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876" w:rsidRDefault="00A75876">
      <w:pPr>
        <w:pStyle w:val="PlainText"/>
        <w:jc w:val="center"/>
        <w:rPr>
          <w:rFonts w:ascii="AnmolUniBani" w:hAnsi="AnmolUniBani"/>
          <w:b/>
          <w:sz w:val="32"/>
        </w:rPr>
      </w:pPr>
      <w:bookmarkStart w:id="0" w:name="_GoBack"/>
      <w:bookmarkEnd w:id="0"/>
      <w:r>
        <w:rPr>
          <w:rFonts w:ascii="AnmolUniBani" w:hAnsi="AnmolUniBani" w:cs="AnmolUniBani"/>
          <w:b/>
          <w:bCs/>
          <w:sz w:val="32"/>
          <w:szCs w:val="32"/>
          <w:cs/>
          <w:lang w:bidi="pa-IN"/>
        </w:rPr>
        <w:t xml:space="preserve">ਗੁਰੂ ਅਮਰਦਾਸ ਜੀ </w:t>
      </w:r>
      <w:r>
        <w:rPr>
          <w:rFonts w:ascii="AnmolUniBani" w:hAnsi="AnmolUniBani"/>
          <w:b/>
          <w:sz w:val="32"/>
        </w:rPr>
        <w:t>(</w:t>
      </w:r>
      <w:r>
        <w:rPr>
          <w:rFonts w:ascii="AnmolUniBani" w:hAnsi="AnmolUniBani" w:cs="AnmolUniBani"/>
          <w:b/>
          <w:bCs/>
          <w:sz w:val="32"/>
          <w:szCs w:val="32"/>
          <w:cs/>
          <w:lang w:bidi="pa-IN"/>
        </w:rPr>
        <w:t>ਮਃ ੩</w:t>
      </w:r>
      <w:r>
        <w:rPr>
          <w:rFonts w:ascii="AnmolUniBani" w:hAnsi="AnmolUniBani"/>
          <w:b/>
          <w:sz w:val="32"/>
        </w:rPr>
        <w:t>)</w:t>
      </w:r>
    </w:p>
    <w:p w:rsidR="00A75876" w:rsidRDefault="00A75876">
      <w:pPr>
        <w:pStyle w:val="PlainText"/>
        <w:jc w:val="center"/>
        <w:rPr>
          <w:rFonts w:ascii="Arial" w:hAnsi="Arial"/>
          <w:sz w:val="28"/>
        </w:rPr>
      </w:pPr>
      <w:r>
        <w:rPr>
          <w:rFonts w:ascii="Arial" w:hAnsi="Arial"/>
          <w:sz w:val="28"/>
        </w:rPr>
        <w:t>Guru Amardas Ji</w:t>
      </w:r>
    </w:p>
    <w:p w:rsidR="00A75876" w:rsidRDefault="00A75876"/>
    <w:p w:rsidR="00A75876" w:rsidRDefault="00A75876">
      <w:pPr>
        <w:pBdr>
          <w:top w:val="single" w:sz="4" w:space="1" w:color="auto"/>
          <w:left w:val="single" w:sz="4" w:space="4" w:color="auto"/>
          <w:bottom w:val="single" w:sz="4" w:space="1" w:color="auto"/>
          <w:right w:val="single" w:sz="4" w:space="4" w:color="auto"/>
        </w:pBdr>
        <w:jc w:val="both"/>
        <w:rPr>
          <w:rFonts w:ascii="Arial" w:hAnsi="Arial"/>
          <w:sz w:val="18"/>
        </w:rPr>
      </w:pPr>
      <w:r>
        <w:rPr>
          <w:rFonts w:ascii="Arial" w:hAnsi="Arial"/>
          <w:sz w:val="18"/>
        </w:rPr>
        <w:t xml:space="preserve">All text arrangement, conversion to Unicode Gurmukhi/Devanagari fonts, Phonetic transliteration and formatting etc by: Kulbir Singh Thind, MD. English translation by: Sant Singh Khalsa, MD. Any use of text for commercial or internet projects requires express written approval from: </w:t>
      </w:r>
      <w:hyperlink r:id="rId6" w:history="1">
        <w:r>
          <w:rPr>
            <w:rStyle w:val="Hyperlink"/>
            <w:rFonts w:ascii="Arial" w:hAnsi="Arial"/>
            <w:sz w:val="18"/>
          </w:rPr>
          <w:t>Kulbir S T</w:t>
        </w:r>
        <w:bookmarkStart w:id="1" w:name="_Hlt93463311"/>
        <w:r>
          <w:rPr>
            <w:rStyle w:val="Hyperlink"/>
            <w:rFonts w:ascii="Arial" w:hAnsi="Arial"/>
            <w:sz w:val="18"/>
          </w:rPr>
          <w:t>h</w:t>
        </w:r>
        <w:bookmarkEnd w:id="1"/>
        <w:r>
          <w:rPr>
            <w:rStyle w:val="Hyperlink"/>
            <w:rFonts w:ascii="Arial" w:hAnsi="Arial"/>
            <w:sz w:val="18"/>
          </w:rPr>
          <w:t>ind, MD</w:t>
        </w:r>
      </w:hyperlink>
      <w:r>
        <w:rPr>
          <w:rFonts w:ascii="Arial" w:hAnsi="Arial"/>
          <w:sz w:val="18"/>
        </w:rPr>
        <w:t xml:space="preserve"> </w:t>
      </w:r>
      <w:r>
        <w:rPr>
          <w:rFonts w:ascii="Arial" w:hAnsi="Arial"/>
          <w:color w:val="000080"/>
          <w:sz w:val="18"/>
        </w:rPr>
        <w:t xml:space="preserve">and </w:t>
      </w:r>
      <w:hyperlink r:id="rId7" w:history="1">
        <w:r>
          <w:rPr>
            <w:rStyle w:val="Hyperlink"/>
            <w:rFonts w:ascii="Arial" w:hAnsi="Arial"/>
            <w:sz w:val="18"/>
          </w:rPr>
          <w:t>Sant Singh Khalsa, MD</w:t>
        </w:r>
      </w:hyperlink>
      <w:r>
        <w:rPr>
          <w:rFonts w:ascii="Arial" w:hAnsi="Arial"/>
          <w:color w:val="000080"/>
          <w:sz w:val="18"/>
        </w:rPr>
        <w:t>.</w:t>
      </w:r>
    </w:p>
    <w:p w:rsidR="00A75876" w:rsidRDefault="00A75876">
      <w:pPr>
        <w:pStyle w:val="Header"/>
        <w:tabs>
          <w:tab w:val="clear" w:pos="4320"/>
          <w:tab w:val="clear" w:pos="8640"/>
        </w:tabs>
      </w:pPr>
    </w:p>
    <w:p w:rsidR="00A75876" w:rsidRDefault="00A75876">
      <w:pPr>
        <w:pStyle w:val="SGGSGurm"/>
      </w:pPr>
      <w:r>
        <w:rPr>
          <w:cs/>
          <w:lang w:bidi="pa-IN"/>
        </w:rPr>
        <w:t xml:space="preserve">ਸਿਰੀਰਾਗੁ ਮਹਲਾ ੩ ਘਰੁ ੧ </w:t>
      </w:r>
      <w:r>
        <w:t>(26)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sireeraag mehlaa 3 ghar 1</w:t>
      </w:r>
    </w:p>
    <w:p w:rsidR="00A75876" w:rsidRDefault="00A75876">
      <w:pPr>
        <w:pStyle w:val="SGGSTrans"/>
      </w:pPr>
      <w:r>
        <w:t>Siree Raag, Third Mehl, First House:</w:t>
      </w:r>
    </w:p>
    <w:p w:rsidR="00A75876" w:rsidRDefault="00A75876">
      <w:pPr>
        <w:pStyle w:val="SGGSGurm"/>
      </w:pPr>
      <w:r>
        <w:rPr>
          <w:cs/>
          <w:lang w:bidi="pa-IN"/>
        </w:rPr>
        <w:t xml:space="preserve">ੴ ਸਤਿਗੁਰ ਪ੍ਰਸਾਦਿ ॥ </w:t>
      </w:r>
      <w:r>
        <w:rPr>
          <w:color w:val="008000"/>
          <w:sz w:val="18"/>
        </w:rPr>
        <w:t>(26)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ਹਉ ਸਤਿਗੁਰੁ ਸੇਵੀ ਆਪਣਾ ਇਕ ਮਨਿ ਇਕ ਚਿਤਿ ਭਾਇ ॥ </w:t>
      </w:r>
      <w:r>
        <w:rPr>
          <w:color w:val="008000"/>
          <w:sz w:val="18"/>
        </w:rPr>
        <w:t>(26)</w:t>
      </w:r>
    </w:p>
    <w:p w:rsidR="00A75876" w:rsidRDefault="00A75876">
      <w:pPr>
        <w:pStyle w:val="SGGSHindi"/>
      </w:pPr>
      <w:r>
        <w:rPr>
          <w:cs/>
        </w:rPr>
        <w:t>हउ</w:t>
      </w:r>
      <w:r>
        <w:t xml:space="preserve"> </w:t>
      </w:r>
      <w:r>
        <w:rPr>
          <w:cs/>
        </w:rPr>
        <w:t>सतिगुरु</w:t>
      </w:r>
      <w:r>
        <w:t xml:space="preserve"> </w:t>
      </w:r>
      <w:r>
        <w:rPr>
          <w:cs/>
        </w:rPr>
        <w:t>सेवी</w:t>
      </w:r>
      <w:r>
        <w:t xml:space="preserve"> </w:t>
      </w:r>
      <w:r>
        <w:rPr>
          <w:cs/>
        </w:rPr>
        <w:t>आपणा</w:t>
      </w:r>
      <w:r>
        <w:t xml:space="preserve"> </w:t>
      </w:r>
      <w:r>
        <w:rPr>
          <w:cs/>
        </w:rPr>
        <w:t>इक</w:t>
      </w:r>
      <w:r>
        <w:t xml:space="preserve"> </w:t>
      </w:r>
      <w:r>
        <w:rPr>
          <w:cs/>
        </w:rPr>
        <w:t>मनि</w:t>
      </w:r>
      <w:r>
        <w:t xml:space="preserve"> </w:t>
      </w:r>
      <w:r>
        <w:rPr>
          <w:cs/>
        </w:rPr>
        <w:t>इक</w:t>
      </w:r>
      <w:r>
        <w:t xml:space="preserve"> </w:t>
      </w:r>
      <w:r>
        <w:rPr>
          <w:cs/>
        </w:rPr>
        <w:t>चिति</w:t>
      </w:r>
      <w:r>
        <w:t xml:space="preserve"> </w:t>
      </w:r>
      <w:r>
        <w:rPr>
          <w:cs/>
        </w:rPr>
        <w:t>भाइ</w:t>
      </w:r>
      <w:r>
        <w:t xml:space="preserve"> </w:t>
      </w:r>
      <w:r>
        <w:rPr>
          <w:cs/>
        </w:rPr>
        <w:t>॥</w:t>
      </w:r>
    </w:p>
    <w:p w:rsidR="00A75876" w:rsidRDefault="00A75876">
      <w:pPr>
        <w:pStyle w:val="SGGSRoman"/>
      </w:pPr>
      <w:r>
        <w:t>ha-o satgur sayvee aapnaa ik man ik chit bhaa-ay.</w:t>
      </w:r>
    </w:p>
    <w:p w:rsidR="00A75876" w:rsidRDefault="00A75876">
      <w:pPr>
        <w:pStyle w:val="SGGSTrans"/>
      </w:pPr>
      <w:r>
        <w:t>I serve my True Guru with single-minded devotion, and lovingly focus my consciousness on Him.</w:t>
      </w:r>
    </w:p>
    <w:p w:rsidR="00A75876" w:rsidRDefault="00A75876">
      <w:pPr>
        <w:pStyle w:val="SGGSGurm"/>
      </w:pPr>
      <w:r>
        <w:rPr>
          <w:cs/>
          <w:lang w:bidi="pa-IN"/>
        </w:rPr>
        <w:t xml:space="preserve">ਸਤਿਗੁਰੁ ਮਨ ਕਾਮਨਾ ਤੀਰਥੁ ਹੈ ਜਿਸ ਨੋ ਦੇਇ ਬੁਝਾਇ ॥ </w:t>
      </w:r>
      <w:r>
        <w:rPr>
          <w:color w:val="008000"/>
          <w:sz w:val="18"/>
        </w:rPr>
        <w:t>(26)</w:t>
      </w:r>
    </w:p>
    <w:p w:rsidR="00A75876" w:rsidRDefault="00A75876">
      <w:pPr>
        <w:pStyle w:val="SGGSHindi"/>
      </w:pPr>
      <w:r>
        <w:rPr>
          <w:cs/>
        </w:rPr>
        <w:t>सतिगुरु</w:t>
      </w:r>
      <w:r>
        <w:t xml:space="preserve"> </w:t>
      </w:r>
      <w:r>
        <w:rPr>
          <w:cs/>
        </w:rPr>
        <w:t>मन</w:t>
      </w:r>
      <w:r>
        <w:t xml:space="preserve"> </w:t>
      </w:r>
      <w:r>
        <w:rPr>
          <w:cs/>
        </w:rPr>
        <w:t>कामना</w:t>
      </w:r>
      <w:r>
        <w:t xml:space="preserve"> </w:t>
      </w:r>
      <w:r>
        <w:rPr>
          <w:cs/>
        </w:rPr>
        <w:t>तीरथु</w:t>
      </w:r>
      <w:r>
        <w:t xml:space="preserve"> </w:t>
      </w:r>
      <w:r>
        <w:rPr>
          <w:cs/>
        </w:rPr>
        <w:t>है</w:t>
      </w:r>
      <w:r>
        <w:t xml:space="preserve"> </w:t>
      </w:r>
      <w:r>
        <w:rPr>
          <w:cs/>
        </w:rPr>
        <w:t>जिस</w:t>
      </w:r>
      <w:r>
        <w:t xml:space="preserve"> </w:t>
      </w:r>
      <w:r>
        <w:rPr>
          <w:cs/>
        </w:rPr>
        <w:t>नो</w:t>
      </w:r>
      <w:r>
        <w:t xml:space="preserve"> </w:t>
      </w:r>
      <w:r>
        <w:rPr>
          <w:cs/>
        </w:rPr>
        <w:t>देइ</w:t>
      </w:r>
      <w:r>
        <w:t xml:space="preserve"> </w:t>
      </w:r>
      <w:r>
        <w:rPr>
          <w:cs/>
        </w:rPr>
        <w:t>बुझाइ</w:t>
      </w:r>
      <w:r>
        <w:t xml:space="preserve"> </w:t>
      </w:r>
      <w:r>
        <w:rPr>
          <w:cs/>
        </w:rPr>
        <w:t>॥</w:t>
      </w:r>
    </w:p>
    <w:p w:rsidR="00A75876" w:rsidRDefault="00A75876">
      <w:pPr>
        <w:pStyle w:val="SGGSRoman"/>
      </w:pPr>
      <w:r>
        <w:t>satgur man kaamnaa tirath hai jis no day-ay bujhaa-ay.</w:t>
      </w:r>
    </w:p>
    <w:p w:rsidR="00A75876" w:rsidRDefault="00A75876">
      <w:pPr>
        <w:pStyle w:val="SGGSTrans"/>
      </w:pPr>
      <w:r>
        <w:t>The True Guru is the mind's desire and the sacred shrine of pilgrimage, for those unto whom He has given this understanding.</w:t>
      </w:r>
    </w:p>
    <w:p w:rsidR="00A75876" w:rsidRDefault="00A75876">
      <w:pPr>
        <w:pStyle w:val="SGGSGurm"/>
      </w:pPr>
      <w:r>
        <w:rPr>
          <w:cs/>
          <w:lang w:bidi="pa-IN"/>
        </w:rPr>
        <w:t xml:space="preserve">ਮਨ ਚਿੰਦਿਆ ਵਰੁ ਪਾਵਣਾ ਜੋ ਇਛੈ ਸੋ ਫਲੁ ਪਾਇ ॥ </w:t>
      </w:r>
      <w:r>
        <w:rPr>
          <w:color w:val="008000"/>
          <w:sz w:val="18"/>
        </w:rPr>
        <w:t>(26)</w:t>
      </w:r>
    </w:p>
    <w:p w:rsidR="00A75876" w:rsidRDefault="00A75876">
      <w:pPr>
        <w:pStyle w:val="SGGSHindi"/>
      </w:pPr>
      <w:r>
        <w:rPr>
          <w:cs/>
        </w:rPr>
        <w:t>मन</w:t>
      </w:r>
      <w:r>
        <w:t xml:space="preserve"> </w:t>
      </w:r>
      <w:r>
        <w:rPr>
          <w:cs/>
        </w:rPr>
        <w:t>चिंदिआ</w:t>
      </w:r>
      <w:r>
        <w:t xml:space="preserve"> </w:t>
      </w:r>
      <w:r>
        <w:rPr>
          <w:cs/>
        </w:rPr>
        <w:t>वरु</w:t>
      </w:r>
      <w:r>
        <w:t xml:space="preserve"> </w:t>
      </w:r>
      <w:r>
        <w:rPr>
          <w:cs/>
        </w:rPr>
        <w:t>पावणा</w:t>
      </w:r>
      <w:r>
        <w:t xml:space="preserve"> </w:t>
      </w:r>
      <w:r>
        <w:rPr>
          <w:cs/>
        </w:rPr>
        <w:t>जो</w:t>
      </w:r>
      <w:r>
        <w:t xml:space="preserve"> </w:t>
      </w:r>
      <w:r>
        <w:rPr>
          <w:cs/>
        </w:rPr>
        <w:t>इछै</w:t>
      </w:r>
      <w:r>
        <w:t xml:space="preserve"> </w:t>
      </w:r>
      <w:r>
        <w:rPr>
          <w:cs/>
        </w:rPr>
        <w:t>सो</w:t>
      </w:r>
      <w:r>
        <w:t xml:space="preserve"> </w:t>
      </w:r>
      <w:r>
        <w:rPr>
          <w:cs/>
        </w:rPr>
        <w:t>फलु</w:t>
      </w:r>
      <w:r>
        <w:t xml:space="preserve"> </w:t>
      </w:r>
      <w:r>
        <w:rPr>
          <w:cs/>
        </w:rPr>
        <w:t>पाइ</w:t>
      </w:r>
      <w:r>
        <w:t xml:space="preserve"> </w:t>
      </w:r>
      <w:r>
        <w:rPr>
          <w:cs/>
        </w:rPr>
        <w:t>॥</w:t>
      </w:r>
    </w:p>
    <w:p w:rsidR="00A75876" w:rsidRDefault="00A75876">
      <w:pPr>
        <w:pStyle w:val="SGGSRoman"/>
      </w:pPr>
      <w:r>
        <w:t>man chindi-aa var paavnaa jo ichhai so fal paa-ay.</w:t>
      </w:r>
    </w:p>
    <w:p w:rsidR="00A75876" w:rsidRDefault="00A75876">
      <w:pPr>
        <w:pStyle w:val="SGGSTrans"/>
      </w:pPr>
      <w:r>
        <w:t>The blessings of the wishes of the mind are obtained, and the fruits of one's desires.</w:t>
      </w:r>
    </w:p>
    <w:p w:rsidR="00A75876" w:rsidRDefault="00A75876">
      <w:pPr>
        <w:pStyle w:val="SGGSGurm"/>
      </w:pPr>
      <w:r>
        <w:rPr>
          <w:cs/>
          <w:lang w:bidi="pa-IN"/>
        </w:rPr>
        <w:t>ਨਾਉ ਧਿਆਈਐ ਨਾਉ ਮੰਗੀਐ ਨਾਮੇ ਸਹਜਿ ਸਮਾਇ ॥੧</w:t>
      </w:r>
      <w:r>
        <w:rPr>
          <w:cs/>
        </w:rPr>
        <w:t xml:space="preserve">॥ </w:t>
      </w:r>
      <w:r>
        <w:rPr>
          <w:color w:val="008000"/>
          <w:sz w:val="18"/>
        </w:rPr>
        <w:t>(26)</w:t>
      </w:r>
    </w:p>
    <w:p w:rsidR="00A75876" w:rsidRDefault="00A75876">
      <w:pPr>
        <w:pStyle w:val="SGGSHindi"/>
      </w:pPr>
      <w:r>
        <w:rPr>
          <w:cs/>
        </w:rPr>
        <w:t>नाउ</w:t>
      </w:r>
      <w:r>
        <w:t xml:space="preserve"> </w:t>
      </w:r>
      <w:r>
        <w:rPr>
          <w:cs/>
        </w:rPr>
        <w:t>धिआईऐ</w:t>
      </w:r>
      <w:r>
        <w:t xml:space="preserve"> </w:t>
      </w:r>
      <w:r>
        <w:rPr>
          <w:cs/>
        </w:rPr>
        <w:t>नाउ</w:t>
      </w:r>
      <w:r>
        <w:t xml:space="preserve"> </w:t>
      </w:r>
      <w:r>
        <w:rPr>
          <w:cs/>
        </w:rPr>
        <w:t>मंगीऐ</w:t>
      </w:r>
      <w:r>
        <w:t xml:space="preserve"> </w:t>
      </w:r>
      <w:r>
        <w:rPr>
          <w:cs/>
        </w:rPr>
        <w:t>नामे</w:t>
      </w:r>
      <w:r>
        <w:t xml:space="preserve"> </w:t>
      </w:r>
      <w:r>
        <w:rPr>
          <w:cs/>
        </w:rPr>
        <w:t>सहजि</w:t>
      </w:r>
      <w:r>
        <w:t xml:space="preserve"> </w:t>
      </w:r>
      <w:r>
        <w:rPr>
          <w:cs/>
        </w:rPr>
        <w:t>समाइ</w:t>
      </w:r>
      <w:r>
        <w:t xml:space="preserve"> </w:t>
      </w:r>
      <w:r>
        <w:rPr>
          <w:cs/>
        </w:rPr>
        <w:t>॥१॥</w:t>
      </w:r>
    </w:p>
    <w:p w:rsidR="00A75876" w:rsidRDefault="00A75876">
      <w:pPr>
        <w:pStyle w:val="SGGSRoman"/>
      </w:pPr>
      <w:r>
        <w:t>naa-o Dhi-aa-ee-ai naa-o mangee-ai naamay sahj samaa-ay. ||1||</w:t>
      </w:r>
    </w:p>
    <w:p w:rsidR="00A75876" w:rsidRDefault="00A75876">
      <w:pPr>
        <w:pStyle w:val="SGGSTrans"/>
      </w:pPr>
      <w:r>
        <w:t>Meditate on the Name, worship the Name, and through the Name, you shall be absorbed in intuitive peace and poise. ||1||</w:t>
      </w:r>
    </w:p>
    <w:p w:rsidR="00A75876" w:rsidRDefault="00A75876">
      <w:pPr>
        <w:pStyle w:val="SGGSGurm"/>
      </w:pPr>
      <w:r>
        <w:rPr>
          <w:cs/>
          <w:lang w:bidi="pa-IN"/>
        </w:rPr>
        <w:lastRenderedPageBreak/>
        <w:t xml:space="preserve">ਮਨ ਮੇਰੇ ਹਰਿ ਰਸੁ ਚਾਖੁ ਤਿਖ ਜਾਇ ॥ </w:t>
      </w:r>
      <w:r>
        <w:rPr>
          <w:color w:val="008000"/>
          <w:sz w:val="18"/>
        </w:rPr>
        <w:t>(26)</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रसु</w:t>
      </w:r>
      <w:r>
        <w:t xml:space="preserve"> </w:t>
      </w:r>
      <w:r>
        <w:rPr>
          <w:cs/>
        </w:rPr>
        <w:t>चाखु</w:t>
      </w:r>
      <w:r>
        <w:t xml:space="preserve"> </w:t>
      </w:r>
      <w:r>
        <w:rPr>
          <w:cs/>
        </w:rPr>
        <w:t>तिख</w:t>
      </w:r>
      <w:r>
        <w:t xml:space="preserve"> </w:t>
      </w:r>
      <w:r>
        <w:rPr>
          <w:cs/>
        </w:rPr>
        <w:t>जाइ</w:t>
      </w:r>
      <w:r>
        <w:t xml:space="preserve"> </w:t>
      </w:r>
      <w:r>
        <w:rPr>
          <w:cs/>
        </w:rPr>
        <w:t>॥</w:t>
      </w:r>
    </w:p>
    <w:p w:rsidR="00A75876" w:rsidRDefault="00A75876">
      <w:pPr>
        <w:pStyle w:val="SGGSRoman"/>
      </w:pPr>
      <w:r>
        <w:t>man mayray har ras chaakh tikh jaa-ay.</w:t>
      </w:r>
    </w:p>
    <w:p w:rsidR="00A75876" w:rsidRDefault="00A75876">
      <w:pPr>
        <w:pStyle w:val="SGGSTrans"/>
      </w:pPr>
      <w:r>
        <w:t>O my mind, drink in the Sublime Essence of the Lord, and your thirst shall be quenched.</w:t>
      </w:r>
    </w:p>
    <w:p w:rsidR="00A75876" w:rsidRDefault="00A75876">
      <w:pPr>
        <w:pStyle w:val="SGGSGurm"/>
      </w:pPr>
      <w:r>
        <w:rPr>
          <w:cs/>
          <w:lang w:bidi="pa-IN"/>
        </w:rPr>
        <w:t>ਜਿਨੀ ਗੁਰਮੁਖਿ ਚਾਖਿਆ ਸਹਜੇ ਰਹੇ ਸਮਾਇ ॥੧</w:t>
      </w:r>
      <w:r>
        <w:rPr>
          <w:cs/>
        </w:rPr>
        <w:t xml:space="preserve">॥ </w:t>
      </w:r>
      <w:r>
        <w:rPr>
          <w:lang w:bidi="pa-IN"/>
        </w:rPr>
        <w:t xml:space="preserve">ਰਹਾਉ ॥ </w:t>
      </w:r>
      <w:r>
        <w:rPr>
          <w:color w:val="008000"/>
          <w:sz w:val="18"/>
        </w:rPr>
        <w:t>(26)</w:t>
      </w:r>
    </w:p>
    <w:p w:rsidR="00A75876" w:rsidRDefault="00A75876">
      <w:pPr>
        <w:pStyle w:val="SGGSHindi"/>
      </w:pPr>
      <w:r>
        <w:rPr>
          <w:cs/>
        </w:rPr>
        <w:t>जिनी</w:t>
      </w:r>
      <w:r>
        <w:t xml:space="preserve"> </w:t>
      </w:r>
      <w:r>
        <w:rPr>
          <w:cs/>
        </w:rPr>
        <w:t>गुरमुखि</w:t>
      </w:r>
      <w:r>
        <w:t xml:space="preserve"> </w:t>
      </w:r>
      <w:r>
        <w:rPr>
          <w:cs/>
        </w:rPr>
        <w:t>चाखिआ</w:t>
      </w:r>
      <w:r>
        <w:t xml:space="preserve"> </w:t>
      </w:r>
      <w:r>
        <w:rPr>
          <w:cs/>
        </w:rPr>
        <w:t>सहजे</w:t>
      </w:r>
      <w:r>
        <w:t xml:space="preserve"> </w:t>
      </w:r>
      <w:r>
        <w:rPr>
          <w:cs/>
        </w:rPr>
        <w:t>रहे</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jinee gurmukh chaakhi-aa sehjay rahay samaa-ay. ||1|| rahaa-o.</w:t>
      </w:r>
    </w:p>
    <w:p w:rsidR="00A75876" w:rsidRDefault="00A75876">
      <w:pPr>
        <w:pStyle w:val="SGGSTrans"/>
      </w:pPr>
      <w:r>
        <w:t>Those Gurmukhs who have tasted it remain intuitively absorbed in the Lord. ||1||Pause||</w:t>
      </w:r>
    </w:p>
    <w:p w:rsidR="00A75876" w:rsidRDefault="00A75876">
      <w:pPr>
        <w:pStyle w:val="SGGSGurm"/>
      </w:pPr>
      <w:r>
        <w:rPr>
          <w:cs/>
          <w:lang w:bidi="pa-IN"/>
        </w:rPr>
        <w:t xml:space="preserve">ਜਿਨੀ ਸਤਿਗੁਰੁ ਸੇਵਿਆ ਤਿਨੀ ਪਾਇਆ ਨਾਮੁ ਨਿਧਾਨੁ ॥ </w:t>
      </w:r>
      <w:r>
        <w:rPr>
          <w:color w:val="008000"/>
          <w:sz w:val="18"/>
        </w:rPr>
        <w:t>(26)</w:t>
      </w:r>
    </w:p>
    <w:p w:rsidR="00A75876" w:rsidRDefault="00A75876">
      <w:pPr>
        <w:pStyle w:val="SGGSHindi"/>
      </w:pPr>
      <w:r>
        <w:rPr>
          <w:cs/>
        </w:rPr>
        <w:t>जिनी</w:t>
      </w:r>
      <w:r>
        <w:t xml:space="preserve"> </w:t>
      </w:r>
      <w:r>
        <w:rPr>
          <w:cs/>
        </w:rPr>
        <w:t>सतिगुरु</w:t>
      </w:r>
      <w:r>
        <w:t xml:space="preserve"> </w:t>
      </w:r>
      <w:r>
        <w:rPr>
          <w:cs/>
        </w:rPr>
        <w:t>सेविआ</w:t>
      </w:r>
      <w:r>
        <w:t xml:space="preserve"> </w:t>
      </w:r>
      <w:r>
        <w:rPr>
          <w:cs/>
        </w:rPr>
        <w:t>तिनी</w:t>
      </w:r>
      <w:r>
        <w:t xml:space="preserve"> </w:t>
      </w:r>
      <w:r>
        <w:rPr>
          <w:cs/>
        </w:rPr>
        <w:t>पाइआ</w:t>
      </w:r>
      <w:r>
        <w:t xml:space="preserve"> </w:t>
      </w:r>
      <w:r>
        <w:rPr>
          <w:cs/>
        </w:rPr>
        <w:t>नामु</w:t>
      </w:r>
      <w:r>
        <w:t xml:space="preserve"> </w:t>
      </w:r>
      <w:r>
        <w:rPr>
          <w:cs/>
        </w:rPr>
        <w:t>निधानु</w:t>
      </w:r>
      <w:r>
        <w:t xml:space="preserve"> </w:t>
      </w:r>
      <w:r>
        <w:rPr>
          <w:cs/>
        </w:rPr>
        <w:t>॥</w:t>
      </w:r>
    </w:p>
    <w:p w:rsidR="00A75876" w:rsidRDefault="00A75876">
      <w:pPr>
        <w:pStyle w:val="SGGSRoman"/>
      </w:pPr>
      <w:r>
        <w:t>jinee satgur sayvi-aa tinee paa-i-aa naam niDhaan.</w:t>
      </w:r>
    </w:p>
    <w:p w:rsidR="00A75876" w:rsidRDefault="00A75876">
      <w:pPr>
        <w:pStyle w:val="SGGSTrans"/>
      </w:pPr>
      <w:r>
        <w:t>Those who serve the True Guru obtain the Treasure of the Naam.</w:t>
      </w:r>
    </w:p>
    <w:p w:rsidR="00A75876" w:rsidRDefault="00A75876">
      <w:pPr>
        <w:pStyle w:val="SGGSGurm"/>
      </w:pPr>
      <w:r>
        <w:rPr>
          <w:cs/>
          <w:lang w:bidi="pa-IN"/>
        </w:rPr>
        <w:t xml:space="preserve">ਅੰਤਰਿ ਹਰਿ ਰਸੁ ਰਵਿ ਰਹਿਆ ਚੂਕਾ ਮਨਿ ਅਭਿਮਾਨੁ ॥ </w:t>
      </w:r>
      <w:r>
        <w:rPr>
          <w:color w:val="008000"/>
          <w:sz w:val="18"/>
        </w:rPr>
        <w:t>(26)</w:t>
      </w:r>
    </w:p>
    <w:p w:rsidR="00A75876" w:rsidRDefault="00A75876">
      <w:pPr>
        <w:pStyle w:val="SGGSHindi"/>
      </w:pPr>
      <w:r>
        <w:rPr>
          <w:cs/>
        </w:rPr>
        <w:t>अंतरि</w:t>
      </w:r>
      <w:r>
        <w:t xml:space="preserve"> </w:t>
      </w:r>
      <w:r>
        <w:rPr>
          <w:cs/>
        </w:rPr>
        <w:t>हरि</w:t>
      </w:r>
      <w:r>
        <w:t xml:space="preserve"> </w:t>
      </w:r>
      <w:r>
        <w:rPr>
          <w:cs/>
        </w:rPr>
        <w:t>रसु</w:t>
      </w:r>
      <w:r>
        <w:t xml:space="preserve"> </w:t>
      </w:r>
      <w:r>
        <w:rPr>
          <w:cs/>
        </w:rPr>
        <w:t>रवि</w:t>
      </w:r>
      <w:r>
        <w:t xml:space="preserve"> </w:t>
      </w:r>
      <w:r>
        <w:rPr>
          <w:cs/>
        </w:rPr>
        <w:t>रहिआ</w:t>
      </w:r>
      <w:r>
        <w:t xml:space="preserve"> </w:t>
      </w:r>
      <w:r>
        <w:rPr>
          <w:cs/>
        </w:rPr>
        <w:t>चूका</w:t>
      </w:r>
      <w:r>
        <w:t xml:space="preserve"> </w:t>
      </w:r>
      <w:r>
        <w:rPr>
          <w:cs/>
        </w:rPr>
        <w:t>मनि</w:t>
      </w:r>
      <w:r>
        <w:t xml:space="preserve"> </w:t>
      </w:r>
      <w:r>
        <w:rPr>
          <w:cs/>
        </w:rPr>
        <w:t>अभिमानु</w:t>
      </w:r>
      <w:r>
        <w:t xml:space="preserve"> </w:t>
      </w:r>
      <w:r>
        <w:rPr>
          <w:cs/>
        </w:rPr>
        <w:t>॥</w:t>
      </w:r>
    </w:p>
    <w:p w:rsidR="00A75876" w:rsidRDefault="00A75876">
      <w:pPr>
        <w:pStyle w:val="SGGSRoman"/>
      </w:pPr>
      <w:r>
        <w:t>antar har ras rav rahi-aa chookaa man abhimaan.</w:t>
      </w:r>
    </w:p>
    <w:p w:rsidR="00A75876" w:rsidRDefault="00A75876">
      <w:pPr>
        <w:pStyle w:val="SGGSTrans"/>
      </w:pPr>
      <w:r>
        <w:t>Deep within, they are drenched with the Essence of the Lord, and the egotistical pride of the mind is subdued.</w:t>
      </w:r>
    </w:p>
    <w:p w:rsidR="00A75876" w:rsidRDefault="00A75876">
      <w:pPr>
        <w:pStyle w:val="SGGSGurm"/>
      </w:pPr>
      <w:r>
        <w:rPr>
          <w:cs/>
          <w:lang w:bidi="pa-IN"/>
        </w:rPr>
        <w:t xml:space="preserve">ਹਿਰਦੈ ਕਮਲੁ ਪ੍ਰਗਾਸਿਆ ਲਾਗਾ ਸਹਜਿ ਧਿਆਨੁ ॥ </w:t>
      </w:r>
      <w:r>
        <w:rPr>
          <w:color w:val="008000"/>
          <w:sz w:val="18"/>
        </w:rPr>
        <w:t>(26)</w:t>
      </w:r>
    </w:p>
    <w:p w:rsidR="00A75876" w:rsidRDefault="00A75876">
      <w:pPr>
        <w:pStyle w:val="SGGSHindi"/>
      </w:pPr>
      <w:r>
        <w:rPr>
          <w:cs/>
        </w:rPr>
        <w:t>हिरदै</w:t>
      </w:r>
      <w:r>
        <w:t xml:space="preserve"> </w:t>
      </w:r>
      <w:r>
        <w:rPr>
          <w:cs/>
        </w:rPr>
        <w:t>कमलु</w:t>
      </w:r>
      <w:r>
        <w:t xml:space="preserve"> </w:t>
      </w:r>
      <w:r>
        <w:rPr>
          <w:cs/>
        </w:rPr>
        <w:t>प्रगासिआ</w:t>
      </w:r>
      <w:r>
        <w:t xml:space="preserve"> </w:t>
      </w:r>
      <w:r>
        <w:rPr>
          <w:cs/>
        </w:rPr>
        <w:t>लागा</w:t>
      </w:r>
      <w:r>
        <w:t xml:space="preserve"> </w:t>
      </w:r>
      <w:r>
        <w:rPr>
          <w:cs/>
        </w:rPr>
        <w:t>सहजि</w:t>
      </w:r>
      <w:r>
        <w:t xml:space="preserve"> </w:t>
      </w:r>
      <w:r>
        <w:rPr>
          <w:cs/>
        </w:rPr>
        <w:t>धिआनु</w:t>
      </w:r>
      <w:r>
        <w:t xml:space="preserve"> </w:t>
      </w:r>
      <w:r>
        <w:rPr>
          <w:cs/>
        </w:rPr>
        <w:t>॥</w:t>
      </w:r>
    </w:p>
    <w:p w:rsidR="00A75876" w:rsidRDefault="00A75876">
      <w:pPr>
        <w:pStyle w:val="SGGSRoman"/>
      </w:pPr>
      <w:r>
        <w:t>hirdai kamal pargaasi-aa laagaa sahj Dhi-aan.</w:t>
      </w:r>
    </w:p>
    <w:p w:rsidR="00A75876" w:rsidRDefault="00A75876">
      <w:pPr>
        <w:pStyle w:val="SGGSTrans"/>
      </w:pPr>
      <w:r>
        <w:t>The heart-lotus blossoms forth, and they intuitively center themselves in meditation.</w:t>
      </w:r>
    </w:p>
    <w:p w:rsidR="00A75876" w:rsidRDefault="00A75876">
      <w:pPr>
        <w:pStyle w:val="SGGSGurm"/>
      </w:pPr>
      <w:r>
        <w:rPr>
          <w:cs/>
          <w:lang w:bidi="pa-IN"/>
        </w:rPr>
        <w:t>ਮਨੁ ਨਿਰਮਲੁ ਹਰਿ ਰਵਿ ਰਹਿਆ ਪਾਇਆ ਦਰਗਹਿ ਮਾਨੁ ॥੨</w:t>
      </w:r>
      <w:r>
        <w:rPr>
          <w:cs/>
        </w:rPr>
        <w:t xml:space="preserve">॥ </w:t>
      </w:r>
      <w:r>
        <w:rPr>
          <w:color w:val="008000"/>
          <w:sz w:val="18"/>
        </w:rPr>
        <w:t>(26)</w:t>
      </w:r>
    </w:p>
    <w:p w:rsidR="00A75876" w:rsidRDefault="00A75876">
      <w:pPr>
        <w:pStyle w:val="SGGSHindi"/>
      </w:pPr>
      <w:r>
        <w:rPr>
          <w:cs/>
        </w:rPr>
        <w:t>मनु</w:t>
      </w:r>
      <w:r>
        <w:t xml:space="preserve"> </w:t>
      </w:r>
      <w:r>
        <w:rPr>
          <w:cs/>
        </w:rPr>
        <w:t>निरमलु</w:t>
      </w:r>
      <w:r>
        <w:t xml:space="preserve"> </w:t>
      </w:r>
      <w:r>
        <w:rPr>
          <w:cs/>
        </w:rPr>
        <w:t>हरि</w:t>
      </w:r>
      <w:r>
        <w:t xml:space="preserve"> </w:t>
      </w:r>
      <w:r>
        <w:rPr>
          <w:cs/>
        </w:rPr>
        <w:t>रवि</w:t>
      </w:r>
      <w:r>
        <w:t xml:space="preserve"> </w:t>
      </w:r>
      <w:r>
        <w:rPr>
          <w:cs/>
        </w:rPr>
        <w:t>रहिआ</w:t>
      </w:r>
      <w:r>
        <w:t xml:space="preserve"> </w:t>
      </w:r>
      <w:r>
        <w:rPr>
          <w:cs/>
        </w:rPr>
        <w:t>पाइआ</w:t>
      </w:r>
      <w:r>
        <w:t xml:space="preserve"> </w:t>
      </w:r>
      <w:r>
        <w:rPr>
          <w:cs/>
        </w:rPr>
        <w:t>दरगहि</w:t>
      </w:r>
      <w:r>
        <w:t xml:space="preserve"> </w:t>
      </w:r>
      <w:r>
        <w:rPr>
          <w:cs/>
        </w:rPr>
        <w:t>मानु</w:t>
      </w:r>
      <w:r>
        <w:t xml:space="preserve"> </w:t>
      </w:r>
      <w:r>
        <w:rPr>
          <w:cs/>
        </w:rPr>
        <w:t>॥२॥</w:t>
      </w:r>
    </w:p>
    <w:p w:rsidR="00A75876" w:rsidRDefault="00A75876">
      <w:pPr>
        <w:pStyle w:val="SGGSRoman"/>
      </w:pPr>
      <w:r>
        <w:t>man nirmal har rav rahi-aa paa-i-aa dargahi maan. ||2||</w:t>
      </w:r>
    </w:p>
    <w:p w:rsidR="00A75876" w:rsidRDefault="00A75876">
      <w:pPr>
        <w:pStyle w:val="SGGSTrans"/>
      </w:pPr>
      <w:r>
        <w:t>Their minds become pure, and they remain immersed in the Lord; they are honored in His Court. ||2||</w:t>
      </w:r>
    </w:p>
    <w:p w:rsidR="00A75876" w:rsidRDefault="00A75876">
      <w:pPr>
        <w:pStyle w:val="SGGSGurm"/>
      </w:pPr>
      <w:r>
        <w:rPr>
          <w:cs/>
          <w:lang w:bidi="pa-IN"/>
        </w:rPr>
        <w:t xml:space="preserve">ਸਤਿਗੁਰੁ ਸੇਵਨਿ ਆਪਣਾ ਤੇ ਵਿਰਲੇ ਸੰਸਾਰਿ ॥ </w:t>
      </w:r>
      <w:r>
        <w:rPr>
          <w:color w:val="008000"/>
          <w:sz w:val="18"/>
        </w:rPr>
        <w:t>(26)</w:t>
      </w:r>
    </w:p>
    <w:p w:rsidR="00A75876" w:rsidRDefault="00A75876">
      <w:pPr>
        <w:pStyle w:val="SGGSHindi"/>
      </w:pPr>
      <w:r>
        <w:rPr>
          <w:cs/>
        </w:rPr>
        <w:t>सतिगुरु</w:t>
      </w:r>
      <w:r>
        <w:t xml:space="preserve"> </w:t>
      </w:r>
      <w:r>
        <w:rPr>
          <w:cs/>
        </w:rPr>
        <w:t>सेवनि</w:t>
      </w:r>
      <w:r>
        <w:t xml:space="preserve"> </w:t>
      </w:r>
      <w:r>
        <w:rPr>
          <w:cs/>
        </w:rPr>
        <w:t>आपणा</w:t>
      </w:r>
      <w:r>
        <w:t xml:space="preserve"> </w:t>
      </w:r>
      <w:r>
        <w:rPr>
          <w:cs/>
        </w:rPr>
        <w:t>ते</w:t>
      </w:r>
      <w:r>
        <w:t xml:space="preserve"> </w:t>
      </w:r>
      <w:r>
        <w:rPr>
          <w:cs/>
        </w:rPr>
        <w:t>विरले</w:t>
      </w:r>
      <w:r>
        <w:t xml:space="preserve"> </w:t>
      </w:r>
      <w:r>
        <w:rPr>
          <w:cs/>
        </w:rPr>
        <w:t>संसारि</w:t>
      </w:r>
      <w:r>
        <w:t xml:space="preserve"> </w:t>
      </w:r>
      <w:r>
        <w:rPr>
          <w:cs/>
        </w:rPr>
        <w:t>॥</w:t>
      </w:r>
    </w:p>
    <w:p w:rsidR="00A75876" w:rsidRDefault="00A75876">
      <w:pPr>
        <w:pStyle w:val="SGGSRoman"/>
      </w:pPr>
      <w:r>
        <w:t>satgur sayvan aapnaa tay virlay sansaar.</w:t>
      </w:r>
    </w:p>
    <w:p w:rsidR="00A75876" w:rsidRDefault="00A75876">
      <w:pPr>
        <w:pStyle w:val="SGGSTrans"/>
      </w:pPr>
      <w:r>
        <w:t>Those who serve the True Guru in this world are very rare.</w:t>
      </w:r>
    </w:p>
    <w:p w:rsidR="00A75876" w:rsidRDefault="00A75876">
      <w:pPr>
        <w:pStyle w:val="SGGSGurm"/>
      </w:pPr>
      <w:r>
        <w:rPr>
          <w:cs/>
          <w:lang w:bidi="pa-IN"/>
        </w:rPr>
        <w:t xml:space="preserve">ਹਉਮੈ ਮਮਤਾ ਮਾਰਿ ਕੈ ਹਰਿ ਰਾਖਿਆ ਉਰ ਧਾਰਿ ॥ </w:t>
      </w:r>
      <w:r>
        <w:rPr>
          <w:color w:val="008000"/>
          <w:sz w:val="18"/>
        </w:rPr>
        <w:t>(26)</w:t>
      </w:r>
    </w:p>
    <w:p w:rsidR="00A75876" w:rsidRDefault="00A75876">
      <w:pPr>
        <w:pStyle w:val="SGGSHindi"/>
      </w:pPr>
      <w:r>
        <w:rPr>
          <w:cs/>
        </w:rPr>
        <w:t>हउमै</w:t>
      </w:r>
      <w:r>
        <w:t xml:space="preserve"> </w:t>
      </w:r>
      <w:r>
        <w:rPr>
          <w:cs/>
        </w:rPr>
        <w:t>ममता</w:t>
      </w:r>
      <w:r>
        <w:t xml:space="preserve"> </w:t>
      </w:r>
      <w:r>
        <w:rPr>
          <w:cs/>
        </w:rPr>
        <w:t>मारि</w:t>
      </w:r>
      <w:r>
        <w:t xml:space="preserve"> </w:t>
      </w:r>
      <w:r>
        <w:rPr>
          <w:cs/>
        </w:rPr>
        <w:t>कै</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ha-umai mamtaa maar kai har raakhi-aa ur Dhaar.</w:t>
      </w:r>
    </w:p>
    <w:p w:rsidR="00A75876" w:rsidRDefault="00A75876">
      <w:pPr>
        <w:pStyle w:val="SGGSTrans"/>
      </w:pPr>
      <w:r>
        <w:t>Those who keep the Lord enshrined in their hearts subdue egotism and possessiveness.</w:t>
      </w:r>
    </w:p>
    <w:p w:rsidR="00A75876" w:rsidRDefault="00A75876">
      <w:pPr>
        <w:pStyle w:val="SGGSGurm"/>
      </w:pPr>
      <w:r>
        <w:rPr>
          <w:cs/>
          <w:lang w:bidi="pa-IN"/>
        </w:rPr>
        <w:lastRenderedPageBreak/>
        <w:t xml:space="preserve">ਹਉ ਤਿਨ ਕੈ ਬਲਿਹਾਰਣੈ ਜਿਨਾ ਨਾਮੇ ਲਗਾ ਪਿਆਰੁ ॥ </w:t>
      </w:r>
      <w:r>
        <w:rPr>
          <w:color w:val="008000"/>
          <w:sz w:val="18"/>
        </w:rPr>
        <w:t>(26)</w:t>
      </w:r>
    </w:p>
    <w:p w:rsidR="00A75876" w:rsidRDefault="00A75876">
      <w:pPr>
        <w:pStyle w:val="SGGSHindi"/>
      </w:pPr>
      <w:r>
        <w:rPr>
          <w:cs/>
        </w:rPr>
        <w:t>हउ</w:t>
      </w:r>
      <w:r>
        <w:t xml:space="preserve"> </w:t>
      </w:r>
      <w:r>
        <w:rPr>
          <w:cs/>
        </w:rPr>
        <w:t>तिन</w:t>
      </w:r>
      <w:r>
        <w:t xml:space="preserve"> </w:t>
      </w:r>
      <w:r>
        <w:rPr>
          <w:cs/>
        </w:rPr>
        <w:t>कै</w:t>
      </w:r>
      <w:r>
        <w:t xml:space="preserve"> </w:t>
      </w:r>
      <w:r>
        <w:rPr>
          <w:cs/>
        </w:rPr>
        <w:t>बलिहारणै</w:t>
      </w:r>
      <w:r>
        <w:t xml:space="preserve"> </w:t>
      </w:r>
      <w:r>
        <w:rPr>
          <w:cs/>
        </w:rPr>
        <w:t>जिना</w:t>
      </w:r>
      <w:r>
        <w:t xml:space="preserve"> </w:t>
      </w:r>
      <w:r>
        <w:rPr>
          <w:cs/>
        </w:rPr>
        <w:t>नामे</w:t>
      </w:r>
      <w:r>
        <w:t xml:space="preserve"> </w:t>
      </w:r>
      <w:r>
        <w:rPr>
          <w:cs/>
        </w:rPr>
        <w:t>लगा</w:t>
      </w:r>
      <w:r>
        <w:t xml:space="preserve"> </w:t>
      </w:r>
      <w:r>
        <w:rPr>
          <w:cs/>
        </w:rPr>
        <w:t>पिआरु</w:t>
      </w:r>
      <w:r>
        <w:t xml:space="preserve"> </w:t>
      </w:r>
      <w:r>
        <w:rPr>
          <w:cs/>
        </w:rPr>
        <w:t>॥</w:t>
      </w:r>
    </w:p>
    <w:p w:rsidR="00A75876" w:rsidRDefault="00A75876">
      <w:pPr>
        <w:pStyle w:val="SGGSRoman"/>
      </w:pPr>
      <w:r>
        <w:t>ha-o tin kai balihaarnai jinaa naamay lagaa pi-aar.</w:t>
      </w:r>
    </w:p>
    <w:p w:rsidR="00A75876" w:rsidRDefault="00A75876">
      <w:pPr>
        <w:pStyle w:val="SGGSTrans"/>
      </w:pPr>
      <w:r>
        <w:t>I am a sacrifice to those who are in love with the Naam.</w:t>
      </w:r>
    </w:p>
    <w:p w:rsidR="00A75876" w:rsidRDefault="00A75876">
      <w:pPr>
        <w:pStyle w:val="SGGSGurm"/>
      </w:pPr>
      <w:r>
        <w:rPr>
          <w:cs/>
          <w:lang w:bidi="pa-IN"/>
        </w:rPr>
        <w:t>ਸੇਈ ਸੁਖੀਏ ਚਹੁ ਜੁਗੀ ਜਿਨਾ ਨਾਮੁ ਅਖੁਟੁ ਅਪਾਰੁ ॥੩</w:t>
      </w:r>
      <w:r>
        <w:rPr>
          <w:cs/>
        </w:rPr>
        <w:t xml:space="preserve">॥ </w:t>
      </w:r>
      <w:r>
        <w:rPr>
          <w:color w:val="008000"/>
          <w:sz w:val="18"/>
        </w:rPr>
        <w:t>(26)</w:t>
      </w:r>
    </w:p>
    <w:p w:rsidR="00A75876" w:rsidRDefault="00A75876">
      <w:pPr>
        <w:pStyle w:val="SGGSHindi"/>
      </w:pPr>
      <w:r>
        <w:rPr>
          <w:cs/>
        </w:rPr>
        <w:t>सेई</w:t>
      </w:r>
      <w:r>
        <w:t xml:space="preserve"> </w:t>
      </w:r>
      <w:r>
        <w:rPr>
          <w:cs/>
        </w:rPr>
        <w:t>सुखीए</w:t>
      </w:r>
      <w:r>
        <w:t xml:space="preserve"> </w:t>
      </w:r>
      <w:r>
        <w:rPr>
          <w:cs/>
        </w:rPr>
        <w:t>चहु</w:t>
      </w:r>
      <w:r>
        <w:t xml:space="preserve"> </w:t>
      </w:r>
      <w:r>
        <w:rPr>
          <w:cs/>
        </w:rPr>
        <w:t>जुगी</w:t>
      </w:r>
      <w:r>
        <w:t xml:space="preserve"> </w:t>
      </w:r>
      <w:r>
        <w:rPr>
          <w:cs/>
        </w:rPr>
        <w:t>जिना</w:t>
      </w:r>
      <w:r>
        <w:t xml:space="preserve"> </w:t>
      </w:r>
      <w:r>
        <w:rPr>
          <w:cs/>
        </w:rPr>
        <w:t>नामु</w:t>
      </w:r>
      <w:r>
        <w:t xml:space="preserve"> </w:t>
      </w:r>
      <w:r>
        <w:rPr>
          <w:cs/>
        </w:rPr>
        <w:t>अखुटु</w:t>
      </w:r>
      <w:r>
        <w:t xml:space="preserve"> </w:t>
      </w:r>
      <w:r>
        <w:rPr>
          <w:cs/>
        </w:rPr>
        <w:t>अपारु</w:t>
      </w:r>
      <w:r>
        <w:t xml:space="preserve"> </w:t>
      </w:r>
      <w:r>
        <w:rPr>
          <w:cs/>
        </w:rPr>
        <w:t>॥३॥</w:t>
      </w:r>
    </w:p>
    <w:p w:rsidR="00A75876" w:rsidRDefault="00A75876">
      <w:pPr>
        <w:pStyle w:val="SGGSRoman"/>
      </w:pPr>
      <w:r>
        <w:t>say-ee sukhee-ay chahu jugee jinaa naam akhut apaar. ||3||</w:t>
      </w:r>
    </w:p>
    <w:p w:rsidR="00A75876" w:rsidRDefault="00A75876">
      <w:pPr>
        <w:pStyle w:val="SGGSTrans"/>
      </w:pPr>
      <w:r>
        <w:t>Those who attain the Inexhaustible Name of the Infinite Lord remain happy throughout the four ages. ||3||</w:t>
      </w:r>
    </w:p>
    <w:p w:rsidR="00A75876" w:rsidRDefault="00A75876">
      <w:pPr>
        <w:pStyle w:val="SGGSGurm"/>
      </w:pPr>
      <w:r>
        <w:rPr>
          <w:cs/>
          <w:lang w:bidi="pa-IN"/>
        </w:rPr>
        <w:t xml:space="preserve">ਗੁਰ ਮਿਲਿਐ ਨਾਮੁ ਪਾਈਐ ਚੂਕੈ ਮੋਹ ਪਿਆਸ ॥ </w:t>
      </w:r>
      <w:r>
        <w:rPr>
          <w:color w:val="008000"/>
          <w:sz w:val="18"/>
        </w:rPr>
        <w:t>(26)</w:t>
      </w:r>
    </w:p>
    <w:p w:rsidR="00A75876" w:rsidRDefault="00A75876">
      <w:pPr>
        <w:pStyle w:val="SGGSHindi"/>
      </w:pPr>
      <w:r>
        <w:rPr>
          <w:cs/>
        </w:rPr>
        <w:t>गुर</w:t>
      </w:r>
      <w:r>
        <w:t xml:space="preserve"> </w:t>
      </w:r>
      <w:r>
        <w:rPr>
          <w:cs/>
        </w:rPr>
        <w:t>मिलिऐ</w:t>
      </w:r>
      <w:r>
        <w:t xml:space="preserve"> </w:t>
      </w:r>
      <w:r>
        <w:rPr>
          <w:cs/>
        </w:rPr>
        <w:t>नामु</w:t>
      </w:r>
      <w:r>
        <w:t xml:space="preserve"> </w:t>
      </w:r>
      <w:r>
        <w:rPr>
          <w:cs/>
        </w:rPr>
        <w:t>पाईऐ</w:t>
      </w:r>
      <w:r>
        <w:t xml:space="preserve"> </w:t>
      </w:r>
      <w:r>
        <w:rPr>
          <w:cs/>
        </w:rPr>
        <w:t>चूकै</w:t>
      </w:r>
      <w:r>
        <w:t xml:space="preserve"> </w:t>
      </w:r>
      <w:r>
        <w:rPr>
          <w:cs/>
        </w:rPr>
        <w:t>मोह</w:t>
      </w:r>
      <w:r>
        <w:t xml:space="preserve"> </w:t>
      </w:r>
      <w:r>
        <w:rPr>
          <w:cs/>
        </w:rPr>
        <w:t>पिआस</w:t>
      </w:r>
      <w:r>
        <w:t xml:space="preserve"> </w:t>
      </w:r>
      <w:r>
        <w:rPr>
          <w:cs/>
        </w:rPr>
        <w:t>॥</w:t>
      </w:r>
    </w:p>
    <w:p w:rsidR="00A75876" w:rsidRDefault="00A75876">
      <w:pPr>
        <w:pStyle w:val="SGGSRoman"/>
      </w:pPr>
      <w:r>
        <w:t>gur mili-ai naam paa-ee-ai chookai moh pi-aas.</w:t>
      </w:r>
    </w:p>
    <w:p w:rsidR="00A75876" w:rsidRDefault="00A75876">
      <w:pPr>
        <w:pStyle w:val="SGGSTrans"/>
      </w:pPr>
      <w:r>
        <w:t>Meeting with the Guru, the Naam is obtained, and the thirst of emotional attachment departs.</w:t>
      </w:r>
    </w:p>
    <w:p w:rsidR="00A75876" w:rsidRDefault="00A75876">
      <w:pPr>
        <w:pStyle w:val="SGGSGurm"/>
      </w:pPr>
      <w:r>
        <w:rPr>
          <w:cs/>
          <w:lang w:bidi="pa-IN"/>
        </w:rPr>
        <w:t xml:space="preserve">ਹਰਿ ਸੇਤੀ ਮਨੁ ਰਵਿ ਰਹਿਆ ਘਰ ਹੀ ਮਾਹਿ ਉਦਾਸੁ ॥ </w:t>
      </w:r>
      <w:r>
        <w:rPr>
          <w:color w:val="008000"/>
          <w:sz w:val="18"/>
        </w:rPr>
        <w:t>(26)</w:t>
      </w:r>
    </w:p>
    <w:p w:rsidR="00A75876" w:rsidRDefault="00A75876">
      <w:pPr>
        <w:pStyle w:val="SGGSHindi"/>
      </w:pPr>
      <w:r>
        <w:rPr>
          <w:cs/>
        </w:rPr>
        <w:t>हरि</w:t>
      </w:r>
      <w:r>
        <w:t xml:space="preserve"> </w:t>
      </w:r>
      <w:r>
        <w:rPr>
          <w:cs/>
        </w:rPr>
        <w:t>सेती</w:t>
      </w:r>
      <w:r>
        <w:t xml:space="preserve"> </w:t>
      </w:r>
      <w:r>
        <w:rPr>
          <w:cs/>
        </w:rPr>
        <w:t>मनु</w:t>
      </w:r>
      <w:r>
        <w:t xml:space="preserve"> </w:t>
      </w:r>
      <w:r>
        <w:rPr>
          <w:cs/>
        </w:rPr>
        <w:t>रवि</w:t>
      </w:r>
      <w:r>
        <w:t xml:space="preserve"> </w:t>
      </w:r>
      <w:r>
        <w:rPr>
          <w:cs/>
        </w:rPr>
        <w:t>रहिआ</w:t>
      </w:r>
      <w:r>
        <w:t xml:space="preserve"> </w:t>
      </w:r>
      <w:r>
        <w:rPr>
          <w:cs/>
        </w:rPr>
        <w:t>घर</w:t>
      </w:r>
      <w:r>
        <w:t xml:space="preserve"> </w:t>
      </w:r>
      <w:r>
        <w:rPr>
          <w:cs/>
        </w:rPr>
        <w:t>ही</w:t>
      </w:r>
      <w:r>
        <w:t xml:space="preserve"> </w:t>
      </w:r>
      <w:r>
        <w:rPr>
          <w:cs/>
        </w:rPr>
        <w:t>माहि</w:t>
      </w:r>
      <w:r>
        <w:t xml:space="preserve"> </w:t>
      </w:r>
      <w:r>
        <w:rPr>
          <w:cs/>
        </w:rPr>
        <w:t>उदासु</w:t>
      </w:r>
      <w:r>
        <w:t xml:space="preserve"> </w:t>
      </w:r>
      <w:r>
        <w:rPr>
          <w:cs/>
        </w:rPr>
        <w:t>॥</w:t>
      </w:r>
    </w:p>
    <w:p w:rsidR="00A75876" w:rsidRDefault="00A75876">
      <w:pPr>
        <w:pStyle w:val="SGGSRoman"/>
      </w:pPr>
      <w:r>
        <w:t>har saytee man rav rahi-aa ghar hee maahi udaas.</w:t>
      </w:r>
    </w:p>
    <w:p w:rsidR="00A75876" w:rsidRDefault="00A75876">
      <w:pPr>
        <w:pStyle w:val="SGGSTrans"/>
      </w:pPr>
      <w:r>
        <w:t>When the mind is permeated with the Lord, one remains detached within the home of the heart.</w:t>
      </w:r>
    </w:p>
    <w:p w:rsidR="00A75876" w:rsidRDefault="00A75876">
      <w:pPr>
        <w:pStyle w:val="SGGSGurm"/>
      </w:pPr>
      <w:r>
        <w:rPr>
          <w:cs/>
          <w:lang w:bidi="pa-IN"/>
        </w:rPr>
        <w:t xml:space="preserve">ਜਿਨਾ ਹਰਿ ਕਾ ਸਾਦੁ ਆਇਆ ਹਉ ਤਿਨ ਬਲਿਹਾਰੈ ਜਾਸੁ ॥ </w:t>
      </w:r>
      <w:r>
        <w:rPr>
          <w:color w:val="008000"/>
          <w:sz w:val="18"/>
        </w:rPr>
        <w:t>(26)</w:t>
      </w:r>
    </w:p>
    <w:p w:rsidR="00A75876" w:rsidRDefault="00A75876">
      <w:pPr>
        <w:pStyle w:val="SGGSHindi"/>
      </w:pPr>
      <w:r>
        <w:rPr>
          <w:cs/>
        </w:rPr>
        <w:t>जिना</w:t>
      </w:r>
      <w:r>
        <w:t xml:space="preserve"> </w:t>
      </w:r>
      <w:r>
        <w:rPr>
          <w:cs/>
        </w:rPr>
        <w:t>हरि</w:t>
      </w:r>
      <w:r>
        <w:t xml:space="preserve"> </w:t>
      </w:r>
      <w:r>
        <w:rPr>
          <w:cs/>
        </w:rPr>
        <w:t>का</w:t>
      </w:r>
      <w:r>
        <w:t xml:space="preserve"> </w:t>
      </w:r>
      <w:r>
        <w:rPr>
          <w:cs/>
        </w:rPr>
        <w:t>सादु</w:t>
      </w:r>
      <w:r>
        <w:t xml:space="preserve"> </w:t>
      </w:r>
      <w:r>
        <w:rPr>
          <w:cs/>
        </w:rPr>
        <w:t>आइआ</w:t>
      </w:r>
      <w:r>
        <w:t xml:space="preserve"> </w:t>
      </w:r>
      <w:r>
        <w:rPr>
          <w:cs/>
        </w:rPr>
        <w:t>हउ</w:t>
      </w:r>
      <w:r>
        <w:t xml:space="preserve"> </w:t>
      </w:r>
      <w:r>
        <w:rPr>
          <w:cs/>
        </w:rPr>
        <w:t>तिन</w:t>
      </w:r>
      <w:r>
        <w:t xml:space="preserve"> </w:t>
      </w:r>
      <w:r>
        <w:rPr>
          <w:cs/>
        </w:rPr>
        <w:t>बलिहारै</w:t>
      </w:r>
      <w:r>
        <w:t xml:space="preserve"> </w:t>
      </w:r>
      <w:r>
        <w:rPr>
          <w:cs/>
        </w:rPr>
        <w:t>जासु</w:t>
      </w:r>
      <w:r>
        <w:t xml:space="preserve"> </w:t>
      </w:r>
      <w:r>
        <w:rPr>
          <w:cs/>
        </w:rPr>
        <w:t>॥</w:t>
      </w:r>
    </w:p>
    <w:p w:rsidR="00A75876" w:rsidRDefault="00A75876">
      <w:pPr>
        <w:pStyle w:val="SGGSRoman"/>
      </w:pPr>
      <w:r>
        <w:t>jinaa har kaa saad aa-i-aa ha-o tin balihaarai jaas.</w:t>
      </w:r>
    </w:p>
    <w:p w:rsidR="00A75876" w:rsidRDefault="00A75876">
      <w:pPr>
        <w:pStyle w:val="SGGSTrans"/>
      </w:pPr>
      <w:r>
        <w:t>I am a sacrifice to those who enjoy the Sublime Taste of the Lord.</w:t>
      </w:r>
    </w:p>
    <w:p w:rsidR="00A75876" w:rsidRDefault="00A75876">
      <w:pPr>
        <w:pStyle w:val="SGGSGurm"/>
      </w:pPr>
      <w:r>
        <w:rPr>
          <w:cs/>
          <w:lang w:bidi="pa-IN"/>
        </w:rPr>
        <w:t>ਨਾਨਕ ਨਦਰੀ ਪਾਈਐ ਸਚੁ ਨਾਮੁ ਗੁਣਤਾਸੁ ॥੪</w:t>
      </w:r>
      <w:r>
        <w:rPr>
          <w:cs/>
        </w:rPr>
        <w:t>॥</w:t>
      </w:r>
      <w:r>
        <w:rPr>
          <w:lang w:bidi="pa-IN"/>
        </w:rPr>
        <w:t>੧</w:t>
      </w:r>
      <w:r>
        <w:rPr>
          <w:cs/>
        </w:rPr>
        <w:t>॥</w:t>
      </w:r>
      <w:r>
        <w:rPr>
          <w:lang w:bidi="pa-IN"/>
        </w:rPr>
        <w:t>੩੪</w:t>
      </w:r>
      <w:r>
        <w:rPr>
          <w:cs/>
        </w:rPr>
        <w:t xml:space="preserve">॥ </w:t>
      </w:r>
      <w:r>
        <w:rPr>
          <w:color w:val="008000"/>
          <w:sz w:val="18"/>
        </w:rPr>
        <w:t>(26)</w:t>
      </w:r>
    </w:p>
    <w:p w:rsidR="00A75876" w:rsidRDefault="00A75876">
      <w:pPr>
        <w:pStyle w:val="SGGSHindi"/>
      </w:pPr>
      <w:r>
        <w:rPr>
          <w:cs/>
        </w:rPr>
        <w:t>नानक</w:t>
      </w:r>
      <w:r>
        <w:t xml:space="preserve"> </w:t>
      </w:r>
      <w:r>
        <w:rPr>
          <w:cs/>
        </w:rPr>
        <w:t>नदरी</w:t>
      </w:r>
      <w:r>
        <w:t xml:space="preserve"> </w:t>
      </w:r>
      <w:r>
        <w:rPr>
          <w:cs/>
        </w:rPr>
        <w:t>पाईऐ</w:t>
      </w:r>
      <w:r>
        <w:t xml:space="preserve"> </w:t>
      </w:r>
      <w:r>
        <w:rPr>
          <w:cs/>
        </w:rPr>
        <w:t>सचु</w:t>
      </w:r>
      <w:r>
        <w:t xml:space="preserve"> </w:t>
      </w:r>
      <w:r>
        <w:rPr>
          <w:cs/>
        </w:rPr>
        <w:t>नामु</w:t>
      </w:r>
      <w:r>
        <w:t xml:space="preserve"> </w:t>
      </w:r>
      <w:r>
        <w:rPr>
          <w:cs/>
        </w:rPr>
        <w:t>गुणतासु</w:t>
      </w:r>
      <w:r>
        <w:t xml:space="preserve"> </w:t>
      </w:r>
      <w:r>
        <w:rPr>
          <w:cs/>
        </w:rPr>
        <w:t>॥४॥१॥३४॥</w:t>
      </w:r>
    </w:p>
    <w:p w:rsidR="00A75876" w:rsidRDefault="00A75876">
      <w:pPr>
        <w:pStyle w:val="SGGSRoman"/>
      </w:pPr>
      <w:r>
        <w:t>naanak nadree paa-ee-ai sach naam guntaas. ||4||1||34||</w:t>
      </w:r>
    </w:p>
    <w:p w:rsidR="00A75876" w:rsidRDefault="00A75876">
      <w:pPr>
        <w:pStyle w:val="SGGSTrans"/>
      </w:pPr>
      <w:r>
        <w:t>O Nanak, by His Glance of Grace, the True Name, the Treasure of Excellence, is obtained. ||4||1||34||</w:t>
      </w:r>
    </w:p>
    <w:p w:rsidR="00A75876" w:rsidRDefault="00A75876">
      <w:pPr>
        <w:pStyle w:val="SGGSGurm"/>
      </w:pPr>
      <w:r>
        <w:rPr>
          <w:cs/>
          <w:lang w:bidi="pa-IN"/>
        </w:rPr>
        <w:t xml:space="preserve">ਸਿਰੀਰਾਗੁ ਮਹਲਾ ੩ </w:t>
      </w:r>
      <w:r>
        <w:rPr>
          <w:cs/>
        </w:rPr>
        <w:t xml:space="preserve">॥ </w:t>
      </w:r>
      <w:r>
        <w:rPr>
          <w:color w:val="008000"/>
          <w:sz w:val="18"/>
        </w:rPr>
        <w:t>(26)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ਬਹੁ ਭੇਖ ਕਰਿ ਭਰਮਾਈਐ ਮਨਿ ਹਿਰਦੈ ਕਪਟੁ ਕਮਾਇ ॥ </w:t>
      </w:r>
      <w:r>
        <w:rPr>
          <w:color w:val="008000"/>
          <w:sz w:val="18"/>
        </w:rPr>
        <w:t>(26)</w:t>
      </w:r>
    </w:p>
    <w:p w:rsidR="00A75876" w:rsidRDefault="00A75876">
      <w:pPr>
        <w:pStyle w:val="SGGSHindi"/>
      </w:pPr>
      <w:r>
        <w:rPr>
          <w:cs/>
        </w:rPr>
        <w:t>बहु</w:t>
      </w:r>
      <w:r>
        <w:t xml:space="preserve"> </w:t>
      </w:r>
      <w:r>
        <w:rPr>
          <w:cs/>
        </w:rPr>
        <w:t>भेख</w:t>
      </w:r>
      <w:r>
        <w:t xml:space="preserve"> </w:t>
      </w:r>
      <w:r>
        <w:rPr>
          <w:cs/>
        </w:rPr>
        <w:t>करि</w:t>
      </w:r>
      <w:r>
        <w:t xml:space="preserve"> </w:t>
      </w:r>
      <w:r>
        <w:rPr>
          <w:cs/>
        </w:rPr>
        <w:t>भरमाईऐ</w:t>
      </w:r>
      <w:r>
        <w:t xml:space="preserve"> </w:t>
      </w:r>
      <w:r>
        <w:rPr>
          <w:cs/>
        </w:rPr>
        <w:t>मनि</w:t>
      </w:r>
      <w:r>
        <w:t xml:space="preserve"> </w:t>
      </w:r>
      <w:r>
        <w:rPr>
          <w:cs/>
        </w:rPr>
        <w:t>हिरदै</w:t>
      </w:r>
      <w:r>
        <w:t xml:space="preserve"> </w:t>
      </w:r>
      <w:r>
        <w:rPr>
          <w:cs/>
        </w:rPr>
        <w:t>कपटु</w:t>
      </w:r>
      <w:r>
        <w:t xml:space="preserve"> </w:t>
      </w:r>
      <w:r>
        <w:rPr>
          <w:cs/>
        </w:rPr>
        <w:t>कमाइ</w:t>
      </w:r>
      <w:r>
        <w:t xml:space="preserve"> </w:t>
      </w:r>
      <w:r>
        <w:rPr>
          <w:cs/>
        </w:rPr>
        <w:t>॥</w:t>
      </w:r>
    </w:p>
    <w:p w:rsidR="00A75876" w:rsidRDefault="00A75876">
      <w:pPr>
        <w:pStyle w:val="SGGSRoman"/>
      </w:pPr>
      <w:r>
        <w:t>baho bhaykh kar bharmaa-ee-ai man hirdai kapat kamaa-ay.</w:t>
      </w:r>
    </w:p>
    <w:p w:rsidR="00A75876" w:rsidRDefault="00A75876">
      <w:pPr>
        <w:pStyle w:val="SGGSTrans"/>
      </w:pPr>
      <w:r>
        <w:t>People wear all sorts of costumes and wander all around, but in their hearts and minds, they practice deception.</w:t>
      </w:r>
    </w:p>
    <w:p w:rsidR="00A75876" w:rsidRDefault="00A75876">
      <w:pPr>
        <w:pStyle w:val="SGGSGurm"/>
      </w:pPr>
      <w:r>
        <w:rPr>
          <w:cs/>
          <w:lang w:bidi="pa-IN"/>
        </w:rPr>
        <w:t>ਹਰਿ ਕਾ ਮਹਲੁ ਨ ਪਾਵਈ ਮਰਿ ਵਿਸਟਾ ਮਾਹਿ ਸਮਾਇ ॥੧</w:t>
      </w:r>
      <w:r>
        <w:rPr>
          <w:cs/>
        </w:rPr>
        <w:t xml:space="preserve">॥ </w:t>
      </w:r>
      <w:r>
        <w:rPr>
          <w:color w:val="008000"/>
          <w:sz w:val="18"/>
        </w:rPr>
        <w:t>(26)</w:t>
      </w:r>
    </w:p>
    <w:p w:rsidR="00A75876" w:rsidRDefault="00A75876">
      <w:pPr>
        <w:pStyle w:val="SGGSHindi"/>
      </w:pPr>
      <w:r>
        <w:rPr>
          <w:cs/>
        </w:rPr>
        <w:t>हरि</w:t>
      </w:r>
      <w:r>
        <w:t xml:space="preserve"> </w:t>
      </w:r>
      <w:r>
        <w:rPr>
          <w:cs/>
        </w:rPr>
        <w:t>का</w:t>
      </w:r>
      <w:r>
        <w:t xml:space="preserve"> </w:t>
      </w:r>
      <w:r>
        <w:rPr>
          <w:cs/>
        </w:rPr>
        <w:t>महलु</w:t>
      </w:r>
      <w:r>
        <w:t xml:space="preserve"> </w:t>
      </w:r>
      <w:r>
        <w:rPr>
          <w:cs/>
        </w:rPr>
        <w:t>न</w:t>
      </w:r>
      <w:r>
        <w:t xml:space="preserve"> </w:t>
      </w:r>
      <w:r>
        <w:rPr>
          <w:cs/>
        </w:rPr>
        <w:t>पावई</w:t>
      </w:r>
      <w:r>
        <w:t xml:space="preserve"> </w:t>
      </w:r>
      <w:r>
        <w:rPr>
          <w:cs/>
        </w:rPr>
        <w:t>मरि</w:t>
      </w:r>
      <w:r>
        <w:t xml:space="preserve"> </w:t>
      </w:r>
      <w:r>
        <w:rPr>
          <w:cs/>
        </w:rPr>
        <w:t>विसटा</w:t>
      </w:r>
      <w:r>
        <w:t xml:space="preserve"> </w:t>
      </w:r>
      <w:r>
        <w:rPr>
          <w:cs/>
        </w:rPr>
        <w:t>माहि</w:t>
      </w:r>
      <w:r>
        <w:t xml:space="preserve"> </w:t>
      </w:r>
      <w:r>
        <w:rPr>
          <w:cs/>
        </w:rPr>
        <w:t>समाइ</w:t>
      </w:r>
      <w:r>
        <w:t xml:space="preserve"> </w:t>
      </w:r>
      <w:r>
        <w:rPr>
          <w:cs/>
        </w:rPr>
        <w:t>॥१॥</w:t>
      </w:r>
    </w:p>
    <w:p w:rsidR="00A75876" w:rsidRDefault="00A75876">
      <w:pPr>
        <w:pStyle w:val="SGGSRoman"/>
      </w:pPr>
      <w:r>
        <w:t>har kaa mahal na paav-ee mar vistaa maahi samaa-ay. ||1||</w:t>
      </w:r>
    </w:p>
    <w:p w:rsidR="00A75876" w:rsidRDefault="00A75876">
      <w:pPr>
        <w:pStyle w:val="SGGSTrans"/>
      </w:pPr>
      <w:r>
        <w:t>They do not attain the Mansion of the Lord's Presence, and after death, they sink into manure. ||1||</w:t>
      </w:r>
    </w:p>
    <w:p w:rsidR="00A75876" w:rsidRDefault="00A75876">
      <w:pPr>
        <w:pStyle w:val="SGGSGurm"/>
      </w:pPr>
      <w:r>
        <w:rPr>
          <w:cs/>
          <w:lang w:bidi="pa-IN"/>
        </w:rPr>
        <w:t xml:space="preserve">ਮਨ ਰੇ ਗ੍ਰਿਹ ਹੀ ਮਾਹਿ ਉਦਾਸੁ ॥ </w:t>
      </w:r>
      <w:r>
        <w:rPr>
          <w:color w:val="008000"/>
          <w:sz w:val="18"/>
        </w:rPr>
        <w:t>(26)</w:t>
      </w:r>
    </w:p>
    <w:p w:rsidR="00A75876" w:rsidRDefault="00A75876">
      <w:pPr>
        <w:pStyle w:val="SGGSHindi"/>
      </w:pPr>
      <w:r>
        <w:rPr>
          <w:cs/>
        </w:rPr>
        <w:t>मन</w:t>
      </w:r>
      <w:r>
        <w:t xml:space="preserve"> </w:t>
      </w:r>
      <w:r>
        <w:rPr>
          <w:cs/>
        </w:rPr>
        <w:t>रे</w:t>
      </w:r>
      <w:r>
        <w:t xml:space="preserve"> </w:t>
      </w:r>
      <w:r>
        <w:rPr>
          <w:cs/>
        </w:rPr>
        <w:t>ग्रिह</w:t>
      </w:r>
      <w:r>
        <w:t xml:space="preserve"> </w:t>
      </w:r>
      <w:r>
        <w:rPr>
          <w:cs/>
        </w:rPr>
        <w:t>ही</w:t>
      </w:r>
      <w:r>
        <w:t xml:space="preserve"> </w:t>
      </w:r>
      <w:r>
        <w:rPr>
          <w:cs/>
        </w:rPr>
        <w:t>माहि</w:t>
      </w:r>
      <w:r>
        <w:t xml:space="preserve"> </w:t>
      </w:r>
      <w:r>
        <w:rPr>
          <w:cs/>
        </w:rPr>
        <w:t>उदासु</w:t>
      </w:r>
      <w:r>
        <w:t xml:space="preserve"> </w:t>
      </w:r>
      <w:r>
        <w:rPr>
          <w:cs/>
        </w:rPr>
        <w:t>॥</w:t>
      </w:r>
    </w:p>
    <w:p w:rsidR="00A75876" w:rsidRDefault="00A75876">
      <w:pPr>
        <w:pStyle w:val="SGGSRoman"/>
      </w:pPr>
      <w:r>
        <w:t>man ray garih hee maahi udaas.</w:t>
      </w:r>
    </w:p>
    <w:p w:rsidR="00A75876" w:rsidRDefault="00A75876">
      <w:pPr>
        <w:pStyle w:val="SGGSTrans"/>
      </w:pPr>
      <w:r>
        <w:t>O mind, remain detached in the midst of your household.</w:t>
      </w:r>
    </w:p>
    <w:p w:rsidR="00A75876" w:rsidRDefault="00A75876">
      <w:pPr>
        <w:pStyle w:val="SGGSGurm"/>
      </w:pPr>
      <w:r>
        <w:rPr>
          <w:cs/>
          <w:lang w:bidi="pa-IN"/>
        </w:rPr>
        <w:t>ਸਚੁ ਸੰਜਮੁ ਕਰਣੀ ਸੋ ਕਰੇ ਗੁਰਮੁਖਿ ਹੋਇ ਪਰਗਾਸੁ ॥੧</w:t>
      </w:r>
      <w:r>
        <w:rPr>
          <w:cs/>
        </w:rPr>
        <w:t xml:space="preserve">॥ </w:t>
      </w:r>
      <w:r>
        <w:rPr>
          <w:lang w:bidi="pa-IN"/>
        </w:rPr>
        <w:t xml:space="preserve">ਰਹਾਉ ॥ </w:t>
      </w:r>
      <w:r>
        <w:rPr>
          <w:color w:val="008000"/>
          <w:sz w:val="18"/>
        </w:rPr>
        <w:t>(26)</w:t>
      </w:r>
    </w:p>
    <w:p w:rsidR="00A75876" w:rsidRDefault="00A75876">
      <w:pPr>
        <w:pStyle w:val="SGGSHindi"/>
      </w:pPr>
      <w:r>
        <w:rPr>
          <w:cs/>
        </w:rPr>
        <w:t>सचु</w:t>
      </w:r>
      <w:r>
        <w:t xml:space="preserve"> </w:t>
      </w:r>
      <w:r>
        <w:rPr>
          <w:cs/>
        </w:rPr>
        <w:t>संजमु</w:t>
      </w:r>
      <w:r>
        <w:t xml:space="preserve"> </w:t>
      </w:r>
      <w:r>
        <w:rPr>
          <w:cs/>
        </w:rPr>
        <w:t>करणी</w:t>
      </w:r>
      <w:r>
        <w:t xml:space="preserve"> </w:t>
      </w:r>
      <w:r>
        <w:rPr>
          <w:cs/>
        </w:rPr>
        <w:t>सो</w:t>
      </w:r>
      <w:r>
        <w:t xml:space="preserve"> </w:t>
      </w:r>
      <w:r>
        <w:rPr>
          <w:cs/>
        </w:rPr>
        <w:t>करे</w:t>
      </w:r>
      <w:r>
        <w:t xml:space="preserve"> </w:t>
      </w:r>
      <w:r>
        <w:rPr>
          <w:cs/>
        </w:rPr>
        <w:t>गुरमुखि</w:t>
      </w:r>
      <w:r>
        <w:t xml:space="preserve"> </w:t>
      </w:r>
      <w:r>
        <w:rPr>
          <w:cs/>
        </w:rPr>
        <w:t>होइ</w:t>
      </w:r>
      <w:r>
        <w:t xml:space="preserve"> </w:t>
      </w:r>
      <w:r>
        <w:rPr>
          <w:cs/>
        </w:rPr>
        <w:t>परगासु</w:t>
      </w:r>
      <w:r>
        <w:t xml:space="preserve"> </w:t>
      </w:r>
      <w:r>
        <w:rPr>
          <w:cs/>
        </w:rPr>
        <w:t>॥१॥</w:t>
      </w:r>
      <w:r>
        <w:t xml:space="preserve"> </w:t>
      </w:r>
      <w:r>
        <w:rPr>
          <w:cs/>
        </w:rPr>
        <w:t>रहाउ</w:t>
      </w:r>
      <w:r>
        <w:t xml:space="preserve"> </w:t>
      </w:r>
      <w:r>
        <w:rPr>
          <w:cs/>
        </w:rPr>
        <w:t>॥</w:t>
      </w:r>
    </w:p>
    <w:p w:rsidR="00A75876" w:rsidRDefault="00A75876">
      <w:pPr>
        <w:pStyle w:val="SGGSRoman"/>
      </w:pPr>
      <w:r>
        <w:t>sach sanjam karnee so karay gurmukh ho-ay pargaas. ||1|| rahaa-o.</w:t>
      </w:r>
    </w:p>
    <w:p w:rsidR="00A75876" w:rsidRDefault="00A75876">
      <w:pPr>
        <w:pStyle w:val="SGGSTrans"/>
      </w:pPr>
      <w:r>
        <w:t>Practicing truth, self-discipline and good deeds, the Gurmukh is enlightened. ||1||Pause||</w:t>
      </w:r>
    </w:p>
    <w:p w:rsidR="00A75876" w:rsidRDefault="00A75876">
      <w:pPr>
        <w:pStyle w:val="SGGSGurm"/>
      </w:pPr>
      <w:r>
        <w:rPr>
          <w:cs/>
          <w:lang w:bidi="pa-IN"/>
        </w:rPr>
        <w:t xml:space="preserve">ਗੁਰ ਕੈ ਸਬਦਿ ਮਨੁ ਜੀਤਿਆ ਗਤਿ ਮੁਕਤਿ ਘਰੈ ਮਹਿ ਪਾਇ ॥ </w:t>
      </w:r>
      <w:r>
        <w:rPr>
          <w:color w:val="008000"/>
          <w:sz w:val="18"/>
        </w:rPr>
        <w:t>(26)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जीतिआ</w:t>
      </w:r>
      <w:r>
        <w:t xml:space="preserve"> </w:t>
      </w:r>
      <w:r>
        <w:rPr>
          <w:cs/>
        </w:rPr>
        <w:t>गति</w:t>
      </w:r>
      <w:r>
        <w:t xml:space="preserve"> </w:t>
      </w:r>
      <w:r>
        <w:rPr>
          <w:cs/>
        </w:rPr>
        <w:t>मुकति</w:t>
      </w:r>
      <w:r>
        <w:t xml:space="preserve"> </w:t>
      </w:r>
      <w:r>
        <w:rPr>
          <w:cs/>
        </w:rPr>
        <w:t>घरै</w:t>
      </w:r>
      <w:r>
        <w:t xml:space="preserve"> </w:t>
      </w:r>
      <w:r>
        <w:rPr>
          <w:cs/>
        </w:rPr>
        <w:t>महि</w:t>
      </w:r>
      <w:r>
        <w:t xml:space="preserve"> </w:t>
      </w:r>
      <w:r>
        <w:rPr>
          <w:cs/>
        </w:rPr>
        <w:t>पाइ</w:t>
      </w:r>
      <w:r>
        <w:t xml:space="preserve"> </w:t>
      </w:r>
      <w:r>
        <w:rPr>
          <w:cs/>
        </w:rPr>
        <w:t>॥</w:t>
      </w:r>
    </w:p>
    <w:p w:rsidR="00A75876" w:rsidRDefault="00A75876">
      <w:pPr>
        <w:pStyle w:val="SGGSRoman"/>
      </w:pPr>
      <w:r>
        <w:t>gur kai sabad man jeeti-aa gat mukat gharai meh paa-ay.</w:t>
      </w:r>
    </w:p>
    <w:p w:rsidR="00A75876" w:rsidRDefault="00A75876">
      <w:pPr>
        <w:pStyle w:val="SGGSTrans"/>
      </w:pPr>
      <w:r>
        <w:t>Through the Word of the Guru's Shabad, the mind is conquered, and one attains the State of Liberation in one's own home.</w:t>
      </w:r>
    </w:p>
    <w:p w:rsidR="00A75876" w:rsidRDefault="00A75876">
      <w:pPr>
        <w:pStyle w:val="SGGSGurm"/>
      </w:pPr>
      <w:r>
        <w:rPr>
          <w:cs/>
          <w:lang w:bidi="pa-IN"/>
        </w:rPr>
        <w:t>ਹਰਿ ਕਾ ਨਾਮੁ ਧਿਆਈਐ ਸਤਸੰਗਤਿ ਮੇਲਿ ਮਿਲਾਇ ॥੨</w:t>
      </w:r>
      <w:r>
        <w:rPr>
          <w:cs/>
        </w:rPr>
        <w:t xml:space="preserve">॥ </w:t>
      </w:r>
      <w:r>
        <w:rPr>
          <w:color w:val="008000"/>
          <w:sz w:val="18"/>
        </w:rPr>
        <w:t>(26)</w:t>
      </w:r>
    </w:p>
    <w:p w:rsidR="00A75876" w:rsidRDefault="00A75876">
      <w:pPr>
        <w:pStyle w:val="SGGSHindi"/>
      </w:pPr>
      <w:r>
        <w:rPr>
          <w:cs/>
        </w:rPr>
        <w:t>हरि</w:t>
      </w:r>
      <w:r>
        <w:t xml:space="preserve"> </w:t>
      </w:r>
      <w:r>
        <w:rPr>
          <w:cs/>
        </w:rPr>
        <w:t>का</w:t>
      </w:r>
      <w:r>
        <w:t xml:space="preserve"> </w:t>
      </w:r>
      <w:r>
        <w:rPr>
          <w:cs/>
        </w:rPr>
        <w:t>नामु</w:t>
      </w:r>
      <w:r>
        <w:t xml:space="preserve"> </w:t>
      </w:r>
      <w:r>
        <w:rPr>
          <w:cs/>
        </w:rPr>
        <w:t>धिआईऐ</w:t>
      </w:r>
      <w:r>
        <w:t xml:space="preserve"> </w:t>
      </w:r>
      <w:r>
        <w:rPr>
          <w:cs/>
        </w:rPr>
        <w:t>सतसंगति</w:t>
      </w:r>
      <w:r>
        <w:t xml:space="preserve"> </w:t>
      </w:r>
      <w:r>
        <w:rPr>
          <w:cs/>
        </w:rPr>
        <w:t>मेलि</w:t>
      </w:r>
      <w:r>
        <w:t xml:space="preserve"> </w:t>
      </w:r>
      <w:r>
        <w:rPr>
          <w:cs/>
        </w:rPr>
        <w:t>मिलाइ</w:t>
      </w:r>
      <w:r>
        <w:t xml:space="preserve"> </w:t>
      </w:r>
      <w:r>
        <w:rPr>
          <w:cs/>
        </w:rPr>
        <w:t>॥२॥</w:t>
      </w:r>
    </w:p>
    <w:p w:rsidR="00A75876" w:rsidRDefault="00A75876">
      <w:pPr>
        <w:pStyle w:val="SGGSRoman"/>
      </w:pPr>
      <w:r>
        <w:t>har kaa naam Dhi-aa-ee-ai satsangat mayl milaa-ay. ||2||</w:t>
      </w:r>
    </w:p>
    <w:p w:rsidR="00A75876" w:rsidRDefault="00A75876">
      <w:pPr>
        <w:pStyle w:val="SGGSTrans"/>
      </w:pPr>
      <w:r>
        <w:t>So meditate on the Name of the Lord; join and merge with the Sat Sangat, the True Congregation. ||2||</w:t>
      </w:r>
    </w:p>
    <w:p w:rsidR="00A75876" w:rsidRDefault="00A75876">
      <w:pPr>
        <w:pStyle w:val="SGGSGurm"/>
      </w:pPr>
      <w:r>
        <w:rPr>
          <w:cs/>
          <w:lang w:bidi="pa-IN"/>
        </w:rPr>
        <w:t xml:space="preserve">ਜੇ ਲਖ ਇਸਤਰੀਆ ਭੋਗ ਕਰਹਿ ਨਵ ਖੰਡ ਰਾਜੁ ਕਮਾਹਿ ॥ </w:t>
      </w:r>
      <w:r>
        <w:rPr>
          <w:color w:val="008000"/>
          <w:sz w:val="18"/>
        </w:rPr>
        <w:t>(26)</w:t>
      </w:r>
    </w:p>
    <w:p w:rsidR="00A75876" w:rsidRDefault="00A75876">
      <w:pPr>
        <w:pStyle w:val="SGGSHindi"/>
      </w:pPr>
      <w:r>
        <w:rPr>
          <w:cs/>
        </w:rPr>
        <w:t>जे</w:t>
      </w:r>
      <w:r>
        <w:t xml:space="preserve"> </w:t>
      </w:r>
      <w:r>
        <w:rPr>
          <w:cs/>
        </w:rPr>
        <w:t>लख</w:t>
      </w:r>
      <w:r>
        <w:t xml:space="preserve"> </w:t>
      </w:r>
      <w:r>
        <w:rPr>
          <w:cs/>
        </w:rPr>
        <w:t>इसतरीआ</w:t>
      </w:r>
      <w:r>
        <w:t xml:space="preserve"> </w:t>
      </w:r>
      <w:r>
        <w:rPr>
          <w:cs/>
        </w:rPr>
        <w:t>भोग</w:t>
      </w:r>
      <w:r>
        <w:t xml:space="preserve"> </w:t>
      </w:r>
      <w:r>
        <w:rPr>
          <w:cs/>
        </w:rPr>
        <w:t>करहि</w:t>
      </w:r>
      <w:r>
        <w:t xml:space="preserve"> </w:t>
      </w:r>
      <w:r>
        <w:rPr>
          <w:cs/>
        </w:rPr>
        <w:t>नव</w:t>
      </w:r>
      <w:r>
        <w:t xml:space="preserve"> </w:t>
      </w:r>
      <w:r>
        <w:rPr>
          <w:cs/>
        </w:rPr>
        <w:t>खंड</w:t>
      </w:r>
      <w:r>
        <w:t xml:space="preserve"> </w:t>
      </w:r>
      <w:r>
        <w:rPr>
          <w:cs/>
        </w:rPr>
        <w:t>राजु</w:t>
      </w:r>
      <w:r>
        <w:t xml:space="preserve"> </w:t>
      </w:r>
      <w:r>
        <w:rPr>
          <w:cs/>
        </w:rPr>
        <w:t>कमाहि</w:t>
      </w:r>
      <w:r>
        <w:t xml:space="preserve"> </w:t>
      </w:r>
      <w:r>
        <w:rPr>
          <w:cs/>
        </w:rPr>
        <w:t>॥</w:t>
      </w:r>
    </w:p>
    <w:p w:rsidR="00A75876" w:rsidRDefault="00A75876">
      <w:pPr>
        <w:pStyle w:val="SGGSRoman"/>
      </w:pPr>
      <w:r>
        <w:t>jay lakh istaree-aa bhog karahi nav khand raaj kamaahi.</w:t>
      </w:r>
    </w:p>
    <w:p w:rsidR="00A75876" w:rsidRDefault="00A75876">
      <w:pPr>
        <w:pStyle w:val="SGGSTrans"/>
      </w:pPr>
      <w:r>
        <w:t>You may enjoy the pleasures of hundreds of thousands of women, and rule the nine continents of the world.</w:t>
      </w:r>
    </w:p>
    <w:p w:rsidR="00A75876" w:rsidRDefault="00A75876">
      <w:pPr>
        <w:pStyle w:val="SGGSGurm"/>
      </w:pPr>
      <w:r>
        <w:rPr>
          <w:cs/>
          <w:lang w:bidi="pa-IN"/>
        </w:rPr>
        <w:t>ਬਿਨੁ ਸਤਗੁਰ ਸੁਖੁ ਨ ਪਾਵਈ ਫਿਰਿ ਫਿਰਿ ਜੋਨੀ ਪਾਹਿ ॥੩</w:t>
      </w:r>
      <w:r>
        <w:rPr>
          <w:cs/>
        </w:rPr>
        <w:t xml:space="preserve">॥ </w:t>
      </w:r>
      <w:r>
        <w:rPr>
          <w:color w:val="008000"/>
          <w:sz w:val="18"/>
        </w:rPr>
        <w:t>(26)</w:t>
      </w:r>
    </w:p>
    <w:p w:rsidR="00A75876" w:rsidRDefault="00A75876">
      <w:pPr>
        <w:pStyle w:val="SGGSHindi"/>
      </w:pPr>
      <w:r>
        <w:rPr>
          <w:cs/>
        </w:rPr>
        <w:t>बिनु</w:t>
      </w:r>
      <w:r>
        <w:t xml:space="preserve"> </w:t>
      </w:r>
      <w:r>
        <w:rPr>
          <w:cs/>
        </w:rPr>
        <w:t>सतगुर</w:t>
      </w:r>
      <w:r>
        <w:t xml:space="preserve"> </w:t>
      </w:r>
      <w:r>
        <w:rPr>
          <w:cs/>
        </w:rPr>
        <w:t>सुखु</w:t>
      </w:r>
      <w:r>
        <w:t xml:space="preserve"> </w:t>
      </w:r>
      <w:r>
        <w:rPr>
          <w:cs/>
        </w:rPr>
        <w:t>न</w:t>
      </w:r>
      <w:r>
        <w:t xml:space="preserve"> </w:t>
      </w:r>
      <w:r>
        <w:rPr>
          <w:cs/>
        </w:rPr>
        <w:t>पावई</w:t>
      </w:r>
      <w:r>
        <w:t xml:space="preserve"> </w:t>
      </w:r>
      <w:r>
        <w:rPr>
          <w:cs/>
        </w:rPr>
        <w:t>फिरि</w:t>
      </w:r>
      <w:r>
        <w:t xml:space="preserve"> </w:t>
      </w:r>
      <w:r>
        <w:rPr>
          <w:cs/>
        </w:rPr>
        <w:t>फिरि</w:t>
      </w:r>
      <w:r>
        <w:t xml:space="preserve"> </w:t>
      </w:r>
      <w:r>
        <w:rPr>
          <w:cs/>
        </w:rPr>
        <w:t>जोनी</w:t>
      </w:r>
      <w:r>
        <w:t xml:space="preserve"> </w:t>
      </w:r>
      <w:r>
        <w:rPr>
          <w:cs/>
        </w:rPr>
        <w:t>पाहि</w:t>
      </w:r>
      <w:r>
        <w:t xml:space="preserve"> </w:t>
      </w:r>
      <w:r>
        <w:rPr>
          <w:cs/>
        </w:rPr>
        <w:t>॥३॥</w:t>
      </w:r>
    </w:p>
    <w:p w:rsidR="00A75876" w:rsidRDefault="00A75876">
      <w:pPr>
        <w:pStyle w:val="SGGSRoman"/>
      </w:pPr>
      <w:r>
        <w:t>bin satgur sukh na paav-ee fir fir jonee paahi. ||3||</w:t>
      </w:r>
    </w:p>
    <w:p w:rsidR="00A75876" w:rsidRDefault="00A75876">
      <w:pPr>
        <w:pStyle w:val="SGGSTrans"/>
      </w:pPr>
      <w:r>
        <w:t>But without the True Guru, you will not find peace; you will be reincarnated over and over again. ||3||</w:t>
      </w:r>
    </w:p>
    <w:p w:rsidR="00A75876" w:rsidRDefault="00A75876">
      <w:pPr>
        <w:pStyle w:val="SGGSGurm"/>
      </w:pPr>
      <w:r>
        <w:rPr>
          <w:cs/>
          <w:lang w:bidi="pa-IN"/>
        </w:rPr>
        <w:t xml:space="preserve">ਹਰਿ ਹਾਰੁ ਕੰਠਿ ਜਿਨੀ ਪਹਿਰਿਆ ਗੁਰ ਚਰਣੀ ਚਿਤੁ ਲਾਇ ॥ </w:t>
      </w:r>
      <w:r>
        <w:rPr>
          <w:color w:val="008000"/>
          <w:sz w:val="18"/>
        </w:rPr>
        <w:t>(26)</w:t>
      </w:r>
    </w:p>
    <w:p w:rsidR="00A75876" w:rsidRDefault="00A75876">
      <w:pPr>
        <w:pStyle w:val="SGGSHindi"/>
      </w:pPr>
      <w:r>
        <w:rPr>
          <w:cs/>
        </w:rPr>
        <w:t>हरि</w:t>
      </w:r>
      <w:r>
        <w:t xml:space="preserve"> </w:t>
      </w:r>
      <w:r>
        <w:rPr>
          <w:cs/>
        </w:rPr>
        <w:t>हारु</w:t>
      </w:r>
      <w:r>
        <w:t xml:space="preserve"> </w:t>
      </w:r>
      <w:r>
        <w:rPr>
          <w:cs/>
        </w:rPr>
        <w:t>कंठि</w:t>
      </w:r>
      <w:r>
        <w:t xml:space="preserve"> </w:t>
      </w:r>
      <w:r>
        <w:rPr>
          <w:cs/>
        </w:rPr>
        <w:t>जिनी</w:t>
      </w:r>
      <w:r>
        <w:t xml:space="preserve"> </w:t>
      </w:r>
      <w:r>
        <w:rPr>
          <w:cs/>
        </w:rPr>
        <w:t>पहिरिआ</w:t>
      </w:r>
      <w:r>
        <w:t xml:space="preserve"> </w:t>
      </w:r>
      <w:r>
        <w:rPr>
          <w:cs/>
        </w:rPr>
        <w:t>गुर</w:t>
      </w:r>
      <w:r>
        <w:t xml:space="preserve"> </w:t>
      </w:r>
      <w:r>
        <w:rPr>
          <w:cs/>
        </w:rPr>
        <w:t>चरणी</w:t>
      </w:r>
      <w:r>
        <w:t xml:space="preserve"> </w:t>
      </w:r>
      <w:r>
        <w:rPr>
          <w:cs/>
        </w:rPr>
        <w:t>चितु</w:t>
      </w:r>
      <w:r>
        <w:t xml:space="preserve"> </w:t>
      </w:r>
      <w:r>
        <w:rPr>
          <w:cs/>
        </w:rPr>
        <w:t>लाइ</w:t>
      </w:r>
      <w:r>
        <w:t xml:space="preserve"> </w:t>
      </w:r>
      <w:r>
        <w:rPr>
          <w:cs/>
        </w:rPr>
        <w:t>॥</w:t>
      </w:r>
    </w:p>
    <w:p w:rsidR="00A75876" w:rsidRDefault="00A75876">
      <w:pPr>
        <w:pStyle w:val="SGGSRoman"/>
      </w:pPr>
      <w:r>
        <w:t>har haar kanth jinee pahiri-aa gur charnee chit laa-ay.</w:t>
      </w:r>
    </w:p>
    <w:p w:rsidR="00A75876" w:rsidRDefault="00A75876">
      <w:pPr>
        <w:pStyle w:val="SGGSTrans"/>
      </w:pPr>
      <w:r>
        <w:t>Those who wear the Necklace of the Lord around their necks, and focus their consciousness on the Guru's Feet -</w:t>
      </w:r>
    </w:p>
    <w:p w:rsidR="00A75876" w:rsidRDefault="00A75876">
      <w:pPr>
        <w:pStyle w:val="SGGSGurm"/>
      </w:pPr>
      <w:r>
        <w:rPr>
          <w:cs/>
          <w:lang w:bidi="pa-IN"/>
        </w:rPr>
        <w:t>ਤਿਨਾ ਪਿਛੈ ਰਿਧਿ ਸਿਧਿ ਫਿਰੈ ਓਨਾ ਤਿਲੁ ਨ ਤਮਾਇ ॥੪</w:t>
      </w:r>
      <w:r>
        <w:rPr>
          <w:cs/>
        </w:rPr>
        <w:t xml:space="preserve">॥ </w:t>
      </w:r>
      <w:r>
        <w:rPr>
          <w:color w:val="008000"/>
          <w:sz w:val="18"/>
        </w:rPr>
        <w:t>(26)</w:t>
      </w:r>
    </w:p>
    <w:p w:rsidR="00A75876" w:rsidRDefault="00A75876">
      <w:pPr>
        <w:pStyle w:val="SGGSHindi"/>
      </w:pPr>
      <w:r>
        <w:rPr>
          <w:cs/>
        </w:rPr>
        <w:t>तिना</w:t>
      </w:r>
      <w:r>
        <w:t xml:space="preserve"> </w:t>
      </w:r>
      <w:r>
        <w:rPr>
          <w:cs/>
        </w:rPr>
        <w:t>पिछै</w:t>
      </w:r>
      <w:r>
        <w:t xml:space="preserve"> </w:t>
      </w:r>
      <w:r>
        <w:rPr>
          <w:cs/>
        </w:rPr>
        <w:t>रिधि</w:t>
      </w:r>
      <w:r>
        <w:t xml:space="preserve"> </w:t>
      </w:r>
      <w:r>
        <w:rPr>
          <w:cs/>
        </w:rPr>
        <w:t>सिधि</w:t>
      </w:r>
      <w:r>
        <w:t xml:space="preserve"> </w:t>
      </w:r>
      <w:r>
        <w:rPr>
          <w:cs/>
        </w:rPr>
        <w:t>फिरै</w:t>
      </w:r>
      <w:r>
        <w:t xml:space="preserve"> </w:t>
      </w:r>
      <w:r>
        <w:rPr>
          <w:cs/>
        </w:rPr>
        <w:t>ओना</w:t>
      </w:r>
      <w:r>
        <w:t xml:space="preserve"> </w:t>
      </w:r>
      <w:r>
        <w:rPr>
          <w:cs/>
        </w:rPr>
        <w:t>तिलु</w:t>
      </w:r>
      <w:r>
        <w:t xml:space="preserve"> </w:t>
      </w:r>
      <w:r>
        <w:rPr>
          <w:cs/>
        </w:rPr>
        <w:t>न</w:t>
      </w:r>
      <w:r>
        <w:t xml:space="preserve"> </w:t>
      </w:r>
      <w:r>
        <w:rPr>
          <w:cs/>
        </w:rPr>
        <w:t>तमाइ</w:t>
      </w:r>
      <w:r>
        <w:t xml:space="preserve"> </w:t>
      </w:r>
      <w:r>
        <w:rPr>
          <w:cs/>
        </w:rPr>
        <w:t>॥४॥</w:t>
      </w:r>
    </w:p>
    <w:p w:rsidR="00A75876" w:rsidRDefault="00A75876">
      <w:pPr>
        <w:pStyle w:val="SGGSRoman"/>
      </w:pPr>
      <w:r>
        <w:t>tinaa pichhai riDh siDh firai onaa til na tamaa-ay. ||4||</w:t>
      </w:r>
    </w:p>
    <w:p w:rsidR="00A75876" w:rsidRDefault="00A75876">
      <w:pPr>
        <w:pStyle w:val="SGGSTrans"/>
      </w:pPr>
      <w:r>
        <w:t>wealth and supernatural spiritual powers follow them, but they do not care for such things at all. ||4||</w:t>
      </w:r>
    </w:p>
    <w:p w:rsidR="00A75876" w:rsidRDefault="00A75876">
      <w:pPr>
        <w:pStyle w:val="SGGSGurm"/>
      </w:pPr>
      <w:r>
        <w:rPr>
          <w:cs/>
          <w:lang w:bidi="pa-IN"/>
        </w:rPr>
        <w:t xml:space="preserve">ਜੋ ਪ੍ਰਭ ਭਾਵੈ ਸੋ ਥੀਐ ਅਵਰੁ ਨ ਕਰਣਾ ਜਾਇ ॥ </w:t>
      </w:r>
      <w:r>
        <w:rPr>
          <w:color w:val="008000"/>
          <w:sz w:val="18"/>
        </w:rPr>
        <w:t>(26)</w:t>
      </w:r>
    </w:p>
    <w:p w:rsidR="00A75876" w:rsidRDefault="00A75876">
      <w:pPr>
        <w:pStyle w:val="SGGSHindi"/>
      </w:pPr>
      <w:r>
        <w:rPr>
          <w:cs/>
        </w:rPr>
        <w:t>जो</w:t>
      </w:r>
      <w:r>
        <w:t xml:space="preserve"> </w:t>
      </w:r>
      <w:r>
        <w:rPr>
          <w:cs/>
        </w:rPr>
        <w:t>प्रभ</w:t>
      </w:r>
      <w:r>
        <w:t xml:space="preserve"> </w:t>
      </w:r>
      <w:r>
        <w:rPr>
          <w:cs/>
        </w:rPr>
        <w:t>भावै</w:t>
      </w:r>
      <w:r>
        <w:t xml:space="preserve"> </w:t>
      </w:r>
      <w:r>
        <w:rPr>
          <w:cs/>
        </w:rPr>
        <w:t>सो</w:t>
      </w:r>
      <w:r>
        <w:t xml:space="preserve"> </w:t>
      </w:r>
      <w:r>
        <w:rPr>
          <w:cs/>
        </w:rPr>
        <w:t>थीऐ</w:t>
      </w:r>
      <w:r>
        <w:t xml:space="preserve"> </w:t>
      </w:r>
      <w:r>
        <w:rPr>
          <w:cs/>
        </w:rPr>
        <w:t>अवरु</w:t>
      </w:r>
      <w:r>
        <w:t xml:space="preserve"> </w:t>
      </w:r>
      <w:r>
        <w:rPr>
          <w:cs/>
        </w:rPr>
        <w:t>न</w:t>
      </w:r>
      <w:r>
        <w:t xml:space="preserve"> </w:t>
      </w:r>
      <w:r>
        <w:rPr>
          <w:cs/>
        </w:rPr>
        <w:t>करणा</w:t>
      </w:r>
      <w:r>
        <w:t xml:space="preserve"> </w:t>
      </w:r>
      <w:r>
        <w:rPr>
          <w:cs/>
        </w:rPr>
        <w:t>जाइ</w:t>
      </w:r>
      <w:r>
        <w:t xml:space="preserve"> </w:t>
      </w:r>
      <w:r>
        <w:rPr>
          <w:cs/>
        </w:rPr>
        <w:t>॥</w:t>
      </w:r>
    </w:p>
    <w:p w:rsidR="00A75876" w:rsidRDefault="00A75876">
      <w:pPr>
        <w:pStyle w:val="SGGSRoman"/>
      </w:pPr>
      <w:r>
        <w:t>jo parabh bhaavai so thee-ai avar na karnaa jaa-ay.</w:t>
      </w:r>
    </w:p>
    <w:p w:rsidR="00A75876" w:rsidRDefault="00A75876">
      <w:pPr>
        <w:pStyle w:val="SGGSTrans"/>
      </w:pPr>
      <w:r>
        <w:t>Whatever pleases God's Will comes to pass. Nothing else can be done.</w:t>
      </w:r>
    </w:p>
    <w:p w:rsidR="00A75876" w:rsidRDefault="00A75876">
      <w:pPr>
        <w:pStyle w:val="SGGSGurm"/>
      </w:pPr>
      <w:r>
        <w:rPr>
          <w:cs/>
          <w:lang w:bidi="pa-IN"/>
        </w:rPr>
        <w:t>ਜਨੁ ਨਾਨਕੁ ਜੀਵੈ ਨਾਮੁ ਲੈ ਹਰਿ ਦੇਵਹੁ ਸਹਜਿ ਸੁਭਾਇ ॥੫</w:t>
      </w:r>
      <w:r>
        <w:rPr>
          <w:cs/>
        </w:rPr>
        <w:t>॥</w:t>
      </w:r>
      <w:r>
        <w:rPr>
          <w:lang w:bidi="pa-IN"/>
        </w:rPr>
        <w:t>੨</w:t>
      </w:r>
      <w:r>
        <w:rPr>
          <w:cs/>
        </w:rPr>
        <w:t>॥</w:t>
      </w:r>
      <w:r>
        <w:rPr>
          <w:lang w:bidi="pa-IN"/>
        </w:rPr>
        <w:t>੩੫</w:t>
      </w:r>
      <w:r>
        <w:rPr>
          <w:cs/>
        </w:rPr>
        <w:t xml:space="preserve">॥ </w:t>
      </w:r>
      <w:r>
        <w:rPr>
          <w:color w:val="008000"/>
          <w:sz w:val="18"/>
        </w:rPr>
        <w:t>(26)</w:t>
      </w:r>
    </w:p>
    <w:p w:rsidR="00A75876" w:rsidRDefault="00A75876">
      <w:pPr>
        <w:pStyle w:val="SGGSHindi"/>
      </w:pPr>
      <w:r>
        <w:rPr>
          <w:cs/>
        </w:rPr>
        <w:t>जनु</w:t>
      </w:r>
      <w:r>
        <w:t xml:space="preserve"> </w:t>
      </w:r>
      <w:r>
        <w:rPr>
          <w:cs/>
        </w:rPr>
        <w:t>नानकु</w:t>
      </w:r>
      <w:r>
        <w:t xml:space="preserve"> </w:t>
      </w:r>
      <w:r>
        <w:rPr>
          <w:cs/>
        </w:rPr>
        <w:t>जीवै</w:t>
      </w:r>
      <w:r>
        <w:t xml:space="preserve"> </w:t>
      </w:r>
      <w:r>
        <w:rPr>
          <w:cs/>
        </w:rPr>
        <w:t>नामु</w:t>
      </w:r>
      <w:r>
        <w:t xml:space="preserve"> </w:t>
      </w:r>
      <w:r>
        <w:rPr>
          <w:cs/>
        </w:rPr>
        <w:t>लै</w:t>
      </w:r>
      <w:r>
        <w:t xml:space="preserve"> </w:t>
      </w:r>
      <w:r>
        <w:rPr>
          <w:cs/>
        </w:rPr>
        <w:t>हरि</w:t>
      </w:r>
      <w:r>
        <w:t xml:space="preserve"> </w:t>
      </w:r>
      <w:r>
        <w:rPr>
          <w:cs/>
        </w:rPr>
        <w:t>देवहु</w:t>
      </w:r>
      <w:r>
        <w:t xml:space="preserve"> </w:t>
      </w:r>
      <w:r>
        <w:rPr>
          <w:cs/>
        </w:rPr>
        <w:t>सहजि</w:t>
      </w:r>
      <w:r>
        <w:t xml:space="preserve"> </w:t>
      </w:r>
      <w:r>
        <w:rPr>
          <w:cs/>
        </w:rPr>
        <w:t>सुभाइ</w:t>
      </w:r>
      <w:r>
        <w:t xml:space="preserve"> </w:t>
      </w:r>
      <w:r>
        <w:rPr>
          <w:cs/>
        </w:rPr>
        <w:t>॥५॥२॥३५॥</w:t>
      </w:r>
    </w:p>
    <w:p w:rsidR="00A75876" w:rsidRDefault="00A75876">
      <w:pPr>
        <w:pStyle w:val="SGGSRoman"/>
      </w:pPr>
      <w:r>
        <w:t>jan naanak jeevai naam lai har dayvhu sahj subhaa-ay. ||5||2||35||</w:t>
      </w:r>
    </w:p>
    <w:p w:rsidR="00A75876" w:rsidRDefault="00A75876">
      <w:pPr>
        <w:pStyle w:val="SGGSTrans"/>
      </w:pPr>
      <w:r>
        <w:t>Servant Nanak lives by chanting the Naam. O Lord, please give it to me, in Your Natural Way. ||5||2||35||</w:t>
      </w:r>
    </w:p>
    <w:p w:rsidR="00A75876" w:rsidRDefault="00A75876">
      <w:pPr>
        <w:pStyle w:val="SGGSGurm"/>
      </w:pPr>
      <w:r>
        <w:rPr>
          <w:cs/>
          <w:lang w:bidi="pa-IN"/>
        </w:rPr>
        <w:t xml:space="preserve">ਸਿਰੀਰਾਗੁ ਮਹਲਾ ੩ ਘਰੁ ੧ </w:t>
      </w:r>
      <w:r>
        <w:rPr>
          <w:cs/>
        </w:rPr>
        <w:t xml:space="preserve">॥ </w:t>
      </w:r>
      <w:r>
        <w:rPr>
          <w:color w:val="008000"/>
          <w:sz w:val="18"/>
        </w:rPr>
        <w:t>(27)</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w:t>
      </w:r>
    </w:p>
    <w:p w:rsidR="00A75876" w:rsidRDefault="00A75876">
      <w:pPr>
        <w:pStyle w:val="SGGSRoman"/>
      </w:pPr>
      <w:r>
        <w:t>sireeraag mehlaa 3 ghar 1.</w:t>
      </w:r>
    </w:p>
    <w:p w:rsidR="00A75876" w:rsidRDefault="00A75876">
      <w:pPr>
        <w:pStyle w:val="SGGSTrans"/>
      </w:pPr>
      <w:r>
        <w:t>Siree Raag, Third Mehl, First House:</w:t>
      </w:r>
    </w:p>
    <w:p w:rsidR="00A75876" w:rsidRDefault="00A75876">
      <w:pPr>
        <w:pStyle w:val="SGGSGurm"/>
      </w:pPr>
      <w:r>
        <w:rPr>
          <w:cs/>
          <w:lang w:bidi="pa-IN"/>
        </w:rPr>
        <w:t xml:space="preserve">ਜਿਸ ਹੀ ਕੀ ਸਿਰਕਾਰ ਹੈ ਤਿਸ ਹੀ ਕਾ ਸਭੁ ਕੋਇ ॥ </w:t>
      </w:r>
      <w:r>
        <w:rPr>
          <w:color w:val="008000"/>
          <w:sz w:val="18"/>
        </w:rPr>
        <w:t>(27)</w:t>
      </w:r>
    </w:p>
    <w:p w:rsidR="00A75876" w:rsidRDefault="00A75876">
      <w:pPr>
        <w:pStyle w:val="SGGSHindi"/>
      </w:pPr>
      <w:r>
        <w:rPr>
          <w:cs/>
        </w:rPr>
        <w:t>जिस</w:t>
      </w:r>
      <w:r>
        <w:t xml:space="preserve"> </w:t>
      </w:r>
      <w:r>
        <w:rPr>
          <w:cs/>
        </w:rPr>
        <w:t>ही</w:t>
      </w:r>
      <w:r>
        <w:t xml:space="preserve"> </w:t>
      </w:r>
      <w:r>
        <w:rPr>
          <w:cs/>
        </w:rPr>
        <w:t>की</w:t>
      </w:r>
      <w:r>
        <w:t xml:space="preserve"> </w:t>
      </w:r>
      <w:r>
        <w:rPr>
          <w:cs/>
        </w:rPr>
        <w:t>सिरकार</w:t>
      </w:r>
      <w:r>
        <w:t xml:space="preserve"> </w:t>
      </w:r>
      <w:r>
        <w:rPr>
          <w:cs/>
        </w:rPr>
        <w:t>है</w:t>
      </w:r>
      <w:r>
        <w:t xml:space="preserve"> </w:t>
      </w:r>
      <w:r>
        <w:rPr>
          <w:cs/>
        </w:rPr>
        <w:t>तिस</w:t>
      </w:r>
      <w:r>
        <w:t xml:space="preserve"> </w:t>
      </w:r>
      <w:r>
        <w:rPr>
          <w:cs/>
        </w:rPr>
        <w:t>ही</w:t>
      </w:r>
      <w:r>
        <w:t xml:space="preserve"> </w:t>
      </w:r>
      <w:r>
        <w:rPr>
          <w:cs/>
        </w:rPr>
        <w:t>का</w:t>
      </w:r>
      <w:r>
        <w:t xml:space="preserve"> </w:t>
      </w:r>
      <w:r>
        <w:rPr>
          <w:cs/>
        </w:rPr>
        <w:t>सभु</w:t>
      </w:r>
      <w:r>
        <w:t xml:space="preserve"> </w:t>
      </w:r>
      <w:r>
        <w:rPr>
          <w:cs/>
        </w:rPr>
        <w:t>कोइ</w:t>
      </w:r>
      <w:r>
        <w:t xml:space="preserve"> </w:t>
      </w:r>
      <w:r>
        <w:rPr>
          <w:cs/>
        </w:rPr>
        <w:t>॥</w:t>
      </w:r>
    </w:p>
    <w:p w:rsidR="00A75876" w:rsidRDefault="00A75876">
      <w:pPr>
        <w:pStyle w:val="SGGSRoman"/>
      </w:pPr>
      <w:r>
        <w:t>jis hee kee sirkaar hai tis hee kaa sabh ko-ay.</w:t>
      </w:r>
    </w:p>
    <w:p w:rsidR="00A75876" w:rsidRDefault="00A75876">
      <w:pPr>
        <w:pStyle w:val="SGGSTrans"/>
      </w:pPr>
      <w:r>
        <w:t>Everyone belongs to the One who rules the Universe.</w:t>
      </w:r>
    </w:p>
    <w:p w:rsidR="00A75876" w:rsidRDefault="00A75876">
      <w:pPr>
        <w:pStyle w:val="SGGSGurm"/>
      </w:pPr>
      <w:r>
        <w:rPr>
          <w:cs/>
          <w:lang w:bidi="pa-IN"/>
        </w:rPr>
        <w:t xml:space="preserve">ਗੁਰਮੁਖਿ ਕਾਰ ਕਮਾਵਣੀ ਸਚੁ ਘਟਿ ਪਰਗਟੁ ਹੋਇ ॥ </w:t>
      </w:r>
      <w:r>
        <w:rPr>
          <w:color w:val="008000"/>
          <w:sz w:val="18"/>
        </w:rPr>
        <w:t>(27)</w:t>
      </w:r>
    </w:p>
    <w:p w:rsidR="00A75876" w:rsidRDefault="00A75876">
      <w:pPr>
        <w:pStyle w:val="SGGSHindi"/>
      </w:pPr>
      <w:r>
        <w:rPr>
          <w:cs/>
        </w:rPr>
        <w:t>गुरमुखि</w:t>
      </w:r>
      <w:r>
        <w:t xml:space="preserve"> </w:t>
      </w:r>
      <w:r>
        <w:rPr>
          <w:cs/>
        </w:rPr>
        <w:t>कार</w:t>
      </w:r>
      <w:r>
        <w:t xml:space="preserve"> </w:t>
      </w:r>
      <w:r>
        <w:rPr>
          <w:cs/>
        </w:rPr>
        <w:t>कमावणी</w:t>
      </w:r>
      <w:r>
        <w:t xml:space="preserve"> </w:t>
      </w:r>
      <w:r>
        <w:rPr>
          <w:cs/>
        </w:rPr>
        <w:t>सचु</w:t>
      </w:r>
      <w:r>
        <w:t xml:space="preserve"> </w:t>
      </w:r>
      <w:r>
        <w:rPr>
          <w:cs/>
        </w:rPr>
        <w:t>घटि</w:t>
      </w:r>
      <w:r>
        <w:t xml:space="preserve"> </w:t>
      </w:r>
      <w:r>
        <w:rPr>
          <w:cs/>
        </w:rPr>
        <w:t>परगटु</w:t>
      </w:r>
      <w:r>
        <w:t xml:space="preserve"> </w:t>
      </w:r>
      <w:r>
        <w:rPr>
          <w:cs/>
        </w:rPr>
        <w:t>होइ</w:t>
      </w:r>
      <w:r>
        <w:t xml:space="preserve"> </w:t>
      </w:r>
      <w:r>
        <w:rPr>
          <w:cs/>
        </w:rPr>
        <w:t>॥</w:t>
      </w:r>
    </w:p>
    <w:p w:rsidR="00A75876" w:rsidRDefault="00A75876">
      <w:pPr>
        <w:pStyle w:val="SGGSRoman"/>
      </w:pPr>
      <w:r>
        <w:t>gurmukh kaar kamaavnee sach ghat pargat ho-ay.</w:t>
      </w:r>
    </w:p>
    <w:p w:rsidR="00A75876" w:rsidRDefault="00A75876">
      <w:pPr>
        <w:pStyle w:val="SGGSTrans"/>
      </w:pPr>
      <w:r>
        <w:t>The Gurmukh practices good deeds, and the truth is revealed in the heart.</w:t>
      </w:r>
    </w:p>
    <w:p w:rsidR="00A75876" w:rsidRDefault="00A75876">
      <w:pPr>
        <w:pStyle w:val="SGGSGurm"/>
      </w:pPr>
      <w:r>
        <w:rPr>
          <w:cs/>
          <w:lang w:bidi="pa-IN"/>
        </w:rPr>
        <w:t xml:space="preserve">ਅੰਤਰਿ ਜਿਸ ਕੈ ਸਚੁ ਵਸੈ ਸਚੇ ਸਚੀ ਸੋਇ ॥ </w:t>
      </w:r>
      <w:r>
        <w:rPr>
          <w:color w:val="008000"/>
          <w:sz w:val="18"/>
        </w:rPr>
        <w:t>(27)</w:t>
      </w:r>
    </w:p>
    <w:p w:rsidR="00A75876" w:rsidRDefault="00A75876">
      <w:pPr>
        <w:pStyle w:val="SGGSHindi"/>
      </w:pPr>
      <w:r>
        <w:rPr>
          <w:cs/>
        </w:rPr>
        <w:t>अंतरि</w:t>
      </w:r>
      <w:r>
        <w:t xml:space="preserve"> </w:t>
      </w:r>
      <w:r>
        <w:rPr>
          <w:cs/>
        </w:rPr>
        <w:t>जिस</w:t>
      </w:r>
      <w:r>
        <w:t xml:space="preserve"> </w:t>
      </w:r>
      <w:r>
        <w:rPr>
          <w:cs/>
        </w:rPr>
        <w:t>कै</w:t>
      </w:r>
      <w:r>
        <w:t xml:space="preserve"> </w:t>
      </w:r>
      <w:r>
        <w:rPr>
          <w:cs/>
        </w:rPr>
        <w:t>सचु</w:t>
      </w:r>
      <w:r>
        <w:t xml:space="preserve"> </w:t>
      </w:r>
      <w:r>
        <w:rPr>
          <w:cs/>
        </w:rPr>
        <w:t>वसै</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antar jis kai sach vasai sachay sachee so-ay.</w:t>
      </w:r>
    </w:p>
    <w:p w:rsidR="00A75876" w:rsidRDefault="00A75876">
      <w:pPr>
        <w:pStyle w:val="SGGSTrans"/>
      </w:pPr>
      <w:r>
        <w:t>True is the reputation of the true, within whom truth abides.</w:t>
      </w:r>
    </w:p>
    <w:p w:rsidR="00A75876" w:rsidRDefault="00A75876">
      <w:pPr>
        <w:pStyle w:val="SGGSGurm"/>
      </w:pPr>
      <w:r>
        <w:rPr>
          <w:cs/>
          <w:lang w:bidi="pa-IN"/>
        </w:rPr>
        <w:t>ਸਚਿ ਮਿਲੇ ਸੇ ਨ ਵਿਛੁੜਹਿ ਤਿਨ ਨਿਜ ਘਰਿ ਵਾਸਾ ਹੋਇ ॥੧</w:t>
      </w:r>
      <w:r>
        <w:rPr>
          <w:cs/>
        </w:rPr>
        <w:t xml:space="preserve">॥ </w:t>
      </w:r>
      <w:r>
        <w:rPr>
          <w:color w:val="008000"/>
          <w:sz w:val="18"/>
        </w:rPr>
        <w:t>(27)</w:t>
      </w:r>
    </w:p>
    <w:p w:rsidR="00A75876" w:rsidRDefault="00A75876">
      <w:pPr>
        <w:pStyle w:val="SGGSHindi"/>
      </w:pPr>
      <w:r>
        <w:rPr>
          <w:cs/>
        </w:rPr>
        <w:t>सचि</w:t>
      </w:r>
      <w:r>
        <w:t xml:space="preserve"> </w:t>
      </w:r>
      <w:r>
        <w:rPr>
          <w:cs/>
        </w:rPr>
        <w:t>मिले</w:t>
      </w:r>
      <w:r>
        <w:t xml:space="preserve"> </w:t>
      </w:r>
      <w:r>
        <w:rPr>
          <w:cs/>
        </w:rPr>
        <w:t>से</w:t>
      </w:r>
      <w:r>
        <w:t xml:space="preserve"> </w:t>
      </w:r>
      <w:r>
        <w:rPr>
          <w:cs/>
        </w:rPr>
        <w:t>न</w:t>
      </w:r>
      <w:r>
        <w:t xml:space="preserve"> </w:t>
      </w:r>
      <w:r>
        <w:rPr>
          <w:cs/>
        </w:rPr>
        <w:t>विछुड़हि</w:t>
      </w:r>
      <w:r>
        <w:t xml:space="preserve"> </w:t>
      </w:r>
      <w:r>
        <w:rPr>
          <w:cs/>
        </w:rPr>
        <w:t>तिन</w:t>
      </w:r>
      <w:r>
        <w:t xml:space="preserve"> </w:t>
      </w:r>
      <w:r>
        <w:rPr>
          <w:cs/>
        </w:rPr>
        <w:t>निज</w:t>
      </w:r>
      <w:r>
        <w:t xml:space="preserve"> </w:t>
      </w:r>
      <w:r>
        <w:rPr>
          <w:cs/>
        </w:rPr>
        <w:t>घरि</w:t>
      </w:r>
      <w:r>
        <w:t xml:space="preserve"> </w:t>
      </w:r>
      <w:r>
        <w:rPr>
          <w:cs/>
        </w:rPr>
        <w:t>वासा</w:t>
      </w:r>
      <w:r>
        <w:t xml:space="preserve"> </w:t>
      </w:r>
      <w:r>
        <w:rPr>
          <w:cs/>
        </w:rPr>
        <w:t>होइ</w:t>
      </w:r>
      <w:r>
        <w:t xml:space="preserve"> </w:t>
      </w:r>
      <w:r>
        <w:rPr>
          <w:cs/>
        </w:rPr>
        <w:t>॥१॥</w:t>
      </w:r>
    </w:p>
    <w:p w:rsidR="00A75876" w:rsidRDefault="00A75876">
      <w:pPr>
        <w:pStyle w:val="SGGSRoman"/>
      </w:pPr>
      <w:r>
        <w:t>sach milay say na vichhurheh tin nij ghar vaasaa ho-ay. ||1||</w:t>
      </w:r>
    </w:p>
    <w:p w:rsidR="00A75876" w:rsidRDefault="00A75876">
      <w:pPr>
        <w:pStyle w:val="SGGSTrans"/>
      </w:pPr>
      <w:r>
        <w:t>Those who meet the True Lord are not separated again; they come to dwell in the home of the self deep within. ||1||</w:t>
      </w:r>
    </w:p>
    <w:p w:rsidR="00A75876" w:rsidRDefault="00A75876">
      <w:pPr>
        <w:pStyle w:val="SGGSGurm"/>
      </w:pPr>
      <w:r>
        <w:rPr>
          <w:cs/>
          <w:lang w:bidi="pa-IN"/>
        </w:rPr>
        <w:t xml:space="preserve">ਮੇਰੇ ਰਾਮ ਮੈ ਹਰਿ ਬਿਨੁ ਅਵਰੁ ਨ ਕੋਇ ॥ </w:t>
      </w:r>
      <w:r>
        <w:rPr>
          <w:color w:val="008000"/>
          <w:sz w:val="18"/>
        </w:rPr>
        <w:t>(27)</w:t>
      </w:r>
    </w:p>
    <w:p w:rsidR="00A75876" w:rsidRDefault="00A75876">
      <w:pPr>
        <w:pStyle w:val="SGGSHindi"/>
      </w:pPr>
      <w:r>
        <w:rPr>
          <w:cs/>
        </w:rPr>
        <w:t>मेरे</w:t>
      </w:r>
      <w:r>
        <w:t xml:space="preserve"> </w:t>
      </w:r>
      <w:r>
        <w:rPr>
          <w:cs/>
        </w:rPr>
        <w:t>राम</w:t>
      </w:r>
      <w:r>
        <w:t xml:space="preserve"> </w:t>
      </w:r>
      <w:r>
        <w:rPr>
          <w:cs/>
        </w:rPr>
        <w:t>मै</w:t>
      </w:r>
      <w:r>
        <w:t xml:space="preserve"> </w:t>
      </w:r>
      <w:r>
        <w:rPr>
          <w:cs/>
        </w:rPr>
        <w:t>हरि</w:t>
      </w:r>
      <w:r>
        <w:t xml:space="preserve"> </w:t>
      </w:r>
      <w:r>
        <w:rPr>
          <w:cs/>
        </w:rPr>
        <w:t>बिनु</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mayray raam mai har bin avar na ko-ay.</w:t>
      </w:r>
    </w:p>
    <w:p w:rsidR="00A75876" w:rsidRDefault="00A75876">
      <w:pPr>
        <w:pStyle w:val="SGGSTrans"/>
      </w:pPr>
      <w:r>
        <w:t>O my Lord! Without the Lord, I have no other at all.</w:t>
      </w:r>
    </w:p>
    <w:p w:rsidR="00A75876" w:rsidRDefault="00A75876">
      <w:pPr>
        <w:pStyle w:val="SGGSGurm"/>
      </w:pPr>
      <w:r>
        <w:rPr>
          <w:cs/>
          <w:lang w:bidi="pa-IN"/>
        </w:rPr>
        <w:t>ਸਤਗੁਰੁ ਸਚੁ ਪ੍ਰਭੁ ਨਿਰਮਲਾ ਸਬਦਿ ਮਿਲਾਵਾ ਹੋਇ ॥੧</w:t>
      </w:r>
      <w:r>
        <w:rPr>
          <w:cs/>
        </w:rPr>
        <w:t xml:space="preserve">॥ </w:t>
      </w:r>
      <w:r>
        <w:rPr>
          <w:lang w:bidi="pa-IN"/>
        </w:rPr>
        <w:t xml:space="preserve">ਰਹਾਉ ॥ </w:t>
      </w:r>
      <w:r>
        <w:rPr>
          <w:color w:val="008000"/>
          <w:sz w:val="18"/>
        </w:rPr>
        <w:t>(27)</w:t>
      </w:r>
    </w:p>
    <w:p w:rsidR="00A75876" w:rsidRDefault="00A75876">
      <w:pPr>
        <w:pStyle w:val="SGGSHindi"/>
      </w:pPr>
      <w:r>
        <w:rPr>
          <w:cs/>
        </w:rPr>
        <w:t>सतगुरु</w:t>
      </w:r>
      <w:r>
        <w:t xml:space="preserve"> </w:t>
      </w:r>
      <w:r>
        <w:rPr>
          <w:cs/>
        </w:rPr>
        <w:t>सचु</w:t>
      </w:r>
      <w:r>
        <w:t xml:space="preserve"> </w:t>
      </w:r>
      <w:r>
        <w:rPr>
          <w:cs/>
        </w:rPr>
        <w:t>प्रभु</w:t>
      </w:r>
      <w:r>
        <w:t xml:space="preserve"> </w:t>
      </w:r>
      <w:r>
        <w:rPr>
          <w:cs/>
        </w:rPr>
        <w:t>निरमला</w:t>
      </w:r>
      <w:r>
        <w:t xml:space="preserve"> </w:t>
      </w:r>
      <w:r>
        <w:rPr>
          <w:cs/>
        </w:rPr>
        <w:t>सबदि</w:t>
      </w:r>
      <w:r>
        <w:t xml:space="preserve"> </w:t>
      </w:r>
      <w:r>
        <w:rPr>
          <w:cs/>
        </w:rPr>
        <w:t>मिलावा</w:t>
      </w:r>
      <w:r>
        <w:t xml:space="preserve"> </w:t>
      </w:r>
      <w:r>
        <w:rPr>
          <w:cs/>
        </w:rPr>
        <w:t>होइ</w:t>
      </w:r>
      <w:r>
        <w:t xml:space="preserve"> </w:t>
      </w:r>
      <w:r>
        <w:rPr>
          <w:cs/>
        </w:rPr>
        <w:t>॥१॥</w:t>
      </w:r>
      <w:r>
        <w:t xml:space="preserve"> </w:t>
      </w:r>
      <w:r>
        <w:rPr>
          <w:cs/>
        </w:rPr>
        <w:t>रहाउ</w:t>
      </w:r>
      <w:r>
        <w:t xml:space="preserve"> </w:t>
      </w:r>
      <w:r>
        <w:rPr>
          <w:cs/>
        </w:rPr>
        <w:t>॥</w:t>
      </w:r>
    </w:p>
    <w:p w:rsidR="00A75876" w:rsidRDefault="00A75876">
      <w:pPr>
        <w:pStyle w:val="SGGSRoman"/>
      </w:pPr>
      <w:r>
        <w:t>satgur sach parabh nirmalaa sabad milaavaa ho-ay. ||1|| rahaa-o.</w:t>
      </w:r>
    </w:p>
    <w:p w:rsidR="00A75876" w:rsidRDefault="00A75876">
      <w:pPr>
        <w:pStyle w:val="SGGSTrans"/>
      </w:pPr>
      <w:r>
        <w:t>The True Guru leads us to meet the Immaculate True God through the Word of His Shabad. ||1||Pause||</w:t>
      </w:r>
    </w:p>
    <w:p w:rsidR="00A75876" w:rsidRDefault="00A75876">
      <w:pPr>
        <w:pStyle w:val="SGGSGurm"/>
      </w:pPr>
      <w:r>
        <w:rPr>
          <w:cs/>
          <w:lang w:bidi="pa-IN"/>
        </w:rPr>
        <w:t xml:space="preserve">ਸਬਦਿ ਮਿਲੈ ਸੋ ਮਿਲਿ ਰਹੈ ਜਿਸ ਨਉ ਆਪੇ ਲਏ ਮਿਲਾਇ ॥ </w:t>
      </w:r>
      <w:r>
        <w:rPr>
          <w:color w:val="008000"/>
          <w:sz w:val="18"/>
        </w:rPr>
        <w:t>(27)</w:t>
      </w:r>
    </w:p>
    <w:p w:rsidR="00A75876" w:rsidRDefault="00A75876">
      <w:pPr>
        <w:pStyle w:val="SGGSHindi"/>
      </w:pPr>
      <w:r>
        <w:rPr>
          <w:cs/>
        </w:rPr>
        <w:t>सबदि</w:t>
      </w:r>
      <w:r>
        <w:t xml:space="preserve"> </w:t>
      </w:r>
      <w:r>
        <w:rPr>
          <w:cs/>
        </w:rPr>
        <w:t>मिलै</w:t>
      </w:r>
      <w:r>
        <w:t xml:space="preserve"> </w:t>
      </w:r>
      <w:r>
        <w:rPr>
          <w:cs/>
        </w:rPr>
        <w:t>सो</w:t>
      </w:r>
      <w:r>
        <w:t xml:space="preserve"> </w:t>
      </w:r>
      <w:r>
        <w:rPr>
          <w:cs/>
        </w:rPr>
        <w:t>मिलि</w:t>
      </w:r>
      <w:r>
        <w:t xml:space="preserve"> </w:t>
      </w:r>
      <w:r>
        <w:rPr>
          <w:cs/>
        </w:rPr>
        <w:t>रहै</w:t>
      </w:r>
      <w:r>
        <w:t xml:space="preserve"> </w:t>
      </w:r>
      <w:r>
        <w:rPr>
          <w:cs/>
        </w:rPr>
        <w:t>जिस</w:t>
      </w:r>
      <w:r>
        <w:t xml:space="preserve"> </w:t>
      </w:r>
      <w:r>
        <w:rPr>
          <w:cs/>
        </w:rPr>
        <w:t>नउ</w:t>
      </w:r>
      <w:r>
        <w:t xml:space="preserve"> </w:t>
      </w:r>
      <w:r>
        <w:rPr>
          <w:cs/>
        </w:rPr>
        <w:t>आपे</w:t>
      </w:r>
      <w:r>
        <w:t xml:space="preserve"> </w:t>
      </w:r>
      <w:r>
        <w:rPr>
          <w:cs/>
        </w:rPr>
        <w:t>लए</w:t>
      </w:r>
      <w:r>
        <w:t xml:space="preserve"> </w:t>
      </w:r>
      <w:r>
        <w:rPr>
          <w:cs/>
        </w:rPr>
        <w:t>मिलाइ</w:t>
      </w:r>
      <w:r>
        <w:t xml:space="preserve"> </w:t>
      </w:r>
      <w:r>
        <w:rPr>
          <w:cs/>
        </w:rPr>
        <w:t>॥</w:t>
      </w:r>
    </w:p>
    <w:p w:rsidR="00A75876" w:rsidRDefault="00A75876">
      <w:pPr>
        <w:pStyle w:val="SGGSRoman"/>
      </w:pPr>
      <w:r>
        <w:t>sabad milai so mil rahai jis na-o aapay la-ay milaa-ay.</w:t>
      </w:r>
    </w:p>
    <w:p w:rsidR="00A75876" w:rsidRDefault="00A75876">
      <w:pPr>
        <w:pStyle w:val="SGGSTrans"/>
      </w:pPr>
      <w:r>
        <w:t>One whom the Lord merges into Himself is merged in the Shabad, and remains so merged.</w:t>
      </w:r>
    </w:p>
    <w:p w:rsidR="00A75876" w:rsidRDefault="00A75876">
      <w:pPr>
        <w:pStyle w:val="SGGSGurm"/>
      </w:pPr>
      <w:r>
        <w:rPr>
          <w:cs/>
          <w:lang w:bidi="pa-IN"/>
        </w:rPr>
        <w:t xml:space="preserve">ਦੂਜੈ ਭਾਇ ਕੋ ਨਾ ਮਿਲੈ ਫਿਰਿ ਫਿਰਿ ਆਵੈ ਜਾਇ ॥ </w:t>
      </w:r>
      <w:r>
        <w:rPr>
          <w:color w:val="008000"/>
          <w:sz w:val="18"/>
        </w:rPr>
        <w:t>(27)</w:t>
      </w:r>
    </w:p>
    <w:p w:rsidR="00A75876" w:rsidRDefault="00A75876">
      <w:pPr>
        <w:pStyle w:val="SGGSHindi"/>
      </w:pPr>
      <w:r>
        <w:rPr>
          <w:cs/>
        </w:rPr>
        <w:t>दूजै</w:t>
      </w:r>
      <w:r>
        <w:t xml:space="preserve"> </w:t>
      </w:r>
      <w:r>
        <w:rPr>
          <w:cs/>
        </w:rPr>
        <w:t>भाइ</w:t>
      </w:r>
      <w:r>
        <w:t xml:space="preserve"> </w:t>
      </w:r>
      <w:r>
        <w:rPr>
          <w:cs/>
        </w:rPr>
        <w:t>को</w:t>
      </w:r>
      <w:r>
        <w:t xml:space="preserve"> </w:t>
      </w:r>
      <w:r>
        <w:rPr>
          <w:cs/>
        </w:rPr>
        <w:t>ना</w:t>
      </w:r>
      <w:r>
        <w:t xml:space="preserve"> </w:t>
      </w:r>
      <w:r>
        <w:rPr>
          <w:cs/>
        </w:rPr>
        <w:t>मिलै</w:t>
      </w:r>
      <w:r>
        <w:t xml:space="preserve"> </w:t>
      </w:r>
      <w:r>
        <w:rPr>
          <w:cs/>
        </w:rPr>
        <w:t>फिरि</w:t>
      </w:r>
      <w:r>
        <w:t xml:space="preserve"> </w:t>
      </w:r>
      <w:r>
        <w:rPr>
          <w:cs/>
        </w:rPr>
        <w:t>फिरि</w:t>
      </w:r>
      <w:r>
        <w:t xml:space="preserve"> </w:t>
      </w:r>
      <w:r>
        <w:rPr>
          <w:cs/>
        </w:rPr>
        <w:t>आवै</w:t>
      </w:r>
      <w:r>
        <w:t xml:space="preserve"> </w:t>
      </w:r>
      <w:r>
        <w:rPr>
          <w:cs/>
        </w:rPr>
        <w:t>जाइ</w:t>
      </w:r>
      <w:r>
        <w:t xml:space="preserve"> </w:t>
      </w:r>
      <w:r>
        <w:rPr>
          <w:cs/>
        </w:rPr>
        <w:t>॥</w:t>
      </w:r>
    </w:p>
    <w:p w:rsidR="00A75876" w:rsidRDefault="00A75876">
      <w:pPr>
        <w:pStyle w:val="SGGSRoman"/>
      </w:pPr>
      <w:r>
        <w:t>doojai bhaa-ay ko naa milai fir fir aavai jaa-ay.</w:t>
      </w:r>
    </w:p>
    <w:p w:rsidR="00A75876" w:rsidRDefault="00A75876">
      <w:pPr>
        <w:pStyle w:val="SGGSTrans"/>
      </w:pPr>
      <w:r>
        <w:t>No one merges with Him through the love of duality; over and over again, they come and go in reincarnation.</w:t>
      </w:r>
    </w:p>
    <w:p w:rsidR="00A75876" w:rsidRDefault="00A75876">
      <w:pPr>
        <w:pStyle w:val="SGGSGurm"/>
      </w:pPr>
      <w:r>
        <w:rPr>
          <w:cs/>
          <w:lang w:bidi="pa-IN"/>
        </w:rPr>
        <w:t xml:space="preserve">ਸਭ ਮਹਿ ਇਕੁ ਵਰਤਦਾ ਏਕੋ ਰਹਿਆ ਸਮਾਇ ॥ </w:t>
      </w:r>
      <w:r>
        <w:rPr>
          <w:color w:val="008000"/>
          <w:sz w:val="18"/>
        </w:rPr>
        <w:t>(27)</w:t>
      </w:r>
    </w:p>
    <w:p w:rsidR="00A75876" w:rsidRDefault="00A75876">
      <w:pPr>
        <w:pStyle w:val="SGGSHindi"/>
      </w:pPr>
      <w:r>
        <w:rPr>
          <w:cs/>
        </w:rPr>
        <w:t>सभ</w:t>
      </w:r>
      <w:r>
        <w:t xml:space="preserve"> </w:t>
      </w:r>
      <w:r>
        <w:rPr>
          <w:cs/>
        </w:rPr>
        <w:t>महि</w:t>
      </w:r>
      <w:r>
        <w:t xml:space="preserve"> </w:t>
      </w:r>
      <w:r>
        <w:rPr>
          <w:cs/>
        </w:rPr>
        <w:t>इकु</w:t>
      </w:r>
      <w:r>
        <w:t xml:space="preserve"> </w:t>
      </w:r>
      <w:r>
        <w:rPr>
          <w:cs/>
        </w:rPr>
        <w:t>वरतदा</w:t>
      </w:r>
      <w:r>
        <w:t xml:space="preserve"> </w:t>
      </w:r>
      <w:r>
        <w:rPr>
          <w:cs/>
        </w:rPr>
        <w:t>एको</w:t>
      </w:r>
      <w:r>
        <w:t xml:space="preserve"> </w:t>
      </w:r>
      <w:r>
        <w:rPr>
          <w:cs/>
        </w:rPr>
        <w:t>रहिआ</w:t>
      </w:r>
      <w:r>
        <w:t xml:space="preserve"> </w:t>
      </w:r>
      <w:r>
        <w:rPr>
          <w:cs/>
        </w:rPr>
        <w:t>समाइ</w:t>
      </w:r>
      <w:r>
        <w:t xml:space="preserve"> </w:t>
      </w:r>
      <w:r>
        <w:rPr>
          <w:cs/>
        </w:rPr>
        <w:t>॥</w:t>
      </w:r>
    </w:p>
    <w:p w:rsidR="00A75876" w:rsidRDefault="00A75876">
      <w:pPr>
        <w:pStyle w:val="SGGSRoman"/>
      </w:pPr>
      <w:r>
        <w:t>sabh meh ik varatdaa ayko rahi-aa samaa-ay.</w:t>
      </w:r>
    </w:p>
    <w:p w:rsidR="00A75876" w:rsidRDefault="00A75876">
      <w:pPr>
        <w:pStyle w:val="SGGSTrans"/>
      </w:pPr>
      <w:r>
        <w:t>The One Lord permeates all. The One Lord is pervading everywhere.</w:t>
      </w:r>
    </w:p>
    <w:p w:rsidR="00A75876" w:rsidRDefault="00A75876">
      <w:pPr>
        <w:pStyle w:val="SGGSGurm"/>
      </w:pPr>
      <w:r>
        <w:rPr>
          <w:cs/>
          <w:lang w:bidi="pa-IN"/>
        </w:rPr>
        <w:t>ਜਿਸ ਨਉ ਆਪਿ ਦਇਆਲੁ ਹੋਇ ਸੋ ਗੁਰਮੁਖਿ ਨਾਮਿ ਸਮਾਇ ॥੨</w:t>
      </w:r>
      <w:r>
        <w:rPr>
          <w:cs/>
        </w:rPr>
        <w:t xml:space="preserve">॥ </w:t>
      </w:r>
      <w:r>
        <w:rPr>
          <w:color w:val="008000"/>
          <w:sz w:val="18"/>
        </w:rPr>
        <w:t>(27)</w:t>
      </w:r>
    </w:p>
    <w:p w:rsidR="00A75876" w:rsidRDefault="00A75876">
      <w:pPr>
        <w:pStyle w:val="SGGSHindi"/>
      </w:pPr>
      <w:r>
        <w:rPr>
          <w:cs/>
        </w:rPr>
        <w:t>जिस</w:t>
      </w:r>
      <w:r>
        <w:t xml:space="preserve"> </w:t>
      </w:r>
      <w:r>
        <w:rPr>
          <w:cs/>
        </w:rPr>
        <w:t>नउ</w:t>
      </w:r>
      <w:r>
        <w:t xml:space="preserve"> </w:t>
      </w:r>
      <w:r>
        <w:rPr>
          <w:cs/>
        </w:rPr>
        <w:t>आपि</w:t>
      </w:r>
      <w:r>
        <w:t xml:space="preserve"> </w:t>
      </w:r>
      <w:r>
        <w:rPr>
          <w:cs/>
        </w:rPr>
        <w:t>दइआलु</w:t>
      </w:r>
      <w:r>
        <w:t xml:space="preserve"> </w:t>
      </w:r>
      <w:r>
        <w:rPr>
          <w:cs/>
        </w:rPr>
        <w:t>होइ</w:t>
      </w:r>
      <w:r>
        <w:t xml:space="preserve"> </w:t>
      </w:r>
      <w:r>
        <w:rPr>
          <w:cs/>
        </w:rPr>
        <w:t>सो</w:t>
      </w:r>
      <w:r>
        <w:t xml:space="preserve"> </w:t>
      </w:r>
      <w:r>
        <w:rPr>
          <w:cs/>
        </w:rPr>
        <w:t>गुरमुखि</w:t>
      </w:r>
      <w:r>
        <w:t xml:space="preserve"> </w:t>
      </w:r>
      <w:r>
        <w:rPr>
          <w:cs/>
        </w:rPr>
        <w:t>नामि</w:t>
      </w:r>
      <w:r>
        <w:t xml:space="preserve"> </w:t>
      </w:r>
      <w:r>
        <w:rPr>
          <w:cs/>
        </w:rPr>
        <w:t>समाइ</w:t>
      </w:r>
      <w:r>
        <w:t xml:space="preserve"> </w:t>
      </w:r>
      <w:r>
        <w:rPr>
          <w:cs/>
        </w:rPr>
        <w:t>॥२॥</w:t>
      </w:r>
    </w:p>
    <w:p w:rsidR="00A75876" w:rsidRDefault="00A75876">
      <w:pPr>
        <w:pStyle w:val="SGGSRoman"/>
      </w:pPr>
      <w:r>
        <w:t>jis na-o aap da-i-aal ho-ay so gurmukh naam samaa-ay. ||2||</w:t>
      </w:r>
    </w:p>
    <w:p w:rsidR="00A75876" w:rsidRDefault="00A75876">
      <w:pPr>
        <w:pStyle w:val="SGGSTrans"/>
      </w:pPr>
      <w:r>
        <w:t>That Gurmukh, unto whom the Lord shows His Kindness, is absorbed in the Naam, the Name of the Lord. ||2||</w:t>
      </w:r>
    </w:p>
    <w:p w:rsidR="00A75876" w:rsidRDefault="00A75876">
      <w:pPr>
        <w:pStyle w:val="SGGSGurm"/>
      </w:pPr>
      <w:r>
        <w:rPr>
          <w:cs/>
          <w:lang w:bidi="pa-IN"/>
        </w:rPr>
        <w:t xml:space="preserve">ਪੜਿ ਪੜਿ ਪੰਡਿਤ ਜੋਤਕੀ ਵਾਦ ਕਰਹਿ ਬੀਚਾਰੁ ॥ </w:t>
      </w:r>
      <w:r>
        <w:rPr>
          <w:color w:val="008000"/>
          <w:sz w:val="18"/>
        </w:rPr>
        <w:t>(27)</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जोतकी</w:t>
      </w:r>
      <w:r>
        <w:t xml:space="preserve"> </w:t>
      </w:r>
      <w:r>
        <w:rPr>
          <w:cs/>
        </w:rPr>
        <w:t>वाद</w:t>
      </w:r>
      <w:r>
        <w:t xml:space="preserve"> </w:t>
      </w:r>
      <w:r>
        <w:rPr>
          <w:cs/>
        </w:rPr>
        <w:t>करहि</w:t>
      </w:r>
      <w:r>
        <w:t xml:space="preserve"> </w:t>
      </w:r>
      <w:r>
        <w:rPr>
          <w:cs/>
        </w:rPr>
        <w:t>बीचारु</w:t>
      </w:r>
      <w:r>
        <w:t xml:space="preserve"> </w:t>
      </w:r>
      <w:r>
        <w:rPr>
          <w:cs/>
        </w:rPr>
        <w:t>॥</w:t>
      </w:r>
    </w:p>
    <w:p w:rsidR="00A75876" w:rsidRDefault="00A75876">
      <w:pPr>
        <w:pStyle w:val="SGGSRoman"/>
      </w:pPr>
      <w:r>
        <w:t>parh parh pandit jotkee vaad karahi beechaar.</w:t>
      </w:r>
    </w:p>
    <w:p w:rsidR="00A75876" w:rsidRDefault="00A75876">
      <w:pPr>
        <w:pStyle w:val="SGGSTrans"/>
      </w:pPr>
      <w:r>
        <w:t>After all their reading, the Pandits, the religious scholars, and the astrologers argue and debate.</w:t>
      </w:r>
    </w:p>
    <w:p w:rsidR="00A75876" w:rsidRDefault="00A75876">
      <w:pPr>
        <w:pStyle w:val="SGGSGurm"/>
      </w:pPr>
      <w:r>
        <w:rPr>
          <w:cs/>
          <w:lang w:bidi="pa-IN"/>
        </w:rPr>
        <w:t xml:space="preserve">ਮਤਿ ਬੁਧਿ ਭਵੀ ਨ ਬੁਝਈ ਅੰਤਰਿ ਲੋਭ ਵਿਕਾਰੁ ॥ </w:t>
      </w:r>
      <w:r>
        <w:rPr>
          <w:color w:val="008000"/>
          <w:sz w:val="18"/>
        </w:rPr>
        <w:t>(27)</w:t>
      </w:r>
    </w:p>
    <w:p w:rsidR="00A75876" w:rsidRDefault="00A75876">
      <w:pPr>
        <w:pStyle w:val="SGGSHindi"/>
      </w:pPr>
      <w:r>
        <w:rPr>
          <w:cs/>
        </w:rPr>
        <w:t>मति</w:t>
      </w:r>
      <w:r>
        <w:t xml:space="preserve"> </w:t>
      </w:r>
      <w:r>
        <w:rPr>
          <w:cs/>
        </w:rPr>
        <w:t>बुधि</w:t>
      </w:r>
      <w:r>
        <w:t xml:space="preserve"> </w:t>
      </w:r>
      <w:r>
        <w:rPr>
          <w:cs/>
        </w:rPr>
        <w:t>भवी</w:t>
      </w:r>
      <w:r>
        <w:t xml:space="preserve"> </w:t>
      </w:r>
      <w:r>
        <w:rPr>
          <w:cs/>
        </w:rPr>
        <w:t>न</w:t>
      </w:r>
      <w:r>
        <w:t xml:space="preserve"> </w:t>
      </w:r>
      <w:r>
        <w:rPr>
          <w:cs/>
        </w:rPr>
        <w:t>बुझई</w:t>
      </w:r>
      <w:r>
        <w:t xml:space="preserve"> </w:t>
      </w:r>
      <w:r>
        <w:rPr>
          <w:cs/>
        </w:rPr>
        <w:t>अंतरि</w:t>
      </w:r>
      <w:r>
        <w:t xml:space="preserve"> </w:t>
      </w:r>
      <w:r>
        <w:rPr>
          <w:cs/>
        </w:rPr>
        <w:t>लोभ</w:t>
      </w:r>
      <w:r>
        <w:t xml:space="preserve"> </w:t>
      </w:r>
      <w:r>
        <w:rPr>
          <w:cs/>
        </w:rPr>
        <w:t>विकारु</w:t>
      </w:r>
      <w:r>
        <w:t xml:space="preserve"> </w:t>
      </w:r>
      <w:r>
        <w:rPr>
          <w:cs/>
        </w:rPr>
        <w:t>॥</w:t>
      </w:r>
    </w:p>
    <w:p w:rsidR="00A75876" w:rsidRDefault="00A75876">
      <w:pPr>
        <w:pStyle w:val="SGGSRoman"/>
      </w:pPr>
      <w:r>
        <w:t>mat buDh bhavee na bujh-ee antar lobh vikaar.</w:t>
      </w:r>
    </w:p>
    <w:p w:rsidR="00A75876" w:rsidRDefault="00A75876">
      <w:pPr>
        <w:pStyle w:val="SGGSTrans"/>
      </w:pPr>
      <w:r>
        <w:t>Their intellect and understanding are perverted; they just don't understand. They are filled with greed and corruption.</w:t>
      </w:r>
    </w:p>
    <w:p w:rsidR="00A75876" w:rsidRDefault="00A75876">
      <w:pPr>
        <w:pStyle w:val="SGGSGurm"/>
      </w:pPr>
      <w:r>
        <w:rPr>
          <w:cs/>
          <w:lang w:bidi="pa-IN"/>
        </w:rPr>
        <w:t xml:space="preserve">ਲਖ ਚਉਰਾਸੀਹ ਭਰਮਦੇ ਭ੍ਰਮਿ ਭ੍ਰਮਿ ਹੋਇ ਖੁਆਰੁ ॥ </w:t>
      </w:r>
      <w:r>
        <w:rPr>
          <w:color w:val="008000"/>
          <w:sz w:val="18"/>
        </w:rPr>
        <w:t>(27)</w:t>
      </w:r>
    </w:p>
    <w:p w:rsidR="00A75876" w:rsidRDefault="00A75876">
      <w:pPr>
        <w:pStyle w:val="SGGSHindi"/>
      </w:pPr>
      <w:r>
        <w:rPr>
          <w:cs/>
        </w:rPr>
        <w:t>लख</w:t>
      </w:r>
      <w:r>
        <w:t xml:space="preserve"> </w:t>
      </w:r>
      <w:r>
        <w:rPr>
          <w:cs/>
        </w:rPr>
        <w:t>चउरासीह</w:t>
      </w:r>
      <w:r>
        <w:t xml:space="preserve"> </w:t>
      </w:r>
      <w:r>
        <w:rPr>
          <w:cs/>
        </w:rPr>
        <w:t>भरमदे</w:t>
      </w:r>
      <w:r>
        <w:t xml:space="preserve"> </w:t>
      </w:r>
      <w:r>
        <w:rPr>
          <w:cs/>
        </w:rPr>
        <w:t>भ्रमि</w:t>
      </w:r>
      <w:r>
        <w:t xml:space="preserve"> </w:t>
      </w:r>
      <w:r>
        <w:rPr>
          <w:cs/>
        </w:rPr>
        <w:t>भ्रमि</w:t>
      </w:r>
      <w:r>
        <w:t xml:space="preserve"> </w:t>
      </w:r>
      <w:r>
        <w:rPr>
          <w:cs/>
        </w:rPr>
        <w:t>होइ</w:t>
      </w:r>
      <w:r>
        <w:t xml:space="preserve"> </w:t>
      </w:r>
      <w:r>
        <w:rPr>
          <w:cs/>
        </w:rPr>
        <w:t>खुआरु</w:t>
      </w:r>
      <w:r>
        <w:t xml:space="preserve"> </w:t>
      </w:r>
      <w:r>
        <w:rPr>
          <w:cs/>
        </w:rPr>
        <w:t>॥</w:t>
      </w:r>
    </w:p>
    <w:p w:rsidR="00A75876" w:rsidRDefault="00A75876">
      <w:pPr>
        <w:pStyle w:val="SGGSRoman"/>
      </w:pPr>
      <w:r>
        <w:t>lakh cha-oraaseeh bharamday bharam bharam ho-ay khu-aar.</w:t>
      </w:r>
    </w:p>
    <w:p w:rsidR="00A75876" w:rsidRDefault="00A75876">
      <w:pPr>
        <w:pStyle w:val="SGGSTrans"/>
      </w:pPr>
      <w:r>
        <w:t>Through 8.4 million incarnations they wander lost and confused; through all their wandering and roaming, they are ruined.</w:t>
      </w:r>
    </w:p>
    <w:p w:rsidR="00A75876" w:rsidRDefault="00A75876">
      <w:pPr>
        <w:pStyle w:val="SGGSGurm"/>
      </w:pPr>
      <w:r>
        <w:rPr>
          <w:cs/>
          <w:lang w:bidi="pa-IN"/>
        </w:rPr>
        <w:t>ਪੂਰਬਿ ਲਿਖਿਆ ਕਮਾਵਣਾ ਕੋਇ ਨ ਮੇਟਣਹਾਰੁ ॥੩</w:t>
      </w:r>
      <w:r>
        <w:rPr>
          <w:cs/>
        </w:rPr>
        <w:t xml:space="preserve">॥ </w:t>
      </w:r>
      <w:r>
        <w:rPr>
          <w:color w:val="008000"/>
          <w:sz w:val="18"/>
        </w:rPr>
        <w:t>(27)</w:t>
      </w:r>
    </w:p>
    <w:p w:rsidR="00A75876" w:rsidRDefault="00A75876">
      <w:pPr>
        <w:pStyle w:val="SGGSHindi"/>
      </w:pPr>
      <w:r>
        <w:rPr>
          <w:cs/>
        </w:rPr>
        <w:t>पूरबि</w:t>
      </w:r>
      <w:r>
        <w:t xml:space="preserve"> </w:t>
      </w:r>
      <w:r>
        <w:rPr>
          <w:cs/>
        </w:rPr>
        <w:t>लिखिआ</w:t>
      </w:r>
      <w:r>
        <w:t xml:space="preserve"> </w:t>
      </w:r>
      <w:r>
        <w:rPr>
          <w:cs/>
        </w:rPr>
        <w:t>कमावणा</w:t>
      </w:r>
      <w:r>
        <w:t xml:space="preserve"> </w:t>
      </w:r>
      <w:r>
        <w:rPr>
          <w:cs/>
        </w:rPr>
        <w:t>कोइ</w:t>
      </w:r>
      <w:r>
        <w:t xml:space="preserve"> </w:t>
      </w:r>
      <w:r>
        <w:rPr>
          <w:cs/>
        </w:rPr>
        <w:t>न</w:t>
      </w:r>
      <w:r>
        <w:t xml:space="preserve"> </w:t>
      </w:r>
      <w:r>
        <w:rPr>
          <w:cs/>
        </w:rPr>
        <w:t>मेटणहारु</w:t>
      </w:r>
      <w:r>
        <w:t xml:space="preserve"> </w:t>
      </w:r>
      <w:r>
        <w:rPr>
          <w:cs/>
        </w:rPr>
        <w:t>॥३॥</w:t>
      </w:r>
    </w:p>
    <w:p w:rsidR="00A75876" w:rsidRDefault="00A75876">
      <w:pPr>
        <w:pStyle w:val="SGGSRoman"/>
      </w:pPr>
      <w:r>
        <w:t>poorab likhi-aa kamaavanaa ko-ay na maytanhaar. ||3||</w:t>
      </w:r>
    </w:p>
    <w:p w:rsidR="00A75876" w:rsidRDefault="00A75876">
      <w:pPr>
        <w:pStyle w:val="SGGSTrans"/>
      </w:pPr>
      <w:r>
        <w:t>They act according to their pre-ordained destiny, which no one can erase. ||3||</w:t>
      </w:r>
    </w:p>
    <w:p w:rsidR="00A75876" w:rsidRDefault="00A75876">
      <w:pPr>
        <w:pStyle w:val="SGGSGurm"/>
      </w:pPr>
      <w:r>
        <w:rPr>
          <w:cs/>
          <w:lang w:bidi="pa-IN"/>
        </w:rPr>
        <w:t xml:space="preserve">ਸਤਗੁਰ ਕੀ ਸੇਵਾ ਗਾਖੜੀ ਸਿਰੁ ਦੀਜੈ ਆਪੁ ਗਵਾਇ ॥ </w:t>
      </w:r>
      <w:r>
        <w:rPr>
          <w:color w:val="008000"/>
          <w:sz w:val="18"/>
        </w:rPr>
        <w:t>(27)</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गाखड़ी</w:t>
      </w:r>
      <w:r>
        <w:t xml:space="preserve"> </w:t>
      </w:r>
      <w:r>
        <w:rPr>
          <w:cs/>
        </w:rPr>
        <w:t>सिरु</w:t>
      </w:r>
      <w:r>
        <w:t xml:space="preserve"> </w:t>
      </w:r>
      <w:r>
        <w:rPr>
          <w:cs/>
        </w:rPr>
        <w:t>दीजै</w:t>
      </w:r>
      <w:r>
        <w:t xml:space="preserve"> </w:t>
      </w:r>
      <w:r>
        <w:rPr>
          <w:cs/>
        </w:rPr>
        <w:t>आपु</w:t>
      </w:r>
      <w:r>
        <w:t xml:space="preserve"> </w:t>
      </w:r>
      <w:r>
        <w:rPr>
          <w:cs/>
        </w:rPr>
        <w:t>गवाइ</w:t>
      </w:r>
      <w:r>
        <w:t xml:space="preserve"> </w:t>
      </w:r>
      <w:r>
        <w:rPr>
          <w:cs/>
        </w:rPr>
        <w:t>॥</w:t>
      </w:r>
    </w:p>
    <w:p w:rsidR="00A75876" w:rsidRDefault="00A75876">
      <w:pPr>
        <w:pStyle w:val="SGGSRoman"/>
      </w:pPr>
      <w:r>
        <w:t>satgur kee sayvaa gaakh-rhee sir deejai aap gavaa-ay.</w:t>
      </w:r>
    </w:p>
    <w:p w:rsidR="00A75876" w:rsidRDefault="00A75876">
      <w:pPr>
        <w:pStyle w:val="SGGSTrans"/>
      </w:pPr>
      <w:r>
        <w:t>It is very difficult to serve the True Guru. Surrender your head; give up your selfishness.</w:t>
      </w:r>
    </w:p>
    <w:p w:rsidR="00A75876" w:rsidRDefault="00A75876">
      <w:pPr>
        <w:pStyle w:val="SGGSGurm"/>
      </w:pPr>
      <w:r>
        <w:rPr>
          <w:cs/>
          <w:lang w:bidi="pa-IN"/>
        </w:rPr>
        <w:t xml:space="preserve">ਸਬਦਿ ਮਿਲਹਿ ਤਾ ਹਰਿ ਮਿਲੈ ਸੇਵਾ ਪਵੈ ਸਭ ਥਾਇ ॥ </w:t>
      </w:r>
      <w:r>
        <w:rPr>
          <w:color w:val="008000"/>
          <w:sz w:val="18"/>
        </w:rPr>
        <w:t>(27)</w:t>
      </w:r>
    </w:p>
    <w:p w:rsidR="00A75876" w:rsidRDefault="00A75876">
      <w:pPr>
        <w:pStyle w:val="SGGSHindi"/>
      </w:pPr>
      <w:r>
        <w:rPr>
          <w:cs/>
        </w:rPr>
        <w:t>सबदि</w:t>
      </w:r>
      <w:r>
        <w:t xml:space="preserve"> </w:t>
      </w:r>
      <w:r>
        <w:rPr>
          <w:cs/>
        </w:rPr>
        <w:t>मिलहि</w:t>
      </w:r>
      <w:r>
        <w:t xml:space="preserve"> </w:t>
      </w:r>
      <w:r>
        <w:rPr>
          <w:cs/>
        </w:rPr>
        <w:t>ता</w:t>
      </w:r>
      <w:r>
        <w:t xml:space="preserve"> </w:t>
      </w:r>
      <w:r>
        <w:rPr>
          <w:cs/>
        </w:rPr>
        <w:t>हरि</w:t>
      </w:r>
      <w:r>
        <w:t xml:space="preserve"> </w:t>
      </w:r>
      <w:r>
        <w:rPr>
          <w:cs/>
        </w:rPr>
        <w:t>मिलै</w:t>
      </w:r>
      <w:r>
        <w:t xml:space="preserve"> </w:t>
      </w:r>
      <w:r>
        <w:rPr>
          <w:cs/>
        </w:rPr>
        <w:t>सेवा</w:t>
      </w:r>
      <w:r>
        <w:t xml:space="preserve"> </w:t>
      </w:r>
      <w:r>
        <w:rPr>
          <w:cs/>
        </w:rPr>
        <w:t>पवै</w:t>
      </w:r>
      <w:r>
        <w:t xml:space="preserve"> </w:t>
      </w:r>
      <w:r>
        <w:rPr>
          <w:cs/>
        </w:rPr>
        <w:t>सभ</w:t>
      </w:r>
      <w:r>
        <w:t xml:space="preserve"> </w:t>
      </w:r>
      <w:r>
        <w:rPr>
          <w:cs/>
        </w:rPr>
        <w:t>थाइ</w:t>
      </w:r>
      <w:r>
        <w:t xml:space="preserve"> </w:t>
      </w:r>
      <w:r>
        <w:rPr>
          <w:cs/>
        </w:rPr>
        <w:t>॥</w:t>
      </w:r>
    </w:p>
    <w:p w:rsidR="00A75876" w:rsidRDefault="00A75876">
      <w:pPr>
        <w:pStyle w:val="SGGSRoman"/>
      </w:pPr>
      <w:r>
        <w:t>sabad mileh taa har milai sayvaa pavai sabh thaa-ay.</w:t>
      </w:r>
    </w:p>
    <w:p w:rsidR="00A75876" w:rsidRDefault="00A75876">
      <w:pPr>
        <w:pStyle w:val="SGGSTrans"/>
      </w:pPr>
      <w:r>
        <w:t>Realizing the Shabad, one meets with the Lord, and all one's service is accepted.</w:t>
      </w:r>
    </w:p>
    <w:p w:rsidR="00A75876" w:rsidRDefault="00A75876">
      <w:pPr>
        <w:pStyle w:val="SGGSGurm"/>
      </w:pPr>
      <w:r>
        <w:rPr>
          <w:cs/>
          <w:lang w:bidi="pa-IN"/>
        </w:rPr>
        <w:t xml:space="preserve">ਪਾਰਸਿ ਪਰਸਿਐ ਪਾਰਸੁ ਹੋਇ ਜੋਤੀ ਜੋਤਿ ਸਮਾਇ ॥ </w:t>
      </w:r>
      <w:r>
        <w:rPr>
          <w:color w:val="008000"/>
          <w:sz w:val="18"/>
        </w:rPr>
        <w:t>(27)</w:t>
      </w:r>
    </w:p>
    <w:p w:rsidR="00A75876" w:rsidRDefault="00A75876">
      <w:pPr>
        <w:pStyle w:val="SGGSHindi"/>
      </w:pPr>
      <w:r>
        <w:rPr>
          <w:cs/>
        </w:rPr>
        <w:t>पारसि</w:t>
      </w:r>
      <w:r>
        <w:t xml:space="preserve"> </w:t>
      </w:r>
      <w:r>
        <w:rPr>
          <w:cs/>
        </w:rPr>
        <w:t>परसिऐ</w:t>
      </w:r>
      <w:r>
        <w:t xml:space="preserve"> </w:t>
      </w:r>
      <w:r>
        <w:rPr>
          <w:cs/>
        </w:rPr>
        <w:t>पारसु</w:t>
      </w:r>
      <w:r>
        <w:t xml:space="preserve"> </w:t>
      </w:r>
      <w:r>
        <w:rPr>
          <w:cs/>
        </w:rPr>
        <w:t>होइ</w:t>
      </w:r>
      <w:r>
        <w:t xml:space="preserve"> </w:t>
      </w:r>
      <w:r>
        <w:rPr>
          <w:cs/>
        </w:rPr>
        <w:t>जोती</w:t>
      </w:r>
      <w:r>
        <w:t xml:space="preserve"> </w:t>
      </w:r>
      <w:r>
        <w:rPr>
          <w:cs/>
        </w:rPr>
        <w:t>जोति</w:t>
      </w:r>
      <w:r>
        <w:t xml:space="preserve"> </w:t>
      </w:r>
      <w:r>
        <w:rPr>
          <w:cs/>
        </w:rPr>
        <w:t>समाइ</w:t>
      </w:r>
      <w:r>
        <w:t xml:space="preserve"> </w:t>
      </w:r>
      <w:r>
        <w:rPr>
          <w:cs/>
        </w:rPr>
        <w:t>॥</w:t>
      </w:r>
    </w:p>
    <w:p w:rsidR="00A75876" w:rsidRDefault="00A75876">
      <w:pPr>
        <w:pStyle w:val="SGGSRoman"/>
      </w:pPr>
      <w:r>
        <w:t>paaras parsi-ai paaras ho-ay jotee jot samaa-ay.</w:t>
      </w:r>
    </w:p>
    <w:p w:rsidR="00A75876" w:rsidRDefault="00A75876">
      <w:pPr>
        <w:pStyle w:val="SGGSTrans"/>
      </w:pPr>
      <w:r>
        <w:t>By personally experiencing the Personality of the Guru, one's own personality is uplifted, and one's light merges into the Light.</w:t>
      </w:r>
    </w:p>
    <w:p w:rsidR="00A75876" w:rsidRDefault="00A75876">
      <w:pPr>
        <w:pStyle w:val="SGGSGurm"/>
      </w:pPr>
      <w:r>
        <w:rPr>
          <w:cs/>
          <w:lang w:bidi="pa-IN"/>
        </w:rPr>
        <w:t>ਜਿਨ ਕਉ ਪੂਰਬਿ ਲਿਖਿਆ ਤਿਨ ਸਤਗੁਰੁ ਮਿਲਿਆ ਆਇ ॥੪</w:t>
      </w:r>
      <w:r>
        <w:rPr>
          <w:cs/>
        </w:rPr>
        <w:t xml:space="preserve">॥ </w:t>
      </w:r>
      <w:r>
        <w:rPr>
          <w:color w:val="008000"/>
          <w:sz w:val="18"/>
        </w:rPr>
        <w:t>(27)</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तिन</w:t>
      </w:r>
      <w:r>
        <w:t xml:space="preserve"> </w:t>
      </w:r>
      <w:r>
        <w:rPr>
          <w:cs/>
        </w:rPr>
        <w:t>सतगुरु</w:t>
      </w:r>
      <w:r>
        <w:t xml:space="preserve"> </w:t>
      </w:r>
      <w:r>
        <w:rPr>
          <w:cs/>
        </w:rPr>
        <w:t>मिलिआ</w:t>
      </w:r>
      <w:r>
        <w:t xml:space="preserve"> </w:t>
      </w:r>
      <w:r>
        <w:rPr>
          <w:cs/>
        </w:rPr>
        <w:t>आइ</w:t>
      </w:r>
      <w:r>
        <w:t xml:space="preserve"> </w:t>
      </w:r>
      <w:r>
        <w:rPr>
          <w:cs/>
        </w:rPr>
        <w:t>॥४॥</w:t>
      </w:r>
    </w:p>
    <w:p w:rsidR="00A75876" w:rsidRDefault="00A75876">
      <w:pPr>
        <w:pStyle w:val="SGGSRoman"/>
      </w:pPr>
      <w:r>
        <w:t>jin ka-o poorab likhi-aa tin satgur mili-aa aa-ay. ||4||</w:t>
      </w:r>
    </w:p>
    <w:p w:rsidR="00A75876" w:rsidRDefault="00A75876">
      <w:pPr>
        <w:pStyle w:val="SGGSTrans"/>
      </w:pPr>
      <w:r>
        <w:t>Those who have such pre-ordained destiny come to meet the True Guru. ||4||</w:t>
      </w:r>
    </w:p>
    <w:p w:rsidR="00A75876" w:rsidRDefault="00A75876">
      <w:pPr>
        <w:pStyle w:val="SGGSGurm"/>
      </w:pPr>
      <w:r>
        <w:rPr>
          <w:cs/>
          <w:lang w:bidi="pa-IN"/>
        </w:rPr>
        <w:t xml:space="preserve">ਮਨ ਭੁਖਾ ਭੁਖਾ ਮਤ ਕਰਹਿ ਮਤ ਤੂ ਕਰਹਿ ਪੂਕਾਰ ॥ </w:t>
      </w:r>
      <w:r>
        <w:rPr>
          <w:color w:val="008000"/>
          <w:sz w:val="18"/>
        </w:rPr>
        <w:t>(27)</w:t>
      </w:r>
    </w:p>
    <w:p w:rsidR="00A75876" w:rsidRDefault="00A75876">
      <w:pPr>
        <w:pStyle w:val="SGGSHindi"/>
      </w:pPr>
      <w:r>
        <w:rPr>
          <w:cs/>
        </w:rPr>
        <w:t>मन</w:t>
      </w:r>
      <w:r>
        <w:t xml:space="preserve"> </w:t>
      </w:r>
      <w:r>
        <w:rPr>
          <w:cs/>
        </w:rPr>
        <w:t>भुखा</w:t>
      </w:r>
      <w:r>
        <w:t xml:space="preserve"> </w:t>
      </w:r>
      <w:r>
        <w:rPr>
          <w:cs/>
        </w:rPr>
        <w:t>भुखा</w:t>
      </w:r>
      <w:r>
        <w:t xml:space="preserve"> </w:t>
      </w:r>
      <w:r>
        <w:rPr>
          <w:cs/>
        </w:rPr>
        <w:t>मत</w:t>
      </w:r>
      <w:r>
        <w:t xml:space="preserve"> </w:t>
      </w:r>
      <w:r>
        <w:rPr>
          <w:cs/>
        </w:rPr>
        <w:t>करहि</w:t>
      </w:r>
      <w:r>
        <w:t xml:space="preserve"> </w:t>
      </w:r>
      <w:r>
        <w:rPr>
          <w:cs/>
        </w:rPr>
        <w:t>मत</w:t>
      </w:r>
      <w:r>
        <w:t xml:space="preserve"> </w:t>
      </w:r>
      <w:r>
        <w:rPr>
          <w:cs/>
        </w:rPr>
        <w:t>तू</w:t>
      </w:r>
      <w:r>
        <w:t xml:space="preserve"> </w:t>
      </w:r>
      <w:r>
        <w:rPr>
          <w:cs/>
        </w:rPr>
        <w:t>करहि</w:t>
      </w:r>
      <w:r>
        <w:t xml:space="preserve"> </w:t>
      </w:r>
      <w:r>
        <w:rPr>
          <w:cs/>
        </w:rPr>
        <w:t>पूकार</w:t>
      </w:r>
      <w:r>
        <w:t xml:space="preserve"> </w:t>
      </w:r>
      <w:r>
        <w:rPr>
          <w:cs/>
        </w:rPr>
        <w:t>॥</w:t>
      </w:r>
    </w:p>
    <w:p w:rsidR="00A75876" w:rsidRDefault="00A75876">
      <w:pPr>
        <w:pStyle w:val="SGGSRoman"/>
      </w:pPr>
      <w:r>
        <w:t>man bhukhaa bhukhaa mat karahi mat too karahi pookaar.</w:t>
      </w:r>
    </w:p>
    <w:p w:rsidR="00A75876" w:rsidRDefault="00A75876">
      <w:pPr>
        <w:pStyle w:val="SGGSTrans"/>
      </w:pPr>
      <w:r>
        <w:t>O mind, don't cry out that you are hungry, always hungry; stop complaining.</w:t>
      </w:r>
    </w:p>
    <w:p w:rsidR="00A75876" w:rsidRDefault="00A75876">
      <w:pPr>
        <w:pStyle w:val="SGGSGurm"/>
      </w:pPr>
      <w:r>
        <w:rPr>
          <w:cs/>
          <w:lang w:bidi="pa-IN"/>
        </w:rPr>
        <w:t xml:space="preserve">ਲਖ ਚਉਰਾਸੀਹ ਜਿਨਿ ਸਿਰੀ ਸਭਸੈ ਦੇਇ ਅਧਾਰੁ ॥ </w:t>
      </w:r>
      <w:r>
        <w:rPr>
          <w:color w:val="008000"/>
          <w:sz w:val="18"/>
        </w:rPr>
        <w:t>(27)</w:t>
      </w:r>
    </w:p>
    <w:p w:rsidR="00A75876" w:rsidRDefault="00A75876">
      <w:pPr>
        <w:pStyle w:val="SGGSHindi"/>
      </w:pPr>
      <w:r>
        <w:rPr>
          <w:cs/>
        </w:rPr>
        <w:t>लख</w:t>
      </w:r>
      <w:r>
        <w:t xml:space="preserve"> </w:t>
      </w:r>
      <w:r>
        <w:rPr>
          <w:cs/>
        </w:rPr>
        <w:t>चउरासीह</w:t>
      </w:r>
      <w:r>
        <w:t xml:space="preserve"> </w:t>
      </w:r>
      <w:r>
        <w:rPr>
          <w:cs/>
        </w:rPr>
        <w:t>जिनि</w:t>
      </w:r>
      <w:r>
        <w:t xml:space="preserve"> </w:t>
      </w:r>
      <w:r>
        <w:rPr>
          <w:cs/>
        </w:rPr>
        <w:t>सिरी</w:t>
      </w:r>
      <w:r>
        <w:t xml:space="preserve"> </w:t>
      </w:r>
      <w:r>
        <w:rPr>
          <w:cs/>
        </w:rPr>
        <w:t>सभसै</w:t>
      </w:r>
      <w:r>
        <w:t xml:space="preserve"> </w:t>
      </w:r>
      <w:r>
        <w:rPr>
          <w:cs/>
        </w:rPr>
        <w:t>देइ</w:t>
      </w:r>
      <w:r>
        <w:t xml:space="preserve"> </w:t>
      </w:r>
      <w:r>
        <w:rPr>
          <w:cs/>
        </w:rPr>
        <w:t>अधारु</w:t>
      </w:r>
      <w:r>
        <w:t xml:space="preserve"> </w:t>
      </w:r>
      <w:r>
        <w:rPr>
          <w:cs/>
        </w:rPr>
        <w:t>॥</w:t>
      </w:r>
    </w:p>
    <w:p w:rsidR="00A75876" w:rsidRDefault="00A75876">
      <w:pPr>
        <w:pStyle w:val="SGGSRoman"/>
      </w:pPr>
      <w:r>
        <w:t>lakh cha-oraaseeh jin siree sabhsai day-ay aDhaar.</w:t>
      </w:r>
    </w:p>
    <w:p w:rsidR="00A75876" w:rsidRDefault="00A75876">
      <w:pPr>
        <w:pStyle w:val="SGGSTrans"/>
      </w:pPr>
      <w:r>
        <w:t>The One who created the 8.4 million species of beings gives sustenance to all.</w:t>
      </w:r>
    </w:p>
    <w:p w:rsidR="00A75876" w:rsidRDefault="00A75876">
      <w:pPr>
        <w:pStyle w:val="SGGSGurm"/>
      </w:pPr>
      <w:r>
        <w:rPr>
          <w:cs/>
          <w:lang w:bidi="pa-IN"/>
        </w:rPr>
        <w:t xml:space="preserve">ਨਿਰਭਉ ਸਦਾ ਦਇਆਲੁ ਹੈ ਸਭਨਾ ਕਰਦਾ ਸਾਰ ॥ </w:t>
      </w:r>
      <w:r>
        <w:rPr>
          <w:color w:val="008000"/>
          <w:sz w:val="18"/>
        </w:rPr>
        <w:t>(27)</w:t>
      </w:r>
    </w:p>
    <w:p w:rsidR="00A75876" w:rsidRDefault="00A75876">
      <w:pPr>
        <w:pStyle w:val="SGGSHindi"/>
      </w:pPr>
      <w:r>
        <w:rPr>
          <w:cs/>
        </w:rPr>
        <w:t>निरभउ</w:t>
      </w:r>
      <w:r>
        <w:t xml:space="preserve"> </w:t>
      </w:r>
      <w:r>
        <w:rPr>
          <w:cs/>
        </w:rPr>
        <w:t>सदा</w:t>
      </w:r>
      <w:r>
        <w:t xml:space="preserve"> </w:t>
      </w:r>
      <w:r>
        <w:rPr>
          <w:cs/>
        </w:rPr>
        <w:t>दइआलु</w:t>
      </w:r>
      <w:r>
        <w:t xml:space="preserve"> </w:t>
      </w:r>
      <w:r>
        <w:rPr>
          <w:cs/>
        </w:rPr>
        <w:t>है</w:t>
      </w:r>
      <w:r>
        <w:t xml:space="preserve"> </w:t>
      </w:r>
      <w:r>
        <w:rPr>
          <w:cs/>
        </w:rPr>
        <w:t>सभना</w:t>
      </w:r>
      <w:r>
        <w:t xml:space="preserve"> </w:t>
      </w:r>
      <w:r>
        <w:rPr>
          <w:cs/>
        </w:rPr>
        <w:t>करदा</w:t>
      </w:r>
      <w:r>
        <w:t xml:space="preserve"> </w:t>
      </w:r>
      <w:r>
        <w:rPr>
          <w:cs/>
        </w:rPr>
        <w:t>सार</w:t>
      </w:r>
      <w:r>
        <w:t xml:space="preserve"> </w:t>
      </w:r>
      <w:r>
        <w:rPr>
          <w:cs/>
        </w:rPr>
        <w:t>॥</w:t>
      </w:r>
    </w:p>
    <w:p w:rsidR="00A75876" w:rsidRDefault="00A75876">
      <w:pPr>
        <w:pStyle w:val="SGGSRoman"/>
      </w:pPr>
      <w:r>
        <w:t>nirbha-o sadaa da-i-aal hai sabhnaa kardaa saar.</w:t>
      </w:r>
    </w:p>
    <w:p w:rsidR="00A75876" w:rsidRDefault="00A75876">
      <w:pPr>
        <w:pStyle w:val="SGGSTrans"/>
      </w:pPr>
      <w:r>
        <w:t>The Fearless Lord is forever Merciful; He takes care of all.</w:t>
      </w:r>
    </w:p>
    <w:p w:rsidR="00A75876" w:rsidRDefault="00A75876">
      <w:pPr>
        <w:pStyle w:val="SGGSGurm"/>
      </w:pPr>
      <w:r>
        <w:rPr>
          <w:cs/>
          <w:lang w:bidi="pa-IN"/>
        </w:rPr>
        <w:t>ਨਾਨਕ ਗੁਰਮੁਖਿ ਬੁਝੀਐ ਪਾਈਐ ਮੋਖ ਦੁਆਰੁ ॥੫</w:t>
      </w:r>
      <w:r>
        <w:rPr>
          <w:cs/>
        </w:rPr>
        <w:t>॥</w:t>
      </w:r>
      <w:r>
        <w:rPr>
          <w:lang w:bidi="pa-IN"/>
        </w:rPr>
        <w:t>੩</w:t>
      </w:r>
      <w:r>
        <w:rPr>
          <w:cs/>
        </w:rPr>
        <w:t>॥</w:t>
      </w:r>
      <w:r>
        <w:rPr>
          <w:lang w:bidi="pa-IN"/>
        </w:rPr>
        <w:t>੩੬</w:t>
      </w:r>
      <w:r>
        <w:rPr>
          <w:cs/>
        </w:rPr>
        <w:t xml:space="preserve">॥ </w:t>
      </w:r>
      <w:r>
        <w:rPr>
          <w:color w:val="008000"/>
          <w:sz w:val="18"/>
        </w:rPr>
        <w:t>(27)</w:t>
      </w:r>
    </w:p>
    <w:p w:rsidR="00A75876" w:rsidRDefault="00A75876">
      <w:pPr>
        <w:pStyle w:val="SGGSHindi"/>
      </w:pPr>
      <w:r>
        <w:rPr>
          <w:cs/>
        </w:rPr>
        <w:t>नानक</w:t>
      </w:r>
      <w:r>
        <w:t xml:space="preserve"> </w:t>
      </w:r>
      <w:r>
        <w:rPr>
          <w:cs/>
        </w:rPr>
        <w:t>गुरमुखि</w:t>
      </w:r>
      <w:r>
        <w:t xml:space="preserve"> </w:t>
      </w:r>
      <w:r>
        <w:rPr>
          <w:cs/>
        </w:rPr>
        <w:t>बुझीऐ</w:t>
      </w:r>
      <w:r>
        <w:t xml:space="preserve"> </w:t>
      </w:r>
      <w:r>
        <w:rPr>
          <w:cs/>
        </w:rPr>
        <w:t>पाईऐ</w:t>
      </w:r>
      <w:r>
        <w:t xml:space="preserve"> </w:t>
      </w:r>
      <w:r>
        <w:rPr>
          <w:cs/>
        </w:rPr>
        <w:t>मोख</w:t>
      </w:r>
      <w:r>
        <w:t xml:space="preserve"> </w:t>
      </w:r>
      <w:r>
        <w:rPr>
          <w:cs/>
        </w:rPr>
        <w:t>दुआरु</w:t>
      </w:r>
      <w:r>
        <w:t xml:space="preserve"> </w:t>
      </w:r>
      <w:r>
        <w:rPr>
          <w:cs/>
        </w:rPr>
        <w:t>॥५॥३॥३६॥</w:t>
      </w:r>
    </w:p>
    <w:p w:rsidR="00A75876" w:rsidRDefault="00A75876">
      <w:pPr>
        <w:pStyle w:val="SGGSRoman"/>
      </w:pPr>
      <w:r>
        <w:t>naanak gurmukh bujhee-ai paa-ee-ai mokh du-aar. ||5||3||36||</w:t>
      </w:r>
    </w:p>
    <w:p w:rsidR="00A75876" w:rsidRDefault="00A75876">
      <w:pPr>
        <w:pStyle w:val="SGGSTrans"/>
      </w:pPr>
      <w:r>
        <w:t>O Nanak, the Gurmukh understands, and finds the Door of Liberation. ||5||3||36||</w:t>
      </w:r>
    </w:p>
    <w:p w:rsidR="00A75876" w:rsidRDefault="00A75876">
      <w:pPr>
        <w:pStyle w:val="SGGSGurm"/>
      </w:pPr>
      <w:r>
        <w:rPr>
          <w:cs/>
          <w:lang w:bidi="pa-IN"/>
        </w:rPr>
        <w:t xml:space="preserve">ਸਿਰੀਰਾਗੁ ਮਹਲਾ ੩ </w:t>
      </w:r>
      <w:r>
        <w:rPr>
          <w:cs/>
        </w:rPr>
        <w:t xml:space="preserve">॥ </w:t>
      </w:r>
      <w:r>
        <w:rPr>
          <w:color w:val="008000"/>
          <w:sz w:val="18"/>
        </w:rPr>
        <w:t>(27)</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ਜਿਨੀ ਸੁਣਿ ਕੈ ਮੰਨਿਆ ਤਿਨਾ ਨਿਜ ਘਰਿ ਵਾਸੁ ॥ </w:t>
      </w:r>
      <w:r>
        <w:rPr>
          <w:color w:val="008000"/>
          <w:sz w:val="18"/>
        </w:rPr>
        <w:t>(27)</w:t>
      </w:r>
    </w:p>
    <w:p w:rsidR="00A75876" w:rsidRDefault="00A75876">
      <w:pPr>
        <w:pStyle w:val="SGGSHindi"/>
      </w:pPr>
      <w:r>
        <w:rPr>
          <w:cs/>
        </w:rPr>
        <w:t>जिनी</w:t>
      </w:r>
      <w:r>
        <w:t xml:space="preserve"> </w:t>
      </w:r>
      <w:r>
        <w:rPr>
          <w:cs/>
        </w:rPr>
        <w:t>सुणि</w:t>
      </w:r>
      <w:r>
        <w:t xml:space="preserve"> </w:t>
      </w:r>
      <w:r>
        <w:rPr>
          <w:cs/>
        </w:rPr>
        <w:t>कै</w:t>
      </w:r>
      <w:r>
        <w:t xml:space="preserve"> </w:t>
      </w:r>
      <w:r>
        <w:rPr>
          <w:cs/>
        </w:rPr>
        <w:t>मंनिआ</w:t>
      </w:r>
      <w:r>
        <w:t xml:space="preserve"> </w:t>
      </w:r>
      <w:r>
        <w:rPr>
          <w:cs/>
        </w:rPr>
        <w:t>तिना</w:t>
      </w:r>
      <w:r>
        <w:t xml:space="preserve"> </w:t>
      </w:r>
      <w:r>
        <w:rPr>
          <w:cs/>
        </w:rPr>
        <w:t>निज</w:t>
      </w:r>
      <w:r>
        <w:t xml:space="preserve"> </w:t>
      </w:r>
      <w:r>
        <w:rPr>
          <w:cs/>
        </w:rPr>
        <w:t>घरि</w:t>
      </w:r>
      <w:r>
        <w:t xml:space="preserve"> </w:t>
      </w:r>
      <w:r>
        <w:rPr>
          <w:cs/>
        </w:rPr>
        <w:t>वासु</w:t>
      </w:r>
      <w:r>
        <w:t xml:space="preserve"> </w:t>
      </w:r>
      <w:r>
        <w:rPr>
          <w:cs/>
        </w:rPr>
        <w:t>॥</w:t>
      </w:r>
    </w:p>
    <w:p w:rsidR="00A75876" w:rsidRDefault="00A75876">
      <w:pPr>
        <w:pStyle w:val="SGGSRoman"/>
      </w:pPr>
      <w:r>
        <w:t>jinee sun kai mani-aa tinaa nij ghar vaas.</w:t>
      </w:r>
    </w:p>
    <w:p w:rsidR="00A75876" w:rsidRDefault="00A75876">
      <w:pPr>
        <w:pStyle w:val="SGGSTrans"/>
      </w:pPr>
      <w:r>
        <w:t>Those who hear and believe, find the home of the self deep within.</w:t>
      </w:r>
    </w:p>
    <w:p w:rsidR="00A75876" w:rsidRDefault="00A75876">
      <w:pPr>
        <w:pStyle w:val="SGGSGurm"/>
      </w:pPr>
      <w:r>
        <w:rPr>
          <w:cs/>
          <w:lang w:bidi="pa-IN"/>
        </w:rPr>
        <w:t xml:space="preserve">ਗੁਰਮਤੀ ਸਾਲਾਹਿ ਸਚੁ ਹਰਿ ਪਾਇਆ ਗੁਣਤਾਸੁ ॥ </w:t>
      </w:r>
      <w:r>
        <w:rPr>
          <w:color w:val="008000"/>
          <w:sz w:val="18"/>
        </w:rPr>
        <w:t>(27)</w:t>
      </w:r>
    </w:p>
    <w:p w:rsidR="00A75876" w:rsidRDefault="00A75876">
      <w:pPr>
        <w:pStyle w:val="SGGSHindi"/>
      </w:pPr>
      <w:r>
        <w:rPr>
          <w:cs/>
        </w:rPr>
        <w:t>गुरमती</w:t>
      </w:r>
      <w:r>
        <w:t xml:space="preserve"> </w:t>
      </w:r>
      <w:r>
        <w:rPr>
          <w:cs/>
        </w:rPr>
        <w:t>सालाहि</w:t>
      </w:r>
      <w:r>
        <w:t xml:space="preserve"> </w:t>
      </w:r>
      <w:r>
        <w:rPr>
          <w:cs/>
        </w:rPr>
        <w:t>सचु</w:t>
      </w:r>
      <w:r>
        <w:t xml:space="preserve"> </w:t>
      </w:r>
      <w:r>
        <w:rPr>
          <w:cs/>
        </w:rPr>
        <w:t>हरि</w:t>
      </w:r>
      <w:r>
        <w:t xml:space="preserve"> </w:t>
      </w:r>
      <w:r>
        <w:rPr>
          <w:cs/>
        </w:rPr>
        <w:t>पाइआ</w:t>
      </w:r>
      <w:r>
        <w:t xml:space="preserve"> </w:t>
      </w:r>
      <w:r>
        <w:rPr>
          <w:cs/>
        </w:rPr>
        <w:t>गुणतासु</w:t>
      </w:r>
      <w:r>
        <w:t xml:space="preserve"> </w:t>
      </w:r>
      <w:r>
        <w:rPr>
          <w:cs/>
        </w:rPr>
        <w:t>॥</w:t>
      </w:r>
    </w:p>
    <w:p w:rsidR="00A75876" w:rsidRDefault="00A75876">
      <w:pPr>
        <w:pStyle w:val="SGGSRoman"/>
      </w:pPr>
      <w:r>
        <w:t>gurmatee saalaahi sach har paa-i-aa guntaas.</w:t>
      </w:r>
    </w:p>
    <w:p w:rsidR="00A75876" w:rsidRDefault="00A75876">
      <w:pPr>
        <w:pStyle w:val="SGGSTrans"/>
      </w:pPr>
      <w:r>
        <w:t>Through the Guru's Teachings, they praise the True Lord; they find the Lord, the Treasure of Excellence.</w:t>
      </w:r>
    </w:p>
    <w:p w:rsidR="00A75876" w:rsidRDefault="00A75876">
      <w:pPr>
        <w:pStyle w:val="SGGSGurm"/>
      </w:pPr>
      <w:r>
        <w:rPr>
          <w:cs/>
          <w:lang w:bidi="pa-IN"/>
        </w:rPr>
        <w:t xml:space="preserve">ਸਬਦਿ ਰਤੇ ਸੇ ਨਿਰਮਲੇ ਹਉ ਸਦ ਬਲਿਹਾਰੈ ਜਾਸੁ ॥ </w:t>
      </w:r>
      <w:r>
        <w:rPr>
          <w:color w:val="008000"/>
          <w:sz w:val="18"/>
        </w:rPr>
        <w:t>(27)</w:t>
      </w:r>
    </w:p>
    <w:p w:rsidR="00A75876" w:rsidRDefault="00A75876">
      <w:pPr>
        <w:pStyle w:val="SGGSHindi"/>
      </w:pPr>
      <w:r>
        <w:rPr>
          <w:cs/>
        </w:rPr>
        <w:t>सबदि</w:t>
      </w:r>
      <w:r>
        <w:t xml:space="preserve"> </w:t>
      </w:r>
      <w:r>
        <w:rPr>
          <w:cs/>
        </w:rPr>
        <w:t>रते</w:t>
      </w:r>
      <w:r>
        <w:t xml:space="preserve"> </w:t>
      </w:r>
      <w:r>
        <w:rPr>
          <w:cs/>
        </w:rPr>
        <w:t>से</w:t>
      </w:r>
      <w:r>
        <w:t xml:space="preserve"> </w:t>
      </w:r>
      <w:r>
        <w:rPr>
          <w:cs/>
        </w:rPr>
        <w:t>निरमले</w:t>
      </w:r>
      <w:r>
        <w:t xml:space="preserve"> </w:t>
      </w:r>
      <w:r>
        <w:rPr>
          <w:cs/>
        </w:rPr>
        <w:t>हउ</w:t>
      </w:r>
      <w:r>
        <w:t xml:space="preserve"> </w:t>
      </w:r>
      <w:r>
        <w:rPr>
          <w:cs/>
        </w:rPr>
        <w:t>सद</w:t>
      </w:r>
      <w:r>
        <w:t xml:space="preserve"> </w:t>
      </w:r>
      <w:r>
        <w:rPr>
          <w:cs/>
        </w:rPr>
        <w:t>बलिहारै</w:t>
      </w:r>
      <w:r>
        <w:t xml:space="preserve"> </w:t>
      </w:r>
      <w:r>
        <w:rPr>
          <w:cs/>
        </w:rPr>
        <w:t>जासु</w:t>
      </w:r>
      <w:r>
        <w:t xml:space="preserve"> </w:t>
      </w:r>
      <w:r>
        <w:rPr>
          <w:cs/>
        </w:rPr>
        <w:t>॥</w:t>
      </w:r>
    </w:p>
    <w:p w:rsidR="00A75876" w:rsidRDefault="00A75876">
      <w:pPr>
        <w:pStyle w:val="SGGSRoman"/>
      </w:pPr>
      <w:r>
        <w:t>sabad ratay say nirmalay ha-o sad balihaarai jaas.</w:t>
      </w:r>
    </w:p>
    <w:p w:rsidR="00A75876" w:rsidRDefault="00A75876">
      <w:pPr>
        <w:pStyle w:val="SGGSTrans"/>
      </w:pPr>
      <w:r>
        <w:t>Attuned to the Word of the Shabad, they are immaculate and pure. I am forever a sacrifice to them.</w:t>
      </w:r>
    </w:p>
    <w:p w:rsidR="00A75876" w:rsidRDefault="00A75876">
      <w:pPr>
        <w:pStyle w:val="SGGSGurm"/>
      </w:pPr>
      <w:r>
        <w:rPr>
          <w:cs/>
          <w:lang w:bidi="pa-IN"/>
        </w:rPr>
        <w:t>ਹਿਰਦੈ ਜਿਨ ਕੈ ਹਰਿ ਵਸੈ ਤਿਤੁ ਘਟਿ ਹੈ ਪਰਗਾਸੁ ॥੧</w:t>
      </w:r>
      <w:r>
        <w:rPr>
          <w:cs/>
        </w:rPr>
        <w:t xml:space="preserve">॥ </w:t>
      </w:r>
      <w:r>
        <w:rPr>
          <w:color w:val="008000"/>
          <w:sz w:val="18"/>
        </w:rPr>
        <w:t>(27)</w:t>
      </w:r>
    </w:p>
    <w:p w:rsidR="00A75876" w:rsidRDefault="00A75876">
      <w:pPr>
        <w:pStyle w:val="SGGSHindi"/>
      </w:pPr>
      <w:r>
        <w:rPr>
          <w:cs/>
        </w:rPr>
        <w:t>हिरदै</w:t>
      </w:r>
      <w:r>
        <w:t xml:space="preserve"> </w:t>
      </w:r>
      <w:r>
        <w:rPr>
          <w:cs/>
        </w:rPr>
        <w:t>जिन</w:t>
      </w:r>
      <w:r>
        <w:t xml:space="preserve"> </w:t>
      </w:r>
      <w:r>
        <w:rPr>
          <w:cs/>
        </w:rPr>
        <w:t>कै</w:t>
      </w:r>
      <w:r>
        <w:t xml:space="preserve"> </w:t>
      </w:r>
      <w:r>
        <w:rPr>
          <w:cs/>
        </w:rPr>
        <w:t>हरि</w:t>
      </w:r>
      <w:r>
        <w:t xml:space="preserve"> </w:t>
      </w:r>
      <w:r>
        <w:rPr>
          <w:cs/>
        </w:rPr>
        <w:t>वसै</w:t>
      </w:r>
      <w:r>
        <w:t xml:space="preserve"> </w:t>
      </w:r>
      <w:r>
        <w:rPr>
          <w:cs/>
        </w:rPr>
        <w:t>तितु</w:t>
      </w:r>
      <w:r>
        <w:t xml:space="preserve"> </w:t>
      </w:r>
      <w:r>
        <w:rPr>
          <w:cs/>
        </w:rPr>
        <w:t>घटि</w:t>
      </w:r>
      <w:r>
        <w:t xml:space="preserve"> </w:t>
      </w:r>
      <w:r>
        <w:rPr>
          <w:cs/>
        </w:rPr>
        <w:t>है</w:t>
      </w:r>
      <w:r>
        <w:t xml:space="preserve"> </w:t>
      </w:r>
      <w:r>
        <w:rPr>
          <w:cs/>
        </w:rPr>
        <w:t>परगासु</w:t>
      </w:r>
      <w:r>
        <w:t xml:space="preserve"> </w:t>
      </w:r>
      <w:r>
        <w:rPr>
          <w:cs/>
        </w:rPr>
        <w:t>॥१॥</w:t>
      </w:r>
    </w:p>
    <w:p w:rsidR="00A75876" w:rsidRDefault="00A75876">
      <w:pPr>
        <w:pStyle w:val="SGGSRoman"/>
      </w:pPr>
      <w:r>
        <w:t>hirdai jin kai har vasai tit ghat hai pargaas. ||1||</w:t>
      </w:r>
    </w:p>
    <w:p w:rsidR="00A75876" w:rsidRDefault="00A75876">
      <w:pPr>
        <w:pStyle w:val="SGGSTrans"/>
      </w:pPr>
      <w:r>
        <w:t>Those people, within whose hearts the Lord abides, are radiant and enlightened. ||1||</w:t>
      </w:r>
    </w:p>
    <w:p w:rsidR="00A75876" w:rsidRDefault="00A75876">
      <w:pPr>
        <w:pStyle w:val="SGGSGurm"/>
      </w:pPr>
      <w:r>
        <w:rPr>
          <w:cs/>
          <w:lang w:bidi="pa-IN"/>
        </w:rPr>
        <w:t xml:space="preserve">ਮਨ ਮੇਰੇ ਹਰਿ ਹਰਿ ਨਿਰਮਲੁ ਧਿਆਇ ॥ </w:t>
      </w:r>
      <w:r>
        <w:rPr>
          <w:color w:val="008000"/>
          <w:sz w:val="18"/>
        </w:rPr>
        <w:t>(27)</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हरि</w:t>
      </w:r>
      <w:r>
        <w:t xml:space="preserve"> </w:t>
      </w:r>
      <w:r>
        <w:rPr>
          <w:cs/>
        </w:rPr>
        <w:t>निरमलु</w:t>
      </w:r>
      <w:r>
        <w:t xml:space="preserve"> </w:t>
      </w:r>
      <w:r>
        <w:rPr>
          <w:cs/>
        </w:rPr>
        <w:t>धिआइ</w:t>
      </w:r>
      <w:r>
        <w:t xml:space="preserve"> </w:t>
      </w:r>
      <w:r>
        <w:rPr>
          <w:cs/>
        </w:rPr>
        <w:t>॥</w:t>
      </w:r>
    </w:p>
    <w:p w:rsidR="00A75876" w:rsidRDefault="00A75876">
      <w:pPr>
        <w:pStyle w:val="SGGSRoman"/>
      </w:pPr>
      <w:r>
        <w:t>man mayray har har nirmal Dhi-aa-ay.</w:t>
      </w:r>
    </w:p>
    <w:p w:rsidR="00A75876" w:rsidRDefault="00A75876">
      <w:pPr>
        <w:pStyle w:val="SGGSTrans"/>
      </w:pPr>
      <w:r>
        <w:t>O my mind, meditate on the Immaculate Lord, Har, Har.</w:t>
      </w:r>
    </w:p>
    <w:p w:rsidR="00A75876" w:rsidRDefault="00A75876">
      <w:pPr>
        <w:pStyle w:val="SGGSGurm"/>
      </w:pPr>
      <w:r>
        <w:rPr>
          <w:cs/>
          <w:lang w:bidi="pa-IN"/>
        </w:rPr>
        <w:t>ਧੁਰਿ ਮਸਤਕਿ ਜਿਨ ਕਉ ਲਿਖਿਆ ਸੇ ਗੁਰਮੁਖਿ ਰਹੇ ਲਿਵ ਲਾਇ ॥੧</w:t>
      </w:r>
      <w:r>
        <w:rPr>
          <w:cs/>
        </w:rPr>
        <w:t xml:space="preserve">॥ </w:t>
      </w:r>
      <w:r>
        <w:rPr>
          <w:lang w:bidi="pa-IN"/>
        </w:rPr>
        <w:t xml:space="preserve">ਰਹਾਉ ॥ </w:t>
      </w:r>
      <w:r>
        <w:rPr>
          <w:color w:val="008000"/>
          <w:sz w:val="18"/>
        </w:rPr>
        <w:t>(27)</w:t>
      </w:r>
    </w:p>
    <w:p w:rsidR="00A75876" w:rsidRDefault="00A75876">
      <w:pPr>
        <w:pStyle w:val="SGGSHindi"/>
      </w:pPr>
      <w:r>
        <w:rPr>
          <w:cs/>
        </w:rPr>
        <w:t>धुरि</w:t>
      </w:r>
      <w:r>
        <w:t xml:space="preserve"> </w:t>
      </w:r>
      <w:r>
        <w:rPr>
          <w:cs/>
        </w:rPr>
        <w:t>मसतकि</w:t>
      </w:r>
      <w:r>
        <w:t xml:space="preserve"> </w:t>
      </w:r>
      <w:r>
        <w:rPr>
          <w:cs/>
        </w:rPr>
        <w:t>जिन</w:t>
      </w:r>
      <w:r>
        <w:t xml:space="preserve"> </w:t>
      </w:r>
      <w:r>
        <w:rPr>
          <w:cs/>
        </w:rPr>
        <w:t>कउ</w:t>
      </w:r>
      <w:r>
        <w:t xml:space="preserve"> </w:t>
      </w:r>
      <w:r>
        <w:rPr>
          <w:cs/>
        </w:rPr>
        <w:t>लिखिआ</w:t>
      </w:r>
      <w:r>
        <w:t xml:space="preserve"> </w:t>
      </w:r>
      <w:r>
        <w:rPr>
          <w:cs/>
        </w:rPr>
        <w:t>से</w:t>
      </w:r>
      <w:r>
        <w:t xml:space="preserve"> </w:t>
      </w:r>
      <w:r>
        <w:rPr>
          <w:cs/>
        </w:rPr>
        <w:t>गुरमुखि</w:t>
      </w:r>
      <w:r>
        <w:t xml:space="preserve"> </w:t>
      </w:r>
      <w:r>
        <w:rPr>
          <w:cs/>
        </w:rPr>
        <w:t>रहे</w:t>
      </w:r>
      <w:r>
        <w:t xml:space="preserve"> </w:t>
      </w:r>
      <w:r>
        <w:rPr>
          <w:cs/>
        </w:rPr>
        <w:t>लिव</w:t>
      </w:r>
      <w:r>
        <w:t xml:space="preserve"> </w:t>
      </w:r>
      <w:r>
        <w:rPr>
          <w:cs/>
        </w:rPr>
        <w:t>लाइ</w:t>
      </w:r>
      <w:r>
        <w:t xml:space="preserve"> </w:t>
      </w:r>
      <w:r>
        <w:rPr>
          <w:cs/>
        </w:rPr>
        <w:t>॥१॥</w:t>
      </w:r>
      <w:r>
        <w:t xml:space="preserve"> </w:t>
      </w:r>
      <w:r>
        <w:rPr>
          <w:cs/>
        </w:rPr>
        <w:t>रहाउ</w:t>
      </w:r>
      <w:r>
        <w:t xml:space="preserve"> </w:t>
      </w:r>
      <w:r>
        <w:rPr>
          <w:cs/>
        </w:rPr>
        <w:t>॥</w:t>
      </w:r>
    </w:p>
    <w:p w:rsidR="00A75876" w:rsidRDefault="00A75876">
      <w:pPr>
        <w:pStyle w:val="SGGSRoman"/>
      </w:pPr>
      <w:r>
        <w:t>Dhur mastak jin ka-o likhi-aa say gurmukh rahay liv laa-ay. ||1|| rahaa-o.</w:t>
      </w:r>
    </w:p>
    <w:p w:rsidR="00A75876" w:rsidRDefault="00A75876">
      <w:pPr>
        <w:pStyle w:val="SGGSTrans"/>
      </w:pPr>
      <w:r>
        <w:t>Those whose have such pre-ordained destiny written on their foreheads-those Gurmukhs remain absorbed in the Lord's Love. ||1||Pause||</w:t>
      </w:r>
    </w:p>
    <w:p w:rsidR="00A75876" w:rsidRDefault="00A75876">
      <w:pPr>
        <w:pStyle w:val="SGGSGurm"/>
      </w:pPr>
      <w:r>
        <w:rPr>
          <w:cs/>
          <w:lang w:bidi="pa-IN"/>
        </w:rPr>
        <w:t xml:space="preserve">ਹਰਿ ਸੰਤਹੁ ਦੇਖਹੁ ਨਦਰਿ ਕਰਿ ਨਿਕਟਿ ਵਸੈ ਭਰਪੂਰਿ ॥ </w:t>
      </w:r>
      <w:r>
        <w:rPr>
          <w:color w:val="008000"/>
          <w:sz w:val="18"/>
        </w:rPr>
        <w:t>(27)</w:t>
      </w:r>
    </w:p>
    <w:p w:rsidR="00A75876" w:rsidRDefault="00A75876">
      <w:pPr>
        <w:pStyle w:val="SGGSHindi"/>
      </w:pPr>
      <w:r>
        <w:rPr>
          <w:cs/>
        </w:rPr>
        <w:t>हरि</w:t>
      </w:r>
      <w:r>
        <w:t xml:space="preserve"> </w:t>
      </w:r>
      <w:r>
        <w:rPr>
          <w:cs/>
        </w:rPr>
        <w:t>संतहु</w:t>
      </w:r>
      <w:r>
        <w:t xml:space="preserve"> </w:t>
      </w:r>
      <w:r>
        <w:rPr>
          <w:cs/>
        </w:rPr>
        <w:t>देखहु</w:t>
      </w:r>
      <w:r>
        <w:t xml:space="preserve"> </w:t>
      </w:r>
      <w:r>
        <w:rPr>
          <w:cs/>
        </w:rPr>
        <w:t>नदरि</w:t>
      </w:r>
      <w:r>
        <w:t xml:space="preserve"> </w:t>
      </w:r>
      <w:r>
        <w:rPr>
          <w:cs/>
        </w:rPr>
        <w:t>करि</w:t>
      </w:r>
      <w:r>
        <w:t xml:space="preserve"> </w:t>
      </w:r>
      <w:r>
        <w:rPr>
          <w:cs/>
        </w:rPr>
        <w:t>निकटि</w:t>
      </w:r>
      <w:r>
        <w:t xml:space="preserve"> </w:t>
      </w:r>
      <w:r>
        <w:rPr>
          <w:cs/>
        </w:rPr>
        <w:t>वसै</w:t>
      </w:r>
      <w:r>
        <w:t xml:space="preserve"> </w:t>
      </w:r>
      <w:r>
        <w:rPr>
          <w:cs/>
        </w:rPr>
        <w:t>भरपूरि</w:t>
      </w:r>
      <w:r>
        <w:t xml:space="preserve"> </w:t>
      </w:r>
      <w:r>
        <w:rPr>
          <w:cs/>
        </w:rPr>
        <w:t>॥</w:t>
      </w:r>
    </w:p>
    <w:p w:rsidR="00A75876" w:rsidRDefault="00A75876">
      <w:pPr>
        <w:pStyle w:val="SGGSRoman"/>
      </w:pPr>
      <w:r>
        <w:t>har santahu daykhhu nadar kar nikat vasai bharpoor.</w:t>
      </w:r>
    </w:p>
    <w:p w:rsidR="00A75876" w:rsidRDefault="00A75876">
      <w:pPr>
        <w:pStyle w:val="SGGSTrans"/>
      </w:pPr>
      <w:r>
        <w:t>O Saints, see clearly that the Lord is near at hand; He is pervading everywhere.</w:t>
      </w:r>
    </w:p>
    <w:p w:rsidR="00A75876" w:rsidRDefault="00A75876">
      <w:pPr>
        <w:pStyle w:val="SGGSGurm"/>
      </w:pPr>
      <w:r>
        <w:rPr>
          <w:cs/>
          <w:lang w:bidi="pa-IN"/>
        </w:rPr>
        <w:t xml:space="preserve">ਗੁਰਮਤਿ ਜਿਨੀ ਪਛਾਣਿਆ ਸੇ ਦੇਖਹਿ ਸਦਾ ਹਦੂਰਿ ॥ </w:t>
      </w:r>
      <w:r>
        <w:rPr>
          <w:color w:val="008000"/>
          <w:sz w:val="18"/>
        </w:rPr>
        <w:t>(27)</w:t>
      </w:r>
    </w:p>
    <w:p w:rsidR="00A75876" w:rsidRDefault="00A75876">
      <w:pPr>
        <w:pStyle w:val="SGGSHindi"/>
      </w:pPr>
      <w:r>
        <w:rPr>
          <w:cs/>
        </w:rPr>
        <w:t>गुरमति</w:t>
      </w:r>
      <w:r>
        <w:t xml:space="preserve"> </w:t>
      </w:r>
      <w:r>
        <w:rPr>
          <w:cs/>
        </w:rPr>
        <w:t>जिनी</w:t>
      </w:r>
      <w:r>
        <w:t xml:space="preserve"> </w:t>
      </w:r>
      <w:r>
        <w:rPr>
          <w:cs/>
        </w:rPr>
        <w:t>पछाणिआ</w:t>
      </w:r>
      <w:r>
        <w:t xml:space="preserve"> </w:t>
      </w:r>
      <w:r>
        <w:rPr>
          <w:cs/>
        </w:rPr>
        <w:t>से</w:t>
      </w:r>
      <w:r>
        <w:t xml:space="preserve"> </w:t>
      </w:r>
      <w:r>
        <w:rPr>
          <w:cs/>
        </w:rPr>
        <w:t>देखहि</w:t>
      </w:r>
      <w:r>
        <w:t xml:space="preserve"> </w:t>
      </w:r>
      <w:r>
        <w:rPr>
          <w:cs/>
        </w:rPr>
        <w:t>सदा</w:t>
      </w:r>
      <w:r>
        <w:t xml:space="preserve"> </w:t>
      </w:r>
      <w:r>
        <w:rPr>
          <w:cs/>
        </w:rPr>
        <w:t>हदूरि</w:t>
      </w:r>
      <w:r>
        <w:t xml:space="preserve"> </w:t>
      </w:r>
      <w:r>
        <w:rPr>
          <w:cs/>
        </w:rPr>
        <w:t>॥</w:t>
      </w:r>
    </w:p>
    <w:p w:rsidR="00A75876" w:rsidRDefault="00A75876">
      <w:pPr>
        <w:pStyle w:val="SGGSRoman"/>
      </w:pPr>
      <w:r>
        <w:t>gurmat jinee pachhaani-aa say daykheh sadaa hadoor.</w:t>
      </w:r>
    </w:p>
    <w:p w:rsidR="00A75876" w:rsidRDefault="00A75876">
      <w:pPr>
        <w:pStyle w:val="SGGSTrans"/>
      </w:pPr>
      <w:r>
        <w:t>Those who follow the Guru's Teachings realize Him, and see Him Ever-present.</w:t>
      </w:r>
    </w:p>
    <w:p w:rsidR="00A75876" w:rsidRDefault="00A75876">
      <w:pPr>
        <w:pStyle w:val="SGGSGurm"/>
      </w:pPr>
      <w:r>
        <w:rPr>
          <w:cs/>
          <w:lang w:bidi="pa-IN"/>
        </w:rPr>
        <w:t xml:space="preserve">ਜਿਨ ਗੁਣ ਤਿਨ ਸਦ ਮਨਿ ਵਸੈ ਅਉਗੁਣਵੰਤਿਆ ਦੂਰਿ ॥ </w:t>
      </w:r>
      <w:r>
        <w:rPr>
          <w:color w:val="008000"/>
          <w:sz w:val="18"/>
        </w:rPr>
        <w:t>(27)</w:t>
      </w:r>
    </w:p>
    <w:p w:rsidR="00A75876" w:rsidRDefault="00A75876">
      <w:pPr>
        <w:pStyle w:val="SGGSHindi"/>
      </w:pPr>
      <w:r>
        <w:rPr>
          <w:cs/>
        </w:rPr>
        <w:t>जिन</w:t>
      </w:r>
      <w:r>
        <w:t xml:space="preserve"> </w:t>
      </w:r>
      <w:r>
        <w:rPr>
          <w:cs/>
        </w:rPr>
        <w:t>गुण</w:t>
      </w:r>
      <w:r>
        <w:t xml:space="preserve"> </w:t>
      </w:r>
      <w:r>
        <w:rPr>
          <w:cs/>
        </w:rPr>
        <w:t>तिन</w:t>
      </w:r>
      <w:r>
        <w:t xml:space="preserve"> </w:t>
      </w:r>
      <w:r>
        <w:rPr>
          <w:cs/>
        </w:rPr>
        <w:t>सद</w:t>
      </w:r>
      <w:r>
        <w:t xml:space="preserve"> </w:t>
      </w:r>
      <w:r>
        <w:rPr>
          <w:cs/>
        </w:rPr>
        <w:t>मनि</w:t>
      </w:r>
      <w:r>
        <w:t xml:space="preserve"> </w:t>
      </w:r>
      <w:r>
        <w:rPr>
          <w:cs/>
        </w:rPr>
        <w:t>वसै</w:t>
      </w:r>
      <w:r>
        <w:t xml:space="preserve"> </w:t>
      </w:r>
      <w:r>
        <w:rPr>
          <w:cs/>
        </w:rPr>
        <w:t>अउगुणवंतिआ</w:t>
      </w:r>
      <w:r>
        <w:t xml:space="preserve"> </w:t>
      </w:r>
      <w:r>
        <w:rPr>
          <w:cs/>
        </w:rPr>
        <w:t>दूरि</w:t>
      </w:r>
      <w:r>
        <w:t xml:space="preserve"> </w:t>
      </w:r>
      <w:r>
        <w:rPr>
          <w:cs/>
        </w:rPr>
        <w:t>॥</w:t>
      </w:r>
    </w:p>
    <w:p w:rsidR="00A75876" w:rsidRDefault="00A75876">
      <w:pPr>
        <w:pStyle w:val="SGGSRoman"/>
      </w:pPr>
      <w:r>
        <w:t>jin gun tin sad man vasai a-ugunvanti-aa door.</w:t>
      </w:r>
    </w:p>
    <w:p w:rsidR="00A75876" w:rsidRDefault="00A75876">
      <w:pPr>
        <w:pStyle w:val="SGGSTrans"/>
      </w:pPr>
      <w:r>
        <w:t>He dwells forever in the minds of the virtuous. He is far removed from those worthless people who lack virtue.</w:t>
      </w:r>
    </w:p>
    <w:p w:rsidR="00A75876" w:rsidRDefault="00A75876">
      <w:pPr>
        <w:pStyle w:val="SGGSGurm"/>
      </w:pPr>
      <w:r>
        <w:rPr>
          <w:cs/>
          <w:lang w:bidi="pa-IN"/>
        </w:rPr>
        <w:t>ਮਨਮੁਖ ਗੁਣ ਤੈ ਬਾਹਰੇ ਬਿਨੁ ਨਾਵੈ ਮਰਦੇ ਝੂਰਿ ॥੨</w:t>
      </w:r>
      <w:r>
        <w:rPr>
          <w:cs/>
        </w:rPr>
        <w:t xml:space="preserve">॥ </w:t>
      </w:r>
      <w:r>
        <w:rPr>
          <w:color w:val="008000"/>
          <w:sz w:val="18"/>
        </w:rPr>
        <w:t>(27)</w:t>
      </w:r>
    </w:p>
    <w:p w:rsidR="00A75876" w:rsidRDefault="00A75876">
      <w:pPr>
        <w:pStyle w:val="SGGSHindi"/>
      </w:pPr>
      <w:r>
        <w:rPr>
          <w:cs/>
        </w:rPr>
        <w:t>मनमुख</w:t>
      </w:r>
      <w:r>
        <w:t xml:space="preserve"> </w:t>
      </w:r>
      <w:r>
        <w:rPr>
          <w:cs/>
        </w:rPr>
        <w:t>गुण</w:t>
      </w:r>
      <w:r>
        <w:t xml:space="preserve"> </w:t>
      </w:r>
      <w:r>
        <w:rPr>
          <w:cs/>
        </w:rPr>
        <w:t>तै</w:t>
      </w:r>
      <w:r>
        <w:t xml:space="preserve"> </w:t>
      </w:r>
      <w:r>
        <w:rPr>
          <w:cs/>
        </w:rPr>
        <w:t>बाहरे</w:t>
      </w:r>
      <w:r>
        <w:t xml:space="preserve"> </w:t>
      </w:r>
      <w:r>
        <w:rPr>
          <w:cs/>
        </w:rPr>
        <w:t>बिनु</w:t>
      </w:r>
      <w:r>
        <w:t xml:space="preserve"> </w:t>
      </w:r>
      <w:r>
        <w:rPr>
          <w:cs/>
        </w:rPr>
        <w:t>नावै</w:t>
      </w:r>
      <w:r>
        <w:t xml:space="preserve"> </w:t>
      </w:r>
      <w:r>
        <w:rPr>
          <w:cs/>
        </w:rPr>
        <w:t>मरदे</w:t>
      </w:r>
      <w:r>
        <w:t xml:space="preserve"> </w:t>
      </w:r>
      <w:r>
        <w:rPr>
          <w:cs/>
        </w:rPr>
        <w:t>झूरि</w:t>
      </w:r>
      <w:r>
        <w:t xml:space="preserve"> </w:t>
      </w:r>
      <w:r>
        <w:rPr>
          <w:cs/>
        </w:rPr>
        <w:t>॥२॥</w:t>
      </w:r>
    </w:p>
    <w:p w:rsidR="00A75876" w:rsidRDefault="00A75876">
      <w:pPr>
        <w:pStyle w:val="SGGSRoman"/>
      </w:pPr>
      <w:r>
        <w:t>manmukh gun tai baahray bin naavai marday jhoor. ||2||</w:t>
      </w:r>
    </w:p>
    <w:p w:rsidR="00A75876" w:rsidRDefault="00A75876">
      <w:pPr>
        <w:pStyle w:val="SGGSTrans"/>
      </w:pPr>
      <w:r>
        <w:t>The self-willed manmukhs are totally without virtue. Without the Name, they die in frustration. ||2||</w:t>
      </w:r>
    </w:p>
    <w:p w:rsidR="00A75876" w:rsidRDefault="00A75876">
      <w:pPr>
        <w:pStyle w:val="SGGSGurm"/>
      </w:pPr>
      <w:r>
        <w:rPr>
          <w:cs/>
          <w:lang w:bidi="pa-IN"/>
        </w:rPr>
        <w:t xml:space="preserve">ਜਿਨ ਸਬਦਿ ਗੁਰੂ ਸੁਣਿ ਮੰਨਿਆ ਤਿਨ ਮਨਿ ਧਿਆਇਆ ਹਰਿ ਸੋਇ ॥ </w:t>
      </w:r>
      <w:r>
        <w:rPr>
          <w:color w:val="008000"/>
          <w:sz w:val="18"/>
        </w:rPr>
        <w:t>(27)</w:t>
      </w:r>
    </w:p>
    <w:p w:rsidR="00A75876" w:rsidRDefault="00A75876">
      <w:pPr>
        <w:pStyle w:val="SGGSHindi"/>
      </w:pPr>
      <w:r>
        <w:rPr>
          <w:cs/>
        </w:rPr>
        <w:t>जिन</w:t>
      </w:r>
      <w:r>
        <w:t xml:space="preserve"> </w:t>
      </w:r>
      <w:r>
        <w:rPr>
          <w:cs/>
        </w:rPr>
        <w:t>सबदि</w:t>
      </w:r>
      <w:r>
        <w:t xml:space="preserve"> </w:t>
      </w:r>
      <w:r>
        <w:rPr>
          <w:cs/>
        </w:rPr>
        <w:t>गुरू</w:t>
      </w:r>
      <w:r>
        <w:t xml:space="preserve"> </w:t>
      </w:r>
      <w:r>
        <w:rPr>
          <w:cs/>
        </w:rPr>
        <w:t>सुणि</w:t>
      </w:r>
      <w:r>
        <w:t xml:space="preserve"> </w:t>
      </w:r>
      <w:r>
        <w:rPr>
          <w:cs/>
        </w:rPr>
        <w:t>मंनिआ</w:t>
      </w:r>
      <w:r>
        <w:t xml:space="preserve"> </w:t>
      </w:r>
      <w:r>
        <w:rPr>
          <w:cs/>
        </w:rPr>
        <w:t>तिन</w:t>
      </w:r>
      <w:r>
        <w:t xml:space="preserve"> </w:t>
      </w:r>
      <w:r>
        <w:rPr>
          <w:cs/>
        </w:rPr>
        <w:t>मनि</w:t>
      </w:r>
      <w:r>
        <w:t xml:space="preserve"> </w:t>
      </w:r>
      <w:r>
        <w:rPr>
          <w:cs/>
        </w:rPr>
        <w:t>धिआइआ</w:t>
      </w:r>
      <w:r>
        <w:t xml:space="preserve"> </w:t>
      </w:r>
      <w:r>
        <w:rPr>
          <w:cs/>
        </w:rPr>
        <w:t>हरि</w:t>
      </w:r>
      <w:r>
        <w:t xml:space="preserve"> </w:t>
      </w:r>
      <w:r>
        <w:rPr>
          <w:cs/>
        </w:rPr>
        <w:t>सोइ</w:t>
      </w:r>
      <w:r>
        <w:t xml:space="preserve"> </w:t>
      </w:r>
      <w:r>
        <w:rPr>
          <w:cs/>
        </w:rPr>
        <w:t>॥</w:t>
      </w:r>
    </w:p>
    <w:p w:rsidR="00A75876" w:rsidRDefault="00A75876">
      <w:pPr>
        <w:pStyle w:val="SGGSRoman"/>
      </w:pPr>
      <w:r>
        <w:t>jin sabad guroo sun mani-aa tin man Dhi-aa-i-aa har so-ay.</w:t>
      </w:r>
    </w:p>
    <w:p w:rsidR="00A75876" w:rsidRDefault="00A75876">
      <w:pPr>
        <w:pStyle w:val="SGGSTrans"/>
      </w:pPr>
      <w:r>
        <w:t>Those who hear and believe in the Word of the Guru's Shabad, meditate on the Lord in their minds.</w:t>
      </w:r>
    </w:p>
    <w:p w:rsidR="00A75876" w:rsidRDefault="00A75876">
      <w:pPr>
        <w:pStyle w:val="SGGSGurm"/>
      </w:pPr>
      <w:r>
        <w:rPr>
          <w:cs/>
          <w:lang w:bidi="pa-IN"/>
        </w:rPr>
        <w:t xml:space="preserve">ਅਨਦਿਨੁ ਭਗਤੀ ਰਤਿਆ ਮਨੁ ਤਨੁ ਨਿਰਮਲੁ ਹੋਇ ॥ </w:t>
      </w:r>
      <w:r>
        <w:rPr>
          <w:color w:val="008000"/>
          <w:sz w:val="18"/>
        </w:rPr>
        <w:t>(27)</w:t>
      </w:r>
    </w:p>
    <w:p w:rsidR="00A75876" w:rsidRDefault="00A75876">
      <w:pPr>
        <w:pStyle w:val="SGGSHindi"/>
      </w:pPr>
      <w:r>
        <w:rPr>
          <w:cs/>
        </w:rPr>
        <w:t>अनदिनु</w:t>
      </w:r>
      <w:r>
        <w:t xml:space="preserve"> </w:t>
      </w:r>
      <w:r>
        <w:rPr>
          <w:cs/>
        </w:rPr>
        <w:t>भगती</w:t>
      </w:r>
      <w:r>
        <w:t xml:space="preserve"> </w:t>
      </w:r>
      <w:r>
        <w:rPr>
          <w:cs/>
        </w:rPr>
        <w:t>रतिआ</w:t>
      </w:r>
      <w:r>
        <w:t xml:space="preserve"> </w:t>
      </w:r>
      <w:r>
        <w:rPr>
          <w:cs/>
        </w:rPr>
        <w:t>मनु</w:t>
      </w:r>
      <w:r>
        <w:t xml:space="preserve"> </w:t>
      </w:r>
      <w:r>
        <w:rPr>
          <w:cs/>
        </w:rPr>
        <w:t>तनु</w:t>
      </w:r>
      <w:r>
        <w:t xml:space="preserve"> </w:t>
      </w:r>
      <w:r>
        <w:rPr>
          <w:cs/>
        </w:rPr>
        <w:t>निरमलु</w:t>
      </w:r>
      <w:r>
        <w:t xml:space="preserve"> </w:t>
      </w:r>
      <w:r>
        <w:rPr>
          <w:cs/>
        </w:rPr>
        <w:t>होइ</w:t>
      </w:r>
      <w:r>
        <w:t xml:space="preserve"> </w:t>
      </w:r>
      <w:r>
        <w:rPr>
          <w:cs/>
        </w:rPr>
        <w:t>॥</w:t>
      </w:r>
    </w:p>
    <w:p w:rsidR="00A75876" w:rsidRDefault="00A75876">
      <w:pPr>
        <w:pStyle w:val="SGGSRoman"/>
      </w:pPr>
      <w:r>
        <w:t>an-din bhagtee rati-aa man tan nirmal ho-ay.</w:t>
      </w:r>
    </w:p>
    <w:p w:rsidR="00A75876" w:rsidRDefault="00A75876">
      <w:pPr>
        <w:pStyle w:val="SGGSTrans"/>
      </w:pPr>
      <w:r>
        <w:t>Night and day, they are steeped in devotion; their minds and bodies become pure.</w:t>
      </w:r>
    </w:p>
    <w:p w:rsidR="00A75876" w:rsidRDefault="00A75876">
      <w:pPr>
        <w:pStyle w:val="SGGSGurm"/>
      </w:pPr>
      <w:r>
        <w:rPr>
          <w:cs/>
          <w:lang w:bidi="pa-IN"/>
        </w:rPr>
        <w:t xml:space="preserve">ਕੂੜਾ ਰੰਗੁ ਕਸੁੰਭ ਕਾ ਬਿਨਸਿ ਜਾਇ ਦੁਖੁ ਰੋਇ ॥ </w:t>
      </w:r>
      <w:r>
        <w:rPr>
          <w:color w:val="008000"/>
          <w:sz w:val="18"/>
        </w:rPr>
        <w:t>(27)</w:t>
      </w:r>
    </w:p>
    <w:p w:rsidR="00A75876" w:rsidRDefault="00A75876">
      <w:pPr>
        <w:pStyle w:val="SGGSHindi"/>
      </w:pPr>
      <w:r>
        <w:rPr>
          <w:cs/>
        </w:rPr>
        <w:t>कूड़ा</w:t>
      </w:r>
      <w:r>
        <w:t xml:space="preserve"> </w:t>
      </w:r>
      <w:r>
        <w:rPr>
          <w:cs/>
        </w:rPr>
        <w:t>रंगु</w:t>
      </w:r>
      <w:r>
        <w:t xml:space="preserve"> </w:t>
      </w:r>
      <w:r>
        <w:rPr>
          <w:cs/>
        </w:rPr>
        <w:t>कसु्मभ</w:t>
      </w:r>
      <w:r>
        <w:t xml:space="preserve"> </w:t>
      </w:r>
      <w:r>
        <w:rPr>
          <w:cs/>
        </w:rPr>
        <w:t>का</w:t>
      </w:r>
      <w:r>
        <w:t xml:space="preserve"> </w:t>
      </w:r>
      <w:r>
        <w:rPr>
          <w:cs/>
        </w:rPr>
        <w:t>बिनसि</w:t>
      </w:r>
      <w:r>
        <w:t xml:space="preserve"> </w:t>
      </w:r>
      <w:r>
        <w:rPr>
          <w:cs/>
        </w:rPr>
        <w:t>जाइ</w:t>
      </w:r>
      <w:r>
        <w:t xml:space="preserve"> </w:t>
      </w:r>
      <w:r>
        <w:rPr>
          <w:cs/>
        </w:rPr>
        <w:t>दुखु</w:t>
      </w:r>
      <w:r>
        <w:t xml:space="preserve"> </w:t>
      </w:r>
      <w:r>
        <w:rPr>
          <w:cs/>
        </w:rPr>
        <w:t>रोइ</w:t>
      </w:r>
      <w:r>
        <w:t xml:space="preserve"> </w:t>
      </w:r>
      <w:r>
        <w:rPr>
          <w:cs/>
        </w:rPr>
        <w:t>॥</w:t>
      </w:r>
    </w:p>
    <w:p w:rsidR="00A75876" w:rsidRDefault="00A75876">
      <w:pPr>
        <w:pStyle w:val="SGGSRoman"/>
      </w:pPr>
      <w:r>
        <w:t>koorhaa rang kasumbh kaa binas jaa-ay dukh ro-ay.</w:t>
      </w:r>
    </w:p>
    <w:p w:rsidR="00A75876" w:rsidRDefault="00A75876">
      <w:pPr>
        <w:pStyle w:val="SGGSTrans"/>
      </w:pPr>
      <w:r>
        <w:t>The color of the world is false and weak; when it washes away, people cry out in pain.</w:t>
      </w:r>
    </w:p>
    <w:p w:rsidR="00A75876" w:rsidRDefault="00A75876">
      <w:pPr>
        <w:pStyle w:val="SGGSGurm"/>
      </w:pPr>
      <w:r>
        <w:rPr>
          <w:cs/>
          <w:lang w:bidi="pa-IN"/>
        </w:rPr>
        <w:t>ਜਿਸੁ ਅੰਦਰਿ ਨਾਮ ਪ੍ਰਗਾਸੁ ਹੈ ਓਹੁ ਸਦਾ ਸਦਾ ਥਿਰੁ ਹੋਇ ॥੩</w:t>
      </w:r>
      <w:r>
        <w:rPr>
          <w:cs/>
        </w:rPr>
        <w:t xml:space="preserve">॥ </w:t>
      </w:r>
      <w:r>
        <w:rPr>
          <w:color w:val="008000"/>
          <w:sz w:val="18"/>
        </w:rPr>
        <w:t>(27)</w:t>
      </w:r>
    </w:p>
    <w:p w:rsidR="00A75876" w:rsidRDefault="00A75876">
      <w:pPr>
        <w:pStyle w:val="SGGSHindi"/>
      </w:pPr>
      <w:r>
        <w:rPr>
          <w:cs/>
        </w:rPr>
        <w:t>जिसु</w:t>
      </w:r>
      <w:r>
        <w:t xml:space="preserve"> </w:t>
      </w:r>
      <w:r>
        <w:rPr>
          <w:cs/>
        </w:rPr>
        <w:t>अंदरि</w:t>
      </w:r>
      <w:r>
        <w:t xml:space="preserve"> </w:t>
      </w:r>
      <w:r>
        <w:rPr>
          <w:cs/>
        </w:rPr>
        <w:t>नाम</w:t>
      </w:r>
      <w:r>
        <w:t xml:space="preserve"> </w:t>
      </w:r>
      <w:r>
        <w:rPr>
          <w:cs/>
        </w:rPr>
        <w:t>प्रगासु</w:t>
      </w:r>
      <w:r>
        <w:t xml:space="preserve"> </w:t>
      </w:r>
      <w:r>
        <w:rPr>
          <w:cs/>
        </w:rPr>
        <w:t>है</w:t>
      </w:r>
      <w:r>
        <w:t xml:space="preserve"> </w:t>
      </w:r>
      <w:r>
        <w:rPr>
          <w:cs/>
        </w:rPr>
        <w:t>ओहु</w:t>
      </w:r>
      <w:r>
        <w:t xml:space="preserve"> </w:t>
      </w:r>
      <w:r>
        <w:rPr>
          <w:cs/>
        </w:rPr>
        <w:t>सदा</w:t>
      </w:r>
      <w:r>
        <w:t xml:space="preserve"> </w:t>
      </w:r>
      <w:r>
        <w:rPr>
          <w:cs/>
        </w:rPr>
        <w:t>सदा</w:t>
      </w:r>
      <w:r>
        <w:t xml:space="preserve"> </w:t>
      </w:r>
      <w:r>
        <w:rPr>
          <w:cs/>
        </w:rPr>
        <w:t>थिरु</w:t>
      </w:r>
      <w:r>
        <w:t xml:space="preserve"> </w:t>
      </w:r>
      <w:r>
        <w:rPr>
          <w:cs/>
        </w:rPr>
        <w:t>होइ</w:t>
      </w:r>
      <w:r>
        <w:t xml:space="preserve"> </w:t>
      </w:r>
      <w:r>
        <w:rPr>
          <w:cs/>
        </w:rPr>
        <w:t>॥३॥</w:t>
      </w:r>
    </w:p>
    <w:p w:rsidR="00A75876" w:rsidRDefault="00A75876">
      <w:pPr>
        <w:pStyle w:val="SGGSRoman"/>
      </w:pPr>
      <w:r>
        <w:t>jis andar naam pargaas hai oh sadaa sadaa thir ho-ay. ||3||</w:t>
      </w:r>
    </w:p>
    <w:p w:rsidR="00A75876" w:rsidRDefault="00A75876">
      <w:pPr>
        <w:pStyle w:val="SGGSTrans"/>
      </w:pPr>
      <w:r>
        <w:t>Those who have the Radiant Light of the Naam within, become steady and stable, forever and ever. ||3||</w:t>
      </w:r>
    </w:p>
    <w:p w:rsidR="00A75876" w:rsidRDefault="00A75876">
      <w:pPr>
        <w:pStyle w:val="SGGSGurm"/>
      </w:pPr>
      <w:r>
        <w:rPr>
          <w:cs/>
          <w:lang w:bidi="pa-IN"/>
        </w:rPr>
        <w:t xml:space="preserve">ਇਹੁ ਜਨਮੁ ਪਦਾਰਥੁ ਪਾਇ ਕੈ ਹਰਿ ਨਾਮੁ ਨ ਚੇਤੈ ਲਿਵ ਲਾਇ ॥ </w:t>
      </w:r>
      <w:r>
        <w:rPr>
          <w:color w:val="008000"/>
          <w:sz w:val="18"/>
        </w:rPr>
        <w:t>(28)</w:t>
      </w:r>
    </w:p>
    <w:p w:rsidR="00A75876" w:rsidRDefault="00A75876">
      <w:pPr>
        <w:pStyle w:val="SGGSHindi"/>
      </w:pPr>
      <w:r>
        <w:rPr>
          <w:cs/>
        </w:rPr>
        <w:t>इहु</w:t>
      </w:r>
      <w:r>
        <w:t xml:space="preserve"> </w:t>
      </w:r>
      <w:r>
        <w:rPr>
          <w:cs/>
        </w:rPr>
        <w:t>जनमु</w:t>
      </w:r>
      <w:r>
        <w:t xml:space="preserve"> </w:t>
      </w:r>
      <w:r>
        <w:rPr>
          <w:cs/>
        </w:rPr>
        <w:t>पदारथु</w:t>
      </w:r>
      <w:r>
        <w:t xml:space="preserve"> </w:t>
      </w:r>
      <w:r>
        <w:rPr>
          <w:cs/>
        </w:rPr>
        <w:t>पाइ</w:t>
      </w:r>
      <w:r>
        <w:t xml:space="preserve"> </w:t>
      </w:r>
      <w:r>
        <w:rPr>
          <w:cs/>
        </w:rPr>
        <w:t>कै</w:t>
      </w:r>
      <w:r>
        <w:t xml:space="preserve"> </w:t>
      </w:r>
      <w:r>
        <w:rPr>
          <w:cs/>
        </w:rPr>
        <w:t>हरि</w:t>
      </w:r>
      <w:r>
        <w:t xml:space="preserve"> </w:t>
      </w:r>
      <w:r>
        <w:rPr>
          <w:cs/>
        </w:rPr>
        <w:t>नामु</w:t>
      </w:r>
      <w:r>
        <w:t xml:space="preserve"> </w:t>
      </w:r>
      <w:r>
        <w:rPr>
          <w:cs/>
        </w:rPr>
        <w:t>न</w:t>
      </w:r>
      <w:r>
        <w:t xml:space="preserve"> </w:t>
      </w:r>
      <w:r>
        <w:rPr>
          <w:cs/>
        </w:rPr>
        <w:t>चेतै</w:t>
      </w:r>
      <w:r>
        <w:t xml:space="preserve"> </w:t>
      </w:r>
      <w:r>
        <w:rPr>
          <w:cs/>
        </w:rPr>
        <w:t>लिव</w:t>
      </w:r>
      <w:r>
        <w:t xml:space="preserve"> </w:t>
      </w:r>
      <w:r>
        <w:rPr>
          <w:cs/>
        </w:rPr>
        <w:t>लाइ</w:t>
      </w:r>
      <w:r>
        <w:t xml:space="preserve"> </w:t>
      </w:r>
      <w:r>
        <w:rPr>
          <w:cs/>
        </w:rPr>
        <w:t>॥</w:t>
      </w:r>
    </w:p>
    <w:p w:rsidR="00A75876" w:rsidRDefault="00A75876">
      <w:pPr>
        <w:pStyle w:val="SGGSRoman"/>
      </w:pPr>
      <w:r>
        <w:t>ih janam padaarath paa-ay kai har naam na chaytai liv laa-ay.</w:t>
      </w:r>
    </w:p>
    <w:p w:rsidR="00A75876" w:rsidRDefault="00A75876">
      <w:pPr>
        <w:pStyle w:val="SGGSTrans"/>
      </w:pPr>
      <w:r>
        <w:t>The blessing of this human life has been obtained, but still, people do not lovingly focus their thoughts on the Name of the Lord.</w:t>
      </w:r>
    </w:p>
    <w:p w:rsidR="00A75876" w:rsidRDefault="00A75876">
      <w:pPr>
        <w:pStyle w:val="SGGSGurm"/>
      </w:pPr>
      <w:r>
        <w:rPr>
          <w:cs/>
          <w:lang w:bidi="pa-IN"/>
        </w:rPr>
        <w:t xml:space="preserve">ਪਗਿ ਖਿਸਿਐ ਰਹਣਾ ਨਹੀ ਆਗੈ ਠਉਰੁ ਨ ਪਾਇ ॥ </w:t>
      </w:r>
      <w:r>
        <w:rPr>
          <w:color w:val="008000"/>
          <w:sz w:val="18"/>
        </w:rPr>
        <w:t>(28)</w:t>
      </w:r>
    </w:p>
    <w:p w:rsidR="00A75876" w:rsidRDefault="00A75876">
      <w:pPr>
        <w:pStyle w:val="SGGSHindi"/>
      </w:pPr>
      <w:r>
        <w:rPr>
          <w:cs/>
        </w:rPr>
        <w:t>पगि</w:t>
      </w:r>
      <w:r>
        <w:t xml:space="preserve"> </w:t>
      </w:r>
      <w:r>
        <w:rPr>
          <w:cs/>
        </w:rPr>
        <w:t>खिसिऐ</w:t>
      </w:r>
      <w:r>
        <w:t xml:space="preserve"> </w:t>
      </w:r>
      <w:r>
        <w:rPr>
          <w:cs/>
        </w:rPr>
        <w:t>रहणा</w:t>
      </w:r>
      <w:r>
        <w:t xml:space="preserve"> </w:t>
      </w:r>
      <w:r>
        <w:rPr>
          <w:cs/>
        </w:rPr>
        <w:t>नही</w:t>
      </w:r>
      <w:r>
        <w:t xml:space="preserve"> </w:t>
      </w:r>
      <w:r>
        <w:rPr>
          <w:cs/>
        </w:rPr>
        <w:t>आगै</w:t>
      </w:r>
      <w:r>
        <w:t xml:space="preserve"> </w:t>
      </w:r>
      <w:r>
        <w:rPr>
          <w:cs/>
        </w:rPr>
        <w:t>ठउरु</w:t>
      </w:r>
      <w:r>
        <w:t xml:space="preserve"> </w:t>
      </w:r>
      <w:r>
        <w:rPr>
          <w:cs/>
        </w:rPr>
        <w:t>न</w:t>
      </w:r>
      <w:r>
        <w:t xml:space="preserve"> </w:t>
      </w:r>
      <w:r>
        <w:rPr>
          <w:cs/>
        </w:rPr>
        <w:t>पाइ</w:t>
      </w:r>
      <w:r>
        <w:t xml:space="preserve"> </w:t>
      </w:r>
      <w:r>
        <w:rPr>
          <w:cs/>
        </w:rPr>
        <w:t>॥</w:t>
      </w:r>
    </w:p>
    <w:p w:rsidR="00A75876" w:rsidRDefault="00A75876">
      <w:pPr>
        <w:pStyle w:val="SGGSRoman"/>
      </w:pPr>
      <w:r>
        <w:t>pag khisi-ai rahnaa nahee aagai tha-ur na paa-ay.</w:t>
      </w:r>
    </w:p>
    <w:p w:rsidR="00A75876" w:rsidRDefault="00A75876">
      <w:pPr>
        <w:pStyle w:val="SGGSTrans"/>
      </w:pPr>
      <w:r>
        <w:t>Their feet slip, and they cannot stay here any longer. And in the next world, they find no place of rest at all.</w:t>
      </w:r>
    </w:p>
    <w:p w:rsidR="00A75876" w:rsidRDefault="00A75876">
      <w:pPr>
        <w:pStyle w:val="SGGSGurm"/>
      </w:pPr>
      <w:r>
        <w:rPr>
          <w:cs/>
          <w:lang w:bidi="pa-IN"/>
        </w:rPr>
        <w:t xml:space="preserve">ਓਹ ਵੇਲਾ ਹਥਿ ਨ ਆਵਈ ਅੰਤਿ ਗਇਆ ਪਛੁਤਾਇ ॥ </w:t>
      </w:r>
      <w:r>
        <w:rPr>
          <w:color w:val="008000"/>
          <w:sz w:val="18"/>
        </w:rPr>
        <w:t>(28)</w:t>
      </w:r>
    </w:p>
    <w:p w:rsidR="00A75876" w:rsidRDefault="00A75876">
      <w:pPr>
        <w:pStyle w:val="SGGSHindi"/>
      </w:pPr>
      <w:r>
        <w:rPr>
          <w:cs/>
        </w:rPr>
        <w:t>ओह</w:t>
      </w:r>
      <w:r>
        <w:t xml:space="preserve"> </w:t>
      </w:r>
      <w:r>
        <w:rPr>
          <w:cs/>
        </w:rPr>
        <w:t>वेला</w:t>
      </w:r>
      <w:r>
        <w:t xml:space="preserve"> </w:t>
      </w:r>
      <w:r>
        <w:rPr>
          <w:cs/>
        </w:rPr>
        <w:t>हथि</w:t>
      </w:r>
      <w:r>
        <w:t xml:space="preserve"> </w:t>
      </w:r>
      <w:r>
        <w:rPr>
          <w:cs/>
        </w:rPr>
        <w:t>न</w:t>
      </w:r>
      <w:r>
        <w:t xml:space="preserve"> </w:t>
      </w:r>
      <w:r>
        <w:rPr>
          <w:cs/>
        </w:rPr>
        <w:t>आवई</w:t>
      </w:r>
      <w:r>
        <w:t xml:space="preserve"> </w:t>
      </w:r>
      <w:r>
        <w:rPr>
          <w:cs/>
        </w:rPr>
        <w:t>अंति</w:t>
      </w:r>
      <w:r>
        <w:t xml:space="preserve"> </w:t>
      </w:r>
      <w:r>
        <w:rPr>
          <w:cs/>
        </w:rPr>
        <w:t>गइआ</w:t>
      </w:r>
      <w:r>
        <w:t xml:space="preserve"> </w:t>
      </w:r>
      <w:r>
        <w:rPr>
          <w:cs/>
        </w:rPr>
        <w:t>पछुताइ</w:t>
      </w:r>
      <w:r>
        <w:t xml:space="preserve"> </w:t>
      </w:r>
      <w:r>
        <w:rPr>
          <w:cs/>
        </w:rPr>
        <w:t>॥</w:t>
      </w:r>
    </w:p>
    <w:p w:rsidR="00A75876" w:rsidRDefault="00A75876">
      <w:pPr>
        <w:pStyle w:val="SGGSRoman"/>
      </w:pPr>
      <w:r>
        <w:t>oh vaylaa hath na aavee ant ga-i-aa pachhutaa-ay.</w:t>
      </w:r>
    </w:p>
    <w:p w:rsidR="00A75876" w:rsidRDefault="00A75876">
      <w:pPr>
        <w:pStyle w:val="SGGSTrans"/>
      </w:pPr>
      <w:r>
        <w:t>This opportunity shall not come again. In the end, they depart, regretting and repenting.</w:t>
      </w:r>
    </w:p>
    <w:p w:rsidR="00A75876" w:rsidRDefault="00A75876">
      <w:pPr>
        <w:pStyle w:val="SGGSGurm"/>
      </w:pPr>
      <w:r>
        <w:rPr>
          <w:cs/>
          <w:lang w:bidi="pa-IN"/>
        </w:rPr>
        <w:t>ਜਿਸੁ ਨਦਰਿ ਕਰੇ ਸੋ ਉਬਰੈ ਹਰਿ ਸੇਤੀ ਲਿਵ ਲਾਇ ॥੪</w:t>
      </w:r>
      <w:r>
        <w:rPr>
          <w:cs/>
        </w:rPr>
        <w:t xml:space="preserve">॥ </w:t>
      </w:r>
      <w:r>
        <w:rPr>
          <w:color w:val="008000"/>
          <w:sz w:val="18"/>
        </w:rPr>
        <w:t>(28)</w:t>
      </w:r>
    </w:p>
    <w:p w:rsidR="00A75876" w:rsidRDefault="00A75876">
      <w:pPr>
        <w:pStyle w:val="SGGSHindi"/>
      </w:pPr>
      <w:r>
        <w:rPr>
          <w:cs/>
        </w:rPr>
        <w:t>जिसु</w:t>
      </w:r>
      <w:r>
        <w:t xml:space="preserve"> </w:t>
      </w:r>
      <w:r>
        <w:rPr>
          <w:cs/>
        </w:rPr>
        <w:t>नदरि</w:t>
      </w:r>
      <w:r>
        <w:t xml:space="preserve"> </w:t>
      </w:r>
      <w:r>
        <w:rPr>
          <w:cs/>
        </w:rPr>
        <w:t>करे</w:t>
      </w:r>
      <w:r>
        <w:t xml:space="preserve"> </w:t>
      </w:r>
      <w:r>
        <w:rPr>
          <w:cs/>
        </w:rPr>
        <w:t>सो</w:t>
      </w:r>
      <w:r>
        <w:t xml:space="preserve"> </w:t>
      </w:r>
      <w:r>
        <w:rPr>
          <w:cs/>
        </w:rPr>
        <w:t>उबरै</w:t>
      </w:r>
      <w:r>
        <w:t xml:space="preserve"> </w:t>
      </w:r>
      <w:r>
        <w:rPr>
          <w:cs/>
        </w:rPr>
        <w:t>हरि</w:t>
      </w:r>
      <w:r>
        <w:t xml:space="preserve"> </w:t>
      </w:r>
      <w:r>
        <w:rPr>
          <w:cs/>
        </w:rPr>
        <w:t>सेती</w:t>
      </w:r>
      <w:r>
        <w:t xml:space="preserve"> </w:t>
      </w:r>
      <w:r>
        <w:rPr>
          <w:cs/>
        </w:rPr>
        <w:t>लिव</w:t>
      </w:r>
      <w:r>
        <w:t xml:space="preserve"> </w:t>
      </w:r>
      <w:r>
        <w:rPr>
          <w:cs/>
        </w:rPr>
        <w:t>लाइ</w:t>
      </w:r>
      <w:r>
        <w:t xml:space="preserve"> </w:t>
      </w:r>
      <w:r>
        <w:rPr>
          <w:cs/>
        </w:rPr>
        <w:t>॥४॥</w:t>
      </w:r>
    </w:p>
    <w:p w:rsidR="00A75876" w:rsidRDefault="00A75876">
      <w:pPr>
        <w:pStyle w:val="SGGSRoman"/>
      </w:pPr>
      <w:r>
        <w:t>jis nadar karay so ubrai har saytee liv laa-ay. ||4||</w:t>
      </w:r>
    </w:p>
    <w:p w:rsidR="00A75876" w:rsidRDefault="00A75876">
      <w:pPr>
        <w:pStyle w:val="SGGSTrans"/>
      </w:pPr>
      <w:r>
        <w:t>Those whom the Lord blesses with His Glance of Grace are saved; they are lovingly attuned to the Lord. ||4||</w:t>
      </w:r>
    </w:p>
    <w:p w:rsidR="00A75876" w:rsidRDefault="00A75876">
      <w:pPr>
        <w:pStyle w:val="SGGSGurm"/>
      </w:pPr>
      <w:r>
        <w:rPr>
          <w:cs/>
          <w:lang w:bidi="pa-IN"/>
        </w:rPr>
        <w:t xml:space="preserve">ਦੇਖਾ ਦੇਖੀ ਸਭ ਕਰੇ ਮਨਮੁਖਿ ਬੂਝ ਨ ਪਾਇ ॥ </w:t>
      </w:r>
      <w:r>
        <w:rPr>
          <w:color w:val="008000"/>
          <w:sz w:val="18"/>
        </w:rPr>
        <w:t>(28)</w:t>
      </w:r>
    </w:p>
    <w:p w:rsidR="00A75876" w:rsidRDefault="00A75876">
      <w:pPr>
        <w:pStyle w:val="SGGSHindi"/>
      </w:pPr>
      <w:r>
        <w:rPr>
          <w:cs/>
        </w:rPr>
        <w:t>देखा</w:t>
      </w:r>
      <w:r>
        <w:t xml:space="preserve"> </w:t>
      </w:r>
      <w:r>
        <w:rPr>
          <w:cs/>
        </w:rPr>
        <w:t>देखी</w:t>
      </w:r>
      <w:r>
        <w:t xml:space="preserve"> </w:t>
      </w:r>
      <w:r>
        <w:rPr>
          <w:cs/>
        </w:rPr>
        <w:t>सभ</w:t>
      </w:r>
      <w:r>
        <w:t xml:space="preserve"> </w:t>
      </w:r>
      <w:r>
        <w:rPr>
          <w:cs/>
        </w:rPr>
        <w:t>करे</w:t>
      </w:r>
      <w:r>
        <w:t xml:space="preserve"> </w:t>
      </w:r>
      <w:r>
        <w:rPr>
          <w:cs/>
        </w:rPr>
        <w:t>मनमुखि</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daykhaa daykhee sabh karay manmukh boojh na paa-ay.</w:t>
      </w:r>
    </w:p>
    <w:p w:rsidR="00A75876" w:rsidRDefault="00A75876">
      <w:pPr>
        <w:pStyle w:val="SGGSTrans"/>
      </w:pPr>
      <w:r>
        <w:t>They all show off and pretend, but the self-willed manmukhs do not understand.</w:t>
      </w:r>
    </w:p>
    <w:p w:rsidR="00A75876" w:rsidRDefault="00A75876">
      <w:pPr>
        <w:pStyle w:val="SGGSGurm"/>
      </w:pPr>
      <w:r>
        <w:rPr>
          <w:cs/>
          <w:lang w:bidi="pa-IN"/>
        </w:rPr>
        <w:t xml:space="preserve">ਜਿਨ ਗੁਰਮੁਖਿ ਹਿਰਦਾ ਸੁਧੁ ਹੈ ਸੇਵ ਪਈ ਤਿਨ ਥਾਇ ॥ </w:t>
      </w:r>
      <w:r>
        <w:rPr>
          <w:color w:val="008000"/>
          <w:sz w:val="18"/>
        </w:rPr>
        <w:t>(28)</w:t>
      </w:r>
    </w:p>
    <w:p w:rsidR="00A75876" w:rsidRDefault="00A75876">
      <w:pPr>
        <w:pStyle w:val="SGGSHindi"/>
      </w:pPr>
      <w:r>
        <w:rPr>
          <w:cs/>
        </w:rPr>
        <w:t>जिन</w:t>
      </w:r>
      <w:r>
        <w:t xml:space="preserve"> </w:t>
      </w:r>
      <w:r>
        <w:rPr>
          <w:cs/>
        </w:rPr>
        <w:t>गुरमुखि</w:t>
      </w:r>
      <w:r>
        <w:t xml:space="preserve"> </w:t>
      </w:r>
      <w:r>
        <w:rPr>
          <w:cs/>
        </w:rPr>
        <w:t>हिरदा</w:t>
      </w:r>
      <w:r>
        <w:t xml:space="preserve"> </w:t>
      </w:r>
      <w:r>
        <w:rPr>
          <w:cs/>
        </w:rPr>
        <w:t>सुधु</w:t>
      </w:r>
      <w:r>
        <w:t xml:space="preserve"> </w:t>
      </w:r>
      <w:r>
        <w:rPr>
          <w:cs/>
        </w:rPr>
        <w:t>है</w:t>
      </w:r>
      <w:r>
        <w:t xml:space="preserve"> </w:t>
      </w:r>
      <w:r>
        <w:rPr>
          <w:cs/>
        </w:rPr>
        <w:t>सेव</w:t>
      </w:r>
      <w:r>
        <w:t xml:space="preserve"> </w:t>
      </w:r>
      <w:r>
        <w:rPr>
          <w:cs/>
        </w:rPr>
        <w:t>पई</w:t>
      </w:r>
      <w:r>
        <w:t xml:space="preserve"> </w:t>
      </w:r>
      <w:r>
        <w:rPr>
          <w:cs/>
        </w:rPr>
        <w:t>तिन</w:t>
      </w:r>
      <w:r>
        <w:t xml:space="preserve"> </w:t>
      </w:r>
      <w:r>
        <w:rPr>
          <w:cs/>
        </w:rPr>
        <w:t>थाइ</w:t>
      </w:r>
      <w:r>
        <w:t xml:space="preserve"> </w:t>
      </w:r>
      <w:r>
        <w:rPr>
          <w:cs/>
        </w:rPr>
        <w:t>॥</w:t>
      </w:r>
    </w:p>
    <w:p w:rsidR="00A75876" w:rsidRDefault="00A75876">
      <w:pPr>
        <w:pStyle w:val="SGGSRoman"/>
      </w:pPr>
      <w:r>
        <w:t>jin gurmukh hirdaa suDh hai sayv pa-ee tin thaa-ay.</w:t>
      </w:r>
    </w:p>
    <w:p w:rsidR="00A75876" w:rsidRDefault="00A75876">
      <w:pPr>
        <w:pStyle w:val="SGGSTrans"/>
      </w:pPr>
      <w:r>
        <w:t>Those Gurmukhs who are pure of heart-their service is accepted.</w:t>
      </w:r>
    </w:p>
    <w:p w:rsidR="00A75876" w:rsidRDefault="00A75876">
      <w:pPr>
        <w:pStyle w:val="SGGSGurm"/>
      </w:pPr>
      <w:r>
        <w:rPr>
          <w:cs/>
          <w:lang w:bidi="pa-IN"/>
        </w:rPr>
        <w:t xml:space="preserve">ਹਰਿ ਗੁਣ ਗਾਵਹਿ ਹਰਿ ਨਿਤ ਪੜਹਿ ਹਰਿ ਗੁਣ ਗਾਇ ਸਮਾਇ ॥ </w:t>
      </w:r>
      <w:r>
        <w:rPr>
          <w:color w:val="008000"/>
          <w:sz w:val="18"/>
        </w:rPr>
        <w:t>(28)</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हरि</w:t>
      </w:r>
      <w:r>
        <w:t xml:space="preserve"> </w:t>
      </w:r>
      <w:r>
        <w:rPr>
          <w:cs/>
        </w:rPr>
        <w:t>नित</w:t>
      </w:r>
      <w:r>
        <w:t xml:space="preserve"> </w:t>
      </w:r>
      <w:r>
        <w:rPr>
          <w:cs/>
        </w:rPr>
        <w:t>पड़हि</w:t>
      </w:r>
      <w:r>
        <w:t xml:space="preserve"> </w:t>
      </w:r>
      <w:r>
        <w:rPr>
          <w:cs/>
        </w:rPr>
        <w:t>हरि</w:t>
      </w:r>
      <w:r>
        <w:t xml:space="preserve"> </w:t>
      </w:r>
      <w:r>
        <w:rPr>
          <w:cs/>
        </w:rPr>
        <w:t>गुण</w:t>
      </w:r>
      <w:r>
        <w:t xml:space="preserve"> </w:t>
      </w:r>
      <w:r>
        <w:rPr>
          <w:cs/>
        </w:rPr>
        <w:t>गाइ</w:t>
      </w:r>
      <w:r>
        <w:t xml:space="preserve"> </w:t>
      </w:r>
      <w:r>
        <w:rPr>
          <w:cs/>
        </w:rPr>
        <w:t>समाइ</w:t>
      </w:r>
      <w:r>
        <w:t xml:space="preserve"> </w:t>
      </w:r>
      <w:r>
        <w:rPr>
          <w:cs/>
        </w:rPr>
        <w:t>॥</w:t>
      </w:r>
    </w:p>
    <w:p w:rsidR="00A75876" w:rsidRDefault="00A75876">
      <w:pPr>
        <w:pStyle w:val="SGGSRoman"/>
      </w:pPr>
      <w:r>
        <w:t>har gun gaavahi har nit parheh har gun gaa-ay samaa-ay.</w:t>
      </w:r>
    </w:p>
    <w:p w:rsidR="00A75876" w:rsidRDefault="00A75876">
      <w:pPr>
        <w:pStyle w:val="SGGSTrans"/>
      </w:pPr>
      <w:r>
        <w:t>They sing the Glorious Praise of the Lord; they read about the Lord each day. Singing the Praise of the Lord, they merge in absorption.</w:t>
      </w:r>
    </w:p>
    <w:p w:rsidR="00A75876" w:rsidRDefault="00A75876">
      <w:pPr>
        <w:pStyle w:val="SGGSGurm"/>
      </w:pPr>
      <w:r>
        <w:rPr>
          <w:cs/>
          <w:lang w:bidi="pa-IN"/>
        </w:rPr>
        <w:t>ਨਾਨਕ ਤਿਨ ਕੀ ਬਾਣੀ ਸਦਾ ਸਚੁ ਹੈ ਜਿ ਨਾਮਿ ਰਹੇ ਲਿਵ ਲਾਇ ॥੫</w:t>
      </w:r>
      <w:r>
        <w:rPr>
          <w:cs/>
        </w:rPr>
        <w:t>॥</w:t>
      </w:r>
      <w:r>
        <w:rPr>
          <w:lang w:bidi="pa-IN"/>
        </w:rPr>
        <w:t>੪</w:t>
      </w:r>
      <w:r>
        <w:rPr>
          <w:cs/>
        </w:rPr>
        <w:t>॥</w:t>
      </w:r>
      <w:r>
        <w:rPr>
          <w:lang w:bidi="pa-IN"/>
        </w:rPr>
        <w:t>੩੭</w:t>
      </w:r>
      <w:r>
        <w:rPr>
          <w:cs/>
        </w:rPr>
        <w:t xml:space="preserve">॥ </w:t>
      </w:r>
      <w:r>
        <w:rPr>
          <w:color w:val="008000"/>
          <w:sz w:val="18"/>
        </w:rPr>
        <w:t>(28)</w:t>
      </w:r>
    </w:p>
    <w:p w:rsidR="00A75876" w:rsidRDefault="00A75876">
      <w:pPr>
        <w:pStyle w:val="SGGSHindi"/>
      </w:pPr>
      <w:r>
        <w:rPr>
          <w:cs/>
        </w:rPr>
        <w:t>नानक</w:t>
      </w:r>
      <w:r>
        <w:t xml:space="preserve"> </w:t>
      </w:r>
      <w:r>
        <w:rPr>
          <w:cs/>
        </w:rPr>
        <w:t>तिन</w:t>
      </w:r>
      <w:r>
        <w:t xml:space="preserve"> </w:t>
      </w:r>
      <w:r>
        <w:rPr>
          <w:cs/>
        </w:rPr>
        <w:t>की</w:t>
      </w:r>
      <w:r>
        <w:t xml:space="preserve"> </w:t>
      </w:r>
      <w:r>
        <w:rPr>
          <w:cs/>
        </w:rPr>
        <w:t>बाणी</w:t>
      </w:r>
      <w:r>
        <w:t xml:space="preserve"> </w:t>
      </w:r>
      <w:r>
        <w:rPr>
          <w:cs/>
        </w:rPr>
        <w:t>सदा</w:t>
      </w:r>
      <w:r>
        <w:t xml:space="preserve"> </w:t>
      </w:r>
      <w:r>
        <w:rPr>
          <w:cs/>
        </w:rPr>
        <w:t>सचु</w:t>
      </w:r>
      <w:r>
        <w:t xml:space="preserve"> </w:t>
      </w:r>
      <w:r>
        <w:rPr>
          <w:cs/>
        </w:rPr>
        <w:t>है</w:t>
      </w:r>
      <w:r>
        <w:t xml:space="preserve"> </w:t>
      </w:r>
      <w:r>
        <w:rPr>
          <w:cs/>
        </w:rPr>
        <w:t>जि</w:t>
      </w:r>
      <w:r>
        <w:t xml:space="preserve"> </w:t>
      </w:r>
      <w:r>
        <w:rPr>
          <w:cs/>
        </w:rPr>
        <w:t>नामि</w:t>
      </w:r>
      <w:r>
        <w:t xml:space="preserve"> </w:t>
      </w:r>
      <w:r>
        <w:rPr>
          <w:cs/>
        </w:rPr>
        <w:t>रहे</w:t>
      </w:r>
      <w:r>
        <w:t xml:space="preserve"> </w:t>
      </w:r>
      <w:r>
        <w:rPr>
          <w:cs/>
        </w:rPr>
        <w:t>लिव</w:t>
      </w:r>
      <w:r>
        <w:t xml:space="preserve"> </w:t>
      </w:r>
      <w:r>
        <w:rPr>
          <w:cs/>
        </w:rPr>
        <w:t>लाइ</w:t>
      </w:r>
      <w:r>
        <w:t xml:space="preserve"> </w:t>
      </w:r>
      <w:r>
        <w:rPr>
          <w:cs/>
        </w:rPr>
        <w:t>॥५॥४॥३७॥</w:t>
      </w:r>
    </w:p>
    <w:p w:rsidR="00A75876" w:rsidRDefault="00A75876">
      <w:pPr>
        <w:pStyle w:val="SGGSRoman"/>
      </w:pPr>
      <w:r>
        <w:t>naanak tin kee banee sadaa sach hai je naam rahay liv laa-ay. ||5||4||37||</w:t>
      </w:r>
    </w:p>
    <w:p w:rsidR="00A75876" w:rsidRDefault="00A75876">
      <w:pPr>
        <w:pStyle w:val="SGGSTrans"/>
      </w:pPr>
      <w:r>
        <w:t>O Nanak, the words of those who are lovingly attuned to the Naam are true forever. ||5||4||37||</w:t>
      </w:r>
    </w:p>
    <w:p w:rsidR="00A75876" w:rsidRDefault="00A75876">
      <w:pPr>
        <w:pStyle w:val="SGGSGurm"/>
      </w:pPr>
      <w:r>
        <w:rPr>
          <w:cs/>
          <w:lang w:bidi="pa-IN"/>
        </w:rPr>
        <w:t xml:space="preserve">ਸਿਰੀਰਾਗੁ ਮਹਲਾ ੩ </w:t>
      </w:r>
      <w:r>
        <w:rPr>
          <w:cs/>
        </w:rPr>
        <w:t xml:space="preserve">॥ </w:t>
      </w:r>
      <w:r>
        <w:rPr>
          <w:color w:val="008000"/>
          <w:sz w:val="18"/>
        </w:rPr>
        <w:t>(28)</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ਜਿਨੀ ਇਕ ਮਨਿ ਨਾਮੁ ਧਿਆਇਆ ਗੁਰਮਤੀ ਵੀਚਾਰਿ ॥ </w:t>
      </w:r>
      <w:r>
        <w:rPr>
          <w:color w:val="008000"/>
          <w:sz w:val="18"/>
        </w:rPr>
        <w:t>(28)</w:t>
      </w:r>
    </w:p>
    <w:p w:rsidR="00A75876" w:rsidRDefault="00A75876">
      <w:pPr>
        <w:pStyle w:val="SGGSHindi"/>
      </w:pPr>
      <w:r>
        <w:rPr>
          <w:cs/>
        </w:rPr>
        <w:t>जिनी</w:t>
      </w:r>
      <w:r>
        <w:t xml:space="preserve"> </w:t>
      </w:r>
      <w:r>
        <w:rPr>
          <w:cs/>
        </w:rPr>
        <w:t>इक</w:t>
      </w:r>
      <w:r>
        <w:t xml:space="preserve"> </w:t>
      </w:r>
      <w:r>
        <w:rPr>
          <w:cs/>
        </w:rPr>
        <w:t>मनि</w:t>
      </w:r>
      <w:r>
        <w:t xml:space="preserve"> </w:t>
      </w:r>
      <w:r>
        <w:rPr>
          <w:cs/>
        </w:rPr>
        <w:t>नामु</w:t>
      </w:r>
      <w:r>
        <w:t xml:space="preserve"> </w:t>
      </w:r>
      <w:r>
        <w:rPr>
          <w:cs/>
        </w:rPr>
        <w:t>धिआइआ</w:t>
      </w:r>
      <w:r>
        <w:t xml:space="preserve"> </w:t>
      </w:r>
      <w:r>
        <w:rPr>
          <w:cs/>
        </w:rPr>
        <w:t>गुरमती</w:t>
      </w:r>
      <w:r>
        <w:t xml:space="preserve"> </w:t>
      </w:r>
      <w:r>
        <w:rPr>
          <w:cs/>
        </w:rPr>
        <w:t>वीचारि</w:t>
      </w:r>
      <w:r>
        <w:t xml:space="preserve"> </w:t>
      </w:r>
      <w:r>
        <w:rPr>
          <w:cs/>
        </w:rPr>
        <w:t>॥</w:t>
      </w:r>
    </w:p>
    <w:p w:rsidR="00A75876" w:rsidRDefault="00A75876">
      <w:pPr>
        <w:pStyle w:val="SGGSRoman"/>
      </w:pPr>
      <w:r>
        <w:t>jinee ik man naam Dhi-aa-i-aa gurmatee veechaar.</w:t>
      </w:r>
    </w:p>
    <w:p w:rsidR="00A75876" w:rsidRDefault="00A75876">
      <w:pPr>
        <w:pStyle w:val="SGGSTrans"/>
      </w:pPr>
      <w:r>
        <w:t>Those who meditate single-mindedly on the Naam, and contemplate the Teachings of the Guru,</w:t>
      </w:r>
    </w:p>
    <w:p w:rsidR="00A75876" w:rsidRDefault="00A75876">
      <w:pPr>
        <w:pStyle w:val="SGGSGurm"/>
      </w:pPr>
      <w:r>
        <w:rPr>
          <w:cs/>
          <w:lang w:bidi="pa-IN"/>
        </w:rPr>
        <w:t xml:space="preserve">ਤਿਨ ਕੇ ਮੁਖ ਸਦ ਉਜਲੇ ਤਿਤੁ ਸਚੈ ਦਰਬਾਰਿ ॥ </w:t>
      </w:r>
      <w:r>
        <w:rPr>
          <w:color w:val="008000"/>
          <w:sz w:val="18"/>
        </w:rPr>
        <w:t>(28)</w:t>
      </w:r>
    </w:p>
    <w:p w:rsidR="00A75876" w:rsidRDefault="00A75876">
      <w:pPr>
        <w:pStyle w:val="SGGSHindi"/>
      </w:pPr>
      <w:r>
        <w:rPr>
          <w:cs/>
        </w:rPr>
        <w:t>तिन</w:t>
      </w:r>
      <w:r>
        <w:t xml:space="preserve"> </w:t>
      </w:r>
      <w:r>
        <w:rPr>
          <w:cs/>
        </w:rPr>
        <w:t>के</w:t>
      </w:r>
      <w:r>
        <w:t xml:space="preserve"> </w:t>
      </w:r>
      <w:r>
        <w:rPr>
          <w:cs/>
        </w:rPr>
        <w:t>मुख</w:t>
      </w:r>
      <w:r>
        <w:t xml:space="preserve"> </w:t>
      </w:r>
      <w:r>
        <w:rPr>
          <w:cs/>
        </w:rPr>
        <w:t>सद</w:t>
      </w:r>
      <w:r>
        <w:t xml:space="preserve"> </w:t>
      </w:r>
      <w:r>
        <w:rPr>
          <w:cs/>
        </w:rPr>
        <w:t>उजले</w:t>
      </w:r>
      <w:r>
        <w:t xml:space="preserve"> </w:t>
      </w:r>
      <w:r>
        <w:rPr>
          <w:cs/>
        </w:rPr>
        <w:t>तितु</w:t>
      </w:r>
      <w:r>
        <w:t xml:space="preserve"> </w:t>
      </w:r>
      <w:r>
        <w:rPr>
          <w:cs/>
        </w:rPr>
        <w:t>सचै</w:t>
      </w:r>
      <w:r>
        <w:t xml:space="preserve"> </w:t>
      </w:r>
      <w:r>
        <w:rPr>
          <w:cs/>
        </w:rPr>
        <w:t>दरबारि</w:t>
      </w:r>
      <w:r>
        <w:t xml:space="preserve"> </w:t>
      </w:r>
      <w:r>
        <w:rPr>
          <w:cs/>
        </w:rPr>
        <w:t>॥</w:t>
      </w:r>
    </w:p>
    <w:p w:rsidR="00A75876" w:rsidRDefault="00A75876">
      <w:pPr>
        <w:pStyle w:val="SGGSRoman"/>
      </w:pPr>
      <w:r>
        <w:t>tin kay mukh sad ujlay tit sachai darbaar.</w:t>
      </w:r>
    </w:p>
    <w:p w:rsidR="00A75876" w:rsidRDefault="00A75876">
      <w:pPr>
        <w:pStyle w:val="SGGSTrans"/>
      </w:pPr>
      <w:r>
        <w:t>their faces are forever radiant in the Court of the True Lord.</w:t>
      </w:r>
    </w:p>
    <w:p w:rsidR="00A75876" w:rsidRDefault="00A75876">
      <w:pPr>
        <w:pStyle w:val="SGGSGurm"/>
      </w:pPr>
      <w:r>
        <w:rPr>
          <w:cs/>
          <w:lang w:bidi="pa-IN"/>
        </w:rPr>
        <w:t>ਓਇ ਅੰਮ੍ਰਿਤੁ ਪੀਵਹਿ ਸਦਾ ਸਦਾ ਸਚੈ ਨਾਮਿ ਪਿਆਰਿ ॥੧</w:t>
      </w:r>
      <w:r>
        <w:rPr>
          <w:cs/>
        </w:rPr>
        <w:t xml:space="preserve">॥ </w:t>
      </w:r>
      <w:r>
        <w:rPr>
          <w:color w:val="008000"/>
          <w:sz w:val="18"/>
        </w:rPr>
        <w:t>(28)</w:t>
      </w:r>
    </w:p>
    <w:p w:rsidR="00A75876" w:rsidRDefault="00A75876">
      <w:pPr>
        <w:pStyle w:val="SGGSHindi"/>
      </w:pPr>
      <w:r>
        <w:rPr>
          <w:cs/>
        </w:rPr>
        <w:t>ओइ</w:t>
      </w:r>
      <w:r>
        <w:t xml:space="preserve"> </w:t>
      </w:r>
      <w:r>
        <w:rPr>
          <w:cs/>
        </w:rPr>
        <w:t>अम्रितु</w:t>
      </w:r>
      <w:r>
        <w:t xml:space="preserve"> </w:t>
      </w:r>
      <w:r>
        <w:rPr>
          <w:cs/>
        </w:rPr>
        <w:t>पीवहि</w:t>
      </w:r>
      <w:r>
        <w:t xml:space="preserve"> </w:t>
      </w:r>
      <w:r>
        <w:rPr>
          <w:cs/>
        </w:rPr>
        <w:t>सदा</w:t>
      </w:r>
      <w:r>
        <w:t xml:space="preserve"> </w:t>
      </w:r>
      <w:r>
        <w:rPr>
          <w:cs/>
        </w:rPr>
        <w:t>सदा</w:t>
      </w:r>
      <w:r>
        <w:t xml:space="preserve"> </w:t>
      </w:r>
      <w:r>
        <w:rPr>
          <w:cs/>
        </w:rPr>
        <w:t>सचै</w:t>
      </w:r>
      <w:r>
        <w:t xml:space="preserve"> </w:t>
      </w:r>
      <w:r>
        <w:rPr>
          <w:cs/>
        </w:rPr>
        <w:t>नामि</w:t>
      </w:r>
      <w:r>
        <w:t xml:space="preserve"> </w:t>
      </w:r>
      <w:r>
        <w:rPr>
          <w:cs/>
        </w:rPr>
        <w:t>पिआरि</w:t>
      </w:r>
      <w:r>
        <w:t xml:space="preserve"> </w:t>
      </w:r>
      <w:r>
        <w:rPr>
          <w:cs/>
        </w:rPr>
        <w:t>॥१॥</w:t>
      </w:r>
    </w:p>
    <w:p w:rsidR="00A75876" w:rsidRDefault="00A75876">
      <w:pPr>
        <w:pStyle w:val="SGGSRoman"/>
      </w:pPr>
      <w:r>
        <w:t>o-ay amrit peeveh sadaa sadaa sachai naam pi-aar. ||1||</w:t>
      </w:r>
    </w:p>
    <w:p w:rsidR="00A75876" w:rsidRDefault="00A75876">
      <w:pPr>
        <w:pStyle w:val="SGGSTrans"/>
      </w:pPr>
      <w:r>
        <w:t>They drink in the Ambrosial Nectar forever and ever, and they love the True Name. ||1||</w:t>
      </w:r>
    </w:p>
    <w:p w:rsidR="00A75876" w:rsidRDefault="00A75876">
      <w:pPr>
        <w:pStyle w:val="SGGSGurm"/>
      </w:pPr>
      <w:r>
        <w:rPr>
          <w:cs/>
          <w:lang w:bidi="pa-IN"/>
        </w:rPr>
        <w:t xml:space="preserve">ਭਾਈ ਰੇ ਗੁਰਮੁਖਿ ਸਦਾ ਪਤਿ ਹੋਇ ॥ </w:t>
      </w:r>
      <w:r>
        <w:rPr>
          <w:color w:val="008000"/>
          <w:sz w:val="18"/>
        </w:rPr>
        <w:t>(28)</w:t>
      </w:r>
    </w:p>
    <w:p w:rsidR="00A75876" w:rsidRDefault="00A75876">
      <w:pPr>
        <w:pStyle w:val="SGGSHindi"/>
      </w:pPr>
      <w:r>
        <w:rPr>
          <w:cs/>
        </w:rPr>
        <w:t>भाई</w:t>
      </w:r>
      <w:r>
        <w:t xml:space="preserve"> </w:t>
      </w:r>
      <w:r>
        <w:rPr>
          <w:cs/>
        </w:rPr>
        <w:t>रे</w:t>
      </w:r>
      <w:r>
        <w:t xml:space="preserve"> </w:t>
      </w:r>
      <w:r>
        <w:rPr>
          <w:cs/>
        </w:rPr>
        <w:t>गुरमुखि</w:t>
      </w:r>
      <w:r>
        <w:t xml:space="preserve"> </w:t>
      </w:r>
      <w:r>
        <w:rPr>
          <w:cs/>
        </w:rPr>
        <w:t>सदा</w:t>
      </w:r>
      <w:r>
        <w:t xml:space="preserve"> </w:t>
      </w:r>
      <w:r>
        <w:rPr>
          <w:cs/>
        </w:rPr>
        <w:t>पति</w:t>
      </w:r>
      <w:r>
        <w:t xml:space="preserve"> </w:t>
      </w:r>
      <w:r>
        <w:rPr>
          <w:cs/>
        </w:rPr>
        <w:t>होइ</w:t>
      </w:r>
      <w:r>
        <w:t xml:space="preserve"> </w:t>
      </w:r>
      <w:r>
        <w:rPr>
          <w:cs/>
        </w:rPr>
        <w:t>॥</w:t>
      </w:r>
    </w:p>
    <w:p w:rsidR="00A75876" w:rsidRDefault="00A75876">
      <w:pPr>
        <w:pStyle w:val="SGGSRoman"/>
      </w:pPr>
      <w:r>
        <w:t>bhaa-ee ray gurmukh sadaa pat ho-ay.</w:t>
      </w:r>
    </w:p>
    <w:p w:rsidR="00A75876" w:rsidRDefault="00A75876">
      <w:pPr>
        <w:pStyle w:val="SGGSTrans"/>
      </w:pPr>
      <w:r>
        <w:t>O Siblings of Destiny, the Gurmukhs are honored forever.</w:t>
      </w:r>
    </w:p>
    <w:p w:rsidR="00A75876" w:rsidRDefault="00A75876">
      <w:pPr>
        <w:pStyle w:val="SGGSGurm"/>
      </w:pPr>
      <w:r>
        <w:rPr>
          <w:cs/>
          <w:lang w:bidi="pa-IN"/>
        </w:rPr>
        <w:t>ਹਰਿ ਹਰਿ ਸਦਾ ਧਿਆਈਐ ਮਲੁ ਹਉਮੈ ਕਢੈ ਧੋਇ ॥੧</w:t>
      </w:r>
      <w:r>
        <w:rPr>
          <w:cs/>
        </w:rPr>
        <w:t xml:space="preserve">॥ </w:t>
      </w:r>
      <w:r>
        <w:rPr>
          <w:lang w:bidi="pa-IN"/>
        </w:rPr>
        <w:t xml:space="preserve">ਰਹਾਉ ॥ </w:t>
      </w:r>
      <w:r>
        <w:rPr>
          <w:color w:val="008000"/>
          <w:sz w:val="18"/>
        </w:rPr>
        <w:t>(28)</w:t>
      </w:r>
    </w:p>
    <w:p w:rsidR="00A75876" w:rsidRDefault="00A75876">
      <w:pPr>
        <w:pStyle w:val="SGGSHindi"/>
      </w:pPr>
      <w:r>
        <w:rPr>
          <w:cs/>
        </w:rPr>
        <w:t>हरि</w:t>
      </w:r>
      <w:r>
        <w:t xml:space="preserve"> </w:t>
      </w:r>
      <w:r>
        <w:rPr>
          <w:cs/>
        </w:rPr>
        <w:t>हरि</w:t>
      </w:r>
      <w:r>
        <w:t xml:space="preserve"> </w:t>
      </w:r>
      <w:r>
        <w:rPr>
          <w:cs/>
        </w:rPr>
        <w:t>सदा</w:t>
      </w:r>
      <w:r>
        <w:t xml:space="preserve"> </w:t>
      </w:r>
      <w:r>
        <w:rPr>
          <w:cs/>
        </w:rPr>
        <w:t>धिआईऐ</w:t>
      </w:r>
      <w:r>
        <w:t xml:space="preserve"> </w:t>
      </w:r>
      <w:r>
        <w:rPr>
          <w:cs/>
        </w:rPr>
        <w:t>मलु</w:t>
      </w:r>
      <w:r>
        <w:t xml:space="preserve"> </w:t>
      </w:r>
      <w:r>
        <w:rPr>
          <w:cs/>
        </w:rPr>
        <w:t>हउमै</w:t>
      </w:r>
      <w:r>
        <w:t xml:space="preserve"> </w:t>
      </w:r>
      <w:r>
        <w:rPr>
          <w:cs/>
        </w:rPr>
        <w:t>कढै</w:t>
      </w:r>
      <w:r>
        <w:t xml:space="preserve"> </w:t>
      </w:r>
      <w:r>
        <w:rPr>
          <w:cs/>
        </w:rPr>
        <w:t>धोइ</w:t>
      </w:r>
      <w:r>
        <w:t xml:space="preserve"> </w:t>
      </w:r>
      <w:r>
        <w:rPr>
          <w:cs/>
        </w:rPr>
        <w:t>॥१॥</w:t>
      </w:r>
      <w:r>
        <w:t xml:space="preserve"> </w:t>
      </w:r>
      <w:r>
        <w:rPr>
          <w:cs/>
        </w:rPr>
        <w:t>रहाउ</w:t>
      </w:r>
      <w:r>
        <w:t xml:space="preserve"> </w:t>
      </w:r>
      <w:r>
        <w:rPr>
          <w:cs/>
        </w:rPr>
        <w:t>॥</w:t>
      </w:r>
    </w:p>
    <w:p w:rsidR="00A75876" w:rsidRDefault="00A75876">
      <w:pPr>
        <w:pStyle w:val="SGGSRoman"/>
      </w:pPr>
      <w:r>
        <w:t>har har sadaa Dhi-aa-ee-ai mal ha-umai kadhai Dho-ay. ||1|| rahaa-o.</w:t>
      </w:r>
    </w:p>
    <w:p w:rsidR="00A75876" w:rsidRDefault="00A75876">
      <w:pPr>
        <w:pStyle w:val="SGGSTrans"/>
      </w:pPr>
      <w:r>
        <w:t>They meditate forever on the Lord, Har, Har, and they wash off the filth of egotism. ||1||Pause||</w:t>
      </w:r>
    </w:p>
    <w:p w:rsidR="00A75876" w:rsidRDefault="00A75876">
      <w:pPr>
        <w:pStyle w:val="SGGSGurm"/>
      </w:pPr>
      <w:r>
        <w:rPr>
          <w:cs/>
          <w:lang w:bidi="pa-IN"/>
        </w:rPr>
        <w:t>ਮਨਮੁਖ ਨਾਮੁ ਨ ਜਾਣਨੀ ਵਿਣੁ ਨਾਵੈ ਪਤਿ ਜਾਇ ॥</w:t>
      </w:r>
      <w:r>
        <w:t xml:space="preserve"> </w:t>
      </w:r>
      <w:r>
        <w:rPr>
          <w:color w:val="008000"/>
          <w:sz w:val="18"/>
        </w:rPr>
        <w:t>(28)</w:t>
      </w:r>
    </w:p>
    <w:p w:rsidR="00A75876" w:rsidRDefault="00A75876">
      <w:pPr>
        <w:pStyle w:val="SGGSHindi"/>
      </w:pPr>
      <w:r>
        <w:rPr>
          <w:cs/>
        </w:rPr>
        <w:t>मनमुख</w:t>
      </w:r>
      <w:r>
        <w:t xml:space="preserve"> </w:t>
      </w:r>
      <w:r>
        <w:rPr>
          <w:cs/>
        </w:rPr>
        <w:t>नामु</w:t>
      </w:r>
      <w:r>
        <w:t xml:space="preserve"> </w:t>
      </w:r>
      <w:r>
        <w:rPr>
          <w:cs/>
        </w:rPr>
        <w:t>न</w:t>
      </w:r>
      <w:r>
        <w:t xml:space="preserve"> </w:t>
      </w:r>
      <w:r>
        <w:rPr>
          <w:cs/>
        </w:rPr>
        <w:t>जाणनी</w:t>
      </w:r>
      <w:r>
        <w:t xml:space="preserve"> </w:t>
      </w:r>
      <w:r>
        <w:rPr>
          <w:cs/>
        </w:rPr>
        <w:t>विणु</w:t>
      </w:r>
      <w:r>
        <w:t xml:space="preserve"> </w:t>
      </w:r>
      <w:r>
        <w:rPr>
          <w:cs/>
        </w:rPr>
        <w:t>नावै</w:t>
      </w:r>
      <w:r>
        <w:t xml:space="preserve"> </w:t>
      </w:r>
      <w:r>
        <w:rPr>
          <w:cs/>
        </w:rPr>
        <w:t>पति</w:t>
      </w:r>
      <w:r>
        <w:t xml:space="preserve"> </w:t>
      </w:r>
      <w:r>
        <w:rPr>
          <w:cs/>
        </w:rPr>
        <w:t>जाइ</w:t>
      </w:r>
      <w:r>
        <w:t xml:space="preserve"> </w:t>
      </w:r>
      <w:r>
        <w:rPr>
          <w:cs/>
        </w:rPr>
        <w:t>॥</w:t>
      </w:r>
    </w:p>
    <w:p w:rsidR="00A75876" w:rsidRDefault="00A75876">
      <w:pPr>
        <w:pStyle w:val="SGGSRoman"/>
      </w:pPr>
      <w:r>
        <w:t>manmukh naam na jaannee vin naavai pat jaa-ay.</w:t>
      </w:r>
    </w:p>
    <w:p w:rsidR="00A75876" w:rsidRDefault="00A75876">
      <w:pPr>
        <w:pStyle w:val="SGGSTrans"/>
      </w:pPr>
      <w:r>
        <w:t>The self-willed manmukhs do not know the Naam. Without the Name, they lose their honor.</w:t>
      </w:r>
    </w:p>
    <w:p w:rsidR="00A75876" w:rsidRDefault="00A75876">
      <w:pPr>
        <w:pStyle w:val="SGGSGurm"/>
      </w:pPr>
      <w:r>
        <w:rPr>
          <w:cs/>
          <w:lang w:bidi="pa-IN"/>
        </w:rPr>
        <w:t xml:space="preserve">ਸਬਦੈ ਸਾਦੁ ਨ ਆਇਓ ਲਾਗੇ ਦੂਜੈ ਭਾਇ ॥ </w:t>
      </w:r>
      <w:r>
        <w:rPr>
          <w:color w:val="008000"/>
          <w:sz w:val="18"/>
        </w:rPr>
        <w:t>(28)</w:t>
      </w:r>
    </w:p>
    <w:p w:rsidR="00A75876" w:rsidRDefault="00A75876">
      <w:pPr>
        <w:pStyle w:val="SGGSHindi"/>
      </w:pPr>
      <w:r>
        <w:rPr>
          <w:cs/>
        </w:rPr>
        <w:t>सबदै</w:t>
      </w:r>
      <w:r>
        <w:t xml:space="preserve"> </w:t>
      </w:r>
      <w:r>
        <w:rPr>
          <w:cs/>
        </w:rPr>
        <w:t>सादु</w:t>
      </w:r>
      <w:r>
        <w:t xml:space="preserve"> </w:t>
      </w:r>
      <w:r>
        <w:rPr>
          <w:cs/>
        </w:rPr>
        <w:t>न</w:t>
      </w:r>
      <w:r>
        <w:t xml:space="preserve"> </w:t>
      </w:r>
      <w:r>
        <w:rPr>
          <w:cs/>
        </w:rPr>
        <w:t>आइओ</w:t>
      </w:r>
      <w:r>
        <w:t xml:space="preserve"> </w:t>
      </w:r>
      <w:r>
        <w:rPr>
          <w:cs/>
        </w:rPr>
        <w:t>लागे</w:t>
      </w:r>
      <w:r>
        <w:t xml:space="preserve"> </w:t>
      </w:r>
      <w:r>
        <w:rPr>
          <w:cs/>
        </w:rPr>
        <w:t>दूजै</w:t>
      </w:r>
      <w:r>
        <w:t xml:space="preserve"> </w:t>
      </w:r>
      <w:r>
        <w:rPr>
          <w:cs/>
        </w:rPr>
        <w:t>भाइ</w:t>
      </w:r>
      <w:r>
        <w:t xml:space="preserve"> </w:t>
      </w:r>
      <w:r>
        <w:rPr>
          <w:cs/>
        </w:rPr>
        <w:t>॥</w:t>
      </w:r>
    </w:p>
    <w:p w:rsidR="00A75876" w:rsidRDefault="00A75876">
      <w:pPr>
        <w:pStyle w:val="SGGSRoman"/>
      </w:pPr>
      <w:r>
        <w:t>sabdai saad na aa-i-o laagay doojai bhaa-ay.</w:t>
      </w:r>
    </w:p>
    <w:p w:rsidR="00A75876" w:rsidRDefault="00A75876">
      <w:pPr>
        <w:pStyle w:val="SGGSTrans"/>
      </w:pPr>
      <w:r>
        <w:t>They do not savor the Taste of the Shabad; they are attached to the love of duality.</w:t>
      </w:r>
    </w:p>
    <w:p w:rsidR="00A75876" w:rsidRDefault="00A75876">
      <w:pPr>
        <w:pStyle w:val="SGGSGurm"/>
      </w:pPr>
      <w:r>
        <w:rPr>
          <w:cs/>
          <w:lang w:bidi="pa-IN"/>
        </w:rPr>
        <w:t>ਵਿਸਟਾ ਕੇ ਕੀੜੇ ਪਵਹਿ ਵਿਚਿ ਵਿਸਟਾ ਸੇ ਵਿਸਟਾ ਮਾਹਿ ਸਮਾਇ ॥੨</w:t>
      </w:r>
      <w:r>
        <w:rPr>
          <w:cs/>
        </w:rPr>
        <w:t xml:space="preserve">॥ </w:t>
      </w:r>
      <w:r>
        <w:rPr>
          <w:color w:val="008000"/>
          <w:sz w:val="18"/>
        </w:rPr>
        <w:t>(28)</w:t>
      </w:r>
    </w:p>
    <w:p w:rsidR="00A75876" w:rsidRDefault="00A75876">
      <w:pPr>
        <w:pStyle w:val="SGGSHindi"/>
      </w:pPr>
      <w:r>
        <w:rPr>
          <w:cs/>
        </w:rPr>
        <w:t>विसटा</w:t>
      </w:r>
      <w:r>
        <w:t xml:space="preserve"> </w:t>
      </w:r>
      <w:r>
        <w:rPr>
          <w:cs/>
        </w:rPr>
        <w:t>के</w:t>
      </w:r>
      <w:r>
        <w:t xml:space="preserve"> </w:t>
      </w:r>
      <w:r>
        <w:rPr>
          <w:cs/>
        </w:rPr>
        <w:t>कीड़े</w:t>
      </w:r>
      <w:r>
        <w:t xml:space="preserve"> </w:t>
      </w:r>
      <w:r>
        <w:rPr>
          <w:cs/>
        </w:rPr>
        <w:t>पवहि</w:t>
      </w:r>
      <w:r>
        <w:t xml:space="preserve"> </w:t>
      </w:r>
      <w:r>
        <w:rPr>
          <w:cs/>
        </w:rPr>
        <w:t>विचि</w:t>
      </w:r>
      <w:r>
        <w:t xml:space="preserve"> </w:t>
      </w:r>
      <w:r>
        <w:rPr>
          <w:cs/>
        </w:rPr>
        <w:t>विसटा</w:t>
      </w:r>
      <w:r>
        <w:t xml:space="preserve"> </w:t>
      </w:r>
      <w:r>
        <w:rPr>
          <w:cs/>
        </w:rPr>
        <w:t>से</w:t>
      </w:r>
      <w:r>
        <w:t xml:space="preserve"> </w:t>
      </w:r>
      <w:r>
        <w:rPr>
          <w:cs/>
        </w:rPr>
        <w:t>विसटा</w:t>
      </w:r>
      <w:r>
        <w:t xml:space="preserve"> </w:t>
      </w:r>
      <w:r>
        <w:rPr>
          <w:cs/>
        </w:rPr>
        <w:t>माहि</w:t>
      </w:r>
      <w:r>
        <w:t xml:space="preserve"> </w:t>
      </w:r>
      <w:r>
        <w:rPr>
          <w:cs/>
        </w:rPr>
        <w:t>समाइ</w:t>
      </w:r>
      <w:r>
        <w:t xml:space="preserve"> </w:t>
      </w:r>
      <w:r>
        <w:rPr>
          <w:cs/>
        </w:rPr>
        <w:t>॥२॥</w:t>
      </w:r>
    </w:p>
    <w:p w:rsidR="00A75876" w:rsidRDefault="00A75876">
      <w:pPr>
        <w:pStyle w:val="SGGSRoman"/>
      </w:pPr>
      <w:r>
        <w:t>vistaa kay keerhay paveh vich vistaa say vistaa maahi samaa-ay. ||2||</w:t>
      </w:r>
    </w:p>
    <w:p w:rsidR="00A75876" w:rsidRDefault="00A75876">
      <w:pPr>
        <w:pStyle w:val="SGGSTrans"/>
      </w:pPr>
      <w:r>
        <w:t>They are worms in the filth of manure. They fall into manure, and into manure they are absorbed. ||2||</w:t>
      </w:r>
    </w:p>
    <w:p w:rsidR="00A75876" w:rsidRDefault="00A75876">
      <w:pPr>
        <w:pStyle w:val="SGGSGurm"/>
      </w:pPr>
      <w:r>
        <w:rPr>
          <w:cs/>
          <w:lang w:bidi="pa-IN"/>
        </w:rPr>
        <w:t xml:space="preserve">ਤਿਨ ਕਾ ਜਨਮੁ ਸਫਲੁ ਹੈ ਜੋ ਚਲਹਿ ਸਤਗੁਰ ਭਾਇ ॥ </w:t>
      </w:r>
      <w:r>
        <w:rPr>
          <w:color w:val="008000"/>
          <w:sz w:val="18"/>
        </w:rPr>
        <w:t>(28)</w:t>
      </w:r>
    </w:p>
    <w:p w:rsidR="00A75876" w:rsidRDefault="00A75876">
      <w:pPr>
        <w:pStyle w:val="SGGSHindi"/>
      </w:pPr>
      <w:r>
        <w:rPr>
          <w:cs/>
        </w:rPr>
        <w:t>तिन</w:t>
      </w:r>
      <w:r>
        <w:t xml:space="preserve"> </w:t>
      </w:r>
      <w:r>
        <w:rPr>
          <w:cs/>
        </w:rPr>
        <w:t>का</w:t>
      </w:r>
      <w:r>
        <w:t xml:space="preserve"> </w:t>
      </w:r>
      <w:r>
        <w:rPr>
          <w:cs/>
        </w:rPr>
        <w:t>जनमु</w:t>
      </w:r>
      <w:r>
        <w:t xml:space="preserve"> </w:t>
      </w:r>
      <w:r>
        <w:rPr>
          <w:cs/>
        </w:rPr>
        <w:t>सफलु</w:t>
      </w:r>
      <w:r>
        <w:t xml:space="preserve"> </w:t>
      </w:r>
      <w:r>
        <w:rPr>
          <w:cs/>
        </w:rPr>
        <w:t>है</w:t>
      </w:r>
      <w:r>
        <w:t xml:space="preserve"> </w:t>
      </w:r>
      <w:r>
        <w:rPr>
          <w:cs/>
        </w:rPr>
        <w:t>जो</w:t>
      </w:r>
      <w:r>
        <w:t xml:space="preserve"> </w:t>
      </w:r>
      <w:r>
        <w:rPr>
          <w:cs/>
        </w:rPr>
        <w:t>चलहि</w:t>
      </w:r>
      <w:r>
        <w:t xml:space="preserve"> </w:t>
      </w:r>
      <w:r>
        <w:rPr>
          <w:cs/>
        </w:rPr>
        <w:t>सतगुर</w:t>
      </w:r>
      <w:r>
        <w:t xml:space="preserve"> </w:t>
      </w:r>
      <w:r>
        <w:rPr>
          <w:cs/>
        </w:rPr>
        <w:t>भाइ</w:t>
      </w:r>
      <w:r>
        <w:t xml:space="preserve"> </w:t>
      </w:r>
      <w:r>
        <w:rPr>
          <w:cs/>
        </w:rPr>
        <w:t>॥</w:t>
      </w:r>
    </w:p>
    <w:p w:rsidR="00A75876" w:rsidRDefault="00A75876">
      <w:pPr>
        <w:pStyle w:val="SGGSRoman"/>
      </w:pPr>
      <w:r>
        <w:t>tin kaa janam safal hai jo chaleh satgur bhaa-ay.</w:t>
      </w:r>
    </w:p>
    <w:p w:rsidR="00A75876" w:rsidRDefault="00A75876">
      <w:pPr>
        <w:pStyle w:val="SGGSTrans"/>
      </w:pPr>
      <w:r>
        <w:t>Fruitful are the lives of those who walk in harmony with the Will of the True Guru.</w:t>
      </w:r>
    </w:p>
    <w:p w:rsidR="00A75876" w:rsidRDefault="00A75876">
      <w:pPr>
        <w:pStyle w:val="SGGSGurm"/>
      </w:pPr>
      <w:r>
        <w:rPr>
          <w:cs/>
          <w:lang w:bidi="pa-IN"/>
        </w:rPr>
        <w:t xml:space="preserve">ਕੁਲੁ ਉਧਾਰਹਿ ਆਪਣਾ ਧੰਨੁ ਜਣੇਦੀ ਮਾਇ ॥ </w:t>
      </w:r>
      <w:r>
        <w:rPr>
          <w:color w:val="008000"/>
          <w:sz w:val="18"/>
        </w:rPr>
        <w:t>(28)</w:t>
      </w:r>
    </w:p>
    <w:p w:rsidR="00A75876" w:rsidRDefault="00A75876">
      <w:pPr>
        <w:pStyle w:val="SGGSHindi"/>
      </w:pPr>
      <w:r>
        <w:rPr>
          <w:cs/>
        </w:rPr>
        <w:t>कुलु</w:t>
      </w:r>
      <w:r>
        <w:t xml:space="preserve"> </w:t>
      </w:r>
      <w:r>
        <w:rPr>
          <w:cs/>
        </w:rPr>
        <w:t>उधारहि</w:t>
      </w:r>
      <w:r>
        <w:t xml:space="preserve"> </w:t>
      </w:r>
      <w:r>
        <w:rPr>
          <w:cs/>
        </w:rPr>
        <w:t>आपणा</w:t>
      </w:r>
      <w:r>
        <w:t xml:space="preserve"> </w:t>
      </w:r>
      <w:r>
        <w:rPr>
          <w:cs/>
        </w:rPr>
        <w:t>धंनु</w:t>
      </w:r>
      <w:r>
        <w:t xml:space="preserve"> </w:t>
      </w:r>
      <w:r>
        <w:rPr>
          <w:cs/>
        </w:rPr>
        <w:t>जणेदी</w:t>
      </w:r>
      <w:r>
        <w:t xml:space="preserve"> </w:t>
      </w:r>
      <w:r>
        <w:rPr>
          <w:cs/>
        </w:rPr>
        <w:t>माइ</w:t>
      </w:r>
      <w:r>
        <w:t xml:space="preserve"> </w:t>
      </w:r>
      <w:r>
        <w:rPr>
          <w:cs/>
        </w:rPr>
        <w:t>॥</w:t>
      </w:r>
    </w:p>
    <w:p w:rsidR="00A75876" w:rsidRDefault="00A75876">
      <w:pPr>
        <w:pStyle w:val="SGGSRoman"/>
      </w:pPr>
      <w:r>
        <w:t>kul uDhaareh aapnaa Dhan janaydee maa-ay.</w:t>
      </w:r>
    </w:p>
    <w:p w:rsidR="00A75876" w:rsidRDefault="00A75876">
      <w:pPr>
        <w:pStyle w:val="SGGSTrans"/>
      </w:pPr>
      <w:r>
        <w:t>Their families are saved; blessed are the mothers who gave birth to them.</w:t>
      </w:r>
    </w:p>
    <w:p w:rsidR="00A75876" w:rsidRDefault="00A75876">
      <w:pPr>
        <w:pStyle w:val="SGGSGurm"/>
      </w:pPr>
      <w:r>
        <w:rPr>
          <w:cs/>
          <w:lang w:bidi="pa-IN"/>
        </w:rPr>
        <w:t>ਹਰਿ ਹਰਿ ਨਾਮੁ ਧਿਆਈਐ ਜਿਸ ਨਉ ਕਿਰਪਾ ਕਰੇ ਰਜਾਇ ॥੩</w:t>
      </w:r>
      <w:r>
        <w:rPr>
          <w:cs/>
        </w:rPr>
        <w:t xml:space="preserve">॥ </w:t>
      </w:r>
      <w:r>
        <w:rPr>
          <w:color w:val="008000"/>
          <w:sz w:val="18"/>
        </w:rPr>
        <w:t>(28)</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धिआईऐ</w:t>
      </w:r>
      <w:r>
        <w:t xml:space="preserve"> </w:t>
      </w:r>
      <w:r>
        <w:rPr>
          <w:cs/>
        </w:rPr>
        <w:t>जिस</w:t>
      </w:r>
      <w:r>
        <w:t xml:space="preserve"> </w:t>
      </w:r>
      <w:r>
        <w:rPr>
          <w:cs/>
        </w:rPr>
        <w:t>नउ</w:t>
      </w:r>
      <w:r>
        <w:t xml:space="preserve"> </w:t>
      </w:r>
      <w:r>
        <w:rPr>
          <w:cs/>
        </w:rPr>
        <w:t>किरपा</w:t>
      </w:r>
      <w:r>
        <w:t xml:space="preserve"> </w:t>
      </w:r>
      <w:r>
        <w:rPr>
          <w:cs/>
        </w:rPr>
        <w:t>करे</w:t>
      </w:r>
      <w:r>
        <w:t xml:space="preserve"> </w:t>
      </w:r>
      <w:r>
        <w:rPr>
          <w:cs/>
        </w:rPr>
        <w:t>रजाइ</w:t>
      </w:r>
      <w:r>
        <w:t xml:space="preserve"> </w:t>
      </w:r>
      <w:r>
        <w:rPr>
          <w:cs/>
        </w:rPr>
        <w:t>॥३॥</w:t>
      </w:r>
    </w:p>
    <w:p w:rsidR="00A75876" w:rsidRDefault="00A75876">
      <w:pPr>
        <w:pStyle w:val="SGGSRoman"/>
      </w:pPr>
      <w:r>
        <w:t>har har naam Dhi-aa-ee-ai jis na-o kirpaa karay rajaa-ay. ||3||</w:t>
      </w:r>
    </w:p>
    <w:p w:rsidR="00A75876" w:rsidRDefault="00A75876">
      <w:pPr>
        <w:pStyle w:val="SGGSTrans"/>
      </w:pPr>
      <w:r>
        <w:t>By His Will He grants His Grace; those who are so blessed, meditate on the Name of the Lord, Har, Har. ||3||</w:t>
      </w:r>
    </w:p>
    <w:p w:rsidR="00A75876" w:rsidRDefault="00A75876">
      <w:pPr>
        <w:pStyle w:val="SGGSGurm"/>
      </w:pPr>
      <w:r>
        <w:rPr>
          <w:cs/>
          <w:lang w:bidi="pa-IN"/>
        </w:rPr>
        <w:t xml:space="preserve">ਜਿਨੀ ਗੁਰਮੁਖਿ ਨਾਮੁ ਧਿਆਇਆ ਵਿਚਹੁ ਆਪੁ ਗਵਾਇ ॥ </w:t>
      </w:r>
      <w:r>
        <w:rPr>
          <w:color w:val="008000"/>
          <w:sz w:val="18"/>
        </w:rPr>
        <w:t>(28)</w:t>
      </w:r>
    </w:p>
    <w:p w:rsidR="00A75876" w:rsidRDefault="00A75876">
      <w:pPr>
        <w:pStyle w:val="SGGSHindi"/>
      </w:pPr>
      <w:r>
        <w:rPr>
          <w:cs/>
        </w:rPr>
        <w:t>जिनी</w:t>
      </w:r>
      <w:r>
        <w:t xml:space="preserve"> </w:t>
      </w:r>
      <w:r>
        <w:rPr>
          <w:cs/>
        </w:rPr>
        <w:t>गुरमुखि</w:t>
      </w:r>
      <w:r>
        <w:t xml:space="preserve"> </w:t>
      </w:r>
      <w:r>
        <w:rPr>
          <w:cs/>
        </w:rPr>
        <w:t>नामु</w:t>
      </w:r>
      <w:r>
        <w:t xml:space="preserve"> </w:t>
      </w:r>
      <w:r>
        <w:rPr>
          <w:cs/>
        </w:rPr>
        <w:t>धिआइआ</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jinee gurmukh naam Dhi-aa-i-aa vichahu aap gavaa-ay.</w:t>
      </w:r>
    </w:p>
    <w:p w:rsidR="00A75876" w:rsidRDefault="00A75876">
      <w:pPr>
        <w:pStyle w:val="SGGSTrans"/>
      </w:pPr>
      <w:r>
        <w:t>The Gurmukhs meditate on the Naam; they eradicate selfishness and conceit from within.</w:t>
      </w:r>
    </w:p>
    <w:p w:rsidR="00A75876" w:rsidRDefault="00A75876">
      <w:pPr>
        <w:pStyle w:val="SGGSGurm"/>
      </w:pPr>
      <w:r>
        <w:rPr>
          <w:cs/>
          <w:lang w:bidi="pa-IN"/>
        </w:rPr>
        <w:t xml:space="preserve">ਓਇ ਅੰਦਰਹੁ ਬਾਹਰਹੁ ਨਿਰਮਲੇ ਸਚੇ ਸਚਿ ਸਮਾਇ ॥ </w:t>
      </w:r>
      <w:r>
        <w:rPr>
          <w:color w:val="008000"/>
          <w:sz w:val="18"/>
        </w:rPr>
        <w:t>(28)</w:t>
      </w:r>
    </w:p>
    <w:p w:rsidR="00A75876" w:rsidRDefault="00A75876">
      <w:pPr>
        <w:pStyle w:val="SGGSHindi"/>
      </w:pPr>
      <w:r>
        <w:rPr>
          <w:cs/>
        </w:rPr>
        <w:t>ओइ</w:t>
      </w:r>
      <w:r>
        <w:t xml:space="preserve"> </w:t>
      </w:r>
      <w:r>
        <w:rPr>
          <w:cs/>
        </w:rPr>
        <w:t>अंदरहु</w:t>
      </w:r>
      <w:r>
        <w:t xml:space="preserve"> </w:t>
      </w:r>
      <w:r>
        <w:rPr>
          <w:cs/>
        </w:rPr>
        <w:t>बाहरहु</w:t>
      </w:r>
      <w:r>
        <w:t xml:space="preserve"> </w:t>
      </w:r>
      <w:r>
        <w:rPr>
          <w:cs/>
        </w:rPr>
        <w:t>निरमले</w:t>
      </w:r>
      <w:r>
        <w:t xml:space="preserve"> </w:t>
      </w:r>
      <w:r>
        <w:rPr>
          <w:cs/>
        </w:rPr>
        <w:t>सचे</w:t>
      </w:r>
      <w:r>
        <w:t xml:space="preserve"> </w:t>
      </w:r>
      <w:r>
        <w:rPr>
          <w:cs/>
        </w:rPr>
        <w:t>सचि</w:t>
      </w:r>
      <w:r>
        <w:t xml:space="preserve"> </w:t>
      </w:r>
      <w:r>
        <w:rPr>
          <w:cs/>
        </w:rPr>
        <w:t>समाइ</w:t>
      </w:r>
      <w:r>
        <w:t xml:space="preserve"> </w:t>
      </w:r>
      <w:r>
        <w:rPr>
          <w:cs/>
        </w:rPr>
        <w:t>॥</w:t>
      </w:r>
    </w:p>
    <w:p w:rsidR="00A75876" w:rsidRDefault="00A75876">
      <w:pPr>
        <w:pStyle w:val="SGGSRoman"/>
      </w:pPr>
      <w:r>
        <w:t>o-ay andrahu baahrahu nirmalay sachay sach samaa-ay.</w:t>
      </w:r>
    </w:p>
    <w:p w:rsidR="00A75876" w:rsidRDefault="00A75876">
      <w:pPr>
        <w:pStyle w:val="SGGSTrans"/>
      </w:pPr>
      <w:r>
        <w:t>They are pure, inwardly and outwardly; they merge into the Truest of the True.</w:t>
      </w:r>
    </w:p>
    <w:p w:rsidR="00A75876" w:rsidRDefault="00A75876">
      <w:pPr>
        <w:pStyle w:val="SGGSGurm"/>
      </w:pPr>
      <w:r>
        <w:rPr>
          <w:cs/>
          <w:lang w:bidi="pa-IN"/>
        </w:rPr>
        <w:t>ਨਾਨਕ ਆਏ ਸੇ ਪਰਵਾਣੁ ਹਹਿ ਜਿਨ ਗੁਰਮਤੀ ਹਰਿ ਧਿਆਇ ॥੪</w:t>
      </w:r>
      <w:r>
        <w:rPr>
          <w:cs/>
        </w:rPr>
        <w:t>॥</w:t>
      </w:r>
      <w:r>
        <w:rPr>
          <w:lang w:bidi="pa-IN"/>
        </w:rPr>
        <w:t>੫</w:t>
      </w:r>
      <w:r>
        <w:rPr>
          <w:cs/>
        </w:rPr>
        <w:t>॥</w:t>
      </w:r>
      <w:r>
        <w:rPr>
          <w:lang w:bidi="pa-IN"/>
        </w:rPr>
        <w:t>੩੮</w:t>
      </w:r>
      <w:r>
        <w:rPr>
          <w:cs/>
        </w:rPr>
        <w:t xml:space="preserve">॥ </w:t>
      </w:r>
      <w:r>
        <w:rPr>
          <w:color w:val="008000"/>
          <w:sz w:val="18"/>
        </w:rPr>
        <w:t>(28)</w:t>
      </w:r>
    </w:p>
    <w:p w:rsidR="00A75876" w:rsidRDefault="00A75876">
      <w:pPr>
        <w:pStyle w:val="SGGSHindi"/>
      </w:pPr>
      <w:r>
        <w:rPr>
          <w:cs/>
        </w:rPr>
        <w:t>नानक</w:t>
      </w:r>
      <w:r>
        <w:t xml:space="preserve"> </w:t>
      </w:r>
      <w:r>
        <w:rPr>
          <w:cs/>
        </w:rPr>
        <w:t>आए</w:t>
      </w:r>
      <w:r>
        <w:t xml:space="preserve"> </w:t>
      </w:r>
      <w:r>
        <w:rPr>
          <w:cs/>
        </w:rPr>
        <w:t>से</w:t>
      </w:r>
      <w:r>
        <w:t xml:space="preserve"> </w:t>
      </w:r>
      <w:r>
        <w:rPr>
          <w:cs/>
        </w:rPr>
        <w:t>परवाणु</w:t>
      </w:r>
      <w:r>
        <w:t xml:space="preserve"> </w:t>
      </w:r>
      <w:r>
        <w:rPr>
          <w:cs/>
        </w:rPr>
        <w:t>हहि</w:t>
      </w:r>
      <w:r>
        <w:t xml:space="preserve"> </w:t>
      </w:r>
      <w:r>
        <w:rPr>
          <w:cs/>
        </w:rPr>
        <w:t>जिन</w:t>
      </w:r>
      <w:r>
        <w:t xml:space="preserve"> </w:t>
      </w:r>
      <w:r>
        <w:rPr>
          <w:cs/>
        </w:rPr>
        <w:t>गुरमती</w:t>
      </w:r>
      <w:r>
        <w:t xml:space="preserve"> </w:t>
      </w:r>
      <w:r>
        <w:rPr>
          <w:cs/>
        </w:rPr>
        <w:t>हरि</w:t>
      </w:r>
      <w:r>
        <w:t xml:space="preserve"> </w:t>
      </w:r>
      <w:r>
        <w:rPr>
          <w:cs/>
        </w:rPr>
        <w:t>धिआइ</w:t>
      </w:r>
      <w:r>
        <w:t xml:space="preserve"> </w:t>
      </w:r>
      <w:r>
        <w:rPr>
          <w:cs/>
        </w:rPr>
        <w:t>॥४॥५॥३८॥</w:t>
      </w:r>
    </w:p>
    <w:p w:rsidR="00A75876" w:rsidRDefault="00A75876">
      <w:pPr>
        <w:pStyle w:val="SGGSRoman"/>
      </w:pPr>
      <w:r>
        <w:t>naanak aa-ay say parvaan heh jin gurmatee har Dhi-aa-ay. ||4||5||38||</w:t>
      </w:r>
    </w:p>
    <w:p w:rsidR="00A75876" w:rsidRDefault="00A75876">
      <w:pPr>
        <w:pStyle w:val="SGGSTrans"/>
      </w:pPr>
      <w:r>
        <w:t>O Nanak, blessed is the coming of those who follow the Guru's Teachings and meditate on the Lord. ||4||5||38||</w:t>
      </w:r>
    </w:p>
    <w:p w:rsidR="00A75876" w:rsidRDefault="00A75876">
      <w:pPr>
        <w:pStyle w:val="SGGSGurm"/>
      </w:pPr>
      <w:r>
        <w:rPr>
          <w:cs/>
          <w:lang w:bidi="pa-IN"/>
        </w:rPr>
        <w:t xml:space="preserve">ਸਿਰੀਰਾਗੁ ਮਹਲਾ ੩ </w:t>
      </w:r>
      <w:r>
        <w:rPr>
          <w:cs/>
        </w:rPr>
        <w:t xml:space="preserve">॥ </w:t>
      </w:r>
      <w:r>
        <w:rPr>
          <w:color w:val="008000"/>
          <w:sz w:val="18"/>
        </w:rPr>
        <w:t>(28)</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ਹਰਿ ਭਗਤਾ ਹਰਿ ਧਨੁ ਰਾਸਿ ਹੈ ਗੁਰ ਪੂਛਿ ਕਰਹਿ ਵਾਪਾਰੁ ॥ </w:t>
      </w:r>
      <w:r>
        <w:rPr>
          <w:color w:val="008000"/>
          <w:sz w:val="18"/>
        </w:rPr>
        <w:t>(28)</w:t>
      </w:r>
    </w:p>
    <w:p w:rsidR="00A75876" w:rsidRDefault="00A75876">
      <w:pPr>
        <w:pStyle w:val="SGGSHindi"/>
      </w:pPr>
      <w:r>
        <w:rPr>
          <w:cs/>
        </w:rPr>
        <w:t>हरि</w:t>
      </w:r>
      <w:r>
        <w:t xml:space="preserve"> </w:t>
      </w:r>
      <w:r>
        <w:rPr>
          <w:cs/>
        </w:rPr>
        <w:t>भगता</w:t>
      </w:r>
      <w:r>
        <w:t xml:space="preserve"> </w:t>
      </w:r>
      <w:r>
        <w:rPr>
          <w:cs/>
        </w:rPr>
        <w:t>हरि</w:t>
      </w:r>
      <w:r>
        <w:t xml:space="preserve"> </w:t>
      </w:r>
      <w:r>
        <w:rPr>
          <w:cs/>
        </w:rPr>
        <w:t>धनु</w:t>
      </w:r>
      <w:r>
        <w:t xml:space="preserve"> </w:t>
      </w:r>
      <w:r>
        <w:rPr>
          <w:cs/>
        </w:rPr>
        <w:t>रासि</w:t>
      </w:r>
      <w:r>
        <w:t xml:space="preserve"> </w:t>
      </w:r>
      <w:r>
        <w:rPr>
          <w:cs/>
        </w:rPr>
        <w:t>है</w:t>
      </w:r>
      <w:r>
        <w:t xml:space="preserve"> </w:t>
      </w:r>
      <w:r>
        <w:rPr>
          <w:cs/>
        </w:rPr>
        <w:t>गुर</w:t>
      </w:r>
      <w:r>
        <w:t xml:space="preserve"> </w:t>
      </w:r>
      <w:r>
        <w:rPr>
          <w:cs/>
        </w:rPr>
        <w:t>पूछि</w:t>
      </w:r>
      <w:r>
        <w:t xml:space="preserve"> </w:t>
      </w:r>
      <w:r>
        <w:rPr>
          <w:cs/>
        </w:rPr>
        <w:t>करहि</w:t>
      </w:r>
      <w:r>
        <w:t xml:space="preserve"> </w:t>
      </w:r>
      <w:r>
        <w:rPr>
          <w:cs/>
        </w:rPr>
        <w:t>वापारु</w:t>
      </w:r>
      <w:r>
        <w:t xml:space="preserve"> </w:t>
      </w:r>
      <w:r>
        <w:rPr>
          <w:cs/>
        </w:rPr>
        <w:t>॥</w:t>
      </w:r>
    </w:p>
    <w:p w:rsidR="00A75876" w:rsidRDefault="00A75876">
      <w:pPr>
        <w:pStyle w:val="SGGSRoman"/>
      </w:pPr>
      <w:r>
        <w:t>har bhagtaa har Dhan raas hai gur poochh karahi vaapaar.</w:t>
      </w:r>
    </w:p>
    <w:p w:rsidR="00A75876" w:rsidRDefault="00A75876">
      <w:pPr>
        <w:pStyle w:val="SGGSTrans"/>
      </w:pPr>
      <w:r>
        <w:t>The devotees of the Lord have the Wealth and Capital of the Lord; with Guru's Advice, they carry on their trade.</w:t>
      </w:r>
    </w:p>
    <w:p w:rsidR="00A75876" w:rsidRDefault="00A75876">
      <w:pPr>
        <w:pStyle w:val="SGGSGurm"/>
      </w:pPr>
      <w:r>
        <w:rPr>
          <w:cs/>
          <w:lang w:bidi="pa-IN"/>
        </w:rPr>
        <w:t xml:space="preserve">ਹਰਿ ਨਾਮੁ ਸਲਾਹਨਿ ਸਦਾ ਸਦਾ ਵਖਰੁ ਹਰਿ ਨਾਮੁ ਅਧਾਰੁ ॥ </w:t>
      </w:r>
      <w:r>
        <w:rPr>
          <w:color w:val="008000"/>
          <w:sz w:val="18"/>
        </w:rPr>
        <w:t>(28)</w:t>
      </w:r>
    </w:p>
    <w:p w:rsidR="00A75876" w:rsidRDefault="00A75876">
      <w:pPr>
        <w:pStyle w:val="SGGSHindi"/>
      </w:pPr>
      <w:r>
        <w:rPr>
          <w:cs/>
        </w:rPr>
        <w:t>हरि</w:t>
      </w:r>
      <w:r>
        <w:t xml:space="preserve"> </w:t>
      </w:r>
      <w:r>
        <w:rPr>
          <w:cs/>
        </w:rPr>
        <w:t>नामु</w:t>
      </w:r>
      <w:r>
        <w:t xml:space="preserve"> </w:t>
      </w:r>
      <w:r>
        <w:rPr>
          <w:cs/>
        </w:rPr>
        <w:t>सलाहनि</w:t>
      </w:r>
      <w:r>
        <w:t xml:space="preserve"> </w:t>
      </w:r>
      <w:r>
        <w:rPr>
          <w:cs/>
        </w:rPr>
        <w:t>सदा</w:t>
      </w:r>
      <w:r>
        <w:t xml:space="preserve"> </w:t>
      </w:r>
      <w:r>
        <w:rPr>
          <w:cs/>
        </w:rPr>
        <w:t>सदा</w:t>
      </w:r>
      <w:r>
        <w:t xml:space="preserve"> </w:t>
      </w:r>
      <w:r>
        <w:rPr>
          <w:cs/>
        </w:rPr>
        <w:t>वखरु</w:t>
      </w:r>
      <w:r>
        <w:t xml:space="preserve"> </w:t>
      </w:r>
      <w:r>
        <w:rPr>
          <w:cs/>
        </w:rPr>
        <w:t>हरि</w:t>
      </w:r>
      <w:r>
        <w:t xml:space="preserve"> </w:t>
      </w:r>
      <w:r>
        <w:rPr>
          <w:cs/>
        </w:rPr>
        <w:t>नामु</w:t>
      </w:r>
      <w:r>
        <w:t xml:space="preserve"> </w:t>
      </w:r>
      <w:r>
        <w:rPr>
          <w:cs/>
        </w:rPr>
        <w:t>अधारु</w:t>
      </w:r>
      <w:r>
        <w:t xml:space="preserve"> </w:t>
      </w:r>
      <w:r>
        <w:rPr>
          <w:cs/>
        </w:rPr>
        <w:t>॥</w:t>
      </w:r>
    </w:p>
    <w:p w:rsidR="00A75876" w:rsidRDefault="00A75876">
      <w:pPr>
        <w:pStyle w:val="SGGSRoman"/>
      </w:pPr>
      <w:r>
        <w:t>har naam salaahan sadaa sadaa vakhar har naam aDhaar.</w:t>
      </w:r>
    </w:p>
    <w:p w:rsidR="00A75876" w:rsidRDefault="00A75876">
      <w:pPr>
        <w:pStyle w:val="SGGSTrans"/>
      </w:pPr>
      <w:r>
        <w:t>They praise the Name of the Lord forever and ever. The Name of the Lord is their Merchandise and Support.</w:t>
      </w:r>
    </w:p>
    <w:p w:rsidR="00A75876" w:rsidRDefault="00A75876">
      <w:pPr>
        <w:pStyle w:val="SGGSGurm"/>
      </w:pPr>
      <w:r>
        <w:rPr>
          <w:cs/>
          <w:lang w:bidi="pa-IN"/>
        </w:rPr>
        <w:t>ਗੁਰਿ ਪੂਰੈ ਹਰਿ ਨਾਮੁ ਦ੍ਰਿੜਾਇਆ ਹਰਿ ਭਗਤਾ ਅਤੁਟੁ ਭੰਡਾਰੁ ॥੧</w:t>
      </w:r>
      <w:r>
        <w:rPr>
          <w:cs/>
        </w:rPr>
        <w:t xml:space="preserve">॥ </w:t>
      </w:r>
      <w:r>
        <w:rPr>
          <w:color w:val="008000"/>
          <w:sz w:val="18"/>
        </w:rPr>
        <w:t>(28)</w:t>
      </w:r>
    </w:p>
    <w:p w:rsidR="00A75876" w:rsidRDefault="00A75876">
      <w:pPr>
        <w:pStyle w:val="SGGSHindi"/>
      </w:pPr>
      <w:r>
        <w:rPr>
          <w:cs/>
        </w:rPr>
        <w:t>गुरि</w:t>
      </w:r>
      <w:r>
        <w:t xml:space="preserve"> </w:t>
      </w:r>
      <w:r>
        <w:rPr>
          <w:cs/>
        </w:rPr>
        <w:t>पूरै</w:t>
      </w:r>
      <w:r>
        <w:t xml:space="preserve"> </w:t>
      </w:r>
      <w:r>
        <w:rPr>
          <w:cs/>
        </w:rPr>
        <w:t>हरि</w:t>
      </w:r>
      <w:r>
        <w:t xml:space="preserve"> </w:t>
      </w:r>
      <w:r>
        <w:rPr>
          <w:cs/>
        </w:rPr>
        <w:t>नामु</w:t>
      </w:r>
      <w:r>
        <w:t xml:space="preserve"> </w:t>
      </w:r>
      <w:r>
        <w:rPr>
          <w:cs/>
        </w:rPr>
        <w:t>द्रिड़ाइआ</w:t>
      </w:r>
      <w:r>
        <w:t xml:space="preserve"> </w:t>
      </w:r>
      <w:r>
        <w:rPr>
          <w:cs/>
        </w:rPr>
        <w:t>हरि</w:t>
      </w:r>
      <w:r>
        <w:t xml:space="preserve"> </w:t>
      </w:r>
      <w:r>
        <w:rPr>
          <w:cs/>
        </w:rPr>
        <w:t>भगता</w:t>
      </w:r>
      <w:r>
        <w:t xml:space="preserve"> </w:t>
      </w:r>
      <w:r>
        <w:rPr>
          <w:cs/>
        </w:rPr>
        <w:t>अतुटु</w:t>
      </w:r>
      <w:r>
        <w:t xml:space="preserve"> </w:t>
      </w:r>
      <w:r>
        <w:rPr>
          <w:cs/>
        </w:rPr>
        <w:t>भंडारु</w:t>
      </w:r>
      <w:r>
        <w:t xml:space="preserve"> </w:t>
      </w:r>
      <w:r>
        <w:rPr>
          <w:cs/>
        </w:rPr>
        <w:t>॥१॥</w:t>
      </w:r>
    </w:p>
    <w:p w:rsidR="00A75876" w:rsidRDefault="00A75876">
      <w:pPr>
        <w:pStyle w:val="SGGSRoman"/>
      </w:pPr>
      <w:r>
        <w:t>gur poorai har naam drirh-aa-i-aa har bhagtaa atut bhandaar. ||1||</w:t>
      </w:r>
    </w:p>
    <w:p w:rsidR="00A75876" w:rsidRDefault="00A75876">
      <w:pPr>
        <w:pStyle w:val="SGGSTrans"/>
      </w:pPr>
      <w:r>
        <w:t>The Perfect Guru has implanted the Name of the Lord into the Lord's devotees; it is an Inexhaustible Treasure. ||1||</w:t>
      </w:r>
    </w:p>
    <w:p w:rsidR="00A75876" w:rsidRDefault="00A75876">
      <w:pPr>
        <w:pStyle w:val="SGGSGurm"/>
      </w:pPr>
      <w:r>
        <w:rPr>
          <w:cs/>
          <w:lang w:bidi="pa-IN"/>
        </w:rPr>
        <w:t xml:space="preserve">ਭਾਈ ਰੇ ਇਸੁ ਮਨ ਕਉ ਸਮਝਾਇ ॥ </w:t>
      </w:r>
      <w:r>
        <w:rPr>
          <w:color w:val="008000"/>
          <w:sz w:val="18"/>
        </w:rPr>
        <w:t>(28)</w:t>
      </w:r>
    </w:p>
    <w:p w:rsidR="00A75876" w:rsidRDefault="00A75876">
      <w:pPr>
        <w:pStyle w:val="SGGSHindi"/>
      </w:pPr>
      <w:r>
        <w:rPr>
          <w:cs/>
        </w:rPr>
        <w:t>भाई</w:t>
      </w:r>
      <w:r>
        <w:t xml:space="preserve"> </w:t>
      </w:r>
      <w:r>
        <w:rPr>
          <w:cs/>
        </w:rPr>
        <w:t>रे</w:t>
      </w:r>
      <w:r>
        <w:t xml:space="preserve"> </w:t>
      </w:r>
      <w:r>
        <w:rPr>
          <w:cs/>
        </w:rPr>
        <w:t>इसु</w:t>
      </w:r>
      <w:r>
        <w:t xml:space="preserve"> </w:t>
      </w:r>
      <w:r>
        <w:rPr>
          <w:cs/>
        </w:rPr>
        <w:t>मन</w:t>
      </w:r>
      <w:r>
        <w:t xml:space="preserve"> </w:t>
      </w:r>
      <w:r>
        <w:rPr>
          <w:cs/>
        </w:rPr>
        <w:t>कउ</w:t>
      </w:r>
      <w:r>
        <w:t xml:space="preserve"> </w:t>
      </w:r>
      <w:r>
        <w:rPr>
          <w:cs/>
        </w:rPr>
        <w:t>समझाइ</w:t>
      </w:r>
      <w:r>
        <w:t xml:space="preserve"> </w:t>
      </w:r>
      <w:r>
        <w:rPr>
          <w:cs/>
        </w:rPr>
        <w:t>॥</w:t>
      </w:r>
    </w:p>
    <w:p w:rsidR="00A75876" w:rsidRDefault="00A75876">
      <w:pPr>
        <w:pStyle w:val="SGGSRoman"/>
      </w:pPr>
      <w:r>
        <w:t>bhaa-ee ray is man ka-o samjhaa-ay.</w:t>
      </w:r>
    </w:p>
    <w:p w:rsidR="00A75876" w:rsidRDefault="00A75876">
      <w:pPr>
        <w:pStyle w:val="SGGSTrans"/>
      </w:pPr>
      <w:r>
        <w:t>O Siblings of Destiny, instruct your minds in this way.</w:t>
      </w:r>
    </w:p>
    <w:p w:rsidR="00A75876" w:rsidRDefault="00A75876">
      <w:pPr>
        <w:pStyle w:val="SGGSGurm"/>
      </w:pPr>
      <w:r>
        <w:rPr>
          <w:cs/>
          <w:lang w:bidi="pa-IN"/>
        </w:rPr>
        <w:t>ਏ ਮਨ ਆਲਸੁ ਕਿਆ ਕਰਹਿ ਗੁਰਮੁਖਿ ਨਾਮੁ ਧਿਆਇ ॥੧</w:t>
      </w:r>
      <w:r>
        <w:rPr>
          <w:cs/>
        </w:rPr>
        <w:t xml:space="preserve">॥ </w:t>
      </w:r>
      <w:r>
        <w:rPr>
          <w:lang w:bidi="pa-IN"/>
        </w:rPr>
        <w:t xml:space="preserve">ਰਹਾਉ ॥ </w:t>
      </w:r>
      <w:r>
        <w:rPr>
          <w:color w:val="008000"/>
          <w:sz w:val="18"/>
        </w:rPr>
        <w:t>(28)</w:t>
      </w:r>
    </w:p>
    <w:p w:rsidR="00A75876" w:rsidRDefault="00A75876">
      <w:pPr>
        <w:pStyle w:val="SGGSHindi"/>
      </w:pPr>
      <w:r>
        <w:rPr>
          <w:cs/>
        </w:rPr>
        <w:t>ए</w:t>
      </w:r>
      <w:r>
        <w:t xml:space="preserve"> </w:t>
      </w:r>
      <w:r>
        <w:rPr>
          <w:cs/>
        </w:rPr>
        <w:t>मन</w:t>
      </w:r>
      <w:r>
        <w:t xml:space="preserve"> </w:t>
      </w:r>
      <w:r>
        <w:rPr>
          <w:cs/>
        </w:rPr>
        <w:t>आलसु</w:t>
      </w:r>
      <w:r>
        <w:t xml:space="preserve"> </w:t>
      </w:r>
      <w:r>
        <w:rPr>
          <w:cs/>
        </w:rPr>
        <w:t>किआ</w:t>
      </w:r>
      <w:r>
        <w:t xml:space="preserve"> </w:t>
      </w:r>
      <w:r>
        <w:rPr>
          <w:cs/>
        </w:rPr>
        <w:t>करहि</w:t>
      </w:r>
      <w:r>
        <w:t xml:space="preserve"> </w:t>
      </w:r>
      <w:r>
        <w:rPr>
          <w:cs/>
        </w:rPr>
        <w:t>गुरमुखि</w:t>
      </w:r>
      <w:r>
        <w:t xml:space="preserve"> </w:t>
      </w:r>
      <w:r>
        <w:rPr>
          <w:cs/>
        </w:rPr>
        <w:t>नामु</w:t>
      </w:r>
      <w:r>
        <w:t xml:space="preserve"> </w:t>
      </w:r>
      <w:r>
        <w:rPr>
          <w:cs/>
        </w:rPr>
        <w:t>धिआइ</w:t>
      </w:r>
      <w:r>
        <w:t xml:space="preserve"> </w:t>
      </w:r>
      <w:r>
        <w:rPr>
          <w:cs/>
        </w:rPr>
        <w:t>॥१॥</w:t>
      </w:r>
      <w:r>
        <w:t xml:space="preserve"> </w:t>
      </w:r>
      <w:r>
        <w:rPr>
          <w:cs/>
        </w:rPr>
        <w:t>रहाउ</w:t>
      </w:r>
      <w:r>
        <w:t xml:space="preserve"> </w:t>
      </w:r>
      <w:r>
        <w:rPr>
          <w:cs/>
        </w:rPr>
        <w:t>॥</w:t>
      </w:r>
    </w:p>
    <w:p w:rsidR="00A75876" w:rsidRDefault="00A75876">
      <w:pPr>
        <w:pStyle w:val="SGGSRoman"/>
      </w:pPr>
      <w:r>
        <w:t>ay man aalas ki-aa karahi gurmukh naam Dhi-aa-ay. ||1|| rahaa-o.</w:t>
      </w:r>
    </w:p>
    <w:p w:rsidR="00A75876" w:rsidRDefault="00A75876">
      <w:pPr>
        <w:pStyle w:val="SGGSTrans"/>
      </w:pPr>
      <w:r>
        <w:t>O mind, why are you so lazy? Become Gurmukh, and meditate on the Naam. ||1||Pause||</w:t>
      </w:r>
    </w:p>
    <w:p w:rsidR="00A75876" w:rsidRDefault="00A75876">
      <w:pPr>
        <w:pStyle w:val="SGGSGurm"/>
      </w:pPr>
      <w:r>
        <w:rPr>
          <w:cs/>
          <w:lang w:bidi="pa-IN"/>
        </w:rPr>
        <w:t xml:space="preserve">ਹਰਿ ਭਗਤਿ ਹਰਿ ਕਾ ਪਿਆਰੁ ਹੈ ਜੇ ਗੁਰਮੁਖਿ ਕਰੇ ਬੀਚਾਰੁ ॥ </w:t>
      </w:r>
      <w:r>
        <w:rPr>
          <w:color w:val="008000"/>
          <w:sz w:val="18"/>
        </w:rPr>
        <w:t>(28)</w:t>
      </w:r>
    </w:p>
    <w:p w:rsidR="00A75876" w:rsidRDefault="00A75876">
      <w:pPr>
        <w:pStyle w:val="SGGSHindi"/>
      </w:pPr>
      <w:r>
        <w:rPr>
          <w:cs/>
        </w:rPr>
        <w:t>हरि</w:t>
      </w:r>
      <w:r>
        <w:t xml:space="preserve"> </w:t>
      </w:r>
      <w:r>
        <w:rPr>
          <w:cs/>
        </w:rPr>
        <w:t>भगति</w:t>
      </w:r>
      <w:r>
        <w:t xml:space="preserve"> </w:t>
      </w:r>
      <w:r>
        <w:rPr>
          <w:cs/>
        </w:rPr>
        <w:t>हरि</w:t>
      </w:r>
      <w:r>
        <w:t xml:space="preserve"> </w:t>
      </w:r>
      <w:r>
        <w:rPr>
          <w:cs/>
        </w:rPr>
        <w:t>का</w:t>
      </w:r>
      <w:r>
        <w:t xml:space="preserve"> </w:t>
      </w:r>
      <w:r>
        <w:rPr>
          <w:cs/>
        </w:rPr>
        <w:t>पिआरु</w:t>
      </w:r>
      <w:r>
        <w:t xml:space="preserve"> </w:t>
      </w:r>
      <w:r>
        <w:rPr>
          <w:cs/>
        </w:rPr>
        <w:t>है</w:t>
      </w:r>
      <w:r>
        <w:t xml:space="preserve"> </w:t>
      </w:r>
      <w:r>
        <w:rPr>
          <w:cs/>
        </w:rPr>
        <w:t>जे</w:t>
      </w:r>
      <w:r>
        <w:t xml:space="preserve"> </w:t>
      </w:r>
      <w:r>
        <w:rPr>
          <w:cs/>
        </w:rPr>
        <w:t>गुरमुखि</w:t>
      </w:r>
      <w:r>
        <w:t xml:space="preserve"> </w:t>
      </w:r>
      <w:r>
        <w:rPr>
          <w:cs/>
        </w:rPr>
        <w:t>करे</w:t>
      </w:r>
      <w:r>
        <w:t xml:space="preserve"> </w:t>
      </w:r>
      <w:r>
        <w:rPr>
          <w:cs/>
        </w:rPr>
        <w:t>बीचारु</w:t>
      </w:r>
      <w:r>
        <w:t xml:space="preserve"> </w:t>
      </w:r>
      <w:r>
        <w:rPr>
          <w:cs/>
        </w:rPr>
        <w:t>॥</w:t>
      </w:r>
    </w:p>
    <w:p w:rsidR="00A75876" w:rsidRDefault="00A75876">
      <w:pPr>
        <w:pStyle w:val="SGGSRoman"/>
      </w:pPr>
      <w:r>
        <w:t>har bhagat har kaa pi-aar hai jay gurmukh karay beechaar.</w:t>
      </w:r>
    </w:p>
    <w:p w:rsidR="00A75876" w:rsidRDefault="00A75876">
      <w:pPr>
        <w:pStyle w:val="SGGSTrans"/>
      </w:pPr>
      <w:r>
        <w:t>Devotion to the Lord is love for the Lord. The Gurmukh reflects deeply and contemplates.</w:t>
      </w:r>
    </w:p>
    <w:p w:rsidR="00A75876" w:rsidRDefault="00A75876">
      <w:pPr>
        <w:pStyle w:val="SGGSGurm"/>
      </w:pPr>
      <w:r>
        <w:rPr>
          <w:cs/>
          <w:lang w:bidi="pa-IN"/>
        </w:rPr>
        <w:t xml:space="preserve">ਪਾਖੰਡਿ ਭਗਤਿ ਨ ਹੋਵਈ ਦੁਬਿਧਾ ਬੋਲੁ ਖੁਆਰੁ ॥ </w:t>
      </w:r>
      <w:r>
        <w:rPr>
          <w:color w:val="008000"/>
          <w:sz w:val="18"/>
        </w:rPr>
        <w:t>(28)</w:t>
      </w:r>
    </w:p>
    <w:p w:rsidR="00A75876" w:rsidRDefault="00A75876">
      <w:pPr>
        <w:pStyle w:val="SGGSHindi"/>
      </w:pPr>
      <w:r>
        <w:rPr>
          <w:cs/>
        </w:rPr>
        <w:t>पाखंडि</w:t>
      </w:r>
      <w:r>
        <w:t xml:space="preserve"> </w:t>
      </w:r>
      <w:r>
        <w:rPr>
          <w:cs/>
        </w:rPr>
        <w:t>भगति</w:t>
      </w:r>
      <w:r>
        <w:t xml:space="preserve"> </w:t>
      </w:r>
      <w:r>
        <w:rPr>
          <w:cs/>
        </w:rPr>
        <w:t>न</w:t>
      </w:r>
      <w:r>
        <w:t xml:space="preserve"> </w:t>
      </w:r>
      <w:r>
        <w:rPr>
          <w:cs/>
        </w:rPr>
        <w:t>होवई</w:t>
      </w:r>
      <w:r>
        <w:t xml:space="preserve"> </w:t>
      </w:r>
      <w:r>
        <w:rPr>
          <w:cs/>
        </w:rPr>
        <w:t>दुबिधा</w:t>
      </w:r>
      <w:r>
        <w:t xml:space="preserve"> </w:t>
      </w:r>
      <w:r>
        <w:rPr>
          <w:cs/>
        </w:rPr>
        <w:t>बोलु</w:t>
      </w:r>
      <w:r>
        <w:t xml:space="preserve"> </w:t>
      </w:r>
      <w:r>
        <w:rPr>
          <w:cs/>
        </w:rPr>
        <w:t>खुआरु</w:t>
      </w:r>
      <w:r>
        <w:t xml:space="preserve"> </w:t>
      </w:r>
      <w:r>
        <w:rPr>
          <w:cs/>
        </w:rPr>
        <w:t>॥</w:t>
      </w:r>
    </w:p>
    <w:p w:rsidR="00A75876" w:rsidRDefault="00A75876">
      <w:pPr>
        <w:pStyle w:val="SGGSRoman"/>
      </w:pPr>
      <w:r>
        <w:t>pakhand bhagat na hova-ee dubiDhaa bol khu-aar.</w:t>
      </w:r>
    </w:p>
    <w:p w:rsidR="00A75876" w:rsidRDefault="00A75876">
      <w:pPr>
        <w:pStyle w:val="SGGSTrans"/>
      </w:pPr>
      <w:r>
        <w:t>Hypocrisy is not devotion-speaking words of duality leads only to misery.</w:t>
      </w:r>
    </w:p>
    <w:p w:rsidR="00A75876" w:rsidRDefault="00A75876">
      <w:pPr>
        <w:pStyle w:val="SGGSGurm"/>
      </w:pPr>
      <w:r>
        <w:rPr>
          <w:cs/>
          <w:lang w:bidi="pa-IN"/>
        </w:rPr>
        <w:t>ਸੋ ਜਨੁ ਰਲਾਇਆ ਨਾ ਰਲੈ ਜਿਸੁ ਅੰਤਰਿ ਬਿਬੇਕ ਬੀਚਾਰੁ ॥੨</w:t>
      </w:r>
      <w:r>
        <w:rPr>
          <w:cs/>
        </w:rPr>
        <w:t xml:space="preserve">॥ </w:t>
      </w:r>
      <w:r>
        <w:rPr>
          <w:color w:val="008000"/>
          <w:sz w:val="18"/>
        </w:rPr>
        <w:t>(28)</w:t>
      </w:r>
    </w:p>
    <w:p w:rsidR="00A75876" w:rsidRDefault="00A75876">
      <w:pPr>
        <w:pStyle w:val="SGGSHindi"/>
      </w:pPr>
      <w:r>
        <w:rPr>
          <w:cs/>
        </w:rPr>
        <w:t>सो</w:t>
      </w:r>
      <w:r>
        <w:t xml:space="preserve"> </w:t>
      </w:r>
      <w:r>
        <w:rPr>
          <w:cs/>
        </w:rPr>
        <w:t>जनु</w:t>
      </w:r>
      <w:r>
        <w:t xml:space="preserve"> </w:t>
      </w:r>
      <w:r>
        <w:rPr>
          <w:cs/>
        </w:rPr>
        <w:t>रलाइआ</w:t>
      </w:r>
      <w:r>
        <w:t xml:space="preserve"> </w:t>
      </w:r>
      <w:r>
        <w:rPr>
          <w:cs/>
        </w:rPr>
        <w:t>ना</w:t>
      </w:r>
      <w:r>
        <w:t xml:space="preserve"> </w:t>
      </w:r>
      <w:r>
        <w:rPr>
          <w:cs/>
        </w:rPr>
        <w:t>रलै</w:t>
      </w:r>
      <w:r>
        <w:t xml:space="preserve"> </w:t>
      </w:r>
      <w:r>
        <w:rPr>
          <w:cs/>
        </w:rPr>
        <w:t>जिसु</w:t>
      </w:r>
      <w:r>
        <w:t xml:space="preserve"> </w:t>
      </w:r>
      <w:r>
        <w:rPr>
          <w:cs/>
        </w:rPr>
        <w:t>अंतरि</w:t>
      </w:r>
      <w:r>
        <w:t xml:space="preserve"> </w:t>
      </w:r>
      <w:r>
        <w:rPr>
          <w:cs/>
        </w:rPr>
        <w:t>बिबेक</w:t>
      </w:r>
      <w:r>
        <w:t xml:space="preserve"> </w:t>
      </w:r>
      <w:r>
        <w:rPr>
          <w:cs/>
        </w:rPr>
        <w:t>बीचारु</w:t>
      </w:r>
      <w:r>
        <w:t xml:space="preserve"> </w:t>
      </w:r>
      <w:r>
        <w:rPr>
          <w:cs/>
        </w:rPr>
        <w:t>॥२॥</w:t>
      </w:r>
    </w:p>
    <w:p w:rsidR="00A75876" w:rsidRDefault="00A75876">
      <w:pPr>
        <w:pStyle w:val="SGGSRoman"/>
      </w:pPr>
      <w:r>
        <w:t>so jan ralaa-i-aa naa ralai jis antar bibayk beechaar. ||2||</w:t>
      </w:r>
    </w:p>
    <w:p w:rsidR="00A75876" w:rsidRDefault="00A75876">
      <w:pPr>
        <w:pStyle w:val="SGGSTrans"/>
      </w:pPr>
      <w:r>
        <w:t>Those humble beings who are filled with keen understanding and meditative contemplation-even though they intermingle with others, they remain distinct. ||2||</w:t>
      </w:r>
    </w:p>
    <w:p w:rsidR="00A75876" w:rsidRDefault="00A75876">
      <w:pPr>
        <w:pStyle w:val="SGGSGurm"/>
      </w:pPr>
      <w:r>
        <w:rPr>
          <w:cs/>
          <w:lang w:bidi="pa-IN"/>
        </w:rPr>
        <w:t xml:space="preserve">ਸੋ ਸੇਵਕੁ ਹਰਿ ਆਖੀਐ ਜੋ ਹਰਿ ਰਾਖੈ ਉਰਿ ਧਾਰਿ ॥ </w:t>
      </w:r>
      <w:r>
        <w:rPr>
          <w:color w:val="008000"/>
          <w:sz w:val="18"/>
        </w:rPr>
        <w:t>(28)</w:t>
      </w:r>
    </w:p>
    <w:p w:rsidR="00A75876" w:rsidRDefault="00A75876">
      <w:pPr>
        <w:pStyle w:val="SGGSHindi"/>
      </w:pPr>
      <w:r>
        <w:rPr>
          <w:cs/>
        </w:rPr>
        <w:t>सो</w:t>
      </w:r>
      <w:r>
        <w:t xml:space="preserve"> </w:t>
      </w:r>
      <w:r>
        <w:rPr>
          <w:cs/>
        </w:rPr>
        <w:t>सेवकु</w:t>
      </w:r>
      <w:r>
        <w:t xml:space="preserve"> </w:t>
      </w:r>
      <w:r>
        <w:rPr>
          <w:cs/>
        </w:rPr>
        <w:t>हरि</w:t>
      </w:r>
      <w:r>
        <w:t xml:space="preserve"> </w:t>
      </w:r>
      <w:r>
        <w:rPr>
          <w:cs/>
        </w:rPr>
        <w:t>आखीऐ</w:t>
      </w:r>
      <w:r>
        <w:t xml:space="preserve"> </w:t>
      </w:r>
      <w:r>
        <w:rPr>
          <w:cs/>
        </w:rPr>
        <w:t>जो</w:t>
      </w:r>
      <w:r>
        <w:t xml:space="preserve"> </w:t>
      </w:r>
      <w:r>
        <w:rPr>
          <w:cs/>
        </w:rPr>
        <w:t>हरि</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so sayvak har aakhee-ai jo har raakhai ur Dhaar.</w:t>
      </w:r>
    </w:p>
    <w:p w:rsidR="00A75876" w:rsidRDefault="00A75876">
      <w:pPr>
        <w:pStyle w:val="SGGSTrans"/>
      </w:pPr>
      <w:r>
        <w:t>Those who keep the Lord enshrined within their hearts are said to be the servants of the Lord.</w:t>
      </w:r>
    </w:p>
    <w:p w:rsidR="00A75876" w:rsidRDefault="00A75876">
      <w:pPr>
        <w:pStyle w:val="SGGSGurm"/>
      </w:pPr>
      <w:r>
        <w:rPr>
          <w:cs/>
          <w:lang w:bidi="pa-IN"/>
        </w:rPr>
        <w:t xml:space="preserve">ਮਨੁ ਤਨੁ ਸਉਪੇ ਆਗੈ ਧਰੇ ਹਉਮੈ ਵਿਚਹੁ ਮਾਰਿ ॥ </w:t>
      </w:r>
      <w:r>
        <w:rPr>
          <w:color w:val="008000"/>
          <w:sz w:val="18"/>
        </w:rPr>
        <w:t>(28)</w:t>
      </w:r>
    </w:p>
    <w:p w:rsidR="00A75876" w:rsidRDefault="00A75876">
      <w:pPr>
        <w:pStyle w:val="SGGSHindi"/>
      </w:pPr>
      <w:r>
        <w:rPr>
          <w:cs/>
        </w:rPr>
        <w:t>मनु</w:t>
      </w:r>
      <w:r>
        <w:t xml:space="preserve"> </w:t>
      </w:r>
      <w:r>
        <w:rPr>
          <w:cs/>
        </w:rPr>
        <w:t>तनु</w:t>
      </w:r>
      <w:r>
        <w:t xml:space="preserve"> </w:t>
      </w:r>
      <w:r>
        <w:rPr>
          <w:cs/>
        </w:rPr>
        <w:t>सउपे</w:t>
      </w:r>
      <w:r>
        <w:t xml:space="preserve"> </w:t>
      </w:r>
      <w:r>
        <w:rPr>
          <w:cs/>
        </w:rPr>
        <w:t>आगै</w:t>
      </w:r>
      <w:r>
        <w:t xml:space="preserve"> </w:t>
      </w:r>
      <w:r>
        <w:rPr>
          <w:cs/>
        </w:rPr>
        <w:t>धरे</w:t>
      </w:r>
      <w:r>
        <w:t xml:space="preserve"> </w:t>
      </w:r>
      <w:r>
        <w:rPr>
          <w:cs/>
        </w:rPr>
        <w:t>हउमै</w:t>
      </w:r>
      <w:r>
        <w:t xml:space="preserve"> </w:t>
      </w:r>
      <w:r>
        <w:rPr>
          <w:cs/>
        </w:rPr>
        <w:t>विचहु</w:t>
      </w:r>
      <w:r>
        <w:t xml:space="preserve"> </w:t>
      </w:r>
      <w:r>
        <w:rPr>
          <w:cs/>
        </w:rPr>
        <w:t>मारि</w:t>
      </w:r>
      <w:r>
        <w:t xml:space="preserve"> </w:t>
      </w:r>
      <w:r>
        <w:rPr>
          <w:cs/>
        </w:rPr>
        <w:t>॥</w:t>
      </w:r>
    </w:p>
    <w:p w:rsidR="00A75876" w:rsidRDefault="00A75876">
      <w:pPr>
        <w:pStyle w:val="SGGSRoman"/>
      </w:pPr>
      <w:r>
        <w:t>man tan sa-upay aagai Dharay ha-umai vichahu maar.</w:t>
      </w:r>
    </w:p>
    <w:p w:rsidR="00A75876" w:rsidRDefault="00A75876">
      <w:pPr>
        <w:pStyle w:val="SGGSTrans"/>
      </w:pPr>
      <w:r>
        <w:t>Placing mind and body in offering before the Lord, they conquer and eradicate egotism from within.</w:t>
      </w:r>
    </w:p>
    <w:p w:rsidR="00A75876" w:rsidRDefault="00A75876">
      <w:pPr>
        <w:pStyle w:val="SGGSGurm"/>
      </w:pPr>
      <w:r>
        <w:rPr>
          <w:cs/>
          <w:lang w:bidi="pa-IN"/>
        </w:rPr>
        <w:t>ਧਨੁ ਗੁਰਮੁਖਿ ਸੋ ਪਰਵਾਣੁ ਹੈ ਜਿ ਕਦੇ ਨ ਆਵੈ ਹਾਰਿ ॥੩</w:t>
      </w:r>
      <w:r>
        <w:rPr>
          <w:cs/>
        </w:rPr>
        <w:t xml:space="preserve">॥ </w:t>
      </w:r>
      <w:r>
        <w:rPr>
          <w:color w:val="008000"/>
          <w:sz w:val="18"/>
        </w:rPr>
        <w:t>(28)</w:t>
      </w:r>
    </w:p>
    <w:p w:rsidR="00A75876" w:rsidRDefault="00A75876">
      <w:pPr>
        <w:pStyle w:val="SGGSHindi"/>
      </w:pPr>
      <w:r>
        <w:rPr>
          <w:cs/>
        </w:rPr>
        <w:t>धनु</w:t>
      </w:r>
      <w:r>
        <w:t xml:space="preserve"> </w:t>
      </w:r>
      <w:r>
        <w:rPr>
          <w:cs/>
        </w:rPr>
        <w:t>गुरमुखि</w:t>
      </w:r>
      <w:r>
        <w:t xml:space="preserve"> </w:t>
      </w:r>
      <w:r>
        <w:rPr>
          <w:cs/>
        </w:rPr>
        <w:t>सो</w:t>
      </w:r>
      <w:r>
        <w:t xml:space="preserve"> </w:t>
      </w:r>
      <w:r>
        <w:rPr>
          <w:cs/>
        </w:rPr>
        <w:t>परवाणु</w:t>
      </w:r>
      <w:r>
        <w:t xml:space="preserve"> </w:t>
      </w:r>
      <w:r>
        <w:rPr>
          <w:cs/>
        </w:rPr>
        <w:t>है</w:t>
      </w:r>
      <w:r>
        <w:t xml:space="preserve"> </w:t>
      </w:r>
      <w:r>
        <w:rPr>
          <w:cs/>
        </w:rPr>
        <w:t>जि</w:t>
      </w:r>
      <w:r>
        <w:t xml:space="preserve"> </w:t>
      </w:r>
      <w:r>
        <w:rPr>
          <w:cs/>
        </w:rPr>
        <w:t>कदे</w:t>
      </w:r>
      <w:r>
        <w:t xml:space="preserve"> </w:t>
      </w:r>
      <w:r>
        <w:rPr>
          <w:cs/>
        </w:rPr>
        <w:t>न</w:t>
      </w:r>
      <w:r>
        <w:t xml:space="preserve"> </w:t>
      </w:r>
      <w:r>
        <w:rPr>
          <w:cs/>
        </w:rPr>
        <w:t>आवै</w:t>
      </w:r>
      <w:r>
        <w:t xml:space="preserve"> </w:t>
      </w:r>
      <w:r>
        <w:rPr>
          <w:cs/>
        </w:rPr>
        <w:t>हारि</w:t>
      </w:r>
      <w:r>
        <w:t xml:space="preserve"> </w:t>
      </w:r>
      <w:r>
        <w:rPr>
          <w:cs/>
        </w:rPr>
        <w:t>॥३॥</w:t>
      </w:r>
    </w:p>
    <w:p w:rsidR="00A75876" w:rsidRDefault="00A75876">
      <w:pPr>
        <w:pStyle w:val="SGGSRoman"/>
      </w:pPr>
      <w:r>
        <w:t>Dhan gurmukh so parvaan hai je kaday na aavai haar. ||3||</w:t>
      </w:r>
    </w:p>
    <w:p w:rsidR="00A75876" w:rsidRDefault="00A75876">
      <w:pPr>
        <w:pStyle w:val="SGGSTrans"/>
      </w:pPr>
      <w:r>
        <w:t>Blessed and acclaimed is that Gurmukh, who shall never be defeated. ||3||</w:t>
      </w:r>
    </w:p>
    <w:p w:rsidR="00A75876" w:rsidRDefault="00A75876">
      <w:pPr>
        <w:pStyle w:val="SGGSGurm"/>
      </w:pPr>
      <w:r>
        <w:rPr>
          <w:cs/>
          <w:lang w:bidi="pa-IN"/>
        </w:rPr>
        <w:t xml:space="preserve">ਕਰਮਿ ਮਿਲੈ ਤਾ ਪਾਈਐ ਵਿਣੁ ਕਰਮੈ ਪਾਇਆ ਨ ਜਾਇ ॥ </w:t>
      </w:r>
      <w:r>
        <w:rPr>
          <w:color w:val="008000"/>
          <w:sz w:val="18"/>
        </w:rPr>
        <w:t>(28)</w:t>
      </w:r>
    </w:p>
    <w:p w:rsidR="00A75876" w:rsidRDefault="00A75876">
      <w:pPr>
        <w:pStyle w:val="SGGSHindi"/>
      </w:pPr>
      <w:r>
        <w:rPr>
          <w:cs/>
        </w:rPr>
        <w:t>करमि</w:t>
      </w:r>
      <w:r>
        <w:t xml:space="preserve"> </w:t>
      </w:r>
      <w:r>
        <w:rPr>
          <w:cs/>
        </w:rPr>
        <w:t>मिलै</w:t>
      </w:r>
      <w:r>
        <w:t xml:space="preserve"> </w:t>
      </w:r>
      <w:r>
        <w:rPr>
          <w:cs/>
        </w:rPr>
        <w:t>ता</w:t>
      </w:r>
      <w:r>
        <w:t xml:space="preserve"> </w:t>
      </w:r>
      <w:r>
        <w:rPr>
          <w:cs/>
        </w:rPr>
        <w:t>पाईऐ</w:t>
      </w:r>
      <w:r>
        <w:t xml:space="preserve"> </w:t>
      </w:r>
      <w:r>
        <w:rPr>
          <w:cs/>
        </w:rPr>
        <w:t>विणु</w:t>
      </w:r>
      <w:r>
        <w:t xml:space="preserve"> </w:t>
      </w:r>
      <w:r>
        <w:rPr>
          <w:cs/>
        </w:rPr>
        <w:t>करमै</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karam milai taa paa-ee-ai vin karmai paa-i-aa na jaa-ay.</w:t>
      </w:r>
    </w:p>
    <w:p w:rsidR="00A75876" w:rsidRDefault="00A75876">
      <w:pPr>
        <w:pStyle w:val="SGGSTrans"/>
      </w:pPr>
      <w:r>
        <w:t>Those who receive His Grace find Him. Without His Grace, He cannot be found.</w:t>
      </w:r>
    </w:p>
    <w:p w:rsidR="00A75876" w:rsidRDefault="00A75876">
      <w:pPr>
        <w:pStyle w:val="SGGSGurm"/>
      </w:pPr>
      <w:r>
        <w:rPr>
          <w:cs/>
          <w:lang w:bidi="pa-IN"/>
        </w:rPr>
        <w:t xml:space="preserve">ਲਖ ਚਉਰਾਸੀਹ ਤਰਸਦੇ ਜਿਸੁ ਮੇਲੇ ਸੋ ਮਿਲੈ ਹਰਿ ਆਇ ॥ </w:t>
      </w:r>
      <w:r>
        <w:rPr>
          <w:color w:val="008000"/>
          <w:sz w:val="18"/>
        </w:rPr>
        <w:t>(29)</w:t>
      </w:r>
    </w:p>
    <w:p w:rsidR="00A75876" w:rsidRDefault="00A75876">
      <w:pPr>
        <w:pStyle w:val="SGGSHindi"/>
      </w:pPr>
      <w:r>
        <w:rPr>
          <w:cs/>
        </w:rPr>
        <w:t>लख</w:t>
      </w:r>
      <w:r>
        <w:t xml:space="preserve"> </w:t>
      </w:r>
      <w:r>
        <w:rPr>
          <w:cs/>
        </w:rPr>
        <w:t>चउरासीह</w:t>
      </w:r>
      <w:r>
        <w:t xml:space="preserve"> </w:t>
      </w:r>
      <w:r>
        <w:rPr>
          <w:cs/>
        </w:rPr>
        <w:t>तरसदे</w:t>
      </w:r>
      <w:r>
        <w:t xml:space="preserve"> </w:t>
      </w:r>
      <w:r>
        <w:rPr>
          <w:cs/>
        </w:rPr>
        <w:t>जिसु</w:t>
      </w:r>
      <w:r>
        <w:t xml:space="preserve"> </w:t>
      </w:r>
      <w:r>
        <w:rPr>
          <w:cs/>
        </w:rPr>
        <w:t>मेले</w:t>
      </w:r>
      <w:r>
        <w:t xml:space="preserve"> </w:t>
      </w:r>
      <w:r>
        <w:rPr>
          <w:cs/>
        </w:rPr>
        <w:t>सो</w:t>
      </w:r>
      <w:r>
        <w:t xml:space="preserve"> </w:t>
      </w:r>
      <w:r>
        <w:rPr>
          <w:cs/>
        </w:rPr>
        <w:t>मिलै</w:t>
      </w:r>
      <w:r>
        <w:t xml:space="preserve"> </w:t>
      </w:r>
      <w:r>
        <w:rPr>
          <w:cs/>
        </w:rPr>
        <w:t>हरि</w:t>
      </w:r>
      <w:r>
        <w:t xml:space="preserve"> </w:t>
      </w:r>
      <w:r>
        <w:rPr>
          <w:cs/>
        </w:rPr>
        <w:t>आइ</w:t>
      </w:r>
      <w:r>
        <w:t xml:space="preserve"> </w:t>
      </w:r>
      <w:r>
        <w:rPr>
          <w:cs/>
        </w:rPr>
        <w:t>॥</w:t>
      </w:r>
    </w:p>
    <w:p w:rsidR="00A75876" w:rsidRDefault="00A75876">
      <w:pPr>
        <w:pStyle w:val="SGGSRoman"/>
      </w:pPr>
      <w:r>
        <w:t>lakh cha-oraaseeh tarasday jis maylay so milai har aa-ay.</w:t>
      </w:r>
    </w:p>
    <w:p w:rsidR="00A75876" w:rsidRDefault="00A75876">
      <w:pPr>
        <w:pStyle w:val="SGGSTrans"/>
      </w:pPr>
      <w:r>
        <w:t>The 8.4 million species of beings all yearn for the Lord. Those whom He unites, come to be united with the Lord.</w:t>
      </w:r>
    </w:p>
    <w:p w:rsidR="00A75876" w:rsidRDefault="00A75876">
      <w:pPr>
        <w:pStyle w:val="SGGSGurm"/>
      </w:pPr>
      <w:r>
        <w:rPr>
          <w:cs/>
          <w:lang w:bidi="pa-IN"/>
        </w:rPr>
        <w:t>ਨਾਨਕ ਗੁਰਮੁਖਿ ਹਰਿ ਪਾਇਆ ਸਦਾ ਹਰਿ ਨਾਮਿ ਸਮਾਇ ॥੪</w:t>
      </w:r>
      <w:r>
        <w:rPr>
          <w:cs/>
        </w:rPr>
        <w:t>॥</w:t>
      </w:r>
      <w:r>
        <w:rPr>
          <w:lang w:bidi="pa-IN"/>
        </w:rPr>
        <w:t>੬</w:t>
      </w:r>
      <w:r>
        <w:rPr>
          <w:cs/>
        </w:rPr>
        <w:t>॥</w:t>
      </w:r>
      <w:r>
        <w:rPr>
          <w:cs/>
          <w:lang w:bidi="pa-IN"/>
        </w:rPr>
        <w:t>੩੯</w:t>
      </w:r>
      <w:r>
        <w:rPr>
          <w:cs/>
        </w:rPr>
        <w:t xml:space="preserve">॥ </w:t>
      </w:r>
      <w:r>
        <w:rPr>
          <w:color w:val="008000"/>
          <w:sz w:val="18"/>
        </w:rPr>
        <w:t>(29)</w:t>
      </w:r>
    </w:p>
    <w:p w:rsidR="00A75876" w:rsidRDefault="00A75876">
      <w:pPr>
        <w:pStyle w:val="SGGSHindi"/>
      </w:pPr>
      <w:r>
        <w:rPr>
          <w:cs/>
        </w:rPr>
        <w:t>नानक</w:t>
      </w:r>
      <w:r>
        <w:t xml:space="preserve"> </w:t>
      </w:r>
      <w:r>
        <w:rPr>
          <w:cs/>
        </w:rPr>
        <w:t>गुरमुखि</w:t>
      </w:r>
      <w:r>
        <w:t xml:space="preserve"> </w:t>
      </w:r>
      <w:r>
        <w:rPr>
          <w:cs/>
        </w:rPr>
        <w:t>हरि</w:t>
      </w:r>
      <w:r>
        <w:t xml:space="preserve"> </w:t>
      </w:r>
      <w:r>
        <w:rPr>
          <w:cs/>
        </w:rPr>
        <w:t>पाइआ</w:t>
      </w:r>
      <w:r>
        <w:t xml:space="preserve"> </w:t>
      </w:r>
      <w:r>
        <w:rPr>
          <w:cs/>
        </w:rPr>
        <w:t>सदा</w:t>
      </w:r>
      <w:r>
        <w:t xml:space="preserve"> </w:t>
      </w:r>
      <w:r>
        <w:rPr>
          <w:cs/>
        </w:rPr>
        <w:t>हरि</w:t>
      </w:r>
      <w:r>
        <w:t xml:space="preserve"> </w:t>
      </w:r>
      <w:r>
        <w:rPr>
          <w:cs/>
        </w:rPr>
        <w:t>नामि</w:t>
      </w:r>
      <w:r>
        <w:t xml:space="preserve"> </w:t>
      </w:r>
      <w:r>
        <w:rPr>
          <w:cs/>
        </w:rPr>
        <w:t>समाइ</w:t>
      </w:r>
      <w:r>
        <w:t xml:space="preserve"> </w:t>
      </w:r>
      <w:r>
        <w:rPr>
          <w:cs/>
        </w:rPr>
        <w:t>॥४॥६॥३९॥</w:t>
      </w:r>
    </w:p>
    <w:p w:rsidR="00A75876" w:rsidRDefault="00A75876">
      <w:pPr>
        <w:pStyle w:val="SGGSRoman"/>
      </w:pPr>
      <w:r>
        <w:t>naanak gurmukh har paa-i-aa sadaa har naam samaa-ay. ||4||6||39||</w:t>
      </w:r>
    </w:p>
    <w:p w:rsidR="00A75876" w:rsidRDefault="00A75876">
      <w:pPr>
        <w:pStyle w:val="SGGSTrans"/>
      </w:pPr>
      <w:r>
        <w:t>O Nanak, the Gurmukh finds the Lord, and remains forever absorbed in the Lord's Name. ||4||6||39||</w:t>
      </w:r>
    </w:p>
    <w:p w:rsidR="00A75876" w:rsidRDefault="00A75876">
      <w:pPr>
        <w:pStyle w:val="SGGSGurm"/>
      </w:pPr>
      <w:r>
        <w:rPr>
          <w:cs/>
          <w:lang w:bidi="pa-IN"/>
        </w:rPr>
        <w:t xml:space="preserve">ਸਿਰੀਰਾਗੁ ਮਹਲਾ ੩ </w:t>
      </w:r>
      <w:r>
        <w:rPr>
          <w:cs/>
        </w:rPr>
        <w:t xml:space="preserve">॥ </w:t>
      </w:r>
      <w:r>
        <w:rPr>
          <w:color w:val="008000"/>
          <w:sz w:val="18"/>
        </w:rPr>
        <w:t>(29)</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ਸੁਖ ਸਾਗਰੁ ਹਰਿ ਨਾਮੁ ਹੈ ਗੁਰਮੁਖਿ ਪਾਇਆ ਜਾਇ ॥ </w:t>
      </w:r>
      <w:r>
        <w:rPr>
          <w:color w:val="008000"/>
          <w:sz w:val="18"/>
        </w:rPr>
        <w:t>(29)</w:t>
      </w:r>
    </w:p>
    <w:p w:rsidR="00A75876" w:rsidRDefault="00A75876">
      <w:pPr>
        <w:pStyle w:val="SGGSHindi"/>
      </w:pPr>
      <w:r>
        <w:rPr>
          <w:cs/>
        </w:rPr>
        <w:t>सुख</w:t>
      </w:r>
      <w:r>
        <w:t xml:space="preserve"> </w:t>
      </w:r>
      <w:r>
        <w:rPr>
          <w:cs/>
        </w:rPr>
        <w:t>सागरु</w:t>
      </w:r>
      <w:r>
        <w:t xml:space="preserve"> </w:t>
      </w:r>
      <w:r>
        <w:rPr>
          <w:cs/>
        </w:rPr>
        <w:t>हरि</w:t>
      </w:r>
      <w:r>
        <w:t xml:space="preserve"> </w:t>
      </w:r>
      <w:r>
        <w:rPr>
          <w:cs/>
        </w:rPr>
        <w:t>नामु</w:t>
      </w:r>
      <w:r>
        <w:t xml:space="preserve"> </w:t>
      </w:r>
      <w:r>
        <w:rPr>
          <w:cs/>
        </w:rPr>
        <w:t>है</w:t>
      </w:r>
      <w:r>
        <w:t xml:space="preserve"> </w:t>
      </w:r>
      <w:r>
        <w:rPr>
          <w:cs/>
        </w:rPr>
        <w:t>गुरमुखि</w:t>
      </w:r>
      <w:r>
        <w:t xml:space="preserve"> </w:t>
      </w:r>
      <w:r>
        <w:rPr>
          <w:cs/>
        </w:rPr>
        <w:t>पाइआ</w:t>
      </w:r>
      <w:r>
        <w:t xml:space="preserve"> </w:t>
      </w:r>
      <w:r>
        <w:rPr>
          <w:cs/>
        </w:rPr>
        <w:t>जाइ</w:t>
      </w:r>
      <w:r>
        <w:t xml:space="preserve"> </w:t>
      </w:r>
      <w:r>
        <w:rPr>
          <w:cs/>
        </w:rPr>
        <w:t>॥</w:t>
      </w:r>
    </w:p>
    <w:p w:rsidR="00A75876" w:rsidRDefault="00A75876">
      <w:pPr>
        <w:pStyle w:val="SGGSRoman"/>
      </w:pPr>
      <w:r>
        <w:t>sukh saagar har naam hai gurmukh paa-i-aa jaa-ay.</w:t>
      </w:r>
    </w:p>
    <w:p w:rsidR="00A75876" w:rsidRDefault="00A75876">
      <w:pPr>
        <w:pStyle w:val="SGGSTrans"/>
      </w:pPr>
      <w:r>
        <w:t>The Name of the Lord is the Ocean of Peace; the Gurmukhs obtain it.</w:t>
      </w:r>
    </w:p>
    <w:p w:rsidR="00A75876" w:rsidRDefault="00A75876">
      <w:pPr>
        <w:pStyle w:val="SGGSGurm"/>
      </w:pPr>
      <w:r>
        <w:rPr>
          <w:cs/>
          <w:lang w:bidi="pa-IN"/>
        </w:rPr>
        <w:t xml:space="preserve">ਅਨਦਿਨੁ ਨਾਮੁ ਧਿਆਈਐ ਸਹਜੇ ਨਾਮਿ ਸਮਾਇ ॥ </w:t>
      </w:r>
      <w:r>
        <w:rPr>
          <w:color w:val="008000"/>
          <w:sz w:val="18"/>
        </w:rPr>
        <w:t>(29)</w:t>
      </w:r>
    </w:p>
    <w:p w:rsidR="00A75876" w:rsidRDefault="00A75876">
      <w:pPr>
        <w:pStyle w:val="SGGSHindi"/>
      </w:pPr>
      <w:r>
        <w:rPr>
          <w:cs/>
        </w:rPr>
        <w:t>अनदिनु</w:t>
      </w:r>
      <w:r>
        <w:t xml:space="preserve"> </w:t>
      </w:r>
      <w:r>
        <w:rPr>
          <w:cs/>
        </w:rPr>
        <w:t>नामु</w:t>
      </w:r>
      <w:r>
        <w:t xml:space="preserve"> </w:t>
      </w:r>
      <w:r>
        <w:rPr>
          <w:cs/>
        </w:rPr>
        <w:t>धिआईऐ</w:t>
      </w:r>
      <w:r>
        <w:t xml:space="preserve"> </w:t>
      </w:r>
      <w:r>
        <w:rPr>
          <w:cs/>
        </w:rPr>
        <w:t>सहजे</w:t>
      </w:r>
      <w:r>
        <w:t xml:space="preserve"> </w:t>
      </w:r>
      <w:r>
        <w:rPr>
          <w:cs/>
        </w:rPr>
        <w:t>नामि</w:t>
      </w:r>
      <w:r>
        <w:t xml:space="preserve"> </w:t>
      </w:r>
      <w:r>
        <w:rPr>
          <w:cs/>
        </w:rPr>
        <w:t>समाइ</w:t>
      </w:r>
      <w:r>
        <w:t xml:space="preserve"> </w:t>
      </w:r>
      <w:r>
        <w:rPr>
          <w:cs/>
        </w:rPr>
        <w:t>॥</w:t>
      </w:r>
    </w:p>
    <w:p w:rsidR="00A75876" w:rsidRDefault="00A75876">
      <w:pPr>
        <w:pStyle w:val="SGGSRoman"/>
      </w:pPr>
      <w:r>
        <w:t>an-din naam Dhi-aa-ee-ai sehjay naam samaa-ay.</w:t>
      </w:r>
    </w:p>
    <w:p w:rsidR="00A75876" w:rsidRDefault="00A75876">
      <w:pPr>
        <w:pStyle w:val="SGGSTrans"/>
      </w:pPr>
      <w:r>
        <w:t>Meditating on the Naam, night and day, they are easily and intuitively absorbed in the Naam.</w:t>
      </w:r>
    </w:p>
    <w:p w:rsidR="00A75876" w:rsidRDefault="00A75876">
      <w:pPr>
        <w:pStyle w:val="SGGSGurm"/>
      </w:pPr>
      <w:r>
        <w:rPr>
          <w:cs/>
          <w:lang w:bidi="pa-IN"/>
        </w:rPr>
        <w:t>ਅੰਦਰੁ ਰਚੈ ਹਰਿ ਸਚ ਸਿਉ ਰਸਨਾ ਹਰਿ ਗੁਣ ਗਾਇ ॥੧</w:t>
      </w:r>
      <w:r>
        <w:rPr>
          <w:cs/>
        </w:rPr>
        <w:t xml:space="preserve">॥ </w:t>
      </w:r>
      <w:r>
        <w:rPr>
          <w:color w:val="008000"/>
          <w:sz w:val="18"/>
        </w:rPr>
        <w:t>(29)</w:t>
      </w:r>
    </w:p>
    <w:p w:rsidR="00A75876" w:rsidRDefault="00A75876">
      <w:pPr>
        <w:pStyle w:val="SGGSHindi"/>
      </w:pPr>
      <w:r>
        <w:rPr>
          <w:cs/>
        </w:rPr>
        <w:t>अंदरु</w:t>
      </w:r>
      <w:r>
        <w:t xml:space="preserve"> </w:t>
      </w:r>
      <w:r>
        <w:rPr>
          <w:cs/>
        </w:rPr>
        <w:t>रचै</w:t>
      </w:r>
      <w:r>
        <w:t xml:space="preserve"> </w:t>
      </w:r>
      <w:r>
        <w:rPr>
          <w:cs/>
        </w:rPr>
        <w:t>हरि</w:t>
      </w:r>
      <w:r>
        <w:t xml:space="preserve"> </w:t>
      </w:r>
      <w:r>
        <w:rPr>
          <w:cs/>
        </w:rPr>
        <w:t>सच</w:t>
      </w:r>
      <w:r>
        <w:t xml:space="preserve"> </w:t>
      </w:r>
      <w:r>
        <w:rPr>
          <w:cs/>
        </w:rPr>
        <w:t>सिउ</w:t>
      </w:r>
      <w:r>
        <w:t xml:space="preserve"> </w:t>
      </w:r>
      <w:r>
        <w:rPr>
          <w:cs/>
        </w:rPr>
        <w:t>रसना</w:t>
      </w:r>
      <w:r>
        <w:t xml:space="preserve"> </w:t>
      </w:r>
      <w:r>
        <w:rPr>
          <w:cs/>
        </w:rPr>
        <w:t>हरि</w:t>
      </w:r>
      <w:r>
        <w:t xml:space="preserve"> </w:t>
      </w:r>
      <w:r>
        <w:rPr>
          <w:cs/>
        </w:rPr>
        <w:t>गुण</w:t>
      </w:r>
      <w:r>
        <w:t xml:space="preserve"> </w:t>
      </w:r>
      <w:r>
        <w:rPr>
          <w:cs/>
        </w:rPr>
        <w:t>गाइ</w:t>
      </w:r>
      <w:r>
        <w:t xml:space="preserve"> </w:t>
      </w:r>
      <w:r>
        <w:rPr>
          <w:cs/>
        </w:rPr>
        <w:t>॥१॥</w:t>
      </w:r>
    </w:p>
    <w:p w:rsidR="00A75876" w:rsidRDefault="00A75876">
      <w:pPr>
        <w:pStyle w:val="SGGSRoman"/>
      </w:pPr>
      <w:r>
        <w:t>andar rachai har sach si-o rasnaa har gun gaa-ay. ||1||</w:t>
      </w:r>
    </w:p>
    <w:p w:rsidR="00A75876" w:rsidRDefault="00A75876">
      <w:pPr>
        <w:pStyle w:val="SGGSTrans"/>
      </w:pPr>
      <w:r>
        <w:t>Their inner beings are immersed in the True Lord; they sing the Glorious Praises of the Lord. ||1||</w:t>
      </w:r>
    </w:p>
    <w:p w:rsidR="00A75876" w:rsidRDefault="00A75876">
      <w:pPr>
        <w:pStyle w:val="SGGSGurm"/>
      </w:pPr>
      <w:r>
        <w:rPr>
          <w:cs/>
          <w:lang w:bidi="pa-IN"/>
        </w:rPr>
        <w:t xml:space="preserve">ਭਾਈ ਰੇ ਜਗੁ ਦੁਖੀਆ ਦੂਜੈ ਭਾਇ ॥ </w:t>
      </w:r>
      <w:r>
        <w:rPr>
          <w:color w:val="008000"/>
          <w:sz w:val="18"/>
        </w:rPr>
        <w:t>(29)</w:t>
      </w:r>
    </w:p>
    <w:p w:rsidR="00A75876" w:rsidRDefault="00A75876">
      <w:pPr>
        <w:pStyle w:val="SGGSHindi"/>
      </w:pPr>
      <w:r>
        <w:rPr>
          <w:cs/>
        </w:rPr>
        <w:t>भाई</w:t>
      </w:r>
      <w:r>
        <w:t xml:space="preserve"> </w:t>
      </w:r>
      <w:r>
        <w:rPr>
          <w:cs/>
        </w:rPr>
        <w:t>रे</w:t>
      </w:r>
      <w:r>
        <w:t xml:space="preserve"> </w:t>
      </w:r>
      <w:r>
        <w:rPr>
          <w:cs/>
        </w:rPr>
        <w:t>जगु</w:t>
      </w:r>
      <w:r>
        <w:t xml:space="preserve"> </w:t>
      </w:r>
      <w:r>
        <w:rPr>
          <w:cs/>
        </w:rPr>
        <w:t>दुखीआ</w:t>
      </w:r>
      <w:r>
        <w:t xml:space="preserve"> </w:t>
      </w:r>
      <w:r>
        <w:rPr>
          <w:cs/>
        </w:rPr>
        <w:t>दूजै</w:t>
      </w:r>
      <w:r>
        <w:t xml:space="preserve"> </w:t>
      </w:r>
      <w:r>
        <w:rPr>
          <w:cs/>
        </w:rPr>
        <w:t>भाइ</w:t>
      </w:r>
      <w:r>
        <w:t xml:space="preserve"> </w:t>
      </w:r>
      <w:r>
        <w:rPr>
          <w:cs/>
        </w:rPr>
        <w:t>॥</w:t>
      </w:r>
    </w:p>
    <w:p w:rsidR="00A75876" w:rsidRDefault="00A75876">
      <w:pPr>
        <w:pStyle w:val="SGGSRoman"/>
      </w:pPr>
      <w:r>
        <w:t>bhaa-ee ray jag dukhee-aa doojai bhaa-ay.</w:t>
      </w:r>
    </w:p>
    <w:p w:rsidR="00A75876" w:rsidRDefault="00A75876">
      <w:pPr>
        <w:pStyle w:val="SGGSTrans"/>
      </w:pPr>
      <w:r>
        <w:t>O Siblings of Destiny, the world is in misery, engrossed in the love of duality.</w:t>
      </w:r>
    </w:p>
    <w:p w:rsidR="00A75876" w:rsidRDefault="00A75876">
      <w:pPr>
        <w:pStyle w:val="SGGSGurm"/>
      </w:pPr>
      <w:r>
        <w:rPr>
          <w:cs/>
          <w:lang w:bidi="pa-IN"/>
        </w:rPr>
        <w:t>ਗੁਰ ਸਰਣਾਈ ਸੁਖੁ ਲਹਹਿ ਅਨਦਿਨੁ ਨਾਮੁ ਧਿਆਇ ॥੧</w:t>
      </w:r>
      <w:r>
        <w:rPr>
          <w:cs/>
        </w:rPr>
        <w:t xml:space="preserve">॥ </w:t>
      </w:r>
      <w:r>
        <w:rPr>
          <w:lang w:bidi="pa-IN"/>
        </w:rPr>
        <w:t xml:space="preserve">ਰਹਾਉ ॥ </w:t>
      </w:r>
      <w:r>
        <w:rPr>
          <w:color w:val="008000"/>
          <w:sz w:val="18"/>
        </w:rPr>
        <w:t>(29)</w:t>
      </w:r>
    </w:p>
    <w:p w:rsidR="00A75876" w:rsidRDefault="00A75876">
      <w:pPr>
        <w:pStyle w:val="SGGSHindi"/>
      </w:pPr>
      <w:r>
        <w:rPr>
          <w:cs/>
        </w:rPr>
        <w:t>गुर</w:t>
      </w:r>
      <w:r>
        <w:t xml:space="preserve"> </w:t>
      </w:r>
      <w:r>
        <w:rPr>
          <w:cs/>
        </w:rPr>
        <w:t>सरणाई</w:t>
      </w:r>
      <w:r>
        <w:t xml:space="preserve"> </w:t>
      </w:r>
      <w:r>
        <w:rPr>
          <w:cs/>
        </w:rPr>
        <w:t>सुखु</w:t>
      </w:r>
      <w:r>
        <w:t xml:space="preserve"> </w:t>
      </w:r>
      <w:r>
        <w:rPr>
          <w:cs/>
        </w:rPr>
        <w:t>लहहि</w:t>
      </w:r>
      <w:r>
        <w:t xml:space="preserve"> </w:t>
      </w:r>
      <w:r>
        <w:rPr>
          <w:cs/>
        </w:rPr>
        <w:t>अनदिनु</w:t>
      </w:r>
      <w:r>
        <w:t xml:space="preserve"> </w:t>
      </w:r>
      <w:r>
        <w:rPr>
          <w:cs/>
        </w:rPr>
        <w:t>नामु</w:t>
      </w:r>
      <w:r>
        <w:t xml:space="preserve"> </w:t>
      </w:r>
      <w:r>
        <w:rPr>
          <w:cs/>
        </w:rPr>
        <w:t>धिआइ</w:t>
      </w:r>
      <w:r>
        <w:t xml:space="preserve"> </w:t>
      </w:r>
      <w:r>
        <w:rPr>
          <w:cs/>
        </w:rPr>
        <w:t>॥१॥</w:t>
      </w:r>
      <w:r>
        <w:t xml:space="preserve"> </w:t>
      </w:r>
      <w:r>
        <w:rPr>
          <w:cs/>
        </w:rPr>
        <w:t>रहाउ</w:t>
      </w:r>
      <w:r>
        <w:t xml:space="preserve"> </w:t>
      </w:r>
      <w:r>
        <w:rPr>
          <w:cs/>
        </w:rPr>
        <w:t>॥</w:t>
      </w:r>
    </w:p>
    <w:p w:rsidR="00A75876" w:rsidRDefault="00A75876">
      <w:pPr>
        <w:pStyle w:val="SGGSRoman"/>
      </w:pPr>
      <w:r>
        <w:t>gur sarnaa-ee sukh laheh an-din naam Dhi-aa-ay. ||1|| rahaa-o.</w:t>
      </w:r>
    </w:p>
    <w:p w:rsidR="00A75876" w:rsidRDefault="00A75876">
      <w:pPr>
        <w:pStyle w:val="SGGSTrans"/>
      </w:pPr>
      <w:r>
        <w:t>In the Sanctuary of the Guru, peace is found, meditating on the Naam night and day. ||1||Pause||</w:t>
      </w:r>
    </w:p>
    <w:p w:rsidR="00A75876" w:rsidRDefault="00A75876">
      <w:pPr>
        <w:pStyle w:val="SGGSGurm"/>
      </w:pPr>
      <w:r>
        <w:rPr>
          <w:cs/>
          <w:lang w:bidi="pa-IN"/>
        </w:rPr>
        <w:t xml:space="preserve">ਸਾਚੇ ਮੈਲੁ ਨ ਲਾਗਈ ਮਨੁ ਨਿਰਮਲੁ ਹਰਿ ਧਿਆਇ ॥ </w:t>
      </w:r>
      <w:r>
        <w:rPr>
          <w:color w:val="008000"/>
          <w:sz w:val="18"/>
        </w:rPr>
        <w:t>(29)</w:t>
      </w:r>
    </w:p>
    <w:p w:rsidR="00A75876" w:rsidRDefault="00A75876">
      <w:pPr>
        <w:pStyle w:val="SGGSHindi"/>
      </w:pPr>
      <w:r>
        <w:rPr>
          <w:cs/>
        </w:rPr>
        <w:t>साचे</w:t>
      </w:r>
      <w:r>
        <w:t xml:space="preserve"> </w:t>
      </w:r>
      <w:r>
        <w:rPr>
          <w:cs/>
        </w:rPr>
        <w:t>मैलु</w:t>
      </w:r>
      <w:r>
        <w:t xml:space="preserve"> </w:t>
      </w:r>
      <w:r>
        <w:rPr>
          <w:cs/>
        </w:rPr>
        <w:t>न</w:t>
      </w:r>
      <w:r>
        <w:t xml:space="preserve"> </w:t>
      </w:r>
      <w:r>
        <w:rPr>
          <w:cs/>
        </w:rPr>
        <w:t>लागई</w:t>
      </w:r>
      <w:r>
        <w:t xml:space="preserve"> </w:t>
      </w:r>
      <w:r>
        <w:rPr>
          <w:cs/>
        </w:rPr>
        <w:t>मनु</w:t>
      </w:r>
      <w:r>
        <w:t xml:space="preserve"> </w:t>
      </w:r>
      <w:r>
        <w:rPr>
          <w:cs/>
        </w:rPr>
        <w:t>निरमलु</w:t>
      </w:r>
      <w:r>
        <w:t xml:space="preserve"> </w:t>
      </w:r>
      <w:r>
        <w:rPr>
          <w:cs/>
        </w:rPr>
        <w:t>हरि</w:t>
      </w:r>
      <w:r>
        <w:t xml:space="preserve"> </w:t>
      </w:r>
      <w:r>
        <w:rPr>
          <w:cs/>
        </w:rPr>
        <w:t>धिआइ</w:t>
      </w:r>
      <w:r>
        <w:t xml:space="preserve"> </w:t>
      </w:r>
      <w:r>
        <w:rPr>
          <w:cs/>
        </w:rPr>
        <w:t>॥</w:t>
      </w:r>
    </w:p>
    <w:p w:rsidR="00A75876" w:rsidRDefault="00A75876">
      <w:pPr>
        <w:pStyle w:val="SGGSRoman"/>
      </w:pPr>
      <w:r>
        <w:t>saachay mail na laag-ee man nirmal har Dhi-aa-ay.</w:t>
      </w:r>
    </w:p>
    <w:p w:rsidR="00A75876" w:rsidRDefault="00A75876">
      <w:pPr>
        <w:pStyle w:val="SGGSTrans"/>
      </w:pPr>
      <w:r>
        <w:t>The truthful ones are not stained by filth. Meditating on the Lord, their minds remain pure.</w:t>
      </w:r>
    </w:p>
    <w:p w:rsidR="00A75876" w:rsidRDefault="00A75876">
      <w:pPr>
        <w:pStyle w:val="SGGSGurm"/>
      </w:pPr>
      <w:r>
        <w:rPr>
          <w:cs/>
          <w:lang w:bidi="pa-IN"/>
        </w:rPr>
        <w:t xml:space="preserve">ਗੁਰਮੁਖਿ ਸਬਦੁ ਪਛਾਣੀਐ ਹਰਿ ਅੰਮ੍ਰਿਤ ਨਾਮਿ ਸਮਾਇ ॥ </w:t>
      </w:r>
      <w:r>
        <w:rPr>
          <w:color w:val="008000"/>
          <w:sz w:val="18"/>
        </w:rPr>
        <w:t>(29)</w:t>
      </w:r>
    </w:p>
    <w:p w:rsidR="00A75876" w:rsidRDefault="00A75876">
      <w:pPr>
        <w:pStyle w:val="SGGSHindi"/>
      </w:pPr>
      <w:r>
        <w:rPr>
          <w:cs/>
        </w:rPr>
        <w:t>गुरमुखि</w:t>
      </w:r>
      <w:r>
        <w:t xml:space="preserve"> </w:t>
      </w:r>
      <w:r>
        <w:rPr>
          <w:cs/>
        </w:rPr>
        <w:t>सबदु</w:t>
      </w:r>
      <w:r>
        <w:t xml:space="preserve"> </w:t>
      </w:r>
      <w:r>
        <w:rPr>
          <w:cs/>
        </w:rPr>
        <w:t>पछाणीऐ</w:t>
      </w:r>
      <w:r>
        <w:t xml:space="preserve"> </w:t>
      </w:r>
      <w:r>
        <w:rPr>
          <w:cs/>
        </w:rPr>
        <w:t>हरि</w:t>
      </w:r>
      <w:r>
        <w:t xml:space="preserve"> </w:t>
      </w:r>
      <w:r>
        <w:rPr>
          <w:cs/>
        </w:rPr>
        <w:t>अम्रित</w:t>
      </w:r>
      <w:r>
        <w:t xml:space="preserve"> </w:t>
      </w:r>
      <w:r>
        <w:rPr>
          <w:cs/>
        </w:rPr>
        <w:t>नामि</w:t>
      </w:r>
      <w:r>
        <w:t xml:space="preserve"> </w:t>
      </w:r>
      <w:r>
        <w:rPr>
          <w:cs/>
        </w:rPr>
        <w:t>समाइ</w:t>
      </w:r>
      <w:r>
        <w:t xml:space="preserve"> </w:t>
      </w:r>
      <w:r>
        <w:rPr>
          <w:cs/>
        </w:rPr>
        <w:t>॥</w:t>
      </w:r>
    </w:p>
    <w:p w:rsidR="00A75876" w:rsidRDefault="00A75876">
      <w:pPr>
        <w:pStyle w:val="SGGSRoman"/>
      </w:pPr>
      <w:r>
        <w:t>gurmukh sabad pachhaanee-ai har amrit naam samaa-ay.</w:t>
      </w:r>
    </w:p>
    <w:p w:rsidR="00A75876" w:rsidRDefault="00A75876">
      <w:pPr>
        <w:pStyle w:val="SGGSTrans"/>
      </w:pPr>
      <w:r>
        <w:t>The Gurmukhs realize the Word of the Shabad; they are immersed in the Ambrosial Nectar of the Lord's Name.</w:t>
      </w:r>
    </w:p>
    <w:p w:rsidR="00A75876" w:rsidRDefault="00A75876">
      <w:pPr>
        <w:pStyle w:val="SGGSGurm"/>
      </w:pPr>
      <w:r>
        <w:rPr>
          <w:cs/>
          <w:lang w:bidi="pa-IN"/>
        </w:rPr>
        <w:t>ਗੁਰ ਗਿਆਨੁ ਪ੍ਰਚੰਡੁ ਬਲਾਇਆ ਅਗਿਆਨੁ ਅੰਧੇਰਾ ਜਾਇ ॥੨</w:t>
      </w:r>
      <w:r>
        <w:rPr>
          <w:cs/>
        </w:rPr>
        <w:t xml:space="preserve">॥ </w:t>
      </w:r>
      <w:r>
        <w:rPr>
          <w:color w:val="008000"/>
          <w:sz w:val="18"/>
        </w:rPr>
        <w:t>(29)</w:t>
      </w:r>
    </w:p>
    <w:p w:rsidR="00A75876" w:rsidRDefault="00A75876">
      <w:pPr>
        <w:pStyle w:val="SGGSHindi"/>
      </w:pPr>
      <w:r>
        <w:rPr>
          <w:cs/>
        </w:rPr>
        <w:t>गुर</w:t>
      </w:r>
      <w:r>
        <w:t xml:space="preserve"> </w:t>
      </w:r>
      <w:r>
        <w:rPr>
          <w:cs/>
        </w:rPr>
        <w:t>गिआनु</w:t>
      </w:r>
      <w:r>
        <w:t xml:space="preserve"> </w:t>
      </w:r>
      <w:r>
        <w:rPr>
          <w:cs/>
        </w:rPr>
        <w:t>प्रचंडु</w:t>
      </w:r>
      <w:r>
        <w:t xml:space="preserve"> </w:t>
      </w:r>
      <w:r>
        <w:rPr>
          <w:cs/>
        </w:rPr>
        <w:t>बलाइआ</w:t>
      </w:r>
      <w:r>
        <w:t xml:space="preserve"> </w:t>
      </w:r>
      <w:r>
        <w:rPr>
          <w:cs/>
        </w:rPr>
        <w:t>अगिआनु</w:t>
      </w:r>
      <w:r>
        <w:t xml:space="preserve"> </w:t>
      </w:r>
      <w:r>
        <w:rPr>
          <w:cs/>
        </w:rPr>
        <w:t>अंधेरा</w:t>
      </w:r>
      <w:r>
        <w:t xml:space="preserve"> </w:t>
      </w:r>
      <w:r>
        <w:rPr>
          <w:cs/>
        </w:rPr>
        <w:t>जाइ</w:t>
      </w:r>
      <w:r>
        <w:t xml:space="preserve"> </w:t>
      </w:r>
      <w:r>
        <w:rPr>
          <w:cs/>
        </w:rPr>
        <w:t>॥२॥</w:t>
      </w:r>
    </w:p>
    <w:p w:rsidR="00A75876" w:rsidRDefault="00A75876">
      <w:pPr>
        <w:pStyle w:val="SGGSRoman"/>
      </w:pPr>
      <w:r>
        <w:t>gur gi-aan parchand balaa-i-aa agi-aan anDhayraa jaa-ay. ||2||</w:t>
      </w:r>
    </w:p>
    <w:p w:rsidR="00A75876" w:rsidRDefault="00A75876">
      <w:pPr>
        <w:pStyle w:val="SGGSTrans"/>
      </w:pPr>
      <w:r>
        <w:t>The Guru has lit the brilliant light of spiritual wisdom, and the darkness of ignorance has been dispelled. ||2||</w:t>
      </w:r>
    </w:p>
    <w:p w:rsidR="00A75876" w:rsidRDefault="00A75876">
      <w:pPr>
        <w:pStyle w:val="SGGSGurm"/>
      </w:pPr>
      <w:r>
        <w:rPr>
          <w:cs/>
          <w:lang w:bidi="pa-IN"/>
        </w:rPr>
        <w:t xml:space="preserve">ਮਨਮੁਖ ਮੈਲੇ ਮਲੁ ਭਰੇ ਹਉਮੈ ਤ੍ਰਿਸਨਾ ਵਿਕਾਰੁ ॥ </w:t>
      </w:r>
      <w:r>
        <w:rPr>
          <w:color w:val="008000"/>
          <w:sz w:val="18"/>
        </w:rPr>
        <w:t>(29)</w:t>
      </w:r>
    </w:p>
    <w:p w:rsidR="00A75876" w:rsidRDefault="00A75876">
      <w:pPr>
        <w:pStyle w:val="SGGSHindi"/>
      </w:pPr>
      <w:r>
        <w:rPr>
          <w:cs/>
        </w:rPr>
        <w:t>मनमुख</w:t>
      </w:r>
      <w:r>
        <w:t xml:space="preserve"> </w:t>
      </w:r>
      <w:r>
        <w:rPr>
          <w:cs/>
        </w:rPr>
        <w:t>मैले</w:t>
      </w:r>
      <w:r>
        <w:t xml:space="preserve"> </w:t>
      </w:r>
      <w:r>
        <w:rPr>
          <w:cs/>
        </w:rPr>
        <w:t>मलु</w:t>
      </w:r>
      <w:r>
        <w:t xml:space="preserve"> </w:t>
      </w:r>
      <w:r>
        <w:rPr>
          <w:cs/>
        </w:rPr>
        <w:t>भरे</w:t>
      </w:r>
      <w:r>
        <w:t xml:space="preserve"> </w:t>
      </w:r>
      <w:r>
        <w:rPr>
          <w:cs/>
        </w:rPr>
        <w:t>हउमै</w:t>
      </w:r>
      <w:r>
        <w:t xml:space="preserve"> </w:t>
      </w:r>
      <w:r>
        <w:rPr>
          <w:cs/>
        </w:rPr>
        <w:t>त्रिसना</w:t>
      </w:r>
      <w:r>
        <w:t xml:space="preserve"> </w:t>
      </w:r>
      <w:r>
        <w:rPr>
          <w:cs/>
        </w:rPr>
        <w:t>विकारु</w:t>
      </w:r>
      <w:r>
        <w:t xml:space="preserve"> </w:t>
      </w:r>
      <w:r>
        <w:rPr>
          <w:cs/>
        </w:rPr>
        <w:t>॥</w:t>
      </w:r>
    </w:p>
    <w:p w:rsidR="00A75876" w:rsidRDefault="00A75876">
      <w:pPr>
        <w:pStyle w:val="SGGSRoman"/>
      </w:pPr>
      <w:r>
        <w:t>manmukh mailay mal bharay ha-umai tarisnaa vikaar.</w:t>
      </w:r>
    </w:p>
    <w:p w:rsidR="00A75876" w:rsidRDefault="00A75876">
      <w:pPr>
        <w:pStyle w:val="SGGSTrans"/>
      </w:pPr>
      <w:r>
        <w:t>The self-willed manmukhs are polluted. They are filled with the pollution of egotism, wickedness and desire.</w:t>
      </w:r>
    </w:p>
    <w:p w:rsidR="00A75876" w:rsidRDefault="00A75876">
      <w:pPr>
        <w:pStyle w:val="SGGSGurm"/>
      </w:pPr>
      <w:r>
        <w:rPr>
          <w:cs/>
          <w:lang w:bidi="pa-IN"/>
        </w:rPr>
        <w:t xml:space="preserve">ਬਿਨੁ ਸਬਦੈ ਮੈਲੁ ਨ ਉਤਰੈ ਮਰਿ ਜੰਮਹਿ ਹੋਇ ਖੁਆਰੁ ॥ </w:t>
      </w:r>
      <w:r>
        <w:rPr>
          <w:color w:val="008000"/>
          <w:sz w:val="18"/>
        </w:rPr>
        <w:t>(29)</w:t>
      </w:r>
    </w:p>
    <w:p w:rsidR="00A75876" w:rsidRDefault="00A75876">
      <w:pPr>
        <w:pStyle w:val="SGGSHindi"/>
      </w:pPr>
      <w:r>
        <w:rPr>
          <w:cs/>
        </w:rPr>
        <w:t>बिनु</w:t>
      </w:r>
      <w:r>
        <w:t xml:space="preserve"> </w:t>
      </w:r>
      <w:r>
        <w:rPr>
          <w:cs/>
        </w:rPr>
        <w:t>सबदै</w:t>
      </w:r>
      <w:r>
        <w:t xml:space="preserve"> </w:t>
      </w:r>
      <w:r>
        <w:rPr>
          <w:cs/>
        </w:rPr>
        <w:t>मैलु</w:t>
      </w:r>
      <w:r>
        <w:t xml:space="preserve"> </w:t>
      </w:r>
      <w:r>
        <w:rPr>
          <w:cs/>
        </w:rPr>
        <w:t>न</w:t>
      </w:r>
      <w:r>
        <w:t xml:space="preserve"> </w:t>
      </w:r>
      <w:r>
        <w:rPr>
          <w:cs/>
        </w:rPr>
        <w:t>उतरै</w:t>
      </w:r>
      <w:r>
        <w:t xml:space="preserve"> </w:t>
      </w:r>
      <w:r>
        <w:rPr>
          <w:cs/>
        </w:rPr>
        <w:t>मरि</w:t>
      </w:r>
      <w:r>
        <w:t xml:space="preserve"> </w:t>
      </w:r>
      <w:r>
        <w:rPr>
          <w:cs/>
        </w:rPr>
        <w:t>जमहि</w:t>
      </w:r>
      <w:r>
        <w:t xml:space="preserve"> </w:t>
      </w:r>
      <w:r>
        <w:rPr>
          <w:cs/>
        </w:rPr>
        <w:t>होइ</w:t>
      </w:r>
      <w:r>
        <w:t xml:space="preserve"> </w:t>
      </w:r>
      <w:r>
        <w:rPr>
          <w:cs/>
        </w:rPr>
        <w:t>खुआरु</w:t>
      </w:r>
      <w:r>
        <w:t xml:space="preserve"> </w:t>
      </w:r>
      <w:r>
        <w:rPr>
          <w:cs/>
        </w:rPr>
        <w:t>॥</w:t>
      </w:r>
    </w:p>
    <w:p w:rsidR="00A75876" w:rsidRDefault="00A75876">
      <w:pPr>
        <w:pStyle w:val="SGGSRoman"/>
      </w:pPr>
      <w:r>
        <w:t>bin sabdai mail na utrai mar jameh ho-ay khu-aar.</w:t>
      </w:r>
    </w:p>
    <w:p w:rsidR="00A75876" w:rsidRDefault="00A75876">
      <w:pPr>
        <w:pStyle w:val="SGGSTrans"/>
      </w:pPr>
      <w:r>
        <w:t>Without the Shabad, this pollution is not washed off; through the cycle of death and rebirth, they waste away in misery.</w:t>
      </w:r>
    </w:p>
    <w:p w:rsidR="00A75876" w:rsidRDefault="00A75876">
      <w:pPr>
        <w:pStyle w:val="SGGSGurm"/>
      </w:pPr>
      <w:r>
        <w:rPr>
          <w:cs/>
          <w:lang w:bidi="pa-IN"/>
        </w:rPr>
        <w:t>ਧਾਤੁਰ ਬਾਜੀ ਪਲਚਿ ਰਹੇ ਨਾ ਉਰਵਾਰੁ ਨ ਪਾਰੁ ॥੩</w:t>
      </w:r>
      <w:r>
        <w:rPr>
          <w:cs/>
        </w:rPr>
        <w:t xml:space="preserve">॥ </w:t>
      </w:r>
      <w:r>
        <w:rPr>
          <w:color w:val="008000"/>
          <w:sz w:val="18"/>
        </w:rPr>
        <w:t>(29)</w:t>
      </w:r>
    </w:p>
    <w:p w:rsidR="00A75876" w:rsidRDefault="00A75876">
      <w:pPr>
        <w:pStyle w:val="SGGSHindi"/>
      </w:pPr>
      <w:r>
        <w:rPr>
          <w:cs/>
        </w:rPr>
        <w:t>धातुर</w:t>
      </w:r>
      <w:r>
        <w:t xml:space="preserve"> </w:t>
      </w:r>
      <w:r>
        <w:rPr>
          <w:cs/>
        </w:rPr>
        <w:t>बाजी</w:t>
      </w:r>
      <w:r>
        <w:t xml:space="preserve"> </w:t>
      </w:r>
      <w:r>
        <w:rPr>
          <w:cs/>
        </w:rPr>
        <w:t>पलचि</w:t>
      </w:r>
      <w:r>
        <w:t xml:space="preserve"> </w:t>
      </w:r>
      <w:r>
        <w:rPr>
          <w:cs/>
        </w:rPr>
        <w:t>रहे</w:t>
      </w:r>
      <w:r>
        <w:t xml:space="preserve"> </w:t>
      </w:r>
      <w:r>
        <w:rPr>
          <w:cs/>
        </w:rPr>
        <w:t>ना</w:t>
      </w:r>
      <w:r>
        <w:t xml:space="preserve"> </w:t>
      </w:r>
      <w:r>
        <w:rPr>
          <w:cs/>
        </w:rPr>
        <w:t>उरवारु</w:t>
      </w:r>
      <w:r>
        <w:t xml:space="preserve"> </w:t>
      </w:r>
      <w:r>
        <w:rPr>
          <w:cs/>
        </w:rPr>
        <w:t>न</w:t>
      </w:r>
      <w:r>
        <w:t xml:space="preserve"> </w:t>
      </w:r>
      <w:r>
        <w:rPr>
          <w:cs/>
        </w:rPr>
        <w:t>पारु</w:t>
      </w:r>
      <w:r>
        <w:t xml:space="preserve"> </w:t>
      </w:r>
      <w:r>
        <w:rPr>
          <w:cs/>
        </w:rPr>
        <w:t>॥३॥</w:t>
      </w:r>
    </w:p>
    <w:p w:rsidR="00A75876" w:rsidRDefault="00A75876">
      <w:pPr>
        <w:pStyle w:val="SGGSRoman"/>
      </w:pPr>
      <w:r>
        <w:t>Dhaatur baajee palach rahay naa urvaar na paar. ||3||</w:t>
      </w:r>
    </w:p>
    <w:p w:rsidR="00A75876" w:rsidRDefault="00A75876">
      <w:pPr>
        <w:pStyle w:val="SGGSTrans"/>
      </w:pPr>
      <w:r>
        <w:t>Engrossed in this transitory drama, they are not at home in either this world or the next. ||3||</w:t>
      </w:r>
    </w:p>
    <w:p w:rsidR="00A75876" w:rsidRDefault="00A75876">
      <w:pPr>
        <w:pStyle w:val="SGGSGurm"/>
      </w:pPr>
      <w:r>
        <w:rPr>
          <w:cs/>
          <w:lang w:bidi="pa-IN"/>
        </w:rPr>
        <w:t xml:space="preserve">ਗੁਰਮੁਖਿ ਜਪ ਤਪ ਸੰਜਮੀ ਹਰਿ ਕੈ ਨਾਮਿ ਪਿਆਰੁ ॥ </w:t>
      </w:r>
      <w:r>
        <w:rPr>
          <w:color w:val="008000"/>
          <w:sz w:val="18"/>
        </w:rPr>
        <w:t>(29)</w:t>
      </w:r>
    </w:p>
    <w:p w:rsidR="00A75876" w:rsidRDefault="00A75876">
      <w:pPr>
        <w:pStyle w:val="SGGSHindi"/>
      </w:pPr>
      <w:r>
        <w:rPr>
          <w:cs/>
        </w:rPr>
        <w:t>गुरमुखि</w:t>
      </w:r>
      <w:r>
        <w:t xml:space="preserve"> </w:t>
      </w:r>
      <w:r>
        <w:rPr>
          <w:cs/>
        </w:rPr>
        <w:t>जप</w:t>
      </w:r>
      <w:r>
        <w:t xml:space="preserve"> </w:t>
      </w:r>
      <w:r>
        <w:rPr>
          <w:cs/>
        </w:rPr>
        <w:t>तप</w:t>
      </w:r>
      <w:r>
        <w:t xml:space="preserve"> </w:t>
      </w:r>
      <w:r>
        <w:rPr>
          <w:cs/>
        </w:rPr>
        <w:t>संजमी</w:t>
      </w:r>
      <w:r>
        <w:t xml:space="preserve"> </w:t>
      </w:r>
      <w:r>
        <w:rPr>
          <w:cs/>
        </w:rPr>
        <w:t>हरि</w:t>
      </w:r>
      <w:r>
        <w:t xml:space="preserve"> </w:t>
      </w:r>
      <w:r>
        <w:rPr>
          <w:cs/>
        </w:rPr>
        <w:t>कै</w:t>
      </w:r>
      <w:r>
        <w:t xml:space="preserve"> </w:t>
      </w:r>
      <w:r>
        <w:rPr>
          <w:cs/>
        </w:rPr>
        <w:t>नामि</w:t>
      </w:r>
      <w:r>
        <w:t xml:space="preserve"> </w:t>
      </w:r>
      <w:r>
        <w:rPr>
          <w:cs/>
        </w:rPr>
        <w:t>पिआरु</w:t>
      </w:r>
      <w:r>
        <w:t xml:space="preserve"> </w:t>
      </w:r>
      <w:r>
        <w:rPr>
          <w:cs/>
        </w:rPr>
        <w:t>॥</w:t>
      </w:r>
    </w:p>
    <w:p w:rsidR="00A75876" w:rsidRDefault="00A75876">
      <w:pPr>
        <w:pStyle w:val="SGGSRoman"/>
      </w:pPr>
      <w:r>
        <w:t>gurmukh jap tap sanjmee har kai naam pi-aar.</w:t>
      </w:r>
    </w:p>
    <w:p w:rsidR="00A75876" w:rsidRDefault="00A75876">
      <w:pPr>
        <w:pStyle w:val="SGGSTrans"/>
      </w:pPr>
      <w:r>
        <w:t>For the Gurmukh, the love of the Name of the Lord is chanting, deep meditation and self-discipline.</w:t>
      </w:r>
    </w:p>
    <w:p w:rsidR="00A75876" w:rsidRDefault="00A75876">
      <w:pPr>
        <w:pStyle w:val="SGGSGurm"/>
      </w:pPr>
      <w:r>
        <w:rPr>
          <w:cs/>
          <w:lang w:bidi="pa-IN"/>
        </w:rPr>
        <w:t xml:space="preserve">ਗੁਰਮੁਖਿ ਸਦਾ ਧਿਆਈਐ ਏਕੁ ਨਾਮੁ ਕਰਤਾਰੁ ॥ </w:t>
      </w:r>
      <w:r>
        <w:rPr>
          <w:color w:val="008000"/>
          <w:sz w:val="18"/>
        </w:rPr>
        <w:t>(29)</w:t>
      </w:r>
    </w:p>
    <w:p w:rsidR="00A75876" w:rsidRDefault="00A75876">
      <w:pPr>
        <w:pStyle w:val="SGGSHindi"/>
      </w:pPr>
      <w:r>
        <w:rPr>
          <w:cs/>
        </w:rPr>
        <w:t>गुरमुखि</w:t>
      </w:r>
      <w:r>
        <w:t xml:space="preserve"> </w:t>
      </w:r>
      <w:r>
        <w:rPr>
          <w:cs/>
        </w:rPr>
        <w:t>सदा</w:t>
      </w:r>
      <w:r>
        <w:t xml:space="preserve"> </w:t>
      </w:r>
      <w:r>
        <w:rPr>
          <w:cs/>
        </w:rPr>
        <w:t>धिआईऐ</w:t>
      </w:r>
      <w:r>
        <w:t xml:space="preserve"> </w:t>
      </w:r>
      <w:r>
        <w:rPr>
          <w:cs/>
        </w:rPr>
        <w:t>एकु</w:t>
      </w:r>
      <w:r>
        <w:t xml:space="preserve"> </w:t>
      </w:r>
      <w:r>
        <w:rPr>
          <w:cs/>
        </w:rPr>
        <w:t>नामु</w:t>
      </w:r>
      <w:r>
        <w:t xml:space="preserve"> </w:t>
      </w:r>
      <w:r>
        <w:rPr>
          <w:cs/>
        </w:rPr>
        <w:t>करतारु</w:t>
      </w:r>
      <w:r>
        <w:t xml:space="preserve"> </w:t>
      </w:r>
      <w:r>
        <w:rPr>
          <w:cs/>
        </w:rPr>
        <w:t>॥</w:t>
      </w:r>
    </w:p>
    <w:p w:rsidR="00A75876" w:rsidRDefault="00A75876">
      <w:pPr>
        <w:pStyle w:val="SGGSRoman"/>
      </w:pPr>
      <w:r>
        <w:t>gurmukh sadaa Dhi-aa-ee-ai ayk naam kartaar.</w:t>
      </w:r>
    </w:p>
    <w:p w:rsidR="00A75876" w:rsidRDefault="00A75876">
      <w:pPr>
        <w:pStyle w:val="SGGSTrans"/>
      </w:pPr>
      <w:r>
        <w:t>The Gurmukh meditates forever on the Name of the One Creator Lord.</w:t>
      </w:r>
    </w:p>
    <w:p w:rsidR="00A75876" w:rsidRDefault="00A75876">
      <w:pPr>
        <w:pStyle w:val="SGGSGurm"/>
      </w:pPr>
      <w:r>
        <w:rPr>
          <w:cs/>
          <w:lang w:bidi="pa-IN"/>
        </w:rPr>
        <w:t>ਨਾਨਕ ਨਾਮੁ ਧਿਆਈਐ ਸਭਨਾ ਜੀਆ ਕਾ ਆਧਾਰੁ ॥੪</w:t>
      </w:r>
      <w:r>
        <w:rPr>
          <w:cs/>
        </w:rPr>
        <w:t>॥</w:t>
      </w:r>
      <w:r>
        <w:rPr>
          <w:lang w:bidi="pa-IN"/>
        </w:rPr>
        <w:t>੭</w:t>
      </w:r>
      <w:r>
        <w:rPr>
          <w:cs/>
        </w:rPr>
        <w:t>॥</w:t>
      </w:r>
      <w:r>
        <w:rPr>
          <w:lang w:bidi="pa-IN"/>
        </w:rPr>
        <w:t>੪੦</w:t>
      </w:r>
      <w:r>
        <w:rPr>
          <w:cs/>
        </w:rPr>
        <w:t xml:space="preserve">॥ </w:t>
      </w:r>
      <w:r>
        <w:rPr>
          <w:color w:val="008000"/>
          <w:sz w:val="18"/>
        </w:rPr>
        <w:t>(29)</w:t>
      </w:r>
    </w:p>
    <w:p w:rsidR="00A75876" w:rsidRDefault="00A75876">
      <w:pPr>
        <w:pStyle w:val="SGGSHindi"/>
      </w:pPr>
      <w:r>
        <w:rPr>
          <w:cs/>
        </w:rPr>
        <w:t>नानक</w:t>
      </w:r>
      <w:r>
        <w:t xml:space="preserve"> </w:t>
      </w:r>
      <w:r>
        <w:rPr>
          <w:cs/>
        </w:rPr>
        <w:t>नामु</w:t>
      </w:r>
      <w:r>
        <w:t xml:space="preserve"> </w:t>
      </w:r>
      <w:r>
        <w:rPr>
          <w:cs/>
        </w:rPr>
        <w:t>धिआईऐ</w:t>
      </w:r>
      <w:r>
        <w:t xml:space="preserve"> </w:t>
      </w:r>
      <w:r>
        <w:rPr>
          <w:cs/>
        </w:rPr>
        <w:t>सभना</w:t>
      </w:r>
      <w:r>
        <w:t xml:space="preserve"> </w:t>
      </w:r>
      <w:r>
        <w:rPr>
          <w:cs/>
        </w:rPr>
        <w:t>जीआ</w:t>
      </w:r>
      <w:r>
        <w:t xml:space="preserve"> </w:t>
      </w:r>
      <w:r>
        <w:rPr>
          <w:cs/>
        </w:rPr>
        <w:t>का</w:t>
      </w:r>
      <w:r>
        <w:t xml:space="preserve"> </w:t>
      </w:r>
      <w:r>
        <w:rPr>
          <w:cs/>
        </w:rPr>
        <w:t>आधारु</w:t>
      </w:r>
      <w:r>
        <w:t xml:space="preserve"> </w:t>
      </w:r>
      <w:r>
        <w:rPr>
          <w:cs/>
        </w:rPr>
        <w:t>॥४॥७॥४०॥</w:t>
      </w:r>
    </w:p>
    <w:p w:rsidR="00A75876" w:rsidRDefault="00A75876">
      <w:pPr>
        <w:pStyle w:val="SGGSRoman"/>
      </w:pPr>
      <w:r>
        <w:t>naanak naam Dhi-aa-ee-ai sabhnaa jee-aa kaa aaDhaar. ||4||7||40||</w:t>
      </w:r>
    </w:p>
    <w:p w:rsidR="00A75876" w:rsidRDefault="00A75876">
      <w:pPr>
        <w:pStyle w:val="SGGSTrans"/>
      </w:pPr>
      <w:r>
        <w:t>O Nanak, meditate on the Naam, the Name of the Lord, the Support of all beings. ||4||7||40||</w:t>
      </w:r>
    </w:p>
    <w:p w:rsidR="00A75876" w:rsidRDefault="00A75876">
      <w:pPr>
        <w:pStyle w:val="SGGSGurm"/>
      </w:pPr>
      <w:r>
        <w:rPr>
          <w:cs/>
          <w:lang w:bidi="pa-IN"/>
        </w:rPr>
        <w:t xml:space="preserve">ਸ੍ਰੀਰਾਗੁ ਮਹਲਾ ੩ </w:t>
      </w:r>
      <w:r>
        <w:rPr>
          <w:cs/>
        </w:rPr>
        <w:t xml:space="preserve">॥ </w:t>
      </w:r>
      <w:r>
        <w:rPr>
          <w:color w:val="008000"/>
          <w:sz w:val="18"/>
        </w:rPr>
        <w:t>(29)</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sareeraag mehlaa 3.</w:t>
      </w:r>
    </w:p>
    <w:p w:rsidR="00A75876" w:rsidRDefault="00A75876">
      <w:pPr>
        <w:pStyle w:val="SGGSTrans"/>
      </w:pPr>
      <w:r>
        <w:t>Siree Raag, Third Mehl:</w:t>
      </w:r>
    </w:p>
    <w:p w:rsidR="00A75876" w:rsidRDefault="00A75876">
      <w:pPr>
        <w:pStyle w:val="SGGSGurm"/>
      </w:pPr>
      <w:r>
        <w:rPr>
          <w:cs/>
          <w:lang w:bidi="pa-IN"/>
        </w:rPr>
        <w:t xml:space="preserve">ਮਨਮੁਖੁ ਮੋਹਿ ਵਿਆਪਿਆ ਬੈਰਾਗੁ ਉਦਾਸੀ ਨ ਹੋਇ ॥ </w:t>
      </w:r>
      <w:r>
        <w:rPr>
          <w:color w:val="008000"/>
          <w:sz w:val="18"/>
        </w:rPr>
        <w:t>(29)</w:t>
      </w:r>
    </w:p>
    <w:p w:rsidR="00A75876" w:rsidRDefault="00A75876">
      <w:pPr>
        <w:pStyle w:val="SGGSHindi"/>
      </w:pPr>
      <w:r>
        <w:rPr>
          <w:cs/>
        </w:rPr>
        <w:t>मनमुखु</w:t>
      </w:r>
      <w:r>
        <w:t xml:space="preserve"> </w:t>
      </w:r>
      <w:r>
        <w:rPr>
          <w:cs/>
        </w:rPr>
        <w:t>मोहि</w:t>
      </w:r>
      <w:r>
        <w:t xml:space="preserve"> </w:t>
      </w:r>
      <w:r>
        <w:rPr>
          <w:cs/>
        </w:rPr>
        <w:t>विआपिआ</w:t>
      </w:r>
      <w:r>
        <w:t xml:space="preserve"> </w:t>
      </w:r>
      <w:r>
        <w:rPr>
          <w:cs/>
        </w:rPr>
        <w:t>बैरागु</w:t>
      </w:r>
      <w:r>
        <w:t xml:space="preserve"> </w:t>
      </w:r>
      <w:r>
        <w:rPr>
          <w:cs/>
        </w:rPr>
        <w:t>उदासी</w:t>
      </w:r>
      <w:r>
        <w:t xml:space="preserve"> </w:t>
      </w:r>
      <w:r>
        <w:rPr>
          <w:cs/>
        </w:rPr>
        <w:t>न</w:t>
      </w:r>
      <w:r>
        <w:t xml:space="preserve"> </w:t>
      </w:r>
      <w:r>
        <w:rPr>
          <w:cs/>
        </w:rPr>
        <w:t>होइ</w:t>
      </w:r>
      <w:r>
        <w:t xml:space="preserve"> </w:t>
      </w:r>
      <w:r>
        <w:rPr>
          <w:cs/>
        </w:rPr>
        <w:t>॥</w:t>
      </w:r>
    </w:p>
    <w:p w:rsidR="00A75876" w:rsidRDefault="00A75876">
      <w:pPr>
        <w:pStyle w:val="SGGSRoman"/>
      </w:pPr>
      <w:r>
        <w:t>manmukh mohi vi-aapi-aa bairaag udaasee na ho-ay.</w:t>
      </w:r>
    </w:p>
    <w:p w:rsidR="00A75876" w:rsidRDefault="00A75876">
      <w:pPr>
        <w:pStyle w:val="SGGSTrans"/>
      </w:pPr>
      <w:r>
        <w:t>The self-willed manmukhs are engrossed in emotional attachment; they are not balanced or detached.</w:t>
      </w:r>
    </w:p>
    <w:p w:rsidR="00A75876" w:rsidRDefault="00A75876">
      <w:pPr>
        <w:pStyle w:val="SGGSGurm"/>
      </w:pPr>
      <w:r>
        <w:rPr>
          <w:cs/>
          <w:lang w:bidi="pa-IN"/>
        </w:rPr>
        <w:t xml:space="preserve">ਸਬਦੁ ਨ ਚੀਨੈ ਸਦਾ ਦੁਖੁ ਹਰਿ ਦਰਗਹਿ ਪਤਿ ਖੋਇ ॥ </w:t>
      </w:r>
      <w:r>
        <w:rPr>
          <w:color w:val="008000"/>
          <w:sz w:val="18"/>
        </w:rPr>
        <w:t>(29)</w:t>
      </w:r>
    </w:p>
    <w:p w:rsidR="00A75876" w:rsidRDefault="00A75876">
      <w:pPr>
        <w:pStyle w:val="SGGSHindi"/>
      </w:pPr>
      <w:r>
        <w:rPr>
          <w:cs/>
        </w:rPr>
        <w:t>सबदु</w:t>
      </w:r>
      <w:r>
        <w:t xml:space="preserve"> </w:t>
      </w:r>
      <w:r>
        <w:rPr>
          <w:cs/>
        </w:rPr>
        <w:t>न</w:t>
      </w:r>
      <w:r>
        <w:t xml:space="preserve"> </w:t>
      </w:r>
      <w:r>
        <w:rPr>
          <w:cs/>
        </w:rPr>
        <w:t>चीनै</w:t>
      </w:r>
      <w:r>
        <w:t xml:space="preserve"> </w:t>
      </w:r>
      <w:r>
        <w:rPr>
          <w:cs/>
        </w:rPr>
        <w:t>सदा</w:t>
      </w:r>
      <w:r>
        <w:t xml:space="preserve"> </w:t>
      </w:r>
      <w:r>
        <w:rPr>
          <w:cs/>
        </w:rPr>
        <w:t>दुखु</w:t>
      </w:r>
      <w:r>
        <w:t xml:space="preserve"> </w:t>
      </w:r>
      <w:r>
        <w:rPr>
          <w:cs/>
        </w:rPr>
        <w:t>हरि</w:t>
      </w:r>
      <w:r>
        <w:t xml:space="preserve"> </w:t>
      </w:r>
      <w:r>
        <w:rPr>
          <w:cs/>
        </w:rPr>
        <w:t>दरगहि</w:t>
      </w:r>
      <w:r>
        <w:t xml:space="preserve"> </w:t>
      </w:r>
      <w:r>
        <w:rPr>
          <w:cs/>
        </w:rPr>
        <w:t>पति</w:t>
      </w:r>
      <w:r>
        <w:t xml:space="preserve"> </w:t>
      </w:r>
      <w:r>
        <w:rPr>
          <w:cs/>
        </w:rPr>
        <w:t>खोइ</w:t>
      </w:r>
      <w:r>
        <w:t xml:space="preserve"> </w:t>
      </w:r>
      <w:r>
        <w:rPr>
          <w:cs/>
        </w:rPr>
        <w:t>॥</w:t>
      </w:r>
    </w:p>
    <w:p w:rsidR="00A75876" w:rsidRDefault="00A75876">
      <w:pPr>
        <w:pStyle w:val="SGGSRoman"/>
      </w:pPr>
      <w:r>
        <w:t>sabad na cheenai sadaa dukh har dargahi pat kho-ay.</w:t>
      </w:r>
    </w:p>
    <w:p w:rsidR="00A75876" w:rsidRDefault="00A75876">
      <w:pPr>
        <w:pStyle w:val="SGGSTrans"/>
      </w:pPr>
      <w:r>
        <w:t>They do not comprehend the Word of the Shabad. They suffer in pain forever, and lose their honor in the Court of the Lord.</w:t>
      </w:r>
    </w:p>
    <w:p w:rsidR="00A75876" w:rsidRDefault="00A75876">
      <w:pPr>
        <w:pStyle w:val="SGGSGurm"/>
      </w:pPr>
      <w:r>
        <w:rPr>
          <w:cs/>
          <w:lang w:bidi="pa-IN"/>
        </w:rPr>
        <w:t>ਹਉਮੈ ਗੁਰਮੁਖਿ ਖੋਈਐ ਨਾਮਿ ਰਤੇ ਸੁਖੁ ਹੋਇ ॥੧</w:t>
      </w:r>
      <w:r>
        <w:rPr>
          <w:cs/>
        </w:rPr>
        <w:t xml:space="preserve">॥ </w:t>
      </w:r>
      <w:r>
        <w:rPr>
          <w:color w:val="008000"/>
          <w:sz w:val="18"/>
        </w:rPr>
        <w:t>(29)</w:t>
      </w:r>
    </w:p>
    <w:p w:rsidR="00A75876" w:rsidRDefault="00A75876">
      <w:pPr>
        <w:pStyle w:val="SGGSHindi"/>
      </w:pPr>
      <w:r>
        <w:rPr>
          <w:cs/>
        </w:rPr>
        <w:t>हउमै</w:t>
      </w:r>
      <w:r>
        <w:t xml:space="preserve"> </w:t>
      </w:r>
      <w:r>
        <w:rPr>
          <w:cs/>
        </w:rPr>
        <w:t>गुरमुखि</w:t>
      </w:r>
      <w:r>
        <w:t xml:space="preserve"> </w:t>
      </w:r>
      <w:r>
        <w:rPr>
          <w:cs/>
        </w:rPr>
        <w:t>खोईऐ</w:t>
      </w:r>
      <w:r>
        <w:t xml:space="preserve"> </w:t>
      </w:r>
      <w:r>
        <w:rPr>
          <w:cs/>
        </w:rPr>
        <w:t>नामि</w:t>
      </w:r>
      <w:r>
        <w:t xml:space="preserve"> </w:t>
      </w:r>
      <w:r>
        <w:rPr>
          <w:cs/>
        </w:rPr>
        <w:t>रते</w:t>
      </w:r>
      <w:r>
        <w:t xml:space="preserve"> </w:t>
      </w:r>
      <w:r>
        <w:rPr>
          <w:cs/>
        </w:rPr>
        <w:t>सुखु</w:t>
      </w:r>
      <w:r>
        <w:t xml:space="preserve"> </w:t>
      </w:r>
      <w:r>
        <w:rPr>
          <w:cs/>
        </w:rPr>
        <w:t>होइ</w:t>
      </w:r>
      <w:r>
        <w:t xml:space="preserve"> </w:t>
      </w:r>
      <w:r>
        <w:rPr>
          <w:cs/>
        </w:rPr>
        <w:t>॥१॥</w:t>
      </w:r>
    </w:p>
    <w:p w:rsidR="00A75876" w:rsidRDefault="00A75876">
      <w:pPr>
        <w:pStyle w:val="SGGSRoman"/>
      </w:pPr>
      <w:r>
        <w:t>ha-umai gurmukh kho-ee-ai naam ratay sukh ho-ay. ||1||</w:t>
      </w:r>
    </w:p>
    <w:p w:rsidR="00A75876" w:rsidRDefault="00A75876">
      <w:pPr>
        <w:pStyle w:val="SGGSTrans"/>
      </w:pPr>
      <w:r>
        <w:t>The Gurmukhs shed their ego; attuned to the Naam, they find peace. ||1||</w:t>
      </w:r>
    </w:p>
    <w:p w:rsidR="00A75876" w:rsidRDefault="00A75876">
      <w:pPr>
        <w:pStyle w:val="SGGSGurm"/>
      </w:pPr>
      <w:r>
        <w:rPr>
          <w:cs/>
          <w:lang w:bidi="pa-IN"/>
        </w:rPr>
        <w:t xml:space="preserve">ਮੇਰੇ ਮਨ ਅਹਿਨਿਸਿ ਪੂਰਿ ਰਹੀ ਨਿਤ ਆਸਾ ॥ </w:t>
      </w:r>
      <w:r>
        <w:rPr>
          <w:color w:val="008000"/>
          <w:sz w:val="18"/>
        </w:rPr>
        <w:t>(29)</w:t>
      </w:r>
    </w:p>
    <w:p w:rsidR="00A75876" w:rsidRDefault="00A75876">
      <w:pPr>
        <w:pStyle w:val="SGGSHindi"/>
      </w:pPr>
      <w:r>
        <w:rPr>
          <w:cs/>
        </w:rPr>
        <w:t>मेरे</w:t>
      </w:r>
      <w:r>
        <w:t xml:space="preserve"> </w:t>
      </w:r>
      <w:r>
        <w:rPr>
          <w:cs/>
        </w:rPr>
        <w:t>मन</w:t>
      </w:r>
      <w:r>
        <w:t xml:space="preserve"> </w:t>
      </w:r>
      <w:r>
        <w:rPr>
          <w:cs/>
        </w:rPr>
        <w:t>अहिनिसि</w:t>
      </w:r>
      <w:r>
        <w:t xml:space="preserve"> </w:t>
      </w:r>
      <w:r>
        <w:rPr>
          <w:cs/>
        </w:rPr>
        <w:t>पूरि</w:t>
      </w:r>
      <w:r>
        <w:t xml:space="preserve"> </w:t>
      </w:r>
      <w:r>
        <w:rPr>
          <w:cs/>
        </w:rPr>
        <w:t>रही</w:t>
      </w:r>
      <w:r>
        <w:t xml:space="preserve"> </w:t>
      </w:r>
      <w:r>
        <w:rPr>
          <w:cs/>
        </w:rPr>
        <w:t>नित</w:t>
      </w:r>
      <w:r>
        <w:t xml:space="preserve"> </w:t>
      </w:r>
      <w:r>
        <w:rPr>
          <w:cs/>
        </w:rPr>
        <w:t>आसा</w:t>
      </w:r>
      <w:r>
        <w:t xml:space="preserve"> </w:t>
      </w:r>
      <w:r>
        <w:rPr>
          <w:cs/>
        </w:rPr>
        <w:t>॥</w:t>
      </w:r>
    </w:p>
    <w:p w:rsidR="00A75876" w:rsidRDefault="00A75876">
      <w:pPr>
        <w:pStyle w:val="SGGSRoman"/>
      </w:pPr>
      <w:r>
        <w:t>mayray man ahinis poor rahee nit aasaa.</w:t>
      </w:r>
    </w:p>
    <w:p w:rsidR="00A75876" w:rsidRDefault="00A75876">
      <w:pPr>
        <w:pStyle w:val="SGGSTrans"/>
      </w:pPr>
      <w:r>
        <w:t>O my mind, day and night, you are always full of wishful hopes.</w:t>
      </w:r>
    </w:p>
    <w:p w:rsidR="00A75876" w:rsidRDefault="00A75876">
      <w:pPr>
        <w:pStyle w:val="SGGSGurm"/>
      </w:pPr>
      <w:r>
        <w:rPr>
          <w:cs/>
          <w:lang w:bidi="pa-IN"/>
        </w:rPr>
        <w:t>ਸਤਗੁਰੁ ਸੇਵਿ ਮੋਹੁ ਪਰਜਲੈ ਘਰ ਹੀ ਮਾਹਿ ਉਦਾਸਾ ॥੧</w:t>
      </w:r>
      <w:r>
        <w:rPr>
          <w:cs/>
        </w:rPr>
        <w:t xml:space="preserve">॥ </w:t>
      </w:r>
      <w:r>
        <w:rPr>
          <w:lang w:bidi="pa-IN"/>
        </w:rPr>
        <w:t>ਰਹਾਉ</w:t>
      </w:r>
      <w:r>
        <w:rPr>
          <w:cs/>
        </w:rPr>
        <w:t xml:space="preserve"> ॥ </w:t>
      </w:r>
      <w:r>
        <w:rPr>
          <w:color w:val="008000"/>
          <w:sz w:val="18"/>
        </w:rPr>
        <w:t>(29)</w:t>
      </w:r>
    </w:p>
    <w:p w:rsidR="00A75876" w:rsidRDefault="00A75876">
      <w:pPr>
        <w:pStyle w:val="SGGSHindi"/>
      </w:pPr>
      <w:r>
        <w:rPr>
          <w:cs/>
        </w:rPr>
        <w:t>सतगुरु</w:t>
      </w:r>
      <w:r>
        <w:t xml:space="preserve"> </w:t>
      </w:r>
      <w:r>
        <w:rPr>
          <w:cs/>
        </w:rPr>
        <w:t>सेवि</w:t>
      </w:r>
      <w:r>
        <w:t xml:space="preserve"> </w:t>
      </w:r>
      <w:r>
        <w:rPr>
          <w:cs/>
        </w:rPr>
        <w:t>मोहु</w:t>
      </w:r>
      <w:r>
        <w:t xml:space="preserve"> </w:t>
      </w:r>
      <w:r>
        <w:rPr>
          <w:cs/>
        </w:rPr>
        <w:t>परजलै</w:t>
      </w:r>
      <w:r>
        <w:t xml:space="preserve"> </w:t>
      </w:r>
      <w:r>
        <w:rPr>
          <w:cs/>
        </w:rPr>
        <w:t>घर</w:t>
      </w:r>
      <w:r>
        <w:t xml:space="preserve"> </w:t>
      </w:r>
      <w:r>
        <w:rPr>
          <w:cs/>
        </w:rPr>
        <w:t>ही</w:t>
      </w:r>
      <w:r>
        <w:t xml:space="preserve"> </w:t>
      </w:r>
      <w:r>
        <w:rPr>
          <w:cs/>
        </w:rPr>
        <w:t>माहि</w:t>
      </w:r>
      <w:r>
        <w:t xml:space="preserve"> </w:t>
      </w:r>
      <w:r>
        <w:rPr>
          <w:cs/>
        </w:rPr>
        <w:t>उदासा</w:t>
      </w:r>
      <w:r>
        <w:t xml:space="preserve"> </w:t>
      </w:r>
      <w:r>
        <w:rPr>
          <w:cs/>
        </w:rPr>
        <w:t>॥१॥</w:t>
      </w:r>
      <w:r>
        <w:t xml:space="preserve"> </w:t>
      </w:r>
      <w:r>
        <w:rPr>
          <w:cs/>
        </w:rPr>
        <w:t>रहाउ</w:t>
      </w:r>
      <w:r>
        <w:t xml:space="preserve"> </w:t>
      </w:r>
      <w:r>
        <w:rPr>
          <w:cs/>
        </w:rPr>
        <w:t>॥</w:t>
      </w:r>
    </w:p>
    <w:p w:rsidR="00A75876" w:rsidRDefault="00A75876">
      <w:pPr>
        <w:pStyle w:val="SGGSRoman"/>
      </w:pPr>
      <w:r>
        <w:t>satgur sayv moh parjalai ghar hee maahi udaasaa. ||1|| rahaa-o.</w:t>
      </w:r>
    </w:p>
    <w:p w:rsidR="00A75876" w:rsidRDefault="00A75876">
      <w:pPr>
        <w:pStyle w:val="SGGSTrans"/>
      </w:pPr>
      <w:r>
        <w:t>Serve the True Guru, and your emotional attachment shall be totally burnt away; remain detached within the home of your heart. ||1||Pause||</w:t>
      </w:r>
    </w:p>
    <w:p w:rsidR="00A75876" w:rsidRDefault="00A75876">
      <w:pPr>
        <w:pStyle w:val="SGGSGurm"/>
      </w:pPr>
      <w:r>
        <w:rPr>
          <w:cs/>
          <w:lang w:bidi="pa-IN"/>
        </w:rPr>
        <w:t xml:space="preserve">ਗੁਰਮੁਖਿ ਕਰਮ ਕਮਾਵੈ ਬਿਗਸੈ ਹਰਿ ਬੈਰਾਗੁ ਅਨੰਦੁ ॥ </w:t>
      </w:r>
      <w:r>
        <w:rPr>
          <w:color w:val="008000"/>
          <w:sz w:val="18"/>
        </w:rPr>
        <w:t>(29)</w:t>
      </w:r>
    </w:p>
    <w:p w:rsidR="00A75876" w:rsidRDefault="00A75876">
      <w:pPr>
        <w:pStyle w:val="SGGSHindi"/>
      </w:pPr>
      <w:r>
        <w:rPr>
          <w:cs/>
        </w:rPr>
        <w:t>गुरमुखि</w:t>
      </w:r>
      <w:r>
        <w:t xml:space="preserve"> </w:t>
      </w:r>
      <w:r>
        <w:rPr>
          <w:cs/>
        </w:rPr>
        <w:t>करम</w:t>
      </w:r>
      <w:r>
        <w:t xml:space="preserve"> </w:t>
      </w:r>
      <w:r>
        <w:rPr>
          <w:cs/>
        </w:rPr>
        <w:t>कमावै</w:t>
      </w:r>
      <w:r>
        <w:t xml:space="preserve"> </w:t>
      </w:r>
      <w:r>
        <w:rPr>
          <w:cs/>
        </w:rPr>
        <w:t>बिगसै</w:t>
      </w:r>
      <w:r>
        <w:t xml:space="preserve"> </w:t>
      </w:r>
      <w:r>
        <w:rPr>
          <w:cs/>
        </w:rPr>
        <w:t>हरि</w:t>
      </w:r>
      <w:r>
        <w:t xml:space="preserve"> </w:t>
      </w:r>
      <w:r>
        <w:rPr>
          <w:cs/>
        </w:rPr>
        <w:t>बैरागु</w:t>
      </w:r>
      <w:r>
        <w:t xml:space="preserve"> </w:t>
      </w:r>
      <w:r>
        <w:rPr>
          <w:cs/>
        </w:rPr>
        <w:t>अनंदु</w:t>
      </w:r>
      <w:r>
        <w:t xml:space="preserve"> </w:t>
      </w:r>
      <w:r>
        <w:rPr>
          <w:cs/>
        </w:rPr>
        <w:t>॥</w:t>
      </w:r>
    </w:p>
    <w:p w:rsidR="00A75876" w:rsidRDefault="00A75876">
      <w:pPr>
        <w:pStyle w:val="SGGSRoman"/>
      </w:pPr>
      <w:r>
        <w:t>gurmukh karam kamaavai bigsai har bairaag anand.</w:t>
      </w:r>
    </w:p>
    <w:p w:rsidR="00A75876" w:rsidRDefault="00A75876">
      <w:pPr>
        <w:pStyle w:val="SGGSTrans"/>
      </w:pPr>
      <w:r>
        <w:t>The Gurmukhs do good deeds and blossom forth; balanced and detached in the Lord, they are in ecstasy.</w:t>
      </w:r>
    </w:p>
    <w:p w:rsidR="00A75876" w:rsidRDefault="00A75876">
      <w:pPr>
        <w:pStyle w:val="SGGSGurm"/>
      </w:pPr>
      <w:r>
        <w:rPr>
          <w:cs/>
          <w:lang w:bidi="pa-IN"/>
        </w:rPr>
        <w:t xml:space="preserve">ਅਹਿਨਿਸਿ ਭਗਤਿ ਕਰੇ ਦਿਨੁ ਰਾਤੀ ਹਉਮੈ ਮਾਰਿ ਨਿਚੰਦੁ ॥ </w:t>
      </w:r>
      <w:r>
        <w:rPr>
          <w:color w:val="008000"/>
          <w:sz w:val="18"/>
        </w:rPr>
        <w:t>(29)</w:t>
      </w:r>
    </w:p>
    <w:p w:rsidR="00A75876" w:rsidRDefault="00A75876">
      <w:pPr>
        <w:pStyle w:val="SGGSHindi"/>
      </w:pPr>
      <w:r>
        <w:rPr>
          <w:cs/>
        </w:rPr>
        <w:t>अहिनिसि</w:t>
      </w:r>
      <w:r>
        <w:t xml:space="preserve"> </w:t>
      </w:r>
      <w:r>
        <w:rPr>
          <w:cs/>
        </w:rPr>
        <w:t>भगति</w:t>
      </w:r>
      <w:r>
        <w:t xml:space="preserve"> </w:t>
      </w:r>
      <w:r>
        <w:rPr>
          <w:cs/>
        </w:rPr>
        <w:t>करे</w:t>
      </w:r>
      <w:r>
        <w:t xml:space="preserve"> </w:t>
      </w:r>
      <w:r>
        <w:rPr>
          <w:cs/>
        </w:rPr>
        <w:t>दिनु</w:t>
      </w:r>
      <w:r>
        <w:t xml:space="preserve"> </w:t>
      </w:r>
      <w:r>
        <w:rPr>
          <w:cs/>
        </w:rPr>
        <w:t>राती</w:t>
      </w:r>
      <w:r>
        <w:t xml:space="preserve"> </w:t>
      </w:r>
      <w:r>
        <w:rPr>
          <w:cs/>
        </w:rPr>
        <w:t>हउमै</w:t>
      </w:r>
      <w:r>
        <w:t xml:space="preserve"> </w:t>
      </w:r>
      <w:r>
        <w:rPr>
          <w:cs/>
        </w:rPr>
        <w:t>मारि</w:t>
      </w:r>
      <w:r>
        <w:t xml:space="preserve"> </w:t>
      </w:r>
      <w:r>
        <w:rPr>
          <w:cs/>
        </w:rPr>
        <w:t>निचंदु</w:t>
      </w:r>
      <w:r>
        <w:t xml:space="preserve"> </w:t>
      </w:r>
      <w:r>
        <w:rPr>
          <w:cs/>
        </w:rPr>
        <w:t>॥</w:t>
      </w:r>
    </w:p>
    <w:p w:rsidR="00A75876" w:rsidRDefault="00A75876">
      <w:pPr>
        <w:pStyle w:val="SGGSRoman"/>
      </w:pPr>
      <w:r>
        <w:t>ahinis bhagat karay din raatee ha-umai maar nichand.</w:t>
      </w:r>
    </w:p>
    <w:p w:rsidR="00A75876" w:rsidRDefault="00A75876">
      <w:pPr>
        <w:pStyle w:val="SGGSTrans"/>
      </w:pPr>
      <w:r>
        <w:t>Night and day, they perform devotional worship, day and night; subduing their ego, they are carefree.</w:t>
      </w:r>
    </w:p>
    <w:p w:rsidR="00A75876" w:rsidRDefault="00A75876">
      <w:pPr>
        <w:pStyle w:val="SGGSGurm"/>
      </w:pPr>
      <w:r>
        <w:rPr>
          <w:cs/>
          <w:lang w:bidi="pa-IN"/>
        </w:rPr>
        <w:t>ਵਡੈ ਭਾਗਿ ਸਤਸੰਗਤਿ ਪਾਈ ਹਰਿ ਪਾਇਆ ਸਹਜਿ ਅਨੰਦੁ ॥੨</w:t>
      </w:r>
      <w:r>
        <w:rPr>
          <w:cs/>
        </w:rPr>
        <w:t xml:space="preserve">॥ </w:t>
      </w:r>
      <w:r>
        <w:rPr>
          <w:color w:val="008000"/>
          <w:sz w:val="18"/>
        </w:rPr>
        <w:t>(29)</w:t>
      </w:r>
    </w:p>
    <w:p w:rsidR="00A75876" w:rsidRDefault="00A75876">
      <w:pPr>
        <w:pStyle w:val="SGGSHindi"/>
      </w:pPr>
      <w:r>
        <w:rPr>
          <w:cs/>
        </w:rPr>
        <w:t>वडै</w:t>
      </w:r>
      <w:r>
        <w:t xml:space="preserve"> </w:t>
      </w:r>
      <w:r>
        <w:rPr>
          <w:cs/>
        </w:rPr>
        <w:t>भागि</w:t>
      </w:r>
      <w:r>
        <w:t xml:space="preserve"> </w:t>
      </w:r>
      <w:r>
        <w:rPr>
          <w:cs/>
        </w:rPr>
        <w:t>सतसंगति</w:t>
      </w:r>
      <w:r>
        <w:t xml:space="preserve"> </w:t>
      </w:r>
      <w:r>
        <w:rPr>
          <w:cs/>
        </w:rPr>
        <w:t>पाई</w:t>
      </w:r>
      <w:r>
        <w:t xml:space="preserve"> </w:t>
      </w:r>
      <w:r>
        <w:rPr>
          <w:cs/>
        </w:rPr>
        <w:t>हरि</w:t>
      </w:r>
      <w:r>
        <w:t xml:space="preserve"> </w:t>
      </w:r>
      <w:r>
        <w:rPr>
          <w:cs/>
        </w:rPr>
        <w:t>पाइआ</w:t>
      </w:r>
      <w:r>
        <w:t xml:space="preserve"> </w:t>
      </w:r>
      <w:r>
        <w:rPr>
          <w:cs/>
        </w:rPr>
        <w:t>सहजि</w:t>
      </w:r>
      <w:r>
        <w:t xml:space="preserve"> </w:t>
      </w:r>
      <w:r>
        <w:rPr>
          <w:cs/>
        </w:rPr>
        <w:t>अनंदु</w:t>
      </w:r>
      <w:r>
        <w:t xml:space="preserve"> </w:t>
      </w:r>
      <w:r>
        <w:rPr>
          <w:cs/>
        </w:rPr>
        <w:t>॥२॥</w:t>
      </w:r>
    </w:p>
    <w:p w:rsidR="00A75876" w:rsidRDefault="00A75876">
      <w:pPr>
        <w:pStyle w:val="SGGSRoman"/>
      </w:pPr>
      <w:r>
        <w:t>vadai bhaag satsangat paa-ee har paa-i-aa sahj anand. ||2||</w:t>
      </w:r>
    </w:p>
    <w:p w:rsidR="00A75876" w:rsidRDefault="00A75876">
      <w:pPr>
        <w:pStyle w:val="SGGSTrans"/>
      </w:pPr>
      <w:r>
        <w:t>By great good fortune, I found the Sat Sangat, the True Congregation; I have found the Lord, with intuitive ease and ecstasy. ||2||</w:t>
      </w:r>
    </w:p>
    <w:p w:rsidR="00A75876" w:rsidRDefault="00A75876">
      <w:pPr>
        <w:pStyle w:val="SGGSGurm"/>
      </w:pPr>
      <w:r>
        <w:rPr>
          <w:cs/>
          <w:lang w:bidi="pa-IN"/>
        </w:rPr>
        <w:t xml:space="preserve">ਸੋ ਸਾਧੂ ਬੈਰਾਗੀ ਸੋਈ ਹਿਰਦੈ ਨਾਮੁ ਵਸਾਏ ॥ </w:t>
      </w:r>
      <w:r>
        <w:rPr>
          <w:color w:val="008000"/>
          <w:sz w:val="18"/>
        </w:rPr>
        <w:t>(29)</w:t>
      </w:r>
    </w:p>
    <w:p w:rsidR="00A75876" w:rsidRDefault="00A75876">
      <w:pPr>
        <w:pStyle w:val="SGGSHindi"/>
      </w:pPr>
      <w:r>
        <w:rPr>
          <w:cs/>
        </w:rPr>
        <w:t>सो</w:t>
      </w:r>
      <w:r>
        <w:t xml:space="preserve"> </w:t>
      </w:r>
      <w:r>
        <w:rPr>
          <w:cs/>
        </w:rPr>
        <w:t>साधू</w:t>
      </w:r>
      <w:r>
        <w:t xml:space="preserve"> </w:t>
      </w:r>
      <w:r>
        <w:rPr>
          <w:cs/>
        </w:rPr>
        <w:t>बैरागी</w:t>
      </w:r>
      <w:r>
        <w:t xml:space="preserve"> </w:t>
      </w:r>
      <w:r>
        <w:rPr>
          <w:cs/>
        </w:rPr>
        <w:t>सोई</w:t>
      </w:r>
      <w:r>
        <w:t xml:space="preserve"> </w:t>
      </w:r>
      <w:r>
        <w:rPr>
          <w:cs/>
        </w:rPr>
        <w:t>हिरदै</w:t>
      </w:r>
      <w:r>
        <w:t xml:space="preserve"> </w:t>
      </w:r>
      <w:r>
        <w:rPr>
          <w:cs/>
        </w:rPr>
        <w:t>नामु</w:t>
      </w:r>
      <w:r>
        <w:t xml:space="preserve"> </w:t>
      </w:r>
      <w:r>
        <w:rPr>
          <w:cs/>
        </w:rPr>
        <w:t>वसाए</w:t>
      </w:r>
      <w:r>
        <w:t xml:space="preserve"> </w:t>
      </w:r>
      <w:r>
        <w:rPr>
          <w:cs/>
        </w:rPr>
        <w:t>॥</w:t>
      </w:r>
    </w:p>
    <w:p w:rsidR="00A75876" w:rsidRDefault="00A75876">
      <w:pPr>
        <w:pStyle w:val="SGGSRoman"/>
      </w:pPr>
      <w:r>
        <w:t>so saaDhoo bairaagee so-ee hirdai naam vasaa-ay.</w:t>
      </w:r>
    </w:p>
    <w:p w:rsidR="00A75876" w:rsidRDefault="00A75876">
      <w:pPr>
        <w:pStyle w:val="SGGSTrans"/>
      </w:pPr>
      <w:r>
        <w:t>That person is a Holy Saadhu, and a renouncer of the world, whose heart is filled with the Naam.</w:t>
      </w:r>
    </w:p>
    <w:p w:rsidR="00A75876" w:rsidRDefault="00A75876">
      <w:pPr>
        <w:pStyle w:val="SGGSGurm"/>
      </w:pPr>
      <w:r>
        <w:rPr>
          <w:cs/>
          <w:lang w:bidi="pa-IN"/>
        </w:rPr>
        <w:t xml:space="preserve">ਅੰਤਰਿ ਲਾਗਿ ਨ ਤਾਮਸੁ ਮੂਲੇ ਵਿਚਹੁ ਆਪੁ ਗਵਾਏ ॥ </w:t>
      </w:r>
      <w:r>
        <w:rPr>
          <w:color w:val="008000"/>
          <w:sz w:val="18"/>
        </w:rPr>
        <w:t>(29)</w:t>
      </w:r>
    </w:p>
    <w:p w:rsidR="00A75876" w:rsidRDefault="00A75876">
      <w:pPr>
        <w:pStyle w:val="SGGSHindi"/>
      </w:pPr>
      <w:r>
        <w:rPr>
          <w:cs/>
        </w:rPr>
        <w:t>अंतरि</w:t>
      </w:r>
      <w:r>
        <w:t xml:space="preserve"> </w:t>
      </w:r>
      <w:r>
        <w:rPr>
          <w:cs/>
        </w:rPr>
        <w:t>लागि</w:t>
      </w:r>
      <w:r>
        <w:t xml:space="preserve"> </w:t>
      </w:r>
      <w:r>
        <w:rPr>
          <w:cs/>
        </w:rPr>
        <w:t>न</w:t>
      </w:r>
      <w:r>
        <w:t xml:space="preserve"> </w:t>
      </w:r>
      <w:r>
        <w:rPr>
          <w:cs/>
        </w:rPr>
        <w:t>तामसु</w:t>
      </w:r>
      <w:r>
        <w:t xml:space="preserve"> </w:t>
      </w:r>
      <w:r>
        <w:rPr>
          <w:cs/>
        </w:rPr>
        <w:t>मूले</w:t>
      </w:r>
      <w:r>
        <w:t xml:space="preserve"> </w:t>
      </w:r>
      <w:r>
        <w:rPr>
          <w:cs/>
        </w:rPr>
        <w:t>विचहु</w:t>
      </w:r>
      <w:r>
        <w:t xml:space="preserve"> </w:t>
      </w:r>
      <w:r>
        <w:rPr>
          <w:cs/>
        </w:rPr>
        <w:t>आपु</w:t>
      </w:r>
      <w:r>
        <w:t xml:space="preserve"> </w:t>
      </w:r>
      <w:r>
        <w:rPr>
          <w:cs/>
        </w:rPr>
        <w:t>गवाए</w:t>
      </w:r>
      <w:r>
        <w:t xml:space="preserve"> </w:t>
      </w:r>
      <w:r>
        <w:rPr>
          <w:cs/>
        </w:rPr>
        <w:t>॥</w:t>
      </w:r>
    </w:p>
    <w:p w:rsidR="00A75876" w:rsidRDefault="00A75876">
      <w:pPr>
        <w:pStyle w:val="SGGSRoman"/>
      </w:pPr>
      <w:r>
        <w:t>antar laag na taamas moolay vichahu aap gavaa-ay.</w:t>
      </w:r>
    </w:p>
    <w:p w:rsidR="00A75876" w:rsidRDefault="00A75876">
      <w:pPr>
        <w:pStyle w:val="SGGSTrans"/>
      </w:pPr>
      <w:r>
        <w:t>His inner being is not touched by anger or dark energies at all; he has lost his selfishness and conceit.</w:t>
      </w:r>
    </w:p>
    <w:p w:rsidR="00A75876" w:rsidRDefault="00A75876">
      <w:pPr>
        <w:pStyle w:val="SGGSGurm"/>
      </w:pPr>
      <w:r>
        <w:rPr>
          <w:cs/>
          <w:lang w:bidi="pa-IN"/>
        </w:rPr>
        <w:t>ਨਾਮੁ ਨਿਧਾਨੁ ਸਤਗੁਰੂ ਦਿਖਾਲਿਆ ਹਰਿ ਰਸੁ ਪੀਆ ਅਘਾਏ ॥੩</w:t>
      </w:r>
      <w:r>
        <w:rPr>
          <w:cs/>
        </w:rPr>
        <w:t xml:space="preserve">॥ </w:t>
      </w:r>
      <w:r>
        <w:rPr>
          <w:color w:val="008000"/>
          <w:sz w:val="18"/>
        </w:rPr>
        <w:t>(29)</w:t>
      </w:r>
    </w:p>
    <w:p w:rsidR="00A75876" w:rsidRDefault="00A75876">
      <w:pPr>
        <w:pStyle w:val="SGGSHindi"/>
      </w:pPr>
      <w:r>
        <w:rPr>
          <w:cs/>
        </w:rPr>
        <w:t>नामु</w:t>
      </w:r>
      <w:r>
        <w:t xml:space="preserve"> </w:t>
      </w:r>
      <w:r>
        <w:rPr>
          <w:cs/>
        </w:rPr>
        <w:t>निधानु</w:t>
      </w:r>
      <w:r>
        <w:t xml:space="preserve"> </w:t>
      </w:r>
      <w:r>
        <w:rPr>
          <w:cs/>
        </w:rPr>
        <w:t>सतगुरू</w:t>
      </w:r>
      <w:r>
        <w:t xml:space="preserve"> </w:t>
      </w:r>
      <w:r>
        <w:rPr>
          <w:cs/>
        </w:rPr>
        <w:t>दिखालिआ</w:t>
      </w:r>
      <w:r>
        <w:t xml:space="preserve"> </w:t>
      </w:r>
      <w:r>
        <w:rPr>
          <w:cs/>
        </w:rPr>
        <w:t>हरि</w:t>
      </w:r>
      <w:r>
        <w:t xml:space="preserve"> </w:t>
      </w:r>
      <w:r>
        <w:rPr>
          <w:cs/>
        </w:rPr>
        <w:t>रसु</w:t>
      </w:r>
      <w:r>
        <w:t xml:space="preserve"> </w:t>
      </w:r>
      <w:r>
        <w:rPr>
          <w:cs/>
        </w:rPr>
        <w:t>पीआ</w:t>
      </w:r>
      <w:r>
        <w:t xml:space="preserve"> </w:t>
      </w:r>
      <w:r>
        <w:rPr>
          <w:cs/>
        </w:rPr>
        <w:t>अघाए</w:t>
      </w:r>
      <w:r>
        <w:t xml:space="preserve"> </w:t>
      </w:r>
      <w:r>
        <w:rPr>
          <w:cs/>
        </w:rPr>
        <w:t>॥३॥</w:t>
      </w:r>
    </w:p>
    <w:p w:rsidR="00A75876" w:rsidRDefault="00A75876">
      <w:pPr>
        <w:pStyle w:val="SGGSRoman"/>
      </w:pPr>
      <w:r>
        <w:t>naam niDhaan satguroo dikhaali-aa har ras pee-aa aghaa-ay. ||3||</w:t>
      </w:r>
    </w:p>
    <w:p w:rsidR="00A75876" w:rsidRDefault="00A75876">
      <w:pPr>
        <w:pStyle w:val="SGGSTrans"/>
      </w:pPr>
      <w:r>
        <w:t>The True Guru has revealed to him the Treasure of the Naam, the Name of the Lord; he drinks in the Sublime Essence of the Lord, and is satisfied. ||3||</w:t>
      </w:r>
    </w:p>
    <w:p w:rsidR="00A75876" w:rsidRDefault="00A75876">
      <w:pPr>
        <w:pStyle w:val="SGGSGurm"/>
      </w:pPr>
      <w:r>
        <w:rPr>
          <w:cs/>
          <w:lang w:bidi="pa-IN"/>
        </w:rPr>
        <w:t xml:space="preserve">ਜਿਨਿ ਕਿਨੈ ਪਾਇਆ ਸਾਧਸੰਗਤੀ ਪੂਰੈ ਭਾਗਿ ਬੈਰਾਗਿ ॥ </w:t>
      </w:r>
      <w:r>
        <w:rPr>
          <w:color w:val="008000"/>
          <w:sz w:val="18"/>
        </w:rPr>
        <w:t>(29)</w:t>
      </w:r>
    </w:p>
    <w:p w:rsidR="00A75876" w:rsidRDefault="00A75876">
      <w:pPr>
        <w:pStyle w:val="SGGSHindi"/>
      </w:pPr>
      <w:r>
        <w:rPr>
          <w:cs/>
        </w:rPr>
        <w:t>जिनि</w:t>
      </w:r>
      <w:r>
        <w:t xml:space="preserve"> </w:t>
      </w:r>
      <w:r>
        <w:rPr>
          <w:cs/>
        </w:rPr>
        <w:t>किनै</w:t>
      </w:r>
      <w:r>
        <w:t xml:space="preserve"> </w:t>
      </w:r>
      <w:r>
        <w:rPr>
          <w:cs/>
        </w:rPr>
        <w:t>पाइआ</w:t>
      </w:r>
      <w:r>
        <w:t xml:space="preserve"> </w:t>
      </w:r>
      <w:r>
        <w:rPr>
          <w:cs/>
        </w:rPr>
        <w:t>साधसंगती</w:t>
      </w:r>
      <w:r>
        <w:t xml:space="preserve"> </w:t>
      </w:r>
      <w:r>
        <w:rPr>
          <w:cs/>
        </w:rPr>
        <w:t>पूरै</w:t>
      </w:r>
      <w:r>
        <w:t xml:space="preserve"> </w:t>
      </w:r>
      <w:r>
        <w:rPr>
          <w:cs/>
        </w:rPr>
        <w:t>भागि</w:t>
      </w:r>
      <w:r>
        <w:t xml:space="preserve"> </w:t>
      </w:r>
      <w:r>
        <w:rPr>
          <w:cs/>
        </w:rPr>
        <w:t>बैरागि</w:t>
      </w:r>
      <w:r>
        <w:t xml:space="preserve"> </w:t>
      </w:r>
      <w:r>
        <w:rPr>
          <w:cs/>
        </w:rPr>
        <w:t>॥</w:t>
      </w:r>
    </w:p>
    <w:p w:rsidR="00A75876" w:rsidRDefault="00A75876">
      <w:pPr>
        <w:pStyle w:val="SGGSRoman"/>
      </w:pPr>
      <w:r>
        <w:t>jin kinai paa-i-aa saaDhsangtee poorai bhaag bairaag.</w:t>
      </w:r>
    </w:p>
    <w:p w:rsidR="00A75876" w:rsidRDefault="00A75876">
      <w:pPr>
        <w:pStyle w:val="SGGSTrans"/>
      </w:pPr>
      <w:r>
        <w:t>Whoever has found it, has done so in the Saadh Sangat, the Company of the Holy. Through perfect good fortune, such balanced detachment is attained.</w:t>
      </w:r>
    </w:p>
    <w:p w:rsidR="00A75876" w:rsidRDefault="00A75876">
      <w:pPr>
        <w:pStyle w:val="SGGSGurm"/>
      </w:pPr>
      <w:r>
        <w:rPr>
          <w:cs/>
          <w:lang w:bidi="pa-IN"/>
        </w:rPr>
        <w:t xml:space="preserve">ਮਨਮੁਖ ਫਿਰਹਿ ਨ ਜਾਣਹਿ ਸਤਗੁਰੁ ਹਉਮੈ ਅੰਦਰਿ ਲਾਗਿ ॥ </w:t>
      </w:r>
      <w:r>
        <w:rPr>
          <w:color w:val="008000"/>
          <w:sz w:val="18"/>
        </w:rPr>
        <w:t>(29)</w:t>
      </w:r>
    </w:p>
    <w:p w:rsidR="00A75876" w:rsidRDefault="00A75876">
      <w:pPr>
        <w:pStyle w:val="SGGSHindi"/>
      </w:pPr>
      <w:r>
        <w:rPr>
          <w:cs/>
        </w:rPr>
        <w:t>मनमुख</w:t>
      </w:r>
      <w:r>
        <w:t xml:space="preserve"> </w:t>
      </w:r>
      <w:r>
        <w:rPr>
          <w:cs/>
        </w:rPr>
        <w:t>फिरहि</w:t>
      </w:r>
      <w:r>
        <w:t xml:space="preserve"> </w:t>
      </w:r>
      <w:r>
        <w:rPr>
          <w:cs/>
        </w:rPr>
        <w:t>न</w:t>
      </w:r>
      <w:r>
        <w:t xml:space="preserve"> </w:t>
      </w:r>
      <w:r>
        <w:rPr>
          <w:cs/>
        </w:rPr>
        <w:t>जाणहि</w:t>
      </w:r>
      <w:r>
        <w:t xml:space="preserve"> </w:t>
      </w:r>
      <w:r>
        <w:rPr>
          <w:cs/>
        </w:rPr>
        <w:t>सतगुरु</w:t>
      </w:r>
      <w:r>
        <w:t xml:space="preserve"> </w:t>
      </w:r>
      <w:r>
        <w:rPr>
          <w:cs/>
        </w:rPr>
        <w:t>हउमै</w:t>
      </w:r>
      <w:r>
        <w:t xml:space="preserve"> </w:t>
      </w:r>
      <w:r>
        <w:rPr>
          <w:cs/>
        </w:rPr>
        <w:t>अंदरि</w:t>
      </w:r>
      <w:r>
        <w:t xml:space="preserve"> </w:t>
      </w:r>
      <w:r>
        <w:rPr>
          <w:cs/>
        </w:rPr>
        <w:t>लागि</w:t>
      </w:r>
      <w:r>
        <w:t xml:space="preserve"> </w:t>
      </w:r>
      <w:r>
        <w:rPr>
          <w:cs/>
        </w:rPr>
        <w:t>॥</w:t>
      </w:r>
    </w:p>
    <w:p w:rsidR="00A75876" w:rsidRDefault="00A75876">
      <w:pPr>
        <w:pStyle w:val="SGGSRoman"/>
      </w:pPr>
      <w:r>
        <w:t>manmukh fireh na jaaneh satgur ha-umai andar laag.</w:t>
      </w:r>
    </w:p>
    <w:p w:rsidR="00A75876" w:rsidRDefault="00A75876">
      <w:pPr>
        <w:pStyle w:val="SGGSTrans"/>
      </w:pPr>
      <w:r>
        <w:t>The self-willed manmukhs wander around lost, but they do not know the True Guru. They are inwardly attached to egotism.</w:t>
      </w:r>
    </w:p>
    <w:p w:rsidR="00A75876" w:rsidRDefault="00A75876">
      <w:pPr>
        <w:pStyle w:val="SGGSGurm"/>
      </w:pPr>
      <w:r>
        <w:rPr>
          <w:cs/>
          <w:lang w:bidi="pa-IN"/>
        </w:rPr>
        <w:t>ਨਾਨਕ ਸਬਦਿ ਰਤੇ ਹਰਿ ਨਾਮਿ ਰੰਗਾਏ ਬਿਨੁ ਭੈ ਕੇਹੀ ਲਾਗਿ ॥੪</w:t>
      </w:r>
      <w:r>
        <w:rPr>
          <w:cs/>
        </w:rPr>
        <w:t>॥</w:t>
      </w:r>
      <w:r>
        <w:rPr>
          <w:lang w:bidi="pa-IN"/>
        </w:rPr>
        <w:t>੮</w:t>
      </w:r>
      <w:r>
        <w:rPr>
          <w:cs/>
        </w:rPr>
        <w:t>॥</w:t>
      </w:r>
      <w:r>
        <w:rPr>
          <w:lang w:bidi="pa-IN"/>
        </w:rPr>
        <w:t>੪੧</w:t>
      </w:r>
      <w:r>
        <w:rPr>
          <w:cs/>
        </w:rPr>
        <w:t xml:space="preserve">॥ </w:t>
      </w:r>
      <w:r>
        <w:rPr>
          <w:color w:val="008000"/>
          <w:sz w:val="18"/>
        </w:rPr>
        <w:t>(29)</w:t>
      </w:r>
    </w:p>
    <w:p w:rsidR="00A75876" w:rsidRDefault="00A75876">
      <w:pPr>
        <w:pStyle w:val="SGGSHindi"/>
      </w:pPr>
      <w:r>
        <w:rPr>
          <w:cs/>
        </w:rPr>
        <w:t>नानक</w:t>
      </w:r>
      <w:r>
        <w:t xml:space="preserve"> </w:t>
      </w:r>
      <w:r>
        <w:rPr>
          <w:cs/>
        </w:rPr>
        <w:t>सबदि</w:t>
      </w:r>
      <w:r>
        <w:t xml:space="preserve"> </w:t>
      </w:r>
      <w:r>
        <w:rPr>
          <w:cs/>
        </w:rPr>
        <w:t>रते</w:t>
      </w:r>
      <w:r>
        <w:t xml:space="preserve"> </w:t>
      </w:r>
      <w:r>
        <w:rPr>
          <w:cs/>
        </w:rPr>
        <w:t>हरि</w:t>
      </w:r>
      <w:r>
        <w:t xml:space="preserve"> </w:t>
      </w:r>
      <w:r>
        <w:rPr>
          <w:cs/>
        </w:rPr>
        <w:t>नामि</w:t>
      </w:r>
      <w:r>
        <w:t xml:space="preserve"> </w:t>
      </w:r>
      <w:r>
        <w:rPr>
          <w:cs/>
        </w:rPr>
        <w:t>रंगाए</w:t>
      </w:r>
      <w:r>
        <w:t xml:space="preserve"> </w:t>
      </w:r>
      <w:r>
        <w:rPr>
          <w:cs/>
        </w:rPr>
        <w:t>बिनु</w:t>
      </w:r>
      <w:r>
        <w:t xml:space="preserve"> </w:t>
      </w:r>
      <w:r>
        <w:rPr>
          <w:cs/>
        </w:rPr>
        <w:t>भै</w:t>
      </w:r>
      <w:r>
        <w:t xml:space="preserve"> </w:t>
      </w:r>
      <w:r>
        <w:rPr>
          <w:cs/>
        </w:rPr>
        <w:t>केही</w:t>
      </w:r>
      <w:r>
        <w:t xml:space="preserve"> </w:t>
      </w:r>
      <w:r>
        <w:rPr>
          <w:cs/>
        </w:rPr>
        <w:t>लागि</w:t>
      </w:r>
      <w:r>
        <w:t xml:space="preserve"> </w:t>
      </w:r>
      <w:r>
        <w:rPr>
          <w:cs/>
        </w:rPr>
        <w:t>॥४॥८॥४१॥</w:t>
      </w:r>
    </w:p>
    <w:p w:rsidR="00A75876" w:rsidRDefault="00A75876">
      <w:pPr>
        <w:pStyle w:val="SGGSRoman"/>
      </w:pPr>
      <w:r>
        <w:t>naanak sabad ratay har naam rangaa-ay bin bhai kayhee laag. ||4||8||41||</w:t>
      </w:r>
    </w:p>
    <w:p w:rsidR="00A75876" w:rsidRDefault="00A75876">
      <w:pPr>
        <w:pStyle w:val="SGGSTrans"/>
      </w:pPr>
      <w:r>
        <w:t>O Nanak, those who are attuned to the Shabad are dyed in the Color of the Lord's Name. Without the Fear of God, how can they retain this Color? ||4||8||41||</w:t>
      </w:r>
    </w:p>
    <w:p w:rsidR="00A75876" w:rsidRDefault="00A75876">
      <w:pPr>
        <w:pStyle w:val="SGGSGurm"/>
      </w:pPr>
      <w:r>
        <w:rPr>
          <w:cs/>
          <w:lang w:bidi="pa-IN"/>
        </w:rPr>
        <w:t xml:space="preserve">ਸਿਰੀਰਾਗੁ ਮਹਲਾ ੩ </w:t>
      </w:r>
      <w:r>
        <w:rPr>
          <w:cs/>
        </w:rPr>
        <w:t xml:space="preserve">॥ </w:t>
      </w:r>
      <w:r>
        <w:rPr>
          <w:color w:val="008000"/>
          <w:sz w:val="18"/>
        </w:rPr>
        <w:t>(29)</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ਘਰ ਹੀ ਸਉਦਾ ਪਾਈਐ ਅੰਤਰਿ ਸਭ ਵਥੁ ਹੋਇ ॥ </w:t>
      </w:r>
      <w:r>
        <w:rPr>
          <w:color w:val="008000"/>
          <w:sz w:val="18"/>
        </w:rPr>
        <w:t>(29)</w:t>
      </w:r>
    </w:p>
    <w:p w:rsidR="00A75876" w:rsidRDefault="00A75876">
      <w:pPr>
        <w:pStyle w:val="SGGSHindi"/>
      </w:pPr>
      <w:r>
        <w:rPr>
          <w:cs/>
        </w:rPr>
        <w:t>घर</w:t>
      </w:r>
      <w:r>
        <w:t xml:space="preserve"> </w:t>
      </w:r>
      <w:r>
        <w:rPr>
          <w:cs/>
        </w:rPr>
        <w:t>ही</w:t>
      </w:r>
      <w:r>
        <w:t xml:space="preserve"> </w:t>
      </w:r>
      <w:r>
        <w:rPr>
          <w:cs/>
        </w:rPr>
        <w:t>सउदा</w:t>
      </w:r>
      <w:r>
        <w:t xml:space="preserve"> </w:t>
      </w:r>
      <w:r>
        <w:rPr>
          <w:cs/>
        </w:rPr>
        <w:t>पाईऐ</w:t>
      </w:r>
      <w:r>
        <w:t xml:space="preserve"> </w:t>
      </w:r>
      <w:r>
        <w:rPr>
          <w:cs/>
        </w:rPr>
        <w:t>अंतरि</w:t>
      </w:r>
      <w:r>
        <w:t xml:space="preserve"> </w:t>
      </w:r>
      <w:r>
        <w:rPr>
          <w:cs/>
        </w:rPr>
        <w:t>सभ</w:t>
      </w:r>
      <w:r>
        <w:t xml:space="preserve"> </w:t>
      </w:r>
      <w:r>
        <w:rPr>
          <w:cs/>
        </w:rPr>
        <w:t>वथु</w:t>
      </w:r>
      <w:r>
        <w:t xml:space="preserve"> </w:t>
      </w:r>
      <w:r>
        <w:rPr>
          <w:cs/>
        </w:rPr>
        <w:t>होइ</w:t>
      </w:r>
      <w:r>
        <w:t xml:space="preserve"> </w:t>
      </w:r>
      <w:r>
        <w:rPr>
          <w:cs/>
        </w:rPr>
        <w:t>॥</w:t>
      </w:r>
    </w:p>
    <w:p w:rsidR="00A75876" w:rsidRDefault="00A75876">
      <w:pPr>
        <w:pStyle w:val="SGGSRoman"/>
      </w:pPr>
      <w:r>
        <w:t>ghar hee sa-udaa paa-ee-ai antar sabh vath ho-ay.</w:t>
      </w:r>
    </w:p>
    <w:p w:rsidR="00A75876" w:rsidRDefault="00A75876">
      <w:pPr>
        <w:pStyle w:val="SGGSTrans"/>
      </w:pPr>
      <w:r>
        <w:t>Within the home of your own inner being, the merchandise is obtained. All commodities are within.</w:t>
      </w:r>
    </w:p>
    <w:p w:rsidR="00A75876" w:rsidRDefault="00A75876">
      <w:pPr>
        <w:pStyle w:val="SGGSGurm"/>
      </w:pPr>
      <w:r>
        <w:rPr>
          <w:cs/>
          <w:lang w:bidi="pa-IN"/>
        </w:rPr>
        <w:t xml:space="preserve">ਖਿਨੁ ਖਿਨੁ ਨਾਮੁ ਸਮਾਲੀਐ ਗੁਰਮੁਖਿ ਪਾਵੈ ਕੋਇ ॥ </w:t>
      </w:r>
      <w:r>
        <w:rPr>
          <w:color w:val="008000"/>
          <w:sz w:val="18"/>
        </w:rPr>
        <w:t>(29)</w:t>
      </w:r>
    </w:p>
    <w:p w:rsidR="00A75876" w:rsidRDefault="00A75876">
      <w:pPr>
        <w:pStyle w:val="SGGSHindi"/>
      </w:pPr>
      <w:r>
        <w:rPr>
          <w:cs/>
        </w:rPr>
        <w:t>खिनु</w:t>
      </w:r>
      <w:r>
        <w:t xml:space="preserve"> </w:t>
      </w:r>
      <w:r>
        <w:rPr>
          <w:cs/>
        </w:rPr>
        <w:t>खिनु</w:t>
      </w:r>
      <w:r>
        <w:t xml:space="preserve"> </w:t>
      </w:r>
      <w:r>
        <w:rPr>
          <w:cs/>
        </w:rPr>
        <w:t>नामु</w:t>
      </w:r>
      <w:r>
        <w:t xml:space="preserve"> </w:t>
      </w:r>
      <w:r>
        <w:rPr>
          <w:cs/>
        </w:rPr>
        <w:t>समालीऐ</w:t>
      </w:r>
      <w:r>
        <w:t xml:space="preserve"> </w:t>
      </w:r>
      <w:r>
        <w:rPr>
          <w:cs/>
        </w:rPr>
        <w:t>गुरमुखि</w:t>
      </w:r>
      <w:r>
        <w:t xml:space="preserve"> </w:t>
      </w:r>
      <w:r>
        <w:rPr>
          <w:cs/>
        </w:rPr>
        <w:t>पावै</w:t>
      </w:r>
      <w:r>
        <w:t xml:space="preserve"> </w:t>
      </w:r>
      <w:r>
        <w:rPr>
          <w:cs/>
        </w:rPr>
        <w:t>कोइ</w:t>
      </w:r>
      <w:r>
        <w:t xml:space="preserve"> </w:t>
      </w:r>
      <w:r>
        <w:rPr>
          <w:cs/>
        </w:rPr>
        <w:t>॥</w:t>
      </w:r>
    </w:p>
    <w:p w:rsidR="00A75876" w:rsidRDefault="00A75876">
      <w:pPr>
        <w:pStyle w:val="SGGSRoman"/>
      </w:pPr>
      <w:r>
        <w:t>khin khin naam samaalee-ai gurmukh paavai ko-ay.</w:t>
      </w:r>
    </w:p>
    <w:p w:rsidR="00A75876" w:rsidRDefault="00A75876">
      <w:pPr>
        <w:pStyle w:val="SGGSTrans"/>
      </w:pPr>
      <w:r>
        <w:t>Each and every moment, dwell on the Naam, the Name of the Lord; the Gurmukhs obtain it.</w:t>
      </w:r>
    </w:p>
    <w:p w:rsidR="00A75876" w:rsidRDefault="00A75876">
      <w:pPr>
        <w:pStyle w:val="SGGSGurm"/>
      </w:pPr>
      <w:r>
        <w:rPr>
          <w:cs/>
          <w:lang w:bidi="pa-IN"/>
        </w:rPr>
        <w:t>ਨਾਮੁ ਨਿਧਾਨੁ ਅਖੁਟੁ ਹੈ ਵਡਭਾਗਿ ਪਰਾਪਤਿ ਹੋਇ ॥੧</w:t>
      </w:r>
      <w:r>
        <w:rPr>
          <w:cs/>
        </w:rPr>
        <w:t xml:space="preserve">॥ </w:t>
      </w:r>
      <w:r>
        <w:rPr>
          <w:color w:val="008000"/>
          <w:sz w:val="18"/>
        </w:rPr>
        <w:t>(29)</w:t>
      </w:r>
    </w:p>
    <w:p w:rsidR="00A75876" w:rsidRDefault="00A75876">
      <w:pPr>
        <w:pStyle w:val="SGGSHindi"/>
      </w:pPr>
      <w:r>
        <w:rPr>
          <w:cs/>
        </w:rPr>
        <w:t>नामु</w:t>
      </w:r>
      <w:r>
        <w:t xml:space="preserve"> </w:t>
      </w:r>
      <w:r>
        <w:rPr>
          <w:cs/>
        </w:rPr>
        <w:t>निधानु</w:t>
      </w:r>
      <w:r>
        <w:t xml:space="preserve"> </w:t>
      </w:r>
      <w:r>
        <w:rPr>
          <w:cs/>
        </w:rPr>
        <w:t>अखुटु</w:t>
      </w:r>
      <w:r>
        <w:t xml:space="preserve"> </w:t>
      </w:r>
      <w:r>
        <w:rPr>
          <w:cs/>
        </w:rPr>
        <w:t>है</w:t>
      </w:r>
      <w:r>
        <w:t xml:space="preserve"> </w:t>
      </w:r>
      <w:r>
        <w:rPr>
          <w:cs/>
        </w:rPr>
        <w:t>वडभागि</w:t>
      </w:r>
      <w:r>
        <w:t xml:space="preserve"> </w:t>
      </w:r>
      <w:r>
        <w:rPr>
          <w:cs/>
        </w:rPr>
        <w:t>परापति</w:t>
      </w:r>
      <w:r>
        <w:t xml:space="preserve"> </w:t>
      </w:r>
      <w:r>
        <w:rPr>
          <w:cs/>
        </w:rPr>
        <w:t>होइ</w:t>
      </w:r>
      <w:r>
        <w:t xml:space="preserve"> </w:t>
      </w:r>
      <w:r>
        <w:rPr>
          <w:cs/>
        </w:rPr>
        <w:t>॥१॥</w:t>
      </w:r>
    </w:p>
    <w:p w:rsidR="00A75876" w:rsidRDefault="00A75876">
      <w:pPr>
        <w:pStyle w:val="SGGSRoman"/>
      </w:pPr>
      <w:r>
        <w:t>naam niDhaan akhut hai vadbhaag paraapat ho-ay. ||1||</w:t>
      </w:r>
    </w:p>
    <w:p w:rsidR="00A75876" w:rsidRDefault="00A75876">
      <w:pPr>
        <w:pStyle w:val="SGGSTrans"/>
      </w:pPr>
      <w:r>
        <w:t>The Treasure of the Naam is inexhaustible. By great good fortune, it is obtained. ||1||</w:t>
      </w:r>
    </w:p>
    <w:p w:rsidR="00A75876" w:rsidRDefault="00A75876">
      <w:pPr>
        <w:pStyle w:val="SGGSGurm"/>
      </w:pPr>
      <w:r>
        <w:rPr>
          <w:cs/>
          <w:lang w:bidi="pa-IN"/>
        </w:rPr>
        <w:t xml:space="preserve">ਮੇਰੇ ਮਨ ਤਜਿ ਨਿੰਦਾ ਹਉਮੈ ਅਹੰਕਾਰੁ ॥ </w:t>
      </w:r>
      <w:r>
        <w:rPr>
          <w:color w:val="008000"/>
          <w:sz w:val="18"/>
        </w:rPr>
        <w:t>(29)</w:t>
      </w:r>
    </w:p>
    <w:p w:rsidR="00A75876" w:rsidRDefault="00A75876">
      <w:pPr>
        <w:pStyle w:val="SGGSHindi"/>
      </w:pPr>
      <w:r>
        <w:rPr>
          <w:cs/>
        </w:rPr>
        <w:t>मेरे</w:t>
      </w:r>
      <w:r>
        <w:t xml:space="preserve"> </w:t>
      </w:r>
      <w:r>
        <w:rPr>
          <w:cs/>
        </w:rPr>
        <w:t>मन</w:t>
      </w:r>
      <w:r>
        <w:t xml:space="preserve"> </w:t>
      </w:r>
      <w:r>
        <w:rPr>
          <w:cs/>
        </w:rPr>
        <w:t>तजि</w:t>
      </w:r>
      <w:r>
        <w:t xml:space="preserve"> </w:t>
      </w:r>
      <w:r>
        <w:rPr>
          <w:cs/>
        </w:rPr>
        <w:t>निंदा</w:t>
      </w:r>
      <w:r>
        <w:t xml:space="preserve"> </w:t>
      </w:r>
      <w:r>
        <w:rPr>
          <w:cs/>
        </w:rPr>
        <w:t>हउमै</w:t>
      </w:r>
      <w:r>
        <w:t xml:space="preserve"> </w:t>
      </w:r>
      <w:r>
        <w:rPr>
          <w:cs/>
        </w:rPr>
        <w:t>अहंकारु</w:t>
      </w:r>
      <w:r>
        <w:t xml:space="preserve"> </w:t>
      </w:r>
      <w:r>
        <w:rPr>
          <w:cs/>
        </w:rPr>
        <w:t>॥</w:t>
      </w:r>
    </w:p>
    <w:p w:rsidR="00A75876" w:rsidRDefault="00A75876">
      <w:pPr>
        <w:pStyle w:val="SGGSRoman"/>
      </w:pPr>
      <w:r>
        <w:t>mayray man taj nindaa ha-umai aha</w:t>
      </w:r>
      <w:r>
        <w:rPr>
          <w:vertAlign w:val="superscript"/>
        </w:rPr>
        <w:t>N</w:t>
      </w:r>
      <w:r>
        <w:t>kaar.</w:t>
      </w:r>
    </w:p>
    <w:p w:rsidR="00A75876" w:rsidRDefault="00A75876">
      <w:pPr>
        <w:pStyle w:val="SGGSTrans"/>
      </w:pPr>
      <w:r>
        <w:t>O my mind, give up slander, egotism and arrogance.</w:t>
      </w:r>
    </w:p>
    <w:p w:rsidR="00A75876" w:rsidRDefault="00A75876">
      <w:pPr>
        <w:pStyle w:val="SGGSGurm"/>
      </w:pPr>
      <w:r>
        <w:rPr>
          <w:cs/>
          <w:lang w:bidi="pa-IN"/>
        </w:rPr>
        <w:t>ਹਰਿ ਜੀਉ ਸਦਾ ਧਿਆਇ ਤੂ ਗੁਰਮੁਖਿ ਏਕੰਕਾਰੁ ॥੧</w:t>
      </w:r>
      <w:r>
        <w:rPr>
          <w:cs/>
        </w:rPr>
        <w:t xml:space="preserve">॥ </w:t>
      </w:r>
      <w:r>
        <w:rPr>
          <w:lang w:bidi="pa-IN"/>
        </w:rPr>
        <w:t xml:space="preserve">ਰਹਾਉ ॥ </w:t>
      </w:r>
      <w:r>
        <w:rPr>
          <w:color w:val="008000"/>
          <w:sz w:val="18"/>
        </w:rPr>
        <w:t>(30)</w:t>
      </w:r>
    </w:p>
    <w:p w:rsidR="00A75876" w:rsidRDefault="00A75876">
      <w:pPr>
        <w:pStyle w:val="SGGSHindi"/>
      </w:pPr>
      <w:r>
        <w:rPr>
          <w:cs/>
        </w:rPr>
        <w:t>हरि</w:t>
      </w:r>
      <w:r>
        <w:t xml:space="preserve"> </w:t>
      </w:r>
      <w:r>
        <w:rPr>
          <w:cs/>
        </w:rPr>
        <w:t>जीउ</w:t>
      </w:r>
      <w:r>
        <w:t xml:space="preserve"> </w:t>
      </w:r>
      <w:r>
        <w:rPr>
          <w:cs/>
        </w:rPr>
        <w:t>सदा</w:t>
      </w:r>
      <w:r>
        <w:t xml:space="preserve"> </w:t>
      </w:r>
      <w:r>
        <w:rPr>
          <w:cs/>
        </w:rPr>
        <w:t>धिआइ</w:t>
      </w:r>
      <w:r>
        <w:t xml:space="preserve"> </w:t>
      </w:r>
      <w:r>
        <w:rPr>
          <w:cs/>
        </w:rPr>
        <w:t>तू</w:t>
      </w:r>
      <w:r>
        <w:t xml:space="preserve"> </w:t>
      </w:r>
      <w:r>
        <w:rPr>
          <w:cs/>
        </w:rPr>
        <w:t>गुरमुखि</w:t>
      </w:r>
      <w:r>
        <w:t xml:space="preserve"> </w:t>
      </w:r>
      <w:r>
        <w:rPr>
          <w:cs/>
        </w:rPr>
        <w:t>एकंकारु</w:t>
      </w:r>
      <w:r>
        <w:t xml:space="preserve"> </w:t>
      </w:r>
      <w:r>
        <w:rPr>
          <w:cs/>
        </w:rPr>
        <w:t>॥१॥</w:t>
      </w:r>
      <w:r>
        <w:t xml:space="preserve"> </w:t>
      </w:r>
      <w:r>
        <w:rPr>
          <w:cs/>
        </w:rPr>
        <w:t>रहाउ</w:t>
      </w:r>
      <w:r>
        <w:t xml:space="preserve"> </w:t>
      </w:r>
      <w:r>
        <w:rPr>
          <w:cs/>
        </w:rPr>
        <w:t>॥</w:t>
      </w:r>
    </w:p>
    <w:p w:rsidR="00A75876" w:rsidRDefault="00A75876">
      <w:pPr>
        <w:pStyle w:val="SGGSRoman"/>
      </w:pPr>
      <w:r>
        <w:t>har jee-o sadaa Dhi-aa-ay too gurmukh aikankaar. ||1|| rahaa-o.</w:t>
      </w:r>
    </w:p>
    <w:p w:rsidR="00A75876" w:rsidRDefault="00A75876">
      <w:pPr>
        <w:pStyle w:val="SGGSTrans"/>
      </w:pPr>
      <w:r>
        <w:t>Become Gurmukh, and meditate forever on the Dear Lord, the One and Only Creator. ||1||Pause||</w:t>
      </w:r>
    </w:p>
    <w:p w:rsidR="00A75876" w:rsidRDefault="00A75876">
      <w:pPr>
        <w:pStyle w:val="SGGSGurm"/>
      </w:pPr>
      <w:r>
        <w:rPr>
          <w:cs/>
          <w:lang w:bidi="pa-IN"/>
        </w:rPr>
        <w:t xml:space="preserve">ਗੁਰਮੁਖਾ ਕੇ ਮੁਖ ਉਜਲੇ ਗੁਰ ਸਬਦੀ ਬੀਚਾਰਿ ॥ </w:t>
      </w:r>
      <w:r>
        <w:rPr>
          <w:color w:val="008000"/>
          <w:sz w:val="18"/>
        </w:rPr>
        <w:t>(30)</w:t>
      </w:r>
    </w:p>
    <w:p w:rsidR="00A75876" w:rsidRDefault="00A75876">
      <w:pPr>
        <w:pStyle w:val="SGGSHindi"/>
      </w:pPr>
      <w:r>
        <w:rPr>
          <w:cs/>
        </w:rPr>
        <w:t>गुरमुखा</w:t>
      </w:r>
      <w:r>
        <w:t xml:space="preserve"> </w:t>
      </w:r>
      <w:r>
        <w:rPr>
          <w:cs/>
        </w:rPr>
        <w:t>के</w:t>
      </w:r>
      <w:r>
        <w:t xml:space="preserve"> </w:t>
      </w:r>
      <w:r>
        <w:rPr>
          <w:cs/>
        </w:rPr>
        <w:t>मुख</w:t>
      </w:r>
      <w:r>
        <w:t xml:space="preserve"> </w:t>
      </w:r>
      <w:r>
        <w:rPr>
          <w:cs/>
        </w:rPr>
        <w:t>उजले</w:t>
      </w:r>
      <w:r>
        <w:t xml:space="preserve"> </w:t>
      </w:r>
      <w:r>
        <w:rPr>
          <w:cs/>
        </w:rPr>
        <w:t>गुर</w:t>
      </w:r>
      <w:r>
        <w:t xml:space="preserve"> </w:t>
      </w:r>
      <w:r>
        <w:rPr>
          <w:cs/>
        </w:rPr>
        <w:t>सबदी</w:t>
      </w:r>
      <w:r>
        <w:t xml:space="preserve"> </w:t>
      </w:r>
      <w:r>
        <w:rPr>
          <w:cs/>
        </w:rPr>
        <w:t>बीचारि</w:t>
      </w:r>
      <w:r>
        <w:t xml:space="preserve"> </w:t>
      </w:r>
      <w:r>
        <w:rPr>
          <w:cs/>
        </w:rPr>
        <w:t>॥</w:t>
      </w:r>
    </w:p>
    <w:p w:rsidR="00A75876" w:rsidRDefault="00A75876">
      <w:pPr>
        <w:pStyle w:val="SGGSRoman"/>
      </w:pPr>
      <w:r>
        <w:t>gurmukhaa kay mukh ujlay gur sabdee beechaar.</w:t>
      </w:r>
    </w:p>
    <w:p w:rsidR="00A75876" w:rsidRDefault="00A75876">
      <w:pPr>
        <w:pStyle w:val="SGGSTrans"/>
      </w:pPr>
      <w:r>
        <w:t>The faces of the Gurmukhs are radiant and bright; they reflect on the Word of the Guru's Shabad.</w:t>
      </w:r>
    </w:p>
    <w:p w:rsidR="00A75876" w:rsidRDefault="00A75876">
      <w:pPr>
        <w:pStyle w:val="SGGSGurm"/>
      </w:pPr>
      <w:r>
        <w:rPr>
          <w:cs/>
          <w:lang w:bidi="pa-IN"/>
        </w:rPr>
        <w:t xml:space="preserve">ਹਲਤਿ ਪਲਤਿ ਸੁਖੁ ਪਾਇਦੇ ਜਪਿ ਜਪਿ ਰਿਦੈ ਮੁਰਾਰਿ ॥ </w:t>
      </w:r>
      <w:r>
        <w:rPr>
          <w:color w:val="008000"/>
          <w:sz w:val="18"/>
        </w:rPr>
        <w:t>(30)</w:t>
      </w:r>
    </w:p>
    <w:p w:rsidR="00A75876" w:rsidRDefault="00A75876">
      <w:pPr>
        <w:pStyle w:val="SGGSHindi"/>
      </w:pPr>
      <w:r>
        <w:rPr>
          <w:cs/>
        </w:rPr>
        <w:t>हलति</w:t>
      </w:r>
      <w:r>
        <w:t xml:space="preserve"> </w:t>
      </w:r>
      <w:r>
        <w:rPr>
          <w:cs/>
        </w:rPr>
        <w:t>पलति</w:t>
      </w:r>
      <w:r>
        <w:t xml:space="preserve"> </w:t>
      </w:r>
      <w:r>
        <w:rPr>
          <w:cs/>
        </w:rPr>
        <w:t>सुखु</w:t>
      </w:r>
      <w:r>
        <w:t xml:space="preserve"> </w:t>
      </w:r>
      <w:r>
        <w:rPr>
          <w:cs/>
        </w:rPr>
        <w:t>पाइदे</w:t>
      </w:r>
      <w:r>
        <w:t xml:space="preserve"> </w:t>
      </w:r>
      <w:r>
        <w:rPr>
          <w:cs/>
        </w:rPr>
        <w:t>जपि</w:t>
      </w:r>
      <w:r>
        <w:t xml:space="preserve"> </w:t>
      </w:r>
      <w:r>
        <w:rPr>
          <w:cs/>
        </w:rPr>
        <w:t>जपि</w:t>
      </w:r>
      <w:r>
        <w:t xml:space="preserve"> </w:t>
      </w:r>
      <w:r>
        <w:rPr>
          <w:cs/>
        </w:rPr>
        <w:t>रिदै</w:t>
      </w:r>
      <w:r>
        <w:t xml:space="preserve"> </w:t>
      </w:r>
      <w:r>
        <w:rPr>
          <w:cs/>
        </w:rPr>
        <w:t>मुरारि</w:t>
      </w:r>
      <w:r>
        <w:t xml:space="preserve"> </w:t>
      </w:r>
      <w:r>
        <w:rPr>
          <w:cs/>
        </w:rPr>
        <w:t>॥</w:t>
      </w:r>
    </w:p>
    <w:p w:rsidR="00A75876" w:rsidRDefault="00A75876">
      <w:pPr>
        <w:pStyle w:val="SGGSRoman"/>
      </w:pPr>
      <w:r>
        <w:t>halat palat sukh paa-iday jap jap ridai muraar.</w:t>
      </w:r>
    </w:p>
    <w:p w:rsidR="00A75876" w:rsidRDefault="00A75876">
      <w:pPr>
        <w:pStyle w:val="SGGSTrans"/>
      </w:pPr>
      <w:r>
        <w:t>They obtain peace in this world and the next, chanting and meditating within their hearts on the Lord.</w:t>
      </w:r>
    </w:p>
    <w:p w:rsidR="00A75876" w:rsidRDefault="00A75876">
      <w:pPr>
        <w:pStyle w:val="SGGSGurm"/>
      </w:pPr>
      <w:r>
        <w:rPr>
          <w:cs/>
          <w:lang w:bidi="pa-IN"/>
        </w:rPr>
        <w:t>ਘਰ ਹੀ ਵਿਚਿ ਮਹਲੁ ਪਾਇਆ ਗੁਰ ਸਬਦੀ ਵੀਚਾਰਿ ॥੨</w:t>
      </w:r>
      <w:r>
        <w:rPr>
          <w:cs/>
        </w:rPr>
        <w:t xml:space="preserve">॥ </w:t>
      </w:r>
      <w:r>
        <w:rPr>
          <w:color w:val="008000"/>
          <w:sz w:val="18"/>
        </w:rPr>
        <w:t>(30)</w:t>
      </w:r>
    </w:p>
    <w:p w:rsidR="00A75876" w:rsidRDefault="00A75876">
      <w:pPr>
        <w:pStyle w:val="SGGSHindi"/>
      </w:pPr>
      <w:r>
        <w:rPr>
          <w:cs/>
        </w:rPr>
        <w:t>घर</w:t>
      </w:r>
      <w:r>
        <w:t xml:space="preserve"> </w:t>
      </w:r>
      <w:r>
        <w:rPr>
          <w:cs/>
        </w:rPr>
        <w:t>ही</w:t>
      </w:r>
      <w:r>
        <w:t xml:space="preserve"> </w:t>
      </w:r>
      <w:r>
        <w:rPr>
          <w:cs/>
        </w:rPr>
        <w:t>विचि</w:t>
      </w:r>
      <w:r>
        <w:t xml:space="preserve"> </w:t>
      </w:r>
      <w:r>
        <w:rPr>
          <w:cs/>
        </w:rPr>
        <w:t>महलु</w:t>
      </w:r>
      <w:r>
        <w:t xml:space="preserve"> </w:t>
      </w:r>
      <w:r>
        <w:rPr>
          <w:cs/>
        </w:rPr>
        <w:t>पाइआ</w:t>
      </w:r>
      <w:r>
        <w:t xml:space="preserve"> </w:t>
      </w:r>
      <w:r>
        <w:rPr>
          <w:cs/>
        </w:rPr>
        <w:t>गुर</w:t>
      </w:r>
      <w:r>
        <w:t xml:space="preserve"> </w:t>
      </w:r>
      <w:r>
        <w:rPr>
          <w:cs/>
        </w:rPr>
        <w:t>सबदी</w:t>
      </w:r>
      <w:r>
        <w:t xml:space="preserve"> </w:t>
      </w:r>
      <w:r>
        <w:rPr>
          <w:cs/>
        </w:rPr>
        <w:t>वीचारि</w:t>
      </w:r>
      <w:r>
        <w:t xml:space="preserve"> </w:t>
      </w:r>
      <w:r>
        <w:rPr>
          <w:cs/>
        </w:rPr>
        <w:t>॥२॥</w:t>
      </w:r>
    </w:p>
    <w:p w:rsidR="00A75876" w:rsidRDefault="00A75876">
      <w:pPr>
        <w:pStyle w:val="SGGSRoman"/>
      </w:pPr>
      <w:r>
        <w:t>ghar hee vich mahal paa-i-aa gur sabdee veechaar. ||2||</w:t>
      </w:r>
    </w:p>
    <w:p w:rsidR="00A75876" w:rsidRDefault="00A75876">
      <w:pPr>
        <w:pStyle w:val="SGGSTrans"/>
      </w:pPr>
      <w:r>
        <w:t>Within the home of their own inner being, they obtain the Mansion of the Lord's Presence, reflecting on the Guru's Shabad. ||2||</w:t>
      </w:r>
    </w:p>
    <w:p w:rsidR="00A75876" w:rsidRDefault="00A75876">
      <w:pPr>
        <w:pStyle w:val="SGGSGurm"/>
      </w:pPr>
      <w:r>
        <w:rPr>
          <w:cs/>
          <w:lang w:bidi="pa-IN"/>
        </w:rPr>
        <w:t xml:space="preserve">ਸਤਗੁਰ ਤੇ ਜੋ ਮੁਹ ਫੇਰਹਿ ਮਥੇ ਤਿਨ ਕਾਲੇ ॥ </w:t>
      </w:r>
      <w:r>
        <w:rPr>
          <w:color w:val="008000"/>
          <w:sz w:val="18"/>
        </w:rPr>
        <w:t>(30)</w:t>
      </w:r>
    </w:p>
    <w:p w:rsidR="00A75876" w:rsidRDefault="00A75876">
      <w:pPr>
        <w:pStyle w:val="SGGSHindi"/>
      </w:pPr>
      <w:r>
        <w:rPr>
          <w:cs/>
        </w:rPr>
        <w:t>सतगुर</w:t>
      </w:r>
      <w:r>
        <w:t xml:space="preserve"> </w:t>
      </w:r>
      <w:r>
        <w:rPr>
          <w:cs/>
        </w:rPr>
        <w:t>ते</w:t>
      </w:r>
      <w:r>
        <w:t xml:space="preserve"> </w:t>
      </w:r>
      <w:r>
        <w:rPr>
          <w:cs/>
        </w:rPr>
        <w:t>जो</w:t>
      </w:r>
      <w:r>
        <w:t xml:space="preserve"> </w:t>
      </w:r>
      <w:r>
        <w:rPr>
          <w:cs/>
        </w:rPr>
        <w:t>मुह</w:t>
      </w:r>
      <w:r>
        <w:t xml:space="preserve"> </w:t>
      </w:r>
      <w:r>
        <w:rPr>
          <w:cs/>
        </w:rPr>
        <w:t>फेरहि</w:t>
      </w:r>
      <w:r>
        <w:t xml:space="preserve"> </w:t>
      </w:r>
      <w:r>
        <w:rPr>
          <w:cs/>
        </w:rPr>
        <w:t>मथे</w:t>
      </w:r>
      <w:r>
        <w:t xml:space="preserve"> </w:t>
      </w:r>
      <w:r>
        <w:rPr>
          <w:cs/>
        </w:rPr>
        <w:t>तिन</w:t>
      </w:r>
      <w:r>
        <w:t xml:space="preserve"> </w:t>
      </w:r>
      <w:r>
        <w:rPr>
          <w:cs/>
        </w:rPr>
        <w:t>काले</w:t>
      </w:r>
      <w:r>
        <w:t xml:space="preserve"> </w:t>
      </w:r>
      <w:r>
        <w:rPr>
          <w:cs/>
        </w:rPr>
        <w:t>॥</w:t>
      </w:r>
    </w:p>
    <w:p w:rsidR="00A75876" w:rsidRDefault="00A75876">
      <w:pPr>
        <w:pStyle w:val="SGGSRoman"/>
      </w:pPr>
      <w:r>
        <w:t>satgur tay jo muh fayreh mathay tin kaalay.</w:t>
      </w:r>
    </w:p>
    <w:p w:rsidR="00A75876" w:rsidRDefault="00A75876">
      <w:pPr>
        <w:pStyle w:val="SGGSTrans"/>
      </w:pPr>
      <w:r>
        <w:t>Those who turn their faces away from the True Guru shall have their faces blackened.</w:t>
      </w:r>
    </w:p>
    <w:p w:rsidR="00A75876" w:rsidRDefault="00A75876">
      <w:pPr>
        <w:pStyle w:val="SGGSGurm"/>
      </w:pPr>
      <w:r>
        <w:rPr>
          <w:cs/>
          <w:lang w:bidi="pa-IN"/>
        </w:rPr>
        <w:t xml:space="preserve">ਅਨਦਿਨੁ ਦੁਖ ਕਮਾਵਦੇ ਨਿਤ ਜੋਹੇ ਜਮ ਜਾਲੇ ॥ </w:t>
      </w:r>
      <w:r>
        <w:rPr>
          <w:color w:val="008000"/>
          <w:sz w:val="18"/>
        </w:rPr>
        <w:t>(30)</w:t>
      </w:r>
    </w:p>
    <w:p w:rsidR="00A75876" w:rsidRDefault="00A75876">
      <w:pPr>
        <w:pStyle w:val="SGGSHindi"/>
      </w:pPr>
      <w:r>
        <w:rPr>
          <w:cs/>
        </w:rPr>
        <w:t>अनदिनु</w:t>
      </w:r>
      <w:r>
        <w:t xml:space="preserve"> </w:t>
      </w:r>
      <w:r>
        <w:rPr>
          <w:cs/>
        </w:rPr>
        <w:t>दुख</w:t>
      </w:r>
      <w:r>
        <w:t xml:space="preserve"> </w:t>
      </w:r>
      <w:r>
        <w:rPr>
          <w:cs/>
        </w:rPr>
        <w:t>कमावदे</w:t>
      </w:r>
      <w:r>
        <w:t xml:space="preserve"> </w:t>
      </w:r>
      <w:r>
        <w:rPr>
          <w:cs/>
        </w:rPr>
        <w:t>नित</w:t>
      </w:r>
      <w:r>
        <w:t xml:space="preserve"> </w:t>
      </w:r>
      <w:r>
        <w:rPr>
          <w:cs/>
        </w:rPr>
        <w:t>जोहे</w:t>
      </w:r>
      <w:r>
        <w:t xml:space="preserve"> </w:t>
      </w:r>
      <w:r>
        <w:rPr>
          <w:cs/>
        </w:rPr>
        <w:t>जम</w:t>
      </w:r>
      <w:r>
        <w:t xml:space="preserve"> </w:t>
      </w:r>
      <w:r>
        <w:rPr>
          <w:cs/>
        </w:rPr>
        <w:t>जाले</w:t>
      </w:r>
      <w:r>
        <w:t xml:space="preserve"> </w:t>
      </w:r>
      <w:r>
        <w:rPr>
          <w:cs/>
        </w:rPr>
        <w:t>॥</w:t>
      </w:r>
    </w:p>
    <w:p w:rsidR="00A75876" w:rsidRDefault="00A75876">
      <w:pPr>
        <w:pStyle w:val="SGGSRoman"/>
      </w:pPr>
      <w:r>
        <w:t>an-din dukh kamaavday nit johay jam jaalay.</w:t>
      </w:r>
    </w:p>
    <w:p w:rsidR="00A75876" w:rsidRDefault="00A75876">
      <w:pPr>
        <w:pStyle w:val="SGGSTrans"/>
      </w:pPr>
      <w:r>
        <w:t>Night and day, they suffer in pain; they see the noose of Death always hovering above them.</w:t>
      </w:r>
    </w:p>
    <w:p w:rsidR="00A75876" w:rsidRDefault="00A75876">
      <w:pPr>
        <w:pStyle w:val="SGGSGurm"/>
      </w:pPr>
      <w:r>
        <w:rPr>
          <w:cs/>
          <w:lang w:bidi="pa-IN"/>
        </w:rPr>
        <w:t>ਸੁਪਨੈ ਸੁਖੁ ਨ ਦੇਖਨੀ ਬਹੁ ਚਿੰਤਾ ਪਰਜਾਲੇ ॥੩</w:t>
      </w:r>
      <w:r>
        <w:rPr>
          <w:cs/>
        </w:rPr>
        <w:t>॥</w:t>
      </w:r>
      <w:r>
        <w:t xml:space="preserve"> </w:t>
      </w:r>
      <w:r>
        <w:rPr>
          <w:color w:val="008000"/>
          <w:sz w:val="18"/>
        </w:rPr>
        <w:t>(30)</w:t>
      </w:r>
    </w:p>
    <w:p w:rsidR="00A75876" w:rsidRDefault="00A75876">
      <w:pPr>
        <w:pStyle w:val="SGGSHindi"/>
      </w:pPr>
      <w:r>
        <w:rPr>
          <w:cs/>
        </w:rPr>
        <w:t>सुपनै</w:t>
      </w:r>
      <w:r>
        <w:t xml:space="preserve"> </w:t>
      </w:r>
      <w:r>
        <w:rPr>
          <w:cs/>
        </w:rPr>
        <w:t>सुखु</w:t>
      </w:r>
      <w:r>
        <w:t xml:space="preserve"> </w:t>
      </w:r>
      <w:r>
        <w:rPr>
          <w:cs/>
        </w:rPr>
        <w:t>न</w:t>
      </w:r>
      <w:r>
        <w:t xml:space="preserve"> </w:t>
      </w:r>
      <w:r>
        <w:rPr>
          <w:cs/>
        </w:rPr>
        <w:t>देखनी</w:t>
      </w:r>
      <w:r>
        <w:t xml:space="preserve"> </w:t>
      </w:r>
      <w:r>
        <w:rPr>
          <w:cs/>
        </w:rPr>
        <w:t>बहु</w:t>
      </w:r>
      <w:r>
        <w:t xml:space="preserve"> </w:t>
      </w:r>
      <w:r>
        <w:rPr>
          <w:cs/>
        </w:rPr>
        <w:t>चिंता</w:t>
      </w:r>
      <w:r>
        <w:t xml:space="preserve"> </w:t>
      </w:r>
      <w:r>
        <w:rPr>
          <w:cs/>
        </w:rPr>
        <w:t>परजाले</w:t>
      </w:r>
      <w:r>
        <w:t xml:space="preserve"> </w:t>
      </w:r>
      <w:r>
        <w:rPr>
          <w:cs/>
        </w:rPr>
        <w:t>॥३॥</w:t>
      </w:r>
    </w:p>
    <w:p w:rsidR="00A75876" w:rsidRDefault="00A75876">
      <w:pPr>
        <w:pStyle w:val="SGGSRoman"/>
      </w:pPr>
      <w:r>
        <w:t>supnai sukh na daykhnee baho chintaa parjaalay. ||3||</w:t>
      </w:r>
    </w:p>
    <w:p w:rsidR="00A75876" w:rsidRDefault="00A75876">
      <w:pPr>
        <w:pStyle w:val="SGGSTrans"/>
      </w:pPr>
      <w:r>
        <w:t>Even in their dreams, they find no peace; they are consumed by the fires of intense anxiety. ||3||</w:t>
      </w:r>
    </w:p>
    <w:p w:rsidR="00A75876" w:rsidRDefault="00A75876">
      <w:pPr>
        <w:pStyle w:val="SGGSGurm"/>
      </w:pPr>
      <w:r>
        <w:rPr>
          <w:cs/>
          <w:lang w:bidi="pa-IN"/>
        </w:rPr>
        <w:t xml:space="preserve">ਸਭਨਾ ਕਾ ਦਾਤਾ ਏਕੁ ਹੈ ਆਪੇ ਬਖਸ ਕਰੇਇ ॥ </w:t>
      </w:r>
      <w:r>
        <w:rPr>
          <w:color w:val="008000"/>
          <w:sz w:val="18"/>
        </w:rPr>
        <w:t>(30)</w:t>
      </w:r>
    </w:p>
    <w:p w:rsidR="00A75876" w:rsidRDefault="00A75876">
      <w:pPr>
        <w:pStyle w:val="SGGSHindi"/>
      </w:pPr>
      <w:r>
        <w:rPr>
          <w:cs/>
        </w:rPr>
        <w:t>सभना</w:t>
      </w:r>
      <w:r>
        <w:t xml:space="preserve"> </w:t>
      </w:r>
      <w:r>
        <w:rPr>
          <w:cs/>
        </w:rPr>
        <w:t>का</w:t>
      </w:r>
      <w:r>
        <w:t xml:space="preserve"> </w:t>
      </w:r>
      <w:r>
        <w:rPr>
          <w:cs/>
        </w:rPr>
        <w:t>दाता</w:t>
      </w:r>
      <w:r>
        <w:t xml:space="preserve"> </w:t>
      </w:r>
      <w:r>
        <w:rPr>
          <w:cs/>
        </w:rPr>
        <w:t>एकु</w:t>
      </w:r>
      <w:r>
        <w:t xml:space="preserve"> </w:t>
      </w:r>
      <w:r>
        <w:rPr>
          <w:cs/>
        </w:rPr>
        <w:t>है</w:t>
      </w:r>
      <w:r>
        <w:t xml:space="preserve"> </w:t>
      </w:r>
      <w:r>
        <w:rPr>
          <w:cs/>
        </w:rPr>
        <w:t>आपे</w:t>
      </w:r>
      <w:r>
        <w:t xml:space="preserve"> </w:t>
      </w:r>
      <w:r>
        <w:rPr>
          <w:cs/>
        </w:rPr>
        <w:t>बखस</w:t>
      </w:r>
      <w:r>
        <w:t xml:space="preserve"> </w:t>
      </w:r>
      <w:r>
        <w:rPr>
          <w:cs/>
        </w:rPr>
        <w:t>करेइ</w:t>
      </w:r>
      <w:r>
        <w:t xml:space="preserve"> </w:t>
      </w:r>
      <w:r>
        <w:rPr>
          <w:cs/>
        </w:rPr>
        <w:t>॥</w:t>
      </w:r>
    </w:p>
    <w:p w:rsidR="00A75876" w:rsidRDefault="00A75876">
      <w:pPr>
        <w:pStyle w:val="SGGSRoman"/>
      </w:pPr>
      <w:r>
        <w:t>sabhnaa kaa daataa ayk hai aapay bakhas karay-i.</w:t>
      </w:r>
    </w:p>
    <w:p w:rsidR="00A75876" w:rsidRDefault="00A75876">
      <w:pPr>
        <w:pStyle w:val="SGGSTrans"/>
      </w:pPr>
      <w:r>
        <w:t>The One Lord is the Giver of all; He Himself bestows all blessings.</w:t>
      </w:r>
    </w:p>
    <w:p w:rsidR="00A75876" w:rsidRDefault="00A75876">
      <w:pPr>
        <w:pStyle w:val="SGGSGurm"/>
      </w:pPr>
      <w:r>
        <w:rPr>
          <w:cs/>
          <w:lang w:bidi="pa-IN"/>
        </w:rPr>
        <w:t xml:space="preserve">ਕਹਣਾ ਕਿਛੂ ਨ ਜਾਵਈ ਜਿਸੁ ਭਾਵੈ ਤਿਸੁ ਦੇਇ ॥ </w:t>
      </w:r>
      <w:r>
        <w:rPr>
          <w:color w:val="008000"/>
          <w:sz w:val="18"/>
        </w:rPr>
        <w:t>(30)</w:t>
      </w:r>
    </w:p>
    <w:p w:rsidR="00A75876" w:rsidRDefault="00A75876">
      <w:pPr>
        <w:pStyle w:val="SGGSHindi"/>
      </w:pPr>
      <w:r>
        <w:rPr>
          <w:cs/>
        </w:rPr>
        <w:t>कहणा</w:t>
      </w:r>
      <w:r>
        <w:t xml:space="preserve"> </w:t>
      </w:r>
      <w:r>
        <w:rPr>
          <w:cs/>
        </w:rPr>
        <w:t>किछू</w:t>
      </w:r>
      <w:r>
        <w:t xml:space="preserve"> </w:t>
      </w:r>
      <w:r>
        <w:rPr>
          <w:cs/>
        </w:rPr>
        <w:t>न</w:t>
      </w:r>
      <w:r>
        <w:t xml:space="preserve"> </w:t>
      </w:r>
      <w:r>
        <w:rPr>
          <w:cs/>
        </w:rPr>
        <w:t>जावई</w:t>
      </w:r>
      <w:r>
        <w:t xml:space="preserve"> </w:t>
      </w:r>
      <w:r>
        <w:rPr>
          <w:cs/>
        </w:rPr>
        <w:t>जिसु</w:t>
      </w:r>
      <w:r>
        <w:t xml:space="preserve"> </w:t>
      </w:r>
      <w:r>
        <w:rPr>
          <w:cs/>
        </w:rPr>
        <w:t>भावै</w:t>
      </w:r>
      <w:r>
        <w:t xml:space="preserve"> </w:t>
      </w:r>
      <w:r>
        <w:rPr>
          <w:cs/>
        </w:rPr>
        <w:t>तिसु</w:t>
      </w:r>
      <w:r>
        <w:t xml:space="preserve"> </w:t>
      </w:r>
      <w:r>
        <w:rPr>
          <w:cs/>
        </w:rPr>
        <w:t>देइ</w:t>
      </w:r>
      <w:r>
        <w:t xml:space="preserve"> </w:t>
      </w:r>
      <w:r>
        <w:rPr>
          <w:cs/>
        </w:rPr>
        <w:t>॥</w:t>
      </w:r>
    </w:p>
    <w:p w:rsidR="00A75876" w:rsidRDefault="00A75876">
      <w:pPr>
        <w:pStyle w:val="SGGSRoman"/>
      </w:pPr>
      <w:r>
        <w:t>kahnaa kichhoo na jaav-ee jis bhaavai tis day-ay.</w:t>
      </w:r>
    </w:p>
    <w:p w:rsidR="00A75876" w:rsidRDefault="00A75876">
      <w:pPr>
        <w:pStyle w:val="SGGSTrans"/>
      </w:pPr>
      <w:r>
        <w:t>No one else has any say in this; He gives just as He pleases.</w:t>
      </w:r>
    </w:p>
    <w:p w:rsidR="00A75876" w:rsidRDefault="00A75876">
      <w:pPr>
        <w:pStyle w:val="SGGSGurm"/>
      </w:pPr>
      <w:r>
        <w:rPr>
          <w:cs/>
          <w:lang w:bidi="pa-IN"/>
        </w:rPr>
        <w:t>ਨਾਨਕ ਗੁਰਮੁਖਿ ਪਾਈਐ ਆਪੇ ਜਾਣੈ ਸੋਇ ॥੪</w:t>
      </w:r>
      <w:r>
        <w:rPr>
          <w:cs/>
        </w:rPr>
        <w:t>॥</w:t>
      </w:r>
      <w:r>
        <w:rPr>
          <w:lang w:bidi="pa-IN"/>
        </w:rPr>
        <w:t>੯</w:t>
      </w:r>
      <w:r>
        <w:rPr>
          <w:cs/>
        </w:rPr>
        <w:t>॥</w:t>
      </w:r>
      <w:r>
        <w:rPr>
          <w:lang w:bidi="pa-IN"/>
        </w:rPr>
        <w:t>੪੨</w:t>
      </w:r>
      <w:r>
        <w:rPr>
          <w:cs/>
        </w:rPr>
        <w:t xml:space="preserve">॥ </w:t>
      </w:r>
      <w:r>
        <w:rPr>
          <w:color w:val="008000"/>
          <w:sz w:val="18"/>
        </w:rPr>
        <w:t>(30)</w:t>
      </w:r>
    </w:p>
    <w:p w:rsidR="00A75876" w:rsidRDefault="00A75876">
      <w:pPr>
        <w:pStyle w:val="SGGSHindi"/>
      </w:pPr>
      <w:r>
        <w:rPr>
          <w:cs/>
        </w:rPr>
        <w:t>नानक</w:t>
      </w:r>
      <w:r>
        <w:t xml:space="preserve"> </w:t>
      </w:r>
      <w:r>
        <w:rPr>
          <w:cs/>
        </w:rPr>
        <w:t>गुरमुखि</w:t>
      </w:r>
      <w:r>
        <w:t xml:space="preserve"> </w:t>
      </w:r>
      <w:r>
        <w:rPr>
          <w:cs/>
        </w:rPr>
        <w:t>पाईऐ</w:t>
      </w:r>
      <w:r>
        <w:t xml:space="preserve"> </w:t>
      </w:r>
      <w:r>
        <w:rPr>
          <w:cs/>
        </w:rPr>
        <w:t>आपे</w:t>
      </w:r>
      <w:r>
        <w:t xml:space="preserve"> </w:t>
      </w:r>
      <w:r>
        <w:rPr>
          <w:cs/>
        </w:rPr>
        <w:t>जाणै</w:t>
      </w:r>
      <w:r>
        <w:t xml:space="preserve"> </w:t>
      </w:r>
      <w:r>
        <w:rPr>
          <w:cs/>
        </w:rPr>
        <w:t>सोइ</w:t>
      </w:r>
      <w:r>
        <w:t xml:space="preserve"> </w:t>
      </w:r>
      <w:r>
        <w:rPr>
          <w:cs/>
        </w:rPr>
        <w:t>॥४॥९॥४२॥</w:t>
      </w:r>
    </w:p>
    <w:p w:rsidR="00A75876" w:rsidRDefault="00A75876">
      <w:pPr>
        <w:pStyle w:val="SGGSRoman"/>
      </w:pPr>
      <w:r>
        <w:t>naanak gurmukh paa-ee-ai aapay jaanai so-ay. ||4||9||42||</w:t>
      </w:r>
    </w:p>
    <w:p w:rsidR="00A75876" w:rsidRDefault="00A75876">
      <w:pPr>
        <w:pStyle w:val="SGGSTrans"/>
      </w:pPr>
      <w:r>
        <w:t>O Nanak, the Gurmukhs obtain Him; He Himself knows Himself. ||4||9||42||</w:t>
      </w:r>
    </w:p>
    <w:p w:rsidR="00A75876" w:rsidRDefault="00A75876">
      <w:pPr>
        <w:pStyle w:val="SGGSGurm"/>
      </w:pPr>
      <w:r>
        <w:rPr>
          <w:cs/>
          <w:lang w:bidi="pa-IN"/>
        </w:rPr>
        <w:t xml:space="preserve">ਸਿਰੀਰਾਗੁ ਮਹਲਾ ੩ </w:t>
      </w:r>
      <w:r>
        <w:rPr>
          <w:cs/>
        </w:rPr>
        <w:t xml:space="preserve">॥ </w:t>
      </w:r>
      <w:r>
        <w:rPr>
          <w:color w:val="008000"/>
          <w:sz w:val="18"/>
        </w:rPr>
        <w:t>(30)</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ਸਚਾ ਸਾਹਿਬੁ ਸੇਵੀਐ ਸਚੁ ਵਡਿਆਈ ਦੇਇ ॥ </w:t>
      </w:r>
      <w:r>
        <w:rPr>
          <w:color w:val="008000"/>
          <w:sz w:val="18"/>
        </w:rPr>
        <w:t>(30)</w:t>
      </w:r>
    </w:p>
    <w:p w:rsidR="00A75876" w:rsidRDefault="00A75876">
      <w:pPr>
        <w:pStyle w:val="SGGSHindi"/>
      </w:pPr>
      <w:r>
        <w:rPr>
          <w:cs/>
        </w:rPr>
        <w:t>सचा</w:t>
      </w:r>
      <w:r>
        <w:t xml:space="preserve"> </w:t>
      </w:r>
      <w:r>
        <w:rPr>
          <w:cs/>
        </w:rPr>
        <w:t>साहिबु</w:t>
      </w:r>
      <w:r>
        <w:t xml:space="preserve"> </w:t>
      </w:r>
      <w:r>
        <w:rPr>
          <w:cs/>
        </w:rPr>
        <w:t>सेवीऐ</w:t>
      </w:r>
      <w:r>
        <w:t xml:space="preserve"> </w:t>
      </w:r>
      <w:r>
        <w:rPr>
          <w:cs/>
        </w:rPr>
        <w:t>सचु</w:t>
      </w:r>
      <w:r>
        <w:t xml:space="preserve"> </w:t>
      </w:r>
      <w:r>
        <w:rPr>
          <w:cs/>
        </w:rPr>
        <w:t>वडिआई</w:t>
      </w:r>
      <w:r>
        <w:t xml:space="preserve"> </w:t>
      </w:r>
      <w:r>
        <w:rPr>
          <w:cs/>
        </w:rPr>
        <w:t>देइ</w:t>
      </w:r>
      <w:r>
        <w:t xml:space="preserve"> </w:t>
      </w:r>
      <w:r>
        <w:rPr>
          <w:cs/>
        </w:rPr>
        <w:t>॥</w:t>
      </w:r>
    </w:p>
    <w:p w:rsidR="00A75876" w:rsidRDefault="00A75876">
      <w:pPr>
        <w:pStyle w:val="SGGSRoman"/>
      </w:pPr>
      <w:r>
        <w:t>sachaa saahib sayvee-ai sach vadi-aa-ee day-ay.</w:t>
      </w:r>
    </w:p>
    <w:p w:rsidR="00A75876" w:rsidRDefault="00A75876">
      <w:pPr>
        <w:pStyle w:val="SGGSTrans"/>
      </w:pPr>
      <w:r>
        <w:t>Serve your True Lord and Master, and you shall be blessed with true greatness.</w:t>
      </w:r>
    </w:p>
    <w:p w:rsidR="00A75876" w:rsidRDefault="00A75876">
      <w:pPr>
        <w:pStyle w:val="SGGSGurm"/>
      </w:pPr>
      <w:r>
        <w:rPr>
          <w:cs/>
          <w:lang w:bidi="pa-IN"/>
        </w:rPr>
        <w:t xml:space="preserve">ਗੁਰ ਪਰਸਾਦੀ ਮਨਿ ਵਸੈ ਹਉਮੈ ਦੂਰਿ ਕਰੇਇ ॥ </w:t>
      </w:r>
      <w:r>
        <w:rPr>
          <w:color w:val="008000"/>
          <w:sz w:val="18"/>
        </w:rPr>
        <w:t>(30)</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w:t>
      </w:r>
      <w:r>
        <w:t xml:space="preserve"> </w:t>
      </w:r>
      <w:r>
        <w:rPr>
          <w:cs/>
        </w:rPr>
        <w:t>हउमै</w:t>
      </w:r>
      <w:r>
        <w:t xml:space="preserve"> </w:t>
      </w:r>
      <w:r>
        <w:rPr>
          <w:cs/>
        </w:rPr>
        <w:t>दूरि</w:t>
      </w:r>
      <w:r>
        <w:t xml:space="preserve"> </w:t>
      </w:r>
      <w:r>
        <w:rPr>
          <w:cs/>
        </w:rPr>
        <w:t>करेइ</w:t>
      </w:r>
      <w:r>
        <w:t xml:space="preserve"> </w:t>
      </w:r>
      <w:r>
        <w:rPr>
          <w:cs/>
        </w:rPr>
        <w:t>॥</w:t>
      </w:r>
    </w:p>
    <w:p w:rsidR="00A75876" w:rsidRDefault="00A75876">
      <w:pPr>
        <w:pStyle w:val="SGGSRoman"/>
      </w:pPr>
      <w:r>
        <w:t>gur parsaadee man vasai ha-umai door karay-i.</w:t>
      </w:r>
    </w:p>
    <w:p w:rsidR="00A75876" w:rsidRDefault="00A75876">
      <w:pPr>
        <w:pStyle w:val="SGGSTrans"/>
      </w:pPr>
      <w:r>
        <w:t>By Guru's Grace, He abides in the mind, and egotism is driven out.</w:t>
      </w:r>
    </w:p>
    <w:p w:rsidR="00A75876" w:rsidRDefault="00A75876">
      <w:pPr>
        <w:pStyle w:val="SGGSGurm"/>
      </w:pPr>
      <w:r>
        <w:rPr>
          <w:cs/>
          <w:lang w:bidi="pa-IN"/>
        </w:rPr>
        <w:t>ਇਹੁ ਮਨੁ ਧਾਵਤੁ ਤਾ ਰਹੈ ਜਾ ਆਪੇ ਨਦਰਿ ਕਰੇਇ ॥੧</w:t>
      </w:r>
      <w:r>
        <w:rPr>
          <w:cs/>
        </w:rPr>
        <w:t xml:space="preserve">॥ </w:t>
      </w:r>
      <w:r>
        <w:rPr>
          <w:color w:val="008000"/>
          <w:sz w:val="18"/>
        </w:rPr>
        <w:t>(30)</w:t>
      </w:r>
    </w:p>
    <w:p w:rsidR="00A75876" w:rsidRDefault="00A75876">
      <w:pPr>
        <w:pStyle w:val="SGGSHindi"/>
      </w:pPr>
      <w:r>
        <w:rPr>
          <w:cs/>
        </w:rPr>
        <w:t>इहु</w:t>
      </w:r>
      <w:r>
        <w:t xml:space="preserve"> </w:t>
      </w:r>
      <w:r>
        <w:rPr>
          <w:cs/>
        </w:rPr>
        <w:t>मनु</w:t>
      </w:r>
      <w:r>
        <w:t xml:space="preserve"> </w:t>
      </w:r>
      <w:r>
        <w:rPr>
          <w:cs/>
        </w:rPr>
        <w:t>धावतु</w:t>
      </w:r>
      <w:r>
        <w:t xml:space="preserve"> </w:t>
      </w:r>
      <w:r>
        <w:rPr>
          <w:cs/>
        </w:rPr>
        <w:t>ता</w:t>
      </w:r>
      <w:r>
        <w:t xml:space="preserve"> </w:t>
      </w:r>
      <w:r>
        <w:rPr>
          <w:cs/>
        </w:rPr>
        <w:t>रहै</w:t>
      </w:r>
      <w:r>
        <w:t xml:space="preserve"> </w:t>
      </w:r>
      <w:r>
        <w:rPr>
          <w:cs/>
        </w:rPr>
        <w:t>जा</w:t>
      </w:r>
      <w:r>
        <w:t xml:space="preserve"> </w:t>
      </w:r>
      <w:r>
        <w:rPr>
          <w:cs/>
        </w:rPr>
        <w:t>आपे</w:t>
      </w:r>
      <w:r>
        <w:t xml:space="preserve"> </w:t>
      </w:r>
      <w:r>
        <w:rPr>
          <w:cs/>
        </w:rPr>
        <w:t>नदरि</w:t>
      </w:r>
      <w:r>
        <w:t xml:space="preserve"> </w:t>
      </w:r>
      <w:r>
        <w:rPr>
          <w:cs/>
        </w:rPr>
        <w:t>करेइ</w:t>
      </w:r>
      <w:r>
        <w:t xml:space="preserve"> </w:t>
      </w:r>
      <w:r>
        <w:rPr>
          <w:cs/>
        </w:rPr>
        <w:t>॥१॥</w:t>
      </w:r>
    </w:p>
    <w:p w:rsidR="00A75876" w:rsidRDefault="00A75876">
      <w:pPr>
        <w:pStyle w:val="SGGSRoman"/>
      </w:pPr>
      <w:r>
        <w:t>ih man Dhaavat taa rahai jaa aapay nadar karay-i. ||1||</w:t>
      </w:r>
    </w:p>
    <w:p w:rsidR="00A75876" w:rsidRDefault="00A75876">
      <w:pPr>
        <w:pStyle w:val="SGGSTrans"/>
      </w:pPr>
      <w:r>
        <w:t>This wandering mind comes to rest, when the Lord casts His Glance of Grace. ||1||</w:t>
      </w:r>
    </w:p>
    <w:p w:rsidR="00A75876" w:rsidRDefault="00A75876">
      <w:pPr>
        <w:pStyle w:val="SGGSGurm"/>
      </w:pPr>
      <w:r>
        <w:rPr>
          <w:cs/>
          <w:lang w:bidi="pa-IN"/>
        </w:rPr>
        <w:t xml:space="preserve">ਭਾਈ ਰੇ ਗੁਰਮੁਖਿ ਹਰਿ ਨਾਮੁ ਧਿਆਇ ॥ </w:t>
      </w:r>
      <w:r>
        <w:rPr>
          <w:color w:val="008000"/>
          <w:sz w:val="18"/>
        </w:rPr>
        <w:t>(30)</w:t>
      </w:r>
    </w:p>
    <w:p w:rsidR="00A75876" w:rsidRDefault="00A75876">
      <w:pPr>
        <w:pStyle w:val="SGGSHindi"/>
      </w:pPr>
      <w:r>
        <w:rPr>
          <w:cs/>
        </w:rPr>
        <w:t>भाई</w:t>
      </w:r>
      <w:r>
        <w:t xml:space="preserve"> </w:t>
      </w:r>
      <w:r>
        <w:rPr>
          <w:cs/>
        </w:rPr>
        <w:t>रे</w:t>
      </w:r>
      <w:r>
        <w:t xml:space="preserve"> </w:t>
      </w:r>
      <w:r>
        <w:rPr>
          <w:cs/>
        </w:rPr>
        <w:t>गुरमुखि</w:t>
      </w:r>
      <w:r>
        <w:t xml:space="preserve"> </w:t>
      </w:r>
      <w:r>
        <w:rPr>
          <w:cs/>
        </w:rPr>
        <w:t>हरि</w:t>
      </w:r>
      <w:r>
        <w:t xml:space="preserve"> </w:t>
      </w:r>
      <w:r>
        <w:rPr>
          <w:cs/>
        </w:rPr>
        <w:t>नामु</w:t>
      </w:r>
      <w:r>
        <w:t xml:space="preserve"> </w:t>
      </w:r>
      <w:r>
        <w:rPr>
          <w:cs/>
        </w:rPr>
        <w:t>धिआइ</w:t>
      </w:r>
      <w:r>
        <w:t xml:space="preserve"> </w:t>
      </w:r>
      <w:r>
        <w:rPr>
          <w:cs/>
        </w:rPr>
        <w:t>॥</w:t>
      </w:r>
    </w:p>
    <w:p w:rsidR="00A75876" w:rsidRDefault="00A75876">
      <w:pPr>
        <w:pStyle w:val="SGGSRoman"/>
      </w:pPr>
      <w:r>
        <w:t>bhaa-ee ray gurmukh har naam Dhi-aa-ay.</w:t>
      </w:r>
    </w:p>
    <w:p w:rsidR="00A75876" w:rsidRDefault="00A75876">
      <w:pPr>
        <w:pStyle w:val="SGGSTrans"/>
      </w:pPr>
      <w:r>
        <w:t>O Siblings of Destiny, become Gurmukh, and meditate on the Name of the Lord.</w:t>
      </w:r>
    </w:p>
    <w:p w:rsidR="00A75876" w:rsidRDefault="00A75876">
      <w:pPr>
        <w:pStyle w:val="SGGSGurm"/>
      </w:pPr>
      <w:r>
        <w:rPr>
          <w:cs/>
          <w:lang w:bidi="pa-IN"/>
        </w:rPr>
        <w:t>ਨਾਮੁ ਨਿਧਾਨੁ ਸਦ ਮਨਿ ਵਸੈ ਮਹਲੀ ਪਾਵੈ ਥਾਉ ॥੧</w:t>
      </w:r>
      <w:r>
        <w:rPr>
          <w:cs/>
        </w:rPr>
        <w:t xml:space="preserve">॥ </w:t>
      </w:r>
      <w:r>
        <w:rPr>
          <w:lang w:bidi="pa-IN"/>
        </w:rPr>
        <w:t xml:space="preserve">ਰਹਾਉ ॥ </w:t>
      </w:r>
      <w:r>
        <w:rPr>
          <w:color w:val="008000"/>
          <w:sz w:val="18"/>
        </w:rPr>
        <w:t>(30)</w:t>
      </w:r>
    </w:p>
    <w:p w:rsidR="00A75876" w:rsidRDefault="00A75876">
      <w:pPr>
        <w:pStyle w:val="SGGSHindi"/>
      </w:pPr>
      <w:r>
        <w:rPr>
          <w:cs/>
        </w:rPr>
        <w:t>नामु</w:t>
      </w:r>
      <w:r>
        <w:t xml:space="preserve"> </w:t>
      </w:r>
      <w:r>
        <w:rPr>
          <w:cs/>
        </w:rPr>
        <w:t>निधानु</w:t>
      </w:r>
      <w:r>
        <w:t xml:space="preserve"> </w:t>
      </w:r>
      <w:r>
        <w:rPr>
          <w:cs/>
        </w:rPr>
        <w:t>सद</w:t>
      </w:r>
      <w:r>
        <w:t xml:space="preserve"> </w:t>
      </w:r>
      <w:r>
        <w:rPr>
          <w:cs/>
        </w:rPr>
        <w:t>मनि</w:t>
      </w:r>
      <w:r>
        <w:t xml:space="preserve"> </w:t>
      </w:r>
      <w:r>
        <w:rPr>
          <w:cs/>
        </w:rPr>
        <w:t>वसै</w:t>
      </w:r>
      <w:r>
        <w:t xml:space="preserve"> </w:t>
      </w:r>
      <w:r>
        <w:rPr>
          <w:cs/>
        </w:rPr>
        <w:t>महली</w:t>
      </w:r>
      <w:r>
        <w:t xml:space="preserve"> </w:t>
      </w:r>
      <w:r>
        <w:rPr>
          <w:cs/>
        </w:rPr>
        <w:t>पावै</w:t>
      </w:r>
      <w:r>
        <w:t xml:space="preserve"> </w:t>
      </w:r>
      <w:r>
        <w:rPr>
          <w:cs/>
        </w:rPr>
        <w:t>थाउ</w:t>
      </w:r>
      <w:r>
        <w:t xml:space="preserve"> </w:t>
      </w:r>
      <w:r>
        <w:rPr>
          <w:cs/>
        </w:rPr>
        <w:t>॥१॥</w:t>
      </w:r>
      <w:r>
        <w:t xml:space="preserve"> </w:t>
      </w:r>
      <w:r>
        <w:rPr>
          <w:cs/>
        </w:rPr>
        <w:t>रहाउ</w:t>
      </w:r>
      <w:r>
        <w:t xml:space="preserve"> </w:t>
      </w:r>
      <w:r>
        <w:rPr>
          <w:cs/>
        </w:rPr>
        <w:t>॥</w:t>
      </w:r>
    </w:p>
    <w:p w:rsidR="00A75876" w:rsidRDefault="00A75876">
      <w:pPr>
        <w:pStyle w:val="SGGSRoman"/>
      </w:pPr>
      <w:r>
        <w:t>naam niDhaan sad man vasai mahlee paavai thaa-o. ||1|| rahaa-o.</w:t>
      </w:r>
    </w:p>
    <w:p w:rsidR="00A75876" w:rsidRDefault="00A75876">
      <w:pPr>
        <w:pStyle w:val="SGGSTrans"/>
      </w:pPr>
      <w:r>
        <w:t>The Treasure of the Naam abides forever within the mind, and one's place of rest is found in the Mansion of the Lord's Presence. ||1||Pause||</w:t>
      </w:r>
    </w:p>
    <w:p w:rsidR="00A75876" w:rsidRDefault="00A75876">
      <w:pPr>
        <w:pStyle w:val="SGGSGurm"/>
      </w:pPr>
      <w:r>
        <w:rPr>
          <w:cs/>
          <w:lang w:bidi="pa-IN"/>
        </w:rPr>
        <w:t xml:space="preserve">ਮਨਮੁਖ ਮਨੁ ਤਨੁ ਅੰਧੁ ਹੈ ਤਿਸ ਨਉ ਠਉਰ ਨ ਠਾਉ ॥ </w:t>
      </w:r>
      <w:r>
        <w:rPr>
          <w:color w:val="008000"/>
          <w:sz w:val="18"/>
        </w:rPr>
        <w:t>(30)</w:t>
      </w:r>
    </w:p>
    <w:p w:rsidR="00A75876" w:rsidRDefault="00A75876">
      <w:pPr>
        <w:pStyle w:val="SGGSHindi"/>
      </w:pPr>
      <w:r>
        <w:rPr>
          <w:cs/>
        </w:rPr>
        <w:t>मनमुख</w:t>
      </w:r>
      <w:r>
        <w:t xml:space="preserve"> </w:t>
      </w:r>
      <w:r>
        <w:rPr>
          <w:cs/>
        </w:rPr>
        <w:t>मनु</w:t>
      </w:r>
      <w:r>
        <w:t xml:space="preserve"> </w:t>
      </w:r>
      <w:r>
        <w:rPr>
          <w:cs/>
        </w:rPr>
        <w:t>तनु</w:t>
      </w:r>
      <w:r>
        <w:t xml:space="preserve"> </w:t>
      </w:r>
      <w:r>
        <w:rPr>
          <w:cs/>
        </w:rPr>
        <w:t>अंधु</w:t>
      </w:r>
      <w:r>
        <w:t xml:space="preserve"> </w:t>
      </w:r>
      <w:r>
        <w:rPr>
          <w:cs/>
        </w:rPr>
        <w:t>है</w:t>
      </w:r>
      <w:r>
        <w:t xml:space="preserve"> </w:t>
      </w:r>
      <w:r>
        <w:rPr>
          <w:cs/>
        </w:rPr>
        <w:t>तिस</w:t>
      </w:r>
      <w:r>
        <w:t xml:space="preserve"> </w:t>
      </w:r>
      <w:r>
        <w:rPr>
          <w:cs/>
        </w:rPr>
        <w:t>नउ</w:t>
      </w:r>
      <w:r>
        <w:t xml:space="preserve"> </w:t>
      </w:r>
      <w:r>
        <w:rPr>
          <w:cs/>
        </w:rPr>
        <w:t>ठउर</w:t>
      </w:r>
      <w:r>
        <w:t xml:space="preserve"> </w:t>
      </w:r>
      <w:r>
        <w:rPr>
          <w:cs/>
        </w:rPr>
        <w:t>न</w:t>
      </w:r>
      <w:r>
        <w:t xml:space="preserve"> </w:t>
      </w:r>
      <w:r>
        <w:rPr>
          <w:cs/>
        </w:rPr>
        <w:t>ठाउ</w:t>
      </w:r>
      <w:r>
        <w:t xml:space="preserve"> </w:t>
      </w:r>
      <w:r>
        <w:rPr>
          <w:cs/>
        </w:rPr>
        <w:t>॥</w:t>
      </w:r>
    </w:p>
    <w:p w:rsidR="00A75876" w:rsidRDefault="00A75876">
      <w:pPr>
        <w:pStyle w:val="SGGSRoman"/>
      </w:pPr>
      <w:r>
        <w:t>manmukh man tan anDh hai tis na-o tha-ur na thaa-o.</w:t>
      </w:r>
    </w:p>
    <w:p w:rsidR="00A75876" w:rsidRDefault="00A75876">
      <w:pPr>
        <w:pStyle w:val="SGGSTrans"/>
      </w:pPr>
      <w:r>
        <w:t>The minds and bodies of the self-willed manmukhs are filled with darkness; they find no shelter, no place of rest.</w:t>
      </w:r>
    </w:p>
    <w:p w:rsidR="00A75876" w:rsidRDefault="00A75876">
      <w:pPr>
        <w:pStyle w:val="SGGSGurm"/>
      </w:pPr>
      <w:r>
        <w:rPr>
          <w:cs/>
          <w:lang w:bidi="pa-IN"/>
        </w:rPr>
        <w:t xml:space="preserve">ਬਹੁ ਜੋਨੀ ਭਉਦਾ ਫਿਰੈ ਜਿਉ ਸੁੰਞੈਂ ਘਰਿ ਕਾਉ ॥ </w:t>
      </w:r>
      <w:r>
        <w:rPr>
          <w:color w:val="008000"/>
          <w:sz w:val="18"/>
        </w:rPr>
        <w:t>(30)</w:t>
      </w:r>
    </w:p>
    <w:p w:rsidR="00A75876" w:rsidRDefault="00A75876">
      <w:pPr>
        <w:pStyle w:val="SGGSHindi"/>
      </w:pPr>
      <w:r>
        <w:rPr>
          <w:cs/>
        </w:rPr>
        <w:t>बहु</w:t>
      </w:r>
      <w:r>
        <w:t xml:space="preserve"> </w:t>
      </w:r>
      <w:r>
        <w:rPr>
          <w:cs/>
        </w:rPr>
        <w:t>जोनी</w:t>
      </w:r>
      <w:r>
        <w:t xml:space="preserve"> </w:t>
      </w:r>
      <w:r>
        <w:rPr>
          <w:cs/>
        </w:rPr>
        <w:t>भउदा</w:t>
      </w:r>
      <w:r>
        <w:t xml:space="preserve"> </w:t>
      </w:r>
      <w:r>
        <w:rPr>
          <w:cs/>
        </w:rPr>
        <w:t>फिरै</w:t>
      </w:r>
      <w:r>
        <w:t xml:space="preserve"> </w:t>
      </w:r>
      <w:r>
        <w:rPr>
          <w:cs/>
        </w:rPr>
        <w:t>जिउ</w:t>
      </w:r>
      <w:r>
        <w:t xml:space="preserve"> </w:t>
      </w:r>
      <w:r>
        <w:rPr>
          <w:cs/>
        </w:rPr>
        <w:t>सुंञैं</w:t>
      </w:r>
      <w:r>
        <w:t xml:space="preserve"> </w:t>
      </w:r>
      <w:r>
        <w:rPr>
          <w:cs/>
        </w:rPr>
        <w:t>घरि</w:t>
      </w:r>
      <w:r>
        <w:t xml:space="preserve"> </w:t>
      </w:r>
      <w:r>
        <w:rPr>
          <w:cs/>
        </w:rPr>
        <w:t>काउ</w:t>
      </w:r>
      <w:r>
        <w:t xml:space="preserve"> </w:t>
      </w:r>
      <w:r>
        <w:rPr>
          <w:cs/>
        </w:rPr>
        <w:t>॥</w:t>
      </w:r>
    </w:p>
    <w:p w:rsidR="00A75876" w:rsidRDefault="00A75876">
      <w:pPr>
        <w:pStyle w:val="SGGSRoman"/>
      </w:pPr>
      <w:r>
        <w:t>baho jonee bha-udaa firai ji-o sunjai</w:t>
      </w:r>
      <w:r>
        <w:rPr>
          <w:vertAlign w:val="superscript"/>
        </w:rPr>
        <w:t>N</w:t>
      </w:r>
      <w:r>
        <w:t xml:space="preserve"> ghar kaa-o.</w:t>
      </w:r>
    </w:p>
    <w:p w:rsidR="00A75876" w:rsidRDefault="00A75876">
      <w:pPr>
        <w:pStyle w:val="SGGSTrans"/>
      </w:pPr>
      <w:r>
        <w:t>Through countless incarnations they wander lost, like crows in a deserted house.</w:t>
      </w:r>
    </w:p>
    <w:p w:rsidR="00A75876" w:rsidRDefault="00A75876">
      <w:pPr>
        <w:pStyle w:val="SGGSGurm"/>
      </w:pPr>
      <w:r>
        <w:rPr>
          <w:cs/>
          <w:lang w:bidi="pa-IN"/>
        </w:rPr>
        <w:t>ਗੁਰਮਤੀ ਘਟਿ ਚਾਨਣਾ ਸਬਦਿ ਮਿਲੈ ਹਰਿ ਨਾਉ ॥੨</w:t>
      </w:r>
      <w:r>
        <w:rPr>
          <w:cs/>
        </w:rPr>
        <w:t xml:space="preserve">॥ </w:t>
      </w:r>
      <w:r>
        <w:rPr>
          <w:color w:val="008000"/>
          <w:sz w:val="18"/>
        </w:rPr>
        <w:t>(30)</w:t>
      </w:r>
    </w:p>
    <w:p w:rsidR="00A75876" w:rsidRDefault="00A75876">
      <w:pPr>
        <w:pStyle w:val="SGGSHindi"/>
      </w:pPr>
      <w:r>
        <w:rPr>
          <w:cs/>
        </w:rPr>
        <w:t>गुरमती</w:t>
      </w:r>
      <w:r>
        <w:t xml:space="preserve"> </w:t>
      </w:r>
      <w:r>
        <w:rPr>
          <w:cs/>
        </w:rPr>
        <w:t>घटि</w:t>
      </w:r>
      <w:r>
        <w:t xml:space="preserve"> </w:t>
      </w:r>
      <w:r>
        <w:rPr>
          <w:cs/>
        </w:rPr>
        <w:t>चानणा</w:t>
      </w:r>
      <w:r>
        <w:t xml:space="preserve"> </w:t>
      </w:r>
      <w:r>
        <w:rPr>
          <w:cs/>
        </w:rPr>
        <w:t>सबदि</w:t>
      </w:r>
      <w:r>
        <w:t xml:space="preserve"> </w:t>
      </w:r>
      <w:r>
        <w:rPr>
          <w:cs/>
        </w:rPr>
        <w:t>मिलै</w:t>
      </w:r>
      <w:r>
        <w:t xml:space="preserve"> </w:t>
      </w:r>
      <w:r>
        <w:rPr>
          <w:cs/>
        </w:rPr>
        <w:t>हरि</w:t>
      </w:r>
      <w:r>
        <w:t xml:space="preserve"> </w:t>
      </w:r>
      <w:r>
        <w:rPr>
          <w:cs/>
        </w:rPr>
        <w:t>नाउ</w:t>
      </w:r>
      <w:r>
        <w:t xml:space="preserve"> </w:t>
      </w:r>
      <w:r>
        <w:rPr>
          <w:cs/>
        </w:rPr>
        <w:t>॥२॥</w:t>
      </w:r>
    </w:p>
    <w:p w:rsidR="00A75876" w:rsidRDefault="00A75876">
      <w:pPr>
        <w:pStyle w:val="SGGSRoman"/>
      </w:pPr>
      <w:r>
        <w:t>gurmatee ghat chaannaa sabad milai har naa-o. ||2||</w:t>
      </w:r>
    </w:p>
    <w:p w:rsidR="00A75876" w:rsidRDefault="00A75876">
      <w:pPr>
        <w:pStyle w:val="SGGSTrans"/>
      </w:pPr>
      <w:r>
        <w:t>Through the Guru's Teachings, the heart is illuminated. Through the Shabad, the Name of the Lord is received. ||2||</w:t>
      </w:r>
    </w:p>
    <w:p w:rsidR="00A75876" w:rsidRDefault="00A75876">
      <w:pPr>
        <w:pStyle w:val="SGGSGurm"/>
      </w:pPr>
      <w:r>
        <w:rPr>
          <w:cs/>
          <w:lang w:bidi="pa-IN"/>
        </w:rPr>
        <w:t xml:space="preserve">ਤ੍ਰੈ ਗੁਣ ਬਿਖਿਆ ਅੰਧੁ ਹੈ ਮਾਇਆ ਮੋਹ ਗੁਬਾਰ ॥ </w:t>
      </w:r>
      <w:r>
        <w:rPr>
          <w:color w:val="008000"/>
          <w:sz w:val="18"/>
        </w:rPr>
        <w:t>(30)</w:t>
      </w:r>
    </w:p>
    <w:p w:rsidR="00A75876" w:rsidRDefault="00A75876">
      <w:pPr>
        <w:pStyle w:val="SGGSHindi"/>
      </w:pPr>
      <w:r>
        <w:rPr>
          <w:cs/>
        </w:rPr>
        <w:t>त्रै</w:t>
      </w:r>
      <w:r>
        <w:t xml:space="preserve"> </w:t>
      </w:r>
      <w:r>
        <w:rPr>
          <w:cs/>
        </w:rPr>
        <w:t>गुण</w:t>
      </w:r>
      <w:r>
        <w:t xml:space="preserve"> </w:t>
      </w:r>
      <w:r>
        <w:rPr>
          <w:cs/>
        </w:rPr>
        <w:t>बिखिआ</w:t>
      </w:r>
      <w:r>
        <w:t xml:space="preserve"> </w:t>
      </w:r>
      <w:r>
        <w:rPr>
          <w:cs/>
        </w:rPr>
        <w:t>अंधु</w:t>
      </w:r>
      <w:r>
        <w:t xml:space="preserve"> </w:t>
      </w:r>
      <w:r>
        <w:rPr>
          <w:cs/>
        </w:rPr>
        <w:t>है</w:t>
      </w:r>
      <w:r>
        <w:t xml:space="preserve"> </w:t>
      </w:r>
      <w:r>
        <w:rPr>
          <w:cs/>
        </w:rPr>
        <w:t>माइआ</w:t>
      </w:r>
      <w:r>
        <w:t xml:space="preserve"> </w:t>
      </w:r>
      <w:r>
        <w:rPr>
          <w:cs/>
        </w:rPr>
        <w:t>मोह</w:t>
      </w:r>
      <w:r>
        <w:t xml:space="preserve"> </w:t>
      </w:r>
      <w:r>
        <w:rPr>
          <w:cs/>
        </w:rPr>
        <w:t>गुबार</w:t>
      </w:r>
      <w:r>
        <w:t xml:space="preserve"> </w:t>
      </w:r>
      <w:r>
        <w:rPr>
          <w:cs/>
        </w:rPr>
        <w:t>॥</w:t>
      </w:r>
    </w:p>
    <w:p w:rsidR="00A75876" w:rsidRDefault="00A75876">
      <w:pPr>
        <w:pStyle w:val="SGGSRoman"/>
      </w:pPr>
      <w:r>
        <w:t>tarai gun bikhi-aa anDh hai maa-i-aa moh bubaar.</w:t>
      </w:r>
    </w:p>
    <w:p w:rsidR="00A75876" w:rsidRDefault="00A75876">
      <w:pPr>
        <w:pStyle w:val="SGGSTrans"/>
      </w:pPr>
      <w:r>
        <w:t>In the corruption of the three qualities, there is blindness; in attachment to Maya, there is darkness.</w:t>
      </w:r>
    </w:p>
    <w:p w:rsidR="00A75876" w:rsidRDefault="00A75876">
      <w:pPr>
        <w:pStyle w:val="SGGSGurm"/>
      </w:pPr>
      <w:r>
        <w:rPr>
          <w:cs/>
          <w:lang w:bidi="pa-IN"/>
        </w:rPr>
        <w:t xml:space="preserve">ਲੋਭੀ ਅਨ ਕਉ ਸੇਵਦੇ ਪੜਿ ਵੇਦਾ ਕਰੈ ਪੂਕਾਰ ॥ </w:t>
      </w:r>
      <w:r>
        <w:rPr>
          <w:color w:val="008000"/>
          <w:sz w:val="18"/>
        </w:rPr>
        <w:t>(30)</w:t>
      </w:r>
    </w:p>
    <w:p w:rsidR="00A75876" w:rsidRDefault="00A75876">
      <w:pPr>
        <w:pStyle w:val="SGGSHindi"/>
      </w:pPr>
      <w:r>
        <w:rPr>
          <w:cs/>
        </w:rPr>
        <w:t>लोभी</w:t>
      </w:r>
      <w:r>
        <w:t xml:space="preserve"> </w:t>
      </w:r>
      <w:r>
        <w:rPr>
          <w:cs/>
        </w:rPr>
        <w:t>अन</w:t>
      </w:r>
      <w:r>
        <w:t xml:space="preserve"> </w:t>
      </w:r>
      <w:r>
        <w:rPr>
          <w:cs/>
        </w:rPr>
        <w:t>कउ</w:t>
      </w:r>
      <w:r>
        <w:t xml:space="preserve"> </w:t>
      </w:r>
      <w:r>
        <w:rPr>
          <w:cs/>
        </w:rPr>
        <w:t>सेवदे</w:t>
      </w:r>
      <w:r>
        <w:t xml:space="preserve"> </w:t>
      </w:r>
      <w:r>
        <w:rPr>
          <w:cs/>
        </w:rPr>
        <w:t>पड़ि</w:t>
      </w:r>
      <w:r>
        <w:t xml:space="preserve"> </w:t>
      </w:r>
      <w:r>
        <w:rPr>
          <w:cs/>
        </w:rPr>
        <w:t>वेदा</w:t>
      </w:r>
      <w:r>
        <w:t xml:space="preserve"> </w:t>
      </w:r>
      <w:r>
        <w:rPr>
          <w:cs/>
        </w:rPr>
        <w:t>करै</w:t>
      </w:r>
      <w:r>
        <w:t xml:space="preserve"> </w:t>
      </w:r>
      <w:r>
        <w:rPr>
          <w:cs/>
        </w:rPr>
        <w:t>पूकार</w:t>
      </w:r>
      <w:r>
        <w:t xml:space="preserve"> </w:t>
      </w:r>
      <w:r>
        <w:rPr>
          <w:cs/>
        </w:rPr>
        <w:t>॥</w:t>
      </w:r>
    </w:p>
    <w:p w:rsidR="00A75876" w:rsidRDefault="00A75876">
      <w:pPr>
        <w:pStyle w:val="SGGSRoman"/>
      </w:pPr>
      <w:r>
        <w:t>lobhee an ka-o sayvday parh vaydaa karai pookaar.</w:t>
      </w:r>
    </w:p>
    <w:p w:rsidR="00A75876" w:rsidRDefault="00A75876">
      <w:pPr>
        <w:pStyle w:val="SGGSTrans"/>
      </w:pPr>
      <w:r>
        <w:t>The greedy people serve others, instead of the Lord, although they loudly announce their reading of scriptures.</w:t>
      </w:r>
    </w:p>
    <w:p w:rsidR="00A75876" w:rsidRDefault="00A75876">
      <w:pPr>
        <w:pStyle w:val="SGGSGurm"/>
      </w:pPr>
      <w:r>
        <w:rPr>
          <w:cs/>
          <w:lang w:bidi="pa-IN"/>
        </w:rPr>
        <w:t>ਬਿਖਿਆ ਅੰਦਰਿ ਪਚਿ ਮੁਏ ਨਾ ਉਰਵਾਰੁ ਨ ਪਾਰੁ ॥੩</w:t>
      </w:r>
      <w:r>
        <w:rPr>
          <w:cs/>
        </w:rPr>
        <w:t xml:space="preserve">॥ </w:t>
      </w:r>
      <w:r>
        <w:rPr>
          <w:color w:val="008000"/>
          <w:sz w:val="18"/>
        </w:rPr>
        <w:t>(30)</w:t>
      </w:r>
    </w:p>
    <w:p w:rsidR="00A75876" w:rsidRDefault="00A75876">
      <w:pPr>
        <w:pStyle w:val="SGGSHindi"/>
      </w:pPr>
      <w:r>
        <w:rPr>
          <w:cs/>
        </w:rPr>
        <w:t>बिखिआ</w:t>
      </w:r>
      <w:r>
        <w:t xml:space="preserve"> </w:t>
      </w:r>
      <w:r>
        <w:rPr>
          <w:cs/>
        </w:rPr>
        <w:t>अंदरि</w:t>
      </w:r>
      <w:r>
        <w:t xml:space="preserve"> </w:t>
      </w:r>
      <w:r>
        <w:rPr>
          <w:cs/>
        </w:rPr>
        <w:t>पचि</w:t>
      </w:r>
      <w:r>
        <w:t xml:space="preserve"> </w:t>
      </w:r>
      <w:r>
        <w:rPr>
          <w:cs/>
        </w:rPr>
        <w:t>मुए</w:t>
      </w:r>
      <w:r>
        <w:t xml:space="preserve"> </w:t>
      </w:r>
      <w:r>
        <w:rPr>
          <w:cs/>
        </w:rPr>
        <w:t>ना</w:t>
      </w:r>
      <w:r>
        <w:t xml:space="preserve"> </w:t>
      </w:r>
      <w:r>
        <w:rPr>
          <w:cs/>
        </w:rPr>
        <w:t>उरवारु</w:t>
      </w:r>
      <w:r>
        <w:t xml:space="preserve"> </w:t>
      </w:r>
      <w:r>
        <w:rPr>
          <w:cs/>
        </w:rPr>
        <w:t>न</w:t>
      </w:r>
      <w:r>
        <w:t xml:space="preserve"> </w:t>
      </w:r>
      <w:r>
        <w:rPr>
          <w:cs/>
        </w:rPr>
        <w:t>पारु</w:t>
      </w:r>
      <w:r>
        <w:t xml:space="preserve"> </w:t>
      </w:r>
      <w:r>
        <w:rPr>
          <w:cs/>
        </w:rPr>
        <w:t>॥३॥</w:t>
      </w:r>
    </w:p>
    <w:p w:rsidR="00A75876" w:rsidRDefault="00A75876">
      <w:pPr>
        <w:pStyle w:val="SGGSRoman"/>
      </w:pPr>
      <w:r>
        <w:t>bikhi-aa andar pach mu-ay naa urvaar na paar. ||3||</w:t>
      </w:r>
    </w:p>
    <w:p w:rsidR="00A75876" w:rsidRDefault="00A75876">
      <w:pPr>
        <w:pStyle w:val="SGGSTrans"/>
      </w:pPr>
      <w:r>
        <w:t>They are burnt to death by their own corruption; they are not at home, on either this shore or the one beyond. ||3||</w:t>
      </w:r>
    </w:p>
    <w:p w:rsidR="00A75876" w:rsidRDefault="00A75876">
      <w:pPr>
        <w:pStyle w:val="SGGSGurm"/>
      </w:pPr>
      <w:r>
        <w:rPr>
          <w:cs/>
          <w:lang w:bidi="pa-IN"/>
        </w:rPr>
        <w:t xml:space="preserve">ਮਾਇਆ ਮੋਹਿ ਵਿਸਾਰਿਆ ਜਗਤ ਪਿਤਾ ਪ੍ਰਤਿਪਾਲਿ ॥ </w:t>
      </w:r>
      <w:r>
        <w:rPr>
          <w:color w:val="008000"/>
          <w:sz w:val="18"/>
        </w:rPr>
        <w:t>(30)</w:t>
      </w:r>
    </w:p>
    <w:p w:rsidR="00A75876" w:rsidRDefault="00A75876">
      <w:pPr>
        <w:pStyle w:val="SGGSHindi"/>
      </w:pPr>
      <w:r>
        <w:rPr>
          <w:cs/>
        </w:rPr>
        <w:t>माइआ</w:t>
      </w:r>
      <w:r>
        <w:t xml:space="preserve"> </w:t>
      </w:r>
      <w:r>
        <w:rPr>
          <w:cs/>
        </w:rPr>
        <w:t>मोहि</w:t>
      </w:r>
      <w:r>
        <w:t xml:space="preserve"> </w:t>
      </w:r>
      <w:r>
        <w:rPr>
          <w:cs/>
        </w:rPr>
        <w:t>विसारिआ</w:t>
      </w:r>
      <w:r>
        <w:t xml:space="preserve"> </w:t>
      </w:r>
      <w:r>
        <w:rPr>
          <w:cs/>
        </w:rPr>
        <w:t>जगत</w:t>
      </w:r>
      <w:r>
        <w:t xml:space="preserve"> </w:t>
      </w:r>
      <w:r>
        <w:rPr>
          <w:cs/>
        </w:rPr>
        <w:t>पिता</w:t>
      </w:r>
      <w:r>
        <w:t xml:space="preserve"> </w:t>
      </w:r>
      <w:r>
        <w:rPr>
          <w:cs/>
        </w:rPr>
        <w:t>प्रतिपालि</w:t>
      </w:r>
      <w:r>
        <w:t xml:space="preserve"> </w:t>
      </w:r>
      <w:r>
        <w:rPr>
          <w:cs/>
        </w:rPr>
        <w:t>॥</w:t>
      </w:r>
    </w:p>
    <w:p w:rsidR="00A75876" w:rsidRDefault="00A75876">
      <w:pPr>
        <w:pStyle w:val="SGGSRoman"/>
      </w:pPr>
      <w:r>
        <w:t>maa-i-aa mohi visaari-aa jagat pitaa partipaal.</w:t>
      </w:r>
    </w:p>
    <w:p w:rsidR="00A75876" w:rsidRDefault="00A75876">
      <w:pPr>
        <w:pStyle w:val="SGGSTrans"/>
      </w:pPr>
      <w:r>
        <w:t>In attachment to Maya, they have forgotten the Father, the Cherisher of the World.</w:t>
      </w:r>
    </w:p>
    <w:p w:rsidR="00A75876" w:rsidRDefault="00A75876">
      <w:pPr>
        <w:pStyle w:val="SGGSGurm"/>
      </w:pPr>
      <w:r>
        <w:rPr>
          <w:cs/>
          <w:lang w:bidi="pa-IN"/>
        </w:rPr>
        <w:t xml:space="preserve">ਬਾਝਹੁ ਗੁਰੂ ਅਚੇਤੁ ਹੈ ਸਭ ਬਧੀ ਜਮਕਾਲਿ ॥ </w:t>
      </w:r>
      <w:r>
        <w:rPr>
          <w:color w:val="008000"/>
          <w:sz w:val="18"/>
        </w:rPr>
        <w:t>(30)</w:t>
      </w:r>
    </w:p>
    <w:p w:rsidR="00A75876" w:rsidRDefault="00A75876">
      <w:pPr>
        <w:pStyle w:val="SGGSHindi"/>
      </w:pPr>
      <w:r>
        <w:rPr>
          <w:cs/>
        </w:rPr>
        <w:t>बाझहु</w:t>
      </w:r>
      <w:r>
        <w:t xml:space="preserve"> </w:t>
      </w:r>
      <w:r>
        <w:rPr>
          <w:cs/>
        </w:rPr>
        <w:t>गुरू</w:t>
      </w:r>
      <w:r>
        <w:t xml:space="preserve"> </w:t>
      </w:r>
      <w:r>
        <w:rPr>
          <w:cs/>
        </w:rPr>
        <w:t>अचेतु</w:t>
      </w:r>
      <w:r>
        <w:t xml:space="preserve"> </w:t>
      </w:r>
      <w:r>
        <w:rPr>
          <w:cs/>
        </w:rPr>
        <w:t>है</w:t>
      </w:r>
      <w:r>
        <w:t xml:space="preserve"> </w:t>
      </w:r>
      <w:r>
        <w:rPr>
          <w:cs/>
        </w:rPr>
        <w:t>सभ</w:t>
      </w:r>
      <w:r>
        <w:t xml:space="preserve"> </w:t>
      </w:r>
      <w:r>
        <w:rPr>
          <w:cs/>
        </w:rPr>
        <w:t>बधी</w:t>
      </w:r>
      <w:r>
        <w:t xml:space="preserve"> </w:t>
      </w:r>
      <w:r>
        <w:rPr>
          <w:cs/>
        </w:rPr>
        <w:t>जमकालि</w:t>
      </w:r>
      <w:r>
        <w:t xml:space="preserve"> </w:t>
      </w:r>
      <w:r>
        <w:rPr>
          <w:cs/>
        </w:rPr>
        <w:t>॥</w:t>
      </w:r>
    </w:p>
    <w:p w:rsidR="00A75876" w:rsidRDefault="00A75876">
      <w:pPr>
        <w:pStyle w:val="SGGSRoman"/>
      </w:pPr>
      <w:r>
        <w:t>baajhahu guroo achayt hai sabh baDhee jamkaal.</w:t>
      </w:r>
    </w:p>
    <w:p w:rsidR="00A75876" w:rsidRDefault="00A75876">
      <w:pPr>
        <w:pStyle w:val="SGGSTrans"/>
      </w:pPr>
      <w:r>
        <w:t>Without the Guru, all are unconscious; they are held in bondage by the Messenger of Death.</w:t>
      </w:r>
    </w:p>
    <w:p w:rsidR="00A75876" w:rsidRDefault="00A75876">
      <w:pPr>
        <w:pStyle w:val="SGGSGurm"/>
      </w:pPr>
      <w:r>
        <w:rPr>
          <w:cs/>
          <w:lang w:bidi="pa-IN"/>
        </w:rPr>
        <w:t>ਨਾਨਕ ਗੁਰਮਤਿ ਉਬਰੇ ਸਚਾ ਨਾਮੁ ਸਮਾਲਿ ॥੪</w:t>
      </w:r>
      <w:r>
        <w:rPr>
          <w:cs/>
        </w:rPr>
        <w:t>॥</w:t>
      </w:r>
      <w:r>
        <w:rPr>
          <w:lang w:bidi="pa-IN"/>
        </w:rPr>
        <w:t>੧੦</w:t>
      </w:r>
      <w:r>
        <w:rPr>
          <w:cs/>
        </w:rPr>
        <w:t>॥</w:t>
      </w:r>
      <w:r>
        <w:rPr>
          <w:lang w:bidi="pa-IN"/>
        </w:rPr>
        <w:t>੪੩</w:t>
      </w:r>
      <w:r>
        <w:rPr>
          <w:cs/>
        </w:rPr>
        <w:t xml:space="preserve">॥ </w:t>
      </w:r>
      <w:r>
        <w:rPr>
          <w:color w:val="008000"/>
          <w:sz w:val="18"/>
        </w:rPr>
        <w:t>(30)</w:t>
      </w:r>
    </w:p>
    <w:p w:rsidR="00A75876" w:rsidRDefault="00A75876">
      <w:pPr>
        <w:pStyle w:val="SGGSHindi"/>
      </w:pPr>
      <w:r>
        <w:rPr>
          <w:cs/>
        </w:rPr>
        <w:t>नानक</w:t>
      </w:r>
      <w:r>
        <w:t xml:space="preserve"> </w:t>
      </w:r>
      <w:r>
        <w:rPr>
          <w:cs/>
        </w:rPr>
        <w:t>गुरमति</w:t>
      </w:r>
      <w:r>
        <w:t xml:space="preserve"> </w:t>
      </w:r>
      <w:r>
        <w:rPr>
          <w:cs/>
        </w:rPr>
        <w:t>उबरे</w:t>
      </w:r>
      <w:r>
        <w:t xml:space="preserve"> </w:t>
      </w:r>
      <w:r>
        <w:rPr>
          <w:cs/>
        </w:rPr>
        <w:t>सचा</w:t>
      </w:r>
      <w:r>
        <w:t xml:space="preserve"> </w:t>
      </w:r>
      <w:r>
        <w:rPr>
          <w:cs/>
        </w:rPr>
        <w:t>नामु</w:t>
      </w:r>
      <w:r>
        <w:t xml:space="preserve"> </w:t>
      </w:r>
      <w:r>
        <w:rPr>
          <w:cs/>
        </w:rPr>
        <w:t>समालि</w:t>
      </w:r>
      <w:r>
        <w:t xml:space="preserve"> </w:t>
      </w:r>
      <w:r>
        <w:rPr>
          <w:cs/>
        </w:rPr>
        <w:t>॥४॥१०॥४३॥</w:t>
      </w:r>
    </w:p>
    <w:p w:rsidR="00A75876" w:rsidRDefault="00A75876">
      <w:pPr>
        <w:pStyle w:val="SGGSRoman"/>
      </w:pPr>
      <w:r>
        <w:t>naanak gurmat ubray sachaa naam samaal. ||4||10||43||</w:t>
      </w:r>
    </w:p>
    <w:p w:rsidR="00A75876" w:rsidRDefault="00A75876">
      <w:pPr>
        <w:pStyle w:val="SGGSTrans"/>
      </w:pPr>
      <w:r>
        <w:t>O Nanak, through the Guru's Teachings, you shall be saved, contemplating the True Name. ||4||10||43||</w:t>
      </w:r>
    </w:p>
    <w:p w:rsidR="00A75876" w:rsidRDefault="00A75876">
      <w:pPr>
        <w:pStyle w:val="SGGSGurm"/>
      </w:pPr>
      <w:r>
        <w:rPr>
          <w:cs/>
          <w:lang w:bidi="pa-IN"/>
        </w:rPr>
        <w:t xml:space="preserve">ਸਿਰੀਰਾਗੁ ਮਹਲਾ ੩ </w:t>
      </w:r>
      <w:r>
        <w:rPr>
          <w:cs/>
        </w:rPr>
        <w:t xml:space="preserve">॥ </w:t>
      </w:r>
      <w:r>
        <w:rPr>
          <w:color w:val="008000"/>
          <w:sz w:val="18"/>
        </w:rPr>
        <w:t>(30)</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ਤ੍ਰੈ ਗੁਣ ਮਾਇਆ ਮੋਹੁ ਹੈ ਗੁਰਮੁਖਿ ਚਉਥਾ ਪਦੁ ਪਾਇ ॥ </w:t>
      </w:r>
      <w:r>
        <w:rPr>
          <w:color w:val="008000"/>
          <w:sz w:val="18"/>
        </w:rPr>
        <w:t>(30)</w:t>
      </w:r>
    </w:p>
    <w:p w:rsidR="00A75876" w:rsidRDefault="00A75876">
      <w:pPr>
        <w:pStyle w:val="SGGSHindi"/>
      </w:pPr>
      <w:r>
        <w:rPr>
          <w:cs/>
        </w:rPr>
        <w:t>त्रै</w:t>
      </w:r>
      <w:r>
        <w:t xml:space="preserve"> </w:t>
      </w:r>
      <w:r>
        <w:rPr>
          <w:cs/>
        </w:rPr>
        <w:t>गुण</w:t>
      </w:r>
      <w:r>
        <w:t xml:space="preserve"> </w:t>
      </w:r>
      <w:r>
        <w:rPr>
          <w:cs/>
        </w:rPr>
        <w:t>माइआ</w:t>
      </w:r>
      <w:r>
        <w:t xml:space="preserve"> </w:t>
      </w:r>
      <w:r>
        <w:rPr>
          <w:cs/>
        </w:rPr>
        <w:t>मोहु</w:t>
      </w:r>
      <w:r>
        <w:t xml:space="preserve"> </w:t>
      </w:r>
      <w:r>
        <w:rPr>
          <w:cs/>
        </w:rPr>
        <w:t>है</w:t>
      </w:r>
      <w:r>
        <w:t xml:space="preserve"> </w:t>
      </w:r>
      <w:r>
        <w:rPr>
          <w:cs/>
        </w:rPr>
        <w:t>गुरमुखि</w:t>
      </w:r>
      <w:r>
        <w:t xml:space="preserve"> </w:t>
      </w:r>
      <w:r>
        <w:rPr>
          <w:cs/>
        </w:rPr>
        <w:t>चउथा</w:t>
      </w:r>
      <w:r>
        <w:t xml:space="preserve"> </w:t>
      </w:r>
      <w:r>
        <w:rPr>
          <w:cs/>
        </w:rPr>
        <w:t>पदु</w:t>
      </w:r>
      <w:r>
        <w:t xml:space="preserve"> </w:t>
      </w:r>
      <w:r>
        <w:rPr>
          <w:cs/>
        </w:rPr>
        <w:t>पाइ</w:t>
      </w:r>
      <w:r>
        <w:t xml:space="preserve"> </w:t>
      </w:r>
      <w:r>
        <w:rPr>
          <w:cs/>
        </w:rPr>
        <w:t>॥</w:t>
      </w:r>
    </w:p>
    <w:p w:rsidR="00A75876" w:rsidRDefault="00A75876">
      <w:pPr>
        <w:pStyle w:val="SGGSRoman"/>
      </w:pPr>
      <w:r>
        <w:t>tarai gun maa-i-aa moh hai gurmukh cha-uthaa pad paa-ay.</w:t>
      </w:r>
    </w:p>
    <w:p w:rsidR="00A75876" w:rsidRDefault="00A75876">
      <w:pPr>
        <w:pStyle w:val="SGGSTrans"/>
      </w:pPr>
      <w:r>
        <w:t>The three qualities hold people in attachment to Maya. The Gurmukh attains the fourth state of higher consciousness.</w:t>
      </w:r>
    </w:p>
    <w:p w:rsidR="00A75876" w:rsidRDefault="00A75876">
      <w:pPr>
        <w:pStyle w:val="SGGSGurm"/>
      </w:pPr>
      <w:r>
        <w:rPr>
          <w:cs/>
          <w:lang w:bidi="pa-IN"/>
        </w:rPr>
        <w:t xml:space="preserve">ਕਰਿ ਕਿਰਪਾ ਮੇਲਾਇਅਨੁ ਹਰਿ ਨਾਮੁ ਵਸਿਆ ਮਨਿ ਆਇ ॥ </w:t>
      </w:r>
      <w:r>
        <w:rPr>
          <w:color w:val="008000"/>
          <w:sz w:val="18"/>
        </w:rPr>
        <w:t>(30)</w:t>
      </w:r>
    </w:p>
    <w:p w:rsidR="00A75876" w:rsidRDefault="00A75876">
      <w:pPr>
        <w:pStyle w:val="SGGSHindi"/>
      </w:pPr>
      <w:r>
        <w:rPr>
          <w:cs/>
        </w:rPr>
        <w:t>करि</w:t>
      </w:r>
      <w:r>
        <w:t xml:space="preserve"> </w:t>
      </w:r>
      <w:r>
        <w:rPr>
          <w:cs/>
        </w:rPr>
        <w:t>किरपा</w:t>
      </w:r>
      <w:r>
        <w:t xml:space="preserve"> </w:t>
      </w:r>
      <w:r>
        <w:rPr>
          <w:cs/>
        </w:rPr>
        <w:t>मेलाइअनु</w:t>
      </w:r>
      <w:r>
        <w:t xml:space="preserve"> </w:t>
      </w:r>
      <w:r>
        <w:rPr>
          <w:cs/>
        </w:rPr>
        <w:t>हरि</w:t>
      </w:r>
      <w:r>
        <w:t xml:space="preserve"> </w:t>
      </w:r>
      <w:r>
        <w:rPr>
          <w:cs/>
        </w:rPr>
        <w:t>नामु</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kar kirpaa maylaa-i-an har naam vasi-aa man aa-ay.</w:t>
      </w:r>
    </w:p>
    <w:p w:rsidR="00A75876" w:rsidRDefault="00A75876">
      <w:pPr>
        <w:pStyle w:val="SGGSTrans"/>
      </w:pPr>
      <w:r>
        <w:t>Granting His Grace, God unites us with Himself. The Name of the Lord comes to abide within the mind.</w:t>
      </w:r>
    </w:p>
    <w:p w:rsidR="00A75876" w:rsidRDefault="00A75876">
      <w:pPr>
        <w:pStyle w:val="SGGSGurm"/>
      </w:pPr>
      <w:r>
        <w:rPr>
          <w:cs/>
          <w:lang w:bidi="pa-IN"/>
        </w:rPr>
        <w:t>ਪੋਤੈ ਜਿਨ ਕੈ ਪੁੰਨੁ ਹੈ ਤਿਨ ਸਤਸੰਗਤਿ ਮੇਲਾਇ ॥੧</w:t>
      </w:r>
      <w:r>
        <w:rPr>
          <w:cs/>
        </w:rPr>
        <w:t xml:space="preserve">॥ </w:t>
      </w:r>
      <w:r>
        <w:rPr>
          <w:color w:val="008000"/>
          <w:sz w:val="18"/>
        </w:rPr>
        <w:t>(30)</w:t>
      </w:r>
    </w:p>
    <w:p w:rsidR="00A75876" w:rsidRDefault="00A75876">
      <w:pPr>
        <w:pStyle w:val="SGGSHindi"/>
      </w:pPr>
      <w:r>
        <w:rPr>
          <w:cs/>
        </w:rPr>
        <w:t>पोतै</w:t>
      </w:r>
      <w:r>
        <w:t xml:space="preserve"> </w:t>
      </w:r>
      <w:r>
        <w:rPr>
          <w:cs/>
        </w:rPr>
        <w:t>जिन</w:t>
      </w:r>
      <w:r>
        <w:t xml:space="preserve"> </w:t>
      </w:r>
      <w:r>
        <w:rPr>
          <w:cs/>
        </w:rPr>
        <w:t>कै</w:t>
      </w:r>
      <w:r>
        <w:t xml:space="preserve"> </w:t>
      </w:r>
      <w:r>
        <w:rPr>
          <w:cs/>
        </w:rPr>
        <w:t>पुंनु</w:t>
      </w:r>
      <w:r>
        <w:t xml:space="preserve"> </w:t>
      </w:r>
      <w:r>
        <w:rPr>
          <w:cs/>
        </w:rPr>
        <w:t>है</w:t>
      </w:r>
      <w:r>
        <w:t xml:space="preserve"> </w:t>
      </w:r>
      <w:r>
        <w:rPr>
          <w:cs/>
        </w:rPr>
        <w:t>तिन</w:t>
      </w:r>
      <w:r>
        <w:t xml:space="preserve"> </w:t>
      </w:r>
      <w:r>
        <w:rPr>
          <w:cs/>
        </w:rPr>
        <w:t>सतसंगति</w:t>
      </w:r>
      <w:r>
        <w:t xml:space="preserve"> </w:t>
      </w:r>
      <w:r>
        <w:rPr>
          <w:cs/>
        </w:rPr>
        <w:t>मेलाइ</w:t>
      </w:r>
      <w:r>
        <w:t xml:space="preserve"> </w:t>
      </w:r>
      <w:r>
        <w:rPr>
          <w:cs/>
        </w:rPr>
        <w:t>॥१॥</w:t>
      </w:r>
    </w:p>
    <w:p w:rsidR="00A75876" w:rsidRDefault="00A75876">
      <w:pPr>
        <w:pStyle w:val="SGGSRoman"/>
      </w:pPr>
      <w:r>
        <w:t>potai jin kai punn hai tin satsangat maylaa-ay. ||1||</w:t>
      </w:r>
    </w:p>
    <w:p w:rsidR="00A75876" w:rsidRDefault="00A75876">
      <w:pPr>
        <w:pStyle w:val="SGGSTrans"/>
      </w:pPr>
      <w:r>
        <w:t>Those who have the treasure of goodness join the Sat Sangat, the True Congregation. ||1||</w:t>
      </w:r>
    </w:p>
    <w:p w:rsidR="00A75876" w:rsidRDefault="00A75876">
      <w:pPr>
        <w:pStyle w:val="SGGSGurm"/>
      </w:pPr>
      <w:r>
        <w:rPr>
          <w:cs/>
          <w:lang w:bidi="pa-IN"/>
        </w:rPr>
        <w:t xml:space="preserve">ਭਾਈ ਰੇ ਗੁਰਮਤਿ ਸਾਚਿ ਰਹਾਉ ॥ </w:t>
      </w:r>
      <w:r>
        <w:rPr>
          <w:color w:val="008000"/>
          <w:sz w:val="18"/>
        </w:rPr>
        <w:t>(30)</w:t>
      </w:r>
    </w:p>
    <w:p w:rsidR="00A75876" w:rsidRDefault="00A75876">
      <w:pPr>
        <w:pStyle w:val="SGGSHindi"/>
      </w:pPr>
      <w:r>
        <w:rPr>
          <w:cs/>
        </w:rPr>
        <w:t>भाई</w:t>
      </w:r>
      <w:r>
        <w:t xml:space="preserve"> </w:t>
      </w:r>
      <w:r>
        <w:rPr>
          <w:cs/>
        </w:rPr>
        <w:t>रे</w:t>
      </w:r>
      <w:r>
        <w:t xml:space="preserve"> </w:t>
      </w:r>
      <w:r>
        <w:rPr>
          <w:cs/>
        </w:rPr>
        <w:t>गुरमति</w:t>
      </w:r>
      <w:r>
        <w:t xml:space="preserve"> </w:t>
      </w:r>
      <w:r>
        <w:rPr>
          <w:cs/>
        </w:rPr>
        <w:t>साचि</w:t>
      </w:r>
      <w:r>
        <w:t xml:space="preserve"> </w:t>
      </w:r>
      <w:r>
        <w:rPr>
          <w:cs/>
        </w:rPr>
        <w:t>रहाउ</w:t>
      </w:r>
      <w:r>
        <w:t xml:space="preserve"> </w:t>
      </w:r>
      <w:r>
        <w:rPr>
          <w:cs/>
        </w:rPr>
        <w:t>॥</w:t>
      </w:r>
    </w:p>
    <w:p w:rsidR="00A75876" w:rsidRDefault="00A75876">
      <w:pPr>
        <w:pStyle w:val="SGGSRoman"/>
      </w:pPr>
      <w:r>
        <w:t>bhaa-ee ray gurmat saach rahaa-o.</w:t>
      </w:r>
    </w:p>
    <w:p w:rsidR="00A75876" w:rsidRDefault="00A75876">
      <w:pPr>
        <w:pStyle w:val="SGGSTrans"/>
      </w:pPr>
      <w:r>
        <w:t>O Siblings of Destiny, follow the Guru's Teachings and dwell in truth.</w:t>
      </w:r>
    </w:p>
    <w:p w:rsidR="00A75876" w:rsidRDefault="00A75876">
      <w:pPr>
        <w:pStyle w:val="SGGSGurm"/>
      </w:pPr>
      <w:r>
        <w:rPr>
          <w:cs/>
          <w:lang w:bidi="pa-IN"/>
        </w:rPr>
        <w:t>ਸਾਚੋ ਸਾਚੁ ਕਮਾਵਣਾ ਸਾਚੈ ਸਬਦਿ ਮਿਲਾਉ ॥੧</w:t>
      </w:r>
      <w:r>
        <w:rPr>
          <w:cs/>
        </w:rPr>
        <w:t xml:space="preserve">॥ </w:t>
      </w:r>
      <w:r>
        <w:rPr>
          <w:lang w:bidi="pa-IN"/>
        </w:rPr>
        <w:t xml:space="preserve">ਰਹਾਉ ॥ </w:t>
      </w:r>
      <w:r>
        <w:rPr>
          <w:color w:val="008000"/>
          <w:sz w:val="18"/>
        </w:rPr>
        <w:t>(30)</w:t>
      </w:r>
    </w:p>
    <w:p w:rsidR="00A75876" w:rsidRDefault="00A75876">
      <w:pPr>
        <w:pStyle w:val="SGGSHindi"/>
      </w:pPr>
      <w:r>
        <w:rPr>
          <w:cs/>
        </w:rPr>
        <w:t>साचो</w:t>
      </w:r>
      <w:r>
        <w:t xml:space="preserve"> </w:t>
      </w:r>
      <w:r>
        <w:rPr>
          <w:cs/>
        </w:rPr>
        <w:t>साचु</w:t>
      </w:r>
      <w:r>
        <w:t xml:space="preserve"> </w:t>
      </w:r>
      <w:r>
        <w:rPr>
          <w:cs/>
        </w:rPr>
        <w:t>कमावणा</w:t>
      </w:r>
      <w:r>
        <w:t xml:space="preserve"> </w:t>
      </w:r>
      <w:r>
        <w:rPr>
          <w:cs/>
        </w:rPr>
        <w:t>साचै</w:t>
      </w:r>
      <w:r>
        <w:t xml:space="preserve"> </w:t>
      </w:r>
      <w:r>
        <w:rPr>
          <w:cs/>
        </w:rPr>
        <w:t>सबदि</w:t>
      </w:r>
      <w:r>
        <w:t xml:space="preserve"> </w:t>
      </w:r>
      <w:r>
        <w:rPr>
          <w:cs/>
        </w:rPr>
        <w:t>मिलाउ</w:t>
      </w:r>
      <w:r>
        <w:t xml:space="preserve"> </w:t>
      </w:r>
      <w:r>
        <w:rPr>
          <w:cs/>
        </w:rPr>
        <w:t>॥१॥</w:t>
      </w:r>
      <w:r>
        <w:t xml:space="preserve"> </w:t>
      </w:r>
      <w:r>
        <w:rPr>
          <w:cs/>
        </w:rPr>
        <w:t>रहाउ</w:t>
      </w:r>
      <w:r>
        <w:t xml:space="preserve"> </w:t>
      </w:r>
      <w:r>
        <w:rPr>
          <w:cs/>
        </w:rPr>
        <w:t>॥</w:t>
      </w:r>
    </w:p>
    <w:p w:rsidR="00A75876" w:rsidRDefault="00A75876">
      <w:pPr>
        <w:pStyle w:val="SGGSRoman"/>
      </w:pPr>
      <w:r>
        <w:t>saacho saach kamaavanaa saachai sabad milaa-o. ||1|| rahaa-o.</w:t>
      </w:r>
    </w:p>
    <w:p w:rsidR="00A75876" w:rsidRDefault="00A75876">
      <w:pPr>
        <w:pStyle w:val="SGGSTrans"/>
      </w:pPr>
      <w:r>
        <w:t>Practice truth, and only truth, and merge in the True Word of the Shabad. ||1||Pause||</w:t>
      </w:r>
    </w:p>
    <w:p w:rsidR="00A75876" w:rsidRDefault="00A75876">
      <w:pPr>
        <w:pStyle w:val="SGGSGurm"/>
      </w:pPr>
      <w:r>
        <w:rPr>
          <w:cs/>
          <w:lang w:bidi="pa-IN"/>
        </w:rPr>
        <w:t xml:space="preserve">ਜਿਨੀ ਨਾਮੁ ਪਛਾਣਿਆ ਤਿਨ ਵਿਟਹੁ ਬਲਿ ਜਾਉ ॥ </w:t>
      </w:r>
      <w:r>
        <w:rPr>
          <w:color w:val="008000"/>
          <w:sz w:val="18"/>
        </w:rPr>
        <w:t>(30)</w:t>
      </w:r>
    </w:p>
    <w:p w:rsidR="00A75876" w:rsidRDefault="00A75876">
      <w:pPr>
        <w:pStyle w:val="SGGSHindi"/>
      </w:pPr>
      <w:r>
        <w:rPr>
          <w:cs/>
        </w:rPr>
        <w:t>जिनी</w:t>
      </w:r>
      <w:r>
        <w:t xml:space="preserve"> </w:t>
      </w:r>
      <w:r>
        <w:rPr>
          <w:cs/>
        </w:rPr>
        <w:t>नामु</w:t>
      </w:r>
      <w:r>
        <w:t xml:space="preserve"> </w:t>
      </w:r>
      <w:r>
        <w:rPr>
          <w:cs/>
        </w:rPr>
        <w:t>पछाणिआ</w:t>
      </w:r>
      <w:r>
        <w:t xml:space="preserve"> </w:t>
      </w:r>
      <w:r>
        <w:rPr>
          <w:cs/>
        </w:rPr>
        <w:t>तिन</w:t>
      </w:r>
      <w:r>
        <w:t xml:space="preserve"> </w:t>
      </w:r>
      <w:r>
        <w:rPr>
          <w:cs/>
        </w:rPr>
        <w:t>विटहु</w:t>
      </w:r>
      <w:r>
        <w:t xml:space="preserve"> </w:t>
      </w:r>
      <w:r>
        <w:rPr>
          <w:cs/>
        </w:rPr>
        <w:t>बलि</w:t>
      </w:r>
      <w:r>
        <w:t xml:space="preserve"> </w:t>
      </w:r>
      <w:r>
        <w:rPr>
          <w:cs/>
        </w:rPr>
        <w:t>जाउ</w:t>
      </w:r>
      <w:r>
        <w:t xml:space="preserve"> </w:t>
      </w:r>
      <w:r>
        <w:rPr>
          <w:cs/>
        </w:rPr>
        <w:t>॥</w:t>
      </w:r>
    </w:p>
    <w:p w:rsidR="00A75876" w:rsidRDefault="00A75876">
      <w:pPr>
        <w:pStyle w:val="SGGSRoman"/>
      </w:pPr>
      <w:r>
        <w:t>jinee naam pachhaani-aa tin vitahu bal jaa-o.</w:t>
      </w:r>
    </w:p>
    <w:p w:rsidR="00A75876" w:rsidRDefault="00A75876">
      <w:pPr>
        <w:pStyle w:val="SGGSTrans"/>
      </w:pPr>
      <w:r>
        <w:t>I am a sacrifice to those who recognize the Naam, the Name of the Lord.</w:t>
      </w:r>
    </w:p>
    <w:p w:rsidR="00A75876" w:rsidRDefault="00A75876">
      <w:pPr>
        <w:pStyle w:val="SGGSGurm"/>
      </w:pPr>
      <w:r>
        <w:rPr>
          <w:cs/>
          <w:lang w:bidi="pa-IN"/>
        </w:rPr>
        <w:t xml:space="preserve">ਆਪੁ ਛੋਡਿ ਚਰਣੀ ਲਗਾ ਚਲਾ ਤਿਨ ਕੈ ਭਾਇ ॥ </w:t>
      </w:r>
      <w:r>
        <w:rPr>
          <w:color w:val="008000"/>
          <w:sz w:val="18"/>
        </w:rPr>
        <w:t>(30)</w:t>
      </w:r>
    </w:p>
    <w:p w:rsidR="00A75876" w:rsidRDefault="00A75876">
      <w:pPr>
        <w:pStyle w:val="SGGSHindi"/>
      </w:pPr>
      <w:r>
        <w:rPr>
          <w:cs/>
        </w:rPr>
        <w:t>आपु</w:t>
      </w:r>
      <w:r>
        <w:t xml:space="preserve"> </w:t>
      </w:r>
      <w:r>
        <w:rPr>
          <w:cs/>
        </w:rPr>
        <w:t>छोडि</w:t>
      </w:r>
      <w:r>
        <w:t xml:space="preserve"> </w:t>
      </w:r>
      <w:r>
        <w:rPr>
          <w:cs/>
        </w:rPr>
        <w:t>चरणी</w:t>
      </w:r>
      <w:r>
        <w:t xml:space="preserve"> </w:t>
      </w:r>
      <w:r>
        <w:rPr>
          <w:cs/>
        </w:rPr>
        <w:t>लगा</w:t>
      </w:r>
      <w:r>
        <w:t xml:space="preserve"> </w:t>
      </w:r>
      <w:r>
        <w:rPr>
          <w:cs/>
        </w:rPr>
        <w:t>चला</w:t>
      </w:r>
      <w:r>
        <w:t xml:space="preserve"> </w:t>
      </w:r>
      <w:r>
        <w:rPr>
          <w:cs/>
        </w:rPr>
        <w:t>तिन</w:t>
      </w:r>
      <w:r>
        <w:t xml:space="preserve"> </w:t>
      </w:r>
      <w:r>
        <w:rPr>
          <w:cs/>
        </w:rPr>
        <w:t>कै</w:t>
      </w:r>
      <w:r>
        <w:t xml:space="preserve"> </w:t>
      </w:r>
      <w:r>
        <w:rPr>
          <w:cs/>
        </w:rPr>
        <w:t>भाइ</w:t>
      </w:r>
      <w:r>
        <w:t xml:space="preserve"> </w:t>
      </w:r>
      <w:r>
        <w:rPr>
          <w:cs/>
        </w:rPr>
        <w:t>॥</w:t>
      </w:r>
    </w:p>
    <w:p w:rsidR="00A75876" w:rsidRDefault="00A75876">
      <w:pPr>
        <w:pStyle w:val="SGGSRoman"/>
      </w:pPr>
      <w:r>
        <w:t>aap chhod charnee lagaa chalaa tin kai bhaa-ay.</w:t>
      </w:r>
    </w:p>
    <w:p w:rsidR="00A75876" w:rsidRDefault="00A75876">
      <w:pPr>
        <w:pStyle w:val="SGGSTrans"/>
      </w:pPr>
      <w:r>
        <w:t>Renouncing selfishness, I fall at their feet, and walk in harmony with His Will.</w:t>
      </w:r>
    </w:p>
    <w:p w:rsidR="00A75876" w:rsidRDefault="00A75876">
      <w:pPr>
        <w:pStyle w:val="SGGSGurm"/>
      </w:pPr>
      <w:r>
        <w:rPr>
          <w:cs/>
          <w:lang w:bidi="pa-IN"/>
        </w:rPr>
        <w:t>ਲਾਹਾ ਹਰਿ ਹਰਿ ਨਾਮੁ ਮਿਲੈ ਸਹਜੇ ਨਾਮਿ ਸਮਾਇ ॥੨</w:t>
      </w:r>
      <w:r>
        <w:rPr>
          <w:cs/>
        </w:rPr>
        <w:t xml:space="preserve">॥ </w:t>
      </w:r>
      <w:r>
        <w:rPr>
          <w:color w:val="008000"/>
          <w:sz w:val="18"/>
        </w:rPr>
        <w:t>(30)</w:t>
      </w:r>
    </w:p>
    <w:p w:rsidR="00A75876" w:rsidRDefault="00A75876">
      <w:pPr>
        <w:pStyle w:val="SGGSHindi"/>
      </w:pPr>
      <w:r>
        <w:rPr>
          <w:cs/>
        </w:rPr>
        <w:t>लाहा</w:t>
      </w:r>
      <w:r>
        <w:t xml:space="preserve"> </w:t>
      </w:r>
      <w:r>
        <w:rPr>
          <w:cs/>
        </w:rPr>
        <w:t>हरि</w:t>
      </w:r>
      <w:r>
        <w:t xml:space="preserve"> </w:t>
      </w:r>
      <w:r>
        <w:rPr>
          <w:cs/>
        </w:rPr>
        <w:t>हरि</w:t>
      </w:r>
      <w:r>
        <w:t xml:space="preserve"> </w:t>
      </w:r>
      <w:r>
        <w:rPr>
          <w:cs/>
        </w:rPr>
        <w:t>नामु</w:t>
      </w:r>
      <w:r>
        <w:t xml:space="preserve"> </w:t>
      </w:r>
      <w:r>
        <w:rPr>
          <w:cs/>
        </w:rPr>
        <w:t>मिलै</w:t>
      </w:r>
      <w:r>
        <w:t xml:space="preserve"> </w:t>
      </w:r>
      <w:r>
        <w:rPr>
          <w:cs/>
        </w:rPr>
        <w:t>सहजे</w:t>
      </w:r>
      <w:r>
        <w:t xml:space="preserve"> </w:t>
      </w:r>
      <w:r>
        <w:rPr>
          <w:cs/>
        </w:rPr>
        <w:t>नामि</w:t>
      </w:r>
      <w:r>
        <w:t xml:space="preserve"> </w:t>
      </w:r>
      <w:r>
        <w:rPr>
          <w:cs/>
        </w:rPr>
        <w:t>समाइ</w:t>
      </w:r>
      <w:r>
        <w:t xml:space="preserve"> </w:t>
      </w:r>
      <w:r>
        <w:rPr>
          <w:cs/>
        </w:rPr>
        <w:t>॥२॥</w:t>
      </w:r>
    </w:p>
    <w:p w:rsidR="00A75876" w:rsidRDefault="00A75876">
      <w:pPr>
        <w:pStyle w:val="SGGSRoman"/>
      </w:pPr>
      <w:r>
        <w:t>laahaa har har naam milai sehjay naam samaa-ay. ||2||</w:t>
      </w:r>
    </w:p>
    <w:p w:rsidR="00A75876" w:rsidRDefault="00A75876">
      <w:pPr>
        <w:pStyle w:val="SGGSTrans"/>
      </w:pPr>
      <w:r>
        <w:t>Earning the Profit of the Name of the Lord, Har, Har, I am intuitively absorbed in the Naam. ||2||</w:t>
      </w:r>
    </w:p>
    <w:p w:rsidR="00A75876" w:rsidRDefault="00A75876">
      <w:pPr>
        <w:pStyle w:val="SGGSGurm"/>
      </w:pPr>
      <w:r>
        <w:rPr>
          <w:cs/>
          <w:lang w:bidi="pa-IN"/>
        </w:rPr>
        <w:t xml:space="preserve">ਬਿਨੁ ਗੁਰ ਮਹਲੁ ਨ ਪਾਈਐ ਨਾਮੁ ਨ ਪਰਾਪਤਿ ਹੋਇ ॥ </w:t>
      </w:r>
      <w:r>
        <w:rPr>
          <w:color w:val="008000"/>
          <w:sz w:val="18"/>
        </w:rPr>
        <w:t>(30)</w:t>
      </w:r>
    </w:p>
    <w:p w:rsidR="00A75876" w:rsidRDefault="00A75876">
      <w:pPr>
        <w:pStyle w:val="SGGSHindi"/>
      </w:pPr>
      <w:r>
        <w:rPr>
          <w:cs/>
        </w:rPr>
        <w:t>बिनु</w:t>
      </w:r>
      <w:r>
        <w:t xml:space="preserve"> </w:t>
      </w:r>
      <w:r>
        <w:rPr>
          <w:cs/>
        </w:rPr>
        <w:t>गुर</w:t>
      </w:r>
      <w:r>
        <w:t xml:space="preserve"> </w:t>
      </w:r>
      <w:r>
        <w:rPr>
          <w:cs/>
        </w:rPr>
        <w:t>महलु</w:t>
      </w:r>
      <w:r>
        <w:t xml:space="preserve"> </w:t>
      </w:r>
      <w:r>
        <w:rPr>
          <w:cs/>
        </w:rPr>
        <w:t>न</w:t>
      </w:r>
      <w:r>
        <w:t xml:space="preserve"> </w:t>
      </w:r>
      <w:r>
        <w:rPr>
          <w:cs/>
        </w:rPr>
        <w:t>पाईऐ</w:t>
      </w:r>
      <w:r>
        <w:t xml:space="preserve"> </w:t>
      </w:r>
      <w:r>
        <w:rPr>
          <w:cs/>
        </w:rPr>
        <w:t>नामु</w:t>
      </w:r>
      <w:r>
        <w:t xml:space="preserve"> </w:t>
      </w:r>
      <w:r>
        <w:rPr>
          <w:cs/>
        </w:rPr>
        <w:t>न</w:t>
      </w:r>
      <w:r>
        <w:t xml:space="preserve"> </w:t>
      </w:r>
      <w:r>
        <w:rPr>
          <w:cs/>
        </w:rPr>
        <w:t>परापति</w:t>
      </w:r>
      <w:r>
        <w:t xml:space="preserve"> </w:t>
      </w:r>
      <w:r>
        <w:rPr>
          <w:cs/>
        </w:rPr>
        <w:t>होइ</w:t>
      </w:r>
      <w:r>
        <w:t xml:space="preserve"> </w:t>
      </w:r>
      <w:r>
        <w:rPr>
          <w:cs/>
        </w:rPr>
        <w:t>॥</w:t>
      </w:r>
    </w:p>
    <w:p w:rsidR="00A75876" w:rsidRDefault="00A75876">
      <w:pPr>
        <w:pStyle w:val="SGGSRoman"/>
      </w:pPr>
      <w:r>
        <w:t>bin gur mahal na paa-ee-ai naam na paraapat ho-ay.</w:t>
      </w:r>
    </w:p>
    <w:p w:rsidR="00A75876" w:rsidRDefault="00A75876">
      <w:pPr>
        <w:pStyle w:val="SGGSTrans"/>
      </w:pPr>
      <w:r>
        <w:t>Without the Guru, the Mansion of the Lord's Presence is not found, and the Naam is not obtained.</w:t>
      </w:r>
    </w:p>
    <w:p w:rsidR="00A75876" w:rsidRDefault="00A75876">
      <w:pPr>
        <w:pStyle w:val="SGGSGurm"/>
      </w:pPr>
      <w:r>
        <w:rPr>
          <w:cs/>
          <w:lang w:bidi="pa-IN"/>
        </w:rPr>
        <w:t xml:space="preserve">ਐਸਾ ਸਤਗੁਰੁ ਲੋੜਿ ਲਹੁ ਜਿਦੂ ਪਾਈਐ ਸਚੁ ਸੋਇ ॥ </w:t>
      </w:r>
      <w:r>
        <w:rPr>
          <w:color w:val="008000"/>
          <w:sz w:val="18"/>
        </w:rPr>
        <w:t>(30)</w:t>
      </w:r>
    </w:p>
    <w:p w:rsidR="00A75876" w:rsidRDefault="00A75876">
      <w:pPr>
        <w:pStyle w:val="SGGSHindi"/>
      </w:pPr>
      <w:r>
        <w:rPr>
          <w:cs/>
        </w:rPr>
        <w:t>ऐसा</w:t>
      </w:r>
      <w:r>
        <w:t xml:space="preserve"> </w:t>
      </w:r>
      <w:r>
        <w:rPr>
          <w:cs/>
        </w:rPr>
        <w:t>सतगुरु</w:t>
      </w:r>
      <w:r>
        <w:t xml:space="preserve"> </w:t>
      </w:r>
      <w:r>
        <w:rPr>
          <w:cs/>
        </w:rPr>
        <w:t>लोड़ि</w:t>
      </w:r>
      <w:r>
        <w:t xml:space="preserve"> </w:t>
      </w:r>
      <w:r>
        <w:rPr>
          <w:cs/>
        </w:rPr>
        <w:t>लहु</w:t>
      </w:r>
      <w:r>
        <w:t xml:space="preserve"> </w:t>
      </w:r>
      <w:r>
        <w:rPr>
          <w:cs/>
        </w:rPr>
        <w:t>जिदू</w:t>
      </w:r>
      <w:r>
        <w:t xml:space="preserve"> </w:t>
      </w:r>
      <w:r>
        <w:rPr>
          <w:cs/>
        </w:rPr>
        <w:t>पाईऐ</w:t>
      </w:r>
      <w:r>
        <w:t xml:space="preserve"> </w:t>
      </w:r>
      <w:r>
        <w:rPr>
          <w:cs/>
        </w:rPr>
        <w:t>सचु</w:t>
      </w:r>
      <w:r>
        <w:t xml:space="preserve"> </w:t>
      </w:r>
      <w:r>
        <w:rPr>
          <w:cs/>
        </w:rPr>
        <w:t>सोइ</w:t>
      </w:r>
      <w:r>
        <w:t xml:space="preserve"> </w:t>
      </w:r>
      <w:r>
        <w:rPr>
          <w:cs/>
        </w:rPr>
        <w:t>॥</w:t>
      </w:r>
    </w:p>
    <w:p w:rsidR="00A75876" w:rsidRDefault="00A75876">
      <w:pPr>
        <w:pStyle w:val="SGGSRoman"/>
      </w:pPr>
      <w:r>
        <w:t>aisaa satgur lorh lahu jidoo paa-ee-ai sach so-ay.</w:t>
      </w:r>
    </w:p>
    <w:p w:rsidR="00A75876" w:rsidRDefault="00A75876">
      <w:pPr>
        <w:pStyle w:val="SGGSTrans"/>
      </w:pPr>
      <w:r>
        <w:t>Seek and find such a True Guru, who shall lead you to the True Lord.</w:t>
      </w:r>
    </w:p>
    <w:p w:rsidR="00A75876" w:rsidRDefault="00A75876">
      <w:pPr>
        <w:pStyle w:val="SGGSGurm"/>
      </w:pPr>
      <w:r>
        <w:rPr>
          <w:cs/>
          <w:lang w:bidi="pa-IN"/>
        </w:rPr>
        <w:t>ਅਸੁਰ ਸੰਘਾਰੈ ਸੁਖਿ ਵਸੈ ਜੋ ਤਿਸੁ ਭਾਵੈ ਸੁ ਹੋਇ ॥੩</w:t>
      </w:r>
      <w:r>
        <w:rPr>
          <w:cs/>
        </w:rPr>
        <w:t xml:space="preserve">॥ </w:t>
      </w:r>
      <w:r>
        <w:rPr>
          <w:color w:val="008000"/>
          <w:sz w:val="18"/>
        </w:rPr>
        <w:t>(30)</w:t>
      </w:r>
    </w:p>
    <w:p w:rsidR="00A75876" w:rsidRDefault="00A75876">
      <w:pPr>
        <w:pStyle w:val="SGGSHindi"/>
      </w:pPr>
      <w:r>
        <w:rPr>
          <w:cs/>
        </w:rPr>
        <w:t>असुर</w:t>
      </w:r>
      <w:r>
        <w:t xml:space="preserve"> </w:t>
      </w:r>
      <w:r>
        <w:rPr>
          <w:cs/>
        </w:rPr>
        <w:t>संघारै</w:t>
      </w:r>
      <w:r>
        <w:t xml:space="preserve"> </w:t>
      </w:r>
      <w:r>
        <w:rPr>
          <w:cs/>
        </w:rPr>
        <w:t>सुखि</w:t>
      </w:r>
      <w:r>
        <w:t xml:space="preserve"> </w:t>
      </w:r>
      <w:r>
        <w:rPr>
          <w:cs/>
        </w:rPr>
        <w:t>वसै</w:t>
      </w:r>
      <w:r>
        <w:t xml:space="preserve"> </w:t>
      </w:r>
      <w:r>
        <w:rPr>
          <w:cs/>
        </w:rPr>
        <w:t>जो</w:t>
      </w:r>
      <w:r>
        <w:t xml:space="preserve"> </w:t>
      </w:r>
      <w:r>
        <w:rPr>
          <w:cs/>
        </w:rPr>
        <w:t>तिसु</w:t>
      </w:r>
      <w:r>
        <w:t xml:space="preserve"> </w:t>
      </w:r>
      <w:r>
        <w:rPr>
          <w:cs/>
        </w:rPr>
        <w:t>भावै</w:t>
      </w:r>
      <w:r>
        <w:t xml:space="preserve"> </w:t>
      </w:r>
      <w:r>
        <w:rPr>
          <w:cs/>
        </w:rPr>
        <w:t>सु</w:t>
      </w:r>
      <w:r>
        <w:t xml:space="preserve"> </w:t>
      </w:r>
      <w:r>
        <w:rPr>
          <w:cs/>
        </w:rPr>
        <w:t>होइ</w:t>
      </w:r>
      <w:r>
        <w:t xml:space="preserve"> </w:t>
      </w:r>
      <w:r>
        <w:rPr>
          <w:cs/>
        </w:rPr>
        <w:t>॥३॥</w:t>
      </w:r>
    </w:p>
    <w:p w:rsidR="00A75876" w:rsidRDefault="00A75876">
      <w:pPr>
        <w:pStyle w:val="SGGSRoman"/>
      </w:pPr>
      <w:r>
        <w:t>asur sanghaarai sukh vasai jo tis bhaavai so ho-ay. ||3||</w:t>
      </w:r>
    </w:p>
    <w:p w:rsidR="00A75876" w:rsidRDefault="00A75876">
      <w:pPr>
        <w:pStyle w:val="SGGSTrans"/>
      </w:pPr>
      <w:r>
        <w:t>Destroy your evil passions, and you shall dwell in peace. Whatever pleases the Lord comes to pass. ||3||</w:t>
      </w:r>
    </w:p>
    <w:p w:rsidR="00A75876" w:rsidRDefault="00A75876">
      <w:pPr>
        <w:pStyle w:val="SGGSGurm"/>
      </w:pPr>
      <w:r>
        <w:rPr>
          <w:cs/>
          <w:lang w:bidi="pa-IN"/>
        </w:rPr>
        <w:t xml:space="preserve">ਜੇਹਾ ਸਤਗੁਰੁ ਕਰਿ ਜਾਣਿਆ ਤੇਹੋ ਜੇਹਾ ਸੁਖੁ ਹੋਇ ॥ </w:t>
      </w:r>
      <w:r>
        <w:rPr>
          <w:color w:val="008000"/>
          <w:sz w:val="18"/>
        </w:rPr>
        <w:t>(30)</w:t>
      </w:r>
    </w:p>
    <w:p w:rsidR="00A75876" w:rsidRDefault="00A75876">
      <w:pPr>
        <w:pStyle w:val="SGGSHindi"/>
      </w:pPr>
      <w:r>
        <w:rPr>
          <w:cs/>
        </w:rPr>
        <w:t>जेहा</w:t>
      </w:r>
      <w:r>
        <w:t xml:space="preserve"> </w:t>
      </w:r>
      <w:r>
        <w:rPr>
          <w:cs/>
        </w:rPr>
        <w:t>सतगुरु</w:t>
      </w:r>
      <w:r>
        <w:t xml:space="preserve"> </w:t>
      </w:r>
      <w:r>
        <w:rPr>
          <w:cs/>
        </w:rPr>
        <w:t>करि</w:t>
      </w:r>
      <w:r>
        <w:t xml:space="preserve"> </w:t>
      </w:r>
      <w:r>
        <w:rPr>
          <w:cs/>
        </w:rPr>
        <w:t>जाणिआ</w:t>
      </w:r>
      <w:r>
        <w:t xml:space="preserve"> </w:t>
      </w:r>
      <w:r>
        <w:rPr>
          <w:cs/>
        </w:rPr>
        <w:t>तेहो</w:t>
      </w:r>
      <w:r>
        <w:t xml:space="preserve"> </w:t>
      </w:r>
      <w:r>
        <w:rPr>
          <w:cs/>
        </w:rPr>
        <w:t>जेहा</w:t>
      </w:r>
      <w:r>
        <w:t xml:space="preserve"> </w:t>
      </w:r>
      <w:r>
        <w:rPr>
          <w:cs/>
        </w:rPr>
        <w:t>सुखु</w:t>
      </w:r>
      <w:r>
        <w:t xml:space="preserve"> </w:t>
      </w:r>
      <w:r>
        <w:rPr>
          <w:cs/>
        </w:rPr>
        <w:t>होइ</w:t>
      </w:r>
      <w:r>
        <w:t xml:space="preserve"> </w:t>
      </w:r>
      <w:r>
        <w:rPr>
          <w:cs/>
        </w:rPr>
        <w:t>॥</w:t>
      </w:r>
    </w:p>
    <w:p w:rsidR="00A75876" w:rsidRDefault="00A75876">
      <w:pPr>
        <w:pStyle w:val="SGGSRoman"/>
      </w:pPr>
      <w:r>
        <w:t>jayhaa satgur kar jaani-aa tayho jayhaa sukh ho-ay.</w:t>
      </w:r>
    </w:p>
    <w:p w:rsidR="00A75876" w:rsidRDefault="00A75876">
      <w:pPr>
        <w:pStyle w:val="SGGSTrans"/>
      </w:pPr>
      <w:r>
        <w:t>As one knows the True Guru, so is the peace obtained.</w:t>
      </w:r>
    </w:p>
    <w:p w:rsidR="00A75876" w:rsidRDefault="00A75876">
      <w:pPr>
        <w:pStyle w:val="SGGSGurm"/>
      </w:pPr>
      <w:r>
        <w:rPr>
          <w:cs/>
          <w:lang w:bidi="pa-IN"/>
        </w:rPr>
        <w:t xml:space="preserve">ਏਹੁ ਸਹਸਾ ਮੂਲੇ ਨਾਹੀ ਭਾਉ ਲਾਏ ਜਨੁ ਕੋਇ ॥ </w:t>
      </w:r>
      <w:r>
        <w:rPr>
          <w:color w:val="008000"/>
          <w:sz w:val="18"/>
        </w:rPr>
        <w:t>(30)</w:t>
      </w:r>
    </w:p>
    <w:p w:rsidR="00A75876" w:rsidRDefault="00A75876">
      <w:pPr>
        <w:pStyle w:val="SGGSHindi"/>
      </w:pPr>
      <w:r>
        <w:rPr>
          <w:cs/>
        </w:rPr>
        <w:t>एहु</w:t>
      </w:r>
      <w:r>
        <w:t xml:space="preserve"> </w:t>
      </w:r>
      <w:r>
        <w:rPr>
          <w:cs/>
        </w:rPr>
        <w:t>सहसा</w:t>
      </w:r>
      <w:r>
        <w:t xml:space="preserve"> </w:t>
      </w:r>
      <w:r>
        <w:rPr>
          <w:cs/>
        </w:rPr>
        <w:t>मूले</w:t>
      </w:r>
      <w:r>
        <w:t xml:space="preserve"> </w:t>
      </w:r>
      <w:r>
        <w:rPr>
          <w:cs/>
        </w:rPr>
        <w:t>नाही</w:t>
      </w:r>
      <w:r>
        <w:t xml:space="preserve"> </w:t>
      </w:r>
      <w:r>
        <w:rPr>
          <w:cs/>
        </w:rPr>
        <w:t>भाउ</w:t>
      </w:r>
      <w:r>
        <w:t xml:space="preserve"> </w:t>
      </w:r>
      <w:r>
        <w:rPr>
          <w:cs/>
        </w:rPr>
        <w:t>लाए</w:t>
      </w:r>
      <w:r>
        <w:t xml:space="preserve"> </w:t>
      </w:r>
      <w:r>
        <w:rPr>
          <w:cs/>
        </w:rPr>
        <w:t>जनु</w:t>
      </w:r>
      <w:r>
        <w:t xml:space="preserve"> </w:t>
      </w:r>
      <w:r>
        <w:rPr>
          <w:cs/>
        </w:rPr>
        <w:t>कोइ</w:t>
      </w:r>
      <w:r>
        <w:t xml:space="preserve"> </w:t>
      </w:r>
      <w:r>
        <w:rPr>
          <w:cs/>
        </w:rPr>
        <w:t>॥</w:t>
      </w:r>
    </w:p>
    <w:p w:rsidR="00A75876" w:rsidRDefault="00A75876">
      <w:pPr>
        <w:pStyle w:val="SGGSRoman"/>
      </w:pPr>
      <w:r>
        <w:t>ayhu sahsaa moolay naahee bhaa-o laa-ay jan ko-ay.</w:t>
      </w:r>
    </w:p>
    <w:p w:rsidR="00A75876" w:rsidRDefault="00A75876">
      <w:pPr>
        <w:pStyle w:val="SGGSTrans"/>
      </w:pPr>
      <w:r>
        <w:t>There is no doubt at all about this, but those who love Him are very rare.</w:t>
      </w:r>
    </w:p>
    <w:p w:rsidR="00A75876" w:rsidRDefault="00A75876">
      <w:pPr>
        <w:pStyle w:val="SGGSGurm"/>
      </w:pPr>
      <w:r>
        <w:rPr>
          <w:cs/>
          <w:lang w:bidi="pa-IN"/>
        </w:rPr>
        <w:t>ਨਾਨਕ ਏਕ ਜੋਤਿ ਦੁਇ ਮੂਰਤੀ ਸਬਦਿ ਮਿਲਾਵਾ ਹੋਇ ॥੪</w:t>
      </w:r>
      <w:r>
        <w:rPr>
          <w:cs/>
        </w:rPr>
        <w:t>॥</w:t>
      </w:r>
      <w:r>
        <w:rPr>
          <w:lang w:bidi="pa-IN"/>
        </w:rPr>
        <w:t>੧੧</w:t>
      </w:r>
      <w:r>
        <w:rPr>
          <w:cs/>
        </w:rPr>
        <w:t>॥</w:t>
      </w:r>
      <w:r>
        <w:rPr>
          <w:lang w:bidi="pa-IN"/>
        </w:rPr>
        <w:t>੪੪</w:t>
      </w:r>
      <w:r>
        <w:rPr>
          <w:cs/>
        </w:rPr>
        <w:t xml:space="preserve">॥ </w:t>
      </w:r>
      <w:r>
        <w:rPr>
          <w:color w:val="008000"/>
          <w:sz w:val="18"/>
        </w:rPr>
        <w:t>(30)</w:t>
      </w:r>
    </w:p>
    <w:p w:rsidR="00A75876" w:rsidRDefault="00A75876">
      <w:pPr>
        <w:pStyle w:val="SGGSHindi"/>
      </w:pPr>
      <w:r>
        <w:rPr>
          <w:cs/>
        </w:rPr>
        <w:t>नानक</w:t>
      </w:r>
      <w:r>
        <w:t xml:space="preserve"> </w:t>
      </w:r>
      <w:r>
        <w:rPr>
          <w:cs/>
        </w:rPr>
        <w:t>एक</w:t>
      </w:r>
      <w:r>
        <w:t xml:space="preserve"> </w:t>
      </w:r>
      <w:r>
        <w:rPr>
          <w:cs/>
        </w:rPr>
        <w:t>जोति</w:t>
      </w:r>
      <w:r>
        <w:t xml:space="preserve"> </w:t>
      </w:r>
      <w:r>
        <w:rPr>
          <w:cs/>
        </w:rPr>
        <w:t>दुइ</w:t>
      </w:r>
      <w:r>
        <w:t xml:space="preserve"> </w:t>
      </w:r>
      <w:r>
        <w:rPr>
          <w:cs/>
        </w:rPr>
        <w:t>मूरती</w:t>
      </w:r>
      <w:r>
        <w:t xml:space="preserve"> </w:t>
      </w:r>
      <w:r>
        <w:rPr>
          <w:cs/>
        </w:rPr>
        <w:t>सबदि</w:t>
      </w:r>
      <w:r>
        <w:t xml:space="preserve"> </w:t>
      </w:r>
      <w:r>
        <w:rPr>
          <w:cs/>
        </w:rPr>
        <w:t>मिलावा</w:t>
      </w:r>
      <w:r>
        <w:t xml:space="preserve"> </w:t>
      </w:r>
      <w:r>
        <w:rPr>
          <w:cs/>
        </w:rPr>
        <w:t>होइ</w:t>
      </w:r>
      <w:r>
        <w:t xml:space="preserve"> </w:t>
      </w:r>
      <w:r>
        <w:rPr>
          <w:cs/>
        </w:rPr>
        <w:t>॥४॥११॥४४॥</w:t>
      </w:r>
    </w:p>
    <w:p w:rsidR="00A75876" w:rsidRDefault="00A75876">
      <w:pPr>
        <w:pStyle w:val="SGGSRoman"/>
      </w:pPr>
      <w:r>
        <w:t>naanak ayk jot du-ay moortee sabad milaavaa ho-ay. ||4||11||44||</w:t>
      </w:r>
    </w:p>
    <w:p w:rsidR="00A75876" w:rsidRDefault="00A75876">
      <w:pPr>
        <w:pStyle w:val="SGGSTrans"/>
      </w:pPr>
      <w:r>
        <w:t>O Nanak, the One Light has two forms; through the Shabad, union is attained. ||4||11||44||</w:t>
      </w:r>
    </w:p>
    <w:p w:rsidR="00A75876" w:rsidRDefault="00A75876">
      <w:pPr>
        <w:pStyle w:val="SGGSGurm"/>
      </w:pPr>
      <w:r>
        <w:rPr>
          <w:cs/>
          <w:lang w:bidi="pa-IN"/>
        </w:rPr>
        <w:t xml:space="preserve">ਸਿਰੀਰਾਗੁ ਮਹਲਾ ੩ </w:t>
      </w:r>
      <w:r>
        <w:rPr>
          <w:cs/>
        </w:rPr>
        <w:t xml:space="preserve">॥ </w:t>
      </w:r>
      <w:r>
        <w:rPr>
          <w:color w:val="008000"/>
          <w:sz w:val="18"/>
        </w:rPr>
        <w:t>(31)</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ਅੰਮ੍ਰਿਤੁ ਛੋਡਿ ਬਿਖਿਆ ਲੋਭਾਣੇ ਸੇਵਾ ਕਰਹਿ ਵਿਡਾਣੀ ॥ </w:t>
      </w:r>
      <w:r>
        <w:rPr>
          <w:color w:val="008000"/>
          <w:sz w:val="18"/>
        </w:rPr>
        <w:t>(31)</w:t>
      </w:r>
    </w:p>
    <w:p w:rsidR="00A75876" w:rsidRDefault="00A75876">
      <w:pPr>
        <w:pStyle w:val="SGGSHindi"/>
      </w:pPr>
      <w:r>
        <w:rPr>
          <w:cs/>
        </w:rPr>
        <w:t>अम्रितु</w:t>
      </w:r>
      <w:r>
        <w:t xml:space="preserve"> </w:t>
      </w:r>
      <w:r>
        <w:rPr>
          <w:cs/>
        </w:rPr>
        <w:t>छोडि</w:t>
      </w:r>
      <w:r>
        <w:t xml:space="preserve"> </w:t>
      </w:r>
      <w:r>
        <w:rPr>
          <w:cs/>
        </w:rPr>
        <w:t>बिखिआ</w:t>
      </w:r>
      <w:r>
        <w:t xml:space="preserve"> </w:t>
      </w:r>
      <w:r>
        <w:rPr>
          <w:cs/>
        </w:rPr>
        <w:t>लोभाणे</w:t>
      </w:r>
      <w:r>
        <w:t xml:space="preserve"> </w:t>
      </w:r>
      <w:r>
        <w:rPr>
          <w:cs/>
        </w:rPr>
        <w:t>सेवा</w:t>
      </w:r>
      <w:r>
        <w:t xml:space="preserve"> </w:t>
      </w:r>
      <w:r>
        <w:rPr>
          <w:cs/>
        </w:rPr>
        <w:t>करहि</w:t>
      </w:r>
      <w:r>
        <w:t xml:space="preserve"> </w:t>
      </w:r>
      <w:r>
        <w:rPr>
          <w:cs/>
        </w:rPr>
        <w:t>विडाणी</w:t>
      </w:r>
      <w:r>
        <w:t xml:space="preserve"> </w:t>
      </w:r>
      <w:r>
        <w:rPr>
          <w:cs/>
        </w:rPr>
        <w:t>॥</w:t>
      </w:r>
    </w:p>
    <w:p w:rsidR="00A75876" w:rsidRDefault="00A75876">
      <w:pPr>
        <w:pStyle w:val="SGGSRoman"/>
      </w:pPr>
      <w:r>
        <w:t>amrit chhod bikhi-aa lobhaanay sayvaa karahi vidaanee.</w:t>
      </w:r>
    </w:p>
    <w:p w:rsidR="00A75876" w:rsidRDefault="00A75876">
      <w:pPr>
        <w:pStyle w:val="SGGSTrans"/>
      </w:pPr>
      <w:r>
        <w:t>Discarding the Ambrosial Nectar, they greedily grab the poison; they serve others, instead of the Lord.</w:t>
      </w:r>
    </w:p>
    <w:p w:rsidR="00A75876" w:rsidRDefault="00A75876">
      <w:pPr>
        <w:pStyle w:val="SGGSGurm"/>
      </w:pPr>
      <w:r>
        <w:rPr>
          <w:cs/>
          <w:lang w:bidi="pa-IN"/>
        </w:rPr>
        <w:t xml:space="preserve">ਆਪਣਾ ਧਰਮੁ ਗਵਾਵਹਿ ਬੂਝਹਿ ਨਾਹੀ ਅਨਦਿਨੁ ਦੁਖਿ ਵਿਹਾਣੀ ॥ </w:t>
      </w:r>
      <w:r>
        <w:rPr>
          <w:color w:val="008000"/>
          <w:sz w:val="18"/>
        </w:rPr>
        <w:t>(31)</w:t>
      </w:r>
    </w:p>
    <w:p w:rsidR="00A75876" w:rsidRDefault="00A75876">
      <w:pPr>
        <w:pStyle w:val="SGGSHindi"/>
      </w:pPr>
      <w:r>
        <w:rPr>
          <w:cs/>
        </w:rPr>
        <w:t>आपणा</w:t>
      </w:r>
      <w:r>
        <w:t xml:space="preserve"> </w:t>
      </w:r>
      <w:r>
        <w:rPr>
          <w:cs/>
        </w:rPr>
        <w:t>धरमु</w:t>
      </w:r>
      <w:r>
        <w:t xml:space="preserve"> </w:t>
      </w:r>
      <w:r>
        <w:rPr>
          <w:cs/>
        </w:rPr>
        <w:t>गवावहि</w:t>
      </w:r>
      <w:r>
        <w:t xml:space="preserve"> </w:t>
      </w:r>
      <w:r>
        <w:rPr>
          <w:cs/>
        </w:rPr>
        <w:t>बूझहि</w:t>
      </w:r>
      <w:r>
        <w:t xml:space="preserve"> </w:t>
      </w:r>
      <w:r>
        <w:rPr>
          <w:cs/>
        </w:rPr>
        <w:t>नाही</w:t>
      </w:r>
      <w:r>
        <w:t xml:space="preserve"> </w:t>
      </w:r>
      <w:r>
        <w:rPr>
          <w:cs/>
        </w:rPr>
        <w:t>अनदिनु</w:t>
      </w:r>
      <w:r>
        <w:t xml:space="preserve"> </w:t>
      </w:r>
      <w:r>
        <w:rPr>
          <w:cs/>
        </w:rPr>
        <w:t>दुखि</w:t>
      </w:r>
      <w:r>
        <w:t xml:space="preserve"> </w:t>
      </w:r>
      <w:r>
        <w:rPr>
          <w:cs/>
        </w:rPr>
        <w:t>विहाणी</w:t>
      </w:r>
      <w:r>
        <w:t xml:space="preserve"> </w:t>
      </w:r>
      <w:r>
        <w:rPr>
          <w:cs/>
        </w:rPr>
        <w:t>॥</w:t>
      </w:r>
    </w:p>
    <w:p w:rsidR="00A75876" w:rsidRDefault="00A75876">
      <w:pPr>
        <w:pStyle w:val="SGGSRoman"/>
      </w:pPr>
      <w:r>
        <w:t>aapnaa Dharam gavaaveh boojheh naahee an-din dukh vihaanee.</w:t>
      </w:r>
    </w:p>
    <w:p w:rsidR="00A75876" w:rsidRDefault="00A75876">
      <w:pPr>
        <w:pStyle w:val="SGGSTrans"/>
      </w:pPr>
      <w:r>
        <w:t>They lose their faith, they have no understanding; night and day, they suffer in pain.</w:t>
      </w:r>
    </w:p>
    <w:p w:rsidR="00A75876" w:rsidRDefault="00A75876">
      <w:pPr>
        <w:pStyle w:val="SGGSGurm"/>
      </w:pPr>
      <w:r>
        <w:rPr>
          <w:cs/>
          <w:lang w:bidi="pa-IN"/>
        </w:rPr>
        <w:t>ਮਨਮੁਖ ਅੰਧ ਨ ਚੇਤਹੀ ਡੂਬਿ ਮੁਏ ਬਿਨੁ ਪਾਣੀ ॥੧</w:t>
      </w:r>
      <w:r>
        <w:rPr>
          <w:cs/>
        </w:rPr>
        <w:t xml:space="preserve">॥ </w:t>
      </w:r>
      <w:r>
        <w:rPr>
          <w:color w:val="008000"/>
          <w:sz w:val="18"/>
        </w:rPr>
        <w:t>(31)</w:t>
      </w:r>
    </w:p>
    <w:p w:rsidR="00A75876" w:rsidRDefault="00A75876">
      <w:pPr>
        <w:pStyle w:val="SGGSHindi"/>
      </w:pPr>
      <w:r>
        <w:rPr>
          <w:cs/>
        </w:rPr>
        <w:t>मनमुख</w:t>
      </w:r>
      <w:r>
        <w:t xml:space="preserve"> </w:t>
      </w:r>
      <w:r>
        <w:rPr>
          <w:cs/>
        </w:rPr>
        <w:t>अंध</w:t>
      </w:r>
      <w:r>
        <w:t xml:space="preserve"> </w:t>
      </w:r>
      <w:r>
        <w:rPr>
          <w:cs/>
        </w:rPr>
        <w:t>न</w:t>
      </w:r>
      <w:r>
        <w:t xml:space="preserve"> </w:t>
      </w:r>
      <w:r>
        <w:rPr>
          <w:cs/>
        </w:rPr>
        <w:t>चेतही</w:t>
      </w:r>
      <w:r>
        <w:t xml:space="preserve"> </w:t>
      </w:r>
      <w:r>
        <w:rPr>
          <w:cs/>
        </w:rPr>
        <w:t>डूबि</w:t>
      </w:r>
      <w:r>
        <w:t xml:space="preserve"> </w:t>
      </w:r>
      <w:r>
        <w:rPr>
          <w:cs/>
        </w:rPr>
        <w:t>मुए</w:t>
      </w:r>
      <w:r>
        <w:t xml:space="preserve"> </w:t>
      </w:r>
      <w:r>
        <w:rPr>
          <w:cs/>
        </w:rPr>
        <w:t>बिनु</w:t>
      </w:r>
      <w:r>
        <w:t xml:space="preserve"> </w:t>
      </w:r>
      <w:r>
        <w:rPr>
          <w:cs/>
        </w:rPr>
        <w:t>पाणी</w:t>
      </w:r>
      <w:r>
        <w:t xml:space="preserve"> </w:t>
      </w:r>
      <w:r>
        <w:rPr>
          <w:cs/>
        </w:rPr>
        <w:t>॥१॥</w:t>
      </w:r>
    </w:p>
    <w:p w:rsidR="00A75876" w:rsidRDefault="00A75876">
      <w:pPr>
        <w:pStyle w:val="SGGSRoman"/>
      </w:pPr>
      <w:r>
        <w:t>manmukh anDh na chaythee doob mu-ay bin paanee. ||1||</w:t>
      </w:r>
    </w:p>
    <w:p w:rsidR="00A75876" w:rsidRDefault="00A75876">
      <w:pPr>
        <w:pStyle w:val="SGGSTrans"/>
      </w:pPr>
      <w:r>
        <w:t>The blind, self-willed manmukhs do not even think of the Lord; they are drowned to death without water. ||1||</w:t>
      </w:r>
    </w:p>
    <w:p w:rsidR="00A75876" w:rsidRDefault="00A75876">
      <w:pPr>
        <w:pStyle w:val="SGGSGurm"/>
      </w:pPr>
      <w:r>
        <w:rPr>
          <w:cs/>
          <w:lang w:bidi="pa-IN"/>
        </w:rPr>
        <w:t xml:space="preserve">ਮਨ ਰੇ ਸਦਾ ਭਜਹੁ ਹਰਿ ਸਰਣਾਈ ॥ </w:t>
      </w:r>
      <w:r>
        <w:rPr>
          <w:color w:val="008000"/>
          <w:sz w:val="18"/>
        </w:rPr>
        <w:t>(31)</w:t>
      </w:r>
    </w:p>
    <w:p w:rsidR="00A75876" w:rsidRDefault="00A75876">
      <w:pPr>
        <w:pStyle w:val="SGGSHindi"/>
      </w:pPr>
      <w:r>
        <w:rPr>
          <w:cs/>
        </w:rPr>
        <w:t>मन</w:t>
      </w:r>
      <w:r>
        <w:t xml:space="preserve"> </w:t>
      </w:r>
      <w:r>
        <w:rPr>
          <w:cs/>
        </w:rPr>
        <w:t>रे</w:t>
      </w:r>
      <w:r>
        <w:t xml:space="preserve"> </w:t>
      </w:r>
      <w:r>
        <w:rPr>
          <w:cs/>
        </w:rPr>
        <w:t>सदा</w:t>
      </w:r>
      <w:r>
        <w:t xml:space="preserve"> </w:t>
      </w:r>
      <w:r>
        <w:rPr>
          <w:cs/>
        </w:rPr>
        <w:t>भजहु</w:t>
      </w:r>
      <w:r>
        <w:t xml:space="preserve"> </w:t>
      </w:r>
      <w:r>
        <w:rPr>
          <w:cs/>
        </w:rPr>
        <w:t>हरि</w:t>
      </w:r>
      <w:r>
        <w:t xml:space="preserve"> </w:t>
      </w:r>
      <w:r>
        <w:rPr>
          <w:cs/>
        </w:rPr>
        <w:t>सरणाई</w:t>
      </w:r>
      <w:r>
        <w:t xml:space="preserve"> </w:t>
      </w:r>
      <w:r>
        <w:rPr>
          <w:cs/>
        </w:rPr>
        <w:t>॥</w:t>
      </w:r>
    </w:p>
    <w:p w:rsidR="00A75876" w:rsidRDefault="00A75876">
      <w:pPr>
        <w:pStyle w:val="SGGSRoman"/>
      </w:pPr>
      <w:r>
        <w:t>man ray sadaa bhajahu har sarnaa-ee.</w:t>
      </w:r>
    </w:p>
    <w:p w:rsidR="00A75876" w:rsidRDefault="00A75876">
      <w:pPr>
        <w:pStyle w:val="SGGSTrans"/>
      </w:pPr>
      <w:r>
        <w:t>O mind, vibrate and meditate forever on the Lord; seek the Protection of His Sanctuary.</w:t>
      </w:r>
    </w:p>
    <w:p w:rsidR="00A75876" w:rsidRDefault="00A75876">
      <w:pPr>
        <w:pStyle w:val="SGGSGurm"/>
      </w:pPr>
      <w:r>
        <w:rPr>
          <w:cs/>
          <w:lang w:bidi="pa-IN"/>
        </w:rPr>
        <w:t>ਗੁਰ ਕਾ ਸਬਦੁ ਅੰਤਰਿ ਵਸੈ ਤਾ ਹਰਿ ਵਿਸਰਿ ਨ ਜਾਈ ॥੧</w:t>
      </w:r>
      <w:r>
        <w:rPr>
          <w:cs/>
        </w:rPr>
        <w:t xml:space="preserve">॥ </w:t>
      </w:r>
      <w:r>
        <w:rPr>
          <w:lang w:bidi="pa-IN"/>
        </w:rPr>
        <w:t xml:space="preserve">ਰਹਾਉ ॥ </w:t>
      </w:r>
      <w:r>
        <w:rPr>
          <w:color w:val="008000"/>
          <w:sz w:val="18"/>
        </w:rPr>
        <w:t>(31)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अंतरि</w:t>
      </w:r>
      <w:r>
        <w:t xml:space="preserve"> </w:t>
      </w:r>
      <w:r>
        <w:rPr>
          <w:cs/>
        </w:rPr>
        <w:t>वसै</w:t>
      </w:r>
      <w:r>
        <w:t xml:space="preserve"> </w:t>
      </w:r>
      <w:r>
        <w:rPr>
          <w:cs/>
        </w:rPr>
        <w:t>ता</w:t>
      </w:r>
      <w:r>
        <w:t xml:space="preserve"> </w:t>
      </w:r>
      <w:r>
        <w:rPr>
          <w:cs/>
        </w:rPr>
        <w:t>हरि</w:t>
      </w:r>
      <w:r>
        <w:t xml:space="preserve"> </w:t>
      </w:r>
      <w:r>
        <w:rPr>
          <w:cs/>
        </w:rPr>
        <w:t>विसरि</w:t>
      </w:r>
      <w:r>
        <w:t xml:space="preserve"> </w:t>
      </w:r>
      <w:r>
        <w:rPr>
          <w:cs/>
        </w:rPr>
        <w:t>न</w:t>
      </w:r>
      <w:r>
        <w:t xml:space="preserve"> </w:t>
      </w:r>
      <w:r>
        <w:rPr>
          <w:cs/>
        </w:rPr>
        <w:t>जाई</w:t>
      </w:r>
      <w:r>
        <w:t xml:space="preserve"> </w:t>
      </w:r>
      <w:r>
        <w:rPr>
          <w:cs/>
        </w:rPr>
        <w:t>॥१॥</w:t>
      </w:r>
      <w:r>
        <w:t xml:space="preserve"> </w:t>
      </w:r>
      <w:r>
        <w:rPr>
          <w:cs/>
        </w:rPr>
        <w:t>रहाउ</w:t>
      </w:r>
      <w:r>
        <w:t xml:space="preserve"> </w:t>
      </w:r>
      <w:r>
        <w:rPr>
          <w:cs/>
        </w:rPr>
        <w:t>॥</w:t>
      </w:r>
    </w:p>
    <w:p w:rsidR="00A75876" w:rsidRDefault="00A75876">
      <w:pPr>
        <w:pStyle w:val="SGGSRoman"/>
      </w:pPr>
      <w:r>
        <w:t>gur kaa sabad antar vasai taa har visar na jaa-ee. ||1|| rahaa-o.</w:t>
      </w:r>
    </w:p>
    <w:p w:rsidR="00A75876" w:rsidRDefault="00A75876">
      <w:pPr>
        <w:pStyle w:val="SGGSTrans"/>
      </w:pPr>
      <w:r>
        <w:t>If the Word of the Guru's Shabad abides deep within, then you shall not forget the Lord. ||1||Pause||</w:t>
      </w:r>
    </w:p>
    <w:p w:rsidR="00A75876" w:rsidRDefault="00A75876">
      <w:pPr>
        <w:pStyle w:val="SGGSGurm"/>
      </w:pPr>
      <w:r>
        <w:rPr>
          <w:cs/>
          <w:lang w:bidi="pa-IN"/>
        </w:rPr>
        <w:t xml:space="preserve">ਇਹੁ ਸਰੀਰੁ ਮਾਇਆ ਕਾ ਪੁਤਲਾ ਵਿਚਿ ਹਉਮੈ ਦੁਸਟੀ ਪਾਈ ॥ </w:t>
      </w:r>
      <w:r>
        <w:rPr>
          <w:color w:val="008000"/>
          <w:sz w:val="18"/>
        </w:rPr>
        <w:t>(31)</w:t>
      </w:r>
    </w:p>
    <w:p w:rsidR="00A75876" w:rsidRDefault="00A75876">
      <w:pPr>
        <w:pStyle w:val="SGGSHindi"/>
      </w:pPr>
      <w:r>
        <w:rPr>
          <w:cs/>
        </w:rPr>
        <w:t>इहु</w:t>
      </w:r>
      <w:r>
        <w:t xml:space="preserve"> </w:t>
      </w:r>
      <w:r>
        <w:rPr>
          <w:cs/>
        </w:rPr>
        <w:t>सरीरु</w:t>
      </w:r>
      <w:r>
        <w:t xml:space="preserve"> </w:t>
      </w:r>
      <w:r>
        <w:rPr>
          <w:cs/>
        </w:rPr>
        <w:t>माइआ</w:t>
      </w:r>
      <w:r>
        <w:t xml:space="preserve"> </w:t>
      </w:r>
      <w:r>
        <w:rPr>
          <w:cs/>
        </w:rPr>
        <w:t>का</w:t>
      </w:r>
      <w:r>
        <w:t xml:space="preserve"> </w:t>
      </w:r>
      <w:r>
        <w:rPr>
          <w:cs/>
        </w:rPr>
        <w:t>पुतला</w:t>
      </w:r>
      <w:r>
        <w:t xml:space="preserve"> </w:t>
      </w:r>
      <w:r>
        <w:rPr>
          <w:cs/>
        </w:rPr>
        <w:t>विचि</w:t>
      </w:r>
      <w:r>
        <w:t xml:space="preserve"> </w:t>
      </w:r>
      <w:r>
        <w:rPr>
          <w:cs/>
        </w:rPr>
        <w:t>हउमै</w:t>
      </w:r>
      <w:r>
        <w:t xml:space="preserve"> </w:t>
      </w:r>
      <w:r>
        <w:rPr>
          <w:cs/>
        </w:rPr>
        <w:t>दुसटी</w:t>
      </w:r>
      <w:r>
        <w:t xml:space="preserve"> </w:t>
      </w:r>
      <w:r>
        <w:rPr>
          <w:cs/>
        </w:rPr>
        <w:t>पाई</w:t>
      </w:r>
      <w:r>
        <w:t xml:space="preserve"> </w:t>
      </w:r>
      <w:r>
        <w:rPr>
          <w:cs/>
        </w:rPr>
        <w:t>॥</w:t>
      </w:r>
    </w:p>
    <w:p w:rsidR="00A75876" w:rsidRDefault="00A75876">
      <w:pPr>
        <w:pStyle w:val="SGGSRoman"/>
      </w:pPr>
      <w:r>
        <w:t>ih sareer maa-i-aa kaa putlaa vich ha-umai dustee paa-ee.</w:t>
      </w:r>
    </w:p>
    <w:p w:rsidR="00A75876" w:rsidRDefault="00A75876">
      <w:pPr>
        <w:pStyle w:val="SGGSTrans"/>
      </w:pPr>
      <w:r>
        <w:t>This body is the puppet of Maya. The evil of egotism is within it.</w:t>
      </w:r>
    </w:p>
    <w:p w:rsidR="00A75876" w:rsidRDefault="00A75876">
      <w:pPr>
        <w:pStyle w:val="SGGSGurm"/>
      </w:pPr>
      <w:r>
        <w:rPr>
          <w:cs/>
          <w:lang w:bidi="pa-IN"/>
        </w:rPr>
        <w:t xml:space="preserve">ਆਵਣੁ ਜਾਣਾ ਜੰਮਣੁ ਮਰਣਾ ਮਨਮੁਖਿ ਪਤਿ ਗਵਾਈ ॥ </w:t>
      </w:r>
      <w:r>
        <w:rPr>
          <w:color w:val="008000"/>
          <w:sz w:val="18"/>
        </w:rPr>
        <w:t>(31)</w:t>
      </w:r>
    </w:p>
    <w:p w:rsidR="00A75876" w:rsidRDefault="00A75876">
      <w:pPr>
        <w:pStyle w:val="SGGSHindi"/>
      </w:pPr>
      <w:r>
        <w:rPr>
          <w:cs/>
        </w:rPr>
        <w:t>आवणु</w:t>
      </w:r>
      <w:r>
        <w:t xml:space="preserve"> </w:t>
      </w:r>
      <w:r>
        <w:rPr>
          <w:cs/>
        </w:rPr>
        <w:t>जाणा</w:t>
      </w:r>
      <w:r>
        <w:t xml:space="preserve"> </w:t>
      </w:r>
      <w:r>
        <w:rPr>
          <w:cs/>
        </w:rPr>
        <w:t>जमणु</w:t>
      </w:r>
      <w:r>
        <w:t xml:space="preserve"> </w:t>
      </w:r>
      <w:r>
        <w:rPr>
          <w:cs/>
        </w:rPr>
        <w:t>मरणा</w:t>
      </w:r>
      <w:r>
        <w:t xml:space="preserve"> </w:t>
      </w:r>
      <w:r>
        <w:rPr>
          <w:cs/>
        </w:rPr>
        <w:t>मनमुखि</w:t>
      </w:r>
      <w:r>
        <w:t xml:space="preserve"> </w:t>
      </w:r>
      <w:r>
        <w:rPr>
          <w:cs/>
        </w:rPr>
        <w:t>पति</w:t>
      </w:r>
      <w:r>
        <w:t xml:space="preserve"> </w:t>
      </w:r>
      <w:r>
        <w:rPr>
          <w:cs/>
        </w:rPr>
        <w:t>गवाई</w:t>
      </w:r>
      <w:r>
        <w:t xml:space="preserve"> </w:t>
      </w:r>
      <w:r>
        <w:rPr>
          <w:cs/>
        </w:rPr>
        <w:t>॥</w:t>
      </w:r>
    </w:p>
    <w:p w:rsidR="00A75876" w:rsidRDefault="00A75876">
      <w:pPr>
        <w:pStyle w:val="SGGSRoman"/>
      </w:pPr>
      <w:r>
        <w:t>aavan jaanaa jaman marnaa manmukh pat gavaa-ee.</w:t>
      </w:r>
    </w:p>
    <w:p w:rsidR="00A75876" w:rsidRDefault="00A75876">
      <w:pPr>
        <w:pStyle w:val="SGGSTrans"/>
      </w:pPr>
      <w:r>
        <w:t>Coming and going through birth and death, the self-willed manmukhs lose their honor.</w:t>
      </w:r>
    </w:p>
    <w:p w:rsidR="00A75876" w:rsidRDefault="00A75876">
      <w:pPr>
        <w:pStyle w:val="SGGSGurm"/>
      </w:pPr>
      <w:r>
        <w:rPr>
          <w:cs/>
          <w:lang w:bidi="pa-IN"/>
        </w:rPr>
        <w:t>ਸਤਗੁਰੁ ਸੇਵਿ ਸਦਾ ਸੁਖੁ ਪਾਇਆ ਜੋਤੀ ਜੋਤਿ ਮਿਲਾਈ ॥੨</w:t>
      </w:r>
      <w:r>
        <w:rPr>
          <w:cs/>
        </w:rPr>
        <w:t xml:space="preserve">॥ </w:t>
      </w:r>
      <w:r>
        <w:rPr>
          <w:color w:val="008000"/>
          <w:sz w:val="18"/>
        </w:rPr>
        <w:t>(31)</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जोती</w:t>
      </w:r>
      <w:r>
        <w:t xml:space="preserve"> </w:t>
      </w:r>
      <w:r>
        <w:rPr>
          <w:cs/>
        </w:rPr>
        <w:t>जोति</w:t>
      </w:r>
      <w:r>
        <w:t xml:space="preserve"> </w:t>
      </w:r>
      <w:r>
        <w:rPr>
          <w:cs/>
        </w:rPr>
        <w:t>मिलाई</w:t>
      </w:r>
      <w:r>
        <w:t xml:space="preserve"> </w:t>
      </w:r>
      <w:r>
        <w:rPr>
          <w:cs/>
        </w:rPr>
        <w:t>॥२॥</w:t>
      </w:r>
    </w:p>
    <w:p w:rsidR="00A75876" w:rsidRDefault="00A75876">
      <w:pPr>
        <w:pStyle w:val="SGGSRoman"/>
      </w:pPr>
      <w:r>
        <w:t>satgur sayv sadaa sukh paa-i-aa jotee jot milaa-ee. ||2||</w:t>
      </w:r>
    </w:p>
    <w:p w:rsidR="00A75876" w:rsidRDefault="00A75876">
      <w:pPr>
        <w:pStyle w:val="SGGSTrans"/>
      </w:pPr>
      <w:r>
        <w:t>Serving the True Guru, eternal peace is obtained, and one's light merges into the Light. ||2||</w:t>
      </w:r>
    </w:p>
    <w:p w:rsidR="00A75876" w:rsidRDefault="00A75876">
      <w:pPr>
        <w:pStyle w:val="SGGSGurm"/>
      </w:pPr>
      <w:r>
        <w:rPr>
          <w:cs/>
          <w:lang w:bidi="pa-IN"/>
        </w:rPr>
        <w:t xml:space="preserve">ਸਤਗੁਰ ਕੀ ਸੇਵਾ ਅਤਿ ਸੁਖਾਲੀ ਜੋ ਇਛੇ ਸੋ ਫਲੁ ਪਾਏ ॥ </w:t>
      </w:r>
      <w:r>
        <w:rPr>
          <w:color w:val="008000"/>
          <w:sz w:val="18"/>
        </w:rPr>
        <w:t>(31)</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अति</w:t>
      </w:r>
      <w:r>
        <w:t xml:space="preserve"> </w:t>
      </w:r>
      <w:r>
        <w:rPr>
          <w:cs/>
        </w:rPr>
        <w:t>सुखाली</w:t>
      </w:r>
      <w:r>
        <w:t xml:space="preserve"> </w:t>
      </w:r>
      <w:r>
        <w:rPr>
          <w:cs/>
        </w:rPr>
        <w:t>जो</w:t>
      </w:r>
      <w:r>
        <w:t xml:space="preserve"> </w:t>
      </w:r>
      <w:r>
        <w:rPr>
          <w:cs/>
        </w:rPr>
        <w:t>इछे</w:t>
      </w:r>
      <w:r>
        <w:t xml:space="preserve"> </w:t>
      </w:r>
      <w:r>
        <w:rPr>
          <w:cs/>
        </w:rPr>
        <w:t>सो</w:t>
      </w:r>
      <w:r>
        <w:t xml:space="preserve"> </w:t>
      </w:r>
      <w:r>
        <w:rPr>
          <w:cs/>
        </w:rPr>
        <w:t>फलु</w:t>
      </w:r>
      <w:r>
        <w:t xml:space="preserve"> </w:t>
      </w:r>
      <w:r>
        <w:rPr>
          <w:cs/>
        </w:rPr>
        <w:t>पाए</w:t>
      </w:r>
      <w:r>
        <w:t xml:space="preserve"> </w:t>
      </w:r>
      <w:r>
        <w:rPr>
          <w:cs/>
        </w:rPr>
        <w:t>॥</w:t>
      </w:r>
    </w:p>
    <w:p w:rsidR="00A75876" w:rsidRDefault="00A75876">
      <w:pPr>
        <w:pStyle w:val="SGGSRoman"/>
      </w:pPr>
      <w:r>
        <w:t>satgur kee sayvaa at sukhaalee jo ichhay so fal paa-ay.</w:t>
      </w:r>
    </w:p>
    <w:p w:rsidR="00A75876" w:rsidRDefault="00A75876">
      <w:pPr>
        <w:pStyle w:val="SGGSTrans"/>
      </w:pPr>
      <w:r>
        <w:t>Serving the True Guru brings a deep and profound peace, and one's desires are fulfilled.</w:t>
      </w:r>
    </w:p>
    <w:p w:rsidR="00A75876" w:rsidRDefault="00A75876">
      <w:pPr>
        <w:pStyle w:val="SGGSGurm"/>
      </w:pPr>
      <w:r>
        <w:rPr>
          <w:cs/>
          <w:lang w:bidi="pa-IN"/>
        </w:rPr>
        <w:t xml:space="preserve">ਜਤੁ ਸਤੁ ਤਪੁ ਪਵਿਤੁ ਸਰੀਰਾ ਹਰਿ ਹਰਿ ਮੰਨਿ ਵਸਾਏ ॥ </w:t>
      </w:r>
      <w:r>
        <w:rPr>
          <w:color w:val="008000"/>
          <w:sz w:val="18"/>
        </w:rPr>
        <w:t>(31)</w:t>
      </w:r>
    </w:p>
    <w:p w:rsidR="00A75876" w:rsidRDefault="00A75876">
      <w:pPr>
        <w:pStyle w:val="SGGSHindi"/>
      </w:pPr>
      <w:r>
        <w:rPr>
          <w:cs/>
        </w:rPr>
        <w:t>जतु</w:t>
      </w:r>
      <w:r>
        <w:t xml:space="preserve"> </w:t>
      </w:r>
      <w:r>
        <w:rPr>
          <w:cs/>
        </w:rPr>
        <w:t>सतु</w:t>
      </w:r>
      <w:r>
        <w:t xml:space="preserve"> </w:t>
      </w:r>
      <w:r>
        <w:rPr>
          <w:cs/>
        </w:rPr>
        <w:t>तपु</w:t>
      </w:r>
      <w:r>
        <w:t xml:space="preserve"> </w:t>
      </w:r>
      <w:r>
        <w:rPr>
          <w:cs/>
        </w:rPr>
        <w:t>पवितु</w:t>
      </w:r>
      <w:r>
        <w:t xml:space="preserve"> </w:t>
      </w:r>
      <w:r>
        <w:rPr>
          <w:cs/>
        </w:rPr>
        <w:t>सरीरा</w:t>
      </w:r>
      <w:r>
        <w:t xml:space="preserve"> </w:t>
      </w:r>
      <w:r>
        <w:rPr>
          <w:cs/>
        </w:rPr>
        <w:t>हरि</w:t>
      </w:r>
      <w:r>
        <w:t xml:space="preserve"> </w:t>
      </w:r>
      <w:r>
        <w:rPr>
          <w:cs/>
        </w:rPr>
        <w:t>हरि</w:t>
      </w:r>
      <w:r>
        <w:t xml:space="preserve"> </w:t>
      </w:r>
      <w:r>
        <w:rPr>
          <w:cs/>
        </w:rPr>
        <w:t>मंनि</w:t>
      </w:r>
      <w:r>
        <w:t xml:space="preserve"> </w:t>
      </w:r>
      <w:r>
        <w:rPr>
          <w:cs/>
        </w:rPr>
        <w:t>वसाए</w:t>
      </w:r>
      <w:r>
        <w:t xml:space="preserve"> </w:t>
      </w:r>
      <w:r>
        <w:rPr>
          <w:cs/>
        </w:rPr>
        <w:t>॥</w:t>
      </w:r>
    </w:p>
    <w:p w:rsidR="00A75876" w:rsidRDefault="00A75876">
      <w:pPr>
        <w:pStyle w:val="SGGSRoman"/>
      </w:pPr>
      <w:r>
        <w:t>jat sat tap pavit sareeraa har har man vasaa-ay.</w:t>
      </w:r>
    </w:p>
    <w:p w:rsidR="00A75876" w:rsidRDefault="00A75876">
      <w:pPr>
        <w:pStyle w:val="SGGSTrans"/>
      </w:pPr>
      <w:r>
        <w:t>Abstinence, truthfulness and self-discipline are obtained, and the body is purified; the Lord, Har, Har, comes to dwell within the mind.</w:t>
      </w:r>
    </w:p>
    <w:p w:rsidR="00A75876" w:rsidRDefault="00A75876">
      <w:pPr>
        <w:pStyle w:val="SGGSGurm"/>
      </w:pPr>
      <w:r>
        <w:rPr>
          <w:cs/>
          <w:lang w:bidi="pa-IN"/>
        </w:rPr>
        <w:t>ਸਦਾ ਅਨੰਦਿ ਰਹੈ ਦਿਨੁ ਰਾਤੀ ਮਿਲਿ ਪ੍ਰੀਤਮ ਸੁਖੁ ਪਾਏ ॥੩</w:t>
      </w:r>
      <w:r>
        <w:rPr>
          <w:cs/>
        </w:rPr>
        <w:t xml:space="preserve">॥ </w:t>
      </w:r>
      <w:r>
        <w:rPr>
          <w:color w:val="008000"/>
          <w:sz w:val="18"/>
        </w:rPr>
        <w:t>(31)</w:t>
      </w:r>
    </w:p>
    <w:p w:rsidR="00A75876" w:rsidRDefault="00A75876">
      <w:pPr>
        <w:pStyle w:val="SGGSHindi"/>
      </w:pPr>
      <w:r>
        <w:rPr>
          <w:cs/>
        </w:rPr>
        <w:t>सदा</w:t>
      </w:r>
      <w:r>
        <w:t xml:space="preserve"> </w:t>
      </w:r>
      <w:r>
        <w:rPr>
          <w:cs/>
        </w:rPr>
        <w:t>अनंदि</w:t>
      </w:r>
      <w:r>
        <w:t xml:space="preserve"> </w:t>
      </w:r>
      <w:r>
        <w:rPr>
          <w:cs/>
        </w:rPr>
        <w:t>रहै</w:t>
      </w:r>
      <w:r>
        <w:t xml:space="preserve"> </w:t>
      </w:r>
      <w:r>
        <w:rPr>
          <w:cs/>
        </w:rPr>
        <w:t>दिनु</w:t>
      </w:r>
      <w:r>
        <w:t xml:space="preserve"> </w:t>
      </w:r>
      <w:r>
        <w:rPr>
          <w:cs/>
        </w:rPr>
        <w:t>राती</w:t>
      </w:r>
      <w:r>
        <w:t xml:space="preserve"> </w:t>
      </w:r>
      <w:r>
        <w:rPr>
          <w:cs/>
        </w:rPr>
        <w:t>मिलि</w:t>
      </w:r>
      <w:r>
        <w:t xml:space="preserve"> </w:t>
      </w:r>
      <w:r>
        <w:rPr>
          <w:cs/>
        </w:rPr>
        <w:t>प्रीतम</w:t>
      </w:r>
      <w:r>
        <w:t xml:space="preserve"> </w:t>
      </w:r>
      <w:r>
        <w:rPr>
          <w:cs/>
        </w:rPr>
        <w:t>सुखु</w:t>
      </w:r>
      <w:r>
        <w:t xml:space="preserve"> </w:t>
      </w:r>
      <w:r>
        <w:rPr>
          <w:cs/>
        </w:rPr>
        <w:t>पाए</w:t>
      </w:r>
      <w:r>
        <w:t xml:space="preserve"> </w:t>
      </w:r>
      <w:r>
        <w:rPr>
          <w:cs/>
        </w:rPr>
        <w:t>॥३॥</w:t>
      </w:r>
    </w:p>
    <w:p w:rsidR="00A75876" w:rsidRDefault="00A75876">
      <w:pPr>
        <w:pStyle w:val="SGGSRoman"/>
      </w:pPr>
      <w:r>
        <w:t>sadaa anand rahai din raatee mil pareetam sukh paa-ay. ||3||</w:t>
      </w:r>
    </w:p>
    <w:p w:rsidR="00A75876" w:rsidRDefault="00A75876">
      <w:pPr>
        <w:pStyle w:val="SGGSTrans"/>
      </w:pPr>
      <w:r>
        <w:t>Such a person remains blissful forever, day and night. Meeting the Beloved, peace is found. ||3||</w:t>
      </w:r>
    </w:p>
    <w:p w:rsidR="00A75876" w:rsidRDefault="00A75876">
      <w:pPr>
        <w:pStyle w:val="SGGSGurm"/>
      </w:pPr>
      <w:r>
        <w:rPr>
          <w:cs/>
          <w:lang w:bidi="pa-IN"/>
        </w:rPr>
        <w:t xml:space="preserve">ਜੋ ਸਤਗੁਰ ਕੀ ਸਰਣਾਗਤੀ ਹਉ ਤਿਨ ਕੈ ਬਲਿ ਜਾਉ ॥ </w:t>
      </w:r>
      <w:r>
        <w:rPr>
          <w:color w:val="008000"/>
          <w:sz w:val="18"/>
        </w:rPr>
        <w:t>(31)</w:t>
      </w:r>
    </w:p>
    <w:p w:rsidR="00A75876" w:rsidRDefault="00A75876">
      <w:pPr>
        <w:pStyle w:val="SGGSHindi"/>
      </w:pPr>
      <w:r>
        <w:rPr>
          <w:cs/>
        </w:rPr>
        <w:t>जो</w:t>
      </w:r>
      <w:r>
        <w:t xml:space="preserve"> </w:t>
      </w:r>
      <w:r>
        <w:rPr>
          <w:cs/>
        </w:rPr>
        <w:t>सतगुर</w:t>
      </w:r>
      <w:r>
        <w:t xml:space="preserve"> </w:t>
      </w:r>
      <w:r>
        <w:rPr>
          <w:cs/>
        </w:rPr>
        <w:t>की</w:t>
      </w:r>
      <w:r>
        <w:t xml:space="preserve"> </w:t>
      </w:r>
      <w:r>
        <w:rPr>
          <w:cs/>
        </w:rPr>
        <w:t>सरणागती</w:t>
      </w:r>
      <w:r>
        <w:t xml:space="preserve"> </w:t>
      </w:r>
      <w:r>
        <w:rPr>
          <w:cs/>
        </w:rPr>
        <w:t>हउ</w:t>
      </w:r>
      <w:r>
        <w:t xml:space="preserve"> </w:t>
      </w:r>
      <w:r>
        <w:rPr>
          <w:cs/>
        </w:rPr>
        <w:t>तिन</w:t>
      </w:r>
      <w:r>
        <w:t xml:space="preserve"> </w:t>
      </w:r>
      <w:r>
        <w:rPr>
          <w:cs/>
        </w:rPr>
        <w:t>कै</w:t>
      </w:r>
      <w:r>
        <w:t xml:space="preserve"> </w:t>
      </w:r>
      <w:r>
        <w:rPr>
          <w:cs/>
        </w:rPr>
        <w:t>बलि</w:t>
      </w:r>
      <w:r>
        <w:t xml:space="preserve"> </w:t>
      </w:r>
      <w:r>
        <w:rPr>
          <w:cs/>
        </w:rPr>
        <w:t>जाउ</w:t>
      </w:r>
      <w:r>
        <w:t xml:space="preserve"> </w:t>
      </w:r>
      <w:r>
        <w:rPr>
          <w:cs/>
        </w:rPr>
        <w:t>॥</w:t>
      </w:r>
    </w:p>
    <w:p w:rsidR="00A75876" w:rsidRDefault="00A75876">
      <w:pPr>
        <w:pStyle w:val="SGGSRoman"/>
      </w:pPr>
      <w:r>
        <w:t>jo satgur kee sarnaagatee ha-o tin kai bal jaa-o.</w:t>
      </w:r>
    </w:p>
    <w:p w:rsidR="00A75876" w:rsidRDefault="00A75876">
      <w:pPr>
        <w:pStyle w:val="SGGSTrans"/>
      </w:pPr>
      <w:r>
        <w:t>I am a sacrifice to those who seek the Sanctuary of the True Guru.</w:t>
      </w:r>
    </w:p>
    <w:p w:rsidR="00A75876" w:rsidRDefault="00A75876">
      <w:pPr>
        <w:pStyle w:val="SGGSGurm"/>
      </w:pPr>
      <w:r>
        <w:rPr>
          <w:cs/>
          <w:lang w:bidi="pa-IN"/>
        </w:rPr>
        <w:t xml:space="preserve">ਦਰਿ ਸਚੈ ਸਚੀ ਵਡਿਆਈ ਸਹਜੇ ਸਚਿ ਸਮਾਉ ॥ </w:t>
      </w:r>
      <w:r>
        <w:rPr>
          <w:color w:val="008000"/>
          <w:sz w:val="18"/>
        </w:rPr>
        <w:t>(31)</w:t>
      </w:r>
    </w:p>
    <w:p w:rsidR="00A75876" w:rsidRDefault="00A75876">
      <w:pPr>
        <w:pStyle w:val="SGGSHindi"/>
      </w:pPr>
      <w:r>
        <w:rPr>
          <w:cs/>
        </w:rPr>
        <w:t>दरि</w:t>
      </w:r>
      <w:r>
        <w:t xml:space="preserve"> </w:t>
      </w:r>
      <w:r>
        <w:rPr>
          <w:cs/>
        </w:rPr>
        <w:t>सचै</w:t>
      </w:r>
      <w:r>
        <w:t xml:space="preserve"> </w:t>
      </w:r>
      <w:r>
        <w:rPr>
          <w:cs/>
        </w:rPr>
        <w:t>सची</w:t>
      </w:r>
      <w:r>
        <w:t xml:space="preserve"> </w:t>
      </w:r>
      <w:r>
        <w:rPr>
          <w:cs/>
        </w:rPr>
        <w:t>वडिआई</w:t>
      </w:r>
      <w:r>
        <w:t xml:space="preserve"> </w:t>
      </w:r>
      <w:r>
        <w:rPr>
          <w:cs/>
        </w:rPr>
        <w:t>सहजे</w:t>
      </w:r>
      <w:r>
        <w:t xml:space="preserve"> </w:t>
      </w:r>
      <w:r>
        <w:rPr>
          <w:cs/>
        </w:rPr>
        <w:t>सचि</w:t>
      </w:r>
      <w:r>
        <w:t xml:space="preserve"> </w:t>
      </w:r>
      <w:r>
        <w:rPr>
          <w:cs/>
        </w:rPr>
        <w:t>समाउ</w:t>
      </w:r>
      <w:r>
        <w:t xml:space="preserve"> </w:t>
      </w:r>
      <w:r>
        <w:rPr>
          <w:cs/>
        </w:rPr>
        <w:t>॥</w:t>
      </w:r>
    </w:p>
    <w:p w:rsidR="00A75876" w:rsidRDefault="00A75876">
      <w:pPr>
        <w:pStyle w:val="SGGSRoman"/>
      </w:pPr>
      <w:r>
        <w:t>dar sachai sachee vadi-aa-ee sehjay sach samaa-o.</w:t>
      </w:r>
    </w:p>
    <w:p w:rsidR="00A75876" w:rsidRDefault="00A75876">
      <w:pPr>
        <w:pStyle w:val="SGGSTrans"/>
      </w:pPr>
      <w:r>
        <w:t>In the Court of the True One, they are blessed with true greatness; they are intuitively absorbed into the True Lord.</w:t>
      </w:r>
    </w:p>
    <w:p w:rsidR="00A75876" w:rsidRDefault="00A75876">
      <w:pPr>
        <w:pStyle w:val="SGGSGurm"/>
      </w:pPr>
      <w:r>
        <w:rPr>
          <w:cs/>
          <w:lang w:bidi="pa-IN"/>
        </w:rPr>
        <w:t>ਨਾਨਕ ਨਦਰੀ ਪਾਈਐ ਗੁਰਮੁਖਿ ਮੇਲਿ ਮਿਲਾਉ ॥੪</w:t>
      </w:r>
      <w:r>
        <w:rPr>
          <w:cs/>
        </w:rPr>
        <w:t>॥</w:t>
      </w:r>
      <w:r>
        <w:rPr>
          <w:lang w:bidi="pa-IN"/>
        </w:rPr>
        <w:t>੧੨</w:t>
      </w:r>
      <w:r>
        <w:rPr>
          <w:cs/>
        </w:rPr>
        <w:t>॥</w:t>
      </w:r>
      <w:r>
        <w:rPr>
          <w:lang w:bidi="pa-IN"/>
        </w:rPr>
        <w:t>੪੫</w:t>
      </w:r>
      <w:r>
        <w:rPr>
          <w:cs/>
        </w:rPr>
        <w:t xml:space="preserve">॥ </w:t>
      </w:r>
      <w:r>
        <w:rPr>
          <w:color w:val="008000"/>
          <w:sz w:val="18"/>
        </w:rPr>
        <w:t>(31)</w:t>
      </w:r>
    </w:p>
    <w:p w:rsidR="00A75876" w:rsidRDefault="00A75876">
      <w:pPr>
        <w:pStyle w:val="SGGSHindi"/>
      </w:pPr>
      <w:r>
        <w:rPr>
          <w:cs/>
        </w:rPr>
        <w:t>नानक</w:t>
      </w:r>
      <w:r>
        <w:t xml:space="preserve"> </w:t>
      </w:r>
      <w:r>
        <w:rPr>
          <w:cs/>
        </w:rPr>
        <w:t>नदरी</w:t>
      </w:r>
      <w:r>
        <w:t xml:space="preserve"> </w:t>
      </w:r>
      <w:r>
        <w:rPr>
          <w:cs/>
        </w:rPr>
        <w:t>पाईऐ</w:t>
      </w:r>
      <w:r>
        <w:t xml:space="preserve"> </w:t>
      </w:r>
      <w:r>
        <w:rPr>
          <w:cs/>
        </w:rPr>
        <w:t>गुरमुखि</w:t>
      </w:r>
      <w:r>
        <w:t xml:space="preserve"> </w:t>
      </w:r>
      <w:r>
        <w:rPr>
          <w:cs/>
        </w:rPr>
        <w:t>मेलि</w:t>
      </w:r>
      <w:r>
        <w:t xml:space="preserve"> </w:t>
      </w:r>
      <w:r>
        <w:rPr>
          <w:cs/>
        </w:rPr>
        <w:t>मिलाउ</w:t>
      </w:r>
      <w:r>
        <w:t xml:space="preserve"> </w:t>
      </w:r>
      <w:r>
        <w:rPr>
          <w:cs/>
        </w:rPr>
        <w:t>॥४॥१२॥४५॥</w:t>
      </w:r>
    </w:p>
    <w:p w:rsidR="00A75876" w:rsidRDefault="00A75876">
      <w:pPr>
        <w:pStyle w:val="SGGSRoman"/>
      </w:pPr>
      <w:r>
        <w:t>naanak nadree paa-ee-ai gurmukh mayl milaa-o. ||4||12||45||</w:t>
      </w:r>
    </w:p>
    <w:p w:rsidR="00A75876" w:rsidRDefault="00A75876">
      <w:pPr>
        <w:pStyle w:val="SGGSTrans"/>
      </w:pPr>
      <w:r>
        <w:t>O Nanak, by His Glance of Grace He is found; the Gurmukh is united in His Union. ||4||12||45||</w:t>
      </w:r>
    </w:p>
    <w:p w:rsidR="00A75876" w:rsidRDefault="00A75876">
      <w:pPr>
        <w:pStyle w:val="SGGSGurm"/>
      </w:pPr>
      <w:r>
        <w:rPr>
          <w:cs/>
          <w:lang w:bidi="pa-IN"/>
        </w:rPr>
        <w:t xml:space="preserve">ਸਿਰੀਰਾਗੁ ਮਹਲਾ ੩ </w:t>
      </w:r>
      <w:r>
        <w:rPr>
          <w:cs/>
        </w:rPr>
        <w:t xml:space="preserve">॥ </w:t>
      </w:r>
      <w:r>
        <w:rPr>
          <w:color w:val="008000"/>
          <w:sz w:val="18"/>
        </w:rPr>
        <w:t>(31)</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ਮਨਮੁਖ ਕਰਮ ਕਮਾਵਣੇ ਜਿਉ ਦੋਹਾਗਣਿ ਤਨਿ ਸੀਗਾਰੁ ॥ </w:t>
      </w:r>
      <w:r>
        <w:rPr>
          <w:color w:val="008000"/>
          <w:sz w:val="18"/>
        </w:rPr>
        <w:t>(31)</w:t>
      </w:r>
    </w:p>
    <w:p w:rsidR="00A75876" w:rsidRDefault="00A75876">
      <w:pPr>
        <w:pStyle w:val="SGGSHindi"/>
      </w:pPr>
      <w:r>
        <w:rPr>
          <w:cs/>
        </w:rPr>
        <w:t>मनमुख</w:t>
      </w:r>
      <w:r>
        <w:t xml:space="preserve"> </w:t>
      </w:r>
      <w:r>
        <w:rPr>
          <w:cs/>
        </w:rPr>
        <w:t>करम</w:t>
      </w:r>
      <w:r>
        <w:t xml:space="preserve"> </w:t>
      </w:r>
      <w:r>
        <w:rPr>
          <w:cs/>
        </w:rPr>
        <w:t>कमावणे</w:t>
      </w:r>
      <w:r>
        <w:t xml:space="preserve"> </w:t>
      </w:r>
      <w:r>
        <w:rPr>
          <w:cs/>
        </w:rPr>
        <w:t>जिउ</w:t>
      </w:r>
      <w:r>
        <w:t xml:space="preserve"> </w:t>
      </w:r>
      <w:r>
        <w:rPr>
          <w:cs/>
        </w:rPr>
        <w:t>दोहागणि</w:t>
      </w:r>
      <w:r>
        <w:t xml:space="preserve"> </w:t>
      </w:r>
      <w:r>
        <w:rPr>
          <w:cs/>
        </w:rPr>
        <w:t>तनि</w:t>
      </w:r>
      <w:r>
        <w:t xml:space="preserve"> </w:t>
      </w:r>
      <w:r>
        <w:rPr>
          <w:cs/>
        </w:rPr>
        <w:t>सीगारु</w:t>
      </w:r>
      <w:r>
        <w:t xml:space="preserve"> </w:t>
      </w:r>
      <w:r>
        <w:rPr>
          <w:cs/>
        </w:rPr>
        <w:t>॥</w:t>
      </w:r>
    </w:p>
    <w:p w:rsidR="00A75876" w:rsidRDefault="00A75876">
      <w:pPr>
        <w:pStyle w:val="SGGSRoman"/>
      </w:pPr>
      <w:r>
        <w:t>manmukh karam kamaavnay ji-o dohaagan tan seegaar.</w:t>
      </w:r>
    </w:p>
    <w:p w:rsidR="00A75876" w:rsidRDefault="00A75876">
      <w:pPr>
        <w:pStyle w:val="SGGSTrans"/>
      </w:pPr>
      <w:r>
        <w:t>The self-willed manmukh performs religious rituals, like the unwanted bride decorating her body.</w:t>
      </w:r>
    </w:p>
    <w:p w:rsidR="00A75876" w:rsidRDefault="00A75876">
      <w:pPr>
        <w:pStyle w:val="SGGSGurm"/>
      </w:pPr>
      <w:r>
        <w:rPr>
          <w:cs/>
          <w:lang w:bidi="pa-IN"/>
        </w:rPr>
        <w:t xml:space="preserve">ਸੇਜੈ ਕੰਤੁ ਨ ਆਵਈ ਨਿਤ ਨਿਤ ਹੋਇ ਖੁਆਰੁ ॥ </w:t>
      </w:r>
      <w:r>
        <w:rPr>
          <w:color w:val="008000"/>
          <w:sz w:val="18"/>
        </w:rPr>
        <w:t>(31)</w:t>
      </w:r>
    </w:p>
    <w:p w:rsidR="00A75876" w:rsidRDefault="00A75876">
      <w:pPr>
        <w:pStyle w:val="SGGSHindi"/>
      </w:pPr>
      <w:r>
        <w:rPr>
          <w:cs/>
        </w:rPr>
        <w:t>सेजै</w:t>
      </w:r>
      <w:r>
        <w:t xml:space="preserve"> </w:t>
      </w:r>
      <w:r>
        <w:rPr>
          <w:cs/>
        </w:rPr>
        <w:t>कंतु</w:t>
      </w:r>
      <w:r>
        <w:t xml:space="preserve"> </w:t>
      </w:r>
      <w:r>
        <w:rPr>
          <w:cs/>
        </w:rPr>
        <w:t>न</w:t>
      </w:r>
      <w:r>
        <w:t xml:space="preserve"> </w:t>
      </w:r>
      <w:r>
        <w:rPr>
          <w:cs/>
        </w:rPr>
        <w:t>आवई</w:t>
      </w:r>
      <w:r>
        <w:t xml:space="preserve"> </w:t>
      </w:r>
      <w:r>
        <w:rPr>
          <w:cs/>
        </w:rPr>
        <w:t>नित</w:t>
      </w:r>
      <w:r>
        <w:t xml:space="preserve"> </w:t>
      </w:r>
      <w:r>
        <w:rPr>
          <w:cs/>
        </w:rPr>
        <w:t>नित</w:t>
      </w:r>
      <w:r>
        <w:t xml:space="preserve"> </w:t>
      </w:r>
      <w:r>
        <w:rPr>
          <w:cs/>
        </w:rPr>
        <w:t>होइ</w:t>
      </w:r>
      <w:r>
        <w:t xml:space="preserve"> </w:t>
      </w:r>
      <w:r>
        <w:rPr>
          <w:cs/>
        </w:rPr>
        <w:t>खुआरु</w:t>
      </w:r>
      <w:r>
        <w:t xml:space="preserve"> </w:t>
      </w:r>
      <w:r>
        <w:rPr>
          <w:cs/>
        </w:rPr>
        <w:t>॥</w:t>
      </w:r>
    </w:p>
    <w:p w:rsidR="00A75876" w:rsidRDefault="00A75876">
      <w:pPr>
        <w:pStyle w:val="SGGSRoman"/>
      </w:pPr>
      <w:r>
        <w:t>sayjai kant na aavee nit nit ho-ay khu-aar.</w:t>
      </w:r>
    </w:p>
    <w:p w:rsidR="00A75876" w:rsidRDefault="00A75876">
      <w:pPr>
        <w:pStyle w:val="SGGSTrans"/>
      </w:pPr>
      <w:r>
        <w:t>Her Husband Lord does not come to her bed; day after day, she grows more and more miserable.</w:t>
      </w:r>
    </w:p>
    <w:p w:rsidR="00A75876" w:rsidRDefault="00A75876">
      <w:pPr>
        <w:pStyle w:val="SGGSGurm"/>
      </w:pPr>
      <w:r>
        <w:rPr>
          <w:cs/>
          <w:lang w:bidi="pa-IN"/>
        </w:rPr>
        <w:t>ਪਿਰ ਕਾ ਮਹਲੁ ਨ ਪਾਵਈ ਨਾ ਦੀਸੈ ਘਰੁ ਬਾਰੁ ॥੧</w:t>
      </w:r>
      <w:r>
        <w:rPr>
          <w:cs/>
        </w:rPr>
        <w:t xml:space="preserve">॥ </w:t>
      </w:r>
      <w:r>
        <w:rPr>
          <w:color w:val="008000"/>
          <w:sz w:val="18"/>
        </w:rPr>
        <w:t>(31)</w:t>
      </w:r>
    </w:p>
    <w:p w:rsidR="00A75876" w:rsidRDefault="00A75876">
      <w:pPr>
        <w:pStyle w:val="SGGSHindi"/>
      </w:pPr>
      <w:r>
        <w:rPr>
          <w:cs/>
        </w:rPr>
        <w:t>पिर</w:t>
      </w:r>
      <w:r>
        <w:t xml:space="preserve"> </w:t>
      </w:r>
      <w:r>
        <w:rPr>
          <w:cs/>
        </w:rPr>
        <w:t>का</w:t>
      </w:r>
      <w:r>
        <w:t xml:space="preserve"> </w:t>
      </w:r>
      <w:r>
        <w:rPr>
          <w:cs/>
        </w:rPr>
        <w:t>महलु</w:t>
      </w:r>
      <w:r>
        <w:t xml:space="preserve"> </w:t>
      </w:r>
      <w:r>
        <w:rPr>
          <w:cs/>
        </w:rPr>
        <w:t>न</w:t>
      </w:r>
      <w:r>
        <w:t xml:space="preserve"> </w:t>
      </w:r>
      <w:r>
        <w:rPr>
          <w:cs/>
        </w:rPr>
        <w:t>पावई</w:t>
      </w:r>
      <w:r>
        <w:t xml:space="preserve"> </w:t>
      </w:r>
      <w:r>
        <w:rPr>
          <w:cs/>
        </w:rPr>
        <w:t>ना</w:t>
      </w:r>
      <w:r>
        <w:t xml:space="preserve"> </w:t>
      </w:r>
      <w:r>
        <w:rPr>
          <w:cs/>
        </w:rPr>
        <w:t>दीसै</w:t>
      </w:r>
      <w:r>
        <w:t xml:space="preserve"> </w:t>
      </w:r>
      <w:r>
        <w:rPr>
          <w:cs/>
        </w:rPr>
        <w:t>घरु</w:t>
      </w:r>
      <w:r>
        <w:t xml:space="preserve"> </w:t>
      </w:r>
      <w:r>
        <w:rPr>
          <w:cs/>
        </w:rPr>
        <w:t>बारु</w:t>
      </w:r>
      <w:r>
        <w:t xml:space="preserve"> </w:t>
      </w:r>
      <w:r>
        <w:rPr>
          <w:cs/>
        </w:rPr>
        <w:t>॥१॥</w:t>
      </w:r>
    </w:p>
    <w:p w:rsidR="00A75876" w:rsidRDefault="00A75876">
      <w:pPr>
        <w:pStyle w:val="SGGSRoman"/>
      </w:pPr>
      <w:r>
        <w:t>pir kaa mahal na paav-ee naa deesai ghar baar. ||1||</w:t>
      </w:r>
    </w:p>
    <w:p w:rsidR="00A75876" w:rsidRDefault="00A75876">
      <w:pPr>
        <w:pStyle w:val="SGGSTrans"/>
      </w:pPr>
      <w:r>
        <w:t>She does not attain the Mansion of His Presence; she does not find the door to His House. ||1||</w:t>
      </w:r>
    </w:p>
    <w:p w:rsidR="00A75876" w:rsidRDefault="00A75876">
      <w:pPr>
        <w:pStyle w:val="SGGSGurm"/>
      </w:pPr>
      <w:r>
        <w:rPr>
          <w:cs/>
          <w:lang w:bidi="pa-IN"/>
        </w:rPr>
        <w:t xml:space="preserve">ਭਾਈ ਰੇ ਇਕ ਮਨਿ ਨਾਮੁ ਧਿਆਇ ॥ </w:t>
      </w:r>
      <w:r>
        <w:rPr>
          <w:color w:val="008000"/>
          <w:sz w:val="18"/>
        </w:rPr>
        <w:t>(31)</w:t>
      </w:r>
    </w:p>
    <w:p w:rsidR="00A75876" w:rsidRDefault="00A75876">
      <w:pPr>
        <w:pStyle w:val="SGGSHindi"/>
      </w:pPr>
      <w:r>
        <w:rPr>
          <w:cs/>
        </w:rPr>
        <w:t>भाई</w:t>
      </w:r>
      <w:r>
        <w:t xml:space="preserve"> </w:t>
      </w:r>
      <w:r>
        <w:rPr>
          <w:cs/>
        </w:rPr>
        <w:t>रे</w:t>
      </w:r>
      <w:r>
        <w:t xml:space="preserve"> </w:t>
      </w:r>
      <w:r>
        <w:rPr>
          <w:cs/>
        </w:rPr>
        <w:t>इक</w:t>
      </w:r>
      <w:r>
        <w:t xml:space="preserve"> </w:t>
      </w:r>
      <w:r>
        <w:rPr>
          <w:cs/>
        </w:rPr>
        <w:t>मनि</w:t>
      </w:r>
      <w:r>
        <w:t xml:space="preserve"> </w:t>
      </w:r>
      <w:r>
        <w:rPr>
          <w:cs/>
        </w:rPr>
        <w:t>नामु</w:t>
      </w:r>
      <w:r>
        <w:t xml:space="preserve"> </w:t>
      </w:r>
      <w:r>
        <w:rPr>
          <w:cs/>
        </w:rPr>
        <w:t>धिआइ</w:t>
      </w:r>
      <w:r>
        <w:t xml:space="preserve"> </w:t>
      </w:r>
      <w:r>
        <w:rPr>
          <w:cs/>
        </w:rPr>
        <w:t>॥</w:t>
      </w:r>
    </w:p>
    <w:p w:rsidR="00A75876" w:rsidRDefault="00A75876">
      <w:pPr>
        <w:pStyle w:val="SGGSRoman"/>
      </w:pPr>
      <w:r>
        <w:t>bhaa-ee ray ik man naam Dhi-aa-ay.</w:t>
      </w:r>
    </w:p>
    <w:p w:rsidR="00A75876" w:rsidRDefault="00A75876">
      <w:pPr>
        <w:pStyle w:val="SGGSTrans"/>
      </w:pPr>
      <w:r>
        <w:t>O Siblings of Destiny, meditate on the Naam with one-pointed mind.</w:t>
      </w:r>
    </w:p>
    <w:p w:rsidR="00A75876" w:rsidRDefault="00A75876">
      <w:pPr>
        <w:pStyle w:val="SGGSGurm"/>
      </w:pPr>
      <w:r>
        <w:rPr>
          <w:cs/>
          <w:lang w:bidi="pa-IN"/>
        </w:rPr>
        <w:t>ਸੰਤਾ ਸੰਗਤਿ ਮਿਲਿ ਰਹੈ ਜਪਿ ਰਾਮ ਨਾਮੁ ਸੁਖੁ ਪਾਇ ॥੧</w:t>
      </w:r>
      <w:r>
        <w:rPr>
          <w:cs/>
        </w:rPr>
        <w:t xml:space="preserve">॥ </w:t>
      </w:r>
      <w:r>
        <w:rPr>
          <w:lang w:bidi="pa-IN"/>
        </w:rPr>
        <w:t xml:space="preserve">ਰਹਾਉ ॥ </w:t>
      </w:r>
      <w:r>
        <w:rPr>
          <w:color w:val="008000"/>
          <w:sz w:val="18"/>
        </w:rPr>
        <w:t>(31)</w:t>
      </w:r>
    </w:p>
    <w:p w:rsidR="00A75876" w:rsidRDefault="00A75876">
      <w:pPr>
        <w:pStyle w:val="SGGSHindi"/>
      </w:pPr>
      <w:r>
        <w:rPr>
          <w:cs/>
        </w:rPr>
        <w:t>संता</w:t>
      </w:r>
      <w:r>
        <w:t xml:space="preserve"> </w:t>
      </w:r>
      <w:r>
        <w:rPr>
          <w:cs/>
        </w:rPr>
        <w:t>संगति</w:t>
      </w:r>
      <w:r>
        <w:t xml:space="preserve"> </w:t>
      </w:r>
      <w:r>
        <w:rPr>
          <w:cs/>
        </w:rPr>
        <w:t>मिलि</w:t>
      </w:r>
      <w:r>
        <w:t xml:space="preserve"> </w:t>
      </w:r>
      <w:r>
        <w:rPr>
          <w:cs/>
        </w:rPr>
        <w:t>रहै</w:t>
      </w:r>
      <w:r>
        <w:t xml:space="preserve"> </w:t>
      </w:r>
      <w:r>
        <w:rPr>
          <w:cs/>
        </w:rPr>
        <w:t>जपि</w:t>
      </w:r>
      <w:r>
        <w:t xml:space="preserve"> </w:t>
      </w:r>
      <w:r>
        <w:rPr>
          <w:cs/>
        </w:rPr>
        <w:t>राम</w:t>
      </w:r>
      <w:r>
        <w:t xml:space="preserve"> </w:t>
      </w:r>
      <w:r>
        <w:rPr>
          <w:cs/>
        </w:rPr>
        <w:t>नामु</w:t>
      </w:r>
      <w:r>
        <w:t xml:space="preserve"> </w:t>
      </w:r>
      <w:r>
        <w:rPr>
          <w:cs/>
        </w:rPr>
        <w:t>सुखु</w:t>
      </w:r>
      <w:r>
        <w:t xml:space="preserve"> </w:t>
      </w:r>
      <w:r>
        <w:rPr>
          <w:cs/>
        </w:rPr>
        <w:t>पाइ</w:t>
      </w:r>
      <w:r>
        <w:t xml:space="preserve"> </w:t>
      </w:r>
      <w:r>
        <w:rPr>
          <w:cs/>
        </w:rPr>
        <w:t>॥१॥</w:t>
      </w:r>
      <w:r>
        <w:t xml:space="preserve"> </w:t>
      </w:r>
      <w:r>
        <w:rPr>
          <w:cs/>
        </w:rPr>
        <w:t>रहाउ</w:t>
      </w:r>
      <w:r>
        <w:t xml:space="preserve"> </w:t>
      </w:r>
      <w:r>
        <w:rPr>
          <w:cs/>
        </w:rPr>
        <w:t>॥</w:t>
      </w:r>
    </w:p>
    <w:p w:rsidR="00A75876" w:rsidRDefault="00A75876">
      <w:pPr>
        <w:pStyle w:val="SGGSRoman"/>
      </w:pPr>
      <w:r>
        <w:t>santaa sangat mil rahai jap raam naam sukh paa-ay. ||1|| rahaa-o.</w:t>
      </w:r>
    </w:p>
    <w:p w:rsidR="00A75876" w:rsidRDefault="00A75876">
      <w:pPr>
        <w:pStyle w:val="SGGSTrans"/>
      </w:pPr>
      <w:r>
        <w:t>Remain united with the Society of the Saints; chant the Name of the Lord, and find peace. ||1||Pause||</w:t>
      </w:r>
    </w:p>
    <w:p w:rsidR="00A75876" w:rsidRDefault="00A75876">
      <w:pPr>
        <w:pStyle w:val="SGGSGurm"/>
      </w:pPr>
      <w:r>
        <w:rPr>
          <w:cs/>
          <w:lang w:bidi="pa-IN"/>
        </w:rPr>
        <w:t xml:space="preserve">ਗੁਰਮੁਖਿ ਸਦਾ ਸੋਹਾਗਣੀ ਪਿਰੁ ਰਾਖਿਆ ਉਰ ਧਾਰਿ ॥ </w:t>
      </w:r>
      <w:r>
        <w:rPr>
          <w:color w:val="008000"/>
          <w:sz w:val="18"/>
        </w:rPr>
        <w:t>(31)</w:t>
      </w:r>
    </w:p>
    <w:p w:rsidR="00A75876" w:rsidRDefault="00A75876">
      <w:pPr>
        <w:pStyle w:val="SGGSHindi"/>
      </w:pPr>
      <w:r>
        <w:rPr>
          <w:cs/>
        </w:rPr>
        <w:t>गुरमुखि</w:t>
      </w:r>
      <w:r>
        <w:t xml:space="preserve"> </w:t>
      </w:r>
      <w:r>
        <w:rPr>
          <w:cs/>
        </w:rPr>
        <w:t>सदा</w:t>
      </w:r>
      <w:r>
        <w:t xml:space="preserve"> </w:t>
      </w:r>
      <w:r>
        <w:rPr>
          <w:cs/>
        </w:rPr>
        <w:t>सोहागणी</w:t>
      </w:r>
      <w:r>
        <w:t xml:space="preserve"> </w:t>
      </w:r>
      <w:r>
        <w:rPr>
          <w:cs/>
        </w:rPr>
        <w:t>पिरु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gurmukh sadaa sohaaganee pir raakhi-aa ur Dhaar.</w:t>
      </w:r>
    </w:p>
    <w:p w:rsidR="00A75876" w:rsidRDefault="00A75876">
      <w:pPr>
        <w:pStyle w:val="SGGSTrans"/>
      </w:pPr>
      <w:r>
        <w:t>The Gurmukh is the happy and pure soul-bride forever. She keeps her Husband Lord enshrined within her heart.</w:t>
      </w:r>
    </w:p>
    <w:p w:rsidR="00A75876" w:rsidRDefault="00A75876">
      <w:pPr>
        <w:pStyle w:val="SGGSGurm"/>
      </w:pPr>
      <w:r>
        <w:rPr>
          <w:cs/>
          <w:lang w:bidi="pa-IN"/>
        </w:rPr>
        <w:t xml:space="preserve">ਮਿਠਾ ਬੋਲਹਿ ਨਿਵਿ ਚਲਹਿ ਸੇਜੈ ਰਵੈ ਭਤਾਰੁ ॥ </w:t>
      </w:r>
      <w:r>
        <w:rPr>
          <w:color w:val="008000"/>
          <w:sz w:val="18"/>
        </w:rPr>
        <w:t>(31)</w:t>
      </w:r>
    </w:p>
    <w:p w:rsidR="00A75876" w:rsidRDefault="00A75876">
      <w:pPr>
        <w:pStyle w:val="SGGSHindi"/>
      </w:pPr>
      <w:r>
        <w:rPr>
          <w:cs/>
        </w:rPr>
        <w:t>मिठा</w:t>
      </w:r>
      <w:r>
        <w:t xml:space="preserve"> </w:t>
      </w:r>
      <w:r>
        <w:rPr>
          <w:cs/>
        </w:rPr>
        <w:t>बोलहि</w:t>
      </w:r>
      <w:r>
        <w:t xml:space="preserve"> </w:t>
      </w:r>
      <w:r>
        <w:rPr>
          <w:cs/>
        </w:rPr>
        <w:t>निवि</w:t>
      </w:r>
      <w:r>
        <w:t xml:space="preserve"> </w:t>
      </w:r>
      <w:r>
        <w:rPr>
          <w:cs/>
        </w:rPr>
        <w:t>चलहि</w:t>
      </w:r>
      <w:r>
        <w:t xml:space="preserve"> </w:t>
      </w:r>
      <w:r>
        <w:rPr>
          <w:cs/>
        </w:rPr>
        <w:t>सेजै</w:t>
      </w:r>
      <w:r>
        <w:t xml:space="preserve"> </w:t>
      </w:r>
      <w:r>
        <w:rPr>
          <w:cs/>
        </w:rPr>
        <w:t>रवै</w:t>
      </w:r>
      <w:r>
        <w:t xml:space="preserve"> </w:t>
      </w:r>
      <w:r>
        <w:rPr>
          <w:cs/>
        </w:rPr>
        <w:t>भतारु</w:t>
      </w:r>
      <w:r>
        <w:t xml:space="preserve"> </w:t>
      </w:r>
      <w:r>
        <w:rPr>
          <w:cs/>
        </w:rPr>
        <w:t>॥</w:t>
      </w:r>
    </w:p>
    <w:p w:rsidR="00A75876" w:rsidRDefault="00A75876">
      <w:pPr>
        <w:pStyle w:val="SGGSRoman"/>
      </w:pPr>
      <w:r>
        <w:t>mithaa boleh niv chaleh sayjai ravai bhataar.</w:t>
      </w:r>
    </w:p>
    <w:p w:rsidR="00A75876" w:rsidRDefault="00A75876">
      <w:pPr>
        <w:pStyle w:val="SGGSTrans"/>
      </w:pPr>
      <w:r>
        <w:t>Her speech is sweet, and her way of life is humble. She enjoys the Bed of her Husband Lord.</w:t>
      </w:r>
    </w:p>
    <w:p w:rsidR="00A75876" w:rsidRDefault="00A75876">
      <w:pPr>
        <w:pStyle w:val="SGGSGurm"/>
      </w:pPr>
      <w:r>
        <w:rPr>
          <w:cs/>
          <w:lang w:bidi="pa-IN"/>
        </w:rPr>
        <w:t>ਸੋਭਾਵੰਤੀ ਸੋਹਾਗਣੀ ਜਿਨ ਗੁਰ ਕਾ ਹੇਤੁ ਅਪਾਰੁ ॥੨</w:t>
      </w:r>
      <w:r>
        <w:rPr>
          <w:cs/>
        </w:rPr>
        <w:t xml:space="preserve">॥ </w:t>
      </w:r>
      <w:r>
        <w:rPr>
          <w:color w:val="008000"/>
          <w:sz w:val="18"/>
        </w:rPr>
        <w:t>(31)</w:t>
      </w:r>
    </w:p>
    <w:p w:rsidR="00A75876" w:rsidRDefault="00A75876">
      <w:pPr>
        <w:pStyle w:val="SGGSHindi"/>
      </w:pPr>
      <w:r>
        <w:rPr>
          <w:cs/>
        </w:rPr>
        <w:t>सोभावंती</w:t>
      </w:r>
      <w:r>
        <w:t xml:space="preserve"> </w:t>
      </w:r>
      <w:r>
        <w:rPr>
          <w:cs/>
        </w:rPr>
        <w:t>सोहागणी</w:t>
      </w:r>
      <w:r>
        <w:t xml:space="preserve"> </w:t>
      </w:r>
      <w:r>
        <w:rPr>
          <w:cs/>
        </w:rPr>
        <w:t>जिन</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॥२॥</w:t>
      </w:r>
    </w:p>
    <w:p w:rsidR="00A75876" w:rsidRDefault="00A75876">
      <w:pPr>
        <w:pStyle w:val="SGGSRoman"/>
      </w:pPr>
      <w:r>
        <w:t>sobhaavantee sohaaganee jin gur kaa hayt apaar. ||2||</w:t>
      </w:r>
    </w:p>
    <w:p w:rsidR="00A75876" w:rsidRDefault="00A75876">
      <w:pPr>
        <w:pStyle w:val="SGGSTrans"/>
      </w:pPr>
      <w:r>
        <w:t>The happy and pure soul-bride is noble; she has infinite love for the Guru. ||2||</w:t>
      </w:r>
    </w:p>
    <w:p w:rsidR="00A75876" w:rsidRDefault="00A75876">
      <w:pPr>
        <w:pStyle w:val="SGGSGurm"/>
      </w:pPr>
      <w:r>
        <w:rPr>
          <w:cs/>
          <w:lang w:bidi="pa-IN"/>
        </w:rPr>
        <w:t xml:space="preserve">ਪੂਰੈ ਭਾਗਿ ਸਤਗੁਰੁ ਮਿਲੈ ਜਾ ਭਾਗੈ ਕਾ ਉਦਉ ਹੋਇ ॥ </w:t>
      </w:r>
      <w:r>
        <w:rPr>
          <w:color w:val="008000"/>
          <w:sz w:val="18"/>
        </w:rPr>
        <w:t>(31)</w:t>
      </w:r>
    </w:p>
    <w:p w:rsidR="00A75876" w:rsidRDefault="00A75876">
      <w:pPr>
        <w:pStyle w:val="SGGSHindi"/>
      </w:pPr>
      <w:r>
        <w:rPr>
          <w:cs/>
        </w:rPr>
        <w:t>पूरै</w:t>
      </w:r>
      <w:r>
        <w:t xml:space="preserve"> </w:t>
      </w:r>
      <w:r>
        <w:rPr>
          <w:cs/>
        </w:rPr>
        <w:t>भागि</w:t>
      </w:r>
      <w:r>
        <w:t xml:space="preserve"> </w:t>
      </w:r>
      <w:r>
        <w:rPr>
          <w:cs/>
        </w:rPr>
        <w:t>सतगुरु</w:t>
      </w:r>
      <w:r>
        <w:t xml:space="preserve"> </w:t>
      </w:r>
      <w:r>
        <w:rPr>
          <w:cs/>
        </w:rPr>
        <w:t>मिलै</w:t>
      </w:r>
      <w:r>
        <w:t xml:space="preserve"> </w:t>
      </w:r>
      <w:r>
        <w:rPr>
          <w:cs/>
        </w:rPr>
        <w:t>जा</w:t>
      </w:r>
      <w:r>
        <w:t xml:space="preserve"> </w:t>
      </w:r>
      <w:r>
        <w:rPr>
          <w:cs/>
        </w:rPr>
        <w:t>भागै</w:t>
      </w:r>
      <w:r>
        <w:t xml:space="preserve"> </w:t>
      </w:r>
      <w:r>
        <w:rPr>
          <w:cs/>
        </w:rPr>
        <w:t>का</w:t>
      </w:r>
      <w:r>
        <w:t xml:space="preserve"> </w:t>
      </w:r>
      <w:r>
        <w:rPr>
          <w:cs/>
        </w:rPr>
        <w:t>उदउ</w:t>
      </w:r>
      <w:r>
        <w:t xml:space="preserve"> </w:t>
      </w:r>
      <w:r>
        <w:rPr>
          <w:cs/>
        </w:rPr>
        <w:t>होइ</w:t>
      </w:r>
      <w:r>
        <w:t xml:space="preserve"> </w:t>
      </w:r>
      <w:r>
        <w:rPr>
          <w:cs/>
        </w:rPr>
        <w:t>॥</w:t>
      </w:r>
    </w:p>
    <w:p w:rsidR="00A75876" w:rsidRDefault="00A75876">
      <w:pPr>
        <w:pStyle w:val="SGGSRoman"/>
      </w:pPr>
      <w:r>
        <w:t>poorai bhaag satgur milai jaa bhaagai kaa ud-u ho-ay.</w:t>
      </w:r>
    </w:p>
    <w:p w:rsidR="00A75876" w:rsidRDefault="00A75876">
      <w:pPr>
        <w:pStyle w:val="SGGSTrans"/>
      </w:pPr>
      <w:r>
        <w:t>By perfect good fortune, one meets the True Guru, when one's destiny is awakened.</w:t>
      </w:r>
    </w:p>
    <w:p w:rsidR="00A75876" w:rsidRDefault="00A75876">
      <w:pPr>
        <w:pStyle w:val="SGGSGurm"/>
      </w:pPr>
      <w:r>
        <w:rPr>
          <w:cs/>
          <w:lang w:bidi="pa-IN"/>
        </w:rPr>
        <w:t xml:space="preserve">ਅੰਤਰਹੁ ਦੁਖੁ ਭ੍ਰਮੁ ਕਟੀਐ ਸੁਖੁ ਪਰਾਪਤਿ ਹੋਇ ॥ </w:t>
      </w:r>
      <w:r>
        <w:rPr>
          <w:color w:val="008000"/>
          <w:sz w:val="18"/>
        </w:rPr>
        <w:t>(31)</w:t>
      </w:r>
    </w:p>
    <w:p w:rsidR="00A75876" w:rsidRDefault="00A75876">
      <w:pPr>
        <w:pStyle w:val="SGGSHindi"/>
      </w:pPr>
      <w:r>
        <w:rPr>
          <w:cs/>
        </w:rPr>
        <w:t>अंतरहु</w:t>
      </w:r>
      <w:r>
        <w:t xml:space="preserve"> </w:t>
      </w:r>
      <w:r>
        <w:rPr>
          <w:cs/>
        </w:rPr>
        <w:t>दुखु</w:t>
      </w:r>
      <w:r>
        <w:t xml:space="preserve"> </w:t>
      </w:r>
      <w:r>
        <w:rPr>
          <w:cs/>
        </w:rPr>
        <w:t>भ्रमु</w:t>
      </w:r>
      <w:r>
        <w:t xml:space="preserve"> </w:t>
      </w:r>
      <w:r>
        <w:rPr>
          <w:cs/>
        </w:rPr>
        <w:t>कटीऐ</w:t>
      </w:r>
      <w:r>
        <w:t xml:space="preserve"> </w:t>
      </w:r>
      <w:r>
        <w:rPr>
          <w:cs/>
        </w:rPr>
        <w:t>सुखु</w:t>
      </w:r>
      <w:r>
        <w:t xml:space="preserve"> </w:t>
      </w:r>
      <w:r>
        <w:rPr>
          <w:cs/>
        </w:rPr>
        <w:t>परापति</w:t>
      </w:r>
      <w:r>
        <w:t xml:space="preserve"> </w:t>
      </w:r>
      <w:r>
        <w:rPr>
          <w:cs/>
        </w:rPr>
        <w:t>होइ</w:t>
      </w:r>
      <w:r>
        <w:t xml:space="preserve"> </w:t>
      </w:r>
      <w:r>
        <w:rPr>
          <w:cs/>
        </w:rPr>
        <w:t>॥</w:t>
      </w:r>
    </w:p>
    <w:p w:rsidR="00A75876" w:rsidRDefault="00A75876">
      <w:pPr>
        <w:pStyle w:val="SGGSRoman"/>
      </w:pPr>
      <w:r>
        <w:t>antrahu dukh bharam katee-ai sukh paraapat ho-ay.</w:t>
      </w:r>
    </w:p>
    <w:p w:rsidR="00A75876" w:rsidRDefault="00A75876">
      <w:pPr>
        <w:pStyle w:val="SGGSTrans"/>
      </w:pPr>
      <w:r>
        <w:t>Suffering and doubt are cut out from within, and peace is obtained.</w:t>
      </w:r>
    </w:p>
    <w:p w:rsidR="00A75876" w:rsidRDefault="00A75876">
      <w:pPr>
        <w:pStyle w:val="SGGSGurm"/>
      </w:pPr>
      <w:r>
        <w:rPr>
          <w:cs/>
          <w:lang w:bidi="pa-IN"/>
        </w:rPr>
        <w:t>ਗੁਰ ਕੈ ਭਾਣੈ ਜੋ ਚਲੈ ਦੁਖੁ ਨ ਪਾਵੈ ਕੋਇ ॥੩</w:t>
      </w:r>
      <w:r>
        <w:rPr>
          <w:cs/>
        </w:rPr>
        <w:t xml:space="preserve">॥ </w:t>
      </w:r>
      <w:r>
        <w:rPr>
          <w:color w:val="008000"/>
          <w:sz w:val="18"/>
        </w:rPr>
        <w:t>(31)</w:t>
      </w:r>
    </w:p>
    <w:p w:rsidR="00A75876" w:rsidRDefault="00A75876">
      <w:pPr>
        <w:pStyle w:val="SGGSHindi"/>
      </w:pPr>
      <w:r>
        <w:rPr>
          <w:cs/>
        </w:rPr>
        <w:t>गुर</w:t>
      </w:r>
      <w:r>
        <w:t xml:space="preserve"> </w:t>
      </w:r>
      <w:r>
        <w:rPr>
          <w:cs/>
        </w:rPr>
        <w:t>कै</w:t>
      </w:r>
      <w:r>
        <w:t xml:space="preserve"> </w:t>
      </w:r>
      <w:r>
        <w:rPr>
          <w:cs/>
        </w:rPr>
        <w:t>भाणै</w:t>
      </w:r>
      <w:r>
        <w:t xml:space="preserve"> </w:t>
      </w:r>
      <w:r>
        <w:rPr>
          <w:cs/>
        </w:rPr>
        <w:t>जो</w:t>
      </w:r>
      <w:r>
        <w:t xml:space="preserve"> </w:t>
      </w:r>
      <w:r>
        <w:rPr>
          <w:cs/>
        </w:rPr>
        <w:t>चलै</w:t>
      </w:r>
      <w:r>
        <w:t xml:space="preserve"> </w:t>
      </w:r>
      <w:r>
        <w:rPr>
          <w:cs/>
        </w:rPr>
        <w:t>दुखु</w:t>
      </w:r>
      <w:r>
        <w:t xml:space="preserve"> </w:t>
      </w:r>
      <w:r>
        <w:rPr>
          <w:cs/>
        </w:rPr>
        <w:t>न</w:t>
      </w:r>
      <w:r>
        <w:t xml:space="preserve"> </w:t>
      </w:r>
      <w:r>
        <w:rPr>
          <w:cs/>
        </w:rPr>
        <w:t>पावै</w:t>
      </w:r>
      <w:r>
        <w:t xml:space="preserve"> </w:t>
      </w:r>
      <w:r>
        <w:rPr>
          <w:cs/>
        </w:rPr>
        <w:t>कोइ</w:t>
      </w:r>
      <w:r>
        <w:t xml:space="preserve"> </w:t>
      </w:r>
      <w:r>
        <w:rPr>
          <w:cs/>
        </w:rPr>
        <w:t>॥३॥</w:t>
      </w:r>
    </w:p>
    <w:p w:rsidR="00A75876" w:rsidRDefault="00A75876">
      <w:pPr>
        <w:pStyle w:val="SGGSRoman"/>
      </w:pPr>
      <w:r>
        <w:t>gur kai bhaanai jo chalai dukh na paavai ko-ay. ||3||</w:t>
      </w:r>
    </w:p>
    <w:p w:rsidR="00A75876" w:rsidRDefault="00A75876">
      <w:pPr>
        <w:pStyle w:val="SGGSTrans"/>
      </w:pPr>
      <w:r>
        <w:t>One who walks in harmony with the Guru's Will shall not suffer in pain. ||3||</w:t>
      </w:r>
    </w:p>
    <w:p w:rsidR="00A75876" w:rsidRDefault="00A75876">
      <w:pPr>
        <w:pStyle w:val="SGGSGurm"/>
      </w:pPr>
      <w:r>
        <w:rPr>
          <w:cs/>
          <w:lang w:bidi="pa-IN"/>
        </w:rPr>
        <w:t xml:space="preserve">ਗੁਰ ਕੇ ਭਾਣੇ ਵਿਚਿ ਅੰਮ੍ਰਿਤੁ ਹੈ ਸਹਜੇ ਪਾਵੈ ਕੋਇ ॥ </w:t>
      </w:r>
      <w:r>
        <w:rPr>
          <w:color w:val="008000"/>
          <w:sz w:val="18"/>
        </w:rPr>
        <w:t>(31)</w:t>
      </w:r>
    </w:p>
    <w:p w:rsidR="00A75876" w:rsidRDefault="00A75876">
      <w:pPr>
        <w:pStyle w:val="SGGSHindi"/>
      </w:pPr>
      <w:r>
        <w:rPr>
          <w:cs/>
        </w:rPr>
        <w:t>गुर</w:t>
      </w:r>
      <w:r>
        <w:t xml:space="preserve"> </w:t>
      </w:r>
      <w:r>
        <w:rPr>
          <w:cs/>
        </w:rPr>
        <w:t>के</w:t>
      </w:r>
      <w:r>
        <w:t xml:space="preserve"> </w:t>
      </w:r>
      <w:r>
        <w:rPr>
          <w:cs/>
        </w:rPr>
        <w:t>भाणे</w:t>
      </w:r>
      <w:r>
        <w:t xml:space="preserve"> </w:t>
      </w:r>
      <w:r>
        <w:rPr>
          <w:cs/>
        </w:rPr>
        <w:t>विचि</w:t>
      </w:r>
      <w:r>
        <w:t xml:space="preserve"> </w:t>
      </w:r>
      <w:r>
        <w:rPr>
          <w:cs/>
        </w:rPr>
        <w:t>अम्रितु</w:t>
      </w:r>
      <w:r>
        <w:t xml:space="preserve"> </w:t>
      </w:r>
      <w:r>
        <w:rPr>
          <w:cs/>
        </w:rPr>
        <w:t>है</w:t>
      </w:r>
      <w:r>
        <w:t xml:space="preserve"> </w:t>
      </w:r>
      <w:r>
        <w:rPr>
          <w:cs/>
        </w:rPr>
        <w:t>सहजे</w:t>
      </w:r>
      <w:r>
        <w:t xml:space="preserve"> </w:t>
      </w:r>
      <w:r>
        <w:rPr>
          <w:cs/>
        </w:rPr>
        <w:t>पावै</w:t>
      </w:r>
      <w:r>
        <w:t xml:space="preserve"> </w:t>
      </w:r>
      <w:r>
        <w:rPr>
          <w:cs/>
        </w:rPr>
        <w:t>कोइ</w:t>
      </w:r>
      <w:r>
        <w:t xml:space="preserve"> </w:t>
      </w:r>
      <w:r>
        <w:rPr>
          <w:cs/>
        </w:rPr>
        <w:t>॥</w:t>
      </w:r>
    </w:p>
    <w:p w:rsidR="00A75876" w:rsidRDefault="00A75876">
      <w:pPr>
        <w:pStyle w:val="SGGSRoman"/>
      </w:pPr>
      <w:r>
        <w:t>gur kay bhaanay vich amrit hai sehjay paavai ko-ay.</w:t>
      </w:r>
    </w:p>
    <w:p w:rsidR="00A75876" w:rsidRDefault="00A75876">
      <w:pPr>
        <w:pStyle w:val="SGGSTrans"/>
      </w:pPr>
      <w:r>
        <w:t>The Amrit, the Ambrosial Nectar, is in the Guru's Will. With intuitive ease, it is obtained.</w:t>
      </w:r>
    </w:p>
    <w:p w:rsidR="00A75876" w:rsidRDefault="00A75876">
      <w:pPr>
        <w:pStyle w:val="SGGSGurm"/>
      </w:pPr>
      <w:r>
        <w:rPr>
          <w:cs/>
          <w:lang w:bidi="pa-IN"/>
        </w:rPr>
        <w:t xml:space="preserve">ਜਿਨਾ ਪਰਾਪਤਿ ਤਿਨ ਪੀਆ ਹਉਮੈ ਵਿਚਹੁ ਖੋਇ ॥ </w:t>
      </w:r>
      <w:r>
        <w:rPr>
          <w:color w:val="008000"/>
          <w:sz w:val="18"/>
        </w:rPr>
        <w:t>(31)</w:t>
      </w:r>
    </w:p>
    <w:p w:rsidR="00A75876" w:rsidRDefault="00A75876">
      <w:pPr>
        <w:pStyle w:val="SGGSHindi"/>
      </w:pPr>
      <w:r>
        <w:rPr>
          <w:cs/>
        </w:rPr>
        <w:t>जिना</w:t>
      </w:r>
      <w:r>
        <w:t xml:space="preserve"> </w:t>
      </w:r>
      <w:r>
        <w:rPr>
          <w:cs/>
        </w:rPr>
        <w:t>परापति</w:t>
      </w:r>
      <w:r>
        <w:t xml:space="preserve"> </w:t>
      </w:r>
      <w:r>
        <w:rPr>
          <w:cs/>
        </w:rPr>
        <w:t>तिन</w:t>
      </w:r>
      <w:r>
        <w:t xml:space="preserve"> </w:t>
      </w:r>
      <w:r>
        <w:rPr>
          <w:cs/>
        </w:rPr>
        <w:t>पीआ</w:t>
      </w:r>
      <w:r>
        <w:t xml:space="preserve"> </w:t>
      </w:r>
      <w:r>
        <w:rPr>
          <w:cs/>
        </w:rPr>
        <w:t>हउमै</w:t>
      </w:r>
      <w:r>
        <w:t xml:space="preserve"> </w:t>
      </w:r>
      <w:r>
        <w:rPr>
          <w:cs/>
        </w:rPr>
        <w:t>विचहु</w:t>
      </w:r>
      <w:r>
        <w:t xml:space="preserve"> </w:t>
      </w:r>
      <w:r>
        <w:rPr>
          <w:cs/>
        </w:rPr>
        <w:t>खोइ</w:t>
      </w:r>
      <w:r>
        <w:t xml:space="preserve"> </w:t>
      </w:r>
      <w:r>
        <w:rPr>
          <w:cs/>
        </w:rPr>
        <w:t>॥</w:t>
      </w:r>
    </w:p>
    <w:p w:rsidR="00A75876" w:rsidRDefault="00A75876">
      <w:pPr>
        <w:pStyle w:val="SGGSRoman"/>
      </w:pPr>
      <w:r>
        <w:t>jinaa paraapat tin pee-aa ha-umai vichahu kho-ay.</w:t>
      </w:r>
    </w:p>
    <w:p w:rsidR="00A75876" w:rsidRDefault="00A75876">
      <w:pPr>
        <w:pStyle w:val="SGGSTrans"/>
      </w:pPr>
      <w:r>
        <w:t>Those who are destined to have it, drink it in; their egotism is eradicated from within.</w:t>
      </w:r>
    </w:p>
    <w:p w:rsidR="00A75876" w:rsidRDefault="00A75876">
      <w:pPr>
        <w:pStyle w:val="SGGSGurm"/>
      </w:pPr>
      <w:r>
        <w:rPr>
          <w:cs/>
          <w:lang w:bidi="pa-IN"/>
        </w:rPr>
        <w:t>ਨਾਨਕ ਗੁਰਮੁਖਿ ਨਾਮੁ ਧਿਆਈਐ ਸਚਿ ਮਿਲਾਵਾ ਹੋਇ ॥੪</w:t>
      </w:r>
      <w:r>
        <w:rPr>
          <w:cs/>
        </w:rPr>
        <w:t>॥</w:t>
      </w:r>
      <w:r>
        <w:rPr>
          <w:lang w:bidi="pa-IN"/>
        </w:rPr>
        <w:t>੧੩</w:t>
      </w:r>
      <w:r>
        <w:rPr>
          <w:cs/>
        </w:rPr>
        <w:t>॥</w:t>
      </w:r>
      <w:r>
        <w:rPr>
          <w:lang w:bidi="pa-IN"/>
        </w:rPr>
        <w:t>੪੬</w:t>
      </w:r>
      <w:r>
        <w:rPr>
          <w:cs/>
        </w:rPr>
        <w:t xml:space="preserve">॥ </w:t>
      </w:r>
      <w:r>
        <w:rPr>
          <w:color w:val="008000"/>
          <w:sz w:val="18"/>
        </w:rPr>
        <w:t>(31)</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धिआईऐ</w:t>
      </w:r>
      <w:r>
        <w:t xml:space="preserve"> </w:t>
      </w:r>
      <w:r>
        <w:rPr>
          <w:cs/>
        </w:rPr>
        <w:t>सचि</w:t>
      </w:r>
      <w:r>
        <w:t xml:space="preserve"> </w:t>
      </w:r>
      <w:r>
        <w:rPr>
          <w:cs/>
        </w:rPr>
        <w:t>मिलावा</w:t>
      </w:r>
      <w:r>
        <w:t xml:space="preserve"> </w:t>
      </w:r>
      <w:r>
        <w:rPr>
          <w:cs/>
        </w:rPr>
        <w:t>होइ</w:t>
      </w:r>
      <w:r>
        <w:t xml:space="preserve"> </w:t>
      </w:r>
      <w:r>
        <w:rPr>
          <w:cs/>
        </w:rPr>
        <w:t>॥४॥१३॥४६॥</w:t>
      </w:r>
    </w:p>
    <w:p w:rsidR="00A75876" w:rsidRDefault="00A75876">
      <w:pPr>
        <w:pStyle w:val="SGGSRoman"/>
      </w:pPr>
      <w:r>
        <w:t>naanak gurmukh naam Dhi-aa-ee-ai sach milaavaa ho-ay. ||4||13||46||</w:t>
      </w:r>
    </w:p>
    <w:p w:rsidR="00A75876" w:rsidRDefault="00A75876">
      <w:pPr>
        <w:pStyle w:val="SGGSTrans"/>
      </w:pPr>
      <w:r>
        <w:t>O Nanak, the Gurmukh meditates on the Naam, and is united with the True Lord. ||4||13||46||</w:t>
      </w:r>
    </w:p>
    <w:p w:rsidR="00A75876" w:rsidRDefault="00A75876">
      <w:pPr>
        <w:pStyle w:val="SGGSGurm"/>
      </w:pPr>
      <w:r>
        <w:rPr>
          <w:cs/>
          <w:lang w:bidi="pa-IN"/>
        </w:rPr>
        <w:t xml:space="preserve">ਸਿਰੀਰਾਗੁ ਮਹਲਾ ੩ </w:t>
      </w:r>
      <w:r>
        <w:rPr>
          <w:cs/>
        </w:rPr>
        <w:t xml:space="preserve">॥ </w:t>
      </w:r>
      <w:r>
        <w:rPr>
          <w:color w:val="008000"/>
          <w:sz w:val="18"/>
        </w:rPr>
        <w:t>(31)</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ਜਾ ਪਿਰੁ ਜਾਣੈ ਆਪਣਾ ਤਨੁ ਮਨੁ ਅਗੈ ਧਰੇਇ ॥ </w:t>
      </w:r>
      <w:r>
        <w:rPr>
          <w:color w:val="008000"/>
          <w:sz w:val="18"/>
        </w:rPr>
        <w:t>(31)</w:t>
      </w:r>
    </w:p>
    <w:p w:rsidR="00A75876" w:rsidRDefault="00A75876">
      <w:pPr>
        <w:pStyle w:val="SGGSHindi"/>
      </w:pPr>
      <w:r>
        <w:rPr>
          <w:cs/>
        </w:rPr>
        <w:t>जा</w:t>
      </w:r>
      <w:r>
        <w:t xml:space="preserve"> </w:t>
      </w:r>
      <w:r>
        <w:rPr>
          <w:cs/>
        </w:rPr>
        <w:t>पिरु</w:t>
      </w:r>
      <w:r>
        <w:t xml:space="preserve"> </w:t>
      </w:r>
      <w:r>
        <w:rPr>
          <w:cs/>
        </w:rPr>
        <w:t>जाणै</w:t>
      </w:r>
      <w:r>
        <w:t xml:space="preserve"> </w:t>
      </w:r>
      <w:r>
        <w:rPr>
          <w:cs/>
        </w:rPr>
        <w:t>आपणा</w:t>
      </w:r>
      <w:r>
        <w:t xml:space="preserve"> </w:t>
      </w:r>
      <w:r>
        <w:rPr>
          <w:cs/>
        </w:rPr>
        <w:t>तनु</w:t>
      </w:r>
      <w:r>
        <w:t xml:space="preserve"> </w:t>
      </w:r>
      <w:r>
        <w:rPr>
          <w:cs/>
        </w:rPr>
        <w:t>मनु</w:t>
      </w:r>
      <w:r>
        <w:t xml:space="preserve"> </w:t>
      </w:r>
      <w:r>
        <w:rPr>
          <w:cs/>
        </w:rPr>
        <w:t>अगै</w:t>
      </w:r>
      <w:r>
        <w:t xml:space="preserve"> </w:t>
      </w:r>
      <w:r>
        <w:rPr>
          <w:cs/>
        </w:rPr>
        <w:t>धरेइ</w:t>
      </w:r>
      <w:r>
        <w:t xml:space="preserve"> </w:t>
      </w:r>
      <w:r>
        <w:rPr>
          <w:cs/>
        </w:rPr>
        <w:t>॥</w:t>
      </w:r>
    </w:p>
    <w:p w:rsidR="00A75876" w:rsidRDefault="00A75876">
      <w:pPr>
        <w:pStyle w:val="SGGSRoman"/>
      </w:pPr>
      <w:r>
        <w:t>jaa pir jaanai aapnaa tan man agai Dharay-ay.</w:t>
      </w:r>
    </w:p>
    <w:p w:rsidR="00A75876" w:rsidRDefault="00A75876">
      <w:pPr>
        <w:pStyle w:val="SGGSTrans"/>
      </w:pPr>
      <w:r>
        <w:t>If you know that He is your Husband Lord, offer your body and mind to Him.</w:t>
      </w:r>
    </w:p>
    <w:p w:rsidR="00A75876" w:rsidRDefault="00A75876">
      <w:pPr>
        <w:pStyle w:val="SGGSGurm"/>
      </w:pPr>
      <w:r>
        <w:rPr>
          <w:cs/>
          <w:lang w:bidi="pa-IN"/>
        </w:rPr>
        <w:t xml:space="preserve">ਸੋਹਾਗਣੀ ਕਰਮ ਕਮਾਵਦੀਆ ਸੇਈ ਕਰਮ ਕਰੇਇ ॥ </w:t>
      </w:r>
      <w:r>
        <w:rPr>
          <w:color w:val="008000"/>
          <w:sz w:val="18"/>
        </w:rPr>
        <w:t>(31)</w:t>
      </w:r>
    </w:p>
    <w:p w:rsidR="00A75876" w:rsidRDefault="00A75876">
      <w:pPr>
        <w:pStyle w:val="SGGSHindi"/>
      </w:pPr>
      <w:r>
        <w:rPr>
          <w:cs/>
        </w:rPr>
        <w:t>सोहागणी</w:t>
      </w:r>
      <w:r>
        <w:t xml:space="preserve"> </w:t>
      </w:r>
      <w:r>
        <w:rPr>
          <w:cs/>
        </w:rPr>
        <w:t>करम</w:t>
      </w:r>
      <w:r>
        <w:t xml:space="preserve"> </w:t>
      </w:r>
      <w:r>
        <w:rPr>
          <w:cs/>
        </w:rPr>
        <w:t>कमावदीआ</w:t>
      </w:r>
      <w:r>
        <w:t xml:space="preserve"> </w:t>
      </w:r>
      <w:r>
        <w:rPr>
          <w:cs/>
        </w:rPr>
        <w:t>सेई</w:t>
      </w:r>
      <w:r>
        <w:t xml:space="preserve"> </w:t>
      </w:r>
      <w:r>
        <w:rPr>
          <w:cs/>
        </w:rPr>
        <w:t>करम</w:t>
      </w:r>
      <w:r>
        <w:t xml:space="preserve"> </w:t>
      </w:r>
      <w:r>
        <w:rPr>
          <w:cs/>
        </w:rPr>
        <w:t>करेइ</w:t>
      </w:r>
      <w:r>
        <w:t xml:space="preserve"> </w:t>
      </w:r>
      <w:r>
        <w:rPr>
          <w:cs/>
        </w:rPr>
        <w:t>॥</w:t>
      </w:r>
    </w:p>
    <w:p w:rsidR="00A75876" w:rsidRDefault="00A75876">
      <w:pPr>
        <w:pStyle w:val="SGGSRoman"/>
      </w:pPr>
      <w:r>
        <w:t>sohaaganee karam kamaavdee-aa say-ee karam karay-i.</w:t>
      </w:r>
    </w:p>
    <w:p w:rsidR="00A75876" w:rsidRDefault="00A75876">
      <w:pPr>
        <w:pStyle w:val="SGGSTrans"/>
      </w:pPr>
      <w:r>
        <w:t>Behave like the happy and pure soul-bride.</w:t>
      </w:r>
    </w:p>
    <w:p w:rsidR="00A75876" w:rsidRDefault="00A75876">
      <w:pPr>
        <w:pStyle w:val="SGGSGurm"/>
      </w:pPr>
      <w:r>
        <w:rPr>
          <w:cs/>
          <w:lang w:bidi="pa-IN"/>
        </w:rPr>
        <w:t>ਸਹਜੇ ਸਾਚਿ ਮਿਲਾਵੜਾ ਸਾਚੁ ਵਡਾਈ ਦੇਇ ॥੧</w:t>
      </w:r>
      <w:r>
        <w:rPr>
          <w:cs/>
        </w:rPr>
        <w:t xml:space="preserve">॥ </w:t>
      </w:r>
      <w:r>
        <w:rPr>
          <w:color w:val="008000"/>
          <w:sz w:val="18"/>
        </w:rPr>
        <w:t>(31)</w:t>
      </w:r>
    </w:p>
    <w:p w:rsidR="00A75876" w:rsidRDefault="00A75876">
      <w:pPr>
        <w:pStyle w:val="SGGSHindi"/>
      </w:pPr>
      <w:r>
        <w:rPr>
          <w:cs/>
        </w:rPr>
        <w:t>सहजे</w:t>
      </w:r>
      <w:r>
        <w:t xml:space="preserve"> </w:t>
      </w:r>
      <w:r>
        <w:rPr>
          <w:cs/>
        </w:rPr>
        <w:t>साचि</w:t>
      </w:r>
      <w:r>
        <w:t xml:space="preserve"> </w:t>
      </w:r>
      <w:r>
        <w:rPr>
          <w:cs/>
        </w:rPr>
        <w:t>मिलावड़ा</w:t>
      </w:r>
      <w:r>
        <w:t xml:space="preserve"> </w:t>
      </w:r>
      <w:r>
        <w:rPr>
          <w:cs/>
        </w:rPr>
        <w:t>साचु</w:t>
      </w:r>
      <w:r>
        <w:t xml:space="preserve"> </w:t>
      </w:r>
      <w:r>
        <w:rPr>
          <w:cs/>
        </w:rPr>
        <w:t>वडाई</w:t>
      </w:r>
      <w:r>
        <w:t xml:space="preserve"> </w:t>
      </w:r>
      <w:r>
        <w:rPr>
          <w:cs/>
        </w:rPr>
        <w:t>देइ</w:t>
      </w:r>
      <w:r>
        <w:t xml:space="preserve"> </w:t>
      </w:r>
      <w:r>
        <w:rPr>
          <w:cs/>
        </w:rPr>
        <w:t>॥१॥</w:t>
      </w:r>
    </w:p>
    <w:p w:rsidR="00A75876" w:rsidRDefault="00A75876">
      <w:pPr>
        <w:pStyle w:val="SGGSRoman"/>
      </w:pPr>
      <w:r>
        <w:t>sehjay saach milaavrhaa saach vadaa-ee day-ay. ||1||</w:t>
      </w:r>
    </w:p>
    <w:p w:rsidR="00A75876" w:rsidRDefault="00A75876">
      <w:pPr>
        <w:pStyle w:val="SGGSTrans"/>
      </w:pPr>
      <w:r>
        <w:t>With intuitive ease, you shall merge with the True Lord, and He shall bless you with true greatness. ||1||</w:t>
      </w:r>
    </w:p>
    <w:p w:rsidR="00A75876" w:rsidRDefault="00A75876">
      <w:pPr>
        <w:pStyle w:val="SGGSGurm"/>
      </w:pPr>
      <w:r>
        <w:rPr>
          <w:cs/>
          <w:lang w:bidi="pa-IN"/>
        </w:rPr>
        <w:t xml:space="preserve">ਭਾਈ ਰੇ ਗੁਰ ਬਿਨੁ ਭਗਤਿ ਨ ਹੋਇ ॥ </w:t>
      </w:r>
      <w:r>
        <w:rPr>
          <w:color w:val="008000"/>
          <w:sz w:val="18"/>
        </w:rPr>
        <w:t>(31)</w:t>
      </w:r>
    </w:p>
    <w:p w:rsidR="00A75876" w:rsidRDefault="00A75876">
      <w:pPr>
        <w:pStyle w:val="SGGSHindi"/>
      </w:pPr>
      <w:r>
        <w:rPr>
          <w:cs/>
        </w:rPr>
        <w:t>भाई</w:t>
      </w:r>
      <w:r>
        <w:t xml:space="preserve"> </w:t>
      </w:r>
      <w:r>
        <w:rPr>
          <w:cs/>
        </w:rPr>
        <w:t>रे</w:t>
      </w:r>
      <w:r>
        <w:t xml:space="preserve"> </w:t>
      </w:r>
      <w:r>
        <w:rPr>
          <w:cs/>
        </w:rPr>
        <w:t>गुर</w:t>
      </w:r>
      <w:r>
        <w:t xml:space="preserve"> </w:t>
      </w:r>
      <w:r>
        <w:rPr>
          <w:cs/>
        </w:rPr>
        <w:t>बिनु</w:t>
      </w:r>
      <w:r>
        <w:t xml:space="preserve"> </w:t>
      </w:r>
      <w:r>
        <w:rPr>
          <w:cs/>
        </w:rPr>
        <w:t>भगति</w:t>
      </w:r>
      <w:r>
        <w:t xml:space="preserve"> </w:t>
      </w:r>
      <w:r>
        <w:rPr>
          <w:cs/>
        </w:rPr>
        <w:t>न</w:t>
      </w:r>
      <w:r>
        <w:t xml:space="preserve"> </w:t>
      </w:r>
      <w:r>
        <w:rPr>
          <w:cs/>
        </w:rPr>
        <w:t>होइ</w:t>
      </w:r>
      <w:r>
        <w:t xml:space="preserve"> </w:t>
      </w:r>
      <w:r>
        <w:rPr>
          <w:cs/>
        </w:rPr>
        <w:t>॥</w:t>
      </w:r>
    </w:p>
    <w:p w:rsidR="00A75876" w:rsidRDefault="00A75876">
      <w:pPr>
        <w:pStyle w:val="SGGSRoman"/>
      </w:pPr>
      <w:r>
        <w:t>bhaa-ee ray gur bin bhagat na ho-ay.</w:t>
      </w:r>
    </w:p>
    <w:p w:rsidR="00A75876" w:rsidRDefault="00A75876">
      <w:pPr>
        <w:pStyle w:val="SGGSTrans"/>
      </w:pPr>
      <w:r>
        <w:t>O Siblings of Destiny, without the Guru, there is no devotional worship.</w:t>
      </w:r>
    </w:p>
    <w:p w:rsidR="00A75876" w:rsidRDefault="00A75876">
      <w:pPr>
        <w:pStyle w:val="SGGSGurm"/>
      </w:pPr>
      <w:r>
        <w:rPr>
          <w:cs/>
          <w:lang w:bidi="pa-IN"/>
        </w:rPr>
        <w:t>ਬਿਨੁ ਗੁਰ ਭਗਤਿ ਨ ਪਾਈਐ ਜੇ ਲੋਚੈ ਸਭੁ ਕੋਇ ॥੧</w:t>
      </w:r>
      <w:r>
        <w:rPr>
          <w:cs/>
        </w:rPr>
        <w:t xml:space="preserve">॥ </w:t>
      </w:r>
      <w:r>
        <w:rPr>
          <w:lang w:bidi="pa-IN"/>
        </w:rPr>
        <w:t xml:space="preserve">ਰਹਾਉ ॥ </w:t>
      </w:r>
      <w:r>
        <w:rPr>
          <w:color w:val="008000"/>
          <w:sz w:val="18"/>
        </w:rPr>
        <w:t>(31)</w:t>
      </w:r>
    </w:p>
    <w:p w:rsidR="00A75876" w:rsidRDefault="00A75876">
      <w:pPr>
        <w:pStyle w:val="SGGSHindi"/>
      </w:pPr>
      <w:r>
        <w:rPr>
          <w:cs/>
        </w:rPr>
        <w:t>बिनु</w:t>
      </w:r>
      <w:r>
        <w:t xml:space="preserve"> </w:t>
      </w:r>
      <w:r>
        <w:rPr>
          <w:cs/>
        </w:rPr>
        <w:t>गुर</w:t>
      </w:r>
      <w:r>
        <w:t xml:space="preserve"> </w:t>
      </w:r>
      <w:r>
        <w:rPr>
          <w:cs/>
        </w:rPr>
        <w:t>भगति</w:t>
      </w:r>
      <w:r>
        <w:t xml:space="preserve"> </w:t>
      </w:r>
      <w:r>
        <w:rPr>
          <w:cs/>
        </w:rPr>
        <w:t>न</w:t>
      </w:r>
      <w:r>
        <w:t xml:space="preserve"> </w:t>
      </w:r>
      <w:r>
        <w:rPr>
          <w:cs/>
        </w:rPr>
        <w:t>पाईऐ</w:t>
      </w:r>
      <w:r>
        <w:t xml:space="preserve"> </w:t>
      </w:r>
      <w:r>
        <w:rPr>
          <w:cs/>
        </w:rPr>
        <w:t>जे</w:t>
      </w:r>
      <w:r>
        <w:t xml:space="preserve"> </w:t>
      </w:r>
      <w:r>
        <w:rPr>
          <w:cs/>
        </w:rPr>
        <w:t>लोचै</w:t>
      </w:r>
      <w:r>
        <w:t xml:space="preserve"> </w:t>
      </w:r>
      <w:r>
        <w:rPr>
          <w:cs/>
        </w:rPr>
        <w:t>सभु</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bin gur bhagat na paa-ee-ai jay lochai sabh ko-ay. ||1|| rahaa-o.</w:t>
      </w:r>
    </w:p>
    <w:p w:rsidR="00A75876" w:rsidRDefault="00A75876">
      <w:pPr>
        <w:pStyle w:val="SGGSTrans"/>
      </w:pPr>
      <w:r>
        <w:t>Without the Guru, devotion is not obtained, even though everyone may long for it. ||1||Pause||</w:t>
      </w:r>
    </w:p>
    <w:p w:rsidR="00A75876" w:rsidRDefault="00A75876">
      <w:pPr>
        <w:pStyle w:val="SGGSGurm"/>
      </w:pPr>
      <w:r>
        <w:rPr>
          <w:cs/>
          <w:lang w:bidi="pa-IN"/>
        </w:rPr>
        <w:t xml:space="preserve">ਲਖ ਚਉਰਾਸੀਹ ਫੇਰੁ ਪਇਆ ਕਾਮਣਿ ਦੂਜੈ ਭਾਇ ॥ </w:t>
      </w:r>
      <w:r>
        <w:rPr>
          <w:color w:val="008000"/>
          <w:sz w:val="18"/>
        </w:rPr>
        <w:t>(31)</w:t>
      </w:r>
    </w:p>
    <w:p w:rsidR="00A75876" w:rsidRDefault="00A75876">
      <w:pPr>
        <w:pStyle w:val="SGGSHindi"/>
      </w:pPr>
      <w:r>
        <w:rPr>
          <w:cs/>
        </w:rPr>
        <w:t>लख</w:t>
      </w:r>
      <w:r>
        <w:t xml:space="preserve"> </w:t>
      </w:r>
      <w:r>
        <w:rPr>
          <w:cs/>
        </w:rPr>
        <w:t>चउरासीह</w:t>
      </w:r>
      <w:r>
        <w:t xml:space="preserve"> </w:t>
      </w:r>
      <w:r>
        <w:rPr>
          <w:cs/>
        </w:rPr>
        <w:t>फेरु</w:t>
      </w:r>
      <w:r>
        <w:t xml:space="preserve"> </w:t>
      </w:r>
      <w:r>
        <w:rPr>
          <w:cs/>
        </w:rPr>
        <w:t>पइआ</w:t>
      </w:r>
      <w:r>
        <w:t xml:space="preserve"> </w:t>
      </w:r>
      <w:r>
        <w:rPr>
          <w:cs/>
        </w:rPr>
        <w:t>कामणि</w:t>
      </w:r>
      <w:r>
        <w:t xml:space="preserve"> </w:t>
      </w:r>
      <w:r>
        <w:rPr>
          <w:cs/>
        </w:rPr>
        <w:t>दूजै</w:t>
      </w:r>
      <w:r>
        <w:t xml:space="preserve"> </w:t>
      </w:r>
      <w:r>
        <w:rPr>
          <w:cs/>
        </w:rPr>
        <w:t>भाइ</w:t>
      </w:r>
      <w:r>
        <w:t xml:space="preserve"> </w:t>
      </w:r>
      <w:r>
        <w:rPr>
          <w:cs/>
        </w:rPr>
        <w:t>॥</w:t>
      </w:r>
    </w:p>
    <w:p w:rsidR="00A75876" w:rsidRDefault="00A75876">
      <w:pPr>
        <w:pStyle w:val="SGGSRoman"/>
      </w:pPr>
      <w:r>
        <w:t>lakh cha-oraaseeh fayr pa-i-aa kaaman doojai bhaa-ay.</w:t>
      </w:r>
    </w:p>
    <w:p w:rsidR="00A75876" w:rsidRDefault="00A75876">
      <w:pPr>
        <w:pStyle w:val="SGGSTrans"/>
      </w:pPr>
      <w:r>
        <w:t>The soul-bride in love with duality goes around the wheel of reincarnation, through 8.4 million incarnations.</w:t>
      </w:r>
    </w:p>
    <w:p w:rsidR="00A75876" w:rsidRDefault="00A75876">
      <w:pPr>
        <w:pStyle w:val="SGGSGurm"/>
      </w:pPr>
      <w:r>
        <w:rPr>
          <w:cs/>
          <w:lang w:bidi="pa-IN"/>
        </w:rPr>
        <w:t xml:space="preserve">ਬਿਨੁ ਗੁਰ ਨੀਦ ਨ ਆਵਈ ਦੁਖੀ ਰੈਣਿ ਵਿਹਾਇ ॥ </w:t>
      </w:r>
      <w:r>
        <w:rPr>
          <w:color w:val="008000"/>
          <w:sz w:val="18"/>
        </w:rPr>
        <w:t>(31)</w:t>
      </w:r>
    </w:p>
    <w:p w:rsidR="00A75876" w:rsidRDefault="00A75876">
      <w:pPr>
        <w:pStyle w:val="SGGSHindi"/>
      </w:pPr>
      <w:r>
        <w:rPr>
          <w:cs/>
        </w:rPr>
        <w:t>बिनु</w:t>
      </w:r>
      <w:r>
        <w:t xml:space="preserve"> </w:t>
      </w:r>
      <w:r>
        <w:rPr>
          <w:cs/>
        </w:rPr>
        <w:t>गुर</w:t>
      </w:r>
      <w:r>
        <w:t xml:space="preserve"> </w:t>
      </w:r>
      <w:r>
        <w:rPr>
          <w:cs/>
        </w:rPr>
        <w:t>नीद</w:t>
      </w:r>
      <w:r>
        <w:t xml:space="preserve"> </w:t>
      </w:r>
      <w:r>
        <w:rPr>
          <w:cs/>
        </w:rPr>
        <w:t>न</w:t>
      </w:r>
      <w:r>
        <w:t xml:space="preserve"> </w:t>
      </w:r>
      <w:r>
        <w:rPr>
          <w:cs/>
        </w:rPr>
        <w:t>आवई</w:t>
      </w:r>
      <w:r>
        <w:t xml:space="preserve"> </w:t>
      </w:r>
      <w:r>
        <w:rPr>
          <w:cs/>
        </w:rPr>
        <w:t>दुखी</w:t>
      </w:r>
      <w:r>
        <w:t xml:space="preserve"> </w:t>
      </w:r>
      <w:r>
        <w:rPr>
          <w:cs/>
        </w:rPr>
        <w:t>रैणि</w:t>
      </w:r>
      <w:r>
        <w:t xml:space="preserve"> </w:t>
      </w:r>
      <w:r>
        <w:rPr>
          <w:cs/>
        </w:rPr>
        <w:t>विहाइ</w:t>
      </w:r>
      <w:r>
        <w:t xml:space="preserve"> </w:t>
      </w:r>
      <w:r>
        <w:rPr>
          <w:cs/>
        </w:rPr>
        <w:t>॥</w:t>
      </w:r>
    </w:p>
    <w:p w:rsidR="00A75876" w:rsidRDefault="00A75876">
      <w:pPr>
        <w:pStyle w:val="SGGSRoman"/>
      </w:pPr>
      <w:r>
        <w:t>bin gur need na aavee dukhee rain vihaa-ay.</w:t>
      </w:r>
    </w:p>
    <w:p w:rsidR="00A75876" w:rsidRDefault="00A75876">
      <w:pPr>
        <w:pStyle w:val="SGGSTrans"/>
      </w:pPr>
      <w:r>
        <w:t>Without the Guru, she finds no sleep, and she passes her life-night in pain.</w:t>
      </w:r>
    </w:p>
    <w:p w:rsidR="00A75876" w:rsidRDefault="00A75876">
      <w:pPr>
        <w:pStyle w:val="SGGSGurm"/>
      </w:pPr>
      <w:r>
        <w:rPr>
          <w:cs/>
          <w:lang w:bidi="pa-IN"/>
        </w:rPr>
        <w:t>ਬਿਨੁ ਸਬਦੈ ਪਿਰੁ ਨ ਪਾਈਐ ਬਿਰਥਾ ਜਨਮੁ ਗਵਾਇ ॥੨</w:t>
      </w:r>
      <w:r>
        <w:rPr>
          <w:cs/>
        </w:rPr>
        <w:t xml:space="preserve">॥ </w:t>
      </w:r>
      <w:r>
        <w:rPr>
          <w:color w:val="008000"/>
          <w:sz w:val="18"/>
        </w:rPr>
        <w:t>(31)</w:t>
      </w:r>
    </w:p>
    <w:p w:rsidR="00A75876" w:rsidRDefault="00A75876">
      <w:pPr>
        <w:pStyle w:val="SGGSHindi"/>
      </w:pPr>
      <w:r>
        <w:rPr>
          <w:cs/>
        </w:rPr>
        <w:t>बिनु</w:t>
      </w:r>
      <w:r>
        <w:t xml:space="preserve"> </w:t>
      </w:r>
      <w:r>
        <w:rPr>
          <w:cs/>
        </w:rPr>
        <w:t>सबदै</w:t>
      </w:r>
      <w:r>
        <w:t xml:space="preserve"> </w:t>
      </w:r>
      <w:r>
        <w:rPr>
          <w:cs/>
        </w:rPr>
        <w:t>पिरु</w:t>
      </w:r>
      <w:r>
        <w:t xml:space="preserve"> </w:t>
      </w:r>
      <w:r>
        <w:rPr>
          <w:cs/>
        </w:rPr>
        <w:t>न</w:t>
      </w:r>
      <w:r>
        <w:t xml:space="preserve"> </w:t>
      </w:r>
      <w:r>
        <w:rPr>
          <w:cs/>
        </w:rPr>
        <w:t>पाईऐ</w:t>
      </w:r>
      <w:r>
        <w:t xml:space="preserve"> </w:t>
      </w:r>
      <w:r>
        <w:rPr>
          <w:cs/>
        </w:rPr>
        <w:t>बिरथा</w:t>
      </w:r>
      <w:r>
        <w:t xml:space="preserve"> </w:t>
      </w:r>
      <w:r>
        <w:rPr>
          <w:cs/>
        </w:rPr>
        <w:t>जनमु</w:t>
      </w:r>
      <w:r>
        <w:t xml:space="preserve"> </w:t>
      </w:r>
      <w:r>
        <w:rPr>
          <w:cs/>
        </w:rPr>
        <w:t>गवाइ</w:t>
      </w:r>
      <w:r>
        <w:t xml:space="preserve"> </w:t>
      </w:r>
      <w:r>
        <w:rPr>
          <w:cs/>
        </w:rPr>
        <w:t>॥२॥</w:t>
      </w:r>
    </w:p>
    <w:p w:rsidR="00A75876" w:rsidRDefault="00A75876">
      <w:pPr>
        <w:pStyle w:val="SGGSRoman"/>
      </w:pPr>
      <w:r>
        <w:t>bin sabdai pir na paa-ee-ai birthaa janam gavaa-ay. ||2||</w:t>
      </w:r>
    </w:p>
    <w:p w:rsidR="00A75876" w:rsidRDefault="00A75876">
      <w:pPr>
        <w:pStyle w:val="SGGSTrans"/>
      </w:pPr>
      <w:r>
        <w:t>Without the Shabad, she does not find her Husband Lord, and her life wastes away in vain. ||2||</w:t>
      </w:r>
    </w:p>
    <w:p w:rsidR="00A75876" w:rsidRDefault="00A75876">
      <w:pPr>
        <w:pStyle w:val="SGGSGurm"/>
      </w:pPr>
      <w:r>
        <w:rPr>
          <w:cs/>
          <w:lang w:bidi="pa-IN"/>
        </w:rPr>
        <w:t xml:space="preserve">ਹਉ ਹਉ ਕਰਤੀ ਜਗੁ ਫਿਰੀ ਨਾ ਧਨੁ ਸੰਪੈ ਨਾਲਿ ॥ </w:t>
      </w:r>
      <w:r>
        <w:rPr>
          <w:color w:val="008000"/>
          <w:sz w:val="18"/>
        </w:rPr>
        <w:t>(32)</w:t>
      </w:r>
    </w:p>
    <w:p w:rsidR="00A75876" w:rsidRDefault="00A75876">
      <w:pPr>
        <w:pStyle w:val="SGGSHindi"/>
      </w:pPr>
      <w:r>
        <w:rPr>
          <w:cs/>
        </w:rPr>
        <w:t>हउ</w:t>
      </w:r>
      <w:r>
        <w:t xml:space="preserve"> </w:t>
      </w:r>
      <w:r>
        <w:rPr>
          <w:cs/>
        </w:rPr>
        <w:t>हउ</w:t>
      </w:r>
      <w:r>
        <w:t xml:space="preserve"> </w:t>
      </w:r>
      <w:r>
        <w:rPr>
          <w:cs/>
        </w:rPr>
        <w:t>करती</w:t>
      </w:r>
      <w:r>
        <w:t xml:space="preserve"> </w:t>
      </w:r>
      <w:r>
        <w:rPr>
          <w:cs/>
        </w:rPr>
        <w:t>जगु</w:t>
      </w:r>
      <w:r>
        <w:t xml:space="preserve"> </w:t>
      </w:r>
      <w:r>
        <w:rPr>
          <w:cs/>
        </w:rPr>
        <w:t>फिरी</w:t>
      </w:r>
      <w:r>
        <w:t xml:space="preserve"> </w:t>
      </w:r>
      <w:r>
        <w:rPr>
          <w:cs/>
        </w:rPr>
        <w:t>ना</w:t>
      </w:r>
      <w:r>
        <w:t xml:space="preserve"> </w:t>
      </w:r>
      <w:r>
        <w:rPr>
          <w:cs/>
        </w:rPr>
        <w:t>धनु</w:t>
      </w:r>
      <w:r>
        <w:t xml:space="preserve"> </w:t>
      </w:r>
      <w:r>
        <w:rPr>
          <w:cs/>
        </w:rPr>
        <w:t>स्मपै</w:t>
      </w:r>
      <w:r>
        <w:t xml:space="preserve"> </w:t>
      </w:r>
      <w:r>
        <w:rPr>
          <w:cs/>
        </w:rPr>
        <w:t>नालि</w:t>
      </w:r>
      <w:r>
        <w:t xml:space="preserve"> </w:t>
      </w:r>
      <w:r>
        <w:rPr>
          <w:cs/>
        </w:rPr>
        <w:t>॥</w:t>
      </w:r>
    </w:p>
    <w:p w:rsidR="00A75876" w:rsidRDefault="00A75876">
      <w:pPr>
        <w:pStyle w:val="SGGSRoman"/>
      </w:pPr>
      <w:r>
        <w:t>ha-o ha-o kartee jag firee naa Dhan sampai naal.</w:t>
      </w:r>
    </w:p>
    <w:p w:rsidR="00A75876" w:rsidRDefault="00A75876">
      <w:pPr>
        <w:pStyle w:val="SGGSTrans"/>
      </w:pPr>
      <w:r>
        <w:t>Practicing egotism, selfishness and conceit, she wanders around the world, but her wealth and property will not go with her.</w:t>
      </w:r>
    </w:p>
    <w:p w:rsidR="00A75876" w:rsidRDefault="00A75876">
      <w:pPr>
        <w:pStyle w:val="SGGSGurm"/>
      </w:pPr>
      <w:r>
        <w:rPr>
          <w:cs/>
          <w:lang w:bidi="pa-IN"/>
        </w:rPr>
        <w:t xml:space="preserve">ਅੰਧੀ ਨਾਮੁ ਨ ਚੇਤਈ ਸਭ ਬਾਧੀ ਜਮਕਾਲਿ ॥ </w:t>
      </w:r>
      <w:r>
        <w:rPr>
          <w:color w:val="008000"/>
          <w:sz w:val="18"/>
        </w:rPr>
        <w:t>(32)</w:t>
      </w:r>
    </w:p>
    <w:p w:rsidR="00A75876" w:rsidRDefault="00A75876">
      <w:pPr>
        <w:pStyle w:val="SGGSHindi"/>
      </w:pPr>
      <w:r>
        <w:rPr>
          <w:cs/>
        </w:rPr>
        <w:t>अंधी</w:t>
      </w:r>
      <w:r>
        <w:t xml:space="preserve"> </w:t>
      </w:r>
      <w:r>
        <w:rPr>
          <w:cs/>
        </w:rPr>
        <w:t>नामु</w:t>
      </w:r>
      <w:r>
        <w:t xml:space="preserve"> </w:t>
      </w:r>
      <w:r>
        <w:rPr>
          <w:cs/>
        </w:rPr>
        <w:t>न</w:t>
      </w:r>
      <w:r>
        <w:t xml:space="preserve"> </w:t>
      </w:r>
      <w:r>
        <w:rPr>
          <w:cs/>
        </w:rPr>
        <w:t>चेतई</w:t>
      </w:r>
      <w:r>
        <w:t xml:space="preserve"> </w:t>
      </w:r>
      <w:r>
        <w:rPr>
          <w:cs/>
        </w:rPr>
        <w:t>सभ</w:t>
      </w:r>
      <w:r>
        <w:t xml:space="preserve"> </w:t>
      </w:r>
      <w:r>
        <w:rPr>
          <w:cs/>
        </w:rPr>
        <w:t>बाधी</w:t>
      </w:r>
      <w:r>
        <w:t xml:space="preserve"> </w:t>
      </w:r>
      <w:r>
        <w:rPr>
          <w:cs/>
        </w:rPr>
        <w:t>जमकालि</w:t>
      </w:r>
      <w:r>
        <w:t xml:space="preserve"> </w:t>
      </w:r>
      <w:r>
        <w:rPr>
          <w:cs/>
        </w:rPr>
        <w:t>॥</w:t>
      </w:r>
    </w:p>
    <w:p w:rsidR="00A75876" w:rsidRDefault="00A75876">
      <w:pPr>
        <w:pStyle w:val="SGGSRoman"/>
      </w:pPr>
      <w:r>
        <w:t>anDhee naam na chayt-ee sabh baaDhee jamkaal.</w:t>
      </w:r>
    </w:p>
    <w:p w:rsidR="00A75876" w:rsidRDefault="00A75876">
      <w:pPr>
        <w:pStyle w:val="SGGSTrans"/>
      </w:pPr>
      <w:r>
        <w:t>The spiritually blind do not even think of the Naam; they are all bound and gagged by the Messenger of Death.</w:t>
      </w:r>
    </w:p>
    <w:p w:rsidR="00A75876" w:rsidRDefault="00A75876">
      <w:pPr>
        <w:pStyle w:val="SGGSGurm"/>
      </w:pPr>
      <w:r>
        <w:rPr>
          <w:cs/>
          <w:lang w:bidi="pa-IN"/>
        </w:rPr>
        <w:t>ਸਤਗੁਰਿ ਮਿਲਿਐ ਧਨੁ ਪਾਇਆ ਹਰਿ ਨਾਮਾ ਰਿਦੈ ਸਮਾਲਿ ॥੩</w:t>
      </w:r>
      <w:r>
        <w:rPr>
          <w:cs/>
        </w:rPr>
        <w:t xml:space="preserve">॥ </w:t>
      </w:r>
      <w:r>
        <w:rPr>
          <w:color w:val="008000"/>
          <w:sz w:val="18"/>
        </w:rPr>
        <w:t>(32)</w:t>
      </w:r>
    </w:p>
    <w:p w:rsidR="00A75876" w:rsidRDefault="00A75876">
      <w:pPr>
        <w:pStyle w:val="SGGSHindi"/>
      </w:pPr>
      <w:r>
        <w:rPr>
          <w:cs/>
        </w:rPr>
        <w:t>सतगुरि</w:t>
      </w:r>
      <w:r>
        <w:t xml:space="preserve"> </w:t>
      </w:r>
      <w:r>
        <w:rPr>
          <w:cs/>
        </w:rPr>
        <w:t>मिलिऐ</w:t>
      </w:r>
      <w:r>
        <w:t xml:space="preserve"> </w:t>
      </w:r>
      <w:r>
        <w:rPr>
          <w:cs/>
        </w:rPr>
        <w:t>धनु</w:t>
      </w:r>
      <w:r>
        <w:t xml:space="preserve"> </w:t>
      </w:r>
      <w:r>
        <w:rPr>
          <w:cs/>
        </w:rPr>
        <w:t>पाइआ</w:t>
      </w:r>
      <w:r>
        <w:t xml:space="preserve"> </w:t>
      </w:r>
      <w:r>
        <w:rPr>
          <w:cs/>
        </w:rPr>
        <w:t>हरि</w:t>
      </w:r>
      <w:r>
        <w:t xml:space="preserve"> </w:t>
      </w:r>
      <w:r>
        <w:rPr>
          <w:cs/>
        </w:rPr>
        <w:t>नामा</w:t>
      </w:r>
      <w:r>
        <w:t xml:space="preserve"> </w:t>
      </w:r>
      <w:r>
        <w:rPr>
          <w:cs/>
        </w:rPr>
        <w:t>रिदै</w:t>
      </w:r>
      <w:r>
        <w:t xml:space="preserve"> </w:t>
      </w:r>
      <w:r>
        <w:rPr>
          <w:cs/>
        </w:rPr>
        <w:t>समालि</w:t>
      </w:r>
      <w:r>
        <w:t xml:space="preserve"> </w:t>
      </w:r>
      <w:r>
        <w:rPr>
          <w:cs/>
        </w:rPr>
        <w:t>॥३॥</w:t>
      </w:r>
    </w:p>
    <w:p w:rsidR="00A75876" w:rsidRDefault="00A75876">
      <w:pPr>
        <w:pStyle w:val="SGGSRoman"/>
      </w:pPr>
      <w:r>
        <w:t>satgur mili-ai Dhan paa-i-aa har naamaa ridai samaal. ||3||</w:t>
      </w:r>
    </w:p>
    <w:p w:rsidR="00A75876" w:rsidRDefault="00A75876">
      <w:pPr>
        <w:pStyle w:val="SGGSTrans"/>
      </w:pPr>
      <w:r>
        <w:t>Meeting the True Guru, the wealth is obtained, contemplating the Name of the Lord in the heart. ||3||</w:t>
      </w:r>
    </w:p>
    <w:p w:rsidR="00A75876" w:rsidRDefault="00A75876">
      <w:pPr>
        <w:pStyle w:val="SGGSGurm"/>
      </w:pPr>
      <w:r>
        <w:rPr>
          <w:cs/>
          <w:lang w:bidi="pa-IN"/>
        </w:rPr>
        <w:t xml:space="preserve">ਨਾਮਿ ਰਤੇ ਸੇ ਨਿਰਮਲੇ ਗੁਰ ਕੈ ਸਹਜਿ ਸੁਭਾਇ ॥ </w:t>
      </w:r>
      <w:r>
        <w:rPr>
          <w:color w:val="008000"/>
          <w:sz w:val="18"/>
        </w:rPr>
        <w:t>(32)</w:t>
      </w:r>
    </w:p>
    <w:p w:rsidR="00A75876" w:rsidRDefault="00A75876">
      <w:pPr>
        <w:pStyle w:val="SGGSHindi"/>
      </w:pPr>
      <w:r>
        <w:rPr>
          <w:cs/>
        </w:rPr>
        <w:t>नामि</w:t>
      </w:r>
      <w:r>
        <w:t xml:space="preserve"> </w:t>
      </w:r>
      <w:r>
        <w:rPr>
          <w:cs/>
        </w:rPr>
        <w:t>रते</w:t>
      </w:r>
      <w:r>
        <w:t xml:space="preserve"> </w:t>
      </w:r>
      <w:r>
        <w:rPr>
          <w:cs/>
        </w:rPr>
        <w:t>से</w:t>
      </w:r>
      <w:r>
        <w:t xml:space="preserve"> </w:t>
      </w:r>
      <w:r>
        <w:rPr>
          <w:cs/>
        </w:rPr>
        <w:t>निरमले</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naam ratay say nirmalay gur kai sahj subhaa-ay.</w:t>
      </w:r>
    </w:p>
    <w:p w:rsidR="00A75876" w:rsidRDefault="00A75876">
      <w:pPr>
        <w:pStyle w:val="SGGSTrans"/>
      </w:pPr>
      <w:r>
        <w:t>Those who are attuned to the Naam are immaculate and pure; through the Guru, they obtain intuitive peace and poise.</w:t>
      </w:r>
    </w:p>
    <w:p w:rsidR="00A75876" w:rsidRDefault="00A75876">
      <w:pPr>
        <w:pStyle w:val="SGGSGurm"/>
      </w:pPr>
      <w:r>
        <w:rPr>
          <w:cs/>
          <w:lang w:bidi="pa-IN"/>
        </w:rPr>
        <w:t xml:space="preserve">ਮਨੁ ਤਨੁ ਰਾਤਾ ਰੰਗ ਸਿਉ ਰਸਨਾ ਰਸਨ ਰਸਾਇ ॥ </w:t>
      </w:r>
      <w:r>
        <w:rPr>
          <w:color w:val="008000"/>
          <w:sz w:val="18"/>
        </w:rPr>
        <w:t>(32)</w:t>
      </w:r>
    </w:p>
    <w:p w:rsidR="00A75876" w:rsidRDefault="00A75876">
      <w:pPr>
        <w:pStyle w:val="SGGSHindi"/>
      </w:pPr>
      <w:r>
        <w:rPr>
          <w:cs/>
        </w:rPr>
        <w:t>मनु</w:t>
      </w:r>
      <w:r>
        <w:t xml:space="preserve"> </w:t>
      </w:r>
      <w:r>
        <w:rPr>
          <w:cs/>
        </w:rPr>
        <w:t>तनु</w:t>
      </w:r>
      <w:r>
        <w:t xml:space="preserve"> </w:t>
      </w:r>
      <w:r>
        <w:rPr>
          <w:cs/>
        </w:rPr>
        <w:t>राता</w:t>
      </w:r>
      <w:r>
        <w:t xml:space="preserve"> </w:t>
      </w:r>
      <w:r>
        <w:rPr>
          <w:cs/>
        </w:rPr>
        <w:t>रंग</w:t>
      </w:r>
      <w:r>
        <w:t xml:space="preserve"> </w:t>
      </w:r>
      <w:r>
        <w:rPr>
          <w:cs/>
        </w:rPr>
        <w:t>सिउ</w:t>
      </w:r>
      <w:r>
        <w:t xml:space="preserve"> </w:t>
      </w:r>
      <w:r>
        <w:rPr>
          <w:cs/>
        </w:rPr>
        <w:t>रसना</w:t>
      </w:r>
      <w:r>
        <w:t xml:space="preserve"> </w:t>
      </w:r>
      <w:r>
        <w:rPr>
          <w:cs/>
        </w:rPr>
        <w:t>रसन</w:t>
      </w:r>
      <w:r>
        <w:t xml:space="preserve"> </w:t>
      </w:r>
      <w:r>
        <w:rPr>
          <w:cs/>
        </w:rPr>
        <w:t>रसाइ</w:t>
      </w:r>
      <w:r>
        <w:t xml:space="preserve"> </w:t>
      </w:r>
      <w:r>
        <w:rPr>
          <w:cs/>
        </w:rPr>
        <w:t>॥</w:t>
      </w:r>
    </w:p>
    <w:p w:rsidR="00A75876" w:rsidRDefault="00A75876">
      <w:pPr>
        <w:pStyle w:val="SGGSRoman"/>
      </w:pPr>
      <w:r>
        <w:t>man tan raataa rang si-o rasnaa rasan rasaa-ay.</w:t>
      </w:r>
    </w:p>
    <w:p w:rsidR="00A75876" w:rsidRDefault="00A75876">
      <w:pPr>
        <w:pStyle w:val="SGGSTrans"/>
      </w:pPr>
      <w:r>
        <w:t>Their minds and bodies are dyed in the Color of the Lord's Love, and their tongues savor His Sublime Essence.</w:t>
      </w:r>
    </w:p>
    <w:p w:rsidR="00A75876" w:rsidRDefault="00A75876">
      <w:pPr>
        <w:pStyle w:val="SGGSGurm"/>
      </w:pPr>
      <w:r>
        <w:rPr>
          <w:cs/>
          <w:lang w:bidi="pa-IN"/>
        </w:rPr>
        <w:t>ਨਾਨਕ ਰੰਗੁ ਨ ਉਤਰੈ ਜੋ ਹਰਿ ਧੁਰਿ ਛੋਡਿਆ ਲਾਇ ॥੪</w:t>
      </w:r>
      <w:r>
        <w:rPr>
          <w:cs/>
        </w:rPr>
        <w:t>॥</w:t>
      </w:r>
      <w:r>
        <w:rPr>
          <w:lang w:bidi="pa-IN"/>
        </w:rPr>
        <w:t>੧੪</w:t>
      </w:r>
      <w:r>
        <w:rPr>
          <w:cs/>
        </w:rPr>
        <w:t>॥</w:t>
      </w:r>
      <w:r>
        <w:rPr>
          <w:lang w:bidi="pa-IN"/>
        </w:rPr>
        <w:t>੪੭</w:t>
      </w:r>
      <w:r>
        <w:rPr>
          <w:cs/>
        </w:rPr>
        <w:t xml:space="preserve">॥ </w:t>
      </w:r>
      <w:r>
        <w:rPr>
          <w:color w:val="008000"/>
          <w:sz w:val="18"/>
        </w:rPr>
        <w:t>(32)</w:t>
      </w:r>
    </w:p>
    <w:p w:rsidR="00A75876" w:rsidRDefault="00A75876">
      <w:pPr>
        <w:pStyle w:val="SGGSHindi"/>
      </w:pPr>
      <w:r>
        <w:rPr>
          <w:cs/>
        </w:rPr>
        <w:t>नानक</w:t>
      </w:r>
      <w:r>
        <w:t xml:space="preserve"> </w:t>
      </w:r>
      <w:r>
        <w:rPr>
          <w:cs/>
        </w:rPr>
        <w:t>रंगु</w:t>
      </w:r>
      <w:r>
        <w:t xml:space="preserve"> </w:t>
      </w:r>
      <w:r>
        <w:rPr>
          <w:cs/>
        </w:rPr>
        <w:t>न</w:t>
      </w:r>
      <w:r>
        <w:t xml:space="preserve"> </w:t>
      </w:r>
      <w:r>
        <w:rPr>
          <w:cs/>
        </w:rPr>
        <w:t>उतरै</w:t>
      </w:r>
      <w:r>
        <w:t xml:space="preserve"> </w:t>
      </w:r>
      <w:r>
        <w:rPr>
          <w:cs/>
        </w:rPr>
        <w:t>जो</w:t>
      </w:r>
      <w:r>
        <w:t xml:space="preserve"> </w:t>
      </w:r>
      <w:r>
        <w:rPr>
          <w:cs/>
        </w:rPr>
        <w:t>हरि</w:t>
      </w:r>
      <w:r>
        <w:t xml:space="preserve"> </w:t>
      </w:r>
      <w:r>
        <w:rPr>
          <w:cs/>
        </w:rPr>
        <w:t>धुरि</w:t>
      </w:r>
      <w:r>
        <w:t xml:space="preserve"> </w:t>
      </w:r>
      <w:r>
        <w:rPr>
          <w:cs/>
        </w:rPr>
        <w:t>छोडिआ</w:t>
      </w:r>
      <w:r>
        <w:t xml:space="preserve"> </w:t>
      </w:r>
      <w:r>
        <w:rPr>
          <w:cs/>
        </w:rPr>
        <w:t>लाइ</w:t>
      </w:r>
      <w:r>
        <w:t xml:space="preserve"> </w:t>
      </w:r>
      <w:r>
        <w:rPr>
          <w:cs/>
        </w:rPr>
        <w:t>॥४॥१४॥४७॥</w:t>
      </w:r>
    </w:p>
    <w:p w:rsidR="00A75876" w:rsidRDefault="00A75876">
      <w:pPr>
        <w:pStyle w:val="SGGSRoman"/>
      </w:pPr>
      <w:r>
        <w:t>naanak rang na utrai jo har Dhur chhodi-aa laa-ay. ||4||14||47||</w:t>
      </w:r>
    </w:p>
    <w:p w:rsidR="00A75876" w:rsidRDefault="00A75876">
      <w:pPr>
        <w:pStyle w:val="SGGSTrans"/>
      </w:pPr>
      <w:r>
        <w:t>O Nanak, that Primal Color which the Lord has applied, shall never fade away. ||4||14||47||</w:t>
      </w:r>
    </w:p>
    <w:p w:rsidR="00A75876" w:rsidRDefault="00A75876">
      <w:pPr>
        <w:pStyle w:val="SGGSGurm"/>
      </w:pPr>
      <w:r>
        <w:rPr>
          <w:cs/>
          <w:lang w:bidi="pa-IN"/>
        </w:rPr>
        <w:t xml:space="preserve">ਸਿਰੀਰਾਗੁ ਮਹਲਾ ੩ </w:t>
      </w:r>
      <w:r>
        <w:rPr>
          <w:cs/>
        </w:rPr>
        <w:t>॥</w:t>
      </w:r>
      <w:r>
        <w:t xml:space="preserve"> </w:t>
      </w:r>
      <w:r>
        <w:rPr>
          <w:color w:val="008000"/>
          <w:sz w:val="18"/>
        </w:rPr>
        <w:t>(32)</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ਗੁਰਮੁਖਿ ਕ੍ਰਿਪਾ ਕਰੇ ਭਗਤਿ ਕੀਜੈ ਬਿਨੁ ਗੁਰ ਭਗਤਿ ਨ ਹੋਈ ॥ </w:t>
      </w:r>
      <w:r>
        <w:rPr>
          <w:color w:val="008000"/>
          <w:sz w:val="18"/>
        </w:rPr>
        <w:t>(32)</w:t>
      </w:r>
    </w:p>
    <w:p w:rsidR="00A75876" w:rsidRDefault="00A75876">
      <w:pPr>
        <w:pStyle w:val="SGGSHindi"/>
      </w:pPr>
      <w:r>
        <w:rPr>
          <w:cs/>
        </w:rPr>
        <w:t>गुरमुखि</w:t>
      </w:r>
      <w:r>
        <w:t xml:space="preserve"> </w:t>
      </w:r>
      <w:r>
        <w:rPr>
          <w:cs/>
        </w:rPr>
        <w:t>क्रिपा</w:t>
      </w:r>
      <w:r>
        <w:t xml:space="preserve"> </w:t>
      </w:r>
      <w:r>
        <w:rPr>
          <w:cs/>
        </w:rPr>
        <w:t>करे</w:t>
      </w:r>
      <w:r>
        <w:t xml:space="preserve"> </w:t>
      </w:r>
      <w:r>
        <w:rPr>
          <w:cs/>
        </w:rPr>
        <w:t>भगति</w:t>
      </w:r>
      <w:r>
        <w:t xml:space="preserve"> </w:t>
      </w:r>
      <w:r>
        <w:rPr>
          <w:cs/>
        </w:rPr>
        <w:t>कीजै</w:t>
      </w:r>
      <w:r>
        <w:t xml:space="preserve"> </w:t>
      </w:r>
      <w:r>
        <w:rPr>
          <w:cs/>
        </w:rPr>
        <w:t>बिनु</w:t>
      </w:r>
      <w:r>
        <w:t xml:space="preserve"> </w:t>
      </w:r>
      <w:r>
        <w:rPr>
          <w:cs/>
        </w:rPr>
        <w:t>गुर</w:t>
      </w:r>
      <w:r>
        <w:t xml:space="preserve"> </w:t>
      </w:r>
      <w:r>
        <w:rPr>
          <w:cs/>
        </w:rPr>
        <w:t>भगति</w:t>
      </w:r>
      <w:r>
        <w:t xml:space="preserve"> </w:t>
      </w:r>
      <w:r>
        <w:rPr>
          <w:cs/>
        </w:rPr>
        <w:t>न</w:t>
      </w:r>
      <w:r>
        <w:t xml:space="preserve"> </w:t>
      </w:r>
      <w:r>
        <w:rPr>
          <w:cs/>
        </w:rPr>
        <w:t>होई</w:t>
      </w:r>
      <w:r>
        <w:t xml:space="preserve"> </w:t>
      </w:r>
      <w:r>
        <w:rPr>
          <w:cs/>
        </w:rPr>
        <w:t>॥</w:t>
      </w:r>
    </w:p>
    <w:p w:rsidR="00A75876" w:rsidRDefault="00A75876">
      <w:pPr>
        <w:pStyle w:val="SGGSRoman"/>
      </w:pPr>
      <w:r>
        <w:t>gurmukh kirpaa karay bhagat keejai bin gur bhagat na ho-ee.</w:t>
      </w:r>
    </w:p>
    <w:p w:rsidR="00A75876" w:rsidRDefault="00A75876">
      <w:pPr>
        <w:pStyle w:val="SGGSTrans"/>
      </w:pPr>
      <w:r>
        <w:t>By His Grace one becomes Gurmukh, worshipping the Lord with devotion. Without the Guru there is no devotional worship.</w:t>
      </w:r>
    </w:p>
    <w:p w:rsidR="00A75876" w:rsidRDefault="00A75876">
      <w:pPr>
        <w:pStyle w:val="SGGSGurm"/>
      </w:pPr>
      <w:r>
        <w:rPr>
          <w:cs/>
          <w:lang w:bidi="pa-IN"/>
        </w:rPr>
        <w:t xml:space="preserve">ਆਪੈ ਆਪੁ ਮਿਲਾਏ ਬੂਝੈ ਤਾ ਨਿਰਮਲੁ ਹੋਵੈ ਸੋਈ ॥ </w:t>
      </w:r>
      <w:r>
        <w:rPr>
          <w:color w:val="008000"/>
          <w:sz w:val="18"/>
        </w:rPr>
        <w:t>(32)</w:t>
      </w:r>
    </w:p>
    <w:p w:rsidR="00A75876" w:rsidRDefault="00A75876">
      <w:pPr>
        <w:pStyle w:val="SGGSHindi"/>
      </w:pPr>
      <w:r>
        <w:rPr>
          <w:cs/>
        </w:rPr>
        <w:t>आपै</w:t>
      </w:r>
      <w:r>
        <w:t xml:space="preserve"> </w:t>
      </w:r>
      <w:r>
        <w:rPr>
          <w:cs/>
        </w:rPr>
        <w:t>आपु</w:t>
      </w:r>
      <w:r>
        <w:t xml:space="preserve"> </w:t>
      </w:r>
      <w:r>
        <w:rPr>
          <w:cs/>
        </w:rPr>
        <w:t>मिलाए</w:t>
      </w:r>
      <w:r>
        <w:t xml:space="preserve"> </w:t>
      </w:r>
      <w:r>
        <w:rPr>
          <w:cs/>
        </w:rPr>
        <w:t>बूझै</w:t>
      </w:r>
      <w:r>
        <w:t xml:space="preserve"> </w:t>
      </w:r>
      <w:r>
        <w:rPr>
          <w:cs/>
        </w:rPr>
        <w:t>ता</w:t>
      </w:r>
      <w:r>
        <w:t xml:space="preserve"> </w:t>
      </w:r>
      <w:r>
        <w:rPr>
          <w:cs/>
        </w:rPr>
        <w:t>निरमलु</w:t>
      </w:r>
      <w:r>
        <w:t xml:space="preserve"> </w:t>
      </w:r>
      <w:r>
        <w:rPr>
          <w:cs/>
        </w:rPr>
        <w:t>होवै</w:t>
      </w:r>
      <w:r>
        <w:t xml:space="preserve"> </w:t>
      </w:r>
      <w:r>
        <w:rPr>
          <w:cs/>
        </w:rPr>
        <w:t>सोई</w:t>
      </w:r>
      <w:r>
        <w:t xml:space="preserve"> </w:t>
      </w:r>
      <w:r>
        <w:rPr>
          <w:cs/>
        </w:rPr>
        <w:t>॥</w:t>
      </w:r>
    </w:p>
    <w:p w:rsidR="00A75876" w:rsidRDefault="00A75876">
      <w:pPr>
        <w:pStyle w:val="SGGSRoman"/>
      </w:pPr>
      <w:r>
        <w:t>aapai aap milaa-ay boojhai taa nirmal hovai so-ee.</w:t>
      </w:r>
    </w:p>
    <w:p w:rsidR="00A75876" w:rsidRDefault="00A75876">
      <w:pPr>
        <w:pStyle w:val="SGGSTrans"/>
      </w:pPr>
      <w:r>
        <w:t>Those whom He unites with Himself, understand and become pure.</w:t>
      </w:r>
    </w:p>
    <w:p w:rsidR="00A75876" w:rsidRDefault="00A75876">
      <w:pPr>
        <w:pStyle w:val="SGGSGurm"/>
      </w:pPr>
      <w:r>
        <w:rPr>
          <w:cs/>
          <w:lang w:bidi="pa-IN"/>
        </w:rPr>
        <w:t>ਹਰਿ ਜੀਉ ਸਾਚਾ ਸਾਚੀ ਬਾਣੀ ਸਬਦਿ ਮਿਲਾਵਾ ਹੋਈ ॥੧</w:t>
      </w:r>
      <w:r>
        <w:rPr>
          <w:cs/>
        </w:rPr>
        <w:t xml:space="preserve">॥ </w:t>
      </w:r>
      <w:r>
        <w:rPr>
          <w:color w:val="008000"/>
          <w:sz w:val="18"/>
        </w:rPr>
        <w:t>(32)</w:t>
      </w:r>
    </w:p>
    <w:p w:rsidR="00A75876" w:rsidRDefault="00A75876">
      <w:pPr>
        <w:pStyle w:val="SGGSHindi"/>
      </w:pPr>
      <w:r>
        <w:rPr>
          <w:cs/>
        </w:rPr>
        <w:t>हरि</w:t>
      </w:r>
      <w:r>
        <w:t xml:space="preserve"> </w:t>
      </w:r>
      <w:r>
        <w:rPr>
          <w:cs/>
        </w:rPr>
        <w:t>जीउ</w:t>
      </w:r>
      <w:r>
        <w:t xml:space="preserve"> </w:t>
      </w:r>
      <w:r>
        <w:rPr>
          <w:cs/>
        </w:rPr>
        <w:t>साचा</w:t>
      </w:r>
      <w:r>
        <w:t xml:space="preserve"> </w:t>
      </w:r>
      <w:r>
        <w:rPr>
          <w:cs/>
        </w:rPr>
        <w:t>साची</w:t>
      </w:r>
      <w:r>
        <w:t xml:space="preserve"> </w:t>
      </w:r>
      <w:r>
        <w:rPr>
          <w:cs/>
        </w:rPr>
        <w:t>बाणी</w:t>
      </w:r>
      <w:r>
        <w:t xml:space="preserve"> </w:t>
      </w:r>
      <w:r>
        <w:rPr>
          <w:cs/>
        </w:rPr>
        <w:t>सबदि</w:t>
      </w:r>
      <w:r>
        <w:t xml:space="preserve"> </w:t>
      </w:r>
      <w:r>
        <w:rPr>
          <w:cs/>
        </w:rPr>
        <w:t>मिलावा</w:t>
      </w:r>
      <w:r>
        <w:t xml:space="preserve"> </w:t>
      </w:r>
      <w:r>
        <w:rPr>
          <w:cs/>
        </w:rPr>
        <w:t>होई</w:t>
      </w:r>
      <w:r>
        <w:t xml:space="preserve"> </w:t>
      </w:r>
      <w:r>
        <w:rPr>
          <w:cs/>
        </w:rPr>
        <w:t>॥१॥</w:t>
      </w:r>
    </w:p>
    <w:p w:rsidR="00A75876" w:rsidRDefault="00A75876">
      <w:pPr>
        <w:pStyle w:val="SGGSRoman"/>
      </w:pPr>
      <w:r>
        <w:t>har jee-o saachaa saachee banee sabad milaavaa ho-ee. ||1||</w:t>
      </w:r>
    </w:p>
    <w:p w:rsidR="00A75876" w:rsidRDefault="00A75876">
      <w:pPr>
        <w:pStyle w:val="SGGSTrans"/>
      </w:pPr>
      <w:r>
        <w:t>The Dear Lord is True, and True is the Word of His Bani. Through the Shabad, we merge with Him. ||1||</w:t>
      </w:r>
    </w:p>
    <w:p w:rsidR="00A75876" w:rsidRDefault="00A75876">
      <w:pPr>
        <w:pStyle w:val="SGGSGurm"/>
      </w:pPr>
      <w:r>
        <w:rPr>
          <w:cs/>
          <w:lang w:bidi="pa-IN"/>
        </w:rPr>
        <w:t xml:space="preserve">ਭਾਈ ਰੇ ਭਗਤਿਹੀਣੁ ਕਾਹੇ ਜਗਿ ਆਇਆ ॥ </w:t>
      </w:r>
      <w:r>
        <w:rPr>
          <w:color w:val="008000"/>
          <w:sz w:val="18"/>
        </w:rPr>
        <w:t>(32)</w:t>
      </w:r>
    </w:p>
    <w:p w:rsidR="00A75876" w:rsidRDefault="00A75876">
      <w:pPr>
        <w:pStyle w:val="SGGSHindi"/>
      </w:pPr>
      <w:r>
        <w:rPr>
          <w:cs/>
        </w:rPr>
        <w:t>भाई</w:t>
      </w:r>
      <w:r>
        <w:t xml:space="preserve"> </w:t>
      </w:r>
      <w:r>
        <w:rPr>
          <w:cs/>
        </w:rPr>
        <w:t>रे</w:t>
      </w:r>
      <w:r>
        <w:t xml:space="preserve"> </w:t>
      </w:r>
      <w:r>
        <w:rPr>
          <w:cs/>
        </w:rPr>
        <w:t>भगतिहीणु</w:t>
      </w:r>
      <w:r>
        <w:t xml:space="preserve"> </w:t>
      </w:r>
      <w:r>
        <w:rPr>
          <w:cs/>
        </w:rPr>
        <w:t>काहे</w:t>
      </w:r>
      <w:r>
        <w:t xml:space="preserve"> </w:t>
      </w:r>
      <w:r>
        <w:rPr>
          <w:cs/>
        </w:rPr>
        <w:t>जगि</w:t>
      </w:r>
      <w:r>
        <w:t xml:space="preserve"> </w:t>
      </w:r>
      <w:r>
        <w:rPr>
          <w:cs/>
        </w:rPr>
        <w:t>आइआ</w:t>
      </w:r>
      <w:r>
        <w:t xml:space="preserve"> </w:t>
      </w:r>
      <w:r>
        <w:rPr>
          <w:cs/>
        </w:rPr>
        <w:t>॥</w:t>
      </w:r>
    </w:p>
    <w:p w:rsidR="00A75876" w:rsidRDefault="00A75876">
      <w:pPr>
        <w:pStyle w:val="SGGSRoman"/>
      </w:pPr>
      <w:r>
        <w:t>bhaa-ee ray bhagtiheen kaahay jag aa-i-aa.</w:t>
      </w:r>
    </w:p>
    <w:p w:rsidR="00A75876" w:rsidRDefault="00A75876">
      <w:pPr>
        <w:pStyle w:val="SGGSTrans"/>
      </w:pPr>
      <w:r>
        <w:t>O Siblings of Destiny: those who lack devotion-why have they even bothered to come into the world?</w:t>
      </w:r>
    </w:p>
    <w:p w:rsidR="00A75876" w:rsidRDefault="00A75876">
      <w:pPr>
        <w:pStyle w:val="SGGSGurm"/>
      </w:pPr>
      <w:r>
        <w:rPr>
          <w:cs/>
          <w:lang w:bidi="pa-IN"/>
        </w:rPr>
        <w:t>ਪੂਰੇ ਗੁਰ ਕੀ ਸੇਵ ਨ ਕੀਨੀ ਬਿਰਥਾ ਜਨਮੁ ਗਵਾਇਆ ॥੧</w:t>
      </w:r>
      <w:r>
        <w:rPr>
          <w:cs/>
        </w:rPr>
        <w:t xml:space="preserve">॥ </w:t>
      </w:r>
      <w:r>
        <w:rPr>
          <w:lang w:bidi="pa-IN"/>
        </w:rPr>
        <w:t xml:space="preserve">ਰਹਾਉ ॥ </w:t>
      </w:r>
      <w:r>
        <w:rPr>
          <w:color w:val="008000"/>
          <w:sz w:val="18"/>
        </w:rPr>
        <w:t>(32)</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सेव</w:t>
      </w:r>
      <w:r>
        <w:t xml:space="preserve"> </w:t>
      </w:r>
      <w:r>
        <w:rPr>
          <w:cs/>
        </w:rPr>
        <w:t>न</w:t>
      </w:r>
      <w:r>
        <w:t xml:space="preserve"> </w:t>
      </w:r>
      <w:r>
        <w:rPr>
          <w:cs/>
        </w:rPr>
        <w:t>कीनी</w:t>
      </w:r>
      <w:r>
        <w:t xml:space="preserve"> </w:t>
      </w:r>
      <w:r>
        <w:rPr>
          <w:cs/>
        </w:rPr>
        <w:t>बिरथा</w:t>
      </w:r>
      <w:r>
        <w:t xml:space="preserve"> </w:t>
      </w:r>
      <w:r>
        <w:rPr>
          <w:cs/>
        </w:rPr>
        <w:t>जनमु</w:t>
      </w:r>
      <w:r>
        <w:t xml:space="preserve"> </w:t>
      </w:r>
      <w:r>
        <w:rPr>
          <w:cs/>
        </w:rPr>
        <w:t>गवाइआ</w:t>
      </w:r>
      <w:r>
        <w:t xml:space="preserve"> </w:t>
      </w:r>
      <w:r>
        <w:rPr>
          <w:cs/>
        </w:rPr>
        <w:t>॥१॥</w:t>
      </w:r>
      <w:r>
        <w:t xml:space="preserve"> </w:t>
      </w:r>
      <w:r>
        <w:rPr>
          <w:cs/>
        </w:rPr>
        <w:t>रहाउ</w:t>
      </w:r>
      <w:r>
        <w:t xml:space="preserve"> </w:t>
      </w:r>
      <w:r>
        <w:rPr>
          <w:cs/>
        </w:rPr>
        <w:t>॥</w:t>
      </w:r>
    </w:p>
    <w:p w:rsidR="00A75876" w:rsidRDefault="00A75876">
      <w:pPr>
        <w:pStyle w:val="SGGSRoman"/>
      </w:pPr>
      <w:r>
        <w:t>pooray gur kee sayv na keenee birthaa janam gavaa-i-aa. ||1|| rahaa-o.</w:t>
      </w:r>
    </w:p>
    <w:p w:rsidR="00A75876" w:rsidRDefault="00A75876">
      <w:pPr>
        <w:pStyle w:val="SGGSTrans"/>
      </w:pPr>
      <w:r>
        <w:t>They do not serve the Perfect Guru; they waste away their lives in vain. ||1||Pause||</w:t>
      </w:r>
    </w:p>
    <w:p w:rsidR="00A75876" w:rsidRDefault="00A75876">
      <w:pPr>
        <w:pStyle w:val="SGGSGurm"/>
      </w:pPr>
      <w:r>
        <w:rPr>
          <w:cs/>
          <w:lang w:bidi="pa-IN"/>
        </w:rPr>
        <w:t xml:space="preserve">ਆਪੇ ਜਗਜੀਵਨੁ ਸੁਖਦਾਤਾ ਆਪੇ ਬਖਸਿ ਮਿਲਾਏ ॥ </w:t>
      </w:r>
      <w:r>
        <w:rPr>
          <w:color w:val="008000"/>
          <w:sz w:val="18"/>
        </w:rPr>
        <w:t>(32)</w:t>
      </w:r>
    </w:p>
    <w:p w:rsidR="00A75876" w:rsidRDefault="00A75876">
      <w:pPr>
        <w:pStyle w:val="SGGSHindi"/>
      </w:pPr>
      <w:r>
        <w:rPr>
          <w:cs/>
        </w:rPr>
        <w:t>आपे</w:t>
      </w:r>
      <w:r>
        <w:t xml:space="preserve"> </w:t>
      </w:r>
      <w:r>
        <w:rPr>
          <w:cs/>
        </w:rPr>
        <w:t>जगजीवनु</w:t>
      </w:r>
      <w:r>
        <w:t xml:space="preserve"> </w:t>
      </w:r>
      <w:r>
        <w:rPr>
          <w:cs/>
        </w:rPr>
        <w:t>सुखदाता</w:t>
      </w:r>
      <w:r>
        <w:t xml:space="preserve"> </w:t>
      </w:r>
      <w:r>
        <w:rPr>
          <w:cs/>
        </w:rPr>
        <w:t>आपे</w:t>
      </w:r>
      <w:r>
        <w:t xml:space="preserve"> </w:t>
      </w:r>
      <w:r>
        <w:rPr>
          <w:cs/>
        </w:rPr>
        <w:t>बखसि</w:t>
      </w:r>
      <w:r>
        <w:t xml:space="preserve"> </w:t>
      </w:r>
      <w:r>
        <w:rPr>
          <w:cs/>
        </w:rPr>
        <w:t>मिलाए</w:t>
      </w:r>
      <w:r>
        <w:t xml:space="preserve"> </w:t>
      </w:r>
      <w:r>
        <w:rPr>
          <w:cs/>
        </w:rPr>
        <w:t>॥</w:t>
      </w:r>
    </w:p>
    <w:p w:rsidR="00A75876" w:rsidRDefault="00A75876">
      <w:pPr>
        <w:pStyle w:val="SGGSRoman"/>
      </w:pPr>
      <w:r>
        <w:t>aapay jagjeevan sukh-daata aapay bakhas milaa-ay.</w:t>
      </w:r>
    </w:p>
    <w:p w:rsidR="00A75876" w:rsidRDefault="00A75876">
      <w:pPr>
        <w:pStyle w:val="SGGSTrans"/>
      </w:pPr>
      <w:r>
        <w:t>The Lord Himself, the Life of the World, is the Giver of Peace. He Himself forgives, and unites with Himself.</w:t>
      </w:r>
    </w:p>
    <w:p w:rsidR="00A75876" w:rsidRDefault="00A75876">
      <w:pPr>
        <w:pStyle w:val="SGGSGurm"/>
      </w:pPr>
      <w:r>
        <w:rPr>
          <w:cs/>
          <w:lang w:bidi="pa-IN"/>
        </w:rPr>
        <w:t xml:space="preserve">ਜੀਅ ਜੰਤ ਏ ਕਿਆ ਵੇਚਾਰੇ ਕਿਆ ਕੋ ਆਖਿ ਸੁਣਾਏ ॥ </w:t>
      </w:r>
      <w:r>
        <w:rPr>
          <w:color w:val="008000"/>
          <w:sz w:val="18"/>
        </w:rPr>
        <w:t>(32)</w:t>
      </w:r>
    </w:p>
    <w:p w:rsidR="00A75876" w:rsidRDefault="00A75876">
      <w:pPr>
        <w:pStyle w:val="SGGSHindi"/>
      </w:pPr>
      <w:r>
        <w:rPr>
          <w:cs/>
        </w:rPr>
        <w:t>जीअ</w:t>
      </w:r>
      <w:r>
        <w:t xml:space="preserve"> </w:t>
      </w:r>
      <w:r>
        <w:rPr>
          <w:cs/>
        </w:rPr>
        <w:t>जंत</w:t>
      </w:r>
      <w:r>
        <w:t xml:space="preserve"> </w:t>
      </w:r>
      <w:r>
        <w:rPr>
          <w:cs/>
        </w:rPr>
        <w:t>ए</w:t>
      </w:r>
      <w:r>
        <w:t xml:space="preserve"> </w:t>
      </w:r>
      <w:r>
        <w:rPr>
          <w:cs/>
        </w:rPr>
        <w:t>किआ</w:t>
      </w:r>
      <w:r>
        <w:t xml:space="preserve"> </w:t>
      </w:r>
      <w:r>
        <w:rPr>
          <w:cs/>
        </w:rPr>
        <w:t>वेचारे</w:t>
      </w:r>
      <w:r>
        <w:t xml:space="preserve"> </w:t>
      </w:r>
      <w:r>
        <w:rPr>
          <w:cs/>
        </w:rPr>
        <w:t>किआ</w:t>
      </w:r>
      <w:r>
        <w:t xml:space="preserve"> </w:t>
      </w:r>
      <w:r>
        <w:rPr>
          <w:cs/>
        </w:rPr>
        <w:t>को</w:t>
      </w:r>
      <w:r>
        <w:t xml:space="preserve"> </w:t>
      </w:r>
      <w:r>
        <w:rPr>
          <w:cs/>
        </w:rPr>
        <w:t>आखि</w:t>
      </w:r>
      <w:r>
        <w:t xml:space="preserve"> </w:t>
      </w:r>
      <w:r>
        <w:rPr>
          <w:cs/>
        </w:rPr>
        <w:t>सुणाए</w:t>
      </w:r>
      <w:r>
        <w:t xml:space="preserve"> </w:t>
      </w:r>
      <w:r>
        <w:rPr>
          <w:cs/>
        </w:rPr>
        <w:t>॥</w:t>
      </w:r>
    </w:p>
    <w:p w:rsidR="00A75876" w:rsidRDefault="00A75876">
      <w:pPr>
        <w:pStyle w:val="SGGSRoman"/>
      </w:pPr>
      <w:r>
        <w:t>jee-a jant ay ki-aa vaychaaray ki-aa ko aakh sunaa-ay.</w:t>
      </w:r>
    </w:p>
    <w:p w:rsidR="00A75876" w:rsidRDefault="00A75876">
      <w:pPr>
        <w:pStyle w:val="SGGSTrans"/>
      </w:pPr>
      <w:r>
        <w:t>So what about all these poor beings and creatures? What can anyone say?</w:t>
      </w:r>
    </w:p>
    <w:p w:rsidR="00A75876" w:rsidRDefault="00A75876">
      <w:pPr>
        <w:pStyle w:val="SGGSGurm"/>
      </w:pPr>
      <w:r>
        <w:rPr>
          <w:cs/>
          <w:lang w:bidi="pa-IN"/>
        </w:rPr>
        <w:t>ਗੁਰਮੁਖਿ ਆਪੇ ਦੇਇ ਵਡਾਈ ਆਪੇ ਸੇਵ ਕਰਾਏ ॥੨</w:t>
      </w:r>
      <w:r>
        <w:rPr>
          <w:cs/>
        </w:rPr>
        <w:t xml:space="preserve">॥ </w:t>
      </w:r>
      <w:r>
        <w:rPr>
          <w:color w:val="008000"/>
          <w:sz w:val="18"/>
        </w:rPr>
        <w:t>(32)</w:t>
      </w:r>
    </w:p>
    <w:p w:rsidR="00A75876" w:rsidRDefault="00A75876">
      <w:pPr>
        <w:pStyle w:val="SGGSHindi"/>
      </w:pPr>
      <w:r>
        <w:rPr>
          <w:cs/>
        </w:rPr>
        <w:t>गुरमुखि</w:t>
      </w:r>
      <w:r>
        <w:t xml:space="preserve"> </w:t>
      </w:r>
      <w:r>
        <w:rPr>
          <w:cs/>
        </w:rPr>
        <w:t>आपे</w:t>
      </w:r>
      <w:r>
        <w:t xml:space="preserve"> </w:t>
      </w:r>
      <w:r>
        <w:rPr>
          <w:cs/>
        </w:rPr>
        <w:t>देइ</w:t>
      </w:r>
      <w:r>
        <w:t xml:space="preserve"> </w:t>
      </w:r>
      <w:r>
        <w:rPr>
          <w:cs/>
        </w:rPr>
        <w:t>वडाई</w:t>
      </w:r>
      <w:r>
        <w:t xml:space="preserve"> </w:t>
      </w:r>
      <w:r>
        <w:rPr>
          <w:cs/>
        </w:rPr>
        <w:t>आपे</w:t>
      </w:r>
      <w:r>
        <w:t xml:space="preserve"> </w:t>
      </w:r>
      <w:r>
        <w:rPr>
          <w:cs/>
        </w:rPr>
        <w:t>सेव</w:t>
      </w:r>
      <w:r>
        <w:t xml:space="preserve"> </w:t>
      </w:r>
      <w:r>
        <w:rPr>
          <w:cs/>
        </w:rPr>
        <w:t>कराए</w:t>
      </w:r>
      <w:r>
        <w:t xml:space="preserve"> </w:t>
      </w:r>
      <w:r>
        <w:rPr>
          <w:cs/>
        </w:rPr>
        <w:t>॥२॥</w:t>
      </w:r>
    </w:p>
    <w:p w:rsidR="00A75876" w:rsidRDefault="00A75876">
      <w:pPr>
        <w:pStyle w:val="SGGSRoman"/>
      </w:pPr>
      <w:r>
        <w:t>gurmukh aapay day-ay vadaa-ee aapay sayv karaa-ay. ||2||</w:t>
      </w:r>
    </w:p>
    <w:p w:rsidR="00A75876" w:rsidRDefault="00A75876">
      <w:pPr>
        <w:pStyle w:val="SGGSTrans"/>
      </w:pPr>
      <w:r>
        <w:t>He Himself blesses the Gurmukh with glory. He Himself enjoins us to His Service. ||2||</w:t>
      </w:r>
    </w:p>
    <w:p w:rsidR="00A75876" w:rsidRDefault="00A75876">
      <w:pPr>
        <w:pStyle w:val="SGGSGurm"/>
      </w:pPr>
      <w:r>
        <w:rPr>
          <w:cs/>
          <w:lang w:bidi="pa-IN"/>
        </w:rPr>
        <w:t xml:space="preserve">ਦੇਖਿ ਕੁਟੰਬੁ ਮੋਹਿ ਲੋਭਾਣਾ ਚਲਦਿਆ ਨਾਲਿ ਨ ਜਾਈ ॥ </w:t>
      </w:r>
      <w:r>
        <w:rPr>
          <w:color w:val="008000"/>
          <w:sz w:val="18"/>
        </w:rPr>
        <w:t>(32)</w:t>
      </w:r>
    </w:p>
    <w:p w:rsidR="00A75876" w:rsidRDefault="00A75876">
      <w:pPr>
        <w:pStyle w:val="SGGSHindi"/>
      </w:pPr>
      <w:r>
        <w:rPr>
          <w:cs/>
        </w:rPr>
        <w:t>देखि</w:t>
      </w:r>
      <w:r>
        <w:t xml:space="preserve"> </w:t>
      </w:r>
      <w:r>
        <w:rPr>
          <w:cs/>
        </w:rPr>
        <w:t>कुट्मबु</w:t>
      </w:r>
      <w:r>
        <w:t xml:space="preserve"> </w:t>
      </w:r>
      <w:r>
        <w:rPr>
          <w:cs/>
        </w:rPr>
        <w:t>मोहि</w:t>
      </w:r>
      <w:r>
        <w:t xml:space="preserve"> </w:t>
      </w:r>
      <w:r>
        <w:rPr>
          <w:cs/>
        </w:rPr>
        <w:t>लोभाणा</w:t>
      </w:r>
      <w:r>
        <w:t xml:space="preserve"> </w:t>
      </w:r>
      <w:r>
        <w:rPr>
          <w:cs/>
        </w:rPr>
        <w:t>चलदिआ</w:t>
      </w:r>
      <w:r>
        <w:t xml:space="preserve"> </w:t>
      </w:r>
      <w:r>
        <w:rPr>
          <w:cs/>
        </w:rPr>
        <w:t>नालि</w:t>
      </w:r>
      <w:r>
        <w:t xml:space="preserve"> </w:t>
      </w:r>
      <w:r>
        <w:rPr>
          <w:cs/>
        </w:rPr>
        <w:t>न</w:t>
      </w:r>
      <w:r>
        <w:t xml:space="preserve"> </w:t>
      </w:r>
      <w:r>
        <w:rPr>
          <w:cs/>
        </w:rPr>
        <w:t>जाई</w:t>
      </w:r>
      <w:r>
        <w:t xml:space="preserve"> </w:t>
      </w:r>
      <w:r>
        <w:rPr>
          <w:cs/>
        </w:rPr>
        <w:t>॥</w:t>
      </w:r>
    </w:p>
    <w:p w:rsidR="00A75876" w:rsidRDefault="00A75876">
      <w:pPr>
        <w:pStyle w:val="SGGSRoman"/>
      </w:pPr>
      <w:r>
        <w:t>daykh kutamb mohi lobhaanaa chaldi-aa naal na jaa-ee.</w:t>
      </w:r>
    </w:p>
    <w:p w:rsidR="00A75876" w:rsidRDefault="00A75876">
      <w:pPr>
        <w:pStyle w:val="SGGSTrans"/>
      </w:pPr>
      <w:r>
        <w:t>Gazing upon their families, people are lured and trapped by emotional attachment, but none will go along with them in the end.</w:t>
      </w:r>
    </w:p>
    <w:p w:rsidR="00A75876" w:rsidRDefault="00A75876">
      <w:pPr>
        <w:pStyle w:val="SGGSGurm"/>
      </w:pPr>
      <w:r>
        <w:rPr>
          <w:cs/>
          <w:lang w:bidi="pa-IN"/>
        </w:rPr>
        <w:t xml:space="preserve">ਸਤਗੁਰੁ ਸੇਵਿ ਗੁਣ ਨਿਧਾਨੁ ਪਾਇਆ ਤਿਸ ਦੀ ਕੀਮ ਨ ਪਾਈ ॥ </w:t>
      </w:r>
      <w:r>
        <w:rPr>
          <w:color w:val="008000"/>
          <w:sz w:val="18"/>
        </w:rPr>
        <w:t>(32)</w:t>
      </w:r>
    </w:p>
    <w:p w:rsidR="00A75876" w:rsidRDefault="00A75876">
      <w:pPr>
        <w:pStyle w:val="SGGSHindi"/>
      </w:pPr>
      <w:r>
        <w:rPr>
          <w:cs/>
        </w:rPr>
        <w:t>सतगुरु</w:t>
      </w:r>
      <w:r>
        <w:t xml:space="preserve"> </w:t>
      </w:r>
      <w:r>
        <w:rPr>
          <w:cs/>
        </w:rPr>
        <w:t>सेवि</w:t>
      </w:r>
      <w:r>
        <w:t xml:space="preserve"> </w:t>
      </w:r>
      <w:r>
        <w:rPr>
          <w:cs/>
        </w:rPr>
        <w:t>गुण</w:t>
      </w:r>
      <w:r>
        <w:t xml:space="preserve"> </w:t>
      </w:r>
      <w:r>
        <w:rPr>
          <w:cs/>
        </w:rPr>
        <w:t>निधानु</w:t>
      </w:r>
      <w:r>
        <w:t xml:space="preserve"> </w:t>
      </w:r>
      <w:r>
        <w:rPr>
          <w:cs/>
        </w:rPr>
        <w:t>पाइआ</w:t>
      </w:r>
      <w:r>
        <w:t xml:space="preserve"> </w:t>
      </w:r>
      <w:r>
        <w:rPr>
          <w:cs/>
        </w:rPr>
        <w:t>तिस</w:t>
      </w:r>
      <w:r>
        <w:t xml:space="preserve"> </w:t>
      </w:r>
      <w:r>
        <w:rPr>
          <w:cs/>
        </w:rPr>
        <w:t>दी</w:t>
      </w:r>
      <w:r>
        <w:t xml:space="preserve"> </w:t>
      </w:r>
      <w:r>
        <w:rPr>
          <w:cs/>
        </w:rPr>
        <w:t>कीम</w:t>
      </w:r>
      <w:r>
        <w:t xml:space="preserve"> </w:t>
      </w:r>
      <w:r>
        <w:rPr>
          <w:cs/>
        </w:rPr>
        <w:t>न</w:t>
      </w:r>
      <w:r>
        <w:t xml:space="preserve"> </w:t>
      </w:r>
      <w:r>
        <w:rPr>
          <w:cs/>
        </w:rPr>
        <w:t>पाई</w:t>
      </w:r>
      <w:r>
        <w:t xml:space="preserve"> </w:t>
      </w:r>
      <w:r>
        <w:rPr>
          <w:cs/>
        </w:rPr>
        <w:t>॥</w:t>
      </w:r>
    </w:p>
    <w:p w:rsidR="00A75876" w:rsidRDefault="00A75876">
      <w:pPr>
        <w:pStyle w:val="SGGSRoman"/>
      </w:pPr>
      <w:r>
        <w:t>satgur sayv gun niDhaan paa-i-aa tis dee keem na paa-ee.</w:t>
      </w:r>
    </w:p>
    <w:p w:rsidR="00A75876" w:rsidRDefault="00A75876">
      <w:pPr>
        <w:pStyle w:val="SGGSTrans"/>
      </w:pPr>
      <w:r>
        <w:t>Serving the True Guru, one finds the Lord, the Treasure of Excellence. His Value cannot be estimated.</w:t>
      </w:r>
    </w:p>
    <w:p w:rsidR="00A75876" w:rsidRDefault="00A75876">
      <w:pPr>
        <w:pStyle w:val="SGGSGurm"/>
      </w:pPr>
      <w:r>
        <w:rPr>
          <w:cs/>
          <w:lang w:bidi="pa-IN"/>
        </w:rPr>
        <w:t>ਹਰਿ ਪ੍ਰਭੁ ਸਖਾ ਮੀਤੁ ਪ੍ਰਭੁ ਮੇਰਾ ਅੰਤੇ ਹੋਇ ਸਖਾਈ ॥੩</w:t>
      </w:r>
      <w:r>
        <w:rPr>
          <w:cs/>
        </w:rPr>
        <w:t xml:space="preserve">॥ </w:t>
      </w:r>
      <w:r>
        <w:rPr>
          <w:color w:val="008000"/>
          <w:sz w:val="18"/>
        </w:rPr>
        <w:t>(32)</w:t>
      </w:r>
    </w:p>
    <w:p w:rsidR="00A75876" w:rsidRDefault="00A75876">
      <w:pPr>
        <w:pStyle w:val="SGGSHindi"/>
      </w:pPr>
      <w:r>
        <w:rPr>
          <w:cs/>
        </w:rPr>
        <w:t>हरि</w:t>
      </w:r>
      <w:r>
        <w:t xml:space="preserve"> </w:t>
      </w:r>
      <w:r>
        <w:rPr>
          <w:cs/>
        </w:rPr>
        <w:t>प्रभु</w:t>
      </w:r>
      <w:r>
        <w:t xml:space="preserve"> </w:t>
      </w:r>
      <w:r>
        <w:rPr>
          <w:cs/>
        </w:rPr>
        <w:t>सखा</w:t>
      </w:r>
      <w:r>
        <w:t xml:space="preserve"> </w:t>
      </w:r>
      <w:r>
        <w:rPr>
          <w:cs/>
        </w:rPr>
        <w:t>मीतु</w:t>
      </w:r>
      <w:r>
        <w:t xml:space="preserve"> </w:t>
      </w:r>
      <w:r>
        <w:rPr>
          <w:cs/>
        </w:rPr>
        <w:t>प्रभु</w:t>
      </w:r>
      <w:r>
        <w:t xml:space="preserve"> </w:t>
      </w:r>
      <w:r>
        <w:rPr>
          <w:cs/>
        </w:rPr>
        <w:t>मेरा</w:t>
      </w:r>
      <w:r>
        <w:t xml:space="preserve"> </w:t>
      </w:r>
      <w:r>
        <w:rPr>
          <w:cs/>
        </w:rPr>
        <w:t>अंते</w:t>
      </w:r>
      <w:r>
        <w:t xml:space="preserve"> </w:t>
      </w:r>
      <w:r>
        <w:rPr>
          <w:cs/>
        </w:rPr>
        <w:t>होइ</w:t>
      </w:r>
      <w:r>
        <w:t xml:space="preserve"> </w:t>
      </w:r>
      <w:r>
        <w:rPr>
          <w:cs/>
        </w:rPr>
        <w:t>सखाई</w:t>
      </w:r>
      <w:r>
        <w:t xml:space="preserve"> </w:t>
      </w:r>
      <w:r>
        <w:rPr>
          <w:cs/>
        </w:rPr>
        <w:t>॥३॥</w:t>
      </w:r>
    </w:p>
    <w:p w:rsidR="00A75876" w:rsidRDefault="00A75876">
      <w:pPr>
        <w:pStyle w:val="SGGSRoman"/>
      </w:pPr>
      <w:r>
        <w:t>har parabh sakhaa meet parabh mayraa antay ho-ay sakhaa-ee. ||3||</w:t>
      </w:r>
    </w:p>
    <w:p w:rsidR="00A75876" w:rsidRDefault="00A75876">
      <w:pPr>
        <w:pStyle w:val="SGGSTrans"/>
      </w:pPr>
      <w:r>
        <w:t>The Lord God is my Friend and Companion. God shall be my Helper and Support in the end. ||3||</w:t>
      </w:r>
    </w:p>
    <w:p w:rsidR="00A75876" w:rsidRDefault="00A75876">
      <w:pPr>
        <w:pStyle w:val="SGGSGurm"/>
      </w:pPr>
      <w:r>
        <w:rPr>
          <w:cs/>
          <w:lang w:bidi="pa-IN"/>
        </w:rPr>
        <w:t xml:space="preserve">ਆਪਣੈ ਮਨਿ ਚਿਤਿ ਕਹੈ ਕਹਾਏ ਬਿਨੁ ਗੁਰ ਆਪੁ ਨ ਜਾਈ ॥ </w:t>
      </w:r>
      <w:r>
        <w:rPr>
          <w:color w:val="008000"/>
          <w:sz w:val="18"/>
        </w:rPr>
        <w:t>(32)</w:t>
      </w:r>
    </w:p>
    <w:p w:rsidR="00A75876" w:rsidRDefault="00A75876">
      <w:pPr>
        <w:pStyle w:val="SGGSHindi"/>
      </w:pPr>
      <w:r>
        <w:rPr>
          <w:cs/>
        </w:rPr>
        <w:t>आपणै</w:t>
      </w:r>
      <w:r>
        <w:t xml:space="preserve"> </w:t>
      </w:r>
      <w:r>
        <w:rPr>
          <w:cs/>
        </w:rPr>
        <w:t>मनि</w:t>
      </w:r>
      <w:r>
        <w:t xml:space="preserve"> </w:t>
      </w:r>
      <w:r>
        <w:rPr>
          <w:cs/>
        </w:rPr>
        <w:t>चिति</w:t>
      </w:r>
      <w:r>
        <w:t xml:space="preserve"> </w:t>
      </w:r>
      <w:r>
        <w:rPr>
          <w:cs/>
        </w:rPr>
        <w:t>कहै</w:t>
      </w:r>
      <w:r>
        <w:t xml:space="preserve"> </w:t>
      </w:r>
      <w:r>
        <w:rPr>
          <w:cs/>
        </w:rPr>
        <w:t>कहाए</w:t>
      </w:r>
      <w:r>
        <w:t xml:space="preserve"> </w:t>
      </w:r>
      <w:r>
        <w:rPr>
          <w:cs/>
        </w:rPr>
        <w:t>बिनु</w:t>
      </w:r>
      <w:r>
        <w:t xml:space="preserve"> </w:t>
      </w:r>
      <w:r>
        <w:rPr>
          <w:cs/>
        </w:rPr>
        <w:t>गुर</w:t>
      </w:r>
      <w:r>
        <w:t xml:space="preserve"> </w:t>
      </w:r>
      <w:r>
        <w:rPr>
          <w:cs/>
        </w:rPr>
        <w:t>आपु</w:t>
      </w:r>
      <w:r>
        <w:t xml:space="preserve"> </w:t>
      </w:r>
      <w:r>
        <w:rPr>
          <w:cs/>
        </w:rPr>
        <w:t>न</w:t>
      </w:r>
      <w:r>
        <w:t xml:space="preserve"> </w:t>
      </w:r>
      <w:r>
        <w:rPr>
          <w:cs/>
        </w:rPr>
        <w:t>जाई</w:t>
      </w:r>
      <w:r>
        <w:t xml:space="preserve"> </w:t>
      </w:r>
      <w:r>
        <w:rPr>
          <w:cs/>
        </w:rPr>
        <w:t>॥</w:t>
      </w:r>
    </w:p>
    <w:p w:rsidR="00A75876" w:rsidRDefault="00A75876">
      <w:pPr>
        <w:pStyle w:val="SGGSRoman"/>
      </w:pPr>
      <w:r>
        <w:t>aapnai man chit kahai kahaa-ay bin gur aap na jaa-ee.</w:t>
      </w:r>
    </w:p>
    <w:p w:rsidR="00A75876" w:rsidRDefault="00A75876">
      <w:pPr>
        <w:pStyle w:val="SGGSTrans"/>
      </w:pPr>
      <w:r>
        <w:t>Within your conscious mind, you may say anything, but without the Guru, selfishness is not removed.</w:t>
      </w:r>
    </w:p>
    <w:p w:rsidR="00A75876" w:rsidRDefault="00A75876">
      <w:pPr>
        <w:pStyle w:val="SGGSGurm"/>
      </w:pPr>
      <w:r>
        <w:rPr>
          <w:cs/>
          <w:lang w:bidi="pa-IN"/>
        </w:rPr>
        <w:t xml:space="preserve">ਹਰਿ ਜੀਉ ਦਾਤਾ ਭਗਤਿ ਵਛਲੁ ਹੈ ਕਰਿ ਕਿਰਪਾ ਮੰਨਿ ਵਸਾਈ ॥ </w:t>
      </w:r>
      <w:r>
        <w:rPr>
          <w:color w:val="008000"/>
          <w:sz w:val="18"/>
        </w:rPr>
        <w:t>(32)</w:t>
      </w:r>
    </w:p>
    <w:p w:rsidR="00A75876" w:rsidRDefault="00A75876">
      <w:pPr>
        <w:pStyle w:val="SGGSHindi"/>
      </w:pPr>
      <w:r>
        <w:rPr>
          <w:cs/>
        </w:rPr>
        <w:t>हरि</w:t>
      </w:r>
      <w:r>
        <w:t xml:space="preserve"> </w:t>
      </w:r>
      <w:r>
        <w:rPr>
          <w:cs/>
        </w:rPr>
        <w:t>जीउ</w:t>
      </w:r>
      <w:r>
        <w:t xml:space="preserve"> </w:t>
      </w:r>
      <w:r>
        <w:rPr>
          <w:cs/>
        </w:rPr>
        <w:t>दाता</w:t>
      </w:r>
      <w:r>
        <w:t xml:space="preserve"> </w:t>
      </w:r>
      <w:r>
        <w:rPr>
          <w:cs/>
        </w:rPr>
        <w:t>भगति</w:t>
      </w:r>
      <w:r>
        <w:t xml:space="preserve"> </w:t>
      </w:r>
      <w:r>
        <w:rPr>
          <w:cs/>
        </w:rPr>
        <w:t>वछलु</w:t>
      </w:r>
      <w:r>
        <w:t xml:space="preserve"> </w:t>
      </w:r>
      <w:r>
        <w:rPr>
          <w:cs/>
        </w:rPr>
        <w:t>है</w:t>
      </w:r>
      <w:r>
        <w:t xml:space="preserve"> </w:t>
      </w:r>
      <w:r>
        <w:rPr>
          <w:cs/>
        </w:rPr>
        <w:t>करि</w:t>
      </w:r>
      <w:r>
        <w:t xml:space="preserve"> </w:t>
      </w:r>
      <w:r>
        <w:rPr>
          <w:cs/>
        </w:rPr>
        <w:t>किरपा</w:t>
      </w:r>
      <w:r>
        <w:t xml:space="preserve"> </w:t>
      </w:r>
      <w:r>
        <w:rPr>
          <w:cs/>
        </w:rPr>
        <w:t>मंनि</w:t>
      </w:r>
      <w:r>
        <w:t xml:space="preserve"> </w:t>
      </w:r>
      <w:r>
        <w:rPr>
          <w:cs/>
        </w:rPr>
        <w:t>वसाई</w:t>
      </w:r>
      <w:r>
        <w:t xml:space="preserve"> </w:t>
      </w:r>
      <w:r>
        <w:rPr>
          <w:cs/>
        </w:rPr>
        <w:t>॥</w:t>
      </w:r>
    </w:p>
    <w:p w:rsidR="00A75876" w:rsidRDefault="00A75876">
      <w:pPr>
        <w:pStyle w:val="SGGSRoman"/>
      </w:pPr>
      <w:r>
        <w:t>har jee-o daataa bhagat vachhal hai kar kirpaa man vasaa-ee.</w:t>
      </w:r>
    </w:p>
    <w:p w:rsidR="00A75876" w:rsidRDefault="00A75876">
      <w:pPr>
        <w:pStyle w:val="SGGSTrans"/>
      </w:pPr>
      <w:r>
        <w:t>The Dear Lord is the Giver, the Lover of His devotees. By His Grace, He comes to dwell in the mind.</w:t>
      </w:r>
    </w:p>
    <w:p w:rsidR="00A75876" w:rsidRDefault="00A75876">
      <w:pPr>
        <w:pStyle w:val="SGGSGurm"/>
      </w:pPr>
      <w:r>
        <w:rPr>
          <w:cs/>
          <w:lang w:bidi="pa-IN"/>
        </w:rPr>
        <w:t>ਨਾਨਕ ਸੋਭਾ ਸੁਰਤਿ ਦੇਇ ਪ੍ਰਭੁ ਆਪੇ ਗੁਰਮੁਖਿ ਦੇ ਵਡਿਆਈ ॥੪</w:t>
      </w:r>
      <w:r>
        <w:rPr>
          <w:cs/>
        </w:rPr>
        <w:t>॥</w:t>
      </w:r>
      <w:r>
        <w:rPr>
          <w:lang w:bidi="pa-IN"/>
        </w:rPr>
        <w:t>੧੫</w:t>
      </w:r>
      <w:r>
        <w:rPr>
          <w:cs/>
        </w:rPr>
        <w:t>॥</w:t>
      </w:r>
      <w:r>
        <w:rPr>
          <w:lang w:bidi="pa-IN"/>
        </w:rPr>
        <w:t>੪੮</w:t>
      </w:r>
      <w:r>
        <w:rPr>
          <w:cs/>
        </w:rPr>
        <w:t xml:space="preserve">॥ </w:t>
      </w:r>
      <w:r>
        <w:rPr>
          <w:color w:val="008000"/>
          <w:sz w:val="18"/>
        </w:rPr>
        <w:t>(32)</w:t>
      </w:r>
    </w:p>
    <w:p w:rsidR="00A75876" w:rsidRDefault="00A75876">
      <w:pPr>
        <w:pStyle w:val="SGGSHindi"/>
      </w:pPr>
      <w:r>
        <w:rPr>
          <w:cs/>
        </w:rPr>
        <w:t>नानक</w:t>
      </w:r>
      <w:r>
        <w:t xml:space="preserve"> </w:t>
      </w:r>
      <w:r>
        <w:rPr>
          <w:cs/>
        </w:rPr>
        <w:t>सोभा</w:t>
      </w:r>
      <w:r>
        <w:t xml:space="preserve"> </w:t>
      </w:r>
      <w:r>
        <w:rPr>
          <w:cs/>
        </w:rPr>
        <w:t>सुरति</w:t>
      </w:r>
      <w:r>
        <w:t xml:space="preserve"> </w:t>
      </w:r>
      <w:r>
        <w:rPr>
          <w:cs/>
        </w:rPr>
        <w:t>देइ</w:t>
      </w:r>
      <w:r>
        <w:t xml:space="preserve"> </w:t>
      </w:r>
      <w:r>
        <w:rPr>
          <w:cs/>
        </w:rPr>
        <w:t>प्रभु</w:t>
      </w:r>
      <w:r>
        <w:t xml:space="preserve"> </w:t>
      </w:r>
      <w:r>
        <w:rPr>
          <w:cs/>
        </w:rPr>
        <w:t>आपे</w:t>
      </w:r>
      <w:r>
        <w:t xml:space="preserve"> </w:t>
      </w:r>
      <w:r>
        <w:rPr>
          <w:cs/>
        </w:rPr>
        <w:t>गुरमुखि</w:t>
      </w:r>
      <w:r>
        <w:t xml:space="preserve"> </w:t>
      </w:r>
      <w:r>
        <w:rPr>
          <w:cs/>
        </w:rPr>
        <w:t>दे</w:t>
      </w:r>
      <w:r>
        <w:t xml:space="preserve"> </w:t>
      </w:r>
      <w:r>
        <w:rPr>
          <w:cs/>
        </w:rPr>
        <w:t>वडिआई</w:t>
      </w:r>
      <w:r>
        <w:t xml:space="preserve"> </w:t>
      </w:r>
      <w:r>
        <w:rPr>
          <w:cs/>
        </w:rPr>
        <w:t>॥४॥१५॥४८॥</w:t>
      </w:r>
    </w:p>
    <w:p w:rsidR="00A75876" w:rsidRDefault="00A75876">
      <w:pPr>
        <w:pStyle w:val="SGGSRoman"/>
      </w:pPr>
      <w:r>
        <w:t>naanak sobhaa surat day-ay parabh aapay gurmukh day vadi-aa-ee. ||4||15||48||</w:t>
      </w:r>
    </w:p>
    <w:p w:rsidR="00A75876" w:rsidRDefault="00A75876">
      <w:pPr>
        <w:pStyle w:val="SGGSTrans"/>
      </w:pPr>
      <w:r>
        <w:t>O Nanak, by His Grace, He bestows enlightened awareness; God Himself blesses the Gurmukh with glorious greatness. ||4||15||48||</w:t>
      </w:r>
    </w:p>
    <w:p w:rsidR="00A75876" w:rsidRDefault="00A75876">
      <w:pPr>
        <w:pStyle w:val="SGGSGurm"/>
      </w:pPr>
      <w:r>
        <w:rPr>
          <w:cs/>
          <w:lang w:bidi="pa-IN"/>
        </w:rPr>
        <w:t xml:space="preserve">ਸਿਰੀਰਾਗੁ ਮਹਲਾ ੩ </w:t>
      </w:r>
      <w:r>
        <w:rPr>
          <w:cs/>
        </w:rPr>
        <w:t xml:space="preserve">॥ </w:t>
      </w:r>
      <w:r>
        <w:rPr>
          <w:color w:val="008000"/>
          <w:sz w:val="18"/>
        </w:rPr>
        <w:t>(32)</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ਧਨੁ ਜਨਨੀ ਜਿਨਿ ਜਾਇਆ ਧੰਨੁ ਪਿਤਾ ਪਰਧਾਨੁ ॥ </w:t>
      </w:r>
      <w:r>
        <w:rPr>
          <w:color w:val="008000"/>
          <w:sz w:val="18"/>
        </w:rPr>
        <w:t>(32)</w:t>
      </w:r>
    </w:p>
    <w:p w:rsidR="00A75876" w:rsidRDefault="00A75876">
      <w:pPr>
        <w:pStyle w:val="SGGSHindi"/>
      </w:pPr>
      <w:r>
        <w:rPr>
          <w:cs/>
        </w:rPr>
        <w:t>धनु</w:t>
      </w:r>
      <w:r>
        <w:t xml:space="preserve"> </w:t>
      </w:r>
      <w:r>
        <w:rPr>
          <w:cs/>
        </w:rPr>
        <w:t>जननी</w:t>
      </w:r>
      <w:r>
        <w:t xml:space="preserve"> </w:t>
      </w:r>
      <w:r>
        <w:rPr>
          <w:cs/>
        </w:rPr>
        <w:t>जिनि</w:t>
      </w:r>
      <w:r>
        <w:t xml:space="preserve"> </w:t>
      </w:r>
      <w:r>
        <w:rPr>
          <w:cs/>
        </w:rPr>
        <w:t>जाइआ</w:t>
      </w:r>
      <w:r>
        <w:t xml:space="preserve"> </w:t>
      </w:r>
      <w:r>
        <w:rPr>
          <w:cs/>
        </w:rPr>
        <w:t>धंनु</w:t>
      </w:r>
      <w:r>
        <w:t xml:space="preserve"> </w:t>
      </w:r>
      <w:r>
        <w:rPr>
          <w:cs/>
        </w:rPr>
        <w:t>पिता</w:t>
      </w:r>
      <w:r>
        <w:t xml:space="preserve"> </w:t>
      </w:r>
      <w:r>
        <w:rPr>
          <w:cs/>
        </w:rPr>
        <w:t>परधानु</w:t>
      </w:r>
      <w:r>
        <w:t xml:space="preserve"> </w:t>
      </w:r>
      <w:r>
        <w:rPr>
          <w:cs/>
        </w:rPr>
        <w:t>॥</w:t>
      </w:r>
    </w:p>
    <w:p w:rsidR="00A75876" w:rsidRDefault="00A75876">
      <w:pPr>
        <w:pStyle w:val="SGGSRoman"/>
      </w:pPr>
      <w:r>
        <w:t>Dhan jannee jin jaa-i-aa Dhan pitaa parDhaan.</w:t>
      </w:r>
    </w:p>
    <w:p w:rsidR="00A75876" w:rsidRDefault="00A75876">
      <w:pPr>
        <w:pStyle w:val="SGGSTrans"/>
      </w:pPr>
      <w:r>
        <w:t>Blessed is the mother who gave birth and blessed and respected is the father of one,</w:t>
      </w:r>
    </w:p>
    <w:p w:rsidR="00A75876" w:rsidRDefault="00A75876">
      <w:pPr>
        <w:pStyle w:val="SGGSGurm"/>
      </w:pPr>
      <w:r>
        <w:rPr>
          <w:cs/>
          <w:lang w:bidi="pa-IN"/>
        </w:rPr>
        <w:t xml:space="preserve">ਸਤਗੁਰੁ ਸੇਵਿ ਸੁਖੁ ਪਾਇਆ ਵਿਚਹੁ ਗਇਆ ਗੁਮਾਨੁ ॥ </w:t>
      </w:r>
      <w:r>
        <w:rPr>
          <w:color w:val="008000"/>
          <w:sz w:val="18"/>
        </w:rPr>
        <w:t>(32)</w:t>
      </w:r>
    </w:p>
    <w:p w:rsidR="00A75876" w:rsidRDefault="00A75876">
      <w:pPr>
        <w:pStyle w:val="SGGSHindi"/>
      </w:pPr>
      <w:r>
        <w:rPr>
          <w:cs/>
        </w:rPr>
        <w:t>सतगुरु</w:t>
      </w:r>
      <w:r>
        <w:t xml:space="preserve"> </w:t>
      </w:r>
      <w:r>
        <w:rPr>
          <w:cs/>
        </w:rPr>
        <w:t>सेवि</w:t>
      </w:r>
      <w:r>
        <w:t xml:space="preserve"> </w:t>
      </w:r>
      <w:r>
        <w:rPr>
          <w:cs/>
        </w:rPr>
        <w:t>सुखु</w:t>
      </w:r>
      <w:r>
        <w:t xml:space="preserve"> </w:t>
      </w:r>
      <w:r>
        <w:rPr>
          <w:cs/>
        </w:rPr>
        <w:t>पाइआ</w:t>
      </w:r>
      <w:r>
        <w:t xml:space="preserve"> </w:t>
      </w:r>
      <w:r>
        <w:rPr>
          <w:cs/>
        </w:rPr>
        <w:t>विचहु</w:t>
      </w:r>
      <w:r>
        <w:t xml:space="preserve"> </w:t>
      </w:r>
      <w:r>
        <w:rPr>
          <w:cs/>
        </w:rPr>
        <w:t>गइआ</w:t>
      </w:r>
      <w:r>
        <w:t xml:space="preserve"> </w:t>
      </w:r>
      <w:r>
        <w:rPr>
          <w:cs/>
        </w:rPr>
        <w:t>गुमानु</w:t>
      </w:r>
      <w:r>
        <w:t xml:space="preserve"> </w:t>
      </w:r>
      <w:r>
        <w:rPr>
          <w:cs/>
        </w:rPr>
        <w:t>॥</w:t>
      </w:r>
    </w:p>
    <w:p w:rsidR="00A75876" w:rsidRDefault="00A75876">
      <w:pPr>
        <w:pStyle w:val="SGGSRoman"/>
      </w:pPr>
      <w:r>
        <w:t>satgur sayv sukh paa-i-aa vichahu ga-i-aa gumaan.</w:t>
      </w:r>
    </w:p>
    <w:p w:rsidR="00A75876" w:rsidRDefault="00A75876">
      <w:pPr>
        <w:pStyle w:val="SGGSTrans"/>
      </w:pPr>
      <w:r>
        <w:t>who serves the True Guru, finds peace and his arrogant pride is banished from within.</w:t>
      </w:r>
    </w:p>
    <w:p w:rsidR="00A75876" w:rsidRDefault="00A75876">
      <w:pPr>
        <w:pStyle w:val="SGGSGurm"/>
      </w:pPr>
      <w:r>
        <w:rPr>
          <w:cs/>
          <w:lang w:bidi="pa-IN"/>
        </w:rPr>
        <w:t>ਦਰਿ ਸੇਵਨਿ ਸੰਤ ਜਨ ਖੜੇ ਪਾਇਨਿ ਗੁਣੀ ਨਿਧਾਨੁ ॥੧</w:t>
      </w:r>
      <w:r>
        <w:rPr>
          <w:cs/>
        </w:rPr>
        <w:t xml:space="preserve">॥ </w:t>
      </w:r>
      <w:r>
        <w:rPr>
          <w:color w:val="008000"/>
          <w:sz w:val="18"/>
        </w:rPr>
        <w:t>(32)</w:t>
      </w:r>
    </w:p>
    <w:p w:rsidR="00A75876" w:rsidRDefault="00A75876">
      <w:pPr>
        <w:pStyle w:val="SGGSHindi"/>
      </w:pPr>
      <w:r>
        <w:rPr>
          <w:cs/>
        </w:rPr>
        <w:t>दरि</w:t>
      </w:r>
      <w:r>
        <w:t xml:space="preserve"> </w:t>
      </w:r>
      <w:r>
        <w:rPr>
          <w:cs/>
        </w:rPr>
        <w:t>सेवनि</w:t>
      </w:r>
      <w:r>
        <w:t xml:space="preserve"> </w:t>
      </w:r>
      <w:r>
        <w:rPr>
          <w:cs/>
        </w:rPr>
        <w:t>संत</w:t>
      </w:r>
      <w:r>
        <w:t xml:space="preserve"> </w:t>
      </w:r>
      <w:r>
        <w:rPr>
          <w:cs/>
        </w:rPr>
        <w:t>जन</w:t>
      </w:r>
      <w:r>
        <w:t xml:space="preserve"> </w:t>
      </w:r>
      <w:r>
        <w:rPr>
          <w:cs/>
        </w:rPr>
        <w:t>खड़े</w:t>
      </w:r>
      <w:r>
        <w:t xml:space="preserve"> </w:t>
      </w:r>
      <w:r>
        <w:rPr>
          <w:cs/>
        </w:rPr>
        <w:t>पाइनि</w:t>
      </w:r>
      <w:r>
        <w:t xml:space="preserve"> </w:t>
      </w:r>
      <w:r>
        <w:rPr>
          <w:cs/>
        </w:rPr>
        <w:t>गुणी</w:t>
      </w:r>
      <w:r>
        <w:t xml:space="preserve"> </w:t>
      </w:r>
      <w:r>
        <w:rPr>
          <w:cs/>
        </w:rPr>
        <w:t>निधानु</w:t>
      </w:r>
      <w:r>
        <w:t xml:space="preserve"> </w:t>
      </w:r>
      <w:r>
        <w:rPr>
          <w:cs/>
        </w:rPr>
        <w:t>॥१॥</w:t>
      </w:r>
    </w:p>
    <w:p w:rsidR="00A75876" w:rsidRDefault="00A75876">
      <w:pPr>
        <w:pStyle w:val="SGGSRoman"/>
      </w:pPr>
      <w:r>
        <w:t>dar sayvan sant jan kharhay paa-in gunee niDhaan. ||1||</w:t>
      </w:r>
    </w:p>
    <w:p w:rsidR="00A75876" w:rsidRDefault="00A75876">
      <w:pPr>
        <w:pStyle w:val="SGGSTrans"/>
      </w:pPr>
      <w:r>
        <w:t>Standing at the Lord's Door, the humble Saints serve Him; they find the Treasure of Excellence. ||1||</w:t>
      </w:r>
    </w:p>
    <w:p w:rsidR="00A75876" w:rsidRDefault="00A75876">
      <w:pPr>
        <w:pStyle w:val="SGGSGurm"/>
      </w:pPr>
      <w:r>
        <w:rPr>
          <w:cs/>
          <w:lang w:bidi="pa-IN"/>
        </w:rPr>
        <w:t xml:space="preserve">ਮੇਰੇ ਮਨ ਗੁਰ ਮੁਖਿ ਧਿਆਇ ਹਰਿ ਸੋਇ ॥ </w:t>
      </w:r>
      <w:r>
        <w:rPr>
          <w:color w:val="008000"/>
          <w:sz w:val="18"/>
        </w:rPr>
        <w:t>(32)</w:t>
      </w:r>
    </w:p>
    <w:p w:rsidR="00A75876" w:rsidRDefault="00A75876">
      <w:pPr>
        <w:pStyle w:val="SGGSHindi"/>
      </w:pPr>
      <w:r>
        <w:rPr>
          <w:cs/>
        </w:rPr>
        <w:t>मेरे</w:t>
      </w:r>
      <w:r>
        <w:t xml:space="preserve"> </w:t>
      </w:r>
      <w:r>
        <w:rPr>
          <w:cs/>
        </w:rPr>
        <w:t>मन</w:t>
      </w:r>
      <w:r>
        <w:t xml:space="preserve"> </w:t>
      </w:r>
      <w:r>
        <w:rPr>
          <w:cs/>
        </w:rPr>
        <w:t>गुर</w:t>
      </w:r>
      <w:r>
        <w:t xml:space="preserve"> </w:t>
      </w:r>
      <w:r>
        <w:rPr>
          <w:cs/>
        </w:rPr>
        <w:t>मुखि</w:t>
      </w:r>
      <w:r>
        <w:t xml:space="preserve"> </w:t>
      </w:r>
      <w:r>
        <w:rPr>
          <w:cs/>
        </w:rPr>
        <w:t>धिआइ</w:t>
      </w:r>
      <w:r>
        <w:t xml:space="preserve"> </w:t>
      </w:r>
      <w:r>
        <w:rPr>
          <w:cs/>
        </w:rPr>
        <w:t>हरि</w:t>
      </w:r>
      <w:r>
        <w:t xml:space="preserve"> </w:t>
      </w:r>
      <w:r>
        <w:rPr>
          <w:cs/>
        </w:rPr>
        <w:t>सोइ</w:t>
      </w:r>
      <w:r>
        <w:t xml:space="preserve"> </w:t>
      </w:r>
      <w:r>
        <w:rPr>
          <w:cs/>
        </w:rPr>
        <w:t>॥</w:t>
      </w:r>
    </w:p>
    <w:p w:rsidR="00A75876" w:rsidRDefault="00A75876">
      <w:pPr>
        <w:pStyle w:val="SGGSRoman"/>
      </w:pPr>
      <w:r>
        <w:t>mayray man gur mukh Dhi-aa-ay har so-ay.</w:t>
      </w:r>
    </w:p>
    <w:p w:rsidR="00A75876" w:rsidRDefault="00A75876">
      <w:pPr>
        <w:pStyle w:val="SGGSTrans"/>
      </w:pPr>
      <w:r>
        <w:t>O my mind, become Gurmukh, and meditate on the Lord.</w:t>
      </w:r>
    </w:p>
    <w:p w:rsidR="00A75876" w:rsidRDefault="00A75876">
      <w:pPr>
        <w:pStyle w:val="SGGSGurm"/>
      </w:pPr>
      <w:r>
        <w:rPr>
          <w:cs/>
          <w:lang w:bidi="pa-IN"/>
        </w:rPr>
        <w:t>ਗੁਰ ਕਾ ਸਬਦੁ ਮਨਿ ਵਸੈ ਮਨੁ ਤਨੁ ਨਿਰਮਲੁ ਹੋਇ ॥੧</w:t>
      </w:r>
      <w:r>
        <w:rPr>
          <w:cs/>
        </w:rPr>
        <w:t xml:space="preserve">॥ </w:t>
      </w:r>
      <w:r>
        <w:rPr>
          <w:lang w:bidi="pa-IN"/>
        </w:rPr>
        <w:t xml:space="preserve">ਰਹਾਉ ॥ </w:t>
      </w:r>
      <w:r>
        <w:rPr>
          <w:color w:val="008000"/>
          <w:sz w:val="18"/>
        </w:rPr>
        <w:t>(32)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वसै</w:t>
      </w:r>
      <w:r>
        <w:t xml:space="preserve"> </w:t>
      </w:r>
      <w:r>
        <w:rPr>
          <w:cs/>
        </w:rPr>
        <w:t>मनु</w:t>
      </w:r>
      <w:r>
        <w:t xml:space="preserve"> </w:t>
      </w:r>
      <w:r>
        <w:rPr>
          <w:cs/>
        </w:rPr>
        <w:t>तनु</w:t>
      </w:r>
      <w:r>
        <w:t xml:space="preserve"> </w:t>
      </w:r>
      <w:r>
        <w:rPr>
          <w:cs/>
        </w:rPr>
        <w:t>निरमलु</w:t>
      </w:r>
      <w:r>
        <w:t xml:space="preserve"> </w:t>
      </w:r>
      <w:r>
        <w:rPr>
          <w:cs/>
        </w:rPr>
        <w:t>होइ</w:t>
      </w:r>
      <w:r>
        <w:t xml:space="preserve"> </w:t>
      </w:r>
      <w:r>
        <w:rPr>
          <w:cs/>
        </w:rPr>
        <w:t>॥१॥</w:t>
      </w:r>
      <w:r>
        <w:t xml:space="preserve"> </w:t>
      </w:r>
      <w:r>
        <w:rPr>
          <w:cs/>
        </w:rPr>
        <w:t>रहाउ</w:t>
      </w:r>
      <w:r>
        <w:t xml:space="preserve"> </w:t>
      </w:r>
      <w:r>
        <w:rPr>
          <w:cs/>
        </w:rPr>
        <w:t>॥</w:t>
      </w:r>
    </w:p>
    <w:p w:rsidR="00A75876" w:rsidRDefault="00A75876">
      <w:pPr>
        <w:pStyle w:val="SGGSRoman"/>
      </w:pPr>
      <w:r>
        <w:t>gur kaa sabad man vasai man tan nirmal ho-ay. ||1|| rahaa-o.</w:t>
      </w:r>
    </w:p>
    <w:p w:rsidR="00A75876" w:rsidRDefault="00A75876">
      <w:pPr>
        <w:pStyle w:val="SGGSTrans"/>
      </w:pPr>
      <w:r>
        <w:t>The Word of the Guru's Shabad abides within the mind, and the body and mind become pure. ||1||Pause||</w:t>
      </w:r>
    </w:p>
    <w:p w:rsidR="00A75876" w:rsidRDefault="00A75876">
      <w:pPr>
        <w:pStyle w:val="SGGSGurm"/>
      </w:pPr>
      <w:r>
        <w:rPr>
          <w:cs/>
          <w:lang w:bidi="pa-IN"/>
        </w:rPr>
        <w:t xml:space="preserve">ਕਰਿ ਕਿਰਪਾ ਘਰਿ ਆਇਆ ਆਪੇ ਮਿਲਿਆ ਆਇ ॥ </w:t>
      </w:r>
      <w:r>
        <w:rPr>
          <w:color w:val="008000"/>
          <w:sz w:val="18"/>
        </w:rPr>
        <w:t>(32)</w:t>
      </w:r>
    </w:p>
    <w:p w:rsidR="00A75876" w:rsidRDefault="00A75876">
      <w:pPr>
        <w:pStyle w:val="SGGSHindi"/>
      </w:pPr>
      <w:r>
        <w:rPr>
          <w:cs/>
        </w:rPr>
        <w:t>करि</w:t>
      </w:r>
      <w:r>
        <w:t xml:space="preserve"> </w:t>
      </w:r>
      <w:r>
        <w:rPr>
          <w:cs/>
        </w:rPr>
        <w:t>किरपा</w:t>
      </w:r>
      <w:r>
        <w:t xml:space="preserve"> </w:t>
      </w:r>
      <w:r>
        <w:rPr>
          <w:cs/>
        </w:rPr>
        <w:t>घरि</w:t>
      </w:r>
      <w:r>
        <w:t xml:space="preserve"> </w:t>
      </w:r>
      <w:r>
        <w:rPr>
          <w:cs/>
        </w:rPr>
        <w:t>आइआ</w:t>
      </w:r>
      <w:r>
        <w:t xml:space="preserve"> </w:t>
      </w:r>
      <w:r>
        <w:rPr>
          <w:cs/>
        </w:rPr>
        <w:t>आपे</w:t>
      </w:r>
      <w:r>
        <w:t xml:space="preserve"> </w:t>
      </w:r>
      <w:r>
        <w:rPr>
          <w:cs/>
        </w:rPr>
        <w:t>मिलिआ</w:t>
      </w:r>
      <w:r>
        <w:t xml:space="preserve"> </w:t>
      </w:r>
      <w:r>
        <w:rPr>
          <w:cs/>
        </w:rPr>
        <w:t>आइ</w:t>
      </w:r>
      <w:r>
        <w:t xml:space="preserve"> </w:t>
      </w:r>
      <w:r>
        <w:rPr>
          <w:cs/>
        </w:rPr>
        <w:t>॥</w:t>
      </w:r>
    </w:p>
    <w:p w:rsidR="00A75876" w:rsidRDefault="00A75876">
      <w:pPr>
        <w:pStyle w:val="SGGSRoman"/>
      </w:pPr>
      <w:r>
        <w:t>kar kirpaa ghar aa-i-aa aapay mili-aa aa-ay.</w:t>
      </w:r>
    </w:p>
    <w:p w:rsidR="00A75876" w:rsidRDefault="00A75876">
      <w:pPr>
        <w:pStyle w:val="SGGSTrans"/>
      </w:pPr>
      <w:r>
        <w:t>By His Grace, He has come into my home; He Himself has come to meet me.</w:t>
      </w:r>
    </w:p>
    <w:p w:rsidR="00A75876" w:rsidRDefault="00A75876">
      <w:pPr>
        <w:pStyle w:val="SGGSGurm"/>
      </w:pPr>
      <w:r>
        <w:rPr>
          <w:cs/>
          <w:lang w:bidi="pa-IN"/>
        </w:rPr>
        <w:t xml:space="preserve">ਗੁਰ ਸਬਦੀ ਸਾਲਾਹੀਐ ਰੰਗੇ ਸਹਜਿ ਸੁਭਾਇ ॥ </w:t>
      </w:r>
      <w:r>
        <w:rPr>
          <w:color w:val="008000"/>
          <w:sz w:val="18"/>
        </w:rPr>
        <w:t>(32)</w:t>
      </w:r>
    </w:p>
    <w:p w:rsidR="00A75876" w:rsidRDefault="00A75876">
      <w:pPr>
        <w:pStyle w:val="SGGSHindi"/>
      </w:pPr>
      <w:r>
        <w:rPr>
          <w:cs/>
        </w:rPr>
        <w:t>गुर</w:t>
      </w:r>
      <w:r>
        <w:t xml:space="preserve"> </w:t>
      </w:r>
      <w:r>
        <w:rPr>
          <w:cs/>
        </w:rPr>
        <w:t>सबदी</w:t>
      </w:r>
      <w:r>
        <w:t xml:space="preserve"> </w:t>
      </w:r>
      <w:r>
        <w:rPr>
          <w:cs/>
        </w:rPr>
        <w:t>सालाहीऐ</w:t>
      </w:r>
      <w:r>
        <w:t xml:space="preserve"> </w:t>
      </w:r>
      <w:r>
        <w:rPr>
          <w:cs/>
        </w:rPr>
        <w:t>रंगे</w:t>
      </w:r>
      <w:r>
        <w:t xml:space="preserve"> </w:t>
      </w:r>
      <w:r>
        <w:rPr>
          <w:cs/>
        </w:rPr>
        <w:t>सहजि</w:t>
      </w:r>
      <w:r>
        <w:t xml:space="preserve"> </w:t>
      </w:r>
      <w:r>
        <w:rPr>
          <w:cs/>
        </w:rPr>
        <w:t>सुभाइ</w:t>
      </w:r>
      <w:r>
        <w:t xml:space="preserve"> </w:t>
      </w:r>
      <w:r>
        <w:rPr>
          <w:cs/>
        </w:rPr>
        <w:t>॥</w:t>
      </w:r>
    </w:p>
    <w:p w:rsidR="00A75876" w:rsidRDefault="00A75876">
      <w:pPr>
        <w:pStyle w:val="SGGSRoman"/>
      </w:pPr>
      <w:r>
        <w:t>gur sabdee salaahee-ai rangay sahj subhaa-ay.</w:t>
      </w:r>
    </w:p>
    <w:p w:rsidR="00A75876" w:rsidRDefault="00A75876">
      <w:pPr>
        <w:pStyle w:val="SGGSTrans"/>
      </w:pPr>
      <w:r>
        <w:t>Singing His Praises through the Shabads of the Guru, we are dyed in His Color with intuitive ease.</w:t>
      </w:r>
    </w:p>
    <w:p w:rsidR="00A75876" w:rsidRDefault="00A75876">
      <w:pPr>
        <w:pStyle w:val="SGGSGurm"/>
      </w:pPr>
      <w:r>
        <w:rPr>
          <w:cs/>
          <w:lang w:bidi="pa-IN"/>
        </w:rPr>
        <w:t>ਸਚੈ ਸਚਿ ਸਮਾਇਆ ਮਿਲਿ ਰਹੈ ਨ ਵਿਛੁੜਿ ਜਾਇ ॥੨</w:t>
      </w:r>
      <w:r>
        <w:rPr>
          <w:cs/>
        </w:rPr>
        <w:t xml:space="preserve">॥ </w:t>
      </w:r>
      <w:r>
        <w:rPr>
          <w:color w:val="008000"/>
          <w:sz w:val="18"/>
        </w:rPr>
        <w:t>(32)</w:t>
      </w:r>
    </w:p>
    <w:p w:rsidR="00A75876" w:rsidRDefault="00A75876">
      <w:pPr>
        <w:pStyle w:val="SGGSHindi"/>
      </w:pPr>
      <w:r>
        <w:rPr>
          <w:cs/>
        </w:rPr>
        <w:t>सचै</w:t>
      </w:r>
      <w:r>
        <w:t xml:space="preserve"> </w:t>
      </w:r>
      <w:r>
        <w:rPr>
          <w:cs/>
        </w:rPr>
        <w:t>सचि</w:t>
      </w:r>
      <w:r>
        <w:t xml:space="preserve"> </w:t>
      </w:r>
      <w:r>
        <w:rPr>
          <w:cs/>
        </w:rPr>
        <w:t>समाइआ</w:t>
      </w:r>
      <w:r>
        <w:t xml:space="preserve"> </w:t>
      </w:r>
      <w:r>
        <w:rPr>
          <w:cs/>
        </w:rPr>
        <w:t>मिलि</w:t>
      </w:r>
      <w:r>
        <w:t xml:space="preserve"> </w:t>
      </w:r>
      <w:r>
        <w:rPr>
          <w:cs/>
        </w:rPr>
        <w:t>रहै</w:t>
      </w:r>
      <w:r>
        <w:t xml:space="preserve"> </w:t>
      </w:r>
      <w:r>
        <w:rPr>
          <w:cs/>
        </w:rPr>
        <w:t>न</w:t>
      </w:r>
      <w:r>
        <w:t xml:space="preserve"> </w:t>
      </w:r>
      <w:r>
        <w:rPr>
          <w:cs/>
        </w:rPr>
        <w:t>विछुड़ि</w:t>
      </w:r>
      <w:r>
        <w:t xml:space="preserve"> </w:t>
      </w:r>
      <w:r>
        <w:rPr>
          <w:cs/>
        </w:rPr>
        <w:t>जाइ</w:t>
      </w:r>
      <w:r>
        <w:t xml:space="preserve"> </w:t>
      </w:r>
      <w:r>
        <w:rPr>
          <w:cs/>
        </w:rPr>
        <w:t>॥२॥</w:t>
      </w:r>
    </w:p>
    <w:p w:rsidR="00A75876" w:rsidRDefault="00A75876">
      <w:pPr>
        <w:pStyle w:val="SGGSRoman"/>
      </w:pPr>
      <w:r>
        <w:t>sachai sach samaa-i-aa mil rahai na vichhurh jaa-ay. ||2||</w:t>
      </w:r>
    </w:p>
    <w:p w:rsidR="00A75876" w:rsidRDefault="00A75876">
      <w:pPr>
        <w:pStyle w:val="SGGSTrans"/>
      </w:pPr>
      <w:r>
        <w:t>Becoming truthful, we merge with the True One; remaining blended with Him, we shall never be separated again. ||2||</w:t>
      </w:r>
    </w:p>
    <w:p w:rsidR="00A75876" w:rsidRDefault="00A75876">
      <w:pPr>
        <w:pStyle w:val="SGGSGurm"/>
      </w:pPr>
      <w:r>
        <w:rPr>
          <w:cs/>
          <w:lang w:bidi="pa-IN"/>
        </w:rPr>
        <w:t xml:space="preserve">ਜੋ ਕਿਛੁ ਕਰਣਾ ਸੁ ਕਰਿ ਰਹਿਆ ਅਵਰੁ ਨ ਕਰਣਾ ਜਾਇ ॥ </w:t>
      </w:r>
      <w:r>
        <w:rPr>
          <w:color w:val="008000"/>
          <w:sz w:val="18"/>
        </w:rPr>
        <w:t>(32)</w:t>
      </w:r>
    </w:p>
    <w:p w:rsidR="00A75876" w:rsidRDefault="00A75876">
      <w:pPr>
        <w:pStyle w:val="SGGSHindi"/>
      </w:pPr>
      <w:r>
        <w:rPr>
          <w:cs/>
        </w:rPr>
        <w:t>जो</w:t>
      </w:r>
      <w:r>
        <w:t xml:space="preserve"> </w:t>
      </w:r>
      <w:r>
        <w:rPr>
          <w:cs/>
        </w:rPr>
        <w:t>किछु</w:t>
      </w:r>
      <w:r>
        <w:t xml:space="preserve"> </w:t>
      </w:r>
      <w:r>
        <w:rPr>
          <w:cs/>
        </w:rPr>
        <w:t>करणा</w:t>
      </w:r>
      <w:r>
        <w:t xml:space="preserve"> </w:t>
      </w:r>
      <w:r>
        <w:rPr>
          <w:cs/>
        </w:rPr>
        <w:t>सु</w:t>
      </w:r>
      <w:r>
        <w:t xml:space="preserve"> </w:t>
      </w:r>
      <w:r>
        <w:rPr>
          <w:cs/>
        </w:rPr>
        <w:t>करि</w:t>
      </w:r>
      <w:r>
        <w:t xml:space="preserve"> </w:t>
      </w:r>
      <w:r>
        <w:rPr>
          <w:cs/>
        </w:rPr>
        <w:t>रहिआ</w:t>
      </w:r>
      <w:r>
        <w:t xml:space="preserve"> </w:t>
      </w:r>
      <w:r>
        <w:rPr>
          <w:cs/>
        </w:rPr>
        <w:t>अवरु</w:t>
      </w:r>
      <w:r>
        <w:t xml:space="preserve"> </w:t>
      </w:r>
      <w:r>
        <w:rPr>
          <w:cs/>
        </w:rPr>
        <w:t>न</w:t>
      </w:r>
      <w:r>
        <w:t xml:space="preserve"> </w:t>
      </w:r>
      <w:r>
        <w:rPr>
          <w:cs/>
        </w:rPr>
        <w:t>करणा</w:t>
      </w:r>
      <w:r>
        <w:t xml:space="preserve"> </w:t>
      </w:r>
      <w:r>
        <w:rPr>
          <w:cs/>
        </w:rPr>
        <w:t>जाइ</w:t>
      </w:r>
      <w:r>
        <w:t xml:space="preserve"> </w:t>
      </w:r>
      <w:r>
        <w:rPr>
          <w:cs/>
        </w:rPr>
        <w:t>॥</w:t>
      </w:r>
    </w:p>
    <w:p w:rsidR="00A75876" w:rsidRDefault="00A75876">
      <w:pPr>
        <w:pStyle w:val="SGGSRoman"/>
      </w:pPr>
      <w:r>
        <w:t>jo kichh karnaa so kar rahi-aa avar na karnaa jaa-ay.</w:t>
      </w:r>
    </w:p>
    <w:p w:rsidR="00A75876" w:rsidRDefault="00A75876">
      <w:pPr>
        <w:pStyle w:val="SGGSTrans"/>
      </w:pPr>
      <w:r>
        <w:t>Whatever is to be done, the Lord is doing. No one else can do anything.</w:t>
      </w:r>
    </w:p>
    <w:p w:rsidR="00A75876" w:rsidRDefault="00A75876">
      <w:pPr>
        <w:pStyle w:val="SGGSGurm"/>
      </w:pPr>
      <w:r>
        <w:rPr>
          <w:cs/>
          <w:lang w:bidi="pa-IN"/>
        </w:rPr>
        <w:t xml:space="preserve">ਚਿਰੀ ਵਿਛੁੰਨੇ ਮੇਲਿਅਨੁ ਸਤਗੁਰ ਪੰਨੈ ਪਾਇ ॥ </w:t>
      </w:r>
      <w:r>
        <w:rPr>
          <w:color w:val="008000"/>
          <w:sz w:val="18"/>
        </w:rPr>
        <w:t>(32)</w:t>
      </w:r>
    </w:p>
    <w:p w:rsidR="00A75876" w:rsidRDefault="00A75876">
      <w:pPr>
        <w:pStyle w:val="SGGSHindi"/>
      </w:pPr>
      <w:r>
        <w:rPr>
          <w:cs/>
        </w:rPr>
        <w:t>चिरी</w:t>
      </w:r>
      <w:r>
        <w:t xml:space="preserve"> </w:t>
      </w:r>
      <w:r>
        <w:rPr>
          <w:cs/>
        </w:rPr>
        <w:t>विछुंने</w:t>
      </w:r>
      <w:r>
        <w:t xml:space="preserve"> </w:t>
      </w:r>
      <w:r>
        <w:rPr>
          <w:cs/>
        </w:rPr>
        <w:t>मेलिअनु</w:t>
      </w:r>
      <w:r>
        <w:t xml:space="preserve"> </w:t>
      </w:r>
      <w:r>
        <w:rPr>
          <w:cs/>
        </w:rPr>
        <w:t>सतगुर</w:t>
      </w:r>
      <w:r>
        <w:t xml:space="preserve"> </w:t>
      </w:r>
      <w:r>
        <w:rPr>
          <w:cs/>
        </w:rPr>
        <w:t>पंनै</w:t>
      </w:r>
      <w:r>
        <w:t xml:space="preserve"> </w:t>
      </w:r>
      <w:r>
        <w:rPr>
          <w:cs/>
        </w:rPr>
        <w:t>पाइ</w:t>
      </w:r>
      <w:r>
        <w:t xml:space="preserve"> </w:t>
      </w:r>
      <w:r>
        <w:rPr>
          <w:cs/>
        </w:rPr>
        <w:t>॥</w:t>
      </w:r>
    </w:p>
    <w:p w:rsidR="00A75876" w:rsidRDefault="00A75876">
      <w:pPr>
        <w:pStyle w:val="SGGSRoman"/>
      </w:pPr>
      <w:r>
        <w:t>chiree vichhunay mayli-an satgur pannai paa-ay.</w:t>
      </w:r>
    </w:p>
    <w:p w:rsidR="00A75876" w:rsidRDefault="00A75876">
      <w:pPr>
        <w:pStyle w:val="SGGSTrans"/>
      </w:pPr>
      <w:r>
        <w:t>Those separated from Him for so long are reunited with Him once again by the True Guru, who takes them into His Own Account.</w:t>
      </w:r>
    </w:p>
    <w:p w:rsidR="00A75876" w:rsidRDefault="00A75876">
      <w:pPr>
        <w:pStyle w:val="SGGSGurm"/>
      </w:pPr>
      <w:r>
        <w:rPr>
          <w:cs/>
          <w:lang w:bidi="pa-IN"/>
        </w:rPr>
        <w:t>ਆਪੇ ਕਾਰ ਕਰਾਇਸੀ ਅਵਰੁ ਨ ਕਰਣਾ ਜਾਇ ॥੩</w:t>
      </w:r>
      <w:r>
        <w:rPr>
          <w:cs/>
        </w:rPr>
        <w:t xml:space="preserve">॥ </w:t>
      </w:r>
      <w:r>
        <w:rPr>
          <w:color w:val="008000"/>
          <w:sz w:val="18"/>
        </w:rPr>
        <w:t>(32)</w:t>
      </w:r>
    </w:p>
    <w:p w:rsidR="00A75876" w:rsidRDefault="00A75876">
      <w:pPr>
        <w:pStyle w:val="SGGSHindi"/>
      </w:pPr>
      <w:r>
        <w:rPr>
          <w:cs/>
        </w:rPr>
        <w:t>आपे</w:t>
      </w:r>
      <w:r>
        <w:t xml:space="preserve"> </w:t>
      </w:r>
      <w:r>
        <w:rPr>
          <w:cs/>
        </w:rPr>
        <w:t>कार</w:t>
      </w:r>
      <w:r>
        <w:t xml:space="preserve"> </w:t>
      </w:r>
      <w:r>
        <w:rPr>
          <w:cs/>
        </w:rPr>
        <w:t>कराइसी</w:t>
      </w:r>
      <w:r>
        <w:t xml:space="preserve"> </w:t>
      </w:r>
      <w:r>
        <w:rPr>
          <w:cs/>
        </w:rPr>
        <w:t>अवरु</w:t>
      </w:r>
      <w:r>
        <w:t xml:space="preserve"> </w:t>
      </w:r>
      <w:r>
        <w:rPr>
          <w:cs/>
        </w:rPr>
        <w:t>न</w:t>
      </w:r>
      <w:r>
        <w:t xml:space="preserve"> </w:t>
      </w:r>
      <w:r>
        <w:rPr>
          <w:cs/>
        </w:rPr>
        <w:t>करणा</w:t>
      </w:r>
      <w:r>
        <w:t xml:space="preserve"> </w:t>
      </w:r>
      <w:r>
        <w:rPr>
          <w:cs/>
        </w:rPr>
        <w:t>जाइ</w:t>
      </w:r>
      <w:r>
        <w:t xml:space="preserve"> </w:t>
      </w:r>
      <w:r>
        <w:rPr>
          <w:cs/>
        </w:rPr>
        <w:t>॥३॥</w:t>
      </w:r>
    </w:p>
    <w:p w:rsidR="00A75876" w:rsidRDefault="00A75876">
      <w:pPr>
        <w:pStyle w:val="SGGSRoman"/>
      </w:pPr>
      <w:r>
        <w:t>aapay kaar karaa-isee avar na karnaa jaa-ay. ||3||</w:t>
      </w:r>
    </w:p>
    <w:p w:rsidR="00A75876" w:rsidRDefault="00A75876">
      <w:pPr>
        <w:pStyle w:val="SGGSTrans"/>
      </w:pPr>
      <w:r>
        <w:t>He Himself assigns all to their tasks; nothing else can be done. ||3||</w:t>
      </w:r>
    </w:p>
    <w:p w:rsidR="00A75876" w:rsidRDefault="00A75876">
      <w:pPr>
        <w:pStyle w:val="SGGSGurm"/>
      </w:pPr>
      <w:r>
        <w:rPr>
          <w:cs/>
          <w:lang w:bidi="pa-IN"/>
        </w:rPr>
        <w:t xml:space="preserve">ਮਨੁ ਤਨੁ ਰਤਾ ਰੰਗ ਸਿਉ ਹਉਮੈ ਤਜਿ ਵਿਕਾਰ ॥ </w:t>
      </w:r>
      <w:r>
        <w:rPr>
          <w:color w:val="008000"/>
          <w:sz w:val="18"/>
        </w:rPr>
        <w:t>(32)</w:t>
      </w:r>
    </w:p>
    <w:p w:rsidR="00A75876" w:rsidRDefault="00A75876">
      <w:pPr>
        <w:pStyle w:val="SGGSHindi"/>
      </w:pPr>
      <w:r>
        <w:rPr>
          <w:cs/>
        </w:rPr>
        <w:t>मनु</w:t>
      </w:r>
      <w:r>
        <w:t xml:space="preserve"> </w:t>
      </w:r>
      <w:r>
        <w:rPr>
          <w:cs/>
        </w:rPr>
        <w:t>तनु</w:t>
      </w:r>
      <w:r>
        <w:t xml:space="preserve"> </w:t>
      </w:r>
      <w:r>
        <w:rPr>
          <w:cs/>
        </w:rPr>
        <w:t>रता</w:t>
      </w:r>
      <w:r>
        <w:t xml:space="preserve"> </w:t>
      </w:r>
      <w:r>
        <w:rPr>
          <w:cs/>
        </w:rPr>
        <w:t>रंग</w:t>
      </w:r>
      <w:r>
        <w:t xml:space="preserve"> </w:t>
      </w:r>
      <w:r>
        <w:rPr>
          <w:cs/>
        </w:rPr>
        <w:t>सिउ</w:t>
      </w:r>
      <w:r>
        <w:t xml:space="preserve"> </w:t>
      </w:r>
      <w:r>
        <w:rPr>
          <w:cs/>
        </w:rPr>
        <w:t>हउमै</w:t>
      </w:r>
      <w:r>
        <w:t xml:space="preserve"> </w:t>
      </w:r>
      <w:r>
        <w:rPr>
          <w:cs/>
        </w:rPr>
        <w:t>तजि</w:t>
      </w:r>
      <w:r>
        <w:t xml:space="preserve"> </w:t>
      </w:r>
      <w:r>
        <w:rPr>
          <w:cs/>
        </w:rPr>
        <w:t>विकार</w:t>
      </w:r>
      <w:r>
        <w:t xml:space="preserve"> </w:t>
      </w:r>
      <w:r>
        <w:rPr>
          <w:cs/>
        </w:rPr>
        <w:t>॥</w:t>
      </w:r>
    </w:p>
    <w:p w:rsidR="00A75876" w:rsidRDefault="00A75876">
      <w:pPr>
        <w:pStyle w:val="SGGSRoman"/>
      </w:pPr>
      <w:r>
        <w:t>man tan rataa rang si-o ha-umai taj vikaar.</w:t>
      </w:r>
    </w:p>
    <w:p w:rsidR="00A75876" w:rsidRDefault="00A75876">
      <w:pPr>
        <w:pStyle w:val="SGGSTrans"/>
      </w:pPr>
      <w:r>
        <w:t>One whose mind and body are imbued with the Lord's Love gives up egotism and corruption.</w:t>
      </w:r>
    </w:p>
    <w:p w:rsidR="00A75876" w:rsidRDefault="00A75876">
      <w:pPr>
        <w:pStyle w:val="SGGSGurm"/>
      </w:pPr>
      <w:r>
        <w:rPr>
          <w:cs/>
          <w:lang w:bidi="pa-IN"/>
        </w:rPr>
        <w:t xml:space="preserve">ਅਹਿਨਿਸਿ ਹਿਰਦੈ ਰਵਿ ਰਹੈ ਨਿਰਭਉ ਨਾਮੁ ਨਿਰੰਕਾਰ ॥ </w:t>
      </w:r>
      <w:r>
        <w:rPr>
          <w:color w:val="008000"/>
          <w:sz w:val="18"/>
        </w:rPr>
        <w:t>(32)</w:t>
      </w:r>
    </w:p>
    <w:p w:rsidR="00A75876" w:rsidRDefault="00A75876">
      <w:pPr>
        <w:pStyle w:val="SGGSHindi"/>
      </w:pPr>
      <w:r>
        <w:rPr>
          <w:cs/>
        </w:rPr>
        <w:t>अहिनिसि</w:t>
      </w:r>
      <w:r>
        <w:t xml:space="preserve"> </w:t>
      </w:r>
      <w:r>
        <w:rPr>
          <w:cs/>
        </w:rPr>
        <w:t>हिरदै</w:t>
      </w:r>
      <w:r>
        <w:t xml:space="preserve"> </w:t>
      </w:r>
      <w:r>
        <w:rPr>
          <w:cs/>
        </w:rPr>
        <w:t>रवि</w:t>
      </w:r>
      <w:r>
        <w:t xml:space="preserve"> </w:t>
      </w:r>
      <w:r>
        <w:rPr>
          <w:cs/>
        </w:rPr>
        <w:t>रहै</w:t>
      </w:r>
      <w:r>
        <w:t xml:space="preserve"> </w:t>
      </w:r>
      <w:r>
        <w:rPr>
          <w:cs/>
        </w:rPr>
        <w:t>निरभउ</w:t>
      </w:r>
      <w:r>
        <w:t xml:space="preserve"> </w:t>
      </w:r>
      <w:r>
        <w:rPr>
          <w:cs/>
        </w:rPr>
        <w:t>नामु</w:t>
      </w:r>
      <w:r>
        <w:t xml:space="preserve"> </w:t>
      </w:r>
      <w:r>
        <w:rPr>
          <w:cs/>
        </w:rPr>
        <w:t>निरंकार</w:t>
      </w:r>
      <w:r>
        <w:t xml:space="preserve"> </w:t>
      </w:r>
      <w:r>
        <w:rPr>
          <w:cs/>
        </w:rPr>
        <w:t>॥</w:t>
      </w:r>
    </w:p>
    <w:p w:rsidR="00A75876" w:rsidRDefault="00A75876">
      <w:pPr>
        <w:pStyle w:val="SGGSRoman"/>
      </w:pPr>
      <w:r>
        <w:t>ahinis hirdai rav rahai nirbha-o naam nirankaar.</w:t>
      </w:r>
    </w:p>
    <w:p w:rsidR="00A75876" w:rsidRDefault="00A75876">
      <w:pPr>
        <w:pStyle w:val="SGGSTrans"/>
      </w:pPr>
      <w:r>
        <w:t>Day and night, the Name of the One Lord, the Fearless and Formless One, dwells within the heart.</w:t>
      </w:r>
    </w:p>
    <w:p w:rsidR="00A75876" w:rsidRDefault="00A75876">
      <w:pPr>
        <w:pStyle w:val="SGGSGurm"/>
      </w:pPr>
      <w:r>
        <w:rPr>
          <w:cs/>
          <w:lang w:bidi="pa-IN"/>
        </w:rPr>
        <w:t>ਨਾਨਕ ਆਪਿ ਮਿਲਾਇਅਨੁ ਪੂਰੈ ਸਬਦਿ ਅਪਾਰ ॥੪</w:t>
      </w:r>
      <w:r>
        <w:rPr>
          <w:cs/>
        </w:rPr>
        <w:t>॥</w:t>
      </w:r>
      <w:r>
        <w:rPr>
          <w:lang w:bidi="pa-IN"/>
        </w:rPr>
        <w:t>੧੬</w:t>
      </w:r>
      <w:r>
        <w:rPr>
          <w:cs/>
        </w:rPr>
        <w:t>॥</w:t>
      </w:r>
      <w:r>
        <w:rPr>
          <w:lang w:bidi="pa-IN"/>
        </w:rPr>
        <w:t>੪੯</w:t>
      </w:r>
      <w:r>
        <w:rPr>
          <w:cs/>
        </w:rPr>
        <w:t xml:space="preserve">॥ </w:t>
      </w:r>
      <w:r>
        <w:rPr>
          <w:color w:val="008000"/>
          <w:sz w:val="18"/>
        </w:rPr>
        <w:t>(32)</w:t>
      </w:r>
    </w:p>
    <w:p w:rsidR="00A75876" w:rsidRDefault="00A75876">
      <w:pPr>
        <w:pStyle w:val="SGGSHindi"/>
      </w:pPr>
      <w:r>
        <w:rPr>
          <w:cs/>
        </w:rPr>
        <w:t>नानक</w:t>
      </w:r>
      <w:r>
        <w:t xml:space="preserve"> </w:t>
      </w:r>
      <w:r>
        <w:rPr>
          <w:cs/>
        </w:rPr>
        <w:t>आपि</w:t>
      </w:r>
      <w:r>
        <w:t xml:space="preserve"> </w:t>
      </w:r>
      <w:r>
        <w:rPr>
          <w:cs/>
        </w:rPr>
        <w:t>मिलाइअनु</w:t>
      </w:r>
      <w:r>
        <w:t xml:space="preserve"> </w:t>
      </w:r>
      <w:r>
        <w:rPr>
          <w:cs/>
        </w:rPr>
        <w:t>पूरै</w:t>
      </w:r>
      <w:r>
        <w:t xml:space="preserve"> </w:t>
      </w:r>
      <w:r>
        <w:rPr>
          <w:cs/>
        </w:rPr>
        <w:t>सबदि</w:t>
      </w:r>
      <w:r>
        <w:t xml:space="preserve"> </w:t>
      </w:r>
      <w:r>
        <w:rPr>
          <w:cs/>
        </w:rPr>
        <w:t>अपार</w:t>
      </w:r>
      <w:r>
        <w:t xml:space="preserve"> </w:t>
      </w:r>
      <w:r>
        <w:rPr>
          <w:cs/>
        </w:rPr>
        <w:t>॥४॥१६॥४९॥</w:t>
      </w:r>
    </w:p>
    <w:p w:rsidR="00A75876" w:rsidRDefault="00A75876">
      <w:pPr>
        <w:pStyle w:val="SGGSRoman"/>
      </w:pPr>
      <w:r>
        <w:t>naanak aap milaa-i-an poorai sabad apaar. ||4||16||49||</w:t>
      </w:r>
    </w:p>
    <w:p w:rsidR="00A75876" w:rsidRDefault="00A75876">
      <w:pPr>
        <w:pStyle w:val="SGGSTrans"/>
      </w:pPr>
      <w:r>
        <w:t>O Nanak, He blends us with Himself, through the Perfect, Infinite Word of His Shabad. ||4||16||49||</w:t>
      </w:r>
    </w:p>
    <w:p w:rsidR="00A75876" w:rsidRDefault="00A75876">
      <w:pPr>
        <w:pStyle w:val="SGGSGurm"/>
      </w:pPr>
      <w:r>
        <w:rPr>
          <w:cs/>
          <w:lang w:bidi="pa-IN"/>
        </w:rPr>
        <w:t xml:space="preserve">ਸਿਰੀਰਾਗੁ ਮਹਲਾ ੩ </w:t>
      </w:r>
      <w:r>
        <w:rPr>
          <w:cs/>
        </w:rPr>
        <w:t xml:space="preserve">॥ </w:t>
      </w:r>
      <w:r>
        <w:rPr>
          <w:color w:val="008000"/>
          <w:sz w:val="18"/>
        </w:rPr>
        <w:t>(32)</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ਗੋਵਿਦੁ ਗੁਣੀ ਨਿਧਾਨੁ ਹੈ ਅੰਤੁ ਨ ਪਾਇਆ ਜਾਇ ॥ </w:t>
      </w:r>
      <w:r>
        <w:rPr>
          <w:color w:val="008000"/>
          <w:sz w:val="18"/>
        </w:rPr>
        <w:t>(32)</w:t>
      </w:r>
    </w:p>
    <w:p w:rsidR="00A75876" w:rsidRDefault="00A75876">
      <w:pPr>
        <w:pStyle w:val="SGGSHindi"/>
      </w:pPr>
      <w:r>
        <w:rPr>
          <w:cs/>
        </w:rPr>
        <w:t>गोविदु</w:t>
      </w:r>
      <w:r>
        <w:t xml:space="preserve"> </w:t>
      </w:r>
      <w:r>
        <w:rPr>
          <w:cs/>
        </w:rPr>
        <w:t>गुणी</w:t>
      </w:r>
      <w:r>
        <w:t xml:space="preserve"> </w:t>
      </w:r>
      <w:r>
        <w:rPr>
          <w:cs/>
        </w:rPr>
        <w:t>निधानु</w:t>
      </w:r>
      <w:r>
        <w:t xml:space="preserve"> </w:t>
      </w:r>
      <w:r>
        <w:rPr>
          <w:cs/>
        </w:rPr>
        <w:t>है</w:t>
      </w:r>
      <w:r>
        <w:t xml:space="preserve"> </w:t>
      </w:r>
      <w:r>
        <w:rPr>
          <w:cs/>
        </w:rPr>
        <w:t>अंतु</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govid gunee niDhaan hai ant na paa-i-aa jaa-ay.</w:t>
      </w:r>
    </w:p>
    <w:p w:rsidR="00A75876" w:rsidRDefault="00A75876">
      <w:pPr>
        <w:pStyle w:val="SGGSTrans"/>
      </w:pPr>
      <w:r>
        <w:t>The Lord of the Universe is the Treasure of Excellence; His limits cannot be found.</w:t>
      </w:r>
    </w:p>
    <w:p w:rsidR="00A75876" w:rsidRDefault="00A75876">
      <w:pPr>
        <w:pStyle w:val="SGGSGurm"/>
      </w:pPr>
      <w:r>
        <w:rPr>
          <w:cs/>
          <w:lang w:bidi="pa-IN"/>
        </w:rPr>
        <w:t xml:space="preserve">ਕਥਨੀ ਬਦਨੀ ਨ ਪਾਈਐ ਹਉਮੈ ਵਿਚਹੁ ਜਾਇ ॥ </w:t>
      </w:r>
      <w:r>
        <w:rPr>
          <w:color w:val="008000"/>
          <w:sz w:val="18"/>
        </w:rPr>
        <w:t>(32)</w:t>
      </w:r>
    </w:p>
    <w:p w:rsidR="00A75876" w:rsidRDefault="00A75876">
      <w:pPr>
        <w:pStyle w:val="SGGSHindi"/>
      </w:pPr>
      <w:r>
        <w:rPr>
          <w:cs/>
        </w:rPr>
        <w:t>कथनी</w:t>
      </w:r>
      <w:r>
        <w:t xml:space="preserve"> </w:t>
      </w:r>
      <w:r>
        <w:rPr>
          <w:cs/>
        </w:rPr>
        <w:t>बदनी</w:t>
      </w:r>
      <w:r>
        <w:t xml:space="preserve"> </w:t>
      </w:r>
      <w:r>
        <w:rPr>
          <w:cs/>
        </w:rPr>
        <w:t>न</w:t>
      </w:r>
      <w:r>
        <w:t xml:space="preserve"> </w:t>
      </w:r>
      <w:r>
        <w:rPr>
          <w:cs/>
        </w:rPr>
        <w:t>पाईऐ</w:t>
      </w:r>
      <w:r>
        <w:t xml:space="preserve"> </w:t>
      </w:r>
      <w:r>
        <w:rPr>
          <w:cs/>
        </w:rPr>
        <w:t>हउमै</w:t>
      </w:r>
      <w:r>
        <w:t xml:space="preserve"> </w:t>
      </w:r>
      <w:r>
        <w:rPr>
          <w:cs/>
        </w:rPr>
        <w:t>विचहु</w:t>
      </w:r>
      <w:r>
        <w:t xml:space="preserve"> </w:t>
      </w:r>
      <w:r>
        <w:rPr>
          <w:cs/>
        </w:rPr>
        <w:t>जाइ</w:t>
      </w:r>
      <w:r>
        <w:t xml:space="preserve"> </w:t>
      </w:r>
      <w:r>
        <w:rPr>
          <w:cs/>
        </w:rPr>
        <w:t>॥</w:t>
      </w:r>
    </w:p>
    <w:p w:rsidR="00A75876" w:rsidRDefault="00A75876">
      <w:pPr>
        <w:pStyle w:val="SGGSRoman"/>
      </w:pPr>
      <w:r>
        <w:t>kathnee badnee na paa-ee-ai ha-umai vichahu jaa-ay.</w:t>
      </w:r>
    </w:p>
    <w:p w:rsidR="00A75876" w:rsidRDefault="00A75876">
      <w:pPr>
        <w:pStyle w:val="SGGSTrans"/>
      </w:pPr>
      <w:r>
        <w:t>He is not obtained by mouthing mere words, but by rooting out ego from within.</w:t>
      </w:r>
    </w:p>
    <w:p w:rsidR="00A75876" w:rsidRDefault="00A75876">
      <w:pPr>
        <w:pStyle w:val="SGGSGurm"/>
      </w:pPr>
      <w:r>
        <w:rPr>
          <w:cs/>
          <w:lang w:bidi="pa-IN"/>
        </w:rPr>
        <w:t>ਸਤਗੁਰਿ ਮਿਲਿਐ ਸਦ ਭੈ ਰਚੈ ਆਪਿ ਵਸੈ ਮਨਿ ਆਇ ॥੧</w:t>
      </w:r>
      <w:r>
        <w:rPr>
          <w:cs/>
        </w:rPr>
        <w:t xml:space="preserve">॥ </w:t>
      </w:r>
      <w:r>
        <w:rPr>
          <w:color w:val="008000"/>
          <w:sz w:val="18"/>
        </w:rPr>
        <w:t>(33)</w:t>
      </w:r>
    </w:p>
    <w:p w:rsidR="00A75876" w:rsidRDefault="00A75876">
      <w:pPr>
        <w:pStyle w:val="SGGSHindi"/>
      </w:pPr>
      <w:r>
        <w:rPr>
          <w:cs/>
        </w:rPr>
        <w:t>सतगुरि</w:t>
      </w:r>
      <w:r>
        <w:t xml:space="preserve"> </w:t>
      </w:r>
      <w:r>
        <w:rPr>
          <w:cs/>
        </w:rPr>
        <w:t>मिलिऐ</w:t>
      </w:r>
      <w:r>
        <w:t xml:space="preserve"> </w:t>
      </w:r>
      <w:r>
        <w:rPr>
          <w:cs/>
        </w:rPr>
        <w:t>सद</w:t>
      </w:r>
      <w:r>
        <w:t xml:space="preserve"> </w:t>
      </w:r>
      <w:r>
        <w:rPr>
          <w:cs/>
        </w:rPr>
        <w:t>भै</w:t>
      </w:r>
      <w:r>
        <w:t xml:space="preserve"> </w:t>
      </w:r>
      <w:r>
        <w:rPr>
          <w:cs/>
        </w:rPr>
        <w:t>रचै</w:t>
      </w:r>
      <w:r>
        <w:t xml:space="preserve"> </w:t>
      </w:r>
      <w:r>
        <w:rPr>
          <w:cs/>
        </w:rPr>
        <w:t>आपि</w:t>
      </w:r>
      <w:r>
        <w:t xml:space="preserve"> </w:t>
      </w:r>
      <w:r>
        <w:rPr>
          <w:cs/>
        </w:rPr>
        <w:t>वसै</w:t>
      </w:r>
      <w:r>
        <w:t xml:space="preserve"> </w:t>
      </w:r>
      <w:r>
        <w:rPr>
          <w:cs/>
        </w:rPr>
        <w:t>मनि</w:t>
      </w:r>
      <w:r>
        <w:t xml:space="preserve"> </w:t>
      </w:r>
      <w:r>
        <w:rPr>
          <w:cs/>
        </w:rPr>
        <w:t>आइ</w:t>
      </w:r>
      <w:r>
        <w:t xml:space="preserve"> </w:t>
      </w:r>
      <w:r>
        <w:rPr>
          <w:cs/>
        </w:rPr>
        <w:t>॥१॥</w:t>
      </w:r>
    </w:p>
    <w:p w:rsidR="00A75876" w:rsidRDefault="00A75876">
      <w:pPr>
        <w:pStyle w:val="SGGSRoman"/>
      </w:pPr>
      <w:r>
        <w:t>satgur mili-ai sad bhai rachai aap vasai man aa-ay. ||1||</w:t>
      </w:r>
    </w:p>
    <w:p w:rsidR="00A75876" w:rsidRDefault="00A75876">
      <w:pPr>
        <w:pStyle w:val="SGGSTrans"/>
      </w:pPr>
      <w:r>
        <w:t>Meeting the True Guru, one is permeated forever with the Fear of God, who Himself comes to dwell within the mind. ||1||</w:t>
      </w:r>
    </w:p>
    <w:p w:rsidR="00A75876" w:rsidRDefault="00A75876">
      <w:pPr>
        <w:pStyle w:val="SGGSGurm"/>
      </w:pPr>
      <w:r>
        <w:rPr>
          <w:cs/>
          <w:lang w:bidi="pa-IN"/>
        </w:rPr>
        <w:t xml:space="preserve">ਭਾਈ ਰੇ ਗੁਰਮੁਖਿ ਬੂਝੈ ਕੋਇ ॥ </w:t>
      </w:r>
      <w:r>
        <w:rPr>
          <w:color w:val="008000"/>
          <w:sz w:val="18"/>
        </w:rPr>
        <w:t>(33)</w:t>
      </w:r>
    </w:p>
    <w:p w:rsidR="00A75876" w:rsidRDefault="00A75876">
      <w:pPr>
        <w:pStyle w:val="SGGSHindi"/>
      </w:pPr>
      <w:r>
        <w:rPr>
          <w:cs/>
        </w:rPr>
        <w:t>भाई</w:t>
      </w:r>
      <w:r>
        <w:t xml:space="preserve"> </w:t>
      </w:r>
      <w:r>
        <w:rPr>
          <w:cs/>
        </w:rPr>
        <w:t>रे</w:t>
      </w:r>
      <w:r>
        <w:t xml:space="preserve"> </w:t>
      </w:r>
      <w:r>
        <w:rPr>
          <w:cs/>
        </w:rPr>
        <w:t>गुरमुखि</w:t>
      </w:r>
      <w:r>
        <w:t xml:space="preserve"> </w:t>
      </w:r>
      <w:r>
        <w:rPr>
          <w:cs/>
        </w:rPr>
        <w:t>बूझै</w:t>
      </w:r>
      <w:r>
        <w:t xml:space="preserve"> </w:t>
      </w:r>
      <w:r>
        <w:rPr>
          <w:cs/>
        </w:rPr>
        <w:t>कोइ</w:t>
      </w:r>
      <w:r>
        <w:t xml:space="preserve"> </w:t>
      </w:r>
      <w:r>
        <w:rPr>
          <w:cs/>
        </w:rPr>
        <w:t>॥</w:t>
      </w:r>
    </w:p>
    <w:p w:rsidR="00A75876" w:rsidRDefault="00A75876">
      <w:pPr>
        <w:pStyle w:val="SGGSRoman"/>
      </w:pPr>
      <w:r>
        <w:t>bhaa-ee ray gurmukh boojhai ko-ay.</w:t>
      </w:r>
    </w:p>
    <w:p w:rsidR="00A75876" w:rsidRDefault="00A75876">
      <w:pPr>
        <w:pStyle w:val="SGGSTrans"/>
      </w:pPr>
      <w:r>
        <w:t>O Siblings of Destiny, one who becomes Gurmukh and understands this is very rare.</w:t>
      </w:r>
    </w:p>
    <w:p w:rsidR="00A75876" w:rsidRDefault="00A75876">
      <w:pPr>
        <w:pStyle w:val="SGGSGurm"/>
      </w:pPr>
      <w:r>
        <w:rPr>
          <w:cs/>
          <w:lang w:bidi="pa-IN"/>
        </w:rPr>
        <w:t>ਬਿਨੁ ਬੂਝੇ ਕਰਮ ਕਮਾਵਣੇ ਜਨਮੁ ਪਦਾਰਥੁ ਖੋਇ ॥੧</w:t>
      </w:r>
      <w:r>
        <w:rPr>
          <w:cs/>
        </w:rPr>
        <w:t xml:space="preserve">॥ </w:t>
      </w:r>
      <w:r>
        <w:rPr>
          <w:lang w:bidi="pa-IN"/>
        </w:rPr>
        <w:t xml:space="preserve">ਰਹਾਉ ॥ </w:t>
      </w:r>
      <w:r>
        <w:rPr>
          <w:color w:val="008000"/>
          <w:sz w:val="18"/>
        </w:rPr>
        <w:t>(33)</w:t>
      </w:r>
    </w:p>
    <w:p w:rsidR="00A75876" w:rsidRDefault="00A75876">
      <w:pPr>
        <w:pStyle w:val="SGGSHindi"/>
      </w:pPr>
      <w:r>
        <w:rPr>
          <w:cs/>
        </w:rPr>
        <w:t>बिनु</w:t>
      </w:r>
      <w:r>
        <w:t xml:space="preserve"> </w:t>
      </w:r>
      <w:r>
        <w:rPr>
          <w:cs/>
        </w:rPr>
        <w:t>बूझे</w:t>
      </w:r>
      <w:r>
        <w:t xml:space="preserve"> </w:t>
      </w:r>
      <w:r>
        <w:rPr>
          <w:cs/>
        </w:rPr>
        <w:t>करम</w:t>
      </w:r>
      <w:r>
        <w:t xml:space="preserve"> </w:t>
      </w:r>
      <w:r>
        <w:rPr>
          <w:cs/>
        </w:rPr>
        <w:t>कमावणे</w:t>
      </w:r>
      <w:r>
        <w:t xml:space="preserve"> </w:t>
      </w:r>
      <w:r>
        <w:rPr>
          <w:cs/>
        </w:rPr>
        <w:t>जनमु</w:t>
      </w:r>
      <w:r>
        <w:t xml:space="preserve"> </w:t>
      </w:r>
      <w:r>
        <w:rPr>
          <w:cs/>
        </w:rPr>
        <w:t>पदारथु</w:t>
      </w:r>
      <w:r>
        <w:t xml:space="preserve"> </w:t>
      </w:r>
      <w:r>
        <w:rPr>
          <w:cs/>
        </w:rPr>
        <w:t>खोइ</w:t>
      </w:r>
      <w:r>
        <w:t xml:space="preserve"> </w:t>
      </w:r>
      <w:r>
        <w:rPr>
          <w:cs/>
        </w:rPr>
        <w:t>॥१॥</w:t>
      </w:r>
      <w:r>
        <w:t xml:space="preserve"> </w:t>
      </w:r>
      <w:r>
        <w:rPr>
          <w:cs/>
        </w:rPr>
        <w:t>रहाउ</w:t>
      </w:r>
      <w:r>
        <w:t xml:space="preserve"> </w:t>
      </w:r>
      <w:r>
        <w:rPr>
          <w:cs/>
        </w:rPr>
        <w:t>॥</w:t>
      </w:r>
    </w:p>
    <w:p w:rsidR="00A75876" w:rsidRDefault="00A75876">
      <w:pPr>
        <w:pStyle w:val="SGGSRoman"/>
      </w:pPr>
      <w:r>
        <w:t>bin boojhay karam kamaavnay janam padaarath kho-ay. ||1|| rahaa-o.</w:t>
      </w:r>
    </w:p>
    <w:p w:rsidR="00A75876" w:rsidRDefault="00A75876">
      <w:pPr>
        <w:pStyle w:val="SGGSTrans"/>
      </w:pPr>
      <w:r>
        <w:t>To act without understanding is to lose the treasure of this human life. ||1||Pause||</w:t>
      </w:r>
    </w:p>
    <w:p w:rsidR="00A75876" w:rsidRDefault="00A75876">
      <w:pPr>
        <w:pStyle w:val="SGGSGurm"/>
      </w:pPr>
      <w:r>
        <w:rPr>
          <w:cs/>
          <w:lang w:bidi="pa-IN"/>
        </w:rPr>
        <w:t xml:space="preserve">ਜਿਨੀ ਚਾਖਿਆ ਤਿਨੀ ਸਾਦੁ ਪਾਇਆ ਬਿਨੁ ਚਾਖੇ ਭਰਮਿ ਭੁਲਾਇ ॥ </w:t>
      </w:r>
      <w:r>
        <w:rPr>
          <w:color w:val="008000"/>
          <w:sz w:val="18"/>
        </w:rPr>
        <w:t>(33)</w:t>
      </w:r>
    </w:p>
    <w:p w:rsidR="00A75876" w:rsidRDefault="00A75876">
      <w:pPr>
        <w:pStyle w:val="SGGSHindi"/>
      </w:pPr>
      <w:r>
        <w:rPr>
          <w:cs/>
        </w:rPr>
        <w:t>जिनी</w:t>
      </w:r>
      <w:r>
        <w:t xml:space="preserve"> </w:t>
      </w:r>
      <w:r>
        <w:rPr>
          <w:cs/>
        </w:rPr>
        <w:t>चाखिआ</w:t>
      </w:r>
      <w:r>
        <w:t xml:space="preserve"> </w:t>
      </w:r>
      <w:r>
        <w:rPr>
          <w:cs/>
        </w:rPr>
        <w:t>तिनी</w:t>
      </w:r>
      <w:r>
        <w:t xml:space="preserve"> </w:t>
      </w:r>
      <w:r>
        <w:rPr>
          <w:cs/>
        </w:rPr>
        <w:t>सादु</w:t>
      </w:r>
      <w:r>
        <w:t xml:space="preserve"> </w:t>
      </w:r>
      <w:r>
        <w:rPr>
          <w:cs/>
        </w:rPr>
        <w:t>पाइआ</w:t>
      </w:r>
      <w:r>
        <w:t xml:space="preserve"> </w:t>
      </w:r>
      <w:r>
        <w:rPr>
          <w:cs/>
        </w:rPr>
        <w:t>बिनु</w:t>
      </w:r>
      <w:r>
        <w:t xml:space="preserve"> </w:t>
      </w:r>
      <w:r>
        <w:rPr>
          <w:cs/>
        </w:rPr>
        <w:t>चाखे</w:t>
      </w:r>
      <w:r>
        <w:t xml:space="preserve"> </w:t>
      </w:r>
      <w:r>
        <w:rPr>
          <w:cs/>
        </w:rPr>
        <w:t>भरमि</w:t>
      </w:r>
      <w:r>
        <w:t xml:space="preserve"> </w:t>
      </w:r>
      <w:r>
        <w:rPr>
          <w:cs/>
        </w:rPr>
        <w:t>भुलाइ</w:t>
      </w:r>
      <w:r>
        <w:t xml:space="preserve"> </w:t>
      </w:r>
      <w:r>
        <w:rPr>
          <w:cs/>
        </w:rPr>
        <w:t>॥</w:t>
      </w:r>
    </w:p>
    <w:p w:rsidR="00A75876" w:rsidRDefault="00A75876">
      <w:pPr>
        <w:pStyle w:val="SGGSRoman"/>
      </w:pPr>
      <w:r>
        <w:t>jinee chaakhi-aa tinee saad paa-i-aa bin chaakhay bharam bhulaa-ay.</w:t>
      </w:r>
    </w:p>
    <w:p w:rsidR="00A75876" w:rsidRDefault="00A75876">
      <w:pPr>
        <w:pStyle w:val="SGGSTrans"/>
      </w:pPr>
      <w:r>
        <w:t>Those who have tasted it, enjoy its flavor; without tasting it, they wander in doubt, lost and deceived.</w:t>
      </w:r>
    </w:p>
    <w:p w:rsidR="00A75876" w:rsidRDefault="00A75876">
      <w:pPr>
        <w:pStyle w:val="SGGSGurm"/>
      </w:pPr>
      <w:r>
        <w:rPr>
          <w:cs/>
          <w:lang w:bidi="pa-IN"/>
        </w:rPr>
        <w:t xml:space="preserve">ਅੰਮ੍ਰਿਤੁ ਸਾਚਾ ਨਾਮੁ ਹੈ ਕਹਣਾ ਕਛੂ ਨ ਜਾਇ ॥ </w:t>
      </w:r>
      <w:r>
        <w:rPr>
          <w:color w:val="008000"/>
          <w:sz w:val="18"/>
        </w:rPr>
        <w:t>(33)</w:t>
      </w:r>
    </w:p>
    <w:p w:rsidR="00A75876" w:rsidRDefault="00A75876">
      <w:pPr>
        <w:pStyle w:val="SGGSHindi"/>
      </w:pPr>
      <w:r>
        <w:rPr>
          <w:cs/>
        </w:rPr>
        <w:t>अम्रितु</w:t>
      </w:r>
      <w:r>
        <w:t xml:space="preserve"> </w:t>
      </w:r>
      <w:r>
        <w:rPr>
          <w:cs/>
        </w:rPr>
        <w:t>साचा</w:t>
      </w:r>
      <w:r>
        <w:t xml:space="preserve"> </w:t>
      </w:r>
      <w:r>
        <w:rPr>
          <w:cs/>
        </w:rPr>
        <w:t>नामु</w:t>
      </w:r>
      <w:r>
        <w:t xml:space="preserve"> </w:t>
      </w:r>
      <w:r>
        <w:rPr>
          <w:cs/>
        </w:rPr>
        <w:t>है</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amrit saachaa naam hai kahnaa kachhoo na jaa-ay.</w:t>
      </w:r>
    </w:p>
    <w:p w:rsidR="00A75876" w:rsidRDefault="00A75876">
      <w:pPr>
        <w:pStyle w:val="SGGSTrans"/>
      </w:pPr>
      <w:r>
        <w:t>The True Name is the Ambrosial Nectar; no one can describe it.</w:t>
      </w:r>
    </w:p>
    <w:p w:rsidR="00A75876" w:rsidRDefault="00A75876">
      <w:pPr>
        <w:pStyle w:val="SGGSGurm"/>
      </w:pPr>
      <w:r>
        <w:rPr>
          <w:cs/>
          <w:lang w:bidi="pa-IN"/>
        </w:rPr>
        <w:t>ਪੀਵਤ ਹੂ ਪਰਵਾਣੁ ਭਇਆ ਪੂਰੈ ਸਬਦਿ ਸਮਾਇ ॥੨</w:t>
      </w:r>
      <w:r>
        <w:rPr>
          <w:cs/>
        </w:rPr>
        <w:t xml:space="preserve">॥ </w:t>
      </w:r>
      <w:r>
        <w:rPr>
          <w:color w:val="008000"/>
          <w:sz w:val="18"/>
        </w:rPr>
        <w:t>(33)</w:t>
      </w:r>
    </w:p>
    <w:p w:rsidR="00A75876" w:rsidRDefault="00A75876">
      <w:pPr>
        <w:pStyle w:val="SGGSHindi"/>
      </w:pPr>
      <w:r>
        <w:rPr>
          <w:cs/>
        </w:rPr>
        <w:t>पीवत</w:t>
      </w:r>
      <w:r>
        <w:t xml:space="preserve"> </w:t>
      </w:r>
      <w:r>
        <w:rPr>
          <w:cs/>
        </w:rPr>
        <w:t>हू</w:t>
      </w:r>
      <w:r>
        <w:t xml:space="preserve"> </w:t>
      </w:r>
      <w:r>
        <w:rPr>
          <w:cs/>
        </w:rPr>
        <w:t>परवाणु</w:t>
      </w:r>
      <w:r>
        <w:t xml:space="preserve"> </w:t>
      </w:r>
      <w:r>
        <w:rPr>
          <w:cs/>
        </w:rPr>
        <w:t>भइआ</w:t>
      </w:r>
      <w:r>
        <w:t xml:space="preserve"> </w:t>
      </w:r>
      <w:r>
        <w:rPr>
          <w:cs/>
        </w:rPr>
        <w:t>पूरै</w:t>
      </w:r>
      <w:r>
        <w:t xml:space="preserve"> </w:t>
      </w:r>
      <w:r>
        <w:rPr>
          <w:cs/>
        </w:rPr>
        <w:t>सबदि</w:t>
      </w:r>
      <w:r>
        <w:t xml:space="preserve"> </w:t>
      </w:r>
      <w:r>
        <w:rPr>
          <w:cs/>
        </w:rPr>
        <w:t>समाइ</w:t>
      </w:r>
      <w:r>
        <w:t xml:space="preserve"> </w:t>
      </w:r>
      <w:r>
        <w:rPr>
          <w:cs/>
        </w:rPr>
        <w:t>॥२॥</w:t>
      </w:r>
    </w:p>
    <w:p w:rsidR="00A75876" w:rsidRDefault="00A75876">
      <w:pPr>
        <w:pStyle w:val="SGGSRoman"/>
      </w:pPr>
      <w:r>
        <w:t>peevat hoo parvaan bha-i-aa poorai sabad samaa-ay. ||2||</w:t>
      </w:r>
    </w:p>
    <w:p w:rsidR="00A75876" w:rsidRDefault="00A75876">
      <w:pPr>
        <w:pStyle w:val="SGGSTrans"/>
      </w:pPr>
      <w:r>
        <w:t>Drinking it in, one becomes honorable, absorbed in the Perfect Word of the Shabad. ||2||</w:t>
      </w:r>
    </w:p>
    <w:p w:rsidR="00A75876" w:rsidRDefault="00A75876">
      <w:pPr>
        <w:pStyle w:val="SGGSGurm"/>
      </w:pPr>
      <w:r>
        <w:rPr>
          <w:cs/>
          <w:lang w:bidi="pa-IN"/>
        </w:rPr>
        <w:t xml:space="preserve">ਆਪੇ ਦੇਇ ਤ ਪਾਈਐ ਹੋਰੁ ਕਰਣਾ ਕਿਛੂ ਨ ਜਾਇ ॥ </w:t>
      </w:r>
      <w:r>
        <w:rPr>
          <w:color w:val="008000"/>
          <w:sz w:val="18"/>
        </w:rPr>
        <w:t>(33)</w:t>
      </w:r>
    </w:p>
    <w:p w:rsidR="00A75876" w:rsidRDefault="00A75876">
      <w:pPr>
        <w:pStyle w:val="SGGSHindi"/>
      </w:pPr>
      <w:r>
        <w:rPr>
          <w:cs/>
        </w:rPr>
        <w:t>आपे</w:t>
      </w:r>
      <w:r>
        <w:t xml:space="preserve"> </w:t>
      </w:r>
      <w:r>
        <w:rPr>
          <w:cs/>
        </w:rPr>
        <w:t>देइ</w:t>
      </w:r>
      <w:r>
        <w:t xml:space="preserve"> </w:t>
      </w:r>
      <w:r>
        <w:rPr>
          <w:cs/>
        </w:rPr>
        <w:t>त</w:t>
      </w:r>
      <w:r>
        <w:t xml:space="preserve"> </w:t>
      </w:r>
      <w:r>
        <w:rPr>
          <w:cs/>
        </w:rPr>
        <w:t>पाईऐ</w:t>
      </w:r>
      <w:r>
        <w:t xml:space="preserve"> </w:t>
      </w:r>
      <w:r>
        <w:rPr>
          <w:cs/>
        </w:rPr>
        <w:t>होरु</w:t>
      </w:r>
      <w:r>
        <w:t xml:space="preserve"> </w:t>
      </w:r>
      <w:r>
        <w:rPr>
          <w:cs/>
        </w:rPr>
        <w:t>करणा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aapay day-ay ta paa-ee-ai hor karnaa kichhoo na jaa-ay.</w:t>
      </w:r>
    </w:p>
    <w:p w:rsidR="00A75876" w:rsidRDefault="00A75876">
      <w:pPr>
        <w:pStyle w:val="SGGSTrans"/>
      </w:pPr>
      <w:r>
        <w:t>He Himself gives, and then we receive. Nothing else can be done.</w:t>
      </w:r>
    </w:p>
    <w:p w:rsidR="00A75876" w:rsidRDefault="00A75876">
      <w:pPr>
        <w:pStyle w:val="SGGSGurm"/>
      </w:pPr>
      <w:r>
        <w:rPr>
          <w:cs/>
          <w:lang w:bidi="pa-IN"/>
        </w:rPr>
        <w:t xml:space="preserve">ਦੇਵਣ ਵਾਲੇ ਕੈ ਹਥਿ ਦਾਤਿ ਹੈ ਗੁਰੂ ਦੁਆਰੈ ਪਾਇ ॥ </w:t>
      </w:r>
      <w:r>
        <w:rPr>
          <w:color w:val="008000"/>
          <w:sz w:val="18"/>
        </w:rPr>
        <w:t>(33)</w:t>
      </w:r>
    </w:p>
    <w:p w:rsidR="00A75876" w:rsidRDefault="00A75876">
      <w:pPr>
        <w:pStyle w:val="SGGSHindi"/>
      </w:pPr>
      <w:r>
        <w:rPr>
          <w:cs/>
        </w:rPr>
        <w:t>देवण</w:t>
      </w:r>
      <w:r>
        <w:t xml:space="preserve"> </w:t>
      </w:r>
      <w:r>
        <w:rPr>
          <w:cs/>
        </w:rPr>
        <w:t>वाले</w:t>
      </w:r>
      <w:r>
        <w:t xml:space="preserve"> </w:t>
      </w:r>
      <w:r>
        <w:rPr>
          <w:cs/>
        </w:rPr>
        <w:t>कै</w:t>
      </w:r>
      <w:r>
        <w:t xml:space="preserve"> </w:t>
      </w:r>
      <w:r>
        <w:rPr>
          <w:cs/>
        </w:rPr>
        <w:t>हथि</w:t>
      </w:r>
      <w:r>
        <w:t xml:space="preserve"> </w:t>
      </w:r>
      <w:r>
        <w:rPr>
          <w:cs/>
        </w:rPr>
        <w:t>दाति</w:t>
      </w:r>
      <w:r>
        <w:t xml:space="preserve"> </w:t>
      </w:r>
      <w:r>
        <w:rPr>
          <w:cs/>
        </w:rPr>
        <w:t>है</w:t>
      </w:r>
      <w:r>
        <w:t xml:space="preserve"> </w:t>
      </w:r>
      <w:r>
        <w:rPr>
          <w:cs/>
        </w:rPr>
        <w:t>गुरू</w:t>
      </w:r>
      <w:r>
        <w:t xml:space="preserve"> </w:t>
      </w:r>
      <w:r>
        <w:rPr>
          <w:cs/>
        </w:rPr>
        <w:t>दुआरै</w:t>
      </w:r>
      <w:r>
        <w:t xml:space="preserve"> </w:t>
      </w:r>
      <w:r>
        <w:rPr>
          <w:cs/>
        </w:rPr>
        <w:t>पाइ</w:t>
      </w:r>
      <w:r>
        <w:t xml:space="preserve"> </w:t>
      </w:r>
      <w:r>
        <w:rPr>
          <w:cs/>
        </w:rPr>
        <w:t>॥</w:t>
      </w:r>
    </w:p>
    <w:p w:rsidR="00A75876" w:rsidRDefault="00A75876">
      <w:pPr>
        <w:pStyle w:val="SGGSRoman"/>
      </w:pPr>
      <w:r>
        <w:t>dayvan vaalay kai hath daat hai guroo du-aarai paa-ay.</w:t>
      </w:r>
    </w:p>
    <w:p w:rsidR="00A75876" w:rsidRDefault="00A75876">
      <w:pPr>
        <w:pStyle w:val="SGGSTrans"/>
      </w:pPr>
      <w:r>
        <w:t>The Gift is in the Hands of the Great Giver. At the Guru's Door, in the Gurdwara, it is received.</w:t>
      </w:r>
    </w:p>
    <w:p w:rsidR="00A75876" w:rsidRDefault="00A75876">
      <w:pPr>
        <w:pStyle w:val="SGGSGurm"/>
      </w:pPr>
      <w:r>
        <w:rPr>
          <w:cs/>
          <w:lang w:bidi="pa-IN"/>
        </w:rPr>
        <w:t>ਜੇਹਾ ਕੀਤੋਨੁ ਤੇਹਾ ਹੋਆ ਜੇਹੇ ਕਰਮ ਕਮਾਇ ॥੩</w:t>
      </w:r>
      <w:r>
        <w:rPr>
          <w:cs/>
        </w:rPr>
        <w:t xml:space="preserve">॥ </w:t>
      </w:r>
      <w:r>
        <w:rPr>
          <w:color w:val="008000"/>
          <w:sz w:val="18"/>
        </w:rPr>
        <w:t>(33)</w:t>
      </w:r>
    </w:p>
    <w:p w:rsidR="00A75876" w:rsidRDefault="00A75876">
      <w:pPr>
        <w:pStyle w:val="SGGSHindi"/>
      </w:pPr>
      <w:r>
        <w:rPr>
          <w:cs/>
        </w:rPr>
        <w:t>जेहा</w:t>
      </w:r>
      <w:r>
        <w:t xml:space="preserve"> </w:t>
      </w:r>
      <w:r>
        <w:rPr>
          <w:cs/>
        </w:rPr>
        <w:t>कीतोनु</w:t>
      </w:r>
      <w:r>
        <w:t xml:space="preserve"> </w:t>
      </w:r>
      <w:r>
        <w:rPr>
          <w:cs/>
        </w:rPr>
        <w:t>तेहा</w:t>
      </w:r>
      <w:r>
        <w:t xml:space="preserve"> </w:t>
      </w:r>
      <w:r>
        <w:rPr>
          <w:cs/>
        </w:rPr>
        <w:t>होआ</w:t>
      </w:r>
      <w:r>
        <w:t xml:space="preserve"> </w:t>
      </w:r>
      <w:r>
        <w:rPr>
          <w:cs/>
        </w:rPr>
        <w:t>जेहे</w:t>
      </w:r>
      <w:r>
        <w:t xml:space="preserve"> </w:t>
      </w:r>
      <w:r>
        <w:rPr>
          <w:cs/>
        </w:rPr>
        <w:t>करम</w:t>
      </w:r>
      <w:r>
        <w:t xml:space="preserve"> </w:t>
      </w:r>
      <w:r>
        <w:rPr>
          <w:cs/>
        </w:rPr>
        <w:t>कमाइ</w:t>
      </w:r>
      <w:r>
        <w:t xml:space="preserve"> </w:t>
      </w:r>
      <w:r>
        <w:rPr>
          <w:cs/>
        </w:rPr>
        <w:t>॥३॥</w:t>
      </w:r>
    </w:p>
    <w:p w:rsidR="00A75876" w:rsidRDefault="00A75876">
      <w:pPr>
        <w:pStyle w:val="SGGSRoman"/>
      </w:pPr>
      <w:r>
        <w:t>jayhaa keeton tayhaa ho-aa jayhay karam kamaa-ay. ||3||</w:t>
      </w:r>
    </w:p>
    <w:p w:rsidR="00A75876" w:rsidRDefault="00A75876">
      <w:pPr>
        <w:pStyle w:val="SGGSTrans"/>
      </w:pPr>
      <w:r>
        <w:t>Whatever He does, comes to pass. All act according to His Will. ||3||</w:t>
      </w:r>
    </w:p>
    <w:p w:rsidR="00A75876" w:rsidRDefault="00A75876">
      <w:pPr>
        <w:pStyle w:val="SGGSGurm"/>
      </w:pPr>
      <w:r>
        <w:rPr>
          <w:cs/>
          <w:lang w:bidi="pa-IN"/>
        </w:rPr>
        <w:t xml:space="preserve">ਜਤੁ ਸਤੁ ਸੰਜਮੁ ਨਾਮੁ ਹੈ ਵਿਣੁ ਨਾਵੈ ਨਿਰਮਲੁ ਨ ਹੋਇ ॥ </w:t>
      </w:r>
      <w:r>
        <w:rPr>
          <w:color w:val="008000"/>
          <w:sz w:val="18"/>
        </w:rPr>
        <w:t>(33)</w:t>
      </w:r>
    </w:p>
    <w:p w:rsidR="00A75876" w:rsidRDefault="00A75876">
      <w:pPr>
        <w:pStyle w:val="SGGSHindi"/>
      </w:pPr>
      <w:r>
        <w:rPr>
          <w:cs/>
        </w:rPr>
        <w:t>जतु</w:t>
      </w:r>
      <w:r>
        <w:t xml:space="preserve"> </w:t>
      </w:r>
      <w:r>
        <w:rPr>
          <w:cs/>
        </w:rPr>
        <w:t>सतु</w:t>
      </w:r>
      <w:r>
        <w:t xml:space="preserve"> </w:t>
      </w:r>
      <w:r>
        <w:rPr>
          <w:cs/>
        </w:rPr>
        <w:t>संजमु</w:t>
      </w:r>
      <w:r>
        <w:t xml:space="preserve"> </w:t>
      </w:r>
      <w:r>
        <w:rPr>
          <w:cs/>
        </w:rPr>
        <w:t>नामु</w:t>
      </w:r>
      <w:r>
        <w:t xml:space="preserve"> </w:t>
      </w:r>
      <w:r>
        <w:rPr>
          <w:cs/>
        </w:rPr>
        <w:t>है</w:t>
      </w:r>
      <w:r>
        <w:t xml:space="preserve"> </w:t>
      </w:r>
      <w:r>
        <w:rPr>
          <w:cs/>
        </w:rPr>
        <w:t>विणु</w:t>
      </w:r>
      <w:r>
        <w:t xml:space="preserve"> </w:t>
      </w:r>
      <w:r>
        <w:rPr>
          <w:cs/>
        </w:rPr>
        <w:t>नावै</w:t>
      </w:r>
      <w:r>
        <w:t xml:space="preserve"> </w:t>
      </w:r>
      <w:r>
        <w:rPr>
          <w:cs/>
        </w:rPr>
        <w:t>निरमलु</w:t>
      </w:r>
      <w:r>
        <w:t xml:space="preserve"> </w:t>
      </w:r>
      <w:r>
        <w:rPr>
          <w:cs/>
        </w:rPr>
        <w:t>न</w:t>
      </w:r>
      <w:r>
        <w:t xml:space="preserve"> </w:t>
      </w:r>
      <w:r>
        <w:rPr>
          <w:cs/>
        </w:rPr>
        <w:t>होइ</w:t>
      </w:r>
      <w:r>
        <w:t xml:space="preserve"> </w:t>
      </w:r>
      <w:r>
        <w:rPr>
          <w:cs/>
        </w:rPr>
        <w:t>॥</w:t>
      </w:r>
    </w:p>
    <w:p w:rsidR="00A75876" w:rsidRDefault="00A75876">
      <w:pPr>
        <w:pStyle w:val="SGGSRoman"/>
      </w:pPr>
      <w:r>
        <w:t>jat sat sanjam naam hai vin naavai nirmal na ho-ay.</w:t>
      </w:r>
    </w:p>
    <w:p w:rsidR="00A75876" w:rsidRDefault="00A75876">
      <w:pPr>
        <w:pStyle w:val="SGGSTrans"/>
      </w:pPr>
      <w:r>
        <w:t>The Naam, the Name of the Lord, is abstinence, truthfulness, and self-restraint. Without the Name, no one becomes pure.</w:t>
      </w:r>
    </w:p>
    <w:p w:rsidR="00A75876" w:rsidRDefault="00A75876">
      <w:pPr>
        <w:pStyle w:val="SGGSGurm"/>
      </w:pPr>
      <w:r>
        <w:rPr>
          <w:cs/>
          <w:lang w:bidi="pa-IN"/>
        </w:rPr>
        <w:t xml:space="preserve">ਪੂਰੈ ਭਾਗਿ ਨਾਮੁ ਮਨਿ ਵਸੈ ਸਬਦਿ ਮਿਲਾਵਾ ਹੋਇ ॥ </w:t>
      </w:r>
      <w:r>
        <w:rPr>
          <w:color w:val="008000"/>
          <w:sz w:val="18"/>
        </w:rPr>
        <w:t>(33)</w:t>
      </w:r>
    </w:p>
    <w:p w:rsidR="00A75876" w:rsidRDefault="00A75876">
      <w:pPr>
        <w:pStyle w:val="SGGSHindi"/>
      </w:pPr>
      <w:r>
        <w:rPr>
          <w:cs/>
        </w:rPr>
        <w:t>पूरै</w:t>
      </w:r>
      <w:r>
        <w:t xml:space="preserve"> </w:t>
      </w:r>
      <w:r>
        <w:rPr>
          <w:cs/>
        </w:rPr>
        <w:t>भागि</w:t>
      </w:r>
      <w:r>
        <w:t xml:space="preserve"> </w:t>
      </w:r>
      <w:r>
        <w:rPr>
          <w:cs/>
        </w:rPr>
        <w:t>नामु</w:t>
      </w:r>
      <w:r>
        <w:t xml:space="preserve"> </w:t>
      </w:r>
      <w:r>
        <w:rPr>
          <w:cs/>
        </w:rPr>
        <w:t>मनि</w:t>
      </w:r>
      <w:r>
        <w:t xml:space="preserve"> </w:t>
      </w:r>
      <w:r>
        <w:rPr>
          <w:cs/>
        </w:rPr>
        <w:t>वसै</w:t>
      </w:r>
      <w:r>
        <w:t xml:space="preserve"> </w:t>
      </w:r>
      <w:r>
        <w:rPr>
          <w:cs/>
        </w:rPr>
        <w:t>सबदि</w:t>
      </w:r>
      <w:r>
        <w:t xml:space="preserve"> </w:t>
      </w:r>
      <w:r>
        <w:rPr>
          <w:cs/>
        </w:rPr>
        <w:t>मिलावा</w:t>
      </w:r>
      <w:r>
        <w:t xml:space="preserve"> </w:t>
      </w:r>
      <w:r>
        <w:rPr>
          <w:cs/>
        </w:rPr>
        <w:t>होइ</w:t>
      </w:r>
      <w:r>
        <w:t xml:space="preserve"> </w:t>
      </w:r>
      <w:r>
        <w:rPr>
          <w:cs/>
        </w:rPr>
        <w:t>॥</w:t>
      </w:r>
    </w:p>
    <w:p w:rsidR="00A75876" w:rsidRDefault="00A75876">
      <w:pPr>
        <w:pStyle w:val="SGGSRoman"/>
      </w:pPr>
      <w:r>
        <w:t>poorai bhaag naam man vasai sabad milaavaa ho-ay.</w:t>
      </w:r>
    </w:p>
    <w:p w:rsidR="00A75876" w:rsidRDefault="00A75876">
      <w:pPr>
        <w:pStyle w:val="SGGSTrans"/>
      </w:pPr>
      <w:r>
        <w:t>Through perfect good fortune, the Naam comes to abide within the mind. Through the Shabad, we merge into Him.</w:t>
      </w:r>
    </w:p>
    <w:p w:rsidR="00A75876" w:rsidRDefault="00A75876">
      <w:pPr>
        <w:pStyle w:val="SGGSGurm"/>
      </w:pPr>
      <w:r>
        <w:rPr>
          <w:cs/>
          <w:lang w:bidi="pa-IN"/>
        </w:rPr>
        <w:t>ਨਾਨਕ ਸਹਜੇ ਹੀ ਰੰਗਿ ਵਰਤਦਾ ਹਰਿ ਗੁਣ ਪਾਵੈ ਸੋਇ ॥੪</w:t>
      </w:r>
      <w:r>
        <w:rPr>
          <w:cs/>
        </w:rPr>
        <w:t>॥</w:t>
      </w:r>
      <w:r>
        <w:rPr>
          <w:lang w:bidi="pa-IN"/>
        </w:rPr>
        <w:t>੧੭</w:t>
      </w:r>
      <w:r>
        <w:rPr>
          <w:cs/>
        </w:rPr>
        <w:t>॥</w:t>
      </w:r>
      <w:r>
        <w:rPr>
          <w:lang w:bidi="pa-IN"/>
        </w:rPr>
        <w:t>੫੦</w:t>
      </w:r>
      <w:r>
        <w:rPr>
          <w:cs/>
        </w:rPr>
        <w:t xml:space="preserve">॥ </w:t>
      </w:r>
      <w:r>
        <w:rPr>
          <w:color w:val="008000"/>
          <w:sz w:val="18"/>
        </w:rPr>
        <w:t>(33)</w:t>
      </w:r>
    </w:p>
    <w:p w:rsidR="00A75876" w:rsidRDefault="00A75876">
      <w:pPr>
        <w:pStyle w:val="SGGSHindi"/>
      </w:pPr>
      <w:r>
        <w:rPr>
          <w:cs/>
        </w:rPr>
        <w:t>नानक</w:t>
      </w:r>
      <w:r>
        <w:t xml:space="preserve"> </w:t>
      </w:r>
      <w:r>
        <w:rPr>
          <w:cs/>
        </w:rPr>
        <w:t>सहजे</w:t>
      </w:r>
      <w:r>
        <w:t xml:space="preserve"> </w:t>
      </w:r>
      <w:r>
        <w:rPr>
          <w:cs/>
        </w:rPr>
        <w:t>ही</w:t>
      </w:r>
      <w:r>
        <w:t xml:space="preserve"> </w:t>
      </w:r>
      <w:r>
        <w:rPr>
          <w:cs/>
        </w:rPr>
        <w:t>रंगि</w:t>
      </w:r>
      <w:r>
        <w:t xml:space="preserve"> </w:t>
      </w:r>
      <w:r>
        <w:rPr>
          <w:cs/>
        </w:rPr>
        <w:t>वरतदा</w:t>
      </w:r>
      <w:r>
        <w:t xml:space="preserve"> </w:t>
      </w:r>
      <w:r>
        <w:rPr>
          <w:cs/>
        </w:rPr>
        <w:t>हरि</w:t>
      </w:r>
      <w:r>
        <w:t xml:space="preserve"> </w:t>
      </w:r>
      <w:r>
        <w:rPr>
          <w:cs/>
        </w:rPr>
        <w:t>गुण</w:t>
      </w:r>
      <w:r>
        <w:t xml:space="preserve"> </w:t>
      </w:r>
      <w:r>
        <w:rPr>
          <w:cs/>
        </w:rPr>
        <w:t>पावै</w:t>
      </w:r>
      <w:r>
        <w:t xml:space="preserve"> </w:t>
      </w:r>
      <w:r>
        <w:rPr>
          <w:cs/>
        </w:rPr>
        <w:t>सोइ</w:t>
      </w:r>
      <w:r>
        <w:t xml:space="preserve"> </w:t>
      </w:r>
      <w:r>
        <w:rPr>
          <w:cs/>
        </w:rPr>
        <w:t>॥४॥१७॥५०॥</w:t>
      </w:r>
    </w:p>
    <w:p w:rsidR="00A75876" w:rsidRDefault="00A75876">
      <w:pPr>
        <w:pStyle w:val="SGGSRoman"/>
      </w:pPr>
      <w:r>
        <w:t>naanak sehjay hee rang varatdaa har gun paavai so-ay. ||4||17||50||</w:t>
      </w:r>
    </w:p>
    <w:p w:rsidR="00A75876" w:rsidRDefault="00A75876">
      <w:pPr>
        <w:pStyle w:val="SGGSTrans"/>
      </w:pPr>
      <w:r>
        <w:t>O Nanak, one who lives in intuitive peace and poise, imbued with the Lord's Love, obtains the Glorious Praises of the Lord. ||4||17||50||</w:t>
      </w:r>
    </w:p>
    <w:p w:rsidR="00A75876" w:rsidRDefault="00A75876">
      <w:pPr>
        <w:pStyle w:val="SGGSGurm"/>
      </w:pPr>
      <w:r>
        <w:rPr>
          <w:cs/>
          <w:lang w:bidi="pa-IN"/>
        </w:rPr>
        <w:t xml:space="preserve">ਸਿਰੀਰਾਗੁ ਮਹਲਾ ੩ </w:t>
      </w:r>
      <w:r>
        <w:rPr>
          <w:cs/>
        </w:rPr>
        <w:t xml:space="preserve">॥ </w:t>
      </w:r>
      <w:r>
        <w:rPr>
          <w:color w:val="008000"/>
          <w:sz w:val="18"/>
        </w:rPr>
        <w:t>(33)</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ਕਾਂਇਆ ਸਾਧੈ ਉਰਧ ਤਪੁ ਕਰੈ ਵਿਚਹੁ ਹਉਮੈ ਨ ਜਾਇ ॥ </w:t>
      </w:r>
      <w:r>
        <w:rPr>
          <w:color w:val="008000"/>
          <w:sz w:val="18"/>
        </w:rPr>
        <w:t>(33)</w:t>
      </w:r>
    </w:p>
    <w:p w:rsidR="00A75876" w:rsidRDefault="00A75876">
      <w:pPr>
        <w:pStyle w:val="SGGSHindi"/>
      </w:pPr>
      <w:r>
        <w:rPr>
          <w:cs/>
        </w:rPr>
        <w:t>कांइआ</w:t>
      </w:r>
      <w:r>
        <w:t xml:space="preserve"> </w:t>
      </w:r>
      <w:r>
        <w:rPr>
          <w:cs/>
        </w:rPr>
        <w:t>साधै</w:t>
      </w:r>
      <w:r>
        <w:t xml:space="preserve"> </w:t>
      </w:r>
      <w:r>
        <w:rPr>
          <w:cs/>
        </w:rPr>
        <w:t>उरध</w:t>
      </w:r>
      <w:r>
        <w:t xml:space="preserve"> </w:t>
      </w:r>
      <w:r>
        <w:rPr>
          <w:cs/>
        </w:rPr>
        <w:t>तपु</w:t>
      </w:r>
      <w:r>
        <w:t xml:space="preserve"> </w:t>
      </w:r>
      <w:r>
        <w:rPr>
          <w:cs/>
        </w:rPr>
        <w:t>करै</w:t>
      </w:r>
      <w:r>
        <w:t xml:space="preserve"> </w:t>
      </w:r>
      <w:r>
        <w:rPr>
          <w:cs/>
        </w:rPr>
        <w:t>विचहु</w:t>
      </w:r>
      <w:r>
        <w:t xml:space="preserve"> </w:t>
      </w:r>
      <w:r>
        <w:rPr>
          <w:cs/>
        </w:rPr>
        <w:t>हउमै</w:t>
      </w:r>
      <w:r>
        <w:t xml:space="preserve"> </w:t>
      </w:r>
      <w:r>
        <w:rPr>
          <w:cs/>
        </w:rPr>
        <w:t>न</w:t>
      </w:r>
      <w:r>
        <w:t xml:space="preserve"> </w:t>
      </w:r>
      <w:r>
        <w:rPr>
          <w:cs/>
        </w:rPr>
        <w:t>जाइ</w:t>
      </w:r>
      <w:r>
        <w:t xml:space="preserve"> </w:t>
      </w:r>
      <w:r>
        <w:rPr>
          <w:cs/>
        </w:rPr>
        <w:t>॥</w:t>
      </w:r>
    </w:p>
    <w:p w:rsidR="00A75876" w:rsidRDefault="00A75876">
      <w:pPr>
        <w:pStyle w:val="SGGSRoman"/>
      </w:pPr>
      <w:r>
        <w:t>kaa</w:t>
      </w:r>
      <w:r>
        <w:rPr>
          <w:vertAlign w:val="superscript"/>
        </w:rPr>
        <w:t>N</w:t>
      </w:r>
      <w:r>
        <w:t>-i-aa saaDhai uraDh tap karai vichahu ha-umai na jaa-ay.</w:t>
      </w:r>
    </w:p>
    <w:p w:rsidR="00A75876" w:rsidRDefault="00A75876">
      <w:pPr>
        <w:pStyle w:val="SGGSTrans"/>
      </w:pPr>
      <w:r>
        <w:t>You may torment your body with extremes of self-discipline, practice intensive meditation and hang upside-down, but your ego will not be eliminated from within.</w:t>
      </w:r>
    </w:p>
    <w:p w:rsidR="00A75876" w:rsidRDefault="00A75876">
      <w:pPr>
        <w:pStyle w:val="SGGSGurm"/>
      </w:pPr>
      <w:r>
        <w:rPr>
          <w:cs/>
          <w:lang w:bidi="pa-IN"/>
        </w:rPr>
        <w:t xml:space="preserve">ਅਧਿਆਤਮ ਕਰਮ ਜੇ ਕਰੇ ਨਾਮੁ ਨ ਕਬ ਹੀ ਪਾਇ ॥ </w:t>
      </w:r>
      <w:r>
        <w:rPr>
          <w:color w:val="008000"/>
          <w:sz w:val="18"/>
        </w:rPr>
        <w:t>(33)</w:t>
      </w:r>
    </w:p>
    <w:p w:rsidR="00A75876" w:rsidRDefault="00A75876">
      <w:pPr>
        <w:pStyle w:val="SGGSHindi"/>
      </w:pPr>
      <w:r>
        <w:rPr>
          <w:cs/>
        </w:rPr>
        <w:t>अधिआतम</w:t>
      </w:r>
      <w:r>
        <w:t xml:space="preserve"> </w:t>
      </w:r>
      <w:r>
        <w:rPr>
          <w:cs/>
        </w:rPr>
        <w:t>करम</w:t>
      </w:r>
      <w:r>
        <w:t xml:space="preserve"> </w:t>
      </w:r>
      <w:r>
        <w:rPr>
          <w:cs/>
        </w:rPr>
        <w:t>जे</w:t>
      </w:r>
      <w:r>
        <w:t xml:space="preserve"> </w:t>
      </w:r>
      <w:r>
        <w:rPr>
          <w:cs/>
        </w:rPr>
        <w:t>करे</w:t>
      </w:r>
      <w:r>
        <w:t xml:space="preserve"> </w:t>
      </w:r>
      <w:r>
        <w:rPr>
          <w:cs/>
        </w:rPr>
        <w:t>नामु</w:t>
      </w:r>
      <w:r>
        <w:t xml:space="preserve"> </w:t>
      </w:r>
      <w:r>
        <w:rPr>
          <w:cs/>
        </w:rPr>
        <w:t>न</w:t>
      </w:r>
      <w:r>
        <w:t xml:space="preserve"> </w:t>
      </w:r>
      <w:r>
        <w:rPr>
          <w:cs/>
        </w:rPr>
        <w:t>कब</w:t>
      </w:r>
      <w:r>
        <w:t xml:space="preserve"> </w:t>
      </w:r>
      <w:r>
        <w:rPr>
          <w:cs/>
        </w:rPr>
        <w:t>ही</w:t>
      </w:r>
      <w:r>
        <w:t xml:space="preserve"> </w:t>
      </w:r>
      <w:r>
        <w:rPr>
          <w:cs/>
        </w:rPr>
        <w:t>पाइ</w:t>
      </w:r>
      <w:r>
        <w:t xml:space="preserve"> </w:t>
      </w:r>
      <w:r>
        <w:rPr>
          <w:cs/>
        </w:rPr>
        <w:t>॥</w:t>
      </w:r>
    </w:p>
    <w:p w:rsidR="00A75876" w:rsidRDefault="00A75876">
      <w:pPr>
        <w:pStyle w:val="SGGSRoman"/>
      </w:pPr>
      <w:r>
        <w:t>aDhi-aatam karam jay karay naam na kab hee paa-ay.</w:t>
      </w:r>
    </w:p>
    <w:p w:rsidR="00A75876" w:rsidRDefault="00A75876">
      <w:pPr>
        <w:pStyle w:val="SGGSTrans"/>
      </w:pPr>
      <w:r>
        <w:t>You may perform religious rituals, and still never obtain the Naam, the Name of the Lord.</w:t>
      </w:r>
    </w:p>
    <w:p w:rsidR="00A75876" w:rsidRDefault="00A75876">
      <w:pPr>
        <w:pStyle w:val="SGGSGurm"/>
      </w:pPr>
      <w:r>
        <w:rPr>
          <w:cs/>
          <w:lang w:bidi="pa-IN"/>
        </w:rPr>
        <w:t>ਗੁਰ ਕੈ ਸਬਦਿ ਜੀਵਤੁ ਮਰੈ ਹਰਿ ਨਾਮੁ ਵਸੈ ਮਨਿ ਆਇ ॥੧</w:t>
      </w:r>
      <w:r>
        <w:rPr>
          <w:cs/>
        </w:rPr>
        <w:t xml:space="preserve">॥ </w:t>
      </w:r>
      <w:r>
        <w:rPr>
          <w:color w:val="008000"/>
          <w:sz w:val="18"/>
        </w:rPr>
        <w:t>(33)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जीवतु</w:t>
      </w:r>
      <w:r>
        <w:t xml:space="preserve"> </w:t>
      </w:r>
      <w:r>
        <w:rPr>
          <w:cs/>
        </w:rPr>
        <w:t>मरै</w:t>
      </w:r>
      <w:r>
        <w:t xml:space="preserve"> </w:t>
      </w:r>
      <w:r>
        <w:rPr>
          <w:cs/>
        </w:rPr>
        <w:t>हरि</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॥१॥</w:t>
      </w:r>
    </w:p>
    <w:p w:rsidR="00A75876" w:rsidRDefault="00A75876">
      <w:pPr>
        <w:pStyle w:val="SGGSRoman"/>
      </w:pPr>
      <w:r>
        <w:t>gur kai sabad jeevat marai har naam vasai man aa-ay. ||1||</w:t>
      </w:r>
    </w:p>
    <w:p w:rsidR="00A75876" w:rsidRDefault="00A75876">
      <w:pPr>
        <w:pStyle w:val="SGGSTrans"/>
      </w:pPr>
      <w:r>
        <w:t>Through the Word of the Guru's Shabad, remain dead while yet alive, and the Name of the Lord shall come to dwell within the mind. ||1||</w:t>
      </w:r>
    </w:p>
    <w:p w:rsidR="00A75876" w:rsidRDefault="00A75876">
      <w:pPr>
        <w:pStyle w:val="SGGSGurm"/>
      </w:pPr>
      <w:r>
        <w:rPr>
          <w:cs/>
          <w:lang w:bidi="pa-IN"/>
        </w:rPr>
        <w:t xml:space="preserve">ਸੁਣਿ ਮਨ ਮੇਰੇ ਭਜੁ ਸਤਗੁਰ ਸਰਣਾ ॥ </w:t>
      </w:r>
      <w:r>
        <w:rPr>
          <w:color w:val="008000"/>
          <w:sz w:val="18"/>
        </w:rPr>
        <w:t>(33)</w:t>
      </w:r>
    </w:p>
    <w:p w:rsidR="00A75876" w:rsidRDefault="00A75876">
      <w:pPr>
        <w:pStyle w:val="SGGSHindi"/>
      </w:pPr>
      <w:r>
        <w:rPr>
          <w:cs/>
        </w:rPr>
        <w:t>सुणि</w:t>
      </w:r>
      <w:r>
        <w:t xml:space="preserve"> </w:t>
      </w:r>
      <w:r>
        <w:rPr>
          <w:cs/>
        </w:rPr>
        <w:t>मन</w:t>
      </w:r>
      <w:r>
        <w:t xml:space="preserve"> </w:t>
      </w:r>
      <w:r>
        <w:rPr>
          <w:cs/>
        </w:rPr>
        <w:t>मेरे</w:t>
      </w:r>
      <w:r>
        <w:t xml:space="preserve"> </w:t>
      </w:r>
      <w:r>
        <w:rPr>
          <w:cs/>
        </w:rPr>
        <w:t>भजु</w:t>
      </w:r>
      <w:r>
        <w:t xml:space="preserve"> </w:t>
      </w:r>
      <w:r>
        <w:rPr>
          <w:cs/>
        </w:rPr>
        <w:t>सतगुर</w:t>
      </w:r>
      <w:r>
        <w:t xml:space="preserve"> </w:t>
      </w:r>
      <w:r>
        <w:rPr>
          <w:cs/>
        </w:rPr>
        <w:t>सरणा</w:t>
      </w:r>
      <w:r>
        <w:t xml:space="preserve"> </w:t>
      </w:r>
      <w:r>
        <w:rPr>
          <w:cs/>
        </w:rPr>
        <w:t>॥</w:t>
      </w:r>
    </w:p>
    <w:p w:rsidR="00A75876" w:rsidRDefault="00A75876">
      <w:pPr>
        <w:pStyle w:val="SGGSRoman"/>
      </w:pPr>
      <w:r>
        <w:t>sun man mayray bhaj satgur sarnaa.</w:t>
      </w:r>
    </w:p>
    <w:p w:rsidR="00A75876" w:rsidRDefault="00A75876">
      <w:pPr>
        <w:pStyle w:val="SGGSTrans"/>
      </w:pPr>
      <w:r>
        <w:t>Listen, O my mind: hurry to the Protection of the Guru's Sanctuary.</w:t>
      </w:r>
    </w:p>
    <w:p w:rsidR="00A75876" w:rsidRDefault="00A75876">
      <w:pPr>
        <w:pStyle w:val="SGGSGurm"/>
      </w:pPr>
      <w:r>
        <w:rPr>
          <w:cs/>
          <w:lang w:bidi="pa-IN"/>
        </w:rPr>
        <w:t>ਗੁਰ ਪਰਸਾਦੀ ਛੁਟੀਐ ਬਿਖੁ ਭਵਜਲੁ ਸਬਦਿ ਗੁਰ ਤਰਣਾ ॥੧</w:t>
      </w:r>
      <w:r>
        <w:rPr>
          <w:cs/>
        </w:rPr>
        <w:t xml:space="preserve">॥ </w:t>
      </w:r>
      <w:r>
        <w:rPr>
          <w:lang w:bidi="pa-IN"/>
        </w:rPr>
        <w:t xml:space="preserve">ਰਹਾਉ ॥ </w:t>
      </w:r>
      <w:r>
        <w:rPr>
          <w:color w:val="008000"/>
          <w:sz w:val="18"/>
        </w:rPr>
        <w:t>(33)</w:t>
      </w:r>
    </w:p>
    <w:p w:rsidR="00A75876" w:rsidRDefault="00A75876">
      <w:pPr>
        <w:pStyle w:val="SGGSHindi"/>
      </w:pPr>
      <w:r>
        <w:rPr>
          <w:cs/>
        </w:rPr>
        <w:t>गुर</w:t>
      </w:r>
      <w:r>
        <w:t xml:space="preserve"> </w:t>
      </w:r>
      <w:r>
        <w:rPr>
          <w:cs/>
        </w:rPr>
        <w:t>परसादी</w:t>
      </w:r>
      <w:r>
        <w:t xml:space="preserve"> </w:t>
      </w:r>
      <w:r>
        <w:rPr>
          <w:cs/>
        </w:rPr>
        <w:t>छुटीऐ</w:t>
      </w:r>
      <w:r>
        <w:t xml:space="preserve"> </w:t>
      </w:r>
      <w:r>
        <w:rPr>
          <w:cs/>
        </w:rPr>
        <w:t>बिखु</w:t>
      </w:r>
      <w:r>
        <w:t xml:space="preserve"> </w:t>
      </w:r>
      <w:r>
        <w:rPr>
          <w:cs/>
        </w:rPr>
        <w:t>भवजलु</w:t>
      </w:r>
      <w:r>
        <w:t xml:space="preserve"> </w:t>
      </w:r>
      <w:r>
        <w:rPr>
          <w:cs/>
        </w:rPr>
        <w:t>सबदि</w:t>
      </w:r>
      <w:r>
        <w:t xml:space="preserve"> </w:t>
      </w:r>
      <w:r>
        <w:rPr>
          <w:cs/>
        </w:rPr>
        <w:t>गुर</w:t>
      </w:r>
      <w:r>
        <w:t xml:space="preserve"> </w:t>
      </w:r>
      <w:r>
        <w:rPr>
          <w:cs/>
        </w:rPr>
        <w:t>तरणा</w:t>
      </w:r>
      <w:r>
        <w:t xml:space="preserve"> </w:t>
      </w:r>
      <w:r>
        <w:rPr>
          <w:cs/>
        </w:rPr>
        <w:t>॥१॥</w:t>
      </w:r>
      <w:r>
        <w:t xml:space="preserve"> </w:t>
      </w:r>
      <w:r>
        <w:rPr>
          <w:cs/>
        </w:rPr>
        <w:t>रहाउ</w:t>
      </w:r>
      <w:r>
        <w:t xml:space="preserve"> </w:t>
      </w:r>
      <w:r>
        <w:rPr>
          <w:cs/>
        </w:rPr>
        <w:t>॥</w:t>
      </w:r>
    </w:p>
    <w:p w:rsidR="00A75876" w:rsidRDefault="00A75876">
      <w:pPr>
        <w:pStyle w:val="SGGSRoman"/>
      </w:pPr>
      <w:r>
        <w:t>gur parsaadee chhutee-ai bikh bhavjal sabad gur tarnaa. ||1|| rahaa-o.</w:t>
      </w:r>
    </w:p>
    <w:p w:rsidR="00A75876" w:rsidRDefault="00A75876">
      <w:pPr>
        <w:pStyle w:val="SGGSTrans"/>
      </w:pPr>
      <w:r>
        <w:t>By Guru's Grace you shall be saved. Through the Word of the Guru's Shabad, you shall cross over the terrifying world-ocean of poison. ||1||Pause||</w:t>
      </w:r>
    </w:p>
    <w:p w:rsidR="00A75876" w:rsidRDefault="00A75876">
      <w:pPr>
        <w:pStyle w:val="SGGSGurm"/>
      </w:pPr>
      <w:r>
        <w:rPr>
          <w:cs/>
          <w:lang w:bidi="pa-IN"/>
        </w:rPr>
        <w:t xml:space="preserve">ਤ੍ਰੈ ਗੁਣ ਸਭਾ ਧਾਤੁ ਹੈ ਦੂਜਾ ਭਾਉ ਵਿਕਾਰੁ ॥ </w:t>
      </w:r>
      <w:r>
        <w:rPr>
          <w:color w:val="008000"/>
          <w:sz w:val="18"/>
        </w:rPr>
        <w:t>(33)</w:t>
      </w:r>
    </w:p>
    <w:p w:rsidR="00A75876" w:rsidRDefault="00A75876">
      <w:pPr>
        <w:pStyle w:val="SGGSHindi"/>
      </w:pPr>
      <w:r>
        <w:rPr>
          <w:cs/>
        </w:rPr>
        <w:t>त्रै</w:t>
      </w:r>
      <w:r>
        <w:t xml:space="preserve"> </w:t>
      </w:r>
      <w:r>
        <w:rPr>
          <w:cs/>
        </w:rPr>
        <w:t>गुण</w:t>
      </w:r>
      <w:r>
        <w:t xml:space="preserve"> </w:t>
      </w:r>
      <w:r>
        <w:rPr>
          <w:cs/>
        </w:rPr>
        <w:t>सभा</w:t>
      </w:r>
      <w:r>
        <w:t xml:space="preserve"> </w:t>
      </w:r>
      <w:r>
        <w:rPr>
          <w:cs/>
        </w:rPr>
        <w:t>धातु</w:t>
      </w:r>
      <w:r>
        <w:t xml:space="preserve"> </w:t>
      </w:r>
      <w:r>
        <w:rPr>
          <w:cs/>
        </w:rPr>
        <w:t>है</w:t>
      </w:r>
      <w:r>
        <w:t xml:space="preserve"> </w:t>
      </w:r>
      <w:r>
        <w:rPr>
          <w:cs/>
        </w:rPr>
        <w:t>दूजा</w:t>
      </w:r>
      <w:r>
        <w:t xml:space="preserve"> </w:t>
      </w:r>
      <w:r>
        <w:rPr>
          <w:cs/>
        </w:rPr>
        <w:t>भाउ</w:t>
      </w:r>
      <w:r>
        <w:t xml:space="preserve"> </w:t>
      </w:r>
      <w:r>
        <w:rPr>
          <w:cs/>
        </w:rPr>
        <w:t>विकारु</w:t>
      </w:r>
      <w:r>
        <w:t xml:space="preserve"> </w:t>
      </w:r>
      <w:r>
        <w:rPr>
          <w:cs/>
        </w:rPr>
        <w:t>॥</w:t>
      </w:r>
    </w:p>
    <w:p w:rsidR="00A75876" w:rsidRDefault="00A75876">
      <w:pPr>
        <w:pStyle w:val="SGGSRoman"/>
      </w:pPr>
      <w:r>
        <w:t>tarai gun sabhaa Dhaat hai doojaa bhaa-o vikaar.</w:t>
      </w:r>
    </w:p>
    <w:p w:rsidR="00A75876" w:rsidRDefault="00A75876">
      <w:pPr>
        <w:pStyle w:val="SGGSTrans"/>
      </w:pPr>
      <w:r>
        <w:t>Everything under the influence of the three qualities shall perish; the love of duality is corrupting.</w:t>
      </w:r>
    </w:p>
    <w:p w:rsidR="00A75876" w:rsidRDefault="00A75876">
      <w:pPr>
        <w:pStyle w:val="SGGSGurm"/>
      </w:pPr>
      <w:r>
        <w:rPr>
          <w:cs/>
          <w:lang w:bidi="pa-IN"/>
        </w:rPr>
        <w:t xml:space="preserve">ਪੰਡਿਤੁ ਪੜੈ ਬੰਧਨ ਮੋਹ ਬਾਧਾ ਨਹ ਬੂਝੈ ਬਿਖਿਆ ਪਿਆਰਿ ॥ </w:t>
      </w:r>
      <w:r>
        <w:rPr>
          <w:color w:val="008000"/>
          <w:sz w:val="18"/>
        </w:rPr>
        <w:t>(33)</w:t>
      </w:r>
    </w:p>
    <w:p w:rsidR="00A75876" w:rsidRDefault="00A75876">
      <w:pPr>
        <w:pStyle w:val="SGGSHindi"/>
      </w:pPr>
      <w:r>
        <w:rPr>
          <w:cs/>
        </w:rPr>
        <w:t>पंडितु</w:t>
      </w:r>
      <w:r>
        <w:t xml:space="preserve"> </w:t>
      </w:r>
      <w:r>
        <w:rPr>
          <w:cs/>
        </w:rPr>
        <w:t>पड़ै</w:t>
      </w:r>
      <w:r>
        <w:t xml:space="preserve"> </w:t>
      </w:r>
      <w:r>
        <w:rPr>
          <w:cs/>
        </w:rPr>
        <w:t>बंधन</w:t>
      </w:r>
      <w:r>
        <w:t xml:space="preserve"> </w:t>
      </w:r>
      <w:r>
        <w:rPr>
          <w:cs/>
        </w:rPr>
        <w:t>मोह</w:t>
      </w:r>
      <w:r>
        <w:t xml:space="preserve"> </w:t>
      </w:r>
      <w:r>
        <w:rPr>
          <w:cs/>
        </w:rPr>
        <w:t>बाधा</w:t>
      </w:r>
      <w:r>
        <w:t xml:space="preserve"> </w:t>
      </w:r>
      <w:r>
        <w:rPr>
          <w:cs/>
        </w:rPr>
        <w:t>नह</w:t>
      </w:r>
      <w:r>
        <w:t xml:space="preserve"> </w:t>
      </w:r>
      <w:r>
        <w:rPr>
          <w:cs/>
        </w:rPr>
        <w:t>बूझै</w:t>
      </w:r>
      <w:r>
        <w:t xml:space="preserve"> </w:t>
      </w:r>
      <w:r>
        <w:rPr>
          <w:cs/>
        </w:rPr>
        <w:t>बिखिआ</w:t>
      </w:r>
      <w:r>
        <w:t xml:space="preserve"> </w:t>
      </w:r>
      <w:r>
        <w:rPr>
          <w:cs/>
        </w:rPr>
        <w:t>पिआरि</w:t>
      </w:r>
      <w:r>
        <w:t xml:space="preserve"> </w:t>
      </w:r>
      <w:r>
        <w:rPr>
          <w:cs/>
        </w:rPr>
        <w:t>॥</w:t>
      </w:r>
    </w:p>
    <w:p w:rsidR="00A75876" w:rsidRDefault="00A75876">
      <w:pPr>
        <w:pStyle w:val="SGGSRoman"/>
      </w:pPr>
      <w:r>
        <w:t>pandit parhai banDhan moh baaDhaa nah boojhai bikhi-aa pi-aar.</w:t>
      </w:r>
    </w:p>
    <w:p w:rsidR="00A75876" w:rsidRDefault="00A75876">
      <w:pPr>
        <w:pStyle w:val="SGGSTrans"/>
      </w:pPr>
      <w:r>
        <w:t>The Pandits, the religious scholars, read the scriptures, but they are trapped in the bondage of emotional attachment. In love with evil, they do not understand.</w:t>
      </w:r>
    </w:p>
    <w:p w:rsidR="00A75876" w:rsidRDefault="00A75876">
      <w:pPr>
        <w:pStyle w:val="SGGSGurm"/>
      </w:pPr>
      <w:r>
        <w:rPr>
          <w:cs/>
          <w:lang w:bidi="pa-IN"/>
        </w:rPr>
        <w:t>ਸਤਗੁਰਿ ਮਿਲਿਐ ਤ੍ਰਿਕੁਟੀ ਛੂਟੈ ਚਉਥੈ ਪਦਿ ਮੁਕਤਿ ਦੁਆਰੁ ॥੨</w:t>
      </w:r>
      <w:r>
        <w:rPr>
          <w:cs/>
        </w:rPr>
        <w:t xml:space="preserve">॥ </w:t>
      </w:r>
      <w:r>
        <w:rPr>
          <w:color w:val="008000"/>
          <w:sz w:val="18"/>
        </w:rPr>
        <w:t>(33)</w:t>
      </w:r>
    </w:p>
    <w:p w:rsidR="00A75876" w:rsidRDefault="00A75876">
      <w:pPr>
        <w:pStyle w:val="SGGSHindi"/>
      </w:pPr>
      <w:r>
        <w:rPr>
          <w:cs/>
        </w:rPr>
        <w:t>सतगुरि</w:t>
      </w:r>
      <w:r>
        <w:t xml:space="preserve"> </w:t>
      </w:r>
      <w:r>
        <w:rPr>
          <w:cs/>
        </w:rPr>
        <w:t>मिलिऐ</w:t>
      </w:r>
      <w:r>
        <w:t xml:space="preserve"> </w:t>
      </w:r>
      <w:r>
        <w:rPr>
          <w:cs/>
        </w:rPr>
        <w:t>त्रिकुटी</w:t>
      </w:r>
      <w:r>
        <w:t xml:space="preserve"> </w:t>
      </w:r>
      <w:r>
        <w:rPr>
          <w:cs/>
        </w:rPr>
        <w:t>छूटै</w:t>
      </w:r>
      <w:r>
        <w:t xml:space="preserve"> </w:t>
      </w:r>
      <w:r>
        <w:rPr>
          <w:cs/>
        </w:rPr>
        <w:t>चउथै</w:t>
      </w:r>
      <w:r>
        <w:t xml:space="preserve"> </w:t>
      </w:r>
      <w:r>
        <w:rPr>
          <w:cs/>
        </w:rPr>
        <w:t>पदि</w:t>
      </w:r>
      <w:r>
        <w:t xml:space="preserve"> </w:t>
      </w:r>
      <w:r>
        <w:rPr>
          <w:cs/>
        </w:rPr>
        <w:t>मुकति</w:t>
      </w:r>
      <w:r>
        <w:t xml:space="preserve"> </w:t>
      </w:r>
      <w:r>
        <w:rPr>
          <w:cs/>
        </w:rPr>
        <w:t>दुआरु</w:t>
      </w:r>
      <w:r>
        <w:t xml:space="preserve"> </w:t>
      </w:r>
      <w:r>
        <w:rPr>
          <w:cs/>
        </w:rPr>
        <w:t>॥२॥</w:t>
      </w:r>
    </w:p>
    <w:p w:rsidR="00A75876" w:rsidRDefault="00A75876">
      <w:pPr>
        <w:pStyle w:val="SGGSRoman"/>
      </w:pPr>
      <w:r>
        <w:t>satgur mili-ai tarikutee chhootai cha-uthai pad mukat du-aar. ||2||</w:t>
      </w:r>
    </w:p>
    <w:p w:rsidR="00A75876" w:rsidRDefault="00A75876">
      <w:pPr>
        <w:pStyle w:val="SGGSTrans"/>
      </w:pPr>
      <w:r>
        <w:t>Meeting the Guru, the bondage of the three qualities is cut away, and in the fourth state, the Door of Liberation is attained. ||2||</w:t>
      </w:r>
    </w:p>
    <w:p w:rsidR="00A75876" w:rsidRDefault="00A75876">
      <w:pPr>
        <w:pStyle w:val="SGGSGurm"/>
      </w:pPr>
      <w:r>
        <w:rPr>
          <w:cs/>
          <w:lang w:bidi="pa-IN"/>
        </w:rPr>
        <w:t xml:space="preserve">ਗੁਰ ਤੇ ਮਾਰਗੁ ਪਾਈਐ ਚੂਕੈ ਮੋਹੁ ਗੁਬਾਰੁ ॥ </w:t>
      </w:r>
      <w:r>
        <w:rPr>
          <w:color w:val="008000"/>
          <w:sz w:val="18"/>
        </w:rPr>
        <w:t>(33)</w:t>
      </w:r>
    </w:p>
    <w:p w:rsidR="00A75876" w:rsidRDefault="00A75876">
      <w:pPr>
        <w:pStyle w:val="SGGSHindi"/>
      </w:pPr>
      <w:r>
        <w:rPr>
          <w:cs/>
        </w:rPr>
        <w:t>गुर</w:t>
      </w:r>
      <w:r>
        <w:t xml:space="preserve"> </w:t>
      </w:r>
      <w:r>
        <w:rPr>
          <w:cs/>
        </w:rPr>
        <w:t>ते</w:t>
      </w:r>
      <w:r>
        <w:t xml:space="preserve"> </w:t>
      </w:r>
      <w:r>
        <w:rPr>
          <w:cs/>
        </w:rPr>
        <w:t>मारगु</w:t>
      </w:r>
      <w:r>
        <w:t xml:space="preserve"> </w:t>
      </w:r>
      <w:r>
        <w:rPr>
          <w:cs/>
        </w:rPr>
        <w:t>पाईऐ</w:t>
      </w:r>
      <w:r>
        <w:t xml:space="preserve"> </w:t>
      </w:r>
      <w:r>
        <w:rPr>
          <w:cs/>
        </w:rPr>
        <w:t>चूकै</w:t>
      </w:r>
      <w:r>
        <w:t xml:space="preserve"> </w:t>
      </w:r>
      <w:r>
        <w:rPr>
          <w:cs/>
        </w:rPr>
        <w:t>मोहु</w:t>
      </w:r>
      <w:r>
        <w:t xml:space="preserve"> </w:t>
      </w:r>
      <w:r>
        <w:rPr>
          <w:cs/>
        </w:rPr>
        <w:t>गुबारु</w:t>
      </w:r>
      <w:r>
        <w:t xml:space="preserve"> </w:t>
      </w:r>
      <w:r>
        <w:rPr>
          <w:cs/>
        </w:rPr>
        <w:t>॥</w:t>
      </w:r>
    </w:p>
    <w:p w:rsidR="00A75876" w:rsidRDefault="00A75876">
      <w:pPr>
        <w:pStyle w:val="SGGSRoman"/>
      </w:pPr>
      <w:r>
        <w:t>gur tay maarag paa-ee-ai chookai moh bubaar.</w:t>
      </w:r>
    </w:p>
    <w:p w:rsidR="00A75876" w:rsidRDefault="00A75876">
      <w:pPr>
        <w:pStyle w:val="SGGSTrans"/>
      </w:pPr>
      <w:r>
        <w:t>Through the Guru, the Path is found, and the darkness of emotional attachment is dispelled.</w:t>
      </w:r>
    </w:p>
    <w:p w:rsidR="00A75876" w:rsidRDefault="00A75876">
      <w:pPr>
        <w:pStyle w:val="SGGSGurm"/>
      </w:pPr>
      <w:r>
        <w:rPr>
          <w:cs/>
          <w:lang w:bidi="pa-IN"/>
        </w:rPr>
        <w:t xml:space="preserve">ਸਬਦਿ ਮਰੈ ਤਾ ਉਧਰੈ ਪਾਏ ਮੋਖ ਦੁਆਰੁ ॥ </w:t>
      </w:r>
      <w:r>
        <w:rPr>
          <w:color w:val="008000"/>
          <w:sz w:val="18"/>
        </w:rPr>
        <w:t>(33)</w:t>
      </w:r>
    </w:p>
    <w:p w:rsidR="00A75876" w:rsidRDefault="00A75876">
      <w:pPr>
        <w:pStyle w:val="SGGSHindi"/>
      </w:pPr>
      <w:r>
        <w:rPr>
          <w:cs/>
        </w:rPr>
        <w:t>सबदि</w:t>
      </w:r>
      <w:r>
        <w:t xml:space="preserve"> </w:t>
      </w:r>
      <w:r>
        <w:rPr>
          <w:cs/>
        </w:rPr>
        <w:t>मरै</w:t>
      </w:r>
      <w:r>
        <w:t xml:space="preserve"> </w:t>
      </w:r>
      <w:r>
        <w:rPr>
          <w:cs/>
        </w:rPr>
        <w:t>ता</w:t>
      </w:r>
      <w:r>
        <w:t xml:space="preserve"> </w:t>
      </w:r>
      <w:r>
        <w:rPr>
          <w:cs/>
        </w:rPr>
        <w:t>उधरै</w:t>
      </w:r>
      <w:r>
        <w:t xml:space="preserve"> </w:t>
      </w:r>
      <w:r>
        <w:rPr>
          <w:cs/>
        </w:rPr>
        <w:t>पाए</w:t>
      </w:r>
      <w:r>
        <w:t xml:space="preserve"> </w:t>
      </w:r>
      <w:r>
        <w:rPr>
          <w:cs/>
        </w:rPr>
        <w:t>मोख</w:t>
      </w:r>
      <w:r>
        <w:t xml:space="preserve"> </w:t>
      </w:r>
      <w:r>
        <w:rPr>
          <w:cs/>
        </w:rPr>
        <w:t>दुआरु</w:t>
      </w:r>
      <w:r>
        <w:t xml:space="preserve"> </w:t>
      </w:r>
      <w:r>
        <w:rPr>
          <w:cs/>
        </w:rPr>
        <w:t>॥</w:t>
      </w:r>
    </w:p>
    <w:p w:rsidR="00A75876" w:rsidRDefault="00A75876">
      <w:pPr>
        <w:pStyle w:val="SGGSRoman"/>
      </w:pPr>
      <w:r>
        <w:t>sabad marai taa uDhrai paa-ay mokh du-aar.</w:t>
      </w:r>
    </w:p>
    <w:p w:rsidR="00A75876" w:rsidRDefault="00A75876">
      <w:pPr>
        <w:pStyle w:val="SGGSTrans"/>
      </w:pPr>
      <w:r>
        <w:t>If one dies through the Shabad, then salvation is obtained, and one finds the Door of Liberation.</w:t>
      </w:r>
    </w:p>
    <w:p w:rsidR="00A75876" w:rsidRDefault="00A75876">
      <w:pPr>
        <w:pStyle w:val="SGGSGurm"/>
      </w:pPr>
      <w:r>
        <w:rPr>
          <w:cs/>
          <w:lang w:bidi="pa-IN"/>
        </w:rPr>
        <w:t>ਗੁਰ ਪਰਸਾਦੀ ਮਿਲਿ ਰਹੈ ਸਚੁ ਨਾਮੁ ਕਰਤਾਰੁ ॥੩</w:t>
      </w:r>
      <w:r>
        <w:rPr>
          <w:cs/>
        </w:rPr>
        <w:t xml:space="preserve">॥ </w:t>
      </w:r>
      <w:r>
        <w:rPr>
          <w:color w:val="008000"/>
          <w:sz w:val="18"/>
        </w:rPr>
        <w:t>(33)</w:t>
      </w:r>
    </w:p>
    <w:p w:rsidR="00A75876" w:rsidRDefault="00A75876">
      <w:pPr>
        <w:pStyle w:val="SGGSHindi"/>
      </w:pPr>
      <w:r>
        <w:rPr>
          <w:cs/>
        </w:rPr>
        <w:t>गुर</w:t>
      </w:r>
      <w:r>
        <w:t xml:space="preserve"> </w:t>
      </w:r>
      <w:r>
        <w:rPr>
          <w:cs/>
        </w:rPr>
        <w:t>परसादी</w:t>
      </w:r>
      <w:r>
        <w:t xml:space="preserve"> </w:t>
      </w:r>
      <w:r>
        <w:rPr>
          <w:cs/>
        </w:rPr>
        <w:t>मिलि</w:t>
      </w:r>
      <w:r>
        <w:t xml:space="preserve"> </w:t>
      </w:r>
      <w:r>
        <w:rPr>
          <w:cs/>
        </w:rPr>
        <w:t>रहै</w:t>
      </w:r>
      <w:r>
        <w:t xml:space="preserve"> </w:t>
      </w:r>
      <w:r>
        <w:rPr>
          <w:cs/>
        </w:rPr>
        <w:t>सचु</w:t>
      </w:r>
      <w:r>
        <w:t xml:space="preserve"> </w:t>
      </w:r>
      <w:r>
        <w:rPr>
          <w:cs/>
        </w:rPr>
        <w:t>नामु</w:t>
      </w:r>
      <w:r>
        <w:t xml:space="preserve"> </w:t>
      </w:r>
      <w:r>
        <w:rPr>
          <w:cs/>
        </w:rPr>
        <w:t>करतारु</w:t>
      </w:r>
      <w:r>
        <w:t xml:space="preserve"> </w:t>
      </w:r>
      <w:r>
        <w:rPr>
          <w:cs/>
        </w:rPr>
        <w:t>॥३॥</w:t>
      </w:r>
    </w:p>
    <w:p w:rsidR="00A75876" w:rsidRDefault="00A75876">
      <w:pPr>
        <w:pStyle w:val="SGGSRoman"/>
      </w:pPr>
      <w:r>
        <w:t>gur parsaadee mil rahai sach naam kartaar. ||3||</w:t>
      </w:r>
    </w:p>
    <w:p w:rsidR="00A75876" w:rsidRDefault="00A75876">
      <w:pPr>
        <w:pStyle w:val="SGGSTrans"/>
      </w:pPr>
      <w:r>
        <w:t>By Guru's Grace, one remains blended with the True Name of the Creator. ||3||</w:t>
      </w:r>
    </w:p>
    <w:p w:rsidR="00A75876" w:rsidRDefault="00A75876">
      <w:pPr>
        <w:pStyle w:val="SGGSGurm"/>
      </w:pPr>
      <w:r>
        <w:rPr>
          <w:cs/>
          <w:lang w:bidi="pa-IN"/>
        </w:rPr>
        <w:t xml:space="preserve">ਇਹੁ ਮਨੂਆ ਅਤਿ ਸਬਲ ਹੈ ਛਡੇ ਨ ਕਿਤੈ ਉਪਾਇ ॥ </w:t>
      </w:r>
      <w:r>
        <w:rPr>
          <w:color w:val="008000"/>
          <w:sz w:val="18"/>
        </w:rPr>
        <w:t>(33)</w:t>
      </w:r>
    </w:p>
    <w:p w:rsidR="00A75876" w:rsidRDefault="00A75876">
      <w:pPr>
        <w:pStyle w:val="SGGSHindi"/>
      </w:pPr>
      <w:r>
        <w:rPr>
          <w:cs/>
        </w:rPr>
        <w:t>इहु</w:t>
      </w:r>
      <w:r>
        <w:t xml:space="preserve"> </w:t>
      </w:r>
      <w:r>
        <w:rPr>
          <w:cs/>
        </w:rPr>
        <w:t>मनूआ</w:t>
      </w:r>
      <w:r>
        <w:t xml:space="preserve"> </w:t>
      </w:r>
      <w:r>
        <w:rPr>
          <w:cs/>
        </w:rPr>
        <w:t>अति</w:t>
      </w:r>
      <w:r>
        <w:t xml:space="preserve"> </w:t>
      </w:r>
      <w:r>
        <w:rPr>
          <w:cs/>
        </w:rPr>
        <w:t>सबल</w:t>
      </w:r>
      <w:r>
        <w:t xml:space="preserve"> </w:t>
      </w:r>
      <w:r>
        <w:rPr>
          <w:cs/>
        </w:rPr>
        <w:t>है</w:t>
      </w:r>
      <w:r>
        <w:t xml:space="preserve"> </w:t>
      </w:r>
      <w:r>
        <w:rPr>
          <w:cs/>
        </w:rPr>
        <w:t>छडे</w:t>
      </w:r>
      <w:r>
        <w:t xml:space="preserve"> </w:t>
      </w:r>
      <w:r>
        <w:rPr>
          <w:cs/>
        </w:rPr>
        <w:t>न</w:t>
      </w:r>
      <w:r>
        <w:t xml:space="preserve"> </w:t>
      </w:r>
      <w:r>
        <w:rPr>
          <w:cs/>
        </w:rPr>
        <w:t>कितै</w:t>
      </w:r>
      <w:r>
        <w:t xml:space="preserve"> </w:t>
      </w:r>
      <w:r>
        <w:rPr>
          <w:cs/>
        </w:rPr>
        <w:t>उपाइ</w:t>
      </w:r>
      <w:r>
        <w:t xml:space="preserve"> </w:t>
      </w:r>
      <w:r>
        <w:rPr>
          <w:cs/>
        </w:rPr>
        <w:t>॥</w:t>
      </w:r>
    </w:p>
    <w:p w:rsidR="00A75876" w:rsidRDefault="00A75876">
      <w:pPr>
        <w:pStyle w:val="SGGSRoman"/>
      </w:pPr>
      <w:r>
        <w:t>ih manoo-aa at sabal hai chhaday na kitai upaa-ay.</w:t>
      </w:r>
    </w:p>
    <w:p w:rsidR="00A75876" w:rsidRDefault="00A75876">
      <w:pPr>
        <w:pStyle w:val="SGGSTrans"/>
      </w:pPr>
      <w:r>
        <w:t>This mind is very powerful; we cannot escape it just by trying.</w:t>
      </w:r>
    </w:p>
    <w:p w:rsidR="00A75876" w:rsidRDefault="00A75876">
      <w:pPr>
        <w:pStyle w:val="SGGSGurm"/>
      </w:pPr>
      <w:r>
        <w:rPr>
          <w:cs/>
          <w:lang w:bidi="pa-IN"/>
        </w:rPr>
        <w:t xml:space="preserve">ਦੂਜੈ ਭਾਇ ਦੁਖੁ ਲਾਇਦਾ ਬਹੁਤੀ ਦੇਇ ਸਜਾਇ ॥ </w:t>
      </w:r>
      <w:r>
        <w:rPr>
          <w:color w:val="008000"/>
          <w:sz w:val="18"/>
        </w:rPr>
        <w:t>(33)</w:t>
      </w:r>
    </w:p>
    <w:p w:rsidR="00A75876" w:rsidRDefault="00A75876">
      <w:pPr>
        <w:pStyle w:val="SGGSHindi"/>
      </w:pPr>
      <w:r>
        <w:rPr>
          <w:cs/>
        </w:rPr>
        <w:t>दूजै</w:t>
      </w:r>
      <w:r>
        <w:t xml:space="preserve"> </w:t>
      </w:r>
      <w:r>
        <w:rPr>
          <w:cs/>
        </w:rPr>
        <w:t>भाइ</w:t>
      </w:r>
      <w:r>
        <w:t xml:space="preserve"> </w:t>
      </w:r>
      <w:r>
        <w:rPr>
          <w:cs/>
        </w:rPr>
        <w:t>दुखु</w:t>
      </w:r>
      <w:r>
        <w:t xml:space="preserve"> </w:t>
      </w:r>
      <w:r>
        <w:rPr>
          <w:cs/>
        </w:rPr>
        <w:t>लाइदा</w:t>
      </w:r>
      <w:r>
        <w:t xml:space="preserve"> </w:t>
      </w:r>
      <w:r>
        <w:rPr>
          <w:cs/>
        </w:rPr>
        <w:t>बहुती</w:t>
      </w:r>
      <w:r>
        <w:t xml:space="preserve"> </w:t>
      </w:r>
      <w:r>
        <w:rPr>
          <w:cs/>
        </w:rPr>
        <w:t>देइ</w:t>
      </w:r>
      <w:r>
        <w:t xml:space="preserve"> </w:t>
      </w:r>
      <w:r>
        <w:rPr>
          <w:cs/>
        </w:rPr>
        <w:t>सजाइ</w:t>
      </w:r>
      <w:r>
        <w:t xml:space="preserve"> </w:t>
      </w:r>
      <w:r>
        <w:rPr>
          <w:cs/>
        </w:rPr>
        <w:t>॥</w:t>
      </w:r>
    </w:p>
    <w:p w:rsidR="00A75876" w:rsidRDefault="00A75876">
      <w:pPr>
        <w:pStyle w:val="SGGSRoman"/>
      </w:pPr>
      <w:r>
        <w:t>doojai bhaa-ay dukh laa-idaa bahutee day-ay sajaa-ay.</w:t>
      </w:r>
    </w:p>
    <w:p w:rsidR="00A75876" w:rsidRDefault="00A75876">
      <w:pPr>
        <w:pStyle w:val="SGGSTrans"/>
      </w:pPr>
      <w:r>
        <w:t>In the love of duality, people suffer in pain, condemned to terrible punishment.</w:t>
      </w:r>
    </w:p>
    <w:p w:rsidR="00A75876" w:rsidRDefault="00A75876">
      <w:pPr>
        <w:pStyle w:val="SGGSGurm"/>
      </w:pPr>
      <w:r>
        <w:rPr>
          <w:cs/>
          <w:lang w:bidi="pa-IN"/>
        </w:rPr>
        <w:t>ਨਾਨਕ ਨਾਮਿ ਲਗੇ ਸੇ ਉਬਰੇ ਹਉਮੈ ਸਬਦਿ ਗਵਾਇ ॥੪</w:t>
      </w:r>
      <w:r>
        <w:rPr>
          <w:cs/>
        </w:rPr>
        <w:t>॥</w:t>
      </w:r>
      <w:r>
        <w:rPr>
          <w:lang w:bidi="pa-IN"/>
        </w:rPr>
        <w:t>੧੮</w:t>
      </w:r>
      <w:r>
        <w:rPr>
          <w:cs/>
        </w:rPr>
        <w:t>॥</w:t>
      </w:r>
      <w:r>
        <w:rPr>
          <w:lang w:bidi="pa-IN"/>
        </w:rPr>
        <w:t>੫੧</w:t>
      </w:r>
      <w:r>
        <w:rPr>
          <w:cs/>
        </w:rPr>
        <w:t xml:space="preserve">॥ </w:t>
      </w:r>
      <w:r>
        <w:rPr>
          <w:color w:val="008000"/>
          <w:sz w:val="18"/>
        </w:rPr>
        <w:t>(33)</w:t>
      </w:r>
    </w:p>
    <w:p w:rsidR="00A75876" w:rsidRDefault="00A75876">
      <w:pPr>
        <w:pStyle w:val="SGGSHindi"/>
      </w:pPr>
      <w:r>
        <w:rPr>
          <w:cs/>
        </w:rPr>
        <w:t>नानक</w:t>
      </w:r>
      <w:r>
        <w:t xml:space="preserve"> </w:t>
      </w:r>
      <w:r>
        <w:rPr>
          <w:cs/>
        </w:rPr>
        <w:t>नामि</w:t>
      </w:r>
      <w:r>
        <w:t xml:space="preserve"> </w:t>
      </w:r>
      <w:r>
        <w:rPr>
          <w:cs/>
        </w:rPr>
        <w:t>लगे</w:t>
      </w:r>
      <w:r>
        <w:t xml:space="preserve"> </w:t>
      </w:r>
      <w:r>
        <w:rPr>
          <w:cs/>
        </w:rPr>
        <w:t>से</w:t>
      </w:r>
      <w:r>
        <w:t xml:space="preserve"> </w:t>
      </w:r>
      <w:r>
        <w:rPr>
          <w:cs/>
        </w:rPr>
        <w:t>उबरे</w:t>
      </w:r>
      <w:r>
        <w:t xml:space="preserve"> </w:t>
      </w:r>
      <w:r>
        <w:rPr>
          <w:cs/>
        </w:rPr>
        <w:t>हउमै</w:t>
      </w:r>
      <w:r>
        <w:t xml:space="preserve"> </w:t>
      </w:r>
      <w:r>
        <w:rPr>
          <w:cs/>
        </w:rPr>
        <w:t>सबदि</w:t>
      </w:r>
      <w:r>
        <w:t xml:space="preserve"> </w:t>
      </w:r>
      <w:r>
        <w:rPr>
          <w:cs/>
        </w:rPr>
        <w:t>गवाइ</w:t>
      </w:r>
      <w:r>
        <w:t xml:space="preserve"> </w:t>
      </w:r>
      <w:r>
        <w:rPr>
          <w:cs/>
        </w:rPr>
        <w:t>॥४॥१८॥५१॥</w:t>
      </w:r>
    </w:p>
    <w:p w:rsidR="00A75876" w:rsidRDefault="00A75876">
      <w:pPr>
        <w:pStyle w:val="SGGSRoman"/>
      </w:pPr>
      <w:r>
        <w:t>naanak naam lagay say ubray ha-umai sabad gavaa-ay. ||4||18||51||</w:t>
      </w:r>
    </w:p>
    <w:p w:rsidR="00A75876" w:rsidRDefault="00A75876">
      <w:pPr>
        <w:pStyle w:val="SGGSTrans"/>
      </w:pPr>
      <w:r>
        <w:t>O Nanak, those who are attached to the Naam are saved; through the Shabad, their ego is banished. ||4||18||51||</w:t>
      </w:r>
    </w:p>
    <w:p w:rsidR="00A75876" w:rsidRDefault="00A75876">
      <w:pPr>
        <w:pStyle w:val="SGGSGurm"/>
      </w:pPr>
      <w:r>
        <w:rPr>
          <w:cs/>
          <w:lang w:bidi="pa-IN"/>
        </w:rPr>
        <w:t xml:space="preserve">ਸਿਰੀਰਾਗੁ ਮਹਲਾ ੩ </w:t>
      </w:r>
      <w:r>
        <w:rPr>
          <w:cs/>
        </w:rPr>
        <w:t xml:space="preserve">॥ </w:t>
      </w:r>
      <w:r>
        <w:rPr>
          <w:color w:val="008000"/>
          <w:sz w:val="18"/>
        </w:rPr>
        <w:t>(33)</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ਕਿਰਪਾ ਕਰੇ ਗੁਰੁ ਪਾਈਐ ਹਰਿ ਨਾਮੋ ਦੇਇ ਦ੍ਰਿੜਾਇ ॥ </w:t>
      </w:r>
      <w:r>
        <w:rPr>
          <w:color w:val="008000"/>
          <w:sz w:val="18"/>
        </w:rPr>
        <w:t>(33)</w:t>
      </w:r>
    </w:p>
    <w:p w:rsidR="00A75876" w:rsidRDefault="00A75876">
      <w:pPr>
        <w:pStyle w:val="SGGSHindi"/>
      </w:pPr>
      <w:r>
        <w:rPr>
          <w:cs/>
        </w:rPr>
        <w:t>किरपा</w:t>
      </w:r>
      <w:r>
        <w:t xml:space="preserve"> </w:t>
      </w:r>
      <w:r>
        <w:rPr>
          <w:cs/>
        </w:rPr>
        <w:t>करे</w:t>
      </w:r>
      <w:r>
        <w:t xml:space="preserve"> </w:t>
      </w:r>
      <w:r>
        <w:rPr>
          <w:cs/>
        </w:rPr>
        <w:t>गुरु</w:t>
      </w:r>
      <w:r>
        <w:t xml:space="preserve"> </w:t>
      </w:r>
      <w:r>
        <w:rPr>
          <w:cs/>
        </w:rPr>
        <w:t>पाईऐ</w:t>
      </w:r>
      <w:r>
        <w:t xml:space="preserve"> </w:t>
      </w:r>
      <w:r>
        <w:rPr>
          <w:cs/>
        </w:rPr>
        <w:t>हरि</w:t>
      </w:r>
      <w:r>
        <w:t xml:space="preserve"> </w:t>
      </w:r>
      <w:r>
        <w:rPr>
          <w:cs/>
        </w:rPr>
        <w:t>नामो</w:t>
      </w:r>
      <w:r>
        <w:t xml:space="preserve"> </w:t>
      </w:r>
      <w:r>
        <w:rPr>
          <w:cs/>
        </w:rPr>
        <w:t>देइ</w:t>
      </w:r>
      <w:r>
        <w:t xml:space="preserve"> </w:t>
      </w:r>
      <w:r>
        <w:rPr>
          <w:cs/>
        </w:rPr>
        <w:t>द्रिड़ाइ</w:t>
      </w:r>
      <w:r>
        <w:t xml:space="preserve"> </w:t>
      </w:r>
      <w:r>
        <w:rPr>
          <w:cs/>
        </w:rPr>
        <w:t>॥</w:t>
      </w:r>
    </w:p>
    <w:p w:rsidR="00A75876" w:rsidRDefault="00A75876">
      <w:pPr>
        <w:pStyle w:val="SGGSRoman"/>
      </w:pPr>
      <w:r>
        <w:t>kirpaa karay gur paa-ee-ai har naamo day-ay drirh-aa-ay.</w:t>
      </w:r>
    </w:p>
    <w:p w:rsidR="00A75876" w:rsidRDefault="00A75876">
      <w:pPr>
        <w:pStyle w:val="SGGSTrans"/>
      </w:pPr>
      <w:r>
        <w:t>By His Grace, the Guru is found, and the Name of the Lord is implanted within.</w:t>
      </w:r>
    </w:p>
    <w:p w:rsidR="00A75876" w:rsidRDefault="00A75876">
      <w:pPr>
        <w:pStyle w:val="SGGSGurm"/>
      </w:pPr>
      <w:r>
        <w:rPr>
          <w:cs/>
          <w:lang w:bidi="pa-IN"/>
        </w:rPr>
        <w:t xml:space="preserve">ਬਿਨੁ ਗੁਰ ਕਿਨੈ ਨ ਪਾਇਓ ਬਿਰਥਾ ਜਨਮੁ ਗਵਾਇ ॥ </w:t>
      </w:r>
      <w:r>
        <w:rPr>
          <w:color w:val="008000"/>
          <w:sz w:val="18"/>
        </w:rPr>
        <w:t>(33)</w:t>
      </w:r>
    </w:p>
    <w:p w:rsidR="00A75876" w:rsidRDefault="00A75876">
      <w:pPr>
        <w:pStyle w:val="SGGSHindi"/>
      </w:pPr>
      <w:r>
        <w:rPr>
          <w:cs/>
        </w:rPr>
        <w:t>बिनु</w:t>
      </w:r>
      <w:r>
        <w:t xml:space="preserve"> </w:t>
      </w:r>
      <w:r>
        <w:rPr>
          <w:cs/>
        </w:rPr>
        <w:t>गुर</w:t>
      </w:r>
      <w:r>
        <w:t xml:space="preserve"> </w:t>
      </w:r>
      <w:r>
        <w:rPr>
          <w:cs/>
        </w:rPr>
        <w:t>किनै</w:t>
      </w:r>
      <w:r>
        <w:t xml:space="preserve"> </w:t>
      </w:r>
      <w:r>
        <w:rPr>
          <w:cs/>
        </w:rPr>
        <w:t>न</w:t>
      </w:r>
      <w:r>
        <w:t xml:space="preserve"> </w:t>
      </w:r>
      <w:r>
        <w:rPr>
          <w:cs/>
        </w:rPr>
        <w:t>पाइओ</w:t>
      </w:r>
      <w:r>
        <w:t xml:space="preserve"> </w:t>
      </w:r>
      <w:r>
        <w:rPr>
          <w:cs/>
        </w:rPr>
        <w:t>बिरथा</w:t>
      </w:r>
      <w:r>
        <w:t xml:space="preserve"> </w:t>
      </w:r>
      <w:r>
        <w:rPr>
          <w:cs/>
        </w:rPr>
        <w:t>जनमु</w:t>
      </w:r>
      <w:r>
        <w:t xml:space="preserve"> </w:t>
      </w:r>
      <w:r>
        <w:rPr>
          <w:cs/>
        </w:rPr>
        <w:t>गवाइ</w:t>
      </w:r>
      <w:r>
        <w:t xml:space="preserve"> </w:t>
      </w:r>
      <w:r>
        <w:rPr>
          <w:cs/>
        </w:rPr>
        <w:t>॥</w:t>
      </w:r>
    </w:p>
    <w:p w:rsidR="00A75876" w:rsidRDefault="00A75876">
      <w:pPr>
        <w:pStyle w:val="SGGSRoman"/>
      </w:pPr>
      <w:r>
        <w:t>bin gur kinai na paa-i-o birthaa janam gavaa-ay.</w:t>
      </w:r>
    </w:p>
    <w:p w:rsidR="00A75876" w:rsidRDefault="00A75876">
      <w:pPr>
        <w:pStyle w:val="SGGSTrans"/>
      </w:pPr>
      <w:r>
        <w:t>Without the Guru, no one has obtained it; they waste away their lives in vain.</w:t>
      </w:r>
    </w:p>
    <w:p w:rsidR="00A75876" w:rsidRDefault="00A75876">
      <w:pPr>
        <w:pStyle w:val="SGGSGurm"/>
      </w:pPr>
      <w:r>
        <w:rPr>
          <w:cs/>
          <w:lang w:bidi="pa-IN"/>
        </w:rPr>
        <w:t>ਮਨਮੁਖ ਕਰਮ ਕਮਾਵਣੇ ਦਰਗਹ ਮਿਲੈ ਸਜਾਇ ॥੧</w:t>
      </w:r>
      <w:r>
        <w:rPr>
          <w:cs/>
        </w:rPr>
        <w:t xml:space="preserve">॥ </w:t>
      </w:r>
      <w:r>
        <w:rPr>
          <w:color w:val="008000"/>
          <w:sz w:val="18"/>
        </w:rPr>
        <w:t>(33)</w:t>
      </w:r>
    </w:p>
    <w:p w:rsidR="00A75876" w:rsidRDefault="00A75876">
      <w:pPr>
        <w:pStyle w:val="SGGSHindi"/>
      </w:pPr>
      <w:r>
        <w:rPr>
          <w:cs/>
        </w:rPr>
        <w:t>मनमुख</w:t>
      </w:r>
      <w:r>
        <w:t xml:space="preserve"> </w:t>
      </w:r>
      <w:r>
        <w:rPr>
          <w:cs/>
        </w:rPr>
        <w:t>करम</w:t>
      </w:r>
      <w:r>
        <w:t xml:space="preserve"> </w:t>
      </w:r>
      <w:r>
        <w:rPr>
          <w:cs/>
        </w:rPr>
        <w:t>कमावणे</w:t>
      </w:r>
      <w:r>
        <w:t xml:space="preserve"> </w:t>
      </w:r>
      <w:r>
        <w:rPr>
          <w:cs/>
        </w:rPr>
        <w:t>दरगह</w:t>
      </w:r>
      <w:r>
        <w:t xml:space="preserve"> </w:t>
      </w:r>
      <w:r>
        <w:rPr>
          <w:cs/>
        </w:rPr>
        <w:t>मिलै</w:t>
      </w:r>
      <w:r>
        <w:t xml:space="preserve"> </w:t>
      </w:r>
      <w:r>
        <w:rPr>
          <w:cs/>
        </w:rPr>
        <w:t>सजाइ</w:t>
      </w:r>
      <w:r>
        <w:t xml:space="preserve"> </w:t>
      </w:r>
      <w:r>
        <w:rPr>
          <w:cs/>
        </w:rPr>
        <w:t>॥१॥</w:t>
      </w:r>
    </w:p>
    <w:p w:rsidR="00A75876" w:rsidRDefault="00A75876">
      <w:pPr>
        <w:pStyle w:val="SGGSRoman"/>
      </w:pPr>
      <w:r>
        <w:t>manmukh karam kamaavnay dargeh milai sajaa-ay. ||1||</w:t>
      </w:r>
    </w:p>
    <w:p w:rsidR="00A75876" w:rsidRDefault="00A75876">
      <w:pPr>
        <w:pStyle w:val="SGGSTrans"/>
      </w:pPr>
      <w:r>
        <w:t>The self-willed manmukhs create karma, and in the Court of the Lord, they receive their punishment. ||1||</w:t>
      </w:r>
    </w:p>
    <w:p w:rsidR="00A75876" w:rsidRDefault="00A75876">
      <w:pPr>
        <w:pStyle w:val="SGGSGurm"/>
      </w:pPr>
      <w:r>
        <w:rPr>
          <w:cs/>
          <w:lang w:bidi="pa-IN"/>
        </w:rPr>
        <w:t xml:space="preserve">ਮਨ ਰੇ ਦੂਜਾ ਭਾਉ ਚੁਕਾਇ ॥ </w:t>
      </w:r>
      <w:r>
        <w:rPr>
          <w:color w:val="008000"/>
          <w:sz w:val="18"/>
        </w:rPr>
        <w:t>(33)</w:t>
      </w:r>
    </w:p>
    <w:p w:rsidR="00A75876" w:rsidRDefault="00A75876">
      <w:pPr>
        <w:pStyle w:val="SGGSHindi"/>
      </w:pPr>
      <w:r>
        <w:rPr>
          <w:cs/>
        </w:rPr>
        <w:t>मन</w:t>
      </w:r>
      <w:r>
        <w:t xml:space="preserve"> </w:t>
      </w:r>
      <w:r>
        <w:rPr>
          <w:cs/>
        </w:rPr>
        <w:t>रे</w:t>
      </w:r>
      <w:r>
        <w:t xml:space="preserve"> </w:t>
      </w:r>
      <w:r>
        <w:rPr>
          <w:cs/>
        </w:rPr>
        <w:t>दूजा</w:t>
      </w:r>
      <w:r>
        <w:t xml:space="preserve"> </w:t>
      </w:r>
      <w:r>
        <w:rPr>
          <w:cs/>
        </w:rPr>
        <w:t>भाउ</w:t>
      </w:r>
      <w:r>
        <w:t xml:space="preserve"> </w:t>
      </w:r>
      <w:r>
        <w:rPr>
          <w:cs/>
        </w:rPr>
        <w:t>चुकाइ</w:t>
      </w:r>
      <w:r>
        <w:t xml:space="preserve"> </w:t>
      </w:r>
      <w:r>
        <w:rPr>
          <w:cs/>
        </w:rPr>
        <w:t>॥</w:t>
      </w:r>
    </w:p>
    <w:p w:rsidR="00A75876" w:rsidRDefault="00A75876">
      <w:pPr>
        <w:pStyle w:val="SGGSRoman"/>
      </w:pPr>
      <w:r>
        <w:t>man ray doojaa bhaa-o chukaa-ay.</w:t>
      </w:r>
    </w:p>
    <w:p w:rsidR="00A75876" w:rsidRDefault="00A75876">
      <w:pPr>
        <w:pStyle w:val="SGGSTrans"/>
      </w:pPr>
      <w:r>
        <w:t>O mind, give up the love of duality.</w:t>
      </w:r>
    </w:p>
    <w:p w:rsidR="00A75876" w:rsidRDefault="00A75876">
      <w:pPr>
        <w:pStyle w:val="SGGSGurm"/>
      </w:pPr>
      <w:r>
        <w:rPr>
          <w:cs/>
          <w:lang w:bidi="pa-IN"/>
        </w:rPr>
        <w:t xml:space="preserve">ਅੰਤਰਿ ਤੇਰੈ ਹਰਿ ਵਸੈ ਗੁਰ ਸੇਵਾ ਸੁਖੁ ਪਾਇ ॥ ਰਹਾਉ ॥ </w:t>
      </w:r>
      <w:r>
        <w:rPr>
          <w:color w:val="008000"/>
          <w:sz w:val="18"/>
        </w:rPr>
        <w:t>(33)</w:t>
      </w:r>
    </w:p>
    <w:p w:rsidR="00A75876" w:rsidRDefault="00A75876">
      <w:pPr>
        <w:pStyle w:val="SGGSHindi"/>
      </w:pPr>
      <w:r>
        <w:rPr>
          <w:cs/>
        </w:rPr>
        <w:t>अंतरि</w:t>
      </w:r>
      <w:r>
        <w:t xml:space="preserve"> </w:t>
      </w:r>
      <w:r>
        <w:rPr>
          <w:cs/>
        </w:rPr>
        <w:t>तेरै</w:t>
      </w:r>
      <w:r>
        <w:t xml:space="preserve"> </w:t>
      </w:r>
      <w:r>
        <w:rPr>
          <w:cs/>
        </w:rPr>
        <w:t>हरि</w:t>
      </w:r>
      <w:r>
        <w:t xml:space="preserve"> </w:t>
      </w:r>
      <w:r>
        <w:rPr>
          <w:cs/>
        </w:rPr>
        <w:t>वसै</w:t>
      </w:r>
      <w:r>
        <w:t xml:space="preserve"> </w:t>
      </w:r>
      <w:r>
        <w:rPr>
          <w:cs/>
        </w:rPr>
        <w:t>गुर</w:t>
      </w:r>
      <w:r>
        <w:t xml:space="preserve"> </w:t>
      </w:r>
      <w:r>
        <w:rPr>
          <w:cs/>
        </w:rPr>
        <w:t>सेवा</w:t>
      </w:r>
      <w:r>
        <w:t xml:space="preserve"> </w:t>
      </w:r>
      <w:r>
        <w:rPr>
          <w:cs/>
        </w:rPr>
        <w:t>सुखु</w:t>
      </w:r>
      <w:r>
        <w:t xml:space="preserve"> </w:t>
      </w:r>
      <w:r>
        <w:rPr>
          <w:cs/>
        </w:rPr>
        <w:t>पाइ</w:t>
      </w:r>
      <w:r>
        <w:t xml:space="preserve"> </w:t>
      </w:r>
      <w:r>
        <w:rPr>
          <w:cs/>
        </w:rPr>
        <w:t>॥</w:t>
      </w:r>
      <w:r>
        <w:t xml:space="preserve"> </w:t>
      </w:r>
      <w:r>
        <w:rPr>
          <w:cs/>
        </w:rPr>
        <w:t>रहाउ</w:t>
      </w:r>
      <w:r>
        <w:t xml:space="preserve"> </w:t>
      </w:r>
      <w:r>
        <w:rPr>
          <w:cs/>
        </w:rPr>
        <w:t>॥</w:t>
      </w:r>
    </w:p>
    <w:p w:rsidR="00A75876" w:rsidRDefault="00A75876">
      <w:pPr>
        <w:pStyle w:val="SGGSRoman"/>
      </w:pPr>
      <w:r>
        <w:t>antar tayrai har vasai gur sayvaa sukh paa-ay. rahaa-o.</w:t>
      </w:r>
    </w:p>
    <w:p w:rsidR="00A75876" w:rsidRDefault="00A75876">
      <w:pPr>
        <w:pStyle w:val="SGGSTrans"/>
      </w:pPr>
      <w:r>
        <w:t>The Lord dwells within you; serving the Guru, you shall find peace. ||Pause||</w:t>
      </w:r>
    </w:p>
    <w:p w:rsidR="00A75876" w:rsidRDefault="00A75876">
      <w:pPr>
        <w:pStyle w:val="SGGSGurm"/>
      </w:pPr>
      <w:r>
        <w:rPr>
          <w:cs/>
          <w:lang w:bidi="pa-IN"/>
        </w:rPr>
        <w:t xml:space="preserve">ਸਚੁ ਬਾਣੀ ਸਚੁ ਸਬਦੁ ਹੈ ਜਾ ਸਚਿ ਧਰੇ ਪਿਆਰੁ ॥ </w:t>
      </w:r>
      <w:r>
        <w:rPr>
          <w:color w:val="008000"/>
          <w:sz w:val="18"/>
        </w:rPr>
        <w:t>(33)</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सबदु</w:t>
      </w:r>
      <w:r>
        <w:t xml:space="preserve"> </w:t>
      </w:r>
      <w:r>
        <w:rPr>
          <w:cs/>
        </w:rPr>
        <w:t>है</w:t>
      </w:r>
      <w:r>
        <w:t xml:space="preserve"> </w:t>
      </w:r>
      <w:r>
        <w:rPr>
          <w:cs/>
        </w:rPr>
        <w:t>जा</w:t>
      </w:r>
      <w:r>
        <w:t xml:space="preserve"> </w:t>
      </w:r>
      <w:r>
        <w:rPr>
          <w:cs/>
        </w:rPr>
        <w:t>सचि</w:t>
      </w:r>
      <w:r>
        <w:t xml:space="preserve"> </w:t>
      </w:r>
      <w:r>
        <w:rPr>
          <w:cs/>
        </w:rPr>
        <w:t>धरे</w:t>
      </w:r>
      <w:r>
        <w:t xml:space="preserve"> </w:t>
      </w:r>
      <w:r>
        <w:rPr>
          <w:cs/>
        </w:rPr>
        <w:t>पिआरु</w:t>
      </w:r>
      <w:r>
        <w:t xml:space="preserve"> </w:t>
      </w:r>
      <w:r>
        <w:rPr>
          <w:cs/>
        </w:rPr>
        <w:t>॥</w:t>
      </w:r>
    </w:p>
    <w:p w:rsidR="00A75876" w:rsidRDefault="00A75876">
      <w:pPr>
        <w:pStyle w:val="SGGSRoman"/>
      </w:pPr>
      <w:r>
        <w:t>sach banee sach sabad hai jaa sach Dharay pi-aar.</w:t>
      </w:r>
    </w:p>
    <w:p w:rsidR="00A75876" w:rsidRDefault="00A75876">
      <w:pPr>
        <w:pStyle w:val="SGGSTrans"/>
      </w:pPr>
      <w:r>
        <w:t>When you love the Truth, your words are true; they reflect the True Word of the Shabad.</w:t>
      </w:r>
    </w:p>
    <w:p w:rsidR="00A75876" w:rsidRDefault="00A75876">
      <w:pPr>
        <w:pStyle w:val="SGGSGurm"/>
      </w:pPr>
      <w:r>
        <w:rPr>
          <w:cs/>
          <w:lang w:bidi="pa-IN"/>
        </w:rPr>
        <w:t xml:space="preserve">ਹਰਿ ਕਾ ਨਾਮੁ ਮਨਿ ਵਸੈ ਹਉਮੈ ਕ੍ਰੋਧੁ ਨਿਵਾਰਿ ॥ </w:t>
      </w:r>
      <w:r>
        <w:rPr>
          <w:color w:val="008000"/>
          <w:sz w:val="18"/>
        </w:rPr>
        <w:t>(33)</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मनि</w:t>
      </w:r>
      <w:r>
        <w:t xml:space="preserve"> </w:t>
      </w:r>
      <w:r>
        <w:rPr>
          <w:cs/>
        </w:rPr>
        <w:t>वसै</w:t>
      </w:r>
      <w:r>
        <w:t xml:space="preserve"> </w:t>
      </w:r>
      <w:r>
        <w:rPr>
          <w:cs/>
        </w:rPr>
        <w:t>हउमै</w:t>
      </w:r>
      <w:r>
        <w:t xml:space="preserve"> </w:t>
      </w:r>
      <w:r>
        <w:rPr>
          <w:cs/>
        </w:rPr>
        <w:t>क्रोधु</w:t>
      </w:r>
      <w:r>
        <w:t xml:space="preserve"> </w:t>
      </w:r>
      <w:r>
        <w:rPr>
          <w:cs/>
        </w:rPr>
        <w:t>निवारि</w:t>
      </w:r>
      <w:r>
        <w:t xml:space="preserve"> </w:t>
      </w:r>
      <w:r>
        <w:rPr>
          <w:cs/>
        </w:rPr>
        <w:t>॥</w:t>
      </w:r>
    </w:p>
    <w:p w:rsidR="00A75876" w:rsidRDefault="00A75876">
      <w:pPr>
        <w:pStyle w:val="SGGSRoman"/>
      </w:pPr>
      <w:r>
        <w:t>har kaa naam man vasai ha-umai kroDh nivaar.</w:t>
      </w:r>
    </w:p>
    <w:p w:rsidR="00A75876" w:rsidRDefault="00A75876">
      <w:pPr>
        <w:pStyle w:val="SGGSTrans"/>
      </w:pPr>
      <w:r>
        <w:t>The Name of the Lord dwells within the mind; egotism and anger are wiped away.</w:t>
      </w:r>
    </w:p>
    <w:p w:rsidR="00A75876" w:rsidRDefault="00A75876">
      <w:pPr>
        <w:pStyle w:val="SGGSGurm"/>
      </w:pPr>
      <w:r>
        <w:rPr>
          <w:cs/>
          <w:lang w:bidi="pa-IN"/>
        </w:rPr>
        <w:t>ਮਨਿ ਨਿਰਮਲ ਨਾਮੁ ਧਿਆਈਐ ਤਾ ਪਾਏ ਮੋਖ ਦੁਆਰੁ ॥੨</w:t>
      </w:r>
      <w:r>
        <w:rPr>
          <w:cs/>
        </w:rPr>
        <w:t xml:space="preserve">॥ </w:t>
      </w:r>
      <w:r>
        <w:rPr>
          <w:color w:val="008000"/>
          <w:sz w:val="18"/>
        </w:rPr>
        <w:t>(33)</w:t>
      </w:r>
    </w:p>
    <w:p w:rsidR="00A75876" w:rsidRDefault="00A75876">
      <w:pPr>
        <w:pStyle w:val="SGGSHindi"/>
      </w:pPr>
      <w:r>
        <w:rPr>
          <w:cs/>
        </w:rPr>
        <w:t>मनि</w:t>
      </w:r>
      <w:r>
        <w:t xml:space="preserve"> </w:t>
      </w:r>
      <w:r>
        <w:rPr>
          <w:cs/>
        </w:rPr>
        <w:t>निरमल</w:t>
      </w:r>
      <w:r>
        <w:t xml:space="preserve"> </w:t>
      </w:r>
      <w:r>
        <w:rPr>
          <w:cs/>
        </w:rPr>
        <w:t>नामु</w:t>
      </w:r>
      <w:r>
        <w:t xml:space="preserve"> </w:t>
      </w:r>
      <w:r>
        <w:rPr>
          <w:cs/>
        </w:rPr>
        <w:t>धिआईऐ</w:t>
      </w:r>
      <w:r>
        <w:t xml:space="preserve"> </w:t>
      </w:r>
      <w:r>
        <w:rPr>
          <w:cs/>
        </w:rPr>
        <w:t>ता</w:t>
      </w:r>
      <w:r>
        <w:t xml:space="preserve"> </w:t>
      </w:r>
      <w:r>
        <w:rPr>
          <w:cs/>
        </w:rPr>
        <w:t>पाए</w:t>
      </w:r>
      <w:r>
        <w:t xml:space="preserve"> </w:t>
      </w:r>
      <w:r>
        <w:rPr>
          <w:cs/>
        </w:rPr>
        <w:t>मोख</w:t>
      </w:r>
      <w:r>
        <w:t xml:space="preserve"> </w:t>
      </w:r>
      <w:r>
        <w:rPr>
          <w:cs/>
        </w:rPr>
        <w:t>दुआरु</w:t>
      </w:r>
      <w:r>
        <w:t xml:space="preserve"> </w:t>
      </w:r>
      <w:r>
        <w:rPr>
          <w:cs/>
        </w:rPr>
        <w:t>॥२॥</w:t>
      </w:r>
    </w:p>
    <w:p w:rsidR="00A75876" w:rsidRDefault="00A75876">
      <w:pPr>
        <w:pStyle w:val="SGGSRoman"/>
      </w:pPr>
      <w:r>
        <w:t>man nirmal naam Dhi-aa-ee-ai taa paa-ay mokh du-aar. ||2||</w:t>
      </w:r>
    </w:p>
    <w:p w:rsidR="00A75876" w:rsidRDefault="00A75876">
      <w:pPr>
        <w:pStyle w:val="SGGSTrans"/>
      </w:pPr>
      <w:r>
        <w:t>Meditating on the Naam with a pure mind, the Door of Liberation is found. ||2||</w:t>
      </w:r>
    </w:p>
    <w:p w:rsidR="00A75876" w:rsidRDefault="00A75876">
      <w:pPr>
        <w:pStyle w:val="SGGSGurm"/>
      </w:pPr>
      <w:r>
        <w:rPr>
          <w:cs/>
          <w:lang w:bidi="pa-IN"/>
        </w:rPr>
        <w:t xml:space="preserve">ਹਉਮੈ ਵਿਚਿ ਜਗੁ ਬਿਨਸਦਾ ਮਰਿ ਜੰਮੈ ਆਵੈ ਜਾਇ ॥ </w:t>
      </w:r>
      <w:r>
        <w:rPr>
          <w:color w:val="008000"/>
          <w:sz w:val="18"/>
        </w:rPr>
        <w:t>(33)</w:t>
      </w:r>
    </w:p>
    <w:p w:rsidR="00A75876" w:rsidRDefault="00A75876">
      <w:pPr>
        <w:pStyle w:val="SGGSHindi"/>
      </w:pPr>
      <w:r>
        <w:rPr>
          <w:cs/>
        </w:rPr>
        <w:t>हउमै</w:t>
      </w:r>
      <w:r>
        <w:t xml:space="preserve"> </w:t>
      </w:r>
      <w:r>
        <w:rPr>
          <w:cs/>
        </w:rPr>
        <w:t>विचि</w:t>
      </w:r>
      <w:r>
        <w:t xml:space="preserve"> </w:t>
      </w:r>
      <w:r>
        <w:rPr>
          <w:cs/>
        </w:rPr>
        <w:t>जगु</w:t>
      </w:r>
      <w:r>
        <w:t xml:space="preserve"> </w:t>
      </w:r>
      <w:r>
        <w:rPr>
          <w:cs/>
        </w:rPr>
        <w:t>बिनसदा</w:t>
      </w:r>
      <w:r>
        <w:t xml:space="preserve"> </w:t>
      </w:r>
      <w:r>
        <w:rPr>
          <w:cs/>
        </w:rPr>
        <w:t>मरि</w:t>
      </w:r>
      <w:r>
        <w:t xml:space="preserve"> </w:t>
      </w:r>
      <w:r>
        <w:rPr>
          <w:cs/>
        </w:rPr>
        <w:t>जमै</w:t>
      </w:r>
      <w:r>
        <w:t xml:space="preserve"> </w:t>
      </w:r>
      <w:r>
        <w:rPr>
          <w:cs/>
        </w:rPr>
        <w:t>आवै</w:t>
      </w:r>
      <w:r>
        <w:t xml:space="preserve"> </w:t>
      </w:r>
      <w:r>
        <w:rPr>
          <w:cs/>
        </w:rPr>
        <w:t>जाइ</w:t>
      </w:r>
      <w:r>
        <w:t xml:space="preserve"> </w:t>
      </w:r>
      <w:r>
        <w:rPr>
          <w:cs/>
        </w:rPr>
        <w:t>॥</w:t>
      </w:r>
    </w:p>
    <w:p w:rsidR="00A75876" w:rsidRDefault="00A75876">
      <w:pPr>
        <w:pStyle w:val="SGGSRoman"/>
      </w:pPr>
      <w:r>
        <w:t>ha-umai vich jag binasdaa mar jammai aavai jaa-ay.</w:t>
      </w:r>
    </w:p>
    <w:p w:rsidR="00A75876" w:rsidRDefault="00A75876">
      <w:pPr>
        <w:pStyle w:val="SGGSTrans"/>
      </w:pPr>
      <w:r>
        <w:t>Engrossed in egotism, the world perishes. It dies and is re-born; it continues coming and going in reincarnation.</w:t>
      </w:r>
    </w:p>
    <w:p w:rsidR="00A75876" w:rsidRDefault="00A75876">
      <w:pPr>
        <w:pStyle w:val="SGGSGurm"/>
      </w:pPr>
      <w:r>
        <w:rPr>
          <w:cs/>
          <w:lang w:bidi="pa-IN"/>
        </w:rPr>
        <w:t xml:space="preserve">ਮਨਮੁਖ ਸਬਦੁ ਨ ਜਾਣਨੀ ਜਾਸਨਿ ਪਤਿ ਗਵਾਇ ॥ </w:t>
      </w:r>
      <w:r>
        <w:rPr>
          <w:color w:val="008000"/>
          <w:sz w:val="18"/>
        </w:rPr>
        <w:t>(33)</w:t>
      </w:r>
    </w:p>
    <w:p w:rsidR="00A75876" w:rsidRDefault="00A75876">
      <w:pPr>
        <w:pStyle w:val="SGGSHindi"/>
      </w:pPr>
      <w:r>
        <w:rPr>
          <w:cs/>
        </w:rPr>
        <w:t>मनमुख</w:t>
      </w:r>
      <w:r>
        <w:t xml:space="preserve"> </w:t>
      </w:r>
      <w:r>
        <w:rPr>
          <w:cs/>
        </w:rPr>
        <w:t>सबदु</w:t>
      </w:r>
      <w:r>
        <w:t xml:space="preserve"> </w:t>
      </w:r>
      <w:r>
        <w:rPr>
          <w:cs/>
        </w:rPr>
        <w:t>न</w:t>
      </w:r>
      <w:r>
        <w:t xml:space="preserve"> </w:t>
      </w:r>
      <w:r>
        <w:rPr>
          <w:cs/>
        </w:rPr>
        <w:t>जाणनी</w:t>
      </w:r>
      <w:r>
        <w:t xml:space="preserve"> </w:t>
      </w:r>
      <w:r>
        <w:rPr>
          <w:cs/>
        </w:rPr>
        <w:t>जासनि</w:t>
      </w:r>
      <w:r>
        <w:t xml:space="preserve"> </w:t>
      </w:r>
      <w:r>
        <w:rPr>
          <w:cs/>
        </w:rPr>
        <w:t>पति</w:t>
      </w:r>
      <w:r>
        <w:t xml:space="preserve"> </w:t>
      </w:r>
      <w:r>
        <w:rPr>
          <w:cs/>
        </w:rPr>
        <w:t>गवाइ</w:t>
      </w:r>
      <w:r>
        <w:t xml:space="preserve"> </w:t>
      </w:r>
      <w:r>
        <w:rPr>
          <w:cs/>
        </w:rPr>
        <w:t>॥</w:t>
      </w:r>
    </w:p>
    <w:p w:rsidR="00A75876" w:rsidRDefault="00A75876">
      <w:pPr>
        <w:pStyle w:val="SGGSRoman"/>
      </w:pPr>
      <w:r>
        <w:t>manmukh sabad na jaannee jaasan pat gavaa-ay.</w:t>
      </w:r>
    </w:p>
    <w:p w:rsidR="00A75876" w:rsidRDefault="00A75876">
      <w:pPr>
        <w:pStyle w:val="SGGSTrans"/>
      </w:pPr>
      <w:r>
        <w:t>The self-willed manmukhs do not recognize the Shabad; they forfeit their honor, and depart in disgrace.</w:t>
      </w:r>
    </w:p>
    <w:p w:rsidR="00A75876" w:rsidRDefault="00A75876">
      <w:pPr>
        <w:pStyle w:val="SGGSGurm"/>
      </w:pPr>
      <w:r>
        <w:rPr>
          <w:cs/>
          <w:lang w:bidi="pa-IN"/>
        </w:rPr>
        <w:t>ਗੁਰ ਸੇਵਾ ਨਾਉ ਪਾਈਐ ਸਚੇ ਰਹੈ ਸਮਾਇ ॥੩</w:t>
      </w:r>
      <w:r>
        <w:rPr>
          <w:cs/>
        </w:rPr>
        <w:t xml:space="preserve">॥ </w:t>
      </w:r>
      <w:r>
        <w:rPr>
          <w:color w:val="008000"/>
          <w:sz w:val="18"/>
        </w:rPr>
        <w:t>(33)</w:t>
      </w:r>
    </w:p>
    <w:p w:rsidR="00A75876" w:rsidRDefault="00A75876">
      <w:pPr>
        <w:pStyle w:val="SGGSHindi"/>
      </w:pPr>
      <w:r>
        <w:rPr>
          <w:cs/>
        </w:rPr>
        <w:t>गुर</w:t>
      </w:r>
      <w:r>
        <w:t xml:space="preserve"> </w:t>
      </w:r>
      <w:r>
        <w:rPr>
          <w:cs/>
        </w:rPr>
        <w:t>सेवा</w:t>
      </w:r>
      <w:r>
        <w:t xml:space="preserve"> </w:t>
      </w:r>
      <w:r>
        <w:rPr>
          <w:cs/>
        </w:rPr>
        <w:t>नाउ</w:t>
      </w:r>
      <w:r>
        <w:t xml:space="preserve"> </w:t>
      </w:r>
      <w:r>
        <w:rPr>
          <w:cs/>
        </w:rPr>
        <w:t>पाईऐ</w:t>
      </w:r>
      <w:r>
        <w:t xml:space="preserve"> </w:t>
      </w:r>
      <w:r>
        <w:rPr>
          <w:cs/>
        </w:rPr>
        <w:t>सचे</w:t>
      </w:r>
      <w:r>
        <w:t xml:space="preserve"> </w:t>
      </w:r>
      <w:r>
        <w:rPr>
          <w:cs/>
        </w:rPr>
        <w:t>रहै</w:t>
      </w:r>
      <w:r>
        <w:t xml:space="preserve"> </w:t>
      </w:r>
      <w:r>
        <w:rPr>
          <w:cs/>
        </w:rPr>
        <w:t>समाइ</w:t>
      </w:r>
      <w:r>
        <w:t xml:space="preserve"> </w:t>
      </w:r>
      <w:r>
        <w:rPr>
          <w:cs/>
        </w:rPr>
        <w:t>॥३॥</w:t>
      </w:r>
    </w:p>
    <w:p w:rsidR="00A75876" w:rsidRDefault="00A75876">
      <w:pPr>
        <w:pStyle w:val="SGGSRoman"/>
      </w:pPr>
      <w:r>
        <w:t>gur sayvaa naa-o paa-ee-ai sachay rahai samaa-ay. ||3||</w:t>
      </w:r>
    </w:p>
    <w:p w:rsidR="00A75876" w:rsidRDefault="00A75876">
      <w:pPr>
        <w:pStyle w:val="SGGSTrans"/>
      </w:pPr>
      <w:r>
        <w:t>Serving the Guru, the Name is obtained, and one remains absorbed in the True Lord. ||3||</w:t>
      </w:r>
    </w:p>
    <w:p w:rsidR="00A75876" w:rsidRDefault="00A75876">
      <w:pPr>
        <w:pStyle w:val="SGGSGurm"/>
      </w:pPr>
      <w:r>
        <w:rPr>
          <w:cs/>
          <w:lang w:bidi="pa-IN"/>
        </w:rPr>
        <w:t xml:space="preserve">ਸਬਦਿ ਮੰਨਿਐ ਗੁਰੁ ਪਾਈਐ ਵਿਚਹੁ ਆਪੁ ਗਵਾਇ ॥ </w:t>
      </w:r>
      <w:r>
        <w:rPr>
          <w:color w:val="008000"/>
          <w:sz w:val="18"/>
        </w:rPr>
        <w:t>(34)</w:t>
      </w:r>
    </w:p>
    <w:p w:rsidR="00A75876" w:rsidRDefault="00A75876">
      <w:pPr>
        <w:pStyle w:val="SGGSHindi"/>
      </w:pPr>
      <w:r>
        <w:rPr>
          <w:cs/>
        </w:rPr>
        <w:t>सबदि</w:t>
      </w:r>
      <w:r>
        <w:t xml:space="preserve"> </w:t>
      </w:r>
      <w:r>
        <w:rPr>
          <w:cs/>
        </w:rPr>
        <w:t>मंनिऐ</w:t>
      </w:r>
      <w:r>
        <w:t xml:space="preserve"> </w:t>
      </w:r>
      <w:r>
        <w:rPr>
          <w:cs/>
        </w:rPr>
        <w:t>गुरु</w:t>
      </w:r>
      <w:r>
        <w:t xml:space="preserve"> </w:t>
      </w:r>
      <w:r>
        <w:rPr>
          <w:cs/>
        </w:rPr>
        <w:t>पाईऐ</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sabad mani-ai gur paa-ee-ai vichahu aap gavaa-ay.</w:t>
      </w:r>
    </w:p>
    <w:p w:rsidR="00A75876" w:rsidRDefault="00A75876">
      <w:pPr>
        <w:pStyle w:val="SGGSTrans"/>
      </w:pPr>
      <w:r>
        <w:t>With faith in the Shabad, the Guru is found, and selfishness is eradicated from within.</w:t>
      </w:r>
    </w:p>
    <w:p w:rsidR="00A75876" w:rsidRDefault="00A75876">
      <w:pPr>
        <w:pStyle w:val="SGGSGurm"/>
      </w:pPr>
      <w:r>
        <w:rPr>
          <w:cs/>
          <w:lang w:bidi="pa-IN"/>
        </w:rPr>
        <w:t xml:space="preserve">ਅਨਦਿਨੁ ਭਗਤਿ ਕਰੇ ਸਦਾ ਸਾਚੇ ਕੀ ਲਿਵ ਲਾਇ ॥ </w:t>
      </w:r>
      <w:r>
        <w:rPr>
          <w:color w:val="008000"/>
          <w:sz w:val="18"/>
        </w:rPr>
        <w:t>(34)</w:t>
      </w:r>
    </w:p>
    <w:p w:rsidR="00A75876" w:rsidRDefault="00A75876">
      <w:pPr>
        <w:pStyle w:val="SGGSHindi"/>
      </w:pPr>
      <w:r>
        <w:rPr>
          <w:cs/>
        </w:rPr>
        <w:t>अनदिनु</w:t>
      </w:r>
      <w:r>
        <w:t xml:space="preserve"> </w:t>
      </w:r>
      <w:r>
        <w:rPr>
          <w:cs/>
        </w:rPr>
        <w:t>भगति</w:t>
      </w:r>
      <w:r>
        <w:t xml:space="preserve"> </w:t>
      </w:r>
      <w:r>
        <w:rPr>
          <w:cs/>
        </w:rPr>
        <w:t>करे</w:t>
      </w:r>
      <w:r>
        <w:t xml:space="preserve"> </w:t>
      </w:r>
      <w:r>
        <w:rPr>
          <w:cs/>
        </w:rPr>
        <w:t>सदा</w:t>
      </w:r>
      <w:r>
        <w:t xml:space="preserve"> </w:t>
      </w:r>
      <w:r>
        <w:rPr>
          <w:cs/>
        </w:rPr>
        <w:t>साचे</w:t>
      </w:r>
      <w:r>
        <w:t xml:space="preserve"> </w:t>
      </w:r>
      <w:r>
        <w:rPr>
          <w:cs/>
        </w:rPr>
        <w:t>की</w:t>
      </w:r>
      <w:r>
        <w:t xml:space="preserve"> </w:t>
      </w:r>
      <w:r>
        <w:rPr>
          <w:cs/>
        </w:rPr>
        <w:t>लिव</w:t>
      </w:r>
      <w:r>
        <w:t xml:space="preserve"> </w:t>
      </w:r>
      <w:r>
        <w:rPr>
          <w:cs/>
        </w:rPr>
        <w:t>लाइ</w:t>
      </w:r>
      <w:r>
        <w:t xml:space="preserve"> </w:t>
      </w:r>
      <w:r>
        <w:rPr>
          <w:cs/>
        </w:rPr>
        <w:t>॥</w:t>
      </w:r>
    </w:p>
    <w:p w:rsidR="00A75876" w:rsidRDefault="00A75876">
      <w:pPr>
        <w:pStyle w:val="SGGSRoman"/>
      </w:pPr>
      <w:r>
        <w:t>an-din bhagat karay sadaa saachay kee liv laa-ay.</w:t>
      </w:r>
    </w:p>
    <w:p w:rsidR="00A75876" w:rsidRDefault="00A75876">
      <w:pPr>
        <w:pStyle w:val="SGGSTrans"/>
      </w:pPr>
      <w:r>
        <w:t>Night and day, worship the True Lord with devotion and love forever.</w:t>
      </w:r>
    </w:p>
    <w:p w:rsidR="00A75876" w:rsidRDefault="00A75876">
      <w:pPr>
        <w:pStyle w:val="SGGSGurm"/>
      </w:pPr>
      <w:r>
        <w:rPr>
          <w:cs/>
          <w:lang w:bidi="pa-IN"/>
        </w:rPr>
        <w:t>ਨਾਮੁ ਪਦਾਰਥੁ ਮਨਿ ਵਸਿਆ ਨਾਨਕ ਸਹਜਿ ਸਮਾਇ ॥੪</w:t>
      </w:r>
      <w:r>
        <w:rPr>
          <w:cs/>
        </w:rPr>
        <w:t>॥</w:t>
      </w:r>
      <w:r>
        <w:rPr>
          <w:lang w:bidi="pa-IN"/>
        </w:rPr>
        <w:t>੧੯</w:t>
      </w:r>
      <w:r>
        <w:rPr>
          <w:cs/>
        </w:rPr>
        <w:t>॥</w:t>
      </w:r>
      <w:r>
        <w:rPr>
          <w:lang w:bidi="pa-IN"/>
        </w:rPr>
        <w:t>੫੨</w:t>
      </w:r>
      <w:r>
        <w:rPr>
          <w:cs/>
        </w:rPr>
        <w:t xml:space="preserve">॥ </w:t>
      </w:r>
      <w:r>
        <w:rPr>
          <w:color w:val="008000"/>
          <w:sz w:val="18"/>
        </w:rPr>
        <w:t>(34)</w:t>
      </w:r>
    </w:p>
    <w:p w:rsidR="00A75876" w:rsidRDefault="00A75876">
      <w:pPr>
        <w:pStyle w:val="SGGSHindi"/>
      </w:pPr>
      <w:r>
        <w:rPr>
          <w:cs/>
        </w:rPr>
        <w:t>नामु</w:t>
      </w:r>
      <w:r>
        <w:t xml:space="preserve"> </w:t>
      </w:r>
      <w:r>
        <w:rPr>
          <w:cs/>
        </w:rPr>
        <w:t>पदारथु</w:t>
      </w:r>
      <w:r>
        <w:t xml:space="preserve"> </w:t>
      </w:r>
      <w:r>
        <w:rPr>
          <w:cs/>
        </w:rPr>
        <w:t>मनि</w:t>
      </w:r>
      <w:r>
        <w:t xml:space="preserve"> </w:t>
      </w:r>
      <w:r>
        <w:rPr>
          <w:cs/>
        </w:rPr>
        <w:t>वसिआ</w:t>
      </w:r>
      <w:r>
        <w:t xml:space="preserve"> </w:t>
      </w:r>
      <w:r>
        <w:rPr>
          <w:cs/>
        </w:rPr>
        <w:t>नानक</w:t>
      </w:r>
      <w:r>
        <w:t xml:space="preserve"> </w:t>
      </w:r>
      <w:r>
        <w:rPr>
          <w:cs/>
        </w:rPr>
        <w:t>सहजि</w:t>
      </w:r>
      <w:r>
        <w:t xml:space="preserve"> </w:t>
      </w:r>
      <w:r>
        <w:rPr>
          <w:cs/>
        </w:rPr>
        <w:t>समाइ</w:t>
      </w:r>
      <w:r>
        <w:t xml:space="preserve"> </w:t>
      </w:r>
      <w:r>
        <w:rPr>
          <w:cs/>
        </w:rPr>
        <w:t>॥४॥१९॥५२॥</w:t>
      </w:r>
    </w:p>
    <w:p w:rsidR="00A75876" w:rsidRDefault="00A75876">
      <w:pPr>
        <w:pStyle w:val="SGGSRoman"/>
      </w:pPr>
      <w:r>
        <w:t>naam padaarath man vasi-aa naanak sahj samaa-ay. ||4||19||52||</w:t>
      </w:r>
    </w:p>
    <w:p w:rsidR="00A75876" w:rsidRDefault="00A75876">
      <w:pPr>
        <w:pStyle w:val="SGGSTrans"/>
      </w:pPr>
      <w:r>
        <w:t>The Treasure of the Naam abides in the mind; O Nanak, in the poise of perfect balance, merge into the Lord. ||4||19||52||</w:t>
      </w:r>
    </w:p>
    <w:p w:rsidR="00A75876" w:rsidRDefault="00A75876">
      <w:pPr>
        <w:pStyle w:val="SGGSGurm"/>
      </w:pPr>
      <w:r>
        <w:rPr>
          <w:cs/>
          <w:lang w:bidi="pa-IN"/>
        </w:rPr>
        <w:t xml:space="preserve">ਸਿਰੀਰਾਗੁ ਮਹਲਾ ੩ </w:t>
      </w:r>
      <w:r>
        <w:rPr>
          <w:cs/>
        </w:rPr>
        <w:t xml:space="preserve">॥ </w:t>
      </w:r>
      <w:r>
        <w:rPr>
          <w:color w:val="008000"/>
          <w:sz w:val="18"/>
        </w:rPr>
        <w:t>(34)</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ਜਿਨੀ ਪੁਰਖੀ ਸਤਗੁਰੁ ਨ ਸੇਵਿਓ ਸੇ ਦੁਖੀਏ ਜੁਗ ਚਾਰਿ ॥ </w:t>
      </w:r>
      <w:r>
        <w:rPr>
          <w:color w:val="008000"/>
          <w:sz w:val="18"/>
        </w:rPr>
        <w:t>(34)</w:t>
      </w:r>
    </w:p>
    <w:p w:rsidR="00A75876" w:rsidRDefault="00A75876">
      <w:pPr>
        <w:pStyle w:val="SGGSHindi"/>
      </w:pPr>
      <w:r>
        <w:rPr>
          <w:cs/>
        </w:rPr>
        <w:t>जिनी</w:t>
      </w:r>
      <w:r>
        <w:t xml:space="preserve"> </w:t>
      </w:r>
      <w:r>
        <w:rPr>
          <w:cs/>
        </w:rPr>
        <w:t>पुरखी</w:t>
      </w:r>
      <w:r>
        <w:t xml:space="preserve"> </w:t>
      </w:r>
      <w:r>
        <w:rPr>
          <w:cs/>
        </w:rPr>
        <w:t>सतगुरु</w:t>
      </w:r>
      <w:r>
        <w:t xml:space="preserve"> </w:t>
      </w:r>
      <w:r>
        <w:rPr>
          <w:cs/>
        </w:rPr>
        <w:t>न</w:t>
      </w:r>
      <w:r>
        <w:t xml:space="preserve"> </w:t>
      </w:r>
      <w:r>
        <w:rPr>
          <w:cs/>
        </w:rPr>
        <w:t>सेविओ</w:t>
      </w:r>
      <w:r>
        <w:t xml:space="preserve"> </w:t>
      </w:r>
      <w:r>
        <w:rPr>
          <w:cs/>
        </w:rPr>
        <w:t>से</w:t>
      </w:r>
      <w:r>
        <w:t xml:space="preserve"> </w:t>
      </w:r>
      <w:r>
        <w:rPr>
          <w:cs/>
        </w:rPr>
        <w:t>दुखीए</w:t>
      </w:r>
      <w:r>
        <w:t xml:space="preserve"> </w:t>
      </w:r>
      <w:r>
        <w:rPr>
          <w:cs/>
        </w:rPr>
        <w:t>जुग</w:t>
      </w:r>
      <w:r>
        <w:t xml:space="preserve"> </w:t>
      </w:r>
      <w:r>
        <w:rPr>
          <w:cs/>
        </w:rPr>
        <w:t>चारि</w:t>
      </w:r>
      <w:r>
        <w:t xml:space="preserve"> </w:t>
      </w:r>
      <w:r>
        <w:rPr>
          <w:cs/>
        </w:rPr>
        <w:t>॥</w:t>
      </w:r>
    </w:p>
    <w:p w:rsidR="00A75876" w:rsidRDefault="00A75876">
      <w:pPr>
        <w:pStyle w:val="SGGSRoman"/>
      </w:pPr>
      <w:r>
        <w:t>jinee purkhee satgur na sayvi-o say dukhee-ay jug chaar.</w:t>
      </w:r>
    </w:p>
    <w:p w:rsidR="00A75876" w:rsidRDefault="00A75876">
      <w:pPr>
        <w:pStyle w:val="SGGSTrans"/>
      </w:pPr>
      <w:r>
        <w:t>Those who do not serve the True Guru shall be miserable throughout the four ages.</w:t>
      </w:r>
    </w:p>
    <w:p w:rsidR="00A75876" w:rsidRDefault="00A75876">
      <w:pPr>
        <w:pStyle w:val="SGGSGurm"/>
      </w:pPr>
      <w:r>
        <w:rPr>
          <w:cs/>
          <w:lang w:bidi="pa-IN"/>
        </w:rPr>
        <w:t xml:space="preserve">ਘਰਿ ਹੋਦਾ ਪੁਰਖੁ ਨ ਪਛਾਣਿਆ ਅਭਿਮਾਨਿ ਮੁਠੇ ਅਹੰਕਾਰਿ ॥ </w:t>
      </w:r>
      <w:r>
        <w:rPr>
          <w:color w:val="008000"/>
          <w:sz w:val="18"/>
        </w:rPr>
        <w:t>(34)</w:t>
      </w:r>
    </w:p>
    <w:p w:rsidR="00A75876" w:rsidRDefault="00A75876">
      <w:pPr>
        <w:pStyle w:val="SGGSHindi"/>
      </w:pPr>
      <w:r>
        <w:rPr>
          <w:cs/>
        </w:rPr>
        <w:t>घरि</w:t>
      </w:r>
      <w:r>
        <w:t xml:space="preserve"> </w:t>
      </w:r>
      <w:r>
        <w:rPr>
          <w:cs/>
        </w:rPr>
        <w:t>होदा</w:t>
      </w:r>
      <w:r>
        <w:t xml:space="preserve"> </w:t>
      </w:r>
      <w:r>
        <w:rPr>
          <w:cs/>
        </w:rPr>
        <w:t>पुरखु</w:t>
      </w:r>
      <w:r>
        <w:t xml:space="preserve"> </w:t>
      </w:r>
      <w:r>
        <w:rPr>
          <w:cs/>
        </w:rPr>
        <w:t>न</w:t>
      </w:r>
      <w:r>
        <w:t xml:space="preserve"> </w:t>
      </w:r>
      <w:r>
        <w:rPr>
          <w:cs/>
        </w:rPr>
        <w:t>पछाणिआ</w:t>
      </w:r>
      <w:r>
        <w:t xml:space="preserve"> </w:t>
      </w:r>
      <w:r>
        <w:rPr>
          <w:cs/>
        </w:rPr>
        <w:t>अभिमानि</w:t>
      </w:r>
      <w:r>
        <w:t xml:space="preserve"> </w:t>
      </w:r>
      <w:r>
        <w:rPr>
          <w:cs/>
        </w:rPr>
        <w:t>मुठे</w:t>
      </w:r>
      <w:r>
        <w:t xml:space="preserve"> </w:t>
      </w:r>
      <w:r>
        <w:rPr>
          <w:cs/>
        </w:rPr>
        <w:t>अहंकारि</w:t>
      </w:r>
      <w:r>
        <w:t xml:space="preserve"> </w:t>
      </w:r>
      <w:r>
        <w:rPr>
          <w:cs/>
        </w:rPr>
        <w:t>॥</w:t>
      </w:r>
    </w:p>
    <w:p w:rsidR="00A75876" w:rsidRDefault="00A75876">
      <w:pPr>
        <w:pStyle w:val="SGGSRoman"/>
      </w:pPr>
      <w:r>
        <w:t>ghar hodaa purakh na pachhaani-aa abhimaan muthay aha</w:t>
      </w:r>
      <w:r>
        <w:rPr>
          <w:vertAlign w:val="superscript"/>
        </w:rPr>
        <w:t>N</w:t>
      </w:r>
      <w:r>
        <w:t>kaar.</w:t>
      </w:r>
    </w:p>
    <w:p w:rsidR="00A75876" w:rsidRDefault="00A75876">
      <w:pPr>
        <w:pStyle w:val="SGGSTrans"/>
      </w:pPr>
      <w:r>
        <w:t>The Primal Being is within their own home, but they do not recognize Him. They are plundered by their egotistical pride and arrogance.</w:t>
      </w:r>
    </w:p>
    <w:p w:rsidR="00A75876" w:rsidRDefault="00A75876">
      <w:pPr>
        <w:pStyle w:val="SGGSGurm"/>
      </w:pPr>
      <w:r>
        <w:rPr>
          <w:cs/>
          <w:lang w:bidi="pa-IN"/>
        </w:rPr>
        <w:t xml:space="preserve">ਸਤਗੁਰੂ ਕਿਆ ਫਿਟਕਿਆ ਮੰਗਿ ਥਕੇ ਸੰਸਾਰਿ ॥ </w:t>
      </w:r>
      <w:r>
        <w:rPr>
          <w:color w:val="008000"/>
          <w:sz w:val="18"/>
        </w:rPr>
        <w:t>(34)</w:t>
      </w:r>
    </w:p>
    <w:p w:rsidR="00A75876" w:rsidRDefault="00A75876">
      <w:pPr>
        <w:pStyle w:val="SGGSHindi"/>
      </w:pPr>
      <w:r>
        <w:rPr>
          <w:cs/>
        </w:rPr>
        <w:t>सतगुरू</w:t>
      </w:r>
      <w:r>
        <w:t xml:space="preserve"> </w:t>
      </w:r>
      <w:r>
        <w:rPr>
          <w:cs/>
        </w:rPr>
        <w:t>किआ</w:t>
      </w:r>
      <w:r>
        <w:t xml:space="preserve"> </w:t>
      </w:r>
      <w:r>
        <w:rPr>
          <w:cs/>
        </w:rPr>
        <w:t>फिटकिआ</w:t>
      </w:r>
      <w:r>
        <w:t xml:space="preserve"> </w:t>
      </w:r>
      <w:r>
        <w:rPr>
          <w:cs/>
        </w:rPr>
        <w:t>मंगि</w:t>
      </w:r>
      <w:r>
        <w:t xml:space="preserve"> </w:t>
      </w:r>
      <w:r>
        <w:rPr>
          <w:cs/>
        </w:rPr>
        <w:t>थके</w:t>
      </w:r>
      <w:r>
        <w:t xml:space="preserve"> </w:t>
      </w:r>
      <w:r>
        <w:rPr>
          <w:cs/>
        </w:rPr>
        <w:t>संसारि</w:t>
      </w:r>
      <w:r>
        <w:t xml:space="preserve"> </w:t>
      </w:r>
      <w:r>
        <w:rPr>
          <w:cs/>
        </w:rPr>
        <w:t>॥</w:t>
      </w:r>
    </w:p>
    <w:p w:rsidR="00A75876" w:rsidRDefault="00A75876">
      <w:pPr>
        <w:pStyle w:val="SGGSRoman"/>
      </w:pPr>
      <w:r>
        <w:t>satguroo ki-aa fitki-aa mang thakay sansaar.</w:t>
      </w:r>
    </w:p>
    <w:p w:rsidR="00A75876" w:rsidRDefault="00A75876">
      <w:pPr>
        <w:pStyle w:val="SGGSTrans"/>
      </w:pPr>
      <w:r>
        <w:t>Cursed by the True Guru, they wander around the world begging, until they are exhausted.</w:t>
      </w:r>
    </w:p>
    <w:p w:rsidR="00A75876" w:rsidRDefault="00A75876">
      <w:pPr>
        <w:pStyle w:val="SGGSGurm"/>
      </w:pPr>
      <w:r>
        <w:rPr>
          <w:cs/>
          <w:lang w:bidi="pa-IN"/>
        </w:rPr>
        <w:t>ਸਚਾ ਸਬਦੁ ਨ ਸੇਵਿਓ ਸਭਿ ਕਾਜ ਸਵਾਰਣਹਾਰੁ ॥੧</w:t>
      </w:r>
      <w:r>
        <w:rPr>
          <w:cs/>
        </w:rPr>
        <w:t xml:space="preserve">॥ </w:t>
      </w:r>
      <w:r>
        <w:rPr>
          <w:color w:val="008000"/>
          <w:sz w:val="18"/>
        </w:rPr>
        <w:t>(34)</w:t>
      </w:r>
    </w:p>
    <w:p w:rsidR="00A75876" w:rsidRDefault="00A75876">
      <w:pPr>
        <w:pStyle w:val="SGGSHindi"/>
      </w:pPr>
      <w:r>
        <w:rPr>
          <w:cs/>
        </w:rPr>
        <w:t>सचा</w:t>
      </w:r>
      <w:r>
        <w:t xml:space="preserve"> </w:t>
      </w:r>
      <w:r>
        <w:rPr>
          <w:cs/>
        </w:rPr>
        <w:t>सबदु</w:t>
      </w:r>
      <w:r>
        <w:t xml:space="preserve"> </w:t>
      </w:r>
      <w:r>
        <w:rPr>
          <w:cs/>
        </w:rPr>
        <w:t>न</w:t>
      </w:r>
      <w:r>
        <w:t xml:space="preserve"> </w:t>
      </w:r>
      <w:r>
        <w:rPr>
          <w:cs/>
        </w:rPr>
        <w:t>सेविओ</w:t>
      </w:r>
      <w:r>
        <w:t xml:space="preserve"> </w:t>
      </w:r>
      <w:r>
        <w:rPr>
          <w:cs/>
        </w:rPr>
        <w:t>सभि</w:t>
      </w:r>
      <w:r>
        <w:t xml:space="preserve"> </w:t>
      </w:r>
      <w:r>
        <w:rPr>
          <w:cs/>
        </w:rPr>
        <w:t>काज</w:t>
      </w:r>
      <w:r>
        <w:t xml:space="preserve"> </w:t>
      </w:r>
      <w:r>
        <w:rPr>
          <w:cs/>
        </w:rPr>
        <w:t>सवारणहारु</w:t>
      </w:r>
      <w:r>
        <w:t xml:space="preserve"> </w:t>
      </w:r>
      <w:r>
        <w:rPr>
          <w:cs/>
        </w:rPr>
        <w:t>॥१॥</w:t>
      </w:r>
    </w:p>
    <w:p w:rsidR="00A75876" w:rsidRDefault="00A75876">
      <w:pPr>
        <w:pStyle w:val="SGGSRoman"/>
      </w:pPr>
      <w:r>
        <w:t>sachaa sabad na sayvi-o sabh kaaj savaaranhaar. ||1||</w:t>
      </w:r>
    </w:p>
    <w:p w:rsidR="00A75876" w:rsidRDefault="00A75876">
      <w:pPr>
        <w:pStyle w:val="SGGSTrans"/>
      </w:pPr>
      <w:r>
        <w:t>They do not serve the True Word of the Shabad, which is the solution to all of their problems. ||1||</w:t>
      </w:r>
    </w:p>
    <w:p w:rsidR="00A75876" w:rsidRDefault="00A75876">
      <w:pPr>
        <w:pStyle w:val="SGGSGurm"/>
      </w:pPr>
      <w:r>
        <w:rPr>
          <w:cs/>
          <w:lang w:bidi="pa-IN"/>
        </w:rPr>
        <w:t xml:space="preserve">ਮਨ ਮੇਰੇ ਸਦਾ ਹਰਿ ਵੇਖੁ ਹਦੂਰਿ ॥ </w:t>
      </w:r>
      <w:r>
        <w:rPr>
          <w:color w:val="008000"/>
          <w:sz w:val="18"/>
        </w:rPr>
        <w:t>(34)</w:t>
      </w:r>
    </w:p>
    <w:p w:rsidR="00A75876" w:rsidRDefault="00A75876">
      <w:pPr>
        <w:pStyle w:val="SGGSHindi"/>
      </w:pPr>
      <w:r>
        <w:rPr>
          <w:cs/>
        </w:rPr>
        <w:t>मन</w:t>
      </w:r>
      <w:r>
        <w:t xml:space="preserve"> </w:t>
      </w:r>
      <w:r>
        <w:rPr>
          <w:cs/>
        </w:rPr>
        <w:t>मेरे</w:t>
      </w:r>
      <w:r>
        <w:t xml:space="preserve"> </w:t>
      </w:r>
      <w:r>
        <w:rPr>
          <w:cs/>
        </w:rPr>
        <w:t>सदा</w:t>
      </w:r>
      <w:r>
        <w:t xml:space="preserve"> </w:t>
      </w:r>
      <w:r>
        <w:rPr>
          <w:cs/>
        </w:rPr>
        <w:t>हरि</w:t>
      </w:r>
      <w:r>
        <w:t xml:space="preserve"> </w:t>
      </w:r>
      <w:r>
        <w:rPr>
          <w:cs/>
        </w:rPr>
        <w:t>वेखु</w:t>
      </w:r>
      <w:r>
        <w:t xml:space="preserve"> </w:t>
      </w:r>
      <w:r>
        <w:rPr>
          <w:cs/>
        </w:rPr>
        <w:t>हदूरि</w:t>
      </w:r>
      <w:r>
        <w:t xml:space="preserve"> </w:t>
      </w:r>
      <w:r>
        <w:rPr>
          <w:cs/>
        </w:rPr>
        <w:t>॥</w:t>
      </w:r>
    </w:p>
    <w:p w:rsidR="00A75876" w:rsidRDefault="00A75876">
      <w:pPr>
        <w:pStyle w:val="SGGSRoman"/>
      </w:pPr>
      <w:r>
        <w:t>man mayray sadaa har vaykh hadoor.</w:t>
      </w:r>
    </w:p>
    <w:p w:rsidR="00A75876" w:rsidRDefault="00A75876">
      <w:pPr>
        <w:pStyle w:val="SGGSTrans"/>
      </w:pPr>
      <w:r>
        <w:t>O my mind, see the Lord ever close at hand.</w:t>
      </w:r>
    </w:p>
    <w:p w:rsidR="00A75876" w:rsidRDefault="00A75876">
      <w:pPr>
        <w:pStyle w:val="SGGSGurm"/>
      </w:pPr>
      <w:r>
        <w:rPr>
          <w:cs/>
          <w:lang w:bidi="pa-IN"/>
        </w:rPr>
        <w:t>ਜਨਮ ਮਰਨ ਦੁਖੁ ਪਰਹਰੈ ਸਬਦਿ ਰਹਿਆ ਭਰਪੂਰਿ ॥੧</w:t>
      </w:r>
      <w:r>
        <w:rPr>
          <w:cs/>
        </w:rPr>
        <w:t xml:space="preserve">॥ </w:t>
      </w:r>
      <w:r>
        <w:rPr>
          <w:lang w:bidi="pa-IN"/>
        </w:rPr>
        <w:t xml:space="preserve">ਰਹਾਉ ॥ </w:t>
      </w:r>
      <w:r>
        <w:rPr>
          <w:color w:val="008000"/>
          <w:sz w:val="18"/>
        </w:rPr>
        <w:t>(34)</w:t>
      </w:r>
    </w:p>
    <w:p w:rsidR="00A75876" w:rsidRDefault="00A75876">
      <w:pPr>
        <w:pStyle w:val="SGGSHindi"/>
      </w:pPr>
      <w:r>
        <w:rPr>
          <w:cs/>
        </w:rPr>
        <w:t>जनम</w:t>
      </w:r>
      <w:r>
        <w:t xml:space="preserve"> </w:t>
      </w:r>
      <w:r>
        <w:rPr>
          <w:cs/>
        </w:rPr>
        <w:t>मरन</w:t>
      </w:r>
      <w:r>
        <w:t xml:space="preserve"> </w:t>
      </w:r>
      <w:r>
        <w:rPr>
          <w:cs/>
        </w:rPr>
        <w:t>दुखु</w:t>
      </w:r>
      <w:r>
        <w:t xml:space="preserve"> </w:t>
      </w:r>
      <w:r>
        <w:rPr>
          <w:cs/>
        </w:rPr>
        <w:t>परहरै</w:t>
      </w:r>
      <w:r>
        <w:t xml:space="preserve"> </w:t>
      </w:r>
      <w:r>
        <w:rPr>
          <w:cs/>
        </w:rPr>
        <w:t>सबदि</w:t>
      </w:r>
      <w:r>
        <w:t xml:space="preserve"> </w:t>
      </w:r>
      <w:r>
        <w:rPr>
          <w:cs/>
        </w:rPr>
        <w:t>रहिआ</w:t>
      </w:r>
      <w:r>
        <w:t xml:space="preserve"> </w:t>
      </w:r>
      <w:r>
        <w:rPr>
          <w:cs/>
        </w:rPr>
        <w:t>भरपूरि</w:t>
      </w:r>
      <w:r>
        <w:t xml:space="preserve"> </w:t>
      </w:r>
      <w:r>
        <w:rPr>
          <w:cs/>
        </w:rPr>
        <w:t>॥१॥</w:t>
      </w:r>
      <w:r>
        <w:t xml:space="preserve"> </w:t>
      </w:r>
      <w:r>
        <w:rPr>
          <w:cs/>
        </w:rPr>
        <w:t>रहाउ</w:t>
      </w:r>
      <w:r>
        <w:t xml:space="preserve"> </w:t>
      </w:r>
      <w:r>
        <w:rPr>
          <w:cs/>
        </w:rPr>
        <w:t>॥</w:t>
      </w:r>
    </w:p>
    <w:p w:rsidR="00A75876" w:rsidRDefault="00A75876">
      <w:pPr>
        <w:pStyle w:val="SGGSRoman"/>
      </w:pPr>
      <w:r>
        <w:t>janam maran dukh parharai sabad rahi-aa bharpoor. ||1|| rahaa-o.</w:t>
      </w:r>
    </w:p>
    <w:p w:rsidR="00A75876" w:rsidRDefault="00A75876">
      <w:pPr>
        <w:pStyle w:val="SGGSTrans"/>
      </w:pPr>
      <w:r>
        <w:t>He shall remove the pains of death and rebirth; the Word of the Shabad shall fill you to overflowing. ||1||Pause||</w:t>
      </w:r>
    </w:p>
    <w:p w:rsidR="00A75876" w:rsidRDefault="00A75876">
      <w:pPr>
        <w:pStyle w:val="SGGSGurm"/>
      </w:pPr>
      <w:r>
        <w:rPr>
          <w:cs/>
          <w:lang w:bidi="pa-IN"/>
        </w:rPr>
        <w:t xml:space="preserve">ਸਚੁ ਸਲਾਹਨਿ ਸੇ ਸਚੇ ਸਚਾ ਨਾਮੁ ਅਧਾਰੁ ॥ </w:t>
      </w:r>
      <w:r>
        <w:rPr>
          <w:color w:val="008000"/>
          <w:sz w:val="18"/>
        </w:rPr>
        <w:t>(34)</w:t>
      </w:r>
    </w:p>
    <w:p w:rsidR="00A75876" w:rsidRDefault="00A75876">
      <w:pPr>
        <w:pStyle w:val="SGGSHindi"/>
      </w:pPr>
      <w:r>
        <w:rPr>
          <w:cs/>
        </w:rPr>
        <w:t>सचु</w:t>
      </w:r>
      <w:r>
        <w:t xml:space="preserve"> </w:t>
      </w:r>
      <w:r>
        <w:rPr>
          <w:cs/>
        </w:rPr>
        <w:t>सलाहनि</w:t>
      </w:r>
      <w:r>
        <w:t xml:space="preserve"> </w:t>
      </w:r>
      <w:r>
        <w:rPr>
          <w:cs/>
        </w:rPr>
        <w:t>से</w:t>
      </w:r>
      <w:r>
        <w:t xml:space="preserve"> </w:t>
      </w:r>
      <w:r>
        <w:rPr>
          <w:cs/>
        </w:rPr>
        <w:t>सचे</w:t>
      </w:r>
      <w:r>
        <w:t xml:space="preserve"> </w:t>
      </w:r>
      <w:r>
        <w:rPr>
          <w:cs/>
        </w:rPr>
        <w:t>सचा</w:t>
      </w:r>
      <w:r>
        <w:t xml:space="preserve"> </w:t>
      </w:r>
      <w:r>
        <w:rPr>
          <w:cs/>
        </w:rPr>
        <w:t>नामु</w:t>
      </w:r>
      <w:r>
        <w:t xml:space="preserve"> </w:t>
      </w:r>
      <w:r>
        <w:rPr>
          <w:cs/>
        </w:rPr>
        <w:t>अधारु</w:t>
      </w:r>
      <w:r>
        <w:t xml:space="preserve"> </w:t>
      </w:r>
      <w:r>
        <w:rPr>
          <w:cs/>
        </w:rPr>
        <w:t>॥</w:t>
      </w:r>
    </w:p>
    <w:p w:rsidR="00A75876" w:rsidRDefault="00A75876">
      <w:pPr>
        <w:pStyle w:val="SGGSRoman"/>
      </w:pPr>
      <w:r>
        <w:t>sach salaahan say sachay sachaa naam aDhaar.</w:t>
      </w:r>
    </w:p>
    <w:p w:rsidR="00A75876" w:rsidRDefault="00A75876">
      <w:pPr>
        <w:pStyle w:val="SGGSTrans"/>
      </w:pPr>
      <w:r>
        <w:t>Those who praise the True One are true; the True Name is their Support.</w:t>
      </w:r>
    </w:p>
    <w:p w:rsidR="00A75876" w:rsidRDefault="00A75876">
      <w:pPr>
        <w:pStyle w:val="SGGSGurm"/>
      </w:pPr>
      <w:r>
        <w:rPr>
          <w:cs/>
          <w:lang w:bidi="pa-IN"/>
        </w:rPr>
        <w:t xml:space="preserve">ਸਚੀ ਕਾਰ ਕਮਾਵਣੀ ਸਚੇ ਨਾਲਿ ਪਿਆਰੁ ॥ </w:t>
      </w:r>
      <w:r>
        <w:rPr>
          <w:color w:val="008000"/>
          <w:sz w:val="18"/>
        </w:rPr>
        <w:t>(34)</w:t>
      </w:r>
    </w:p>
    <w:p w:rsidR="00A75876" w:rsidRDefault="00A75876">
      <w:pPr>
        <w:pStyle w:val="SGGSHindi"/>
      </w:pPr>
      <w:r>
        <w:rPr>
          <w:cs/>
        </w:rPr>
        <w:t>सची</w:t>
      </w:r>
      <w:r>
        <w:t xml:space="preserve"> </w:t>
      </w:r>
      <w:r>
        <w:rPr>
          <w:cs/>
        </w:rPr>
        <w:t>कार</w:t>
      </w:r>
      <w:r>
        <w:t xml:space="preserve"> </w:t>
      </w:r>
      <w:r>
        <w:rPr>
          <w:cs/>
        </w:rPr>
        <w:t>कमावणी</w:t>
      </w:r>
      <w:r>
        <w:t xml:space="preserve"> </w:t>
      </w:r>
      <w:r>
        <w:rPr>
          <w:cs/>
        </w:rPr>
        <w:t>सचे</w:t>
      </w:r>
      <w:r>
        <w:t xml:space="preserve"> </w:t>
      </w:r>
      <w:r>
        <w:rPr>
          <w:cs/>
        </w:rPr>
        <w:t>नालि</w:t>
      </w:r>
      <w:r>
        <w:t xml:space="preserve"> </w:t>
      </w:r>
      <w:r>
        <w:rPr>
          <w:cs/>
        </w:rPr>
        <w:t>पिआरु</w:t>
      </w:r>
      <w:r>
        <w:t xml:space="preserve"> </w:t>
      </w:r>
      <w:r>
        <w:rPr>
          <w:cs/>
        </w:rPr>
        <w:t>॥</w:t>
      </w:r>
    </w:p>
    <w:p w:rsidR="00A75876" w:rsidRDefault="00A75876">
      <w:pPr>
        <w:pStyle w:val="SGGSRoman"/>
      </w:pPr>
      <w:r>
        <w:t>sachee kaar kamaavnee sachay naal pi-aar.</w:t>
      </w:r>
    </w:p>
    <w:p w:rsidR="00A75876" w:rsidRDefault="00A75876">
      <w:pPr>
        <w:pStyle w:val="SGGSTrans"/>
      </w:pPr>
      <w:r>
        <w:t>They act truthfully, in love with the True Lord.</w:t>
      </w:r>
    </w:p>
    <w:p w:rsidR="00A75876" w:rsidRDefault="00A75876">
      <w:pPr>
        <w:pStyle w:val="SGGSGurm"/>
      </w:pPr>
      <w:r>
        <w:rPr>
          <w:cs/>
          <w:lang w:bidi="pa-IN"/>
        </w:rPr>
        <w:t xml:space="preserve">ਸਚਾ ਸਾਹੁ ਵਰਤਦਾ ਕੋਇ ਨ ਮੇਟਣਹਾਰੁ ॥ </w:t>
      </w:r>
      <w:r>
        <w:rPr>
          <w:color w:val="008000"/>
          <w:sz w:val="18"/>
        </w:rPr>
        <w:t>(34)</w:t>
      </w:r>
    </w:p>
    <w:p w:rsidR="00A75876" w:rsidRDefault="00A75876">
      <w:pPr>
        <w:pStyle w:val="SGGSHindi"/>
      </w:pPr>
      <w:r>
        <w:rPr>
          <w:cs/>
        </w:rPr>
        <w:t>सचा</w:t>
      </w:r>
      <w:r>
        <w:t xml:space="preserve"> </w:t>
      </w:r>
      <w:r>
        <w:rPr>
          <w:cs/>
        </w:rPr>
        <w:t>साहु</w:t>
      </w:r>
      <w:r>
        <w:t xml:space="preserve"> </w:t>
      </w:r>
      <w:r>
        <w:rPr>
          <w:cs/>
        </w:rPr>
        <w:t>वरतदा</w:t>
      </w:r>
      <w:r>
        <w:t xml:space="preserve"> </w:t>
      </w:r>
      <w:r>
        <w:rPr>
          <w:cs/>
        </w:rPr>
        <w:t>कोइ</w:t>
      </w:r>
      <w:r>
        <w:t xml:space="preserve"> </w:t>
      </w:r>
      <w:r>
        <w:rPr>
          <w:cs/>
        </w:rPr>
        <w:t>न</w:t>
      </w:r>
      <w:r>
        <w:t xml:space="preserve"> </w:t>
      </w:r>
      <w:r>
        <w:rPr>
          <w:cs/>
        </w:rPr>
        <w:t>मेटणहारु</w:t>
      </w:r>
      <w:r>
        <w:t xml:space="preserve"> </w:t>
      </w:r>
      <w:r>
        <w:rPr>
          <w:cs/>
        </w:rPr>
        <w:t>॥</w:t>
      </w:r>
    </w:p>
    <w:p w:rsidR="00A75876" w:rsidRDefault="00A75876">
      <w:pPr>
        <w:pStyle w:val="SGGSRoman"/>
      </w:pPr>
      <w:r>
        <w:t>sachaa saahu varatdaa ko-ay na maytanhaar.</w:t>
      </w:r>
    </w:p>
    <w:p w:rsidR="00A75876" w:rsidRDefault="00A75876">
      <w:pPr>
        <w:pStyle w:val="SGGSTrans"/>
      </w:pPr>
      <w:r>
        <w:t>The True King has written His Order, which no one can erase.</w:t>
      </w:r>
    </w:p>
    <w:p w:rsidR="00A75876" w:rsidRDefault="00A75876">
      <w:pPr>
        <w:pStyle w:val="SGGSGurm"/>
      </w:pPr>
      <w:r>
        <w:rPr>
          <w:cs/>
          <w:lang w:bidi="pa-IN"/>
        </w:rPr>
        <w:t>ਮਨਮੁਖ ਮਹਲੁ ਨ ਪਾਇਨੀ ਕੂੜਿ ਮੁਠੇ ਕੂੜਿਆਰ ॥੨</w:t>
      </w:r>
      <w:r>
        <w:rPr>
          <w:cs/>
        </w:rPr>
        <w:t xml:space="preserve">॥ </w:t>
      </w:r>
      <w:r>
        <w:rPr>
          <w:color w:val="008000"/>
          <w:sz w:val="18"/>
        </w:rPr>
        <w:t>(34)</w:t>
      </w:r>
    </w:p>
    <w:p w:rsidR="00A75876" w:rsidRDefault="00A75876">
      <w:pPr>
        <w:pStyle w:val="SGGSHindi"/>
      </w:pPr>
      <w:r>
        <w:rPr>
          <w:cs/>
        </w:rPr>
        <w:t>मनमुख</w:t>
      </w:r>
      <w:r>
        <w:t xml:space="preserve"> </w:t>
      </w:r>
      <w:r>
        <w:rPr>
          <w:cs/>
        </w:rPr>
        <w:t>महलु</w:t>
      </w:r>
      <w:r>
        <w:t xml:space="preserve"> </w:t>
      </w:r>
      <w:r>
        <w:rPr>
          <w:cs/>
        </w:rPr>
        <w:t>न</w:t>
      </w:r>
      <w:r>
        <w:t xml:space="preserve"> </w:t>
      </w:r>
      <w:r>
        <w:rPr>
          <w:cs/>
        </w:rPr>
        <w:t>पाइनी</w:t>
      </w:r>
      <w:r>
        <w:t xml:space="preserve"> </w:t>
      </w:r>
      <w:r>
        <w:rPr>
          <w:cs/>
        </w:rPr>
        <w:t>कूड़ि</w:t>
      </w:r>
      <w:r>
        <w:t xml:space="preserve"> </w:t>
      </w:r>
      <w:r>
        <w:rPr>
          <w:cs/>
        </w:rPr>
        <w:t>मुठे</w:t>
      </w:r>
      <w:r>
        <w:t xml:space="preserve"> </w:t>
      </w:r>
      <w:r>
        <w:rPr>
          <w:cs/>
        </w:rPr>
        <w:t>कूड़िआर</w:t>
      </w:r>
      <w:r>
        <w:t xml:space="preserve"> </w:t>
      </w:r>
      <w:r>
        <w:rPr>
          <w:cs/>
        </w:rPr>
        <w:t>॥२॥</w:t>
      </w:r>
    </w:p>
    <w:p w:rsidR="00A75876" w:rsidRDefault="00A75876">
      <w:pPr>
        <w:pStyle w:val="SGGSRoman"/>
      </w:pPr>
      <w:r>
        <w:t>manmukh mahal na paa-inee koorh muthay koorhi-aar. ||2||</w:t>
      </w:r>
    </w:p>
    <w:p w:rsidR="00A75876" w:rsidRDefault="00A75876">
      <w:pPr>
        <w:pStyle w:val="SGGSTrans"/>
      </w:pPr>
      <w:r>
        <w:t>The self-willed manmukhs do not obtain the Mansion of the Lord's Presence. The false are plundered by falsehood. ||2||</w:t>
      </w:r>
    </w:p>
    <w:p w:rsidR="00A75876" w:rsidRDefault="00A75876">
      <w:pPr>
        <w:pStyle w:val="SGGSGurm"/>
      </w:pPr>
      <w:r>
        <w:rPr>
          <w:cs/>
          <w:lang w:bidi="pa-IN"/>
        </w:rPr>
        <w:t xml:space="preserve">ਹਉਮੈ ਕਰਤਾ ਜਗੁ ਮੁਆ ਗੁਰ ਬਿਨੁ ਘੋਰ ਅੰਧਾਰੁ ॥ </w:t>
      </w:r>
      <w:r>
        <w:rPr>
          <w:color w:val="008000"/>
          <w:sz w:val="18"/>
        </w:rPr>
        <w:t>(34)</w:t>
      </w:r>
    </w:p>
    <w:p w:rsidR="00A75876" w:rsidRDefault="00A75876">
      <w:pPr>
        <w:pStyle w:val="SGGSHindi"/>
      </w:pPr>
      <w:r>
        <w:rPr>
          <w:cs/>
        </w:rPr>
        <w:t>हउमै</w:t>
      </w:r>
      <w:r>
        <w:t xml:space="preserve"> </w:t>
      </w:r>
      <w:r>
        <w:rPr>
          <w:cs/>
        </w:rPr>
        <w:t>करता</w:t>
      </w:r>
      <w:r>
        <w:t xml:space="preserve"> </w:t>
      </w:r>
      <w:r>
        <w:rPr>
          <w:cs/>
        </w:rPr>
        <w:t>जगु</w:t>
      </w:r>
      <w:r>
        <w:t xml:space="preserve"> </w:t>
      </w:r>
      <w:r>
        <w:rPr>
          <w:cs/>
        </w:rPr>
        <w:t>मुआ</w:t>
      </w:r>
      <w:r>
        <w:t xml:space="preserve"> </w:t>
      </w:r>
      <w:r>
        <w:rPr>
          <w:cs/>
        </w:rPr>
        <w:t>गुर</w:t>
      </w:r>
      <w:r>
        <w:t xml:space="preserve"> </w:t>
      </w:r>
      <w:r>
        <w:rPr>
          <w:cs/>
        </w:rPr>
        <w:t>बिनु</w:t>
      </w:r>
      <w:r>
        <w:t xml:space="preserve"> </w:t>
      </w:r>
      <w:r>
        <w:rPr>
          <w:cs/>
        </w:rPr>
        <w:t>घोर</w:t>
      </w:r>
      <w:r>
        <w:t xml:space="preserve"> </w:t>
      </w:r>
      <w:r>
        <w:rPr>
          <w:cs/>
        </w:rPr>
        <w:t>अंधारु</w:t>
      </w:r>
      <w:r>
        <w:t xml:space="preserve"> </w:t>
      </w:r>
      <w:r>
        <w:rPr>
          <w:cs/>
        </w:rPr>
        <w:t>॥</w:t>
      </w:r>
    </w:p>
    <w:p w:rsidR="00A75876" w:rsidRDefault="00A75876">
      <w:pPr>
        <w:pStyle w:val="SGGSRoman"/>
      </w:pPr>
      <w:r>
        <w:t>ha-umai kartaa jag mu-aa gur bin ghor anDhaar.</w:t>
      </w:r>
    </w:p>
    <w:p w:rsidR="00A75876" w:rsidRDefault="00A75876">
      <w:pPr>
        <w:pStyle w:val="SGGSTrans"/>
      </w:pPr>
      <w:r>
        <w:t>Engrossed in egotism, the world perishes. Without the Guru, there is utter darkness.</w:t>
      </w:r>
    </w:p>
    <w:p w:rsidR="00A75876" w:rsidRDefault="00A75876">
      <w:pPr>
        <w:pStyle w:val="SGGSGurm"/>
      </w:pPr>
      <w:r>
        <w:rPr>
          <w:cs/>
          <w:lang w:bidi="pa-IN"/>
        </w:rPr>
        <w:t xml:space="preserve">ਮਾਇਆ ਮੋਹਿ ਵਿਸਾਰਿਆ ਸੁਖਦਾਤਾ ਦਾਤਾਰੁ ॥ </w:t>
      </w:r>
      <w:r>
        <w:rPr>
          <w:color w:val="008000"/>
          <w:sz w:val="18"/>
        </w:rPr>
        <w:t>(34)</w:t>
      </w:r>
    </w:p>
    <w:p w:rsidR="00A75876" w:rsidRDefault="00A75876">
      <w:pPr>
        <w:pStyle w:val="SGGSHindi"/>
      </w:pPr>
      <w:r>
        <w:rPr>
          <w:cs/>
        </w:rPr>
        <w:t>माइआ</w:t>
      </w:r>
      <w:r>
        <w:t xml:space="preserve"> </w:t>
      </w:r>
      <w:r>
        <w:rPr>
          <w:cs/>
        </w:rPr>
        <w:t>मोहि</w:t>
      </w:r>
      <w:r>
        <w:t xml:space="preserve"> </w:t>
      </w:r>
      <w:r>
        <w:rPr>
          <w:cs/>
        </w:rPr>
        <w:t>विसारिआ</w:t>
      </w:r>
      <w:r>
        <w:t xml:space="preserve"> </w:t>
      </w:r>
      <w:r>
        <w:rPr>
          <w:cs/>
        </w:rPr>
        <w:t>सुखदाता</w:t>
      </w:r>
      <w:r>
        <w:t xml:space="preserve"> </w:t>
      </w:r>
      <w:r>
        <w:rPr>
          <w:cs/>
        </w:rPr>
        <w:t>दातारु</w:t>
      </w:r>
      <w:r>
        <w:t xml:space="preserve"> </w:t>
      </w:r>
      <w:r>
        <w:rPr>
          <w:cs/>
        </w:rPr>
        <w:t>॥</w:t>
      </w:r>
    </w:p>
    <w:p w:rsidR="00A75876" w:rsidRDefault="00A75876">
      <w:pPr>
        <w:pStyle w:val="SGGSRoman"/>
      </w:pPr>
      <w:r>
        <w:t>maa-i-aa mohi visaari-aa sukh-daata daataar.</w:t>
      </w:r>
    </w:p>
    <w:p w:rsidR="00A75876" w:rsidRDefault="00A75876">
      <w:pPr>
        <w:pStyle w:val="SGGSTrans"/>
      </w:pPr>
      <w:r>
        <w:t>In emotional attachment to Maya, they have forgotten the Great Giver, the Giver of Peace.</w:t>
      </w:r>
    </w:p>
    <w:p w:rsidR="00A75876" w:rsidRDefault="00A75876">
      <w:pPr>
        <w:pStyle w:val="SGGSGurm"/>
      </w:pPr>
      <w:r>
        <w:rPr>
          <w:cs/>
          <w:lang w:bidi="pa-IN"/>
        </w:rPr>
        <w:t xml:space="preserve">ਸਤਗੁਰੁ ਸੇਵਹਿ ਤਾ ਉਬਰਹਿ ਸਚੁ ਰਖਹਿ ਉਰ ਧਾਰਿ ॥ </w:t>
      </w:r>
      <w:r>
        <w:rPr>
          <w:color w:val="008000"/>
          <w:sz w:val="18"/>
        </w:rPr>
        <w:t>(34)</w:t>
      </w:r>
    </w:p>
    <w:p w:rsidR="00A75876" w:rsidRDefault="00A75876">
      <w:pPr>
        <w:pStyle w:val="SGGSHindi"/>
      </w:pPr>
      <w:r>
        <w:rPr>
          <w:cs/>
        </w:rPr>
        <w:t>सतगुरु</w:t>
      </w:r>
      <w:r>
        <w:t xml:space="preserve"> </w:t>
      </w:r>
      <w:r>
        <w:rPr>
          <w:cs/>
        </w:rPr>
        <w:t>सेवहि</w:t>
      </w:r>
      <w:r>
        <w:t xml:space="preserve"> </w:t>
      </w:r>
      <w:r>
        <w:rPr>
          <w:cs/>
        </w:rPr>
        <w:t>ता</w:t>
      </w:r>
      <w:r>
        <w:t xml:space="preserve"> </w:t>
      </w:r>
      <w:r>
        <w:rPr>
          <w:cs/>
        </w:rPr>
        <w:t>उबरहि</w:t>
      </w:r>
      <w:r>
        <w:t xml:space="preserve"> </w:t>
      </w:r>
      <w:r>
        <w:rPr>
          <w:cs/>
        </w:rPr>
        <w:t>सचु</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satgur sayveh taa ubreh sach rakheh ur Dhaar.</w:t>
      </w:r>
    </w:p>
    <w:p w:rsidR="00A75876" w:rsidRDefault="00A75876">
      <w:pPr>
        <w:pStyle w:val="SGGSTrans"/>
      </w:pPr>
      <w:r>
        <w:t>Those who serve the True Guru are saved; they keep the True One enshrined in their hearts.</w:t>
      </w:r>
    </w:p>
    <w:p w:rsidR="00A75876" w:rsidRDefault="00A75876">
      <w:pPr>
        <w:pStyle w:val="SGGSGurm"/>
      </w:pPr>
      <w:r>
        <w:rPr>
          <w:cs/>
          <w:lang w:bidi="pa-IN"/>
        </w:rPr>
        <w:t>ਕਿਰਪਾ ਤੇ ਹਰਿ ਪਾਈਐ ਸਚਿ ਸਬਦਿ ਵੀਚਾਰਿ ॥੩</w:t>
      </w:r>
      <w:r>
        <w:rPr>
          <w:cs/>
        </w:rPr>
        <w:t xml:space="preserve">॥ </w:t>
      </w:r>
      <w:r>
        <w:rPr>
          <w:color w:val="008000"/>
          <w:sz w:val="18"/>
        </w:rPr>
        <w:t>(34)</w:t>
      </w:r>
    </w:p>
    <w:p w:rsidR="00A75876" w:rsidRDefault="00A75876">
      <w:pPr>
        <w:pStyle w:val="SGGSHindi"/>
      </w:pPr>
      <w:r>
        <w:rPr>
          <w:cs/>
        </w:rPr>
        <w:t>किरपा</w:t>
      </w:r>
      <w:r>
        <w:t xml:space="preserve"> </w:t>
      </w:r>
      <w:r>
        <w:rPr>
          <w:cs/>
        </w:rPr>
        <w:t>ते</w:t>
      </w:r>
      <w:r>
        <w:t xml:space="preserve"> </w:t>
      </w:r>
      <w:r>
        <w:rPr>
          <w:cs/>
        </w:rPr>
        <w:t>हरि</w:t>
      </w:r>
      <w:r>
        <w:t xml:space="preserve"> </w:t>
      </w:r>
      <w:r>
        <w:rPr>
          <w:cs/>
        </w:rPr>
        <w:t>पाईऐ</w:t>
      </w:r>
      <w:r>
        <w:t xml:space="preserve"> </w:t>
      </w:r>
      <w:r>
        <w:rPr>
          <w:cs/>
        </w:rPr>
        <w:t>सचि</w:t>
      </w:r>
      <w:r>
        <w:t xml:space="preserve"> </w:t>
      </w:r>
      <w:r>
        <w:rPr>
          <w:cs/>
        </w:rPr>
        <w:t>सबदि</w:t>
      </w:r>
      <w:r>
        <w:t xml:space="preserve"> </w:t>
      </w:r>
      <w:r>
        <w:rPr>
          <w:cs/>
        </w:rPr>
        <w:t>वीचारि</w:t>
      </w:r>
      <w:r>
        <w:t xml:space="preserve"> </w:t>
      </w:r>
      <w:r>
        <w:rPr>
          <w:cs/>
        </w:rPr>
        <w:t>॥३॥</w:t>
      </w:r>
    </w:p>
    <w:p w:rsidR="00A75876" w:rsidRDefault="00A75876">
      <w:pPr>
        <w:pStyle w:val="SGGSRoman"/>
      </w:pPr>
      <w:r>
        <w:t>kirpaa tay har paa-ee-ai sach sabad veechaar. ||3||</w:t>
      </w:r>
    </w:p>
    <w:p w:rsidR="00A75876" w:rsidRDefault="00A75876">
      <w:pPr>
        <w:pStyle w:val="SGGSTrans"/>
      </w:pPr>
      <w:r>
        <w:t>By His Grace, we find the Lord, and reflect on the True Word of the Shabad. ||3||</w:t>
      </w:r>
    </w:p>
    <w:p w:rsidR="00A75876" w:rsidRDefault="00A75876">
      <w:pPr>
        <w:pStyle w:val="SGGSGurm"/>
      </w:pPr>
      <w:r>
        <w:rPr>
          <w:cs/>
          <w:lang w:bidi="pa-IN"/>
        </w:rPr>
        <w:t xml:space="preserve">ਸਤਗੁਰੁ ਸੇਵਿ ਮਨੁ ਨਿਰਮਲਾ ਹਉਮੈ ਤਜਿ ਵਿਕਾਰ ॥ </w:t>
      </w:r>
      <w:r>
        <w:rPr>
          <w:color w:val="008000"/>
          <w:sz w:val="18"/>
        </w:rPr>
        <w:t>(34)</w:t>
      </w:r>
    </w:p>
    <w:p w:rsidR="00A75876" w:rsidRDefault="00A75876">
      <w:pPr>
        <w:pStyle w:val="SGGSHindi"/>
      </w:pPr>
      <w:r>
        <w:rPr>
          <w:cs/>
        </w:rPr>
        <w:t>सतगुरु</w:t>
      </w:r>
      <w:r>
        <w:t xml:space="preserve"> </w:t>
      </w:r>
      <w:r>
        <w:rPr>
          <w:cs/>
        </w:rPr>
        <w:t>सेवि</w:t>
      </w:r>
      <w:r>
        <w:t xml:space="preserve"> </w:t>
      </w:r>
      <w:r>
        <w:rPr>
          <w:cs/>
        </w:rPr>
        <w:t>मनु</w:t>
      </w:r>
      <w:r>
        <w:t xml:space="preserve"> </w:t>
      </w:r>
      <w:r>
        <w:rPr>
          <w:cs/>
        </w:rPr>
        <w:t>निरमला</w:t>
      </w:r>
      <w:r>
        <w:t xml:space="preserve"> </w:t>
      </w:r>
      <w:r>
        <w:rPr>
          <w:cs/>
        </w:rPr>
        <w:t>हउमै</w:t>
      </w:r>
      <w:r>
        <w:t xml:space="preserve"> </w:t>
      </w:r>
      <w:r>
        <w:rPr>
          <w:cs/>
        </w:rPr>
        <w:t>तजि</w:t>
      </w:r>
      <w:r>
        <w:t xml:space="preserve"> </w:t>
      </w:r>
      <w:r>
        <w:rPr>
          <w:cs/>
        </w:rPr>
        <w:t>विकार</w:t>
      </w:r>
      <w:r>
        <w:t xml:space="preserve"> </w:t>
      </w:r>
      <w:r>
        <w:rPr>
          <w:cs/>
        </w:rPr>
        <w:t>॥</w:t>
      </w:r>
    </w:p>
    <w:p w:rsidR="00A75876" w:rsidRDefault="00A75876">
      <w:pPr>
        <w:pStyle w:val="SGGSRoman"/>
      </w:pPr>
      <w:r>
        <w:t>satgur sayv man nirmalaa ha-umai taj vikaar.</w:t>
      </w:r>
    </w:p>
    <w:p w:rsidR="00A75876" w:rsidRDefault="00A75876">
      <w:pPr>
        <w:pStyle w:val="SGGSTrans"/>
      </w:pPr>
      <w:r>
        <w:t>Serving the True Guru, the mind becomes immaculate and pure; egotism and corruption are discarded.</w:t>
      </w:r>
    </w:p>
    <w:p w:rsidR="00A75876" w:rsidRDefault="00A75876">
      <w:pPr>
        <w:pStyle w:val="SGGSGurm"/>
      </w:pPr>
      <w:r>
        <w:rPr>
          <w:cs/>
          <w:lang w:bidi="pa-IN"/>
        </w:rPr>
        <w:t xml:space="preserve">ਆਪੁ ਛੋਡਿ ਜੀਵਤ ਮਰੈ ਗੁਰ ਕੈ ਸਬਦਿ ਵੀਚਾਰ ॥ </w:t>
      </w:r>
      <w:r>
        <w:rPr>
          <w:color w:val="008000"/>
          <w:sz w:val="18"/>
        </w:rPr>
        <w:t>(34)</w:t>
      </w:r>
    </w:p>
    <w:p w:rsidR="00A75876" w:rsidRDefault="00A75876">
      <w:pPr>
        <w:pStyle w:val="SGGSHindi"/>
      </w:pPr>
      <w:r>
        <w:rPr>
          <w:cs/>
        </w:rPr>
        <w:t>आपु</w:t>
      </w:r>
      <w:r>
        <w:t xml:space="preserve"> </w:t>
      </w:r>
      <w:r>
        <w:rPr>
          <w:cs/>
        </w:rPr>
        <w:t>छोडि</w:t>
      </w:r>
      <w:r>
        <w:t xml:space="preserve"> </w:t>
      </w:r>
      <w:r>
        <w:rPr>
          <w:cs/>
        </w:rPr>
        <w:t>जीवत</w:t>
      </w:r>
      <w:r>
        <w:t xml:space="preserve"> </w:t>
      </w:r>
      <w:r>
        <w:rPr>
          <w:cs/>
        </w:rPr>
        <w:t>मरै</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aap chhod jeevat marai gur kai sabad veechaar.</w:t>
      </w:r>
    </w:p>
    <w:p w:rsidR="00A75876" w:rsidRDefault="00A75876">
      <w:pPr>
        <w:pStyle w:val="SGGSTrans"/>
      </w:pPr>
      <w:r>
        <w:t>So abandon your selfishness, and remain dead while yet alive. Contemplate the Word of the Guru's Shabad.</w:t>
      </w:r>
    </w:p>
    <w:p w:rsidR="00A75876" w:rsidRDefault="00A75876">
      <w:pPr>
        <w:pStyle w:val="SGGSGurm"/>
      </w:pPr>
      <w:r>
        <w:rPr>
          <w:cs/>
          <w:lang w:bidi="pa-IN"/>
        </w:rPr>
        <w:t xml:space="preserve">ਧੰਧਾ ਧਾਵਤ ਰਹਿ ਗਏ ਲਾਗਾ ਸਾਚਿ ਪਿਆਰੁ ॥ </w:t>
      </w:r>
      <w:r>
        <w:rPr>
          <w:color w:val="008000"/>
          <w:sz w:val="18"/>
        </w:rPr>
        <w:t>(34)</w:t>
      </w:r>
    </w:p>
    <w:p w:rsidR="00A75876" w:rsidRDefault="00A75876">
      <w:pPr>
        <w:pStyle w:val="SGGSHindi"/>
      </w:pPr>
      <w:r>
        <w:rPr>
          <w:cs/>
        </w:rPr>
        <w:t>धंधा</w:t>
      </w:r>
      <w:r>
        <w:t xml:space="preserve"> </w:t>
      </w:r>
      <w:r>
        <w:rPr>
          <w:cs/>
        </w:rPr>
        <w:t>धावत</w:t>
      </w:r>
      <w:r>
        <w:t xml:space="preserve"> </w:t>
      </w:r>
      <w:r>
        <w:rPr>
          <w:cs/>
        </w:rPr>
        <w:t>रहि</w:t>
      </w:r>
      <w:r>
        <w:t xml:space="preserve"> </w:t>
      </w:r>
      <w:r>
        <w:rPr>
          <w:cs/>
        </w:rPr>
        <w:t>गए</w:t>
      </w:r>
      <w:r>
        <w:t xml:space="preserve"> </w:t>
      </w:r>
      <w:r>
        <w:rPr>
          <w:cs/>
        </w:rPr>
        <w:t>लागा</w:t>
      </w:r>
      <w:r>
        <w:t xml:space="preserve"> </w:t>
      </w:r>
      <w:r>
        <w:rPr>
          <w:cs/>
        </w:rPr>
        <w:t>साचि</w:t>
      </w:r>
      <w:r>
        <w:t xml:space="preserve"> </w:t>
      </w:r>
      <w:r>
        <w:rPr>
          <w:cs/>
        </w:rPr>
        <w:t>पिआरु</w:t>
      </w:r>
      <w:r>
        <w:t xml:space="preserve"> </w:t>
      </w:r>
      <w:r>
        <w:rPr>
          <w:cs/>
        </w:rPr>
        <w:t>॥</w:t>
      </w:r>
    </w:p>
    <w:p w:rsidR="00A75876" w:rsidRDefault="00A75876">
      <w:pPr>
        <w:pStyle w:val="SGGSRoman"/>
      </w:pPr>
      <w:r>
        <w:t>DhanDhaa Dhaavat reh ga-ay laagaa saach pi-aar.</w:t>
      </w:r>
    </w:p>
    <w:p w:rsidR="00A75876" w:rsidRDefault="00A75876">
      <w:pPr>
        <w:pStyle w:val="SGGSTrans"/>
      </w:pPr>
      <w:r>
        <w:t>The pursuit of worldly affairs comes to an end, when you embrace love for the True One.</w:t>
      </w:r>
    </w:p>
    <w:p w:rsidR="00A75876" w:rsidRDefault="00A75876">
      <w:pPr>
        <w:pStyle w:val="SGGSGurm"/>
      </w:pPr>
      <w:r>
        <w:rPr>
          <w:cs/>
          <w:lang w:bidi="pa-IN"/>
        </w:rPr>
        <w:t>ਸਚਿ ਰਤੇ ਮੁਖ ਉਜਲੇ ਤਿਤੁ ਸਾਚੈ ਦਰਬਾਰਿ ॥੪</w:t>
      </w:r>
      <w:r>
        <w:rPr>
          <w:cs/>
        </w:rPr>
        <w:t xml:space="preserve">॥ </w:t>
      </w:r>
      <w:r>
        <w:rPr>
          <w:color w:val="008000"/>
          <w:sz w:val="18"/>
        </w:rPr>
        <w:t>(34)</w:t>
      </w:r>
    </w:p>
    <w:p w:rsidR="00A75876" w:rsidRDefault="00A75876">
      <w:pPr>
        <w:pStyle w:val="SGGSHindi"/>
      </w:pPr>
      <w:r>
        <w:rPr>
          <w:cs/>
        </w:rPr>
        <w:t>सचि</w:t>
      </w:r>
      <w:r>
        <w:t xml:space="preserve"> </w:t>
      </w:r>
      <w:r>
        <w:rPr>
          <w:cs/>
        </w:rPr>
        <w:t>रते</w:t>
      </w:r>
      <w:r>
        <w:t xml:space="preserve"> </w:t>
      </w:r>
      <w:r>
        <w:rPr>
          <w:cs/>
        </w:rPr>
        <w:t>मुख</w:t>
      </w:r>
      <w:r>
        <w:t xml:space="preserve"> </w:t>
      </w:r>
      <w:r>
        <w:rPr>
          <w:cs/>
        </w:rPr>
        <w:t>उजले</w:t>
      </w:r>
      <w:r>
        <w:t xml:space="preserve"> </w:t>
      </w:r>
      <w:r>
        <w:rPr>
          <w:cs/>
        </w:rPr>
        <w:t>तितु</w:t>
      </w:r>
      <w:r>
        <w:t xml:space="preserve"> </w:t>
      </w:r>
      <w:r>
        <w:rPr>
          <w:cs/>
        </w:rPr>
        <w:t>साचै</w:t>
      </w:r>
      <w:r>
        <w:t xml:space="preserve"> </w:t>
      </w:r>
      <w:r>
        <w:rPr>
          <w:cs/>
        </w:rPr>
        <w:t>दरबारि</w:t>
      </w:r>
      <w:r>
        <w:t xml:space="preserve"> </w:t>
      </w:r>
      <w:r>
        <w:rPr>
          <w:cs/>
        </w:rPr>
        <w:t>॥४॥</w:t>
      </w:r>
    </w:p>
    <w:p w:rsidR="00A75876" w:rsidRDefault="00A75876">
      <w:pPr>
        <w:pStyle w:val="SGGSRoman"/>
      </w:pPr>
      <w:r>
        <w:t>sach ratay mukh ujlay tit saachai darbaar. ||4||</w:t>
      </w:r>
    </w:p>
    <w:p w:rsidR="00A75876" w:rsidRDefault="00A75876">
      <w:pPr>
        <w:pStyle w:val="SGGSTrans"/>
      </w:pPr>
      <w:r>
        <w:t>Those who are attuned to Truth-their faces are radiant in the Court of the True Lord. ||4||</w:t>
      </w:r>
    </w:p>
    <w:p w:rsidR="00A75876" w:rsidRDefault="00A75876">
      <w:pPr>
        <w:pStyle w:val="SGGSGurm"/>
      </w:pPr>
      <w:r>
        <w:rPr>
          <w:cs/>
          <w:lang w:bidi="pa-IN"/>
        </w:rPr>
        <w:t xml:space="preserve">ਸਤਗੁਰੁ ਪੁਰਖੁ ਨ ਮੰਨਿਓ ਸਬਦਿ ਨ ਲਗੋ ਪਿਆਰੁ ॥ </w:t>
      </w:r>
      <w:r>
        <w:rPr>
          <w:color w:val="008000"/>
          <w:sz w:val="18"/>
        </w:rPr>
        <w:t>(34)</w:t>
      </w:r>
    </w:p>
    <w:p w:rsidR="00A75876" w:rsidRDefault="00A75876">
      <w:pPr>
        <w:pStyle w:val="SGGSHindi"/>
      </w:pPr>
      <w:r>
        <w:rPr>
          <w:cs/>
        </w:rPr>
        <w:t>सतगुरु</w:t>
      </w:r>
      <w:r>
        <w:t xml:space="preserve"> </w:t>
      </w:r>
      <w:r>
        <w:rPr>
          <w:cs/>
        </w:rPr>
        <w:t>पुरखु</w:t>
      </w:r>
      <w:r>
        <w:t xml:space="preserve"> </w:t>
      </w:r>
      <w:r>
        <w:rPr>
          <w:cs/>
        </w:rPr>
        <w:t>न</w:t>
      </w:r>
      <w:r>
        <w:t xml:space="preserve"> </w:t>
      </w:r>
      <w:r>
        <w:rPr>
          <w:cs/>
        </w:rPr>
        <w:t>मंनिओ</w:t>
      </w:r>
      <w:r>
        <w:t xml:space="preserve"> </w:t>
      </w:r>
      <w:r>
        <w:rPr>
          <w:cs/>
        </w:rPr>
        <w:t>सबदि</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satgur purakh na mani-o sabad na lago pi-aar.</w:t>
      </w:r>
    </w:p>
    <w:p w:rsidR="00A75876" w:rsidRDefault="00A75876">
      <w:pPr>
        <w:pStyle w:val="SGGSTrans"/>
      </w:pPr>
      <w:r>
        <w:t>Those who do not have faith in the Primal Being, the True Guru, and who do not enshrine love for the Shabad -</w:t>
      </w:r>
    </w:p>
    <w:p w:rsidR="00A75876" w:rsidRDefault="00A75876">
      <w:pPr>
        <w:pStyle w:val="SGGSGurm"/>
      </w:pPr>
      <w:r>
        <w:rPr>
          <w:cs/>
          <w:lang w:bidi="pa-IN"/>
        </w:rPr>
        <w:t xml:space="preserve">ਇਸਨਾਨੁ ਦਾਨੁ ਜੇਤਾ ਕਰਹਿ ਦੂਜੈ ਭਾਇ ਖੁਆਰੁ ॥ </w:t>
      </w:r>
      <w:r>
        <w:rPr>
          <w:color w:val="008000"/>
          <w:sz w:val="18"/>
        </w:rPr>
        <w:t>(34)</w:t>
      </w:r>
    </w:p>
    <w:p w:rsidR="00A75876" w:rsidRDefault="00A75876">
      <w:pPr>
        <w:pStyle w:val="SGGSHindi"/>
      </w:pPr>
      <w:r>
        <w:rPr>
          <w:cs/>
        </w:rPr>
        <w:t>इसनानु</w:t>
      </w:r>
      <w:r>
        <w:t xml:space="preserve"> </w:t>
      </w:r>
      <w:r>
        <w:rPr>
          <w:cs/>
        </w:rPr>
        <w:t>दानु</w:t>
      </w:r>
      <w:r>
        <w:t xml:space="preserve"> </w:t>
      </w:r>
      <w:r>
        <w:rPr>
          <w:cs/>
        </w:rPr>
        <w:t>जेता</w:t>
      </w:r>
      <w:r>
        <w:t xml:space="preserve"> </w:t>
      </w:r>
      <w:r>
        <w:rPr>
          <w:cs/>
        </w:rPr>
        <w:t>करहि</w:t>
      </w:r>
      <w:r>
        <w:t xml:space="preserve"> </w:t>
      </w:r>
      <w:r>
        <w:rPr>
          <w:cs/>
        </w:rPr>
        <w:t>दूजै</w:t>
      </w:r>
      <w:r>
        <w:t xml:space="preserve"> </w:t>
      </w:r>
      <w:r>
        <w:rPr>
          <w:cs/>
        </w:rPr>
        <w:t>भाइ</w:t>
      </w:r>
      <w:r>
        <w:t xml:space="preserve"> </w:t>
      </w:r>
      <w:r>
        <w:rPr>
          <w:cs/>
        </w:rPr>
        <w:t>खुआरु</w:t>
      </w:r>
      <w:r>
        <w:t xml:space="preserve"> </w:t>
      </w:r>
      <w:r>
        <w:rPr>
          <w:cs/>
        </w:rPr>
        <w:t>॥</w:t>
      </w:r>
    </w:p>
    <w:p w:rsidR="00A75876" w:rsidRDefault="00A75876">
      <w:pPr>
        <w:pStyle w:val="SGGSRoman"/>
      </w:pPr>
      <w:r>
        <w:t>isnaan daan jaytaa karahi doojai bhaa-ay khu-aar.</w:t>
      </w:r>
    </w:p>
    <w:p w:rsidR="00A75876" w:rsidRDefault="00A75876">
      <w:pPr>
        <w:pStyle w:val="SGGSTrans"/>
      </w:pPr>
      <w:r>
        <w:t>they take their cleansing baths, and give to charity again and again, but they are ultimately consumed by their love of duality.</w:t>
      </w:r>
    </w:p>
    <w:p w:rsidR="00A75876" w:rsidRDefault="00A75876">
      <w:pPr>
        <w:pStyle w:val="SGGSGurm"/>
      </w:pPr>
      <w:r>
        <w:rPr>
          <w:cs/>
          <w:lang w:bidi="pa-IN"/>
        </w:rPr>
        <w:t xml:space="preserve">ਹਰਿ ਜੀਉ ਆਪਣੀ ਕ੍ਰਿਪਾ ਕਰੇ ਤਾ ਲਾਗੈ ਨਾਮ ਪਿਆਰੁ ॥ </w:t>
      </w:r>
      <w:r>
        <w:rPr>
          <w:color w:val="008000"/>
          <w:sz w:val="18"/>
        </w:rPr>
        <w:t>(34)</w:t>
      </w:r>
    </w:p>
    <w:p w:rsidR="00A75876" w:rsidRDefault="00A75876">
      <w:pPr>
        <w:pStyle w:val="SGGSHindi"/>
      </w:pPr>
      <w:r>
        <w:rPr>
          <w:cs/>
        </w:rPr>
        <w:t>हरि</w:t>
      </w:r>
      <w:r>
        <w:t xml:space="preserve"> </w:t>
      </w:r>
      <w:r>
        <w:rPr>
          <w:cs/>
        </w:rPr>
        <w:t>जीउ</w:t>
      </w:r>
      <w:r>
        <w:t xml:space="preserve"> </w:t>
      </w:r>
      <w:r>
        <w:rPr>
          <w:cs/>
        </w:rPr>
        <w:t>आपणी</w:t>
      </w:r>
      <w:r>
        <w:t xml:space="preserve"> </w:t>
      </w:r>
      <w:r>
        <w:rPr>
          <w:cs/>
        </w:rPr>
        <w:t>क्रिपा</w:t>
      </w:r>
      <w:r>
        <w:t xml:space="preserve"> </w:t>
      </w:r>
      <w:r>
        <w:rPr>
          <w:cs/>
        </w:rPr>
        <w:t>करे</w:t>
      </w:r>
      <w:r>
        <w:t xml:space="preserve"> </w:t>
      </w:r>
      <w:r>
        <w:rPr>
          <w:cs/>
        </w:rPr>
        <w:t>ता</w:t>
      </w:r>
      <w:r>
        <w:t xml:space="preserve"> </w:t>
      </w:r>
      <w:r>
        <w:rPr>
          <w:cs/>
        </w:rPr>
        <w:t>लागै</w:t>
      </w:r>
      <w:r>
        <w:t xml:space="preserve"> </w:t>
      </w:r>
      <w:r>
        <w:rPr>
          <w:cs/>
        </w:rPr>
        <w:t>नाम</w:t>
      </w:r>
      <w:r>
        <w:t xml:space="preserve"> </w:t>
      </w:r>
      <w:r>
        <w:rPr>
          <w:cs/>
        </w:rPr>
        <w:t>पिआरु</w:t>
      </w:r>
      <w:r>
        <w:t xml:space="preserve"> </w:t>
      </w:r>
      <w:r>
        <w:rPr>
          <w:cs/>
        </w:rPr>
        <w:t>॥</w:t>
      </w:r>
    </w:p>
    <w:p w:rsidR="00A75876" w:rsidRDefault="00A75876">
      <w:pPr>
        <w:pStyle w:val="SGGSRoman"/>
      </w:pPr>
      <w:r>
        <w:t>har jee-o aapnee kirpaa karay taa laagai naam pi-aar.</w:t>
      </w:r>
    </w:p>
    <w:p w:rsidR="00A75876" w:rsidRDefault="00A75876">
      <w:pPr>
        <w:pStyle w:val="SGGSTrans"/>
      </w:pPr>
      <w:r>
        <w:t>When the Dear Lord Himself grants His Grace, they are inspired to love the Naam.</w:t>
      </w:r>
    </w:p>
    <w:p w:rsidR="00A75876" w:rsidRDefault="00A75876">
      <w:pPr>
        <w:pStyle w:val="SGGSGurm"/>
      </w:pPr>
      <w:r>
        <w:rPr>
          <w:cs/>
          <w:lang w:bidi="pa-IN"/>
        </w:rPr>
        <w:t>ਨਾਨਕ ਨਾਮੁ ਸਮਾਲਿ ਤੂ ਗੁਰ ਕੈ ਹੇਤਿ ਅਪਾਰਿ ॥੫</w:t>
      </w:r>
      <w:r>
        <w:rPr>
          <w:cs/>
        </w:rPr>
        <w:t>॥</w:t>
      </w:r>
      <w:r>
        <w:rPr>
          <w:lang w:bidi="pa-IN"/>
        </w:rPr>
        <w:t>੨੦</w:t>
      </w:r>
      <w:r>
        <w:rPr>
          <w:cs/>
        </w:rPr>
        <w:t>॥</w:t>
      </w:r>
      <w:r>
        <w:rPr>
          <w:lang w:bidi="pa-IN"/>
        </w:rPr>
        <w:t>੫੩</w:t>
      </w:r>
      <w:r>
        <w:rPr>
          <w:cs/>
        </w:rPr>
        <w:t xml:space="preserve">॥ </w:t>
      </w:r>
      <w:r>
        <w:rPr>
          <w:color w:val="008000"/>
          <w:sz w:val="18"/>
        </w:rPr>
        <w:t>(34)</w:t>
      </w:r>
    </w:p>
    <w:p w:rsidR="00A75876" w:rsidRDefault="00A75876">
      <w:pPr>
        <w:pStyle w:val="SGGSHindi"/>
      </w:pPr>
      <w:r>
        <w:rPr>
          <w:cs/>
        </w:rPr>
        <w:t>नानक</w:t>
      </w:r>
      <w:r>
        <w:t xml:space="preserve"> </w:t>
      </w:r>
      <w:r>
        <w:rPr>
          <w:cs/>
        </w:rPr>
        <w:t>नामु</w:t>
      </w:r>
      <w:r>
        <w:t xml:space="preserve"> </w:t>
      </w:r>
      <w:r>
        <w:rPr>
          <w:cs/>
        </w:rPr>
        <w:t>समालि</w:t>
      </w:r>
      <w:r>
        <w:t xml:space="preserve"> </w:t>
      </w:r>
      <w:r>
        <w:rPr>
          <w:cs/>
        </w:rPr>
        <w:t>तू</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॥५॥२०॥५३॥</w:t>
      </w:r>
    </w:p>
    <w:p w:rsidR="00A75876" w:rsidRDefault="00A75876">
      <w:pPr>
        <w:pStyle w:val="SGGSRoman"/>
      </w:pPr>
      <w:r>
        <w:t>naanak naam samaal too gur kai hayt apaar. ||5||20||53||</w:t>
      </w:r>
    </w:p>
    <w:p w:rsidR="00A75876" w:rsidRDefault="00A75876">
      <w:pPr>
        <w:pStyle w:val="SGGSTrans"/>
      </w:pPr>
      <w:r>
        <w:t>O Nanak, immerse yourself in the Naam, through the Infinite Love of the Guru. ||5||20||53||</w:t>
      </w:r>
    </w:p>
    <w:p w:rsidR="00A75876" w:rsidRDefault="00A75876">
      <w:pPr>
        <w:pStyle w:val="SGGSGurm"/>
      </w:pPr>
      <w:r>
        <w:rPr>
          <w:cs/>
          <w:lang w:bidi="pa-IN"/>
        </w:rPr>
        <w:t xml:space="preserve">ਸਿਰੀਰਾਗੁ ਮਹਲਾ ੩ </w:t>
      </w:r>
      <w:r>
        <w:rPr>
          <w:cs/>
        </w:rPr>
        <w:t xml:space="preserve">॥ </w:t>
      </w:r>
      <w:r>
        <w:rPr>
          <w:color w:val="008000"/>
          <w:sz w:val="18"/>
        </w:rPr>
        <w:t>(34)</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ਕਿਸੁ ਹਉ ਸੇਵੀ ਕਿਆ ਜਪੁ ਕਰੀ ਸਤਗੁਰ ਪੂਛਉ ਜਾਇ ॥ </w:t>
      </w:r>
      <w:r>
        <w:rPr>
          <w:color w:val="008000"/>
          <w:sz w:val="18"/>
        </w:rPr>
        <w:t>(34)</w:t>
      </w:r>
    </w:p>
    <w:p w:rsidR="00A75876" w:rsidRDefault="00A75876">
      <w:pPr>
        <w:pStyle w:val="SGGSHindi"/>
      </w:pPr>
      <w:r>
        <w:rPr>
          <w:cs/>
        </w:rPr>
        <w:t>किसु</w:t>
      </w:r>
      <w:r>
        <w:t xml:space="preserve"> </w:t>
      </w:r>
      <w:r>
        <w:rPr>
          <w:cs/>
        </w:rPr>
        <w:t>हउ</w:t>
      </w:r>
      <w:r>
        <w:t xml:space="preserve"> </w:t>
      </w:r>
      <w:r>
        <w:rPr>
          <w:cs/>
        </w:rPr>
        <w:t>सेवी</w:t>
      </w:r>
      <w:r>
        <w:t xml:space="preserve"> </w:t>
      </w:r>
      <w:r>
        <w:rPr>
          <w:cs/>
        </w:rPr>
        <w:t>किआ</w:t>
      </w:r>
      <w:r>
        <w:t xml:space="preserve"> </w:t>
      </w:r>
      <w:r>
        <w:rPr>
          <w:cs/>
        </w:rPr>
        <w:t>जपु</w:t>
      </w:r>
      <w:r>
        <w:t xml:space="preserve"> </w:t>
      </w:r>
      <w:r>
        <w:rPr>
          <w:cs/>
        </w:rPr>
        <w:t>करी</w:t>
      </w:r>
      <w:r>
        <w:t xml:space="preserve"> </w:t>
      </w:r>
      <w:r>
        <w:rPr>
          <w:cs/>
        </w:rPr>
        <w:t>सतगुर</w:t>
      </w:r>
      <w:r>
        <w:t xml:space="preserve"> </w:t>
      </w:r>
      <w:r>
        <w:rPr>
          <w:cs/>
        </w:rPr>
        <w:t>पूछउ</w:t>
      </w:r>
      <w:r>
        <w:t xml:space="preserve"> </w:t>
      </w:r>
      <w:r>
        <w:rPr>
          <w:cs/>
        </w:rPr>
        <w:t>जाइ</w:t>
      </w:r>
      <w:r>
        <w:t xml:space="preserve"> </w:t>
      </w:r>
      <w:r>
        <w:rPr>
          <w:cs/>
        </w:rPr>
        <w:t>॥</w:t>
      </w:r>
    </w:p>
    <w:p w:rsidR="00A75876" w:rsidRDefault="00A75876">
      <w:pPr>
        <w:pStyle w:val="SGGSRoman"/>
      </w:pPr>
      <w:r>
        <w:t>kis ha-o sayvee ki-aa jap karee satgur poochha-o jaa-ay.</w:t>
      </w:r>
    </w:p>
    <w:p w:rsidR="00A75876" w:rsidRDefault="00A75876">
      <w:pPr>
        <w:pStyle w:val="SGGSTrans"/>
      </w:pPr>
      <w:r>
        <w:t>Whom shall I serve? What shall I chant? I will go and ask the Guru.</w:t>
      </w:r>
    </w:p>
    <w:p w:rsidR="00A75876" w:rsidRDefault="00A75876">
      <w:pPr>
        <w:pStyle w:val="SGGSGurm"/>
      </w:pPr>
      <w:r>
        <w:rPr>
          <w:cs/>
          <w:lang w:bidi="pa-IN"/>
        </w:rPr>
        <w:t xml:space="preserve">ਸਤਗੁਰ ਕਾ ਭਾਣਾ ਮੰਨਿ ਲਈ ਵਿਚਹੁ ਆਪੁ ਗਵਾਇ ॥ </w:t>
      </w:r>
      <w:r>
        <w:rPr>
          <w:color w:val="008000"/>
          <w:sz w:val="18"/>
        </w:rPr>
        <w:t>(34)</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मंनि</w:t>
      </w:r>
      <w:r>
        <w:t xml:space="preserve"> </w:t>
      </w:r>
      <w:r>
        <w:rPr>
          <w:cs/>
        </w:rPr>
        <w:t>लई</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satgur kaa bhaanaa man la-ee vichahu aap gavaa-ay.</w:t>
      </w:r>
    </w:p>
    <w:p w:rsidR="00A75876" w:rsidRDefault="00A75876">
      <w:pPr>
        <w:pStyle w:val="SGGSTrans"/>
      </w:pPr>
      <w:r>
        <w:t>I will accept the Will of the True Guru, and eradicate selfishness from within.</w:t>
      </w:r>
    </w:p>
    <w:p w:rsidR="00A75876" w:rsidRDefault="00A75876">
      <w:pPr>
        <w:pStyle w:val="SGGSGurm"/>
      </w:pPr>
      <w:r>
        <w:rPr>
          <w:cs/>
          <w:lang w:bidi="pa-IN"/>
        </w:rPr>
        <w:t xml:space="preserve">ਏਹਾ ਸੇਵਾ ਚਾਕਰੀ ਨਾਮੁ ਵਸੈ ਮਨਿ ਆਇ ॥ </w:t>
      </w:r>
      <w:r>
        <w:rPr>
          <w:color w:val="008000"/>
          <w:sz w:val="18"/>
        </w:rPr>
        <w:t>(34)</w:t>
      </w:r>
    </w:p>
    <w:p w:rsidR="00A75876" w:rsidRDefault="00A75876">
      <w:pPr>
        <w:pStyle w:val="SGGSHindi"/>
      </w:pPr>
      <w:r>
        <w:rPr>
          <w:cs/>
        </w:rPr>
        <w:t>एहा</w:t>
      </w:r>
      <w:r>
        <w:t xml:space="preserve"> </w:t>
      </w:r>
      <w:r>
        <w:rPr>
          <w:cs/>
        </w:rPr>
        <w:t>सेवा</w:t>
      </w:r>
      <w:r>
        <w:t xml:space="preserve"> </w:t>
      </w:r>
      <w:r>
        <w:rPr>
          <w:cs/>
        </w:rPr>
        <w:t>चाकरी</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ayhaa sayvaa chaakree naam vasai man aa-ay.</w:t>
      </w:r>
    </w:p>
    <w:p w:rsidR="00A75876" w:rsidRDefault="00A75876">
      <w:pPr>
        <w:pStyle w:val="SGGSTrans"/>
      </w:pPr>
      <w:r>
        <w:t>By this work and service, the Naam shall come to dwell within my mind.</w:t>
      </w:r>
    </w:p>
    <w:p w:rsidR="00A75876" w:rsidRDefault="00A75876">
      <w:pPr>
        <w:pStyle w:val="SGGSGurm"/>
      </w:pPr>
      <w:r>
        <w:rPr>
          <w:cs/>
          <w:lang w:bidi="pa-IN"/>
        </w:rPr>
        <w:t>ਨਾਮੈ ਹੀ ਤੇ ਸੁਖੁ ਪਾਈਐ ਸਚੈ ਸਬਦਿ ਸੁਹਾਇ ॥੧</w:t>
      </w:r>
      <w:r>
        <w:rPr>
          <w:cs/>
        </w:rPr>
        <w:t xml:space="preserve">॥ </w:t>
      </w:r>
      <w:r>
        <w:rPr>
          <w:color w:val="008000"/>
          <w:sz w:val="18"/>
        </w:rPr>
        <w:t>(34)</w:t>
      </w:r>
    </w:p>
    <w:p w:rsidR="00A75876" w:rsidRDefault="00A75876">
      <w:pPr>
        <w:pStyle w:val="SGGSHindi"/>
      </w:pPr>
      <w:r>
        <w:rPr>
          <w:cs/>
        </w:rPr>
        <w:t>नामै</w:t>
      </w:r>
      <w:r>
        <w:t xml:space="preserve"> </w:t>
      </w:r>
      <w:r>
        <w:rPr>
          <w:cs/>
        </w:rPr>
        <w:t>ही</w:t>
      </w:r>
      <w:r>
        <w:t xml:space="preserve"> </w:t>
      </w:r>
      <w:r>
        <w:rPr>
          <w:cs/>
        </w:rPr>
        <w:t>ते</w:t>
      </w:r>
      <w:r>
        <w:t xml:space="preserve"> </w:t>
      </w:r>
      <w:r>
        <w:rPr>
          <w:cs/>
        </w:rPr>
        <w:t>सुखु</w:t>
      </w:r>
      <w:r>
        <w:t xml:space="preserve"> </w:t>
      </w:r>
      <w:r>
        <w:rPr>
          <w:cs/>
        </w:rPr>
        <w:t>पाईऐ</w:t>
      </w:r>
      <w:r>
        <w:t xml:space="preserve"> </w:t>
      </w:r>
      <w:r>
        <w:rPr>
          <w:cs/>
        </w:rPr>
        <w:t>सचै</w:t>
      </w:r>
      <w:r>
        <w:t xml:space="preserve"> </w:t>
      </w:r>
      <w:r>
        <w:rPr>
          <w:cs/>
        </w:rPr>
        <w:t>सबदि</w:t>
      </w:r>
      <w:r>
        <w:t xml:space="preserve"> </w:t>
      </w:r>
      <w:r>
        <w:rPr>
          <w:cs/>
        </w:rPr>
        <w:t>सुहाइ</w:t>
      </w:r>
      <w:r>
        <w:t xml:space="preserve"> </w:t>
      </w:r>
      <w:r>
        <w:rPr>
          <w:cs/>
        </w:rPr>
        <w:t>॥१॥</w:t>
      </w:r>
    </w:p>
    <w:p w:rsidR="00A75876" w:rsidRDefault="00A75876">
      <w:pPr>
        <w:pStyle w:val="SGGSRoman"/>
      </w:pPr>
      <w:r>
        <w:t>naamai hee tay sukh paa-ee-ai sachai sabad suhaa-ay. ||1||</w:t>
      </w:r>
    </w:p>
    <w:p w:rsidR="00A75876" w:rsidRDefault="00A75876">
      <w:pPr>
        <w:pStyle w:val="SGGSTrans"/>
      </w:pPr>
      <w:r>
        <w:t>Through the Naam, peace is obtained; I am adorned and embellished by the True Word of the Shabad. ||1||</w:t>
      </w:r>
    </w:p>
    <w:p w:rsidR="00A75876" w:rsidRDefault="00A75876">
      <w:pPr>
        <w:pStyle w:val="SGGSGurm"/>
      </w:pPr>
      <w:r>
        <w:rPr>
          <w:cs/>
          <w:lang w:bidi="pa-IN"/>
        </w:rPr>
        <w:t xml:space="preserve">ਮਨ ਮੇਰੇ ਅਨਦਿਨੁ ਜਾਗੁ ਹਰਿ ਚੇਤਿ ॥ </w:t>
      </w:r>
      <w:r>
        <w:rPr>
          <w:color w:val="008000"/>
          <w:sz w:val="18"/>
        </w:rPr>
        <w:t>(34)</w:t>
      </w:r>
    </w:p>
    <w:p w:rsidR="00A75876" w:rsidRDefault="00A75876">
      <w:pPr>
        <w:pStyle w:val="SGGSHindi"/>
      </w:pPr>
      <w:r>
        <w:rPr>
          <w:cs/>
        </w:rPr>
        <w:t>मन</w:t>
      </w:r>
      <w:r>
        <w:t xml:space="preserve"> </w:t>
      </w:r>
      <w:r>
        <w:rPr>
          <w:cs/>
        </w:rPr>
        <w:t>मेरे</w:t>
      </w:r>
      <w:r>
        <w:t xml:space="preserve"> </w:t>
      </w:r>
      <w:r>
        <w:rPr>
          <w:cs/>
        </w:rPr>
        <w:t>अनदिनु</w:t>
      </w:r>
      <w:r>
        <w:t xml:space="preserve"> </w:t>
      </w:r>
      <w:r>
        <w:rPr>
          <w:cs/>
        </w:rPr>
        <w:t>जागु</w:t>
      </w:r>
      <w:r>
        <w:t xml:space="preserve"> </w:t>
      </w:r>
      <w:r>
        <w:rPr>
          <w:cs/>
        </w:rPr>
        <w:t>हरि</w:t>
      </w:r>
      <w:r>
        <w:t xml:space="preserve"> </w:t>
      </w:r>
      <w:r>
        <w:rPr>
          <w:cs/>
        </w:rPr>
        <w:t>चेति</w:t>
      </w:r>
      <w:r>
        <w:t xml:space="preserve"> </w:t>
      </w:r>
      <w:r>
        <w:rPr>
          <w:cs/>
        </w:rPr>
        <w:t>॥</w:t>
      </w:r>
    </w:p>
    <w:p w:rsidR="00A75876" w:rsidRDefault="00A75876">
      <w:pPr>
        <w:pStyle w:val="SGGSRoman"/>
      </w:pPr>
      <w:r>
        <w:t>man mayray an-din jaag har chayt.</w:t>
      </w:r>
    </w:p>
    <w:p w:rsidR="00A75876" w:rsidRDefault="00A75876">
      <w:pPr>
        <w:pStyle w:val="SGGSTrans"/>
      </w:pPr>
      <w:r>
        <w:t>O my mind, remain awake and aware night and day, and think of the Lord.</w:t>
      </w:r>
    </w:p>
    <w:p w:rsidR="00A75876" w:rsidRDefault="00A75876">
      <w:pPr>
        <w:pStyle w:val="SGGSGurm"/>
      </w:pPr>
      <w:r>
        <w:rPr>
          <w:cs/>
          <w:lang w:bidi="pa-IN"/>
        </w:rPr>
        <w:t>ਆਪਣੀ ਖੇਤੀ ਰਖਿ ਲੈ ਕੂੰਜ ਪੜੈਗੀ ਖੇਤਿ ॥੧</w:t>
      </w:r>
      <w:r>
        <w:rPr>
          <w:cs/>
        </w:rPr>
        <w:t xml:space="preserve">॥ </w:t>
      </w:r>
      <w:r>
        <w:rPr>
          <w:lang w:bidi="pa-IN"/>
        </w:rPr>
        <w:t xml:space="preserve">ਰਹਾਉ ॥ </w:t>
      </w:r>
      <w:r>
        <w:rPr>
          <w:color w:val="008000"/>
          <w:sz w:val="18"/>
        </w:rPr>
        <w:t>(34)</w:t>
      </w:r>
    </w:p>
    <w:p w:rsidR="00A75876" w:rsidRDefault="00A75876">
      <w:pPr>
        <w:pStyle w:val="SGGSHindi"/>
      </w:pPr>
      <w:r>
        <w:rPr>
          <w:cs/>
        </w:rPr>
        <w:t>आपणी</w:t>
      </w:r>
      <w:r>
        <w:t xml:space="preserve"> </w:t>
      </w:r>
      <w:r>
        <w:rPr>
          <w:cs/>
        </w:rPr>
        <w:t>खेती</w:t>
      </w:r>
      <w:r>
        <w:t xml:space="preserve"> </w:t>
      </w:r>
      <w:r>
        <w:rPr>
          <w:cs/>
        </w:rPr>
        <w:t>रखि</w:t>
      </w:r>
      <w:r>
        <w:t xml:space="preserve"> </w:t>
      </w:r>
      <w:r>
        <w:rPr>
          <w:cs/>
        </w:rPr>
        <w:t>लै</w:t>
      </w:r>
      <w:r>
        <w:t xml:space="preserve"> </w:t>
      </w:r>
      <w:r>
        <w:rPr>
          <w:cs/>
        </w:rPr>
        <w:t>कूंज</w:t>
      </w:r>
      <w:r>
        <w:t xml:space="preserve"> </w:t>
      </w:r>
      <w:r>
        <w:rPr>
          <w:cs/>
        </w:rPr>
        <w:t>पड़ैगी</w:t>
      </w:r>
      <w:r>
        <w:t xml:space="preserve"> </w:t>
      </w:r>
      <w:r>
        <w:rPr>
          <w:cs/>
        </w:rPr>
        <w:t>खेति</w:t>
      </w:r>
      <w:r>
        <w:t xml:space="preserve"> </w:t>
      </w:r>
      <w:r>
        <w:rPr>
          <w:cs/>
        </w:rPr>
        <w:t>॥१॥</w:t>
      </w:r>
      <w:r>
        <w:t xml:space="preserve"> </w:t>
      </w:r>
      <w:r>
        <w:rPr>
          <w:cs/>
        </w:rPr>
        <w:t>रहाउ</w:t>
      </w:r>
      <w:r>
        <w:t xml:space="preserve"> </w:t>
      </w:r>
      <w:r>
        <w:rPr>
          <w:cs/>
        </w:rPr>
        <w:t>॥</w:t>
      </w:r>
    </w:p>
    <w:p w:rsidR="00A75876" w:rsidRDefault="00A75876">
      <w:pPr>
        <w:pStyle w:val="SGGSRoman"/>
      </w:pPr>
      <w:r>
        <w:t>aapnee khaytee rakh lai koo</w:t>
      </w:r>
      <w:r>
        <w:rPr>
          <w:vertAlign w:val="superscript"/>
        </w:rPr>
        <w:t>N</w:t>
      </w:r>
      <w:r>
        <w:t>j parhaigee khayt. ||1|| rahaa-o.</w:t>
      </w:r>
    </w:p>
    <w:p w:rsidR="00A75876" w:rsidRDefault="00A75876">
      <w:pPr>
        <w:pStyle w:val="SGGSTrans"/>
      </w:pPr>
      <w:r>
        <w:t>Protect your crops, or else the birds shall descend on your farm. ||1||Pause||</w:t>
      </w:r>
    </w:p>
    <w:p w:rsidR="00A75876" w:rsidRDefault="00A75876">
      <w:pPr>
        <w:pStyle w:val="SGGSGurm"/>
      </w:pPr>
      <w:r>
        <w:rPr>
          <w:cs/>
          <w:lang w:bidi="pa-IN"/>
        </w:rPr>
        <w:t xml:space="preserve">ਮਨ ਕੀਆ ਇਛਾ ਪੂਰੀਆ ਸਬਦਿ ਰਹਿਆ ਭਰਪੂਰਿ ॥ </w:t>
      </w:r>
      <w:r>
        <w:rPr>
          <w:color w:val="008000"/>
          <w:sz w:val="18"/>
        </w:rPr>
        <w:t>(34)</w:t>
      </w:r>
    </w:p>
    <w:p w:rsidR="00A75876" w:rsidRDefault="00A75876">
      <w:pPr>
        <w:pStyle w:val="SGGSHindi"/>
      </w:pPr>
      <w:r>
        <w:rPr>
          <w:cs/>
        </w:rPr>
        <w:t>मन</w:t>
      </w:r>
      <w:r>
        <w:t xml:space="preserve"> </w:t>
      </w:r>
      <w:r>
        <w:rPr>
          <w:cs/>
        </w:rPr>
        <w:t>कीआ</w:t>
      </w:r>
      <w:r>
        <w:t xml:space="preserve"> </w:t>
      </w:r>
      <w:r>
        <w:rPr>
          <w:cs/>
        </w:rPr>
        <w:t>इछा</w:t>
      </w:r>
      <w:r>
        <w:t xml:space="preserve"> </w:t>
      </w:r>
      <w:r>
        <w:rPr>
          <w:cs/>
        </w:rPr>
        <w:t>पूरीआ</w:t>
      </w:r>
      <w:r>
        <w:t xml:space="preserve"> </w:t>
      </w:r>
      <w:r>
        <w:rPr>
          <w:cs/>
        </w:rPr>
        <w:t>सबदि</w:t>
      </w:r>
      <w:r>
        <w:t xml:space="preserve"> </w:t>
      </w:r>
      <w:r>
        <w:rPr>
          <w:cs/>
        </w:rPr>
        <w:t>रहिआ</w:t>
      </w:r>
      <w:r>
        <w:t xml:space="preserve"> </w:t>
      </w:r>
      <w:r>
        <w:rPr>
          <w:cs/>
        </w:rPr>
        <w:t>भरपूरि</w:t>
      </w:r>
      <w:r>
        <w:t xml:space="preserve"> </w:t>
      </w:r>
      <w:r>
        <w:rPr>
          <w:cs/>
        </w:rPr>
        <w:t>॥</w:t>
      </w:r>
    </w:p>
    <w:p w:rsidR="00A75876" w:rsidRDefault="00A75876">
      <w:pPr>
        <w:pStyle w:val="SGGSRoman"/>
      </w:pPr>
      <w:r>
        <w:t>man kee-aa ichhaa pooree-aa sabad rahi-aa bharpoor.</w:t>
      </w:r>
    </w:p>
    <w:p w:rsidR="00A75876" w:rsidRDefault="00A75876">
      <w:pPr>
        <w:pStyle w:val="SGGSTrans"/>
      </w:pPr>
      <w:r>
        <w:t>The desires of the mind are fulfilled, when one is filled to overflowing with the Shabad.</w:t>
      </w:r>
    </w:p>
    <w:p w:rsidR="00A75876" w:rsidRDefault="00A75876">
      <w:pPr>
        <w:pStyle w:val="SGGSGurm"/>
      </w:pPr>
      <w:r>
        <w:rPr>
          <w:cs/>
          <w:lang w:bidi="pa-IN"/>
        </w:rPr>
        <w:t xml:space="preserve">ਭੈ ਭਾਇ ਭਗਤਿ ਕਰਹਿ ਦਿਨੁ ਰਾਤੀ ਹਰਿ ਜੀਉ ਵੇਖੈ ਸਦਾ ਹਦੂਰਿ ॥ </w:t>
      </w:r>
      <w:r>
        <w:rPr>
          <w:color w:val="008000"/>
          <w:sz w:val="18"/>
        </w:rPr>
        <w:t>(34)</w:t>
      </w:r>
    </w:p>
    <w:p w:rsidR="00A75876" w:rsidRDefault="00A75876">
      <w:pPr>
        <w:pStyle w:val="SGGSHindi"/>
      </w:pPr>
      <w:r>
        <w:rPr>
          <w:cs/>
        </w:rPr>
        <w:t>भै</w:t>
      </w:r>
      <w:r>
        <w:t xml:space="preserve"> </w:t>
      </w:r>
      <w:r>
        <w:rPr>
          <w:cs/>
        </w:rPr>
        <w:t>भाइ</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हरि</w:t>
      </w:r>
      <w:r>
        <w:t xml:space="preserve"> </w:t>
      </w:r>
      <w:r>
        <w:rPr>
          <w:cs/>
        </w:rPr>
        <w:t>जीउ</w:t>
      </w:r>
      <w:r>
        <w:t xml:space="preserve"> </w:t>
      </w:r>
      <w:r>
        <w:rPr>
          <w:cs/>
        </w:rPr>
        <w:t>वेखै</w:t>
      </w:r>
      <w:r>
        <w:t xml:space="preserve"> </w:t>
      </w:r>
      <w:r>
        <w:rPr>
          <w:cs/>
        </w:rPr>
        <w:t>सदा</w:t>
      </w:r>
      <w:r>
        <w:t xml:space="preserve"> </w:t>
      </w:r>
      <w:r>
        <w:rPr>
          <w:cs/>
        </w:rPr>
        <w:t>हदूरि</w:t>
      </w:r>
      <w:r>
        <w:t xml:space="preserve"> </w:t>
      </w:r>
      <w:r>
        <w:rPr>
          <w:cs/>
        </w:rPr>
        <w:t>॥</w:t>
      </w:r>
    </w:p>
    <w:p w:rsidR="00A75876" w:rsidRDefault="00A75876">
      <w:pPr>
        <w:pStyle w:val="SGGSRoman"/>
      </w:pPr>
      <w:r>
        <w:t>bhai bhaa-ay bhagat karahi din raatee har jee-o vaykhai sadaa hadoor.</w:t>
      </w:r>
    </w:p>
    <w:p w:rsidR="00A75876" w:rsidRDefault="00A75876">
      <w:pPr>
        <w:pStyle w:val="SGGSTrans"/>
      </w:pPr>
      <w:r>
        <w:t>One who fears, loves, and is devoted to the Dear Lord day and night, sees Him always close at hand.</w:t>
      </w:r>
    </w:p>
    <w:p w:rsidR="00A75876" w:rsidRDefault="00A75876">
      <w:pPr>
        <w:pStyle w:val="SGGSGurm"/>
      </w:pPr>
      <w:r>
        <w:rPr>
          <w:cs/>
          <w:lang w:bidi="pa-IN"/>
        </w:rPr>
        <w:t xml:space="preserve">ਸਚੈ ਸਬਦਿ ਸਦਾ ਮਨੁ ਰਾਤਾ ਭ੍ਰਮੁ ਗਇਆ ਸਰੀਰਹੁ ਦੂਰਿ ॥ </w:t>
      </w:r>
      <w:r>
        <w:rPr>
          <w:color w:val="008000"/>
          <w:sz w:val="18"/>
        </w:rPr>
        <w:t>(34)</w:t>
      </w:r>
    </w:p>
    <w:p w:rsidR="00A75876" w:rsidRDefault="00A75876">
      <w:pPr>
        <w:pStyle w:val="SGGSHindi"/>
      </w:pPr>
      <w:r>
        <w:rPr>
          <w:cs/>
        </w:rPr>
        <w:t>सचै</w:t>
      </w:r>
      <w:r>
        <w:t xml:space="preserve"> </w:t>
      </w:r>
      <w:r>
        <w:rPr>
          <w:cs/>
        </w:rPr>
        <w:t>सबदि</w:t>
      </w:r>
      <w:r>
        <w:t xml:space="preserve"> </w:t>
      </w:r>
      <w:r>
        <w:rPr>
          <w:cs/>
        </w:rPr>
        <w:t>सदा</w:t>
      </w:r>
      <w:r>
        <w:t xml:space="preserve"> </w:t>
      </w:r>
      <w:r>
        <w:rPr>
          <w:cs/>
        </w:rPr>
        <w:t>मनु</w:t>
      </w:r>
      <w:r>
        <w:t xml:space="preserve"> </w:t>
      </w:r>
      <w:r>
        <w:rPr>
          <w:cs/>
        </w:rPr>
        <w:t>राता</w:t>
      </w:r>
      <w:r>
        <w:t xml:space="preserve"> </w:t>
      </w:r>
      <w:r>
        <w:rPr>
          <w:cs/>
        </w:rPr>
        <w:t>भ्रमु</w:t>
      </w:r>
      <w:r>
        <w:t xml:space="preserve"> </w:t>
      </w:r>
      <w:r>
        <w:rPr>
          <w:cs/>
        </w:rPr>
        <w:t>गइआ</w:t>
      </w:r>
      <w:r>
        <w:t xml:space="preserve"> </w:t>
      </w:r>
      <w:r>
        <w:rPr>
          <w:cs/>
        </w:rPr>
        <w:t>सरीरहु</w:t>
      </w:r>
      <w:r>
        <w:t xml:space="preserve"> </w:t>
      </w:r>
      <w:r>
        <w:rPr>
          <w:cs/>
        </w:rPr>
        <w:t>दूरि</w:t>
      </w:r>
      <w:r>
        <w:t xml:space="preserve"> </w:t>
      </w:r>
      <w:r>
        <w:rPr>
          <w:cs/>
        </w:rPr>
        <w:t>॥</w:t>
      </w:r>
    </w:p>
    <w:p w:rsidR="00A75876" w:rsidRDefault="00A75876">
      <w:pPr>
        <w:pStyle w:val="SGGSRoman"/>
      </w:pPr>
      <w:r>
        <w:t>sachai sabad sadaa man raataa bharam ga-i-aa sareerahu door.</w:t>
      </w:r>
    </w:p>
    <w:p w:rsidR="00A75876" w:rsidRDefault="00A75876">
      <w:pPr>
        <w:pStyle w:val="SGGSTrans"/>
      </w:pPr>
      <w:r>
        <w:t>Doubt runs far away from the bodies of those, whose minds remain forever attuned to the True Word of the Shabad.</w:t>
      </w:r>
    </w:p>
    <w:p w:rsidR="00A75876" w:rsidRDefault="00A75876">
      <w:pPr>
        <w:pStyle w:val="SGGSGurm"/>
      </w:pPr>
      <w:r>
        <w:rPr>
          <w:cs/>
          <w:lang w:bidi="pa-IN"/>
        </w:rPr>
        <w:t>ਨਿਰਮਲੁ ਸਾਹਿਬੁ ਪਾਇਆ ਸਾਚਾ ਗੁਣੀ ਗਹੀਰੁ ॥੨</w:t>
      </w:r>
      <w:r>
        <w:rPr>
          <w:cs/>
        </w:rPr>
        <w:t xml:space="preserve">॥ </w:t>
      </w:r>
      <w:r>
        <w:rPr>
          <w:color w:val="008000"/>
          <w:sz w:val="18"/>
        </w:rPr>
        <w:t>(34)</w:t>
      </w:r>
    </w:p>
    <w:p w:rsidR="00A75876" w:rsidRDefault="00A75876">
      <w:pPr>
        <w:pStyle w:val="SGGSHindi"/>
      </w:pPr>
      <w:r>
        <w:rPr>
          <w:cs/>
        </w:rPr>
        <w:t>निरमलु</w:t>
      </w:r>
      <w:r>
        <w:t xml:space="preserve"> </w:t>
      </w:r>
      <w:r>
        <w:rPr>
          <w:cs/>
        </w:rPr>
        <w:t>साहिबु</w:t>
      </w:r>
      <w:r>
        <w:t xml:space="preserve"> </w:t>
      </w:r>
      <w:r>
        <w:rPr>
          <w:cs/>
        </w:rPr>
        <w:t>पाइआ</w:t>
      </w:r>
      <w:r>
        <w:t xml:space="preserve"> </w:t>
      </w:r>
      <w:r>
        <w:rPr>
          <w:cs/>
        </w:rPr>
        <w:t>साचा</w:t>
      </w:r>
      <w:r>
        <w:t xml:space="preserve"> </w:t>
      </w:r>
      <w:r>
        <w:rPr>
          <w:cs/>
        </w:rPr>
        <w:t>गुणी</w:t>
      </w:r>
      <w:r>
        <w:t xml:space="preserve"> </w:t>
      </w:r>
      <w:r>
        <w:rPr>
          <w:cs/>
        </w:rPr>
        <w:t>गहीरु</w:t>
      </w:r>
      <w:r>
        <w:t xml:space="preserve"> </w:t>
      </w:r>
      <w:r>
        <w:rPr>
          <w:cs/>
        </w:rPr>
        <w:t>॥२॥</w:t>
      </w:r>
    </w:p>
    <w:p w:rsidR="00A75876" w:rsidRDefault="00A75876">
      <w:pPr>
        <w:pStyle w:val="SGGSRoman"/>
      </w:pPr>
      <w:r>
        <w:t>nirmal saahib paa-i-aa saachaa gunee gaheer. ||2||</w:t>
      </w:r>
    </w:p>
    <w:p w:rsidR="00A75876" w:rsidRDefault="00A75876">
      <w:pPr>
        <w:pStyle w:val="SGGSTrans"/>
      </w:pPr>
      <w:r>
        <w:t>The Immaculate Lord and Master is found. He is True; He is the Ocean of Excellence. ||2||</w:t>
      </w:r>
    </w:p>
    <w:p w:rsidR="00A75876" w:rsidRDefault="00A75876">
      <w:pPr>
        <w:pStyle w:val="SGGSGurm"/>
      </w:pPr>
      <w:r>
        <w:rPr>
          <w:cs/>
          <w:lang w:bidi="pa-IN"/>
        </w:rPr>
        <w:t xml:space="preserve">ਜੋ ਜਾਗੇ ਸੇ ਉਬਰੇ ਸੂਤੇ ਗਏ ਮੁਹਾਇ ॥ </w:t>
      </w:r>
      <w:r>
        <w:rPr>
          <w:color w:val="008000"/>
          <w:sz w:val="18"/>
        </w:rPr>
        <w:t>(34)</w:t>
      </w:r>
    </w:p>
    <w:p w:rsidR="00A75876" w:rsidRDefault="00A75876">
      <w:pPr>
        <w:pStyle w:val="SGGSHindi"/>
      </w:pPr>
      <w:r>
        <w:rPr>
          <w:cs/>
        </w:rPr>
        <w:t>जो</w:t>
      </w:r>
      <w:r>
        <w:t xml:space="preserve"> </w:t>
      </w:r>
      <w:r>
        <w:rPr>
          <w:cs/>
        </w:rPr>
        <w:t>जागे</w:t>
      </w:r>
      <w:r>
        <w:t xml:space="preserve"> </w:t>
      </w:r>
      <w:r>
        <w:rPr>
          <w:cs/>
        </w:rPr>
        <w:t>से</w:t>
      </w:r>
      <w:r>
        <w:t xml:space="preserve"> </w:t>
      </w:r>
      <w:r>
        <w:rPr>
          <w:cs/>
        </w:rPr>
        <w:t>उबरे</w:t>
      </w:r>
      <w:r>
        <w:t xml:space="preserve"> </w:t>
      </w:r>
      <w:r>
        <w:rPr>
          <w:cs/>
        </w:rPr>
        <w:t>सूते</w:t>
      </w:r>
      <w:r>
        <w:t xml:space="preserve"> </w:t>
      </w:r>
      <w:r>
        <w:rPr>
          <w:cs/>
        </w:rPr>
        <w:t>गए</w:t>
      </w:r>
      <w:r>
        <w:t xml:space="preserve"> </w:t>
      </w:r>
      <w:r>
        <w:rPr>
          <w:cs/>
        </w:rPr>
        <w:t>मुहाइ</w:t>
      </w:r>
      <w:r>
        <w:t xml:space="preserve"> </w:t>
      </w:r>
      <w:r>
        <w:rPr>
          <w:cs/>
        </w:rPr>
        <w:t>॥</w:t>
      </w:r>
    </w:p>
    <w:p w:rsidR="00A75876" w:rsidRDefault="00A75876">
      <w:pPr>
        <w:pStyle w:val="SGGSRoman"/>
      </w:pPr>
      <w:r>
        <w:t>jo jaagay say ubray sootay ga-ay muhaa-ay.</w:t>
      </w:r>
    </w:p>
    <w:p w:rsidR="00A75876" w:rsidRDefault="00A75876">
      <w:pPr>
        <w:pStyle w:val="SGGSTrans"/>
      </w:pPr>
      <w:r>
        <w:t>Those who remain awake and aware are saved, while those who sleep are plundered.</w:t>
      </w:r>
    </w:p>
    <w:p w:rsidR="00A75876" w:rsidRDefault="00A75876">
      <w:pPr>
        <w:pStyle w:val="SGGSGurm"/>
      </w:pPr>
      <w:r>
        <w:rPr>
          <w:cs/>
          <w:lang w:bidi="pa-IN"/>
        </w:rPr>
        <w:t xml:space="preserve">ਸਚਾ ਸਬਦੁ ਨ ਪਛਾਣਿਓ ਸੁਪਨਾ ਗਇਆ ਵਿਹਾਇ ॥ </w:t>
      </w:r>
      <w:r>
        <w:rPr>
          <w:color w:val="008000"/>
          <w:sz w:val="18"/>
        </w:rPr>
        <w:t>(34)</w:t>
      </w:r>
    </w:p>
    <w:p w:rsidR="00A75876" w:rsidRDefault="00A75876">
      <w:pPr>
        <w:pStyle w:val="SGGSHindi"/>
      </w:pPr>
      <w:r>
        <w:rPr>
          <w:cs/>
        </w:rPr>
        <w:t>सचा</w:t>
      </w:r>
      <w:r>
        <w:t xml:space="preserve"> </w:t>
      </w:r>
      <w:r>
        <w:rPr>
          <w:cs/>
        </w:rPr>
        <w:t>सबदु</w:t>
      </w:r>
      <w:r>
        <w:t xml:space="preserve"> </w:t>
      </w:r>
      <w:r>
        <w:rPr>
          <w:cs/>
        </w:rPr>
        <w:t>न</w:t>
      </w:r>
      <w:r>
        <w:t xml:space="preserve"> </w:t>
      </w:r>
      <w:r>
        <w:rPr>
          <w:cs/>
        </w:rPr>
        <w:t>पछाणिओ</w:t>
      </w:r>
      <w:r>
        <w:t xml:space="preserve"> </w:t>
      </w:r>
      <w:r>
        <w:rPr>
          <w:cs/>
        </w:rPr>
        <w:t>सुपना</w:t>
      </w:r>
      <w:r>
        <w:t xml:space="preserve"> </w:t>
      </w:r>
      <w:r>
        <w:rPr>
          <w:cs/>
        </w:rPr>
        <w:t>गइआ</w:t>
      </w:r>
      <w:r>
        <w:t xml:space="preserve"> </w:t>
      </w:r>
      <w:r>
        <w:rPr>
          <w:cs/>
        </w:rPr>
        <w:t>विहाइ</w:t>
      </w:r>
      <w:r>
        <w:t xml:space="preserve"> </w:t>
      </w:r>
      <w:r>
        <w:rPr>
          <w:cs/>
        </w:rPr>
        <w:t>॥</w:t>
      </w:r>
    </w:p>
    <w:p w:rsidR="00A75876" w:rsidRDefault="00A75876">
      <w:pPr>
        <w:pStyle w:val="SGGSRoman"/>
      </w:pPr>
      <w:r>
        <w:t>sachaa sabad na pachhaani-o supnaa ga-i-aa vihaa-ay.</w:t>
      </w:r>
    </w:p>
    <w:p w:rsidR="00A75876" w:rsidRDefault="00A75876">
      <w:pPr>
        <w:pStyle w:val="SGGSTrans"/>
      </w:pPr>
      <w:r>
        <w:t>They do not recognize the True Word of the Shabad, and like a dream, their lives fade away.</w:t>
      </w:r>
    </w:p>
    <w:p w:rsidR="00A75876" w:rsidRDefault="00A75876">
      <w:pPr>
        <w:pStyle w:val="SGGSGurm"/>
      </w:pPr>
      <w:r>
        <w:rPr>
          <w:cs/>
          <w:lang w:bidi="pa-IN"/>
        </w:rPr>
        <w:t xml:space="preserve">ਸੁੰਞੇ ਘਰ ਕਾ ਪਾਹੁਣਾ ਜਿਉ ਆਇਆ ਤਿਉ ਜਾਇ ॥ </w:t>
      </w:r>
      <w:r>
        <w:rPr>
          <w:color w:val="008000"/>
          <w:sz w:val="18"/>
        </w:rPr>
        <w:t>(34)</w:t>
      </w:r>
    </w:p>
    <w:p w:rsidR="00A75876" w:rsidRDefault="00A75876">
      <w:pPr>
        <w:pStyle w:val="SGGSHindi"/>
      </w:pPr>
      <w:r>
        <w:rPr>
          <w:cs/>
        </w:rPr>
        <w:t>सुंञे</w:t>
      </w:r>
      <w:r>
        <w:t xml:space="preserve"> </w:t>
      </w:r>
      <w:r>
        <w:rPr>
          <w:cs/>
        </w:rPr>
        <w:t>घर</w:t>
      </w:r>
      <w:r>
        <w:t xml:space="preserve"> </w:t>
      </w:r>
      <w:r>
        <w:rPr>
          <w:cs/>
        </w:rPr>
        <w:t>का</w:t>
      </w:r>
      <w:r>
        <w:t xml:space="preserve"> </w:t>
      </w:r>
      <w:r>
        <w:rPr>
          <w:cs/>
        </w:rPr>
        <w:t>पाहुणा</w:t>
      </w:r>
      <w:r>
        <w:t xml:space="preserve"> </w:t>
      </w:r>
      <w:r>
        <w:rPr>
          <w:cs/>
        </w:rPr>
        <w:t>जिउ</w:t>
      </w:r>
      <w:r>
        <w:t xml:space="preserve"> </w:t>
      </w:r>
      <w:r>
        <w:rPr>
          <w:cs/>
        </w:rPr>
        <w:t>आइआ</w:t>
      </w:r>
      <w:r>
        <w:t xml:space="preserve"> </w:t>
      </w:r>
      <w:r>
        <w:rPr>
          <w:cs/>
        </w:rPr>
        <w:t>तिउ</w:t>
      </w:r>
      <w:r>
        <w:t xml:space="preserve"> </w:t>
      </w:r>
      <w:r>
        <w:rPr>
          <w:cs/>
        </w:rPr>
        <w:t>जाइ</w:t>
      </w:r>
      <w:r>
        <w:t xml:space="preserve"> </w:t>
      </w:r>
      <w:r>
        <w:rPr>
          <w:cs/>
        </w:rPr>
        <w:t>॥</w:t>
      </w:r>
    </w:p>
    <w:p w:rsidR="00A75876" w:rsidRDefault="00A75876">
      <w:pPr>
        <w:pStyle w:val="SGGSRoman"/>
      </w:pPr>
      <w:r>
        <w:t>sunjay ghar kaa paahunaa ji-o aa-i-aa ti-o jaa-ay.</w:t>
      </w:r>
    </w:p>
    <w:p w:rsidR="00A75876" w:rsidRDefault="00A75876">
      <w:pPr>
        <w:pStyle w:val="SGGSTrans"/>
      </w:pPr>
      <w:r>
        <w:t>Like guests in a deserted house, they leave just exactly as they have come.</w:t>
      </w:r>
    </w:p>
    <w:p w:rsidR="00A75876" w:rsidRDefault="00A75876">
      <w:pPr>
        <w:pStyle w:val="SGGSGurm"/>
      </w:pPr>
      <w:r>
        <w:rPr>
          <w:cs/>
          <w:lang w:bidi="pa-IN"/>
        </w:rPr>
        <w:t>ਮਨਮੁਖ ਜਨਮੁ ਬਿਰਥਾ ਗਇਆ ਕਿਆ ਮੁਹੁ ਦੇਸੀ ਜਾਇ ॥੩</w:t>
      </w:r>
      <w:r>
        <w:rPr>
          <w:cs/>
        </w:rPr>
        <w:t xml:space="preserve">॥ </w:t>
      </w:r>
      <w:r>
        <w:rPr>
          <w:color w:val="008000"/>
          <w:sz w:val="18"/>
        </w:rPr>
        <w:t>(35)</w:t>
      </w:r>
    </w:p>
    <w:p w:rsidR="00A75876" w:rsidRDefault="00A75876">
      <w:pPr>
        <w:pStyle w:val="SGGSHindi"/>
      </w:pPr>
      <w:r>
        <w:rPr>
          <w:cs/>
        </w:rPr>
        <w:t>मनमुख</w:t>
      </w:r>
      <w:r>
        <w:t xml:space="preserve"> </w:t>
      </w:r>
      <w:r>
        <w:rPr>
          <w:cs/>
        </w:rPr>
        <w:t>जनमु</w:t>
      </w:r>
      <w:r>
        <w:t xml:space="preserve"> </w:t>
      </w:r>
      <w:r>
        <w:rPr>
          <w:cs/>
        </w:rPr>
        <w:t>बिरथा</w:t>
      </w:r>
      <w:r>
        <w:t xml:space="preserve"> </w:t>
      </w:r>
      <w:r>
        <w:rPr>
          <w:cs/>
        </w:rPr>
        <w:t>गइआ</w:t>
      </w:r>
      <w:r>
        <w:t xml:space="preserve"> </w:t>
      </w:r>
      <w:r>
        <w:rPr>
          <w:cs/>
        </w:rPr>
        <w:t>किआ</w:t>
      </w:r>
      <w:r>
        <w:t xml:space="preserve"> </w:t>
      </w:r>
      <w:r>
        <w:rPr>
          <w:cs/>
        </w:rPr>
        <w:t>मुहु</w:t>
      </w:r>
      <w:r>
        <w:t xml:space="preserve"> </w:t>
      </w:r>
      <w:r>
        <w:rPr>
          <w:cs/>
        </w:rPr>
        <w:t>देसी</w:t>
      </w:r>
      <w:r>
        <w:t xml:space="preserve"> </w:t>
      </w:r>
      <w:r>
        <w:rPr>
          <w:cs/>
        </w:rPr>
        <w:t>जाइ</w:t>
      </w:r>
      <w:r>
        <w:t xml:space="preserve"> </w:t>
      </w:r>
      <w:r>
        <w:rPr>
          <w:cs/>
        </w:rPr>
        <w:t>॥३॥</w:t>
      </w:r>
    </w:p>
    <w:p w:rsidR="00A75876" w:rsidRDefault="00A75876">
      <w:pPr>
        <w:pStyle w:val="SGGSRoman"/>
      </w:pPr>
      <w:r>
        <w:t>manmukh janam birthaa ga-i-aa ki-aa muhu daysee jaa-ay. ||3||</w:t>
      </w:r>
    </w:p>
    <w:p w:rsidR="00A75876" w:rsidRDefault="00A75876">
      <w:pPr>
        <w:pStyle w:val="SGGSTrans"/>
      </w:pPr>
      <w:r>
        <w:t>The life of the self-willed manmukh passes uselessly. What face will he show when he passes beyond? ||3||</w:t>
      </w:r>
    </w:p>
    <w:p w:rsidR="00A75876" w:rsidRDefault="00A75876">
      <w:pPr>
        <w:pStyle w:val="SGGSGurm"/>
      </w:pPr>
      <w:r>
        <w:rPr>
          <w:cs/>
          <w:lang w:bidi="pa-IN"/>
        </w:rPr>
        <w:t xml:space="preserve">ਸਭ ਕਿਛੁ ਆਪੇ ਆਪਿ ਹੈ ਹਉਮੈ ਵਿਚਿ ਕਹਨੁ ਨ ਜਾਇ ॥ </w:t>
      </w:r>
      <w:r>
        <w:rPr>
          <w:color w:val="008000"/>
          <w:sz w:val="18"/>
        </w:rPr>
        <w:t>(35)</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है</w:t>
      </w:r>
      <w:r>
        <w:t xml:space="preserve"> </w:t>
      </w:r>
      <w:r>
        <w:rPr>
          <w:cs/>
        </w:rPr>
        <w:t>हउमै</w:t>
      </w:r>
      <w:r>
        <w:t xml:space="preserve"> </w:t>
      </w:r>
      <w:r>
        <w:rPr>
          <w:cs/>
        </w:rPr>
        <w:t>विचि</w:t>
      </w:r>
      <w:r>
        <w:t xml:space="preserve"> </w:t>
      </w:r>
      <w:r>
        <w:rPr>
          <w:cs/>
        </w:rPr>
        <w:t>कहनु</w:t>
      </w:r>
      <w:r>
        <w:t xml:space="preserve"> </w:t>
      </w:r>
      <w:r>
        <w:rPr>
          <w:cs/>
        </w:rPr>
        <w:t>न</w:t>
      </w:r>
      <w:r>
        <w:t xml:space="preserve"> </w:t>
      </w:r>
      <w:r>
        <w:rPr>
          <w:cs/>
        </w:rPr>
        <w:t>जाइ</w:t>
      </w:r>
      <w:r>
        <w:t xml:space="preserve"> </w:t>
      </w:r>
      <w:r>
        <w:rPr>
          <w:cs/>
        </w:rPr>
        <w:t>॥</w:t>
      </w:r>
    </w:p>
    <w:p w:rsidR="00A75876" w:rsidRDefault="00A75876">
      <w:pPr>
        <w:pStyle w:val="SGGSRoman"/>
      </w:pPr>
      <w:r>
        <w:t>sabh kichh aapay aap hai ha-umai vich kahan na jaa-ay.</w:t>
      </w:r>
    </w:p>
    <w:p w:rsidR="00A75876" w:rsidRDefault="00A75876">
      <w:pPr>
        <w:pStyle w:val="SGGSTrans"/>
      </w:pPr>
      <w:r>
        <w:t>God Himself is everything; those who are in their ego cannot even speak of this.</w:t>
      </w:r>
    </w:p>
    <w:p w:rsidR="00A75876" w:rsidRDefault="00A75876">
      <w:pPr>
        <w:pStyle w:val="SGGSGurm"/>
      </w:pPr>
      <w:r>
        <w:rPr>
          <w:cs/>
          <w:lang w:bidi="pa-IN"/>
        </w:rPr>
        <w:t xml:space="preserve">ਗੁਰ ਕੈ ਸਬਦਿ ਪਛਾਣੀਐ ਦੁਖੁ ਹਉਮੈ ਵਿਚਹੁ ਗਵਾਇ ॥ </w:t>
      </w:r>
      <w:r>
        <w:rPr>
          <w:color w:val="008000"/>
          <w:sz w:val="18"/>
        </w:rPr>
        <w:t>(35)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पछाणीऐ</w:t>
      </w:r>
      <w:r>
        <w:t xml:space="preserve"> </w:t>
      </w:r>
      <w:r>
        <w:rPr>
          <w:cs/>
        </w:rPr>
        <w:t>दुखु</w:t>
      </w:r>
      <w:r>
        <w:t xml:space="preserve"> </w:t>
      </w:r>
      <w:r>
        <w:rPr>
          <w:cs/>
        </w:rPr>
        <w:t>हउमै</w:t>
      </w:r>
      <w:r>
        <w:t xml:space="preserve"> </w:t>
      </w:r>
      <w:r>
        <w:rPr>
          <w:cs/>
        </w:rPr>
        <w:t>विचहु</w:t>
      </w:r>
      <w:r>
        <w:t xml:space="preserve"> </w:t>
      </w:r>
      <w:r>
        <w:rPr>
          <w:cs/>
        </w:rPr>
        <w:t>गवाइ</w:t>
      </w:r>
      <w:r>
        <w:t xml:space="preserve"> </w:t>
      </w:r>
      <w:r>
        <w:rPr>
          <w:cs/>
        </w:rPr>
        <w:t>॥</w:t>
      </w:r>
    </w:p>
    <w:p w:rsidR="00A75876" w:rsidRDefault="00A75876">
      <w:pPr>
        <w:pStyle w:val="SGGSRoman"/>
      </w:pPr>
      <w:r>
        <w:t>gur kai sabad pachhaanee-ai dukh ha-umai vichahu gavaa-ay.</w:t>
      </w:r>
    </w:p>
    <w:p w:rsidR="00A75876" w:rsidRDefault="00A75876">
      <w:pPr>
        <w:pStyle w:val="SGGSTrans"/>
      </w:pPr>
      <w:r>
        <w:t>Through the Word of the Guru's Shabad, He is realized, and the pain of egotism is eradicated from within.</w:t>
      </w:r>
    </w:p>
    <w:p w:rsidR="00A75876" w:rsidRDefault="00A75876">
      <w:pPr>
        <w:pStyle w:val="SGGSGurm"/>
      </w:pPr>
      <w:r>
        <w:rPr>
          <w:cs/>
          <w:lang w:bidi="pa-IN"/>
        </w:rPr>
        <w:t xml:space="preserve">ਸਤਗੁਰੁ ਸੇਵਨਿ ਆਪਣਾ ਹਉ ਤਿਨ ਕੈ ਲਾਗਉ ਪਾਇ ॥ </w:t>
      </w:r>
      <w:r>
        <w:rPr>
          <w:color w:val="008000"/>
          <w:sz w:val="18"/>
        </w:rPr>
        <w:t>(35)</w:t>
      </w:r>
    </w:p>
    <w:p w:rsidR="00A75876" w:rsidRDefault="00A75876">
      <w:pPr>
        <w:pStyle w:val="SGGSHindi"/>
      </w:pPr>
      <w:r>
        <w:rPr>
          <w:cs/>
        </w:rPr>
        <w:t>सतगुरु</w:t>
      </w:r>
      <w:r>
        <w:t xml:space="preserve"> </w:t>
      </w:r>
      <w:r>
        <w:rPr>
          <w:cs/>
        </w:rPr>
        <w:t>सेवनि</w:t>
      </w:r>
      <w:r>
        <w:t xml:space="preserve"> </w:t>
      </w:r>
      <w:r>
        <w:rPr>
          <w:cs/>
        </w:rPr>
        <w:t>आपणा</w:t>
      </w:r>
      <w:r>
        <w:t xml:space="preserve"> </w:t>
      </w:r>
      <w:r>
        <w:rPr>
          <w:cs/>
        </w:rPr>
        <w:t>हउ</w:t>
      </w:r>
      <w:r>
        <w:t xml:space="preserve"> </w:t>
      </w:r>
      <w:r>
        <w:rPr>
          <w:cs/>
        </w:rPr>
        <w:t>तिन</w:t>
      </w:r>
      <w:r>
        <w:t xml:space="preserve"> </w:t>
      </w:r>
      <w:r>
        <w:rPr>
          <w:cs/>
        </w:rPr>
        <w:t>कै</w:t>
      </w:r>
      <w:r>
        <w:t xml:space="preserve"> </w:t>
      </w:r>
      <w:r>
        <w:rPr>
          <w:cs/>
        </w:rPr>
        <w:t>लागउ</w:t>
      </w:r>
      <w:r>
        <w:t xml:space="preserve"> </w:t>
      </w:r>
      <w:r>
        <w:rPr>
          <w:cs/>
        </w:rPr>
        <w:t>पाइ</w:t>
      </w:r>
      <w:r>
        <w:t xml:space="preserve"> </w:t>
      </w:r>
      <w:r>
        <w:rPr>
          <w:cs/>
        </w:rPr>
        <w:t>॥</w:t>
      </w:r>
    </w:p>
    <w:p w:rsidR="00A75876" w:rsidRDefault="00A75876">
      <w:pPr>
        <w:pStyle w:val="SGGSRoman"/>
      </w:pPr>
      <w:r>
        <w:t>satgur sayvan aapnaa ha-o tin kai laaga-o paa-ay.</w:t>
      </w:r>
    </w:p>
    <w:p w:rsidR="00A75876" w:rsidRDefault="00A75876">
      <w:pPr>
        <w:pStyle w:val="SGGSTrans"/>
      </w:pPr>
      <w:r>
        <w:t>I fall at the feet of those who serve their True Guru.</w:t>
      </w:r>
    </w:p>
    <w:p w:rsidR="00A75876" w:rsidRDefault="00A75876">
      <w:pPr>
        <w:pStyle w:val="SGGSGurm"/>
      </w:pPr>
      <w:r>
        <w:rPr>
          <w:cs/>
          <w:lang w:bidi="pa-IN"/>
        </w:rPr>
        <w:t>ਨਾਨਕ ਦਰਿ ਸਚੈ ਸਚਿਆਰ ਹਹਿ ਹਉ ਤਿਨ ਬਲਿਹਾਰੈ ਜਾਉ ॥੪</w:t>
      </w:r>
      <w:r>
        <w:rPr>
          <w:cs/>
        </w:rPr>
        <w:t>॥</w:t>
      </w:r>
      <w:r>
        <w:rPr>
          <w:lang w:bidi="pa-IN"/>
        </w:rPr>
        <w:t>੨੧</w:t>
      </w:r>
      <w:r>
        <w:rPr>
          <w:cs/>
        </w:rPr>
        <w:t>॥</w:t>
      </w:r>
      <w:r>
        <w:rPr>
          <w:lang w:bidi="pa-IN"/>
        </w:rPr>
        <w:t>੫੪</w:t>
      </w:r>
      <w:r>
        <w:rPr>
          <w:cs/>
        </w:rPr>
        <w:t xml:space="preserve">॥ </w:t>
      </w:r>
      <w:r>
        <w:rPr>
          <w:color w:val="008000"/>
          <w:sz w:val="18"/>
        </w:rPr>
        <w:t>(35)</w:t>
      </w:r>
    </w:p>
    <w:p w:rsidR="00A75876" w:rsidRDefault="00A75876">
      <w:pPr>
        <w:pStyle w:val="SGGSHindi"/>
      </w:pPr>
      <w:r>
        <w:rPr>
          <w:cs/>
        </w:rPr>
        <w:t>नानक</w:t>
      </w:r>
      <w:r>
        <w:t xml:space="preserve"> </w:t>
      </w:r>
      <w:r>
        <w:rPr>
          <w:cs/>
        </w:rPr>
        <w:t>दरि</w:t>
      </w:r>
      <w:r>
        <w:t xml:space="preserve"> </w:t>
      </w:r>
      <w:r>
        <w:rPr>
          <w:cs/>
        </w:rPr>
        <w:t>सचै</w:t>
      </w:r>
      <w:r>
        <w:t xml:space="preserve"> </w:t>
      </w:r>
      <w:r>
        <w:rPr>
          <w:cs/>
        </w:rPr>
        <w:t>सचिआर</w:t>
      </w:r>
      <w:r>
        <w:t xml:space="preserve"> </w:t>
      </w:r>
      <w:r>
        <w:rPr>
          <w:cs/>
        </w:rPr>
        <w:t>हहि</w:t>
      </w:r>
      <w:r>
        <w:t xml:space="preserve"> </w:t>
      </w:r>
      <w:r>
        <w:rPr>
          <w:cs/>
        </w:rPr>
        <w:t>हउ</w:t>
      </w:r>
      <w:r>
        <w:t xml:space="preserve"> </w:t>
      </w:r>
      <w:r>
        <w:rPr>
          <w:cs/>
        </w:rPr>
        <w:t>तिन</w:t>
      </w:r>
      <w:r>
        <w:t xml:space="preserve"> </w:t>
      </w:r>
      <w:r>
        <w:rPr>
          <w:cs/>
        </w:rPr>
        <w:t>बलिहारै</w:t>
      </w:r>
      <w:r>
        <w:t xml:space="preserve"> </w:t>
      </w:r>
      <w:r>
        <w:rPr>
          <w:cs/>
        </w:rPr>
        <w:t>जाउ</w:t>
      </w:r>
      <w:r>
        <w:t xml:space="preserve"> </w:t>
      </w:r>
      <w:r>
        <w:rPr>
          <w:cs/>
        </w:rPr>
        <w:t>॥४॥२१॥५४॥</w:t>
      </w:r>
    </w:p>
    <w:p w:rsidR="00A75876" w:rsidRDefault="00A75876">
      <w:pPr>
        <w:pStyle w:val="SGGSRoman"/>
      </w:pPr>
      <w:r>
        <w:t>naanak dar sachai sachiaar heh ha-o tin balihaarai jaa-o. ||4||21||54||</w:t>
      </w:r>
    </w:p>
    <w:p w:rsidR="00A75876" w:rsidRDefault="00A75876">
      <w:pPr>
        <w:pStyle w:val="SGGSTrans"/>
      </w:pPr>
      <w:r>
        <w:t>O Nanak, I am a sacrifice to those who are found to be true in the True Court. ||4||21||54||</w:t>
      </w:r>
    </w:p>
    <w:p w:rsidR="00A75876" w:rsidRDefault="00A75876">
      <w:pPr>
        <w:pStyle w:val="SGGSGurm"/>
      </w:pPr>
      <w:r>
        <w:rPr>
          <w:cs/>
          <w:lang w:bidi="pa-IN"/>
        </w:rPr>
        <w:t xml:space="preserve">ਸਿਰੀਰਾਗੁ ਮਹਲਾ ੩ </w:t>
      </w:r>
      <w:r>
        <w:rPr>
          <w:cs/>
        </w:rPr>
        <w:t xml:space="preserve">॥ </w:t>
      </w:r>
      <w:r>
        <w:rPr>
          <w:color w:val="008000"/>
          <w:sz w:val="18"/>
        </w:rPr>
        <w:t>(35)</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ਜੇ ਵੇਲਾ ਵਖਤੁ ਵੀਚਾਰੀਐ ਤਾ ਕਿਤੁ ਵੇਲਾ ਭਗਤਿ ਹੋਇ ॥ </w:t>
      </w:r>
      <w:r>
        <w:rPr>
          <w:color w:val="008000"/>
          <w:sz w:val="18"/>
        </w:rPr>
        <w:t>(35)</w:t>
      </w:r>
    </w:p>
    <w:p w:rsidR="00A75876" w:rsidRDefault="00A75876">
      <w:pPr>
        <w:pStyle w:val="SGGSHindi"/>
      </w:pPr>
      <w:r>
        <w:rPr>
          <w:cs/>
        </w:rPr>
        <w:t>जे</w:t>
      </w:r>
      <w:r>
        <w:t xml:space="preserve"> </w:t>
      </w:r>
      <w:r>
        <w:rPr>
          <w:cs/>
        </w:rPr>
        <w:t>वेला</w:t>
      </w:r>
      <w:r>
        <w:t xml:space="preserve"> </w:t>
      </w:r>
      <w:r>
        <w:rPr>
          <w:cs/>
        </w:rPr>
        <w:t>वखतु</w:t>
      </w:r>
      <w:r>
        <w:t xml:space="preserve"> </w:t>
      </w:r>
      <w:r>
        <w:rPr>
          <w:cs/>
        </w:rPr>
        <w:t>वीचारीऐ</w:t>
      </w:r>
      <w:r>
        <w:t xml:space="preserve"> </w:t>
      </w:r>
      <w:r>
        <w:rPr>
          <w:cs/>
        </w:rPr>
        <w:t>ता</w:t>
      </w:r>
      <w:r>
        <w:t xml:space="preserve"> </w:t>
      </w:r>
      <w:r>
        <w:rPr>
          <w:cs/>
        </w:rPr>
        <w:t>कितु</w:t>
      </w:r>
      <w:r>
        <w:t xml:space="preserve"> </w:t>
      </w:r>
      <w:r>
        <w:rPr>
          <w:cs/>
        </w:rPr>
        <w:t>वेला</w:t>
      </w:r>
      <w:r>
        <w:t xml:space="preserve"> </w:t>
      </w:r>
      <w:r>
        <w:rPr>
          <w:cs/>
        </w:rPr>
        <w:t>भगति</w:t>
      </w:r>
      <w:r>
        <w:t xml:space="preserve"> </w:t>
      </w:r>
      <w:r>
        <w:rPr>
          <w:cs/>
        </w:rPr>
        <w:t>होइ</w:t>
      </w:r>
      <w:r>
        <w:t xml:space="preserve"> </w:t>
      </w:r>
      <w:r>
        <w:rPr>
          <w:cs/>
        </w:rPr>
        <w:t>॥</w:t>
      </w:r>
    </w:p>
    <w:p w:rsidR="00A75876" w:rsidRDefault="00A75876">
      <w:pPr>
        <w:pStyle w:val="SGGSRoman"/>
      </w:pPr>
      <w:r>
        <w:t>jay vaylaa vakhat veechaaree-ai taa kit vaylaa bhagat ho-ay.</w:t>
      </w:r>
    </w:p>
    <w:p w:rsidR="00A75876" w:rsidRDefault="00A75876">
      <w:pPr>
        <w:pStyle w:val="SGGSTrans"/>
      </w:pPr>
      <w:r>
        <w:t>Consider the time and the moment-when should we worship the Lord?</w:t>
      </w:r>
    </w:p>
    <w:p w:rsidR="00A75876" w:rsidRDefault="00A75876">
      <w:pPr>
        <w:pStyle w:val="SGGSGurm"/>
      </w:pPr>
      <w:r>
        <w:rPr>
          <w:cs/>
          <w:lang w:bidi="pa-IN"/>
        </w:rPr>
        <w:t xml:space="preserve">ਅਨਦਿਨੁ ਨਾਮੇ ਰਤਿਆ ਸਚੇ ਸਚੀ ਸੋਇ ॥ </w:t>
      </w:r>
      <w:r>
        <w:rPr>
          <w:color w:val="008000"/>
          <w:sz w:val="18"/>
        </w:rPr>
        <w:t>(35)</w:t>
      </w:r>
    </w:p>
    <w:p w:rsidR="00A75876" w:rsidRDefault="00A75876">
      <w:pPr>
        <w:pStyle w:val="SGGSHindi"/>
      </w:pPr>
      <w:r>
        <w:rPr>
          <w:cs/>
        </w:rPr>
        <w:t>अनदिनु</w:t>
      </w:r>
      <w:r>
        <w:t xml:space="preserve"> </w:t>
      </w:r>
      <w:r>
        <w:rPr>
          <w:cs/>
        </w:rPr>
        <w:t>नामे</w:t>
      </w:r>
      <w:r>
        <w:t xml:space="preserve"> </w:t>
      </w:r>
      <w:r>
        <w:rPr>
          <w:cs/>
        </w:rPr>
        <w:t>रतिआ</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an-din naamay rati-aa sachay sachee so-ay.</w:t>
      </w:r>
    </w:p>
    <w:p w:rsidR="00A75876" w:rsidRDefault="00A75876">
      <w:pPr>
        <w:pStyle w:val="SGGSTrans"/>
      </w:pPr>
      <w:r>
        <w:t>Night and day, one who is attuned to the Name of the True Lord is true.</w:t>
      </w:r>
    </w:p>
    <w:p w:rsidR="00A75876" w:rsidRDefault="00A75876">
      <w:pPr>
        <w:pStyle w:val="SGGSGurm"/>
      </w:pPr>
      <w:r>
        <w:rPr>
          <w:cs/>
          <w:lang w:bidi="pa-IN"/>
        </w:rPr>
        <w:t xml:space="preserve">ਇਕੁ ਤਿਲੁ ਪਿਆਰਾ ਵਿਸਰੈ ਭਗਤਿ ਕਿਨੇਹੀ ਹੋਇ ॥ </w:t>
      </w:r>
      <w:r>
        <w:rPr>
          <w:color w:val="008000"/>
          <w:sz w:val="18"/>
        </w:rPr>
        <w:t>(35)</w:t>
      </w:r>
    </w:p>
    <w:p w:rsidR="00A75876" w:rsidRDefault="00A75876">
      <w:pPr>
        <w:pStyle w:val="SGGSHindi"/>
      </w:pPr>
      <w:r>
        <w:rPr>
          <w:cs/>
        </w:rPr>
        <w:t>इकु</w:t>
      </w:r>
      <w:r>
        <w:t xml:space="preserve"> </w:t>
      </w:r>
      <w:r>
        <w:rPr>
          <w:cs/>
        </w:rPr>
        <w:t>तिलु</w:t>
      </w:r>
      <w:r>
        <w:t xml:space="preserve"> </w:t>
      </w:r>
      <w:r>
        <w:rPr>
          <w:cs/>
        </w:rPr>
        <w:t>पिआरा</w:t>
      </w:r>
      <w:r>
        <w:t xml:space="preserve"> </w:t>
      </w:r>
      <w:r>
        <w:rPr>
          <w:cs/>
        </w:rPr>
        <w:t>विसरै</w:t>
      </w:r>
      <w:r>
        <w:t xml:space="preserve"> </w:t>
      </w:r>
      <w:r>
        <w:rPr>
          <w:cs/>
        </w:rPr>
        <w:t>भगति</w:t>
      </w:r>
      <w:r>
        <w:t xml:space="preserve"> </w:t>
      </w:r>
      <w:r>
        <w:rPr>
          <w:cs/>
        </w:rPr>
        <w:t>किनेही</w:t>
      </w:r>
      <w:r>
        <w:t xml:space="preserve"> </w:t>
      </w:r>
      <w:r>
        <w:rPr>
          <w:cs/>
        </w:rPr>
        <w:t>होइ</w:t>
      </w:r>
      <w:r>
        <w:t xml:space="preserve"> </w:t>
      </w:r>
      <w:r>
        <w:rPr>
          <w:cs/>
        </w:rPr>
        <w:t>॥</w:t>
      </w:r>
    </w:p>
    <w:p w:rsidR="00A75876" w:rsidRDefault="00A75876">
      <w:pPr>
        <w:pStyle w:val="SGGSRoman"/>
      </w:pPr>
      <w:r>
        <w:t>ik til pi-aaraa visrai bhagat kinayhee ho-ay.</w:t>
      </w:r>
    </w:p>
    <w:p w:rsidR="00A75876" w:rsidRDefault="00A75876">
      <w:pPr>
        <w:pStyle w:val="SGGSTrans"/>
      </w:pPr>
      <w:r>
        <w:t>If someone forgets the Beloved Lord, even for an instant, what sort of devotion is that?</w:t>
      </w:r>
    </w:p>
    <w:p w:rsidR="00A75876" w:rsidRDefault="00A75876">
      <w:pPr>
        <w:pStyle w:val="SGGSGurm"/>
      </w:pPr>
      <w:r>
        <w:rPr>
          <w:cs/>
          <w:lang w:bidi="pa-IN"/>
        </w:rPr>
        <w:t>ਮਨੁ ਤਨੁ ਸੀਤਲੁ ਸਾਚ ਸਿਉ ਸਾਸੁ ਨ ਬਿਰਥਾ ਕੋਇ ॥੧</w:t>
      </w:r>
      <w:r>
        <w:rPr>
          <w:cs/>
        </w:rPr>
        <w:t xml:space="preserve">॥ </w:t>
      </w:r>
      <w:r>
        <w:rPr>
          <w:color w:val="008000"/>
          <w:sz w:val="18"/>
        </w:rPr>
        <w:t>(35)</w:t>
      </w:r>
    </w:p>
    <w:p w:rsidR="00A75876" w:rsidRDefault="00A75876">
      <w:pPr>
        <w:pStyle w:val="SGGSHindi"/>
      </w:pPr>
      <w:r>
        <w:rPr>
          <w:cs/>
        </w:rPr>
        <w:t>मनु</w:t>
      </w:r>
      <w:r>
        <w:t xml:space="preserve"> </w:t>
      </w:r>
      <w:r>
        <w:rPr>
          <w:cs/>
        </w:rPr>
        <w:t>तनु</w:t>
      </w:r>
      <w:r>
        <w:t xml:space="preserve"> </w:t>
      </w:r>
      <w:r>
        <w:rPr>
          <w:cs/>
        </w:rPr>
        <w:t>सीतलु</w:t>
      </w:r>
      <w:r>
        <w:t xml:space="preserve"> </w:t>
      </w:r>
      <w:r>
        <w:rPr>
          <w:cs/>
        </w:rPr>
        <w:t>साच</w:t>
      </w:r>
      <w:r>
        <w:t xml:space="preserve"> </w:t>
      </w:r>
      <w:r>
        <w:rPr>
          <w:cs/>
        </w:rPr>
        <w:t>सिउ</w:t>
      </w:r>
      <w:r>
        <w:t xml:space="preserve"> </w:t>
      </w:r>
      <w:r>
        <w:rPr>
          <w:cs/>
        </w:rPr>
        <w:t>सासु</w:t>
      </w:r>
      <w:r>
        <w:t xml:space="preserve"> </w:t>
      </w:r>
      <w:r>
        <w:rPr>
          <w:cs/>
        </w:rPr>
        <w:t>न</w:t>
      </w:r>
      <w:r>
        <w:t xml:space="preserve"> </w:t>
      </w:r>
      <w:r>
        <w:rPr>
          <w:cs/>
        </w:rPr>
        <w:t>बिरथा</w:t>
      </w:r>
      <w:r>
        <w:t xml:space="preserve"> </w:t>
      </w:r>
      <w:r>
        <w:rPr>
          <w:cs/>
        </w:rPr>
        <w:t>कोइ</w:t>
      </w:r>
      <w:r>
        <w:t xml:space="preserve"> </w:t>
      </w:r>
      <w:r>
        <w:rPr>
          <w:cs/>
        </w:rPr>
        <w:t>॥१॥</w:t>
      </w:r>
    </w:p>
    <w:p w:rsidR="00A75876" w:rsidRDefault="00A75876">
      <w:pPr>
        <w:pStyle w:val="SGGSRoman"/>
      </w:pPr>
      <w:r>
        <w:t>man tan seetal saach si-o saas na birthaa ko-ay. ||1||</w:t>
      </w:r>
    </w:p>
    <w:p w:rsidR="00A75876" w:rsidRDefault="00A75876">
      <w:pPr>
        <w:pStyle w:val="SGGSTrans"/>
      </w:pPr>
      <w:r>
        <w:t>One whose mind and body are cooled and soothed by the True Lord-no breath of his is wasted. ||1||</w:t>
      </w:r>
    </w:p>
    <w:p w:rsidR="00A75876" w:rsidRDefault="00A75876">
      <w:pPr>
        <w:pStyle w:val="SGGSGurm"/>
      </w:pPr>
      <w:r>
        <w:rPr>
          <w:cs/>
          <w:lang w:bidi="pa-IN"/>
        </w:rPr>
        <w:t xml:space="preserve">ਮੇਰੇ ਮਨ ਹਰਿ ਕਾ ਨਾਮੁ ਧਿਆਇ ॥ </w:t>
      </w:r>
      <w:r>
        <w:rPr>
          <w:color w:val="008000"/>
          <w:sz w:val="18"/>
        </w:rPr>
        <w:t>(35)</w:t>
      </w:r>
    </w:p>
    <w:p w:rsidR="00A75876" w:rsidRDefault="00A75876">
      <w:pPr>
        <w:pStyle w:val="SGGSHindi"/>
      </w:pPr>
      <w:r>
        <w:rPr>
          <w:cs/>
        </w:rPr>
        <w:t>मेरे</w:t>
      </w:r>
      <w:r>
        <w:t xml:space="preserve"> </w:t>
      </w:r>
      <w:r>
        <w:rPr>
          <w:cs/>
        </w:rPr>
        <w:t>मन</w:t>
      </w:r>
      <w:r>
        <w:t xml:space="preserve"> </w:t>
      </w:r>
      <w:r>
        <w:rPr>
          <w:cs/>
        </w:rPr>
        <w:t>हरि</w:t>
      </w:r>
      <w:r>
        <w:t xml:space="preserve"> </w:t>
      </w:r>
      <w:r>
        <w:rPr>
          <w:cs/>
        </w:rPr>
        <w:t>का</w:t>
      </w:r>
      <w:r>
        <w:t xml:space="preserve"> </w:t>
      </w:r>
      <w:r>
        <w:rPr>
          <w:cs/>
        </w:rPr>
        <w:t>नामु</w:t>
      </w:r>
      <w:r>
        <w:t xml:space="preserve"> </w:t>
      </w:r>
      <w:r>
        <w:rPr>
          <w:cs/>
        </w:rPr>
        <w:t>धिआइ</w:t>
      </w:r>
      <w:r>
        <w:t xml:space="preserve"> </w:t>
      </w:r>
      <w:r>
        <w:rPr>
          <w:cs/>
        </w:rPr>
        <w:t>॥</w:t>
      </w:r>
    </w:p>
    <w:p w:rsidR="00A75876" w:rsidRDefault="00A75876">
      <w:pPr>
        <w:pStyle w:val="SGGSRoman"/>
      </w:pPr>
      <w:r>
        <w:t>mayray man har kaa naam Dhi-aa-ay.</w:t>
      </w:r>
    </w:p>
    <w:p w:rsidR="00A75876" w:rsidRDefault="00A75876">
      <w:pPr>
        <w:pStyle w:val="SGGSTrans"/>
      </w:pPr>
      <w:r>
        <w:t>O my mind, meditate on the Name of the Lord.</w:t>
      </w:r>
    </w:p>
    <w:p w:rsidR="00A75876" w:rsidRDefault="00A75876">
      <w:pPr>
        <w:pStyle w:val="SGGSGurm"/>
      </w:pPr>
      <w:r>
        <w:rPr>
          <w:cs/>
          <w:lang w:bidi="pa-IN"/>
        </w:rPr>
        <w:t>ਸਾਚੀ ਭਗਤਿ ਤਾ ਥੀਐ ਜਾ ਹਰਿ ਵਸੈ ਮਨਿ ਆਇ ॥੧</w:t>
      </w:r>
      <w:r>
        <w:rPr>
          <w:cs/>
        </w:rPr>
        <w:t xml:space="preserve">॥ </w:t>
      </w:r>
      <w:r>
        <w:rPr>
          <w:lang w:bidi="pa-IN"/>
        </w:rPr>
        <w:t xml:space="preserve">ਰਹਾਉ ॥ </w:t>
      </w:r>
      <w:r>
        <w:rPr>
          <w:color w:val="008000"/>
          <w:sz w:val="18"/>
        </w:rPr>
        <w:t>(35)</w:t>
      </w:r>
    </w:p>
    <w:p w:rsidR="00A75876" w:rsidRDefault="00A75876">
      <w:pPr>
        <w:pStyle w:val="SGGSHindi"/>
      </w:pPr>
      <w:r>
        <w:rPr>
          <w:cs/>
        </w:rPr>
        <w:t>साची</w:t>
      </w:r>
      <w:r>
        <w:t xml:space="preserve"> </w:t>
      </w:r>
      <w:r>
        <w:rPr>
          <w:cs/>
        </w:rPr>
        <w:t>भगति</w:t>
      </w:r>
      <w:r>
        <w:t xml:space="preserve"> </w:t>
      </w:r>
      <w:r>
        <w:rPr>
          <w:cs/>
        </w:rPr>
        <w:t>ता</w:t>
      </w:r>
      <w:r>
        <w:t xml:space="preserve"> </w:t>
      </w:r>
      <w:r>
        <w:rPr>
          <w:cs/>
        </w:rPr>
        <w:t>थीऐ</w:t>
      </w:r>
      <w:r>
        <w:t xml:space="preserve"> </w:t>
      </w:r>
      <w:r>
        <w:rPr>
          <w:cs/>
        </w:rPr>
        <w:t>जा</w:t>
      </w:r>
      <w:r>
        <w:t xml:space="preserve"> </w:t>
      </w:r>
      <w:r>
        <w:rPr>
          <w:cs/>
        </w:rPr>
        <w:t>हरि</w:t>
      </w:r>
      <w:r>
        <w:t xml:space="preserve"> </w:t>
      </w:r>
      <w:r>
        <w:rPr>
          <w:cs/>
        </w:rPr>
        <w:t>वसै</w:t>
      </w:r>
      <w:r>
        <w:t xml:space="preserve"> </w:t>
      </w:r>
      <w:r>
        <w:rPr>
          <w:cs/>
        </w:rPr>
        <w:t>मनि</w:t>
      </w:r>
      <w:r>
        <w:t xml:space="preserve"> </w:t>
      </w:r>
      <w:r>
        <w:rPr>
          <w:cs/>
        </w:rPr>
        <w:t>आइ</w:t>
      </w:r>
      <w:r>
        <w:t xml:space="preserve"> </w:t>
      </w:r>
      <w:r>
        <w:rPr>
          <w:cs/>
        </w:rPr>
        <w:t>॥१॥</w:t>
      </w:r>
      <w:r>
        <w:t xml:space="preserve"> </w:t>
      </w:r>
      <w:r>
        <w:rPr>
          <w:cs/>
        </w:rPr>
        <w:t>रहाउ</w:t>
      </w:r>
      <w:r>
        <w:t xml:space="preserve"> </w:t>
      </w:r>
      <w:r>
        <w:rPr>
          <w:cs/>
        </w:rPr>
        <w:t>॥</w:t>
      </w:r>
    </w:p>
    <w:p w:rsidR="00A75876" w:rsidRDefault="00A75876">
      <w:pPr>
        <w:pStyle w:val="SGGSRoman"/>
      </w:pPr>
      <w:r>
        <w:t>saachee bhagat taa thee-ai jaa har vasai man aa-ay. ||1|| rahaa-o.</w:t>
      </w:r>
    </w:p>
    <w:p w:rsidR="00A75876" w:rsidRDefault="00A75876">
      <w:pPr>
        <w:pStyle w:val="SGGSTrans"/>
      </w:pPr>
      <w:r>
        <w:t>True devotional worship is performed when the Lord comes to dwell in the mind. ||1||Pause||</w:t>
      </w:r>
    </w:p>
    <w:p w:rsidR="00A75876" w:rsidRDefault="00A75876">
      <w:pPr>
        <w:pStyle w:val="SGGSGurm"/>
      </w:pPr>
      <w:r>
        <w:rPr>
          <w:cs/>
          <w:lang w:bidi="pa-IN"/>
        </w:rPr>
        <w:t xml:space="preserve">ਸਹਜੇ ਖੇਤੀ ਰਾਹੀਐ ਸਚੁ ਨਾਮੁ ਬੀਜੁ ਪਾਇ ॥ </w:t>
      </w:r>
      <w:r>
        <w:rPr>
          <w:color w:val="008000"/>
          <w:sz w:val="18"/>
        </w:rPr>
        <w:t>(35)</w:t>
      </w:r>
    </w:p>
    <w:p w:rsidR="00A75876" w:rsidRDefault="00A75876">
      <w:pPr>
        <w:pStyle w:val="SGGSHindi"/>
      </w:pPr>
      <w:r>
        <w:rPr>
          <w:cs/>
        </w:rPr>
        <w:t>सहजे</w:t>
      </w:r>
      <w:r>
        <w:t xml:space="preserve"> </w:t>
      </w:r>
      <w:r>
        <w:rPr>
          <w:cs/>
        </w:rPr>
        <w:t>खेती</w:t>
      </w:r>
      <w:r>
        <w:t xml:space="preserve"> </w:t>
      </w:r>
      <w:r>
        <w:rPr>
          <w:cs/>
        </w:rPr>
        <w:t>राहीऐ</w:t>
      </w:r>
      <w:r>
        <w:t xml:space="preserve"> </w:t>
      </w:r>
      <w:r>
        <w:rPr>
          <w:cs/>
        </w:rPr>
        <w:t>सचु</w:t>
      </w:r>
      <w:r>
        <w:t xml:space="preserve"> </w:t>
      </w:r>
      <w:r>
        <w:rPr>
          <w:cs/>
        </w:rPr>
        <w:t>नामु</w:t>
      </w:r>
      <w:r>
        <w:t xml:space="preserve"> </w:t>
      </w:r>
      <w:r>
        <w:rPr>
          <w:cs/>
        </w:rPr>
        <w:t>बीजु</w:t>
      </w:r>
      <w:r>
        <w:t xml:space="preserve"> </w:t>
      </w:r>
      <w:r>
        <w:rPr>
          <w:cs/>
        </w:rPr>
        <w:t>पाइ</w:t>
      </w:r>
      <w:r>
        <w:t xml:space="preserve"> </w:t>
      </w:r>
      <w:r>
        <w:rPr>
          <w:cs/>
        </w:rPr>
        <w:t>॥</w:t>
      </w:r>
    </w:p>
    <w:p w:rsidR="00A75876" w:rsidRDefault="00A75876">
      <w:pPr>
        <w:pStyle w:val="SGGSRoman"/>
      </w:pPr>
      <w:r>
        <w:t>sehjay khaytee raahee-ai sach naam beej paa-ay.</w:t>
      </w:r>
    </w:p>
    <w:p w:rsidR="00A75876" w:rsidRDefault="00A75876">
      <w:pPr>
        <w:pStyle w:val="SGGSTrans"/>
      </w:pPr>
      <w:r>
        <w:t>With intuitive ease, cultivate your farm, and plant the Seed of the True Name.</w:t>
      </w:r>
    </w:p>
    <w:p w:rsidR="00A75876" w:rsidRDefault="00A75876">
      <w:pPr>
        <w:pStyle w:val="SGGSGurm"/>
      </w:pPr>
      <w:r>
        <w:rPr>
          <w:cs/>
          <w:lang w:bidi="pa-IN"/>
        </w:rPr>
        <w:t xml:space="preserve">ਖੇਤੀ ਜੰਮੀ ਅਗਲੀ ਮਨੂਆ ਰਜਾ ਸਹਜਿ ਸੁਭਾਇ ॥ </w:t>
      </w:r>
      <w:r>
        <w:rPr>
          <w:color w:val="008000"/>
          <w:sz w:val="18"/>
        </w:rPr>
        <w:t>(35)</w:t>
      </w:r>
    </w:p>
    <w:p w:rsidR="00A75876" w:rsidRDefault="00A75876">
      <w:pPr>
        <w:pStyle w:val="SGGSHindi"/>
      </w:pPr>
      <w:r>
        <w:rPr>
          <w:cs/>
        </w:rPr>
        <w:t>खेती</w:t>
      </w:r>
      <w:r>
        <w:t xml:space="preserve"> </w:t>
      </w:r>
      <w:r>
        <w:rPr>
          <w:cs/>
        </w:rPr>
        <w:t>जमी</w:t>
      </w:r>
      <w:r>
        <w:t xml:space="preserve"> </w:t>
      </w:r>
      <w:r>
        <w:rPr>
          <w:cs/>
        </w:rPr>
        <w:t>अगली</w:t>
      </w:r>
      <w:r>
        <w:t xml:space="preserve"> </w:t>
      </w:r>
      <w:r>
        <w:rPr>
          <w:cs/>
        </w:rPr>
        <w:t>मनूआ</w:t>
      </w:r>
      <w:r>
        <w:t xml:space="preserve"> </w:t>
      </w:r>
      <w:r>
        <w:rPr>
          <w:cs/>
        </w:rPr>
        <w:t>रजा</w:t>
      </w:r>
      <w:r>
        <w:t xml:space="preserve"> </w:t>
      </w:r>
      <w:r>
        <w:rPr>
          <w:cs/>
        </w:rPr>
        <w:t>सहजि</w:t>
      </w:r>
      <w:r>
        <w:t xml:space="preserve"> </w:t>
      </w:r>
      <w:r>
        <w:rPr>
          <w:cs/>
        </w:rPr>
        <w:t>सुभाइ</w:t>
      </w:r>
      <w:r>
        <w:t xml:space="preserve"> </w:t>
      </w:r>
      <w:r>
        <w:rPr>
          <w:cs/>
        </w:rPr>
        <w:t>॥</w:t>
      </w:r>
    </w:p>
    <w:p w:rsidR="00A75876" w:rsidRDefault="00A75876">
      <w:pPr>
        <w:pStyle w:val="SGGSRoman"/>
      </w:pPr>
      <w:r>
        <w:t>khaytee jammee aglee manoo-aa rajaa sahj subhaa-ay.</w:t>
      </w:r>
    </w:p>
    <w:p w:rsidR="00A75876" w:rsidRDefault="00A75876">
      <w:pPr>
        <w:pStyle w:val="SGGSTrans"/>
      </w:pPr>
      <w:r>
        <w:t>The seedlings have sprouted luxuriantly, and with intuitive ease, the mind is satisfied.</w:t>
      </w:r>
    </w:p>
    <w:p w:rsidR="00A75876" w:rsidRDefault="00A75876">
      <w:pPr>
        <w:pStyle w:val="SGGSGurm"/>
      </w:pPr>
      <w:r>
        <w:rPr>
          <w:cs/>
          <w:lang w:bidi="pa-IN"/>
        </w:rPr>
        <w:t xml:space="preserve">ਗੁਰ ਕਾ ਸਬਦੁ ਅੰਮ੍ਰਿਤੁ ਹੈ ਜਿਤੁ ਪੀਤੈ ਤਿਖ ਜਾਇ ॥ </w:t>
      </w:r>
      <w:r>
        <w:rPr>
          <w:color w:val="008000"/>
          <w:sz w:val="18"/>
        </w:rPr>
        <w:t>(35)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अम्रितु</w:t>
      </w:r>
      <w:r>
        <w:t xml:space="preserve"> </w:t>
      </w:r>
      <w:r>
        <w:rPr>
          <w:cs/>
        </w:rPr>
        <w:t>है</w:t>
      </w:r>
      <w:r>
        <w:t xml:space="preserve"> </w:t>
      </w:r>
      <w:r>
        <w:rPr>
          <w:cs/>
        </w:rPr>
        <w:t>जितु</w:t>
      </w:r>
      <w:r>
        <w:t xml:space="preserve"> </w:t>
      </w:r>
      <w:r>
        <w:rPr>
          <w:cs/>
        </w:rPr>
        <w:t>पीतै</w:t>
      </w:r>
      <w:r>
        <w:t xml:space="preserve"> </w:t>
      </w:r>
      <w:r>
        <w:rPr>
          <w:cs/>
        </w:rPr>
        <w:t>तिख</w:t>
      </w:r>
      <w:r>
        <w:t xml:space="preserve"> </w:t>
      </w:r>
      <w:r>
        <w:rPr>
          <w:cs/>
        </w:rPr>
        <w:t>जाइ</w:t>
      </w:r>
      <w:r>
        <w:t xml:space="preserve"> </w:t>
      </w:r>
      <w:r>
        <w:rPr>
          <w:cs/>
        </w:rPr>
        <w:t>॥</w:t>
      </w:r>
    </w:p>
    <w:p w:rsidR="00A75876" w:rsidRDefault="00A75876">
      <w:pPr>
        <w:pStyle w:val="SGGSRoman"/>
      </w:pPr>
      <w:r>
        <w:t>gur kaa sabad amrit hai jit peetai tikh jaa-ay.</w:t>
      </w:r>
    </w:p>
    <w:p w:rsidR="00A75876" w:rsidRDefault="00A75876">
      <w:pPr>
        <w:pStyle w:val="SGGSTrans"/>
      </w:pPr>
      <w:r>
        <w:t>The Word of the Guru's Shabad is Ambrosial Nectar; drinking it in, thirst is quenched.</w:t>
      </w:r>
    </w:p>
    <w:p w:rsidR="00A75876" w:rsidRDefault="00A75876">
      <w:pPr>
        <w:pStyle w:val="SGGSGurm"/>
      </w:pPr>
      <w:r>
        <w:rPr>
          <w:cs/>
          <w:lang w:bidi="pa-IN"/>
        </w:rPr>
        <w:t>ਇਹੁ ਮਨੁ ਸਾਚਾ ਸਚਿ ਰਤਾ ਸਚੇ ਰਹਿਆ ਸਮਾਇ ॥੨</w:t>
      </w:r>
      <w:r>
        <w:rPr>
          <w:cs/>
        </w:rPr>
        <w:t xml:space="preserve">॥ </w:t>
      </w:r>
      <w:r>
        <w:rPr>
          <w:color w:val="008000"/>
          <w:sz w:val="18"/>
        </w:rPr>
        <w:t>(35)</w:t>
      </w:r>
    </w:p>
    <w:p w:rsidR="00A75876" w:rsidRDefault="00A75876">
      <w:pPr>
        <w:pStyle w:val="SGGSHindi"/>
      </w:pPr>
      <w:r>
        <w:rPr>
          <w:cs/>
        </w:rPr>
        <w:t>इहु</w:t>
      </w:r>
      <w:r>
        <w:t xml:space="preserve"> </w:t>
      </w:r>
      <w:r>
        <w:rPr>
          <w:cs/>
        </w:rPr>
        <w:t>मनु</w:t>
      </w:r>
      <w:r>
        <w:t xml:space="preserve"> </w:t>
      </w:r>
      <w:r>
        <w:rPr>
          <w:cs/>
        </w:rPr>
        <w:t>साचा</w:t>
      </w:r>
      <w:r>
        <w:t xml:space="preserve"> </w:t>
      </w:r>
      <w:r>
        <w:rPr>
          <w:cs/>
        </w:rPr>
        <w:t>सचि</w:t>
      </w:r>
      <w:r>
        <w:t xml:space="preserve"> </w:t>
      </w:r>
      <w:r>
        <w:rPr>
          <w:cs/>
        </w:rPr>
        <w:t>रता</w:t>
      </w:r>
      <w:r>
        <w:t xml:space="preserve"> </w:t>
      </w:r>
      <w:r>
        <w:rPr>
          <w:cs/>
        </w:rPr>
        <w:t>सचे</w:t>
      </w:r>
      <w:r>
        <w:t xml:space="preserve"> </w:t>
      </w:r>
      <w:r>
        <w:rPr>
          <w:cs/>
        </w:rPr>
        <w:t>रहिआ</w:t>
      </w:r>
      <w:r>
        <w:t xml:space="preserve"> </w:t>
      </w:r>
      <w:r>
        <w:rPr>
          <w:cs/>
        </w:rPr>
        <w:t>समाइ</w:t>
      </w:r>
      <w:r>
        <w:t xml:space="preserve"> </w:t>
      </w:r>
      <w:r>
        <w:rPr>
          <w:cs/>
        </w:rPr>
        <w:t>॥२॥</w:t>
      </w:r>
    </w:p>
    <w:p w:rsidR="00A75876" w:rsidRDefault="00A75876">
      <w:pPr>
        <w:pStyle w:val="SGGSRoman"/>
      </w:pPr>
      <w:r>
        <w:t>ih man saachaa sach rataa sachay rahi-aa samaa-ay. ||2||</w:t>
      </w:r>
    </w:p>
    <w:p w:rsidR="00A75876" w:rsidRDefault="00A75876">
      <w:pPr>
        <w:pStyle w:val="SGGSTrans"/>
      </w:pPr>
      <w:r>
        <w:t>This true mind is attuned to Truth, and it remains permeated with the True One. ||2||</w:t>
      </w:r>
    </w:p>
    <w:p w:rsidR="00A75876" w:rsidRDefault="00A75876">
      <w:pPr>
        <w:pStyle w:val="SGGSGurm"/>
      </w:pPr>
      <w:r>
        <w:rPr>
          <w:cs/>
          <w:lang w:bidi="pa-IN"/>
        </w:rPr>
        <w:t xml:space="preserve">ਆਖਣੁ ਵੇਖਣੁ ਬੋਲਣਾ ਸਬਦੇ ਰਹਿਆ ਸਮਾਇ ॥ </w:t>
      </w:r>
      <w:r>
        <w:rPr>
          <w:color w:val="008000"/>
          <w:sz w:val="18"/>
        </w:rPr>
        <w:t>(35)</w:t>
      </w:r>
    </w:p>
    <w:p w:rsidR="00A75876" w:rsidRDefault="00A75876">
      <w:pPr>
        <w:pStyle w:val="SGGSHindi"/>
      </w:pPr>
      <w:r>
        <w:rPr>
          <w:cs/>
        </w:rPr>
        <w:t>आखणु</w:t>
      </w:r>
      <w:r>
        <w:t xml:space="preserve"> </w:t>
      </w:r>
      <w:r>
        <w:rPr>
          <w:cs/>
        </w:rPr>
        <w:t>वेखणु</w:t>
      </w:r>
      <w:r>
        <w:t xml:space="preserve"> </w:t>
      </w:r>
      <w:r>
        <w:rPr>
          <w:cs/>
        </w:rPr>
        <w:t>बोलणा</w:t>
      </w:r>
      <w:r>
        <w:t xml:space="preserve"> </w:t>
      </w:r>
      <w:r>
        <w:rPr>
          <w:cs/>
        </w:rPr>
        <w:t>सबदे</w:t>
      </w:r>
      <w:r>
        <w:t xml:space="preserve"> </w:t>
      </w:r>
      <w:r>
        <w:rPr>
          <w:cs/>
        </w:rPr>
        <w:t>रहिआ</w:t>
      </w:r>
      <w:r>
        <w:t xml:space="preserve"> </w:t>
      </w:r>
      <w:r>
        <w:rPr>
          <w:cs/>
        </w:rPr>
        <w:t>समाइ</w:t>
      </w:r>
      <w:r>
        <w:t xml:space="preserve"> </w:t>
      </w:r>
      <w:r>
        <w:rPr>
          <w:cs/>
        </w:rPr>
        <w:t>॥</w:t>
      </w:r>
    </w:p>
    <w:p w:rsidR="00A75876" w:rsidRDefault="00A75876">
      <w:pPr>
        <w:pStyle w:val="SGGSRoman"/>
      </w:pPr>
      <w:r>
        <w:t>aakhan vaykhan bolnaa sabday rahi-aa samaa-ay.</w:t>
      </w:r>
    </w:p>
    <w:p w:rsidR="00A75876" w:rsidRDefault="00A75876">
      <w:pPr>
        <w:pStyle w:val="SGGSTrans"/>
      </w:pPr>
      <w:r>
        <w:t>In speaking, in seeing and in words, remain immersed in the Shabad.</w:t>
      </w:r>
    </w:p>
    <w:p w:rsidR="00A75876" w:rsidRDefault="00A75876">
      <w:pPr>
        <w:pStyle w:val="SGGSGurm"/>
      </w:pPr>
      <w:r>
        <w:rPr>
          <w:cs/>
          <w:lang w:bidi="pa-IN"/>
        </w:rPr>
        <w:t xml:space="preserve">ਬਾਣੀ ਵਜੀ ਚਹੁ ਜੁਗੀ ਸਚੋ ਸਚੁ ਸੁਣਾਇ ॥ </w:t>
      </w:r>
      <w:r>
        <w:rPr>
          <w:color w:val="008000"/>
          <w:sz w:val="18"/>
        </w:rPr>
        <w:t>(35)</w:t>
      </w:r>
    </w:p>
    <w:p w:rsidR="00A75876" w:rsidRDefault="00A75876">
      <w:pPr>
        <w:pStyle w:val="SGGSHindi"/>
      </w:pPr>
      <w:r>
        <w:rPr>
          <w:cs/>
        </w:rPr>
        <w:t>बाणी</w:t>
      </w:r>
      <w:r>
        <w:t xml:space="preserve"> </w:t>
      </w:r>
      <w:r>
        <w:rPr>
          <w:cs/>
        </w:rPr>
        <w:t>वजी</w:t>
      </w:r>
      <w:r>
        <w:t xml:space="preserve"> </w:t>
      </w:r>
      <w:r>
        <w:rPr>
          <w:cs/>
        </w:rPr>
        <w:t>चहु</w:t>
      </w:r>
      <w:r>
        <w:t xml:space="preserve"> </w:t>
      </w:r>
      <w:r>
        <w:rPr>
          <w:cs/>
        </w:rPr>
        <w:t>जुगी</w:t>
      </w:r>
      <w:r>
        <w:t xml:space="preserve"> </w:t>
      </w:r>
      <w:r>
        <w:rPr>
          <w:cs/>
        </w:rPr>
        <w:t>सचो</w:t>
      </w:r>
      <w:r>
        <w:t xml:space="preserve"> </w:t>
      </w:r>
      <w:r>
        <w:rPr>
          <w:cs/>
        </w:rPr>
        <w:t>सचु</w:t>
      </w:r>
      <w:r>
        <w:t xml:space="preserve"> </w:t>
      </w:r>
      <w:r>
        <w:rPr>
          <w:cs/>
        </w:rPr>
        <w:t>सुणाइ</w:t>
      </w:r>
      <w:r>
        <w:t xml:space="preserve"> </w:t>
      </w:r>
      <w:r>
        <w:rPr>
          <w:cs/>
        </w:rPr>
        <w:t>॥</w:t>
      </w:r>
    </w:p>
    <w:p w:rsidR="00A75876" w:rsidRDefault="00A75876">
      <w:pPr>
        <w:pStyle w:val="SGGSRoman"/>
      </w:pPr>
      <w:r>
        <w:t>banee vajee chahu jugee sacho sach sunaa-ay.</w:t>
      </w:r>
    </w:p>
    <w:p w:rsidR="00A75876" w:rsidRDefault="00A75876">
      <w:pPr>
        <w:pStyle w:val="SGGSTrans"/>
      </w:pPr>
      <w:r>
        <w:t>The Word of the Guru's Bani vibrates throughout the four ages. As Truth, it teaches Truth.</w:t>
      </w:r>
    </w:p>
    <w:p w:rsidR="00A75876" w:rsidRDefault="00A75876">
      <w:pPr>
        <w:pStyle w:val="SGGSGurm"/>
      </w:pPr>
      <w:r>
        <w:rPr>
          <w:cs/>
          <w:lang w:bidi="pa-IN"/>
        </w:rPr>
        <w:t xml:space="preserve">ਹਉਮੈ ਮੇਰਾ ਰਹਿ ਗਇਆ ਸਚੈ ਲਇਆ ਮਿਲਾਇ ॥ </w:t>
      </w:r>
      <w:r>
        <w:rPr>
          <w:color w:val="008000"/>
          <w:sz w:val="18"/>
        </w:rPr>
        <w:t>(35)</w:t>
      </w:r>
    </w:p>
    <w:p w:rsidR="00A75876" w:rsidRDefault="00A75876">
      <w:pPr>
        <w:pStyle w:val="SGGSHindi"/>
      </w:pPr>
      <w:r>
        <w:rPr>
          <w:cs/>
        </w:rPr>
        <w:t>हउमै</w:t>
      </w:r>
      <w:r>
        <w:t xml:space="preserve"> </w:t>
      </w:r>
      <w:r>
        <w:rPr>
          <w:cs/>
        </w:rPr>
        <w:t>मेरा</w:t>
      </w:r>
      <w:r>
        <w:t xml:space="preserve"> </w:t>
      </w:r>
      <w:r>
        <w:rPr>
          <w:cs/>
        </w:rPr>
        <w:t>रहि</w:t>
      </w:r>
      <w:r>
        <w:t xml:space="preserve"> </w:t>
      </w:r>
      <w:r>
        <w:rPr>
          <w:cs/>
        </w:rPr>
        <w:t>गइआ</w:t>
      </w:r>
      <w:r>
        <w:t xml:space="preserve"> </w:t>
      </w:r>
      <w:r>
        <w:rPr>
          <w:cs/>
        </w:rPr>
        <w:t>सचै</w:t>
      </w:r>
      <w:r>
        <w:t xml:space="preserve"> </w:t>
      </w:r>
      <w:r>
        <w:rPr>
          <w:cs/>
        </w:rPr>
        <w:t>लइआ</w:t>
      </w:r>
      <w:r>
        <w:t xml:space="preserve"> </w:t>
      </w:r>
      <w:r>
        <w:rPr>
          <w:cs/>
        </w:rPr>
        <w:t>मिलाइ</w:t>
      </w:r>
      <w:r>
        <w:t xml:space="preserve"> </w:t>
      </w:r>
      <w:r>
        <w:rPr>
          <w:cs/>
        </w:rPr>
        <w:t>॥</w:t>
      </w:r>
    </w:p>
    <w:p w:rsidR="00A75876" w:rsidRDefault="00A75876">
      <w:pPr>
        <w:pStyle w:val="SGGSRoman"/>
      </w:pPr>
      <w:r>
        <w:t>ha-umai mayraa reh ga-i-aa sachai la-i-aa milaa-ay.</w:t>
      </w:r>
    </w:p>
    <w:p w:rsidR="00A75876" w:rsidRDefault="00A75876">
      <w:pPr>
        <w:pStyle w:val="SGGSTrans"/>
      </w:pPr>
      <w:r>
        <w:t>Egotism and possessiveness are eliminated, and the True One absorbs them into Himself.</w:t>
      </w:r>
    </w:p>
    <w:p w:rsidR="00A75876" w:rsidRDefault="00A75876">
      <w:pPr>
        <w:pStyle w:val="SGGSGurm"/>
      </w:pPr>
      <w:r>
        <w:rPr>
          <w:cs/>
          <w:lang w:bidi="pa-IN"/>
        </w:rPr>
        <w:t>ਤਿਨ ਕਉ ਮਹਲੁ ਹਦੂਰਿ ਹੈ ਜੋ ਸਚਿ ਰਹੇ ਲਿਵ ਲਾਇ ॥੩</w:t>
      </w:r>
      <w:r>
        <w:rPr>
          <w:cs/>
        </w:rPr>
        <w:t xml:space="preserve">॥ </w:t>
      </w:r>
      <w:r>
        <w:rPr>
          <w:color w:val="008000"/>
          <w:sz w:val="18"/>
        </w:rPr>
        <w:t>(35)</w:t>
      </w:r>
    </w:p>
    <w:p w:rsidR="00A75876" w:rsidRDefault="00A75876">
      <w:pPr>
        <w:pStyle w:val="SGGSHindi"/>
      </w:pPr>
      <w:r>
        <w:rPr>
          <w:cs/>
        </w:rPr>
        <w:t>तिन</w:t>
      </w:r>
      <w:r>
        <w:t xml:space="preserve"> </w:t>
      </w:r>
      <w:r>
        <w:rPr>
          <w:cs/>
        </w:rPr>
        <w:t>कउ</w:t>
      </w:r>
      <w:r>
        <w:t xml:space="preserve"> </w:t>
      </w:r>
      <w:r>
        <w:rPr>
          <w:cs/>
        </w:rPr>
        <w:t>महलु</w:t>
      </w:r>
      <w:r>
        <w:t xml:space="preserve"> </w:t>
      </w:r>
      <w:r>
        <w:rPr>
          <w:cs/>
        </w:rPr>
        <w:t>हदूरि</w:t>
      </w:r>
      <w:r>
        <w:t xml:space="preserve"> </w:t>
      </w:r>
      <w:r>
        <w:rPr>
          <w:cs/>
        </w:rPr>
        <w:t>है</w:t>
      </w:r>
      <w:r>
        <w:t xml:space="preserve"> </w:t>
      </w:r>
      <w:r>
        <w:rPr>
          <w:cs/>
        </w:rPr>
        <w:t>जो</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॥३॥</w:t>
      </w:r>
    </w:p>
    <w:p w:rsidR="00A75876" w:rsidRDefault="00A75876">
      <w:pPr>
        <w:pStyle w:val="SGGSRoman"/>
      </w:pPr>
      <w:r>
        <w:t>tin ka-o mahal hadoor hai jo sach rahay liv laa-ay. ||3||</w:t>
      </w:r>
    </w:p>
    <w:p w:rsidR="00A75876" w:rsidRDefault="00A75876">
      <w:pPr>
        <w:pStyle w:val="SGGSTrans"/>
      </w:pPr>
      <w:r>
        <w:t>Those who remain lovingly absorbed in the True One see the Mansion of His Presence close at hand. ||3||</w:t>
      </w:r>
    </w:p>
    <w:p w:rsidR="00A75876" w:rsidRDefault="00A75876">
      <w:pPr>
        <w:pStyle w:val="SGGSGurm"/>
      </w:pPr>
      <w:r>
        <w:rPr>
          <w:cs/>
          <w:lang w:bidi="pa-IN"/>
        </w:rPr>
        <w:t xml:space="preserve">ਨਦਰੀ ਨਾਮੁ ਧਿਆਈਐ ਵਿਣੁ ਕਰਮਾ ਪਾਇਆ ਨ ਜਾਇ ॥ </w:t>
      </w:r>
      <w:r>
        <w:rPr>
          <w:color w:val="008000"/>
          <w:sz w:val="18"/>
        </w:rPr>
        <w:t>(35)</w:t>
      </w:r>
    </w:p>
    <w:p w:rsidR="00A75876" w:rsidRDefault="00A75876">
      <w:pPr>
        <w:pStyle w:val="SGGSHindi"/>
      </w:pPr>
      <w:r>
        <w:rPr>
          <w:cs/>
        </w:rPr>
        <w:t>नदरी</w:t>
      </w:r>
      <w:r>
        <w:t xml:space="preserve"> </w:t>
      </w:r>
      <w:r>
        <w:rPr>
          <w:cs/>
        </w:rPr>
        <w:t>नामु</w:t>
      </w:r>
      <w:r>
        <w:t xml:space="preserve"> </w:t>
      </w:r>
      <w:r>
        <w:rPr>
          <w:cs/>
        </w:rPr>
        <w:t>धिआईऐ</w:t>
      </w:r>
      <w:r>
        <w:t xml:space="preserve"> </w:t>
      </w:r>
      <w:r>
        <w:rPr>
          <w:cs/>
        </w:rPr>
        <w:t>विणु</w:t>
      </w:r>
      <w:r>
        <w:t xml:space="preserve"> </w:t>
      </w:r>
      <w:r>
        <w:rPr>
          <w:cs/>
        </w:rPr>
        <w:t>करमा</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nadree naam Dhi-aa-ee-ai vin karmaa paa-i-aa na jaa-ay.</w:t>
      </w:r>
    </w:p>
    <w:p w:rsidR="00A75876" w:rsidRDefault="00A75876">
      <w:pPr>
        <w:pStyle w:val="SGGSTrans"/>
      </w:pPr>
      <w:r>
        <w:t>By His Grace, we meditate on the Naam, the Name of the Lord. Without His Mercy, it cannot be obtained.</w:t>
      </w:r>
    </w:p>
    <w:p w:rsidR="00A75876" w:rsidRDefault="00A75876">
      <w:pPr>
        <w:pStyle w:val="SGGSGurm"/>
      </w:pPr>
      <w:r>
        <w:rPr>
          <w:cs/>
          <w:lang w:bidi="pa-IN"/>
        </w:rPr>
        <w:t xml:space="preserve">ਪੂਰੈ ਭਾਗਿ ਸਤਸੰਗਤਿ ਲਹੈ ਸਤਗੁਰੁ ਭੇਟੈ ਜਿਸੁ ਆਇ ॥ </w:t>
      </w:r>
      <w:r>
        <w:rPr>
          <w:color w:val="008000"/>
          <w:sz w:val="18"/>
        </w:rPr>
        <w:t>(35)</w:t>
      </w:r>
    </w:p>
    <w:p w:rsidR="00A75876" w:rsidRDefault="00A75876">
      <w:pPr>
        <w:pStyle w:val="SGGSHindi"/>
      </w:pPr>
      <w:r>
        <w:rPr>
          <w:cs/>
        </w:rPr>
        <w:t>पूरै</w:t>
      </w:r>
      <w:r>
        <w:t xml:space="preserve"> </w:t>
      </w:r>
      <w:r>
        <w:rPr>
          <w:cs/>
        </w:rPr>
        <w:t>भागि</w:t>
      </w:r>
      <w:r>
        <w:t xml:space="preserve"> </w:t>
      </w:r>
      <w:r>
        <w:rPr>
          <w:cs/>
        </w:rPr>
        <w:t>सतसंगति</w:t>
      </w:r>
      <w:r>
        <w:t xml:space="preserve"> </w:t>
      </w:r>
      <w:r>
        <w:rPr>
          <w:cs/>
        </w:rPr>
        <w:t>लहै</w:t>
      </w:r>
      <w:r>
        <w:t xml:space="preserve"> </w:t>
      </w:r>
      <w:r>
        <w:rPr>
          <w:cs/>
        </w:rPr>
        <w:t>सतगुरु</w:t>
      </w:r>
      <w:r>
        <w:t xml:space="preserve"> </w:t>
      </w:r>
      <w:r>
        <w:rPr>
          <w:cs/>
        </w:rPr>
        <w:t>भेटै</w:t>
      </w:r>
      <w:r>
        <w:t xml:space="preserve"> </w:t>
      </w:r>
      <w:r>
        <w:rPr>
          <w:cs/>
        </w:rPr>
        <w:t>जिसु</w:t>
      </w:r>
      <w:r>
        <w:t xml:space="preserve"> </w:t>
      </w:r>
      <w:r>
        <w:rPr>
          <w:cs/>
        </w:rPr>
        <w:t>आइ</w:t>
      </w:r>
      <w:r>
        <w:t xml:space="preserve"> </w:t>
      </w:r>
      <w:r>
        <w:rPr>
          <w:cs/>
        </w:rPr>
        <w:t>॥</w:t>
      </w:r>
    </w:p>
    <w:p w:rsidR="00A75876" w:rsidRDefault="00A75876">
      <w:pPr>
        <w:pStyle w:val="SGGSRoman"/>
      </w:pPr>
      <w:r>
        <w:t>poorai bhaag satsangat lahai satgur bhaytai jis aa-ay.</w:t>
      </w:r>
    </w:p>
    <w:p w:rsidR="00A75876" w:rsidRDefault="00A75876">
      <w:pPr>
        <w:pStyle w:val="SGGSTrans"/>
      </w:pPr>
      <w:r>
        <w:t>Through perfect good destiny, one finds the Sat Sangat, the True Congregation, and one comes to meet the True Guru.</w:t>
      </w:r>
    </w:p>
    <w:p w:rsidR="00A75876" w:rsidRDefault="00A75876">
      <w:pPr>
        <w:pStyle w:val="SGGSGurm"/>
      </w:pPr>
      <w:r>
        <w:rPr>
          <w:cs/>
          <w:lang w:bidi="pa-IN"/>
        </w:rPr>
        <w:t xml:space="preserve">ਅਨਦਿਨੁ ਨਾਮੇ ਰਤਿਆ ਦੁਖੁ ਬਿਖਿਆ ਵਿਚਹੁ ਜਾਇ ॥ </w:t>
      </w:r>
      <w:r>
        <w:rPr>
          <w:color w:val="008000"/>
          <w:sz w:val="18"/>
        </w:rPr>
        <w:t>(35)</w:t>
      </w:r>
    </w:p>
    <w:p w:rsidR="00A75876" w:rsidRDefault="00A75876">
      <w:pPr>
        <w:pStyle w:val="SGGSHindi"/>
      </w:pPr>
      <w:r>
        <w:rPr>
          <w:cs/>
        </w:rPr>
        <w:t>अनदिनु</w:t>
      </w:r>
      <w:r>
        <w:t xml:space="preserve"> </w:t>
      </w:r>
      <w:r>
        <w:rPr>
          <w:cs/>
        </w:rPr>
        <w:t>नामे</w:t>
      </w:r>
      <w:r>
        <w:t xml:space="preserve"> </w:t>
      </w:r>
      <w:r>
        <w:rPr>
          <w:cs/>
        </w:rPr>
        <w:t>रतिआ</w:t>
      </w:r>
      <w:r>
        <w:t xml:space="preserve"> </w:t>
      </w:r>
      <w:r>
        <w:rPr>
          <w:cs/>
        </w:rPr>
        <w:t>दुखु</w:t>
      </w:r>
      <w:r>
        <w:t xml:space="preserve"> </w:t>
      </w:r>
      <w:r>
        <w:rPr>
          <w:cs/>
        </w:rPr>
        <w:t>बिखिआ</w:t>
      </w:r>
      <w:r>
        <w:t xml:space="preserve"> </w:t>
      </w:r>
      <w:r>
        <w:rPr>
          <w:cs/>
        </w:rPr>
        <w:t>विचहु</w:t>
      </w:r>
      <w:r>
        <w:t xml:space="preserve"> </w:t>
      </w:r>
      <w:r>
        <w:rPr>
          <w:cs/>
        </w:rPr>
        <w:t>जाइ</w:t>
      </w:r>
      <w:r>
        <w:t xml:space="preserve"> </w:t>
      </w:r>
      <w:r>
        <w:rPr>
          <w:cs/>
        </w:rPr>
        <w:t>॥</w:t>
      </w:r>
    </w:p>
    <w:p w:rsidR="00A75876" w:rsidRDefault="00A75876">
      <w:pPr>
        <w:pStyle w:val="SGGSRoman"/>
      </w:pPr>
      <w:r>
        <w:t>an-din naamay rati-aa dukh bikhi-aa vichahu jaa-ay.</w:t>
      </w:r>
    </w:p>
    <w:p w:rsidR="00A75876" w:rsidRDefault="00A75876">
      <w:pPr>
        <w:pStyle w:val="SGGSTrans"/>
      </w:pPr>
      <w:r>
        <w:t>Night and day, remain attuned to the Naam, and the pain of corruption shall be dispelled from within.</w:t>
      </w:r>
    </w:p>
    <w:p w:rsidR="00A75876" w:rsidRDefault="00A75876">
      <w:pPr>
        <w:pStyle w:val="SGGSGurm"/>
      </w:pPr>
      <w:r>
        <w:rPr>
          <w:cs/>
          <w:lang w:bidi="pa-IN"/>
        </w:rPr>
        <w:t>ਨਾਨਕ ਸਬਦਿ ਮਿਲਾਵੜਾ ਨਾਮੇ ਨਾਮਿ ਸਮਾਇ ॥੪</w:t>
      </w:r>
      <w:r>
        <w:rPr>
          <w:cs/>
        </w:rPr>
        <w:t>॥</w:t>
      </w:r>
      <w:r>
        <w:rPr>
          <w:lang w:bidi="pa-IN"/>
        </w:rPr>
        <w:t>੨੨</w:t>
      </w:r>
      <w:r>
        <w:rPr>
          <w:cs/>
        </w:rPr>
        <w:t>॥</w:t>
      </w:r>
      <w:r>
        <w:rPr>
          <w:lang w:bidi="pa-IN"/>
        </w:rPr>
        <w:t>੫੫</w:t>
      </w:r>
      <w:r>
        <w:rPr>
          <w:cs/>
        </w:rPr>
        <w:t xml:space="preserve">॥ </w:t>
      </w:r>
      <w:r>
        <w:rPr>
          <w:color w:val="008000"/>
          <w:sz w:val="18"/>
        </w:rPr>
        <w:t>(35)</w:t>
      </w:r>
    </w:p>
    <w:p w:rsidR="00A75876" w:rsidRDefault="00A75876">
      <w:pPr>
        <w:pStyle w:val="SGGSHindi"/>
      </w:pPr>
      <w:r>
        <w:rPr>
          <w:cs/>
        </w:rPr>
        <w:t>नानक</w:t>
      </w:r>
      <w:r>
        <w:t xml:space="preserve"> </w:t>
      </w:r>
      <w:r>
        <w:rPr>
          <w:cs/>
        </w:rPr>
        <w:t>सबदि</w:t>
      </w:r>
      <w:r>
        <w:t xml:space="preserve"> </w:t>
      </w:r>
      <w:r>
        <w:rPr>
          <w:cs/>
        </w:rPr>
        <w:t>मिलावड़ा</w:t>
      </w:r>
      <w:r>
        <w:t xml:space="preserve"> </w:t>
      </w:r>
      <w:r>
        <w:rPr>
          <w:cs/>
        </w:rPr>
        <w:t>नामे</w:t>
      </w:r>
      <w:r>
        <w:t xml:space="preserve"> </w:t>
      </w:r>
      <w:r>
        <w:rPr>
          <w:cs/>
        </w:rPr>
        <w:t>नामि</w:t>
      </w:r>
      <w:r>
        <w:t xml:space="preserve"> </w:t>
      </w:r>
      <w:r>
        <w:rPr>
          <w:cs/>
        </w:rPr>
        <w:t>समाइ</w:t>
      </w:r>
      <w:r>
        <w:t xml:space="preserve"> </w:t>
      </w:r>
      <w:r>
        <w:rPr>
          <w:cs/>
        </w:rPr>
        <w:t>॥४॥२२॥५५॥</w:t>
      </w:r>
    </w:p>
    <w:p w:rsidR="00A75876" w:rsidRDefault="00A75876">
      <w:pPr>
        <w:pStyle w:val="SGGSRoman"/>
      </w:pPr>
      <w:r>
        <w:t>naanak sabad milaavrhaa naamay naam samaa-ay. ||4||22||55||</w:t>
      </w:r>
    </w:p>
    <w:p w:rsidR="00A75876" w:rsidRDefault="00A75876">
      <w:pPr>
        <w:pStyle w:val="SGGSTrans"/>
      </w:pPr>
      <w:r>
        <w:t>O Nanak, merging with the Shabad through the Name, one is immersed in the Name. ||4||22||55||</w:t>
      </w:r>
    </w:p>
    <w:p w:rsidR="00A75876" w:rsidRDefault="00A75876">
      <w:pPr>
        <w:pStyle w:val="SGGSGurm"/>
      </w:pPr>
      <w:r>
        <w:rPr>
          <w:cs/>
          <w:lang w:bidi="pa-IN"/>
        </w:rPr>
        <w:t xml:space="preserve">ਸਿਰੀਰਾਗੁ ਮਹਲਾ ੩ </w:t>
      </w:r>
      <w:r>
        <w:rPr>
          <w:cs/>
        </w:rPr>
        <w:t xml:space="preserve">॥ </w:t>
      </w:r>
      <w:r>
        <w:rPr>
          <w:color w:val="008000"/>
          <w:sz w:val="18"/>
        </w:rPr>
        <w:t>(35)</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ਆਪਣਾ ਭਉ ਤਿਨ ਪਾਇਓਨੁ ਜਿਨ ਗੁਰ ਕਾ ਸਬਦੁ ਬੀਚਾਰਿ ॥ </w:t>
      </w:r>
      <w:r>
        <w:rPr>
          <w:color w:val="008000"/>
          <w:sz w:val="18"/>
        </w:rPr>
        <w:t>(35)</w:t>
      </w:r>
    </w:p>
    <w:p w:rsidR="00A75876" w:rsidRDefault="00A75876">
      <w:pPr>
        <w:pStyle w:val="SGGSHindi"/>
      </w:pPr>
      <w:r>
        <w:rPr>
          <w:cs/>
        </w:rPr>
        <w:t>आपणा</w:t>
      </w:r>
      <w:r>
        <w:t xml:space="preserve"> </w:t>
      </w:r>
      <w:r>
        <w:rPr>
          <w:cs/>
        </w:rPr>
        <w:t>भउ</w:t>
      </w:r>
      <w:r>
        <w:t xml:space="preserve"> </w:t>
      </w:r>
      <w:r>
        <w:rPr>
          <w:cs/>
        </w:rPr>
        <w:t>तिन</w:t>
      </w:r>
      <w:r>
        <w:t xml:space="preserve"> </w:t>
      </w:r>
      <w:r>
        <w:rPr>
          <w:cs/>
        </w:rPr>
        <w:t>पाइओनु</w:t>
      </w:r>
      <w:r>
        <w:t xml:space="preserve"> </w:t>
      </w:r>
      <w:r>
        <w:rPr>
          <w:cs/>
        </w:rPr>
        <w:t>जिन</w:t>
      </w:r>
      <w:r>
        <w:t xml:space="preserve"> </w:t>
      </w:r>
      <w:r>
        <w:rPr>
          <w:cs/>
        </w:rPr>
        <w:t>गुर</w:t>
      </w:r>
      <w:r>
        <w:t xml:space="preserve"> </w:t>
      </w:r>
      <w:r>
        <w:rPr>
          <w:cs/>
        </w:rPr>
        <w:t>का</w:t>
      </w:r>
      <w:r>
        <w:t xml:space="preserve"> </w:t>
      </w:r>
      <w:r>
        <w:rPr>
          <w:cs/>
        </w:rPr>
        <w:t>सबदु</w:t>
      </w:r>
      <w:r>
        <w:t xml:space="preserve"> </w:t>
      </w:r>
      <w:r>
        <w:rPr>
          <w:cs/>
        </w:rPr>
        <w:t>बीचारि</w:t>
      </w:r>
      <w:r>
        <w:t xml:space="preserve"> </w:t>
      </w:r>
      <w:r>
        <w:rPr>
          <w:cs/>
        </w:rPr>
        <w:t>॥</w:t>
      </w:r>
    </w:p>
    <w:p w:rsidR="00A75876" w:rsidRDefault="00A75876">
      <w:pPr>
        <w:pStyle w:val="SGGSRoman"/>
      </w:pPr>
      <w:r>
        <w:t>aapnaa bha-o tin paa-i-on jin gur kaa sabad beechaar.</w:t>
      </w:r>
    </w:p>
    <w:p w:rsidR="00A75876" w:rsidRDefault="00A75876">
      <w:pPr>
        <w:pStyle w:val="SGGSTrans"/>
      </w:pPr>
      <w:r>
        <w:t>Those who contemplate the Word of the Guru's Shabad are filled with the Fear of God.</w:t>
      </w:r>
    </w:p>
    <w:p w:rsidR="00A75876" w:rsidRDefault="00A75876">
      <w:pPr>
        <w:pStyle w:val="SGGSGurm"/>
      </w:pPr>
      <w:r>
        <w:rPr>
          <w:cs/>
          <w:lang w:bidi="pa-IN"/>
        </w:rPr>
        <w:t xml:space="preserve">ਸਤਸੰਗਤੀ ਸਦਾ ਮਿਲਿ ਰਹੇ ਸਚੇ ਕੇ ਗੁਣ ਸਾਰਿ ॥ </w:t>
      </w:r>
      <w:r>
        <w:rPr>
          <w:color w:val="008000"/>
          <w:sz w:val="18"/>
        </w:rPr>
        <w:t>(35)</w:t>
      </w:r>
    </w:p>
    <w:p w:rsidR="00A75876" w:rsidRDefault="00A75876">
      <w:pPr>
        <w:pStyle w:val="SGGSHindi"/>
      </w:pPr>
      <w:r>
        <w:rPr>
          <w:cs/>
        </w:rPr>
        <w:t>सतसंगती</w:t>
      </w:r>
      <w:r>
        <w:t xml:space="preserve"> </w:t>
      </w:r>
      <w:r>
        <w:rPr>
          <w:cs/>
        </w:rPr>
        <w:t>सदा</w:t>
      </w:r>
      <w:r>
        <w:t xml:space="preserve"> </w:t>
      </w:r>
      <w:r>
        <w:rPr>
          <w:cs/>
        </w:rPr>
        <w:t>मिलि</w:t>
      </w:r>
      <w:r>
        <w:t xml:space="preserve"> </w:t>
      </w:r>
      <w:r>
        <w:rPr>
          <w:cs/>
        </w:rPr>
        <w:t>रहे</w:t>
      </w:r>
      <w:r>
        <w:t xml:space="preserve"> </w:t>
      </w:r>
      <w:r>
        <w:rPr>
          <w:cs/>
        </w:rPr>
        <w:t>सचे</w:t>
      </w:r>
      <w:r>
        <w:t xml:space="preserve"> </w:t>
      </w:r>
      <w:r>
        <w:rPr>
          <w:cs/>
        </w:rPr>
        <w:t>के</w:t>
      </w:r>
      <w:r>
        <w:t xml:space="preserve"> </w:t>
      </w:r>
      <w:r>
        <w:rPr>
          <w:cs/>
        </w:rPr>
        <w:t>गुण</w:t>
      </w:r>
      <w:r>
        <w:t xml:space="preserve"> </w:t>
      </w:r>
      <w:r>
        <w:rPr>
          <w:cs/>
        </w:rPr>
        <w:t>सारि</w:t>
      </w:r>
      <w:r>
        <w:t xml:space="preserve"> </w:t>
      </w:r>
      <w:r>
        <w:rPr>
          <w:cs/>
        </w:rPr>
        <w:t>॥</w:t>
      </w:r>
    </w:p>
    <w:p w:rsidR="00A75876" w:rsidRDefault="00A75876">
      <w:pPr>
        <w:pStyle w:val="SGGSRoman"/>
      </w:pPr>
      <w:r>
        <w:t>satsangtee sadaa mil rahay sachay kay gun saar.</w:t>
      </w:r>
    </w:p>
    <w:p w:rsidR="00A75876" w:rsidRDefault="00A75876">
      <w:pPr>
        <w:pStyle w:val="SGGSTrans"/>
      </w:pPr>
      <w:r>
        <w:t>They remain forever merged with the Sat Sangat, the True Congregation; they dwell upon the Glories of the True One.</w:t>
      </w:r>
    </w:p>
    <w:p w:rsidR="00A75876" w:rsidRDefault="00A75876">
      <w:pPr>
        <w:pStyle w:val="SGGSGurm"/>
      </w:pPr>
      <w:r>
        <w:rPr>
          <w:cs/>
          <w:lang w:bidi="pa-IN"/>
        </w:rPr>
        <w:t xml:space="preserve">ਦੁਬਿਧਾ ਮੈਲੁ ਚੁਕਾਈਅਨੁ ਹਰਿ ਰਾਖਿਆ ਉਰ ਧਾਰਿ ॥ </w:t>
      </w:r>
      <w:r>
        <w:rPr>
          <w:color w:val="008000"/>
          <w:sz w:val="18"/>
        </w:rPr>
        <w:t>(35)</w:t>
      </w:r>
    </w:p>
    <w:p w:rsidR="00A75876" w:rsidRDefault="00A75876">
      <w:pPr>
        <w:pStyle w:val="SGGSHindi"/>
      </w:pPr>
      <w:r>
        <w:rPr>
          <w:cs/>
        </w:rPr>
        <w:t>दुबिधा</w:t>
      </w:r>
      <w:r>
        <w:t xml:space="preserve"> </w:t>
      </w:r>
      <w:r>
        <w:rPr>
          <w:cs/>
        </w:rPr>
        <w:t>मैलु</w:t>
      </w:r>
      <w:r>
        <w:t xml:space="preserve"> </w:t>
      </w:r>
      <w:r>
        <w:rPr>
          <w:cs/>
        </w:rPr>
        <w:t>चुकाईअनु</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dubiDhaa mail chukaa-ee-an har raakhi-aa ur Dhaar.</w:t>
      </w:r>
    </w:p>
    <w:p w:rsidR="00A75876" w:rsidRDefault="00A75876">
      <w:pPr>
        <w:pStyle w:val="SGGSTrans"/>
      </w:pPr>
      <w:r>
        <w:t>They cast off the filth of their mental duality, and they keep the Lord enshrined in their hearts.</w:t>
      </w:r>
    </w:p>
    <w:p w:rsidR="00A75876" w:rsidRDefault="00A75876">
      <w:pPr>
        <w:pStyle w:val="SGGSGurm"/>
      </w:pPr>
      <w:r>
        <w:rPr>
          <w:cs/>
          <w:lang w:bidi="pa-IN"/>
        </w:rPr>
        <w:t>ਸਚੀ ਬਾਣੀ ਸਚੁ ਮਨਿ ਸਚੇ ਨਾਲਿ ਪਿਆਰੁ ॥੧</w:t>
      </w:r>
      <w:r>
        <w:rPr>
          <w:cs/>
        </w:rPr>
        <w:t xml:space="preserve">॥ </w:t>
      </w:r>
      <w:r>
        <w:rPr>
          <w:color w:val="008000"/>
          <w:sz w:val="18"/>
        </w:rPr>
        <w:t>(35)</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मनि</w:t>
      </w:r>
      <w:r>
        <w:t xml:space="preserve"> </w:t>
      </w:r>
      <w:r>
        <w:rPr>
          <w:cs/>
        </w:rPr>
        <w:t>सचे</w:t>
      </w:r>
      <w:r>
        <w:t xml:space="preserve"> </w:t>
      </w:r>
      <w:r>
        <w:rPr>
          <w:cs/>
        </w:rPr>
        <w:t>नालि</w:t>
      </w:r>
      <w:r>
        <w:t xml:space="preserve"> </w:t>
      </w:r>
      <w:r>
        <w:rPr>
          <w:cs/>
        </w:rPr>
        <w:t>पिआरु</w:t>
      </w:r>
      <w:r>
        <w:t xml:space="preserve"> </w:t>
      </w:r>
      <w:r>
        <w:rPr>
          <w:cs/>
        </w:rPr>
        <w:t>॥१॥</w:t>
      </w:r>
    </w:p>
    <w:p w:rsidR="00A75876" w:rsidRDefault="00A75876">
      <w:pPr>
        <w:pStyle w:val="SGGSRoman"/>
      </w:pPr>
      <w:r>
        <w:t>sachee banee sach man sachay naal pi-aar. ||1||</w:t>
      </w:r>
    </w:p>
    <w:p w:rsidR="00A75876" w:rsidRDefault="00A75876">
      <w:pPr>
        <w:pStyle w:val="SGGSTrans"/>
      </w:pPr>
      <w:r>
        <w:t>True is their speech, and true are their minds. They are in love with the True One. ||1||</w:t>
      </w:r>
    </w:p>
    <w:p w:rsidR="00A75876" w:rsidRDefault="00A75876">
      <w:pPr>
        <w:pStyle w:val="SGGSGurm"/>
      </w:pPr>
      <w:r>
        <w:rPr>
          <w:cs/>
          <w:lang w:bidi="pa-IN"/>
        </w:rPr>
        <w:t xml:space="preserve">ਮਨ ਮੇਰੇ ਹਉਮੈ ਮੈਲੁ ਭਰ ਨਾਲਿ ॥ </w:t>
      </w:r>
      <w:r>
        <w:rPr>
          <w:color w:val="008000"/>
          <w:sz w:val="18"/>
        </w:rPr>
        <w:t>(35)</w:t>
      </w:r>
    </w:p>
    <w:p w:rsidR="00A75876" w:rsidRDefault="00A75876">
      <w:pPr>
        <w:pStyle w:val="SGGSHindi"/>
      </w:pPr>
      <w:r>
        <w:rPr>
          <w:cs/>
        </w:rPr>
        <w:t>मन</w:t>
      </w:r>
      <w:r>
        <w:t xml:space="preserve"> </w:t>
      </w:r>
      <w:r>
        <w:rPr>
          <w:cs/>
        </w:rPr>
        <w:t>मेरे</w:t>
      </w:r>
      <w:r>
        <w:t xml:space="preserve"> </w:t>
      </w:r>
      <w:r>
        <w:rPr>
          <w:cs/>
        </w:rPr>
        <w:t>हउमै</w:t>
      </w:r>
      <w:r>
        <w:t xml:space="preserve"> </w:t>
      </w:r>
      <w:r>
        <w:rPr>
          <w:cs/>
        </w:rPr>
        <w:t>मैलु</w:t>
      </w:r>
      <w:r>
        <w:t xml:space="preserve"> </w:t>
      </w:r>
      <w:r>
        <w:rPr>
          <w:cs/>
        </w:rPr>
        <w:t>भर</w:t>
      </w:r>
      <w:r>
        <w:t xml:space="preserve"> </w:t>
      </w:r>
      <w:r>
        <w:rPr>
          <w:cs/>
        </w:rPr>
        <w:t>नालि</w:t>
      </w:r>
      <w:r>
        <w:t xml:space="preserve"> </w:t>
      </w:r>
      <w:r>
        <w:rPr>
          <w:cs/>
        </w:rPr>
        <w:t>॥</w:t>
      </w:r>
    </w:p>
    <w:p w:rsidR="00A75876" w:rsidRDefault="00A75876">
      <w:pPr>
        <w:pStyle w:val="SGGSRoman"/>
      </w:pPr>
      <w:r>
        <w:t>man mayray ha-umai mail bhar naal.</w:t>
      </w:r>
    </w:p>
    <w:p w:rsidR="00A75876" w:rsidRDefault="00A75876">
      <w:pPr>
        <w:pStyle w:val="SGGSTrans"/>
      </w:pPr>
      <w:r>
        <w:t>O my mind, you are filled with the filth of egotism.</w:t>
      </w:r>
    </w:p>
    <w:p w:rsidR="00A75876" w:rsidRDefault="00A75876">
      <w:pPr>
        <w:pStyle w:val="SGGSGurm"/>
      </w:pPr>
      <w:r>
        <w:rPr>
          <w:cs/>
          <w:lang w:bidi="pa-IN"/>
        </w:rPr>
        <w:t>ਹਰਿ ਨਿਰਮਲੁ ਸਦਾ ਸੋਹਣਾ ਸਬਦਿ ਸਵਾਰਣਹਾਰੁ ॥੧</w:t>
      </w:r>
      <w:r>
        <w:rPr>
          <w:cs/>
        </w:rPr>
        <w:t xml:space="preserve">॥ </w:t>
      </w:r>
      <w:r>
        <w:rPr>
          <w:lang w:bidi="pa-IN"/>
        </w:rPr>
        <w:t xml:space="preserve">ਰਹਾਉ ॥ </w:t>
      </w:r>
      <w:r>
        <w:rPr>
          <w:color w:val="008000"/>
          <w:sz w:val="18"/>
        </w:rPr>
        <w:t>(35)</w:t>
      </w:r>
    </w:p>
    <w:p w:rsidR="00A75876" w:rsidRDefault="00A75876">
      <w:pPr>
        <w:pStyle w:val="SGGSHindi"/>
      </w:pPr>
      <w:r>
        <w:rPr>
          <w:cs/>
        </w:rPr>
        <w:t>हरि</w:t>
      </w:r>
      <w:r>
        <w:t xml:space="preserve"> </w:t>
      </w:r>
      <w:r>
        <w:rPr>
          <w:cs/>
        </w:rPr>
        <w:t>निरमलु</w:t>
      </w:r>
      <w:r>
        <w:t xml:space="preserve"> </w:t>
      </w:r>
      <w:r>
        <w:rPr>
          <w:cs/>
        </w:rPr>
        <w:t>सदा</w:t>
      </w:r>
      <w:r>
        <w:t xml:space="preserve"> </w:t>
      </w:r>
      <w:r>
        <w:rPr>
          <w:cs/>
        </w:rPr>
        <w:t>सोहणा</w:t>
      </w:r>
      <w:r>
        <w:t xml:space="preserve"> </w:t>
      </w:r>
      <w:r>
        <w:rPr>
          <w:cs/>
        </w:rPr>
        <w:t>सबदि</w:t>
      </w:r>
      <w:r>
        <w:t xml:space="preserve"> </w:t>
      </w:r>
      <w:r>
        <w:rPr>
          <w:cs/>
        </w:rPr>
        <w:t>सवारणहारु</w:t>
      </w:r>
      <w:r>
        <w:t xml:space="preserve"> </w:t>
      </w:r>
      <w:r>
        <w:rPr>
          <w:cs/>
        </w:rPr>
        <w:t>॥१॥</w:t>
      </w:r>
      <w:r>
        <w:t xml:space="preserve"> </w:t>
      </w:r>
      <w:r>
        <w:rPr>
          <w:cs/>
        </w:rPr>
        <w:t>रहाउ</w:t>
      </w:r>
      <w:r>
        <w:t xml:space="preserve"> </w:t>
      </w:r>
      <w:r>
        <w:rPr>
          <w:cs/>
        </w:rPr>
        <w:t>॥</w:t>
      </w:r>
    </w:p>
    <w:p w:rsidR="00A75876" w:rsidRDefault="00A75876">
      <w:pPr>
        <w:pStyle w:val="SGGSRoman"/>
      </w:pPr>
      <w:r>
        <w:t>har nirmal sadaa sohnaa sabad savaaranhaar. ||1|| rahaa-o.</w:t>
      </w:r>
    </w:p>
    <w:p w:rsidR="00A75876" w:rsidRDefault="00A75876">
      <w:pPr>
        <w:pStyle w:val="SGGSTrans"/>
      </w:pPr>
      <w:r>
        <w:t>The Immaculate Lord is eternally Beautiful. We are adorned with the Word of the Shabad. ||1||Pause||</w:t>
      </w:r>
    </w:p>
    <w:p w:rsidR="00A75876" w:rsidRDefault="00A75876">
      <w:pPr>
        <w:pStyle w:val="SGGSGurm"/>
      </w:pPr>
      <w:r>
        <w:rPr>
          <w:cs/>
          <w:lang w:bidi="pa-IN"/>
        </w:rPr>
        <w:t xml:space="preserve">ਸਚੈ ਸਬਦਿ ਮਨੁ ਮੋਹਿਆ ਪ੍ਰਭਿ ਆਪੇ ਲਏ ਮਿਲਾਇ ॥ </w:t>
      </w:r>
      <w:r>
        <w:rPr>
          <w:color w:val="008000"/>
          <w:sz w:val="18"/>
        </w:rPr>
        <w:t>(35)</w:t>
      </w:r>
    </w:p>
    <w:p w:rsidR="00A75876" w:rsidRDefault="00A75876">
      <w:pPr>
        <w:pStyle w:val="SGGSHindi"/>
      </w:pPr>
      <w:r>
        <w:rPr>
          <w:cs/>
        </w:rPr>
        <w:t>सचै</w:t>
      </w:r>
      <w:r>
        <w:t xml:space="preserve"> </w:t>
      </w:r>
      <w:r>
        <w:rPr>
          <w:cs/>
        </w:rPr>
        <w:t>सबदि</w:t>
      </w:r>
      <w:r>
        <w:t xml:space="preserve"> </w:t>
      </w:r>
      <w:r>
        <w:rPr>
          <w:cs/>
        </w:rPr>
        <w:t>मनु</w:t>
      </w:r>
      <w:r>
        <w:t xml:space="preserve"> </w:t>
      </w:r>
      <w:r>
        <w:rPr>
          <w:cs/>
        </w:rPr>
        <w:t>मोहिआ</w:t>
      </w:r>
      <w:r>
        <w:t xml:space="preserve"> </w:t>
      </w:r>
      <w:r>
        <w:rPr>
          <w:cs/>
        </w:rPr>
        <w:t>प्रभि</w:t>
      </w:r>
      <w:r>
        <w:t xml:space="preserve"> </w:t>
      </w:r>
      <w:r>
        <w:rPr>
          <w:cs/>
        </w:rPr>
        <w:t>आपे</w:t>
      </w:r>
      <w:r>
        <w:t xml:space="preserve"> </w:t>
      </w:r>
      <w:r>
        <w:rPr>
          <w:cs/>
        </w:rPr>
        <w:t>लए</w:t>
      </w:r>
      <w:r>
        <w:t xml:space="preserve"> </w:t>
      </w:r>
      <w:r>
        <w:rPr>
          <w:cs/>
        </w:rPr>
        <w:t>मिलाइ</w:t>
      </w:r>
      <w:r>
        <w:t xml:space="preserve"> </w:t>
      </w:r>
      <w:r>
        <w:rPr>
          <w:cs/>
        </w:rPr>
        <w:t>॥</w:t>
      </w:r>
    </w:p>
    <w:p w:rsidR="00A75876" w:rsidRDefault="00A75876">
      <w:pPr>
        <w:pStyle w:val="SGGSRoman"/>
      </w:pPr>
      <w:r>
        <w:t>sachai sabad man mohi-aa parabh aapay la-ay milaa-ay.</w:t>
      </w:r>
    </w:p>
    <w:p w:rsidR="00A75876" w:rsidRDefault="00A75876">
      <w:pPr>
        <w:pStyle w:val="SGGSTrans"/>
      </w:pPr>
      <w:r>
        <w:t>God joins to Himself those whose minds are fascinated with the True Word of His Shabad.</w:t>
      </w:r>
    </w:p>
    <w:p w:rsidR="00A75876" w:rsidRDefault="00A75876">
      <w:pPr>
        <w:pStyle w:val="SGGSGurm"/>
      </w:pPr>
      <w:r>
        <w:rPr>
          <w:cs/>
          <w:lang w:bidi="pa-IN"/>
        </w:rPr>
        <w:t xml:space="preserve">ਅਨਦਿਨੁ ਨਾਮੇ ਰਤਿਆ ਜੋਤੀ ਜੋਤਿ ਸਮਾਇ ॥ </w:t>
      </w:r>
      <w:r>
        <w:rPr>
          <w:color w:val="008000"/>
          <w:sz w:val="18"/>
        </w:rPr>
        <w:t>(35)</w:t>
      </w:r>
    </w:p>
    <w:p w:rsidR="00A75876" w:rsidRDefault="00A75876">
      <w:pPr>
        <w:pStyle w:val="SGGSHindi"/>
      </w:pPr>
      <w:r>
        <w:rPr>
          <w:cs/>
        </w:rPr>
        <w:t>अनदिनु</w:t>
      </w:r>
      <w:r>
        <w:t xml:space="preserve"> </w:t>
      </w:r>
      <w:r>
        <w:rPr>
          <w:cs/>
        </w:rPr>
        <w:t>नामे</w:t>
      </w:r>
      <w:r>
        <w:t xml:space="preserve"> </w:t>
      </w:r>
      <w:r>
        <w:rPr>
          <w:cs/>
        </w:rPr>
        <w:t>रतिआ</w:t>
      </w:r>
      <w:r>
        <w:t xml:space="preserve"> </w:t>
      </w:r>
      <w:r>
        <w:rPr>
          <w:cs/>
        </w:rPr>
        <w:t>जोती</w:t>
      </w:r>
      <w:r>
        <w:t xml:space="preserve"> </w:t>
      </w:r>
      <w:r>
        <w:rPr>
          <w:cs/>
        </w:rPr>
        <w:t>जोति</w:t>
      </w:r>
      <w:r>
        <w:t xml:space="preserve"> </w:t>
      </w:r>
      <w:r>
        <w:rPr>
          <w:cs/>
        </w:rPr>
        <w:t>समाइ</w:t>
      </w:r>
      <w:r>
        <w:t xml:space="preserve"> </w:t>
      </w:r>
      <w:r>
        <w:rPr>
          <w:cs/>
        </w:rPr>
        <w:t>॥</w:t>
      </w:r>
    </w:p>
    <w:p w:rsidR="00A75876" w:rsidRDefault="00A75876">
      <w:pPr>
        <w:pStyle w:val="SGGSRoman"/>
      </w:pPr>
      <w:r>
        <w:t>an-din naamay rati-aa jotee jot samaa-ay.</w:t>
      </w:r>
    </w:p>
    <w:p w:rsidR="00A75876" w:rsidRDefault="00A75876">
      <w:pPr>
        <w:pStyle w:val="SGGSTrans"/>
      </w:pPr>
      <w:r>
        <w:t>Night and day, they are attuned to the Naam, and their light is absorbed into the Light.</w:t>
      </w:r>
    </w:p>
    <w:p w:rsidR="00A75876" w:rsidRDefault="00A75876">
      <w:pPr>
        <w:pStyle w:val="SGGSGurm"/>
      </w:pPr>
      <w:r>
        <w:rPr>
          <w:cs/>
          <w:lang w:bidi="pa-IN"/>
        </w:rPr>
        <w:t xml:space="preserve">ਜੋਤੀ ਹੂ ਪ੍ਰਭੁ ਜਾਪਦਾ ਬਿਨੁ ਸਤਗੁਰ ਬੂਝ ਨ ਪਾਇ ॥ </w:t>
      </w:r>
      <w:r>
        <w:rPr>
          <w:color w:val="008000"/>
          <w:sz w:val="18"/>
        </w:rPr>
        <w:t>(35)</w:t>
      </w:r>
    </w:p>
    <w:p w:rsidR="00A75876" w:rsidRDefault="00A75876">
      <w:pPr>
        <w:pStyle w:val="SGGSHindi"/>
      </w:pPr>
      <w:r>
        <w:rPr>
          <w:cs/>
        </w:rPr>
        <w:t>जोती</w:t>
      </w:r>
      <w:r>
        <w:t xml:space="preserve"> </w:t>
      </w:r>
      <w:r>
        <w:rPr>
          <w:cs/>
        </w:rPr>
        <w:t>हू</w:t>
      </w:r>
      <w:r>
        <w:t xml:space="preserve"> </w:t>
      </w:r>
      <w:r>
        <w:rPr>
          <w:cs/>
        </w:rPr>
        <w:t>प्रभु</w:t>
      </w:r>
      <w:r>
        <w:t xml:space="preserve"> </w:t>
      </w:r>
      <w:r>
        <w:rPr>
          <w:cs/>
        </w:rPr>
        <w:t>जापदा</w:t>
      </w:r>
      <w:r>
        <w:t xml:space="preserve"> </w:t>
      </w:r>
      <w:r>
        <w:rPr>
          <w:cs/>
        </w:rPr>
        <w:t>बिनु</w:t>
      </w:r>
      <w:r>
        <w:t xml:space="preserve"> </w:t>
      </w:r>
      <w:r>
        <w:rPr>
          <w:cs/>
        </w:rPr>
        <w:t>सतगुर</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jotee hoo parabh jaapdaa bin satgur boojh na paa-ay.</w:t>
      </w:r>
    </w:p>
    <w:p w:rsidR="00A75876" w:rsidRDefault="00A75876">
      <w:pPr>
        <w:pStyle w:val="SGGSTrans"/>
      </w:pPr>
      <w:r>
        <w:t>Through His Light, God is revealed. Without the True Guru, understanding is not obtained.</w:t>
      </w:r>
    </w:p>
    <w:p w:rsidR="00A75876" w:rsidRDefault="00A75876">
      <w:pPr>
        <w:pStyle w:val="SGGSGurm"/>
      </w:pPr>
      <w:r>
        <w:rPr>
          <w:cs/>
          <w:lang w:bidi="pa-IN"/>
        </w:rPr>
        <w:t>ਜਿਨ ਕਉ ਪੂਰਬਿ ਲਿਖਿਆ ਸਤਗੁਰੁ ਭੇਟਿਆ ਤਿਨ ਆਇ ॥੨</w:t>
      </w:r>
      <w:r>
        <w:rPr>
          <w:cs/>
        </w:rPr>
        <w:t xml:space="preserve">॥ </w:t>
      </w:r>
      <w:r>
        <w:rPr>
          <w:color w:val="008000"/>
          <w:sz w:val="18"/>
        </w:rPr>
        <w:t>(35)</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सतगुरु</w:t>
      </w:r>
      <w:r>
        <w:t xml:space="preserve"> </w:t>
      </w:r>
      <w:r>
        <w:rPr>
          <w:cs/>
        </w:rPr>
        <w:t>भेटिआ</w:t>
      </w:r>
      <w:r>
        <w:t xml:space="preserve"> </w:t>
      </w:r>
      <w:r>
        <w:rPr>
          <w:cs/>
        </w:rPr>
        <w:t>तिन</w:t>
      </w:r>
      <w:r>
        <w:t xml:space="preserve"> </w:t>
      </w:r>
      <w:r>
        <w:rPr>
          <w:cs/>
        </w:rPr>
        <w:t>आइ</w:t>
      </w:r>
      <w:r>
        <w:t xml:space="preserve"> </w:t>
      </w:r>
      <w:r>
        <w:rPr>
          <w:cs/>
        </w:rPr>
        <w:t>॥२॥</w:t>
      </w:r>
    </w:p>
    <w:p w:rsidR="00A75876" w:rsidRDefault="00A75876">
      <w:pPr>
        <w:pStyle w:val="SGGSRoman"/>
      </w:pPr>
      <w:r>
        <w:t>jin ka-o poorab likhi-aa satgur bhayti-aa tin aa-ay. ||2||</w:t>
      </w:r>
    </w:p>
    <w:p w:rsidR="00A75876" w:rsidRDefault="00A75876">
      <w:pPr>
        <w:pStyle w:val="SGGSTrans"/>
      </w:pPr>
      <w:r>
        <w:t>The True Guru comes to meet those who have such pre-ordained destiny. ||2||</w:t>
      </w:r>
    </w:p>
    <w:p w:rsidR="00A75876" w:rsidRDefault="00A75876">
      <w:pPr>
        <w:pStyle w:val="SGGSGurm"/>
      </w:pPr>
      <w:r>
        <w:rPr>
          <w:cs/>
          <w:lang w:bidi="pa-IN"/>
        </w:rPr>
        <w:t xml:space="preserve">ਵਿਣੁ ਨਾਵੈ ਸਭ ਡੁਮਣੀ ਦੂਜੈ ਭਾਇ ਖੁਆਇ ॥ </w:t>
      </w:r>
      <w:r>
        <w:rPr>
          <w:color w:val="008000"/>
          <w:sz w:val="18"/>
        </w:rPr>
        <w:t>(35)</w:t>
      </w:r>
    </w:p>
    <w:p w:rsidR="00A75876" w:rsidRDefault="00A75876">
      <w:pPr>
        <w:pStyle w:val="SGGSHindi"/>
      </w:pPr>
      <w:r>
        <w:rPr>
          <w:cs/>
        </w:rPr>
        <w:t>विणु</w:t>
      </w:r>
      <w:r>
        <w:t xml:space="preserve"> </w:t>
      </w:r>
      <w:r>
        <w:rPr>
          <w:cs/>
        </w:rPr>
        <w:t>नावै</w:t>
      </w:r>
      <w:r>
        <w:t xml:space="preserve"> </w:t>
      </w:r>
      <w:r>
        <w:rPr>
          <w:cs/>
        </w:rPr>
        <w:t>सभ</w:t>
      </w:r>
      <w:r>
        <w:t xml:space="preserve"> </w:t>
      </w:r>
      <w:r>
        <w:rPr>
          <w:cs/>
        </w:rPr>
        <w:t>डुमणी</w:t>
      </w:r>
      <w:r>
        <w:t xml:space="preserve"> </w:t>
      </w:r>
      <w:r>
        <w:rPr>
          <w:cs/>
        </w:rPr>
        <w:t>दूजै</w:t>
      </w:r>
      <w:r>
        <w:t xml:space="preserve"> </w:t>
      </w:r>
      <w:r>
        <w:rPr>
          <w:cs/>
        </w:rPr>
        <w:t>भाइ</w:t>
      </w:r>
      <w:r>
        <w:t xml:space="preserve"> </w:t>
      </w:r>
      <w:r>
        <w:rPr>
          <w:cs/>
        </w:rPr>
        <w:t>खुआइ</w:t>
      </w:r>
      <w:r>
        <w:t xml:space="preserve"> </w:t>
      </w:r>
      <w:r>
        <w:rPr>
          <w:cs/>
        </w:rPr>
        <w:t>॥</w:t>
      </w:r>
    </w:p>
    <w:p w:rsidR="00A75876" w:rsidRDefault="00A75876">
      <w:pPr>
        <w:pStyle w:val="SGGSRoman"/>
      </w:pPr>
      <w:r>
        <w:t>vin naavai sabh dumnee doojai bhaa-ay khu-aa-ay.</w:t>
      </w:r>
    </w:p>
    <w:p w:rsidR="00A75876" w:rsidRDefault="00A75876">
      <w:pPr>
        <w:pStyle w:val="SGGSTrans"/>
      </w:pPr>
      <w:r>
        <w:t>Without the Name, all are miserable. In the love of duality, they are ruined.</w:t>
      </w:r>
    </w:p>
    <w:p w:rsidR="00A75876" w:rsidRDefault="00A75876">
      <w:pPr>
        <w:pStyle w:val="SGGSGurm"/>
      </w:pPr>
      <w:r>
        <w:rPr>
          <w:cs/>
          <w:lang w:bidi="pa-IN"/>
        </w:rPr>
        <w:t xml:space="preserve">ਤਿਸੁ ਬਿਨੁ ਘੜੀ ਨ ਜੀਵਦੀ ਦੁਖੀ ਰੈਣਿ ਵਿਹਾਇ ॥ </w:t>
      </w:r>
      <w:r>
        <w:rPr>
          <w:color w:val="008000"/>
          <w:sz w:val="18"/>
        </w:rPr>
        <w:t>(35)</w:t>
      </w:r>
    </w:p>
    <w:p w:rsidR="00A75876" w:rsidRDefault="00A75876">
      <w:pPr>
        <w:pStyle w:val="SGGSHindi"/>
      </w:pPr>
      <w:r>
        <w:rPr>
          <w:cs/>
        </w:rPr>
        <w:t>तिसु</w:t>
      </w:r>
      <w:r>
        <w:t xml:space="preserve"> </w:t>
      </w:r>
      <w:r>
        <w:rPr>
          <w:cs/>
        </w:rPr>
        <w:t>बिनु</w:t>
      </w:r>
      <w:r>
        <w:t xml:space="preserve"> </w:t>
      </w:r>
      <w:r>
        <w:rPr>
          <w:cs/>
        </w:rPr>
        <w:t>घड़ी</w:t>
      </w:r>
      <w:r>
        <w:t xml:space="preserve"> </w:t>
      </w:r>
      <w:r>
        <w:rPr>
          <w:cs/>
        </w:rPr>
        <w:t>न</w:t>
      </w:r>
      <w:r>
        <w:t xml:space="preserve"> </w:t>
      </w:r>
      <w:r>
        <w:rPr>
          <w:cs/>
        </w:rPr>
        <w:t>जीवदी</w:t>
      </w:r>
      <w:r>
        <w:t xml:space="preserve"> </w:t>
      </w:r>
      <w:r>
        <w:rPr>
          <w:cs/>
        </w:rPr>
        <w:t>दुखी</w:t>
      </w:r>
      <w:r>
        <w:t xml:space="preserve"> </w:t>
      </w:r>
      <w:r>
        <w:rPr>
          <w:cs/>
        </w:rPr>
        <w:t>रैणि</w:t>
      </w:r>
      <w:r>
        <w:t xml:space="preserve"> </w:t>
      </w:r>
      <w:r>
        <w:rPr>
          <w:cs/>
        </w:rPr>
        <w:t>विहाइ</w:t>
      </w:r>
      <w:r>
        <w:t xml:space="preserve"> </w:t>
      </w:r>
      <w:r>
        <w:rPr>
          <w:cs/>
        </w:rPr>
        <w:t>॥</w:t>
      </w:r>
    </w:p>
    <w:p w:rsidR="00A75876" w:rsidRDefault="00A75876">
      <w:pPr>
        <w:pStyle w:val="SGGSRoman"/>
      </w:pPr>
      <w:r>
        <w:t>tis bin gharhee na jeevdee dukhee rain vihaa-ay.</w:t>
      </w:r>
    </w:p>
    <w:p w:rsidR="00A75876" w:rsidRDefault="00A75876">
      <w:pPr>
        <w:pStyle w:val="SGGSTrans"/>
      </w:pPr>
      <w:r>
        <w:t>Without Him, I cannot survive even for an instant, and my life-night passes in anguish.</w:t>
      </w:r>
    </w:p>
    <w:p w:rsidR="00A75876" w:rsidRDefault="00A75876">
      <w:pPr>
        <w:pStyle w:val="SGGSGurm"/>
      </w:pPr>
      <w:r>
        <w:rPr>
          <w:cs/>
          <w:lang w:bidi="pa-IN"/>
        </w:rPr>
        <w:t xml:space="preserve">ਭਰਮਿ ਭੁਲਾਣਾ ਅੰਧੁਲਾ ਫਿਰਿ ਫਿਰਿ ਆਵੈ ਜਾਇ ॥ </w:t>
      </w:r>
      <w:r>
        <w:rPr>
          <w:color w:val="008000"/>
          <w:sz w:val="18"/>
        </w:rPr>
        <w:t>(35)</w:t>
      </w:r>
    </w:p>
    <w:p w:rsidR="00A75876" w:rsidRDefault="00A75876">
      <w:pPr>
        <w:pStyle w:val="SGGSHindi"/>
      </w:pPr>
      <w:r>
        <w:rPr>
          <w:cs/>
        </w:rPr>
        <w:t>भरमि</w:t>
      </w:r>
      <w:r>
        <w:t xml:space="preserve"> </w:t>
      </w:r>
      <w:r>
        <w:rPr>
          <w:cs/>
        </w:rPr>
        <w:t>भुलाणा</w:t>
      </w:r>
      <w:r>
        <w:t xml:space="preserve"> </w:t>
      </w:r>
      <w:r>
        <w:rPr>
          <w:cs/>
        </w:rPr>
        <w:t>अंधुला</w:t>
      </w:r>
      <w:r>
        <w:t xml:space="preserve"> </w:t>
      </w:r>
      <w:r>
        <w:rPr>
          <w:cs/>
        </w:rPr>
        <w:t>फिरि</w:t>
      </w:r>
      <w:r>
        <w:t xml:space="preserve"> </w:t>
      </w:r>
      <w:r>
        <w:rPr>
          <w:cs/>
        </w:rPr>
        <w:t>फिरि</w:t>
      </w:r>
      <w:r>
        <w:t xml:space="preserve"> </w:t>
      </w:r>
      <w:r>
        <w:rPr>
          <w:cs/>
        </w:rPr>
        <w:t>आवै</w:t>
      </w:r>
      <w:r>
        <w:t xml:space="preserve"> </w:t>
      </w:r>
      <w:r>
        <w:rPr>
          <w:cs/>
        </w:rPr>
        <w:t>जाइ</w:t>
      </w:r>
      <w:r>
        <w:t xml:space="preserve"> </w:t>
      </w:r>
      <w:r>
        <w:rPr>
          <w:cs/>
        </w:rPr>
        <w:t>॥</w:t>
      </w:r>
    </w:p>
    <w:p w:rsidR="00A75876" w:rsidRDefault="00A75876">
      <w:pPr>
        <w:pStyle w:val="SGGSRoman"/>
      </w:pPr>
      <w:r>
        <w:t>bharam bhulaanaa anDhulaa fir fir aavai jaa-ay.</w:t>
      </w:r>
    </w:p>
    <w:p w:rsidR="00A75876" w:rsidRDefault="00A75876">
      <w:pPr>
        <w:pStyle w:val="SGGSTrans"/>
      </w:pPr>
      <w:r>
        <w:t>Wandering in doubt, the spiritually blind come and go in reincarnation, over and over again.</w:t>
      </w:r>
    </w:p>
    <w:p w:rsidR="00A75876" w:rsidRDefault="00A75876">
      <w:pPr>
        <w:pStyle w:val="SGGSGurm"/>
      </w:pPr>
      <w:r>
        <w:rPr>
          <w:cs/>
          <w:lang w:bidi="pa-IN"/>
        </w:rPr>
        <w:t>ਨਦਰਿ ਕਰੇ ਪ੍ਰਭੁ ਆਪਣੀ ਆਪੇ ਲਏ ਮਿਲਾਇ ॥੩</w:t>
      </w:r>
      <w:r>
        <w:rPr>
          <w:cs/>
        </w:rPr>
        <w:t xml:space="preserve">॥ </w:t>
      </w:r>
      <w:r>
        <w:rPr>
          <w:color w:val="008000"/>
          <w:sz w:val="18"/>
        </w:rPr>
        <w:t>(35)</w:t>
      </w:r>
    </w:p>
    <w:p w:rsidR="00A75876" w:rsidRDefault="00A75876">
      <w:pPr>
        <w:pStyle w:val="SGGSHindi"/>
      </w:pPr>
      <w:r>
        <w:rPr>
          <w:cs/>
        </w:rPr>
        <w:t>नदरि</w:t>
      </w:r>
      <w:r>
        <w:t xml:space="preserve"> </w:t>
      </w:r>
      <w:r>
        <w:rPr>
          <w:cs/>
        </w:rPr>
        <w:t>करे</w:t>
      </w:r>
      <w:r>
        <w:t xml:space="preserve"> </w:t>
      </w:r>
      <w:r>
        <w:rPr>
          <w:cs/>
        </w:rPr>
        <w:t>प्रभु</w:t>
      </w:r>
      <w:r>
        <w:t xml:space="preserve"> </w:t>
      </w:r>
      <w:r>
        <w:rPr>
          <w:cs/>
        </w:rPr>
        <w:t>आपणी</w:t>
      </w:r>
      <w:r>
        <w:t xml:space="preserve"> </w:t>
      </w:r>
      <w:r>
        <w:rPr>
          <w:cs/>
        </w:rPr>
        <w:t>आपे</w:t>
      </w:r>
      <w:r>
        <w:t xml:space="preserve"> </w:t>
      </w:r>
      <w:r>
        <w:rPr>
          <w:cs/>
        </w:rPr>
        <w:t>लए</w:t>
      </w:r>
      <w:r>
        <w:t xml:space="preserve"> </w:t>
      </w:r>
      <w:r>
        <w:rPr>
          <w:cs/>
        </w:rPr>
        <w:t>मिलाइ</w:t>
      </w:r>
      <w:r>
        <w:t xml:space="preserve"> </w:t>
      </w:r>
      <w:r>
        <w:rPr>
          <w:cs/>
        </w:rPr>
        <w:t>॥३॥</w:t>
      </w:r>
    </w:p>
    <w:p w:rsidR="00A75876" w:rsidRDefault="00A75876">
      <w:pPr>
        <w:pStyle w:val="SGGSRoman"/>
      </w:pPr>
      <w:r>
        <w:t>nadar karay parabh aapnee aapay la-ay milaa-ay. ||3||</w:t>
      </w:r>
    </w:p>
    <w:p w:rsidR="00A75876" w:rsidRDefault="00A75876">
      <w:pPr>
        <w:pStyle w:val="SGGSTrans"/>
      </w:pPr>
      <w:r>
        <w:t>When God Himself bestows His Glance of Grace, He blends us into Himself. ||3||</w:t>
      </w:r>
    </w:p>
    <w:p w:rsidR="00A75876" w:rsidRDefault="00A75876">
      <w:pPr>
        <w:pStyle w:val="SGGSGurm"/>
      </w:pPr>
      <w:r>
        <w:rPr>
          <w:cs/>
          <w:lang w:bidi="pa-IN"/>
        </w:rPr>
        <w:t xml:space="preserve">ਸਭੁ ਕਿਛੁ ਸੁਣਦਾ ਵੇਖਦਾ ਕਿਉ ਮੁਕਰਿ ਪਇਆ ਜਾਇ ॥ </w:t>
      </w:r>
      <w:r>
        <w:rPr>
          <w:color w:val="008000"/>
          <w:sz w:val="18"/>
        </w:rPr>
        <w:t>(36)</w:t>
      </w:r>
    </w:p>
    <w:p w:rsidR="00A75876" w:rsidRDefault="00A75876">
      <w:pPr>
        <w:pStyle w:val="SGGSHindi"/>
      </w:pPr>
      <w:r>
        <w:rPr>
          <w:cs/>
        </w:rPr>
        <w:t>सभु</w:t>
      </w:r>
      <w:r>
        <w:t xml:space="preserve"> </w:t>
      </w:r>
      <w:r>
        <w:rPr>
          <w:cs/>
        </w:rPr>
        <w:t>किछु</w:t>
      </w:r>
      <w:r>
        <w:t xml:space="preserve"> </w:t>
      </w:r>
      <w:r>
        <w:rPr>
          <w:cs/>
        </w:rPr>
        <w:t>सुणदा</w:t>
      </w:r>
      <w:r>
        <w:t xml:space="preserve"> </w:t>
      </w:r>
      <w:r>
        <w:rPr>
          <w:cs/>
        </w:rPr>
        <w:t>वेखदा</w:t>
      </w:r>
      <w:r>
        <w:t xml:space="preserve"> </w:t>
      </w:r>
      <w:r>
        <w:rPr>
          <w:cs/>
        </w:rPr>
        <w:t>किउ</w:t>
      </w:r>
      <w:r>
        <w:t xml:space="preserve"> </w:t>
      </w:r>
      <w:r>
        <w:rPr>
          <w:cs/>
        </w:rPr>
        <w:t>मुकरि</w:t>
      </w:r>
      <w:r>
        <w:t xml:space="preserve"> </w:t>
      </w:r>
      <w:r>
        <w:rPr>
          <w:cs/>
        </w:rPr>
        <w:t>पइआ</w:t>
      </w:r>
      <w:r>
        <w:t xml:space="preserve"> </w:t>
      </w:r>
      <w:r>
        <w:rPr>
          <w:cs/>
        </w:rPr>
        <w:t>जाइ</w:t>
      </w:r>
      <w:r>
        <w:t xml:space="preserve"> </w:t>
      </w:r>
      <w:r>
        <w:rPr>
          <w:cs/>
        </w:rPr>
        <w:t>॥</w:t>
      </w:r>
    </w:p>
    <w:p w:rsidR="00A75876" w:rsidRDefault="00A75876">
      <w:pPr>
        <w:pStyle w:val="SGGSRoman"/>
      </w:pPr>
      <w:r>
        <w:t>sabh kichh sundaa vaykh-daa ki-o mukar pa-i-aa jaa-ay.</w:t>
      </w:r>
    </w:p>
    <w:p w:rsidR="00A75876" w:rsidRDefault="00A75876">
      <w:pPr>
        <w:pStyle w:val="SGGSTrans"/>
      </w:pPr>
      <w:r>
        <w:t>He hears and sees everything. How can anyone deny Him?</w:t>
      </w:r>
    </w:p>
    <w:p w:rsidR="00A75876" w:rsidRDefault="00A75876">
      <w:pPr>
        <w:pStyle w:val="SGGSGurm"/>
      </w:pPr>
      <w:r>
        <w:rPr>
          <w:cs/>
          <w:lang w:bidi="pa-IN"/>
        </w:rPr>
        <w:t xml:space="preserve">ਪਾਪੋ ਪਾਪੁ ਕਮਾਵਦੇ ਪਾਪੇ ਪਚਹਿ ਪਚਾਇ ॥ </w:t>
      </w:r>
      <w:r>
        <w:rPr>
          <w:color w:val="008000"/>
          <w:sz w:val="18"/>
        </w:rPr>
        <w:t>(36)</w:t>
      </w:r>
    </w:p>
    <w:p w:rsidR="00A75876" w:rsidRDefault="00A75876">
      <w:pPr>
        <w:pStyle w:val="SGGSHindi"/>
      </w:pPr>
      <w:r>
        <w:rPr>
          <w:cs/>
        </w:rPr>
        <w:t>पापो</w:t>
      </w:r>
      <w:r>
        <w:t xml:space="preserve"> </w:t>
      </w:r>
      <w:r>
        <w:rPr>
          <w:cs/>
        </w:rPr>
        <w:t>पापु</w:t>
      </w:r>
      <w:r>
        <w:t xml:space="preserve"> </w:t>
      </w:r>
      <w:r>
        <w:rPr>
          <w:cs/>
        </w:rPr>
        <w:t>कमावदे</w:t>
      </w:r>
      <w:r>
        <w:t xml:space="preserve"> </w:t>
      </w:r>
      <w:r>
        <w:rPr>
          <w:cs/>
        </w:rPr>
        <w:t>पापे</w:t>
      </w:r>
      <w:r>
        <w:t xml:space="preserve"> </w:t>
      </w:r>
      <w:r>
        <w:rPr>
          <w:cs/>
        </w:rPr>
        <w:t>पचहि</w:t>
      </w:r>
      <w:r>
        <w:t xml:space="preserve"> </w:t>
      </w:r>
      <w:r>
        <w:rPr>
          <w:cs/>
        </w:rPr>
        <w:t>पचाइ</w:t>
      </w:r>
      <w:r>
        <w:t xml:space="preserve"> </w:t>
      </w:r>
      <w:r>
        <w:rPr>
          <w:cs/>
        </w:rPr>
        <w:t>॥</w:t>
      </w:r>
    </w:p>
    <w:p w:rsidR="00A75876" w:rsidRDefault="00A75876">
      <w:pPr>
        <w:pStyle w:val="SGGSRoman"/>
      </w:pPr>
      <w:r>
        <w:t>paapo paap kamaavday paapay pacheh pachaa-ay.</w:t>
      </w:r>
    </w:p>
    <w:p w:rsidR="00A75876" w:rsidRDefault="00A75876">
      <w:pPr>
        <w:pStyle w:val="SGGSTrans"/>
      </w:pPr>
      <w:r>
        <w:t>Those who sin again and again, shall rot and die in sin.</w:t>
      </w:r>
    </w:p>
    <w:p w:rsidR="00A75876" w:rsidRDefault="00A75876">
      <w:pPr>
        <w:pStyle w:val="SGGSGurm"/>
      </w:pPr>
      <w:r>
        <w:rPr>
          <w:cs/>
          <w:lang w:bidi="pa-IN"/>
        </w:rPr>
        <w:t xml:space="preserve">ਸੋ ਪ੍ਰਭੁ ਨਦਰਿ ਨ ਆਵਈ ਮਨਮੁਖਿ ਬੂਝ ਨ ਪਾਇ ॥ </w:t>
      </w:r>
      <w:r>
        <w:rPr>
          <w:color w:val="008000"/>
          <w:sz w:val="18"/>
        </w:rPr>
        <w:t>(36)</w:t>
      </w:r>
    </w:p>
    <w:p w:rsidR="00A75876" w:rsidRDefault="00A75876">
      <w:pPr>
        <w:pStyle w:val="SGGSHindi"/>
      </w:pPr>
      <w:r>
        <w:rPr>
          <w:cs/>
        </w:rPr>
        <w:t>सो</w:t>
      </w:r>
      <w:r>
        <w:t xml:space="preserve"> </w:t>
      </w:r>
      <w:r>
        <w:rPr>
          <w:cs/>
        </w:rPr>
        <w:t>प्रभु</w:t>
      </w:r>
      <w:r>
        <w:t xml:space="preserve"> </w:t>
      </w:r>
      <w:r>
        <w:rPr>
          <w:cs/>
        </w:rPr>
        <w:t>नदरि</w:t>
      </w:r>
      <w:r>
        <w:t xml:space="preserve"> </w:t>
      </w:r>
      <w:r>
        <w:rPr>
          <w:cs/>
        </w:rPr>
        <w:t>न</w:t>
      </w:r>
      <w:r>
        <w:t xml:space="preserve"> </w:t>
      </w:r>
      <w:r>
        <w:rPr>
          <w:cs/>
        </w:rPr>
        <w:t>आवई</w:t>
      </w:r>
      <w:r>
        <w:t xml:space="preserve"> </w:t>
      </w:r>
      <w:r>
        <w:rPr>
          <w:cs/>
        </w:rPr>
        <w:t>मनमुखि</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so parabh nadar na aavee manmukh boojh na paa-ay.</w:t>
      </w:r>
    </w:p>
    <w:p w:rsidR="00A75876" w:rsidRDefault="00A75876">
      <w:pPr>
        <w:pStyle w:val="SGGSTrans"/>
      </w:pPr>
      <w:r>
        <w:t>God's Glance of Grace does not come to them; those self-willed manmukhs do not obtain understanding.</w:t>
      </w:r>
    </w:p>
    <w:p w:rsidR="00A75876" w:rsidRDefault="00A75876">
      <w:pPr>
        <w:pStyle w:val="SGGSGurm"/>
      </w:pPr>
      <w:r>
        <w:rPr>
          <w:cs/>
          <w:lang w:bidi="pa-IN"/>
        </w:rPr>
        <w:t>ਜਿਸੁ ਵੇਖਾਲੇ ਸੋਈ ਵੇਖੈ ਨਾਨਕ ਗੁਰਮੁਖਿ ਪਾਇ ॥੪</w:t>
      </w:r>
      <w:r>
        <w:rPr>
          <w:cs/>
        </w:rPr>
        <w:t>॥</w:t>
      </w:r>
      <w:r>
        <w:rPr>
          <w:lang w:bidi="pa-IN"/>
        </w:rPr>
        <w:t>੨੩</w:t>
      </w:r>
      <w:r>
        <w:rPr>
          <w:cs/>
        </w:rPr>
        <w:t>॥</w:t>
      </w:r>
      <w:r>
        <w:rPr>
          <w:lang w:bidi="pa-IN"/>
        </w:rPr>
        <w:t>੫</w:t>
      </w:r>
      <w:r>
        <w:rPr>
          <w:cs/>
          <w:lang w:bidi="pa-IN"/>
        </w:rPr>
        <w:t>੬</w:t>
      </w:r>
      <w:r>
        <w:rPr>
          <w:cs/>
        </w:rPr>
        <w:t xml:space="preserve">॥ </w:t>
      </w:r>
      <w:r>
        <w:rPr>
          <w:color w:val="008000"/>
          <w:sz w:val="18"/>
        </w:rPr>
        <w:t>(36)</w:t>
      </w:r>
    </w:p>
    <w:p w:rsidR="00A75876" w:rsidRDefault="00A75876">
      <w:pPr>
        <w:pStyle w:val="SGGSHindi"/>
      </w:pPr>
      <w:r>
        <w:rPr>
          <w:cs/>
        </w:rPr>
        <w:t>जिसु</w:t>
      </w:r>
      <w:r>
        <w:t xml:space="preserve"> </w:t>
      </w:r>
      <w:r>
        <w:rPr>
          <w:cs/>
        </w:rPr>
        <w:t>वेखाले</w:t>
      </w:r>
      <w:r>
        <w:t xml:space="preserve"> </w:t>
      </w:r>
      <w:r>
        <w:rPr>
          <w:cs/>
        </w:rPr>
        <w:t>सोई</w:t>
      </w:r>
      <w:r>
        <w:t xml:space="preserve"> </w:t>
      </w:r>
      <w:r>
        <w:rPr>
          <w:cs/>
        </w:rPr>
        <w:t>वेखै</w:t>
      </w:r>
      <w:r>
        <w:t xml:space="preserve"> </w:t>
      </w:r>
      <w:r>
        <w:rPr>
          <w:cs/>
        </w:rPr>
        <w:t>नानक</w:t>
      </w:r>
      <w:r>
        <w:t xml:space="preserve"> </w:t>
      </w:r>
      <w:r>
        <w:rPr>
          <w:cs/>
        </w:rPr>
        <w:t>गुरमुखि</w:t>
      </w:r>
      <w:r>
        <w:t xml:space="preserve"> </w:t>
      </w:r>
      <w:r>
        <w:rPr>
          <w:cs/>
        </w:rPr>
        <w:t>पाइ</w:t>
      </w:r>
      <w:r>
        <w:t xml:space="preserve"> </w:t>
      </w:r>
      <w:r>
        <w:rPr>
          <w:cs/>
        </w:rPr>
        <w:t>॥४॥२३॥५६॥</w:t>
      </w:r>
    </w:p>
    <w:p w:rsidR="00A75876" w:rsidRDefault="00A75876">
      <w:pPr>
        <w:pStyle w:val="SGGSRoman"/>
      </w:pPr>
      <w:r>
        <w:t>jis vaykhaalay so-ee vaykhai naanak gurmukh paa-ay. ||4||23||56||</w:t>
      </w:r>
    </w:p>
    <w:p w:rsidR="00A75876" w:rsidRDefault="00A75876">
      <w:pPr>
        <w:pStyle w:val="SGGSTrans"/>
      </w:pPr>
      <w:r>
        <w:t>They alone see the Lord, unto whom He reveals Himself. O Nanak, the Gurmukhs find Him. ||4||23||56||</w:t>
      </w:r>
    </w:p>
    <w:p w:rsidR="00A75876" w:rsidRDefault="00A75876">
      <w:pPr>
        <w:pStyle w:val="SGGSGurm"/>
      </w:pPr>
      <w:r>
        <w:rPr>
          <w:cs/>
          <w:lang w:bidi="pa-IN"/>
        </w:rPr>
        <w:t xml:space="preserve">ਸ੍ਰੀਰਾਗੁ ਮਹਲਾ ੩ </w:t>
      </w:r>
      <w:r>
        <w:rPr>
          <w:cs/>
        </w:rPr>
        <w:t xml:space="preserve">॥ </w:t>
      </w:r>
      <w:r>
        <w:rPr>
          <w:color w:val="008000"/>
          <w:sz w:val="18"/>
        </w:rPr>
        <w:t>(36)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sareeraag mehlaa 3.</w:t>
      </w:r>
    </w:p>
    <w:p w:rsidR="00A75876" w:rsidRDefault="00A75876">
      <w:pPr>
        <w:pStyle w:val="SGGSTrans"/>
      </w:pPr>
      <w:r>
        <w:t>Siree Raag, Third Mehl:</w:t>
      </w:r>
    </w:p>
    <w:p w:rsidR="00A75876" w:rsidRDefault="00A75876">
      <w:pPr>
        <w:pStyle w:val="SGGSGurm"/>
      </w:pPr>
      <w:r>
        <w:rPr>
          <w:cs/>
          <w:lang w:bidi="pa-IN"/>
        </w:rPr>
        <w:t xml:space="preserve">ਬਿਨੁ ਗੁਰ ਰੋਗੁ ਨ ਤੁਟਈ ਹਉਮੈ ਪੀੜ ਨ ਜਾਇ ॥ </w:t>
      </w:r>
      <w:r>
        <w:rPr>
          <w:color w:val="008000"/>
          <w:sz w:val="18"/>
        </w:rPr>
        <w:t>(36)</w:t>
      </w:r>
    </w:p>
    <w:p w:rsidR="00A75876" w:rsidRDefault="00A75876">
      <w:pPr>
        <w:pStyle w:val="SGGSHindi"/>
      </w:pPr>
      <w:r>
        <w:rPr>
          <w:cs/>
        </w:rPr>
        <w:t>बिनु</w:t>
      </w:r>
      <w:r>
        <w:t xml:space="preserve"> </w:t>
      </w:r>
      <w:r>
        <w:rPr>
          <w:cs/>
        </w:rPr>
        <w:t>गुर</w:t>
      </w:r>
      <w:r>
        <w:t xml:space="preserve"> </w:t>
      </w:r>
      <w:r>
        <w:rPr>
          <w:cs/>
        </w:rPr>
        <w:t>रोगु</w:t>
      </w:r>
      <w:r>
        <w:t xml:space="preserve"> </w:t>
      </w:r>
      <w:r>
        <w:rPr>
          <w:cs/>
        </w:rPr>
        <w:t>न</w:t>
      </w:r>
      <w:r>
        <w:t xml:space="preserve"> </w:t>
      </w:r>
      <w:r>
        <w:rPr>
          <w:cs/>
        </w:rPr>
        <w:t>तुटई</w:t>
      </w:r>
      <w:r>
        <w:t xml:space="preserve"> </w:t>
      </w:r>
      <w:r>
        <w:rPr>
          <w:cs/>
        </w:rPr>
        <w:t>हउमै</w:t>
      </w:r>
      <w:r>
        <w:t xml:space="preserve"> </w:t>
      </w:r>
      <w:r>
        <w:rPr>
          <w:cs/>
        </w:rPr>
        <w:t>पीड़</w:t>
      </w:r>
      <w:r>
        <w:t xml:space="preserve"> </w:t>
      </w:r>
      <w:r>
        <w:rPr>
          <w:cs/>
        </w:rPr>
        <w:t>न</w:t>
      </w:r>
      <w:r>
        <w:t xml:space="preserve"> </w:t>
      </w:r>
      <w:r>
        <w:rPr>
          <w:cs/>
        </w:rPr>
        <w:t>जाइ</w:t>
      </w:r>
      <w:r>
        <w:t xml:space="preserve"> </w:t>
      </w:r>
      <w:r>
        <w:rPr>
          <w:cs/>
        </w:rPr>
        <w:t>॥</w:t>
      </w:r>
    </w:p>
    <w:p w:rsidR="00A75876" w:rsidRDefault="00A75876">
      <w:pPr>
        <w:pStyle w:val="SGGSRoman"/>
      </w:pPr>
      <w:r>
        <w:t>bin gur rog na tut-ee ha-umai peerh na jaa-ay.</w:t>
      </w:r>
    </w:p>
    <w:p w:rsidR="00A75876" w:rsidRDefault="00A75876">
      <w:pPr>
        <w:pStyle w:val="SGGSTrans"/>
      </w:pPr>
      <w:r>
        <w:t>Without the Guru, the disease is not cured, and the pain of egotism is not removed.</w:t>
      </w:r>
    </w:p>
    <w:p w:rsidR="00A75876" w:rsidRDefault="00A75876">
      <w:pPr>
        <w:pStyle w:val="SGGSGurm"/>
      </w:pPr>
      <w:r>
        <w:rPr>
          <w:cs/>
          <w:lang w:bidi="pa-IN"/>
        </w:rPr>
        <w:t xml:space="preserve">ਗੁਰ ਪਰਸਾਦੀ ਮਨਿ ਵਸੈ ਨਾਮੇ ਰਹੈ ਸਮਾਇ ॥ </w:t>
      </w:r>
      <w:r>
        <w:rPr>
          <w:color w:val="008000"/>
          <w:sz w:val="18"/>
        </w:rPr>
        <w:t>(36)</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w:t>
      </w:r>
      <w:r>
        <w:t xml:space="preserve"> </w:t>
      </w:r>
      <w:r>
        <w:rPr>
          <w:cs/>
        </w:rPr>
        <w:t>नामे</w:t>
      </w:r>
      <w:r>
        <w:t xml:space="preserve"> </w:t>
      </w:r>
      <w:r>
        <w:rPr>
          <w:cs/>
        </w:rPr>
        <w:t>रहै</w:t>
      </w:r>
      <w:r>
        <w:t xml:space="preserve"> </w:t>
      </w:r>
      <w:r>
        <w:rPr>
          <w:cs/>
        </w:rPr>
        <w:t>समाइ</w:t>
      </w:r>
      <w:r>
        <w:t xml:space="preserve"> </w:t>
      </w:r>
      <w:r>
        <w:rPr>
          <w:cs/>
        </w:rPr>
        <w:t>॥</w:t>
      </w:r>
    </w:p>
    <w:p w:rsidR="00A75876" w:rsidRDefault="00A75876">
      <w:pPr>
        <w:pStyle w:val="SGGSRoman"/>
      </w:pPr>
      <w:r>
        <w:t>gur parsaadee man vasai naamay rahai samaa-ay.</w:t>
      </w:r>
    </w:p>
    <w:p w:rsidR="00A75876" w:rsidRDefault="00A75876">
      <w:pPr>
        <w:pStyle w:val="SGGSTrans"/>
      </w:pPr>
      <w:r>
        <w:t>By Guru's Grace, He dwells in the mind, and one remains immersed in His Name.</w:t>
      </w:r>
    </w:p>
    <w:p w:rsidR="00A75876" w:rsidRDefault="00A75876">
      <w:pPr>
        <w:pStyle w:val="SGGSGurm"/>
      </w:pPr>
      <w:r>
        <w:rPr>
          <w:cs/>
          <w:lang w:bidi="pa-IN"/>
        </w:rPr>
        <w:t>ਗੁਰ ਸਬਦੀ ਹਰਿ ਪਾਈਐ ਬਿਨੁ ਸਬਦੈ ਭਰਮਿ ਭੁਲਾਇ ॥੧</w:t>
      </w:r>
      <w:r>
        <w:rPr>
          <w:cs/>
        </w:rPr>
        <w:t xml:space="preserve">॥ </w:t>
      </w:r>
      <w:r>
        <w:rPr>
          <w:color w:val="008000"/>
          <w:sz w:val="18"/>
        </w:rPr>
        <w:t>(36)</w:t>
      </w:r>
    </w:p>
    <w:p w:rsidR="00A75876" w:rsidRDefault="00A75876">
      <w:pPr>
        <w:pStyle w:val="SGGSHindi"/>
      </w:pPr>
      <w:r>
        <w:rPr>
          <w:cs/>
        </w:rPr>
        <w:t>गुर</w:t>
      </w:r>
      <w:r>
        <w:t xml:space="preserve"> </w:t>
      </w:r>
      <w:r>
        <w:rPr>
          <w:cs/>
        </w:rPr>
        <w:t>सबदी</w:t>
      </w:r>
      <w:r>
        <w:t xml:space="preserve"> </w:t>
      </w:r>
      <w:r>
        <w:rPr>
          <w:cs/>
        </w:rPr>
        <w:t>हरि</w:t>
      </w:r>
      <w:r>
        <w:t xml:space="preserve"> </w:t>
      </w:r>
      <w:r>
        <w:rPr>
          <w:cs/>
        </w:rPr>
        <w:t>पाईऐ</w:t>
      </w:r>
      <w:r>
        <w:t xml:space="preserve"> </w:t>
      </w:r>
      <w:r>
        <w:rPr>
          <w:cs/>
        </w:rPr>
        <w:t>बिनु</w:t>
      </w:r>
      <w:r>
        <w:t xml:space="preserve"> </w:t>
      </w:r>
      <w:r>
        <w:rPr>
          <w:cs/>
        </w:rPr>
        <w:t>सबदै</w:t>
      </w:r>
      <w:r>
        <w:t xml:space="preserve"> </w:t>
      </w:r>
      <w:r>
        <w:rPr>
          <w:cs/>
        </w:rPr>
        <w:t>भरमि</w:t>
      </w:r>
      <w:r>
        <w:t xml:space="preserve"> </w:t>
      </w:r>
      <w:r>
        <w:rPr>
          <w:cs/>
        </w:rPr>
        <w:t>भुलाइ</w:t>
      </w:r>
      <w:r>
        <w:t xml:space="preserve"> </w:t>
      </w:r>
      <w:r>
        <w:rPr>
          <w:cs/>
        </w:rPr>
        <w:t>॥१॥</w:t>
      </w:r>
    </w:p>
    <w:p w:rsidR="00A75876" w:rsidRDefault="00A75876">
      <w:pPr>
        <w:pStyle w:val="SGGSRoman"/>
      </w:pPr>
      <w:r>
        <w:t>gur sabdee har paa-ee-ai bin sabdai bharam bhulaa-ay. ||1||</w:t>
      </w:r>
    </w:p>
    <w:p w:rsidR="00A75876" w:rsidRDefault="00A75876">
      <w:pPr>
        <w:pStyle w:val="SGGSTrans"/>
      </w:pPr>
      <w:r>
        <w:t>Through the Word of the Guru's Shabad, the Lord is found; without the Shabad, people wander, deceived by doubt. ||1||</w:t>
      </w:r>
    </w:p>
    <w:p w:rsidR="00A75876" w:rsidRDefault="00A75876">
      <w:pPr>
        <w:pStyle w:val="SGGSGurm"/>
      </w:pPr>
      <w:r>
        <w:rPr>
          <w:cs/>
          <w:lang w:bidi="pa-IN"/>
        </w:rPr>
        <w:t xml:space="preserve">ਮਨ ਰੇ ਨਿਜ ਘਰਿ ਵਾਸਾ ਹੋਇ ॥ </w:t>
      </w:r>
      <w:r>
        <w:rPr>
          <w:color w:val="008000"/>
          <w:sz w:val="18"/>
        </w:rPr>
        <w:t>(36)</w:t>
      </w:r>
    </w:p>
    <w:p w:rsidR="00A75876" w:rsidRDefault="00A75876">
      <w:pPr>
        <w:pStyle w:val="SGGSHindi"/>
      </w:pPr>
      <w:r>
        <w:rPr>
          <w:cs/>
        </w:rPr>
        <w:t>मन</w:t>
      </w:r>
      <w:r>
        <w:t xml:space="preserve"> </w:t>
      </w:r>
      <w:r>
        <w:rPr>
          <w:cs/>
        </w:rPr>
        <w:t>रे</w:t>
      </w:r>
      <w:r>
        <w:t xml:space="preserve"> </w:t>
      </w:r>
      <w:r>
        <w:rPr>
          <w:cs/>
        </w:rPr>
        <w:t>निज</w:t>
      </w:r>
      <w:r>
        <w:t xml:space="preserve"> </w:t>
      </w:r>
      <w:r>
        <w:rPr>
          <w:cs/>
        </w:rPr>
        <w:t>घरि</w:t>
      </w:r>
      <w:r>
        <w:t xml:space="preserve"> </w:t>
      </w:r>
      <w:r>
        <w:rPr>
          <w:cs/>
        </w:rPr>
        <w:t>वासा</w:t>
      </w:r>
      <w:r>
        <w:t xml:space="preserve"> </w:t>
      </w:r>
      <w:r>
        <w:rPr>
          <w:cs/>
        </w:rPr>
        <w:t>होइ</w:t>
      </w:r>
      <w:r>
        <w:t xml:space="preserve"> </w:t>
      </w:r>
      <w:r>
        <w:rPr>
          <w:cs/>
        </w:rPr>
        <w:t>॥</w:t>
      </w:r>
    </w:p>
    <w:p w:rsidR="00A75876" w:rsidRDefault="00A75876">
      <w:pPr>
        <w:pStyle w:val="SGGSRoman"/>
      </w:pPr>
      <w:r>
        <w:t>man ray nij ghar vaasaa ho-ay.</w:t>
      </w:r>
    </w:p>
    <w:p w:rsidR="00A75876" w:rsidRDefault="00A75876">
      <w:pPr>
        <w:pStyle w:val="SGGSTrans"/>
      </w:pPr>
      <w:r>
        <w:t>O mind, dwell in the balanced state of your own inner being.</w:t>
      </w:r>
    </w:p>
    <w:p w:rsidR="00A75876" w:rsidRDefault="00A75876">
      <w:pPr>
        <w:pStyle w:val="SGGSGurm"/>
      </w:pPr>
      <w:r>
        <w:rPr>
          <w:cs/>
          <w:lang w:bidi="pa-IN"/>
        </w:rPr>
        <w:t>ਰਾਮ ਨਾਮੁ ਸਾਲਾਹਿ ਤੂ ਫਿਰਿ ਆਵਣ ਜਾਣੁ ਨ ਹੋਇ ॥੧</w:t>
      </w:r>
      <w:r>
        <w:rPr>
          <w:cs/>
        </w:rPr>
        <w:t xml:space="preserve">॥ </w:t>
      </w:r>
      <w:r>
        <w:rPr>
          <w:lang w:bidi="pa-IN"/>
        </w:rPr>
        <w:t xml:space="preserve">ਰਹਾਉ ॥ </w:t>
      </w:r>
      <w:r>
        <w:rPr>
          <w:color w:val="008000"/>
          <w:sz w:val="18"/>
        </w:rPr>
        <w:t>(36)</w:t>
      </w:r>
    </w:p>
    <w:p w:rsidR="00A75876" w:rsidRDefault="00A75876">
      <w:pPr>
        <w:pStyle w:val="SGGSHindi"/>
      </w:pPr>
      <w:r>
        <w:rPr>
          <w:cs/>
        </w:rPr>
        <w:t>राम</w:t>
      </w:r>
      <w:r>
        <w:t xml:space="preserve"> </w:t>
      </w:r>
      <w:r>
        <w:rPr>
          <w:cs/>
        </w:rPr>
        <w:t>नामु</w:t>
      </w:r>
      <w:r>
        <w:t xml:space="preserve"> </w:t>
      </w:r>
      <w:r>
        <w:rPr>
          <w:cs/>
        </w:rPr>
        <w:t>सालाहि</w:t>
      </w:r>
      <w:r>
        <w:t xml:space="preserve"> </w:t>
      </w:r>
      <w:r>
        <w:rPr>
          <w:cs/>
        </w:rPr>
        <w:t>तू</w:t>
      </w:r>
      <w:r>
        <w:t xml:space="preserve"> </w:t>
      </w:r>
      <w:r>
        <w:rPr>
          <w:cs/>
        </w:rPr>
        <w:t>फिरि</w:t>
      </w:r>
      <w:r>
        <w:t xml:space="preserve"> </w:t>
      </w:r>
      <w:r>
        <w:rPr>
          <w:cs/>
        </w:rPr>
        <w:t>आवण</w:t>
      </w:r>
      <w:r>
        <w:t xml:space="preserve"> </w:t>
      </w:r>
      <w:r>
        <w:rPr>
          <w:cs/>
        </w:rPr>
        <w:t>जाणु</w:t>
      </w:r>
      <w:r>
        <w:t xml:space="preserve"> </w:t>
      </w:r>
      <w:r>
        <w:rPr>
          <w:cs/>
        </w:rPr>
        <w:t>न</w:t>
      </w:r>
      <w:r>
        <w:t xml:space="preserve"> </w:t>
      </w:r>
      <w:r>
        <w:rPr>
          <w:cs/>
        </w:rPr>
        <w:t>होइ</w:t>
      </w:r>
      <w:r>
        <w:t xml:space="preserve"> </w:t>
      </w:r>
      <w:r>
        <w:rPr>
          <w:cs/>
        </w:rPr>
        <w:t>॥१॥</w:t>
      </w:r>
      <w:r>
        <w:t xml:space="preserve"> </w:t>
      </w:r>
      <w:r>
        <w:rPr>
          <w:cs/>
        </w:rPr>
        <w:t>रहाउ</w:t>
      </w:r>
      <w:r>
        <w:t xml:space="preserve"> </w:t>
      </w:r>
      <w:r>
        <w:rPr>
          <w:cs/>
        </w:rPr>
        <w:t>॥</w:t>
      </w:r>
    </w:p>
    <w:p w:rsidR="00A75876" w:rsidRDefault="00A75876">
      <w:pPr>
        <w:pStyle w:val="SGGSRoman"/>
      </w:pPr>
      <w:r>
        <w:t>raam naam saalaahi too fir aavan jaan na ho-ay. ||1|| rahaa-o.</w:t>
      </w:r>
    </w:p>
    <w:p w:rsidR="00A75876" w:rsidRDefault="00A75876">
      <w:pPr>
        <w:pStyle w:val="SGGSTrans"/>
      </w:pPr>
      <w:r>
        <w:t>Praise the Lord's Name, and you shall no longer come and go in reincarnation. ||1||Pause||</w:t>
      </w:r>
    </w:p>
    <w:p w:rsidR="00A75876" w:rsidRDefault="00A75876">
      <w:pPr>
        <w:pStyle w:val="SGGSGurm"/>
      </w:pPr>
      <w:r>
        <w:rPr>
          <w:cs/>
          <w:lang w:bidi="pa-IN"/>
        </w:rPr>
        <w:t xml:space="preserve">ਹਰਿ ਇਕੋ ਦਾਤਾ ਵਰਤਦਾ ਦੂਜਾ ਅਵਰੁ ਨ ਕੋਇ ॥ </w:t>
      </w:r>
      <w:r>
        <w:rPr>
          <w:color w:val="008000"/>
          <w:sz w:val="18"/>
        </w:rPr>
        <w:t>(36)</w:t>
      </w:r>
    </w:p>
    <w:p w:rsidR="00A75876" w:rsidRDefault="00A75876">
      <w:pPr>
        <w:pStyle w:val="SGGSHindi"/>
      </w:pPr>
      <w:r>
        <w:rPr>
          <w:cs/>
        </w:rPr>
        <w:t>हरि</w:t>
      </w:r>
      <w:r>
        <w:t xml:space="preserve"> </w:t>
      </w:r>
      <w:r>
        <w:rPr>
          <w:cs/>
        </w:rPr>
        <w:t>इको</w:t>
      </w:r>
      <w:r>
        <w:t xml:space="preserve"> </w:t>
      </w:r>
      <w:r>
        <w:rPr>
          <w:cs/>
        </w:rPr>
        <w:t>दाता</w:t>
      </w:r>
      <w:r>
        <w:t xml:space="preserve"> </w:t>
      </w:r>
      <w:r>
        <w:rPr>
          <w:cs/>
        </w:rPr>
        <w:t>वरतदा</w:t>
      </w:r>
      <w:r>
        <w:t xml:space="preserve"> </w:t>
      </w:r>
      <w:r>
        <w:rPr>
          <w:cs/>
        </w:rPr>
        <w:t>दूजा</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har iko daataa varatdaa doojaa avar na ko-ay.</w:t>
      </w:r>
    </w:p>
    <w:p w:rsidR="00A75876" w:rsidRDefault="00A75876">
      <w:pPr>
        <w:pStyle w:val="SGGSTrans"/>
      </w:pPr>
      <w:r>
        <w:t>The One Lord alone is the Giver, pervading everywhere. There is no other at all.</w:t>
      </w:r>
    </w:p>
    <w:p w:rsidR="00A75876" w:rsidRDefault="00A75876">
      <w:pPr>
        <w:pStyle w:val="SGGSGurm"/>
      </w:pPr>
      <w:r>
        <w:rPr>
          <w:cs/>
          <w:lang w:bidi="pa-IN"/>
        </w:rPr>
        <w:t xml:space="preserve">ਸਬਦਿ ਸਾਲਾਹੀ ਮਨਿ ਵਸੈ ਸਹਜੇ ਹੀ ਸੁਖੁ ਹੋਇ ॥ </w:t>
      </w:r>
      <w:r>
        <w:rPr>
          <w:color w:val="008000"/>
          <w:sz w:val="18"/>
        </w:rPr>
        <w:t>(36)</w:t>
      </w:r>
    </w:p>
    <w:p w:rsidR="00A75876" w:rsidRDefault="00A75876">
      <w:pPr>
        <w:pStyle w:val="SGGSHindi"/>
      </w:pPr>
      <w:r>
        <w:rPr>
          <w:cs/>
        </w:rPr>
        <w:t>सबदि</w:t>
      </w:r>
      <w:r>
        <w:t xml:space="preserve"> </w:t>
      </w:r>
      <w:r>
        <w:rPr>
          <w:cs/>
        </w:rPr>
        <w:t>सालाही</w:t>
      </w:r>
      <w:r>
        <w:t xml:space="preserve"> </w:t>
      </w:r>
      <w:r>
        <w:rPr>
          <w:cs/>
        </w:rPr>
        <w:t>मनि</w:t>
      </w:r>
      <w:r>
        <w:t xml:space="preserve"> </w:t>
      </w:r>
      <w:r>
        <w:rPr>
          <w:cs/>
        </w:rPr>
        <w:t>वसै</w:t>
      </w:r>
      <w:r>
        <w:t xml:space="preserve"> </w:t>
      </w:r>
      <w:r>
        <w:rPr>
          <w:cs/>
        </w:rPr>
        <w:t>सहजे</w:t>
      </w:r>
      <w:r>
        <w:t xml:space="preserve"> </w:t>
      </w:r>
      <w:r>
        <w:rPr>
          <w:cs/>
        </w:rPr>
        <w:t>ही</w:t>
      </w:r>
      <w:r>
        <w:t xml:space="preserve"> </w:t>
      </w:r>
      <w:r>
        <w:rPr>
          <w:cs/>
        </w:rPr>
        <w:t>सुखु</w:t>
      </w:r>
      <w:r>
        <w:t xml:space="preserve"> </w:t>
      </w:r>
      <w:r>
        <w:rPr>
          <w:cs/>
        </w:rPr>
        <w:t>होइ</w:t>
      </w:r>
      <w:r>
        <w:t xml:space="preserve"> </w:t>
      </w:r>
      <w:r>
        <w:rPr>
          <w:cs/>
        </w:rPr>
        <w:t>॥</w:t>
      </w:r>
    </w:p>
    <w:p w:rsidR="00A75876" w:rsidRDefault="00A75876">
      <w:pPr>
        <w:pStyle w:val="SGGSRoman"/>
      </w:pPr>
      <w:r>
        <w:t>sabad saalaahee man vasai sehjay hee sukh ho-ay.</w:t>
      </w:r>
    </w:p>
    <w:p w:rsidR="00A75876" w:rsidRDefault="00A75876">
      <w:pPr>
        <w:pStyle w:val="SGGSTrans"/>
      </w:pPr>
      <w:r>
        <w:t>Praise the Word of the Shabad, and He shall come to dwell in your mind; you shall be blessed with intuitive peace and poise.</w:t>
      </w:r>
    </w:p>
    <w:p w:rsidR="00A75876" w:rsidRDefault="00A75876">
      <w:pPr>
        <w:pStyle w:val="SGGSGurm"/>
      </w:pPr>
      <w:r>
        <w:rPr>
          <w:cs/>
          <w:lang w:bidi="pa-IN"/>
        </w:rPr>
        <w:t>ਸਭ ਨਦਰੀ ਅੰਦਰਿ ਵੇਖਦਾ ਜੈ ਭਾਵੈ ਤੈ ਦੇਇ ॥੨</w:t>
      </w:r>
      <w:r>
        <w:rPr>
          <w:cs/>
        </w:rPr>
        <w:t xml:space="preserve">॥ </w:t>
      </w:r>
      <w:r>
        <w:rPr>
          <w:color w:val="008000"/>
          <w:sz w:val="18"/>
        </w:rPr>
        <w:t>(36)</w:t>
      </w:r>
    </w:p>
    <w:p w:rsidR="00A75876" w:rsidRDefault="00A75876">
      <w:pPr>
        <w:pStyle w:val="SGGSHindi"/>
      </w:pPr>
      <w:r>
        <w:rPr>
          <w:cs/>
        </w:rPr>
        <w:t>सभ</w:t>
      </w:r>
      <w:r>
        <w:t xml:space="preserve"> </w:t>
      </w:r>
      <w:r>
        <w:rPr>
          <w:cs/>
        </w:rPr>
        <w:t>नदरी</w:t>
      </w:r>
      <w:r>
        <w:t xml:space="preserve"> </w:t>
      </w:r>
      <w:r>
        <w:rPr>
          <w:cs/>
        </w:rPr>
        <w:t>अंदरि</w:t>
      </w:r>
      <w:r>
        <w:t xml:space="preserve"> </w:t>
      </w:r>
      <w:r>
        <w:rPr>
          <w:cs/>
        </w:rPr>
        <w:t>वेखदा</w:t>
      </w:r>
      <w:r>
        <w:t xml:space="preserve"> </w:t>
      </w:r>
      <w:r>
        <w:rPr>
          <w:cs/>
        </w:rPr>
        <w:t>जै</w:t>
      </w:r>
      <w:r>
        <w:t xml:space="preserve"> </w:t>
      </w:r>
      <w:r>
        <w:rPr>
          <w:cs/>
        </w:rPr>
        <w:t>भावै</w:t>
      </w:r>
      <w:r>
        <w:t xml:space="preserve"> </w:t>
      </w:r>
      <w:r>
        <w:rPr>
          <w:cs/>
        </w:rPr>
        <w:t>तै</w:t>
      </w:r>
      <w:r>
        <w:t xml:space="preserve"> </w:t>
      </w:r>
      <w:r>
        <w:rPr>
          <w:cs/>
        </w:rPr>
        <w:t>देइ</w:t>
      </w:r>
      <w:r>
        <w:t xml:space="preserve"> </w:t>
      </w:r>
      <w:r>
        <w:rPr>
          <w:cs/>
        </w:rPr>
        <w:t>॥२॥</w:t>
      </w:r>
    </w:p>
    <w:p w:rsidR="00A75876" w:rsidRDefault="00A75876">
      <w:pPr>
        <w:pStyle w:val="SGGSRoman"/>
      </w:pPr>
      <w:r>
        <w:t>sabh nadree andar vaykh-daa jai bhaavai tai day-ay. ||2||</w:t>
      </w:r>
    </w:p>
    <w:p w:rsidR="00A75876" w:rsidRDefault="00A75876">
      <w:pPr>
        <w:pStyle w:val="SGGSTrans"/>
      </w:pPr>
      <w:r>
        <w:t>Everything is within the Lord's Glance of Grace. As He wishes, He gives. ||2||</w:t>
      </w:r>
    </w:p>
    <w:p w:rsidR="00A75876" w:rsidRDefault="00A75876">
      <w:pPr>
        <w:pStyle w:val="SGGSGurm"/>
      </w:pPr>
      <w:r>
        <w:rPr>
          <w:cs/>
          <w:lang w:bidi="pa-IN"/>
        </w:rPr>
        <w:t xml:space="preserve">ਹਉਮੈ ਸਭਾ ਗਣਤ ਹੈ ਗਣਤੈ ਨਉ ਸੁਖੁ ਨਾਹਿ ॥ </w:t>
      </w:r>
      <w:r>
        <w:rPr>
          <w:color w:val="008000"/>
          <w:sz w:val="18"/>
        </w:rPr>
        <w:t>(36)</w:t>
      </w:r>
    </w:p>
    <w:p w:rsidR="00A75876" w:rsidRDefault="00A75876">
      <w:pPr>
        <w:pStyle w:val="SGGSHindi"/>
      </w:pPr>
      <w:r>
        <w:rPr>
          <w:cs/>
        </w:rPr>
        <w:t>हउमै</w:t>
      </w:r>
      <w:r>
        <w:t xml:space="preserve"> </w:t>
      </w:r>
      <w:r>
        <w:rPr>
          <w:cs/>
        </w:rPr>
        <w:t>सभा</w:t>
      </w:r>
      <w:r>
        <w:t xml:space="preserve"> </w:t>
      </w:r>
      <w:r>
        <w:rPr>
          <w:cs/>
        </w:rPr>
        <w:t>गणत</w:t>
      </w:r>
      <w:r>
        <w:t xml:space="preserve"> </w:t>
      </w:r>
      <w:r>
        <w:rPr>
          <w:cs/>
        </w:rPr>
        <w:t>है</w:t>
      </w:r>
      <w:r>
        <w:t xml:space="preserve"> </w:t>
      </w:r>
      <w:r>
        <w:rPr>
          <w:cs/>
        </w:rPr>
        <w:t>गणतै</w:t>
      </w:r>
      <w:r>
        <w:t xml:space="preserve"> </w:t>
      </w:r>
      <w:r>
        <w:rPr>
          <w:cs/>
        </w:rPr>
        <w:t>नउ</w:t>
      </w:r>
      <w:r>
        <w:t xml:space="preserve"> </w:t>
      </w:r>
      <w:r>
        <w:rPr>
          <w:cs/>
        </w:rPr>
        <w:t>सुखु</w:t>
      </w:r>
      <w:r>
        <w:t xml:space="preserve"> </w:t>
      </w:r>
      <w:r>
        <w:rPr>
          <w:cs/>
        </w:rPr>
        <w:t>नाहि</w:t>
      </w:r>
      <w:r>
        <w:t xml:space="preserve"> </w:t>
      </w:r>
      <w:r>
        <w:rPr>
          <w:cs/>
        </w:rPr>
        <w:t>॥</w:t>
      </w:r>
    </w:p>
    <w:p w:rsidR="00A75876" w:rsidRDefault="00A75876">
      <w:pPr>
        <w:pStyle w:val="SGGSRoman"/>
      </w:pPr>
      <w:r>
        <w:t>ha-umai sabhaa ganat hai gantai na-o sukh naahi.</w:t>
      </w:r>
    </w:p>
    <w:p w:rsidR="00A75876" w:rsidRDefault="00A75876">
      <w:pPr>
        <w:pStyle w:val="SGGSTrans"/>
      </w:pPr>
      <w:r>
        <w:t>In egotism, all must account for their actions. In this accounting, there is no peace.</w:t>
      </w:r>
    </w:p>
    <w:p w:rsidR="00A75876" w:rsidRDefault="00A75876">
      <w:pPr>
        <w:pStyle w:val="SGGSGurm"/>
      </w:pPr>
      <w:r>
        <w:rPr>
          <w:cs/>
          <w:lang w:bidi="pa-IN"/>
        </w:rPr>
        <w:t xml:space="preserve">ਬਿਖੁ ਕੀ ਕਾਰ ਕਮਾਵਣੀ ਬਿਖੁ ਹੀ ਮਾਹਿ ਸਮਾਹਿ ॥ </w:t>
      </w:r>
      <w:r>
        <w:rPr>
          <w:color w:val="008000"/>
          <w:sz w:val="18"/>
        </w:rPr>
        <w:t>(36)</w:t>
      </w:r>
    </w:p>
    <w:p w:rsidR="00A75876" w:rsidRDefault="00A75876">
      <w:pPr>
        <w:pStyle w:val="SGGSHindi"/>
      </w:pPr>
      <w:r>
        <w:rPr>
          <w:cs/>
        </w:rPr>
        <w:t>बिखु</w:t>
      </w:r>
      <w:r>
        <w:t xml:space="preserve"> </w:t>
      </w:r>
      <w:r>
        <w:rPr>
          <w:cs/>
        </w:rPr>
        <w:t>की</w:t>
      </w:r>
      <w:r>
        <w:t xml:space="preserve"> </w:t>
      </w:r>
      <w:r>
        <w:rPr>
          <w:cs/>
        </w:rPr>
        <w:t>कार</w:t>
      </w:r>
      <w:r>
        <w:t xml:space="preserve"> </w:t>
      </w:r>
      <w:r>
        <w:rPr>
          <w:cs/>
        </w:rPr>
        <w:t>कमावणी</w:t>
      </w:r>
      <w:r>
        <w:t xml:space="preserve"> </w:t>
      </w:r>
      <w:r>
        <w:rPr>
          <w:cs/>
        </w:rPr>
        <w:t>बिखु</w:t>
      </w:r>
      <w:r>
        <w:t xml:space="preserve"> </w:t>
      </w:r>
      <w:r>
        <w:rPr>
          <w:cs/>
        </w:rPr>
        <w:t>ही</w:t>
      </w:r>
      <w:r>
        <w:t xml:space="preserve"> </w:t>
      </w:r>
      <w:r>
        <w:rPr>
          <w:cs/>
        </w:rPr>
        <w:t>माहि</w:t>
      </w:r>
      <w:r>
        <w:t xml:space="preserve"> </w:t>
      </w:r>
      <w:r>
        <w:rPr>
          <w:cs/>
        </w:rPr>
        <w:t>समाहि</w:t>
      </w:r>
      <w:r>
        <w:t xml:space="preserve"> </w:t>
      </w:r>
      <w:r>
        <w:rPr>
          <w:cs/>
        </w:rPr>
        <w:t>॥</w:t>
      </w:r>
    </w:p>
    <w:p w:rsidR="00A75876" w:rsidRDefault="00A75876">
      <w:pPr>
        <w:pStyle w:val="SGGSRoman"/>
      </w:pPr>
      <w:r>
        <w:t>bikh kee kaar kamaavnee bikh hee maahi samaahi.</w:t>
      </w:r>
    </w:p>
    <w:p w:rsidR="00A75876" w:rsidRDefault="00A75876">
      <w:pPr>
        <w:pStyle w:val="SGGSTrans"/>
      </w:pPr>
      <w:r>
        <w:t>Acting in evil and corruption, people are immersed in corruption.</w:t>
      </w:r>
    </w:p>
    <w:p w:rsidR="00A75876" w:rsidRDefault="00A75876">
      <w:pPr>
        <w:pStyle w:val="SGGSGurm"/>
      </w:pPr>
      <w:r>
        <w:rPr>
          <w:cs/>
          <w:lang w:bidi="pa-IN"/>
        </w:rPr>
        <w:t>ਬਿਨੁ ਨਾਵੈ ਠਉਰੁ ਨ ਪਾਇਨੀ ਜਮਪੁਰਿ ਦੂਖ ਸਹਾਹਿ ॥੩</w:t>
      </w:r>
      <w:r>
        <w:rPr>
          <w:cs/>
        </w:rPr>
        <w:t xml:space="preserve">॥ </w:t>
      </w:r>
      <w:r>
        <w:rPr>
          <w:color w:val="008000"/>
          <w:sz w:val="18"/>
        </w:rPr>
        <w:t>(36)</w:t>
      </w:r>
    </w:p>
    <w:p w:rsidR="00A75876" w:rsidRDefault="00A75876">
      <w:pPr>
        <w:pStyle w:val="SGGSHindi"/>
      </w:pPr>
      <w:r>
        <w:rPr>
          <w:cs/>
        </w:rPr>
        <w:t>बिनु</w:t>
      </w:r>
      <w:r>
        <w:t xml:space="preserve"> </w:t>
      </w:r>
      <w:r>
        <w:rPr>
          <w:cs/>
        </w:rPr>
        <w:t>नावै</w:t>
      </w:r>
      <w:r>
        <w:t xml:space="preserve"> </w:t>
      </w:r>
      <w:r>
        <w:rPr>
          <w:cs/>
        </w:rPr>
        <w:t>ठउरु</w:t>
      </w:r>
      <w:r>
        <w:t xml:space="preserve"> </w:t>
      </w:r>
      <w:r>
        <w:rPr>
          <w:cs/>
        </w:rPr>
        <w:t>न</w:t>
      </w:r>
      <w:r>
        <w:t xml:space="preserve"> </w:t>
      </w:r>
      <w:r>
        <w:rPr>
          <w:cs/>
        </w:rPr>
        <w:t>पाइनी</w:t>
      </w:r>
      <w:r>
        <w:t xml:space="preserve"> </w:t>
      </w:r>
      <w:r>
        <w:rPr>
          <w:cs/>
        </w:rPr>
        <w:t>जमपुरि</w:t>
      </w:r>
      <w:r>
        <w:t xml:space="preserve"> </w:t>
      </w:r>
      <w:r>
        <w:rPr>
          <w:cs/>
        </w:rPr>
        <w:t>दूख</w:t>
      </w:r>
      <w:r>
        <w:t xml:space="preserve"> </w:t>
      </w:r>
      <w:r>
        <w:rPr>
          <w:cs/>
        </w:rPr>
        <w:t>सहाहि</w:t>
      </w:r>
      <w:r>
        <w:t xml:space="preserve"> </w:t>
      </w:r>
      <w:r>
        <w:rPr>
          <w:cs/>
        </w:rPr>
        <w:t>॥३॥</w:t>
      </w:r>
    </w:p>
    <w:p w:rsidR="00A75876" w:rsidRDefault="00A75876">
      <w:pPr>
        <w:pStyle w:val="SGGSRoman"/>
      </w:pPr>
      <w:r>
        <w:t>bin naavai tha-ur na paa-inee jam pur dookh sahaahi. ||3||</w:t>
      </w:r>
    </w:p>
    <w:p w:rsidR="00A75876" w:rsidRDefault="00A75876">
      <w:pPr>
        <w:pStyle w:val="SGGSTrans"/>
      </w:pPr>
      <w:r>
        <w:t>Without the Name, they find no place of rest. In the City of Death, they suffer in agony. ||3||</w:t>
      </w:r>
    </w:p>
    <w:p w:rsidR="00A75876" w:rsidRDefault="00A75876">
      <w:pPr>
        <w:pStyle w:val="SGGSGurm"/>
      </w:pPr>
      <w:r>
        <w:rPr>
          <w:cs/>
          <w:lang w:bidi="pa-IN"/>
        </w:rPr>
        <w:t xml:space="preserve">ਜੀਉ ਪਿੰਡੁ ਸਭੁ ਤਿਸ ਦਾ ਤਿਸੈ ਦਾ ਆਧਾਰੁ ॥ </w:t>
      </w:r>
      <w:r>
        <w:rPr>
          <w:color w:val="008000"/>
          <w:sz w:val="18"/>
        </w:rPr>
        <w:t>(36)</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तिस</w:t>
      </w:r>
      <w:r>
        <w:t xml:space="preserve"> </w:t>
      </w:r>
      <w:r>
        <w:rPr>
          <w:cs/>
        </w:rPr>
        <w:t>दा</w:t>
      </w:r>
      <w:r>
        <w:t xml:space="preserve"> </w:t>
      </w:r>
      <w:r>
        <w:rPr>
          <w:cs/>
        </w:rPr>
        <w:t>तिसै</w:t>
      </w:r>
      <w:r>
        <w:t xml:space="preserve"> </w:t>
      </w:r>
      <w:r>
        <w:rPr>
          <w:cs/>
        </w:rPr>
        <w:t>दा</w:t>
      </w:r>
      <w:r>
        <w:t xml:space="preserve"> </w:t>
      </w:r>
      <w:r>
        <w:rPr>
          <w:cs/>
        </w:rPr>
        <w:t>आधारु</w:t>
      </w:r>
      <w:r>
        <w:t xml:space="preserve"> </w:t>
      </w:r>
      <w:r>
        <w:rPr>
          <w:cs/>
        </w:rPr>
        <w:t>॥</w:t>
      </w:r>
    </w:p>
    <w:p w:rsidR="00A75876" w:rsidRDefault="00A75876">
      <w:pPr>
        <w:pStyle w:val="SGGSRoman"/>
      </w:pPr>
      <w:r>
        <w:t>jee-o pind sabh tis daa tisai daa aaDhaar.</w:t>
      </w:r>
    </w:p>
    <w:p w:rsidR="00A75876" w:rsidRDefault="00A75876">
      <w:pPr>
        <w:pStyle w:val="SGGSTrans"/>
      </w:pPr>
      <w:r>
        <w:t>Body and soul all belong to Him; He is the Support of all.</w:t>
      </w:r>
    </w:p>
    <w:p w:rsidR="00A75876" w:rsidRDefault="00A75876">
      <w:pPr>
        <w:pStyle w:val="SGGSGurm"/>
      </w:pPr>
      <w:r>
        <w:rPr>
          <w:cs/>
          <w:lang w:bidi="pa-IN"/>
        </w:rPr>
        <w:t xml:space="preserve">ਗੁਰ ਪਰਸਾਦੀ ਬੁਝੀਐ ਤਾ ਪਾਏ ਮੋਖ ਦੁਆਰੁ ॥ </w:t>
      </w:r>
      <w:r>
        <w:rPr>
          <w:color w:val="008000"/>
          <w:sz w:val="18"/>
        </w:rPr>
        <w:t>(36)</w:t>
      </w:r>
    </w:p>
    <w:p w:rsidR="00A75876" w:rsidRDefault="00A75876">
      <w:pPr>
        <w:pStyle w:val="SGGSHindi"/>
      </w:pPr>
      <w:r>
        <w:rPr>
          <w:cs/>
        </w:rPr>
        <w:t>गुर</w:t>
      </w:r>
      <w:r>
        <w:t xml:space="preserve"> </w:t>
      </w:r>
      <w:r>
        <w:rPr>
          <w:cs/>
        </w:rPr>
        <w:t>परसादी</w:t>
      </w:r>
      <w:r>
        <w:t xml:space="preserve"> </w:t>
      </w:r>
      <w:r>
        <w:rPr>
          <w:cs/>
        </w:rPr>
        <w:t>बुझीऐ</w:t>
      </w:r>
      <w:r>
        <w:t xml:space="preserve"> </w:t>
      </w:r>
      <w:r>
        <w:rPr>
          <w:cs/>
        </w:rPr>
        <w:t>ता</w:t>
      </w:r>
      <w:r>
        <w:t xml:space="preserve"> </w:t>
      </w:r>
      <w:r>
        <w:rPr>
          <w:cs/>
        </w:rPr>
        <w:t>पाए</w:t>
      </w:r>
      <w:r>
        <w:t xml:space="preserve"> </w:t>
      </w:r>
      <w:r>
        <w:rPr>
          <w:cs/>
        </w:rPr>
        <w:t>मोख</w:t>
      </w:r>
      <w:r>
        <w:t xml:space="preserve"> </w:t>
      </w:r>
      <w:r>
        <w:rPr>
          <w:cs/>
        </w:rPr>
        <w:t>दुआरु</w:t>
      </w:r>
      <w:r>
        <w:t xml:space="preserve"> </w:t>
      </w:r>
      <w:r>
        <w:rPr>
          <w:cs/>
        </w:rPr>
        <w:t>॥</w:t>
      </w:r>
    </w:p>
    <w:p w:rsidR="00A75876" w:rsidRDefault="00A75876">
      <w:pPr>
        <w:pStyle w:val="SGGSRoman"/>
      </w:pPr>
      <w:r>
        <w:t>gur parsaadee bujhee-ai taa paa-ay mokh du-aar.</w:t>
      </w:r>
    </w:p>
    <w:p w:rsidR="00A75876" w:rsidRDefault="00A75876">
      <w:pPr>
        <w:pStyle w:val="SGGSTrans"/>
      </w:pPr>
      <w:r>
        <w:t>By Guru's Grace, understanding comes, and then the Door of Liberation is found.</w:t>
      </w:r>
    </w:p>
    <w:p w:rsidR="00A75876" w:rsidRDefault="00A75876">
      <w:pPr>
        <w:pStyle w:val="SGGSGurm"/>
      </w:pPr>
      <w:r>
        <w:rPr>
          <w:cs/>
          <w:lang w:bidi="pa-IN"/>
        </w:rPr>
        <w:t>ਨਾਨਕ ਨਾਮੁ ਸਲਾਹਿ ਤੂੰ ਅੰਤੁ ਨ ਪਾਰਾਵਾਰੁ ॥੪</w:t>
      </w:r>
      <w:r>
        <w:rPr>
          <w:cs/>
        </w:rPr>
        <w:t>॥</w:t>
      </w:r>
      <w:r>
        <w:rPr>
          <w:lang w:bidi="pa-IN"/>
        </w:rPr>
        <w:t>੨੪</w:t>
      </w:r>
      <w:r>
        <w:rPr>
          <w:cs/>
        </w:rPr>
        <w:t>॥</w:t>
      </w:r>
      <w:r>
        <w:rPr>
          <w:lang w:bidi="pa-IN"/>
        </w:rPr>
        <w:t>੫੭</w:t>
      </w:r>
      <w:r>
        <w:rPr>
          <w:cs/>
        </w:rPr>
        <w:t xml:space="preserve">॥ </w:t>
      </w:r>
      <w:r>
        <w:rPr>
          <w:color w:val="008000"/>
          <w:sz w:val="18"/>
        </w:rPr>
        <w:t>(36)</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तूं</w:t>
      </w:r>
      <w:r>
        <w:t xml:space="preserve"> </w:t>
      </w:r>
      <w:r>
        <w:rPr>
          <w:cs/>
        </w:rPr>
        <w:t>अंतु</w:t>
      </w:r>
      <w:r>
        <w:t xml:space="preserve"> </w:t>
      </w:r>
      <w:r>
        <w:rPr>
          <w:cs/>
        </w:rPr>
        <w:t>न</w:t>
      </w:r>
      <w:r>
        <w:t xml:space="preserve"> </w:t>
      </w:r>
      <w:r>
        <w:rPr>
          <w:cs/>
        </w:rPr>
        <w:t>पारावारु</w:t>
      </w:r>
      <w:r>
        <w:t xml:space="preserve"> </w:t>
      </w:r>
      <w:r>
        <w:rPr>
          <w:cs/>
        </w:rPr>
        <w:t>॥४॥२४॥५७॥</w:t>
      </w:r>
    </w:p>
    <w:p w:rsidR="00A75876" w:rsidRDefault="00A75876">
      <w:pPr>
        <w:pStyle w:val="SGGSRoman"/>
      </w:pPr>
      <w:r>
        <w:t>naanak naam salaahi too</w:t>
      </w:r>
      <w:r>
        <w:rPr>
          <w:vertAlign w:val="superscript"/>
        </w:rPr>
        <w:t>N</w:t>
      </w:r>
      <w:r>
        <w:t xml:space="preserve"> ant na paaraavaar. ||4||24||57||</w:t>
      </w:r>
    </w:p>
    <w:p w:rsidR="00A75876" w:rsidRDefault="00A75876">
      <w:pPr>
        <w:pStyle w:val="SGGSTrans"/>
      </w:pPr>
      <w:r>
        <w:t>O Nanak, sing the Praises of the Naam, the Name of the Lord; He has no end or limitation. ||4||24||57||</w:t>
      </w:r>
    </w:p>
    <w:p w:rsidR="00A75876" w:rsidRDefault="00A75876">
      <w:pPr>
        <w:pStyle w:val="SGGSGurm"/>
      </w:pPr>
      <w:r>
        <w:rPr>
          <w:cs/>
          <w:lang w:bidi="pa-IN"/>
        </w:rPr>
        <w:t xml:space="preserve">ਸਿਰੀਰਾਗੁ ਮਹਲਾ ੩ </w:t>
      </w:r>
      <w:r>
        <w:rPr>
          <w:cs/>
        </w:rPr>
        <w:t xml:space="preserve">॥ </w:t>
      </w:r>
      <w:r>
        <w:rPr>
          <w:color w:val="008000"/>
          <w:sz w:val="18"/>
        </w:rPr>
        <w:t>(36)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ਤਿਨਾ ਅਨੰਦੁ ਸਦਾ ਸੁਖੁ ਹੈ ਜਿਨਾ ਸਚੁ ਨਾਮੁ ਆਧਾਰੁ ॥ </w:t>
      </w:r>
      <w:r>
        <w:rPr>
          <w:color w:val="008000"/>
          <w:sz w:val="18"/>
        </w:rPr>
        <w:t>(36)</w:t>
      </w:r>
    </w:p>
    <w:p w:rsidR="00A75876" w:rsidRDefault="00A75876">
      <w:pPr>
        <w:pStyle w:val="SGGSHindi"/>
      </w:pPr>
      <w:r>
        <w:rPr>
          <w:cs/>
        </w:rPr>
        <w:t>तिना</w:t>
      </w:r>
      <w:r>
        <w:t xml:space="preserve"> </w:t>
      </w:r>
      <w:r>
        <w:rPr>
          <w:cs/>
        </w:rPr>
        <w:t>अनंदु</w:t>
      </w:r>
      <w:r>
        <w:t xml:space="preserve"> </w:t>
      </w:r>
      <w:r>
        <w:rPr>
          <w:cs/>
        </w:rPr>
        <w:t>सदा</w:t>
      </w:r>
      <w:r>
        <w:t xml:space="preserve"> </w:t>
      </w:r>
      <w:r>
        <w:rPr>
          <w:cs/>
        </w:rPr>
        <w:t>सुखु</w:t>
      </w:r>
      <w:r>
        <w:t xml:space="preserve"> </w:t>
      </w:r>
      <w:r>
        <w:rPr>
          <w:cs/>
        </w:rPr>
        <w:t>है</w:t>
      </w:r>
      <w:r>
        <w:t xml:space="preserve"> </w:t>
      </w:r>
      <w:r>
        <w:rPr>
          <w:cs/>
        </w:rPr>
        <w:t>जिना</w:t>
      </w:r>
      <w:r>
        <w:t xml:space="preserve"> </w:t>
      </w:r>
      <w:r>
        <w:rPr>
          <w:cs/>
        </w:rPr>
        <w:t>सचु</w:t>
      </w:r>
      <w:r>
        <w:t xml:space="preserve"> </w:t>
      </w:r>
      <w:r>
        <w:rPr>
          <w:cs/>
        </w:rPr>
        <w:t>नामु</w:t>
      </w:r>
      <w:r>
        <w:t xml:space="preserve"> </w:t>
      </w:r>
      <w:r>
        <w:rPr>
          <w:cs/>
        </w:rPr>
        <w:t>आधारु</w:t>
      </w:r>
      <w:r>
        <w:t xml:space="preserve"> </w:t>
      </w:r>
      <w:r>
        <w:rPr>
          <w:cs/>
        </w:rPr>
        <w:t>॥</w:t>
      </w:r>
    </w:p>
    <w:p w:rsidR="00A75876" w:rsidRDefault="00A75876">
      <w:pPr>
        <w:pStyle w:val="SGGSRoman"/>
      </w:pPr>
      <w:r>
        <w:t>tinaa anand sadaa sukh hai jinaa sach naam aaDhaar.</w:t>
      </w:r>
    </w:p>
    <w:p w:rsidR="00A75876" w:rsidRDefault="00A75876">
      <w:pPr>
        <w:pStyle w:val="SGGSTrans"/>
      </w:pPr>
      <w:r>
        <w:t>Those who have the Support of the True Name are in ecstasy and peace forever.</w:t>
      </w:r>
    </w:p>
    <w:p w:rsidR="00A75876" w:rsidRDefault="00A75876">
      <w:pPr>
        <w:pStyle w:val="SGGSGurm"/>
      </w:pPr>
      <w:r>
        <w:rPr>
          <w:cs/>
          <w:lang w:bidi="pa-IN"/>
        </w:rPr>
        <w:t xml:space="preserve">ਗੁਰ ਸਬਦੀ ਸਚੁ ਪਾਇਆ ਦੂਖ ਨਿਵਾਰਣਹਾਰੁ ॥ </w:t>
      </w:r>
      <w:r>
        <w:rPr>
          <w:color w:val="008000"/>
          <w:sz w:val="18"/>
        </w:rPr>
        <w:t>(36)</w:t>
      </w:r>
    </w:p>
    <w:p w:rsidR="00A75876" w:rsidRDefault="00A75876">
      <w:pPr>
        <w:pStyle w:val="SGGSHindi"/>
      </w:pPr>
      <w:r>
        <w:rPr>
          <w:cs/>
        </w:rPr>
        <w:t>गुर</w:t>
      </w:r>
      <w:r>
        <w:t xml:space="preserve"> </w:t>
      </w:r>
      <w:r>
        <w:rPr>
          <w:cs/>
        </w:rPr>
        <w:t>सबदी</w:t>
      </w:r>
      <w:r>
        <w:t xml:space="preserve"> </w:t>
      </w:r>
      <w:r>
        <w:rPr>
          <w:cs/>
        </w:rPr>
        <w:t>सचु</w:t>
      </w:r>
      <w:r>
        <w:t xml:space="preserve"> </w:t>
      </w:r>
      <w:r>
        <w:rPr>
          <w:cs/>
        </w:rPr>
        <w:t>पाइआ</w:t>
      </w:r>
      <w:r>
        <w:t xml:space="preserve"> </w:t>
      </w:r>
      <w:r>
        <w:rPr>
          <w:cs/>
        </w:rPr>
        <w:t>दूख</w:t>
      </w:r>
      <w:r>
        <w:t xml:space="preserve"> </w:t>
      </w:r>
      <w:r>
        <w:rPr>
          <w:cs/>
        </w:rPr>
        <w:t>निवारणहारु</w:t>
      </w:r>
      <w:r>
        <w:t xml:space="preserve"> </w:t>
      </w:r>
      <w:r>
        <w:rPr>
          <w:cs/>
        </w:rPr>
        <w:t>॥</w:t>
      </w:r>
    </w:p>
    <w:p w:rsidR="00A75876" w:rsidRDefault="00A75876">
      <w:pPr>
        <w:pStyle w:val="SGGSRoman"/>
      </w:pPr>
      <w:r>
        <w:t>gur sabdee sach paa-i-aa dookh nivaaranhaar.</w:t>
      </w:r>
    </w:p>
    <w:p w:rsidR="00A75876" w:rsidRDefault="00A75876">
      <w:pPr>
        <w:pStyle w:val="SGGSTrans"/>
      </w:pPr>
      <w:r>
        <w:t>Through the Word of the Guru's Shabad, they obtain the True One, the Destroyer of pain.</w:t>
      </w:r>
    </w:p>
    <w:p w:rsidR="00A75876" w:rsidRDefault="00A75876">
      <w:pPr>
        <w:pStyle w:val="SGGSGurm"/>
      </w:pPr>
      <w:r>
        <w:rPr>
          <w:cs/>
          <w:lang w:bidi="pa-IN"/>
        </w:rPr>
        <w:t xml:space="preserve">ਸਦਾ ਸਦਾ ਸਾਚੇ ਗੁਣ ਗਾਵਹਿ ਸਾਚੈ ਨਾਇ ਪਿਆਰੁ ॥ </w:t>
      </w:r>
      <w:r>
        <w:rPr>
          <w:color w:val="008000"/>
          <w:sz w:val="18"/>
        </w:rPr>
        <w:t>(36)</w:t>
      </w:r>
    </w:p>
    <w:p w:rsidR="00A75876" w:rsidRDefault="00A75876">
      <w:pPr>
        <w:pStyle w:val="SGGSHindi"/>
      </w:pPr>
      <w:r>
        <w:rPr>
          <w:cs/>
        </w:rPr>
        <w:t>सदा</w:t>
      </w:r>
      <w:r>
        <w:t xml:space="preserve"> </w:t>
      </w:r>
      <w:r>
        <w:rPr>
          <w:cs/>
        </w:rPr>
        <w:t>सदा</w:t>
      </w:r>
      <w:r>
        <w:t xml:space="preserve"> </w:t>
      </w:r>
      <w:r>
        <w:rPr>
          <w:cs/>
        </w:rPr>
        <w:t>साचे</w:t>
      </w:r>
      <w:r>
        <w:t xml:space="preserve"> </w:t>
      </w:r>
      <w:r>
        <w:rPr>
          <w:cs/>
        </w:rPr>
        <w:t>गुण</w:t>
      </w:r>
      <w:r>
        <w:t xml:space="preserve"> </w:t>
      </w:r>
      <w:r>
        <w:rPr>
          <w:cs/>
        </w:rPr>
        <w:t>गावहि</w:t>
      </w:r>
      <w:r>
        <w:t xml:space="preserve"> </w:t>
      </w:r>
      <w:r>
        <w:rPr>
          <w:cs/>
        </w:rPr>
        <w:t>साचै</w:t>
      </w:r>
      <w:r>
        <w:t xml:space="preserve"> </w:t>
      </w:r>
      <w:r>
        <w:rPr>
          <w:cs/>
        </w:rPr>
        <w:t>नाइ</w:t>
      </w:r>
      <w:r>
        <w:t xml:space="preserve"> </w:t>
      </w:r>
      <w:r>
        <w:rPr>
          <w:cs/>
        </w:rPr>
        <w:t>पिआरु</w:t>
      </w:r>
      <w:r>
        <w:t xml:space="preserve"> </w:t>
      </w:r>
      <w:r>
        <w:rPr>
          <w:cs/>
        </w:rPr>
        <w:t>॥</w:t>
      </w:r>
    </w:p>
    <w:p w:rsidR="00A75876" w:rsidRDefault="00A75876">
      <w:pPr>
        <w:pStyle w:val="SGGSRoman"/>
      </w:pPr>
      <w:r>
        <w:t>sadaa sadaa saachay gun gaavahi saachai naa-ay pi-aar.</w:t>
      </w:r>
    </w:p>
    <w:p w:rsidR="00A75876" w:rsidRDefault="00A75876">
      <w:pPr>
        <w:pStyle w:val="SGGSTrans"/>
      </w:pPr>
      <w:r>
        <w:t>Forever and ever, they sing the Glorious Praises of the True One; they love the True Name.</w:t>
      </w:r>
    </w:p>
    <w:p w:rsidR="00A75876" w:rsidRDefault="00A75876">
      <w:pPr>
        <w:pStyle w:val="SGGSGurm"/>
      </w:pPr>
      <w:r>
        <w:rPr>
          <w:cs/>
          <w:lang w:bidi="pa-IN"/>
        </w:rPr>
        <w:t>ਕਿਰਪਾ ਕਰਿ ਕੈ ਆਪਣੀ ਦਿਤੋਨੁ ਭਗਤਿ ਭੰਡਾਰੁ ॥੧</w:t>
      </w:r>
      <w:r>
        <w:rPr>
          <w:cs/>
        </w:rPr>
        <w:t xml:space="preserve">॥ </w:t>
      </w:r>
      <w:r>
        <w:rPr>
          <w:color w:val="008000"/>
          <w:sz w:val="18"/>
        </w:rPr>
        <w:t>(36)</w:t>
      </w:r>
    </w:p>
    <w:p w:rsidR="00A75876" w:rsidRDefault="00A75876">
      <w:pPr>
        <w:pStyle w:val="SGGSHindi"/>
      </w:pPr>
      <w:r>
        <w:rPr>
          <w:cs/>
        </w:rPr>
        <w:t>किरपा</w:t>
      </w:r>
      <w:r>
        <w:t xml:space="preserve"> </w:t>
      </w:r>
      <w:r>
        <w:rPr>
          <w:cs/>
        </w:rPr>
        <w:t>करि</w:t>
      </w:r>
      <w:r>
        <w:t xml:space="preserve"> </w:t>
      </w:r>
      <w:r>
        <w:rPr>
          <w:cs/>
        </w:rPr>
        <w:t>कै</w:t>
      </w:r>
      <w:r>
        <w:t xml:space="preserve"> </w:t>
      </w:r>
      <w:r>
        <w:rPr>
          <w:cs/>
        </w:rPr>
        <w:t>आपणी</w:t>
      </w:r>
      <w:r>
        <w:t xml:space="preserve"> </w:t>
      </w:r>
      <w:r>
        <w:rPr>
          <w:cs/>
        </w:rPr>
        <w:t>दितोनु</w:t>
      </w:r>
      <w:r>
        <w:t xml:space="preserve"> </w:t>
      </w:r>
      <w:r>
        <w:rPr>
          <w:cs/>
        </w:rPr>
        <w:t>भगति</w:t>
      </w:r>
      <w:r>
        <w:t xml:space="preserve"> </w:t>
      </w:r>
      <w:r>
        <w:rPr>
          <w:cs/>
        </w:rPr>
        <w:t>भंडारु</w:t>
      </w:r>
      <w:r>
        <w:t xml:space="preserve"> </w:t>
      </w:r>
      <w:r>
        <w:rPr>
          <w:cs/>
        </w:rPr>
        <w:t>॥१॥</w:t>
      </w:r>
    </w:p>
    <w:p w:rsidR="00A75876" w:rsidRDefault="00A75876">
      <w:pPr>
        <w:pStyle w:val="SGGSRoman"/>
      </w:pPr>
      <w:r>
        <w:t>kirpaa kar kai aapnee diton bhagat bhandaar. ||1||</w:t>
      </w:r>
    </w:p>
    <w:p w:rsidR="00A75876" w:rsidRDefault="00A75876">
      <w:pPr>
        <w:pStyle w:val="SGGSTrans"/>
      </w:pPr>
      <w:r>
        <w:t>When the Lord Himself grants His Grace, He bestows the treasure of devotion. ||1||</w:t>
      </w:r>
    </w:p>
    <w:p w:rsidR="00A75876" w:rsidRDefault="00A75876">
      <w:pPr>
        <w:pStyle w:val="SGGSGurm"/>
      </w:pPr>
      <w:r>
        <w:rPr>
          <w:cs/>
          <w:lang w:bidi="pa-IN"/>
        </w:rPr>
        <w:t xml:space="preserve">ਮਨ ਰੇ ਸਦਾ ਅਨੰਦੁ ਗੁਣ ਗਾਇ ॥ </w:t>
      </w:r>
      <w:r>
        <w:rPr>
          <w:color w:val="008000"/>
          <w:sz w:val="18"/>
        </w:rPr>
        <w:t>(36)</w:t>
      </w:r>
    </w:p>
    <w:p w:rsidR="00A75876" w:rsidRDefault="00A75876">
      <w:pPr>
        <w:pStyle w:val="SGGSHindi"/>
      </w:pPr>
      <w:r>
        <w:rPr>
          <w:cs/>
        </w:rPr>
        <w:t>मन</w:t>
      </w:r>
      <w:r>
        <w:t xml:space="preserve"> </w:t>
      </w:r>
      <w:r>
        <w:rPr>
          <w:cs/>
        </w:rPr>
        <w:t>रे</w:t>
      </w:r>
      <w:r>
        <w:t xml:space="preserve"> </w:t>
      </w:r>
      <w:r>
        <w:rPr>
          <w:cs/>
        </w:rPr>
        <w:t>सदा</w:t>
      </w:r>
      <w:r>
        <w:t xml:space="preserve"> </w:t>
      </w:r>
      <w:r>
        <w:rPr>
          <w:cs/>
        </w:rPr>
        <w:t>अनंदु</w:t>
      </w:r>
      <w:r>
        <w:t xml:space="preserve"> </w:t>
      </w:r>
      <w:r>
        <w:rPr>
          <w:cs/>
        </w:rPr>
        <w:t>गुण</w:t>
      </w:r>
      <w:r>
        <w:t xml:space="preserve"> </w:t>
      </w:r>
      <w:r>
        <w:rPr>
          <w:cs/>
        </w:rPr>
        <w:t>गाइ</w:t>
      </w:r>
      <w:r>
        <w:t xml:space="preserve"> </w:t>
      </w:r>
      <w:r>
        <w:rPr>
          <w:cs/>
        </w:rPr>
        <w:t>॥</w:t>
      </w:r>
    </w:p>
    <w:p w:rsidR="00A75876" w:rsidRDefault="00A75876">
      <w:pPr>
        <w:pStyle w:val="SGGSRoman"/>
      </w:pPr>
      <w:r>
        <w:t>man ray sadaa anand gun gaa-ay.</w:t>
      </w:r>
    </w:p>
    <w:p w:rsidR="00A75876" w:rsidRDefault="00A75876">
      <w:pPr>
        <w:pStyle w:val="SGGSTrans"/>
      </w:pPr>
      <w:r>
        <w:t>O mind, sing His Glorious Praises, and be in ecstasy forever.</w:t>
      </w:r>
    </w:p>
    <w:p w:rsidR="00A75876" w:rsidRDefault="00A75876">
      <w:pPr>
        <w:pStyle w:val="SGGSGurm"/>
      </w:pPr>
      <w:r>
        <w:rPr>
          <w:cs/>
          <w:lang w:bidi="pa-IN"/>
        </w:rPr>
        <w:t>ਸਚੀ ਬਾਣੀ ਹਰਿ ਪਾਈਐ ਹਰਿ ਸਿਉ ਰਹੈ ਸਮਾਇ ॥੧</w:t>
      </w:r>
      <w:r>
        <w:rPr>
          <w:cs/>
        </w:rPr>
        <w:t xml:space="preserve">॥ </w:t>
      </w:r>
      <w:r>
        <w:rPr>
          <w:lang w:bidi="pa-IN"/>
        </w:rPr>
        <w:t xml:space="preserve">ਰਹਾਉ ॥ </w:t>
      </w:r>
      <w:r>
        <w:rPr>
          <w:color w:val="008000"/>
          <w:sz w:val="18"/>
        </w:rPr>
        <w:t>(36)</w:t>
      </w:r>
    </w:p>
    <w:p w:rsidR="00A75876" w:rsidRDefault="00A75876">
      <w:pPr>
        <w:pStyle w:val="SGGSHindi"/>
      </w:pPr>
      <w:r>
        <w:rPr>
          <w:cs/>
        </w:rPr>
        <w:t>सची</w:t>
      </w:r>
      <w:r>
        <w:t xml:space="preserve"> </w:t>
      </w:r>
      <w:r>
        <w:rPr>
          <w:cs/>
        </w:rPr>
        <w:t>बाणी</w:t>
      </w:r>
      <w:r>
        <w:t xml:space="preserve"> </w:t>
      </w:r>
      <w:r>
        <w:rPr>
          <w:cs/>
        </w:rPr>
        <w:t>हरि</w:t>
      </w:r>
      <w:r>
        <w:t xml:space="preserve"> </w:t>
      </w:r>
      <w:r>
        <w:rPr>
          <w:cs/>
        </w:rPr>
        <w:t>पाईऐ</w:t>
      </w:r>
      <w:r>
        <w:t xml:space="preserve"> </w:t>
      </w:r>
      <w:r>
        <w:rPr>
          <w:cs/>
        </w:rPr>
        <w:t>हरि</w:t>
      </w:r>
      <w:r>
        <w:t xml:space="preserve"> </w:t>
      </w:r>
      <w:r>
        <w:rPr>
          <w:cs/>
        </w:rPr>
        <w:t>सिउ</w:t>
      </w:r>
      <w:r>
        <w:t xml:space="preserve"> </w:t>
      </w:r>
      <w:r>
        <w:rPr>
          <w:cs/>
        </w:rPr>
        <w:t>रहै</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sachee banee har paa-ee-ai har si-o rahai samaa-ay. ||1|| rahaa-o.</w:t>
      </w:r>
    </w:p>
    <w:p w:rsidR="00A75876" w:rsidRDefault="00A75876">
      <w:pPr>
        <w:pStyle w:val="SGGSTrans"/>
      </w:pPr>
      <w:r>
        <w:t>Through the True Word of His Bani, the Lord is obtained, and one remains immersed in the Lord. ||1||Pause||</w:t>
      </w:r>
    </w:p>
    <w:p w:rsidR="00A75876" w:rsidRDefault="00A75876">
      <w:pPr>
        <w:pStyle w:val="SGGSGurm"/>
      </w:pPr>
      <w:r>
        <w:rPr>
          <w:cs/>
          <w:lang w:bidi="pa-IN"/>
        </w:rPr>
        <w:t xml:space="preserve">ਸਚੀ ਭਗਤੀ ਮਨੁ ਲਾਲੁ ਥੀਆ ਰਤਾ ਸਹਜਿ ਸੁਭਾਇ ॥ </w:t>
      </w:r>
      <w:r>
        <w:rPr>
          <w:color w:val="008000"/>
          <w:sz w:val="18"/>
        </w:rPr>
        <w:t>(36)</w:t>
      </w:r>
    </w:p>
    <w:p w:rsidR="00A75876" w:rsidRDefault="00A75876">
      <w:pPr>
        <w:pStyle w:val="SGGSHindi"/>
      </w:pPr>
      <w:r>
        <w:rPr>
          <w:cs/>
        </w:rPr>
        <w:t>सची</w:t>
      </w:r>
      <w:r>
        <w:t xml:space="preserve"> </w:t>
      </w:r>
      <w:r>
        <w:rPr>
          <w:cs/>
        </w:rPr>
        <w:t>भगती</w:t>
      </w:r>
      <w:r>
        <w:t xml:space="preserve"> </w:t>
      </w:r>
      <w:r>
        <w:rPr>
          <w:cs/>
        </w:rPr>
        <w:t>मनु</w:t>
      </w:r>
      <w:r>
        <w:t xml:space="preserve"> </w:t>
      </w:r>
      <w:r>
        <w:rPr>
          <w:cs/>
        </w:rPr>
        <w:t>लालु</w:t>
      </w:r>
      <w:r>
        <w:t xml:space="preserve"> </w:t>
      </w:r>
      <w:r>
        <w:rPr>
          <w:cs/>
        </w:rPr>
        <w:t>थीआ</w:t>
      </w:r>
      <w:r>
        <w:t xml:space="preserve"> </w:t>
      </w:r>
      <w:r>
        <w:rPr>
          <w:cs/>
        </w:rPr>
        <w:t>रता</w:t>
      </w:r>
      <w:r>
        <w:t xml:space="preserve"> </w:t>
      </w:r>
      <w:r>
        <w:rPr>
          <w:cs/>
        </w:rPr>
        <w:t>सहजि</w:t>
      </w:r>
      <w:r>
        <w:t xml:space="preserve"> </w:t>
      </w:r>
      <w:r>
        <w:rPr>
          <w:cs/>
        </w:rPr>
        <w:t>सुभाइ</w:t>
      </w:r>
      <w:r>
        <w:t xml:space="preserve"> </w:t>
      </w:r>
      <w:r>
        <w:rPr>
          <w:cs/>
        </w:rPr>
        <w:t>॥</w:t>
      </w:r>
    </w:p>
    <w:p w:rsidR="00A75876" w:rsidRDefault="00A75876">
      <w:pPr>
        <w:pStyle w:val="SGGSRoman"/>
      </w:pPr>
      <w:r>
        <w:t>sachee bhagtee man laal thee-aa rataa sahj subhaa-ay.</w:t>
      </w:r>
    </w:p>
    <w:p w:rsidR="00A75876" w:rsidRDefault="00A75876">
      <w:pPr>
        <w:pStyle w:val="SGGSTrans"/>
      </w:pPr>
      <w:r>
        <w:t>In true devotion, the mind is dyed in the deep crimson color of the Lord's Love, with intuitive peace and poise.</w:t>
      </w:r>
    </w:p>
    <w:p w:rsidR="00A75876" w:rsidRDefault="00A75876">
      <w:pPr>
        <w:pStyle w:val="SGGSGurm"/>
      </w:pPr>
      <w:r>
        <w:rPr>
          <w:cs/>
          <w:lang w:bidi="pa-IN"/>
        </w:rPr>
        <w:t xml:space="preserve">ਗੁਰ ਸਬਦੀ ਮਨੁ ਮੋਹਿਆ ਕਹਣਾ ਕਛੂ ਨ ਜਾਇ ॥ </w:t>
      </w:r>
      <w:r>
        <w:rPr>
          <w:color w:val="008000"/>
          <w:sz w:val="18"/>
        </w:rPr>
        <w:t>(36)</w:t>
      </w:r>
    </w:p>
    <w:p w:rsidR="00A75876" w:rsidRDefault="00A75876">
      <w:pPr>
        <w:pStyle w:val="SGGSHindi"/>
      </w:pPr>
      <w:r>
        <w:rPr>
          <w:cs/>
        </w:rPr>
        <w:t>गुर</w:t>
      </w:r>
      <w:r>
        <w:t xml:space="preserve"> </w:t>
      </w:r>
      <w:r>
        <w:rPr>
          <w:cs/>
        </w:rPr>
        <w:t>सबदी</w:t>
      </w:r>
      <w:r>
        <w:t xml:space="preserve"> </w:t>
      </w:r>
      <w:r>
        <w:rPr>
          <w:cs/>
        </w:rPr>
        <w:t>मनु</w:t>
      </w:r>
      <w:r>
        <w:t xml:space="preserve"> </w:t>
      </w:r>
      <w:r>
        <w:rPr>
          <w:cs/>
        </w:rPr>
        <w:t>मोहिआ</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gur sabdee man mohi-aa kahnaa kachhoo na jaa-ay.</w:t>
      </w:r>
    </w:p>
    <w:p w:rsidR="00A75876" w:rsidRDefault="00A75876">
      <w:pPr>
        <w:pStyle w:val="SGGSTrans"/>
      </w:pPr>
      <w:r>
        <w:t>The mind is fascinated by the Word of the Guru's Shabad, which cannot be described.</w:t>
      </w:r>
    </w:p>
    <w:p w:rsidR="00A75876" w:rsidRDefault="00A75876">
      <w:pPr>
        <w:pStyle w:val="SGGSGurm"/>
      </w:pPr>
      <w:r>
        <w:rPr>
          <w:cs/>
          <w:lang w:bidi="pa-IN"/>
        </w:rPr>
        <w:t xml:space="preserve">ਜਿਹਵਾ ਰਤੀ ਸਬਦਿ ਸਚੈ ਅੰਮ੍ਰਿਤੁ ਪੀਵੈ ਰਸਿ ਗੁਣ ਗਾਇ ॥ </w:t>
      </w:r>
      <w:r>
        <w:rPr>
          <w:color w:val="008000"/>
          <w:sz w:val="18"/>
        </w:rPr>
        <w:t>(36)</w:t>
      </w:r>
    </w:p>
    <w:p w:rsidR="00A75876" w:rsidRDefault="00A75876">
      <w:pPr>
        <w:pStyle w:val="SGGSHindi"/>
      </w:pPr>
      <w:r>
        <w:rPr>
          <w:cs/>
        </w:rPr>
        <w:t>जिहवा</w:t>
      </w:r>
      <w:r>
        <w:t xml:space="preserve"> </w:t>
      </w:r>
      <w:r>
        <w:rPr>
          <w:cs/>
        </w:rPr>
        <w:t>रती</w:t>
      </w:r>
      <w:r>
        <w:t xml:space="preserve"> </w:t>
      </w:r>
      <w:r>
        <w:rPr>
          <w:cs/>
        </w:rPr>
        <w:t>सबदि</w:t>
      </w:r>
      <w:r>
        <w:t xml:space="preserve"> </w:t>
      </w:r>
      <w:r>
        <w:rPr>
          <w:cs/>
        </w:rPr>
        <w:t>सचै</w:t>
      </w:r>
      <w:r>
        <w:t xml:space="preserve"> </w:t>
      </w:r>
      <w:r>
        <w:rPr>
          <w:cs/>
        </w:rPr>
        <w:t>अम्रितु</w:t>
      </w:r>
      <w:r>
        <w:t xml:space="preserve"> </w:t>
      </w:r>
      <w:r>
        <w:rPr>
          <w:cs/>
        </w:rPr>
        <w:t>पीवै</w:t>
      </w:r>
      <w:r>
        <w:t xml:space="preserve"> </w:t>
      </w:r>
      <w:r>
        <w:rPr>
          <w:cs/>
        </w:rPr>
        <w:t>रसि</w:t>
      </w:r>
      <w:r>
        <w:t xml:space="preserve"> </w:t>
      </w:r>
      <w:r>
        <w:rPr>
          <w:cs/>
        </w:rPr>
        <w:t>गुण</w:t>
      </w:r>
      <w:r>
        <w:t xml:space="preserve"> </w:t>
      </w:r>
      <w:r>
        <w:rPr>
          <w:cs/>
        </w:rPr>
        <w:t>गाइ</w:t>
      </w:r>
      <w:r>
        <w:t xml:space="preserve"> </w:t>
      </w:r>
      <w:r>
        <w:rPr>
          <w:cs/>
        </w:rPr>
        <w:t>॥</w:t>
      </w:r>
    </w:p>
    <w:p w:rsidR="00A75876" w:rsidRDefault="00A75876">
      <w:pPr>
        <w:pStyle w:val="SGGSRoman"/>
      </w:pPr>
      <w:r>
        <w:t>jihvaa ratee sabad sachai amrit peevai ras gun gaa-ay.</w:t>
      </w:r>
    </w:p>
    <w:p w:rsidR="00A75876" w:rsidRDefault="00A75876">
      <w:pPr>
        <w:pStyle w:val="SGGSTrans"/>
      </w:pPr>
      <w:r>
        <w:t>The tongue imbued with the True Word of the Shabad drinks in the Amrit with delight, singing His Glorious Praises.</w:t>
      </w:r>
    </w:p>
    <w:p w:rsidR="00A75876" w:rsidRDefault="00A75876">
      <w:pPr>
        <w:pStyle w:val="SGGSGurm"/>
      </w:pPr>
      <w:r>
        <w:rPr>
          <w:cs/>
          <w:lang w:bidi="pa-IN"/>
        </w:rPr>
        <w:t>ਗੁਰਮੁਖਿ ਏਹੁ ਰੰਗੁ ਪਾਈਐ ਜਿਸ ਨੋ ਕਿਰਪਾ ਕਰੇ ਰਜਾਇ ॥੨</w:t>
      </w:r>
      <w:r>
        <w:rPr>
          <w:cs/>
        </w:rPr>
        <w:t xml:space="preserve">॥ </w:t>
      </w:r>
      <w:r>
        <w:rPr>
          <w:color w:val="008000"/>
          <w:sz w:val="18"/>
        </w:rPr>
        <w:t>(36)</w:t>
      </w:r>
    </w:p>
    <w:p w:rsidR="00A75876" w:rsidRDefault="00A75876">
      <w:pPr>
        <w:pStyle w:val="SGGSHindi"/>
      </w:pPr>
      <w:r>
        <w:rPr>
          <w:cs/>
        </w:rPr>
        <w:t>गुरमुखि</w:t>
      </w:r>
      <w:r>
        <w:t xml:space="preserve"> </w:t>
      </w:r>
      <w:r>
        <w:rPr>
          <w:cs/>
        </w:rPr>
        <w:t>एहु</w:t>
      </w:r>
      <w:r>
        <w:t xml:space="preserve"> </w:t>
      </w:r>
      <w:r>
        <w:rPr>
          <w:cs/>
        </w:rPr>
        <w:t>रंगु</w:t>
      </w:r>
      <w:r>
        <w:t xml:space="preserve"> </w:t>
      </w:r>
      <w:r>
        <w:rPr>
          <w:cs/>
        </w:rPr>
        <w:t>पाईऐ</w:t>
      </w:r>
      <w:r>
        <w:t xml:space="preserve"> </w:t>
      </w:r>
      <w:r>
        <w:rPr>
          <w:cs/>
        </w:rPr>
        <w:t>जिस</w:t>
      </w:r>
      <w:r>
        <w:t xml:space="preserve"> </w:t>
      </w:r>
      <w:r>
        <w:rPr>
          <w:cs/>
        </w:rPr>
        <w:t>नो</w:t>
      </w:r>
      <w:r>
        <w:t xml:space="preserve"> </w:t>
      </w:r>
      <w:r>
        <w:rPr>
          <w:cs/>
        </w:rPr>
        <w:t>किरपा</w:t>
      </w:r>
      <w:r>
        <w:t xml:space="preserve"> </w:t>
      </w:r>
      <w:r>
        <w:rPr>
          <w:cs/>
        </w:rPr>
        <w:t>करे</w:t>
      </w:r>
      <w:r>
        <w:t xml:space="preserve"> </w:t>
      </w:r>
      <w:r>
        <w:rPr>
          <w:cs/>
        </w:rPr>
        <w:t>रजाइ</w:t>
      </w:r>
      <w:r>
        <w:t xml:space="preserve"> </w:t>
      </w:r>
      <w:r>
        <w:rPr>
          <w:cs/>
        </w:rPr>
        <w:t>॥२॥</w:t>
      </w:r>
    </w:p>
    <w:p w:rsidR="00A75876" w:rsidRDefault="00A75876">
      <w:pPr>
        <w:pStyle w:val="SGGSRoman"/>
      </w:pPr>
      <w:r>
        <w:t>gurmukh ayhu rang paa-ee-ai jis no kirpaa karay rajaa-ay. ||2||</w:t>
      </w:r>
    </w:p>
    <w:p w:rsidR="00A75876" w:rsidRDefault="00A75876">
      <w:pPr>
        <w:pStyle w:val="SGGSTrans"/>
      </w:pPr>
      <w:r>
        <w:t>The Gurmukh obtains this love, when the Lord, in His Will, grants His Grace. ||2||</w:t>
      </w:r>
    </w:p>
    <w:p w:rsidR="00A75876" w:rsidRDefault="00A75876">
      <w:pPr>
        <w:pStyle w:val="SGGSGurm"/>
      </w:pPr>
      <w:r>
        <w:rPr>
          <w:cs/>
          <w:lang w:bidi="pa-IN"/>
        </w:rPr>
        <w:t xml:space="preserve">ਸੰਸਾ ਇਹੁ ਸੰਸਾਰੁ ਹੈ ਸੁਤਿਆ ਰੈਣਿ ਵਿਹਾਇ ॥ </w:t>
      </w:r>
      <w:r>
        <w:rPr>
          <w:color w:val="008000"/>
          <w:sz w:val="18"/>
        </w:rPr>
        <w:t>(36)</w:t>
      </w:r>
    </w:p>
    <w:p w:rsidR="00A75876" w:rsidRDefault="00A75876">
      <w:pPr>
        <w:pStyle w:val="SGGSHindi"/>
      </w:pPr>
      <w:r>
        <w:rPr>
          <w:cs/>
        </w:rPr>
        <w:t>संसा</w:t>
      </w:r>
      <w:r>
        <w:t xml:space="preserve"> </w:t>
      </w:r>
      <w:r>
        <w:rPr>
          <w:cs/>
        </w:rPr>
        <w:t>इहु</w:t>
      </w:r>
      <w:r>
        <w:t xml:space="preserve"> </w:t>
      </w:r>
      <w:r>
        <w:rPr>
          <w:cs/>
        </w:rPr>
        <w:t>संसारु</w:t>
      </w:r>
      <w:r>
        <w:t xml:space="preserve"> </w:t>
      </w:r>
      <w:r>
        <w:rPr>
          <w:cs/>
        </w:rPr>
        <w:t>है</w:t>
      </w:r>
      <w:r>
        <w:t xml:space="preserve"> </w:t>
      </w:r>
      <w:r>
        <w:rPr>
          <w:cs/>
        </w:rPr>
        <w:t>सुतिआ</w:t>
      </w:r>
      <w:r>
        <w:t xml:space="preserve"> </w:t>
      </w:r>
      <w:r>
        <w:rPr>
          <w:cs/>
        </w:rPr>
        <w:t>रैणि</w:t>
      </w:r>
      <w:r>
        <w:t xml:space="preserve"> </w:t>
      </w:r>
      <w:r>
        <w:rPr>
          <w:cs/>
        </w:rPr>
        <w:t>विहाइ</w:t>
      </w:r>
      <w:r>
        <w:t xml:space="preserve"> </w:t>
      </w:r>
      <w:r>
        <w:rPr>
          <w:cs/>
        </w:rPr>
        <w:t>॥</w:t>
      </w:r>
    </w:p>
    <w:p w:rsidR="00A75876" w:rsidRDefault="00A75876">
      <w:pPr>
        <w:pStyle w:val="SGGSRoman"/>
      </w:pPr>
      <w:r>
        <w:t>sansaa ih sansaar hai suti-aa rain vihaa-ay.</w:t>
      </w:r>
    </w:p>
    <w:p w:rsidR="00A75876" w:rsidRDefault="00A75876">
      <w:pPr>
        <w:pStyle w:val="SGGSTrans"/>
      </w:pPr>
      <w:r>
        <w:t>This world is an illusion; people pass their life-nights sleeping.</w:t>
      </w:r>
    </w:p>
    <w:p w:rsidR="00A75876" w:rsidRDefault="00A75876">
      <w:pPr>
        <w:pStyle w:val="SGGSGurm"/>
      </w:pPr>
      <w:r>
        <w:rPr>
          <w:cs/>
          <w:lang w:bidi="pa-IN"/>
        </w:rPr>
        <w:t xml:space="preserve">ਇਕਿ ਆਪਣੈ ਭਾਣੈ ਕਢਿ ਲਇਅਨੁ ਆਪੇ ਲਇਓਨੁ ਮਿਲਾਇ ॥ </w:t>
      </w:r>
      <w:r>
        <w:rPr>
          <w:color w:val="008000"/>
          <w:sz w:val="18"/>
        </w:rPr>
        <w:t>(36)</w:t>
      </w:r>
    </w:p>
    <w:p w:rsidR="00A75876" w:rsidRDefault="00A75876">
      <w:pPr>
        <w:pStyle w:val="SGGSHindi"/>
      </w:pPr>
      <w:r>
        <w:rPr>
          <w:cs/>
        </w:rPr>
        <w:t>इकि</w:t>
      </w:r>
      <w:r>
        <w:t xml:space="preserve"> </w:t>
      </w:r>
      <w:r>
        <w:rPr>
          <w:cs/>
        </w:rPr>
        <w:t>आपणै</w:t>
      </w:r>
      <w:r>
        <w:t xml:space="preserve"> </w:t>
      </w:r>
      <w:r>
        <w:rPr>
          <w:cs/>
        </w:rPr>
        <w:t>भाणै</w:t>
      </w:r>
      <w:r>
        <w:t xml:space="preserve"> </w:t>
      </w:r>
      <w:r>
        <w:rPr>
          <w:cs/>
        </w:rPr>
        <w:t>कढि</w:t>
      </w:r>
      <w:r>
        <w:t xml:space="preserve"> </w:t>
      </w:r>
      <w:r>
        <w:rPr>
          <w:cs/>
        </w:rPr>
        <w:t>लइअनु</w:t>
      </w:r>
      <w:r>
        <w:t xml:space="preserve"> </w:t>
      </w:r>
      <w:r>
        <w:rPr>
          <w:cs/>
        </w:rPr>
        <w:t>आपे</w:t>
      </w:r>
      <w:r>
        <w:t xml:space="preserve"> </w:t>
      </w:r>
      <w:r>
        <w:rPr>
          <w:cs/>
        </w:rPr>
        <w:t>लइओनु</w:t>
      </w:r>
      <w:r>
        <w:t xml:space="preserve"> </w:t>
      </w:r>
      <w:r>
        <w:rPr>
          <w:cs/>
        </w:rPr>
        <w:t>मिलाइ</w:t>
      </w:r>
      <w:r>
        <w:t xml:space="preserve"> </w:t>
      </w:r>
      <w:r>
        <w:rPr>
          <w:cs/>
        </w:rPr>
        <w:t>॥</w:t>
      </w:r>
    </w:p>
    <w:p w:rsidR="00A75876" w:rsidRDefault="00A75876">
      <w:pPr>
        <w:pStyle w:val="SGGSRoman"/>
      </w:pPr>
      <w:r>
        <w:t>ik aapnai bhaanai kadh la-i-an aapay la-i-on milaa-ay.</w:t>
      </w:r>
    </w:p>
    <w:p w:rsidR="00A75876" w:rsidRDefault="00A75876">
      <w:pPr>
        <w:pStyle w:val="SGGSTrans"/>
      </w:pPr>
      <w:r>
        <w:t>By the Pleasure of His Will, He lifts some out, and unites them with Himself.</w:t>
      </w:r>
    </w:p>
    <w:p w:rsidR="00A75876" w:rsidRDefault="00A75876">
      <w:pPr>
        <w:pStyle w:val="SGGSGurm"/>
      </w:pPr>
      <w:r>
        <w:rPr>
          <w:cs/>
          <w:lang w:bidi="pa-IN"/>
        </w:rPr>
        <w:t xml:space="preserve">ਆਪੇ ਹੀ ਆਪਿ ਮਨਿ ਵਸਿਆ ਮਾਇਆ ਮੋਹੁ ਚੁਕਾਇ ॥ </w:t>
      </w:r>
      <w:r>
        <w:rPr>
          <w:color w:val="008000"/>
          <w:sz w:val="18"/>
        </w:rPr>
        <w:t>(36)</w:t>
      </w:r>
    </w:p>
    <w:p w:rsidR="00A75876" w:rsidRDefault="00A75876">
      <w:pPr>
        <w:pStyle w:val="SGGSHindi"/>
      </w:pPr>
      <w:r>
        <w:rPr>
          <w:cs/>
        </w:rPr>
        <w:t>आपे</w:t>
      </w:r>
      <w:r>
        <w:t xml:space="preserve"> </w:t>
      </w:r>
      <w:r>
        <w:rPr>
          <w:cs/>
        </w:rPr>
        <w:t>ही</w:t>
      </w:r>
      <w:r>
        <w:t xml:space="preserve"> </w:t>
      </w:r>
      <w:r>
        <w:rPr>
          <w:cs/>
        </w:rPr>
        <w:t>आपि</w:t>
      </w:r>
      <w:r>
        <w:t xml:space="preserve"> </w:t>
      </w:r>
      <w:r>
        <w:rPr>
          <w:cs/>
        </w:rPr>
        <w:t>मनि</w:t>
      </w:r>
      <w:r>
        <w:t xml:space="preserve"> </w:t>
      </w:r>
      <w:r>
        <w:rPr>
          <w:cs/>
        </w:rPr>
        <w:t>वसिआ</w:t>
      </w:r>
      <w:r>
        <w:t xml:space="preserve"> </w:t>
      </w:r>
      <w:r>
        <w:rPr>
          <w:cs/>
        </w:rPr>
        <w:t>माइआ</w:t>
      </w:r>
      <w:r>
        <w:t xml:space="preserve"> </w:t>
      </w:r>
      <w:r>
        <w:rPr>
          <w:cs/>
        </w:rPr>
        <w:t>मोहु</w:t>
      </w:r>
      <w:r>
        <w:t xml:space="preserve"> </w:t>
      </w:r>
      <w:r>
        <w:rPr>
          <w:cs/>
        </w:rPr>
        <w:t>चुकाइ</w:t>
      </w:r>
      <w:r>
        <w:t xml:space="preserve"> </w:t>
      </w:r>
      <w:r>
        <w:rPr>
          <w:cs/>
        </w:rPr>
        <w:t>॥</w:t>
      </w:r>
    </w:p>
    <w:p w:rsidR="00A75876" w:rsidRDefault="00A75876">
      <w:pPr>
        <w:pStyle w:val="SGGSRoman"/>
      </w:pPr>
      <w:r>
        <w:t>aapay hee aap man vasi-aa maa-i-aa moh chukaa-ay.</w:t>
      </w:r>
    </w:p>
    <w:p w:rsidR="00A75876" w:rsidRDefault="00A75876">
      <w:pPr>
        <w:pStyle w:val="SGGSTrans"/>
      </w:pPr>
      <w:r>
        <w:t>He Himself abides in the mind, and drives out attachment to Maya.</w:t>
      </w:r>
    </w:p>
    <w:p w:rsidR="00A75876" w:rsidRDefault="00A75876">
      <w:pPr>
        <w:pStyle w:val="SGGSGurm"/>
      </w:pPr>
      <w:r>
        <w:rPr>
          <w:cs/>
          <w:lang w:bidi="pa-IN"/>
        </w:rPr>
        <w:t>ਆਪਿ ਵਡਾਈ ਦਿਤੀਅਨੁ ਗੁਰਮੁਖਿ ਦੇਇ ਬੁਝਾਇ ॥੩</w:t>
      </w:r>
      <w:r>
        <w:rPr>
          <w:cs/>
        </w:rPr>
        <w:t xml:space="preserve">॥ </w:t>
      </w:r>
      <w:r>
        <w:rPr>
          <w:color w:val="008000"/>
          <w:sz w:val="18"/>
        </w:rPr>
        <w:t>(36)</w:t>
      </w:r>
    </w:p>
    <w:p w:rsidR="00A75876" w:rsidRDefault="00A75876">
      <w:pPr>
        <w:pStyle w:val="SGGSHindi"/>
      </w:pPr>
      <w:r>
        <w:rPr>
          <w:cs/>
        </w:rPr>
        <w:t>आपि</w:t>
      </w:r>
      <w:r>
        <w:t xml:space="preserve"> </w:t>
      </w:r>
      <w:r>
        <w:rPr>
          <w:cs/>
        </w:rPr>
        <w:t>वडाई</w:t>
      </w:r>
      <w:r>
        <w:t xml:space="preserve"> </w:t>
      </w:r>
      <w:r>
        <w:rPr>
          <w:cs/>
        </w:rPr>
        <w:t>दितीअनु</w:t>
      </w:r>
      <w:r>
        <w:t xml:space="preserve"> </w:t>
      </w:r>
      <w:r>
        <w:rPr>
          <w:cs/>
        </w:rPr>
        <w:t>गुरमुखि</w:t>
      </w:r>
      <w:r>
        <w:t xml:space="preserve"> </w:t>
      </w:r>
      <w:r>
        <w:rPr>
          <w:cs/>
        </w:rPr>
        <w:t>देइ</w:t>
      </w:r>
      <w:r>
        <w:t xml:space="preserve"> </w:t>
      </w:r>
      <w:r>
        <w:rPr>
          <w:cs/>
        </w:rPr>
        <w:t>बुझाइ</w:t>
      </w:r>
      <w:r>
        <w:t xml:space="preserve"> </w:t>
      </w:r>
      <w:r>
        <w:rPr>
          <w:cs/>
        </w:rPr>
        <w:t>॥३॥</w:t>
      </w:r>
    </w:p>
    <w:p w:rsidR="00A75876" w:rsidRDefault="00A75876">
      <w:pPr>
        <w:pStyle w:val="SGGSRoman"/>
      </w:pPr>
      <w:r>
        <w:t>aap vadaa-ee ditee-an gurmukh day-ay bujhaa-ay. ||3||</w:t>
      </w:r>
    </w:p>
    <w:p w:rsidR="00A75876" w:rsidRDefault="00A75876">
      <w:pPr>
        <w:pStyle w:val="SGGSTrans"/>
      </w:pPr>
      <w:r>
        <w:t>He Himself bestows glorious greatness; He inspires the Gurmukh to understand. ||3||</w:t>
      </w:r>
    </w:p>
    <w:p w:rsidR="00A75876" w:rsidRDefault="00A75876">
      <w:pPr>
        <w:pStyle w:val="SGGSGurm"/>
      </w:pPr>
      <w:r>
        <w:rPr>
          <w:cs/>
          <w:lang w:bidi="pa-IN"/>
        </w:rPr>
        <w:t xml:space="preserve">ਸਭਨਾ ਕਾ ਦਾਤਾ ਏਕੁ ਹੈ ਭੁਲਿਆ ਲਏ ਸਮਝਾਇ ॥ </w:t>
      </w:r>
      <w:r>
        <w:rPr>
          <w:color w:val="008000"/>
          <w:sz w:val="18"/>
        </w:rPr>
        <w:t>(36)</w:t>
      </w:r>
    </w:p>
    <w:p w:rsidR="00A75876" w:rsidRDefault="00A75876">
      <w:pPr>
        <w:pStyle w:val="SGGSHindi"/>
      </w:pPr>
      <w:r>
        <w:rPr>
          <w:cs/>
        </w:rPr>
        <w:t>सभना</w:t>
      </w:r>
      <w:r>
        <w:t xml:space="preserve"> </w:t>
      </w:r>
      <w:r>
        <w:rPr>
          <w:cs/>
        </w:rPr>
        <w:t>का</w:t>
      </w:r>
      <w:r>
        <w:t xml:space="preserve"> </w:t>
      </w:r>
      <w:r>
        <w:rPr>
          <w:cs/>
        </w:rPr>
        <w:t>दाता</w:t>
      </w:r>
      <w:r>
        <w:t xml:space="preserve"> </w:t>
      </w:r>
      <w:r>
        <w:rPr>
          <w:cs/>
        </w:rPr>
        <w:t>एकु</w:t>
      </w:r>
      <w:r>
        <w:t xml:space="preserve"> </w:t>
      </w:r>
      <w:r>
        <w:rPr>
          <w:cs/>
        </w:rPr>
        <w:t>है</w:t>
      </w:r>
      <w:r>
        <w:t xml:space="preserve"> </w:t>
      </w:r>
      <w:r>
        <w:rPr>
          <w:cs/>
        </w:rPr>
        <w:t>भुलिआ</w:t>
      </w:r>
      <w:r>
        <w:t xml:space="preserve"> </w:t>
      </w:r>
      <w:r>
        <w:rPr>
          <w:cs/>
        </w:rPr>
        <w:t>लए</w:t>
      </w:r>
      <w:r>
        <w:t xml:space="preserve"> </w:t>
      </w:r>
      <w:r>
        <w:rPr>
          <w:cs/>
        </w:rPr>
        <w:t>समझाइ</w:t>
      </w:r>
      <w:r>
        <w:t xml:space="preserve"> </w:t>
      </w:r>
      <w:r>
        <w:rPr>
          <w:cs/>
        </w:rPr>
        <w:t>॥</w:t>
      </w:r>
    </w:p>
    <w:p w:rsidR="00A75876" w:rsidRDefault="00A75876">
      <w:pPr>
        <w:pStyle w:val="SGGSRoman"/>
      </w:pPr>
      <w:r>
        <w:t>sabhnaa kaa daataa ayk hai bhuli-aa la-ay samjhaa-ay.</w:t>
      </w:r>
    </w:p>
    <w:p w:rsidR="00A75876" w:rsidRDefault="00A75876">
      <w:pPr>
        <w:pStyle w:val="SGGSTrans"/>
      </w:pPr>
      <w:r>
        <w:t>The One Lord is the Giver of all. He corrects those who make mistakes.</w:t>
      </w:r>
    </w:p>
    <w:p w:rsidR="00A75876" w:rsidRDefault="00A75876">
      <w:pPr>
        <w:pStyle w:val="SGGSGurm"/>
      </w:pPr>
      <w:r>
        <w:rPr>
          <w:cs/>
          <w:lang w:bidi="pa-IN"/>
        </w:rPr>
        <w:t xml:space="preserve">ਇਕਿ ਆਪੇ ਆਪਿ ਖੁਆਇਅਨੁ ਦੂਜੈ ਛਡਿਅਨੁ ਲਾਇ ॥ </w:t>
      </w:r>
      <w:r>
        <w:rPr>
          <w:color w:val="008000"/>
          <w:sz w:val="18"/>
        </w:rPr>
        <w:t>(36)</w:t>
      </w:r>
    </w:p>
    <w:p w:rsidR="00A75876" w:rsidRDefault="00A75876">
      <w:pPr>
        <w:pStyle w:val="SGGSHindi"/>
      </w:pPr>
      <w:r>
        <w:rPr>
          <w:cs/>
        </w:rPr>
        <w:t>इकि</w:t>
      </w:r>
      <w:r>
        <w:t xml:space="preserve"> </w:t>
      </w:r>
      <w:r>
        <w:rPr>
          <w:cs/>
        </w:rPr>
        <w:t>आपे</w:t>
      </w:r>
      <w:r>
        <w:t xml:space="preserve"> </w:t>
      </w:r>
      <w:r>
        <w:rPr>
          <w:cs/>
        </w:rPr>
        <w:t>आपि</w:t>
      </w:r>
      <w:r>
        <w:t xml:space="preserve"> </w:t>
      </w:r>
      <w:r>
        <w:rPr>
          <w:cs/>
        </w:rPr>
        <w:t>खुआइअनु</w:t>
      </w:r>
      <w:r>
        <w:t xml:space="preserve"> </w:t>
      </w:r>
      <w:r>
        <w:rPr>
          <w:cs/>
        </w:rPr>
        <w:t>दूजै</w:t>
      </w:r>
      <w:r>
        <w:t xml:space="preserve"> </w:t>
      </w:r>
      <w:r>
        <w:rPr>
          <w:cs/>
        </w:rPr>
        <w:t>छडिअनु</w:t>
      </w:r>
      <w:r>
        <w:t xml:space="preserve"> </w:t>
      </w:r>
      <w:r>
        <w:rPr>
          <w:cs/>
        </w:rPr>
        <w:t>लाइ</w:t>
      </w:r>
      <w:r>
        <w:t xml:space="preserve"> </w:t>
      </w:r>
      <w:r>
        <w:rPr>
          <w:cs/>
        </w:rPr>
        <w:t>॥</w:t>
      </w:r>
    </w:p>
    <w:p w:rsidR="00A75876" w:rsidRDefault="00A75876">
      <w:pPr>
        <w:pStyle w:val="SGGSRoman"/>
      </w:pPr>
      <w:r>
        <w:t>ik aapay aap khu-aa-i-an doojai chhadi-an laa-ay.</w:t>
      </w:r>
    </w:p>
    <w:p w:rsidR="00A75876" w:rsidRDefault="00A75876">
      <w:pPr>
        <w:pStyle w:val="SGGSTrans"/>
      </w:pPr>
      <w:r>
        <w:t>He Himself has deceived some, and attached them to duality.</w:t>
      </w:r>
    </w:p>
    <w:p w:rsidR="00A75876" w:rsidRDefault="00A75876">
      <w:pPr>
        <w:pStyle w:val="SGGSGurm"/>
      </w:pPr>
      <w:r>
        <w:rPr>
          <w:cs/>
          <w:lang w:bidi="pa-IN"/>
        </w:rPr>
        <w:t xml:space="preserve">ਗੁਰਮਤੀ ਹਰਿ ਪਾਈਐ ਜੋਤੀ ਜੋਤਿ ਮਿਲਾਇ ॥ </w:t>
      </w:r>
      <w:r>
        <w:rPr>
          <w:color w:val="008000"/>
          <w:sz w:val="18"/>
        </w:rPr>
        <w:t>(36)</w:t>
      </w:r>
    </w:p>
    <w:p w:rsidR="00A75876" w:rsidRDefault="00A75876">
      <w:pPr>
        <w:pStyle w:val="SGGSHindi"/>
      </w:pPr>
      <w:r>
        <w:rPr>
          <w:cs/>
        </w:rPr>
        <w:t>गुरमती</w:t>
      </w:r>
      <w:r>
        <w:t xml:space="preserve"> </w:t>
      </w:r>
      <w:r>
        <w:rPr>
          <w:cs/>
        </w:rPr>
        <w:t>हरि</w:t>
      </w:r>
      <w:r>
        <w:t xml:space="preserve"> </w:t>
      </w:r>
      <w:r>
        <w:rPr>
          <w:cs/>
        </w:rPr>
        <w:t>पाईऐ</w:t>
      </w:r>
      <w:r>
        <w:t xml:space="preserve"> </w:t>
      </w:r>
      <w:r>
        <w:rPr>
          <w:cs/>
        </w:rPr>
        <w:t>जोती</w:t>
      </w:r>
      <w:r>
        <w:t xml:space="preserve"> </w:t>
      </w:r>
      <w:r>
        <w:rPr>
          <w:cs/>
        </w:rPr>
        <w:t>जोति</w:t>
      </w:r>
      <w:r>
        <w:t xml:space="preserve"> </w:t>
      </w:r>
      <w:r>
        <w:rPr>
          <w:cs/>
        </w:rPr>
        <w:t>मिलाइ</w:t>
      </w:r>
      <w:r>
        <w:t xml:space="preserve"> </w:t>
      </w:r>
      <w:r>
        <w:rPr>
          <w:cs/>
        </w:rPr>
        <w:t>॥</w:t>
      </w:r>
    </w:p>
    <w:p w:rsidR="00A75876" w:rsidRDefault="00A75876">
      <w:pPr>
        <w:pStyle w:val="SGGSRoman"/>
      </w:pPr>
      <w:r>
        <w:t>gurmatee har paa-ee-ai jotee jot milaa-ay.</w:t>
      </w:r>
    </w:p>
    <w:p w:rsidR="00A75876" w:rsidRDefault="00A75876">
      <w:pPr>
        <w:pStyle w:val="SGGSTrans"/>
      </w:pPr>
      <w:r>
        <w:t>Through the Guru's Teachings, the Lord is found, and one's light merges into the Light.</w:t>
      </w:r>
    </w:p>
    <w:p w:rsidR="00A75876" w:rsidRDefault="00A75876">
      <w:pPr>
        <w:pStyle w:val="SGGSGurm"/>
      </w:pPr>
      <w:r>
        <w:rPr>
          <w:cs/>
          <w:lang w:bidi="pa-IN"/>
        </w:rPr>
        <w:t>ਅਨਦਿਨੁ ਨਾਮੇ ਰਤਿਆ ਨਾਨਕ ਨਾਮਿ ਸਮਾਇ ॥੪</w:t>
      </w:r>
      <w:r>
        <w:rPr>
          <w:cs/>
        </w:rPr>
        <w:t>॥</w:t>
      </w:r>
      <w:r>
        <w:rPr>
          <w:lang w:bidi="pa-IN"/>
        </w:rPr>
        <w:t>੨੫</w:t>
      </w:r>
      <w:r>
        <w:rPr>
          <w:cs/>
        </w:rPr>
        <w:t>॥</w:t>
      </w:r>
      <w:r>
        <w:rPr>
          <w:lang w:bidi="pa-IN"/>
        </w:rPr>
        <w:t>੫੮</w:t>
      </w:r>
      <w:r>
        <w:rPr>
          <w:cs/>
        </w:rPr>
        <w:t xml:space="preserve">॥ </w:t>
      </w:r>
      <w:r>
        <w:rPr>
          <w:color w:val="008000"/>
          <w:sz w:val="18"/>
        </w:rPr>
        <w:t>(36)</w:t>
      </w:r>
    </w:p>
    <w:p w:rsidR="00A75876" w:rsidRDefault="00A75876">
      <w:pPr>
        <w:pStyle w:val="SGGSHindi"/>
      </w:pPr>
      <w:r>
        <w:rPr>
          <w:cs/>
        </w:rPr>
        <w:t>अनदिनु</w:t>
      </w:r>
      <w:r>
        <w:t xml:space="preserve"> </w:t>
      </w:r>
      <w:r>
        <w:rPr>
          <w:cs/>
        </w:rPr>
        <w:t>नामे</w:t>
      </w:r>
      <w:r>
        <w:t xml:space="preserve"> </w:t>
      </w:r>
      <w:r>
        <w:rPr>
          <w:cs/>
        </w:rPr>
        <w:t>रतिआ</w:t>
      </w:r>
      <w:r>
        <w:t xml:space="preserve"> </w:t>
      </w:r>
      <w:r>
        <w:rPr>
          <w:cs/>
        </w:rPr>
        <w:t>नानक</w:t>
      </w:r>
      <w:r>
        <w:t xml:space="preserve"> </w:t>
      </w:r>
      <w:r>
        <w:rPr>
          <w:cs/>
        </w:rPr>
        <w:t>नामि</w:t>
      </w:r>
      <w:r>
        <w:t xml:space="preserve"> </w:t>
      </w:r>
      <w:r>
        <w:rPr>
          <w:cs/>
        </w:rPr>
        <w:t>समाइ</w:t>
      </w:r>
      <w:r>
        <w:t xml:space="preserve"> </w:t>
      </w:r>
      <w:r>
        <w:rPr>
          <w:cs/>
        </w:rPr>
        <w:t>॥४॥२५॥५८॥</w:t>
      </w:r>
    </w:p>
    <w:p w:rsidR="00A75876" w:rsidRDefault="00A75876">
      <w:pPr>
        <w:pStyle w:val="SGGSRoman"/>
      </w:pPr>
      <w:r>
        <w:t>an-din naamay rati-aa naanak naam samaa-ay. ||4||25||58||</w:t>
      </w:r>
    </w:p>
    <w:p w:rsidR="00A75876" w:rsidRDefault="00A75876">
      <w:pPr>
        <w:pStyle w:val="SGGSTrans"/>
      </w:pPr>
      <w:r>
        <w:t>Attuned to the Name of the Lord night and day, O Nanak, you shall be absorbed into the Name. ||4||25||58||</w:t>
      </w:r>
    </w:p>
    <w:p w:rsidR="00A75876" w:rsidRDefault="00A75876">
      <w:pPr>
        <w:pStyle w:val="SGGSGurm"/>
      </w:pPr>
      <w:r>
        <w:rPr>
          <w:cs/>
          <w:lang w:bidi="pa-IN"/>
        </w:rPr>
        <w:t xml:space="preserve">ਸਿਰੀਰਾਗੁ ਮਹਲਾ ੩ </w:t>
      </w:r>
      <w:r>
        <w:rPr>
          <w:cs/>
        </w:rPr>
        <w:t xml:space="preserve">॥ </w:t>
      </w:r>
      <w:r>
        <w:rPr>
          <w:color w:val="008000"/>
          <w:sz w:val="18"/>
        </w:rPr>
        <w:t>(36)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ਗੁਣਵੰਤੀ ਸਚੁ ਪਾਇਆ ਤ੍ਰਿਸਨਾ ਤਜਿ ਵਿਕਾਰ ॥ </w:t>
      </w:r>
      <w:r>
        <w:rPr>
          <w:color w:val="008000"/>
          <w:sz w:val="18"/>
        </w:rPr>
        <w:t>(36)</w:t>
      </w:r>
    </w:p>
    <w:p w:rsidR="00A75876" w:rsidRDefault="00A75876">
      <w:pPr>
        <w:pStyle w:val="SGGSHindi"/>
      </w:pPr>
      <w:r>
        <w:rPr>
          <w:cs/>
        </w:rPr>
        <w:t>गुणवंती</w:t>
      </w:r>
      <w:r>
        <w:t xml:space="preserve"> </w:t>
      </w:r>
      <w:r>
        <w:rPr>
          <w:cs/>
        </w:rPr>
        <w:t>सचु</w:t>
      </w:r>
      <w:r>
        <w:t xml:space="preserve"> </w:t>
      </w:r>
      <w:r>
        <w:rPr>
          <w:cs/>
        </w:rPr>
        <w:t>पाइआ</w:t>
      </w:r>
      <w:r>
        <w:t xml:space="preserve"> </w:t>
      </w:r>
      <w:r>
        <w:rPr>
          <w:cs/>
        </w:rPr>
        <w:t>त्रिसना</w:t>
      </w:r>
      <w:r>
        <w:t xml:space="preserve"> </w:t>
      </w:r>
      <w:r>
        <w:rPr>
          <w:cs/>
        </w:rPr>
        <w:t>तजि</w:t>
      </w:r>
      <w:r>
        <w:t xml:space="preserve"> </w:t>
      </w:r>
      <w:r>
        <w:rPr>
          <w:cs/>
        </w:rPr>
        <w:t>विकार</w:t>
      </w:r>
      <w:r>
        <w:t xml:space="preserve"> </w:t>
      </w:r>
      <w:r>
        <w:rPr>
          <w:cs/>
        </w:rPr>
        <w:t>॥</w:t>
      </w:r>
    </w:p>
    <w:p w:rsidR="00A75876" w:rsidRDefault="00A75876">
      <w:pPr>
        <w:pStyle w:val="SGGSRoman"/>
      </w:pPr>
      <w:r>
        <w:t>gunvantee sach paa-i-aa tarisnaa taj vikaar.</w:t>
      </w:r>
    </w:p>
    <w:p w:rsidR="00A75876" w:rsidRDefault="00A75876">
      <w:pPr>
        <w:pStyle w:val="SGGSTrans"/>
      </w:pPr>
      <w:r>
        <w:t>The virtuous obtain Truth; they give up their desires for evil and corruption.</w:t>
      </w:r>
    </w:p>
    <w:p w:rsidR="00A75876" w:rsidRDefault="00A75876">
      <w:pPr>
        <w:pStyle w:val="SGGSGurm"/>
      </w:pPr>
      <w:r>
        <w:rPr>
          <w:cs/>
          <w:lang w:bidi="pa-IN"/>
        </w:rPr>
        <w:t xml:space="preserve">ਗੁਰ ਸਬਦੀ ਮਨੁ ਰੰਗਿਆ ਰਸਨਾ ਪ੍ਰੇਮ ਪਿਆਰਿ ॥ </w:t>
      </w:r>
      <w:r>
        <w:rPr>
          <w:color w:val="008000"/>
          <w:sz w:val="18"/>
        </w:rPr>
        <w:t>(36)</w:t>
      </w:r>
    </w:p>
    <w:p w:rsidR="00A75876" w:rsidRDefault="00A75876">
      <w:pPr>
        <w:pStyle w:val="SGGSHindi"/>
      </w:pPr>
      <w:r>
        <w:rPr>
          <w:cs/>
        </w:rPr>
        <w:t>गुर</w:t>
      </w:r>
      <w:r>
        <w:t xml:space="preserve"> </w:t>
      </w:r>
      <w:r>
        <w:rPr>
          <w:cs/>
        </w:rPr>
        <w:t>सबदी</w:t>
      </w:r>
      <w:r>
        <w:t xml:space="preserve"> </w:t>
      </w:r>
      <w:r>
        <w:rPr>
          <w:cs/>
        </w:rPr>
        <w:t>मनु</w:t>
      </w:r>
      <w:r>
        <w:t xml:space="preserve"> </w:t>
      </w:r>
      <w:r>
        <w:rPr>
          <w:cs/>
        </w:rPr>
        <w:t>रंगिआ</w:t>
      </w:r>
      <w:r>
        <w:t xml:space="preserve"> </w:t>
      </w:r>
      <w:r>
        <w:rPr>
          <w:cs/>
        </w:rPr>
        <w:t>रसना</w:t>
      </w:r>
      <w:r>
        <w:t xml:space="preserve"> </w:t>
      </w:r>
      <w:r>
        <w:rPr>
          <w:cs/>
        </w:rPr>
        <w:t>प्रेम</w:t>
      </w:r>
      <w:r>
        <w:t xml:space="preserve"> </w:t>
      </w:r>
      <w:r>
        <w:rPr>
          <w:cs/>
        </w:rPr>
        <w:t>पिआरि</w:t>
      </w:r>
      <w:r>
        <w:t xml:space="preserve"> </w:t>
      </w:r>
      <w:r>
        <w:rPr>
          <w:cs/>
        </w:rPr>
        <w:t>॥</w:t>
      </w:r>
    </w:p>
    <w:p w:rsidR="00A75876" w:rsidRDefault="00A75876">
      <w:pPr>
        <w:pStyle w:val="SGGSRoman"/>
      </w:pPr>
      <w:r>
        <w:t>gur sabdee man rangi-aa rasnaa paraym pi-aar.</w:t>
      </w:r>
    </w:p>
    <w:p w:rsidR="00A75876" w:rsidRDefault="00A75876">
      <w:pPr>
        <w:pStyle w:val="SGGSTrans"/>
      </w:pPr>
      <w:r>
        <w:t>Their minds are imbued with the Word of the Guru's Shabad; the Love of their Beloved is on their tongues.</w:t>
      </w:r>
    </w:p>
    <w:p w:rsidR="00A75876" w:rsidRDefault="00A75876">
      <w:pPr>
        <w:pStyle w:val="SGGSGurm"/>
      </w:pPr>
      <w:r>
        <w:rPr>
          <w:cs/>
          <w:lang w:bidi="pa-IN"/>
        </w:rPr>
        <w:t xml:space="preserve">ਬਿਨੁ ਸਤਿਗੁਰ ਕਿਨੈ ਨ ਪਾਇਓ ਕਰਿ ਵੇਖਹੁ ਮਨਿ ਵੀਚਾਰਿ ॥ </w:t>
      </w:r>
      <w:r>
        <w:rPr>
          <w:color w:val="008000"/>
          <w:sz w:val="18"/>
        </w:rPr>
        <w:t>(37)</w:t>
      </w:r>
    </w:p>
    <w:p w:rsidR="00A75876" w:rsidRDefault="00A75876">
      <w:pPr>
        <w:pStyle w:val="SGGSHindi"/>
      </w:pPr>
      <w:r>
        <w:rPr>
          <w:cs/>
        </w:rPr>
        <w:t>बिनु</w:t>
      </w:r>
      <w:r>
        <w:t xml:space="preserve"> </w:t>
      </w:r>
      <w:r>
        <w:rPr>
          <w:cs/>
        </w:rPr>
        <w:t>सतिगुर</w:t>
      </w:r>
      <w:r>
        <w:t xml:space="preserve"> </w:t>
      </w:r>
      <w:r>
        <w:rPr>
          <w:cs/>
        </w:rPr>
        <w:t>किनै</w:t>
      </w:r>
      <w:r>
        <w:t xml:space="preserve"> </w:t>
      </w:r>
      <w:r>
        <w:rPr>
          <w:cs/>
        </w:rPr>
        <w:t>न</w:t>
      </w:r>
      <w:r>
        <w:t xml:space="preserve"> </w:t>
      </w:r>
      <w:r>
        <w:rPr>
          <w:cs/>
        </w:rPr>
        <w:t>पाइओ</w:t>
      </w:r>
      <w:r>
        <w:t xml:space="preserve"> </w:t>
      </w:r>
      <w:r>
        <w:rPr>
          <w:cs/>
        </w:rPr>
        <w:t>करि</w:t>
      </w:r>
      <w:r>
        <w:t xml:space="preserve"> </w:t>
      </w:r>
      <w:r>
        <w:rPr>
          <w:cs/>
        </w:rPr>
        <w:t>वेखहु</w:t>
      </w:r>
      <w:r>
        <w:t xml:space="preserve"> </w:t>
      </w:r>
      <w:r>
        <w:rPr>
          <w:cs/>
        </w:rPr>
        <w:t>मनि</w:t>
      </w:r>
      <w:r>
        <w:t xml:space="preserve"> </w:t>
      </w:r>
      <w:r>
        <w:rPr>
          <w:cs/>
        </w:rPr>
        <w:t>वीचारि</w:t>
      </w:r>
      <w:r>
        <w:t xml:space="preserve"> </w:t>
      </w:r>
      <w:r>
        <w:rPr>
          <w:cs/>
        </w:rPr>
        <w:t>॥</w:t>
      </w:r>
    </w:p>
    <w:p w:rsidR="00A75876" w:rsidRDefault="00A75876">
      <w:pPr>
        <w:pStyle w:val="SGGSRoman"/>
      </w:pPr>
      <w:r>
        <w:t>bin satgur kinai na paa-i-o kar vaykhhu man veechaar.</w:t>
      </w:r>
    </w:p>
    <w:p w:rsidR="00A75876" w:rsidRDefault="00A75876">
      <w:pPr>
        <w:pStyle w:val="SGGSTrans"/>
      </w:pPr>
      <w:r>
        <w:t>Without the True Guru, no one has found Him; reflect upon this in your mind and see.</w:t>
      </w:r>
    </w:p>
    <w:p w:rsidR="00A75876" w:rsidRDefault="00A75876">
      <w:pPr>
        <w:pStyle w:val="SGGSGurm"/>
      </w:pPr>
      <w:r>
        <w:rPr>
          <w:cs/>
          <w:lang w:bidi="pa-IN"/>
        </w:rPr>
        <w:t>ਮਨਮੁਖ ਮੈਲੁ ਨ ਉਤਰੈ ਜਿਚਰੁ ਗੁਰ ਸਬਦਿ ਨ ਕਰੇ ਪਿਆਰੁ ॥੧</w:t>
      </w:r>
      <w:r>
        <w:rPr>
          <w:cs/>
        </w:rPr>
        <w:t xml:space="preserve">॥ </w:t>
      </w:r>
      <w:r>
        <w:rPr>
          <w:color w:val="008000"/>
          <w:sz w:val="18"/>
        </w:rPr>
        <w:t>(37)</w:t>
      </w:r>
    </w:p>
    <w:p w:rsidR="00A75876" w:rsidRDefault="00A75876">
      <w:pPr>
        <w:pStyle w:val="SGGSHindi"/>
      </w:pPr>
      <w:r>
        <w:rPr>
          <w:cs/>
        </w:rPr>
        <w:t>मनमुख</w:t>
      </w:r>
      <w:r>
        <w:t xml:space="preserve"> </w:t>
      </w:r>
      <w:r>
        <w:rPr>
          <w:cs/>
        </w:rPr>
        <w:t>मैलु</w:t>
      </w:r>
      <w:r>
        <w:t xml:space="preserve"> </w:t>
      </w:r>
      <w:r>
        <w:rPr>
          <w:cs/>
        </w:rPr>
        <w:t>न</w:t>
      </w:r>
      <w:r>
        <w:t xml:space="preserve"> </w:t>
      </w:r>
      <w:r>
        <w:rPr>
          <w:cs/>
        </w:rPr>
        <w:t>उतरै</w:t>
      </w:r>
      <w:r>
        <w:t xml:space="preserve"> </w:t>
      </w:r>
      <w:r>
        <w:rPr>
          <w:cs/>
        </w:rPr>
        <w:t>जिचरु</w:t>
      </w:r>
      <w:r>
        <w:t xml:space="preserve"> </w:t>
      </w:r>
      <w:r>
        <w:rPr>
          <w:cs/>
        </w:rPr>
        <w:t>गुर</w:t>
      </w:r>
      <w:r>
        <w:t xml:space="preserve"> </w:t>
      </w:r>
      <w:r>
        <w:rPr>
          <w:cs/>
        </w:rPr>
        <w:t>सबदि</w:t>
      </w:r>
      <w:r>
        <w:t xml:space="preserve"> </w:t>
      </w:r>
      <w:r>
        <w:rPr>
          <w:cs/>
        </w:rPr>
        <w:t>न</w:t>
      </w:r>
      <w:r>
        <w:t xml:space="preserve"> </w:t>
      </w:r>
      <w:r>
        <w:rPr>
          <w:cs/>
        </w:rPr>
        <w:t>करे</w:t>
      </w:r>
      <w:r>
        <w:t xml:space="preserve"> </w:t>
      </w:r>
      <w:r>
        <w:rPr>
          <w:cs/>
        </w:rPr>
        <w:t>पिआरु</w:t>
      </w:r>
      <w:r>
        <w:t xml:space="preserve"> </w:t>
      </w:r>
      <w:r>
        <w:rPr>
          <w:cs/>
        </w:rPr>
        <w:t>॥१॥</w:t>
      </w:r>
    </w:p>
    <w:p w:rsidR="00A75876" w:rsidRDefault="00A75876">
      <w:pPr>
        <w:pStyle w:val="SGGSRoman"/>
      </w:pPr>
      <w:r>
        <w:t>manmukh mail na utrai jichar gur sabad na karay pi-aar. ||1||</w:t>
      </w:r>
    </w:p>
    <w:p w:rsidR="00A75876" w:rsidRDefault="00A75876">
      <w:pPr>
        <w:pStyle w:val="SGGSTrans"/>
      </w:pPr>
      <w:r>
        <w:t>The filth of the self-willed manmukhs is not washed off; they have no love for the Guru's Shabad. ||1||</w:t>
      </w:r>
    </w:p>
    <w:p w:rsidR="00A75876" w:rsidRDefault="00A75876">
      <w:pPr>
        <w:pStyle w:val="SGGSGurm"/>
      </w:pPr>
      <w:r>
        <w:rPr>
          <w:cs/>
          <w:lang w:bidi="pa-IN"/>
        </w:rPr>
        <w:t xml:space="preserve">ਮਨ ਮੇਰੇ ਸਤਿਗੁਰ ਕੈ ਭਾਣੈ ਚਲੁ ॥ </w:t>
      </w:r>
      <w:r>
        <w:rPr>
          <w:color w:val="008000"/>
          <w:sz w:val="18"/>
        </w:rPr>
        <w:t>(37)</w:t>
      </w:r>
    </w:p>
    <w:p w:rsidR="00A75876" w:rsidRDefault="00A75876">
      <w:pPr>
        <w:pStyle w:val="SGGSHindi"/>
      </w:pPr>
      <w:r>
        <w:rPr>
          <w:cs/>
        </w:rPr>
        <w:t>मन</w:t>
      </w:r>
      <w:r>
        <w:t xml:space="preserve"> </w:t>
      </w:r>
      <w:r>
        <w:rPr>
          <w:cs/>
        </w:rPr>
        <w:t>मेरे</w:t>
      </w:r>
      <w:r>
        <w:t xml:space="preserve"> </w:t>
      </w:r>
      <w:r>
        <w:rPr>
          <w:cs/>
        </w:rPr>
        <w:t>सतिगुर</w:t>
      </w:r>
      <w:r>
        <w:t xml:space="preserve"> </w:t>
      </w:r>
      <w:r>
        <w:rPr>
          <w:cs/>
        </w:rPr>
        <w:t>कै</w:t>
      </w:r>
      <w:r>
        <w:t xml:space="preserve"> </w:t>
      </w:r>
      <w:r>
        <w:rPr>
          <w:cs/>
        </w:rPr>
        <w:t>भाणै</w:t>
      </w:r>
      <w:r>
        <w:t xml:space="preserve"> </w:t>
      </w:r>
      <w:r>
        <w:rPr>
          <w:cs/>
        </w:rPr>
        <w:t>चलु</w:t>
      </w:r>
      <w:r>
        <w:t xml:space="preserve"> </w:t>
      </w:r>
      <w:r>
        <w:rPr>
          <w:cs/>
        </w:rPr>
        <w:t>॥</w:t>
      </w:r>
    </w:p>
    <w:p w:rsidR="00A75876" w:rsidRDefault="00A75876">
      <w:pPr>
        <w:pStyle w:val="SGGSRoman"/>
      </w:pPr>
      <w:r>
        <w:t>man mayray satgur kai bhaanai chal.</w:t>
      </w:r>
    </w:p>
    <w:p w:rsidR="00A75876" w:rsidRDefault="00A75876">
      <w:pPr>
        <w:pStyle w:val="SGGSTrans"/>
      </w:pPr>
      <w:r>
        <w:t>O my mind, walk in harmony with the True Guru.</w:t>
      </w:r>
    </w:p>
    <w:p w:rsidR="00A75876" w:rsidRDefault="00A75876">
      <w:pPr>
        <w:pStyle w:val="SGGSGurm"/>
      </w:pPr>
      <w:r>
        <w:rPr>
          <w:cs/>
          <w:lang w:bidi="pa-IN"/>
        </w:rPr>
        <w:t>ਨਿਜ ਘਰਿ ਵਸਹਿ ਅੰਮ੍ਰਿਤੁ ਪੀਵਹਿ ਤਾ ਸੁਖ ਲਹਹਿ ਮਹਲੁ ॥੧</w:t>
      </w:r>
      <w:r>
        <w:rPr>
          <w:cs/>
        </w:rPr>
        <w:t xml:space="preserve">॥ </w:t>
      </w:r>
      <w:r>
        <w:rPr>
          <w:lang w:bidi="pa-IN"/>
        </w:rPr>
        <w:t xml:space="preserve">ਰਹਾਉ ॥ </w:t>
      </w:r>
      <w:r>
        <w:rPr>
          <w:color w:val="008000"/>
          <w:sz w:val="18"/>
        </w:rPr>
        <w:t>(37)</w:t>
      </w:r>
    </w:p>
    <w:p w:rsidR="00A75876" w:rsidRDefault="00A75876">
      <w:pPr>
        <w:pStyle w:val="SGGSHindi"/>
      </w:pPr>
      <w:r>
        <w:rPr>
          <w:cs/>
        </w:rPr>
        <w:t>निज</w:t>
      </w:r>
      <w:r>
        <w:t xml:space="preserve"> </w:t>
      </w:r>
      <w:r>
        <w:rPr>
          <w:cs/>
        </w:rPr>
        <w:t>घरि</w:t>
      </w:r>
      <w:r>
        <w:t xml:space="preserve"> </w:t>
      </w:r>
      <w:r>
        <w:rPr>
          <w:cs/>
        </w:rPr>
        <w:t>वसहि</w:t>
      </w:r>
      <w:r>
        <w:t xml:space="preserve"> </w:t>
      </w:r>
      <w:r>
        <w:rPr>
          <w:cs/>
        </w:rPr>
        <w:t>अम्रितु</w:t>
      </w:r>
      <w:r>
        <w:t xml:space="preserve"> </w:t>
      </w:r>
      <w:r>
        <w:rPr>
          <w:cs/>
        </w:rPr>
        <w:t>पीवहि</w:t>
      </w:r>
      <w:r>
        <w:t xml:space="preserve"> </w:t>
      </w:r>
      <w:r>
        <w:rPr>
          <w:cs/>
        </w:rPr>
        <w:t>ता</w:t>
      </w:r>
      <w:r>
        <w:t xml:space="preserve"> </w:t>
      </w:r>
      <w:r>
        <w:rPr>
          <w:cs/>
        </w:rPr>
        <w:t>सुख</w:t>
      </w:r>
      <w:r>
        <w:t xml:space="preserve"> </w:t>
      </w:r>
      <w:r>
        <w:rPr>
          <w:cs/>
        </w:rPr>
        <w:t>लहहि</w:t>
      </w:r>
      <w:r>
        <w:t xml:space="preserve"> </w:t>
      </w:r>
      <w:r>
        <w:rPr>
          <w:cs/>
        </w:rPr>
        <w:t>महलु</w:t>
      </w:r>
      <w:r>
        <w:t xml:space="preserve"> </w:t>
      </w:r>
      <w:r>
        <w:rPr>
          <w:cs/>
        </w:rPr>
        <w:t>॥१॥</w:t>
      </w:r>
      <w:r>
        <w:t xml:space="preserve"> </w:t>
      </w:r>
      <w:r>
        <w:rPr>
          <w:cs/>
        </w:rPr>
        <w:t>रहाउ</w:t>
      </w:r>
      <w:r>
        <w:t xml:space="preserve"> </w:t>
      </w:r>
      <w:r>
        <w:rPr>
          <w:cs/>
        </w:rPr>
        <w:t>॥</w:t>
      </w:r>
    </w:p>
    <w:p w:rsidR="00A75876" w:rsidRDefault="00A75876">
      <w:pPr>
        <w:pStyle w:val="SGGSRoman"/>
      </w:pPr>
      <w:r>
        <w:t>nij ghar vaseh amrit peeveh taa sukh laheh mahal. ||1|| rahaa-o.</w:t>
      </w:r>
    </w:p>
    <w:p w:rsidR="00A75876" w:rsidRDefault="00A75876">
      <w:pPr>
        <w:pStyle w:val="SGGSTrans"/>
      </w:pPr>
      <w:r>
        <w:t>Dwell within the home of your own inner being, and drink in the Ambrosial Nectar; you shall attain the Peace of the Mansion of His Presence. ||1||Pause||</w:t>
      </w:r>
    </w:p>
    <w:p w:rsidR="00A75876" w:rsidRDefault="00A75876">
      <w:pPr>
        <w:pStyle w:val="SGGSGurm"/>
      </w:pPr>
      <w:r>
        <w:rPr>
          <w:cs/>
          <w:lang w:bidi="pa-IN"/>
        </w:rPr>
        <w:t xml:space="preserve">ਅਉਗੁਣਵੰਤੀ ਗੁਣੁ ਕੋ ਨਹੀ ਬਹਣਿ ਨ ਮਿਲੈ ਹਦੂਰਿ ॥ </w:t>
      </w:r>
      <w:r>
        <w:rPr>
          <w:color w:val="008000"/>
          <w:sz w:val="18"/>
        </w:rPr>
        <w:t>(37)</w:t>
      </w:r>
    </w:p>
    <w:p w:rsidR="00A75876" w:rsidRDefault="00A75876">
      <w:pPr>
        <w:pStyle w:val="SGGSHindi"/>
      </w:pPr>
      <w:r>
        <w:rPr>
          <w:cs/>
        </w:rPr>
        <w:t>अउगुणवंती</w:t>
      </w:r>
      <w:r>
        <w:t xml:space="preserve"> </w:t>
      </w:r>
      <w:r>
        <w:rPr>
          <w:cs/>
        </w:rPr>
        <w:t>गुणु</w:t>
      </w:r>
      <w:r>
        <w:t xml:space="preserve"> </w:t>
      </w:r>
      <w:r>
        <w:rPr>
          <w:cs/>
        </w:rPr>
        <w:t>को</w:t>
      </w:r>
      <w:r>
        <w:t xml:space="preserve"> </w:t>
      </w:r>
      <w:r>
        <w:rPr>
          <w:cs/>
        </w:rPr>
        <w:t>नही</w:t>
      </w:r>
      <w:r>
        <w:t xml:space="preserve"> </w:t>
      </w:r>
      <w:r>
        <w:rPr>
          <w:cs/>
        </w:rPr>
        <w:t>बहणि</w:t>
      </w:r>
      <w:r>
        <w:t xml:space="preserve"> </w:t>
      </w:r>
      <w:r>
        <w:rPr>
          <w:cs/>
        </w:rPr>
        <w:t>न</w:t>
      </w:r>
      <w:r>
        <w:t xml:space="preserve"> </w:t>
      </w:r>
      <w:r>
        <w:rPr>
          <w:cs/>
        </w:rPr>
        <w:t>मिलै</w:t>
      </w:r>
      <w:r>
        <w:t xml:space="preserve"> </w:t>
      </w:r>
      <w:r>
        <w:rPr>
          <w:cs/>
        </w:rPr>
        <w:t>हदूरि</w:t>
      </w:r>
      <w:r>
        <w:t xml:space="preserve"> </w:t>
      </w:r>
      <w:r>
        <w:rPr>
          <w:cs/>
        </w:rPr>
        <w:t>॥</w:t>
      </w:r>
    </w:p>
    <w:p w:rsidR="00A75876" w:rsidRDefault="00A75876">
      <w:pPr>
        <w:pStyle w:val="SGGSRoman"/>
      </w:pPr>
      <w:r>
        <w:t>a-ugunvantee gun ko nahee bahan na milai hadoor.</w:t>
      </w:r>
    </w:p>
    <w:p w:rsidR="00A75876" w:rsidRDefault="00A75876">
      <w:pPr>
        <w:pStyle w:val="SGGSTrans"/>
      </w:pPr>
      <w:r>
        <w:t>The unvirtuous have no merit; they are not allowed to sit in His Presence.</w:t>
      </w:r>
    </w:p>
    <w:p w:rsidR="00A75876" w:rsidRDefault="00A75876">
      <w:pPr>
        <w:pStyle w:val="SGGSGurm"/>
      </w:pPr>
      <w:r>
        <w:rPr>
          <w:cs/>
          <w:lang w:bidi="pa-IN"/>
        </w:rPr>
        <w:t xml:space="preserve">ਮਨਮੁਖਿ ਸਬਦੁ ਨ ਜਾਣਈ ਅਵਗਣਿ ਸੋ ਪ੍ਰਭੁ ਦੂਰਿ ॥ </w:t>
      </w:r>
      <w:r>
        <w:rPr>
          <w:color w:val="008000"/>
          <w:sz w:val="18"/>
        </w:rPr>
        <w:t>(37)</w:t>
      </w:r>
    </w:p>
    <w:p w:rsidR="00A75876" w:rsidRDefault="00A75876">
      <w:pPr>
        <w:pStyle w:val="SGGSHindi"/>
      </w:pPr>
      <w:r>
        <w:rPr>
          <w:cs/>
        </w:rPr>
        <w:t>मनमुखि</w:t>
      </w:r>
      <w:r>
        <w:t xml:space="preserve"> </w:t>
      </w:r>
      <w:r>
        <w:rPr>
          <w:cs/>
        </w:rPr>
        <w:t>सबदु</w:t>
      </w:r>
      <w:r>
        <w:t xml:space="preserve"> </w:t>
      </w:r>
      <w:r>
        <w:rPr>
          <w:cs/>
        </w:rPr>
        <w:t>न</w:t>
      </w:r>
      <w:r>
        <w:t xml:space="preserve"> </w:t>
      </w:r>
      <w:r>
        <w:rPr>
          <w:cs/>
        </w:rPr>
        <w:t>जाणई</w:t>
      </w:r>
      <w:r>
        <w:t xml:space="preserve"> </w:t>
      </w:r>
      <w:r>
        <w:rPr>
          <w:cs/>
        </w:rPr>
        <w:t>अवगणि</w:t>
      </w:r>
      <w:r>
        <w:t xml:space="preserve"> </w:t>
      </w:r>
      <w:r>
        <w:rPr>
          <w:cs/>
        </w:rPr>
        <w:t>सो</w:t>
      </w:r>
      <w:r>
        <w:t xml:space="preserve"> </w:t>
      </w:r>
      <w:r>
        <w:rPr>
          <w:cs/>
        </w:rPr>
        <w:t>प्रभु</w:t>
      </w:r>
      <w:r>
        <w:t xml:space="preserve"> </w:t>
      </w:r>
      <w:r>
        <w:rPr>
          <w:cs/>
        </w:rPr>
        <w:t>दूरि</w:t>
      </w:r>
      <w:r>
        <w:t xml:space="preserve"> </w:t>
      </w:r>
      <w:r>
        <w:rPr>
          <w:cs/>
        </w:rPr>
        <w:t>॥</w:t>
      </w:r>
    </w:p>
    <w:p w:rsidR="00A75876" w:rsidRDefault="00A75876">
      <w:pPr>
        <w:pStyle w:val="SGGSRoman"/>
      </w:pPr>
      <w:r>
        <w:t>manmukh sabad na jaan-ee avgan so parabh door.</w:t>
      </w:r>
    </w:p>
    <w:p w:rsidR="00A75876" w:rsidRDefault="00A75876">
      <w:pPr>
        <w:pStyle w:val="SGGSTrans"/>
      </w:pPr>
      <w:r>
        <w:t>The self-willed manmukhs do not know the Shabad; those without virtue are far removed from God.</w:t>
      </w:r>
    </w:p>
    <w:p w:rsidR="00A75876" w:rsidRDefault="00A75876">
      <w:pPr>
        <w:pStyle w:val="SGGSGurm"/>
      </w:pPr>
      <w:r>
        <w:rPr>
          <w:cs/>
          <w:lang w:bidi="pa-IN"/>
        </w:rPr>
        <w:t xml:space="preserve">ਜਿਨੀ ਸਚੁ ਪਛਾਣਿਆ ਸਚਿ ਰਤੇ ਭਰਪੂਰਿ ॥ </w:t>
      </w:r>
      <w:r>
        <w:rPr>
          <w:color w:val="008000"/>
          <w:sz w:val="18"/>
        </w:rPr>
        <w:t>(37)</w:t>
      </w:r>
    </w:p>
    <w:p w:rsidR="00A75876" w:rsidRDefault="00A75876">
      <w:pPr>
        <w:pStyle w:val="SGGSHindi"/>
      </w:pPr>
      <w:r>
        <w:rPr>
          <w:cs/>
        </w:rPr>
        <w:t>जिनी</w:t>
      </w:r>
      <w:r>
        <w:t xml:space="preserve"> </w:t>
      </w:r>
      <w:r>
        <w:rPr>
          <w:cs/>
        </w:rPr>
        <w:t>सचु</w:t>
      </w:r>
      <w:r>
        <w:t xml:space="preserve"> </w:t>
      </w:r>
      <w:r>
        <w:rPr>
          <w:cs/>
        </w:rPr>
        <w:t>पछाणिआ</w:t>
      </w:r>
      <w:r>
        <w:t xml:space="preserve"> </w:t>
      </w:r>
      <w:r>
        <w:rPr>
          <w:cs/>
        </w:rPr>
        <w:t>सचि</w:t>
      </w:r>
      <w:r>
        <w:t xml:space="preserve"> </w:t>
      </w:r>
      <w:r>
        <w:rPr>
          <w:cs/>
        </w:rPr>
        <w:t>रते</w:t>
      </w:r>
      <w:r>
        <w:t xml:space="preserve"> </w:t>
      </w:r>
      <w:r>
        <w:rPr>
          <w:cs/>
        </w:rPr>
        <w:t>भरपूरि</w:t>
      </w:r>
      <w:r>
        <w:t xml:space="preserve"> </w:t>
      </w:r>
      <w:r>
        <w:rPr>
          <w:cs/>
        </w:rPr>
        <w:t>॥</w:t>
      </w:r>
    </w:p>
    <w:p w:rsidR="00A75876" w:rsidRDefault="00A75876">
      <w:pPr>
        <w:pStyle w:val="SGGSRoman"/>
      </w:pPr>
      <w:r>
        <w:t>jinee sach pachhaani-aa sach ratay bharpoor.</w:t>
      </w:r>
    </w:p>
    <w:p w:rsidR="00A75876" w:rsidRDefault="00A75876">
      <w:pPr>
        <w:pStyle w:val="SGGSTrans"/>
      </w:pPr>
      <w:r>
        <w:t>Those who recognize the True One are permeated and attuned to Truth.</w:t>
      </w:r>
    </w:p>
    <w:p w:rsidR="00A75876" w:rsidRDefault="00A75876">
      <w:pPr>
        <w:pStyle w:val="SGGSGurm"/>
      </w:pPr>
      <w:r>
        <w:rPr>
          <w:cs/>
          <w:lang w:bidi="pa-IN"/>
        </w:rPr>
        <w:t>ਗੁਰ ਸਬਦੀ ਮਨੁ ਬੇਧਿਆ ਪ੍ਰਭੁ ਮਿਲਿਆ ਆਪਿ ਹਦੂਰਿ ॥੨</w:t>
      </w:r>
      <w:r>
        <w:rPr>
          <w:cs/>
        </w:rPr>
        <w:t xml:space="preserve">॥ </w:t>
      </w:r>
      <w:r>
        <w:rPr>
          <w:color w:val="008000"/>
          <w:sz w:val="18"/>
        </w:rPr>
        <w:t>(37)</w:t>
      </w:r>
    </w:p>
    <w:p w:rsidR="00A75876" w:rsidRDefault="00A75876">
      <w:pPr>
        <w:pStyle w:val="SGGSHindi"/>
      </w:pPr>
      <w:r>
        <w:rPr>
          <w:cs/>
        </w:rPr>
        <w:t>गुर</w:t>
      </w:r>
      <w:r>
        <w:t xml:space="preserve"> </w:t>
      </w:r>
      <w:r>
        <w:rPr>
          <w:cs/>
        </w:rPr>
        <w:t>सबदी</w:t>
      </w:r>
      <w:r>
        <w:t xml:space="preserve"> </w:t>
      </w:r>
      <w:r>
        <w:rPr>
          <w:cs/>
        </w:rPr>
        <w:t>मनु</w:t>
      </w:r>
      <w:r>
        <w:t xml:space="preserve"> </w:t>
      </w:r>
      <w:r>
        <w:rPr>
          <w:cs/>
        </w:rPr>
        <w:t>बेधिआ</w:t>
      </w:r>
      <w:r>
        <w:t xml:space="preserve"> </w:t>
      </w:r>
      <w:r>
        <w:rPr>
          <w:cs/>
        </w:rPr>
        <w:t>प्रभु</w:t>
      </w:r>
      <w:r>
        <w:t xml:space="preserve"> </w:t>
      </w:r>
      <w:r>
        <w:rPr>
          <w:cs/>
        </w:rPr>
        <w:t>मिलिआ</w:t>
      </w:r>
      <w:r>
        <w:t xml:space="preserve"> </w:t>
      </w:r>
      <w:r>
        <w:rPr>
          <w:cs/>
        </w:rPr>
        <w:t>आपि</w:t>
      </w:r>
      <w:r>
        <w:t xml:space="preserve"> </w:t>
      </w:r>
      <w:r>
        <w:rPr>
          <w:cs/>
        </w:rPr>
        <w:t>हदूरि</w:t>
      </w:r>
      <w:r>
        <w:t xml:space="preserve"> </w:t>
      </w:r>
      <w:r>
        <w:rPr>
          <w:cs/>
        </w:rPr>
        <w:t>॥२॥</w:t>
      </w:r>
    </w:p>
    <w:p w:rsidR="00A75876" w:rsidRDefault="00A75876">
      <w:pPr>
        <w:pStyle w:val="SGGSRoman"/>
      </w:pPr>
      <w:r>
        <w:t>gur sabdee man bayDhi-aa parabh mili-aa aap hadoor. ||2||</w:t>
      </w:r>
    </w:p>
    <w:p w:rsidR="00A75876" w:rsidRDefault="00A75876">
      <w:pPr>
        <w:pStyle w:val="SGGSTrans"/>
      </w:pPr>
      <w:r>
        <w:t>Their minds are pierced through by the Word of the Guru's Shabad, and God Himself ushers them into His Presence. ||2||</w:t>
      </w:r>
    </w:p>
    <w:p w:rsidR="00A75876" w:rsidRDefault="00A75876">
      <w:pPr>
        <w:pStyle w:val="SGGSGurm"/>
      </w:pPr>
      <w:r>
        <w:rPr>
          <w:cs/>
          <w:lang w:bidi="pa-IN"/>
        </w:rPr>
        <w:t xml:space="preserve">ਆਪੇ ਰੰਗਣਿ ਰੰਗਿਓਨੁ ਸਬਦੇ ਲਇਓਨੁ ਮਿਲਾਇ ॥ </w:t>
      </w:r>
      <w:r>
        <w:rPr>
          <w:color w:val="008000"/>
          <w:sz w:val="18"/>
        </w:rPr>
        <w:t>(37)</w:t>
      </w:r>
    </w:p>
    <w:p w:rsidR="00A75876" w:rsidRDefault="00A75876">
      <w:pPr>
        <w:pStyle w:val="SGGSHindi"/>
      </w:pPr>
      <w:r>
        <w:rPr>
          <w:cs/>
        </w:rPr>
        <w:t>आपे</w:t>
      </w:r>
      <w:r>
        <w:t xml:space="preserve"> </w:t>
      </w:r>
      <w:r>
        <w:rPr>
          <w:cs/>
        </w:rPr>
        <w:t>रंगणि</w:t>
      </w:r>
      <w:r>
        <w:t xml:space="preserve"> </w:t>
      </w:r>
      <w:r>
        <w:rPr>
          <w:cs/>
        </w:rPr>
        <w:t>रंगिओनु</w:t>
      </w:r>
      <w:r>
        <w:t xml:space="preserve"> </w:t>
      </w:r>
      <w:r>
        <w:rPr>
          <w:cs/>
        </w:rPr>
        <w:t>सबदे</w:t>
      </w:r>
      <w:r>
        <w:t xml:space="preserve"> </w:t>
      </w:r>
      <w:r>
        <w:rPr>
          <w:cs/>
        </w:rPr>
        <w:t>लइओनु</w:t>
      </w:r>
      <w:r>
        <w:t xml:space="preserve"> </w:t>
      </w:r>
      <w:r>
        <w:rPr>
          <w:cs/>
        </w:rPr>
        <w:t>मिलाइ</w:t>
      </w:r>
      <w:r>
        <w:t xml:space="preserve"> </w:t>
      </w:r>
      <w:r>
        <w:rPr>
          <w:cs/>
        </w:rPr>
        <w:t>॥</w:t>
      </w:r>
    </w:p>
    <w:p w:rsidR="00A75876" w:rsidRDefault="00A75876">
      <w:pPr>
        <w:pStyle w:val="SGGSRoman"/>
      </w:pPr>
      <w:r>
        <w:t>aapay rangan rangi-on sabday la-i-on milaa-ay.</w:t>
      </w:r>
    </w:p>
    <w:p w:rsidR="00A75876" w:rsidRDefault="00A75876">
      <w:pPr>
        <w:pStyle w:val="SGGSTrans"/>
      </w:pPr>
      <w:r>
        <w:t>He Himself dyes us in the Color of His Love; through the Word of His Shabad, He unites us with Himself.</w:t>
      </w:r>
    </w:p>
    <w:p w:rsidR="00A75876" w:rsidRDefault="00A75876">
      <w:pPr>
        <w:pStyle w:val="SGGSGurm"/>
      </w:pPr>
      <w:r>
        <w:rPr>
          <w:cs/>
          <w:lang w:bidi="pa-IN"/>
        </w:rPr>
        <w:t xml:space="preserve">ਸਚਾ ਰੰਗੁ ਨ ਉਤਰੈ ਜੋ ਸਚਿ ਰਤੇ ਲਿਵ ਲਾਇ ॥ </w:t>
      </w:r>
      <w:r>
        <w:rPr>
          <w:color w:val="008000"/>
          <w:sz w:val="18"/>
        </w:rPr>
        <w:t>(37)</w:t>
      </w:r>
    </w:p>
    <w:p w:rsidR="00A75876" w:rsidRDefault="00A75876">
      <w:pPr>
        <w:pStyle w:val="SGGSHindi"/>
      </w:pPr>
      <w:r>
        <w:rPr>
          <w:cs/>
        </w:rPr>
        <w:t>सचा</w:t>
      </w:r>
      <w:r>
        <w:t xml:space="preserve"> </w:t>
      </w:r>
      <w:r>
        <w:rPr>
          <w:cs/>
        </w:rPr>
        <w:t>रंगु</w:t>
      </w:r>
      <w:r>
        <w:t xml:space="preserve"> </w:t>
      </w:r>
      <w:r>
        <w:rPr>
          <w:cs/>
        </w:rPr>
        <w:t>न</w:t>
      </w:r>
      <w:r>
        <w:t xml:space="preserve"> </w:t>
      </w:r>
      <w:r>
        <w:rPr>
          <w:cs/>
        </w:rPr>
        <w:t>उतरै</w:t>
      </w:r>
      <w:r>
        <w:t xml:space="preserve"> </w:t>
      </w:r>
      <w:r>
        <w:rPr>
          <w:cs/>
        </w:rPr>
        <w:t>जो</w:t>
      </w:r>
      <w:r>
        <w:t xml:space="preserve"> </w:t>
      </w:r>
      <w:r>
        <w:rPr>
          <w:cs/>
        </w:rPr>
        <w:t>सचि</w:t>
      </w:r>
      <w:r>
        <w:t xml:space="preserve"> </w:t>
      </w:r>
      <w:r>
        <w:rPr>
          <w:cs/>
        </w:rPr>
        <w:t>रते</w:t>
      </w:r>
      <w:r>
        <w:t xml:space="preserve"> </w:t>
      </w:r>
      <w:r>
        <w:rPr>
          <w:cs/>
        </w:rPr>
        <w:t>लिव</w:t>
      </w:r>
      <w:r>
        <w:t xml:space="preserve"> </w:t>
      </w:r>
      <w:r>
        <w:rPr>
          <w:cs/>
        </w:rPr>
        <w:t>लाइ</w:t>
      </w:r>
      <w:r>
        <w:t xml:space="preserve"> </w:t>
      </w:r>
      <w:r>
        <w:rPr>
          <w:cs/>
        </w:rPr>
        <w:t>॥</w:t>
      </w:r>
    </w:p>
    <w:p w:rsidR="00A75876" w:rsidRDefault="00A75876">
      <w:pPr>
        <w:pStyle w:val="SGGSRoman"/>
      </w:pPr>
      <w:r>
        <w:t>sachaa rang na utrai jo sach ratay liv laa-ay.</w:t>
      </w:r>
    </w:p>
    <w:p w:rsidR="00A75876" w:rsidRDefault="00A75876">
      <w:pPr>
        <w:pStyle w:val="SGGSTrans"/>
      </w:pPr>
      <w:r>
        <w:t>This True Color shall not fade away, for those who are attuned to His Love.</w:t>
      </w:r>
    </w:p>
    <w:p w:rsidR="00A75876" w:rsidRDefault="00A75876">
      <w:pPr>
        <w:pStyle w:val="SGGSGurm"/>
      </w:pPr>
      <w:r>
        <w:rPr>
          <w:cs/>
          <w:lang w:bidi="pa-IN"/>
        </w:rPr>
        <w:t xml:space="preserve">ਚਾਰੇ ਕੁੰਡਾ ਭਵਿ ਥਕੇ ਮਨਮੁਖ ਬੂਝ ਨ ਪਾਇ ॥ </w:t>
      </w:r>
      <w:r>
        <w:rPr>
          <w:color w:val="008000"/>
          <w:sz w:val="18"/>
        </w:rPr>
        <w:t>(37)</w:t>
      </w:r>
    </w:p>
    <w:p w:rsidR="00A75876" w:rsidRDefault="00A75876">
      <w:pPr>
        <w:pStyle w:val="SGGSHindi"/>
      </w:pPr>
      <w:r>
        <w:rPr>
          <w:cs/>
        </w:rPr>
        <w:t>चारे</w:t>
      </w:r>
      <w:r>
        <w:t xml:space="preserve"> </w:t>
      </w:r>
      <w:r>
        <w:rPr>
          <w:cs/>
        </w:rPr>
        <w:t>कुंडा</w:t>
      </w:r>
      <w:r>
        <w:t xml:space="preserve"> </w:t>
      </w:r>
      <w:r>
        <w:rPr>
          <w:cs/>
        </w:rPr>
        <w:t>भवि</w:t>
      </w:r>
      <w:r>
        <w:t xml:space="preserve"> </w:t>
      </w:r>
      <w:r>
        <w:rPr>
          <w:cs/>
        </w:rPr>
        <w:t>थके</w:t>
      </w:r>
      <w:r>
        <w:t xml:space="preserve"> </w:t>
      </w:r>
      <w:r>
        <w:rPr>
          <w:cs/>
        </w:rPr>
        <w:t>मनमुख</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chaaray kundaa bhav thakay manmukh boojh na paa-ay.</w:t>
      </w:r>
    </w:p>
    <w:p w:rsidR="00A75876" w:rsidRDefault="00A75876">
      <w:pPr>
        <w:pStyle w:val="SGGSTrans"/>
      </w:pPr>
      <w:r>
        <w:t>The self-willed manmukhs grow weary of wandering around in all four directions, but they do not understand.</w:t>
      </w:r>
    </w:p>
    <w:p w:rsidR="00A75876" w:rsidRDefault="00A75876">
      <w:pPr>
        <w:pStyle w:val="SGGSGurm"/>
      </w:pPr>
      <w:r>
        <w:rPr>
          <w:cs/>
          <w:lang w:bidi="pa-IN"/>
        </w:rPr>
        <w:t>ਜਿਸੁ ਸਤਿਗੁਰੁ ਮੇਲੇ ਸੋ ਮਿਲੈ ਸਚੈ ਸਬਦਿ ਸਮਾਇ ॥੩</w:t>
      </w:r>
      <w:r>
        <w:rPr>
          <w:cs/>
        </w:rPr>
        <w:t xml:space="preserve">॥ </w:t>
      </w:r>
      <w:r>
        <w:rPr>
          <w:color w:val="008000"/>
          <w:sz w:val="18"/>
        </w:rPr>
        <w:t>(37)</w:t>
      </w:r>
    </w:p>
    <w:p w:rsidR="00A75876" w:rsidRDefault="00A75876">
      <w:pPr>
        <w:pStyle w:val="SGGSHindi"/>
      </w:pPr>
      <w:r>
        <w:rPr>
          <w:cs/>
        </w:rPr>
        <w:t>जिसु</w:t>
      </w:r>
      <w:r>
        <w:t xml:space="preserve"> </w:t>
      </w:r>
      <w:r>
        <w:rPr>
          <w:cs/>
        </w:rPr>
        <w:t>सतिगुरु</w:t>
      </w:r>
      <w:r>
        <w:t xml:space="preserve"> </w:t>
      </w:r>
      <w:r>
        <w:rPr>
          <w:cs/>
        </w:rPr>
        <w:t>मेले</w:t>
      </w:r>
      <w:r>
        <w:t xml:space="preserve"> </w:t>
      </w:r>
      <w:r>
        <w:rPr>
          <w:cs/>
        </w:rPr>
        <w:t>सो</w:t>
      </w:r>
      <w:r>
        <w:t xml:space="preserve"> </w:t>
      </w:r>
      <w:r>
        <w:rPr>
          <w:cs/>
        </w:rPr>
        <w:t>मिलै</w:t>
      </w:r>
      <w:r>
        <w:t xml:space="preserve"> </w:t>
      </w:r>
      <w:r>
        <w:rPr>
          <w:cs/>
        </w:rPr>
        <w:t>सचै</w:t>
      </w:r>
      <w:r>
        <w:t xml:space="preserve"> </w:t>
      </w:r>
      <w:r>
        <w:rPr>
          <w:cs/>
        </w:rPr>
        <w:t>सबदि</w:t>
      </w:r>
      <w:r>
        <w:t xml:space="preserve"> </w:t>
      </w:r>
      <w:r>
        <w:rPr>
          <w:cs/>
        </w:rPr>
        <w:t>समाइ</w:t>
      </w:r>
      <w:r>
        <w:t xml:space="preserve"> </w:t>
      </w:r>
      <w:r>
        <w:rPr>
          <w:cs/>
        </w:rPr>
        <w:t>॥३॥</w:t>
      </w:r>
    </w:p>
    <w:p w:rsidR="00A75876" w:rsidRDefault="00A75876">
      <w:pPr>
        <w:pStyle w:val="SGGSRoman"/>
      </w:pPr>
      <w:r>
        <w:t>jis satgur maylay so milai sachai sabad samaa-ay. ||3||</w:t>
      </w:r>
    </w:p>
    <w:p w:rsidR="00A75876" w:rsidRDefault="00A75876">
      <w:pPr>
        <w:pStyle w:val="SGGSTrans"/>
      </w:pPr>
      <w:r>
        <w:t>One who is united with the True Guru, meets and merges in the True Word of the Shabad. ||3||</w:t>
      </w:r>
    </w:p>
    <w:p w:rsidR="00A75876" w:rsidRDefault="00A75876">
      <w:pPr>
        <w:pStyle w:val="SGGSGurm"/>
      </w:pPr>
      <w:r>
        <w:rPr>
          <w:cs/>
          <w:lang w:bidi="pa-IN"/>
        </w:rPr>
        <w:t xml:space="preserve">ਮਿਤ੍ਰ ਘਣੇਰੇ ਕਰਿ ਥਕੀ ਮੇਰਾ ਦੁਖੁ ਕਾਟੈ ਕੋਇ ॥ </w:t>
      </w:r>
      <w:r>
        <w:rPr>
          <w:color w:val="008000"/>
          <w:sz w:val="18"/>
        </w:rPr>
        <w:t>(37)</w:t>
      </w:r>
    </w:p>
    <w:p w:rsidR="00A75876" w:rsidRDefault="00A75876">
      <w:pPr>
        <w:pStyle w:val="SGGSHindi"/>
      </w:pPr>
      <w:r>
        <w:rPr>
          <w:cs/>
        </w:rPr>
        <w:t>मित्र</w:t>
      </w:r>
      <w:r>
        <w:t xml:space="preserve"> </w:t>
      </w:r>
      <w:r>
        <w:rPr>
          <w:cs/>
        </w:rPr>
        <w:t>घणेरे</w:t>
      </w:r>
      <w:r>
        <w:t xml:space="preserve"> </w:t>
      </w:r>
      <w:r>
        <w:rPr>
          <w:cs/>
        </w:rPr>
        <w:t>करि</w:t>
      </w:r>
      <w:r>
        <w:t xml:space="preserve"> </w:t>
      </w:r>
      <w:r>
        <w:rPr>
          <w:cs/>
        </w:rPr>
        <w:t>थकी</w:t>
      </w:r>
      <w:r>
        <w:t xml:space="preserve"> </w:t>
      </w:r>
      <w:r>
        <w:rPr>
          <w:cs/>
        </w:rPr>
        <w:t>मेरा</w:t>
      </w:r>
      <w:r>
        <w:t xml:space="preserve"> </w:t>
      </w:r>
      <w:r>
        <w:rPr>
          <w:cs/>
        </w:rPr>
        <w:t>दुखु</w:t>
      </w:r>
      <w:r>
        <w:t xml:space="preserve"> </w:t>
      </w:r>
      <w:r>
        <w:rPr>
          <w:cs/>
        </w:rPr>
        <w:t>काटै</w:t>
      </w:r>
      <w:r>
        <w:t xml:space="preserve"> </w:t>
      </w:r>
      <w:r>
        <w:rPr>
          <w:cs/>
        </w:rPr>
        <w:t>कोइ</w:t>
      </w:r>
      <w:r>
        <w:t xml:space="preserve"> </w:t>
      </w:r>
      <w:r>
        <w:rPr>
          <w:cs/>
        </w:rPr>
        <w:t>॥</w:t>
      </w:r>
    </w:p>
    <w:p w:rsidR="00A75876" w:rsidRDefault="00A75876">
      <w:pPr>
        <w:pStyle w:val="SGGSRoman"/>
      </w:pPr>
      <w:r>
        <w:t>mitar ghanayray kar thakee mayraa dukh kaatai ko-ay.</w:t>
      </w:r>
    </w:p>
    <w:p w:rsidR="00A75876" w:rsidRDefault="00A75876">
      <w:pPr>
        <w:pStyle w:val="SGGSTrans"/>
      </w:pPr>
      <w:r>
        <w:t>I have grown weary of making so many friends, hoping that someone might be able to end my suffering.</w:t>
      </w:r>
    </w:p>
    <w:p w:rsidR="00A75876" w:rsidRDefault="00A75876">
      <w:pPr>
        <w:pStyle w:val="SGGSGurm"/>
      </w:pPr>
      <w:r>
        <w:rPr>
          <w:cs/>
          <w:lang w:bidi="pa-IN"/>
        </w:rPr>
        <w:t xml:space="preserve">ਮਿਲਿ ਪ੍ਰੀਤਮ ਦੁਖੁ ਕਟਿਆ ਸਬਦਿ ਮਿਲਾਵਾ ਹੋਇ ॥ </w:t>
      </w:r>
      <w:r>
        <w:rPr>
          <w:color w:val="008000"/>
          <w:sz w:val="18"/>
        </w:rPr>
        <w:t>(37)</w:t>
      </w:r>
    </w:p>
    <w:p w:rsidR="00A75876" w:rsidRDefault="00A75876">
      <w:pPr>
        <w:pStyle w:val="SGGSHindi"/>
      </w:pPr>
      <w:r>
        <w:rPr>
          <w:cs/>
        </w:rPr>
        <w:t>मिलि</w:t>
      </w:r>
      <w:r>
        <w:t xml:space="preserve"> </w:t>
      </w:r>
      <w:r>
        <w:rPr>
          <w:cs/>
        </w:rPr>
        <w:t>प्रीतम</w:t>
      </w:r>
      <w:r>
        <w:t xml:space="preserve"> </w:t>
      </w:r>
      <w:r>
        <w:rPr>
          <w:cs/>
        </w:rPr>
        <w:t>दुखु</w:t>
      </w:r>
      <w:r>
        <w:t xml:space="preserve"> </w:t>
      </w:r>
      <w:r>
        <w:rPr>
          <w:cs/>
        </w:rPr>
        <w:t>कटिआ</w:t>
      </w:r>
      <w:r>
        <w:t xml:space="preserve"> </w:t>
      </w:r>
      <w:r>
        <w:rPr>
          <w:cs/>
        </w:rPr>
        <w:t>सबदि</w:t>
      </w:r>
      <w:r>
        <w:t xml:space="preserve"> </w:t>
      </w:r>
      <w:r>
        <w:rPr>
          <w:cs/>
        </w:rPr>
        <w:t>मिलावा</w:t>
      </w:r>
      <w:r>
        <w:t xml:space="preserve"> </w:t>
      </w:r>
      <w:r>
        <w:rPr>
          <w:cs/>
        </w:rPr>
        <w:t>होइ</w:t>
      </w:r>
      <w:r>
        <w:t xml:space="preserve"> </w:t>
      </w:r>
      <w:r>
        <w:rPr>
          <w:cs/>
        </w:rPr>
        <w:t>॥</w:t>
      </w:r>
    </w:p>
    <w:p w:rsidR="00A75876" w:rsidRDefault="00A75876">
      <w:pPr>
        <w:pStyle w:val="SGGSRoman"/>
      </w:pPr>
      <w:r>
        <w:t>mil pareetam dukh kati-aa sabad milaavaa ho-ay.</w:t>
      </w:r>
    </w:p>
    <w:p w:rsidR="00A75876" w:rsidRDefault="00A75876">
      <w:pPr>
        <w:pStyle w:val="SGGSTrans"/>
      </w:pPr>
      <w:r>
        <w:t>Meeting with my Beloved, my suffering has ended; I have attained Union with the Word of the Shabad.</w:t>
      </w:r>
    </w:p>
    <w:p w:rsidR="00A75876" w:rsidRDefault="00A75876">
      <w:pPr>
        <w:pStyle w:val="SGGSGurm"/>
      </w:pPr>
      <w:r>
        <w:rPr>
          <w:cs/>
          <w:lang w:bidi="pa-IN"/>
        </w:rPr>
        <w:t xml:space="preserve">ਸਚੁ ਖਟਣਾ ਸਚੁ ਰਾਸਿ ਹੈ ਸਚੇ ਸਚੀ ਸੋਇ ॥ </w:t>
      </w:r>
      <w:r>
        <w:rPr>
          <w:color w:val="008000"/>
          <w:sz w:val="18"/>
        </w:rPr>
        <w:t>(37)</w:t>
      </w:r>
    </w:p>
    <w:p w:rsidR="00A75876" w:rsidRDefault="00A75876">
      <w:pPr>
        <w:pStyle w:val="SGGSHindi"/>
      </w:pPr>
      <w:r>
        <w:rPr>
          <w:cs/>
        </w:rPr>
        <w:t>सचु</w:t>
      </w:r>
      <w:r>
        <w:t xml:space="preserve"> </w:t>
      </w:r>
      <w:r>
        <w:rPr>
          <w:cs/>
        </w:rPr>
        <w:t>खटणा</w:t>
      </w:r>
      <w:r>
        <w:t xml:space="preserve"> </w:t>
      </w:r>
      <w:r>
        <w:rPr>
          <w:cs/>
        </w:rPr>
        <w:t>सचु</w:t>
      </w:r>
      <w:r>
        <w:t xml:space="preserve"> </w:t>
      </w:r>
      <w:r>
        <w:rPr>
          <w:cs/>
        </w:rPr>
        <w:t>रासि</w:t>
      </w:r>
      <w:r>
        <w:t xml:space="preserve"> </w:t>
      </w:r>
      <w:r>
        <w:rPr>
          <w:cs/>
        </w:rPr>
        <w:t>है</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sach khatnaa sach raas hai sachay sachee so-ay.</w:t>
      </w:r>
    </w:p>
    <w:p w:rsidR="00A75876" w:rsidRDefault="00A75876">
      <w:pPr>
        <w:pStyle w:val="SGGSTrans"/>
      </w:pPr>
      <w:r>
        <w:t>Earning Truth, and accumulating the Wealth of Truth, the truthful person gains a reputation of Truth.</w:t>
      </w:r>
    </w:p>
    <w:p w:rsidR="00A75876" w:rsidRDefault="00A75876">
      <w:pPr>
        <w:pStyle w:val="SGGSGurm"/>
      </w:pPr>
      <w:r>
        <w:rPr>
          <w:cs/>
          <w:lang w:bidi="pa-IN"/>
        </w:rPr>
        <w:t>ਸਚਿ ਮਿਲੇ ਸੇ ਨ ਵਿਛੁੜਹਿ ਨਾਨਕ ਗੁਰਮੁਖਿ ਹੋਇ ॥੪</w:t>
      </w:r>
      <w:r>
        <w:rPr>
          <w:cs/>
        </w:rPr>
        <w:t>॥</w:t>
      </w:r>
      <w:r>
        <w:rPr>
          <w:lang w:bidi="pa-IN"/>
        </w:rPr>
        <w:t>੨੬</w:t>
      </w:r>
      <w:r>
        <w:rPr>
          <w:cs/>
        </w:rPr>
        <w:t>॥</w:t>
      </w:r>
      <w:r>
        <w:rPr>
          <w:lang w:bidi="pa-IN"/>
        </w:rPr>
        <w:t>੫੯</w:t>
      </w:r>
      <w:r>
        <w:rPr>
          <w:cs/>
        </w:rPr>
        <w:t xml:space="preserve">॥ </w:t>
      </w:r>
      <w:r>
        <w:rPr>
          <w:color w:val="008000"/>
          <w:sz w:val="18"/>
        </w:rPr>
        <w:t>(37)</w:t>
      </w:r>
    </w:p>
    <w:p w:rsidR="00A75876" w:rsidRDefault="00A75876">
      <w:pPr>
        <w:pStyle w:val="SGGSHindi"/>
      </w:pPr>
      <w:r>
        <w:rPr>
          <w:cs/>
        </w:rPr>
        <w:t>सचि</w:t>
      </w:r>
      <w:r>
        <w:t xml:space="preserve"> </w:t>
      </w:r>
      <w:r>
        <w:rPr>
          <w:cs/>
        </w:rPr>
        <w:t>मिले</w:t>
      </w:r>
      <w:r>
        <w:t xml:space="preserve"> </w:t>
      </w:r>
      <w:r>
        <w:rPr>
          <w:cs/>
        </w:rPr>
        <w:t>से</w:t>
      </w:r>
      <w:r>
        <w:t xml:space="preserve"> </w:t>
      </w:r>
      <w:r>
        <w:rPr>
          <w:cs/>
        </w:rPr>
        <w:t>न</w:t>
      </w:r>
      <w:r>
        <w:t xml:space="preserve"> </w:t>
      </w:r>
      <w:r>
        <w:rPr>
          <w:cs/>
        </w:rPr>
        <w:t>विछुड़हि</w:t>
      </w:r>
      <w:r>
        <w:t xml:space="preserve"> </w:t>
      </w:r>
      <w:r>
        <w:rPr>
          <w:cs/>
        </w:rPr>
        <w:t>नानक</w:t>
      </w:r>
      <w:r>
        <w:t xml:space="preserve"> </w:t>
      </w:r>
      <w:r>
        <w:rPr>
          <w:cs/>
        </w:rPr>
        <w:t>गुरमुखि</w:t>
      </w:r>
      <w:r>
        <w:t xml:space="preserve"> </w:t>
      </w:r>
      <w:r>
        <w:rPr>
          <w:cs/>
        </w:rPr>
        <w:t>होइ</w:t>
      </w:r>
      <w:r>
        <w:t xml:space="preserve"> </w:t>
      </w:r>
      <w:r>
        <w:rPr>
          <w:cs/>
        </w:rPr>
        <w:t>॥४॥२६॥५९॥</w:t>
      </w:r>
    </w:p>
    <w:p w:rsidR="00A75876" w:rsidRDefault="00A75876">
      <w:pPr>
        <w:pStyle w:val="SGGSRoman"/>
      </w:pPr>
      <w:r>
        <w:t>sach milay say na vichhurheh naanak gurmukh ho-ay. ||4||26||59||</w:t>
      </w:r>
    </w:p>
    <w:p w:rsidR="00A75876" w:rsidRDefault="00A75876">
      <w:pPr>
        <w:pStyle w:val="SGGSTrans"/>
      </w:pPr>
      <w:r>
        <w:t>Meeting with the True One, O Nanak, the Gurmukh shall not be separated from Him again. ||4||26||59||</w:t>
      </w:r>
    </w:p>
    <w:p w:rsidR="00A75876" w:rsidRDefault="00A75876">
      <w:pPr>
        <w:pStyle w:val="SGGSGurm"/>
      </w:pPr>
      <w:r>
        <w:rPr>
          <w:cs/>
          <w:lang w:bidi="pa-IN"/>
        </w:rPr>
        <w:t xml:space="preserve">ਸਿਰੀਰਾਗੁ ਮਹਲਾ ੩ </w:t>
      </w:r>
      <w:r>
        <w:rPr>
          <w:cs/>
        </w:rPr>
        <w:t xml:space="preserve">॥ </w:t>
      </w:r>
      <w:r>
        <w:rPr>
          <w:color w:val="008000"/>
          <w:sz w:val="18"/>
        </w:rPr>
        <w:t>(37)</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ਆਪੇ ਕਾਰਣੁ ਕਰਤਾ ਕਰੇ ਸ੍ਰਿਸਟਿ ਦੇਖੈ ਆਪਿ ਉਪਾਇ ॥ </w:t>
      </w:r>
      <w:r>
        <w:rPr>
          <w:color w:val="008000"/>
          <w:sz w:val="18"/>
        </w:rPr>
        <w:t>(37)</w:t>
      </w:r>
    </w:p>
    <w:p w:rsidR="00A75876" w:rsidRDefault="00A75876">
      <w:pPr>
        <w:pStyle w:val="SGGSHindi"/>
      </w:pPr>
      <w:r>
        <w:rPr>
          <w:cs/>
        </w:rPr>
        <w:t>आपे</w:t>
      </w:r>
      <w:r>
        <w:t xml:space="preserve"> </w:t>
      </w:r>
      <w:r>
        <w:rPr>
          <w:cs/>
        </w:rPr>
        <w:t>कारणु</w:t>
      </w:r>
      <w:r>
        <w:t xml:space="preserve"> </w:t>
      </w:r>
      <w:r>
        <w:rPr>
          <w:cs/>
        </w:rPr>
        <w:t>करता</w:t>
      </w:r>
      <w:r>
        <w:t xml:space="preserve"> </w:t>
      </w:r>
      <w:r>
        <w:rPr>
          <w:cs/>
        </w:rPr>
        <w:t>करे</w:t>
      </w:r>
      <w:r>
        <w:t xml:space="preserve"> </w:t>
      </w:r>
      <w:r>
        <w:rPr>
          <w:cs/>
        </w:rPr>
        <w:t>स्रिसटि</w:t>
      </w:r>
      <w:r>
        <w:t xml:space="preserve"> </w:t>
      </w:r>
      <w:r>
        <w:rPr>
          <w:cs/>
        </w:rPr>
        <w:t>देखै</w:t>
      </w:r>
      <w:r>
        <w:t xml:space="preserve"> </w:t>
      </w:r>
      <w:r>
        <w:rPr>
          <w:cs/>
        </w:rPr>
        <w:t>आपि</w:t>
      </w:r>
      <w:r>
        <w:t xml:space="preserve"> </w:t>
      </w:r>
      <w:r>
        <w:rPr>
          <w:cs/>
        </w:rPr>
        <w:t>उपाइ</w:t>
      </w:r>
      <w:r>
        <w:t xml:space="preserve"> </w:t>
      </w:r>
      <w:r>
        <w:rPr>
          <w:cs/>
        </w:rPr>
        <w:t>॥</w:t>
      </w:r>
    </w:p>
    <w:p w:rsidR="00A75876" w:rsidRDefault="00A75876">
      <w:pPr>
        <w:pStyle w:val="SGGSRoman"/>
      </w:pPr>
      <w:r>
        <w:t>aapay kaaran kartaa karay sarisat daykhai aap upaa-ay.</w:t>
      </w:r>
    </w:p>
    <w:p w:rsidR="00A75876" w:rsidRDefault="00A75876">
      <w:pPr>
        <w:pStyle w:val="SGGSTrans"/>
      </w:pPr>
      <w:r>
        <w:t>The Creator Himself created the Creation; He produced the Universe, and He Himself watches over it.</w:t>
      </w:r>
    </w:p>
    <w:p w:rsidR="00A75876" w:rsidRDefault="00A75876">
      <w:pPr>
        <w:pStyle w:val="SGGSGurm"/>
      </w:pPr>
      <w:r>
        <w:rPr>
          <w:cs/>
          <w:lang w:bidi="pa-IN"/>
        </w:rPr>
        <w:t xml:space="preserve">ਸਭ ਏਕੋ ਇਕੁ ਵਰਤਦਾ ਅਲਖੁ ਨ ਲਖਿਆ ਜਾਇ ॥ </w:t>
      </w:r>
      <w:r>
        <w:rPr>
          <w:color w:val="008000"/>
          <w:sz w:val="18"/>
        </w:rPr>
        <w:t>(37)</w:t>
      </w:r>
    </w:p>
    <w:p w:rsidR="00A75876" w:rsidRDefault="00A75876">
      <w:pPr>
        <w:pStyle w:val="SGGSHindi"/>
      </w:pPr>
      <w:r>
        <w:rPr>
          <w:cs/>
        </w:rPr>
        <w:t>सभ</w:t>
      </w:r>
      <w:r>
        <w:t xml:space="preserve"> </w:t>
      </w:r>
      <w:r>
        <w:rPr>
          <w:cs/>
        </w:rPr>
        <w:t>एको</w:t>
      </w:r>
      <w:r>
        <w:t xml:space="preserve"> </w:t>
      </w:r>
      <w:r>
        <w:rPr>
          <w:cs/>
        </w:rPr>
        <w:t>इकु</w:t>
      </w:r>
      <w:r>
        <w:t xml:space="preserve"> </w:t>
      </w:r>
      <w:r>
        <w:rPr>
          <w:cs/>
        </w:rPr>
        <w:t>वरतदा</w:t>
      </w:r>
      <w:r>
        <w:t xml:space="preserve"> </w:t>
      </w:r>
      <w:r>
        <w:rPr>
          <w:cs/>
        </w:rPr>
        <w:t>अलखु</w:t>
      </w:r>
      <w:r>
        <w:t xml:space="preserve"> </w:t>
      </w:r>
      <w:r>
        <w:rPr>
          <w:cs/>
        </w:rPr>
        <w:t>न</w:t>
      </w:r>
      <w:r>
        <w:t xml:space="preserve"> </w:t>
      </w:r>
      <w:r>
        <w:rPr>
          <w:cs/>
        </w:rPr>
        <w:t>लखिआ</w:t>
      </w:r>
      <w:r>
        <w:t xml:space="preserve"> </w:t>
      </w:r>
      <w:r>
        <w:rPr>
          <w:cs/>
        </w:rPr>
        <w:t>जाइ</w:t>
      </w:r>
      <w:r>
        <w:t xml:space="preserve"> </w:t>
      </w:r>
      <w:r>
        <w:rPr>
          <w:cs/>
        </w:rPr>
        <w:t>॥</w:t>
      </w:r>
    </w:p>
    <w:p w:rsidR="00A75876" w:rsidRDefault="00A75876">
      <w:pPr>
        <w:pStyle w:val="SGGSRoman"/>
      </w:pPr>
      <w:r>
        <w:t>sabh ayko ik varatdaa alakh na lakhi-aa jaa-ay.</w:t>
      </w:r>
    </w:p>
    <w:p w:rsidR="00A75876" w:rsidRDefault="00A75876">
      <w:pPr>
        <w:pStyle w:val="SGGSTrans"/>
      </w:pPr>
      <w:r>
        <w:t>The One and Only Lord is pervading and permeating all. The Unseen cannot be seen.</w:t>
      </w:r>
    </w:p>
    <w:p w:rsidR="00A75876" w:rsidRDefault="00A75876">
      <w:pPr>
        <w:pStyle w:val="SGGSGurm"/>
      </w:pPr>
      <w:r>
        <w:rPr>
          <w:cs/>
          <w:lang w:bidi="pa-IN"/>
        </w:rPr>
        <w:t xml:space="preserve">ਆਪੇ ਪ੍ਰਭੂ ਦਇਆਲੁ ਹੈ ਆਪੇ ਦੇਇ ਬੁਝਾਇ ॥ </w:t>
      </w:r>
      <w:r>
        <w:rPr>
          <w:color w:val="008000"/>
          <w:sz w:val="18"/>
        </w:rPr>
        <w:t>(37)</w:t>
      </w:r>
    </w:p>
    <w:p w:rsidR="00A75876" w:rsidRDefault="00A75876">
      <w:pPr>
        <w:pStyle w:val="SGGSHindi"/>
      </w:pPr>
      <w:r>
        <w:rPr>
          <w:cs/>
        </w:rPr>
        <w:t>आपे</w:t>
      </w:r>
      <w:r>
        <w:t xml:space="preserve"> </w:t>
      </w:r>
      <w:r>
        <w:rPr>
          <w:cs/>
        </w:rPr>
        <w:t>प्रभू</w:t>
      </w:r>
      <w:r>
        <w:t xml:space="preserve"> </w:t>
      </w:r>
      <w:r>
        <w:rPr>
          <w:cs/>
        </w:rPr>
        <w:t>दइआलु</w:t>
      </w:r>
      <w:r>
        <w:t xml:space="preserve"> </w:t>
      </w:r>
      <w:r>
        <w:rPr>
          <w:cs/>
        </w:rPr>
        <w:t>है</w:t>
      </w:r>
      <w:r>
        <w:t xml:space="preserve"> </w:t>
      </w:r>
      <w:r>
        <w:rPr>
          <w:cs/>
        </w:rPr>
        <w:t>आपे</w:t>
      </w:r>
      <w:r>
        <w:t xml:space="preserve"> </w:t>
      </w:r>
      <w:r>
        <w:rPr>
          <w:cs/>
        </w:rPr>
        <w:t>देइ</w:t>
      </w:r>
      <w:r>
        <w:t xml:space="preserve"> </w:t>
      </w:r>
      <w:r>
        <w:rPr>
          <w:cs/>
        </w:rPr>
        <w:t>बुझाइ</w:t>
      </w:r>
      <w:r>
        <w:t xml:space="preserve"> </w:t>
      </w:r>
      <w:r>
        <w:rPr>
          <w:cs/>
        </w:rPr>
        <w:t>॥</w:t>
      </w:r>
    </w:p>
    <w:p w:rsidR="00A75876" w:rsidRDefault="00A75876">
      <w:pPr>
        <w:pStyle w:val="SGGSRoman"/>
      </w:pPr>
      <w:r>
        <w:t>aapay parabhoo da-i-aal hai aapay day-ay bujhaa-ay.</w:t>
      </w:r>
    </w:p>
    <w:p w:rsidR="00A75876" w:rsidRDefault="00A75876">
      <w:pPr>
        <w:pStyle w:val="SGGSTrans"/>
      </w:pPr>
      <w:r>
        <w:t>God Himself is Merciful; He Himself bestows understanding.</w:t>
      </w:r>
    </w:p>
    <w:p w:rsidR="00A75876" w:rsidRDefault="00A75876">
      <w:pPr>
        <w:pStyle w:val="SGGSGurm"/>
      </w:pPr>
      <w:r>
        <w:rPr>
          <w:cs/>
          <w:lang w:bidi="pa-IN"/>
        </w:rPr>
        <w:t>ਗੁਰਮਤੀ ਸਦ ਮਨਿ ਵਸਿਆ ਸਚਿ ਰਹੇ ਲਿਵ ਲਾਇ ॥੧</w:t>
      </w:r>
      <w:r>
        <w:rPr>
          <w:cs/>
        </w:rPr>
        <w:t xml:space="preserve">॥ </w:t>
      </w:r>
      <w:r>
        <w:rPr>
          <w:color w:val="008000"/>
          <w:sz w:val="18"/>
        </w:rPr>
        <w:t>(37)</w:t>
      </w:r>
    </w:p>
    <w:p w:rsidR="00A75876" w:rsidRDefault="00A75876">
      <w:pPr>
        <w:pStyle w:val="SGGSHindi"/>
      </w:pPr>
      <w:r>
        <w:rPr>
          <w:cs/>
        </w:rPr>
        <w:t>गुरमती</w:t>
      </w:r>
      <w:r>
        <w:t xml:space="preserve"> </w:t>
      </w:r>
      <w:r>
        <w:rPr>
          <w:cs/>
        </w:rPr>
        <w:t>सद</w:t>
      </w:r>
      <w:r>
        <w:t xml:space="preserve"> </w:t>
      </w:r>
      <w:r>
        <w:rPr>
          <w:cs/>
        </w:rPr>
        <w:t>मनि</w:t>
      </w:r>
      <w:r>
        <w:t xml:space="preserve"> </w:t>
      </w:r>
      <w:r>
        <w:rPr>
          <w:cs/>
        </w:rPr>
        <w:t>वसिआ</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॥१॥</w:t>
      </w:r>
    </w:p>
    <w:p w:rsidR="00A75876" w:rsidRDefault="00A75876">
      <w:pPr>
        <w:pStyle w:val="SGGSRoman"/>
      </w:pPr>
      <w:r>
        <w:t>gurmatee sad man vasi-aa sach rahay liv laa-ay. ||1||</w:t>
      </w:r>
    </w:p>
    <w:p w:rsidR="00A75876" w:rsidRDefault="00A75876">
      <w:pPr>
        <w:pStyle w:val="SGGSTrans"/>
      </w:pPr>
      <w:r>
        <w:t>Through the Guru's Teachings, the True One dwells forever in the mind of those who remain lovingly attached to Him. ||1||</w:t>
      </w:r>
    </w:p>
    <w:p w:rsidR="00A75876" w:rsidRDefault="00A75876">
      <w:pPr>
        <w:pStyle w:val="SGGSGurm"/>
      </w:pPr>
      <w:r>
        <w:rPr>
          <w:cs/>
          <w:lang w:bidi="pa-IN"/>
        </w:rPr>
        <w:t xml:space="preserve">ਮਨ ਮੇਰੇ ਗੁਰ ਕੀ ਮੰਨਿ ਲੈ ਰਜਾਇ ॥ </w:t>
      </w:r>
      <w:r>
        <w:rPr>
          <w:color w:val="008000"/>
          <w:sz w:val="18"/>
        </w:rPr>
        <w:t>(37)</w:t>
      </w:r>
    </w:p>
    <w:p w:rsidR="00A75876" w:rsidRDefault="00A75876">
      <w:pPr>
        <w:pStyle w:val="SGGSHindi"/>
      </w:pPr>
      <w:r>
        <w:rPr>
          <w:cs/>
        </w:rPr>
        <w:t>मन</w:t>
      </w:r>
      <w:r>
        <w:t xml:space="preserve"> </w:t>
      </w:r>
      <w:r>
        <w:rPr>
          <w:cs/>
        </w:rPr>
        <w:t>मेरे</w:t>
      </w:r>
      <w:r>
        <w:t xml:space="preserve"> </w:t>
      </w:r>
      <w:r>
        <w:rPr>
          <w:cs/>
        </w:rPr>
        <w:t>गुर</w:t>
      </w:r>
      <w:r>
        <w:t xml:space="preserve"> </w:t>
      </w:r>
      <w:r>
        <w:rPr>
          <w:cs/>
        </w:rPr>
        <w:t>की</w:t>
      </w:r>
      <w:r>
        <w:t xml:space="preserve"> </w:t>
      </w:r>
      <w:r>
        <w:rPr>
          <w:cs/>
        </w:rPr>
        <w:t>मंनि</w:t>
      </w:r>
      <w:r>
        <w:t xml:space="preserve"> </w:t>
      </w:r>
      <w:r>
        <w:rPr>
          <w:cs/>
        </w:rPr>
        <w:t>लै</w:t>
      </w:r>
      <w:r>
        <w:t xml:space="preserve"> </w:t>
      </w:r>
      <w:r>
        <w:rPr>
          <w:cs/>
        </w:rPr>
        <w:t>रजाइ</w:t>
      </w:r>
      <w:r>
        <w:t xml:space="preserve"> </w:t>
      </w:r>
      <w:r>
        <w:rPr>
          <w:cs/>
        </w:rPr>
        <w:t>॥</w:t>
      </w:r>
    </w:p>
    <w:p w:rsidR="00A75876" w:rsidRDefault="00A75876">
      <w:pPr>
        <w:pStyle w:val="SGGSRoman"/>
      </w:pPr>
      <w:r>
        <w:t>man mayray gur kee man lai rajaa-ay.</w:t>
      </w:r>
    </w:p>
    <w:p w:rsidR="00A75876" w:rsidRDefault="00A75876">
      <w:pPr>
        <w:pStyle w:val="SGGSTrans"/>
      </w:pPr>
      <w:r>
        <w:t>O my mind, surrender to the Guru's Will.</w:t>
      </w:r>
    </w:p>
    <w:p w:rsidR="00A75876" w:rsidRDefault="00A75876">
      <w:pPr>
        <w:pStyle w:val="SGGSGurm"/>
      </w:pPr>
      <w:r>
        <w:rPr>
          <w:cs/>
          <w:lang w:bidi="pa-IN"/>
        </w:rPr>
        <w:t>ਮਨੁ ਤਨੁ ਸੀਤਲੁ ਸਭੁ ਥੀਐ ਨਾਮੁ ਵਸੈ ਮਨਿ ਆਇ ॥੧</w:t>
      </w:r>
      <w:r>
        <w:rPr>
          <w:cs/>
        </w:rPr>
        <w:t xml:space="preserve">॥ </w:t>
      </w:r>
      <w:r>
        <w:rPr>
          <w:lang w:bidi="pa-IN"/>
        </w:rPr>
        <w:t xml:space="preserve">ਰਹਾਉ ॥ </w:t>
      </w:r>
      <w:r>
        <w:rPr>
          <w:color w:val="008000"/>
          <w:sz w:val="18"/>
        </w:rPr>
        <w:t>(37)</w:t>
      </w:r>
    </w:p>
    <w:p w:rsidR="00A75876" w:rsidRDefault="00A75876">
      <w:pPr>
        <w:pStyle w:val="SGGSHindi"/>
      </w:pPr>
      <w:r>
        <w:rPr>
          <w:cs/>
        </w:rPr>
        <w:t>मनु</w:t>
      </w:r>
      <w:r>
        <w:t xml:space="preserve"> </w:t>
      </w:r>
      <w:r>
        <w:rPr>
          <w:cs/>
        </w:rPr>
        <w:t>तनु</w:t>
      </w:r>
      <w:r>
        <w:t xml:space="preserve"> </w:t>
      </w:r>
      <w:r>
        <w:rPr>
          <w:cs/>
        </w:rPr>
        <w:t>सीतलु</w:t>
      </w:r>
      <w:r>
        <w:t xml:space="preserve"> </w:t>
      </w:r>
      <w:r>
        <w:rPr>
          <w:cs/>
        </w:rPr>
        <w:t>सभु</w:t>
      </w:r>
      <w:r>
        <w:t xml:space="preserve"> </w:t>
      </w:r>
      <w:r>
        <w:rPr>
          <w:cs/>
        </w:rPr>
        <w:t>थीऐ</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॥१॥</w:t>
      </w:r>
      <w:r>
        <w:t xml:space="preserve"> </w:t>
      </w:r>
      <w:r>
        <w:rPr>
          <w:cs/>
        </w:rPr>
        <w:t>रहाउ</w:t>
      </w:r>
      <w:r>
        <w:t xml:space="preserve"> </w:t>
      </w:r>
      <w:r>
        <w:rPr>
          <w:cs/>
        </w:rPr>
        <w:t>॥</w:t>
      </w:r>
    </w:p>
    <w:p w:rsidR="00A75876" w:rsidRDefault="00A75876">
      <w:pPr>
        <w:pStyle w:val="SGGSRoman"/>
      </w:pPr>
      <w:r>
        <w:t>man tan seetal sabh thee-ai naam vasai man aa-ay. ||1|| rahaa-o.</w:t>
      </w:r>
    </w:p>
    <w:p w:rsidR="00A75876" w:rsidRDefault="00A75876">
      <w:pPr>
        <w:pStyle w:val="SGGSTrans"/>
      </w:pPr>
      <w:r>
        <w:t>Mind and body are totally cooled and soothed, and the Naam comes to dwell in the mind. ||1||Pause||</w:t>
      </w:r>
    </w:p>
    <w:p w:rsidR="00A75876" w:rsidRDefault="00A75876">
      <w:pPr>
        <w:pStyle w:val="SGGSGurm"/>
      </w:pPr>
      <w:r>
        <w:rPr>
          <w:cs/>
          <w:lang w:bidi="pa-IN"/>
        </w:rPr>
        <w:t xml:space="preserve">ਜਿਨਿ ਕਰਿ ਕਾਰਣੁ ਧਾਰਿਆ ਸੋਈ ਸਾਰ ਕਰੇਇ ॥ </w:t>
      </w:r>
      <w:r>
        <w:rPr>
          <w:color w:val="008000"/>
          <w:sz w:val="18"/>
        </w:rPr>
        <w:t>(37)</w:t>
      </w:r>
    </w:p>
    <w:p w:rsidR="00A75876" w:rsidRDefault="00A75876">
      <w:pPr>
        <w:pStyle w:val="SGGSHindi"/>
      </w:pPr>
      <w:r>
        <w:rPr>
          <w:cs/>
        </w:rPr>
        <w:t>जिनि</w:t>
      </w:r>
      <w:r>
        <w:t xml:space="preserve"> </w:t>
      </w:r>
      <w:r>
        <w:rPr>
          <w:cs/>
        </w:rPr>
        <w:t>करि</w:t>
      </w:r>
      <w:r>
        <w:t xml:space="preserve"> </w:t>
      </w:r>
      <w:r>
        <w:rPr>
          <w:cs/>
        </w:rPr>
        <w:t>कारणु</w:t>
      </w:r>
      <w:r>
        <w:t xml:space="preserve"> </w:t>
      </w:r>
      <w:r>
        <w:rPr>
          <w:cs/>
        </w:rPr>
        <w:t>धारिआ</w:t>
      </w:r>
      <w:r>
        <w:t xml:space="preserve"> </w:t>
      </w:r>
      <w:r>
        <w:rPr>
          <w:cs/>
        </w:rPr>
        <w:t>सोई</w:t>
      </w:r>
      <w:r>
        <w:t xml:space="preserve"> </w:t>
      </w:r>
      <w:r>
        <w:rPr>
          <w:cs/>
        </w:rPr>
        <w:t>सार</w:t>
      </w:r>
      <w:r>
        <w:t xml:space="preserve"> </w:t>
      </w:r>
      <w:r>
        <w:rPr>
          <w:cs/>
        </w:rPr>
        <w:t>करेइ</w:t>
      </w:r>
      <w:r>
        <w:t xml:space="preserve"> </w:t>
      </w:r>
      <w:r>
        <w:rPr>
          <w:cs/>
        </w:rPr>
        <w:t>॥</w:t>
      </w:r>
    </w:p>
    <w:p w:rsidR="00A75876" w:rsidRDefault="00A75876">
      <w:pPr>
        <w:pStyle w:val="SGGSRoman"/>
      </w:pPr>
      <w:r>
        <w:t>jin kar kaaran Dhaari-aa so-ee saar karay-i.</w:t>
      </w:r>
    </w:p>
    <w:p w:rsidR="00A75876" w:rsidRDefault="00A75876">
      <w:pPr>
        <w:pStyle w:val="SGGSTrans"/>
      </w:pPr>
      <w:r>
        <w:t>Having created the creation, He supports it and takes care of it.</w:t>
      </w:r>
    </w:p>
    <w:p w:rsidR="00A75876" w:rsidRDefault="00A75876">
      <w:pPr>
        <w:pStyle w:val="SGGSGurm"/>
      </w:pPr>
      <w:r>
        <w:rPr>
          <w:cs/>
          <w:lang w:bidi="pa-IN"/>
        </w:rPr>
        <w:t xml:space="preserve">ਗੁਰ ਕੈ ਸਬਦਿ ਪਛਾਣੀਐ ਜਾ ਆਪੇ ਨਦਰਿ ਕਰੇਇ ॥ </w:t>
      </w:r>
      <w:r>
        <w:rPr>
          <w:color w:val="008000"/>
          <w:sz w:val="18"/>
        </w:rPr>
        <w:t>(37)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पछाणीऐ</w:t>
      </w:r>
      <w:r>
        <w:t xml:space="preserve"> </w:t>
      </w:r>
      <w:r>
        <w:rPr>
          <w:cs/>
        </w:rPr>
        <w:t>जा</w:t>
      </w:r>
      <w:r>
        <w:t xml:space="preserve"> </w:t>
      </w:r>
      <w:r>
        <w:rPr>
          <w:cs/>
        </w:rPr>
        <w:t>आपे</w:t>
      </w:r>
      <w:r>
        <w:t xml:space="preserve"> </w:t>
      </w:r>
      <w:r>
        <w:rPr>
          <w:cs/>
        </w:rPr>
        <w:t>नदरि</w:t>
      </w:r>
      <w:r>
        <w:t xml:space="preserve"> </w:t>
      </w:r>
      <w:r>
        <w:rPr>
          <w:cs/>
        </w:rPr>
        <w:t>करेइ</w:t>
      </w:r>
      <w:r>
        <w:t xml:space="preserve"> </w:t>
      </w:r>
      <w:r>
        <w:rPr>
          <w:cs/>
        </w:rPr>
        <w:t>॥</w:t>
      </w:r>
    </w:p>
    <w:p w:rsidR="00A75876" w:rsidRDefault="00A75876">
      <w:pPr>
        <w:pStyle w:val="SGGSRoman"/>
      </w:pPr>
      <w:r>
        <w:t>gur kai sabad pachhaanee-ai jaa aapay nadar karay-i.</w:t>
      </w:r>
    </w:p>
    <w:p w:rsidR="00A75876" w:rsidRDefault="00A75876">
      <w:pPr>
        <w:pStyle w:val="SGGSTrans"/>
      </w:pPr>
      <w:r>
        <w:t>The Word of the Guru's Shabad is realized, when He Himself bestows His Glance of Grace.</w:t>
      </w:r>
    </w:p>
    <w:p w:rsidR="00A75876" w:rsidRDefault="00A75876">
      <w:pPr>
        <w:pStyle w:val="SGGSGurm"/>
      </w:pPr>
      <w:r>
        <w:rPr>
          <w:cs/>
          <w:lang w:bidi="pa-IN"/>
        </w:rPr>
        <w:t xml:space="preserve">ਸੇ ਜਨ ਸਬਦੇ ਸੋਹਣੇ ਤਿਤੁ ਸਚੈ ਦਰਬਾਰਿ ॥ </w:t>
      </w:r>
      <w:r>
        <w:rPr>
          <w:color w:val="008000"/>
          <w:sz w:val="18"/>
        </w:rPr>
        <w:t>(37)</w:t>
      </w:r>
    </w:p>
    <w:p w:rsidR="00A75876" w:rsidRDefault="00A75876">
      <w:pPr>
        <w:pStyle w:val="SGGSHindi"/>
      </w:pPr>
      <w:r>
        <w:rPr>
          <w:cs/>
        </w:rPr>
        <w:t>से</w:t>
      </w:r>
      <w:r>
        <w:t xml:space="preserve"> </w:t>
      </w:r>
      <w:r>
        <w:rPr>
          <w:cs/>
        </w:rPr>
        <w:t>जन</w:t>
      </w:r>
      <w:r>
        <w:t xml:space="preserve"> </w:t>
      </w:r>
      <w:r>
        <w:rPr>
          <w:cs/>
        </w:rPr>
        <w:t>सबदे</w:t>
      </w:r>
      <w:r>
        <w:t xml:space="preserve"> </w:t>
      </w:r>
      <w:r>
        <w:rPr>
          <w:cs/>
        </w:rPr>
        <w:t>सोहणे</w:t>
      </w:r>
      <w:r>
        <w:t xml:space="preserve"> </w:t>
      </w:r>
      <w:r>
        <w:rPr>
          <w:cs/>
        </w:rPr>
        <w:t>तितु</w:t>
      </w:r>
      <w:r>
        <w:t xml:space="preserve"> </w:t>
      </w:r>
      <w:r>
        <w:rPr>
          <w:cs/>
        </w:rPr>
        <w:t>सचै</w:t>
      </w:r>
      <w:r>
        <w:t xml:space="preserve"> </w:t>
      </w:r>
      <w:r>
        <w:rPr>
          <w:cs/>
        </w:rPr>
        <w:t>दरबारि</w:t>
      </w:r>
      <w:r>
        <w:t xml:space="preserve"> </w:t>
      </w:r>
      <w:r>
        <w:rPr>
          <w:cs/>
        </w:rPr>
        <w:t>॥</w:t>
      </w:r>
    </w:p>
    <w:p w:rsidR="00A75876" w:rsidRDefault="00A75876">
      <w:pPr>
        <w:pStyle w:val="SGGSRoman"/>
      </w:pPr>
      <w:r>
        <w:t>say jan sabday sohnay tit sachai darbaar.</w:t>
      </w:r>
    </w:p>
    <w:p w:rsidR="00A75876" w:rsidRDefault="00A75876">
      <w:pPr>
        <w:pStyle w:val="SGGSTrans"/>
      </w:pPr>
      <w:r>
        <w:t>Those who are beautifully adorned with the Shabad in the Court of the True Lord -</w:t>
      </w:r>
    </w:p>
    <w:p w:rsidR="00A75876" w:rsidRDefault="00A75876">
      <w:pPr>
        <w:pStyle w:val="SGGSGurm"/>
      </w:pPr>
      <w:r>
        <w:rPr>
          <w:cs/>
          <w:lang w:bidi="pa-IN"/>
        </w:rPr>
        <w:t>ਗੁਰਮੁਖਿ ਸਚੈ ਸਬਦਿ ਰਤੇ ਆਪਿ ਮੇਲੇ ਕਰਤਾਰਿ ॥੨</w:t>
      </w:r>
      <w:r>
        <w:rPr>
          <w:cs/>
        </w:rPr>
        <w:t xml:space="preserve">॥ </w:t>
      </w:r>
      <w:r>
        <w:rPr>
          <w:color w:val="008000"/>
          <w:sz w:val="18"/>
        </w:rPr>
        <w:t>(37)</w:t>
      </w:r>
    </w:p>
    <w:p w:rsidR="00A75876" w:rsidRDefault="00A75876">
      <w:pPr>
        <w:pStyle w:val="SGGSHindi"/>
      </w:pPr>
      <w:r>
        <w:rPr>
          <w:cs/>
        </w:rPr>
        <w:t>गुरमुखि</w:t>
      </w:r>
      <w:r>
        <w:t xml:space="preserve"> </w:t>
      </w:r>
      <w:r>
        <w:rPr>
          <w:cs/>
        </w:rPr>
        <w:t>सचै</w:t>
      </w:r>
      <w:r>
        <w:t xml:space="preserve"> </w:t>
      </w:r>
      <w:r>
        <w:rPr>
          <w:cs/>
        </w:rPr>
        <w:t>सबदि</w:t>
      </w:r>
      <w:r>
        <w:t xml:space="preserve"> </w:t>
      </w:r>
      <w:r>
        <w:rPr>
          <w:cs/>
        </w:rPr>
        <w:t>रते</w:t>
      </w:r>
      <w:r>
        <w:t xml:space="preserve"> </w:t>
      </w:r>
      <w:r>
        <w:rPr>
          <w:cs/>
        </w:rPr>
        <w:t>आपि</w:t>
      </w:r>
      <w:r>
        <w:t xml:space="preserve"> </w:t>
      </w:r>
      <w:r>
        <w:rPr>
          <w:cs/>
        </w:rPr>
        <w:t>मेले</w:t>
      </w:r>
      <w:r>
        <w:t xml:space="preserve"> </w:t>
      </w:r>
      <w:r>
        <w:rPr>
          <w:cs/>
        </w:rPr>
        <w:t>करतारि</w:t>
      </w:r>
      <w:r>
        <w:t xml:space="preserve"> </w:t>
      </w:r>
      <w:r>
        <w:rPr>
          <w:cs/>
        </w:rPr>
        <w:t>॥२॥</w:t>
      </w:r>
    </w:p>
    <w:p w:rsidR="00A75876" w:rsidRDefault="00A75876">
      <w:pPr>
        <w:pStyle w:val="SGGSRoman"/>
      </w:pPr>
      <w:r>
        <w:t>gurmukh sachai sabad ratay aap maylay kartaar. ||2||</w:t>
      </w:r>
    </w:p>
    <w:p w:rsidR="00A75876" w:rsidRDefault="00A75876">
      <w:pPr>
        <w:pStyle w:val="SGGSTrans"/>
      </w:pPr>
      <w:r>
        <w:t>those Gurmukhs are attuned to the True Word of the Shabad; the Creator unites them with Himself. ||2||</w:t>
      </w:r>
    </w:p>
    <w:p w:rsidR="00A75876" w:rsidRDefault="00A75876">
      <w:pPr>
        <w:pStyle w:val="SGGSGurm"/>
      </w:pPr>
      <w:r>
        <w:rPr>
          <w:cs/>
          <w:lang w:bidi="pa-IN"/>
        </w:rPr>
        <w:t xml:space="preserve">ਗੁਰਮਤੀ ਸਚੁ ਸਲਾਹਣਾ ਜਿਸ ਦਾ ਅੰਤੁ ਨ ਪਾਰਾਵਾਰੁ ॥ </w:t>
      </w:r>
      <w:r>
        <w:rPr>
          <w:color w:val="008000"/>
          <w:sz w:val="18"/>
        </w:rPr>
        <w:t>(37)</w:t>
      </w:r>
    </w:p>
    <w:p w:rsidR="00A75876" w:rsidRDefault="00A75876">
      <w:pPr>
        <w:pStyle w:val="SGGSHindi"/>
      </w:pPr>
      <w:r>
        <w:rPr>
          <w:cs/>
        </w:rPr>
        <w:t>गुरमती</w:t>
      </w:r>
      <w:r>
        <w:t xml:space="preserve"> </w:t>
      </w:r>
      <w:r>
        <w:rPr>
          <w:cs/>
        </w:rPr>
        <w:t>सचु</w:t>
      </w:r>
      <w:r>
        <w:t xml:space="preserve"> </w:t>
      </w:r>
      <w:r>
        <w:rPr>
          <w:cs/>
        </w:rPr>
        <w:t>सलाहणा</w:t>
      </w:r>
      <w:r>
        <w:t xml:space="preserve"> </w:t>
      </w:r>
      <w:r>
        <w:rPr>
          <w:cs/>
        </w:rPr>
        <w:t>जिस</w:t>
      </w:r>
      <w:r>
        <w:t xml:space="preserve"> </w:t>
      </w:r>
      <w:r>
        <w:rPr>
          <w:cs/>
        </w:rPr>
        <w:t>दा</w:t>
      </w:r>
      <w:r>
        <w:t xml:space="preserve"> </w:t>
      </w:r>
      <w:r>
        <w:rPr>
          <w:cs/>
        </w:rPr>
        <w:t>अंतु</w:t>
      </w:r>
      <w:r>
        <w:t xml:space="preserve"> </w:t>
      </w:r>
      <w:r>
        <w:rPr>
          <w:cs/>
        </w:rPr>
        <w:t>न</w:t>
      </w:r>
      <w:r>
        <w:t xml:space="preserve"> </w:t>
      </w:r>
      <w:r>
        <w:rPr>
          <w:cs/>
        </w:rPr>
        <w:t>पारावारु</w:t>
      </w:r>
      <w:r>
        <w:t xml:space="preserve"> </w:t>
      </w:r>
      <w:r>
        <w:rPr>
          <w:cs/>
        </w:rPr>
        <w:t>॥</w:t>
      </w:r>
    </w:p>
    <w:p w:rsidR="00A75876" w:rsidRDefault="00A75876">
      <w:pPr>
        <w:pStyle w:val="SGGSRoman"/>
      </w:pPr>
      <w:r>
        <w:t>gurmatee sach salaahnaa jis daa ant na paaraavaar.</w:t>
      </w:r>
    </w:p>
    <w:p w:rsidR="00A75876" w:rsidRDefault="00A75876">
      <w:pPr>
        <w:pStyle w:val="SGGSTrans"/>
      </w:pPr>
      <w:r>
        <w:t>Through the Guru's Teachings, praise the True One, who has no end or limitation.</w:t>
      </w:r>
    </w:p>
    <w:p w:rsidR="00A75876" w:rsidRDefault="00A75876">
      <w:pPr>
        <w:pStyle w:val="SGGSGurm"/>
      </w:pPr>
      <w:r>
        <w:rPr>
          <w:cs/>
          <w:lang w:bidi="pa-IN"/>
        </w:rPr>
        <w:t xml:space="preserve">ਘਟਿ ਘਟਿ ਆਪੇ ਹੁਕਮਿ ਵਸੈ ਹੁਕਮੇ ਕਰੇ ਬੀਚਾਰੁ ॥ </w:t>
      </w:r>
      <w:r>
        <w:rPr>
          <w:color w:val="008000"/>
          <w:sz w:val="18"/>
        </w:rPr>
        <w:t>(37)</w:t>
      </w:r>
    </w:p>
    <w:p w:rsidR="00A75876" w:rsidRDefault="00A75876">
      <w:pPr>
        <w:pStyle w:val="SGGSHindi"/>
      </w:pPr>
      <w:r>
        <w:rPr>
          <w:cs/>
        </w:rPr>
        <w:t>घटि</w:t>
      </w:r>
      <w:r>
        <w:t xml:space="preserve"> </w:t>
      </w:r>
      <w:r>
        <w:rPr>
          <w:cs/>
        </w:rPr>
        <w:t>घटि</w:t>
      </w:r>
      <w:r>
        <w:t xml:space="preserve"> </w:t>
      </w:r>
      <w:r>
        <w:rPr>
          <w:cs/>
        </w:rPr>
        <w:t>आपे</w:t>
      </w:r>
      <w:r>
        <w:t xml:space="preserve"> </w:t>
      </w:r>
      <w:r>
        <w:rPr>
          <w:cs/>
        </w:rPr>
        <w:t>हुकमि</w:t>
      </w:r>
      <w:r>
        <w:t xml:space="preserve"> </w:t>
      </w:r>
      <w:r>
        <w:rPr>
          <w:cs/>
        </w:rPr>
        <w:t>वसै</w:t>
      </w:r>
      <w:r>
        <w:t xml:space="preserve"> </w:t>
      </w:r>
      <w:r>
        <w:rPr>
          <w:cs/>
        </w:rPr>
        <w:t>हुकमे</w:t>
      </w:r>
      <w:r>
        <w:t xml:space="preserve"> </w:t>
      </w:r>
      <w:r>
        <w:rPr>
          <w:cs/>
        </w:rPr>
        <w:t>करे</w:t>
      </w:r>
      <w:r>
        <w:t xml:space="preserve"> </w:t>
      </w:r>
      <w:r>
        <w:rPr>
          <w:cs/>
        </w:rPr>
        <w:t>बीचारु</w:t>
      </w:r>
      <w:r>
        <w:t xml:space="preserve"> </w:t>
      </w:r>
      <w:r>
        <w:rPr>
          <w:cs/>
        </w:rPr>
        <w:t>॥</w:t>
      </w:r>
    </w:p>
    <w:p w:rsidR="00A75876" w:rsidRDefault="00A75876">
      <w:pPr>
        <w:pStyle w:val="SGGSRoman"/>
      </w:pPr>
      <w:r>
        <w:t>ghat ghat aapay hukam vasai hukmay karay beechaar.</w:t>
      </w:r>
    </w:p>
    <w:p w:rsidR="00A75876" w:rsidRDefault="00A75876">
      <w:pPr>
        <w:pStyle w:val="SGGSTrans"/>
      </w:pPr>
      <w:r>
        <w:t>He dwells in each and every heart, by the Hukam of His Command; by His Hukam, we contemplate Him.</w:t>
      </w:r>
    </w:p>
    <w:p w:rsidR="00A75876" w:rsidRDefault="00A75876">
      <w:pPr>
        <w:pStyle w:val="SGGSGurm"/>
      </w:pPr>
      <w:r>
        <w:rPr>
          <w:cs/>
          <w:lang w:bidi="pa-IN"/>
        </w:rPr>
        <w:t xml:space="preserve">ਗੁਰ ਸਬਦੀ ਸਾਲਾਹੀਐ ਹਉਮੈ ਵਿਚਹੁ ਖੋਇ ॥ </w:t>
      </w:r>
      <w:r>
        <w:rPr>
          <w:color w:val="008000"/>
          <w:sz w:val="18"/>
        </w:rPr>
        <w:t>(37)</w:t>
      </w:r>
    </w:p>
    <w:p w:rsidR="00A75876" w:rsidRDefault="00A75876">
      <w:pPr>
        <w:pStyle w:val="SGGSHindi"/>
      </w:pPr>
      <w:r>
        <w:rPr>
          <w:cs/>
        </w:rPr>
        <w:t>गुर</w:t>
      </w:r>
      <w:r>
        <w:t xml:space="preserve"> </w:t>
      </w:r>
      <w:r>
        <w:rPr>
          <w:cs/>
        </w:rPr>
        <w:t>सबदी</w:t>
      </w:r>
      <w:r>
        <w:t xml:space="preserve"> </w:t>
      </w:r>
      <w:r>
        <w:rPr>
          <w:cs/>
        </w:rPr>
        <w:t>सालाहीऐ</w:t>
      </w:r>
      <w:r>
        <w:t xml:space="preserve"> </w:t>
      </w:r>
      <w:r>
        <w:rPr>
          <w:cs/>
        </w:rPr>
        <w:t>हउमै</w:t>
      </w:r>
      <w:r>
        <w:t xml:space="preserve"> </w:t>
      </w:r>
      <w:r>
        <w:rPr>
          <w:cs/>
        </w:rPr>
        <w:t>विचहु</w:t>
      </w:r>
      <w:r>
        <w:t xml:space="preserve"> </w:t>
      </w:r>
      <w:r>
        <w:rPr>
          <w:cs/>
        </w:rPr>
        <w:t>खोइ</w:t>
      </w:r>
      <w:r>
        <w:t xml:space="preserve"> </w:t>
      </w:r>
      <w:r>
        <w:rPr>
          <w:cs/>
        </w:rPr>
        <w:t>॥</w:t>
      </w:r>
    </w:p>
    <w:p w:rsidR="00A75876" w:rsidRDefault="00A75876">
      <w:pPr>
        <w:pStyle w:val="SGGSRoman"/>
      </w:pPr>
      <w:r>
        <w:t>gur sabdee salaahee-ai ha-umai vichahu kho-ay.</w:t>
      </w:r>
    </w:p>
    <w:p w:rsidR="00A75876" w:rsidRDefault="00A75876">
      <w:pPr>
        <w:pStyle w:val="SGGSTrans"/>
      </w:pPr>
      <w:r>
        <w:t>So praise Him through the Word of the Guru's Shabad, and drive out egotism from within.</w:t>
      </w:r>
    </w:p>
    <w:p w:rsidR="00A75876" w:rsidRDefault="00A75876">
      <w:pPr>
        <w:pStyle w:val="SGGSGurm"/>
      </w:pPr>
      <w:r>
        <w:rPr>
          <w:cs/>
          <w:lang w:bidi="pa-IN"/>
        </w:rPr>
        <w:t>ਸਾ ਧਨ ਨਾਵੈ ਬਾਹਰੀ ਅਵਗਣਵੰਤੀ ਰੋਇ ॥੩</w:t>
      </w:r>
      <w:r>
        <w:rPr>
          <w:cs/>
        </w:rPr>
        <w:t xml:space="preserve">॥ </w:t>
      </w:r>
      <w:r>
        <w:rPr>
          <w:color w:val="008000"/>
          <w:sz w:val="18"/>
        </w:rPr>
        <w:t>(37)</w:t>
      </w:r>
    </w:p>
    <w:p w:rsidR="00A75876" w:rsidRDefault="00A75876">
      <w:pPr>
        <w:pStyle w:val="SGGSHindi"/>
      </w:pPr>
      <w:r>
        <w:rPr>
          <w:cs/>
        </w:rPr>
        <w:t>सा</w:t>
      </w:r>
      <w:r>
        <w:t xml:space="preserve"> </w:t>
      </w:r>
      <w:r>
        <w:rPr>
          <w:cs/>
        </w:rPr>
        <w:t>धन</w:t>
      </w:r>
      <w:r>
        <w:t xml:space="preserve"> </w:t>
      </w:r>
      <w:r>
        <w:rPr>
          <w:cs/>
        </w:rPr>
        <w:t>नावै</w:t>
      </w:r>
      <w:r>
        <w:t xml:space="preserve"> </w:t>
      </w:r>
      <w:r>
        <w:rPr>
          <w:cs/>
        </w:rPr>
        <w:t>बाहरी</w:t>
      </w:r>
      <w:r>
        <w:t xml:space="preserve"> </w:t>
      </w:r>
      <w:r>
        <w:rPr>
          <w:cs/>
        </w:rPr>
        <w:t>अवगणवंती</w:t>
      </w:r>
      <w:r>
        <w:t xml:space="preserve"> </w:t>
      </w:r>
      <w:r>
        <w:rPr>
          <w:cs/>
        </w:rPr>
        <w:t>रोइ</w:t>
      </w:r>
      <w:r>
        <w:t xml:space="preserve"> </w:t>
      </w:r>
      <w:r>
        <w:rPr>
          <w:cs/>
        </w:rPr>
        <w:t>॥३॥</w:t>
      </w:r>
    </w:p>
    <w:p w:rsidR="00A75876" w:rsidRDefault="00A75876">
      <w:pPr>
        <w:pStyle w:val="SGGSRoman"/>
      </w:pPr>
      <w:r>
        <w:t>saa Dhan naavai baahree avganvantee ro-ay. ||3||</w:t>
      </w:r>
    </w:p>
    <w:p w:rsidR="00A75876" w:rsidRDefault="00A75876">
      <w:pPr>
        <w:pStyle w:val="SGGSTrans"/>
      </w:pPr>
      <w:r>
        <w:t>That soul-bride who lacks the Lord's Name acts without virtue, and so she grieves. ||3||</w:t>
      </w:r>
    </w:p>
    <w:p w:rsidR="00A75876" w:rsidRDefault="00A75876">
      <w:pPr>
        <w:pStyle w:val="SGGSGurm"/>
      </w:pPr>
      <w:r>
        <w:rPr>
          <w:cs/>
          <w:lang w:bidi="pa-IN"/>
        </w:rPr>
        <w:t xml:space="preserve">ਸਚੁ ਸਲਾਹੀ ਸਚਿ ਲਗਾ ਸਚੈ ਨਾਇ ਤ੍ਰਿਪਤਿ ਹੋਇ ॥ </w:t>
      </w:r>
      <w:r>
        <w:rPr>
          <w:color w:val="008000"/>
          <w:sz w:val="18"/>
        </w:rPr>
        <w:t>(37)</w:t>
      </w:r>
    </w:p>
    <w:p w:rsidR="00A75876" w:rsidRDefault="00A75876">
      <w:pPr>
        <w:pStyle w:val="SGGSHindi"/>
      </w:pPr>
      <w:r>
        <w:rPr>
          <w:cs/>
        </w:rPr>
        <w:t>सचु</w:t>
      </w:r>
      <w:r>
        <w:t xml:space="preserve"> </w:t>
      </w:r>
      <w:r>
        <w:rPr>
          <w:cs/>
        </w:rPr>
        <w:t>सलाही</w:t>
      </w:r>
      <w:r>
        <w:t xml:space="preserve"> </w:t>
      </w:r>
      <w:r>
        <w:rPr>
          <w:cs/>
        </w:rPr>
        <w:t>सचि</w:t>
      </w:r>
      <w:r>
        <w:t xml:space="preserve"> </w:t>
      </w:r>
      <w:r>
        <w:rPr>
          <w:cs/>
        </w:rPr>
        <w:t>लगा</w:t>
      </w:r>
      <w:r>
        <w:t xml:space="preserve"> </w:t>
      </w:r>
      <w:r>
        <w:rPr>
          <w:cs/>
        </w:rPr>
        <w:t>सचै</w:t>
      </w:r>
      <w:r>
        <w:t xml:space="preserve"> </w:t>
      </w:r>
      <w:r>
        <w:rPr>
          <w:cs/>
        </w:rPr>
        <w:t>नाइ</w:t>
      </w:r>
      <w:r>
        <w:t xml:space="preserve"> </w:t>
      </w:r>
      <w:r>
        <w:rPr>
          <w:cs/>
        </w:rPr>
        <w:t>त्रिपति</w:t>
      </w:r>
      <w:r>
        <w:t xml:space="preserve"> </w:t>
      </w:r>
      <w:r>
        <w:rPr>
          <w:cs/>
        </w:rPr>
        <w:t>होइ</w:t>
      </w:r>
      <w:r>
        <w:t xml:space="preserve"> </w:t>
      </w:r>
      <w:r>
        <w:rPr>
          <w:cs/>
        </w:rPr>
        <w:t>॥</w:t>
      </w:r>
    </w:p>
    <w:p w:rsidR="00A75876" w:rsidRDefault="00A75876">
      <w:pPr>
        <w:pStyle w:val="SGGSRoman"/>
      </w:pPr>
      <w:r>
        <w:t>sach salaahee sach lagaa sachai naa-ay taripat ho-ay.</w:t>
      </w:r>
    </w:p>
    <w:p w:rsidR="00A75876" w:rsidRDefault="00A75876">
      <w:pPr>
        <w:pStyle w:val="SGGSTrans"/>
      </w:pPr>
      <w:r>
        <w:t>Praising the True One, attached to the True One, I am satisfied with the True Name.</w:t>
      </w:r>
    </w:p>
    <w:p w:rsidR="00A75876" w:rsidRDefault="00A75876">
      <w:pPr>
        <w:pStyle w:val="SGGSGurm"/>
      </w:pPr>
      <w:r>
        <w:rPr>
          <w:cs/>
          <w:lang w:bidi="pa-IN"/>
        </w:rPr>
        <w:t xml:space="preserve">ਗੁਣ ਵੀਚਾਰੀ ਗੁਣ ਸੰਗ੍ਰਹਾ ਅਵਗੁਣ ਕਢਾ ਧੋਇ ॥ </w:t>
      </w:r>
      <w:r>
        <w:rPr>
          <w:color w:val="008000"/>
          <w:sz w:val="18"/>
        </w:rPr>
        <w:t>(37)</w:t>
      </w:r>
    </w:p>
    <w:p w:rsidR="00A75876" w:rsidRDefault="00A75876">
      <w:pPr>
        <w:pStyle w:val="SGGSHindi"/>
      </w:pPr>
      <w:r>
        <w:rPr>
          <w:cs/>
        </w:rPr>
        <w:t>गुण</w:t>
      </w:r>
      <w:r>
        <w:t xml:space="preserve"> </w:t>
      </w:r>
      <w:r>
        <w:rPr>
          <w:cs/>
        </w:rPr>
        <w:t>वीचारी</w:t>
      </w:r>
      <w:r>
        <w:t xml:space="preserve"> </w:t>
      </w:r>
      <w:r>
        <w:rPr>
          <w:cs/>
        </w:rPr>
        <w:t>गुण</w:t>
      </w:r>
      <w:r>
        <w:t xml:space="preserve"> </w:t>
      </w:r>
      <w:r>
        <w:rPr>
          <w:cs/>
        </w:rPr>
        <w:t>संग्रहा</w:t>
      </w:r>
      <w:r>
        <w:t xml:space="preserve"> </w:t>
      </w:r>
      <w:r>
        <w:rPr>
          <w:cs/>
        </w:rPr>
        <w:t>अवगुण</w:t>
      </w:r>
      <w:r>
        <w:t xml:space="preserve"> </w:t>
      </w:r>
      <w:r>
        <w:rPr>
          <w:cs/>
        </w:rPr>
        <w:t>कढा</w:t>
      </w:r>
      <w:r>
        <w:t xml:space="preserve"> </w:t>
      </w:r>
      <w:r>
        <w:rPr>
          <w:cs/>
        </w:rPr>
        <w:t>धोइ</w:t>
      </w:r>
      <w:r>
        <w:t xml:space="preserve"> </w:t>
      </w:r>
      <w:r>
        <w:rPr>
          <w:cs/>
        </w:rPr>
        <w:t>॥</w:t>
      </w:r>
    </w:p>
    <w:p w:rsidR="00A75876" w:rsidRDefault="00A75876">
      <w:pPr>
        <w:pStyle w:val="SGGSRoman"/>
      </w:pPr>
      <w:r>
        <w:t>gun veechaaree gun sangrahaa avgun kadhaa Dho-ay.</w:t>
      </w:r>
    </w:p>
    <w:p w:rsidR="00A75876" w:rsidRDefault="00A75876">
      <w:pPr>
        <w:pStyle w:val="SGGSTrans"/>
      </w:pPr>
      <w:r>
        <w:t>Contemplating His Virtues, I accumulate virtue and merit; I wash myself clean of demerits.</w:t>
      </w:r>
    </w:p>
    <w:p w:rsidR="00A75876" w:rsidRDefault="00A75876">
      <w:pPr>
        <w:pStyle w:val="SGGSGurm"/>
      </w:pPr>
      <w:r>
        <w:rPr>
          <w:cs/>
          <w:lang w:bidi="pa-IN"/>
        </w:rPr>
        <w:t xml:space="preserve">ਆਪੇ ਮੇਲਿ ਮਿਲਾਇਦਾ ਫਿਰਿ ਵੇਛੋੜਾ ਨ ਹੋਇ ॥ </w:t>
      </w:r>
      <w:r>
        <w:rPr>
          <w:color w:val="008000"/>
          <w:sz w:val="18"/>
        </w:rPr>
        <w:t>(37)</w:t>
      </w:r>
    </w:p>
    <w:p w:rsidR="00A75876" w:rsidRDefault="00A75876">
      <w:pPr>
        <w:pStyle w:val="SGGSHindi"/>
      </w:pPr>
      <w:r>
        <w:rPr>
          <w:cs/>
        </w:rPr>
        <w:t>आपे</w:t>
      </w:r>
      <w:r>
        <w:t xml:space="preserve"> </w:t>
      </w:r>
      <w:r>
        <w:rPr>
          <w:cs/>
        </w:rPr>
        <w:t>मेलि</w:t>
      </w:r>
      <w:r>
        <w:t xml:space="preserve"> </w:t>
      </w:r>
      <w:r>
        <w:rPr>
          <w:cs/>
        </w:rPr>
        <w:t>मिलाइदा</w:t>
      </w:r>
      <w:r>
        <w:t xml:space="preserve"> </w:t>
      </w:r>
      <w:r>
        <w:rPr>
          <w:cs/>
        </w:rPr>
        <w:t>फिरि</w:t>
      </w:r>
      <w:r>
        <w:t xml:space="preserve"> </w:t>
      </w:r>
      <w:r>
        <w:rPr>
          <w:cs/>
        </w:rPr>
        <w:t>वेछोड़ा</w:t>
      </w:r>
      <w:r>
        <w:t xml:space="preserve"> </w:t>
      </w:r>
      <w:r>
        <w:rPr>
          <w:cs/>
        </w:rPr>
        <w:t>न</w:t>
      </w:r>
      <w:r>
        <w:t xml:space="preserve"> </w:t>
      </w:r>
      <w:r>
        <w:rPr>
          <w:cs/>
        </w:rPr>
        <w:t>होइ</w:t>
      </w:r>
      <w:r>
        <w:t xml:space="preserve"> </w:t>
      </w:r>
      <w:r>
        <w:rPr>
          <w:cs/>
        </w:rPr>
        <w:t>॥</w:t>
      </w:r>
    </w:p>
    <w:p w:rsidR="00A75876" w:rsidRDefault="00A75876">
      <w:pPr>
        <w:pStyle w:val="SGGSRoman"/>
      </w:pPr>
      <w:r>
        <w:t>aapay mayl milaa-idaa fir vaychhorhaa na ho-ay.</w:t>
      </w:r>
    </w:p>
    <w:p w:rsidR="00A75876" w:rsidRDefault="00A75876">
      <w:pPr>
        <w:pStyle w:val="SGGSTrans"/>
      </w:pPr>
      <w:r>
        <w:t>He Himself unites us in His Union; there is no more separation.</w:t>
      </w:r>
    </w:p>
    <w:p w:rsidR="00A75876" w:rsidRDefault="00A75876">
      <w:pPr>
        <w:pStyle w:val="SGGSGurm"/>
      </w:pPr>
      <w:r>
        <w:rPr>
          <w:cs/>
          <w:lang w:bidi="pa-IN"/>
        </w:rPr>
        <w:t>ਨਾਨਕ ਗੁਰੁ ਸਾਲਾਹੀ ਆਪਣਾ ਜਿਦੂ ਪਾਈ ਪ੍ਰਭੁ ਸੋਇ ॥੪</w:t>
      </w:r>
      <w:r>
        <w:rPr>
          <w:cs/>
        </w:rPr>
        <w:t>॥</w:t>
      </w:r>
      <w:r>
        <w:rPr>
          <w:lang w:bidi="pa-IN"/>
        </w:rPr>
        <w:t>੨੭</w:t>
      </w:r>
      <w:r>
        <w:rPr>
          <w:cs/>
        </w:rPr>
        <w:t>॥</w:t>
      </w:r>
      <w:r>
        <w:rPr>
          <w:lang w:bidi="pa-IN"/>
        </w:rPr>
        <w:t>੬੦</w:t>
      </w:r>
      <w:r>
        <w:rPr>
          <w:cs/>
        </w:rPr>
        <w:t xml:space="preserve">॥ </w:t>
      </w:r>
      <w:r>
        <w:rPr>
          <w:color w:val="008000"/>
          <w:sz w:val="18"/>
        </w:rPr>
        <w:t>(37)</w:t>
      </w:r>
    </w:p>
    <w:p w:rsidR="00A75876" w:rsidRDefault="00A75876">
      <w:pPr>
        <w:pStyle w:val="SGGSHindi"/>
      </w:pPr>
      <w:r>
        <w:rPr>
          <w:cs/>
        </w:rPr>
        <w:t>नानक</w:t>
      </w:r>
      <w:r>
        <w:t xml:space="preserve"> </w:t>
      </w:r>
      <w:r>
        <w:rPr>
          <w:cs/>
        </w:rPr>
        <w:t>गुरु</w:t>
      </w:r>
      <w:r>
        <w:t xml:space="preserve"> </w:t>
      </w:r>
      <w:r>
        <w:rPr>
          <w:cs/>
        </w:rPr>
        <w:t>सालाही</w:t>
      </w:r>
      <w:r>
        <w:t xml:space="preserve"> </w:t>
      </w:r>
      <w:r>
        <w:rPr>
          <w:cs/>
        </w:rPr>
        <w:t>आपणा</w:t>
      </w:r>
      <w:r>
        <w:t xml:space="preserve"> </w:t>
      </w:r>
      <w:r>
        <w:rPr>
          <w:cs/>
        </w:rPr>
        <w:t>जिदू</w:t>
      </w:r>
      <w:r>
        <w:t xml:space="preserve"> </w:t>
      </w:r>
      <w:r>
        <w:rPr>
          <w:cs/>
        </w:rPr>
        <w:t>पाई</w:t>
      </w:r>
      <w:r>
        <w:t xml:space="preserve"> </w:t>
      </w:r>
      <w:r>
        <w:rPr>
          <w:cs/>
        </w:rPr>
        <w:t>प्रभु</w:t>
      </w:r>
      <w:r>
        <w:t xml:space="preserve"> </w:t>
      </w:r>
      <w:r>
        <w:rPr>
          <w:cs/>
        </w:rPr>
        <w:t>सोइ</w:t>
      </w:r>
      <w:r>
        <w:t xml:space="preserve"> </w:t>
      </w:r>
      <w:r>
        <w:rPr>
          <w:cs/>
        </w:rPr>
        <w:t>॥४॥२७॥६०॥</w:t>
      </w:r>
    </w:p>
    <w:p w:rsidR="00A75876" w:rsidRDefault="00A75876">
      <w:pPr>
        <w:pStyle w:val="SGGSRoman"/>
      </w:pPr>
      <w:r>
        <w:t>naanak gur saalaahee aapnaa jidoo paa-ee parabh so-ay. ||4||27||60||</w:t>
      </w:r>
    </w:p>
    <w:p w:rsidR="00A75876" w:rsidRDefault="00A75876">
      <w:pPr>
        <w:pStyle w:val="SGGSTrans"/>
      </w:pPr>
      <w:r>
        <w:t>O Nanak, I sing the Praises of my Guru; through Him, I find that God. ||4||27||60||</w:t>
      </w:r>
    </w:p>
    <w:p w:rsidR="00A75876" w:rsidRDefault="00A75876">
      <w:pPr>
        <w:pStyle w:val="SGGSGurm"/>
      </w:pPr>
      <w:r>
        <w:rPr>
          <w:cs/>
          <w:lang w:bidi="pa-IN"/>
        </w:rPr>
        <w:t xml:space="preserve">ਸਿਰੀਰਾਗੁ ਮਹਲਾ ੩ </w:t>
      </w:r>
      <w:r>
        <w:rPr>
          <w:cs/>
        </w:rPr>
        <w:t xml:space="preserve">॥ </w:t>
      </w:r>
      <w:r>
        <w:rPr>
          <w:color w:val="008000"/>
          <w:sz w:val="18"/>
        </w:rPr>
        <w:t>(37)</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ਸੁਣਿ ਸੁਣਿ ਕਾਮ ਗਹੇਲੀਏ ਕਿਆ ਚਲਹਿ ਬਾਹ ਲੁਡਾਇ</w:t>
      </w:r>
      <w:r>
        <w:rPr>
          <w:cs/>
        </w:rPr>
        <w:t xml:space="preserve"> ॥ </w:t>
      </w:r>
      <w:r>
        <w:rPr>
          <w:color w:val="008000"/>
          <w:sz w:val="18"/>
        </w:rPr>
        <w:t>(37)</w:t>
      </w:r>
    </w:p>
    <w:p w:rsidR="00A75876" w:rsidRDefault="00A75876">
      <w:pPr>
        <w:pStyle w:val="SGGSHindi"/>
      </w:pPr>
      <w:r>
        <w:rPr>
          <w:cs/>
        </w:rPr>
        <w:t>सुणि</w:t>
      </w:r>
      <w:r>
        <w:t xml:space="preserve"> </w:t>
      </w:r>
      <w:r>
        <w:rPr>
          <w:cs/>
        </w:rPr>
        <w:t>सुणि</w:t>
      </w:r>
      <w:r>
        <w:t xml:space="preserve"> </w:t>
      </w:r>
      <w:r>
        <w:rPr>
          <w:cs/>
        </w:rPr>
        <w:t>काम</w:t>
      </w:r>
      <w:r>
        <w:t xml:space="preserve"> </w:t>
      </w:r>
      <w:r>
        <w:rPr>
          <w:cs/>
        </w:rPr>
        <w:t>गहेलीए</w:t>
      </w:r>
      <w:r>
        <w:t xml:space="preserve"> </w:t>
      </w:r>
      <w:r>
        <w:rPr>
          <w:cs/>
        </w:rPr>
        <w:t>किआ</w:t>
      </w:r>
      <w:r>
        <w:t xml:space="preserve"> </w:t>
      </w:r>
      <w:r>
        <w:rPr>
          <w:cs/>
        </w:rPr>
        <w:t>चलहि</w:t>
      </w:r>
      <w:r>
        <w:t xml:space="preserve"> </w:t>
      </w:r>
      <w:r>
        <w:rPr>
          <w:cs/>
        </w:rPr>
        <w:t>बाह</w:t>
      </w:r>
      <w:r>
        <w:t xml:space="preserve"> </w:t>
      </w:r>
      <w:r>
        <w:rPr>
          <w:cs/>
        </w:rPr>
        <w:t>लुडाइ</w:t>
      </w:r>
      <w:r>
        <w:t xml:space="preserve"> </w:t>
      </w:r>
      <w:r>
        <w:rPr>
          <w:cs/>
        </w:rPr>
        <w:t>॥</w:t>
      </w:r>
    </w:p>
    <w:p w:rsidR="00A75876" w:rsidRDefault="00A75876">
      <w:pPr>
        <w:pStyle w:val="SGGSRoman"/>
      </w:pPr>
      <w:r>
        <w:t>sun sun kaam gahaylee-ay ki-aa chaleh baah ludaa-ay.</w:t>
      </w:r>
    </w:p>
    <w:p w:rsidR="00A75876" w:rsidRDefault="00A75876">
      <w:pPr>
        <w:pStyle w:val="SGGSTrans"/>
      </w:pPr>
      <w:r>
        <w:t>Listen, listen, O soul-bride: you are overtaken by sexual desire-why do you walk like that, swinging your arms in joy?</w:t>
      </w:r>
    </w:p>
    <w:p w:rsidR="00A75876" w:rsidRDefault="00A75876">
      <w:pPr>
        <w:pStyle w:val="SGGSGurm"/>
      </w:pPr>
      <w:r>
        <w:rPr>
          <w:cs/>
          <w:lang w:bidi="pa-IN"/>
        </w:rPr>
        <w:t xml:space="preserve">ਆਪਣਾ ਪਿਰੁ ਨ ਪਛਾਣਹੀ ਕਿਆ ਮੁਹੁ ਦੇਸਹਿ ਜਾਇ ॥ </w:t>
      </w:r>
      <w:r>
        <w:rPr>
          <w:color w:val="008000"/>
          <w:sz w:val="18"/>
        </w:rPr>
        <w:t>(37)</w:t>
      </w:r>
    </w:p>
    <w:p w:rsidR="00A75876" w:rsidRDefault="00A75876">
      <w:pPr>
        <w:pStyle w:val="SGGSHindi"/>
      </w:pPr>
      <w:r>
        <w:rPr>
          <w:cs/>
        </w:rPr>
        <w:t>आपणा</w:t>
      </w:r>
      <w:r>
        <w:t xml:space="preserve"> </w:t>
      </w:r>
      <w:r>
        <w:rPr>
          <w:cs/>
        </w:rPr>
        <w:t>पिरु</w:t>
      </w:r>
      <w:r>
        <w:t xml:space="preserve"> </w:t>
      </w:r>
      <w:r>
        <w:rPr>
          <w:cs/>
        </w:rPr>
        <w:t>न</w:t>
      </w:r>
      <w:r>
        <w:t xml:space="preserve"> </w:t>
      </w:r>
      <w:r>
        <w:rPr>
          <w:cs/>
        </w:rPr>
        <w:t>पछाणही</w:t>
      </w:r>
      <w:r>
        <w:t xml:space="preserve"> </w:t>
      </w:r>
      <w:r>
        <w:rPr>
          <w:cs/>
        </w:rPr>
        <w:t>किआ</w:t>
      </w:r>
      <w:r>
        <w:t xml:space="preserve"> </w:t>
      </w:r>
      <w:r>
        <w:rPr>
          <w:cs/>
        </w:rPr>
        <w:t>मुहु</w:t>
      </w:r>
      <w:r>
        <w:t xml:space="preserve"> </w:t>
      </w:r>
      <w:r>
        <w:rPr>
          <w:cs/>
        </w:rPr>
        <w:t>देसहि</w:t>
      </w:r>
      <w:r>
        <w:t xml:space="preserve"> </w:t>
      </w:r>
      <w:r>
        <w:rPr>
          <w:cs/>
        </w:rPr>
        <w:t>जाइ</w:t>
      </w:r>
      <w:r>
        <w:t xml:space="preserve"> </w:t>
      </w:r>
      <w:r>
        <w:rPr>
          <w:cs/>
        </w:rPr>
        <w:t>॥</w:t>
      </w:r>
    </w:p>
    <w:p w:rsidR="00A75876" w:rsidRDefault="00A75876">
      <w:pPr>
        <w:pStyle w:val="SGGSRoman"/>
      </w:pPr>
      <w:r>
        <w:t>aapnaa pir na pachhaanhee ki-aa muhu dayseh jaa-ay.</w:t>
      </w:r>
    </w:p>
    <w:p w:rsidR="00A75876" w:rsidRDefault="00A75876">
      <w:pPr>
        <w:pStyle w:val="SGGSTrans"/>
      </w:pPr>
      <w:r>
        <w:t>You do not recognize your own Husband Lord! When you go to Him, what face will you show Him?</w:t>
      </w:r>
    </w:p>
    <w:p w:rsidR="00A75876" w:rsidRDefault="00E95115">
      <w:pPr>
        <w:pStyle w:val="SGGSGurm"/>
      </w:pPr>
      <w:r>
        <w:rPr>
          <w:cs/>
          <w:lang w:bidi="pa-IN"/>
        </w:rPr>
        <w:t>ਜਿਨੀ ਸਖੀ</w:t>
      </w:r>
      <w:r w:rsidRPr="00E95115">
        <w:rPr>
          <w:cs/>
          <w:lang w:bidi="pa-IN"/>
        </w:rPr>
        <w:t></w:t>
      </w:r>
      <w:r w:rsidR="00A75876">
        <w:rPr>
          <w:cs/>
          <w:lang w:bidi="pa-IN"/>
        </w:rPr>
        <w:t xml:space="preserve"> ਕੰਤੁ ਪਛਾਣਿਆ ਹਉ ਤਿਨ ਕੈ ਲਾਗਉ ਪਾਇ ॥ </w:t>
      </w:r>
      <w:r w:rsidR="00A75876">
        <w:rPr>
          <w:color w:val="008000"/>
          <w:sz w:val="18"/>
        </w:rPr>
        <w:t>(37)</w:t>
      </w:r>
    </w:p>
    <w:p w:rsidR="00A75876" w:rsidRDefault="00A75876">
      <w:pPr>
        <w:pStyle w:val="SGGSHindi"/>
      </w:pPr>
      <w:r>
        <w:rPr>
          <w:cs/>
        </w:rPr>
        <w:t>जिनी</w:t>
      </w:r>
      <w:r>
        <w:t xml:space="preserve"> </w:t>
      </w:r>
      <w:r>
        <w:rPr>
          <w:cs/>
        </w:rPr>
        <w:t>सखींं</w:t>
      </w:r>
      <w:r>
        <w:t xml:space="preserve"> </w:t>
      </w:r>
      <w:r>
        <w:rPr>
          <w:cs/>
        </w:rPr>
        <w:t>कंतु</w:t>
      </w:r>
      <w:r>
        <w:t xml:space="preserve"> </w:t>
      </w:r>
      <w:r>
        <w:rPr>
          <w:cs/>
        </w:rPr>
        <w:t>पछाणिआ</w:t>
      </w:r>
      <w:r>
        <w:t xml:space="preserve"> </w:t>
      </w:r>
      <w:r>
        <w:rPr>
          <w:cs/>
        </w:rPr>
        <w:t>हउ</w:t>
      </w:r>
      <w:r>
        <w:t xml:space="preserve"> </w:t>
      </w:r>
      <w:r>
        <w:rPr>
          <w:cs/>
        </w:rPr>
        <w:t>तिन</w:t>
      </w:r>
      <w:r>
        <w:t xml:space="preserve"> </w:t>
      </w:r>
      <w:r>
        <w:rPr>
          <w:cs/>
        </w:rPr>
        <w:t>कै</w:t>
      </w:r>
      <w:r>
        <w:t xml:space="preserve"> </w:t>
      </w:r>
      <w:r>
        <w:rPr>
          <w:cs/>
        </w:rPr>
        <w:t>लागउ</w:t>
      </w:r>
      <w:r>
        <w:t xml:space="preserve"> </w:t>
      </w:r>
      <w:r>
        <w:rPr>
          <w:cs/>
        </w:rPr>
        <w:t>पाइ</w:t>
      </w:r>
      <w:r>
        <w:t xml:space="preserve"> </w:t>
      </w:r>
      <w:r>
        <w:rPr>
          <w:cs/>
        </w:rPr>
        <w:t>॥</w:t>
      </w:r>
    </w:p>
    <w:p w:rsidR="00A75876" w:rsidRDefault="00A75876">
      <w:pPr>
        <w:pStyle w:val="SGGSRoman"/>
      </w:pPr>
      <w:r>
        <w:t>jinee sakhee</w:t>
      </w:r>
      <w:r>
        <w:rPr>
          <w:vertAlign w:val="superscript"/>
        </w:rPr>
        <w:t>N</w:t>
      </w:r>
      <w:r>
        <w:t xml:space="preserve"> kant pachhaani-aa ha-o tin kai laaga-o paa-ay.</w:t>
      </w:r>
    </w:p>
    <w:p w:rsidR="00A75876" w:rsidRDefault="00A75876">
      <w:pPr>
        <w:pStyle w:val="SGGSTrans"/>
      </w:pPr>
      <w:r>
        <w:t>I touch the feet of my sister soul-brides who have known their Husband Lord.</w:t>
      </w:r>
    </w:p>
    <w:p w:rsidR="00A75876" w:rsidRDefault="00A75876">
      <w:pPr>
        <w:pStyle w:val="SGGSGurm"/>
      </w:pPr>
      <w:r>
        <w:rPr>
          <w:cs/>
          <w:lang w:bidi="pa-IN"/>
        </w:rPr>
        <w:t>ਤਿਨ ਹੀ ਜੈਸੀ ਥੀ ਰਹਾ ਸਤਸੰਗਤਿ ਮੇਲਿ ਮਿਲਾਇ ॥੧</w:t>
      </w:r>
      <w:r>
        <w:rPr>
          <w:cs/>
        </w:rPr>
        <w:t xml:space="preserve">॥ </w:t>
      </w:r>
      <w:r>
        <w:rPr>
          <w:color w:val="008000"/>
          <w:sz w:val="18"/>
        </w:rPr>
        <w:t>(37)</w:t>
      </w:r>
    </w:p>
    <w:p w:rsidR="00A75876" w:rsidRDefault="00A75876">
      <w:pPr>
        <w:pStyle w:val="SGGSHindi"/>
      </w:pPr>
      <w:r>
        <w:rPr>
          <w:cs/>
        </w:rPr>
        <w:t>तिन</w:t>
      </w:r>
      <w:r>
        <w:t xml:space="preserve"> </w:t>
      </w:r>
      <w:r>
        <w:rPr>
          <w:cs/>
        </w:rPr>
        <w:t>ही</w:t>
      </w:r>
      <w:r>
        <w:t xml:space="preserve"> </w:t>
      </w:r>
      <w:r>
        <w:rPr>
          <w:cs/>
        </w:rPr>
        <w:t>जैसी</w:t>
      </w:r>
      <w:r>
        <w:t xml:space="preserve"> </w:t>
      </w:r>
      <w:r>
        <w:rPr>
          <w:cs/>
        </w:rPr>
        <w:t>थी</w:t>
      </w:r>
      <w:r>
        <w:t xml:space="preserve"> </w:t>
      </w:r>
      <w:r>
        <w:rPr>
          <w:cs/>
        </w:rPr>
        <w:t>रहा</w:t>
      </w:r>
      <w:r>
        <w:t xml:space="preserve"> </w:t>
      </w:r>
      <w:r>
        <w:rPr>
          <w:cs/>
        </w:rPr>
        <w:t>सतसंगति</w:t>
      </w:r>
      <w:r>
        <w:t xml:space="preserve"> </w:t>
      </w:r>
      <w:r>
        <w:rPr>
          <w:cs/>
        </w:rPr>
        <w:t>मेलि</w:t>
      </w:r>
      <w:r>
        <w:t xml:space="preserve"> </w:t>
      </w:r>
      <w:r>
        <w:rPr>
          <w:cs/>
        </w:rPr>
        <w:t>मिलाइ</w:t>
      </w:r>
      <w:r>
        <w:t xml:space="preserve"> </w:t>
      </w:r>
      <w:r>
        <w:rPr>
          <w:cs/>
        </w:rPr>
        <w:t>॥१॥</w:t>
      </w:r>
    </w:p>
    <w:p w:rsidR="00A75876" w:rsidRDefault="00A75876">
      <w:pPr>
        <w:pStyle w:val="SGGSRoman"/>
      </w:pPr>
      <w:r>
        <w:t>tin hee jaisee thee rahaa satsangat mayl milaa-ay. ||1||</w:t>
      </w:r>
    </w:p>
    <w:p w:rsidR="00A75876" w:rsidRDefault="00A75876">
      <w:pPr>
        <w:pStyle w:val="SGGSTrans"/>
      </w:pPr>
      <w:r>
        <w:t>If only I could be like them! Joining the Sat Sangat, the True Congregation, I am united in His Union. ||1||</w:t>
      </w:r>
    </w:p>
    <w:p w:rsidR="00A75876" w:rsidRDefault="00A75876">
      <w:pPr>
        <w:pStyle w:val="SGGSGurm"/>
      </w:pPr>
      <w:r>
        <w:rPr>
          <w:cs/>
          <w:lang w:bidi="pa-IN"/>
        </w:rPr>
        <w:t xml:space="preserve">ਮੁੰਧੇ ਕੂੜਿ ਮੁਠੀ ਕੂੜਿਆਰਿ ॥ </w:t>
      </w:r>
      <w:r>
        <w:rPr>
          <w:color w:val="008000"/>
          <w:sz w:val="18"/>
        </w:rPr>
        <w:t>(38)</w:t>
      </w:r>
    </w:p>
    <w:p w:rsidR="00A75876" w:rsidRDefault="00A75876">
      <w:pPr>
        <w:pStyle w:val="SGGSHindi"/>
      </w:pPr>
      <w:r>
        <w:rPr>
          <w:cs/>
        </w:rPr>
        <w:t>मुंधे</w:t>
      </w:r>
      <w:r>
        <w:t xml:space="preserve"> </w:t>
      </w:r>
      <w:r>
        <w:rPr>
          <w:cs/>
        </w:rPr>
        <w:t>कूड़ि</w:t>
      </w:r>
      <w:r>
        <w:t xml:space="preserve"> </w:t>
      </w:r>
      <w:r>
        <w:rPr>
          <w:cs/>
        </w:rPr>
        <w:t>मुठी</w:t>
      </w:r>
      <w:r>
        <w:t xml:space="preserve"> </w:t>
      </w:r>
      <w:r>
        <w:rPr>
          <w:cs/>
        </w:rPr>
        <w:t>कूड़िआरि</w:t>
      </w:r>
      <w:r>
        <w:t xml:space="preserve"> </w:t>
      </w:r>
      <w:r>
        <w:rPr>
          <w:cs/>
        </w:rPr>
        <w:t>॥</w:t>
      </w:r>
    </w:p>
    <w:p w:rsidR="00A75876" w:rsidRDefault="00A75876">
      <w:pPr>
        <w:pStyle w:val="SGGSRoman"/>
      </w:pPr>
      <w:r>
        <w:t>munDhay koorh muthee koorhi-aar.</w:t>
      </w:r>
    </w:p>
    <w:p w:rsidR="00A75876" w:rsidRDefault="00A75876">
      <w:pPr>
        <w:pStyle w:val="SGGSTrans"/>
      </w:pPr>
      <w:r>
        <w:t>O woman, the false ones are being cheated by falsehood.</w:t>
      </w:r>
    </w:p>
    <w:p w:rsidR="00A75876" w:rsidRDefault="00A75876">
      <w:pPr>
        <w:pStyle w:val="SGGSGurm"/>
      </w:pPr>
      <w:r>
        <w:rPr>
          <w:cs/>
          <w:lang w:bidi="pa-IN"/>
        </w:rPr>
        <w:t>ਪਿਰੁ ਪ੍ਰਭੁ ਸਾਚਾ ਸੋਹਣਾ ਪਾਈਐ ਗੁਰ ਬੀਚਾਰਿ ॥੧</w:t>
      </w:r>
      <w:r>
        <w:rPr>
          <w:cs/>
        </w:rPr>
        <w:t xml:space="preserve">॥ </w:t>
      </w:r>
      <w:r>
        <w:rPr>
          <w:lang w:bidi="pa-IN"/>
        </w:rPr>
        <w:t xml:space="preserve">ਰਹਾਉ ॥ </w:t>
      </w:r>
      <w:r>
        <w:rPr>
          <w:color w:val="008000"/>
          <w:sz w:val="18"/>
        </w:rPr>
        <w:t>(38)</w:t>
      </w:r>
    </w:p>
    <w:p w:rsidR="00A75876" w:rsidRDefault="00A75876">
      <w:pPr>
        <w:pStyle w:val="SGGSHindi"/>
      </w:pPr>
      <w:r>
        <w:rPr>
          <w:cs/>
        </w:rPr>
        <w:t>पिरु</w:t>
      </w:r>
      <w:r>
        <w:t xml:space="preserve"> </w:t>
      </w:r>
      <w:r>
        <w:rPr>
          <w:cs/>
        </w:rPr>
        <w:t>प्रभु</w:t>
      </w:r>
      <w:r>
        <w:t xml:space="preserve"> </w:t>
      </w:r>
      <w:r>
        <w:rPr>
          <w:cs/>
        </w:rPr>
        <w:t>साचा</w:t>
      </w:r>
      <w:r>
        <w:t xml:space="preserve"> </w:t>
      </w:r>
      <w:r>
        <w:rPr>
          <w:cs/>
        </w:rPr>
        <w:t>सोहणा</w:t>
      </w:r>
      <w:r>
        <w:t xml:space="preserve"> </w:t>
      </w:r>
      <w:r>
        <w:rPr>
          <w:cs/>
        </w:rPr>
        <w:t>पाईऐ</w:t>
      </w:r>
      <w:r>
        <w:t xml:space="preserve"> </w:t>
      </w:r>
      <w:r>
        <w:rPr>
          <w:cs/>
        </w:rPr>
        <w:t>गुर</w:t>
      </w:r>
      <w:r>
        <w:t xml:space="preserve"> </w:t>
      </w:r>
      <w:r>
        <w:rPr>
          <w:cs/>
        </w:rPr>
        <w:t>बीचारि</w:t>
      </w:r>
      <w:r>
        <w:t xml:space="preserve"> </w:t>
      </w:r>
      <w:r>
        <w:rPr>
          <w:cs/>
        </w:rPr>
        <w:t>॥१॥</w:t>
      </w:r>
      <w:r>
        <w:t xml:space="preserve"> </w:t>
      </w:r>
      <w:r>
        <w:rPr>
          <w:cs/>
        </w:rPr>
        <w:t>रहाउ</w:t>
      </w:r>
      <w:r>
        <w:t xml:space="preserve"> </w:t>
      </w:r>
      <w:r>
        <w:rPr>
          <w:cs/>
        </w:rPr>
        <w:t>॥</w:t>
      </w:r>
    </w:p>
    <w:p w:rsidR="00A75876" w:rsidRDefault="00A75876">
      <w:pPr>
        <w:pStyle w:val="SGGSRoman"/>
      </w:pPr>
      <w:r>
        <w:t>pir parabh saachaa sohnaa paa-ee-ai gur beechaar. ||1|| rahaa-o.</w:t>
      </w:r>
    </w:p>
    <w:p w:rsidR="00A75876" w:rsidRDefault="00A75876">
      <w:pPr>
        <w:pStyle w:val="SGGSTrans"/>
      </w:pPr>
      <w:r>
        <w:t>God is your Husband; He is Handsome and True. He is obtained by reflecting upon the Guru. ||1||Pause||</w:t>
      </w:r>
    </w:p>
    <w:p w:rsidR="00A75876" w:rsidRDefault="00A75876">
      <w:pPr>
        <w:pStyle w:val="SGGSGurm"/>
      </w:pPr>
      <w:r>
        <w:rPr>
          <w:cs/>
          <w:lang w:bidi="pa-IN"/>
        </w:rPr>
        <w:t xml:space="preserve">ਮਨਮੁਖਿ ਕੰਤੁ ਨ ਪਛਾਣਈ ਤਿਨ ਕਿਉ ਰੈਣਿ ਵਿਹਾਇ ॥ </w:t>
      </w:r>
      <w:r>
        <w:rPr>
          <w:color w:val="008000"/>
          <w:sz w:val="18"/>
        </w:rPr>
        <w:t>(38)</w:t>
      </w:r>
    </w:p>
    <w:p w:rsidR="00A75876" w:rsidRDefault="00A75876">
      <w:pPr>
        <w:pStyle w:val="SGGSHindi"/>
      </w:pPr>
      <w:r>
        <w:rPr>
          <w:cs/>
        </w:rPr>
        <w:t>मनमुखि</w:t>
      </w:r>
      <w:r>
        <w:t xml:space="preserve"> </w:t>
      </w:r>
      <w:r>
        <w:rPr>
          <w:cs/>
        </w:rPr>
        <w:t>कंतु</w:t>
      </w:r>
      <w:r>
        <w:t xml:space="preserve"> </w:t>
      </w:r>
      <w:r>
        <w:rPr>
          <w:cs/>
        </w:rPr>
        <w:t>न</w:t>
      </w:r>
      <w:r>
        <w:t xml:space="preserve"> </w:t>
      </w:r>
      <w:r>
        <w:rPr>
          <w:cs/>
        </w:rPr>
        <w:t>पछाणई</w:t>
      </w:r>
      <w:r>
        <w:t xml:space="preserve"> </w:t>
      </w:r>
      <w:r>
        <w:rPr>
          <w:cs/>
        </w:rPr>
        <w:t>तिन</w:t>
      </w:r>
      <w:r>
        <w:t xml:space="preserve"> </w:t>
      </w:r>
      <w:r>
        <w:rPr>
          <w:cs/>
        </w:rPr>
        <w:t>किउ</w:t>
      </w:r>
      <w:r>
        <w:t xml:space="preserve"> </w:t>
      </w:r>
      <w:r>
        <w:rPr>
          <w:cs/>
        </w:rPr>
        <w:t>रैणि</w:t>
      </w:r>
      <w:r>
        <w:t xml:space="preserve"> </w:t>
      </w:r>
      <w:r>
        <w:rPr>
          <w:cs/>
        </w:rPr>
        <w:t>विहाइ</w:t>
      </w:r>
      <w:r>
        <w:t xml:space="preserve"> </w:t>
      </w:r>
      <w:r>
        <w:rPr>
          <w:cs/>
        </w:rPr>
        <w:t>॥</w:t>
      </w:r>
    </w:p>
    <w:p w:rsidR="00A75876" w:rsidRDefault="00A75876">
      <w:pPr>
        <w:pStyle w:val="SGGSRoman"/>
      </w:pPr>
      <w:r>
        <w:t>manmukh kant na pachhaan-ee tin ki-o rain vihaa-ay.</w:t>
      </w:r>
    </w:p>
    <w:p w:rsidR="00A75876" w:rsidRDefault="00A75876">
      <w:pPr>
        <w:pStyle w:val="SGGSTrans"/>
      </w:pPr>
      <w:r>
        <w:t>The self-willed manmukhs do not recognize their Husband Lord; how will they spend their life-night?</w:t>
      </w:r>
    </w:p>
    <w:p w:rsidR="00A75876" w:rsidRDefault="00A75876">
      <w:pPr>
        <w:pStyle w:val="SGGSGurm"/>
      </w:pPr>
      <w:r>
        <w:rPr>
          <w:cs/>
          <w:lang w:bidi="pa-IN"/>
        </w:rPr>
        <w:t xml:space="preserve">ਗਰਬਿ ਅਟੀਆ ਤ੍ਰਿਸਨਾ ਜਲਹਿ ਦੁਖੁ ਪਾਵਹਿ ਦੂਜੈ ਭਾਇ ॥ </w:t>
      </w:r>
      <w:r>
        <w:rPr>
          <w:color w:val="008000"/>
          <w:sz w:val="18"/>
        </w:rPr>
        <w:t>(38)</w:t>
      </w:r>
    </w:p>
    <w:p w:rsidR="00A75876" w:rsidRDefault="00A75876">
      <w:pPr>
        <w:pStyle w:val="SGGSHindi"/>
      </w:pPr>
      <w:r>
        <w:rPr>
          <w:cs/>
        </w:rPr>
        <w:t>गरबि</w:t>
      </w:r>
      <w:r>
        <w:t xml:space="preserve"> </w:t>
      </w:r>
      <w:r>
        <w:rPr>
          <w:cs/>
        </w:rPr>
        <w:t>अटीआ</w:t>
      </w:r>
      <w:r>
        <w:t xml:space="preserve"> </w:t>
      </w:r>
      <w:r>
        <w:rPr>
          <w:cs/>
        </w:rPr>
        <w:t>त्रिसना</w:t>
      </w:r>
      <w:r>
        <w:t xml:space="preserve"> </w:t>
      </w:r>
      <w:r>
        <w:rPr>
          <w:cs/>
        </w:rPr>
        <w:t>जलहि</w:t>
      </w:r>
      <w:r>
        <w:t xml:space="preserve"> </w:t>
      </w:r>
      <w:r>
        <w:rPr>
          <w:cs/>
        </w:rPr>
        <w:t>दुखु</w:t>
      </w:r>
      <w:r>
        <w:t xml:space="preserve"> </w:t>
      </w:r>
      <w:r>
        <w:rPr>
          <w:cs/>
        </w:rPr>
        <w:t>पावहि</w:t>
      </w:r>
      <w:r>
        <w:t xml:space="preserve"> </w:t>
      </w:r>
      <w:r>
        <w:rPr>
          <w:cs/>
        </w:rPr>
        <w:t>दूजै</w:t>
      </w:r>
      <w:r>
        <w:t xml:space="preserve"> </w:t>
      </w:r>
      <w:r>
        <w:rPr>
          <w:cs/>
        </w:rPr>
        <w:t>भाइ</w:t>
      </w:r>
      <w:r>
        <w:t xml:space="preserve"> </w:t>
      </w:r>
      <w:r>
        <w:rPr>
          <w:cs/>
        </w:rPr>
        <w:t>॥</w:t>
      </w:r>
    </w:p>
    <w:p w:rsidR="00A75876" w:rsidRDefault="00A75876">
      <w:pPr>
        <w:pStyle w:val="SGGSRoman"/>
      </w:pPr>
      <w:r>
        <w:t>garab atee-aa tarisnaa jaleh dukh paavahi doojai bhaa-ay.</w:t>
      </w:r>
    </w:p>
    <w:p w:rsidR="00A75876" w:rsidRDefault="00A75876">
      <w:pPr>
        <w:pStyle w:val="SGGSTrans"/>
      </w:pPr>
      <w:r>
        <w:t>Filled with arrogance, they burn with desire; they suffer in the pain of the love of duality.</w:t>
      </w:r>
    </w:p>
    <w:p w:rsidR="00A75876" w:rsidRDefault="00A75876">
      <w:pPr>
        <w:pStyle w:val="SGGSGurm"/>
      </w:pPr>
      <w:r>
        <w:rPr>
          <w:cs/>
          <w:lang w:bidi="pa-IN"/>
        </w:rPr>
        <w:t xml:space="preserve">ਸਬਦਿ ਰਤੀਆ ਸੋਹਾਗਣੀ ਤਿਨ ਵਿਚਹੁ ਹਉਮੈ ਜਾਇ ॥ </w:t>
      </w:r>
      <w:r>
        <w:rPr>
          <w:color w:val="008000"/>
          <w:sz w:val="18"/>
        </w:rPr>
        <w:t>(38)</w:t>
      </w:r>
    </w:p>
    <w:p w:rsidR="00A75876" w:rsidRDefault="00A75876">
      <w:pPr>
        <w:pStyle w:val="SGGSHindi"/>
      </w:pPr>
      <w:r>
        <w:rPr>
          <w:cs/>
        </w:rPr>
        <w:t>सबदि</w:t>
      </w:r>
      <w:r>
        <w:t xml:space="preserve"> </w:t>
      </w:r>
      <w:r>
        <w:rPr>
          <w:cs/>
        </w:rPr>
        <w:t>रतीआ</w:t>
      </w:r>
      <w:r>
        <w:t xml:space="preserve"> </w:t>
      </w:r>
      <w:r>
        <w:rPr>
          <w:cs/>
        </w:rPr>
        <w:t>सोहागणी</w:t>
      </w:r>
      <w:r>
        <w:t xml:space="preserve"> </w:t>
      </w:r>
      <w:r>
        <w:rPr>
          <w:cs/>
        </w:rPr>
        <w:t>तिन</w:t>
      </w:r>
      <w:r>
        <w:t xml:space="preserve"> </w:t>
      </w:r>
      <w:r>
        <w:rPr>
          <w:cs/>
        </w:rPr>
        <w:t>विचहु</w:t>
      </w:r>
      <w:r>
        <w:t xml:space="preserve"> </w:t>
      </w:r>
      <w:r>
        <w:rPr>
          <w:cs/>
        </w:rPr>
        <w:t>हउमै</w:t>
      </w:r>
      <w:r>
        <w:t xml:space="preserve"> </w:t>
      </w:r>
      <w:r>
        <w:rPr>
          <w:cs/>
        </w:rPr>
        <w:t>जाइ</w:t>
      </w:r>
      <w:r>
        <w:t xml:space="preserve"> </w:t>
      </w:r>
      <w:r>
        <w:rPr>
          <w:cs/>
        </w:rPr>
        <w:t>॥</w:t>
      </w:r>
    </w:p>
    <w:p w:rsidR="00A75876" w:rsidRDefault="00A75876">
      <w:pPr>
        <w:pStyle w:val="SGGSRoman"/>
      </w:pPr>
      <w:r>
        <w:t>sabad ratee-aa sohaaganee tin vichahu ha-umai jaa-ay.</w:t>
      </w:r>
    </w:p>
    <w:p w:rsidR="00A75876" w:rsidRDefault="00A75876">
      <w:pPr>
        <w:pStyle w:val="SGGSTrans"/>
      </w:pPr>
      <w:r>
        <w:t>The happy soul-brides are attuned to the Shabad; their egotism is eliminated from within.</w:t>
      </w:r>
    </w:p>
    <w:p w:rsidR="00A75876" w:rsidRDefault="00A75876">
      <w:pPr>
        <w:pStyle w:val="SGGSGurm"/>
      </w:pPr>
      <w:r>
        <w:rPr>
          <w:cs/>
          <w:lang w:bidi="pa-IN"/>
        </w:rPr>
        <w:t>ਸਦਾ ਪਿਰੁ ਰਾਵਹਿ ਆਪਣਾ ਤਿਨਾ ਸੁਖੇ ਸੁਖਿ ਵਿਹਾਇ ॥੨</w:t>
      </w:r>
      <w:r>
        <w:rPr>
          <w:cs/>
        </w:rPr>
        <w:t xml:space="preserve">॥ </w:t>
      </w:r>
      <w:r>
        <w:rPr>
          <w:color w:val="008000"/>
          <w:sz w:val="18"/>
        </w:rPr>
        <w:t>(38)</w:t>
      </w:r>
    </w:p>
    <w:p w:rsidR="00A75876" w:rsidRDefault="00A75876">
      <w:pPr>
        <w:pStyle w:val="SGGSHindi"/>
      </w:pPr>
      <w:r>
        <w:rPr>
          <w:cs/>
        </w:rPr>
        <w:t>सदा</w:t>
      </w:r>
      <w:r>
        <w:t xml:space="preserve"> </w:t>
      </w:r>
      <w:r>
        <w:rPr>
          <w:cs/>
        </w:rPr>
        <w:t>पिरु</w:t>
      </w:r>
      <w:r>
        <w:t xml:space="preserve"> </w:t>
      </w:r>
      <w:r>
        <w:rPr>
          <w:cs/>
        </w:rPr>
        <w:t>रावहि</w:t>
      </w:r>
      <w:r>
        <w:t xml:space="preserve"> </w:t>
      </w:r>
      <w:r>
        <w:rPr>
          <w:cs/>
        </w:rPr>
        <w:t>आपणा</w:t>
      </w:r>
      <w:r>
        <w:t xml:space="preserve"> </w:t>
      </w:r>
      <w:r>
        <w:rPr>
          <w:cs/>
        </w:rPr>
        <w:t>तिना</w:t>
      </w:r>
      <w:r>
        <w:t xml:space="preserve"> </w:t>
      </w:r>
      <w:r>
        <w:rPr>
          <w:cs/>
        </w:rPr>
        <w:t>सुखे</w:t>
      </w:r>
      <w:r>
        <w:t xml:space="preserve"> </w:t>
      </w:r>
      <w:r>
        <w:rPr>
          <w:cs/>
        </w:rPr>
        <w:t>सुखि</w:t>
      </w:r>
      <w:r>
        <w:t xml:space="preserve"> </w:t>
      </w:r>
      <w:r>
        <w:rPr>
          <w:cs/>
        </w:rPr>
        <w:t>विहाइ</w:t>
      </w:r>
      <w:r>
        <w:t xml:space="preserve"> </w:t>
      </w:r>
      <w:r>
        <w:rPr>
          <w:cs/>
        </w:rPr>
        <w:t>॥२॥</w:t>
      </w:r>
    </w:p>
    <w:p w:rsidR="00A75876" w:rsidRDefault="00A75876">
      <w:pPr>
        <w:pStyle w:val="SGGSRoman"/>
      </w:pPr>
      <w:r>
        <w:t>sadaa pir raaveh aapnaa tinaa sukhay sukh vihaa-ay. ||2||</w:t>
      </w:r>
    </w:p>
    <w:p w:rsidR="00A75876" w:rsidRDefault="00A75876">
      <w:pPr>
        <w:pStyle w:val="SGGSTrans"/>
      </w:pPr>
      <w:r>
        <w:t>They enjoy their Husband Lord forever, and their life-night passes in the most blissful peace. ||2||</w:t>
      </w:r>
    </w:p>
    <w:p w:rsidR="00A75876" w:rsidRDefault="00A75876">
      <w:pPr>
        <w:pStyle w:val="SGGSGurm"/>
      </w:pPr>
      <w:r>
        <w:rPr>
          <w:cs/>
          <w:lang w:bidi="pa-IN"/>
        </w:rPr>
        <w:t xml:space="preserve">ਗਿਆਨ ਵਿਹੂਣੀ ਪਿਰ ਮੁਤੀਆ ਪਿਰਮੁ ਨ ਪਾਇਆ ਜਾਇ ॥ </w:t>
      </w:r>
      <w:r>
        <w:rPr>
          <w:color w:val="008000"/>
          <w:sz w:val="18"/>
        </w:rPr>
        <w:t>(38)</w:t>
      </w:r>
    </w:p>
    <w:p w:rsidR="00A75876" w:rsidRDefault="00A75876">
      <w:pPr>
        <w:pStyle w:val="SGGSHindi"/>
      </w:pPr>
      <w:r>
        <w:rPr>
          <w:cs/>
        </w:rPr>
        <w:t>गिआन</w:t>
      </w:r>
      <w:r>
        <w:t xml:space="preserve"> </w:t>
      </w:r>
      <w:r>
        <w:rPr>
          <w:cs/>
        </w:rPr>
        <w:t>विहूणी</w:t>
      </w:r>
      <w:r>
        <w:t xml:space="preserve"> </w:t>
      </w:r>
      <w:r>
        <w:rPr>
          <w:cs/>
        </w:rPr>
        <w:t>पिर</w:t>
      </w:r>
      <w:r>
        <w:t xml:space="preserve"> </w:t>
      </w:r>
      <w:r>
        <w:rPr>
          <w:cs/>
        </w:rPr>
        <w:t>मुतीआ</w:t>
      </w:r>
      <w:r>
        <w:t xml:space="preserve"> </w:t>
      </w:r>
      <w:r>
        <w:rPr>
          <w:cs/>
        </w:rPr>
        <w:t>पिरमु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gi-aan vihoonee pir mutee-aa piram na paa-i-aa jaa-ay.</w:t>
      </w:r>
    </w:p>
    <w:p w:rsidR="00A75876" w:rsidRDefault="00A75876">
      <w:pPr>
        <w:pStyle w:val="SGGSTrans"/>
      </w:pPr>
      <w:r>
        <w:t>She is utterly lacking in spiritual wisdom; she is abandoned by her Husband Lord. She cannot obtain His Love.</w:t>
      </w:r>
    </w:p>
    <w:p w:rsidR="00A75876" w:rsidRDefault="00A75876">
      <w:pPr>
        <w:pStyle w:val="SGGSGurm"/>
      </w:pPr>
      <w:r>
        <w:rPr>
          <w:cs/>
          <w:lang w:bidi="pa-IN"/>
        </w:rPr>
        <w:t xml:space="preserve">ਅਗਿਆਨ ਮਤੀ ਅੰਧੇਰੁ ਹੈ ਬਿਨੁ ਪਿਰ ਦੇਖੇ ਭੁਖ ਨ ਜਾਇ ॥ </w:t>
      </w:r>
      <w:r>
        <w:rPr>
          <w:color w:val="008000"/>
          <w:sz w:val="18"/>
        </w:rPr>
        <w:t>(38)</w:t>
      </w:r>
    </w:p>
    <w:p w:rsidR="00A75876" w:rsidRDefault="00A75876">
      <w:pPr>
        <w:pStyle w:val="SGGSHindi"/>
      </w:pPr>
      <w:r>
        <w:rPr>
          <w:cs/>
        </w:rPr>
        <w:t>अगिआन</w:t>
      </w:r>
      <w:r>
        <w:t xml:space="preserve"> </w:t>
      </w:r>
      <w:r>
        <w:rPr>
          <w:cs/>
        </w:rPr>
        <w:t>मती</w:t>
      </w:r>
      <w:r>
        <w:t xml:space="preserve"> </w:t>
      </w:r>
      <w:r>
        <w:rPr>
          <w:cs/>
        </w:rPr>
        <w:t>अंधेरु</w:t>
      </w:r>
      <w:r>
        <w:t xml:space="preserve"> </w:t>
      </w:r>
      <w:r>
        <w:rPr>
          <w:cs/>
        </w:rPr>
        <w:t>है</w:t>
      </w:r>
      <w:r>
        <w:t xml:space="preserve"> </w:t>
      </w:r>
      <w:r>
        <w:rPr>
          <w:cs/>
        </w:rPr>
        <w:t>बिनु</w:t>
      </w:r>
      <w:r>
        <w:t xml:space="preserve"> </w:t>
      </w:r>
      <w:r>
        <w:rPr>
          <w:cs/>
        </w:rPr>
        <w:t>पिर</w:t>
      </w:r>
      <w:r>
        <w:t xml:space="preserve"> </w:t>
      </w:r>
      <w:r>
        <w:rPr>
          <w:cs/>
        </w:rPr>
        <w:t>देखे</w:t>
      </w:r>
      <w:r>
        <w:t xml:space="preserve"> </w:t>
      </w:r>
      <w:r>
        <w:rPr>
          <w:cs/>
        </w:rPr>
        <w:t>भुख</w:t>
      </w:r>
      <w:r>
        <w:t xml:space="preserve"> </w:t>
      </w:r>
      <w:r>
        <w:rPr>
          <w:cs/>
        </w:rPr>
        <w:t>न</w:t>
      </w:r>
      <w:r>
        <w:t xml:space="preserve"> </w:t>
      </w:r>
      <w:r>
        <w:rPr>
          <w:cs/>
        </w:rPr>
        <w:t>जाइ</w:t>
      </w:r>
      <w:r>
        <w:t xml:space="preserve"> </w:t>
      </w:r>
      <w:r>
        <w:rPr>
          <w:cs/>
        </w:rPr>
        <w:t>॥</w:t>
      </w:r>
    </w:p>
    <w:p w:rsidR="00A75876" w:rsidRDefault="00A75876">
      <w:pPr>
        <w:pStyle w:val="SGGSRoman"/>
      </w:pPr>
      <w:r>
        <w:t>agi-aan matee anDhayr hai bin pir daykhay bhukh na jaa-ay.</w:t>
      </w:r>
    </w:p>
    <w:p w:rsidR="00A75876" w:rsidRDefault="00A75876">
      <w:pPr>
        <w:pStyle w:val="SGGSTrans"/>
      </w:pPr>
      <w:r>
        <w:t>In the darkness of intellectual ignorance, she cannot see her Husband, and her hunger does not depart.</w:t>
      </w:r>
    </w:p>
    <w:p w:rsidR="00A75876" w:rsidRDefault="00A75876">
      <w:pPr>
        <w:pStyle w:val="SGGSGurm"/>
      </w:pPr>
      <w:r>
        <w:rPr>
          <w:cs/>
          <w:lang w:bidi="pa-IN"/>
        </w:rPr>
        <w:t xml:space="preserve">ਆਵਹੁ ਮਿਲਹੁ ਸਹੇਲੀਹੋ ਮੈ ਪਿਰੁ ਦੇਹੁ ਮਿਲਾਇ ॥ </w:t>
      </w:r>
      <w:r>
        <w:rPr>
          <w:color w:val="008000"/>
          <w:sz w:val="18"/>
        </w:rPr>
        <w:t>(38)</w:t>
      </w:r>
    </w:p>
    <w:p w:rsidR="00A75876" w:rsidRDefault="00A75876">
      <w:pPr>
        <w:pStyle w:val="SGGSHindi"/>
      </w:pPr>
      <w:r>
        <w:rPr>
          <w:cs/>
        </w:rPr>
        <w:t>आवहु</w:t>
      </w:r>
      <w:r>
        <w:t xml:space="preserve"> </w:t>
      </w:r>
      <w:r>
        <w:rPr>
          <w:cs/>
        </w:rPr>
        <w:t>मिलहु</w:t>
      </w:r>
      <w:r>
        <w:t xml:space="preserve"> </w:t>
      </w:r>
      <w:r>
        <w:rPr>
          <w:cs/>
        </w:rPr>
        <w:t>सहेलीहो</w:t>
      </w:r>
      <w:r>
        <w:t xml:space="preserve"> </w:t>
      </w:r>
      <w:r>
        <w:rPr>
          <w:cs/>
        </w:rPr>
        <w:t>मै</w:t>
      </w:r>
      <w:r>
        <w:t xml:space="preserve"> </w:t>
      </w:r>
      <w:r>
        <w:rPr>
          <w:cs/>
        </w:rPr>
        <w:t>पिरु</w:t>
      </w:r>
      <w:r>
        <w:t xml:space="preserve"> </w:t>
      </w:r>
      <w:r>
        <w:rPr>
          <w:cs/>
        </w:rPr>
        <w:t>देहु</w:t>
      </w:r>
      <w:r>
        <w:t xml:space="preserve"> </w:t>
      </w:r>
      <w:r>
        <w:rPr>
          <w:cs/>
        </w:rPr>
        <w:t>मिलाइ</w:t>
      </w:r>
      <w:r>
        <w:t xml:space="preserve"> </w:t>
      </w:r>
      <w:r>
        <w:rPr>
          <w:cs/>
        </w:rPr>
        <w:t>॥</w:t>
      </w:r>
    </w:p>
    <w:p w:rsidR="00A75876" w:rsidRDefault="00A75876">
      <w:pPr>
        <w:pStyle w:val="SGGSRoman"/>
      </w:pPr>
      <w:r>
        <w:t>aavhu milhu sahayleeho mai pir dayh milaa-ay.</w:t>
      </w:r>
    </w:p>
    <w:p w:rsidR="00A75876" w:rsidRDefault="00A75876">
      <w:pPr>
        <w:pStyle w:val="SGGSTrans"/>
      </w:pPr>
      <w:r>
        <w:t>Come and meet with me, my sister soul-brides, and unite me with my Husband.</w:t>
      </w:r>
    </w:p>
    <w:p w:rsidR="00A75876" w:rsidRDefault="00A75876">
      <w:pPr>
        <w:pStyle w:val="SGGSGurm"/>
      </w:pPr>
      <w:r>
        <w:rPr>
          <w:cs/>
          <w:lang w:bidi="pa-IN"/>
        </w:rPr>
        <w:t>ਪੂਰੈ ਭਾਗਿ ਸਤਿਗੁਰੁ ਮਿਲੈ ਪਿਰੁ ਪਾਇਆ ਸਚਿ ਸਮਾਇ ॥੩</w:t>
      </w:r>
      <w:r>
        <w:rPr>
          <w:cs/>
        </w:rPr>
        <w:t xml:space="preserve">॥ </w:t>
      </w:r>
      <w:r>
        <w:rPr>
          <w:color w:val="008000"/>
          <w:sz w:val="18"/>
        </w:rPr>
        <w:t>(38)</w:t>
      </w:r>
    </w:p>
    <w:p w:rsidR="00A75876" w:rsidRDefault="00A75876">
      <w:pPr>
        <w:pStyle w:val="SGGSHindi"/>
      </w:pPr>
      <w:r>
        <w:rPr>
          <w:cs/>
        </w:rPr>
        <w:t>पूरै</w:t>
      </w:r>
      <w:r>
        <w:t xml:space="preserve"> </w:t>
      </w:r>
      <w:r>
        <w:rPr>
          <w:cs/>
        </w:rPr>
        <w:t>भागि</w:t>
      </w:r>
      <w:r>
        <w:t xml:space="preserve"> </w:t>
      </w:r>
      <w:r>
        <w:rPr>
          <w:cs/>
        </w:rPr>
        <w:t>सतिगुरु</w:t>
      </w:r>
      <w:r>
        <w:t xml:space="preserve"> </w:t>
      </w:r>
      <w:r>
        <w:rPr>
          <w:cs/>
        </w:rPr>
        <w:t>मिलै</w:t>
      </w:r>
      <w:r>
        <w:t xml:space="preserve"> </w:t>
      </w:r>
      <w:r>
        <w:rPr>
          <w:cs/>
        </w:rPr>
        <w:t>पिरु</w:t>
      </w:r>
      <w:r>
        <w:t xml:space="preserve"> </w:t>
      </w:r>
      <w:r>
        <w:rPr>
          <w:cs/>
        </w:rPr>
        <w:t>पाइआ</w:t>
      </w:r>
      <w:r>
        <w:t xml:space="preserve"> </w:t>
      </w:r>
      <w:r>
        <w:rPr>
          <w:cs/>
        </w:rPr>
        <w:t>सचि</w:t>
      </w:r>
      <w:r>
        <w:t xml:space="preserve"> </w:t>
      </w:r>
      <w:r>
        <w:rPr>
          <w:cs/>
        </w:rPr>
        <w:t>समाइ</w:t>
      </w:r>
      <w:r>
        <w:t xml:space="preserve"> </w:t>
      </w:r>
      <w:r>
        <w:rPr>
          <w:cs/>
        </w:rPr>
        <w:t>॥३॥</w:t>
      </w:r>
    </w:p>
    <w:p w:rsidR="00A75876" w:rsidRDefault="00A75876">
      <w:pPr>
        <w:pStyle w:val="SGGSRoman"/>
      </w:pPr>
      <w:r>
        <w:t>poorai bhaag satgur milai pir paa-i-aa sach samaa-ay. ||3||</w:t>
      </w:r>
    </w:p>
    <w:p w:rsidR="00A75876" w:rsidRDefault="00A75876">
      <w:pPr>
        <w:pStyle w:val="SGGSTrans"/>
      </w:pPr>
      <w:r>
        <w:t>She who meets the True Guru, by perfect good fortune, finds her Husband; she is absorbed in the True One. ||3||</w:t>
      </w:r>
    </w:p>
    <w:p w:rsidR="00A75876" w:rsidRDefault="00A75876">
      <w:pPr>
        <w:pStyle w:val="SGGSGurm"/>
      </w:pPr>
      <w:r>
        <w:rPr>
          <w:cs/>
          <w:lang w:bidi="pa-IN"/>
        </w:rPr>
        <w:t xml:space="preserve">ਸੇ ਸਹੀਆ ਸੋਹਾਗਣੀ ਜਿਨ ਕਉ ਨਦਰਿ ਕਰੇਇ ॥ </w:t>
      </w:r>
      <w:r>
        <w:rPr>
          <w:color w:val="008000"/>
          <w:sz w:val="18"/>
        </w:rPr>
        <w:t>(38)</w:t>
      </w:r>
    </w:p>
    <w:p w:rsidR="00A75876" w:rsidRDefault="00A75876">
      <w:pPr>
        <w:pStyle w:val="SGGSHindi"/>
      </w:pPr>
      <w:r>
        <w:rPr>
          <w:cs/>
        </w:rPr>
        <w:t>से</w:t>
      </w:r>
      <w:r>
        <w:t xml:space="preserve"> </w:t>
      </w:r>
      <w:r>
        <w:rPr>
          <w:cs/>
        </w:rPr>
        <w:t>सहीआ</w:t>
      </w:r>
      <w:r>
        <w:t xml:space="preserve"> </w:t>
      </w:r>
      <w:r>
        <w:rPr>
          <w:cs/>
        </w:rPr>
        <w:t>सोहागणी</w:t>
      </w:r>
      <w:r>
        <w:t xml:space="preserve"> </w:t>
      </w:r>
      <w:r>
        <w:rPr>
          <w:cs/>
        </w:rPr>
        <w:t>जिन</w:t>
      </w:r>
      <w:r>
        <w:t xml:space="preserve"> </w:t>
      </w:r>
      <w:r>
        <w:rPr>
          <w:cs/>
        </w:rPr>
        <w:t>कउ</w:t>
      </w:r>
      <w:r>
        <w:t xml:space="preserve"> </w:t>
      </w:r>
      <w:r>
        <w:rPr>
          <w:cs/>
        </w:rPr>
        <w:t>नदरि</w:t>
      </w:r>
      <w:r>
        <w:t xml:space="preserve"> </w:t>
      </w:r>
      <w:r>
        <w:rPr>
          <w:cs/>
        </w:rPr>
        <w:t>करेइ</w:t>
      </w:r>
      <w:r>
        <w:t xml:space="preserve"> </w:t>
      </w:r>
      <w:r>
        <w:rPr>
          <w:cs/>
        </w:rPr>
        <w:t>॥</w:t>
      </w:r>
    </w:p>
    <w:p w:rsidR="00A75876" w:rsidRDefault="00A75876">
      <w:pPr>
        <w:pStyle w:val="SGGSRoman"/>
      </w:pPr>
      <w:r>
        <w:t>say sahee-aa sohaaganee jin ka-o nadar karay-i.</w:t>
      </w:r>
    </w:p>
    <w:p w:rsidR="00A75876" w:rsidRDefault="00A75876">
      <w:pPr>
        <w:pStyle w:val="SGGSTrans"/>
      </w:pPr>
      <w:r>
        <w:t>Those upon whom He casts His Glance of Grace become His happy soul-brides.</w:t>
      </w:r>
    </w:p>
    <w:p w:rsidR="00A75876" w:rsidRDefault="00A75876">
      <w:pPr>
        <w:pStyle w:val="SGGSGurm"/>
      </w:pPr>
      <w:r>
        <w:rPr>
          <w:cs/>
          <w:lang w:bidi="pa-IN"/>
        </w:rPr>
        <w:t xml:space="preserve">ਖਸਮੁ ਪਛਾਣਹਿ ਆਪਣਾ ਤਨੁ ਮਨੁ ਆਗੈ ਦੇਇ ॥ </w:t>
      </w:r>
      <w:r>
        <w:rPr>
          <w:color w:val="008000"/>
          <w:sz w:val="18"/>
        </w:rPr>
        <w:t>(38)</w:t>
      </w:r>
    </w:p>
    <w:p w:rsidR="00A75876" w:rsidRDefault="00A75876">
      <w:pPr>
        <w:pStyle w:val="SGGSHindi"/>
      </w:pPr>
      <w:r>
        <w:rPr>
          <w:cs/>
        </w:rPr>
        <w:t>खसमु</w:t>
      </w:r>
      <w:r>
        <w:t xml:space="preserve"> </w:t>
      </w:r>
      <w:r>
        <w:rPr>
          <w:cs/>
        </w:rPr>
        <w:t>पछाणहि</w:t>
      </w:r>
      <w:r>
        <w:t xml:space="preserve"> </w:t>
      </w:r>
      <w:r>
        <w:rPr>
          <w:cs/>
        </w:rPr>
        <w:t>आपणा</w:t>
      </w:r>
      <w:r>
        <w:t xml:space="preserve"> </w:t>
      </w:r>
      <w:r>
        <w:rPr>
          <w:cs/>
        </w:rPr>
        <w:t>तनु</w:t>
      </w:r>
      <w:r>
        <w:t xml:space="preserve"> </w:t>
      </w:r>
      <w:r>
        <w:rPr>
          <w:cs/>
        </w:rPr>
        <w:t>मनु</w:t>
      </w:r>
      <w:r>
        <w:t xml:space="preserve"> </w:t>
      </w:r>
      <w:r>
        <w:rPr>
          <w:cs/>
        </w:rPr>
        <w:t>आगै</w:t>
      </w:r>
      <w:r>
        <w:t xml:space="preserve"> </w:t>
      </w:r>
      <w:r>
        <w:rPr>
          <w:cs/>
        </w:rPr>
        <w:t>देइ</w:t>
      </w:r>
      <w:r>
        <w:t xml:space="preserve"> </w:t>
      </w:r>
      <w:r>
        <w:rPr>
          <w:cs/>
        </w:rPr>
        <w:t>॥</w:t>
      </w:r>
    </w:p>
    <w:p w:rsidR="00A75876" w:rsidRDefault="00A75876">
      <w:pPr>
        <w:pStyle w:val="SGGSRoman"/>
      </w:pPr>
      <w:r>
        <w:t>khasam pachhaaneh aapnaa tan man aagai day-ay.</w:t>
      </w:r>
    </w:p>
    <w:p w:rsidR="00A75876" w:rsidRDefault="00A75876">
      <w:pPr>
        <w:pStyle w:val="SGGSTrans"/>
      </w:pPr>
      <w:r>
        <w:t>One who recognizes her Lord and Master places her body and mind in offering before Him.</w:t>
      </w:r>
    </w:p>
    <w:p w:rsidR="00A75876" w:rsidRDefault="00A75876">
      <w:pPr>
        <w:pStyle w:val="SGGSGurm"/>
      </w:pPr>
      <w:r>
        <w:rPr>
          <w:cs/>
          <w:lang w:bidi="pa-IN"/>
        </w:rPr>
        <w:t xml:space="preserve">ਘਰਿ ਵਰੁ ਪਾਇਆ ਆਪਣਾ ਹਉਮੈ ਦੂਰਿ ਕਰੇਇ ॥ </w:t>
      </w:r>
      <w:r>
        <w:rPr>
          <w:color w:val="008000"/>
          <w:sz w:val="18"/>
        </w:rPr>
        <w:t>(38)</w:t>
      </w:r>
    </w:p>
    <w:p w:rsidR="00A75876" w:rsidRDefault="00A75876">
      <w:pPr>
        <w:pStyle w:val="SGGSHindi"/>
      </w:pPr>
      <w:r>
        <w:rPr>
          <w:cs/>
        </w:rPr>
        <w:t>घरि</w:t>
      </w:r>
      <w:r>
        <w:t xml:space="preserve"> </w:t>
      </w:r>
      <w:r>
        <w:rPr>
          <w:cs/>
        </w:rPr>
        <w:t>वरु</w:t>
      </w:r>
      <w:r>
        <w:t xml:space="preserve"> </w:t>
      </w:r>
      <w:r>
        <w:rPr>
          <w:cs/>
        </w:rPr>
        <w:t>पाइआ</w:t>
      </w:r>
      <w:r>
        <w:t xml:space="preserve"> </w:t>
      </w:r>
      <w:r>
        <w:rPr>
          <w:cs/>
        </w:rPr>
        <w:t>आपणा</w:t>
      </w:r>
      <w:r>
        <w:t xml:space="preserve"> </w:t>
      </w:r>
      <w:r>
        <w:rPr>
          <w:cs/>
        </w:rPr>
        <w:t>हउमै</w:t>
      </w:r>
      <w:r>
        <w:t xml:space="preserve"> </w:t>
      </w:r>
      <w:r>
        <w:rPr>
          <w:cs/>
        </w:rPr>
        <w:t>दूरि</w:t>
      </w:r>
      <w:r>
        <w:t xml:space="preserve"> </w:t>
      </w:r>
      <w:r>
        <w:rPr>
          <w:cs/>
        </w:rPr>
        <w:t>करेइ</w:t>
      </w:r>
      <w:r>
        <w:t xml:space="preserve"> </w:t>
      </w:r>
      <w:r>
        <w:rPr>
          <w:cs/>
        </w:rPr>
        <w:t>॥</w:t>
      </w:r>
    </w:p>
    <w:p w:rsidR="00A75876" w:rsidRDefault="00A75876">
      <w:pPr>
        <w:pStyle w:val="SGGSRoman"/>
      </w:pPr>
      <w:r>
        <w:t>ghar var paa-i-aa aapnaa ha-umai door karay-i.</w:t>
      </w:r>
    </w:p>
    <w:p w:rsidR="00A75876" w:rsidRDefault="00A75876">
      <w:pPr>
        <w:pStyle w:val="SGGSTrans"/>
      </w:pPr>
      <w:r>
        <w:t>Within her own home, she finds her Husband Lord; her egotism is dispelled.</w:t>
      </w:r>
    </w:p>
    <w:p w:rsidR="00A75876" w:rsidRDefault="00A75876">
      <w:pPr>
        <w:pStyle w:val="SGGSGurm"/>
      </w:pPr>
      <w:r>
        <w:rPr>
          <w:cs/>
          <w:lang w:bidi="pa-IN"/>
        </w:rPr>
        <w:t>ਨਾਨਕ ਸੋਭਾਵੰਤੀਆ ਸੋਹਾਗਣੀ ਅਨਦਿਨੁ ਭਗਤਿ ਕਰੇਇ ॥੪</w:t>
      </w:r>
      <w:r>
        <w:rPr>
          <w:cs/>
        </w:rPr>
        <w:t>॥</w:t>
      </w:r>
      <w:r>
        <w:rPr>
          <w:lang w:bidi="pa-IN"/>
        </w:rPr>
        <w:t>੨੮</w:t>
      </w:r>
      <w:r>
        <w:rPr>
          <w:cs/>
        </w:rPr>
        <w:t>॥</w:t>
      </w:r>
      <w:r>
        <w:rPr>
          <w:lang w:bidi="pa-IN"/>
        </w:rPr>
        <w:t>੬੧</w:t>
      </w:r>
      <w:r>
        <w:rPr>
          <w:cs/>
        </w:rPr>
        <w:t xml:space="preserve">॥ </w:t>
      </w:r>
      <w:r>
        <w:rPr>
          <w:color w:val="008000"/>
          <w:sz w:val="18"/>
        </w:rPr>
        <w:t>(38)</w:t>
      </w:r>
    </w:p>
    <w:p w:rsidR="00A75876" w:rsidRDefault="00A75876">
      <w:pPr>
        <w:pStyle w:val="SGGSHindi"/>
      </w:pPr>
      <w:r>
        <w:rPr>
          <w:cs/>
        </w:rPr>
        <w:t>नानक</w:t>
      </w:r>
      <w:r>
        <w:t xml:space="preserve"> </w:t>
      </w:r>
      <w:r>
        <w:rPr>
          <w:cs/>
        </w:rPr>
        <w:t>सोभावंतीआ</w:t>
      </w:r>
      <w:r>
        <w:t xml:space="preserve"> </w:t>
      </w:r>
      <w:r>
        <w:rPr>
          <w:cs/>
        </w:rPr>
        <w:t>सोहागणी</w:t>
      </w:r>
      <w:r>
        <w:t xml:space="preserve"> </w:t>
      </w:r>
      <w:r>
        <w:rPr>
          <w:cs/>
        </w:rPr>
        <w:t>अनदिनु</w:t>
      </w:r>
      <w:r>
        <w:t xml:space="preserve"> </w:t>
      </w:r>
      <w:r>
        <w:rPr>
          <w:cs/>
        </w:rPr>
        <w:t>भगति</w:t>
      </w:r>
      <w:r>
        <w:t xml:space="preserve"> </w:t>
      </w:r>
      <w:r>
        <w:rPr>
          <w:cs/>
        </w:rPr>
        <w:t>करेइ</w:t>
      </w:r>
      <w:r>
        <w:t xml:space="preserve"> </w:t>
      </w:r>
      <w:r>
        <w:rPr>
          <w:cs/>
        </w:rPr>
        <w:t>॥४॥२८॥६१॥</w:t>
      </w:r>
    </w:p>
    <w:p w:rsidR="00A75876" w:rsidRDefault="00A75876">
      <w:pPr>
        <w:pStyle w:val="SGGSRoman"/>
      </w:pPr>
      <w:r>
        <w:t>naanak sobhaavantee-aa sohaaganee an-din bhagat karay-i. ||4||28||61||</w:t>
      </w:r>
    </w:p>
    <w:p w:rsidR="00A75876" w:rsidRDefault="00A75876">
      <w:pPr>
        <w:pStyle w:val="SGGSTrans"/>
      </w:pPr>
      <w:r>
        <w:t>O Nanak, the happy soul-brides are embellished and exalted; night and day they are absorbed in devotional worship. ||4||28||61||</w:t>
      </w:r>
    </w:p>
    <w:p w:rsidR="00A75876" w:rsidRDefault="00A75876">
      <w:pPr>
        <w:pStyle w:val="SGGSGurm"/>
      </w:pPr>
      <w:r>
        <w:rPr>
          <w:cs/>
          <w:lang w:bidi="pa-IN"/>
        </w:rPr>
        <w:t xml:space="preserve">ਸਿਰੀਰਾਗੁ ਮਹਲਾ ੩ </w:t>
      </w:r>
      <w:r>
        <w:rPr>
          <w:cs/>
        </w:rPr>
        <w:t xml:space="preserve">॥ </w:t>
      </w:r>
      <w:r>
        <w:rPr>
          <w:color w:val="008000"/>
          <w:sz w:val="18"/>
        </w:rPr>
        <w:t>(38)</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ਇਕਿ ਪਿਰੁ ਰਾਵਹਿ ਆਪਣਾ ਹਉ ਕੈ ਦਰਿ ਪੂਛਉ ਜਾਇ ॥ </w:t>
      </w:r>
      <w:r>
        <w:rPr>
          <w:color w:val="008000"/>
          <w:sz w:val="18"/>
        </w:rPr>
        <w:t>(38)</w:t>
      </w:r>
    </w:p>
    <w:p w:rsidR="00A75876" w:rsidRDefault="00A75876">
      <w:pPr>
        <w:pStyle w:val="SGGSHindi"/>
      </w:pPr>
      <w:r>
        <w:rPr>
          <w:cs/>
        </w:rPr>
        <w:t>इकि</w:t>
      </w:r>
      <w:r>
        <w:t xml:space="preserve"> </w:t>
      </w:r>
      <w:r>
        <w:rPr>
          <w:cs/>
        </w:rPr>
        <w:t>पिरु</w:t>
      </w:r>
      <w:r>
        <w:t xml:space="preserve"> </w:t>
      </w:r>
      <w:r>
        <w:rPr>
          <w:cs/>
        </w:rPr>
        <w:t>रावहि</w:t>
      </w:r>
      <w:r>
        <w:t xml:space="preserve"> </w:t>
      </w:r>
      <w:r>
        <w:rPr>
          <w:cs/>
        </w:rPr>
        <w:t>आपणा</w:t>
      </w:r>
      <w:r>
        <w:t xml:space="preserve"> </w:t>
      </w:r>
      <w:r>
        <w:rPr>
          <w:cs/>
        </w:rPr>
        <w:t>हउ</w:t>
      </w:r>
      <w:r>
        <w:t xml:space="preserve"> </w:t>
      </w:r>
      <w:r>
        <w:rPr>
          <w:cs/>
        </w:rPr>
        <w:t>कै</w:t>
      </w:r>
      <w:r>
        <w:t xml:space="preserve"> </w:t>
      </w:r>
      <w:r>
        <w:rPr>
          <w:cs/>
        </w:rPr>
        <w:t>दरि</w:t>
      </w:r>
      <w:r>
        <w:t xml:space="preserve"> </w:t>
      </w:r>
      <w:r>
        <w:rPr>
          <w:cs/>
        </w:rPr>
        <w:t>पूछउ</w:t>
      </w:r>
      <w:r>
        <w:t xml:space="preserve"> </w:t>
      </w:r>
      <w:r>
        <w:rPr>
          <w:cs/>
        </w:rPr>
        <w:t>जाइ</w:t>
      </w:r>
      <w:r>
        <w:t xml:space="preserve"> </w:t>
      </w:r>
      <w:r>
        <w:rPr>
          <w:cs/>
        </w:rPr>
        <w:t>॥</w:t>
      </w:r>
    </w:p>
    <w:p w:rsidR="00A75876" w:rsidRDefault="00A75876">
      <w:pPr>
        <w:pStyle w:val="SGGSRoman"/>
      </w:pPr>
      <w:r>
        <w:t>ik pir raaveh aapnaa ha-o kai dar poochha-o jaa-ay.</w:t>
      </w:r>
    </w:p>
    <w:p w:rsidR="00A75876" w:rsidRDefault="00A75876">
      <w:pPr>
        <w:pStyle w:val="SGGSTrans"/>
      </w:pPr>
      <w:r>
        <w:t>Some enjoy their Husband Lord; unto whose door should I go to ask for Him?</w:t>
      </w:r>
    </w:p>
    <w:p w:rsidR="00A75876" w:rsidRDefault="00A75876">
      <w:pPr>
        <w:pStyle w:val="SGGSGurm"/>
      </w:pPr>
      <w:r>
        <w:rPr>
          <w:cs/>
          <w:lang w:bidi="pa-IN"/>
        </w:rPr>
        <w:t xml:space="preserve">ਸਤਿਗੁਰੁ ਸੇਵੀ ਭਾਉ ਕਰਿ ਮੈ ਪਿਰੁ ਦੇਹੁ ਮਿਲਾਇ ॥ </w:t>
      </w:r>
      <w:r>
        <w:rPr>
          <w:color w:val="008000"/>
          <w:sz w:val="18"/>
        </w:rPr>
        <w:t>(38)</w:t>
      </w:r>
    </w:p>
    <w:p w:rsidR="00A75876" w:rsidRDefault="00A75876">
      <w:pPr>
        <w:pStyle w:val="SGGSHindi"/>
      </w:pPr>
      <w:r>
        <w:rPr>
          <w:cs/>
        </w:rPr>
        <w:t>सतिगुरु</w:t>
      </w:r>
      <w:r>
        <w:t xml:space="preserve"> </w:t>
      </w:r>
      <w:r>
        <w:rPr>
          <w:cs/>
        </w:rPr>
        <w:t>सेवी</w:t>
      </w:r>
      <w:r>
        <w:t xml:space="preserve"> </w:t>
      </w:r>
      <w:r>
        <w:rPr>
          <w:cs/>
        </w:rPr>
        <w:t>भाउ</w:t>
      </w:r>
      <w:r>
        <w:t xml:space="preserve"> </w:t>
      </w:r>
      <w:r>
        <w:rPr>
          <w:cs/>
        </w:rPr>
        <w:t>करि</w:t>
      </w:r>
      <w:r>
        <w:t xml:space="preserve"> </w:t>
      </w:r>
      <w:r>
        <w:rPr>
          <w:cs/>
        </w:rPr>
        <w:t>मै</w:t>
      </w:r>
      <w:r>
        <w:t xml:space="preserve"> </w:t>
      </w:r>
      <w:r>
        <w:rPr>
          <w:cs/>
        </w:rPr>
        <w:t>पिरु</w:t>
      </w:r>
      <w:r>
        <w:t xml:space="preserve"> </w:t>
      </w:r>
      <w:r>
        <w:rPr>
          <w:cs/>
        </w:rPr>
        <w:t>देहु</w:t>
      </w:r>
      <w:r>
        <w:t xml:space="preserve"> </w:t>
      </w:r>
      <w:r>
        <w:rPr>
          <w:cs/>
        </w:rPr>
        <w:t>मिलाइ</w:t>
      </w:r>
      <w:r>
        <w:t xml:space="preserve"> </w:t>
      </w:r>
      <w:r>
        <w:rPr>
          <w:cs/>
        </w:rPr>
        <w:t>॥</w:t>
      </w:r>
    </w:p>
    <w:p w:rsidR="00A75876" w:rsidRDefault="00A75876">
      <w:pPr>
        <w:pStyle w:val="SGGSRoman"/>
      </w:pPr>
      <w:r>
        <w:t>satgur sayvee bhaa-o kar mai pir dayh milaa-ay.</w:t>
      </w:r>
    </w:p>
    <w:p w:rsidR="00A75876" w:rsidRDefault="00A75876">
      <w:pPr>
        <w:pStyle w:val="SGGSTrans"/>
      </w:pPr>
      <w:r>
        <w:t>I serve my True Guru with love, that He may lead me to Union with my Husband Lord.</w:t>
      </w:r>
    </w:p>
    <w:p w:rsidR="00A75876" w:rsidRDefault="00A75876">
      <w:pPr>
        <w:pStyle w:val="SGGSGurm"/>
      </w:pPr>
      <w:r>
        <w:rPr>
          <w:cs/>
          <w:lang w:bidi="pa-IN"/>
        </w:rPr>
        <w:t xml:space="preserve">ਸਭੁ ਉਪਾਏ ਆਪੇ ਵੇਖੈ ਕਿਸੁ ਨੇੜੈ ਕਿਸੁ ਦੂਰਿ ॥ </w:t>
      </w:r>
      <w:r>
        <w:rPr>
          <w:color w:val="008000"/>
          <w:sz w:val="18"/>
        </w:rPr>
        <w:t>(38)</w:t>
      </w:r>
    </w:p>
    <w:p w:rsidR="00A75876" w:rsidRDefault="00A75876">
      <w:pPr>
        <w:pStyle w:val="SGGSHindi"/>
      </w:pPr>
      <w:r>
        <w:rPr>
          <w:cs/>
        </w:rPr>
        <w:t>सभु</w:t>
      </w:r>
      <w:r>
        <w:t xml:space="preserve"> </w:t>
      </w:r>
      <w:r>
        <w:rPr>
          <w:cs/>
        </w:rPr>
        <w:t>उपाए</w:t>
      </w:r>
      <w:r>
        <w:t xml:space="preserve"> </w:t>
      </w:r>
      <w:r>
        <w:rPr>
          <w:cs/>
        </w:rPr>
        <w:t>आपे</w:t>
      </w:r>
      <w:r>
        <w:t xml:space="preserve"> </w:t>
      </w:r>
      <w:r>
        <w:rPr>
          <w:cs/>
        </w:rPr>
        <w:t>वेखै</w:t>
      </w:r>
      <w:r>
        <w:t xml:space="preserve"> </w:t>
      </w:r>
      <w:r>
        <w:rPr>
          <w:cs/>
        </w:rPr>
        <w:t>किसु</w:t>
      </w:r>
      <w:r>
        <w:t xml:space="preserve"> </w:t>
      </w:r>
      <w:r>
        <w:rPr>
          <w:cs/>
        </w:rPr>
        <w:t>नेड़ै</w:t>
      </w:r>
      <w:r>
        <w:t xml:space="preserve"> </w:t>
      </w:r>
      <w:r>
        <w:rPr>
          <w:cs/>
        </w:rPr>
        <w:t>किसु</w:t>
      </w:r>
      <w:r>
        <w:t xml:space="preserve"> </w:t>
      </w:r>
      <w:r>
        <w:rPr>
          <w:cs/>
        </w:rPr>
        <w:t>दूरि</w:t>
      </w:r>
      <w:r>
        <w:t xml:space="preserve"> </w:t>
      </w:r>
      <w:r>
        <w:rPr>
          <w:cs/>
        </w:rPr>
        <w:t>॥</w:t>
      </w:r>
    </w:p>
    <w:p w:rsidR="00A75876" w:rsidRDefault="00A75876">
      <w:pPr>
        <w:pStyle w:val="SGGSRoman"/>
      </w:pPr>
      <w:r>
        <w:t>sabh upaa-ay aapay vaykhai kis nayrhai kis door.</w:t>
      </w:r>
    </w:p>
    <w:p w:rsidR="00A75876" w:rsidRDefault="00A75876">
      <w:pPr>
        <w:pStyle w:val="SGGSTrans"/>
      </w:pPr>
      <w:r>
        <w:t>He created all, and He Himself watches over us. Some are close to Him, and some are far away.</w:t>
      </w:r>
    </w:p>
    <w:p w:rsidR="00A75876" w:rsidRDefault="00A75876">
      <w:pPr>
        <w:pStyle w:val="SGGSGurm"/>
      </w:pPr>
      <w:r>
        <w:rPr>
          <w:cs/>
          <w:lang w:bidi="pa-IN"/>
        </w:rPr>
        <w:t>ਜਿਨਿ ਪਿਰੁ ਸੰਗੇ ਜਾਣਿਆ ਪਿਰੁ ਰਾਵੇ ਸਦਾ ਹਦੂਰਿ ॥੧</w:t>
      </w:r>
      <w:r>
        <w:rPr>
          <w:cs/>
        </w:rPr>
        <w:t xml:space="preserve">॥ </w:t>
      </w:r>
      <w:r>
        <w:rPr>
          <w:color w:val="008000"/>
          <w:sz w:val="18"/>
        </w:rPr>
        <w:t>(38)</w:t>
      </w:r>
    </w:p>
    <w:p w:rsidR="00A75876" w:rsidRDefault="00A75876">
      <w:pPr>
        <w:pStyle w:val="SGGSHindi"/>
      </w:pPr>
      <w:r>
        <w:rPr>
          <w:cs/>
        </w:rPr>
        <w:t>जिनि</w:t>
      </w:r>
      <w:r>
        <w:t xml:space="preserve"> </w:t>
      </w:r>
      <w:r>
        <w:rPr>
          <w:cs/>
        </w:rPr>
        <w:t>पिरु</w:t>
      </w:r>
      <w:r>
        <w:t xml:space="preserve"> </w:t>
      </w:r>
      <w:r>
        <w:rPr>
          <w:cs/>
        </w:rPr>
        <w:t>संगे</w:t>
      </w:r>
      <w:r>
        <w:t xml:space="preserve"> </w:t>
      </w:r>
      <w:r>
        <w:rPr>
          <w:cs/>
        </w:rPr>
        <w:t>जाणिआ</w:t>
      </w:r>
      <w:r>
        <w:t xml:space="preserve"> </w:t>
      </w:r>
      <w:r>
        <w:rPr>
          <w:cs/>
        </w:rPr>
        <w:t>पिरु</w:t>
      </w:r>
      <w:r>
        <w:t xml:space="preserve"> </w:t>
      </w:r>
      <w:r>
        <w:rPr>
          <w:cs/>
        </w:rPr>
        <w:t>रावे</w:t>
      </w:r>
      <w:r>
        <w:t xml:space="preserve"> </w:t>
      </w:r>
      <w:r>
        <w:rPr>
          <w:cs/>
        </w:rPr>
        <w:t>सदा</w:t>
      </w:r>
      <w:r>
        <w:t xml:space="preserve"> </w:t>
      </w:r>
      <w:r>
        <w:rPr>
          <w:cs/>
        </w:rPr>
        <w:t>हदूरि</w:t>
      </w:r>
      <w:r>
        <w:t xml:space="preserve"> </w:t>
      </w:r>
      <w:r>
        <w:rPr>
          <w:cs/>
        </w:rPr>
        <w:t>॥१॥</w:t>
      </w:r>
    </w:p>
    <w:p w:rsidR="00A75876" w:rsidRDefault="00A75876">
      <w:pPr>
        <w:pStyle w:val="SGGSRoman"/>
      </w:pPr>
      <w:r>
        <w:t>jin pir sangay jaani-aa pir raavay sadaa hadoor. ||1||</w:t>
      </w:r>
    </w:p>
    <w:p w:rsidR="00A75876" w:rsidRDefault="00A75876">
      <w:pPr>
        <w:pStyle w:val="SGGSTrans"/>
      </w:pPr>
      <w:r>
        <w:t>She who knows her Husband Lord to be always with her, enjoys His Constant Presence. ||1||</w:t>
      </w:r>
    </w:p>
    <w:p w:rsidR="00A75876" w:rsidRDefault="00A75876">
      <w:pPr>
        <w:pStyle w:val="SGGSGurm"/>
      </w:pPr>
      <w:r>
        <w:rPr>
          <w:cs/>
          <w:lang w:bidi="pa-IN"/>
        </w:rPr>
        <w:t xml:space="preserve">ਮੁੰਧੇ ਤੂ ਚਲੁ ਗੁਰ ਕੈ ਭਾਇ ॥ </w:t>
      </w:r>
      <w:r>
        <w:rPr>
          <w:color w:val="008000"/>
          <w:sz w:val="18"/>
        </w:rPr>
        <w:t>(38)</w:t>
      </w:r>
    </w:p>
    <w:p w:rsidR="00A75876" w:rsidRDefault="00A75876">
      <w:pPr>
        <w:pStyle w:val="SGGSHindi"/>
      </w:pPr>
      <w:r>
        <w:rPr>
          <w:cs/>
        </w:rPr>
        <w:t>मुंधे</w:t>
      </w:r>
      <w:r>
        <w:t xml:space="preserve"> </w:t>
      </w:r>
      <w:r>
        <w:rPr>
          <w:cs/>
        </w:rPr>
        <w:t>तू</w:t>
      </w:r>
      <w:r>
        <w:t xml:space="preserve"> </w:t>
      </w:r>
      <w:r>
        <w:rPr>
          <w:cs/>
        </w:rPr>
        <w:t>चलु</w:t>
      </w:r>
      <w:r>
        <w:t xml:space="preserve"> </w:t>
      </w:r>
      <w:r>
        <w:rPr>
          <w:cs/>
        </w:rPr>
        <w:t>गुर</w:t>
      </w:r>
      <w:r>
        <w:t xml:space="preserve"> </w:t>
      </w:r>
      <w:r>
        <w:rPr>
          <w:cs/>
        </w:rPr>
        <w:t>कै</w:t>
      </w:r>
      <w:r>
        <w:t xml:space="preserve"> </w:t>
      </w:r>
      <w:r>
        <w:rPr>
          <w:cs/>
        </w:rPr>
        <w:t>भाइ</w:t>
      </w:r>
      <w:r>
        <w:t xml:space="preserve"> </w:t>
      </w:r>
      <w:r>
        <w:rPr>
          <w:cs/>
        </w:rPr>
        <w:t>॥</w:t>
      </w:r>
    </w:p>
    <w:p w:rsidR="00A75876" w:rsidRDefault="00A75876">
      <w:pPr>
        <w:pStyle w:val="SGGSRoman"/>
      </w:pPr>
      <w:r>
        <w:t>munDhay too chal gur kai bhaa-ay.</w:t>
      </w:r>
    </w:p>
    <w:p w:rsidR="00A75876" w:rsidRDefault="00A75876">
      <w:pPr>
        <w:pStyle w:val="SGGSTrans"/>
      </w:pPr>
      <w:r>
        <w:t>O woman, you must walk in harmony with the Guru's Will.</w:t>
      </w:r>
    </w:p>
    <w:p w:rsidR="00A75876" w:rsidRDefault="00A75876">
      <w:pPr>
        <w:pStyle w:val="SGGSGurm"/>
      </w:pPr>
      <w:r>
        <w:rPr>
          <w:cs/>
          <w:lang w:bidi="pa-IN"/>
        </w:rPr>
        <w:t>ਅਨਦਿਨੁ ਰਾਵਹਿ ਪਿਰੁ ਆਪਣਾ ਸਹਜੇ ਸਚਿ ਸਮਾਇ ॥੧</w:t>
      </w:r>
      <w:r>
        <w:rPr>
          <w:cs/>
        </w:rPr>
        <w:t xml:space="preserve">॥ </w:t>
      </w:r>
      <w:r>
        <w:rPr>
          <w:lang w:bidi="pa-IN"/>
        </w:rPr>
        <w:t xml:space="preserve">ਰਹਾਉ ॥ </w:t>
      </w:r>
      <w:r>
        <w:rPr>
          <w:color w:val="008000"/>
          <w:sz w:val="18"/>
        </w:rPr>
        <w:t>(38)</w:t>
      </w:r>
    </w:p>
    <w:p w:rsidR="00A75876" w:rsidRDefault="00A75876">
      <w:pPr>
        <w:pStyle w:val="SGGSHindi"/>
      </w:pPr>
      <w:r>
        <w:rPr>
          <w:cs/>
        </w:rPr>
        <w:t>अनदिनु</w:t>
      </w:r>
      <w:r>
        <w:t xml:space="preserve"> </w:t>
      </w:r>
      <w:r>
        <w:rPr>
          <w:cs/>
        </w:rPr>
        <w:t>रावहि</w:t>
      </w:r>
      <w:r>
        <w:t xml:space="preserve"> </w:t>
      </w:r>
      <w:r>
        <w:rPr>
          <w:cs/>
        </w:rPr>
        <w:t>पिरु</w:t>
      </w:r>
      <w:r>
        <w:t xml:space="preserve"> </w:t>
      </w:r>
      <w:r>
        <w:rPr>
          <w:cs/>
        </w:rPr>
        <w:t>आपणा</w:t>
      </w:r>
      <w:r>
        <w:t xml:space="preserve"> </w:t>
      </w:r>
      <w:r>
        <w:rPr>
          <w:cs/>
        </w:rPr>
        <w:t>सहजे</w:t>
      </w:r>
      <w:r>
        <w:t xml:space="preserve"> </w:t>
      </w:r>
      <w:r>
        <w:rPr>
          <w:cs/>
        </w:rPr>
        <w:t>सचि</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an-din raaveh pir aapnaa sehjay sach samaa-ay. ||1|| rahaa-o.</w:t>
      </w:r>
    </w:p>
    <w:p w:rsidR="00A75876" w:rsidRDefault="00A75876">
      <w:pPr>
        <w:pStyle w:val="SGGSTrans"/>
      </w:pPr>
      <w:r>
        <w:t>Night and day, you shall enjoy your Husband, and you shall intuitively merge into the True One. ||1||Pause||</w:t>
      </w:r>
    </w:p>
    <w:p w:rsidR="00A75876" w:rsidRDefault="00A75876">
      <w:pPr>
        <w:pStyle w:val="SGGSGurm"/>
      </w:pPr>
      <w:r>
        <w:rPr>
          <w:cs/>
          <w:lang w:bidi="pa-IN"/>
        </w:rPr>
        <w:t xml:space="preserve">ਸਬਦਿ ਰਤੀਆ ਸੋਹਾਗਣੀ ਸਚੈ ਸਬਦਿ ਸੀਗਾਰਿ ॥ </w:t>
      </w:r>
      <w:r>
        <w:rPr>
          <w:color w:val="008000"/>
          <w:sz w:val="18"/>
        </w:rPr>
        <w:t>(38)</w:t>
      </w:r>
    </w:p>
    <w:p w:rsidR="00A75876" w:rsidRDefault="00A75876">
      <w:pPr>
        <w:pStyle w:val="SGGSHindi"/>
      </w:pPr>
      <w:r>
        <w:rPr>
          <w:cs/>
        </w:rPr>
        <w:t>सबदि</w:t>
      </w:r>
      <w:r>
        <w:t xml:space="preserve"> </w:t>
      </w:r>
      <w:r>
        <w:rPr>
          <w:cs/>
        </w:rPr>
        <w:t>रतीआ</w:t>
      </w:r>
      <w:r>
        <w:t xml:space="preserve"> </w:t>
      </w:r>
      <w:r>
        <w:rPr>
          <w:cs/>
        </w:rPr>
        <w:t>सोहागणी</w:t>
      </w:r>
      <w:r>
        <w:t xml:space="preserve"> </w:t>
      </w:r>
      <w:r>
        <w:rPr>
          <w:cs/>
        </w:rPr>
        <w:t>सचै</w:t>
      </w:r>
      <w:r>
        <w:t xml:space="preserve"> </w:t>
      </w:r>
      <w:r>
        <w:rPr>
          <w:cs/>
        </w:rPr>
        <w:t>सबदि</w:t>
      </w:r>
      <w:r>
        <w:t xml:space="preserve"> </w:t>
      </w:r>
      <w:r>
        <w:rPr>
          <w:cs/>
        </w:rPr>
        <w:t>सीगारि</w:t>
      </w:r>
      <w:r>
        <w:t xml:space="preserve"> </w:t>
      </w:r>
      <w:r>
        <w:rPr>
          <w:cs/>
        </w:rPr>
        <w:t>॥</w:t>
      </w:r>
    </w:p>
    <w:p w:rsidR="00A75876" w:rsidRDefault="00A75876">
      <w:pPr>
        <w:pStyle w:val="SGGSRoman"/>
      </w:pPr>
      <w:r>
        <w:t>sabad ratee-aa sohaaganee sachai sabad seegaar.</w:t>
      </w:r>
    </w:p>
    <w:p w:rsidR="00A75876" w:rsidRDefault="00A75876">
      <w:pPr>
        <w:pStyle w:val="SGGSTrans"/>
      </w:pPr>
      <w:r>
        <w:t>Attuned to the Shabad, the happy soul-brides are adorned with the True Word of the Shabad.</w:t>
      </w:r>
    </w:p>
    <w:p w:rsidR="00A75876" w:rsidRDefault="00A75876">
      <w:pPr>
        <w:pStyle w:val="SGGSGurm"/>
      </w:pPr>
      <w:r>
        <w:rPr>
          <w:cs/>
          <w:lang w:bidi="pa-IN"/>
        </w:rPr>
        <w:t xml:space="preserve">ਹਰਿ ਵਰੁ ਪਾਇਨਿ ਘਰਿ ਆਪਣੈ ਗੁਰ ਕੈ ਹੇਤਿ ਪਿਆਰਿ ॥ </w:t>
      </w:r>
      <w:r>
        <w:rPr>
          <w:color w:val="008000"/>
          <w:sz w:val="18"/>
        </w:rPr>
        <w:t>(38)</w:t>
      </w:r>
    </w:p>
    <w:p w:rsidR="00A75876" w:rsidRDefault="00A75876">
      <w:pPr>
        <w:pStyle w:val="SGGSHindi"/>
      </w:pPr>
      <w:r>
        <w:rPr>
          <w:cs/>
        </w:rPr>
        <w:t>हरि</w:t>
      </w:r>
      <w:r>
        <w:t xml:space="preserve"> </w:t>
      </w:r>
      <w:r>
        <w:rPr>
          <w:cs/>
        </w:rPr>
        <w:t>वरु</w:t>
      </w:r>
      <w:r>
        <w:t xml:space="preserve"> </w:t>
      </w:r>
      <w:r>
        <w:rPr>
          <w:cs/>
        </w:rPr>
        <w:t>पाइनि</w:t>
      </w:r>
      <w:r>
        <w:t xml:space="preserve"> </w:t>
      </w:r>
      <w:r>
        <w:rPr>
          <w:cs/>
        </w:rPr>
        <w:t>घरि</w:t>
      </w:r>
      <w:r>
        <w:t xml:space="preserve"> </w:t>
      </w:r>
      <w:r>
        <w:rPr>
          <w:cs/>
        </w:rPr>
        <w:t>आपणै</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w:t>
      </w:r>
    </w:p>
    <w:p w:rsidR="00A75876" w:rsidRDefault="00A75876">
      <w:pPr>
        <w:pStyle w:val="SGGSRoman"/>
      </w:pPr>
      <w:r>
        <w:t>har var paa-in ghar aapnai gur kai hayt pi-aar.</w:t>
      </w:r>
    </w:p>
    <w:p w:rsidR="00A75876" w:rsidRDefault="00A75876">
      <w:pPr>
        <w:pStyle w:val="SGGSTrans"/>
      </w:pPr>
      <w:r>
        <w:t>Within their own home, they obtain the Lord as their Husband, with love for the Guru.</w:t>
      </w:r>
    </w:p>
    <w:p w:rsidR="00A75876" w:rsidRDefault="00A75876">
      <w:pPr>
        <w:pStyle w:val="SGGSGurm"/>
      </w:pPr>
      <w:r>
        <w:rPr>
          <w:cs/>
          <w:lang w:bidi="pa-IN"/>
        </w:rPr>
        <w:t xml:space="preserve">ਸੇਜ ਸੁਹਾਵੀ ਹਰਿ ਰੰਗਿ ਰਵੈ ਭਗਤਿ ਭਰੇ ਭੰਡਾਰ ॥ </w:t>
      </w:r>
      <w:r>
        <w:rPr>
          <w:color w:val="008000"/>
          <w:sz w:val="18"/>
        </w:rPr>
        <w:t>(38)</w:t>
      </w:r>
    </w:p>
    <w:p w:rsidR="00A75876" w:rsidRDefault="00A75876">
      <w:pPr>
        <w:pStyle w:val="SGGSHindi"/>
      </w:pPr>
      <w:r>
        <w:rPr>
          <w:cs/>
        </w:rPr>
        <w:t>सेज</w:t>
      </w:r>
      <w:r>
        <w:t xml:space="preserve"> </w:t>
      </w:r>
      <w:r>
        <w:rPr>
          <w:cs/>
        </w:rPr>
        <w:t>सुहावी</w:t>
      </w:r>
      <w:r>
        <w:t xml:space="preserve"> </w:t>
      </w:r>
      <w:r>
        <w:rPr>
          <w:cs/>
        </w:rPr>
        <w:t>हरि</w:t>
      </w:r>
      <w:r>
        <w:t xml:space="preserve"> </w:t>
      </w:r>
      <w:r>
        <w:rPr>
          <w:cs/>
        </w:rPr>
        <w:t>रंगि</w:t>
      </w:r>
      <w:r>
        <w:t xml:space="preserve"> </w:t>
      </w:r>
      <w:r>
        <w:rPr>
          <w:cs/>
        </w:rPr>
        <w:t>रवै</w:t>
      </w:r>
      <w:r>
        <w:t xml:space="preserve"> </w:t>
      </w:r>
      <w:r>
        <w:rPr>
          <w:cs/>
        </w:rPr>
        <w:t>भगति</w:t>
      </w:r>
      <w:r>
        <w:t xml:space="preserve"> </w:t>
      </w:r>
      <w:r>
        <w:rPr>
          <w:cs/>
        </w:rPr>
        <w:t>भरे</w:t>
      </w:r>
      <w:r>
        <w:t xml:space="preserve"> </w:t>
      </w:r>
      <w:r>
        <w:rPr>
          <w:cs/>
        </w:rPr>
        <w:t>भंडार</w:t>
      </w:r>
      <w:r>
        <w:t xml:space="preserve"> </w:t>
      </w:r>
      <w:r>
        <w:rPr>
          <w:cs/>
        </w:rPr>
        <w:t>॥</w:t>
      </w:r>
    </w:p>
    <w:p w:rsidR="00A75876" w:rsidRDefault="00A75876">
      <w:pPr>
        <w:pStyle w:val="SGGSRoman"/>
      </w:pPr>
      <w:r>
        <w:t>sayj suhaavee har rang ravai bhagat bharay bhandaar.</w:t>
      </w:r>
    </w:p>
    <w:p w:rsidR="00A75876" w:rsidRDefault="00A75876">
      <w:pPr>
        <w:pStyle w:val="SGGSTrans"/>
      </w:pPr>
      <w:r>
        <w:t>Upon her beautiful and cozy bed, she enjoys the Love of her Lord. She is overflowing with the treasure of devotion.</w:t>
      </w:r>
    </w:p>
    <w:p w:rsidR="00A75876" w:rsidRDefault="00A75876">
      <w:pPr>
        <w:pStyle w:val="SGGSGurm"/>
      </w:pPr>
      <w:r>
        <w:rPr>
          <w:cs/>
          <w:lang w:bidi="pa-IN"/>
        </w:rPr>
        <w:t>ਸੋ ਪ੍ਰਭੁ ਪ੍ਰੀਤਮੁ ਮਨਿ ਵਸੈ ਜਿ ਸਭਸੈ ਦੇਇ ਅਧਾਰੁ ॥੨</w:t>
      </w:r>
      <w:r>
        <w:rPr>
          <w:cs/>
        </w:rPr>
        <w:t xml:space="preserve">॥ </w:t>
      </w:r>
      <w:r>
        <w:rPr>
          <w:color w:val="008000"/>
          <w:sz w:val="18"/>
        </w:rPr>
        <w:t>(38)</w:t>
      </w:r>
    </w:p>
    <w:p w:rsidR="00A75876" w:rsidRDefault="00A75876">
      <w:pPr>
        <w:pStyle w:val="SGGSHindi"/>
      </w:pPr>
      <w:r>
        <w:rPr>
          <w:cs/>
        </w:rPr>
        <w:t>सो</w:t>
      </w:r>
      <w:r>
        <w:t xml:space="preserve"> </w:t>
      </w:r>
      <w:r>
        <w:rPr>
          <w:cs/>
        </w:rPr>
        <w:t>प्रभु</w:t>
      </w:r>
      <w:r>
        <w:t xml:space="preserve"> </w:t>
      </w:r>
      <w:r>
        <w:rPr>
          <w:cs/>
        </w:rPr>
        <w:t>प्रीतमु</w:t>
      </w:r>
      <w:r>
        <w:t xml:space="preserve"> </w:t>
      </w:r>
      <w:r>
        <w:rPr>
          <w:cs/>
        </w:rPr>
        <w:t>मनि</w:t>
      </w:r>
      <w:r>
        <w:t xml:space="preserve"> </w:t>
      </w:r>
      <w:r>
        <w:rPr>
          <w:cs/>
        </w:rPr>
        <w:t>वसै</w:t>
      </w:r>
      <w:r>
        <w:t xml:space="preserve"> </w:t>
      </w:r>
      <w:r>
        <w:rPr>
          <w:cs/>
        </w:rPr>
        <w:t>जि</w:t>
      </w:r>
      <w:r>
        <w:t xml:space="preserve"> </w:t>
      </w:r>
      <w:r>
        <w:rPr>
          <w:cs/>
        </w:rPr>
        <w:t>सभसै</w:t>
      </w:r>
      <w:r>
        <w:t xml:space="preserve"> </w:t>
      </w:r>
      <w:r>
        <w:rPr>
          <w:cs/>
        </w:rPr>
        <w:t>देइ</w:t>
      </w:r>
      <w:r>
        <w:t xml:space="preserve"> </w:t>
      </w:r>
      <w:r>
        <w:rPr>
          <w:cs/>
        </w:rPr>
        <w:t>अधारु</w:t>
      </w:r>
      <w:r>
        <w:t xml:space="preserve"> </w:t>
      </w:r>
      <w:r>
        <w:rPr>
          <w:cs/>
        </w:rPr>
        <w:t>॥२॥</w:t>
      </w:r>
    </w:p>
    <w:p w:rsidR="00A75876" w:rsidRDefault="00A75876">
      <w:pPr>
        <w:pStyle w:val="SGGSRoman"/>
      </w:pPr>
      <w:r>
        <w:t>so parabh pareetam man vasai je sabhsai day-ay aDhaar. ||2||</w:t>
      </w:r>
    </w:p>
    <w:p w:rsidR="00A75876" w:rsidRDefault="00A75876">
      <w:pPr>
        <w:pStyle w:val="SGGSTrans"/>
      </w:pPr>
      <w:r>
        <w:t>That Beloved God abides in her mind; He gives His Support to all. ||2||</w:t>
      </w:r>
    </w:p>
    <w:p w:rsidR="00A75876" w:rsidRDefault="00A75876">
      <w:pPr>
        <w:pStyle w:val="SGGSGurm"/>
      </w:pPr>
      <w:r>
        <w:rPr>
          <w:cs/>
          <w:lang w:bidi="pa-IN"/>
        </w:rPr>
        <w:t xml:space="preserve">ਪਿਰੁ ਸਾਲਾਹਨਿ ਆਪਣਾ ਤਿਨ ਕੈ ਹਉ ਸਦ ਬਲਿਹਾਰੈ ਜਾਉ ॥ </w:t>
      </w:r>
      <w:r>
        <w:rPr>
          <w:color w:val="008000"/>
          <w:sz w:val="18"/>
        </w:rPr>
        <w:t>(38)</w:t>
      </w:r>
    </w:p>
    <w:p w:rsidR="00A75876" w:rsidRDefault="00A75876">
      <w:pPr>
        <w:pStyle w:val="SGGSHindi"/>
      </w:pPr>
      <w:r>
        <w:rPr>
          <w:cs/>
        </w:rPr>
        <w:t>पिरु</w:t>
      </w:r>
      <w:r>
        <w:t xml:space="preserve"> </w:t>
      </w:r>
      <w:r>
        <w:rPr>
          <w:cs/>
        </w:rPr>
        <w:t>सालाहनि</w:t>
      </w:r>
      <w:r>
        <w:t xml:space="preserve"> </w:t>
      </w:r>
      <w:r>
        <w:rPr>
          <w:cs/>
        </w:rPr>
        <w:t>आपणा</w:t>
      </w:r>
      <w:r>
        <w:t xml:space="preserve"> </w:t>
      </w:r>
      <w:r>
        <w:rPr>
          <w:cs/>
        </w:rPr>
        <w:t>तिन</w:t>
      </w:r>
      <w:r>
        <w:t xml:space="preserve"> </w:t>
      </w:r>
      <w:r>
        <w:rPr>
          <w:cs/>
        </w:rPr>
        <w:t>कै</w:t>
      </w:r>
      <w:r>
        <w:t xml:space="preserve"> </w:t>
      </w:r>
      <w:r>
        <w:rPr>
          <w:cs/>
        </w:rPr>
        <w:t>हउ</w:t>
      </w:r>
      <w:r>
        <w:t xml:space="preserve"> </w:t>
      </w:r>
      <w:r>
        <w:rPr>
          <w:cs/>
        </w:rPr>
        <w:t>सद</w:t>
      </w:r>
      <w:r>
        <w:t xml:space="preserve"> </w:t>
      </w:r>
      <w:r>
        <w:rPr>
          <w:cs/>
        </w:rPr>
        <w:t>बलिहारै</w:t>
      </w:r>
      <w:r>
        <w:t xml:space="preserve"> </w:t>
      </w:r>
      <w:r>
        <w:rPr>
          <w:cs/>
        </w:rPr>
        <w:t>जाउ</w:t>
      </w:r>
      <w:r>
        <w:t xml:space="preserve"> </w:t>
      </w:r>
      <w:r>
        <w:rPr>
          <w:cs/>
        </w:rPr>
        <w:t>॥</w:t>
      </w:r>
    </w:p>
    <w:p w:rsidR="00A75876" w:rsidRDefault="00A75876">
      <w:pPr>
        <w:pStyle w:val="SGGSRoman"/>
      </w:pPr>
      <w:r>
        <w:t>pir saalaahan aapnaa tin kai ha-o sad balihaarai jaa-o.</w:t>
      </w:r>
    </w:p>
    <w:p w:rsidR="00A75876" w:rsidRDefault="00A75876">
      <w:pPr>
        <w:pStyle w:val="SGGSTrans"/>
      </w:pPr>
      <w:r>
        <w:t>I am forever a sacrifice to those who praise their Husband Lord.</w:t>
      </w:r>
    </w:p>
    <w:p w:rsidR="00A75876" w:rsidRDefault="00A75876">
      <w:pPr>
        <w:pStyle w:val="SGGSGurm"/>
      </w:pPr>
      <w:r>
        <w:rPr>
          <w:cs/>
          <w:lang w:bidi="pa-IN"/>
        </w:rPr>
        <w:t xml:space="preserve">ਮਨੁ ਤਨੁ ਅਰਪੀ ਸਿਰੁ ਦੇਈ ਤਿਨ ਕੈ ਲਾਗਾ ਪਾਇ ॥ </w:t>
      </w:r>
      <w:r>
        <w:rPr>
          <w:color w:val="008000"/>
          <w:sz w:val="18"/>
        </w:rPr>
        <w:t>(38)</w:t>
      </w:r>
    </w:p>
    <w:p w:rsidR="00A75876" w:rsidRDefault="00A75876">
      <w:pPr>
        <w:pStyle w:val="SGGSHindi"/>
      </w:pPr>
      <w:r>
        <w:rPr>
          <w:cs/>
        </w:rPr>
        <w:t>मनु</w:t>
      </w:r>
      <w:r>
        <w:t xml:space="preserve"> </w:t>
      </w:r>
      <w:r>
        <w:rPr>
          <w:cs/>
        </w:rPr>
        <w:t>तनु</w:t>
      </w:r>
      <w:r>
        <w:t xml:space="preserve"> </w:t>
      </w:r>
      <w:r>
        <w:rPr>
          <w:cs/>
        </w:rPr>
        <w:t>अरपी</w:t>
      </w:r>
      <w:r>
        <w:t xml:space="preserve"> </w:t>
      </w:r>
      <w:r>
        <w:rPr>
          <w:cs/>
        </w:rPr>
        <w:t>सिरु</w:t>
      </w:r>
      <w:r>
        <w:t xml:space="preserve"> </w:t>
      </w:r>
      <w:r>
        <w:rPr>
          <w:cs/>
        </w:rPr>
        <w:t>देई</w:t>
      </w:r>
      <w:r>
        <w:t xml:space="preserve"> </w:t>
      </w:r>
      <w:r>
        <w:rPr>
          <w:cs/>
        </w:rPr>
        <w:t>तिन</w:t>
      </w:r>
      <w:r>
        <w:t xml:space="preserve"> </w:t>
      </w:r>
      <w:r>
        <w:rPr>
          <w:cs/>
        </w:rPr>
        <w:t>कै</w:t>
      </w:r>
      <w:r>
        <w:t xml:space="preserve"> </w:t>
      </w:r>
      <w:r>
        <w:rPr>
          <w:cs/>
        </w:rPr>
        <w:t>लागा</w:t>
      </w:r>
      <w:r>
        <w:t xml:space="preserve"> </w:t>
      </w:r>
      <w:r>
        <w:rPr>
          <w:cs/>
        </w:rPr>
        <w:t>पाइ</w:t>
      </w:r>
      <w:r>
        <w:t xml:space="preserve"> </w:t>
      </w:r>
      <w:r>
        <w:rPr>
          <w:cs/>
        </w:rPr>
        <w:t>॥</w:t>
      </w:r>
    </w:p>
    <w:p w:rsidR="00A75876" w:rsidRDefault="00A75876">
      <w:pPr>
        <w:pStyle w:val="SGGSRoman"/>
      </w:pPr>
      <w:r>
        <w:t>man tan arpee sir day-ee tin kai laagaa paa-ay.</w:t>
      </w:r>
    </w:p>
    <w:p w:rsidR="00A75876" w:rsidRDefault="00A75876">
      <w:pPr>
        <w:pStyle w:val="SGGSTrans"/>
      </w:pPr>
      <w:r>
        <w:t>I dedicate my mind and body to them, and give my head as well; I fall at their feet.</w:t>
      </w:r>
    </w:p>
    <w:p w:rsidR="00A75876" w:rsidRDefault="00A75876">
      <w:pPr>
        <w:pStyle w:val="SGGSGurm"/>
      </w:pPr>
      <w:r>
        <w:rPr>
          <w:cs/>
          <w:lang w:bidi="pa-IN"/>
        </w:rPr>
        <w:t xml:space="preserve">ਜਿਨੀ ਇਕੁ ਪਛਾਣਿਆ ਦੂਜਾ ਭਾਉ ਚੁਕਾਇ ॥ </w:t>
      </w:r>
      <w:r>
        <w:rPr>
          <w:color w:val="008000"/>
          <w:sz w:val="18"/>
        </w:rPr>
        <w:t>(38)</w:t>
      </w:r>
    </w:p>
    <w:p w:rsidR="00A75876" w:rsidRDefault="00A75876">
      <w:pPr>
        <w:pStyle w:val="SGGSHindi"/>
      </w:pPr>
      <w:r>
        <w:rPr>
          <w:cs/>
        </w:rPr>
        <w:t>जिनी</w:t>
      </w:r>
      <w:r>
        <w:t xml:space="preserve"> </w:t>
      </w:r>
      <w:r>
        <w:rPr>
          <w:cs/>
        </w:rPr>
        <w:t>इकु</w:t>
      </w:r>
      <w:r>
        <w:t xml:space="preserve"> </w:t>
      </w:r>
      <w:r>
        <w:rPr>
          <w:cs/>
        </w:rPr>
        <w:t>पछाणिआ</w:t>
      </w:r>
      <w:r>
        <w:t xml:space="preserve"> </w:t>
      </w:r>
      <w:r>
        <w:rPr>
          <w:cs/>
        </w:rPr>
        <w:t>दूजा</w:t>
      </w:r>
      <w:r>
        <w:t xml:space="preserve"> </w:t>
      </w:r>
      <w:r>
        <w:rPr>
          <w:cs/>
        </w:rPr>
        <w:t>भाउ</w:t>
      </w:r>
      <w:r>
        <w:t xml:space="preserve"> </w:t>
      </w:r>
      <w:r>
        <w:rPr>
          <w:cs/>
        </w:rPr>
        <w:t>चुकाइ</w:t>
      </w:r>
      <w:r>
        <w:t xml:space="preserve"> </w:t>
      </w:r>
      <w:r>
        <w:rPr>
          <w:cs/>
        </w:rPr>
        <w:t>॥</w:t>
      </w:r>
    </w:p>
    <w:p w:rsidR="00A75876" w:rsidRDefault="00A75876">
      <w:pPr>
        <w:pStyle w:val="SGGSRoman"/>
      </w:pPr>
      <w:r>
        <w:t>jinee ik pachhaani-aa doojaa bhaa-o chukaa-ay.</w:t>
      </w:r>
    </w:p>
    <w:p w:rsidR="00A75876" w:rsidRDefault="00A75876">
      <w:pPr>
        <w:pStyle w:val="SGGSTrans"/>
      </w:pPr>
      <w:r>
        <w:t>Those who recognize the One renounce the love of duality.</w:t>
      </w:r>
    </w:p>
    <w:p w:rsidR="00A75876" w:rsidRDefault="00A75876">
      <w:pPr>
        <w:pStyle w:val="SGGSGurm"/>
      </w:pPr>
      <w:r>
        <w:rPr>
          <w:cs/>
          <w:lang w:bidi="pa-IN"/>
        </w:rPr>
        <w:t>ਗੁਰਮੁਖਿ ਨਾਮੁ ਪਛਾਣੀਐ ਨਾਨਕ ਸਚਿ ਸਮਾਇ ॥੩</w:t>
      </w:r>
      <w:r>
        <w:rPr>
          <w:cs/>
        </w:rPr>
        <w:t>॥</w:t>
      </w:r>
      <w:r>
        <w:rPr>
          <w:lang w:bidi="pa-IN"/>
        </w:rPr>
        <w:t>੨੯</w:t>
      </w:r>
      <w:r>
        <w:rPr>
          <w:cs/>
        </w:rPr>
        <w:t>॥</w:t>
      </w:r>
      <w:r>
        <w:rPr>
          <w:lang w:bidi="pa-IN"/>
        </w:rPr>
        <w:t>੬੨</w:t>
      </w:r>
      <w:r>
        <w:rPr>
          <w:cs/>
        </w:rPr>
        <w:t xml:space="preserve">॥ </w:t>
      </w:r>
      <w:r>
        <w:rPr>
          <w:color w:val="008000"/>
          <w:sz w:val="18"/>
        </w:rPr>
        <w:t>(38)</w:t>
      </w:r>
    </w:p>
    <w:p w:rsidR="00A75876" w:rsidRDefault="00A75876">
      <w:pPr>
        <w:pStyle w:val="SGGSHindi"/>
      </w:pPr>
      <w:r>
        <w:rPr>
          <w:cs/>
        </w:rPr>
        <w:t>गुरमुखि</w:t>
      </w:r>
      <w:r>
        <w:t xml:space="preserve"> </w:t>
      </w:r>
      <w:r>
        <w:rPr>
          <w:cs/>
        </w:rPr>
        <w:t>नामु</w:t>
      </w:r>
      <w:r>
        <w:t xml:space="preserve"> </w:t>
      </w:r>
      <w:r>
        <w:rPr>
          <w:cs/>
        </w:rPr>
        <w:t>पछाणीऐ</w:t>
      </w:r>
      <w:r>
        <w:t xml:space="preserve"> </w:t>
      </w:r>
      <w:r>
        <w:rPr>
          <w:cs/>
        </w:rPr>
        <w:t>नानक</w:t>
      </w:r>
      <w:r>
        <w:t xml:space="preserve"> </w:t>
      </w:r>
      <w:r>
        <w:rPr>
          <w:cs/>
        </w:rPr>
        <w:t>सचि</w:t>
      </w:r>
      <w:r>
        <w:t xml:space="preserve"> </w:t>
      </w:r>
      <w:r>
        <w:rPr>
          <w:cs/>
        </w:rPr>
        <w:t>समाइ</w:t>
      </w:r>
      <w:r>
        <w:t xml:space="preserve"> </w:t>
      </w:r>
      <w:r>
        <w:rPr>
          <w:cs/>
        </w:rPr>
        <w:t>॥३॥२९॥६२॥</w:t>
      </w:r>
    </w:p>
    <w:p w:rsidR="00A75876" w:rsidRDefault="00A75876">
      <w:pPr>
        <w:pStyle w:val="SGGSRoman"/>
      </w:pPr>
      <w:r>
        <w:t>gurmukh naam pachhaanee-ai naanak sach samaa-ay. ||3||29||62||</w:t>
      </w:r>
    </w:p>
    <w:p w:rsidR="00A75876" w:rsidRDefault="00A75876">
      <w:pPr>
        <w:pStyle w:val="SGGSTrans"/>
      </w:pPr>
      <w:r>
        <w:t>The Gurmukh recognizes the Naam, O Nanak, and is absorbed into the True One. ||3||29||62||</w:t>
      </w:r>
    </w:p>
    <w:p w:rsidR="00A75876" w:rsidRDefault="00A75876">
      <w:pPr>
        <w:pStyle w:val="SGGSGurm"/>
      </w:pPr>
      <w:r>
        <w:rPr>
          <w:cs/>
          <w:lang w:bidi="pa-IN"/>
        </w:rPr>
        <w:t xml:space="preserve">ਸਿਰੀਰਾਗੁ ਮਹਲਾ ੩ </w:t>
      </w:r>
      <w:r>
        <w:rPr>
          <w:cs/>
        </w:rPr>
        <w:t xml:space="preserve">॥ </w:t>
      </w:r>
      <w:r>
        <w:rPr>
          <w:color w:val="008000"/>
          <w:sz w:val="18"/>
        </w:rPr>
        <w:t>(38)</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ਹਰਿ ਜੀ ਸਚਾ ਸਚੁ ਤੂ ਸਭੁ ਕਿਛੁ ਤੇਰੈ ਚੀਰੈ ॥ </w:t>
      </w:r>
      <w:r>
        <w:rPr>
          <w:color w:val="008000"/>
          <w:sz w:val="18"/>
        </w:rPr>
        <w:t>(38)</w:t>
      </w:r>
    </w:p>
    <w:p w:rsidR="00A75876" w:rsidRDefault="00A75876">
      <w:pPr>
        <w:pStyle w:val="SGGSHindi"/>
      </w:pPr>
      <w:r>
        <w:rPr>
          <w:cs/>
        </w:rPr>
        <w:t>हरि</w:t>
      </w:r>
      <w:r>
        <w:t xml:space="preserve"> </w:t>
      </w:r>
      <w:r>
        <w:rPr>
          <w:cs/>
        </w:rPr>
        <w:t>जी</w:t>
      </w:r>
      <w:r>
        <w:t xml:space="preserve"> </w:t>
      </w:r>
      <w:r>
        <w:rPr>
          <w:cs/>
        </w:rPr>
        <w:t>सचा</w:t>
      </w:r>
      <w:r>
        <w:t xml:space="preserve"> </w:t>
      </w:r>
      <w:r>
        <w:rPr>
          <w:cs/>
        </w:rPr>
        <w:t>सचु</w:t>
      </w:r>
      <w:r>
        <w:t xml:space="preserve"> </w:t>
      </w:r>
      <w:r>
        <w:rPr>
          <w:cs/>
        </w:rPr>
        <w:t>तू</w:t>
      </w:r>
      <w:r>
        <w:t xml:space="preserve"> </w:t>
      </w:r>
      <w:r>
        <w:rPr>
          <w:cs/>
        </w:rPr>
        <w:t>सभु</w:t>
      </w:r>
      <w:r>
        <w:t xml:space="preserve"> </w:t>
      </w:r>
      <w:r>
        <w:rPr>
          <w:cs/>
        </w:rPr>
        <w:t>किछु</w:t>
      </w:r>
      <w:r>
        <w:t xml:space="preserve"> </w:t>
      </w:r>
      <w:r>
        <w:rPr>
          <w:cs/>
        </w:rPr>
        <w:t>तेरै</w:t>
      </w:r>
      <w:r>
        <w:t xml:space="preserve"> </w:t>
      </w:r>
      <w:r>
        <w:rPr>
          <w:cs/>
        </w:rPr>
        <w:t>चीरै</w:t>
      </w:r>
      <w:r>
        <w:t xml:space="preserve"> </w:t>
      </w:r>
      <w:r>
        <w:rPr>
          <w:cs/>
        </w:rPr>
        <w:t>॥</w:t>
      </w:r>
    </w:p>
    <w:p w:rsidR="00A75876" w:rsidRDefault="00A75876">
      <w:pPr>
        <w:pStyle w:val="SGGSRoman"/>
      </w:pPr>
      <w:r>
        <w:t>har jee sachaa sach too sabh kichh tayrai cheerai.</w:t>
      </w:r>
    </w:p>
    <w:p w:rsidR="00A75876" w:rsidRDefault="00A75876">
      <w:pPr>
        <w:pStyle w:val="SGGSTrans"/>
      </w:pPr>
      <w:r>
        <w:t>O Dear Lord, You are the Truest of the True. All things are in Your Power.</w:t>
      </w:r>
    </w:p>
    <w:p w:rsidR="00A75876" w:rsidRDefault="00A75876">
      <w:pPr>
        <w:pStyle w:val="SGGSGurm"/>
      </w:pPr>
      <w:r>
        <w:rPr>
          <w:cs/>
          <w:lang w:bidi="pa-IN"/>
        </w:rPr>
        <w:t xml:space="preserve">ਲਖ ਚਉਰਾਸੀਹ ਤਰਸਦੇ ਫਿਰੇ ਬਿਨੁ ਗੁਰ ਭੇਟੇ ਪੀਰੈ ॥ </w:t>
      </w:r>
      <w:r>
        <w:rPr>
          <w:color w:val="008000"/>
          <w:sz w:val="18"/>
        </w:rPr>
        <w:t>(38)</w:t>
      </w:r>
    </w:p>
    <w:p w:rsidR="00A75876" w:rsidRDefault="00A75876">
      <w:pPr>
        <w:pStyle w:val="SGGSHindi"/>
      </w:pPr>
      <w:r>
        <w:rPr>
          <w:cs/>
        </w:rPr>
        <w:t>लख</w:t>
      </w:r>
      <w:r>
        <w:t xml:space="preserve"> </w:t>
      </w:r>
      <w:r>
        <w:rPr>
          <w:cs/>
        </w:rPr>
        <w:t>चउरासीह</w:t>
      </w:r>
      <w:r>
        <w:t xml:space="preserve"> </w:t>
      </w:r>
      <w:r>
        <w:rPr>
          <w:cs/>
        </w:rPr>
        <w:t>तरसदे</w:t>
      </w:r>
      <w:r>
        <w:t xml:space="preserve"> </w:t>
      </w:r>
      <w:r>
        <w:rPr>
          <w:cs/>
        </w:rPr>
        <w:t>फिरे</w:t>
      </w:r>
      <w:r>
        <w:t xml:space="preserve"> </w:t>
      </w:r>
      <w:r>
        <w:rPr>
          <w:cs/>
        </w:rPr>
        <w:t>बिनु</w:t>
      </w:r>
      <w:r>
        <w:t xml:space="preserve"> </w:t>
      </w:r>
      <w:r>
        <w:rPr>
          <w:cs/>
        </w:rPr>
        <w:t>गुर</w:t>
      </w:r>
      <w:r>
        <w:t xml:space="preserve"> </w:t>
      </w:r>
      <w:r>
        <w:rPr>
          <w:cs/>
        </w:rPr>
        <w:t>भेटे</w:t>
      </w:r>
      <w:r>
        <w:t xml:space="preserve"> </w:t>
      </w:r>
      <w:r>
        <w:rPr>
          <w:cs/>
        </w:rPr>
        <w:t>पीरै</w:t>
      </w:r>
      <w:r>
        <w:t xml:space="preserve"> </w:t>
      </w:r>
      <w:r>
        <w:rPr>
          <w:cs/>
        </w:rPr>
        <w:t>॥</w:t>
      </w:r>
    </w:p>
    <w:p w:rsidR="00A75876" w:rsidRDefault="00A75876">
      <w:pPr>
        <w:pStyle w:val="SGGSRoman"/>
      </w:pPr>
      <w:r>
        <w:t>lakh cha-oraaseeh tarasday firay bin gur bhaytay peerai.</w:t>
      </w:r>
    </w:p>
    <w:p w:rsidR="00A75876" w:rsidRDefault="00A75876">
      <w:pPr>
        <w:pStyle w:val="SGGSTrans"/>
      </w:pPr>
      <w:r>
        <w:t>The 8.4 million species of beings wander around searching for You, but without the Guru, they do not find You.</w:t>
      </w:r>
    </w:p>
    <w:p w:rsidR="00A75876" w:rsidRDefault="00A75876">
      <w:pPr>
        <w:pStyle w:val="SGGSGurm"/>
      </w:pPr>
      <w:r>
        <w:rPr>
          <w:cs/>
          <w:lang w:bidi="pa-IN"/>
        </w:rPr>
        <w:t xml:space="preserve">ਹਰਿ ਜੀਉ ਬਖਸੇ ਬਖਸਿ ਲਏ ਸੂਖ ਸਦਾ ਸਰੀਰੈ ॥ </w:t>
      </w:r>
      <w:r>
        <w:rPr>
          <w:color w:val="008000"/>
          <w:sz w:val="18"/>
        </w:rPr>
        <w:t>(38)</w:t>
      </w:r>
    </w:p>
    <w:p w:rsidR="00A75876" w:rsidRDefault="00A75876">
      <w:pPr>
        <w:pStyle w:val="SGGSHindi"/>
      </w:pPr>
      <w:r>
        <w:rPr>
          <w:cs/>
        </w:rPr>
        <w:t>हरि</w:t>
      </w:r>
      <w:r>
        <w:t xml:space="preserve"> </w:t>
      </w:r>
      <w:r>
        <w:rPr>
          <w:cs/>
        </w:rPr>
        <w:t>जीउ</w:t>
      </w:r>
      <w:r>
        <w:t xml:space="preserve"> </w:t>
      </w:r>
      <w:r>
        <w:rPr>
          <w:cs/>
        </w:rPr>
        <w:t>बखसे</w:t>
      </w:r>
      <w:r>
        <w:t xml:space="preserve"> </w:t>
      </w:r>
      <w:r>
        <w:rPr>
          <w:cs/>
        </w:rPr>
        <w:t>बखसि</w:t>
      </w:r>
      <w:r>
        <w:t xml:space="preserve"> </w:t>
      </w:r>
      <w:r>
        <w:rPr>
          <w:cs/>
        </w:rPr>
        <w:t>लए</w:t>
      </w:r>
      <w:r>
        <w:t xml:space="preserve"> </w:t>
      </w:r>
      <w:r>
        <w:rPr>
          <w:cs/>
        </w:rPr>
        <w:t>सूख</w:t>
      </w:r>
      <w:r>
        <w:t xml:space="preserve"> </w:t>
      </w:r>
      <w:r>
        <w:rPr>
          <w:cs/>
        </w:rPr>
        <w:t>सदा</w:t>
      </w:r>
      <w:r>
        <w:t xml:space="preserve"> </w:t>
      </w:r>
      <w:r>
        <w:rPr>
          <w:cs/>
        </w:rPr>
        <w:t>सरीरै</w:t>
      </w:r>
      <w:r>
        <w:t xml:space="preserve"> </w:t>
      </w:r>
      <w:r>
        <w:rPr>
          <w:cs/>
        </w:rPr>
        <w:t>॥</w:t>
      </w:r>
    </w:p>
    <w:p w:rsidR="00A75876" w:rsidRDefault="00A75876">
      <w:pPr>
        <w:pStyle w:val="SGGSRoman"/>
      </w:pPr>
      <w:r>
        <w:t>har jee-o bakhsay bakhas la-ay sookh sadaa sareerai.</w:t>
      </w:r>
    </w:p>
    <w:p w:rsidR="00A75876" w:rsidRDefault="00A75876">
      <w:pPr>
        <w:pStyle w:val="SGGSTrans"/>
      </w:pPr>
      <w:r>
        <w:t>When the Dear Lord grants His Forgiveness, this human body finds lasting peace.</w:t>
      </w:r>
    </w:p>
    <w:p w:rsidR="00A75876" w:rsidRDefault="00A75876">
      <w:pPr>
        <w:pStyle w:val="SGGSGurm"/>
      </w:pPr>
      <w:r>
        <w:rPr>
          <w:cs/>
          <w:lang w:bidi="pa-IN"/>
        </w:rPr>
        <w:t>ਗੁਰ ਪਰਸਾਦੀ ਸੇਵ ਕਰੀ ਸਚੁ ਗਹਿਰ ਗੰਭੀਰੈ ॥੧</w:t>
      </w:r>
      <w:r>
        <w:rPr>
          <w:cs/>
        </w:rPr>
        <w:t xml:space="preserve">॥ </w:t>
      </w:r>
      <w:r>
        <w:rPr>
          <w:color w:val="008000"/>
          <w:sz w:val="18"/>
        </w:rPr>
        <w:t>(38)</w:t>
      </w:r>
    </w:p>
    <w:p w:rsidR="00A75876" w:rsidRDefault="00A75876">
      <w:pPr>
        <w:pStyle w:val="SGGSHindi"/>
      </w:pPr>
      <w:r>
        <w:rPr>
          <w:cs/>
        </w:rPr>
        <w:t>गुर</w:t>
      </w:r>
      <w:r>
        <w:t xml:space="preserve"> </w:t>
      </w:r>
      <w:r>
        <w:rPr>
          <w:cs/>
        </w:rPr>
        <w:t>परसादी</w:t>
      </w:r>
      <w:r>
        <w:t xml:space="preserve"> </w:t>
      </w:r>
      <w:r>
        <w:rPr>
          <w:cs/>
        </w:rPr>
        <w:t>सेव</w:t>
      </w:r>
      <w:r>
        <w:t xml:space="preserve"> </w:t>
      </w:r>
      <w:r>
        <w:rPr>
          <w:cs/>
        </w:rPr>
        <w:t>करी</w:t>
      </w:r>
      <w:r>
        <w:t xml:space="preserve"> </w:t>
      </w:r>
      <w:r>
        <w:rPr>
          <w:cs/>
        </w:rPr>
        <w:t>सचु</w:t>
      </w:r>
      <w:r>
        <w:t xml:space="preserve"> </w:t>
      </w:r>
      <w:r>
        <w:rPr>
          <w:cs/>
        </w:rPr>
        <w:t>गहिर</w:t>
      </w:r>
      <w:r>
        <w:t xml:space="preserve"> </w:t>
      </w:r>
      <w:r>
        <w:rPr>
          <w:cs/>
        </w:rPr>
        <w:t>ग्मभीरै</w:t>
      </w:r>
      <w:r>
        <w:t xml:space="preserve"> </w:t>
      </w:r>
      <w:r>
        <w:rPr>
          <w:cs/>
        </w:rPr>
        <w:t>॥१॥</w:t>
      </w:r>
    </w:p>
    <w:p w:rsidR="00A75876" w:rsidRDefault="00A75876">
      <w:pPr>
        <w:pStyle w:val="SGGSRoman"/>
      </w:pPr>
      <w:r>
        <w:t>gur parsaadee sayv karee sach gahir gambheerai. ||1||</w:t>
      </w:r>
    </w:p>
    <w:p w:rsidR="00A75876" w:rsidRDefault="00A75876">
      <w:pPr>
        <w:pStyle w:val="SGGSTrans"/>
      </w:pPr>
      <w:r>
        <w:t>By Guru's Grace, I serve the True One, who is Immeasurably Deep and Profound. ||1||</w:t>
      </w:r>
    </w:p>
    <w:p w:rsidR="00A75876" w:rsidRDefault="00A75876">
      <w:pPr>
        <w:pStyle w:val="SGGSGurm"/>
      </w:pPr>
      <w:r>
        <w:rPr>
          <w:cs/>
          <w:lang w:bidi="pa-IN"/>
        </w:rPr>
        <w:t xml:space="preserve">ਮਨ ਮੇਰੇ ਨਾਮਿ ਰਤੇ ਸੁਖੁ ਹੋਇ ॥ </w:t>
      </w:r>
      <w:r>
        <w:rPr>
          <w:color w:val="008000"/>
          <w:sz w:val="18"/>
        </w:rPr>
        <w:t>(38)</w:t>
      </w:r>
    </w:p>
    <w:p w:rsidR="00A75876" w:rsidRDefault="00A75876">
      <w:pPr>
        <w:pStyle w:val="SGGSHindi"/>
      </w:pPr>
      <w:r>
        <w:rPr>
          <w:cs/>
        </w:rPr>
        <w:t>मन</w:t>
      </w:r>
      <w:r>
        <w:t xml:space="preserve"> </w:t>
      </w:r>
      <w:r>
        <w:rPr>
          <w:cs/>
        </w:rPr>
        <w:t>मेरे</w:t>
      </w:r>
      <w:r>
        <w:t xml:space="preserve"> </w:t>
      </w:r>
      <w:r>
        <w:rPr>
          <w:cs/>
        </w:rPr>
        <w:t>नामि</w:t>
      </w:r>
      <w:r>
        <w:t xml:space="preserve"> </w:t>
      </w:r>
      <w:r>
        <w:rPr>
          <w:cs/>
        </w:rPr>
        <w:t>रते</w:t>
      </w:r>
      <w:r>
        <w:t xml:space="preserve"> </w:t>
      </w:r>
      <w:r>
        <w:rPr>
          <w:cs/>
        </w:rPr>
        <w:t>सुखु</w:t>
      </w:r>
      <w:r>
        <w:t xml:space="preserve"> </w:t>
      </w:r>
      <w:r>
        <w:rPr>
          <w:cs/>
        </w:rPr>
        <w:t>होइ</w:t>
      </w:r>
      <w:r>
        <w:t xml:space="preserve"> </w:t>
      </w:r>
      <w:r>
        <w:rPr>
          <w:cs/>
        </w:rPr>
        <w:t>॥</w:t>
      </w:r>
    </w:p>
    <w:p w:rsidR="00A75876" w:rsidRDefault="00A75876">
      <w:pPr>
        <w:pStyle w:val="SGGSRoman"/>
      </w:pPr>
      <w:r>
        <w:t>man mayray naam ratay sukh ho-ay.</w:t>
      </w:r>
    </w:p>
    <w:p w:rsidR="00A75876" w:rsidRDefault="00A75876">
      <w:pPr>
        <w:pStyle w:val="SGGSTrans"/>
      </w:pPr>
      <w:r>
        <w:t>O my mind, attuned to the Naam, you shall find peace.</w:t>
      </w:r>
    </w:p>
    <w:p w:rsidR="00A75876" w:rsidRDefault="00A75876">
      <w:pPr>
        <w:pStyle w:val="SGGSGurm"/>
      </w:pPr>
      <w:r>
        <w:rPr>
          <w:cs/>
          <w:lang w:bidi="pa-IN"/>
        </w:rPr>
        <w:t>ਗੁਰਮਤੀ ਨਾਮੁ ਸਲਾਹੀਐ ਦੂਜਾ ਅਵਰੁ ਨ ਕੋਇ ॥੧</w:t>
      </w:r>
      <w:r>
        <w:rPr>
          <w:cs/>
        </w:rPr>
        <w:t xml:space="preserve">॥ </w:t>
      </w:r>
      <w:r>
        <w:rPr>
          <w:lang w:bidi="pa-IN"/>
        </w:rPr>
        <w:t xml:space="preserve">ਰਹਾਉ ॥ </w:t>
      </w:r>
      <w:r>
        <w:rPr>
          <w:color w:val="008000"/>
          <w:sz w:val="18"/>
        </w:rPr>
        <w:t>(38)</w:t>
      </w:r>
    </w:p>
    <w:p w:rsidR="00A75876" w:rsidRDefault="00A75876">
      <w:pPr>
        <w:pStyle w:val="SGGSHindi"/>
      </w:pPr>
      <w:r>
        <w:rPr>
          <w:cs/>
        </w:rPr>
        <w:t>गुरमती</w:t>
      </w:r>
      <w:r>
        <w:t xml:space="preserve"> </w:t>
      </w:r>
      <w:r>
        <w:rPr>
          <w:cs/>
        </w:rPr>
        <w:t>नामु</w:t>
      </w:r>
      <w:r>
        <w:t xml:space="preserve"> </w:t>
      </w:r>
      <w:r>
        <w:rPr>
          <w:cs/>
        </w:rPr>
        <w:t>सलाहीऐ</w:t>
      </w:r>
      <w:r>
        <w:t xml:space="preserve"> </w:t>
      </w:r>
      <w:r>
        <w:rPr>
          <w:cs/>
        </w:rPr>
        <w:t>दूजा</w:t>
      </w:r>
      <w:r>
        <w:t xml:space="preserve"> </w:t>
      </w:r>
      <w:r>
        <w:rPr>
          <w:cs/>
        </w:rPr>
        <w:t>अवरु</w:t>
      </w:r>
      <w:r>
        <w:t xml:space="preserve"> </w:t>
      </w:r>
      <w:r>
        <w:rPr>
          <w:cs/>
        </w:rPr>
        <w:t>न</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gurmatee naam salaahee-ai doojaa avar na ko-ay. ||1|| rahaa-o.</w:t>
      </w:r>
    </w:p>
    <w:p w:rsidR="00A75876" w:rsidRDefault="00A75876">
      <w:pPr>
        <w:pStyle w:val="SGGSTrans"/>
      </w:pPr>
      <w:r>
        <w:t>Follow the Guru's Teachings, and praise the Naam; there is no other at all. ||1||Pause||</w:t>
      </w:r>
    </w:p>
    <w:p w:rsidR="00A75876" w:rsidRDefault="00A75876">
      <w:pPr>
        <w:pStyle w:val="SGGSGurm"/>
      </w:pPr>
      <w:r>
        <w:rPr>
          <w:cs/>
          <w:lang w:bidi="pa-IN"/>
        </w:rPr>
        <w:t xml:space="preserve">ਧਰਮ ਰਾਇ ਨੋ ਹੁਕਮੁ ਹੈ ਬਹਿ ਸਚਾ ਧਰਮੁ ਬੀਚਾਰਿ ॥ </w:t>
      </w:r>
      <w:r>
        <w:rPr>
          <w:color w:val="008000"/>
          <w:sz w:val="18"/>
        </w:rPr>
        <w:t>(38)</w:t>
      </w:r>
    </w:p>
    <w:p w:rsidR="00A75876" w:rsidRDefault="00A75876">
      <w:pPr>
        <w:pStyle w:val="SGGSHindi"/>
      </w:pPr>
      <w:r>
        <w:rPr>
          <w:cs/>
        </w:rPr>
        <w:t>धरम</w:t>
      </w:r>
      <w:r>
        <w:t xml:space="preserve"> </w:t>
      </w:r>
      <w:r>
        <w:rPr>
          <w:cs/>
        </w:rPr>
        <w:t>राइ</w:t>
      </w:r>
      <w:r>
        <w:t xml:space="preserve"> </w:t>
      </w:r>
      <w:r>
        <w:rPr>
          <w:cs/>
        </w:rPr>
        <w:t>नो</w:t>
      </w:r>
      <w:r>
        <w:t xml:space="preserve"> </w:t>
      </w:r>
      <w:r>
        <w:rPr>
          <w:cs/>
        </w:rPr>
        <w:t>हुकमु</w:t>
      </w:r>
      <w:r>
        <w:t xml:space="preserve"> </w:t>
      </w:r>
      <w:r>
        <w:rPr>
          <w:cs/>
        </w:rPr>
        <w:t>है</w:t>
      </w:r>
      <w:r>
        <w:t xml:space="preserve"> </w:t>
      </w:r>
      <w:r>
        <w:rPr>
          <w:cs/>
        </w:rPr>
        <w:t>बहि</w:t>
      </w:r>
      <w:r>
        <w:t xml:space="preserve"> </w:t>
      </w:r>
      <w:r>
        <w:rPr>
          <w:cs/>
        </w:rPr>
        <w:t>सचा</w:t>
      </w:r>
      <w:r>
        <w:t xml:space="preserve"> </w:t>
      </w:r>
      <w:r>
        <w:rPr>
          <w:cs/>
        </w:rPr>
        <w:t>धरमु</w:t>
      </w:r>
      <w:r>
        <w:t xml:space="preserve"> </w:t>
      </w:r>
      <w:r>
        <w:rPr>
          <w:cs/>
        </w:rPr>
        <w:t>बीचारि</w:t>
      </w:r>
      <w:r>
        <w:t xml:space="preserve"> </w:t>
      </w:r>
      <w:r>
        <w:rPr>
          <w:cs/>
        </w:rPr>
        <w:t>॥</w:t>
      </w:r>
    </w:p>
    <w:p w:rsidR="00A75876" w:rsidRDefault="00A75876">
      <w:pPr>
        <w:pStyle w:val="SGGSRoman"/>
      </w:pPr>
      <w:r>
        <w:t>Dharam raa-ay no hukam hai bahi sachaa Dharam beechaar.</w:t>
      </w:r>
    </w:p>
    <w:p w:rsidR="00A75876" w:rsidRDefault="00A75876">
      <w:pPr>
        <w:pStyle w:val="SGGSTrans"/>
      </w:pPr>
      <w:r>
        <w:t>The Righteous Judge of Dharma, by the Hukam of God's Command, sits and administers True Justice.</w:t>
      </w:r>
    </w:p>
    <w:p w:rsidR="00A75876" w:rsidRDefault="00A75876">
      <w:pPr>
        <w:pStyle w:val="SGGSGurm"/>
      </w:pPr>
      <w:r>
        <w:rPr>
          <w:cs/>
          <w:lang w:bidi="pa-IN"/>
        </w:rPr>
        <w:t xml:space="preserve">ਦੂਜੈ ਭਾਇ ਦੁਸਟੁ ਆਤਮਾ ਓਹੁ ਤੇਰੀ ਸਰਕਾਰ ॥ </w:t>
      </w:r>
      <w:r>
        <w:rPr>
          <w:color w:val="008000"/>
          <w:sz w:val="18"/>
        </w:rPr>
        <w:t>(38)</w:t>
      </w:r>
    </w:p>
    <w:p w:rsidR="00A75876" w:rsidRDefault="00A75876">
      <w:pPr>
        <w:pStyle w:val="SGGSHindi"/>
      </w:pPr>
      <w:r>
        <w:rPr>
          <w:cs/>
        </w:rPr>
        <w:t>दूजै</w:t>
      </w:r>
      <w:r>
        <w:t xml:space="preserve"> </w:t>
      </w:r>
      <w:r>
        <w:rPr>
          <w:cs/>
        </w:rPr>
        <w:t>भाइ</w:t>
      </w:r>
      <w:r>
        <w:t xml:space="preserve"> </w:t>
      </w:r>
      <w:r>
        <w:rPr>
          <w:cs/>
        </w:rPr>
        <w:t>दुसटु</w:t>
      </w:r>
      <w:r>
        <w:t xml:space="preserve"> </w:t>
      </w:r>
      <w:r>
        <w:rPr>
          <w:cs/>
        </w:rPr>
        <w:t>आतमा</w:t>
      </w:r>
      <w:r>
        <w:t xml:space="preserve"> </w:t>
      </w:r>
      <w:r>
        <w:rPr>
          <w:cs/>
        </w:rPr>
        <w:t>ओहु</w:t>
      </w:r>
      <w:r>
        <w:t xml:space="preserve"> </w:t>
      </w:r>
      <w:r>
        <w:rPr>
          <w:cs/>
        </w:rPr>
        <w:t>तेरी</w:t>
      </w:r>
      <w:r>
        <w:t xml:space="preserve"> </w:t>
      </w:r>
      <w:r>
        <w:rPr>
          <w:cs/>
        </w:rPr>
        <w:t>सरकार</w:t>
      </w:r>
      <w:r>
        <w:t xml:space="preserve"> </w:t>
      </w:r>
      <w:r>
        <w:rPr>
          <w:cs/>
        </w:rPr>
        <w:t>॥</w:t>
      </w:r>
    </w:p>
    <w:p w:rsidR="00A75876" w:rsidRDefault="00A75876">
      <w:pPr>
        <w:pStyle w:val="SGGSRoman"/>
      </w:pPr>
      <w:r>
        <w:t>doojai bhaa-ay dusat aatmaa oh tayree sarkaar.</w:t>
      </w:r>
    </w:p>
    <w:p w:rsidR="00A75876" w:rsidRDefault="00A75876">
      <w:pPr>
        <w:pStyle w:val="SGGSTrans"/>
      </w:pPr>
      <w:r>
        <w:t>Those evil souls, ensnared by the love of duality, are subject to Your Command.</w:t>
      </w:r>
    </w:p>
    <w:p w:rsidR="00A75876" w:rsidRDefault="00A75876">
      <w:pPr>
        <w:pStyle w:val="SGGSGurm"/>
      </w:pPr>
      <w:r>
        <w:rPr>
          <w:cs/>
          <w:lang w:bidi="pa-IN"/>
        </w:rPr>
        <w:t xml:space="preserve">ਅਧਿਆਤਮੀ ਹਰਿ ਗੁਣ ਤਾਸੁ ਮਨਿ ਜਪਹਿ ਏਕੁ ਮੁਰਾਰਿ ॥ </w:t>
      </w:r>
      <w:r>
        <w:rPr>
          <w:color w:val="008000"/>
          <w:sz w:val="18"/>
        </w:rPr>
        <w:t>(38)</w:t>
      </w:r>
    </w:p>
    <w:p w:rsidR="00A75876" w:rsidRDefault="00A75876">
      <w:pPr>
        <w:pStyle w:val="SGGSHindi"/>
      </w:pPr>
      <w:r>
        <w:rPr>
          <w:cs/>
        </w:rPr>
        <w:t>अधिआतमी</w:t>
      </w:r>
      <w:r>
        <w:t xml:space="preserve"> </w:t>
      </w:r>
      <w:r>
        <w:rPr>
          <w:cs/>
        </w:rPr>
        <w:t>हरि</w:t>
      </w:r>
      <w:r>
        <w:t xml:space="preserve"> </w:t>
      </w:r>
      <w:r>
        <w:rPr>
          <w:cs/>
        </w:rPr>
        <w:t>गुण</w:t>
      </w:r>
      <w:r>
        <w:t xml:space="preserve"> </w:t>
      </w:r>
      <w:r>
        <w:rPr>
          <w:cs/>
        </w:rPr>
        <w:t>तासु</w:t>
      </w:r>
      <w:r>
        <w:t xml:space="preserve"> </w:t>
      </w:r>
      <w:r>
        <w:rPr>
          <w:cs/>
        </w:rPr>
        <w:t>मनि</w:t>
      </w:r>
      <w:r>
        <w:t xml:space="preserve"> </w:t>
      </w:r>
      <w:r>
        <w:rPr>
          <w:cs/>
        </w:rPr>
        <w:t>जपहि</w:t>
      </w:r>
      <w:r>
        <w:t xml:space="preserve"> </w:t>
      </w:r>
      <w:r>
        <w:rPr>
          <w:cs/>
        </w:rPr>
        <w:t>एकु</w:t>
      </w:r>
      <w:r>
        <w:t xml:space="preserve"> </w:t>
      </w:r>
      <w:r>
        <w:rPr>
          <w:cs/>
        </w:rPr>
        <w:t>मुरारि</w:t>
      </w:r>
      <w:r>
        <w:t xml:space="preserve"> </w:t>
      </w:r>
      <w:r>
        <w:rPr>
          <w:cs/>
        </w:rPr>
        <w:t>॥</w:t>
      </w:r>
    </w:p>
    <w:p w:rsidR="00A75876" w:rsidRDefault="00A75876">
      <w:pPr>
        <w:pStyle w:val="SGGSRoman"/>
      </w:pPr>
      <w:r>
        <w:t>aDhi-aatmee har gun taas man jaapeh ayk muraar.</w:t>
      </w:r>
    </w:p>
    <w:p w:rsidR="00A75876" w:rsidRDefault="00A75876">
      <w:pPr>
        <w:pStyle w:val="SGGSTrans"/>
      </w:pPr>
      <w:r>
        <w:t>The souls on their spiritual journey chant and meditate within their minds on the One Lord, the Treasure of Excellence.</w:t>
      </w:r>
    </w:p>
    <w:p w:rsidR="00A75876" w:rsidRDefault="00A75876">
      <w:pPr>
        <w:pStyle w:val="SGGSGurm"/>
      </w:pPr>
      <w:r>
        <w:rPr>
          <w:cs/>
          <w:lang w:bidi="pa-IN"/>
        </w:rPr>
        <w:t>ਤਿਨ ਕੀ ਸੇਵਾ ਧਰਮ ਰਾਇ ਕਰੈ ਧੰਨੁ ਸਵਾਰਣਹਾਰੁ ॥੨</w:t>
      </w:r>
      <w:r>
        <w:rPr>
          <w:cs/>
        </w:rPr>
        <w:t xml:space="preserve">॥ </w:t>
      </w:r>
      <w:r>
        <w:rPr>
          <w:color w:val="008000"/>
          <w:sz w:val="18"/>
        </w:rPr>
        <w:t>(39)</w:t>
      </w:r>
    </w:p>
    <w:p w:rsidR="00A75876" w:rsidRDefault="00A75876">
      <w:pPr>
        <w:pStyle w:val="SGGSHindi"/>
      </w:pPr>
      <w:r>
        <w:rPr>
          <w:cs/>
        </w:rPr>
        <w:t>तिन</w:t>
      </w:r>
      <w:r>
        <w:t xml:space="preserve"> </w:t>
      </w:r>
      <w:r>
        <w:rPr>
          <w:cs/>
        </w:rPr>
        <w:t>की</w:t>
      </w:r>
      <w:r>
        <w:t xml:space="preserve"> </w:t>
      </w:r>
      <w:r>
        <w:rPr>
          <w:cs/>
        </w:rPr>
        <w:t>सेवा</w:t>
      </w:r>
      <w:r>
        <w:t xml:space="preserve"> </w:t>
      </w:r>
      <w:r>
        <w:rPr>
          <w:cs/>
        </w:rPr>
        <w:t>धरम</w:t>
      </w:r>
      <w:r>
        <w:t xml:space="preserve"> </w:t>
      </w:r>
      <w:r>
        <w:rPr>
          <w:cs/>
        </w:rPr>
        <w:t>राइ</w:t>
      </w:r>
      <w:r>
        <w:t xml:space="preserve"> </w:t>
      </w:r>
      <w:r>
        <w:rPr>
          <w:cs/>
        </w:rPr>
        <w:t>करै</w:t>
      </w:r>
      <w:r>
        <w:t xml:space="preserve"> </w:t>
      </w:r>
      <w:r>
        <w:rPr>
          <w:cs/>
        </w:rPr>
        <w:t>धंनु</w:t>
      </w:r>
      <w:r>
        <w:t xml:space="preserve"> </w:t>
      </w:r>
      <w:r>
        <w:rPr>
          <w:cs/>
        </w:rPr>
        <w:t>सवारणहारु</w:t>
      </w:r>
      <w:r>
        <w:t xml:space="preserve"> </w:t>
      </w:r>
      <w:r>
        <w:rPr>
          <w:cs/>
        </w:rPr>
        <w:t>॥२॥</w:t>
      </w:r>
    </w:p>
    <w:p w:rsidR="00A75876" w:rsidRDefault="00A75876">
      <w:pPr>
        <w:pStyle w:val="SGGSRoman"/>
      </w:pPr>
      <w:r>
        <w:t>tin kee sayvaa Dharam raa-ay karai Dhan savaaranhaar. ||2||</w:t>
      </w:r>
    </w:p>
    <w:p w:rsidR="00A75876" w:rsidRDefault="00A75876">
      <w:pPr>
        <w:pStyle w:val="SGGSTrans"/>
      </w:pPr>
      <w:r>
        <w:t>The Righteous Judge of Dharma serves them; blessed is the Lord who adorns them. ||2||</w:t>
      </w:r>
    </w:p>
    <w:p w:rsidR="00A75876" w:rsidRDefault="00A75876">
      <w:pPr>
        <w:pStyle w:val="SGGSGurm"/>
      </w:pPr>
      <w:r>
        <w:rPr>
          <w:cs/>
          <w:lang w:bidi="pa-IN"/>
        </w:rPr>
        <w:t xml:space="preserve">ਮਨ ਕੇ ਬਿਕਾਰ ਮਨਹਿ ਤਜੈ ਮਨਿ ਚੂਕੈ ਮੋਹੁ ਅਭਿਮਾਨੁ ॥ </w:t>
      </w:r>
      <w:r>
        <w:rPr>
          <w:color w:val="008000"/>
          <w:sz w:val="18"/>
        </w:rPr>
        <w:t>(39)</w:t>
      </w:r>
    </w:p>
    <w:p w:rsidR="00A75876" w:rsidRDefault="00A75876">
      <w:pPr>
        <w:pStyle w:val="SGGSHindi"/>
      </w:pPr>
      <w:r>
        <w:rPr>
          <w:cs/>
        </w:rPr>
        <w:t>मन</w:t>
      </w:r>
      <w:r>
        <w:t xml:space="preserve"> </w:t>
      </w:r>
      <w:r>
        <w:rPr>
          <w:cs/>
        </w:rPr>
        <w:t>के</w:t>
      </w:r>
      <w:r>
        <w:t xml:space="preserve"> </w:t>
      </w:r>
      <w:r>
        <w:rPr>
          <w:cs/>
        </w:rPr>
        <w:t>बिकार</w:t>
      </w:r>
      <w:r>
        <w:t xml:space="preserve"> </w:t>
      </w:r>
      <w:r>
        <w:rPr>
          <w:cs/>
        </w:rPr>
        <w:t>मनहि</w:t>
      </w:r>
      <w:r>
        <w:t xml:space="preserve"> </w:t>
      </w:r>
      <w:r>
        <w:rPr>
          <w:cs/>
        </w:rPr>
        <w:t>तजै</w:t>
      </w:r>
      <w:r>
        <w:t xml:space="preserve"> </w:t>
      </w:r>
      <w:r>
        <w:rPr>
          <w:cs/>
        </w:rPr>
        <w:t>मनि</w:t>
      </w:r>
      <w:r>
        <w:t xml:space="preserve"> </w:t>
      </w:r>
      <w:r>
        <w:rPr>
          <w:cs/>
        </w:rPr>
        <w:t>चूकै</w:t>
      </w:r>
      <w:r>
        <w:t xml:space="preserve"> </w:t>
      </w:r>
      <w:r>
        <w:rPr>
          <w:cs/>
        </w:rPr>
        <w:t>मोहु</w:t>
      </w:r>
      <w:r>
        <w:t xml:space="preserve"> </w:t>
      </w:r>
      <w:r>
        <w:rPr>
          <w:cs/>
        </w:rPr>
        <w:t>अभिमानु</w:t>
      </w:r>
      <w:r>
        <w:t xml:space="preserve"> </w:t>
      </w:r>
      <w:r>
        <w:rPr>
          <w:cs/>
        </w:rPr>
        <w:t>॥</w:t>
      </w:r>
    </w:p>
    <w:p w:rsidR="00A75876" w:rsidRDefault="00A75876">
      <w:pPr>
        <w:pStyle w:val="SGGSRoman"/>
      </w:pPr>
      <w:r>
        <w:t>man kay bikaar maneh tajai man chookai moh abhimaan.</w:t>
      </w:r>
    </w:p>
    <w:p w:rsidR="00A75876" w:rsidRDefault="00A75876">
      <w:pPr>
        <w:pStyle w:val="SGGSTrans"/>
      </w:pPr>
      <w:r>
        <w:t>One who eliminates mental wickedness from within the mind, and casts out emotional attachment and egotistical pride,</w:t>
      </w:r>
    </w:p>
    <w:p w:rsidR="00A75876" w:rsidRDefault="00A75876">
      <w:pPr>
        <w:pStyle w:val="SGGSGurm"/>
      </w:pPr>
      <w:r>
        <w:rPr>
          <w:cs/>
          <w:lang w:bidi="pa-IN"/>
        </w:rPr>
        <w:t xml:space="preserve">ਆਤਮ ਰਾਮੁ ਪਛਾਣਿਆ ਸਹਜੇ ਨਾਮਿ ਸਮਾਨੁ ॥ </w:t>
      </w:r>
      <w:r>
        <w:rPr>
          <w:color w:val="008000"/>
          <w:sz w:val="18"/>
        </w:rPr>
        <w:t>(39)</w:t>
      </w:r>
    </w:p>
    <w:p w:rsidR="00A75876" w:rsidRDefault="00A75876">
      <w:pPr>
        <w:pStyle w:val="SGGSHindi"/>
      </w:pPr>
      <w:r>
        <w:rPr>
          <w:cs/>
        </w:rPr>
        <w:t>आतम</w:t>
      </w:r>
      <w:r>
        <w:t xml:space="preserve"> </w:t>
      </w:r>
      <w:r>
        <w:rPr>
          <w:cs/>
        </w:rPr>
        <w:t>रामु</w:t>
      </w:r>
      <w:r>
        <w:t xml:space="preserve"> </w:t>
      </w:r>
      <w:r>
        <w:rPr>
          <w:cs/>
        </w:rPr>
        <w:t>पछाणिआ</w:t>
      </w:r>
      <w:r>
        <w:t xml:space="preserve"> </w:t>
      </w:r>
      <w:r>
        <w:rPr>
          <w:cs/>
        </w:rPr>
        <w:t>सहजे</w:t>
      </w:r>
      <w:r>
        <w:t xml:space="preserve"> </w:t>
      </w:r>
      <w:r>
        <w:rPr>
          <w:cs/>
        </w:rPr>
        <w:t>नामि</w:t>
      </w:r>
      <w:r>
        <w:t xml:space="preserve"> </w:t>
      </w:r>
      <w:r>
        <w:rPr>
          <w:cs/>
        </w:rPr>
        <w:t>समानु</w:t>
      </w:r>
      <w:r>
        <w:t xml:space="preserve"> </w:t>
      </w:r>
      <w:r>
        <w:rPr>
          <w:cs/>
        </w:rPr>
        <w:t>॥</w:t>
      </w:r>
    </w:p>
    <w:p w:rsidR="00A75876" w:rsidRDefault="00A75876">
      <w:pPr>
        <w:pStyle w:val="SGGSRoman"/>
      </w:pPr>
      <w:r>
        <w:t>aatam raam pachhaani-aa sehjay naam samaan.</w:t>
      </w:r>
    </w:p>
    <w:p w:rsidR="00A75876" w:rsidRDefault="00A75876">
      <w:pPr>
        <w:pStyle w:val="SGGSTrans"/>
      </w:pPr>
      <w:r>
        <w:t>comes to recognize the All-pervading Soul, and is intuitively absorbed into the Naam.</w:t>
      </w:r>
    </w:p>
    <w:p w:rsidR="00A75876" w:rsidRDefault="00A75876">
      <w:pPr>
        <w:pStyle w:val="SGGSGurm"/>
      </w:pPr>
      <w:r>
        <w:rPr>
          <w:cs/>
          <w:lang w:bidi="pa-IN"/>
        </w:rPr>
        <w:t xml:space="preserve">ਬਿਨੁ ਸਤਿਗੁਰ ਮੁਕਤਿ ਨ ਪਾਈਐ ਮਨਮੁਖਿ ਫਿਰੈ ਦਿਵਾਨੁ ॥ </w:t>
      </w:r>
      <w:r>
        <w:rPr>
          <w:color w:val="008000"/>
          <w:sz w:val="18"/>
        </w:rPr>
        <w:t>(39)</w:t>
      </w:r>
    </w:p>
    <w:p w:rsidR="00A75876" w:rsidRDefault="00A75876">
      <w:pPr>
        <w:pStyle w:val="SGGSHindi"/>
      </w:pPr>
      <w:r>
        <w:rPr>
          <w:cs/>
        </w:rPr>
        <w:t>बिनु</w:t>
      </w:r>
      <w:r>
        <w:t xml:space="preserve"> </w:t>
      </w:r>
      <w:r>
        <w:rPr>
          <w:cs/>
        </w:rPr>
        <w:t>सतिगुर</w:t>
      </w:r>
      <w:r>
        <w:t xml:space="preserve"> </w:t>
      </w:r>
      <w:r>
        <w:rPr>
          <w:cs/>
        </w:rPr>
        <w:t>मुकति</w:t>
      </w:r>
      <w:r>
        <w:t xml:space="preserve"> </w:t>
      </w:r>
      <w:r>
        <w:rPr>
          <w:cs/>
        </w:rPr>
        <w:t>न</w:t>
      </w:r>
      <w:r>
        <w:t xml:space="preserve"> </w:t>
      </w:r>
      <w:r>
        <w:rPr>
          <w:cs/>
        </w:rPr>
        <w:t>पाईऐ</w:t>
      </w:r>
      <w:r>
        <w:t xml:space="preserve"> </w:t>
      </w:r>
      <w:r>
        <w:rPr>
          <w:cs/>
        </w:rPr>
        <w:t>मनमुखि</w:t>
      </w:r>
      <w:r>
        <w:t xml:space="preserve"> </w:t>
      </w:r>
      <w:r>
        <w:rPr>
          <w:cs/>
        </w:rPr>
        <w:t>फिरै</w:t>
      </w:r>
      <w:r>
        <w:t xml:space="preserve"> </w:t>
      </w:r>
      <w:r>
        <w:rPr>
          <w:cs/>
        </w:rPr>
        <w:t>दिवानु</w:t>
      </w:r>
      <w:r>
        <w:t xml:space="preserve"> </w:t>
      </w:r>
      <w:r>
        <w:rPr>
          <w:cs/>
        </w:rPr>
        <w:t>॥</w:t>
      </w:r>
    </w:p>
    <w:p w:rsidR="00A75876" w:rsidRDefault="00A75876">
      <w:pPr>
        <w:pStyle w:val="SGGSRoman"/>
      </w:pPr>
      <w:r>
        <w:t>bin satgur mukat na paa-ee-ai manmukh firai divaan.</w:t>
      </w:r>
    </w:p>
    <w:p w:rsidR="00A75876" w:rsidRDefault="00A75876">
      <w:pPr>
        <w:pStyle w:val="SGGSTrans"/>
      </w:pPr>
      <w:r>
        <w:t>Without the True Guru, the self-willed manmukhs do not find liberation; they wander around like lunatics.</w:t>
      </w:r>
    </w:p>
    <w:p w:rsidR="00A75876" w:rsidRDefault="00A75876">
      <w:pPr>
        <w:pStyle w:val="SGGSGurm"/>
      </w:pPr>
      <w:r>
        <w:rPr>
          <w:cs/>
          <w:lang w:bidi="pa-IN"/>
        </w:rPr>
        <w:t>ਸਬਦੁ ਨ ਚੀਨੈ ਕਥਨੀ ਬਦਨੀ ਕਰੇ ਬਿਖਿਆ ਮਾਹਿ ਸਮਾਨੁ ॥੩</w:t>
      </w:r>
      <w:r>
        <w:rPr>
          <w:cs/>
        </w:rPr>
        <w:t xml:space="preserve">॥ </w:t>
      </w:r>
      <w:r>
        <w:rPr>
          <w:color w:val="008000"/>
          <w:sz w:val="18"/>
        </w:rPr>
        <w:t>(39)</w:t>
      </w:r>
    </w:p>
    <w:p w:rsidR="00A75876" w:rsidRDefault="00A75876">
      <w:pPr>
        <w:pStyle w:val="SGGSHindi"/>
      </w:pPr>
      <w:r>
        <w:rPr>
          <w:cs/>
        </w:rPr>
        <w:t>सबदु</w:t>
      </w:r>
      <w:r>
        <w:t xml:space="preserve"> </w:t>
      </w:r>
      <w:r>
        <w:rPr>
          <w:cs/>
        </w:rPr>
        <w:t>न</w:t>
      </w:r>
      <w:r>
        <w:t xml:space="preserve"> </w:t>
      </w:r>
      <w:r>
        <w:rPr>
          <w:cs/>
        </w:rPr>
        <w:t>चीनै</w:t>
      </w:r>
      <w:r>
        <w:t xml:space="preserve"> </w:t>
      </w:r>
      <w:r>
        <w:rPr>
          <w:cs/>
        </w:rPr>
        <w:t>कथनी</w:t>
      </w:r>
      <w:r>
        <w:t xml:space="preserve"> </w:t>
      </w:r>
      <w:r>
        <w:rPr>
          <w:cs/>
        </w:rPr>
        <w:t>बदनी</w:t>
      </w:r>
      <w:r>
        <w:t xml:space="preserve"> </w:t>
      </w:r>
      <w:r>
        <w:rPr>
          <w:cs/>
        </w:rPr>
        <w:t>करे</w:t>
      </w:r>
      <w:r>
        <w:t xml:space="preserve"> </w:t>
      </w:r>
      <w:r>
        <w:rPr>
          <w:cs/>
        </w:rPr>
        <w:t>बिखिआ</w:t>
      </w:r>
      <w:r>
        <w:t xml:space="preserve"> </w:t>
      </w:r>
      <w:r>
        <w:rPr>
          <w:cs/>
        </w:rPr>
        <w:t>माहि</w:t>
      </w:r>
      <w:r>
        <w:t xml:space="preserve"> </w:t>
      </w:r>
      <w:r>
        <w:rPr>
          <w:cs/>
        </w:rPr>
        <w:t>समानु</w:t>
      </w:r>
      <w:r>
        <w:t xml:space="preserve"> </w:t>
      </w:r>
      <w:r>
        <w:rPr>
          <w:cs/>
        </w:rPr>
        <w:t>॥३॥</w:t>
      </w:r>
    </w:p>
    <w:p w:rsidR="00A75876" w:rsidRDefault="00A75876">
      <w:pPr>
        <w:pStyle w:val="SGGSRoman"/>
      </w:pPr>
      <w:r>
        <w:t>sabad na cheenai kathnee badnee karay bikhi-aa maahi samaan. ||3||</w:t>
      </w:r>
    </w:p>
    <w:p w:rsidR="00A75876" w:rsidRDefault="00A75876">
      <w:pPr>
        <w:pStyle w:val="SGGSTrans"/>
      </w:pPr>
      <w:r>
        <w:t>They do not contemplate the Shabad; engrossed in corruption, they utter only empty words. ||3||</w:t>
      </w:r>
    </w:p>
    <w:p w:rsidR="00A75876" w:rsidRDefault="00A75876">
      <w:pPr>
        <w:pStyle w:val="SGGSGurm"/>
      </w:pPr>
      <w:r>
        <w:rPr>
          <w:cs/>
          <w:lang w:bidi="pa-IN"/>
        </w:rPr>
        <w:t xml:space="preserve">ਸਭੁ ਕਿਛੁ ਆਪੇ ਆਪਿ ਹੈ ਦੂਜਾ ਅਵਰੁ ਨ ਕੋਇ ॥ </w:t>
      </w:r>
      <w:r>
        <w:rPr>
          <w:color w:val="008000"/>
          <w:sz w:val="18"/>
        </w:rPr>
        <w:t>(39)</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है</w:t>
      </w:r>
      <w:r>
        <w:t xml:space="preserve"> </w:t>
      </w:r>
      <w:r>
        <w:rPr>
          <w:cs/>
        </w:rPr>
        <w:t>दूजा</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sabh kichh aapay aap hai doojaa avar na ko-ay.</w:t>
      </w:r>
    </w:p>
    <w:p w:rsidR="00A75876" w:rsidRDefault="00A75876">
      <w:pPr>
        <w:pStyle w:val="SGGSTrans"/>
      </w:pPr>
      <w:r>
        <w:t>He Himself is everything; there is no other at all.</w:t>
      </w:r>
    </w:p>
    <w:p w:rsidR="00A75876" w:rsidRDefault="00A75876">
      <w:pPr>
        <w:pStyle w:val="SGGSGurm"/>
      </w:pPr>
      <w:r>
        <w:rPr>
          <w:cs/>
          <w:lang w:bidi="pa-IN"/>
        </w:rPr>
        <w:t xml:space="preserve">ਜਿਉ ਬੋਲਾਏ ਤਿਉ ਬੋਲੀਐ ਜਾ ਆਪਿ ਬੁਲਾਏ ਸੋਇ ॥ </w:t>
      </w:r>
      <w:r>
        <w:rPr>
          <w:color w:val="008000"/>
          <w:sz w:val="18"/>
        </w:rPr>
        <w:t>(39)</w:t>
      </w:r>
    </w:p>
    <w:p w:rsidR="00A75876" w:rsidRDefault="00A75876">
      <w:pPr>
        <w:pStyle w:val="SGGSHindi"/>
      </w:pPr>
      <w:r>
        <w:rPr>
          <w:cs/>
        </w:rPr>
        <w:t>जिउ</w:t>
      </w:r>
      <w:r>
        <w:t xml:space="preserve"> </w:t>
      </w:r>
      <w:r>
        <w:rPr>
          <w:cs/>
        </w:rPr>
        <w:t>बोलाए</w:t>
      </w:r>
      <w:r>
        <w:t xml:space="preserve"> </w:t>
      </w:r>
      <w:r>
        <w:rPr>
          <w:cs/>
        </w:rPr>
        <w:t>तिउ</w:t>
      </w:r>
      <w:r>
        <w:t xml:space="preserve"> </w:t>
      </w:r>
      <w:r>
        <w:rPr>
          <w:cs/>
        </w:rPr>
        <w:t>बोलीऐ</w:t>
      </w:r>
      <w:r>
        <w:t xml:space="preserve"> </w:t>
      </w:r>
      <w:r>
        <w:rPr>
          <w:cs/>
        </w:rPr>
        <w:t>जा</w:t>
      </w:r>
      <w:r>
        <w:t xml:space="preserve"> </w:t>
      </w:r>
      <w:r>
        <w:rPr>
          <w:cs/>
        </w:rPr>
        <w:t>आपि</w:t>
      </w:r>
      <w:r>
        <w:t xml:space="preserve"> </w:t>
      </w:r>
      <w:r>
        <w:rPr>
          <w:cs/>
        </w:rPr>
        <w:t>बुलाए</w:t>
      </w:r>
      <w:r>
        <w:t xml:space="preserve"> </w:t>
      </w:r>
      <w:r>
        <w:rPr>
          <w:cs/>
        </w:rPr>
        <w:t>सोइ</w:t>
      </w:r>
      <w:r>
        <w:t xml:space="preserve"> </w:t>
      </w:r>
      <w:r>
        <w:rPr>
          <w:cs/>
        </w:rPr>
        <w:t>॥</w:t>
      </w:r>
    </w:p>
    <w:p w:rsidR="00A75876" w:rsidRDefault="00A75876">
      <w:pPr>
        <w:pStyle w:val="SGGSRoman"/>
      </w:pPr>
      <w:r>
        <w:t>ji-o bolaa-ay ti-o bolee-ai jaa aap bulaa-ay so-ay.</w:t>
      </w:r>
    </w:p>
    <w:p w:rsidR="00A75876" w:rsidRDefault="00A75876">
      <w:pPr>
        <w:pStyle w:val="SGGSTrans"/>
      </w:pPr>
      <w:r>
        <w:t>I speak just as He makes me speak, when He Himself makes me speak.</w:t>
      </w:r>
    </w:p>
    <w:p w:rsidR="00A75876" w:rsidRDefault="00A75876">
      <w:pPr>
        <w:pStyle w:val="SGGSGurm"/>
      </w:pPr>
      <w:r>
        <w:rPr>
          <w:cs/>
          <w:lang w:bidi="pa-IN"/>
        </w:rPr>
        <w:t xml:space="preserve">ਗੁਰਮੁਖਿ ਬਾਣੀ ਬ੍ਰਹਮੁ ਹੈ ਸਬਦਿ ਮਿਲਾਵਾ ਹੋਇ ॥ </w:t>
      </w:r>
      <w:r>
        <w:rPr>
          <w:color w:val="008000"/>
          <w:sz w:val="18"/>
        </w:rPr>
        <w:t>(39)</w:t>
      </w:r>
    </w:p>
    <w:p w:rsidR="00A75876" w:rsidRDefault="00A75876">
      <w:pPr>
        <w:pStyle w:val="SGGSHindi"/>
      </w:pPr>
      <w:r>
        <w:rPr>
          <w:cs/>
        </w:rPr>
        <w:t>गुरमुखि</w:t>
      </w:r>
      <w:r>
        <w:t xml:space="preserve"> </w:t>
      </w:r>
      <w:r>
        <w:rPr>
          <w:cs/>
        </w:rPr>
        <w:t>बाणी</w:t>
      </w:r>
      <w:r>
        <w:t xml:space="preserve"> </w:t>
      </w:r>
      <w:r>
        <w:rPr>
          <w:cs/>
        </w:rPr>
        <w:t>ब्रहमु</w:t>
      </w:r>
      <w:r>
        <w:t xml:space="preserve"> </w:t>
      </w:r>
      <w:r>
        <w:rPr>
          <w:cs/>
        </w:rPr>
        <w:t>है</w:t>
      </w:r>
      <w:r>
        <w:t xml:space="preserve"> </w:t>
      </w:r>
      <w:r>
        <w:rPr>
          <w:cs/>
        </w:rPr>
        <w:t>सबदि</w:t>
      </w:r>
      <w:r>
        <w:t xml:space="preserve"> </w:t>
      </w:r>
      <w:r>
        <w:rPr>
          <w:cs/>
        </w:rPr>
        <w:t>मिलावा</w:t>
      </w:r>
      <w:r>
        <w:t xml:space="preserve"> </w:t>
      </w:r>
      <w:r>
        <w:rPr>
          <w:cs/>
        </w:rPr>
        <w:t>होइ</w:t>
      </w:r>
      <w:r>
        <w:t xml:space="preserve"> </w:t>
      </w:r>
      <w:r>
        <w:rPr>
          <w:cs/>
        </w:rPr>
        <w:t>॥</w:t>
      </w:r>
    </w:p>
    <w:p w:rsidR="00A75876" w:rsidRDefault="00A75876">
      <w:pPr>
        <w:pStyle w:val="SGGSRoman"/>
      </w:pPr>
      <w:r>
        <w:t>gurmukh banee barahm hai sabad milaavaa ho-ay.</w:t>
      </w:r>
    </w:p>
    <w:p w:rsidR="00A75876" w:rsidRDefault="00A75876">
      <w:pPr>
        <w:pStyle w:val="SGGSTrans"/>
      </w:pPr>
      <w:r>
        <w:t>The Word of the Gurmukh is God Himself. Through the Shabad, we merge in Him.</w:t>
      </w:r>
    </w:p>
    <w:p w:rsidR="00A75876" w:rsidRDefault="00A75876">
      <w:pPr>
        <w:pStyle w:val="SGGSGurm"/>
      </w:pPr>
      <w:r>
        <w:rPr>
          <w:cs/>
          <w:lang w:bidi="pa-IN"/>
        </w:rPr>
        <w:t>ਨਾਨਕ ਨਾਮੁ ਸਮਾਲਿ ਤੂ ਜਿਤੁ ਸੇਵਿਐ ਸੁਖੁ ਹੋਇ ॥੪</w:t>
      </w:r>
      <w:r>
        <w:rPr>
          <w:cs/>
        </w:rPr>
        <w:t>॥</w:t>
      </w:r>
      <w:r>
        <w:rPr>
          <w:lang w:bidi="pa-IN"/>
        </w:rPr>
        <w:t>੩੦</w:t>
      </w:r>
      <w:r>
        <w:rPr>
          <w:cs/>
        </w:rPr>
        <w:t>॥</w:t>
      </w:r>
      <w:r>
        <w:rPr>
          <w:lang w:bidi="pa-IN"/>
        </w:rPr>
        <w:t>੬੩</w:t>
      </w:r>
      <w:r>
        <w:rPr>
          <w:cs/>
        </w:rPr>
        <w:t xml:space="preserve">॥ </w:t>
      </w:r>
      <w:r>
        <w:rPr>
          <w:color w:val="008000"/>
          <w:sz w:val="18"/>
        </w:rPr>
        <w:t>(39)</w:t>
      </w:r>
    </w:p>
    <w:p w:rsidR="00A75876" w:rsidRDefault="00A75876">
      <w:pPr>
        <w:pStyle w:val="SGGSHindi"/>
      </w:pPr>
      <w:r>
        <w:rPr>
          <w:cs/>
        </w:rPr>
        <w:t>नानक</w:t>
      </w:r>
      <w:r>
        <w:t xml:space="preserve"> </w:t>
      </w:r>
      <w:r>
        <w:rPr>
          <w:cs/>
        </w:rPr>
        <w:t>नामु</w:t>
      </w:r>
      <w:r>
        <w:t xml:space="preserve"> </w:t>
      </w:r>
      <w:r>
        <w:rPr>
          <w:cs/>
        </w:rPr>
        <w:t>समालि</w:t>
      </w:r>
      <w:r>
        <w:t xml:space="preserve"> </w:t>
      </w:r>
      <w:r>
        <w:rPr>
          <w:cs/>
        </w:rPr>
        <w:t>तू</w:t>
      </w:r>
      <w:r>
        <w:t xml:space="preserve"> </w:t>
      </w:r>
      <w:r>
        <w:rPr>
          <w:cs/>
        </w:rPr>
        <w:t>जितु</w:t>
      </w:r>
      <w:r>
        <w:t xml:space="preserve"> </w:t>
      </w:r>
      <w:r>
        <w:rPr>
          <w:cs/>
        </w:rPr>
        <w:t>सेविऐ</w:t>
      </w:r>
      <w:r>
        <w:t xml:space="preserve"> </w:t>
      </w:r>
      <w:r>
        <w:rPr>
          <w:cs/>
        </w:rPr>
        <w:t>सुखु</w:t>
      </w:r>
      <w:r>
        <w:t xml:space="preserve"> </w:t>
      </w:r>
      <w:r>
        <w:rPr>
          <w:cs/>
        </w:rPr>
        <w:t>होइ</w:t>
      </w:r>
      <w:r>
        <w:t xml:space="preserve"> </w:t>
      </w:r>
      <w:r>
        <w:rPr>
          <w:cs/>
        </w:rPr>
        <w:t>॥४॥३०॥६३॥</w:t>
      </w:r>
    </w:p>
    <w:p w:rsidR="00A75876" w:rsidRDefault="00A75876">
      <w:pPr>
        <w:pStyle w:val="SGGSRoman"/>
      </w:pPr>
      <w:r>
        <w:t>naanak naam samaal too jit sayvi-ai sukh ho-ay. ||4||30||63||</w:t>
      </w:r>
    </w:p>
    <w:p w:rsidR="00A75876" w:rsidRDefault="00A75876">
      <w:pPr>
        <w:pStyle w:val="SGGSTrans"/>
      </w:pPr>
      <w:r>
        <w:t>O Nanak, remember the Naam; serving Him, peace is obtained. ||4||30||63||</w:t>
      </w:r>
    </w:p>
    <w:p w:rsidR="00A75876" w:rsidRDefault="00A75876">
      <w:pPr>
        <w:pStyle w:val="SGGSGurm"/>
      </w:pPr>
      <w:r>
        <w:rPr>
          <w:cs/>
          <w:lang w:bidi="pa-IN"/>
        </w:rPr>
        <w:t xml:space="preserve">ਸਿਰੀਰਾਗੁ ਮਹਲਾ ੩ </w:t>
      </w:r>
      <w:r>
        <w:rPr>
          <w:cs/>
        </w:rPr>
        <w:t xml:space="preserve">॥ </w:t>
      </w:r>
      <w:r>
        <w:rPr>
          <w:color w:val="008000"/>
          <w:sz w:val="18"/>
        </w:rPr>
        <w:t>(39)</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ਜਗਿ ਹਉਮੈ ਮੈਲੁ ਦੁਖੁ ਪਾਇਆ ਮਲੁ ਲਾਗੀ ਦੂਜੈ ਭਾਇ ॥ </w:t>
      </w:r>
      <w:r>
        <w:rPr>
          <w:color w:val="008000"/>
          <w:sz w:val="18"/>
        </w:rPr>
        <w:t>(39)</w:t>
      </w:r>
    </w:p>
    <w:p w:rsidR="00A75876" w:rsidRDefault="00A75876">
      <w:pPr>
        <w:pStyle w:val="SGGSHindi"/>
      </w:pPr>
      <w:r>
        <w:rPr>
          <w:cs/>
        </w:rPr>
        <w:t>जगि</w:t>
      </w:r>
      <w:r>
        <w:t xml:space="preserve"> </w:t>
      </w:r>
      <w:r>
        <w:rPr>
          <w:cs/>
        </w:rPr>
        <w:t>हउमै</w:t>
      </w:r>
      <w:r>
        <w:t xml:space="preserve"> </w:t>
      </w:r>
      <w:r>
        <w:rPr>
          <w:cs/>
        </w:rPr>
        <w:t>मैलु</w:t>
      </w:r>
      <w:r>
        <w:t xml:space="preserve"> </w:t>
      </w:r>
      <w:r>
        <w:rPr>
          <w:cs/>
        </w:rPr>
        <w:t>दुखु</w:t>
      </w:r>
      <w:r>
        <w:t xml:space="preserve"> </w:t>
      </w:r>
      <w:r>
        <w:rPr>
          <w:cs/>
        </w:rPr>
        <w:t>पाइआ</w:t>
      </w:r>
      <w:r>
        <w:t xml:space="preserve"> </w:t>
      </w:r>
      <w:r>
        <w:rPr>
          <w:cs/>
        </w:rPr>
        <w:t>मलु</w:t>
      </w:r>
      <w:r>
        <w:t xml:space="preserve"> </w:t>
      </w:r>
      <w:r>
        <w:rPr>
          <w:cs/>
        </w:rPr>
        <w:t>लागी</w:t>
      </w:r>
      <w:r>
        <w:t xml:space="preserve"> </w:t>
      </w:r>
      <w:r>
        <w:rPr>
          <w:cs/>
        </w:rPr>
        <w:t>दूजै</w:t>
      </w:r>
      <w:r>
        <w:t xml:space="preserve"> </w:t>
      </w:r>
      <w:r>
        <w:rPr>
          <w:cs/>
        </w:rPr>
        <w:t>भाइ</w:t>
      </w:r>
      <w:r>
        <w:t xml:space="preserve"> </w:t>
      </w:r>
      <w:r>
        <w:rPr>
          <w:cs/>
        </w:rPr>
        <w:t>॥</w:t>
      </w:r>
    </w:p>
    <w:p w:rsidR="00A75876" w:rsidRDefault="00A75876">
      <w:pPr>
        <w:pStyle w:val="SGGSRoman"/>
      </w:pPr>
      <w:r>
        <w:t>jag ha-umai mail dukh paa-i-aa mal laagee doojai bhaa-ay.</w:t>
      </w:r>
    </w:p>
    <w:p w:rsidR="00A75876" w:rsidRDefault="00A75876">
      <w:pPr>
        <w:pStyle w:val="SGGSTrans"/>
      </w:pPr>
      <w:r>
        <w:t>The world is polluted with the filth of egotism, suffering in pain. This filth sticks to them because of their love of duality.</w:t>
      </w:r>
    </w:p>
    <w:p w:rsidR="00A75876" w:rsidRDefault="00A75876">
      <w:pPr>
        <w:pStyle w:val="SGGSGurm"/>
      </w:pPr>
      <w:r>
        <w:rPr>
          <w:cs/>
          <w:lang w:bidi="pa-IN"/>
        </w:rPr>
        <w:t xml:space="preserve">ਮਲੁ ਹਉਮੈ ਧੋਤੀ ਕਿਵੈ ਨ ਉਤਰੈ ਜੇ ਸਉ ਤੀਰਥ ਨਾਇ ॥ </w:t>
      </w:r>
      <w:r>
        <w:rPr>
          <w:color w:val="008000"/>
          <w:sz w:val="18"/>
        </w:rPr>
        <w:t>(39)</w:t>
      </w:r>
    </w:p>
    <w:p w:rsidR="00A75876" w:rsidRDefault="00A75876">
      <w:pPr>
        <w:pStyle w:val="SGGSHindi"/>
      </w:pPr>
      <w:r>
        <w:rPr>
          <w:cs/>
        </w:rPr>
        <w:t>मलु</w:t>
      </w:r>
      <w:r>
        <w:t xml:space="preserve"> </w:t>
      </w:r>
      <w:r>
        <w:rPr>
          <w:cs/>
        </w:rPr>
        <w:t>हउमै</w:t>
      </w:r>
      <w:r>
        <w:t xml:space="preserve"> </w:t>
      </w:r>
      <w:r>
        <w:rPr>
          <w:cs/>
        </w:rPr>
        <w:t>धोती</w:t>
      </w:r>
      <w:r>
        <w:t xml:space="preserve"> </w:t>
      </w:r>
      <w:r>
        <w:rPr>
          <w:cs/>
        </w:rPr>
        <w:t>किवै</w:t>
      </w:r>
      <w:r>
        <w:t xml:space="preserve"> </w:t>
      </w:r>
      <w:r>
        <w:rPr>
          <w:cs/>
        </w:rPr>
        <w:t>न</w:t>
      </w:r>
      <w:r>
        <w:t xml:space="preserve"> </w:t>
      </w:r>
      <w:r>
        <w:rPr>
          <w:cs/>
        </w:rPr>
        <w:t>उतरै</w:t>
      </w:r>
      <w:r>
        <w:t xml:space="preserve"> </w:t>
      </w:r>
      <w:r>
        <w:rPr>
          <w:cs/>
        </w:rPr>
        <w:t>जे</w:t>
      </w:r>
      <w:r>
        <w:t xml:space="preserve"> </w:t>
      </w:r>
      <w:r>
        <w:rPr>
          <w:cs/>
        </w:rPr>
        <w:t>सउ</w:t>
      </w:r>
      <w:r>
        <w:t xml:space="preserve"> </w:t>
      </w:r>
      <w:r>
        <w:rPr>
          <w:cs/>
        </w:rPr>
        <w:t>तीरथ</w:t>
      </w:r>
      <w:r>
        <w:t xml:space="preserve"> </w:t>
      </w:r>
      <w:r>
        <w:rPr>
          <w:cs/>
        </w:rPr>
        <w:t>नाइ</w:t>
      </w:r>
      <w:r>
        <w:t xml:space="preserve"> </w:t>
      </w:r>
      <w:r>
        <w:rPr>
          <w:cs/>
        </w:rPr>
        <w:t>॥</w:t>
      </w:r>
    </w:p>
    <w:p w:rsidR="00A75876" w:rsidRDefault="00A75876">
      <w:pPr>
        <w:pStyle w:val="SGGSRoman"/>
      </w:pPr>
      <w:r>
        <w:t>mal ha-umai Dhotee kivai na utrai jay sa-o tirath naa-ay.</w:t>
      </w:r>
    </w:p>
    <w:p w:rsidR="00A75876" w:rsidRDefault="00A75876">
      <w:pPr>
        <w:pStyle w:val="SGGSTrans"/>
      </w:pPr>
      <w:r>
        <w:t>This filth of egotism cannot be washed away, even by taking cleansing baths at hundreds of sacred shrines.</w:t>
      </w:r>
    </w:p>
    <w:p w:rsidR="00A75876" w:rsidRDefault="00A75876">
      <w:pPr>
        <w:pStyle w:val="SGGSGurm"/>
      </w:pPr>
      <w:r>
        <w:rPr>
          <w:cs/>
          <w:lang w:bidi="pa-IN"/>
        </w:rPr>
        <w:t xml:space="preserve">ਬਹੁ ਬਿਧਿ ਕਰਮ ਕਮਾਵਦੇ ਦੂਣੀ ਮਲੁ ਲਾਗੀ ਆਇ ॥ </w:t>
      </w:r>
      <w:r>
        <w:rPr>
          <w:color w:val="008000"/>
          <w:sz w:val="18"/>
        </w:rPr>
        <w:t>(39)</w:t>
      </w:r>
    </w:p>
    <w:p w:rsidR="00A75876" w:rsidRDefault="00A75876">
      <w:pPr>
        <w:pStyle w:val="SGGSHindi"/>
      </w:pPr>
      <w:r>
        <w:rPr>
          <w:cs/>
        </w:rPr>
        <w:t>बहु</w:t>
      </w:r>
      <w:r>
        <w:t xml:space="preserve"> </w:t>
      </w:r>
      <w:r>
        <w:rPr>
          <w:cs/>
        </w:rPr>
        <w:t>बिधि</w:t>
      </w:r>
      <w:r>
        <w:t xml:space="preserve"> </w:t>
      </w:r>
      <w:r>
        <w:rPr>
          <w:cs/>
        </w:rPr>
        <w:t>करम</w:t>
      </w:r>
      <w:r>
        <w:t xml:space="preserve"> </w:t>
      </w:r>
      <w:r>
        <w:rPr>
          <w:cs/>
        </w:rPr>
        <w:t>कमावदे</w:t>
      </w:r>
      <w:r>
        <w:t xml:space="preserve"> </w:t>
      </w:r>
      <w:r>
        <w:rPr>
          <w:cs/>
        </w:rPr>
        <w:t>दूणी</w:t>
      </w:r>
      <w:r>
        <w:t xml:space="preserve"> </w:t>
      </w:r>
      <w:r>
        <w:rPr>
          <w:cs/>
        </w:rPr>
        <w:t>मलु</w:t>
      </w:r>
      <w:r>
        <w:t xml:space="preserve"> </w:t>
      </w:r>
      <w:r>
        <w:rPr>
          <w:cs/>
        </w:rPr>
        <w:t>लागी</w:t>
      </w:r>
      <w:r>
        <w:t xml:space="preserve"> </w:t>
      </w:r>
      <w:r>
        <w:rPr>
          <w:cs/>
        </w:rPr>
        <w:t>आइ</w:t>
      </w:r>
      <w:r>
        <w:t xml:space="preserve"> </w:t>
      </w:r>
      <w:r>
        <w:rPr>
          <w:cs/>
        </w:rPr>
        <w:t>॥</w:t>
      </w:r>
    </w:p>
    <w:p w:rsidR="00A75876" w:rsidRDefault="00A75876">
      <w:pPr>
        <w:pStyle w:val="SGGSRoman"/>
      </w:pPr>
      <w:r>
        <w:t>baho biDh karam kamaavday doonee mal laagee aa-ay.</w:t>
      </w:r>
    </w:p>
    <w:p w:rsidR="00A75876" w:rsidRDefault="00A75876">
      <w:pPr>
        <w:pStyle w:val="SGGSTrans"/>
      </w:pPr>
      <w:r>
        <w:t>Performing all sorts of rituals, people are smeared with twice as much filth.</w:t>
      </w:r>
    </w:p>
    <w:p w:rsidR="00A75876" w:rsidRDefault="00A75876">
      <w:pPr>
        <w:pStyle w:val="SGGSGurm"/>
      </w:pPr>
      <w:r>
        <w:rPr>
          <w:cs/>
          <w:lang w:bidi="pa-IN"/>
        </w:rPr>
        <w:t>ਪੜਿਐ ਮੈਲੁ ਨ ਉਤਰੈ ਪੂਛਹੁ ਗਿਆਨੀਆ ਜਾਇ ॥੧</w:t>
      </w:r>
      <w:r>
        <w:rPr>
          <w:cs/>
        </w:rPr>
        <w:t xml:space="preserve">॥ </w:t>
      </w:r>
      <w:r>
        <w:rPr>
          <w:color w:val="008000"/>
          <w:sz w:val="18"/>
        </w:rPr>
        <w:t>(39)</w:t>
      </w:r>
    </w:p>
    <w:p w:rsidR="00A75876" w:rsidRDefault="00A75876">
      <w:pPr>
        <w:pStyle w:val="SGGSHindi"/>
      </w:pPr>
      <w:r>
        <w:rPr>
          <w:cs/>
        </w:rPr>
        <w:t>पड़िऐ</w:t>
      </w:r>
      <w:r>
        <w:t xml:space="preserve"> </w:t>
      </w:r>
      <w:r>
        <w:rPr>
          <w:cs/>
        </w:rPr>
        <w:t>मैलु</w:t>
      </w:r>
      <w:r>
        <w:t xml:space="preserve"> </w:t>
      </w:r>
      <w:r>
        <w:rPr>
          <w:cs/>
        </w:rPr>
        <w:t>न</w:t>
      </w:r>
      <w:r>
        <w:t xml:space="preserve"> </w:t>
      </w:r>
      <w:r>
        <w:rPr>
          <w:cs/>
        </w:rPr>
        <w:t>उतरै</w:t>
      </w:r>
      <w:r>
        <w:t xml:space="preserve"> </w:t>
      </w:r>
      <w:r>
        <w:rPr>
          <w:cs/>
        </w:rPr>
        <w:t>पूछहु</w:t>
      </w:r>
      <w:r>
        <w:t xml:space="preserve"> </w:t>
      </w:r>
      <w:r>
        <w:rPr>
          <w:cs/>
        </w:rPr>
        <w:t>गिआनीआ</w:t>
      </w:r>
      <w:r>
        <w:t xml:space="preserve"> </w:t>
      </w:r>
      <w:r>
        <w:rPr>
          <w:cs/>
        </w:rPr>
        <w:t>जाइ</w:t>
      </w:r>
      <w:r>
        <w:t xml:space="preserve"> </w:t>
      </w:r>
      <w:r>
        <w:rPr>
          <w:cs/>
        </w:rPr>
        <w:t>॥१॥</w:t>
      </w:r>
    </w:p>
    <w:p w:rsidR="00A75876" w:rsidRDefault="00A75876">
      <w:pPr>
        <w:pStyle w:val="SGGSRoman"/>
      </w:pPr>
      <w:r>
        <w:t>parhi-ai mail na utrai poochhahu gi-aanee-aa jaa-ay. ||1||</w:t>
      </w:r>
    </w:p>
    <w:p w:rsidR="00A75876" w:rsidRDefault="00A75876">
      <w:pPr>
        <w:pStyle w:val="SGGSTrans"/>
      </w:pPr>
      <w:r>
        <w:t>This filth is not removed by studying. Go ahead, and ask the wise ones. ||1||</w:t>
      </w:r>
    </w:p>
    <w:p w:rsidR="00A75876" w:rsidRDefault="00A75876">
      <w:pPr>
        <w:pStyle w:val="SGGSGurm"/>
      </w:pPr>
      <w:r>
        <w:rPr>
          <w:cs/>
          <w:lang w:bidi="pa-IN"/>
        </w:rPr>
        <w:t xml:space="preserve">ਮਨ ਮੇਰੇ ਗੁਰ ਸਰਣਿ ਆਵੈ ਤਾ ਨਿਰਮਲੁ ਹੋਇ ॥ </w:t>
      </w:r>
      <w:r>
        <w:rPr>
          <w:color w:val="008000"/>
          <w:sz w:val="18"/>
        </w:rPr>
        <w:t>(39)</w:t>
      </w:r>
    </w:p>
    <w:p w:rsidR="00A75876" w:rsidRDefault="00A75876">
      <w:pPr>
        <w:pStyle w:val="SGGSHindi"/>
      </w:pPr>
      <w:r>
        <w:rPr>
          <w:cs/>
        </w:rPr>
        <w:t>मन</w:t>
      </w:r>
      <w:r>
        <w:t xml:space="preserve"> </w:t>
      </w:r>
      <w:r>
        <w:rPr>
          <w:cs/>
        </w:rPr>
        <w:t>मेरे</w:t>
      </w:r>
      <w:r>
        <w:t xml:space="preserve"> </w:t>
      </w:r>
      <w:r>
        <w:rPr>
          <w:cs/>
        </w:rPr>
        <w:t>गुर</w:t>
      </w:r>
      <w:r>
        <w:t xml:space="preserve"> </w:t>
      </w:r>
      <w:r>
        <w:rPr>
          <w:cs/>
        </w:rPr>
        <w:t>सरणि</w:t>
      </w:r>
      <w:r>
        <w:t xml:space="preserve"> </w:t>
      </w:r>
      <w:r>
        <w:rPr>
          <w:cs/>
        </w:rPr>
        <w:t>आवै</w:t>
      </w:r>
      <w:r>
        <w:t xml:space="preserve"> </w:t>
      </w:r>
      <w:r>
        <w:rPr>
          <w:cs/>
        </w:rPr>
        <w:t>ता</w:t>
      </w:r>
      <w:r>
        <w:t xml:space="preserve"> </w:t>
      </w:r>
      <w:r>
        <w:rPr>
          <w:cs/>
        </w:rPr>
        <w:t>निरमलु</w:t>
      </w:r>
      <w:r>
        <w:t xml:space="preserve"> </w:t>
      </w:r>
      <w:r>
        <w:rPr>
          <w:cs/>
        </w:rPr>
        <w:t>होइ</w:t>
      </w:r>
      <w:r>
        <w:t xml:space="preserve"> </w:t>
      </w:r>
      <w:r>
        <w:rPr>
          <w:cs/>
        </w:rPr>
        <w:t>॥</w:t>
      </w:r>
    </w:p>
    <w:p w:rsidR="00A75876" w:rsidRDefault="00A75876">
      <w:pPr>
        <w:pStyle w:val="SGGSRoman"/>
      </w:pPr>
      <w:r>
        <w:t>man mayray gur saran aavai taa nirmal ho-ay.</w:t>
      </w:r>
    </w:p>
    <w:p w:rsidR="00A75876" w:rsidRDefault="00A75876">
      <w:pPr>
        <w:pStyle w:val="SGGSTrans"/>
      </w:pPr>
      <w:r>
        <w:t>O my mind, coming to the Sanctuary of the Guru, you shall become immaculate and pure.</w:t>
      </w:r>
    </w:p>
    <w:p w:rsidR="00A75876" w:rsidRDefault="00A75876">
      <w:pPr>
        <w:pStyle w:val="SGGSGurm"/>
      </w:pPr>
      <w:r>
        <w:rPr>
          <w:cs/>
          <w:lang w:bidi="pa-IN"/>
        </w:rPr>
        <w:t>ਮਨਮੁਖ ਹਰਿ ਹਰਿ ਕਰਿ ਥਕੇ ਮੈਲੁ ਨ ਸਕੀ ਧੋਇ ॥੧</w:t>
      </w:r>
      <w:r>
        <w:rPr>
          <w:cs/>
        </w:rPr>
        <w:t xml:space="preserve">॥ </w:t>
      </w:r>
      <w:r>
        <w:rPr>
          <w:lang w:bidi="pa-IN"/>
        </w:rPr>
        <w:t xml:space="preserve">ਰਹਾਉ ॥ </w:t>
      </w:r>
      <w:r>
        <w:rPr>
          <w:color w:val="008000"/>
          <w:sz w:val="18"/>
        </w:rPr>
        <w:t>(39)</w:t>
      </w:r>
    </w:p>
    <w:p w:rsidR="00A75876" w:rsidRDefault="00A75876">
      <w:pPr>
        <w:pStyle w:val="SGGSHindi"/>
      </w:pPr>
      <w:r>
        <w:rPr>
          <w:cs/>
        </w:rPr>
        <w:t>मनमुख</w:t>
      </w:r>
      <w:r>
        <w:t xml:space="preserve"> </w:t>
      </w:r>
      <w:r>
        <w:rPr>
          <w:cs/>
        </w:rPr>
        <w:t>हरि</w:t>
      </w:r>
      <w:r>
        <w:t xml:space="preserve"> </w:t>
      </w:r>
      <w:r>
        <w:rPr>
          <w:cs/>
        </w:rPr>
        <w:t>हरि</w:t>
      </w:r>
      <w:r>
        <w:t xml:space="preserve"> </w:t>
      </w:r>
      <w:r>
        <w:rPr>
          <w:cs/>
        </w:rPr>
        <w:t>करि</w:t>
      </w:r>
      <w:r>
        <w:t xml:space="preserve"> </w:t>
      </w:r>
      <w:r>
        <w:rPr>
          <w:cs/>
        </w:rPr>
        <w:t>थके</w:t>
      </w:r>
      <w:r>
        <w:t xml:space="preserve"> </w:t>
      </w:r>
      <w:r>
        <w:rPr>
          <w:cs/>
        </w:rPr>
        <w:t>मैलु</w:t>
      </w:r>
      <w:r>
        <w:t xml:space="preserve"> </w:t>
      </w:r>
      <w:r>
        <w:rPr>
          <w:cs/>
        </w:rPr>
        <w:t>न</w:t>
      </w:r>
      <w:r>
        <w:t xml:space="preserve"> </w:t>
      </w:r>
      <w:r>
        <w:rPr>
          <w:cs/>
        </w:rPr>
        <w:t>सकी</w:t>
      </w:r>
      <w:r>
        <w:t xml:space="preserve"> </w:t>
      </w:r>
      <w:r>
        <w:rPr>
          <w:cs/>
        </w:rPr>
        <w:t>धोइ</w:t>
      </w:r>
      <w:r>
        <w:t xml:space="preserve"> </w:t>
      </w:r>
      <w:r>
        <w:rPr>
          <w:cs/>
        </w:rPr>
        <w:t>॥१॥</w:t>
      </w:r>
      <w:r>
        <w:t xml:space="preserve"> </w:t>
      </w:r>
      <w:r>
        <w:rPr>
          <w:cs/>
        </w:rPr>
        <w:t>रहाउ</w:t>
      </w:r>
      <w:r>
        <w:t xml:space="preserve"> </w:t>
      </w:r>
      <w:r>
        <w:rPr>
          <w:cs/>
        </w:rPr>
        <w:t>॥</w:t>
      </w:r>
    </w:p>
    <w:p w:rsidR="00A75876" w:rsidRDefault="00A75876">
      <w:pPr>
        <w:pStyle w:val="SGGSRoman"/>
      </w:pPr>
      <w:r>
        <w:t>manmukh har har kar thakay mail na sakee Dho-ay. ||1|| rahaa-o.</w:t>
      </w:r>
    </w:p>
    <w:p w:rsidR="00A75876" w:rsidRDefault="00A75876">
      <w:pPr>
        <w:pStyle w:val="SGGSTrans"/>
      </w:pPr>
      <w:r>
        <w:t>The self-willed manmukhs have grown weary of chanting the Name of the Lord, Har, Har, but their filth cannot be removed. ||1||Pause||</w:t>
      </w:r>
    </w:p>
    <w:p w:rsidR="00A75876" w:rsidRDefault="00A75876">
      <w:pPr>
        <w:pStyle w:val="SGGSGurm"/>
      </w:pPr>
      <w:r>
        <w:rPr>
          <w:cs/>
          <w:lang w:bidi="pa-IN"/>
        </w:rPr>
        <w:t xml:space="preserve">ਮਨਿ ਮੈਲੈ ਭਗਤਿ ਨ ਹੋਵਈ ਨਾਮੁ ਨ ਪਾਇਆ ਜਾਇ ॥ </w:t>
      </w:r>
      <w:r>
        <w:rPr>
          <w:color w:val="008000"/>
          <w:sz w:val="18"/>
        </w:rPr>
        <w:t>(39)</w:t>
      </w:r>
    </w:p>
    <w:p w:rsidR="00A75876" w:rsidRDefault="00A75876">
      <w:pPr>
        <w:pStyle w:val="SGGSHindi"/>
      </w:pPr>
      <w:r>
        <w:rPr>
          <w:cs/>
        </w:rPr>
        <w:t>मनि</w:t>
      </w:r>
      <w:r>
        <w:t xml:space="preserve"> </w:t>
      </w:r>
      <w:r>
        <w:rPr>
          <w:cs/>
        </w:rPr>
        <w:t>मैलै</w:t>
      </w:r>
      <w:r>
        <w:t xml:space="preserve"> </w:t>
      </w:r>
      <w:r>
        <w:rPr>
          <w:cs/>
        </w:rPr>
        <w:t>भगति</w:t>
      </w:r>
      <w:r>
        <w:t xml:space="preserve"> </w:t>
      </w:r>
      <w:r>
        <w:rPr>
          <w:cs/>
        </w:rPr>
        <w:t>न</w:t>
      </w:r>
      <w:r>
        <w:t xml:space="preserve"> </w:t>
      </w:r>
      <w:r>
        <w:rPr>
          <w:cs/>
        </w:rPr>
        <w:t>होवई</w:t>
      </w:r>
      <w:r>
        <w:t xml:space="preserve"> </w:t>
      </w:r>
      <w:r>
        <w:rPr>
          <w:cs/>
        </w:rPr>
        <w:t>नामु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man mailai bhagat na hova-ee naam na paa-i-aa jaa-ay.</w:t>
      </w:r>
    </w:p>
    <w:p w:rsidR="00A75876" w:rsidRDefault="00A75876">
      <w:pPr>
        <w:pStyle w:val="SGGSTrans"/>
      </w:pPr>
      <w:r>
        <w:t>With a polluted mind, devotional service cannot be performed, and the Naam, the Name of the Lord, cannot be obtained.</w:t>
      </w:r>
    </w:p>
    <w:p w:rsidR="00A75876" w:rsidRDefault="00A75876">
      <w:pPr>
        <w:pStyle w:val="SGGSGurm"/>
      </w:pPr>
      <w:r>
        <w:rPr>
          <w:cs/>
          <w:lang w:bidi="pa-IN"/>
        </w:rPr>
        <w:t xml:space="preserve">ਮਨਮੁਖ ਮੈਲੇ ਮੈਲੇ ਮੁਏ ਜਾਸਨਿ ਪਤਿ ਗਵਾਇ ॥ </w:t>
      </w:r>
      <w:r>
        <w:rPr>
          <w:color w:val="008000"/>
          <w:sz w:val="18"/>
        </w:rPr>
        <w:t>(39)</w:t>
      </w:r>
    </w:p>
    <w:p w:rsidR="00A75876" w:rsidRDefault="00A75876">
      <w:pPr>
        <w:pStyle w:val="SGGSHindi"/>
      </w:pPr>
      <w:r>
        <w:rPr>
          <w:cs/>
        </w:rPr>
        <w:t>मनमुख</w:t>
      </w:r>
      <w:r>
        <w:t xml:space="preserve"> </w:t>
      </w:r>
      <w:r>
        <w:rPr>
          <w:cs/>
        </w:rPr>
        <w:t>मैले</w:t>
      </w:r>
      <w:r>
        <w:t xml:space="preserve"> </w:t>
      </w:r>
      <w:r>
        <w:rPr>
          <w:cs/>
        </w:rPr>
        <w:t>मैले</w:t>
      </w:r>
      <w:r>
        <w:t xml:space="preserve"> </w:t>
      </w:r>
      <w:r>
        <w:rPr>
          <w:cs/>
        </w:rPr>
        <w:t>मुए</w:t>
      </w:r>
      <w:r>
        <w:t xml:space="preserve"> </w:t>
      </w:r>
      <w:r>
        <w:rPr>
          <w:cs/>
        </w:rPr>
        <w:t>जासनि</w:t>
      </w:r>
      <w:r>
        <w:t xml:space="preserve"> </w:t>
      </w:r>
      <w:r>
        <w:rPr>
          <w:cs/>
        </w:rPr>
        <w:t>पति</w:t>
      </w:r>
      <w:r>
        <w:t xml:space="preserve"> </w:t>
      </w:r>
      <w:r>
        <w:rPr>
          <w:cs/>
        </w:rPr>
        <w:t>गवाइ</w:t>
      </w:r>
      <w:r>
        <w:t xml:space="preserve"> </w:t>
      </w:r>
      <w:r>
        <w:rPr>
          <w:cs/>
        </w:rPr>
        <w:t>॥</w:t>
      </w:r>
    </w:p>
    <w:p w:rsidR="00A75876" w:rsidRDefault="00A75876">
      <w:pPr>
        <w:pStyle w:val="SGGSRoman"/>
      </w:pPr>
      <w:r>
        <w:t>manmukh mailay mailay mu-ay jaasan pat gavaa-ay.</w:t>
      </w:r>
    </w:p>
    <w:p w:rsidR="00A75876" w:rsidRDefault="00A75876">
      <w:pPr>
        <w:pStyle w:val="SGGSTrans"/>
      </w:pPr>
      <w:r>
        <w:t>The filthy, self-willed manmukhs die in filth, and they depart in disgrace.</w:t>
      </w:r>
    </w:p>
    <w:p w:rsidR="00A75876" w:rsidRDefault="00A75876">
      <w:pPr>
        <w:pStyle w:val="SGGSGurm"/>
      </w:pPr>
      <w:r>
        <w:rPr>
          <w:cs/>
          <w:lang w:bidi="pa-IN"/>
        </w:rPr>
        <w:t xml:space="preserve">ਗੁਰ ਪਰਸਾਦੀ ਮਨਿ ਵਸੈ ਮਲੁ ਹਉਮੈ ਜਾਇ ਸਮਾਇ ॥ </w:t>
      </w:r>
      <w:r>
        <w:rPr>
          <w:color w:val="008000"/>
          <w:sz w:val="18"/>
        </w:rPr>
        <w:t>(39)</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w:t>
      </w:r>
      <w:r>
        <w:t xml:space="preserve"> </w:t>
      </w:r>
      <w:r>
        <w:rPr>
          <w:cs/>
        </w:rPr>
        <w:t>मलु</w:t>
      </w:r>
      <w:r>
        <w:t xml:space="preserve"> </w:t>
      </w:r>
      <w:r>
        <w:rPr>
          <w:cs/>
        </w:rPr>
        <w:t>हउमै</w:t>
      </w:r>
      <w:r>
        <w:t xml:space="preserve"> </w:t>
      </w:r>
      <w:r>
        <w:rPr>
          <w:cs/>
        </w:rPr>
        <w:t>जाइ</w:t>
      </w:r>
      <w:r>
        <w:t xml:space="preserve"> </w:t>
      </w:r>
      <w:r>
        <w:rPr>
          <w:cs/>
        </w:rPr>
        <w:t>समाइ</w:t>
      </w:r>
      <w:r>
        <w:t xml:space="preserve"> </w:t>
      </w:r>
      <w:r>
        <w:rPr>
          <w:cs/>
        </w:rPr>
        <w:t>॥</w:t>
      </w:r>
    </w:p>
    <w:p w:rsidR="00A75876" w:rsidRDefault="00A75876">
      <w:pPr>
        <w:pStyle w:val="SGGSRoman"/>
      </w:pPr>
      <w:r>
        <w:t>gur parsaadee man vasai mal ha-umai jaa-ay samaa-ay.</w:t>
      </w:r>
    </w:p>
    <w:p w:rsidR="00A75876" w:rsidRDefault="00A75876">
      <w:pPr>
        <w:pStyle w:val="SGGSTrans"/>
      </w:pPr>
      <w:r>
        <w:t>By Guru's Grace, the Lord comes to abide in the mind, and the filth of egotism is dispelled.</w:t>
      </w:r>
    </w:p>
    <w:p w:rsidR="00A75876" w:rsidRDefault="00A75876">
      <w:pPr>
        <w:pStyle w:val="SGGSGurm"/>
      </w:pPr>
      <w:r>
        <w:rPr>
          <w:cs/>
          <w:lang w:bidi="pa-IN"/>
        </w:rPr>
        <w:t>ਜਿਉ ਅੰਧੇਰੈ ਦੀਪਕੁ ਬਾਲੀਐ ਤਿਉ ਗੁਰ ਗਿਆਨਿ ਅਗਿਆਨੁ ਤਜਾਇ ॥੨</w:t>
      </w:r>
      <w:r>
        <w:rPr>
          <w:cs/>
        </w:rPr>
        <w:t xml:space="preserve">॥ </w:t>
      </w:r>
      <w:r>
        <w:rPr>
          <w:color w:val="008000"/>
          <w:sz w:val="18"/>
        </w:rPr>
        <w:t>(39)</w:t>
      </w:r>
    </w:p>
    <w:p w:rsidR="00A75876" w:rsidRDefault="00A75876">
      <w:pPr>
        <w:pStyle w:val="SGGSHindi"/>
      </w:pPr>
      <w:r>
        <w:rPr>
          <w:cs/>
        </w:rPr>
        <w:t>जिउ</w:t>
      </w:r>
      <w:r>
        <w:t xml:space="preserve"> </w:t>
      </w:r>
      <w:r>
        <w:rPr>
          <w:cs/>
        </w:rPr>
        <w:t>अंधेरै</w:t>
      </w:r>
      <w:r>
        <w:t xml:space="preserve"> </w:t>
      </w:r>
      <w:r>
        <w:rPr>
          <w:cs/>
        </w:rPr>
        <w:t>दीपकु</w:t>
      </w:r>
      <w:r>
        <w:t xml:space="preserve"> </w:t>
      </w:r>
      <w:r>
        <w:rPr>
          <w:cs/>
        </w:rPr>
        <w:t>बालीऐ</w:t>
      </w:r>
      <w:r>
        <w:t xml:space="preserve"> </w:t>
      </w:r>
      <w:r>
        <w:rPr>
          <w:cs/>
        </w:rPr>
        <w:t>तिउ</w:t>
      </w:r>
      <w:r>
        <w:t xml:space="preserve"> </w:t>
      </w:r>
      <w:r>
        <w:rPr>
          <w:cs/>
        </w:rPr>
        <w:t>गुर</w:t>
      </w:r>
      <w:r>
        <w:t xml:space="preserve"> </w:t>
      </w:r>
      <w:r>
        <w:rPr>
          <w:cs/>
        </w:rPr>
        <w:t>गिआनि</w:t>
      </w:r>
      <w:r>
        <w:t xml:space="preserve"> </w:t>
      </w:r>
      <w:r>
        <w:rPr>
          <w:cs/>
        </w:rPr>
        <w:t>अगिआनु</w:t>
      </w:r>
      <w:r>
        <w:t xml:space="preserve"> </w:t>
      </w:r>
      <w:r>
        <w:rPr>
          <w:cs/>
        </w:rPr>
        <w:t>तजाइ</w:t>
      </w:r>
      <w:r>
        <w:t xml:space="preserve"> </w:t>
      </w:r>
      <w:r>
        <w:rPr>
          <w:cs/>
        </w:rPr>
        <w:t>॥२॥</w:t>
      </w:r>
    </w:p>
    <w:p w:rsidR="00A75876" w:rsidRDefault="00A75876">
      <w:pPr>
        <w:pStyle w:val="SGGSRoman"/>
      </w:pPr>
      <w:r>
        <w:t>ji-o anDhayrai deepak baalee-ai ti-o gur gi-aan agi-aan tajaa-ay. ||2||</w:t>
      </w:r>
    </w:p>
    <w:p w:rsidR="00A75876" w:rsidRDefault="00A75876">
      <w:pPr>
        <w:pStyle w:val="SGGSTrans"/>
      </w:pPr>
      <w:r>
        <w:t>Like a lamp lit in the darkness, the spiritual wisdom of the Guru dispels ignorance. ||2||</w:t>
      </w:r>
    </w:p>
    <w:p w:rsidR="00A75876" w:rsidRDefault="00A75876">
      <w:pPr>
        <w:pStyle w:val="SGGSGurm"/>
      </w:pPr>
      <w:r>
        <w:rPr>
          <w:cs/>
          <w:lang w:bidi="pa-IN"/>
        </w:rPr>
        <w:t xml:space="preserve">ਹਮ ਕੀਆ ਹਮ ਕਰਹਗੇ ਹਮ ਮੂਰਖ ਗਾਵਾਰ ॥ </w:t>
      </w:r>
      <w:r>
        <w:rPr>
          <w:color w:val="008000"/>
          <w:sz w:val="18"/>
        </w:rPr>
        <w:t>(39)</w:t>
      </w:r>
    </w:p>
    <w:p w:rsidR="00A75876" w:rsidRDefault="00A75876">
      <w:pPr>
        <w:pStyle w:val="SGGSHindi"/>
      </w:pPr>
      <w:r>
        <w:rPr>
          <w:cs/>
        </w:rPr>
        <w:t>हम</w:t>
      </w:r>
      <w:r>
        <w:t xml:space="preserve"> </w:t>
      </w:r>
      <w:r>
        <w:rPr>
          <w:cs/>
        </w:rPr>
        <w:t>कीआ</w:t>
      </w:r>
      <w:r>
        <w:t xml:space="preserve"> </w:t>
      </w:r>
      <w:r>
        <w:rPr>
          <w:cs/>
        </w:rPr>
        <w:t>हम</w:t>
      </w:r>
      <w:r>
        <w:t xml:space="preserve"> </w:t>
      </w:r>
      <w:r>
        <w:rPr>
          <w:cs/>
        </w:rPr>
        <w:t>करहगे</w:t>
      </w:r>
      <w:r>
        <w:t xml:space="preserve"> </w:t>
      </w:r>
      <w:r>
        <w:rPr>
          <w:cs/>
        </w:rPr>
        <w:t>हम</w:t>
      </w:r>
      <w:r>
        <w:t xml:space="preserve"> </w:t>
      </w:r>
      <w:r>
        <w:rPr>
          <w:cs/>
        </w:rPr>
        <w:t>मूरख</w:t>
      </w:r>
      <w:r>
        <w:t xml:space="preserve"> </w:t>
      </w:r>
      <w:r>
        <w:rPr>
          <w:cs/>
        </w:rPr>
        <w:t>गावार</w:t>
      </w:r>
      <w:r>
        <w:t xml:space="preserve"> </w:t>
      </w:r>
      <w:r>
        <w:rPr>
          <w:cs/>
        </w:rPr>
        <w:t>॥</w:t>
      </w:r>
    </w:p>
    <w:p w:rsidR="00A75876" w:rsidRDefault="00A75876">
      <w:pPr>
        <w:pStyle w:val="SGGSRoman"/>
      </w:pPr>
      <w:r>
        <w:t>ham kee-aa ham karhagay ham moorakh gaavaar.</w:t>
      </w:r>
    </w:p>
    <w:p w:rsidR="00A75876" w:rsidRDefault="00A75876">
      <w:pPr>
        <w:pStyle w:val="SGGSTrans"/>
      </w:pPr>
      <w:r>
        <w:t>I have done this, and I will do that - I am an idiotic fool for saying this!</w:t>
      </w:r>
    </w:p>
    <w:p w:rsidR="00A75876" w:rsidRDefault="00A75876">
      <w:pPr>
        <w:pStyle w:val="SGGSGurm"/>
      </w:pPr>
      <w:r>
        <w:rPr>
          <w:cs/>
          <w:lang w:bidi="pa-IN"/>
        </w:rPr>
        <w:t xml:space="preserve">ਕਰਣੈ ਵਾਲਾ ਵਿਸਰਿਆ ਦੂਜੈ ਭਾਇ ਪਿਆਰੁ ॥ </w:t>
      </w:r>
      <w:r>
        <w:rPr>
          <w:color w:val="008000"/>
          <w:sz w:val="18"/>
        </w:rPr>
        <w:t>(39)</w:t>
      </w:r>
    </w:p>
    <w:p w:rsidR="00A75876" w:rsidRDefault="00A75876">
      <w:pPr>
        <w:pStyle w:val="SGGSHindi"/>
      </w:pPr>
      <w:r>
        <w:rPr>
          <w:cs/>
        </w:rPr>
        <w:t>करणै</w:t>
      </w:r>
      <w:r>
        <w:t xml:space="preserve"> </w:t>
      </w:r>
      <w:r>
        <w:rPr>
          <w:cs/>
        </w:rPr>
        <w:t>वाला</w:t>
      </w:r>
      <w:r>
        <w:t xml:space="preserve"> </w:t>
      </w:r>
      <w:r>
        <w:rPr>
          <w:cs/>
        </w:rPr>
        <w:t>विसरिआ</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karnai vaalaa visri-aa doojai bhaa-ay pi-aar.</w:t>
      </w:r>
    </w:p>
    <w:p w:rsidR="00A75876" w:rsidRDefault="00A75876">
      <w:pPr>
        <w:pStyle w:val="SGGSTrans"/>
      </w:pPr>
      <w:r>
        <w:t>I have forgotten the Doer of all; I am caught in the love of duality.</w:t>
      </w:r>
    </w:p>
    <w:p w:rsidR="00A75876" w:rsidRDefault="00A75876">
      <w:pPr>
        <w:pStyle w:val="SGGSGurm"/>
      </w:pPr>
      <w:r>
        <w:rPr>
          <w:cs/>
          <w:lang w:bidi="pa-IN"/>
        </w:rPr>
        <w:t xml:space="preserve">ਮਾਇਆ ਜੇਵਡੁ ਦੁਖੁ ਨਹੀ ਸਭਿ ਭਵਿ ਥਕੇ ਸੰਸਾਰੁ ॥ </w:t>
      </w:r>
      <w:r>
        <w:rPr>
          <w:color w:val="008000"/>
          <w:sz w:val="18"/>
        </w:rPr>
        <w:t>(39)</w:t>
      </w:r>
    </w:p>
    <w:p w:rsidR="00A75876" w:rsidRDefault="00A75876">
      <w:pPr>
        <w:pStyle w:val="SGGSHindi"/>
      </w:pPr>
      <w:r>
        <w:rPr>
          <w:cs/>
        </w:rPr>
        <w:t>माइआ</w:t>
      </w:r>
      <w:r>
        <w:t xml:space="preserve"> </w:t>
      </w:r>
      <w:r>
        <w:rPr>
          <w:cs/>
        </w:rPr>
        <w:t>जेवडु</w:t>
      </w:r>
      <w:r>
        <w:t xml:space="preserve"> </w:t>
      </w:r>
      <w:r>
        <w:rPr>
          <w:cs/>
        </w:rPr>
        <w:t>दुखु</w:t>
      </w:r>
      <w:r>
        <w:t xml:space="preserve"> </w:t>
      </w:r>
      <w:r>
        <w:rPr>
          <w:cs/>
        </w:rPr>
        <w:t>नही</w:t>
      </w:r>
      <w:r>
        <w:t xml:space="preserve"> </w:t>
      </w:r>
      <w:r>
        <w:rPr>
          <w:cs/>
        </w:rPr>
        <w:t>सभि</w:t>
      </w:r>
      <w:r>
        <w:t xml:space="preserve"> </w:t>
      </w:r>
      <w:r>
        <w:rPr>
          <w:cs/>
        </w:rPr>
        <w:t>भवि</w:t>
      </w:r>
      <w:r>
        <w:t xml:space="preserve"> </w:t>
      </w:r>
      <w:r>
        <w:rPr>
          <w:cs/>
        </w:rPr>
        <w:t>थके</w:t>
      </w:r>
      <w:r>
        <w:t xml:space="preserve"> </w:t>
      </w:r>
      <w:r>
        <w:rPr>
          <w:cs/>
        </w:rPr>
        <w:t>संसारु</w:t>
      </w:r>
      <w:r>
        <w:t xml:space="preserve"> </w:t>
      </w:r>
      <w:r>
        <w:rPr>
          <w:cs/>
        </w:rPr>
        <w:t>॥</w:t>
      </w:r>
    </w:p>
    <w:p w:rsidR="00A75876" w:rsidRDefault="00A75876">
      <w:pPr>
        <w:pStyle w:val="SGGSRoman"/>
      </w:pPr>
      <w:r>
        <w:t>maa-i-aa jayvad dukh nahee sabh bhav thakay sansaar.</w:t>
      </w:r>
    </w:p>
    <w:p w:rsidR="00A75876" w:rsidRDefault="00A75876">
      <w:pPr>
        <w:pStyle w:val="SGGSTrans"/>
      </w:pPr>
      <w:r>
        <w:t>There is no pain as great as the pain of Maya; it drives people to wander all around the world, until they become exhausted.</w:t>
      </w:r>
    </w:p>
    <w:p w:rsidR="00A75876" w:rsidRDefault="00A75876">
      <w:pPr>
        <w:pStyle w:val="SGGSGurm"/>
      </w:pPr>
      <w:r>
        <w:rPr>
          <w:cs/>
          <w:lang w:bidi="pa-IN"/>
        </w:rPr>
        <w:t>ਗੁਰਮਤੀ ਸੁਖੁ ਪਾਈਐ ਸਚੁ ਨਾਮੁ ਉਰ ਧਾਰਿ ॥੩</w:t>
      </w:r>
      <w:r>
        <w:rPr>
          <w:cs/>
        </w:rPr>
        <w:t xml:space="preserve">॥ </w:t>
      </w:r>
      <w:r>
        <w:rPr>
          <w:color w:val="008000"/>
          <w:sz w:val="18"/>
        </w:rPr>
        <w:t>(39)</w:t>
      </w:r>
    </w:p>
    <w:p w:rsidR="00A75876" w:rsidRDefault="00A75876">
      <w:pPr>
        <w:pStyle w:val="SGGSHindi"/>
      </w:pPr>
      <w:r>
        <w:rPr>
          <w:cs/>
        </w:rPr>
        <w:t>गुरमती</w:t>
      </w:r>
      <w:r>
        <w:t xml:space="preserve"> </w:t>
      </w:r>
      <w:r>
        <w:rPr>
          <w:cs/>
        </w:rPr>
        <w:t>सुखु</w:t>
      </w:r>
      <w:r>
        <w:t xml:space="preserve"> </w:t>
      </w:r>
      <w:r>
        <w:rPr>
          <w:cs/>
        </w:rPr>
        <w:t>पाईऐ</w:t>
      </w:r>
      <w:r>
        <w:t xml:space="preserve"> </w:t>
      </w:r>
      <w:r>
        <w:rPr>
          <w:cs/>
        </w:rPr>
        <w:t>सचु</w:t>
      </w:r>
      <w:r>
        <w:t xml:space="preserve"> </w:t>
      </w:r>
      <w:r>
        <w:rPr>
          <w:cs/>
        </w:rPr>
        <w:t>नामु</w:t>
      </w:r>
      <w:r>
        <w:t xml:space="preserve"> </w:t>
      </w:r>
      <w:r>
        <w:rPr>
          <w:cs/>
        </w:rPr>
        <w:t>उर</w:t>
      </w:r>
      <w:r>
        <w:t xml:space="preserve"> </w:t>
      </w:r>
      <w:r>
        <w:rPr>
          <w:cs/>
        </w:rPr>
        <w:t>धारि</w:t>
      </w:r>
      <w:r>
        <w:t xml:space="preserve"> </w:t>
      </w:r>
      <w:r>
        <w:rPr>
          <w:cs/>
        </w:rPr>
        <w:t>॥३॥</w:t>
      </w:r>
    </w:p>
    <w:p w:rsidR="00A75876" w:rsidRDefault="00A75876">
      <w:pPr>
        <w:pStyle w:val="SGGSRoman"/>
      </w:pPr>
      <w:r>
        <w:t>gurmatee sukh paa-ee-ai sach naam ur Dhaar. ||3||</w:t>
      </w:r>
    </w:p>
    <w:p w:rsidR="00A75876" w:rsidRDefault="00A75876">
      <w:pPr>
        <w:pStyle w:val="SGGSTrans"/>
      </w:pPr>
      <w:r>
        <w:t>Through the Guru's Teachings, peace is found, with the True Name enshrined in the heart. ||3||</w:t>
      </w:r>
    </w:p>
    <w:p w:rsidR="00A75876" w:rsidRDefault="00A75876">
      <w:pPr>
        <w:pStyle w:val="SGGSGurm"/>
      </w:pPr>
      <w:r>
        <w:rPr>
          <w:cs/>
          <w:lang w:bidi="pa-IN"/>
        </w:rPr>
        <w:t xml:space="preserve">ਜਿਸ ਨੋ ਮੇਲੇ ਸੋ ਮਿਲੈ ਹਉ ਤਿਸੁ ਬਲਿਹਾਰੈ ਜਾਉ ॥ </w:t>
      </w:r>
      <w:r>
        <w:rPr>
          <w:color w:val="008000"/>
          <w:sz w:val="18"/>
        </w:rPr>
        <w:t>(39)</w:t>
      </w:r>
    </w:p>
    <w:p w:rsidR="00A75876" w:rsidRDefault="00A75876">
      <w:pPr>
        <w:pStyle w:val="SGGSHindi"/>
      </w:pPr>
      <w:r>
        <w:rPr>
          <w:cs/>
        </w:rPr>
        <w:t>जिस</w:t>
      </w:r>
      <w:r>
        <w:t xml:space="preserve"> </w:t>
      </w:r>
      <w:r>
        <w:rPr>
          <w:cs/>
        </w:rPr>
        <w:t>नो</w:t>
      </w:r>
      <w:r>
        <w:t xml:space="preserve"> </w:t>
      </w:r>
      <w:r>
        <w:rPr>
          <w:cs/>
        </w:rPr>
        <w:t>मेले</w:t>
      </w:r>
      <w:r>
        <w:t xml:space="preserve"> </w:t>
      </w:r>
      <w:r>
        <w:rPr>
          <w:cs/>
        </w:rPr>
        <w:t>सो</w:t>
      </w:r>
      <w:r>
        <w:t xml:space="preserve"> </w:t>
      </w:r>
      <w:r>
        <w:rPr>
          <w:cs/>
        </w:rPr>
        <w:t>मिलै</w:t>
      </w:r>
      <w:r>
        <w:t xml:space="preserve"> </w:t>
      </w:r>
      <w:r>
        <w:rPr>
          <w:cs/>
        </w:rPr>
        <w:t>हउ</w:t>
      </w:r>
      <w:r>
        <w:t xml:space="preserve"> </w:t>
      </w:r>
      <w:r>
        <w:rPr>
          <w:cs/>
        </w:rPr>
        <w:t>तिसु</w:t>
      </w:r>
      <w:r>
        <w:t xml:space="preserve"> </w:t>
      </w:r>
      <w:r>
        <w:rPr>
          <w:cs/>
        </w:rPr>
        <w:t>बलिहारै</w:t>
      </w:r>
      <w:r>
        <w:t xml:space="preserve"> </w:t>
      </w:r>
      <w:r>
        <w:rPr>
          <w:cs/>
        </w:rPr>
        <w:t>जाउ</w:t>
      </w:r>
      <w:r>
        <w:t xml:space="preserve"> </w:t>
      </w:r>
      <w:r>
        <w:rPr>
          <w:cs/>
        </w:rPr>
        <w:t>॥</w:t>
      </w:r>
    </w:p>
    <w:p w:rsidR="00A75876" w:rsidRDefault="00A75876">
      <w:pPr>
        <w:pStyle w:val="SGGSRoman"/>
      </w:pPr>
      <w:r>
        <w:t>jis no maylay so milai ha-o tis balihaarai jaa-o.</w:t>
      </w:r>
    </w:p>
    <w:p w:rsidR="00A75876" w:rsidRDefault="00A75876">
      <w:pPr>
        <w:pStyle w:val="SGGSTrans"/>
      </w:pPr>
      <w:r>
        <w:t>I am a sacrifice to those who meet and merge with the Lord.</w:t>
      </w:r>
    </w:p>
    <w:p w:rsidR="00A75876" w:rsidRDefault="00A75876">
      <w:pPr>
        <w:pStyle w:val="SGGSGurm"/>
      </w:pPr>
      <w:r>
        <w:rPr>
          <w:cs/>
          <w:lang w:bidi="pa-IN"/>
        </w:rPr>
        <w:t xml:space="preserve">ਏ ਮਨ ਭਗਤੀ ਰਤਿਆ ਸਚੁ ਬਾਣੀ ਨਿਜ ਥਾਉ ॥ </w:t>
      </w:r>
      <w:r>
        <w:rPr>
          <w:color w:val="008000"/>
          <w:sz w:val="18"/>
        </w:rPr>
        <w:t>(39)</w:t>
      </w:r>
    </w:p>
    <w:p w:rsidR="00A75876" w:rsidRDefault="00A75876">
      <w:pPr>
        <w:pStyle w:val="SGGSHindi"/>
      </w:pPr>
      <w:r>
        <w:rPr>
          <w:cs/>
        </w:rPr>
        <w:t>ए</w:t>
      </w:r>
      <w:r>
        <w:t xml:space="preserve"> </w:t>
      </w:r>
      <w:r>
        <w:rPr>
          <w:cs/>
        </w:rPr>
        <w:t>मन</w:t>
      </w:r>
      <w:r>
        <w:t xml:space="preserve"> </w:t>
      </w:r>
      <w:r>
        <w:rPr>
          <w:cs/>
        </w:rPr>
        <w:t>भगती</w:t>
      </w:r>
      <w:r>
        <w:t xml:space="preserve"> </w:t>
      </w:r>
      <w:r>
        <w:rPr>
          <w:cs/>
        </w:rPr>
        <w:t>रतिआ</w:t>
      </w:r>
      <w:r>
        <w:t xml:space="preserve"> </w:t>
      </w:r>
      <w:r>
        <w:rPr>
          <w:cs/>
        </w:rPr>
        <w:t>सचु</w:t>
      </w:r>
      <w:r>
        <w:t xml:space="preserve"> </w:t>
      </w:r>
      <w:r>
        <w:rPr>
          <w:cs/>
        </w:rPr>
        <w:t>बाणी</w:t>
      </w:r>
      <w:r>
        <w:t xml:space="preserve"> </w:t>
      </w:r>
      <w:r>
        <w:rPr>
          <w:cs/>
        </w:rPr>
        <w:t>निज</w:t>
      </w:r>
      <w:r>
        <w:t xml:space="preserve"> </w:t>
      </w:r>
      <w:r>
        <w:rPr>
          <w:cs/>
        </w:rPr>
        <w:t>थाउ</w:t>
      </w:r>
      <w:r>
        <w:t xml:space="preserve"> </w:t>
      </w:r>
      <w:r>
        <w:rPr>
          <w:cs/>
        </w:rPr>
        <w:t>॥</w:t>
      </w:r>
    </w:p>
    <w:p w:rsidR="00A75876" w:rsidRDefault="00A75876">
      <w:pPr>
        <w:pStyle w:val="SGGSRoman"/>
      </w:pPr>
      <w:r>
        <w:t>ay man bhagtee rati-aa sach banee nij thaa-o.</w:t>
      </w:r>
    </w:p>
    <w:p w:rsidR="00A75876" w:rsidRDefault="00A75876">
      <w:pPr>
        <w:pStyle w:val="SGGSTrans"/>
      </w:pPr>
      <w:r>
        <w:t>This mind is attuned to devotional worship; through the True Word of Gurbani, it finds its own home.</w:t>
      </w:r>
    </w:p>
    <w:p w:rsidR="00A75876" w:rsidRDefault="00A75876">
      <w:pPr>
        <w:pStyle w:val="SGGSGurm"/>
      </w:pPr>
      <w:r>
        <w:rPr>
          <w:cs/>
          <w:lang w:bidi="pa-IN"/>
        </w:rPr>
        <w:t xml:space="preserve">ਮਨਿ ਰਤੇ ਜਿਹਵਾ ਰਤੀ ਹਰਿ ਗੁਣ ਸਚੇ ਗਾਉ ॥ </w:t>
      </w:r>
      <w:r>
        <w:rPr>
          <w:color w:val="008000"/>
          <w:sz w:val="18"/>
        </w:rPr>
        <w:t>(39)</w:t>
      </w:r>
    </w:p>
    <w:p w:rsidR="00A75876" w:rsidRDefault="00A75876">
      <w:pPr>
        <w:pStyle w:val="SGGSHindi"/>
      </w:pPr>
      <w:r>
        <w:rPr>
          <w:cs/>
        </w:rPr>
        <w:t>मनि</w:t>
      </w:r>
      <w:r>
        <w:t xml:space="preserve"> </w:t>
      </w:r>
      <w:r>
        <w:rPr>
          <w:cs/>
        </w:rPr>
        <w:t>रते</w:t>
      </w:r>
      <w:r>
        <w:t xml:space="preserve"> </w:t>
      </w:r>
      <w:r>
        <w:rPr>
          <w:cs/>
        </w:rPr>
        <w:t>जिहवा</w:t>
      </w:r>
      <w:r>
        <w:t xml:space="preserve"> </w:t>
      </w:r>
      <w:r>
        <w:rPr>
          <w:cs/>
        </w:rPr>
        <w:t>रती</w:t>
      </w:r>
      <w:r>
        <w:t xml:space="preserve"> </w:t>
      </w:r>
      <w:r>
        <w:rPr>
          <w:cs/>
        </w:rPr>
        <w:t>हरि</w:t>
      </w:r>
      <w:r>
        <w:t xml:space="preserve"> </w:t>
      </w:r>
      <w:r>
        <w:rPr>
          <w:cs/>
        </w:rPr>
        <w:t>गुण</w:t>
      </w:r>
      <w:r>
        <w:t xml:space="preserve"> </w:t>
      </w:r>
      <w:r>
        <w:rPr>
          <w:cs/>
        </w:rPr>
        <w:t>सचे</w:t>
      </w:r>
      <w:r>
        <w:t xml:space="preserve"> </w:t>
      </w:r>
      <w:r>
        <w:rPr>
          <w:cs/>
        </w:rPr>
        <w:t>गाउ</w:t>
      </w:r>
      <w:r>
        <w:t xml:space="preserve"> </w:t>
      </w:r>
      <w:r>
        <w:rPr>
          <w:cs/>
        </w:rPr>
        <w:t>॥</w:t>
      </w:r>
    </w:p>
    <w:p w:rsidR="00A75876" w:rsidRDefault="00A75876">
      <w:pPr>
        <w:pStyle w:val="SGGSRoman"/>
      </w:pPr>
      <w:r>
        <w:t>man ratay jihvaa ratee har gun sachay gaa-o.</w:t>
      </w:r>
    </w:p>
    <w:p w:rsidR="00A75876" w:rsidRDefault="00A75876">
      <w:pPr>
        <w:pStyle w:val="SGGSTrans"/>
      </w:pPr>
      <w:r>
        <w:t>With the mind so imbued, and the tongue imbued as well, sing the Glorious Praises of the True Lord.</w:t>
      </w:r>
    </w:p>
    <w:p w:rsidR="00A75876" w:rsidRDefault="00A75876">
      <w:pPr>
        <w:pStyle w:val="SGGSGurm"/>
      </w:pPr>
      <w:r>
        <w:rPr>
          <w:cs/>
          <w:lang w:bidi="pa-IN"/>
        </w:rPr>
        <w:t>ਨਾਨਕ ਨਾਮੁ ਨ ਵੀਸਰੈ ਸਚੇ ਮਾਹਿ ਸਮਾਉ ॥੪</w:t>
      </w:r>
      <w:r>
        <w:rPr>
          <w:cs/>
        </w:rPr>
        <w:t>॥</w:t>
      </w:r>
      <w:r>
        <w:rPr>
          <w:lang w:bidi="pa-IN"/>
        </w:rPr>
        <w:t>੩੧</w:t>
      </w:r>
      <w:r>
        <w:rPr>
          <w:cs/>
        </w:rPr>
        <w:t>॥</w:t>
      </w:r>
      <w:r>
        <w:rPr>
          <w:lang w:bidi="pa-IN"/>
        </w:rPr>
        <w:t>੬੪</w:t>
      </w:r>
      <w:r>
        <w:rPr>
          <w:cs/>
        </w:rPr>
        <w:t xml:space="preserve">॥ </w:t>
      </w:r>
      <w:r>
        <w:rPr>
          <w:color w:val="008000"/>
          <w:sz w:val="18"/>
        </w:rPr>
        <w:t>(39)</w:t>
      </w:r>
    </w:p>
    <w:p w:rsidR="00A75876" w:rsidRDefault="00A75876">
      <w:pPr>
        <w:pStyle w:val="SGGSHindi"/>
      </w:pPr>
      <w:r>
        <w:rPr>
          <w:cs/>
        </w:rPr>
        <w:t>नानक</w:t>
      </w:r>
      <w:r>
        <w:t xml:space="preserve"> </w:t>
      </w:r>
      <w:r>
        <w:rPr>
          <w:cs/>
        </w:rPr>
        <w:t>नामु</w:t>
      </w:r>
      <w:r>
        <w:t xml:space="preserve"> </w:t>
      </w:r>
      <w:r>
        <w:rPr>
          <w:cs/>
        </w:rPr>
        <w:t>न</w:t>
      </w:r>
      <w:r>
        <w:t xml:space="preserve"> </w:t>
      </w:r>
      <w:r>
        <w:rPr>
          <w:cs/>
        </w:rPr>
        <w:t>वीसरै</w:t>
      </w:r>
      <w:r>
        <w:t xml:space="preserve"> </w:t>
      </w:r>
      <w:r>
        <w:rPr>
          <w:cs/>
        </w:rPr>
        <w:t>सचे</w:t>
      </w:r>
      <w:r>
        <w:t xml:space="preserve"> </w:t>
      </w:r>
      <w:r>
        <w:rPr>
          <w:cs/>
        </w:rPr>
        <w:t>माहि</w:t>
      </w:r>
      <w:r>
        <w:t xml:space="preserve"> </w:t>
      </w:r>
      <w:r>
        <w:rPr>
          <w:cs/>
        </w:rPr>
        <w:t>समाउ</w:t>
      </w:r>
      <w:r>
        <w:t xml:space="preserve"> </w:t>
      </w:r>
      <w:r>
        <w:rPr>
          <w:cs/>
        </w:rPr>
        <w:t>॥४॥३१॥६४॥</w:t>
      </w:r>
    </w:p>
    <w:p w:rsidR="00A75876" w:rsidRDefault="00A75876">
      <w:pPr>
        <w:pStyle w:val="SGGSRoman"/>
      </w:pPr>
      <w:r>
        <w:t>naanak naam na veesrai sachay maahi samaa-o. ||4||31||64||</w:t>
      </w:r>
    </w:p>
    <w:p w:rsidR="00A75876" w:rsidRDefault="00A75876">
      <w:pPr>
        <w:pStyle w:val="SGGSTrans"/>
      </w:pPr>
      <w:r>
        <w:t>O Nanak, never forget the Naam; immerse yourself in the True One. ||4||31||64||</w:t>
      </w:r>
    </w:p>
    <w:p w:rsidR="00A75876" w:rsidRDefault="00A75876">
      <w:pPr>
        <w:pStyle w:val="SGGSGurm"/>
      </w:pPr>
      <w:r>
        <w:rPr>
          <w:cs/>
          <w:lang w:bidi="pa-IN"/>
        </w:rPr>
        <w:t xml:space="preserve">ਸਿਰੀਰਾਗੁ ਮਹਲਾ ੩ ਘਰੁ ੧ ਅਸਟਪਦੀਆ </w:t>
      </w:r>
      <w:r>
        <w:rPr>
          <w:color w:val="008000"/>
          <w:sz w:val="18"/>
        </w:rPr>
        <w:t>(64)</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असटपदीआ</w:t>
      </w:r>
    </w:p>
    <w:p w:rsidR="00A75876" w:rsidRDefault="00A75876">
      <w:pPr>
        <w:pStyle w:val="SGGSRoman"/>
      </w:pPr>
      <w:r>
        <w:t>sireeraag mehlaa 3 ghar 1 asatpadee-aa</w:t>
      </w:r>
    </w:p>
    <w:p w:rsidR="00A75876" w:rsidRDefault="00A75876">
      <w:pPr>
        <w:pStyle w:val="SGGSTrans"/>
      </w:pPr>
      <w:r>
        <w:t>Siree Raag, Third Mehl, First House, Ashtapadees:</w:t>
      </w:r>
    </w:p>
    <w:p w:rsidR="00A75876" w:rsidRDefault="00A75876">
      <w:pPr>
        <w:pStyle w:val="SGGSGurm"/>
      </w:pPr>
      <w:r>
        <w:rPr>
          <w:cs/>
          <w:lang w:bidi="pa-IN"/>
        </w:rPr>
        <w:t xml:space="preserve">ੴ ਸਤਿਗੁਰ ਪ੍ਰਸਾਦਿ ॥ </w:t>
      </w:r>
      <w:r>
        <w:rPr>
          <w:color w:val="008000"/>
          <w:sz w:val="18"/>
        </w:rPr>
        <w:t>(64)</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ਗੁਰਮੁਖਿ ਕ੍ਰਿਪਾ ਕਰੇ ਭਗਤਿ ਕੀਜੈ ਬਿਨੁ ਗੁਰ ਭਗਤਿ ਨ ਹੋਇ ॥ </w:t>
      </w:r>
      <w:r>
        <w:rPr>
          <w:color w:val="008000"/>
          <w:sz w:val="18"/>
        </w:rPr>
        <w:t>(64)</w:t>
      </w:r>
    </w:p>
    <w:p w:rsidR="00A75876" w:rsidRDefault="00A75876">
      <w:pPr>
        <w:pStyle w:val="SGGSHindi"/>
      </w:pPr>
      <w:r>
        <w:rPr>
          <w:cs/>
        </w:rPr>
        <w:t>गुरमुखि</w:t>
      </w:r>
      <w:r>
        <w:t xml:space="preserve"> </w:t>
      </w:r>
      <w:r>
        <w:rPr>
          <w:cs/>
        </w:rPr>
        <w:t>क्रिपा</w:t>
      </w:r>
      <w:r>
        <w:t xml:space="preserve"> </w:t>
      </w:r>
      <w:r>
        <w:rPr>
          <w:cs/>
        </w:rPr>
        <w:t>करे</w:t>
      </w:r>
      <w:r>
        <w:t xml:space="preserve"> </w:t>
      </w:r>
      <w:r>
        <w:rPr>
          <w:cs/>
        </w:rPr>
        <w:t>भगति</w:t>
      </w:r>
      <w:r>
        <w:t xml:space="preserve"> </w:t>
      </w:r>
      <w:r>
        <w:rPr>
          <w:cs/>
        </w:rPr>
        <w:t>कीजै</w:t>
      </w:r>
      <w:r>
        <w:t xml:space="preserve"> </w:t>
      </w:r>
      <w:r>
        <w:rPr>
          <w:cs/>
        </w:rPr>
        <w:t>बिनु</w:t>
      </w:r>
      <w:r>
        <w:t xml:space="preserve"> </w:t>
      </w:r>
      <w:r>
        <w:rPr>
          <w:cs/>
        </w:rPr>
        <w:t>गुर</w:t>
      </w:r>
      <w:r>
        <w:t xml:space="preserve"> </w:t>
      </w:r>
      <w:r>
        <w:rPr>
          <w:cs/>
        </w:rPr>
        <w:t>भगति</w:t>
      </w:r>
      <w:r>
        <w:t xml:space="preserve"> </w:t>
      </w:r>
      <w:r>
        <w:rPr>
          <w:cs/>
        </w:rPr>
        <w:t>न</w:t>
      </w:r>
      <w:r>
        <w:t xml:space="preserve"> </w:t>
      </w:r>
      <w:r>
        <w:rPr>
          <w:cs/>
        </w:rPr>
        <w:t>होइ</w:t>
      </w:r>
      <w:r>
        <w:t xml:space="preserve"> </w:t>
      </w:r>
      <w:r>
        <w:rPr>
          <w:cs/>
        </w:rPr>
        <w:t>॥</w:t>
      </w:r>
    </w:p>
    <w:p w:rsidR="00A75876" w:rsidRDefault="00A75876">
      <w:pPr>
        <w:pStyle w:val="SGGSRoman"/>
      </w:pPr>
      <w:r>
        <w:t>gurmukh kirpaa karay bhagat keejai bin gur bhagat na ho-ay.</w:t>
      </w:r>
    </w:p>
    <w:p w:rsidR="00A75876" w:rsidRDefault="00A75876">
      <w:pPr>
        <w:pStyle w:val="SGGSTrans"/>
      </w:pPr>
      <w:r>
        <w:t>By God's Grace, the Gurmukh practices devotion; without the Guru, there is no devotional worship.</w:t>
      </w:r>
    </w:p>
    <w:p w:rsidR="00A75876" w:rsidRDefault="00A75876">
      <w:pPr>
        <w:pStyle w:val="SGGSGurm"/>
      </w:pPr>
      <w:r>
        <w:rPr>
          <w:cs/>
          <w:lang w:bidi="pa-IN"/>
        </w:rPr>
        <w:t xml:space="preserve">ਆਪੈ ਆਪੁ ਮਿਲਾਏ ਬੂਝੈ ਤਾ ਨਿਰਮਲੁ ਹੋਵੈ ਕੋਇ ॥ </w:t>
      </w:r>
      <w:r>
        <w:rPr>
          <w:color w:val="008000"/>
          <w:sz w:val="18"/>
        </w:rPr>
        <w:t>(64)</w:t>
      </w:r>
    </w:p>
    <w:p w:rsidR="00A75876" w:rsidRDefault="00A75876">
      <w:pPr>
        <w:pStyle w:val="SGGSHindi"/>
      </w:pPr>
      <w:r>
        <w:rPr>
          <w:cs/>
        </w:rPr>
        <w:t>आपै</w:t>
      </w:r>
      <w:r>
        <w:t xml:space="preserve"> </w:t>
      </w:r>
      <w:r>
        <w:rPr>
          <w:cs/>
        </w:rPr>
        <w:t>आपु</w:t>
      </w:r>
      <w:r>
        <w:t xml:space="preserve"> </w:t>
      </w:r>
      <w:r>
        <w:rPr>
          <w:cs/>
        </w:rPr>
        <w:t>मिलाए</w:t>
      </w:r>
      <w:r>
        <w:t xml:space="preserve"> </w:t>
      </w:r>
      <w:r>
        <w:rPr>
          <w:cs/>
        </w:rPr>
        <w:t>बूझै</w:t>
      </w:r>
      <w:r>
        <w:t xml:space="preserve"> </w:t>
      </w:r>
      <w:r>
        <w:rPr>
          <w:cs/>
        </w:rPr>
        <w:t>ता</w:t>
      </w:r>
      <w:r>
        <w:t xml:space="preserve"> </w:t>
      </w:r>
      <w:r>
        <w:rPr>
          <w:cs/>
        </w:rPr>
        <w:t>निरमलु</w:t>
      </w:r>
      <w:r>
        <w:t xml:space="preserve"> </w:t>
      </w:r>
      <w:r>
        <w:rPr>
          <w:cs/>
        </w:rPr>
        <w:t>होवै</w:t>
      </w:r>
      <w:r>
        <w:t xml:space="preserve"> </w:t>
      </w:r>
      <w:r>
        <w:rPr>
          <w:cs/>
        </w:rPr>
        <w:t>कोइ</w:t>
      </w:r>
      <w:r>
        <w:t xml:space="preserve"> </w:t>
      </w:r>
      <w:r>
        <w:rPr>
          <w:cs/>
        </w:rPr>
        <w:t>॥</w:t>
      </w:r>
    </w:p>
    <w:p w:rsidR="00A75876" w:rsidRDefault="00A75876">
      <w:pPr>
        <w:pStyle w:val="SGGSRoman"/>
      </w:pPr>
      <w:r>
        <w:t>aapai aap milaa-ay boojhai taa nirmal hovai ko-ay.</w:t>
      </w:r>
    </w:p>
    <w:p w:rsidR="00A75876" w:rsidRDefault="00A75876">
      <w:pPr>
        <w:pStyle w:val="SGGSTrans"/>
      </w:pPr>
      <w:r>
        <w:t>One who merges his own self into Him understands, and so becomes pure.</w:t>
      </w:r>
    </w:p>
    <w:p w:rsidR="00A75876" w:rsidRDefault="00A75876">
      <w:pPr>
        <w:pStyle w:val="SGGSGurm"/>
      </w:pPr>
      <w:r>
        <w:rPr>
          <w:cs/>
          <w:lang w:bidi="pa-IN"/>
        </w:rPr>
        <w:t>ਹਰਿ ਜੀਉ ਸਚਾ ਸਚੀ ਬਾਣੀ ਸਬਦਿ ਮਿਲਾਵਾ ਹੋਇ ॥੧</w:t>
      </w:r>
      <w:r>
        <w:rPr>
          <w:cs/>
        </w:rPr>
        <w:t xml:space="preserve">॥ </w:t>
      </w:r>
      <w:r>
        <w:rPr>
          <w:color w:val="008000"/>
          <w:sz w:val="18"/>
        </w:rPr>
        <w:t>(64)</w:t>
      </w:r>
    </w:p>
    <w:p w:rsidR="00A75876" w:rsidRDefault="00A75876">
      <w:pPr>
        <w:pStyle w:val="SGGSHindi"/>
      </w:pPr>
      <w:r>
        <w:rPr>
          <w:cs/>
        </w:rPr>
        <w:t>हरि</w:t>
      </w:r>
      <w:r>
        <w:t xml:space="preserve"> </w:t>
      </w:r>
      <w:r>
        <w:rPr>
          <w:cs/>
        </w:rPr>
        <w:t>जीउ</w:t>
      </w:r>
      <w:r>
        <w:t xml:space="preserve"> </w:t>
      </w:r>
      <w:r>
        <w:rPr>
          <w:cs/>
        </w:rPr>
        <w:t>सचा</w:t>
      </w:r>
      <w:r>
        <w:t xml:space="preserve"> </w:t>
      </w:r>
      <w:r>
        <w:rPr>
          <w:cs/>
        </w:rPr>
        <w:t>सची</w:t>
      </w:r>
      <w:r>
        <w:t xml:space="preserve"> </w:t>
      </w:r>
      <w:r>
        <w:rPr>
          <w:cs/>
        </w:rPr>
        <w:t>बाणी</w:t>
      </w:r>
      <w:r>
        <w:t xml:space="preserve"> </w:t>
      </w:r>
      <w:r>
        <w:rPr>
          <w:cs/>
        </w:rPr>
        <w:t>सबदि</w:t>
      </w:r>
      <w:r>
        <w:t xml:space="preserve"> </w:t>
      </w:r>
      <w:r>
        <w:rPr>
          <w:cs/>
        </w:rPr>
        <w:t>मिलावा</w:t>
      </w:r>
      <w:r>
        <w:t xml:space="preserve"> </w:t>
      </w:r>
      <w:r>
        <w:rPr>
          <w:cs/>
        </w:rPr>
        <w:t>होइ</w:t>
      </w:r>
      <w:r>
        <w:t xml:space="preserve"> </w:t>
      </w:r>
      <w:r>
        <w:rPr>
          <w:cs/>
        </w:rPr>
        <w:t>॥१॥</w:t>
      </w:r>
    </w:p>
    <w:p w:rsidR="00A75876" w:rsidRDefault="00A75876">
      <w:pPr>
        <w:pStyle w:val="SGGSRoman"/>
      </w:pPr>
      <w:r>
        <w:t>har jee-o sachaa sachee banee sabad milaavaa ho-ay. ||1||</w:t>
      </w:r>
    </w:p>
    <w:p w:rsidR="00A75876" w:rsidRDefault="00A75876">
      <w:pPr>
        <w:pStyle w:val="SGGSTrans"/>
      </w:pPr>
      <w:r>
        <w:t>The Dear Lord is True, and True is the Word of His Bani. Through the Word of the Shabad, Union with Him is obtained. ||1||</w:t>
      </w:r>
    </w:p>
    <w:p w:rsidR="00A75876" w:rsidRDefault="00A75876">
      <w:pPr>
        <w:pStyle w:val="SGGSGurm"/>
      </w:pPr>
      <w:r>
        <w:rPr>
          <w:cs/>
          <w:lang w:bidi="pa-IN"/>
        </w:rPr>
        <w:t xml:space="preserve">ਭਾਈ ਰੇ ਭਗਤਿਹੀਣੁ ਕਾਹੇ ਜਗਿ ਆਇਆ ॥ </w:t>
      </w:r>
      <w:r>
        <w:rPr>
          <w:color w:val="008000"/>
          <w:sz w:val="18"/>
        </w:rPr>
        <w:t>(64)</w:t>
      </w:r>
    </w:p>
    <w:p w:rsidR="00A75876" w:rsidRDefault="00A75876">
      <w:pPr>
        <w:pStyle w:val="SGGSHindi"/>
      </w:pPr>
      <w:r>
        <w:rPr>
          <w:cs/>
        </w:rPr>
        <w:t>भाई</w:t>
      </w:r>
      <w:r>
        <w:t xml:space="preserve"> </w:t>
      </w:r>
      <w:r>
        <w:rPr>
          <w:cs/>
        </w:rPr>
        <w:t>रे</w:t>
      </w:r>
      <w:r>
        <w:t xml:space="preserve"> </w:t>
      </w:r>
      <w:r>
        <w:rPr>
          <w:cs/>
        </w:rPr>
        <w:t>भगतिहीणु</w:t>
      </w:r>
      <w:r>
        <w:t xml:space="preserve"> </w:t>
      </w:r>
      <w:r>
        <w:rPr>
          <w:cs/>
        </w:rPr>
        <w:t>काहे</w:t>
      </w:r>
      <w:r>
        <w:t xml:space="preserve"> </w:t>
      </w:r>
      <w:r>
        <w:rPr>
          <w:cs/>
        </w:rPr>
        <w:t>जगि</w:t>
      </w:r>
      <w:r>
        <w:t xml:space="preserve"> </w:t>
      </w:r>
      <w:r>
        <w:rPr>
          <w:cs/>
        </w:rPr>
        <w:t>आइआ</w:t>
      </w:r>
      <w:r>
        <w:t xml:space="preserve"> </w:t>
      </w:r>
      <w:r>
        <w:rPr>
          <w:cs/>
        </w:rPr>
        <w:t>॥</w:t>
      </w:r>
    </w:p>
    <w:p w:rsidR="00A75876" w:rsidRDefault="00A75876">
      <w:pPr>
        <w:pStyle w:val="SGGSRoman"/>
      </w:pPr>
      <w:r>
        <w:t>bhaa-ee ray bhagtiheen kaahay jag aa-i-aa.</w:t>
      </w:r>
    </w:p>
    <w:p w:rsidR="00A75876" w:rsidRDefault="00A75876">
      <w:pPr>
        <w:pStyle w:val="SGGSTrans"/>
      </w:pPr>
      <w:r>
        <w:t>O Siblings of Destiny, without devotion, why have people even come into the world?</w:t>
      </w:r>
    </w:p>
    <w:p w:rsidR="00A75876" w:rsidRDefault="00A75876">
      <w:pPr>
        <w:pStyle w:val="SGGSGurm"/>
      </w:pPr>
      <w:r>
        <w:rPr>
          <w:cs/>
          <w:lang w:bidi="pa-IN"/>
        </w:rPr>
        <w:t>ਪੂਰੇ ਗੁਰ ਕੀ ਸੇਵ ਨ ਕੀਨੀ ਬਿਰਥਾ ਜਨਮੁ ਗਵਾਇਆ ॥੧</w:t>
      </w:r>
      <w:r>
        <w:rPr>
          <w:cs/>
        </w:rPr>
        <w:t xml:space="preserve">॥ </w:t>
      </w:r>
      <w:r>
        <w:rPr>
          <w:lang w:bidi="pa-IN"/>
        </w:rPr>
        <w:t xml:space="preserve">ਰਹਾਉ ॥ </w:t>
      </w:r>
      <w:r>
        <w:rPr>
          <w:color w:val="008000"/>
          <w:sz w:val="18"/>
        </w:rPr>
        <w:t>(64)</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सेव</w:t>
      </w:r>
      <w:r>
        <w:t xml:space="preserve"> </w:t>
      </w:r>
      <w:r>
        <w:rPr>
          <w:cs/>
        </w:rPr>
        <w:t>न</w:t>
      </w:r>
      <w:r>
        <w:t xml:space="preserve"> </w:t>
      </w:r>
      <w:r>
        <w:rPr>
          <w:cs/>
        </w:rPr>
        <w:t>कीनी</w:t>
      </w:r>
      <w:r>
        <w:t xml:space="preserve"> </w:t>
      </w:r>
      <w:r>
        <w:rPr>
          <w:cs/>
        </w:rPr>
        <w:t>बिरथा</w:t>
      </w:r>
      <w:r>
        <w:t xml:space="preserve"> </w:t>
      </w:r>
      <w:r>
        <w:rPr>
          <w:cs/>
        </w:rPr>
        <w:t>जनमु</w:t>
      </w:r>
      <w:r>
        <w:t xml:space="preserve"> </w:t>
      </w:r>
      <w:r>
        <w:rPr>
          <w:cs/>
        </w:rPr>
        <w:t>गवाइआ</w:t>
      </w:r>
      <w:r>
        <w:t xml:space="preserve"> </w:t>
      </w:r>
      <w:r>
        <w:rPr>
          <w:cs/>
        </w:rPr>
        <w:t>॥१॥</w:t>
      </w:r>
      <w:r>
        <w:t xml:space="preserve"> </w:t>
      </w:r>
      <w:r>
        <w:rPr>
          <w:cs/>
        </w:rPr>
        <w:t>रहाउ</w:t>
      </w:r>
      <w:r>
        <w:t xml:space="preserve"> </w:t>
      </w:r>
      <w:r>
        <w:rPr>
          <w:cs/>
        </w:rPr>
        <w:t>॥</w:t>
      </w:r>
    </w:p>
    <w:p w:rsidR="00A75876" w:rsidRDefault="00A75876">
      <w:pPr>
        <w:pStyle w:val="SGGSRoman"/>
      </w:pPr>
      <w:r>
        <w:t>pooray gur kee sayv na keenee birthaa janam gavaa-i-aa. ||1|| rahaa-o.</w:t>
      </w:r>
    </w:p>
    <w:p w:rsidR="00A75876" w:rsidRDefault="00A75876">
      <w:pPr>
        <w:pStyle w:val="SGGSTrans"/>
      </w:pPr>
      <w:r>
        <w:t>They have not served the Perfect Guru; they have wasted their lives in vain. ||1||Pause||</w:t>
      </w:r>
    </w:p>
    <w:p w:rsidR="00A75876" w:rsidRDefault="00A75876">
      <w:pPr>
        <w:pStyle w:val="SGGSGurm"/>
      </w:pPr>
      <w:r>
        <w:rPr>
          <w:cs/>
          <w:lang w:bidi="pa-IN"/>
        </w:rPr>
        <w:t xml:space="preserve">ਆਪੇ ਹਰਿ ਜਗਜੀਵਨੁ ਦਾਤਾ ਆਪੇ ਬਖਸਿ ਮਿਲਾਏ ॥ </w:t>
      </w:r>
      <w:r>
        <w:rPr>
          <w:color w:val="008000"/>
          <w:sz w:val="18"/>
        </w:rPr>
        <w:t>(64)</w:t>
      </w:r>
    </w:p>
    <w:p w:rsidR="00A75876" w:rsidRDefault="00A75876">
      <w:pPr>
        <w:pStyle w:val="SGGSHindi"/>
      </w:pPr>
      <w:r>
        <w:rPr>
          <w:cs/>
        </w:rPr>
        <w:t>आपे</w:t>
      </w:r>
      <w:r>
        <w:t xml:space="preserve"> </w:t>
      </w:r>
      <w:r>
        <w:rPr>
          <w:cs/>
        </w:rPr>
        <w:t>हरि</w:t>
      </w:r>
      <w:r>
        <w:t xml:space="preserve"> </w:t>
      </w:r>
      <w:r>
        <w:rPr>
          <w:cs/>
        </w:rPr>
        <w:t>जगजीवनु</w:t>
      </w:r>
      <w:r>
        <w:t xml:space="preserve"> </w:t>
      </w:r>
      <w:r>
        <w:rPr>
          <w:cs/>
        </w:rPr>
        <w:t>दाता</w:t>
      </w:r>
      <w:r>
        <w:t xml:space="preserve"> </w:t>
      </w:r>
      <w:r>
        <w:rPr>
          <w:cs/>
        </w:rPr>
        <w:t>आपे</w:t>
      </w:r>
      <w:r>
        <w:t xml:space="preserve"> </w:t>
      </w:r>
      <w:r>
        <w:rPr>
          <w:cs/>
        </w:rPr>
        <w:t>बखसि</w:t>
      </w:r>
      <w:r>
        <w:t xml:space="preserve"> </w:t>
      </w:r>
      <w:r>
        <w:rPr>
          <w:cs/>
        </w:rPr>
        <w:t>मिलाए</w:t>
      </w:r>
      <w:r>
        <w:t xml:space="preserve"> </w:t>
      </w:r>
      <w:r>
        <w:rPr>
          <w:cs/>
        </w:rPr>
        <w:t>॥</w:t>
      </w:r>
    </w:p>
    <w:p w:rsidR="00A75876" w:rsidRDefault="00A75876">
      <w:pPr>
        <w:pStyle w:val="SGGSRoman"/>
      </w:pPr>
      <w:r>
        <w:t>aapay har jagjeevan daataa aapay bakhas milaa-ay.</w:t>
      </w:r>
    </w:p>
    <w:p w:rsidR="00A75876" w:rsidRDefault="00A75876">
      <w:pPr>
        <w:pStyle w:val="SGGSTrans"/>
      </w:pPr>
      <w:r>
        <w:t>The Lord Himself, the Life of the World, is the Giver. He Himself forgives, and unites us with Himself.</w:t>
      </w:r>
    </w:p>
    <w:p w:rsidR="00A75876" w:rsidRDefault="00A75876">
      <w:pPr>
        <w:pStyle w:val="SGGSGurm"/>
      </w:pPr>
      <w:r>
        <w:rPr>
          <w:cs/>
          <w:lang w:bidi="pa-IN"/>
        </w:rPr>
        <w:t xml:space="preserve">ਜੀਅ ਜੰਤ ਏ ਕਿਆ ਵੇਚਾਰੇ ਕਿਆ ਕੋ ਆਖਿ ਸੁਣਾਏ ॥ </w:t>
      </w:r>
      <w:r>
        <w:rPr>
          <w:color w:val="008000"/>
          <w:sz w:val="18"/>
        </w:rPr>
        <w:t>(64)</w:t>
      </w:r>
    </w:p>
    <w:p w:rsidR="00A75876" w:rsidRDefault="00A75876">
      <w:pPr>
        <w:pStyle w:val="SGGSHindi"/>
      </w:pPr>
      <w:r>
        <w:rPr>
          <w:cs/>
        </w:rPr>
        <w:t>जीअ</w:t>
      </w:r>
      <w:r>
        <w:t xml:space="preserve"> </w:t>
      </w:r>
      <w:r>
        <w:rPr>
          <w:cs/>
        </w:rPr>
        <w:t>जंत</w:t>
      </w:r>
      <w:r>
        <w:t xml:space="preserve"> </w:t>
      </w:r>
      <w:r>
        <w:rPr>
          <w:cs/>
        </w:rPr>
        <w:t>ए</w:t>
      </w:r>
      <w:r>
        <w:t xml:space="preserve"> </w:t>
      </w:r>
      <w:r>
        <w:rPr>
          <w:cs/>
        </w:rPr>
        <w:t>किआ</w:t>
      </w:r>
      <w:r>
        <w:t xml:space="preserve"> </w:t>
      </w:r>
      <w:r>
        <w:rPr>
          <w:cs/>
        </w:rPr>
        <w:t>वेचारे</w:t>
      </w:r>
      <w:r>
        <w:t xml:space="preserve"> </w:t>
      </w:r>
      <w:r>
        <w:rPr>
          <w:cs/>
        </w:rPr>
        <w:t>किआ</w:t>
      </w:r>
      <w:r>
        <w:t xml:space="preserve"> </w:t>
      </w:r>
      <w:r>
        <w:rPr>
          <w:cs/>
        </w:rPr>
        <w:t>को</w:t>
      </w:r>
      <w:r>
        <w:t xml:space="preserve"> </w:t>
      </w:r>
      <w:r>
        <w:rPr>
          <w:cs/>
        </w:rPr>
        <w:t>आखि</w:t>
      </w:r>
      <w:r>
        <w:t xml:space="preserve"> </w:t>
      </w:r>
      <w:r>
        <w:rPr>
          <w:cs/>
        </w:rPr>
        <w:t>सुणाए</w:t>
      </w:r>
      <w:r>
        <w:t xml:space="preserve"> </w:t>
      </w:r>
      <w:r>
        <w:rPr>
          <w:cs/>
        </w:rPr>
        <w:t>॥</w:t>
      </w:r>
    </w:p>
    <w:p w:rsidR="00A75876" w:rsidRDefault="00A75876">
      <w:pPr>
        <w:pStyle w:val="SGGSRoman"/>
      </w:pPr>
      <w:r>
        <w:t>jee-a jant ay ki-aa vaychaaray ki-aa ko aakh sunaa-ay.</w:t>
      </w:r>
    </w:p>
    <w:p w:rsidR="00A75876" w:rsidRDefault="00A75876">
      <w:pPr>
        <w:pStyle w:val="SGGSTrans"/>
      </w:pPr>
      <w:r>
        <w:t>What are these poor beings and creatures? What can they speak and say?</w:t>
      </w:r>
    </w:p>
    <w:p w:rsidR="00A75876" w:rsidRDefault="00A75876">
      <w:pPr>
        <w:pStyle w:val="SGGSGurm"/>
      </w:pPr>
      <w:r>
        <w:rPr>
          <w:cs/>
          <w:lang w:bidi="pa-IN"/>
        </w:rPr>
        <w:t>ਗੁਰਮੁਖਿ ਆਪੇ ਦੇ ਵਡਿਆਈ ਆਪੇ ਸੇਵ ਕਰਾਏ ॥੨</w:t>
      </w:r>
      <w:r>
        <w:rPr>
          <w:cs/>
        </w:rPr>
        <w:t xml:space="preserve">॥ </w:t>
      </w:r>
      <w:r>
        <w:rPr>
          <w:color w:val="008000"/>
          <w:sz w:val="18"/>
        </w:rPr>
        <w:t>(64)</w:t>
      </w:r>
    </w:p>
    <w:p w:rsidR="00A75876" w:rsidRDefault="00A75876">
      <w:pPr>
        <w:pStyle w:val="SGGSHindi"/>
      </w:pPr>
      <w:r>
        <w:rPr>
          <w:cs/>
        </w:rPr>
        <w:t>गुरमुखि</w:t>
      </w:r>
      <w:r>
        <w:t xml:space="preserve"> </w:t>
      </w:r>
      <w:r>
        <w:rPr>
          <w:cs/>
        </w:rPr>
        <w:t>आपे</w:t>
      </w:r>
      <w:r>
        <w:t xml:space="preserve"> </w:t>
      </w:r>
      <w:r>
        <w:rPr>
          <w:cs/>
        </w:rPr>
        <w:t>दे</w:t>
      </w:r>
      <w:r>
        <w:t xml:space="preserve"> </w:t>
      </w:r>
      <w:r>
        <w:rPr>
          <w:cs/>
        </w:rPr>
        <w:t>वडिआई</w:t>
      </w:r>
      <w:r>
        <w:t xml:space="preserve"> </w:t>
      </w:r>
      <w:r>
        <w:rPr>
          <w:cs/>
        </w:rPr>
        <w:t>आपे</w:t>
      </w:r>
      <w:r>
        <w:t xml:space="preserve"> </w:t>
      </w:r>
      <w:r>
        <w:rPr>
          <w:cs/>
        </w:rPr>
        <w:t>सेव</w:t>
      </w:r>
      <w:r>
        <w:t xml:space="preserve"> </w:t>
      </w:r>
      <w:r>
        <w:rPr>
          <w:cs/>
        </w:rPr>
        <w:t>कराए</w:t>
      </w:r>
      <w:r>
        <w:t xml:space="preserve"> </w:t>
      </w:r>
      <w:r>
        <w:rPr>
          <w:cs/>
        </w:rPr>
        <w:t>॥२॥</w:t>
      </w:r>
    </w:p>
    <w:p w:rsidR="00A75876" w:rsidRDefault="00A75876">
      <w:pPr>
        <w:pStyle w:val="SGGSRoman"/>
      </w:pPr>
      <w:r>
        <w:t>gurmukh aapay day vadi-aa-ee aapay sayv karaa-ay. ||2||</w:t>
      </w:r>
    </w:p>
    <w:p w:rsidR="00A75876" w:rsidRDefault="00A75876">
      <w:pPr>
        <w:pStyle w:val="SGGSTrans"/>
      </w:pPr>
      <w:r>
        <w:t>God Himself grants glory to the Gurmukhs; He joins them to His Service. ||2||</w:t>
      </w:r>
    </w:p>
    <w:p w:rsidR="00A75876" w:rsidRDefault="00A75876">
      <w:pPr>
        <w:pStyle w:val="SGGSGurm"/>
      </w:pPr>
      <w:r>
        <w:rPr>
          <w:cs/>
          <w:lang w:bidi="pa-IN"/>
        </w:rPr>
        <w:t xml:space="preserve">ਦੇਖਿ ਕੁਟੰਬੁ ਮੋਹਿ ਲੋਭਾਣਾ ਚਲਦਿਆ ਨਾਲਿ ਨ ਜਾਈ ॥ </w:t>
      </w:r>
      <w:r>
        <w:rPr>
          <w:color w:val="008000"/>
          <w:sz w:val="18"/>
        </w:rPr>
        <w:t>(64)</w:t>
      </w:r>
    </w:p>
    <w:p w:rsidR="00A75876" w:rsidRDefault="00A75876">
      <w:pPr>
        <w:pStyle w:val="SGGSHindi"/>
      </w:pPr>
      <w:r>
        <w:rPr>
          <w:cs/>
        </w:rPr>
        <w:t>देखि</w:t>
      </w:r>
      <w:r>
        <w:t xml:space="preserve"> </w:t>
      </w:r>
      <w:r>
        <w:rPr>
          <w:cs/>
        </w:rPr>
        <w:t>कुट्मबु</w:t>
      </w:r>
      <w:r>
        <w:t xml:space="preserve"> </w:t>
      </w:r>
      <w:r>
        <w:rPr>
          <w:cs/>
        </w:rPr>
        <w:t>मोहि</w:t>
      </w:r>
      <w:r>
        <w:t xml:space="preserve"> </w:t>
      </w:r>
      <w:r>
        <w:rPr>
          <w:cs/>
        </w:rPr>
        <w:t>लोभाणा</w:t>
      </w:r>
      <w:r>
        <w:t xml:space="preserve"> </w:t>
      </w:r>
      <w:r>
        <w:rPr>
          <w:cs/>
        </w:rPr>
        <w:t>चलदिआ</w:t>
      </w:r>
      <w:r>
        <w:t xml:space="preserve"> </w:t>
      </w:r>
      <w:r>
        <w:rPr>
          <w:cs/>
        </w:rPr>
        <w:t>नालि</w:t>
      </w:r>
      <w:r>
        <w:t xml:space="preserve"> </w:t>
      </w:r>
      <w:r>
        <w:rPr>
          <w:cs/>
        </w:rPr>
        <w:t>न</w:t>
      </w:r>
      <w:r>
        <w:t xml:space="preserve"> </w:t>
      </w:r>
      <w:r>
        <w:rPr>
          <w:cs/>
        </w:rPr>
        <w:t>जाई</w:t>
      </w:r>
      <w:r>
        <w:t xml:space="preserve"> </w:t>
      </w:r>
      <w:r>
        <w:rPr>
          <w:cs/>
        </w:rPr>
        <w:t>॥</w:t>
      </w:r>
    </w:p>
    <w:p w:rsidR="00A75876" w:rsidRDefault="00A75876">
      <w:pPr>
        <w:pStyle w:val="SGGSRoman"/>
      </w:pPr>
      <w:r>
        <w:t>daykh kutamb mohi lobhaanaa chaldi-aa naal na jaa-ee.</w:t>
      </w:r>
    </w:p>
    <w:p w:rsidR="00A75876" w:rsidRDefault="00A75876">
      <w:pPr>
        <w:pStyle w:val="SGGSTrans"/>
      </w:pPr>
      <w:r>
        <w:t>Beholding your family, you are lured away by emotional attachment, but when you leave, they will not go with you.</w:t>
      </w:r>
    </w:p>
    <w:p w:rsidR="00A75876" w:rsidRDefault="00A75876">
      <w:pPr>
        <w:pStyle w:val="SGGSGurm"/>
      </w:pPr>
      <w:r>
        <w:rPr>
          <w:cs/>
          <w:lang w:bidi="pa-IN"/>
        </w:rPr>
        <w:t xml:space="preserve">ਸਤਿਗੁਰੁ ਸੇਵਿ ਗੁਣ ਨਿਧਾਨੁ ਪਾਇਆ ਤਿਸ ਕੀ ਕੀਮ ਨ ਪਾਈ ॥ </w:t>
      </w:r>
      <w:r>
        <w:rPr>
          <w:color w:val="008000"/>
          <w:sz w:val="18"/>
        </w:rPr>
        <w:t>(65)</w:t>
      </w:r>
    </w:p>
    <w:p w:rsidR="00A75876" w:rsidRDefault="00A75876">
      <w:pPr>
        <w:pStyle w:val="SGGSHindi"/>
      </w:pPr>
      <w:r>
        <w:rPr>
          <w:cs/>
        </w:rPr>
        <w:t>सतिगुरु</w:t>
      </w:r>
      <w:r>
        <w:t xml:space="preserve"> </w:t>
      </w:r>
      <w:r>
        <w:rPr>
          <w:cs/>
        </w:rPr>
        <w:t>सेवि</w:t>
      </w:r>
      <w:r>
        <w:t xml:space="preserve"> </w:t>
      </w:r>
      <w:r>
        <w:rPr>
          <w:cs/>
        </w:rPr>
        <w:t>गुण</w:t>
      </w:r>
      <w:r>
        <w:t xml:space="preserve"> </w:t>
      </w:r>
      <w:r>
        <w:rPr>
          <w:cs/>
        </w:rPr>
        <w:t>निधानु</w:t>
      </w:r>
      <w:r>
        <w:t xml:space="preserve"> </w:t>
      </w:r>
      <w:r>
        <w:rPr>
          <w:cs/>
        </w:rPr>
        <w:t>पाइआ</w:t>
      </w:r>
      <w:r>
        <w:t xml:space="preserve"> </w:t>
      </w:r>
      <w:r>
        <w:rPr>
          <w:cs/>
        </w:rPr>
        <w:t>तिस</w:t>
      </w:r>
      <w:r>
        <w:t xml:space="preserve"> </w:t>
      </w:r>
      <w:r>
        <w:rPr>
          <w:cs/>
        </w:rPr>
        <w:t>की</w:t>
      </w:r>
      <w:r>
        <w:t xml:space="preserve"> </w:t>
      </w:r>
      <w:r>
        <w:rPr>
          <w:cs/>
        </w:rPr>
        <w:t>कीम</w:t>
      </w:r>
      <w:r>
        <w:t xml:space="preserve"> </w:t>
      </w:r>
      <w:r>
        <w:rPr>
          <w:cs/>
        </w:rPr>
        <w:t>न</w:t>
      </w:r>
      <w:r>
        <w:t xml:space="preserve"> </w:t>
      </w:r>
      <w:r>
        <w:rPr>
          <w:cs/>
        </w:rPr>
        <w:t>पाई</w:t>
      </w:r>
      <w:r>
        <w:t xml:space="preserve"> </w:t>
      </w:r>
      <w:r>
        <w:rPr>
          <w:cs/>
        </w:rPr>
        <w:t>॥</w:t>
      </w:r>
    </w:p>
    <w:p w:rsidR="00A75876" w:rsidRDefault="00A75876">
      <w:pPr>
        <w:pStyle w:val="SGGSRoman"/>
      </w:pPr>
      <w:r>
        <w:t>satgur sayv gun niDhaan paa-i-aa tis kee keem na paa-ee.</w:t>
      </w:r>
    </w:p>
    <w:p w:rsidR="00A75876" w:rsidRDefault="00A75876">
      <w:pPr>
        <w:pStyle w:val="SGGSTrans"/>
      </w:pPr>
      <w:r>
        <w:t>Serving the True Guru, I have found the Treasure of Excellence. Its value cannot be estimated.</w:t>
      </w:r>
    </w:p>
    <w:p w:rsidR="00A75876" w:rsidRDefault="00A75876">
      <w:pPr>
        <w:pStyle w:val="SGGSGurm"/>
      </w:pPr>
      <w:r>
        <w:rPr>
          <w:cs/>
          <w:lang w:bidi="pa-IN"/>
        </w:rPr>
        <w:t>ਪ੍ਰਭੁ ਸਖਾ ਹਰਿ ਜੀਉ ਮੇਰਾ ਅੰਤੇ ਹੋਇ ਸਖਾਈ ॥੩</w:t>
      </w:r>
      <w:r>
        <w:rPr>
          <w:cs/>
        </w:rPr>
        <w:t xml:space="preserve">॥ </w:t>
      </w:r>
      <w:r>
        <w:rPr>
          <w:color w:val="008000"/>
          <w:sz w:val="18"/>
        </w:rPr>
        <w:t>(65)</w:t>
      </w:r>
    </w:p>
    <w:p w:rsidR="00A75876" w:rsidRDefault="00A75876">
      <w:pPr>
        <w:pStyle w:val="SGGSHindi"/>
      </w:pPr>
      <w:r>
        <w:rPr>
          <w:cs/>
        </w:rPr>
        <w:t>प्रभु</w:t>
      </w:r>
      <w:r>
        <w:t xml:space="preserve"> </w:t>
      </w:r>
      <w:r>
        <w:rPr>
          <w:cs/>
        </w:rPr>
        <w:t>सखा</w:t>
      </w:r>
      <w:r>
        <w:t xml:space="preserve"> </w:t>
      </w:r>
      <w:r>
        <w:rPr>
          <w:cs/>
        </w:rPr>
        <w:t>हरि</w:t>
      </w:r>
      <w:r>
        <w:t xml:space="preserve"> </w:t>
      </w:r>
      <w:r>
        <w:rPr>
          <w:cs/>
        </w:rPr>
        <w:t>जीउ</w:t>
      </w:r>
      <w:r>
        <w:t xml:space="preserve"> </w:t>
      </w:r>
      <w:r>
        <w:rPr>
          <w:cs/>
        </w:rPr>
        <w:t>मेरा</w:t>
      </w:r>
      <w:r>
        <w:t xml:space="preserve"> </w:t>
      </w:r>
      <w:r>
        <w:rPr>
          <w:cs/>
        </w:rPr>
        <w:t>अंते</w:t>
      </w:r>
      <w:r>
        <w:t xml:space="preserve"> </w:t>
      </w:r>
      <w:r>
        <w:rPr>
          <w:cs/>
        </w:rPr>
        <w:t>होइ</w:t>
      </w:r>
      <w:r>
        <w:t xml:space="preserve"> </w:t>
      </w:r>
      <w:r>
        <w:rPr>
          <w:cs/>
        </w:rPr>
        <w:t>सखाई</w:t>
      </w:r>
      <w:r>
        <w:t xml:space="preserve"> </w:t>
      </w:r>
      <w:r>
        <w:rPr>
          <w:cs/>
        </w:rPr>
        <w:t>॥३॥</w:t>
      </w:r>
    </w:p>
    <w:p w:rsidR="00A75876" w:rsidRDefault="00A75876">
      <w:pPr>
        <w:pStyle w:val="SGGSRoman"/>
      </w:pPr>
      <w:r>
        <w:t>parabh sakhaa har jee-o mayraa antay ho-ay sakhaa-ee. ||3||</w:t>
      </w:r>
    </w:p>
    <w:p w:rsidR="00A75876" w:rsidRDefault="00A75876">
      <w:pPr>
        <w:pStyle w:val="SGGSTrans"/>
      </w:pPr>
      <w:r>
        <w:t>The Dear Lord God is my Best Friend. In the end, He shall be my Companion and Support. ||3||</w:t>
      </w:r>
    </w:p>
    <w:p w:rsidR="00A75876" w:rsidRDefault="00A75876">
      <w:pPr>
        <w:pStyle w:val="SGGSGurm"/>
      </w:pPr>
      <w:r>
        <w:rPr>
          <w:cs/>
          <w:lang w:bidi="pa-IN"/>
        </w:rPr>
        <w:t xml:space="preserve">ਪੇਈਅੜੈ ਜਗਜੀਵਨੁ ਦਾਤਾ ਮਨਮੁਖਿ ਪਤਿ ਗਵਾਈ ॥ </w:t>
      </w:r>
      <w:r>
        <w:rPr>
          <w:color w:val="008000"/>
          <w:sz w:val="18"/>
        </w:rPr>
        <w:t>(65)</w:t>
      </w:r>
    </w:p>
    <w:p w:rsidR="00A75876" w:rsidRDefault="00A75876">
      <w:pPr>
        <w:pStyle w:val="SGGSHindi"/>
      </w:pPr>
      <w:r>
        <w:rPr>
          <w:cs/>
        </w:rPr>
        <w:t>पेईअड़ै</w:t>
      </w:r>
      <w:r>
        <w:t xml:space="preserve"> </w:t>
      </w:r>
      <w:r>
        <w:rPr>
          <w:cs/>
        </w:rPr>
        <w:t>जगजीवनु</w:t>
      </w:r>
      <w:r>
        <w:t xml:space="preserve"> </w:t>
      </w:r>
      <w:r>
        <w:rPr>
          <w:cs/>
        </w:rPr>
        <w:t>दाता</w:t>
      </w:r>
      <w:r>
        <w:t xml:space="preserve"> </w:t>
      </w:r>
      <w:r>
        <w:rPr>
          <w:cs/>
        </w:rPr>
        <w:t>मनमुखि</w:t>
      </w:r>
      <w:r>
        <w:t xml:space="preserve"> </w:t>
      </w:r>
      <w:r>
        <w:rPr>
          <w:cs/>
        </w:rPr>
        <w:t>पति</w:t>
      </w:r>
      <w:r>
        <w:t xml:space="preserve"> </w:t>
      </w:r>
      <w:r>
        <w:rPr>
          <w:cs/>
        </w:rPr>
        <w:t>गवाई</w:t>
      </w:r>
      <w:r>
        <w:t xml:space="preserve"> </w:t>
      </w:r>
      <w:r>
        <w:rPr>
          <w:cs/>
        </w:rPr>
        <w:t>॥</w:t>
      </w:r>
    </w:p>
    <w:p w:rsidR="00A75876" w:rsidRDefault="00A75876">
      <w:pPr>
        <w:pStyle w:val="SGGSRoman"/>
      </w:pPr>
      <w:r>
        <w:t>pay-ee-arhai jagjeevan daataa manmukh pat gavaa-ee.</w:t>
      </w:r>
    </w:p>
    <w:p w:rsidR="00A75876" w:rsidRDefault="00A75876">
      <w:pPr>
        <w:pStyle w:val="SGGSTrans"/>
      </w:pPr>
      <w:r>
        <w:t>In this world of my father's home, the Great Giver is the Life of the World. The self-willed manmukhs have lost their honor.</w:t>
      </w:r>
    </w:p>
    <w:p w:rsidR="00A75876" w:rsidRDefault="00A75876">
      <w:pPr>
        <w:pStyle w:val="SGGSGurm"/>
      </w:pPr>
      <w:r>
        <w:rPr>
          <w:cs/>
          <w:lang w:bidi="pa-IN"/>
        </w:rPr>
        <w:t xml:space="preserve">ਬਿਨੁ ਸਤਿਗੁਰ ਕੋ ਮਗੁ ਨ ਜਾਣੈ ਅੰਧੇ ਠਉਰ ਨ ਕਾਈ ॥ </w:t>
      </w:r>
      <w:r>
        <w:rPr>
          <w:color w:val="008000"/>
          <w:sz w:val="18"/>
        </w:rPr>
        <w:t>(65)</w:t>
      </w:r>
    </w:p>
    <w:p w:rsidR="00A75876" w:rsidRDefault="00A75876">
      <w:pPr>
        <w:pStyle w:val="SGGSHindi"/>
      </w:pPr>
      <w:r>
        <w:rPr>
          <w:cs/>
        </w:rPr>
        <w:t>बिनु</w:t>
      </w:r>
      <w:r>
        <w:t xml:space="preserve"> </w:t>
      </w:r>
      <w:r>
        <w:rPr>
          <w:cs/>
        </w:rPr>
        <w:t>सतिगुर</w:t>
      </w:r>
      <w:r>
        <w:t xml:space="preserve"> </w:t>
      </w:r>
      <w:r>
        <w:rPr>
          <w:cs/>
        </w:rPr>
        <w:t>को</w:t>
      </w:r>
      <w:r>
        <w:t xml:space="preserve"> </w:t>
      </w:r>
      <w:r>
        <w:rPr>
          <w:cs/>
        </w:rPr>
        <w:t>मगु</w:t>
      </w:r>
      <w:r>
        <w:t xml:space="preserve"> </w:t>
      </w:r>
      <w:r>
        <w:rPr>
          <w:cs/>
        </w:rPr>
        <w:t>न</w:t>
      </w:r>
      <w:r>
        <w:t xml:space="preserve"> </w:t>
      </w:r>
      <w:r>
        <w:rPr>
          <w:cs/>
        </w:rPr>
        <w:t>जाणै</w:t>
      </w:r>
      <w:r>
        <w:t xml:space="preserve"> </w:t>
      </w:r>
      <w:r>
        <w:rPr>
          <w:cs/>
        </w:rPr>
        <w:t>अंधे</w:t>
      </w:r>
      <w:r>
        <w:t xml:space="preserve"> </w:t>
      </w:r>
      <w:r>
        <w:rPr>
          <w:cs/>
        </w:rPr>
        <w:t>ठउर</w:t>
      </w:r>
      <w:r>
        <w:t xml:space="preserve"> </w:t>
      </w:r>
      <w:r>
        <w:rPr>
          <w:cs/>
        </w:rPr>
        <w:t>न</w:t>
      </w:r>
      <w:r>
        <w:t xml:space="preserve"> </w:t>
      </w:r>
      <w:r>
        <w:rPr>
          <w:cs/>
        </w:rPr>
        <w:t>काई</w:t>
      </w:r>
      <w:r>
        <w:t xml:space="preserve"> </w:t>
      </w:r>
      <w:r>
        <w:rPr>
          <w:cs/>
        </w:rPr>
        <w:t>॥</w:t>
      </w:r>
    </w:p>
    <w:p w:rsidR="00A75876" w:rsidRDefault="00A75876">
      <w:pPr>
        <w:pStyle w:val="SGGSRoman"/>
      </w:pPr>
      <w:r>
        <w:t>bin satgur ko mag na jaanai anDhay tha-ur na kaa-ee.</w:t>
      </w:r>
    </w:p>
    <w:p w:rsidR="00A75876" w:rsidRDefault="00A75876">
      <w:pPr>
        <w:pStyle w:val="SGGSTrans"/>
      </w:pPr>
      <w:r>
        <w:t>Without the True Guru, no one knows the Way. The blind find no place of rest.</w:t>
      </w:r>
    </w:p>
    <w:p w:rsidR="00A75876" w:rsidRDefault="00A75876">
      <w:pPr>
        <w:pStyle w:val="SGGSGurm"/>
      </w:pPr>
      <w:r>
        <w:rPr>
          <w:cs/>
          <w:lang w:bidi="pa-IN"/>
        </w:rPr>
        <w:t>ਹਰਿ ਸੁਖਦਾਤਾ ਮਨਿ ਨਹੀ ਵਸਿਆ ਅੰਤਿ ਗਇਆ ਪਛੁਤਾਈ ॥੪</w:t>
      </w:r>
      <w:r>
        <w:rPr>
          <w:cs/>
        </w:rPr>
        <w:t xml:space="preserve">॥ </w:t>
      </w:r>
      <w:r>
        <w:rPr>
          <w:color w:val="008000"/>
          <w:sz w:val="18"/>
        </w:rPr>
        <w:t>(65)</w:t>
      </w:r>
    </w:p>
    <w:p w:rsidR="00A75876" w:rsidRDefault="00A75876">
      <w:pPr>
        <w:pStyle w:val="SGGSHindi"/>
      </w:pPr>
      <w:r>
        <w:rPr>
          <w:cs/>
        </w:rPr>
        <w:t>हरि</w:t>
      </w:r>
      <w:r>
        <w:t xml:space="preserve"> </w:t>
      </w:r>
      <w:r>
        <w:rPr>
          <w:cs/>
        </w:rPr>
        <w:t>सुखदाता</w:t>
      </w:r>
      <w:r>
        <w:t xml:space="preserve"> </w:t>
      </w:r>
      <w:r>
        <w:rPr>
          <w:cs/>
        </w:rPr>
        <w:t>मनि</w:t>
      </w:r>
      <w:r>
        <w:t xml:space="preserve"> </w:t>
      </w:r>
      <w:r>
        <w:rPr>
          <w:cs/>
        </w:rPr>
        <w:t>नही</w:t>
      </w:r>
      <w:r>
        <w:t xml:space="preserve"> </w:t>
      </w:r>
      <w:r>
        <w:rPr>
          <w:cs/>
        </w:rPr>
        <w:t>वसिआ</w:t>
      </w:r>
      <w:r>
        <w:t xml:space="preserve"> </w:t>
      </w:r>
      <w:r>
        <w:rPr>
          <w:cs/>
        </w:rPr>
        <w:t>अंति</w:t>
      </w:r>
      <w:r>
        <w:t xml:space="preserve"> </w:t>
      </w:r>
      <w:r>
        <w:rPr>
          <w:cs/>
        </w:rPr>
        <w:t>गइआ</w:t>
      </w:r>
      <w:r>
        <w:t xml:space="preserve"> </w:t>
      </w:r>
      <w:r>
        <w:rPr>
          <w:cs/>
        </w:rPr>
        <w:t>पछुताई</w:t>
      </w:r>
      <w:r>
        <w:t xml:space="preserve"> </w:t>
      </w:r>
      <w:r>
        <w:rPr>
          <w:cs/>
        </w:rPr>
        <w:t>॥४॥</w:t>
      </w:r>
    </w:p>
    <w:p w:rsidR="00A75876" w:rsidRDefault="00A75876">
      <w:pPr>
        <w:pStyle w:val="SGGSRoman"/>
      </w:pPr>
      <w:r>
        <w:t>har sukh-daata man nahee vasi-aa ant ga-i-aa pachhutaa-ee. ||4||</w:t>
      </w:r>
    </w:p>
    <w:p w:rsidR="00A75876" w:rsidRDefault="00A75876">
      <w:pPr>
        <w:pStyle w:val="SGGSTrans"/>
      </w:pPr>
      <w:r>
        <w:t>If the Lord, the Giver of Peace, does not dwell within the mind, then they shall depart with regret in the end. ||4||</w:t>
      </w:r>
    </w:p>
    <w:p w:rsidR="00A75876" w:rsidRDefault="00A75876">
      <w:pPr>
        <w:pStyle w:val="SGGSGurm"/>
      </w:pPr>
      <w:r>
        <w:rPr>
          <w:cs/>
          <w:lang w:bidi="pa-IN"/>
        </w:rPr>
        <w:t xml:space="preserve">ਪੇਈਅੜੈ ਜਗਜੀਵਨੁ ਦਾਤਾ ਗੁਰਮਤਿ ਮੰਨਿ ਵਸਾਇਆ ॥ </w:t>
      </w:r>
      <w:r>
        <w:rPr>
          <w:color w:val="008000"/>
          <w:sz w:val="18"/>
        </w:rPr>
        <w:t>(65)</w:t>
      </w:r>
    </w:p>
    <w:p w:rsidR="00A75876" w:rsidRDefault="00A75876">
      <w:pPr>
        <w:pStyle w:val="SGGSHindi"/>
      </w:pPr>
      <w:r>
        <w:rPr>
          <w:cs/>
        </w:rPr>
        <w:t>पेईअड़ै</w:t>
      </w:r>
      <w:r>
        <w:t xml:space="preserve"> </w:t>
      </w:r>
      <w:r>
        <w:rPr>
          <w:cs/>
        </w:rPr>
        <w:t>जगजीवनु</w:t>
      </w:r>
      <w:r>
        <w:t xml:space="preserve"> </w:t>
      </w:r>
      <w:r>
        <w:rPr>
          <w:cs/>
        </w:rPr>
        <w:t>दाता</w:t>
      </w:r>
      <w:r>
        <w:t xml:space="preserve"> </w:t>
      </w:r>
      <w:r>
        <w:rPr>
          <w:cs/>
        </w:rPr>
        <w:t>गुरमति</w:t>
      </w:r>
      <w:r>
        <w:t xml:space="preserve"> </w:t>
      </w:r>
      <w:r>
        <w:rPr>
          <w:cs/>
        </w:rPr>
        <w:t>मंनि</w:t>
      </w:r>
      <w:r>
        <w:t xml:space="preserve"> </w:t>
      </w:r>
      <w:r>
        <w:rPr>
          <w:cs/>
        </w:rPr>
        <w:t>वसाइआ</w:t>
      </w:r>
      <w:r>
        <w:t xml:space="preserve"> </w:t>
      </w:r>
      <w:r>
        <w:rPr>
          <w:cs/>
        </w:rPr>
        <w:t>॥</w:t>
      </w:r>
    </w:p>
    <w:p w:rsidR="00A75876" w:rsidRDefault="00A75876">
      <w:pPr>
        <w:pStyle w:val="SGGSRoman"/>
      </w:pPr>
      <w:r>
        <w:t>pay-ee-arhai jagjeevan daataa gurmat man vasaa-i-aa.</w:t>
      </w:r>
    </w:p>
    <w:p w:rsidR="00A75876" w:rsidRDefault="00A75876">
      <w:pPr>
        <w:pStyle w:val="SGGSTrans"/>
      </w:pPr>
      <w:r>
        <w:t>In this world of my father's house, through the Guru's Teachings, I have cultivated within my mind the Great Giver, the Life of the World.</w:t>
      </w:r>
    </w:p>
    <w:p w:rsidR="00A75876" w:rsidRDefault="00A75876">
      <w:pPr>
        <w:pStyle w:val="SGGSGurm"/>
      </w:pPr>
      <w:r>
        <w:rPr>
          <w:cs/>
          <w:lang w:bidi="pa-IN"/>
        </w:rPr>
        <w:t xml:space="preserve">ਅਨਦਿਨੁ ਭਗਤਿ ਕਰਹਿ ਦਿਨੁ ਰਾਤੀ ਹਉਮੈ ਮੋਹੁ ਚੁਕਾਇਆ ॥ </w:t>
      </w:r>
      <w:r>
        <w:rPr>
          <w:color w:val="008000"/>
          <w:sz w:val="18"/>
        </w:rPr>
        <w:t>(65)</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हउमै</w:t>
      </w:r>
      <w:r>
        <w:t xml:space="preserve"> </w:t>
      </w:r>
      <w:r>
        <w:rPr>
          <w:cs/>
        </w:rPr>
        <w:t>मोहु</w:t>
      </w:r>
      <w:r>
        <w:t xml:space="preserve"> </w:t>
      </w:r>
      <w:r>
        <w:rPr>
          <w:cs/>
        </w:rPr>
        <w:t>चुकाइआ</w:t>
      </w:r>
      <w:r>
        <w:t xml:space="preserve"> </w:t>
      </w:r>
      <w:r>
        <w:rPr>
          <w:cs/>
        </w:rPr>
        <w:t>॥</w:t>
      </w:r>
    </w:p>
    <w:p w:rsidR="00A75876" w:rsidRDefault="00A75876">
      <w:pPr>
        <w:pStyle w:val="SGGSRoman"/>
      </w:pPr>
      <w:r>
        <w:t>an-din bhagat karahi din raatee ha-umai moh chukaa-i-aa.</w:t>
      </w:r>
    </w:p>
    <w:p w:rsidR="00A75876" w:rsidRDefault="00A75876">
      <w:pPr>
        <w:pStyle w:val="SGGSTrans"/>
      </w:pPr>
      <w:r>
        <w:t>Night and day, performing devotional worship, day and night, ego and emotional attachment are removed.</w:t>
      </w:r>
    </w:p>
    <w:p w:rsidR="00A75876" w:rsidRDefault="00A75876">
      <w:pPr>
        <w:pStyle w:val="SGGSGurm"/>
      </w:pPr>
      <w:r>
        <w:rPr>
          <w:cs/>
          <w:lang w:bidi="pa-IN"/>
        </w:rPr>
        <w:t>ਜਿਸੁ ਸਿਉ ਰਾਤਾ ਤੈਸੋ ਹੋਵੈ ਸਚੇ ਸਚਿ ਸਮਾਇਆ ॥੫</w:t>
      </w:r>
      <w:r>
        <w:rPr>
          <w:cs/>
        </w:rPr>
        <w:t xml:space="preserve">॥ </w:t>
      </w:r>
      <w:r>
        <w:rPr>
          <w:color w:val="008000"/>
          <w:sz w:val="18"/>
        </w:rPr>
        <w:t>(65)</w:t>
      </w:r>
    </w:p>
    <w:p w:rsidR="00A75876" w:rsidRDefault="00A75876">
      <w:pPr>
        <w:pStyle w:val="SGGSHindi"/>
      </w:pPr>
      <w:r>
        <w:rPr>
          <w:cs/>
        </w:rPr>
        <w:t>जिसु</w:t>
      </w:r>
      <w:r>
        <w:t xml:space="preserve"> </w:t>
      </w:r>
      <w:r>
        <w:rPr>
          <w:cs/>
        </w:rPr>
        <w:t>सिउ</w:t>
      </w:r>
      <w:r>
        <w:t xml:space="preserve"> </w:t>
      </w:r>
      <w:r>
        <w:rPr>
          <w:cs/>
        </w:rPr>
        <w:t>राता</w:t>
      </w:r>
      <w:r>
        <w:t xml:space="preserve"> </w:t>
      </w:r>
      <w:r>
        <w:rPr>
          <w:cs/>
        </w:rPr>
        <w:t>तैसो</w:t>
      </w:r>
      <w:r>
        <w:t xml:space="preserve"> </w:t>
      </w:r>
      <w:r>
        <w:rPr>
          <w:cs/>
        </w:rPr>
        <w:t>होवै</w:t>
      </w:r>
      <w:r>
        <w:t xml:space="preserve"> </w:t>
      </w:r>
      <w:r>
        <w:rPr>
          <w:cs/>
        </w:rPr>
        <w:t>सचे</w:t>
      </w:r>
      <w:r>
        <w:t xml:space="preserve"> </w:t>
      </w:r>
      <w:r>
        <w:rPr>
          <w:cs/>
        </w:rPr>
        <w:t>सचि</w:t>
      </w:r>
      <w:r>
        <w:t xml:space="preserve"> </w:t>
      </w:r>
      <w:r>
        <w:rPr>
          <w:cs/>
        </w:rPr>
        <w:t>समाइआ</w:t>
      </w:r>
      <w:r>
        <w:t xml:space="preserve"> </w:t>
      </w:r>
      <w:r>
        <w:rPr>
          <w:cs/>
        </w:rPr>
        <w:t>॥५॥</w:t>
      </w:r>
    </w:p>
    <w:p w:rsidR="00A75876" w:rsidRDefault="00A75876">
      <w:pPr>
        <w:pStyle w:val="SGGSRoman"/>
      </w:pPr>
      <w:r>
        <w:t>jis si-o raataa taiso hovai sachay sach samaa-i-aa. ||5||</w:t>
      </w:r>
    </w:p>
    <w:p w:rsidR="00A75876" w:rsidRDefault="00A75876">
      <w:pPr>
        <w:pStyle w:val="SGGSTrans"/>
      </w:pPr>
      <w:r>
        <w:t>And then, attuned to Him, we become like Him, truly absorbed in the True One. ||5||</w:t>
      </w:r>
    </w:p>
    <w:p w:rsidR="00A75876" w:rsidRDefault="00A75876">
      <w:pPr>
        <w:pStyle w:val="SGGSGurm"/>
      </w:pPr>
      <w:r>
        <w:rPr>
          <w:cs/>
          <w:lang w:bidi="pa-IN"/>
        </w:rPr>
        <w:t xml:space="preserve">ਆਪੇ ਨਦਰਿ ਕਰੇ ਭਾਉ ਲਾਏ ਗੁਰ ਸਬਦੀ ਬੀਚਾਰਿ ॥ </w:t>
      </w:r>
      <w:r>
        <w:rPr>
          <w:color w:val="008000"/>
          <w:sz w:val="18"/>
        </w:rPr>
        <w:t>(65)</w:t>
      </w:r>
    </w:p>
    <w:p w:rsidR="00A75876" w:rsidRDefault="00A75876">
      <w:pPr>
        <w:pStyle w:val="SGGSHindi"/>
      </w:pPr>
      <w:r>
        <w:rPr>
          <w:cs/>
        </w:rPr>
        <w:t>आपे</w:t>
      </w:r>
      <w:r>
        <w:t xml:space="preserve"> </w:t>
      </w:r>
      <w:r>
        <w:rPr>
          <w:cs/>
        </w:rPr>
        <w:t>नदरि</w:t>
      </w:r>
      <w:r>
        <w:t xml:space="preserve"> </w:t>
      </w:r>
      <w:r>
        <w:rPr>
          <w:cs/>
        </w:rPr>
        <w:t>करे</w:t>
      </w:r>
      <w:r>
        <w:t xml:space="preserve"> </w:t>
      </w:r>
      <w:r>
        <w:rPr>
          <w:cs/>
        </w:rPr>
        <w:t>भाउ</w:t>
      </w:r>
      <w:r>
        <w:t xml:space="preserve"> </w:t>
      </w:r>
      <w:r>
        <w:rPr>
          <w:cs/>
        </w:rPr>
        <w:t>लाए</w:t>
      </w:r>
      <w:r>
        <w:t xml:space="preserve"> </w:t>
      </w:r>
      <w:r>
        <w:rPr>
          <w:cs/>
        </w:rPr>
        <w:t>गुर</w:t>
      </w:r>
      <w:r>
        <w:t xml:space="preserve"> </w:t>
      </w:r>
      <w:r>
        <w:rPr>
          <w:cs/>
        </w:rPr>
        <w:t>सबदी</w:t>
      </w:r>
      <w:r>
        <w:t xml:space="preserve"> </w:t>
      </w:r>
      <w:r>
        <w:rPr>
          <w:cs/>
        </w:rPr>
        <w:t>बीचारि</w:t>
      </w:r>
      <w:r>
        <w:t xml:space="preserve"> </w:t>
      </w:r>
      <w:r>
        <w:rPr>
          <w:cs/>
        </w:rPr>
        <w:t>॥</w:t>
      </w:r>
    </w:p>
    <w:p w:rsidR="00A75876" w:rsidRDefault="00A75876">
      <w:pPr>
        <w:pStyle w:val="SGGSRoman"/>
      </w:pPr>
      <w:r>
        <w:t>aapay nadar karay bhaa-o laa-ay gur sabdee beechaar.</w:t>
      </w:r>
    </w:p>
    <w:p w:rsidR="00A75876" w:rsidRDefault="00A75876">
      <w:pPr>
        <w:pStyle w:val="SGGSTrans"/>
      </w:pPr>
      <w:r>
        <w:t>Bestowing His Glance of Grace, He gives us His Love, and we contemplate the Word of the Guru's Shabad.</w:t>
      </w:r>
    </w:p>
    <w:p w:rsidR="00A75876" w:rsidRDefault="00A75876">
      <w:pPr>
        <w:pStyle w:val="SGGSGurm"/>
      </w:pPr>
      <w:r>
        <w:rPr>
          <w:cs/>
          <w:lang w:bidi="pa-IN"/>
        </w:rPr>
        <w:t xml:space="preserve">ਸਤਿਗੁਰੁ ਸੇਵਿਐ ਸਹਜੁ ਊਪਜੈ ਹਉਮੈ ਤ੍ਰਿਸਨਾ ਮਾਰਿ ॥ </w:t>
      </w:r>
      <w:r>
        <w:rPr>
          <w:color w:val="008000"/>
          <w:sz w:val="18"/>
        </w:rPr>
        <w:t>(65)</w:t>
      </w:r>
    </w:p>
    <w:p w:rsidR="00A75876" w:rsidRDefault="00A75876">
      <w:pPr>
        <w:pStyle w:val="SGGSHindi"/>
      </w:pPr>
      <w:r>
        <w:rPr>
          <w:cs/>
        </w:rPr>
        <w:t>सतिगुरु</w:t>
      </w:r>
      <w:r>
        <w:t xml:space="preserve"> </w:t>
      </w:r>
      <w:r>
        <w:rPr>
          <w:cs/>
        </w:rPr>
        <w:t>सेविऐ</w:t>
      </w:r>
      <w:r>
        <w:t xml:space="preserve"> </w:t>
      </w:r>
      <w:r>
        <w:rPr>
          <w:cs/>
        </w:rPr>
        <w:t>सहजु</w:t>
      </w:r>
      <w:r>
        <w:t xml:space="preserve"> </w:t>
      </w:r>
      <w:r>
        <w:rPr>
          <w:cs/>
        </w:rPr>
        <w:t>ऊपजै</w:t>
      </w:r>
      <w:r>
        <w:t xml:space="preserve"> </w:t>
      </w:r>
      <w:r>
        <w:rPr>
          <w:cs/>
        </w:rPr>
        <w:t>हउमै</w:t>
      </w:r>
      <w:r>
        <w:t xml:space="preserve"> </w:t>
      </w:r>
      <w:r>
        <w:rPr>
          <w:cs/>
        </w:rPr>
        <w:t>त्रिसना</w:t>
      </w:r>
      <w:r>
        <w:t xml:space="preserve"> </w:t>
      </w:r>
      <w:r>
        <w:rPr>
          <w:cs/>
        </w:rPr>
        <w:t>मारि</w:t>
      </w:r>
      <w:r>
        <w:t xml:space="preserve"> </w:t>
      </w:r>
      <w:r>
        <w:rPr>
          <w:cs/>
        </w:rPr>
        <w:t>॥</w:t>
      </w:r>
    </w:p>
    <w:p w:rsidR="00A75876" w:rsidRDefault="00A75876">
      <w:pPr>
        <w:pStyle w:val="SGGSRoman"/>
      </w:pPr>
      <w:r>
        <w:t>satgur sayvi-ai sahj oopjai ha-umai tarisnaa maar.</w:t>
      </w:r>
    </w:p>
    <w:p w:rsidR="00A75876" w:rsidRDefault="00A75876">
      <w:pPr>
        <w:pStyle w:val="SGGSTrans"/>
      </w:pPr>
      <w:r>
        <w:t>Serving the True Guru, intuitive peace wells up, and ego and desire die.</w:t>
      </w:r>
    </w:p>
    <w:p w:rsidR="00A75876" w:rsidRDefault="00A75876">
      <w:pPr>
        <w:pStyle w:val="SGGSGurm"/>
      </w:pPr>
      <w:r>
        <w:rPr>
          <w:cs/>
          <w:lang w:bidi="pa-IN"/>
        </w:rPr>
        <w:t>ਹਰਿ ਗੁਣਦਾਤਾ ਸਦ ਮਨਿ ਵਸੈ ਸਚੁ ਰਖਿਆ ਉਰ ਧਾਰਿ ॥੬</w:t>
      </w:r>
      <w:r>
        <w:rPr>
          <w:cs/>
        </w:rPr>
        <w:t xml:space="preserve">॥ </w:t>
      </w:r>
      <w:r>
        <w:rPr>
          <w:color w:val="008000"/>
          <w:sz w:val="18"/>
        </w:rPr>
        <w:t>(65)</w:t>
      </w:r>
    </w:p>
    <w:p w:rsidR="00A75876" w:rsidRDefault="00A75876">
      <w:pPr>
        <w:pStyle w:val="SGGSHindi"/>
      </w:pPr>
      <w:r>
        <w:rPr>
          <w:cs/>
        </w:rPr>
        <w:t>हरि</w:t>
      </w:r>
      <w:r>
        <w:t xml:space="preserve"> </w:t>
      </w:r>
      <w:r>
        <w:rPr>
          <w:cs/>
        </w:rPr>
        <w:t>गुणदाता</w:t>
      </w:r>
      <w:r>
        <w:t xml:space="preserve"> </w:t>
      </w:r>
      <w:r>
        <w:rPr>
          <w:cs/>
        </w:rPr>
        <w:t>सद</w:t>
      </w:r>
      <w:r>
        <w:t xml:space="preserve"> </w:t>
      </w:r>
      <w:r>
        <w:rPr>
          <w:cs/>
        </w:rPr>
        <w:t>मनि</w:t>
      </w:r>
      <w:r>
        <w:t xml:space="preserve"> </w:t>
      </w:r>
      <w:r>
        <w:rPr>
          <w:cs/>
        </w:rPr>
        <w:t>वसै</w:t>
      </w:r>
      <w:r>
        <w:t xml:space="preserve"> </w:t>
      </w:r>
      <w:r>
        <w:rPr>
          <w:cs/>
        </w:rPr>
        <w:t>सचु</w:t>
      </w:r>
      <w:r>
        <w:t xml:space="preserve"> </w:t>
      </w:r>
      <w:r>
        <w:rPr>
          <w:cs/>
        </w:rPr>
        <w:t>रखिआ</w:t>
      </w:r>
      <w:r>
        <w:t xml:space="preserve"> </w:t>
      </w:r>
      <w:r>
        <w:rPr>
          <w:cs/>
        </w:rPr>
        <w:t>उर</w:t>
      </w:r>
      <w:r>
        <w:t xml:space="preserve"> </w:t>
      </w:r>
      <w:r>
        <w:rPr>
          <w:cs/>
        </w:rPr>
        <w:t>धारि</w:t>
      </w:r>
      <w:r>
        <w:t xml:space="preserve"> </w:t>
      </w:r>
      <w:r>
        <w:rPr>
          <w:cs/>
        </w:rPr>
        <w:t>॥६॥</w:t>
      </w:r>
    </w:p>
    <w:p w:rsidR="00A75876" w:rsidRDefault="00A75876">
      <w:pPr>
        <w:pStyle w:val="SGGSRoman"/>
      </w:pPr>
      <w:r>
        <w:t>har gundaataa sad man vasai sach rakhi-aa ur Dhaar. ||6||</w:t>
      </w:r>
    </w:p>
    <w:p w:rsidR="00A75876" w:rsidRDefault="00A75876">
      <w:pPr>
        <w:pStyle w:val="SGGSTrans"/>
      </w:pPr>
      <w:r>
        <w:t>The Lord, the Giver of Virtue, dwells forever within the minds of those who keep Truth enshrined within their hearts. ||6||</w:t>
      </w:r>
    </w:p>
    <w:p w:rsidR="00A75876" w:rsidRDefault="00A75876">
      <w:pPr>
        <w:pStyle w:val="SGGSGurm"/>
      </w:pPr>
      <w:r>
        <w:rPr>
          <w:cs/>
          <w:lang w:bidi="pa-IN"/>
        </w:rPr>
        <w:t xml:space="preserve">ਪ੍ਰਭੁ ਮੇਰਾ ਸਦਾ ਨਿਰਮਲਾ ਮਨਿ ਨਿਰਮਲਿ ਪਾਇਆ ਜਾਇ ॥ </w:t>
      </w:r>
      <w:r>
        <w:rPr>
          <w:color w:val="008000"/>
          <w:sz w:val="18"/>
        </w:rPr>
        <w:t>(65)</w:t>
      </w:r>
    </w:p>
    <w:p w:rsidR="00A75876" w:rsidRDefault="00A75876">
      <w:pPr>
        <w:pStyle w:val="SGGSHindi"/>
      </w:pPr>
      <w:r>
        <w:rPr>
          <w:cs/>
        </w:rPr>
        <w:t>प्रभु</w:t>
      </w:r>
      <w:r>
        <w:t xml:space="preserve"> </w:t>
      </w:r>
      <w:r>
        <w:rPr>
          <w:cs/>
        </w:rPr>
        <w:t>मेरा</w:t>
      </w:r>
      <w:r>
        <w:t xml:space="preserve"> </w:t>
      </w:r>
      <w:r>
        <w:rPr>
          <w:cs/>
        </w:rPr>
        <w:t>सदा</w:t>
      </w:r>
      <w:r>
        <w:t xml:space="preserve"> </w:t>
      </w:r>
      <w:r>
        <w:rPr>
          <w:cs/>
        </w:rPr>
        <w:t>निरमला</w:t>
      </w:r>
      <w:r>
        <w:t xml:space="preserve"> </w:t>
      </w:r>
      <w:r>
        <w:rPr>
          <w:cs/>
        </w:rPr>
        <w:t>मनि</w:t>
      </w:r>
      <w:r>
        <w:t xml:space="preserve"> </w:t>
      </w:r>
      <w:r>
        <w:rPr>
          <w:cs/>
        </w:rPr>
        <w:t>निरमलि</w:t>
      </w:r>
      <w:r>
        <w:t xml:space="preserve"> </w:t>
      </w:r>
      <w:r>
        <w:rPr>
          <w:cs/>
        </w:rPr>
        <w:t>पाइआ</w:t>
      </w:r>
      <w:r>
        <w:t xml:space="preserve"> </w:t>
      </w:r>
      <w:r>
        <w:rPr>
          <w:cs/>
        </w:rPr>
        <w:t>जाइ</w:t>
      </w:r>
      <w:r>
        <w:t xml:space="preserve"> </w:t>
      </w:r>
      <w:r>
        <w:rPr>
          <w:cs/>
        </w:rPr>
        <w:t>॥</w:t>
      </w:r>
    </w:p>
    <w:p w:rsidR="00A75876" w:rsidRDefault="00A75876">
      <w:pPr>
        <w:pStyle w:val="SGGSRoman"/>
      </w:pPr>
      <w:r>
        <w:t>parabh mayraa sadaa nirmalaa man nirmal paa-i-aa jaa-ay.</w:t>
      </w:r>
    </w:p>
    <w:p w:rsidR="00A75876" w:rsidRDefault="00A75876">
      <w:pPr>
        <w:pStyle w:val="SGGSTrans"/>
      </w:pPr>
      <w:r>
        <w:t>My God is forever Immaculate and Pure; with a pure mind, He can be found.</w:t>
      </w:r>
    </w:p>
    <w:p w:rsidR="00A75876" w:rsidRDefault="00A75876">
      <w:pPr>
        <w:pStyle w:val="SGGSGurm"/>
      </w:pPr>
      <w:r>
        <w:rPr>
          <w:cs/>
          <w:lang w:bidi="pa-IN"/>
        </w:rPr>
        <w:t xml:space="preserve">ਨਾਮੁ ਨਿਧਾਨੁ ਹਰਿ ਮਨਿ ਵਸੈ ਹਉਮੈ ਦੁਖੁ ਸਭੁ ਜਾਇ ॥ </w:t>
      </w:r>
      <w:r>
        <w:rPr>
          <w:color w:val="008000"/>
          <w:sz w:val="18"/>
        </w:rPr>
        <w:t>(65)</w:t>
      </w:r>
    </w:p>
    <w:p w:rsidR="00A75876" w:rsidRDefault="00A75876">
      <w:pPr>
        <w:pStyle w:val="SGGSHindi"/>
      </w:pPr>
      <w:r>
        <w:rPr>
          <w:cs/>
        </w:rPr>
        <w:t>नामु</w:t>
      </w:r>
      <w:r>
        <w:t xml:space="preserve"> </w:t>
      </w:r>
      <w:r>
        <w:rPr>
          <w:cs/>
        </w:rPr>
        <w:t>निधानु</w:t>
      </w:r>
      <w:r>
        <w:t xml:space="preserve"> </w:t>
      </w:r>
      <w:r>
        <w:rPr>
          <w:cs/>
        </w:rPr>
        <w:t>हरि</w:t>
      </w:r>
      <w:r>
        <w:t xml:space="preserve"> </w:t>
      </w:r>
      <w:r>
        <w:rPr>
          <w:cs/>
        </w:rPr>
        <w:t>मनि</w:t>
      </w:r>
      <w:r>
        <w:t xml:space="preserve"> </w:t>
      </w:r>
      <w:r>
        <w:rPr>
          <w:cs/>
        </w:rPr>
        <w:t>वसै</w:t>
      </w:r>
      <w:r>
        <w:t xml:space="preserve"> </w:t>
      </w:r>
      <w:r>
        <w:rPr>
          <w:cs/>
        </w:rPr>
        <w:t>हउमै</w:t>
      </w:r>
      <w:r>
        <w:t xml:space="preserve"> </w:t>
      </w:r>
      <w:r>
        <w:rPr>
          <w:cs/>
        </w:rPr>
        <w:t>दुखु</w:t>
      </w:r>
      <w:r>
        <w:t xml:space="preserve"> </w:t>
      </w:r>
      <w:r>
        <w:rPr>
          <w:cs/>
        </w:rPr>
        <w:t>सभु</w:t>
      </w:r>
      <w:r>
        <w:t xml:space="preserve"> </w:t>
      </w:r>
      <w:r>
        <w:rPr>
          <w:cs/>
        </w:rPr>
        <w:t>जाइ</w:t>
      </w:r>
      <w:r>
        <w:t xml:space="preserve"> </w:t>
      </w:r>
      <w:r>
        <w:rPr>
          <w:cs/>
        </w:rPr>
        <w:t>॥</w:t>
      </w:r>
    </w:p>
    <w:p w:rsidR="00A75876" w:rsidRDefault="00A75876">
      <w:pPr>
        <w:pStyle w:val="SGGSRoman"/>
      </w:pPr>
      <w:r>
        <w:t>naam niDhaan har man vasai ha-umai dukh sabh jaa-ay.</w:t>
      </w:r>
    </w:p>
    <w:p w:rsidR="00A75876" w:rsidRDefault="00A75876">
      <w:pPr>
        <w:pStyle w:val="SGGSTrans"/>
      </w:pPr>
      <w:r>
        <w:t>If the Treasure of the Name of the Lord abides within the mind, egotism and pain are totally eliminated.</w:t>
      </w:r>
    </w:p>
    <w:p w:rsidR="00A75876" w:rsidRDefault="00A75876">
      <w:pPr>
        <w:pStyle w:val="SGGSGurm"/>
      </w:pPr>
      <w:r>
        <w:rPr>
          <w:cs/>
          <w:lang w:bidi="pa-IN"/>
        </w:rPr>
        <w:t>ਸਤਿਗੁਰਿ ਸਬਦੁ ਸੁਣਾਇਆ ਹਉ ਸਦ ਬਲਿਹਾਰੈ ਜਾਉ ॥੭</w:t>
      </w:r>
      <w:r>
        <w:rPr>
          <w:cs/>
        </w:rPr>
        <w:t xml:space="preserve">॥ </w:t>
      </w:r>
      <w:r>
        <w:rPr>
          <w:color w:val="008000"/>
          <w:sz w:val="18"/>
        </w:rPr>
        <w:t>(65)</w:t>
      </w:r>
    </w:p>
    <w:p w:rsidR="00A75876" w:rsidRDefault="00A75876">
      <w:pPr>
        <w:pStyle w:val="SGGSHindi"/>
      </w:pPr>
      <w:r>
        <w:rPr>
          <w:cs/>
        </w:rPr>
        <w:t>सतिगुरि</w:t>
      </w:r>
      <w:r>
        <w:t xml:space="preserve"> </w:t>
      </w:r>
      <w:r>
        <w:rPr>
          <w:cs/>
        </w:rPr>
        <w:t>सबदु</w:t>
      </w:r>
      <w:r>
        <w:t xml:space="preserve"> </w:t>
      </w:r>
      <w:r>
        <w:rPr>
          <w:cs/>
        </w:rPr>
        <w:t>सुणाइआ</w:t>
      </w:r>
      <w:r>
        <w:t xml:space="preserve"> </w:t>
      </w:r>
      <w:r>
        <w:rPr>
          <w:cs/>
        </w:rPr>
        <w:t>हउ</w:t>
      </w:r>
      <w:r>
        <w:t xml:space="preserve"> </w:t>
      </w:r>
      <w:r>
        <w:rPr>
          <w:cs/>
        </w:rPr>
        <w:t>सद</w:t>
      </w:r>
      <w:r>
        <w:t xml:space="preserve"> </w:t>
      </w:r>
      <w:r>
        <w:rPr>
          <w:cs/>
        </w:rPr>
        <w:t>बलिहारै</w:t>
      </w:r>
      <w:r>
        <w:t xml:space="preserve"> </w:t>
      </w:r>
      <w:r>
        <w:rPr>
          <w:cs/>
        </w:rPr>
        <w:t>जाउ</w:t>
      </w:r>
      <w:r>
        <w:t xml:space="preserve"> </w:t>
      </w:r>
      <w:r>
        <w:rPr>
          <w:cs/>
        </w:rPr>
        <w:t>॥७॥</w:t>
      </w:r>
    </w:p>
    <w:p w:rsidR="00A75876" w:rsidRDefault="00A75876">
      <w:pPr>
        <w:pStyle w:val="SGGSRoman"/>
      </w:pPr>
      <w:r>
        <w:t>satgur sabad sunaa-i-aa ha-o sad balihaarai jaa-o. ||7||</w:t>
      </w:r>
    </w:p>
    <w:p w:rsidR="00A75876" w:rsidRDefault="00A75876">
      <w:pPr>
        <w:pStyle w:val="SGGSTrans"/>
      </w:pPr>
      <w:r>
        <w:t>The True Guru has instructed me in the Word of the Shabad. I am forever a sacrifice to Him. ||7||</w:t>
      </w:r>
    </w:p>
    <w:p w:rsidR="00A75876" w:rsidRDefault="00A75876">
      <w:pPr>
        <w:pStyle w:val="SGGSGurm"/>
      </w:pPr>
      <w:r>
        <w:rPr>
          <w:cs/>
          <w:lang w:bidi="pa-IN"/>
        </w:rPr>
        <w:t xml:space="preserve">ਆਪਣੈ ਮਨਿ ਚਿਤਿ ਕਹੈ ਕਹਾਏ ਬਿਨੁ ਗੁਰ ਆਪੁ ਨ ਜਾਈ ॥ </w:t>
      </w:r>
      <w:r>
        <w:rPr>
          <w:color w:val="008000"/>
          <w:sz w:val="18"/>
        </w:rPr>
        <w:t>(65)</w:t>
      </w:r>
    </w:p>
    <w:p w:rsidR="00A75876" w:rsidRDefault="00A75876">
      <w:pPr>
        <w:pStyle w:val="SGGSHindi"/>
      </w:pPr>
      <w:r>
        <w:rPr>
          <w:cs/>
        </w:rPr>
        <w:t>आपणै</w:t>
      </w:r>
      <w:r>
        <w:t xml:space="preserve"> </w:t>
      </w:r>
      <w:r>
        <w:rPr>
          <w:cs/>
        </w:rPr>
        <w:t>मनि</w:t>
      </w:r>
      <w:r>
        <w:t xml:space="preserve"> </w:t>
      </w:r>
      <w:r>
        <w:rPr>
          <w:cs/>
        </w:rPr>
        <w:t>चिति</w:t>
      </w:r>
      <w:r>
        <w:t xml:space="preserve"> </w:t>
      </w:r>
      <w:r>
        <w:rPr>
          <w:cs/>
        </w:rPr>
        <w:t>कहै</w:t>
      </w:r>
      <w:r>
        <w:t xml:space="preserve"> </w:t>
      </w:r>
      <w:r>
        <w:rPr>
          <w:cs/>
        </w:rPr>
        <w:t>कहाए</w:t>
      </w:r>
      <w:r>
        <w:t xml:space="preserve"> </w:t>
      </w:r>
      <w:r>
        <w:rPr>
          <w:cs/>
        </w:rPr>
        <w:t>बिनु</w:t>
      </w:r>
      <w:r>
        <w:t xml:space="preserve"> </w:t>
      </w:r>
      <w:r>
        <w:rPr>
          <w:cs/>
        </w:rPr>
        <w:t>गुर</w:t>
      </w:r>
      <w:r>
        <w:t xml:space="preserve"> </w:t>
      </w:r>
      <w:r>
        <w:rPr>
          <w:cs/>
        </w:rPr>
        <w:t>आपु</w:t>
      </w:r>
      <w:r>
        <w:t xml:space="preserve"> </w:t>
      </w:r>
      <w:r>
        <w:rPr>
          <w:cs/>
        </w:rPr>
        <w:t>न</w:t>
      </w:r>
      <w:r>
        <w:t xml:space="preserve"> </w:t>
      </w:r>
      <w:r>
        <w:rPr>
          <w:cs/>
        </w:rPr>
        <w:t>जाई</w:t>
      </w:r>
      <w:r>
        <w:t xml:space="preserve"> </w:t>
      </w:r>
      <w:r>
        <w:rPr>
          <w:cs/>
        </w:rPr>
        <w:t>॥</w:t>
      </w:r>
    </w:p>
    <w:p w:rsidR="00A75876" w:rsidRDefault="00A75876">
      <w:pPr>
        <w:pStyle w:val="SGGSRoman"/>
      </w:pPr>
      <w:r>
        <w:t>aapnai man chit kahai kahaa-ay bin gur aap na jaa-ee.</w:t>
      </w:r>
    </w:p>
    <w:p w:rsidR="00A75876" w:rsidRDefault="00A75876">
      <w:pPr>
        <w:pStyle w:val="SGGSTrans"/>
      </w:pPr>
      <w:r>
        <w:t>Within your own conscious mind, you may say anything, but without the Guru, selfishness and conceit are not eradicated.</w:t>
      </w:r>
    </w:p>
    <w:p w:rsidR="00A75876" w:rsidRDefault="00A75876">
      <w:pPr>
        <w:pStyle w:val="SGGSGurm"/>
      </w:pPr>
      <w:r>
        <w:rPr>
          <w:cs/>
          <w:lang w:bidi="pa-IN"/>
        </w:rPr>
        <w:t xml:space="preserve">ਹਰਿ ਜੀਉ ਭਗਤਿ ਵਛਲੁ ਸੁਖਦਾਤਾ ਕਰਿ ਕਿਰਪਾ ਮੰਨਿ ਵਸਾਈ ॥ </w:t>
      </w:r>
      <w:r>
        <w:rPr>
          <w:color w:val="008000"/>
          <w:sz w:val="18"/>
        </w:rPr>
        <w:t>(65)</w:t>
      </w:r>
    </w:p>
    <w:p w:rsidR="00A75876" w:rsidRDefault="00A75876">
      <w:pPr>
        <w:pStyle w:val="SGGSHindi"/>
      </w:pPr>
      <w:r>
        <w:rPr>
          <w:cs/>
        </w:rPr>
        <w:t>हरि</w:t>
      </w:r>
      <w:r>
        <w:t xml:space="preserve"> </w:t>
      </w:r>
      <w:r>
        <w:rPr>
          <w:cs/>
        </w:rPr>
        <w:t>जीउ</w:t>
      </w:r>
      <w:r>
        <w:t xml:space="preserve"> </w:t>
      </w:r>
      <w:r>
        <w:rPr>
          <w:cs/>
        </w:rPr>
        <w:t>भगति</w:t>
      </w:r>
      <w:r>
        <w:t xml:space="preserve"> </w:t>
      </w:r>
      <w:r>
        <w:rPr>
          <w:cs/>
        </w:rPr>
        <w:t>वछलु</w:t>
      </w:r>
      <w:r>
        <w:t xml:space="preserve"> </w:t>
      </w:r>
      <w:r>
        <w:rPr>
          <w:cs/>
        </w:rPr>
        <w:t>सुखदाता</w:t>
      </w:r>
      <w:r>
        <w:t xml:space="preserve"> </w:t>
      </w:r>
      <w:r>
        <w:rPr>
          <w:cs/>
        </w:rPr>
        <w:t>करि</w:t>
      </w:r>
      <w:r>
        <w:t xml:space="preserve"> </w:t>
      </w:r>
      <w:r>
        <w:rPr>
          <w:cs/>
        </w:rPr>
        <w:t>किरपा</w:t>
      </w:r>
      <w:r>
        <w:t xml:space="preserve"> </w:t>
      </w:r>
      <w:r>
        <w:rPr>
          <w:cs/>
        </w:rPr>
        <w:t>मंनि</w:t>
      </w:r>
      <w:r>
        <w:t xml:space="preserve"> </w:t>
      </w:r>
      <w:r>
        <w:rPr>
          <w:cs/>
        </w:rPr>
        <w:t>वसाई</w:t>
      </w:r>
      <w:r>
        <w:t xml:space="preserve"> </w:t>
      </w:r>
      <w:r>
        <w:rPr>
          <w:cs/>
        </w:rPr>
        <w:t>॥</w:t>
      </w:r>
    </w:p>
    <w:p w:rsidR="00A75876" w:rsidRDefault="00A75876">
      <w:pPr>
        <w:pStyle w:val="SGGSRoman"/>
      </w:pPr>
      <w:r>
        <w:t>har jee-o bhagat vachhal sukh-daata kar kirpaa man vasaa-ee.</w:t>
      </w:r>
    </w:p>
    <w:p w:rsidR="00A75876" w:rsidRDefault="00A75876">
      <w:pPr>
        <w:pStyle w:val="SGGSTrans"/>
      </w:pPr>
      <w:r>
        <w:t>The Dear Lord is the Lover of His devotees, the Giver of Peace. By His Grace, He abides within the mind.</w:t>
      </w:r>
    </w:p>
    <w:p w:rsidR="00A75876" w:rsidRDefault="00A75876">
      <w:pPr>
        <w:pStyle w:val="SGGSGurm"/>
      </w:pPr>
      <w:r>
        <w:rPr>
          <w:cs/>
          <w:lang w:bidi="pa-IN"/>
        </w:rPr>
        <w:t>ਨਾਨਕ ਸੋਭਾ ਸੁਰਤਿ ਦੇਇ ਪ੍ਰਭੁ ਆਪੇ ਗੁਰਮੁਖਿ ਦੇ ਵਡਿਆਈ ॥੮</w:t>
      </w:r>
      <w:r>
        <w:rPr>
          <w:cs/>
        </w:rPr>
        <w:t>॥</w:t>
      </w:r>
      <w:r>
        <w:rPr>
          <w:lang w:bidi="pa-IN"/>
        </w:rPr>
        <w:t>੧</w:t>
      </w:r>
      <w:r>
        <w:rPr>
          <w:cs/>
        </w:rPr>
        <w:t>॥</w:t>
      </w:r>
      <w:r>
        <w:rPr>
          <w:lang w:bidi="pa-IN"/>
        </w:rPr>
        <w:t>੧੮</w:t>
      </w:r>
      <w:r>
        <w:rPr>
          <w:cs/>
        </w:rPr>
        <w:t xml:space="preserve">॥ </w:t>
      </w:r>
      <w:r>
        <w:rPr>
          <w:color w:val="008000"/>
          <w:sz w:val="18"/>
        </w:rPr>
        <w:t>(65)</w:t>
      </w:r>
    </w:p>
    <w:p w:rsidR="00A75876" w:rsidRDefault="00A75876">
      <w:pPr>
        <w:pStyle w:val="SGGSHindi"/>
      </w:pPr>
      <w:r>
        <w:rPr>
          <w:cs/>
        </w:rPr>
        <w:t>नानक</w:t>
      </w:r>
      <w:r>
        <w:t xml:space="preserve"> </w:t>
      </w:r>
      <w:r>
        <w:rPr>
          <w:cs/>
        </w:rPr>
        <w:t>सोभा</w:t>
      </w:r>
      <w:r>
        <w:t xml:space="preserve"> </w:t>
      </w:r>
      <w:r>
        <w:rPr>
          <w:cs/>
        </w:rPr>
        <w:t>सुरति</w:t>
      </w:r>
      <w:r>
        <w:t xml:space="preserve"> </w:t>
      </w:r>
      <w:r>
        <w:rPr>
          <w:cs/>
        </w:rPr>
        <w:t>देइ</w:t>
      </w:r>
      <w:r>
        <w:t xml:space="preserve"> </w:t>
      </w:r>
      <w:r>
        <w:rPr>
          <w:cs/>
        </w:rPr>
        <w:t>प्रभु</w:t>
      </w:r>
      <w:r>
        <w:t xml:space="preserve"> </w:t>
      </w:r>
      <w:r>
        <w:rPr>
          <w:cs/>
        </w:rPr>
        <w:t>आपे</w:t>
      </w:r>
      <w:r>
        <w:t xml:space="preserve"> </w:t>
      </w:r>
      <w:r>
        <w:rPr>
          <w:cs/>
        </w:rPr>
        <w:t>गुरमुखि</w:t>
      </w:r>
      <w:r>
        <w:t xml:space="preserve"> </w:t>
      </w:r>
      <w:r>
        <w:rPr>
          <w:cs/>
        </w:rPr>
        <w:t>दे</w:t>
      </w:r>
      <w:r>
        <w:t xml:space="preserve"> </w:t>
      </w:r>
      <w:r>
        <w:rPr>
          <w:cs/>
        </w:rPr>
        <w:t>वडिआई</w:t>
      </w:r>
      <w:r>
        <w:t xml:space="preserve"> </w:t>
      </w:r>
      <w:r>
        <w:rPr>
          <w:cs/>
        </w:rPr>
        <w:t>॥८॥१॥१८॥</w:t>
      </w:r>
    </w:p>
    <w:p w:rsidR="00A75876" w:rsidRDefault="00A75876">
      <w:pPr>
        <w:pStyle w:val="SGGSRoman"/>
      </w:pPr>
      <w:r>
        <w:t>naanak sobhaa surat day-ay parabh aapay gurmukh day vadi-aa-ee. ||8||1||18||</w:t>
      </w:r>
    </w:p>
    <w:p w:rsidR="00A75876" w:rsidRDefault="00A75876">
      <w:pPr>
        <w:pStyle w:val="SGGSTrans"/>
      </w:pPr>
      <w:r>
        <w:t>O Nanak, God blesses us with the sublime awakening of consciousness; He Himself grants glorious greatness to the Gurmukh. ||8||1||18||</w:t>
      </w:r>
    </w:p>
    <w:p w:rsidR="00A75876" w:rsidRDefault="00A75876">
      <w:pPr>
        <w:pStyle w:val="SGGSGurm"/>
      </w:pPr>
      <w:r>
        <w:rPr>
          <w:cs/>
          <w:lang w:bidi="pa-IN"/>
        </w:rPr>
        <w:t xml:space="preserve">ਸਿਰੀਰਾਗੁ ਮਹਲਾ ੩ </w:t>
      </w:r>
      <w:r>
        <w:rPr>
          <w:cs/>
        </w:rPr>
        <w:t xml:space="preserve">॥ </w:t>
      </w:r>
      <w:r>
        <w:rPr>
          <w:color w:val="008000"/>
          <w:sz w:val="18"/>
        </w:rPr>
        <w:t>(65)</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ਹਉਮੈ ਕਰਮ ਕਮਾਵਦੇ ਜਮਡੰਡੁ ਲਗੈ ਤਿਨ ਆਇ ॥ </w:t>
      </w:r>
      <w:r>
        <w:rPr>
          <w:color w:val="008000"/>
          <w:sz w:val="18"/>
        </w:rPr>
        <w:t>(65)</w:t>
      </w:r>
    </w:p>
    <w:p w:rsidR="00A75876" w:rsidRDefault="00A75876">
      <w:pPr>
        <w:pStyle w:val="SGGSHindi"/>
      </w:pPr>
      <w:r>
        <w:rPr>
          <w:cs/>
        </w:rPr>
        <w:t>हउमै</w:t>
      </w:r>
      <w:r>
        <w:t xml:space="preserve"> </w:t>
      </w:r>
      <w:r>
        <w:rPr>
          <w:cs/>
        </w:rPr>
        <w:t>करम</w:t>
      </w:r>
      <w:r>
        <w:t xml:space="preserve"> </w:t>
      </w:r>
      <w:r>
        <w:rPr>
          <w:cs/>
        </w:rPr>
        <w:t>कमावदे</w:t>
      </w:r>
      <w:r>
        <w:t xml:space="preserve"> </w:t>
      </w:r>
      <w:r>
        <w:rPr>
          <w:cs/>
        </w:rPr>
        <w:t>जमडंडु</w:t>
      </w:r>
      <w:r>
        <w:t xml:space="preserve"> </w:t>
      </w:r>
      <w:r>
        <w:rPr>
          <w:cs/>
        </w:rPr>
        <w:t>लगै</w:t>
      </w:r>
      <w:r>
        <w:t xml:space="preserve"> </w:t>
      </w:r>
      <w:r>
        <w:rPr>
          <w:cs/>
        </w:rPr>
        <w:t>तिन</w:t>
      </w:r>
      <w:r>
        <w:t xml:space="preserve"> </w:t>
      </w:r>
      <w:r>
        <w:rPr>
          <w:cs/>
        </w:rPr>
        <w:t>आइ</w:t>
      </w:r>
      <w:r>
        <w:t xml:space="preserve"> </w:t>
      </w:r>
      <w:r>
        <w:rPr>
          <w:cs/>
        </w:rPr>
        <w:t>॥</w:t>
      </w:r>
    </w:p>
    <w:p w:rsidR="00A75876" w:rsidRDefault="00A75876">
      <w:pPr>
        <w:pStyle w:val="SGGSRoman"/>
      </w:pPr>
      <w:r>
        <w:t>ha-umai karam kamaavday jamdand lagai tin aa-ay.</w:t>
      </w:r>
    </w:p>
    <w:p w:rsidR="00A75876" w:rsidRDefault="00A75876">
      <w:pPr>
        <w:pStyle w:val="SGGSTrans"/>
      </w:pPr>
      <w:r>
        <w:t>Those who go around acting in egotism are struck down by the Messenger of Death with his club.</w:t>
      </w:r>
    </w:p>
    <w:p w:rsidR="00A75876" w:rsidRDefault="00A75876">
      <w:pPr>
        <w:pStyle w:val="SGGSGurm"/>
      </w:pPr>
      <w:r>
        <w:rPr>
          <w:cs/>
          <w:lang w:bidi="pa-IN"/>
        </w:rPr>
        <w:t>ਜਿ ਸਤਿਗੁਰੁ ਸੇਵਨਿ ਸੇ ਉਬਰੇ ਹਰਿ ਸੇਤੀ ਲਿਵ ਲਾਇ ॥੧</w:t>
      </w:r>
      <w:r>
        <w:rPr>
          <w:cs/>
        </w:rPr>
        <w:t xml:space="preserve">॥ </w:t>
      </w:r>
      <w:r>
        <w:rPr>
          <w:color w:val="008000"/>
          <w:sz w:val="18"/>
        </w:rPr>
        <w:t>(65)</w:t>
      </w:r>
    </w:p>
    <w:p w:rsidR="00A75876" w:rsidRDefault="00A75876">
      <w:pPr>
        <w:pStyle w:val="SGGSHindi"/>
      </w:pPr>
      <w:r>
        <w:rPr>
          <w:cs/>
        </w:rPr>
        <w:t>जि</w:t>
      </w:r>
      <w:r>
        <w:t xml:space="preserve"> </w:t>
      </w:r>
      <w:r>
        <w:rPr>
          <w:cs/>
        </w:rPr>
        <w:t>सतिगुरु</w:t>
      </w:r>
      <w:r>
        <w:t xml:space="preserve"> </w:t>
      </w:r>
      <w:r>
        <w:rPr>
          <w:cs/>
        </w:rPr>
        <w:t>सेवनि</w:t>
      </w:r>
      <w:r>
        <w:t xml:space="preserve"> </w:t>
      </w:r>
      <w:r>
        <w:rPr>
          <w:cs/>
        </w:rPr>
        <w:t>से</w:t>
      </w:r>
      <w:r>
        <w:t xml:space="preserve"> </w:t>
      </w:r>
      <w:r>
        <w:rPr>
          <w:cs/>
        </w:rPr>
        <w:t>उबरे</w:t>
      </w:r>
      <w:r>
        <w:t xml:space="preserve"> </w:t>
      </w:r>
      <w:r>
        <w:rPr>
          <w:cs/>
        </w:rPr>
        <w:t>हरि</w:t>
      </w:r>
      <w:r>
        <w:t xml:space="preserve"> </w:t>
      </w:r>
      <w:r>
        <w:rPr>
          <w:cs/>
        </w:rPr>
        <w:t>सेती</w:t>
      </w:r>
      <w:r>
        <w:t xml:space="preserve"> </w:t>
      </w:r>
      <w:r>
        <w:rPr>
          <w:cs/>
        </w:rPr>
        <w:t>लिव</w:t>
      </w:r>
      <w:r>
        <w:t xml:space="preserve"> </w:t>
      </w:r>
      <w:r>
        <w:rPr>
          <w:cs/>
        </w:rPr>
        <w:t>लाइ</w:t>
      </w:r>
      <w:r>
        <w:t xml:space="preserve"> </w:t>
      </w:r>
      <w:r>
        <w:rPr>
          <w:cs/>
        </w:rPr>
        <w:t>॥१॥</w:t>
      </w:r>
    </w:p>
    <w:p w:rsidR="00A75876" w:rsidRDefault="00A75876">
      <w:pPr>
        <w:pStyle w:val="SGGSRoman"/>
      </w:pPr>
      <w:r>
        <w:t>je satgur sayvan say ubray har saytee liv laa-ay. ||1||</w:t>
      </w:r>
    </w:p>
    <w:p w:rsidR="00A75876" w:rsidRDefault="00A75876">
      <w:pPr>
        <w:pStyle w:val="SGGSTrans"/>
      </w:pPr>
      <w:r>
        <w:t>Those who serve the True Guru are uplifted and saved, in love with the Lord. ||1||</w:t>
      </w:r>
    </w:p>
    <w:p w:rsidR="00A75876" w:rsidRDefault="00A75876">
      <w:pPr>
        <w:pStyle w:val="SGGSGurm"/>
      </w:pPr>
      <w:r>
        <w:rPr>
          <w:cs/>
          <w:lang w:bidi="pa-IN"/>
        </w:rPr>
        <w:t xml:space="preserve">ਮਨ ਰੇ ਗੁਰਮੁਖਿ ਨਾਮੁ ਧਿਆਇ ॥ </w:t>
      </w:r>
      <w:r>
        <w:rPr>
          <w:color w:val="008000"/>
          <w:sz w:val="18"/>
        </w:rPr>
        <w:t>(65)</w:t>
      </w:r>
    </w:p>
    <w:p w:rsidR="00A75876" w:rsidRDefault="00A75876">
      <w:pPr>
        <w:pStyle w:val="SGGSHindi"/>
      </w:pPr>
      <w:r>
        <w:rPr>
          <w:cs/>
        </w:rPr>
        <w:t>मन</w:t>
      </w:r>
      <w:r>
        <w:t xml:space="preserve"> </w:t>
      </w:r>
      <w:r>
        <w:rPr>
          <w:cs/>
        </w:rPr>
        <w:t>रे</w:t>
      </w:r>
      <w:r>
        <w:t xml:space="preserve"> </w:t>
      </w:r>
      <w:r>
        <w:rPr>
          <w:cs/>
        </w:rPr>
        <w:t>गुरमुखि</w:t>
      </w:r>
      <w:r>
        <w:t xml:space="preserve"> </w:t>
      </w:r>
      <w:r>
        <w:rPr>
          <w:cs/>
        </w:rPr>
        <w:t>नामु</w:t>
      </w:r>
      <w:r>
        <w:t xml:space="preserve"> </w:t>
      </w:r>
      <w:r>
        <w:rPr>
          <w:cs/>
        </w:rPr>
        <w:t>धिआइ</w:t>
      </w:r>
      <w:r>
        <w:t xml:space="preserve"> </w:t>
      </w:r>
      <w:r>
        <w:rPr>
          <w:cs/>
        </w:rPr>
        <w:t>॥</w:t>
      </w:r>
    </w:p>
    <w:p w:rsidR="00A75876" w:rsidRDefault="00A75876">
      <w:pPr>
        <w:pStyle w:val="SGGSRoman"/>
      </w:pPr>
      <w:r>
        <w:t>man ray gurmukh naam Dhi-aa-ay.</w:t>
      </w:r>
    </w:p>
    <w:p w:rsidR="00A75876" w:rsidRDefault="00A75876">
      <w:pPr>
        <w:pStyle w:val="SGGSTrans"/>
      </w:pPr>
      <w:r>
        <w:t>O mind, become Gurmukh, and meditate on the Naam, the Name of the Lord.</w:t>
      </w:r>
    </w:p>
    <w:p w:rsidR="00A75876" w:rsidRDefault="00A75876">
      <w:pPr>
        <w:pStyle w:val="SGGSGurm"/>
      </w:pPr>
      <w:r>
        <w:rPr>
          <w:cs/>
          <w:lang w:bidi="pa-IN"/>
        </w:rPr>
        <w:t>ਧੁਰਿ ਪੂਰਬਿ ਕਰਤੈ ਲਿਖਿਆ ਤਿਨਾ ਗੁਰਮਤਿ ਨਾਮਿ ਸਮਾਇ ॥੧</w:t>
      </w:r>
      <w:r>
        <w:rPr>
          <w:cs/>
        </w:rPr>
        <w:t xml:space="preserve">॥ </w:t>
      </w:r>
      <w:r>
        <w:rPr>
          <w:lang w:bidi="pa-IN"/>
        </w:rPr>
        <w:t xml:space="preserve">ਰਹਾਉ ॥ </w:t>
      </w:r>
      <w:r>
        <w:rPr>
          <w:color w:val="008000"/>
          <w:sz w:val="18"/>
        </w:rPr>
        <w:t>(65)</w:t>
      </w:r>
    </w:p>
    <w:p w:rsidR="00A75876" w:rsidRDefault="00A75876">
      <w:pPr>
        <w:pStyle w:val="SGGSHindi"/>
      </w:pPr>
      <w:r>
        <w:rPr>
          <w:cs/>
        </w:rPr>
        <w:t>धुरि</w:t>
      </w:r>
      <w:r>
        <w:t xml:space="preserve"> </w:t>
      </w:r>
      <w:r>
        <w:rPr>
          <w:cs/>
        </w:rPr>
        <w:t>पूरबि</w:t>
      </w:r>
      <w:r>
        <w:t xml:space="preserve"> </w:t>
      </w:r>
      <w:r>
        <w:rPr>
          <w:cs/>
        </w:rPr>
        <w:t>करतै</w:t>
      </w:r>
      <w:r>
        <w:t xml:space="preserve"> </w:t>
      </w:r>
      <w:r>
        <w:rPr>
          <w:cs/>
        </w:rPr>
        <w:t>लिखिआ</w:t>
      </w:r>
      <w:r>
        <w:t xml:space="preserve"> </w:t>
      </w:r>
      <w:r>
        <w:rPr>
          <w:cs/>
        </w:rPr>
        <w:t>तिना</w:t>
      </w:r>
      <w:r>
        <w:t xml:space="preserve"> </w:t>
      </w:r>
      <w:r>
        <w:rPr>
          <w:cs/>
        </w:rPr>
        <w:t>गुरमति</w:t>
      </w:r>
      <w:r>
        <w:t xml:space="preserve"> </w:t>
      </w:r>
      <w:r>
        <w:rPr>
          <w:cs/>
        </w:rPr>
        <w:t>नामि</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Dhur poorab kartai likhi-aa tinaa gurmat naam samaa-ay. ||1|| rahaa-o.</w:t>
      </w:r>
    </w:p>
    <w:p w:rsidR="00A75876" w:rsidRDefault="00A75876">
      <w:pPr>
        <w:pStyle w:val="SGGSTrans"/>
      </w:pPr>
      <w:r>
        <w:t>Those who are so pre-destined by the Creator are absorbed into the Naam, through the Guru's Teachings. ||1||Pause||</w:t>
      </w:r>
    </w:p>
    <w:p w:rsidR="00A75876" w:rsidRDefault="00A75876">
      <w:pPr>
        <w:pStyle w:val="SGGSGurm"/>
      </w:pPr>
      <w:r>
        <w:rPr>
          <w:cs/>
          <w:lang w:bidi="pa-IN"/>
        </w:rPr>
        <w:t xml:space="preserve">ਵਿਣੁ ਸਤਿਗੁਰ ਪਰਤੀਤਿ ਨ ਆਵਈ ਨਾਮਿ ਨ ਲਾਗੋ ਭਾਉ ॥ </w:t>
      </w:r>
      <w:r>
        <w:rPr>
          <w:color w:val="008000"/>
          <w:sz w:val="18"/>
        </w:rPr>
        <w:t>(65)</w:t>
      </w:r>
    </w:p>
    <w:p w:rsidR="00A75876" w:rsidRDefault="00A75876">
      <w:pPr>
        <w:pStyle w:val="SGGSHindi"/>
      </w:pPr>
      <w:r>
        <w:rPr>
          <w:cs/>
        </w:rPr>
        <w:t>विणु</w:t>
      </w:r>
      <w:r>
        <w:t xml:space="preserve"> </w:t>
      </w:r>
      <w:r>
        <w:rPr>
          <w:cs/>
        </w:rPr>
        <w:t>सतिगुर</w:t>
      </w:r>
      <w:r>
        <w:t xml:space="preserve"> </w:t>
      </w:r>
      <w:r>
        <w:rPr>
          <w:cs/>
        </w:rPr>
        <w:t>परतीति</w:t>
      </w:r>
      <w:r>
        <w:t xml:space="preserve"> </w:t>
      </w:r>
      <w:r>
        <w:rPr>
          <w:cs/>
        </w:rPr>
        <w:t>न</w:t>
      </w:r>
      <w:r>
        <w:t xml:space="preserve"> </w:t>
      </w:r>
      <w:r>
        <w:rPr>
          <w:cs/>
        </w:rPr>
        <w:t>आवई</w:t>
      </w:r>
      <w:r>
        <w:t xml:space="preserve"> </w:t>
      </w:r>
      <w:r>
        <w:rPr>
          <w:cs/>
        </w:rPr>
        <w:t>नामि</w:t>
      </w:r>
      <w:r>
        <w:t xml:space="preserve"> </w:t>
      </w:r>
      <w:r>
        <w:rPr>
          <w:cs/>
        </w:rPr>
        <w:t>न</w:t>
      </w:r>
      <w:r>
        <w:t xml:space="preserve"> </w:t>
      </w:r>
      <w:r>
        <w:rPr>
          <w:cs/>
        </w:rPr>
        <w:t>लागो</w:t>
      </w:r>
      <w:r>
        <w:t xml:space="preserve"> </w:t>
      </w:r>
      <w:r>
        <w:rPr>
          <w:cs/>
        </w:rPr>
        <w:t>भाउ</w:t>
      </w:r>
      <w:r>
        <w:t xml:space="preserve"> </w:t>
      </w:r>
      <w:r>
        <w:rPr>
          <w:cs/>
        </w:rPr>
        <w:t>॥</w:t>
      </w:r>
    </w:p>
    <w:p w:rsidR="00A75876" w:rsidRDefault="00A75876">
      <w:pPr>
        <w:pStyle w:val="SGGSRoman"/>
      </w:pPr>
      <w:r>
        <w:t>vin satgur parteet na aavee naam na laago bhaa-o.</w:t>
      </w:r>
    </w:p>
    <w:p w:rsidR="00A75876" w:rsidRDefault="00A75876">
      <w:pPr>
        <w:pStyle w:val="SGGSTrans"/>
      </w:pPr>
      <w:r>
        <w:t>Without the True Guru, faith does not come, and love for the Naam is not embraced.</w:t>
      </w:r>
    </w:p>
    <w:p w:rsidR="00A75876" w:rsidRDefault="00A75876">
      <w:pPr>
        <w:pStyle w:val="SGGSGurm"/>
      </w:pPr>
      <w:r>
        <w:rPr>
          <w:cs/>
          <w:lang w:bidi="pa-IN"/>
        </w:rPr>
        <w:t>ਸੁਪਨੈ ਸੁਖੁ ਨ ਪਾਵਈ ਦੁਖ ਮਹਿ ਸਵੈ ਸਮਾਇ ॥੨</w:t>
      </w:r>
      <w:r>
        <w:rPr>
          <w:cs/>
        </w:rPr>
        <w:t xml:space="preserve">॥ </w:t>
      </w:r>
      <w:r>
        <w:rPr>
          <w:color w:val="008000"/>
          <w:sz w:val="18"/>
        </w:rPr>
        <w:t>(65)</w:t>
      </w:r>
    </w:p>
    <w:p w:rsidR="00A75876" w:rsidRDefault="00A75876">
      <w:pPr>
        <w:pStyle w:val="SGGSHindi"/>
      </w:pPr>
      <w:r>
        <w:rPr>
          <w:cs/>
        </w:rPr>
        <w:t>सुपनै</w:t>
      </w:r>
      <w:r>
        <w:t xml:space="preserve"> </w:t>
      </w:r>
      <w:r>
        <w:rPr>
          <w:cs/>
        </w:rPr>
        <w:t>सुखु</w:t>
      </w:r>
      <w:r>
        <w:t xml:space="preserve"> </w:t>
      </w:r>
      <w:r>
        <w:rPr>
          <w:cs/>
        </w:rPr>
        <w:t>न</w:t>
      </w:r>
      <w:r>
        <w:t xml:space="preserve"> </w:t>
      </w:r>
      <w:r>
        <w:rPr>
          <w:cs/>
        </w:rPr>
        <w:t>पावई</w:t>
      </w:r>
      <w:r>
        <w:t xml:space="preserve"> </w:t>
      </w:r>
      <w:r>
        <w:rPr>
          <w:cs/>
        </w:rPr>
        <w:t>दुख</w:t>
      </w:r>
      <w:r>
        <w:t xml:space="preserve"> </w:t>
      </w:r>
      <w:r>
        <w:rPr>
          <w:cs/>
        </w:rPr>
        <w:t>महि</w:t>
      </w:r>
      <w:r>
        <w:t xml:space="preserve"> </w:t>
      </w:r>
      <w:r>
        <w:rPr>
          <w:cs/>
        </w:rPr>
        <w:t>सवै</w:t>
      </w:r>
      <w:r>
        <w:t xml:space="preserve"> </w:t>
      </w:r>
      <w:r>
        <w:rPr>
          <w:cs/>
        </w:rPr>
        <w:t>समाइ</w:t>
      </w:r>
      <w:r>
        <w:t xml:space="preserve"> </w:t>
      </w:r>
      <w:r>
        <w:rPr>
          <w:cs/>
        </w:rPr>
        <w:t>॥२॥</w:t>
      </w:r>
    </w:p>
    <w:p w:rsidR="00A75876" w:rsidRDefault="00A75876">
      <w:pPr>
        <w:pStyle w:val="SGGSRoman"/>
      </w:pPr>
      <w:r>
        <w:t>supnai sukh na paav-ee dukh meh savai samaa-ay. ||2||</w:t>
      </w:r>
    </w:p>
    <w:p w:rsidR="00A75876" w:rsidRDefault="00A75876">
      <w:pPr>
        <w:pStyle w:val="SGGSTrans"/>
      </w:pPr>
      <w:r>
        <w:t>Even in dreams, they find no peace; they sleep immersed in pain. ||2||</w:t>
      </w:r>
    </w:p>
    <w:p w:rsidR="00A75876" w:rsidRDefault="00A75876">
      <w:pPr>
        <w:pStyle w:val="SGGSGurm"/>
      </w:pPr>
      <w:r>
        <w:rPr>
          <w:cs/>
          <w:lang w:bidi="pa-IN"/>
        </w:rPr>
        <w:t xml:space="preserve">ਜੇ ਹਰਿ ਹਰਿ ਕੀਚੈ ਬਹੁਤੁ ਲੋਚੀਐ ਕਿਰਤੁ ਨ ਮੇਟਿਆ ਜਾਇ ॥ </w:t>
      </w:r>
      <w:r>
        <w:rPr>
          <w:color w:val="008000"/>
          <w:sz w:val="18"/>
        </w:rPr>
        <w:t>(65)</w:t>
      </w:r>
    </w:p>
    <w:p w:rsidR="00A75876" w:rsidRDefault="00A75876">
      <w:pPr>
        <w:pStyle w:val="SGGSHindi"/>
      </w:pPr>
      <w:r>
        <w:rPr>
          <w:cs/>
        </w:rPr>
        <w:t>जे</w:t>
      </w:r>
      <w:r>
        <w:t xml:space="preserve"> </w:t>
      </w:r>
      <w:r>
        <w:rPr>
          <w:cs/>
        </w:rPr>
        <w:t>हरि</w:t>
      </w:r>
      <w:r>
        <w:t xml:space="preserve"> </w:t>
      </w:r>
      <w:r>
        <w:rPr>
          <w:cs/>
        </w:rPr>
        <w:t>हरि</w:t>
      </w:r>
      <w:r>
        <w:t xml:space="preserve"> </w:t>
      </w:r>
      <w:r>
        <w:rPr>
          <w:cs/>
        </w:rPr>
        <w:t>कीचै</w:t>
      </w:r>
      <w:r>
        <w:t xml:space="preserve"> </w:t>
      </w:r>
      <w:r>
        <w:rPr>
          <w:cs/>
        </w:rPr>
        <w:t>बहुतु</w:t>
      </w:r>
      <w:r>
        <w:t xml:space="preserve"> </w:t>
      </w:r>
      <w:r>
        <w:rPr>
          <w:cs/>
        </w:rPr>
        <w:t>लोचीऐ</w:t>
      </w:r>
      <w:r>
        <w:t xml:space="preserve"> </w:t>
      </w:r>
      <w:r>
        <w:rPr>
          <w:cs/>
        </w:rPr>
        <w:t>किरतु</w:t>
      </w:r>
      <w:r>
        <w:t xml:space="preserve"> </w:t>
      </w:r>
      <w:r>
        <w:rPr>
          <w:cs/>
        </w:rPr>
        <w:t>न</w:t>
      </w:r>
      <w:r>
        <w:t xml:space="preserve"> </w:t>
      </w:r>
      <w:r>
        <w:rPr>
          <w:cs/>
        </w:rPr>
        <w:t>मेटिआ</w:t>
      </w:r>
      <w:r>
        <w:t xml:space="preserve"> </w:t>
      </w:r>
      <w:r>
        <w:rPr>
          <w:cs/>
        </w:rPr>
        <w:t>जाइ</w:t>
      </w:r>
      <w:r>
        <w:t xml:space="preserve"> </w:t>
      </w:r>
      <w:r>
        <w:rPr>
          <w:cs/>
        </w:rPr>
        <w:t>॥</w:t>
      </w:r>
    </w:p>
    <w:p w:rsidR="00A75876" w:rsidRDefault="00A75876">
      <w:pPr>
        <w:pStyle w:val="SGGSRoman"/>
      </w:pPr>
      <w:r>
        <w:t>jay har har keechai bahut lochee-ai kirat na mayti-aa jaa-ay.</w:t>
      </w:r>
    </w:p>
    <w:p w:rsidR="00A75876" w:rsidRDefault="00A75876">
      <w:pPr>
        <w:pStyle w:val="SGGSTrans"/>
      </w:pPr>
      <w:r>
        <w:t>Even if you chant the Name of the Lord, Har, Har, with great longing, your past actions are still not erased.</w:t>
      </w:r>
    </w:p>
    <w:p w:rsidR="00A75876" w:rsidRDefault="00A75876">
      <w:pPr>
        <w:pStyle w:val="SGGSGurm"/>
      </w:pPr>
      <w:r>
        <w:rPr>
          <w:cs/>
          <w:lang w:bidi="pa-IN"/>
        </w:rPr>
        <w:t>ਹਰਿ ਕਾ ਭਾਣਾ ਭਗਤੀ ਮੰਨਿਆ ਸੇ ਭਗਤ ਪਏ ਦਰਿ ਥਾਇ ॥੩</w:t>
      </w:r>
      <w:r>
        <w:rPr>
          <w:cs/>
        </w:rPr>
        <w:t xml:space="preserve">॥ </w:t>
      </w:r>
      <w:r>
        <w:rPr>
          <w:color w:val="008000"/>
          <w:sz w:val="18"/>
        </w:rPr>
        <w:t>(65)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भगती</w:t>
      </w:r>
      <w:r>
        <w:t xml:space="preserve"> </w:t>
      </w:r>
      <w:r>
        <w:rPr>
          <w:cs/>
        </w:rPr>
        <w:t>मंनिआ</w:t>
      </w:r>
      <w:r>
        <w:t xml:space="preserve"> </w:t>
      </w:r>
      <w:r>
        <w:rPr>
          <w:cs/>
        </w:rPr>
        <w:t>से</w:t>
      </w:r>
      <w:r>
        <w:t xml:space="preserve"> </w:t>
      </w:r>
      <w:r>
        <w:rPr>
          <w:cs/>
        </w:rPr>
        <w:t>भगत</w:t>
      </w:r>
      <w:r>
        <w:t xml:space="preserve"> </w:t>
      </w:r>
      <w:r>
        <w:rPr>
          <w:cs/>
        </w:rPr>
        <w:t>पए</w:t>
      </w:r>
      <w:r>
        <w:t xml:space="preserve"> </w:t>
      </w:r>
      <w:r>
        <w:rPr>
          <w:cs/>
        </w:rPr>
        <w:t>दरि</w:t>
      </w:r>
      <w:r>
        <w:t xml:space="preserve"> </w:t>
      </w:r>
      <w:r>
        <w:rPr>
          <w:cs/>
        </w:rPr>
        <w:t>थाइ</w:t>
      </w:r>
      <w:r>
        <w:t xml:space="preserve"> </w:t>
      </w:r>
      <w:r>
        <w:rPr>
          <w:cs/>
        </w:rPr>
        <w:t>॥३॥</w:t>
      </w:r>
    </w:p>
    <w:p w:rsidR="00A75876" w:rsidRDefault="00A75876">
      <w:pPr>
        <w:pStyle w:val="SGGSRoman"/>
      </w:pPr>
      <w:r>
        <w:t>har kaa bhaanaa bhagtee mani-aa say bhagat pa-ay dar thaa-ay. ||3||</w:t>
      </w:r>
    </w:p>
    <w:p w:rsidR="00A75876" w:rsidRDefault="00A75876">
      <w:pPr>
        <w:pStyle w:val="SGGSTrans"/>
      </w:pPr>
      <w:r>
        <w:t>The Lord's devotees surrender to His Will; those devotees are accepted at His Door. ||3||</w:t>
      </w:r>
    </w:p>
    <w:p w:rsidR="00A75876" w:rsidRDefault="00A75876">
      <w:pPr>
        <w:pStyle w:val="SGGSGurm"/>
      </w:pPr>
      <w:r>
        <w:rPr>
          <w:cs/>
          <w:lang w:bidi="pa-IN"/>
        </w:rPr>
        <w:t xml:space="preserve">ਗੁਰੁ ਸਬਦੁ ਦਿੜਾਵੈ ਰੰਗ ਸਿਉ ਬਿਨੁ ਕਿਰਪਾ ਲਇਆ ਨ ਜਾਇ ॥ </w:t>
      </w:r>
      <w:r>
        <w:rPr>
          <w:color w:val="008000"/>
          <w:sz w:val="18"/>
        </w:rPr>
        <w:t>(65)</w:t>
      </w:r>
    </w:p>
    <w:p w:rsidR="00A75876" w:rsidRDefault="00A75876">
      <w:pPr>
        <w:pStyle w:val="SGGSHindi"/>
      </w:pPr>
      <w:r>
        <w:rPr>
          <w:cs/>
        </w:rPr>
        <w:t>गुरु</w:t>
      </w:r>
      <w:r>
        <w:t xml:space="preserve"> </w:t>
      </w:r>
      <w:r>
        <w:rPr>
          <w:cs/>
        </w:rPr>
        <w:t>सबदु</w:t>
      </w:r>
      <w:r>
        <w:t xml:space="preserve"> </w:t>
      </w:r>
      <w:r>
        <w:rPr>
          <w:cs/>
        </w:rPr>
        <w:t>दिड़ावै</w:t>
      </w:r>
      <w:r>
        <w:t xml:space="preserve"> </w:t>
      </w:r>
      <w:r>
        <w:rPr>
          <w:cs/>
        </w:rPr>
        <w:t>रंग</w:t>
      </w:r>
      <w:r>
        <w:t xml:space="preserve"> </w:t>
      </w:r>
      <w:r>
        <w:rPr>
          <w:cs/>
        </w:rPr>
        <w:t>सिउ</w:t>
      </w:r>
      <w:r>
        <w:t xml:space="preserve"> </w:t>
      </w:r>
      <w:r>
        <w:rPr>
          <w:cs/>
        </w:rPr>
        <w:t>बिनु</w:t>
      </w:r>
      <w:r>
        <w:t xml:space="preserve"> </w:t>
      </w:r>
      <w:r>
        <w:rPr>
          <w:cs/>
        </w:rPr>
        <w:t>किरपा</w:t>
      </w:r>
      <w:r>
        <w:t xml:space="preserve"> </w:t>
      </w:r>
      <w:r>
        <w:rPr>
          <w:cs/>
        </w:rPr>
        <w:t>लइआ</w:t>
      </w:r>
      <w:r>
        <w:t xml:space="preserve"> </w:t>
      </w:r>
      <w:r>
        <w:rPr>
          <w:cs/>
        </w:rPr>
        <w:t>न</w:t>
      </w:r>
      <w:r>
        <w:t xml:space="preserve"> </w:t>
      </w:r>
      <w:r>
        <w:rPr>
          <w:cs/>
        </w:rPr>
        <w:t>जाइ</w:t>
      </w:r>
      <w:r>
        <w:t xml:space="preserve"> </w:t>
      </w:r>
      <w:r>
        <w:rPr>
          <w:cs/>
        </w:rPr>
        <w:t>॥</w:t>
      </w:r>
    </w:p>
    <w:p w:rsidR="00A75876" w:rsidRDefault="00A75876">
      <w:pPr>
        <w:pStyle w:val="SGGSRoman"/>
      </w:pPr>
      <w:r>
        <w:t>gur sabad dirhaavai rang si-o bin kirpaa la-i-aa na jaa-ay.</w:t>
      </w:r>
    </w:p>
    <w:p w:rsidR="00A75876" w:rsidRDefault="00A75876">
      <w:pPr>
        <w:pStyle w:val="SGGSTrans"/>
      </w:pPr>
      <w:r>
        <w:t>The Guru has lovingly implanted the Word of His Shabad within me. Without His Grace, it cannot be attained.</w:t>
      </w:r>
    </w:p>
    <w:p w:rsidR="00A75876" w:rsidRDefault="00A75876">
      <w:pPr>
        <w:pStyle w:val="SGGSGurm"/>
      </w:pPr>
      <w:r>
        <w:rPr>
          <w:cs/>
          <w:lang w:bidi="pa-IN"/>
        </w:rPr>
        <w:t>ਜੇ ਸਉ ਅੰਮ੍ਰਿਤੁ ਨੀਰੀਐ ਭੀ ਬਿਖੁ ਫਲੁ ਲਾਗੈ ਧਾਇ ॥੪</w:t>
      </w:r>
      <w:r>
        <w:rPr>
          <w:cs/>
        </w:rPr>
        <w:t xml:space="preserve">॥ </w:t>
      </w:r>
      <w:r>
        <w:rPr>
          <w:color w:val="008000"/>
          <w:sz w:val="18"/>
        </w:rPr>
        <w:t>(65)</w:t>
      </w:r>
    </w:p>
    <w:p w:rsidR="00A75876" w:rsidRDefault="00A75876">
      <w:pPr>
        <w:pStyle w:val="SGGSHindi"/>
      </w:pPr>
      <w:r>
        <w:rPr>
          <w:cs/>
        </w:rPr>
        <w:t>जे</w:t>
      </w:r>
      <w:r>
        <w:t xml:space="preserve"> </w:t>
      </w:r>
      <w:r>
        <w:rPr>
          <w:cs/>
        </w:rPr>
        <w:t>सउ</w:t>
      </w:r>
      <w:r>
        <w:t xml:space="preserve"> </w:t>
      </w:r>
      <w:r>
        <w:rPr>
          <w:cs/>
        </w:rPr>
        <w:t>अम्रितु</w:t>
      </w:r>
      <w:r>
        <w:t xml:space="preserve"> </w:t>
      </w:r>
      <w:r>
        <w:rPr>
          <w:cs/>
        </w:rPr>
        <w:t>नीरीऐ</w:t>
      </w:r>
      <w:r>
        <w:t xml:space="preserve"> </w:t>
      </w:r>
      <w:r>
        <w:rPr>
          <w:cs/>
        </w:rPr>
        <w:t>भी</w:t>
      </w:r>
      <w:r>
        <w:t xml:space="preserve"> </w:t>
      </w:r>
      <w:r>
        <w:rPr>
          <w:cs/>
        </w:rPr>
        <w:t>बिखु</w:t>
      </w:r>
      <w:r>
        <w:t xml:space="preserve"> </w:t>
      </w:r>
      <w:r>
        <w:rPr>
          <w:cs/>
        </w:rPr>
        <w:t>फलु</w:t>
      </w:r>
      <w:r>
        <w:t xml:space="preserve"> </w:t>
      </w:r>
      <w:r>
        <w:rPr>
          <w:cs/>
        </w:rPr>
        <w:t>लागै</w:t>
      </w:r>
      <w:r>
        <w:t xml:space="preserve"> </w:t>
      </w:r>
      <w:r>
        <w:rPr>
          <w:cs/>
        </w:rPr>
        <w:t>धाइ</w:t>
      </w:r>
      <w:r>
        <w:t xml:space="preserve"> </w:t>
      </w:r>
      <w:r>
        <w:rPr>
          <w:cs/>
        </w:rPr>
        <w:t>॥४॥</w:t>
      </w:r>
    </w:p>
    <w:p w:rsidR="00A75876" w:rsidRDefault="00A75876">
      <w:pPr>
        <w:pStyle w:val="SGGSRoman"/>
      </w:pPr>
      <w:r>
        <w:t>jay sa-o amrit neeree-ai bhee bikh fal laagai Dhaa-ay. ||4||</w:t>
      </w:r>
    </w:p>
    <w:p w:rsidR="00A75876" w:rsidRDefault="00A75876">
      <w:pPr>
        <w:pStyle w:val="SGGSTrans"/>
      </w:pPr>
      <w:r>
        <w:t>Even if the poisonous plant is watered with ambrosial nectar a hundred times, it will still bear poisonous fruit. ||4||</w:t>
      </w:r>
    </w:p>
    <w:p w:rsidR="00A75876" w:rsidRDefault="00A75876">
      <w:pPr>
        <w:pStyle w:val="SGGSGurm"/>
      </w:pPr>
      <w:r>
        <w:rPr>
          <w:cs/>
          <w:lang w:bidi="pa-IN"/>
        </w:rPr>
        <w:t xml:space="preserve">ਸੇ ਜਨ ਸਚੇ ਨਿਰਮਲੇ ਜਿਨ ਸਤਿਗੁਰ ਨਾਲਿ ਪਿਆਰੁ ॥ </w:t>
      </w:r>
      <w:r>
        <w:rPr>
          <w:color w:val="008000"/>
          <w:sz w:val="18"/>
        </w:rPr>
        <w:t>(65)</w:t>
      </w:r>
    </w:p>
    <w:p w:rsidR="00A75876" w:rsidRDefault="00A75876">
      <w:pPr>
        <w:pStyle w:val="SGGSHindi"/>
      </w:pPr>
      <w:r>
        <w:rPr>
          <w:cs/>
        </w:rPr>
        <w:t>से</w:t>
      </w:r>
      <w:r>
        <w:t xml:space="preserve"> </w:t>
      </w:r>
      <w:r>
        <w:rPr>
          <w:cs/>
        </w:rPr>
        <w:t>जन</w:t>
      </w:r>
      <w:r>
        <w:t xml:space="preserve"> </w:t>
      </w:r>
      <w:r>
        <w:rPr>
          <w:cs/>
        </w:rPr>
        <w:t>सचे</w:t>
      </w:r>
      <w:r>
        <w:t xml:space="preserve"> </w:t>
      </w:r>
      <w:r>
        <w:rPr>
          <w:cs/>
        </w:rPr>
        <w:t>निरमले</w:t>
      </w:r>
      <w:r>
        <w:t xml:space="preserve"> </w:t>
      </w:r>
      <w:r>
        <w:rPr>
          <w:cs/>
        </w:rPr>
        <w:t>जिन</w:t>
      </w:r>
      <w:r>
        <w:t xml:space="preserve"> </w:t>
      </w:r>
      <w:r>
        <w:rPr>
          <w:cs/>
        </w:rPr>
        <w:t>सतिगुर</w:t>
      </w:r>
      <w:r>
        <w:t xml:space="preserve"> </w:t>
      </w:r>
      <w:r>
        <w:rPr>
          <w:cs/>
        </w:rPr>
        <w:t>नालि</w:t>
      </w:r>
      <w:r>
        <w:t xml:space="preserve"> </w:t>
      </w:r>
      <w:r>
        <w:rPr>
          <w:cs/>
        </w:rPr>
        <w:t>पिआरु</w:t>
      </w:r>
      <w:r>
        <w:t xml:space="preserve"> </w:t>
      </w:r>
      <w:r>
        <w:rPr>
          <w:cs/>
        </w:rPr>
        <w:t>॥</w:t>
      </w:r>
    </w:p>
    <w:p w:rsidR="00A75876" w:rsidRDefault="00A75876">
      <w:pPr>
        <w:pStyle w:val="SGGSRoman"/>
      </w:pPr>
      <w:r>
        <w:t>say jan sachay nirmalay jin satgur naal pi-aar.</w:t>
      </w:r>
    </w:p>
    <w:p w:rsidR="00A75876" w:rsidRDefault="00A75876">
      <w:pPr>
        <w:pStyle w:val="SGGSTrans"/>
      </w:pPr>
      <w:r>
        <w:t>Those humble beings who are in love with the True Guru are pure and true.</w:t>
      </w:r>
    </w:p>
    <w:p w:rsidR="00A75876" w:rsidRDefault="00A75876">
      <w:pPr>
        <w:pStyle w:val="SGGSGurm"/>
      </w:pPr>
      <w:r>
        <w:rPr>
          <w:cs/>
          <w:lang w:bidi="pa-IN"/>
        </w:rPr>
        <w:t>ਸਤਿਗੁਰ ਕਾ ਭਾਣਾ ਕਮਾਵਦੇ ਬਿਖੁ ਹਉਮੈ ਤਜਿ ਵਿਕਾਰੁ ॥੫</w:t>
      </w:r>
      <w:r>
        <w:rPr>
          <w:cs/>
        </w:rPr>
        <w:t xml:space="preserve">॥ </w:t>
      </w:r>
      <w:r>
        <w:rPr>
          <w:color w:val="008000"/>
          <w:sz w:val="18"/>
        </w:rPr>
        <w:t>(65)</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कमावदे</w:t>
      </w:r>
      <w:r>
        <w:t xml:space="preserve"> </w:t>
      </w:r>
      <w:r>
        <w:rPr>
          <w:cs/>
        </w:rPr>
        <w:t>बिखु</w:t>
      </w:r>
      <w:r>
        <w:t xml:space="preserve"> </w:t>
      </w:r>
      <w:r>
        <w:rPr>
          <w:cs/>
        </w:rPr>
        <w:t>हउमै</w:t>
      </w:r>
      <w:r>
        <w:t xml:space="preserve"> </w:t>
      </w:r>
      <w:r>
        <w:rPr>
          <w:cs/>
        </w:rPr>
        <w:t>तजि</w:t>
      </w:r>
      <w:r>
        <w:t xml:space="preserve"> </w:t>
      </w:r>
      <w:r>
        <w:rPr>
          <w:cs/>
        </w:rPr>
        <w:t>विकारु</w:t>
      </w:r>
      <w:r>
        <w:t xml:space="preserve"> </w:t>
      </w:r>
      <w:r>
        <w:rPr>
          <w:cs/>
        </w:rPr>
        <w:t>॥५॥</w:t>
      </w:r>
    </w:p>
    <w:p w:rsidR="00A75876" w:rsidRDefault="00A75876">
      <w:pPr>
        <w:pStyle w:val="SGGSRoman"/>
      </w:pPr>
      <w:r>
        <w:t>satgur kaa bhaanaa kamaavday bikh ha-umai taj vikaar. ||5||</w:t>
      </w:r>
    </w:p>
    <w:p w:rsidR="00A75876" w:rsidRDefault="00A75876">
      <w:pPr>
        <w:pStyle w:val="SGGSTrans"/>
      </w:pPr>
      <w:r>
        <w:t>They act in harmony with the Will of the True Guru; they shed the poison of ego and corruption. ||5||</w:t>
      </w:r>
    </w:p>
    <w:p w:rsidR="00A75876" w:rsidRDefault="00A75876">
      <w:pPr>
        <w:pStyle w:val="SGGSGurm"/>
      </w:pPr>
      <w:r>
        <w:rPr>
          <w:cs/>
          <w:lang w:bidi="pa-IN"/>
        </w:rPr>
        <w:t xml:space="preserve">ਮਨਹਠਿ ਕਿਤੈ ਉਪਾਇ ਨ ਛੂਟੀਐ ਸਿਮ੍ਰਿਤਿ ਸਾਸਤ੍ਰ ਸੋਧਹੁ ਜਾਇ ॥ </w:t>
      </w:r>
      <w:r>
        <w:rPr>
          <w:color w:val="008000"/>
          <w:sz w:val="18"/>
        </w:rPr>
        <w:t>(65)</w:t>
      </w:r>
    </w:p>
    <w:p w:rsidR="00A75876" w:rsidRDefault="00A75876">
      <w:pPr>
        <w:pStyle w:val="SGGSHindi"/>
      </w:pPr>
      <w:r>
        <w:rPr>
          <w:cs/>
        </w:rPr>
        <w:t>मनहठि</w:t>
      </w:r>
      <w:r>
        <w:t xml:space="preserve"> </w:t>
      </w:r>
      <w:r>
        <w:rPr>
          <w:cs/>
        </w:rPr>
        <w:t>कितै</w:t>
      </w:r>
      <w:r>
        <w:t xml:space="preserve"> </w:t>
      </w:r>
      <w:r>
        <w:rPr>
          <w:cs/>
        </w:rPr>
        <w:t>उपाइ</w:t>
      </w:r>
      <w:r>
        <w:t xml:space="preserve"> </w:t>
      </w:r>
      <w:r>
        <w:rPr>
          <w:cs/>
        </w:rPr>
        <w:t>न</w:t>
      </w:r>
      <w:r>
        <w:t xml:space="preserve"> </w:t>
      </w:r>
      <w:r>
        <w:rPr>
          <w:cs/>
        </w:rPr>
        <w:t>छूटीऐ</w:t>
      </w:r>
      <w:r>
        <w:t xml:space="preserve"> </w:t>
      </w:r>
      <w:r>
        <w:rPr>
          <w:cs/>
        </w:rPr>
        <w:t>सिम्रिति</w:t>
      </w:r>
      <w:r>
        <w:t xml:space="preserve"> </w:t>
      </w:r>
      <w:r>
        <w:rPr>
          <w:cs/>
        </w:rPr>
        <w:t>सासत्र</w:t>
      </w:r>
      <w:r>
        <w:t xml:space="preserve"> </w:t>
      </w:r>
      <w:r>
        <w:rPr>
          <w:cs/>
        </w:rPr>
        <w:t>सोधहु</w:t>
      </w:r>
      <w:r>
        <w:t xml:space="preserve"> </w:t>
      </w:r>
      <w:r>
        <w:rPr>
          <w:cs/>
        </w:rPr>
        <w:t>जाइ</w:t>
      </w:r>
      <w:r>
        <w:t xml:space="preserve"> </w:t>
      </w:r>
      <w:r>
        <w:rPr>
          <w:cs/>
        </w:rPr>
        <w:t>॥</w:t>
      </w:r>
    </w:p>
    <w:p w:rsidR="00A75876" w:rsidRDefault="00A75876">
      <w:pPr>
        <w:pStyle w:val="SGGSRoman"/>
      </w:pPr>
      <w:r>
        <w:t>manhath kitai upaa-ay na chhootee-ai simrit saastar soDhhu jaa-ay.</w:t>
      </w:r>
    </w:p>
    <w:p w:rsidR="00A75876" w:rsidRDefault="00A75876">
      <w:pPr>
        <w:pStyle w:val="SGGSTrans"/>
      </w:pPr>
      <w:r>
        <w:t>Acting in stubborn-mindedness, no one is saved; go and study the Simritees and the Shaastras.</w:t>
      </w:r>
    </w:p>
    <w:p w:rsidR="00A75876" w:rsidRDefault="00A75876">
      <w:pPr>
        <w:pStyle w:val="SGGSGurm"/>
      </w:pPr>
      <w:r>
        <w:rPr>
          <w:cs/>
          <w:lang w:bidi="pa-IN"/>
        </w:rPr>
        <w:t>ਮਿਲਿ ਸੰਗਤਿ ਸਾਧੂ ਉਬਰੇ ਗੁਰ ਕਾ ਸਬਦੁ ਕਮਾਇ ॥੬</w:t>
      </w:r>
      <w:r>
        <w:rPr>
          <w:cs/>
        </w:rPr>
        <w:t xml:space="preserve">॥ </w:t>
      </w:r>
      <w:r>
        <w:rPr>
          <w:color w:val="008000"/>
          <w:sz w:val="18"/>
        </w:rPr>
        <w:t>(65)</w:t>
      </w:r>
    </w:p>
    <w:p w:rsidR="00A75876" w:rsidRDefault="00A75876">
      <w:pPr>
        <w:pStyle w:val="SGGSHindi"/>
      </w:pPr>
      <w:r>
        <w:rPr>
          <w:cs/>
        </w:rPr>
        <w:t>मिलि</w:t>
      </w:r>
      <w:r>
        <w:t xml:space="preserve"> </w:t>
      </w:r>
      <w:r>
        <w:rPr>
          <w:cs/>
        </w:rPr>
        <w:t>संगति</w:t>
      </w:r>
      <w:r>
        <w:t xml:space="preserve"> </w:t>
      </w:r>
      <w:r>
        <w:rPr>
          <w:cs/>
        </w:rPr>
        <w:t>साधू</w:t>
      </w:r>
      <w:r>
        <w:t xml:space="preserve"> </w:t>
      </w:r>
      <w:r>
        <w:rPr>
          <w:cs/>
        </w:rPr>
        <w:t>उबरे</w:t>
      </w:r>
      <w:r>
        <w:t xml:space="preserve"> </w:t>
      </w:r>
      <w:r>
        <w:rPr>
          <w:cs/>
        </w:rPr>
        <w:t>गुर</w:t>
      </w:r>
      <w:r>
        <w:t xml:space="preserve"> </w:t>
      </w:r>
      <w:r>
        <w:rPr>
          <w:cs/>
        </w:rPr>
        <w:t>का</w:t>
      </w:r>
      <w:r>
        <w:t xml:space="preserve"> </w:t>
      </w:r>
      <w:r>
        <w:rPr>
          <w:cs/>
        </w:rPr>
        <w:t>सबदु</w:t>
      </w:r>
      <w:r>
        <w:t xml:space="preserve"> </w:t>
      </w:r>
      <w:r>
        <w:rPr>
          <w:cs/>
        </w:rPr>
        <w:t>कमाइ</w:t>
      </w:r>
      <w:r>
        <w:t xml:space="preserve"> </w:t>
      </w:r>
      <w:r>
        <w:rPr>
          <w:cs/>
        </w:rPr>
        <w:t>॥६॥</w:t>
      </w:r>
    </w:p>
    <w:p w:rsidR="00A75876" w:rsidRDefault="00A75876">
      <w:pPr>
        <w:pStyle w:val="SGGSRoman"/>
      </w:pPr>
      <w:r>
        <w:t>mil sangat saaDhoo ubray gur kaa sabad kamaa-ay. ||6||</w:t>
      </w:r>
    </w:p>
    <w:p w:rsidR="00A75876" w:rsidRDefault="00A75876">
      <w:pPr>
        <w:pStyle w:val="SGGSTrans"/>
      </w:pPr>
      <w:r>
        <w:t>Joining the Saadh Sangat, the Company of the Holy, and practicing the Shabads of the Guru, you shall be saved. ||6||</w:t>
      </w:r>
    </w:p>
    <w:p w:rsidR="00A75876" w:rsidRDefault="00A75876">
      <w:pPr>
        <w:pStyle w:val="SGGSGurm"/>
      </w:pPr>
      <w:r>
        <w:rPr>
          <w:cs/>
          <w:lang w:bidi="pa-IN"/>
        </w:rPr>
        <w:t xml:space="preserve">ਹਰਿ ਕਾ ਨਾਮੁ ਨਿਧਾਨੁ ਹੈ ਜਿਸੁ ਅੰਤੁ ਨ ਪਾਰਾਵਾਰੁ ॥ </w:t>
      </w:r>
      <w:r>
        <w:rPr>
          <w:color w:val="008000"/>
          <w:sz w:val="18"/>
        </w:rPr>
        <w:t>(65)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निधानु</w:t>
      </w:r>
      <w:r>
        <w:t xml:space="preserve"> </w:t>
      </w:r>
      <w:r>
        <w:rPr>
          <w:cs/>
        </w:rPr>
        <w:t>है</w:t>
      </w:r>
      <w:r>
        <w:t xml:space="preserve"> </w:t>
      </w:r>
      <w:r>
        <w:rPr>
          <w:cs/>
        </w:rPr>
        <w:t>जिसु</w:t>
      </w:r>
      <w:r>
        <w:t xml:space="preserve"> </w:t>
      </w:r>
      <w:r>
        <w:rPr>
          <w:cs/>
        </w:rPr>
        <w:t>अंतु</w:t>
      </w:r>
      <w:r>
        <w:t xml:space="preserve"> </w:t>
      </w:r>
      <w:r>
        <w:rPr>
          <w:cs/>
        </w:rPr>
        <w:t>न</w:t>
      </w:r>
      <w:r>
        <w:t xml:space="preserve"> </w:t>
      </w:r>
      <w:r>
        <w:rPr>
          <w:cs/>
        </w:rPr>
        <w:t>पारावारु</w:t>
      </w:r>
      <w:r>
        <w:t xml:space="preserve"> </w:t>
      </w:r>
      <w:r>
        <w:rPr>
          <w:cs/>
        </w:rPr>
        <w:t>॥</w:t>
      </w:r>
    </w:p>
    <w:p w:rsidR="00A75876" w:rsidRDefault="00A75876">
      <w:pPr>
        <w:pStyle w:val="SGGSRoman"/>
      </w:pPr>
      <w:r>
        <w:t>har kaa naam niDhaan hai jis ant na paaraavaar.</w:t>
      </w:r>
    </w:p>
    <w:p w:rsidR="00A75876" w:rsidRDefault="00A75876">
      <w:pPr>
        <w:pStyle w:val="SGGSTrans"/>
      </w:pPr>
      <w:r>
        <w:t>The Name of the Lord is the Treasure, which has no end or limitation.</w:t>
      </w:r>
    </w:p>
    <w:p w:rsidR="00A75876" w:rsidRDefault="00A75876">
      <w:pPr>
        <w:pStyle w:val="SGGSGurm"/>
      </w:pPr>
      <w:r>
        <w:rPr>
          <w:cs/>
          <w:lang w:bidi="pa-IN"/>
        </w:rPr>
        <w:t>ਗੁਰਮੁਖਿ ਸੇਈ ਸੋਹਦੇ ਜਿਨ ਕਿਰਪਾ ਕਰੇ ਕਰਤਾਰੁ ॥੭</w:t>
      </w:r>
      <w:r>
        <w:rPr>
          <w:cs/>
        </w:rPr>
        <w:t xml:space="preserve">॥ </w:t>
      </w:r>
      <w:r>
        <w:rPr>
          <w:color w:val="008000"/>
          <w:sz w:val="18"/>
        </w:rPr>
        <w:t>(65)</w:t>
      </w:r>
    </w:p>
    <w:p w:rsidR="00A75876" w:rsidRDefault="00A75876">
      <w:pPr>
        <w:pStyle w:val="SGGSHindi"/>
      </w:pPr>
      <w:r>
        <w:rPr>
          <w:cs/>
        </w:rPr>
        <w:t>गुरमुखि</w:t>
      </w:r>
      <w:r>
        <w:t xml:space="preserve"> </w:t>
      </w:r>
      <w:r>
        <w:rPr>
          <w:cs/>
        </w:rPr>
        <w:t>सेई</w:t>
      </w:r>
      <w:r>
        <w:t xml:space="preserve"> </w:t>
      </w:r>
      <w:r>
        <w:rPr>
          <w:cs/>
        </w:rPr>
        <w:t>सोहदे</w:t>
      </w:r>
      <w:r>
        <w:t xml:space="preserve"> </w:t>
      </w:r>
      <w:r>
        <w:rPr>
          <w:cs/>
        </w:rPr>
        <w:t>जिन</w:t>
      </w:r>
      <w:r>
        <w:t xml:space="preserve"> </w:t>
      </w:r>
      <w:r>
        <w:rPr>
          <w:cs/>
        </w:rPr>
        <w:t>किरपा</w:t>
      </w:r>
      <w:r>
        <w:t xml:space="preserve"> </w:t>
      </w:r>
      <w:r>
        <w:rPr>
          <w:cs/>
        </w:rPr>
        <w:t>करे</w:t>
      </w:r>
      <w:r>
        <w:t xml:space="preserve"> </w:t>
      </w:r>
      <w:r>
        <w:rPr>
          <w:cs/>
        </w:rPr>
        <w:t>करतारु</w:t>
      </w:r>
      <w:r>
        <w:t xml:space="preserve"> </w:t>
      </w:r>
      <w:r>
        <w:rPr>
          <w:cs/>
        </w:rPr>
        <w:t>॥७॥</w:t>
      </w:r>
    </w:p>
    <w:p w:rsidR="00A75876" w:rsidRDefault="00A75876">
      <w:pPr>
        <w:pStyle w:val="SGGSRoman"/>
      </w:pPr>
      <w:r>
        <w:t>gurmukh say-ee sohday jin kirpaa karay kartaar. ||7||</w:t>
      </w:r>
    </w:p>
    <w:p w:rsidR="00A75876" w:rsidRDefault="00A75876">
      <w:pPr>
        <w:pStyle w:val="SGGSTrans"/>
      </w:pPr>
      <w:r>
        <w:t>The Gurmukhs are beauteous; the Creator has blessed them with His Mercy. ||7||</w:t>
      </w:r>
    </w:p>
    <w:p w:rsidR="00A75876" w:rsidRDefault="00A75876">
      <w:pPr>
        <w:pStyle w:val="SGGSGurm"/>
      </w:pPr>
      <w:r>
        <w:rPr>
          <w:cs/>
          <w:lang w:bidi="pa-IN"/>
        </w:rPr>
        <w:t xml:space="preserve">ਨਾਨਕ ਦਾਤਾ ਏਕੁ ਹੈ ਦੂਜਾ ਅਉਰੁ ਨ ਕੋਇ ॥ </w:t>
      </w:r>
      <w:r>
        <w:rPr>
          <w:color w:val="008000"/>
          <w:sz w:val="18"/>
        </w:rPr>
        <w:t>(65)</w:t>
      </w:r>
    </w:p>
    <w:p w:rsidR="00A75876" w:rsidRDefault="00A75876">
      <w:pPr>
        <w:pStyle w:val="SGGSHindi"/>
      </w:pPr>
      <w:r>
        <w:rPr>
          <w:cs/>
        </w:rPr>
        <w:t>नानक</w:t>
      </w:r>
      <w:r>
        <w:t xml:space="preserve"> </w:t>
      </w:r>
      <w:r>
        <w:rPr>
          <w:cs/>
        </w:rPr>
        <w:t>दाता</w:t>
      </w:r>
      <w:r>
        <w:t xml:space="preserve"> </w:t>
      </w:r>
      <w:r>
        <w:rPr>
          <w:cs/>
        </w:rPr>
        <w:t>एकु</w:t>
      </w:r>
      <w:r>
        <w:t xml:space="preserve"> </w:t>
      </w:r>
      <w:r>
        <w:rPr>
          <w:cs/>
        </w:rPr>
        <w:t>है</w:t>
      </w:r>
      <w:r>
        <w:t xml:space="preserve"> </w:t>
      </w:r>
      <w:r>
        <w:rPr>
          <w:cs/>
        </w:rPr>
        <w:t>दूजा</w:t>
      </w:r>
      <w:r>
        <w:t xml:space="preserve"> </w:t>
      </w:r>
      <w:r>
        <w:rPr>
          <w:cs/>
        </w:rPr>
        <w:t>अउरु</w:t>
      </w:r>
      <w:r>
        <w:t xml:space="preserve"> </w:t>
      </w:r>
      <w:r>
        <w:rPr>
          <w:cs/>
        </w:rPr>
        <w:t>न</w:t>
      </w:r>
      <w:r>
        <w:t xml:space="preserve"> </w:t>
      </w:r>
      <w:r>
        <w:rPr>
          <w:cs/>
        </w:rPr>
        <w:t>कोइ</w:t>
      </w:r>
      <w:r>
        <w:t xml:space="preserve"> </w:t>
      </w:r>
      <w:r>
        <w:rPr>
          <w:cs/>
        </w:rPr>
        <w:t>॥</w:t>
      </w:r>
    </w:p>
    <w:p w:rsidR="00A75876" w:rsidRDefault="00A75876">
      <w:pPr>
        <w:pStyle w:val="SGGSRoman"/>
      </w:pPr>
      <w:r>
        <w:t>naanak daataa ayk hai doojaa a-or na ko-ay.</w:t>
      </w:r>
    </w:p>
    <w:p w:rsidR="00A75876" w:rsidRDefault="00A75876">
      <w:pPr>
        <w:pStyle w:val="SGGSTrans"/>
      </w:pPr>
      <w:r>
        <w:t>O Nanak, the One Lord alone is the Giver; there is no other at all.</w:t>
      </w:r>
    </w:p>
    <w:p w:rsidR="00A75876" w:rsidRDefault="00A75876">
      <w:pPr>
        <w:pStyle w:val="SGGSGurm"/>
      </w:pPr>
      <w:r>
        <w:rPr>
          <w:cs/>
          <w:lang w:bidi="pa-IN"/>
        </w:rPr>
        <w:t>ਗੁਰ ਪਰਸਾਦੀ ਪਾਈਐ ਕਰਮਿ ਪਰਾਪਤਿ ਹੋਇ ॥੮</w:t>
      </w:r>
      <w:r>
        <w:rPr>
          <w:cs/>
        </w:rPr>
        <w:t>॥</w:t>
      </w:r>
      <w:r>
        <w:rPr>
          <w:lang w:bidi="pa-IN"/>
        </w:rPr>
        <w:t>੨</w:t>
      </w:r>
      <w:r>
        <w:rPr>
          <w:cs/>
        </w:rPr>
        <w:t>॥</w:t>
      </w:r>
      <w:r>
        <w:rPr>
          <w:lang w:bidi="pa-IN"/>
        </w:rPr>
        <w:t>੧੯</w:t>
      </w:r>
      <w:r>
        <w:rPr>
          <w:cs/>
        </w:rPr>
        <w:t xml:space="preserve">॥ </w:t>
      </w:r>
      <w:r>
        <w:rPr>
          <w:color w:val="008000"/>
          <w:sz w:val="18"/>
        </w:rPr>
        <w:t>(65)</w:t>
      </w:r>
    </w:p>
    <w:p w:rsidR="00A75876" w:rsidRDefault="00A75876">
      <w:pPr>
        <w:pStyle w:val="SGGSHindi"/>
      </w:pPr>
      <w:r>
        <w:rPr>
          <w:cs/>
        </w:rPr>
        <w:t>गुर</w:t>
      </w:r>
      <w:r>
        <w:t xml:space="preserve"> </w:t>
      </w:r>
      <w:r>
        <w:rPr>
          <w:cs/>
        </w:rPr>
        <w:t>परसादी</w:t>
      </w:r>
      <w:r>
        <w:t xml:space="preserve"> </w:t>
      </w:r>
      <w:r>
        <w:rPr>
          <w:cs/>
        </w:rPr>
        <w:t>पाईऐ</w:t>
      </w:r>
      <w:r>
        <w:t xml:space="preserve"> </w:t>
      </w:r>
      <w:r>
        <w:rPr>
          <w:cs/>
        </w:rPr>
        <w:t>करमि</w:t>
      </w:r>
      <w:r>
        <w:t xml:space="preserve"> </w:t>
      </w:r>
      <w:r>
        <w:rPr>
          <w:cs/>
        </w:rPr>
        <w:t>परापति</w:t>
      </w:r>
      <w:r>
        <w:t xml:space="preserve"> </w:t>
      </w:r>
      <w:r>
        <w:rPr>
          <w:cs/>
        </w:rPr>
        <w:t>होइ</w:t>
      </w:r>
      <w:r>
        <w:t xml:space="preserve"> </w:t>
      </w:r>
      <w:r>
        <w:rPr>
          <w:cs/>
        </w:rPr>
        <w:t>॥८॥२॥१९॥</w:t>
      </w:r>
    </w:p>
    <w:p w:rsidR="00A75876" w:rsidRDefault="00A75876">
      <w:pPr>
        <w:pStyle w:val="SGGSRoman"/>
      </w:pPr>
      <w:r>
        <w:t>gur parsaadee paa-ee-ai karam paraapat ho-ay. ||8||2||19||</w:t>
      </w:r>
    </w:p>
    <w:p w:rsidR="00A75876" w:rsidRDefault="00A75876">
      <w:pPr>
        <w:pStyle w:val="SGGSTrans"/>
      </w:pPr>
      <w:r>
        <w:t>By Guru's Grace, He is obtained. By His Mercy, He is found. ||8||2||19||</w:t>
      </w:r>
    </w:p>
    <w:p w:rsidR="00A75876" w:rsidRDefault="00A75876">
      <w:pPr>
        <w:pStyle w:val="SGGSGurm"/>
      </w:pPr>
      <w:r>
        <w:rPr>
          <w:cs/>
          <w:lang w:bidi="pa-IN"/>
        </w:rPr>
        <w:t xml:space="preserve">ਸਿਰੀਰਾਗੁ ਮਹਲਾ ੩ </w:t>
      </w:r>
      <w:r>
        <w:rPr>
          <w:cs/>
        </w:rPr>
        <w:t xml:space="preserve">॥ </w:t>
      </w:r>
      <w:r>
        <w:rPr>
          <w:color w:val="008000"/>
          <w:sz w:val="18"/>
        </w:rPr>
        <w:t>(66)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ਪੰਖੀ ਬਿਰਖਿ ਸੁਹਾਵੜਾ ਸਚੁ ਚੁਗੈ ਗੁਰ ਭਾਇ ॥ </w:t>
      </w:r>
      <w:r>
        <w:rPr>
          <w:color w:val="008000"/>
          <w:sz w:val="18"/>
        </w:rPr>
        <w:t>(66)</w:t>
      </w:r>
    </w:p>
    <w:p w:rsidR="00A75876" w:rsidRDefault="00A75876">
      <w:pPr>
        <w:pStyle w:val="SGGSHindi"/>
      </w:pPr>
      <w:r>
        <w:rPr>
          <w:cs/>
        </w:rPr>
        <w:t>पंखी</w:t>
      </w:r>
      <w:r>
        <w:t xml:space="preserve"> </w:t>
      </w:r>
      <w:r>
        <w:rPr>
          <w:cs/>
        </w:rPr>
        <w:t>बिरखि</w:t>
      </w:r>
      <w:r>
        <w:t xml:space="preserve"> </w:t>
      </w:r>
      <w:r>
        <w:rPr>
          <w:cs/>
        </w:rPr>
        <w:t>सुहावड़ा</w:t>
      </w:r>
      <w:r>
        <w:t xml:space="preserve"> </w:t>
      </w:r>
      <w:r>
        <w:rPr>
          <w:cs/>
        </w:rPr>
        <w:t>सचु</w:t>
      </w:r>
      <w:r>
        <w:t xml:space="preserve"> </w:t>
      </w:r>
      <w:r>
        <w:rPr>
          <w:cs/>
        </w:rPr>
        <w:t>चुगै</w:t>
      </w:r>
      <w:r>
        <w:t xml:space="preserve"> </w:t>
      </w:r>
      <w:r>
        <w:rPr>
          <w:cs/>
        </w:rPr>
        <w:t>गुर</w:t>
      </w:r>
      <w:r>
        <w:t xml:space="preserve"> </w:t>
      </w:r>
      <w:r>
        <w:rPr>
          <w:cs/>
        </w:rPr>
        <w:t>भाइ</w:t>
      </w:r>
      <w:r>
        <w:t xml:space="preserve"> </w:t>
      </w:r>
      <w:r>
        <w:rPr>
          <w:cs/>
        </w:rPr>
        <w:t>॥</w:t>
      </w:r>
    </w:p>
    <w:p w:rsidR="00A75876" w:rsidRDefault="00A75876">
      <w:pPr>
        <w:pStyle w:val="SGGSRoman"/>
      </w:pPr>
      <w:r>
        <w:t>pankhee birakh suhaavrhaa sach chugai gur bhaa-ay.</w:t>
      </w:r>
    </w:p>
    <w:p w:rsidR="00A75876" w:rsidRDefault="00A75876">
      <w:pPr>
        <w:pStyle w:val="SGGSTrans"/>
      </w:pPr>
      <w:r>
        <w:t>The soul-bird in the beautiful tree of the body pecks at Truth, with love for the Guru.</w:t>
      </w:r>
    </w:p>
    <w:p w:rsidR="00A75876" w:rsidRDefault="00A75876">
      <w:pPr>
        <w:pStyle w:val="SGGSGurm"/>
      </w:pPr>
      <w:r>
        <w:rPr>
          <w:cs/>
          <w:lang w:bidi="pa-IN"/>
        </w:rPr>
        <w:t xml:space="preserve">ਹਰਿ ਰਸੁ ਪੀਵੈ ਸਹਜਿ ਰਹੈ ਉਡੈ ਨ ਆਵੈ ਜਾਇ ॥ </w:t>
      </w:r>
      <w:r>
        <w:rPr>
          <w:color w:val="008000"/>
          <w:sz w:val="18"/>
        </w:rPr>
        <w:t>(66)</w:t>
      </w:r>
    </w:p>
    <w:p w:rsidR="00A75876" w:rsidRDefault="00A75876">
      <w:pPr>
        <w:pStyle w:val="SGGSHindi"/>
      </w:pPr>
      <w:r>
        <w:rPr>
          <w:cs/>
        </w:rPr>
        <w:t>हरि</w:t>
      </w:r>
      <w:r>
        <w:t xml:space="preserve"> </w:t>
      </w:r>
      <w:r>
        <w:rPr>
          <w:cs/>
        </w:rPr>
        <w:t>रसु</w:t>
      </w:r>
      <w:r>
        <w:t xml:space="preserve"> </w:t>
      </w:r>
      <w:r>
        <w:rPr>
          <w:cs/>
        </w:rPr>
        <w:t>पीवै</w:t>
      </w:r>
      <w:r>
        <w:t xml:space="preserve"> </w:t>
      </w:r>
      <w:r>
        <w:rPr>
          <w:cs/>
        </w:rPr>
        <w:t>सहजि</w:t>
      </w:r>
      <w:r>
        <w:t xml:space="preserve"> </w:t>
      </w:r>
      <w:r>
        <w:rPr>
          <w:cs/>
        </w:rPr>
        <w:t>रहै</w:t>
      </w:r>
      <w:r>
        <w:t xml:space="preserve"> </w:t>
      </w:r>
      <w:r>
        <w:rPr>
          <w:cs/>
        </w:rPr>
        <w:t>उडै</w:t>
      </w:r>
      <w:r>
        <w:t xml:space="preserve"> </w:t>
      </w:r>
      <w:r>
        <w:rPr>
          <w:cs/>
        </w:rPr>
        <w:t>न</w:t>
      </w:r>
      <w:r>
        <w:t xml:space="preserve"> </w:t>
      </w:r>
      <w:r>
        <w:rPr>
          <w:cs/>
        </w:rPr>
        <w:t>आवै</w:t>
      </w:r>
      <w:r>
        <w:t xml:space="preserve"> </w:t>
      </w:r>
      <w:r>
        <w:rPr>
          <w:cs/>
        </w:rPr>
        <w:t>जाइ</w:t>
      </w:r>
      <w:r>
        <w:t xml:space="preserve"> </w:t>
      </w:r>
      <w:r>
        <w:rPr>
          <w:cs/>
        </w:rPr>
        <w:t>॥</w:t>
      </w:r>
    </w:p>
    <w:p w:rsidR="00A75876" w:rsidRDefault="00A75876">
      <w:pPr>
        <w:pStyle w:val="SGGSRoman"/>
      </w:pPr>
      <w:r>
        <w:t>har ras peevai sahj rahai udai na aavai jaa-ay.</w:t>
      </w:r>
    </w:p>
    <w:p w:rsidR="00A75876" w:rsidRDefault="00A75876">
      <w:pPr>
        <w:pStyle w:val="SGGSTrans"/>
      </w:pPr>
      <w:r>
        <w:t>She drinks in the Sublime Essence of the Lord, and abides in intuitive ease; she does not fly around coming and going.</w:t>
      </w:r>
    </w:p>
    <w:p w:rsidR="00A75876" w:rsidRDefault="00A75876">
      <w:pPr>
        <w:pStyle w:val="SGGSGurm"/>
      </w:pPr>
      <w:r>
        <w:rPr>
          <w:cs/>
          <w:lang w:bidi="pa-IN"/>
        </w:rPr>
        <w:t>ਨਿਜ ਘਰਿ ਵਾਸਾ ਪਾਇਆ ਹਰਿ ਹਰਿ ਨਾਮਿ ਸਮਾਇ ॥੧</w:t>
      </w:r>
      <w:r>
        <w:rPr>
          <w:cs/>
        </w:rPr>
        <w:t xml:space="preserve">॥ </w:t>
      </w:r>
      <w:r>
        <w:rPr>
          <w:color w:val="008000"/>
          <w:sz w:val="18"/>
        </w:rPr>
        <w:t>(66)</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पाइआ</w:t>
      </w:r>
      <w:r>
        <w:t xml:space="preserve"> </w:t>
      </w:r>
      <w:r>
        <w:rPr>
          <w:cs/>
        </w:rPr>
        <w:t>हरि</w:t>
      </w:r>
      <w:r>
        <w:t xml:space="preserve"> </w:t>
      </w:r>
      <w:r>
        <w:rPr>
          <w:cs/>
        </w:rPr>
        <w:t>हरि</w:t>
      </w:r>
      <w:r>
        <w:t xml:space="preserve"> </w:t>
      </w:r>
      <w:r>
        <w:rPr>
          <w:cs/>
        </w:rPr>
        <w:t>नामि</w:t>
      </w:r>
      <w:r>
        <w:t xml:space="preserve"> </w:t>
      </w:r>
      <w:r>
        <w:rPr>
          <w:cs/>
        </w:rPr>
        <w:t>समाइ</w:t>
      </w:r>
      <w:r>
        <w:t xml:space="preserve"> </w:t>
      </w:r>
      <w:r>
        <w:rPr>
          <w:cs/>
        </w:rPr>
        <w:t>॥१॥</w:t>
      </w:r>
    </w:p>
    <w:p w:rsidR="00A75876" w:rsidRDefault="00A75876">
      <w:pPr>
        <w:pStyle w:val="SGGSRoman"/>
      </w:pPr>
      <w:r>
        <w:t>nij ghar vaasaa paa-i-aa har har naam samaa-ay. ||1||</w:t>
      </w:r>
    </w:p>
    <w:p w:rsidR="00A75876" w:rsidRDefault="00A75876">
      <w:pPr>
        <w:pStyle w:val="SGGSTrans"/>
      </w:pPr>
      <w:r>
        <w:t>She obtains her home within her own heart; she is absorbed into the Name of the Lord, Har, Har. ||1||</w:t>
      </w:r>
    </w:p>
    <w:p w:rsidR="00A75876" w:rsidRDefault="00A75876">
      <w:pPr>
        <w:pStyle w:val="SGGSGurm"/>
      </w:pPr>
      <w:r>
        <w:rPr>
          <w:cs/>
          <w:lang w:bidi="pa-IN"/>
        </w:rPr>
        <w:t xml:space="preserve">ਮਨ ਰੇ ਗੁਰ ਕੀ ਕਾਰ ਕਮਾਇ ॥ </w:t>
      </w:r>
      <w:r>
        <w:rPr>
          <w:color w:val="008000"/>
          <w:sz w:val="18"/>
        </w:rPr>
        <w:t>(66)</w:t>
      </w:r>
    </w:p>
    <w:p w:rsidR="00A75876" w:rsidRDefault="00A75876">
      <w:pPr>
        <w:pStyle w:val="SGGSHindi"/>
      </w:pPr>
      <w:r>
        <w:rPr>
          <w:cs/>
        </w:rPr>
        <w:t>मन</w:t>
      </w:r>
      <w:r>
        <w:t xml:space="preserve"> </w:t>
      </w:r>
      <w:r>
        <w:rPr>
          <w:cs/>
        </w:rPr>
        <w:t>रे</w:t>
      </w:r>
      <w:r>
        <w:t xml:space="preserve"> </w:t>
      </w:r>
      <w:r>
        <w:rPr>
          <w:cs/>
        </w:rPr>
        <w:t>गुर</w:t>
      </w:r>
      <w:r>
        <w:t xml:space="preserve"> </w:t>
      </w:r>
      <w:r>
        <w:rPr>
          <w:cs/>
        </w:rPr>
        <w:t>की</w:t>
      </w:r>
      <w:r>
        <w:t xml:space="preserve"> </w:t>
      </w:r>
      <w:r>
        <w:rPr>
          <w:cs/>
        </w:rPr>
        <w:t>कार</w:t>
      </w:r>
      <w:r>
        <w:t xml:space="preserve"> </w:t>
      </w:r>
      <w:r>
        <w:rPr>
          <w:cs/>
        </w:rPr>
        <w:t>कमाइ</w:t>
      </w:r>
      <w:r>
        <w:t xml:space="preserve"> </w:t>
      </w:r>
      <w:r>
        <w:rPr>
          <w:cs/>
        </w:rPr>
        <w:t>॥</w:t>
      </w:r>
    </w:p>
    <w:p w:rsidR="00A75876" w:rsidRDefault="00A75876">
      <w:pPr>
        <w:pStyle w:val="SGGSRoman"/>
      </w:pPr>
      <w:r>
        <w:t>man ray gur kee kaar kamaa-ay.</w:t>
      </w:r>
    </w:p>
    <w:p w:rsidR="00A75876" w:rsidRDefault="00A75876">
      <w:pPr>
        <w:pStyle w:val="SGGSTrans"/>
      </w:pPr>
      <w:r>
        <w:t>O mind, work to serve the Guru.</w:t>
      </w:r>
    </w:p>
    <w:p w:rsidR="00A75876" w:rsidRDefault="00A75876">
      <w:pPr>
        <w:pStyle w:val="SGGSGurm"/>
      </w:pPr>
      <w:r>
        <w:rPr>
          <w:cs/>
          <w:lang w:bidi="pa-IN"/>
        </w:rPr>
        <w:t>ਗੁਰ ਕੈ ਭਾਣੈ ਜੇ ਚਲਹਿ ਤਾ ਅਨਦਿਨੁ ਰਾਚਹਿ ਹਰਿ ਨਾਇ ॥੧</w:t>
      </w:r>
      <w:r>
        <w:rPr>
          <w:cs/>
        </w:rPr>
        <w:t xml:space="preserve">॥ </w:t>
      </w:r>
      <w:r>
        <w:rPr>
          <w:lang w:bidi="pa-IN"/>
        </w:rPr>
        <w:t xml:space="preserve">ਰਹਾਉ ॥ </w:t>
      </w:r>
      <w:r>
        <w:rPr>
          <w:color w:val="008000"/>
          <w:sz w:val="18"/>
        </w:rPr>
        <w:t>(66)</w:t>
      </w:r>
    </w:p>
    <w:p w:rsidR="00A75876" w:rsidRDefault="00A75876">
      <w:pPr>
        <w:pStyle w:val="SGGSHindi"/>
      </w:pPr>
      <w:r>
        <w:rPr>
          <w:cs/>
        </w:rPr>
        <w:t>गुर</w:t>
      </w:r>
      <w:r>
        <w:t xml:space="preserve"> </w:t>
      </w:r>
      <w:r>
        <w:rPr>
          <w:cs/>
        </w:rPr>
        <w:t>कै</w:t>
      </w:r>
      <w:r>
        <w:t xml:space="preserve"> </w:t>
      </w:r>
      <w:r>
        <w:rPr>
          <w:cs/>
        </w:rPr>
        <w:t>भाणै</w:t>
      </w:r>
      <w:r>
        <w:t xml:space="preserve"> </w:t>
      </w:r>
      <w:r>
        <w:rPr>
          <w:cs/>
        </w:rPr>
        <w:t>जे</w:t>
      </w:r>
      <w:r>
        <w:t xml:space="preserve"> </w:t>
      </w:r>
      <w:r>
        <w:rPr>
          <w:cs/>
        </w:rPr>
        <w:t>चलहि</w:t>
      </w:r>
      <w:r>
        <w:t xml:space="preserve"> </w:t>
      </w:r>
      <w:r>
        <w:rPr>
          <w:cs/>
        </w:rPr>
        <w:t>ता</w:t>
      </w:r>
      <w:r>
        <w:t xml:space="preserve"> </w:t>
      </w:r>
      <w:r>
        <w:rPr>
          <w:cs/>
        </w:rPr>
        <w:t>अनदिनु</w:t>
      </w:r>
      <w:r>
        <w:t xml:space="preserve"> </w:t>
      </w:r>
      <w:r>
        <w:rPr>
          <w:cs/>
        </w:rPr>
        <w:t>राचहि</w:t>
      </w:r>
      <w:r>
        <w:t xml:space="preserve"> </w:t>
      </w:r>
      <w:r>
        <w:rPr>
          <w:cs/>
        </w:rPr>
        <w:t>हरि</w:t>
      </w:r>
      <w:r>
        <w:t xml:space="preserve"> </w:t>
      </w:r>
      <w:r>
        <w:rPr>
          <w:cs/>
        </w:rPr>
        <w:t>नाइ</w:t>
      </w:r>
      <w:r>
        <w:t xml:space="preserve"> </w:t>
      </w:r>
      <w:r>
        <w:rPr>
          <w:cs/>
        </w:rPr>
        <w:t>॥१॥</w:t>
      </w:r>
      <w:r>
        <w:t xml:space="preserve"> </w:t>
      </w:r>
      <w:r>
        <w:rPr>
          <w:cs/>
        </w:rPr>
        <w:t>रहाउ</w:t>
      </w:r>
      <w:r>
        <w:t xml:space="preserve"> </w:t>
      </w:r>
      <w:r>
        <w:rPr>
          <w:cs/>
        </w:rPr>
        <w:t>॥</w:t>
      </w:r>
    </w:p>
    <w:p w:rsidR="00A75876" w:rsidRDefault="00A75876">
      <w:pPr>
        <w:pStyle w:val="SGGSRoman"/>
      </w:pPr>
      <w:r>
        <w:t>gur kai bhaanai jay chaleh taa an-din raacheh har naa-ay. ||1|| rahaa-o.</w:t>
      </w:r>
    </w:p>
    <w:p w:rsidR="00A75876" w:rsidRDefault="00A75876">
      <w:pPr>
        <w:pStyle w:val="SGGSTrans"/>
      </w:pPr>
      <w:r>
        <w:t>If you walk in harmony with the Guru's Will, you shall remain immersed in the Lord's Name, night and day. ||1||Pause||</w:t>
      </w:r>
    </w:p>
    <w:p w:rsidR="00A75876" w:rsidRDefault="00A75876">
      <w:pPr>
        <w:pStyle w:val="SGGSGurm"/>
      </w:pPr>
      <w:r>
        <w:rPr>
          <w:cs/>
          <w:lang w:bidi="pa-IN"/>
        </w:rPr>
        <w:t>ਪੰਖੀ ਬਿਰਖ ਸੁਹਾਵੜੇ ਊਡਹਿ ਚਹੁ ਦਿਸਿ ਜਾਹਿ ॥</w:t>
      </w:r>
      <w:r>
        <w:t xml:space="preserve"> </w:t>
      </w:r>
      <w:r>
        <w:rPr>
          <w:color w:val="008000"/>
          <w:sz w:val="18"/>
        </w:rPr>
        <w:t>(66)</w:t>
      </w:r>
    </w:p>
    <w:p w:rsidR="00A75876" w:rsidRDefault="00A75876">
      <w:pPr>
        <w:pStyle w:val="SGGSHindi"/>
      </w:pPr>
      <w:r>
        <w:rPr>
          <w:cs/>
        </w:rPr>
        <w:t>पंखी</w:t>
      </w:r>
      <w:r>
        <w:t xml:space="preserve"> </w:t>
      </w:r>
      <w:r>
        <w:rPr>
          <w:cs/>
        </w:rPr>
        <w:t>बिरख</w:t>
      </w:r>
      <w:r>
        <w:t xml:space="preserve"> </w:t>
      </w:r>
      <w:r>
        <w:rPr>
          <w:cs/>
        </w:rPr>
        <w:t>सुहावड़े</w:t>
      </w:r>
      <w:r>
        <w:t xml:space="preserve"> </w:t>
      </w:r>
      <w:r>
        <w:rPr>
          <w:cs/>
        </w:rPr>
        <w:t>ऊडहि</w:t>
      </w:r>
      <w:r>
        <w:t xml:space="preserve"> </w:t>
      </w:r>
      <w:r>
        <w:rPr>
          <w:cs/>
        </w:rPr>
        <w:t>चहु</w:t>
      </w:r>
      <w:r>
        <w:t xml:space="preserve"> </w:t>
      </w:r>
      <w:r>
        <w:rPr>
          <w:cs/>
        </w:rPr>
        <w:t>दिसि</w:t>
      </w:r>
      <w:r>
        <w:t xml:space="preserve"> </w:t>
      </w:r>
      <w:r>
        <w:rPr>
          <w:cs/>
        </w:rPr>
        <w:t>जाहि</w:t>
      </w:r>
      <w:r>
        <w:t xml:space="preserve"> </w:t>
      </w:r>
      <w:r>
        <w:rPr>
          <w:cs/>
        </w:rPr>
        <w:t>॥</w:t>
      </w:r>
    </w:p>
    <w:p w:rsidR="00A75876" w:rsidRDefault="00A75876">
      <w:pPr>
        <w:pStyle w:val="SGGSRoman"/>
      </w:pPr>
      <w:r>
        <w:t>pankhee birakh suhaavrhay oodeh chahu dis jaahi.</w:t>
      </w:r>
    </w:p>
    <w:p w:rsidR="00A75876" w:rsidRDefault="00A75876">
      <w:pPr>
        <w:pStyle w:val="SGGSTrans"/>
      </w:pPr>
      <w:r>
        <w:t>The birds in the beautiful trees fly around in all four directions.</w:t>
      </w:r>
    </w:p>
    <w:p w:rsidR="00A75876" w:rsidRDefault="00A75876">
      <w:pPr>
        <w:pStyle w:val="SGGSGurm"/>
      </w:pPr>
      <w:r>
        <w:rPr>
          <w:cs/>
          <w:lang w:bidi="pa-IN"/>
        </w:rPr>
        <w:t xml:space="preserve">ਜੇਤਾ ਊਡਹਿ ਦੁਖ ਘਣੇ ਨਿਤ ਦਾਝਹਿ ਤੈ ਬਿਲਲਾਹਿ ॥ </w:t>
      </w:r>
      <w:r>
        <w:rPr>
          <w:color w:val="008000"/>
          <w:sz w:val="18"/>
        </w:rPr>
        <w:t>(66)</w:t>
      </w:r>
    </w:p>
    <w:p w:rsidR="00A75876" w:rsidRDefault="00A75876">
      <w:pPr>
        <w:pStyle w:val="SGGSHindi"/>
      </w:pPr>
      <w:r>
        <w:rPr>
          <w:cs/>
        </w:rPr>
        <w:t>जेता</w:t>
      </w:r>
      <w:r>
        <w:t xml:space="preserve"> </w:t>
      </w:r>
      <w:r>
        <w:rPr>
          <w:cs/>
        </w:rPr>
        <w:t>ऊडहि</w:t>
      </w:r>
      <w:r>
        <w:t xml:space="preserve"> </w:t>
      </w:r>
      <w:r>
        <w:rPr>
          <w:cs/>
        </w:rPr>
        <w:t>दुख</w:t>
      </w:r>
      <w:r>
        <w:t xml:space="preserve"> </w:t>
      </w:r>
      <w:r>
        <w:rPr>
          <w:cs/>
        </w:rPr>
        <w:t>घणे</w:t>
      </w:r>
      <w:r>
        <w:t xml:space="preserve"> </w:t>
      </w:r>
      <w:r>
        <w:rPr>
          <w:cs/>
        </w:rPr>
        <w:t>नित</w:t>
      </w:r>
      <w:r>
        <w:t xml:space="preserve"> </w:t>
      </w:r>
      <w:r>
        <w:rPr>
          <w:cs/>
        </w:rPr>
        <w:t>दाझहि</w:t>
      </w:r>
      <w:r>
        <w:t xml:space="preserve"> </w:t>
      </w:r>
      <w:r>
        <w:rPr>
          <w:cs/>
        </w:rPr>
        <w:t>तै</w:t>
      </w:r>
      <w:r>
        <w:t xml:space="preserve"> </w:t>
      </w:r>
      <w:r>
        <w:rPr>
          <w:cs/>
        </w:rPr>
        <w:t>बिललाहि</w:t>
      </w:r>
      <w:r>
        <w:t xml:space="preserve"> </w:t>
      </w:r>
      <w:r>
        <w:rPr>
          <w:cs/>
        </w:rPr>
        <w:t>॥</w:t>
      </w:r>
    </w:p>
    <w:p w:rsidR="00A75876" w:rsidRDefault="00A75876">
      <w:pPr>
        <w:pStyle w:val="SGGSRoman"/>
      </w:pPr>
      <w:r>
        <w:t>jaytaa oodeh dukh ghanay nit daajheh tai billaahi.</w:t>
      </w:r>
    </w:p>
    <w:p w:rsidR="00A75876" w:rsidRDefault="00A75876">
      <w:pPr>
        <w:pStyle w:val="SGGSTrans"/>
      </w:pPr>
      <w:r>
        <w:t>The more they fly around, the more they suffer; they burn and cry out in pain.</w:t>
      </w:r>
    </w:p>
    <w:p w:rsidR="00A75876" w:rsidRDefault="00A75876">
      <w:pPr>
        <w:pStyle w:val="SGGSGurm"/>
      </w:pPr>
      <w:r>
        <w:rPr>
          <w:cs/>
          <w:lang w:bidi="pa-IN"/>
        </w:rPr>
        <w:t>ਬਿਨੁ ਗੁਰ ਮਹਲੁ ਨ ਜਾਪਈ ਨਾ ਅੰਮ੍ਰਿਤ ਫਲ ਪਾਹਿ ॥੨</w:t>
      </w:r>
      <w:r>
        <w:rPr>
          <w:cs/>
        </w:rPr>
        <w:t xml:space="preserve">॥ </w:t>
      </w:r>
      <w:r>
        <w:rPr>
          <w:color w:val="008000"/>
          <w:sz w:val="18"/>
        </w:rPr>
        <w:t>(66)</w:t>
      </w:r>
    </w:p>
    <w:p w:rsidR="00A75876" w:rsidRDefault="00A75876">
      <w:pPr>
        <w:pStyle w:val="SGGSHindi"/>
      </w:pPr>
      <w:r>
        <w:rPr>
          <w:cs/>
        </w:rPr>
        <w:t>बिनु</w:t>
      </w:r>
      <w:r>
        <w:t xml:space="preserve"> </w:t>
      </w:r>
      <w:r>
        <w:rPr>
          <w:cs/>
        </w:rPr>
        <w:t>गुर</w:t>
      </w:r>
      <w:r>
        <w:t xml:space="preserve"> </w:t>
      </w:r>
      <w:r>
        <w:rPr>
          <w:cs/>
        </w:rPr>
        <w:t>महलु</w:t>
      </w:r>
      <w:r>
        <w:t xml:space="preserve"> </w:t>
      </w:r>
      <w:r>
        <w:rPr>
          <w:cs/>
        </w:rPr>
        <w:t>न</w:t>
      </w:r>
      <w:r>
        <w:t xml:space="preserve"> </w:t>
      </w:r>
      <w:r>
        <w:rPr>
          <w:cs/>
        </w:rPr>
        <w:t>जापई</w:t>
      </w:r>
      <w:r>
        <w:t xml:space="preserve"> </w:t>
      </w:r>
      <w:r>
        <w:rPr>
          <w:cs/>
        </w:rPr>
        <w:t>ना</w:t>
      </w:r>
      <w:r>
        <w:t xml:space="preserve"> </w:t>
      </w:r>
      <w:r>
        <w:rPr>
          <w:cs/>
        </w:rPr>
        <w:t>अम्रित</w:t>
      </w:r>
      <w:r>
        <w:t xml:space="preserve"> </w:t>
      </w:r>
      <w:r>
        <w:rPr>
          <w:cs/>
        </w:rPr>
        <w:t>फल</w:t>
      </w:r>
      <w:r>
        <w:t xml:space="preserve"> </w:t>
      </w:r>
      <w:r>
        <w:rPr>
          <w:cs/>
        </w:rPr>
        <w:t>पाहि</w:t>
      </w:r>
      <w:r>
        <w:t xml:space="preserve"> </w:t>
      </w:r>
      <w:r>
        <w:rPr>
          <w:cs/>
        </w:rPr>
        <w:t>॥२॥</w:t>
      </w:r>
    </w:p>
    <w:p w:rsidR="00A75876" w:rsidRDefault="00A75876">
      <w:pPr>
        <w:pStyle w:val="SGGSRoman"/>
      </w:pPr>
      <w:r>
        <w:t>bin gur mahal na jaap-ee naa amrit fal paahi. ||2||</w:t>
      </w:r>
    </w:p>
    <w:p w:rsidR="00A75876" w:rsidRDefault="00A75876">
      <w:pPr>
        <w:pStyle w:val="SGGSTrans"/>
      </w:pPr>
      <w:r>
        <w:t>Without the Guru, they do not find the Mansion of the Lord's Presence, and they do not obtain the Ambrosial Fruit. ||2||</w:t>
      </w:r>
    </w:p>
    <w:p w:rsidR="00A75876" w:rsidRDefault="00A75876">
      <w:pPr>
        <w:pStyle w:val="SGGSGurm"/>
      </w:pPr>
      <w:r>
        <w:rPr>
          <w:cs/>
          <w:lang w:bidi="pa-IN"/>
        </w:rPr>
        <w:t xml:space="preserve">ਗੁਰਮੁਖਿ ਬ੍ਰਹਮੁ ਹਰੀਆਵਲਾ ਸਾਚੈ ਸਹਜਿ ਸੁਭਾਇ ॥ </w:t>
      </w:r>
      <w:r>
        <w:rPr>
          <w:color w:val="008000"/>
          <w:sz w:val="18"/>
        </w:rPr>
        <w:t>(66)</w:t>
      </w:r>
    </w:p>
    <w:p w:rsidR="00A75876" w:rsidRDefault="00A75876">
      <w:pPr>
        <w:pStyle w:val="SGGSHindi"/>
      </w:pPr>
      <w:r>
        <w:rPr>
          <w:cs/>
        </w:rPr>
        <w:t>गुरमुखि</w:t>
      </w:r>
      <w:r>
        <w:t xml:space="preserve"> </w:t>
      </w:r>
      <w:r>
        <w:rPr>
          <w:cs/>
        </w:rPr>
        <w:t>ब्रहमु</w:t>
      </w:r>
      <w:r>
        <w:t xml:space="preserve"> </w:t>
      </w:r>
      <w:r>
        <w:rPr>
          <w:cs/>
        </w:rPr>
        <w:t>हरीआवला</w:t>
      </w:r>
      <w:r>
        <w:t xml:space="preserve"> </w:t>
      </w:r>
      <w:r>
        <w:rPr>
          <w:cs/>
        </w:rPr>
        <w:t>साचै</w:t>
      </w:r>
      <w:r>
        <w:t xml:space="preserve"> </w:t>
      </w:r>
      <w:r>
        <w:rPr>
          <w:cs/>
        </w:rPr>
        <w:t>सहजि</w:t>
      </w:r>
      <w:r>
        <w:t xml:space="preserve"> </w:t>
      </w:r>
      <w:r>
        <w:rPr>
          <w:cs/>
        </w:rPr>
        <w:t>सुभाइ</w:t>
      </w:r>
      <w:r>
        <w:t xml:space="preserve"> </w:t>
      </w:r>
      <w:r>
        <w:rPr>
          <w:cs/>
        </w:rPr>
        <w:t>॥</w:t>
      </w:r>
    </w:p>
    <w:p w:rsidR="00A75876" w:rsidRDefault="00A75876">
      <w:pPr>
        <w:pStyle w:val="SGGSRoman"/>
      </w:pPr>
      <w:r>
        <w:t>gurmukh barahm haree-aavlaa saachai sahj subhaa-ay.</w:t>
      </w:r>
    </w:p>
    <w:p w:rsidR="00A75876" w:rsidRDefault="00A75876">
      <w:pPr>
        <w:pStyle w:val="SGGSTrans"/>
      </w:pPr>
      <w:r>
        <w:t>The Gurmukh is like God's tree, always green, blessed with the Sublime Love of the True One, with intuitive peace and poise.</w:t>
      </w:r>
    </w:p>
    <w:p w:rsidR="00A75876" w:rsidRDefault="00A75876">
      <w:pPr>
        <w:pStyle w:val="SGGSGurm"/>
      </w:pPr>
      <w:r>
        <w:rPr>
          <w:cs/>
          <w:lang w:bidi="pa-IN"/>
        </w:rPr>
        <w:t xml:space="preserve">ਸਾਖਾ ਤੀਨਿ ਨਿਵਾਰੀਆ ਏਕ ਸਬਦਿ ਲਿਵ ਲਾਇ ॥ </w:t>
      </w:r>
      <w:r>
        <w:rPr>
          <w:color w:val="008000"/>
          <w:sz w:val="18"/>
        </w:rPr>
        <w:t>(66)</w:t>
      </w:r>
    </w:p>
    <w:p w:rsidR="00A75876" w:rsidRDefault="00A75876">
      <w:pPr>
        <w:pStyle w:val="SGGSHindi"/>
      </w:pPr>
      <w:r>
        <w:rPr>
          <w:cs/>
        </w:rPr>
        <w:t>साखा</w:t>
      </w:r>
      <w:r>
        <w:t xml:space="preserve"> </w:t>
      </w:r>
      <w:r>
        <w:rPr>
          <w:cs/>
        </w:rPr>
        <w:t>तीनि</w:t>
      </w:r>
      <w:r>
        <w:t xml:space="preserve"> </w:t>
      </w:r>
      <w:r>
        <w:rPr>
          <w:cs/>
        </w:rPr>
        <w:t>निवारीआ</w:t>
      </w:r>
      <w:r>
        <w:t xml:space="preserve"> </w:t>
      </w:r>
      <w:r>
        <w:rPr>
          <w:cs/>
        </w:rPr>
        <w:t>एक</w:t>
      </w:r>
      <w:r>
        <w:t xml:space="preserve"> </w:t>
      </w:r>
      <w:r>
        <w:rPr>
          <w:cs/>
        </w:rPr>
        <w:t>सबदि</w:t>
      </w:r>
      <w:r>
        <w:t xml:space="preserve"> </w:t>
      </w:r>
      <w:r>
        <w:rPr>
          <w:cs/>
        </w:rPr>
        <w:t>लिव</w:t>
      </w:r>
      <w:r>
        <w:t xml:space="preserve"> </w:t>
      </w:r>
      <w:r>
        <w:rPr>
          <w:cs/>
        </w:rPr>
        <w:t>लाइ</w:t>
      </w:r>
      <w:r>
        <w:t xml:space="preserve"> </w:t>
      </w:r>
      <w:r>
        <w:rPr>
          <w:cs/>
        </w:rPr>
        <w:t>॥</w:t>
      </w:r>
    </w:p>
    <w:p w:rsidR="00A75876" w:rsidRDefault="00A75876">
      <w:pPr>
        <w:pStyle w:val="SGGSRoman"/>
      </w:pPr>
      <w:r>
        <w:t>saakhaa teen nivaaree-aa ayk sabad liv laa-ay.</w:t>
      </w:r>
    </w:p>
    <w:p w:rsidR="00A75876" w:rsidRDefault="00A75876">
      <w:pPr>
        <w:pStyle w:val="SGGSTrans"/>
      </w:pPr>
      <w:r>
        <w:t>He cuts off the three branches of the three qualities, and embraces love for the One Word of the Shabad.</w:t>
      </w:r>
    </w:p>
    <w:p w:rsidR="00A75876" w:rsidRDefault="00A75876">
      <w:pPr>
        <w:pStyle w:val="SGGSGurm"/>
      </w:pPr>
      <w:r>
        <w:rPr>
          <w:cs/>
          <w:lang w:bidi="pa-IN"/>
        </w:rPr>
        <w:t>ਅੰਮ੍ਰਿਤ ਫਲੁ ਹਰਿ ਏਕੁ ਹੈ ਆਪੇ ਦੇਇ ਖਵਾਇ ॥੩</w:t>
      </w:r>
      <w:r>
        <w:rPr>
          <w:cs/>
        </w:rPr>
        <w:t xml:space="preserve">॥ </w:t>
      </w:r>
      <w:r>
        <w:rPr>
          <w:color w:val="008000"/>
          <w:sz w:val="18"/>
        </w:rPr>
        <w:t>(66)</w:t>
      </w:r>
    </w:p>
    <w:p w:rsidR="00A75876" w:rsidRDefault="00A75876">
      <w:pPr>
        <w:pStyle w:val="SGGSHindi"/>
      </w:pPr>
      <w:r>
        <w:rPr>
          <w:cs/>
        </w:rPr>
        <w:t>अम्रित</w:t>
      </w:r>
      <w:r>
        <w:t xml:space="preserve"> </w:t>
      </w:r>
      <w:r>
        <w:rPr>
          <w:cs/>
        </w:rPr>
        <w:t>फलु</w:t>
      </w:r>
      <w:r>
        <w:t xml:space="preserve"> </w:t>
      </w:r>
      <w:r>
        <w:rPr>
          <w:cs/>
        </w:rPr>
        <w:t>हरि</w:t>
      </w:r>
      <w:r>
        <w:t xml:space="preserve"> </w:t>
      </w:r>
      <w:r>
        <w:rPr>
          <w:cs/>
        </w:rPr>
        <w:t>एकु</w:t>
      </w:r>
      <w:r>
        <w:t xml:space="preserve"> </w:t>
      </w:r>
      <w:r>
        <w:rPr>
          <w:cs/>
        </w:rPr>
        <w:t>है</w:t>
      </w:r>
      <w:r>
        <w:t xml:space="preserve"> </w:t>
      </w:r>
      <w:r>
        <w:rPr>
          <w:cs/>
        </w:rPr>
        <w:t>आपे</w:t>
      </w:r>
      <w:r>
        <w:t xml:space="preserve"> </w:t>
      </w:r>
      <w:r>
        <w:rPr>
          <w:cs/>
        </w:rPr>
        <w:t>देइ</w:t>
      </w:r>
      <w:r>
        <w:t xml:space="preserve"> </w:t>
      </w:r>
      <w:r>
        <w:rPr>
          <w:cs/>
        </w:rPr>
        <w:t>खवाइ</w:t>
      </w:r>
      <w:r>
        <w:t xml:space="preserve"> </w:t>
      </w:r>
      <w:r>
        <w:rPr>
          <w:cs/>
        </w:rPr>
        <w:t>॥३॥</w:t>
      </w:r>
    </w:p>
    <w:p w:rsidR="00A75876" w:rsidRDefault="00A75876">
      <w:pPr>
        <w:pStyle w:val="SGGSRoman"/>
      </w:pPr>
      <w:r>
        <w:t>amrit fal har ayk hai aapay day-ay khavaa-ay. ||3||</w:t>
      </w:r>
    </w:p>
    <w:p w:rsidR="00A75876" w:rsidRDefault="00A75876">
      <w:pPr>
        <w:pStyle w:val="SGGSTrans"/>
      </w:pPr>
      <w:r>
        <w:t>The Lord alone is the Ambrosial Fruit; He Himself gives it to us to eat. ||3||</w:t>
      </w:r>
    </w:p>
    <w:p w:rsidR="00A75876" w:rsidRDefault="00A75876">
      <w:pPr>
        <w:pStyle w:val="SGGSGurm"/>
      </w:pPr>
      <w:r>
        <w:rPr>
          <w:cs/>
          <w:lang w:bidi="pa-IN"/>
        </w:rPr>
        <w:t xml:space="preserve">ਮਨਮੁਖ ਊਭੇ ਸੁਕਿ ਗਏ ਨਾ ਫਲੁ ਤਿੰਨਾ ਛਾਉ ॥ </w:t>
      </w:r>
      <w:r>
        <w:rPr>
          <w:color w:val="008000"/>
          <w:sz w:val="18"/>
        </w:rPr>
        <w:t>(66)</w:t>
      </w:r>
    </w:p>
    <w:p w:rsidR="00A75876" w:rsidRDefault="00A75876">
      <w:pPr>
        <w:pStyle w:val="SGGSHindi"/>
      </w:pPr>
      <w:r>
        <w:rPr>
          <w:cs/>
        </w:rPr>
        <w:t>मनमुख</w:t>
      </w:r>
      <w:r>
        <w:t xml:space="preserve"> </w:t>
      </w:r>
      <w:r>
        <w:rPr>
          <w:cs/>
        </w:rPr>
        <w:t>ऊभे</w:t>
      </w:r>
      <w:r>
        <w:t xml:space="preserve"> </w:t>
      </w:r>
      <w:r>
        <w:rPr>
          <w:cs/>
        </w:rPr>
        <w:t>सुकि</w:t>
      </w:r>
      <w:r>
        <w:t xml:space="preserve"> </w:t>
      </w:r>
      <w:r>
        <w:rPr>
          <w:cs/>
        </w:rPr>
        <w:t>गए</w:t>
      </w:r>
      <w:r>
        <w:t xml:space="preserve"> </w:t>
      </w:r>
      <w:r>
        <w:rPr>
          <w:cs/>
        </w:rPr>
        <w:t>ना</w:t>
      </w:r>
      <w:r>
        <w:t xml:space="preserve"> </w:t>
      </w:r>
      <w:r>
        <w:rPr>
          <w:cs/>
        </w:rPr>
        <w:t>फलु</w:t>
      </w:r>
      <w:r>
        <w:t xml:space="preserve"> </w:t>
      </w:r>
      <w:r>
        <w:rPr>
          <w:cs/>
        </w:rPr>
        <w:t>तिंना</w:t>
      </w:r>
      <w:r>
        <w:t xml:space="preserve"> </w:t>
      </w:r>
      <w:r>
        <w:rPr>
          <w:cs/>
        </w:rPr>
        <w:t>छाउ</w:t>
      </w:r>
      <w:r>
        <w:t xml:space="preserve"> </w:t>
      </w:r>
      <w:r>
        <w:rPr>
          <w:cs/>
        </w:rPr>
        <w:t>॥</w:t>
      </w:r>
    </w:p>
    <w:p w:rsidR="00A75876" w:rsidRDefault="00A75876">
      <w:pPr>
        <w:pStyle w:val="SGGSRoman"/>
      </w:pPr>
      <w:r>
        <w:t>manmukh oobhay suk ga-ay naa fal tinnaa chhaa-o.</w:t>
      </w:r>
    </w:p>
    <w:p w:rsidR="00A75876" w:rsidRDefault="00A75876">
      <w:pPr>
        <w:pStyle w:val="SGGSTrans"/>
      </w:pPr>
      <w:r>
        <w:t>The self-willed manmukhs stand there and dry up; they do not bear any fruit, and they do not provide any shade.</w:t>
      </w:r>
    </w:p>
    <w:p w:rsidR="00A75876" w:rsidRDefault="00A75876">
      <w:pPr>
        <w:pStyle w:val="SGGSGurm"/>
      </w:pPr>
      <w:r>
        <w:rPr>
          <w:cs/>
          <w:lang w:bidi="pa-IN"/>
        </w:rPr>
        <w:t xml:space="preserve">ਤਿੰਨਾ ਪਾਸਿ ਨ ਬੈਸੀਐ ਓਨਾ ਘਰੁ ਨ ਗਿਰਾਉ ॥ </w:t>
      </w:r>
      <w:r>
        <w:rPr>
          <w:color w:val="008000"/>
          <w:sz w:val="18"/>
        </w:rPr>
        <w:t>(66)</w:t>
      </w:r>
    </w:p>
    <w:p w:rsidR="00A75876" w:rsidRDefault="00A75876">
      <w:pPr>
        <w:pStyle w:val="SGGSHindi"/>
      </w:pPr>
      <w:r>
        <w:rPr>
          <w:cs/>
        </w:rPr>
        <w:t>तिंना</w:t>
      </w:r>
      <w:r>
        <w:t xml:space="preserve"> </w:t>
      </w:r>
      <w:r>
        <w:rPr>
          <w:cs/>
        </w:rPr>
        <w:t>पासि</w:t>
      </w:r>
      <w:r>
        <w:t xml:space="preserve"> </w:t>
      </w:r>
      <w:r>
        <w:rPr>
          <w:cs/>
        </w:rPr>
        <w:t>न</w:t>
      </w:r>
      <w:r>
        <w:t xml:space="preserve"> </w:t>
      </w:r>
      <w:r>
        <w:rPr>
          <w:cs/>
        </w:rPr>
        <w:t>बैसीऐ</w:t>
      </w:r>
      <w:r>
        <w:t xml:space="preserve"> </w:t>
      </w:r>
      <w:r>
        <w:rPr>
          <w:cs/>
        </w:rPr>
        <w:t>ओना</w:t>
      </w:r>
      <w:r>
        <w:t xml:space="preserve"> </w:t>
      </w:r>
      <w:r>
        <w:rPr>
          <w:cs/>
        </w:rPr>
        <w:t>घरु</w:t>
      </w:r>
      <w:r>
        <w:t xml:space="preserve"> </w:t>
      </w:r>
      <w:r>
        <w:rPr>
          <w:cs/>
        </w:rPr>
        <w:t>न</w:t>
      </w:r>
      <w:r>
        <w:t xml:space="preserve"> </w:t>
      </w:r>
      <w:r>
        <w:rPr>
          <w:cs/>
        </w:rPr>
        <w:t>गिराउ</w:t>
      </w:r>
      <w:r>
        <w:t xml:space="preserve"> </w:t>
      </w:r>
      <w:r>
        <w:rPr>
          <w:cs/>
        </w:rPr>
        <w:t>॥</w:t>
      </w:r>
    </w:p>
    <w:p w:rsidR="00A75876" w:rsidRDefault="00A75876">
      <w:pPr>
        <w:pStyle w:val="SGGSRoman"/>
      </w:pPr>
      <w:r>
        <w:t>tinnaa paas na baisee-ai onaa ghar na giraa-o.</w:t>
      </w:r>
    </w:p>
    <w:p w:rsidR="00A75876" w:rsidRDefault="00A75876">
      <w:pPr>
        <w:pStyle w:val="SGGSTrans"/>
      </w:pPr>
      <w:r>
        <w:t>Don't even bother to sit near them-they have no home or village.</w:t>
      </w:r>
    </w:p>
    <w:p w:rsidR="00A75876" w:rsidRDefault="00A75876">
      <w:pPr>
        <w:pStyle w:val="SGGSGurm"/>
      </w:pPr>
      <w:r>
        <w:rPr>
          <w:cs/>
          <w:lang w:bidi="pa-IN"/>
        </w:rPr>
        <w:t>ਕਟੀਅਹਿ ਤੈ ਨਿਤ ਜਾਲੀਅਹਿ ਓਨਾ ਸਬਦੁ ਨ ਨਾਉ ॥੪</w:t>
      </w:r>
      <w:r>
        <w:rPr>
          <w:cs/>
        </w:rPr>
        <w:t xml:space="preserve">॥ </w:t>
      </w:r>
      <w:r>
        <w:rPr>
          <w:color w:val="008000"/>
          <w:sz w:val="18"/>
        </w:rPr>
        <w:t>(66)</w:t>
      </w:r>
    </w:p>
    <w:p w:rsidR="00A75876" w:rsidRDefault="00A75876">
      <w:pPr>
        <w:pStyle w:val="SGGSHindi"/>
      </w:pPr>
      <w:r>
        <w:rPr>
          <w:cs/>
        </w:rPr>
        <w:t>कटीअहि</w:t>
      </w:r>
      <w:r>
        <w:t xml:space="preserve"> </w:t>
      </w:r>
      <w:r>
        <w:rPr>
          <w:cs/>
        </w:rPr>
        <w:t>तै</w:t>
      </w:r>
      <w:r>
        <w:t xml:space="preserve"> </w:t>
      </w:r>
      <w:r>
        <w:rPr>
          <w:cs/>
        </w:rPr>
        <w:t>नित</w:t>
      </w:r>
      <w:r>
        <w:t xml:space="preserve"> </w:t>
      </w:r>
      <w:r>
        <w:rPr>
          <w:cs/>
        </w:rPr>
        <w:t>जालीअहि</w:t>
      </w:r>
      <w:r>
        <w:t xml:space="preserve"> </w:t>
      </w:r>
      <w:r>
        <w:rPr>
          <w:cs/>
        </w:rPr>
        <w:t>ओना</w:t>
      </w:r>
      <w:r>
        <w:t xml:space="preserve"> </w:t>
      </w:r>
      <w:r>
        <w:rPr>
          <w:cs/>
        </w:rPr>
        <w:t>सबदु</w:t>
      </w:r>
      <w:r>
        <w:t xml:space="preserve"> </w:t>
      </w:r>
      <w:r>
        <w:rPr>
          <w:cs/>
        </w:rPr>
        <w:t>न</w:t>
      </w:r>
      <w:r>
        <w:t xml:space="preserve"> </w:t>
      </w:r>
      <w:r>
        <w:rPr>
          <w:cs/>
        </w:rPr>
        <w:t>नाउ</w:t>
      </w:r>
      <w:r>
        <w:t xml:space="preserve"> </w:t>
      </w:r>
      <w:r>
        <w:rPr>
          <w:cs/>
        </w:rPr>
        <w:t>॥४॥</w:t>
      </w:r>
    </w:p>
    <w:p w:rsidR="00A75876" w:rsidRDefault="00A75876">
      <w:pPr>
        <w:pStyle w:val="SGGSRoman"/>
      </w:pPr>
      <w:r>
        <w:t>katee-ah tai nit jaalee-ah onaa sabad na naa-o. ||4||</w:t>
      </w:r>
    </w:p>
    <w:p w:rsidR="00A75876" w:rsidRDefault="00A75876">
      <w:pPr>
        <w:pStyle w:val="SGGSTrans"/>
      </w:pPr>
      <w:r>
        <w:t>They are cut down and burnt each day; they have neither the Shabad, nor the Lord's Name. ||4||</w:t>
      </w:r>
    </w:p>
    <w:p w:rsidR="00A75876" w:rsidRDefault="00A75876">
      <w:pPr>
        <w:pStyle w:val="SGGSGurm"/>
      </w:pPr>
      <w:r>
        <w:rPr>
          <w:cs/>
          <w:lang w:bidi="pa-IN"/>
        </w:rPr>
        <w:t xml:space="preserve">ਹੁਕਮੇ ਕਰਮ ਕਮਾਵਣੇ ਪਇਐ ਕਿਰਤਿ ਫਿਰਾਉ ॥ </w:t>
      </w:r>
      <w:r>
        <w:rPr>
          <w:color w:val="008000"/>
          <w:sz w:val="18"/>
        </w:rPr>
        <w:t>(66)</w:t>
      </w:r>
    </w:p>
    <w:p w:rsidR="00A75876" w:rsidRDefault="00A75876">
      <w:pPr>
        <w:pStyle w:val="SGGSHindi"/>
      </w:pPr>
      <w:r>
        <w:rPr>
          <w:cs/>
        </w:rPr>
        <w:t>हुकमे</w:t>
      </w:r>
      <w:r>
        <w:t xml:space="preserve"> </w:t>
      </w:r>
      <w:r>
        <w:rPr>
          <w:cs/>
        </w:rPr>
        <w:t>करम</w:t>
      </w:r>
      <w:r>
        <w:t xml:space="preserve"> </w:t>
      </w:r>
      <w:r>
        <w:rPr>
          <w:cs/>
        </w:rPr>
        <w:t>कमावणे</w:t>
      </w:r>
      <w:r>
        <w:t xml:space="preserve"> </w:t>
      </w:r>
      <w:r>
        <w:rPr>
          <w:cs/>
        </w:rPr>
        <w:t>पइऐ</w:t>
      </w:r>
      <w:r>
        <w:t xml:space="preserve"> </w:t>
      </w:r>
      <w:r>
        <w:rPr>
          <w:cs/>
        </w:rPr>
        <w:t>किरति</w:t>
      </w:r>
      <w:r>
        <w:t xml:space="preserve"> </w:t>
      </w:r>
      <w:r>
        <w:rPr>
          <w:cs/>
        </w:rPr>
        <w:t>फिराउ</w:t>
      </w:r>
      <w:r>
        <w:t xml:space="preserve"> </w:t>
      </w:r>
      <w:r>
        <w:rPr>
          <w:cs/>
        </w:rPr>
        <w:t>॥</w:t>
      </w:r>
    </w:p>
    <w:p w:rsidR="00A75876" w:rsidRDefault="00A75876">
      <w:pPr>
        <w:pStyle w:val="SGGSRoman"/>
      </w:pPr>
      <w:r>
        <w:t>hukmay karam kamaavnay pa-i-ai kirat firaa-o.</w:t>
      </w:r>
    </w:p>
    <w:p w:rsidR="00A75876" w:rsidRDefault="00A75876">
      <w:pPr>
        <w:pStyle w:val="SGGSTrans"/>
      </w:pPr>
      <w:r>
        <w:t>According to the Lord's Command, people perform their actions; they wander around, driven by the karma of their past actions.</w:t>
      </w:r>
    </w:p>
    <w:p w:rsidR="00A75876" w:rsidRDefault="00A75876">
      <w:pPr>
        <w:pStyle w:val="SGGSGurm"/>
      </w:pPr>
      <w:r>
        <w:rPr>
          <w:cs/>
          <w:lang w:bidi="pa-IN"/>
        </w:rPr>
        <w:t xml:space="preserve">ਹੁਕਮੇ ਦਰਸਨੁ ਦੇਖਣਾ ਜਹ ਭੇਜਹਿ ਤਹ ਜਾਉ ॥ </w:t>
      </w:r>
      <w:r>
        <w:rPr>
          <w:color w:val="008000"/>
          <w:sz w:val="18"/>
        </w:rPr>
        <w:t>(66)</w:t>
      </w:r>
    </w:p>
    <w:p w:rsidR="00A75876" w:rsidRDefault="00A75876">
      <w:pPr>
        <w:pStyle w:val="SGGSHindi"/>
      </w:pPr>
      <w:r>
        <w:rPr>
          <w:cs/>
        </w:rPr>
        <w:t>हुकमे</w:t>
      </w:r>
      <w:r>
        <w:t xml:space="preserve"> </w:t>
      </w:r>
      <w:r>
        <w:rPr>
          <w:cs/>
        </w:rPr>
        <w:t>दरसनु</w:t>
      </w:r>
      <w:r>
        <w:t xml:space="preserve"> </w:t>
      </w:r>
      <w:r>
        <w:rPr>
          <w:cs/>
        </w:rPr>
        <w:t>देखणा</w:t>
      </w:r>
      <w:r>
        <w:t xml:space="preserve"> </w:t>
      </w:r>
      <w:r>
        <w:rPr>
          <w:cs/>
        </w:rPr>
        <w:t>जह</w:t>
      </w:r>
      <w:r>
        <w:t xml:space="preserve"> </w:t>
      </w:r>
      <w:r>
        <w:rPr>
          <w:cs/>
        </w:rPr>
        <w:t>भेजहि</w:t>
      </w:r>
      <w:r>
        <w:t xml:space="preserve"> </w:t>
      </w:r>
      <w:r>
        <w:rPr>
          <w:cs/>
        </w:rPr>
        <w:t>तह</w:t>
      </w:r>
      <w:r>
        <w:t xml:space="preserve"> </w:t>
      </w:r>
      <w:r>
        <w:rPr>
          <w:cs/>
        </w:rPr>
        <w:t>जाउ</w:t>
      </w:r>
      <w:r>
        <w:t xml:space="preserve"> </w:t>
      </w:r>
      <w:r>
        <w:rPr>
          <w:cs/>
        </w:rPr>
        <w:t>॥</w:t>
      </w:r>
    </w:p>
    <w:p w:rsidR="00A75876" w:rsidRDefault="00A75876">
      <w:pPr>
        <w:pStyle w:val="SGGSRoman"/>
      </w:pPr>
      <w:r>
        <w:t>hukmay darsan daykh-naa jah bhayjeh tah jaa-o.</w:t>
      </w:r>
    </w:p>
    <w:p w:rsidR="00A75876" w:rsidRDefault="00A75876">
      <w:pPr>
        <w:pStyle w:val="SGGSTrans"/>
      </w:pPr>
      <w:r>
        <w:t>By the Lord's Command, they behold the Blessed Vision of His Darshan. Wherever He sends them, there they go.</w:t>
      </w:r>
    </w:p>
    <w:p w:rsidR="00A75876" w:rsidRDefault="00A75876">
      <w:pPr>
        <w:pStyle w:val="SGGSGurm"/>
      </w:pPr>
      <w:r>
        <w:rPr>
          <w:cs/>
          <w:lang w:bidi="pa-IN"/>
        </w:rPr>
        <w:t>ਹੁਕਮੇ ਹਰਿ ਹਰਿ ਮਨਿ ਵਸੈ ਹੁਕਮੇ ਸਚਿ ਸਮਾਉ ॥੫</w:t>
      </w:r>
      <w:r>
        <w:rPr>
          <w:cs/>
        </w:rPr>
        <w:t xml:space="preserve">॥ </w:t>
      </w:r>
      <w:r>
        <w:rPr>
          <w:color w:val="008000"/>
          <w:sz w:val="18"/>
        </w:rPr>
        <w:t>(66)</w:t>
      </w:r>
    </w:p>
    <w:p w:rsidR="00A75876" w:rsidRDefault="00A75876">
      <w:pPr>
        <w:pStyle w:val="SGGSHindi"/>
      </w:pPr>
      <w:r>
        <w:rPr>
          <w:cs/>
        </w:rPr>
        <w:t>हुकमे</w:t>
      </w:r>
      <w:r>
        <w:t xml:space="preserve"> </w:t>
      </w:r>
      <w:r>
        <w:rPr>
          <w:cs/>
        </w:rPr>
        <w:t>हरि</w:t>
      </w:r>
      <w:r>
        <w:t xml:space="preserve"> </w:t>
      </w:r>
      <w:r>
        <w:rPr>
          <w:cs/>
        </w:rPr>
        <w:t>हरि</w:t>
      </w:r>
      <w:r>
        <w:t xml:space="preserve"> </w:t>
      </w:r>
      <w:r>
        <w:rPr>
          <w:cs/>
        </w:rPr>
        <w:t>मनि</w:t>
      </w:r>
      <w:r>
        <w:t xml:space="preserve"> </w:t>
      </w:r>
      <w:r>
        <w:rPr>
          <w:cs/>
        </w:rPr>
        <w:t>वसै</w:t>
      </w:r>
      <w:r>
        <w:t xml:space="preserve"> </w:t>
      </w:r>
      <w:r>
        <w:rPr>
          <w:cs/>
        </w:rPr>
        <w:t>हुकमे</w:t>
      </w:r>
      <w:r>
        <w:t xml:space="preserve"> </w:t>
      </w:r>
      <w:r>
        <w:rPr>
          <w:cs/>
        </w:rPr>
        <w:t>सचि</w:t>
      </w:r>
      <w:r>
        <w:t xml:space="preserve"> </w:t>
      </w:r>
      <w:r>
        <w:rPr>
          <w:cs/>
        </w:rPr>
        <w:t>समाउ</w:t>
      </w:r>
      <w:r>
        <w:t xml:space="preserve"> </w:t>
      </w:r>
      <w:r>
        <w:rPr>
          <w:cs/>
        </w:rPr>
        <w:t>॥५॥</w:t>
      </w:r>
    </w:p>
    <w:p w:rsidR="00A75876" w:rsidRDefault="00A75876">
      <w:pPr>
        <w:pStyle w:val="SGGSRoman"/>
      </w:pPr>
      <w:r>
        <w:t>hukmay har har man vasai hukmay sach samaa-o. ||5||</w:t>
      </w:r>
    </w:p>
    <w:p w:rsidR="00A75876" w:rsidRDefault="00A75876">
      <w:pPr>
        <w:pStyle w:val="SGGSTrans"/>
      </w:pPr>
      <w:r>
        <w:t>By His Command, the Lord, Har, Har, abides within our minds; by His Command we merge in Truth. ||5||</w:t>
      </w:r>
    </w:p>
    <w:p w:rsidR="00A75876" w:rsidRDefault="00A75876">
      <w:pPr>
        <w:pStyle w:val="SGGSGurm"/>
      </w:pPr>
      <w:r>
        <w:rPr>
          <w:cs/>
          <w:lang w:bidi="pa-IN"/>
        </w:rPr>
        <w:t xml:space="preserve">ਹੁਕਮੁ ਨ ਜਾਣਹਿ ਬਪੁੜੇ ਭੂਲੇ ਫਿਰਹਿ ਗਵਾਰ ॥ </w:t>
      </w:r>
      <w:r>
        <w:rPr>
          <w:color w:val="008000"/>
          <w:sz w:val="18"/>
        </w:rPr>
        <w:t>(66)</w:t>
      </w:r>
    </w:p>
    <w:p w:rsidR="00A75876" w:rsidRDefault="00A75876">
      <w:pPr>
        <w:pStyle w:val="SGGSHindi"/>
      </w:pPr>
      <w:r>
        <w:rPr>
          <w:cs/>
        </w:rPr>
        <w:t>हुकमु</w:t>
      </w:r>
      <w:r>
        <w:t xml:space="preserve"> </w:t>
      </w:r>
      <w:r>
        <w:rPr>
          <w:cs/>
        </w:rPr>
        <w:t>न</w:t>
      </w:r>
      <w:r>
        <w:t xml:space="preserve"> </w:t>
      </w:r>
      <w:r>
        <w:rPr>
          <w:cs/>
        </w:rPr>
        <w:t>जाणहि</w:t>
      </w:r>
      <w:r>
        <w:t xml:space="preserve"> </w:t>
      </w:r>
      <w:r>
        <w:rPr>
          <w:cs/>
        </w:rPr>
        <w:t>बपुड़े</w:t>
      </w:r>
      <w:r>
        <w:t xml:space="preserve"> </w:t>
      </w:r>
      <w:r>
        <w:rPr>
          <w:cs/>
        </w:rPr>
        <w:t>भूले</w:t>
      </w:r>
      <w:r>
        <w:t xml:space="preserve"> </w:t>
      </w:r>
      <w:r>
        <w:rPr>
          <w:cs/>
        </w:rPr>
        <w:t>फिरहि</w:t>
      </w:r>
      <w:r>
        <w:t xml:space="preserve"> </w:t>
      </w:r>
      <w:r>
        <w:rPr>
          <w:cs/>
        </w:rPr>
        <w:t>गवार</w:t>
      </w:r>
      <w:r>
        <w:t xml:space="preserve"> </w:t>
      </w:r>
      <w:r>
        <w:rPr>
          <w:cs/>
        </w:rPr>
        <w:t>॥</w:t>
      </w:r>
    </w:p>
    <w:p w:rsidR="00A75876" w:rsidRDefault="00A75876">
      <w:pPr>
        <w:pStyle w:val="SGGSRoman"/>
      </w:pPr>
      <w:r>
        <w:t>hukam na jaaneh bapurhay bhoolay fireh gavaar.</w:t>
      </w:r>
    </w:p>
    <w:p w:rsidR="00A75876" w:rsidRDefault="00A75876">
      <w:pPr>
        <w:pStyle w:val="SGGSTrans"/>
      </w:pPr>
      <w:r>
        <w:t>The wretched fools do not know the Lord's Will; they wander around making mistakes.</w:t>
      </w:r>
    </w:p>
    <w:p w:rsidR="00A75876" w:rsidRDefault="00A75876">
      <w:pPr>
        <w:pStyle w:val="SGGSGurm"/>
      </w:pPr>
      <w:r>
        <w:rPr>
          <w:cs/>
          <w:lang w:bidi="pa-IN"/>
        </w:rPr>
        <w:t xml:space="preserve">ਮਨਹਠਿ ਕਰਮ ਕਮਾਵਦੇ ਨਿਤ ਨਿਤ ਹੋਹਿ ਖੁਆਰੁ ॥ </w:t>
      </w:r>
      <w:r>
        <w:rPr>
          <w:color w:val="008000"/>
          <w:sz w:val="18"/>
        </w:rPr>
        <w:t>(66)</w:t>
      </w:r>
    </w:p>
    <w:p w:rsidR="00A75876" w:rsidRDefault="00A75876">
      <w:pPr>
        <w:pStyle w:val="SGGSHindi"/>
      </w:pPr>
      <w:r>
        <w:rPr>
          <w:cs/>
        </w:rPr>
        <w:t>मनहठि</w:t>
      </w:r>
      <w:r>
        <w:t xml:space="preserve"> </w:t>
      </w:r>
      <w:r>
        <w:rPr>
          <w:cs/>
        </w:rPr>
        <w:t>करम</w:t>
      </w:r>
      <w:r>
        <w:t xml:space="preserve"> </w:t>
      </w:r>
      <w:r>
        <w:rPr>
          <w:cs/>
        </w:rPr>
        <w:t>कमावदे</w:t>
      </w:r>
      <w:r>
        <w:t xml:space="preserve"> </w:t>
      </w:r>
      <w:r>
        <w:rPr>
          <w:cs/>
        </w:rPr>
        <w:t>नित</w:t>
      </w:r>
      <w:r>
        <w:t xml:space="preserve"> </w:t>
      </w:r>
      <w:r>
        <w:rPr>
          <w:cs/>
        </w:rPr>
        <w:t>नित</w:t>
      </w:r>
      <w:r>
        <w:t xml:space="preserve"> </w:t>
      </w:r>
      <w:r>
        <w:rPr>
          <w:cs/>
        </w:rPr>
        <w:t>होहि</w:t>
      </w:r>
      <w:r>
        <w:t xml:space="preserve"> </w:t>
      </w:r>
      <w:r>
        <w:rPr>
          <w:cs/>
        </w:rPr>
        <w:t>खुआरु</w:t>
      </w:r>
      <w:r>
        <w:t xml:space="preserve"> </w:t>
      </w:r>
      <w:r>
        <w:rPr>
          <w:cs/>
        </w:rPr>
        <w:t>॥</w:t>
      </w:r>
    </w:p>
    <w:p w:rsidR="00A75876" w:rsidRDefault="00A75876">
      <w:pPr>
        <w:pStyle w:val="SGGSRoman"/>
      </w:pPr>
      <w:r>
        <w:t>manhath karam kamaavday nit nit hohi khu-aar.</w:t>
      </w:r>
    </w:p>
    <w:p w:rsidR="00A75876" w:rsidRDefault="00A75876">
      <w:pPr>
        <w:pStyle w:val="SGGSTrans"/>
      </w:pPr>
      <w:r>
        <w:t>They go about their business stubborn-mindedly; they are disgraced forever and ever.</w:t>
      </w:r>
    </w:p>
    <w:p w:rsidR="00A75876" w:rsidRDefault="00A75876">
      <w:pPr>
        <w:pStyle w:val="SGGSGurm"/>
      </w:pPr>
      <w:r>
        <w:rPr>
          <w:cs/>
          <w:lang w:bidi="pa-IN"/>
        </w:rPr>
        <w:t>ਅੰਤਰਿ ਸਾਂਤਿ ਨ ਆਵਈ ਨਾ ਸਚਿ ਲਗੈ ਪਿਆਰੁ ॥੬</w:t>
      </w:r>
      <w:r>
        <w:rPr>
          <w:cs/>
        </w:rPr>
        <w:t xml:space="preserve">॥ </w:t>
      </w:r>
      <w:r>
        <w:rPr>
          <w:color w:val="008000"/>
          <w:sz w:val="18"/>
        </w:rPr>
        <w:t>(66)</w:t>
      </w:r>
    </w:p>
    <w:p w:rsidR="00A75876" w:rsidRDefault="00A75876">
      <w:pPr>
        <w:pStyle w:val="SGGSHindi"/>
      </w:pPr>
      <w:r>
        <w:rPr>
          <w:cs/>
        </w:rPr>
        <w:t>अंतरि</w:t>
      </w:r>
      <w:r>
        <w:t xml:space="preserve"> </w:t>
      </w:r>
      <w:r>
        <w:rPr>
          <w:cs/>
        </w:rPr>
        <w:t>सांति</w:t>
      </w:r>
      <w:r>
        <w:t xml:space="preserve"> </w:t>
      </w:r>
      <w:r>
        <w:rPr>
          <w:cs/>
        </w:rPr>
        <w:t>न</w:t>
      </w:r>
      <w:r>
        <w:t xml:space="preserve"> </w:t>
      </w:r>
      <w:r>
        <w:rPr>
          <w:cs/>
        </w:rPr>
        <w:t>आवई</w:t>
      </w:r>
      <w:r>
        <w:t xml:space="preserve"> </w:t>
      </w:r>
      <w:r>
        <w:rPr>
          <w:cs/>
        </w:rPr>
        <w:t>ना</w:t>
      </w:r>
      <w:r>
        <w:t xml:space="preserve"> </w:t>
      </w:r>
      <w:r>
        <w:rPr>
          <w:cs/>
        </w:rPr>
        <w:t>सचि</w:t>
      </w:r>
      <w:r>
        <w:t xml:space="preserve"> </w:t>
      </w:r>
      <w:r>
        <w:rPr>
          <w:cs/>
        </w:rPr>
        <w:t>लगै</w:t>
      </w:r>
      <w:r>
        <w:t xml:space="preserve"> </w:t>
      </w:r>
      <w:r>
        <w:rPr>
          <w:cs/>
        </w:rPr>
        <w:t>पिआरु</w:t>
      </w:r>
      <w:r>
        <w:t xml:space="preserve"> </w:t>
      </w:r>
      <w:r>
        <w:rPr>
          <w:cs/>
        </w:rPr>
        <w:t>॥६॥</w:t>
      </w:r>
    </w:p>
    <w:p w:rsidR="00A75876" w:rsidRDefault="00A75876">
      <w:pPr>
        <w:pStyle w:val="SGGSRoman"/>
      </w:pPr>
      <w:r>
        <w:t>antar saa</w:t>
      </w:r>
      <w:r>
        <w:rPr>
          <w:vertAlign w:val="superscript"/>
        </w:rPr>
        <w:t>N</w:t>
      </w:r>
      <w:r>
        <w:t>t na aavee naa sach lagai pi-aar. ||6||</w:t>
      </w:r>
    </w:p>
    <w:p w:rsidR="00A75876" w:rsidRDefault="00A75876">
      <w:pPr>
        <w:pStyle w:val="SGGSTrans"/>
      </w:pPr>
      <w:r>
        <w:t>Inner peace does not come to them; they do not embrace love for the True Lord. ||6||</w:t>
      </w:r>
    </w:p>
    <w:p w:rsidR="00A75876" w:rsidRDefault="00A75876">
      <w:pPr>
        <w:pStyle w:val="SGGSGurm"/>
      </w:pPr>
      <w:r>
        <w:rPr>
          <w:cs/>
          <w:lang w:bidi="pa-IN"/>
        </w:rPr>
        <w:t xml:space="preserve">ਗੁਰਮੁਖੀਆ ਮੁਹ ਸੋਹਣੇ ਗੁਰ ਕੈ ਹੇਤਿ ਪਿਆਰਿ ॥ </w:t>
      </w:r>
      <w:r>
        <w:rPr>
          <w:color w:val="008000"/>
          <w:sz w:val="18"/>
        </w:rPr>
        <w:t>(66)</w:t>
      </w:r>
    </w:p>
    <w:p w:rsidR="00A75876" w:rsidRDefault="00A75876">
      <w:pPr>
        <w:pStyle w:val="SGGSHindi"/>
      </w:pPr>
      <w:r>
        <w:rPr>
          <w:cs/>
        </w:rPr>
        <w:t>गुरमुखीआ</w:t>
      </w:r>
      <w:r>
        <w:t xml:space="preserve"> </w:t>
      </w:r>
      <w:r>
        <w:rPr>
          <w:cs/>
        </w:rPr>
        <w:t>मुह</w:t>
      </w:r>
      <w:r>
        <w:t xml:space="preserve"> </w:t>
      </w:r>
      <w:r>
        <w:rPr>
          <w:cs/>
        </w:rPr>
        <w:t>सोहणे</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w:t>
      </w:r>
    </w:p>
    <w:p w:rsidR="00A75876" w:rsidRDefault="00A75876">
      <w:pPr>
        <w:pStyle w:val="SGGSRoman"/>
      </w:pPr>
      <w:r>
        <w:t>gurmukhee-aa muh sohnay gur kai hayt pi-aar.</w:t>
      </w:r>
    </w:p>
    <w:p w:rsidR="00A75876" w:rsidRDefault="00A75876">
      <w:pPr>
        <w:pStyle w:val="SGGSTrans"/>
      </w:pPr>
      <w:r>
        <w:t>Beautiful are the faces of the Gurmukhs, who bear love and affection for the Guru.</w:t>
      </w:r>
    </w:p>
    <w:p w:rsidR="00A75876" w:rsidRDefault="00A75876">
      <w:pPr>
        <w:pStyle w:val="SGGSGurm"/>
      </w:pPr>
      <w:r>
        <w:rPr>
          <w:cs/>
          <w:lang w:bidi="pa-IN"/>
        </w:rPr>
        <w:t xml:space="preserve">ਸਚੀ ਭਗਤੀ ਸਚਿ ਰਤੇ ਦਰਿ ਸਚੈ ਸਚਿਆਰ ॥ </w:t>
      </w:r>
      <w:r>
        <w:rPr>
          <w:color w:val="008000"/>
          <w:sz w:val="18"/>
        </w:rPr>
        <w:t>(66)</w:t>
      </w:r>
    </w:p>
    <w:p w:rsidR="00A75876" w:rsidRDefault="00A75876">
      <w:pPr>
        <w:pStyle w:val="SGGSHindi"/>
      </w:pPr>
      <w:r>
        <w:rPr>
          <w:cs/>
        </w:rPr>
        <w:t>सची</w:t>
      </w:r>
      <w:r>
        <w:t xml:space="preserve"> </w:t>
      </w:r>
      <w:r>
        <w:rPr>
          <w:cs/>
        </w:rPr>
        <w:t>भगती</w:t>
      </w:r>
      <w:r>
        <w:t xml:space="preserve"> </w:t>
      </w:r>
      <w:r>
        <w:rPr>
          <w:cs/>
        </w:rPr>
        <w:t>सचि</w:t>
      </w:r>
      <w:r>
        <w:t xml:space="preserve"> </w:t>
      </w:r>
      <w:r>
        <w:rPr>
          <w:cs/>
        </w:rPr>
        <w:t>रते</w:t>
      </w:r>
      <w:r>
        <w:t xml:space="preserve"> </w:t>
      </w:r>
      <w:r>
        <w:rPr>
          <w:cs/>
        </w:rPr>
        <w:t>दरि</w:t>
      </w:r>
      <w:r>
        <w:t xml:space="preserve"> </w:t>
      </w:r>
      <w:r>
        <w:rPr>
          <w:cs/>
        </w:rPr>
        <w:t>सचै</w:t>
      </w:r>
      <w:r>
        <w:t xml:space="preserve"> </w:t>
      </w:r>
      <w:r>
        <w:rPr>
          <w:cs/>
        </w:rPr>
        <w:t>सचिआर</w:t>
      </w:r>
      <w:r>
        <w:t xml:space="preserve"> </w:t>
      </w:r>
      <w:r>
        <w:rPr>
          <w:cs/>
        </w:rPr>
        <w:t>॥</w:t>
      </w:r>
    </w:p>
    <w:p w:rsidR="00A75876" w:rsidRDefault="00A75876">
      <w:pPr>
        <w:pStyle w:val="SGGSRoman"/>
      </w:pPr>
      <w:r>
        <w:t>sachee bhagtee sach ratay dar sachai sachiaar.</w:t>
      </w:r>
    </w:p>
    <w:p w:rsidR="00A75876" w:rsidRDefault="00A75876">
      <w:pPr>
        <w:pStyle w:val="SGGSTrans"/>
      </w:pPr>
      <w:r>
        <w:t>Through true devotional worship, they are attuned to Truth; at the True Door, they are found to be true.</w:t>
      </w:r>
    </w:p>
    <w:p w:rsidR="00A75876" w:rsidRDefault="00A75876">
      <w:pPr>
        <w:pStyle w:val="SGGSGurm"/>
      </w:pPr>
      <w:r>
        <w:rPr>
          <w:cs/>
          <w:lang w:bidi="pa-IN"/>
        </w:rPr>
        <w:t>ਆਏ ਸੇ ਪਰਵਾਣੁ ਹੈ ਸਭ ਕੁਲ ਕਾ ਕਰਹਿ ਉਧਾਰੁ ॥੭</w:t>
      </w:r>
      <w:r>
        <w:rPr>
          <w:cs/>
        </w:rPr>
        <w:t xml:space="preserve">॥ </w:t>
      </w:r>
      <w:r>
        <w:rPr>
          <w:color w:val="008000"/>
          <w:sz w:val="18"/>
        </w:rPr>
        <w:t>(66)</w:t>
      </w:r>
    </w:p>
    <w:p w:rsidR="00A75876" w:rsidRDefault="00A75876">
      <w:pPr>
        <w:pStyle w:val="SGGSHindi"/>
      </w:pPr>
      <w:r>
        <w:rPr>
          <w:cs/>
        </w:rPr>
        <w:t>आए</w:t>
      </w:r>
      <w:r>
        <w:t xml:space="preserve"> </w:t>
      </w:r>
      <w:r>
        <w:rPr>
          <w:cs/>
        </w:rPr>
        <w:t>से</w:t>
      </w:r>
      <w:r>
        <w:t xml:space="preserve"> </w:t>
      </w:r>
      <w:r>
        <w:rPr>
          <w:cs/>
        </w:rPr>
        <w:t>परवाणु</w:t>
      </w:r>
      <w:r>
        <w:t xml:space="preserve"> </w:t>
      </w:r>
      <w:r>
        <w:rPr>
          <w:cs/>
        </w:rPr>
        <w:t>है</w:t>
      </w:r>
      <w:r>
        <w:t xml:space="preserve"> </w:t>
      </w:r>
      <w:r>
        <w:rPr>
          <w:cs/>
        </w:rPr>
        <w:t>सभ</w:t>
      </w:r>
      <w:r>
        <w:t xml:space="preserve"> </w:t>
      </w:r>
      <w:r>
        <w:rPr>
          <w:cs/>
        </w:rPr>
        <w:t>कुल</w:t>
      </w:r>
      <w:r>
        <w:t xml:space="preserve"> </w:t>
      </w:r>
      <w:r>
        <w:rPr>
          <w:cs/>
        </w:rPr>
        <w:t>का</w:t>
      </w:r>
      <w:r>
        <w:t xml:space="preserve"> </w:t>
      </w:r>
      <w:r>
        <w:rPr>
          <w:cs/>
        </w:rPr>
        <w:t>करहि</w:t>
      </w:r>
      <w:r>
        <w:t xml:space="preserve"> </w:t>
      </w:r>
      <w:r>
        <w:rPr>
          <w:cs/>
        </w:rPr>
        <w:t>उधारु</w:t>
      </w:r>
      <w:r>
        <w:t xml:space="preserve"> </w:t>
      </w:r>
      <w:r>
        <w:rPr>
          <w:cs/>
        </w:rPr>
        <w:t>॥७॥</w:t>
      </w:r>
    </w:p>
    <w:p w:rsidR="00A75876" w:rsidRDefault="00A75876">
      <w:pPr>
        <w:pStyle w:val="SGGSRoman"/>
      </w:pPr>
      <w:r>
        <w:t>aa-ay say parvaan hai sabh kul kaa karahi uDhaar. ||7||</w:t>
      </w:r>
    </w:p>
    <w:p w:rsidR="00A75876" w:rsidRDefault="00A75876">
      <w:pPr>
        <w:pStyle w:val="SGGSTrans"/>
      </w:pPr>
      <w:r>
        <w:t>Blessed is their coming into being; they redeem all their ancestors. ||7||</w:t>
      </w:r>
    </w:p>
    <w:p w:rsidR="00A75876" w:rsidRDefault="00A75876">
      <w:pPr>
        <w:pStyle w:val="SGGSGurm"/>
      </w:pPr>
      <w:r>
        <w:rPr>
          <w:cs/>
          <w:lang w:bidi="pa-IN"/>
        </w:rPr>
        <w:t xml:space="preserve">ਸਭ ਨਦਰੀ ਕਰਮ ਕਮਾਵਦੇ ਨਦਰੀ ਬਾਹਰਿ ਨ ਕੋਇ ॥ </w:t>
      </w:r>
      <w:r>
        <w:rPr>
          <w:color w:val="008000"/>
          <w:sz w:val="18"/>
        </w:rPr>
        <w:t>(66)</w:t>
      </w:r>
    </w:p>
    <w:p w:rsidR="00A75876" w:rsidRDefault="00A75876">
      <w:pPr>
        <w:pStyle w:val="SGGSHindi"/>
      </w:pPr>
      <w:r>
        <w:rPr>
          <w:cs/>
        </w:rPr>
        <w:t>सभ</w:t>
      </w:r>
      <w:r>
        <w:t xml:space="preserve"> </w:t>
      </w:r>
      <w:r>
        <w:rPr>
          <w:cs/>
        </w:rPr>
        <w:t>नदरी</w:t>
      </w:r>
      <w:r>
        <w:t xml:space="preserve"> </w:t>
      </w:r>
      <w:r>
        <w:rPr>
          <w:cs/>
        </w:rPr>
        <w:t>करम</w:t>
      </w:r>
      <w:r>
        <w:t xml:space="preserve"> </w:t>
      </w:r>
      <w:r>
        <w:rPr>
          <w:cs/>
        </w:rPr>
        <w:t>कमावदे</w:t>
      </w:r>
      <w:r>
        <w:t xml:space="preserve"> </w:t>
      </w:r>
      <w:r>
        <w:rPr>
          <w:cs/>
        </w:rPr>
        <w:t>नदरी</w:t>
      </w:r>
      <w:r>
        <w:t xml:space="preserve"> </w:t>
      </w:r>
      <w:r>
        <w:rPr>
          <w:cs/>
        </w:rPr>
        <w:t>बाहरि</w:t>
      </w:r>
      <w:r>
        <w:t xml:space="preserve"> </w:t>
      </w:r>
      <w:r>
        <w:rPr>
          <w:cs/>
        </w:rPr>
        <w:t>न</w:t>
      </w:r>
      <w:r>
        <w:t xml:space="preserve"> </w:t>
      </w:r>
      <w:r>
        <w:rPr>
          <w:cs/>
        </w:rPr>
        <w:t>कोइ</w:t>
      </w:r>
      <w:r>
        <w:t xml:space="preserve"> </w:t>
      </w:r>
      <w:r>
        <w:rPr>
          <w:cs/>
        </w:rPr>
        <w:t>॥</w:t>
      </w:r>
    </w:p>
    <w:p w:rsidR="00A75876" w:rsidRDefault="00A75876">
      <w:pPr>
        <w:pStyle w:val="SGGSRoman"/>
      </w:pPr>
      <w:r>
        <w:t>sabh nadree karam kamaavday nadree baahar na ko-ay.</w:t>
      </w:r>
    </w:p>
    <w:p w:rsidR="00A75876" w:rsidRDefault="00A75876">
      <w:pPr>
        <w:pStyle w:val="SGGSTrans"/>
      </w:pPr>
      <w:r>
        <w:t>All do their deeds under the Lord's Glance of Grace; no one is beyond His Vision.</w:t>
      </w:r>
    </w:p>
    <w:p w:rsidR="00A75876" w:rsidRDefault="00A75876">
      <w:pPr>
        <w:pStyle w:val="SGGSGurm"/>
      </w:pPr>
      <w:r>
        <w:rPr>
          <w:cs/>
          <w:lang w:bidi="pa-IN"/>
        </w:rPr>
        <w:t xml:space="preserve">ਜੈਸੀ ਨਦਰਿ ਕਰਿ ਦੇਖੈ ਸਚਾ ਤੈਸਾ ਹੀ ਕੋ ਹੋਇ ॥ </w:t>
      </w:r>
      <w:r>
        <w:rPr>
          <w:color w:val="008000"/>
          <w:sz w:val="18"/>
        </w:rPr>
        <w:t>(66)</w:t>
      </w:r>
    </w:p>
    <w:p w:rsidR="00A75876" w:rsidRDefault="00A75876">
      <w:pPr>
        <w:pStyle w:val="SGGSHindi"/>
      </w:pPr>
      <w:r>
        <w:rPr>
          <w:cs/>
        </w:rPr>
        <w:t>जैसी</w:t>
      </w:r>
      <w:r>
        <w:t xml:space="preserve"> </w:t>
      </w:r>
      <w:r>
        <w:rPr>
          <w:cs/>
        </w:rPr>
        <w:t>नदरि</w:t>
      </w:r>
      <w:r>
        <w:t xml:space="preserve"> </w:t>
      </w:r>
      <w:r>
        <w:rPr>
          <w:cs/>
        </w:rPr>
        <w:t>करि</w:t>
      </w:r>
      <w:r>
        <w:t xml:space="preserve"> </w:t>
      </w:r>
      <w:r>
        <w:rPr>
          <w:cs/>
        </w:rPr>
        <w:t>देखै</w:t>
      </w:r>
      <w:r>
        <w:t xml:space="preserve"> </w:t>
      </w:r>
      <w:r>
        <w:rPr>
          <w:cs/>
        </w:rPr>
        <w:t>सचा</w:t>
      </w:r>
      <w:r>
        <w:t xml:space="preserve"> </w:t>
      </w:r>
      <w:r>
        <w:rPr>
          <w:cs/>
        </w:rPr>
        <w:t>तैसा</w:t>
      </w:r>
      <w:r>
        <w:t xml:space="preserve"> </w:t>
      </w:r>
      <w:r>
        <w:rPr>
          <w:cs/>
        </w:rPr>
        <w:t>ही</w:t>
      </w:r>
      <w:r>
        <w:t xml:space="preserve"> </w:t>
      </w:r>
      <w:r>
        <w:rPr>
          <w:cs/>
        </w:rPr>
        <w:t>को</w:t>
      </w:r>
      <w:r>
        <w:t xml:space="preserve"> </w:t>
      </w:r>
      <w:r>
        <w:rPr>
          <w:cs/>
        </w:rPr>
        <w:t>होइ</w:t>
      </w:r>
      <w:r>
        <w:t xml:space="preserve"> </w:t>
      </w:r>
      <w:r>
        <w:rPr>
          <w:cs/>
        </w:rPr>
        <w:t>॥</w:t>
      </w:r>
    </w:p>
    <w:p w:rsidR="00A75876" w:rsidRDefault="00A75876">
      <w:pPr>
        <w:pStyle w:val="SGGSRoman"/>
      </w:pPr>
      <w:r>
        <w:t>jaisee nadar kar daykhai sachaa taisaa hee ko ho-ay.</w:t>
      </w:r>
    </w:p>
    <w:p w:rsidR="00A75876" w:rsidRDefault="00A75876">
      <w:pPr>
        <w:pStyle w:val="SGGSTrans"/>
      </w:pPr>
      <w:r>
        <w:t>According to the Glance of Grace with which the True Lord beholds us, so do we become.</w:t>
      </w:r>
    </w:p>
    <w:p w:rsidR="00A75876" w:rsidRDefault="00A75876">
      <w:pPr>
        <w:pStyle w:val="SGGSGurm"/>
      </w:pPr>
      <w:r>
        <w:rPr>
          <w:cs/>
          <w:lang w:bidi="pa-IN"/>
        </w:rPr>
        <w:t>ਨਾਨਕ ਨਾਮਿ ਵਡਾਈਆ ਕਰਮਿ ਪਰਾਪਤਿ ਹੋਇ ॥੮</w:t>
      </w:r>
      <w:r>
        <w:rPr>
          <w:cs/>
        </w:rPr>
        <w:t>॥</w:t>
      </w:r>
      <w:r>
        <w:rPr>
          <w:lang w:bidi="pa-IN"/>
        </w:rPr>
        <w:t>੩</w:t>
      </w:r>
      <w:r>
        <w:rPr>
          <w:cs/>
        </w:rPr>
        <w:t>॥</w:t>
      </w:r>
      <w:r>
        <w:rPr>
          <w:lang w:bidi="pa-IN"/>
        </w:rPr>
        <w:t>੨੦</w:t>
      </w:r>
      <w:r>
        <w:rPr>
          <w:cs/>
        </w:rPr>
        <w:t xml:space="preserve">॥ </w:t>
      </w:r>
      <w:r>
        <w:rPr>
          <w:color w:val="008000"/>
          <w:sz w:val="18"/>
        </w:rPr>
        <w:t>(66)</w:t>
      </w:r>
    </w:p>
    <w:p w:rsidR="00A75876" w:rsidRDefault="00A75876">
      <w:pPr>
        <w:pStyle w:val="SGGSHindi"/>
      </w:pPr>
      <w:r>
        <w:rPr>
          <w:cs/>
        </w:rPr>
        <w:t>नानक</w:t>
      </w:r>
      <w:r>
        <w:t xml:space="preserve"> </w:t>
      </w:r>
      <w:r>
        <w:rPr>
          <w:cs/>
        </w:rPr>
        <w:t>नामि</w:t>
      </w:r>
      <w:r>
        <w:t xml:space="preserve"> </w:t>
      </w:r>
      <w:r>
        <w:rPr>
          <w:cs/>
        </w:rPr>
        <w:t>वडाईआ</w:t>
      </w:r>
      <w:r>
        <w:t xml:space="preserve"> </w:t>
      </w:r>
      <w:r>
        <w:rPr>
          <w:cs/>
        </w:rPr>
        <w:t>करमि</w:t>
      </w:r>
      <w:r>
        <w:t xml:space="preserve"> </w:t>
      </w:r>
      <w:r>
        <w:rPr>
          <w:cs/>
        </w:rPr>
        <w:t>परापति</w:t>
      </w:r>
      <w:r>
        <w:t xml:space="preserve"> </w:t>
      </w:r>
      <w:r>
        <w:rPr>
          <w:cs/>
        </w:rPr>
        <w:t>होइ</w:t>
      </w:r>
      <w:r>
        <w:t xml:space="preserve"> </w:t>
      </w:r>
      <w:r>
        <w:rPr>
          <w:cs/>
        </w:rPr>
        <w:t>॥८॥३॥२०॥</w:t>
      </w:r>
    </w:p>
    <w:p w:rsidR="00A75876" w:rsidRDefault="00A75876">
      <w:pPr>
        <w:pStyle w:val="SGGSRoman"/>
      </w:pPr>
      <w:r>
        <w:t>naanak naam vadaa-ee-aa karam paraapat ho-ay. ||8||3||20||</w:t>
      </w:r>
    </w:p>
    <w:p w:rsidR="00A75876" w:rsidRDefault="00A75876">
      <w:pPr>
        <w:pStyle w:val="SGGSTrans"/>
      </w:pPr>
      <w:r>
        <w:t>O Nanak, the Glorious Greatness of the Naam, the Name of the Lord, is received only by His Mercy. ||8||3||20||</w:t>
      </w:r>
    </w:p>
    <w:p w:rsidR="00A75876" w:rsidRDefault="00A75876">
      <w:pPr>
        <w:pStyle w:val="SGGSGurm"/>
      </w:pPr>
      <w:r>
        <w:rPr>
          <w:cs/>
          <w:lang w:bidi="pa-IN"/>
        </w:rPr>
        <w:t xml:space="preserve">ਸਿਰੀਰਾਗੁ ਮਹਲਾ ੩ </w:t>
      </w:r>
      <w:r>
        <w:rPr>
          <w:cs/>
        </w:rPr>
        <w:t xml:space="preserve">॥ </w:t>
      </w:r>
      <w:r>
        <w:rPr>
          <w:color w:val="008000"/>
          <w:sz w:val="18"/>
        </w:rPr>
        <w:t>(66)</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ਗੁਰਮੁਖਿ ਨਾਮੁ ਧਿਆਈਐ ਮਨਮੁਖਿ ਬੂਝ ਨ ਪਾਇ ॥ </w:t>
      </w:r>
      <w:r>
        <w:rPr>
          <w:color w:val="008000"/>
          <w:sz w:val="18"/>
        </w:rPr>
        <w:t>(66)</w:t>
      </w:r>
    </w:p>
    <w:p w:rsidR="00A75876" w:rsidRDefault="00A75876">
      <w:pPr>
        <w:pStyle w:val="SGGSHindi"/>
      </w:pPr>
      <w:r>
        <w:rPr>
          <w:cs/>
        </w:rPr>
        <w:t>गुरमुखि</w:t>
      </w:r>
      <w:r>
        <w:t xml:space="preserve"> </w:t>
      </w:r>
      <w:r>
        <w:rPr>
          <w:cs/>
        </w:rPr>
        <w:t>नामु</w:t>
      </w:r>
      <w:r>
        <w:t xml:space="preserve"> </w:t>
      </w:r>
      <w:r>
        <w:rPr>
          <w:cs/>
        </w:rPr>
        <w:t>धिआईऐ</w:t>
      </w:r>
      <w:r>
        <w:t xml:space="preserve"> </w:t>
      </w:r>
      <w:r>
        <w:rPr>
          <w:cs/>
        </w:rPr>
        <w:t>मनमुखि</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gurmukh naam Dhi-aa-ee-ai manmukh boojh na paa-ay.</w:t>
      </w:r>
    </w:p>
    <w:p w:rsidR="00A75876" w:rsidRDefault="00A75876">
      <w:pPr>
        <w:pStyle w:val="SGGSTrans"/>
      </w:pPr>
      <w:r>
        <w:t>The Gurmukhs meditate on the Naam; the self-willed manmukhs do not understand.</w:t>
      </w:r>
    </w:p>
    <w:p w:rsidR="00A75876" w:rsidRDefault="00A75876">
      <w:pPr>
        <w:pStyle w:val="SGGSGurm"/>
      </w:pPr>
      <w:r>
        <w:rPr>
          <w:cs/>
          <w:lang w:bidi="pa-IN"/>
        </w:rPr>
        <w:t xml:space="preserve">ਗੁਰਮੁਖਿ ਸਦਾ ਮੁਖ ਊਜਲੇ ਹਰਿ ਵਸਿਆ ਮਨਿ ਆਇ ॥ </w:t>
      </w:r>
      <w:r>
        <w:rPr>
          <w:color w:val="008000"/>
          <w:sz w:val="18"/>
        </w:rPr>
        <w:t>(66)</w:t>
      </w:r>
    </w:p>
    <w:p w:rsidR="00A75876" w:rsidRDefault="00A75876">
      <w:pPr>
        <w:pStyle w:val="SGGSHindi"/>
      </w:pPr>
      <w:r>
        <w:rPr>
          <w:cs/>
        </w:rPr>
        <w:t>गुरमुखि</w:t>
      </w:r>
      <w:r>
        <w:t xml:space="preserve"> </w:t>
      </w:r>
      <w:r>
        <w:rPr>
          <w:cs/>
        </w:rPr>
        <w:t>सदा</w:t>
      </w:r>
      <w:r>
        <w:t xml:space="preserve"> </w:t>
      </w:r>
      <w:r>
        <w:rPr>
          <w:cs/>
        </w:rPr>
        <w:t>मुख</w:t>
      </w:r>
      <w:r>
        <w:t xml:space="preserve"> </w:t>
      </w:r>
      <w:r>
        <w:rPr>
          <w:cs/>
        </w:rPr>
        <w:t>ऊजले</w:t>
      </w:r>
      <w:r>
        <w:t xml:space="preserve"> </w:t>
      </w:r>
      <w:r>
        <w:rPr>
          <w:cs/>
        </w:rPr>
        <w:t>हरि</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gurmukh sadaa mukh oojlay har vasi-aa man aa-ay.</w:t>
      </w:r>
    </w:p>
    <w:p w:rsidR="00A75876" w:rsidRDefault="00A75876">
      <w:pPr>
        <w:pStyle w:val="SGGSTrans"/>
      </w:pPr>
      <w:r>
        <w:t>The faces of the Gurmukhs are always radiant; the Lord has come to dwell within their minds.</w:t>
      </w:r>
    </w:p>
    <w:p w:rsidR="00A75876" w:rsidRDefault="00A75876">
      <w:pPr>
        <w:pStyle w:val="SGGSGurm"/>
      </w:pPr>
      <w:r>
        <w:rPr>
          <w:cs/>
          <w:lang w:bidi="pa-IN"/>
        </w:rPr>
        <w:t>ਸਹਜੇ ਹੀ ਸੁਖੁ ਪਾਈਐ ਸਹਜੇ ਰਹੈ ਸਮਾਇ ॥੧</w:t>
      </w:r>
      <w:r>
        <w:rPr>
          <w:cs/>
        </w:rPr>
        <w:t xml:space="preserve">॥ </w:t>
      </w:r>
      <w:r>
        <w:rPr>
          <w:color w:val="008000"/>
          <w:sz w:val="18"/>
        </w:rPr>
        <w:t>(66)</w:t>
      </w:r>
    </w:p>
    <w:p w:rsidR="00A75876" w:rsidRDefault="00A75876">
      <w:pPr>
        <w:pStyle w:val="SGGSHindi"/>
      </w:pPr>
      <w:r>
        <w:rPr>
          <w:cs/>
        </w:rPr>
        <w:t>सहजे</w:t>
      </w:r>
      <w:r>
        <w:t xml:space="preserve"> </w:t>
      </w:r>
      <w:r>
        <w:rPr>
          <w:cs/>
        </w:rPr>
        <w:t>ही</w:t>
      </w:r>
      <w:r>
        <w:t xml:space="preserve"> </w:t>
      </w:r>
      <w:r>
        <w:rPr>
          <w:cs/>
        </w:rPr>
        <w:t>सुखु</w:t>
      </w:r>
      <w:r>
        <w:t xml:space="preserve"> </w:t>
      </w:r>
      <w:r>
        <w:rPr>
          <w:cs/>
        </w:rPr>
        <w:t>पाईऐ</w:t>
      </w:r>
      <w:r>
        <w:t xml:space="preserve"> </w:t>
      </w:r>
      <w:r>
        <w:rPr>
          <w:cs/>
        </w:rPr>
        <w:t>सहजे</w:t>
      </w:r>
      <w:r>
        <w:t xml:space="preserve"> </w:t>
      </w:r>
      <w:r>
        <w:rPr>
          <w:cs/>
        </w:rPr>
        <w:t>रहै</w:t>
      </w:r>
      <w:r>
        <w:t xml:space="preserve"> </w:t>
      </w:r>
      <w:r>
        <w:rPr>
          <w:cs/>
        </w:rPr>
        <w:t>समाइ</w:t>
      </w:r>
      <w:r>
        <w:t xml:space="preserve"> </w:t>
      </w:r>
      <w:r>
        <w:rPr>
          <w:cs/>
        </w:rPr>
        <w:t>॥१॥</w:t>
      </w:r>
    </w:p>
    <w:p w:rsidR="00A75876" w:rsidRDefault="00A75876">
      <w:pPr>
        <w:pStyle w:val="SGGSRoman"/>
      </w:pPr>
      <w:r>
        <w:t>sehjay hee sukh paa-ee-ai sehjay rahai samaa-ay. ||1||</w:t>
      </w:r>
    </w:p>
    <w:p w:rsidR="00A75876" w:rsidRDefault="00A75876">
      <w:pPr>
        <w:pStyle w:val="SGGSTrans"/>
      </w:pPr>
      <w:r>
        <w:t>Through intuitive understanding they are at peace, and through intuitive understanding they remain absorbed in the Lord. ||1||</w:t>
      </w:r>
    </w:p>
    <w:p w:rsidR="00A75876" w:rsidRDefault="00A75876">
      <w:pPr>
        <w:pStyle w:val="SGGSGurm"/>
      </w:pPr>
      <w:r>
        <w:rPr>
          <w:cs/>
          <w:lang w:bidi="pa-IN"/>
        </w:rPr>
        <w:t xml:space="preserve">ਭਾਈ ਰੇ ਦਾਸਨਿ ਦਾਸਾ ਹੋਇ ॥ </w:t>
      </w:r>
      <w:r>
        <w:rPr>
          <w:color w:val="008000"/>
          <w:sz w:val="18"/>
        </w:rPr>
        <w:t>(66)</w:t>
      </w:r>
    </w:p>
    <w:p w:rsidR="00A75876" w:rsidRDefault="00A75876">
      <w:pPr>
        <w:pStyle w:val="SGGSHindi"/>
      </w:pPr>
      <w:r>
        <w:rPr>
          <w:cs/>
        </w:rPr>
        <w:t>भाई</w:t>
      </w:r>
      <w:r>
        <w:t xml:space="preserve"> </w:t>
      </w:r>
      <w:r>
        <w:rPr>
          <w:cs/>
        </w:rPr>
        <w:t>रे</w:t>
      </w:r>
      <w:r>
        <w:t xml:space="preserve"> </w:t>
      </w:r>
      <w:r>
        <w:rPr>
          <w:cs/>
        </w:rPr>
        <w:t>दासनि</w:t>
      </w:r>
      <w:r>
        <w:t xml:space="preserve"> </w:t>
      </w:r>
      <w:r>
        <w:rPr>
          <w:cs/>
        </w:rPr>
        <w:t>दासा</w:t>
      </w:r>
      <w:r>
        <w:t xml:space="preserve"> </w:t>
      </w:r>
      <w:r>
        <w:rPr>
          <w:cs/>
        </w:rPr>
        <w:t>होइ</w:t>
      </w:r>
      <w:r>
        <w:t xml:space="preserve"> </w:t>
      </w:r>
      <w:r>
        <w:rPr>
          <w:cs/>
        </w:rPr>
        <w:t>॥</w:t>
      </w:r>
    </w:p>
    <w:p w:rsidR="00A75876" w:rsidRDefault="00A75876">
      <w:pPr>
        <w:pStyle w:val="SGGSRoman"/>
      </w:pPr>
      <w:r>
        <w:t>bhaa-ee ray daasan daasaa ho-ay.</w:t>
      </w:r>
    </w:p>
    <w:p w:rsidR="00A75876" w:rsidRDefault="00A75876">
      <w:pPr>
        <w:pStyle w:val="SGGSTrans"/>
      </w:pPr>
      <w:r>
        <w:t>O Siblings of Destiny, be the slaves of the Lord's slaves.</w:t>
      </w:r>
    </w:p>
    <w:p w:rsidR="00A75876" w:rsidRDefault="00A75876">
      <w:pPr>
        <w:pStyle w:val="SGGSGurm"/>
      </w:pPr>
      <w:r>
        <w:rPr>
          <w:cs/>
          <w:lang w:bidi="pa-IN"/>
        </w:rPr>
        <w:t>ਗੁਰ ਕੀ ਸੇਵਾ ਗੁਰ ਭਗਤਿ ਹੈ ਵਿਰਲਾ ਪਾਏ ਕੋਇ ॥੧</w:t>
      </w:r>
      <w:r>
        <w:rPr>
          <w:cs/>
        </w:rPr>
        <w:t xml:space="preserve">॥ </w:t>
      </w:r>
      <w:r>
        <w:rPr>
          <w:lang w:bidi="pa-IN"/>
        </w:rPr>
        <w:t xml:space="preserve">ਰਹਾਉ ॥ </w:t>
      </w:r>
      <w:r>
        <w:rPr>
          <w:color w:val="008000"/>
          <w:sz w:val="18"/>
        </w:rPr>
        <w:t>(66)</w:t>
      </w:r>
    </w:p>
    <w:p w:rsidR="00A75876" w:rsidRDefault="00A75876">
      <w:pPr>
        <w:pStyle w:val="SGGSHindi"/>
      </w:pPr>
      <w:r>
        <w:rPr>
          <w:cs/>
        </w:rPr>
        <w:t>गुर</w:t>
      </w:r>
      <w:r>
        <w:t xml:space="preserve"> </w:t>
      </w:r>
      <w:r>
        <w:rPr>
          <w:cs/>
        </w:rPr>
        <w:t>की</w:t>
      </w:r>
      <w:r>
        <w:t xml:space="preserve"> </w:t>
      </w:r>
      <w:r>
        <w:rPr>
          <w:cs/>
        </w:rPr>
        <w:t>सेवा</w:t>
      </w:r>
      <w:r>
        <w:t xml:space="preserve"> </w:t>
      </w:r>
      <w:r>
        <w:rPr>
          <w:cs/>
        </w:rPr>
        <w:t>गुर</w:t>
      </w:r>
      <w:r>
        <w:t xml:space="preserve"> </w:t>
      </w:r>
      <w:r>
        <w:rPr>
          <w:cs/>
        </w:rPr>
        <w:t>भगति</w:t>
      </w:r>
      <w:r>
        <w:t xml:space="preserve"> </w:t>
      </w:r>
      <w:r>
        <w:rPr>
          <w:cs/>
        </w:rPr>
        <w:t>है</w:t>
      </w:r>
      <w:r>
        <w:t xml:space="preserve"> </w:t>
      </w:r>
      <w:r>
        <w:rPr>
          <w:cs/>
        </w:rPr>
        <w:t>विरला</w:t>
      </w:r>
      <w:r>
        <w:t xml:space="preserve"> </w:t>
      </w:r>
      <w:r>
        <w:rPr>
          <w:cs/>
        </w:rPr>
        <w:t>पाए</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gur kee sayvaa gur bhagat hai virlaa paa-ay ko-ay. ||1|| rahaa-o.</w:t>
      </w:r>
    </w:p>
    <w:p w:rsidR="00A75876" w:rsidRDefault="00A75876">
      <w:pPr>
        <w:pStyle w:val="SGGSTrans"/>
      </w:pPr>
      <w:r>
        <w:t>Service to the Guru is worship of the Guru. How rare are those who obtain it! ||1||Pause||</w:t>
      </w:r>
    </w:p>
    <w:p w:rsidR="00A75876" w:rsidRDefault="00A75876">
      <w:pPr>
        <w:pStyle w:val="SGGSGurm"/>
      </w:pPr>
      <w:r>
        <w:rPr>
          <w:cs/>
          <w:lang w:bidi="pa-IN"/>
        </w:rPr>
        <w:t xml:space="preserve">ਸਦਾ ਸੁਹਾਗੁ ਸੁਹਾਗਣੀ ਜੇ ਚਲਹਿ ਸਤਿਗੁਰ ਭਾਇ ॥ </w:t>
      </w:r>
      <w:r>
        <w:rPr>
          <w:color w:val="008000"/>
          <w:sz w:val="18"/>
        </w:rPr>
        <w:t>(66)</w:t>
      </w:r>
    </w:p>
    <w:p w:rsidR="00A75876" w:rsidRDefault="00A75876">
      <w:pPr>
        <w:pStyle w:val="SGGSHindi"/>
      </w:pPr>
      <w:r>
        <w:rPr>
          <w:cs/>
        </w:rPr>
        <w:t>सदा</w:t>
      </w:r>
      <w:r>
        <w:t xml:space="preserve"> </w:t>
      </w:r>
      <w:r>
        <w:rPr>
          <w:cs/>
        </w:rPr>
        <w:t>सुहागु</w:t>
      </w:r>
      <w:r>
        <w:t xml:space="preserve"> </w:t>
      </w:r>
      <w:r>
        <w:rPr>
          <w:cs/>
        </w:rPr>
        <w:t>सुहागणी</w:t>
      </w:r>
      <w:r>
        <w:t xml:space="preserve"> </w:t>
      </w:r>
      <w:r>
        <w:rPr>
          <w:cs/>
        </w:rPr>
        <w:t>जे</w:t>
      </w:r>
      <w:r>
        <w:t xml:space="preserve"> </w:t>
      </w:r>
      <w:r>
        <w:rPr>
          <w:cs/>
        </w:rPr>
        <w:t>चलहि</w:t>
      </w:r>
      <w:r>
        <w:t xml:space="preserve"> </w:t>
      </w:r>
      <w:r>
        <w:rPr>
          <w:cs/>
        </w:rPr>
        <w:t>सतिगुर</w:t>
      </w:r>
      <w:r>
        <w:t xml:space="preserve"> </w:t>
      </w:r>
      <w:r>
        <w:rPr>
          <w:cs/>
        </w:rPr>
        <w:t>भाइ</w:t>
      </w:r>
      <w:r>
        <w:t xml:space="preserve"> </w:t>
      </w:r>
      <w:r>
        <w:rPr>
          <w:cs/>
        </w:rPr>
        <w:t>॥</w:t>
      </w:r>
    </w:p>
    <w:p w:rsidR="00A75876" w:rsidRDefault="00A75876">
      <w:pPr>
        <w:pStyle w:val="SGGSRoman"/>
      </w:pPr>
      <w:r>
        <w:t>sadaa suhaag suhaaganee jay chaleh satgur bhaa-ay.</w:t>
      </w:r>
    </w:p>
    <w:p w:rsidR="00A75876" w:rsidRDefault="00A75876">
      <w:pPr>
        <w:pStyle w:val="SGGSTrans"/>
      </w:pPr>
      <w:r>
        <w:t>The happy soul-bride is always with her Husband Lord, if she walks in harmony with the Will of the True Guru.</w:t>
      </w:r>
    </w:p>
    <w:p w:rsidR="00A75876" w:rsidRDefault="00A75876">
      <w:pPr>
        <w:pStyle w:val="SGGSGurm"/>
      </w:pPr>
      <w:r>
        <w:rPr>
          <w:cs/>
          <w:lang w:bidi="pa-IN"/>
        </w:rPr>
        <w:t xml:space="preserve">ਸਦਾ ਪਿਰੁ ਨਿਹਚਲੁ ਪਾਈਐ ਨਾ ਓਹੁ ਮਰੈ ਨ ਜਾਇ ॥ </w:t>
      </w:r>
      <w:r>
        <w:rPr>
          <w:color w:val="008000"/>
          <w:sz w:val="18"/>
        </w:rPr>
        <w:t>(66)</w:t>
      </w:r>
    </w:p>
    <w:p w:rsidR="00A75876" w:rsidRDefault="00A75876">
      <w:pPr>
        <w:pStyle w:val="SGGSHindi"/>
      </w:pPr>
      <w:r>
        <w:rPr>
          <w:cs/>
        </w:rPr>
        <w:t>सदा</w:t>
      </w:r>
      <w:r>
        <w:t xml:space="preserve"> </w:t>
      </w:r>
      <w:r>
        <w:rPr>
          <w:cs/>
        </w:rPr>
        <w:t>पिरु</w:t>
      </w:r>
      <w:r>
        <w:t xml:space="preserve"> </w:t>
      </w:r>
      <w:r>
        <w:rPr>
          <w:cs/>
        </w:rPr>
        <w:t>निहचलु</w:t>
      </w:r>
      <w:r>
        <w:t xml:space="preserve"> </w:t>
      </w:r>
      <w:r>
        <w:rPr>
          <w:cs/>
        </w:rPr>
        <w:t>पाईऐ</w:t>
      </w:r>
      <w:r>
        <w:t xml:space="preserve"> </w:t>
      </w:r>
      <w:r>
        <w:rPr>
          <w:cs/>
        </w:rPr>
        <w:t>ना</w:t>
      </w:r>
      <w:r>
        <w:t xml:space="preserve"> </w:t>
      </w:r>
      <w:r>
        <w:rPr>
          <w:cs/>
        </w:rPr>
        <w:t>ओहु</w:t>
      </w:r>
      <w:r>
        <w:t xml:space="preserve"> </w:t>
      </w:r>
      <w:r>
        <w:rPr>
          <w:cs/>
        </w:rPr>
        <w:t>मरै</w:t>
      </w:r>
      <w:r>
        <w:t xml:space="preserve"> </w:t>
      </w:r>
      <w:r>
        <w:rPr>
          <w:cs/>
        </w:rPr>
        <w:t>न</w:t>
      </w:r>
      <w:r>
        <w:t xml:space="preserve"> </w:t>
      </w:r>
      <w:r>
        <w:rPr>
          <w:cs/>
        </w:rPr>
        <w:t>जाइ</w:t>
      </w:r>
      <w:r>
        <w:t xml:space="preserve"> </w:t>
      </w:r>
      <w:r>
        <w:rPr>
          <w:cs/>
        </w:rPr>
        <w:t>॥</w:t>
      </w:r>
    </w:p>
    <w:p w:rsidR="00A75876" w:rsidRDefault="00A75876">
      <w:pPr>
        <w:pStyle w:val="SGGSRoman"/>
      </w:pPr>
      <w:r>
        <w:t>sadaa pir nihchal paa-ee-ai naa oh marai na jaa-ay.</w:t>
      </w:r>
    </w:p>
    <w:p w:rsidR="00A75876" w:rsidRDefault="00A75876">
      <w:pPr>
        <w:pStyle w:val="SGGSTrans"/>
      </w:pPr>
      <w:r>
        <w:t>She attains her Eternal, Ever-stable Husband, who never dies or goes away.</w:t>
      </w:r>
    </w:p>
    <w:p w:rsidR="00A75876" w:rsidRDefault="00A75876">
      <w:pPr>
        <w:pStyle w:val="SGGSGurm"/>
      </w:pPr>
      <w:r>
        <w:rPr>
          <w:cs/>
          <w:lang w:bidi="pa-IN"/>
        </w:rPr>
        <w:t>ਸਬਦਿ ਮਿਲੀ ਨਾ ਵੀਛੁੜੈ ਪਿਰ ਕੈ ਅੰਕਿ ਸਮਾਇ ॥੨</w:t>
      </w:r>
      <w:r>
        <w:rPr>
          <w:cs/>
        </w:rPr>
        <w:t xml:space="preserve">॥ </w:t>
      </w:r>
      <w:r>
        <w:rPr>
          <w:color w:val="008000"/>
          <w:sz w:val="18"/>
        </w:rPr>
        <w:t>(66)</w:t>
      </w:r>
    </w:p>
    <w:p w:rsidR="00A75876" w:rsidRDefault="00A75876">
      <w:pPr>
        <w:pStyle w:val="SGGSHindi"/>
      </w:pPr>
      <w:r>
        <w:rPr>
          <w:cs/>
        </w:rPr>
        <w:t>सबदि</w:t>
      </w:r>
      <w:r>
        <w:t xml:space="preserve"> </w:t>
      </w:r>
      <w:r>
        <w:rPr>
          <w:cs/>
        </w:rPr>
        <w:t>मिली</w:t>
      </w:r>
      <w:r>
        <w:t xml:space="preserve"> </w:t>
      </w:r>
      <w:r>
        <w:rPr>
          <w:cs/>
        </w:rPr>
        <w:t>ना</w:t>
      </w:r>
      <w:r>
        <w:t xml:space="preserve"> </w:t>
      </w:r>
      <w:r>
        <w:rPr>
          <w:cs/>
        </w:rPr>
        <w:t>वीछुड़ै</w:t>
      </w:r>
      <w:r>
        <w:t xml:space="preserve"> </w:t>
      </w:r>
      <w:r>
        <w:rPr>
          <w:cs/>
        </w:rPr>
        <w:t>पिर</w:t>
      </w:r>
      <w:r>
        <w:t xml:space="preserve"> </w:t>
      </w:r>
      <w:r>
        <w:rPr>
          <w:cs/>
        </w:rPr>
        <w:t>कै</w:t>
      </w:r>
      <w:r>
        <w:t xml:space="preserve"> </w:t>
      </w:r>
      <w:r>
        <w:rPr>
          <w:cs/>
        </w:rPr>
        <w:t>अंकि</w:t>
      </w:r>
      <w:r>
        <w:t xml:space="preserve"> </w:t>
      </w:r>
      <w:r>
        <w:rPr>
          <w:cs/>
        </w:rPr>
        <w:t>समाइ</w:t>
      </w:r>
      <w:r>
        <w:t xml:space="preserve"> </w:t>
      </w:r>
      <w:r>
        <w:rPr>
          <w:cs/>
        </w:rPr>
        <w:t>॥२॥</w:t>
      </w:r>
    </w:p>
    <w:p w:rsidR="00A75876" w:rsidRDefault="00A75876">
      <w:pPr>
        <w:pStyle w:val="SGGSRoman"/>
      </w:pPr>
      <w:r>
        <w:t>sabad milee naa veechhurhai pir kai ank samaa-ay. ||2||</w:t>
      </w:r>
    </w:p>
    <w:p w:rsidR="00A75876" w:rsidRDefault="00A75876">
      <w:pPr>
        <w:pStyle w:val="SGGSTrans"/>
      </w:pPr>
      <w:r>
        <w:t>United with the Word of the Shabad, she shall not be separated again. She is immersed in the Lap of her Beloved. ||2||</w:t>
      </w:r>
    </w:p>
    <w:p w:rsidR="00A75876" w:rsidRDefault="00A75876">
      <w:pPr>
        <w:pStyle w:val="SGGSGurm"/>
      </w:pPr>
      <w:r>
        <w:rPr>
          <w:cs/>
          <w:lang w:bidi="pa-IN"/>
        </w:rPr>
        <w:t xml:space="preserve">ਹਰਿ ਨਿਰਮਲੁ ਅਤਿ ਊਜਲਾ ਬਿਨੁ ਗੁਰ ਪਾਇਆ ਨ ਜਾਇ ॥ </w:t>
      </w:r>
      <w:r>
        <w:rPr>
          <w:color w:val="008000"/>
          <w:sz w:val="18"/>
        </w:rPr>
        <w:t>(66)</w:t>
      </w:r>
    </w:p>
    <w:p w:rsidR="00A75876" w:rsidRDefault="00A75876">
      <w:pPr>
        <w:pStyle w:val="SGGSHindi"/>
      </w:pPr>
      <w:r>
        <w:rPr>
          <w:cs/>
        </w:rPr>
        <w:t>हरि</w:t>
      </w:r>
      <w:r>
        <w:t xml:space="preserve"> </w:t>
      </w:r>
      <w:r>
        <w:rPr>
          <w:cs/>
        </w:rPr>
        <w:t>निरमलु</w:t>
      </w:r>
      <w:r>
        <w:t xml:space="preserve"> </w:t>
      </w:r>
      <w:r>
        <w:rPr>
          <w:cs/>
        </w:rPr>
        <w:t>अति</w:t>
      </w:r>
      <w:r>
        <w:t xml:space="preserve"> </w:t>
      </w:r>
      <w:r>
        <w:rPr>
          <w:cs/>
        </w:rPr>
        <w:t>ऊजला</w:t>
      </w:r>
      <w:r>
        <w:t xml:space="preserve"> </w:t>
      </w:r>
      <w:r>
        <w:rPr>
          <w:cs/>
        </w:rPr>
        <w:t>बिनु</w:t>
      </w:r>
      <w:r>
        <w:t xml:space="preserve"> </w:t>
      </w:r>
      <w:r>
        <w:rPr>
          <w:cs/>
        </w:rPr>
        <w:t>गुर</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har nirmal at oojlaa bin gur paa-i-aa na jaa-ay.</w:t>
      </w:r>
    </w:p>
    <w:p w:rsidR="00A75876" w:rsidRDefault="00A75876">
      <w:pPr>
        <w:pStyle w:val="SGGSTrans"/>
      </w:pPr>
      <w:r>
        <w:t>The Lord is Immaculate and Radiantly Bright; without the Guru, He cannot be found.</w:t>
      </w:r>
    </w:p>
    <w:p w:rsidR="00A75876" w:rsidRDefault="00A75876">
      <w:pPr>
        <w:pStyle w:val="SGGSGurm"/>
      </w:pPr>
      <w:r>
        <w:rPr>
          <w:cs/>
          <w:lang w:bidi="pa-IN"/>
        </w:rPr>
        <w:t xml:space="preserve">ਪਾਠੁ ਪੜੈ ਨਾ ਬੂਝਈ ਭੇਖੀ ਭਰਮਿ ਭੁਲਾਇ ॥ </w:t>
      </w:r>
      <w:r>
        <w:rPr>
          <w:color w:val="008000"/>
          <w:sz w:val="18"/>
        </w:rPr>
        <w:t>(66)</w:t>
      </w:r>
    </w:p>
    <w:p w:rsidR="00A75876" w:rsidRDefault="00A75876">
      <w:pPr>
        <w:pStyle w:val="SGGSHindi"/>
      </w:pPr>
      <w:r>
        <w:rPr>
          <w:cs/>
        </w:rPr>
        <w:t>पाठु</w:t>
      </w:r>
      <w:r>
        <w:t xml:space="preserve"> </w:t>
      </w:r>
      <w:r>
        <w:rPr>
          <w:cs/>
        </w:rPr>
        <w:t>पड़ै</w:t>
      </w:r>
      <w:r>
        <w:t xml:space="preserve"> </w:t>
      </w:r>
      <w:r>
        <w:rPr>
          <w:cs/>
        </w:rPr>
        <w:t>ना</w:t>
      </w:r>
      <w:r>
        <w:t xml:space="preserve"> </w:t>
      </w:r>
      <w:r>
        <w:rPr>
          <w:cs/>
        </w:rPr>
        <w:t>बूझई</w:t>
      </w:r>
      <w:r>
        <w:t xml:space="preserve"> </w:t>
      </w:r>
      <w:r>
        <w:rPr>
          <w:cs/>
        </w:rPr>
        <w:t>भेखी</w:t>
      </w:r>
      <w:r>
        <w:t xml:space="preserve"> </w:t>
      </w:r>
      <w:r>
        <w:rPr>
          <w:cs/>
        </w:rPr>
        <w:t>भरमि</w:t>
      </w:r>
      <w:r>
        <w:t xml:space="preserve"> </w:t>
      </w:r>
      <w:r>
        <w:rPr>
          <w:cs/>
        </w:rPr>
        <w:t>भुलाइ</w:t>
      </w:r>
      <w:r>
        <w:t xml:space="preserve"> </w:t>
      </w:r>
      <w:r>
        <w:rPr>
          <w:cs/>
        </w:rPr>
        <w:t>॥</w:t>
      </w:r>
    </w:p>
    <w:p w:rsidR="00A75876" w:rsidRDefault="00A75876">
      <w:pPr>
        <w:pStyle w:val="SGGSRoman"/>
      </w:pPr>
      <w:r>
        <w:t>paath parhai naa boojh-ee bhaykhee bharam bhulaa-ay.</w:t>
      </w:r>
    </w:p>
    <w:p w:rsidR="00A75876" w:rsidRDefault="00A75876">
      <w:pPr>
        <w:pStyle w:val="SGGSTrans"/>
      </w:pPr>
      <w:r>
        <w:t>He cannot be understood by reading scriptures; the deceitful pretenders are deluded by doubt.</w:t>
      </w:r>
    </w:p>
    <w:p w:rsidR="00A75876" w:rsidRDefault="00A75876">
      <w:pPr>
        <w:pStyle w:val="SGGSGurm"/>
      </w:pPr>
      <w:r>
        <w:rPr>
          <w:cs/>
          <w:lang w:bidi="pa-IN"/>
        </w:rPr>
        <w:t>ਗੁਰਮਤੀ ਹਰਿ ਸਦਾ ਪਾਇਆ ਰਸਨਾ ਹਰਿ ਰਸੁ ਸਮਾਇ ॥੩</w:t>
      </w:r>
      <w:r>
        <w:rPr>
          <w:cs/>
        </w:rPr>
        <w:t xml:space="preserve">॥ </w:t>
      </w:r>
      <w:r>
        <w:rPr>
          <w:color w:val="008000"/>
          <w:sz w:val="18"/>
        </w:rPr>
        <w:t>(66)</w:t>
      </w:r>
    </w:p>
    <w:p w:rsidR="00A75876" w:rsidRDefault="00A75876">
      <w:pPr>
        <w:pStyle w:val="SGGSHindi"/>
      </w:pPr>
      <w:r>
        <w:rPr>
          <w:cs/>
        </w:rPr>
        <w:t>गुरमती</w:t>
      </w:r>
      <w:r>
        <w:t xml:space="preserve"> </w:t>
      </w:r>
      <w:r>
        <w:rPr>
          <w:cs/>
        </w:rPr>
        <w:t>हरि</w:t>
      </w:r>
      <w:r>
        <w:t xml:space="preserve"> </w:t>
      </w:r>
      <w:r>
        <w:rPr>
          <w:cs/>
        </w:rPr>
        <w:t>सदा</w:t>
      </w:r>
      <w:r>
        <w:t xml:space="preserve"> </w:t>
      </w:r>
      <w:r>
        <w:rPr>
          <w:cs/>
        </w:rPr>
        <w:t>पाइआ</w:t>
      </w:r>
      <w:r>
        <w:t xml:space="preserve"> </w:t>
      </w:r>
      <w:r>
        <w:rPr>
          <w:cs/>
        </w:rPr>
        <w:t>रसना</w:t>
      </w:r>
      <w:r>
        <w:t xml:space="preserve"> </w:t>
      </w:r>
      <w:r>
        <w:rPr>
          <w:cs/>
        </w:rPr>
        <w:t>हरि</w:t>
      </w:r>
      <w:r>
        <w:t xml:space="preserve"> </w:t>
      </w:r>
      <w:r>
        <w:rPr>
          <w:cs/>
        </w:rPr>
        <w:t>रसु</w:t>
      </w:r>
      <w:r>
        <w:t xml:space="preserve"> </w:t>
      </w:r>
      <w:r>
        <w:rPr>
          <w:cs/>
        </w:rPr>
        <w:t>समाइ</w:t>
      </w:r>
      <w:r>
        <w:t xml:space="preserve"> </w:t>
      </w:r>
      <w:r>
        <w:rPr>
          <w:cs/>
        </w:rPr>
        <w:t>॥३॥</w:t>
      </w:r>
    </w:p>
    <w:p w:rsidR="00A75876" w:rsidRDefault="00A75876">
      <w:pPr>
        <w:pStyle w:val="SGGSRoman"/>
      </w:pPr>
      <w:r>
        <w:t>gurmatee har sadaa paa-i-aa rasnaa har ras samaa-ay. ||3||</w:t>
      </w:r>
    </w:p>
    <w:p w:rsidR="00A75876" w:rsidRDefault="00A75876">
      <w:pPr>
        <w:pStyle w:val="SGGSTrans"/>
      </w:pPr>
      <w:r>
        <w:t>Through the Guru's Teachings, the Lord is always found, and the tongue is permeated with the Sublime Essence of the Lord. ||3||</w:t>
      </w:r>
    </w:p>
    <w:p w:rsidR="00A75876" w:rsidRDefault="00A75876">
      <w:pPr>
        <w:pStyle w:val="SGGSGurm"/>
      </w:pPr>
      <w:r>
        <w:rPr>
          <w:cs/>
          <w:lang w:bidi="pa-IN"/>
        </w:rPr>
        <w:t xml:space="preserve">ਮਾਇਆ ਮੋਹੁ ਚੁਕਾਇਆ ਗੁਰਮਤੀ ਸਹਜਿ ਸੁਭਾਇ ॥ </w:t>
      </w:r>
      <w:r>
        <w:rPr>
          <w:color w:val="008000"/>
          <w:sz w:val="18"/>
        </w:rPr>
        <w:t>(66)</w:t>
      </w:r>
    </w:p>
    <w:p w:rsidR="00A75876" w:rsidRDefault="00A75876">
      <w:pPr>
        <w:pStyle w:val="SGGSHindi"/>
      </w:pPr>
      <w:r>
        <w:rPr>
          <w:cs/>
        </w:rPr>
        <w:t>माइआ</w:t>
      </w:r>
      <w:r>
        <w:t xml:space="preserve"> </w:t>
      </w:r>
      <w:r>
        <w:rPr>
          <w:cs/>
        </w:rPr>
        <w:t>मोहु</w:t>
      </w:r>
      <w:r>
        <w:t xml:space="preserve"> </w:t>
      </w:r>
      <w:r>
        <w:rPr>
          <w:cs/>
        </w:rPr>
        <w:t>चुकाइआ</w:t>
      </w:r>
      <w:r>
        <w:t xml:space="preserve"> </w:t>
      </w:r>
      <w:r>
        <w:rPr>
          <w:cs/>
        </w:rPr>
        <w:t>गुरमती</w:t>
      </w:r>
      <w:r>
        <w:t xml:space="preserve"> </w:t>
      </w:r>
      <w:r>
        <w:rPr>
          <w:cs/>
        </w:rPr>
        <w:t>सहजि</w:t>
      </w:r>
      <w:r>
        <w:t xml:space="preserve"> </w:t>
      </w:r>
      <w:r>
        <w:rPr>
          <w:cs/>
        </w:rPr>
        <w:t>सुभाइ</w:t>
      </w:r>
      <w:r>
        <w:t xml:space="preserve"> </w:t>
      </w:r>
      <w:r>
        <w:rPr>
          <w:cs/>
        </w:rPr>
        <w:t>॥</w:t>
      </w:r>
    </w:p>
    <w:p w:rsidR="00A75876" w:rsidRDefault="00A75876">
      <w:pPr>
        <w:pStyle w:val="SGGSRoman"/>
      </w:pPr>
      <w:r>
        <w:t>maa-i-aa moh chukaa-i-aa gurmatee sahj subhaa-ay.</w:t>
      </w:r>
    </w:p>
    <w:p w:rsidR="00A75876" w:rsidRDefault="00A75876">
      <w:pPr>
        <w:pStyle w:val="SGGSTrans"/>
      </w:pPr>
      <w:r>
        <w:t>Emotional attachment to Maya is shed with intuitive ease, through the Guru's Teachings.</w:t>
      </w:r>
    </w:p>
    <w:p w:rsidR="00A75876" w:rsidRDefault="00A75876">
      <w:pPr>
        <w:pStyle w:val="SGGSGurm"/>
      </w:pPr>
      <w:r>
        <w:rPr>
          <w:cs/>
          <w:lang w:bidi="pa-IN"/>
        </w:rPr>
        <w:t xml:space="preserve">ਬਿਨੁ ਸਬਦੈ ਜਗੁ ਦੁਖੀਆ ਫਿਰੈ ਮਨਮੁਖਾ ਨੋ ਗਈ ਖਾਇ ॥ </w:t>
      </w:r>
      <w:r>
        <w:rPr>
          <w:color w:val="008000"/>
          <w:sz w:val="18"/>
        </w:rPr>
        <w:t>(67)</w:t>
      </w:r>
    </w:p>
    <w:p w:rsidR="00A75876" w:rsidRDefault="00A75876">
      <w:pPr>
        <w:pStyle w:val="SGGSHindi"/>
      </w:pPr>
      <w:r>
        <w:rPr>
          <w:cs/>
        </w:rPr>
        <w:t>बिनु</w:t>
      </w:r>
      <w:r>
        <w:t xml:space="preserve"> </w:t>
      </w:r>
      <w:r>
        <w:rPr>
          <w:cs/>
        </w:rPr>
        <w:t>सबदै</w:t>
      </w:r>
      <w:r>
        <w:t xml:space="preserve"> </w:t>
      </w:r>
      <w:r>
        <w:rPr>
          <w:cs/>
        </w:rPr>
        <w:t>जगु</w:t>
      </w:r>
      <w:r>
        <w:t xml:space="preserve"> </w:t>
      </w:r>
      <w:r>
        <w:rPr>
          <w:cs/>
        </w:rPr>
        <w:t>दुखीआ</w:t>
      </w:r>
      <w:r>
        <w:t xml:space="preserve"> </w:t>
      </w:r>
      <w:r>
        <w:rPr>
          <w:cs/>
        </w:rPr>
        <w:t>फिरै</w:t>
      </w:r>
      <w:r>
        <w:t xml:space="preserve"> </w:t>
      </w:r>
      <w:r>
        <w:rPr>
          <w:cs/>
        </w:rPr>
        <w:t>मनमुखा</w:t>
      </w:r>
      <w:r>
        <w:t xml:space="preserve"> </w:t>
      </w:r>
      <w:r>
        <w:rPr>
          <w:cs/>
        </w:rPr>
        <w:t>नो</w:t>
      </w:r>
      <w:r>
        <w:t xml:space="preserve"> </w:t>
      </w:r>
      <w:r>
        <w:rPr>
          <w:cs/>
        </w:rPr>
        <w:t>गई</w:t>
      </w:r>
      <w:r>
        <w:t xml:space="preserve"> </w:t>
      </w:r>
      <w:r>
        <w:rPr>
          <w:cs/>
        </w:rPr>
        <w:t>खाइ</w:t>
      </w:r>
      <w:r>
        <w:t xml:space="preserve"> </w:t>
      </w:r>
      <w:r>
        <w:rPr>
          <w:cs/>
        </w:rPr>
        <w:t>॥</w:t>
      </w:r>
    </w:p>
    <w:p w:rsidR="00A75876" w:rsidRDefault="00A75876">
      <w:pPr>
        <w:pStyle w:val="SGGSRoman"/>
      </w:pPr>
      <w:r>
        <w:t>bin sabdai jag dukhee-aa firai manmukhaa no ga-ee khaa-ay.</w:t>
      </w:r>
    </w:p>
    <w:p w:rsidR="00A75876" w:rsidRDefault="00A75876">
      <w:pPr>
        <w:pStyle w:val="SGGSTrans"/>
      </w:pPr>
      <w:r>
        <w:t>Without the Shabad, the world wanders lost in pain. The self-willed manmukh is consumed.</w:t>
      </w:r>
    </w:p>
    <w:p w:rsidR="00A75876" w:rsidRDefault="00A75876">
      <w:pPr>
        <w:pStyle w:val="SGGSGurm"/>
      </w:pPr>
      <w:r>
        <w:rPr>
          <w:cs/>
          <w:lang w:bidi="pa-IN"/>
        </w:rPr>
        <w:t>ਸਬਦੇ ਨਾਮੁ ਧਿਆਈਐ ਸਬਦੇ ਸਚਿ ਸਮਾਇ ॥੪</w:t>
      </w:r>
      <w:r>
        <w:rPr>
          <w:cs/>
        </w:rPr>
        <w:t xml:space="preserve">॥ </w:t>
      </w:r>
      <w:r>
        <w:rPr>
          <w:color w:val="008000"/>
          <w:sz w:val="18"/>
        </w:rPr>
        <w:t>(67)</w:t>
      </w:r>
    </w:p>
    <w:p w:rsidR="00A75876" w:rsidRDefault="00A75876">
      <w:pPr>
        <w:pStyle w:val="SGGSHindi"/>
      </w:pPr>
      <w:r>
        <w:rPr>
          <w:cs/>
        </w:rPr>
        <w:t>सबदे</w:t>
      </w:r>
      <w:r>
        <w:t xml:space="preserve"> </w:t>
      </w:r>
      <w:r>
        <w:rPr>
          <w:cs/>
        </w:rPr>
        <w:t>नामु</w:t>
      </w:r>
      <w:r>
        <w:t xml:space="preserve"> </w:t>
      </w:r>
      <w:r>
        <w:rPr>
          <w:cs/>
        </w:rPr>
        <w:t>धिआईऐ</w:t>
      </w:r>
      <w:r>
        <w:t xml:space="preserve"> </w:t>
      </w:r>
      <w:r>
        <w:rPr>
          <w:cs/>
        </w:rPr>
        <w:t>सबदे</w:t>
      </w:r>
      <w:r>
        <w:t xml:space="preserve"> </w:t>
      </w:r>
      <w:r>
        <w:rPr>
          <w:cs/>
        </w:rPr>
        <w:t>सचि</w:t>
      </w:r>
      <w:r>
        <w:t xml:space="preserve"> </w:t>
      </w:r>
      <w:r>
        <w:rPr>
          <w:cs/>
        </w:rPr>
        <w:t>समाइ</w:t>
      </w:r>
      <w:r>
        <w:t xml:space="preserve"> </w:t>
      </w:r>
      <w:r>
        <w:rPr>
          <w:cs/>
        </w:rPr>
        <w:t>॥४॥</w:t>
      </w:r>
    </w:p>
    <w:p w:rsidR="00A75876" w:rsidRDefault="00A75876">
      <w:pPr>
        <w:pStyle w:val="SGGSRoman"/>
      </w:pPr>
      <w:r>
        <w:t>sabday naam Dhi-aa-ee-ai sabday sach samaa-ay. ||4||</w:t>
      </w:r>
    </w:p>
    <w:p w:rsidR="00A75876" w:rsidRDefault="00A75876">
      <w:pPr>
        <w:pStyle w:val="SGGSTrans"/>
      </w:pPr>
      <w:r>
        <w:t>Through the Shabad, meditate on the Naam; through the Shabad, you shall merge in Truth. ||4||</w:t>
      </w:r>
    </w:p>
    <w:p w:rsidR="00A75876" w:rsidRDefault="00A75876">
      <w:pPr>
        <w:pStyle w:val="SGGSGurm"/>
      </w:pPr>
      <w:r>
        <w:rPr>
          <w:cs/>
          <w:lang w:bidi="pa-IN"/>
        </w:rPr>
        <w:t xml:space="preserve">ਮਾਇਆ ਭੂਲੇ ਸਿਧ ਫਿਰਹਿ ਸਮਾਧਿ ਨ ਲਗੈ ਸੁਭਾਇ ॥ </w:t>
      </w:r>
      <w:r>
        <w:rPr>
          <w:color w:val="008000"/>
          <w:sz w:val="18"/>
        </w:rPr>
        <w:t>(67)</w:t>
      </w:r>
    </w:p>
    <w:p w:rsidR="00A75876" w:rsidRDefault="00A75876">
      <w:pPr>
        <w:pStyle w:val="SGGSHindi"/>
      </w:pPr>
      <w:r>
        <w:rPr>
          <w:cs/>
        </w:rPr>
        <w:t>माइआ</w:t>
      </w:r>
      <w:r>
        <w:t xml:space="preserve"> </w:t>
      </w:r>
      <w:r>
        <w:rPr>
          <w:cs/>
        </w:rPr>
        <w:t>भूले</w:t>
      </w:r>
      <w:r>
        <w:t xml:space="preserve"> </w:t>
      </w:r>
      <w:r>
        <w:rPr>
          <w:cs/>
        </w:rPr>
        <w:t>सिध</w:t>
      </w:r>
      <w:r>
        <w:t xml:space="preserve"> </w:t>
      </w:r>
      <w:r>
        <w:rPr>
          <w:cs/>
        </w:rPr>
        <w:t>फिरहि</w:t>
      </w:r>
      <w:r>
        <w:t xml:space="preserve"> </w:t>
      </w:r>
      <w:r>
        <w:rPr>
          <w:cs/>
        </w:rPr>
        <w:t>समाधि</w:t>
      </w:r>
      <w:r>
        <w:t xml:space="preserve"> </w:t>
      </w:r>
      <w:r>
        <w:rPr>
          <w:cs/>
        </w:rPr>
        <w:t>न</w:t>
      </w:r>
      <w:r>
        <w:t xml:space="preserve"> </w:t>
      </w:r>
      <w:r>
        <w:rPr>
          <w:cs/>
        </w:rPr>
        <w:t>लगै</w:t>
      </w:r>
      <w:r>
        <w:t xml:space="preserve"> </w:t>
      </w:r>
      <w:r>
        <w:rPr>
          <w:cs/>
        </w:rPr>
        <w:t>सुभाइ</w:t>
      </w:r>
      <w:r>
        <w:t xml:space="preserve"> </w:t>
      </w:r>
      <w:r>
        <w:rPr>
          <w:cs/>
        </w:rPr>
        <w:t>॥</w:t>
      </w:r>
    </w:p>
    <w:p w:rsidR="00A75876" w:rsidRDefault="00A75876">
      <w:pPr>
        <w:pStyle w:val="SGGSRoman"/>
      </w:pPr>
      <w:r>
        <w:t>maa-i-aa bhoolay siDh fireh samaaDh na lagai subhaa-ay.</w:t>
      </w:r>
    </w:p>
    <w:p w:rsidR="00A75876" w:rsidRDefault="00A75876">
      <w:pPr>
        <w:pStyle w:val="SGGSTrans"/>
      </w:pPr>
      <w:r>
        <w:t>The Siddhas wander around, deluded by Maya; they are not absorbed in the Samaadhi of the Lord's Sublime Love.</w:t>
      </w:r>
    </w:p>
    <w:p w:rsidR="00A75876" w:rsidRDefault="00A75876">
      <w:pPr>
        <w:pStyle w:val="SGGSGurm"/>
      </w:pPr>
      <w:r>
        <w:rPr>
          <w:cs/>
          <w:lang w:bidi="pa-IN"/>
        </w:rPr>
        <w:t xml:space="preserve">ਤੀਨੇ ਲੋਅ ਵਿਆਪਤ ਹੈ ਅਧਿਕ ਰਹੀ ਲਪਟਾਇ ॥ </w:t>
      </w:r>
      <w:r>
        <w:rPr>
          <w:color w:val="008000"/>
          <w:sz w:val="18"/>
        </w:rPr>
        <w:t>(67)</w:t>
      </w:r>
    </w:p>
    <w:p w:rsidR="00A75876" w:rsidRDefault="00A75876">
      <w:pPr>
        <w:pStyle w:val="SGGSHindi"/>
      </w:pPr>
      <w:r>
        <w:rPr>
          <w:cs/>
        </w:rPr>
        <w:t>तीने</w:t>
      </w:r>
      <w:r>
        <w:t xml:space="preserve"> </w:t>
      </w:r>
      <w:r>
        <w:rPr>
          <w:cs/>
        </w:rPr>
        <w:t>लोअ</w:t>
      </w:r>
      <w:r>
        <w:t xml:space="preserve"> </w:t>
      </w:r>
      <w:r>
        <w:rPr>
          <w:cs/>
        </w:rPr>
        <w:t>विआपत</w:t>
      </w:r>
      <w:r>
        <w:t xml:space="preserve"> </w:t>
      </w:r>
      <w:r>
        <w:rPr>
          <w:cs/>
        </w:rPr>
        <w:t>है</w:t>
      </w:r>
      <w:r>
        <w:t xml:space="preserve"> </w:t>
      </w:r>
      <w:r>
        <w:rPr>
          <w:cs/>
        </w:rPr>
        <w:t>अधिक</w:t>
      </w:r>
      <w:r>
        <w:t xml:space="preserve"> </w:t>
      </w:r>
      <w:r>
        <w:rPr>
          <w:cs/>
        </w:rPr>
        <w:t>रही</w:t>
      </w:r>
      <w:r>
        <w:t xml:space="preserve"> </w:t>
      </w:r>
      <w:r>
        <w:rPr>
          <w:cs/>
        </w:rPr>
        <w:t>लपटाइ</w:t>
      </w:r>
      <w:r>
        <w:t xml:space="preserve"> </w:t>
      </w:r>
      <w:r>
        <w:rPr>
          <w:cs/>
        </w:rPr>
        <w:t>॥</w:t>
      </w:r>
    </w:p>
    <w:p w:rsidR="00A75876" w:rsidRDefault="00A75876">
      <w:pPr>
        <w:pStyle w:val="SGGSRoman"/>
      </w:pPr>
      <w:r>
        <w:t>teenay lo-a vi-aapat hai aDhik rahee laptaa-ay.</w:t>
      </w:r>
    </w:p>
    <w:p w:rsidR="00A75876" w:rsidRDefault="00A75876">
      <w:pPr>
        <w:pStyle w:val="SGGSTrans"/>
      </w:pPr>
      <w:r>
        <w:t>The three worlds are permeated by Maya; they are totally covered by it.</w:t>
      </w:r>
    </w:p>
    <w:p w:rsidR="00A75876" w:rsidRDefault="00A75876">
      <w:pPr>
        <w:pStyle w:val="SGGSGurm"/>
      </w:pPr>
      <w:r>
        <w:rPr>
          <w:cs/>
          <w:lang w:bidi="pa-IN"/>
        </w:rPr>
        <w:t>ਬਿਨੁ ਗੁਰ ਮੁਕਤਿ ਨ ਪਾਈਐ ਨਾ ਦੁਬਿਧਾ ਮਾਇਆ ਜਾਇ ॥੫</w:t>
      </w:r>
      <w:r>
        <w:rPr>
          <w:cs/>
        </w:rPr>
        <w:t xml:space="preserve">॥ </w:t>
      </w:r>
      <w:r>
        <w:rPr>
          <w:color w:val="008000"/>
          <w:sz w:val="18"/>
        </w:rPr>
        <w:t>(67)</w:t>
      </w:r>
    </w:p>
    <w:p w:rsidR="00A75876" w:rsidRDefault="00A75876">
      <w:pPr>
        <w:pStyle w:val="SGGSHindi"/>
      </w:pPr>
      <w:r>
        <w:rPr>
          <w:cs/>
        </w:rPr>
        <w:t>बिनु</w:t>
      </w:r>
      <w:r>
        <w:t xml:space="preserve"> </w:t>
      </w:r>
      <w:r>
        <w:rPr>
          <w:cs/>
        </w:rPr>
        <w:t>गुर</w:t>
      </w:r>
      <w:r>
        <w:t xml:space="preserve"> </w:t>
      </w:r>
      <w:r>
        <w:rPr>
          <w:cs/>
        </w:rPr>
        <w:t>मुकति</w:t>
      </w:r>
      <w:r>
        <w:t xml:space="preserve"> </w:t>
      </w:r>
      <w:r>
        <w:rPr>
          <w:cs/>
        </w:rPr>
        <w:t>न</w:t>
      </w:r>
      <w:r>
        <w:t xml:space="preserve"> </w:t>
      </w:r>
      <w:r>
        <w:rPr>
          <w:cs/>
        </w:rPr>
        <w:t>पाईऐ</w:t>
      </w:r>
      <w:r>
        <w:t xml:space="preserve"> </w:t>
      </w:r>
      <w:r>
        <w:rPr>
          <w:cs/>
        </w:rPr>
        <w:t>ना</w:t>
      </w:r>
      <w:r>
        <w:t xml:space="preserve"> </w:t>
      </w:r>
      <w:r>
        <w:rPr>
          <w:cs/>
        </w:rPr>
        <w:t>दुबिधा</w:t>
      </w:r>
      <w:r>
        <w:t xml:space="preserve"> </w:t>
      </w:r>
      <w:r>
        <w:rPr>
          <w:cs/>
        </w:rPr>
        <w:t>माइआ</w:t>
      </w:r>
      <w:r>
        <w:t xml:space="preserve"> </w:t>
      </w:r>
      <w:r>
        <w:rPr>
          <w:cs/>
        </w:rPr>
        <w:t>जाइ</w:t>
      </w:r>
      <w:r>
        <w:t xml:space="preserve"> </w:t>
      </w:r>
      <w:r>
        <w:rPr>
          <w:cs/>
        </w:rPr>
        <w:t>॥५॥</w:t>
      </w:r>
    </w:p>
    <w:p w:rsidR="00A75876" w:rsidRDefault="00A75876">
      <w:pPr>
        <w:pStyle w:val="SGGSRoman"/>
      </w:pPr>
      <w:r>
        <w:t>bin gur mukat na paa-ee-ai naa dubiDhaa maa-i-aa jaa-ay. ||5||</w:t>
      </w:r>
    </w:p>
    <w:p w:rsidR="00A75876" w:rsidRDefault="00A75876">
      <w:pPr>
        <w:pStyle w:val="SGGSTrans"/>
      </w:pPr>
      <w:r>
        <w:t>Without the Guru, liberation is not attained, and the double-mindedness of Maya does not go away. ||5||</w:t>
      </w:r>
    </w:p>
    <w:p w:rsidR="00A75876" w:rsidRDefault="00A75876">
      <w:pPr>
        <w:pStyle w:val="SGGSGurm"/>
      </w:pPr>
      <w:r>
        <w:rPr>
          <w:cs/>
          <w:lang w:bidi="pa-IN"/>
        </w:rPr>
        <w:t xml:space="preserve">ਮਾਇਆ ਕਿਸ ਨੋ ਆਖੀਐ ਕਿਆ ਮਾਇਆ ਕਰਮ ਕਮਾਇ ॥ </w:t>
      </w:r>
      <w:r>
        <w:rPr>
          <w:color w:val="008000"/>
          <w:sz w:val="18"/>
        </w:rPr>
        <w:t>(67)</w:t>
      </w:r>
    </w:p>
    <w:p w:rsidR="00A75876" w:rsidRDefault="00A75876">
      <w:pPr>
        <w:pStyle w:val="SGGSHindi"/>
      </w:pPr>
      <w:r>
        <w:rPr>
          <w:cs/>
        </w:rPr>
        <w:t>माइआ</w:t>
      </w:r>
      <w:r>
        <w:t xml:space="preserve"> </w:t>
      </w:r>
      <w:r>
        <w:rPr>
          <w:cs/>
        </w:rPr>
        <w:t>किस</w:t>
      </w:r>
      <w:r>
        <w:t xml:space="preserve"> </w:t>
      </w:r>
      <w:r>
        <w:rPr>
          <w:cs/>
        </w:rPr>
        <w:t>नो</w:t>
      </w:r>
      <w:r>
        <w:t xml:space="preserve"> </w:t>
      </w:r>
      <w:r>
        <w:rPr>
          <w:cs/>
        </w:rPr>
        <w:t>आखीऐ</w:t>
      </w:r>
      <w:r>
        <w:t xml:space="preserve"> </w:t>
      </w:r>
      <w:r>
        <w:rPr>
          <w:cs/>
        </w:rPr>
        <w:t>किआ</w:t>
      </w:r>
      <w:r>
        <w:t xml:space="preserve"> </w:t>
      </w:r>
      <w:r>
        <w:rPr>
          <w:cs/>
        </w:rPr>
        <w:t>माइआ</w:t>
      </w:r>
      <w:r>
        <w:t xml:space="preserve"> </w:t>
      </w:r>
      <w:r>
        <w:rPr>
          <w:cs/>
        </w:rPr>
        <w:t>करम</w:t>
      </w:r>
      <w:r>
        <w:t xml:space="preserve"> </w:t>
      </w:r>
      <w:r>
        <w:rPr>
          <w:cs/>
        </w:rPr>
        <w:t>कमाइ</w:t>
      </w:r>
      <w:r>
        <w:t xml:space="preserve"> </w:t>
      </w:r>
      <w:r>
        <w:rPr>
          <w:cs/>
        </w:rPr>
        <w:t>॥</w:t>
      </w:r>
    </w:p>
    <w:p w:rsidR="00A75876" w:rsidRDefault="00A75876">
      <w:pPr>
        <w:pStyle w:val="SGGSRoman"/>
      </w:pPr>
      <w:r>
        <w:t>maa-i-aa kis no aakhee-ai ki-aa maa-i-aa karam kamaa-ay.</w:t>
      </w:r>
    </w:p>
    <w:p w:rsidR="00A75876" w:rsidRDefault="00A75876">
      <w:pPr>
        <w:pStyle w:val="SGGSTrans"/>
      </w:pPr>
      <w:r>
        <w:t>What is called Maya? What does Maya do?</w:t>
      </w:r>
    </w:p>
    <w:p w:rsidR="00A75876" w:rsidRDefault="00A75876">
      <w:pPr>
        <w:pStyle w:val="SGGSGurm"/>
      </w:pPr>
      <w:r>
        <w:rPr>
          <w:cs/>
          <w:lang w:bidi="pa-IN"/>
        </w:rPr>
        <w:t xml:space="preserve">ਦੁਖਿ ਸੁਖਿ ਏਹੁ ਜੀਉ ਬਧੁ ਹੈ ਹਉਮੈ ਕਰਮ ਕਮਾਇ ॥ </w:t>
      </w:r>
      <w:r>
        <w:rPr>
          <w:color w:val="008000"/>
          <w:sz w:val="18"/>
        </w:rPr>
        <w:t>(67)</w:t>
      </w:r>
    </w:p>
    <w:p w:rsidR="00A75876" w:rsidRDefault="00A75876">
      <w:pPr>
        <w:pStyle w:val="SGGSHindi"/>
      </w:pPr>
      <w:r>
        <w:rPr>
          <w:cs/>
        </w:rPr>
        <w:t>दुखि</w:t>
      </w:r>
      <w:r>
        <w:t xml:space="preserve"> </w:t>
      </w:r>
      <w:r>
        <w:rPr>
          <w:cs/>
        </w:rPr>
        <w:t>सुखि</w:t>
      </w:r>
      <w:r>
        <w:t xml:space="preserve"> </w:t>
      </w:r>
      <w:r>
        <w:rPr>
          <w:cs/>
        </w:rPr>
        <w:t>एहु</w:t>
      </w:r>
      <w:r>
        <w:t xml:space="preserve"> </w:t>
      </w:r>
      <w:r>
        <w:rPr>
          <w:cs/>
        </w:rPr>
        <w:t>जीउ</w:t>
      </w:r>
      <w:r>
        <w:t xml:space="preserve"> </w:t>
      </w:r>
      <w:r>
        <w:rPr>
          <w:cs/>
        </w:rPr>
        <w:t>बधु</w:t>
      </w:r>
      <w:r>
        <w:t xml:space="preserve"> </w:t>
      </w:r>
      <w:r>
        <w:rPr>
          <w:cs/>
        </w:rPr>
        <w:t>है</w:t>
      </w:r>
      <w:r>
        <w:t xml:space="preserve"> </w:t>
      </w:r>
      <w:r>
        <w:rPr>
          <w:cs/>
        </w:rPr>
        <w:t>हउमै</w:t>
      </w:r>
      <w:r>
        <w:t xml:space="preserve"> </w:t>
      </w:r>
      <w:r>
        <w:rPr>
          <w:cs/>
        </w:rPr>
        <w:t>करम</w:t>
      </w:r>
      <w:r>
        <w:t xml:space="preserve"> </w:t>
      </w:r>
      <w:r>
        <w:rPr>
          <w:cs/>
        </w:rPr>
        <w:t>कमाइ</w:t>
      </w:r>
      <w:r>
        <w:t xml:space="preserve"> </w:t>
      </w:r>
      <w:r>
        <w:rPr>
          <w:cs/>
        </w:rPr>
        <w:t>॥</w:t>
      </w:r>
    </w:p>
    <w:p w:rsidR="00A75876" w:rsidRDefault="00A75876">
      <w:pPr>
        <w:pStyle w:val="SGGSRoman"/>
      </w:pPr>
      <w:r>
        <w:t>dukh sukh ayhu jee-o baDh hai ha-umai karam kamaa-ay.</w:t>
      </w:r>
    </w:p>
    <w:p w:rsidR="00A75876" w:rsidRDefault="00A75876">
      <w:pPr>
        <w:pStyle w:val="SGGSTrans"/>
      </w:pPr>
      <w:r>
        <w:t>These beings are bound by pleasure and pain; they do their deeds in egotism.</w:t>
      </w:r>
    </w:p>
    <w:p w:rsidR="00A75876" w:rsidRDefault="00A75876">
      <w:pPr>
        <w:pStyle w:val="SGGSGurm"/>
      </w:pPr>
      <w:r>
        <w:rPr>
          <w:cs/>
          <w:lang w:bidi="pa-IN"/>
        </w:rPr>
        <w:t>ਬਿਨੁ ਸਬਦੈ ਭਰਮੁ ਨ ਚੂਕਈ ਨਾ ਵਿਚਹੁ ਹਉਮੈ ਜਾਇ ॥੬</w:t>
      </w:r>
      <w:r>
        <w:rPr>
          <w:cs/>
        </w:rPr>
        <w:t xml:space="preserve">॥ </w:t>
      </w:r>
      <w:r>
        <w:rPr>
          <w:color w:val="008000"/>
          <w:sz w:val="18"/>
        </w:rPr>
        <w:t>(67)</w:t>
      </w:r>
    </w:p>
    <w:p w:rsidR="00A75876" w:rsidRDefault="00A75876">
      <w:pPr>
        <w:pStyle w:val="SGGSHindi"/>
      </w:pPr>
      <w:r>
        <w:rPr>
          <w:cs/>
        </w:rPr>
        <w:t>बिनु</w:t>
      </w:r>
      <w:r>
        <w:t xml:space="preserve"> </w:t>
      </w:r>
      <w:r>
        <w:rPr>
          <w:cs/>
        </w:rPr>
        <w:t>सबदै</w:t>
      </w:r>
      <w:r>
        <w:t xml:space="preserve"> </w:t>
      </w:r>
      <w:r>
        <w:rPr>
          <w:cs/>
        </w:rPr>
        <w:t>भरमु</w:t>
      </w:r>
      <w:r>
        <w:t xml:space="preserve"> </w:t>
      </w:r>
      <w:r>
        <w:rPr>
          <w:cs/>
        </w:rPr>
        <w:t>न</w:t>
      </w:r>
      <w:r>
        <w:t xml:space="preserve"> </w:t>
      </w:r>
      <w:r>
        <w:rPr>
          <w:cs/>
        </w:rPr>
        <w:t>चूकई</w:t>
      </w:r>
      <w:r>
        <w:t xml:space="preserve"> </w:t>
      </w:r>
      <w:r>
        <w:rPr>
          <w:cs/>
        </w:rPr>
        <w:t>ना</w:t>
      </w:r>
      <w:r>
        <w:t xml:space="preserve"> </w:t>
      </w:r>
      <w:r>
        <w:rPr>
          <w:cs/>
        </w:rPr>
        <w:t>विचहु</w:t>
      </w:r>
      <w:r>
        <w:t xml:space="preserve"> </w:t>
      </w:r>
      <w:r>
        <w:rPr>
          <w:cs/>
        </w:rPr>
        <w:t>हउमै</w:t>
      </w:r>
      <w:r>
        <w:t xml:space="preserve"> </w:t>
      </w:r>
      <w:r>
        <w:rPr>
          <w:cs/>
        </w:rPr>
        <w:t>जाइ</w:t>
      </w:r>
      <w:r>
        <w:t xml:space="preserve"> </w:t>
      </w:r>
      <w:r>
        <w:rPr>
          <w:cs/>
        </w:rPr>
        <w:t>॥६॥</w:t>
      </w:r>
    </w:p>
    <w:p w:rsidR="00A75876" w:rsidRDefault="00A75876">
      <w:pPr>
        <w:pStyle w:val="SGGSRoman"/>
      </w:pPr>
      <w:r>
        <w:t>bin sabdai bharam na chook-ee naa vichahu ha-umai jaa-ay. ||6||</w:t>
      </w:r>
    </w:p>
    <w:p w:rsidR="00A75876" w:rsidRDefault="00A75876">
      <w:pPr>
        <w:pStyle w:val="SGGSTrans"/>
      </w:pPr>
      <w:r>
        <w:t>Without the Shabad, doubt is not dispelled, and egotism is not eliminated from within. ||6||</w:t>
      </w:r>
    </w:p>
    <w:p w:rsidR="00A75876" w:rsidRDefault="00A75876">
      <w:pPr>
        <w:pStyle w:val="SGGSGurm"/>
      </w:pPr>
      <w:r>
        <w:rPr>
          <w:cs/>
          <w:lang w:bidi="pa-IN"/>
        </w:rPr>
        <w:t xml:space="preserve">ਬਿਨੁ ਪ੍ਰੀਤੀ ਭਗਤਿ ਨ ਹੋਵਈ ਬਿਨੁ ਸਬਦੈ ਥਾਇ ਨ ਪਾਇ ॥ </w:t>
      </w:r>
      <w:r>
        <w:rPr>
          <w:color w:val="008000"/>
          <w:sz w:val="18"/>
        </w:rPr>
        <w:t>(67)</w:t>
      </w:r>
    </w:p>
    <w:p w:rsidR="00A75876" w:rsidRDefault="00A75876">
      <w:pPr>
        <w:pStyle w:val="SGGSHindi"/>
      </w:pPr>
      <w:r>
        <w:rPr>
          <w:cs/>
        </w:rPr>
        <w:t>बिनु</w:t>
      </w:r>
      <w:r>
        <w:t xml:space="preserve"> </w:t>
      </w:r>
      <w:r>
        <w:rPr>
          <w:cs/>
        </w:rPr>
        <w:t>प्रीती</w:t>
      </w:r>
      <w:r>
        <w:t xml:space="preserve"> </w:t>
      </w:r>
      <w:r>
        <w:rPr>
          <w:cs/>
        </w:rPr>
        <w:t>भगति</w:t>
      </w:r>
      <w:r>
        <w:t xml:space="preserve"> </w:t>
      </w:r>
      <w:r>
        <w:rPr>
          <w:cs/>
        </w:rPr>
        <w:t>न</w:t>
      </w:r>
      <w:r>
        <w:t xml:space="preserve"> </w:t>
      </w:r>
      <w:r>
        <w:rPr>
          <w:cs/>
        </w:rPr>
        <w:t>होवई</w:t>
      </w:r>
      <w:r>
        <w:t xml:space="preserve"> </w:t>
      </w:r>
      <w:r>
        <w:rPr>
          <w:cs/>
        </w:rPr>
        <w:t>बिनु</w:t>
      </w:r>
      <w:r>
        <w:t xml:space="preserve"> </w:t>
      </w:r>
      <w:r>
        <w:rPr>
          <w:cs/>
        </w:rPr>
        <w:t>सबदै</w:t>
      </w:r>
      <w:r>
        <w:t xml:space="preserve"> </w:t>
      </w:r>
      <w:r>
        <w:rPr>
          <w:cs/>
        </w:rPr>
        <w:t>थाइ</w:t>
      </w:r>
      <w:r>
        <w:t xml:space="preserve"> </w:t>
      </w:r>
      <w:r>
        <w:rPr>
          <w:cs/>
        </w:rPr>
        <w:t>न</w:t>
      </w:r>
      <w:r>
        <w:t xml:space="preserve"> </w:t>
      </w:r>
      <w:r>
        <w:rPr>
          <w:cs/>
        </w:rPr>
        <w:t>पाइ</w:t>
      </w:r>
      <w:r>
        <w:t xml:space="preserve"> </w:t>
      </w:r>
      <w:r>
        <w:rPr>
          <w:cs/>
        </w:rPr>
        <w:t>॥</w:t>
      </w:r>
    </w:p>
    <w:p w:rsidR="00A75876" w:rsidRDefault="00A75876">
      <w:pPr>
        <w:pStyle w:val="SGGSRoman"/>
      </w:pPr>
      <w:r>
        <w:t>bin pareetee bhagat na hova-ee bin sabdai thaa-ay na paa-ay.</w:t>
      </w:r>
    </w:p>
    <w:p w:rsidR="00A75876" w:rsidRDefault="00A75876">
      <w:pPr>
        <w:pStyle w:val="SGGSTrans"/>
      </w:pPr>
      <w:r>
        <w:t>Without love, there is no devotional worship. Without the Shabad, no one finds acceptance.</w:t>
      </w:r>
    </w:p>
    <w:p w:rsidR="00A75876" w:rsidRDefault="00A75876">
      <w:pPr>
        <w:pStyle w:val="SGGSGurm"/>
      </w:pPr>
      <w:r>
        <w:rPr>
          <w:cs/>
          <w:lang w:bidi="pa-IN"/>
        </w:rPr>
        <w:t xml:space="preserve">ਸਬਦੇ ਹਉਮੈ ਮਾਰੀਐ ਮਾਇਆ ਕਾ ਭ੍ਰਮੁ ਜਾਇ ॥ </w:t>
      </w:r>
      <w:r>
        <w:rPr>
          <w:color w:val="008000"/>
          <w:sz w:val="18"/>
        </w:rPr>
        <w:t>(67)</w:t>
      </w:r>
    </w:p>
    <w:p w:rsidR="00A75876" w:rsidRDefault="00A75876">
      <w:pPr>
        <w:pStyle w:val="SGGSHindi"/>
      </w:pPr>
      <w:r>
        <w:rPr>
          <w:cs/>
        </w:rPr>
        <w:t>सबदे</w:t>
      </w:r>
      <w:r>
        <w:t xml:space="preserve"> </w:t>
      </w:r>
      <w:r>
        <w:rPr>
          <w:cs/>
        </w:rPr>
        <w:t>हउमै</w:t>
      </w:r>
      <w:r>
        <w:t xml:space="preserve"> </w:t>
      </w:r>
      <w:r>
        <w:rPr>
          <w:cs/>
        </w:rPr>
        <w:t>मारीऐ</w:t>
      </w:r>
      <w:r>
        <w:t xml:space="preserve"> </w:t>
      </w:r>
      <w:r>
        <w:rPr>
          <w:cs/>
        </w:rPr>
        <w:t>माइआ</w:t>
      </w:r>
      <w:r>
        <w:t xml:space="preserve"> </w:t>
      </w:r>
      <w:r>
        <w:rPr>
          <w:cs/>
        </w:rPr>
        <w:t>का</w:t>
      </w:r>
      <w:r>
        <w:t xml:space="preserve"> </w:t>
      </w:r>
      <w:r>
        <w:rPr>
          <w:cs/>
        </w:rPr>
        <w:t>भ्रमु</w:t>
      </w:r>
      <w:r>
        <w:t xml:space="preserve"> </w:t>
      </w:r>
      <w:r>
        <w:rPr>
          <w:cs/>
        </w:rPr>
        <w:t>जाइ</w:t>
      </w:r>
      <w:r>
        <w:t xml:space="preserve"> </w:t>
      </w:r>
      <w:r>
        <w:rPr>
          <w:cs/>
        </w:rPr>
        <w:t>॥</w:t>
      </w:r>
    </w:p>
    <w:p w:rsidR="00A75876" w:rsidRDefault="00A75876">
      <w:pPr>
        <w:pStyle w:val="SGGSRoman"/>
      </w:pPr>
      <w:r>
        <w:t>sabday ha-umai maaree-ai maa-i-aa kaa bharam jaa-ay.</w:t>
      </w:r>
    </w:p>
    <w:p w:rsidR="00A75876" w:rsidRDefault="00A75876">
      <w:pPr>
        <w:pStyle w:val="SGGSTrans"/>
      </w:pPr>
      <w:r>
        <w:t>Through the Shabad, egotism is conquered and subdued, and the illusion of Maya is dispelled.</w:t>
      </w:r>
    </w:p>
    <w:p w:rsidR="00A75876" w:rsidRDefault="00A75876">
      <w:pPr>
        <w:pStyle w:val="SGGSGurm"/>
      </w:pPr>
      <w:r>
        <w:rPr>
          <w:cs/>
          <w:lang w:bidi="pa-IN"/>
        </w:rPr>
        <w:t>ਨਾਮੁ ਪਦਾਰਥੁ ਪਾਈਐ ਗੁਰਮੁਖਿ ਸਹਜਿ ਸੁਭਾਇ ॥੭</w:t>
      </w:r>
      <w:r>
        <w:rPr>
          <w:cs/>
        </w:rPr>
        <w:t xml:space="preserve">॥ </w:t>
      </w:r>
      <w:r>
        <w:rPr>
          <w:color w:val="008000"/>
          <w:sz w:val="18"/>
        </w:rPr>
        <w:t>(67)</w:t>
      </w:r>
    </w:p>
    <w:p w:rsidR="00A75876" w:rsidRDefault="00A75876">
      <w:pPr>
        <w:pStyle w:val="SGGSHindi"/>
      </w:pPr>
      <w:r>
        <w:rPr>
          <w:cs/>
        </w:rPr>
        <w:t>नामु</w:t>
      </w:r>
      <w:r>
        <w:t xml:space="preserve"> </w:t>
      </w:r>
      <w:r>
        <w:rPr>
          <w:cs/>
        </w:rPr>
        <w:t>पदारथु</w:t>
      </w:r>
      <w:r>
        <w:t xml:space="preserve"> </w:t>
      </w:r>
      <w:r>
        <w:rPr>
          <w:cs/>
        </w:rPr>
        <w:t>पाईऐ</w:t>
      </w:r>
      <w:r>
        <w:t xml:space="preserve"> </w:t>
      </w:r>
      <w:r>
        <w:rPr>
          <w:cs/>
        </w:rPr>
        <w:t>गुरमुखि</w:t>
      </w:r>
      <w:r>
        <w:t xml:space="preserve"> </w:t>
      </w:r>
      <w:r>
        <w:rPr>
          <w:cs/>
        </w:rPr>
        <w:t>सहजि</w:t>
      </w:r>
      <w:r>
        <w:t xml:space="preserve"> </w:t>
      </w:r>
      <w:r>
        <w:rPr>
          <w:cs/>
        </w:rPr>
        <w:t>सुभाइ</w:t>
      </w:r>
      <w:r>
        <w:t xml:space="preserve"> </w:t>
      </w:r>
      <w:r>
        <w:rPr>
          <w:cs/>
        </w:rPr>
        <w:t>॥७॥</w:t>
      </w:r>
    </w:p>
    <w:p w:rsidR="00A75876" w:rsidRDefault="00A75876">
      <w:pPr>
        <w:pStyle w:val="SGGSRoman"/>
      </w:pPr>
      <w:r>
        <w:t>naam padaarath paa-ee-ai gurmukh sahj subhaa-ay. ||7||</w:t>
      </w:r>
    </w:p>
    <w:p w:rsidR="00A75876" w:rsidRDefault="00A75876">
      <w:pPr>
        <w:pStyle w:val="SGGSTrans"/>
      </w:pPr>
      <w:r>
        <w:t>The Gurmukh obtains the Treasure of the Naam with intuitive ease. ||7||</w:t>
      </w:r>
    </w:p>
    <w:p w:rsidR="00A75876" w:rsidRDefault="00A75876">
      <w:pPr>
        <w:pStyle w:val="SGGSGurm"/>
      </w:pPr>
      <w:r>
        <w:rPr>
          <w:cs/>
          <w:lang w:bidi="pa-IN"/>
        </w:rPr>
        <w:t xml:space="preserve">ਬਿਨੁ ਗੁਰ ਗੁਣ ਨ ਜਾਪਨੀ ਬਿਨੁ ਗੁਣ ਭਗਤਿ ਨ ਹੋਇ ॥ </w:t>
      </w:r>
      <w:r>
        <w:rPr>
          <w:color w:val="008000"/>
          <w:sz w:val="18"/>
        </w:rPr>
        <w:t>(67)</w:t>
      </w:r>
    </w:p>
    <w:p w:rsidR="00A75876" w:rsidRDefault="00A75876">
      <w:pPr>
        <w:pStyle w:val="SGGSHindi"/>
      </w:pPr>
      <w:r>
        <w:rPr>
          <w:cs/>
        </w:rPr>
        <w:t>बिनु</w:t>
      </w:r>
      <w:r>
        <w:t xml:space="preserve"> </w:t>
      </w:r>
      <w:r>
        <w:rPr>
          <w:cs/>
        </w:rPr>
        <w:t>गुर</w:t>
      </w:r>
      <w:r>
        <w:t xml:space="preserve"> </w:t>
      </w:r>
      <w:r>
        <w:rPr>
          <w:cs/>
        </w:rPr>
        <w:t>गुण</w:t>
      </w:r>
      <w:r>
        <w:t xml:space="preserve"> </w:t>
      </w:r>
      <w:r>
        <w:rPr>
          <w:cs/>
        </w:rPr>
        <w:t>न</w:t>
      </w:r>
      <w:r>
        <w:t xml:space="preserve"> </w:t>
      </w:r>
      <w:r>
        <w:rPr>
          <w:cs/>
        </w:rPr>
        <w:t>जापनी</w:t>
      </w:r>
      <w:r>
        <w:t xml:space="preserve"> </w:t>
      </w:r>
      <w:r>
        <w:rPr>
          <w:cs/>
        </w:rPr>
        <w:t>बिनु</w:t>
      </w:r>
      <w:r>
        <w:t xml:space="preserve"> </w:t>
      </w:r>
      <w:r>
        <w:rPr>
          <w:cs/>
        </w:rPr>
        <w:t>गुण</w:t>
      </w:r>
      <w:r>
        <w:t xml:space="preserve"> </w:t>
      </w:r>
      <w:r>
        <w:rPr>
          <w:cs/>
        </w:rPr>
        <w:t>भगति</w:t>
      </w:r>
      <w:r>
        <w:t xml:space="preserve"> </w:t>
      </w:r>
      <w:r>
        <w:rPr>
          <w:cs/>
        </w:rPr>
        <w:t>न</w:t>
      </w:r>
      <w:r>
        <w:t xml:space="preserve"> </w:t>
      </w:r>
      <w:r>
        <w:rPr>
          <w:cs/>
        </w:rPr>
        <w:t>होइ</w:t>
      </w:r>
      <w:r>
        <w:t xml:space="preserve"> </w:t>
      </w:r>
      <w:r>
        <w:rPr>
          <w:cs/>
        </w:rPr>
        <w:t>॥</w:t>
      </w:r>
    </w:p>
    <w:p w:rsidR="00A75876" w:rsidRDefault="00A75876">
      <w:pPr>
        <w:pStyle w:val="SGGSRoman"/>
      </w:pPr>
      <w:r>
        <w:t>bin gur gun na jaapnee bin gun bhagat na ho-ay.</w:t>
      </w:r>
    </w:p>
    <w:p w:rsidR="00A75876" w:rsidRDefault="00A75876">
      <w:pPr>
        <w:pStyle w:val="SGGSTrans"/>
      </w:pPr>
      <w:r>
        <w:t>Without the Guru, one's virtues do not shine forth; without virtue, there is no devotional worship.</w:t>
      </w:r>
    </w:p>
    <w:p w:rsidR="00A75876" w:rsidRDefault="00A75876">
      <w:pPr>
        <w:pStyle w:val="SGGSGurm"/>
      </w:pPr>
      <w:r>
        <w:rPr>
          <w:cs/>
          <w:lang w:bidi="pa-IN"/>
        </w:rPr>
        <w:t xml:space="preserve">ਭਗਤਿ ਵਛਲੁ ਹਰਿ ਮਨਿ ਵਸਿਆ ਸਹਜਿ ਮਿਲਿਆ ਪ੍ਰਭੁ ਸੋਇ ॥ </w:t>
      </w:r>
      <w:r>
        <w:rPr>
          <w:color w:val="008000"/>
          <w:sz w:val="18"/>
        </w:rPr>
        <w:t>(67)</w:t>
      </w:r>
    </w:p>
    <w:p w:rsidR="00A75876" w:rsidRDefault="00A75876">
      <w:pPr>
        <w:pStyle w:val="SGGSHindi"/>
      </w:pPr>
      <w:r>
        <w:rPr>
          <w:cs/>
        </w:rPr>
        <w:t>भगति</w:t>
      </w:r>
      <w:r>
        <w:t xml:space="preserve"> </w:t>
      </w:r>
      <w:r>
        <w:rPr>
          <w:cs/>
        </w:rPr>
        <w:t>वछलु</w:t>
      </w:r>
      <w:r>
        <w:t xml:space="preserve"> </w:t>
      </w:r>
      <w:r>
        <w:rPr>
          <w:cs/>
        </w:rPr>
        <w:t>हरि</w:t>
      </w:r>
      <w:r>
        <w:t xml:space="preserve"> </w:t>
      </w:r>
      <w:r>
        <w:rPr>
          <w:cs/>
        </w:rPr>
        <w:t>मनि</w:t>
      </w:r>
      <w:r>
        <w:t xml:space="preserve"> </w:t>
      </w:r>
      <w:r>
        <w:rPr>
          <w:cs/>
        </w:rPr>
        <w:t>वसिआ</w:t>
      </w:r>
      <w:r>
        <w:t xml:space="preserve"> </w:t>
      </w:r>
      <w:r>
        <w:rPr>
          <w:cs/>
        </w:rPr>
        <w:t>सहजि</w:t>
      </w:r>
      <w:r>
        <w:t xml:space="preserve"> </w:t>
      </w:r>
      <w:r>
        <w:rPr>
          <w:cs/>
        </w:rPr>
        <w:t>मिलिआ</w:t>
      </w:r>
      <w:r>
        <w:t xml:space="preserve"> </w:t>
      </w:r>
      <w:r>
        <w:rPr>
          <w:cs/>
        </w:rPr>
        <w:t>प्रभु</w:t>
      </w:r>
      <w:r>
        <w:t xml:space="preserve"> </w:t>
      </w:r>
      <w:r>
        <w:rPr>
          <w:cs/>
        </w:rPr>
        <w:t>सोइ</w:t>
      </w:r>
      <w:r>
        <w:t xml:space="preserve"> </w:t>
      </w:r>
      <w:r>
        <w:rPr>
          <w:cs/>
        </w:rPr>
        <w:t>॥</w:t>
      </w:r>
    </w:p>
    <w:p w:rsidR="00A75876" w:rsidRDefault="00A75876">
      <w:pPr>
        <w:pStyle w:val="SGGSRoman"/>
      </w:pPr>
      <w:r>
        <w:t>bhagat vachhal har man vasi-aa sahj mili-aa parabh so-ay.</w:t>
      </w:r>
    </w:p>
    <w:p w:rsidR="00A75876" w:rsidRDefault="00A75876">
      <w:pPr>
        <w:pStyle w:val="SGGSTrans"/>
      </w:pPr>
      <w:r>
        <w:t>The Lord is the Lover of His devotees; He abides within their minds. They meet that God with intuitive ease.</w:t>
      </w:r>
    </w:p>
    <w:p w:rsidR="00A75876" w:rsidRDefault="00A75876">
      <w:pPr>
        <w:pStyle w:val="SGGSGurm"/>
      </w:pPr>
      <w:r>
        <w:rPr>
          <w:cs/>
          <w:lang w:bidi="pa-IN"/>
        </w:rPr>
        <w:t>ਨਾਨਕ ਸਬਦੇ ਹਰਿ ਸਾਲਾਹੀਐ ਕਰਮਿ ਪਰਾਪਤਿ ਹੋਇ ॥੮</w:t>
      </w:r>
      <w:r>
        <w:rPr>
          <w:cs/>
        </w:rPr>
        <w:t>॥</w:t>
      </w:r>
      <w:r>
        <w:rPr>
          <w:lang w:bidi="pa-IN"/>
        </w:rPr>
        <w:t>੪</w:t>
      </w:r>
      <w:r>
        <w:rPr>
          <w:cs/>
        </w:rPr>
        <w:t>॥</w:t>
      </w:r>
      <w:r>
        <w:rPr>
          <w:lang w:bidi="pa-IN"/>
        </w:rPr>
        <w:t>੨੧</w:t>
      </w:r>
      <w:r>
        <w:rPr>
          <w:cs/>
        </w:rPr>
        <w:t xml:space="preserve">॥ </w:t>
      </w:r>
      <w:r>
        <w:rPr>
          <w:color w:val="008000"/>
          <w:sz w:val="18"/>
        </w:rPr>
        <w:t>(67)</w:t>
      </w:r>
    </w:p>
    <w:p w:rsidR="00A75876" w:rsidRDefault="00A75876">
      <w:pPr>
        <w:pStyle w:val="SGGSHindi"/>
      </w:pPr>
      <w:r>
        <w:rPr>
          <w:cs/>
        </w:rPr>
        <w:t>नानक</w:t>
      </w:r>
      <w:r>
        <w:t xml:space="preserve"> </w:t>
      </w:r>
      <w:r>
        <w:rPr>
          <w:cs/>
        </w:rPr>
        <w:t>सबदे</w:t>
      </w:r>
      <w:r>
        <w:t xml:space="preserve"> </w:t>
      </w:r>
      <w:r>
        <w:rPr>
          <w:cs/>
        </w:rPr>
        <w:t>हरि</w:t>
      </w:r>
      <w:r>
        <w:t xml:space="preserve"> </w:t>
      </w:r>
      <w:r>
        <w:rPr>
          <w:cs/>
        </w:rPr>
        <w:t>सालाहीऐ</w:t>
      </w:r>
      <w:r>
        <w:t xml:space="preserve"> </w:t>
      </w:r>
      <w:r>
        <w:rPr>
          <w:cs/>
        </w:rPr>
        <w:t>करमि</w:t>
      </w:r>
      <w:r>
        <w:t xml:space="preserve"> </w:t>
      </w:r>
      <w:r>
        <w:rPr>
          <w:cs/>
        </w:rPr>
        <w:t>परापति</w:t>
      </w:r>
      <w:r>
        <w:t xml:space="preserve"> </w:t>
      </w:r>
      <w:r>
        <w:rPr>
          <w:cs/>
        </w:rPr>
        <w:t>होइ</w:t>
      </w:r>
      <w:r>
        <w:t xml:space="preserve"> </w:t>
      </w:r>
      <w:r>
        <w:rPr>
          <w:cs/>
        </w:rPr>
        <w:t>॥८॥४॥२१॥</w:t>
      </w:r>
    </w:p>
    <w:p w:rsidR="00A75876" w:rsidRDefault="00A75876">
      <w:pPr>
        <w:pStyle w:val="SGGSRoman"/>
      </w:pPr>
      <w:r>
        <w:t>naanak sabday har salaahee-ai karam paraapat ho-ay. ||8||4||21||</w:t>
      </w:r>
    </w:p>
    <w:p w:rsidR="00A75876" w:rsidRDefault="00A75876">
      <w:pPr>
        <w:pStyle w:val="SGGSTrans"/>
      </w:pPr>
      <w:r>
        <w:t>O Nanak, through the Shabad, praise the Lord. By His Grace, He is obtained. ||8||4||21||</w:t>
      </w:r>
    </w:p>
    <w:p w:rsidR="00A75876" w:rsidRDefault="00A75876">
      <w:pPr>
        <w:pStyle w:val="SGGSGurm"/>
      </w:pPr>
      <w:r>
        <w:rPr>
          <w:cs/>
          <w:lang w:bidi="pa-IN"/>
        </w:rPr>
        <w:t xml:space="preserve">ਸਿਰੀਰਾਗੁ ਮਹਲਾ ੩ </w:t>
      </w:r>
      <w:r>
        <w:rPr>
          <w:cs/>
        </w:rPr>
        <w:t xml:space="preserve">॥ </w:t>
      </w:r>
      <w:r>
        <w:rPr>
          <w:color w:val="008000"/>
          <w:sz w:val="18"/>
        </w:rPr>
        <w:t>(67)</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ਮਾਇਆ ਮੋਹੁ ਮੇਰੈ ਪ੍ਰਭਿ ਕੀਨਾ ਆਪੇ ਭਰਮਿ ਭੁਲਾਏ ॥ </w:t>
      </w:r>
      <w:r>
        <w:rPr>
          <w:color w:val="008000"/>
          <w:sz w:val="18"/>
        </w:rPr>
        <w:t>(67)</w:t>
      </w:r>
    </w:p>
    <w:p w:rsidR="00A75876" w:rsidRDefault="00A75876">
      <w:pPr>
        <w:pStyle w:val="SGGSHindi"/>
      </w:pPr>
      <w:r>
        <w:rPr>
          <w:cs/>
        </w:rPr>
        <w:t>माइआ</w:t>
      </w:r>
      <w:r>
        <w:t xml:space="preserve"> </w:t>
      </w:r>
      <w:r>
        <w:rPr>
          <w:cs/>
        </w:rPr>
        <w:t>मोहु</w:t>
      </w:r>
      <w:r>
        <w:t xml:space="preserve"> </w:t>
      </w:r>
      <w:r>
        <w:rPr>
          <w:cs/>
        </w:rPr>
        <w:t>मेरै</w:t>
      </w:r>
      <w:r>
        <w:t xml:space="preserve"> </w:t>
      </w:r>
      <w:r>
        <w:rPr>
          <w:cs/>
        </w:rPr>
        <w:t>प्रभि</w:t>
      </w:r>
      <w:r>
        <w:t xml:space="preserve"> </w:t>
      </w:r>
      <w:r>
        <w:rPr>
          <w:cs/>
        </w:rPr>
        <w:t>कीना</w:t>
      </w:r>
      <w:r>
        <w:t xml:space="preserve"> </w:t>
      </w:r>
      <w:r>
        <w:rPr>
          <w:cs/>
        </w:rPr>
        <w:t>आपे</w:t>
      </w:r>
      <w:r>
        <w:t xml:space="preserve"> </w:t>
      </w:r>
      <w:r>
        <w:rPr>
          <w:cs/>
        </w:rPr>
        <w:t>भरमि</w:t>
      </w:r>
      <w:r>
        <w:t xml:space="preserve"> </w:t>
      </w:r>
      <w:r>
        <w:rPr>
          <w:cs/>
        </w:rPr>
        <w:t>भुलाए</w:t>
      </w:r>
      <w:r>
        <w:t xml:space="preserve"> </w:t>
      </w:r>
      <w:r>
        <w:rPr>
          <w:cs/>
        </w:rPr>
        <w:t>॥</w:t>
      </w:r>
    </w:p>
    <w:p w:rsidR="00A75876" w:rsidRDefault="00A75876">
      <w:pPr>
        <w:pStyle w:val="SGGSRoman"/>
      </w:pPr>
      <w:r>
        <w:t>maa-i-aa moh mayrai parabh keenaa aapay bharam bhulaa-ay.</w:t>
      </w:r>
    </w:p>
    <w:p w:rsidR="00A75876" w:rsidRDefault="00A75876">
      <w:pPr>
        <w:pStyle w:val="SGGSTrans"/>
      </w:pPr>
      <w:r>
        <w:t>Emotional attachment to Maya is created by my God; He Himself misleads us through illusion and doubt.</w:t>
      </w:r>
    </w:p>
    <w:p w:rsidR="00A75876" w:rsidRDefault="00A75876">
      <w:pPr>
        <w:pStyle w:val="SGGSGurm"/>
      </w:pPr>
      <w:r>
        <w:rPr>
          <w:cs/>
          <w:lang w:bidi="pa-IN"/>
        </w:rPr>
        <w:t xml:space="preserve">ਮਨਮੁਖਿ ਕਰਮ ਕਰਹਿ ਨਹੀ ਬੂਝਹਿ ਬਿਰਥਾ ਜਨਮੁ ਗਵਾਏ ॥ </w:t>
      </w:r>
      <w:r>
        <w:rPr>
          <w:color w:val="008000"/>
          <w:sz w:val="18"/>
        </w:rPr>
        <w:t>(67)</w:t>
      </w:r>
    </w:p>
    <w:p w:rsidR="00A75876" w:rsidRDefault="00A75876">
      <w:pPr>
        <w:pStyle w:val="SGGSHindi"/>
      </w:pPr>
      <w:r>
        <w:rPr>
          <w:cs/>
        </w:rPr>
        <w:t>मनमुखि</w:t>
      </w:r>
      <w:r>
        <w:t xml:space="preserve"> </w:t>
      </w:r>
      <w:r>
        <w:rPr>
          <w:cs/>
        </w:rPr>
        <w:t>करम</w:t>
      </w:r>
      <w:r>
        <w:t xml:space="preserve"> </w:t>
      </w:r>
      <w:r>
        <w:rPr>
          <w:cs/>
        </w:rPr>
        <w:t>करहि</w:t>
      </w:r>
      <w:r>
        <w:t xml:space="preserve"> </w:t>
      </w:r>
      <w:r>
        <w:rPr>
          <w:cs/>
        </w:rPr>
        <w:t>नही</w:t>
      </w:r>
      <w:r>
        <w:t xml:space="preserve"> </w:t>
      </w:r>
      <w:r>
        <w:rPr>
          <w:cs/>
        </w:rPr>
        <w:t>बूझहि</w:t>
      </w:r>
      <w:r>
        <w:t xml:space="preserve"> </w:t>
      </w:r>
      <w:r>
        <w:rPr>
          <w:cs/>
        </w:rPr>
        <w:t>बिरथा</w:t>
      </w:r>
      <w:r>
        <w:t xml:space="preserve"> </w:t>
      </w:r>
      <w:r>
        <w:rPr>
          <w:cs/>
        </w:rPr>
        <w:t>जनमु</w:t>
      </w:r>
      <w:r>
        <w:t xml:space="preserve"> </w:t>
      </w:r>
      <w:r>
        <w:rPr>
          <w:cs/>
        </w:rPr>
        <w:t>गवाए</w:t>
      </w:r>
      <w:r>
        <w:t xml:space="preserve"> </w:t>
      </w:r>
      <w:r>
        <w:rPr>
          <w:cs/>
        </w:rPr>
        <w:t>॥</w:t>
      </w:r>
    </w:p>
    <w:p w:rsidR="00A75876" w:rsidRDefault="00A75876">
      <w:pPr>
        <w:pStyle w:val="SGGSRoman"/>
      </w:pPr>
      <w:r>
        <w:t>manmukh karam karahi nahee boojheh birthaa janam gavaa-ay.</w:t>
      </w:r>
    </w:p>
    <w:p w:rsidR="00A75876" w:rsidRDefault="00A75876">
      <w:pPr>
        <w:pStyle w:val="SGGSTrans"/>
      </w:pPr>
      <w:r>
        <w:t>The self-willed manmukhs perform their actions, but they do not understand; they waste away their lives in vain.</w:t>
      </w:r>
    </w:p>
    <w:p w:rsidR="00A75876" w:rsidRDefault="00A75876">
      <w:pPr>
        <w:pStyle w:val="SGGSGurm"/>
      </w:pPr>
      <w:r>
        <w:rPr>
          <w:cs/>
          <w:lang w:bidi="pa-IN"/>
        </w:rPr>
        <w:t>ਗੁਰਬਾਣੀ ਇਸੁ ਜਗ ਮਹਿ ਚਾਨਣੁ ਕਰਮਿ ਵਸੈ ਮਨਿ ਆਏ ॥੧</w:t>
      </w:r>
      <w:r>
        <w:rPr>
          <w:cs/>
        </w:rPr>
        <w:t xml:space="preserve">॥ </w:t>
      </w:r>
      <w:r>
        <w:rPr>
          <w:color w:val="008000"/>
          <w:sz w:val="18"/>
        </w:rPr>
        <w:t>(67)</w:t>
      </w:r>
    </w:p>
    <w:p w:rsidR="00A75876" w:rsidRDefault="00A75876">
      <w:pPr>
        <w:pStyle w:val="SGGSHindi"/>
      </w:pPr>
      <w:r>
        <w:rPr>
          <w:cs/>
        </w:rPr>
        <w:t>गुरबाणी</w:t>
      </w:r>
      <w:r>
        <w:t xml:space="preserve"> </w:t>
      </w:r>
      <w:r>
        <w:rPr>
          <w:cs/>
        </w:rPr>
        <w:t>इसु</w:t>
      </w:r>
      <w:r>
        <w:t xml:space="preserve"> </w:t>
      </w:r>
      <w:r>
        <w:rPr>
          <w:cs/>
        </w:rPr>
        <w:t>जग</w:t>
      </w:r>
      <w:r>
        <w:t xml:space="preserve"> </w:t>
      </w:r>
      <w:r>
        <w:rPr>
          <w:cs/>
        </w:rPr>
        <w:t>महि</w:t>
      </w:r>
      <w:r>
        <w:t xml:space="preserve"> </w:t>
      </w:r>
      <w:r>
        <w:rPr>
          <w:cs/>
        </w:rPr>
        <w:t>चानणु</w:t>
      </w:r>
      <w:r>
        <w:t xml:space="preserve"> </w:t>
      </w:r>
      <w:r>
        <w:rPr>
          <w:cs/>
        </w:rPr>
        <w:t>करमि</w:t>
      </w:r>
      <w:r>
        <w:t xml:space="preserve"> </w:t>
      </w:r>
      <w:r>
        <w:rPr>
          <w:cs/>
        </w:rPr>
        <w:t>वसै</w:t>
      </w:r>
      <w:r>
        <w:t xml:space="preserve"> </w:t>
      </w:r>
      <w:r>
        <w:rPr>
          <w:cs/>
        </w:rPr>
        <w:t>मनि</w:t>
      </w:r>
      <w:r>
        <w:t xml:space="preserve"> </w:t>
      </w:r>
      <w:r>
        <w:rPr>
          <w:cs/>
        </w:rPr>
        <w:t>आए</w:t>
      </w:r>
      <w:r>
        <w:t xml:space="preserve"> </w:t>
      </w:r>
      <w:r>
        <w:rPr>
          <w:cs/>
        </w:rPr>
        <w:t>॥१॥</w:t>
      </w:r>
    </w:p>
    <w:p w:rsidR="00A75876" w:rsidRDefault="00A75876">
      <w:pPr>
        <w:pStyle w:val="SGGSRoman"/>
      </w:pPr>
      <w:r>
        <w:t>gurbaanee is jag meh chaanan karam vasai man aa-ay. ||1||</w:t>
      </w:r>
    </w:p>
    <w:p w:rsidR="00A75876" w:rsidRDefault="00A75876">
      <w:pPr>
        <w:pStyle w:val="SGGSTrans"/>
      </w:pPr>
      <w:r>
        <w:t>Gurbani is the Light to illuminate this world; by His Grace, it comes to abide within the mind. ||1||</w:t>
      </w:r>
    </w:p>
    <w:p w:rsidR="00A75876" w:rsidRDefault="00A75876">
      <w:pPr>
        <w:pStyle w:val="SGGSGurm"/>
      </w:pPr>
      <w:r>
        <w:rPr>
          <w:cs/>
          <w:lang w:bidi="pa-IN"/>
        </w:rPr>
        <w:t xml:space="preserve">ਮਨ ਰੇ ਨਾਮੁ ਜਪਹੁ ਸੁਖੁ ਹੋਇ ॥ </w:t>
      </w:r>
      <w:r>
        <w:rPr>
          <w:color w:val="008000"/>
          <w:sz w:val="18"/>
        </w:rPr>
        <w:t>(67)</w:t>
      </w:r>
    </w:p>
    <w:p w:rsidR="00A75876" w:rsidRDefault="00A75876">
      <w:pPr>
        <w:pStyle w:val="SGGSHindi"/>
      </w:pPr>
      <w:r>
        <w:rPr>
          <w:cs/>
        </w:rPr>
        <w:t>मन</w:t>
      </w:r>
      <w:r>
        <w:t xml:space="preserve"> </w:t>
      </w:r>
      <w:r>
        <w:rPr>
          <w:cs/>
        </w:rPr>
        <w:t>रे</w:t>
      </w:r>
      <w:r>
        <w:t xml:space="preserve"> </w:t>
      </w:r>
      <w:r>
        <w:rPr>
          <w:cs/>
        </w:rPr>
        <w:t>नामु</w:t>
      </w:r>
      <w:r>
        <w:t xml:space="preserve"> </w:t>
      </w:r>
      <w:r>
        <w:rPr>
          <w:cs/>
        </w:rPr>
        <w:t>जपहु</w:t>
      </w:r>
      <w:r>
        <w:t xml:space="preserve"> </w:t>
      </w:r>
      <w:r>
        <w:rPr>
          <w:cs/>
        </w:rPr>
        <w:t>सुखु</w:t>
      </w:r>
      <w:r>
        <w:t xml:space="preserve"> </w:t>
      </w:r>
      <w:r>
        <w:rPr>
          <w:cs/>
        </w:rPr>
        <w:t>होइ</w:t>
      </w:r>
      <w:r>
        <w:t xml:space="preserve"> </w:t>
      </w:r>
      <w:r>
        <w:rPr>
          <w:cs/>
        </w:rPr>
        <w:t>॥</w:t>
      </w:r>
    </w:p>
    <w:p w:rsidR="00A75876" w:rsidRDefault="00A75876">
      <w:pPr>
        <w:pStyle w:val="SGGSRoman"/>
      </w:pPr>
      <w:r>
        <w:t>man ray naam japahu sukh ho-ay.</w:t>
      </w:r>
    </w:p>
    <w:p w:rsidR="00A75876" w:rsidRDefault="00A75876">
      <w:pPr>
        <w:pStyle w:val="SGGSTrans"/>
      </w:pPr>
      <w:r>
        <w:t>O mind, chant the Naam, the Name of the Lord, and find peace.</w:t>
      </w:r>
    </w:p>
    <w:p w:rsidR="00A75876" w:rsidRDefault="00A75876">
      <w:pPr>
        <w:pStyle w:val="SGGSGurm"/>
      </w:pPr>
      <w:r>
        <w:rPr>
          <w:cs/>
          <w:lang w:bidi="pa-IN"/>
        </w:rPr>
        <w:t>ਗੁਰੁ ਪੂਰਾ ਸਾਲਾਹੀਐ ਸਹਜਿ ਮਿਲੈ ਪ੍ਰਭੁ ਸੋਇ ॥੧</w:t>
      </w:r>
      <w:r>
        <w:rPr>
          <w:cs/>
        </w:rPr>
        <w:t xml:space="preserve">॥ </w:t>
      </w:r>
      <w:r>
        <w:rPr>
          <w:lang w:bidi="pa-IN"/>
        </w:rPr>
        <w:t xml:space="preserve">ਰਹਾਉ ॥ </w:t>
      </w:r>
      <w:r>
        <w:rPr>
          <w:color w:val="008000"/>
          <w:sz w:val="18"/>
        </w:rPr>
        <w:t>(67)</w:t>
      </w:r>
    </w:p>
    <w:p w:rsidR="00A75876" w:rsidRDefault="00A75876">
      <w:pPr>
        <w:pStyle w:val="SGGSHindi"/>
      </w:pPr>
      <w:r>
        <w:rPr>
          <w:cs/>
        </w:rPr>
        <w:t>गुरु</w:t>
      </w:r>
      <w:r>
        <w:t xml:space="preserve"> </w:t>
      </w:r>
      <w:r>
        <w:rPr>
          <w:cs/>
        </w:rPr>
        <w:t>पूरा</w:t>
      </w:r>
      <w:r>
        <w:t xml:space="preserve"> </w:t>
      </w:r>
      <w:r>
        <w:rPr>
          <w:cs/>
        </w:rPr>
        <w:t>सालाहीऐ</w:t>
      </w:r>
      <w:r>
        <w:t xml:space="preserve"> </w:t>
      </w:r>
      <w:r>
        <w:rPr>
          <w:cs/>
        </w:rPr>
        <w:t>सहजि</w:t>
      </w:r>
      <w:r>
        <w:t xml:space="preserve"> </w:t>
      </w:r>
      <w:r>
        <w:rPr>
          <w:cs/>
        </w:rPr>
        <w:t>मिलै</w:t>
      </w:r>
      <w:r>
        <w:t xml:space="preserve"> </w:t>
      </w:r>
      <w:r>
        <w:rPr>
          <w:cs/>
        </w:rPr>
        <w:t>प्रभु</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gur pooraa salaahee-ai sahj milai parabh so-ay. ||1|| rahaa-o.</w:t>
      </w:r>
    </w:p>
    <w:p w:rsidR="00A75876" w:rsidRDefault="00A75876">
      <w:pPr>
        <w:pStyle w:val="SGGSTrans"/>
      </w:pPr>
      <w:r>
        <w:t>Praising the Perfect Guru, you shall easily meet with that God. ||1||Pause||</w:t>
      </w:r>
    </w:p>
    <w:p w:rsidR="00A75876" w:rsidRDefault="00A75876">
      <w:pPr>
        <w:pStyle w:val="SGGSGurm"/>
      </w:pPr>
      <w:r>
        <w:rPr>
          <w:cs/>
          <w:lang w:bidi="pa-IN"/>
        </w:rPr>
        <w:t xml:space="preserve">ਭਰਮੁ ਗਇਆ ਭਉ ਭਾਗਿਆ ਹਰਿ ਚਰਣੀ ਚਿਤੁ ਲਾਇ ॥ </w:t>
      </w:r>
      <w:r>
        <w:rPr>
          <w:color w:val="008000"/>
          <w:sz w:val="18"/>
        </w:rPr>
        <w:t>(67)</w:t>
      </w:r>
    </w:p>
    <w:p w:rsidR="00A75876" w:rsidRDefault="00A75876">
      <w:pPr>
        <w:pStyle w:val="SGGSHindi"/>
      </w:pPr>
      <w:r>
        <w:rPr>
          <w:cs/>
        </w:rPr>
        <w:t>भरमु</w:t>
      </w:r>
      <w:r>
        <w:t xml:space="preserve"> </w:t>
      </w:r>
      <w:r>
        <w:rPr>
          <w:cs/>
        </w:rPr>
        <w:t>गइआ</w:t>
      </w:r>
      <w:r>
        <w:t xml:space="preserve"> </w:t>
      </w:r>
      <w:r>
        <w:rPr>
          <w:cs/>
        </w:rPr>
        <w:t>भउ</w:t>
      </w:r>
      <w:r>
        <w:t xml:space="preserve"> </w:t>
      </w:r>
      <w:r>
        <w:rPr>
          <w:cs/>
        </w:rPr>
        <w:t>भागिआ</w:t>
      </w:r>
      <w:r>
        <w:t xml:space="preserve"> </w:t>
      </w:r>
      <w:r>
        <w:rPr>
          <w:cs/>
        </w:rPr>
        <w:t>हरि</w:t>
      </w:r>
      <w:r>
        <w:t xml:space="preserve"> </w:t>
      </w:r>
      <w:r>
        <w:rPr>
          <w:cs/>
        </w:rPr>
        <w:t>चरणी</w:t>
      </w:r>
      <w:r>
        <w:t xml:space="preserve"> </w:t>
      </w:r>
      <w:r>
        <w:rPr>
          <w:cs/>
        </w:rPr>
        <w:t>चितु</w:t>
      </w:r>
      <w:r>
        <w:t xml:space="preserve"> </w:t>
      </w:r>
      <w:r>
        <w:rPr>
          <w:cs/>
        </w:rPr>
        <w:t>लाइ</w:t>
      </w:r>
      <w:r>
        <w:t xml:space="preserve"> </w:t>
      </w:r>
      <w:r>
        <w:rPr>
          <w:cs/>
        </w:rPr>
        <w:t>॥</w:t>
      </w:r>
    </w:p>
    <w:p w:rsidR="00A75876" w:rsidRDefault="00A75876">
      <w:pPr>
        <w:pStyle w:val="SGGSRoman"/>
      </w:pPr>
      <w:r>
        <w:t>bharam ga-i-aa bha-o bhaagi-aa har charnee chit laa-ay.</w:t>
      </w:r>
    </w:p>
    <w:p w:rsidR="00A75876" w:rsidRDefault="00A75876">
      <w:pPr>
        <w:pStyle w:val="SGGSTrans"/>
      </w:pPr>
      <w:r>
        <w:t>Doubt departs, and fear runs away, when you focus your consciousness on the Lord's Feet.</w:t>
      </w:r>
    </w:p>
    <w:p w:rsidR="00A75876" w:rsidRDefault="00A75876">
      <w:pPr>
        <w:pStyle w:val="SGGSGurm"/>
      </w:pPr>
      <w:r>
        <w:rPr>
          <w:cs/>
          <w:lang w:bidi="pa-IN"/>
        </w:rPr>
        <w:t xml:space="preserve">ਗੁਰਮੁਖਿ ਸਬਦੁ ਕਮਾਈਐ ਹਰਿ ਵਸੈ ਮਨਿ ਆਇ ॥ </w:t>
      </w:r>
      <w:r>
        <w:rPr>
          <w:color w:val="008000"/>
          <w:sz w:val="18"/>
        </w:rPr>
        <w:t>(67)</w:t>
      </w:r>
    </w:p>
    <w:p w:rsidR="00A75876" w:rsidRDefault="00A75876">
      <w:pPr>
        <w:pStyle w:val="SGGSHindi"/>
      </w:pPr>
      <w:r>
        <w:rPr>
          <w:cs/>
        </w:rPr>
        <w:t>गुरमुखि</w:t>
      </w:r>
      <w:r>
        <w:t xml:space="preserve"> </w:t>
      </w:r>
      <w:r>
        <w:rPr>
          <w:cs/>
        </w:rPr>
        <w:t>सबदु</w:t>
      </w:r>
      <w:r>
        <w:t xml:space="preserve"> </w:t>
      </w:r>
      <w:r>
        <w:rPr>
          <w:cs/>
        </w:rPr>
        <w:t>कमाईऐ</w:t>
      </w:r>
      <w:r>
        <w:t xml:space="preserve"> </w:t>
      </w:r>
      <w:r>
        <w:rPr>
          <w:cs/>
        </w:rPr>
        <w:t>हरि</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gurmukh sabad kamaa-ee-ai har vasai man aa-ay.</w:t>
      </w:r>
    </w:p>
    <w:p w:rsidR="00A75876" w:rsidRDefault="00A75876">
      <w:pPr>
        <w:pStyle w:val="SGGSTrans"/>
      </w:pPr>
      <w:r>
        <w:t>The Gurmukh practices the Shabad, and the Lord comes to dwell within the mind.</w:t>
      </w:r>
    </w:p>
    <w:p w:rsidR="00A75876" w:rsidRDefault="00A75876">
      <w:pPr>
        <w:pStyle w:val="SGGSGurm"/>
      </w:pPr>
      <w:r>
        <w:rPr>
          <w:cs/>
          <w:lang w:bidi="pa-IN"/>
        </w:rPr>
        <w:t>ਘਰਿ ਮਹਲਿ ਸਚਿ ਸਮਾਈਐ ਜਮਕਾਲੁ ਨ ਸਕੈ ਖਾਇ ॥੨</w:t>
      </w:r>
      <w:r>
        <w:rPr>
          <w:cs/>
        </w:rPr>
        <w:t>॥</w:t>
      </w:r>
      <w:r>
        <w:t xml:space="preserve"> </w:t>
      </w:r>
      <w:r>
        <w:rPr>
          <w:color w:val="008000"/>
          <w:sz w:val="18"/>
        </w:rPr>
        <w:t>(67)</w:t>
      </w:r>
    </w:p>
    <w:p w:rsidR="00A75876" w:rsidRDefault="00A75876">
      <w:pPr>
        <w:pStyle w:val="SGGSHindi"/>
      </w:pPr>
      <w:r>
        <w:rPr>
          <w:cs/>
        </w:rPr>
        <w:t>घरि</w:t>
      </w:r>
      <w:r>
        <w:t xml:space="preserve"> </w:t>
      </w:r>
      <w:r>
        <w:rPr>
          <w:cs/>
        </w:rPr>
        <w:t>महलि</w:t>
      </w:r>
      <w:r>
        <w:t xml:space="preserve"> </w:t>
      </w:r>
      <w:r>
        <w:rPr>
          <w:cs/>
        </w:rPr>
        <w:t>सचि</w:t>
      </w:r>
      <w:r>
        <w:t xml:space="preserve"> </w:t>
      </w:r>
      <w:r>
        <w:rPr>
          <w:cs/>
        </w:rPr>
        <w:t>समाईऐ</w:t>
      </w:r>
      <w:r>
        <w:t xml:space="preserve"> </w:t>
      </w:r>
      <w:r>
        <w:rPr>
          <w:cs/>
        </w:rPr>
        <w:t>जमकालु</w:t>
      </w:r>
      <w:r>
        <w:t xml:space="preserve"> </w:t>
      </w:r>
      <w:r>
        <w:rPr>
          <w:cs/>
        </w:rPr>
        <w:t>न</w:t>
      </w:r>
      <w:r>
        <w:t xml:space="preserve"> </w:t>
      </w:r>
      <w:r>
        <w:rPr>
          <w:cs/>
        </w:rPr>
        <w:t>सकै</w:t>
      </w:r>
      <w:r>
        <w:t xml:space="preserve"> </w:t>
      </w:r>
      <w:r>
        <w:rPr>
          <w:cs/>
        </w:rPr>
        <w:t>खाइ</w:t>
      </w:r>
      <w:r>
        <w:t xml:space="preserve"> </w:t>
      </w:r>
      <w:r>
        <w:rPr>
          <w:cs/>
        </w:rPr>
        <w:t>॥२॥</w:t>
      </w:r>
    </w:p>
    <w:p w:rsidR="00A75876" w:rsidRDefault="00A75876">
      <w:pPr>
        <w:pStyle w:val="SGGSRoman"/>
      </w:pPr>
      <w:r>
        <w:t>ghar mahal sach samaa-ee-ai jamkaal na sakai khaa-ay. ||2||</w:t>
      </w:r>
    </w:p>
    <w:p w:rsidR="00A75876" w:rsidRDefault="00A75876">
      <w:pPr>
        <w:pStyle w:val="SGGSTrans"/>
      </w:pPr>
      <w:r>
        <w:t>In the mansion of the home within the self, we merge in Truth, and the Messenger of Death cannot devour us. ||2||</w:t>
      </w:r>
    </w:p>
    <w:p w:rsidR="00A75876" w:rsidRDefault="00A75876">
      <w:pPr>
        <w:pStyle w:val="SGGSGurm"/>
      </w:pPr>
      <w:r>
        <w:rPr>
          <w:cs/>
          <w:lang w:bidi="pa-IN"/>
        </w:rPr>
        <w:t xml:space="preserve">ਨਾਮਾ ਛੀਬਾ ਕਬੀਰੁ ਜੋੁਲਾਹਾ ਪੂਰੇ ਗੁਰ ਤੇ ਗਤਿ ਪਾਈ ॥ </w:t>
      </w:r>
      <w:r>
        <w:rPr>
          <w:color w:val="008000"/>
          <w:sz w:val="18"/>
        </w:rPr>
        <w:t>(67)</w:t>
      </w:r>
    </w:p>
    <w:p w:rsidR="00A75876" w:rsidRDefault="00A75876">
      <w:pPr>
        <w:pStyle w:val="SGGSHindi"/>
      </w:pPr>
      <w:r>
        <w:rPr>
          <w:cs/>
        </w:rPr>
        <w:t>नामा</w:t>
      </w:r>
      <w:r>
        <w:t xml:space="preserve"> </w:t>
      </w:r>
      <w:r>
        <w:rPr>
          <w:cs/>
        </w:rPr>
        <w:t>छीबा</w:t>
      </w:r>
      <w:r>
        <w:t xml:space="preserve"> </w:t>
      </w:r>
      <w:r>
        <w:rPr>
          <w:cs/>
        </w:rPr>
        <w:t>कबीरु</w:t>
      </w:r>
      <w:r>
        <w:t xml:space="preserve"> </w:t>
      </w:r>
      <w:r>
        <w:rPr>
          <w:cs/>
        </w:rPr>
        <w:t>जोलाहा</w:t>
      </w:r>
      <w:r>
        <w:t xml:space="preserve"> </w:t>
      </w:r>
      <w:r>
        <w:rPr>
          <w:cs/>
        </w:rPr>
        <w:t>पूरे</w:t>
      </w:r>
      <w:r>
        <w:t xml:space="preserve"> </w:t>
      </w:r>
      <w:r>
        <w:rPr>
          <w:cs/>
        </w:rPr>
        <w:t>गुर</w:t>
      </w:r>
      <w:r>
        <w:t xml:space="preserve"> </w:t>
      </w:r>
      <w:r>
        <w:rPr>
          <w:cs/>
        </w:rPr>
        <w:t>ते</w:t>
      </w:r>
      <w:r>
        <w:t xml:space="preserve"> </w:t>
      </w:r>
      <w:r>
        <w:rPr>
          <w:cs/>
        </w:rPr>
        <w:t>गति</w:t>
      </w:r>
      <w:r>
        <w:t xml:space="preserve"> </w:t>
      </w:r>
      <w:r>
        <w:rPr>
          <w:cs/>
        </w:rPr>
        <w:t>पाई</w:t>
      </w:r>
      <w:r>
        <w:t xml:space="preserve"> </w:t>
      </w:r>
      <w:r>
        <w:rPr>
          <w:cs/>
        </w:rPr>
        <w:t>॥</w:t>
      </w:r>
    </w:p>
    <w:p w:rsidR="00A75876" w:rsidRDefault="00A75876">
      <w:pPr>
        <w:pStyle w:val="SGGSRoman"/>
      </w:pPr>
      <w:r>
        <w:t>naamaa chheebaa kabeer jolaahaa pooray gur tay gat paa-ee.</w:t>
      </w:r>
    </w:p>
    <w:p w:rsidR="00A75876" w:rsidRDefault="00A75876">
      <w:pPr>
        <w:pStyle w:val="SGGSTrans"/>
      </w:pPr>
      <w:r>
        <w:t>Naam Dayv the printer, and Kabeer the weaver, obtained salvation through the Perfect Guru.</w:t>
      </w:r>
    </w:p>
    <w:p w:rsidR="00A75876" w:rsidRDefault="00A75876">
      <w:pPr>
        <w:pStyle w:val="SGGSGurm"/>
      </w:pPr>
      <w:r>
        <w:rPr>
          <w:cs/>
          <w:lang w:bidi="pa-IN"/>
        </w:rPr>
        <w:t xml:space="preserve">ਬ੍ਰਹਮ ਕੇ ਬੇਤੇ ਸਬਦੁ ਪਛਾਣਹਿ ਹਉਮੈ ਜਾਤਿ ਗਵਾਈ ॥ </w:t>
      </w:r>
      <w:r>
        <w:rPr>
          <w:color w:val="008000"/>
          <w:sz w:val="18"/>
        </w:rPr>
        <w:t>(67)</w:t>
      </w:r>
    </w:p>
    <w:p w:rsidR="00A75876" w:rsidRDefault="00A75876">
      <w:pPr>
        <w:pStyle w:val="SGGSHindi"/>
      </w:pPr>
      <w:r>
        <w:rPr>
          <w:cs/>
        </w:rPr>
        <w:t>ब्रहम</w:t>
      </w:r>
      <w:r>
        <w:t xml:space="preserve"> </w:t>
      </w:r>
      <w:r>
        <w:rPr>
          <w:cs/>
        </w:rPr>
        <w:t>के</w:t>
      </w:r>
      <w:r>
        <w:t xml:space="preserve"> </w:t>
      </w:r>
      <w:r>
        <w:rPr>
          <w:cs/>
        </w:rPr>
        <w:t>बेते</w:t>
      </w:r>
      <w:r>
        <w:t xml:space="preserve"> </w:t>
      </w:r>
      <w:r>
        <w:rPr>
          <w:cs/>
        </w:rPr>
        <w:t>सबदु</w:t>
      </w:r>
      <w:r>
        <w:t xml:space="preserve"> </w:t>
      </w:r>
      <w:r>
        <w:rPr>
          <w:cs/>
        </w:rPr>
        <w:t>पछाणहि</w:t>
      </w:r>
      <w:r>
        <w:t xml:space="preserve"> </w:t>
      </w:r>
      <w:r>
        <w:rPr>
          <w:cs/>
        </w:rPr>
        <w:t>हउमै</w:t>
      </w:r>
      <w:r>
        <w:t xml:space="preserve"> </w:t>
      </w:r>
      <w:r>
        <w:rPr>
          <w:cs/>
        </w:rPr>
        <w:t>जाति</w:t>
      </w:r>
      <w:r>
        <w:t xml:space="preserve"> </w:t>
      </w:r>
      <w:r>
        <w:rPr>
          <w:cs/>
        </w:rPr>
        <w:t>गवाई</w:t>
      </w:r>
      <w:r>
        <w:t xml:space="preserve"> </w:t>
      </w:r>
      <w:r>
        <w:rPr>
          <w:cs/>
        </w:rPr>
        <w:t>॥</w:t>
      </w:r>
    </w:p>
    <w:p w:rsidR="00A75876" w:rsidRDefault="00A75876">
      <w:pPr>
        <w:pStyle w:val="SGGSRoman"/>
      </w:pPr>
      <w:r>
        <w:t>barahm kay baytay sabad pachhaaneh ha-umai jaat gavaa-ee.</w:t>
      </w:r>
    </w:p>
    <w:p w:rsidR="00A75876" w:rsidRDefault="00A75876">
      <w:pPr>
        <w:pStyle w:val="SGGSTrans"/>
      </w:pPr>
      <w:r>
        <w:t>Those who know God and recognize His Shabad lose their ego and class consciousness.</w:t>
      </w:r>
    </w:p>
    <w:p w:rsidR="00A75876" w:rsidRDefault="00A75876">
      <w:pPr>
        <w:pStyle w:val="SGGSGurm"/>
      </w:pPr>
      <w:r>
        <w:rPr>
          <w:cs/>
          <w:lang w:bidi="pa-IN"/>
        </w:rPr>
        <w:t>ਸੁਰਿ ਨਰ ਤਿਨ ਕੀ ਬਾਣੀ ਗਾਵਹਿ ਕੋਇ ਨ ਮੇਟੈ ਭਾਈ ॥੩</w:t>
      </w:r>
      <w:r>
        <w:rPr>
          <w:cs/>
        </w:rPr>
        <w:t xml:space="preserve">॥ </w:t>
      </w:r>
      <w:r>
        <w:rPr>
          <w:color w:val="008000"/>
          <w:sz w:val="18"/>
        </w:rPr>
        <w:t>(67)</w:t>
      </w:r>
    </w:p>
    <w:p w:rsidR="00A75876" w:rsidRDefault="00A75876">
      <w:pPr>
        <w:pStyle w:val="SGGSHindi"/>
      </w:pPr>
      <w:r>
        <w:rPr>
          <w:cs/>
        </w:rPr>
        <w:t>सुरि</w:t>
      </w:r>
      <w:r>
        <w:t xml:space="preserve"> </w:t>
      </w:r>
      <w:r>
        <w:rPr>
          <w:cs/>
        </w:rPr>
        <w:t>नर</w:t>
      </w:r>
      <w:r>
        <w:t xml:space="preserve"> </w:t>
      </w:r>
      <w:r>
        <w:rPr>
          <w:cs/>
        </w:rPr>
        <w:t>तिन</w:t>
      </w:r>
      <w:r>
        <w:t xml:space="preserve"> </w:t>
      </w:r>
      <w:r>
        <w:rPr>
          <w:cs/>
        </w:rPr>
        <w:t>की</w:t>
      </w:r>
      <w:r>
        <w:t xml:space="preserve"> </w:t>
      </w:r>
      <w:r>
        <w:rPr>
          <w:cs/>
        </w:rPr>
        <w:t>बाणी</w:t>
      </w:r>
      <w:r>
        <w:t xml:space="preserve"> </w:t>
      </w:r>
      <w:r>
        <w:rPr>
          <w:cs/>
        </w:rPr>
        <w:t>गावहि</w:t>
      </w:r>
      <w:r>
        <w:t xml:space="preserve"> </w:t>
      </w:r>
      <w:r>
        <w:rPr>
          <w:cs/>
        </w:rPr>
        <w:t>कोइ</w:t>
      </w:r>
      <w:r>
        <w:t xml:space="preserve"> </w:t>
      </w:r>
      <w:r>
        <w:rPr>
          <w:cs/>
        </w:rPr>
        <w:t>न</w:t>
      </w:r>
      <w:r>
        <w:t xml:space="preserve"> </w:t>
      </w:r>
      <w:r>
        <w:rPr>
          <w:cs/>
        </w:rPr>
        <w:t>मेटै</w:t>
      </w:r>
      <w:r>
        <w:t xml:space="preserve"> </w:t>
      </w:r>
      <w:r>
        <w:rPr>
          <w:cs/>
        </w:rPr>
        <w:t>भाई</w:t>
      </w:r>
      <w:r>
        <w:t xml:space="preserve"> </w:t>
      </w:r>
      <w:r>
        <w:rPr>
          <w:cs/>
        </w:rPr>
        <w:t>॥३॥</w:t>
      </w:r>
    </w:p>
    <w:p w:rsidR="00A75876" w:rsidRDefault="00A75876">
      <w:pPr>
        <w:pStyle w:val="SGGSRoman"/>
      </w:pPr>
      <w:r>
        <w:t>sur nar tin kee banee gaavahi ko-ay na maytai bhaa-ee. ||3||</w:t>
      </w:r>
    </w:p>
    <w:p w:rsidR="00A75876" w:rsidRDefault="00A75876">
      <w:pPr>
        <w:pStyle w:val="SGGSTrans"/>
      </w:pPr>
      <w:r>
        <w:t>Their Banis are sung by the angelic beings, and no one can erase them, O Siblings of Destiny! ||3||</w:t>
      </w:r>
    </w:p>
    <w:p w:rsidR="00A75876" w:rsidRDefault="00A75876">
      <w:pPr>
        <w:pStyle w:val="SGGSGurm"/>
      </w:pPr>
      <w:r>
        <w:rPr>
          <w:cs/>
          <w:lang w:bidi="pa-IN"/>
        </w:rPr>
        <w:t xml:space="preserve">ਦੈਤ ਪੁਤੁ ਕਰਮ ਧਰਮ ਕਿਛੁ ਸੰਜਮ ਨ ਪੜੈ ਦੂਜਾ ਭਾਉ ਨ ਜਾਣੈ ॥ </w:t>
      </w:r>
      <w:r>
        <w:rPr>
          <w:color w:val="008000"/>
          <w:sz w:val="18"/>
        </w:rPr>
        <w:t>(67)</w:t>
      </w:r>
    </w:p>
    <w:p w:rsidR="00A75876" w:rsidRDefault="00A75876">
      <w:pPr>
        <w:pStyle w:val="SGGSHindi"/>
      </w:pPr>
      <w:r>
        <w:rPr>
          <w:cs/>
        </w:rPr>
        <w:t>दैत</w:t>
      </w:r>
      <w:r>
        <w:t xml:space="preserve"> </w:t>
      </w:r>
      <w:r>
        <w:rPr>
          <w:cs/>
        </w:rPr>
        <w:t>पुतु</w:t>
      </w:r>
      <w:r>
        <w:t xml:space="preserve"> </w:t>
      </w:r>
      <w:r>
        <w:rPr>
          <w:cs/>
        </w:rPr>
        <w:t>करम</w:t>
      </w:r>
      <w:r>
        <w:t xml:space="preserve"> </w:t>
      </w:r>
      <w:r>
        <w:rPr>
          <w:cs/>
        </w:rPr>
        <w:t>धरम</w:t>
      </w:r>
      <w:r>
        <w:t xml:space="preserve"> </w:t>
      </w:r>
      <w:r>
        <w:rPr>
          <w:cs/>
        </w:rPr>
        <w:t>किछु</w:t>
      </w:r>
      <w:r>
        <w:t xml:space="preserve"> </w:t>
      </w:r>
      <w:r>
        <w:rPr>
          <w:cs/>
        </w:rPr>
        <w:t>संजम</w:t>
      </w:r>
      <w:r>
        <w:t xml:space="preserve"> </w:t>
      </w:r>
      <w:r>
        <w:rPr>
          <w:cs/>
        </w:rPr>
        <w:t>न</w:t>
      </w:r>
      <w:r>
        <w:t xml:space="preserve"> </w:t>
      </w:r>
      <w:r>
        <w:rPr>
          <w:cs/>
        </w:rPr>
        <w:t>पड़ै</w:t>
      </w:r>
      <w:r>
        <w:t xml:space="preserve"> </w:t>
      </w:r>
      <w:r>
        <w:rPr>
          <w:cs/>
        </w:rPr>
        <w:t>दूजा</w:t>
      </w:r>
      <w:r>
        <w:t xml:space="preserve"> </w:t>
      </w:r>
      <w:r>
        <w:rPr>
          <w:cs/>
        </w:rPr>
        <w:t>भाउ</w:t>
      </w:r>
      <w:r>
        <w:t xml:space="preserve"> </w:t>
      </w:r>
      <w:r>
        <w:rPr>
          <w:cs/>
        </w:rPr>
        <w:t>न</w:t>
      </w:r>
      <w:r>
        <w:t xml:space="preserve"> </w:t>
      </w:r>
      <w:r>
        <w:rPr>
          <w:cs/>
        </w:rPr>
        <w:t>जाणै</w:t>
      </w:r>
      <w:r>
        <w:t xml:space="preserve"> </w:t>
      </w:r>
      <w:r>
        <w:rPr>
          <w:cs/>
        </w:rPr>
        <w:t>॥</w:t>
      </w:r>
    </w:p>
    <w:p w:rsidR="00A75876" w:rsidRDefault="00A75876">
      <w:pPr>
        <w:pStyle w:val="SGGSRoman"/>
      </w:pPr>
      <w:r>
        <w:t>dait put karam Dharam kichh sanjam na parhai doojaa bhaa-o na jaanai.</w:t>
      </w:r>
    </w:p>
    <w:p w:rsidR="00A75876" w:rsidRDefault="00A75876">
      <w:pPr>
        <w:pStyle w:val="SGGSTrans"/>
      </w:pPr>
      <w:r>
        <w:t>The demon's son Prahlaad had not read about religious rituals or ceremonies, austerity or self-discipline; he did not know the love of duality.</w:t>
      </w:r>
    </w:p>
    <w:p w:rsidR="00A75876" w:rsidRDefault="00A75876">
      <w:pPr>
        <w:pStyle w:val="SGGSGurm"/>
      </w:pPr>
      <w:r>
        <w:rPr>
          <w:cs/>
          <w:lang w:bidi="pa-IN"/>
        </w:rPr>
        <w:t xml:space="preserve">ਸਤਿਗੁਰੁ ਭੇਟਿਐ ਨਿਰਮਲੁ ਹੋਆ ਅਨਦਿਨੁ ਨਾਮੁ ਵਖਾਣੈ ॥ </w:t>
      </w:r>
      <w:r>
        <w:rPr>
          <w:color w:val="008000"/>
          <w:sz w:val="18"/>
        </w:rPr>
        <w:t>(67)</w:t>
      </w:r>
    </w:p>
    <w:p w:rsidR="00A75876" w:rsidRDefault="00A75876">
      <w:pPr>
        <w:pStyle w:val="SGGSHindi"/>
      </w:pPr>
      <w:r>
        <w:rPr>
          <w:cs/>
        </w:rPr>
        <w:t>सतिगुरु</w:t>
      </w:r>
      <w:r>
        <w:t xml:space="preserve"> </w:t>
      </w:r>
      <w:r>
        <w:rPr>
          <w:cs/>
        </w:rPr>
        <w:t>भेटिऐ</w:t>
      </w:r>
      <w:r>
        <w:t xml:space="preserve"> </w:t>
      </w:r>
      <w:r>
        <w:rPr>
          <w:cs/>
        </w:rPr>
        <w:t>निरमलु</w:t>
      </w:r>
      <w:r>
        <w:t xml:space="preserve"> </w:t>
      </w:r>
      <w:r>
        <w:rPr>
          <w:cs/>
        </w:rPr>
        <w:t>होआ</w:t>
      </w:r>
      <w:r>
        <w:t xml:space="preserve"> </w:t>
      </w:r>
      <w:r>
        <w:rPr>
          <w:cs/>
        </w:rPr>
        <w:t>अनदिनु</w:t>
      </w:r>
      <w:r>
        <w:t xml:space="preserve"> </w:t>
      </w:r>
      <w:r>
        <w:rPr>
          <w:cs/>
        </w:rPr>
        <w:t>नामु</w:t>
      </w:r>
      <w:r>
        <w:t xml:space="preserve"> </w:t>
      </w:r>
      <w:r>
        <w:rPr>
          <w:cs/>
        </w:rPr>
        <w:t>वखाणै</w:t>
      </w:r>
      <w:r>
        <w:t xml:space="preserve"> </w:t>
      </w:r>
      <w:r>
        <w:rPr>
          <w:cs/>
        </w:rPr>
        <w:t>॥</w:t>
      </w:r>
    </w:p>
    <w:p w:rsidR="00A75876" w:rsidRDefault="00A75876">
      <w:pPr>
        <w:pStyle w:val="SGGSRoman"/>
      </w:pPr>
      <w:r>
        <w:t>satgur bhayti-ai nirmal ho-aa an-din naam vakhaanai.</w:t>
      </w:r>
    </w:p>
    <w:p w:rsidR="00A75876" w:rsidRDefault="00A75876">
      <w:pPr>
        <w:pStyle w:val="SGGSTrans"/>
      </w:pPr>
      <w:r>
        <w:t>Upon meeting with the True Guru, he became pure; night and day, he chanted the Naam, the Name of the Lord.</w:t>
      </w:r>
    </w:p>
    <w:p w:rsidR="00A75876" w:rsidRDefault="00A75876">
      <w:pPr>
        <w:pStyle w:val="SGGSGurm"/>
      </w:pPr>
      <w:r>
        <w:rPr>
          <w:cs/>
          <w:lang w:bidi="pa-IN"/>
        </w:rPr>
        <w:t>ਏਕੋ ਪੜੈ ਏਕੋ ਨਾਉ ਬੂਝੈ ਦੂਜਾ ਅਵਰੁ ਨ ਜਾਣੈ ॥੪</w:t>
      </w:r>
      <w:r>
        <w:rPr>
          <w:cs/>
        </w:rPr>
        <w:t xml:space="preserve">॥ </w:t>
      </w:r>
      <w:r>
        <w:rPr>
          <w:color w:val="008000"/>
          <w:sz w:val="18"/>
        </w:rPr>
        <w:t>(67)</w:t>
      </w:r>
    </w:p>
    <w:p w:rsidR="00A75876" w:rsidRDefault="00A75876">
      <w:pPr>
        <w:pStyle w:val="SGGSHindi"/>
      </w:pPr>
      <w:r>
        <w:rPr>
          <w:cs/>
        </w:rPr>
        <w:t>एको</w:t>
      </w:r>
      <w:r>
        <w:t xml:space="preserve"> </w:t>
      </w:r>
      <w:r>
        <w:rPr>
          <w:cs/>
        </w:rPr>
        <w:t>पड़ै</w:t>
      </w:r>
      <w:r>
        <w:t xml:space="preserve"> </w:t>
      </w:r>
      <w:r>
        <w:rPr>
          <w:cs/>
        </w:rPr>
        <w:t>एको</w:t>
      </w:r>
      <w:r>
        <w:t xml:space="preserve"> </w:t>
      </w:r>
      <w:r>
        <w:rPr>
          <w:cs/>
        </w:rPr>
        <w:t>नाउ</w:t>
      </w:r>
      <w:r>
        <w:t xml:space="preserve"> </w:t>
      </w:r>
      <w:r>
        <w:rPr>
          <w:cs/>
        </w:rPr>
        <w:t>बूझै</w:t>
      </w:r>
      <w:r>
        <w:t xml:space="preserve"> </w:t>
      </w:r>
      <w:r>
        <w:rPr>
          <w:cs/>
        </w:rPr>
        <w:t>दूजा</w:t>
      </w:r>
      <w:r>
        <w:t xml:space="preserve"> </w:t>
      </w:r>
      <w:r>
        <w:rPr>
          <w:cs/>
        </w:rPr>
        <w:t>अवरु</w:t>
      </w:r>
      <w:r>
        <w:t xml:space="preserve"> </w:t>
      </w:r>
      <w:r>
        <w:rPr>
          <w:cs/>
        </w:rPr>
        <w:t>न</w:t>
      </w:r>
      <w:r>
        <w:t xml:space="preserve"> </w:t>
      </w:r>
      <w:r>
        <w:rPr>
          <w:cs/>
        </w:rPr>
        <w:t>जाणै</w:t>
      </w:r>
      <w:r>
        <w:t xml:space="preserve"> </w:t>
      </w:r>
      <w:r>
        <w:rPr>
          <w:cs/>
        </w:rPr>
        <w:t>॥४॥</w:t>
      </w:r>
    </w:p>
    <w:p w:rsidR="00A75876" w:rsidRDefault="00A75876">
      <w:pPr>
        <w:pStyle w:val="SGGSRoman"/>
      </w:pPr>
      <w:r>
        <w:t>ayko parhai ayko naa-o boojhai doojaa avar na jaanai. ||4||</w:t>
      </w:r>
    </w:p>
    <w:p w:rsidR="00A75876" w:rsidRDefault="00A75876">
      <w:pPr>
        <w:pStyle w:val="SGGSTrans"/>
      </w:pPr>
      <w:r>
        <w:t>He read only of the One and he understood only the One Name; he knew no other at all. ||4||</w:t>
      </w:r>
    </w:p>
    <w:p w:rsidR="00A75876" w:rsidRDefault="00A75876">
      <w:pPr>
        <w:pStyle w:val="SGGSGurm"/>
      </w:pPr>
      <w:r>
        <w:rPr>
          <w:cs/>
          <w:lang w:bidi="pa-IN"/>
        </w:rPr>
        <w:t xml:space="preserve">ਖਟੁ ਦਰਸਨ ਜੋਗੀ ਸੰਨਿਆਸੀ ਬਿਨੁ ਗੁਰ ਭਰਮਿ ਭੁਲਾਏ ॥ </w:t>
      </w:r>
      <w:r>
        <w:rPr>
          <w:color w:val="008000"/>
          <w:sz w:val="18"/>
        </w:rPr>
        <w:t>(67)</w:t>
      </w:r>
    </w:p>
    <w:p w:rsidR="00A75876" w:rsidRDefault="00A75876">
      <w:pPr>
        <w:pStyle w:val="SGGSHindi"/>
      </w:pPr>
      <w:r>
        <w:rPr>
          <w:cs/>
        </w:rPr>
        <w:t>खटु</w:t>
      </w:r>
      <w:r>
        <w:t xml:space="preserve"> </w:t>
      </w:r>
      <w:r>
        <w:rPr>
          <w:cs/>
        </w:rPr>
        <w:t>दरसन</w:t>
      </w:r>
      <w:r>
        <w:t xml:space="preserve"> </w:t>
      </w:r>
      <w:r>
        <w:rPr>
          <w:cs/>
        </w:rPr>
        <w:t>जोगी</w:t>
      </w:r>
      <w:r>
        <w:t xml:space="preserve"> </w:t>
      </w:r>
      <w:r>
        <w:rPr>
          <w:cs/>
        </w:rPr>
        <w:t>संनिआसी</w:t>
      </w:r>
      <w:r>
        <w:t xml:space="preserve"> </w:t>
      </w:r>
      <w:r>
        <w:rPr>
          <w:cs/>
        </w:rPr>
        <w:t>बिनु</w:t>
      </w:r>
      <w:r>
        <w:t xml:space="preserve"> </w:t>
      </w:r>
      <w:r>
        <w:rPr>
          <w:cs/>
        </w:rPr>
        <w:t>गुर</w:t>
      </w:r>
      <w:r>
        <w:t xml:space="preserve"> </w:t>
      </w:r>
      <w:r>
        <w:rPr>
          <w:cs/>
        </w:rPr>
        <w:t>भरमि</w:t>
      </w:r>
      <w:r>
        <w:t xml:space="preserve"> </w:t>
      </w:r>
      <w:r>
        <w:rPr>
          <w:cs/>
        </w:rPr>
        <w:t>भुलाए</w:t>
      </w:r>
      <w:r>
        <w:t xml:space="preserve"> </w:t>
      </w:r>
      <w:r>
        <w:rPr>
          <w:cs/>
        </w:rPr>
        <w:t>॥</w:t>
      </w:r>
    </w:p>
    <w:p w:rsidR="00A75876" w:rsidRDefault="00A75876">
      <w:pPr>
        <w:pStyle w:val="SGGSRoman"/>
      </w:pPr>
      <w:r>
        <w:t>khat darsan jogee sani-aasee bin gur bharam bhulaa-ay.</w:t>
      </w:r>
    </w:p>
    <w:p w:rsidR="00A75876" w:rsidRDefault="00A75876">
      <w:pPr>
        <w:pStyle w:val="SGGSTrans"/>
      </w:pPr>
      <w:r>
        <w:t>The followers of the six different life-styles and world-views, the Yogis and the Sanyaasees have gone astray in doubt without the Guru.</w:t>
      </w:r>
    </w:p>
    <w:p w:rsidR="00A75876" w:rsidRDefault="00A75876">
      <w:pPr>
        <w:pStyle w:val="SGGSGurm"/>
      </w:pPr>
      <w:r>
        <w:rPr>
          <w:cs/>
          <w:lang w:bidi="pa-IN"/>
        </w:rPr>
        <w:t xml:space="preserve">ਸਤਿਗੁਰੁ ਸੇਵਹਿ ਤਾ ਗਤਿ ਮਿਤਿ ਪਾਵਹਿ ਹਰਿ ਜੀਉ ਮੰਨਿ ਵਸਾਏ ॥ </w:t>
      </w:r>
      <w:r>
        <w:rPr>
          <w:color w:val="008000"/>
          <w:sz w:val="18"/>
        </w:rPr>
        <w:t>(67)</w:t>
      </w:r>
    </w:p>
    <w:p w:rsidR="00A75876" w:rsidRDefault="00A75876">
      <w:pPr>
        <w:pStyle w:val="SGGSHindi"/>
      </w:pPr>
      <w:r>
        <w:rPr>
          <w:cs/>
        </w:rPr>
        <w:t>सतिगुरु</w:t>
      </w:r>
      <w:r>
        <w:t xml:space="preserve"> </w:t>
      </w:r>
      <w:r>
        <w:rPr>
          <w:cs/>
        </w:rPr>
        <w:t>सेवहि</w:t>
      </w:r>
      <w:r>
        <w:t xml:space="preserve"> </w:t>
      </w:r>
      <w:r>
        <w:rPr>
          <w:cs/>
        </w:rPr>
        <w:t>ता</w:t>
      </w:r>
      <w:r>
        <w:t xml:space="preserve"> </w:t>
      </w:r>
      <w:r>
        <w:rPr>
          <w:cs/>
        </w:rPr>
        <w:t>गति</w:t>
      </w:r>
      <w:r>
        <w:t xml:space="preserve"> </w:t>
      </w:r>
      <w:r>
        <w:rPr>
          <w:cs/>
        </w:rPr>
        <w:t>मिति</w:t>
      </w:r>
      <w:r>
        <w:t xml:space="preserve"> </w:t>
      </w:r>
      <w:r>
        <w:rPr>
          <w:cs/>
        </w:rPr>
        <w:t>पावहि</w:t>
      </w:r>
      <w:r>
        <w:t xml:space="preserve"> </w:t>
      </w:r>
      <w:r>
        <w:rPr>
          <w:cs/>
        </w:rPr>
        <w:t>हरि</w:t>
      </w:r>
      <w:r>
        <w:t xml:space="preserve"> </w:t>
      </w:r>
      <w:r>
        <w:rPr>
          <w:cs/>
        </w:rPr>
        <w:t>जीउ</w:t>
      </w:r>
      <w:r>
        <w:t xml:space="preserve"> </w:t>
      </w:r>
      <w:r>
        <w:rPr>
          <w:cs/>
        </w:rPr>
        <w:t>मंनि</w:t>
      </w:r>
      <w:r>
        <w:t xml:space="preserve"> </w:t>
      </w:r>
      <w:r>
        <w:rPr>
          <w:cs/>
        </w:rPr>
        <w:t>वसाए</w:t>
      </w:r>
      <w:r>
        <w:t xml:space="preserve"> </w:t>
      </w:r>
      <w:r>
        <w:rPr>
          <w:cs/>
        </w:rPr>
        <w:t>॥</w:t>
      </w:r>
    </w:p>
    <w:p w:rsidR="00A75876" w:rsidRDefault="00A75876">
      <w:pPr>
        <w:pStyle w:val="SGGSRoman"/>
      </w:pPr>
      <w:r>
        <w:t>satgur sayveh taa gat mit paavahi har jee-o man vasaa-ay.</w:t>
      </w:r>
    </w:p>
    <w:p w:rsidR="00A75876" w:rsidRDefault="00A75876">
      <w:pPr>
        <w:pStyle w:val="SGGSTrans"/>
      </w:pPr>
      <w:r>
        <w:t>If they serve the True Guru, they find the state of salvation; they enshrine the Dear Lord within their minds.</w:t>
      </w:r>
    </w:p>
    <w:p w:rsidR="00A75876" w:rsidRDefault="00A75876">
      <w:pPr>
        <w:pStyle w:val="SGGSGurm"/>
      </w:pPr>
      <w:r>
        <w:rPr>
          <w:cs/>
          <w:lang w:bidi="pa-IN"/>
        </w:rPr>
        <w:t>ਸਚੀ ਬਾਣੀ ਸਿਉ ਚਿਤੁ ਲਾਗੈ ਆਵਣੁ ਜਾਣੁ ਰਹਾਏ ॥੫</w:t>
      </w:r>
      <w:r>
        <w:rPr>
          <w:cs/>
        </w:rPr>
        <w:t xml:space="preserve">॥ </w:t>
      </w:r>
      <w:r>
        <w:rPr>
          <w:color w:val="008000"/>
          <w:sz w:val="18"/>
        </w:rPr>
        <w:t>(67)</w:t>
      </w:r>
    </w:p>
    <w:p w:rsidR="00A75876" w:rsidRDefault="00A75876">
      <w:pPr>
        <w:pStyle w:val="SGGSHindi"/>
      </w:pPr>
      <w:r>
        <w:rPr>
          <w:cs/>
        </w:rPr>
        <w:t>सची</w:t>
      </w:r>
      <w:r>
        <w:t xml:space="preserve"> </w:t>
      </w:r>
      <w:r>
        <w:rPr>
          <w:cs/>
        </w:rPr>
        <w:t>बाणी</w:t>
      </w:r>
      <w:r>
        <w:t xml:space="preserve"> </w:t>
      </w:r>
      <w:r>
        <w:rPr>
          <w:cs/>
        </w:rPr>
        <w:t>सिउ</w:t>
      </w:r>
      <w:r>
        <w:t xml:space="preserve"> </w:t>
      </w:r>
      <w:r>
        <w:rPr>
          <w:cs/>
        </w:rPr>
        <w:t>चितु</w:t>
      </w:r>
      <w:r>
        <w:t xml:space="preserve"> </w:t>
      </w:r>
      <w:r>
        <w:rPr>
          <w:cs/>
        </w:rPr>
        <w:t>लागै</w:t>
      </w:r>
      <w:r>
        <w:t xml:space="preserve"> </w:t>
      </w:r>
      <w:r>
        <w:rPr>
          <w:cs/>
        </w:rPr>
        <w:t>आवणु</w:t>
      </w:r>
      <w:r>
        <w:t xml:space="preserve"> </w:t>
      </w:r>
      <w:r>
        <w:rPr>
          <w:cs/>
        </w:rPr>
        <w:t>जाणु</w:t>
      </w:r>
      <w:r>
        <w:t xml:space="preserve"> </w:t>
      </w:r>
      <w:r>
        <w:rPr>
          <w:cs/>
        </w:rPr>
        <w:t>रहाए</w:t>
      </w:r>
      <w:r>
        <w:t xml:space="preserve"> </w:t>
      </w:r>
      <w:r>
        <w:rPr>
          <w:cs/>
        </w:rPr>
        <w:t>॥५॥</w:t>
      </w:r>
    </w:p>
    <w:p w:rsidR="00A75876" w:rsidRDefault="00A75876">
      <w:pPr>
        <w:pStyle w:val="SGGSRoman"/>
      </w:pPr>
      <w:r>
        <w:t>sachee banee si-o chit laagai aavan jaan rahaa-ay. ||5||</w:t>
      </w:r>
    </w:p>
    <w:p w:rsidR="00A75876" w:rsidRDefault="00A75876">
      <w:pPr>
        <w:pStyle w:val="SGGSTrans"/>
      </w:pPr>
      <w:r>
        <w:t>They focus their consciousness on the True Bani, and their comings and goings in reincarnation are over. ||5||</w:t>
      </w:r>
    </w:p>
    <w:p w:rsidR="00A75876" w:rsidRDefault="00A75876">
      <w:pPr>
        <w:pStyle w:val="SGGSGurm"/>
      </w:pPr>
      <w:r>
        <w:rPr>
          <w:cs/>
          <w:lang w:bidi="pa-IN"/>
        </w:rPr>
        <w:t xml:space="preserve">ਪੰਡਿਤ ਪੜਿ ਪੜਿ ਵਾਦੁ ਵਖਾਣਹਿ ਬਿਨੁ ਗੁਰ ਭਰਮਿ ਭੁਲਾਏ ॥ </w:t>
      </w:r>
      <w:r>
        <w:rPr>
          <w:color w:val="008000"/>
          <w:sz w:val="18"/>
        </w:rPr>
        <w:t>(67)</w:t>
      </w:r>
    </w:p>
    <w:p w:rsidR="00A75876" w:rsidRDefault="00A75876">
      <w:pPr>
        <w:pStyle w:val="SGGSHindi"/>
      </w:pPr>
      <w:r>
        <w:rPr>
          <w:cs/>
        </w:rPr>
        <w:t>पंडित</w:t>
      </w:r>
      <w:r>
        <w:t xml:space="preserve"> </w:t>
      </w:r>
      <w:r>
        <w:rPr>
          <w:cs/>
        </w:rPr>
        <w:t>पड़ि</w:t>
      </w:r>
      <w:r>
        <w:t xml:space="preserve"> </w:t>
      </w:r>
      <w:r>
        <w:rPr>
          <w:cs/>
        </w:rPr>
        <w:t>पड़ि</w:t>
      </w:r>
      <w:r>
        <w:t xml:space="preserve"> </w:t>
      </w:r>
      <w:r>
        <w:rPr>
          <w:cs/>
        </w:rPr>
        <w:t>वादु</w:t>
      </w:r>
      <w:r>
        <w:t xml:space="preserve"> </w:t>
      </w:r>
      <w:r>
        <w:rPr>
          <w:cs/>
        </w:rPr>
        <w:t>वखाणहि</w:t>
      </w:r>
      <w:r>
        <w:t xml:space="preserve"> </w:t>
      </w:r>
      <w:r>
        <w:rPr>
          <w:cs/>
        </w:rPr>
        <w:t>बिनु</w:t>
      </w:r>
      <w:r>
        <w:t xml:space="preserve"> </w:t>
      </w:r>
      <w:r>
        <w:rPr>
          <w:cs/>
        </w:rPr>
        <w:t>गुर</w:t>
      </w:r>
      <w:r>
        <w:t xml:space="preserve"> </w:t>
      </w:r>
      <w:r>
        <w:rPr>
          <w:cs/>
        </w:rPr>
        <w:t>भरमि</w:t>
      </w:r>
      <w:r>
        <w:t xml:space="preserve"> </w:t>
      </w:r>
      <w:r>
        <w:rPr>
          <w:cs/>
        </w:rPr>
        <w:t>भुलाए</w:t>
      </w:r>
      <w:r>
        <w:t xml:space="preserve"> </w:t>
      </w:r>
      <w:r>
        <w:rPr>
          <w:cs/>
        </w:rPr>
        <w:t>॥</w:t>
      </w:r>
    </w:p>
    <w:p w:rsidR="00A75876" w:rsidRDefault="00A75876">
      <w:pPr>
        <w:pStyle w:val="SGGSRoman"/>
      </w:pPr>
      <w:r>
        <w:t>pandit parh parh vaad vakaaneh bin gur bharam bhulaa-ay.</w:t>
      </w:r>
    </w:p>
    <w:p w:rsidR="00A75876" w:rsidRDefault="00A75876">
      <w:pPr>
        <w:pStyle w:val="SGGSTrans"/>
      </w:pPr>
      <w:r>
        <w:t>The Pandits, the religious scholars, read and argue and stir up controversies, but without the Guru, they are deluded by doubt.</w:t>
      </w:r>
    </w:p>
    <w:p w:rsidR="00A75876" w:rsidRDefault="00A75876">
      <w:pPr>
        <w:pStyle w:val="SGGSGurm"/>
      </w:pPr>
      <w:r>
        <w:rPr>
          <w:cs/>
          <w:lang w:bidi="pa-IN"/>
        </w:rPr>
        <w:t xml:space="preserve">ਲਖ ਚਉਰਾਸੀਹ ਫੇਰੁ ਪਇਆ ਬਿਨੁ ਸਬਦੈ ਮੁਕਤਿ ਨ ਪਾਏ ॥ </w:t>
      </w:r>
      <w:r>
        <w:rPr>
          <w:color w:val="008000"/>
          <w:sz w:val="18"/>
        </w:rPr>
        <w:t>(67)</w:t>
      </w:r>
    </w:p>
    <w:p w:rsidR="00A75876" w:rsidRDefault="00A75876">
      <w:pPr>
        <w:pStyle w:val="SGGSHindi"/>
      </w:pPr>
      <w:r>
        <w:rPr>
          <w:cs/>
        </w:rPr>
        <w:t>लख</w:t>
      </w:r>
      <w:r>
        <w:t xml:space="preserve"> </w:t>
      </w:r>
      <w:r>
        <w:rPr>
          <w:cs/>
        </w:rPr>
        <w:t>चउरासीह</w:t>
      </w:r>
      <w:r>
        <w:t xml:space="preserve"> </w:t>
      </w:r>
      <w:r>
        <w:rPr>
          <w:cs/>
        </w:rPr>
        <w:t>फेरु</w:t>
      </w:r>
      <w:r>
        <w:t xml:space="preserve"> </w:t>
      </w:r>
      <w:r>
        <w:rPr>
          <w:cs/>
        </w:rPr>
        <w:t>पइआ</w:t>
      </w:r>
      <w:r>
        <w:t xml:space="preserve"> </w:t>
      </w:r>
      <w:r>
        <w:rPr>
          <w:cs/>
        </w:rPr>
        <w:t>बिनु</w:t>
      </w:r>
      <w:r>
        <w:t xml:space="preserve"> </w:t>
      </w:r>
      <w:r>
        <w:rPr>
          <w:cs/>
        </w:rPr>
        <w:t>सबदै</w:t>
      </w:r>
      <w:r>
        <w:t xml:space="preserve"> </w:t>
      </w:r>
      <w:r>
        <w:rPr>
          <w:cs/>
        </w:rPr>
        <w:t>मुकति</w:t>
      </w:r>
      <w:r>
        <w:t xml:space="preserve"> </w:t>
      </w:r>
      <w:r>
        <w:rPr>
          <w:cs/>
        </w:rPr>
        <w:t>न</w:t>
      </w:r>
      <w:r>
        <w:t xml:space="preserve"> </w:t>
      </w:r>
      <w:r>
        <w:rPr>
          <w:cs/>
        </w:rPr>
        <w:t>पाए</w:t>
      </w:r>
      <w:r>
        <w:t xml:space="preserve"> </w:t>
      </w:r>
      <w:r>
        <w:rPr>
          <w:cs/>
        </w:rPr>
        <w:t>॥</w:t>
      </w:r>
    </w:p>
    <w:p w:rsidR="00A75876" w:rsidRDefault="00A75876">
      <w:pPr>
        <w:pStyle w:val="SGGSRoman"/>
      </w:pPr>
      <w:r>
        <w:t>lakh cha-oraaseeh fayr pa-i-aa bin sabdai mukat na paa-ay.</w:t>
      </w:r>
    </w:p>
    <w:p w:rsidR="00A75876" w:rsidRDefault="00A75876">
      <w:pPr>
        <w:pStyle w:val="SGGSTrans"/>
      </w:pPr>
      <w:r>
        <w:t>They wander around the cycle of 8.4 million reincarnations; without the Shabad, they do not attain liberation.</w:t>
      </w:r>
    </w:p>
    <w:p w:rsidR="00A75876" w:rsidRDefault="00A75876">
      <w:pPr>
        <w:pStyle w:val="SGGSGurm"/>
      </w:pPr>
      <w:r>
        <w:rPr>
          <w:cs/>
          <w:lang w:bidi="pa-IN"/>
        </w:rPr>
        <w:t>ਜਾ ਨਾਉ ਚੇਤੈ ਤਾ ਗਤਿ ਪਾਏ ਜਾ ਸਤਿਗੁਰੁ ਮੇਲਿ ਮਿਲਾਏ ॥੬</w:t>
      </w:r>
      <w:r>
        <w:rPr>
          <w:cs/>
        </w:rPr>
        <w:t xml:space="preserve">॥ </w:t>
      </w:r>
      <w:r>
        <w:rPr>
          <w:color w:val="008000"/>
          <w:sz w:val="18"/>
        </w:rPr>
        <w:t>(67)</w:t>
      </w:r>
    </w:p>
    <w:p w:rsidR="00A75876" w:rsidRDefault="00A75876">
      <w:pPr>
        <w:pStyle w:val="SGGSHindi"/>
      </w:pPr>
      <w:r>
        <w:rPr>
          <w:cs/>
        </w:rPr>
        <w:t>जा</w:t>
      </w:r>
      <w:r>
        <w:t xml:space="preserve"> </w:t>
      </w:r>
      <w:r>
        <w:rPr>
          <w:cs/>
        </w:rPr>
        <w:t>नाउ</w:t>
      </w:r>
      <w:r>
        <w:t xml:space="preserve"> </w:t>
      </w:r>
      <w:r>
        <w:rPr>
          <w:cs/>
        </w:rPr>
        <w:t>चेतै</w:t>
      </w:r>
      <w:r>
        <w:t xml:space="preserve"> </w:t>
      </w:r>
      <w:r>
        <w:rPr>
          <w:cs/>
        </w:rPr>
        <w:t>ता</w:t>
      </w:r>
      <w:r>
        <w:t xml:space="preserve"> </w:t>
      </w:r>
      <w:r>
        <w:rPr>
          <w:cs/>
        </w:rPr>
        <w:t>गति</w:t>
      </w:r>
      <w:r>
        <w:t xml:space="preserve"> </w:t>
      </w:r>
      <w:r>
        <w:rPr>
          <w:cs/>
        </w:rPr>
        <w:t>पाए</w:t>
      </w:r>
      <w:r>
        <w:t xml:space="preserve"> </w:t>
      </w:r>
      <w:r>
        <w:rPr>
          <w:cs/>
        </w:rPr>
        <w:t>जा</w:t>
      </w:r>
      <w:r>
        <w:t xml:space="preserve"> </w:t>
      </w:r>
      <w:r>
        <w:rPr>
          <w:cs/>
        </w:rPr>
        <w:t>सतिगुरु</w:t>
      </w:r>
      <w:r>
        <w:t xml:space="preserve"> </w:t>
      </w:r>
      <w:r>
        <w:rPr>
          <w:cs/>
        </w:rPr>
        <w:t>मेलि</w:t>
      </w:r>
      <w:r>
        <w:t xml:space="preserve"> </w:t>
      </w:r>
      <w:r>
        <w:rPr>
          <w:cs/>
        </w:rPr>
        <w:t>मिलाए</w:t>
      </w:r>
      <w:r>
        <w:t xml:space="preserve"> </w:t>
      </w:r>
      <w:r>
        <w:rPr>
          <w:cs/>
        </w:rPr>
        <w:t>॥६॥</w:t>
      </w:r>
    </w:p>
    <w:p w:rsidR="00A75876" w:rsidRDefault="00A75876">
      <w:pPr>
        <w:pStyle w:val="SGGSRoman"/>
      </w:pPr>
      <w:r>
        <w:t>jaa naa-o chaytai taa gat paa-ay jaa satgur mayl milaa-ay. ||6||</w:t>
      </w:r>
    </w:p>
    <w:p w:rsidR="00A75876" w:rsidRDefault="00A75876">
      <w:pPr>
        <w:pStyle w:val="SGGSTrans"/>
      </w:pPr>
      <w:r>
        <w:t>But when they remember the Name, then they attain the state of salvation, when the True Guru unites them in Union. ||6||</w:t>
      </w:r>
    </w:p>
    <w:p w:rsidR="00A75876" w:rsidRDefault="00A75876">
      <w:pPr>
        <w:pStyle w:val="SGGSGurm"/>
      </w:pPr>
      <w:r>
        <w:rPr>
          <w:cs/>
          <w:lang w:bidi="pa-IN"/>
        </w:rPr>
        <w:t xml:space="preserve">ਸਤਸੰਗਤਿ ਮਹਿ ਨਾਮੁ ਹਰਿ ਉਪਜੈ ਜਾ ਸਤਿਗੁਰੁ ਮਿਲੈ ਸੁਭਾਏ ॥ </w:t>
      </w:r>
      <w:r>
        <w:rPr>
          <w:color w:val="008000"/>
          <w:sz w:val="18"/>
        </w:rPr>
        <w:t>(67)</w:t>
      </w:r>
    </w:p>
    <w:p w:rsidR="00A75876" w:rsidRDefault="00A75876">
      <w:pPr>
        <w:pStyle w:val="SGGSHindi"/>
      </w:pPr>
      <w:r>
        <w:rPr>
          <w:cs/>
        </w:rPr>
        <w:t>सतसंगति</w:t>
      </w:r>
      <w:r>
        <w:t xml:space="preserve"> </w:t>
      </w:r>
      <w:r>
        <w:rPr>
          <w:cs/>
        </w:rPr>
        <w:t>महि</w:t>
      </w:r>
      <w:r>
        <w:t xml:space="preserve"> </w:t>
      </w:r>
      <w:r>
        <w:rPr>
          <w:cs/>
        </w:rPr>
        <w:t>नामु</w:t>
      </w:r>
      <w:r>
        <w:t xml:space="preserve"> </w:t>
      </w:r>
      <w:r>
        <w:rPr>
          <w:cs/>
        </w:rPr>
        <w:t>हरि</w:t>
      </w:r>
      <w:r>
        <w:t xml:space="preserve"> </w:t>
      </w:r>
      <w:r>
        <w:rPr>
          <w:cs/>
        </w:rPr>
        <w:t>उपजै</w:t>
      </w:r>
      <w:r>
        <w:t xml:space="preserve"> </w:t>
      </w:r>
      <w:r>
        <w:rPr>
          <w:cs/>
        </w:rPr>
        <w:t>जा</w:t>
      </w:r>
      <w:r>
        <w:t xml:space="preserve"> </w:t>
      </w:r>
      <w:r>
        <w:rPr>
          <w:cs/>
        </w:rPr>
        <w:t>सतिगुरु</w:t>
      </w:r>
      <w:r>
        <w:t xml:space="preserve"> </w:t>
      </w:r>
      <w:r>
        <w:rPr>
          <w:cs/>
        </w:rPr>
        <w:t>मिलै</w:t>
      </w:r>
      <w:r>
        <w:t xml:space="preserve"> </w:t>
      </w:r>
      <w:r>
        <w:rPr>
          <w:cs/>
        </w:rPr>
        <w:t>सुभाए</w:t>
      </w:r>
      <w:r>
        <w:t xml:space="preserve"> </w:t>
      </w:r>
      <w:r>
        <w:rPr>
          <w:cs/>
        </w:rPr>
        <w:t>॥</w:t>
      </w:r>
    </w:p>
    <w:p w:rsidR="00A75876" w:rsidRDefault="00A75876">
      <w:pPr>
        <w:pStyle w:val="SGGSRoman"/>
      </w:pPr>
      <w:r>
        <w:t>satsangat meh naam har upjai jaa satgur milai subhaa-ay.</w:t>
      </w:r>
    </w:p>
    <w:p w:rsidR="00A75876" w:rsidRDefault="00A75876">
      <w:pPr>
        <w:pStyle w:val="SGGSTrans"/>
      </w:pPr>
      <w:r>
        <w:t>In the Sat Sangat, the True Congregation, the Name of the Lord wells up, when the True Guru unites us in His Sublime Love.</w:t>
      </w:r>
    </w:p>
    <w:p w:rsidR="00A75876" w:rsidRDefault="00A75876">
      <w:pPr>
        <w:pStyle w:val="SGGSGurm"/>
      </w:pPr>
      <w:r>
        <w:rPr>
          <w:cs/>
          <w:lang w:bidi="pa-IN"/>
        </w:rPr>
        <w:t xml:space="preserve">ਮਨੁ ਤਨੁ ਅਰਪੀ ਆਪੁ ਗਵਾਈ ਚਲਾ ਸਤਿਗੁਰ ਭਾਏ ॥ </w:t>
      </w:r>
      <w:r>
        <w:rPr>
          <w:color w:val="008000"/>
          <w:sz w:val="18"/>
        </w:rPr>
        <w:t>(68)</w:t>
      </w:r>
    </w:p>
    <w:p w:rsidR="00A75876" w:rsidRDefault="00A75876">
      <w:pPr>
        <w:pStyle w:val="SGGSHindi"/>
      </w:pPr>
      <w:r>
        <w:rPr>
          <w:cs/>
        </w:rPr>
        <w:t>मनु</w:t>
      </w:r>
      <w:r>
        <w:t xml:space="preserve"> </w:t>
      </w:r>
      <w:r>
        <w:rPr>
          <w:cs/>
        </w:rPr>
        <w:t>तनु</w:t>
      </w:r>
      <w:r>
        <w:t xml:space="preserve"> </w:t>
      </w:r>
      <w:r>
        <w:rPr>
          <w:cs/>
        </w:rPr>
        <w:t>अरपी</w:t>
      </w:r>
      <w:r>
        <w:t xml:space="preserve"> </w:t>
      </w:r>
      <w:r>
        <w:rPr>
          <w:cs/>
        </w:rPr>
        <w:t>आपु</w:t>
      </w:r>
      <w:r>
        <w:t xml:space="preserve"> </w:t>
      </w:r>
      <w:r>
        <w:rPr>
          <w:cs/>
        </w:rPr>
        <w:t>गवाई</w:t>
      </w:r>
      <w:r>
        <w:t xml:space="preserve"> </w:t>
      </w:r>
      <w:r>
        <w:rPr>
          <w:cs/>
        </w:rPr>
        <w:t>चला</w:t>
      </w:r>
      <w:r>
        <w:t xml:space="preserve"> </w:t>
      </w:r>
      <w:r>
        <w:rPr>
          <w:cs/>
        </w:rPr>
        <w:t>सतिगुर</w:t>
      </w:r>
      <w:r>
        <w:t xml:space="preserve"> </w:t>
      </w:r>
      <w:r>
        <w:rPr>
          <w:cs/>
        </w:rPr>
        <w:t>भाए</w:t>
      </w:r>
      <w:r>
        <w:t xml:space="preserve"> </w:t>
      </w:r>
      <w:r>
        <w:rPr>
          <w:cs/>
        </w:rPr>
        <w:t>॥</w:t>
      </w:r>
    </w:p>
    <w:p w:rsidR="00A75876" w:rsidRDefault="00A75876">
      <w:pPr>
        <w:pStyle w:val="SGGSRoman"/>
      </w:pPr>
      <w:r>
        <w:t>man tan arpee aap gavaa-ee chalaa satgur bhaa-ay.</w:t>
      </w:r>
    </w:p>
    <w:p w:rsidR="00A75876" w:rsidRDefault="00A75876">
      <w:pPr>
        <w:pStyle w:val="SGGSTrans"/>
      </w:pPr>
      <w:r>
        <w:t>I offer my mind and body, and I renounce my selfishness and conceit; I walk in Harmony with the Will of the True Guru.</w:t>
      </w:r>
    </w:p>
    <w:p w:rsidR="00A75876" w:rsidRDefault="00A75876">
      <w:pPr>
        <w:pStyle w:val="SGGSGurm"/>
      </w:pPr>
      <w:r>
        <w:rPr>
          <w:cs/>
          <w:lang w:bidi="pa-IN"/>
        </w:rPr>
        <w:t>ਸਦ ਬਲਿਹਾਰੀ ਗੁਰ ਅਪੁਨੇ ਵਿਟਹੁ ਜਿ ਹਰਿ ਸੇਤੀ ਚਿਤੁ ਲਾਏ ॥੭</w:t>
      </w:r>
      <w:r>
        <w:rPr>
          <w:cs/>
        </w:rPr>
        <w:t xml:space="preserve">॥ </w:t>
      </w:r>
      <w:r>
        <w:rPr>
          <w:color w:val="008000"/>
          <w:sz w:val="18"/>
        </w:rPr>
        <w:t>(68)</w:t>
      </w:r>
    </w:p>
    <w:p w:rsidR="00A75876" w:rsidRDefault="00A75876">
      <w:pPr>
        <w:pStyle w:val="SGGSHindi"/>
      </w:pPr>
      <w:r>
        <w:rPr>
          <w:cs/>
        </w:rPr>
        <w:t>सद</w:t>
      </w:r>
      <w:r>
        <w:t xml:space="preserve"> </w:t>
      </w:r>
      <w:r>
        <w:rPr>
          <w:cs/>
        </w:rPr>
        <w:t>बलिहारी</w:t>
      </w:r>
      <w:r>
        <w:t xml:space="preserve"> </w:t>
      </w:r>
      <w:r>
        <w:rPr>
          <w:cs/>
        </w:rPr>
        <w:t>गुर</w:t>
      </w:r>
      <w:r>
        <w:t xml:space="preserve"> </w:t>
      </w:r>
      <w:r>
        <w:rPr>
          <w:cs/>
        </w:rPr>
        <w:t>अपुने</w:t>
      </w:r>
      <w:r>
        <w:t xml:space="preserve"> </w:t>
      </w:r>
      <w:r>
        <w:rPr>
          <w:cs/>
        </w:rPr>
        <w:t>विटहु</w:t>
      </w:r>
      <w:r>
        <w:t xml:space="preserve"> </w:t>
      </w:r>
      <w:r>
        <w:rPr>
          <w:cs/>
        </w:rPr>
        <w:t>जि</w:t>
      </w:r>
      <w:r>
        <w:t xml:space="preserve"> </w:t>
      </w:r>
      <w:r>
        <w:rPr>
          <w:cs/>
        </w:rPr>
        <w:t>हरि</w:t>
      </w:r>
      <w:r>
        <w:t xml:space="preserve"> </w:t>
      </w:r>
      <w:r>
        <w:rPr>
          <w:cs/>
        </w:rPr>
        <w:t>सेती</w:t>
      </w:r>
      <w:r>
        <w:t xml:space="preserve"> </w:t>
      </w:r>
      <w:r>
        <w:rPr>
          <w:cs/>
        </w:rPr>
        <w:t>चितु</w:t>
      </w:r>
      <w:r>
        <w:t xml:space="preserve"> </w:t>
      </w:r>
      <w:r>
        <w:rPr>
          <w:cs/>
        </w:rPr>
        <w:t>लाए</w:t>
      </w:r>
      <w:r>
        <w:t xml:space="preserve"> </w:t>
      </w:r>
      <w:r>
        <w:rPr>
          <w:cs/>
        </w:rPr>
        <w:t>॥७॥</w:t>
      </w:r>
    </w:p>
    <w:p w:rsidR="00A75876" w:rsidRDefault="00A75876">
      <w:pPr>
        <w:pStyle w:val="SGGSRoman"/>
      </w:pPr>
      <w:r>
        <w:t>sad balihaaree gur apunay vitahu je har saytee chit laa-ay. ||7||</w:t>
      </w:r>
    </w:p>
    <w:p w:rsidR="00A75876" w:rsidRDefault="00A75876">
      <w:pPr>
        <w:pStyle w:val="SGGSTrans"/>
      </w:pPr>
      <w:r>
        <w:t>I am forever a sacrifice to my Guru, who has attached my consciousness to the Lord. ||7||</w:t>
      </w:r>
    </w:p>
    <w:p w:rsidR="00A75876" w:rsidRDefault="00A75876">
      <w:pPr>
        <w:pStyle w:val="SGGSGurm"/>
      </w:pPr>
      <w:r>
        <w:rPr>
          <w:cs/>
          <w:lang w:bidi="pa-IN"/>
        </w:rPr>
        <w:t xml:space="preserve">ਸੋ ਬ੍ਰਾਹਮਣੁ ਬ੍ਰਹਮੁ ਜੋ ਬਿੰਦੇ ਹਰਿ ਸੇਤੀ ਰੰਗਿ ਰਾਤਾ ॥ </w:t>
      </w:r>
      <w:r>
        <w:rPr>
          <w:color w:val="008000"/>
          <w:sz w:val="18"/>
        </w:rPr>
        <w:t>(68)</w:t>
      </w:r>
    </w:p>
    <w:p w:rsidR="00A75876" w:rsidRDefault="00A75876">
      <w:pPr>
        <w:pStyle w:val="SGGSHindi"/>
      </w:pPr>
      <w:r>
        <w:rPr>
          <w:cs/>
        </w:rPr>
        <w:t>सो</w:t>
      </w:r>
      <w:r>
        <w:t xml:space="preserve"> </w:t>
      </w:r>
      <w:r>
        <w:rPr>
          <w:cs/>
        </w:rPr>
        <w:t>ब्राहमणु</w:t>
      </w:r>
      <w:r>
        <w:t xml:space="preserve"> </w:t>
      </w:r>
      <w:r>
        <w:rPr>
          <w:cs/>
        </w:rPr>
        <w:t>ब्रहमु</w:t>
      </w:r>
      <w:r>
        <w:t xml:space="preserve"> </w:t>
      </w:r>
      <w:r>
        <w:rPr>
          <w:cs/>
        </w:rPr>
        <w:t>जो</w:t>
      </w:r>
      <w:r>
        <w:t xml:space="preserve"> </w:t>
      </w:r>
      <w:r>
        <w:rPr>
          <w:cs/>
        </w:rPr>
        <w:t>बिंदे</w:t>
      </w:r>
      <w:r>
        <w:t xml:space="preserve"> </w:t>
      </w:r>
      <w:r>
        <w:rPr>
          <w:cs/>
        </w:rPr>
        <w:t>हरि</w:t>
      </w:r>
      <w:r>
        <w:t xml:space="preserve"> </w:t>
      </w:r>
      <w:r>
        <w:rPr>
          <w:cs/>
        </w:rPr>
        <w:t>सेती</w:t>
      </w:r>
      <w:r>
        <w:t xml:space="preserve"> </w:t>
      </w:r>
      <w:r>
        <w:rPr>
          <w:cs/>
        </w:rPr>
        <w:t>रंगि</w:t>
      </w:r>
      <w:r>
        <w:t xml:space="preserve"> </w:t>
      </w:r>
      <w:r>
        <w:rPr>
          <w:cs/>
        </w:rPr>
        <w:t>राता</w:t>
      </w:r>
      <w:r>
        <w:t xml:space="preserve"> </w:t>
      </w:r>
      <w:r>
        <w:rPr>
          <w:cs/>
        </w:rPr>
        <w:t>॥</w:t>
      </w:r>
    </w:p>
    <w:p w:rsidR="00A75876" w:rsidRDefault="00A75876">
      <w:pPr>
        <w:pStyle w:val="SGGSRoman"/>
      </w:pPr>
      <w:r>
        <w:t>so baraahman barahm jo binday har saytee rang raataa.</w:t>
      </w:r>
    </w:p>
    <w:p w:rsidR="00A75876" w:rsidRDefault="00A75876">
      <w:pPr>
        <w:pStyle w:val="SGGSTrans"/>
      </w:pPr>
      <w:r>
        <w:t>He alone is a Brahmin, who knows the Lord Brahma, and is attuned to the Love of the Lord.</w:t>
      </w:r>
    </w:p>
    <w:p w:rsidR="00A75876" w:rsidRDefault="00A75876">
      <w:pPr>
        <w:pStyle w:val="SGGSGurm"/>
      </w:pPr>
      <w:r>
        <w:rPr>
          <w:cs/>
          <w:lang w:bidi="pa-IN"/>
        </w:rPr>
        <w:t xml:space="preserve">ਪ੍ਰਭੁ ਨਿਕਟਿ ਵਸੈ ਸਭਨਾ ਘਟ ਅੰਤਰਿ ਗੁਰਮੁਖਿ ਵਿਰਲੈ ਜਾਤਾ ॥ </w:t>
      </w:r>
      <w:r>
        <w:rPr>
          <w:color w:val="008000"/>
          <w:sz w:val="18"/>
        </w:rPr>
        <w:t>(68)</w:t>
      </w:r>
    </w:p>
    <w:p w:rsidR="00A75876" w:rsidRDefault="00A75876">
      <w:pPr>
        <w:pStyle w:val="SGGSHindi"/>
      </w:pPr>
      <w:r>
        <w:rPr>
          <w:cs/>
        </w:rPr>
        <w:t>प्रभु</w:t>
      </w:r>
      <w:r>
        <w:t xml:space="preserve"> </w:t>
      </w:r>
      <w:r>
        <w:rPr>
          <w:cs/>
        </w:rPr>
        <w:t>निकटि</w:t>
      </w:r>
      <w:r>
        <w:t xml:space="preserve"> </w:t>
      </w:r>
      <w:r>
        <w:rPr>
          <w:cs/>
        </w:rPr>
        <w:t>वसै</w:t>
      </w:r>
      <w:r>
        <w:t xml:space="preserve"> </w:t>
      </w:r>
      <w:r>
        <w:rPr>
          <w:cs/>
        </w:rPr>
        <w:t>सभना</w:t>
      </w:r>
      <w:r>
        <w:t xml:space="preserve"> </w:t>
      </w:r>
      <w:r>
        <w:rPr>
          <w:cs/>
        </w:rPr>
        <w:t>घट</w:t>
      </w:r>
      <w:r>
        <w:t xml:space="preserve"> </w:t>
      </w:r>
      <w:r>
        <w:rPr>
          <w:cs/>
        </w:rPr>
        <w:t>अंतरि</w:t>
      </w:r>
      <w:r>
        <w:t xml:space="preserve"> </w:t>
      </w:r>
      <w:r>
        <w:rPr>
          <w:cs/>
        </w:rPr>
        <w:t>गुरमुखि</w:t>
      </w:r>
      <w:r>
        <w:t xml:space="preserve"> </w:t>
      </w:r>
      <w:r>
        <w:rPr>
          <w:cs/>
        </w:rPr>
        <w:t>विरलै</w:t>
      </w:r>
      <w:r>
        <w:t xml:space="preserve"> </w:t>
      </w:r>
      <w:r>
        <w:rPr>
          <w:cs/>
        </w:rPr>
        <w:t>जाता</w:t>
      </w:r>
      <w:r>
        <w:t xml:space="preserve"> </w:t>
      </w:r>
      <w:r>
        <w:rPr>
          <w:cs/>
        </w:rPr>
        <w:t>॥</w:t>
      </w:r>
    </w:p>
    <w:p w:rsidR="00A75876" w:rsidRDefault="00A75876">
      <w:pPr>
        <w:pStyle w:val="SGGSRoman"/>
      </w:pPr>
      <w:r>
        <w:t>parabh nikat vasai sabhnaa ghat antar gurmukh virlai jaataa.</w:t>
      </w:r>
    </w:p>
    <w:p w:rsidR="00A75876" w:rsidRDefault="00A75876">
      <w:pPr>
        <w:pStyle w:val="SGGSTrans"/>
      </w:pPr>
      <w:r>
        <w:t>God is close at hand; He dwells deep within the hearts of all. How rare are those who, as Gurmukh, know Him.</w:t>
      </w:r>
    </w:p>
    <w:p w:rsidR="00A75876" w:rsidRDefault="00A75876">
      <w:pPr>
        <w:pStyle w:val="SGGSGurm"/>
      </w:pPr>
      <w:r>
        <w:rPr>
          <w:cs/>
          <w:lang w:bidi="pa-IN"/>
        </w:rPr>
        <w:t>ਨਾਨਕ ਨਾਮੁ ਮਿਲੈ ਵਡਿਆਈ ਗੁਰ ਕੈ ਸਬਦਿ ਪਛਾਤਾ ॥੮</w:t>
      </w:r>
      <w:r>
        <w:rPr>
          <w:cs/>
        </w:rPr>
        <w:t>॥</w:t>
      </w:r>
      <w:r>
        <w:rPr>
          <w:lang w:bidi="pa-IN"/>
        </w:rPr>
        <w:t>੫</w:t>
      </w:r>
      <w:r>
        <w:rPr>
          <w:cs/>
        </w:rPr>
        <w:t>॥</w:t>
      </w:r>
      <w:r>
        <w:rPr>
          <w:lang w:bidi="pa-IN"/>
        </w:rPr>
        <w:t>੨੨</w:t>
      </w:r>
      <w:r>
        <w:rPr>
          <w:cs/>
        </w:rPr>
        <w:t xml:space="preserve">॥ </w:t>
      </w:r>
      <w:r>
        <w:rPr>
          <w:color w:val="008000"/>
          <w:sz w:val="18"/>
        </w:rPr>
        <w:t>(68)</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॥८॥५॥२२॥</w:t>
      </w:r>
    </w:p>
    <w:p w:rsidR="00A75876" w:rsidRDefault="00A75876">
      <w:pPr>
        <w:pStyle w:val="SGGSRoman"/>
      </w:pPr>
      <w:r>
        <w:t>naanak naam milai vadi-aa-ee gur kai sabad pachhaataa. ||8||5||22||</w:t>
      </w:r>
    </w:p>
    <w:p w:rsidR="00A75876" w:rsidRDefault="00A75876">
      <w:pPr>
        <w:pStyle w:val="SGGSTrans"/>
      </w:pPr>
      <w:r>
        <w:t>O Nanak, through the Naam, greatness is obtained; through the Word of the Guru's Shabad, He is realized. ||8||5||22||</w:t>
      </w:r>
    </w:p>
    <w:p w:rsidR="00A75876" w:rsidRDefault="00A75876">
      <w:pPr>
        <w:pStyle w:val="SGGSGurm"/>
      </w:pPr>
      <w:r>
        <w:rPr>
          <w:cs/>
          <w:lang w:bidi="pa-IN"/>
        </w:rPr>
        <w:t xml:space="preserve">ਸਿਰੀਰਾਗੁ ਮਹਲਾ ੩ </w:t>
      </w:r>
      <w:r>
        <w:rPr>
          <w:cs/>
        </w:rPr>
        <w:t xml:space="preserve">॥ </w:t>
      </w:r>
      <w:r>
        <w:rPr>
          <w:color w:val="008000"/>
          <w:sz w:val="18"/>
        </w:rPr>
        <w:t>(68)</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ਸਹਜੈ ਨੋ ਸਭ ਲੋਚਦੀ ਬਿਨੁ ਗੁਰ ਪਾਇਆ ਨ ਜਾਇ ॥ </w:t>
      </w:r>
      <w:r>
        <w:rPr>
          <w:color w:val="008000"/>
          <w:sz w:val="18"/>
        </w:rPr>
        <w:t>(68)</w:t>
      </w:r>
    </w:p>
    <w:p w:rsidR="00A75876" w:rsidRDefault="00A75876">
      <w:pPr>
        <w:pStyle w:val="SGGSHindi"/>
      </w:pPr>
      <w:r>
        <w:rPr>
          <w:cs/>
        </w:rPr>
        <w:t>सहजै</w:t>
      </w:r>
      <w:r>
        <w:t xml:space="preserve"> </w:t>
      </w:r>
      <w:r>
        <w:rPr>
          <w:cs/>
        </w:rPr>
        <w:t>नो</w:t>
      </w:r>
      <w:r>
        <w:t xml:space="preserve"> </w:t>
      </w:r>
      <w:r>
        <w:rPr>
          <w:cs/>
        </w:rPr>
        <w:t>सभ</w:t>
      </w:r>
      <w:r>
        <w:t xml:space="preserve"> </w:t>
      </w:r>
      <w:r>
        <w:rPr>
          <w:cs/>
        </w:rPr>
        <w:t>लोचदी</w:t>
      </w:r>
      <w:r>
        <w:t xml:space="preserve"> </w:t>
      </w:r>
      <w:r>
        <w:rPr>
          <w:cs/>
        </w:rPr>
        <w:t>बिनु</w:t>
      </w:r>
      <w:r>
        <w:t xml:space="preserve"> </w:t>
      </w:r>
      <w:r>
        <w:rPr>
          <w:cs/>
        </w:rPr>
        <w:t>गुर</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sahjai no sabh lochdee bin gur paa-i-aa na jaa-ay.</w:t>
      </w:r>
    </w:p>
    <w:p w:rsidR="00A75876" w:rsidRDefault="00A75876">
      <w:pPr>
        <w:pStyle w:val="SGGSTrans"/>
      </w:pPr>
      <w:r>
        <w:t>Everyone longs to be centered and balanced, but without the Guru, no one can.</w:t>
      </w:r>
    </w:p>
    <w:p w:rsidR="00A75876" w:rsidRDefault="00A75876">
      <w:pPr>
        <w:pStyle w:val="SGGSGurm"/>
      </w:pPr>
      <w:r>
        <w:rPr>
          <w:cs/>
          <w:lang w:bidi="pa-IN"/>
        </w:rPr>
        <w:t xml:space="preserve">ਪੜਿ ਪੜਿ ਪੰਡਿਤ ਜੋਤਕੀ ਥਕੇ ਭੇਖੀ ਭਰਮਿ ਭੁਲਾਇ ॥ </w:t>
      </w:r>
      <w:r>
        <w:rPr>
          <w:color w:val="008000"/>
          <w:sz w:val="18"/>
        </w:rPr>
        <w:t>(68)</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जोतकी</w:t>
      </w:r>
      <w:r>
        <w:t xml:space="preserve"> </w:t>
      </w:r>
      <w:r>
        <w:rPr>
          <w:cs/>
        </w:rPr>
        <w:t>थके</w:t>
      </w:r>
      <w:r>
        <w:t xml:space="preserve"> </w:t>
      </w:r>
      <w:r>
        <w:rPr>
          <w:cs/>
        </w:rPr>
        <w:t>भेखी</w:t>
      </w:r>
      <w:r>
        <w:t xml:space="preserve"> </w:t>
      </w:r>
      <w:r>
        <w:rPr>
          <w:cs/>
        </w:rPr>
        <w:t>भरमि</w:t>
      </w:r>
      <w:r>
        <w:t xml:space="preserve"> </w:t>
      </w:r>
      <w:r>
        <w:rPr>
          <w:cs/>
        </w:rPr>
        <w:t>भुलाइ</w:t>
      </w:r>
      <w:r>
        <w:t xml:space="preserve"> </w:t>
      </w:r>
      <w:r>
        <w:rPr>
          <w:cs/>
        </w:rPr>
        <w:t>॥</w:t>
      </w:r>
    </w:p>
    <w:p w:rsidR="00A75876" w:rsidRDefault="00A75876">
      <w:pPr>
        <w:pStyle w:val="SGGSRoman"/>
      </w:pPr>
      <w:r>
        <w:t>parh parh pandit jotkee thakay bhaykhee bharam bhulaa-i.</w:t>
      </w:r>
    </w:p>
    <w:p w:rsidR="00A75876" w:rsidRDefault="00A75876">
      <w:pPr>
        <w:pStyle w:val="SGGSTrans"/>
      </w:pPr>
      <w:r>
        <w:t>The Pandits and the astrologers read and read until they grow weary, while the fanatics are deluded by doubt.</w:t>
      </w:r>
    </w:p>
    <w:p w:rsidR="00A75876" w:rsidRDefault="00A75876">
      <w:pPr>
        <w:pStyle w:val="SGGSGurm"/>
      </w:pPr>
      <w:r>
        <w:rPr>
          <w:cs/>
          <w:lang w:bidi="pa-IN"/>
        </w:rPr>
        <w:t>ਗੁਰ ਭੇਟੇ ਸਹਜੁ ਪਾਇਆ ਆਪਣੀ ਕਿਰਪਾ ਕਰੇ ਰਜਾਇ ॥੧</w:t>
      </w:r>
      <w:r>
        <w:rPr>
          <w:cs/>
        </w:rPr>
        <w:t xml:space="preserve">॥ </w:t>
      </w:r>
      <w:r>
        <w:rPr>
          <w:color w:val="008000"/>
          <w:sz w:val="18"/>
        </w:rPr>
        <w:t>(68)</w:t>
      </w:r>
    </w:p>
    <w:p w:rsidR="00A75876" w:rsidRDefault="00A75876">
      <w:pPr>
        <w:pStyle w:val="SGGSHindi"/>
      </w:pPr>
      <w:r>
        <w:rPr>
          <w:cs/>
        </w:rPr>
        <w:t>गुर</w:t>
      </w:r>
      <w:r>
        <w:t xml:space="preserve"> </w:t>
      </w:r>
      <w:r>
        <w:rPr>
          <w:cs/>
        </w:rPr>
        <w:t>भेटे</w:t>
      </w:r>
      <w:r>
        <w:t xml:space="preserve"> </w:t>
      </w:r>
      <w:r>
        <w:rPr>
          <w:cs/>
        </w:rPr>
        <w:t>सहजु</w:t>
      </w:r>
      <w:r>
        <w:t xml:space="preserve"> </w:t>
      </w:r>
      <w:r>
        <w:rPr>
          <w:cs/>
        </w:rPr>
        <w:t>पाइआ</w:t>
      </w:r>
      <w:r>
        <w:t xml:space="preserve"> </w:t>
      </w:r>
      <w:r>
        <w:rPr>
          <w:cs/>
        </w:rPr>
        <w:t>आपणी</w:t>
      </w:r>
      <w:r>
        <w:t xml:space="preserve"> </w:t>
      </w:r>
      <w:r>
        <w:rPr>
          <w:cs/>
        </w:rPr>
        <w:t>किरपा</w:t>
      </w:r>
      <w:r>
        <w:t xml:space="preserve"> </w:t>
      </w:r>
      <w:r>
        <w:rPr>
          <w:cs/>
        </w:rPr>
        <w:t>करे</w:t>
      </w:r>
      <w:r>
        <w:t xml:space="preserve"> </w:t>
      </w:r>
      <w:r>
        <w:rPr>
          <w:cs/>
        </w:rPr>
        <w:t>रजाइ</w:t>
      </w:r>
      <w:r>
        <w:t xml:space="preserve"> </w:t>
      </w:r>
      <w:r>
        <w:rPr>
          <w:cs/>
        </w:rPr>
        <w:t>॥१॥</w:t>
      </w:r>
    </w:p>
    <w:p w:rsidR="00A75876" w:rsidRDefault="00A75876">
      <w:pPr>
        <w:pStyle w:val="SGGSRoman"/>
      </w:pPr>
      <w:r>
        <w:t>gur bhaytay sahj paa-i-aa aapnee kirpaa karay rajaa-ay. ||1||</w:t>
      </w:r>
    </w:p>
    <w:p w:rsidR="00A75876" w:rsidRDefault="00A75876">
      <w:pPr>
        <w:pStyle w:val="SGGSTrans"/>
      </w:pPr>
      <w:r>
        <w:t>Meeting with the Guru, intuitive balance is obtained, when God, in His Will, grants His Grace. ||1||</w:t>
      </w:r>
    </w:p>
    <w:p w:rsidR="00A75876" w:rsidRDefault="00A75876">
      <w:pPr>
        <w:pStyle w:val="SGGSGurm"/>
      </w:pPr>
      <w:r>
        <w:rPr>
          <w:cs/>
          <w:lang w:bidi="pa-IN"/>
        </w:rPr>
        <w:t xml:space="preserve">ਭਾਈ ਰੇ ਗੁਰ ਬਿਨੁ ਸਹਜੁ ਨ ਹੋਇ ॥ </w:t>
      </w:r>
      <w:r>
        <w:rPr>
          <w:color w:val="008000"/>
          <w:sz w:val="18"/>
        </w:rPr>
        <w:t>(68)</w:t>
      </w:r>
    </w:p>
    <w:p w:rsidR="00A75876" w:rsidRDefault="00A75876">
      <w:pPr>
        <w:pStyle w:val="SGGSHindi"/>
      </w:pPr>
      <w:r>
        <w:rPr>
          <w:cs/>
        </w:rPr>
        <w:t>भाई</w:t>
      </w:r>
      <w:r>
        <w:t xml:space="preserve"> </w:t>
      </w:r>
      <w:r>
        <w:rPr>
          <w:cs/>
        </w:rPr>
        <w:t>रे</w:t>
      </w:r>
      <w:r>
        <w:t xml:space="preserve"> </w:t>
      </w:r>
      <w:r>
        <w:rPr>
          <w:cs/>
        </w:rPr>
        <w:t>गुर</w:t>
      </w:r>
      <w:r>
        <w:t xml:space="preserve"> </w:t>
      </w:r>
      <w:r>
        <w:rPr>
          <w:cs/>
        </w:rPr>
        <w:t>बिनु</w:t>
      </w:r>
      <w:r>
        <w:t xml:space="preserve"> </w:t>
      </w:r>
      <w:r>
        <w:rPr>
          <w:cs/>
        </w:rPr>
        <w:t>सहजु</w:t>
      </w:r>
      <w:r>
        <w:t xml:space="preserve"> </w:t>
      </w:r>
      <w:r>
        <w:rPr>
          <w:cs/>
        </w:rPr>
        <w:t>न</w:t>
      </w:r>
      <w:r>
        <w:t xml:space="preserve"> </w:t>
      </w:r>
      <w:r>
        <w:rPr>
          <w:cs/>
        </w:rPr>
        <w:t>होइ</w:t>
      </w:r>
      <w:r>
        <w:t xml:space="preserve"> </w:t>
      </w:r>
      <w:r>
        <w:rPr>
          <w:cs/>
        </w:rPr>
        <w:t>॥</w:t>
      </w:r>
    </w:p>
    <w:p w:rsidR="00A75876" w:rsidRDefault="00A75876">
      <w:pPr>
        <w:pStyle w:val="SGGSRoman"/>
      </w:pPr>
      <w:r>
        <w:t>bhaa-ee ray gur bin sahj na ho-ay.</w:t>
      </w:r>
    </w:p>
    <w:p w:rsidR="00A75876" w:rsidRDefault="00A75876">
      <w:pPr>
        <w:pStyle w:val="SGGSTrans"/>
      </w:pPr>
      <w:r>
        <w:t>O Siblings of Destiny, without the Guru, intuitive balance is not obtained.</w:t>
      </w:r>
    </w:p>
    <w:p w:rsidR="00A75876" w:rsidRDefault="00A75876">
      <w:pPr>
        <w:pStyle w:val="SGGSGurm"/>
      </w:pPr>
      <w:r>
        <w:rPr>
          <w:cs/>
          <w:lang w:bidi="pa-IN"/>
        </w:rPr>
        <w:t>ਸਬਦੈ ਹੀ ਤੇ ਸਹਜੁ ਊਪਜੈ ਹਰਿ ਪਾਇਆ ਸਚੁ ਸੋਇ ॥੧</w:t>
      </w:r>
      <w:r>
        <w:rPr>
          <w:cs/>
        </w:rPr>
        <w:t xml:space="preserve">॥ </w:t>
      </w:r>
      <w:r>
        <w:rPr>
          <w:lang w:bidi="pa-IN"/>
        </w:rPr>
        <w:t xml:space="preserve">ਰਹਾਉ ॥ </w:t>
      </w:r>
      <w:r>
        <w:rPr>
          <w:color w:val="008000"/>
          <w:sz w:val="18"/>
        </w:rPr>
        <w:t>(68)</w:t>
      </w:r>
    </w:p>
    <w:p w:rsidR="00A75876" w:rsidRDefault="00A75876">
      <w:pPr>
        <w:pStyle w:val="SGGSHindi"/>
      </w:pPr>
      <w:r>
        <w:rPr>
          <w:cs/>
        </w:rPr>
        <w:t>सबदै</w:t>
      </w:r>
      <w:r>
        <w:t xml:space="preserve"> </w:t>
      </w:r>
      <w:r>
        <w:rPr>
          <w:cs/>
        </w:rPr>
        <w:t>ही</w:t>
      </w:r>
      <w:r>
        <w:t xml:space="preserve"> </w:t>
      </w:r>
      <w:r>
        <w:rPr>
          <w:cs/>
        </w:rPr>
        <w:t>ते</w:t>
      </w:r>
      <w:r>
        <w:t xml:space="preserve"> </w:t>
      </w:r>
      <w:r>
        <w:rPr>
          <w:cs/>
        </w:rPr>
        <w:t>सहजु</w:t>
      </w:r>
      <w:r>
        <w:t xml:space="preserve"> </w:t>
      </w:r>
      <w:r>
        <w:rPr>
          <w:cs/>
        </w:rPr>
        <w:t>ऊपजै</w:t>
      </w:r>
      <w:r>
        <w:t xml:space="preserve"> </w:t>
      </w:r>
      <w:r>
        <w:rPr>
          <w:cs/>
        </w:rPr>
        <w:t>हरि</w:t>
      </w:r>
      <w:r>
        <w:t xml:space="preserve"> </w:t>
      </w:r>
      <w:r>
        <w:rPr>
          <w:cs/>
        </w:rPr>
        <w:t>पाइआ</w:t>
      </w:r>
      <w:r>
        <w:t xml:space="preserve"> </w:t>
      </w:r>
      <w:r>
        <w:rPr>
          <w:cs/>
        </w:rPr>
        <w:t>सचु</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sabdai hee tay sahj oopjai har paa-i-aa sach so-ay. ||1|| rahaa-o.</w:t>
      </w:r>
    </w:p>
    <w:p w:rsidR="00A75876" w:rsidRDefault="00A75876">
      <w:pPr>
        <w:pStyle w:val="SGGSTrans"/>
      </w:pPr>
      <w:r>
        <w:t>Through the Word of the Shabad, intuitive peace and poise wells up, and that True Lord is obtained. ||1||Pause||</w:t>
      </w:r>
    </w:p>
    <w:p w:rsidR="00A75876" w:rsidRDefault="00A75876">
      <w:pPr>
        <w:pStyle w:val="SGGSGurm"/>
      </w:pPr>
      <w:r>
        <w:rPr>
          <w:cs/>
          <w:lang w:bidi="pa-IN"/>
        </w:rPr>
        <w:t xml:space="preserve">ਸਹਜੇ ਗਾਵਿਆ ਥਾਇ ਪਵੈ ਬਿਨੁ ਸਹਜੈ ਕਥਨੀ ਬਾਦਿ ॥ </w:t>
      </w:r>
      <w:r>
        <w:rPr>
          <w:color w:val="008000"/>
          <w:sz w:val="18"/>
        </w:rPr>
        <w:t>(68)</w:t>
      </w:r>
    </w:p>
    <w:p w:rsidR="00A75876" w:rsidRDefault="00A75876">
      <w:pPr>
        <w:pStyle w:val="SGGSHindi"/>
      </w:pPr>
      <w:r>
        <w:rPr>
          <w:cs/>
        </w:rPr>
        <w:t>सहजे</w:t>
      </w:r>
      <w:r>
        <w:t xml:space="preserve"> </w:t>
      </w:r>
      <w:r>
        <w:rPr>
          <w:cs/>
        </w:rPr>
        <w:t>गाविआ</w:t>
      </w:r>
      <w:r>
        <w:t xml:space="preserve"> </w:t>
      </w:r>
      <w:r>
        <w:rPr>
          <w:cs/>
        </w:rPr>
        <w:t>थाइ</w:t>
      </w:r>
      <w:r>
        <w:t xml:space="preserve"> </w:t>
      </w:r>
      <w:r>
        <w:rPr>
          <w:cs/>
        </w:rPr>
        <w:t>पवै</w:t>
      </w:r>
      <w:r>
        <w:t xml:space="preserve"> </w:t>
      </w:r>
      <w:r>
        <w:rPr>
          <w:cs/>
        </w:rPr>
        <w:t>बिनु</w:t>
      </w:r>
      <w:r>
        <w:t xml:space="preserve"> </w:t>
      </w:r>
      <w:r>
        <w:rPr>
          <w:cs/>
        </w:rPr>
        <w:t>सहजै</w:t>
      </w:r>
      <w:r>
        <w:t xml:space="preserve"> </w:t>
      </w:r>
      <w:r>
        <w:rPr>
          <w:cs/>
        </w:rPr>
        <w:t>कथनी</w:t>
      </w:r>
      <w:r>
        <w:t xml:space="preserve"> </w:t>
      </w:r>
      <w:r>
        <w:rPr>
          <w:cs/>
        </w:rPr>
        <w:t>बादि</w:t>
      </w:r>
      <w:r>
        <w:t xml:space="preserve"> </w:t>
      </w:r>
      <w:r>
        <w:rPr>
          <w:cs/>
        </w:rPr>
        <w:t>॥</w:t>
      </w:r>
    </w:p>
    <w:p w:rsidR="00A75876" w:rsidRDefault="00A75876">
      <w:pPr>
        <w:pStyle w:val="SGGSRoman"/>
      </w:pPr>
      <w:r>
        <w:t>sehjay gaavi-aa thaa-ay pavai bin sahjai kathnee baad.</w:t>
      </w:r>
    </w:p>
    <w:p w:rsidR="00A75876" w:rsidRDefault="00A75876">
      <w:pPr>
        <w:pStyle w:val="SGGSTrans"/>
      </w:pPr>
      <w:r>
        <w:t>That which is sung intuitively is acceptable; without this intuition, all chanting is useless.</w:t>
      </w:r>
    </w:p>
    <w:p w:rsidR="00A75876" w:rsidRDefault="00A75876">
      <w:pPr>
        <w:pStyle w:val="SGGSGurm"/>
      </w:pPr>
      <w:r>
        <w:rPr>
          <w:cs/>
          <w:lang w:bidi="pa-IN"/>
        </w:rPr>
        <w:t xml:space="preserve">ਸਹਜੇ ਹੀ ਭਗਤਿ ਊਪਜੈ ਸਹਜਿ ਪਿਆਰਿ ਬੈਰਾਗਿ ॥ </w:t>
      </w:r>
      <w:r>
        <w:rPr>
          <w:color w:val="008000"/>
          <w:sz w:val="18"/>
        </w:rPr>
        <w:t>(68)</w:t>
      </w:r>
    </w:p>
    <w:p w:rsidR="00A75876" w:rsidRDefault="00A75876">
      <w:pPr>
        <w:pStyle w:val="SGGSHindi"/>
      </w:pPr>
      <w:r>
        <w:rPr>
          <w:cs/>
        </w:rPr>
        <w:t>सहजे</w:t>
      </w:r>
      <w:r>
        <w:t xml:space="preserve"> </w:t>
      </w:r>
      <w:r>
        <w:rPr>
          <w:cs/>
        </w:rPr>
        <w:t>ही</w:t>
      </w:r>
      <w:r>
        <w:t xml:space="preserve"> </w:t>
      </w:r>
      <w:r>
        <w:rPr>
          <w:cs/>
        </w:rPr>
        <w:t>भगति</w:t>
      </w:r>
      <w:r>
        <w:t xml:space="preserve"> </w:t>
      </w:r>
      <w:r>
        <w:rPr>
          <w:cs/>
        </w:rPr>
        <w:t>ऊपजै</w:t>
      </w:r>
      <w:r>
        <w:t xml:space="preserve"> </w:t>
      </w:r>
      <w:r>
        <w:rPr>
          <w:cs/>
        </w:rPr>
        <w:t>सहजि</w:t>
      </w:r>
      <w:r>
        <w:t xml:space="preserve"> </w:t>
      </w:r>
      <w:r>
        <w:rPr>
          <w:cs/>
        </w:rPr>
        <w:t>पिआरि</w:t>
      </w:r>
      <w:r>
        <w:t xml:space="preserve"> </w:t>
      </w:r>
      <w:r>
        <w:rPr>
          <w:cs/>
        </w:rPr>
        <w:t>बैरागि</w:t>
      </w:r>
      <w:r>
        <w:t xml:space="preserve"> </w:t>
      </w:r>
      <w:r>
        <w:rPr>
          <w:cs/>
        </w:rPr>
        <w:t>॥</w:t>
      </w:r>
    </w:p>
    <w:p w:rsidR="00A75876" w:rsidRDefault="00A75876">
      <w:pPr>
        <w:pStyle w:val="SGGSRoman"/>
      </w:pPr>
      <w:r>
        <w:t>sehjay hee bhagat oopjai sahj pi-aar bairaag.</w:t>
      </w:r>
    </w:p>
    <w:p w:rsidR="00A75876" w:rsidRDefault="00A75876">
      <w:pPr>
        <w:pStyle w:val="SGGSTrans"/>
      </w:pPr>
      <w:r>
        <w:t>In the state of intuitive balance, devotion wells up. In intuitive balance, love is balanced and detached.</w:t>
      </w:r>
    </w:p>
    <w:p w:rsidR="00A75876" w:rsidRDefault="00A75876">
      <w:pPr>
        <w:pStyle w:val="SGGSGurm"/>
      </w:pPr>
      <w:r>
        <w:rPr>
          <w:cs/>
          <w:lang w:bidi="pa-IN"/>
        </w:rPr>
        <w:t>ਸਹਜੈ ਹੀ ਤੇ ਸੁਖ ਸਾਤਿ ਹੋਇ ਬਿਨੁ ਸਹਜੈ ਜੀਵਣੁ ਬਾਦਿ ॥੨</w:t>
      </w:r>
      <w:r>
        <w:rPr>
          <w:cs/>
        </w:rPr>
        <w:t xml:space="preserve">॥ </w:t>
      </w:r>
      <w:r>
        <w:rPr>
          <w:color w:val="008000"/>
          <w:sz w:val="18"/>
        </w:rPr>
        <w:t>(68)</w:t>
      </w:r>
    </w:p>
    <w:p w:rsidR="00A75876" w:rsidRDefault="00A75876">
      <w:pPr>
        <w:pStyle w:val="SGGSHindi"/>
      </w:pPr>
      <w:r>
        <w:rPr>
          <w:cs/>
        </w:rPr>
        <w:t>सहजै</w:t>
      </w:r>
      <w:r>
        <w:t xml:space="preserve"> </w:t>
      </w:r>
      <w:r>
        <w:rPr>
          <w:cs/>
        </w:rPr>
        <w:t>ही</w:t>
      </w:r>
      <w:r>
        <w:t xml:space="preserve"> </w:t>
      </w:r>
      <w:r>
        <w:rPr>
          <w:cs/>
        </w:rPr>
        <w:t>ते</w:t>
      </w:r>
      <w:r>
        <w:t xml:space="preserve"> </w:t>
      </w:r>
      <w:r>
        <w:rPr>
          <w:cs/>
        </w:rPr>
        <w:t>सुख</w:t>
      </w:r>
      <w:r>
        <w:t xml:space="preserve"> </w:t>
      </w:r>
      <w:r>
        <w:rPr>
          <w:cs/>
        </w:rPr>
        <w:t>साति</w:t>
      </w:r>
      <w:r>
        <w:t xml:space="preserve"> </w:t>
      </w:r>
      <w:r>
        <w:rPr>
          <w:cs/>
        </w:rPr>
        <w:t>होइ</w:t>
      </w:r>
      <w:r>
        <w:t xml:space="preserve"> </w:t>
      </w:r>
      <w:r>
        <w:rPr>
          <w:cs/>
        </w:rPr>
        <w:t>बिनु</w:t>
      </w:r>
      <w:r>
        <w:t xml:space="preserve"> </w:t>
      </w:r>
      <w:r>
        <w:rPr>
          <w:cs/>
        </w:rPr>
        <w:t>सहजै</w:t>
      </w:r>
      <w:r>
        <w:t xml:space="preserve"> </w:t>
      </w:r>
      <w:r>
        <w:rPr>
          <w:cs/>
        </w:rPr>
        <w:t>जीवणु</w:t>
      </w:r>
      <w:r>
        <w:t xml:space="preserve"> </w:t>
      </w:r>
      <w:r>
        <w:rPr>
          <w:cs/>
        </w:rPr>
        <w:t>बादि</w:t>
      </w:r>
      <w:r>
        <w:t xml:space="preserve"> </w:t>
      </w:r>
      <w:r>
        <w:rPr>
          <w:cs/>
        </w:rPr>
        <w:t>॥२॥</w:t>
      </w:r>
    </w:p>
    <w:p w:rsidR="00A75876" w:rsidRDefault="00A75876">
      <w:pPr>
        <w:pStyle w:val="SGGSRoman"/>
      </w:pPr>
      <w:r>
        <w:t>sahjai hee tay sukh saat ho-ay bin sahjai jeevan baad. ||2||</w:t>
      </w:r>
    </w:p>
    <w:p w:rsidR="00A75876" w:rsidRDefault="00A75876">
      <w:pPr>
        <w:pStyle w:val="SGGSTrans"/>
      </w:pPr>
      <w:r>
        <w:t>In the state of intuitive balance, peace and tranquility are produced. Without intuitive balance, life is useless. ||2||</w:t>
      </w:r>
    </w:p>
    <w:p w:rsidR="00A75876" w:rsidRDefault="00A75876">
      <w:pPr>
        <w:pStyle w:val="SGGSGurm"/>
      </w:pPr>
      <w:r>
        <w:rPr>
          <w:cs/>
          <w:lang w:bidi="pa-IN"/>
        </w:rPr>
        <w:t xml:space="preserve">ਸਹਜਿ ਸਾਲਾਹੀ ਸਦਾ ਸਦਾ ਸਹਜਿ ਸਮਾਧਿ ਲਗਾਇ ॥ </w:t>
      </w:r>
      <w:r>
        <w:rPr>
          <w:color w:val="008000"/>
          <w:sz w:val="18"/>
        </w:rPr>
        <w:t>(68)</w:t>
      </w:r>
    </w:p>
    <w:p w:rsidR="00A75876" w:rsidRDefault="00A75876">
      <w:pPr>
        <w:pStyle w:val="SGGSHindi"/>
      </w:pPr>
      <w:r>
        <w:rPr>
          <w:cs/>
        </w:rPr>
        <w:t>सहजि</w:t>
      </w:r>
      <w:r>
        <w:t xml:space="preserve"> </w:t>
      </w:r>
      <w:r>
        <w:rPr>
          <w:cs/>
        </w:rPr>
        <w:t>सालाही</w:t>
      </w:r>
      <w:r>
        <w:t xml:space="preserve"> </w:t>
      </w:r>
      <w:r>
        <w:rPr>
          <w:cs/>
        </w:rPr>
        <w:t>सदा</w:t>
      </w:r>
      <w:r>
        <w:t xml:space="preserve"> </w:t>
      </w:r>
      <w:r>
        <w:rPr>
          <w:cs/>
        </w:rPr>
        <w:t>सदा</w:t>
      </w:r>
      <w:r>
        <w:t xml:space="preserve"> </w:t>
      </w:r>
      <w:r>
        <w:rPr>
          <w:cs/>
        </w:rPr>
        <w:t>सहजि</w:t>
      </w:r>
      <w:r>
        <w:t xml:space="preserve"> </w:t>
      </w:r>
      <w:r>
        <w:rPr>
          <w:cs/>
        </w:rPr>
        <w:t>समाधि</w:t>
      </w:r>
      <w:r>
        <w:t xml:space="preserve"> </w:t>
      </w:r>
      <w:r>
        <w:rPr>
          <w:cs/>
        </w:rPr>
        <w:t>लगाइ</w:t>
      </w:r>
      <w:r>
        <w:t xml:space="preserve"> </w:t>
      </w:r>
      <w:r>
        <w:rPr>
          <w:cs/>
        </w:rPr>
        <w:t>॥</w:t>
      </w:r>
    </w:p>
    <w:p w:rsidR="00A75876" w:rsidRDefault="00A75876">
      <w:pPr>
        <w:pStyle w:val="SGGSRoman"/>
      </w:pPr>
      <w:r>
        <w:t>sahj saalaahee sadaa sadaa sahj samaaDh lagaa-ay.</w:t>
      </w:r>
    </w:p>
    <w:p w:rsidR="00A75876" w:rsidRDefault="00A75876">
      <w:pPr>
        <w:pStyle w:val="SGGSTrans"/>
      </w:pPr>
      <w:r>
        <w:t>In the state of intuitive balance, praise the Lord forever and ever. With intuitive ease, embrace Samaadhi.</w:t>
      </w:r>
    </w:p>
    <w:p w:rsidR="00A75876" w:rsidRDefault="00A75876">
      <w:pPr>
        <w:pStyle w:val="SGGSGurm"/>
      </w:pPr>
      <w:r>
        <w:rPr>
          <w:cs/>
          <w:lang w:bidi="pa-IN"/>
        </w:rPr>
        <w:t xml:space="preserve">ਸਹਜੇ ਹੀ ਗੁਣ ਊਚਰੈ ਭਗਤਿ ਕਰੇ ਲਿਵ ਲਾਇ ॥ </w:t>
      </w:r>
      <w:r>
        <w:rPr>
          <w:color w:val="008000"/>
          <w:sz w:val="18"/>
        </w:rPr>
        <w:t>(68)</w:t>
      </w:r>
    </w:p>
    <w:p w:rsidR="00A75876" w:rsidRDefault="00A75876">
      <w:pPr>
        <w:pStyle w:val="SGGSHindi"/>
      </w:pPr>
      <w:r>
        <w:rPr>
          <w:cs/>
        </w:rPr>
        <w:t>सहजे</w:t>
      </w:r>
      <w:r>
        <w:t xml:space="preserve"> </w:t>
      </w:r>
      <w:r>
        <w:rPr>
          <w:cs/>
        </w:rPr>
        <w:t>ही</w:t>
      </w:r>
      <w:r>
        <w:t xml:space="preserve"> </w:t>
      </w:r>
      <w:r>
        <w:rPr>
          <w:cs/>
        </w:rPr>
        <w:t>गुण</w:t>
      </w:r>
      <w:r>
        <w:t xml:space="preserve"> </w:t>
      </w:r>
      <w:r>
        <w:rPr>
          <w:cs/>
        </w:rPr>
        <w:t>ऊचरै</w:t>
      </w:r>
      <w:r>
        <w:t xml:space="preserve"> </w:t>
      </w:r>
      <w:r>
        <w:rPr>
          <w:cs/>
        </w:rPr>
        <w:t>भगति</w:t>
      </w:r>
      <w:r>
        <w:t xml:space="preserve"> </w:t>
      </w:r>
      <w:r>
        <w:rPr>
          <w:cs/>
        </w:rPr>
        <w:t>करे</w:t>
      </w:r>
      <w:r>
        <w:t xml:space="preserve"> </w:t>
      </w:r>
      <w:r>
        <w:rPr>
          <w:cs/>
        </w:rPr>
        <w:t>लिव</w:t>
      </w:r>
      <w:r>
        <w:t xml:space="preserve"> </w:t>
      </w:r>
      <w:r>
        <w:rPr>
          <w:cs/>
        </w:rPr>
        <w:t>लाइ</w:t>
      </w:r>
      <w:r>
        <w:t xml:space="preserve"> </w:t>
      </w:r>
      <w:r>
        <w:rPr>
          <w:cs/>
        </w:rPr>
        <w:t>॥</w:t>
      </w:r>
    </w:p>
    <w:p w:rsidR="00A75876" w:rsidRDefault="00A75876">
      <w:pPr>
        <w:pStyle w:val="SGGSRoman"/>
      </w:pPr>
      <w:r>
        <w:t>sehjay hee gun oochrai bhagat karay liv laa-ay.</w:t>
      </w:r>
    </w:p>
    <w:p w:rsidR="00A75876" w:rsidRDefault="00A75876">
      <w:pPr>
        <w:pStyle w:val="SGGSTrans"/>
      </w:pPr>
      <w:r>
        <w:t>In the state of intuitive balance, chant His Glories, lovingly absorbed in devotional worship.</w:t>
      </w:r>
    </w:p>
    <w:p w:rsidR="00A75876" w:rsidRDefault="00A75876">
      <w:pPr>
        <w:pStyle w:val="SGGSGurm"/>
      </w:pPr>
      <w:r>
        <w:rPr>
          <w:cs/>
          <w:lang w:bidi="pa-IN"/>
        </w:rPr>
        <w:t>ਸਬਦੇ ਹੀ ਹਰਿ ਮਨਿ ਵਸੈ ਰਸਨਾ ਹਰਿ ਰਸੁ ਖਾਇ ॥੩</w:t>
      </w:r>
      <w:r>
        <w:rPr>
          <w:cs/>
        </w:rPr>
        <w:t xml:space="preserve">॥ </w:t>
      </w:r>
      <w:r>
        <w:rPr>
          <w:color w:val="008000"/>
          <w:sz w:val="18"/>
        </w:rPr>
        <w:t>(68)</w:t>
      </w:r>
    </w:p>
    <w:p w:rsidR="00A75876" w:rsidRDefault="00A75876">
      <w:pPr>
        <w:pStyle w:val="SGGSHindi"/>
      </w:pPr>
      <w:r>
        <w:rPr>
          <w:cs/>
        </w:rPr>
        <w:t>सबदे</w:t>
      </w:r>
      <w:r>
        <w:t xml:space="preserve"> </w:t>
      </w:r>
      <w:r>
        <w:rPr>
          <w:cs/>
        </w:rPr>
        <w:t>ही</w:t>
      </w:r>
      <w:r>
        <w:t xml:space="preserve"> </w:t>
      </w:r>
      <w:r>
        <w:rPr>
          <w:cs/>
        </w:rPr>
        <w:t>हरि</w:t>
      </w:r>
      <w:r>
        <w:t xml:space="preserve"> </w:t>
      </w:r>
      <w:r>
        <w:rPr>
          <w:cs/>
        </w:rPr>
        <w:t>मनि</w:t>
      </w:r>
      <w:r>
        <w:t xml:space="preserve"> </w:t>
      </w:r>
      <w:r>
        <w:rPr>
          <w:cs/>
        </w:rPr>
        <w:t>वसै</w:t>
      </w:r>
      <w:r>
        <w:t xml:space="preserve"> </w:t>
      </w:r>
      <w:r>
        <w:rPr>
          <w:cs/>
        </w:rPr>
        <w:t>रसना</w:t>
      </w:r>
      <w:r>
        <w:t xml:space="preserve"> </w:t>
      </w:r>
      <w:r>
        <w:rPr>
          <w:cs/>
        </w:rPr>
        <w:t>हरि</w:t>
      </w:r>
      <w:r>
        <w:t xml:space="preserve"> </w:t>
      </w:r>
      <w:r>
        <w:rPr>
          <w:cs/>
        </w:rPr>
        <w:t>रसु</w:t>
      </w:r>
      <w:r>
        <w:t xml:space="preserve"> </w:t>
      </w:r>
      <w:r>
        <w:rPr>
          <w:cs/>
        </w:rPr>
        <w:t>खाइ</w:t>
      </w:r>
      <w:r>
        <w:t xml:space="preserve"> </w:t>
      </w:r>
      <w:r>
        <w:rPr>
          <w:cs/>
        </w:rPr>
        <w:t>॥३॥</w:t>
      </w:r>
    </w:p>
    <w:p w:rsidR="00A75876" w:rsidRDefault="00A75876">
      <w:pPr>
        <w:pStyle w:val="SGGSRoman"/>
      </w:pPr>
      <w:r>
        <w:t>sabday hee har man vasai rasnaa har ras khaa-ay. ||3||</w:t>
      </w:r>
    </w:p>
    <w:p w:rsidR="00A75876" w:rsidRDefault="00A75876">
      <w:pPr>
        <w:pStyle w:val="SGGSTrans"/>
      </w:pPr>
      <w:r>
        <w:t>Through the Shabad, the Lord dwells within the mind, and the tongue tastes the Sublime Essence of the Lord. ||3||</w:t>
      </w:r>
    </w:p>
    <w:p w:rsidR="00A75876" w:rsidRDefault="00A75876">
      <w:pPr>
        <w:pStyle w:val="SGGSGurm"/>
      </w:pPr>
      <w:r>
        <w:rPr>
          <w:cs/>
          <w:lang w:bidi="pa-IN"/>
        </w:rPr>
        <w:t xml:space="preserve">ਸਹਜੇ ਕਾਲੁ ਵਿਡਾਰਿਆ ਸਚ ਸਰਣਾਈ ਪਾਇ ॥ </w:t>
      </w:r>
      <w:r>
        <w:rPr>
          <w:color w:val="008000"/>
          <w:sz w:val="18"/>
        </w:rPr>
        <w:t>(68)</w:t>
      </w:r>
    </w:p>
    <w:p w:rsidR="00A75876" w:rsidRDefault="00A75876">
      <w:pPr>
        <w:pStyle w:val="SGGSHindi"/>
      </w:pPr>
      <w:r>
        <w:rPr>
          <w:cs/>
        </w:rPr>
        <w:t>सहजे</w:t>
      </w:r>
      <w:r>
        <w:t xml:space="preserve"> </w:t>
      </w:r>
      <w:r>
        <w:rPr>
          <w:cs/>
        </w:rPr>
        <w:t>कालु</w:t>
      </w:r>
      <w:r>
        <w:t xml:space="preserve"> </w:t>
      </w:r>
      <w:r>
        <w:rPr>
          <w:cs/>
        </w:rPr>
        <w:t>विडारिआ</w:t>
      </w:r>
      <w:r>
        <w:t xml:space="preserve"> </w:t>
      </w:r>
      <w:r>
        <w:rPr>
          <w:cs/>
        </w:rPr>
        <w:t>सच</w:t>
      </w:r>
      <w:r>
        <w:t xml:space="preserve"> </w:t>
      </w:r>
      <w:r>
        <w:rPr>
          <w:cs/>
        </w:rPr>
        <w:t>सरणाई</w:t>
      </w:r>
      <w:r>
        <w:t xml:space="preserve"> </w:t>
      </w:r>
      <w:r>
        <w:rPr>
          <w:cs/>
        </w:rPr>
        <w:t>पाइ</w:t>
      </w:r>
      <w:r>
        <w:t xml:space="preserve"> </w:t>
      </w:r>
      <w:r>
        <w:rPr>
          <w:cs/>
        </w:rPr>
        <w:t>॥</w:t>
      </w:r>
    </w:p>
    <w:p w:rsidR="00A75876" w:rsidRDefault="00A75876">
      <w:pPr>
        <w:pStyle w:val="SGGSRoman"/>
      </w:pPr>
      <w:r>
        <w:t>sehjay kaal vidaari-aa sach sarnaa-ee paa-ay.</w:t>
      </w:r>
    </w:p>
    <w:p w:rsidR="00A75876" w:rsidRDefault="00A75876">
      <w:pPr>
        <w:pStyle w:val="SGGSTrans"/>
      </w:pPr>
      <w:r>
        <w:t>In the poise of intuitive balance, death is destroyed, entering the Sanctuary of the True One.</w:t>
      </w:r>
    </w:p>
    <w:p w:rsidR="00A75876" w:rsidRDefault="00A75876">
      <w:pPr>
        <w:pStyle w:val="SGGSGurm"/>
      </w:pPr>
      <w:r>
        <w:rPr>
          <w:cs/>
          <w:lang w:bidi="pa-IN"/>
        </w:rPr>
        <w:t xml:space="preserve">ਸਹਜੇ ਹਰਿ ਨਾਮੁ ਮਨਿ ਵਸਿਆ ਸਚੀ ਕਾਰ ਕਮਾਇ ॥ </w:t>
      </w:r>
      <w:r>
        <w:rPr>
          <w:color w:val="008000"/>
          <w:sz w:val="18"/>
        </w:rPr>
        <w:t>(68)</w:t>
      </w:r>
    </w:p>
    <w:p w:rsidR="00A75876" w:rsidRDefault="00A75876">
      <w:pPr>
        <w:pStyle w:val="SGGSHindi"/>
      </w:pPr>
      <w:r>
        <w:rPr>
          <w:cs/>
        </w:rPr>
        <w:t>सहजे</w:t>
      </w:r>
      <w:r>
        <w:t xml:space="preserve"> </w:t>
      </w:r>
      <w:r>
        <w:rPr>
          <w:cs/>
        </w:rPr>
        <w:t>हरि</w:t>
      </w:r>
      <w:r>
        <w:t xml:space="preserve"> </w:t>
      </w:r>
      <w:r>
        <w:rPr>
          <w:cs/>
        </w:rPr>
        <w:t>नामु</w:t>
      </w:r>
      <w:r>
        <w:t xml:space="preserve"> </w:t>
      </w:r>
      <w:r>
        <w:rPr>
          <w:cs/>
        </w:rPr>
        <w:t>मनि</w:t>
      </w:r>
      <w:r>
        <w:t xml:space="preserve"> </w:t>
      </w:r>
      <w:r>
        <w:rPr>
          <w:cs/>
        </w:rPr>
        <w:t>वसिआ</w:t>
      </w:r>
      <w:r>
        <w:t xml:space="preserve"> </w:t>
      </w:r>
      <w:r>
        <w:rPr>
          <w:cs/>
        </w:rPr>
        <w:t>सची</w:t>
      </w:r>
      <w:r>
        <w:t xml:space="preserve"> </w:t>
      </w:r>
      <w:r>
        <w:rPr>
          <w:cs/>
        </w:rPr>
        <w:t>कार</w:t>
      </w:r>
      <w:r>
        <w:t xml:space="preserve"> </w:t>
      </w:r>
      <w:r>
        <w:rPr>
          <w:cs/>
        </w:rPr>
        <w:t>कमाइ</w:t>
      </w:r>
      <w:r>
        <w:t xml:space="preserve"> </w:t>
      </w:r>
      <w:r>
        <w:rPr>
          <w:cs/>
        </w:rPr>
        <w:t>॥</w:t>
      </w:r>
    </w:p>
    <w:p w:rsidR="00A75876" w:rsidRDefault="00A75876">
      <w:pPr>
        <w:pStyle w:val="SGGSRoman"/>
      </w:pPr>
      <w:r>
        <w:t>sehjay har naam man vasi-aa sachee kaar kamaa-ay.</w:t>
      </w:r>
    </w:p>
    <w:p w:rsidR="00A75876" w:rsidRDefault="00A75876">
      <w:pPr>
        <w:pStyle w:val="SGGSTrans"/>
      </w:pPr>
      <w:r>
        <w:t>Intuitively balanced, the Name of the Lord dwells within the mind, practicing the lifestyle of Truth.</w:t>
      </w:r>
    </w:p>
    <w:p w:rsidR="00A75876" w:rsidRDefault="00A75876">
      <w:pPr>
        <w:pStyle w:val="SGGSGurm"/>
      </w:pPr>
      <w:r>
        <w:rPr>
          <w:cs/>
          <w:lang w:bidi="pa-IN"/>
        </w:rPr>
        <w:t>ਸੇ ਵਡਭਾਗੀ ਜਿਨੀ ਪਾਇਆ ਸਹਜੇ ਰਹੇ ਸਮਾਇ ॥੪</w:t>
      </w:r>
      <w:r>
        <w:rPr>
          <w:cs/>
        </w:rPr>
        <w:t xml:space="preserve">॥ </w:t>
      </w:r>
      <w:r>
        <w:rPr>
          <w:color w:val="008000"/>
          <w:sz w:val="18"/>
        </w:rPr>
        <w:t>(68)</w:t>
      </w:r>
    </w:p>
    <w:p w:rsidR="00A75876" w:rsidRDefault="00A75876">
      <w:pPr>
        <w:pStyle w:val="SGGSHindi"/>
      </w:pPr>
      <w:r>
        <w:rPr>
          <w:cs/>
        </w:rPr>
        <w:t>से</w:t>
      </w:r>
      <w:r>
        <w:t xml:space="preserve"> </w:t>
      </w:r>
      <w:r>
        <w:rPr>
          <w:cs/>
        </w:rPr>
        <w:t>वडभागी</w:t>
      </w:r>
      <w:r>
        <w:t xml:space="preserve"> </w:t>
      </w:r>
      <w:r>
        <w:rPr>
          <w:cs/>
        </w:rPr>
        <w:t>जिनी</w:t>
      </w:r>
      <w:r>
        <w:t xml:space="preserve"> </w:t>
      </w:r>
      <w:r>
        <w:rPr>
          <w:cs/>
        </w:rPr>
        <w:t>पाइआ</w:t>
      </w:r>
      <w:r>
        <w:t xml:space="preserve"> </w:t>
      </w:r>
      <w:r>
        <w:rPr>
          <w:cs/>
        </w:rPr>
        <w:t>सहजे</w:t>
      </w:r>
      <w:r>
        <w:t xml:space="preserve"> </w:t>
      </w:r>
      <w:r>
        <w:rPr>
          <w:cs/>
        </w:rPr>
        <w:t>रहे</w:t>
      </w:r>
      <w:r>
        <w:t xml:space="preserve"> </w:t>
      </w:r>
      <w:r>
        <w:rPr>
          <w:cs/>
        </w:rPr>
        <w:t>समाइ</w:t>
      </w:r>
      <w:r>
        <w:t xml:space="preserve"> </w:t>
      </w:r>
      <w:r>
        <w:rPr>
          <w:cs/>
        </w:rPr>
        <w:t>॥४॥</w:t>
      </w:r>
    </w:p>
    <w:p w:rsidR="00A75876" w:rsidRDefault="00A75876">
      <w:pPr>
        <w:pStyle w:val="SGGSRoman"/>
      </w:pPr>
      <w:r>
        <w:t>say vadbhaagee jinee paa-i-aa sehjay rahay samaa-ay. ||4||</w:t>
      </w:r>
    </w:p>
    <w:p w:rsidR="00A75876" w:rsidRDefault="00A75876">
      <w:pPr>
        <w:pStyle w:val="SGGSTrans"/>
      </w:pPr>
      <w:r>
        <w:t>Those who have found Him are very fortunate; they remain intuitively absorbed in Him. ||4||</w:t>
      </w:r>
    </w:p>
    <w:p w:rsidR="00A75876" w:rsidRDefault="00A75876">
      <w:pPr>
        <w:pStyle w:val="SGGSGurm"/>
      </w:pPr>
      <w:r>
        <w:rPr>
          <w:cs/>
          <w:lang w:bidi="pa-IN"/>
        </w:rPr>
        <w:t xml:space="preserve">ਮਾਇਆ ਵਿਚਿ ਸਹਜੁ ਨ ਊਪਜੈ ਮਾਇਆ ਦੂਜੈ ਭਾਇ ॥ </w:t>
      </w:r>
      <w:r>
        <w:rPr>
          <w:color w:val="008000"/>
          <w:sz w:val="18"/>
        </w:rPr>
        <w:t>(68)</w:t>
      </w:r>
    </w:p>
    <w:p w:rsidR="00A75876" w:rsidRDefault="00A75876">
      <w:pPr>
        <w:pStyle w:val="SGGSHindi"/>
      </w:pPr>
      <w:r>
        <w:rPr>
          <w:cs/>
        </w:rPr>
        <w:t>माइआ</w:t>
      </w:r>
      <w:r>
        <w:t xml:space="preserve"> </w:t>
      </w:r>
      <w:r>
        <w:rPr>
          <w:cs/>
        </w:rPr>
        <w:t>विचि</w:t>
      </w:r>
      <w:r>
        <w:t xml:space="preserve"> </w:t>
      </w:r>
      <w:r>
        <w:rPr>
          <w:cs/>
        </w:rPr>
        <w:t>सहजु</w:t>
      </w:r>
      <w:r>
        <w:t xml:space="preserve"> </w:t>
      </w:r>
      <w:r>
        <w:rPr>
          <w:cs/>
        </w:rPr>
        <w:t>न</w:t>
      </w:r>
      <w:r>
        <w:t xml:space="preserve"> </w:t>
      </w:r>
      <w:r>
        <w:rPr>
          <w:cs/>
        </w:rPr>
        <w:t>ऊपजै</w:t>
      </w:r>
      <w:r>
        <w:t xml:space="preserve"> </w:t>
      </w:r>
      <w:r>
        <w:rPr>
          <w:cs/>
        </w:rPr>
        <w:t>माइआ</w:t>
      </w:r>
      <w:r>
        <w:t xml:space="preserve"> </w:t>
      </w:r>
      <w:r>
        <w:rPr>
          <w:cs/>
        </w:rPr>
        <w:t>दूजै</w:t>
      </w:r>
      <w:r>
        <w:t xml:space="preserve"> </w:t>
      </w:r>
      <w:r>
        <w:rPr>
          <w:cs/>
        </w:rPr>
        <w:t>भाइ</w:t>
      </w:r>
      <w:r>
        <w:t xml:space="preserve"> </w:t>
      </w:r>
      <w:r>
        <w:rPr>
          <w:cs/>
        </w:rPr>
        <w:t>॥</w:t>
      </w:r>
    </w:p>
    <w:p w:rsidR="00A75876" w:rsidRDefault="00A75876">
      <w:pPr>
        <w:pStyle w:val="SGGSRoman"/>
      </w:pPr>
      <w:r>
        <w:t>maa-i-aa vich sahj na oopjai maa-i-aa doojai bhaa-ay.</w:t>
      </w:r>
    </w:p>
    <w:p w:rsidR="00A75876" w:rsidRDefault="00A75876">
      <w:pPr>
        <w:pStyle w:val="SGGSTrans"/>
      </w:pPr>
      <w:r>
        <w:t>Within Maya, the poise of intuitive balance is not produced. Maya leads to the love of duality.</w:t>
      </w:r>
    </w:p>
    <w:p w:rsidR="00A75876" w:rsidRDefault="00A75876">
      <w:pPr>
        <w:pStyle w:val="SGGSGurm"/>
      </w:pPr>
      <w:r>
        <w:rPr>
          <w:cs/>
          <w:lang w:bidi="pa-IN"/>
        </w:rPr>
        <w:t xml:space="preserve">ਮਨਮੁਖ ਕਰਮ ਕਮਾਵਣੇ ਹਉਮੈ ਜਲੈ ਜਲਾਇ ॥ </w:t>
      </w:r>
      <w:r>
        <w:rPr>
          <w:color w:val="008000"/>
          <w:sz w:val="18"/>
        </w:rPr>
        <w:t>(68)</w:t>
      </w:r>
    </w:p>
    <w:p w:rsidR="00A75876" w:rsidRDefault="00A75876">
      <w:pPr>
        <w:pStyle w:val="SGGSHindi"/>
      </w:pPr>
      <w:r>
        <w:rPr>
          <w:cs/>
        </w:rPr>
        <w:t>मनमुख</w:t>
      </w:r>
      <w:r>
        <w:t xml:space="preserve"> </w:t>
      </w:r>
      <w:r>
        <w:rPr>
          <w:cs/>
        </w:rPr>
        <w:t>करम</w:t>
      </w:r>
      <w:r>
        <w:t xml:space="preserve"> </w:t>
      </w:r>
      <w:r>
        <w:rPr>
          <w:cs/>
        </w:rPr>
        <w:t>कमावणे</w:t>
      </w:r>
      <w:r>
        <w:t xml:space="preserve"> </w:t>
      </w:r>
      <w:r>
        <w:rPr>
          <w:cs/>
        </w:rPr>
        <w:t>हउमै</w:t>
      </w:r>
      <w:r>
        <w:t xml:space="preserve"> </w:t>
      </w:r>
      <w:r>
        <w:rPr>
          <w:cs/>
        </w:rPr>
        <w:t>जलै</w:t>
      </w:r>
      <w:r>
        <w:t xml:space="preserve"> </w:t>
      </w:r>
      <w:r>
        <w:rPr>
          <w:cs/>
        </w:rPr>
        <w:t>जलाइ</w:t>
      </w:r>
      <w:r>
        <w:t xml:space="preserve"> </w:t>
      </w:r>
      <w:r>
        <w:rPr>
          <w:cs/>
        </w:rPr>
        <w:t>॥</w:t>
      </w:r>
    </w:p>
    <w:p w:rsidR="00A75876" w:rsidRDefault="00A75876">
      <w:pPr>
        <w:pStyle w:val="SGGSRoman"/>
      </w:pPr>
      <w:r>
        <w:t>manmukh karam kamaavnay ha-umai jalai jalaa-ay.</w:t>
      </w:r>
    </w:p>
    <w:p w:rsidR="00A75876" w:rsidRDefault="00A75876">
      <w:pPr>
        <w:pStyle w:val="SGGSTrans"/>
      </w:pPr>
      <w:r>
        <w:t>The self-willed manmukhs perform religious rituals, but they are burnt down by their selfishness and conceit.</w:t>
      </w:r>
    </w:p>
    <w:p w:rsidR="00A75876" w:rsidRDefault="00A75876">
      <w:pPr>
        <w:pStyle w:val="SGGSGurm"/>
      </w:pPr>
      <w:r>
        <w:rPr>
          <w:cs/>
          <w:lang w:bidi="pa-IN"/>
        </w:rPr>
        <w:t>ਜੰਮਣੁ ਮਰਣੁ ਨ ਚੂਕਈ ਫਿਰਿ ਫਿਰਿ ਆਵੈ ਜਾਇ ॥੫</w:t>
      </w:r>
      <w:r>
        <w:rPr>
          <w:cs/>
        </w:rPr>
        <w:t xml:space="preserve">॥ </w:t>
      </w:r>
      <w:r>
        <w:rPr>
          <w:color w:val="008000"/>
          <w:sz w:val="18"/>
        </w:rPr>
        <w:t>(68)</w:t>
      </w:r>
    </w:p>
    <w:p w:rsidR="00A75876" w:rsidRDefault="00A75876">
      <w:pPr>
        <w:pStyle w:val="SGGSHindi"/>
      </w:pPr>
      <w:r>
        <w:rPr>
          <w:cs/>
        </w:rPr>
        <w:t>जमणु</w:t>
      </w:r>
      <w:r>
        <w:t xml:space="preserve"> </w:t>
      </w:r>
      <w:r>
        <w:rPr>
          <w:cs/>
        </w:rPr>
        <w:t>मरणु</w:t>
      </w:r>
      <w:r>
        <w:t xml:space="preserve"> </w:t>
      </w:r>
      <w:r>
        <w:rPr>
          <w:cs/>
        </w:rPr>
        <w:t>न</w:t>
      </w:r>
      <w:r>
        <w:t xml:space="preserve"> </w:t>
      </w:r>
      <w:r>
        <w:rPr>
          <w:cs/>
        </w:rPr>
        <w:t>चूकई</w:t>
      </w:r>
      <w:r>
        <w:t xml:space="preserve"> </w:t>
      </w:r>
      <w:r>
        <w:rPr>
          <w:cs/>
        </w:rPr>
        <w:t>फिरि</w:t>
      </w:r>
      <w:r>
        <w:t xml:space="preserve"> </w:t>
      </w:r>
      <w:r>
        <w:rPr>
          <w:cs/>
        </w:rPr>
        <w:t>फिरि</w:t>
      </w:r>
      <w:r>
        <w:t xml:space="preserve"> </w:t>
      </w:r>
      <w:r>
        <w:rPr>
          <w:cs/>
        </w:rPr>
        <w:t>आवै</w:t>
      </w:r>
      <w:r>
        <w:t xml:space="preserve"> </w:t>
      </w:r>
      <w:r>
        <w:rPr>
          <w:cs/>
        </w:rPr>
        <w:t>जाइ</w:t>
      </w:r>
      <w:r>
        <w:t xml:space="preserve"> </w:t>
      </w:r>
      <w:r>
        <w:rPr>
          <w:cs/>
        </w:rPr>
        <w:t>॥५॥</w:t>
      </w:r>
    </w:p>
    <w:p w:rsidR="00A75876" w:rsidRDefault="00A75876">
      <w:pPr>
        <w:pStyle w:val="SGGSRoman"/>
      </w:pPr>
      <w:r>
        <w:t>jaman maran na chook-ee fir fir aavai jaa-ay. ||5||</w:t>
      </w:r>
    </w:p>
    <w:p w:rsidR="00A75876" w:rsidRDefault="00A75876">
      <w:pPr>
        <w:pStyle w:val="SGGSTrans"/>
      </w:pPr>
      <w:r>
        <w:t>Their births and deaths do not cease; over and over again, they come and go in reincarnation. ||5||</w:t>
      </w:r>
    </w:p>
    <w:p w:rsidR="00A75876" w:rsidRDefault="00A75876">
      <w:pPr>
        <w:pStyle w:val="SGGSGurm"/>
      </w:pPr>
      <w:r>
        <w:rPr>
          <w:cs/>
          <w:lang w:bidi="pa-IN"/>
        </w:rPr>
        <w:t xml:space="preserve">ਤ੍ਰਿਹੁ ਗੁਣਾ ਵਿਚਿ ਸਹਜੁ ਨ ਪਾਈਐ ਤ੍ਰੈ ਗੁਣ ਭਰਮਿ ਭੁਲਾਇ ॥ </w:t>
      </w:r>
      <w:r>
        <w:rPr>
          <w:color w:val="008000"/>
          <w:sz w:val="18"/>
        </w:rPr>
        <w:t>(68)</w:t>
      </w:r>
    </w:p>
    <w:p w:rsidR="00A75876" w:rsidRDefault="00A75876">
      <w:pPr>
        <w:pStyle w:val="SGGSHindi"/>
      </w:pPr>
      <w:r>
        <w:rPr>
          <w:cs/>
        </w:rPr>
        <w:t>त्रिहु</w:t>
      </w:r>
      <w:r>
        <w:t xml:space="preserve"> </w:t>
      </w:r>
      <w:r>
        <w:rPr>
          <w:cs/>
        </w:rPr>
        <w:t>गुणा</w:t>
      </w:r>
      <w:r>
        <w:t xml:space="preserve"> </w:t>
      </w:r>
      <w:r>
        <w:rPr>
          <w:cs/>
        </w:rPr>
        <w:t>विचि</w:t>
      </w:r>
      <w:r>
        <w:t xml:space="preserve"> </w:t>
      </w:r>
      <w:r>
        <w:rPr>
          <w:cs/>
        </w:rPr>
        <w:t>सहजु</w:t>
      </w:r>
      <w:r>
        <w:t xml:space="preserve"> </w:t>
      </w:r>
      <w:r>
        <w:rPr>
          <w:cs/>
        </w:rPr>
        <w:t>न</w:t>
      </w:r>
      <w:r>
        <w:t xml:space="preserve"> </w:t>
      </w:r>
      <w:r>
        <w:rPr>
          <w:cs/>
        </w:rPr>
        <w:t>पाईऐ</w:t>
      </w:r>
      <w:r>
        <w:t xml:space="preserve"> </w:t>
      </w:r>
      <w:r>
        <w:rPr>
          <w:cs/>
        </w:rPr>
        <w:t>त्रै</w:t>
      </w:r>
      <w:r>
        <w:t xml:space="preserve"> </w:t>
      </w:r>
      <w:r>
        <w:rPr>
          <w:cs/>
        </w:rPr>
        <w:t>गुण</w:t>
      </w:r>
      <w:r>
        <w:t xml:space="preserve"> </w:t>
      </w:r>
      <w:r>
        <w:rPr>
          <w:cs/>
        </w:rPr>
        <w:t>भरमि</w:t>
      </w:r>
      <w:r>
        <w:t xml:space="preserve"> </w:t>
      </w:r>
      <w:r>
        <w:rPr>
          <w:cs/>
        </w:rPr>
        <w:t>भुलाइ</w:t>
      </w:r>
      <w:r>
        <w:t xml:space="preserve"> </w:t>
      </w:r>
      <w:r>
        <w:rPr>
          <w:cs/>
        </w:rPr>
        <w:t>॥</w:t>
      </w:r>
    </w:p>
    <w:p w:rsidR="00A75876" w:rsidRDefault="00A75876">
      <w:pPr>
        <w:pStyle w:val="SGGSRoman"/>
      </w:pPr>
      <w:r>
        <w:t>tarihu gunaa vich sahj na paa-ee-ai tarai gun bharam bhulaa-ay.</w:t>
      </w:r>
    </w:p>
    <w:p w:rsidR="00A75876" w:rsidRDefault="00A75876">
      <w:pPr>
        <w:pStyle w:val="SGGSTrans"/>
      </w:pPr>
      <w:r>
        <w:t>In the three qualities, intuitive balance is not obtained; the three qualities lead to delusion and doubt.</w:t>
      </w:r>
    </w:p>
    <w:p w:rsidR="00A75876" w:rsidRDefault="00A75876">
      <w:pPr>
        <w:pStyle w:val="SGGSGurm"/>
      </w:pPr>
      <w:r>
        <w:rPr>
          <w:cs/>
          <w:lang w:bidi="pa-IN"/>
        </w:rPr>
        <w:t xml:space="preserve">ਪੜੀਐ ਗੁਣੀਐ ਕਿਆ ਕਥੀਐ ਜਾ ਮੁੰਢਹੁ ਘੁਥਾ ਜਾਇ ॥ </w:t>
      </w:r>
      <w:r>
        <w:rPr>
          <w:color w:val="008000"/>
          <w:sz w:val="18"/>
        </w:rPr>
        <w:t>(68)</w:t>
      </w:r>
    </w:p>
    <w:p w:rsidR="00A75876" w:rsidRDefault="00A75876">
      <w:pPr>
        <w:pStyle w:val="SGGSHindi"/>
      </w:pPr>
      <w:r>
        <w:rPr>
          <w:cs/>
        </w:rPr>
        <w:t>पड़ीऐ</w:t>
      </w:r>
      <w:r>
        <w:t xml:space="preserve"> </w:t>
      </w:r>
      <w:r>
        <w:rPr>
          <w:cs/>
        </w:rPr>
        <w:t>गुणीऐ</w:t>
      </w:r>
      <w:r>
        <w:t xml:space="preserve"> </w:t>
      </w:r>
      <w:r>
        <w:rPr>
          <w:cs/>
        </w:rPr>
        <w:t>किआ</w:t>
      </w:r>
      <w:r>
        <w:t xml:space="preserve"> </w:t>
      </w:r>
      <w:r>
        <w:rPr>
          <w:cs/>
        </w:rPr>
        <w:t>कथीऐ</w:t>
      </w:r>
      <w:r>
        <w:t xml:space="preserve"> </w:t>
      </w:r>
      <w:r>
        <w:rPr>
          <w:cs/>
        </w:rPr>
        <w:t>जा</w:t>
      </w:r>
      <w:r>
        <w:t xml:space="preserve"> </w:t>
      </w:r>
      <w:r>
        <w:rPr>
          <w:cs/>
        </w:rPr>
        <w:t>मुंढहु</w:t>
      </w:r>
      <w:r>
        <w:t xml:space="preserve"> </w:t>
      </w:r>
      <w:r>
        <w:rPr>
          <w:cs/>
        </w:rPr>
        <w:t>घुथा</w:t>
      </w:r>
      <w:r>
        <w:t xml:space="preserve"> </w:t>
      </w:r>
      <w:r>
        <w:rPr>
          <w:cs/>
        </w:rPr>
        <w:t>जाइ</w:t>
      </w:r>
      <w:r>
        <w:t xml:space="preserve"> </w:t>
      </w:r>
      <w:r>
        <w:rPr>
          <w:cs/>
        </w:rPr>
        <w:t>॥</w:t>
      </w:r>
    </w:p>
    <w:p w:rsidR="00A75876" w:rsidRDefault="00A75876">
      <w:pPr>
        <w:pStyle w:val="SGGSRoman"/>
      </w:pPr>
      <w:r>
        <w:t>parhee-ai gunee-ai ki-aa kathee-ai jaa mundhhu ghuthaa jaa-ay.</w:t>
      </w:r>
    </w:p>
    <w:p w:rsidR="00A75876" w:rsidRDefault="00A75876">
      <w:pPr>
        <w:pStyle w:val="SGGSTrans"/>
      </w:pPr>
      <w:r>
        <w:t>What is the point of reading, studying and debating, if one loses his roots?</w:t>
      </w:r>
    </w:p>
    <w:p w:rsidR="00A75876" w:rsidRDefault="00A75876">
      <w:pPr>
        <w:pStyle w:val="SGGSGurm"/>
      </w:pPr>
      <w:r>
        <w:rPr>
          <w:cs/>
          <w:lang w:bidi="pa-IN"/>
        </w:rPr>
        <w:t>ਚਉਥੇ ਪਦ ਮਹਿ ਸਹਜੁ ਹੈ ਗੁਰਮੁਖਿ ਪਲੈ ਪਾਇ ॥੬</w:t>
      </w:r>
      <w:r>
        <w:rPr>
          <w:cs/>
        </w:rPr>
        <w:t xml:space="preserve">॥ </w:t>
      </w:r>
      <w:r>
        <w:rPr>
          <w:color w:val="008000"/>
          <w:sz w:val="18"/>
        </w:rPr>
        <w:t>(68)</w:t>
      </w:r>
    </w:p>
    <w:p w:rsidR="00A75876" w:rsidRDefault="00A75876">
      <w:pPr>
        <w:pStyle w:val="SGGSHindi"/>
      </w:pPr>
      <w:r>
        <w:rPr>
          <w:cs/>
        </w:rPr>
        <w:t>चउथे</w:t>
      </w:r>
      <w:r>
        <w:t xml:space="preserve"> </w:t>
      </w:r>
      <w:r>
        <w:rPr>
          <w:cs/>
        </w:rPr>
        <w:t>पद</w:t>
      </w:r>
      <w:r>
        <w:t xml:space="preserve"> </w:t>
      </w:r>
      <w:r>
        <w:rPr>
          <w:cs/>
        </w:rPr>
        <w:t>महि</w:t>
      </w:r>
      <w:r>
        <w:t xml:space="preserve"> </w:t>
      </w:r>
      <w:r>
        <w:rPr>
          <w:cs/>
        </w:rPr>
        <w:t>सहजु</w:t>
      </w:r>
      <w:r>
        <w:t xml:space="preserve"> </w:t>
      </w:r>
      <w:r>
        <w:rPr>
          <w:cs/>
        </w:rPr>
        <w:t>है</w:t>
      </w:r>
      <w:r>
        <w:t xml:space="preserve"> </w:t>
      </w:r>
      <w:r>
        <w:rPr>
          <w:cs/>
        </w:rPr>
        <w:t>गुरमुखि</w:t>
      </w:r>
      <w:r>
        <w:t xml:space="preserve"> </w:t>
      </w:r>
      <w:r>
        <w:rPr>
          <w:cs/>
        </w:rPr>
        <w:t>पलै</w:t>
      </w:r>
      <w:r>
        <w:t xml:space="preserve"> </w:t>
      </w:r>
      <w:r>
        <w:rPr>
          <w:cs/>
        </w:rPr>
        <w:t>पाइ</w:t>
      </w:r>
      <w:r>
        <w:t xml:space="preserve"> </w:t>
      </w:r>
      <w:r>
        <w:rPr>
          <w:cs/>
        </w:rPr>
        <w:t>॥६॥</w:t>
      </w:r>
    </w:p>
    <w:p w:rsidR="00A75876" w:rsidRDefault="00A75876">
      <w:pPr>
        <w:pStyle w:val="SGGSRoman"/>
      </w:pPr>
      <w:r>
        <w:t>cha-uthay pad meh sahj hai gurmukh palai paa-ay. ||6||</w:t>
      </w:r>
    </w:p>
    <w:p w:rsidR="00A75876" w:rsidRDefault="00A75876">
      <w:pPr>
        <w:pStyle w:val="SGGSTrans"/>
      </w:pPr>
      <w:r>
        <w:t>In the fourth state, there is intuitive balance; the Gurmukhs gather it in. ||6||</w:t>
      </w:r>
    </w:p>
    <w:p w:rsidR="00A75876" w:rsidRDefault="00A75876">
      <w:pPr>
        <w:pStyle w:val="SGGSGurm"/>
      </w:pPr>
      <w:r>
        <w:rPr>
          <w:cs/>
          <w:lang w:bidi="pa-IN"/>
        </w:rPr>
        <w:t xml:space="preserve">ਨਿਰਗੁਣ ਨਾਮੁ ਨਿਧਾਨੁ ਹੈ ਸਹਜੇ ਸੋਝੀ ਹੋਇ ॥ </w:t>
      </w:r>
      <w:r>
        <w:rPr>
          <w:color w:val="008000"/>
          <w:sz w:val="18"/>
        </w:rPr>
        <w:t>(68)</w:t>
      </w:r>
    </w:p>
    <w:p w:rsidR="00A75876" w:rsidRDefault="00A75876">
      <w:pPr>
        <w:pStyle w:val="SGGSHindi"/>
      </w:pPr>
      <w:r>
        <w:rPr>
          <w:cs/>
        </w:rPr>
        <w:t>निरगुण</w:t>
      </w:r>
      <w:r>
        <w:t xml:space="preserve"> </w:t>
      </w:r>
      <w:r>
        <w:rPr>
          <w:cs/>
        </w:rPr>
        <w:t>नामु</w:t>
      </w:r>
      <w:r>
        <w:t xml:space="preserve"> </w:t>
      </w:r>
      <w:r>
        <w:rPr>
          <w:cs/>
        </w:rPr>
        <w:t>निधानु</w:t>
      </w:r>
      <w:r>
        <w:t xml:space="preserve"> </w:t>
      </w:r>
      <w:r>
        <w:rPr>
          <w:cs/>
        </w:rPr>
        <w:t>है</w:t>
      </w:r>
      <w:r>
        <w:t xml:space="preserve"> </w:t>
      </w:r>
      <w:r>
        <w:rPr>
          <w:cs/>
        </w:rPr>
        <w:t>सहजे</w:t>
      </w:r>
      <w:r>
        <w:t xml:space="preserve"> </w:t>
      </w:r>
      <w:r>
        <w:rPr>
          <w:cs/>
        </w:rPr>
        <w:t>सोझी</w:t>
      </w:r>
      <w:r>
        <w:t xml:space="preserve"> </w:t>
      </w:r>
      <w:r>
        <w:rPr>
          <w:cs/>
        </w:rPr>
        <w:t>होइ</w:t>
      </w:r>
      <w:r>
        <w:t xml:space="preserve"> </w:t>
      </w:r>
      <w:r>
        <w:rPr>
          <w:cs/>
        </w:rPr>
        <w:t>॥</w:t>
      </w:r>
    </w:p>
    <w:p w:rsidR="00A75876" w:rsidRDefault="00A75876">
      <w:pPr>
        <w:pStyle w:val="SGGSRoman"/>
      </w:pPr>
      <w:r>
        <w:t>nirgun naam niDhaan hai sehjay sojhee ho-ay.</w:t>
      </w:r>
    </w:p>
    <w:p w:rsidR="00A75876" w:rsidRDefault="00A75876">
      <w:pPr>
        <w:pStyle w:val="SGGSTrans"/>
      </w:pPr>
      <w:r>
        <w:t>The Naam, the Name of the Formless Lord, is the treasure. Through intuitive balance, understanding is obtained.</w:t>
      </w:r>
    </w:p>
    <w:p w:rsidR="00A75876" w:rsidRDefault="00A75876">
      <w:pPr>
        <w:pStyle w:val="SGGSGurm"/>
      </w:pPr>
      <w:r>
        <w:rPr>
          <w:cs/>
          <w:lang w:bidi="pa-IN"/>
        </w:rPr>
        <w:t xml:space="preserve">ਗੁਣਵੰਤੀ ਸਾਲਾਹਿਆ ਸਚੇ ਸਚੀ ਸੋਇ ॥ </w:t>
      </w:r>
      <w:r>
        <w:rPr>
          <w:color w:val="008000"/>
          <w:sz w:val="18"/>
        </w:rPr>
        <w:t>(68)</w:t>
      </w:r>
    </w:p>
    <w:p w:rsidR="00A75876" w:rsidRDefault="00A75876">
      <w:pPr>
        <w:pStyle w:val="SGGSHindi"/>
      </w:pPr>
      <w:r>
        <w:rPr>
          <w:cs/>
        </w:rPr>
        <w:t>गुणवंती</w:t>
      </w:r>
      <w:r>
        <w:t xml:space="preserve"> </w:t>
      </w:r>
      <w:r>
        <w:rPr>
          <w:cs/>
        </w:rPr>
        <w:t>सालाहिआ</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gunvantee salaahi-aa sachay sachee so-ay.</w:t>
      </w:r>
    </w:p>
    <w:p w:rsidR="00A75876" w:rsidRDefault="00A75876">
      <w:pPr>
        <w:pStyle w:val="SGGSTrans"/>
      </w:pPr>
      <w:r>
        <w:t>The virtuous praise the True One; their reputation is true.</w:t>
      </w:r>
    </w:p>
    <w:p w:rsidR="00A75876" w:rsidRDefault="00A75876">
      <w:pPr>
        <w:pStyle w:val="SGGSGurm"/>
      </w:pPr>
      <w:r>
        <w:rPr>
          <w:cs/>
          <w:lang w:bidi="pa-IN"/>
        </w:rPr>
        <w:t>ਭੁਲਿਆ ਸਹਜਿ ਮਿਲਾਇਸੀ ਸਬਦਿ ਮਿਲਾਵਾ ਹੋਇ ॥੭</w:t>
      </w:r>
      <w:r>
        <w:rPr>
          <w:cs/>
        </w:rPr>
        <w:t xml:space="preserve">॥ </w:t>
      </w:r>
      <w:r>
        <w:rPr>
          <w:color w:val="008000"/>
          <w:sz w:val="18"/>
        </w:rPr>
        <w:t>(68)</w:t>
      </w:r>
    </w:p>
    <w:p w:rsidR="00A75876" w:rsidRDefault="00A75876">
      <w:pPr>
        <w:pStyle w:val="SGGSHindi"/>
      </w:pPr>
      <w:r>
        <w:rPr>
          <w:cs/>
        </w:rPr>
        <w:t>भुलिआ</w:t>
      </w:r>
      <w:r>
        <w:t xml:space="preserve"> </w:t>
      </w:r>
      <w:r>
        <w:rPr>
          <w:cs/>
        </w:rPr>
        <w:t>सहजि</w:t>
      </w:r>
      <w:r>
        <w:t xml:space="preserve"> </w:t>
      </w:r>
      <w:r>
        <w:rPr>
          <w:cs/>
        </w:rPr>
        <w:t>मिलाइसी</w:t>
      </w:r>
      <w:r>
        <w:t xml:space="preserve"> </w:t>
      </w:r>
      <w:r>
        <w:rPr>
          <w:cs/>
        </w:rPr>
        <w:t>सबदि</w:t>
      </w:r>
      <w:r>
        <w:t xml:space="preserve"> </w:t>
      </w:r>
      <w:r>
        <w:rPr>
          <w:cs/>
        </w:rPr>
        <w:t>मिलावा</w:t>
      </w:r>
      <w:r>
        <w:t xml:space="preserve"> </w:t>
      </w:r>
      <w:r>
        <w:rPr>
          <w:cs/>
        </w:rPr>
        <w:t>होइ</w:t>
      </w:r>
      <w:r>
        <w:t xml:space="preserve"> </w:t>
      </w:r>
      <w:r>
        <w:rPr>
          <w:cs/>
        </w:rPr>
        <w:t>॥७॥</w:t>
      </w:r>
    </w:p>
    <w:p w:rsidR="00A75876" w:rsidRDefault="00A75876">
      <w:pPr>
        <w:pStyle w:val="SGGSRoman"/>
      </w:pPr>
      <w:r>
        <w:t>bhuli-aa sahj milaa-isee sabad milaavaa ho-ay. ||7||</w:t>
      </w:r>
    </w:p>
    <w:p w:rsidR="00A75876" w:rsidRDefault="00A75876">
      <w:pPr>
        <w:pStyle w:val="SGGSTrans"/>
      </w:pPr>
      <w:r>
        <w:t>The wayward are united with God through intuitive balance; through the Shabad, union is obtained. ||7||</w:t>
      </w:r>
    </w:p>
    <w:p w:rsidR="00A75876" w:rsidRDefault="00A75876">
      <w:pPr>
        <w:pStyle w:val="SGGSGurm"/>
      </w:pPr>
      <w:r>
        <w:rPr>
          <w:cs/>
          <w:lang w:bidi="pa-IN"/>
        </w:rPr>
        <w:t xml:space="preserve">ਬਿਨੁ ਸਹਜੈ ਸਭੁ ਅੰਧੁ ਹੈ ਮਾਇਆ ਮੋਹੁ ਗੁਬਾਰੁ ॥ </w:t>
      </w:r>
      <w:r>
        <w:rPr>
          <w:color w:val="008000"/>
          <w:sz w:val="18"/>
        </w:rPr>
        <w:t>(68)</w:t>
      </w:r>
    </w:p>
    <w:p w:rsidR="00A75876" w:rsidRDefault="00A75876">
      <w:pPr>
        <w:pStyle w:val="SGGSHindi"/>
      </w:pPr>
      <w:r>
        <w:rPr>
          <w:cs/>
        </w:rPr>
        <w:t>बिनु</w:t>
      </w:r>
      <w:r>
        <w:t xml:space="preserve"> </w:t>
      </w:r>
      <w:r>
        <w:rPr>
          <w:cs/>
        </w:rPr>
        <w:t>सहजै</w:t>
      </w:r>
      <w:r>
        <w:t xml:space="preserve"> </w:t>
      </w:r>
      <w:r>
        <w:rPr>
          <w:cs/>
        </w:rPr>
        <w:t>सभु</w:t>
      </w:r>
      <w:r>
        <w:t xml:space="preserve"> </w:t>
      </w:r>
      <w:r>
        <w:rPr>
          <w:cs/>
        </w:rPr>
        <w:t>अंधु</w:t>
      </w:r>
      <w:r>
        <w:t xml:space="preserve"> </w:t>
      </w:r>
      <w:r>
        <w:rPr>
          <w:cs/>
        </w:rPr>
        <w:t>है</w:t>
      </w:r>
      <w:r>
        <w:t xml:space="preserve"> </w:t>
      </w:r>
      <w:r>
        <w:rPr>
          <w:cs/>
        </w:rPr>
        <w:t>माइआ</w:t>
      </w:r>
      <w:r>
        <w:t xml:space="preserve"> </w:t>
      </w:r>
      <w:r>
        <w:rPr>
          <w:cs/>
        </w:rPr>
        <w:t>मोहु</w:t>
      </w:r>
      <w:r>
        <w:t xml:space="preserve"> </w:t>
      </w:r>
      <w:r>
        <w:rPr>
          <w:cs/>
        </w:rPr>
        <w:t>गुबारु</w:t>
      </w:r>
      <w:r>
        <w:t xml:space="preserve"> </w:t>
      </w:r>
      <w:r>
        <w:rPr>
          <w:cs/>
        </w:rPr>
        <w:t>॥</w:t>
      </w:r>
    </w:p>
    <w:p w:rsidR="00A75876" w:rsidRDefault="00A75876">
      <w:pPr>
        <w:pStyle w:val="SGGSRoman"/>
      </w:pPr>
      <w:r>
        <w:t>bin sahjai sabh anDh hai maa-i-aa moh bubaar.</w:t>
      </w:r>
    </w:p>
    <w:p w:rsidR="00A75876" w:rsidRDefault="00A75876">
      <w:pPr>
        <w:pStyle w:val="SGGSTrans"/>
      </w:pPr>
      <w:r>
        <w:t>Without intuitive balance, all are blind. Emotional attachment to Maya is utter darkness.</w:t>
      </w:r>
    </w:p>
    <w:p w:rsidR="00A75876" w:rsidRDefault="00A75876">
      <w:pPr>
        <w:pStyle w:val="SGGSGurm"/>
      </w:pPr>
      <w:r>
        <w:rPr>
          <w:cs/>
          <w:lang w:bidi="pa-IN"/>
        </w:rPr>
        <w:t xml:space="preserve">ਸਹਜੇ ਹੀ ਸੋਝੀ ਪਈ ਸਚੈ ਸਬਦਿ ਅਪਾਰਿ ॥ </w:t>
      </w:r>
      <w:r>
        <w:rPr>
          <w:color w:val="008000"/>
          <w:sz w:val="18"/>
        </w:rPr>
        <w:t>(68)</w:t>
      </w:r>
    </w:p>
    <w:p w:rsidR="00A75876" w:rsidRDefault="00A75876">
      <w:pPr>
        <w:pStyle w:val="SGGSHindi"/>
      </w:pPr>
      <w:r>
        <w:rPr>
          <w:cs/>
        </w:rPr>
        <w:t>सहजे</w:t>
      </w:r>
      <w:r>
        <w:t xml:space="preserve"> </w:t>
      </w:r>
      <w:r>
        <w:rPr>
          <w:cs/>
        </w:rPr>
        <w:t>ही</w:t>
      </w:r>
      <w:r>
        <w:t xml:space="preserve"> </w:t>
      </w:r>
      <w:r>
        <w:rPr>
          <w:cs/>
        </w:rPr>
        <w:t>सोझी</w:t>
      </w:r>
      <w:r>
        <w:t xml:space="preserve"> </w:t>
      </w:r>
      <w:r>
        <w:rPr>
          <w:cs/>
        </w:rPr>
        <w:t>पई</w:t>
      </w:r>
      <w:r>
        <w:t xml:space="preserve"> </w:t>
      </w:r>
      <w:r>
        <w:rPr>
          <w:cs/>
        </w:rPr>
        <w:t>सचै</w:t>
      </w:r>
      <w:r>
        <w:t xml:space="preserve"> </w:t>
      </w:r>
      <w:r>
        <w:rPr>
          <w:cs/>
        </w:rPr>
        <w:t>सबदि</w:t>
      </w:r>
      <w:r>
        <w:t xml:space="preserve"> </w:t>
      </w:r>
      <w:r>
        <w:rPr>
          <w:cs/>
        </w:rPr>
        <w:t>अपारि</w:t>
      </w:r>
      <w:r>
        <w:t xml:space="preserve"> </w:t>
      </w:r>
      <w:r>
        <w:rPr>
          <w:cs/>
        </w:rPr>
        <w:t>॥</w:t>
      </w:r>
    </w:p>
    <w:p w:rsidR="00A75876" w:rsidRDefault="00A75876">
      <w:pPr>
        <w:pStyle w:val="SGGSRoman"/>
      </w:pPr>
      <w:r>
        <w:t>sehjay hee sojhee pa-ee sachai sabad apaar.</w:t>
      </w:r>
    </w:p>
    <w:p w:rsidR="00A75876" w:rsidRDefault="00A75876">
      <w:pPr>
        <w:pStyle w:val="SGGSTrans"/>
      </w:pPr>
      <w:r>
        <w:t>In intuitive balance, understanding of the True, Infinite Shabad is obtained.</w:t>
      </w:r>
    </w:p>
    <w:p w:rsidR="00A75876" w:rsidRDefault="00A75876">
      <w:pPr>
        <w:pStyle w:val="SGGSGurm"/>
      </w:pPr>
      <w:r>
        <w:rPr>
          <w:cs/>
          <w:lang w:bidi="pa-IN"/>
        </w:rPr>
        <w:t>ਆਪੇ ਬਖਸਿ ਮਿਲਾਇਅਨੁ ਪੂਰੇ ਗੁਰ ਕਰਤਾਰਿ ॥੮</w:t>
      </w:r>
      <w:r>
        <w:rPr>
          <w:cs/>
        </w:rPr>
        <w:t xml:space="preserve">॥ </w:t>
      </w:r>
      <w:r>
        <w:rPr>
          <w:color w:val="008000"/>
          <w:sz w:val="18"/>
        </w:rPr>
        <w:t>(68)</w:t>
      </w:r>
    </w:p>
    <w:p w:rsidR="00A75876" w:rsidRDefault="00A75876">
      <w:pPr>
        <w:pStyle w:val="SGGSHindi"/>
      </w:pPr>
      <w:r>
        <w:rPr>
          <w:cs/>
        </w:rPr>
        <w:t>आपे</w:t>
      </w:r>
      <w:r>
        <w:t xml:space="preserve"> </w:t>
      </w:r>
      <w:r>
        <w:rPr>
          <w:cs/>
        </w:rPr>
        <w:t>बखसि</w:t>
      </w:r>
      <w:r>
        <w:t xml:space="preserve"> </w:t>
      </w:r>
      <w:r>
        <w:rPr>
          <w:cs/>
        </w:rPr>
        <w:t>मिलाइअनु</w:t>
      </w:r>
      <w:r>
        <w:t xml:space="preserve"> </w:t>
      </w:r>
      <w:r>
        <w:rPr>
          <w:cs/>
        </w:rPr>
        <w:t>पूरे</w:t>
      </w:r>
      <w:r>
        <w:t xml:space="preserve"> </w:t>
      </w:r>
      <w:r>
        <w:rPr>
          <w:cs/>
        </w:rPr>
        <w:t>गुर</w:t>
      </w:r>
      <w:r>
        <w:t xml:space="preserve"> </w:t>
      </w:r>
      <w:r>
        <w:rPr>
          <w:cs/>
        </w:rPr>
        <w:t>करतारि</w:t>
      </w:r>
      <w:r>
        <w:t xml:space="preserve"> </w:t>
      </w:r>
      <w:r>
        <w:rPr>
          <w:cs/>
        </w:rPr>
        <w:t>॥८॥</w:t>
      </w:r>
    </w:p>
    <w:p w:rsidR="00A75876" w:rsidRDefault="00A75876">
      <w:pPr>
        <w:pStyle w:val="SGGSRoman"/>
      </w:pPr>
      <w:r>
        <w:t>aapay bakhas milaa-i-an pooray gur kartaar. ||8||</w:t>
      </w:r>
    </w:p>
    <w:p w:rsidR="00A75876" w:rsidRDefault="00A75876">
      <w:pPr>
        <w:pStyle w:val="SGGSTrans"/>
      </w:pPr>
      <w:r>
        <w:t>Granting forgiveness, the Perfect Guru unites us with the Creator. ||8||</w:t>
      </w:r>
    </w:p>
    <w:p w:rsidR="00A75876" w:rsidRDefault="00A75876">
      <w:pPr>
        <w:pStyle w:val="SGGSGurm"/>
      </w:pPr>
      <w:r>
        <w:rPr>
          <w:cs/>
          <w:lang w:bidi="pa-IN"/>
        </w:rPr>
        <w:t xml:space="preserve">ਸਹਜੇ ਅਦਿਸਟੁ ਪਛਾਣੀਐ ਨਿਰਭਉ ਜੋਤਿ ਨਿਰੰਕਾਰੁ ॥ </w:t>
      </w:r>
      <w:r>
        <w:rPr>
          <w:color w:val="008000"/>
          <w:sz w:val="18"/>
        </w:rPr>
        <w:t>(68)</w:t>
      </w:r>
    </w:p>
    <w:p w:rsidR="00A75876" w:rsidRDefault="00A75876">
      <w:pPr>
        <w:pStyle w:val="SGGSHindi"/>
      </w:pPr>
      <w:r>
        <w:rPr>
          <w:cs/>
        </w:rPr>
        <w:t>सहजे</w:t>
      </w:r>
      <w:r>
        <w:t xml:space="preserve"> </w:t>
      </w:r>
      <w:r>
        <w:rPr>
          <w:cs/>
        </w:rPr>
        <w:t>अदिसटु</w:t>
      </w:r>
      <w:r>
        <w:t xml:space="preserve"> </w:t>
      </w:r>
      <w:r>
        <w:rPr>
          <w:cs/>
        </w:rPr>
        <w:t>पछाणीऐ</w:t>
      </w:r>
      <w:r>
        <w:t xml:space="preserve"> </w:t>
      </w:r>
      <w:r>
        <w:rPr>
          <w:cs/>
        </w:rPr>
        <w:t>निरभउ</w:t>
      </w:r>
      <w:r>
        <w:t xml:space="preserve"> </w:t>
      </w:r>
      <w:r>
        <w:rPr>
          <w:cs/>
        </w:rPr>
        <w:t>जोति</w:t>
      </w:r>
      <w:r>
        <w:t xml:space="preserve"> </w:t>
      </w:r>
      <w:r>
        <w:rPr>
          <w:cs/>
        </w:rPr>
        <w:t>निरंकारु</w:t>
      </w:r>
      <w:r>
        <w:t xml:space="preserve"> </w:t>
      </w:r>
      <w:r>
        <w:rPr>
          <w:cs/>
        </w:rPr>
        <w:t>॥</w:t>
      </w:r>
    </w:p>
    <w:p w:rsidR="00A75876" w:rsidRDefault="00A75876">
      <w:pPr>
        <w:pStyle w:val="SGGSRoman"/>
      </w:pPr>
      <w:r>
        <w:t>sehjay adisat pachhaanee-ai nirbha-o jot nirankaar.</w:t>
      </w:r>
    </w:p>
    <w:p w:rsidR="00A75876" w:rsidRDefault="00A75876">
      <w:pPr>
        <w:pStyle w:val="SGGSTrans"/>
      </w:pPr>
      <w:r>
        <w:t>In intuitive balance, the Unseen is recognized-the Fearless, Luminous, Formless Lord.</w:t>
      </w:r>
    </w:p>
    <w:p w:rsidR="00A75876" w:rsidRDefault="00A75876">
      <w:pPr>
        <w:pStyle w:val="SGGSGurm"/>
      </w:pPr>
      <w:r>
        <w:rPr>
          <w:cs/>
          <w:lang w:bidi="pa-IN"/>
        </w:rPr>
        <w:t xml:space="preserve">ਸਭਨਾ ਜੀਆ ਕਾ ਇਕੁ ਦਾਤਾ ਜੋਤੀ ਜੋਤਿ ਮਿਲਾਵਣਹਾਰੁ ॥ </w:t>
      </w:r>
      <w:r>
        <w:rPr>
          <w:color w:val="008000"/>
          <w:sz w:val="18"/>
        </w:rPr>
        <w:t>(68)</w:t>
      </w:r>
    </w:p>
    <w:p w:rsidR="00A75876" w:rsidRDefault="00A75876">
      <w:pPr>
        <w:pStyle w:val="SGGSHindi"/>
      </w:pPr>
      <w:r>
        <w:rPr>
          <w:cs/>
        </w:rPr>
        <w:t>सभना</w:t>
      </w:r>
      <w:r>
        <w:t xml:space="preserve"> </w:t>
      </w:r>
      <w:r>
        <w:rPr>
          <w:cs/>
        </w:rPr>
        <w:t>जीआ</w:t>
      </w:r>
      <w:r>
        <w:t xml:space="preserve"> </w:t>
      </w:r>
      <w:r>
        <w:rPr>
          <w:cs/>
        </w:rPr>
        <w:t>का</w:t>
      </w:r>
      <w:r>
        <w:t xml:space="preserve"> </w:t>
      </w:r>
      <w:r>
        <w:rPr>
          <w:cs/>
        </w:rPr>
        <w:t>इकु</w:t>
      </w:r>
      <w:r>
        <w:t xml:space="preserve"> </w:t>
      </w:r>
      <w:r>
        <w:rPr>
          <w:cs/>
        </w:rPr>
        <w:t>दाता</w:t>
      </w:r>
      <w:r>
        <w:t xml:space="preserve"> </w:t>
      </w:r>
      <w:r>
        <w:rPr>
          <w:cs/>
        </w:rPr>
        <w:t>जोती</w:t>
      </w:r>
      <w:r>
        <w:t xml:space="preserve"> </w:t>
      </w:r>
      <w:r>
        <w:rPr>
          <w:cs/>
        </w:rPr>
        <w:t>जोति</w:t>
      </w:r>
      <w:r>
        <w:t xml:space="preserve"> </w:t>
      </w:r>
      <w:r>
        <w:rPr>
          <w:cs/>
        </w:rPr>
        <w:t>मिलावणहारु</w:t>
      </w:r>
      <w:r>
        <w:t xml:space="preserve"> </w:t>
      </w:r>
      <w:r>
        <w:rPr>
          <w:cs/>
        </w:rPr>
        <w:t>॥</w:t>
      </w:r>
    </w:p>
    <w:p w:rsidR="00A75876" w:rsidRDefault="00A75876">
      <w:pPr>
        <w:pStyle w:val="SGGSRoman"/>
      </w:pPr>
      <w:r>
        <w:t>sabhnaa jee-aa kaa ik daataa jotee jot milaavanhaar.</w:t>
      </w:r>
    </w:p>
    <w:p w:rsidR="00A75876" w:rsidRDefault="00A75876">
      <w:pPr>
        <w:pStyle w:val="SGGSTrans"/>
      </w:pPr>
      <w:r>
        <w:t>There is only the One Giver of all beings. He blends our light with His Light.</w:t>
      </w:r>
    </w:p>
    <w:p w:rsidR="00A75876" w:rsidRDefault="00A75876">
      <w:pPr>
        <w:pStyle w:val="SGGSGurm"/>
      </w:pPr>
      <w:r>
        <w:rPr>
          <w:cs/>
          <w:lang w:bidi="pa-IN"/>
        </w:rPr>
        <w:t>ਪੂਰੈ ਸਬਦਿ ਸਲਾਹੀਐ ਜਿਸ ਦਾ ਅੰਤੁ ਨ ਪਾਰਾਵਾਰੁ ॥੯</w:t>
      </w:r>
      <w:r>
        <w:rPr>
          <w:cs/>
        </w:rPr>
        <w:t xml:space="preserve">॥ </w:t>
      </w:r>
      <w:r>
        <w:rPr>
          <w:color w:val="008000"/>
          <w:sz w:val="18"/>
        </w:rPr>
        <w:t>(68)</w:t>
      </w:r>
    </w:p>
    <w:p w:rsidR="00A75876" w:rsidRDefault="00A75876">
      <w:pPr>
        <w:pStyle w:val="SGGSHindi"/>
      </w:pPr>
      <w:r>
        <w:rPr>
          <w:cs/>
        </w:rPr>
        <w:t>पूरै</w:t>
      </w:r>
      <w:r>
        <w:t xml:space="preserve"> </w:t>
      </w:r>
      <w:r>
        <w:rPr>
          <w:cs/>
        </w:rPr>
        <w:t>सबदि</w:t>
      </w:r>
      <w:r>
        <w:t xml:space="preserve"> </w:t>
      </w:r>
      <w:r>
        <w:rPr>
          <w:cs/>
        </w:rPr>
        <w:t>सलाहीऐ</w:t>
      </w:r>
      <w:r>
        <w:t xml:space="preserve"> </w:t>
      </w:r>
      <w:r>
        <w:rPr>
          <w:cs/>
        </w:rPr>
        <w:t>जिस</w:t>
      </w:r>
      <w:r>
        <w:t xml:space="preserve"> </w:t>
      </w:r>
      <w:r>
        <w:rPr>
          <w:cs/>
        </w:rPr>
        <w:t>दा</w:t>
      </w:r>
      <w:r>
        <w:t xml:space="preserve"> </w:t>
      </w:r>
      <w:r>
        <w:rPr>
          <w:cs/>
        </w:rPr>
        <w:t>अंतु</w:t>
      </w:r>
      <w:r>
        <w:t xml:space="preserve"> </w:t>
      </w:r>
      <w:r>
        <w:rPr>
          <w:cs/>
        </w:rPr>
        <w:t>न</w:t>
      </w:r>
      <w:r>
        <w:t xml:space="preserve"> </w:t>
      </w:r>
      <w:r>
        <w:rPr>
          <w:cs/>
        </w:rPr>
        <w:t>पारावारु</w:t>
      </w:r>
      <w:r>
        <w:t xml:space="preserve"> </w:t>
      </w:r>
      <w:r>
        <w:rPr>
          <w:cs/>
        </w:rPr>
        <w:t>॥९॥</w:t>
      </w:r>
    </w:p>
    <w:p w:rsidR="00A75876" w:rsidRDefault="00A75876">
      <w:pPr>
        <w:pStyle w:val="SGGSRoman"/>
      </w:pPr>
      <w:r>
        <w:t>poorai sabad salaahee-ai jis daa ant na paaraavaar. ||9||</w:t>
      </w:r>
    </w:p>
    <w:p w:rsidR="00A75876" w:rsidRDefault="00A75876">
      <w:pPr>
        <w:pStyle w:val="SGGSTrans"/>
      </w:pPr>
      <w:r>
        <w:t>So praise God through the Perfect Word of His Shabad; He has no end or limitation. ||9||</w:t>
      </w:r>
    </w:p>
    <w:p w:rsidR="00A75876" w:rsidRDefault="00A75876">
      <w:pPr>
        <w:pStyle w:val="SGGSGurm"/>
      </w:pPr>
      <w:r>
        <w:rPr>
          <w:cs/>
          <w:lang w:bidi="pa-IN"/>
        </w:rPr>
        <w:t xml:space="preserve">ਗਿਆਨੀਆ ਕਾ ਧਨੁ ਨਾਮੁ ਹੈ ਸਹਜਿ ਕਰਹਿ ਵਾਪਾਰੁ ॥ </w:t>
      </w:r>
      <w:r>
        <w:rPr>
          <w:color w:val="008000"/>
          <w:sz w:val="18"/>
        </w:rPr>
        <w:t>(68)</w:t>
      </w:r>
    </w:p>
    <w:p w:rsidR="00A75876" w:rsidRDefault="00A75876">
      <w:pPr>
        <w:pStyle w:val="SGGSHindi"/>
      </w:pPr>
      <w:r>
        <w:rPr>
          <w:cs/>
        </w:rPr>
        <w:t>गिआनीआ</w:t>
      </w:r>
      <w:r>
        <w:t xml:space="preserve"> </w:t>
      </w:r>
      <w:r>
        <w:rPr>
          <w:cs/>
        </w:rPr>
        <w:t>का</w:t>
      </w:r>
      <w:r>
        <w:t xml:space="preserve"> </w:t>
      </w:r>
      <w:r>
        <w:rPr>
          <w:cs/>
        </w:rPr>
        <w:t>धनु</w:t>
      </w:r>
      <w:r>
        <w:t xml:space="preserve"> </w:t>
      </w:r>
      <w:r>
        <w:rPr>
          <w:cs/>
        </w:rPr>
        <w:t>नामु</w:t>
      </w:r>
      <w:r>
        <w:t xml:space="preserve"> </w:t>
      </w:r>
      <w:r>
        <w:rPr>
          <w:cs/>
        </w:rPr>
        <w:t>है</w:t>
      </w:r>
      <w:r>
        <w:t xml:space="preserve"> </w:t>
      </w:r>
      <w:r>
        <w:rPr>
          <w:cs/>
        </w:rPr>
        <w:t>सहजि</w:t>
      </w:r>
      <w:r>
        <w:t xml:space="preserve"> </w:t>
      </w:r>
      <w:r>
        <w:rPr>
          <w:cs/>
        </w:rPr>
        <w:t>करहि</w:t>
      </w:r>
      <w:r>
        <w:t xml:space="preserve"> </w:t>
      </w:r>
      <w:r>
        <w:rPr>
          <w:cs/>
        </w:rPr>
        <w:t>वापारु</w:t>
      </w:r>
      <w:r>
        <w:t xml:space="preserve"> </w:t>
      </w:r>
      <w:r>
        <w:rPr>
          <w:cs/>
        </w:rPr>
        <w:t>॥</w:t>
      </w:r>
    </w:p>
    <w:p w:rsidR="00A75876" w:rsidRDefault="00A75876">
      <w:pPr>
        <w:pStyle w:val="SGGSRoman"/>
      </w:pPr>
      <w:r>
        <w:t>gi-aanee-aa kaa Dhan naam hai sahj karahi vaapaar.</w:t>
      </w:r>
    </w:p>
    <w:p w:rsidR="00A75876" w:rsidRDefault="00A75876">
      <w:pPr>
        <w:pStyle w:val="SGGSTrans"/>
      </w:pPr>
      <w:r>
        <w:t>Those who are wise take the Naam as their wealth; with intuitive ease, they trade with Him.</w:t>
      </w:r>
    </w:p>
    <w:p w:rsidR="00A75876" w:rsidRDefault="00A75876">
      <w:pPr>
        <w:pStyle w:val="SGGSGurm"/>
      </w:pPr>
      <w:r>
        <w:rPr>
          <w:cs/>
          <w:lang w:bidi="pa-IN"/>
        </w:rPr>
        <w:t xml:space="preserve">ਅਨਦਿਨੁ ਲਾਹਾ ਹਰਿ ਨਾਮੁ ਲੈਨਿ ਅਖੁਟ ਭਰੇ ਭੰਡਾਰ ॥ </w:t>
      </w:r>
      <w:r>
        <w:rPr>
          <w:color w:val="008000"/>
          <w:sz w:val="18"/>
        </w:rPr>
        <w:t>(68)</w:t>
      </w:r>
    </w:p>
    <w:p w:rsidR="00A75876" w:rsidRDefault="00A75876">
      <w:pPr>
        <w:pStyle w:val="SGGSHindi"/>
      </w:pPr>
      <w:r>
        <w:rPr>
          <w:cs/>
        </w:rPr>
        <w:t>अनदिनु</w:t>
      </w:r>
      <w:r>
        <w:t xml:space="preserve"> </w:t>
      </w:r>
      <w:r>
        <w:rPr>
          <w:cs/>
        </w:rPr>
        <w:t>लाहा</w:t>
      </w:r>
      <w:r>
        <w:t xml:space="preserve"> </w:t>
      </w:r>
      <w:r>
        <w:rPr>
          <w:cs/>
        </w:rPr>
        <w:t>हरि</w:t>
      </w:r>
      <w:r>
        <w:t xml:space="preserve"> </w:t>
      </w:r>
      <w:r>
        <w:rPr>
          <w:cs/>
        </w:rPr>
        <w:t>नामु</w:t>
      </w:r>
      <w:r>
        <w:t xml:space="preserve"> </w:t>
      </w:r>
      <w:r>
        <w:rPr>
          <w:cs/>
        </w:rPr>
        <w:t>लैनि</w:t>
      </w:r>
      <w:r>
        <w:t xml:space="preserve"> </w:t>
      </w:r>
      <w:r>
        <w:rPr>
          <w:cs/>
        </w:rPr>
        <w:t>अखुट</w:t>
      </w:r>
      <w:r>
        <w:t xml:space="preserve"> </w:t>
      </w:r>
      <w:r>
        <w:rPr>
          <w:cs/>
        </w:rPr>
        <w:t>भरे</w:t>
      </w:r>
      <w:r>
        <w:t xml:space="preserve"> </w:t>
      </w:r>
      <w:r>
        <w:rPr>
          <w:cs/>
        </w:rPr>
        <w:t>भंडार</w:t>
      </w:r>
      <w:r>
        <w:t xml:space="preserve"> </w:t>
      </w:r>
      <w:r>
        <w:rPr>
          <w:cs/>
        </w:rPr>
        <w:t>॥</w:t>
      </w:r>
    </w:p>
    <w:p w:rsidR="00A75876" w:rsidRDefault="00A75876">
      <w:pPr>
        <w:pStyle w:val="SGGSRoman"/>
      </w:pPr>
      <w:r>
        <w:t>an-din laahaa har naam lain akhut bharay bhandaar.</w:t>
      </w:r>
    </w:p>
    <w:p w:rsidR="00A75876" w:rsidRDefault="00A75876">
      <w:pPr>
        <w:pStyle w:val="SGGSTrans"/>
      </w:pPr>
      <w:r>
        <w:t>Night and day, they receive the Profit of the Lord's Name, which is an inexhaustible and over-flowing treasure.</w:t>
      </w:r>
    </w:p>
    <w:p w:rsidR="00A75876" w:rsidRDefault="00A75876">
      <w:pPr>
        <w:pStyle w:val="SGGSGurm"/>
      </w:pPr>
      <w:r>
        <w:rPr>
          <w:cs/>
          <w:lang w:bidi="pa-IN"/>
        </w:rPr>
        <w:t>ਨਾਨਕ ਤੋਟਿ ਨ ਆਵਈ ਦੀਏ ਦੇਵਣਹਾਰਿ ॥੧੦</w:t>
      </w:r>
      <w:r>
        <w:rPr>
          <w:cs/>
        </w:rPr>
        <w:t>॥</w:t>
      </w:r>
      <w:r>
        <w:rPr>
          <w:lang w:bidi="pa-IN"/>
        </w:rPr>
        <w:t>੬</w:t>
      </w:r>
      <w:r>
        <w:rPr>
          <w:cs/>
        </w:rPr>
        <w:t>॥</w:t>
      </w:r>
      <w:r>
        <w:rPr>
          <w:lang w:bidi="pa-IN"/>
        </w:rPr>
        <w:t>੨੩</w:t>
      </w:r>
      <w:r>
        <w:rPr>
          <w:cs/>
        </w:rPr>
        <w:t xml:space="preserve">॥ </w:t>
      </w:r>
      <w:r>
        <w:rPr>
          <w:color w:val="008000"/>
          <w:sz w:val="18"/>
        </w:rPr>
        <w:t>(68)</w:t>
      </w:r>
    </w:p>
    <w:p w:rsidR="00A75876" w:rsidRDefault="00A75876">
      <w:pPr>
        <w:pStyle w:val="SGGSHindi"/>
      </w:pPr>
      <w:r>
        <w:rPr>
          <w:cs/>
        </w:rPr>
        <w:t>नानक</w:t>
      </w:r>
      <w:r>
        <w:t xml:space="preserve"> </w:t>
      </w:r>
      <w:r>
        <w:rPr>
          <w:cs/>
        </w:rPr>
        <w:t>तोटि</w:t>
      </w:r>
      <w:r>
        <w:t xml:space="preserve"> </w:t>
      </w:r>
      <w:r>
        <w:rPr>
          <w:cs/>
        </w:rPr>
        <w:t>न</w:t>
      </w:r>
      <w:r>
        <w:t xml:space="preserve"> </w:t>
      </w:r>
      <w:r>
        <w:rPr>
          <w:cs/>
        </w:rPr>
        <w:t>आवई</w:t>
      </w:r>
      <w:r>
        <w:t xml:space="preserve"> </w:t>
      </w:r>
      <w:r>
        <w:rPr>
          <w:cs/>
        </w:rPr>
        <w:t>दीए</w:t>
      </w:r>
      <w:r>
        <w:t xml:space="preserve"> </w:t>
      </w:r>
      <w:r>
        <w:rPr>
          <w:cs/>
        </w:rPr>
        <w:t>देवणहारि</w:t>
      </w:r>
      <w:r>
        <w:t xml:space="preserve"> </w:t>
      </w:r>
      <w:r>
        <w:rPr>
          <w:cs/>
        </w:rPr>
        <w:t>॥१०॥६॥२३॥</w:t>
      </w:r>
    </w:p>
    <w:p w:rsidR="00A75876" w:rsidRDefault="00A75876">
      <w:pPr>
        <w:pStyle w:val="SGGSRoman"/>
      </w:pPr>
      <w:r>
        <w:t>naanak tot na aavee dee-ay dayvanhaar. ||10||6||23||</w:t>
      </w:r>
    </w:p>
    <w:p w:rsidR="00A75876" w:rsidRDefault="00A75876">
      <w:pPr>
        <w:pStyle w:val="SGGSTrans"/>
      </w:pPr>
      <w:r>
        <w:t>O Nanak, when the Great Giver gives, nothing at all is lacking. ||10||6||23||</w:t>
      </w:r>
    </w:p>
    <w:p w:rsidR="00A75876" w:rsidRDefault="00A75876">
      <w:pPr>
        <w:pStyle w:val="SGGSGurm"/>
      </w:pPr>
      <w:r>
        <w:rPr>
          <w:cs/>
          <w:lang w:bidi="pa-IN"/>
        </w:rPr>
        <w:t xml:space="preserve">ਸਿਰੀਰਾਗੁ ਮਹਲਾ ੩ </w:t>
      </w:r>
      <w:r>
        <w:rPr>
          <w:cs/>
        </w:rPr>
        <w:t xml:space="preserve">॥ </w:t>
      </w:r>
      <w:r>
        <w:rPr>
          <w:color w:val="008000"/>
          <w:sz w:val="18"/>
        </w:rPr>
        <w:t>(69)</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ਸਤਿਗੁਰਿ ਮਿਲਿਐ ਫੇਰੁ ਨ ਪਵੈ ਜਨਮ ਮਰਣ ਦੁਖੁ ਜਾਇ ॥ </w:t>
      </w:r>
      <w:r>
        <w:rPr>
          <w:color w:val="008000"/>
          <w:sz w:val="18"/>
        </w:rPr>
        <w:t>(69)</w:t>
      </w:r>
    </w:p>
    <w:p w:rsidR="00A75876" w:rsidRDefault="00A75876">
      <w:pPr>
        <w:pStyle w:val="SGGSHindi"/>
      </w:pPr>
      <w:r>
        <w:rPr>
          <w:cs/>
        </w:rPr>
        <w:t>सतिगुरि</w:t>
      </w:r>
      <w:r>
        <w:t xml:space="preserve"> </w:t>
      </w:r>
      <w:r>
        <w:rPr>
          <w:cs/>
        </w:rPr>
        <w:t>मिलिऐ</w:t>
      </w:r>
      <w:r>
        <w:t xml:space="preserve"> </w:t>
      </w:r>
      <w:r>
        <w:rPr>
          <w:cs/>
        </w:rPr>
        <w:t>फेरु</w:t>
      </w:r>
      <w:r>
        <w:t xml:space="preserve"> </w:t>
      </w:r>
      <w:r>
        <w:rPr>
          <w:cs/>
        </w:rPr>
        <w:t>न</w:t>
      </w:r>
      <w:r>
        <w:t xml:space="preserve"> </w:t>
      </w:r>
      <w:r>
        <w:rPr>
          <w:cs/>
        </w:rPr>
        <w:t>पवै</w:t>
      </w:r>
      <w:r>
        <w:t xml:space="preserve"> </w:t>
      </w:r>
      <w:r>
        <w:rPr>
          <w:cs/>
        </w:rPr>
        <w:t>जनम</w:t>
      </w:r>
      <w:r>
        <w:t xml:space="preserve"> </w:t>
      </w:r>
      <w:r>
        <w:rPr>
          <w:cs/>
        </w:rPr>
        <w:t>मरण</w:t>
      </w:r>
      <w:r>
        <w:t xml:space="preserve"> </w:t>
      </w:r>
      <w:r>
        <w:rPr>
          <w:cs/>
        </w:rPr>
        <w:t>दुखु</w:t>
      </w:r>
      <w:r>
        <w:t xml:space="preserve"> </w:t>
      </w:r>
      <w:r>
        <w:rPr>
          <w:cs/>
        </w:rPr>
        <w:t>जाइ</w:t>
      </w:r>
      <w:r>
        <w:t xml:space="preserve"> </w:t>
      </w:r>
      <w:r>
        <w:rPr>
          <w:cs/>
        </w:rPr>
        <w:t>॥</w:t>
      </w:r>
    </w:p>
    <w:p w:rsidR="00A75876" w:rsidRDefault="00A75876">
      <w:pPr>
        <w:pStyle w:val="SGGSRoman"/>
      </w:pPr>
      <w:r>
        <w:t>satgur mili-ai fayr na pavai janam maran dukh jaa-ay.</w:t>
      </w:r>
    </w:p>
    <w:p w:rsidR="00A75876" w:rsidRDefault="00A75876">
      <w:pPr>
        <w:pStyle w:val="SGGSTrans"/>
      </w:pPr>
      <w:r>
        <w:t>Meeting with the True Guru, you shall not have to go through the cycle of reincarnation again; the pains of birth and death will be taken away.</w:t>
      </w:r>
    </w:p>
    <w:p w:rsidR="00A75876" w:rsidRDefault="00A75876">
      <w:pPr>
        <w:pStyle w:val="SGGSGurm"/>
      </w:pPr>
      <w:r>
        <w:rPr>
          <w:cs/>
          <w:lang w:bidi="pa-IN"/>
        </w:rPr>
        <w:t>ਪੂਰੈ ਸਬਦਿ ਸਭ ਸੋਝੀ ਹੋਈ ਹਰਿ ਨਾਮੈ ਰਹੈ ਸਮਾਇ ॥੧</w:t>
      </w:r>
      <w:r>
        <w:rPr>
          <w:cs/>
        </w:rPr>
        <w:t xml:space="preserve">॥ </w:t>
      </w:r>
      <w:r>
        <w:rPr>
          <w:color w:val="008000"/>
          <w:sz w:val="18"/>
        </w:rPr>
        <w:t>(69)</w:t>
      </w:r>
    </w:p>
    <w:p w:rsidR="00A75876" w:rsidRDefault="00A75876">
      <w:pPr>
        <w:pStyle w:val="SGGSHindi"/>
      </w:pPr>
      <w:r>
        <w:rPr>
          <w:cs/>
        </w:rPr>
        <w:t>पूरै</w:t>
      </w:r>
      <w:r>
        <w:t xml:space="preserve"> </w:t>
      </w:r>
      <w:r>
        <w:rPr>
          <w:cs/>
        </w:rPr>
        <w:t>सबदि</w:t>
      </w:r>
      <w:r>
        <w:t xml:space="preserve"> </w:t>
      </w:r>
      <w:r>
        <w:rPr>
          <w:cs/>
        </w:rPr>
        <w:t>सभ</w:t>
      </w:r>
      <w:r>
        <w:t xml:space="preserve"> </w:t>
      </w:r>
      <w:r>
        <w:rPr>
          <w:cs/>
        </w:rPr>
        <w:t>सोझी</w:t>
      </w:r>
      <w:r>
        <w:t xml:space="preserve"> </w:t>
      </w:r>
      <w:r>
        <w:rPr>
          <w:cs/>
        </w:rPr>
        <w:t>होई</w:t>
      </w:r>
      <w:r>
        <w:t xml:space="preserve"> </w:t>
      </w:r>
      <w:r>
        <w:rPr>
          <w:cs/>
        </w:rPr>
        <w:t>हरि</w:t>
      </w:r>
      <w:r>
        <w:t xml:space="preserve"> </w:t>
      </w:r>
      <w:r>
        <w:rPr>
          <w:cs/>
        </w:rPr>
        <w:t>नामै</w:t>
      </w:r>
      <w:r>
        <w:t xml:space="preserve"> </w:t>
      </w:r>
      <w:r>
        <w:rPr>
          <w:cs/>
        </w:rPr>
        <w:t>रहै</w:t>
      </w:r>
      <w:r>
        <w:t xml:space="preserve"> </w:t>
      </w:r>
      <w:r>
        <w:rPr>
          <w:cs/>
        </w:rPr>
        <w:t>समाइ</w:t>
      </w:r>
      <w:r>
        <w:t xml:space="preserve"> </w:t>
      </w:r>
      <w:r>
        <w:rPr>
          <w:cs/>
        </w:rPr>
        <w:t>॥१॥</w:t>
      </w:r>
    </w:p>
    <w:p w:rsidR="00A75876" w:rsidRDefault="00A75876">
      <w:pPr>
        <w:pStyle w:val="SGGSRoman"/>
      </w:pPr>
      <w:r>
        <w:t>poorai sabad sabh sojhee ho-ee har naamai rahai samaa-ay. ||1||</w:t>
      </w:r>
    </w:p>
    <w:p w:rsidR="00A75876" w:rsidRDefault="00A75876">
      <w:pPr>
        <w:pStyle w:val="SGGSTrans"/>
      </w:pPr>
      <w:r>
        <w:t>Through the Perfect Word of the Shabad, all understanding is obtained; remain absorbed in the Name of the Lord. ||1||</w:t>
      </w:r>
    </w:p>
    <w:p w:rsidR="00A75876" w:rsidRDefault="00A75876">
      <w:pPr>
        <w:pStyle w:val="SGGSGurm"/>
      </w:pPr>
      <w:r>
        <w:rPr>
          <w:cs/>
          <w:lang w:bidi="pa-IN"/>
        </w:rPr>
        <w:t xml:space="preserve">ਮਨ ਮੇਰੇ ਸਤਿਗੁਰ ਸਿਉ ਚਿਤੁ ਲਾਇ ॥ </w:t>
      </w:r>
      <w:r>
        <w:rPr>
          <w:color w:val="008000"/>
          <w:sz w:val="18"/>
        </w:rPr>
        <w:t>(69)</w:t>
      </w:r>
    </w:p>
    <w:p w:rsidR="00A75876" w:rsidRDefault="00A75876">
      <w:pPr>
        <w:pStyle w:val="SGGSHindi"/>
      </w:pPr>
      <w:r>
        <w:rPr>
          <w:cs/>
        </w:rPr>
        <w:t>मन</w:t>
      </w:r>
      <w:r>
        <w:t xml:space="preserve"> </w:t>
      </w:r>
      <w:r>
        <w:rPr>
          <w:cs/>
        </w:rPr>
        <w:t>मेरे</w:t>
      </w:r>
      <w:r>
        <w:t xml:space="preserve"> </w:t>
      </w:r>
      <w:r>
        <w:rPr>
          <w:cs/>
        </w:rPr>
        <w:t>सतिगुर</w:t>
      </w:r>
      <w:r>
        <w:t xml:space="preserve"> </w:t>
      </w:r>
      <w:r>
        <w:rPr>
          <w:cs/>
        </w:rPr>
        <w:t>सिउ</w:t>
      </w:r>
      <w:r>
        <w:t xml:space="preserve"> </w:t>
      </w:r>
      <w:r>
        <w:rPr>
          <w:cs/>
        </w:rPr>
        <w:t>चितु</w:t>
      </w:r>
      <w:r>
        <w:t xml:space="preserve"> </w:t>
      </w:r>
      <w:r>
        <w:rPr>
          <w:cs/>
        </w:rPr>
        <w:t>लाइ</w:t>
      </w:r>
      <w:r>
        <w:t xml:space="preserve"> </w:t>
      </w:r>
      <w:r>
        <w:rPr>
          <w:cs/>
        </w:rPr>
        <w:t>॥</w:t>
      </w:r>
    </w:p>
    <w:p w:rsidR="00A75876" w:rsidRDefault="00A75876">
      <w:pPr>
        <w:pStyle w:val="SGGSRoman"/>
      </w:pPr>
      <w:r>
        <w:t>man mayray satgur si-o chit laa-ay.</w:t>
      </w:r>
    </w:p>
    <w:p w:rsidR="00A75876" w:rsidRDefault="00A75876">
      <w:pPr>
        <w:pStyle w:val="SGGSTrans"/>
      </w:pPr>
      <w:r>
        <w:t>O my mind, focus your consciousness on the True Guru.</w:t>
      </w:r>
    </w:p>
    <w:p w:rsidR="00A75876" w:rsidRDefault="00A75876">
      <w:pPr>
        <w:pStyle w:val="SGGSGurm"/>
      </w:pPr>
      <w:r>
        <w:rPr>
          <w:cs/>
          <w:lang w:bidi="pa-IN"/>
        </w:rPr>
        <w:t>ਨਿਰਮਲੁ ਨਾਮੁ ਸਦ ਨਵਤਨੋ ਆਪਿ ਵਸੈ ਮਨਿ ਆਇ ॥੧</w:t>
      </w:r>
      <w:r>
        <w:rPr>
          <w:cs/>
        </w:rPr>
        <w:t xml:space="preserve">॥ </w:t>
      </w:r>
      <w:r>
        <w:rPr>
          <w:lang w:bidi="pa-IN"/>
        </w:rPr>
        <w:t xml:space="preserve">ਰਹਾਉ ॥ </w:t>
      </w:r>
      <w:r>
        <w:rPr>
          <w:color w:val="008000"/>
          <w:sz w:val="18"/>
        </w:rPr>
        <w:t>(69)</w:t>
      </w:r>
    </w:p>
    <w:p w:rsidR="00A75876" w:rsidRDefault="00A75876">
      <w:pPr>
        <w:pStyle w:val="SGGSHindi"/>
      </w:pPr>
      <w:r>
        <w:rPr>
          <w:cs/>
        </w:rPr>
        <w:t>निरमलु</w:t>
      </w:r>
      <w:r>
        <w:t xml:space="preserve"> </w:t>
      </w:r>
      <w:r>
        <w:rPr>
          <w:cs/>
        </w:rPr>
        <w:t>नामु</w:t>
      </w:r>
      <w:r>
        <w:t xml:space="preserve"> </w:t>
      </w:r>
      <w:r>
        <w:rPr>
          <w:cs/>
        </w:rPr>
        <w:t>सद</w:t>
      </w:r>
      <w:r>
        <w:t xml:space="preserve"> </w:t>
      </w:r>
      <w:r>
        <w:rPr>
          <w:cs/>
        </w:rPr>
        <w:t>नवतनो</w:t>
      </w:r>
      <w:r>
        <w:t xml:space="preserve"> </w:t>
      </w:r>
      <w:r>
        <w:rPr>
          <w:cs/>
        </w:rPr>
        <w:t>आपि</w:t>
      </w:r>
      <w:r>
        <w:t xml:space="preserve"> </w:t>
      </w:r>
      <w:r>
        <w:rPr>
          <w:cs/>
        </w:rPr>
        <w:t>वसै</w:t>
      </w:r>
      <w:r>
        <w:t xml:space="preserve"> </w:t>
      </w:r>
      <w:r>
        <w:rPr>
          <w:cs/>
        </w:rPr>
        <w:t>मनि</w:t>
      </w:r>
      <w:r>
        <w:t xml:space="preserve"> </w:t>
      </w:r>
      <w:r>
        <w:rPr>
          <w:cs/>
        </w:rPr>
        <w:t>आइ</w:t>
      </w:r>
      <w:r>
        <w:t xml:space="preserve"> </w:t>
      </w:r>
      <w:r>
        <w:rPr>
          <w:cs/>
        </w:rPr>
        <w:t>॥१॥</w:t>
      </w:r>
      <w:r>
        <w:t xml:space="preserve"> </w:t>
      </w:r>
      <w:r>
        <w:rPr>
          <w:cs/>
        </w:rPr>
        <w:t>रहाउ</w:t>
      </w:r>
      <w:r>
        <w:t xml:space="preserve"> </w:t>
      </w:r>
      <w:r>
        <w:rPr>
          <w:cs/>
        </w:rPr>
        <w:t>॥</w:t>
      </w:r>
    </w:p>
    <w:p w:rsidR="00A75876" w:rsidRDefault="00A75876">
      <w:pPr>
        <w:pStyle w:val="SGGSRoman"/>
      </w:pPr>
      <w:r>
        <w:t>nirmal naam sad navtano aap vasai man aa-ay. ||1|| rahaa-o.</w:t>
      </w:r>
    </w:p>
    <w:p w:rsidR="00A75876" w:rsidRDefault="00A75876">
      <w:pPr>
        <w:pStyle w:val="SGGSTrans"/>
      </w:pPr>
      <w:r>
        <w:t>The Immaculate Naam itself, ever-fresh, comes to abide within the mind. ||1||Pause||</w:t>
      </w:r>
    </w:p>
    <w:p w:rsidR="00A75876" w:rsidRDefault="00A75876">
      <w:pPr>
        <w:pStyle w:val="SGGSGurm"/>
      </w:pPr>
      <w:r>
        <w:rPr>
          <w:cs/>
          <w:lang w:bidi="pa-IN"/>
        </w:rPr>
        <w:t xml:space="preserve">ਹਰਿ ਜੀਉ ਰਾਖਹੁ ਅਪੁਨੀ ਸਰਣਾਈ ਜਿਉ ਰਾਖਹਿ ਤਿਉ ਰਹਣਾ ॥ </w:t>
      </w:r>
      <w:r>
        <w:rPr>
          <w:color w:val="008000"/>
          <w:sz w:val="18"/>
        </w:rPr>
        <w:t>(69)</w:t>
      </w:r>
    </w:p>
    <w:p w:rsidR="00A75876" w:rsidRDefault="00A75876">
      <w:pPr>
        <w:pStyle w:val="SGGSHindi"/>
      </w:pPr>
      <w:r>
        <w:rPr>
          <w:cs/>
        </w:rPr>
        <w:t>हरि</w:t>
      </w:r>
      <w:r>
        <w:t xml:space="preserve"> </w:t>
      </w:r>
      <w:r>
        <w:rPr>
          <w:cs/>
        </w:rPr>
        <w:t>जीउ</w:t>
      </w:r>
      <w:r>
        <w:t xml:space="preserve"> </w:t>
      </w:r>
      <w:r>
        <w:rPr>
          <w:cs/>
        </w:rPr>
        <w:t>राखहु</w:t>
      </w:r>
      <w:r>
        <w:t xml:space="preserve"> </w:t>
      </w:r>
      <w:r>
        <w:rPr>
          <w:cs/>
        </w:rPr>
        <w:t>अपुनी</w:t>
      </w:r>
      <w:r>
        <w:t xml:space="preserve"> </w:t>
      </w:r>
      <w:r>
        <w:rPr>
          <w:cs/>
        </w:rPr>
        <w:t>सरणाई</w:t>
      </w:r>
      <w:r>
        <w:t xml:space="preserve"> </w:t>
      </w:r>
      <w:r>
        <w:rPr>
          <w:cs/>
        </w:rPr>
        <w:t>जिउ</w:t>
      </w:r>
      <w:r>
        <w:t xml:space="preserve"> </w:t>
      </w:r>
      <w:r>
        <w:rPr>
          <w:cs/>
        </w:rPr>
        <w:t>राखहि</w:t>
      </w:r>
      <w:r>
        <w:t xml:space="preserve"> </w:t>
      </w:r>
      <w:r>
        <w:rPr>
          <w:cs/>
        </w:rPr>
        <w:t>तिउ</w:t>
      </w:r>
      <w:r>
        <w:t xml:space="preserve"> </w:t>
      </w:r>
      <w:r>
        <w:rPr>
          <w:cs/>
        </w:rPr>
        <w:t>रहणा</w:t>
      </w:r>
      <w:r>
        <w:t xml:space="preserve"> </w:t>
      </w:r>
      <w:r>
        <w:rPr>
          <w:cs/>
        </w:rPr>
        <w:t>॥</w:t>
      </w:r>
    </w:p>
    <w:p w:rsidR="00A75876" w:rsidRDefault="00A75876">
      <w:pPr>
        <w:pStyle w:val="SGGSRoman"/>
      </w:pPr>
      <w:r>
        <w:t>har jee-o raakho apunee sarnaa-ee ji-o raakhahi ti-o rahnaa.</w:t>
      </w:r>
    </w:p>
    <w:p w:rsidR="00A75876" w:rsidRDefault="00A75876">
      <w:pPr>
        <w:pStyle w:val="SGGSTrans"/>
      </w:pPr>
      <w:r>
        <w:t>O Dear Lord, please protect and preserve me in Your Sanctuary. As You keep me, so do I remain.</w:t>
      </w:r>
    </w:p>
    <w:p w:rsidR="00A75876" w:rsidRDefault="00A75876">
      <w:pPr>
        <w:pStyle w:val="SGGSGurm"/>
      </w:pPr>
      <w:r>
        <w:rPr>
          <w:cs/>
          <w:lang w:bidi="pa-IN"/>
        </w:rPr>
        <w:t>ਗੁਰ ਕੈ ਸਬਦਿ ਜੀਵਤੁ ਮਰੈ ਗੁਰਮੁਖਿ ਭਵਜਲੁ ਤਰਣਾ ॥੨</w:t>
      </w:r>
      <w:r>
        <w:rPr>
          <w:cs/>
        </w:rPr>
        <w:t xml:space="preserve">॥ </w:t>
      </w:r>
      <w:r>
        <w:rPr>
          <w:color w:val="008000"/>
          <w:sz w:val="18"/>
        </w:rPr>
        <w:t>(69)</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जीवतु</w:t>
      </w:r>
      <w:r>
        <w:t xml:space="preserve"> </w:t>
      </w:r>
      <w:r>
        <w:rPr>
          <w:cs/>
        </w:rPr>
        <w:t>मरै</w:t>
      </w:r>
      <w:r>
        <w:t xml:space="preserve"> </w:t>
      </w:r>
      <w:r>
        <w:rPr>
          <w:cs/>
        </w:rPr>
        <w:t>गुरमुखि</w:t>
      </w:r>
      <w:r>
        <w:t xml:space="preserve"> </w:t>
      </w:r>
      <w:r>
        <w:rPr>
          <w:cs/>
        </w:rPr>
        <w:t>भवजलु</w:t>
      </w:r>
      <w:r>
        <w:t xml:space="preserve"> </w:t>
      </w:r>
      <w:r>
        <w:rPr>
          <w:cs/>
        </w:rPr>
        <w:t>तरणा</w:t>
      </w:r>
      <w:r>
        <w:t xml:space="preserve"> </w:t>
      </w:r>
      <w:r>
        <w:rPr>
          <w:cs/>
        </w:rPr>
        <w:t>॥२॥</w:t>
      </w:r>
    </w:p>
    <w:p w:rsidR="00A75876" w:rsidRDefault="00A75876">
      <w:pPr>
        <w:pStyle w:val="SGGSRoman"/>
      </w:pPr>
      <w:r>
        <w:t>gur kai sabad jeevat marai gurmukh bhavjal tarnaa. ||2||</w:t>
      </w:r>
    </w:p>
    <w:p w:rsidR="00A75876" w:rsidRDefault="00A75876">
      <w:pPr>
        <w:pStyle w:val="SGGSTrans"/>
      </w:pPr>
      <w:r>
        <w:t>Through the Word of the Guru's Shabad, the Gurmukh remains dead while yet alive, and swims across the terrifying world-ocean. ||2||</w:t>
      </w:r>
    </w:p>
    <w:p w:rsidR="00A75876" w:rsidRDefault="00A75876">
      <w:pPr>
        <w:pStyle w:val="SGGSGurm"/>
      </w:pPr>
      <w:r>
        <w:rPr>
          <w:cs/>
          <w:lang w:bidi="pa-IN"/>
        </w:rPr>
        <w:t xml:space="preserve">ਵਡੈ ਭਾਗਿ ਨਾਉ ਪਾਈਐ ਗੁਰਮਤਿ ਸਬਦਿ ਸੁਹਾਈ ॥ </w:t>
      </w:r>
      <w:r>
        <w:rPr>
          <w:color w:val="008000"/>
          <w:sz w:val="18"/>
        </w:rPr>
        <w:t>(69)</w:t>
      </w:r>
    </w:p>
    <w:p w:rsidR="00A75876" w:rsidRDefault="00A75876">
      <w:pPr>
        <w:pStyle w:val="SGGSHindi"/>
      </w:pPr>
      <w:r>
        <w:rPr>
          <w:cs/>
        </w:rPr>
        <w:t>वडै</w:t>
      </w:r>
      <w:r>
        <w:t xml:space="preserve"> </w:t>
      </w:r>
      <w:r>
        <w:rPr>
          <w:cs/>
        </w:rPr>
        <w:t>भागि</w:t>
      </w:r>
      <w:r>
        <w:t xml:space="preserve"> </w:t>
      </w:r>
      <w:r>
        <w:rPr>
          <w:cs/>
        </w:rPr>
        <w:t>नाउ</w:t>
      </w:r>
      <w:r>
        <w:t xml:space="preserve"> </w:t>
      </w:r>
      <w:r>
        <w:rPr>
          <w:cs/>
        </w:rPr>
        <w:t>पाईऐ</w:t>
      </w:r>
      <w:r>
        <w:t xml:space="preserve"> </w:t>
      </w:r>
      <w:r>
        <w:rPr>
          <w:cs/>
        </w:rPr>
        <w:t>गुरमति</w:t>
      </w:r>
      <w:r>
        <w:t xml:space="preserve"> </w:t>
      </w:r>
      <w:r>
        <w:rPr>
          <w:cs/>
        </w:rPr>
        <w:t>सबदि</w:t>
      </w:r>
      <w:r>
        <w:t xml:space="preserve"> </w:t>
      </w:r>
      <w:r>
        <w:rPr>
          <w:cs/>
        </w:rPr>
        <w:t>सुहाई</w:t>
      </w:r>
      <w:r>
        <w:t xml:space="preserve"> </w:t>
      </w:r>
      <w:r>
        <w:rPr>
          <w:cs/>
        </w:rPr>
        <w:t>॥</w:t>
      </w:r>
    </w:p>
    <w:p w:rsidR="00A75876" w:rsidRDefault="00A75876">
      <w:pPr>
        <w:pStyle w:val="SGGSRoman"/>
      </w:pPr>
      <w:r>
        <w:t>vadai bhaag naa-o paa-ee-ai gurmat sabad suhaa-ee.</w:t>
      </w:r>
    </w:p>
    <w:p w:rsidR="00A75876" w:rsidRDefault="00A75876">
      <w:pPr>
        <w:pStyle w:val="SGGSTrans"/>
      </w:pPr>
      <w:r>
        <w:t>By great good fortune, the Name is obtained. Following the Guru's Teachings, through the Shabad, you shall be exalted.</w:t>
      </w:r>
    </w:p>
    <w:p w:rsidR="00A75876" w:rsidRDefault="00A75876">
      <w:pPr>
        <w:pStyle w:val="SGGSGurm"/>
      </w:pPr>
      <w:r>
        <w:rPr>
          <w:cs/>
          <w:lang w:bidi="pa-IN"/>
        </w:rPr>
        <w:t>ਆਪੇ ਮਨਿ ਵਸਿਆ ਪ੍ਰਭੁ ਕਰਤਾ ਸਹਜੇ ਰਹਿਆ ਸਮਾਈ ॥੩</w:t>
      </w:r>
      <w:r>
        <w:rPr>
          <w:cs/>
        </w:rPr>
        <w:t xml:space="preserve">॥ </w:t>
      </w:r>
      <w:r>
        <w:rPr>
          <w:color w:val="008000"/>
          <w:sz w:val="18"/>
        </w:rPr>
        <w:t>(69)</w:t>
      </w:r>
    </w:p>
    <w:p w:rsidR="00A75876" w:rsidRDefault="00A75876">
      <w:pPr>
        <w:pStyle w:val="SGGSHindi"/>
      </w:pPr>
      <w:r>
        <w:rPr>
          <w:cs/>
        </w:rPr>
        <w:t>आपे</w:t>
      </w:r>
      <w:r>
        <w:t xml:space="preserve"> </w:t>
      </w:r>
      <w:r>
        <w:rPr>
          <w:cs/>
        </w:rPr>
        <w:t>मनि</w:t>
      </w:r>
      <w:r>
        <w:t xml:space="preserve"> </w:t>
      </w:r>
      <w:r>
        <w:rPr>
          <w:cs/>
        </w:rPr>
        <w:t>वसिआ</w:t>
      </w:r>
      <w:r>
        <w:t xml:space="preserve"> </w:t>
      </w:r>
      <w:r>
        <w:rPr>
          <w:cs/>
        </w:rPr>
        <w:t>प्रभु</w:t>
      </w:r>
      <w:r>
        <w:t xml:space="preserve"> </w:t>
      </w:r>
      <w:r>
        <w:rPr>
          <w:cs/>
        </w:rPr>
        <w:t>करता</w:t>
      </w:r>
      <w:r>
        <w:t xml:space="preserve"> </w:t>
      </w:r>
      <w:r>
        <w:rPr>
          <w:cs/>
        </w:rPr>
        <w:t>सहजे</w:t>
      </w:r>
      <w:r>
        <w:t xml:space="preserve"> </w:t>
      </w:r>
      <w:r>
        <w:rPr>
          <w:cs/>
        </w:rPr>
        <w:t>रहिआ</w:t>
      </w:r>
      <w:r>
        <w:t xml:space="preserve"> </w:t>
      </w:r>
      <w:r>
        <w:rPr>
          <w:cs/>
        </w:rPr>
        <w:t>समाई</w:t>
      </w:r>
      <w:r>
        <w:t xml:space="preserve"> </w:t>
      </w:r>
      <w:r>
        <w:rPr>
          <w:cs/>
        </w:rPr>
        <w:t>॥३॥</w:t>
      </w:r>
    </w:p>
    <w:p w:rsidR="00A75876" w:rsidRDefault="00A75876">
      <w:pPr>
        <w:pStyle w:val="SGGSRoman"/>
      </w:pPr>
      <w:r>
        <w:t>aapay man vasi-aa parabh kartaa sehjay rahi-aa samaa-ee. ||3||</w:t>
      </w:r>
    </w:p>
    <w:p w:rsidR="00A75876" w:rsidRDefault="00A75876">
      <w:pPr>
        <w:pStyle w:val="SGGSTrans"/>
      </w:pPr>
      <w:r>
        <w:t>God, the Creator Himself, dwells within the mind; remain absorbed in the state of intuitive balance. ||3||</w:t>
      </w:r>
    </w:p>
    <w:p w:rsidR="00A75876" w:rsidRDefault="00A75876">
      <w:pPr>
        <w:pStyle w:val="SGGSGurm"/>
      </w:pPr>
      <w:r>
        <w:rPr>
          <w:cs/>
          <w:lang w:bidi="pa-IN"/>
        </w:rPr>
        <w:t xml:space="preserve">ਇਕਨਾ ਮਨਮੁਖਿ ਸਬਦੁ ਨ ਭਾਵੈ ਬੰਧਨਿ ਬੰਧਿ ਭਵਾਇਆ ॥ </w:t>
      </w:r>
      <w:r>
        <w:rPr>
          <w:color w:val="008000"/>
          <w:sz w:val="18"/>
        </w:rPr>
        <w:t>(69)</w:t>
      </w:r>
    </w:p>
    <w:p w:rsidR="00A75876" w:rsidRDefault="00A75876">
      <w:pPr>
        <w:pStyle w:val="SGGSHindi"/>
      </w:pPr>
      <w:r>
        <w:rPr>
          <w:cs/>
        </w:rPr>
        <w:t>इकना</w:t>
      </w:r>
      <w:r>
        <w:t xml:space="preserve"> </w:t>
      </w:r>
      <w:r>
        <w:rPr>
          <w:cs/>
        </w:rPr>
        <w:t>मनमुखि</w:t>
      </w:r>
      <w:r>
        <w:t xml:space="preserve"> </w:t>
      </w:r>
      <w:r>
        <w:rPr>
          <w:cs/>
        </w:rPr>
        <w:t>सबदु</w:t>
      </w:r>
      <w:r>
        <w:t xml:space="preserve"> </w:t>
      </w:r>
      <w:r>
        <w:rPr>
          <w:cs/>
        </w:rPr>
        <w:t>न</w:t>
      </w:r>
      <w:r>
        <w:t xml:space="preserve"> </w:t>
      </w:r>
      <w:r>
        <w:rPr>
          <w:cs/>
        </w:rPr>
        <w:t>भावै</w:t>
      </w:r>
      <w:r>
        <w:t xml:space="preserve"> </w:t>
      </w:r>
      <w:r>
        <w:rPr>
          <w:cs/>
        </w:rPr>
        <w:t>बंधनि</w:t>
      </w:r>
      <w:r>
        <w:t xml:space="preserve"> </w:t>
      </w:r>
      <w:r>
        <w:rPr>
          <w:cs/>
        </w:rPr>
        <w:t>बंधि</w:t>
      </w:r>
      <w:r>
        <w:t xml:space="preserve"> </w:t>
      </w:r>
      <w:r>
        <w:rPr>
          <w:cs/>
        </w:rPr>
        <w:t>भवाइआ</w:t>
      </w:r>
      <w:r>
        <w:t xml:space="preserve"> </w:t>
      </w:r>
      <w:r>
        <w:rPr>
          <w:cs/>
        </w:rPr>
        <w:t>॥</w:t>
      </w:r>
    </w:p>
    <w:p w:rsidR="00A75876" w:rsidRDefault="00A75876">
      <w:pPr>
        <w:pStyle w:val="SGGSRoman"/>
      </w:pPr>
      <w:r>
        <w:t>iknaa manmukh sabad na bhaavai banDhan banDh bhavaa-i-aa.</w:t>
      </w:r>
    </w:p>
    <w:p w:rsidR="00A75876" w:rsidRDefault="00A75876">
      <w:pPr>
        <w:pStyle w:val="SGGSTrans"/>
      </w:pPr>
      <w:r>
        <w:t>Some are self-willed manmukhs; they do not love the Word of the Shabad. Bound in chains, they wander lost in reincarnation.</w:t>
      </w:r>
    </w:p>
    <w:p w:rsidR="00A75876" w:rsidRDefault="00A75876">
      <w:pPr>
        <w:pStyle w:val="SGGSGurm"/>
      </w:pPr>
      <w:r>
        <w:rPr>
          <w:cs/>
          <w:lang w:bidi="pa-IN"/>
        </w:rPr>
        <w:t>ਲਖ ਚਉਰਾਸੀਹ ਫਿਰਿ ਫਿਰਿ ਆਵੈ ਬਿਰਥਾ ਜਨਮੁ ਗਵਾਇਆ ॥੪</w:t>
      </w:r>
      <w:r>
        <w:rPr>
          <w:cs/>
        </w:rPr>
        <w:t xml:space="preserve">॥ </w:t>
      </w:r>
      <w:r>
        <w:rPr>
          <w:color w:val="008000"/>
          <w:sz w:val="18"/>
        </w:rPr>
        <w:t>(69)</w:t>
      </w:r>
    </w:p>
    <w:p w:rsidR="00A75876" w:rsidRDefault="00A75876">
      <w:pPr>
        <w:pStyle w:val="SGGSHindi"/>
      </w:pPr>
      <w:r>
        <w:rPr>
          <w:cs/>
        </w:rPr>
        <w:t>लख</w:t>
      </w:r>
      <w:r>
        <w:t xml:space="preserve"> </w:t>
      </w:r>
      <w:r>
        <w:rPr>
          <w:cs/>
        </w:rPr>
        <w:t>चउरासीह</w:t>
      </w:r>
      <w:r>
        <w:t xml:space="preserve"> </w:t>
      </w:r>
      <w:r>
        <w:rPr>
          <w:cs/>
        </w:rPr>
        <w:t>फिरि</w:t>
      </w:r>
      <w:r>
        <w:t xml:space="preserve"> </w:t>
      </w:r>
      <w:r>
        <w:rPr>
          <w:cs/>
        </w:rPr>
        <w:t>फिरि</w:t>
      </w:r>
      <w:r>
        <w:t xml:space="preserve"> </w:t>
      </w:r>
      <w:r>
        <w:rPr>
          <w:cs/>
        </w:rPr>
        <w:t>आवै</w:t>
      </w:r>
      <w:r>
        <w:t xml:space="preserve"> </w:t>
      </w:r>
      <w:r>
        <w:rPr>
          <w:cs/>
        </w:rPr>
        <w:t>बिरथा</w:t>
      </w:r>
      <w:r>
        <w:t xml:space="preserve"> </w:t>
      </w:r>
      <w:r>
        <w:rPr>
          <w:cs/>
        </w:rPr>
        <w:t>जनमु</w:t>
      </w:r>
      <w:r>
        <w:t xml:space="preserve"> </w:t>
      </w:r>
      <w:r>
        <w:rPr>
          <w:cs/>
        </w:rPr>
        <w:t>गवाइआ</w:t>
      </w:r>
      <w:r>
        <w:t xml:space="preserve"> </w:t>
      </w:r>
      <w:r>
        <w:rPr>
          <w:cs/>
        </w:rPr>
        <w:t>॥४॥</w:t>
      </w:r>
    </w:p>
    <w:p w:rsidR="00A75876" w:rsidRDefault="00A75876">
      <w:pPr>
        <w:pStyle w:val="SGGSRoman"/>
      </w:pPr>
      <w:r>
        <w:t>lakh cha-oraaseeh fir fir aavai birthaa janam gavaa-i-aa. ||4||</w:t>
      </w:r>
    </w:p>
    <w:p w:rsidR="00A75876" w:rsidRDefault="00A75876">
      <w:pPr>
        <w:pStyle w:val="SGGSTrans"/>
      </w:pPr>
      <w:r>
        <w:t>Through 8.4 million lifetimes, they wander over and over again; they waste away their lives in vain. ||4||</w:t>
      </w:r>
    </w:p>
    <w:p w:rsidR="00A75876" w:rsidRDefault="00A75876">
      <w:pPr>
        <w:pStyle w:val="SGGSGurm"/>
      </w:pPr>
      <w:r>
        <w:rPr>
          <w:cs/>
          <w:lang w:bidi="pa-IN"/>
        </w:rPr>
        <w:t xml:space="preserve">ਭਗਤਾ ਮਨਿ ਆਨੰਦੁ ਹੈ ਸਚੈ ਸਬਦਿ ਰੰਗਿ ਰਾਤੇ ॥ </w:t>
      </w:r>
      <w:r>
        <w:rPr>
          <w:color w:val="008000"/>
          <w:sz w:val="18"/>
        </w:rPr>
        <w:t>(69)</w:t>
      </w:r>
    </w:p>
    <w:p w:rsidR="00A75876" w:rsidRDefault="00A75876">
      <w:pPr>
        <w:pStyle w:val="SGGSHindi"/>
      </w:pPr>
      <w:r>
        <w:rPr>
          <w:cs/>
        </w:rPr>
        <w:t>भगता</w:t>
      </w:r>
      <w:r>
        <w:t xml:space="preserve"> </w:t>
      </w:r>
      <w:r>
        <w:rPr>
          <w:cs/>
        </w:rPr>
        <w:t>मनि</w:t>
      </w:r>
      <w:r>
        <w:t xml:space="preserve"> </w:t>
      </w:r>
      <w:r>
        <w:rPr>
          <w:cs/>
        </w:rPr>
        <w:t>आनंदु</w:t>
      </w:r>
      <w:r>
        <w:t xml:space="preserve"> </w:t>
      </w:r>
      <w:r>
        <w:rPr>
          <w:cs/>
        </w:rPr>
        <w:t>है</w:t>
      </w:r>
      <w:r>
        <w:t xml:space="preserve"> </w:t>
      </w:r>
      <w:r>
        <w:rPr>
          <w:cs/>
        </w:rPr>
        <w:t>सचै</w:t>
      </w:r>
      <w:r>
        <w:t xml:space="preserve"> </w:t>
      </w:r>
      <w:r>
        <w:rPr>
          <w:cs/>
        </w:rPr>
        <w:t>सबदि</w:t>
      </w:r>
      <w:r>
        <w:t xml:space="preserve"> </w:t>
      </w:r>
      <w:r>
        <w:rPr>
          <w:cs/>
        </w:rPr>
        <w:t>रंगि</w:t>
      </w:r>
      <w:r>
        <w:t xml:space="preserve"> </w:t>
      </w:r>
      <w:r>
        <w:rPr>
          <w:cs/>
        </w:rPr>
        <w:t>राते</w:t>
      </w:r>
      <w:r>
        <w:t xml:space="preserve"> </w:t>
      </w:r>
      <w:r>
        <w:rPr>
          <w:cs/>
        </w:rPr>
        <w:t>॥</w:t>
      </w:r>
    </w:p>
    <w:p w:rsidR="00A75876" w:rsidRDefault="00A75876">
      <w:pPr>
        <w:pStyle w:val="SGGSRoman"/>
      </w:pPr>
      <w:r>
        <w:t>bhagtaa man aanand hai sachai sabad rang raatay.</w:t>
      </w:r>
    </w:p>
    <w:p w:rsidR="00A75876" w:rsidRDefault="00A75876">
      <w:pPr>
        <w:pStyle w:val="SGGSTrans"/>
      </w:pPr>
      <w:r>
        <w:t>In the minds of the devotees there is bliss; they are attuned to the Love of the True Word of the Shabad.</w:t>
      </w:r>
    </w:p>
    <w:p w:rsidR="00A75876" w:rsidRDefault="00A75876">
      <w:pPr>
        <w:pStyle w:val="SGGSGurm"/>
      </w:pPr>
      <w:r>
        <w:rPr>
          <w:cs/>
          <w:lang w:bidi="pa-IN"/>
        </w:rPr>
        <w:t>ਅਨਦਿਨੁ ਗੁਣ ਗਾਵਹਿ ਸਦ ਨਿਰਮਲ ਸਹਜੇ ਨਾਮਿ ਸਮਾਤੇ ॥੫</w:t>
      </w:r>
      <w:r>
        <w:rPr>
          <w:cs/>
        </w:rPr>
        <w:t xml:space="preserve">॥ </w:t>
      </w:r>
      <w:r>
        <w:rPr>
          <w:color w:val="008000"/>
          <w:sz w:val="18"/>
        </w:rPr>
        <w:t>(69)</w:t>
      </w:r>
    </w:p>
    <w:p w:rsidR="00A75876" w:rsidRDefault="00A75876">
      <w:pPr>
        <w:pStyle w:val="SGGSHindi"/>
      </w:pPr>
      <w:r>
        <w:rPr>
          <w:cs/>
        </w:rPr>
        <w:t>अनदिनु</w:t>
      </w:r>
      <w:r>
        <w:t xml:space="preserve"> </w:t>
      </w:r>
      <w:r>
        <w:rPr>
          <w:cs/>
        </w:rPr>
        <w:t>गुण</w:t>
      </w:r>
      <w:r>
        <w:t xml:space="preserve"> </w:t>
      </w:r>
      <w:r>
        <w:rPr>
          <w:cs/>
        </w:rPr>
        <w:t>गावहि</w:t>
      </w:r>
      <w:r>
        <w:t xml:space="preserve"> </w:t>
      </w:r>
      <w:r>
        <w:rPr>
          <w:cs/>
        </w:rPr>
        <w:t>सद</w:t>
      </w:r>
      <w:r>
        <w:t xml:space="preserve"> </w:t>
      </w:r>
      <w:r>
        <w:rPr>
          <w:cs/>
        </w:rPr>
        <w:t>निरमल</w:t>
      </w:r>
      <w:r>
        <w:t xml:space="preserve"> </w:t>
      </w:r>
      <w:r>
        <w:rPr>
          <w:cs/>
        </w:rPr>
        <w:t>सहजे</w:t>
      </w:r>
      <w:r>
        <w:t xml:space="preserve"> </w:t>
      </w:r>
      <w:r>
        <w:rPr>
          <w:cs/>
        </w:rPr>
        <w:t>नामि</w:t>
      </w:r>
      <w:r>
        <w:t xml:space="preserve"> </w:t>
      </w:r>
      <w:r>
        <w:rPr>
          <w:cs/>
        </w:rPr>
        <w:t>समाते</w:t>
      </w:r>
      <w:r>
        <w:t xml:space="preserve"> </w:t>
      </w:r>
      <w:r>
        <w:rPr>
          <w:cs/>
        </w:rPr>
        <w:t>॥५॥</w:t>
      </w:r>
    </w:p>
    <w:p w:rsidR="00A75876" w:rsidRDefault="00A75876">
      <w:pPr>
        <w:pStyle w:val="SGGSRoman"/>
      </w:pPr>
      <w:r>
        <w:t>an-din gun gaavahi sad nirmal sehjay naam samaatay. ||5||</w:t>
      </w:r>
    </w:p>
    <w:p w:rsidR="00A75876" w:rsidRDefault="00A75876">
      <w:pPr>
        <w:pStyle w:val="SGGSTrans"/>
      </w:pPr>
      <w:r>
        <w:t>Night and day, they constantly sing the Glories of the Immaculate Lord; with intuitive ease, they are absorbed into the Naam, the Name of the Lord. ||5||</w:t>
      </w:r>
    </w:p>
    <w:p w:rsidR="00A75876" w:rsidRDefault="00A75876">
      <w:pPr>
        <w:pStyle w:val="SGGSGurm"/>
      </w:pPr>
      <w:r>
        <w:rPr>
          <w:cs/>
          <w:lang w:bidi="pa-IN"/>
        </w:rPr>
        <w:t xml:space="preserve">ਗੁਰਮੁਖਿ ਅੰਮ੍ਰਿਤ ਬਾਣੀ ਬੋਲਹਿ ਸਭ ਆਤਮ ਰਾਮੁ ਪਛਾਣੀ ॥ </w:t>
      </w:r>
      <w:r>
        <w:rPr>
          <w:color w:val="008000"/>
          <w:sz w:val="18"/>
        </w:rPr>
        <w:t>(69)</w:t>
      </w:r>
    </w:p>
    <w:p w:rsidR="00A75876" w:rsidRDefault="00A75876">
      <w:pPr>
        <w:pStyle w:val="SGGSHindi"/>
      </w:pPr>
      <w:r>
        <w:rPr>
          <w:cs/>
        </w:rPr>
        <w:t>गुरमुखि</w:t>
      </w:r>
      <w:r>
        <w:t xml:space="preserve"> </w:t>
      </w:r>
      <w:r>
        <w:rPr>
          <w:cs/>
        </w:rPr>
        <w:t>अम्रित</w:t>
      </w:r>
      <w:r>
        <w:t xml:space="preserve"> </w:t>
      </w:r>
      <w:r>
        <w:rPr>
          <w:cs/>
        </w:rPr>
        <w:t>बाणी</w:t>
      </w:r>
      <w:r>
        <w:t xml:space="preserve"> </w:t>
      </w:r>
      <w:r>
        <w:rPr>
          <w:cs/>
        </w:rPr>
        <w:t>बोलहि</w:t>
      </w:r>
      <w:r>
        <w:t xml:space="preserve"> </w:t>
      </w:r>
      <w:r>
        <w:rPr>
          <w:cs/>
        </w:rPr>
        <w:t>सभ</w:t>
      </w:r>
      <w:r>
        <w:t xml:space="preserve"> </w:t>
      </w:r>
      <w:r>
        <w:rPr>
          <w:cs/>
        </w:rPr>
        <w:t>आतम</w:t>
      </w:r>
      <w:r>
        <w:t xml:space="preserve"> </w:t>
      </w:r>
      <w:r>
        <w:rPr>
          <w:cs/>
        </w:rPr>
        <w:t>रामु</w:t>
      </w:r>
      <w:r>
        <w:t xml:space="preserve"> </w:t>
      </w:r>
      <w:r>
        <w:rPr>
          <w:cs/>
        </w:rPr>
        <w:t>पछाणी</w:t>
      </w:r>
      <w:r>
        <w:t xml:space="preserve"> </w:t>
      </w:r>
      <w:r>
        <w:rPr>
          <w:cs/>
        </w:rPr>
        <w:t>॥</w:t>
      </w:r>
    </w:p>
    <w:p w:rsidR="00A75876" w:rsidRDefault="00A75876">
      <w:pPr>
        <w:pStyle w:val="SGGSRoman"/>
      </w:pPr>
      <w:r>
        <w:t>gurmukh amrit banee boleh sabh aatam raam pachhaanee.</w:t>
      </w:r>
    </w:p>
    <w:p w:rsidR="00A75876" w:rsidRDefault="00A75876">
      <w:pPr>
        <w:pStyle w:val="SGGSTrans"/>
      </w:pPr>
      <w:r>
        <w:t>The Gurmukhs speak the Ambrosial Bani; they recognize the Lord, the Supreme Soul in all.</w:t>
      </w:r>
    </w:p>
    <w:p w:rsidR="00A75876" w:rsidRDefault="00A75876">
      <w:pPr>
        <w:pStyle w:val="SGGSGurm"/>
      </w:pPr>
      <w:r>
        <w:rPr>
          <w:cs/>
          <w:lang w:bidi="pa-IN"/>
        </w:rPr>
        <w:t>ਏਕੋ ਸੇਵਨਿ ਏਕੁ ਅਰਾਧਹਿ ਗੁਰਮੁਖਿ ਅਕਥ ਕਹਾਣੀ ॥੬</w:t>
      </w:r>
      <w:r>
        <w:rPr>
          <w:cs/>
        </w:rPr>
        <w:t xml:space="preserve">॥ </w:t>
      </w:r>
      <w:r>
        <w:rPr>
          <w:color w:val="008000"/>
          <w:sz w:val="18"/>
        </w:rPr>
        <w:t>(69)</w:t>
      </w:r>
    </w:p>
    <w:p w:rsidR="00A75876" w:rsidRDefault="00A75876">
      <w:pPr>
        <w:pStyle w:val="SGGSHindi"/>
      </w:pPr>
      <w:r>
        <w:rPr>
          <w:cs/>
        </w:rPr>
        <w:t>एको</w:t>
      </w:r>
      <w:r>
        <w:t xml:space="preserve"> </w:t>
      </w:r>
      <w:r>
        <w:rPr>
          <w:cs/>
        </w:rPr>
        <w:t>सेवनि</w:t>
      </w:r>
      <w:r>
        <w:t xml:space="preserve"> </w:t>
      </w:r>
      <w:r>
        <w:rPr>
          <w:cs/>
        </w:rPr>
        <w:t>एकु</w:t>
      </w:r>
      <w:r>
        <w:t xml:space="preserve"> </w:t>
      </w:r>
      <w:r>
        <w:rPr>
          <w:cs/>
        </w:rPr>
        <w:t>अराधहि</w:t>
      </w:r>
      <w:r>
        <w:t xml:space="preserve"> </w:t>
      </w:r>
      <w:r>
        <w:rPr>
          <w:cs/>
        </w:rPr>
        <w:t>गुरमुखि</w:t>
      </w:r>
      <w:r>
        <w:t xml:space="preserve"> </w:t>
      </w:r>
      <w:r>
        <w:rPr>
          <w:cs/>
        </w:rPr>
        <w:t>अकथ</w:t>
      </w:r>
      <w:r>
        <w:t xml:space="preserve"> </w:t>
      </w:r>
      <w:r>
        <w:rPr>
          <w:cs/>
        </w:rPr>
        <w:t>कहाणी</w:t>
      </w:r>
      <w:r>
        <w:t xml:space="preserve"> </w:t>
      </w:r>
      <w:r>
        <w:rPr>
          <w:cs/>
        </w:rPr>
        <w:t>॥६॥</w:t>
      </w:r>
    </w:p>
    <w:p w:rsidR="00A75876" w:rsidRDefault="00A75876">
      <w:pPr>
        <w:pStyle w:val="SGGSRoman"/>
      </w:pPr>
      <w:r>
        <w:t>ayko sayvan ayk araaDheh gurmukh akath kahaanee. ||6||</w:t>
      </w:r>
    </w:p>
    <w:p w:rsidR="00A75876" w:rsidRDefault="00A75876">
      <w:pPr>
        <w:pStyle w:val="SGGSTrans"/>
      </w:pPr>
      <w:r>
        <w:t>They serve the One; they worship and adore the One. The Gurmukhs speak the Unspoken Speech. ||6||</w:t>
      </w:r>
    </w:p>
    <w:p w:rsidR="00A75876" w:rsidRDefault="00A75876">
      <w:pPr>
        <w:pStyle w:val="SGGSGurm"/>
      </w:pPr>
      <w:r>
        <w:rPr>
          <w:cs/>
          <w:lang w:bidi="pa-IN"/>
        </w:rPr>
        <w:t xml:space="preserve">ਸਚਾ ਸਾਹਿਬੁ ਸੇਵੀਐ ਗੁਰਮੁਖਿ ਵਸੈ ਮਨਿ ਆਇ ॥ </w:t>
      </w:r>
      <w:r>
        <w:rPr>
          <w:color w:val="008000"/>
          <w:sz w:val="18"/>
        </w:rPr>
        <w:t>(69)</w:t>
      </w:r>
    </w:p>
    <w:p w:rsidR="00A75876" w:rsidRDefault="00A75876">
      <w:pPr>
        <w:pStyle w:val="SGGSHindi"/>
      </w:pPr>
      <w:r>
        <w:rPr>
          <w:cs/>
        </w:rPr>
        <w:t>सचा</w:t>
      </w:r>
      <w:r>
        <w:t xml:space="preserve"> </w:t>
      </w:r>
      <w:r>
        <w:rPr>
          <w:cs/>
        </w:rPr>
        <w:t>साहिबु</w:t>
      </w:r>
      <w:r>
        <w:t xml:space="preserve"> </w:t>
      </w:r>
      <w:r>
        <w:rPr>
          <w:cs/>
        </w:rPr>
        <w:t>सेवीऐ</w:t>
      </w:r>
      <w:r>
        <w:t xml:space="preserve"> </w:t>
      </w:r>
      <w:r>
        <w:rPr>
          <w:cs/>
        </w:rPr>
        <w:t>गुरमुखि</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sachaa saahib sayvee-ai gurmukh vasai man aa-ay.</w:t>
      </w:r>
    </w:p>
    <w:p w:rsidR="00A75876" w:rsidRDefault="00A75876">
      <w:pPr>
        <w:pStyle w:val="SGGSTrans"/>
      </w:pPr>
      <w:r>
        <w:t>The Gurmukhs serve their True Lord and Master, who comes to dwell in the mind.</w:t>
      </w:r>
    </w:p>
    <w:p w:rsidR="00A75876" w:rsidRDefault="00A75876">
      <w:pPr>
        <w:pStyle w:val="SGGSGurm"/>
      </w:pPr>
      <w:r>
        <w:rPr>
          <w:cs/>
          <w:lang w:bidi="pa-IN"/>
        </w:rPr>
        <w:t>ਸਦਾ ਰੰਗਿ ਰਾਤੇ ਸਚ ਸਿਉ ਅਪੁਨੀ ਕਿਰਪਾ ਕਰੇ ਮਿਲਾਇ ॥੭</w:t>
      </w:r>
      <w:r>
        <w:rPr>
          <w:cs/>
        </w:rPr>
        <w:t xml:space="preserve">॥ </w:t>
      </w:r>
      <w:r>
        <w:rPr>
          <w:color w:val="008000"/>
          <w:sz w:val="18"/>
        </w:rPr>
        <w:t>(69)</w:t>
      </w:r>
    </w:p>
    <w:p w:rsidR="00A75876" w:rsidRDefault="00A75876">
      <w:pPr>
        <w:pStyle w:val="SGGSHindi"/>
      </w:pPr>
      <w:r>
        <w:rPr>
          <w:cs/>
        </w:rPr>
        <w:t>सदा</w:t>
      </w:r>
      <w:r>
        <w:t xml:space="preserve"> </w:t>
      </w:r>
      <w:r>
        <w:rPr>
          <w:cs/>
        </w:rPr>
        <w:t>रंगि</w:t>
      </w:r>
      <w:r>
        <w:t xml:space="preserve"> </w:t>
      </w:r>
      <w:r>
        <w:rPr>
          <w:cs/>
        </w:rPr>
        <w:t>राते</w:t>
      </w:r>
      <w:r>
        <w:t xml:space="preserve"> </w:t>
      </w:r>
      <w:r>
        <w:rPr>
          <w:cs/>
        </w:rPr>
        <w:t>सच</w:t>
      </w:r>
      <w:r>
        <w:t xml:space="preserve"> </w:t>
      </w:r>
      <w:r>
        <w:rPr>
          <w:cs/>
        </w:rPr>
        <w:t>सिउ</w:t>
      </w:r>
      <w:r>
        <w:t xml:space="preserve"> </w:t>
      </w:r>
      <w:r>
        <w:rPr>
          <w:cs/>
        </w:rPr>
        <w:t>अपुनी</w:t>
      </w:r>
      <w:r>
        <w:t xml:space="preserve"> </w:t>
      </w:r>
      <w:r>
        <w:rPr>
          <w:cs/>
        </w:rPr>
        <w:t>किरपा</w:t>
      </w:r>
      <w:r>
        <w:t xml:space="preserve"> </w:t>
      </w:r>
      <w:r>
        <w:rPr>
          <w:cs/>
        </w:rPr>
        <w:t>करे</w:t>
      </w:r>
      <w:r>
        <w:t xml:space="preserve"> </w:t>
      </w:r>
      <w:r>
        <w:rPr>
          <w:cs/>
        </w:rPr>
        <w:t>मिलाइ</w:t>
      </w:r>
      <w:r>
        <w:t xml:space="preserve"> </w:t>
      </w:r>
      <w:r>
        <w:rPr>
          <w:cs/>
        </w:rPr>
        <w:t>॥७॥</w:t>
      </w:r>
    </w:p>
    <w:p w:rsidR="00A75876" w:rsidRDefault="00A75876">
      <w:pPr>
        <w:pStyle w:val="SGGSRoman"/>
      </w:pPr>
      <w:r>
        <w:t>sadaa rang raatay sach si-o apunee kirpaa karay milaa-ay. ||7||</w:t>
      </w:r>
    </w:p>
    <w:p w:rsidR="00A75876" w:rsidRDefault="00A75876">
      <w:pPr>
        <w:pStyle w:val="SGGSTrans"/>
      </w:pPr>
      <w:r>
        <w:t>They are forever attuned to the Love of the True One, who bestows His Mercy and unites them with Himself. ||7||</w:t>
      </w:r>
    </w:p>
    <w:p w:rsidR="00A75876" w:rsidRDefault="00A75876">
      <w:pPr>
        <w:pStyle w:val="SGGSGurm"/>
      </w:pPr>
      <w:r>
        <w:rPr>
          <w:cs/>
          <w:lang w:bidi="pa-IN"/>
        </w:rPr>
        <w:t xml:space="preserve">ਆਪੇ ਕਰੇ ਕਰਾਏ ਆਪੇ ਇਕਨਾ ਸੁਤਿਆ ਦੇਇ ਜਗਾਇ ॥ </w:t>
      </w:r>
      <w:r>
        <w:rPr>
          <w:color w:val="008000"/>
          <w:sz w:val="18"/>
        </w:rPr>
        <w:t>(69)</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आपे</w:t>
      </w:r>
      <w:r>
        <w:t xml:space="preserve"> </w:t>
      </w:r>
      <w:r>
        <w:rPr>
          <w:cs/>
        </w:rPr>
        <w:t>इकना</w:t>
      </w:r>
      <w:r>
        <w:t xml:space="preserve"> </w:t>
      </w:r>
      <w:r>
        <w:rPr>
          <w:cs/>
        </w:rPr>
        <w:t>सुतिआ</w:t>
      </w:r>
      <w:r>
        <w:t xml:space="preserve"> </w:t>
      </w:r>
      <w:r>
        <w:rPr>
          <w:cs/>
        </w:rPr>
        <w:t>देइ</w:t>
      </w:r>
      <w:r>
        <w:t xml:space="preserve"> </w:t>
      </w:r>
      <w:r>
        <w:rPr>
          <w:cs/>
        </w:rPr>
        <w:t>जगाइ</w:t>
      </w:r>
      <w:r>
        <w:t xml:space="preserve"> </w:t>
      </w:r>
      <w:r>
        <w:rPr>
          <w:cs/>
        </w:rPr>
        <w:t>॥</w:t>
      </w:r>
    </w:p>
    <w:p w:rsidR="00A75876" w:rsidRDefault="00A75876">
      <w:pPr>
        <w:pStyle w:val="SGGSRoman"/>
      </w:pPr>
      <w:r>
        <w:t>aapay karay karaa-ay aapay iknaa suti-aa day-ay jagaa-ay.</w:t>
      </w:r>
    </w:p>
    <w:p w:rsidR="00A75876" w:rsidRDefault="00A75876">
      <w:pPr>
        <w:pStyle w:val="SGGSTrans"/>
      </w:pPr>
      <w:r>
        <w:t>He Himself does, and He Himself causes others to do; He wakes some from their sleep.</w:t>
      </w:r>
    </w:p>
    <w:p w:rsidR="00A75876" w:rsidRDefault="00A75876">
      <w:pPr>
        <w:pStyle w:val="SGGSGurm"/>
      </w:pPr>
      <w:r>
        <w:rPr>
          <w:cs/>
          <w:lang w:bidi="pa-IN"/>
        </w:rPr>
        <w:t>ਆਪੇ ਮੇਲਿ ਮਿਲਾਇਦਾ ਨਾਨਕ ਸਬਦਿ ਸਮਾਇ ॥੮</w:t>
      </w:r>
      <w:r>
        <w:rPr>
          <w:cs/>
        </w:rPr>
        <w:t>॥</w:t>
      </w:r>
      <w:r>
        <w:rPr>
          <w:lang w:bidi="pa-IN"/>
        </w:rPr>
        <w:t>੭</w:t>
      </w:r>
      <w:r>
        <w:rPr>
          <w:cs/>
        </w:rPr>
        <w:t>॥</w:t>
      </w:r>
      <w:r>
        <w:rPr>
          <w:lang w:bidi="pa-IN"/>
        </w:rPr>
        <w:t>੨੪</w:t>
      </w:r>
      <w:r>
        <w:rPr>
          <w:cs/>
        </w:rPr>
        <w:t xml:space="preserve">॥ </w:t>
      </w:r>
      <w:r>
        <w:rPr>
          <w:color w:val="008000"/>
          <w:sz w:val="18"/>
        </w:rPr>
        <w:t>(69)</w:t>
      </w:r>
    </w:p>
    <w:p w:rsidR="00A75876" w:rsidRDefault="00A75876">
      <w:pPr>
        <w:pStyle w:val="SGGSHindi"/>
      </w:pPr>
      <w:r>
        <w:rPr>
          <w:cs/>
        </w:rPr>
        <w:t>आपे</w:t>
      </w:r>
      <w:r>
        <w:t xml:space="preserve"> </w:t>
      </w:r>
      <w:r>
        <w:rPr>
          <w:cs/>
        </w:rPr>
        <w:t>मेलि</w:t>
      </w:r>
      <w:r>
        <w:t xml:space="preserve"> </w:t>
      </w:r>
      <w:r>
        <w:rPr>
          <w:cs/>
        </w:rPr>
        <w:t>मिलाइदा</w:t>
      </w:r>
      <w:r>
        <w:t xml:space="preserve"> </w:t>
      </w:r>
      <w:r>
        <w:rPr>
          <w:cs/>
        </w:rPr>
        <w:t>नानक</w:t>
      </w:r>
      <w:r>
        <w:t xml:space="preserve"> </w:t>
      </w:r>
      <w:r>
        <w:rPr>
          <w:cs/>
        </w:rPr>
        <w:t>सबदि</w:t>
      </w:r>
      <w:r>
        <w:t xml:space="preserve"> </w:t>
      </w:r>
      <w:r>
        <w:rPr>
          <w:cs/>
        </w:rPr>
        <w:t>समाइ</w:t>
      </w:r>
      <w:r>
        <w:t xml:space="preserve"> </w:t>
      </w:r>
      <w:r>
        <w:rPr>
          <w:cs/>
        </w:rPr>
        <w:t>॥८॥७॥२४॥</w:t>
      </w:r>
    </w:p>
    <w:p w:rsidR="00A75876" w:rsidRDefault="00A75876">
      <w:pPr>
        <w:pStyle w:val="SGGSRoman"/>
      </w:pPr>
      <w:r>
        <w:t>aapay mayl milaa-idaa naanak sabad samaa-ay. ||8||7||24||</w:t>
      </w:r>
    </w:p>
    <w:p w:rsidR="00A75876" w:rsidRDefault="00A75876">
      <w:pPr>
        <w:pStyle w:val="SGGSTrans"/>
      </w:pPr>
      <w:r>
        <w:t>He Himself unites us in Union; Nanak is absorbed in the Shabad. ||8||7||24||</w:t>
      </w:r>
    </w:p>
    <w:p w:rsidR="00A75876" w:rsidRDefault="00A75876">
      <w:pPr>
        <w:pStyle w:val="SGGSGurm"/>
      </w:pPr>
      <w:r>
        <w:rPr>
          <w:cs/>
          <w:lang w:bidi="pa-IN"/>
        </w:rPr>
        <w:t>ਸਿਰੀਰਾਗੁ ਮਹਲਾ ੩</w:t>
      </w:r>
      <w:r>
        <w:rPr>
          <w:cs/>
        </w:rPr>
        <w:t xml:space="preserve"> ॥ </w:t>
      </w:r>
      <w:r>
        <w:rPr>
          <w:color w:val="008000"/>
          <w:sz w:val="18"/>
        </w:rPr>
        <w:t>(69)</w:t>
      </w:r>
    </w:p>
    <w:p w:rsidR="00A75876" w:rsidRDefault="00A75876">
      <w:pPr>
        <w:pStyle w:val="SGGSHindi"/>
      </w:pPr>
      <w:r>
        <w:rPr>
          <w:cs/>
        </w:rPr>
        <w:t>सिरीरागु</w:t>
      </w:r>
      <w:r>
        <w:t xml:space="preserve"> </w:t>
      </w:r>
      <w:r>
        <w:rPr>
          <w:cs/>
        </w:rPr>
        <w:t>महला</w:t>
      </w:r>
      <w:r>
        <w:t xml:space="preserve"> </w:t>
      </w:r>
      <w:r>
        <w:rPr>
          <w:cs/>
        </w:rPr>
        <w:t>३</w:t>
      </w:r>
      <w:r>
        <w:t xml:space="preserve"> </w:t>
      </w:r>
      <w:r>
        <w:rPr>
          <w:cs/>
        </w:rPr>
        <w:t>॥</w:t>
      </w:r>
    </w:p>
    <w:p w:rsidR="00A75876" w:rsidRDefault="00A75876">
      <w:pPr>
        <w:pStyle w:val="SGGSRoman"/>
      </w:pPr>
      <w:r>
        <w:t>sireeraag mehlaa 3.</w:t>
      </w:r>
    </w:p>
    <w:p w:rsidR="00A75876" w:rsidRDefault="00A75876">
      <w:pPr>
        <w:pStyle w:val="SGGSTrans"/>
      </w:pPr>
      <w:r>
        <w:t>Siree Raag, Third Mehl:</w:t>
      </w:r>
    </w:p>
    <w:p w:rsidR="00A75876" w:rsidRDefault="00A75876">
      <w:pPr>
        <w:pStyle w:val="SGGSGurm"/>
      </w:pPr>
      <w:r>
        <w:rPr>
          <w:cs/>
          <w:lang w:bidi="pa-IN"/>
        </w:rPr>
        <w:t xml:space="preserve">ਸਤਿਗੁਰਿ ਸੇਵਿਐ ਮਨੁ ਨਿਰਮਲਾ ਭਏ ਪਵਿਤੁ ਸਰੀਰ ॥ </w:t>
      </w:r>
      <w:r>
        <w:rPr>
          <w:color w:val="008000"/>
          <w:sz w:val="18"/>
        </w:rPr>
        <w:t>(69)</w:t>
      </w:r>
    </w:p>
    <w:p w:rsidR="00A75876" w:rsidRDefault="00A75876">
      <w:pPr>
        <w:pStyle w:val="SGGSHindi"/>
      </w:pPr>
      <w:r>
        <w:rPr>
          <w:cs/>
        </w:rPr>
        <w:t>सतिगुरि</w:t>
      </w:r>
      <w:r>
        <w:t xml:space="preserve"> </w:t>
      </w:r>
      <w:r>
        <w:rPr>
          <w:cs/>
        </w:rPr>
        <w:t>सेविऐ</w:t>
      </w:r>
      <w:r>
        <w:t xml:space="preserve"> </w:t>
      </w:r>
      <w:r>
        <w:rPr>
          <w:cs/>
        </w:rPr>
        <w:t>मनु</w:t>
      </w:r>
      <w:r>
        <w:t xml:space="preserve"> </w:t>
      </w:r>
      <w:r>
        <w:rPr>
          <w:cs/>
        </w:rPr>
        <w:t>निरमला</w:t>
      </w:r>
      <w:r>
        <w:t xml:space="preserve"> </w:t>
      </w:r>
      <w:r>
        <w:rPr>
          <w:cs/>
        </w:rPr>
        <w:t>भए</w:t>
      </w:r>
      <w:r>
        <w:t xml:space="preserve"> </w:t>
      </w:r>
      <w:r>
        <w:rPr>
          <w:cs/>
        </w:rPr>
        <w:t>पवितु</w:t>
      </w:r>
      <w:r>
        <w:t xml:space="preserve"> </w:t>
      </w:r>
      <w:r>
        <w:rPr>
          <w:cs/>
        </w:rPr>
        <w:t>सरीर</w:t>
      </w:r>
      <w:r>
        <w:t xml:space="preserve"> </w:t>
      </w:r>
      <w:r>
        <w:rPr>
          <w:cs/>
        </w:rPr>
        <w:t>॥</w:t>
      </w:r>
    </w:p>
    <w:p w:rsidR="00A75876" w:rsidRDefault="00A75876">
      <w:pPr>
        <w:pStyle w:val="SGGSRoman"/>
      </w:pPr>
      <w:r>
        <w:t>satgur sayvi-ai man nirmalaa bha-ay pavit sareer.</w:t>
      </w:r>
    </w:p>
    <w:p w:rsidR="00A75876" w:rsidRDefault="00A75876">
      <w:pPr>
        <w:pStyle w:val="SGGSTrans"/>
      </w:pPr>
      <w:r>
        <w:t>Serving the True Guru, the mind becomes immaculate, and the body becomes pure.</w:t>
      </w:r>
    </w:p>
    <w:p w:rsidR="00A75876" w:rsidRDefault="00A75876">
      <w:pPr>
        <w:pStyle w:val="SGGSGurm"/>
      </w:pPr>
      <w:r>
        <w:rPr>
          <w:cs/>
          <w:lang w:bidi="pa-IN"/>
        </w:rPr>
        <w:t xml:space="preserve">ਮਨਿ ਆਨੰਦੁ ਸਦਾ ਸੁਖੁ ਪਾਇਆ ਭੇਟਿਆ ਗਹਿਰ ਗੰਭੀਰੁ ॥ </w:t>
      </w:r>
      <w:r>
        <w:rPr>
          <w:color w:val="008000"/>
          <w:sz w:val="18"/>
        </w:rPr>
        <w:t>(69)</w:t>
      </w:r>
    </w:p>
    <w:p w:rsidR="00A75876" w:rsidRDefault="00A75876">
      <w:pPr>
        <w:pStyle w:val="SGGSHindi"/>
      </w:pPr>
      <w:r>
        <w:rPr>
          <w:cs/>
        </w:rPr>
        <w:t>मनि</w:t>
      </w:r>
      <w:r>
        <w:t xml:space="preserve"> </w:t>
      </w:r>
      <w:r>
        <w:rPr>
          <w:cs/>
        </w:rPr>
        <w:t>आनंदु</w:t>
      </w:r>
      <w:r>
        <w:t xml:space="preserve"> </w:t>
      </w:r>
      <w:r>
        <w:rPr>
          <w:cs/>
        </w:rPr>
        <w:t>सदा</w:t>
      </w:r>
      <w:r>
        <w:t xml:space="preserve"> </w:t>
      </w:r>
      <w:r>
        <w:rPr>
          <w:cs/>
        </w:rPr>
        <w:t>सुखु</w:t>
      </w:r>
      <w:r>
        <w:t xml:space="preserve"> </w:t>
      </w:r>
      <w:r>
        <w:rPr>
          <w:cs/>
        </w:rPr>
        <w:t>पाइआ</w:t>
      </w:r>
      <w:r>
        <w:t xml:space="preserve"> </w:t>
      </w:r>
      <w:r>
        <w:rPr>
          <w:cs/>
        </w:rPr>
        <w:t>भेटिआ</w:t>
      </w:r>
      <w:r>
        <w:t xml:space="preserve"> </w:t>
      </w:r>
      <w:r>
        <w:rPr>
          <w:cs/>
        </w:rPr>
        <w:t>गहिर</w:t>
      </w:r>
      <w:r>
        <w:t xml:space="preserve"> </w:t>
      </w:r>
      <w:r>
        <w:rPr>
          <w:cs/>
        </w:rPr>
        <w:t>ग्मभीरु</w:t>
      </w:r>
      <w:r>
        <w:t xml:space="preserve"> </w:t>
      </w:r>
      <w:r>
        <w:rPr>
          <w:cs/>
        </w:rPr>
        <w:t>॥</w:t>
      </w:r>
    </w:p>
    <w:p w:rsidR="00A75876" w:rsidRDefault="00A75876">
      <w:pPr>
        <w:pStyle w:val="SGGSRoman"/>
      </w:pPr>
      <w:r>
        <w:t>man aanand sadaa sukh paa-i-aa bhayti-aa gahir gambheer.</w:t>
      </w:r>
    </w:p>
    <w:p w:rsidR="00A75876" w:rsidRDefault="00A75876">
      <w:pPr>
        <w:pStyle w:val="SGGSTrans"/>
      </w:pPr>
      <w:r>
        <w:t>The mind obtains bliss and eternal peace, meeting with the Deep and Profound Lord.</w:t>
      </w:r>
    </w:p>
    <w:p w:rsidR="00A75876" w:rsidRDefault="00A75876">
      <w:pPr>
        <w:pStyle w:val="SGGSGurm"/>
      </w:pPr>
      <w:r>
        <w:rPr>
          <w:cs/>
          <w:lang w:bidi="pa-IN"/>
        </w:rPr>
        <w:t>ਸਚੀ ਸੰਗਤਿ ਬੈਸਣਾ ਸਚਿ ਨਾਮਿ ਮਨੁ ਧੀਰ ॥੧</w:t>
      </w:r>
      <w:r>
        <w:rPr>
          <w:cs/>
        </w:rPr>
        <w:t xml:space="preserve">॥ </w:t>
      </w:r>
      <w:r>
        <w:rPr>
          <w:color w:val="008000"/>
          <w:sz w:val="18"/>
        </w:rPr>
        <w:t>(69)</w:t>
      </w:r>
    </w:p>
    <w:p w:rsidR="00A75876" w:rsidRDefault="00A75876">
      <w:pPr>
        <w:pStyle w:val="SGGSHindi"/>
      </w:pPr>
      <w:r>
        <w:rPr>
          <w:cs/>
        </w:rPr>
        <w:t>सची</w:t>
      </w:r>
      <w:r>
        <w:t xml:space="preserve"> </w:t>
      </w:r>
      <w:r>
        <w:rPr>
          <w:cs/>
        </w:rPr>
        <w:t>संगति</w:t>
      </w:r>
      <w:r>
        <w:t xml:space="preserve"> </w:t>
      </w:r>
      <w:r>
        <w:rPr>
          <w:cs/>
        </w:rPr>
        <w:t>बैसणा</w:t>
      </w:r>
      <w:r>
        <w:t xml:space="preserve"> </w:t>
      </w:r>
      <w:r>
        <w:rPr>
          <w:cs/>
        </w:rPr>
        <w:t>सचि</w:t>
      </w:r>
      <w:r>
        <w:t xml:space="preserve"> </w:t>
      </w:r>
      <w:r>
        <w:rPr>
          <w:cs/>
        </w:rPr>
        <w:t>नामि</w:t>
      </w:r>
      <w:r>
        <w:t xml:space="preserve"> </w:t>
      </w:r>
      <w:r>
        <w:rPr>
          <w:cs/>
        </w:rPr>
        <w:t>मनु</w:t>
      </w:r>
      <w:r>
        <w:t xml:space="preserve"> </w:t>
      </w:r>
      <w:r>
        <w:rPr>
          <w:cs/>
        </w:rPr>
        <w:t>धीर</w:t>
      </w:r>
      <w:r>
        <w:t xml:space="preserve"> </w:t>
      </w:r>
      <w:r>
        <w:rPr>
          <w:cs/>
        </w:rPr>
        <w:t>॥१॥</w:t>
      </w:r>
    </w:p>
    <w:p w:rsidR="00A75876" w:rsidRDefault="00A75876">
      <w:pPr>
        <w:pStyle w:val="SGGSRoman"/>
      </w:pPr>
      <w:r>
        <w:t>sachee sangat baisnaa sach naam man Dheer. ||1||</w:t>
      </w:r>
    </w:p>
    <w:p w:rsidR="00A75876" w:rsidRDefault="00A75876">
      <w:pPr>
        <w:pStyle w:val="SGGSTrans"/>
      </w:pPr>
      <w:r>
        <w:t>Sitting in the Sangat, the True Congregation, the mind is comforted and consoled by the True Name. ||1||</w:t>
      </w:r>
    </w:p>
    <w:p w:rsidR="00A75876" w:rsidRDefault="00A75876">
      <w:pPr>
        <w:pStyle w:val="SGGSGurm"/>
      </w:pPr>
      <w:r>
        <w:rPr>
          <w:cs/>
          <w:lang w:bidi="pa-IN"/>
        </w:rPr>
        <w:t xml:space="preserve">ਮਨ ਰੇ ਸਤਿਗੁਰੁ ਸੇਵਿ ਨਿਸੰਗੁ ॥ </w:t>
      </w:r>
      <w:r>
        <w:rPr>
          <w:color w:val="008000"/>
          <w:sz w:val="18"/>
        </w:rPr>
        <w:t>(69)</w:t>
      </w:r>
    </w:p>
    <w:p w:rsidR="00A75876" w:rsidRDefault="00A75876">
      <w:pPr>
        <w:pStyle w:val="SGGSHindi"/>
      </w:pPr>
      <w:r>
        <w:rPr>
          <w:cs/>
        </w:rPr>
        <w:t>मन</w:t>
      </w:r>
      <w:r>
        <w:t xml:space="preserve"> </w:t>
      </w:r>
      <w:r>
        <w:rPr>
          <w:cs/>
        </w:rPr>
        <w:t>रे</w:t>
      </w:r>
      <w:r>
        <w:t xml:space="preserve"> </w:t>
      </w:r>
      <w:r>
        <w:rPr>
          <w:cs/>
        </w:rPr>
        <w:t>सतिगुरु</w:t>
      </w:r>
      <w:r>
        <w:t xml:space="preserve"> </w:t>
      </w:r>
      <w:r>
        <w:rPr>
          <w:cs/>
        </w:rPr>
        <w:t>सेवि</w:t>
      </w:r>
      <w:r>
        <w:t xml:space="preserve"> </w:t>
      </w:r>
      <w:r>
        <w:rPr>
          <w:cs/>
        </w:rPr>
        <w:t>निसंगु</w:t>
      </w:r>
      <w:r>
        <w:t xml:space="preserve"> </w:t>
      </w:r>
      <w:r>
        <w:rPr>
          <w:cs/>
        </w:rPr>
        <w:t>॥</w:t>
      </w:r>
    </w:p>
    <w:p w:rsidR="00A75876" w:rsidRDefault="00A75876">
      <w:pPr>
        <w:pStyle w:val="SGGSRoman"/>
      </w:pPr>
      <w:r>
        <w:t>man ray satgur sayv nisang.</w:t>
      </w:r>
    </w:p>
    <w:p w:rsidR="00A75876" w:rsidRDefault="00A75876">
      <w:pPr>
        <w:pStyle w:val="SGGSTrans"/>
      </w:pPr>
      <w:r>
        <w:t>O mind, serve the True Guru without hesitation.</w:t>
      </w:r>
    </w:p>
    <w:p w:rsidR="00A75876" w:rsidRDefault="00A75876">
      <w:pPr>
        <w:pStyle w:val="SGGSGurm"/>
      </w:pPr>
      <w:r>
        <w:rPr>
          <w:cs/>
          <w:lang w:bidi="pa-IN"/>
        </w:rPr>
        <w:t>ਸਤਿਗੁਰੁ ਸੇਵਿਐ ਹਰਿ ਮਨਿ ਵਸੈ ਲਗੈ ਨ ਮੈਲੁ ਪਤੰਗੁ ॥੧</w:t>
      </w:r>
      <w:r>
        <w:rPr>
          <w:cs/>
        </w:rPr>
        <w:t xml:space="preserve">॥ </w:t>
      </w:r>
      <w:r>
        <w:rPr>
          <w:lang w:bidi="pa-IN"/>
        </w:rPr>
        <w:t xml:space="preserve">ਰਹਾਉ ॥ </w:t>
      </w:r>
      <w:r>
        <w:rPr>
          <w:color w:val="008000"/>
          <w:sz w:val="18"/>
        </w:rPr>
        <w:t>(69)</w:t>
      </w:r>
    </w:p>
    <w:p w:rsidR="00A75876" w:rsidRDefault="00A75876">
      <w:pPr>
        <w:pStyle w:val="SGGSHindi"/>
      </w:pPr>
      <w:r>
        <w:rPr>
          <w:cs/>
        </w:rPr>
        <w:t>सतिगुरु</w:t>
      </w:r>
      <w:r>
        <w:t xml:space="preserve"> </w:t>
      </w:r>
      <w:r>
        <w:rPr>
          <w:cs/>
        </w:rPr>
        <w:t>सेविऐ</w:t>
      </w:r>
      <w:r>
        <w:t xml:space="preserve"> </w:t>
      </w:r>
      <w:r>
        <w:rPr>
          <w:cs/>
        </w:rPr>
        <w:t>हरि</w:t>
      </w:r>
      <w:r>
        <w:t xml:space="preserve"> </w:t>
      </w:r>
      <w:r>
        <w:rPr>
          <w:cs/>
        </w:rPr>
        <w:t>मनि</w:t>
      </w:r>
      <w:r>
        <w:t xml:space="preserve"> </w:t>
      </w:r>
      <w:r>
        <w:rPr>
          <w:cs/>
        </w:rPr>
        <w:t>वसै</w:t>
      </w:r>
      <w:r>
        <w:t xml:space="preserve"> </w:t>
      </w:r>
      <w:r>
        <w:rPr>
          <w:cs/>
        </w:rPr>
        <w:t>लगै</w:t>
      </w:r>
      <w:r>
        <w:t xml:space="preserve"> </w:t>
      </w:r>
      <w:r>
        <w:rPr>
          <w:cs/>
        </w:rPr>
        <w:t>न</w:t>
      </w:r>
      <w:r>
        <w:t xml:space="preserve"> </w:t>
      </w:r>
      <w:r>
        <w:rPr>
          <w:cs/>
        </w:rPr>
        <w:t>मैलु</w:t>
      </w:r>
      <w:r>
        <w:t xml:space="preserve"> </w:t>
      </w:r>
      <w:r>
        <w:rPr>
          <w:cs/>
        </w:rPr>
        <w:t>पतंगु</w:t>
      </w:r>
      <w:r>
        <w:t xml:space="preserve"> </w:t>
      </w:r>
      <w:r>
        <w:rPr>
          <w:cs/>
        </w:rPr>
        <w:t>॥१॥</w:t>
      </w:r>
      <w:r>
        <w:t xml:space="preserve"> </w:t>
      </w:r>
      <w:r>
        <w:rPr>
          <w:cs/>
        </w:rPr>
        <w:t>रहाउ</w:t>
      </w:r>
      <w:r>
        <w:t xml:space="preserve"> </w:t>
      </w:r>
      <w:r>
        <w:rPr>
          <w:cs/>
        </w:rPr>
        <w:t>॥</w:t>
      </w:r>
    </w:p>
    <w:p w:rsidR="00A75876" w:rsidRDefault="00A75876">
      <w:pPr>
        <w:pStyle w:val="SGGSRoman"/>
      </w:pPr>
      <w:r>
        <w:t>satgur sayvi-ai har man vasai lagai na mail patang. ||1|| rahaa-o.</w:t>
      </w:r>
    </w:p>
    <w:p w:rsidR="00A75876" w:rsidRDefault="00A75876">
      <w:pPr>
        <w:pStyle w:val="SGGSTrans"/>
      </w:pPr>
      <w:r>
        <w:t>Serving the True Guru, the Lord abides within the mind, and no trace of filth shall attach itself to you. ||1||Pause||</w:t>
      </w:r>
    </w:p>
    <w:p w:rsidR="00A75876" w:rsidRDefault="00A75876">
      <w:pPr>
        <w:pStyle w:val="SGGSGurm"/>
      </w:pPr>
      <w:r>
        <w:rPr>
          <w:cs/>
          <w:lang w:bidi="pa-IN"/>
        </w:rPr>
        <w:t xml:space="preserve">ਸਚੈ ਸਬਦਿ ਪਤਿ ਊਪਜੈ ਸਚੇ ਸਚਾ ਨਾਉ ॥ </w:t>
      </w:r>
      <w:r>
        <w:rPr>
          <w:color w:val="008000"/>
          <w:sz w:val="18"/>
        </w:rPr>
        <w:t>(69)</w:t>
      </w:r>
    </w:p>
    <w:p w:rsidR="00A75876" w:rsidRDefault="00A75876">
      <w:pPr>
        <w:pStyle w:val="SGGSHindi"/>
      </w:pPr>
      <w:r>
        <w:rPr>
          <w:cs/>
        </w:rPr>
        <w:t>सचै</w:t>
      </w:r>
      <w:r>
        <w:t xml:space="preserve"> </w:t>
      </w:r>
      <w:r>
        <w:rPr>
          <w:cs/>
        </w:rPr>
        <w:t>सबदि</w:t>
      </w:r>
      <w:r>
        <w:t xml:space="preserve"> </w:t>
      </w:r>
      <w:r>
        <w:rPr>
          <w:cs/>
        </w:rPr>
        <w:t>पति</w:t>
      </w:r>
      <w:r>
        <w:t xml:space="preserve"> </w:t>
      </w:r>
      <w:r>
        <w:rPr>
          <w:cs/>
        </w:rPr>
        <w:t>ऊपजै</w:t>
      </w:r>
      <w:r>
        <w:t xml:space="preserve"> </w:t>
      </w:r>
      <w:r>
        <w:rPr>
          <w:cs/>
        </w:rPr>
        <w:t>सचे</w:t>
      </w:r>
      <w:r>
        <w:t xml:space="preserve"> </w:t>
      </w:r>
      <w:r>
        <w:rPr>
          <w:cs/>
        </w:rPr>
        <w:t>सचा</w:t>
      </w:r>
      <w:r>
        <w:t xml:space="preserve"> </w:t>
      </w:r>
      <w:r>
        <w:rPr>
          <w:cs/>
        </w:rPr>
        <w:t>नाउ</w:t>
      </w:r>
      <w:r>
        <w:t xml:space="preserve"> </w:t>
      </w:r>
      <w:r>
        <w:rPr>
          <w:cs/>
        </w:rPr>
        <w:t>॥</w:t>
      </w:r>
    </w:p>
    <w:p w:rsidR="00A75876" w:rsidRDefault="00A75876">
      <w:pPr>
        <w:pStyle w:val="SGGSRoman"/>
      </w:pPr>
      <w:r>
        <w:t>sachai sabad pat oopjai sachay sachaa naa-o.</w:t>
      </w:r>
    </w:p>
    <w:p w:rsidR="00A75876" w:rsidRDefault="00A75876">
      <w:pPr>
        <w:pStyle w:val="SGGSTrans"/>
      </w:pPr>
      <w:r>
        <w:t>From the True Word of the Shabad comes honor. True is the Name of the True One.</w:t>
      </w:r>
    </w:p>
    <w:p w:rsidR="00A75876" w:rsidRDefault="00A75876">
      <w:pPr>
        <w:pStyle w:val="SGGSGurm"/>
      </w:pPr>
      <w:r>
        <w:rPr>
          <w:cs/>
          <w:lang w:bidi="pa-IN"/>
        </w:rPr>
        <w:t xml:space="preserve">ਜਿਨੀ ਹਉਮੈ ਮਾਰਿ ਪਛਾਣਿਆ ਹਉ ਤਿਨ ਬਲਿਹਾਰੈ ਜਾਉ ॥ </w:t>
      </w:r>
      <w:r>
        <w:rPr>
          <w:color w:val="008000"/>
          <w:sz w:val="18"/>
        </w:rPr>
        <w:t>(69)</w:t>
      </w:r>
    </w:p>
    <w:p w:rsidR="00A75876" w:rsidRDefault="00A75876">
      <w:pPr>
        <w:pStyle w:val="SGGSHindi"/>
      </w:pPr>
      <w:r>
        <w:rPr>
          <w:cs/>
        </w:rPr>
        <w:t>जिनी</w:t>
      </w:r>
      <w:r>
        <w:t xml:space="preserve"> </w:t>
      </w:r>
      <w:r>
        <w:rPr>
          <w:cs/>
        </w:rPr>
        <w:t>हउमै</w:t>
      </w:r>
      <w:r>
        <w:t xml:space="preserve"> </w:t>
      </w:r>
      <w:r>
        <w:rPr>
          <w:cs/>
        </w:rPr>
        <w:t>मारि</w:t>
      </w:r>
      <w:r>
        <w:t xml:space="preserve"> </w:t>
      </w:r>
      <w:r>
        <w:rPr>
          <w:cs/>
        </w:rPr>
        <w:t>पछाणिआ</w:t>
      </w:r>
      <w:r>
        <w:t xml:space="preserve"> </w:t>
      </w:r>
      <w:r>
        <w:rPr>
          <w:cs/>
        </w:rPr>
        <w:t>हउ</w:t>
      </w:r>
      <w:r>
        <w:t xml:space="preserve"> </w:t>
      </w:r>
      <w:r>
        <w:rPr>
          <w:cs/>
        </w:rPr>
        <w:t>तिन</w:t>
      </w:r>
      <w:r>
        <w:t xml:space="preserve"> </w:t>
      </w:r>
      <w:r>
        <w:rPr>
          <w:cs/>
        </w:rPr>
        <w:t>बलिहारै</w:t>
      </w:r>
      <w:r>
        <w:t xml:space="preserve"> </w:t>
      </w:r>
      <w:r>
        <w:rPr>
          <w:cs/>
        </w:rPr>
        <w:t>जाउ</w:t>
      </w:r>
      <w:r>
        <w:t xml:space="preserve"> </w:t>
      </w:r>
      <w:r>
        <w:rPr>
          <w:cs/>
        </w:rPr>
        <w:t>॥</w:t>
      </w:r>
    </w:p>
    <w:p w:rsidR="00A75876" w:rsidRDefault="00A75876">
      <w:pPr>
        <w:pStyle w:val="SGGSRoman"/>
      </w:pPr>
      <w:r>
        <w:t>jinee ha-umai maar pachhaani-aa ha-o tin balihaarai jaa-o.</w:t>
      </w:r>
    </w:p>
    <w:p w:rsidR="00A75876" w:rsidRDefault="00A75876">
      <w:pPr>
        <w:pStyle w:val="SGGSTrans"/>
      </w:pPr>
      <w:r>
        <w:t>I am a sacrifice to those who conquer their ego and recognize the Lord.</w:t>
      </w:r>
    </w:p>
    <w:p w:rsidR="00A75876" w:rsidRDefault="00A75876">
      <w:pPr>
        <w:pStyle w:val="SGGSGurm"/>
      </w:pPr>
      <w:r>
        <w:rPr>
          <w:cs/>
          <w:lang w:bidi="pa-IN"/>
        </w:rPr>
        <w:t>ਮਨਮੁਖ ਸਚੁ ਨ ਜਾਣਨੀ ਤਿਨ ਠਉਰ ਨ ਕਤਹੂ ਥਾਉ ॥੨</w:t>
      </w:r>
      <w:r>
        <w:rPr>
          <w:cs/>
        </w:rPr>
        <w:t xml:space="preserve">॥ </w:t>
      </w:r>
      <w:r>
        <w:rPr>
          <w:color w:val="008000"/>
          <w:sz w:val="18"/>
        </w:rPr>
        <w:t>(69)</w:t>
      </w:r>
    </w:p>
    <w:p w:rsidR="00A75876" w:rsidRDefault="00A75876">
      <w:pPr>
        <w:pStyle w:val="SGGSHindi"/>
      </w:pPr>
      <w:r>
        <w:rPr>
          <w:cs/>
        </w:rPr>
        <w:t>मनमुख</w:t>
      </w:r>
      <w:r>
        <w:t xml:space="preserve"> </w:t>
      </w:r>
      <w:r>
        <w:rPr>
          <w:cs/>
        </w:rPr>
        <w:t>सचु</w:t>
      </w:r>
      <w:r>
        <w:t xml:space="preserve"> </w:t>
      </w:r>
      <w:r>
        <w:rPr>
          <w:cs/>
        </w:rPr>
        <w:t>न</w:t>
      </w:r>
      <w:r>
        <w:t xml:space="preserve"> </w:t>
      </w:r>
      <w:r>
        <w:rPr>
          <w:cs/>
        </w:rPr>
        <w:t>जाणनी</w:t>
      </w:r>
      <w:r>
        <w:t xml:space="preserve"> </w:t>
      </w:r>
      <w:r>
        <w:rPr>
          <w:cs/>
        </w:rPr>
        <w:t>तिन</w:t>
      </w:r>
      <w:r>
        <w:t xml:space="preserve"> </w:t>
      </w:r>
      <w:r>
        <w:rPr>
          <w:cs/>
        </w:rPr>
        <w:t>ठउर</w:t>
      </w:r>
      <w:r>
        <w:t xml:space="preserve"> </w:t>
      </w:r>
      <w:r>
        <w:rPr>
          <w:cs/>
        </w:rPr>
        <w:t>न</w:t>
      </w:r>
      <w:r>
        <w:t xml:space="preserve"> </w:t>
      </w:r>
      <w:r>
        <w:rPr>
          <w:cs/>
        </w:rPr>
        <w:t>कतहू</w:t>
      </w:r>
      <w:r>
        <w:t xml:space="preserve"> </w:t>
      </w:r>
      <w:r>
        <w:rPr>
          <w:cs/>
        </w:rPr>
        <w:t>थाउ</w:t>
      </w:r>
      <w:r>
        <w:t xml:space="preserve"> </w:t>
      </w:r>
      <w:r>
        <w:rPr>
          <w:cs/>
        </w:rPr>
        <w:t>॥२॥</w:t>
      </w:r>
    </w:p>
    <w:p w:rsidR="00A75876" w:rsidRDefault="00A75876">
      <w:pPr>
        <w:pStyle w:val="SGGSRoman"/>
      </w:pPr>
      <w:r>
        <w:t>manmukh sach na jaannee tin tha-ur na kathoo thaa-o. ||2||</w:t>
      </w:r>
    </w:p>
    <w:p w:rsidR="00A75876" w:rsidRDefault="00A75876">
      <w:pPr>
        <w:pStyle w:val="SGGSTrans"/>
      </w:pPr>
      <w:r>
        <w:t>The self-willed manmukhs do not know the True One; they find no shelter, and no place of rest anywhere. ||2||</w:t>
      </w:r>
    </w:p>
    <w:p w:rsidR="00A75876" w:rsidRDefault="00A75876">
      <w:pPr>
        <w:pStyle w:val="SGGSGurm"/>
      </w:pPr>
      <w:r>
        <w:rPr>
          <w:cs/>
          <w:lang w:bidi="pa-IN"/>
        </w:rPr>
        <w:t xml:space="preserve">ਸਚੁ ਖਾਣਾ ਸਚੁ ਪੈਨਣਾ ਸਚੇ ਹੀ ਵਿਚਿ ਵਾਸੁ ॥ </w:t>
      </w:r>
      <w:r>
        <w:rPr>
          <w:color w:val="008000"/>
          <w:sz w:val="18"/>
        </w:rPr>
        <w:t>(69)</w:t>
      </w:r>
    </w:p>
    <w:p w:rsidR="00A75876" w:rsidRDefault="00A75876">
      <w:pPr>
        <w:pStyle w:val="SGGSHindi"/>
      </w:pPr>
      <w:r>
        <w:rPr>
          <w:cs/>
        </w:rPr>
        <w:t>सचु</w:t>
      </w:r>
      <w:r>
        <w:t xml:space="preserve"> </w:t>
      </w:r>
      <w:r>
        <w:rPr>
          <w:cs/>
        </w:rPr>
        <w:t>खाणा</w:t>
      </w:r>
      <w:r>
        <w:t xml:space="preserve"> </w:t>
      </w:r>
      <w:r>
        <w:rPr>
          <w:cs/>
        </w:rPr>
        <w:t>सचु</w:t>
      </w:r>
      <w:r>
        <w:t xml:space="preserve"> </w:t>
      </w:r>
      <w:r>
        <w:rPr>
          <w:cs/>
        </w:rPr>
        <w:t>पैनणा</w:t>
      </w:r>
      <w:r>
        <w:t xml:space="preserve"> </w:t>
      </w:r>
      <w:r>
        <w:rPr>
          <w:cs/>
        </w:rPr>
        <w:t>सचे</w:t>
      </w:r>
      <w:r>
        <w:t xml:space="preserve"> </w:t>
      </w:r>
      <w:r>
        <w:rPr>
          <w:cs/>
        </w:rPr>
        <w:t>ही</w:t>
      </w:r>
      <w:r>
        <w:t xml:space="preserve"> </w:t>
      </w:r>
      <w:r>
        <w:rPr>
          <w:cs/>
        </w:rPr>
        <w:t>विचि</w:t>
      </w:r>
      <w:r>
        <w:t xml:space="preserve"> </w:t>
      </w:r>
      <w:r>
        <w:rPr>
          <w:cs/>
        </w:rPr>
        <w:t>वासु</w:t>
      </w:r>
      <w:r>
        <w:t xml:space="preserve"> </w:t>
      </w:r>
      <w:r>
        <w:rPr>
          <w:cs/>
        </w:rPr>
        <w:t>॥</w:t>
      </w:r>
    </w:p>
    <w:p w:rsidR="00A75876" w:rsidRDefault="00A75876">
      <w:pPr>
        <w:pStyle w:val="SGGSRoman"/>
      </w:pPr>
      <w:r>
        <w:t>sach khaanaa sach painnaa sachay hee vich vaas.</w:t>
      </w:r>
    </w:p>
    <w:p w:rsidR="00A75876" w:rsidRDefault="00A75876">
      <w:pPr>
        <w:pStyle w:val="SGGSTrans"/>
      </w:pPr>
      <w:r>
        <w:t>Those who take the Truth as their food and the Truth as their clothing, have their home in the True One.</w:t>
      </w:r>
    </w:p>
    <w:p w:rsidR="00A75876" w:rsidRDefault="00A75876">
      <w:pPr>
        <w:pStyle w:val="SGGSGurm"/>
      </w:pPr>
      <w:r>
        <w:rPr>
          <w:cs/>
          <w:lang w:bidi="pa-IN"/>
        </w:rPr>
        <w:t xml:space="preserve">ਸਦਾ ਸਚਾ ਸਾਲਾਹਣਾ ਸਚੈ ਸਬਦਿ ਨਿਵਾਸੁ ॥ </w:t>
      </w:r>
      <w:r>
        <w:rPr>
          <w:color w:val="008000"/>
          <w:sz w:val="18"/>
        </w:rPr>
        <w:t>(69)</w:t>
      </w:r>
    </w:p>
    <w:p w:rsidR="00A75876" w:rsidRDefault="00A75876">
      <w:pPr>
        <w:pStyle w:val="SGGSHindi"/>
      </w:pPr>
      <w:r>
        <w:rPr>
          <w:cs/>
        </w:rPr>
        <w:t>सदा</w:t>
      </w:r>
      <w:r>
        <w:t xml:space="preserve"> </w:t>
      </w:r>
      <w:r>
        <w:rPr>
          <w:cs/>
        </w:rPr>
        <w:t>सचा</w:t>
      </w:r>
      <w:r>
        <w:t xml:space="preserve"> </w:t>
      </w:r>
      <w:r>
        <w:rPr>
          <w:cs/>
        </w:rPr>
        <w:t>सालाहणा</w:t>
      </w:r>
      <w:r>
        <w:t xml:space="preserve"> </w:t>
      </w:r>
      <w:r>
        <w:rPr>
          <w:cs/>
        </w:rPr>
        <w:t>सचै</w:t>
      </w:r>
      <w:r>
        <w:t xml:space="preserve"> </w:t>
      </w:r>
      <w:r>
        <w:rPr>
          <w:cs/>
        </w:rPr>
        <w:t>सबदि</w:t>
      </w:r>
      <w:r>
        <w:t xml:space="preserve"> </w:t>
      </w:r>
      <w:r>
        <w:rPr>
          <w:cs/>
        </w:rPr>
        <w:t>निवासु</w:t>
      </w:r>
      <w:r>
        <w:t xml:space="preserve"> </w:t>
      </w:r>
      <w:r>
        <w:rPr>
          <w:cs/>
        </w:rPr>
        <w:t>॥</w:t>
      </w:r>
    </w:p>
    <w:p w:rsidR="00A75876" w:rsidRDefault="00A75876">
      <w:pPr>
        <w:pStyle w:val="SGGSRoman"/>
      </w:pPr>
      <w:r>
        <w:t>sadaa sachaa salaahnaa sachai sabad nivaas.</w:t>
      </w:r>
    </w:p>
    <w:p w:rsidR="00A75876" w:rsidRDefault="00A75876">
      <w:pPr>
        <w:pStyle w:val="SGGSTrans"/>
      </w:pPr>
      <w:r>
        <w:t>They constantly praise the True One, and in the True Word of the Shabad they have their dwelling.</w:t>
      </w:r>
    </w:p>
    <w:p w:rsidR="00A75876" w:rsidRDefault="00A75876">
      <w:pPr>
        <w:pStyle w:val="SGGSGurm"/>
      </w:pPr>
      <w:r>
        <w:rPr>
          <w:cs/>
          <w:lang w:bidi="pa-IN"/>
        </w:rPr>
        <w:t>ਸਭੁ ਆਤਮ ਰਾਮੁ ਪਛਾਣਿਆ ਗੁਰਮਤੀ ਨਿਜ ਘਰਿ ਵਾਸੁ ॥੩</w:t>
      </w:r>
      <w:r>
        <w:rPr>
          <w:cs/>
        </w:rPr>
        <w:t xml:space="preserve">॥ </w:t>
      </w:r>
      <w:r>
        <w:rPr>
          <w:color w:val="008000"/>
          <w:sz w:val="18"/>
        </w:rPr>
        <w:t>(69)</w:t>
      </w:r>
    </w:p>
    <w:p w:rsidR="00A75876" w:rsidRDefault="00A75876">
      <w:pPr>
        <w:pStyle w:val="SGGSHindi"/>
      </w:pPr>
      <w:r>
        <w:rPr>
          <w:cs/>
        </w:rPr>
        <w:t>सभु</w:t>
      </w:r>
      <w:r>
        <w:t xml:space="preserve"> </w:t>
      </w:r>
      <w:r>
        <w:rPr>
          <w:cs/>
        </w:rPr>
        <w:t>आतम</w:t>
      </w:r>
      <w:r>
        <w:t xml:space="preserve"> </w:t>
      </w:r>
      <w:r>
        <w:rPr>
          <w:cs/>
        </w:rPr>
        <w:t>रामु</w:t>
      </w:r>
      <w:r>
        <w:t xml:space="preserve"> </w:t>
      </w:r>
      <w:r>
        <w:rPr>
          <w:cs/>
        </w:rPr>
        <w:t>पछाणिआ</w:t>
      </w:r>
      <w:r>
        <w:t xml:space="preserve"> </w:t>
      </w:r>
      <w:r>
        <w:rPr>
          <w:cs/>
        </w:rPr>
        <w:t>गुरमती</w:t>
      </w:r>
      <w:r>
        <w:t xml:space="preserve"> </w:t>
      </w:r>
      <w:r>
        <w:rPr>
          <w:cs/>
        </w:rPr>
        <w:t>निज</w:t>
      </w:r>
      <w:r>
        <w:t xml:space="preserve"> </w:t>
      </w:r>
      <w:r>
        <w:rPr>
          <w:cs/>
        </w:rPr>
        <w:t>घरि</w:t>
      </w:r>
      <w:r>
        <w:t xml:space="preserve"> </w:t>
      </w:r>
      <w:r>
        <w:rPr>
          <w:cs/>
        </w:rPr>
        <w:t>वासु</w:t>
      </w:r>
      <w:r>
        <w:t xml:space="preserve"> </w:t>
      </w:r>
      <w:r>
        <w:rPr>
          <w:cs/>
        </w:rPr>
        <w:t>॥३॥</w:t>
      </w:r>
    </w:p>
    <w:p w:rsidR="00A75876" w:rsidRDefault="00A75876">
      <w:pPr>
        <w:pStyle w:val="SGGSRoman"/>
      </w:pPr>
      <w:r>
        <w:t>sabh aatam raam pachhaani-aa gurmatee nij ghar vaas. ||3||</w:t>
      </w:r>
    </w:p>
    <w:p w:rsidR="00A75876" w:rsidRDefault="00A75876">
      <w:pPr>
        <w:pStyle w:val="SGGSTrans"/>
      </w:pPr>
      <w:r>
        <w:t>They recognize the Lord, the Supreme Soul in all, and through the Guru's Teachings they dwell in the home of their own inner self. ||3||</w:t>
      </w:r>
    </w:p>
    <w:p w:rsidR="00A75876" w:rsidRDefault="00A75876">
      <w:pPr>
        <w:pStyle w:val="SGGSGurm"/>
      </w:pPr>
      <w:r>
        <w:rPr>
          <w:cs/>
          <w:lang w:bidi="pa-IN"/>
        </w:rPr>
        <w:t xml:space="preserve">ਸਚੁ ਵੇਖਣੁ ਸਚੁ ਬੋਲਣਾ ਤਨੁ ਮਨੁ ਸਚਾ ਹੋਇ ॥ </w:t>
      </w:r>
      <w:r>
        <w:rPr>
          <w:color w:val="008000"/>
          <w:sz w:val="18"/>
        </w:rPr>
        <w:t>(69)</w:t>
      </w:r>
    </w:p>
    <w:p w:rsidR="00A75876" w:rsidRDefault="00A75876">
      <w:pPr>
        <w:pStyle w:val="SGGSHindi"/>
      </w:pPr>
      <w:r>
        <w:rPr>
          <w:cs/>
        </w:rPr>
        <w:t>सचु</w:t>
      </w:r>
      <w:r>
        <w:t xml:space="preserve"> </w:t>
      </w:r>
      <w:r>
        <w:rPr>
          <w:cs/>
        </w:rPr>
        <w:t>वेखणु</w:t>
      </w:r>
      <w:r>
        <w:t xml:space="preserve"> </w:t>
      </w:r>
      <w:r>
        <w:rPr>
          <w:cs/>
        </w:rPr>
        <w:t>सचु</w:t>
      </w:r>
      <w:r>
        <w:t xml:space="preserve"> </w:t>
      </w:r>
      <w:r>
        <w:rPr>
          <w:cs/>
        </w:rPr>
        <w:t>बोलणा</w:t>
      </w:r>
      <w:r>
        <w:t xml:space="preserve"> </w:t>
      </w:r>
      <w:r>
        <w:rPr>
          <w:cs/>
        </w:rPr>
        <w:t>तनु</w:t>
      </w:r>
      <w:r>
        <w:t xml:space="preserve"> </w:t>
      </w:r>
      <w:r>
        <w:rPr>
          <w:cs/>
        </w:rPr>
        <w:t>मनु</w:t>
      </w:r>
      <w:r>
        <w:t xml:space="preserve"> </w:t>
      </w:r>
      <w:r>
        <w:rPr>
          <w:cs/>
        </w:rPr>
        <w:t>सचा</w:t>
      </w:r>
      <w:r>
        <w:t xml:space="preserve"> </w:t>
      </w:r>
      <w:r>
        <w:rPr>
          <w:cs/>
        </w:rPr>
        <w:t>होइ</w:t>
      </w:r>
      <w:r>
        <w:t xml:space="preserve"> </w:t>
      </w:r>
      <w:r>
        <w:rPr>
          <w:cs/>
        </w:rPr>
        <w:t>॥</w:t>
      </w:r>
    </w:p>
    <w:p w:rsidR="00A75876" w:rsidRDefault="00A75876">
      <w:pPr>
        <w:pStyle w:val="SGGSRoman"/>
      </w:pPr>
      <w:r>
        <w:t>sach vaykhan sach bolnaa tan man sachaa ho-ay.</w:t>
      </w:r>
    </w:p>
    <w:p w:rsidR="00A75876" w:rsidRDefault="00A75876">
      <w:pPr>
        <w:pStyle w:val="SGGSTrans"/>
      </w:pPr>
      <w:r>
        <w:t>They see the Truth, and they speak the Truth; their bodies and minds are True.</w:t>
      </w:r>
    </w:p>
    <w:p w:rsidR="00A75876" w:rsidRDefault="00A75876">
      <w:pPr>
        <w:pStyle w:val="SGGSGurm"/>
      </w:pPr>
      <w:r>
        <w:rPr>
          <w:cs/>
          <w:lang w:bidi="pa-IN"/>
        </w:rPr>
        <w:t xml:space="preserve">ਸਚੀ ਸਾਖੀ ਉਪਦੇਸੁ ਸਚੁ ਸਚੇ ਸਚੀ ਸੋਇ ॥ </w:t>
      </w:r>
      <w:r>
        <w:rPr>
          <w:color w:val="008000"/>
          <w:sz w:val="18"/>
        </w:rPr>
        <w:t>(69)</w:t>
      </w:r>
    </w:p>
    <w:p w:rsidR="00A75876" w:rsidRDefault="00A75876">
      <w:pPr>
        <w:pStyle w:val="SGGSHindi"/>
      </w:pPr>
      <w:r>
        <w:rPr>
          <w:cs/>
        </w:rPr>
        <w:t>सची</w:t>
      </w:r>
      <w:r>
        <w:t xml:space="preserve"> </w:t>
      </w:r>
      <w:r>
        <w:rPr>
          <w:cs/>
        </w:rPr>
        <w:t>साखी</w:t>
      </w:r>
      <w:r>
        <w:t xml:space="preserve"> </w:t>
      </w:r>
      <w:r>
        <w:rPr>
          <w:cs/>
        </w:rPr>
        <w:t>उपदेसु</w:t>
      </w:r>
      <w:r>
        <w:t xml:space="preserve"> </w:t>
      </w:r>
      <w:r>
        <w:rPr>
          <w:cs/>
        </w:rPr>
        <w:t>सचु</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sachee saakhee updays sach sachay sachee so-ay.</w:t>
      </w:r>
    </w:p>
    <w:p w:rsidR="00A75876" w:rsidRDefault="00A75876">
      <w:pPr>
        <w:pStyle w:val="SGGSTrans"/>
      </w:pPr>
      <w:r>
        <w:t>True are their teachings, and True are their instructions; True are the reputations of the true ones.</w:t>
      </w:r>
    </w:p>
    <w:p w:rsidR="00A75876" w:rsidRDefault="00A75876">
      <w:pPr>
        <w:pStyle w:val="SGGSGurm"/>
      </w:pPr>
      <w:r>
        <w:rPr>
          <w:cs/>
          <w:lang w:bidi="pa-IN"/>
        </w:rPr>
        <w:t>ਜਿੰਨੀ ਸਚੁ ਵਿਸਾਰਿਆ ਸੇ ਦੁਖੀਏ ਚਲੇ ਰੋਇ ॥੪</w:t>
      </w:r>
      <w:r>
        <w:rPr>
          <w:cs/>
        </w:rPr>
        <w:t xml:space="preserve">॥ </w:t>
      </w:r>
      <w:r>
        <w:rPr>
          <w:color w:val="008000"/>
          <w:sz w:val="18"/>
        </w:rPr>
        <w:t>(69)</w:t>
      </w:r>
    </w:p>
    <w:p w:rsidR="00A75876" w:rsidRDefault="00A75876">
      <w:pPr>
        <w:pStyle w:val="SGGSHindi"/>
      </w:pPr>
      <w:r>
        <w:rPr>
          <w:cs/>
        </w:rPr>
        <w:t>जिंनी</w:t>
      </w:r>
      <w:r>
        <w:t xml:space="preserve"> </w:t>
      </w:r>
      <w:r>
        <w:rPr>
          <w:cs/>
        </w:rPr>
        <w:t>सचु</w:t>
      </w:r>
      <w:r>
        <w:t xml:space="preserve"> </w:t>
      </w:r>
      <w:r>
        <w:rPr>
          <w:cs/>
        </w:rPr>
        <w:t>विसारिआ</w:t>
      </w:r>
      <w:r>
        <w:t xml:space="preserve"> </w:t>
      </w:r>
      <w:r>
        <w:rPr>
          <w:cs/>
        </w:rPr>
        <w:t>से</w:t>
      </w:r>
      <w:r>
        <w:t xml:space="preserve"> </w:t>
      </w:r>
      <w:r>
        <w:rPr>
          <w:cs/>
        </w:rPr>
        <w:t>दुखीए</w:t>
      </w:r>
      <w:r>
        <w:t xml:space="preserve"> </w:t>
      </w:r>
      <w:r>
        <w:rPr>
          <w:cs/>
        </w:rPr>
        <w:t>चले</w:t>
      </w:r>
      <w:r>
        <w:t xml:space="preserve"> </w:t>
      </w:r>
      <w:r>
        <w:rPr>
          <w:cs/>
        </w:rPr>
        <w:t>रोइ</w:t>
      </w:r>
      <w:r>
        <w:t xml:space="preserve"> </w:t>
      </w:r>
      <w:r>
        <w:rPr>
          <w:cs/>
        </w:rPr>
        <w:t>॥४॥</w:t>
      </w:r>
    </w:p>
    <w:p w:rsidR="00A75876" w:rsidRDefault="00A75876">
      <w:pPr>
        <w:pStyle w:val="SGGSRoman"/>
      </w:pPr>
      <w:r>
        <w:t>jinnee sach visaari-aa say dukhee-ay chalay ro-ay. ||4||</w:t>
      </w:r>
    </w:p>
    <w:p w:rsidR="00A75876" w:rsidRDefault="00A75876">
      <w:pPr>
        <w:pStyle w:val="SGGSTrans"/>
      </w:pPr>
      <w:r>
        <w:t>Those who have forgotten the True One are miserable-they depart weeping and wailing. ||4||</w:t>
      </w:r>
    </w:p>
    <w:p w:rsidR="00A75876" w:rsidRDefault="00A75876">
      <w:pPr>
        <w:pStyle w:val="SGGSGurm"/>
      </w:pPr>
      <w:r>
        <w:rPr>
          <w:cs/>
          <w:lang w:bidi="pa-IN"/>
        </w:rPr>
        <w:t xml:space="preserve">ਸਤਿਗੁਰੁ ਜਿਨੀ ਨ ਸੇਵਿਓ ਸੇ ਕਿਤੁ ਆਏ ਸੰਸਾਰਿ ॥ </w:t>
      </w:r>
      <w:r>
        <w:rPr>
          <w:color w:val="008000"/>
          <w:sz w:val="18"/>
        </w:rPr>
        <w:t>(69)</w:t>
      </w:r>
    </w:p>
    <w:p w:rsidR="00A75876" w:rsidRDefault="00A75876">
      <w:pPr>
        <w:pStyle w:val="SGGSHindi"/>
      </w:pPr>
      <w:r>
        <w:rPr>
          <w:cs/>
        </w:rPr>
        <w:t>सतिगुरु</w:t>
      </w:r>
      <w:r>
        <w:t xml:space="preserve"> </w:t>
      </w:r>
      <w:r>
        <w:rPr>
          <w:cs/>
        </w:rPr>
        <w:t>जिनी</w:t>
      </w:r>
      <w:r>
        <w:t xml:space="preserve"> </w:t>
      </w:r>
      <w:r>
        <w:rPr>
          <w:cs/>
        </w:rPr>
        <w:t>न</w:t>
      </w:r>
      <w:r>
        <w:t xml:space="preserve"> </w:t>
      </w:r>
      <w:r>
        <w:rPr>
          <w:cs/>
        </w:rPr>
        <w:t>सेविओ</w:t>
      </w:r>
      <w:r>
        <w:t xml:space="preserve"> </w:t>
      </w:r>
      <w:r>
        <w:rPr>
          <w:cs/>
        </w:rPr>
        <w:t>से</w:t>
      </w:r>
      <w:r>
        <w:t xml:space="preserve"> </w:t>
      </w:r>
      <w:r>
        <w:rPr>
          <w:cs/>
        </w:rPr>
        <w:t>कितु</w:t>
      </w:r>
      <w:r>
        <w:t xml:space="preserve"> </w:t>
      </w:r>
      <w:r>
        <w:rPr>
          <w:cs/>
        </w:rPr>
        <w:t>आए</w:t>
      </w:r>
      <w:r>
        <w:t xml:space="preserve"> </w:t>
      </w:r>
      <w:r>
        <w:rPr>
          <w:cs/>
        </w:rPr>
        <w:t>संसारि</w:t>
      </w:r>
      <w:r>
        <w:t xml:space="preserve"> </w:t>
      </w:r>
      <w:r>
        <w:rPr>
          <w:cs/>
        </w:rPr>
        <w:t>॥</w:t>
      </w:r>
    </w:p>
    <w:p w:rsidR="00A75876" w:rsidRDefault="00A75876">
      <w:pPr>
        <w:pStyle w:val="SGGSRoman"/>
      </w:pPr>
      <w:r>
        <w:t>satgur jinee na sayvi-o say kit aa-ay sansaar.</w:t>
      </w:r>
    </w:p>
    <w:p w:rsidR="00A75876" w:rsidRDefault="00A75876">
      <w:pPr>
        <w:pStyle w:val="SGGSTrans"/>
      </w:pPr>
      <w:r>
        <w:t>Those who have not served the True Guru-why did they even bother to come into the world?</w:t>
      </w:r>
    </w:p>
    <w:p w:rsidR="00A75876" w:rsidRDefault="00A75876">
      <w:pPr>
        <w:pStyle w:val="SGGSGurm"/>
      </w:pPr>
      <w:r>
        <w:rPr>
          <w:cs/>
          <w:lang w:bidi="pa-IN"/>
        </w:rPr>
        <w:t xml:space="preserve">ਜਮ ਦਰਿ ਬਧੇ ਮਾਰੀਅਹਿ ਕੂਕ ਨ ਸੁਣੈ ਪੂਕਾਰ ॥ </w:t>
      </w:r>
      <w:r>
        <w:rPr>
          <w:color w:val="008000"/>
          <w:sz w:val="18"/>
        </w:rPr>
        <w:t>(69)</w:t>
      </w:r>
    </w:p>
    <w:p w:rsidR="00A75876" w:rsidRDefault="00A75876">
      <w:pPr>
        <w:pStyle w:val="SGGSHindi"/>
      </w:pPr>
      <w:r>
        <w:rPr>
          <w:cs/>
        </w:rPr>
        <w:t>जम</w:t>
      </w:r>
      <w:r>
        <w:t xml:space="preserve"> </w:t>
      </w:r>
      <w:r>
        <w:rPr>
          <w:cs/>
        </w:rPr>
        <w:t>दरि</w:t>
      </w:r>
      <w:r>
        <w:t xml:space="preserve"> </w:t>
      </w:r>
      <w:r>
        <w:rPr>
          <w:cs/>
        </w:rPr>
        <w:t>बधे</w:t>
      </w:r>
      <w:r>
        <w:t xml:space="preserve"> </w:t>
      </w:r>
      <w:r>
        <w:rPr>
          <w:cs/>
        </w:rPr>
        <w:t>मारीअहि</w:t>
      </w:r>
      <w:r>
        <w:t xml:space="preserve"> </w:t>
      </w:r>
      <w:r>
        <w:rPr>
          <w:cs/>
        </w:rPr>
        <w:t>कूक</w:t>
      </w:r>
      <w:r>
        <w:t xml:space="preserve"> </w:t>
      </w:r>
      <w:r>
        <w:rPr>
          <w:cs/>
        </w:rPr>
        <w:t>न</w:t>
      </w:r>
      <w:r>
        <w:t xml:space="preserve"> </w:t>
      </w:r>
      <w:r>
        <w:rPr>
          <w:cs/>
        </w:rPr>
        <w:t>सुणै</w:t>
      </w:r>
      <w:r>
        <w:t xml:space="preserve"> </w:t>
      </w:r>
      <w:r>
        <w:rPr>
          <w:cs/>
        </w:rPr>
        <w:t>पूकार</w:t>
      </w:r>
      <w:r>
        <w:t xml:space="preserve"> </w:t>
      </w:r>
      <w:r>
        <w:rPr>
          <w:cs/>
        </w:rPr>
        <w:t>॥</w:t>
      </w:r>
    </w:p>
    <w:p w:rsidR="00A75876" w:rsidRDefault="00A75876">
      <w:pPr>
        <w:pStyle w:val="SGGSRoman"/>
      </w:pPr>
      <w:r>
        <w:t>jam dar baDhay maaree-ah kook na sunai pookaar.</w:t>
      </w:r>
    </w:p>
    <w:p w:rsidR="00A75876" w:rsidRDefault="00A75876">
      <w:pPr>
        <w:pStyle w:val="SGGSTrans"/>
      </w:pPr>
      <w:r>
        <w:t>They are bound and gagged and beaten at Death's door, but no one hears their shrieks and cries.</w:t>
      </w:r>
    </w:p>
    <w:p w:rsidR="00A75876" w:rsidRDefault="00A75876">
      <w:pPr>
        <w:pStyle w:val="SGGSGurm"/>
      </w:pPr>
      <w:r>
        <w:rPr>
          <w:cs/>
          <w:lang w:bidi="pa-IN"/>
        </w:rPr>
        <w:t>ਬਿਰਥਾ ਜਨਮੁ ਗਵਾਇਆ ਮਰਿ ਜੰਮਹਿ ਵਾਰੋ ਵਾਰ ॥੫</w:t>
      </w:r>
      <w:r>
        <w:rPr>
          <w:cs/>
        </w:rPr>
        <w:t xml:space="preserve">॥ </w:t>
      </w:r>
      <w:r>
        <w:rPr>
          <w:color w:val="008000"/>
          <w:sz w:val="18"/>
        </w:rPr>
        <w:t>(69)</w:t>
      </w:r>
    </w:p>
    <w:p w:rsidR="00A75876" w:rsidRDefault="00A75876">
      <w:pPr>
        <w:pStyle w:val="SGGSHindi"/>
      </w:pPr>
      <w:r>
        <w:rPr>
          <w:cs/>
        </w:rPr>
        <w:t>बिरथा</w:t>
      </w:r>
      <w:r>
        <w:t xml:space="preserve"> </w:t>
      </w:r>
      <w:r>
        <w:rPr>
          <w:cs/>
        </w:rPr>
        <w:t>जनमु</w:t>
      </w:r>
      <w:r>
        <w:t xml:space="preserve"> </w:t>
      </w:r>
      <w:r>
        <w:rPr>
          <w:cs/>
        </w:rPr>
        <w:t>गवाइआ</w:t>
      </w:r>
      <w:r>
        <w:t xml:space="preserve"> </w:t>
      </w:r>
      <w:r>
        <w:rPr>
          <w:cs/>
        </w:rPr>
        <w:t>मरि</w:t>
      </w:r>
      <w:r>
        <w:t xml:space="preserve"> </w:t>
      </w:r>
      <w:r>
        <w:rPr>
          <w:cs/>
        </w:rPr>
        <w:t>जमहि</w:t>
      </w:r>
      <w:r>
        <w:t xml:space="preserve"> </w:t>
      </w:r>
      <w:r>
        <w:rPr>
          <w:cs/>
        </w:rPr>
        <w:t>वारो</w:t>
      </w:r>
      <w:r>
        <w:t xml:space="preserve"> </w:t>
      </w:r>
      <w:r>
        <w:rPr>
          <w:cs/>
        </w:rPr>
        <w:t>वार</w:t>
      </w:r>
      <w:r>
        <w:t xml:space="preserve"> </w:t>
      </w:r>
      <w:r>
        <w:rPr>
          <w:cs/>
        </w:rPr>
        <w:t>॥५॥</w:t>
      </w:r>
    </w:p>
    <w:p w:rsidR="00A75876" w:rsidRDefault="00A75876">
      <w:pPr>
        <w:pStyle w:val="SGGSRoman"/>
      </w:pPr>
      <w:r>
        <w:t>birthaa janam gavaa-i-aa mar jameh vaaro vaar. ||5||</w:t>
      </w:r>
    </w:p>
    <w:p w:rsidR="00A75876" w:rsidRDefault="00A75876">
      <w:pPr>
        <w:pStyle w:val="SGGSTrans"/>
      </w:pPr>
      <w:r>
        <w:t>They waste their lives uselessly; they die and are reincarnated over and over again. ||5||</w:t>
      </w:r>
    </w:p>
    <w:p w:rsidR="00A75876" w:rsidRDefault="00A75876">
      <w:pPr>
        <w:pStyle w:val="SGGSGurm"/>
      </w:pPr>
      <w:r>
        <w:rPr>
          <w:cs/>
          <w:lang w:bidi="pa-IN"/>
        </w:rPr>
        <w:t xml:space="preserve">ਏਹੁ ਜਗੁ ਜਲਤਾ ਦੇਖਿ ਕੈ ਭਜਿ ਪਏ ਸਤਿਗੁਰ ਸਰਣਾ ॥ </w:t>
      </w:r>
      <w:r>
        <w:rPr>
          <w:color w:val="008000"/>
          <w:sz w:val="18"/>
        </w:rPr>
        <w:t>(70)</w:t>
      </w:r>
    </w:p>
    <w:p w:rsidR="00A75876" w:rsidRDefault="00A75876">
      <w:pPr>
        <w:pStyle w:val="SGGSHindi"/>
      </w:pPr>
      <w:r>
        <w:rPr>
          <w:cs/>
        </w:rPr>
        <w:t>एहु</w:t>
      </w:r>
      <w:r>
        <w:t xml:space="preserve"> </w:t>
      </w:r>
      <w:r>
        <w:rPr>
          <w:cs/>
        </w:rPr>
        <w:t>जगु</w:t>
      </w:r>
      <w:r>
        <w:t xml:space="preserve"> </w:t>
      </w:r>
      <w:r>
        <w:rPr>
          <w:cs/>
        </w:rPr>
        <w:t>जलता</w:t>
      </w:r>
      <w:r>
        <w:t xml:space="preserve"> </w:t>
      </w:r>
      <w:r>
        <w:rPr>
          <w:cs/>
        </w:rPr>
        <w:t>देखि</w:t>
      </w:r>
      <w:r>
        <w:t xml:space="preserve"> </w:t>
      </w:r>
      <w:r>
        <w:rPr>
          <w:cs/>
        </w:rPr>
        <w:t>कै</w:t>
      </w:r>
      <w:r>
        <w:t xml:space="preserve"> </w:t>
      </w:r>
      <w:r>
        <w:rPr>
          <w:cs/>
        </w:rPr>
        <w:t>भजि</w:t>
      </w:r>
      <w:r>
        <w:t xml:space="preserve"> </w:t>
      </w:r>
      <w:r>
        <w:rPr>
          <w:cs/>
        </w:rPr>
        <w:t>पए</w:t>
      </w:r>
      <w:r>
        <w:t xml:space="preserve"> </w:t>
      </w:r>
      <w:r>
        <w:rPr>
          <w:cs/>
        </w:rPr>
        <w:t>सतिगुर</w:t>
      </w:r>
      <w:r>
        <w:t xml:space="preserve"> </w:t>
      </w:r>
      <w:r>
        <w:rPr>
          <w:cs/>
        </w:rPr>
        <w:t>सरणा</w:t>
      </w:r>
      <w:r>
        <w:t xml:space="preserve"> </w:t>
      </w:r>
      <w:r>
        <w:rPr>
          <w:cs/>
        </w:rPr>
        <w:t>॥</w:t>
      </w:r>
    </w:p>
    <w:p w:rsidR="00A75876" w:rsidRDefault="00A75876">
      <w:pPr>
        <w:pStyle w:val="SGGSRoman"/>
      </w:pPr>
      <w:r>
        <w:t>ayhu jag jaltaa daykh kai bhaj pa-ay satgur sarnaa.</w:t>
      </w:r>
    </w:p>
    <w:p w:rsidR="00A75876" w:rsidRDefault="00A75876">
      <w:pPr>
        <w:pStyle w:val="SGGSTrans"/>
      </w:pPr>
      <w:r>
        <w:t>Seeing this world on fire, I rushed to the Sanctuary of the True Guru.</w:t>
      </w:r>
    </w:p>
    <w:p w:rsidR="00A75876" w:rsidRDefault="00A75876">
      <w:pPr>
        <w:pStyle w:val="SGGSGurm"/>
      </w:pPr>
      <w:r>
        <w:rPr>
          <w:cs/>
          <w:lang w:bidi="pa-IN"/>
        </w:rPr>
        <w:t xml:space="preserve">ਸਤਿਗੁਰਿ ਸਚੁ ਦਿੜਾਇਆ ਸਦਾ ਸਚਿ ਸੰਜਮਿ ਰਹਣਾ ॥ </w:t>
      </w:r>
      <w:r>
        <w:rPr>
          <w:color w:val="008000"/>
          <w:sz w:val="18"/>
        </w:rPr>
        <w:t>(70)</w:t>
      </w:r>
    </w:p>
    <w:p w:rsidR="00A75876" w:rsidRDefault="00A75876">
      <w:pPr>
        <w:pStyle w:val="SGGSHindi"/>
      </w:pPr>
      <w:r>
        <w:rPr>
          <w:cs/>
        </w:rPr>
        <w:t>सतिगुरि</w:t>
      </w:r>
      <w:r>
        <w:t xml:space="preserve"> </w:t>
      </w:r>
      <w:r>
        <w:rPr>
          <w:cs/>
        </w:rPr>
        <w:t>सचु</w:t>
      </w:r>
      <w:r>
        <w:t xml:space="preserve"> </w:t>
      </w:r>
      <w:r>
        <w:rPr>
          <w:cs/>
        </w:rPr>
        <w:t>दिड़ाइआ</w:t>
      </w:r>
      <w:r>
        <w:t xml:space="preserve"> </w:t>
      </w:r>
      <w:r>
        <w:rPr>
          <w:cs/>
        </w:rPr>
        <w:t>सदा</w:t>
      </w:r>
      <w:r>
        <w:t xml:space="preserve"> </w:t>
      </w:r>
      <w:r>
        <w:rPr>
          <w:cs/>
        </w:rPr>
        <w:t>सचि</w:t>
      </w:r>
      <w:r>
        <w:t xml:space="preserve"> </w:t>
      </w:r>
      <w:r>
        <w:rPr>
          <w:cs/>
        </w:rPr>
        <w:t>संजमि</w:t>
      </w:r>
      <w:r>
        <w:t xml:space="preserve"> </w:t>
      </w:r>
      <w:r>
        <w:rPr>
          <w:cs/>
        </w:rPr>
        <w:t>रहणा</w:t>
      </w:r>
      <w:r>
        <w:t xml:space="preserve"> </w:t>
      </w:r>
      <w:r>
        <w:rPr>
          <w:cs/>
        </w:rPr>
        <w:t>॥</w:t>
      </w:r>
    </w:p>
    <w:p w:rsidR="00A75876" w:rsidRDefault="00A75876">
      <w:pPr>
        <w:pStyle w:val="SGGSRoman"/>
      </w:pPr>
      <w:r>
        <w:t>satgur sach dirhaa-i-aa sadaa sach sanjam rahnaa.</w:t>
      </w:r>
    </w:p>
    <w:p w:rsidR="00A75876" w:rsidRDefault="00A75876">
      <w:pPr>
        <w:pStyle w:val="SGGSTrans"/>
      </w:pPr>
      <w:r>
        <w:t>The True Guru has implanted the Truth within me; I dwell steadfastly in Truth and self-restraint.</w:t>
      </w:r>
    </w:p>
    <w:p w:rsidR="00A75876" w:rsidRDefault="00A75876">
      <w:pPr>
        <w:pStyle w:val="SGGSGurm"/>
      </w:pPr>
      <w:r>
        <w:rPr>
          <w:cs/>
          <w:lang w:bidi="pa-IN"/>
        </w:rPr>
        <w:t>ਸਤਿਗੁਰ ਸਚਾ ਹੈ ਬੋਹਿਥਾ ਸਬਦੇ ਭਵਜਲੁ ਤਰਣਾ ॥੬</w:t>
      </w:r>
      <w:r>
        <w:rPr>
          <w:cs/>
        </w:rPr>
        <w:t xml:space="preserve">॥ </w:t>
      </w:r>
      <w:r>
        <w:rPr>
          <w:color w:val="008000"/>
          <w:sz w:val="18"/>
        </w:rPr>
        <w:t>(70)</w:t>
      </w:r>
    </w:p>
    <w:p w:rsidR="00A75876" w:rsidRDefault="00A75876">
      <w:pPr>
        <w:pStyle w:val="SGGSHindi"/>
      </w:pPr>
      <w:r>
        <w:rPr>
          <w:cs/>
        </w:rPr>
        <w:t>सतिगुर</w:t>
      </w:r>
      <w:r>
        <w:t xml:space="preserve"> </w:t>
      </w:r>
      <w:r>
        <w:rPr>
          <w:cs/>
        </w:rPr>
        <w:t>सचा</w:t>
      </w:r>
      <w:r>
        <w:t xml:space="preserve"> </w:t>
      </w:r>
      <w:r>
        <w:rPr>
          <w:cs/>
        </w:rPr>
        <w:t>है</w:t>
      </w:r>
      <w:r>
        <w:t xml:space="preserve"> </w:t>
      </w:r>
      <w:r>
        <w:rPr>
          <w:cs/>
        </w:rPr>
        <w:t>बोहिथा</w:t>
      </w:r>
      <w:r>
        <w:t xml:space="preserve"> </w:t>
      </w:r>
      <w:r>
        <w:rPr>
          <w:cs/>
        </w:rPr>
        <w:t>सबदे</w:t>
      </w:r>
      <w:r>
        <w:t xml:space="preserve"> </w:t>
      </w:r>
      <w:r>
        <w:rPr>
          <w:cs/>
        </w:rPr>
        <w:t>भवजलु</w:t>
      </w:r>
      <w:r>
        <w:t xml:space="preserve"> </w:t>
      </w:r>
      <w:r>
        <w:rPr>
          <w:cs/>
        </w:rPr>
        <w:t>तरणा</w:t>
      </w:r>
      <w:r>
        <w:t xml:space="preserve"> </w:t>
      </w:r>
      <w:r>
        <w:rPr>
          <w:cs/>
        </w:rPr>
        <w:t>॥६॥</w:t>
      </w:r>
    </w:p>
    <w:p w:rsidR="00A75876" w:rsidRDefault="00A75876">
      <w:pPr>
        <w:pStyle w:val="SGGSRoman"/>
      </w:pPr>
      <w:r>
        <w:t>satgur sachaa hai bohithaa sabday bhavjal tarnaa. ||6||</w:t>
      </w:r>
    </w:p>
    <w:p w:rsidR="00A75876" w:rsidRDefault="00A75876">
      <w:pPr>
        <w:pStyle w:val="SGGSTrans"/>
      </w:pPr>
      <w:r>
        <w:t>The True Guru is the Boat of Truth; in the Word of the Shabad, we cross over the terrifying world-ocean. ||6||</w:t>
      </w:r>
    </w:p>
    <w:p w:rsidR="00A75876" w:rsidRDefault="00A75876">
      <w:pPr>
        <w:pStyle w:val="SGGSGurm"/>
      </w:pPr>
      <w:r>
        <w:rPr>
          <w:cs/>
          <w:lang w:bidi="pa-IN"/>
        </w:rPr>
        <w:t xml:space="preserve">ਲਖ ਚਉਰਾਸੀਹ ਫਿਰਦੇ ਰਹੇ ਬਿਨੁ ਸਤਿਗੁਰ ਮੁਕਤਿ ਨ ਹੋਈ ॥ </w:t>
      </w:r>
      <w:r>
        <w:rPr>
          <w:color w:val="008000"/>
          <w:sz w:val="18"/>
        </w:rPr>
        <w:t>(70)</w:t>
      </w:r>
    </w:p>
    <w:p w:rsidR="00A75876" w:rsidRDefault="00A75876">
      <w:pPr>
        <w:pStyle w:val="SGGSHindi"/>
      </w:pPr>
      <w:r>
        <w:rPr>
          <w:cs/>
        </w:rPr>
        <w:t>लख</w:t>
      </w:r>
      <w:r>
        <w:t xml:space="preserve"> </w:t>
      </w:r>
      <w:r>
        <w:rPr>
          <w:cs/>
        </w:rPr>
        <w:t>चउरासीह</w:t>
      </w:r>
      <w:r>
        <w:t xml:space="preserve"> </w:t>
      </w:r>
      <w:r>
        <w:rPr>
          <w:cs/>
        </w:rPr>
        <w:t>फिरदे</w:t>
      </w:r>
      <w:r>
        <w:t xml:space="preserve"> </w:t>
      </w:r>
      <w:r>
        <w:rPr>
          <w:cs/>
        </w:rPr>
        <w:t>रहे</w:t>
      </w:r>
      <w:r>
        <w:t xml:space="preserve"> </w:t>
      </w:r>
      <w:r>
        <w:rPr>
          <w:cs/>
        </w:rPr>
        <w:t>बिनु</w:t>
      </w:r>
      <w:r>
        <w:t xml:space="preserve"> </w:t>
      </w:r>
      <w:r>
        <w:rPr>
          <w:cs/>
        </w:rPr>
        <w:t>सतिगुर</w:t>
      </w:r>
      <w:r>
        <w:t xml:space="preserve"> </w:t>
      </w:r>
      <w:r>
        <w:rPr>
          <w:cs/>
        </w:rPr>
        <w:t>मुकति</w:t>
      </w:r>
      <w:r>
        <w:t xml:space="preserve"> </w:t>
      </w:r>
      <w:r>
        <w:rPr>
          <w:cs/>
        </w:rPr>
        <w:t>न</w:t>
      </w:r>
      <w:r>
        <w:t xml:space="preserve"> </w:t>
      </w:r>
      <w:r>
        <w:rPr>
          <w:cs/>
        </w:rPr>
        <w:t>होई</w:t>
      </w:r>
      <w:r>
        <w:t xml:space="preserve"> </w:t>
      </w:r>
      <w:r>
        <w:rPr>
          <w:cs/>
        </w:rPr>
        <w:t>॥</w:t>
      </w:r>
    </w:p>
    <w:p w:rsidR="00A75876" w:rsidRDefault="00A75876">
      <w:pPr>
        <w:pStyle w:val="SGGSRoman"/>
      </w:pPr>
      <w:r>
        <w:t>lakh cha-oraaseeh firday rahay bin satgur mukat na ho-ee.</w:t>
      </w:r>
    </w:p>
    <w:p w:rsidR="00A75876" w:rsidRDefault="00A75876">
      <w:pPr>
        <w:pStyle w:val="SGGSTrans"/>
      </w:pPr>
      <w:r>
        <w:t>People continue wandering through the cycle of 8.4 million incarnations; without the True Guru, liberation is not obtained.</w:t>
      </w:r>
    </w:p>
    <w:p w:rsidR="00A75876" w:rsidRDefault="00A75876">
      <w:pPr>
        <w:pStyle w:val="SGGSGurm"/>
      </w:pPr>
      <w:r>
        <w:rPr>
          <w:cs/>
          <w:lang w:bidi="pa-IN"/>
        </w:rPr>
        <w:t xml:space="preserve">ਪੜਿ ਪੜਿ ਪੰਡਿਤ ਮੋਨੀ ਥਕੇ ਦੂਜੈ ਭਾਇ ਪਤਿ ਖੋਈ ॥ </w:t>
      </w:r>
      <w:r>
        <w:rPr>
          <w:color w:val="008000"/>
          <w:sz w:val="18"/>
        </w:rPr>
        <w:t>(70)</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मोनी</w:t>
      </w:r>
      <w:r>
        <w:t xml:space="preserve"> </w:t>
      </w:r>
      <w:r>
        <w:rPr>
          <w:cs/>
        </w:rPr>
        <w:t>थके</w:t>
      </w:r>
      <w:r>
        <w:t xml:space="preserve"> </w:t>
      </w:r>
      <w:r>
        <w:rPr>
          <w:cs/>
        </w:rPr>
        <w:t>दूजै</w:t>
      </w:r>
      <w:r>
        <w:t xml:space="preserve"> </w:t>
      </w:r>
      <w:r>
        <w:rPr>
          <w:cs/>
        </w:rPr>
        <w:t>भाइ</w:t>
      </w:r>
      <w:r>
        <w:t xml:space="preserve"> </w:t>
      </w:r>
      <w:r>
        <w:rPr>
          <w:cs/>
        </w:rPr>
        <w:t>पति</w:t>
      </w:r>
      <w:r>
        <w:t xml:space="preserve"> </w:t>
      </w:r>
      <w:r>
        <w:rPr>
          <w:cs/>
        </w:rPr>
        <w:t>खोई</w:t>
      </w:r>
      <w:r>
        <w:t xml:space="preserve"> </w:t>
      </w:r>
      <w:r>
        <w:rPr>
          <w:cs/>
        </w:rPr>
        <w:t>॥</w:t>
      </w:r>
    </w:p>
    <w:p w:rsidR="00A75876" w:rsidRDefault="00A75876">
      <w:pPr>
        <w:pStyle w:val="SGGSRoman"/>
      </w:pPr>
      <w:r>
        <w:t>parh parh pandit monee thakay doojai bhaa-ay pat kho-ee.</w:t>
      </w:r>
    </w:p>
    <w:p w:rsidR="00A75876" w:rsidRDefault="00A75876">
      <w:pPr>
        <w:pStyle w:val="SGGSTrans"/>
      </w:pPr>
      <w:r>
        <w:t>Reading and studying, the Pandits and the silent sages have grown weary, but attached to the love of duality, they have lost their honor.</w:t>
      </w:r>
    </w:p>
    <w:p w:rsidR="00A75876" w:rsidRDefault="00A75876">
      <w:pPr>
        <w:pStyle w:val="SGGSGurm"/>
      </w:pPr>
      <w:r>
        <w:rPr>
          <w:cs/>
          <w:lang w:bidi="pa-IN"/>
        </w:rPr>
        <w:t>ਸਤਿਗੁਰਿ ਸਬਦੁ ਸੁਣਾਇਆ ਬਿਨੁ ਸਚੇ ਅਵਰੁ ਨ ਕੋਈ ॥੭</w:t>
      </w:r>
      <w:r>
        <w:rPr>
          <w:cs/>
        </w:rPr>
        <w:t xml:space="preserve">॥ </w:t>
      </w:r>
      <w:r>
        <w:rPr>
          <w:color w:val="008000"/>
          <w:sz w:val="18"/>
        </w:rPr>
        <w:t>(70)</w:t>
      </w:r>
    </w:p>
    <w:p w:rsidR="00A75876" w:rsidRDefault="00A75876">
      <w:pPr>
        <w:pStyle w:val="SGGSHindi"/>
      </w:pPr>
      <w:r>
        <w:rPr>
          <w:cs/>
        </w:rPr>
        <w:t>सतिगुरि</w:t>
      </w:r>
      <w:r>
        <w:t xml:space="preserve"> </w:t>
      </w:r>
      <w:r>
        <w:rPr>
          <w:cs/>
        </w:rPr>
        <w:t>सबदु</w:t>
      </w:r>
      <w:r>
        <w:t xml:space="preserve"> </w:t>
      </w:r>
      <w:r>
        <w:rPr>
          <w:cs/>
        </w:rPr>
        <w:t>सुणाइआ</w:t>
      </w:r>
      <w:r>
        <w:t xml:space="preserve"> </w:t>
      </w:r>
      <w:r>
        <w:rPr>
          <w:cs/>
        </w:rPr>
        <w:t>बिनु</w:t>
      </w:r>
      <w:r>
        <w:t xml:space="preserve"> </w:t>
      </w:r>
      <w:r>
        <w:rPr>
          <w:cs/>
        </w:rPr>
        <w:t>सचे</w:t>
      </w:r>
      <w:r>
        <w:t xml:space="preserve"> </w:t>
      </w:r>
      <w:r>
        <w:rPr>
          <w:cs/>
        </w:rPr>
        <w:t>अवरु</w:t>
      </w:r>
      <w:r>
        <w:t xml:space="preserve"> </w:t>
      </w:r>
      <w:r>
        <w:rPr>
          <w:cs/>
        </w:rPr>
        <w:t>न</w:t>
      </w:r>
      <w:r>
        <w:t xml:space="preserve"> </w:t>
      </w:r>
      <w:r>
        <w:rPr>
          <w:cs/>
        </w:rPr>
        <w:t>कोई</w:t>
      </w:r>
      <w:r>
        <w:t xml:space="preserve"> </w:t>
      </w:r>
      <w:r>
        <w:rPr>
          <w:cs/>
        </w:rPr>
        <w:t>॥७॥</w:t>
      </w:r>
    </w:p>
    <w:p w:rsidR="00A75876" w:rsidRDefault="00A75876">
      <w:pPr>
        <w:pStyle w:val="SGGSRoman"/>
      </w:pPr>
      <w:r>
        <w:t>satgur sabad sunaa-i-aa bin sachay avar na ko-ee. ||7||</w:t>
      </w:r>
    </w:p>
    <w:p w:rsidR="00A75876" w:rsidRDefault="00A75876">
      <w:pPr>
        <w:pStyle w:val="SGGSTrans"/>
      </w:pPr>
      <w:r>
        <w:t>The True Guru teaches the Word of the Shabad; without the True One, there is no other at all. ||7||</w:t>
      </w:r>
    </w:p>
    <w:p w:rsidR="00A75876" w:rsidRDefault="00A75876">
      <w:pPr>
        <w:pStyle w:val="SGGSGurm"/>
      </w:pPr>
      <w:r>
        <w:rPr>
          <w:cs/>
          <w:lang w:bidi="pa-IN"/>
        </w:rPr>
        <w:t xml:space="preserve">ਜੋ ਸਚੈ ਲਾਏ ਸੇ ਸਚਿ ਲਗੇ ਨਿਤ ਸਚੀ ਕਾਰ ਕਰੰਨਿ ॥ </w:t>
      </w:r>
      <w:r>
        <w:rPr>
          <w:color w:val="008000"/>
          <w:sz w:val="18"/>
        </w:rPr>
        <w:t>(70)</w:t>
      </w:r>
    </w:p>
    <w:p w:rsidR="00A75876" w:rsidRDefault="00A75876">
      <w:pPr>
        <w:pStyle w:val="SGGSHindi"/>
      </w:pPr>
      <w:r>
        <w:rPr>
          <w:cs/>
        </w:rPr>
        <w:t>जो</w:t>
      </w:r>
      <w:r>
        <w:t xml:space="preserve"> </w:t>
      </w:r>
      <w:r>
        <w:rPr>
          <w:cs/>
        </w:rPr>
        <w:t>सचै</w:t>
      </w:r>
      <w:r>
        <w:t xml:space="preserve"> </w:t>
      </w:r>
      <w:r>
        <w:rPr>
          <w:cs/>
        </w:rPr>
        <w:t>लाए</w:t>
      </w:r>
      <w:r>
        <w:t xml:space="preserve"> </w:t>
      </w:r>
      <w:r>
        <w:rPr>
          <w:cs/>
        </w:rPr>
        <w:t>से</w:t>
      </w:r>
      <w:r>
        <w:t xml:space="preserve"> </w:t>
      </w:r>
      <w:r>
        <w:rPr>
          <w:cs/>
        </w:rPr>
        <w:t>सचि</w:t>
      </w:r>
      <w:r>
        <w:t xml:space="preserve"> </w:t>
      </w:r>
      <w:r>
        <w:rPr>
          <w:cs/>
        </w:rPr>
        <w:t>लगे</w:t>
      </w:r>
      <w:r>
        <w:t xml:space="preserve"> </w:t>
      </w:r>
      <w:r>
        <w:rPr>
          <w:cs/>
        </w:rPr>
        <w:t>नित</w:t>
      </w:r>
      <w:r>
        <w:t xml:space="preserve"> </w:t>
      </w:r>
      <w:r>
        <w:rPr>
          <w:cs/>
        </w:rPr>
        <w:t>सची</w:t>
      </w:r>
      <w:r>
        <w:t xml:space="preserve"> </w:t>
      </w:r>
      <w:r>
        <w:rPr>
          <w:cs/>
        </w:rPr>
        <w:t>कार</w:t>
      </w:r>
      <w:r>
        <w:t xml:space="preserve"> </w:t>
      </w:r>
      <w:r>
        <w:rPr>
          <w:cs/>
        </w:rPr>
        <w:t>करंनि</w:t>
      </w:r>
      <w:r>
        <w:t xml:space="preserve"> </w:t>
      </w:r>
      <w:r>
        <w:rPr>
          <w:cs/>
        </w:rPr>
        <w:t>॥</w:t>
      </w:r>
    </w:p>
    <w:p w:rsidR="00A75876" w:rsidRDefault="00A75876">
      <w:pPr>
        <w:pStyle w:val="SGGSRoman"/>
      </w:pPr>
      <w:r>
        <w:t>jo sachai laa-ay say sach lagay nit sachee kaar karann.</w:t>
      </w:r>
    </w:p>
    <w:p w:rsidR="00A75876" w:rsidRDefault="00A75876">
      <w:pPr>
        <w:pStyle w:val="SGGSTrans"/>
      </w:pPr>
      <w:r>
        <w:t>Those who are linked by the True One are linked to Truth. They always act in Truth.</w:t>
      </w:r>
    </w:p>
    <w:p w:rsidR="00A75876" w:rsidRDefault="00A75876">
      <w:pPr>
        <w:pStyle w:val="SGGSGurm"/>
      </w:pPr>
      <w:r>
        <w:rPr>
          <w:cs/>
          <w:lang w:bidi="pa-IN"/>
        </w:rPr>
        <w:t xml:space="preserve">ਤਿਨਾ ਨਿਜ ਘਰਿ ਵਾਸਾ ਪਾਇਆ ਸਚੈ ਮਹਲਿ ਰਹੰਨਿ ॥ </w:t>
      </w:r>
      <w:r>
        <w:rPr>
          <w:color w:val="008000"/>
          <w:sz w:val="18"/>
        </w:rPr>
        <w:t>(70)</w:t>
      </w:r>
    </w:p>
    <w:p w:rsidR="00A75876" w:rsidRDefault="00A75876">
      <w:pPr>
        <w:pStyle w:val="SGGSHindi"/>
      </w:pPr>
      <w:r>
        <w:rPr>
          <w:cs/>
        </w:rPr>
        <w:t>तिना</w:t>
      </w:r>
      <w:r>
        <w:t xml:space="preserve"> </w:t>
      </w:r>
      <w:r>
        <w:rPr>
          <w:cs/>
        </w:rPr>
        <w:t>निज</w:t>
      </w:r>
      <w:r>
        <w:t xml:space="preserve"> </w:t>
      </w:r>
      <w:r>
        <w:rPr>
          <w:cs/>
        </w:rPr>
        <w:t>घरि</w:t>
      </w:r>
      <w:r>
        <w:t xml:space="preserve"> </w:t>
      </w:r>
      <w:r>
        <w:rPr>
          <w:cs/>
        </w:rPr>
        <w:t>वासा</w:t>
      </w:r>
      <w:r>
        <w:t xml:space="preserve"> </w:t>
      </w:r>
      <w:r>
        <w:rPr>
          <w:cs/>
        </w:rPr>
        <w:t>पाइआ</w:t>
      </w:r>
      <w:r>
        <w:t xml:space="preserve"> </w:t>
      </w:r>
      <w:r>
        <w:rPr>
          <w:cs/>
        </w:rPr>
        <w:t>सचै</w:t>
      </w:r>
      <w:r>
        <w:t xml:space="preserve"> </w:t>
      </w:r>
      <w:r>
        <w:rPr>
          <w:cs/>
        </w:rPr>
        <w:t>महलि</w:t>
      </w:r>
      <w:r>
        <w:t xml:space="preserve"> </w:t>
      </w:r>
      <w:r>
        <w:rPr>
          <w:cs/>
        </w:rPr>
        <w:t>रहंनि</w:t>
      </w:r>
      <w:r>
        <w:t xml:space="preserve"> </w:t>
      </w:r>
      <w:r>
        <w:rPr>
          <w:cs/>
        </w:rPr>
        <w:t>॥</w:t>
      </w:r>
    </w:p>
    <w:p w:rsidR="00A75876" w:rsidRDefault="00A75876">
      <w:pPr>
        <w:pStyle w:val="SGGSRoman"/>
      </w:pPr>
      <w:r>
        <w:t>tinaa nij ghar vaasaa paa-i-aa sachai mahal rahann.</w:t>
      </w:r>
    </w:p>
    <w:p w:rsidR="00A75876" w:rsidRDefault="00A75876">
      <w:pPr>
        <w:pStyle w:val="SGGSTrans"/>
      </w:pPr>
      <w:r>
        <w:t>They attain their dwelling in the home of their own inner being, and they abide in the Mansion of Truth.</w:t>
      </w:r>
    </w:p>
    <w:p w:rsidR="00A75876" w:rsidRDefault="00A75876">
      <w:pPr>
        <w:pStyle w:val="SGGSGurm"/>
      </w:pPr>
      <w:r>
        <w:rPr>
          <w:cs/>
          <w:lang w:bidi="pa-IN"/>
        </w:rPr>
        <w:t>ਨਾਨਕ ਭਗਤ ਸੁਖੀਏ ਸਦਾ ਸਚੈ ਨਾਮਿ ਰਚੰਨਿ ॥੮</w:t>
      </w:r>
      <w:r>
        <w:rPr>
          <w:cs/>
        </w:rPr>
        <w:t>॥</w:t>
      </w:r>
      <w:r>
        <w:rPr>
          <w:lang w:bidi="pa-IN"/>
        </w:rPr>
        <w:t>੧੭</w:t>
      </w:r>
      <w:r>
        <w:rPr>
          <w:cs/>
        </w:rPr>
        <w:t>॥</w:t>
      </w:r>
      <w:r>
        <w:rPr>
          <w:lang w:bidi="pa-IN"/>
        </w:rPr>
        <w:t>੮</w:t>
      </w:r>
      <w:r>
        <w:rPr>
          <w:cs/>
        </w:rPr>
        <w:t>॥</w:t>
      </w:r>
      <w:r>
        <w:rPr>
          <w:lang w:bidi="pa-IN"/>
        </w:rPr>
        <w:t>੨੫</w:t>
      </w:r>
      <w:r>
        <w:rPr>
          <w:cs/>
        </w:rPr>
        <w:t xml:space="preserve">॥ </w:t>
      </w:r>
      <w:r>
        <w:rPr>
          <w:color w:val="008000"/>
          <w:sz w:val="18"/>
        </w:rPr>
        <w:t>(70)</w:t>
      </w:r>
    </w:p>
    <w:p w:rsidR="00A75876" w:rsidRDefault="00A75876">
      <w:pPr>
        <w:pStyle w:val="SGGSHindi"/>
      </w:pPr>
      <w:r>
        <w:rPr>
          <w:cs/>
        </w:rPr>
        <w:t>नानक</w:t>
      </w:r>
      <w:r>
        <w:t xml:space="preserve"> </w:t>
      </w:r>
      <w:r>
        <w:rPr>
          <w:cs/>
        </w:rPr>
        <w:t>भगत</w:t>
      </w:r>
      <w:r>
        <w:t xml:space="preserve"> </w:t>
      </w:r>
      <w:r>
        <w:rPr>
          <w:cs/>
        </w:rPr>
        <w:t>सुखीए</w:t>
      </w:r>
      <w:r>
        <w:t xml:space="preserve"> </w:t>
      </w:r>
      <w:r>
        <w:rPr>
          <w:cs/>
        </w:rPr>
        <w:t>सदा</w:t>
      </w:r>
      <w:r>
        <w:t xml:space="preserve"> </w:t>
      </w:r>
      <w:r>
        <w:rPr>
          <w:cs/>
        </w:rPr>
        <w:t>सचै</w:t>
      </w:r>
      <w:r>
        <w:t xml:space="preserve"> </w:t>
      </w:r>
      <w:r>
        <w:rPr>
          <w:cs/>
        </w:rPr>
        <w:t>नामि</w:t>
      </w:r>
      <w:r>
        <w:t xml:space="preserve"> </w:t>
      </w:r>
      <w:r>
        <w:rPr>
          <w:cs/>
        </w:rPr>
        <w:t>रचंनि</w:t>
      </w:r>
      <w:r>
        <w:t xml:space="preserve"> </w:t>
      </w:r>
      <w:r>
        <w:rPr>
          <w:cs/>
        </w:rPr>
        <w:t>॥८॥१७॥८॥२५॥</w:t>
      </w:r>
    </w:p>
    <w:p w:rsidR="00A75876" w:rsidRDefault="00A75876">
      <w:pPr>
        <w:pStyle w:val="SGGSRoman"/>
      </w:pPr>
      <w:r>
        <w:t>naanak bhagat sukhee-ay sadaa sachai naam rachann. ||8||17||8||25||</w:t>
      </w:r>
    </w:p>
    <w:p w:rsidR="00A75876" w:rsidRDefault="00A75876">
      <w:pPr>
        <w:pStyle w:val="SGGSTrans"/>
      </w:pPr>
      <w:r>
        <w:t>O Nanak, the devotees are happy and peaceful forever. They are absorbed in the True Name. ||8||17||8||25||</w:t>
      </w:r>
    </w:p>
    <w:p w:rsidR="00A75876" w:rsidRDefault="00A75876">
      <w:pPr>
        <w:pStyle w:val="SGGSGurm"/>
      </w:pPr>
      <w:r>
        <w:rPr>
          <w:cs/>
          <w:lang w:bidi="pa-IN"/>
        </w:rPr>
        <w:t xml:space="preserve">ਸਲੋਕ ਮਃ ੩ </w:t>
      </w:r>
      <w:r>
        <w:rPr>
          <w:cs/>
        </w:rPr>
        <w:t xml:space="preserve">॥ </w:t>
      </w:r>
      <w:r>
        <w:rPr>
          <w:color w:val="008000"/>
          <w:sz w:val="18"/>
        </w:rPr>
        <w:t>(83)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ਰਾਗਾ ਵਿਚਿ ਸ੍ਰੀਰਾਗੁ ਹੈ ਜੇ ਸਚਿ ਧਰੇ ਪਿਆਰੁ ॥ </w:t>
      </w:r>
      <w:r>
        <w:rPr>
          <w:color w:val="008000"/>
          <w:sz w:val="18"/>
        </w:rPr>
        <w:t>(83)</w:t>
      </w:r>
    </w:p>
    <w:p w:rsidR="00A75876" w:rsidRDefault="00A75876">
      <w:pPr>
        <w:pStyle w:val="SGGSHindi"/>
      </w:pPr>
      <w:r>
        <w:rPr>
          <w:cs/>
        </w:rPr>
        <w:t>रागा</w:t>
      </w:r>
      <w:r>
        <w:t xml:space="preserve"> </w:t>
      </w:r>
      <w:r>
        <w:rPr>
          <w:cs/>
        </w:rPr>
        <w:t>विचि</w:t>
      </w:r>
      <w:r>
        <w:t xml:space="preserve"> </w:t>
      </w:r>
      <w:r>
        <w:rPr>
          <w:cs/>
        </w:rPr>
        <w:t>स्रीरागु</w:t>
      </w:r>
      <w:r>
        <w:t xml:space="preserve"> </w:t>
      </w:r>
      <w:r>
        <w:rPr>
          <w:cs/>
        </w:rPr>
        <w:t>है</w:t>
      </w:r>
      <w:r>
        <w:t xml:space="preserve"> </w:t>
      </w:r>
      <w:r>
        <w:rPr>
          <w:cs/>
        </w:rPr>
        <w:t>जे</w:t>
      </w:r>
      <w:r>
        <w:t xml:space="preserve"> </w:t>
      </w:r>
      <w:r>
        <w:rPr>
          <w:cs/>
        </w:rPr>
        <w:t>सचि</w:t>
      </w:r>
      <w:r>
        <w:t xml:space="preserve"> </w:t>
      </w:r>
      <w:r>
        <w:rPr>
          <w:cs/>
        </w:rPr>
        <w:t>धरे</w:t>
      </w:r>
      <w:r>
        <w:t xml:space="preserve"> </w:t>
      </w:r>
      <w:r>
        <w:rPr>
          <w:cs/>
        </w:rPr>
        <w:t>पिआरु</w:t>
      </w:r>
      <w:r>
        <w:t xml:space="preserve"> </w:t>
      </w:r>
      <w:r>
        <w:rPr>
          <w:cs/>
        </w:rPr>
        <w:t>॥</w:t>
      </w:r>
    </w:p>
    <w:p w:rsidR="00A75876" w:rsidRDefault="00A75876">
      <w:pPr>
        <w:pStyle w:val="SGGSRoman"/>
      </w:pPr>
      <w:r>
        <w:t>raagaa vich sareeraag hai jay sach Dharay pi-aar.</w:t>
      </w:r>
    </w:p>
    <w:p w:rsidR="00A75876" w:rsidRDefault="00A75876">
      <w:pPr>
        <w:pStyle w:val="SGGSTrans"/>
      </w:pPr>
      <w:r>
        <w:t>Among the ragas, Siree Raag is the best, if it inspires you to enshrine love for the True Lord.</w:t>
      </w:r>
    </w:p>
    <w:p w:rsidR="00A75876" w:rsidRDefault="00A75876">
      <w:pPr>
        <w:pStyle w:val="SGGSGurm"/>
      </w:pPr>
      <w:r>
        <w:rPr>
          <w:cs/>
          <w:lang w:bidi="pa-IN"/>
        </w:rPr>
        <w:t xml:space="preserve">ਸਦਾ ਹਰਿ ਸਚੁ ਮਨਿ ਵਸੈ ਨਿਹਚਲ ਮਤਿ ਅਪਾਰੁ ॥ </w:t>
      </w:r>
      <w:r>
        <w:rPr>
          <w:color w:val="008000"/>
          <w:sz w:val="18"/>
        </w:rPr>
        <w:t>(83)</w:t>
      </w:r>
    </w:p>
    <w:p w:rsidR="00A75876" w:rsidRDefault="00A75876">
      <w:pPr>
        <w:pStyle w:val="SGGSHindi"/>
      </w:pPr>
      <w:r>
        <w:rPr>
          <w:cs/>
        </w:rPr>
        <w:t>सदा</w:t>
      </w:r>
      <w:r>
        <w:t xml:space="preserve"> </w:t>
      </w:r>
      <w:r>
        <w:rPr>
          <w:cs/>
        </w:rPr>
        <w:t>हरि</w:t>
      </w:r>
      <w:r>
        <w:t xml:space="preserve"> </w:t>
      </w:r>
      <w:r>
        <w:rPr>
          <w:cs/>
        </w:rPr>
        <w:t>सचु</w:t>
      </w:r>
      <w:r>
        <w:t xml:space="preserve"> </w:t>
      </w:r>
      <w:r>
        <w:rPr>
          <w:cs/>
        </w:rPr>
        <w:t>मनि</w:t>
      </w:r>
      <w:r>
        <w:t xml:space="preserve"> </w:t>
      </w:r>
      <w:r>
        <w:rPr>
          <w:cs/>
        </w:rPr>
        <w:t>वसै</w:t>
      </w:r>
      <w:r>
        <w:t xml:space="preserve"> </w:t>
      </w:r>
      <w:r>
        <w:rPr>
          <w:cs/>
        </w:rPr>
        <w:t>निहचल</w:t>
      </w:r>
      <w:r>
        <w:t xml:space="preserve"> </w:t>
      </w:r>
      <w:r>
        <w:rPr>
          <w:cs/>
        </w:rPr>
        <w:t>मति</w:t>
      </w:r>
      <w:r>
        <w:t xml:space="preserve"> </w:t>
      </w:r>
      <w:r>
        <w:rPr>
          <w:cs/>
        </w:rPr>
        <w:t>अपारु</w:t>
      </w:r>
      <w:r>
        <w:t xml:space="preserve"> </w:t>
      </w:r>
      <w:r>
        <w:rPr>
          <w:cs/>
        </w:rPr>
        <w:t>॥</w:t>
      </w:r>
    </w:p>
    <w:p w:rsidR="00A75876" w:rsidRDefault="00A75876">
      <w:pPr>
        <w:pStyle w:val="SGGSRoman"/>
      </w:pPr>
      <w:r>
        <w:t>sadaa har sach man vasai nihchal mat apaar.</w:t>
      </w:r>
    </w:p>
    <w:p w:rsidR="00A75876" w:rsidRDefault="00A75876">
      <w:pPr>
        <w:pStyle w:val="SGGSTrans"/>
      </w:pPr>
      <w:r>
        <w:t>The True Lord comes to abide forever in the mind, and your understanding becomes steady and unequalled.</w:t>
      </w:r>
    </w:p>
    <w:p w:rsidR="00A75876" w:rsidRDefault="00A75876">
      <w:pPr>
        <w:pStyle w:val="SGGSGurm"/>
      </w:pPr>
      <w:r>
        <w:rPr>
          <w:cs/>
          <w:lang w:bidi="pa-IN"/>
        </w:rPr>
        <w:t xml:space="preserve">ਰਤਨੁ ਅਮੋਲਕੁ ਪਾਇਆ ਗੁਰ ਕਾ ਸਬਦੁ ਬੀਚਾਰੁ ॥ </w:t>
      </w:r>
      <w:r>
        <w:rPr>
          <w:color w:val="008000"/>
          <w:sz w:val="18"/>
        </w:rPr>
        <w:t>(83)</w:t>
      </w:r>
    </w:p>
    <w:p w:rsidR="00A75876" w:rsidRDefault="00A75876">
      <w:pPr>
        <w:pStyle w:val="SGGSHindi"/>
      </w:pPr>
      <w:r>
        <w:rPr>
          <w:cs/>
        </w:rPr>
        <w:t>रतनु</w:t>
      </w:r>
      <w:r>
        <w:t xml:space="preserve"> </w:t>
      </w:r>
      <w:r>
        <w:rPr>
          <w:cs/>
        </w:rPr>
        <w:t>अमोलकु</w:t>
      </w:r>
      <w:r>
        <w:t xml:space="preserve"> </w:t>
      </w:r>
      <w:r>
        <w:rPr>
          <w:cs/>
        </w:rPr>
        <w:t>पाइआ</w:t>
      </w:r>
      <w:r>
        <w:t xml:space="preserve"> </w:t>
      </w:r>
      <w:r>
        <w:rPr>
          <w:cs/>
        </w:rPr>
        <w:t>गुर</w:t>
      </w:r>
      <w:r>
        <w:t xml:space="preserve"> </w:t>
      </w:r>
      <w:r>
        <w:rPr>
          <w:cs/>
        </w:rPr>
        <w:t>का</w:t>
      </w:r>
      <w:r>
        <w:t xml:space="preserve"> </w:t>
      </w:r>
      <w:r>
        <w:rPr>
          <w:cs/>
        </w:rPr>
        <w:t>सबदु</w:t>
      </w:r>
      <w:r>
        <w:t xml:space="preserve"> </w:t>
      </w:r>
      <w:r>
        <w:rPr>
          <w:cs/>
        </w:rPr>
        <w:t>बीचारु</w:t>
      </w:r>
      <w:r>
        <w:t xml:space="preserve"> </w:t>
      </w:r>
      <w:r>
        <w:rPr>
          <w:cs/>
        </w:rPr>
        <w:t>॥</w:t>
      </w:r>
    </w:p>
    <w:p w:rsidR="00A75876" w:rsidRDefault="00A75876">
      <w:pPr>
        <w:pStyle w:val="SGGSRoman"/>
      </w:pPr>
      <w:r>
        <w:t>ratan amolak paa-i-aa gur kaa sabad beechaar.</w:t>
      </w:r>
    </w:p>
    <w:p w:rsidR="00A75876" w:rsidRDefault="00A75876">
      <w:pPr>
        <w:pStyle w:val="SGGSTrans"/>
      </w:pPr>
      <w:r>
        <w:t>The priceless jewel is obtained, by contemplating the Word of the Guru's Shabad.</w:t>
      </w:r>
    </w:p>
    <w:p w:rsidR="00A75876" w:rsidRDefault="00A75876">
      <w:pPr>
        <w:pStyle w:val="SGGSGurm"/>
      </w:pPr>
      <w:r>
        <w:rPr>
          <w:cs/>
          <w:lang w:bidi="pa-IN"/>
        </w:rPr>
        <w:t xml:space="preserve">ਜਿਹਵਾ ਸਚੀ ਮਨੁ ਸਚਾ ਸਚਾ ਸਰੀਰ ਅਕਾਰੁ ॥ </w:t>
      </w:r>
      <w:r>
        <w:rPr>
          <w:color w:val="008000"/>
          <w:sz w:val="18"/>
        </w:rPr>
        <w:t>(83)</w:t>
      </w:r>
    </w:p>
    <w:p w:rsidR="00A75876" w:rsidRDefault="00A75876">
      <w:pPr>
        <w:pStyle w:val="SGGSHindi"/>
      </w:pPr>
      <w:r>
        <w:rPr>
          <w:cs/>
        </w:rPr>
        <w:t>जिहवा</w:t>
      </w:r>
      <w:r>
        <w:t xml:space="preserve"> </w:t>
      </w:r>
      <w:r>
        <w:rPr>
          <w:cs/>
        </w:rPr>
        <w:t>सची</w:t>
      </w:r>
      <w:r>
        <w:t xml:space="preserve"> </w:t>
      </w:r>
      <w:r>
        <w:rPr>
          <w:cs/>
        </w:rPr>
        <w:t>मनु</w:t>
      </w:r>
      <w:r>
        <w:t xml:space="preserve"> </w:t>
      </w:r>
      <w:r>
        <w:rPr>
          <w:cs/>
        </w:rPr>
        <w:t>सचा</w:t>
      </w:r>
      <w:r>
        <w:t xml:space="preserve"> </w:t>
      </w:r>
      <w:r>
        <w:rPr>
          <w:cs/>
        </w:rPr>
        <w:t>सचा</w:t>
      </w:r>
      <w:r>
        <w:t xml:space="preserve"> </w:t>
      </w:r>
      <w:r>
        <w:rPr>
          <w:cs/>
        </w:rPr>
        <w:t>सरीर</w:t>
      </w:r>
      <w:r>
        <w:t xml:space="preserve"> </w:t>
      </w:r>
      <w:r>
        <w:rPr>
          <w:cs/>
        </w:rPr>
        <w:t>अकारु</w:t>
      </w:r>
      <w:r>
        <w:t xml:space="preserve"> </w:t>
      </w:r>
      <w:r>
        <w:rPr>
          <w:cs/>
        </w:rPr>
        <w:t>॥</w:t>
      </w:r>
    </w:p>
    <w:p w:rsidR="00A75876" w:rsidRDefault="00A75876">
      <w:pPr>
        <w:pStyle w:val="SGGSRoman"/>
      </w:pPr>
      <w:r>
        <w:t>jihvaa sachee man sachaa sachaa sareer akaar.</w:t>
      </w:r>
    </w:p>
    <w:p w:rsidR="00A75876" w:rsidRDefault="00A75876">
      <w:pPr>
        <w:pStyle w:val="SGGSTrans"/>
      </w:pPr>
      <w:r>
        <w:t>The tongue becomes true, the mind becomes true, and the body becomes true as well.</w:t>
      </w:r>
    </w:p>
    <w:p w:rsidR="00A75876" w:rsidRDefault="00A75876">
      <w:pPr>
        <w:pStyle w:val="SGGSGurm"/>
      </w:pPr>
      <w:r>
        <w:rPr>
          <w:cs/>
          <w:lang w:bidi="pa-IN"/>
        </w:rPr>
        <w:t>ਨਾਨਕ ਸਚੈ ਸਤਿਗੁਰਿ ਸੇਵਿਐ ਸਦਾ ਸਚੁ ਵਾਪਾਰੁ</w:t>
      </w:r>
      <w:r>
        <w:rPr>
          <w:cs/>
        </w:rPr>
        <w:t xml:space="preserve"> ॥</w:t>
      </w:r>
      <w:r>
        <w:rPr>
          <w:lang w:bidi="pa-IN"/>
        </w:rPr>
        <w:t>੧</w:t>
      </w:r>
      <w:r>
        <w:rPr>
          <w:cs/>
        </w:rPr>
        <w:t xml:space="preserve">॥ </w:t>
      </w:r>
      <w:r>
        <w:rPr>
          <w:color w:val="008000"/>
          <w:sz w:val="18"/>
        </w:rPr>
        <w:t>(83)</w:t>
      </w:r>
    </w:p>
    <w:p w:rsidR="00A75876" w:rsidRDefault="00A75876">
      <w:pPr>
        <w:pStyle w:val="SGGSHindi"/>
      </w:pPr>
      <w:r>
        <w:rPr>
          <w:cs/>
        </w:rPr>
        <w:t>नानक</w:t>
      </w:r>
      <w:r>
        <w:t xml:space="preserve"> </w:t>
      </w:r>
      <w:r>
        <w:rPr>
          <w:cs/>
        </w:rPr>
        <w:t>सचै</w:t>
      </w:r>
      <w:r>
        <w:t xml:space="preserve"> </w:t>
      </w:r>
      <w:r>
        <w:rPr>
          <w:cs/>
        </w:rPr>
        <w:t>सतिगुरि</w:t>
      </w:r>
      <w:r>
        <w:t xml:space="preserve"> </w:t>
      </w:r>
      <w:r>
        <w:rPr>
          <w:cs/>
        </w:rPr>
        <w:t>सेविऐ</w:t>
      </w:r>
      <w:r>
        <w:t xml:space="preserve"> </w:t>
      </w:r>
      <w:r>
        <w:rPr>
          <w:cs/>
        </w:rPr>
        <w:t>सदा</w:t>
      </w:r>
      <w:r>
        <w:t xml:space="preserve"> </w:t>
      </w:r>
      <w:r>
        <w:rPr>
          <w:cs/>
        </w:rPr>
        <w:t>सचु</w:t>
      </w:r>
      <w:r>
        <w:t xml:space="preserve"> </w:t>
      </w:r>
      <w:r>
        <w:rPr>
          <w:cs/>
        </w:rPr>
        <w:t>वापारु</w:t>
      </w:r>
      <w:r>
        <w:t xml:space="preserve"> </w:t>
      </w:r>
      <w:r>
        <w:rPr>
          <w:cs/>
        </w:rPr>
        <w:t>॥१॥</w:t>
      </w:r>
    </w:p>
    <w:p w:rsidR="00A75876" w:rsidRDefault="00A75876">
      <w:pPr>
        <w:pStyle w:val="SGGSRoman"/>
      </w:pPr>
      <w:r>
        <w:t>naanak sachai satgur sayvi-ai sadaa sach vaapaar. ||1||</w:t>
      </w:r>
    </w:p>
    <w:p w:rsidR="00A75876" w:rsidRDefault="00A75876">
      <w:pPr>
        <w:pStyle w:val="SGGSTrans"/>
      </w:pPr>
      <w:r>
        <w:t>O Nanak, forever true are the dealings of those who serve the True Guru. ||1||</w:t>
      </w:r>
    </w:p>
    <w:p w:rsidR="00A75876" w:rsidRDefault="00A75876">
      <w:pPr>
        <w:pStyle w:val="SGGSGurm"/>
      </w:pPr>
      <w:r>
        <w:rPr>
          <w:cs/>
          <w:lang w:bidi="pa-IN"/>
        </w:rPr>
        <w:t xml:space="preserve">ਮਃ ੩ </w:t>
      </w:r>
      <w:r>
        <w:rPr>
          <w:cs/>
        </w:rPr>
        <w:t xml:space="preserve">॥ </w:t>
      </w:r>
      <w:r>
        <w:rPr>
          <w:color w:val="008000"/>
          <w:sz w:val="18"/>
        </w:rPr>
        <w:t>(83)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ਹੋਰੁ ਬਿਰਹਾ ਸਭ ਧਾਤੁ ਹੈ ਜਬ ਲਗੁ ਸਾਹਿਬ ਪ੍ਰੀਤਿ ਨ ਹੋਇ ॥ </w:t>
      </w:r>
      <w:r>
        <w:rPr>
          <w:color w:val="008000"/>
          <w:sz w:val="18"/>
        </w:rPr>
        <w:t>(83)</w:t>
      </w:r>
    </w:p>
    <w:p w:rsidR="00A75876" w:rsidRDefault="00A75876">
      <w:pPr>
        <w:pStyle w:val="SGGSHindi"/>
      </w:pPr>
      <w:r>
        <w:rPr>
          <w:cs/>
        </w:rPr>
        <w:t>होरु</w:t>
      </w:r>
      <w:r>
        <w:t xml:space="preserve"> </w:t>
      </w:r>
      <w:r>
        <w:rPr>
          <w:cs/>
        </w:rPr>
        <w:t>बिरहा</w:t>
      </w:r>
      <w:r>
        <w:t xml:space="preserve"> </w:t>
      </w:r>
      <w:r>
        <w:rPr>
          <w:cs/>
        </w:rPr>
        <w:t>सभ</w:t>
      </w:r>
      <w:r>
        <w:t xml:space="preserve"> </w:t>
      </w:r>
      <w:r>
        <w:rPr>
          <w:cs/>
        </w:rPr>
        <w:t>धातु</w:t>
      </w:r>
      <w:r>
        <w:t xml:space="preserve"> </w:t>
      </w:r>
      <w:r>
        <w:rPr>
          <w:cs/>
        </w:rPr>
        <w:t>है</w:t>
      </w:r>
      <w:r>
        <w:t xml:space="preserve"> </w:t>
      </w:r>
      <w:r>
        <w:rPr>
          <w:cs/>
        </w:rPr>
        <w:t>जब</w:t>
      </w:r>
      <w:r>
        <w:t xml:space="preserve"> </w:t>
      </w:r>
      <w:r>
        <w:rPr>
          <w:cs/>
        </w:rPr>
        <w:t>लगु</w:t>
      </w:r>
      <w:r>
        <w:t xml:space="preserve"> </w:t>
      </w:r>
      <w:r>
        <w:rPr>
          <w:cs/>
        </w:rPr>
        <w:t>साहिब</w:t>
      </w:r>
      <w:r>
        <w:t xml:space="preserve"> </w:t>
      </w:r>
      <w:r>
        <w:rPr>
          <w:cs/>
        </w:rPr>
        <w:t>प्रीति</w:t>
      </w:r>
      <w:r>
        <w:t xml:space="preserve"> </w:t>
      </w:r>
      <w:r>
        <w:rPr>
          <w:cs/>
        </w:rPr>
        <w:t>न</w:t>
      </w:r>
      <w:r>
        <w:t xml:space="preserve"> </w:t>
      </w:r>
      <w:r>
        <w:rPr>
          <w:cs/>
        </w:rPr>
        <w:t>होइ</w:t>
      </w:r>
      <w:r>
        <w:t xml:space="preserve"> </w:t>
      </w:r>
      <w:r>
        <w:rPr>
          <w:cs/>
        </w:rPr>
        <w:t>॥</w:t>
      </w:r>
    </w:p>
    <w:p w:rsidR="00A75876" w:rsidRDefault="00A75876">
      <w:pPr>
        <w:pStyle w:val="SGGSRoman"/>
      </w:pPr>
      <w:r>
        <w:t>hor birhaa sabh Dhaat hai jab lag saahib pareet na ho-ay.</w:t>
      </w:r>
    </w:p>
    <w:p w:rsidR="00A75876" w:rsidRDefault="00A75876">
      <w:pPr>
        <w:pStyle w:val="SGGSTrans"/>
      </w:pPr>
      <w:r>
        <w:t>All other loves are transitory, as long as people do not love their Lord and Master.</w:t>
      </w:r>
    </w:p>
    <w:p w:rsidR="00A75876" w:rsidRDefault="00A75876">
      <w:pPr>
        <w:pStyle w:val="SGGSGurm"/>
      </w:pPr>
      <w:r>
        <w:rPr>
          <w:cs/>
          <w:lang w:bidi="pa-IN"/>
        </w:rPr>
        <w:t>ਇਹੁ ਮਨੁ ਮਾਇਆ ਮੋਹਿਆ ਵੇਖਣੁ ਸੁਨਣੁ ਨ ਹੋਇ</w:t>
      </w:r>
      <w:r>
        <w:rPr>
          <w:cs/>
        </w:rPr>
        <w:t xml:space="preserve"> ॥ </w:t>
      </w:r>
      <w:r>
        <w:rPr>
          <w:color w:val="008000"/>
          <w:sz w:val="18"/>
        </w:rPr>
        <w:t>(83)</w:t>
      </w:r>
    </w:p>
    <w:p w:rsidR="00A75876" w:rsidRDefault="00A75876">
      <w:pPr>
        <w:pStyle w:val="SGGSHindi"/>
      </w:pPr>
      <w:r>
        <w:rPr>
          <w:cs/>
        </w:rPr>
        <w:t>इहु</w:t>
      </w:r>
      <w:r>
        <w:t xml:space="preserve"> </w:t>
      </w:r>
      <w:r>
        <w:rPr>
          <w:cs/>
        </w:rPr>
        <w:t>मनु</w:t>
      </w:r>
      <w:r>
        <w:t xml:space="preserve"> </w:t>
      </w:r>
      <w:r>
        <w:rPr>
          <w:cs/>
        </w:rPr>
        <w:t>माइआ</w:t>
      </w:r>
      <w:r>
        <w:t xml:space="preserve"> </w:t>
      </w:r>
      <w:r>
        <w:rPr>
          <w:cs/>
        </w:rPr>
        <w:t>मोहिआ</w:t>
      </w:r>
      <w:r>
        <w:t xml:space="preserve"> </w:t>
      </w:r>
      <w:r>
        <w:rPr>
          <w:cs/>
        </w:rPr>
        <w:t>वेखणु</w:t>
      </w:r>
      <w:r>
        <w:t xml:space="preserve"> </w:t>
      </w:r>
      <w:r>
        <w:rPr>
          <w:cs/>
        </w:rPr>
        <w:t>सुनणु</w:t>
      </w:r>
      <w:r>
        <w:t xml:space="preserve"> </w:t>
      </w:r>
      <w:r>
        <w:rPr>
          <w:cs/>
        </w:rPr>
        <w:t>न</w:t>
      </w:r>
      <w:r>
        <w:t xml:space="preserve"> </w:t>
      </w:r>
      <w:r>
        <w:rPr>
          <w:cs/>
        </w:rPr>
        <w:t>होइ</w:t>
      </w:r>
      <w:r>
        <w:t xml:space="preserve"> </w:t>
      </w:r>
      <w:r>
        <w:rPr>
          <w:cs/>
        </w:rPr>
        <w:t>॥</w:t>
      </w:r>
    </w:p>
    <w:p w:rsidR="00A75876" w:rsidRDefault="00A75876">
      <w:pPr>
        <w:pStyle w:val="SGGSRoman"/>
      </w:pPr>
      <w:r>
        <w:t>ih man maa-i-aa mohi-aa vaykhan sunan na ho-ay.</w:t>
      </w:r>
    </w:p>
    <w:p w:rsidR="00A75876" w:rsidRDefault="00A75876">
      <w:pPr>
        <w:pStyle w:val="SGGSTrans"/>
      </w:pPr>
      <w:r>
        <w:t>This mind is enticed by Maya-it cannot see or hear.</w:t>
      </w:r>
    </w:p>
    <w:p w:rsidR="00A75876" w:rsidRDefault="00A75876">
      <w:pPr>
        <w:pStyle w:val="SGGSGurm"/>
      </w:pPr>
      <w:r>
        <w:rPr>
          <w:cs/>
          <w:lang w:bidi="pa-IN"/>
        </w:rPr>
        <w:t xml:space="preserve">ਸਹ ਦੇਖੇ ਬਿਨੁ ਪ੍ਰੀਤਿ ਨ ਊਪਜੈ ਅੰਧਾ ਕਿਆ ਕਰੇਇ ॥ </w:t>
      </w:r>
      <w:r>
        <w:rPr>
          <w:color w:val="008000"/>
          <w:sz w:val="18"/>
        </w:rPr>
        <w:t>(83)</w:t>
      </w:r>
    </w:p>
    <w:p w:rsidR="00A75876" w:rsidRDefault="00A75876">
      <w:pPr>
        <w:pStyle w:val="SGGSHindi"/>
      </w:pPr>
      <w:r>
        <w:rPr>
          <w:cs/>
        </w:rPr>
        <w:t>सह</w:t>
      </w:r>
      <w:r>
        <w:t xml:space="preserve"> </w:t>
      </w:r>
      <w:r>
        <w:rPr>
          <w:cs/>
        </w:rPr>
        <w:t>देखे</w:t>
      </w:r>
      <w:r>
        <w:t xml:space="preserve"> </w:t>
      </w:r>
      <w:r>
        <w:rPr>
          <w:cs/>
        </w:rPr>
        <w:t>बिनु</w:t>
      </w:r>
      <w:r>
        <w:t xml:space="preserve"> </w:t>
      </w:r>
      <w:r>
        <w:rPr>
          <w:cs/>
        </w:rPr>
        <w:t>प्रीति</w:t>
      </w:r>
      <w:r>
        <w:t xml:space="preserve"> </w:t>
      </w:r>
      <w:r>
        <w:rPr>
          <w:cs/>
        </w:rPr>
        <w:t>न</w:t>
      </w:r>
      <w:r>
        <w:t xml:space="preserve"> </w:t>
      </w:r>
      <w:r>
        <w:rPr>
          <w:cs/>
        </w:rPr>
        <w:t>ऊपजै</w:t>
      </w:r>
      <w:r>
        <w:t xml:space="preserve"> </w:t>
      </w:r>
      <w:r>
        <w:rPr>
          <w:cs/>
        </w:rPr>
        <w:t>अंधा</w:t>
      </w:r>
      <w:r>
        <w:t xml:space="preserve"> </w:t>
      </w:r>
      <w:r>
        <w:rPr>
          <w:cs/>
        </w:rPr>
        <w:t>किआ</w:t>
      </w:r>
      <w:r>
        <w:t xml:space="preserve"> </w:t>
      </w:r>
      <w:r>
        <w:rPr>
          <w:cs/>
        </w:rPr>
        <w:t>करेइ</w:t>
      </w:r>
      <w:r>
        <w:t xml:space="preserve"> </w:t>
      </w:r>
      <w:r>
        <w:rPr>
          <w:cs/>
        </w:rPr>
        <w:t>॥</w:t>
      </w:r>
    </w:p>
    <w:p w:rsidR="00A75876" w:rsidRDefault="00A75876">
      <w:pPr>
        <w:pStyle w:val="SGGSRoman"/>
      </w:pPr>
      <w:r>
        <w:t>sah daykhay bin pareet na oopjai anDhaa ki-aa karay-i.</w:t>
      </w:r>
    </w:p>
    <w:p w:rsidR="00A75876" w:rsidRDefault="00A75876">
      <w:pPr>
        <w:pStyle w:val="SGGSTrans"/>
      </w:pPr>
      <w:r>
        <w:t>Without seeing her Husband Lord, love does not well up; what can the blind person do?</w:t>
      </w:r>
    </w:p>
    <w:p w:rsidR="00A75876" w:rsidRDefault="00A75876">
      <w:pPr>
        <w:pStyle w:val="SGGSGurm"/>
      </w:pPr>
      <w:r>
        <w:rPr>
          <w:cs/>
          <w:lang w:bidi="pa-IN"/>
        </w:rPr>
        <w:t>ਨਾਨਕ ਜਿਨਿ ਅਖੀ ਲੀਤੀਆ ਸੋਈ ਸਚਾ ਦੇਇ ॥੨</w:t>
      </w:r>
      <w:r>
        <w:rPr>
          <w:cs/>
        </w:rPr>
        <w:t xml:space="preserve">॥ </w:t>
      </w:r>
      <w:r>
        <w:rPr>
          <w:color w:val="008000"/>
          <w:sz w:val="18"/>
        </w:rPr>
        <w:t>(83)</w:t>
      </w:r>
    </w:p>
    <w:p w:rsidR="00A75876" w:rsidRDefault="00A75876">
      <w:pPr>
        <w:pStyle w:val="SGGSHindi"/>
      </w:pPr>
      <w:r>
        <w:rPr>
          <w:cs/>
        </w:rPr>
        <w:t>नानक</w:t>
      </w:r>
      <w:r>
        <w:t xml:space="preserve"> </w:t>
      </w:r>
      <w:r>
        <w:rPr>
          <w:cs/>
        </w:rPr>
        <w:t>जिनि</w:t>
      </w:r>
      <w:r>
        <w:t xml:space="preserve"> </w:t>
      </w:r>
      <w:r>
        <w:rPr>
          <w:cs/>
        </w:rPr>
        <w:t>अखी</w:t>
      </w:r>
      <w:r>
        <w:t xml:space="preserve"> </w:t>
      </w:r>
      <w:r>
        <w:rPr>
          <w:cs/>
        </w:rPr>
        <w:t>लीतीआ</w:t>
      </w:r>
      <w:r>
        <w:t xml:space="preserve"> </w:t>
      </w:r>
      <w:r>
        <w:rPr>
          <w:cs/>
        </w:rPr>
        <w:t>सोई</w:t>
      </w:r>
      <w:r>
        <w:t xml:space="preserve"> </w:t>
      </w:r>
      <w:r>
        <w:rPr>
          <w:cs/>
        </w:rPr>
        <w:t>सचा</w:t>
      </w:r>
      <w:r>
        <w:t xml:space="preserve"> </w:t>
      </w:r>
      <w:r>
        <w:rPr>
          <w:cs/>
        </w:rPr>
        <w:t>देइ</w:t>
      </w:r>
      <w:r>
        <w:t xml:space="preserve"> </w:t>
      </w:r>
      <w:r>
        <w:rPr>
          <w:cs/>
        </w:rPr>
        <w:t>॥२॥</w:t>
      </w:r>
    </w:p>
    <w:p w:rsidR="00A75876" w:rsidRDefault="00A75876">
      <w:pPr>
        <w:pStyle w:val="SGGSRoman"/>
      </w:pPr>
      <w:r>
        <w:t>naanak jin akhee leetee-aa so-ee sachaa day-ay. ||2||</w:t>
      </w:r>
    </w:p>
    <w:p w:rsidR="00A75876" w:rsidRDefault="00A75876">
      <w:pPr>
        <w:pStyle w:val="SGGSTrans"/>
      </w:pPr>
      <w:r>
        <w:t>O Nanak, the True One who takes away the eyes of spiritual wisdom-He alone can restore them. ||2||</w:t>
      </w:r>
    </w:p>
    <w:p w:rsidR="00A75876" w:rsidRDefault="00A75876">
      <w:pPr>
        <w:pStyle w:val="SGGSGurm"/>
      </w:pPr>
      <w:r>
        <w:rPr>
          <w:cs/>
          <w:lang w:bidi="pa-IN"/>
        </w:rPr>
        <w:t xml:space="preserve">ਮਃ ੩ </w:t>
      </w:r>
      <w:r>
        <w:rPr>
          <w:cs/>
        </w:rPr>
        <w:t xml:space="preserve">॥ </w:t>
      </w:r>
      <w:r>
        <w:rPr>
          <w:color w:val="008000"/>
          <w:sz w:val="18"/>
        </w:rPr>
        <w:t>(84)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ਸਭਾ ਏਵ ਨ ਪਾਈਐ ਨਾ ਨੇੜੈ ਨਾ ਦੂਰਿ ॥ </w:t>
      </w:r>
      <w:r>
        <w:rPr>
          <w:color w:val="008000"/>
          <w:sz w:val="18"/>
        </w:rPr>
        <w:t>(84)</w:t>
      </w:r>
    </w:p>
    <w:p w:rsidR="00A75876" w:rsidRDefault="00A75876">
      <w:pPr>
        <w:pStyle w:val="SGGSHindi"/>
      </w:pPr>
      <w:r>
        <w:rPr>
          <w:cs/>
        </w:rPr>
        <w:t>गुर</w:t>
      </w:r>
      <w:r>
        <w:t xml:space="preserve"> </w:t>
      </w:r>
      <w:r>
        <w:rPr>
          <w:cs/>
        </w:rPr>
        <w:t>सभा</w:t>
      </w:r>
      <w:r>
        <w:t xml:space="preserve"> </w:t>
      </w:r>
      <w:r>
        <w:rPr>
          <w:cs/>
        </w:rPr>
        <w:t>एव</w:t>
      </w:r>
      <w:r>
        <w:t xml:space="preserve"> </w:t>
      </w:r>
      <w:r>
        <w:rPr>
          <w:cs/>
        </w:rPr>
        <w:t>न</w:t>
      </w:r>
      <w:r>
        <w:t xml:space="preserve"> </w:t>
      </w:r>
      <w:r>
        <w:rPr>
          <w:cs/>
        </w:rPr>
        <w:t>पाईऐ</w:t>
      </w:r>
      <w:r>
        <w:t xml:space="preserve"> </w:t>
      </w:r>
      <w:r>
        <w:rPr>
          <w:cs/>
        </w:rPr>
        <w:t>ना</w:t>
      </w:r>
      <w:r>
        <w:t xml:space="preserve"> </w:t>
      </w:r>
      <w:r>
        <w:rPr>
          <w:cs/>
        </w:rPr>
        <w:t>नेड़ै</w:t>
      </w:r>
      <w:r>
        <w:t xml:space="preserve"> </w:t>
      </w:r>
      <w:r>
        <w:rPr>
          <w:cs/>
        </w:rPr>
        <w:t>ना</w:t>
      </w:r>
      <w:r>
        <w:t xml:space="preserve"> </w:t>
      </w:r>
      <w:r>
        <w:rPr>
          <w:cs/>
        </w:rPr>
        <w:t>दूरि</w:t>
      </w:r>
      <w:r>
        <w:t xml:space="preserve"> </w:t>
      </w:r>
      <w:r>
        <w:rPr>
          <w:cs/>
        </w:rPr>
        <w:t>॥</w:t>
      </w:r>
    </w:p>
    <w:p w:rsidR="00A75876" w:rsidRDefault="00A75876">
      <w:pPr>
        <w:pStyle w:val="SGGSRoman"/>
      </w:pPr>
      <w:r>
        <w:t>gur sabhaa ayv na paa-ee-ai naa nayrhai naa door.</w:t>
      </w:r>
    </w:p>
    <w:p w:rsidR="00A75876" w:rsidRDefault="00A75876">
      <w:pPr>
        <w:pStyle w:val="SGGSTrans"/>
      </w:pPr>
      <w:r>
        <w:t>The Society of the Guru is not obtained like this, by trying to be near or far away.</w:t>
      </w:r>
    </w:p>
    <w:p w:rsidR="00A75876" w:rsidRDefault="00A75876">
      <w:pPr>
        <w:pStyle w:val="SGGSGurm"/>
      </w:pPr>
      <w:r>
        <w:rPr>
          <w:cs/>
          <w:lang w:bidi="pa-IN"/>
        </w:rPr>
        <w:t>ਨਾਨਕ ਸਤਿਗੁਰੁ ਤਾਂ ਮਿਲੈ ਜਾ ਮਨੁ ਰਹੈ ਹਦੂਰਿ ॥੨</w:t>
      </w:r>
      <w:r>
        <w:rPr>
          <w:cs/>
        </w:rPr>
        <w:t xml:space="preserve">॥ </w:t>
      </w:r>
      <w:r>
        <w:rPr>
          <w:color w:val="008000"/>
          <w:sz w:val="18"/>
        </w:rPr>
        <w:t>(84)</w:t>
      </w:r>
    </w:p>
    <w:p w:rsidR="00A75876" w:rsidRDefault="00A75876">
      <w:pPr>
        <w:pStyle w:val="SGGSHindi"/>
      </w:pPr>
      <w:r>
        <w:rPr>
          <w:cs/>
        </w:rPr>
        <w:t>नानक</w:t>
      </w:r>
      <w:r>
        <w:t xml:space="preserve"> </w:t>
      </w:r>
      <w:r>
        <w:rPr>
          <w:cs/>
        </w:rPr>
        <w:t>सतिगुरु</w:t>
      </w:r>
      <w:r>
        <w:t xml:space="preserve"> </w:t>
      </w:r>
      <w:r>
        <w:rPr>
          <w:cs/>
        </w:rPr>
        <w:t>तां</w:t>
      </w:r>
      <w:r>
        <w:t xml:space="preserve"> </w:t>
      </w:r>
      <w:r>
        <w:rPr>
          <w:cs/>
        </w:rPr>
        <w:t>मिलै</w:t>
      </w:r>
      <w:r>
        <w:t xml:space="preserve"> </w:t>
      </w:r>
      <w:r>
        <w:rPr>
          <w:cs/>
        </w:rPr>
        <w:t>जा</w:t>
      </w:r>
      <w:r>
        <w:t xml:space="preserve"> </w:t>
      </w:r>
      <w:r>
        <w:rPr>
          <w:cs/>
        </w:rPr>
        <w:t>मनु</w:t>
      </w:r>
      <w:r>
        <w:t xml:space="preserve"> </w:t>
      </w:r>
      <w:r>
        <w:rPr>
          <w:cs/>
        </w:rPr>
        <w:t>रहै</w:t>
      </w:r>
      <w:r>
        <w:t xml:space="preserve"> </w:t>
      </w:r>
      <w:r>
        <w:rPr>
          <w:cs/>
        </w:rPr>
        <w:t>हदूरि</w:t>
      </w:r>
      <w:r>
        <w:t xml:space="preserve"> </w:t>
      </w:r>
      <w:r>
        <w:rPr>
          <w:cs/>
        </w:rPr>
        <w:t>॥२॥</w:t>
      </w:r>
    </w:p>
    <w:p w:rsidR="00A75876" w:rsidRDefault="00A75876">
      <w:pPr>
        <w:pStyle w:val="SGGSRoman"/>
      </w:pPr>
      <w:r>
        <w:t>naanak satgur taa</w:t>
      </w:r>
      <w:r>
        <w:rPr>
          <w:vertAlign w:val="superscript"/>
        </w:rPr>
        <w:t>N</w:t>
      </w:r>
      <w:r>
        <w:t xml:space="preserve"> milai jaa man rahai hadoor. ||2||</w:t>
      </w:r>
    </w:p>
    <w:p w:rsidR="00A75876" w:rsidRDefault="00A75876">
      <w:pPr>
        <w:pStyle w:val="SGGSTrans"/>
      </w:pPr>
      <w:r>
        <w:t>O Nanak, you shall meet the True Guru, if your mind remains in His Presence. ||2||</w:t>
      </w:r>
    </w:p>
    <w:p w:rsidR="00A75876" w:rsidRDefault="00A75876">
      <w:pPr>
        <w:pStyle w:val="SGGSGurm"/>
      </w:pPr>
      <w:r>
        <w:rPr>
          <w:cs/>
          <w:lang w:bidi="pa-IN"/>
        </w:rPr>
        <w:t xml:space="preserve">ਸਲੋਕ ਮਃ ੩ </w:t>
      </w:r>
      <w:r>
        <w:rPr>
          <w:cs/>
        </w:rPr>
        <w:t xml:space="preserve">॥ </w:t>
      </w:r>
      <w:r>
        <w:rPr>
          <w:color w:val="008000"/>
          <w:sz w:val="18"/>
        </w:rPr>
        <w:t>(84)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 ਸਭਾ ਏਵ ਨ ਪਾਈਐ ਨਾ ਨੇੜੈ ਨਾ ਦੂਰਿ ॥ </w:t>
      </w:r>
      <w:r>
        <w:rPr>
          <w:color w:val="008000"/>
          <w:sz w:val="18"/>
        </w:rPr>
        <w:t>(84)</w:t>
      </w:r>
    </w:p>
    <w:p w:rsidR="00A75876" w:rsidRDefault="00A75876">
      <w:pPr>
        <w:pStyle w:val="SGGSHindi"/>
      </w:pPr>
      <w:r>
        <w:rPr>
          <w:cs/>
        </w:rPr>
        <w:t>गुर</w:t>
      </w:r>
      <w:r>
        <w:t xml:space="preserve"> </w:t>
      </w:r>
      <w:r>
        <w:rPr>
          <w:cs/>
        </w:rPr>
        <w:t>सभा</w:t>
      </w:r>
      <w:r>
        <w:t xml:space="preserve"> </w:t>
      </w:r>
      <w:r>
        <w:rPr>
          <w:cs/>
        </w:rPr>
        <w:t>एव</w:t>
      </w:r>
      <w:r>
        <w:t xml:space="preserve"> </w:t>
      </w:r>
      <w:r>
        <w:rPr>
          <w:cs/>
        </w:rPr>
        <w:t>न</w:t>
      </w:r>
      <w:r>
        <w:t xml:space="preserve"> </w:t>
      </w:r>
      <w:r>
        <w:rPr>
          <w:cs/>
        </w:rPr>
        <w:t>पाईऐ</w:t>
      </w:r>
      <w:r>
        <w:t xml:space="preserve"> </w:t>
      </w:r>
      <w:r>
        <w:rPr>
          <w:cs/>
        </w:rPr>
        <w:t>ना</w:t>
      </w:r>
      <w:r>
        <w:t xml:space="preserve"> </w:t>
      </w:r>
      <w:r>
        <w:rPr>
          <w:cs/>
        </w:rPr>
        <w:t>नेड़ै</w:t>
      </w:r>
      <w:r>
        <w:t xml:space="preserve"> </w:t>
      </w:r>
      <w:r>
        <w:rPr>
          <w:cs/>
        </w:rPr>
        <w:t>ना</w:t>
      </w:r>
      <w:r>
        <w:t xml:space="preserve"> </w:t>
      </w:r>
      <w:r>
        <w:rPr>
          <w:cs/>
        </w:rPr>
        <w:t>दूरि</w:t>
      </w:r>
      <w:r>
        <w:t xml:space="preserve"> </w:t>
      </w:r>
      <w:r>
        <w:rPr>
          <w:cs/>
        </w:rPr>
        <w:t>॥</w:t>
      </w:r>
    </w:p>
    <w:p w:rsidR="00A75876" w:rsidRDefault="00A75876">
      <w:pPr>
        <w:pStyle w:val="SGGSRoman"/>
      </w:pPr>
      <w:r>
        <w:t>kala-o masaajnee ki-aa sadaa-ee-ai hirdai hee likh layho.</w:t>
      </w:r>
    </w:p>
    <w:p w:rsidR="00A75876" w:rsidRDefault="00A75876">
      <w:pPr>
        <w:pStyle w:val="SGGSTrans"/>
      </w:pPr>
      <w:r>
        <w:t>Why ask for a pen, and why ask for ink? Write within your heart.</w:t>
      </w:r>
    </w:p>
    <w:p w:rsidR="00A75876" w:rsidRDefault="00A75876">
      <w:pPr>
        <w:pStyle w:val="SGGSGurm"/>
      </w:pPr>
      <w:r>
        <w:rPr>
          <w:cs/>
          <w:lang w:bidi="pa-IN"/>
        </w:rPr>
        <w:t xml:space="preserve">ਸਦਾ ਸਾਹਿਬ ਕੈ ਰੰਗਿ ਰਹੈ ਕਬਹੂੰ ਨ ਤੂਟਸਿ ਨੇਹੁ ॥ </w:t>
      </w:r>
      <w:r>
        <w:rPr>
          <w:color w:val="008000"/>
          <w:sz w:val="18"/>
        </w:rPr>
        <w:t>(84)</w:t>
      </w:r>
    </w:p>
    <w:p w:rsidR="00A75876" w:rsidRDefault="00A75876">
      <w:pPr>
        <w:pStyle w:val="SGGSHindi"/>
      </w:pPr>
      <w:r>
        <w:rPr>
          <w:cs/>
        </w:rPr>
        <w:t>सदा</w:t>
      </w:r>
      <w:r>
        <w:t xml:space="preserve"> </w:t>
      </w:r>
      <w:r>
        <w:rPr>
          <w:cs/>
        </w:rPr>
        <w:t>साहिब</w:t>
      </w:r>
      <w:r>
        <w:t xml:space="preserve"> </w:t>
      </w:r>
      <w:r>
        <w:rPr>
          <w:cs/>
        </w:rPr>
        <w:t>कै</w:t>
      </w:r>
      <w:r>
        <w:t xml:space="preserve"> </w:t>
      </w:r>
      <w:r>
        <w:rPr>
          <w:cs/>
        </w:rPr>
        <w:t>रंगि</w:t>
      </w:r>
      <w:r>
        <w:t xml:space="preserve"> </w:t>
      </w:r>
      <w:r>
        <w:rPr>
          <w:cs/>
        </w:rPr>
        <w:t>रहै</w:t>
      </w:r>
      <w:r>
        <w:t xml:space="preserve"> </w:t>
      </w:r>
      <w:r>
        <w:rPr>
          <w:cs/>
        </w:rPr>
        <w:t>कबहूं</w:t>
      </w:r>
      <w:r>
        <w:t xml:space="preserve"> </w:t>
      </w:r>
      <w:r>
        <w:rPr>
          <w:cs/>
        </w:rPr>
        <w:t>न</w:t>
      </w:r>
      <w:r>
        <w:t xml:space="preserve"> </w:t>
      </w:r>
      <w:r>
        <w:rPr>
          <w:cs/>
        </w:rPr>
        <w:t>तूटसि</w:t>
      </w:r>
      <w:r>
        <w:t xml:space="preserve"> </w:t>
      </w:r>
      <w:r>
        <w:rPr>
          <w:cs/>
        </w:rPr>
        <w:t>नेहु</w:t>
      </w:r>
      <w:r>
        <w:t xml:space="preserve"> </w:t>
      </w:r>
      <w:r>
        <w:rPr>
          <w:cs/>
        </w:rPr>
        <w:t>॥</w:t>
      </w:r>
    </w:p>
    <w:p w:rsidR="00A75876" w:rsidRDefault="00A75876">
      <w:pPr>
        <w:pStyle w:val="SGGSRoman"/>
      </w:pPr>
      <w:r>
        <w:t>sadaa saahib kai rang rahai kabahoo</w:t>
      </w:r>
      <w:r>
        <w:rPr>
          <w:vertAlign w:val="superscript"/>
        </w:rPr>
        <w:t>N</w:t>
      </w:r>
      <w:r>
        <w:t xml:space="preserve"> na tootas nayhu.</w:t>
      </w:r>
    </w:p>
    <w:p w:rsidR="00A75876" w:rsidRDefault="00A75876">
      <w:pPr>
        <w:pStyle w:val="SGGSTrans"/>
      </w:pPr>
      <w:r>
        <w:t>Remain immersed forever in the Love of your Lord and Master, and your love for Him shall never break.</w:t>
      </w:r>
    </w:p>
    <w:p w:rsidR="00A75876" w:rsidRDefault="00A75876">
      <w:pPr>
        <w:pStyle w:val="SGGSGurm"/>
      </w:pPr>
      <w:r>
        <w:rPr>
          <w:cs/>
          <w:lang w:bidi="pa-IN"/>
        </w:rPr>
        <w:t xml:space="preserve">ਕਲਉ ਮਸਾਜਨੀ ਜਾਇਸੀ ਲਿਖਿਆ ਭੀ ਨਾਲੇ ਜਾਇ ॥ </w:t>
      </w:r>
      <w:r>
        <w:rPr>
          <w:color w:val="008000"/>
          <w:sz w:val="18"/>
        </w:rPr>
        <w:t>(84)</w:t>
      </w:r>
    </w:p>
    <w:p w:rsidR="00A75876" w:rsidRDefault="00A75876">
      <w:pPr>
        <w:pStyle w:val="SGGSHindi"/>
      </w:pPr>
      <w:r>
        <w:rPr>
          <w:cs/>
        </w:rPr>
        <w:t>कलउ</w:t>
      </w:r>
      <w:r>
        <w:t xml:space="preserve"> </w:t>
      </w:r>
      <w:r>
        <w:rPr>
          <w:cs/>
        </w:rPr>
        <w:t>मसाजनी</w:t>
      </w:r>
      <w:r>
        <w:t xml:space="preserve"> </w:t>
      </w:r>
      <w:r>
        <w:rPr>
          <w:cs/>
        </w:rPr>
        <w:t>जाइसी</w:t>
      </w:r>
      <w:r>
        <w:t xml:space="preserve"> </w:t>
      </w:r>
      <w:r>
        <w:rPr>
          <w:cs/>
        </w:rPr>
        <w:t>लिखिआ</w:t>
      </w:r>
      <w:r>
        <w:t xml:space="preserve"> </w:t>
      </w:r>
      <w:r>
        <w:rPr>
          <w:cs/>
        </w:rPr>
        <w:t>भी</w:t>
      </w:r>
      <w:r>
        <w:t xml:space="preserve"> </w:t>
      </w:r>
      <w:r>
        <w:rPr>
          <w:cs/>
        </w:rPr>
        <w:t>नाले</w:t>
      </w:r>
      <w:r>
        <w:t xml:space="preserve"> </w:t>
      </w:r>
      <w:r>
        <w:rPr>
          <w:cs/>
        </w:rPr>
        <w:t>जाइ</w:t>
      </w:r>
      <w:r>
        <w:t xml:space="preserve"> </w:t>
      </w:r>
      <w:r>
        <w:rPr>
          <w:cs/>
        </w:rPr>
        <w:t>॥</w:t>
      </w:r>
    </w:p>
    <w:p w:rsidR="00A75876" w:rsidRDefault="00A75876">
      <w:pPr>
        <w:pStyle w:val="SGGSRoman"/>
      </w:pPr>
      <w:r>
        <w:t>kala-o masaajnee jaa-isee likhi-aa bhee naalay jaa-ay.</w:t>
      </w:r>
    </w:p>
    <w:p w:rsidR="00A75876" w:rsidRDefault="00A75876">
      <w:pPr>
        <w:pStyle w:val="SGGSTrans"/>
      </w:pPr>
      <w:r>
        <w:t>Pen and ink shall pass away, along with what has been written.</w:t>
      </w:r>
    </w:p>
    <w:p w:rsidR="00A75876" w:rsidRDefault="00A75876">
      <w:pPr>
        <w:pStyle w:val="SGGSGurm"/>
      </w:pPr>
      <w:r>
        <w:rPr>
          <w:cs/>
          <w:lang w:bidi="pa-IN"/>
        </w:rPr>
        <w:t>ਨਾਨਕ ਸਹ ਪ੍ਰੀਤਿ ਨ ਜਾਇਸੀ ਜੋ ਧੁਰਿ ਛੋਡੀ ਸਚੈ ਪਾਇ ॥੧</w:t>
      </w:r>
      <w:r>
        <w:rPr>
          <w:cs/>
        </w:rPr>
        <w:t xml:space="preserve">॥ </w:t>
      </w:r>
      <w:r>
        <w:rPr>
          <w:color w:val="008000"/>
          <w:sz w:val="18"/>
        </w:rPr>
        <w:t>(84)</w:t>
      </w:r>
    </w:p>
    <w:p w:rsidR="00A75876" w:rsidRDefault="00A75876">
      <w:pPr>
        <w:pStyle w:val="SGGSHindi"/>
      </w:pPr>
      <w:r>
        <w:rPr>
          <w:cs/>
        </w:rPr>
        <w:t>नानक</w:t>
      </w:r>
      <w:r>
        <w:t xml:space="preserve"> </w:t>
      </w:r>
      <w:r>
        <w:rPr>
          <w:cs/>
        </w:rPr>
        <w:t>सह</w:t>
      </w:r>
      <w:r>
        <w:t xml:space="preserve"> </w:t>
      </w:r>
      <w:r>
        <w:rPr>
          <w:cs/>
        </w:rPr>
        <w:t>प्रीति</w:t>
      </w:r>
      <w:r>
        <w:t xml:space="preserve"> </w:t>
      </w:r>
      <w:r>
        <w:rPr>
          <w:cs/>
        </w:rPr>
        <w:t>न</w:t>
      </w:r>
      <w:r>
        <w:t xml:space="preserve"> </w:t>
      </w:r>
      <w:r>
        <w:rPr>
          <w:cs/>
        </w:rPr>
        <w:t>जाइसी</w:t>
      </w:r>
      <w:r>
        <w:t xml:space="preserve"> </w:t>
      </w:r>
      <w:r>
        <w:rPr>
          <w:cs/>
        </w:rPr>
        <w:t>जो</w:t>
      </w:r>
      <w:r>
        <w:t xml:space="preserve"> </w:t>
      </w:r>
      <w:r>
        <w:rPr>
          <w:cs/>
        </w:rPr>
        <w:t>धुरि</w:t>
      </w:r>
      <w:r>
        <w:t xml:space="preserve"> </w:t>
      </w:r>
      <w:r>
        <w:rPr>
          <w:cs/>
        </w:rPr>
        <w:t>छोडी</w:t>
      </w:r>
      <w:r>
        <w:t xml:space="preserve"> </w:t>
      </w:r>
      <w:r>
        <w:rPr>
          <w:cs/>
        </w:rPr>
        <w:t>सचै</w:t>
      </w:r>
      <w:r>
        <w:t xml:space="preserve"> </w:t>
      </w:r>
      <w:r>
        <w:rPr>
          <w:cs/>
        </w:rPr>
        <w:t>पाइ</w:t>
      </w:r>
      <w:r>
        <w:t xml:space="preserve"> </w:t>
      </w:r>
      <w:r>
        <w:rPr>
          <w:cs/>
        </w:rPr>
        <w:t>॥१॥</w:t>
      </w:r>
    </w:p>
    <w:p w:rsidR="00A75876" w:rsidRDefault="00A75876">
      <w:pPr>
        <w:pStyle w:val="SGGSRoman"/>
      </w:pPr>
      <w:r>
        <w:t>naanak sah pareet na jaa-isee jo Dhur chhodee sachai paa-ay. ||1||</w:t>
      </w:r>
    </w:p>
    <w:p w:rsidR="00A75876" w:rsidRDefault="00A75876">
      <w:pPr>
        <w:pStyle w:val="SGGSTrans"/>
      </w:pPr>
      <w:r>
        <w:t>O Nanak, the Love of your Husband Lord shall never perish. The True Lord has bestowed it, as it was pre-ordained. ||1||</w:t>
      </w:r>
    </w:p>
    <w:p w:rsidR="00A75876" w:rsidRDefault="00A75876">
      <w:pPr>
        <w:pStyle w:val="SGGSGurm"/>
      </w:pPr>
      <w:r>
        <w:rPr>
          <w:cs/>
          <w:lang w:bidi="pa-IN"/>
        </w:rPr>
        <w:t xml:space="preserve">ਮਃ ੩ </w:t>
      </w:r>
      <w:r>
        <w:rPr>
          <w:cs/>
        </w:rPr>
        <w:t xml:space="preserve">॥ </w:t>
      </w:r>
      <w:r>
        <w:rPr>
          <w:color w:val="008000"/>
          <w:sz w:val="18"/>
        </w:rPr>
        <w:t>(84)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ਨਦਰੀ ਆਵਦਾ ਨਾਲਿ ਨ ਚਲਈ ਵੇਖਹੁ ਕੋ ਵਿਉਪਾਇ ॥ </w:t>
      </w:r>
      <w:r>
        <w:rPr>
          <w:color w:val="008000"/>
          <w:sz w:val="18"/>
        </w:rPr>
        <w:t>(84)</w:t>
      </w:r>
    </w:p>
    <w:p w:rsidR="00A75876" w:rsidRDefault="00A75876">
      <w:pPr>
        <w:pStyle w:val="SGGSHindi"/>
      </w:pPr>
      <w:r>
        <w:rPr>
          <w:cs/>
        </w:rPr>
        <w:t>नदरी</w:t>
      </w:r>
      <w:r>
        <w:t xml:space="preserve"> </w:t>
      </w:r>
      <w:r>
        <w:rPr>
          <w:cs/>
        </w:rPr>
        <w:t>आवदा</w:t>
      </w:r>
      <w:r>
        <w:t xml:space="preserve"> </w:t>
      </w:r>
      <w:r>
        <w:rPr>
          <w:cs/>
        </w:rPr>
        <w:t>नालि</w:t>
      </w:r>
      <w:r>
        <w:t xml:space="preserve"> </w:t>
      </w:r>
      <w:r>
        <w:rPr>
          <w:cs/>
        </w:rPr>
        <w:t>न</w:t>
      </w:r>
      <w:r>
        <w:t xml:space="preserve"> </w:t>
      </w:r>
      <w:r>
        <w:rPr>
          <w:cs/>
        </w:rPr>
        <w:t>चलई</w:t>
      </w:r>
      <w:r>
        <w:t xml:space="preserve"> </w:t>
      </w:r>
      <w:r>
        <w:rPr>
          <w:cs/>
        </w:rPr>
        <w:t>वेखहु</w:t>
      </w:r>
      <w:r>
        <w:t xml:space="preserve"> </w:t>
      </w:r>
      <w:r>
        <w:rPr>
          <w:cs/>
        </w:rPr>
        <w:t>को</w:t>
      </w:r>
      <w:r>
        <w:t xml:space="preserve"> </w:t>
      </w:r>
      <w:r>
        <w:rPr>
          <w:cs/>
        </w:rPr>
        <w:t>विउपाइ</w:t>
      </w:r>
      <w:r>
        <w:t xml:space="preserve"> </w:t>
      </w:r>
      <w:r>
        <w:rPr>
          <w:cs/>
        </w:rPr>
        <w:t>॥</w:t>
      </w:r>
    </w:p>
    <w:p w:rsidR="00A75876" w:rsidRDefault="00A75876">
      <w:pPr>
        <w:pStyle w:val="SGGSRoman"/>
      </w:pPr>
      <w:r>
        <w:t>nadree aavdaa naal na chal-ee vaykhhu ko vi-upaa-ay.</w:t>
      </w:r>
    </w:p>
    <w:p w:rsidR="00A75876" w:rsidRDefault="00A75876">
      <w:pPr>
        <w:pStyle w:val="SGGSTrans"/>
      </w:pPr>
      <w:r>
        <w:t>That which is seen, shall not go along with you. What does it take to make you see this?</w:t>
      </w:r>
    </w:p>
    <w:p w:rsidR="00A75876" w:rsidRDefault="00A75876">
      <w:pPr>
        <w:pStyle w:val="SGGSGurm"/>
      </w:pPr>
      <w:r>
        <w:rPr>
          <w:cs/>
          <w:lang w:bidi="pa-IN"/>
        </w:rPr>
        <w:t xml:space="preserve">ਸਤਿਗੁਰਿ ਸਚੁ ਦ੍ਰਿੜਾਇਆ ਸਚਿ ਰਹਹੁ ਲਿਵ ਲਾਇ ॥ </w:t>
      </w:r>
      <w:r>
        <w:rPr>
          <w:color w:val="008000"/>
          <w:sz w:val="18"/>
        </w:rPr>
        <w:t>(84)</w:t>
      </w:r>
    </w:p>
    <w:p w:rsidR="00A75876" w:rsidRDefault="00A75876">
      <w:pPr>
        <w:pStyle w:val="SGGSHindi"/>
      </w:pPr>
      <w:r>
        <w:rPr>
          <w:cs/>
        </w:rPr>
        <w:t>सतिगुरि</w:t>
      </w:r>
      <w:r>
        <w:t xml:space="preserve"> </w:t>
      </w:r>
      <w:r>
        <w:rPr>
          <w:cs/>
        </w:rPr>
        <w:t>सचु</w:t>
      </w:r>
      <w:r>
        <w:t xml:space="preserve"> </w:t>
      </w:r>
      <w:r>
        <w:rPr>
          <w:cs/>
        </w:rPr>
        <w:t>द्रिड़ाइआ</w:t>
      </w:r>
      <w:r>
        <w:t xml:space="preserve"> </w:t>
      </w:r>
      <w:r>
        <w:rPr>
          <w:cs/>
        </w:rPr>
        <w:t>सचि</w:t>
      </w:r>
      <w:r>
        <w:t xml:space="preserve"> </w:t>
      </w:r>
      <w:r>
        <w:rPr>
          <w:cs/>
        </w:rPr>
        <w:t>रहहु</w:t>
      </w:r>
      <w:r>
        <w:t xml:space="preserve"> </w:t>
      </w:r>
      <w:r>
        <w:rPr>
          <w:cs/>
        </w:rPr>
        <w:t>लिव</w:t>
      </w:r>
      <w:r>
        <w:t xml:space="preserve"> </w:t>
      </w:r>
      <w:r>
        <w:rPr>
          <w:cs/>
        </w:rPr>
        <w:t>लाइ</w:t>
      </w:r>
      <w:r>
        <w:t xml:space="preserve"> </w:t>
      </w:r>
      <w:r>
        <w:rPr>
          <w:cs/>
        </w:rPr>
        <w:t>॥</w:t>
      </w:r>
    </w:p>
    <w:p w:rsidR="00A75876" w:rsidRDefault="00A75876">
      <w:pPr>
        <w:pStyle w:val="SGGSRoman"/>
      </w:pPr>
      <w:r>
        <w:t>satgur sach drirh-aa-i-aa sach rahhu liv laa-ay.</w:t>
      </w:r>
    </w:p>
    <w:p w:rsidR="00A75876" w:rsidRDefault="00A75876">
      <w:pPr>
        <w:pStyle w:val="SGGSTrans"/>
      </w:pPr>
      <w:r>
        <w:t>The True Guru has implanted the True Name within; remain lovingly absorbed in the True One.</w:t>
      </w:r>
    </w:p>
    <w:p w:rsidR="00A75876" w:rsidRDefault="00A75876">
      <w:pPr>
        <w:pStyle w:val="SGGSGurm"/>
      </w:pPr>
      <w:r>
        <w:rPr>
          <w:cs/>
          <w:lang w:bidi="pa-IN"/>
        </w:rPr>
        <w:t>ਨਾਨਕ ਸਬਦੀ ਸਚੁ ਹੈ ਕਰਮੀ ਪਲੈ ਪਾਇ ॥੨</w:t>
      </w:r>
      <w:r>
        <w:rPr>
          <w:cs/>
        </w:rPr>
        <w:t xml:space="preserve">॥ </w:t>
      </w:r>
      <w:r>
        <w:rPr>
          <w:color w:val="008000"/>
          <w:sz w:val="18"/>
        </w:rPr>
        <w:t>(84)</w:t>
      </w:r>
    </w:p>
    <w:p w:rsidR="00A75876" w:rsidRDefault="00A75876">
      <w:pPr>
        <w:pStyle w:val="SGGSHindi"/>
      </w:pPr>
      <w:r>
        <w:rPr>
          <w:cs/>
        </w:rPr>
        <w:t>नानक</w:t>
      </w:r>
      <w:r>
        <w:t xml:space="preserve"> </w:t>
      </w:r>
      <w:r>
        <w:rPr>
          <w:cs/>
        </w:rPr>
        <w:t>सबदी</w:t>
      </w:r>
      <w:r>
        <w:t xml:space="preserve"> </w:t>
      </w:r>
      <w:r>
        <w:rPr>
          <w:cs/>
        </w:rPr>
        <w:t>सचु</w:t>
      </w:r>
      <w:r>
        <w:t xml:space="preserve"> </w:t>
      </w:r>
      <w:r>
        <w:rPr>
          <w:cs/>
        </w:rPr>
        <w:t>है</w:t>
      </w:r>
      <w:r>
        <w:t xml:space="preserve"> </w:t>
      </w:r>
      <w:r>
        <w:rPr>
          <w:cs/>
        </w:rPr>
        <w:t>करमी</w:t>
      </w:r>
      <w:r>
        <w:t xml:space="preserve"> </w:t>
      </w:r>
      <w:r>
        <w:rPr>
          <w:cs/>
        </w:rPr>
        <w:t>पलै</w:t>
      </w:r>
      <w:r>
        <w:t xml:space="preserve"> </w:t>
      </w:r>
      <w:r>
        <w:rPr>
          <w:cs/>
        </w:rPr>
        <w:t>पाइ</w:t>
      </w:r>
      <w:r>
        <w:t xml:space="preserve"> </w:t>
      </w:r>
      <w:r>
        <w:rPr>
          <w:cs/>
        </w:rPr>
        <w:t>॥२॥</w:t>
      </w:r>
    </w:p>
    <w:p w:rsidR="00A75876" w:rsidRDefault="00A75876">
      <w:pPr>
        <w:pStyle w:val="SGGSRoman"/>
      </w:pPr>
      <w:r>
        <w:t>naanak sabdee sach hai karmee palai paa-ay. ||2||</w:t>
      </w:r>
    </w:p>
    <w:p w:rsidR="00A75876" w:rsidRDefault="00A75876">
      <w:pPr>
        <w:pStyle w:val="SGGSTrans"/>
      </w:pPr>
      <w:r>
        <w:t>O Nanak, the Word of His Shabad is True. By His Grace, it is obtained. ||2||</w:t>
      </w:r>
    </w:p>
    <w:p w:rsidR="00A75876" w:rsidRDefault="00A75876">
      <w:pPr>
        <w:pStyle w:val="SGGSGurm"/>
      </w:pPr>
      <w:r>
        <w:rPr>
          <w:cs/>
          <w:lang w:bidi="pa-IN"/>
        </w:rPr>
        <w:t xml:space="preserve">ਸਲੋਕ ਮਃ ੩ </w:t>
      </w:r>
      <w:r>
        <w:rPr>
          <w:cs/>
        </w:rPr>
        <w:t xml:space="preserve">॥ </w:t>
      </w:r>
      <w:r>
        <w:rPr>
          <w:color w:val="008000"/>
          <w:sz w:val="18"/>
        </w:rPr>
        <w:t>(84)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ਕਲਮ ਜਲਉ ਸਣੁ ਮਸਵਾਣੀਐ ਕਾਗਦੁ ਭੀ ਜਲਿ ਜਾਉ ॥ </w:t>
      </w:r>
      <w:r>
        <w:rPr>
          <w:color w:val="008000"/>
          <w:sz w:val="18"/>
        </w:rPr>
        <w:t>(84)</w:t>
      </w:r>
    </w:p>
    <w:p w:rsidR="00A75876" w:rsidRDefault="00A75876">
      <w:pPr>
        <w:pStyle w:val="SGGSHindi"/>
      </w:pPr>
      <w:r>
        <w:rPr>
          <w:cs/>
        </w:rPr>
        <w:t>कलम</w:t>
      </w:r>
      <w:r>
        <w:t xml:space="preserve"> </w:t>
      </w:r>
      <w:r>
        <w:rPr>
          <w:cs/>
        </w:rPr>
        <w:t>जलउ</w:t>
      </w:r>
      <w:r>
        <w:t xml:space="preserve"> </w:t>
      </w:r>
      <w:r>
        <w:rPr>
          <w:cs/>
        </w:rPr>
        <w:t>सणु</w:t>
      </w:r>
      <w:r>
        <w:t xml:space="preserve"> </w:t>
      </w:r>
      <w:r>
        <w:rPr>
          <w:cs/>
        </w:rPr>
        <w:t>मसवाणीऐ</w:t>
      </w:r>
      <w:r>
        <w:t xml:space="preserve"> </w:t>
      </w:r>
      <w:r>
        <w:rPr>
          <w:cs/>
        </w:rPr>
        <w:t>कागदु</w:t>
      </w:r>
      <w:r>
        <w:t xml:space="preserve"> </w:t>
      </w:r>
      <w:r>
        <w:rPr>
          <w:cs/>
        </w:rPr>
        <w:t>भी</w:t>
      </w:r>
      <w:r>
        <w:t xml:space="preserve"> </w:t>
      </w:r>
      <w:r>
        <w:rPr>
          <w:cs/>
        </w:rPr>
        <w:t>जलि</w:t>
      </w:r>
      <w:r>
        <w:t xml:space="preserve"> </w:t>
      </w:r>
      <w:r>
        <w:rPr>
          <w:cs/>
        </w:rPr>
        <w:t>जाउ</w:t>
      </w:r>
      <w:r>
        <w:t xml:space="preserve"> </w:t>
      </w:r>
      <w:r>
        <w:rPr>
          <w:cs/>
        </w:rPr>
        <w:t>॥</w:t>
      </w:r>
    </w:p>
    <w:p w:rsidR="00A75876" w:rsidRDefault="00A75876">
      <w:pPr>
        <w:pStyle w:val="SGGSRoman"/>
      </w:pPr>
      <w:r>
        <w:t>kalam jala-o san masvaanee-ai kaagad bhee jal jaa-o.</w:t>
      </w:r>
    </w:p>
    <w:p w:rsidR="00A75876" w:rsidRDefault="00A75876">
      <w:pPr>
        <w:pStyle w:val="SGGSTrans"/>
      </w:pPr>
      <w:r>
        <w:t>Burn the pen, and burn the ink; burn the paper as well.</w:t>
      </w:r>
    </w:p>
    <w:p w:rsidR="00A75876" w:rsidRDefault="00A75876">
      <w:pPr>
        <w:pStyle w:val="SGGSGurm"/>
      </w:pPr>
      <w:r>
        <w:rPr>
          <w:cs/>
          <w:lang w:bidi="pa-IN"/>
        </w:rPr>
        <w:t>ਲਿਖਣ ਵਾਲਾ ਜਲਿ ਬਲਉ ਜਿਨਿ ਲਿਖਿਆ ਦੂਜਾ ਭਾਉ</w:t>
      </w:r>
      <w:r>
        <w:rPr>
          <w:cs/>
        </w:rPr>
        <w:t xml:space="preserve"> ॥ </w:t>
      </w:r>
      <w:r>
        <w:rPr>
          <w:color w:val="008000"/>
          <w:sz w:val="18"/>
        </w:rPr>
        <w:t>(84)</w:t>
      </w:r>
    </w:p>
    <w:p w:rsidR="00A75876" w:rsidRDefault="00A75876">
      <w:pPr>
        <w:pStyle w:val="SGGSHindi"/>
      </w:pPr>
      <w:r>
        <w:rPr>
          <w:cs/>
        </w:rPr>
        <w:t>लिखण</w:t>
      </w:r>
      <w:r>
        <w:t xml:space="preserve"> </w:t>
      </w:r>
      <w:r>
        <w:rPr>
          <w:cs/>
        </w:rPr>
        <w:t>वाला</w:t>
      </w:r>
      <w:r>
        <w:t xml:space="preserve"> </w:t>
      </w:r>
      <w:r>
        <w:rPr>
          <w:cs/>
        </w:rPr>
        <w:t>जलि</w:t>
      </w:r>
      <w:r>
        <w:t xml:space="preserve"> </w:t>
      </w:r>
      <w:r>
        <w:rPr>
          <w:cs/>
        </w:rPr>
        <w:t>बलउ</w:t>
      </w:r>
      <w:r>
        <w:t xml:space="preserve"> </w:t>
      </w:r>
      <w:r>
        <w:rPr>
          <w:cs/>
        </w:rPr>
        <w:t>जिनि</w:t>
      </w:r>
      <w:r>
        <w:t xml:space="preserve"> </w:t>
      </w:r>
      <w:r>
        <w:rPr>
          <w:cs/>
        </w:rPr>
        <w:t>लिखिआ</w:t>
      </w:r>
      <w:r>
        <w:t xml:space="preserve"> </w:t>
      </w:r>
      <w:r>
        <w:rPr>
          <w:cs/>
        </w:rPr>
        <w:t>दूजा</w:t>
      </w:r>
      <w:r>
        <w:t xml:space="preserve"> </w:t>
      </w:r>
      <w:r>
        <w:rPr>
          <w:cs/>
        </w:rPr>
        <w:t>भाउ</w:t>
      </w:r>
      <w:r>
        <w:t xml:space="preserve"> </w:t>
      </w:r>
      <w:r>
        <w:rPr>
          <w:cs/>
        </w:rPr>
        <w:t>॥</w:t>
      </w:r>
    </w:p>
    <w:p w:rsidR="00A75876" w:rsidRDefault="00A75876">
      <w:pPr>
        <w:pStyle w:val="SGGSRoman"/>
      </w:pPr>
      <w:r>
        <w:t>likhan vaalaa jal bala-o jin likhi-aa doojaa bhaa-o.</w:t>
      </w:r>
    </w:p>
    <w:p w:rsidR="00A75876" w:rsidRDefault="00A75876">
      <w:pPr>
        <w:pStyle w:val="SGGSTrans"/>
      </w:pPr>
      <w:r>
        <w:t>Burn the writer who writes in the love of duality.</w:t>
      </w:r>
    </w:p>
    <w:p w:rsidR="00A75876" w:rsidRDefault="00A75876">
      <w:pPr>
        <w:pStyle w:val="SGGSGurm"/>
      </w:pPr>
      <w:r>
        <w:rPr>
          <w:cs/>
          <w:lang w:bidi="pa-IN"/>
        </w:rPr>
        <w:t>ਨਾਨਕ ਪੂਰਬਿ ਲਿਖਿਆ ਕਮਾਵਣਾ ਅਵਰੁ ਨ ਕਰਣਾ ਜਾਇ ॥੧</w:t>
      </w:r>
      <w:r>
        <w:rPr>
          <w:cs/>
        </w:rPr>
        <w:t xml:space="preserve">॥ </w:t>
      </w:r>
      <w:r>
        <w:rPr>
          <w:color w:val="008000"/>
          <w:sz w:val="18"/>
        </w:rPr>
        <w:t>(84)</w:t>
      </w:r>
    </w:p>
    <w:p w:rsidR="00A75876" w:rsidRDefault="00A75876">
      <w:pPr>
        <w:pStyle w:val="SGGSHindi"/>
      </w:pPr>
      <w:r>
        <w:rPr>
          <w:cs/>
        </w:rPr>
        <w:t>नानक</w:t>
      </w:r>
      <w:r>
        <w:t xml:space="preserve"> </w:t>
      </w:r>
      <w:r>
        <w:rPr>
          <w:cs/>
        </w:rPr>
        <w:t>पूरबि</w:t>
      </w:r>
      <w:r>
        <w:t xml:space="preserve"> </w:t>
      </w:r>
      <w:r>
        <w:rPr>
          <w:cs/>
        </w:rPr>
        <w:t>लिखिआ</w:t>
      </w:r>
      <w:r>
        <w:t xml:space="preserve"> </w:t>
      </w:r>
      <w:r>
        <w:rPr>
          <w:cs/>
        </w:rPr>
        <w:t>कमावणा</w:t>
      </w:r>
      <w:r>
        <w:t xml:space="preserve"> </w:t>
      </w:r>
      <w:r>
        <w:rPr>
          <w:cs/>
        </w:rPr>
        <w:t>अवरु</w:t>
      </w:r>
      <w:r>
        <w:t xml:space="preserve"> </w:t>
      </w:r>
      <w:r>
        <w:rPr>
          <w:cs/>
        </w:rPr>
        <w:t>न</w:t>
      </w:r>
      <w:r>
        <w:t xml:space="preserve"> </w:t>
      </w:r>
      <w:r>
        <w:rPr>
          <w:cs/>
        </w:rPr>
        <w:t>करणा</w:t>
      </w:r>
      <w:r>
        <w:t xml:space="preserve"> </w:t>
      </w:r>
      <w:r>
        <w:rPr>
          <w:cs/>
        </w:rPr>
        <w:t>जाइ</w:t>
      </w:r>
      <w:r>
        <w:t xml:space="preserve"> </w:t>
      </w:r>
      <w:r>
        <w:rPr>
          <w:cs/>
        </w:rPr>
        <w:t>॥१॥</w:t>
      </w:r>
    </w:p>
    <w:p w:rsidR="00A75876" w:rsidRDefault="00A75876">
      <w:pPr>
        <w:pStyle w:val="SGGSRoman"/>
      </w:pPr>
      <w:r>
        <w:t>naanak poorab likhi-aa kamaavanaa avar na karnaa jaa-ay. ||1||</w:t>
      </w:r>
    </w:p>
    <w:p w:rsidR="00A75876" w:rsidRDefault="00A75876">
      <w:pPr>
        <w:pStyle w:val="SGGSTrans"/>
      </w:pPr>
      <w:r>
        <w:t>O Nanak, people do what is pre-ordained; they cannot do anything else. ||1||</w:t>
      </w:r>
    </w:p>
    <w:p w:rsidR="00A75876" w:rsidRDefault="00A75876">
      <w:pPr>
        <w:pStyle w:val="SGGSGurm"/>
      </w:pPr>
      <w:r>
        <w:rPr>
          <w:cs/>
          <w:lang w:bidi="pa-IN"/>
        </w:rPr>
        <w:t xml:space="preserve">ਮਃ ੩ </w:t>
      </w:r>
      <w:r>
        <w:rPr>
          <w:cs/>
        </w:rPr>
        <w:t xml:space="preserve">॥ </w:t>
      </w:r>
      <w:r>
        <w:rPr>
          <w:color w:val="008000"/>
          <w:sz w:val="18"/>
        </w:rPr>
        <w:t>(84)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ਹੋਰੁ ਕੂੜੁ ਪੜਣਾ ਕੂੜੁ ਬੋਲਣਾ ਮਾਇਆ ਨਾਲਿ ਪਿਆਰੁ ॥ </w:t>
      </w:r>
      <w:r>
        <w:rPr>
          <w:color w:val="008000"/>
          <w:sz w:val="18"/>
        </w:rPr>
        <w:t>(84)</w:t>
      </w:r>
    </w:p>
    <w:p w:rsidR="00A75876" w:rsidRDefault="00A75876">
      <w:pPr>
        <w:pStyle w:val="SGGSHindi"/>
      </w:pPr>
      <w:r>
        <w:rPr>
          <w:cs/>
        </w:rPr>
        <w:t>होरु</w:t>
      </w:r>
      <w:r>
        <w:t xml:space="preserve"> </w:t>
      </w:r>
      <w:r>
        <w:rPr>
          <w:cs/>
        </w:rPr>
        <w:t>कूड़ु</w:t>
      </w:r>
      <w:r>
        <w:t xml:space="preserve"> </w:t>
      </w:r>
      <w:r>
        <w:rPr>
          <w:cs/>
        </w:rPr>
        <w:t>पड़णा</w:t>
      </w:r>
      <w:r>
        <w:t xml:space="preserve"> </w:t>
      </w:r>
      <w:r>
        <w:rPr>
          <w:cs/>
        </w:rPr>
        <w:t>कूड़ु</w:t>
      </w:r>
      <w:r>
        <w:t xml:space="preserve"> </w:t>
      </w:r>
      <w:r>
        <w:rPr>
          <w:cs/>
        </w:rPr>
        <w:t>बोलणा</w:t>
      </w:r>
      <w:r>
        <w:t xml:space="preserve"> </w:t>
      </w:r>
      <w:r>
        <w:rPr>
          <w:cs/>
        </w:rPr>
        <w:t>माइआ</w:t>
      </w:r>
      <w:r>
        <w:t xml:space="preserve"> </w:t>
      </w:r>
      <w:r>
        <w:rPr>
          <w:cs/>
        </w:rPr>
        <w:t>नालि</w:t>
      </w:r>
      <w:r>
        <w:t xml:space="preserve"> </w:t>
      </w:r>
      <w:r>
        <w:rPr>
          <w:cs/>
        </w:rPr>
        <w:t>पिआरु</w:t>
      </w:r>
      <w:r>
        <w:t xml:space="preserve"> </w:t>
      </w:r>
      <w:r>
        <w:rPr>
          <w:cs/>
        </w:rPr>
        <w:t>॥</w:t>
      </w:r>
    </w:p>
    <w:p w:rsidR="00A75876" w:rsidRDefault="00A75876">
      <w:pPr>
        <w:pStyle w:val="SGGSRoman"/>
      </w:pPr>
      <w:r>
        <w:t>hor koorh parh-naa koorh bolnaa maa-i-aa naal pi-aar.</w:t>
      </w:r>
    </w:p>
    <w:p w:rsidR="00A75876" w:rsidRDefault="00A75876">
      <w:pPr>
        <w:pStyle w:val="SGGSTrans"/>
      </w:pPr>
      <w:r>
        <w:t>False is other reading, and false is other speaking, in the love of Maya.</w:t>
      </w:r>
    </w:p>
    <w:p w:rsidR="00A75876" w:rsidRDefault="00A75876">
      <w:pPr>
        <w:pStyle w:val="SGGSGurm"/>
      </w:pPr>
      <w:r>
        <w:rPr>
          <w:cs/>
          <w:lang w:bidi="pa-IN"/>
        </w:rPr>
        <w:t>ਨਾਨਕ ਵਿਣੁ ਨਾਵੈ ਕੋ ਥਿਰੁ ਨਹੀ ਪੜਿ ਪੜਿ ਹੋਇ ਖੁਆਰੁ ॥੨</w:t>
      </w:r>
      <w:r>
        <w:rPr>
          <w:cs/>
        </w:rPr>
        <w:t xml:space="preserve">॥ </w:t>
      </w:r>
      <w:r>
        <w:rPr>
          <w:color w:val="008000"/>
          <w:sz w:val="18"/>
        </w:rPr>
        <w:t>(84)</w:t>
      </w:r>
    </w:p>
    <w:p w:rsidR="00A75876" w:rsidRDefault="00A75876">
      <w:pPr>
        <w:pStyle w:val="SGGSHindi"/>
      </w:pPr>
      <w:r>
        <w:rPr>
          <w:cs/>
        </w:rPr>
        <w:t>नानक</w:t>
      </w:r>
      <w:r>
        <w:t xml:space="preserve"> </w:t>
      </w:r>
      <w:r>
        <w:rPr>
          <w:cs/>
        </w:rPr>
        <w:t>विणु</w:t>
      </w:r>
      <w:r>
        <w:t xml:space="preserve"> </w:t>
      </w:r>
      <w:r>
        <w:rPr>
          <w:cs/>
        </w:rPr>
        <w:t>नावै</w:t>
      </w:r>
      <w:r>
        <w:t xml:space="preserve"> </w:t>
      </w:r>
      <w:r>
        <w:rPr>
          <w:cs/>
        </w:rPr>
        <w:t>को</w:t>
      </w:r>
      <w:r>
        <w:t xml:space="preserve"> </w:t>
      </w:r>
      <w:r>
        <w:rPr>
          <w:cs/>
        </w:rPr>
        <w:t>थिरु</w:t>
      </w:r>
      <w:r>
        <w:t xml:space="preserve"> </w:t>
      </w:r>
      <w:r>
        <w:rPr>
          <w:cs/>
        </w:rPr>
        <w:t>नही</w:t>
      </w:r>
      <w:r>
        <w:t xml:space="preserve"> </w:t>
      </w:r>
      <w:r>
        <w:rPr>
          <w:cs/>
        </w:rPr>
        <w:t>पड़ि</w:t>
      </w:r>
      <w:r>
        <w:t xml:space="preserve"> </w:t>
      </w:r>
      <w:r>
        <w:rPr>
          <w:cs/>
        </w:rPr>
        <w:t>पड़ि</w:t>
      </w:r>
      <w:r>
        <w:t xml:space="preserve"> </w:t>
      </w:r>
      <w:r>
        <w:rPr>
          <w:cs/>
        </w:rPr>
        <w:t>होइ</w:t>
      </w:r>
      <w:r>
        <w:t xml:space="preserve"> </w:t>
      </w:r>
      <w:r>
        <w:rPr>
          <w:cs/>
        </w:rPr>
        <w:t>खुआरु</w:t>
      </w:r>
      <w:r>
        <w:t xml:space="preserve"> </w:t>
      </w:r>
      <w:r>
        <w:rPr>
          <w:cs/>
        </w:rPr>
        <w:t>॥२॥</w:t>
      </w:r>
    </w:p>
    <w:p w:rsidR="00A75876" w:rsidRDefault="00A75876">
      <w:pPr>
        <w:pStyle w:val="SGGSRoman"/>
      </w:pPr>
      <w:r>
        <w:t>naanak vin naavai ko thir nahee parh parh ho-ay khu-aar. ||2||</w:t>
      </w:r>
    </w:p>
    <w:p w:rsidR="00A75876" w:rsidRDefault="00A75876">
      <w:pPr>
        <w:pStyle w:val="SGGSTrans"/>
      </w:pPr>
      <w:r>
        <w:t>O Nanak, without the Name, nothing is permanent; those who read and read are ruined. ||2||</w:t>
      </w:r>
    </w:p>
    <w:p w:rsidR="00A75876" w:rsidRDefault="00A75876">
      <w:pPr>
        <w:pStyle w:val="SGGSGurm"/>
      </w:pPr>
      <w:r>
        <w:rPr>
          <w:cs/>
          <w:lang w:bidi="pa-IN"/>
        </w:rPr>
        <w:t xml:space="preserve">ਸਲੋਕ ਮਃ ੩ </w:t>
      </w:r>
      <w:r>
        <w:rPr>
          <w:cs/>
        </w:rPr>
        <w:t xml:space="preserve">॥ </w:t>
      </w:r>
      <w:r>
        <w:rPr>
          <w:color w:val="008000"/>
          <w:sz w:val="18"/>
        </w:rPr>
        <w:t>(84)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ਹਉ ਹਉ ਕਰਤੀ ਸਭ ਮੁਈ ਸੰਪਉ ਕਿਸੈ ਨ ਨਾਲਿ ॥ </w:t>
      </w:r>
      <w:r>
        <w:rPr>
          <w:color w:val="008000"/>
          <w:sz w:val="18"/>
        </w:rPr>
        <w:t>(84)</w:t>
      </w:r>
    </w:p>
    <w:p w:rsidR="00A75876" w:rsidRDefault="00A75876">
      <w:pPr>
        <w:pStyle w:val="SGGSHindi"/>
      </w:pPr>
      <w:r>
        <w:rPr>
          <w:cs/>
        </w:rPr>
        <w:t>हउ</w:t>
      </w:r>
      <w:r>
        <w:t xml:space="preserve"> </w:t>
      </w:r>
      <w:r>
        <w:rPr>
          <w:cs/>
        </w:rPr>
        <w:t>हउ</w:t>
      </w:r>
      <w:r>
        <w:t xml:space="preserve"> </w:t>
      </w:r>
      <w:r>
        <w:rPr>
          <w:cs/>
        </w:rPr>
        <w:t>करती</w:t>
      </w:r>
      <w:r>
        <w:t xml:space="preserve"> </w:t>
      </w:r>
      <w:r>
        <w:rPr>
          <w:cs/>
        </w:rPr>
        <w:t>सभ</w:t>
      </w:r>
      <w:r>
        <w:t xml:space="preserve"> </w:t>
      </w:r>
      <w:r>
        <w:rPr>
          <w:cs/>
        </w:rPr>
        <w:t>मुई</w:t>
      </w:r>
      <w:r>
        <w:t xml:space="preserve"> </w:t>
      </w:r>
      <w:r>
        <w:rPr>
          <w:cs/>
        </w:rPr>
        <w:t>स्मपउ</w:t>
      </w:r>
      <w:r>
        <w:t xml:space="preserve"> </w:t>
      </w:r>
      <w:r>
        <w:rPr>
          <w:cs/>
        </w:rPr>
        <w:t>किसै</w:t>
      </w:r>
      <w:r>
        <w:t xml:space="preserve"> </w:t>
      </w:r>
      <w:r>
        <w:rPr>
          <w:cs/>
        </w:rPr>
        <w:t>न</w:t>
      </w:r>
      <w:r>
        <w:t xml:space="preserve"> </w:t>
      </w:r>
      <w:r>
        <w:rPr>
          <w:cs/>
        </w:rPr>
        <w:t>नालि</w:t>
      </w:r>
      <w:r>
        <w:t xml:space="preserve"> </w:t>
      </w:r>
      <w:r>
        <w:rPr>
          <w:cs/>
        </w:rPr>
        <w:t>॥</w:t>
      </w:r>
    </w:p>
    <w:p w:rsidR="00A75876" w:rsidRDefault="00A75876">
      <w:pPr>
        <w:pStyle w:val="SGGSRoman"/>
      </w:pPr>
      <w:r>
        <w:t>ha-o ha-o kartee sabh mu-ee sampa-o kisai na naal.</w:t>
      </w:r>
    </w:p>
    <w:p w:rsidR="00A75876" w:rsidRDefault="00A75876">
      <w:pPr>
        <w:pStyle w:val="SGGSTrans"/>
      </w:pPr>
      <w:r>
        <w:t>Those who act in ego shall all die. Their worldly possessions shall not go along with them.</w:t>
      </w:r>
    </w:p>
    <w:p w:rsidR="00A75876" w:rsidRDefault="00A75876">
      <w:pPr>
        <w:pStyle w:val="SGGSGurm"/>
      </w:pPr>
      <w:r>
        <w:rPr>
          <w:cs/>
          <w:lang w:bidi="pa-IN"/>
        </w:rPr>
        <w:t xml:space="preserve">ਦੂਜੈ ਭਾਇ ਦੁਖੁ ਪਾਇਆ ਸਭ ਜੋਹੀ ਜਮਕਾਲਿ ॥ </w:t>
      </w:r>
      <w:r>
        <w:rPr>
          <w:color w:val="008000"/>
          <w:sz w:val="18"/>
        </w:rPr>
        <w:t>(84)</w:t>
      </w:r>
    </w:p>
    <w:p w:rsidR="00A75876" w:rsidRDefault="00A75876">
      <w:pPr>
        <w:pStyle w:val="SGGSHindi"/>
      </w:pPr>
      <w:r>
        <w:rPr>
          <w:cs/>
        </w:rPr>
        <w:t>दूजै</w:t>
      </w:r>
      <w:r>
        <w:t xml:space="preserve"> </w:t>
      </w:r>
      <w:r>
        <w:rPr>
          <w:cs/>
        </w:rPr>
        <w:t>भाइ</w:t>
      </w:r>
      <w:r>
        <w:t xml:space="preserve"> </w:t>
      </w:r>
      <w:r>
        <w:rPr>
          <w:cs/>
        </w:rPr>
        <w:t>दुखु</w:t>
      </w:r>
      <w:r>
        <w:t xml:space="preserve"> </w:t>
      </w:r>
      <w:r>
        <w:rPr>
          <w:cs/>
        </w:rPr>
        <w:t>पाइआ</w:t>
      </w:r>
      <w:r>
        <w:t xml:space="preserve"> </w:t>
      </w:r>
      <w:r>
        <w:rPr>
          <w:cs/>
        </w:rPr>
        <w:t>सभ</w:t>
      </w:r>
      <w:r>
        <w:t xml:space="preserve"> </w:t>
      </w:r>
      <w:r>
        <w:rPr>
          <w:cs/>
        </w:rPr>
        <w:t>जोही</w:t>
      </w:r>
      <w:r>
        <w:t xml:space="preserve"> </w:t>
      </w:r>
      <w:r>
        <w:rPr>
          <w:cs/>
        </w:rPr>
        <w:t>जमकालि</w:t>
      </w:r>
      <w:r>
        <w:t xml:space="preserve"> </w:t>
      </w:r>
      <w:r>
        <w:rPr>
          <w:cs/>
        </w:rPr>
        <w:t>॥</w:t>
      </w:r>
    </w:p>
    <w:p w:rsidR="00A75876" w:rsidRDefault="00A75876">
      <w:pPr>
        <w:pStyle w:val="SGGSRoman"/>
      </w:pPr>
      <w:r>
        <w:t>doojai bhaa-ay dukh paa-i-aa sabh johee jamkaal.</w:t>
      </w:r>
    </w:p>
    <w:p w:rsidR="00A75876" w:rsidRDefault="00A75876">
      <w:pPr>
        <w:pStyle w:val="SGGSTrans"/>
      </w:pPr>
      <w:r>
        <w:t>Because of their love of duality, they suffer in pain. The Messenger of Death is watching all.</w:t>
      </w:r>
    </w:p>
    <w:p w:rsidR="00A75876" w:rsidRDefault="00A75876">
      <w:pPr>
        <w:pStyle w:val="SGGSGurm"/>
      </w:pPr>
      <w:r>
        <w:rPr>
          <w:cs/>
          <w:lang w:bidi="pa-IN"/>
        </w:rPr>
        <w:t>ਨਾਨਕ ਗੁਰਮੁਖਿ ਉਬਰੇ ਸਾਚਾ ਨਾਮੁ ਸਮਾਲਿ ॥੧</w:t>
      </w:r>
      <w:r>
        <w:rPr>
          <w:cs/>
        </w:rPr>
        <w:t xml:space="preserve">॥ </w:t>
      </w:r>
      <w:r>
        <w:rPr>
          <w:color w:val="008000"/>
          <w:sz w:val="18"/>
        </w:rPr>
        <w:t>(85)</w:t>
      </w:r>
    </w:p>
    <w:p w:rsidR="00A75876" w:rsidRDefault="00A75876">
      <w:pPr>
        <w:pStyle w:val="SGGSHindi"/>
      </w:pPr>
      <w:r>
        <w:rPr>
          <w:cs/>
        </w:rPr>
        <w:t>नानक</w:t>
      </w:r>
      <w:r>
        <w:t xml:space="preserve"> </w:t>
      </w:r>
      <w:r>
        <w:rPr>
          <w:cs/>
        </w:rPr>
        <w:t>गुरमुखि</w:t>
      </w:r>
      <w:r>
        <w:t xml:space="preserve"> </w:t>
      </w:r>
      <w:r>
        <w:rPr>
          <w:cs/>
        </w:rPr>
        <w:t>उबरे</w:t>
      </w:r>
      <w:r>
        <w:t xml:space="preserve"> </w:t>
      </w:r>
      <w:r>
        <w:rPr>
          <w:cs/>
        </w:rPr>
        <w:t>साचा</w:t>
      </w:r>
      <w:r>
        <w:t xml:space="preserve"> </w:t>
      </w:r>
      <w:r>
        <w:rPr>
          <w:cs/>
        </w:rPr>
        <w:t>नामु</w:t>
      </w:r>
      <w:r>
        <w:t xml:space="preserve"> </w:t>
      </w:r>
      <w:r>
        <w:rPr>
          <w:cs/>
        </w:rPr>
        <w:t>समालि</w:t>
      </w:r>
      <w:r>
        <w:t xml:space="preserve"> </w:t>
      </w:r>
      <w:r>
        <w:rPr>
          <w:cs/>
        </w:rPr>
        <w:t>॥१॥</w:t>
      </w:r>
    </w:p>
    <w:p w:rsidR="00A75876" w:rsidRDefault="00A75876">
      <w:pPr>
        <w:pStyle w:val="SGGSRoman"/>
      </w:pPr>
      <w:r>
        <w:t>naanak gurmukh ubray saachaa naam samaal. ||1||</w:t>
      </w:r>
    </w:p>
    <w:p w:rsidR="00A75876" w:rsidRDefault="00A75876">
      <w:pPr>
        <w:pStyle w:val="SGGSTrans"/>
      </w:pPr>
      <w:r>
        <w:t>O Nanak, the Gurmukhs are saved, by contemplating the True Name. ||1||</w:t>
      </w:r>
    </w:p>
    <w:p w:rsidR="00A75876" w:rsidRDefault="00A75876">
      <w:pPr>
        <w:pStyle w:val="SGGSGurm"/>
      </w:pPr>
      <w:r>
        <w:rPr>
          <w:cs/>
          <w:lang w:bidi="pa-IN"/>
        </w:rPr>
        <w:t xml:space="preserve">ਸਲੋਕ ਮਃ ੩ </w:t>
      </w:r>
      <w:r>
        <w:rPr>
          <w:cs/>
        </w:rPr>
        <w:t xml:space="preserve">॥ </w:t>
      </w:r>
      <w:r>
        <w:rPr>
          <w:color w:val="008000"/>
          <w:sz w:val="18"/>
        </w:rPr>
        <w:t>(85)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ਹੁਕਮੁ ਨ ਜਾਣੈ ਬਹੁਤਾ ਰੋਵੈ ॥ </w:t>
      </w:r>
      <w:r>
        <w:rPr>
          <w:color w:val="008000"/>
          <w:sz w:val="18"/>
        </w:rPr>
        <w:t>(85)</w:t>
      </w:r>
    </w:p>
    <w:p w:rsidR="00A75876" w:rsidRDefault="00A75876">
      <w:pPr>
        <w:pStyle w:val="SGGSHindi"/>
      </w:pPr>
      <w:r>
        <w:rPr>
          <w:cs/>
        </w:rPr>
        <w:t>हुकमु</w:t>
      </w:r>
      <w:r>
        <w:t xml:space="preserve"> </w:t>
      </w:r>
      <w:r>
        <w:rPr>
          <w:cs/>
        </w:rPr>
        <w:t>न</w:t>
      </w:r>
      <w:r>
        <w:t xml:space="preserve"> </w:t>
      </w:r>
      <w:r>
        <w:rPr>
          <w:cs/>
        </w:rPr>
        <w:t>जाणै</w:t>
      </w:r>
      <w:r>
        <w:t xml:space="preserve"> </w:t>
      </w:r>
      <w:r>
        <w:rPr>
          <w:cs/>
        </w:rPr>
        <w:t>बहुता</w:t>
      </w:r>
      <w:r>
        <w:t xml:space="preserve"> </w:t>
      </w:r>
      <w:r>
        <w:rPr>
          <w:cs/>
        </w:rPr>
        <w:t>रोवै</w:t>
      </w:r>
      <w:r>
        <w:t xml:space="preserve"> </w:t>
      </w:r>
      <w:r>
        <w:rPr>
          <w:cs/>
        </w:rPr>
        <w:t>॥</w:t>
      </w:r>
    </w:p>
    <w:p w:rsidR="00A75876" w:rsidRDefault="00A75876">
      <w:pPr>
        <w:pStyle w:val="SGGSRoman"/>
      </w:pPr>
      <w:r>
        <w:t>hukam na jaanai bahutaa rovai.</w:t>
      </w:r>
    </w:p>
    <w:p w:rsidR="00A75876" w:rsidRDefault="00A75876">
      <w:pPr>
        <w:pStyle w:val="SGGSTrans"/>
      </w:pPr>
      <w:r>
        <w:t>One who does not know the Hukam of the Lord's Command cries out in terrible pain.</w:t>
      </w:r>
    </w:p>
    <w:p w:rsidR="00A75876" w:rsidRDefault="00A75876">
      <w:pPr>
        <w:pStyle w:val="SGGSGurm"/>
      </w:pPr>
      <w:r>
        <w:rPr>
          <w:cs/>
          <w:lang w:bidi="pa-IN"/>
        </w:rPr>
        <w:t xml:space="preserve">ਅੰਦਰਿ ਧੋਖਾ ਨੀਦ ਨ ਸੋਵੈ ॥ </w:t>
      </w:r>
      <w:r>
        <w:rPr>
          <w:color w:val="008000"/>
          <w:sz w:val="18"/>
        </w:rPr>
        <w:t>(85)</w:t>
      </w:r>
    </w:p>
    <w:p w:rsidR="00A75876" w:rsidRDefault="00A75876">
      <w:pPr>
        <w:pStyle w:val="SGGSHindi"/>
      </w:pPr>
      <w:r>
        <w:rPr>
          <w:cs/>
        </w:rPr>
        <w:t>अंदरि</w:t>
      </w:r>
      <w:r>
        <w:t xml:space="preserve"> </w:t>
      </w:r>
      <w:r>
        <w:rPr>
          <w:cs/>
        </w:rPr>
        <w:t>धोखा</w:t>
      </w:r>
      <w:r>
        <w:t xml:space="preserve"> </w:t>
      </w:r>
      <w:r>
        <w:rPr>
          <w:cs/>
        </w:rPr>
        <w:t>नीद</w:t>
      </w:r>
      <w:r>
        <w:t xml:space="preserve"> </w:t>
      </w:r>
      <w:r>
        <w:rPr>
          <w:cs/>
        </w:rPr>
        <w:t>न</w:t>
      </w:r>
      <w:r>
        <w:t xml:space="preserve"> </w:t>
      </w:r>
      <w:r>
        <w:rPr>
          <w:cs/>
        </w:rPr>
        <w:t>सोवै</w:t>
      </w:r>
      <w:r>
        <w:t xml:space="preserve"> </w:t>
      </w:r>
      <w:r>
        <w:rPr>
          <w:cs/>
        </w:rPr>
        <w:t>॥</w:t>
      </w:r>
    </w:p>
    <w:p w:rsidR="00A75876" w:rsidRDefault="00A75876">
      <w:pPr>
        <w:pStyle w:val="SGGSRoman"/>
      </w:pPr>
      <w:r>
        <w:t>andar Dhokhaa need na sovai.</w:t>
      </w:r>
    </w:p>
    <w:p w:rsidR="00A75876" w:rsidRDefault="00A75876">
      <w:pPr>
        <w:pStyle w:val="SGGSTrans"/>
      </w:pPr>
      <w:r>
        <w:t>She is filled with deception, and she cannot sleep in peace.</w:t>
      </w:r>
    </w:p>
    <w:p w:rsidR="00A75876" w:rsidRDefault="00A75876">
      <w:pPr>
        <w:pStyle w:val="SGGSGurm"/>
      </w:pPr>
      <w:r>
        <w:rPr>
          <w:cs/>
          <w:lang w:bidi="pa-IN"/>
        </w:rPr>
        <w:t xml:space="preserve">ਜੇ ਧਨ ਖਸਮੈ ਚਲੈ ਰਜਾਈ ॥ </w:t>
      </w:r>
      <w:r>
        <w:rPr>
          <w:color w:val="008000"/>
          <w:sz w:val="18"/>
        </w:rPr>
        <w:t>(85)</w:t>
      </w:r>
    </w:p>
    <w:p w:rsidR="00A75876" w:rsidRDefault="00A75876">
      <w:pPr>
        <w:pStyle w:val="SGGSHindi"/>
      </w:pPr>
      <w:r>
        <w:rPr>
          <w:cs/>
        </w:rPr>
        <w:t>जे</w:t>
      </w:r>
      <w:r>
        <w:t xml:space="preserve"> </w:t>
      </w:r>
      <w:r>
        <w:rPr>
          <w:cs/>
        </w:rPr>
        <w:t>धन</w:t>
      </w:r>
      <w:r>
        <w:t xml:space="preserve"> </w:t>
      </w:r>
      <w:r>
        <w:rPr>
          <w:cs/>
        </w:rPr>
        <w:t>खसमै</w:t>
      </w:r>
      <w:r>
        <w:t xml:space="preserve"> </w:t>
      </w:r>
      <w:r>
        <w:rPr>
          <w:cs/>
        </w:rPr>
        <w:t>चलै</w:t>
      </w:r>
      <w:r>
        <w:t xml:space="preserve"> </w:t>
      </w:r>
      <w:r>
        <w:rPr>
          <w:cs/>
        </w:rPr>
        <w:t>रजाई</w:t>
      </w:r>
      <w:r>
        <w:t xml:space="preserve"> </w:t>
      </w:r>
      <w:r>
        <w:rPr>
          <w:cs/>
        </w:rPr>
        <w:t>॥</w:t>
      </w:r>
    </w:p>
    <w:p w:rsidR="00A75876" w:rsidRDefault="00A75876">
      <w:pPr>
        <w:pStyle w:val="SGGSRoman"/>
      </w:pPr>
      <w:r>
        <w:t>jay Dhan khasmai chalai rajaa-ee.</w:t>
      </w:r>
    </w:p>
    <w:p w:rsidR="00A75876" w:rsidRDefault="00A75876">
      <w:pPr>
        <w:pStyle w:val="SGGSTrans"/>
      </w:pPr>
      <w:r>
        <w:t>But if the soul-bride follows the Will of her Lord and Master,</w:t>
      </w:r>
    </w:p>
    <w:p w:rsidR="00A75876" w:rsidRDefault="00A75876">
      <w:pPr>
        <w:pStyle w:val="SGGSGurm"/>
      </w:pPr>
      <w:r>
        <w:rPr>
          <w:cs/>
          <w:lang w:bidi="pa-IN"/>
        </w:rPr>
        <w:t xml:space="preserve">ਦਰਿ ਘਰਿ ਸੋਭਾ ਮਹਲਿ ਬੁਲਾਈ ॥ </w:t>
      </w:r>
      <w:r>
        <w:rPr>
          <w:color w:val="008000"/>
          <w:sz w:val="18"/>
        </w:rPr>
        <w:t>(85)</w:t>
      </w:r>
    </w:p>
    <w:p w:rsidR="00A75876" w:rsidRDefault="00A75876">
      <w:pPr>
        <w:pStyle w:val="SGGSHindi"/>
      </w:pPr>
      <w:r>
        <w:rPr>
          <w:cs/>
        </w:rPr>
        <w:t>दरि</w:t>
      </w:r>
      <w:r>
        <w:t xml:space="preserve"> </w:t>
      </w:r>
      <w:r>
        <w:rPr>
          <w:cs/>
        </w:rPr>
        <w:t>घरि</w:t>
      </w:r>
      <w:r>
        <w:t xml:space="preserve"> </w:t>
      </w:r>
      <w:r>
        <w:rPr>
          <w:cs/>
        </w:rPr>
        <w:t>सोभा</w:t>
      </w:r>
      <w:r>
        <w:t xml:space="preserve"> </w:t>
      </w:r>
      <w:r>
        <w:rPr>
          <w:cs/>
        </w:rPr>
        <w:t>महलि</w:t>
      </w:r>
      <w:r>
        <w:t xml:space="preserve"> </w:t>
      </w:r>
      <w:r>
        <w:rPr>
          <w:cs/>
        </w:rPr>
        <w:t>बुलाई</w:t>
      </w:r>
      <w:r>
        <w:t xml:space="preserve"> </w:t>
      </w:r>
      <w:r>
        <w:rPr>
          <w:cs/>
        </w:rPr>
        <w:t>॥</w:t>
      </w:r>
    </w:p>
    <w:p w:rsidR="00A75876" w:rsidRDefault="00A75876">
      <w:pPr>
        <w:pStyle w:val="SGGSRoman"/>
      </w:pPr>
      <w:r>
        <w:t>dar ghar sobhaa mahal bulaa-ee.</w:t>
      </w:r>
    </w:p>
    <w:p w:rsidR="00A75876" w:rsidRDefault="00A75876">
      <w:pPr>
        <w:pStyle w:val="SGGSTrans"/>
      </w:pPr>
      <w:r>
        <w:t>she shall be honored in her own home, and called to the Mansion of His Presence.</w:t>
      </w:r>
    </w:p>
    <w:p w:rsidR="00A75876" w:rsidRDefault="00A75876">
      <w:pPr>
        <w:pStyle w:val="SGGSGurm"/>
      </w:pPr>
      <w:r>
        <w:rPr>
          <w:cs/>
          <w:lang w:bidi="pa-IN"/>
        </w:rPr>
        <w:t xml:space="preserve">ਨਾਨਕ ਕਰਮੀ ਇਹ ਮਤਿ ਪਾਈ ॥ </w:t>
      </w:r>
      <w:r>
        <w:rPr>
          <w:color w:val="008000"/>
          <w:sz w:val="18"/>
        </w:rPr>
        <w:t>(85)</w:t>
      </w:r>
    </w:p>
    <w:p w:rsidR="00A75876" w:rsidRDefault="00A75876">
      <w:pPr>
        <w:pStyle w:val="SGGSHindi"/>
      </w:pPr>
      <w:r>
        <w:rPr>
          <w:cs/>
        </w:rPr>
        <w:t>नानक</w:t>
      </w:r>
      <w:r>
        <w:t xml:space="preserve"> </w:t>
      </w:r>
      <w:r>
        <w:rPr>
          <w:cs/>
        </w:rPr>
        <w:t>करमी</w:t>
      </w:r>
      <w:r>
        <w:t xml:space="preserve"> </w:t>
      </w:r>
      <w:r>
        <w:rPr>
          <w:cs/>
        </w:rPr>
        <w:t>इह</w:t>
      </w:r>
      <w:r>
        <w:t xml:space="preserve"> </w:t>
      </w:r>
      <w:r>
        <w:rPr>
          <w:cs/>
        </w:rPr>
        <w:t>मति</w:t>
      </w:r>
      <w:r>
        <w:t xml:space="preserve"> </w:t>
      </w:r>
      <w:r>
        <w:rPr>
          <w:cs/>
        </w:rPr>
        <w:t>पाई</w:t>
      </w:r>
      <w:r>
        <w:t xml:space="preserve"> </w:t>
      </w:r>
      <w:r>
        <w:rPr>
          <w:cs/>
        </w:rPr>
        <w:t>॥</w:t>
      </w:r>
    </w:p>
    <w:p w:rsidR="00A75876" w:rsidRDefault="00A75876">
      <w:pPr>
        <w:pStyle w:val="SGGSRoman"/>
      </w:pPr>
      <w:r>
        <w:t>naanak karmee ih mat paa-ee.</w:t>
      </w:r>
    </w:p>
    <w:p w:rsidR="00A75876" w:rsidRDefault="00A75876">
      <w:pPr>
        <w:pStyle w:val="SGGSTrans"/>
      </w:pPr>
      <w:r>
        <w:t>O Nanak, by His Mercy, this understanding is obtained.</w:t>
      </w:r>
    </w:p>
    <w:p w:rsidR="00A75876" w:rsidRDefault="00A75876">
      <w:pPr>
        <w:pStyle w:val="SGGSGurm"/>
      </w:pPr>
      <w:r>
        <w:rPr>
          <w:cs/>
          <w:lang w:bidi="pa-IN"/>
        </w:rPr>
        <w:t>ਗੁਰ ਪਰਸਾਦੀ ਸਚਿ ਸਮਾਈ ॥੧</w:t>
      </w:r>
      <w:r>
        <w:rPr>
          <w:cs/>
        </w:rPr>
        <w:t xml:space="preserve">॥ </w:t>
      </w:r>
      <w:r>
        <w:rPr>
          <w:color w:val="008000"/>
          <w:sz w:val="18"/>
        </w:rPr>
        <w:t>(85)</w:t>
      </w:r>
    </w:p>
    <w:p w:rsidR="00A75876" w:rsidRDefault="00A75876">
      <w:pPr>
        <w:pStyle w:val="SGGSHindi"/>
      </w:pPr>
      <w:r>
        <w:rPr>
          <w:cs/>
        </w:rPr>
        <w:t>गुर</w:t>
      </w:r>
      <w:r>
        <w:t xml:space="preserve"> </w:t>
      </w:r>
      <w:r>
        <w:rPr>
          <w:cs/>
        </w:rPr>
        <w:t>परसादी</w:t>
      </w:r>
      <w:r>
        <w:t xml:space="preserve"> </w:t>
      </w:r>
      <w:r>
        <w:rPr>
          <w:cs/>
        </w:rPr>
        <w:t>सचि</w:t>
      </w:r>
      <w:r>
        <w:t xml:space="preserve"> </w:t>
      </w:r>
      <w:r>
        <w:rPr>
          <w:cs/>
        </w:rPr>
        <w:t>समाई</w:t>
      </w:r>
      <w:r>
        <w:t xml:space="preserve"> </w:t>
      </w:r>
      <w:r>
        <w:rPr>
          <w:cs/>
        </w:rPr>
        <w:t>॥१॥</w:t>
      </w:r>
    </w:p>
    <w:p w:rsidR="00A75876" w:rsidRDefault="00A75876">
      <w:pPr>
        <w:pStyle w:val="SGGSRoman"/>
      </w:pPr>
      <w:r>
        <w:t>gur parsaadee sach samaa-ee. ||1||</w:t>
      </w:r>
    </w:p>
    <w:p w:rsidR="00A75876" w:rsidRDefault="00A75876">
      <w:pPr>
        <w:pStyle w:val="SGGSTrans"/>
      </w:pPr>
      <w:r>
        <w:t>By Guru's Grace, she is absorbed into the True One. ||1||</w:t>
      </w:r>
    </w:p>
    <w:p w:rsidR="00A75876" w:rsidRDefault="00A75876">
      <w:pPr>
        <w:pStyle w:val="SGGSGurm"/>
      </w:pPr>
      <w:r>
        <w:rPr>
          <w:cs/>
          <w:lang w:bidi="pa-IN"/>
        </w:rPr>
        <w:t xml:space="preserve">ਮਃ ੩ </w:t>
      </w:r>
      <w:r>
        <w:rPr>
          <w:cs/>
        </w:rPr>
        <w:t xml:space="preserve">॥ </w:t>
      </w:r>
      <w:r>
        <w:rPr>
          <w:color w:val="008000"/>
          <w:sz w:val="18"/>
        </w:rPr>
        <w:t>(85)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ਨਾਮ ਵਿਹੂਣਿਆ ਰੰਗੁ ਕਸੁੰਭਾ ਦੇਖਿ ਨ ਭੁਲੁ ॥ </w:t>
      </w:r>
      <w:r>
        <w:rPr>
          <w:color w:val="008000"/>
          <w:sz w:val="18"/>
        </w:rPr>
        <w:t>(85)</w:t>
      </w:r>
    </w:p>
    <w:p w:rsidR="00A75876" w:rsidRDefault="00A75876">
      <w:pPr>
        <w:pStyle w:val="SGGSHindi"/>
      </w:pPr>
      <w:r>
        <w:rPr>
          <w:cs/>
        </w:rPr>
        <w:t>मनमुख</w:t>
      </w:r>
      <w:r>
        <w:t xml:space="preserve"> </w:t>
      </w:r>
      <w:r>
        <w:rPr>
          <w:cs/>
        </w:rPr>
        <w:t>नाम</w:t>
      </w:r>
      <w:r>
        <w:t xml:space="preserve"> </w:t>
      </w:r>
      <w:r>
        <w:rPr>
          <w:cs/>
        </w:rPr>
        <w:t>विहूणिआ</w:t>
      </w:r>
      <w:r>
        <w:t xml:space="preserve"> </w:t>
      </w:r>
      <w:r>
        <w:rPr>
          <w:cs/>
        </w:rPr>
        <w:t>रंगु</w:t>
      </w:r>
      <w:r>
        <w:t xml:space="preserve"> </w:t>
      </w:r>
      <w:r>
        <w:rPr>
          <w:cs/>
        </w:rPr>
        <w:t>कसु्मभा</w:t>
      </w:r>
      <w:r>
        <w:t xml:space="preserve"> </w:t>
      </w:r>
      <w:r>
        <w:rPr>
          <w:cs/>
        </w:rPr>
        <w:t>देखि</w:t>
      </w:r>
      <w:r>
        <w:t xml:space="preserve"> </w:t>
      </w:r>
      <w:r>
        <w:rPr>
          <w:cs/>
        </w:rPr>
        <w:t>न</w:t>
      </w:r>
      <w:r>
        <w:t xml:space="preserve"> </w:t>
      </w:r>
      <w:r>
        <w:rPr>
          <w:cs/>
        </w:rPr>
        <w:t>भुलु</w:t>
      </w:r>
      <w:r>
        <w:t xml:space="preserve"> </w:t>
      </w:r>
      <w:r>
        <w:rPr>
          <w:cs/>
        </w:rPr>
        <w:t>॥</w:t>
      </w:r>
    </w:p>
    <w:p w:rsidR="00A75876" w:rsidRDefault="00A75876">
      <w:pPr>
        <w:pStyle w:val="SGGSRoman"/>
      </w:pPr>
      <w:r>
        <w:t>manmukh naam vihooni-aa rang kasumbhaa daykh na bhul.</w:t>
      </w:r>
    </w:p>
    <w:p w:rsidR="00A75876" w:rsidRDefault="00A75876">
      <w:pPr>
        <w:pStyle w:val="SGGSTrans"/>
      </w:pPr>
      <w:r>
        <w:t>O self-willed manmukh, devoid of the Naam, do not be misled upon beholding the color of the safflower.</w:t>
      </w:r>
    </w:p>
    <w:p w:rsidR="00A75876" w:rsidRDefault="00A75876">
      <w:pPr>
        <w:pStyle w:val="SGGSGurm"/>
      </w:pPr>
      <w:r>
        <w:rPr>
          <w:cs/>
          <w:lang w:bidi="pa-IN"/>
        </w:rPr>
        <w:t xml:space="preserve">ਇਸ ਕਾ ਰੰਗੁ ਦਿਨ ਥੋੜਿਆ ਛੋਛਾ ਇਸ ਦਾ ਮੁਲੁ ॥ </w:t>
      </w:r>
      <w:r>
        <w:rPr>
          <w:color w:val="008000"/>
          <w:sz w:val="18"/>
        </w:rPr>
        <w:t>(85)</w:t>
      </w:r>
    </w:p>
    <w:p w:rsidR="00A75876" w:rsidRDefault="00A75876">
      <w:pPr>
        <w:pStyle w:val="SGGSHindi"/>
      </w:pPr>
      <w:r>
        <w:rPr>
          <w:cs/>
        </w:rPr>
        <w:t>इस</w:t>
      </w:r>
      <w:r>
        <w:t xml:space="preserve"> </w:t>
      </w:r>
      <w:r>
        <w:rPr>
          <w:cs/>
        </w:rPr>
        <w:t>का</w:t>
      </w:r>
      <w:r>
        <w:t xml:space="preserve"> </w:t>
      </w:r>
      <w:r>
        <w:rPr>
          <w:cs/>
        </w:rPr>
        <w:t>रंगु</w:t>
      </w:r>
      <w:r>
        <w:t xml:space="preserve"> </w:t>
      </w:r>
      <w:r>
        <w:rPr>
          <w:cs/>
        </w:rPr>
        <w:t>दिन</w:t>
      </w:r>
      <w:r>
        <w:t xml:space="preserve"> </w:t>
      </w:r>
      <w:r>
        <w:rPr>
          <w:cs/>
        </w:rPr>
        <w:t>थोड़िआ</w:t>
      </w:r>
      <w:r>
        <w:t xml:space="preserve"> </w:t>
      </w:r>
      <w:r>
        <w:rPr>
          <w:cs/>
        </w:rPr>
        <w:t>छोछा</w:t>
      </w:r>
      <w:r>
        <w:t xml:space="preserve"> </w:t>
      </w:r>
      <w:r>
        <w:rPr>
          <w:cs/>
        </w:rPr>
        <w:t>इस</w:t>
      </w:r>
      <w:r>
        <w:t xml:space="preserve"> </w:t>
      </w:r>
      <w:r>
        <w:rPr>
          <w:cs/>
        </w:rPr>
        <w:t>दा</w:t>
      </w:r>
      <w:r>
        <w:t xml:space="preserve"> </w:t>
      </w:r>
      <w:r>
        <w:rPr>
          <w:cs/>
        </w:rPr>
        <w:t>मुलु</w:t>
      </w:r>
      <w:r>
        <w:t xml:space="preserve"> </w:t>
      </w:r>
      <w:r>
        <w:rPr>
          <w:cs/>
        </w:rPr>
        <w:t>॥</w:t>
      </w:r>
    </w:p>
    <w:p w:rsidR="00A75876" w:rsidRDefault="00A75876">
      <w:pPr>
        <w:pStyle w:val="SGGSRoman"/>
      </w:pPr>
      <w:r>
        <w:t>is kaa rang din thorhi-aa chhochhaa is daa mul.</w:t>
      </w:r>
    </w:p>
    <w:p w:rsidR="00A75876" w:rsidRDefault="00A75876">
      <w:pPr>
        <w:pStyle w:val="SGGSTrans"/>
      </w:pPr>
      <w:r>
        <w:t>Its color lasts for only a few days-it is worthless!</w:t>
      </w:r>
    </w:p>
    <w:p w:rsidR="00A75876" w:rsidRDefault="00A75876">
      <w:pPr>
        <w:pStyle w:val="SGGSGurm"/>
      </w:pPr>
      <w:r>
        <w:rPr>
          <w:cs/>
          <w:lang w:bidi="pa-IN"/>
        </w:rPr>
        <w:t xml:space="preserve">ਦੂਜੈ ਲਗੇ ਪਚਿ ਮੁਏ ਮੂਰਖ ਅੰਧ ਗਵਾਰ ॥ </w:t>
      </w:r>
      <w:r>
        <w:rPr>
          <w:color w:val="008000"/>
          <w:sz w:val="18"/>
        </w:rPr>
        <w:t>(85)</w:t>
      </w:r>
    </w:p>
    <w:p w:rsidR="00A75876" w:rsidRDefault="00A75876">
      <w:pPr>
        <w:pStyle w:val="SGGSHindi"/>
      </w:pPr>
      <w:r>
        <w:rPr>
          <w:cs/>
        </w:rPr>
        <w:t>दूजै</w:t>
      </w:r>
      <w:r>
        <w:t xml:space="preserve"> </w:t>
      </w:r>
      <w:r>
        <w:rPr>
          <w:cs/>
        </w:rPr>
        <w:t>लगे</w:t>
      </w:r>
      <w:r>
        <w:t xml:space="preserve"> </w:t>
      </w:r>
      <w:r>
        <w:rPr>
          <w:cs/>
        </w:rPr>
        <w:t>पचि</w:t>
      </w:r>
      <w:r>
        <w:t xml:space="preserve"> </w:t>
      </w:r>
      <w:r>
        <w:rPr>
          <w:cs/>
        </w:rPr>
        <w:t>मुए</w:t>
      </w:r>
      <w:r>
        <w:t xml:space="preserve"> </w:t>
      </w:r>
      <w:r>
        <w:rPr>
          <w:cs/>
        </w:rPr>
        <w:t>मूरख</w:t>
      </w:r>
      <w:r>
        <w:t xml:space="preserve"> </w:t>
      </w:r>
      <w:r>
        <w:rPr>
          <w:cs/>
        </w:rPr>
        <w:t>अंध</w:t>
      </w:r>
      <w:r>
        <w:t xml:space="preserve"> </w:t>
      </w:r>
      <w:r>
        <w:rPr>
          <w:cs/>
        </w:rPr>
        <w:t>गवार</w:t>
      </w:r>
      <w:r>
        <w:t xml:space="preserve"> </w:t>
      </w:r>
      <w:r>
        <w:rPr>
          <w:cs/>
        </w:rPr>
        <w:t>॥</w:t>
      </w:r>
    </w:p>
    <w:p w:rsidR="00A75876" w:rsidRDefault="00A75876">
      <w:pPr>
        <w:pStyle w:val="SGGSRoman"/>
      </w:pPr>
      <w:r>
        <w:t>doojai lagay pach mu-ay moorakh anDh gavaar.</w:t>
      </w:r>
    </w:p>
    <w:p w:rsidR="00A75876" w:rsidRDefault="00A75876">
      <w:pPr>
        <w:pStyle w:val="SGGSTrans"/>
      </w:pPr>
      <w:r>
        <w:t>Attached to duality, the foolish, blind and stupid people waste away and die.</w:t>
      </w:r>
    </w:p>
    <w:p w:rsidR="00A75876" w:rsidRDefault="00A75876">
      <w:pPr>
        <w:pStyle w:val="SGGSGurm"/>
      </w:pPr>
      <w:r>
        <w:rPr>
          <w:cs/>
          <w:lang w:bidi="pa-IN"/>
        </w:rPr>
        <w:t xml:space="preserve">ਬਿਸਟਾ ਅੰਦਰਿ ਕੀਟ ਸੇ ਪਇ ਪਚਹਿ ਵਾਰੋ ਵਾਰ ॥ </w:t>
      </w:r>
      <w:r>
        <w:rPr>
          <w:color w:val="008000"/>
          <w:sz w:val="18"/>
        </w:rPr>
        <w:t>(85)</w:t>
      </w:r>
    </w:p>
    <w:p w:rsidR="00A75876" w:rsidRDefault="00A75876">
      <w:pPr>
        <w:pStyle w:val="SGGSHindi"/>
      </w:pPr>
      <w:r>
        <w:rPr>
          <w:cs/>
        </w:rPr>
        <w:t>बिसटा</w:t>
      </w:r>
      <w:r>
        <w:t xml:space="preserve"> </w:t>
      </w:r>
      <w:r>
        <w:rPr>
          <w:cs/>
        </w:rPr>
        <w:t>अंदरि</w:t>
      </w:r>
      <w:r>
        <w:t xml:space="preserve"> </w:t>
      </w:r>
      <w:r>
        <w:rPr>
          <w:cs/>
        </w:rPr>
        <w:t>कीट</w:t>
      </w:r>
      <w:r>
        <w:t xml:space="preserve"> </w:t>
      </w:r>
      <w:r>
        <w:rPr>
          <w:cs/>
        </w:rPr>
        <w:t>से</w:t>
      </w:r>
      <w:r>
        <w:t xml:space="preserve"> </w:t>
      </w:r>
      <w:r>
        <w:rPr>
          <w:cs/>
        </w:rPr>
        <w:t>पइ</w:t>
      </w:r>
      <w:r>
        <w:t xml:space="preserve"> </w:t>
      </w:r>
      <w:r>
        <w:rPr>
          <w:cs/>
        </w:rPr>
        <w:t>पचहि</w:t>
      </w:r>
      <w:r>
        <w:t xml:space="preserve"> </w:t>
      </w:r>
      <w:r>
        <w:rPr>
          <w:cs/>
        </w:rPr>
        <w:t>वारो</w:t>
      </w:r>
      <w:r>
        <w:t xml:space="preserve"> </w:t>
      </w:r>
      <w:r>
        <w:rPr>
          <w:cs/>
        </w:rPr>
        <w:t>वार</w:t>
      </w:r>
      <w:r>
        <w:t xml:space="preserve"> </w:t>
      </w:r>
      <w:r>
        <w:rPr>
          <w:cs/>
        </w:rPr>
        <w:t>॥</w:t>
      </w:r>
    </w:p>
    <w:p w:rsidR="00A75876" w:rsidRDefault="00A75876">
      <w:pPr>
        <w:pStyle w:val="SGGSRoman"/>
      </w:pPr>
      <w:r>
        <w:t>bistaa andar keet say pa-i pacheh vaaro vaar.</w:t>
      </w:r>
    </w:p>
    <w:p w:rsidR="00A75876" w:rsidRDefault="00A75876">
      <w:pPr>
        <w:pStyle w:val="SGGSTrans"/>
      </w:pPr>
      <w:r>
        <w:t>Like worms, they live in manure, and in it, they die over and over again.</w:t>
      </w:r>
    </w:p>
    <w:p w:rsidR="00A75876" w:rsidRDefault="00A75876">
      <w:pPr>
        <w:pStyle w:val="SGGSGurm"/>
      </w:pPr>
      <w:r>
        <w:rPr>
          <w:cs/>
          <w:lang w:bidi="pa-IN"/>
        </w:rPr>
        <w:t xml:space="preserve">ਨਾਨਕ ਨਾਮ ਰਤੇ ਸੇ ਰੰਗੁਲੇ ਗੁਰ ਕੈ ਸਹਜਿ ਸੁਭਾਇ ॥ </w:t>
      </w:r>
      <w:r>
        <w:rPr>
          <w:color w:val="008000"/>
          <w:sz w:val="18"/>
        </w:rPr>
        <w:t>(85)</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w:t>
      </w:r>
      <w:r>
        <w:t xml:space="preserve"> </w:t>
      </w:r>
      <w:r>
        <w:rPr>
          <w:cs/>
        </w:rPr>
        <w:t>रंगुले</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naanak naam ratay say rangulay gur kai sahj subhaa-ay.</w:t>
      </w:r>
    </w:p>
    <w:p w:rsidR="00A75876" w:rsidRDefault="00A75876">
      <w:pPr>
        <w:pStyle w:val="SGGSTrans"/>
      </w:pPr>
      <w:r>
        <w:t>O Nanak, those who are attuned to the Naam are dyed in the color of truth; they take on the intuitive peace and poise of the Guru.</w:t>
      </w:r>
    </w:p>
    <w:p w:rsidR="00A75876" w:rsidRDefault="00A75876">
      <w:pPr>
        <w:pStyle w:val="SGGSGurm"/>
      </w:pPr>
      <w:r>
        <w:rPr>
          <w:cs/>
          <w:lang w:bidi="pa-IN"/>
        </w:rPr>
        <w:t>ਭਗਤੀ ਰੰਗੁ ਨ ਉਤਰੈ ਸਹਜੇ ਰਹੈ ਸਮਾਇ ॥੨</w:t>
      </w:r>
      <w:r>
        <w:rPr>
          <w:cs/>
        </w:rPr>
        <w:t xml:space="preserve">॥ </w:t>
      </w:r>
      <w:r>
        <w:rPr>
          <w:color w:val="008000"/>
          <w:sz w:val="18"/>
        </w:rPr>
        <w:t>(85)</w:t>
      </w:r>
    </w:p>
    <w:p w:rsidR="00A75876" w:rsidRDefault="00A75876">
      <w:pPr>
        <w:pStyle w:val="SGGSHindi"/>
      </w:pPr>
      <w:r>
        <w:rPr>
          <w:cs/>
        </w:rPr>
        <w:t>भगती</w:t>
      </w:r>
      <w:r>
        <w:t xml:space="preserve"> </w:t>
      </w:r>
      <w:r>
        <w:rPr>
          <w:cs/>
        </w:rPr>
        <w:t>रंगु</w:t>
      </w:r>
      <w:r>
        <w:t xml:space="preserve"> </w:t>
      </w:r>
      <w:r>
        <w:rPr>
          <w:cs/>
        </w:rPr>
        <w:t>न</w:t>
      </w:r>
      <w:r>
        <w:t xml:space="preserve"> </w:t>
      </w:r>
      <w:r>
        <w:rPr>
          <w:cs/>
        </w:rPr>
        <w:t>उतरै</w:t>
      </w:r>
      <w:r>
        <w:t xml:space="preserve"> </w:t>
      </w:r>
      <w:r>
        <w:rPr>
          <w:cs/>
        </w:rPr>
        <w:t>सहजे</w:t>
      </w:r>
      <w:r>
        <w:t xml:space="preserve"> </w:t>
      </w:r>
      <w:r>
        <w:rPr>
          <w:cs/>
        </w:rPr>
        <w:t>रहै</w:t>
      </w:r>
      <w:r>
        <w:t xml:space="preserve"> </w:t>
      </w:r>
      <w:r>
        <w:rPr>
          <w:cs/>
        </w:rPr>
        <w:t>समाइ</w:t>
      </w:r>
      <w:r>
        <w:t xml:space="preserve"> </w:t>
      </w:r>
      <w:r>
        <w:rPr>
          <w:cs/>
        </w:rPr>
        <w:t>॥२॥</w:t>
      </w:r>
    </w:p>
    <w:p w:rsidR="00A75876" w:rsidRDefault="00A75876">
      <w:pPr>
        <w:pStyle w:val="SGGSRoman"/>
      </w:pPr>
      <w:r>
        <w:t>bhagtee rang na utrai sehjay rahai samaa-ay. ||2||</w:t>
      </w:r>
    </w:p>
    <w:p w:rsidR="00A75876" w:rsidRDefault="00A75876">
      <w:pPr>
        <w:pStyle w:val="SGGSTrans"/>
      </w:pPr>
      <w:r>
        <w:t>The color of devotional worship does not fade away; they remain intuitively absorbed in the Lord. ||2||</w:t>
      </w:r>
    </w:p>
    <w:p w:rsidR="00A75876" w:rsidRDefault="00A75876">
      <w:pPr>
        <w:pStyle w:val="SGGSGurm"/>
      </w:pPr>
      <w:r>
        <w:rPr>
          <w:cs/>
          <w:lang w:bidi="pa-IN"/>
        </w:rPr>
        <w:t xml:space="preserve">ਸਲੋਕ ਮਃ ੩ </w:t>
      </w:r>
      <w:r>
        <w:rPr>
          <w:cs/>
        </w:rPr>
        <w:t xml:space="preserve">॥ </w:t>
      </w:r>
      <w:r>
        <w:rPr>
          <w:color w:val="008000"/>
          <w:sz w:val="18"/>
        </w:rPr>
        <w:t>(85)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ਪੜਿ ਪੜਿ ਪੰਡਿਤ ਬੇਦ ਵਖਾਣਹਿ ਮਾਇਆ ਮੋਹ ਸੁਆਇ ॥ </w:t>
      </w:r>
      <w:r>
        <w:rPr>
          <w:color w:val="008000"/>
          <w:sz w:val="18"/>
        </w:rPr>
        <w:t>(85)</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बेद</w:t>
      </w:r>
      <w:r>
        <w:t xml:space="preserve"> </w:t>
      </w:r>
      <w:r>
        <w:rPr>
          <w:cs/>
        </w:rPr>
        <w:t>वखाणहि</w:t>
      </w:r>
      <w:r>
        <w:t xml:space="preserve"> </w:t>
      </w:r>
      <w:r>
        <w:rPr>
          <w:cs/>
        </w:rPr>
        <w:t>माइआ</w:t>
      </w:r>
      <w:r>
        <w:t xml:space="preserve"> </w:t>
      </w:r>
      <w:r>
        <w:rPr>
          <w:cs/>
        </w:rPr>
        <w:t>मोह</w:t>
      </w:r>
      <w:r>
        <w:t xml:space="preserve"> </w:t>
      </w:r>
      <w:r>
        <w:rPr>
          <w:cs/>
        </w:rPr>
        <w:t>सुआइ</w:t>
      </w:r>
      <w:r>
        <w:t xml:space="preserve"> </w:t>
      </w:r>
      <w:r>
        <w:rPr>
          <w:cs/>
        </w:rPr>
        <w:t>॥</w:t>
      </w:r>
    </w:p>
    <w:p w:rsidR="00A75876" w:rsidRDefault="00A75876">
      <w:pPr>
        <w:pStyle w:val="SGGSRoman"/>
      </w:pPr>
      <w:r>
        <w:t>parh parh pandit bayd vakaaneh maa-i-aa moh su-aa-ay.</w:t>
      </w:r>
    </w:p>
    <w:p w:rsidR="00A75876" w:rsidRDefault="00A75876">
      <w:pPr>
        <w:pStyle w:val="SGGSTrans"/>
      </w:pPr>
      <w:r>
        <w:t>The Pandits, the religious scholars, constantly read and recite the Vedas, for the sake of the love of Maya.</w:t>
      </w:r>
    </w:p>
    <w:p w:rsidR="00A75876" w:rsidRDefault="00A75876">
      <w:pPr>
        <w:pStyle w:val="SGGSGurm"/>
      </w:pPr>
      <w:r>
        <w:rPr>
          <w:cs/>
          <w:lang w:bidi="pa-IN"/>
        </w:rPr>
        <w:t xml:space="preserve">ਦੂਜੈ ਭਾਇ ਹਰਿ ਨਾਮੁ ਵਿਸਾਰਿਆ ਮਨ ਮੂਰਖ ਮਿਲੈ ਸਜਾਇ ॥ </w:t>
      </w:r>
      <w:r>
        <w:rPr>
          <w:color w:val="008000"/>
          <w:sz w:val="18"/>
        </w:rPr>
        <w:t>(85)</w:t>
      </w:r>
    </w:p>
    <w:p w:rsidR="00A75876" w:rsidRDefault="00A75876">
      <w:pPr>
        <w:pStyle w:val="SGGSHindi"/>
      </w:pPr>
      <w:r>
        <w:rPr>
          <w:cs/>
        </w:rPr>
        <w:t>दूजै</w:t>
      </w:r>
      <w:r>
        <w:t xml:space="preserve"> </w:t>
      </w:r>
      <w:r>
        <w:rPr>
          <w:cs/>
        </w:rPr>
        <w:t>भाइ</w:t>
      </w:r>
      <w:r>
        <w:t xml:space="preserve"> </w:t>
      </w:r>
      <w:r>
        <w:rPr>
          <w:cs/>
        </w:rPr>
        <w:t>हरि</w:t>
      </w:r>
      <w:r>
        <w:t xml:space="preserve"> </w:t>
      </w:r>
      <w:r>
        <w:rPr>
          <w:cs/>
        </w:rPr>
        <w:t>नामु</w:t>
      </w:r>
      <w:r>
        <w:t xml:space="preserve"> </w:t>
      </w:r>
      <w:r>
        <w:rPr>
          <w:cs/>
        </w:rPr>
        <w:t>विसारिआ</w:t>
      </w:r>
      <w:r>
        <w:t xml:space="preserve"> </w:t>
      </w:r>
      <w:r>
        <w:rPr>
          <w:cs/>
        </w:rPr>
        <w:t>मन</w:t>
      </w:r>
      <w:r>
        <w:t xml:space="preserve"> </w:t>
      </w:r>
      <w:r>
        <w:rPr>
          <w:cs/>
        </w:rPr>
        <w:t>मूरख</w:t>
      </w:r>
      <w:r>
        <w:t xml:space="preserve"> </w:t>
      </w:r>
      <w:r>
        <w:rPr>
          <w:cs/>
        </w:rPr>
        <w:t>मिलै</w:t>
      </w:r>
      <w:r>
        <w:t xml:space="preserve"> </w:t>
      </w:r>
      <w:r>
        <w:rPr>
          <w:cs/>
        </w:rPr>
        <w:t>सजाइ</w:t>
      </w:r>
      <w:r>
        <w:t xml:space="preserve"> </w:t>
      </w:r>
      <w:r>
        <w:rPr>
          <w:cs/>
        </w:rPr>
        <w:t>॥</w:t>
      </w:r>
    </w:p>
    <w:p w:rsidR="00A75876" w:rsidRDefault="00A75876">
      <w:pPr>
        <w:pStyle w:val="SGGSRoman"/>
      </w:pPr>
      <w:r>
        <w:t>doojai bhaa-ay har naam visaari-aa man moorakh milai sajaa-ay.</w:t>
      </w:r>
    </w:p>
    <w:p w:rsidR="00A75876" w:rsidRDefault="00A75876">
      <w:pPr>
        <w:pStyle w:val="SGGSTrans"/>
      </w:pPr>
      <w:r>
        <w:t>In the love of duality, the foolish people have forgotten the Lord's Name; they shall receive their punishment.</w:t>
      </w:r>
    </w:p>
    <w:p w:rsidR="00A75876" w:rsidRDefault="00A75876">
      <w:pPr>
        <w:pStyle w:val="SGGSGurm"/>
      </w:pPr>
      <w:r>
        <w:rPr>
          <w:cs/>
          <w:lang w:bidi="pa-IN"/>
        </w:rPr>
        <w:t xml:space="preserve">ਜਿਨਿ ਜੀਉ ਪਿੰਡੁ ਦਿਤਾ ਤਿਸੁ ਕਬਹੂੰ ਨ ਚੇਤੈ ਜੋ ਦੇਂਦਾ ਰਿਜਕੁ ਸੰਬਾਹਿ ॥ </w:t>
      </w:r>
      <w:r>
        <w:rPr>
          <w:color w:val="008000"/>
          <w:sz w:val="18"/>
        </w:rPr>
        <w:t>(85)</w:t>
      </w:r>
    </w:p>
    <w:p w:rsidR="00A75876" w:rsidRDefault="00A75876">
      <w:pPr>
        <w:pStyle w:val="SGGSHindi"/>
      </w:pPr>
      <w:r>
        <w:rPr>
          <w:cs/>
        </w:rPr>
        <w:t>जिनि</w:t>
      </w:r>
      <w:r>
        <w:t xml:space="preserve"> </w:t>
      </w:r>
      <w:r>
        <w:rPr>
          <w:cs/>
        </w:rPr>
        <w:t>जीउ</w:t>
      </w:r>
      <w:r>
        <w:t xml:space="preserve"> </w:t>
      </w:r>
      <w:r>
        <w:rPr>
          <w:cs/>
        </w:rPr>
        <w:t>पिंडु</w:t>
      </w:r>
      <w:r>
        <w:t xml:space="preserve"> </w:t>
      </w:r>
      <w:r>
        <w:rPr>
          <w:cs/>
        </w:rPr>
        <w:t>दिता</w:t>
      </w:r>
      <w:r>
        <w:t xml:space="preserve"> </w:t>
      </w:r>
      <w:r>
        <w:rPr>
          <w:cs/>
        </w:rPr>
        <w:t>तिसु</w:t>
      </w:r>
      <w:r>
        <w:t xml:space="preserve"> </w:t>
      </w:r>
      <w:r>
        <w:rPr>
          <w:cs/>
        </w:rPr>
        <w:t>कबहूं</w:t>
      </w:r>
      <w:r>
        <w:t xml:space="preserve"> </w:t>
      </w:r>
      <w:r>
        <w:rPr>
          <w:cs/>
        </w:rPr>
        <w:t>न</w:t>
      </w:r>
      <w:r>
        <w:t xml:space="preserve"> </w:t>
      </w:r>
      <w:r>
        <w:rPr>
          <w:cs/>
        </w:rPr>
        <w:t>चेतै</w:t>
      </w:r>
      <w:r>
        <w:t xml:space="preserve"> </w:t>
      </w:r>
      <w:r>
        <w:rPr>
          <w:cs/>
        </w:rPr>
        <w:t>जो</w:t>
      </w:r>
      <w:r>
        <w:t xml:space="preserve"> </w:t>
      </w:r>
      <w:r>
        <w:rPr>
          <w:cs/>
        </w:rPr>
        <w:t>देंदा</w:t>
      </w:r>
      <w:r>
        <w:t xml:space="preserve"> </w:t>
      </w:r>
      <w:r>
        <w:rPr>
          <w:cs/>
        </w:rPr>
        <w:t>रिजकु</w:t>
      </w:r>
      <w:r>
        <w:t xml:space="preserve"> </w:t>
      </w:r>
      <w:r>
        <w:rPr>
          <w:cs/>
        </w:rPr>
        <w:t>स्मबाहि</w:t>
      </w:r>
      <w:r>
        <w:t xml:space="preserve"> </w:t>
      </w:r>
      <w:r>
        <w:rPr>
          <w:cs/>
        </w:rPr>
        <w:t>॥</w:t>
      </w:r>
    </w:p>
    <w:p w:rsidR="00A75876" w:rsidRDefault="00A75876">
      <w:pPr>
        <w:pStyle w:val="SGGSRoman"/>
      </w:pPr>
      <w:r>
        <w:t>jin jee-o pind ditaa tis kabahoo</w:t>
      </w:r>
      <w:r>
        <w:rPr>
          <w:vertAlign w:val="superscript"/>
        </w:rPr>
        <w:t>N</w:t>
      </w:r>
      <w:r>
        <w:t xml:space="preserve"> na chaytai jo day</w:t>
      </w:r>
      <w:r>
        <w:rPr>
          <w:vertAlign w:val="superscript"/>
        </w:rPr>
        <w:t>N</w:t>
      </w:r>
      <w:r>
        <w:t>daa rijak sambaahi.</w:t>
      </w:r>
    </w:p>
    <w:p w:rsidR="00A75876" w:rsidRDefault="00A75876">
      <w:pPr>
        <w:pStyle w:val="SGGSTrans"/>
      </w:pPr>
      <w:r>
        <w:t>They never think of the One who gave them body and soul, who provides sustenance to all.</w:t>
      </w:r>
    </w:p>
    <w:p w:rsidR="00A75876" w:rsidRDefault="00A75876">
      <w:pPr>
        <w:pStyle w:val="SGGSGurm"/>
      </w:pPr>
      <w:r>
        <w:rPr>
          <w:cs/>
          <w:lang w:bidi="pa-IN"/>
        </w:rPr>
        <w:t xml:space="preserve">ਜਮ ਕਾ ਫਾਹਾ ਗਲਹੁ ਨ ਕਟੀਐ ਫਿਰਿ ਫਿਰਿ ਆਵੈ ਜਾਇ ॥ </w:t>
      </w:r>
      <w:r>
        <w:rPr>
          <w:color w:val="008000"/>
          <w:sz w:val="18"/>
        </w:rPr>
        <w:t>(85)</w:t>
      </w:r>
    </w:p>
    <w:p w:rsidR="00A75876" w:rsidRDefault="00A75876">
      <w:pPr>
        <w:pStyle w:val="SGGSHindi"/>
      </w:pPr>
      <w:r>
        <w:rPr>
          <w:cs/>
        </w:rPr>
        <w:t>जम</w:t>
      </w:r>
      <w:r>
        <w:t xml:space="preserve"> </w:t>
      </w:r>
      <w:r>
        <w:rPr>
          <w:cs/>
        </w:rPr>
        <w:t>का</w:t>
      </w:r>
      <w:r>
        <w:t xml:space="preserve"> </w:t>
      </w:r>
      <w:r>
        <w:rPr>
          <w:cs/>
        </w:rPr>
        <w:t>फाहा</w:t>
      </w:r>
      <w:r>
        <w:t xml:space="preserve"> </w:t>
      </w:r>
      <w:r>
        <w:rPr>
          <w:cs/>
        </w:rPr>
        <w:t>गलहु</w:t>
      </w:r>
      <w:r>
        <w:t xml:space="preserve"> </w:t>
      </w:r>
      <w:r>
        <w:rPr>
          <w:cs/>
        </w:rPr>
        <w:t>न</w:t>
      </w:r>
      <w:r>
        <w:t xml:space="preserve"> </w:t>
      </w:r>
      <w:r>
        <w:rPr>
          <w:cs/>
        </w:rPr>
        <w:t>कटीऐ</w:t>
      </w:r>
      <w:r>
        <w:t xml:space="preserve"> </w:t>
      </w:r>
      <w:r>
        <w:rPr>
          <w:cs/>
        </w:rPr>
        <w:t>फिरि</w:t>
      </w:r>
      <w:r>
        <w:t xml:space="preserve"> </w:t>
      </w:r>
      <w:r>
        <w:rPr>
          <w:cs/>
        </w:rPr>
        <w:t>फिरि</w:t>
      </w:r>
      <w:r>
        <w:t xml:space="preserve"> </w:t>
      </w:r>
      <w:r>
        <w:rPr>
          <w:cs/>
        </w:rPr>
        <w:t>आवै</w:t>
      </w:r>
      <w:r>
        <w:t xml:space="preserve"> </w:t>
      </w:r>
      <w:r>
        <w:rPr>
          <w:cs/>
        </w:rPr>
        <w:t>जाइ</w:t>
      </w:r>
      <w:r>
        <w:t xml:space="preserve"> </w:t>
      </w:r>
      <w:r>
        <w:rPr>
          <w:cs/>
        </w:rPr>
        <w:t>॥</w:t>
      </w:r>
    </w:p>
    <w:p w:rsidR="00A75876" w:rsidRDefault="00A75876">
      <w:pPr>
        <w:pStyle w:val="SGGSRoman"/>
      </w:pPr>
      <w:r>
        <w:t>jam kaa faahaa galhu na katee-ai fir fir aavai jaa-ay.</w:t>
      </w:r>
    </w:p>
    <w:p w:rsidR="00A75876" w:rsidRDefault="00A75876">
      <w:pPr>
        <w:pStyle w:val="SGGSTrans"/>
      </w:pPr>
      <w:r>
        <w:t>The noose of death shall not be cut away from their necks; they shall come and go in reincarnation over and over again.</w:t>
      </w:r>
    </w:p>
    <w:p w:rsidR="00A75876" w:rsidRDefault="00A75876">
      <w:pPr>
        <w:pStyle w:val="SGGSGurm"/>
      </w:pPr>
      <w:r>
        <w:rPr>
          <w:cs/>
          <w:lang w:bidi="pa-IN"/>
        </w:rPr>
        <w:t xml:space="preserve">ਮਨਮੁਖਿ ਕਿਛੂ ਨ ਸੂਝੈ ਅੰਧੁਲੇ ਪੂਰਬਿ ਲਿਖਿਆ ਕਮਾਇ ॥ </w:t>
      </w:r>
      <w:r>
        <w:rPr>
          <w:color w:val="008000"/>
          <w:sz w:val="18"/>
        </w:rPr>
        <w:t>(85)</w:t>
      </w:r>
    </w:p>
    <w:p w:rsidR="00A75876" w:rsidRDefault="00A75876">
      <w:pPr>
        <w:pStyle w:val="SGGSHindi"/>
      </w:pPr>
      <w:r>
        <w:rPr>
          <w:cs/>
        </w:rPr>
        <w:t>मनमुखि</w:t>
      </w:r>
      <w:r>
        <w:t xml:space="preserve"> </w:t>
      </w:r>
      <w:r>
        <w:rPr>
          <w:cs/>
        </w:rPr>
        <w:t>किछू</w:t>
      </w:r>
      <w:r>
        <w:t xml:space="preserve"> </w:t>
      </w:r>
      <w:r>
        <w:rPr>
          <w:cs/>
        </w:rPr>
        <w:t>न</w:t>
      </w:r>
      <w:r>
        <w:t xml:space="preserve"> </w:t>
      </w:r>
      <w:r>
        <w:rPr>
          <w:cs/>
        </w:rPr>
        <w:t>सूझै</w:t>
      </w:r>
      <w:r>
        <w:t xml:space="preserve"> </w:t>
      </w:r>
      <w:r>
        <w:rPr>
          <w:cs/>
        </w:rPr>
        <w:t>अंधुले</w:t>
      </w:r>
      <w:r>
        <w:t xml:space="preserve"> </w:t>
      </w:r>
      <w:r>
        <w:rPr>
          <w:cs/>
        </w:rPr>
        <w:t>पूरबि</w:t>
      </w:r>
      <w:r>
        <w:t xml:space="preserve"> </w:t>
      </w:r>
      <w:r>
        <w:rPr>
          <w:cs/>
        </w:rPr>
        <w:t>लिखिआ</w:t>
      </w:r>
      <w:r>
        <w:t xml:space="preserve"> </w:t>
      </w:r>
      <w:r>
        <w:rPr>
          <w:cs/>
        </w:rPr>
        <w:t>कमाइ</w:t>
      </w:r>
      <w:r>
        <w:t xml:space="preserve"> </w:t>
      </w:r>
      <w:r>
        <w:rPr>
          <w:cs/>
        </w:rPr>
        <w:t>॥</w:t>
      </w:r>
    </w:p>
    <w:p w:rsidR="00A75876" w:rsidRDefault="00A75876">
      <w:pPr>
        <w:pStyle w:val="SGGSRoman"/>
      </w:pPr>
      <w:r>
        <w:t>manmukh kichhoo na soojhai anDhulay poorab likhi-aa kamaa-ay.</w:t>
      </w:r>
    </w:p>
    <w:p w:rsidR="00A75876" w:rsidRDefault="00A75876">
      <w:pPr>
        <w:pStyle w:val="SGGSTrans"/>
      </w:pPr>
      <w:r>
        <w:t>The blind, self-willed manmukhs do not understand anything. They do what they are pre-ordained to do.</w:t>
      </w:r>
    </w:p>
    <w:p w:rsidR="00A75876" w:rsidRDefault="00A75876">
      <w:pPr>
        <w:pStyle w:val="SGGSGurm"/>
      </w:pPr>
      <w:r>
        <w:rPr>
          <w:cs/>
          <w:lang w:bidi="pa-IN"/>
        </w:rPr>
        <w:t xml:space="preserve">ਪੂਰੈ ਭਾਗਿ ਸਤਿਗੁਰੁ ਮਿਲੈ ਸੁਖਦਾਤਾ ਨਾਮੁ ਵਸੈ ਮਨਿ ਆਇ ॥ </w:t>
      </w:r>
      <w:r>
        <w:rPr>
          <w:color w:val="008000"/>
          <w:sz w:val="18"/>
        </w:rPr>
        <w:t>(85)</w:t>
      </w:r>
    </w:p>
    <w:p w:rsidR="00A75876" w:rsidRDefault="00A75876">
      <w:pPr>
        <w:pStyle w:val="SGGSHindi"/>
      </w:pPr>
      <w:r>
        <w:rPr>
          <w:cs/>
        </w:rPr>
        <w:t>पूरै</w:t>
      </w:r>
      <w:r>
        <w:t xml:space="preserve"> </w:t>
      </w:r>
      <w:r>
        <w:rPr>
          <w:cs/>
        </w:rPr>
        <w:t>भागि</w:t>
      </w:r>
      <w:r>
        <w:t xml:space="preserve"> </w:t>
      </w:r>
      <w:r>
        <w:rPr>
          <w:cs/>
        </w:rPr>
        <w:t>सतिगुरु</w:t>
      </w:r>
      <w:r>
        <w:t xml:space="preserve"> </w:t>
      </w:r>
      <w:r>
        <w:rPr>
          <w:cs/>
        </w:rPr>
        <w:t>मिलै</w:t>
      </w:r>
      <w:r>
        <w:t xml:space="preserve"> </w:t>
      </w:r>
      <w:r>
        <w:rPr>
          <w:cs/>
        </w:rPr>
        <w:t>सुखदाता</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poorai bhaag satgur milai sukh-daata naam vasai man aa-ay.</w:t>
      </w:r>
    </w:p>
    <w:p w:rsidR="00A75876" w:rsidRDefault="00A75876">
      <w:pPr>
        <w:pStyle w:val="SGGSTrans"/>
      </w:pPr>
      <w:r>
        <w:t>Through perfect destiny, they meet the True Guru, the Giver of peace, and the Naam comes to abide in the mind.</w:t>
      </w:r>
    </w:p>
    <w:p w:rsidR="00A75876" w:rsidRDefault="00A75876">
      <w:pPr>
        <w:pStyle w:val="SGGSGurm"/>
      </w:pPr>
      <w:r>
        <w:rPr>
          <w:cs/>
          <w:lang w:bidi="pa-IN"/>
        </w:rPr>
        <w:t xml:space="preserve">ਸੁਖੁ ਮਾਣਹਿ ਸੁਖੁ ਪੈਨਣਾ ਸੁਖੇ ਸੁਖਿ ਵਿਹਾਇ ॥ </w:t>
      </w:r>
      <w:r>
        <w:rPr>
          <w:color w:val="008000"/>
          <w:sz w:val="18"/>
        </w:rPr>
        <w:t>(85)</w:t>
      </w:r>
    </w:p>
    <w:p w:rsidR="00A75876" w:rsidRDefault="00A75876">
      <w:pPr>
        <w:pStyle w:val="SGGSHindi"/>
      </w:pPr>
      <w:r>
        <w:rPr>
          <w:cs/>
        </w:rPr>
        <w:t>सुखु</w:t>
      </w:r>
      <w:r>
        <w:t xml:space="preserve"> </w:t>
      </w:r>
      <w:r>
        <w:rPr>
          <w:cs/>
        </w:rPr>
        <w:t>माणहि</w:t>
      </w:r>
      <w:r>
        <w:t xml:space="preserve"> </w:t>
      </w:r>
      <w:r>
        <w:rPr>
          <w:cs/>
        </w:rPr>
        <w:t>सुखु</w:t>
      </w:r>
      <w:r>
        <w:t xml:space="preserve"> </w:t>
      </w:r>
      <w:r>
        <w:rPr>
          <w:cs/>
        </w:rPr>
        <w:t>पैनणा</w:t>
      </w:r>
      <w:r>
        <w:t xml:space="preserve"> </w:t>
      </w:r>
      <w:r>
        <w:rPr>
          <w:cs/>
        </w:rPr>
        <w:t>सुखे</w:t>
      </w:r>
      <w:r>
        <w:t xml:space="preserve"> </w:t>
      </w:r>
      <w:r>
        <w:rPr>
          <w:cs/>
        </w:rPr>
        <w:t>सुखि</w:t>
      </w:r>
      <w:r>
        <w:t xml:space="preserve"> </w:t>
      </w:r>
      <w:r>
        <w:rPr>
          <w:cs/>
        </w:rPr>
        <w:t>विहाइ</w:t>
      </w:r>
      <w:r>
        <w:t xml:space="preserve"> </w:t>
      </w:r>
      <w:r>
        <w:rPr>
          <w:cs/>
        </w:rPr>
        <w:t>॥</w:t>
      </w:r>
    </w:p>
    <w:p w:rsidR="00A75876" w:rsidRDefault="00A75876">
      <w:pPr>
        <w:pStyle w:val="SGGSRoman"/>
      </w:pPr>
      <w:r>
        <w:t>sukh maaneh sukh painnaa sukhay sukh vihaa-ay.</w:t>
      </w:r>
    </w:p>
    <w:p w:rsidR="00A75876" w:rsidRDefault="00A75876">
      <w:pPr>
        <w:pStyle w:val="SGGSTrans"/>
      </w:pPr>
      <w:r>
        <w:t>They enjoy peace, they wear peace, and they pass their lives in the peace of peace.</w:t>
      </w:r>
    </w:p>
    <w:p w:rsidR="00A75876" w:rsidRDefault="00A75876">
      <w:pPr>
        <w:pStyle w:val="SGGSGurm"/>
      </w:pPr>
      <w:r>
        <w:rPr>
          <w:cs/>
          <w:lang w:bidi="pa-IN"/>
        </w:rPr>
        <w:t>ਨਾਨਕ ਸੋ ਨਾਉ ਮਨਹੁ ਨ ਵਿਸਾਰੀਐ ਜਿਤੁ ਦਰਿ ਸਚੈ ਸੋਭਾ ਪਾਇ ॥੧</w:t>
      </w:r>
      <w:r>
        <w:rPr>
          <w:cs/>
        </w:rPr>
        <w:t xml:space="preserve">॥ </w:t>
      </w:r>
      <w:r>
        <w:rPr>
          <w:color w:val="008000"/>
          <w:sz w:val="18"/>
        </w:rPr>
        <w:t>(85)</w:t>
      </w:r>
    </w:p>
    <w:p w:rsidR="00A75876" w:rsidRDefault="00A75876">
      <w:pPr>
        <w:pStyle w:val="SGGSHindi"/>
      </w:pPr>
      <w:r>
        <w:rPr>
          <w:cs/>
        </w:rPr>
        <w:t>नानक</w:t>
      </w:r>
      <w:r>
        <w:t xml:space="preserve"> </w:t>
      </w:r>
      <w:r>
        <w:rPr>
          <w:cs/>
        </w:rPr>
        <w:t>सो</w:t>
      </w:r>
      <w:r>
        <w:t xml:space="preserve"> </w:t>
      </w:r>
      <w:r>
        <w:rPr>
          <w:cs/>
        </w:rPr>
        <w:t>नाउ</w:t>
      </w:r>
      <w:r>
        <w:t xml:space="preserve"> </w:t>
      </w:r>
      <w:r>
        <w:rPr>
          <w:cs/>
        </w:rPr>
        <w:t>मनहु</w:t>
      </w:r>
      <w:r>
        <w:t xml:space="preserve"> </w:t>
      </w:r>
      <w:r>
        <w:rPr>
          <w:cs/>
        </w:rPr>
        <w:t>न</w:t>
      </w:r>
      <w:r>
        <w:t xml:space="preserve"> </w:t>
      </w:r>
      <w:r>
        <w:rPr>
          <w:cs/>
        </w:rPr>
        <w:t>विसारीऐ</w:t>
      </w:r>
      <w:r>
        <w:t xml:space="preserve"> </w:t>
      </w:r>
      <w:r>
        <w:rPr>
          <w:cs/>
        </w:rPr>
        <w:t>जितु</w:t>
      </w:r>
      <w:r>
        <w:t xml:space="preserve"> </w:t>
      </w:r>
      <w:r>
        <w:rPr>
          <w:cs/>
        </w:rPr>
        <w:t>दरि</w:t>
      </w:r>
      <w:r>
        <w:t xml:space="preserve"> </w:t>
      </w:r>
      <w:r>
        <w:rPr>
          <w:cs/>
        </w:rPr>
        <w:t>सचै</w:t>
      </w:r>
      <w:r>
        <w:t xml:space="preserve"> </w:t>
      </w:r>
      <w:r>
        <w:rPr>
          <w:cs/>
        </w:rPr>
        <w:t>सोभा</w:t>
      </w:r>
      <w:r>
        <w:t xml:space="preserve"> </w:t>
      </w:r>
      <w:r>
        <w:rPr>
          <w:cs/>
        </w:rPr>
        <w:t>पाइ</w:t>
      </w:r>
      <w:r>
        <w:t xml:space="preserve"> </w:t>
      </w:r>
      <w:r>
        <w:rPr>
          <w:cs/>
        </w:rPr>
        <w:t>॥१॥</w:t>
      </w:r>
    </w:p>
    <w:p w:rsidR="00A75876" w:rsidRDefault="00A75876">
      <w:pPr>
        <w:pStyle w:val="SGGSRoman"/>
      </w:pPr>
      <w:r>
        <w:t>naanak so naa-o manhu na visaaree-ai jit dar sachai sobhaa paa-ay. ||1||</w:t>
      </w:r>
    </w:p>
    <w:p w:rsidR="00A75876" w:rsidRDefault="00A75876">
      <w:pPr>
        <w:pStyle w:val="SGGSTrans"/>
      </w:pPr>
      <w:r>
        <w:t>O Nanak, they do not forget the Naam from the mind; they are honored in the Court of the Lord. ||1||</w:t>
      </w:r>
    </w:p>
    <w:p w:rsidR="00A75876" w:rsidRDefault="00A75876">
      <w:pPr>
        <w:pStyle w:val="SGGSGurm"/>
      </w:pPr>
      <w:r>
        <w:rPr>
          <w:cs/>
          <w:lang w:bidi="pa-IN"/>
        </w:rPr>
        <w:t xml:space="preserve">ਮਃ ੩ </w:t>
      </w:r>
      <w:r>
        <w:rPr>
          <w:cs/>
        </w:rPr>
        <w:t xml:space="preserve">॥ </w:t>
      </w:r>
      <w:r>
        <w:rPr>
          <w:color w:val="008000"/>
          <w:sz w:val="18"/>
        </w:rPr>
        <w:t>(85)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ਸੇਵਿ ਸੁਖੁ ਪਾਇਆ ਸਚੁ ਨਾਮੁ ਗੁਣਤਾਸੁ ॥ </w:t>
      </w:r>
      <w:r>
        <w:rPr>
          <w:color w:val="008000"/>
          <w:sz w:val="18"/>
        </w:rPr>
        <w:t>(85)</w:t>
      </w:r>
    </w:p>
    <w:p w:rsidR="00A75876" w:rsidRDefault="00A75876">
      <w:pPr>
        <w:pStyle w:val="SGGSHindi"/>
      </w:pPr>
      <w:r>
        <w:rPr>
          <w:cs/>
        </w:rPr>
        <w:t>सतिगुरु</w:t>
      </w:r>
      <w:r>
        <w:t xml:space="preserve"> </w:t>
      </w:r>
      <w:r>
        <w:rPr>
          <w:cs/>
        </w:rPr>
        <w:t>सेवि</w:t>
      </w:r>
      <w:r>
        <w:t xml:space="preserve"> </w:t>
      </w:r>
      <w:r>
        <w:rPr>
          <w:cs/>
        </w:rPr>
        <w:t>सुखु</w:t>
      </w:r>
      <w:r>
        <w:t xml:space="preserve"> </w:t>
      </w:r>
      <w:r>
        <w:rPr>
          <w:cs/>
        </w:rPr>
        <w:t>पाइआ</w:t>
      </w:r>
      <w:r>
        <w:t xml:space="preserve"> </w:t>
      </w:r>
      <w:r>
        <w:rPr>
          <w:cs/>
        </w:rPr>
        <w:t>सचु</w:t>
      </w:r>
      <w:r>
        <w:t xml:space="preserve"> </w:t>
      </w:r>
      <w:r>
        <w:rPr>
          <w:cs/>
        </w:rPr>
        <w:t>नामु</w:t>
      </w:r>
      <w:r>
        <w:t xml:space="preserve"> </w:t>
      </w:r>
      <w:r>
        <w:rPr>
          <w:cs/>
        </w:rPr>
        <w:t>गुणतासु</w:t>
      </w:r>
      <w:r>
        <w:t xml:space="preserve"> </w:t>
      </w:r>
      <w:r>
        <w:rPr>
          <w:cs/>
        </w:rPr>
        <w:t>॥</w:t>
      </w:r>
    </w:p>
    <w:p w:rsidR="00A75876" w:rsidRDefault="00A75876">
      <w:pPr>
        <w:pStyle w:val="SGGSRoman"/>
      </w:pPr>
      <w:r>
        <w:t>satgur sayv sukh paa-i-aa sach naam guntaas.</w:t>
      </w:r>
    </w:p>
    <w:p w:rsidR="00A75876" w:rsidRDefault="00A75876">
      <w:pPr>
        <w:pStyle w:val="SGGSTrans"/>
      </w:pPr>
      <w:r>
        <w:t>Serving the True Guru, peace is obtained. The True Name is the Treasure of Excellence.</w:t>
      </w:r>
    </w:p>
    <w:p w:rsidR="00A75876" w:rsidRDefault="00A75876">
      <w:pPr>
        <w:pStyle w:val="SGGSGurm"/>
      </w:pPr>
      <w:r>
        <w:rPr>
          <w:cs/>
          <w:lang w:bidi="pa-IN"/>
        </w:rPr>
        <w:t xml:space="preserve">ਗੁਰਮਤੀ ਆਪੁ ਪਛਾਣਿਆ ਰਾਮ ਨਾਮ ਪਰਗਾਸੁ ॥ </w:t>
      </w:r>
      <w:r>
        <w:rPr>
          <w:color w:val="008000"/>
          <w:sz w:val="18"/>
        </w:rPr>
        <w:t>(86)</w:t>
      </w:r>
    </w:p>
    <w:p w:rsidR="00A75876" w:rsidRDefault="00A75876">
      <w:pPr>
        <w:pStyle w:val="SGGSHindi"/>
      </w:pPr>
      <w:r>
        <w:rPr>
          <w:cs/>
        </w:rPr>
        <w:t>गुरमती</w:t>
      </w:r>
      <w:r>
        <w:t xml:space="preserve"> </w:t>
      </w:r>
      <w:r>
        <w:rPr>
          <w:cs/>
        </w:rPr>
        <w:t>आपु</w:t>
      </w:r>
      <w:r>
        <w:t xml:space="preserve"> </w:t>
      </w:r>
      <w:r>
        <w:rPr>
          <w:cs/>
        </w:rPr>
        <w:t>पछाणिआ</w:t>
      </w:r>
      <w:r>
        <w:t xml:space="preserve"> </w:t>
      </w:r>
      <w:r>
        <w:rPr>
          <w:cs/>
        </w:rPr>
        <w:t>राम</w:t>
      </w:r>
      <w:r>
        <w:t xml:space="preserve"> </w:t>
      </w:r>
      <w:r>
        <w:rPr>
          <w:cs/>
        </w:rPr>
        <w:t>नाम</w:t>
      </w:r>
      <w:r>
        <w:t xml:space="preserve"> </w:t>
      </w:r>
      <w:r>
        <w:rPr>
          <w:cs/>
        </w:rPr>
        <w:t>परगासु</w:t>
      </w:r>
      <w:r>
        <w:t xml:space="preserve"> </w:t>
      </w:r>
      <w:r>
        <w:rPr>
          <w:cs/>
        </w:rPr>
        <w:t>॥</w:t>
      </w:r>
    </w:p>
    <w:p w:rsidR="00A75876" w:rsidRDefault="00A75876">
      <w:pPr>
        <w:pStyle w:val="SGGSRoman"/>
      </w:pPr>
      <w:r>
        <w:t>gurmatee aap pachhaani-aa raam naam pargaas.</w:t>
      </w:r>
    </w:p>
    <w:p w:rsidR="00A75876" w:rsidRDefault="00A75876">
      <w:pPr>
        <w:pStyle w:val="SGGSTrans"/>
      </w:pPr>
      <w:r>
        <w:t>Follow the Guru's Teachings, and recognize your own self; the Divine Light of the Lord's Name shall shine within.</w:t>
      </w:r>
    </w:p>
    <w:p w:rsidR="00A75876" w:rsidRDefault="00A75876">
      <w:pPr>
        <w:pStyle w:val="SGGSGurm"/>
      </w:pPr>
      <w:r>
        <w:rPr>
          <w:cs/>
          <w:lang w:bidi="pa-IN"/>
        </w:rPr>
        <w:t xml:space="preserve">ਸਚੋ ਸਚੁ ਕਮਾਵਣਾ ਵਡਿਆਈ ਵਡੇ ਪਾਸਿ ॥ </w:t>
      </w:r>
      <w:r>
        <w:rPr>
          <w:color w:val="008000"/>
          <w:sz w:val="18"/>
        </w:rPr>
        <w:t>(86)</w:t>
      </w:r>
    </w:p>
    <w:p w:rsidR="00A75876" w:rsidRDefault="00A75876">
      <w:pPr>
        <w:pStyle w:val="SGGSHindi"/>
      </w:pPr>
      <w:r>
        <w:rPr>
          <w:cs/>
        </w:rPr>
        <w:t>सचो</w:t>
      </w:r>
      <w:r>
        <w:t xml:space="preserve"> </w:t>
      </w:r>
      <w:r>
        <w:rPr>
          <w:cs/>
        </w:rPr>
        <w:t>सचु</w:t>
      </w:r>
      <w:r>
        <w:t xml:space="preserve"> </w:t>
      </w:r>
      <w:r>
        <w:rPr>
          <w:cs/>
        </w:rPr>
        <w:t>कमावणा</w:t>
      </w:r>
      <w:r>
        <w:t xml:space="preserve"> </w:t>
      </w:r>
      <w:r>
        <w:rPr>
          <w:cs/>
        </w:rPr>
        <w:t>वडिआई</w:t>
      </w:r>
      <w:r>
        <w:t xml:space="preserve"> </w:t>
      </w:r>
      <w:r>
        <w:rPr>
          <w:cs/>
        </w:rPr>
        <w:t>वडे</w:t>
      </w:r>
      <w:r>
        <w:t xml:space="preserve"> </w:t>
      </w:r>
      <w:r>
        <w:rPr>
          <w:cs/>
        </w:rPr>
        <w:t>पासि</w:t>
      </w:r>
      <w:r>
        <w:t xml:space="preserve"> </w:t>
      </w:r>
      <w:r>
        <w:rPr>
          <w:cs/>
        </w:rPr>
        <w:t>॥</w:t>
      </w:r>
    </w:p>
    <w:p w:rsidR="00A75876" w:rsidRDefault="00A75876">
      <w:pPr>
        <w:pStyle w:val="SGGSRoman"/>
      </w:pPr>
      <w:r>
        <w:t>sacho sach kamaavanaa vadi-aa-ee vaday paas.</w:t>
      </w:r>
    </w:p>
    <w:p w:rsidR="00A75876" w:rsidRDefault="00A75876">
      <w:pPr>
        <w:pStyle w:val="SGGSTrans"/>
      </w:pPr>
      <w:r>
        <w:t>The true ones practice Truth; greatness rests in the Great Lord.</w:t>
      </w:r>
    </w:p>
    <w:p w:rsidR="00A75876" w:rsidRDefault="00A75876">
      <w:pPr>
        <w:pStyle w:val="SGGSGurm"/>
      </w:pPr>
      <w:r>
        <w:rPr>
          <w:cs/>
          <w:lang w:bidi="pa-IN"/>
        </w:rPr>
        <w:t xml:space="preserve">ਜੀਉ ਪਿੰਡੁ ਸਭੁ ਤਿਸ ਕਾ ਸਿਫਤਿ ਕਰੇ ਅਰਦਾਸਿ ॥ </w:t>
      </w:r>
      <w:r>
        <w:rPr>
          <w:color w:val="008000"/>
          <w:sz w:val="18"/>
        </w:rPr>
        <w:t>(86)</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तिस</w:t>
      </w:r>
      <w:r>
        <w:t xml:space="preserve"> </w:t>
      </w:r>
      <w:r>
        <w:rPr>
          <w:cs/>
        </w:rPr>
        <w:t>का</w:t>
      </w:r>
      <w:r>
        <w:t xml:space="preserve"> </w:t>
      </w:r>
      <w:r>
        <w:rPr>
          <w:cs/>
        </w:rPr>
        <w:t>सिफति</w:t>
      </w:r>
      <w:r>
        <w:t xml:space="preserve"> </w:t>
      </w:r>
      <w:r>
        <w:rPr>
          <w:cs/>
        </w:rPr>
        <w:t>करे</w:t>
      </w:r>
      <w:r>
        <w:t xml:space="preserve"> </w:t>
      </w:r>
      <w:r>
        <w:rPr>
          <w:cs/>
        </w:rPr>
        <w:t>अरदासि</w:t>
      </w:r>
      <w:r>
        <w:t xml:space="preserve"> </w:t>
      </w:r>
      <w:r>
        <w:rPr>
          <w:cs/>
        </w:rPr>
        <w:t>॥</w:t>
      </w:r>
    </w:p>
    <w:p w:rsidR="00A75876" w:rsidRDefault="00A75876">
      <w:pPr>
        <w:pStyle w:val="SGGSRoman"/>
      </w:pPr>
      <w:r>
        <w:t>jee-o pind sabh tis kaa sifat karay ardaas.</w:t>
      </w:r>
    </w:p>
    <w:p w:rsidR="00A75876" w:rsidRDefault="00A75876">
      <w:pPr>
        <w:pStyle w:val="SGGSTrans"/>
      </w:pPr>
      <w:r>
        <w:t>Body, soul and all things belong to the Lord-praise Him, and offer your prayers to Him.</w:t>
      </w:r>
    </w:p>
    <w:p w:rsidR="00A75876" w:rsidRDefault="00A75876">
      <w:pPr>
        <w:pStyle w:val="SGGSGurm"/>
      </w:pPr>
      <w:r>
        <w:rPr>
          <w:cs/>
          <w:lang w:bidi="pa-IN"/>
        </w:rPr>
        <w:t xml:space="preserve">ਸਚੈ ਸਬਦਿ ਸਾਲਾਹਣਾ ਸੁਖੇ ਸੁਖਿ ਨਿਵਾਸੁ ॥ </w:t>
      </w:r>
      <w:r>
        <w:rPr>
          <w:color w:val="008000"/>
          <w:sz w:val="18"/>
        </w:rPr>
        <w:t>(86)</w:t>
      </w:r>
    </w:p>
    <w:p w:rsidR="00A75876" w:rsidRDefault="00A75876">
      <w:pPr>
        <w:pStyle w:val="SGGSHindi"/>
      </w:pPr>
      <w:r>
        <w:rPr>
          <w:cs/>
        </w:rPr>
        <w:t>सचै</w:t>
      </w:r>
      <w:r>
        <w:t xml:space="preserve"> </w:t>
      </w:r>
      <w:r>
        <w:rPr>
          <w:cs/>
        </w:rPr>
        <w:t>सबदि</w:t>
      </w:r>
      <w:r>
        <w:t xml:space="preserve"> </w:t>
      </w:r>
      <w:r>
        <w:rPr>
          <w:cs/>
        </w:rPr>
        <w:t>सालाहणा</w:t>
      </w:r>
      <w:r>
        <w:t xml:space="preserve"> </w:t>
      </w:r>
      <w:r>
        <w:rPr>
          <w:cs/>
        </w:rPr>
        <w:t>सुखे</w:t>
      </w:r>
      <w:r>
        <w:t xml:space="preserve"> </w:t>
      </w:r>
      <w:r>
        <w:rPr>
          <w:cs/>
        </w:rPr>
        <w:t>सुखि</w:t>
      </w:r>
      <w:r>
        <w:t xml:space="preserve"> </w:t>
      </w:r>
      <w:r>
        <w:rPr>
          <w:cs/>
        </w:rPr>
        <w:t>निवासु</w:t>
      </w:r>
      <w:r>
        <w:t xml:space="preserve"> </w:t>
      </w:r>
      <w:r>
        <w:rPr>
          <w:cs/>
        </w:rPr>
        <w:t>॥</w:t>
      </w:r>
    </w:p>
    <w:p w:rsidR="00A75876" w:rsidRDefault="00A75876">
      <w:pPr>
        <w:pStyle w:val="SGGSRoman"/>
      </w:pPr>
      <w:r>
        <w:t>sachai sabad salaahnaa sukhay sukh nivaas.</w:t>
      </w:r>
    </w:p>
    <w:p w:rsidR="00A75876" w:rsidRDefault="00A75876">
      <w:pPr>
        <w:pStyle w:val="SGGSTrans"/>
      </w:pPr>
      <w:r>
        <w:t>Sing the Praises of the True Lord through the Word of His Shabad, and you shall abide in the peace of peace.</w:t>
      </w:r>
    </w:p>
    <w:p w:rsidR="00A75876" w:rsidRDefault="00A75876">
      <w:pPr>
        <w:pStyle w:val="SGGSGurm"/>
      </w:pPr>
      <w:r>
        <w:rPr>
          <w:cs/>
          <w:lang w:bidi="pa-IN"/>
        </w:rPr>
        <w:t xml:space="preserve">ਜਪੁ ਤਪੁ ਸੰਜਮੁ ਮਨੈ ਮਾਹਿ ਬਿਨੁ ਨਾਵੈ ਧ੍ਰਿਗੁ ਜੀਵਾਸੁ ॥ </w:t>
      </w:r>
      <w:r>
        <w:rPr>
          <w:color w:val="008000"/>
          <w:sz w:val="18"/>
        </w:rPr>
        <w:t>(86)</w:t>
      </w:r>
    </w:p>
    <w:p w:rsidR="00A75876" w:rsidRDefault="00A75876">
      <w:pPr>
        <w:pStyle w:val="SGGSHindi"/>
      </w:pPr>
      <w:r>
        <w:rPr>
          <w:cs/>
        </w:rPr>
        <w:t>जपु</w:t>
      </w:r>
      <w:r>
        <w:t xml:space="preserve"> </w:t>
      </w:r>
      <w:r>
        <w:rPr>
          <w:cs/>
        </w:rPr>
        <w:t>तपु</w:t>
      </w:r>
      <w:r>
        <w:t xml:space="preserve"> </w:t>
      </w:r>
      <w:r>
        <w:rPr>
          <w:cs/>
        </w:rPr>
        <w:t>संजमु</w:t>
      </w:r>
      <w:r>
        <w:t xml:space="preserve"> </w:t>
      </w:r>
      <w:r>
        <w:rPr>
          <w:cs/>
        </w:rPr>
        <w:t>मनै</w:t>
      </w:r>
      <w:r>
        <w:t xml:space="preserve"> </w:t>
      </w:r>
      <w:r>
        <w:rPr>
          <w:cs/>
        </w:rPr>
        <w:t>माहि</w:t>
      </w:r>
      <w:r>
        <w:t xml:space="preserve"> </w:t>
      </w:r>
      <w:r>
        <w:rPr>
          <w:cs/>
        </w:rPr>
        <w:t>बिनु</w:t>
      </w:r>
      <w:r>
        <w:t xml:space="preserve"> </w:t>
      </w:r>
      <w:r>
        <w:rPr>
          <w:cs/>
        </w:rPr>
        <w:t>नावै</w:t>
      </w:r>
      <w:r>
        <w:t xml:space="preserve"> </w:t>
      </w:r>
      <w:r>
        <w:rPr>
          <w:cs/>
        </w:rPr>
        <w:t>ध्रिगु</w:t>
      </w:r>
      <w:r>
        <w:t xml:space="preserve"> </w:t>
      </w:r>
      <w:r>
        <w:rPr>
          <w:cs/>
        </w:rPr>
        <w:t>जीवासु</w:t>
      </w:r>
      <w:r>
        <w:t xml:space="preserve"> </w:t>
      </w:r>
      <w:r>
        <w:rPr>
          <w:cs/>
        </w:rPr>
        <w:t>॥</w:t>
      </w:r>
    </w:p>
    <w:p w:rsidR="00A75876" w:rsidRDefault="00A75876">
      <w:pPr>
        <w:pStyle w:val="SGGSRoman"/>
      </w:pPr>
      <w:r>
        <w:t>jap tap sanjam manai maahi bin naavai Dharig jeevaas.</w:t>
      </w:r>
    </w:p>
    <w:p w:rsidR="00A75876" w:rsidRDefault="00A75876">
      <w:pPr>
        <w:pStyle w:val="SGGSTrans"/>
      </w:pPr>
      <w:r>
        <w:t>You may practice chanting, penance and austere self-discipline within your mind, but without the Name, life is useless.</w:t>
      </w:r>
    </w:p>
    <w:p w:rsidR="00A75876" w:rsidRDefault="00A75876">
      <w:pPr>
        <w:pStyle w:val="SGGSGurm"/>
      </w:pPr>
      <w:r>
        <w:rPr>
          <w:cs/>
          <w:lang w:bidi="pa-IN"/>
        </w:rPr>
        <w:t xml:space="preserve">ਗੁਰਮਤੀ ਨਾਉ ਪਾਈਐ ਮਨਮੁਖ ਮੋਹਿ ਵਿਣਾਸੁ ॥ </w:t>
      </w:r>
      <w:r>
        <w:rPr>
          <w:color w:val="008000"/>
          <w:sz w:val="18"/>
        </w:rPr>
        <w:t>(86)</w:t>
      </w:r>
    </w:p>
    <w:p w:rsidR="00A75876" w:rsidRDefault="00A75876">
      <w:pPr>
        <w:pStyle w:val="SGGSHindi"/>
      </w:pPr>
      <w:r>
        <w:rPr>
          <w:cs/>
        </w:rPr>
        <w:t>गुरमती</w:t>
      </w:r>
      <w:r>
        <w:t xml:space="preserve"> </w:t>
      </w:r>
      <w:r>
        <w:rPr>
          <w:cs/>
        </w:rPr>
        <w:t>नाउ</w:t>
      </w:r>
      <w:r>
        <w:t xml:space="preserve"> </w:t>
      </w:r>
      <w:r>
        <w:rPr>
          <w:cs/>
        </w:rPr>
        <w:t>पाईऐ</w:t>
      </w:r>
      <w:r>
        <w:t xml:space="preserve"> </w:t>
      </w:r>
      <w:r>
        <w:rPr>
          <w:cs/>
        </w:rPr>
        <w:t>मनमुख</w:t>
      </w:r>
      <w:r>
        <w:t xml:space="preserve"> </w:t>
      </w:r>
      <w:r>
        <w:rPr>
          <w:cs/>
        </w:rPr>
        <w:t>मोहि</w:t>
      </w:r>
      <w:r>
        <w:t xml:space="preserve"> </w:t>
      </w:r>
      <w:r>
        <w:rPr>
          <w:cs/>
        </w:rPr>
        <w:t>विणासु</w:t>
      </w:r>
      <w:r>
        <w:t xml:space="preserve"> </w:t>
      </w:r>
      <w:r>
        <w:rPr>
          <w:cs/>
        </w:rPr>
        <w:t>॥</w:t>
      </w:r>
    </w:p>
    <w:p w:rsidR="00A75876" w:rsidRDefault="00A75876">
      <w:pPr>
        <w:pStyle w:val="SGGSRoman"/>
      </w:pPr>
      <w:r>
        <w:t>gurmatee naa-o paa-ee-ai manmukh mohi vinaas.</w:t>
      </w:r>
    </w:p>
    <w:p w:rsidR="00A75876" w:rsidRDefault="00A75876">
      <w:pPr>
        <w:pStyle w:val="SGGSTrans"/>
      </w:pPr>
      <w:r>
        <w:t>Through the Guru's Teachings, the Name is obtained, while the self-willed manmukh wastes away in emotional attachment.</w:t>
      </w:r>
    </w:p>
    <w:p w:rsidR="00A75876" w:rsidRDefault="00A75876">
      <w:pPr>
        <w:pStyle w:val="SGGSGurm"/>
      </w:pPr>
      <w:r>
        <w:rPr>
          <w:cs/>
          <w:lang w:bidi="pa-IN"/>
        </w:rPr>
        <w:t>ਜਿਉ ਭਾਵੈ ਤਿਉ ਰਾਖੁ ਤੂੰ ਨਾਨਕੁ ਤੇਰਾ ਦਾਸੁ ॥੨</w:t>
      </w:r>
      <w:r>
        <w:rPr>
          <w:cs/>
        </w:rPr>
        <w:t xml:space="preserve">॥ </w:t>
      </w:r>
      <w:r>
        <w:rPr>
          <w:color w:val="008000"/>
          <w:sz w:val="18"/>
        </w:rPr>
        <w:t>(86)</w:t>
      </w:r>
    </w:p>
    <w:p w:rsidR="00A75876" w:rsidRDefault="00A75876">
      <w:pPr>
        <w:pStyle w:val="SGGSHindi"/>
      </w:pPr>
      <w:r>
        <w:rPr>
          <w:cs/>
        </w:rPr>
        <w:t>जिउ</w:t>
      </w:r>
      <w:r>
        <w:t xml:space="preserve"> </w:t>
      </w:r>
      <w:r>
        <w:rPr>
          <w:cs/>
        </w:rPr>
        <w:t>भावै</w:t>
      </w:r>
      <w:r>
        <w:t xml:space="preserve"> </w:t>
      </w:r>
      <w:r>
        <w:rPr>
          <w:cs/>
        </w:rPr>
        <w:t>तिउ</w:t>
      </w:r>
      <w:r>
        <w:t xml:space="preserve"> </w:t>
      </w:r>
      <w:r>
        <w:rPr>
          <w:cs/>
        </w:rPr>
        <w:t>राखु</w:t>
      </w:r>
      <w:r>
        <w:t xml:space="preserve"> </w:t>
      </w:r>
      <w:r>
        <w:rPr>
          <w:cs/>
        </w:rPr>
        <w:t>तूं</w:t>
      </w:r>
      <w:r>
        <w:t xml:space="preserve"> </w:t>
      </w:r>
      <w:r>
        <w:rPr>
          <w:cs/>
        </w:rPr>
        <w:t>नानकु</w:t>
      </w:r>
      <w:r>
        <w:t xml:space="preserve"> </w:t>
      </w:r>
      <w:r>
        <w:rPr>
          <w:cs/>
        </w:rPr>
        <w:t>तेरा</w:t>
      </w:r>
      <w:r>
        <w:t xml:space="preserve"> </w:t>
      </w:r>
      <w:r>
        <w:rPr>
          <w:cs/>
        </w:rPr>
        <w:t>दासु</w:t>
      </w:r>
      <w:r>
        <w:t xml:space="preserve"> </w:t>
      </w:r>
      <w:r>
        <w:rPr>
          <w:cs/>
        </w:rPr>
        <w:t>॥२॥</w:t>
      </w:r>
    </w:p>
    <w:p w:rsidR="00A75876" w:rsidRDefault="00A75876">
      <w:pPr>
        <w:pStyle w:val="SGGSRoman"/>
      </w:pPr>
      <w:r>
        <w:t>ji-o bhaavai ti-o raakh too</w:t>
      </w:r>
      <w:r>
        <w:rPr>
          <w:vertAlign w:val="superscript"/>
        </w:rPr>
        <w:t>N</w:t>
      </w:r>
      <w:r>
        <w:t xml:space="preserve"> naanak tayraa daas. ||2||</w:t>
      </w:r>
    </w:p>
    <w:p w:rsidR="00A75876" w:rsidRDefault="00A75876">
      <w:pPr>
        <w:pStyle w:val="SGGSTrans"/>
      </w:pPr>
      <w:r>
        <w:t>Please protect me, by the Pleasure of Your Will. Nanak is Your slave. ||2||</w:t>
      </w:r>
    </w:p>
    <w:p w:rsidR="00A75876" w:rsidRDefault="00A75876">
      <w:pPr>
        <w:pStyle w:val="SGGSGurm"/>
      </w:pPr>
      <w:r>
        <w:rPr>
          <w:cs/>
          <w:lang w:bidi="pa-IN"/>
        </w:rPr>
        <w:t xml:space="preserve">ਸਲੋਕ ਮਃ ੩ </w:t>
      </w:r>
      <w:r>
        <w:rPr>
          <w:cs/>
        </w:rPr>
        <w:t xml:space="preserve">॥ </w:t>
      </w:r>
      <w:r>
        <w:rPr>
          <w:color w:val="008000"/>
          <w:sz w:val="18"/>
        </w:rPr>
        <w:t>(86)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ਪੰਡਿਤੁ ਪੜਿ ਪੜਿ ਉਚਾ ਕੂਕਦਾ ਮਾਇਆ ਮੋਹਿ ਪਿਆਰੁ ॥ </w:t>
      </w:r>
      <w:r>
        <w:rPr>
          <w:color w:val="008000"/>
          <w:sz w:val="18"/>
        </w:rPr>
        <w:t>(86)</w:t>
      </w:r>
    </w:p>
    <w:p w:rsidR="00A75876" w:rsidRDefault="00A75876">
      <w:pPr>
        <w:pStyle w:val="SGGSHindi"/>
      </w:pPr>
      <w:r>
        <w:rPr>
          <w:cs/>
        </w:rPr>
        <w:t>पंडितु</w:t>
      </w:r>
      <w:r>
        <w:t xml:space="preserve"> </w:t>
      </w:r>
      <w:r>
        <w:rPr>
          <w:cs/>
        </w:rPr>
        <w:t>पड़ि</w:t>
      </w:r>
      <w:r>
        <w:t xml:space="preserve"> </w:t>
      </w:r>
      <w:r>
        <w:rPr>
          <w:cs/>
        </w:rPr>
        <w:t>पड़ि</w:t>
      </w:r>
      <w:r>
        <w:t xml:space="preserve"> </w:t>
      </w:r>
      <w:r>
        <w:rPr>
          <w:cs/>
        </w:rPr>
        <w:t>उचा</w:t>
      </w:r>
      <w:r>
        <w:t xml:space="preserve"> </w:t>
      </w:r>
      <w:r>
        <w:rPr>
          <w:cs/>
        </w:rPr>
        <w:t>कूकदा</w:t>
      </w:r>
      <w:r>
        <w:t xml:space="preserve"> </w:t>
      </w:r>
      <w:r>
        <w:rPr>
          <w:cs/>
        </w:rPr>
        <w:t>माइआ</w:t>
      </w:r>
      <w:r>
        <w:t xml:space="preserve"> </w:t>
      </w:r>
      <w:r>
        <w:rPr>
          <w:cs/>
        </w:rPr>
        <w:t>मोहि</w:t>
      </w:r>
      <w:r>
        <w:t xml:space="preserve"> </w:t>
      </w:r>
      <w:r>
        <w:rPr>
          <w:cs/>
        </w:rPr>
        <w:t>पिआरु</w:t>
      </w:r>
      <w:r>
        <w:t xml:space="preserve"> </w:t>
      </w:r>
      <w:r>
        <w:rPr>
          <w:cs/>
        </w:rPr>
        <w:t>॥</w:t>
      </w:r>
    </w:p>
    <w:p w:rsidR="00A75876" w:rsidRDefault="00A75876">
      <w:pPr>
        <w:pStyle w:val="SGGSRoman"/>
      </w:pPr>
      <w:r>
        <w:t>pandit parh parh uchaa kookdaa maa-i-aa mohi pi-aar.</w:t>
      </w:r>
    </w:p>
    <w:p w:rsidR="00A75876" w:rsidRDefault="00A75876">
      <w:pPr>
        <w:pStyle w:val="SGGSTrans"/>
      </w:pPr>
      <w:r>
        <w:t>The Pandits, the religious scholars, read and read, and shout out loud, but they are attached to the love of Maya.</w:t>
      </w:r>
    </w:p>
    <w:p w:rsidR="00A75876" w:rsidRDefault="00A75876">
      <w:pPr>
        <w:pStyle w:val="SGGSGurm"/>
      </w:pPr>
      <w:r>
        <w:rPr>
          <w:cs/>
          <w:lang w:bidi="pa-IN"/>
        </w:rPr>
        <w:t xml:space="preserve">ਅੰਤਰਿ ਬ੍ਰਹਮੁ ਨ ਚੀਨਈ ਮਨਿ ਮੂਰਖੁ ਗਾਵਾਰੁ ॥ </w:t>
      </w:r>
      <w:r>
        <w:rPr>
          <w:color w:val="008000"/>
          <w:sz w:val="18"/>
        </w:rPr>
        <w:t>(86)</w:t>
      </w:r>
    </w:p>
    <w:p w:rsidR="00A75876" w:rsidRDefault="00A75876">
      <w:pPr>
        <w:pStyle w:val="SGGSHindi"/>
      </w:pPr>
      <w:r>
        <w:rPr>
          <w:cs/>
        </w:rPr>
        <w:t>अंतरि</w:t>
      </w:r>
      <w:r>
        <w:t xml:space="preserve"> </w:t>
      </w:r>
      <w:r>
        <w:rPr>
          <w:cs/>
        </w:rPr>
        <w:t>ब्रहमु</w:t>
      </w:r>
      <w:r>
        <w:t xml:space="preserve"> </w:t>
      </w:r>
      <w:r>
        <w:rPr>
          <w:cs/>
        </w:rPr>
        <w:t>न</w:t>
      </w:r>
      <w:r>
        <w:t xml:space="preserve"> </w:t>
      </w:r>
      <w:r>
        <w:rPr>
          <w:cs/>
        </w:rPr>
        <w:t>चीनई</w:t>
      </w:r>
      <w:r>
        <w:t xml:space="preserve"> </w:t>
      </w:r>
      <w:r>
        <w:rPr>
          <w:cs/>
        </w:rPr>
        <w:t>मनि</w:t>
      </w:r>
      <w:r>
        <w:t xml:space="preserve"> </w:t>
      </w:r>
      <w:r>
        <w:rPr>
          <w:cs/>
        </w:rPr>
        <w:t>मूरखु</w:t>
      </w:r>
      <w:r>
        <w:t xml:space="preserve"> </w:t>
      </w:r>
      <w:r>
        <w:rPr>
          <w:cs/>
        </w:rPr>
        <w:t>गावारु</w:t>
      </w:r>
      <w:r>
        <w:t xml:space="preserve"> </w:t>
      </w:r>
      <w:r>
        <w:rPr>
          <w:cs/>
        </w:rPr>
        <w:t>॥</w:t>
      </w:r>
    </w:p>
    <w:p w:rsidR="00A75876" w:rsidRDefault="00A75876">
      <w:pPr>
        <w:pStyle w:val="SGGSRoman"/>
      </w:pPr>
      <w:r>
        <w:t>antar barahm na cheen-ee man moorakh gaavaar.</w:t>
      </w:r>
    </w:p>
    <w:p w:rsidR="00A75876" w:rsidRDefault="00A75876">
      <w:pPr>
        <w:pStyle w:val="SGGSTrans"/>
      </w:pPr>
      <w:r>
        <w:t>They do not recognize God within themselves-they are so foolish and ignorant!</w:t>
      </w:r>
    </w:p>
    <w:p w:rsidR="00A75876" w:rsidRDefault="00A75876">
      <w:pPr>
        <w:pStyle w:val="SGGSGurm"/>
      </w:pPr>
      <w:r>
        <w:rPr>
          <w:cs/>
          <w:lang w:bidi="pa-IN"/>
        </w:rPr>
        <w:t xml:space="preserve">ਦੂਜੈ ਭਾਇ ਜਗਤੁ ਪਰਬੋਧਦਾ ਨਾ ਬੂਝੈ ਬੀਚਾਰੁ ॥ </w:t>
      </w:r>
      <w:r>
        <w:rPr>
          <w:color w:val="008000"/>
          <w:sz w:val="18"/>
        </w:rPr>
        <w:t>(86)</w:t>
      </w:r>
    </w:p>
    <w:p w:rsidR="00A75876" w:rsidRDefault="00A75876">
      <w:pPr>
        <w:pStyle w:val="SGGSHindi"/>
      </w:pPr>
      <w:r>
        <w:rPr>
          <w:cs/>
        </w:rPr>
        <w:t>दूजै</w:t>
      </w:r>
      <w:r>
        <w:t xml:space="preserve"> </w:t>
      </w:r>
      <w:r>
        <w:rPr>
          <w:cs/>
        </w:rPr>
        <w:t>भाइ</w:t>
      </w:r>
      <w:r>
        <w:t xml:space="preserve"> </w:t>
      </w:r>
      <w:r>
        <w:rPr>
          <w:cs/>
        </w:rPr>
        <w:t>जगतु</w:t>
      </w:r>
      <w:r>
        <w:t xml:space="preserve"> </w:t>
      </w:r>
      <w:r>
        <w:rPr>
          <w:cs/>
        </w:rPr>
        <w:t>परबोधदा</w:t>
      </w:r>
      <w:r>
        <w:t xml:space="preserve"> </w:t>
      </w:r>
      <w:r>
        <w:rPr>
          <w:cs/>
        </w:rPr>
        <w:t>ना</w:t>
      </w:r>
      <w:r>
        <w:t xml:space="preserve"> </w:t>
      </w:r>
      <w:r>
        <w:rPr>
          <w:cs/>
        </w:rPr>
        <w:t>बूझै</w:t>
      </w:r>
      <w:r>
        <w:t xml:space="preserve"> </w:t>
      </w:r>
      <w:r>
        <w:rPr>
          <w:cs/>
        </w:rPr>
        <w:t>बीचारु</w:t>
      </w:r>
      <w:r>
        <w:t xml:space="preserve"> </w:t>
      </w:r>
      <w:r>
        <w:rPr>
          <w:cs/>
        </w:rPr>
        <w:t>॥</w:t>
      </w:r>
    </w:p>
    <w:p w:rsidR="00A75876" w:rsidRDefault="00A75876">
      <w:pPr>
        <w:pStyle w:val="SGGSRoman"/>
      </w:pPr>
      <w:r>
        <w:t>doojai bhaa-ay jagat parboDhadaa naa boojhai beechaar.</w:t>
      </w:r>
    </w:p>
    <w:p w:rsidR="00A75876" w:rsidRDefault="00A75876">
      <w:pPr>
        <w:pStyle w:val="SGGSTrans"/>
      </w:pPr>
      <w:r>
        <w:t>In the love of duality, they try to teach the world, but they do not understand meditative contemplation.</w:t>
      </w:r>
    </w:p>
    <w:p w:rsidR="00A75876" w:rsidRDefault="00A75876">
      <w:pPr>
        <w:pStyle w:val="SGGSGurm"/>
      </w:pPr>
      <w:r>
        <w:rPr>
          <w:cs/>
          <w:lang w:bidi="pa-IN"/>
        </w:rPr>
        <w:t>ਬਿਰਥਾ ਜਨਮੁ ਗਵਾਇਆ ਮਰਿ ਜੰਮੈ ਵਾਰੋ ਵਾਰ ॥੧</w:t>
      </w:r>
      <w:r>
        <w:rPr>
          <w:cs/>
        </w:rPr>
        <w:t xml:space="preserve">॥ </w:t>
      </w:r>
      <w:r>
        <w:rPr>
          <w:color w:val="008000"/>
          <w:sz w:val="18"/>
        </w:rPr>
        <w:t>(86)</w:t>
      </w:r>
    </w:p>
    <w:p w:rsidR="00A75876" w:rsidRDefault="00A75876">
      <w:pPr>
        <w:pStyle w:val="SGGSHindi"/>
      </w:pPr>
      <w:r>
        <w:rPr>
          <w:cs/>
        </w:rPr>
        <w:t>बिरथा</w:t>
      </w:r>
      <w:r>
        <w:t xml:space="preserve"> </w:t>
      </w:r>
      <w:r>
        <w:rPr>
          <w:cs/>
        </w:rPr>
        <w:t>जनमु</w:t>
      </w:r>
      <w:r>
        <w:t xml:space="preserve"> </w:t>
      </w:r>
      <w:r>
        <w:rPr>
          <w:cs/>
        </w:rPr>
        <w:t>गवाइआ</w:t>
      </w:r>
      <w:r>
        <w:t xml:space="preserve"> </w:t>
      </w:r>
      <w:r>
        <w:rPr>
          <w:cs/>
        </w:rPr>
        <w:t>मरि</w:t>
      </w:r>
      <w:r>
        <w:t xml:space="preserve"> </w:t>
      </w:r>
      <w:r>
        <w:rPr>
          <w:cs/>
        </w:rPr>
        <w:t>जमै</w:t>
      </w:r>
      <w:r>
        <w:t xml:space="preserve"> </w:t>
      </w:r>
      <w:r>
        <w:rPr>
          <w:cs/>
        </w:rPr>
        <w:t>वारो</w:t>
      </w:r>
      <w:r>
        <w:t xml:space="preserve"> </w:t>
      </w:r>
      <w:r>
        <w:rPr>
          <w:cs/>
        </w:rPr>
        <w:t>वार</w:t>
      </w:r>
      <w:r>
        <w:t xml:space="preserve"> </w:t>
      </w:r>
      <w:r>
        <w:rPr>
          <w:cs/>
        </w:rPr>
        <w:t>॥१॥</w:t>
      </w:r>
    </w:p>
    <w:p w:rsidR="00A75876" w:rsidRDefault="00A75876">
      <w:pPr>
        <w:pStyle w:val="SGGSRoman"/>
      </w:pPr>
      <w:r>
        <w:t>birthaa janam gavaa-i-aa mar jammai vaaro vaar. ||1||</w:t>
      </w:r>
    </w:p>
    <w:p w:rsidR="00A75876" w:rsidRDefault="00A75876">
      <w:pPr>
        <w:pStyle w:val="SGGSTrans"/>
      </w:pPr>
      <w:r>
        <w:t>They lose their lives uselessly; they die, only to be re-born, over and over again. ||1||</w:t>
      </w:r>
    </w:p>
    <w:p w:rsidR="00A75876" w:rsidRDefault="00A75876">
      <w:pPr>
        <w:pStyle w:val="SGGSGurm"/>
      </w:pPr>
      <w:r>
        <w:rPr>
          <w:cs/>
          <w:lang w:bidi="pa-IN"/>
        </w:rPr>
        <w:t xml:space="preserve">ਮਃ ੩ </w:t>
      </w:r>
      <w:r>
        <w:rPr>
          <w:cs/>
        </w:rPr>
        <w:t xml:space="preserve">॥ </w:t>
      </w:r>
      <w:r>
        <w:rPr>
          <w:color w:val="008000"/>
          <w:sz w:val="18"/>
        </w:rPr>
        <w:t>(86)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ਜਿਨੀ ਸਤਿਗੁਰੁ ਸੇਵਿਆ ਤਿਨੀ ਨਾਉ ਪਾਇਆ ਬੂਝਹੁ ਕਰਿ ਬੀਚਾਰੁ ॥ </w:t>
      </w:r>
      <w:r>
        <w:rPr>
          <w:color w:val="008000"/>
          <w:sz w:val="18"/>
        </w:rPr>
        <w:t>(86)</w:t>
      </w:r>
    </w:p>
    <w:p w:rsidR="00A75876" w:rsidRDefault="00A75876">
      <w:pPr>
        <w:pStyle w:val="SGGSHindi"/>
      </w:pPr>
      <w:r>
        <w:rPr>
          <w:cs/>
        </w:rPr>
        <w:t>जिनी</w:t>
      </w:r>
      <w:r>
        <w:t xml:space="preserve"> </w:t>
      </w:r>
      <w:r>
        <w:rPr>
          <w:cs/>
        </w:rPr>
        <w:t>सतिगुरु</w:t>
      </w:r>
      <w:r>
        <w:t xml:space="preserve"> </w:t>
      </w:r>
      <w:r>
        <w:rPr>
          <w:cs/>
        </w:rPr>
        <w:t>सेविआ</w:t>
      </w:r>
      <w:r>
        <w:t xml:space="preserve"> </w:t>
      </w:r>
      <w:r>
        <w:rPr>
          <w:cs/>
        </w:rPr>
        <w:t>तिनी</w:t>
      </w:r>
      <w:r>
        <w:t xml:space="preserve"> </w:t>
      </w:r>
      <w:r>
        <w:rPr>
          <w:cs/>
        </w:rPr>
        <w:t>नाउ</w:t>
      </w:r>
      <w:r>
        <w:t xml:space="preserve"> </w:t>
      </w:r>
      <w:r>
        <w:rPr>
          <w:cs/>
        </w:rPr>
        <w:t>पाइआ</w:t>
      </w:r>
      <w:r>
        <w:t xml:space="preserve"> </w:t>
      </w:r>
      <w:r>
        <w:rPr>
          <w:cs/>
        </w:rPr>
        <w:t>बूझहु</w:t>
      </w:r>
      <w:r>
        <w:t xml:space="preserve"> </w:t>
      </w:r>
      <w:r>
        <w:rPr>
          <w:cs/>
        </w:rPr>
        <w:t>करि</w:t>
      </w:r>
      <w:r>
        <w:t xml:space="preserve"> </w:t>
      </w:r>
      <w:r>
        <w:rPr>
          <w:cs/>
        </w:rPr>
        <w:t>बीचारु</w:t>
      </w:r>
      <w:r>
        <w:t xml:space="preserve"> </w:t>
      </w:r>
      <w:r>
        <w:rPr>
          <w:cs/>
        </w:rPr>
        <w:t>॥</w:t>
      </w:r>
    </w:p>
    <w:p w:rsidR="00A75876" w:rsidRDefault="00A75876">
      <w:pPr>
        <w:pStyle w:val="SGGSRoman"/>
      </w:pPr>
      <w:r>
        <w:t>jinee satgur sayvi-aa tinee naa-o paa-i-aa boojhhu kar beechaar.</w:t>
      </w:r>
    </w:p>
    <w:p w:rsidR="00A75876" w:rsidRDefault="00A75876">
      <w:pPr>
        <w:pStyle w:val="SGGSTrans"/>
      </w:pPr>
      <w:r>
        <w:t>Those who serve the True Guru obtain the Name. Reflect on this and understand.</w:t>
      </w:r>
    </w:p>
    <w:p w:rsidR="00A75876" w:rsidRDefault="00A75876">
      <w:pPr>
        <w:pStyle w:val="SGGSGurm"/>
      </w:pPr>
      <w:r>
        <w:rPr>
          <w:cs/>
          <w:lang w:bidi="pa-IN"/>
        </w:rPr>
        <w:t xml:space="preserve">ਸਦਾ ਸਾਂਤਿ ਸੁਖੁ ਮਨਿ ਵਸੈ ਚੂਕੈ ਕੂਕ ਪੁਕਾਰ ॥ </w:t>
      </w:r>
      <w:r>
        <w:rPr>
          <w:color w:val="008000"/>
          <w:sz w:val="18"/>
        </w:rPr>
        <w:t>(86)</w:t>
      </w:r>
    </w:p>
    <w:p w:rsidR="00A75876" w:rsidRDefault="00A75876">
      <w:pPr>
        <w:pStyle w:val="SGGSHindi"/>
      </w:pPr>
      <w:r>
        <w:rPr>
          <w:cs/>
        </w:rPr>
        <w:t>सदा</w:t>
      </w:r>
      <w:r>
        <w:t xml:space="preserve"> </w:t>
      </w:r>
      <w:r>
        <w:rPr>
          <w:cs/>
        </w:rPr>
        <w:t>सांति</w:t>
      </w:r>
      <w:r>
        <w:t xml:space="preserve"> </w:t>
      </w:r>
      <w:r>
        <w:rPr>
          <w:cs/>
        </w:rPr>
        <w:t>सुखु</w:t>
      </w:r>
      <w:r>
        <w:t xml:space="preserve"> </w:t>
      </w:r>
      <w:r>
        <w:rPr>
          <w:cs/>
        </w:rPr>
        <w:t>मनि</w:t>
      </w:r>
      <w:r>
        <w:t xml:space="preserve"> </w:t>
      </w:r>
      <w:r>
        <w:rPr>
          <w:cs/>
        </w:rPr>
        <w:t>वसै</w:t>
      </w:r>
      <w:r>
        <w:t xml:space="preserve"> </w:t>
      </w:r>
      <w:r>
        <w:rPr>
          <w:cs/>
        </w:rPr>
        <w:t>चूकै</w:t>
      </w:r>
      <w:r>
        <w:t xml:space="preserve"> </w:t>
      </w:r>
      <w:r>
        <w:rPr>
          <w:cs/>
        </w:rPr>
        <w:t>कूक</w:t>
      </w:r>
      <w:r>
        <w:t xml:space="preserve"> </w:t>
      </w:r>
      <w:r>
        <w:rPr>
          <w:cs/>
        </w:rPr>
        <w:t>पुकार</w:t>
      </w:r>
      <w:r>
        <w:t xml:space="preserve"> </w:t>
      </w:r>
      <w:r>
        <w:rPr>
          <w:cs/>
        </w:rPr>
        <w:t>॥</w:t>
      </w:r>
    </w:p>
    <w:p w:rsidR="00A75876" w:rsidRDefault="00A75876">
      <w:pPr>
        <w:pStyle w:val="SGGSRoman"/>
      </w:pPr>
      <w:r>
        <w:t>sadaa saa</w:t>
      </w:r>
      <w:r>
        <w:rPr>
          <w:vertAlign w:val="superscript"/>
        </w:rPr>
        <w:t>N</w:t>
      </w:r>
      <w:r>
        <w:t>t sukh man vasai chookai kook pukaar.</w:t>
      </w:r>
    </w:p>
    <w:p w:rsidR="00A75876" w:rsidRDefault="00A75876">
      <w:pPr>
        <w:pStyle w:val="SGGSTrans"/>
      </w:pPr>
      <w:r>
        <w:t>Eternal peace and joy abide in their minds; they abandon their cries and complaints.</w:t>
      </w:r>
    </w:p>
    <w:p w:rsidR="00A75876" w:rsidRDefault="00A75876">
      <w:pPr>
        <w:pStyle w:val="SGGSGurm"/>
      </w:pPr>
      <w:r>
        <w:rPr>
          <w:cs/>
          <w:lang w:bidi="pa-IN"/>
        </w:rPr>
        <w:t xml:space="preserve">ਆਪੈ ਨੋ ਆਪੁ ਖਾਇ ਮਨੁ ਨਿਰਮਲੁ ਹੋਵੈ ਗੁਰ ਸਬਦੀ ਵੀਚਾਰੁ ॥ </w:t>
      </w:r>
      <w:r>
        <w:rPr>
          <w:color w:val="008000"/>
          <w:sz w:val="18"/>
        </w:rPr>
        <w:t>(86)</w:t>
      </w:r>
    </w:p>
    <w:p w:rsidR="00A75876" w:rsidRDefault="00A75876">
      <w:pPr>
        <w:pStyle w:val="SGGSHindi"/>
      </w:pPr>
      <w:r>
        <w:rPr>
          <w:cs/>
        </w:rPr>
        <w:t>आपै</w:t>
      </w:r>
      <w:r>
        <w:t xml:space="preserve"> </w:t>
      </w:r>
      <w:r>
        <w:rPr>
          <w:cs/>
        </w:rPr>
        <w:t>नो</w:t>
      </w:r>
      <w:r>
        <w:t xml:space="preserve"> </w:t>
      </w:r>
      <w:r>
        <w:rPr>
          <w:cs/>
        </w:rPr>
        <w:t>आपु</w:t>
      </w:r>
      <w:r>
        <w:t xml:space="preserve"> </w:t>
      </w:r>
      <w:r>
        <w:rPr>
          <w:cs/>
        </w:rPr>
        <w:t>खाइ</w:t>
      </w:r>
      <w:r>
        <w:t xml:space="preserve"> </w:t>
      </w:r>
      <w:r>
        <w:rPr>
          <w:cs/>
        </w:rPr>
        <w:t>मनु</w:t>
      </w:r>
      <w:r>
        <w:t xml:space="preserve"> </w:t>
      </w:r>
      <w:r>
        <w:rPr>
          <w:cs/>
        </w:rPr>
        <w:t>निरमलु</w:t>
      </w:r>
      <w:r>
        <w:t xml:space="preserve"> </w:t>
      </w:r>
      <w:r>
        <w:rPr>
          <w:cs/>
        </w:rPr>
        <w:t>होवै</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aapai no aap khaa-ay man nirmal hovai gur sabdee veechaar.</w:t>
      </w:r>
    </w:p>
    <w:p w:rsidR="00A75876" w:rsidRDefault="00A75876">
      <w:pPr>
        <w:pStyle w:val="SGGSTrans"/>
      </w:pPr>
      <w:r>
        <w:t>Their identity consumes their identical identity, and their minds become pure by contemplating the Word of the Guru's Shabad.</w:t>
      </w:r>
    </w:p>
    <w:p w:rsidR="00A75876" w:rsidRDefault="00A75876">
      <w:pPr>
        <w:pStyle w:val="SGGSGurm"/>
      </w:pPr>
      <w:r>
        <w:rPr>
          <w:cs/>
          <w:lang w:bidi="pa-IN"/>
        </w:rPr>
        <w:t>ਨਾਨਕ ਸਬਦਿ ਰਤੇ ਸੇ ਮੁਕਤੁ ਹੈ ਹਰਿ ਜੀਉ ਹੇਤਿ ਪਿਆਰੁ ॥੨</w:t>
      </w:r>
      <w:r>
        <w:rPr>
          <w:cs/>
        </w:rPr>
        <w:t xml:space="preserve">॥ </w:t>
      </w:r>
      <w:r>
        <w:rPr>
          <w:color w:val="008000"/>
          <w:sz w:val="18"/>
        </w:rPr>
        <w:t>(86)</w:t>
      </w:r>
    </w:p>
    <w:p w:rsidR="00A75876" w:rsidRDefault="00A75876">
      <w:pPr>
        <w:pStyle w:val="SGGSHindi"/>
      </w:pPr>
      <w:r>
        <w:rPr>
          <w:cs/>
        </w:rPr>
        <w:t>नानक</w:t>
      </w:r>
      <w:r>
        <w:t xml:space="preserve"> </w:t>
      </w:r>
      <w:r>
        <w:rPr>
          <w:cs/>
        </w:rPr>
        <w:t>सबदि</w:t>
      </w:r>
      <w:r>
        <w:t xml:space="preserve"> </w:t>
      </w:r>
      <w:r>
        <w:rPr>
          <w:cs/>
        </w:rPr>
        <w:t>रते</w:t>
      </w:r>
      <w:r>
        <w:t xml:space="preserve"> </w:t>
      </w:r>
      <w:r>
        <w:rPr>
          <w:cs/>
        </w:rPr>
        <w:t>से</w:t>
      </w:r>
      <w:r>
        <w:t xml:space="preserve"> </w:t>
      </w:r>
      <w:r>
        <w:rPr>
          <w:cs/>
        </w:rPr>
        <w:t>मुकतु</w:t>
      </w:r>
      <w:r>
        <w:t xml:space="preserve"> </w:t>
      </w:r>
      <w:r>
        <w:rPr>
          <w:cs/>
        </w:rPr>
        <w:t>है</w:t>
      </w:r>
      <w:r>
        <w:t xml:space="preserve"> </w:t>
      </w:r>
      <w:r>
        <w:rPr>
          <w:cs/>
        </w:rPr>
        <w:t>हरि</w:t>
      </w:r>
      <w:r>
        <w:t xml:space="preserve"> </w:t>
      </w:r>
      <w:r>
        <w:rPr>
          <w:cs/>
        </w:rPr>
        <w:t>जीउ</w:t>
      </w:r>
      <w:r>
        <w:t xml:space="preserve"> </w:t>
      </w:r>
      <w:r>
        <w:rPr>
          <w:cs/>
        </w:rPr>
        <w:t>हेति</w:t>
      </w:r>
      <w:r>
        <w:t xml:space="preserve"> </w:t>
      </w:r>
      <w:r>
        <w:rPr>
          <w:cs/>
        </w:rPr>
        <w:t>पिआरु</w:t>
      </w:r>
      <w:r>
        <w:t xml:space="preserve"> </w:t>
      </w:r>
      <w:r>
        <w:rPr>
          <w:cs/>
        </w:rPr>
        <w:t>॥२॥</w:t>
      </w:r>
    </w:p>
    <w:p w:rsidR="00A75876" w:rsidRDefault="00A75876">
      <w:pPr>
        <w:pStyle w:val="SGGSRoman"/>
      </w:pPr>
      <w:r>
        <w:t>naanak sabad ratay say mukat hai har jee-o hayt pi-aar. ||2||</w:t>
      </w:r>
    </w:p>
    <w:p w:rsidR="00A75876" w:rsidRDefault="00A75876">
      <w:pPr>
        <w:pStyle w:val="SGGSTrans"/>
      </w:pPr>
      <w:r>
        <w:t>O Nanak, attuned to the Shabad, they are liberated. They love their Beloved Lord. ||2||</w:t>
      </w:r>
    </w:p>
    <w:p w:rsidR="00A75876" w:rsidRDefault="00A75876">
      <w:pPr>
        <w:pStyle w:val="SGGSGurm"/>
      </w:pPr>
      <w:r>
        <w:rPr>
          <w:cs/>
          <w:lang w:bidi="pa-IN"/>
        </w:rPr>
        <w:t xml:space="preserve">ਸਲੋਕ ਮਃ ੩ </w:t>
      </w:r>
      <w:r>
        <w:rPr>
          <w:cs/>
        </w:rPr>
        <w:t xml:space="preserve">॥ </w:t>
      </w:r>
      <w:r>
        <w:rPr>
          <w:color w:val="008000"/>
          <w:sz w:val="18"/>
        </w:rPr>
        <w:t>(86)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ਸੋ ਸੂਰਾ ਵਰੀਆਮੁ ਜਿਨਿ ਵਿਚਹੁ ਦੁਸਟੁ ਅਹੰਕਰਣੁ ਮਾਰਿਆ ॥ </w:t>
      </w:r>
      <w:r>
        <w:rPr>
          <w:color w:val="008000"/>
          <w:sz w:val="18"/>
        </w:rPr>
        <w:t>(86)</w:t>
      </w:r>
    </w:p>
    <w:p w:rsidR="00A75876" w:rsidRDefault="00A75876">
      <w:pPr>
        <w:pStyle w:val="SGGSHindi"/>
      </w:pPr>
      <w:r>
        <w:rPr>
          <w:cs/>
        </w:rPr>
        <w:t>नानक</w:t>
      </w:r>
      <w:r>
        <w:t xml:space="preserve"> </w:t>
      </w:r>
      <w:r>
        <w:rPr>
          <w:cs/>
        </w:rPr>
        <w:t>सो</w:t>
      </w:r>
      <w:r>
        <w:t xml:space="preserve"> </w:t>
      </w:r>
      <w:r>
        <w:rPr>
          <w:cs/>
        </w:rPr>
        <w:t>सूरा</w:t>
      </w:r>
      <w:r>
        <w:t xml:space="preserve"> </w:t>
      </w:r>
      <w:r>
        <w:rPr>
          <w:cs/>
        </w:rPr>
        <w:t>वरीआमु</w:t>
      </w:r>
      <w:r>
        <w:t xml:space="preserve"> </w:t>
      </w:r>
      <w:r>
        <w:rPr>
          <w:cs/>
        </w:rPr>
        <w:t>जिनि</w:t>
      </w:r>
      <w:r>
        <w:t xml:space="preserve"> </w:t>
      </w:r>
      <w:r>
        <w:rPr>
          <w:cs/>
        </w:rPr>
        <w:t>विचहु</w:t>
      </w:r>
      <w:r>
        <w:t xml:space="preserve"> </w:t>
      </w:r>
      <w:r>
        <w:rPr>
          <w:cs/>
        </w:rPr>
        <w:t>दुसटु</w:t>
      </w:r>
      <w:r>
        <w:t xml:space="preserve"> </w:t>
      </w:r>
      <w:r>
        <w:rPr>
          <w:cs/>
        </w:rPr>
        <w:t>अहंकरणु</w:t>
      </w:r>
      <w:r>
        <w:t xml:space="preserve"> </w:t>
      </w:r>
      <w:r>
        <w:rPr>
          <w:cs/>
        </w:rPr>
        <w:t>मारिआ</w:t>
      </w:r>
      <w:r>
        <w:t xml:space="preserve"> </w:t>
      </w:r>
      <w:r>
        <w:rPr>
          <w:cs/>
        </w:rPr>
        <w:t>॥</w:t>
      </w:r>
    </w:p>
    <w:p w:rsidR="00A75876" w:rsidRDefault="00A75876">
      <w:pPr>
        <w:pStyle w:val="SGGSRoman"/>
      </w:pPr>
      <w:r>
        <w:t>naanak so sooraa varee-aam jin vichahu dusat ahankaran maari-aa.</w:t>
      </w:r>
    </w:p>
    <w:p w:rsidR="00A75876" w:rsidRDefault="00A75876">
      <w:pPr>
        <w:pStyle w:val="SGGSTrans"/>
      </w:pPr>
      <w:r>
        <w:t>O Nanak, he is a brave warrior, who conquers and subdues his vicious inner ego.</w:t>
      </w:r>
    </w:p>
    <w:p w:rsidR="00A75876" w:rsidRDefault="00A75876">
      <w:pPr>
        <w:pStyle w:val="SGGSGurm"/>
      </w:pPr>
      <w:r>
        <w:rPr>
          <w:cs/>
          <w:lang w:bidi="pa-IN"/>
        </w:rPr>
        <w:t xml:space="preserve">ਗੁਰਮੁਖਿ ਨਾਮੁ ਸਾਲਾਹਿ ਜਨਮੁ ਸਵਾਰਿਆ ॥ </w:t>
      </w:r>
      <w:r>
        <w:rPr>
          <w:color w:val="008000"/>
          <w:sz w:val="18"/>
        </w:rPr>
        <w:t>(86)</w:t>
      </w:r>
    </w:p>
    <w:p w:rsidR="00A75876" w:rsidRDefault="00A75876">
      <w:pPr>
        <w:pStyle w:val="SGGSHindi"/>
      </w:pPr>
      <w:r>
        <w:rPr>
          <w:cs/>
        </w:rPr>
        <w:t>गुरमुखि</w:t>
      </w:r>
      <w:r>
        <w:t xml:space="preserve"> </w:t>
      </w:r>
      <w:r>
        <w:rPr>
          <w:cs/>
        </w:rPr>
        <w:t>नामु</w:t>
      </w:r>
      <w:r>
        <w:t xml:space="preserve"> </w:t>
      </w:r>
      <w:r>
        <w:rPr>
          <w:cs/>
        </w:rPr>
        <w:t>सालाहि</w:t>
      </w:r>
      <w:r>
        <w:t xml:space="preserve"> </w:t>
      </w:r>
      <w:r>
        <w:rPr>
          <w:cs/>
        </w:rPr>
        <w:t>जनमु</w:t>
      </w:r>
      <w:r>
        <w:t xml:space="preserve"> </w:t>
      </w:r>
      <w:r>
        <w:rPr>
          <w:cs/>
        </w:rPr>
        <w:t>सवारिआ</w:t>
      </w:r>
      <w:r>
        <w:t xml:space="preserve"> </w:t>
      </w:r>
      <w:r>
        <w:rPr>
          <w:cs/>
        </w:rPr>
        <w:t>॥</w:t>
      </w:r>
    </w:p>
    <w:p w:rsidR="00A75876" w:rsidRDefault="00A75876">
      <w:pPr>
        <w:pStyle w:val="SGGSRoman"/>
      </w:pPr>
      <w:r>
        <w:t>gurmukh naam saalaahi janam savaari-aa.</w:t>
      </w:r>
    </w:p>
    <w:p w:rsidR="00A75876" w:rsidRDefault="00A75876">
      <w:pPr>
        <w:pStyle w:val="SGGSTrans"/>
      </w:pPr>
      <w:r>
        <w:t>Praising the Naam, the Name of the Lord, the Gurmukhs redeem their lives.</w:t>
      </w:r>
    </w:p>
    <w:p w:rsidR="00A75876" w:rsidRDefault="00A75876">
      <w:pPr>
        <w:pStyle w:val="SGGSGurm"/>
      </w:pPr>
      <w:r>
        <w:rPr>
          <w:cs/>
          <w:lang w:bidi="pa-IN"/>
        </w:rPr>
        <w:t xml:space="preserve">ਆਪਿ ਹੋਆ ਸਦਾ ਮੁਕਤੁ ਸਭੁ ਕੁਲੁ ਨਿਸਤਾਰਿਆ ॥ </w:t>
      </w:r>
      <w:r>
        <w:rPr>
          <w:color w:val="008000"/>
          <w:sz w:val="18"/>
        </w:rPr>
        <w:t>(86)</w:t>
      </w:r>
    </w:p>
    <w:p w:rsidR="00A75876" w:rsidRDefault="00A75876">
      <w:pPr>
        <w:pStyle w:val="SGGSHindi"/>
      </w:pPr>
      <w:r>
        <w:rPr>
          <w:cs/>
        </w:rPr>
        <w:t>आपि</w:t>
      </w:r>
      <w:r>
        <w:t xml:space="preserve"> </w:t>
      </w:r>
      <w:r>
        <w:rPr>
          <w:cs/>
        </w:rPr>
        <w:t>होआ</w:t>
      </w:r>
      <w:r>
        <w:t xml:space="preserve"> </w:t>
      </w:r>
      <w:r>
        <w:rPr>
          <w:cs/>
        </w:rPr>
        <w:t>सदा</w:t>
      </w:r>
      <w:r>
        <w:t xml:space="preserve"> </w:t>
      </w:r>
      <w:r>
        <w:rPr>
          <w:cs/>
        </w:rPr>
        <w:t>मुकतु</w:t>
      </w:r>
      <w:r>
        <w:t xml:space="preserve"> </w:t>
      </w:r>
      <w:r>
        <w:rPr>
          <w:cs/>
        </w:rPr>
        <w:t>सभु</w:t>
      </w:r>
      <w:r>
        <w:t xml:space="preserve"> </w:t>
      </w:r>
      <w:r>
        <w:rPr>
          <w:cs/>
        </w:rPr>
        <w:t>कुलु</w:t>
      </w:r>
      <w:r>
        <w:t xml:space="preserve"> </w:t>
      </w:r>
      <w:r>
        <w:rPr>
          <w:cs/>
        </w:rPr>
        <w:t>निसतारिआ</w:t>
      </w:r>
      <w:r>
        <w:t xml:space="preserve"> </w:t>
      </w:r>
      <w:r>
        <w:rPr>
          <w:cs/>
        </w:rPr>
        <w:t>॥</w:t>
      </w:r>
    </w:p>
    <w:p w:rsidR="00A75876" w:rsidRDefault="00A75876">
      <w:pPr>
        <w:pStyle w:val="SGGSRoman"/>
      </w:pPr>
      <w:r>
        <w:t>aap ho-aa sadaa mukat sabh kul nistaari-aa.</w:t>
      </w:r>
    </w:p>
    <w:p w:rsidR="00A75876" w:rsidRDefault="00A75876">
      <w:pPr>
        <w:pStyle w:val="SGGSTrans"/>
      </w:pPr>
      <w:r>
        <w:t>They themselves are liberated forever, and they save all their ancestors.</w:t>
      </w:r>
    </w:p>
    <w:p w:rsidR="00A75876" w:rsidRDefault="00A75876">
      <w:pPr>
        <w:pStyle w:val="SGGSGurm"/>
      </w:pPr>
      <w:r>
        <w:rPr>
          <w:cs/>
          <w:lang w:bidi="pa-IN"/>
        </w:rPr>
        <w:t xml:space="preserve">ਸੋਹਨਿ ਸਚਿ ਦੁਆਰਿ ਨਾਮੁ ਪਿਆਰਿਆ ॥ </w:t>
      </w:r>
      <w:r>
        <w:rPr>
          <w:color w:val="008000"/>
          <w:sz w:val="18"/>
        </w:rPr>
        <w:t>(86)</w:t>
      </w:r>
    </w:p>
    <w:p w:rsidR="00A75876" w:rsidRDefault="00A75876">
      <w:pPr>
        <w:pStyle w:val="SGGSHindi"/>
      </w:pPr>
      <w:r>
        <w:rPr>
          <w:cs/>
        </w:rPr>
        <w:t>सोहनि</w:t>
      </w:r>
      <w:r>
        <w:t xml:space="preserve"> </w:t>
      </w:r>
      <w:r>
        <w:rPr>
          <w:cs/>
        </w:rPr>
        <w:t>सचि</w:t>
      </w:r>
      <w:r>
        <w:t xml:space="preserve"> </w:t>
      </w:r>
      <w:r>
        <w:rPr>
          <w:cs/>
        </w:rPr>
        <w:t>दुआरि</w:t>
      </w:r>
      <w:r>
        <w:t xml:space="preserve"> </w:t>
      </w:r>
      <w:r>
        <w:rPr>
          <w:cs/>
        </w:rPr>
        <w:t>नामु</w:t>
      </w:r>
      <w:r>
        <w:t xml:space="preserve"> </w:t>
      </w:r>
      <w:r>
        <w:rPr>
          <w:cs/>
        </w:rPr>
        <w:t>पिआरिआ</w:t>
      </w:r>
      <w:r>
        <w:t xml:space="preserve"> </w:t>
      </w:r>
      <w:r>
        <w:rPr>
          <w:cs/>
        </w:rPr>
        <w:t>॥</w:t>
      </w:r>
    </w:p>
    <w:p w:rsidR="00A75876" w:rsidRDefault="00A75876">
      <w:pPr>
        <w:pStyle w:val="SGGSRoman"/>
      </w:pPr>
      <w:r>
        <w:t>sohan sach du-aar naam pi-aari-aa.</w:t>
      </w:r>
    </w:p>
    <w:p w:rsidR="00A75876" w:rsidRDefault="00A75876">
      <w:pPr>
        <w:pStyle w:val="SGGSTrans"/>
      </w:pPr>
      <w:r>
        <w:t>Those who love the Naam look beauteous at the Gate of Truth.</w:t>
      </w:r>
    </w:p>
    <w:p w:rsidR="00A75876" w:rsidRDefault="00A75876">
      <w:pPr>
        <w:pStyle w:val="SGGSGurm"/>
      </w:pPr>
      <w:r>
        <w:rPr>
          <w:cs/>
          <w:lang w:bidi="pa-IN"/>
        </w:rPr>
        <w:t xml:space="preserve">ਮਨਮੁਖ ਮਰਹਿ ਅਹੰਕਾਰਿ ਮਰਣੁ ਵਿਗਾੜਿਆ ॥ </w:t>
      </w:r>
      <w:r>
        <w:rPr>
          <w:color w:val="008000"/>
          <w:sz w:val="18"/>
        </w:rPr>
        <w:t>(86)</w:t>
      </w:r>
    </w:p>
    <w:p w:rsidR="00A75876" w:rsidRDefault="00A75876">
      <w:pPr>
        <w:pStyle w:val="SGGSHindi"/>
      </w:pPr>
      <w:r>
        <w:rPr>
          <w:cs/>
        </w:rPr>
        <w:t>मनमुख</w:t>
      </w:r>
      <w:r>
        <w:t xml:space="preserve"> </w:t>
      </w:r>
      <w:r>
        <w:rPr>
          <w:cs/>
        </w:rPr>
        <w:t>मरहि</w:t>
      </w:r>
      <w:r>
        <w:t xml:space="preserve"> </w:t>
      </w:r>
      <w:r>
        <w:rPr>
          <w:cs/>
        </w:rPr>
        <w:t>अहंकारि</w:t>
      </w:r>
      <w:r>
        <w:t xml:space="preserve"> </w:t>
      </w:r>
      <w:r>
        <w:rPr>
          <w:cs/>
        </w:rPr>
        <w:t>मरणु</w:t>
      </w:r>
      <w:r>
        <w:t xml:space="preserve"> </w:t>
      </w:r>
      <w:r>
        <w:rPr>
          <w:cs/>
        </w:rPr>
        <w:t>विगाड़िआ</w:t>
      </w:r>
      <w:r>
        <w:t xml:space="preserve"> </w:t>
      </w:r>
      <w:r>
        <w:rPr>
          <w:cs/>
        </w:rPr>
        <w:t>॥</w:t>
      </w:r>
    </w:p>
    <w:p w:rsidR="00A75876" w:rsidRDefault="00A75876">
      <w:pPr>
        <w:pStyle w:val="SGGSRoman"/>
      </w:pPr>
      <w:r>
        <w:t>manmukh mareh aha</w:t>
      </w:r>
      <w:r>
        <w:rPr>
          <w:vertAlign w:val="superscript"/>
        </w:rPr>
        <w:t>N</w:t>
      </w:r>
      <w:r>
        <w:t>kaar maran vigaarhi-aa.</w:t>
      </w:r>
    </w:p>
    <w:p w:rsidR="00A75876" w:rsidRDefault="00A75876">
      <w:pPr>
        <w:pStyle w:val="SGGSTrans"/>
      </w:pPr>
      <w:r>
        <w:t>The self-willed manmukhs die in egotism-even their death is painfully ugly.</w:t>
      </w:r>
    </w:p>
    <w:p w:rsidR="00A75876" w:rsidRDefault="00A75876">
      <w:pPr>
        <w:pStyle w:val="SGGSGurm"/>
      </w:pPr>
      <w:r>
        <w:rPr>
          <w:cs/>
          <w:lang w:bidi="pa-IN"/>
        </w:rPr>
        <w:t xml:space="preserve">ਸਭੋ ਵਰਤੈ ਹੁਕਮੁ ਕਿਆ ਕਰਹਿ ਵਿਚਾਰਿਆ ॥ </w:t>
      </w:r>
      <w:r>
        <w:rPr>
          <w:color w:val="008000"/>
          <w:sz w:val="18"/>
        </w:rPr>
        <w:t>(86)</w:t>
      </w:r>
    </w:p>
    <w:p w:rsidR="00A75876" w:rsidRDefault="00A75876">
      <w:pPr>
        <w:pStyle w:val="SGGSHindi"/>
      </w:pPr>
      <w:r>
        <w:rPr>
          <w:cs/>
        </w:rPr>
        <w:t>सभो</w:t>
      </w:r>
      <w:r>
        <w:t xml:space="preserve"> </w:t>
      </w:r>
      <w:r>
        <w:rPr>
          <w:cs/>
        </w:rPr>
        <w:t>वरतै</w:t>
      </w:r>
      <w:r>
        <w:t xml:space="preserve"> </w:t>
      </w:r>
      <w:r>
        <w:rPr>
          <w:cs/>
        </w:rPr>
        <w:t>हुकमु</w:t>
      </w:r>
      <w:r>
        <w:t xml:space="preserve"> </w:t>
      </w:r>
      <w:r>
        <w:rPr>
          <w:cs/>
        </w:rPr>
        <w:t>किआ</w:t>
      </w:r>
      <w:r>
        <w:t xml:space="preserve"> </w:t>
      </w:r>
      <w:r>
        <w:rPr>
          <w:cs/>
        </w:rPr>
        <w:t>करहि</w:t>
      </w:r>
      <w:r>
        <w:t xml:space="preserve"> </w:t>
      </w:r>
      <w:r>
        <w:rPr>
          <w:cs/>
        </w:rPr>
        <w:t>विचारिआ</w:t>
      </w:r>
      <w:r>
        <w:t xml:space="preserve"> </w:t>
      </w:r>
      <w:r>
        <w:rPr>
          <w:cs/>
        </w:rPr>
        <w:t>॥</w:t>
      </w:r>
    </w:p>
    <w:p w:rsidR="00A75876" w:rsidRDefault="00A75876">
      <w:pPr>
        <w:pStyle w:val="SGGSRoman"/>
      </w:pPr>
      <w:r>
        <w:t>sabho vartai hukam ki-aa karahi vichaari-aa.</w:t>
      </w:r>
    </w:p>
    <w:p w:rsidR="00A75876" w:rsidRDefault="00A75876">
      <w:pPr>
        <w:pStyle w:val="SGGSTrans"/>
      </w:pPr>
      <w:r>
        <w:t>Everything happens according to the Lord's Will; what can the poor people do?</w:t>
      </w:r>
    </w:p>
    <w:p w:rsidR="00A75876" w:rsidRDefault="00A75876">
      <w:pPr>
        <w:pStyle w:val="SGGSGurm"/>
      </w:pPr>
      <w:r>
        <w:rPr>
          <w:cs/>
          <w:lang w:bidi="pa-IN"/>
        </w:rPr>
        <w:t xml:space="preserve">ਆਪਹੁ ਦੂਜੈ ਲਗਿ ਖਸਮੁ ਵਿਸਾਰਿਆ ॥ </w:t>
      </w:r>
      <w:r>
        <w:rPr>
          <w:color w:val="008000"/>
          <w:sz w:val="18"/>
        </w:rPr>
        <w:t>(86)</w:t>
      </w:r>
    </w:p>
    <w:p w:rsidR="00A75876" w:rsidRDefault="00A75876">
      <w:pPr>
        <w:pStyle w:val="SGGSHindi"/>
      </w:pPr>
      <w:r>
        <w:rPr>
          <w:cs/>
        </w:rPr>
        <w:t>आपहु</w:t>
      </w:r>
      <w:r>
        <w:t xml:space="preserve"> </w:t>
      </w:r>
      <w:r>
        <w:rPr>
          <w:cs/>
        </w:rPr>
        <w:t>दूजै</w:t>
      </w:r>
      <w:r>
        <w:t xml:space="preserve"> </w:t>
      </w:r>
      <w:r>
        <w:rPr>
          <w:cs/>
        </w:rPr>
        <w:t>लगि</w:t>
      </w:r>
      <w:r>
        <w:t xml:space="preserve"> </w:t>
      </w:r>
      <w:r>
        <w:rPr>
          <w:cs/>
        </w:rPr>
        <w:t>खसमु</w:t>
      </w:r>
      <w:r>
        <w:t xml:space="preserve"> </w:t>
      </w:r>
      <w:r>
        <w:rPr>
          <w:cs/>
        </w:rPr>
        <w:t>विसारिआ</w:t>
      </w:r>
      <w:r>
        <w:t xml:space="preserve"> </w:t>
      </w:r>
      <w:r>
        <w:rPr>
          <w:cs/>
        </w:rPr>
        <w:t>॥</w:t>
      </w:r>
    </w:p>
    <w:p w:rsidR="00A75876" w:rsidRDefault="00A75876">
      <w:pPr>
        <w:pStyle w:val="SGGSRoman"/>
      </w:pPr>
      <w:r>
        <w:t>aaphu doojai lag khasam visaari-aa.</w:t>
      </w:r>
    </w:p>
    <w:p w:rsidR="00A75876" w:rsidRDefault="00A75876">
      <w:pPr>
        <w:pStyle w:val="SGGSTrans"/>
      </w:pPr>
      <w:r>
        <w:t>Attached to self-conceit and duality, they have forgotten their Lord and Master.</w:t>
      </w:r>
    </w:p>
    <w:p w:rsidR="00A75876" w:rsidRDefault="00A75876">
      <w:pPr>
        <w:pStyle w:val="SGGSGurm"/>
      </w:pPr>
      <w:r>
        <w:rPr>
          <w:cs/>
          <w:lang w:bidi="pa-IN"/>
        </w:rPr>
        <w:t>ਨਾਨਕ ਬਿਨੁ ਨਾਵੈ ਸਭੁ ਦੁਖੁ ਸੁਖੁ ਵਿਸਾਰਿਆ ॥੧</w:t>
      </w:r>
      <w:r>
        <w:rPr>
          <w:cs/>
        </w:rPr>
        <w:t xml:space="preserve">॥ </w:t>
      </w:r>
      <w:r>
        <w:rPr>
          <w:color w:val="008000"/>
          <w:sz w:val="18"/>
        </w:rPr>
        <w:t>(86)</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सभु</w:t>
      </w:r>
      <w:r>
        <w:t xml:space="preserve"> </w:t>
      </w:r>
      <w:r>
        <w:rPr>
          <w:cs/>
        </w:rPr>
        <w:t>दुखु</w:t>
      </w:r>
      <w:r>
        <w:t xml:space="preserve"> </w:t>
      </w:r>
      <w:r>
        <w:rPr>
          <w:cs/>
        </w:rPr>
        <w:t>सुखु</w:t>
      </w:r>
      <w:r>
        <w:t xml:space="preserve"> </w:t>
      </w:r>
      <w:r>
        <w:rPr>
          <w:cs/>
        </w:rPr>
        <w:t>विसारिआ</w:t>
      </w:r>
      <w:r>
        <w:t xml:space="preserve"> </w:t>
      </w:r>
      <w:r>
        <w:rPr>
          <w:cs/>
        </w:rPr>
        <w:t>॥१॥</w:t>
      </w:r>
    </w:p>
    <w:p w:rsidR="00A75876" w:rsidRDefault="00A75876">
      <w:pPr>
        <w:pStyle w:val="SGGSRoman"/>
      </w:pPr>
      <w:r>
        <w:t>naanak bin naavai sabh dukh sukh visaari-aa. ||1||</w:t>
      </w:r>
    </w:p>
    <w:p w:rsidR="00A75876" w:rsidRDefault="00A75876">
      <w:pPr>
        <w:pStyle w:val="SGGSTrans"/>
      </w:pPr>
      <w:r>
        <w:t>O Nanak, without the Name, everything is painful, and happiness is forgotten. ||1||</w:t>
      </w:r>
    </w:p>
    <w:p w:rsidR="00A75876" w:rsidRDefault="00A75876">
      <w:pPr>
        <w:pStyle w:val="SGGSGurm"/>
      </w:pPr>
      <w:r>
        <w:rPr>
          <w:cs/>
          <w:lang w:bidi="pa-IN"/>
        </w:rPr>
        <w:t xml:space="preserve">ਮਃ ੩ </w:t>
      </w:r>
      <w:r>
        <w:rPr>
          <w:cs/>
        </w:rPr>
        <w:t xml:space="preserve">॥ </w:t>
      </w:r>
      <w:r>
        <w:rPr>
          <w:color w:val="008000"/>
          <w:sz w:val="18"/>
        </w:rPr>
        <w:t>(86)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ਪੂਰੈ ਹਰਿ ਨਾਮੁ ਦਿੜਾਇਆ ਤਿਨਿ ਵਿਚਹੁ ਭਰਮੁ ਚੁਕਾਇਆ ॥ </w:t>
      </w:r>
      <w:r>
        <w:rPr>
          <w:color w:val="008000"/>
          <w:sz w:val="18"/>
        </w:rPr>
        <w:t>(86)</w:t>
      </w:r>
    </w:p>
    <w:p w:rsidR="00A75876" w:rsidRDefault="00A75876">
      <w:pPr>
        <w:pStyle w:val="SGGSHindi"/>
      </w:pPr>
      <w:r>
        <w:rPr>
          <w:cs/>
        </w:rPr>
        <w:t>गुरि</w:t>
      </w:r>
      <w:r>
        <w:t xml:space="preserve"> </w:t>
      </w:r>
      <w:r>
        <w:rPr>
          <w:cs/>
        </w:rPr>
        <w:t>पूरै</w:t>
      </w:r>
      <w:r>
        <w:t xml:space="preserve"> </w:t>
      </w:r>
      <w:r>
        <w:rPr>
          <w:cs/>
        </w:rPr>
        <w:t>हरि</w:t>
      </w:r>
      <w:r>
        <w:t xml:space="preserve"> </w:t>
      </w:r>
      <w:r>
        <w:rPr>
          <w:cs/>
        </w:rPr>
        <w:t>नामु</w:t>
      </w:r>
      <w:r>
        <w:t xml:space="preserve"> </w:t>
      </w:r>
      <w:r>
        <w:rPr>
          <w:cs/>
        </w:rPr>
        <w:t>दिड़ाइआ</w:t>
      </w:r>
      <w:r>
        <w:t xml:space="preserve"> </w:t>
      </w:r>
      <w:r>
        <w:rPr>
          <w:cs/>
        </w:rPr>
        <w:t>तिनि</w:t>
      </w:r>
      <w:r>
        <w:t xml:space="preserve"> </w:t>
      </w:r>
      <w:r>
        <w:rPr>
          <w:cs/>
        </w:rPr>
        <w:t>विचहु</w:t>
      </w:r>
      <w:r>
        <w:t xml:space="preserve"> </w:t>
      </w:r>
      <w:r>
        <w:rPr>
          <w:cs/>
        </w:rPr>
        <w:t>भरमु</w:t>
      </w:r>
      <w:r>
        <w:t xml:space="preserve"> </w:t>
      </w:r>
      <w:r>
        <w:rPr>
          <w:cs/>
        </w:rPr>
        <w:t>चुकाइआ</w:t>
      </w:r>
      <w:r>
        <w:t xml:space="preserve"> </w:t>
      </w:r>
      <w:r>
        <w:rPr>
          <w:cs/>
        </w:rPr>
        <w:t>॥</w:t>
      </w:r>
    </w:p>
    <w:p w:rsidR="00A75876" w:rsidRDefault="00A75876">
      <w:pPr>
        <w:pStyle w:val="SGGSRoman"/>
      </w:pPr>
      <w:r>
        <w:t>gur poorai har naam dirhaa-i-aa tin vichahu bharam chukaa-i-aa.</w:t>
      </w:r>
    </w:p>
    <w:p w:rsidR="00A75876" w:rsidRDefault="00A75876">
      <w:pPr>
        <w:pStyle w:val="SGGSTrans"/>
      </w:pPr>
      <w:r>
        <w:t>The Perfect Guru has implanted the Name of the Lord within me. It has dispelled my doubts from within.</w:t>
      </w:r>
    </w:p>
    <w:p w:rsidR="00A75876" w:rsidRDefault="00A75876">
      <w:pPr>
        <w:pStyle w:val="SGGSGurm"/>
      </w:pPr>
      <w:r>
        <w:rPr>
          <w:cs/>
          <w:lang w:bidi="pa-IN"/>
        </w:rPr>
        <w:t xml:space="preserve">ਰਾਮ ਨਾਮੁ ਹਰਿ ਕੀਰਤਿ ਗਾਈ ਕਰਿ ਚਾਨਣੁ ਮਗੁ ਦਿਖਾਇਆ ॥ </w:t>
      </w:r>
      <w:r>
        <w:rPr>
          <w:color w:val="008000"/>
          <w:sz w:val="18"/>
        </w:rPr>
        <w:t>(86)</w:t>
      </w:r>
    </w:p>
    <w:p w:rsidR="00A75876" w:rsidRDefault="00A75876">
      <w:pPr>
        <w:pStyle w:val="SGGSHindi"/>
      </w:pPr>
      <w:r>
        <w:rPr>
          <w:cs/>
        </w:rPr>
        <w:t>राम</w:t>
      </w:r>
      <w:r>
        <w:t xml:space="preserve"> </w:t>
      </w:r>
      <w:r>
        <w:rPr>
          <w:cs/>
        </w:rPr>
        <w:t>नामु</w:t>
      </w:r>
      <w:r>
        <w:t xml:space="preserve"> </w:t>
      </w:r>
      <w:r>
        <w:rPr>
          <w:cs/>
        </w:rPr>
        <w:t>हरि</w:t>
      </w:r>
      <w:r>
        <w:t xml:space="preserve"> </w:t>
      </w:r>
      <w:r>
        <w:rPr>
          <w:cs/>
        </w:rPr>
        <w:t>कीरति</w:t>
      </w:r>
      <w:r>
        <w:t xml:space="preserve"> </w:t>
      </w:r>
      <w:r>
        <w:rPr>
          <w:cs/>
        </w:rPr>
        <w:t>गाई</w:t>
      </w:r>
      <w:r>
        <w:t xml:space="preserve"> </w:t>
      </w:r>
      <w:r>
        <w:rPr>
          <w:cs/>
        </w:rPr>
        <w:t>करि</w:t>
      </w:r>
      <w:r>
        <w:t xml:space="preserve"> </w:t>
      </w:r>
      <w:r>
        <w:rPr>
          <w:cs/>
        </w:rPr>
        <w:t>चानणु</w:t>
      </w:r>
      <w:r>
        <w:t xml:space="preserve"> </w:t>
      </w:r>
      <w:r>
        <w:rPr>
          <w:cs/>
        </w:rPr>
        <w:t>मगु</w:t>
      </w:r>
      <w:r>
        <w:t xml:space="preserve"> </w:t>
      </w:r>
      <w:r>
        <w:rPr>
          <w:cs/>
        </w:rPr>
        <w:t>दिखाइआ</w:t>
      </w:r>
      <w:r>
        <w:t xml:space="preserve"> </w:t>
      </w:r>
      <w:r>
        <w:rPr>
          <w:cs/>
        </w:rPr>
        <w:t>॥</w:t>
      </w:r>
    </w:p>
    <w:p w:rsidR="00A75876" w:rsidRDefault="00A75876">
      <w:pPr>
        <w:pStyle w:val="SGGSRoman"/>
      </w:pPr>
      <w:r>
        <w:t>raam naam har keerat gaa-ee kar chaanan mag dikhaa-i-aa.</w:t>
      </w:r>
    </w:p>
    <w:p w:rsidR="00A75876" w:rsidRDefault="00A75876">
      <w:pPr>
        <w:pStyle w:val="SGGSTrans"/>
      </w:pPr>
      <w:r>
        <w:t>I sing the Lord's Name and the Kirtan of the Lord's Praises; the Divine Light shines, and now I see the Way.</w:t>
      </w:r>
    </w:p>
    <w:p w:rsidR="00A75876" w:rsidRDefault="00A75876">
      <w:pPr>
        <w:pStyle w:val="SGGSGurm"/>
      </w:pPr>
      <w:r>
        <w:rPr>
          <w:cs/>
          <w:lang w:bidi="pa-IN"/>
        </w:rPr>
        <w:t xml:space="preserve">ਹਉਮੈ ਮਾਰਿ ਏਕ ਲਿਵ ਲਾਗੀ ਅੰਤਰਿ ਨਾਮੁ ਵਸਾਇਆ ॥ </w:t>
      </w:r>
      <w:r>
        <w:rPr>
          <w:color w:val="008000"/>
          <w:sz w:val="18"/>
        </w:rPr>
        <w:t>(86)</w:t>
      </w:r>
    </w:p>
    <w:p w:rsidR="00A75876" w:rsidRDefault="00A75876">
      <w:pPr>
        <w:pStyle w:val="SGGSHindi"/>
      </w:pPr>
      <w:r>
        <w:rPr>
          <w:cs/>
        </w:rPr>
        <w:t>हउमै</w:t>
      </w:r>
      <w:r>
        <w:t xml:space="preserve"> </w:t>
      </w:r>
      <w:r>
        <w:rPr>
          <w:cs/>
        </w:rPr>
        <w:t>मारि</w:t>
      </w:r>
      <w:r>
        <w:t xml:space="preserve"> </w:t>
      </w:r>
      <w:r>
        <w:rPr>
          <w:cs/>
        </w:rPr>
        <w:t>एक</w:t>
      </w:r>
      <w:r>
        <w:t xml:space="preserve"> </w:t>
      </w:r>
      <w:r>
        <w:rPr>
          <w:cs/>
        </w:rPr>
        <w:t>लिव</w:t>
      </w:r>
      <w:r>
        <w:t xml:space="preserve"> </w:t>
      </w:r>
      <w:r>
        <w:rPr>
          <w:cs/>
        </w:rPr>
        <w:t>लागी</w:t>
      </w:r>
      <w:r>
        <w:t xml:space="preserve"> </w:t>
      </w:r>
      <w:r>
        <w:rPr>
          <w:cs/>
        </w:rPr>
        <w:t>अंतरि</w:t>
      </w:r>
      <w:r>
        <w:t xml:space="preserve"> </w:t>
      </w:r>
      <w:r>
        <w:rPr>
          <w:cs/>
        </w:rPr>
        <w:t>नामु</w:t>
      </w:r>
      <w:r>
        <w:t xml:space="preserve"> </w:t>
      </w:r>
      <w:r>
        <w:rPr>
          <w:cs/>
        </w:rPr>
        <w:t>वसाइआ</w:t>
      </w:r>
      <w:r>
        <w:t xml:space="preserve"> </w:t>
      </w:r>
      <w:r>
        <w:rPr>
          <w:cs/>
        </w:rPr>
        <w:t>॥</w:t>
      </w:r>
    </w:p>
    <w:p w:rsidR="00A75876" w:rsidRDefault="00A75876">
      <w:pPr>
        <w:pStyle w:val="SGGSRoman"/>
      </w:pPr>
      <w:r>
        <w:t>ha-umai maar ayk liv laagee antar naam vasaa-i-aa.</w:t>
      </w:r>
    </w:p>
    <w:p w:rsidR="00A75876" w:rsidRDefault="00A75876">
      <w:pPr>
        <w:pStyle w:val="SGGSTrans"/>
      </w:pPr>
      <w:r>
        <w:t>Conquering my ego, I am lovingly focused on the One Lord; the Naam has come to dwell within me.</w:t>
      </w:r>
    </w:p>
    <w:p w:rsidR="00A75876" w:rsidRDefault="00A75876">
      <w:pPr>
        <w:pStyle w:val="SGGSGurm"/>
      </w:pPr>
      <w:r>
        <w:rPr>
          <w:cs/>
          <w:lang w:bidi="pa-IN"/>
        </w:rPr>
        <w:t xml:space="preserve">ਗੁਰਮਤੀ ਜਮੁ ਜੋਹਿ ਨ ਸਾਕੈ ਸਾਚੈ ਨਾਮਿ ਸਮਾਇਆ ॥ </w:t>
      </w:r>
      <w:r>
        <w:rPr>
          <w:color w:val="008000"/>
          <w:sz w:val="18"/>
        </w:rPr>
        <w:t>(87)</w:t>
      </w:r>
    </w:p>
    <w:p w:rsidR="00A75876" w:rsidRDefault="00A75876">
      <w:pPr>
        <w:pStyle w:val="SGGSHindi"/>
      </w:pPr>
      <w:r>
        <w:rPr>
          <w:cs/>
        </w:rPr>
        <w:t>गुरमती</w:t>
      </w:r>
      <w:r>
        <w:t xml:space="preserve"> </w:t>
      </w:r>
      <w:r>
        <w:rPr>
          <w:cs/>
        </w:rPr>
        <w:t>जमु</w:t>
      </w:r>
      <w:r>
        <w:t xml:space="preserve"> </w:t>
      </w:r>
      <w:r>
        <w:rPr>
          <w:cs/>
        </w:rPr>
        <w:t>जोहि</w:t>
      </w:r>
      <w:r>
        <w:t xml:space="preserve"> </w:t>
      </w:r>
      <w:r>
        <w:rPr>
          <w:cs/>
        </w:rPr>
        <w:t>न</w:t>
      </w:r>
      <w:r>
        <w:t xml:space="preserve"> </w:t>
      </w:r>
      <w:r>
        <w:rPr>
          <w:cs/>
        </w:rPr>
        <w:t>साकै</w:t>
      </w:r>
      <w:r>
        <w:t xml:space="preserve"> </w:t>
      </w:r>
      <w:r>
        <w:rPr>
          <w:cs/>
        </w:rPr>
        <w:t>साचै</w:t>
      </w:r>
      <w:r>
        <w:t xml:space="preserve"> </w:t>
      </w:r>
      <w:r>
        <w:rPr>
          <w:cs/>
        </w:rPr>
        <w:t>नामि</w:t>
      </w:r>
      <w:r>
        <w:t xml:space="preserve"> </w:t>
      </w:r>
      <w:r>
        <w:rPr>
          <w:cs/>
        </w:rPr>
        <w:t>समाइआ</w:t>
      </w:r>
      <w:r>
        <w:t xml:space="preserve"> </w:t>
      </w:r>
      <w:r>
        <w:rPr>
          <w:cs/>
        </w:rPr>
        <w:t>॥</w:t>
      </w:r>
    </w:p>
    <w:p w:rsidR="00A75876" w:rsidRDefault="00A75876">
      <w:pPr>
        <w:pStyle w:val="SGGSRoman"/>
      </w:pPr>
      <w:r>
        <w:t>gurmatee jam johi na saakai saachai naam samaa-i-aa.</w:t>
      </w:r>
    </w:p>
    <w:p w:rsidR="00A75876" w:rsidRDefault="00A75876">
      <w:pPr>
        <w:pStyle w:val="SGGSTrans"/>
      </w:pPr>
      <w:r>
        <w:t>Following the Guru's Teachings, I cannot be touched by the Messenger of Death. I am absorbed in the True Name.</w:t>
      </w:r>
    </w:p>
    <w:p w:rsidR="00A75876" w:rsidRDefault="00A75876">
      <w:pPr>
        <w:pStyle w:val="SGGSGurm"/>
      </w:pPr>
      <w:r>
        <w:rPr>
          <w:cs/>
          <w:lang w:bidi="pa-IN"/>
        </w:rPr>
        <w:t xml:space="preserve">ਸਭੁ ਆਪੇ ਆਪਿ ਵਰਤੈ ਕਰਤਾ ਜੋ ਭਾਵੈ ਸੋ ਨਾਇ ਲਾਇਆ ॥ </w:t>
      </w:r>
      <w:r>
        <w:rPr>
          <w:color w:val="008000"/>
          <w:sz w:val="18"/>
        </w:rPr>
        <w:t>(87)</w:t>
      </w:r>
    </w:p>
    <w:p w:rsidR="00A75876" w:rsidRDefault="00A75876">
      <w:pPr>
        <w:pStyle w:val="SGGSHindi"/>
      </w:pPr>
      <w:r>
        <w:rPr>
          <w:cs/>
        </w:rPr>
        <w:t>सभु</w:t>
      </w:r>
      <w:r>
        <w:t xml:space="preserve"> </w:t>
      </w:r>
      <w:r>
        <w:rPr>
          <w:cs/>
        </w:rPr>
        <w:t>आपे</w:t>
      </w:r>
      <w:r>
        <w:t xml:space="preserve"> </w:t>
      </w:r>
      <w:r>
        <w:rPr>
          <w:cs/>
        </w:rPr>
        <w:t>आपि</w:t>
      </w:r>
      <w:r>
        <w:t xml:space="preserve"> </w:t>
      </w:r>
      <w:r>
        <w:rPr>
          <w:cs/>
        </w:rPr>
        <w:t>वरतै</w:t>
      </w:r>
      <w:r>
        <w:t xml:space="preserve"> </w:t>
      </w:r>
      <w:r>
        <w:rPr>
          <w:cs/>
        </w:rPr>
        <w:t>करता</w:t>
      </w:r>
      <w:r>
        <w:t xml:space="preserve"> </w:t>
      </w:r>
      <w:r>
        <w:rPr>
          <w:cs/>
        </w:rPr>
        <w:t>जो</w:t>
      </w:r>
      <w:r>
        <w:t xml:space="preserve"> </w:t>
      </w:r>
      <w:r>
        <w:rPr>
          <w:cs/>
        </w:rPr>
        <w:t>भावै</w:t>
      </w:r>
      <w:r>
        <w:t xml:space="preserve"> </w:t>
      </w:r>
      <w:r>
        <w:rPr>
          <w:cs/>
        </w:rPr>
        <w:t>सो</w:t>
      </w:r>
      <w:r>
        <w:t xml:space="preserve"> </w:t>
      </w:r>
      <w:r>
        <w:rPr>
          <w:cs/>
        </w:rPr>
        <w:t>नाइ</w:t>
      </w:r>
      <w:r>
        <w:t xml:space="preserve"> </w:t>
      </w:r>
      <w:r>
        <w:rPr>
          <w:cs/>
        </w:rPr>
        <w:t>लाइआ</w:t>
      </w:r>
      <w:r>
        <w:t xml:space="preserve"> </w:t>
      </w:r>
      <w:r>
        <w:rPr>
          <w:cs/>
        </w:rPr>
        <w:t>॥</w:t>
      </w:r>
    </w:p>
    <w:p w:rsidR="00A75876" w:rsidRDefault="00A75876">
      <w:pPr>
        <w:pStyle w:val="SGGSRoman"/>
      </w:pPr>
      <w:r>
        <w:t>sabh aapay aap vartai kartaa jo bhaavai so naa-ay laa-i-aa.</w:t>
      </w:r>
    </w:p>
    <w:p w:rsidR="00A75876" w:rsidRDefault="00A75876">
      <w:pPr>
        <w:pStyle w:val="SGGSTrans"/>
      </w:pPr>
      <w:r>
        <w:t>The Creator Himself is All-pervading everywhere; He links those with whom He is pleased to His Name.</w:t>
      </w:r>
    </w:p>
    <w:p w:rsidR="00A75876" w:rsidRDefault="00A75876">
      <w:pPr>
        <w:pStyle w:val="SGGSGurm"/>
      </w:pPr>
      <w:r>
        <w:rPr>
          <w:cs/>
          <w:lang w:bidi="pa-IN"/>
        </w:rPr>
        <w:t>ਜਨ ਨਾਨਕੁ ਨਾਮੁ ਲਏ ਤਾ ਜੀਵੈ ਬਿਨੁ ਨਾਵੈ ਖਿਨੁ ਮਰਿ ਜਾਇਆ ॥੨</w:t>
      </w:r>
      <w:r>
        <w:rPr>
          <w:cs/>
        </w:rPr>
        <w:t xml:space="preserve">॥ </w:t>
      </w:r>
      <w:r>
        <w:rPr>
          <w:color w:val="008000"/>
          <w:sz w:val="18"/>
        </w:rPr>
        <w:t>(87)</w:t>
      </w:r>
    </w:p>
    <w:p w:rsidR="00A75876" w:rsidRDefault="00A75876">
      <w:pPr>
        <w:pStyle w:val="SGGSHindi"/>
      </w:pPr>
      <w:r>
        <w:rPr>
          <w:cs/>
        </w:rPr>
        <w:t>जन</w:t>
      </w:r>
      <w:r>
        <w:t xml:space="preserve"> </w:t>
      </w:r>
      <w:r>
        <w:rPr>
          <w:cs/>
        </w:rPr>
        <w:t>नानकु</w:t>
      </w:r>
      <w:r>
        <w:t xml:space="preserve"> </w:t>
      </w:r>
      <w:r>
        <w:rPr>
          <w:cs/>
        </w:rPr>
        <w:t>नामु</w:t>
      </w:r>
      <w:r>
        <w:t xml:space="preserve"> </w:t>
      </w:r>
      <w:r>
        <w:rPr>
          <w:cs/>
        </w:rPr>
        <w:t>लए</w:t>
      </w:r>
      <w:r>
        <w:t xml:space="preserve"> </w:t>
      </w:r>
      <w:r>
        <w:rPr>
          <w:cs/>
        </w:rPr>
        <w:t>ता</w:t>
      </w:r>
      <w:r>
        <w:t xml:space="preserve"> </w:t>
      </w:r>
      <w:r>
        <w:rPr>
          <w:cs/>
        </w:rPr>
        <w:t>जीवै</w:t>
      </w:r>
      <w:r>
        <w:t xml:space="preserve"> </w:t>
      </w:r>
      <w:r>
        <w:rPr>
          <w:cs/>
        </w:rPr>
        <w:t>बिनु</w:t>
      </w:r>
      <w:r>
        <w:t xml:space="preserve"> </w:t>
      </w:r>
      <w:r>
        <w:rPr>
          <w:cs/>
        </w:rPr>
        <w:t>नावै</w:t>
      </w:r>
      <w:r>
        <w:t xml:space="preserve"> </w:t>
      </w:r>
      <w:r>
        <w:rPr>
          <w:cs/>
        </w:rPr>
        <w:t>खिनु</w:t>
      </w:r>
      <w:r>
        <w:t xml:space="preserve"> </w:t>
      </w:r>
      <w:r>
        <w:rPr>
          <w:cs/>
        </w:rPr>
        <w:t>मरि</w:t>
      </w:r>
      <w:r>
        <w:t xml:space="preserve"> </w:t>
      </w:r>
      <w:r>
        <w:rPr>
          <w:cs/>
        </w:rPr>
        <w:t>जाइआ</w:t>
      </w:r>
      <w:r>
        <w:t xml:space="preserve"> </w:t>
      </w:r>
      <w:r>
        <w:rPr>
          <w:cs/>
        </w:rPr>
        <w:t>॥२॥</w:t>
      </w:r>
    </w:p>
    <w:p w:rsidR="00A75876" w:rsidRDefault="00A75876">
      <w:pPr>
        <w:pStyle w:val="SGGSRoman"/>
      </w:pPr>
      <w:r>
        <w:t>jan naanak naam la-ay taa jeevai bin naavai khin mar jaa-i-aa. ||2||</w:t>
      </w:r>
    </w:p>
    <w:p w:rsidR="00A75876" w:rsidRDefault="00A75876">
      <w:pPr>
        <w:pStyle w:val="SGGSTrans"/>
      </w:pPr>
      <w:r>
        <w:t>Servant Nanak chants the Naam, and so he lives. Without the Name, he would die in an instant. ||2||</w:t>
      </w:r>
    </w:p>
    <w:p w:rsidR="00A75876" w:rsidRDefault="00A75876">
      <w:pPr>
        <w:pStyle w:val="SGGSGurm"/>
      </w:pPr>
      <w:r>
        <w:rPr>
          <w:cs/>
          <w:lang w:bidi="pa-IN"/>
        </w:rPr>
        <w:t xml:space="preserve">ਸਲੋਕ ਮਃ ੩ </w:t>
      </w:r>
      <w:r>
        <w:rPr>
          <w:cs/>
        </w:rPr>
        <w:t xml:space="preserve">॥ </w:t>
      </w:r>
      <w:r>
        <w:rPr>
          <w:color w:val="008000"/>
          <w:sz w:val="18"/>
        </w:rPr>
        <w:t>(87)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ਆਤਮਾ ਦੇਉ ਪੂਜੀਐ ਗੁਰ ਕੈ ਸਹਜਿ ਸੁਭਾਇ ॥ </w:t>
      </w:r>
      <w:r>
        <w:rPr>
          <w:color w:val="008000"/>
          <w:sz w:val="18"/>
        </w:rPr>
        <w:t>(87)</w:t>
      </w:r>
    </w:p>
    <w:p w:rsidR="00A75876" w:rsidRDefault="00A75876">
      <w:pPr>
        <w:pStyle w:val="SGGSHindi"/>
      </w:pPr>
      <w:r>
        <w:rPr>
          <w:cs/>
        </w:rPr>
        <w:t>आतमा</w:t>
      </w:r>
      <w:r>
        <w:t xml:space="preserve"> </w:t>
      </w:r>
      <w:r>
        <w:rPr>
          <w:cs/>
        </w:rPr>
        <w:t>देउ</w:t>
      </w:r>
      <w:r>
        <w:t xml:space="preserve"> </w:t>
      </w:r>
      <w:r>
        <w:rPr>
          <w:cs/>
        </w:rPr>
        <w:t>पूजीऐ</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aatmaa day-o poojee-ai gur kai sahj subhaa-ay.</w:t>
      </w:r>
    </w:p>
    <w:p w:rsidR="00A75876" w:rsidRDefault="00A75876">
      <w:pPr>
        <w:pStyle w:val="SGGSTrans"/>
      </w:pPr>
      <w:r>
        <w:t>Worship the Divine, Supreme Soul, with the intuitive peace and poise of the Guru.</w:t>
      </w:r>
    </w:p>
    <w:p w:rsidR="00A75876" w:rsidRDefault="00A75876">
      <w:pPr>
        <w:pStyle w:val="SGGSGurm"/>
      </w:pPr>
      <w:r>
        <w:rPr>
          <w:cs/>
          <w:lang w:bidi="pa-IN"/>
        </w:rPr>
        <w:t xml:space="preserve">ਆਤਮੇ ਨੋ ਆਤਮੇ ਦੀ ਪ੍ਰਤੀਤਿ ਹੋਇ ਤਾ ਘਰ ਹੀ ਪਰਚਾ ਪਾਇ ॥ </w:t>
      </w:r>
      <w:r>
        <w:rPr>
          <w:color w:val="008000"/>
          <w:sz w:val="18"/>
        </w:rPr>
        <w:t>(87)</w:t>
      </w:r>
    </w:p>
    <w:p w:rsidR="00A75876" w:rsidRDefault="00A75876">
      <w:pPr>
        <w:pStyle w:val="SGGSHindi"/>
      </w:pPr>
      <w:r>
        <w:rPr>
          <w:cs/>
        </w:rPr>
        <w:t>आतमे</w:t>
      </w:r>
      <w:r>
        <w:t xml:space="preserve"> </w:t>
      </w:r>
      <w:r>
        <w:rPr>
          <w:cs/>
        </w:rPr>
        <w:t>नो</w:t>
      </w:r>
      <w:r>
        <w:t xml:space="preserve"> </w:t>
      </w:r>
      <w:r>
        <w:rPr>
          <w:cs/>
        </w:rPr>
        <w:t>आतमे</w:t>
      </w:r>
      <w:r>
        <w:t xml:space="preserve"> </w:t>
      </w:r>
      <w:r>
        <w:rPr>
          <w:cs/>
        </w:rPr>
        <w:t>दी</w:t>
      </w:r>
      <w:r>
        <w:t xml:space="preserve"> </w:t>
      </w:r>
      <w:r>
        <w:rPr>
          <w:cs/>
        </w:rPr>
        <w:t>प्रतीति</w:t>
      </w:r>
      <w:r>
        <w:t xml:space="preserve"> </w:t>
      </w:r>
      <w:r>
        <w:rPr>
          <w:cs/>
        </w:rPr>
        <w:t>होइ</w:t>
      </w:r>
      <w:r>
        <w:t xml:space="preserve"> </w:t>
      </w:r>
      <w:r>
        <w:rPr>
          <w:cs/>
        </w:rPr>
        <w:t>ता</w:t>
      </w:r>
      <w:r>
        <w:t xml:space="preserve"> </w:t>
      </w:r>
      <w:r>
        <w:rPr>
          <w:cs/>
        </w:rPr>
        <w:t>घर</w:t>
      </w:r>
      <w:r>
        <w:t xml:space="preserve"> </w:t>
      </w:r>
      <w:r>
        <w:rPr>
          <w:cs/>
        </w:rPr>
        <w:t>ही</w:t>
      </w:r>
      <w:r>
        <w:t xml:space="preserve"> </w:t>
      </w:r>
      <w:r>
        <w:rPr>
          <w:cs/>
        </w:rPr>
        <w:t>परचा</w:t>
      </w:r>
      <w:r>
        <w:t xml:space="preserve"> </w:t>
      </w:r>
      <w:r>
        <w:rPr>
          <w:cs/>
        </w:rPr>
        <w:t>पाइ</w:t>
      </w:r>
      <w:r>
        <w:t xml:space="preserve"> </w:t>
      </w:r>
      <w:r>
        <w:rPr>
          <w:cs/>
        </w:rPr>
        <w:t>॥</w:t>
      </w:r>
    </w:p>
    <w:p w:rsidR="00A75876" w:rsidRDefault="00A75876">
      <w:pPr>
        <w:pStyle w:val="SGGSRoman"/>
      </w:pPr>
      <w:r>
        <w:t>aatmay no aatmay dee parteet ho-ay taa ghar hee parchaa paa-ay.</w:t>
      </w:r>
    </w:p>
    <w:p w:rsidR="00A75876" w:rsidRDefault="00A75876">
      <w:pPr>
        <w:pStyle w:val="SGGSTrans"/>
      </w:pPr>
      <w:r>
        <w:t>If the individual soul has faith in the Supreme Soul, then it shall obtain realization within its own home.</w:t>
      </w:r>
    </w:p>
    <w:p w:rsidR="00A75876" w:rsidRDefault="00A75876">
      <w:pPr>
        <w:pStyle w:val="SGGSGurm"/>
      </w:pPr>
      <w:r>
        <w:rPr>
          <w:cs/>
          <w:lang w:bidi="pa-IN"/>
        </w:rPr>
        <w:t xml:space="preserve">ਆਤਮਾ ਅਡੋਲੁ ਨ ਡੋਲਈ ਗੁਰ ਕੈ ਭਾਇ ਸੁਭਾਇ ॥ </w:t>
      </w:r>
      <w:r>
        <w:rPr>
          <w:color w:val="008000"/>
          <w:sz w:val="18"/>
        </w:rPr>
        <w:t>(87)</w:t>
      </w:r>
    </w:p>
    <w:p w:rsidR="00A75876" w:rsidRDefault="00A75876">
      <w:pPr>
        <w:pStyle w:val="SGGSHindi"/>
      </w:pPr>
      <w:r>
        <w:rPr>
          <w:cs/>
        </w:rPr>
        <w:t>आतमा</w:t>
      </w:r>
      <w:r>
        <w:t xml:space="preserve"> </w:t>
      </w:r>
      <w:r>
        <w:rPr>
          <w:cs/>
        </w:rPr>
        <w:t>अडोलु</w:t>
      </w:r>
      <w:r>
        <w:t xml:space="preserve"> </w:t>
      </w:r>
      <w:r>
        <w:rPr>
          <w:cs/>
        </w:rPr>
        <w:t>न</w:t>
      </w:r>
      <w:r>
        <w:t xml:space="preserve"> </w:t>
      </w:r>
      <w:r>
        <w:rPr>
          <w:cs/>
        </w:rPr>
        <w:t>डोलई</w:t>
      </w:r>
      <w:r>
        <w:t xml:space="preserve"> </w:t>
      </w:r>
      <w:r>
        <w:rPr>
          <w:cs/>
        </w:rPr>
        <w:t>गुर</w:t>
      </w:r>
      <w:r>
        <w:t xml:space="preserve"> </w:t>
      </w:r>
      <w:r>
        <w:rPr>
          <w:cs/>
        </w:rPr>
        <w:t>कै</w:t>
      </w:r>
      <w:r>
        <w:t xml:space="preserve"> </w:t>
      </w:r>
      <w:r>
        <w:rPr>
          <w:cs/>
        </w:rPr>
        <w:t>भाइ</w:t>
      </w:r>
      <w:r>
        <w:t xml:space="preserve"> </w:t>
      </w:r>
      <w:r>
        <w:rPr>
          <w:cs/>
        </w:rPr>
        <w:t>सुभाइ</w:t>
      </w:r>
      <w:r>
        <w:t xml:space="preserve"> </w:t>
      </w:r>
      <w:r>
        <w:rPr>
          <w:cs/>
        </w:rPr>
        <w:t>॥</w:t>
      </w:r>
    </w:p>
    <w:p w:rsidR="00A75876" w:rsidRDefault="00A75876">
      <w:pPr>
        <w:pStyle w:val="SGGSRoman"/>
      </w:pPr>
      <w:r>
        <w:t>aatmaa adol na dol-ee gur kai bhaa-ay subhaa-ay.</w:t>
      </w:r>
    </w:p>
    <w:p w:rsidR="00A75876" w:rsidRDefault="00A75876">
      <w:pPr>
        <w:pStyle w:val="SGGSTrans"/>
      </w:pPr>
      <w:r>
        <w:t>The soul becomes steady, and does not waver, by the natural inclination of the Guru's Loving Will.</w:t>
      </w:r>
    </w:p>
    <w:p w:rsidR="00A75876" w:rsidRDefault="00A75876">
      <w:pPr>
        <w:pStyle w:val="SGGSGurm"/>
      </w:pPr>
      <w:r>
        <w:rPr>
          <w:cs/>
          <w:lang w:bidi="pa-IN"/>
        </w:rPr>
        <w:t xml:space="preserve">ਗੁਰ ਵਿਣੁ ਸਹਜੁ ਨ ਆਵਈ ਲੋਭੁ ਮੈਲੁ ਨ ਵਿਚਹੁ ਜਾਇ ॥ </w:t>
      </w:r>
      <w:r>
        <w:rPr>
          <w:color w:val="008000"/>
          <w:sz w:val="18"/>
        </w:rPr>
        <w:t>(87)</w:t>
      </w:r>
    </w:p>
    <w:p w:rsidR="00A75876" w:rsidRDefault="00A75876">
      <w:pPr>
        <w:pStyle w:val="SGGSHindi"/>
      </w:pPr>
      <w:r>
        <w:rPr>
          <w:cs/>
        </w:rPr>
        <w:t>गुर</w:t>
      </w:r>
      <w:r>
        <w:t xml:space="preserve"> </w:t>
      </w:r>
      <w:r>
        <w:rPr>
          <w:cs/>
        </w:rPr>
        <w:t>विणु</w:t>
      </w:r>
      <w:r>
        <w:t xml:space="preserve"> </w:t>
      </w:r>
      <w:r>
        <w:rPr>
          <w:cs/>
        </w:rPr>
        <w:t>सहजु</w:t>
      </w:r>
      <w:r>
        <w:t xml:space="preserve"> </w:t>
      </w:r>
      <w:r>
        <w:rPr>
          <w:cs/>
        </w:rPr>
        <w:t>न</w:t>
      </w:r>
      <w:r>
        <w:t xml:space="preserve"> </w:t>
      </w:r>
      <w:r>
        <w:rPr>
          <w:cs/>
        </w:rPr>
        <w:t>आवई</w:t>
      </w:r>
      <w:r>
        <w:t xml:space="preserve"> </w:t>
      </w:r>
      <w:r>
        <w:rPr>
          <w:cs/>
        </w:rPr>
        <w:t>लोभु</w:t>
      </w:r>
      <w:r>
        <w:t xml:space="preserve"> </w:t>
      </w:r>
      <w:r>
        <w:rPr>
          <w:cs/>
        </w:rPr>
        <w:t>मैलु</w:t>
      </w:r>
      <w:r>
        <w:t xml:space="preserve"> </w:t>
      </w:r>
      <w:r>
        <w:rPr>
          <w:cs/>
        </w:rPr>
        <w:t>न</w:t>
      </w:r>
      <w:r>
        <w:t xml:space="preserve"> </w:t>
      </w:r>
      <w:r>
        <w:rPr>
          <w:cs/>
        </w:rPr>
        <w:t>विचहु</w:t>
      </w:r>
      <w:r>
        <w:t xml:space="preserve"> </w:t>
      </w:r>
      <w:r>
        <w:rPr>
          <w:cs/>
        </w:rPr>
        <w:t>जाइ</w:t>
      </w:r>
      <w:r>
        <w:t xml:space="preserve"> </w:t>
      </w:r>
      <w:r>
        <w:rPr>
          <w:cs/>
        </w:rPr>
        <w:t>॥</w:t>
      </w:r>
    </w:p>
    <w:p w:rsidR="00A75876" w:rsidRDefault="00A75876">
      <w:pPr>
        <w:pStyle w:val="SGGSRoman"/>
      </w:pPr>
      <w:r>
        <w:t>gur vin sahj na aavee lobh mail na vichahu jaa-ay.</w:t>
      </w:r>
    </w:p>
    <w:p w:rsidR="00A75876" w:rsidRDefault="00A75876">
      <w:pPr>
        <w:pStyle w:val="SGGSTrans"/>
      </w:pPr>
      <w:r>
        <w:t>Without the Guru, intuitive wisdom does not come, and the filth of greed does not depart from within.</w:t>
      </w:r>
    </w:p>
    <w:p w:rsidR="00A75876" w:rsidRDefault="00A75876">
      <w:pPr>
        <w:pStyle w:val="SGGSGurm"/>
      </w:pPr>
      <w:r>
        <w:rPr>
          <w:cs/>
          <w:lang w:bidi="pa-IN"/>
        </w:rPr>
        <w:t xml:space="preserve">ਖਿਨੁ ਪਲੁ ਹਰਿ ਨਾਮੁ ਮਨਿ ਵਸੈ ਸਭ ਅਠਸਠਿ ਤੀਰਥ ਨਾਇ ॥ </w:t>
      </w:r>
      <w:r>
        <w:rPr>
          <w:color w:val="008000"/>
          <w:sz w:val="18"/>
        </w:rPr>
        <w:t>(87)</w:t>
      </w:r>
    </w:p>
    <w:p w:rsidR="00A75876" w:rsidRDefault="00A75876">
      <w:pPr>
        <w:pStyle w:val="SGGSHindi"/>
      </w:pPr>
      <w:r>
        <w:rPr>
          <w:cs/>
        </w:rPr>
        <w:t>खिनु</w:t>
      </w:r>
      <w:r>
        <w:t xml:space="preserve"> </w:t>
      </w:r>
      <w:r>
        <w:rPr>
          <w:cs/>
        </w:rPr>
        <w:t>पलु</w:t>
      </w:r>
      <w:r>
        <w:t xml:space="preserve"> </w:t>
      </w:r>
      <w:r>
        <w:rPr>
          <w:cs/>
        </w:rPr>
        <w:t>हरि</w:t>
      </w:r>
      <w:r>
        <w:t xml:space="preserve"> </w:t>
      </w:r>
      <w:r>
        <w:rPr>
          <w:cs/>
        </w:rPr>
        <w:t>नामु</w:t>
      </w:r>
      <w:r>
        <w:t xml:space="preserve"> </w:t>
      </w:r>
      <w:r>
        <w:rPr>
          <w:cs/>
        </w:rPr>
        <w:t>मनि</w:t>
      </w:r>
      <w:r>
        <w:t xml:space="preserve"> </w:t>
      </w:r>
      <w:r>
        <w:rPr>
          <w:cs/>
        </w:rPr>
        <w:t>वसै</w:t>
      </w:r>
      <w:r>
        <w:t xml:space="preserve"> </w:t>
      </w:r>
      <w:r>
        <w:rPr>
          <w:cs/>
        </w:rPr>
        <w:t>सभ</w:t>
      </w:r>
      <w:r>
        <w:t xml:space="preserve"> </w:t>
      </w:r>
      <w:r>
        <w:rPr>
          <w:cs/>
        </w:rPr>
        <w:t>अठसठि</w:t>
      </w:r>
      <w:r>
        <w:t xml:space="preserve"> </w:t>
      </w:r>
      <w:r>
        <w:rPr>
          <w:cs/>
        </w:rPr>
        <w:t>तीरथ</w:t>
      </w:r>
      <w:r>
        <w:t xml:space="preserve"> </w:t>
      </w:r>
      <w:r>
        <w:rPr>
          <w:cs/>
        </w:rPr>
        <w:t>नाइ</w:t>
      </w:r>
      <w:r>
        <w:t xml:space="preserve"> </w:t>
      </w:r>
      <w:r>
        <w:rPr>
          <w:cs/>
        </w:rPr>
        <w:t>॥</w:t>
      </w:r>
    </w:p>
    <w:p w:rsidR="00A75876" w:rsidRDefault="00A75876">
      <w:pPr>
        <w:pStyle w:val="SGGSRoman"/>
      </w:pPr>
      <w:r>
        <w:t>khin pal har naam man vasai sabh athsath tirath naa-ay.</w:t>
      </w:r>
    </w:p>
    <w:p w:rsidR="00A75876" w:rsidRDefault="00A75876">
      <w:pPr>
        <w:pStyle w:val="SGGSTrans"/>
      </w:pPr>
      <w:r>
        <w:t>If the Lord's Name abides within the mind, for a moment, even for an instant, it is like bathing at all the sixty-eight sacred shrines of pilgrimage.</w:t>
      </w:r>
    </w:p>
    <w:p w:rsidR="00A75876" w:rsidRDefault="00A75876">
      <w:pPr>
        <w:pStyle w:val="SGGSGurm"/>
      </w:pPr>
      <w:r>
        <w:rPr>
          <w:cs/>
          <w:lang w:bidi="pa-IN"/>
        </w:rPr>
        <w:t xml:space="preserve">ਸਚੇ ਮੈਲੁ ਨ ਲਗਈ ਮਲੁ ਲਾਗੈ ਦੂਜੈ ਭਾਇ ॥ </w:t>
      </w:r>
      <w:r>
        <w:rPr>
          <w:color w:val="008000"/>
          <w:sz w:val="18"/>
        </w:rPr>
        <w:t>(87)</w:t>
      </w:r>
    </w:p>
    <w:p w:rsidR="00A75876" w:rsidRDefault="00A75876">
      <w:pPr>
        <w:pStyle w:val="SGGSHindi"/>
      </w:pPr>
      <w:r>
        <w:rPr>
          <w:cs/>
        </w:rPr>
        <w:t>सचे</w:t>
      </w:r>
      <w:r>
        <w:t xml:space="preserve"> </w:t>
      </w:r>
      <w:r>
        <w:rPr>
          <w:cs/>
        </w:rPr>
        <w:t>मैलु</w:t>
      </w:r>
      <w:r>
        <w:t xml:space="preserve"> </w:t>
      </w:r>
      <w:r>
        <w:rPr>
          <w:cs/>
        </w:rPr>
        <w:t>न</w:t>
      </w:r>
      <w:r>
        <w:t xml:space="preserve"> </w:t>
      </w:r>
      <w:r>
        <w:rPr>
          <w:cs/>
        </w:rPr>
        <w:t>लगई</w:t>
      </w:r>
      <w:r>
        <w:t xml:space="preserve"> </w:t>
      </w:r>
      <w:r>
        <w:rPr>
          <w:cs/>
        </w:rPr>
        <w:t>मलु</w:t>
      </w:r>
      <w:r>
        <w:t xml:space="preserve"> </w:t>
      </w:r>
      <w:r>
        <w:rPr>
          <w:cs/>
        </w:rPr>
        <w:t>लागै</w:t>
      </w:r>
      <w:r>
        <w:t xml:space="preserve"> </w:t>
      </w:r>
      <w:r>
        <w:rPr>
          <w:cs/>
        </w:rPr>
        <w:t>दूजै</w:t>
      </w:r>
      <w:r>
        <w:t xml:space="preserve"> </w:t>
      </w:r>
      <w:r>
        <w:rPr>
          <w:cs/>
        </w:rPr>
        <w:t>भाइ</w:t>
      </w:r>
      <w:r>
        <w:t xml:space="preserve"> </w:t>
      </w:r>
      <w:r>
        <w:rPr>
          <w:cs/>
        </w:rPr>
        <w:t>॥</w:t>
      </w:r>
    </w:p>
    <w:p w:rsidR="00A75876" w:rsidRDefault="00A75876">
      <w:pPr>
        <w:pStyle w:val="SGGSRoman"/>
      </w:pPr>
      <w:r>
        <w:t>sachay mail na lag-ee mal laagai doojai bhaa-ay.</w:t>
      </w:r>
    </w:p>
    <w:p w:rsidR="00A75876" w:rsidRDefault="00A75876">
      <w:pPr>
        <w:pStyle w:val="SGGSTrans"/>
      </w:pPr>
      <w:r>
        <w:t>Filth does not stick to those who are true, but filth attaches itself to those who love duality.</w:t>
      </w:r>
    </w:p>
    <w:p w:rsidR="00A75876" w:rsidRDefault="00A75876">
      <w:pPr>
        <w:pStyle w:val="SGGSGurm"/>
      </w:pPr>
      <w:r>
        <w:rPr>
          <w:cs/>
          <w:lang w:bidi="pa-IN"/>
        </w:rPr>
        <w:t xml:space="preserve">ਧੋਤੀ ਮੂਲਿ ਨ ਉਤਰੈ ਜੇ ਅਠਸਠਿ ਤੀਰਥ ਨਾਇ ॥ </w:t>
      </w:r>
      <w:r>
        <w:rPr>
          <w:color w:val="008000"/>
          <w:sz w:val="18"/>
        </w:rPr>
        <w:t>(87)</w:t>
      </w:r>
    </w:p>
    <w:p w:rsidR="00A75876" w:rsidRDefault="00A75876">
      <w:pPr>
        <w:pStyle w:val="SGGSHindi"/>
      </w:pPr>
      <w:r>
        <w:rPr>
          <w:cs/>
        </w:rPr>
        <w:t>धोती</w:t>
      </w:r>
      <w:r>
        <w:t xml:space="preserve"> </w:t>
      </w:r>
      <w:r>
        <w:rPr>
          <w:cs/>
        </w:rPr>
        <w:t>मूलि</w:t>
      </w:r>
      <w:r>
        <w:t xml:space="preserve"> </w:t>
      </w:r>
      <w:r>
        <w:rPr>
          <w:cs/>
        </w:rPr>
        <w:t>न</w:t>
      </w:r>
      <w:r>
        <w:t xml:space="preserve"> </w:t>
      </w:r>
      <w:r>
        <w:rPr>
          <w:cs/>
        </w:rPr>
        <w:t>उतरै</w:t>
      </w:r>
      <w:r>
        <w:t xml:space="preserve"> </w:t>
      </w:r>
      <w:r>
        <w:rPr>
          <w:cs/>
        </w:rPr>
        <w:t>जे</w:t>
      </w:r>
      <w:r>
        <w:t xml:space="preserve"> </w:t>
      </w:r>
      <w:r>
        <w:rPr>
          <w:cs/>
        </w:rPr>
        <w:t>अठसठि</w:t>
      </w:r>
      <w:r>
        <w:t xml:space="preserve"> </w:t>
      </w:r>
      <w:r>
        <w:rPr>
          <w:cs/>
        </w:rPr>
        <w:t>तीरथ</w:t>
      </w:r>
      <w:r>
        <w:t xml:space="preserve"> </w:t>
      </w:r>
      <w:r>
        <w:rPr>
          <w:cs/>
        </w:rPr>
        <w:t>नाइ</w:t>
      </w:r>
      <w:r>
        <w:t xml:space="preserve"> </w:t>
      </w:r>
      <w:r>
        <w:rPr>
          <w:cs/>
        </w:rPr>
        <w:t>॥</w:t>
      </w:r>
    </w:p>
    <w:p w:rsidR="00A75876" w:rsidRDefault="00A75876">
      <w:pPr>
        <w:pStyle w:val="SGGSRoman"/>
      </w:pPr>
      <w:r>
        <w:t>Dhotee mool na utrai jay athsath tirath naa-ay.</w:t>
      </w:r>
    </w:p>
    <w:p w:rsidR="00A75876" w:rsidRDefault="00A75876">
      <w:pPr>
        <w:pStyle w:val="SGGSTrans"/>
      </w:pPr>
      <w:r>
        <w:t>This filth cannot be washed off, even by bathing at the sixty-eight sacred shrines of pilgrimage.</w:t>
      </w:r>
    </w:p>
    <w:p w:rsidR="00A75876" w:rsidRDefault="00A75876">
      <w:pPr>
        <w:pStyle w:val="SGGSGurm"/>
      </w:pPr>
      <w:r>
        <w:rPr>
          <w:cs/>
          <w:lang w:bidi="pa-IN"/>
        </w:rPr>
        <w:t xml:space="preserve">ਮਨਮੁਖ ਕਰਮ ਕਰੇ ਅਹੰਕਾਰੀ ਸਭੁ ਦੁਖੋ ਦੁਖੁ ਕਮਾਇ ॥ </w:t>
      </w:r>
      <w:r>
        <w:rPr>
          <w:color w:val="008000"/>
          <w:sz w:val="18"/>
        </w:rPr>
        <w:t>(87)</w:t>
      </w:r>
    </w:p>
    <w:p w:rsidR="00A75876" w:rsidRDefault="00A75876">
      <w:pPr>
        <w:pStyle w:val="SGGSHindi"/>
      </w:pPr>
      <w:r>
        <w:rPr>
          <w:cs/>
        </w:rPr>
        <w:t>मनमुख</w:t>
      </w:r>
      <w:r>
        <w:t xml:space="preserve"> </w:t>
      </w:r>
      <w:r>
        <w:rPr>
          <w:cs/>
        </w:rPr>
        <w:t>करम</w:t>
      </w:r>
      <w:r>
        <w:t xml:space="preserve"> </w:t>
      </w:r>
      <w:r>
        <w:rPr>
          <w:cs/>
        </w:rPr>
        <w:t>करे</w:t>
      </w:r>
      <w:r>
        <w:t xml:space="preserve"> </w:t>
      </w:r>
      <w:r>
        <w:rPr>
          <w:cs/>
        </w:rPr>
        <w:t>अहंकारी</w:t>
      </w:r>
      <w:r>
        <w:t xml:space="preserve"> </w:t>
      </w:r>
      <w:r>
        <w:rPr>
          <w:cs/>
        </w:rPr>
        <w:t>सभु</w:t>
      </w:r>
      <w:r>
        <w:t xml:space="preserve"> </w:t>
      </w:r>
      <w:r>
        <w:rPr>
          <w:cs/>
        </w:rPr>
        <w:t>दुखो</w:t>
      </w:r>
      <w:r>
        <w:t xml:space="preserve"> </w:t>
      </w:r>
      <w:r>
        <w:rPr>
          <w:cs/>
        </w:rPr>
        <w:t>दुखु</w:t>
      </w:r>
      <w:r>
        <w:t xml:space="preserve"> </w:t>
      </w:r>
      <w:r>
        <w:rPr>
          <w:cs/>
        </w:rPr>
        <w:t>कमाइ</w:t>
      </w:r>
      <w:r>
        <w:t xml:space="preserve"> </w:t>
      </w:r>
      <w:r>
        <w:rPr>
          <w:cs/>
        </w:rPr>
        <w:t>॥</w:t>
      </w:r>
    </w:p>
    <w:p w:rsidR="00A75876" w:rsidRDefault="00A75876">
      <w:pPr>
        <w:pStyle w:val="SGGSRoman"/>
      </w:pPr>
      <w:r>
        <w:t>manmukh karam karay aha</w:t>
      </w:r>
      <w:r>
        <w:rPr>
          <w:vertAlign w:val="superscript"/>
        </w:rPr>
        <w:t>N</w:t>
      </w:r>
      <w:r>
        <w:t>kaaree sabh dukho dukh kamaa-ay.</w:t>
      </w:r>
    </w:p>
    <w:p w:rsidR="00A75876" w:rsidRDefault="00A75876">
      <w:pPr>
        <w:pStyle w:val="SGGSTrans"/>
      </w:pPr>
      <w:r>
        <w:t>The self-willed manmukh does deeds in egotism; he earns only pain and more pain.</w:t>
      </w:r>
    </w:p>
    <w:p w:rsidR="00A75876" w:rsidRDefault="00A75876">
      <w:pPr>
        <w:pStyle w:val="SGGSGurm"/>
      </w:pPr>
      <w:r>
        <w:rPr>
          <w:cs/>
          <w:lang w:bidi="pa-IN"/>
        </w:rPr>
        <w:t>ਨਾਨਕ ਮੈਲਾ ਊਜਲੁ ਤਾ ਥੀਐ ਜਾ ਸਤਿਗੁਰ ਮਾਹਿ ਸਮਾਇ ॥੧</w:t>
      </w:r>
      <w:r>
        <w:rPr>
          <w:cs/>
        </w:rPr>
        <w:t xml:space="preserve">॥ </w:t>
      </w:r>
      <w:r>
        <w:rPr>
          <w:color w:val="008000"/>
          <w:sz w:val="18"/>
        </w:rPr>
        <w:t>(87)</w:t>
      </w:r>
    </w:p>
    <w:p w:rsidR="00A75876" w:rsidRDefault="00A75876">
      <w:pPr>
        <w:pStyle w:val="SGGSHindi"/>
      </w:pPr>
      <w:r>
        <w:rPr>
          <w:cs/>
        </w:rPr>
        <w:t>नानक</w:t>
      </w:r>
      <w:r>
        <w:t xml:space="preserve"> </w:t>
      </w:r>
      <w:r>
        <w:rPr>
          <w:cs/>
        </w:rPr>
        <w:t>मैला</w:t>
      </w:r>
      <w:r>
        <w:t xml:space="preserve"> </w:t>
      </w:r>
      <w:r>
        <w:rPr>
          <w:cs/>
        </w:rPr>
        <w:t>ऊजलु</w:t>
      </w:r>
      <w:r>
        <w:t xml:space="preserve"> </w:t>
      </w:r>
      <w:r>
        <w:rPr>
          <w:cs/>
        </w:rPr>
        <w:t>ता</w:t>
      </w:r>
      <w:r>
        <w:t xml:space="preserve"> </w:t>
      </w:r>
      <w:r>
        <w:rPr>
          <w:cs/>
        </w:rPr>
        <w:t>थीऐ</w:t>
      </w:r>
      <w:r>
        <w:t xml:space="preserve"> </w:t>
      </w:r>
      <w:r>
        <w:rPr>
          <w:cs/>
        </w:rPr>
        <w:t>जा</w:t>
      </w:r>
      <w:r>
        <w:t xml:space="preserve"> </w:t>
      </w:r>
      <w:r>
        <w:rPr>
          <w:cs/>
        </w:rPr>
        <w:t>सतिगुर</w:t>
      </w:r>
      <w:r>
        <w:t xml:space="preserve"> </w:t>
      </w:r>
      <w:r>
        <w:rPr>
          <w:cs/>
        </w:rPr>
        <w:t>माहि</w:t>
      </w:r>
      <w:r>
        <w:t xml:space="preserve"> </w:t>
      </w:r>
      <w:r>
        <w:rPr>
          <w:cs/>
        </w:rPr>
        <w:t>समाइ</w:t>
      </w:r>
      <w:r>
        <w:t xml:space="preserve"> </w:t>
      </w:r>
      <w:r>
        <w:rPr>
          <w:cs/>
        </w:rPr>
        <w:t>॥१॥</w:t>
      </w:r>
    </w:p>
    <w:p w:rsidR="00A75876" w:rsidRDefault="00A75876">
      <w:pPr>
        <w:pStyle w:val="SGGSRoman"/>
      </w:pPr>
      <w:r>
        <w:t>naanak mailaa oojal taa thee-ai jaa satgur maahi samaa-ay. ||1||</w:t>
      </w:r>
    </w:p>
    <w:p w:rsidR="00A75876" w:rsidRDefault="00A75876">
      <w:pPr>
        <w:pStyle w:val="SGGSTrans"/>
      </w:pPr>
      <w:r>
        <w:t>O Nanak, the filthy ones become clean only when they meet and surrender to the True Guru. ||1||</w:t>
      </w:r>
    </w:p>
    <w:p w:rsidR="00A75876" w:rsidRDefault="00A75876">
      <w:pPr>
        <w:pStyle w:val="SGGSGurm"/>
      </w:pPr>
      <w:r>
        <w:rPr>
          <w:cs/>
          <w:lang w:bidi="pa-IN"/>
        </w:rPr>
        <w:t xml:space="preserve">ਮਃ ੩ </w:t>
      </w:r>
      <w:r>
        <w:rPr>
          <w:cs/>
        </w:rPr>
        <w:t xml:space="preserve">॥ </w:t>
      </w:r>
      <w:r>
        <w:rPr>
          <w:color w:val="008000"/>
          <w:sz w:val="18"/>
        </w:rPr>
        <w:t>(87)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ਲੋਕੁ ਸਮਝਾਈਐ ਕਦਹੁ ਸਮਝਾਇਆ ਜਾਇ ॥ </w:t>
      </w:r>
      <w:r>
        <w:rPr>
          <w:color w:val="008000"/>
          <w:sz w:val="18"/>
        </w:rPr>
        <w:t>(87)</w:t>
      </w:r>
    </w:p>
    <w:p w:rsidR="00A75876" w:rsidRDefault="00A75876">
      <w:pPr>
        <w:pStyle w:val="SGGSHindi"/>
      </w:pPr>
      <w:r>
        <w:rPr>
          <w:cs/>
        </w:rPr>
        <w:t>मनमुखु</w:t>
      </w:r>
      <w:r>
        <w:t xml:space="preserve"> </w:t>
      </w:r>
      <w:r>
        <w:rPr>
          <w:cs/>
        </w:rPr>
        <w:t>लोकु</w:t>
      </w:r>
      <w:r>
        <w:t xml:space="preserve"> </w:t>
      </w:r>
      <w:r>
        <w:rPr>
          <w:cs/>
        </w:rPr>
        <w:t>समझाईऐ</w:t>
      </w:r>
      <w:r>
        <w:t xml:space="preserve"> </w:t>
      </w:r>
      <w:r>
        <w:rPr>
          <w:cs/>
        </w:rPr>
        <w:t>कदहु</w:t>
      </w:r>
      <w:r>
        <w:t xml:space="preserve"> </w:t>
      </w:r>
      <w:r>
        <w:rPr>
          <w:cs/>
        </w:rPr>
        <w:t>समझाइआ</w:t>
      </w:r>
      <w:r>
        <w:t xml:space="preserve"> </w:t>
      </w:r>
      <w:r>
        <w:rPr>
          <w:cs/>
        </w:rPr>
        <w:t>जाइ</w:t>
      </w:r>
      <w:r>
        <w:t xml:space="preserve"> </w:t>
      </w:r>
      <w:r>
        <w:rPr>
          <w:cs/>
        </w:rPr>
        <w:t>॥</w:t>
      </w:r>
    </w:p>
    <w:p w:rsidR="00A75876" w:rsidRDefault="00A75876">
      <w:pPr>
        <w:pStyle w:val="SGGSRoman"/>
      </w:pPr>
      <w:r>
        <w:t>manmukh lok samjaa-ee-ai kadahu samjhaa-i-aa jaa-ay.</w:t>
      </w:r>
    </w:p>
    <w:p w:rsidR="00A75876" w:rsidRDefault="00A75876">
      <w:pPr>
        <w:pStyle w:val="SGGSTrans"/>
      </w:pPr>
      <w:r>
        <w:t>The self-willed manmukhs may be taught, but how can they really be taught?</w:t>
      </w:r>
    </w:p>
    <w:p w:rsidR="00A75876" w:rsidRDefault="00A75876">
      <w:pPr>
        <w:pStyle w:val="SGGSGurm"/>
      </w:pPr>
      <w:r>
        <w:rPr>
          <w:cs/>
          <w:lang w:bidi="pa-IN"/>
        </w:rPr>
        <w:t xml:space="preserve">ਮਨਮੁਖੁ ਰਲਾਇਆ ਨਾ ਰਲੈ ਪਇਐ ਕਿਰਤਿ ਫਿਰਾਇ ॥ </w:t>
      </w:r>
      <w:r>
        <w:rPr>
          <w:color w:val="008000"/>
          <w:sz w:val="18"/>
        </w:rPr>
        <w:t>(87)</w:t>
      </w:r>
    </w:p>
    <w:p w:rsidR="00A75876" w:rsidRDefault="00A75876">
      <w:pPr>
        <w:pStyle w:val="SGGSHindi"/>
      </w:pPr>
      <w:r>
        <w:rPr>
          <w:cs/>
        </w:rPr>
        <w:t>मनमुखु</w:t>
      </w:r>
      <w:r>
        <w:t xml:space="preserve"> </w:t>
      </w:r>
      <w:r>
        <w:rPr>
          <w:cs/>
        </w:rPr>
        <w:t>रलाइआ</w:t>
      </w:r>
      <w:r>
        <w:t xml:space="preserve"> </w:t>
      </w:r>
      <w:r>
        <w:rPr>
          <w:cs/>
        </w:rPr>
        <w:t>ना</w:t>
      </w:r>
      <w:r>
        <w:t xml:space="preserve"> </w:t>
      </w:r>
      <w:r>
        <w:rPr>
          <w:cs/>
        </w:rPr>
        <w:t>रलै</w:t>
      </w:r>
      <w:r>
        <w:t xml:space="preserve"> </w:t>
      </w:r>
      <w:r>
        <w:rPr>
          <w:cs/>
        </w:rPr>
        <w:t>पइऐ</w:t>
      </w:r>
      <w:r>
        <w:t xml:space="preserve"> </w:t>
      </w:r>
      <w:r>
        <w:rPr>
          <w:cs/>
        </w:rPr>
        <w:t>किरति</w:t>
      </w:r>
      <w:r>
        <w:t xml:space="preserve"> </w:t>
      </w:r>
      <w:r>
        <w:rPr>
          <w:cs/>
        </w:rPr>
        <w:t>फिराइ</w:t>
      </w:r>
      <w:r>
        <w:t xml:space="preserve"> </w:t>
      </w:r>
      <w:r>
        <w:rPr>
          <w:cs/>
        </w:rPr>
        <w:t>॥</w:t>
      </w:r>
    </w:p>
    <w:p w:rsidR="00A75876" w:rsidRDefault="00A75876">
      <w:pPr>
        <w:pStyle w:val="SGGSRoman"/>
      </w:pPr>
      <w:r>
        <w:t>manmukh ralaa-i-aa naa ralai pa-i-ai kirat firaa-ay.</w:t>
      </w:r>
    </w:p>
    <w:p w:rsidR="00A75876" w:rsidRDefault="00A75876">
      <w:pPr>
        <w:pStyle w:val="SGGSTrans"/>
      </w:pPr>
      <w:r>
        <w:t>The manmukhs do not fit in at all. Because of their past actions, they are condemned to the cycle of reincarnation.</w:t>
      </w:r>
    </w:p>
    <w:p w:rsidR="00A75876" w:rsidRDefault="00A75876">
      <w:pPr>
        <w:pStyle w:val="SGGSGurm"/>
      </w:pPr>
      <w:r>
        <w:rPr>
          <w:cs/>
          <w:lang w:bidi="pa-IN"/>
        </w:rPr>
        <w:t xml:space="preserve">ਲਿਵ ਧਾਤੁ ਦੁਇ ਰਾਹ ਹੈ ਹੁਕਮੀ ਕਾਰ ਕਮਾਇ ॥ </w:t>
      </w:r>
      <w:r>
        <w:rPr>
          <w:color w:val="008000"/>
          <w:sz w:val="18"/>
        </w:rPr>
        <w:t>(87)</w:t>
      </w:r>
    </w:p>
    <w:p w:rsidR="00A75876" w:rsidRDefault="00A75876">
      <w:pPr>
        <w:pStyle w:val="SGGSHindi"/>
      </w:pPr>
      <w:r>
        <w:rPr>
          <w:cs/>
        </w:rPr>
        <w:t>लिव</w:t>
      </w:r>
      <w:r>
        <w:t xml:space="preserve"> </w:t>
      </w:r>
      <w:r>
        <w:rPr>
          <w:cs/>
        </w:rPr>
        <w:t>धातु</w:t>
      </w:r>
      <w:r>
        <w:t xml:space="preserve"> </w:t>
      </w:r>
      <w:r>
        <w:rPr>
          <w:cs/>
        </w:rPr>
        <w:t>दुइ</w:t>
      </w:r>
      <w:r>
        <w:t xml:space="preserve"> </w:t>
      </w:r>
      <w:r>
        <w:rPr>
          <w:cs/>
        </w:rPr>
        <w:t>राह</w:t>
      </w:r>
      <w:r>
        <w:t xml:space="preserve"> </w:t>
      </w:r>
      <w:r>
        <w:rPr>
          <w:cs/>
        </w:rPr>
        <w:t>है</w:t>
      </w:r>
      <w:r>
        <w:t xml:space="preserve"> </w:t>
      </w:r>
      <w:r>
        <w:rPr>
          <w:cs/>
        </w:rPr>
        <w:t>हुकमी</w:t>
      </w:r>
      <w:r>
        <w:t xml:space="preserve"> </w:t>
      </w:r>
      <w:r>
        <w:rPr>
          <w:cs/>
        </w:rPr>
        <w:t>कार</w:t>
      </w:r>
      <w:r>
        <w:t xml:space="preserve"> </w:t>
      </w:r>
      <w:r>
        <w:rPr>
          <w:cs/>
        </w:rPr>
        <w:t>कमाइ</w:t>
      </w:r>
      <w:r>
        <w:t xml:space="preserve"> </w:t>
      </w:r>
      <w:r>
        <w:rPr>
          <w:cs/>
        </w:rPr>
        <w:t>॥</w:t>
      </w:r>
    </w:p>
    <w:p w:rsidR="00A75876" w:rsidRDefault="00A75876">
      <w:pPr>
        <w:pStyle w:val="SGGSRoman"/>
      </w:pPr>
      <w:r>
        <w:t>liv Dhaat du-ay raah hai hukmee kaar kamaa-ay.</w:t>
      </w:r>
    </w:p>
    <w:p w:rsidR="00A75876" w:rsidRDefault="00A75876">
      <w:pPr>
        <w:pStyle w:val="SGGSTrans"/>
      </w:pPr>
      <w:r>
        <w:t>Loving attention to the Lord and attachment to Maya are the two separate ways; all act according to the Hukam of the Lord's Command.</w:t>
      </w:r>
    </w:p>
    <w:p w:rsidR="00A75876" w:rsidRDefault="00A75876">
      <w:pPr>
        <w:pStyle w:val="SGGSGurm"/>
      </w:pPr>
      <w:r>
        <w:rPr>
          <w:cs/>
          <w:lang w:bidi="pa-IN"/>
        </w:rPr>
        <w:t xml:space="preserve">ਗੁਰਮੁਖਿ ਆਪਣਾ ਮਨੁ ਮਾਰਿਆ ਸਬਦਿ ਕਸਵਟੀ ਲਾਇ ॥ </w:t>
      </w:r>
      <w:r>
        <w:rPr>
          <w:color w:val="008000"/>
          <w:sz w:val="18"/>
        </w:rPr>
        <w:t>(87)</w:t>
      </w:r>
    </w:p>
    <w:p w:rsidR="00A75876" w:rsidRDefault="00A75876">
      <w:pPr>
        <w:pStyle w:val="SGGSHindi"/>
      </w:pPr>
      <w:r>
        <w:rPr>
          <w:cs/>
        </w:rPr>
        <w:t>गुरमुखि</w:t>
      </w:r>
      <w:r>
        <w:t xml:space="preserve"> </w:t>
      </w:r>
      <w:r>
        <w:rPr>
          <w:cs/>
        </w:rPr>
        <w:t>आपणा</w:t>
      </w:r>
      <w:r>
        <w:t xml:space="preserve"> </w:t>
      </w:r>
      <w:r>
        <w:rPr>
          <w:cs/>
        </w:rPr>
        <w:t>मनु</w:t>
      </w:r>
      <w:r>
        <w:t xml:space="preserve"> </w:t>
      </w:r>
      <w:r>
        <w:rPr>
          <w:cs/>
        </w:rPr>
        <w:t>मारिआ</w:t>
      </w:r>
      <w:r>
        <w:t xml:space="preserve"> </w:t>
      </w:r>
      <w:r>
        <w:rPr>
          <w:cs/>
        </w:rPr>
        <w:t>सबदि</w:t>
      </w:r>
      <w:r>
        <w:t xml:space="preserve"> </w:t>
      </w:r>
      <w:r>
        <w:rPr>
          <w:cs/>
        </w:rPr>
        <w:t>कसवटी</w:t>
      </w:r>
      <w:r>
        <w:t xml:space="preserve"> </w:t>
      </w:r>
      <w:r>
        <w:rPr>
          <w:cs/>
        </w:rPr>
        <w:t>लाइ</w:t>
      </w:r>
      <w:r>
        <w:t xml:space="preserve"> </w:t>
      </w:r>
      <w:r>
        <w:rPr>
          <w:cs/>
        </w:rPr>
        <w:t>॥</w:t>
      </w:r>
    </w:p>
    <w:p w:rsidR="00A75876" w:rsidRDefault="00A75876">
      <w:pPr>
        <w:pStyle w:val="SGGSRoman"/>
      </w:pPr>
      <w:r>
        <w:t>gurmukh aapnaa man maari-aa sabad kasvatee laa-ay.</w:t>
      </w:r>
    </w:p>
    <w:p w:rsidR="00A75876" w:rsidRDefault="00A75876">
      <w:pPr>
        <w:pStyle w:val="SGGSTrans"/>
      </w:pPr>
      <w:r>
        <w:t>The Gurmukh has conquered his own mind, by applying the Touchstone of the Shabad.</w:t>
      </w:r>
    </w:p>
    <w:p w:rsidR="00A75876" w:rsidRDefault="00A75876">
      <w:pPr>
        <w:pStyle w:val="SGGSGurm"/>
      </w:pPr>
      <w:r>
        <w:rPr>
          <w:cs/>
          <w:lang w:bidi="pa-IN"/>
        </w:rPr>
        <w:t xml:space="preserve">ਮਨ ਹੀ ਨਾਲਿ ਝਗੜਾ ਮਨ ਹੀ ਨਾਲਿ ਸਥ ਮਨ ਹੀ ਮੰਝਿ ਸਮਾਇ ॥ </w:t>
      </w:r>
      <w:r>
        <w:rPr>
          <w:color w:val="008000"/>
          <w:sz w:val="18"/>
        </w:rPr>
        <w:t>(87)</w:t>
      </w:r>
    </w:p>
    <w:p w:rsidR="00A75876" w:rsidRDefault="00A75876">
      <w:pPr>
        <w:pStyle w:val="SGGSHindi"/>
      </w:pPr>
      <w:r>
        <w:rPr>
          <w:cs/>
        </w:rPr>
        <w:t>मन</w:t>
      </w:r>
      <w:r>
        <w:t xml:space="preserve"> </w:t>
      </w:r>
      <w:r>
        <w:rPr>
          <w:cs/>
        </w:rPr>
        <w:t>ही</w:t>
      </w:r>
      <w:r>
        <w:t xml:space="preserve"> </w:t>
      </w:r>
      <w:r>
        <w:rPr>
          <w:cs/>
        </w:rPr>
        <w:t>नालि</w:t>
      </w:r>
      <w:r>
        <w:t xml:space="preserve"> </w:t>
      </w:r>
      <w:r>
        <w:rPr>
          <w:cs/>
        </w:rPr>
        <w:t>झगड़ा</w:t>
      </w:r>
      <w:r>
        <w:t xml:space="preserve"> </w:t>
      </w:r>
      <w:r>
        <w:rPr>
          <w:cs/>
        </w:rPr>
        <w:t>मन</w:t>
      </w:r>
      <w:r>
        <w:t xml:space="preserve"> </w:t>
      </w:r>
      <w:r>
        <w:rPr>
          <w:cs/>
        </w:rPr>
        <w:t>ही</w:t>
      </w:r>
      <w:r>
        <w:t xml:space="preserve"> </w:t>
      </w:r>
      <w:r>
        <w:rPr>
          <w:cs/>
        </w:rPr>
        <w:t>नालि</w:t>
      </w:r>
      <w:r>
        <w:t xml:space="preserve"> </w:t>
      </w:r>
      <w:r>
        <w:rPr>
          <w:cs/>
        </w:rPr>
        <w:t>सथ</w:t>
      </w:r>
      <w:r>
        <w:t xml:space="preserve"> </w:t>
      </w:r>
      <w:r>
        <w:rPr>
          <w:cs/>
        </w:rPr>
        <w:t>मन</w:t>
      </w:r>
      <w:r>
        <w:t xml:space="preserve"> </w:t>
      </w:r>
      <w:r>
        <w:rPr>
          <w:cs/>
        </w:rPr>
        <w:t>ही</w:t>
      </w:r>
      <w:r>
        <w:t xml:space="preserve"> </w:t>
      </w:r>
      <w:r>
        <w:rPr>
          <w:cs/>
        </w:rPr>
        <w:t>मंझि</w:t>
      </w:r>
      <w:r>
        <w:t xml:space="preserve"> </w:t>
      </w:r>
      <w:r>
        <w:rPr>
          <w:cs/>
        </w:rPr>
        <w:t>समाइ</w:t>
      </w:r>
      <w:r>
        <w:t xml:space="preserve"> </w:t>
      </w:r>
      <w:r>
        <w:rPr>
          <w:cs/>
        </w:rPr>
        <w:t>॥</w:t>
      </w:r>
    </w:p>
    <w:p w:rsidR="00A75876" w:rsidRDefault="00A75876">
      <w:pPr>
        <w:pStyle w:val="SGGSRoman"/>
      </w:pPr>
      <w:r>
        <w:t>man hee naal jhagrhaa man hee naal sath man hee manjh samaa-ay.</w:t>
      </w:r>
    </w:p>
    <w:p w:rsidR="00A75876" w:rsidRDefault="00A75876">
      <w:pPr>
        <w:pStyle w:val="SGGSTrans"/>
      </w:pPr>
      <w:r>
        <w:t>He fights with his mind, he settles with his mind, and he is at peace with his mind.</w:t>
      </w:r>
    </w:p>
    <w:p w:rsidR="00A75876" w:rsidRDefault="00A75876">
      <w:pPr>
        <w:pStyle w:val="SGGSGurm"/>
      </w:pPr>
      <w:r>
        <w:rPr>
          <w:cs/>
          <w:lang w:bidi="pa-IN"/>
        </w:rPr>
        <w:t xml:space="preserve">ਮਨੁ ਜੋ ਇਛੇ ਸੋ ਲਹੈ ਸਚੈ ਸਬਦਿ ਸੁਭਾਇ ॥ </w:t>
      </w:r>
      <w:r>
        <w:rPr>
          <w:color w:val="008000"/>
          <w:sz w:val="18"/>
        </w:rPr>
        <w:t>(87)</w:t>
      </w:r>
    </w:p>
    <w:p w:rsidR="00A75876" w:rsidRDefault="00A75876">
      <w:pPr>
        <w:pStyle w:val="SGGSHindi"/>
      </w:pPr>
      <w:r>
        <w:rPr>
          <w:cs/>
        </w:rPr>
        <w:t>मनु</w:t>
      </w:r>
      <w:r>
        <w:t xml:space="preserve"> </w:t>
      </w:r>
      <w:r>
        <w:rPr>
          <w:cs/>
        </w:rPr>
        <w:t>जो</w:t>
      </w:r>
      <w:r>
        <w:t xml:space="preserve"> </w:t>
      </w:r>
      <w:r>
        <w:rPr>
          <w:cs/>
        </w:rPr>
        <w:t>इछे</w:t>
      </w:r>
      <w:r>
        <w:t xml:space="preserve"> </w:t>
      </w:r>
      <w:r>
        <w:rPr>
          <w:cs/>
        </w:rPr>
        <w:t>सो</w:t>
      </w:r>
      <w:r>
        <w:t xml:space="preserve"> </w:t>
      </w:r>
      <w:r>
        <w:rPr>
          <w:cs/>
        </w:rPr>
        <w:t>लहै</w:t>
      </w:r>
      <w:r>
        <w:t xml:space="preserve"> </w:t>
      </w:r>
      <w:r>
        <w:rPr>
          <w:cs/>
        </w:rPr>
        <w:t>सचै</w:t>
      </w:r>
      <w:r>
        <w:t xml:space="preserve"> </w:t>
      </w:r>
      <w:r>
        <w:rPr>
          <w:cs/>
        </w:rPr>
        <w:t>सबदि</w:t>
      </w:r>
      <w:r>
        <w:t xml:space="preserve"> </w:t>
      </w:r>
      <w:r>
        <w:rPr>
          <w:cs/>
        </w:rPr>
        <w:t>सुभाइ</w:t>
      </w:r>
      <w:r>
        <w:t xml:space="preserve"> </w:t>
      </w:r>
      <w:r>
        <w:rPr>
          <w:cs/>
        </w:rPr>
        <w:t>॥</w:t>
      </w:r>
    </w:p>
    <w:p w:rsidR="00A75876" w:rsidRDefault="00A75876">
      <w:pPr>
        <w:pStyle w:val="SGGSRoman"/>
      </w:pPr>
      <w:r>
        <w:t>man jo ichhay so lahai sachai sabad subhaa-ay.</w:t>
      </w:r>
    </w:p>
    <w:p w:rsidR="00A75876" w:rsidRDefault="00A75876">
      <w:pPr>
        <w:pStyle w:val="SGGSTrans"/>
      </w:pPr>
      <w:r>
        <w:t>All obtain the desires of their minds, through the Love of the True Word of the Shabad.</w:t>
      </w:r>
    </w:p>
    <w:p w:rsidR="00A75876" w:rsidRDefault="00A75876">
      <w:pPr>
        <w:pStyle w:val="SGGSGurm"/>
      </w:pPr>
      <w:r>
        <w:rPr>
          <w:cs/>
          <w:lang w:bidi="pa-IN"/>
        </w:rPr>
        <w:t xml:space="preserve">ਅੰਮ੍ਰਿਤ ਨਾਮੁ ਸਦ ਭੁੰਚੀਐ ਗੁਰਮੁਖਿ ਕਾਰ ਕਮਾਇ ॥ </w:t>
      </w:r>
      <w:r>
        <w:rPr>
          <w:color w:val="008000"/>
          <w:sz w:val="18"/>
        </w:rPr>
        <w:t>(87)</w:t>
      </w:r>
    </w:p>
    <w:p w:rsidR="00A75876" w:rsidRDefault="00A75876">
      <w:pPr>
        <w:pStyle w:val="SGGSHindi"/>
      </w:pPr>
      <w:r>
        <w:rPr>
          <w:cs/>
        </w:rPr>
        <w:t>अम्रित</w:t>
      </w:r>
      <w:r>
        <w:t xml:space="preserve"> </w:t>
      </w:r>
      <w:r>
        <w:rPr>
          <w:cs/>
        </w:rPr>
        <w:t>नामु</w:t>
      </w:r>
      <w:r>
        <w:t xml:space="preserve"> </w:t>
      </w:r>
      <w:r>
        <w:rPr>
          <w:cs/>
        </w:rPr>
        <w:t>सद</w:t>
      </w:r>
      <w:r>
        <w:t xml:space="preserve"> </w:t>
      </w:r>
      <w:r>
        <w:rPr>
          <w:cs/>
        </w:rPr>
        <w:t>भुंचीऐ</w:t>
      </w:r>
      <w:r>
        <w:t xml:space="preserve"> </w:t>
      </w:r>
      <w:r>
        <w:rPr>
          <w:cs/>
        </w:rPr>
        <w:t>गुरमुखि</w:t>
      </w:r>
      <w:r>
        <w:t xml:space="preserve"> </w:t>
      </w:r>
      <w:r>
        <w:rPr>
          <w:cs/>
        </w:rPr>
        <w:t>कार</w:t>
      </w:r>
      <w:r>
        <w:t xml:space="preserve"> </w:t>
      </w:r>
      <w:r>
        <w:rPr>
          <w:cs/>
        </w:rPr>
        <w:t>कमाइ</w:t>
      </w:r>
      <w:r>
        <w:t xml:space="preserve"> </w:t>
      </w:r>
      <w:r>
        <w:rPr>
          <w:cs/>
        </w:rPr>
        <w:t>॥</w:t>
      </w:r>
    </w:p>
    <w:p w:rsidR="00A75876" w:rsidRDefault="00A75876">
      <w:pPr>
        <w:pStyle w:val="SGGSRoman"/>
      </w:pPr>
      <w:r>
        <w:t>amrit naam sad bhunchee-ai gurmukh kaar kamaa-ay.</w:t>
      </w:r>
    </w:p>
    <w:p w:rsidR="00A75876" w:rsidRDefault="00A75876">
      <w:pPr>
        <w:pStyle w:val="SGGSTrans"/>
      </w:pPr>
      <w:r>
        <w:t>They drink in the Ambrosial Nectar of the Naam forever; this is how the Gurmukhs act.</w:t>
      </w:r>
    </w:p>
    <w:p w:rsidR="00A75876" w:rsidRDefault="00A75876">
      <w:pPr>
        <w:pStyle w:val="SGGSGurm"/>
      </w:pPr>
      <w:r>
        <w:rPr>
          <w:cs/>
          <w:lang w:bidi="pa-IN"/>
        </w:rPr>
        <w:t xml:space="preserve">ਵਿਣੁ ਮਨੈ ਜਿ ਹੋਰੀ ਨਾਲਿ ਲੁਝਣਾ ਜਾਸੀ ਜਨਮੁ ਗਵਾਇ ॥ </w:t>
      </w:r>
      <w:r>
        <w:rPr>
          <w:color w:val="008000"/>
          <w:sz w:val="18"/>
        </w:rPr>
        <w:t>(87)</w:t>
      </w:r>
    </w:p>
    <w:p w:rsidR="00A75876" w:rsidRDefault="00A75876">
      <w:pPr>
        <w:pStyle w:val="SGGSHindi"/>
      </w:pPr>
      <w:r>
        <w:rPr>
          <w:cs/>
        </w:rPr>
        <w:t>विणु</w:t>
      </w:r>
      <w:r>
        <w:t xml:space="preserve"> </w:t>
      </w:r>
      <w:r>
        <w:rPr>
          <w:cs/>
        </w:rPr>
        <w:t>मनै</w:t>
      </w:r>
      <w:r>
        <w:t xml:space="preserve"> </w:t>
      </w:r>
      <w:r>
        <w:rPr>
          <w:cs/>
        </w:rPr>
        <w:t>जि</w:t>
      </w:r>
      <w:r>
        <w:t xml:space="preserve"> </w:t>
      </w:r>
      <w:r>
        <w:rPr>
          <w:cs/>
        </w:rPr>
        <w:t>होरी</w:t>
      </w:r>
      <w:r>
        <w:t xml:space="preserve"> </w:t>
      </w:r>
      <w:r>
        <w:rPr>
          <w:cs/>
        </w:rPr>
        <w:t>नालि</w:t>
      </w:r>
      <w:r>
        <w:t xml:space="preserve"> </w:t>
      </w:r>
      <w:r>
        <w:rPr>
          <w:cs/>
        </w:rPr>
        <w:t>लुझणा</w:t>
      </w:r>
      <w:r>
        <w:t xml:space="preserve"> </w:t>
      </w:r>
      <w:r>
        <w:rPr>
          <w:cs/>
        </w:rPr>
        <w:t>जासी</w:t>
      </w:r>
      <w:r>
        <w:t xml:space="preserve"> </w:t>
      </w:r>
      <w:r>
        <w:rPr>
          <w:cs/>
        </w:rPr>
        <w:t>जनमु</w:t>
      </w:r>
      <w:r>
        <w:t xml:space="preserve"> </w:t>
      </w:r>
      <w:r>
        <w:rPr>
          <w:cs/>
        </w:rPr>
        <w:t>गवाइ</w:t>
      </w:r>
      <w:r>
        <w:t xml:space="preserve"> </w:t>
      </w:r>
      <w:r>
        <w:rPr>
          <w:cs/>
        </w:rPr>
        <w:t>॥</w:t>
      </w:r>
    </w:p>
    <w:p w:rsidR="00A75876" w:rsidRDefault="00A75876">
      <w:pPr>
        <w:pStyle w:val="SGGSRoman"/>
      </w:pPr>
      <w:r>
        <w:t>vin manai je horee naal lujh-naa jaasee janam gavaa-ay.</w:t>
      </w:r>
    </w:p>
    <w:p w:rsidR="00A75876" w:rsidRDefault="00A75876">
      <w:pPr>
        <w:pStyle w:val="SGGSTrans"/>
      </w:pPr>
      <w:r>
        <w:t>Those who struggle with something other than their own mind, shall depart having wasted their lives.</w:t>
      </w:r>
    </w:p>
    <w:p w:rsidR="00A75876" w:rsidRDefault="00A75876">
      <w:pPr>
        <w:pStyle w:val="SGGSGurm"/>
      </w:pPr>
      <w:r>
        <w:rPr>
          <w:cs/>
          <w:lang w:bidi="pa-IN"/>
        </w:rPr>
        <w:t xml:space="preserve">ਮਨਮੁਖੀ ਮਨਹਠਿ ਹਾਰਿਆ ਕੂੜੁ ਕੁਸਤੁ ਕਮਾਇ ॥ </w:t>
      </w:r>
      <w:r>
        <w:rPr>
          <w:color w:val="008000"/>
          <w:sz w:val="18"/>
        </w:rPr>
        <w:t>(87)</w:t>
      </w:r>
    </w:p>
    <w:p w:rsidR="00A75876" w:rsidRDefault="00A75876">
      <w:pPr>
        <w:pStyle w:val="SGGSHindi"/>
      </w:pPr>
      <w:r>
        <w:rPr>
          <w:cs/>
        </w:rPr>
        <w:t>मनमुखी</w:t>
      </w:r>
      <w:r>
        <w:t xml:space="preserve"> </w:t>
      </w:r>
      <w:r>
        <w:rPr>
          <w:cs/>
        </w:rPr>
        <w:t>मनहठि</w:t>
      </w:r>
      <w:r>
        <w:t xml:space="preserve"> </w:t>
      </w:r>
      <w:r>
        <w:rPr>
          <w:cs/>
        </w:rPr>
        <w:t>हारिआ</w:t>
      </w:r>
      <w:r>
        <w:t xml:space="preserve"> </w:t>
      </w:r>
      <w:r>
        <w:rPr>
          <w:cs/>
        </w:rPr>
        <w:t>कूड़ु</w:t>
      </w:r>
      <w:r>
        <w:t xml:space="preserve"> </w:t>
      </w:r>
      <w:r>
        <w:rPr>
          <w:cs/>
        </w:rPr>
        <w:t>कुसतु</w:t>
      </w:r>
      <w:r>
        <w:t xml:space="preserve"> </w:t>
      </w:r>
      <w:r>
        <w:rPr>
          <w:cs/>
        </w:rPr>
        <w:t>कमाइ</w:t>
      </w:r>
      <w:r>
        <w:t xml:space="preserve"> </w:t>
      </w:r>
      <w:r>
        <w:rPr>
          <w:cs/>
        </w:rPr>
        <w:t>॥</w:t>
      </w:r>
    </w:p>
    <w:p w:rsidR="00A75876" w:rsidRDefault="00A75876">
      <w:pPr>
        <w:pStyle w:val="SGGSRoman"/>
      </w:pPr>
      <w:r>
        <w:t>manmukhee manhath haari-aa koorh kusat kamaa-ay.</w:t>
      </w:r>
    </w:p>
    <w:p w:rsidR="00A75876" w:rsidRDefault="00A75876">
      <w:pPr>
        <w:pStyle w:val="SGGSTrans"/>
      </w:pPr>
      <w:r>
        <w:t>The self-willed manmukhs, through stubborn-mindedness and the practice of falsehood, lose the game of life.</w:t>
      </w:r>
    </w:p>
    <w:p w:rsidR="00A75876" w:rsidRDefault="00A75876">
      <w:pPr>
        <w:pStyle w:val="SGGSGurm"/>
      </w:pPr>
      <w:r>
        <w:rPr>
          <w:cs/>
          <w:lang w:bidi="pa-IN"/>
        </w:rPr>
        <w:t xml:space="preserve">ਗੁਰ ਪਰਸਾਦੀ ਮਨੁ ਜਿਣੈ ਹਰਿ ਸੇਤੀ ਲਿਵ ਲਾਇ ॥ </w:t>
      </w:r>
      <w:r>
        <w:rPr>
          <w:color w:val="008000"/>
          <w:sz w:val="18"/>
        </w:rPr>
        <w:t>(87)</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जिणै</w:t>
      </w:r>
      <w:r>
        <w:t xml:space="preserve"> </w:t>
      </w:r>
      <w:r>
        <w:rPr>
          <w:cs/>
        </w:rPr>
        <w:t>हरि</w:t>
      </w:r>
      <w:r>
        <w:t xml:space="preserve"> </w:t>
      </w:r>
      <w:r>
        <w:rPr>
          <w:cs/>
        </w:rPr>
        <w:t>सेती</w:t>
      </w:r>
      <w:r>
        <w:t xml:space="preserve"> </w:t>
      </w:r>
      <w:r>
        <w:rPr>
          <w:cs/>
        </w:rPr>
        <w:t>लिव</w:t>
      </w:r>
      <w:r>
        <w:t xml:space="preserve"> </w:t>
      </w:r>
      <w:r>
        <w:rPr>
          <w:cs/>
        </w:rPr>
        <w:t>लाइ</w:t>
      </w:r>
      <w:r>
        <w:t xml:space="preserve"> </w:t>
      </w:r>
      <w:r>
        <w:rPr>
          <w:cs/>
        </w:rPr>
        <w:t>॥</w:t>
      </w:r>
    </w:p>
    <w:p w:rsidR="00A75876" w:rsidRDefault="00A75876">
      <w:pPr>
        <w:pStyle w:val="SGGSRoman"/>
      </w:pPr>
      <w:r>
        <w:t>gur parsaadee man jinai har saytee liv laa-ay.</w:t>
      </w:r>
    </w:p>
    <w:p w:rsidR="00A75876" w:rsidRDefault="00A75876">
      <w:pPr>
        <w:pStyle w:val="SGGSTrans"/>
      </w:pPr>
      <w:r>
        <w:t>Those who conquer their own mind, by Guru's Grace, lovingly focus their attention on the Lord.</w:t>
      </w:r>
    </w:p>
    <w:p w:rsidR="00A75876" w:rsidRDefault="00A75876">
      <w:pPr>
        <w:pStyle w:val="SGGSGurm"/>
      </w:pPr>
      <w:r>
        <w:rPr>
          <w:cs/>
          <w:lang w:bidi="pa-IN"/>
        </w:rPr>
        <w:t>ਨਾਨਕ ਗੁਰਮੁਖਿ ਸਚੁ ਕਮਾਵੈ ਮਨਮੁਖਿ ਆਵੈ ਜਾਇ ॥੨</w:t>
      </w:r>
      <w:r>
        <w:rPr>
          <w:cs/>
        </w:rPr>
        <w:t xml:space="preserve">॥ </w:t>
      </w:r>
      <w:r>
        <w:rPr>
          <w:color w:val="008000"/>
          <w:sz w:val="18"/>
        </w:rPr>
        <w:t>(87)</w:t>
      </w:r>
    </w:p>
    <w:p w:rsidR="00A75876" w:rsidRDefault="00A75876">
      <w:pPr>
        <w:pStyle w:val="SGGSHindi"/>
      </w:pPr>
      <w:r>
        <w:rPr>
          <w:cs/>
        </w:rPr>
        <w:t>नानक</w:t>
      </w:r>
      <w:r>
        <w:t xml:space="preserve"> </w:t>
      </w:r>
      <w:r>
        <w:rPr>
          <w:cs/>
        </w:rPr>
        <w:t>गुरमुखि</w:t>
      </w:r>
      <w:r>
        <w:t xml:space="preserve"> </w:t>
      </w:r>
      <w:r>
        <w:rPr>
          <w:cs/>
        </w:rPr>
        <w:t>सचु</w:t>
      </w:r>
      <w:r>
        <w:t xml:space="preserve"> </w:t>
      </w:r>
      <w:r>
        <w:rPr>
          <w:cs/>
        </w:rPr>
        <w:t>कमावै</w:t>
      </w:r>
      <w:r>
        <w:t xml:space="preserve"> </w:t>
      </w:r>
      <w:r>
        <w:rPr>
          <w:cs/>
        </w:rPr>
        <w:t>मनमुखि</w:t>
      </w:r>
      <w:r>
        <w:t xml:space="preserve"> </w:t>
      </w:r>
      <w:r>
        <w:rPr>
          <w:cs/>
        </w:rPr>
        <w:t>आवै</w:t>
      </w:r>
      <w:r>
        <w:t xml:space="preserve"> </w:t>
      </w:r>
      <w:r>
        <w:rPr>
          <w:cs/>
        </w:rPr>
        <w:t>जाइ</w:t>
      </w:r>
      <w:r>
        <w:t xml:space="preserve"> </w:t>
      </w:r>
      <w:r>
        <w:rPr>
          <w:cs/>
        </w:rPr>
        <w:t>॥२॥</w:t>
      </w:r>
    </w:p>
    <w:p w:rsidR="00A75876" w:rsidRDefault="00A75876">
      <w:pPr>
        <w:pStyle w:val="SGGSRoman"/>
      </w:pPr>
      <w:r>
        <w:t>naanak gurmukh sach kamaavai manmukh aavai jaa-ay. ||2||</w:t>
      </w:r>
    </w:p>
    <w:p w:rsidR="00A75876" w:rsidRDefault="00A75876">
      <w:pPr>
        <w:pStyle w:val="SGGSTrans"/>
      </w:pPr>
      <w:r>
        <w:t>O Nanak, the Gurmukhs practice Truth, while the self-willed manmukhs continue coming and going in reincarnation. ||2||</w:t>
      </w:r>
    </w:p>
    <w:p w:rsidR="00A75876" w:rsidRDefault="00A75876">
      <w:pPr>
        <w:pStyle w:val="SGGSGurm"/>
      </w:pPr>
      <w:r>
        <w:rPr>
          <w:cs/>
          <w:lang w:bidi="pa-IN"/>
        </w:rPr>
        <w:t xml:space="preserve">ਸਲੋਕੁ ਮਃ ੩ </w:t>
      </w:r>
      <w:r>
        <w:rPr>
          <w:cs/>
        </w:rPr>
        <w:t xml:space="preserve">॥ </w:t>
      </w:r>
      <w:r>
        <w:rPr>
          <w:color w:val="008000"/>
          <w:sz w:val="18"/>
        </w:rPr>
        <w:t>(87)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ਸੇਵੇ ਆਪਣਾ ਸੋ ਸਿਰੁ ਲੇਖੈ ਲਾਇ ॥ </w:t>
      </w:r>
      <w:r>
        <w:rPr>
          <w:color w:val="008000"/>
          <w:sz w:val="18"/>
        </w:rPr>
        <w:t>(88)</w:t>
      </w:r>
    </w:p>
    <w:p w:rsidR="00A75876" w:rsidRDefault="00A75876">
      <w:pPr>
        <w:pStyle w:val="SGGSHindi"/>
      </w:pPr>
      <w:r>
        <w:rPr>
          <w:cs/>
        </w:rPr>
        <w:t>सतिगुरु</w:t>
      </w:r>
      <w:r>
        <w:t xml:space="preserve"> </w:t>
      </w:r>
      <w:r>
        <w:rPr>
          <w:cs/>
        </w:rPr>
        <w:t>सेवे</w:t>
      </w:r>
      <w:r>
        <w:t xml:space="preserve"> </w:t>
      </w:r>
      <w:r>
        <w:rPr>
          <w:cs/>
        </w:rPr>
        <w:t>आपणा</w:t>
      </w:r>
      <w:r>
        <w:t xml:space="preserve"> </w:t>
      </w:r>
      <w:r>
        <w:rPr>
          <w:cs/>
        </w:rPr>
        <w:t>सो</w:t>
      </w:r>
      <w:r>
        <w:t xml:space="preserve"> </w:t>
      </w:r>
      <w:r>
        <w:rPr>
          <w:cs/>
        </w:rPr>
        <w:t>सिरु</w:t>
      </w:r>
      <w:r>
        <w:t xml:space="preserve"> </w:t>
      </w:r>
      <w:r>
        <w:rPr>
          <w:cs/>
        </w:rPr>
        <w:t>लेखै</w:t>
      </w:r>
      <w:r>
        <w:t xml:space="preserve"> </w:t>
      </w:r>
      <w:r>
        <w:rPr>
          <w:cs/>
        </w:rPr>
        <w:t>लाइ</w:t>
      </w:r>
      <w:r>
        <w:t xml:space="preserve"> </w:t>
      </w:r>
      <w:r>
        <w:rPr>
          <w:cs/>
        </w:rPr>
        <w:t>॥</w:t>
      </w:r>
    </w:p>
    <w:p w:rsidR="00A75876" w:rsidRDefault="00A75876">
      <w:pPr>
        <w:pStyle w:val="SGGSRoman"/>
      </w:pPr>
      <w:r>
        <w:t>satgur sayvay aapnaa so sir laykhai laa-ay.</w:t>
      </w:r>
    </w:p>
    <w:p w:rsidR="00A75876" w:rsidRDefault="00A75876">
      <w:pPr>
        <w:pStyle w:val="SGGSTrans"/>
      </w:pPr>
      <w:r>
        <w:t>Those who serve their True Guru are certified and accepted.</w:t>
      </w:r>
    </w:p>
    <w:p w:rsidR="00A75876" w:rsidRDefault="00A75876">
      <w:pPr>
        <w:pStyle w:val="SGGSGurm"/>
      </w:pPr>
      <w:r>
        <w:rPr>
          <w:cs/>
          <w:lang w:bidi="pa-IN"/>
        </w:rPr>
        <w:t xml:space="preserve">ਵਿਚਹੁ ਆਪੁ ਗਵਾਇ ਕੈ ਰਹਨਿ ਸਚਿ ਲਿਵ ਲਾਇ ॥ </w:t>
      </w:r>
      <w:r>
        <w:rPr>
          <w:color w:val="008000"/>
          <w:sz w:val="18"/>
        </w:rPr>
        <w:t>(88)</w:t>
      </w:r>
    </w:p>
    <w:p w:rsidR="00A75876" w:rsidRDefault="00A75876">
      <w:pPr>
        <w:pStyle w:val="SGGSHindi"/>
      </w:pPr>
      <w:r>
        <w:rPr>
          <w:cs/>
        </w:rPr>
        <w:t>विचहु</w:t>
      </w:r>
      <w:r>
        <w:t xml:space="preserve"> </w:t>
      </w:r>
      <w:r>
        <w:rPr>
          <w:cs/>
        </w:rPr>
        <w:t>आपु</w:t>
      </w:r>
      <w:r>
        <w:t xml:space="preserve"> </w:t>
      </w:r>
      <w:r>
        <w:rPr>
          <w:cs/>
        </w:rPr>
        <w:t>गवाइ</w:t>
      </w:r>
      <w:r>
        <w:t xml:space="preserve"> </w:t>
      </w:r>
      <w:r>
        <w:rPr>
          <w:cs/>
        </w:rPr>
        <w:t>कै</w:t>
      </w:r>
      <w:r>
        <w:t xml:space="preserve"> </w:t>
      </w:r>
      <w:r>
        <w:rPr>
          <w:cs/>
        </w:rPr>
        <w:t>रहनि</w:t>
      </w:r>
      <w:r>
        <w:t xml:space="preserve"> </w:t>
      </w:r>
      <w:r>
        <w:rPr>
          <w:cs/>
        </w:rPr>
        <w:t>सचि</w:t>
      </w:r>
      <w:r>
        <w:t xml:space="preserve"> </w:t>
      </w:r>
      <w:r>
        <w:rPr>
          <w:cs/>
        </w:rPr>
        <w:t>लिव</w:t>
      </w:r>
      <w:r>
        <w:t xml:space="preserve"> </w:t>
      </w:r>
      <w:r>
        <w:rPr>
          <w:cs/>
        </w:rPr>
        <w:t>लाइ</w:t>
      </w:r>
      <w:r>
        <w:t xml:space="preserve"> </w:t>
      </w:r>
      <w:r>
        <w:rPr>
          <w:cs/>
        </w:rPr>
        <w:t>॥</w:t>
      </w:r>
    </w:p>
    <w:p w:rsidR="00A75876" w:rsidRDefault="00A75876">
      <w:pPr>
        <w:pStyle w:val="SGGSRoman"/>
      </w:pPr>
      <w:r>
        <w:t>vichahu aap gavaa-ay kai rahan sach liv laa-ay.</w:t>
      </w:r>
    </w:p>
    <w:p w:rsidR="00A75876" w:rsidRDefault="00A75876">
      <w:pPr>
        <w:pStyle w:val="SGGSTrans"/>
      </w:pPr>
      <w:r>
        <w:t>They eradicate selfishness and conceit from within; they remain lovingly absorbed in the True One.</w:t>
      </w:r>
    </w:p>
    <w:p w:rsidR="00A75876" w:rsidRDefault="00A75876">
      <w:pPr>
        <w:pStyle w:val="SGGSGurm"/>
      </w:pPr>
      <w:r>
        <w:rPr>
          <w:cs/>
          <w:lang w:bidi="pa-IN"/>
        </w:rPr>
        <w:t xml:space="preserve">ਸਤਿਗੁਰੁ ਜਿਨੀ ਨ ਸੇਵਿਓ ਤਿਨਾ ਬਿਰਥਾ ਜਨਮੁ ਗਵਾਇ ॥ </w:t>
      </w:r>
      <w:r>
        <w:rPr>
          <w:color w:val="008000"/>
          <w:sz w:val="18"/>
        </w:rPr>
        <w:t>(88)</w:t>
      </w:r>
    </w:p>
    <w:p w:rsidR="00A75876" w:rsidRDefault="00A75876">
      <w:pPr>
        <w:pStyle w:val="SGGSHindi"/>
      </w:pPr>
      <w:r>
        <w:rPr>
          <w:cs/>
        </w:rPr>
        <w:t>सतिगुरु</w:t>
      </w:r>
      <w:r>
        <w:t xml:space="preserve"> </w:t>
      </w:r>
      <w:r>
        <w:rPr>
          <w:cs/>
        </w:rPr>
        <w:t>जिनी</w:t>
      </w:r>
      <w:r>
        <w:t xml:space="preserve"> </w:t>
      </w:r>
      <w:r>
        <w:rPr>
          <w:cs/>
        </w:rPr>
        <w:t>न</w:t>
      </w:r>
      <w:r>
        <w:t xml:space="preserve"> </w:t>
      </w:r>
      <w:r>
        <w:rPr>
          <w:cs/>
        </w:rPr>
        <w:t>सेविओ</w:t>
      </w:r>
      <w:r>
        <w:t xml:space="preserve"> </w:t>
      </w:r>
      <w:r>
        <w:rPr>
          <w:cs/>
        </w:rPr>
        <w:t>तिना</w:t>
      </w:r>
      <w:r>
        <w:t xml:space="preserve"> </w:t>
      </w:r>
      <w:r>
        <w:rPr>
          <w:cs/>
        </w:rPr>
        <w:t>बिरथा</w:t>
      </w:r>
      <w:r>
        <w:t xml:space="preserve"> </w:t>
      </w:r>
      <w:r>
        <w:rPr>
          <w:cs/>
        </w:rPr>
        <w:t>जनमु</w:t>
      </w:r>
      <w:r>
        <w:t xml:space="preserve"> </w:t>
      </w:r>
      <w:r>
        <w:rPr>
          <w:cs/>
        </w:rPr>
        <w:t>गवाइ</w:t>
      </w:r>
      <w:r>
        <w:t xml:space="preserve"> </w:t>
      </w:r>
      <w:r>
        <w:rPr>
          <w:cs/>
        </w:rPr>
        <w:t>॥</w:t>
      </w:r>
    </w:p>
    <w:p w:rsidR="00A75876" w:rsidRDefault="00A75876">
      <w:pPr>
        <w:pStyle w:val="SGGSRoman"/>
      </w:pPr>
      <w:r>
        <w:t>satgur jinee na sayvi-o tinaa birthaa janam gavaa-ay.</w:t>
      </w:r>
    </w:p>
    <w:p w:rsidR="00A75876" w:rsidRDefault="00A75876">
      <w:pPr>
        <w:pStyle w:val="SGGSTrans"/>
      </w:pPr>
      <w:r>
        <w:t>Those who do not serve the True Guru waste away their lives in vain.</w:t>
      </w:r>
    </w:p>
    <w:p w:rsidR="00A75876" w:rsidRDefault="00A75876">
      <w:pPr>
        <w:pStyle w:val="SGGSGurm"/>
      </w:pPr>
      <w:r>
        <w:rPr>
          <w:cs/>
          <w:lang w:bidi="pa-IN"/>
        </w:rPr>
        <w:t>ਨਾਨਕ ਜੋ ਤਿਸੁ ਭਾਵੈ ਸੋ ਕਰੇ ਕਹਣਾ ਕਿਛੂ ਨ ਜਾਇ ॥੧</w:t>
      </w:r>
      <w:r>
        <w:rPr>
          <w:cs/>
        </w:rPr>
        <w:t xml:space="preserve">॥ </w:t>
      </w:r>
      <w:r>
        <w:rPr>
          <w:color w:val="008000"/>
          <w:sz w:val="18"/>
        </w:rPr>
        <w:t>(88)</w:t>
      </w:r>
    </w:p>
    <w:p w:rsidR="00A75876" w:rsidRDefault="00A75876">
      <w:pPr>
        <w:pStyle w:val="SGGSHindi"/>
      </w:pPr>
      <w:r>
        <w:rPr>
          <w:cs/>
        </w:rPr>
        <w:t>नानक</w:t>
      </w:r>
      <w:r>
        <w:t xml:space="preserve"> </w:t>
      </w:r>
      <w:r>
        <w:rPr>
          <w:cs/>
        </w:rPr>
        <w:t>जो</w:t>
      </w:r>
      <w:r>
        <w:t xml:space="preserve"> </w:t>
      </w:r>
      <w:r>
        <w:rPr>
          <w:cs/>
        </w:rPr>
        <w:t>तिसु</w:t>
      </w:r>
      <w:r>
        <w:t xml:space="preserve"> </w:t>
      </w:r>
      <w:r>
        <w:rPr>
          <w:cs/>
        </w:rPr>
        <w:t>भावै</w:t>
      </w:r>
      <w:r>
        <w:t xml:space="preserve"> </w:t>
      </w:r>
      <w:r>
        <w:rPr>
          <w:cs/>
        </w:rPr>
        <w:t>सो</w:t>
      </w:r>
      <w:r>
        <w:t xml:space="preserve"> </w:t>
      </w:r>
      <w:r>
        <w:rPr>
          <w:cs/>
        </w:rPr>
        <w:t>करे</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॥१॥</w:t>
      </w:r>
    </w:p>
    <w:p w:rsidR="00A75876" w:rsidRDefault="00A75876">
      <w:pPr>
        <w:pStyle w:val="SGGSRoman"/>
      </w:pPr>
      <w:r>
        <w:t>naanak jo tis bhaavai so karay kahnaa kichhoo na jaa-ay. ||1||</w:t>
      </w:r>
    </w:p>
    <w:p w:rsidR="00A75876" w:rsidRDefault="00A75876">
      <w:pPr>
        <w:pStyle w:val="SGGSTrans"/>
      </w:pPr>
      <w:r>
        <w:t>O Nanak, the Lord does just as He pleases. No one has any say in this. ||1||</w:t>
      </w:r>
    </w:p>
    <w:p w:rsidR="00A75876" w:rsidRDefault="00A75876">
      <w:pPr>
        <w:pStyle w:val="SGGSGurm"/>
      </w:pPr>
      <w:r>
        <w:rPr>
          <w:cs/>
          <w:lang w:bidi="pa-IN"/>
        </w:rPr>
        <w:t xml:space="preserve">ਮਃ ੩ </w:t>
      </w:r>
      <w:r>
        <w:rPr>
          <w:cs/>
        </w:rPr>
        <w:t xml:space="preserve">॥ </w:t>
      </w:r>
      <w:r>
        <w:rPr>
          <w:color w:val="008000"/>
          <w:sz w:val="18"/>
        </w:rPr>
        <w:t>(88)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 ਵੇਕਾਰੀ ਵੇੜਿਆ ਵੇਕਾਰਾ ਕਰਮ ਕਮਾਇ </w:t>
      </w:r>
      <w:r>
        <w:rPr>
          <w:cs/>
        </w:rPr>
        <w:t xml:space="preserve">॥ </w:t>
      </w:r>
      <w:r>
        <w:rPr>
          <w:color w:val="008000"/>
          <w:sz w:val="18"/>
        </w:rPr>
        <w:t>(88)</w:t>
      </w:r>
    </w:p>
    <w:p w:rsidR="00A75876" w:rsidRDefault="00A75876">
      <w:pPr>
        <w:pStyle w:val="SGGSHindi"/>
      </w:pPr>
      <w:r>
        <w:rPr>
          <w:cs/>
        </w:rPr>
        <w:t>मनु</w:t>
      </w:r>
      <w:r>
        <w:t xml:space="preserve"> </w:t>
      </w:r>
      <w:r>
        <w:rPr>
          <w:cs/>
        </w:rPr>
        <w:t>वेकारी</w:t>
      </w:r>
      <w:r>
        <w:t xml:space="preserve"> </w:t>
      </w:r>
      <w:r>
        <w:rPr>
          <w:cs/>
        </w:rPr>
        <w:t>वेड़िआ</w:t>
      </w:r>
      <w:r>
        <w:t xml:space="preserve"> </w:t>
      </w:r>
      <w:r>
        <w:rPr>
          <w:cs/>
        </w:rPr>
        <w:t>वेकारा</w:t>
      </w:r>
      <w:r>
        <w:t xml:space="preserve"> </w:t>
      </w:r>
      <w:r>
        <w:rPr>
          <w:cs/>
        </w:rPr>
        <w:t>करम</w:t>
      </w:r>
      <w:r>
        <w:t xml:space="preserve"> </w:t>
      </w:r>
      <w:r>
        <w:rPr>
          <w:cs/>
        </w:rPr>
        <w:t>कमाइ</w:t>
      </w:r>
      <w:r>
        <w:t xml:space="preserve"> </w:t>
      </w:r>
      <w:r>
        <w:rPr>
          <w:cs/>
        </w:rPr>
        <w:t>॥</w:t>
      </w:r>
    </w:p>
    <w:p w:rsidR="00A75876" w:rsidRDefault="00A75876">
      <w:pPr>
        <w:pStyle w:val="SGGSRoman"/>
      </w:pPr>
      <w:r>
        <w:t>man vaykaaree vayrhi-aa vaykaaraa karam kamaa-ay.</w:t>
      </w:r>
    </w:p>
    <w:p w:rsidR="00A75876" w:rsidRDefault="00A75876">
      <w:pPr>
        <w:pStyle w:val="SGGSTrans"/>
      </w:pPr>
      <w:r>
        <w:t>With the mind encircled by wickedness and evil, people do evil deeds.</w:t>
      </w:r>
    </w:p>
    <w:p w:rsidR="00A75876" w:rsidRDefault="00A75876">
      <w:pPr>
        <w:pStyle w:val="SGGSGurm"/>
      </w:pPr>
      <w:r>
        <w:rPr>
          <w:cs/>
          <w:lang w:bidi="pa-IN"/>
        </w:rPr>
        <w:t xml:space="preserve">ਦੂਜੈ ਭਾਇ ਅਗਿਆਨੀ ਪੂਜਦੇ ਦਰਗਹ ਮਿਲੈ ਸਜਾਇ ॥ </w:t>
      </w:r>
      <w:r>
        <w:rPr>
          <w:color w:val="008000"/>
          <w:sz w:val="18"/>
        </w:rPr>
        <w:t>(88)</w:t>
      </w:r>
    </w:p>
    <w:p w:rsidR="00A75876" w:rsidRDefault="00A75876">
      <w:pPr>
        <w:pStyle w:val="SGGSHindi"/>
      </w:pPr>
      <w:r>
        <w:rPr>
          <w:cs/>
        </w:rPr>
        <w:t>दूजै</w:t>
      </w:r>
      <w:r>
        <w:t xml:space="preserve"> </w:t>
      </w:r>
      <w:r>
        <w:rPr>
          <w:cs/>
        </w:rPr>
        <w:t>भाइ</w:t>
      </w:r>
      <w:r>
        <w:t xml:space="preserve"> </w:t>
      </w:r>
      <w:r>
        <w:rPr>
          <w:cs/>
        </w:rPr>
        <w:t>अगिआनी</w:t>
      </w:r>
      <w:r>
        <w:t xml:space="preserve"> </w:t>
      </w:r>
      <w:r>
        <w:rPr>
          <w:cs/>
        </w:rPr>
        <w:t>पूजदे</w:t>
      </w:r>
      <w:r>
        <w:t xml:space="preserve"> </w:t>
      </w:r>
      <w:r>
        <w:rPr>
          <w:cs/>
        </w:rPr>
        <w:t>दरगह</w:t>
      </w:r>
      <w:r>
        <w:t xml:space="preserve"> </w:t>
      </w:r>
      <w:r>
        <w:rPr>
          <w:cs/>
        </w:rPr>
        <w:t>मिलै</w:t>
      </w:r>
      <w:r>
        <w:t xml:space="preserve"> </w:t>
      </w:r>
      <w:r>
        <w:rPr>
          <w:cs/>
        </w:rPr>
        <w:t>सजाइ</w:t>
      </w:r>
      <w:r>
        <w:t xml:space="preserve"> </w:t>
      </w:r>
      <w:r>
        <w:rPr>
          <w:cs/>
        </w:rPr>
        <w:t>॥</w:t>
      </w:r>
    </w:p>
    <w:p w:rsidR="00A75876" w:rsidRDefault="00A75876">
      <w:pPr>
        <w:pStyle w:val="SGGSRoman"/>
      </w:pPr>
      <w:r>
        <w:t>doojai bhaa-ay agi-aanee poojday dargeh milai sajaa-ay.</w:t>
      </w:r>
    </w:p>
    <w:p w:rsidR="00A75876" w:rsidRDefault="00A75876">
      <w:pPr>
        <w:pStyle w:val="SGGSTrans"/>
      </w:pPr>
      <w:r>
        <w:t>The ignorant worship the love of duality; in the Lord's Court they shall be punished.</w:t>
      </w:r>
    </w:p>
    <w:p w:rsidR="00A75876" w:rsidRDefault="00A75876">
      <w:pPr>
        <w:pStyle w:val="SGGSGurm"/>
      </w:pPr>
      <w:r>
        <w:rPr>
          <w:cs/>
          <w:lang w:bidi="pa-IN"/>
        </w:rPr>
        <w:t xml:space="preserve">ਆਤਮ ਦੇਉ ਪੂਜੀਐ ਬਿਨੁ ਸਤਿਗੁਰ ਬੂਝ ਨ ਪਾਇ ॥ </w:t>
      </w:r>
      <w:r>
        <w:rPr>
          <w:color w:val="008000"/>
          <w:sz w:val="18"/>
        </w:rPr>
        <w:t>(88)</w:t>
      </w:r>
    </w:p>
    <w:p w:rsidR="00A75876" w:rsidRDefault="00A75876">
      <w:pPr>
        <w:pStyle w:val="SGGSHindi"/>
      </w:pPr>
      <w:r>
        <w:rPr>
          <w:cs/>
        </w:rPr>
        <w:t>आतम</w:t>
      </w:r>
      <w:r>
        <w:t xml:space="preserve"> </w:t>
      </w:r>
      <w:r>
        <w:rPr>
          <w:cs/>
        </w:rPr>
        <w:t>देउ</w:t>
      </w:r>
      <w:r>
        <w:t xml:space="preserve"> </w:t>
      </w:r>
      <w:r>
        <w:rPr>
          <w:cs/>
        </w:rPr>
        <w:t>पूजीऐ</w:t>
      </w:r>
      <w:r>
        <w:t xml:space="preserve"> </w:t>
      </w:r>
      <w:r>
        <w:rPr>
          <w:cs/>
        </w:rPr>
        <w:t>बिनु</w:t>
      </w:r>
      <w:r>
        <w:t xml:space="preserve"> </w:t>
      </w:r>
      <w:r>
        <w:rPr>
          <w:cs/>
        </w:rPr>
        <w:t>सतिगुर</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aatam day-o poojee-ai bin satgur boojh na paa-ay.</w:t>
      </w:r>
    </w:p>
    <w:p w:rsidR="00A75876" w:rsidRDefault="00A75876">
      <w:pPr>
        <w:pStyle w:val="SGGSTrans"/>
      </w:pPr>
      <w:r>
        <w:t>So worship the Lord, the Light of the soul; without the True Guru, understanding is not obtained.</w:t>
      </w:r>
    </w:p>
    <w:p w:rsidR="00A75876" w:rsidRDefault="00A75876">
      <w:pPr>
        <w:pStyle w:val="SGGSGurm"/>
      </w:pPr>
      <w:r>
        <w:rPr>
          <w:cs/>
          <w:lang w:bidi="pa-IN"/>
        </w:rPr>
        <w:t xml:space="preserve">ਜਪੁ ਤਪੁ ਸੰਜਮੁ ਭਾਣਾ ਸਤਿਗੁਰੂ ਕਾ ਕਰਮੀ ਪਲੈ ਪਾਇ ॥ </w:t>
      </w:r>
      <w:r>
        <w:rPr>
          <w:color w:val="008000"/>
          <w:sz w:val="18"/>
        </w:rPr>
        <w:t>(88)</w:t>
      </w:r>
    </w:p>
    <w:p w:rsidR="00A75876" w:rsidRDefault="00A75876">
      <w:pPr>
        <w:pStyle w:val="SGGSHindi"/>
      </w:pPr>
      <w:r>
        <w:rPr>
          <w:cs/>
        </w:rPr>
        <w:t>जपु</w:t>
      </w:r>
      <w:r>
        <w:t xml:space="preserve"> </w:t>
      </w:r>
      <w:r>
        <w:rPr>
          <w:cs/>
        </w:rPr>
        <w:t>तपु</w:t>
      </w:r>
      <w:r>
        <w:t xml:space="preserve"> </w:t>
      </w:r>
      <w:r>
        <w:rPr>
          <w:cs/>
        </w:rPr>
        <w:t>संजमु</w:t>
      </w:r>
      <w:r>
        <w:t xml:space="preserve"> </w:t>
      </w:r>
      <w:r>
        <w:rPr>
          <w:cs/>
        </w:rPr>
        <w:t>भाणा</w:t>
      </w:r>
      <w:r>
        <w:t xml:space="preserve"> </w:t>
      </w:r>
      <w:r>
        <w:rPr>
          <w:cs/>
        </w:rPr>
        <w:t>सतिगुरू</w:t>
      </w:r>
      <w:r>
        <w:t xml:space="preserve"> </w:t>
      </w:r>
      <w:r>
        <w:rPr>
          <w:cs/>
        </w:rPr>
        <w:t>का</w:t>
      </w:r>
      <w:r>
        <w:t xml:space="preserve"> </w:t>
      </w:r>
      <w:r>
        <w:rPr>
          <w:cs/>
        </w:rPr>
        <w:t>करमी</w:t>
      </w:r>
      <w:r>
        <w:t xml:space="preserve"> </w:t>
      </w:r>
      <w:r>
        <w:rPr>
          <w:cs/>
        </w:rPr>
        <w:t>पलै</w:t>
      </w:r>
      <w:r>
        <w:t xml:space="preserve"> </w:t>
      </w:r>
      <w:r>
        <w:rPr>
          <w:cs/>
        </w:rPr>
        <w:t>पाइ</w:t>
      </w:r>
      <w:r>
        <w:t xml:space="preserve"> </w:t>
      </w:r>
      <w:r>
        <w:rPr>
          <w:cs/>
        </w:rPr>
        <w:t>॥</w:t>
      </w:r>
    </w:p>
    <w:p w:rsidR="00A75876" w:rsidRDefault="00A75876">
      <w:pPr>
        <w:pStyle w:val="SGGSRoman"/>
      </w:pPr>
      <w:r>
        <w:t>jap tap sanjam bhaanaa satguroo kaa karmee palai paa-ay.</w:t>
      </w:r>
    </w:p>
    <w:p w:rsidR="00A75876" w:rsidRDefault="00A75876">
      <w:pPr>
        <w:pStyle w:val="SGGSTrans"/>
      </w:pPr>
      <w:r>
        <w:t>Meditation, penance and austere self-discipline are found by surrendering to the True Guru's Will. By His Grace this is received.</w:t>
      </w:r>
    </w:p>
    <w:p w:rsidR="00A75876" w:rsidRDefault="00A75876">
      <w:pPr>
        <w:pStyle w:val="SGGSGurm"/>
      </w:pPr>
      <w:r>
        <w:rPr>
          <w:cs/>
          <w:lang w:bidi="pa-IN"/>
        </w:rPr>
        <w:t>ਨਾਨਕ ਸੇਵਾ ਸੁਰਤਿ ਕਮਾਵਣੀ ਜੋ ਹਰਿ ਭਾਵੈ ਸੋ ਥਾਇ ਪਾਇ ॥੨</w:t>
      </w:r>
      <w:r>
        <w:rPr>
          <w:cs/>
        </w:rPr>
        <w:t xml:space="preserve">॥ </w:t>
      </w:r>
      <w:r>
        <w:rPr>
          <w:color w:val="008000"/>
          <w:sz w:val="18"/>
        </w:rPr>
        <w:t>(88)</w:t>
      </w:r>
    </w:p>
    <w:p w:rsidR="00A75876" w:rsidRDefault="00A75876">
      <w:pPr>
        <w:pStyle w:val="SGGSHindi"/>
      </w:pPr>
      <w:r>
        <w:rPr>
          <w:cs/>
        </w:rPr>
        <w:t>नानक</w:t>
      </w:r>
      <w:r>
        <w:t xml:space="preserve"> </w:t>
      </w:r>
      <w:r>
        <w:rPr>
          <w:cs/>
        </w:rPr>
        <w:t>सेवा</w:t>
      </w:r>
      <w:r>
        <w:t xml:space="preserve"> </w:t>
      </w:r>
      <w:r>
        <w:rPr>
          <w:cs/>
        </w:rPr>
        <w:t>सुरति</w:t>
      </w:r>
      <w:r>
        <w:t xml:space="preserve"> </w:t>
      </w:r>
      <w:r>
        <w:rPr>
          <w:cs/>
        </w:rPr>
        <w:t>कमावणी</w:t>
      </w:r>
      <w:r>
        <w:t xml:space="preserve"> </w:t>
      </w:r>
      <w:r>
        <w:rPr>
          <w:cs/>
        </w:rPr>
        <w:t>जो</w:t>
      </w:r>
      <w:r>
        <w:t xml:space="preserve"> </w:t>
      </w:r>
      <w:r>
        <w:rPr>
          <w:cs/>
        </w:rPr>
        <w:t>हरि</w:t>
      </w:r>
      <w:r>
        <w:t xml:space="preserve"> </w:t>
      </w:r>
      <w:r>
        <w:rPr>
          <w:cs/>
        </w:rPr>
        <w:t>भावै</w:t>
      </w:r>
      <w:r>
        <w:t xml:space="preserve"> </w:t>
      </w:r>
      <w:r>
        <w:rPr>
          <w:cs/>
        </w:rPr>
        <w:t>सो</w:t>
      </w:r>
      <w:r>
        <w:t xml:space="preserve"> </w:t>
      </w:r>
      <w:r>
        <w:rPr>
          <w:cs/>
        </w:rPr>
        <w:t>थाइ</w:t>
      </w:r>
      <w:r>
        <w:t xml:space="preserve"> </w:t>
      </w:r>
      <w:r>
        <w:rPr>
          <w:cs/>
        </w:rPr>
        <w:t>पाइ</w:t>
      </w:r>
      <w:r>
        <w:t xml:space="preserve"> </w:t>
      </w:r>
      <w:r>
        <w:rPr>
          <w:cs/>
        </w:rPr>
        <w:t>॥२॥</w:t>
      </w:r>
    </w:p>
    <w:p w:rsidR="00A75876" w:rsidRDefault="00A75876">
      <w:pPr>
        <w:pStyle w:val="SGGSRoman"/>
      </w:pPr>
      <w:r>
        <w:t>naanak sayvaa surat kamaavnee jo har bhaavai so thaa-ay paa-ay. ||2||</w:t>
      </w:r>
    </w:p>
    <w:p w:rsidR="00A75876" w:rsidRDefault="00A75876">
      <w:pPr>
        <w:pStyle w:val="SGGSTrans"/>
      </w:pPr>
      <w:r>
        <w:t>O Nanak, serve with this intuitive awareness; only that which is pleasing to the Lord is approved. ||2||</w:t>
      </w:r>
    </w:p>
    <w:p w:rsidR="00A75876" w:rsidRDefault="00A75876">
      <w:pPr>
        <w:pStyle w:val="SGGSGurm"/>
      </w:pPr>
      <w:r>
        <w:rPr>
          <w:cs/>
          <w:lang w:bidi="pa-IN"/>
        </w:rPr>
        <w:t xml:space="preserve">ਸਲੋਕ ਮਃ ੩ </w:t>
      </w:r>
      <w:r>
        <w:rPr>
          <w:cs/>
        </w:rPr>
        <w:t xml:space="preserve">॥ </w:t>
      </w:r>
      <w:r>
        <w:rPr>
          <w:color w:val="008000"/>
          <w:sz w:val="18"/>
        </w:rPr>
        <w:t>(88)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ਜਿਨੀ ਨ ਸੇਵਿਓ ਸਬਦਿ ਨ ਕੀਤੋ ਵੀਚਾਰੁ ॥ </w:t>
      </w:r>
      <w:r>
        <w:rPr>
          <w:color w:val="008000"/>
          <w:sz w:val="18"/>
        </w:rPr>
        <w:t>(88)</w:t>
      </w:r>
    </w:p>
    <w:p w:rsidR="00A75876" w:rsidRDefault="00A75876">
      <w:pPr>
        <w:pStyle w:val="SGGSHindi"/>
      </w:pPr>
      <w:r>
        <w:rPr>
          <w:cs/>
        </w:rPr>
        <w:t>सतिगुरु</w:t>
      </w:r>
      <w:r>
        <w:t xml:space="preserve"> </w:t>
      </w:r>
      <w:r>
        <w:rPr>
          <w:cs/>
        </w:rPr>
        <w:t>जिनी</w:t>
      </w:r>
      <w:r>
        <w:t xml:space="preserve"> </w:t>
      </w:r>
      <w:r>
        <w:rPr>
          <w:cs/>
        </w:rPr>
        <w:t>न</w:t>
      </w:r>
      <w:r>
        <w:t xml:space="preserve"> </w:t>
      </w:r>
      <w:r>
        <w:rPr>
          <w:cs/>
        </w:rPr>
        <w:t>सेविओ</w:t>
      </w:r>
      <w:r>
        <w:t xml:space="preserve"> </w:t>
      </w:r>
      <w:r>
        <w:rPr>
          <w:cs/>
        </w:rPr>
        <w:t>सबदि</w:t>
      </w:r>
      <w:r>
        <w:t xml:space="preserve"> </w:t>
      </w:r>
      <w:r>
        <w:rPr>
          <w:cs/>
        </w:rPr>
        <w:t>न</w:t>
      </w:r>
      <w:r>
        <w:t xml:space="preserve"> </w:t>
      </w:r>
      <w:r>
        <w:rPr>
          <w:cs/>
        </w:rPr>
        <w:t>कीतो</w:t>
      </w:r>
      <w:r>
        <w:t xml:space="preserve"> </w:t>
      </w:r>
      <w:r>
        <w:rPr>
          <w:cs/>
        </w:rPr>
        <w:t>वीचारु</w:t>
      </w:r>
      <w:r>
        <w:t xml:space="preserve"> </w:t>
      </w:r>
      <w:r>
        <w:rPr>
          <w:cs/>
        </w:rPr>
        <w:t>॥</w:t>
      </w:r>
    </w:p>
    <w:p w:rsidR="00A75876" w:rsidRDefault="00A75876">
      <w:pPr>
        <w:pStyle w:val="SGGSRoman"/>
      </w:pPr>
      <w:r>
        <w:t>satgur jinee na sayvi-o sabad na keeto veechaar.</w:t>
      </w:r>
    </w:p>
    <w:p w:rsidR="00A75876" w:rsidRDefault="00A75876">
      <w:pPr>
        <w:pStyle w:val="SGGSTrans"/>
      </w:pPr>
      <w:r>
        <w:t>Those who do not serve the True Guru, and who do not contemplate the Word of the Shabad -</w:t>
      </w:r>
    </w:p>
    <w:p w:rsidR="00A75876" w:rsidRDefault="00A75876">
      <w:pPr>
        <w:pStyle w:val="SGGSGurm"/>
      </w:pPr>
      <w:r>
        <w:rPr>
          <w:cs/>
          <w:lang w:bidi="pa-IN"/>
        </w:rPr>
        <w:t xml:space="preserve">ਅੰਤਰਿ ਗਿਆਨੁ ਨ ਆਇਓ ਮਿਰਤਕੁ ਹੈ ਸੰਸਾਰਿ ॥ </w:t>
      </w:r>
      <w:r>
        <w:rPr>
          <w:color w:val="008000"/>
          <w:sz w:val="18"/>
        </w:rPr>
        <w:t>(88)</w:t>
      </w:r>
    </w:p>
    <w:p w:rsidR="00A75876" w:rsidRDefault="00A75876">
      <w:pPr>
        <w:pStyle w:val="SGGSHindi"/>
      </w:pPr>
      <w:r>
        <w:rPr>
          <w:cs/>
        </w:rPr>
        <w:t>अंतरि</w:t>
      </w:r>
      <w:r>
        <w:t xml:space="preserve"> </w:t>
      </w:r>
      <w:r>
        <w:rPr>
          <w:cs/>
        </w:rPr>
        <w:t>गिआनु</w:t>
      </w:r>
      <w:r>
        <w:t xml:space="preserve"> </w:t>
      </w:r>
      <w:r>
        <w:rPr>
          <w:cs/>
        </w:rPr>
        <w:t>न</w:t>
      </w:r>
      <w:r>
        <w:t xml:space="preserve"> </w:t>
      </w:r>
      <w:r>
        <w:rPr>
          <w:cs/>
        </w:rPr>
        <w:t>आइओ</w:t>
      </w:r>
      <w:r>
        <w:t xml:space="preserve"> </w:t>
      </w:r>
      <w:r>
        <w:rPr>
          <w:cs/>
        </w:rPr>
        <w:t>मिरतकु</w:t>
      </w:r>
      <w:r>
        <w:t xml:space="preserve"> </w:t>
      </w:r>
      <w:r>
        <w:rPr>
          <w:cs/>
        </w:rPr>
        <w:t>है</w:t>
      </w:r>
      <w:r>
        <w:t xml:space="preserve"> </w:t>
      </w:r>
      <w:r>
        <w:rPr>
          <w:cs/>
        </w:rPr>
        <w:t>संसारि</w:t>
      </w:r>
      <w:r>
        <w:t xml:space="preserve"> </w:t>
      </w:r>
      <w:r>
        <w:rPr>
          <w:cs/>
        </w:rPr>
        <w:t>॥</w:t>
      </w:r>
    </w:p>
    <w:p w:rsidR="00A75876" w:rsidRDefault="00A75876">
      <w:pPr>
        <w:pStyle w:val="SGGSRoman"/>
      </w:pPr>
      <w:r>
        <w:t>antar gi-aan na aa-i-o mirtak hai sansaar.</w:t>
      </w:r>
    </w:p>
    <w:p w:rsidR="00A75876" w:rsidRDefault="00A75876">
      <w:pPr>
        <w:pStyle w:val="SGGSTrans"/>
      </w:pPr>
      <w:r>
        <w:t>spiritual wisdom does not enter into their hearts; they are like dead bodies in the world.</w:t>
      </w:r>
    </w:p>
    <w:p w:rsidR="00A75876" w:rsidRDefault="00A75876">
      <w:pPr>
        <w:pStyle w:val="SGGSGurm"/>
      </w:pPr>
      <w:r>
        <w:rPr>
          <w:cs/>
          <w:lang w:bidi="pa-IN"/>
        </w:rPr>
        <w:t xml:space="preserve">ਲਖ ਚਉਰਾਸੀਹ ਫੇਰੁ ਪਇਆ ਮਰਿ ਜੰਮੈ ਹੋਇ ਖੁਆਰੁ ॥ </w:t>
      </w:r>
      <w:r>
        <w:rPr>
          <w:color w:val="008000"/>
          <w:sz w:val="18"/>
        </w:rPr>
        <w:t>(88)</w:t>
      </w:r>
    </w:p>
    <w:p w:rsidR="00A75876" w:rsidRDefault="00A75876">
      <w:pPr>
        <w:pStyle w:val="SGGSHindi"/>
      </w:pPr>
      <w:r>
        <w:rPr>
          <w:cs/>
        </w:rPr>
        <w:t>लख</w:t>
      </w:r>
      <w:r>
        <w:t xml:space="preserve"> </w:t>
      </w:r>
      <w:r>
        <w:rPr>
          <w:cs/>
        </w:rPr>
        <w:t>चउरासीह</w:t>
      </w:r>
      <w:r>
        <w:t xml:space="preserve"> </w:t>
      </w:r>
      <w:r>
        <w:rPr>
          <w:cs/>
        </w:rPr>
        <w:t>फेरु</w:t>
      </w:r>
      <w:r>
        <w:t xml:space="preserve"> </w:t>
      </w:r>
      <w:r>
        <w:rPr>
          <w:cs/>
        </w:rPr>
        <w:t>पइआ</w:t>
      </w:r>
      <w:r>
        <w:t xml:space="preserve"> </w:t>
      </w:r>
      <w:r>
        <w:rPr>
          <w:cs/>
        </w:rPr>
        <w:t>मरि</w:t>
      </w:r>
      <w:r>
        <w:t xml:space="preserve"> </w:t>
      </w:r>
      <w:r>
        <w:rPr>
          <w:cs/>
        </w:rPr>
        <w:t>जमै</w:t>
      </w:r>
      <w:r>
        <w:t xml:space="preserve"> </w:t>
      </w:r>
      <w:r>
        <w:rPr>
          <w:cs/>
        </w:rPr>
        <w:t>होइ</w:t>
      </w:r>
      <w:r>
        <w:t xml:space="preserve"> </w:t>
      </w:r>
      <w:r>
        <w:rPr>
          <w:cs/>
        </w:rPr>
        <w:t>खुआरु</w:t>
      </w:r>
      <w:r>
        <w:t xml:space="preserve"> </w:t>
      </w:r>
      <w:r>
        <w:rPr>
          <w:cs/>
        </w:rPr>
        <w:t>॥</w:t>
      </w:r>
    </w:p>
    <w:p w:rsidR="00A75876" w:rsidRDefault="00A75876">
      <w:pPr>
        <w:pStyle w:val="SGGSRoman"/>
      </w:pPr>
      <w:r>
        <w:t>lakh cha-oraaseeh fayr pa-i-aa mar jammai ho-ay khu-aar.</w:t>
      </w:r>
    </w:p>
    <w:p w:rsidR="00A75876" w:rsidRDefault="00A75876">
      <w:pPr>
        <w:pStyle w:val="SGGSTrans"/>
      </w:pPr>
      <w:r>
        <w:t>They go through the cycle of 8.4 million reincarnations, and they are ruined through death and rebirth.</w:t>
      </w:r>
    </w:p>
    <w:p w:rsidR="00A75876" w:rsidRDefault="00A75876">
      <w:pPr>
        <w:pStyle w:val="SGGSGurm"/>
      </w:pPr>
      <w:r>
        <w:rPr>
          <w:cs/>
          <w:lang w:bidi="pa-IN"/>
        </w:rPr>
        <w:t xml:space="preserve">ਸਤਿਗੁਰ ਕੀ ਸੇਵਾ ਸੋ ਕਰੇ ਜਿਸ ਨੋ ਆਪਿ ਕਰਾਏ ਸੋਇ ॥ </w:t>
      </w:r>
      <w:r>
        <w:rPr>
          <w:color w:val="008000"/>
          <w:sz w:val="18"/>
        </w:rPr>
        <w:t>(88)</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सो</w:t>
      </w:r>
      <w:r>
        <w:t xml:space="preserve"> </w:t>
      </w:r>
      <w:r>
        <w:rPr>
          <w:cs/>
        </w:rPr>
        <w:t>करे</w:t>
      </w:r>
      <w:r>
        <w:t xml:space="preserve"> </w:t>
      </w:r>
      <w:r>
        <w:rPr>
          <w:cs/>
        </w:rPr>
        <w:t>जिस</w:t>
      </w:r>
      <w:r>
        <w:t xml:space="preserve"> </w:t>
      </w:r>
      <w:r>
        <w:rPr>
          <w:cs/>
        </w:rPr>
        <w:t>नो</w:t>
      </w:r>
      <w:r>
        <w:t xml:space="preserve"> </w:t>
      </w:r>
      <w:r>
        <w:rPr>
          <w:cs/>
        </w:rPr>
        <w:t>आपि</w:t>
      </w:r>
      <w:r>
        <w:t xml:space="preserve"> </w:t>
      </w:r>
      <w:r>
        <w:rPr>
          <w:cs/>
        </w:rPr>
        <w:t>कराए</w:t>
      </w:r>
      <w:r>
        <w:t xml:space="preserve"> </w:t>
      </w:r>
      <w:r>
        <w:rPr>
          <w:cs/>
        </w:rPr>
        <w:t>सोइ</w:t>
      </w:r>
      <w:r>
        <w:t xml:space="preserve"> </w:t>
      </w:r>
      <w:r>
        <w:rPr>
          <w:cs/>
        </w:rPr>
        <w:t>॥</w:t>
      </w:r>
    </w:p>
    <w:p w:rsidR="00A75876" w:rsidRDefault="00A75876">
      <w:pPr>
        <w:pStyle w:val="SGGSRoman"/>
      </w:pPr>
      <w:r>
        <w:t>satgur kee sayvaa so karay jis no aap karaa-ay so-ay.</w:t>
      </w:r>
    </w:p>
    <w:p w:rsidR="00A75876" w:rsidRDefault="00A75876">
      <w:pPr>
        <w:pStyle w:val="SGGSTrans"/>
      </w:pPr>
      <w:r>
        <w:t>He alone serves the True Guru, whom the Lord Himself inspires to do so.</w:t>
      </w:r>
    </w:p>
    <w:p w:rsidR="00A75876" w:rsidRDefault="00A75876">
      <w:pPr>
        <w:pStyle w:val="SGGSGurm"/>
      </w:pPr>
      <w:r>
        <w:rPr>
          <w:cs/>
          <w:lang w:bidi="pa-IN"/>
        </w:rPr>
        <w:t xml:space="preserve">ਸਤਿਗੁਰ ਵਿਚਿ ਨਾਮੁ ਨਿਧਾਨੁ ਹੈ ਕਰਮਿ ਪਰਾਪਤਿ ਹੋਇ ॥ </w:t>
      </w:r>
      <w:r>
        <w:rPr>
          <w:color w:val="008000"/>
          <w:sz w:val="18"/>
        </w:rPr>
        <w:t>(88)</w:t>
      </w:r>
    </w:p>
    <w:p w:rsidR="00A75876" w:rsidRDefault="00A75876">
      <w:pPr>
        <w:pStyle w:val="SGGSHindi"/>
      </w:pPr>
      <w:r>
        <w:rPr>
          <w:cs/>
        </w:rPr>
        <w:t>सतिगुर</w:t>
      </w:r>
      <w:r>
        <w:t xml:space="preserve"> </w:t>
      </w:r>
      <w:r>
        <w:rPr>
          <w:cs/>
        </w:rPr>
        <w:t>विचि</w:t>
      </w:r>
      <w:r>
        <w:t xml:space="preserve"> </w:t>
      </w:r>
      <w:r>
        <w:rPr>
          <w:cs/>
        </w:rPr>
        <w:t>नामु</w:t>
      </w:r>
      <w:r>
        <w:t xml:space="preserve"> </w:t>
      </w:r>
      <w:r>
        <w:rPr>
          <w:cs/>
        </w:rPr>
        <w:t>निधानु</w:t>
      </w:r>
      <w:r>
        <w:t xml:space="preserve"> </w:t>
      </w:r>
      <w:r>
        <w:rPr>
          <w:cs/>
        </w:rPr>
        <w:t>है</w:t>
      </w:r>
      <w:r>
        <w:t xml:space="preserve"> </w:t>
      </w:r>
      <w:r>
        <w:rPr>
          <w:cs/>
        </w:rPr>
        <w:t>करमि</w:t>
      </w:r>
      <w:r>
        <w:t xml:space="preserve"> </w:t>
      </w:r>
      <w:r>
        <w:rPr>
          <w:cs/>
        </w:rPr>
        <w:t>परापति</w:t>
      </w:r>
      <w:r>
        <w:t xml:space="preserve"> </w:t>
      </w:r>
      <w:r>
        <w:rPr>
          <w:cs/>
        </w:rPr>
        <w:t>होइ</w:t>
      </w:r>
      <w:r>
        <w:t xml:space="preserve"> </w:t>
      </w:r>
      <w:r>
        <w:rPr>
          <w:cs/>
        </w:rPr>
        <w:t>॥</w:t>
      </w:r>
    </w:p>
    <w:p w:rsidR="00A75876" w:rsidRDefault="00A75876">
      <w:pPr>
        <w:pStyle w:val="SGGSRoman"/>
      </w:pPr>
      <w:r>
        <w:t>satgur vich naam niDhaan hai karam paraapat ho-ay.</w:t>
      </w:r>
    </w:p>
    <w:p w:rsidR="00A75876" w:rsidRDefault="00A75876">
      <w:pPr>
        <w:pStyle w:val="SGGSTrans"/>
      </w:pPr>
      <w:r>
        <w:t>The Treasure of the Naam is within the True Guru; by His Grace, it is obtained.</w:t>
      </w:r>
    </w:p>
    <w:p w:rsidR="00A75876" w:rsidRDefault="00A75876">
      <w:pPr>
        <w:pStyle w:val="SGGSGurm"/>
      </w:pPr>
      <w:r>
        <w:rPr>
          <w:cs/>
          <w:lang w:bidi="pa-IN"/>
        </w:rPr>
        <w:t xml:space="preserve">ਸਚਿ ਰਤੇ ਗੁਰ ਸਬਦ ਸਿਉ ਤਿਨ ਸਚੀ ਸਦਾ ਲਿਵ ਹੋਇ ॥ </w:t>
      </w:r>
      <w:r>
        <w:rPr>
          <w:color w:val="008000"/>
          <w:sz w:val="18"/>
        </w:rPr>
        <w:t>(88)</w:t>
      </w:r>
    </w:p>
    <w:p w:rsidR="00A75876" w:rsidRDefault="00A75876">
      <w:pPr>
        <w:pStyle w:val="SGGSHindi"/>
      </w:pPr>
      <w:r>
        <w:rPr>
          <w:cs/>
        </w:rPr>
        <w:t>सचि</w:t>
      </w:r>
      <w:r>
        <w:t xml:space="preserve"> </w:t>
      </w:r>
      <w:r>
        <w:rPr>
          <w:cs/>
        </w:rPr>
        <w:t>रते</w:t>
      </w:r>
      <w:r>
        <w:t xml:space="preserve"> </w:t>
      </w:r>
      <w:r>
        <w:rPr>
          <w:cs/>
        </w:rPr>
        <w:t>गुर</w:t>
      </w:r>
      <w:r>
        <w:t xml:space="preserve"> </w:t>
      </w:r>
      <w:r>
        <w:rPr>
          <w:cs/>
        </w:rPr>
        <w:t>सबद</w:t>
      </w:r>
      <w:r>
        <w:t xml:space="preserve"> </w:t>
      </w:r>
      <w:r>
        <w:rPr>
          <w:cs/>
        </w:rPr>
        <w:t>सिउ</w:t>
      </w:r>
      <w:r>
        <w:t xml:space="preserve"> </w:t>
      </w:r>
      <w:r>
        <w:rPr>
          <w:cs/>
        </w:rPr>
        <w:t>तिन</w:t>
      </w:r>
      <w:r>
        <w:t xml:space="preserve"> </w:t>
      </w:r>
      <w:r>
        <w:rPr>
          <w:cs/>
        </w:rPr>
        <w:t>सची</w:t>
      </w:r>
      <w:r>
        <w:t xml:space="preserve"> </w:t>
      </w:r>
      <w:r>
        <w:rPr>
          <w:cs/>
        </w:rPr>
        <w:t>सदा</w:t>
      </w:r>
      <w:r>
        <w:t xml:space="preserve"> </w:t>
      </w:r>
      <w:r>
        <w:rPr>
          <w:cs/>
        </w:rPr>
        <w:t>लिव</w:t>
      </w:r>
      <w:r>
        <w:t xml:space="preserve"> </w:t>
      </w:r>
      <w:r>
        <w:rPr>
          <w:cs/>
        </w:rPr>
        <w:t>होइ</w:t>
      </w:r>
      <w:r>
        <w:t xml:space="preserve"> </w:t>
      </w:r>
      <w:r>
        <w:rPr>
          <w:cs/>
        </w:rPr>
        <w:t>॥</w:t>
      </w:r>
    </w:p>
    <w:p w:rsidR="00A75876" w:rsidRDefault="00A75876">
      <w:pPr>
        <w:pStyle w:val="SGGSRoman"/>
      </w:pPr>
      <w:r>
        <w:t>sach ratay gur sabad si-o tin sachee sadaa liv ho-ay.</w:t>
      </w:r>
    </w:p>
    <w:p w:rsidR="00A75876" w:rsidRDefault="00A75876">
      <w:pPr>
        <w:pStyle w:val="SGGSTrans"/>
      </w:pPr>
      <w:r>
        <w:t>Those who are truly attuned to the Word of the Guru's Shabad-their love is forever True.</w:t>
      </w:r>
    </w:p>
    <w:p w:rsidR="00A75876" w:rsidRDefault="00A75876">
      <w:pPr>
        <w:pStyle w:val="SGGSGurm"/>
      </w:pPr>
      <w:r>
        <w:rPr>
          <w:cs/>
          <w:lang w:bidi="pa-IN"/>
        </w:rPr>
        <w:t>ਨਾਨਕ ਜਿਸ ਨੋ ਮੇਲੇ ਨ ਵਿਛੁੜੈ ਸਹਜਿ ਸਮਾਵੈ ਸੋਇ ॥੧</w:t>
      </w:r>
      <w:r>
        <w:rPr>
          <w:cs/>
        </w:rPr>
        <w:t xml:space="preserve">॥ </w:t>
      </w:r>
      <w:r>
        <w:rPr>
          <w:color w:val="008000"/>
          <w:sz w:val="18"/>
        </w:rPr>
        <w:t>(88)</w:t>
      </w:r>
    </w:p>
    <w:p w:rsidR="00A75876" w:rsidRDefault="00A75876">
      <w:pPr>
        <w:pStyle w:val="SGGSHindi"/>
      </w:pPr>
      <w:r>
        <w:rPr>
          <w:cs/>
        </w:rPr>
        <w:t>नानक</w:t>
      </w:r>
      <w:r>
        <w:t xml:space="preserve"> </w:t>
      </w:r>
      <w:r>
        <w:rPr>
          <w:cs/>
        </w:rPr>
        <w:t>जिस</w:t>
      </w:r>
      <w:r>
        <w:t xml:space="preserve"> </w:t>
      </w:r>
      <w:r>
        <w:rPr>
          <w:cs/>
        </w:rPr>
        <w:t>नो</w:t>
      </w:r>
      <w:r>
        <w:t xml:space="preserve"> </w:t>
      </w:r>
      <w:r>
        <w:rPr>
          <w:cs/>
        </w:rPr>
        <w:t>मेले</w:t>
      </w:r>
      <w:r>
        <w:t xml:space="preserve"> </w:t>
      </w:r>
      <w:r>
        <w:rPr>
          <w:cs/>
        </w:rPr>
        <w:t>न</w:t>
      </w:r>
      <w:r>
        <w:t xml:space="preserve"> </w:t>
      </w:r>
      <w:r>
        <w:rPr>
          <w:cs/>
        </w:rPr>
        <w:t>विछुड़ै</w:t>
      </w:r>
      <w:r>
        <w:t xml:space="preserve"> </w:t>
      </w:r>
      <w:r>
        <w:rPr>
          <w:cs/>
        </w:rPr>
        <w:t>सहजि</w:t>
      </w:r>
      <w:r>
        <w:t xml:space="preserve"> </w:t>
      </w:r>
      <w:r>
        <w:rPr>
          <w:cs/>
        </w:rPr>
        <w:t>समावै</w:t>
      </w:r>
      <w:r>
        <w:t xml:space="preserve"> </w:t>
      </w:r>
      <w:r>
        <w:rPr>
          <w:cs/>
        </w:rPr>
        <w:t>सोइ</w:t>
      </w:r>
      <w:r>
        <w:t xml:space="preserve"> </w:t>
      </w:r>
      <w:r>
        <w:rPr>
          <w:cs/>
        </w:rPr>
        <w:t>॥१॥</w:t>
      </w:r>
    </w:p>
    <w:p w:rsidR="00A75876" w:rsidRDefault="00A75876">
      <w:pPr>
        <w:pStyle w:val="SGGSRoman"/>
      </w:pPr>
      <w:r>
        <w:t>naanak jis no maylay na vichhurhai sahj samaavai so-ay. ||1||</w:t>
      </w:r>
    </w:p>
    <w:p w:rsidR="00A75876" w:rsidRDefault="00A75876">
      <w:pPr>
        <w:pStyle w:val="SGGSTrans"/>
      </w:pPr>
      <w:r>
        <w:t>O Nanak, those who are united with Him shall not be separated again. They merge imperceptibly into God. ||1||</w:t>
      </w:r>
    </w:p>
    <w:p w:rsidR="00A75876" w:rsidRDefault="00A75876">
      <w:pPr>
        <w:pStyle w:val="SGGSGurm"/>
      </w:pPr>
      <w:r>
        <w:rPr>
          <w:cs/>
          <w:lang w:bidi="pa-IN"/>
        </w:rPr>
        <w:t xml:space="preserve">ਮਃ ੩ </w:t>
      </w:r>
      <w:r>
        <w:rPr>
          <w:cs/>
        </w:rPr>
        <w:t xml:space="preserve">॥ </w:t>
      </w:r>
      <w:r>
        <w:rPr>
          <w:color w:val="008000"/>
          <w:sz w:val="18"/>
        </w:rPr>
        <w:t>(88)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 ਭਗਉਤੀ ਜੋੁ ਭਗਵੰਤੈ ਜਾਣੈ ॥ </w:t>
      </w:r>
      <w:r>
        <w:rPr>
          <w:color w:val="008000"/>
          <w:sz w:val="18"/>
        </w:rPr>
        <w:t>(88)</w:t>
      </w:r>
    </w:p>
    <w:p w:rsidR="00A75876" w:rsidRDefault="00A75876">
      <w:pPr>
        <w:pStyle w:val="SGGSHindi"/>
      </w:pPr>
      <w:r>
        <w:rPr>
          <w:cs/>
        </w:rPr>
        <w:t>सो</w:t>
      </w:r>
      <w:r>
        <w:t xml:space="preserve"> </w:t>
      </w:r>
      <w:r>
        <w:rPr>
          <w:cs/>
        </w:rPr>
        <w:t>भगउती</w:t>
      </w:r>
      <w:r>
        <w:t xml:space="preserve"> </w:t>
      </w:r>
      <w:r>
        <w:rPr>
          <w:cs/>
        </w:rPr>
        <w:t>जो</w:t>
      </w:r>
      <w:r>
        <w:t xml:space="preserve"> </w:t>
      </w:r>
      <w:r>
        <w:rPr>
          <w:cs/>
        </w:rPr>
        <w:t>भगवंतै</w:t>
      </w:r>
      <w:r>
        <w:t xml:space="preserve"> </w:t>
      </w:r>
      <w:r>
        <w:rPr>
          <w:cs/>
        </w:rPr>
        <w:t>जाणै</w:t>
      </w:r>
      <w:r>
        <w:t xml:space="preserve"> </w:t>
      </w:r>
      <w:r>
        <w:rPr>
          <w:cs/>
        </w:rPr>
        <w:t>॥</w:t>
      </w:r>
    </w:p>
    <w:p w:rsidR="00A75876" w:rsidRDefault="00A75876">
      <w:pPr>
        <w:pStyle w:val="SGGSRoman"/>
      </w:pPr>
      <w:r>
        <w:t>so bhag-utee jo bhagvantai jaanai.</w:t>
      </w:r>
    </w:p>
    <w:p w:rsidR="00A75876" w:rsidRDefault="00A75876">
      <w:pPr>
        <w:pStyle w:val="SGGSTrans"/>
      </w:pPr>
      <w:r>
        <w:t>One who knows the Benevolent Lord God is the true devotee of Bhagaautee.</w:t>
      </w:r>
    </w:p>
    <w:p w:rsidR="00A75876" w:rsidRDefault="00A75876">
      <w:pPr>
        <w:pStyle w:val="SGGSGurm"/>
      </w:pPr>
      <w:r>
        <w:rPr>
          <w:cs/>
          <w:lang w:bidi="pa-IN"/>
        </w:rPr>
        <w:t xml:space="preserve">ਗੁਰ ਪਰਸਾਦੀ ਆਪੁ ਪਛਾਣੈ ॥ </w:t>
      </w:r>
      <w:r>
        <w:rPr>
          <w:color w:val="008000"/>
          <w:sz w:val="18"/>
        </w:rPr>
        <w:t>(88)</w:t>
      </w:r>
    </w:p>
    <w:p w:rsidR="00A75876" w:rsidRDefault="00A75876">
      <w:pPr>
        <w:pStyle w:val="SGGSHindi"/>
      </w:pPr>
      <w:r>
        <w:rPr>
          <w:cs/>
        </w:rPr>
        <w:t>गुर</w:t>
      </w:r>
      <w:r>
        <w:t xml:space="preserve"> </w:t>
      </w:r>
      <w:r>
        <w:rPr>
          <w:cs/>
        </w:rPr>
        <w:t>परसादी</w:t>
      </w:r>
      <w:r>
        <w:t xml:space="preserve"> </w:t>
      </w:r>
      <w:r>
        <w:rPr>
          <w:cs/>
        </w:rPr>
        <w:t>आपु</w:t>
      </w:r>
      <w:r>
        <w:t xml:space="preserve"> </w:t>
      </w:r>
      <w:r>
        <w:rPr>
          <w:cs/>
        </w:rPr>
        <w:t>पछाणै</w:t>
      </w:r>
      <w:r>
        <w:t xml:space="preserve"> </w:t>
      </w:r>
      <w:r>
        <w:rPr>
          <w:cs/>
        </w:rPr>
        <w:t>॥</w:t>
      </w:r>
    </w:p>
    <w:p w:rsidR="00A75876" w:rsidRDefault="00A75876">
      <w:pPr>
        <w:pStyle w:val="SGGSRoman"/>
      </w:pPr>
      <w:r>
        <w:t>gur parsaadee aap pachhaanai.</w:t>
      </w:r>
    </w:p>
    <w:p w:rsidR="00A75876" w:rsidRDefault="00A75876">
      <w:pPr>
        <w:pStyle w:val="SGGSTrans"/>
      </w:pPr>
      <w:r>
        <w:t>By Guru's Grace, he is self-realized.</w:t>
      </w:r>
    </w:p>
    <w:p w:rsidR="00A75876" w:rsidRDefault="00A75876">
      <w:pPr>
        <w:pStyle w:val="SGGSGurm"/>
      </w:pPr>
      <w:r>
        <w:rPr>
          <w:cs/>
          <w:lang w:bidi="pa-IN"/>
        </w:rPr>
        <w:t xml:space="preserve">ਧਾਵਤੁ ਰਾਖੈ ਇਕਤੁ ਘਰਿ ਆਣੈ ॥ </w:t>
      </w:r>
      <w:r>
        <w:rPr>
          <w:color w:val="008000"/>
          <w:sz w:val="18"/>
        </w:rPr>
        <w:t>(88)</w:t>
      </w:r>
    </w:p>
    <w:p w:rsidR="00A75876" w:rsidRDefault="00A75876">
      <w:pPr>
        <w:pStyle w:val="SGGSHindi"/>
      </w:pPr>
      <w:r>
        <w:rPr>
          <w:cs/>
        </w:rPr>
        <w:t>धावतु</w:t>
      </w:r>
      <w:r>
        <w:t xml:space="preserve"> </w:t>
      </w:r>
      <w:r>
        <w:rPr>
          <w:cs/>
        </w:rPr>
        <w:t>राखै</w:t>
      </w:r>
      <w:r>
        <w:t xml:space="preserve"> </w:t>
      </w:r>
      <w:r>
        <w:rPr>
          <w:cs/>
        </w:rPr>
        <w:t>इकतु</w:t>
      </w:r>
      <w:r>
        <w:t xml:space="preserve"> </w:t>
      </w:r>
      <w:r>
        <w:rPr>
          <w:cs/>
        </w:rPr>
        <w:t>घरि</w:t>
      </w:r>
      <w:r>
        <w:t xml:space="preserve"> </w:t>
      </w:r>
      <w:r>
        <w:rPr>
          <w:cs/>
        </w:rPr>
        <w:t>आणै</w:t>
      </w:r>
      <w:r>
        <w:t xml:space="preserve"> </w:t>
      </w:r>
      <w:r>
        <w:rPr>
          <w:cs/>
        </w:rPr>
        <w:t>॥</w:t>
      </w:r>
    </w:p>
    <w:p w:rsidR="00A75876" w:rsidRDefault="00A75876">
      <w:pPr>
        <w:pStyle w:val="SGGSRoman"/>
      </w:pPr>
      <w:r>
        <w:t>Dhaavat raakhai ikat ghar aanai.</w:t>
      </w:r>
    </w:p>
    <w:p w:rsidR="00A75876" w:rsidRDefault="00A75876">
      <w:pPr>
        <w:pStyle w:val="SGGSTrans"/>
      </w:pPr>
      <w:r>
        <w:t>He restrains his wandering mind, and brings it back to its own home within the self.</w:t>
      </w:r>
    </w:p>
    <w:p w:rsidR="00A75876" w:rsidRDefault="00A75876">
      <w:pPr>
        <w:pStyle w:val="SGGSGurm"/>
      </w:pPr>
      <w:r>
        <w:rPr>
          <w:cs/>
          <w:lang w:bidi="pa-IN"/>
        </w:rPr>
        <w:t xml:space="preserve">ਜੀਵਤੁ ਮਰੈ ਹਰਿ ਨਾਮੁ ਵਖਾਣੈ ॥ </w:t>
      </w:r>
      <w:r>
        <w:rPr>
          <w:color w:val="008000"/>
          <w:sz w:val="18"/>
        </w:rPr>
        <w:t>(88)</w:t>
      </w:r>
    </w:p>
    <w:p w:rsidR="00A75876" w:rsidRDefault="00A75876">
      <w:pPr>
        <w:pStyle w:val="SGGSHindi"/>
      </w:pPr>
      <w:r>
        <w:rPr>
          <w:cs/>
        </w:rPr>
        <w:t>जीवतु</w:t>
      </w:r>
      <w:r>
        <w:t xml:space="preserve"> </w:t>
      </w:r>
      <w:r>
        <w:rPr>
          <w:cs/>
        </w:rPr>
        <w:t>मरै</w:t>
      </w:r>
      <w:r>
        <w:t xml:space="preserve"> </w:t>
      </w:r>
      <w:r>
        <w:rPr>
          <w:cs/>
        </w:rPr>
        <w:t>हरि</w:t>
      </w:r>
      <w:r>
        <w:t xml:space="preserve"> </w:t>
      </w:r>
      <w:r>
        <w:rPr>
          <w:cs/>
        </w:rPr>
        <w:t>नामु</w:t>
      </w:r>
      <w:r>
        <w:t xml:space="preserve"> </w:t>
      </w:r>
      <w:r>
        <w:rPr>
          <w:cs/>
        </w:rPr>
        <w:t>वखाणै</w:t>
      </w:r>
      <w:r>
        <w:t xml:space="preserve"> </w:t>
      </w:r>
      <w:r>
        <w:rPr>
          <w:cs/>
        </w:rPr>
        <w:t>॥</w:t>
      </w:r>
    </w:p>
    <w:p w:rsidR="00A75876" w:rsidRDefault="00A75876">
      <w:pPr>
        <w:pStyle w:val="SGGSRoman"/>
      </w:pPr>
      <w:r>
        <w:t>jeevat marai har naam vakhaanai.</w:t>
      </w:r>
    </w:p>
    <w:p w:rsidR="00A75876" w:rsidRDefault="00A75876">
      <w:pPr>
        <w:pStyle w:val="SGGSTrans"/>
      </w:pPr>
      <w:r>
        <w:t>He remains dead while yet alive, and he chants the Name of the Lord.</w:t>
      </w:r>
    </w:p>
    <w:p w:rsidR="00A75876" w:rsidRDefault="00A75876">
      <w:pPr>
        <w:pStyle w:val="SGGSGurm"/>
      </w:pPr>
      <w:r>
        <w:rPr>
          <w:cs/>
          <w:lang w:bidi="pa-IN"/>
        </w:rPr>
        <w:t xml:space="preserve">ਐਸਾ ਭਗਉਤੀ ਉਤਮੁ ਹੋਇ ॥ </w:t>
      </w:r>
      <w:r>
        <w:rPr>
          <w:color w:val="008000"/>
          <w:sz w:val="18"/>
        </w:rPr>
        <w:t>(88)</w:t>
      </w:r>
    </w:p>
    <w:p w:rsidR="00A75876" w:rsidRDefault="00A75876">
      <w:pPr>
        <w:pStyle w:val="SGGSHindi"/>
      </w:pPr>
      <w:r>
        <w:rPr>
          <w:cs/>
        </w:rPr>
        <w:t>ऐसा</w:t>
      </w:r>
      <w:r>
        <w:t xml:space="preserve"> </w:t>
      </w:r>
      <w:r>
        <w:rPr>
          <w:cs/>
        </w:rPr>
        <w:t>भगउती</w:t>
      </w:r>
      <w:r>
        <w:t xml:space="preserve"> </w:t>
      </w:r>
      <w:r>
        <w:rPr>
          <w:cs/>
        </w:rPr>
        <w:t>उतमु</w:t>
      </w:r>
      <w:r>
        <w:t xml:space="preserve"> </w:t>
      </w:r>
      <w:r>
        <w:rPr>
          <w:cs/>
        </w:rPr>
        <w:t>होइ</w:t>
      </w:r>
      <w:r>
        <w:t xml:space="preserve"> </w:t>
      </w:r>
      <w:r>
        <w:rPr>
          <w:cs/>
        </w:rPr>
        <w:t>॥</w:t>
      </w:r>
    </w:p>
    <w:p w:rsidR="00A75876" w:rsidRDefault="00A75876">
      <w:pPr>
        <w:pStyle w:val="SGGSRoman"/>
      </w:pPr>
      <w:r>
        <w:t>aisaa bhag-utee utam ho-ay.</w:t>
      </w:r>
    </w:p>
    <w:p w:rsidR="00A75876" w:rsidRDefault="00A75876">
      <w:pPr>
        <w:pStyle w:val="SGGSTrans"/>
      </w:pPr>
      <w:r>
        <w:t>Such a Bhagaautee is most exalted.</w:t>
      </w:r>
    </w:p>
    <w:p w:rsidR="00A75876" w:rsidRDefault="00A75876">
      <w:pPr>
        <w:pStyle w:val="SGGSGurm"/>
      </w:pPr>
      <w:r>
        <w:rPr>
          <w:cs/>
          <w:lang w:bidi="pa-IN"/>
        </w:rPr>
        <w:t>ਨਾਨਕ ਸਚਿ ਸਮਾਵੈ ਸੋਇ ॥੨</w:t>
      </w:r>
      <w:r>
        <w:rPr>
          <w:cs/>
        </w:rPr>
        <w:t xml:space="preserve">॥ </w:t>
      </w:r>
      <w:r>
        <w:rPr>
          <w:color w:val="008000"/>
          <w:sz w:val="18"/>
        </w:rPr>
        <w:t>(88)</w:t>
      </w:r>
    </w:p>
    <w:p w:rsidR="00A75876" w:rsidRDefault="00A75876">
      <w:pPr>
        <w:pStyle w:val="SGGSHindi"/>
      </w:pPr>
      <w:r>
        <w:rPr>
          <w:cs/>
        </w:rPr>
        <w:t>नानक</w:t>
      </w:r>
      <w:r>
        <w:t xml:space="preserve"> </w:t>
      </w:r>
      <w:r>
        <w:rPr>
          <w:cs/>
        </w:rPr>
        <w:t>सचि</w:t>
      </w:r>
      <w:r>
        <w:t xml:space="preserve"> </w:t>
      </w:r>
      <w:r>
        <w:rPr>
          <w:cs/>
        </w:rPr>
        <w:t>समावै</w:t>
      </w:r>
      <w:r>
        <w:t xml:space="preserve"> </w:t>
      </w:r>
      <w:r>
        <w:rPr>
          <w:cs/>
        </w:rPr>
        <w:t>सोइ</w:t>
      </w:r>
      <w:r>
        <w:t xml:space="preserve"> </w:t>
      </w:r>
      <w:r>
        <w:rPr>
          <w:cs/>
        </w:rPr>
        <w:t>॥२॥</w:t>
      </w:r>
    </w:p>
    <w:p w:rsidR="00A75876" w:rsidRDefault="00A75876">
      <w:pPr>
        <w:pStyle w:val="SGGSRoman"/>
      </w:pPr>
      <w:r>
        <w:t>naanak sach samaavai so-ay. ||2||</w:t>
      </w:r>
    </w:p>
    <w:p w:rsidR="00A75876" w:rsidRDefault="00A75876">
      <w:pPr>
        <w:pStyle w:val="SGGSTrans"/>
      </w:pPr>
      <w:r>
        <w:t>O Nanak, he merges into the True One. ||2||</w:t>
      </w:r>
    </w:p>
    <w:p w:rsidR="00A75876" w:rsidRDefault="00A75876">
      <w:pPr>
        <w:pStyle w:val="SGGSGurm"/>
      </w:pPr>
      <w:r>
        <w:rPr>
          <w:cs/>
          <w:lang w:bidi="pa-IN"/>
        </w:rPr>
        <w:t xml:space="preserve">ਮਃ ੩ </w:t>
      </w:r>
      <w:r>
        <w:rPr>
          <w:cs/>
        </w:rPr>
        <w:t xml:space="preserve">॥ </w:t>
      </w:r>
      <w:r>
        <w:rPr>
          <w:color w:val="008000"/>
          <w:sz w:val="18"/>
        </w:rPr>
        <w:t>(88)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ਅੰਤਰਿ ਕਪਟੁ ਭਗਉਤੀ ਕਹਾਏ ॥</w:t>
      </w:r>
      <w:r>
        <w:t xml:space="preserve"> </w:t>
      </w:r>
      <w:r>
        <w:rPr>
          <w:color w:val="008000"/>
          <w:sz w:val="18"/>
        </w:rPr>
        <w:t>(88)</w:t>
      </w:r>
    </w:p>
    <w:p w:rsidR="00A75876" w:rsidRDefault="00A75876">
      <w:pPr>
        <w:pStyle w:val="SGGSHindi"/>
      </w:pPr>
      <w:r>
        <w:rPr>
          <w:cs/>
        </w:rPr>
        <w:t>अंतरि</w:t>
      </w:r>
      <w:r>
        <w:t xml:space="preserve"> </w:t>
      </w:r>
      <w:r>
        <w:rPr>
          <w:cs/>
        </w:rPr>
        <w:t>कपटु</w:t>
      </w:r>
      <w:r>
        <w:t xml:space="preserve"> </w:t>
      </w:r>
      <w:r>
        <w:rPr>
          <w:cs/>
        </w:rPr>
        <w:t>भगउती</w:t>
      </w:r>
      <w:r>
        <w:t xml:space="preserve"> </w:t>
      </w:r>
      <w:r>
        <w:rPr>
          <w:cs/>
        </w:rPr>
        <w:t>कहाए</w:t>
      </w:r>
      <w:r>
        <w:t xml:space="preserve"> </w:t>
      </w:r>
      <w:r>
        <w:rPr>
          <w:cs/>
        </w:rPr>
        <w:t>॥</w:t>
      </w:r>
    </w:p>
    <w:p w:rsidR="00A75876" w:rsidRDefault="00A75876">
      <w:pPr>
        <w:pStyle w:val="SGGSRoman"/>
      </w:pPr>
      <w:r>
        <w:t>antar kapat bhag-utee kahaa-ay.</w:t>
      </w:r>
    </w:p>
    <w:p w:rsidR="00A75876" w:rsidRDefault="00A75876">
      <w:pPr>
        <w:pStyle w:val="SGGSTrans"/>
      </w:pPr>
      <w:r>
        <w:t>He is full of deceit, and yet he calls himself a devotee of Bhagaautee.</w:t>
      </w:r>
    </w:p>
    <w:p w:rsidR="00A75876" w:rsidRDefault="00A75876">
      <w:pPr>
        <w:pStyle w:val="SGGSGurm"/>
      </w:pPr>
      <w:r>
        <w:rPr>
          <w:cs/>
          <w:lang w:bidi="pa-IN"/>
        </w:rPr>
        <w:t xml:space="preserve">ਪਾਖੰਡਿ ਪਾਰਬ੍ਰਹਮੁ ਕਦੇ ਨ ਪਾਏ ॥ </w:t>
      </w:r>
      <w:r>
        <w:rPr>
          <w:color w:val="008000"/>
          <w:sz w:val="18"/>
        </w:rPr>
        <w:t>(88)</w:t>
      </w:r>
    </w:p>
    <w:p w:rsidR="00A75876" w:rsidRDefault="00A75876">
      <w:pPr>
        <w:pStyle w:val="SGGSHindi"/>
      </w:pPr>
      <w:r>
        <w:rPr>
          <w:cs/>
        </w:rPr>
        <w:t>पाखंडि</w:t>
      </w:r>
      <w:r>
        <w:t xml:space="preserve"> </w:t>
      </w:r>
      <w:r>
        <w:rPr>
          <w:cs/>
        </w:rPr>
        <w:t>पारब्रहमु</w:t>
      </w:r>
      <w:r>
        <w:t xml:space="preserve"> </w:t>
      </w:r>
      <w:r>
        <w:rPr>
          <w:cs/>
        </w:rPr>
        <w:t>कदे</w:t>
      </w:r>
      <w:r>
        <w:t xml:space="preserve"> </w:t>
      </w:r>
      <w:r>
        <w:rPr>
          <w:cs/>
        </w:rPr>
        <w:t>न</w:t>
      </w:r>
      <w:r>
        <w:t xml:space="preserve"> </w:t>
      </w:r>
      <w:r>
        <w:rPr>
          <w:cs/>
        </w:rPr>
        <w:t>पाए</w:t>
      </w:r>
      <w:r>
        <w:t xml:space="preserve"> </w:t>
      </w:r>
      <w:r>
        <w:rPr>
          <w:cs/>
        </w:rPr>
        <w:t>॥</w:t>
      </w:r>
    </w:p>
    <w:p w:rsidR="00A75876" w:rsidRDefault="00A75876">
      <w:pPr>
        <w:pStyle w:val="SGGSRoman"/>
      </w:pPr>
      <w:r>
        <w:t>pakhand paarbarahm kaday na paa-ay.</w:t>
      </w:r>
    </w:p>
    <w:p w:rsidR="00A75876" w:rsidRDefault="00A75876">
      <w:pPr>
        <w:pStyle w:val="SGGSTrans"/>
      </w:pPr>
      <w:r>
        <w:t>Through hypocrisy, he shall never attain the Supreme Lord God.</w:t>
      </w:r>
    </w:p>
    <w:p w:rsidR="00A75876" w:rsidRDefault="00A75876">
      <w:pPr>
        <w:pStyle w:val="SGGSGurm"/>
      </w:pPr>
      <w:r>
        <w:rPr>
          <w:cs/>
          <w:lang w:bidi="pa-IN"/>
        </w:rPr>
        <w:t xml:space="preserve">ਪਰ ਨਿੰਦਾ ਕਰੇ ਅੰਤਰਿ ਮਲੁ ਲਾਏ ॥ </w:t>
      </w:r>
      <w:r>
        <w:rPr>
          <w:color w:val="008000"/>
          <w:sz w:val="18"/>
        </w:rPr>
        <w:t>(88)</w:t>
      </w:r>
    </w:p>
    <w:p w:rsidR="00A75876" w:rsidRDefault="00A75876">
      <w:pPr>
        <w:pStyle w:val="SGGSHindi"/>
      </w:pPr>
      <w:r>
        <w:rPr>
          <w:cs/>
        </w:rPr>
        <w:t>पर</w:t>
      </w:r>
      <w:r>
        <w:t xml:space="preserve"> </w:t>
      </w:r>
      <w:r>
        <w:rPr>
          <w:cs/>
        </w:rPr>
        <w:t>निंदा</w:t>
      </w:r>
      <w:r>
        <w:t xml:space="preserve"> </w:t>
      </w:r>
      <w:r>
        <w:rPr>
          <w:cs/>
        </w:rPr>
        <w:t>करे</w:t>
      </w:r>
      <w:r>
        <w:t xml:space="preserve"> </w:t>
      </w:r>
      <w:r>
        <w:rPr>
          <w:cs/>
        </w:rPr>
        <w:t>अंतरि</w:t>
      </w:r>
      <w:r>
        <w:t xml:space="preserve"> </w:t>
      </w:r>
      <w:r>
        <w:rPr>
          <w:cs/>
        </w:rPr>
        <w:t>मलु</w:t>
      </w:r>
      <w:r>
        <w:t xml:space="preserve"> </w:t>
      </w:r>
      <w:r>
        <w:rPr>
          <w:cs/>
        </w:rPr>
        <w:t>लाए</w:t>
      </w:r>
      <w:r>
        <w:t xml:space="preserve"> </w:t>
      </w:r>
      <w:r>
        <w:rPr>
          <w:cs/>
        </w:rPr>
        <w:t>॥</w:t>
      </w:r>
    </w:p>
    <w:p w:rsidR="00A75876" w:rsidRDefault="00A75876">
      <w:pPr>
        <w:pStyle w:val="SGGSRoman"/>
      </w:pPr>
      <w:r>
        <w:t>par nindaa karay antar mal laa-ay.</w:t>
      </w:r>
    </w:p>
    <w:p w:rsidR="00A75876" w:rsidRDefault="00A75876">
      <w:pPr>
        <w:pStyle w:val="SGGSTrans"/>
      </w:pPr>
      <w:r>
        <w:t>He slanders others, and pollutes himself with his own filth.</w:t>
      </w:r>
    </w:p>
    <w:p w:rsidR="00A75876" w:rsidRDefault="00A75876">
      <w:pPr>
        <w:pStyle w:val="SGGSGurm"/>
      </w:pPr>
      <w:r>
        <w:rPr>
          <w:cs/>
          <w:lang w:bidi="pa-IN"/>
        </w:rPr>
        <w:t xml:space="preserve">ਬਾਹਰਿ ਮਲੁ ਧੋਵੈ ਮਨ ਕੀ ਜੂਠਿ ਨ ਜਾਏ ॥ </w:t>
      </w:r>
      <w:r>
        <w:rPr>
          <w:color w:val="008000"/>
          <w:sz w:val="18"/>
        </w:rPr>
        <w:t>(88)</w:t>
      </w:r>
    </w:p>
    <w:p w:rsidR="00A75876" w:rsidRDefault="00A75876">
      <w:pPr>
        <w:pStyle w:val="SGGSHindi"/>
      </w:pPr>
      <w:r>
        <w:rPr>
          <w:cs/>
        </w:rPr>
        <w:t>बाहरि</w:t>
      </w:r>
      <w:r>
        <w:t xml:space="preserve"> </w:t>
      </w:r>
      <w:r>
        <w:rPr>
          <w:cs/>
        </w:rPr>
        <w:t>मलु</w:t>
      </w:r>
      <w:r>
        <w:t xml:space="preserve"> </w:t>
      </w:r>
      <w:r>
        <w:rPr>
          <w:cs/>
        </w:rPr>
        <w:t>धोवै</w:t>
      </w:r>
      <w:r>
        <w:t xml:space="preserve"> </w:t>
      </w:r>
      <w:r>
        <w:rPr>
          <w:cs/>
        </w:rPr>
        <w:t>मन</w:t>
      </w:r>
      <w:r>
        <w:t xml:space="preserve"> </w:t>
      </w:r>
      <w:r>
        <w:rPr>
          <w:cs/>
        </w:rPr>
        <w:t>की</w:t>
      </w:r>
      <w:r>
        <w:t xml:space="preserve"> </w:t>
      </w:r>
      <w:r>
        <w:rPr>
          <w:cs/>
        </w:rPr>
        <w:t>जूठि</w:t>
      </w:r>
      <w:r>
        <w:t xml:space="preserve"> </w:t>
      </w:r>
      <w:r>
        <w:rPr>
          <w:cs/>
        </w:rPr>
        <w:t>न</w:t>
      </w:r>
      <w:r>
        <w:t xml:space="preserve"> </w:t>
      </w:r>
      <w:r>
        <w:rPr>
          <w:cs/>
        </w:rPr>
        <w:t>जाए</w:t>
      </w:r>
      <w:r>
        <w:t xml:space="preserve"> </w:t>
      </w:r>
      <w:r>
        <w:rPr>
          <w:cs/>
        </w:rPr>
        <w:t>॥</w:t>
      </w:r>
    </w:p>
    <w:p w:rsidR="00A75876" w:rsidRDefault="00A75876">
      <w:pPr>
        <w:pStyle w:val="SGGSRoman"/>
      </w:pPr>
      <w:r>
        <w:t>baahar mal Dhovai man kee jooth na jaa-ay.</w:t>
      </w:r>
    </w:p>
    <w:p w:rsidR="00A75876" w:rsidRDefault="00A75876">
      <w:pPr>
        <w:pStyle w:val="SGGSTrans"/>
      </w:pPr>
      <w:r>
        <w:t>Outwardly, he washes off the filth, but the impurity of his mind does not go away.</w:t>
      </w:r>
    </w:p>
    <w:p w:rsidR="00A75876" w:rsidRDefault="00A75876">
      <w:pPr>
        <w:pStyle w:val="SGGSGurm"/>
      </w:pPr>
      <w:r>
        <w:rPr>
          <w:cs/>
          <w:lang w:bidi="pa-IN"/>
        </w:rPr>
        <w:t xml:space="preserve">ਸਤਸੰਗਤਿ ਸਿਉ ਬਾਦੁ ਰਚਾਏ ॥ </w:t>
      </w:r>
      <w:r>
        <w:rPr>
          <w:color w:val="008000"/>
          <w:sz w:val="18"/>
        </w:rPr>
        <w:t>(88)</w:t>
      </w:r>
    </w:p>
    <w:p w:rsidR="00A75876" w:rsidRDefault="00A75876">
      <w:pPr>
        <w:pStyle w:val="SGGSHindi"/>
      </w:pPr>
      <w:r>
        <w:rPr>
          <w:cs/>
        </w:rPr>
        <w:t>सतसंगति</w:t>
      </w:r>
      <w:r>
        <w:t xml:space="preserve"> </w:t>
      </w:r>
      <w:r>
        <w:rPr>
          <w:cs/>
        </w:rPr>
        <w:t>सिउ</w:t>
      </w:r>
      <w:r>
        <w:t xml:space="preserve"> </w:t>
      </w:r>
      <w:r>
        <w:rPr>
          <w:cs/>
        </w:rPr>
        <w:t>बादु</w:t>
      </w:r>
      <w:r>
        <w:t xml:space="preserve"> </w:t>
      </w:r>
      <w:r>
        <w:rPr>
          <w:cs/>
        </w:rPr>
        <w:t>रचाए</w:t>
      </w:r>
      <w:r>
        <w:t xml:space="preserve"> </w:t>
      </w:r>
      <w:r>
        <w:rPr>
          <w:cs/>
        </w:rPr>
        <w:t>॥</w:t>
      </w:r>
    </w:p>
    <w:p w:rsidR="00A75876" w:rsidRDefault="00A75876">
      <w:pPr>
        <w:pStyle w:val="SGGSRoman"/>
      </w:pPr>
      <w:r>
        <w:t>satsangat si-o baad rachaa-ay.</w:t>
      </w:r>
    </w:p>
    <w:p w:rsidR="00A75876" w:rsidRDefault="00A75876">
      <w:pPr>
        <w:pStyle w:val="SGGSTrans"/>
      </w:pPr>
      <w:r>
        <w:t>He argues with the Sat Sangat, the True Congregation.</w:t>
      </w:r>
    </w:p>
    <w:p w:rsidR="00A75876" w:rsidRDefault="00A75876">
      <w:pPr>
        <w:pStyle w:val="SGGSGurm"/>
      </w:pPr>
      <w:r>
        <w:rPr>
          <w:cs/>
          <w:lang w:bidi="pa-IN"/>
        </w:rPr>
        <w:t xml:space="preserve">ਅਨਦਿਨੁ ਦੁਖੀਆ ਦੂਜੈ ਭਾਇ ਰਚਾਏ ॥ </w:t>
      </w:r>
      <w:r>
        <w:rPr>
          <w:color w:val="008000"/>
          <w:sz w:val="18"/>
        </w:rPr>
        <w:t>(88)</w:t>
      </w:r>
    </w:p>
    <w:p w:rsidR="00A75876" w:rsidRDefault="00A75876">
      <w:pPr>
        <w:pStyle w:val="SGGSHindi"/>
      </w:pPr>
      <w:r>
        <w:rPr>
          <w:cs/>
        </w:rPr>
        <w:t>अनदिनु</w:t>
      </w:r>
      <w:r>
        <w:t xml:space="preserve"> </w:t>
      </w:r>
      <w:r>
        <w:rPr>
          <w:cs/>
        </w:rPr>
        <w:t>दुखीआ</w:t>
      </w:r>
      <w:r>
        <w:t xml:space="preserve"> </w:t>
      </w:r>
      <w:r>
        <w:rPr>
          <w:cs/>
        </w:rPr>
        <w:t>दूजै</w:t>
      </w:r>
      <w:r>
        <w:t xml:space="preserve"> </w:t>
      </w:r>
      <w:r>
        <w:rPr>
          <w:cs/>
        </w:rPr>
        <w:t>भाइ</w:t>
      </w:r>
      <w:r>
        <w:t xml:space="preserve"> </w:t>
      </w:r>
      <w:r>
        <w:rPr>
          <w:cs/>
        </w:rPr>
        <w:t>रचाए</w:t>
      </w:r>
      <w:r>
        <w:t xml:space="preserve"> </w:t>
      </w:r>
      <w:r>
        <w:rPr>
          <w:cs/>
        </w:rPr>
        <w:t>॥</w:t>
      </w:r>
    </w:p>
    <w:p w:rsidR="00A75876" w:rsidRDefault="00A75876">
      <w:pPr>
        <w:pStyle w:val="SGGSRoman"/>
      </w:pPr>
      <w:r>
        <w:t>an-din dukhee-aa doojai bhaa-ay rachaa-ay.</w:t>
      </w:r>
    </w:p>
    <w:p w:rsidR="00A75876" w:rsidRDefault="00A75876">
      <w:pPr>
        <w:pStyle w:val="SGGSTrans"/>
      </w:pPr>
      <w:r>
        <w:t>Night and day, he suffers, engrossed in the love of duality.</w:t>
      </w:r>
    </w:p>
    <w:p w:rsidR="00A75876" w:rsidRDefault="00A75876">
      <w:pPr>
        <w:pStyle w:val="SGGSGurm"/>
      </w:pPr>
      <w:r>
        <w:rPr>
          <w:cs/>
          <w:lang w:bidi="pa-IN"/>
        </w:rPr>
        <w:t xml:space="preserve">ਹਰਿ ਨਾਮੁ ਨ ਚੇਤੈ ਬਹੁ ਕਰਮ ਕਮਾਏ ॥ </w:t>
      </w:r>
      <w:r>
        <w:rPr>
          <w:color w:val="008000"/>
          <w:sz w:val="18"/>
        </w:rPr>
        <w:t>(88)</w:t>
      </w:r>
    </w:p>
    <w:p w:rsidR="00A75876" w:rsidRDefault="00A75876">
      <w:pPr>
        <w:pStyle w:val="SGGSHindi"/>
      </w:pPr>
      <w:r>
        <w:rPr>
          <w:cs/>
        </w:rPr>
        <w:t>हरि</w:t>
      </w:r>
      <w:r>
        <w:t xml:space="preserve"> </w:t>
      </w:r>
      <w:r>
        <w:rPr>
          <w:cs/>
        </w:rPr>
        <w:t>नामु</w:t>
      </w:r>
      <w:r>
        <w:t xml:space="preserve"> </w:t>
      </w:r>
      <w:r>
        <w:rPr>
          <w:cs/>
        </w:rPr>
        <w:t>न</w:t>
      </w:r>
      <w:r>
        <w:t xml:space="preserve"> </w:t>
      </w:r>
      <w:r>
        <w:rPr>
          <w:cs/>
        </w:rPr>
        <w:t>चेतै</w:t>
      </w:r>
      <w:r>
        <w:t xml:space="preserve"> </w:t>
      </w:r>
      <w:r>
        <w:rPr>
          <w:cs/>
        </w:rPr>
        <w:t>बहु</w:t>
      </w:r>
      <w:r>
        <w:t xml:space="preserve"> </w:t>
      </w:r>
      <w:r>
        <w:rPr>
          <w:cs/>
        </w:rPr>
        <w:t>करम</w:t>
      </w:r>
      <w:r>
        <w:t xml:space="preserve"> </w:t>
      </w:r>
      <w:r>
        <w:rPr>
          <w:cs/>
        </w:rPr>
        <w:t>कमाए</w:t>
      </w:r>
      <w:r>
        <w:t xml:space="preserve"> </w:t>
      </w:r>
      <w:r>
        <w:rPr>
          <w:cs/>
        </w:rPr>
        <w:t>॥</w:t>
      </w:r>
    </w:p>
    <w:p w:rsidR="00A75876" w:rsidRDefault="00A75876">
      <w:pPr>
        <w:pStyle w:val="SGGSRoman"/>
      </w:pPr>
      <w:r>
        <w:t>har naam na chaytai baho karam kamaa-ay.</w:t>
      </w:r>
    </w:p>
    <w:p w:rsidR="00A75876" w:rsidRDefault="00A75876">
      <w:pPr>
        <w:pStyle w:val="SGGSTrans"/>
      </w:pPr>
      <w:r>
        <w:t>He does not remember the Name of the Lord, but still, he performs all sorts of empty rituals.</w:t>
      </w:r>
    </w:p>
    <w:p w:rsidR="00A75876" w:rsidRDefault="00A75876">
      <w:pPr>
        <w:pStyle w:val="SGGSGurm"/>
      </w:pPr>
      <w:r>
        <w:rPr>
          <w:cs/>
          <w:lang w:bidi="pa-IN"/>
        </w:rPr>
        <w:t xml:space="preserve">ਪੂਰਬ ਲਿਖਿਆ ਸੁ ਮੇਟਣਾ ਨ ਜਾਏ ॥ </w:t>
      </w:r>
      <w:r>
        <w:rPr>
          <w:color w:val="008000"/>
          <w:sz w:val="18"/>
        </w:rPr>
        <w:t>(88)</w:t>
      </w:r>
    </w:p>
    <w:p w:rsidR="00A75876" w:rsidRDefault="00A75876">
      <w:pPr>
        <w:pStyle w:val="SGGSHindi"/>
      </w:pPr>
      <w:r>
        <w:rPr>
          <w:cs/>
        </w:rPr>
        <w:t>पूरब</w:t>
      </w:r>
      <w:r>
        <w:t xml:space="preserve"> </w:t>
      </w:r>
      <w:r>
        <w:rPr>
          <w:cs/>
        </w:rPr>
        <w:t>लिखिआ</w:t>
      </w:r>
      <w:r>
        <w:t xml:space="preserve"> </w:t>
      </w:r>
      <w:r>
        <w:rPr>
          <w:cs/>
        </w:rPr>
        <w:t>सु</w:t>
      </w:r>
      <w:r>
        <w:t xml:space="preserve"> </w:t>
      </w:r>
      <w:r>
        <w:rPr>
          <w:cs/>
        </w:rPr>
        <w:t>मेटणा</w:t>
      </w:r>
      <w:r>
        <w:t xml:space="preserve"> </w:t>
      </w:r>
      <w:r>
        <w:rPr>
          <w:cs/>
        </w:rPr>
        <w:t>न</w:t>
      </w:r>
      <w:r>
        <w:t xml:space="preserve"> </w:t>
      </w:r>
      <w:r>
        <w:rPr>
          <w:cs/>
        </w:rPr>
        <w:t>जाए</w:t>
      </w:r>
      <w:r>
        <w:t xml:space="preserve"> </w:t>
      </w:r>
      <w:r>
        <w:rPr>
          <w:cs/>
        </w:rPr>
        <w:t>॥</w:t>
      </w:r>
    </w:p>
    <w:p w:rsidR="00A75876" w:rsidRDefault="00A75876">
      <w:pPr>
        <w:pStyle w:val="SGGSRoman"/>
      </w:pPr>
      <w:r>
        <w:t>poorab likhi-aa so maytnaa na jaa-ay.</w:t>
      </w:r>
    </w:p>
    <w:p w:rsidR="00A75876" w:rsidRDefault="00A75876">
      <w:pPr>
        <w:pStyle w:val="SGGSTrans"/>
      </w:pPr>
      <w:r>
        <w:t>That which is pre-ordained cannot be erased.</w:t>
      </w:r>
    </w:p>
    <w:p w:rsidR="00A75876" w:rsidRDefault="00A75876">
      <w:pPr>
        <w:pStyle w:val="SGGSGurm"/>
      </w:pPr>
      <w:r>
        <w:rPr>
          <w:cs/>
          <w:lang w:bidi="pa-IN"/>
        </w:rPr>
        <w:t>ਨਾਨਕ ਬਿਨੁ ਸਤਿਗੁਰ ਸੇਵੇ ਮੋਖੁ ਨ ਪਾਏ ॥੩</w:t>
      </w:r>
      <w:r>
        <w:rPr>
          <w:cs/>
        </w:rPr>
        <w:t xml:space="preserve">॥ </w:t>
      </w:r>
      <w:r>
        <w:rPr>
          <w:color w:val="008000"/>
          <w:sz w:val="18"/>
        </w:rPr>
        <w:t>(88)</w:t>
      </w:r>
    </w:p>
    <w:p w:rsidR="00A75876" w:rsidRDefault="00A75876">
      <w:pPr>
        <w:pStyle w:val="SGGSHindi"/>
      </w:pPr>
      <w:r>
        <w:rPr>
          <w:cs/>
        </w:rPr>
        <w:t>नानक</w:t>
      </w:r>
      <w:r>
        <w:t xml:space="preserve"> </w:t>
      </w:r>
      <w:r>
        <w:rPr>
          <w:cs/>
        </w:rPr>
        <w:t>बिनु</w:t>
      </w:r>
      <w:r>
        <w:t xml:space="preserve"> </w:t>
      </w:r>
      <w:r>
        <w:rPr>
          <w:cs/>
        </w:rPr>
        <w:t>सतिगुर</w:t>
      </w:r>
      <w:r>
        <w:t xml:space="preserve"> </w:t>
      </w:r>
      <w:r>
        <w:rPr>
          <w:cs/>
        </w:rPr>
        <w:t>सेवे</w:t>
      </w:r>
      <w:r>
        <w:t xml:space="preserve"> </w:t>
      </w:r>
      <w:r>
        <w:rPr>
          <w:cs/>
        </w:rPr>
        <w:t>मोखु</w:t>
      </w:r>
      <w:r>
        <w:t xml:space="preserve"> </w:t>
      </w:r>
      <w:r>
        <w:rPr>
          <w:cs/>
        </w:rPr>
        <w:t>न</w:t>
      </w:r>
      <w:r>
        <w:t xml:space="preserve"> </w:t>
      </w:r>
      <w:r>
        <w:rPr>
          <w:cs/>
        </w:rPr>
        <w:t>पाए</w:t>
      </w:r>
      <w:r>
        <w:t xml:space="preserve"> </w:t>
      </w:r>
      <w:r>
        <w:rPr>
          <w:cs/>
        </w:rPr>
        <w:t>॥३॥</w:t>
      </w:r>
    </w:p>
    <w:p w:rsidR="00A75876" w:rsidRDefault="00A75876">
      <w:pPr>
        <w:pStyle w:val="SGGSRoman"/>
      </w:pPr>
      <w:r>
        <w:t>naanak bin satgur sayvay mokh na paa-ay. ||3||</w:t>
      </w:r>
    </w:p>
    <w:p w:rsidR="00A75876" w:rsidRDefault="00A75876">
      <w:pPr>
        <w:pStyle w:val="SGGSTrans"/>
      </w:pPr>
      <w:r>
        <w:t>O Nanak, without serving the True Guru, liberation is not obtained. ||3||</w:t>
      </w:r>
    </w:p>
    <w:p w:rsidR="00A75876" w:rsidRDefault="00A75876">
      <w:pPr>
        <w:pStyle w:val="SGGSGurm"/>
      </w:pPr>
      <w:r>
        <w:rPr>
          <w:cs/>
          <w:lang w:bidi="pa-IN"/>
        </w:rPr>
        <w:t xml:space="preserve">ਸਲੋਕ ਮਃ ੩ </w:t>
      </w:r>
      <w:r>
        <w:rPr>
          <w:cs/>
        </w:rPr>
        <w:t xml:space="preserve">॥ </w:t>
      </w:r>
      <w:r>
        <w:rPr>
          <w:color w:val="008000"/>
          <w:sz w:val="18"/>
        </w:rPr>
        <w:t>(89)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ਵੇਸ ਕਰੇ ਕੁਰੂਪਿ ਕੁਲਖਣੀ ਮਨਿ ਖੋਟੈ ਕੂੜਿਆਰਿ ॥ </w:t>
      </w:r>
      <w:r>
        <w:rPr>
          <w:color w:val="008000"/>
          <w:sz w:val="18"/>
        </w:rPr>
        <w:t>(89)</w:t>
      </w:r>
    </w:p>
    <w:p w:rsidR="00A75876" w:rsidRDefault="00A75876">
      <w:pPr>
        <w:pStyle w:val="SGGSHindi"/>
      </w:pPr>
      <w:r>
        <w:rPr>
          <w:cs/>
        </w:rPr>
        <w:t>वेस</w:t>
      </w:r>
      <w:r>
        <w:t xml:space="preserve"> </w:t>
      </w:r>
      <w:r>
        <w:rPr>
          <w:cs/>
        </w:rPr>
        <w:t>करे</w:t>
      </w:r>
      <w:r>
        <w:t xml:space="preserve"> </w:t>
      </w:r>
      <w:r>
        <w:rPr>
          <w:cs/>
        </w:rPr>
        <w:t>कुरूपि</w:t>
      </w:r>
      <w:r>
        <w:t xml:space="preserve"> </w:t>
      </w:r>
      <w:r>
        <w:rPr>
          <w:cs/>
        </w:rPr>
        <w:t>कुलखणी</w:t>
      </w:r>
      <w:r>
        <w:t xml:space="preserve"> </w:t>
      </w:r>
      <w:r>
        <w:rPr>
          <w:cs/>
        </w:rPr>
        <w:t>मनि</w:t>
      </w:r>
      <w:r>
        <w:t xml:space="preserve"> </w:t>
      </w:r>
      <w:r>
        <w:rPr>
          <w:cs/>
        </w:rPr>
        <w:t>खोटै</w:t>
      </w:r>
      <w:r>
        <w:t xml:space="preserve"> </w:t>
      </w:r>
      <w:r>
        <w:rPr>
          <w:cs/>
        </w:rPr>
        <w:t>कूड़िआरि</w:t>
      </w:r>
      <w:r>
        <w:t xml:space="preserve"> </w:t>
      </w:r>
      <w:r>
        <w:rPr>
          <w:cs/>
        </w:rPr>
        <w:t>॥</w:t>
      </w:r>
    </w:p>
    <w:p w:rsidR="00A75876" w:rsidRDefault="00A75876">
      <w:pPr>
        <w:pStyle w:val="SGGSRoman"/>
      </w:pPr>
      <w:r>
        <w:t>vays karay kuroop kulkhanee man khotai koorhi-aar.</w:t>
      </w:r>
    </w:p>
    <w:p w:rsidR="00A75876" w:rsidRDefault="00A75876">
      <w:pPr>
        <w:pStyle w:val="SGGSTrans"/>
      </w:pPr>
      <w:r>
        <w:t>She may wear good clothes, but the bride is ugly and rude; her mind is false and impure.</w:t>
      </w:r>
    </w:p>
    <w:p w:rsidR="00A75876" w:rsidRDefault="00A75876">
      <w:pPr>
        <w:pStyle w:val="SGGSGurm"/>
      </w:pPr>
      <w:r>
        <w:rPr>
          <w:cs/>
          <w:lang w:bidi="pa-IN"/>
        </w:rPr>
        <w:t xml:space="preserve">ਪਿਰ ਕੈ ਭਾਣੈ ਨਾ ਚਲੈ ਹੁਕਮੁ ਕਰੇ ਗਾਵਾਰਿ ॥ </w:t>
      </w:r>
      <w:r>
        <w:rPr>
          <w:color w:val="008000"/>
          <w:sz w:val="18"/>
        </w:rPr>
        <w:t>(89)</w:t>
      </w:r>
    </w:p>
    <w:p w:rsidR="00A75876" w:rsidRDefault="00A75876">
      <w:pPr>
        <w:pStyle w:val="SGGSHindi"/>
      </w:pPr>
      <w:r>
        <w:rPr>
          <w:cs/>
        </w:rPr>
        <w:t>पिर</w:t>
      </w:r>
      <w:r>
        <w:t xml:space="preserve"> </w:t>
      </w:r>
      <w:r>
        <w:rPr>
          <w:cs/>
        </w:rPr>
        <w:t>कै</w:t>
      </w:r>
      <w:r>
        <w:t xml:space="preserve"> </w:t>
      </w:r>
      <w:r>
        <w:rPr>
          <w:cs/>
        </w:rPr>
        <w:t>भाणै</w:t>
      </w:r>
      <w:r>
        <w:t xml:space="preserve"> </w:t>
      </w:r>
      <w:r>
        <w:rPr>
          <w:cs/>
        </w:rPr>
        <w:t>ना</w:t>
      </w:r>
      <w:r>
        <w:t xml:space="preserve"> </w:t>
      </w:r>
      <w:r>
        <w:rPr>
          <w:cs/>
        </w:rPr>
        <w:t>चलै</w:t>
      </w:r>
      <w:r>
        <w:t xml:space="preserve"> </w:t>
      </w:r>
      <w:r>
        <w:rPr>
          <w:cs/>
        </w:rPr>
        <w:t>हुकमु</w:t>
      </w:r>
      <w:r>
        <w:t xml:space="preserve"> </w:t>
      </w:r>
      <w:r>
        <w:rPr>
          <w:cs/>
        </w:rPr>
        <w:t>करे</w:t>
      </w:r>
      <w:r>
        <w:t xml:space="preserve"> </w:t>
      </w:r>
      <w:r>
        <w:rPr>
          <w:cs/>
        </w:rPr>
        <w:t>गावारि</w:t>
      </w:r>
      <w:r>
        <w:t xml:space="preserve"> </w:t>
      </w:r>
      <w:r>
        <w:rPr>
          <w:cs/>
        </w:rPr>
        <w:t>॥</w:t>
      </w:r>
    </w:p>
    <w:p w:rsidR="00A75876" w:rsidRDefault="00A75876">
      <w:pPr>
        <w:pStyle w:val="SGGSRoman"/>
      </w:pPr>
      <w:r>
        <w:t>pir kai bhaanai naa chalai hukam karay gaavaar.</w:t>
      </w:r>
    </w:p>
    <w:p w:rsidR="00A75876" w:rsidRDefault="00A75876">
      <w:pPr>
        <w:pStyle w:val="SGGSTrans"/>
      </w:pPr>
      <w:r>
        <w:t>She does not walk in harmony with the Will of her Husband Lord. Instead, she foolishly gives Him orders.</w:t>
      </w:r>
    </w:p>
    <w:p w:rsidR="00A75876" w:rsidRDefault="00A75876">
      <w:pPr>
        <w:pStyle w:val="SGGSGurm"/>
      </w:pPr>
      <w:r>
        <w:rPr>
          <w:cs/>
          <w:lang w:bidi="pa-IN"/>
        </w:rPr>
        <w:t xml:space="preserve">ਗੁਰ ਕੈ ਭਾਣੈ ਜੋ ਚਲੈ ਸਭਿ ਦੁਖ ਨਿਵਾਰਣਹਾਰਿ ॥ </w:t>
      </w:r>
      <w:r>
        <w:rPr>
          <w:color w:val="008000"/>
          <w:sz w:val="18"/>
        </w:rPr>
        <w:t>(89)</w:t>
      </w:r>
    </w:p>
    <w:p w:rsidR="00A75876" w:rsidRDefault="00A75876">
      <w:pPr>
        <w:pStyle w:val="SGGSHindi"/>
      </w:pPr>
      <w:r>
        <w:rPr>
          <w:cs/>
        </w:rPr>
        <w:t>गुर</w:t>
      </w:r>
      <w:r>
        <w:t xml:space="preserve"> </w:t>
      </w:r>
      <w:r>
        <w:rPr>
          <w:cs/>
        </w:rPr>
        <w:t>कै</w:t>
      </w:r>
      <w:r>
        <w:t xml:space="preserve"> </w:t>
      </w:r>
      <w:r>
        <w:rPr>
          <w:cs/>
        </w:rPr>
        <w:t>भाणै</w:t>
      </w:r>
      <w:r>
        <w:t xml:space="preserve"> </w:t>
      </w:r>
      <w:r>
        <w:rPr>
          <w:cs/>
        </w:rPr>
        <w:t>जो</w:t>
      </w:r>
      <w:r>
        <w:t xml:space="preserve"> </w:t>
      </w:r>
      <w:r>
        <w:rPr>
          <w:cs/>
        </w:rPr>
        <w:t>चलै</w:t>
      </w:r>
      <w:r>
        <w:t xml:space="preserve"> </w:t>
      </w:r>
      <w:r>
        <w:rPr>
          <w:cs/>
        </w:rPr>
        <w:t>सभि</w:t>
      </w:r>
      <w:r>
        <w:t xml:space="preserve"> </w:t>
      </w:r>
      <w:r>
        <w:rPr>
          <w:cs/>
        </w:rPr>
        <w:t>दुख</w:t>
      </w:r>
      <w:r>
        <w:t xml:space="preserve"> </w:t>
      </w:r>
      <w:r>
        <w:rPr>
          <w:cs/>
        </w:rPr>
        <w:t>निवारणहारि</w:t>
      </w:r>
      <w:r>
        <w:t xml:space="preserve"> </w:t>
      </w:r>
      <w:r>
        <w:rPr>
          <w:cs/>
        </w:rPr>
        <w:t>॥</w:t>
      </w:r>
    </w:p>
    <w:p w:rsidR="00A75876" w:rsidRDefault="00A75876">
      <w:pPr>
        <w:pStyle w:val="SGGSRoman"/>
      </w:pPr>
      <w:r>
        <w:t>gur kai bhaanai jo chalai sabh dukh nivaaranhaar.</w:t>
      </w:r>
    </w:p>
    <w:p w:rsidR="00A75876" w:rsidRDefault="00A75876">
      <w:pPr>
        <w:pStyle w:val="SGGSTrans"/>
      </w:pPr>
      <w:r>
        <w:t>But she who walks in harmony with the Guru's Will, shall be spared all pain and suffering.</w:t>
      </w:r>
    </w:p>
    <w:p w:rsidR="00A75876" w:rsidRDefault="00A75876">
      <w:pPr>
        <w:pStyle w:val="SGGSGurm"/>
      </w:pPr>
      <w:r>
        <w:rPr>
          <w:cs/>
          <w:lang w:bidi="pa-IN"/>
        </w:rPr>
        <w:t xml:space="preserve">ਲਿਖਿਆ ਮੇਟਿ ਨ ਸਕੀਐ ਜੋ ਧੁਰਿ ਲਿਖਿਆ ਕਰਤਾਰਿ ॥ </w:t>
      </w:r>
      <w:r>
        <w:rPr>
          <w:color w:val="008000"/>
          <w:sz w:val="18"/>
        </w:rPr>
        <w:t>(89)</w:t>
      </w:r>
    </w:p>
    <w:p w:rsidR="00A75876" w:rsidRDefault="00A75876">
      <w:pPr>
        <w:pStyle w:val="SGGSHindi"/>
      </w:pPr>
      <w:r>
        <w:rPr>
          <w:cs/>
        </w:rPr>
        <w:t>लिखिआ</w:t>
      </w:r>
      <w:r>
        <w:t xml:space="preserve"> </w:t>
      </w:r>
      <w:r>
        <w:rPr>
          <w:cs/>
        </w:rPr>
        <w:t>मेटि</w:t>
      </w:r>
      <w:r>
        <w:t xml:space="preserve"> </w:t>
      </w:r>
      <w:r>
        <w:rPr>
          <w:cs/>
        </w:rPr>
        <w:t>न</w:t>
      </w:r>
      <w:r>
        <w:t xml:space="preserve"> </w:t>
      </w:r>
      <w:r>
        <w:rPr>
          <w:cs/>
        </w:rPr>
        <w:t>सकीऐ</w:t>
      </w:r>
      <w:r>
        <w:t xml:space="preserve"> </w:t>
      </w:r>
      <w:r>
        <w:rPr>
          <w:cs/>
        </w:rPr>
        <w:t>जो</w:t>
      </w:r>
      <w:r>
        <w:t xml:space="preserve"> </w:t>
      </w:r>
      <w:r>
        <w:rPr>
          <w:cs/>
        </w:rPr>
        <w:t>धुरि</w:t>
      </w:r>
      <w:r>
        <w:t xml:space="preserve"> </w:t>
      </w:r>
      <w:r>
        <w:rPr>
          <w:cs/>
        </w:rPr>
        <w:t>लिखिआ</w:t>
      </w:r>
      <w:r>
        <w:t xml:space="preserve"> </w:t>
      </w:r>
      <w:r>
        <w:rPr>
          <w:cs/>
        </w:rPr>
        <w:t>करतारि</w:t>
      </w:r>
      <w:r>
        <w:t xml:space="preserve"> </w:t>
      </w:r>
      <w:r>
        <w:rPr>
          <w:cs/>
        </w:rPr>
        <w:t>॥</w:t>
      </w:r>
    </w:p>
    <w:p w:rsidR="00A75876" w:rsidRDefault="00A75876">
      <w:pPr>
        <w:pStyle w:val="SGGSRoman"/>
      </w:pPr>
      <w:r>
        <w:t>likhi-aa mayt na sakee-ai jo Dhur likhi-aa kartaar.</w:t>
      </w:r>
    </w:p>
    <w:p w:rsidR="00A75876" w:rsidRDefault="00A75876">
      <w:pPr>
        <w:pStyle w:val="SGGSTrans"/>
      </w:pPr>
      <w:r>
        <w:t>That destiny which was pre-ordained by the Creator cannot be erased.</w:t>
      </w:r>
    </w:p>
    <w:p w:rsidR="00A75876" w:rsidRDefault="00A75876">
      <w:pPr>
        <w:pStyle w:val="SGGSGurm"/>
      </w:pPr>
      <w:r>
        <w:rPr>
          <w:cs/>
          <w:lang w:bidi="pa-IN"/>
        </w:rPr>
        <w:t xml:space="preserve">ਮਨੁ ਤਨੁ ਸਉਪੇ ਕੰਤ ਕਉ ਸਬਦੇ ਧਰੇ ਪਿਆਰੁ ॥ </w:t>
      </w:r>
      <w:r>
        <w:rPr>
          <w:color w:val="008000"/>
          <w:sz w:val="18"/>
        </w:rPr>
        <w:t>(89)</w:t>
      </w:r>
    </w:p>
    <w:p w:rsidR="00A75876" w:rsidRDefault="00A75876">
      <w:pPr>
        <w:pStyle w:val="SGGSHindi"/>
      </w:pPr>
      <w:r>
        <w:rPr>
          <w:cs/>
        </w:rPr>
        <w:t>मनु</w:t>
      </w:r>
      <w:r>
        <w:t xml:space="preserve"> </w:t>
      </w:r>
      <w:r>
        <w:rPr>
          <w:cs/>
        </w:rPr>
        <w:t>तनु</w:t>
      </w:r>
      <w:r>
        <w:t xml:space="preserve"> </w:t>
      </w:r>
      <w:r>
        <w:rPr>
          <w:cs/>
        </w:rPr>
        <w:t>सउपे</w:t>
      </w:r>
      <w:r>
        <w:t xml:space="preserve"> </w:t>
      </w:r>
      <w:r>
        <w:rPr>
          <w:cs/>
        </w:rPr>
        <w:t>कंत</w:t>
      </w:r>
      <w:r>
        <w:t xml:space="preserve"> </w:t>
      </w:r>
      <w:r>
        <w:rPr>
          <w:cs/>
        </w:rPr>
        <w:t>कउ</w:t>
      </w:r>
      <w:r>
        <w:t xml:space="preserve"> </w:t>
      </w:r>
      <w:r>
        <w:rPr>
          <w:cs/>
        </w:rPr>
        <w:t>सबदे</w:t>
      </w:r>
      <w:r>
        <w:t xml:space="preserve"> </w:t>
      </w:r>
      <w:r>
        <w:rPr>
          <w:cs/>
        </w:rPr>
        <w:t>धरे</w:t>
      </w:r>
      <w:r>
        <w:t xml:space="preserve"> </w:t>
      </w:r>
      <w:r>
        <w:rPr>
          <w:cs/>
        </w:rPr>
        <w:t>पिआरु</w:t>
      </w:r>
      <w:r>
        <w:t xml:space="preserve"> </w:t>
      </w:r>
      <w:r>
        <w:rPr>
          <w:cs/>
        </w:rPr>
        <w:t>॥</w:t>
      </w:r>
    </w:p>
    <w:p w:rsidR="00A75876" w:rsidRDefault="00A75876">
      <w:pPr>
        <w:pStyle w:val="SGGSRoman"/>
      </w:pPr>
      <w:r>
        <w:t>man tan sa-upay kant ka-o sabday Dharay pi-aar.</w:t>
      </w:r>
    </w:p>
    <w:p w:rsidR="00A75876" w:rsidRDefault="00A75876">
      <w:pPr>
        <w:pStyle w:val="SGGSTrans"/>
      </w:pPr>
      <w:r>
        <w:t>She must dedicate her mind and body to her Husband Lord, and enshrine love for the Word of the Shabad.</w:t>
      </w:r>
    </w:p>
    <w:p w:rsidR="00A75876" w:rsidRDefault="00A75876">
      <w:pPr>
        <w:pStyle w:val="SGGSGurm"/>
      </w:pPr>
      <w:r>
        <w:rPr>
          <w:cs/>
          <w:lang w:bidi="pa-IN"/>
        </w:rPr>
        <w:t xml:space="preserve">ਬਿਨੁ ਨਾਵੈ ਕਿਨੈ ਨ ਪਾਇਆ ਦੇਖਹੁ ਰਿਦੈ ਬੀਚਾਰਿ ॥ </w:t>
      </w:r>
      <w:r>
        <w:rPr>
          <w:color w:val="008000"/>
          <w:sz w:val="18"/>
        </w:rPr>
        <w:t>(89)</w:t>
      </w:r>
    </w:p>
    <w:p w:rsidR="00A75876" w:rsidRDefault="00A75876">
      <w:pPr>
        <w:pStyle w:val="SGGSHindi"/>
      </w:pPr>
      <w:r>
        <w:rPr>
          <w:cs/>
        </w:rPr>
        <w:t>बिनु</w:t>
      </w:r>
      <w:r>
        <w:t xml:space="preserve"> </w:t>
      </w:r>
      <w:r>
        <w:rPr>
          <w:cs/>
        </w:rPr>
        <w:t>नावै</w:t>
      </w:r>
      <w:r>
        <w:t xml:space="preserve"> </w:t>
      </w:r>
      <w:r>
        <w:rPr>
          <w:cs/>
        </w:rPr>
        <w:t>किनै</w:t>
      </w:r>
      <w:r>
        <w:t xml:space="preserve"> </w:t>
      </w:r>
      <w:r>
        <w:rPr>
          <w:cs/>
        </w:rPr>
        <w:t>न</w:t>
      </w:r>
      <w:r>
        <w:t xml:space="preserve"> </w:t>
      </w:r>
      <w:r>
        <w:rPr>
          <w:cs/>
        </w:rPr>
        <w:t>पाइआ</w:t>
      </w:r>
      <w:r>
        <w:t xml:space="preserve"> </w:t>
      </w:r>
      <w:r>
        <w:rPr>
          <w:cs/>
        </w:rPr>
        <w:t>देखहु</w:t>
      </w:r>
      <w:r>
        <w:t xml:space="preserve"> </w:t>
      </w:r>
      <w:r>
        <w:rPr>
          <w:cs/>
        </w:rPr>
        <w:t>रिदै</w:t>
      </w:r>
      <w:r>
        <w:t xml:space="preserve"> </w:t>
      </w:r>
      <w:r>
        <w:rPr>
          <w:cs/>
        </w:rPr>
        <w:t>बीचारि</w:t>
      </w:r>
      <w:r>
        <w:t xml:space="preserve"> </w:t>
      </w:r>
      <w:r>
        <w:rPr>
          <w:cs/>
        </w:rPr>
        <w:t>॥</w:t>
      </w:r>
    </w:p>
    <w:p w:rsidR="00A75876" w:rsidRDefault="00A75876">
      <w:pPr>
        <w:pStyle w:val="SGGSRoman"/>
      </w:pPr>
      <w:r>
        <w:t>bin naavai kinai na paa-i-aa daykhhu ridai beechaar.</w:t>
      </w:r>
    </w:p>
    <w:p w:rsidR="00A75876" w:rsidRDefault="00A75876">
      <w:pPr>
        <w:pStyle w:val="SGGSTrans"/>
      </w:pPr>
      <w:r>
        <w:t>Without His Name, no one has found Him; see this and reflect upon it in your heart.</w:t>
      </w:r>
    </w:p>
    <w:p w:rsidR="00A75876" w:rsidRDefault="00A75876">
      <w:pPr>
        <w:pStyle w:val="SGGSGurm"/>
      </w:pPr>
      <w:r>
        <w:rPr>
          <w:cs/>
          <w:lang w:bidi="pa-IN"/>
        </w:rPr>
        <w:t>ਨਾਨਕ ਸਾ ਸੁਆਲਿਓ ਸੁਲਖਣੀ ਜਿ ਰਾਵੀ ਸਿਰਜਨਹਾਰਿ ॥੧</w:t>
      </w:r>
      <w:r>
        <w:rPr>
          <w:cs/>
        </w:rPr>
        <w:t xml:space="preserve">॥ </w:t>
      </w:r>
      <w:r>
        <w:rPr>
          <w:color w:val="008000"/>
          <w:sz w:val="18"/>
        </w:rPr>
        <w:t>(89)</w:t>
      </w:r>
    </w:p>
    <w:p w:rsidR="00A75876" w:rsidRDefault="00A75876">
      <w:pPr>
        <w:pStyle w:val="SGGSHindi"/>
      </w:pPr>
      <w:r>
        <w:rPr>
          <w:cs/>
        </w:rPr>
        <w:t>नानक</w:t>
      </w:r>
      <w:r>
        <w:t xml:space="preserve"> </w:t>
      </w:r>
      <w:r>
        <w:rPr>
          <w:cs/>
        </w:rPr>
        <w:t>सा</w:t>
      </w:r>
      <w:r>
        <w:t xml:space="preserve"> </w:t>
      </w:r>
      <w:r>
        <w:rPr>
          <w:cs/>
        </w:rPr>
        <w:t>सुआलिओ</w:t>
      </w:r>
      <w:r>
        <w:t xml:space="preserve"> </w:t>
      </w:r>
      <w:r>
        <w:rPr>
          <w:cs/>
        </w:rPr>
        <w:t>सुलखणी</w:t>
      </w:r>
      <w:r>
        <w:t xml:space="preserve"> </w:t>
      </w:r>
      <w:r>
        <w:rPr>
          <w:cs/>
        </w:rPr>
        <w:t>जि</w:t>
      </w:r>
      <w:r>
        <w:t xml:space="preserve"> </w:t>
      </w:r>
      <w:r>
        <w:rPr>
          <w:cs/>
        </w:rPr>
        <w:t>रावी</w:t>
      </w:r>
      <w:r>
        <w:t xml:space="preserve"> </w:t>
      </w:r>
      <w:r>
        <w:rPr>
          <w:cs/>
        </w:rPr>
        <w:t>सिरजनहारि</w:t>
      </w:r>
      <w:r>
        <w:t xml:space="preserve"> </w:t>
      </w:r>
      <w:r>
        <w:rPr>
          <w:cs/>
        </w:rPr>
        <w:t>॥१॥</w:t>
      </w:r>
    </w:p>
    <w:p w:rsidR="00A75876" w:rsidRDefault="00A75876">
      <w:pPr>
        <w:pStyle w:val="SGGSRoman"/>
      </w:pPr>
      <w:r>
        <w:t>naanak saa su-aali-o sulakh-nee je raavee sirjanhaar. ||1||</w:t>
      </w:r>
    </w:p>
    <w:p w:rsidR="00A75876" w:rsidRDefault="00A75876">
      <w:pPr>
        <w:pStyle w:val="SGGSTrans"/>
      </w:pPr>
      <w:r>
        <w:t>O Nanak, she is beautiful and graceful; the Creator Lord ravishes and enjoys her. ||1||</w:t>
      </w:r>
    </w:p>
    <w:p w:rsidR="00A75876" w:rsidRDefault="00A75876">
      <w:pPr>
        <w:pStyle w:val="SGGSGurm"/>
      </w:pPr>
      <w:r>
        <w:rPr>
          <w:cs/>
          <w:lang w:bidi="pa-IN"/>
        </w:rPr>
        <w:t xml:space="preserve">ਮਃ ੩ </w:t>
      </w:r>
      <w:r>
        <w:rPr>
          <w:cs/>
        </w:rPr>
        <w:t xml:space="preserve">॥ </w:t>
      </w:r>
      <w:r>
        <w:rPr>
          <w:color w:val="008000"/>
          <w:sz w:val="18"/>
        </w:rPr>
        <w:t>(89)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ਮਾਇਆ ਮੋਹੁ ਗੁਬਾਰੁ ਹੈ ਤਿਸ ਦਾ ਨ ਦਿਸੈ ਉਰਵਾਰੁ ਨ ਪਾਰੁ ॥ </w:t>
      </w:r>
      <w:r>
        <w:rPr>
          <w:color w:val="008000"/>
          <w:sz w:val="18"/>
        </w:rPr>
        <w:t>(89)</w:t>
      </w:r>
    </w:p>
    <w:p w:rsidR="00A75876" w:rsidRDefault="00A75876">
      <w:pPr>
        <w:pStyle w:val="SGGSHindi"/>
      </w:pPr>
      <w:r>
        <w:rPr>
          <w:cs/>
        </w:rPr>
        <w:t>माइआ</w:t>
      </w:r>
      <w:r>
        <w:t xml:space="preserve"> </w:t>
      </w:r>
      <w:r>
        <w:rPr>
          <w:cs/>
        </w:rPr>
        <w:t>मोहु</w:t>
      </w:r>
      <w:r>
        <w:t xml:space="preserve"> </w:t>
      </w:r>
      <w:r>
        <w:rPr>
          <w:cs/>
        </w:rPr>
        <w:t>गुबारु</w:t>
      </w:r>
      <w:r>
        <w:t xml:space="preserve"> </w:t>
      </w:r>
      <w:r>
        <w:rPr>
          <w:cs/>
        </w:rPr>
        <w:t>है</w:t>
      </w:r>
      <w:r>
        <w:t xml:space="preserve"> </w:t>
      </w:r>
      <w:r>
        <w:rPr>
          <w:cs/>
        </w:rPr>
        <w:t>तिस</w:t>
      </w:r>
      <w:r>
        <w:t xml:space="preserve"> </w:t>
      </w:r>
      <w:r>
        <w:rPr>
          <w:cs/>
        </w:rPr>
        <w:t>दा</w:t>
      </w:r>
      <w:r>
        <w:t xml:space="preserve"> </w:t>
      </w:r>
      <w:r>
        <w:rPr>
          <w:cs/>
        </w:rPr>
        <w:t>न</w:t>
      </w:r>
      <w:r>
        <w:t xml:space="preserve"> </w:t>
      </w:r>
      <w:r>
        <w:rPr>
          <w:cs/>
        </w:rPr>
        <w:t>दिसै</w:t>
      </w:r>
      <w:r>
        <w:t xml:space="preserve"> </w:t>
      </w:r>
      <w:r>
        <w:rPr>
          <w:cs/>
        </w:rPr>
        <w:t>उरवारु</w:t>
      </w:r>
      <w:r>
        <w:t xml:space="preserve"> </w:t>
      </w:r>
      <w:r>
        <w:rPr>
          <w:cs/>
        </w:rPr>
        <w:t>न</w:t>
      </w:r>
      <w:r>
        <w:t xml:space="preserve"> </w:t>
      </w:r>
      <w:r>
        <w:rPr>
          <w:cs/>
        </w:rPr>
        <w:t>पारु</w:t>
      </w:r>
      <w:r>
        <w:t xml:space="preserve"> </w:t>
      </w:r>
      <w:r>
        <w:rPr>
          <w:cs/>
        </w:rPr>
        <w:t>॥</w:t>
      </w:r>
    </w:p>
    <w:p w:rsidR="00A75876" w:rsidRDefault="00A75876">
      <w:pPr>
        <w:pStyle w:val="SGGSRoman"/>
      </w:pPr>
      <w:r>
        <w:t>maa-i-aa moh bubaar hai tis daa na disai urvaar na paar.</w:t>
      </w:r>
    </w:p>
    <w:p w:rsidR="00A75876" w:rsidRDefault="00A75876">
      <w:pPr>
        <w:pStyle w:val="SGGSTrans"/>
      </w:pPr>
      <w:r>
        <w:t>Attachment to Maya is an ocean of darkness; neither this shore nor the one beyond can be seen.</w:t>
      </w:r>
    </w:p>
    <w:p w:rsidR="00A75876" w:rsidRDefault="00A75876">
      <w:pPr>
        <w:pStyle w:val="SGGSGurm"/>
      </w:pPr>
      <w:r>
        <w:rPr>
          <w:cs/>
          <w:lang w:bidi="pa-IN"/>
        </w:rPr>
        <w:t xml:space="preserve">ਮਨਮੁਖ ਅਗਿਆਨੀ ਮਹਾ ਦੁਖੁ ਪਾਇਦੇ ਡੁਬੇ ਹਰਿ ਨਾਮੁ ਵਿਸਾਰਿ ॥ </w:t>
      </w:r>
      <w:r>
        <w:rPr>
          <w:color w:val="008000"/>
          <w:sz w:val="18"/>
        </w:rPr>
        <w:t>(89)</w:t>
      </w:r>
    </w:p>
    <w:p w:rsidR="00A75876" w:rsidRDefault="00A75876">
      <w:pPr>
        <w:pStyle w:val="SGGSHindi"/>
      </w:pPr>
      <w:r>
        <w:rPr>
          <w:cs/>
        </w:rPr>
        <w:t>मनमुख</w:t>
      </w:r>
      <w:r>
        <w:t xml:space="preserve"> </w:t>
      </w:r>
      <w:r>
        <w:rPr>
          <w:cs/>
        </w:rPr>
        <w:t>अगिआनी</w:t>
      </w:r>
      <w:r>
        <w:t xml:space="preserve"> </w:t>
      </w:r>
      <w:r>
        <w:rPr>
          <w:cs/>
        </w:rPr>
        <w:t>महा</w:t>
      </w:r>
      <w:r>
        <w:t xml:space="preserve"> </w:t>
      </w:r>
      <w:r>
        <w:rPr>
          <w:cs/>
        </w:rPr>
        <w:t>दुखु</w:t>
      </w:r>
      <w:r>
        <w:t xml:space="preserve"> </w:t>
      </w:r>
      <w:r>
        <w:rPr>
          <w:cs/>
        </w:rPr>
        <w:t>पाइदे</w:t>
      </w:r>
      <w:r>
        <w:t xml:space="preserve"> </w:t>
      </w:r>
      <w:r>
        <w:rPr>
          <w:cs/>
        </w:rPr>
        <w:t>डुबे</w:t>
      </w:r>
      <w:r>
        <w:t xml:space="preserve"> </w:t>
      </w:r>
      <w:r>
        <w:rPr>
          <w:cs/>
        </w:rPr>
        <w:t>हरि</w:t>
      </w:r>
      <w:r>
        <w:t xml:space="preserve"> </w:t>
      </w:r>
      <w:r>
        <w:rPr>
          <w:cs/>
        </w:rPr>
        <w:t>नामु</w:t>
      </w:r>
      <w:r>
        <w:t xml:space="preserve"> </w:t>
      </w:r>
      <w:r>
        <w:rPr>
          <w:cs/>
        </w:rPr>
        <w:t>विसारि</w:t>
      </w:r>
      <w:r>
        <w:t xml:space="preserve"> </w:t>
      </w:r>
      <w:r>
        <w:rPr>
          <w:cs/>
        </w:rPr>
        <w:t>॥</w:t>
      </w:r>
    </w:p>
    <w:p w:rsidR="00A75876" w:rsidRDefault="00A75876">
      <w:pPr>
        <w:pStyle w:val="SGGSRoman"/>
      </w:pPr>
      <w:r>
        <w:t>manmukh agi-aanee mahaa dukh paa-iday dubay har naam visaar.</w:t>
      </w:r>
    </w:p>
    <w:p w:rsidR="00A75876" w:rsidRDefault="00A75876">
      <w:pPr>
        <w:pStyle w:val="SGGSTrans"/>
      </w:pPr>
      <w:r>
        <w:t>The ignorant, self-willed manmukhs suffer in terrible pain; they forget the Lord's Name and drown.</w:t>
      </w:r>
    </w:p>
    <w:p w:rsidR="00A75876" w:rsidRDefault="00A75876">
      <w:pPr>
        <w:pStyle w:val="SGGSGurm"/>
      </w:pPr>
      <w:r>
        <w:rPr>
          <w:cs/>
          <w:lang w:bidi="pa-IN"/>
        </w:rPr>
        <w:t xml:space="preserve">ਭਲਕੇ ਉਠਿ ਬਹੁ ਕਰਮ ਕਮਾਵਹਿ ਦੂਜੈ ਭਾਇ ਪਿਆਰੁ ॥ </w:t>
      </w:r>
      <w:r>
        <w:rPr>
          <w:color w:val="008000"/>
          <w:sz w:val="18"/>
        </w:rPr>
        <w:t>(89)</w:t>
      </w:r>
    </w:p>
    <w:p w:rsidR="00A75876" w:rsidRDefault="00A75876">
      <w:pPr>
        <w:pStyle w:val="SGGSHindi"/>
      </w:pPr>
      <w:r>
        <w:rPr>
          <w:cs/>
        </w:rPr>
        <w:t>भलके</w:t>
      </w:r>
      <w:r>
        <w:t xml:space="preserve"> </w:t>
      </w:r>
      <w:r>
        <w:rPr>
          <w:cs/>
        </w:rPr>
        <w:t>उठि</w:t>
      </w:r>
      <w:r>
        <w:t xml:space="preserve"> </w:t>
      </w:r>
      <w:r>
        <w:rPr>
          <w:cs/>
        </w:rPr>
        <w:t>बहु</w:t>
      </w:r>
      <w:r>
        <w:t xml:space="preserve"> </w:t>
      </w:r>
      <w:r>
        <w:rPr>
          <w:cs/>
        </w:rPr>
        <w:t>करम</w:t>
      </w:r>
      <w:r>
        <w:t xml:space="preserve"> </w:t>
      </w:r>
      <w:r>
        <w:rPr>
          <w:cs/>
        </w:rPr>
        <w:t>कमावहि</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bhalkay uth baho karam kamaaveh doojai bhaa-ay pi-aar.</w:t>
      </w:r>
    </w:p>
    <w:p w:rsidR="00A75876" w:rsidRDefault="00A75876">
      <w:pPr>
        <w:pStyle w:val="SGGSTrans"/>
      </w:pPr>
      <w:r>
        <w:t>They arise in the morning and perform all sorts of rituals, but they are caught in the love of duality.</w:t>
      </w:r>
    </w:p>
    <w:p w:rsidR="00A75876" w:rsidRDefault="00A75876">
      <w:pPr>
        <w:pStyle w:val="SGGSGurm"/>
      </w:pPr>
      <w:r>
        <w:rPr>
          <w:cs/>
          <w:lang w:bidi="pa-IN"/>
        </w:rPr>
        <w:t xml:space="preserve">ਸਤਿਗੁਰੁ ਸੇਵਹਿ ਆਪਣਾ ਭਉਜਲੁ ਉਤਰੇ ਪਾਰਿ ॥ </w:t>
      </w:r>
      <w:r>
        <w:rPr>
          <w:color w:val="008000"/>
          <w:sz w:val="18"/>
        </w:rPr>
        <w:t>(89)</w:t>
      </w:r>
    </w:p>
    <w:p w:rsidR="00A75876" w:rsidRDefault="00A75876">
      <w:pPr>
        <w:pStyle w:val="SGGSHindi"/>
      </w:pPr>
      <w:r>
        <w:rPr>
          <w:cs/>
        </w:rPr>
        <w:t>सतिगुरु</w:t>
      </w:r>
      <w:r>
        <w:t xml:space="preserve"> </w:t>
      </w:r>
      <w:r>
        <w:rPr>
          <w:cs/>
        </w:rPr>
        <w:t>सेवहि</w:t>
      </w:r>
      <w:r>
        <w:t xml:space="preserve"> </w:t>
      </w:r>
      <w:r>
        <w:rPr>
          <w:cs/>
        </w:rPr>
        <w:t>आपणा</w:t>
      </w:r>
      <w:r>
        <w:t xml:space="preserve"> </w:t>
      </w:r>
      <w:r>
        <w:rPr>
          <w:cs/>
        </w:rPr>
        <w:t>भउजलु</w:t>
      </w:r>
      <w:r>
        <w:t xml:space="preserve"> </w:t>
      </w:r>
      <w:r>
        <w:rPr>
          <w:cs/>
        </w:rPr>
        <w:t>उतरे</w:t>
      </w:r>
      <w:r>
        <w:t xml:space="preserve"> </w:t>
      </w:r>
      <w:r>
        <w:rPr>
          <w:cs/>
        </w:rPr>
        <w:t>पारि</w:t>
      </w:r>
      <w:r>
        <w:t xml:space="preserve"> </w:t>
      </w:r>
      <w:r>
        <w:rPr>
          <w:cs/>
        </w:rPr>
        <w:t>॥</w:t>
      </w:r>
    </w:p>
    <w:p w:rsidR="00A75876" w:rsidRDefault="00A75876">
      <w:pPr>
        <w:pStyle w:val="SGGSRoman"/>
      </w:pPr>
      <w:r>
        <w:t>satgur sayveh aapnaa bha-ojal utray paar.</w:t>
      </w:r>
    </w:p>
    <w:p w:rsidR="00A75876" w:rsidRDefault="00A75876">
      <w:pPr>
        <w:pStyle w:val="SGGSTrans"/>
      </w:pPr>
      <w:r>
        <w:t>Those who serve the True Guru cross over the terrifying world-ocean.</w:t>
      </w:r>
    </w:p>
    <w:p w:rsidR="00A75876" w:rsidRDefault="00A75876">
      <w:pPr>
        <w:pStyle w:val="SGGSGurm"/>
      </w:pPr>
      <w:r>
        <w:rPr>
          <w:cs/>
          <w:lang w:bidi="pa-IN"/>
        </w:rPr>
        <w:t>ਨਾਨਕ ਗੁਰਮੁਖਿ ਸਚਿ ਸਮਾਵਹਿ ਸਚੁ ਨਾਮੁ ਉਰ ਧਾਰਿ ॥੨</w:t>
      </w:r>
      <w:r>
        <w:rPr>
          <w:cs/>
        </w:rPr>
        <w:t xml:space="preserve">॥ </w:t>
      </w:r>
      <w:r>
        <w:rPr>
          <w:color w:val="008000"/>
          <w:sz w:val="18"/>
        </w:rPr>
        <w:t>(89)</w:t>
      </w:r>
    </w:p>
    <w:p w:rsidR="00A75876" w:rsidRDefault="00A75876">
      <w:pPr>
        <w:pStyle w:val="SGGSHindi"/>
      </w:pPr>
      <w:r>
        <w:rPr>
          <w:cs/>
        </w:rPr>
        <w:t>नानक</w:t>
      </w:r>
      <w:r>
        <w:t xml:space="preserve"> </w:t>
      </w:r>
      <w:r>
        <w:rPr>
          <w:cs/>
        </w:rPr>
        <w:t>गुरमुखि</w:t>
      </w:r>
      <w:r>
        <w:t xml:space="preserve"> </w:t>
      </w:r>
      <w:r>
        <w:rPr>
          <w:cs/>
        </w:rPr>
        <w:t>सचि</w:t>
      </w:r>
      <w:r>
        <w:t xml:space="preserve"> </w:t>
      </w:r>
      <w:r>
        <w:rPr>
          <w:cs/>
        </w:rPr>
        <w:t>समावहि</w:t>
      </w:r>
      <w:r>
        <w:t xml:space="preserve"> </w:t>
      </w:r>
      <w:r>
        <w:rPr>
          <w:cs/>
        </w:rPr>
        <w:t>सचु</w:t>
      </w:r>
      <w:r>
        <w:t xml:space="preserve"> </w:t>
      </w:r>
      <w:r>
        <w:rPr>
          <w:cs/>
        </w:rPr>
        <w:t>नामु</w:t>
      </w:r>
      <w:r>
        <w:t xml:space="preserve"> </w:t>
      </w:r>
      <w:r>
        <w:rPr>
          <w:cs/>
        </w:rPr>
        <w:t>उर</w:t>
      </w:r>
      <w:r>
        <w:t xml:space="preserve"> </w:t>
      </w:r>
      <w:r>
        <w:rPr>
          <w:cs/>
        </w:rPr>
        <w:t>धारि</w:t>
      </w:r>
      <w:r>
        <w:t xml:space="preserve"> </w:t>
      </w:r>
      <w:r>
        <w:rPr>
          <w:cs/>
        </w:rPr>
        <w:t>॥२॥</w:t>
      </w:r>
    </w:p>
    <w:p w:rsidR="00A75876" w:rsidRDefault="00A75876">
      <w:pPr>
        <w:pStyle w:val="SGGSRoman"/>
      </w:pPr>
      <w:r>
        <w:t>naanak gurmukh sach samaaveh sach naam ur Dhaar. ||2||</w:t>
      </w:r>
    </w:p>
    <w:p w:rsidR="00A75876" w:rsidRDefault="00A75876">
      <w:pPr>
        <w:pStyle w:val="SGGSTrans"/>
      </w:pPr>
      <w:r>
        <w:t>O Nanak, the Gurmukhs keep the True Name enshrined in their hearts; they are absorbed into the True One. ||2||</w:t>
      </w:r>
    </w:p>
    <w:p w:rsidR="00A75876" w:rsidRDefault="00A75876">
      <w:pPr>
        <w:pStyle w:val="SGGSGurm"/>
      </w:pPr>
      <w:r>
        <w:rPr>
          <w:cs/>
          <w:lang w:bidi="pa-IN"/>
        </w:rPr>
        <w:t xml:space="preserve">ਸਲੋਕ ਮਃ ੩ </w:t>
      </w:r>
      <w:r>
        <w:rPr>
          <w:cs/>
        </w:rPr>
        <w:t xml:space="preserve">॥ </w:t>
      </w:r>
      <w:r>
        <w:rPr>
          <w:color w:val="008000"/>
          <w:sz w:val="18"/>
        </w:rPr>
        <w:t>(89)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ਮਨਮੁਖ ਮੈਲੀ ਕਾਮਣੀ ਕੁਲਖਣੀ ਕੁਨਾਰਿ ॥ </w:t>
      </w:r>
      <w:r>
        <w:rPr>
          <w:color w:val="008000"/>
          <w:sz w:val="18"/>
        </w:rPr>
        <w:t>(89)</w:t>
      </w:r>
    </w:p>
    <w:p w:rsidR="00A75876" w:rsidRDefault="00A75876">
      <w:pPr>
        <w:pStyle w:val="SGGSHindi"/>
      </w:pPr>
      <w:r>
        <w:rPr>
          <w:cs/>
        </w:rPr>
        <w:t>मनमुख</w:t>
      </w:r>
      <w:r>
        <w:t xml:space="preserve"> </w:t>
      </w:r>
      <w:r>
        <w:rPr>
          <w:cs/>
        </w:rPr>
        <w:t>मैली</w:t>
      </w:r>
      <w:r>
        <w:t xml:space="preserve"> </w:t>
      </w:r>
      <w:r>
        <w:rPr>
          <w:cs/>
        </w:rPr>
        <w:t>कामणी</w:t>
      </w:r>
      <w:r>
        <w:t xml:space="preserve"> </w:t>
      </w:r>
      <w:r>
        <w:rPr>
          <w:cs/>
        </w:rPr>
        <w:t>कुलखणी</w:t>
      </w:r>
      <w:r>
        <w:t xml:space="preserve"> </w:t>
      </w:r>
      <w:r>
        <w:rPr>
          <w:cs/>
        </w:rPr>
        <w:t>कुनारि</w:t>
      </w:r>
      <w:r>
        <w:t xml:space="preserve"> </w:t>
      </w:r>
      <w:r>
        <w:rPr>
          <w:cs/>
        </w:rPr>
        <w:t>॥</w:t>
      </w:r>
    </w:p>
    <w:p w:rsidR="00A75876" w:rsidRDefault="00A75876">
      <w:pPr>
        <w:pStyle w:val="SGGSRoman"/>
      </w:pPr>
      <w:r>
        <w:t>manmukh mailee kaamnee kulkhanee kunaar.</w:t>
      </w:r>
    </w:p>
    <w:p w:rsidR="00A75876" w:rsidRDefault="00A75876">
      <w:pPr>
        <w:pStyle w:val="SGGSTrans"/>
      </w:pPr>
      <w:r>
        <w:t>The self-willed manmukh, the foolish bride, is a filthy, rude and evil wife.</w:t>
      </w:r>
    </w:p>
    <w:p w:rsidR="00A75876" w:rsidRDefault="00A75876">
      <w:pPr>
        <w:pStyle w:val="SGGSGurm"/>
      </w:pPr>
      <w:r>
        <w:rPr>
          <w:cs/>
          <w:lang w:bidi="pa-IN"/>
        </w:rPr>
        <w:t xml:space="preserve">ਪਿਰੁ ਛੋਡਿਆ ਘਰਿ ਆਪਣਾ ਪਰ ਪੁਰਖੈ ਨਾਲਿ ਪਿਆਰੁ ॥ </w:t>
      </w:r>
      <w:r>
        <w:rPr>
          <w:color w:val="008000"/>
          <w:sz w:val="18"/>
        </w:rPr>
        <w:t>(89)</w:t>
      </w:r>
    </w:p>
    <w:p w:rsidR="00A75876" w:rsidRDefault="00A75876">
      <w:pPr>
        <w:pStyle w:val="SGGSHindi"/>
      </w:pPr>
      <w:r>
        <w:rPr>
          <w:cs/>
        </w:rPr>
        <w:t>पिरु</w:t>
      </w:r>
      <w:r>
        <w:t xml:space="preserve"> </w:t>
      </w:r>
      <w:r>
        <w:rPr>
          <w:cs/>
        </w:rPr>
        <w:t>छोडिआ</w:t>
      </w:r>
      <w:r>
        <w:t xml:space="preserve"> </w:t>
      </w:r>
      <w:r>
        <w:rPr>
          <w:cs/>
        </w:rPr>
        <w:t>घरि</w:t>
      </w:r>
      <w:r>
        <w:t xml:space="preserve"> </w:t>
      </w:r>
      <w:r>
        <w:rPr>
          <w:cs/>
        </w:rPr>
        <w:t>आपणा</w:t>
      </w:r>
      <w:r>
        <w:t xml:space="preserve"> </w:t>
      </w:r>
      <w:r>
        <w:rPr>
          <w:cs/>
        </w:rPr>
        <w:t>पर</w:t>
      </w:r>
      <w:r>
        <w:t xml:space="preserve"> </w:t>
      </w:r>
      <w:r>
        <w:rPr>
          <w:cs/>
        </w:rPr>
        <w:t>पुरखै</w:t>
      </w:r>
      <w:r>
        <w:t xml:space="preserve"> </w:t>
      </w:r>
      <w:r>
        <w:rPr>
          <w:cs/>
        </w:rPr>
        <w:t>नालि</w:t>
      </w:r>
      <w:r>
        <w:t xml:space="preserve"> </w:t>
      </w:r>
      <w:r>
        <w:rPr>
          <w:cs/>
        </w:rPr>
        <w:t>पिआरु</w:t>
      </w:r>
      <w:r>
        <w:t xml:space="preserve"> </w:t>
      </w:r>
      <w:r>
        <w:rPr>
          <w:cs/>
        </w:rPr>
        <w:t>॥</w:t>
      </w:r>
    </w:p>
    <w:p w:rsidR="00A75876" w:rsidRDefault="00A75876">
      <w:pPr>
        <w:pStyle w:val="SGGSRoman"/>
      </w:pPr>
      <w:r>
        <w:t>pir chhodi-aa ghar aapnaa par purkhai naal pi-aar.</w:t>
      </w:r>
    </w:p>
    <w:p w:rsidR="00A75876" w:rsidRDefault="00A75876">
      <w:pPr>
        <w:pStyle w:val="SGGSTrans"/>
      </w:pPr>
      <w:r>
        <w:t>Forsaking her Husband Lord and leaving her own home, she gives her love to another.</w:t>
      </w:r>
    </w:p>
    <w:p w:rsidR="00A75876" w:rsidRDefault="00A75876">
      <w:pPr>
        <w:pStyle w:val="SGGSGurm"/>
      </w:pPr>
      <w:r>
        <w:rPr>
          <w:cs/>
          <w:lang w:bidi="pa-IN"/>
        </w:rPr>
        <w:t xml:space="preserve">ਤ੍ਰਿਸਨਾ ਕਦੇ ਨ ਚੁਕਈ ਜਲਦੀ ਕਰੇ ਪੂਕਾਰ ॥ </w:t>
      </w:r>
      <w:r>
        <w:rPr>
          <w:color w:val="008000"/>
          <w:sz w:val="18"/>
        </w:rPr>
        <w:t>(89)</w:t>
      </w:r>
    </w:p>
    <w:p w:rsidR="00A75876" w:rsidRDefault="00A75876">
      <w:pPr>
        <w:pStyle w:val="SGGSHindi"/>
      </w:pPr>
      <w:r>
        <w:rPr>
          <w:cs/>
        </w:rPr>
        <w:t>त्रिसना</w:t>
      </w:r>
      <w:r>
        <w:t xml:space="preserve"> </w:t>
      </w:r>
      <w:r>
        <w:rPr>
          <w:cs/>
        </w:rPr>
        <w:t>कदे</w:t>
      </w:r>
      <w:r>
        <w:t xml:space="preserve"> </w:t>
      </w:r>
      <w:r>
        <w:rPr>
          <w:cs/>
        </w:rPr>
        <w:t>न</w:t>
      </w:r>
      <w:r>
        <w:t xml:space="preserve"> </w:t>
      </w:r>
      <w:r>
        <w:rPr>
          <w:cs/>
        </w:rPr>
        <w:t>चुकई</w:t>
      </w:r>
      <w:r>
        <w:t xml:space="preserve"> </w:t>
      </w:r>
      <w:r>
        <w:rPr>
          <w:cs/>
        </w:rPr>
        <w:t>जलदी</w:t>
      </w:r>
      <w:r>
        <w:t xml:space="preserve"> </w:t>
      </w:r>
      <w:r>
        <w:rPr>
          <w:cs/>
        </w:rPr>
        <w:t>करे</w:t>
      </w:r>
      <w:r>
        <w:t xml:space="preserve"> </w:t>
      </w:r>
      <w:r>
        <w:rPr>
          <w:cs/>
        </w:rPr>
        <w:t>पूकार</w:t>
      </w:r>
      <w:r>
        <w:t xml:space="preserve"> </w:t>
      </w:r>
      <w:r>
        <w:rPr>
          <w:cs/>
        </w:rPr>
        <w:t>॥</w:t>
      </w:r>
    </w:p>
    <w:p w:rsidR="00A75876" w:rsidRDefault="00A75876">
      <w:pPr>
        <w:pStyle w:val="SGGSRoman"/>
      </w:pPr>
      <w:r>
        <w:t>tarisnaa kaday na chuk-ee jaldee karay pookaar.</w:t>
      </w:r>
    </w:p>
    <w:p w:rsidR="00A75876" w:rsidRDefault="00A75876">
      <w:pPr>
        <w:pStyle w:val="SGGSTrans"/>
      </w:pPr>
      <w:r>
        <w:t>Her desires are never satisfied, and she burns and cries out in pain.</w:t>
      </w:r>
    </w:p>
    <w:p w:rsidR="00A75876" w:rsidRDefault="00A75876">
      <w:pPr>
        <w:pStyle w:val="SGGSGurm"/>
      </w:pPr>
      <w:r>
        <w:rPr>
          <w:cs/>
          <w:lang w:bidi="pa-IN"/>
        </w:rPr>
        <w:t>ਨਾਨਕ ਬਿਨੁ ਨਾਵੈ ਕੁਰੂਪਿ ਕੁਸੋਹਣੀ ਪਰਹਰਿ ਛੋਡੀ ਭਤਾਰਿ ॥੧</w:t>
      </w:r>
      <w:r>
        <w:rPr>
          <w:cs/>
        </w:rPr>
        <w:t xml:space="preserve">॥ </w:t>
      </w:r>
      <w:r>
        <w:rPr>
          <w:color w:val="008000"/>
          <w:sz w:val="18"/>
        </w:rPr>
        <w:t>(89)</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कुरूपि</w:t>
      </w:r>
      <w:r>
        <w:t xml:space="preserve"> </w:t>
      </w:r>
      <w:r>
        <w:rPr>
          <w:cs/>
        </w:rPr>
        <w:t>कुसोहणी</w:t>
      </w:r>
      <w:r>
        <w:t xml:space="preserve"> </w:t>
      </w:r>
      <w:r>
        <w:rPr>
          <w:cs/>
        </w:rPr>
        <w:t>परहरि</w:t>
      </w:r>
      <w:r>
        <w:t xml:space="preserve"> </w:t>
      </w:r>
      <w:r>
        <w:rPr>
          <w:cs/>
        </w:rPr>
        <w:t>छोडी</w:t>
      </w:r>
      <w:r>
        <w:t xml:space="preserve"> </w:t>
      </w:r>
      <w:r>
        <w:rPr>
          <w:cs/>
        </w:rPr>
        <w:t>भतारि</w:t>
      </w:r>
      <w:r>
        <w:t xml:space="preserve"> </w:t>
      </w:r>
      <w:r>
        <w:rPr>
          <w:cs/>
        </w:rPr>
        <w:t>॥१॥</w:t>
      </w:r>
    </w:p>
    <w:p w:rsidR="00A75876" w:rsidRDefault="00A75876">
      <w:pPr>
        <w:pStyle w:val="SGGSRoman"/>
      </w:pPr>
      <w:r>
        <w:t>naanak bin naavai kuroop kusohanee parhar chhodee bhataar. ||1||</w:t>
      </w:r>
    </w:p>
    <w:p w:rsidR="00A75876" w:rsidRDefault="00A75876">
      <w:pPr>
        <w:pStyle w:val="SGGSTrans"/>
      </w:pPr>
      <w:r>
        <w:t>O Nanak, without the Name, she is ugly and ungraceful. She is abandoned and left behind by her Husband Lord. ||1||</w:t>
      </w:r>
    </w:p>
    <w:p w:rsidR="00A75876" w:rsidRDefault="00A75876">
      <w:pPr>
        <w:pStyle w:val="SGGSGurm"/>
      </w:pPr>
      <w:r>
        <w:rPr>
          <w:cs/>
          <w:lang w:bidi="pa-IN"/>
        </w:rPr>
        <w:t xml:space="preserve">ਮਃ ੩ </w:t>
      </w:r>
      <w:r>
        <w:rPr>
          <w:cs/>
        </w:rPr>
        <w:t xml:space="preserve">॥ </w:t>
      </w:r>
      <w:r>
        <w:rPr>
          <w:color w:val="008000"/>
          <w:sz w:val="18"/>
        </w:rPr>
        <w:t>(90)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ਸਬਦਿ ਰਤੀ ਸੋਹਾਗਣੀ ਸਤਿਗੁਰ ਕੈ ਭਾਇ ਪਿਆਰਿ ॥ </w:t>
      </w:r>
      <w:r>
        <w:rPr>
          <w:color w:val="008000"/>
          <w:sz w:val="18"/>
        </w:rPr>
        <w:t>(90)</w:t>
      </w:r>
    </w:p>
    <w:p w:rsidR="00A75876" w:rsidRDefault="00A75876">
      <w:pPr>
        <w:pStyle w:val="SGGSHindi"/>
      </w:pPr>
      <w:r>
        <w:rPr>
          <w:cs/>
        </w:rPr>
        <w:t>सबदि</w:t>
      </w:r>
      <w:r>
        <w:t xml:space="preserve"> </w:t>
      </w:r>
      <w:r>
        <w:rPr>
          <w:cs/>
        </w:rPr>
        <w:t>रती</w:t>
      </w:r>
      <w:r>
        <w:t xml:space="preserve"> </w:t>
      </w:r>
      <w:r>
        <w:rPr>
          <w:cs/>
        </w:rPr>
        <w:t>सोहागणी</w:t>
      </w:r>
      <w:r>
        <w:t xml:space="preserve"> </w:t>
      </w:r>
      <w:r>
        <w:rPr>
          <w:cs/>
        </w:rPr>
        <w:t>सतिगुर</w:t>
      </w:r>
      <w:r>
        <w:t xml:space="preserve"> </w:t>
      </w:r>
      <w:r>
        <w:rPr>
          <w:cs/>
        </w:rPr>
        <w:t>कै</w:t>
      </w:r>
      <w:r>
        <w:t xml:space="preserve"> </w:t>
      </w:r>
      <w:r>
        <w:rPr>
          <w:cs/>
        </w:rPr>
        <w:t>भाइ</w:t>
      </w:r>
      <w:r>
        <w:t xml:space="preserve"> </w:t>
      </w:r>
      <w:r>
        <w:rPr>
          <w:cs/>
        </w:rPr>
        <w:t>पिआरि</w:t>
      </w:r>
      <w:r>
        <w:t xml:space="preserve"> </w:t>
      </w:r>
      <w:r>
        <w:rPr>
          <w:cs/>
        </w:rPr>
        <w:t>॥</w:t>
      </w:r>
    </w:p>
    <w:p w:rsidR="00A75876" w:rsidRDefault="00A75876">
      <w:pPr>
        <w:pStyle w:val="SGGSRoman"/>
      </w:pPr>
      <w:r>
        <w:t>sabad ratee sohaaganee satgur kai bhaa-ay pi-aar.</w:t>
      </w:r>
    </w:p>
    <w:p w:rsidR="00A75876" w:rsidRDefault="00A75876">
      <w:pPr>
        <w:pStyle w:val="SGGSTrans"/>
      </w:pPr>
      <w:r>
        <w:t>The happy soul-bride is attuned to the Word of the Shabad; she is in love with the True Guru.</w:t>
      </w:r>
    </w:p>
    <w:p w:rsidR="00A75876" w:rsidRDefault="00A75876">
      <w:pPr>
        <w:pStyle w:val="SGGSGurm"/>
      </w:pPr>
      <w:r>
        <w:rPr>
          <w:cs/>
          <w:lang w:bidi="pa-IN"/>
        </w:rPr>
        <w:t xml:space="preserve">ਸਦਾ ਰਾਵੇ ਪਿਰੁ ਆਪਣਾ ਸਚੈ ਪ੍ਰੇਮਿ ਪਿਆਰਿ ॥ </w:t>
      </w:r>
      <w:r>
        <w:rPr>
          <w:color w:val="008000"/>
          <w:sz w:val="18"/>
        </w:rPr>
        <w:t>(90)</w:t>
      </w:r>
    </w:p>
    <w:p w:rsidR="00A75876" w:rsidRDefault="00A75876">
      <w:pPr>
        <w:pStyle w:val="SGGSHindi"/>
      </w:pPr>
      <w:r>
        <w:rPr>
          <w:cs/>
        </w:rPr>
        <w:t>सदा</w:t>
      </w:r>
      <w:r>
        <w:t xml:space="preserve"> </w:t>
      </w:r>
      <w:r>
        <w:rPr>
          <w:cs/>
        </w:rPr>
        <w:t>रावे</w:t>
      </w:r>
      <w:r>
        <w:t xml:space="preserve"> </w:t>
      </w:r>
      <w:r>
        <w:rPr>
          <w:cs/>
        </w:rPr>
        <w:t>पिरु</w:t>
      </w:r>
      <w:r>
        <w:t xml:space="preserve"> </w:t>
      </w:r>
      <w:r>
        <w:rPr>
          <w:cs/>
        </w:rPr>
        <w:t>आपणा</w:t>
      </w:r>
      <w:r>
        <w:t xml:space="preserve"> </w:t>
      </w:r>
      <w:r>
        <w:rPr>
          <w:cs/>
        </w:rPr>
        <w:t>सचै</w:t>
      </w:r>
      <w:r>
        <w:t xml:space="preserve"> </w:t>
      </w:r>
      <w:r>
        <w:rPr>
          <w:cs/>
        </w:rPr>
        <w:t>प्रेमि</w:t>
      </w:r>
      <w:r>
        <w:t xml:space="preserve"> </w:t>
      </w:r>
      <w:r>
        <w:rPr>
          <w:cs/>
        </w:rPr>
        <w:t>पिआरि</w:t>
      </w:r>
      <w:r>
        <w:t xml:space="preserve"> </w:t>
      </w:r>
      <w:r>
        <w:rPr>
          <w:cs/>
        </w:rPr>
        <w:t>॥</w:t>
      </w:r>
    </w:p>
    <w:p w:rsidR="00A75876" w:rsidRDefault="00A75876">
      <w:pPr>
        <w:pStyle w:val="SGGSRoman"/>
      </w:pPr>
      <w:r>
        <w:t>sadaa raavay pir aapnaa sachai paraym pi-aar.</w:t>
      </w:r>
    </w:p>
    <w:p w:rsidR="00A75876" w:rsidRDefault="00A75876">
      <w:pPr>
        <w:pStyle w:val="SGGSTrans"/>
      </w:pPr>
      <w:r>
        <w:t>She continually enjoys and ravishes her Beloved, with true love and affection.</w:t>
      </w:r>
    </w:p>
    <w:p w:rsidR="00A75876" w:rsidRDefault="00A75876">
      <w:pPr>
        <w:pStyle w:val="SGGSGurm"/>
      </w:pPr>
      <w:r>
        <w:rPr>
          <w:cs/>
          <w:lang w:bidi="pa-IN"/>
        </w:rPr>
        <w:t xml:space="preserve">ਅਤਿ ਸੁਆਲਿਉ ਸੁੰਦਰੀ ਸੋਭਾਵੰਤੀ ਨਾਰਿ ॥ </w:t>
      </w:r>
      <w:r>
        <w:rPr>
          <w:color w:val="008000"/>
          <w:sz w:val="18"/>
        </w:rPr>
        <w:t>(90)</w:t>
      </w:r>
    </w:p>
    <w:p w:rsidR="00A75876" w:rsidRDefault="00A75876">
      <w:pPr>
        <w:pStyle w:val="SGGSHindi"/>
      </w:pPr>
      <w:r>
        <w:rPr>
          <w:cs/>
        </w:rPr>
        <w:t>अति</w:t>
      </w:r>
      <w:r>
        <w:t xml:space="preserve"> </w:t>
      </w:r>
      <w:r>
        <w:rPr>
          <w:cs/>
        </w:rPr>
        <w:t>सुआलिउ</w:t>
      </w:r>
      <w:r>
        <w:t xml:space="preserve"> </w:t>
      </w:r>
      <w:r>
        <w:rPr>
          <w:cs/>
        </w:rPr>
        <w:t>सुंदरी</w:t>
      </w:r>
      <w:r>
        <w:t xml:space="preserve"> </w:t>
      </w:r>
      <w:r>
        <w:rPr>
          <w:cs/>
        </w:rPr>
        <w:t>सोभावंती</w:t>
      </w:r>
      <w:r>
        <w:t xml:space="preserve"> </w:t>
      </w:r>
      <w:r>
        <w:rPr>
          <w:cs/>
        </w:rPr>
        <w:t>नारि</w:t>
      </w:r>
      <w:r>
        <w:t xml:space="preserve"> </w:t>
      </w:r>
      <w:r>
        <w:rPr>
          <w:cs/>
        </w:rPr>
        <w:t>॥</w:t>
      </w:r>
    </w:p>
    <w:p w:rsidR="00A75876" w:rsidRDefault="00A75876">
      <w:pPr>
        <w:pStyle w:val="SGGSRoman"/>
      </w:pPr>
      <w:r>
        <w:t>at su-aali-o sundree sobhaavantee naar.</w:t>
      </w:r>
    </w:p>
    <w:p w:rsidR="00A75876" w:rsidRDefault="00A75876">
      <w:pPr>
        <w:pStyle w:val="SGGSTrans"/>
      </w:pPr>
      <w:r>
        <w:t>She is such a loveable, beautiful and noble woman.</w:t>
      </w:r>
    </w:p>
    <w:p w:rsidR="00A75876" w:rsidRDefault="00A75876">
      <w:pPr>
        <w:pStyle w:val="SGGSGurm"/>
      </w:pPr>
      <w:r>
        <w:rPr>
          <w:cs/>
          <w:lang w:bidi="pa-IN"/>
        </w:rPr>
        <w:t>ਨਾਨਕ ਨਾਮਿ ਸੋਹਾਗਣੀ ਮੇਲੀ ਮੇਲਣਹਾਰਿ ॥੨</w:t>
      </w:r>
      <w:r>
        <w:rPr>
          <w:cs/>
        </w:rPr>
        <w:t xml:space="preserve">॥ </w:t>
      </w:r>
      <w:r>
        <w:rPr>
          <w:color w:val="008000"/>
          <w:sz w:val="18"/>
        </w:rPr>
        <w:t>(90)</w:t>
      </w:r>
    </w:p>
    <w:p w:rsidR="00A75876" w:rsidRDefault="00A75876">
      <w:pPr>
        <w:pStyle w:val="SGGSHindi"/>
      </w:pPr>
      <w:r>
        <w:rPr>
          <w:cs/>
        </w:rPr>
        <w:t>नानक</w:t>
      </w:r>
      <w:r>
        <w:t xml:space="preserve"> </w:t>
      </w:r>
      <w:r>
        <w:rPr>
          <w:cs/>
        </w:rPr>
        <w:t>नामि</w:t>
      </w:r>
      <w:r>
        <w:t xml:space="preserve"> </w:t>
      </w:r>
      <w:r>
        <w:rPr>
          <w:cs/>
        </w:rPr>
        <w:t>सोहागणी</w:t>
      </w:r>
      <w:r>
        <w:t xml:space="preserve"> </w:t>
      </w:r>
      <w:r>
        <w:rPr>
          <w:cs/>
        </w:rPr>
        <w:t>मेली</w:t>
      </w:r>
      <w:r>
        <w:t xml:space="preserve"> </w:t>
      </w:r>
      <w:r>
        <w:rPr>
          <w:cs/>
        </w:rPr>
        <w:t>मेलणहारि</w:t>
      </w:r>
      <w:r>
        <w:t xml:space="preserve"> </w:t>
      </w:r>
      <w:r>
        <w:rPr>
          <w:cs/>
        </w:rPr>
        <w:t>॥२॥</w:t>
      </w:r>
    </w:p>
    <w:p w:rsidR="00A75876" w:rsidRDefault="00A75876">
      <w:pPr>
        <w:pStyle w:val="SGGSRoman"/>
      </w:pPr>
      <w:r>
        <w:t>naanak naam sohaaganee maylee maylanhaar. ||2||</w:t>
      </w:r>
    </w:p>
    <w:p w:rsidR="00A75876" w:rsidRDefault="00A75876">
      <w:pPr>
        <w:pStyle w:val="SGGSTrans"/>
      </w:pPr>
      <w:r>
        <w:t>O Nanak, through the Naam, the happy soul-bride unites with the Lord of Union. ||2||</w:t>
      </w:r>
    </w:p>
    <w:p w:rsidR="00A75876" w:rsidRDefault="00A75876">
      <w:pPr>
        <w:pStyle w:val="SGGSGurm"/>
      </w:pPr>
      <w:r>
        <w:rPr>
          <w:cs/>
          <w:lang w:bidi="pa-IN"/>
        </w:rPr>
        <w:t xml:space="preserve">ਸਲੋਕ ਮਃ ੩ </w:t>
      </w:r>
      <w:r>
        <w:rPr>
          <w:cs/>
        </w:rPr>
        <w:t xml:space="preserve">॥ </w:t>
      </w:r>
      <w:r>
        <w:rPr>
          <w:color w:val="008000"/>
          <w:sz w:val="18"/>
        </w:rPr>
        <w:t>(90)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ਕੈ ਭਾਣੈ ਜੋ ਚਲੈ ਤਿਸੁ ਵਡਿਆਈ ਵਡੀ ਹੋਇ ॥ </w:t>
      </w:r>
      <w:r>
        <w:rPr>
          <w:color w:val="008000"/>
          <w:sz w:val="18"/>
        </w:rPr>
        <w:t>(90)</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जो</w:t>
      </w:r>
      <w:r>
        <w:t xml:space="preserve"> </w:t>
      </w:r>
      <w:r>
        <w:rPr>
          <w:cs/>
        </w:rPr>
        <w:t>चलै</w:t>
      </w:r>
      <w:r>
        <w:t xml:space="preserve"> </w:t>
      </w:r>
      <w:r>
        <w:rPr>
          <w:cs/>
        </w:rPr>
        <w:t>तिसु</w:t>
      </w:r>
      <w:r>
        <w:t xml:space="preserve"> </w:t>
      </w:r>
      <w:r>
        <w:rPr>
          <w:cs/>
        </w:rPr>
        <w:t>वडिआई</w:t>
      </w:r>
      <w:r>
        <w:t xml:space="preserve"> </w:t>
      </w:r>
      <w:r>
        <w:rPr>
          <w:cs/>
        </w:rPr>
        <w:t>वडी</w:t>
      </w:r>
      <w:r>
        <w:t xml:space="preserve"> </w:t>
      </w:r>
      <w:r>
        <w:rPr>
          <w:cs/>
        </w:rPr>
        <w:t>होइ</w:t>
      </w:r>
      <w:r>
        <w:t xml:space="preserve"> </w:t>
      </w:r>
      <w:r>
        <w:rPr>
          <w:cs/>
        </w:rPr>
        <w:t>॥</w:t>
      </w:r>
    </w:p>
    <w:p w:rsidR="00A75876" w:rsidRDefault="00A75876">
      <w:pPr>
        <w:pStyle w:val="SGGSRoman"/>
      </w:pPr>
      <w:r>
        <w:t>satgur kai bhaanai jo chalai tis vadi-aa-ee vadee ho-ay.</w:t>
      </w:r>
    </w:p>
    <w:p w:rsidR="00A75876" w:rsidRDefault="00A75876">
      <w:pPr>
        <w:pStyle w:val="SGGSTrans"/>
      </w:pPr>
      <w:r>
        <w:t>One who walks in harmony with the Will of the True Guru, obtains the greatest glory.</w:t>
      </w:r>
    </w:p>
    <w:p w:rsidR="00A75876" w:rsidRDefault="00A75876">
      <w:pPr>
        <w:pStyle w:val="SGGSGurm"/>
      </w:pPr>
      <w:r>
        <w:rPr>
          <w:cs/>
          <w:lang w:bidi="pa-IN"/>
        </w:rPr>
        <w:t xml:space="preserve">ਹਰਿ ਕਾ ਨਾਮੁ ਉਤਮੁ ਮਨਿ ਵਸੈ ਮੇਟਿ ਨ ਸਕੈ ਕੋਇ ॥ </w:t>
      </w:r>
      <w:r>
        <w:rPr>
          <w:color w:val="008000"/>
          <w:sz w:val="18"/>
        </w:rPr>
        <w:t>(90)</w:t>
      </w:r>
    </w:p>
    <w:p w:rsidR="00A75876" w:rsidRDefault="00A75876">
      <w:pPr>
        <w:pStyle w:val="SGGSHindi"/>
      </w:pPr>
      <w:r>
        <w:rPr>
          <w:cs/>
        </w:rPr>
        <w:t>हरि</w:t>
      </w:r>
      <w:r>
        <w:t xml:space="preserve"> </w:t>
      </w:r>
      <w:r>
        <w:rPr>
          <w:cs/>
        </w:rPr>
        <w:t>का</w:t>
      </w:r>
      <w:r>
        <w:t xml:space="preserve"> </w:t>
      </w:r>
      <w:r>
        <w:rPr>
          <w:cs/>
        </w:rPr>
        <w:t>नामु</w:t>
      </w:r>
      <w:r>
        <w:t xml:space="preserve"> </w:t>
      </w:r>
      <w:r>
        <w:rPr>
          <w:cs/>
        </w:rPr>
        <w:t>उतमु</w:t>
      </w:r>
      <w:r>
        <w:t xml:space="preserve"> </w:t>
      </w:r>
      <w:r>
        <w:rPr>
          <w:cs/>
        </w:rPr>
        <w:t>मनि</w:t>
      </w:r>
      <w:r>
        <w:t xml:space="preserve"> </w:t>
      </w:r>
      <w:r>
        <w:rPr>
          <w:cs/>
        </w:rPr>
        <w:t>वसै</w:t>
      </w:r>
      <w:r>
        <w:t xml:space="preserve"> </w:t>
      </w:r>
      <w:r>
        <w:rPr>
          <w:cs/>
        </w:rPr>
        <w:t>मेटि</w:t>
      </w:r>
      <w:r>
        <w:t xml:space="preserve"> </w:t>
      </w:r>
      <w:r>
        <w:rPr>
          <w:cs/>
        </w:rPr>
        <w:t>न</w:t>
      </w:r>
      <w:r>
        <w:t xml:space="preserve"> </w:t>
      </w:r>
      <w:r>
        <w:rPr>
          <w:cs/>
        </w:rPr>
        <w:t>सकै</w:t>
      </w:r>
      <w:r>
        <w:t xml:space="preserve"> </w:t>
      </w:r>
      <w:r>
        <w:rPr>
          <w:cs/>
        </w:rPr>
        <w:t>कोइ</w:t>
      </w:r>
      <w:r>
        <w:t xml:space="preserve"> </w:t>
      </w:r>
      <w:r>
        <w:rPr>
          <w:cs/>
        </w:rPr>
        <w:t>॥</w:t>
      </w:r>
    </w:p>
    <w:p w:rsidR="00A75876" w:rsidRDefault="00A75876">
      <w:pPr>
        <w:pStyle w:val="SGGSRoman"/>
      </w:pPr>
      <w:r>
        <w:t>har kaa naam utam man vasai mayt na sakai ko-ay.</w:t>
      </w:r>
    </w:p>
    <w:p w:rsidR="00A75876" w:rsidRDefault="00A75876">
      <w:pPr>
        <w:pStyle w:val="SGGSTrans"/>
      </w:pPr>
      <w:r>
        <w:t>The Exalted Name of the Lord abides in his mind, and no one can take it away.</w:t>
      </w:r>
    </w:p>
    <w:p w:rsidR="00A75876" w:rsidRDefault="00A75876">
      <w:pPr>
        <w:pStyle w:val="SGGSGurm"/>
      </w:pPr>
      <w:r>
        <w:rPr>
          <w:cs/>
          <w:lang w:bidi="pa-IN"/>
        </w:rPr>
        <w:t xml:space="preserve">ਕਿਰਪਾ ਕਰੇ ਜਿਸੁ ਆਪਣੀ ਤਿਸੁ ਕਰਮਿ ਪਰਾਪਤਿ ਹੋਇ ॥ </w:t>
      </w:r>
      <w:r>
        <w:rPr>
          <w:color w:val="008000"/>
          <w:sz w:val="18"/>
        </w:rPr>
        <w:t>(90)</w:t>
      </w:r>
    </w:p>
    <w:p w:rsidR="00A75876" w:rsidRDefault="00A75876">
      <w:pPr>
        <w:pStyle w:val="SGGSHindi"/>
      </w:pPr>
      <w:r>
        <w:rPr>
          <w:cs/>
        </w:rPr>
        <w:t>किरपा</w:t>
      </w:r>
      <w:r>
        <w:t xml:space="preserve"> </w:t>
      </w:r>
      <w:r>
        <w:rPr>
          <w:cs/>
        </w:rPr>
        <w:t>करे</w:t>
      </w:r>
      <w:r>
        <w:t xml:space="preserve"> </w:t>
      </w:r>
      <w:r>
        <w:rPr>
          <w:cs/>
        </w:rPr>
        <w:t>जिसु</w:t>
      </w:r>
      <w:r>
        <w:t xml:space="preserve"> </w:t>
      </w:r>
      <w:r>
        <w:rPr>
          <w:cs/>
        </w:rPr>
        <w:t>आपणी</w:t>
      </w:r>
      <w:r>
        <w:t xml:space="preserve"> </w:t>
      </w:r>
      <w:r>
        <w:rPr>
          <w:cs/>
        </w:rPr>
        <w:t>तिसु</w:t>
      </w:r>
      <w:r>
        <w:t xml:space="preserve"> </w:t>
      </w:r>
      <w:r>
        <w:rPr>
          <w:cs/>
        </w:rPr>
        <w:t>करमि</w:t>
      </w:r>
      <w:r>
        <w:t xml:space="preserve"> </w:t>
      </w:r>
      <w:r>
        <w:rPr>
          <w:cs/>
        </w:rPr>
        <w:t>परापति</w:t>
      </w:r>
      <w:r>
        <w:t xml:space="preserve"> </w:t>
      </w:r>
      <w:r>
        <w:rPr>
          <w:cs/>
        </w:rPr>
        <w:t>होइ</w:t>
      </w:r>
      <w:r>
        <w:t xml:space="preserve"> </w:t>
      </w:r>
      <w:r>
        <w:rPr>
          <w:cs/>
        </w:rPr>
        <w:t>॥</w:t>
      </w:r>
    </w:p>
    <w:p w:rsidR="00A75876" w:rsidRDefault="00A75876">
      <w:pPr>
        <w:pStyle w:val="SGGSRoman"/>
      </w:pPr>
      <w:r>
        <w:t>kirpaa karay jis aapnee tis karam paraapat ho-ay.</w:t>
      </w:r>
    </w:p>
    <w:p w:rsidR="00A75876" w:rsidRDefault="00A75876">
      <w:pPr>
        <w:pStyle w:val="SGGSTrans"/>
      </w:pPr>
      <w:r>
        <w:t>That person, upon whom the Lord bestows His Grace, receives His Mercy.</w:t>
      </w:r>
    </w:p>
    <w:p w:rsidR="00A75876" w:rsidRDefault="00A75876">
      <w:pPr>
        <w:pStyle w:val="SGGSGurm"/>
      </w:pPr>
      <w:r>
        <w:rPr>
          <w:cs/>
          <w:lang w:bidi="pa-IN"/>
        </w:rPr>
        <w:t>ਨਾਨਕ ਕਾਰਣੁ ਕਰਤੇ ਵਸਿ ਹੈ ਗੁਰਮੁਖਿ ਬੂਝੈ ਕੋਇ ॥੧</w:t>
      </w:r>
      <w:r>
        <w:rPr>
          <w:cs/>
        </w:rPr>
        <w:t xml:space="preserve">॥ </w:t>
      </w:r>
      <w:r>
        <w:rPr>
          <w:color w:val="008000"/>
          <w:sz w:val="18"/>
        </w:rPr>
        <w:t>(90)</w:t>
      </w:r>
    </w:p>
    <w:p w:rsidR="00A75876" w:rsidRDefault="00A75876">
      <w:pPr>
        <w:pStyle w:val="SGGSHindi"/>
      </w:pPr>
      <w:r>
        <w:rPr>
          <w:cs/>
        </w:rPr>
        <w:t>नानक</w:t>
      </w:r>
      <w:r>
        <w:t xml:space="preserve"> </w:t>
      </w:r>
      <w:r>
        <w:rPr>
          <w:cs/>
        </w:rPr>
        <w:t>कारणु</w:t>
      </w:r>
      <w:r>
        <w:t xml:space="preserve"> </w:t>
      </w:r>
      <w:r>
        <w:rPr>
          <w:cs/>
        </w:rPr>
        <w:t>करते</w:t>
      </w:r>
      <w:r>
        <w:t xml:space="preserve"> </w:t>
      </w:r>
      <w:r>
        <w:rPr>
          <w:cs/>
        </w:rPr>
        <w:t>वसि</w:t>
      </w:r>
      <w:r>
        <w:t xml:space="preserve"> </w:t>
      </w:r>
      <w:r>
        <w:rPr>
          <w:cs/>
        </w:rPr>
        <w:t>है</w:t>
      </w:r>
      <w:r>
        <w:t xml:space="preserve"> </w:t>
      </w:r>
      <w:r>
        <w:rPr>
          <w:cs/>
        </w:rPr>
        <w:t>गुरमुखि</w:t>
      </w:r>
      <w:r>
        <w:t xml:space="preserve"> </w:t>
      </w:r>
      <w:r>
        <w:rPr>
          <w:cs/>
        </w:rPr>
        <w:t>बूझै</w:t>
      </w:r>
      <w:r>
        <w:t xml:space="preserve"> </w:t>
      </w:r>
      <w:r>
        <w:rPr>
          <w:cs/>
        </w:rPr>
        <w:t>कोइ</w:t>
      </w:r>
      <w:r>
        <w:t xml:space="preserve"> </w:t>
      </w:r>
      <w:r>
        <w:rPr>
          <w:cs/>
        </w:rPr>
        <w:t>॥१॥</w:t>
      </w:r>
    </w:p>
    <w:p w:rsidR="00A75876" w:rsidRDefault="00A75876">
      <w:pPr>
        <w:pStyle w:val="SGGSRoman"/>
      </w:pPr>
      <w:r>
        <w:t>naanak kaaran kartay vas hai gurmukh boojhai ko-ay. ||1||</w:t>
      </w:r>
    </w:p>
    <w:p w:rsidR="00A75876" w:rsidRDefault="00A75876">
      <w:pPr>
        <w:pStyle w:val="SGGSTrans"/>
      </w:pPr>
      <w:r>
        <w:t>O Nanak, creativity is under the control of the Creator; how rare are those who, as Gurmukh, realize this! ||1||</w:t>
      </w:r>
    </w:p>
    <w:p w:rsidR="00A75876" w:rsidRDefault="00A75876">
      <w:pPr>
        <w:pStyle w:val="SGGSGurm"/>
      </w:pPr>
      <w:r>
        <w:rPr>
          <w:cs/>
          <w:lang w:bidi="pa-IN"/>
        </w:rPr>
        <w:t xml:space="preserve">ਮਃ ੩ </w:t>
      </w:r>
      <w:r>
        <w:rPr>
          <w:cs/>
        </w:rPr>
        <w:t xml:space="preserve">॥ </w:t>
      </w:r>
      <w:r>
        <w:rPr>
          <w:color w:val="008000"/>
          <w:sz w:val="18"/>
        </w:rPr>
        <w:t>(90)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ਨਾਨਕ ਹਰਿ ਨਾਮੁ ਜਿਨੀ ਆਰਾਧਿਆ ਅਨਦਿਨੁ ਹਰਿ ਲਿਵ ਤਾਰ ॥ </w:t>
      </w:r>
      <w:r>
        <w:rPr>
          <w:color w:val="008000"/>
          <w:sz w:val="18"/>
        </w:rPr>
        <w:t>(90)</w:t>
      </w:r>
    </w:p>
    <w:p w:rsidR="00A75876" w:rsidRDefault="00A75876">
      <w:pPr>
        <w:pStyle w:val="SGGSHindi"/>
      </w:pPr>
      <w:r>
        <w:rPr>
          <w:cs/>
        </w:rPr>
        <w:t>नानक</w:t>
      </w:r>
      <w:r>
        <w:t xml:space="preserve"> </w:t>
      </w:r>
      <w:r>
        <w:rPr>
          <w:cs/>
        </w:rPr>
        <w:t>हरि</w:t>
      </w:r>
      <w:r>
        <w:t xml:space="preserve"> </w:t>
      </w:r>
      <w:r>
        <w:rPr>
          <w:cs/>
        </w:rPr>
        <w:t>नामु</w:t>
      </w:r>
      <w:r>
        <w:t xml:space="preserve"> </w:t>
      </w:r>
      <w:r>
        <w:rPr>
          <w:cs/>
        </w:rPr>
        <w:t>जिनी</w:t>
      </w:r>
      <w:r>
        <w:t xml:space="preserve"> </w:t>
      </w:r>
      <w:r>
        <w:rPr>
          <w:cs/>
        </w:rPr>
        <w:t>आराधिआ</w:t>
      </w:r>
      <w:r>
        <w:t xml:space="preserve"> </w:t>
      </w:r>
      <w:r>
        <w:rPr>
          <w:cs/>
        </w:rPr>
        <w:t>अनदिनु</w:t>
      </w:r>
      <w:r>
        <w:t xml:space="preserve"> </w:t>
      </w:r>
      <w:r>
        <w:rPr>
          <w:cs/>
        </w:rPr>
        <w:t>हरि</w:t>
      </w:r>
      <w:r>
        <w:t xml:space="preserve"> </w:t>
      </w:r>
      <w:r>
        <w:rPr>
          <w:cs/>
        </w:rPr>
        <w:t>लिव</w:t>
      </w:r>
      <w:r>
        <w:t xml:space="preserve"> </w:t>
      </w:r>
      <w:r>
        <w:rPr>
          <w:cs/>
        </w:rPr>
        <w:t>तार</w:t>
      </w:r>
      <w:r>
        <w:t xml:space="preserve"> </w:t>
      </w:r>
      <w:r>
        <w:rPr>
          <w:cs/>
        </w:rPr>
        <w:t>॥</w:t>
      </w:r>
    </w:p>
    <w:p w:rsidR="00A75876" w:rsidRDefault="00A75876">
      <w:pPr>
        <w:pStyle w:val="SGGSRoman"/>
      </w:pPr>
      <w:r>
        <w:t>naanak har naam jinee aaraaDhi-aa an-din har liv taar.</w:t>
      </w:r>
    </w:p>
    <w:p w:rsidR="00A75876" w:rsidRDefault="00A75876">
      <w:pPr>
        <w:pStyle w:val="SGGSTrans"/>
      </w:pPr>
      <w:r>
        <w:t>O Nanak, those who worship and adore the Lord's Name night and day, vibrate the String of the Lord's Love.</w:t>
      </w:r>
    </w:p>
    <w:p w:rsidR="00A75876" w:rsidRDefault="00A75876">
      <w:pPr>
        <w:pStyle w:val="SGGSGurm"/>
      </w:pPr>
      <w:r>
        <w:rPr>
          <w:cs/>
          <w:lang w:bidi="pa-IN"/>
        </w:rPr>
        <w:t xml:space="preserve">ਮਾਇਆ ਬੰਦੀ ਖਸਮ ਕੀ ਤਿਨ ਅਗੈ ਕਮਾਵੈ ਕਾਰ ॥ </w:t>
      </w:r>
      <w:r>
        <w:rPr>
          <w:color w:val="008000"/>
          <w:sz w:val="18"/>
        </w:rPr>
        <w:t>(90)</w:t>
      </w:r>
    </w:p>
    <w:p w:rsidR="00A75876" w:rsidRDefault="00A75876">
      <w:pPr>
        <w:pStyle w:val="SGGSHindi"/>
      </w:pPr>
      <w:r>
        <w:rPr>
          <w:cs/>
        </w:rPr>
        <w:t>माइआ</w:t>
      </w:r>
      <w:r>
        <w:t xml:space="preserve"> </w:t>
      </w:r>
      <w:r>
        <w:rPr>
          <w:cs/>
        </w:rPr>
        <w:t>बंदी</w:t>
      </w:r>
      <w:r>
        <w:t xml:space="preserve"> </w:t>
      </w:r>
      <w:r>
        <w:rPr>
          <w:cs/>
        </w:rPr>
        <w:t>खसम</w:t>
      </w:r>
      <w:r>
        <w:t xml:space="preserve"> </w:t>
      </w:r>
      <w:r>
        <w:rPr>
          <w:cs/>
        </w:rPr>
        <w:t>की</w:t>
      </w:r>
      <w:r>
        <w:t xml:space="preserve"> </w:t>
      </w:r>
      <w:r>
        <w:rPr>
          <w:cs/>
        </w:rPr>
        <w:t>तिन</w:t>
      </w:r>
      <w:r>
        <w:t xml:space="preserve"> </w:t>
      </w:r>
      <w:r>
        <w:rPr>
          <w:cs/>
        </w:rPr>
        <w:t>अगै</w:t>
      </w:r>
      <w:r>
        <w:t xml:space="preserve"> </w:t>
      </w:r>
      <w:r>
        <w:rPr>
          <w:cs/>
        </w:rPr>
        <w:t>कमावै</w:t>
      </w:r>
      <w:r>
        <w:t xml:space="preserve"> </w:t>
      </w:r>
      <w:r>
        <w:rPr>
          <w:cs/>
        </w:rPr>
        <w:t>कार</w:t>
      </w:r>
      <w:r>
        <w:t xml:space="preserve"> </w:t>
      </w:r>
      <w:r>
        <w:rPr>
          <w:cs/>
        </w:rPr>
        <w:t>॥</w:t>
      </w:r>
    </w:p>
    <w:p w:rsidR="00A75876" w:rsidRDefault="00A75876">
      <w:pPr>
        <w:pStyle w:val="SGGSRoman"/>
      </w:pPr>
      <w:r>
        <w:t>maa-i-aa bandee khasam kee tin agai kamaavai kaar.</w:t>
      </w:r>
    </w:p>
    <w:p w:rsidR="00A75876" w:rsidRDefault="00A75876">
      <w:pPr>
        <w:pStyle w:val="SGGSTrans"/>
      </w:pPr>
      <w:r>
        <w:t>Maya, the maid-servant of our Lord and Master, serves them.</w:t>
      </w:r>
    </w:p>
    <w:p w:rsidR="00A75876" w:rsidRDefault="00A75876">
      <w:pPr>
        <w:pStyle w:val="SGGSGurm"/>
      </w:pPr>
      <w:r>
        <w:rPr>
          <w:cs/>
          <w:lang w:bidi="pa-IN"/>
        </w:rPr>
        <w:t xml:space="preserve">ਪੂਰੈ ਪੂਰਾ ਕਰਿ ਛੋਡਿਆ ਹੁਕਮਿ ਸਵਾਰਣਹਾਰ ॥ </w:t>
      </w:r>
      <w:r>
        <w:rPr>
          <w:color w:val="008000"/>
          <w:sz w:val="18"/>
        </w:rPr>
        <w:t>(90)</w:t>
      </w:r>
    </w:p>
    <w:p w:rsidR="00A75876" w:rsidRDefault="00A75876">
      <w:pPr>
        <w:pStyle w:val="SGGSHindi"/>
      </w:pPr>
      <w:r>
        <w:rPr>
          <w:cs/>
        </w:rPr>
        <w:t>पूरै</w:t>
      </w:r>
      <w:r>
        <w:t xml:space="preserve"> </w:t>
      </w:r>
      <w:r>
        <w:rPr>
          <w:cs/>
        </w:rPr>
        <w:t>पूरा</w:t>
      </w:r>
      <w:r>
        <w:t xml:space="preserve"> </w:t>
      </w:r>
      <w:r>
        <w:rPr>
          <w:cs/>
        </w:rPr>
        <w:t>करि</w:t>
      </w:r>
      <w:r>
        <w:t xml:space="preserve"> </w:t>
      </w:r>
      <w:r>
        <w:rPr>
          <w:cs/>
        </w:rPr>
        <w:t>छोडिआ</w:t>
      </w:r>
      <w:r>
        <w:t xml:space="preserve"> </w:t>
      </w:r>
      <w:r>
        <w:rPr>
          <w:cs/>
        </w:rPr>
        <w:t>हुकमि</w:t>
      </w:r>
      <w:r>
        <w:t xml:space="preserve"> </w:t>
      </w:r>
      <w:r>
        <w:rPr>
          <w:cs/>
        </w:rPr>
        <w:t>सवारणहार</w:t>
      </w:r>
      <w:r>
        <w:t xml:space="preserve"> </w:t>
      </w:r>
      <w:r>
        <w:rPr>
          <w:cs/>
        </w:rPr>
        <w:t>॥</w:t>
      </w:r>
    </w:p>
    <w:p w:rsidR="00A75876" w:rsidRDefault="00A75876">
      <w:pPr>
        <w:pStyle w:val="SGGSRoman"/>
      </w:pPr>
      <w:r>
        <w:t>poorai pooraa kar chhodi-aa hukam savaaranhaar.</w:t>
      </w:r>
    </w:p>
    <w:p w:rsidR="00A75876" w:rsidRDefault="00A75876">
      <w:pPr>
        <w:pStyle w:val="SGGSTrans"/>
      </w:pPr>
      <w:r>
        <w:t>The Perfect One has made them perfect; by the Hukam of His Command, they are embellished.</w:t>
      </w:r>
    </w:p>
    <w:p w:rsidR="00A75876" w:rsidRDefault="00A75876">
      <w:pPr>
        <w:pStyle w:val="SGGSGurm"/>
      </w:pPr>
      <w:r>
        <w:rPr>
          <w:cs/>
          <w:lang w:bidi="pa-IN"/>
        </w:rPr>
        <w:t xml:space="preserve">ਗੁਰ ਪਰਸਾਦੀ ਜਿਨਿ ਬੁਝਿਆ ਤਿਨਿ ਪਾਇਆ ਮੋਖ ਦੁਆਰੁ ॥ </w:t>
      </w:r>
      <w:r>
        <w:rPr>
          <w:color w:val="008000"/>
          <w:sz w:val="18"/>
        </w:rPr>
        <w:t>(90)</w:t>
      </w:r>
    </w:p>
    <w:p w:rsidR="00A75876" w:rsidRDefault="00A75876">
      <w:pPr>
        <w:pStyle w:val="SGGSHindi"/>
      </w:pPr>
      <w:r>
        <w:rPr>
          <w:cs/>
        </w:rPr>
        <w:t>गुर</w:t>
      </w:r>
      <w:r>
        <w:t xml:space="preserve"> </w:t>
      </w:r>
      <w:r>
        <w:rPr>
          <w:cs/>
        </w:rPr>
        <w:t>परसादी</w:t>
      </w:r>
      <w:r>
        <w:t xml:space="preserve"> </w:t>
      </w:r>
      <w:r>
        <w:rPr>
          <w:cs/>
        </w:rPr>
        <w:t>जिनि</w:t>
      </w:r>
      <w:r>
        <w:t xml:space="preserve"> </w:t>
      </w:r>
      <w:r>
        <w:rPr>
          <w:cs/>
        </w:rPr>
        <w:t>बुझिआ</w:t>
      </w:r>
      <w:r>
        <w:t xml:space="preserve"> </w:t>
      </w:r>
      <w:r>
        <w:rPr>
          <w:cs/>
        </w:rPr>
        <w:t>तिनि</w:t>
      </w:r>
      <w:r>
        <w:t xml:space="preserve"> </w:t>
      </w:r>
      <w:r>
        <w:rPr>
          <w:cs/>
        </w:rPr>
        <w:t>पाइआ</w:t>
      </w:r>
      <w:r>
        <w:t xml:space="preserve"> </w:t>
      </w:r>
      <w:r>
        <w:rPr>
          <w:cs/>
        </w:rPr>
        <w:t>मोख</w:t>
      </w:r>
      <w:r>
        <w:t xml:space="preserve"> </w:t>
      </w:r>
      <w:r>
        <w:rPr>
          <w:cs/>
        </w:rPr>
        <w:t>दुआरु</w:t>
      </w:r>
      <w:r>
        <w:t xml:space="preserve"> </w:t>
      </w:r>
      <w:r>
        <w:rPr>
          <w:cs/>
        </w:rPr>
        <w:t>॥</w:t>
      </w:r>
    </w:p>
    <w:p w:rsidR="00A75876" w:rsidRDefault="00A75876">
      <w:pPr>
        <w:pStyle w:val="SGGSRoman"/>
      </w:pPr>
      <w:r>
        <w:t>gur parsaadee jin bujhi-aa tin paa-i-aa mokh du-aar.</w:t>
      </w:r>
    </w:p>
    <w:p w:rsidR="00A75876" w:rsidRDefault="00A75876">
      <w:pPr>
        <w:pStyle w:val="SGGSTrans"/>
      </w:pPr>
      <w:r>
        <w:t>By Guru's Grace, they understand Him, and they find the gate of salvation.</w:t>
      </w:r>
    </w:p>
    <w:p w:rsidR="00A75876" w:rsidRDefault="00A75876">
      <w:pPr>
        <w:pStyle w:val="SGGSGurm"/>
      </w:pPr>
      <w:r>
        <w:rPr>
          <w:cs/>
          <w:lang w:bidi="pa-IN"/>
        </w:rPr>
        <w:t>ਮਨਮੁਖ ਹੁਕਮੁ ਨ ਜਾਣਨੀ ਤਿਨ ਮਾਰੇ ਜਮ ਜੰਦਾਰੁ ॥</w:t>
      </w:r>
      <w:r>
        <w:t xml:space="preserve"> </w:t>
      </w:r>
      <w:r>
        <w:rPr>
          <w:color w:val="008000"/>
          <w:sz w:val="18"/>
        </w:rPr>
        <w:t>(90)</w:t>
      </w:r>
    </w:p>
    <w:p w:rsidR="00A75876" w:rsidRDefault="00A75876">
      <w:pPr>
        <w:pStyle w:val="SGGSHindi"/>
      </w:pPr>
      <w:r>
        <w:rPr>
          <w:cs/>
        </w:rPr>
        <w:t>मनमुख</w:t>
      </w:r>
      <w:r>
        <w:t xml:space="preserve"> </w:t>
      </w:r>
      <w:r>
        <w:rPr>
          <w:cs/>
        </w:rPr>
        <w:t>हुकमु</w:t>
      </w:r>
      <w:r>
        <w:t xml:space="preserve"> </w:t>
      </w:r>
      <w:r>
        <w:rPr>
          <w:cs/>
        </w:rPr>
        <w:t>न</w:t>
      </w:r>
      <w:r>
        <w:t xml:space="preserve"> </w:t>
      </w:r>
      <w:r>
        <w:rPr>
          <w:cs/>
        </w:rPr>
        <w:t>जाणनी</w:t>
      </w:r>
      <w:r>
        <w:t xml:space="preserve"> </w:t>
      </w:r>
      <w:r>
        <w:rPr>
          <w:cs/>
        </w:rPr>
        <w:t>तिन</w:t>
      </w:r>
      <w:r>
        <w:t xml:space="preserve"> </w:t>
      </w:r>
      <w:r>
        <w:rPr>
          <w:cs/>
        </w:rPr>
        <w:t>मारे</w:t>
      </w:r>
      <w:r>
        <w:t xml:space="preserve"> </w:t>
      </w:r>
      <w:r>
        <w:rPr>
          <w:cs/>
        </w:rPr>
        <w:t>जम</w:t>
      </w:r>
      <w:r>
        <w:t xml:space="preserve"> </w:t>
      </w:r>
      <w:r>
        <w:rPr>
          <w:cs/>
        </w:rPr>
        <w:t>जंदारु</w:t>
      </w:r>
      <w:r>
        <w:t xml:space="preserve"> </w:t>
      </w:r>
      <w:r>
        <w:rPr>
          <w:cs/>
        </w:rPr>
        <w:t>॥</w:t>
      </w:r>
    </w:p>
    <w:p w:rsidR="00A75876" w:rsidRDefault="00A75876">
      <w:pPr>
        <w:pStyle w:val="SGGSRoman"/>
      </w:pPr>
      <w:r>
        <w:t>manmukh hukam na jaannee tin maaray jam jandaar.</w:t>
      </w:r>
    </w:p>
    <w:p w:rsidR="00A75876" w:rsidRDefault="00A75876">
      <w:pPr>
        <w:pStyle w:val="SGGSTrans"/>
      </w:pPr>
      <w:r>
        <w:t>The self-willed manmukhs do not know the Lord's Command; they are beaten down by the Messenger of Death.</w:t>
      </w:r>
    </w:p>
    <w:p w:rsidR="00A75876" w:rsidRDefault="00A75876">
      <w:pPr>
        <w:pStyle w:val="SGGSGurm"/>
      </w:pPr>
      <w:r>
        <w:rPr>
          <w:cs/>
          <w:lang w:bidi="pa-IN"/>
        </w:rPr>
        <w:t xml:space="preserve">ਗੁਰਮੁਖਿ ਜਿਨੀ ਅਰਾਧਿਆ ਤਿਨੀ ਤਰਿਆ ਭਉਜਲੁ ਸੰਸਾਰੁ ॥ </w:t>
      </w:r>
      <w:r>
        <w:rPr>
          <w:color w:val="008000"/>
          <w:sz w:val="18"/>
        </w:rPr>
        <w:t>(90)</w:t>
      </w:r>
    </w:p>
    <w:p w:rsidR="00A75876" w:rsidRDefault="00A75876">
      <w:pPr>
        <w:pStyle w:val="SGGSHindi"/>
      </w:pPr>
      <w:r>
        <w:rPr>
          <w:cs/>
        </w:rPr>
        <w:t>गुरमुखि</w:t>
      </w:r>
      <w:r>
        <w:t xml:space="preserve"> </w:t>
      </w:r>
      <w:r>
        <w:rPr>
          <w:cs/>
        </w:rPr>
        <w:t>जिनी</w:t>
      </w:r>
      <w:r>
        <w:t xml:space="preserve"> </w:t>
      </w:r>
      <w:r>
        <w:rPr>
          <w:cs/>
        </w:rPr>
        <w:t>अराधिआ</w:t>
      </w:r>
      <w:r>
        <w:t xml:space="preserve"> </w:t>
      </w:r>
      <w:r>
        <w:rPr>
          <w:cs/>
        </w:rPr>
        <w:t>तिनी</w:t>
      </w:r>
      <w:r>
        <w:t xml:space="preserve"> </w:t>
      </w:r>
      <w:r>
        <w:rPr>
          <w:cs/>
        </w:rPr>
        <w:t>तरिआ</w:t>
      </w:r>
      <w:r>
        <w:t xml:space="preserve"> </w:t>
      </w:r>
      <w:r>
        <w:rPr>
          <w:cs/>
        </w:rPr>
        <w:t>भउजलु</w:t>
      </w:r>
      <w:r>
        <w:t xml:space="preserve"> </w:t>
      </w:r>
      <w:r>
        <w:rPr>
          <w:cs/>
        </w:rPr>
        <w:t>संसारु</w:t>
      </w:r>
      <w:r>
        <w:t xml:space="preserve"> </w:t>
      </w:r>
      <w:r>
        <w:rPr>
          <w:cs/>
        </w:rPr>
        <w:t>॥</w:t>
      </w:r>
    </w:p>
    <w:p w:rsidR="00A75876" w:rsidRDefault="00A75876">
      <w:pPr>
        <w:pStyle w:val="SGGSRoman"/>
      </w:pPr>
      <w:r>
        <w:t>gurmukh jinee araaDhi-aa tinee tari-aa bha-ojal sansaar.</w:t>
      </w:r>
    </w:p>
    <w:p w:rsidR="00A75876" w:rsidRDefault="00A75876">
      <w:pPr>
        <w:pStyle w:val="SGGSTrans"/>
      </w:pPr>
      <w:r>
        <w:t>But the Gurmukhs, who worship and adore the Lord, cross over the terrifying world-ocean.</w:t>
      </w:r>
    </w:p>
    <w:p w:rsidR="00A75876" w:rsidRDefault="00A75876">
      <w:pPr>
        <w:pStyle w:val="SGGSGurm"/>
      </w:pPr>
      <w:r>
        <w:rPr>
          <w:cs/>
          <w:lang w:bidi="pa-IN"/>
        </w:rPr>
        <w:t>ਸਭਿ ਅਉਗਣ ਗੁਣੀ ਮਿਟਾਇਆ ਗੁਰੁ ਆਪੇ ਬਖਸਣਹਾਰੁ ॥੨</w:t>
      </w:r>
      <w:r>
        <w:rPr>
          <w:cs/>
        </w:rPr>
        <w:t xml:space="preserve">॥ </w:t>
      </w:r>
      <w:r>
        <w:rPr>
          <w:color w:val="008000"/>
          <w:sz w:val="18"/>
        </w:rPr>
        <w:t>(90)</w:t>
      </w:r>
    </w:p>
    <w:p w:rsidR="00A75876" w:rsidRDefault="00A75876">
      <w:pPr>
        <w:pStyle w:val="SGGSHindi"/>
      </w:pPr>
      <w:r>
        <w:rPr>
          <w:cs/>
        </w:rPr>
        <w:t>सभि</w:t>
      </w:r>
      <w:r>
        <w:t xml:space="preserve"> </w:t>
      </w:r>
      <w:r>
        <w:rPr>
          <w:cs/>
        </w:rPr>
        <w:t>अउगण</w:t>
      </w:r>
      <w:r>
        <w:t xml:space="preserve"> </w:t>
      </w:r>
      <w:r>
        <w:rPr>
          <w:cs/>
        </w:rPr>
        <w:t>गुणी</w:t>
      </w:r>
      <w:r>
        <w:t xml:space="preserve"> </w:t>
      </w:r>
      <w:r>
        <w:rPr>
          <w:cs/>
        </w:rPr>
        <w:t>मिटाइआ</w:t>
      </w:r>
      <w:r>
        <w:t xml:space="preserve"> </w:t>
      </w:r>
      <w:r>
        <w:rPr>
          <w:cs/>
        </w:rPr>
        <w:t>गुरु</w:t>
      </w:r>
      <w:r>
        <w:t xml:space="preserve"> </w:t>
      </w:r>
      <w:r>
        <w:rPr>
          <w:cs/>
        </w:rPr>
        <w:t>आपे</w:t>
      </w:r>
      <w:r>
        <w:t xml:space="preserve"> </w:t>
      </w:r>
      <w:r>
        <w:rPr>
          <w:cs/>
        </w:rPr>
        <w:t>बखसणहारु</w:t>
      </w:r>
      <w:r>
        <w:t xml:space="preserve"> </w:t>
      </w:r>
      <w:r>
        <w:rPr>
          <w:cs/>
        </w:rPr>
        <w:t>॥२॥</w:t>
      </w:r>
    </w:p>
    <w:p w:rsidR="00A75876" w:rsidRDefault="00A75876">
      <w:pPr>
        <w:pStyle w:val="SGGSRoman"/>
      </w:pPr>
      <w:r>
        <w:t>sabh a-ugan gunee mitaa-i-aa gur aapay bakhsanhaar. ||2||</w:t>
      </w:r>
    </w:p>
    <w:p w:rsidR="00A75876" w:rsidRDefault="00A75876">
      <w:pPr>
        <w:pStyle w:val="SGGSTrans"/>
      </w:pPr>
      <w:r>
        <w:t>All their demerits are erased, and replaced with merits. The Guru Himself is their Forgiver. ||2||</w:t>
      </w:r>
    </w:p>
    <w:p w:rsidR="00A75876" w:rsidRDefault="00A75876">
      <w:pPr>
        <w:pStyle w:val="SGGSGurm"/>
      </w:pPr>
      <w:r>
        <w:rPr>
          <w:cs/>
          <w:lang w:bidi="pa-IN"/>
        </w:rPr>
        <w:t xml:space="preserve">ਸਲੋਕ ਮਃ ੩ </w:t>
      </w:r>
      <w:r>
        <w:rPr>
          <w:cs/>
        </w:rPr>
        <w:t xml:space="preserve">॥ </w:t>
      </w:r>
      <w:r>
        <w:rPr>
          <w:color w:val="008000"/>
          <w:sz w:val="18"/>
        </w:rPr>
        <w:t>(90)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ਆਪਣੇ ਪ੍ਰੀਤਮ ਮਿਲਿ ਰਹਾ ਅੰਤਰਿ ਰਖਾ ਉਰਿ ਧਾਰਿ ॥ </w:t>
      </w:r>
      <w:r>
        <w:rPr>
          <w:color w:val="008000"/>
          <w:sz w:val="18"/>
        </w:rPr>
        <w:t>(90)</w:t>
      </w:r>
    </w:p>
    <w:p w:rsidR="00A75876" w:rsidRDefault="00A75876">
      <w:pPr>
        <w:pStyle w:val="SGGSHindi"/>
      </w:pPr>
      <w:r>
        <w:rPr>
          <w:cs/>
        </w:rPr>
        <w:t>आपणे</w:t>
      </w:r>
      <w:r>
        <w:t xml:space="preserve"> </w:t>
      </w:r>
      <w:r>
        <w:rPr>
          <w:cs/>
        </w:rPr>
        <w:t>प्रीतम</w:t>
      </w:r>
      <w:r>
        <w:t xml:space="preserve"> </w:t>
      </w:r>
      <w:r>
        <w:rPr>
          <w:cs/>
        </w:rPr>
        <w:t>मिलि</w:t>
      </w:r>
      <w:r>
        <w:t xml:space="preserve"> </w:t>
      </w:r>
      <w:r>
        <w:rPr>
          <w:cs/>
        </w:rPr>
        <w:t>रहा</w:t>
      </w:r>
      <w:r>
        <w:t xml:space="preserve"> </w:t>
      </w:r>
      <w:r>
        <w:rPr>
          <w:cs/>
        </w:rPr>
        <w:t>अंतरि</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aapnay pareetam mil rahaa antar rakhaa ur Dhaar.</w:t>
      </w:r>
    </w:p>
    <w:p w:rsidR="00A75876" w:rsidRDefault="00A75876">
      <w:pPr>
        <w:pStyle w:val="SGGSTrans"/>
      </w:pPr>
      <w:r>
        <w:t>Oh, if only I could meet my Beloved, and keep Him enshrined deep within my heart!</w:t>
      </w:r>
    </w:p>
    <w:p w:rsidR="00A75876" w:rsidRDefault="00A75876">
      <w:pPr>
        <w:pStyle w:val="SGGSGurm"/>
      </w:pPr>
      <w:r>
        <w:rPr>
          <w:cs/>
          <w:lang w:bidi="pa-IN"/>
        </w:rPr>
        <w:t xml:space="preserve">ਸਾਲਾਹੀ ਸੋ ਪ੍ਰਭ ਸਦਾ ਸਦਾ ਗੁਰ ਕੈ ਹੇਤਿ ਪਿਆਰਿ ॥ </w:t>
      </w:r>
      <w:r>
        <w:rPr>
          <w:color w:val="008000"/>
          <w:sz w:val="18"/>
        </w:rPr>
        <w:t>(90)</w:t>
      </w:r>
    </w:p>
    <w:p w:rsidR="00A75876" w:rsidRDefault="00A75876">
      <w:pPr>
        <w:pStyle w:val="SGGSHindi"/>
      </w:pPr>
      <w:r>
        <w:rPr>
          <w:cs/>
        </w:rPr>
        <w:t>सालाही</w:t>
      </w:r>
      <w:r>
        <w:t xml:space="preserve"> </w:t>
      </w:r>
      <w:r>
        <w:rPr>
          <w:cs/>
        </w:rPr>
        <w:t>सो</w:t>
      </w:r>
      <w:r>
        <w:t xml:space="preserve"> </w:t>
      </w:r>
      <w:r>
        <w:rPr>
          <w:cs/>
        </w:rPr>
        <w:t>प्रभ</w:t>
      </w:r>
      <w:r>
        <w:t xml:space="preserve"> </w:t>
      </w:r>
      <w:r>
        <w:rPr>
          <w:cs/>
        </w:rPr>
        <w:t>सदा</w:t>
      </w:r>
      <w:r>
        <w:t xml:space="preserve"> </w:t>
      </w:r>
      <w:r>
        <w:rPr>
          <w:cs/>
        </w:rPr>
        <w:t>सदा</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w:t>
      </w:r>
    </w:p>
    <w:p w:rsidR="00A75876" w:rsidRDefault="00A75876">
      <w:pPr>
        <w:pStyle w:val="SGGSRoman"/>
      </w:pPr>
      <w:r>
        <w:t>saalaahee so parabh sadaa sadaa gur kai hayt pi-aar.</w:t>
      </w:r>
    </w:p>
    <w:p w:rsidR="00A75876" w:rsidRDefault="00A75876">
      <w:pPr>
        <w:pStyle w:val="SGGSTrans"/>
      </w:pPr>
      <w:r>
        <w:t>I praise that God forever and ever, through love and affection for the Guru.</w:t>
      </w:r>
    </w:p>
    <w:p w:rsidR="00A75876" w:rsidRDefault="00A75876">
      <w:pPr>
        <w:pStyle w:val="SGGSGurm"/>
      </w:pPr>
      <w:r>
        <w:rPr>
          <w:cs/>
          <w:lang w:bidi="pa-IN"/>
        </w:rPr>
        <w:t>ਨਾਨਕ ਜਿਸੁ ਨਦਰਿ ਕਰੇ ਤਿਸੁ ਮੇਲਿ ਲਏ ਸਾਈ ਸੁਹਾਗਣਿ ਨਾਰਿ ॥੧</w:t>
      </w:r>
      <w:r>
        <w:rPr>
          <w:cs/>
        </w:rPr>
        <w:t xml:space="preserve">॥ </w:t>
      </w:r>
      <w:r>
        <w:rPr>
          <w:color w:val="008000"/>
          <w:sz w:val="18"/>
        </w:rPr>
        <w:t>(90)</w:t>
      </w:r>
    </w:p>
    <w:p w:rsidR="00A75876" w:rsidRDefault="00A75876">
      <w:pPr>
        <w:pStyle w:val="SGGSHindi"/>
      </w:pPr>
      <w:r>
        <w:rPr>
          <w:cs/>
        </w:rPr>
        <w:t>नानक</w:t>
      </w:r>
      <w:r>
        <w:t xml:space="preserve"> </w:t>
      </w:r>
      <w:r>
        <w:rPr>
          <w:cs/>
        </w:rPr>
        <w:t>जिसु</w:t>
      </w:r>
      <w:r>
        <w:t xml:space="preserve"> </w:t>
      </w:r>
      <w:r>
        <w:rPr>
          <w:cs/>
        </w:rPr>
        <w:t>नदरि</w:t>
      </w:r>
      <w:r>
        <w:t xml:space="preserve"> </w:t>
      </w:r>
      <w:r>
        <w:rPr>
          <w:cs/>
        </w:rPr>
        <w:t>करे</w:t>
      </w:r>
      <w:r>
        <w:t xml:space="preserve"> </w:t>
      </w:r>
      <w:r>
        <w:rPr>
          <w:cs/>
        </w:rPr>
        <w:t>तिसु</w:t>
      </w:r>
      <w:r>
        <w:t xml:space="preserve"> </w:t>
      </w:r>
      <w:r>
        <w:rPr>
          <w:cs/>
        </w:rPr>
        <w:t>मेलि</w:t>
      </w:r>
      <w:r>
        <w:t xml:space="preserve"> </w:t>
      </w:r>
      <w:r>
        <w:rPr>
          <w:cs/>
        </w:rPr>
        <w:t>लए</w:t>
      </w:r>
      <w:r>
        <w:t xml:space="preserve"> </w:t>
      </w:r>
      <w:r>
        <w:rPr>
          <w:cs/>
        </w:rPr>
        <w:t>साई</w:t>
      </w:r>
      <w:r>
        <w:t xml:space="preserve"> </w:t>
      </w:r>
      <w:r>
        <w:rPr>
          <w:cs/>
        </w:rPr>
        <w:t>सुहागणि</w:t>
      </w:r>
      <w:r>
        <w:t xml:space="preserve"> </w:t>
      </w:r>
      <w:r>
        <w:rPr>
          <w:cs/>
        </w:rPr>
        <w:t>नारि</w:t>
      </w:r>
      <w:r>
        <w:t xml:space="preserve"> </w:t>
      </w:r>
      <w:r>
        <w:rPr>
          <w:cs/>
        </w:rPr>
        <w:t>॥१॥</w:t>
      </w:r>
    </w:p>
    <w:p w:rsidR="00A75876" w:rsidRDefault="00A75876">
      <w:pPr>
        <w:pStyle w:val="SGGSRoman"/>
      </w:pPr>
      <w:r>
        <w:t>naanak jis nadar karay tis mayl la-ay saa-ee suhaagan naar. ||1||</w:t>
      </w:r>
    </w:p>
    <w:p w:rsidR="00A75876" w:rsidRDefault="00A75876">
      <w:pPr>
        <w:pStyle w:val="SGGSTrans"/>
      </w:pPr>
      <w:r>
        <w:t>O Nanak, that one upon whom He bestows His Glance of Grace is united with Him; such a person is the true soul-bride of the Lord. ||1||</w:t>
      </w:r>
    </w:p>
    <w:p w:rsidR="00A75876" w:rsidRDefault="00A75876">
      <w:pPr>
        <w:pStyle w:val="SGGSGurm"/>
      </w:pPr>
      <w:r>
        <w:rPr>
          <w:cs/>
          <w:lang w:bidi="pa-IN"/>
        </w:rPr>
        <w:t xml:space="preserve">ਮਃ ੩ </w:t>
      </w:r>
      <w:r>
        <w:rPr>
          <w:cs/>
        </w:rPr>
        <w:t xml:space="preserve">॥ </w:t>
      </w:r>
      <w:r>
        <w:rPr>
          <w:color w:val="008000"/>
          <w:sz w:val="18"/>
        </w:rPr>
        <w:t>(90)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ਸੇਵਾ ਤੇ ਹਰਿ ਪਾਈਐ ਜਾ ਕਉ ਨਦਰਿ ਕਰੇਇ ॥ </w:t>
      </w:r>
      <w:r>
        <w:rPr>
          <w:color w:val="008000"/>
          <w:sz w:val="18"/>
        </w:rPr>
        <w:t>(90)</w:t>
      </w:r>
    </w:p>
    <w:p w:rsidR="00A75876" w:rsidRDefault="00A75876">
      <w:pPr>
        <w:pStyle w:val="SGGSHindi"/>
      </w:pPr>
      <w:r>
        <w:rPr>
          <w:cs/>
        </w:rPr>
        <w:t>गुर</w:t>
      </w:r>
      <w:r>
        <w:t xml:space="preserve"> </w:t>
      </w:r>
      <w:r>
        <w:rPr>
          <w:cs/>
        </w:rPr>
        <w:t>सेवा</w:t>
      </w:r>
      <w:r>
        <w:t xml:space="preserve"> </w:t>
      </w:r>
      <w:r>
        <w:rPr>
          <w:cs/>
        </w:rPr>
        <w:t>ते</w:t>
      </w:r>
      <w:r>
        <w:t xml:space="preserve"> </w:t>
      </w:r>
      <w:r>
        <w:rPr>
          <w:cs/>
        </w:rPr>
        <w:t>हरि</w:t>
      </w:r>
      <w:r>
        <w:t xml:space="preserve"> </w:t>
      </w:r>
      <w:r>
        <w:rPr>
          <w:cs/>
        </w:rPr>
        <w:t>पाईऐ</w:t>
      </w:r>
      <w:r>
        <w:t xml:space="preserve"> </w:t>
      </w:r>
      <w:r>
        <w:rPr>
          <w:cs/>
        </w:rPr>
        <w:t>जा</w:t>
      </w:r>
      <w:r>
        <w:t xml:space="preserve"> </w:t>
      </w:r>
      <w:r>
        <w:rPr>
          <w:cs/>
        </w:rPr>
        <w:t>कउ</w:t>
      </w:r>
      <w:r>
        <w:t xml:space="preserve"> </w:t>
      </w:r>
      <w:r>
        <w:rPr>
          <w:cs/>
        </w:rPr>
        <w:t>नदरि</w:t>
      </w:r>
      <w:r>
        <w:t xml:space="preserve"> </w:t>
      </w:r>
      <w:r>
        <w:rPr>
          <w:cs/>
        </w:rPr>
        <w:t>करेइ</w:t>
      </w:r>
      <w:r>
        <w:t xml:space="preserve"> </w:t>
      </w:r>
      <w:r>
        <w:rPr>
          <w:cs/>
        </w:rPr>
        <w:t>॥</w:t>
      </w:r>
    </w:p>
    <w:p w:rsidR="00A75876" w:rsidRDefault="00A75876">
      <w:pPr>
        <w:pStyle w:val="SGGSRoman"/>
      </w:pPr>
      <w:r>
        <w:t>gur sayvaa tay har paa-ee-ai jaa ka-o nadar karay-i.</w:t>
      </w:r>
    </w:p>
    <w:p w:rsidR="00A75876" w:rsidRDefault="00A75876">
      <w:pPr>
        <w:pStyle w:val="SGGSTrans"/>
      </w:pPr>
      <w:r>
        <w:t>Serving the Guru, the Lord is obtained, when He bestows His Glance of Grace.</w:t>
      </w:r>
    </w:p>
    <w:p w:rsidR="00A75876" w:rsidRDefault="00A75876">
      <w:pPr>
        <w:pStyle w:val="SGGSGurm"/>
      </w:pPr>
      <w:r>
        <w:rPr>
          <w:cs/>
          <w:lang w:bidi="pa-IN"/>
        </w:rPr>
        <w:t xml:space="preserve">ਮਾਣਸ ਤੇ ਦੇਵਤੇ ਭਏ ਧਿਆਇਆ ਨਾਮੁ ਹਰੇ ॥ </w:t>
      </w:r>
      <w:r>
        <w:rPr>
          <w:color w:val="008000"/>
          <w:sz w:val="18"/>
        </w:rPr>
        <w:t>(90)</w:t>
      </w:r>
    </w:p>
    <w:p w:rsidR="00A75876" w:rsidRDefault="00A75876">
      <w:pPr>
        <w:pStyle w:val="SGGSHindi"/>
      </w:pPr>
      <w:r>
        <w:rPr>
          <w:cs/>
        </w:rPr>
        <w:t>माणस</w:t>
      </w:r>
      <w:r>
        <w:t xml:space="preserve"> </w:t>
      </w:r>
      <w:r>
        <w:rPr>
          <w:cs/>
        </w:rPr>
        <w:t>ते</w:t>
      </w:r>
      <w:r>
        <w:t xml:space="preserve"> </w:t>
      </w:r>
      <w:r>
        <w:rPr>
          <w:cs/>
        </w:rPr>
        <w:t>देवते</w:t>
      </w:r>
      <w:r>
        <w:t xml:space="preserve"> </w:t>
      </w:r>
      <w:r>
        <w:rPr>
          <w:cs/>
        </w:rPr>
        <w:t>भए</w:t>
      </w:r>
      <w:r>
        <w:t xml:space="preserve"> </w:t>
      </w:r>
      <w:r>
        <w:rPr>
          <w:cs/>
        </w:rPr>
        <w:t>धिआइआ</w:t>
      </w:r>
      <w:r>
        <w:t xml:space="preserve"> </w:t>
      </w:r>
      <w:r>
        <w:rPr>
          <w:cs/>
        </w:rPr>
        <w:t>नामु</w:t>
      </w:r>
      <w:r>
        <w:t xml:space="preserve"> </w:t>
      </w:r>
      <w:r>
        <w:rPr>
          <w:cs/>
        </w:rPr>
        <w:t>हरे</w:t>
      </w:r>
      <w:r>
        <w:t xml:space="preserve"> </w:t>
      </w:r>
      <w:r>
        <w:rPr>
          <w:cs/>
        </w:rPr>
        <w:t>॥</w:t>
      </w:r>
    </w:p>
    <w:p w:rsidR="00A75876" w:rsidRDefault="00A75876">
      <w:pPr>
        <w:pStyle w:val="SGGSRoman"/>
      </w:pPr>
      <w:r>
        <w:t>maanas tay dayvtay bha-ay Dhi-aa-i-aa naam haray.</w:t>
      </w:r>
    </w:p>
    <w:p w:rsidR="00A75876" w:rsidRDefault="00A75876">
      <w:pPr>
        <w:pStyle w:val="SGGSTrans"/>
      </w:pPr>
      <w:r>
        <w:t>They are transformed from humans into angels, meditating on the Naam, the Name of the Lord.</w:t>
      </w:r>
    </w:p>
    <w:p w:rsidR="00A75876" w:rsidRDefault="00A75876">
      <w:pPr>
        <w:pStyle w:val="SGGSGurm"/>
      </w:pPr>
      <w:r>
        <w:rPr>
          <w:cs/>
          <w:lang w:bidi="pa-IN"/>
        </w:rPr>
        <w:t xml:space="preserve">ਹਉਮੈ ਮਾਰਿ ਮਿਲਾਇਅਨੁ ਗੁਰ ਕੈ ਸਬਦਿ ਤਰੇ ॥ </w:t>
      </w:r>
      <w:r>
        <w:rPr>
          <w:color w:val="008000"/>
          <w:sz w:val="18"/>
        </w:rPr>
        <w:t>(90)</w:t>
      </w:r>
    </w:p>
    <w:p w:rsidR="00A75876" w:rsidRDefault="00A75876">
      <w:pPr>
        <w:pStyle w:val="SGGSHindi"/>
      </w:pPr>
      <w:r>
        <w:rPr>
          <w:cs/>
        </w:rPr>
        <w:t>हउमै</w:t>
      </w:r>
      <w:r>
        <w:t xml:space="preserve"> </w:t>
      </w:r>
      <w:r>
        <w:rPr>
          <w:cs/>
        </w:rPr>
        <w:t>मारि</w:t>
      </w:r>
      <w:r>
        <w:t xml:space="preserve"> </w:t>
      </w:r>
      <w:r>
        <w:rPr>
          <w:cs/>
        </w:rPr>
        <w:t>मिलाइअनु</w:t>
      </w:r>
      <w:r>
        <w:t xml:space="preserve"> </w:t>
      </w:r>
      <w:r>
        <w:rPr>
          <w:cs/>
        </w:rPr>
        <w:t>गुर</w:t>
      </w:r>
      <w:r>
        <w:t xml:space="preserve"> </w:t>
      </w:r>
      <w:r>
        <w:rPr>
          <w:cs/>
        </w:rPr>
        <w:t>कै</w:t>
      </w:r>
      <w:r>
        <w:t xml:space="preserve"> </w:t>
      </w:r>
      <w:r>
        <w:rPr>
          <w:cs/>
        </w:rPr>
        <w:t>सबदि</w:t>
      </w:r>
      <w:r>
        <w:t xml:space="preserve"> </w:t>
      </w:r>
      <w:r>
        <w:rPr>
          <w:cs/>
        </w:rPr>
        <w:t>तरे</w:t>
      </w:r>
      <w:r>
        <w:t xml:space="preserve"> </w:t>
      </w:r>
      <w:r>
        <w:rPr>
          <w:cs/>
        </w:rPr>
        <w:t>॥</w:t>
      </w:r>
    </w:p>
    <w:p w:rsidR="00A75876" w:rsidRDefault="00A75876">
      <w:pPr>
        <w:pStyle w:val="SGGSRoman"/>
      </w:pPr>
      <w:r>
        <w:t>ha-umai maar milaa-i-an gur kai sabad taray.</w:t>
      </w:r>
    </w:p>
    <w:p w:rsidR="00A75876" w:rsidRDefault="00A75876">
      <w:pPr>
        <w:pStyle w:val="SGGSTrans"/>
      </w:pPr>
      <w:r>
        <w:t>They conquer their egotism and merge with the Lord; they are saved through the Word of the Guru's Shabad.</w:t>
      </w:r>
    </w:p>
    <w:p w:rsidR="00A75876" w:rsidRDefault="00A75876">
      <w:pPr>
        <w:pStyle w:val="SGGSGurm"/>
      </w:pPr>
      <w:r>
        <w:rPr>
          <w:cs/>
          <w:lang w:bidi="pa-IN"/>
        </w:rPr>
        <w:t>ਨਾਨਕ ਸਹਜਿ ਸਮਾਇਅਨੁ ਹਰਿ ਆਪਣੀ ਕ੍ਰਿਪਾ ਕਰੇ ॥੨</w:t>
      </w:r>
      <w:r>
        <w:rPr>
          <w:cs/>
        </w:rPr>
        <w:t xml:space="preserve">॥ </w:t>
      </w:r>
      <w:r>
        <w:rPr>
          <w:color w:val="008000"/>
          <w:sz w:val="18"/>
        </w:rPr>
        <w:t>(90)</w:t>
      </w:r>
    </w:p>
    <w:p w:rsidR="00A75876" w:rsidRDefault="00A75876">
      <w:pPr>
        <w:pStyle w:val="SGGSHindi"/>
      </w:pPr>
      <w:r>
        <w:rPr>
          <w:cs/>
        </w:rPr>
        <w:t>नानक</w:t>
      </w:r>
      <w:r>
        <w:t xml:space="preserve"> </w:t>
      </w:r>
      <w:r>
        <w:rPr>
          <w:cs/>
        </w:rPr>
        <w:t>सहजि</w:t>
      </w:r>
      <w:r>
        <w:t xml:space="preserve"> </w:t>
      </w:r>
      <w:r>
        <w:rPr>
          <w:cs/>
        </w:rPr>
        <w:t>समाइअनु</w:t>
      </w:r>
      <w:r>
        <w:t xml:space="preserve"> </w:t>
      </w:r>
      <w:r>
        <w:rPr>
          <w:cs/>
        </w:rPr>
        <w:t>हरि</w:t>
      </w:r>
      <w:r>
        <w:t xml:space="preserve"> </w:t>
      </w:r>
      <w:r>
        <w:rPr>
          <w:cs/>
        </w:rPr>
        <w:t>आपणी</w:t>
      </w:r>
      <w:r>
        <w:t xml:space="preserve"> </w:t>
      </w:r>
      <w:r>
        <w:rPr>
          <w:cs/>
        </w:rPr>
        <w:t>क्रिपा</w:t>
      </w:r>
      <w:r>
        <w:t xml:space="preserve"> </w:t>
      </w:r>
      <w:r>
        <w:rPr>
          <w:cs/>
        </w:rPr>
        <w:t>करे</w:t>
      </w:r>
      <w:r>
        <w:t xml:space="preserve"> </w:t>
      </w:r>
      <w:r>
        <w:rPr>
          <w:cs/>
        </w:rPr>
        <w:t>॥२॥</w:t>
      </w:r>
    </w:p>
    <w:p w:rsidR="00A75876" w:rsidRDefault="00A75876">
      <w:pPr>
        <w:pStyle w:val="SGGSRoman"/>
      </w:pPr>
      <w:r>
        <w:t>naanak sahj samaa-i-an har aapnee kirpaa karay. ||2||</w:t>
      </w:r>
    </w:p>
    <w:p w:rsidR="00A75876" w:rsidRDefault="00A75876">
      <w:pPr>
        <w:pStyle w:val="SGGSTrans"/>
      </w:pPr>
      <w:r>
        <w:t>O Nanak, they merge imperceptibly into the Lord, who has bestowed His Favor upon them. ||2||</w:t>
      </w:r>
    </w:p>
    <w:p w:rsidR="00A75876" w:rsidRDefault="00A75876">
      <w:pPr>
        <w:pStyle w:val="SGGSGurm"/>
      </w:pPr>
      <w:r>
        <w:rPr>
          <w:cs/>
          <w:lang w:bidi="pa-IN"/>
        </w:rPr>
        <w:t xml:space="preserve">ਸਲੋਕ ਮਃ ੩ </w:t>
      </w:r>
      <w:r>
        <w:rPr>
          <w:cs/>
        </w:rPr>
        <w:t xml:space="preserve">॥ </w:t>
      </w:r>
      <w:r>
        <w:rPr>
          <w:color w:val="008000"/>
          <w:sz w:val="18"/>
        </w:rPr>
        <w:t>(91)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ਜੀਉ ਪਿੰਡੁ ਸਭੁ ਤਿਸ ਕਾ ਸਭਸੈ ਦੇਇ ਅਧਾਰੁ ॥ </w:t>
      </w:r>
      <w:r>
        <w:rPr>
          <w:color w:val="008000"/>
          <w:sz w:val="18"/>
        </w:rPr>
        <w:t>(91)</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तिस</w:t>
      </w:r>
      <w:r>
        <w:t xml:space="preserve"> </w:t>
      </w:r>
      <w:r>
        <w:rPr>
          <w:cs/>
        </w:rPr>
        <w:t>का</w:t>
      </w:r>
      <w:r>
        <w:t xml:space="preserve"> </w:t>
      </w:r>
      <w:r>
        <w:rPr>
          <w:cs/>
        </w:rPr>
        <w:t>सभसै</w:t>
      </w:r>
      <w:r>
        <w:t xml:space="preserve"> </w:t>
      </w:r>
      <w:r>
        <w:rPr>
          <w:cs/>
        </w:rPr>
        <w:t>देइ</w:t>
      </w:r>
      <w:r>
        <w:t xml:space="preserve"> </w:t>
      </w:r>
      <w:r>
        <w:rPr>
          <w:cs/>
        </w:rPr>
        <w:t>अधारु</w:t>
      </w:r>
      <w:r>
        <w:t xml:space="preserve"> </w:t>
      </w:r>
      <w:r>
        <w:rPr>
          <w:cs/>
        </w:rPr>
        <w:t>॥</w:t>
      </w:r>
    </w:p>
    <w:p w:rsidR="00A75876" w:rsidRDefault="00A75876">
      <w:pPr>
        <w:pStyle w:val="SGGSRoman"/>
      </w:pPr>
      <w:r>
        <w:t>jee-o pind sabh tis kaa sabhsai day-ay aDhaar.</w:t>
      </w:r>
    </w:p>
    <w:p w:rsidR="00A75876" w:rsidRDefault="00A75876">
      <w:pPr>
        <w:pStyle w:val="SGGSTrans"/>
      </w:pPr>
      <w:r>
        <w:t>Body and soul, all belong to Him. He gives His Support to all.</w:t>
      </w:r>
    </w:p>
    <w:p w:rsidR="00A75876" w:rsidRDefault="00A75876">
      <w:pPr>
        <w:pStyle w:val="SGGSGurm"/>
      </w:pPr>
      <w:r>
        <w:rPr>
          <w:cs/>
          <w:lang w:bidi="pa-IN"/>
        </w:rPr>
        <w:t xml:space="preserve">ਨਾਨਕ ਗੁਰਮੁਖਿ ਸੇਵੀਐ ਸਦਾ ਸਦਾ ਦਾਤਾਰੁ ॥ </w:t>
      </w:r>
      <w:r>
        <w:rPr>
          <w:color w:val="008000"/>
          <w:sz w:val="18"/>
        </w:rPr>
        <w:t>(91)</w:t>
      </w:r>
    </w:p>
    <w:p w:rsidR="00A75876" w:rsidRDefault="00A75876">
      <w:pPr>
        <w:pStyle w:val="SGGSHindi"/>
      </w:pPr>
      <w:r>
        <w:rPr>
          <w:cs/>
        </w:rPr>
        <w:t>नानक</w:t>
      </w:r>
      <w:r>
        <w:t xml:space="preserve"> </w:t>
      </w:r>
      <w:r>
        <w:rPr>
          <w:cs/>
        </w:rPr>
        <w:t>गुरमुखि</w:t>
      </w:r>
      <w:r>
        <w:t xml:space="preserve"> </w:t>
      </w:r>
      <w:r>
        <w:rPr>
          <w:cs/>
        </w:rPr>
        <w:t>सेवीऐ</w:t>
      </w:r>
      <w:r>
        <w:t xml:space="preserve"> </w:t>
      </w:r>
      <w:r>
        <w:rPr>
          <w:cs/>
        </w:rPr>
        <w:t>सदा</w:t>
      </w:r>
      <w:r>
        <w:t xml:space="preserve"> </w:t>
      </w:r>
      <w:r>
        <w:rPr>
          <w:cs/>
        </w:rPr>
        <w:t>सदा</w:t>
      </w:r>
      <w:r>
        <w:t xml:space="preserve"> </w:t>
      </w:r>
      <w:r>
        <w:rPr>
          <w:cs/>
        </w:rPr>
        <w:t>दातारु</w:t>
      </w:r>
      <w:r>
        <w:t xml:space="preserve"> </w:t>
      </w:r>
      <w:r>
        <w:rPr>
          <w:cs/>
        </w:rPr>
        <w:t>॥</w:t>
      </w:r>
    </w:p>
    <w:p w:rsidR="00A75876" w:rsidRDefault="00A75876">
      <w:pPr>
        <w:pStyle w:val="SGGSRoman"/>
      </w:pPr>
      <w:r>
        <w:t>naanak gurmukh sayvee-ai sadaa sadaa daataar.</w:t>
      </w:r>
    </w:p>
    <w:p w:rsidR="00A75876" w:rsidRDefault="00A75876">
      <w:pPr>
        <w:pStyle w:val="SGGSTrans"/>
      </w:pPr>
      <w:r>
        <w:t>O Nanak, become Gurmukh and serve Him, who is forever and ever the Giver.</w:t>
      </w:r>
    </w:p>
    <w:p w:rsidR="00A75876" w:rsidRDefault="00A75876">
      <w:pPr>
        <w:pStyle w:val="SGGSGurm"/>
      </w:pPr>
      <w:r>
        <w:rPr>
          <w:cs/>
          <w:lang w:bidi="pa-IN"/>
        </w:rPr>
        <w:t xml:space="preserve">ਹਉ ਬਲਿਹਾਰੀ ਤਿਨ ਕਉ ਜਿਨਿ ਧਿਆਇਆ ਹਰਿ ਨਿਰੰਕਾਰੁ ॥ </w:t>
      </w:r>
      <w:r>
        <w:rPr>
          <w:color w:val="008000"/>
          <w:sz w:val="18"/>
        </w:rPr>
        <w:t>(91)</w:t>
      </w:r>
    </w:p>
    <w:p w:rsidR="00A75876" w:rsidRDefault="00A75876">
      <w:pPr>
        <w:pStyle w:val="SGGSHindi"/>
      </w:pPr>
      <w:r>
        <w:rPr>
          <w:cs/>
        </w:rPr>
        <w:t>हउ</w:t>
      </w:r>
      <w:r>
        <w:t xml:space="preserve"> </w:t>
      </w:r>
      <w:r>
        <w:rPr>
          <w:cs/>
        </w:rPr>
        <w:t>बलिहारी</w:t>
      </w:r>
      <w:r>
        <w:t xml:space="preserve"> </w:t>
      </w:r>
      <w:r>
        <w:rPr>
          <w:cs/>
        </w:rPr>
        <w:t>तिन</w:t>
      </w:r>
      <w:r>
        <w:t xml:space="preserve"> </w:t>
      </w:r>
      <w:r>
        <w:rPr>
          <w:cs/>
        </w:rPr>
        <w:t>कउ</w:t>
      </w:r>
      <w:r>
        <w:t xml:space="preserve"> </w:t>
      </w:r>
      <w:r>
        <w:rPr>
          <w:cs/>
        </w:rPr>
        <w:t>जिनि</w:t>
      </w:r>
      <w:r>
        <w:t xml:space="preserve"> </w:t>
      </w:r>
      <w:r>
        <w:rPr>
          <w:cs/>
        </w:rPr>
        <w:t>धिआइआ</w:t>
      </w:r>
      <w:r>
        <w:t xml:space="preserve"> </w:t>
      </w:r>
      <w:r>
        <w:rPr>
          <w:cs/>
        </w:rPr>
        <w:t>हरि</w:t>
      </w:r>
      <w:r>
        <w:t xml:space="preserve"> </w:t>
      </w:r>
      <w:r>
        <w:rPr>
          <w:cs/>
        </w:rPr>
        <w:t>निरंकारु</w:t>
      </w:r>
      <w:r>
        <w:t xml:space="preserve"> </w:t>
      </w:r>
      <w:r>
        <w:rPr>
          <w:cs/>
        </w:rPr>
        <w:t>॥</w:t>
      </w:r>
    </w:p>
    <w:p w:rsidR="00A75876" w:rsidRDefault="00A75876">
      <w:pPr>
        <w:pStyle w:val="SGGSRoman"/>
      </w:pPr>
      <w:r>
        <w:t>ha-o balihaaree tin ka-o jin Dhi-aa-i-aa har nirankaar.</w:t>
      </w:r>
    </w:p>
    <w:p w:rsidR="00A75876" w:rsidRDefault="00A75876">
      <w:pPr>
        <w:pStyle w:val="SGGSTrans"/>
      </w:pPr>
      <w:r>
        <w:t>I am a sacrifice to those who meditate on the Formless Lord.</w:t>
      </w:r>
    </w:p>
    <w:p w:rsidR="00A75876" w:rsidRDefault="00A75876">
      <w:pPr>
        <w:pStyle w:val="SGGSGurm"/>
      </w:pPr>
      <w:r>
        <w:rPr>
          <w:cs/>
          <w:lang w:bidi="pa-IN"/>
        </w:rPr>
        <w:t>ਓਨਾ ਕੇ ਮੁਖ ਸਦ ਉਜਲੇ ਓਨਾ ਨੋ ਸਭੁ ਜਗਤੁ ਕਰੇ ਨਮਸਕਾਰੁ ॥੧</w:t>
      </w:r>
      <w:r>
        <w:rPr>
          <w:cs/>
        </w:rPr>
        <w:t xml:space="preserve">॥ </w:t>
      </w:r>
      <w:r>
        <w:rPr>
          <w:color w:val="008000"/>
          <w:sz w:val="18"/>
        </w:rPr>
        <w:t>(91)</w:t>
      </w:r>
    </w:p>
    <w:p w:rsidR="00A75876" w:rsidRDefault="00A75876">
      <w:pPr>
        <w:pStyle w:val="SGGSHindi"/>
      </w:pPr>
      <w:r>
        <w:rPr>
          <w:cs/>
        </w:rPr>
        <w:t>ओना</w:t>
      </w:r>
      <w:r>
        <w:t xml:space="preserve"> </w:t>
      </w:r>
      <w:r>
        <w:rPr>
          <w:cs/>
        </w:rPr>
        <w:t>के</w:t>
      </w:r>
      <w:r>
        <w:t xml:space="preserve"> </w:t>
      </w:r>
      <w:r>
        <w:rPr>
          <w:cs/>
        </w:rPr>
        <w:t>मुख</w:t>
      </w:r>
      <w:r>
        <w:t xml:space="preserve"> </w:t>
      </w:r>
      <w:r>
        <w:rPr>
          <w:cs/>
        </w:rPr>
        <w:t>सद</w:t>
      </w:r>
      <w:r>
        <w:t xml:space="preserve"> </w:t>
      </w:r>
      <w:r>
        <w:rPr>
          <w:cs/>
        </w:rPr>
        <w:t>उजले</w:t>
      </w:r>
      <w:r>
        <w:t xml:space="preserve"> </w:t>
      </w:r>
      <w:r>
        <w:rPr>
          <w:cs/>
        </w:rPr>
        <w:t>ओना</w:t>
      </w:r>
      <w:r>
        <w:t xml:space="preserve"> </w:t>
      </w:r>
      <w:r>
        <w:rPr>
          <w:cs/>
        </w:rPr>
        <w:t>नो</w:t>
      </w:r>
      <w:r>
        <w:t xml:space="preserve"> </w:t>
      </w:r>
      <w:r>
        <w:rPr>
          <w:cs/>
        </w:rPr>
        <w:t>सभु</w:t>
      </w:r>
      <w:r>
        <w:t xml:space="preserve"> </w:t>
      </w:r>
      <w:r>
        <w:rPr>
          <w:cs/>
        </w:rPr>
        <w:t>जगतु</w:t>
      </w:r>
      <w:r>
        <w:t xml:space="preserve"> </w:t>
      </w:r>
      <w:r>
        <w:rPr>
          <w:cs/>
        </w:rPr>
        <w:t>करे</w:t>
      </w:r>
      <w:r>
        <w:t xml:space="preserve"> </w:t>
      </w:r>
      <w:r>
        <w:rPr>
          <w:cs/>
        </w:rPr>
        <w:t>नमसकारु</w:t>
      </w:r>
      <w:r>
        <w:t xml:space="preserve"> </w:t>
      </w:r>
      <w:r>
        <w:rPr>
          <w:cs/>
        </w:rPr>
        <w:t>॥१॥</w:t>
      </w:r>
    </w:p>
    <w:p w:rsidR="00A75876" w:rsidRDefault="00A75876">
      <w:pPr>
        <w:pStyle w:val="SGGSRoman"/>
      </w:pPr>
      <w:r>
        <w:t>onaa kay mukh sad ujlay onaa no sabh jagat karay namaskaar. ||1||</w:t>
      </w:r>
    </w:p>
    <w:p w:rsidR="00A75876" w:rsidRDefault="00A75876">
      <w:pPr>
        <w:pStyle w:val="SGGSTrans"/>
      </w:pPr>
      <w:r>
        <w:t>Their faces are forever radiant, and the whole world bows in reverence to them. ||1||</w:t>
      </w:r>
    </w:p>
    <w:p w:rsidR="00A75876" w:rsidRDefault="00A75876">
      <w:pPr>
        <w:pStyle w:val="SGGSGurm"/>
      </w:pPr>
      <w:r>
        <w:rPr>
          <w:cs/>
          <w:lang w:bidi="pa-IN"/>
        </w:rPr>
        <w:t xml:space="preserve">ਮਃ ੩ </w:t>
      </w:r>
      <w:r>
        <w:rPr>
          <w:cs/>
        </w:rPr>
        <w:t xml:space="preserve">॥ </w:t>
      </w:r>
      <w:r>
        <w:rPr>
          <w:color w:val="008000"/>
          <w:sz w:val="18"/>
        </w:rPr>
        <w:t>(91)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ਮਿਲਿਐ ਉਲਟੀ ਭਈ ਨਵ ਨਿਧਿ ਖਰਚਿਉ ਖਾਉ ॥ </w:t>
      </w:r>
      <w:r>
        <w:rPr>
          <w:color w:val="008000"/>
          <w:sz w:val="18"/>
        </w:rPr>
        <w:t>(91)</w:t>
      </w:r>
    </w:p>
    <w:p w:rsidR="00A75876" w:rsidRDefault="00A75876">
      <w:pPr>
        <w:pStyle w:val="SGGSHindi"/>
      </w:pPr>
      <w:r>
        <w:rPr>
          <w:cs/>
        </w:rPr>
        <w:t>सतिगुर</w:t>
      </w:r>
      <w:r>
        <w:t xml:space="preserve"> </w:t>
      </w:r>
      <w:r>
        <w:rPr>
          <w:cs/>
        </w:rPr>
        <w:t>मिलिऐ</w:t>
      </w:r>
      <w:r>
        <w:t xml:space="preserve"> </w:t>
      </w:r>
      <w:r>
        <w:rPr>
          <w:cs/>
        </w:rPr>
        <w:t>उलटी</w:t>
      </w:r>
      <w:r>
        <w:t xml:space="preserve"> </w:t>
      </w:r>
      <w:r>
        <w:rPr>
          <w:cs/>
        </w:rPr>
        <w:t>भई</w:t>
      </w:r>
      <w:r>
        <w:t xml:space="preserve"> </w:t>
      </w:r>
      <w:r>
        <w:rPr>
          <w:cs/>
        </w:rPr>
        <w:t>नव</w:t>
      </w:r>
      <w:r>
        <w:t xml:space="preserve"> </w:t>
      </w:r>
      <w:r>
        <w:rPr>
          <w:cs/>
        </w:rPr>
        <w:t>निधि</w:t>
      </w:r>
      <w:r>
        <w:t xml:space="preserve"> </w:t>
      </w:r>
      <w:r>
        <w:rPr>
          <w:cs/>
        </w:rPr>
        <w:t>खरचिउ</w:t>
      </w:r>
      <w:r>
        <w:t xml:space="preserve"> </w:t>
      </w:r>
      <w:r>
        <w:rPr>
          <w:cs/>
        </w:rPr>
        <w:t>खाउ</w:t>
      </w:r>
      <w:r>
        <w:t xml:space="preserve"> </w:t>
      </w:r>
      <w:r>
        <w:rPr>
          <w:cs/>
        </w:rPr>
        <w:t>॥</w:t>
      </w:r>
    </w:p>
    <w:p w:rsidR="00A75876" w:rsidRDefault="00A75876">
      <w:pPr>
        <w:pStyle w:val="SGGSRoman"/>
      </w:pPr>
      <w:r>
        <w:t>satgur mili-ai ultee bha-ee nav niDh kharchi-o khaa-o.</w:t>
      </w:r>
    </w:p>
    <w:p w:rsidR="00A75876" w:rsidRDefault="00A75876">
      <w:pPr>
        <w:pStyle w:val="SGGSTrans"/>
      </w:pPr>
      <w:r>
        <w:t>Meeting the True Guru, I am totally transformed; I have obtained the nine treasures to use and consume.</w:t>
      </w:r>
    </w:p>
    <w:p w:rsidR="00A75876" w:rsidRDefault="00A75876">
      <w:pPr>
        <w:pStyle w:val="SGGSGurm"/>
      </w:pPr>
      <w:r>
        <w:rPr>
          <w:cs/>
          <w:lang w:bidi="pa-IN"/>
        </w:rPr>
        <w:t xml:space="preserve">ਅਠਾਰਹ ਸਿਧੀ ਪਿਛੈ ਲਗੀਆ ਫਿਰਨਿ ਨਿਜ ਘਰਿ ਵਸੈ ਨਿਜ ਥਾਇ ॥ </w:t>
      </w:r>
      <w:r>
        <w:rPr>
          <w:color w:val="008000"/>
          <w:sz w:val="18"/>
        </w:rPr>
        <w:t>(91)</w:t>
      </w:r>
    </w:p>
    <w:p w:rsidR="00A75876" w:rsidRDefault="00A75876">
      <w:pPr>
        <w:pStyle w:val="SGGSHindi"/>
      </w:pPr>
      <w:r>
        <w:rPr>
          <w:cs/>
        </w:rPr>
        <w:t>अठारह</w:t>
      </w:r>
      <w:r>
        <w:t xml:space="preserve"> </w:t>
      </w:r>
      <w:r>
        <w:rPr>
          <w:cs/>
        </w:rPr>
        <w:t>सिधी</w:t>
      </w:r>
      <w:r>
        <w:t xml:space="preserve"> </w:t>
      </w:r>
      <w:r>
        <w:rPr>
          <w:cs/>
        </w:rPr>
        <w:t>पिछै</w:t>
      </w:r>
      <w:r>
        <w:t xml:space="preserve"> </w:t>
      </w:r>
      <w:r>
        <w:rPr>
          <w:cs/>
        </w:rPr>
        <w:t>लगीआ</w:t>
      </w:r>
      <w:r>
        <w:t xml:space="preserve"> </w:t>
      </w:r>
      <w:r>
        <w:rPr>
          <w:cs/>
        </w:rPr>
        <w:t>फिरनि</w:t>
      </w:r>
      <w:r>
        <w:t xml:space="preserve"> </w:t>
      </w:r>
      <w:r>
        <w:rPr>
          <w:cs/>
        </w:rPr>
        <w:t>निज</w:t>
      </w:r>
      <w:r>
        <w:t xml:space="preserve"> </w:t>
      </w:r>
      <w:r>
        <w:rPr>
          <w:cs/>
        </w:rPr>
        <w:t>घरि</w:t>
      </w:r>
      <w:r>
        <w:t xml:space="preserve"> </w:t>
      </w:r>
      <w:r>
        <w:rPr>
          <w:cs/>
        </w:rPr>
        <w:t>वसै</w:t>
      </w:r>
      <w:r>
        <w:t xml:space="preserve"> </w:t>
      </w:r>
      <w:r>
        <w:rPr>
          <w:cs/>
        </w:rPr>
        <w:t>निज</w:t>
      </w:r>
      <w:r>
        <w:t xml:space="preserve"> </w:t>
      </w:r>
      <w:r>
        <w:rPr>
          <w:cs/>
        </w:rPr>
        <w:t>थाइ</w:t>
      </w:r>
      <w:r>
        <w:t xml:space="preserve"> </w:t>
      </w:r>
      <w:r>
        <w:rPr>
          <w:cs/>
        </w:rPr>
        <w:t>॥</w:t>
      </w:r>
    </w:p>
    <w:p w:rsidR="00A75876" w:rsidRDefault="00A75876">
      <w:pPr>
        <w:pStyle w:val="SGGSRoman"/>
      </w:pPr>
      <w:r>
        <w:t>athaarah siDhee pichhai lagee-aa firan nij ghar vasai nij thaa-ay.</w:t>
      </w:r>
    </w:p>
    <w:p w:rsidR="00A75876" w:rsidRDefault="00A75876">
      <w:pPr>
        <w:pStyle w:val="SGGSTrans"/>
      </w:pPr>
      <w:r>
        <w:t>The Siddhis-the eighteen supernatural spiritual powers-follow in my footsteps; I dwell in my own home, within my own self.</w:t>
      </w:r>
    </w:p>
    <w:p w:rsidR="00A75876" w:rsidRDefault="00A75876">
      <w:pPr>
        <w:pStyle w:val="SGGSGurm"/>
      </w:pPr>
      <w:r>
        <w:rPr>
          <w:cs/>
          <w:lang w:bidi="pa-IN"/>
        </w:rPr>
        <w:t xml:space="preserve">ਅਨਹਦ ਧੁਨੀ ਸਦ ਵਜਦੇ ਉਨਮਨਿ ਹਰਿ ਲਿਵ ਲਾਇ ॥ </w:t>
      </w:r>
      <w:r>
        <w:rPr>
          <w:color w:val="008000"/>
          <w:sz w:val="18"/>
        </w:rPr>
        <w:t>(91)</w:t>
      </w:r>
    </w:p>
    <w:p w:rsidR="00A75876" w:rsidRDefault="00A75876">
      <w:pPr>
        <w:pStyle w:val="SGGSHindi"/>
      </w:pPr>
      <w:r>
        <w:rPr>
          <w:cs/>
        </w:rPr>
        <w:t>अनहद</w:t>
      </w:r>
      <w:r>
        <w:t xml:space="preserve"> </w:t>
      </w:r>
      <w:r>
        <w:rPr>
          <w:cs/>
        </w:rPr>
        <w:t>धुनी</w:t>
      </w:r>
      <w:r>
        <w:t xml:space="preserve"> </w:t>
      </w:r>
      <w:r>
        <w:rPr>
          <w:cs/>
        </w:rPr>
        <w:t>सद</w:t>
      </w:r>
      <w:r>
        <w:t xml:space="preserve"> </w:t>
      </w:r>
      <w:r>
        <w:rPr>
          <w:cs/>
        </w:rPr>
        <w:t>वजदे</w:t>
      </w:r>
      <w:r>
        <w:t xml:space="preserve"> </w:t>
      </w:r>
      <w:r>
        <w:rPr>
          <w:cs/>
        </w:rPr>
        <w:t>उनमनि</w:t>
      </w:r>
      <w:r>
        <w:t xml:space="preserve"> </w:t>
      </w:r>
      <w:r>
        <w:rPr>
          <w:cs/>
        </w:rPr>
        <w:t>हरि</w:t>
      </w:r>
      <w:r>
        <w:t xml:space="preserve"> </w:t>
      </w:r>
      <w:r>
        <w:rPr>
          <w:cs/>
        </w:rPr>
        <w:t>लिव</w:t>
      </w:r>
      <w:r>
        <w:t xml:space="preserve"> </w:t>
      </w:r>
      <w:r>
        <w:rPr>
          <w:cs/>
        </w:rPr>
        <w:t>लाइ</w:t>
      </w:r>
      <w:r>
        <w:t xml:space="preserve"> </w:t>
      </w:r>
      <w:r>
        <w:rPr>
          <w:cs/>
        </w:rPr>
        <w:t>॥</w:t>
      </w:r>
    </w:p>
    <w:p w:rsidR="00A75876" w:rsidRDefault="00A75876">
      <w:pPr>
        <w:pStyle w:val="SGGSRoman"/>
      </w:pPr>
      <w:r>
        <w:t>anhad Dhunee sad vajday unman har liv laa-ay.</w:t>
      </w:r>
    </w:p>
    <w:p w:rsidR="00A75876" w:rsidRDefault="00A75876">
      <w:pPr>
        <w:pStyle w:val="SGGSTrans"/>
      </w:pPr>
      <w:r>
        <w:t>The Unstruck Melody constantly vibrates within; my mind is exalted and uplifted-I am lovingly absorbed in the Lord.</w:t>
      </w:r>
    </w:p>
    <w:p w:rsidR="00A75876" w:rsidRDefault="00A75876">
      <w:pPr>
        <w:pStyle w:val="SGGSGurm"/>
      </w:pPr>
      <w:r>
        <w:rPr>
          <w:cs/>
          <w:lang w:bidi="pa-IN"/>
        </w:rPr>
        <w:t>ਨਾਨਕ ਹਰਿ ਭਗਤਿ ਤਿਨਾ ਕੈ ਮਨਿ ਵਸੈ ਜਿਨ ਮਸਤਕਿ ਲਿਖਿਆ ਧੁਰਿ ਪਾਇ ॥੨</w:t>
      </w:r>
      <w:r>
        <w:rPr>
          <w:cs/>
        </w:rPr>
        <w:t xml:space="preserve">॥ </w:t>
      </w:r>
      <w:r>
        <w:rPr>
          <w:color w:val="008000"/>
          <w:sz w:val="18"/>
        </w:rPr>
        <w:t>(91)</w:t>
      </w:r>
    </w:p>
    <w:p w:rsidR="00A75876" w:rsidRDefault="00A75876">
      <w:pPr>
        <w:pStyle w:val="SGGSHindi"/>
      </w:pPr>
      <w:r>
        <w:rPr>
          <w:cs/>
        </w:rPr>
        <w:t>नानक</w:t>
      </w:r>
      <w:r>
        <w:t xml:space="preserve"> </w:t>
      </w:r>
      <w:r>
        <w:rPr>
          <w:cs/>
        </w:rPr>
        <w:t>हरि</w:t>
      </w:r>
      <w:r>
        <w:t xml:space="preserve"> </w:t>
      </w:r>
      <w:r>
        <w:rPr>
          <w:cs/>
        </w:rPr>
        <w:t>भगति</w:t>
      </w:r>
      <w:r>
        <w:t xml:space="preserve"> </w:t>
      </w:r>
      <w:r>
        <w:rPr>
          <w:cs/>
        </w:rPr>
        <w:t>तिना</w:t>
      </w:r>
      <w:r>
        <w:t xml:space="preserve"> </w:t>
      </w:r>
      <w:r>
        <w:rPr>
          <w:cs/>
        </w:rPr>
        <w:t>कै</w:t>
      </w:r>
      <w:r>
        <w:t xml:space="preserve"> </w:t>
      </w:r>
      <w:r>
        <w:rPr>
          <w:cs/>
        </w:rPr>
        <w:t>मनि</w:t>
      </w:r>
      <w:r>
        <w:t xml:space="preserve"> </w:t>
      </w:r>
      <w:r>
        <w:rPr>
          <w:cs/>
        </w:rPr>
        <w:t>वसै</w:t>
      </w:r>
      <w:r>
        <w:t xml:space="preserve"> </w:t>
      </w:r>
      <w:r>
        <w:rPr>
          <w:cs/>
        </w:rPr>
        <w:t>जिन</w:t>
      </w:r>
      <w:r>
        <w:t xml:space="preserve"> </w:t>
      </w:r>
      <w:r>
        <w:rPr>
          <w:cs/>
        </w:rPr>
        <w:t>मसतकि</w:t>
      </w:r>
      <w:r>
        <w:t xml:space="preserve"> </w:t>
      </w:r>
      <w:r>
        <w:rPr>
          <w:cs/>
        </w:rPr>
        <w:t>लिखिआ</w:t>
      </w:r>
      <w:r>
        <w:t xml:space="preserve"> </w:t>
      </w:r>
      <w:r>
        <w:rPr>
          <w:cs/>
        </w:rPr>
        <w:t>धुरि</w:t>
      </w:r>
      <w:r>
        <w:t xml:space="preserve"> </w:t>
      </w:r>
      <w:r>
        <w:rPr>
          <w:cs/>
        </w:rPr>
        <w:t>पाइ</w:t>
      </w:r>
      <w:r>
        <w:t xml:space="preserve"> </w:t>
      </w:r>
      <w:r>
        <w:rPr>
          <w:cs/>
        </w:rPr>
        <w:t>॥२॥</w:t>
      </w:r>
    </w:p>
    <w:p w:rsidR="00A75876" w:rsidRDefault="00A75876">
      <w:pPr>
        <w:pStyle w:val="SGGSRoman"/>
      </w:pPr>
      <w:r>
        <w:t>naanak har bhagat tinaa kai man vasai jin mastak likhi-aa Dhur paa-ay. ||2||</w:t>
      </w:r>
    </w:p>
    <w:p w:rsidR="00A75876" w:rsidRDefault="00A75876">
      <w:pPr>
        <w:pStyle w:val="SGGSTrans"/>
      </w:pPr>
      <w:r>
        <w:t>O Nanak, devotion to the Lord abides within the minds of those who have such pre-ordained destiny written on their foreheads. ||2||</w:t>
      </w:r>
    </w:p>
    <w:p w:rsidR="00A75876" w:rsidRDefault="00A75876">
      <w:pPr>
        <w:pStyle w:val="SGGSGurm"/>
      </w:pPr>
      <w:r>
        <w:rPr>
          <w:cs/>
          <w:lang w:bidi="pa-IN"/>
        </w:rPr>
        <w:t xml:space="preserve">ਮਾਝ ਮਹਲਾ ੩ ਘਰੁ ੧ </w:t>
      </w:r>
      <w:r>
        <w:rPr>
          <w:cs/>
        </w:rPr>
        <w:t xml:space="preserve">॥ </w:t>
      </w:r>
      <w:r>
        <w:rPr>
          <w:color w:val="008000"/>
          <w:sz w:val="18"/>
        </w:rPr>
        <w:t>(109)</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w:t>
      </w:r>
    </w:p>
    <w:p w:rsidR="00A75876" w:rsidRDefault="00A75876">
      <w:pPr>
        <w:pStyle w:val="SGGSRoman"/>
      </w:pPr>
      <w:r>
        <w:t>maajh mehlaa 3 ghar 1.</w:t>
      </w:r>
    </w:p>
    <w:p w:rsidR="00A75876" w:rsidRDefault="00A75876">
      <w:pPr>
        <w:pStyle w:val="SGGSTrans"/>
      </w:pPr>
      <w:r>
        <w:t>Maajh, Third Mehl, First House:</w:t>
      </w:r>
    </w:p>
    <w:p w:rsidR="00A75876" w:rsidRDefault="00A75876">
      <w:pPr>
        <w:pStyle w:val="SGGSGurm"/>
      </w:pPr>
      <w:r>
        <w:rPr>
          <w:cs/>
          <w:lang w:bidi="pa-IN"/>
        </w:rPr>
        <w:t xml:space="preserve">ਕਰਮੁ ਹੋਵੈ ਸਤਿਗੁਰੂ ਮਿਲਾਏ ॥ </w:t>
      </w:r>
      <w:r>
        <w:rPr>
          <w:color w:val="008000"/>
          <w:sz w:val="18"/>
        </w:rPr>
        <w:t>(109)</w:t>
      </w:r>
    </w:p>
    <w:p w:rsidR="00A75876" w:rsidRDefault="00A75876">
      <w:pPr>
        <w:pStyle w:val="SGGSHindi"/>
      </w:pPr>
      <w:r>
        <w:rPr>
          <w:cs/>
        </w:rPr>
        <w:t>करमु</w:t>
      </w:r>
      <w:r>
        <w:t xml:space="preserve"> </w:t>
      </w:r>
      <w:r>
        <w:rPr>
          <w:cs/>
        </w:rPr>
        <w:t>होवै</w:t>
      </w:r>
      <w:r>
        <w:t xml:space="preserve"> </w:t>
      </w:r>
      <w:r>
        <w:rPr>
          <w:cs/>
        </w:rPr>
        <w:t>सतिगुरू</w:t>
      </w:r>
      <w:r>
        <w:t xml:space="preserve"> </w:t>
      </w:r>
      <w:r>
        <w:rPr>
          <w:cs/>
        </w:rPr>
        <w:t>मिलाए</w:t>
      </w:r>
      <w:r>
        <w:t xml:space="preserve"> </w:t>
      </w:r>
      <w:r>
        <w:rPr>
          <w:cs/>
        </w:rPr>
        <w:t>॥</w:t>
      </w:r>
    </w:p>
    <w:p w:rsidR="00A75876" w:rsidRDefault="00A75876">
      <w:pPr>
        <w:pStyle w:val="SGGSRoman"/>
      </w:pPr>
      <w:r>
        <w:t>karam hovai satguroo milaa-ay.</w:t>
      </w:r>
    </w:p>
    <w:p w:rsidR="00A75876" w:rsidRDefault="00A75876">
      <w:pPr>
        <w:pStyle w:val="SGGSTrans"/>
      </w:pPr>
      <w:r>
        <w:t>By His Mercy, we meet the True Guru.</w:t>
      </w:r>
    </w:p>
    <w:p w:rsidR="00A75876" w:rsidRDefault="00A75876">
      <w:pPr>
        <w:pStyle w:val="SGGSGurm"/>
      </w:pPr>
      <w:r>
        <w:rPr>
          <w:cs/>
          <w:lang w:bidi="pa-IN"/>
        </w:rPr>
        <w:t xml:space="preserve">ਸੇਵਾ ਸੁਰਤਿ ਸਬਦਿ ਚਿਤੁ ਲਾਏ ॥ </w:t>
      </w:r>
      <w:r>
        <w:rPr>
          <w:color w:val="008000"/>
          <w:sz w:val="18"/>
        </w:rPr>
        <w:t>(110)</w:t>
      </w:r>
    </w:p>
    <w:p w:rsidR="00A75876" w:rsidRDefault="00A75876">
      <w:pPr>
        <w:pStyle w:val="SGGSHindi"/>
      </w:pPr>
      <w:r>
        <w:rPr>
          <w:cs/>
        </w:rPr>
        <w:t>सेवा</w:t>
      </w:r>
      <w:r>
        <w:t xml:space="preserve"> </w:t>
      </w:r>
      <w:r>
        <w:rPr>
          <w:cs/>
        </w:rPr>
        <w:t>सुरति</w:t>
      </w:r>
      <w:r>
        <w:t xml:space="preserve"> </w:t>
      </w:r>
      <w:r>
        <w:rPr>
          <w:cs/>
        </w:rPr>
        <w:t>सबदि</w:t>
      </w:r>
      <w:r>
        <w:t xml:space="preserve"> </w:t>
      </w:r>
      <w:r>
        <w:rPr>
          <w:cs/>
        </w:rPr>
        <w:t>चितु</w:t>
      </w:r>
      <w:r>
        <w:t xml:space="preserve"> </w:t>
      </w:r>
      <w:r>
        <w:rPr>
          <w:cs/>
        </w:rPr>
        <w:t>लाए</w:t>
      </w:r>
      <w:r>
        <w:t xml:space="preserve"> </w:t>
      </w:r>
      <w:r>
        <w:rPr>
          <w:cs/>
        </w:rPr>
        <w:t>॥</w:t>
      </w:r>
    </w:p>
    <w:p w:rsidR="00A75876" w:rsidRDefault="00A75876">
      <w:pPr>
        <w:pStyle w:val="SGGSRoman"/>
      </w:pPr>
      <w:r>
        <w:t>sayvaa surat sabad chit laa-ay.</w:t>
      </w:r>
    </w:p>
    <w:p w:rsidR="00A75876" w:rsidRDefault="00A75876">
      <w:pPr>
        <w:pStyle w:val="SGGSTrans"/>
      </w:pPr>
      <w:r>
        <w:t>Center your awareness on seva-selfless service-and focus your consciousness on the Word of the Shabad.</w:t>
      </w:r>
    </w:p>
    <w:p w:rsidR="00A75876" w:rsidRDefault="00A75876">
      <w:pPr>
        <w:pStyle w:val="SGGSGurm"/>
      </w:pPr>
      <w:r>
        <w:rPr>
          <w:cs/>
          <w:lang w:bidi="pa-IN"/>
        </w:rPr>
        <w:t>ਹਉਮੈ ਮਾਰਿ ਸਦਾ ਸੁਖੁ ਪਾਇਆ ਮਾਇਆ ਮੋਹੁ ਚੁਕਾਵਣਿਆ ॥੧</w:t>
      </w:r>
      <w:r>
        <w:rPr>
          <w:cs/>
        </w:rPr>
        <w:t xml:space="preserve">॥ </w:t>
      </w:r>
      <w:r>
        <w:rPr>
          <w:color w:val="008000"/>
          <w:sz w:val="18"/>
        </w:rPr>
        <w:t>(110)</w:t>
      </w:r>
    </w:p>
    <w:p w:rsidR="00A75876" w:rsidRDefault="00A75876">
      <w:pPr>
        <w:pStyle w:val="SGGSHindi"/>
      </w:pPr>
      <w:r>
        <w:rPr>
          <w:cs/>
        </w:rPr>
        <w:t>हउमै</w:t>
      </w:r>
      <w:r>
        <w:t xml:space="preserve"> </w:t>
      </w:r>
      <w:r>
        <w:rPr>
          <w:cs/>
        </w:rPr>
        <w:t>मारि</w:t>
      </w:r>
      <w:r>
        <w:t xml:space="preserve"> </w:t>
      </w:r>
      <w:r>
        <w:rPr>
          <w:cs/>
        </w:rPr>
        <w:t>सदा</w:t>
      </w:r>
      <w:r>
        <w:t xml:space="preserve"> </w:t>
      </w:r>
      <w:r>
        <w:rPr>
          <w:cs/>
        </w:rPr>
        <w:t>सुखु</w:t>
      </w:r>
      <w:r>
        <w:t xml:space="preserve"> </w:t>
      </w:r>
      <w:r>
        <w:rPr>
          <w:cs/>
        </w:rPr>
        <w:t>पाइआ</w:t>
      </w:r>
      <w:r>
        <w:t xml:space="preserve"> </w:t>
      </w:r>
      <w:r>
        <w:rPr>
          <w:cs/>
        </w:rPr>
        <w:t>माइआ</w:t>
      </w:r>
      <w:r>
        <w:t xml:space="preserve"> </w:t>
      </w:r>
      <w:r>
        <w:rPr>
          <w:cs/>
        </w:rPr>
        <w:t>मोहु</w:t>
      </w:r>
      <w:r>
        <w:t xml:space="preserve"> </w:t>
      </w:r>
      <w:r>
        <w:rPr>
          <w:cs/>
        </w:rPr>
        <w:t>चुकावणिआ</w:t>
      </w:r>
      <w:r>
        <w:t xml:space="preserve"> </w:t>
      </w:r>
      <w:r>
        <w:rPr>
          <w:cs/>
        </w:rPr>
        <w:t>॥१॥</w:t>
      </w:r>
    </w:p>
    <w:p w:rsidR="00A75876" w:rsidRDefault="00A75876">
      <w:pPr>
        <w:pStyle w:val="SGGSRoman"/>
      </w:pPr>
      <w:r>
        <w:t>ha-umai maar sadaa sukh paa-i-aa maa-i-aa moh chukaavani-aa. ||1||</w:t>
      </w:r>
    </w:p>
    <w:p w:rsidR="00A75876" w:rsidRDefault="00A75876">
      <w:pPr>
        <w:pStyle w:val="SGGSTrans"/>
      </w:pPr>
      <w:r>
        <w:t>Subduing your ego, you shall find a lasting peace, and your emotional attachment to Maya will be dispelled. ||1||</w:t>
      </w:r>
    </w:p>
    <w:p w:rsidR="00A75876" w:rsidRDefault="00A75876">
      <w:pPr>
        <w:pStyle w:val="SGGSGurm"/>
      </w:pPr>
      <w:r>
        <w:rPr>
          <w:cs/>
          <w:lang w:bidi="pa-IN"/>
        </w:rPr>
        <w:t xml:space="preserve">ਹਉ ਵਾਰੀ ਜੀਉ ਵਾਰੀ ਸਤਿਗੁਰ ਕੈ ਬਲਿਹਾਰਣਿਆ ॥ </w:t>
      </w:r>
      <w:r>
        <w:rPr>
          <w:color w:val="008000"/>
          <w:sz w:val="18"/>
        </w:rPr>
        <w:t>(110)</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सतिगुर</w:t>
      </w:r>
      <w:r>
        <w:t xml:space="preserve"> </w:t>
      </w:r>
      <w:r>
        <w:rPr>
          <w:cs/>
        </w:rPr>
        <w:t>कै</w:t>
      </w:r>
      <w:r>
        <w:t xml:space="preserve"> </w:t>
      </w:r>
      <w:r>
        <w:rPr>
          <w:cs/>
        </w:rPr>
        <w:t>बलिहारणिआ</w:t>
      </w:r>
      <w:r>
        <w:t xml:space="preserve"> </w:t>
      </w:r>
      <w:r>
        <w:rPr>
          <w:cs/>
        </w:rPr>
        <w:t>॥</w:t>
      </w:r>
    </w:p>
    <w:p w:rsidR="00A75876" w:rsidRDefault="00A75876">
      <w:pPr>
        <w:pStyle w:val="SGGSRoman"/>
      </w:pPr>
      <w:r>
        <w:t>ha-o vaaree jee-o vaaree satgur kai balihaarni-aa.</w:t>
      </w:r>
    </w:p>
    <w:p w:rsidR="00A75876" w:rsidRDefault="00A75876">
      <w:pPr>
        <w:pStyle w:val="SGGSTrans"/>
      </w:pPr>
      <w:r>
        <w:t>I am a sacrifice, my soul is a sacrifice, I am totally devoted to the True Guru.</w:t>
      </w:r>
    </w:p>
    <w:p w:rsidR="00A75876" w:rsidRDefault="00A75876">
      <w:pPr>
        <w:pStyle w:val="SGGSGurm"/>
      </w:pPr>
      <w:r>
        <w:rPr>
          <w:cs/>
          <w:lang w:bidi="pa-IN"/>
        </w:rPr>
        <w:t>ਗੁਰਮਤੀ ਪਰਗਾਸੁ ਹੋਆ ਜੀ ਅਨਦਿਨੁ ਹਰਿ ਗੁਣ ਗਾਵਣਿਆ ॥੧</w:t>
      </w:r>
      <w:r>
        <w:rPr>
          <w:cs/>
        </w:rPr>
        <w:t xml:space="preserve">॥ </w:t>
      </w:r>
      <w:r>
        <w:rPr>
          <w:lang w:bidi="pa-IN"/>
        </w:rPr>
        <w:t xml:space="preserve">ਰਹਾਉ ॥ </w:t>
      </w:r>
      <w:r>
        <w:rPr>
          <w:color w:val="008000"/>
          <w:sz w:val="18"/>
        </w:rPr>
        <w:t>(110)</w:t>
      </w:r>
    </w:p>
    <w:p w:rsidR="00A75876" w:rsidRDefault="00A75876">
      <w:pPr>
        <w:pStyle w:val="SGGSHindi"/>
      </w:pPr>
      <w:r>
        <w:rPr>
          <w:cs/>
        </w:rPr>
        <w:t>गुरमती</w:t>
      </w:r>
      <w:r>
        <w:t xml:space="preserve"> </w:t>
      </w:r>
      <w:r>
        <w:rPr>
          <w:cs/>
        </w:rPr>
        <w:t>परगासु</w:t>
      </w:r>
      <w:r>
        <w:t xml:space="preserve"> </w:t>
      </w:r>
      <w:r>
        <w:rPr>
          <w:cs/>
        </w:rPr>
        <w:t>होआ</w:t>
      </w:r>
      <w:r>
        <w:t xml:space="preserve"> </w:t>
      </w:r>
      <w:r>
        <w:rPr>
          <w:cs/>
        </w:rPr>
        <w:t>जी</w:t>
      </w:r>
      <w:r>
        <w:t xml:space="preserve"> </w:t>
      </w:r>
      <w:r>
        <w:rPr>
          <w:cs/>
        </w:rPr>
        <w:t>अनदिनु</w:t>
      </w:r>
      <w:r>
        <w:t xml:space="preserve"> </w:t>
      </w:r>
      <w:r>
        <w:rPr>
          <w:cs/>
        </w:rPr>
        <w:t>हरि</w:t>
      </w:r>
      <w:r>
        <w:t xml:space="preserve"> </w:t>
      </w:r>
      <w:r>
        <w:rPr>
          <w:cs/>
        </w:rPr>
        <w:t>गुण</w:t>
      </w:r>
      <w:r>
        <w:t xml:space="preserve"> </w:t>
      </w:r>
      <w:r>
        <w:rPr>
          <w:cs/>
        </w:rPr>
        <w:t>गावणिआ</w:t>
      </w:r>
      <w:r>
        <w:t xml:space="preserve"> </w:t>
      </w:r>
      <w:r>
        <w:rPr>
          <w:cs/>
        </w:rPr>
        <w:t>॥१॥</w:t>
      </w:r>
      <w:r>
        <w:t xml:space="preserve"> </w:t>
      </w:r>
      <w:r>
        <w:rPr>
          <w:cs/>
        </w:rPr>
        <w:t>रहाउ</w:t>
      </w:r>
      <w:r>
        <w:t xml:space="preserve"> </w:t>
      </w:r>
      <w:r>
        <w:rPr>
          <w:cs/>
        </w:rPr>
        <w:t>॥</w:t>
      </w:r>
    </w:p>
    <w:p w:rsidR="00A75876" w:rsidRDefault="00A75876">
      <w:pPr>
        <w:pStyle w:val="SGGSRoman"/>
      </w:pPr>
      <w:r>
        <w:t>gurmatee pargaas ho-aa jee an-din har gun gaavani-aa. ||1|| rahaa-o.</w:t>
      </w:r>
    </w:p>
    <w:p w:rsidR="00A75876" w:rsidRDefault="00A75876">
      <w:pPr>
        <w:pStyle w:val="SGGSTrans"/>
      </w:pPr>
      <w:r>
        <w:t>Through the Guru's Teachings, the Divine Light has dawned; I sing the Glorious Praises of the Lord, night and day. ||1||Pause||</w:t>
      </w:r>
    </w:p>
    <w:p w:rsidR="00A75876" w:rsidRDefault="00A75876">
      <w:pPr>
        <w:pStyle w:val="SGGSGurm"/>
      </w:pPr>
      <w:r>
        <w:rPr>
          <w:cs/>
          <w:lang w:bidi="pa-IN"/>
        </w:rPr>
        <w:t xml:space="preserve">ਤਨੁ ਮਨੁ ਖੋਜੇ ਤਾ ਨਾਉ ਪਾਏ ॥ </w:t>
      </w:r>
      <w:r>
        <w:rPr>
          <w:color w:val="008000"/>
          <w:sz w:val="18"/>
        </w:rPr>
        <w:t>(110)</w:t>
      </w:r>
    </w:p>
    <w:p w:rsidR="00A75876" w:rsidRDefault="00A75876">
      <w:pPr>
        <w:pStyle w:val="SGGSHindi"/>
      </w:pPr>
      <w:r>
        <w:rPr>
          <w:cs/>
        </w:rPr>
        <w:t>तनु</w:t>
      </w:r>
      <w:r>
        <w:t xml:space="preserve"> </w:t>
      </w:r>
      <w:r>
        <w:rPr>
          <w:cs/>
        </w:rPr>
        <w:t>मनु</w:t>
      </w:r>
      <w:r>
        <w:t xml:space="preserve"> </w:t>
      </w:r>
      <w:r>
        <w:rPr>
          <w:cs/>
        </w:rPr>
        <w:t>खोजे</w:t>
      </w:r>
      <w:r>
        <w:t xml:space="preserve"> </w:t>
      </w:r>
      <w:r>
        <w:rPr>
          <w:cs/>
        </w:rPr>
        <w:t>ता</w:t>
      </w:r>
      <w:r>
        <w:t xml:space="preserve"> </w:t>
      </w:r>
      <w:r>
        <w:rPr>
          <w:cs/>
        </w:rPr>
        <w:t>नाउ</w:t>
      </w:r>
      <w:r>
        <w:t xml:space="preserve"> </w:t>
      </w:r>
      <w:r>
        <w:rPr>
          <w:cs/>
        </w:rPr>
        <w:t>पाए</w:t>
      </w:r>
      <w:r>
        <w:t xml:space="preserve"> </w:t>
      </w:r>
      <w:r>
        <w:rPr>
          <w:cs/>
        </w:rPr>
        <w:t>॥</w:t>
      </w:r>
    </w:p>
    <w:p w:rsidR="00A75876" w:rsidRDefault="00A75876">
      <w:pPr>
        <w:pStyle w:val="SGGSRoman"/>
      </w:pPr>
      <w:r>
        <w:t>tan man khojay taa naa-o paa-ay.</w:t>
      </w:r>
    </w:p>
    <w:p w:rsidR="00A75876" w:rsidRDefault="00A75876">
      <w:pPr>
        <w:pStyle w:val="SGGSTrans"/>
      </w:pPr>
      <w:r>
        <w:t>Search your body and mind, and find the Name.</w:t>
      </w:r>
    </w:p>
    <w:p w:rsidR="00A75876" w:rsidRDefault="00A75876">
      <w:pPr>
        <w:pStyle w:val="SGGSGurm"/>
      </w:pPr>
      <w:r>
        <w:rPr>
          <w:cs/>
          <w:lang w:bidi="pa-IN"/>
        </w:rPr>
        <w:t xml:space="preserve">ਧਾਵਤੁ ਰਾਖੈ ਠਾਕਿ ਰਹਾਏ ॥ </w:t>
      </w:r>
      <w:r>
        <w:rPr>
          <w:color w:val="008000"/>
          <w:sz w:val="18"/>
        </w:rPr>
        <w:t>(110)</w:t>
      </w:r>
    </w:p>
    <w:p w:rsidR="00A75876" w:rsidRDefault="00A75876">
      <w:pPr>
        <w:pStyle w:val="SGGSHindi"/>
      </w:pPr>
      <w:r>
        <w:rPr>
          <w:cs/>
        </w:rPr>
        <w:t>धावतु</w:t>
      </w:r>
      <w:r>
        <w:t xml:space="preserve"> </w:t>
      </w:r>
      <w:r>
        <w:rPr>
          <w:cs/>
        </w:rPr>
        <w:t>राखै</w:t>
      </w:r>
      <w:r>
        <w:t xml:space="preserve"> </w:t>
      </w:r>
      <w:r>
        <w:rPr>
          <w:cs/>
        </w:rPr>
        <w:t>ठाकि</w:t>
      </w:r>
      <w:r>
        <w:t xml:space="preserve"> </w:t>
      </w:r>
      <w:r>
        <w:rPr>
          <w:cs/>
        </w:rPr>
        <w:t>रहाए</w:t>
      </w:r>
      <w:r>
        <w:t xml:space="preserve"> </w:t>
      </w:r>
      <w:r>
        <w:rPr>
          <w:cs/>
        </w:rPr>
        <w:t>॥</w:t>
      </w:r>
    </w:p>
    <w:p w:rsidR="00A75876" w:rsidRDefault="00A75876">
      <w:pPr>
        <w:pStyle w:val="SGGSRoman"/>
      </w:pPr>
      <w:r>
        <w:t>Dhaavat raakhai thaak rahaa-ay.</w:t>
      </w:r>
    </w:p>
    <w:p w:rsidR="00A75876" w:rsidRDefault="00A75876">
      <w:pPr>
        <w:pStyle w:val="SGGSTrans"/>
      </w:pPr>
      <w:r>
        <w:t>Restrain your wandering mind, and keep it in check.</w:t>
      </w:r>
    </w:p>
    <w:p w:rsidR="00A75876" w:rsidRDefault="00A75876">
      <w:pPr>
        <w:pStyle w:val="SGGSGurm"/>
      </w:pPr>
      <w:r>
        <w:rPr>
          <w:cs/>
          <w:lang w:bidi="pa-IN"/>
        </w:rPr>
        <w:t>ਗੁਰ ਕੀ ਬਾਣੀ ਅਨਦਿਨੁ ਗਾਵੈ ਸਹਜੇ ਭਗਤਿ ਕਰਾਵਣਿਆ ॥੨</w:t>
      </w:r>
      <w:r>
        <w:rPr>
          <w:cs/>
        </w:rPr>
        <w:t xml:space="preserve">॥ </w:t>
      </w:r>
      <w:r>
        <w:rPr>
          <w:color w:val="008000"/>
          <w:sz w:val="18"/>
        </w:rPr>
        <w:t>(110)</w:t>
      </w:r>
    </w:p>
    <w:p w:rsidR="00A75876" w:rsidRDefault="00A75876">
      <w:pPr>
        <w:pStyle w:val="SGGSHindi"/>
      </w:pPr>
      <w:r>
        <w:rPr>
          <w:cs/>
        </w:rPr>
        <w:t>गुर</w:t>
      </w:r>
      <w:r>
        <w:t xml:space="preserve"> </w:t>
      </w:r>
      <w:r>
        <w:rPr>
          <w:cs/>
        </w:rPr>
        <w:t>की</w:t>
      </w:r>
      <w:r>
        <w:t xml:space="preserve"> </w:t>
      </w:r>
      <w:r>
        <w:rPr>
          <w:cs/>
        </w:rPr>
        <w:t>बाणी</w:t>
      </w:r>
      <w:r>
        <w:t xml:space="preserve"> </w:t>
      </w:r>
      <w:r>
        <w:rPr>
          <w:cs/>
        </w:rPr>
        <w:t>अनदिनु</w:t>
      </w:r>
      <w:r>
        <w:t xml:space="preserve"> </w:t>
      </w:r>
      <w:r>
        <w:rPr>
          <w:cs/>
        </w:rPr>
        <w:t>गावै</w:t>
      </w:r>
      <w:r>
        <w:t xml:space="preserve"> </w:t>
      </w:r>
      <w:r>
        <w:rPr>
          <w:cs/>
        </w:rPr>
        <w:t>सहजे</w:t>
      </w:r>
      <w:r>
        <w:t xml:space="preserve"> </w:t>
      </w:r>
      <w:r>
        <w:rPr>
          <w:cs/>
        </w:rPr>
        <w:t>भगति</w:t>
      </w:r>
      <w:r>
        <w:t xml:space="preserve"> </w:t>
      </w:r>
      <w:r>
        <w:rPr>
          <w:cs/>
        </w:rPr>
        <w:t>करावणिआ</w:t>
      </w:r>
      <w:r>
        <w:t xml:space="preserve"> </w:t>
      </w:r>
      <w:r>
        <w:rPr>
          <w:cs/>
        </w:rPr>
        <w:t>॥२॥</w:t>
      </w:r>
    </w:p>
    <w:p w:rsidR="00A75876" w:rsidRDefault="00A75876">
      <w:pPr>
        <w:pStyle w:val="SGGSRoman"/>
      </w:pPr>
      <w:r>
        <w:t>gur kee banee an-din gaavai sehjay bhagat karaavani-aa. ||2||</w:t>
      </w:r>
    </w:p>
    <w:p w:rsidR="00A75876" w:rsidRDefault="00A75876">
      <w:pPr>
        <w:pStyle w:val="SGGSTrans"/>
      </w:pPr>
      <w:r>
        <w:t>Night and day, sing the Songs of the Guru's Bani; worship the Lord with intuitive devotion. ||2||</w:t>
      </w:r>
    </w:p>
    <w:p w:rsidR="00A75876" w:rsidRDefault="00A75876">
      <w:pPr>
        <w:pStyle w:val="SGGSGurm"/>
      </w:pPr>
      <w:r>
        <w:rPr>
          <w:cs/>
          <w:lang w:bidi="pa-IN"/>
        </w:rPr>
        <w:t xml:space="preserve">ਇਸੁ ਕਾਇਆ ਅੰਦਰਿ ਵਸਤੁ ਅਸੰਖਾ ॥ </w:t>
      </w:r>
      <w:r>
        <w:rPr>
          <w:color w:val="008000"/>
          <w:sz w:val="18"/>
        </w:rPr>
        <w:t>(110)</w:t>
      </w:r>
    </w:p>
    <w:p w:rsidR="00A75876" w:rsidRDefault="00A75876">
      <w:pPr>
        <w:pStyle w:val="SGGSHindi"/>
      </w:pPr>
      <w:r>
        <w:rPr>
          <w:cs/>
        </w:rPr>
        <w:t>इसु</w:t>
      </w:r>
      <w:r>
        <w:t xml:space="preserve"> </w:t>
      </w:r>
      <w:r>
        <w:rPr>
          <w:cs/>
        </w:rPr>
        <w:t>काइआ</w:t>
      </w:r>
      <w:r>
        <w:t xml:space="preserve"> </w:t>
      </w:r>
      <w:r>
        <w:rPr>
          <w:cs/>
        </w:rPr>
        <w:t>अंदरि</w:t>
      </w:r>
      <w:r>
        <w:t xml:space="preserve"> </w:t>
      </w:r>
      <w:r>
        <w:rPr>
          <w:cs/>
        </w:rPr>
        <w:t>वसतु</w:t>
      </w:r>
      <w:r>
        <w:t xml:space="preserve"> </w:t>
      </w:r>
      <w:r>
        <w:rPr>
          <w:cs/>
        </w:rPr>
        <w:t>असंखा</w:t>
      </w:r>
      <w:r>
        <w:t xml:space="preserve"> </w:t>
      </w:r>
      <w:r>
        <w:rPr>
          <w:cs/>
        </w:rPr>
        <w:t>॥</w:t>
      </w:r>
    </w:p>
    <w:p w:rsidR="00A75876" w:rsidRDefault="00A75876">
      <w:pPr>
        <w:pStyle w:val="SGGSRoman"/>
      </w:pPr>
      <w:r>
        <w:t>is kaa-i-aa andar vasat asankhaa.</w:t>
      </w:r>
    </w:p>
    <w:p w:rsidR="00A75876" w:rsidRDefault="00A75876">
      <w:pPr>
        <w:pStyle w:val="SGGSTrans"/>
      </w:pPr>
      <w:r>
        <w:t>Within this body are countless objects.</w:t>
      </w:r>
    </w:p>
    <w:p w:rsidR="00A75876" w:rsidRDefault="00A75876">
      <w:pPr>
        <w:pStyle w:val="SGGSGurm"/>
      </w:pPr>
      <w:r>
        <w:rPr>
          <w:cs/>
          <w:lang w:bidi="pa-IN"/>
        </w:rPr>
        <w:t xml:space="preserve">ਗੁਰਮੁਖਿ ਸਾਚੁ ਮਿਲੈ ਤਾ ਵੇਖਾ ॥ </w:t>
      </w:r>
      <w:r>
        <w:rPr>
          <w:color w:val="008000"/>
          <w:sz w:val="18"/>
        </w:rPr>
        <w:t>(110)</w:t>
      </w:r>
    </w:p>
    <w:p w:rsidR="00A75876" w:rsidRDefault="00A75876">
      <w:pPr>
        <w:pStyle w:val="SGGSHindi"/>
      </w:pPr>
      <w:r>
        <w:rPr>
          <w:cs/>
        </w:rPr>
        <w:t>गुरमुखि</w:t>
      </w:r>
      <w:r>
        <w:t xml:space="preserve"> </w:t>
      </w:r>
      <w:r>
        <w:rPr>
          <w:cs/>
        </w:rPr>
        <w:t>साचु</w:t>
      </w:r>
      <w:r>
        <w:t xml:space="preserve"> </w:t>
      </w:r>
      <w:r>
        <w:rPr>
          <w:cs/>
        </w:rPr>
        <w:t>मिलै</w:t>
      </w:r>
      <w:r>
        <w:t xml:space="preserve"> </w:t>
      </w:r>
      <w:r>
        <w:rPr>
          <w:cs/>
        </w:rPr>
        <w:t>ता</w:t>
      </w:r>
      <w:r>
        <w:t xml:space="preserve"> </w:t>
      </w:r>
      <w:r>
        <w:rPr>
          <w:cs/>
        </w:rPr>
        <w:t>वेखा</w:t>
      </w:r>
      <w:r>
        <w:t xml:space="preserve"> </w:t>
      </w:r>
      <w:r>
        <w:rPr>
          <w:cs/>
        </w:rPr>
        <w:t>॥</w:t>
      </w:r>
    </w:p>
    <w:p w:rsidR="00A75876" w:rsidRDefault="00A75876">
      <w:pPr>
        <w:pStyle w:val="SGGSRoman"/>
      </w:pPr>
      <w:r>
        <w:t>gurmukh saach milai taa vaykhaa.</w:t>
      </w:r>
    </w:p>
    <w:p w:rsidR="00A75876" w:rsidRDefault="00A75876">
      <w:pPr>
        <w:pStyle w:val="SGGSTrans"/>
      </w:pPr>
      <w:r>
        <w:t>The Gurmukh attains Truth, and comes to see them.</w:t>
      </w:r>
    </w:p>
    <w:p w:rsidR="00A75876" w:rsidRDefault="00A75876">
      <w:pPr>
        <w:pStyle w:val="SGGSGurm"/>
      </w:pPr>
      <w:r>
        <w:rPr>
          <w:cs/>
          <w:lang w:bidi="pa-IN"/>
        </w:rPr>
        <w:t>ਨਉ ਦਰਵਾਜੇ ਦਸਵੈ ਮੁਕਤਾ ਅਨਹਦ ਸਬਦੁ ਵਜਾਵਣਿਆ ॥੩</w:t>
      </w:r>
      <w:r>
        <w:rPr>
          <w:cs/>
        </w:rPr>
        <w:t xml:space="preserve">॥ </w:t>
      </w:r>
      <w:r>
        <w:rPr>
          <w:color w:val="008000"/>
          <w:sz w:val="18"/>
        </w:rPr>
        <w:t>(110)</w:t>
      </w:r>
    </w:p>
    <w:p w:rsidR="00A75876" w:rsidRDefault="00A75876">
      <w:pPr>
        <w:pStyle w:val="SGGSHindi"/>
      </w:pPr>
      <w:r>
        <w:rPr>
          <w:cs/>
        </w:rPr>
        <w:t>नउ</w:t>
      </w:r>
      <w:r>
        <w:t xml:space="preserve"> </w:t>
      </w:r>
      <w:r>
        <w:rPr>
          <w:cs/>
        </w:rPr>
        <w:t>दरवाजे</w:t>
      </w:r>
      <w:r>
        <w:t xml:space="preserve"> </w:t>
      </w:r>
      <w:r>
        <w:rPr>
          <w:cs/>
        </w:rPr>
        <w:t>दसवै</w:t>
      </w:r>
      <w:r>
        <w:t xml:space="preserve"> </w:t>
      </w:r>
      <w:r>
        <w:rPr>
          <w:cs/>
        </w:rPr>
        <w:t>मुकता</w:t>
      </w:r>
      <w:r>
        <w:t xml:space="preserve"> </w:t>
      </w:r>
      <w:r>
        <w:rPr>
          <w:cs/>
        </w:rPr>
        <w:t>अनहद</w:t>
      </w:r>
      <w:r>
        <w:t xml:space="preserve"> </w:t>
      </w:r>
      <w:r>
        <w:rPr>
          <w:cs/>
        </w:rPr>
        <w:t>सबदु</w:t>
      </w:r>
      <w:r>
        <w:t xml:space="preserve"> </w:t>
      </w:r>
      <w:r>
        <w:rPr>
          <w:cs/>
        </w:rPr>
        <w:t>वजावणिआ</w:t>
      </w:r>
      <w:r>
        <w:t xml:space="preserve"> </w:t>
      </w:r>
      <w:r>
        <w:rPr>
          <w:cs/>
        </w:rPr>
        <w:t>॥३॥</w:t>
      </w:r>
    </w:p>
    <w:p w:rsidR="00A75876" w:rsidRDefault="00A75876">
      <w:pPr>
        <w:pStyle w:val="SGGSRoman"/>
      </w:pPr>
      <w:r>
        <w:t>na-o darvaajay dasvai muktaa anhad sabad vajaavani-aa. ||3||</w:t>
      </w:r>
    </w:p>
    <w:p w:rsidR="00A75876" w:rsidRDefault="00A75876">
      <w:pPr>
        <w:pStyle w:val="SGGSTrans"/>
      </w:pPr>
      <w:r>
        <w:t>Beyond the nine gates, the Tenth Gate is found, and liberation is obtained. The Unstruck Melody of the Shabad vibrates. ||3||</w:t>
      </w:r>
    </w:p>
    <w:p w:rsidR="00A75876" w:rsidRDefault="00A75876">
      <w:pPr>
        <w:pStyle w:val="SGGSGurm"/>
      </w:pPr>
      <w:r>
        <w:rPr>
          <w:cs/>
          <w:lang w:bidi="pa-IN"/>
        </w:rPr>
        <w:t xml:space="preserve">ਸਚਾ ਸਾਹਿਬੁ ਸਚੀ ਨਾਈ ॥ </w:t>
      </w:r>
      <w:r>
        <w:rPr>
          <w:color w:val="008000"/>
          <w:sz w:val="18"/>
        </w:rPr>
        <w:t>(110)</w:t>
      </w:r>
    </w:p>
    <w:p w:rsidR="00A75876" w:rsidRDefault="00A75876">
      <w:pPr>
        <w:pStyle w:val="SGGSHindi"/>
      </w:pPr>
      <w:r>
        <w:rPr>
          <w:cs/>
        </w:rPr>
        <w:t>सचा</w:t>
      </w:r>
      <w:r>
        <w:t xml:space="preserve"> </w:t>
      </w:r>
      <w:r>
        <w:rPr>
          <w:cs/>
        </w:rPr>
        <w:t>साहिबु</w:t>
      </w:r>
      <w:r>
        <w:t xml:space="preserve"> </w:t>
      </w:r>
      <w:r>
        <w:rPr>
          <w:cs/>
        </w:rPr>
        <w:t>सची</w:t>
      </w:r>
      <w:r>
        <w:t xml:space="preserve"> </w:t>
      </w:r>
      <w:r>
        <w:rPr>
          <w:cs/>
        </w:rPr>
        <w:t>नाई</w:t>
      </w:r>
      <w:r>
        <w:t xml:space="preserve"> </w:t>
      </w:r>
      <w:r>
        <w:rPr>
          <w:cs/>
        </w:rPr>
        <w:t>॥</w:t>
      </w:r>
    </w:p>
    <w:p w:rsidR="00A75876" w:rsidRDefault="00A75876">
      <w:pPr>
        <w:pStyle w:val="SGGSRoman"/>
      </w:pPr>
      <w:r>
        <w:t>sachaa saahib sachee naa-ee.</w:t>
      </w:r>
    </w:p>
    <w:p w:rsidR="00A75876" w:rsidRDefault="00A75876">
      <w:pPr>
        <w:pStyle w:val="SGGSTrans"/>
      </w:pPr>
      <w:r>
        <w:t>True is the Master, and True is His Name.</w:t>
      </w:r>
    </w:p>
    <w:p w:rsidR="00A75876" w:rsidRDefault="00A75876">
      <w:pPr>
        <w:pStyle w:val="SGGSGurm"/>
      </w:pPr>
      <w:r>
        <w:rPr>
          <w:cs/>
          <w:lang w:bidi="pa-IN"/>
        </w:rPr>
        <w:t xml:space="preserve">ਗੁਰ ਪਰਸਾਦੀ ਮੰਨਿ ਵਸਾਈ ॥ </w:t>
      </w:r>
      <w:r>
        <w:rPr>
          <w:color w:val="008000"/>
          <w:sz w:val="18"/>
        </w:rPr>
        <w:t>(110)</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वसाई</w:t>
      </w:r>
      <w:r>
        <w:t xml:space="preserve"> </w:t>
      </w:r>
      <w:r>
        <w:rPr>
          <w:cs/>
        </w:rPr>
        <w:t>॥</w:t>
      </w:r>
    </w:p>
    <w:p w:rsidR="00A75876" w:rsidRDefault="00A75876">
      <w:pPr>
        <w:pStyle w:val="SGGSRoman"/>
      </w:pPr>
      <w:r>
        <w:t>gur parsaadee man vasaa-ee.</w:t>
      </w:r>
    </w:p>
    <w:p w:rsidR="00A75876" w:rsidRDefault="00A75876">
      <w:pPr>
        <w:pStyle w:val="SGGSTrans"/>
      </w:pPr>
      <w:r>
        <w:t>By Guru's Grace, He comes to dwell within the mind.</w:t>
      </w:r>
    </w:p>
    <w:p w:rsidR="00A75876" w:rsidRDefault="00A75876">
      <w:pPr>
        <w:pStyle w:val="SGGSGurm"/>
      </w:pPr>
      <w:r>
        <w:rPr>
          <w:cs/>
          <w:lang w:bidi="pa-IN"/>
        </w:rPr>
        <w:t>ਅਨਦਿਨੁ ਸਦਾ ਰਹੈ ਰੰਗਿ ਰਾਤਾ ਦਰਿ ਸਚੈ ਸੋਝੀ ਪਾਵਣਿਆ ॥੪</w:t>
      </w:r>
      <w:r>
        <w:rPr>
          <w:cs/>
        </w:rPr>
        <w:t xml:space="preserve">॥ </w:t>
      </w:r>
      <w:r>
        <w:rPr>
          <w:color w:val="008000"/>
          <w:sz w:val="18"/>
        </w:rPr>
        <w:t>(110)</w:t>
      </w:r>
    </w:p>
    <w:p w:rsidR="00A75876" w:rsidRDefault="00A75876">
      <w:pPr>
        <w:pStyle w:val="SGGSHindi"/>
      </w:pPr>
      <w:r>
        <w:rPr>
          <w:cs/>
        </w:rPr>
        <w:t>अनदिनु</w:t>
      </w:r>
      <w:r>
        <w:t xml:space="preserve"> </w:t>
      </w:r>
      <w:r>
        <w:rPr>
          <w:cs/>
        </w:rPr>
        <w:t>सदा</w:t>
      </w:r>
      <w:r>
        <w:t xml:space="preserve"> </w:t>
      </w:r>
      <w:r>
        <w:rPr>
          <w:cs/>
        </w:rPr>
        <w:t>रहै</w:t>
      </w:r>
      <w:r>
        <w:t xml:space="preserve"> </w:t>
      </w:r>
      <w:r>
        <w:rPr>
          <w:cs/>
        </w:rPr>
        <w:t>रंगि</w:t>
      </w:r>
      <w:r>
        <w:t xml:space="preserve"> </w:t>
      </w:r>
      <w:r>
        <w:rPr>
          <w:cs/>
        </w:rPr>
        <w:t>राता</w:t>
      </w:r>
      <w:r>
        <w:t xml:space="preserve"> </w:t>
      </w:r>
      <w:r>
        <w:rPr>
          <w:cs/>
        </w:rPr>
        <w:t>दरि</w:t>
      </w:r>
      <w:r>
        <w:t xml:space="preserve"> </w:t>
      </w:r>
      <w:r>
        <w:rPr>
          <w:cs/>
        </w:rPr>
        <w:t>सचै</w:t>
      </w:r>
      <w:r>
        <w:t xml:space="preserve"> </w:t>
      </w:r>
      <w:r>
        <w:rPr>
          <w:cs/>
        </w:rPr>
        <w:t>सोझी</w:t>
      </w:r>
      <w:r>
        <w:t xml:space="preserve"> </w:t>
      </w:r>
      <w:r>
        <w:rPr>
          <w:cs/>
        </w:rPr>
        <w:t>पावणिआ</w:t>
      </w:r>
      <w:r>
        <w:t xml:space="preserve"> </w:t>
      </w:r>
      <w:r>
        <w:rPr>
          <w:cs/>
        </w:rPr>
        <w:t>॥४॥</w:t>
      </w:r>
    </w:p>
    <w:p w:rsidR="00A75876" w:rsidRDefault="00A75876">
      <w:pPr>
        <w:pStyle w:val="SGGSRoman"/>
      </w:pPr>
      <w:r>
        <w:t>an-din sadaa rahai rang raataa dar sachai sojhee paavni-aa. ||4||</w:t>
      </w:r>
    </w:p>
    <w:p w:rsidR="00A75876" w:rsidRDefault="00A75876">
      <w:pPr>
        <w:pStyle w:val="SGGSTrans"/>
      </w:pPr>
      <w:r>
        <w:t>Night and day, remain attuned to the Lord's Love forever, and you shall obtain understanding in the True Court. ||4||</w:t>
      </w:r>
    </w:p>
    <w:p w:rsidR="00A75876" w:rsidRDefault="00A75876">
      <w:pPr>
        <w:pStyle w:val="SGGSGurm"/>
      </w:pPr>
      <w:r>
        <w:rPr>
          <w:cs/>
          <w:lang w:bidi="pa-IN"/>
        </w:rPr>
        <w:t xml:space="preserve">ਪਾਪ ਪੁੰਨ ਕੀ ਸਾਰ ਨ ਜਾਣੀ ॥ </w:t>
      </w:r>
      <w:r>
        <w:rPr>
          <w:color w:val="008000"/>
          <w:sz w:val="18"/>
        </w:rPr>
        <w:t>(110)</w:t>
      </w:r>
    </w:p>
    <w:p w:rsidR="00A75876" w:rsidRDefault="00A75876">
      <w:pPr>
        <w:pStyle w:val="SGGSHindi"/>
      </w:pPr>
      <w:r>
        <w:rPr>
          <w:cs/>
        </w:rPr>
        <w:t>पाप</w:t>
      </w:r>
      <w:r>
        <w:t xml:space="preserve"> </w:t>
      </w:r>
      <w:r>
        <w:rPr>
          <w:cs/>
        </w:rPr>
        <w:t>पुंन</w:t>
      </w:r>
      <w:r>
        <w:t xml:space="preserve"> </w:t>
      </w:r>
      <w:r>
        <w:rPr>
          <w:cs/>
        </w:rPr>
        <w:t>की</w:t>
      </w:r>
      <w:r>
        <w:t xml:space="preserve"> </w:t>
      </w:r>
      <w:r>
        <w:rPr>
          <w:cs/>
        </w:rPr>
        <w:t>सार</w:t>
      </w:r>
      <w:r>
        <w:t xml:space="preserve"> </w:t>
      </w:r>
      <w:r>
        <w:rPr>
          <w:cs/>
        </w:rPr>
        <w:t>न</w:t>
      </w:r>
      <w:r>
        <w:t xml:space="preserve"> </w:t>
      </w:r>
      <w:r>
        <w:rPr>
          <w:cs/>
        </w:rPr>
        <w:t>जाणी</w:t>
      </w:r>
      <w:r>
        <w:t xml:space="preserve"> </w:t>
      </w:r>
      <w:r>
        <w:rPr>
          <w:cs/>
        </w:rPr>
        <w:t>॥</w:t>
      </w:r>
    </w:p>
    <w:p w:rsidR="00A75876" w:rsidRDefault="00A75876">
      <w:pPr>
        <w:pStyle w:val="SGGSRoman"/>
      </w:pPr>
      <w:r>
        <w:t>paap punn kee saar na jaanee.</w:t>
      </w:r>
    </w:p>
    <w:p w:rsidR="00A75876" w:rsidRDefault="00A75876">
      <w:pPr>
        <w:pStyle w:val="SGGSTrans"/>
      </w:pPr>
      <w:r>
        <w:t>Those who do not understand the nature of sin and virtue</w:t>
      </w:r>
    </w:p>
    <w:p w:rsidR="00A75876" w:rsidRDefault="00A75876">
      <w:pPr>
        <w:pStyle w:val="SGGSGurm"/>
      </w:pPr>
      <w:r>
        <w:rPr>
          <w:cs/>
          <w:lang w:bidi="pa-IN"/>
        </w:rPr>
        <w:t xml:space="preserve">ਦੂਜੈ ਲਾਗੀ ਭਰਮਿ ਭੁਲਾਣੀ ॥ </w:t>
      </w:r>
      <w:r>
        <w:rPr>
          <w:color w:val="008000"/>
          <w:sz w:val="18"/>
        </w:rPr>
        <w:t>(110)</w:t>
      </w:r>
    </w:p>
    <w:p w:rsidR="00A75876" w:rsidRDefault="00A75876">
      <w:pPr>
        <w:pStyle w:val="SGGSHindi"/>
      </w:pPr>
      <w:r>
        <w:rPr>
          <w:cs/>
        </w:rPr>
        <w:t>दूजै</w:t>
      </w:r>
      <w:r>
        <w:t xml:space="preserve"> </w:t>
      </w:r>
      <w:r>
        <w:rPr>
          <w:cs/>
        </w:rPr>
        <w:t>लागी</w:t>
      </w:r>
      <w:r>
        <w:t xml:space="preserve"> </w:t>
      </w:r>
      <w:r>
        <w:rPr>
          <w:cs/>
        </w:rPr>
        <w:t>भरमि</w:t>
      </w:r>
      <w:r>
        <w:t xml:space="preserve"> </w:t>
      </w:r>
      <w:r>
        <w:rPr>
          <w:cs/>
        </w:rPr>
        <w:t>भुलाणी</w:t>
      </w:r>
      <w:r>
        <w:t xml:space="preserve"> </w:t>
      </w:r>
      <w:r>
        <w:rPr>
          <w:cs/>
        </w:rPr>
        <w:t>॥</w:t>
      </w:r>
    </w:p>
    <w:p w:rsidR="00A75876" w:rsidRDefault="00A75876">
      <w:pPr>
        <w:pStyle w:val="SGGSRoman"/>
      </w:pPr>
      <w:r>
        <w:t>doojai laagee bharam bhulaanee.</w:t>
      </w:r>
    </w:p>
    <w:p w:rsidR="00A75876" w:rsidRDefault="00A75876">
      <w:pPr>
        <w:pStyle w:val="SGGSTrans"/>
      </w:pPr>
      <w:r>
        <w:t>are attached to duality; they wander around deluded.</w:t>
      </w:r>
    </w:p>
    <w:p w:rsidR="00A75876" w:rsidRDefault="00A75876">
      <w:pPr>
        <w:pStyle w:val="SGGSGurm"/>
      </w:pPr>
      <w:r>
        <w:rPr>
          <w:cs/>
          <w:lang w:bidi="pa-IN"/>
        </w:rPr>
        <w:t>ਅਗਿਆਨੀ ਅੰਧਾ ਮਗੁ ਨ ਜਾਣੈ ਫਿਰਿ ਫਿਰਿ ਆਵਣ ਜਾਵਣਿਆ ॥੫</w:t>
      </w:r>
      <w:r>
        <w:rPr>
          <w:cs/>
        </w:rPr>
        <w:t xml:space="preserve">॥ </w:t>
      </w:r>
      <w:r>
        <w:rPr>
          <w:color w:val="008000"/>
          <w:sz w:val="18"/>
        </w:rPr>
        <w:t>(110)</w:t>
      </w:r>
    </w:p>
    <w:p w:rsidR="00A75876" w:rsidRDefault="00A75876">
      <w:pPr>
        <w:pStyle w:val="SGGSHindi"/>
      </w:pPr>
      <w:r>
        <w:rPr>
          <w:cs/>
        </w:rPr>
        <w:t>अगिआनी</w:t>
      </w:r>
      <w:r>
        <w:t xml:space="preserve"> </w:t>
      </w:r>
      <w:r>
        <w:rPr>
          <w:cs/>
        </w:rPr>
        <w:t>अंधा</w:t>
      </w:r>
      <w:r>
        <w:t xml:space="preserve"> </w:t>
      </w:r>
      <w:r>
        <w:rPr>
          <w:cs/>
        </w:rPr>
        <w:t>मगु</w:t>
      </w:r>
      <w:r>
        <w:t xml:space="preserve"> </w:t>
      </w:r>
      <w:r>
        <w:rPr>
          <w:cs/>
        </w:rPr>
        <w:t>न</w:t>
      </w:r>
      <w:r>
        <w:t xml:space="preserve"> </w:t>
      </w:r>
      <w:r>
        <w:rPr>
          <w:cs/>
        </w:rPr>
        <w:t>जाणै</w:t>
      </w:r>
      <w:r>
        <w:t xml:space="preserve"> </w:t>
      </w:r>
      <w:r>
        <w:rPr>
          <w:cs/>
        </w:rPr>
        <w:t>फिरि</w:t>
      </w:r>
      <w:r>
        <w:t xml:space="preserve"> </w:t>
      </w:r>
      <w:r>
        <w:rPr>
          <w:cs/>
        </w:rPr>
        <w:t>फिरि</w:t>
      </w:r>
      <w:r>
        <w:t xml:space="preserve"> </w:t>
      </w:r>
      <w:r>
        <w:rPr>
          <w:cs/>
        </w:rPr>
        <w:t>आवण</w:t>
      </w:r>
      <w:r>
        <w:t xml:space="preserve"> </w:t>
      </w:r>
      <w:r>
        <w:rPr>
          <w:cs/>
        </w:rPr>
        <w:t>जावणिआ</w:t>
      </w:r>
      <w:r>
        <w:t xml:space="preserve"> </w:t>
      </w:r>
      <w:r>
        <w:rPr>
          <w:cs/>
        </w:rPr>
        <w:t>॥५॥</w:t>
      </w:r>
    </w:p>
    <w:p w:rsidR="00A75876" w:rsidRDefault="00A75876">
      <w:pPr>
        <w:pStyle w:val="SGGSRoman"/>
      </w:pPr>
      <w:r>
        <w:t>agi-aanee anDhaa mag na jaanai fir fir aavan jaavani-aa. ||5||</w:t>
      </w:r>
    </w:p>
    <w:p w:rsidR="00A75876" w:rsidRDefault="00A75876">
      <w:pPr>
        <w:pStyle w:val="SGGSTrans"/>
      </w:pPr>
      <w:r>
        <w:t>The ignorant and blind people do not know the way; they come and go in reincarnation over and over again. ||5||</w:t>
      </w:r>
    </w:p>
    <w:p w:rsidR="00A75876" w:rsidRDefault="00A75876">
      <w:pPr>
        <w:pStyle w:val="SGGSGurm"/>
      </w:pPr>
      <w:r>
        <w:rPr>
          <w:cs/>
          <w:lang w:bidi="pa-IN"/>
        </w:rPr>
        <w:t xml:space="preserve">ਗੁਰ ਸੇਵਾ ਤੇ ਸਦਾ ਸੁਖੁ ਪਾਇਆ ॥ </w:t>
      </w:r>
      <w:r>
        <w:rPr>
          <w:color w:val="008000"/>
          <w:sz w:val="18"/>
        </w:rPr>
        <w:t>(110)</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सदा</w:t>
      </w:r>
      <w:r>
        <w:t xml:space="preserve"> </w:t>
      </w:r>
      <w:r>
        <w:rPr>
          <w:cs/>
        </w:rPr>
        <w:t>सुखु</w:t>
      </w:r>
      <w:r>
        <w:t xml:space="preserve"> </w:t>
      </w:r>
      <w:r>
        <w:rPr>
          <w:cs/>
        </w:rPr>
        <w:t>पाइआ</w:t>
      </w:r>
      <w:r>
        <w:t xml:space="preserve"> </w:t>
      </w:r>
      <w:r>
        <w:rPr>
          <w:cs/>
        </w:rPr>
        <w:t>॥</w:t>
      </w:r>
    </w:p>
    <w:p w:rsidR="00A75876" w:rsidRDefault="00A75876">
      <w:pPr>
        <w:pStyle w:val="SGGSRoman"/>
      </w:pPr>
      <w:r>
        <w:t>gur sayvaa tay sadaa sukh paa-i-aa.</w:t>
      </w:r>
    </w:p>
    <w:p w:rsidR="00A75876" w:rsidRDefault="00A75876">
      <w:pPr>
        <w:pStyle w:val="SGGSTrans"/>
      </w:pPr>
      <w:r>
        <w:t>Serving the Guru, I have found eternal peace;</w:t>
      </w:r>
    </w:p>
    <w:p w:rsidR="00A75876" w:rsidRDefault="00A75876">
      <w:pPr>
        <w:pStyle w:val="SGGSGurm"/>
      </w:pPr>
      <w:r>
        <w:rPr>
          <w:cs/>
          <w:lang w:bidi="pa-IN"/>
        </w:rPr>
        <w:t xml:space="preserve">ਹਉਮੈ ਮੇਰਾ ਠਾਕਿ ਰਹਾਇਆ ॥ </w:t>
      </w:r>
      <w:r>
        <w:rPr>
          <w:color w:val="008000"/>
          <w:sz w:val="18"/>
        </w:rPr>
        <w:t>(110)</w:t>
      </w:r>
    </w:p>
    <w:p w:rsidR="00A75876" w:rsidRDefault="00A75876">
      <w:pPr>
        <w:pStyle w:val="SGGSHindi"/>
      </w:pPr>
      <w:r>
        <w:rPr>
          <w:cs/>
        </w:rPr>
        <w:t>हउमै</w:t>
      </w:r>
      <w:r>
        <w:t xml:space="preserve"> </w:t>
      </w:r>
      <w:r>
        <w:rPr>
          <w:cs/>
        </w:rPr>
        <w:t>मेरा</w:t>
      </w:r>
      <w:r>
        <w:t xml:space="preserve"> </w:t>
      </w:r>
      <w:r>
        <w:rPr>
          <w:cs/>
        </w:rPr>
        <w:t>ठाकि</w:t>
      </w:r>
      <w:r>
        <w:t xml:space="preserve"> </w:t>
      </w:r>
      <w:r>
        <w:rPr>
          <w:cs/>
        </w:rPr>
        <w:t>रहाइआ</w:t>
      </w:r>
      <w:r>
        <w:t xml:space="preserve"> </w:t>
      </w:r>
      <w:r>
        <w:rPr>
          <w:cs/>
        </w:rPr>
        <w:t>॥</w:t>
      </w:r>
    </w:p>
    <w:p w:rsidR="00A75876" w:rsidRDefault="00A75876">
      <w:pPr>
        <w:pStyle w:val="SGGSRoman"/>
      </w:pPr>
      <w:r>
        <w:t>ha-umai mayraa thaak rahaa-i-aa.</w:t>
      </w:r>
    </w:p>
    <w:p w:rsidR="00A75876" w:rsidRDefault="00A75876">
      <w:pPr>
        <w:pStyle w:val="SGGSTrans"/>
      </w:pPr>
      <w:r>
        <w:t>my ego has been silenced and subdued.</w:t>
      </w:r>
    </w:p>
    <w:p w:rsidR="00A75876" w:rsidRDefault="00A75876">
      <w:pPr>
        <w:pStyle w:val="SGGSGurm"/>
      </w:pPr>
      <w:r>
        <w:rPr>
          <w:cs/>
          <w:lang w:bidi="pa-IN"/>
        </w:rPr>
        <w:t>ਗੁਰ ਸਾਖੀ ਮਿਟਿਆ ਅੰਧਿਆਰਾ ਬਜਰ ਕਪਾਟ ਖੁਲਾਵਣਿਆ ॥੬</w:t>
      </w:r>
      <w:r>
        <w:rPr>
          <w:cs/>
        </w:rPr>
        <w:t xml:space="preserve">॥ </w:t>
      </w:r>
      <w:r>
        <w:rPr>
          <w:color w:val="008000"/>
          <w:sz w:val="18"/>
        </w:rPr>
        <w:t>(110)</w:t>
      </w:r>
    </w:p>
    <w:p w:rsidR="00A75876" w:rsidRDefault="00A75876">
      <w:pPr>
        <w:pStyle w:val="SGGSHindi"/>
      </w:pPr>
      <w:r>
        <w:rPr>
          <w:cs/>
        </w:rPr>
        <w:t>गुर</w:t>
      </w:r>
      <w:r>
        <w:t xml:space="preserve"> </w:t>
      </w:r>
      <w:r>
        <w:rPr>
          <w:cs/>
        </w:rPr>
        <w:t>साखी</w:t>
      </w:r>
      <w:r>
        <w:t xml:space="preserve"> </w:t>
      </w:r>
      <w:r>
        <w:rPr>
          <w:cs/>
        </w:rPr>
        <w:t>मिटिआ</w:t>
      </w:r>
      <w:r>
        <w:t xml:space="preserve"> </w:t>
      </w:r>
      <w:r>
        <w:rPr>
          <w:cs/>
        </w:rPr>
        <w:t>अंधिआरा</w:t>
      </w:r>
      <w:r>
        <w:t xml:space="preserve"> </w:t>
      </w:r>
      <w:r>
        <w:rPr>
          <w:cs/>
        </w:rPr>
        <w:t>बजर</w:t>
      </w:r>
      <w:r>
        <w:t xml:space="preserve"> </w:t>
      </w:r>
      <w:r>
        <w:rPr>
          <w:cs/>
        </w:rPr>
        <w:t>कपाट</w:t>
      </w:r>
      <w:r>
        <w:t xml:space="preserve"> </w:t>
      </w:r>
      <w:r>
        <w:rPr>
          <w:cs/>
        </w:rPr>
        <w:t>खुलावणिआ</w:t>
      </w:r>
      <w:r>
        <w:t xml:space="preserve"> </w:t>
      </w:r>
      <w:r>
        <w:rPr>
          <w:cs/>
        </w:rPr>
        <w:t>॥६॥</w:t>
      </w:r>
    </w:p>
    <w:p w:rsidR="00A75876" w:rsidRDefault="00A75876">
      <w:pPr>
        <w:pStyle w:val="SGGSRoman"/>
      </w:pPr>
      <w:r>
        <w:t>gur saakhee miti-aa anDhi-aaraa bajar kapaat khulaavani-aa. ||6||</w:t>
      </w:r>
    </w:p>
    <w:p w:rsidR="00A75876" w:rsidRDefault="00A75876">
      <w:pPr>
        <w:pStyle w:val="SGGSTrans"/>
      </w:pPr>
      <w:r>
        <w:t>Through the Guru's Teachings, the darkness has been dispelled, and the heavy doors have been opened. ||6||</w:t>
      </w:r>
    </w:p>
    <w:p w:rsidR="00A75876" w:rsidRDefault="00A75876">
      <w:pPr>
        <w:pStyle w:val="SGGSGurm"/>
      </w:pPr>
      <w:r>
        <w:rPr>
          <w:cs/>
          <w:lang w:bidi="pa-IN"/>
        </w:rPr>
        <w:t xml:space="preserve">ਹਉਮੈ ਮਾਰਿ ਮੰਨਿ ਵਸਾਇਆ ॥ </w:t>
      </w:r>
      <w:r>
        <w:rPr>
          <w:color w:val="008000"/>
          <w:sz w:val="18"/>
        </w:rPr>
        <w:t>(110)</w:t>
      </w:r>
    </w:p>
    <w:p w:rsidR="00A75876" w:rsidRDefault="00A75876">
      <w:pPr>
        <w:pStyle w:val="SGGSHindi"/>
      </w:pPr>
      <w:r>
        <w:rPr>
          <w:cs/>
        </w:rPr>
        <w:t>हउमै</w:t>
      </w:r>
      <w:r>
        <w:t xml:space="preserve"> </w:t>
      </w:r>
      <w:r>
        <w:rPr>
          <w:cs/>
        </w:rPr>
        <w:t>मारि</w:t>
      </w:r>
      <w:r>
        <w:t xml:space="preserve"> </w:t>
      </w:r>
      <w:r>
        <w:rPr>
          <w:cs/>
        </w:rPr>
        <w:t>मंनि</w:t>
      </w:r>
      <w:r>
        <w:t xml:space="preserve"> </w:t>
      </w:r>
      <w:r>
        <w:rPr>
          <w:cs/>
        </w:rPr>
        <w:t>वसाइआ</w:t>
      </w:r>
      <w:r>
        <w:t xml:space="preserve"> </w:t>
      </w:r>
      <w:r>
        <w:rPr>
          <w:cs/>
        </w:rPr>
        <w:t>॥</w:t>
      </w:r>
    </w:p>
    <w:p w:rsidR="00A75876" w:rsidRDefault="00A75876">
      <w:pPr>
        <w:pStyle w:val="SGGSRoman"/>
      </w:pPr>
      <w:r>
        <w:t>ha-umai maar man vasaa-i-aa.</w:t>
      </w:r>
    </w:p>
    <w:p w:rsidR="00A75876" w:rsidRDefault="00A75876">
      <w:pPr>
        <w:pStyle w:val="SGGSTrans"/>
      </w:pPr>
      <w:r>
        <w:t>Subduing my ego, I have enshrined the Lord within my mind.</w:t>
      </w:r>
    </w:p>
    <w:p w:rsidR="00A75876" w:rsidRDefault="00A75876">
      <w:pPr>
        <w:pStyle w:val="SGGSGurm"/>
      </w:pPr>
      <w:r>
        <w:rPr>
          <w:cs/>
          <w:lang w:bidi="pa-IN"/>
        </w:rPr>
        <w:t xml:space="preserve">ਗੁਰ ਚਰਣੀ ਸਦਾ ਚਿਤੁ ਲਾਇਆ ॥ </w:t>
      </w:r>
      <w:r>
        <w:rPr>
          <w:color w:val="008000"/>
          <w:sz w:val="18"/>
        </w:rPr>
        <w:t>(110)</w:t>
      </w:r>
    </w:p>
    <w:p w:rsidR="00A75876" w:rsidRDefault="00A75876">
      <w:pPr>
        <w:pStyle w:val="SGGSHindi"/>
      </w:pPr>
      <w:r>
        <w:rPr>
          <w:cs/>
        </w:rPr>
        <w:t>गुर</w:t>
      </w:r>
      <w:r>
        <w:t xml:space="preserve"> </w:t>
      </w:r>
      <w:r>
        <w:rPr>
          <w:cs/>
        </w:rPr>
        <w:t>चरणी</w:t>
      </w:r>
      <w:r>
        <w:t xml:space="preserve"> </w:t>
      </w:r>
      <w:r>
        <w:rPr>
          <w:cs/>
        </w:rPr>
        <w:t>सदा</w:t>
      </w:r>
      <w:r>
        <w:t xml:space="preserve"> </w:t>
      </w:r>
      <w:r>
        <w:rPr>
          <w:cs/>
        </w:rPr>
        <w:t>चितु</w:t>
      </w:r>
      <w:r>
        <w:t xml:space="preserve"> </w:t>
      </w:r>
      <w:r>
        <w:rPr>
          <w:cs/>
        </w:rPr>
        <w:t>लाइआ</w:t>
      </w:r>
      <w:r>
        <w:t xml:space="preserve"> </w:t>
      </w:r>
      <w:r>
        <w:rPr>
          <w:cs/>
        </w:rPr>
        <w:t>॥</w:t>
      </w:r>
    </w:p>
    <w:p w:rsidR="00A75876" w:rsidRDefault="00A75876">
      <w:pPr>
        <w:pStyle w:val="SGGSRoman"/>
      </w:pPr>
      <w:r>
        <w:t>gur charnee sadaa chit laa-i-aa.</w:t>
      </w:r>
    </w:p>
    <w:p w:rsidR="00A75876" w:rsidRDefault="00A75876">
      <w:pPr>
        <w:pStyle w:val="SGGSTrans"/>
      </w:pPr>
      <w:r>
        <w:t>I focus my consciousness on the Guru's Feet forever.</w:t>
      </w:r>
    </w:p>
    <w:p w:rsidR="00A75876" w:rsidRDefault="00A75876">
      <w:pPr>
        <w:pStyle w:val="SGGSGurm"/>
      </w:pPr>
      <w:r>
        <w:rPr>
          <w:cs/>
          <w:lang w:bidi="pa-IN"/>
        </w:rPr>
        <w:t>ਗੁਰ ਕਿਰਪਾ ਤੇ ਮਨੁ ਤਨੁ ਨਿਰਮਲੁ ਨਿਰਮਲ ਨਾਮੁ ਧਿਆਵਣਿਆ ॥੭</w:t>
      </w:r>
      <w:r>
        <w:rPr>
          <w:cs/>
        </w:rPr>
        <w:t xml:space="preserve">॥ </w:t>
      </w:r>
      <w:r>
        <w:rPr>
          <w:color w:val="008000"/>
          <w:sz w:val="18"/>
        </w:rPr>
        <w:t>(110)</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मनु</w:t>
      </w:r>
      <w:r>
        <w:t xml:space="preserve"> </w:t>
      </w:r>
      <w:r>
        <w:rPr>
          <w:cs/>
        </w:rPr>
        <w:t>तनु</w:t>
      </w:r>
      <w:r>
        <w:t xml:space="preserve"> </w:t>
      </w:r>
      <w:r>
        <w:rPr>
          <w:cs/>
        </w:rPr>
        <w:t>निरमलु</w:t>
      </w:r>
      <w:r>
        <w:t xml:space="preserve"> </w:t>
      </w:r>
      <w:r>
        <w:rPr>
          <w:cs/>
        </w:rPr>
        <w:t>निरमल</w:t>
      </w:r>
      <w:r>
        <w:t xml:space="preserve"> </w:t>
      </w:r>
      <w:r>
        <w:rPr>
          <w:cs/>
        </w:rPr>
        <w:t>नामु</w:t>
      </w:r>
      <w:r>
        <w:t xml:space="preserve"> </w:t>
      </w:r>
      <w:r>
        <w:rPr>
          <w:cs/>
        </w:rPr>
        <w:t>धिआवणिआ</w:t>
      </w:r>
      <w:r>
        <w:t xml:space="preserve"> </w:t>
      </w:r>
      <w:r>
        <w:rPr>
          <w:cs/>
        </w:rPr>
        <w:t>॥७॥</w:t>
      </w:r>
    </w:p>
    <w:p w:rsidR="00A75876" w:rsidRDefault="00A75876">
      <w:pPr>
        <w:pStyle w:val="SGGSRoman"/>
      </w:pPr>
      <w:r>
        <w:t>gur kirpaa tay man tan nirmal nirmal naam Dhi-aavani-aa. ||7||</w:t>
      </w:r>
    </w:p>
    <w:p w:rsidR="00A75876" w:rsidRDefault="00A75876">
      <w:pPr>
        <w:pStyle w:val="SGGSTrans"/>
      </w:pPr>
      <w:r>
        <w:t>By Guru's Grace, my mind and body are immaculate and pure; I meditate on the Immaculate Naam, the Name of the Lord. ||7||</w:t>
      </w:r>
    </w:p>
    <w:p w:rsidR="00A75876" w:rsidRDefault="00A75876">
      <w:pPr>
        <w:pStyle w:val="SGGSGurm"/>
      </w:pPr>
      <w:r>
        <w:rPr>
          <w:cs/>
          <w:lang w:bidi="pa-IN"/>
        </w:rPr>
        <w:t xml:space="preserve">ਜੀਵਣੁ ਮਰਣਾ ਸਭੁ ਤੁਧੈ ਤਾਈ ॥ </w:t>
      </w:r>
      <w:r>
        <w:rPr>
          <w:color w:val="008000"/>
          <w:sz w:val="18"/>
        </w:rPr>
        <w:t>(110)</w:t>
      </w:r>
    </w:p>
    <w:p w:rsidR="00A75876" w:rsidRDefault="00A75876">
      <w:pPr>
        <w:pStyle w:val="SGGSHindi"/>
      </w:pPr>
      <w:r>
        <w:rPr>
          <w:cs/>
        </w:rPr>
        <w:t>जीवणु</w:t>
      </w:r>
      <w:r>
        <w:t xml:space="preserve"> </w:t>
      </w:r>
      <w:r>
        <w:rPr>
          <w:cs/>
        </w:rPr>
        <w:t>मरणा</w:t>
      </w:r>
      <w:r>
        <w:t xml:space="preserve"> </w:t>
      </w:r>
      <w:r>
        <w:rPr>
          <w:cs/>
        </w:rPr>
        <w:t>सभु</w:t>
      </w:r>
      <w:r>
        <w:t xml:space="preserve"> </w:t>
      </w:r>
      <w:r>
        <w:rPr>
          <w:cs/>
        </w:rPr>
        <w:t>तुधै</w:t>
      </w:r>
      <w:r>
        <w:t xml:space="preserve"> </w:t>
      </w:r>
      <w:r>
        <w:rPr>
          <w:cs/>
        </w:rPr>
        <w:t>ताई</w:t>
      </w:r>
      <w:r>
        <w:t xml:space="preserve"> </w:t>
      </w:r>
      <w:r>
        <w:rPr>
          <w:cs/>
        </w:rPr>
        <w:t>॥</w:t>
      </w:r>
    </w:p>
    <w:p w:rsidR="00A75876" w:rsidRDefault="00A75876">
      <w:pPr>
        <w:pStyle w:val="SGGSRoman"/>
      </w:pPr>
      <w:r>
        <w:t>jeevan marnaa sabh tuDhai taa-ee.</w:t>
      </w:r>
    </w:p>
    <w:p w:rsidR="00A75876" w:rsidRDefault="00A75876">
      <w:pPr>
        <w:pStyle w:val="SGGSTrans"/>
      </w:pPr>
      <w:r>
        <w:t>From birth to death, everything is for You.</w:t>
      </w:r>
    </w:p>
    <w:p w:rsidR="00A75876" w:rsidRDefault="00A75876">
      <w:pPr>
        <w:pStyle w:val="SGGSGurm"/>
      </w:pPr>
      <w:r>
        <w:rPr>
          <w:cs/>
          <w:lang w:bidi="pa-IN"/>
        </w:rPr>
        <w:t xml:space="preserve">ਜਿਸੁ ਬਖਸੇ ਤਿਸੁ ਦੇ ਵਡਿਆਈ ॥ </w:t>
      </w:r>
      <w:r>
        <w:rPr>
          <w:color w:val="008000"/>
          <w:sz w:val="18"/>
        </w:rPr>
        <w:t>(110)</w:t>
      </w:r>
    </w:p>
    <w:p w:rsidR="00A75876" w:rsidRDefault="00A75876">
      <w:pPr>
        <w:pStyle w:val="SGGSHindi"/>
      </w:pPr>
      <w:r>
        <w:rPr>
          <w:cs/>
        </w:rPr>
        <w:t>जिसु</w:t>
      </w:r>
      <w:r>
        <w:t xml:space="preserve"> </w:t>
      </w:r>
      <w:r>
        <w:rPr>
          <w:cs/>
        </w:rPr>
        <w:t>बखसे</w:t>
      </w:r>
      <w:r>
        <w:t xml:space="preserve"> </w:t>
      </w:r>
      <w:r>
        <w:rPr>
          <w:cs/>
        </w:rPr>
        <w:t>तिसु</w:t>
      </w:r>
      <w:r>
        <w:t xml:space="preserve"> </w:t>
      </w:r>
      <w:r>
        <w:rPr>
          <w:cs/>
        </w:rPr>
        <w:t>दे</w:t>
      </w:r>
      <w:r>
        <w:t xml:space="preserve"> </w:t>
      </w:r>
      <w:r>
        <w:rPr>
          <w:cs/>
        </w:rPr>
        <w:t>वडिआई</w:t>
      </w:r>
      <w:r>
        <w:t xml:space="preserve"> </w:t>
      </w:r>
      <w:r>
        <w:rPr>
          <w:cs/>
        </w:rPr>
        <w:t>॥</w:t>
      </w:r>
    </w:p>
    <w:p w:rsidR="00A75876" w:rsidRDefault="00A75876">
      <w:pPr>
        <w:pStyle w:val="SGGSRoman"/>
      </w:pPr>
      <w:r>
        <w:t>jis bakhsay tis day vadi-aa-ee.</w:t>
      </w:r>
    </w:p>
    <w:p w:rsidR="00A75876" w:rsidRDefault="00A75876">
      <w:pPr>
        <w:pStyle w:val="SGGSTrans"/>
      </w:pPr>
      <w:r>
        <w:t>You bestow greatness upon those whom You have forgiven.</w:t>
      </w:r>
    </w:p>
    <w:p w:rsidR="00A75876" w:rsidRDefault="00A75876">
      <w:pPr>
        <w:pStyle w:val="SGGSGurm"/>
      </w:pPr>
      <w:r>
        <w:rPr>
          <w:cs/>
          <w:lang w:bidi="pa-IN"/>
        </w:rPr>
        <w:t>ਨਾਨਕ ਨਾਮੁ ਧਿਆਇ ਸਦਾ ਤੂੰ ਜੰਮਣੁ ਮਰਣੁ ਸਵਾਰਣਿਆ ॥੮</w:t>
      </w:r>
      <w:r>
        <w:rPr>
          <w:cs/>
        </w:rPr>
        <w:t>॥</w:t>
      </w:r>
      <w:r>
        <w:rPr>
          <w:lang w:bidi="pa-IN"/>
        </w:rPr>
        <w:t>੧</w:t>
      </w:r>
      <w:r>
        <w:rPr>
          <w:cs/>
        </w:rPr>
        <w:t>॥</w:t>
      </w:r>
      <w:r>
        <w:rPr>
          <w:lang w:bidi="pa-IN"/>
        </w:rPr>
        <w:t>੨</w:t>
      </w:r>
      <w:r>
        <w:rPr>
          <w:cs/>
        </w:rPr>
        <w:t xml:space="preserve">॥ </w:t>
      </w:r>
      <w:r>
        <w:rPr>
          <w:color w:val="008000"/>
          <w:sz w:val="18"/>
        </w:rPr>
        <w:t>(110)</w:t>
      </w:r>
    </w:p>
    <w:p w:rsidR="00A75876" w:rsidRDefault="00A75876">
      <w:pPr>
        <w:pStyle w:val="SGGSHindi"/>
      </w:pPr>
      <w:r>
        <w:rPr>
          <w:cs/>
        </w:rPr>
        <w:t>नानक</w:t>
      </w:r>
      <w:r>
        <w:t xml:space="preserve"> </w:t>
      </w:r>
      <w:r>
        <w:rPr>
          <w:cs/>
        </w:rPr>
        <w:t>नामु</w:t>
      </w:r>
      <w:r>
        <w:t xml:space="preserve"> </w:t>
      </w:r>
      <w:r>
        <w:rPr>
          <w:cs/>
        </w:rPr>
        <w:t>धिआइ</w:t>
      </w:r>
      <w:r>
        <w:t xml:space="preserve"> </w:t>
      </w:r>
      <w:r>
        <w:rPr>
          <w:cs/>
        </w:rPr>
        <w:t>सदा</w:t>
      </w:r>
      <w:r>
        <w:t xml:space="preserve"> </w:t>
      </w:r>
      <w:r>
        <w:rPr>
          <w:cs/>
        </w:rPr>
        <w:t>तूं</w:t>
      </w:r>
      <w:r>
        <w:t xml:space="preserve"> </w:t>
      </w:r>
      <w:r>
        <w:rPr>
          <w:cs/>
        </w:rPr>
        <w:t>जमणु</w:t>
      </w:r>
      <w:r>
        <w:t xml:space="preserve"> </w:t>
      </w:r>
      <w:r>
        <w:rPr>
          <w:cs/>
        </w:rPr>
        <w:t>मरणु</w:t>
      </w:r>
      <w:r>
        <w:t xml:space="preserve"> </w:t>
      </w:r>
      <w:r>
        <w:rPr>
          <w:cs/>
        </w:rPr>
        <w:t>सवारणिआ</w:t>
      </w:r>
      <w:r>
        <w:t xml:space="preserve"> </w:t>
      </w:r>
      <w:r>
        <w:rPr>
          <w:cs/>
        </w:rPr>
        <w:t>॥८॥१॥२॥</w:t>
      </w:r>
    </w:p>
    <w:p w:rsidR="00A75876" w:rsidRDefault="00A75876">
      <w:pPr>
        <w:pStyle w:val="SGGSRoman"/>
      </w:pPr>
      <w:r>
        <w:t>naanak naam Dhi-aa-ay sadaa too</w:t>
      </w:r>
      <w:r>
        <w:rPr>
          <w:vertAlign w:val="superscript"/>
        </w:rPr>
        <w:t>N</w:t>
      </w:r>
      <w:r>
        <w:t xml:space="preserve"> jaman maran savaarni-aa. ||8||1||2||</w:t>
      </w:r>
    </w:p>
    <w:p w:rsidR="00A75876" w:rsidRDefault="00A75876">
      <w:pPr>
        <w:pStyle w:val="SGGSTrans"/>
      </w:pPr>
      <w:r>
        <w:t>O Nanak, meditating forever on the Naam, you shall be blessed in both birth and death. ||8||1||2||</w:t>
      </w:r>
    </w:p>
    <w:p w:rsidR="00A75876" w:rsidRDefault="00A75876">
      <w:pPr>
        <w:pStyle w:val="SGGSGurm"/>
      </w:pPr>
      <w:r>
        <w:rPr>
          <w:cs/>
          <w:lang w:bidi="pa-IN"/>
        </w:rPr>
        <w:t xml:space="preserve">ਮਾਝ ਮਹਲਾ ੩ </w:t>
      </w:r>
      <w:r>
        <w:rPr>
          <w:cs/>
        </w:rPr>
        <w:t xml:space="preserve">॥ </w:t>
      </w:r>
      <w:r>
        <w:rPr>
          <w:color w:val="008000"/>
          <w:sz w:val="18"/>
        </w:rPr>
        <w:t>(110)</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ਮੇਰਾ ਪ੍ਰਭੁ ਨਿਰਮਲੁ ਅਗਮ ਅਪਾਰਾ ॥ </w:t>
      </w:r>
      <w:r>
        <w:rPr>
          <w:color w:val="008000"/>
          <w:sz w:val="18"/>
        </w:rPr>
        <w:t>(110)</w:t>
      </w:r>
    </w:p>
    <w:p w:rsidR="00A75876" w:rsidRDefault="00A75876">
      <w:pPr>
        <w:pStyle w:val="SGGSHindi"/>
      </w:pPr>
      <w:r>
        <w:rPr>
          <w:cs/>
        </w:rPr>
        <w:t>मेरा</w:t>
      </w:r>
      <w:r>
        <w:t xml:space="preserve"> </w:t>
      </w:r>
      <w:r>
        <w:rPr>
          <w:cs/>
        </w:rPr>
        <w:t>प्रभु</w:t>
      </w:r>
      <w:r>
        <w:t xml:space="preserve"> </w:t>
      </w:r>
      <w:r>
        <w:rPr>
          <w:cs/>
        </w:rPr>
        <w:t>निरमलु</w:t>
      </w:r>
      <w:r>
        <w:t xml:space="preserve"> </w:t>
      </w:r>
      <w:r>
        <w:rPr>
          <w:cs/>
        </w:rPr>
        <w:t>अगम</w:t>
      </w:r>
      <w:r>
        <w:t xml:space="preserve"> </w:t>
      </w:r>
      <w:r>
        <w:rPr>
          <w:cs/>
        </w:rPr>
        <w:t>अपारा</w:t>
      </w:r>
      <w:r>
        <w:t xml:space="preserve"> </w:t>
      </w:r>
      <w:r>
        <w:rPr>
          <w:cs/>
        </w:rPr>
        <w:t>॥</w:t>
      </w:r>
    </w:p>
    <w:p w:rsidR="00A75876" w:rsidRDefault="00A75876">
      <w:pPr>
        <w:pStyle w:val="SGGSRoman"/>
      </w:pPr>
      <w:r>
        <w:t>mayraa parabh nirmal agam apaaraa.</w:t>
      </w:r>
    </w:p>
    <w:p w:rsidR="00A75876" w:rsidRDefault="00A75876">
      <w:pPr>
        <w:pStyle w:val="SGGSTrans"/>
      </w:pPr>
      <w:r>
        <w:t>My God is Immaculate, Inaccessible and Infinite.</w:t>
      </w:r>
    </w:p>
    <w:p w:rsidR="00A75876" w:rsidRDefault="00A75876">
      <w:pPr>
        <w:pStyle w:val="SGGSGurm"/>
      </w:pPr>
      <w:r>
        <w:rPr>
          <w:cs/>
          <w:lang w:bidi="pa-IN"/>
        </w:rPr>
        <w:t xml:space="preserve">ਬਿਨੁ ਤਕੜੀ ਤੋਲੈ ਸੰਸਾਰਾ ॥ </w:t>
      </w:r>
      <w:r>
        <w:rPr>
          <w:color w:val="008000"/>
          <w:sz w:val="18"/>
        </w:rPr>
        <w:t>(110)</w:t>
      </w:r>
    </w:p>
    <w:p w:rsidR="00A75876" w:rsidRDefault="00A75876">
      <w:pPr>
        <w:pStyle w:val="SGGSHindi"/>
      </w:pPr>
      <w:r>
        <w:rPr>
          <w:cs/>
        </w:rPr>
        <w:t>बिनु</w:t>
      </w:r>
      <w:r>
        <w:t xml:space="preserve"> </w:t>
      </w:r>
      <w:r>
        <w:rPr>
          <w:cs/>
        </w:rPr>
        <w:t>तकड़ी</w:t>
      </w:r>
      <w:r>
        <w:t xml:space="preserve"> </w:t>
      </w:r>
      <w:r>
        <w:rPr>
          <w:cs/>
        </w:rPr>
        <w:t>तोलै</w:t>
      </w:r>
      <w:r>
        <w:t xml:space="preserve"> </w:t>
      </w:r>
      <w:r>
        <w:rPr>
          <w:cs/>
        </w:rPr>
        <w:t>संसारा</w:t>
      </w:r>
      <w:r>
        <w:t xml:space="preserve"> </w:t>
      </w:r>
      <w:r>
        <w:rPr>
          <w:cs/>
        </w:rPr>
        <w:t>॥</w:t>
      </w:r>
    </w:p>
    <w:p w:rsidR="00A75876" w:rsidRDefault="00A75876">
      <w:pPr>
        <w:pStyle w:val="SGGSRoman"/>
      </w:pPr>
      <w:r>
        <w:t>bin takrhee tolai sansaaraa.</w:t>
      </w:r>
    </w:p>
    <w:p w:rsidR="00A75876" w:rsidRDefault="00A75876">
      <w:pPr>
        <w:pStyle w:val="SGGSTrans"/>
      </w:pPr>
      <w:r>
        <w:t>Without a scale, He weighs the universe.</w:t>
      </w:r>
    </w:p>
    <w:p w:rsidR="00A75876" w:rsidRDefault="00A75876">
      <w:pPr>
        <w:pStyle w:val="SGGSGurm"/>
      </w:pPr>
      <w:r>
        <w:rPr>
          <w:cs/>
          <w:lang w:bidi="pa-IN"/>
        </w:rPr>
        <w:t>ਗੁਰਮੁਖਿ ਹੋਵੈ ਸੋਈ ਬੂਝੈ ਗੁਣ ਕਹਿ ਗੁਣੀ ਸਮਾਵਣਿਆ ॥੧</w:t>
      </w:r>
      <w:r>
        <w:rPr>
          <w:cs/>
        </w:rPr>
        <w:t xml:space="preserve">॥ </w:t>
      </w:r>
      <w:r>
        <w:rPr>
          <w:color w:val="008000"/>
          <w:sz w:val="18"/>
        </w:rPr>
        <w:t>(110)</w:t>
      </w:r>
    </w:p>
    <w:p w:rsidR="00A75876" w:rsidRDefault="00A75876">
      <w:pPr>
        <w:pStyle w:val="SGGSHindi"/>
      </w:pPr>
      <w:r>
        <w:rPr>
          <w:cs/>
        </w:rPr>
        <w:t>गुरमुखि</w:t>
      </w:r>
      <w:r>
        <w:t xml:space="preserve"> </w:t>
      </w:r>
      <w:r>
        <w:rPr>
          <w:cs/>
        </w:rPr>
        <w:t>होवै</w:t>
      </w:r>
      <w:r>
        <w:t xml:space="preserve"> </w:t>
      </w:r>
      <w:r>
        <w:rPr>
          <w:cs/>
        </w:rPr>
        <w:t>सोई</w:t>
      </w:r>
      <w:r>
        <w:t xml:space="preserve"> </w:t>
      </w:r>
      <w:r>
        <w:rPr>
          <w:cs/>
        </w:rPr>
        <w:t>बूझै</w:t>
      </w:r>
      <w:r>
        <w:t xml:space="preserve"> </w:t>
      </w:r>
      <w:r>
        <w:rPr>
          <w:cs/>
        </w:rPr>
        <w:t>गुण</w:t>
      </w:r>
      <w:r>
        <w:t xml:space="preserve"> </w:t>
      </w:r>
      <w:r>
        <w:rPr>
          <w:cs/>
        </w:rPr>
        <w:t>कहि</w:t>
      </w:r>
      <w:r>
        <w:t xml:space="preserve"> </w:t>
      </w:r>
      <w:r>
        <w:rPr>
          <w:cs/>
        </w:rPr>
        <w:t>गुणी</w:t>
      </w:r>
      <w:r>
        <w:t xml:space="preserve"> </w:t>
      </w:r>
      <w:r>
        <w:rPr>
          <w:cs/>
        </w:rPr>
        <w:t>समावणिआ</w:t>
      </w:r>
      <w:r>
        <w:t xml:space="preserve"> </w:t>
      </w:r>
      <w:r>
        <w:rPr>
          <w:cs/>
        </w:rPr>
        <w:t>॥१॥</w:t>
      </w:r>
    </w:p>
    <w:p w:rsidR="00A75876" w:rsidRDefault="00A75876">
      <w:pPr>
        <w:pStyle w:val="SGGSRoman"/>
      </w:pPr>
      <w:r>
        <w:t>gurmukh hovai so-ee boojhai gun kahi gunee samaavani-aa. ||1||</w:t>
      </w:r>
    </w:p>
    <w:p w:rsidR="00A75876" w:rsidRDefault="00A75876">
      <w:pPr>
        <w:pStyle w:val="SGGSTrans"/>
      </w:pPr>
      <w:r>
        <w:t>One who becomes Gurmukh, understands. Chanting His Glorious Praises, he is absorbed into the Lord of Virtue. ||1||</w:t>
      </w:r>
    </w:p>
    <w:p w:rsidR="00A75876" w:rsidRDefault="00A75876">
      <w:pPr>
        <w:pStyle w:val="SGGSGurm"/>
      </w:pPr>
      <w:r>
        <w:rPr>
          <w:cs/>
          <w:lang w:bidi="pa-IN"/>
        </w:rPr>
        <w:t xml:space="preserve">ਹਉ ਵਾਰੀ ਜੀਉ ਵਾਰੀ ਹਰਿ ਕਾ ਨਾਮੁ ਮੰਨਿ ਵਸਾਵਣਿਆ ॥ </w:t>
      </w:r>
      <w:r>
        <w:rPr>
          <w:color w:val="008000"/>
          <w:sz w:val="18"/>
        </w:rPr>
        <w:t>(110)</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का</w:t>
      </w:r>
      <w:r>
        <w:t xml:space="preserve"> </w:t>
      </w:r>
      <w:r>
        <w:rPr>
          <w:cs/>
        </w:rPr>
        <w:t>नामु</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har kaa naam man vasaavani-aa.</w:t>
      </w:r>
    </w:p>
    <w:p w:rsidR="00A75876" w:rsidRDefault="00A75876">
      <w:pPr>
        <w:pStyle w:val="SGGSTrans"/>
      </w:pPr>
      <w:r>
        <w:t>I am a sacrifice, my soul is a sacrifice, to those whose minds are filled with the Name of the Lord.</w:t>
      </w:r>
    </w:p>
    <w:p w:rsidR="00A75876" w:rsidRDefault="00A75876">
      <w:pPr>
        <w:pStyle w:val="SGGSGurm"/>
      </w:pPr>
      <w:r>
        <w:rPr>
          <w:cs/>
          <w:lang w:bidi="pa-IN"/>
        </w:rPr>
        <w:t>ਜੋ ਸਚਿ ਲਾਗੇ ਸੇ ਅਨਦਿਨੁ ਜਾਗੇ ਦਰਿ ਸਚੈ ਸੋਭਾ ਪਾਵਣਿਆ ॥੧</w:t>
      </w:r>
      <w:r>
        <w:rPr>
          <w:cs/>
        </w:rPr>
        <w:t xml:space="preserve">॥ </w:t>
      </w:r>
      <w:r>
        <w:rPr>
          <w:lang w:bidi="pa-IN"/>
        </w:rPr>
        <w:t xml:space="preserve">ਰਹਾਉ ॥ </w:t>
      </w:r>
      <w:r>
        <w:rPr>
          <w:color w:val="008000"/>
          <w:sz w:val="18"/>
        </w:rPr>
        <w:t>(110)</w:t>
      </w:r>
    </w:p>
    <w:p w:rsidR="00A75876" w:rsidRDefault="00A75876">
      <w:pPr>
        <w:pStyle w:val="SGGSHindi"/>
      </w:pPr>
      <w:r>
        <w:rPr>
          <w:cs/>
        </w:rPr>
        <w:t>जो</w:t>
      </w:r>
      <w:r>
        <w:t xml:space="preserve"> </w:t>
      </w:r>
      <w:r>
        <w:rPr>
          <w:cs/>
        </w:rPr>
        <w:t>सचि</w:t>
      </w:r>
      <w:r>
        <w:t xml:space="preserve"> </w:t>
      </w:r>
      <w:r>
        <w:rPr>
          <w:cs/>
        </w:rPr>
        <w:t>लागे</w:t>
      </w:r>
      <w:r>
        <w:t xml:space="preserve"> </w:t>
      </w:r>
      <w:r>
        <w:rPr>
          <w:cs/>
        </w:rPr>
        <w:t>से</w:t>
      </w:r>
      <w:r>
        <w:t xml:space="preserve"> </w:t>
      </w:r>
      <w:r>
        <w:rPr>
          <w:cs/>
        </w:rPr>
        <w:t>अनदिनु</w:t>
      </w:r>
      <w:r>
        <w:t xml:space="preserve"> </w:t>
      </w:r>
      <w:r>
        <w:rPr>
          <w:cs/>
        </w:rPr>
        <w:t>जागे</w:t>
      </w:r>
      <w:r>
        <w:t xml:space="preserve"> </w:t>
      </w:r>
      <w:r>
        <w:rPr>
          <w:cs/>
        </w:rPr>
        <w:t>दरि</w:t>
      </w:r>
      <w:r>
        <w:t xml:space="preserve"> </w:t>
      </w:r>
      <w:r>
        <w:rPr>
          <w:cs/>
        </w:rPr>
        <w:t>सचै</w:t>
      </w:r>
      <w:r>
        <w:t xml:space="preserve"> </w:t>
      </w:r>
      <w:r>
        <w:rPr>
          <w:cs/>
        </w:rPr>
        <w:t>सोभा</w:t>
      </w:r>
      <w:r>
        <w:t xml:space="preserve"> </w:t>
      </w:r>
      <w:r>
        <w:rPr>
          <w:cs/>
        </w:rPr>
        <w:t>पावणिआ</w:t>
      </w:r>
      <w:r>
        <w:t xml:space="preserve"> </w:t>
      </w:r>
      <w:r>
        <w:rPr>
          <w:cs/>
        </w:rPr>
        <w:t>॥१॥</w:t>
      </w:r>
      <w:r>
        <w:t xml:space="preserve"> </w:t>
      </w:r>
      <w:r>
        <w:rPr>
          <w:cs/>
        </w:rPr>
        <w:t>रहाउ</w:t>
      </w:r>
      <w:r>
        <w:t xml:space="preserve"> </w:t>
      </w:r>
      <w:r>
        <w:rPr>
          <w:cs/>
        </w:rPr>
        <w:t>॥</w:t>
      </w:r>
    </w:p>
    <w:p w:rsidR="00A75876" w:rsidRDefault="00A75876">
      <w:pPr>
        <w:pStyle w:val="SGGSRoman"/>
      </w:pPr>
      <w:r>
        <w:t>jo sach laagay say an-din jaagay dar sachai sobhaa paavni-aa. ||1|| rahaa-o.</w:t>
      </w:r>
    </w:p>
    <w:p w:rsidR="00A75876" w:rsidRDefault="00A75876">
      <w:pPr>
        <w:pStyle w:val="SGGSTrans"/>
      </w:pPr>
      <w:r>
        <w:t>Those who are committed to Truth remain awake and aware night and day. They are honored in the True Court. ||1||Pause||</w:t>
      </w:r>
    </w:p>
    <w:p w:rsidR="00A75876" w:rsidRDefault="00A75876">
      <w:pPr>
        <w:pStyle w:val="SGGSGurm"/>
      </w:pPr>
      <w:r>
        <w:rPr>
          <w:cs/>
          <w:lang w:bidi="pa-IN"/>
        </w:rPr>
        <w:t xml:space="preserve">ਆਪਿ ਸੁਣੈ ਤੈ ਆਪੇ ਵੇਖੈ ॥ </w:t>
      </w:r>
      <w:r>
        <w:rPr>
          <w:color w:val="008000"/>
          <w:sz w:val="18"/>
        </w:rPr>
        <w:t>(110)</w:t>
      </w:r>
    </w:p>
    <w:p w:rsidR="00A75876" w:rsidRDefault="00A75876">
      <w:pPr>
        <w:pStyle w:val="SGGSHindi"/>
      </w:pPr>
      <w:r>
        <w:rPr>
          <w:cs/>
        </w:rPr>
        <w:t>आपि</w:t>
      </w:r>
      <w:r>
        <w:t xml:space="preserve"> </w:t>
      </w:r>
      <w:r>
        <w:rPr>
          <w:cs/>
        </w:rPr>
        <w:t>सुणै</w:t>
      </w:r>
      <w:r>
        <w:t xml:space="preserve"> </w:t>
      </w:r>
      <w:r>
        <w:rPr>
          <w:cs/>
        </w:rPr>
        <w:t>तै</w:t>
      </w:r>
      <w:r>
        <w:t xml:space="preserve"> </w:t>
      </w:r>
      <w:r>
        <w:rPr>
          <w:cs/>
        </w:rPr>
        <w:t>आपे</w:t>
      </w:r>
      <w:r>
        <w:t xml:space="preserve"> </w:t>
      </w:r>
      <w:r>
        <w:rPr>
          <w:cs/>
        </w:rPr>
        <w:t>वेखै</w:t>
      </w:r>
      <w:r>
        <w:t xml:space="preserve"> </w:t>
      </w:r>
      <w:r>
        <w:rPr>
          <w:cs/>
        </w:rPr>
        <w:t>॥</w:t>
      </w:r>
    </w:p>
    <w:p w:rsidR="00A75876" w:rsidRDefault="00A75876">
      <w:pPr>
        <w:pStyle w:val="SGGSRoman"/>
      </w:pPr>
      <w:r>
        <w:t>aap sunai tai aapay vaykhai.</w:t>
      </w:r>
    </w:p>
    <w:p w:rsidR="00A75876" w:rsidRDefault="00A75876">
      <w:pPr>
        <w:pStyle w:val="SGGSTrans"/>
      </w:pPr>
      <w:r>
        <w:t>He Himself hears, and He Himself sees.</w:t>
      </w:r>
    </w:p>
    <w:p w:rsidR="00A75876" w:rsidRDefault="00A75876">
      <w:pPr>
        <w:pStyle w:val="SGGSGurm"/>
      </w:pPr>
      <w:r>
        <w:rPr>
          <w:cs/>
          <w:lang w:bidi="pa-IN"/>
        </w:rPr>
        <w:t xml:space="preserve">ਜਿਸ ਨੋ ਨਦਰਿ ਕਰੇ ਸੋਈ ਜਨੁ ਲੇਖੈ ॥ </w:t>
      </w:r>
      <w:r>
        <w:rPr>
          <w:color w:val="008000"/>
          <w:sz w:val="18"/>
        </w:rPr>
        <w:t>(110)</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सोई</w:t>
      </w:r>
      <w:r>
        <w:t xml:space="preserve"> </w:t>
      </w:r>
      <w:r>
        <w:rPr>
          <w:cs/>
        </w:rPr>
        <w:t>जनु</w:t>
      </w:r>
      <w:r>
        <w:t xml:space="preserve"> </w:t>
      </w:r>
      <w:r>
        <w:rPr>
          <w:cs/>
        </w:rPr>
        <w:t>लेखै</w:t>
      </w:r>
      <w:r>
        <w:t xml:space="preserve"> </w:t>
      </w:r>
      <w:r>
        <w:rPr>
          <w:cs/>
        </w:rPr>
        <w:t>॥</w:t>
      </w:r>
    </w:p>
    <w:p w:rsidR="00A75876" w:rsidRDefault="00A75876">
      <w:pPr>
        <w:pStyle w:val="SGGSRoman"/>
      </w:pPr>
      <w:r>
        <w:t>jis no nadar karay so-ee jan laykhai.</w:t>
      </w:r>
    </w:p>
    <w:p w:rsidR="00A75876" w:rsidRDefault="00A75876">
      <w:pPr>
        <w:pStyle w:val="SGGSTrans"/>
      </w:pPr>
      <w:r>
        <w:t>Those, upon whom He casts His Glance of Grace, become acceptable.</w:t>
      </w:r>
    </w:p>
    <w:p w:rsidR="00A75876" w:rsidRDefault="00A75876">
      <w:pPr>
        <w:pStyle w:val="SGGSGurm"/>
      </w:pPr>
      <w:r>
        <w:rPr>
          <w:cs/>
          <w:lang w:bidi="pa-IN"/>
        </w:rPr>
        <w:t>ਆਪੇ ਲਾਇ ਲਏ ਸੋ ਲਾਗੈ ਗੁਰਮੁਖਿ ਸਚੁ ਕਮਾਵਣਿਆ ॥੨</w:t>
      </w:r>
      <w:r>
        <w:rPr>
          <w:cs/>
        </w:rPr>
        <w:t xml:space="preserve">॥ </w:t>
      </w:r>
      <w:r>
        <w:rPr>
          <w:color w:val="008000"/>
          <w:sz w:val="18"/>
        </w:rPr>
        <w:t>(110)</w:t>
      </w:r>
    </w:p>
    <w:p w:rsidR="00A75876" w:rsidRDefault="00A75876">
      <w:pPr>
        <w:pStyle w:val="SGGSHindi"/>
      </w:pPr>
      <w:r>
        <w:rPr>
          <w:cs/>
        </w:rPr>
        <w:t>आपे</w:t>
      </w:r>
      <w:r>
        <w:t xml:space="preserve"> </w:t>
      </w:r>
      <w:r>
        <w:rPr>
          <w:cs/>
        </w:rPr>
        <w:t>लाइ</w:t>
      </w:r>
      <w:r>
        <w:t xml:space="preserve"> </w:t>
      </w:r>
      <w:r>
        <w:rPr>
          <w:cs/>
        </w:rPr>
        <w:t>लए</w:t>
      </w:r>
      <w:r>
        <w:t xml:space="preserve"> </w:t>
      </w:r>
      <w:r>
        <w:rPr>
          <w:cs/>
        </w:rPr>
        <w:t>सो</w:t>
      </w:r>
      <w:r>
        <w:t xml:space="preserve"> </w:t>
      </w:r>
      <w:r>
        <w:rPr>
          <w:cs/>
        </w:rPr>
        <w:t>लागै</w:t>
      </w:r>
      <w:r>
        <w:t xml:space="preserve"> </w:t>
      </w:r>
      <w:r>
        <w:rPr>
          <w:cs/>
        </w:rPr>
        <w:t>गुरमुखि</w:t>
      </w:r>
      <w:r>
        <w:t xml:space="preserve"> </w:t>
      </w:r>
      <w:r>
        <w:rPr>
          <w:cs/>
        </w:rPr>
        <w:t>सचु</w:t>
      </w:r>
      <w:r>
        <w:t xml:space="preserve"> </w:t>
      </w:r>
      <w:r>
        <w:rPr>
          <w:cs/>
        </w:rPr>
        <w:t>कमावणिआ</w:t>
      </w:r>
      <w:r>
        <w:t xml:space="preserve"> </w:t>
      </w:r>
      <w:r>
        <w:rPr>
          <w:cs/>
        </w:rPr>
        <w:t>॥२॥</w:t>
      </w:r>
    </w:p>
    <w:p w:rsidR="00A75876" w:rsidRDefault="00A75876">
      <w:pPr>
        <w:pStyle w:val="SGGSRoman"/>
      </w:pPr>
      <w:r>
        <w:t>aapay laa-ay la-ay so laagai gurmukh sach kamaavani-aa. ||2||</w:t>
      </w:r>
    </w:p>
    <w:p w:rsidR="00A75876" w:rsidRDefault="00A75876">
      <w:pPr>
        <w:pStyle w:val="SGGSTrans"/>
      </w:pPr>
      <w:r>
        <w:t>They are attached, whom the Lord Himself attaches; as Gurmukh, they live the Truth. ||2||</w:t>
      </w:r>
    </w:p>
    <w:p w:rsidR="00A75876" w:rsidRDefault="00A75876">
      <w:pPr>
        <w:pStyle w:val="SGGSGurm"/>
      </w:pPr>
      <w:r>
        <w:rPr>
          <w:cs/>
          <w:lang w:bidi="pa-IN"/>
        </w:rPr>
        <w:t xml:space="preserve">ਜਿਸੁ ਆਪਿ ਭੁਲਾਏ ਸੁ ਕਿਥੈ ਹਥੁ ਪਾਏ ॥ </w:t>
      </w:r>
      <w:r>
        <w:rPr>
          <w:color w:val="008000"/>
          <w:sz w:val="18"/>
        </w:rPr>
        <w:t>(110)</w:t>
      </w:r>
    </w:p>
    <w:p w:rsidR="00A75876" w:rsidRDefault="00A75876">
      <w:pPr>
        <w:pStyle w:val="SGGSHindi"/>
      </w:pPr>
      <w:r>
        <w:rPr>
          <w:cs/>
        </w:rPr>
        <w:t>जिसु</w:t>
      </w:r>
      <w:r>
        <w:t xml:space="preserve"> </w:t>
      </w:r>
      <w:r>
        <w:rPr>
          <w:cs/>
        </w:rPr>
        <w:t>आपि</w:t>
      </w:r>
      <w:r>
        <w:t xml:space="preserve"> </w:t>
      </w:r>
      <w:r>
        <w:rPr>
          <w:cs/>
        </w:rPr>
        <w:t>भुलाए</w:t>
      </w:r>
      <w:r>
        <w:t xml:space="preserve"> </w:t>
      </w:r>
      <w:r>
        <w:rPr>
          <w:cs/>
        </w:rPr>
        <w:t>सु</w:t>
      </w:r>
      <w:r>
        <w:t xml:space="preserve"> </w:t>
      </w:r>
      <w:r>
        <w:rPr>
          <w:cs/>
        </w:rPr>
        <w:t>किथै</w:t>
      </w:r>
      <w:r>
        <w:t xml:space="preserve"> </w:t>
      </w:r>
      <w:r>
        <w:rPr>
          <w:cs/>
        </w:rPr>
        <w:t>हथु</w:t>
      </w:r>
      <w:r>
        <w:t xml:space="preserve"> </w:t>
      </w:r>
      <w:r>
        <w:rPr>
          <w:cs/>
        </w:rPr>
        <w:t>पाए</w:t>
      </w:r>
      <w:r>
        <w:t xml:space="preserve"> </w:t>
      </w:r>
      <w:r>
        <w:rPr>
          <w:cs/>
        </w:rPr>
        <w:t>॥</w:t>
      </w:r>
    </w:p>
    <w:p w:rsidR="00A75876" w:rsidRDefault="00A75876">
      <w:pPr>
        <w:pStyle w:val="SGGSRoman"/>
      </w:pPr>
      <w:r>
        <w:t>jis aap bhulaa-ay so kithai hath paa-ay.</w:t>
      </w:r>
    </w:p>
    <w:p w:rsidR="00A75876" w:rsidRDefault="00A75876">
      <w:pPr>
        <w:pStyle w:val="SGGSTrans"/>
      </w:pPr>
      <w:r>
        <w:t>Those whom the Lord Himself misleads-whose hand can they take?</w:t>
      </w:r>
    </w:p>
    <w:p w:rsidR="00A75876" w:rsidRDefault="00A75876">
      <w:pPr>
        <w:pStyle w:val="SGGSGurm"/>
      </w:pPr>
      <w:r>
        <w:rPr>
          <w:cs/>
          <w:lang w:bidi="pa-IN"/>
        </w:rPr>
        <w:t xml:space="preserve">ਪੂਰਬਿ ਲਿਖਿਆ ਸੁ ਮੇਟਣਾ ਨ ਜਾਏ ॥ </w:t>
      </w:r>
      <w:r>
        <w:rPr>
          <w:color w:val="008000"/>
          <w:sz w:val="18"/>
        </w:rPr>
        <w:t>(110)</w:t>
      </w:r>
    </w:p>
    <w:p w:rsidR="00A75876" w:rsidRDefault="00A75876">
      <w:pPr>
        <w:pStyle w:val="SGGSHindi"/>
      </w:pPr>
      <w:r>
        <w:rPr>
          <w:cs/>
        </w:rPr>
        <w:t>पूरबि</w:t>
      </w:r>
      <w:r>
        <w:t xml:space="preserve"> </w:t>
      </w:r>
      <w:r>
        <w:rPr>
          <w:cs/>
        </w:rPr>
        <w:t>लिखिआ</w:t>
      </w:r>
      <w:r>
        <w:t xml:space="preserve"> </w:t>
      </w:r>
      <w:r>
        <w:rPr>
          <w:cs/>
        </w:rPr>
        <w:t>सु</w:t>
      </w:r>
      <w:r>
        <w:t xml:space="preserve"> </w:t>
      </w:r>
      <w:r>
        <w:rPr>
          <w:cs/>
        </w:rPr>
        <w:t>मेटणा</w:t>
      </w:r>
      <w:r>
        <w:t xml:space="preserve"> </w:t>
      </w:r>
      <w:r>
        <w:rPr>
          <w:cs/>
        </w:rPr>
        <w:t>न</w:t>
      </w:r>
      <w:r>
        <w:t xml:space="preserve"> </w:t>
      </w:r>
      <w:r>
        <w:rPr>
          <w:cs/>
        </w:rPr>
        <w:t>जाए</w:t>
      </w:r>
      <w:r>
        <w:t xml:space="preserve"> </w:t>
      </w:r>
      <w:r>
        <w:rPr>
          <w:cs/>
        </w:rPr>
        <w:t>॥</w:t>
      </w:r>
    </w:p>
    <w:p w:rsidR="00A75876" w:rsidRDefault="00A75876">
      <w:pPr>
        <w:pStyle w:val="SGGSRoman"/>
      </w:pPr>
      <w:r>
        <w:t>poorab likhi-aa so maytnaa na jaa-ay.</w:t>
      </w:r>
    </w:p>
    <w:p w:rsidR="00A75876" w:rsidRDefault="00A75876">
      <w:pPr>
        <w:pStyle w:val="SGGSTrans"/>
      </w:pPr>
      <w:r>
        <w:t>That which is pre-ordained, cannot be erased.</w:t>
      </w:r>
    </w:p>
    <w:p w:rsidR="00A75876" w:rsidRDefault="00A75876">
      <w:pPr>
        <w:pStyle w:val="SGGSGurm"/>
      </w:pPr>
      <w:r>
        <w:rPr>
          <w:cs/>
          <w:lang w:bidi="pa-IN"/>
        </w:rPr>
        <w:t>ਜਿਨ ਸਤਿਗੁਰੁ ਮਿਲਿਆ ਸੇ ਵਡਭਾਗੀ ਪੂਰੈ ਕਰਮਿ ਮਿਲਾਵਣਿਆ ॥੩</w:t>
      </w:r>
      <w:r>
        <w:rPr>
          <w:cs/>
        </w:rPr>
        <w:t xml:space="preserve">॥ </w:t>
      </w:r>
      <w:r>
        <w:rPr>
          <w:color w:val="008000"/>
          <w:sz w:val="18"/>
        </w:rPr>
        <w:t>(110)</w:t>
      </w:r>
    </w:p>
    <w:p w:rsidR="00A75876" w:rsidRDefault="00A75876">
      <w:pPr>
        <w:pStyle w:val="SGGSHindi"/>
      </w:pPr>
      <w:r>
        <w:rPr>
          <w:cs/>
        </w:rPr>
        <w:t>जिन</w:t>
      </w:r>
      <w:r>
        <w:t xml:space="preserve"> </w:t>
      </w:r>
      <w:r>
        <w:rPr>
          <w:cs/>
        </w:rPr>
        <w:t>सतिगुरु</w:t>
      </w:r>
      <w:r>
        <w:t xml:space="preserve"> </w:t>
      </w:r>
      <w:r>
        <w:rPr>
          <w:cs/>
        </w:rPr>
        <w:t>मिलिआ</w:t>
      </w:r>
      <w:r>
        <w:t xml:space="preserve"> </w:t>
      </w:r>
      <w:r>
        <w:rPr>
          <w:cs/>
        </w:rPr>
        <w:t>से</w:t>
      </w:r>
      <w:r>
        <w:t xml:space="preserve"> </w:t>
      </w:r>
      <w:r>
        <w:rPr>
          <w:cs/>
        </w:rPr>
        <w:t>वडभागी</w:t>
      </w:r>
      <w:r>
        <w:t xml:space="preserve"> </w:t>
      </w:r>
      <w:r>
        <w:rPr>
          <w:cs/>
        </w:rPr>
        <w:t>पूरै</w:t>
      </w:r>
      <w:r>
        <w:t xml:space="preserve"> </w:t>
      </w:r>
      <w:r>
        <w:rPr>
          <w:cs/>
        </w:rPr>
        <w:t>करमि</w:t>
      </w:r>
      <w:r>
        <w:t xml:space="preserve"> </w:t>
      </w:r>
      <w:r>
        <w:rPr>
          <w:cs/>
        </w:rPr>
        <w:t>मिलावणिआ</w:t>
      </w:r>
      <w:r>
        <w:t xml:space="preserve"> </w:t>
      </w:r>
      <w:r>
        <w:rPr>
          <w:cs/>
        </w:rPr>
        <w:t>॥३॥</w:t>
      </w:r>
    </w:p>
    <w:p w:rsidR="00A75876" w:rsidRDefault="00A75876">
      <w:pPr>
        <w:pStyle w:val="SGGSRoman"/>
      </w:pPr>
      <w:r>
        <w:t>jin satgur mili-aa say vadbhaagee poorai karam milaavani-aa. ||3||</w:t>
      </w:r>
    </w:p>
    <w:p w:rsidR="00A75876" w:rsidRDefault="00A75876">
      <w:pPr>
        <w:pStyle w:val="SGGSTrans"/>
      </w:pPr>
      <w:r>
        <w:t>Those who meet the True Guru are very fortunate and blessed; through perfect karma, He is met. ||3||</w:t>
      </w:r>
    </w:p>
    <w:p w:rsidR="00A75876" w:rsidRDefault="00A75876">
      <w:pPr>
        <w:pStyle w:val="SGGSGurm"/>
      </w:pPr>
      <w:r>
        <w:rPr>
          <w:cs/>
          <w:lang w:bidi="pa-IN"/>
        </w:rPr>
        <w:t xml:space="preserve">ਪੇਈਅੜੈ ਧਨ ਅਨਦਿਨੁ ਸੁਤੀ ॥ </w:t>
      </w:r>
      <w:r>
        <w:rPr>
          <w:color w:val="008000"/>
          <w:sz w:val="18"/>
        </w:rPr>
        <w:t>(110)</w:t>
      </w:r>
    </w:p>
    <w:p w:rsidR="00A75876" w:rsidRDefault="00A75876">
      <w:pPr>
        <w:pStyle w:val="SGGSHindi"/>
      </w:pPr>
      <w:r>
        <w:rPr>
          <w:cs/>
        </w:rPr>
        <w:t>पेईअड़ै</w:t>
      </w:r>
      <w:r>
        <w:t xml:space="preserve"> </w:t>
      </w:r>
      <w:r>
        <w:rPr>
          <w:cs/>
        </w:rPr>
        <w:t>धन</w:t>
      </w:r>
      <w:r>
        <w:t xml:space="preserve"> </w:t>
      </w:r>
      <w:r>
        <w:rPr>
          <w:cs/>
        </w:rPr>
        <w:t>अनदिनु</w:t>
      </w:r>
      <w:r>
        <w:t xml:space="preserve"> </w:t>
      </w:r>
      <w:r>
        <w:rPr>
          <w:cs/>
        </w:rPr>
        <w:t>सुती</w:t>
      </w:r>
      <w:r>
        <w:t xml:space="preserve"> </w:t>
      </w:r>
      <w:r>
        <w:rPr>
          <w:cs/>
        </w:rPr>
        <w:t>॥</w:t>
      </w:r>
    </w:p>
    <w:p w:rsidR="00A75876" w:rsidRDefault="00A75876">
      <w:pPr>
        <w:pStyle w:val="SGGSRoman"/>
      </w:pPr>
      <w:r>
        <w:t>pay-ee-arhai Dhan an-din sutee.</w:t>
      </w:r>
    </w:p>
    <w:p w:rsidR="00A75876" w:rsidRDefault="00A75876">
      <w:pPr>
        <w:pStyle w:val="SGGSTrans"/>
      </w:pPr>
      <w:r>
        <w:t>The young bride is fast asleep in her parents' home, night and day.</w:t>
      </w:r>
    </w:p>
    <w:p w:rsidR="00A75876" w:rsidRDefault="00A75876">
      <w:pPr>
        <w:pStyle w:val="SGGSGurm"/>
      </w:pPr>
      <w:r>
        <w:rPr>
          <w:cs/>
          <w:lang w:bidi="pa-IN"/>
        </w:rPr>
        <w:t xml:space="preserve">ਕੰਤਿ ਵਿਸਾਰੀ ਅਵਗਣਿ ਮੁਤੀ ॥ </w:t>
      </w:r>
      <w:r>
        <w:rPr>
          <w:color w:val="008000"/>
          <w:sz w:val="18"/>
        </w:rPr>
        <w:t>(110)</w:t>
      </w:r>
    </w:p>
    <w:p w:rsidR="00A75876" w:rsidRDefault="00A75876">
      <w:pPr>
        <w:pStyle w:val="SGGSHindi"/>
      </w:pPr>
      <w:r>
        <w:rPr>
          <w:cs/>
        </w:rPr>
        <w:t>कंति</w:t>
      </w:r>
      <w:r>
        <w:t xml:space="preserve"> </w:t>
      </w:r>
      <w:r>
        <w:rPr>
          <w:cs/>
        </w:rPr>
        <w:t>विसारी</w:t>
      </w:r>
      <w:r>
        <w:t xml:space="preserve"> </w:t>
      </w:r>
      <w:r>
        <w:rPr>
          <w:cs/>
        </w:rPr>
        <w:t>अवगणि</w:t>
      </w:r>
      <w:r>
        <w:t xml:space="preserve"> </w:t>
      </w:r>
      <w:r>
        <w:rPr>
          <w:cs/>
        </w:rPr>
        <w:t>मुती</w:t>
      </w:r>
      <w:r>
        <w:t xml:space="preserve"> </w:t>
      </w:r>
      <w:r>
        <w:rPr>
          <w:cs/>
        </w:rPr>
        <w:t>॥</w:t>
      </w:r>
    </w:p>
    <w:p w:rsidR="00A75876" w:rsidRDefault="00A75876">
      <w:pPr>
        <w:pStyle w:val="SGGSRoman"/>
      </w:pPr>
      <w:r>
        <w:t>kant visaaree avgan mutee.</w:t>
      </w:r>
    </w:p>
    <w:p w:rsidR="00A75876" w:rsidRDefault="00A75876">
      <w:pPr>
        <w:pStyle w:val="SGGSTrans"/>
      </w:pPr>
      <w:r>
        <w:t>She has forgotten her Husband Lord; because of her faults and demerits, she is abandoned.</w:t>
      </w:r>
    </w:p>
    <w:p w:rsidR="00A75876" w:rsidRDefault="00A75876">
      <w:pPr>
        <w:pStyle w:val="SGGSGurm"/>
      </w:pPr>
      <w:r>
        <w:rPr>
          <w:cs/>
          <w:lang w:bidi="pa-IN"/>
        </w:rPr>
        <w:t>ਅਨਦਿਨੁ ਸਦਾ ਫਿਰੈ ਬਿਲਲਾਦੀ ਬਿਨੁ ਪਿਰ ਨੀਦ ਨ ਪਾਵਣਿਆ ॥੪</w:t>
      </w:r>
      <w:r>
        <w:rPr>
          <w:cs/>
        </w:rPr>
        <w:t xml:space="preserve">॥ </w:t>
      </w:r>
      <w:r>
        <w:rPr>
          <w:color w:val="008000"/>
          <w:sz w:val="18"/>
        </w:rPr>
        <w:t>(110)</w:t>
      </w:r>
    </w:p>
    <w:p w:rsidR="00A75876" w:rsidRDefault="00A75876">
      <w:pPr>
        <w:pStyle w:val="SGGSHindi"/>
      </w:pPr>
      <w:r>
        <w:rPr>
          <w:cs/>
        </w:rPr>
        <w:t>अनदिनु</w:t>
      </w:r>
      <w:r>
        <w:t xml:space="preserve"> </w:t>
      </w:r>
      <w:r>
        <w:rPr>
          <w:cs/>
        </w:rPr>
        <w:t>सदा</w:t>
      </w:r>
      <w:r>
        <w:t xml:space="preserve"> </w:t>
      </w:r>
      <w:r>
        <w:rPr>
          <w:cs/>
        </w:rPr>
        <w:t>फिरै</w:t>
      </w:r>
      <w:r>
        <w:t xml:space="preserve"> </w:t>
      </w:r>
      <w:r>
        <w:rPr>
          <w:cs/>
        </w:rPr>
        <w:t>बिललादी</w:t>
      </w:r>
      <w:r>
        <w:t xml:space="preserve"> </w:t>
      </w:r>
      <w:r>
        <w:rPr>
          <w:cs/>
        </w:rPr>
        <w:t>बिनु</w:t>
      </w:r>
      <w:r>
        <w:t xml:space="preserve"> </w:t>
      </w:r>
      <w:r>
        <w:rPr>
          <w:cs/>
        </w:rPr>
        <w:t>पिर</w:t>
      </w:r>
      <w:r>
        <w:t xml:space="preserve"> </w:t>
      </w:r>
      <w:r>
        <w:rPr>
          <w:cs/>
        </w:rPr>
        <w:t>नीद</w:t>
      </w:r>
      <w:r>
        <w:t xml:space="preserve"> </w:t>
      </w:r>
      <w:r>
        <w:rPr>
          <w:cs/>
        </w:rPr>
        <w:t>न</w:t>
      </w:r>
      <w:r>
        <w:t xml:space="preserve"> </w:t>
      </w:r>
      <w:r>
        <w:rPr>
          <w:cs/>
        </w:rPr>
        <w:t>पावणिआ</w:t>
      </w:r>
      <w:r>
        <w:t xml:space="preserve"> </w:t>
      </w:r>
      <w:r>
        <w:rPr>
          <w:cs/>
        </w:rPr>
        <w:t>॥४॥</w:t>
      </w:r>
    </w:p>
    <w:p w:rsidR="00A75876" w:rsidRDefault="00A75876">
      <w:pPr>
        <w:pStyle w:val="SGGSRoman"/>
      </w:pPr>
      <w:r>
        <w:t>an-din sadaa firai billaadee bin pir need na paavni-aa. ||4||</w:t>
      </w:r>
    </w:p>
    <w:p w:rsidR="00A75876" w:rsidRDefault="00A75876">
      <w:pPr>
        <w:pStyle w:val="SGGSTrans"/>
      </w:pPr>
      <w:r>
        <w:t>She wanders around continually, crying out, night and day. Without her Husband Lord, she cannot get any sleep. ||4||</w:t>
      </w:r>
    </w:p>
    <w:p w:rsidR="00A75876" w:rsidRDefault="00A75876">
      <w:pPr>
        <w:pStyle w:val="SGGSGurm"/>
      </w:pPr>
      <w:r>
        <w:rPr>
          <w:cs/>
          <w:lang w:bidi="pa-IN"/>
        </w:rPr>
        <w:t xml:space="preserve">ਪੇਈਅੜੈ ਸੁਖਦਾਤਾ ਜਾਤਾ ॥ </w:t>
      </w:r>
      <w:r>
        <w:rPr>
          <w:color w:val="008000"/>
          <w:sz w:val="18"/>
        </w:rPr>
        <w:t>(110)</w:t>
      </w:r>
    </w:p>
    <w:p w:rsidR="00A75876" w:rsidRDefault="00A75876">
      <w:pPr>
        <w:pStyle w:val="SGGSHindi"/>
      </w:pPr>
      <w:r>
        <w:rPr>
          <w:cs/>
        </w:rPr>
        <w:t>पेईअड़ै</w:t>
      </w:r>
      <w:r>
        <w:t xml:space="preserve"> </w:t>
      </w:r>
      <w:r>
        <w:rPr>
          <w:cs/>
        </w:rPr>
        <w:t>सुखदाता</w:t>
      </w:r>
      <w:r>
        <w:t xml:space="preserve"> </w:t>
      </w:r>
      <w:r>
        <w:rPr>
          <w:cs/>
        </w:rPr>
        <w:t>जाता</w:t>
      </w:r>
      <w:r>
        <w:t xml:space="preserve"> </w:t>
      </w:r>
      <w:r>
        <w:rPr>
          <w:cs/>
        </w:rPr>
        <w:t>॥</w:t>
      </w:r>
    </w:p>
    <w:p w:rsidR="00A75876" w:rsidRDefault="00A75876">
      <w:pPr>
        <w:pStyle w:val="SGGSRoman"/>
      </w:pPr>
      <w:r>
        <w:t>pay-ee-arhai sukh-daata jaataa.</w:t>
      </w:r>
    </w:p>
    <w:p w:rsidR="00A75876" w:rsidRDefault="00A75876">
      <w:pPr>
        <w:pStyle w:val="SGGSTrans"/>
      </w:pPr>
      <w:r>
        <w:t>In this world of her parents' home, she may come to know the Giver of peace,</w:t>
      </w:r>
    </w:p>
    <w:p w:rsidR="00A75876" w:rsidRDefault="00A75876">
      <w:pPr>
        <w:pStyle w:val="SGGSGurm"/>
      </w:pPr>
      <w:r>
        <w:rPr>
          <w:cs/>
          <w:lang w:bidi="pa-IN"/>
        </w:rPr>
        <w:t xml:space="preserve">ਹਉਮੈ ਮਾਰਿ ਗੁਰ ਸਬਦਿ ਪਛਾਤਾ ॥ </w:t>
      </w:r>
      <w:r>
        <w:rPr>
          <w:color w:val="008000"/>
          <w:sz w:val="18"/>
        </w:rPr>
        <w:t>(110)</w:t>
      </w:r>
    </w:p>
    <w:p w:rsidR="00A75876" w:rsidRDefault="00A75876">
      <w:pPr>
        <w:pStyle w:val="SGGSHindi"/>
      </w:pPr>
      <w:r>
        <w:rPr>
          <w:cs/>
        </w:rPr>
        <w:t>हउमै</w:t>
      </w:r>
      <w:r>
        <w:t xml:space="preserve"> </w:t>
      </w:r>
      <w:r>
        <w:rPr>
          <w:cs/>
        </w:rPr>
        <w:t>मारि</w:t>
      </w:r>
      <w:r>
        <w:t xml:space="preserve"> </w:t>
      </w:r>
      <w:r>
        <w:rPr>
          <w:cs/>
        </w:rPr>
        <w:t>गुर</w:t>
      </w:r>
      <w:r>
        <w:t xml:space="preserve"> </w:t>
      </w:r>
      <w:r>
        <w:rPr>
          <w:cs/>
        </w:rPr>
        <w:t>सबदि</w:t>
      </w:r>
      <w:r>
        <w:t xml:space="preserve"> </w:t>
      </w:r>
      <w:r>
        <w:rPr>
          <w:cs/>
        </w:rPr>
        <w:t>पछाता</w:t>
      </w:r>
      <w:r>
        <w:t xml:space="preserve"> </w:t>
      </w:r>
      <w:r>
        <w:rPr>
          <w:cs/>
        </w:rPr>
        <w:t>॥</w:t>
      </w:r>
    </w:p>
    <w:p w:rsidR="00A75876" w:rsidRDefault="00A75876">
      <w:pPr>
        <w:pStyle w:val="SGGSRoman"/>
      </w:pPr>
      <w:r>
        <w:t>ha-umai maar gur sabad pachhaataa.</w:t>
      </w:r>
    </w:p>
    <w:p w:rsidR="00A75876" w:rsidRDefault="00A75876">
      <w:pPr>
        <w:pStyle w:val="SGGSTrans"/>
      </w:pPr>
      <w:r>
        <w:t>if she subdues her ego, and recognizes the Word of the Guru's Shabad.</w:t>
      </w:r>
    </w:p>
    <w:p w:rsidR="00A75876" w:rsidRDefault="00A75876">
      <w:pPr>
        <w:pStyle w:val="SGGSGurm"/>
      </w:pPr>
      <w:r>
        <w:rPr>
          <w:cs/>
          <w:lang w:bidi="pa-IN"/>
        </w:rPr>
        <w:t>ਸੇਜ ਸੁਹਾਵੀ ਸਦਾ ਪਿਰੁ ਰਾਵੇ ਸਚੁ ਸੀਗਾਰੁ ਬਣਾਵਣਿਆ ॥੫</w:t>
      </w:r>
      <w:r>
        <w:rPr>
          <w:cs/>
        </w:rPr>
        <w:t xml:space="preserve">॥ </w:t>
      </w:r>
      <w:r>
        <w:rPr>
          <w:color w:val="008000"/>
          <w:sz w:val="18"/>
        </w:rPr>
        <w:t>(110)</w:t>
      </w:r>
    </w:p>
    <w:p w:rsidR="00A75876" w:rsidRDefault="00A75876">
      <w:pPr>
        <w:pStyle w:val="SGGSHindi"/>
      </w:pPr>
      <w:r>
        <w:rPr>
          <w:cs/>
        </w:rPr>
        <w:t>सेज</w:t>
      </w:r>
      <w:r>
        <w:t xml:space="preserve"> </w:t>
      </w:r>
      <w:r>
        <w:rPr>
          <w:cs/>
        </w:rPr>
        <w:t>सुहावी</w:t>
      </w:r>
      <w:r>
        <w:t xml:space="preserve"> </w:t>
      </w:r>
      <w:r>
        <w:rPr>
          <w:cs/>
        </w:rPr>
        <w:t>सदा</w:t>
      </w:r>
      <w:r>
        <w:t xml:space="preserve"> </w:t>
      </w:r>
      <w:r>
        <w:rPr>
          <w:cs/>
        </w:rPr>
        <w:t>पिरु</w:t>
      </w:r>
      <w:r>
        <w:t xml:space="preserve"> </w:t>
      </w:r>
      <w:r>
        <w:rPr>
          <w:cs/>
        </w:rPr>
        <w:t>रावे</w:t>
      </w:r>
      <w:r>
        <w:t xml:space="preserve"> </w:t>
      </w:r>
      <w:r>
        <w:rPr>
          <w:cs/>
        </w:rPr>
        <w:t>सचु</w:t>
      </w:r>
      <w:r>
        <w:t xml:space="preserve"> </w:t>
      </w:r>
      <w:r>
        <w:rPr>
          <w:cs/>
        </w:rPr>
        <w:t>सीगारु</w:t>
      </w:r>
      <w:r>
        <w:t xml:space="preserve"> </w:t>
      </w:r>
      <w:r>
        <w:rPr>
          <w:cs/>
        </w:rPr>
        <w:t>बणावणिआ</w:t>
      </w:r>
      <w:r>
        <w:t xml:space="preserve"> </w:t>
      </w:r>
      <w:r>
        <w:rPr>
          <w:cs/>
        </w:rPr>
        <w:t>॥५॥</w:t>
      </w:r>
    </w:p>
    <w:p w:rsidR="00A75876" w:rsidRDefault="00A75876">
      <w:pPr>
        <w:pStyle w:val="SGGSRoman"/>
      </w:pPr>
      <w:r>
        <w:t>sayj suhaavee sadaa pir raavay sach seegaar banaavani-aa. ||5||</w:t>
      </w:r>
    </w:p>
    <w:p w:rsidR="00A75876" w:rsidRDefault="00A75876">
      <w:pPr>
        <w:pStyle w:val="SGGSTrans"/>
      </w:pPr>
      <w:r>
        <w:t>Her bed is beautiful; she ravishes and enjoys her Husband Lord forever. She is adorned with the Decorations of Truth. ||5||</w:t>
      </w:r>
    </w:p>
    <w:p w:rsidR="00A75876" w:rsidRDefault="00A75876">
      <w:pPr>
        <w:pStyle w:val="SGGSGurm"/>
      </w:pPr>
      <w:r>
        <w:rPr>
          <w:cs/>
          <w:lang w:bidi="pa-IN"/>
        </w:rPr>
        <w:t xml:space="preserve">ਲਖ ਚਉਰਾਸੀਹ ਜੀਅ ਉਪਾਏ ॥ </w:t>
      </w:r>
      <w:r>
        <w:rPr>
          <w:color w:val="008000"/>
          <w:sz w:val="18"/>
        </w:rPr>
        <w:t>(111)</w:t>
      </w:r>
    </w:p>
    <w:p w:rsidR="00A75876" w:rsidRDefault="00A75876">
      <w:pPr>
        <w:pStyle w:val="SGGSHindi"/>
      </w:pPr>
      <w:r>
        <w:rPr>
          <w:cs/>
        </w:rPr>
        <w:t>लख</w:t>
      </w:r>
      <w:r>
        <w:t xml:space="preserve"> </w:t>
      </w:r>
      <w:r>
        <w:rPr>
          <w:cs/>
        </w:rPr>
        <w:t>चउरासीह</w:t>
      </w:r>
      <w:r>
        <w:t xml:space="preserve"> </w:t>
      </w:r>
      <w:r>
        <w:rPr>
          <w:cs/>
        </w:rPr>
        <w:t>जीअ</w:t>
      </w:r>
      <w:r>
        <w:t xml:space="preserve"> </w:t>
      </w:r>
      <w:r>
        <w:rPr>
          <w:cs/>
        </w:rPr>
        <w:t>उपाए</w:t>
      </w:r>
      <w:r>
        <w:t xml:space="preserve"> </w:t>
      </w:r>
      <w:r>
        <w:rPr>
          <w:cs/>
        </w:rPr>
        <w:t>॥</w:t>
      </w:r>
    </w:p>
    <w:p w:rsidR="00A75876" w:rsidRDefault="00A75876">
      <w:pPr>
        <w:pStyle w:val="SGGSRoman"/>
      </w:pPr>
      <w:r>
        <w:t>lakh cha-oraaseeh jee-a upaa-ay.</w:t>
      </w:r>
    </w:p>
    <w:p w:rsidR="00A75876" w:rsidRDefault="00A75876">
      <w:pPr>
        <w:pStyle w:val="SGGSTrans"/>
      </w:pPr>
      <w:r>
        <w:t>He created the 8.4 million species of beings.</w:t>
      </w:r>
    </w:p>
    <w:p w:rsidR="00A75876" w:rsidRDefault="00A75876">
      <w:pPr>
        <w:pStyle w:val="SGGSGurm"/>
      </w:pPr>
      <w:r>
        <w:rPr>
          <w:cs/>
          <w:lang w:bidi="pa-IN"/>
        </w:rPr>
        <w:t xml:space="preserve">ਜਿਸ ਨੋ ਨਦਰਿ ਕਰੇ ਤਿਸੁ ਗੁਰੂ ਮਿਲਾਏ ॥ </w:t>
      </w:r>
      <w:r>
        <w:rPr>
          <w:color w:val="008000"/>
          <w:sz w:val="18"/>
        </w:rPr>
        <w:t>(111)</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तिसु</w:t>
      </w:r>
      <w:r>
        <w:t xml:space="preserve"> </w:t>
      </w:r>
      <w:r>
        <w:rPr>
          <w:cs/>
        </w:rPr>
        <w:t>गुरू</w:t>
      </w:r>
      <w:r>
        <w:t xml:space="preserve"> </w:t>
      </w:r>
      <w:r>
        <w:rPr>
          <w:cs/>
        </w:rPr>
        <w:t>मिलाए</w:t>
      </w:r>
      <w:r>
        <w:t xml:space="preserve"> </w:t>
      </w:r>
      <w:r>
        <w:rPr>
          <w:cs/>
        </w:rPr>
        <w:t>॥</w:t>
      </w:r>
    </w:p>
    <w:p w:rsidR="00A75876" w:rsidRDefault="00A75876">
      <w:pPr>
        <w:pStyle w:val="SGGSRoman"/>
      </w:pPr>
      <w:r>
        <w:t>jis no nadar karay tis guroo milaa-ay.</w:t>
      </w:r>
    </w:p>
    <w:p w:rsidR="00A75876" w:rsidRDefault="00A75876">
      <w:pPr>
        <w:pStyle w:val="SGGSTrans"/>
      </w:pPr>
      <w:r>
        <w:t>Those, upon whom He casts His Glance of Grace, come to meet the Guru.</w:t>
      </w:r>
    </w:p>
    <w:p w:rsidR="00A75876" w:rsidRDefault="00A75876">
      <w:pPr>
        <w:pStyle w:val="SGGSGurm"/>
      </w:pPr>
      <w:r>
        <w:rPr>
          <w:cs/>
          <w:lang w:bidi="pa-IN"/>
        </w:rPr>
        <w:t>ਕਿਲਬਿਖ ਕਾਟਿ ਸਦਾ ਜਨ ਨਿਰਮਲ ਦਰਿ ਸਚੈ ਨਾਮਿ ਸੁਹਾਵਣਿਆ ॥੬</w:t>
      </w:r>
      <w:r>
        <w:rPr>
          <w:cs/>
        </w:rPr>
        <w:t xml:space="preserve">॥ </w:t>
      </w:r>
      <w:r>
        <w:rPr>
          <w:color w:val="008000"/>
          <w:sz w:val="18"/>
        </w:rPr>
        <w:t>(111)</w:t>
      </w:r>
    </w:p>
    <w:p w:rsidR="00A75876" w:rsidRDefault="00A75876">
      <w:pPr>
        <w:pStyle w:val="SGGSHindi"/>
      </w:pPr>
      <w:r>
        <w:rPr>
          <w:cs/>
        </w:rPr>
        <w:t>किलबिख</w:t>
      </w:r>
      <w:r>
        <w:t xml:space="preserve"> </w:t>
      </w:r>
      <w:r>
        <w:rPr>
          <w:cs/>
        </w:rPr>
        <w:t>काटि</w:t>
      </w:r>
      <w:r>
        <w:t xml:space="preserve"> </w:t>
      </w:r>
      <w:r>
        <w:rPr>
          <w:cs/>
        </w:rPr>
        <w:t>सदा</w:t>
      </w:r>
      <w:r>
        <w:t xml:space="preserve"> </w:t>
      </w:r>
      <w:r>
        <w:rPr>
          <w:cs/>
        </w:rPr>
        <w:t>जन</w:t>
      </w:r>
      <w:r>
        <w:t xml:space="preserve"> </w:t>
      </w:r>
      <w:r>
        <w:rPr>
          <w:cs/>
        </w:rPr>
        <w:t>निरमल</w:t>
      </w:r>
      <w:r>
        <w:t xml:space="preserve"> </w:t>
      </w:r>
      <w:r>
        <w:rPr>
          <w:cs/>
        </w:rPr>
        <w:t>दरि</w:t>
      </w:r>
      <w:r>
        <w:t xml:space="preserve"> </w:t>
      </w:r>
      <w:r>
        <w:rPr>
          <w:cs/>
        </w:rPr>
        <w:t>सचै</w:t>
      </w:r>
      <w:r>
        <w:t xml:space="preserve"> </w:t>
      </w:r>
      <w:r>
        <w:rPr>
          <w:cs/>
        </w:rPr>
        <w:t>नामि</w:t>
      </w:r>
      <w:r>
        <w:t xml:space="preserve"> </w:t>
      </w:r>
      <w:r>
        <w:rPr>
          <w:cs/>
        </w:rPr>
        <w:t>सुहावणिआ</w:t>
      </w:r>
      <w:r>
        <w:t xml:space="preserve"> </w:t>
      </w:r>
      <w:r>
        <w:rPr>
          <w:cs/>
        </w:rPr>
        <w:t>॥६॥</w:t>
      </w:r>
    </w:p>
    <w:p w:rsidR="00A75876" w:rsidRDefault="00A75876">
      <w:pPr>
        <w:pStyle w:val="SGGSRoman"/>
      </w:pPr>
      <w:r>
        <w:t>kilbikh kaat sadaa jan nirmal dar sachai naam suhaavani-aa. ||6||</w:t>
      </w:r>
    </w:p>
    <w:p w:rsidR="00A75876" w:rsidRDefault="00A75876">
      <w:pPr>
        <w:pStyle w:val="SGGSTrans"/>
      </w:pPr>
      <w:r>
        <w:t>Shedding their sins, His servants are forever pure; at the True Court, they are beautified by the Naam, the Name of the Lord. ||6||</w:t>
      </w:r>
    </w:p>
    <w:p w:rsidR="00A75876" w:rsidRDefault="00A75876">
      <w:pPr>
        <w:pStyle w:val="SGGSGurm"/>
      </w:pPr>
      <w:r>
        <w:rPr>
          <w:cs/>
          <w:lang w:bidi="pa-IN"/>
        </w:rPr>
        <w:t xml:space="preserve">ਲੇਖਾ ਮਾਗੈ ਤਾ ਕਿਨਿ ਦੀਐ ॥ </w:t>
      </w:r>
      <w:r>
        <w:rPr>
          <w:color w:val="008000"/>
          <w:sz w:val="18"/>
        </w:rPr>
        <w:t>(111)</w:t>
      </w:r>
    </w:p>
    <w:p w:rsidR="00A75876" w:rsidRDefault="00A75876">
      <w:pPr>
        <w:pStyle w:val="SGGSHindi"/>
      </w:pPr>
      <w:r>
        <w:rPr>
          <w:cs/>
        </w:rPr>
        <w:t>लेखा</w:t>
      </w:r>
      <w:r>
        <w:t xml:space="preserve"> </w:t>
      </w:r>
      <w:r>
        <w:rPr>
          <w:cs/>
        </w:rPr>
        <w:t>मागै</w:t>
      </w:r>
      <w:r>
        <w:t xml:space="preserve"> </w:t>
      </w:r>
      <w:r>
        <w:rPr>
          <w:cs/>
        </w:rPr>
        <w:t>ता</w:t>
      </w:r>
      <w:r>
        <w:t xml:space="preserve"> </w:t>
      </w:r>
      <w:r>
        <w:rPr>
          <w:cs/>
        </w:rPr>
        <w:t>किनि</w:t>
      </w:r>
      <w:r>
        <w:t xml:space="preserve"> </w:t>
      </w:r>
      <w:r>
        <w:rPr>
          <w:cs/>
        </w:rPr>
        <w:t>दीऐ</w:t>
      </w:r>
      <w:r>
        <w:t xml:space="preserve"> </w:t>
      </w:r>
      <w:r>
        <w:rPr>
          <w:cs/>
        </w:rPr>
        <w:t>॥</w:t>
      </w:r>
    </w:p>
    <w:p w:rsidR="00A75876" w:rsidRDefault="00A75876">
      <w:pPr>
        <w:pStyle w:val="SGGSRoman"/>
      </w:pPr>
      <w:r>
        <w:t>laykhaa maagai taa kin dee-ai.</w:t>
      </w:r>
    </w:p>
    <w:p w:rsidR="00A75876" w:rsidRDefault="00A75876">
      <w:pPr>
        <w:pStyle w:val="SGGSTrans"/>
      </w:pPr>
      <w:r>
        <w:t>When they are called to settle their accounts, who will answer then?</w:t>
      </w:r>
    </w:p>
    <w:p w:rsidR="00A75876" w:rsidRDefault="00A75876">
      <w:pPr>
        <w:pStyle w:val="SGGSGurm"/>
      </w:pPr>
      <w:r>
        <w:rPr>
          <w:cs/>
          <w:lang w:bidi="pa-IN"/>
        </w:rPr>
        <w:t xml:space="preserve">ਸੁਖੁ ਨਾਹੀ ਫੁਨਿ ਦੂਐ ਤੀਐ ॥ </w:t>
      </w:r>
      <w:r>
        <w:rPr>
          <w:color w:val="008000"/>
          <w:sz w:val="18"/>
        </w:rPr>
        <w:t>(111)</w:t>
      </w:r>
    </w:p>
    <w:p w:rsidR="00A75876" w:rsidRDefault="00A75876">
      <w:pPr>
        <w:pStyle w:val="SGGSHindi"/>
      </w:pPr>
      <w:r>
        <w:rPr>
          <w:cs/>
        </w:rPr>
        <w:t>सुखु</w:t>
      </w:r>
      <w:r>
        <w:t xml:space="preserve"> </w:t>
      </w:r>
      <w:r>
        <w:rPr>
          <w:cs/>
        </w:rPr>
        <w:t>नाही</w:t>
      </w:r>
      <w:r>
        <w:t xml:space="preserve"> </w:t>
      </w:r>
      <w:r>
        <w:rPr>
          <w:cs/>
        </w:rPr>
        <w:t>फुनि</w:t>
      </w:r>
      <w:r>
        <w:t xml:space="preserve"> </w:t>
      </w:r>
      <w:r>
        <w:rPr>
          <w:cs/>
        </w:rPr>
        <w:t>दूऐ</w:t>
      </w:r>
      <w:r>
        <w:t xml:space="preserve"> </w:t>
      </w:r>
      <w:r>
        <w:rPr>
          <w:cs/>
        </w:rPr>
        <w:t>तीऐ</w:t>
      </w:r>
      <w:r>
        <w:t xml:space="preserve"> </w:t>
      </w:r>
      <w:r>
        <w:rPr>
          <w:cs/>
        </w:rPr>
        <w:t>॥</w:t>
      </w:r>
    </w:p>
    <w:p w:rsidR="00A75876" w:rsidRDefault="00A75876">
      <w:pPr>
        <w:pStyle w:val="SGGSRoman"/>
      </w:pPr>
      <w:r>
        <w:t>sukh naahee fun doo-ai tee-ai.</w:t>
      </w:r>
    </w:p>
    <w:p w:rsidR="00A75876" w:rsidRDefault="00A75876">
      <w:pPr>
        <w:pStyle w:val="SGGSTrans"/>
      </w:pPr>
      <w:r>
        <w:t>There shall be no peace then, from counting out by twos and threes.</w:t>
      </w:r>
    </w:p>
    <w:p w:rsidR="00A75876" w:rsidRDefault="00A75876">
      <w:pPr>
        <w:pStyle w:val="SGGSGurm"/>
      </w:pPr>
      <w:r>
        <w:rPr>
          <w:cs/>
          <w:lang w:bidi="pa-IN"/>
        </w:rPr>
        <w:t>ਆਪੇ ਬਖਸਿ ਲਏ ਪ੍ਰਭੁ ਸਾਚਾ ਆਪੇ ਬਖਸਿ ਮਿਲਾਵਣਿਆ ॥੭</w:t>
      </w:r>
      <w:r>
        <w:rPr>
          <w:cs/>
        </w:rPr>
        <w:t xml:space="preserve">॥ </w:t>
      </w:r>
      <w:r>
        <w:rPr>
          <w:color w:val="008000"/>
          <w:sz w:val="18"/>
        </w:rPr>
        <w:t>(111)</w:t>
      </w:r>
    </w:p>
    <w:p w:rsidR="00A75876" w:rsidRDefault="00A75876">
      <w:pPr>
        <w:pStyle w:val="SGGSHindi"/>
      </w:pPr>
      <w:r>
        <w:rPr>
          <w:cs/>
        </w:rPr>
        <w:t>आपे</w:t>
      </w:r>
      <w:r>
        <w:t xml:space="preserve"> </w:t>
      </w:r>
      <w:r>
        <w:rPr>
          <w:cs/>
        </w:rPr>
        <w:t>बखसि</w:t>
      </w:r>
      <w:r>
        <w:t xml:space="preserve"> </w:t>
      </w:r>
      <w:r>
        <w:rPr>
          <w:cs/>
        </w:rPr>
        <w:t>लए</w:t>
      </w:r>
      <w:r>
        <w:t xml:space="preserve"> </w:t>
      </w:r>
      <w:r>
        <w:rPr>
          <w:cs/>
        </w:rPr>
        <w:t>प्रभु</w:t>
      </w:r>
      <w:r>
        <w:t xml:space="preserve"> </w:t>
      </w:r>
      <w:r>
        <w:rPr>
          <w:cs/>
        </w:rPr>
        <w:t>साचा</w:t>
      </w:r>
      <w:r>
        <w:t xml:space="preserve"> </w:t>
      </w:r>
      <w:r>
        <w:rPr>
          <w:cs/>
        </w:rPr>
        <w:t>आपे</w:t>
      </w:r>
      <w:r>
        <w:t xml:space="preserve"> </w:t>
      </w:r>
      <w:r>
        <w:rPr>
          <w:cs/>
        </w:rPr>
        <w:t>बखसि</w:t>
      </w:r>
      <w:r>
        <w:t xml:space="preserve"> </w:t>
      </w:r>
      <w:r>
        <w:rPr>
          <w:cs/>
        </w:rPr>
        <w:t>मिलावणिआ</w:t>
      </w:r>
      <w:r>
        <w:t xml:space="preserve"> </w:t>
      </w:r>
      <w:r>
        <w:rPr>
          <w:cs/>
        </w:rPr>
        <w:t>॥७॥</w:t>
      </w:r>
    </w:p>
    <w:p w:rsidR="00A75876" w:rsidRDefault="00A75876">
      <w:pPr>
        <w:pStyle w:val="SGGSRoman"/>
      </w:pPr>
      <w:r>
        <w:t>aapay bakhas la-ay parabh saachaa aapay bakhas milaavani-aa. ||7||</w:t>
      </w:r>
    </w:p>
    <w:p w:rsidR="00A75876" w:rsidRDefault="00A75876">
      <w:pPr>
        <w:pStyle w:val="SGGSTrans"/>
      </w:pPr>
      <w:r>
        <w:t>The True Lord God Himself forgives, and having forgiven, He unites them with Himself. ||7||</w:t>
      </w:r>
    </w:p>
    <w:p w:rsidR="00A75876" w:rsidRDefault="00A75876">
      <w:pPr>
        <w:pStyle w:val="SGGSGurm"/>
      </w:pPr>
      <w:r>
        <w:rPr>
          <w:cs/>
          <w:lang w:bidi="pa-IN"/>
        </w:rPr>
        <w:t xml:space="preserve">ਆਪਿ ਕਰੇ ਤੈ ਆਪਿ ਕਰਾਏ ॥ </w:t>
      </w:r>
      <w:r>
        <w:rPr>
          <w:color w:val="008000"/>
          <w:sz w:val="18"/>
        </w:rPr>
        <w:t>(111)</w:t>
      </w:r>
    </w:p>
    <w:p w:rsidR="00A75876" w:rsidRDefault="00A75876">
      <w:pPr>
        <w:pStyle w:val="SGGSHindi"/>
      </w:pPr>
      <w:r>
        <w:rPr>
          <w:cs/>
        </w:rPr>
        <w:t>आपि</w:t>
      </w:r>
      <w:r>
        <w:t xml:space="preserve"> </w:t>
      </w:r>
      <w:r>
        <w:rPr>
          <w:cs/>
        </w:rPr>
        <w:t>करे</w:t>
      </w:r>
      <w:r>
        <w:t xml:space="preserve"> </w:t>
      </w:r>
      <w:r>
        <w:rPr>
          <w:cs/>
        </w:rPr>
        <w:t>तै</w:t>
      </w:r>
      <w:r>
        <w:t xml:space="preserve"> </w:t>
      </w:r>
      <w:r>
        <w:rPr>
          <w:cs/>
        </w:rPr>
        <w:t>आपि</w:t>
      </w:r>
      <w:r>
        <w:t xml:space="preserve"> </w:t>
      </w:r>
      <w:r>
        <w:rPr>
          <w:cs/>
        </w:rPr>
        <w:t>कराए</w:t>
      </w:r>
      <w:r>
        <w:t xml:space="preserve"> </w:t>
      </w:r>
      <w:r>
        <w:rPr>
          <w:cs/>
        </w:rPr>
        <w:t>॥</w:t>
      </w:r>
    </w:p>
    <w:p w:rsidR="00A75876" w:rsidRDefault="00A75876">
      <w:pPr>
        <w:pStyle w:val="SGGSRoman"/>
      </w:pPr>
      <w:r>
        <w:t>aap karay tai aap karaa-ay.</w:t>
      </w:r>
    </w:p>
    <w:p w:rsidR="00A75876" w:rsidRDefault="00A75876">
      <w:pPr>
        <w:pStyle w:val="SGGSTrans"/>
      </w:pPr>
      <w:r>
        <w:t>He Himself does, and He Himself causes all to be done.</w:t>
      </w:r>
    </w:p>
    <w:p w:rsidR="00A75876" w:rsidRDefault="00A75876">
      <w:pPr>
        <w:pStyle w:val="SGGSGurm"/>
      </w:pPr>
      <w:r>
        <w:rPr>
          <w:cs/>
          <w:lang w:bidi="pa-IN"/>
        </w:rPr>
        <w:t xml:space="preserve">ਪੂਰੇ ਗੁਰ ਕੈ ਸਬਦਿ ਮਿਲਾਏ ॥ </w:t>
      </w:r>
      <w:r>
        <w:rPr>
          <w:color w:val="008000"/>
          <w:sz w:val="18"/>
        </w:rPr>
        <w:t>(111)</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सबदि</w:t>
      </w:r>
      <w:r>
        <w:t xml:space="preserve"> </w:t>
      </w:r>
      <w:r>
        <w:rPr>
          <w:cs/>
        </w:rPr>
        <w:t>मिलाए</w:t>
      </w:r>
      <w:r>
        <w:t xml:space="preserve"> </w:t>
      </w:r>
      <w:r>
        <w:rPr>
          <w:cs/>
        </w:rPr>
        <w:t>॥</w:t>
      </w:r>
    </w:p>
    <w:p w:rsidR="00A75876" w:rsidRDefault="00A75876">
      <w:pPr>
        <w:pStyle w:val="SGGSRoman"/>
      </w:pPr>
      <w:r>
        <w:t>pooray gur kai sabad milaa-ay.</w:t>
      </w:r>
    </w:p>
    <w:p w:rsidR="00A75876" w:rsidRDefault="00A75876">
      <w:pPr>
        <w:pStyle w:val="SGGSTrans"/>
      </w:pPr>
      <w:r>
        <w:t>Through the Shabad, the Word of the Perfect Guru, He is met.</w:t>
      </w:r>
    </w:p>
    <w:p w:rsidR="00A75876" w:rsidRDefault="00A75876">
      <w:pPr>
        <w:pStyle w:val="SGGSGurm"/>
      </w:pPr>
      <w:r>
        <w:rPr>
          <w:cs/>
          <w:lang w:bidi="pa-IN"/>
        </w:rPr>
        <w:t>ਨਾਨਕ ਨਾਮੁ ਮਿਲੈ ਵਡਿਆਈ ਆਪੇ ਮੇਲਿ ਮਿਲਾਵਣਿਆ ॥੮</w:t>
      </w:r>
      <w:r>
        <w:rPr>
          <w:cs/>
        </w:rPr>
        <w:t>॥</w:t>
      </w:r>
      <w:r>
        <w:rPr>
          <w:lang w:bidi="pa-IN"/>
        </w:rPr>
        <w:t>੨</w:t>
      </w:r>
      <w:r>
        <w:rPr>
          <w:cs/>
        </w:rPr>
        <w:t>॥</w:t>
      </w:r>
      <w:r>
        <w:rPr>
          <w:lang w:bidi="pa-IN"/>
        </w:rPr>
        <w:t>੩</w:t>
      </w:r>
      <w:r>
        <w:rPr>
          <w:cs/>
        </w:rPr>
        <w:t xml:space="preserve">॥ </w:t>
      </w:r>
      <w:r>
        <w:rPr>
          <w:color w:val="008000"/>
          <w:sz w:val="18"/>
        </w:rPr>
        <w:t>(111)</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आपे</w:t>
      </w:r>
      <w:r>
        <w:t xml:space="preserve"> </w:t>
      </w:r>
      <w:r>
        <w:rPr>
          <w:cs/>
        </w:rPr>
        <w:t>मेलि</w:t>
      </w:r>
      <w:r>
        <w:t xml:space="preserve"> </w:t>
      </w:r>
      <w:r>
        <w:rPr>
          <w:cs/>
        </w:rPr>
        <w:t>मिलावणिआ</w:t>
      </w:r>
      <w:r>
        <w:t xml:space="preserve"> </w:t>
      </w:r>
      <w:r>
        <w:rPr>
          <w:cs/>
        </w:rPr>
        <w:t>॥८॥२॥३॥</w:t>
      </w:r>
    </w:p>
    <w:p w:rsidR="00A75876" w:rsidRDefault="00A75876">
      <w:pPr>
        <w:pStyle w:val="SGGSRoman"/>
      </w:pPr>
      <w:r>
        <w:t>naanak naam milai vadi-aa-ee aapay mayl milaavani-aa. ||8||2||3||</w:t>
      </w:r>
    </w:p>
    <w:p w:rsidR="00A75876" w:rsidRDefault="00A75876">
      <w:pPr>
        <w:pStyle w:val="SGGSTrans"/>
      </w:pPr>
      <w:r>
        <w:t>O Nanak, through the Naam, greatness is obtained. He Himself unites in His Union. ||8||2||3||</w:t>
      </w:r>
    </w:p>
    <w:p w:rsidR="00A75876" w:rsidRDefault="00A75876">
      <w:pPr>
        <w:pStyle w:val="SGGSGurm"/>
      </w:pPr>
      <w:r>
        <w:rPr>
          <w:cs/>
          <w:lang w:bidi="pa-IN"/>
        </w:rPr>
        <w:t xml:space="preserve">ਮਾਝ ਮਹਲਾ ੩ </w:t>
      </w:r>
      <w:r>
        <w:rPr>
          <w:cs/>
        </w:rPr>
        <w:t xml:space="preserve">॥ </w:t>
      </w:r>
      <w:r>
        <w:rPr>
          <w:color w:val="008000"/>
          <w:sz w:val="18"/>
        </w:rPr>
        <w:t>(111)</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ਇਕੋ ਆਪਿ ਫਿਰੈ ਪਰਛੰਨਾ ॥ </w:t>
      </w:r>
      <w:r>
        <w:rPr>
          <w:color w:val="008000"/>
          <w:sz w:val="18"/>
        </w:rPr>
        <w:t>(111)</w:t>
      </w:r>
    </w:p>
    <w:p w:rsidR="00A75876" w:rsidRDefault="00A75876">
      <w:pPr>
        <w:pStyle w:val="SGGSHindi"/>
      </w:pPr>
      <w:r>
        <w:rPr>
          <w:cs/>
        </w:rPr>
        <w:t>इको</w:t>
      </w:r>
      <w:r>
        <w:t xml:space="preserve"> </w:t>
      </w:r>
      <w:r>
        <w:rPr>
          <w:cs/>
        </w:rPr>
        <w:t>आपि</w:t>
      </w:r>
      <w:r>
        <w:t xml:space="preserve"> </w:t>
      </w:r>
      <w:r>
        <w:rPr>
          <w:cs/>
        </w:rPr>
        <w:t>फिरै</w:t>
      </w:r>
      <w:r>
        <w:t xml:space="preserve"> </w:t>
      </w:r>
      <w:r>
        <w:rPr>
          <w:cs/>
        </w:rPr>
        <w:t>परछंना</w:t>
      </w:r>
      <w:r>
        <w:t xml:space="preserve"> </w:t>
      </w:r>
      <w:r>
        <w:rPr>
          <w:cs/>
        </w:rPr>
        <w:t>॥</w:t>
      </w:r>
    </w:p>
    <w:p w:rsidR="00A75876" w:rsidRDefault="00A75876">
      <w:pPr>
        <w:pStyle w:val="SGGSRoman"/>
      </w:pPr>
      <w:r>
        <w:t>iko aap firai parchhannaa.</w:t>
      </w:r>
    </w:p>
    <w:p w:rsidR="00A75876" w:rsidRDefault="00A75876">
      <w:pPr>
        <w:pStyle w:val="SGGSTrans"/>
      </w:pPr>
      <w:r>
        <w:t>The One Lord Himself moves about imperceptibly.</w:t>
      </w:r>
    </w:p>
    <w:p w:rsidR="00A75876" w:rsidRDefault="00A75876">
      <w:pPr>
        <w:pStyle w:val="SGGSGurm"/>
      </w:pPr>
      <w:r>
        <w:rPr>
          <w:cs/>
          <w:lang w:bidi="pa-IN"/>
        </w:rPr>
        <w:t xml:space="preserve">ਗੁਰਮੁਖਿ ਵੇਖਾ ਤਾ ਇਹੁ ਮਨੁ ਭਿੰਨਾ ॥ </w:t>
      </w:r>
      <w:r>
        <w:rPr>
          <w:color w:val="008000"/>
          <w:sz w:val="18"/>
        </w:rPr>
        <w:t>(111)</w:t>
      </w:r>
    </w:p>
    <w:p w:rsidR="00A75876" w:rsidRDefault="00A75876">
      <w:pPr>
        <w:pStyle w:val="SGGSHindi"/>
      </w:pPr>
      <w:r>
        <w:rPr>
          <w:cs/>
        </w:rPr>
        <w:t>गुरमुखि</w:t>
      </w:r>
      <w:r>
        <w:t xml:space="preserve"> </w:t>
      </w:r>
      <w:r>
        <w:rPr>
          <w:cs/>
        </w:rPr>
        <w:t>वेखा</w:t>
      </w:r>
      <w:r>
        <w:t xml:space="preserve"> </w:t>
      </w:r>
      <w:r>
        <w:rPr>
          <w:cs/>
        </w:rPr>
        <w:t>ता</w:t>
      </w:r>
      <w:r>
        <w:t xml:space="preserve"> </w:t>
      </w:r>
      <w:r>
        <w:rPr>
          <w:cs/>
        </w:rPr>
        <w:t>इहु</w:t>
      </w:r>
      <w:r>
        <w:t xml:space="preserve"> </w:t>
      </w:r>
      <w:r>
        <w:rPr>
          <w:cs/>
        </w:rPr>
        <w:t>मनु</w:t>
      </w:r>
      <w:r>
        <w:t xml:space="preserve"> </w:t>
      </w:r>
      <w:r>
        <w:rPr>
          <w:cs/>
        </w:rPr>
        <w:t>भिंना</w:t>
      </w:r>
      <w:r>
        <w:t xml:space="preserve"> </w:t>
      </w:r>
      <w:r>
        <w:rPr>
          <w:cs/>
        </w:rPr>
        <w:t>॥</w:t>
      </w:r>
    </w:p>
    <w:p w:rsidR="00A75876" w:rsidRDefault="00A75876">
      <w:pPr>
        <w:pStyle w:val="SGGSRoman"/>
      </w:pPr>
      <w:r>
        <w:t>gurmukh vaykhaa taa ih man bhinnaa.</w:t>
      </w:r>
    </w:p>
    <w:p w:rsidR="00A75876" w:rsidRDefault="00A75876">
      <w:pPr>
        <w:pStyle w:val="SGGSTrans"/>
      </w:pPr>
      <w:r>
        <w:t>As Gurmukh, I see Him, and then this mind is pleased and uplifted.</w:t>
      </w:r>
    </w:p>
    <w:p w:rsidR="00A75876" w:rsidRDefault="00A75876">
      <w:pPr>
        <w:pStyle w:val="SGGSGurm"/>
      </w:pPr>
      <w:r>
        <w:rPr>
          <w:cs/>
          <w:lang w:bidi="pa-IN"/>
        </w:rPr>
        <w:t>ਤ੍ਰਿਸਨਾ ਤਜਿ ਸਹਜ ਸੁਖੁ ਪਾਇਆ ਏਕੋ ਮੰਨਿ ਵਸਾਵਣਿਆ ॥੧</w:t>
      </w:r>
      <w:r>
        <w:rPr>
          <w:cs/>
        </w:rPr>
        <w:t xml:space="preserve">॥ </w:t>
      </w:r>
      <w:r>
        <w:rPr>
          <w:color w:val="008000"/>
          <w:sz w:val="18"/>
        </w:rPr>
        <w:t>(111)</w:t>
      </w:r>
    </w:p>
    <w:p w:rsidR="00A75876" w:rsidRDefault="00A75876">
      <w:pPr>
        <w:pStyle w:val="SGGSHindi"/>
      </w:pPr>
      <w:r>
        <w:rPr>
          <w:cs/>
        </w:rPr>
        <w:t>त्रिसना</w:t>
      </w:r>
      <w:r>
        <w:t xml:space="preserve"> </w:t>
      </w:r>
      <w:r>
        <w:rPr>
          <w:cs/>
        </w:rPr>
        <w:t>तजि</w:t>
      </w:r>
      <w:r>
        <w:t xml:space="preserve"> </w:t>
      </w:r>
      <w:r>
        <w:rPr>
          <w:cs/>
        </w:rPr>
        <w:t>सहज</w:t>
      </w:r>
      <w:r>
        <w:t xml:space="preserve"> </w:t>
      </w:r>
      <w:r>
        <w:rPr>
          <w:cs/>
        </w:rPr>
        <w:t>सुखु</w:t>
      </w:r>
      <w:r>
        <w:t xml:space="preserve"> </w:t>
      </w:r>
      <w:r>
        <w:rPr>
          <w:cs/>
        </w:rPr>
        <w:t>पाइआ</w:t>
      </w:r>
      <w:r>
        <w:t xml:space="preserve"> </w:t>
      </w:r>
      <w:r>
        <w:rPr>
          <w:cs/>
        </w:rPr>
        <w:t>एको</w:t>
      </w:r>
      <w:r>
        <w:t xml:space="preserve"> </w:t>
      </w:r>
      <w:r>
        <w:rPr>
          <w:cs/>
        </w:rPr>
        <w:t>मंनि</w:t>
      </w:r>
      <w:r>
        <w:t xml:space="preserve"> </w:t>
      </w:r>
      <w:r>
        <w:rPr>
          <w:cs/>
        </w:rPr>
        <w:t>वसावणिआ</w:t>
      </w:r>
      <w:r>
        <w:t xml:space="preserve"> </w:t>
      </w:r>
      <w:r>
        <w:rPr>
          <w:cs/>
        </w:rPr>
        <w:t>॥१॥</w:t>
      </w:r>
    </w:p>
    <w:p w:rsidR="00A75876" w:rsidRDefault="00A75876">
      <w:pPr>
        <w:pStyle w:val="SGGSRoman"/>
      </w:pPr>
      <w:r>
        <w:t>tarisnaa taj sahj sukh paa-i-aa ayko man vasaavani-aa. ||1||</w:t>
      </w:r>
    </w:p>
    <w:p w:rsidR="00A75876" w:rsidRDefault="00A75876">
      <w:pPr>
        <w:pStyle w:val="SGGSTrans"/>
      </w:pPr>
      <w:r>
        <w:t>Renouncing desire, I have found intuitive peace and poise; I have enshrined the One within my mind. ||1||</w:t>
      </w:r>
    </w:p>
    <w:p w:rsidR="00A75876" w:rsidRDefault="00A75876">
      <w:pPr>
        <w:pStyle w:val="SGGSGurm"/>
      </w:pPr>
      <w:r>
        <w:rPr>
          <w:cs/>
          <w:lang w:bidi="pa-IN"/>
        </w:rPr>
        <w:t xml:space="preserve">ਹਉ ਵਾਰੀ ਜੀਉ ਵਾਰੀ ਇਕਸੁ ਸਿਉ ਚਿਤੁ ਲਾਵਣਿਆ ॥ </w:t>
      </w:r>
      <w:r>
        <w:rPr>
          <w:color w:val="008000"/>
          <w:sz w:val="18"/>
        </w:rPr>
        <w:t>(111)</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इकसु</w:t>
      </w:r>
      <w:r>
        <w:t xml:space="preserve"> </w:t>
      </w:r>
      <w:r>
        <w:rPr>
          <w:cs/>
        </w:rPr>
        <w:t>सिउ</w:t>
      </w:r>
      <w:r>
        <w:t xml:space="preserve"> </w:t>
      </w:r>
      <w:r>
        <w:rPr>
          <w:cs/>
        </w:rPr>
        <w:t>चितु</w:t>
      </w:r>
      <w:r>
        <w:t xml:space="preserve"> </w:t>
      </w:r>
      <w:r>
        <w:rPr>
          <w:cs/>
        </w:rPr>
        <w:t>लावणिआ</w:t>
      </w:r>
      <w:r>
        <w:t xml:space="preserve"> </w:t>
      </w:r>
      <w:r>
        <w:rPr>
          <w:cs/>
        </w:rPr>
        <w:t>॥</w:t>
      </w:r>
    </w:p>
    <w:p w:rsidR="00A75876" w:rsidRDefault="00A75876">
      <w:pPr>
        <w:pStyle w:val="SGGSRoman"/>
      </w:pPr>
      <w:r>
        <w:t>ha-o vaaree jee-o vaaree ikas si-o chit laavani-aa.</w:t>
      </w:r>
    </w:p>
    <w:p w:rsidR="00A75876" w:rsidRDefault="00A75876">
      <w:pPr>
        <w:pStyle w:val="SGGSTrans"/>
      </w:pPr>
      <w:r>
        <w:t>I am a sacrifice, my soul is a sacrifice, to those who focus their consciousness on the One.</w:t>
      </w:r>
    </w:p>
    <w:p w:rsidR="00A75876" w:rsidRDefault="00A75876">
      <w:pPr>
        <w:pStyle w:val="SGGSGurm"/>
      </w:pPr>
      <w:r>
        <w:rPr>
          <w:cs/>
          <w:lang w:bidi="pa-IN"/>
        </w:rPr>
        <w:t>ਗੁਰਮਤੀ ਮਨੁ ਇਕਤੁ ਘਰਿ ਆਇਆ ਸਚੈ ਰੰਗਿ ਰੰਗਾਵਣਿਆ ॥੧</w:t>
      </w:r>
      <w:r>
        <w:rPr>
          <w:cs/>
        </w:rPr>
        <w:t xml:space="preserve">॥ </w:t>
      </w:r>
      <w:r>
        <w:rPr>
          <w:lang w:bidi="pa-IN"/>
        </w:rPr>
        <w:t xml:space="preserve">ਰਹਾਉ ॥ </w:t>
      </w:r>
      <w:r>
        <w:rPr>
          <w:color w:val="008000"/>
          <w:sz w:val="18"/>
        </w:rPr>
        <w:t>(111)</w:t>
      </w:r>
    </w:p>
    <w:p w:rsidR="00A75876" w:rsidRDefault="00A75876">
      <w:pPr>
        <w:pStyle w:val="SGGSHindi"/>
      </w:pPr>
      <w:r>
        <w:rPr>
          <w:cs/>
        </w:rPr>
        <w:t>गुरमती</w:t>
      </w:r>
      <w:r>
        <w:t xml:space="preserve"> </w:t>
      </w:r>
      <w:r>
        <w:rPr>
          <w:cs/>
        </w:rPr>
        <w:t>मनु</w:t>
      </w:r>
      <w:r>
        <w:t xml:space="preserve"> </w:t>
      </w:r>
      <w:r>
        <w:rPr>
          <w:cs/>
        </w:rPr>
        <w:t>इकतु</w:t>
      </w:r>
      <w:r>
        <w:t xml:space="preserve"> </w:t>
      </w:r>
      <w:r>
        <w:rPr>
          <w:cs/>
        </w:rPr>
        <w:t>घरि</w:t>
      </w:r>
      <w:r>
        <w:t xml:space="preserve"> </w:t>
      </w:r>
      <w:r>
        <w:rPr>
          <w:cs/>
        </w:rPr>
        <w:t>आइआ</w:t>
      </w:r>
      <w:r>
        <w:t xml:space="preserve"> </w:t>
      </w:r>
      <w:r>
        <w:rPr>
          <w:cs/>
        </w:rPr>
        <w:t>सचै</w:t>
      </w:r>
      <w:r>
        <w:t xml:space="preserve"> </w:t>
      </w:r>
      <w:r>
        <w:rPr>
          <w:cs/>
        </w:rPr>
        <w:t>रंगि</w:t>
      </w:r>
      <w:r>
        <w:t xml:space="preserve"> </w:t>
      </w:r>
      <w:r>
        <w:rPr>
          <w:cs/>
        </w:rPr>
        <w:t>रंगावणिआ</w:t>
      </w:r>
      <w:r>
        <w:t xml:space="preserve"> </w:t>
      </w:r>
      <w:r>
        <w:rPr>
          <w:cs/>
        </w:rPr>
        <w:t>॥१॥</w:t>
      </w:r>
      <w:r>
        <w:t xml:space="preserve"> </w:t>
      </w:r>
      <w:r>
        <w:rPr>
          <w:cs/>
        </w:rPr>
        <w:t>रहाउ</w:t>
      </w:r>
      <w:r>
        <w:t xml:space="preserve"> </w:t>
      </w:r>
      <w:r>
        <w:rPr>
          <w:cs/>
        </w:rPr>
        <w:t>॥</w:t>
      </w:r>
    </w:p>
    <w:p w:rsidR="00A75876" w:rsidRDefault="00A75876">
      <w:pPr>
        <w:pStyle w:val="SGGSRoman"/>
      </w:pPr>
      <w:r>
        <w:t>gurmatee man ikat ghar aa-i-aa sachai rang rangaavin-aa. ||1|| rahaa-o.</w:t>
      </w:r>
    </w:p>
    <w:p w:rsidR="00A75876" w:rsidRDefault="00A75876">
      <w:pPr>
        <w:pStyle w:val="SGGSTrans"/>
      </w:pPr>
      <w:r>
        <w:t>Through the Guru's Teachings, my mind has come to its only home; it is imbued with the True Color of the Lord's Love. ||1||Pause||</w:t>
      </w:r>
    </w:p>
    <w:p w:rsidR="00A75876" w:rsidRDefault="00A75876">
      <w:pPr>
        <w:pStyle w:val="SGGSGurm"/>
      </w:pPr>
      <w:r>
        <w:rPr>
          <w:cs/>
          <w:lang w:bidi="pa-IN"/>
        </w:rPr>
        <w:t xml:space="preserve">ਇਹੁ ਜਗੁ ਭੂਲਾ ਤੈਂ ਆਪਿ ਭੁਲਾਇਆ ॥ </w:t>
      </w:r>
      <w:r>
        <w:rPr>
          <w:color w:val="008000"/>
          <w:sz w:val="18"/>
        </w:rPr>
        <w:t>(111)</w:t>
      </w:r>
    </w:p>
    <w:p w:rsidR="00A75876" w:rsidRDefault="00A75876">
      <w:pPr>
        <w:pStyle w:val="SGGSHindi"/>
      </w:pPr>
      <w:r>
        <w:rPr>
          <w:cs/>
        </w:rPr>
        <w:t>इहु</w:t>
      </w:r>
      <w:r>
        <w:t xml:space="preserve"> </w:t>
      </w:r>
      <w:r>
        <w:rPr>
          <w:cs/>
        </w:rPr>
        <w:t>जगु</w:t>
      </w:r>
      <w:r>
        <w:t xml:space="preserve"> </w:t>
      </w:r>
      <w:r>
        <w:rPr>
          <w:cs/>
        </w:rPr>
        <w:t>भूला</w:t>
      </w:r>
      <w:r>
        <w:t xml:space="preserve"> </w:t>
      </w:r>
      <w:r>
        <w:rPr>
          <w:cs/>
        </w:rPr>
        <w:t>तैं</w:t>
      </w:r>
      <w:r>
        <w:t xml:space="preserve"> </w:t>
      </w:r>
      <w:r>
        <w:rPr>
          <w:cs/>
        </w:rPr>
        <w:t>आपि</w:t>
      </w:r>
      <w:r>
        <w:t xml:space="preserve"> </w:t>
      </w:r>
      <w:r>
        <w:rPr>
          <w:cs/>
        </w:rPr>
        <w:t>भुलाइआ</w:t>
      </w:r>
      <w:r>
        <w:t xml:space="preserve"> </w:t>
      </w:r>
      <w:r>
        <w:rPr>
          <w:cs/>
        </w:rPr>
        <w:t>॥</w:t>
      </w:r>
    </w:p>
    <w:p w:rsidR="00A75876" w:rsidRDefault="00A75876">
      <w:pPr>
        <w:pStyle w:val="SGGSRoman"/>
      </w:pPr>
      <w:r>
        <w:t>ih jag bhoolaa tai</w:t>
      </w:r>
      <w:r>
        <w:rPr>
          <w:vertAlign w:val="superscript"/>
        </w:rPr>
        <w:t>N</w:t>
      </w:r>
      <w:r>
        <w:t xml:space="preserve"> aap bhulaa-i-aa.</w:t>
      </w:r>
    </w:p>
    <w:p w:rsidR="00A75876" w:rsidRDefault="00A75876">
      <w:pPr>
        <w:pStyle w:val="SGGSTrans"/>
      </w:pPr>
      <w:r>
        <w:t>This world is deluded; You Yourself have deluded it.</w:t>
      </w:r>
    </w:p>
    <w:p w:rsidR="00A75876" w:rsidRDefault="00A75876">
      <w:pPr>
        <w:pStyle w:val="SGGSGurm"/>
      </w:pPr>
      <w:r>
        <w:rPr>
          <w:cs/>
          <w:lang w:bidi="pa-IN"/>
        </w:rPr>
        <w:t xml:space="preserve">ਇਕੁ ਵਿਸਾਰਿ ਦੂਜੈ ਲੋਭਾਇਆ ॥ </w:t>
      </w:r>
      <w:r>
        <w:rPr>
          <w:color w:val="008000"/>
          <w:sz w:val="18"/>
        </w:rPr>
        <w:t>(111)</w:t>
      </w:r>
    </w:p>
    <w:p w:rsidR="00A75876" w:rsidRDefault="00A75876">
      <w:pPr>
        <w:pStyle w:val="SGGSHindi"/>
      </w:pPr>
      <w:r>
        <w:rPr>
          <w:cs/>
        </w:rPr>
        <w:t>इकु</w:t>
      </w:r>
      <w:r>
        <w:t xml:space="preserve"> </w:t>
      </w:r>
      <w:r>
        <w:rPr>
          <w:cs/>
        </w:rPr>
        <w:t>विसारि</w:t>
      </w:r>
      <w:r>
        <w:t xml:space="preserve"> </w:t>
      </w:r>
      <w:r>
        <w:rPr>
          <w:cs/>
        </w:rPr>
        <w:t>दूजै</w:t>
      </w:r>
      <w:r>
        <w:t xml:space="preserve"> </w:t>
      </w:r>
      <w:r>
        <w:rPr>
          <w:cs/>
        </w:rPr>
        <w:t>लोभाइआ</w:t>
      </w:r>
      <w:r>
        <w:t xml:space="preserve"> </w:t>
      </w:r>
      <w:r>
        <w:rPr>
          <w:cs/>
        </w:rPr>
        <w:t>॥</w:t>
      </w:r>
    </w:p>
    <w:p w:rsidR="00A75876" w:rsidRDefault="00A75876">
      <w:pPr>
        <w:pStyle w:val="SGGSRoman"/>
      </w:pPr>
      <w:r>
        <w:t>ik visaar doojai lobhaa-i-aa.</w:t>
      </w:r>
    </w:p>
    <w:p w:rsidR="00A75876" w:rsidRDefault="00A75876">
      <w:pPr>
        <w:pStyle w:val="SGGSTrans"/>
      </w:pPr>
      <w:r>
        <w:t>Forgetting the One, it has become engrossed in duality.</w:t>
      </w:r>
    </w:p>
    <w:p w:rsidR="00A75876" w:rsidRDefault="00A75876">
      <w:pPr>
        <w:pStyle w:val="SGGSGurm"/>
      </w:pPr>
      <w:r>
        <w:rPr>
          <w:cs/>
          <w:lang w:bidi="pa-IN"/>
        </w:rPr>
        <w:t>ਅਨਦਿਨੁ ਸਦਾ ਫਿਰੈ ਭ੍ਰਮਿ ਭੂਲਾ ਬਿਨੁ ਨਾਵੈ ਦੁਖੁ ਪਾਵਣਿਆ ॥੨</w:t>
      </w:r>
      <w:r>
        <w:rPr>
          <w:cs/>
        </w:rPr>
        <w:t xml:space="preserve">॥ </w:t>
      </w:r>
      <w:r>
        <w:rPr>
          <w:color w:val="008000"/>
          <w:sz w:val="18"/>
        </w:rPr>
        <w:t>(111)</w:t>
      </w:r>
    </w:p>
    <w:p w:rsidR="00A75876" w:rsidRDefault="00A75876">
      <w:pPr>
        <w:pStyle w:val="SGGSHindi"/>
      </w:pPr>
      <w:r>
        <w:rPr>
          <w:cs/>
        </w:rPr>
        <w:t>अनदिनु</w:t>
      </w:r>
      <w:r>
        <w:t xml:space="preserve"> </w:t>
      </w:r>
      <w:r>
        <w:rPr>
          <w:cs/>
        </w:rPr>
        <w:t>सदा</w:t>
      </w:r>
      <w:r>
        <w:t xml:space="preserve"> </w:t>
      </w:r>
      <w:r>
        <w:rPr>
          <w:cs/>
        </w:rPr>
        <w:t>फिरै</w:t>
      </w:r>
      <w:r>
        <w:t xml:space="preserve"> </w:t>
      </w:r>
      <w:r>
        <w:rPr>
          <w:cs/>
        </w:rPr>
        <w:t>भ्रमि</w:t>
      </w:r>
      <w:r>
        <w:t xml:space="preserve"> </w:t>
      </w:r>
      <w:r>
        <w:rPr>
          <w:cs/>
        </w:rPr>
        <w:t>भूला</w:t>
      </w:r>
      <w:r>
        <w:t xml:space="preserve"> </w:t>
      </w:r>
      <w:r>
        <w:rPr>
          <w:cs/>
        </w:rPr>
        <w:t>बिनु</w:t>
      </w:r>
      <w:r>
        <w:t xml:space="preserve"> </w:t>
      </w:r>
      <w:r>
        <w:rPr>
          <w:cs/>
        </w:rPr>
        <w:t>नावै</w:t>
      </w:r>
      <w:r>
        <w:t xml:space="preserve"> </w:t>
      </w:r>
      <w:r>
        <w:rPr>
          <w:cs/>
        </w:rPr>
        <w:t>दुखु</w:t>
      </w:r>
      <w:r>
        <w:t xml:space="preserve"> </w:t>
      </w:r>
      <w:r>
        <w:rPr>
          <w:cs/>
        </w:rPr>
        <w:t>पावणिआ</w:t>
      </w:r>
      <w:r>
        <w:t xml:space="preserve"> </w:t>
      </w:r>
      <w:r>
        <w:rPr>
          <w:cs/>
        </w:rPr>
        <w:t>॥२॥</w:t>
      </w:r>
    </w:p>
    <w:p w:rsidR="00A75876" w:rsidRDefault="00A75876">
      <w:pPr>
        <w:pStyle w:val="SGGSRoman"/>
      </w:pPr>
      <w:r>
        <w:t>an-din sadaa firai bharam bhoolaa bin naavai dukh paavni-aa. ||2||</w:t>
      </w:r>
    </w:p>
    <w:p w:rsidR="00A75876" w:rsidRDefault="00A75876">
      <w:pPr>
        <w:pStyle w:val="SGGSTrans"/>
      </w:pPr>
      <w:r>
        <w:t>Night and day, it wanders around endlessly, deluded by doubt; without the Name, it suffers in pain. ||2||</w:t>
      </w:r>
    </w:p>
    <w:p w:rsidR="00A75876" w:rsidRDefault="00A75876">
      <w:pPr>
        <w:pStyle w:val="SGGSGurm"/>
      </w:pPr>
      <w:r>
        <w:rPr>
          <w:cs/>
          <w:lang w:bidi="pa-IN"/>
        </w:rPr>
        <w:t xml:space="preserve">ਜੋ ਰੰਗਿ ਰਾਤੇ ਕਰਮ ਬਿਧਾਤੇ ॥ </w:t>
      </w:r>
      <w:r>
        <w:rPr>
          <w:color w:val="008000"/>
          <w:sz w:val="18"/>
        </w:rPr>
        <w:t>(111)</w:t>
      </w:r>
    </w:p>
    <w:p w:rsidR="00A75876" w:rsidRDefault="00A75876">
      <w:pPr>
        <w:pStyle w:val="SGGSHindi"/>
      </w:pPr>
      <w:r>
        <w:rPr>
          <w:cs/>
        </w:rPr>
        <w:t>जो</w:t>
      </w:r>
      <w:r>
        <w:t xml:space="preserve"> </w:t>
      </w:r>
      <w:r>
        <w:rPr>
          <w:cs/>
        </w:rPr>
        <w:t>रंगि</w:t>
      </w:r>
      <w:r>
        <w:t xml:space="preserve"> </w:t>
      </w:r>
      <w:r>
        <w:rPr>
          <w:cs/>
        </w:rPr>
        <w:t>राते</w:t>
      </w:r>
      <w:r>
        <w:t xml:space="preserve"> </w:t>
      </w:r>
      <w:r>
        <w:rPr>
          <w:cs/>
        </w:rPr>
        <w:t>करम</w:t>
      </w:r>
      <w:r>
        <w:t xml:space="preserve"> </w:t>
      </w:r>
      <w:r>
        <w:rPr>
          <w:cs/>
        </w:rPr>
        <w:t>बिधाते</w:t>
      </w:r>
      <w:r>
        <w:t xml:space="preserve"> </w:t>
      </w:r>
      <w:r>
        <w:rPr>
          <w:cs/>
        </w:rPr>
        <w:t>॥</w:t>
      </w:r>
    </w:p>
    <w:p w:rsidR="00A75876" w:rsidRDefault="00A75876">
      <w:pPr>
        <w:pStyle w:val="SGGSRoman"/>
      </w:pPr>
      <w:r>
        <w:t>jo rang raatay karam biDhaatay.</w:t>
      </w:r>
    </w:p>
    <w:p w:rsidR="00A75876" w:rsidRDefault="00A75876">
      <w:pPr>
        <w:pStyle w:val="SGGSTrans"/>
      </w:pPr>
      <w:r>
        <w:t>Those who are attuned to the Love of the Lord, the Architect of Destiny -</w:t>
      </w:r>
    </w:p>
    <w:p w:rsidR="00A75876" w:rsidRDefault="00A75876">
      <w:pPr>
        <w:pStyle w:val="SGGSGurm"/>
      </w:pPr>
      <w:r>
        <w:rPr>
          <w:cs/>
          <w:lang w:bidi="pa-IN"/>
        </w:rPr>
        <w:t xml:space="preserve">ਗੁਰ ਸੇਵਾ ਤੇ ਜੁਗ ਚਾਰੇ ਜਾਤੇ ॥ </w:t>
      </w:r>
      <w:r>
        <w:rPr>
          <w:color w:val="008000"/>
          <w:sz w:val="18"/>
        </w:rPr>
        <w:t>(111)</w:t>
      </w:r>
    </w:p>
    <w:p w:rsidR="00A75876" w:rsidRDefault="00A75876">
      <w:pPr>
        <w:pStyle w:val="SGGSHindi"/>
      </w:pPr>
      <w:r>
        <w:rPr>
          <w:cs/>
        </w:rPr>
        <w:t>गुर</w:t>
      </w:r>
      <w:r>
        <w:t xml:space="preserve"> </w:t>
      </w:r>
      <w:r>
        <w:rPr>
          <w:cs/>
        </w:rPr>
        <w:t>सेवा</w:t>
      </w:r>
      <w:r>
        <w:t xml:space="preserve"> </w:t>
      </w:r>
      <w:r>
        <w:rPr>
          <w:cs/>
        </w:rPr>
        <w:t>ते</w:t>
      </w:r>
      <w:r>
        <w:t xml:space="preserve"> </w:t>
      </w:r>
      <w:r>
        <w:rPr>
          <w:cs/>
        </w:rPr>
        <w:t>जुग</w:t>
      </w:r>
      <w:r>
        <w:t xml:space="preserve"> </w:t>
      </w:r>
      <w:r>
        <w:rPr>
          <w:cs/>
        </w:rPr>
        <w:t>चारे</w:t>
      </w:r>
      <w:r>
        <w:t xml:space="preserve"> </w:t>
      </w:r>
      <w:r>
        <w:rPr>
          <w:cs/>
        </w:rPr>
        <w:t>जाते</w:t>
      </w:r>
      <w:r>
        <w:t xml:space="preserve"> </w:t>
      </w:r>
      <w:r>
        <w:rPr>
          <w:cs/>
        </w:rPr>
        <w:t>॥</w:t>
      </w:r>
    </w:p>
    <w:p w:rsidR="00A75876" w:rsidRDefault="00A75876">
      <w:pPr>
        <w:pStyle w:val="SGGSRoman"/>
      </w:pPr>
      <w:r>
        <w:t>gur sayvaa tay jug chaaray jaatay.</w:t>
      </w:r>
    </w:p>
    <w:p w:rsidR="00A75876" w:rsidRDefault="00A75876">
      <w:pPr>
        <w:pStyle w:val="SGGSTrans"/>
      </w:pPr>
      <w:r>
        <w:t>by serving the Guru, they are known throughout the four ages.</w:t>
      </w:r>
    </w:p>
    <w:p w:rsidR="00A75876" w:rsidRDefault="00A75876">
      <w:pPr>
        <w:pStyle w:val="SGGSGurm"/>
      </w:pPr>
      <w:r>
        <w:rPr>
          <w:cs/>
          <w:lang w:bidi="pa-IN"/>
        </w:rPr>
        <w:t>ਜਿਸ ਨੋ ਆਪਿ ਦੇਇ ਵਡਿਆਈ ਹਰਿ ਕੈ ਨਾਮਿ ਸਮਾਵਣਿਆ ॥੩</w:t>
      </w:r>
      <w:r>
        <w:rPr>
          <w:cs/>
        </w:rPr>
        <w:t xml:space="preserve">॥ </w:t>
      </w:r>
      <w:r>
        <w:rPr>
          <w:color w:val="008000"/>
          <w:sz w:val="18"/>
        </w:rPr>
        <w:t>(111)</w:t>
      </w:r>
    </w:p>
    <w:p w:rsidR="00A75876" w:rsidRDefault="00A75876">
      <w:pPr>
        <w:pStyle w:val="SGGSHindi"/>
      </w:pPr>
      <w:r>
        <w:rPr>
          <w:cs/>
        </w:rPr>
        <w:t>जिस</w:t>
      </w:r>
      <w:r>
        <w:t xml:space="preserve"> </w:t>
      </w:r>
      <w:r>
        <w:rPr>
          <w:cs/>
        </w:rPr>
        <w:t>नो</w:t>
      </w:r>
      <w:r>
        <w:t xml:space="preserve"> </w:t>
      </w:r>
      <w:r>
        <w:rPr>
          <w:cs/>
        </w:rPr>
        <w:t>आपि</w:t>
      </w:r>
      <w:r>
        <w:t xml:space="preserve"> </w:t>
      </w:r>
      <w:r>
        <w:rPr>
          <w:cs/>
        </w:rPr>
        <w:t>देइ</w:t>
      </w:r>
      <w:r>
        <w:t xml:space="preserve"> </w:t>
      </w:r>
      <w:r>
        <w:rPr>
          <w:cs/>
        </w:rPr>
        <w:t>वडिआई</w:t>
      </w:r>
      <w:r>
        <w:t xml:space="preserve"> </w:t>
      </w:r>
      <w:r>
        <w:rPr>
          <w:cs/>
        </w:rPr>
        <w:t>हरि</w:t>
      </w:r>
      <w:r>
        <w:t xml:space="preserve"> </w:t>
      </w:r>
      <w:r>
        <w:rPr>
          <w:cs/>
        </w:rPr>
        <w:t>कै</w:t>
      </w:r>
      <w:r>
        <w:t xml:space="preserve"> </w:t>
      </w:r>
      <w:r>
        <w:rPr>
          <w:cs/>
        </w:rPr>
        <w:t>नामि</w:t>
      </w:r>
      <w:r>
        <w:t xml:space="preserve"> </w:t>
      </w:r>
      <w:r>
        <w:rPr>
          <w:cs/>
        </w:rPr>
        <w:t>समावणिआ</w:t>
      </w:r>
      <w:r>
        <w:t xml:space="preserve"> </w:t>
      </w:r>
      <w:r>
        <w:rPr>
          <w:cs/>
        </w:rPr>
        <w:t>॥३॥</w:t>
      </w:r>
    </w:p>
    <w:p w:rsidR="00A75876" w:rsidRDefault="00A75876">
      <w:pPr>
        <w:pStyle w:val="SGGSRoman"/>
      </w:pPr>
      <w:r>
        <w:t>jis no aap day-ay vadi-aa-ee har kai naam samaavani-aa. ||3||</w:t>
      </w:r>
    </w:p>
    <w:p w:rsidR="00A75876" w:rsidRDefault="00A75876">
      <w:pPr>
        <w:pStyle w:val="SGGSTrans"/>
      </w:pPr>
      <w:r>
        <w:t>Those, upon whom the Lord bestows greatness, are absorbed in the Name of the Lord. ||3||</w:t>
      </w:r>
    </w:p>
    <w:p w:rsidR="00A75876" w:rsidRDefault="00A75876">
      <w:pPr>
        <w:pStyle w:val="SGGSGurm"/>
      </w:pPr>
      <w:r>
        <w:rPr>
          <w:cs/>
          <w:lang w:bidi="pa-IN"/>
        </w:rPr>
        <w:t xml:space="preserve">ਮਾਇਆ ਮੋਹਿ ਹਰਿ ਚੇਤੈ ਨਾਹੀ ॥ </w:t>
      </w:r>
      <w:r>
        <w:rPr>
          <w:color w:val="008000"/>
          <w:sz w:val="18"/>
        </w:rPr>
        <w:t>(111)</w:t>
      </w:r>
    </w:p>
    <w:p w:rsidR="00A75876" w:rsidRDefault="00A75876">
      <w:pPr>
        <w:pStyle w:val="SGGSHindi"/>
      </w:pPr>
      <w:r>
        <w:rPr>
          <w:cs/>
        </w:rPr>
        <w:t>माइआ</w:t>
      </w:r>
      <w:r>
        <w:t xml:space="preserve"> </w:t>
      </w:r>
      <w:r>
        <w:rPr>
          <w:cs/>
        </w:rPr>
        <w:t>मोहि</w:t>
      </w:r>
      <w:r>
        <w:t xml:space="preserve"> </w:t>
      </w:r>
      <w:r>
        <w:rPr>
          <w:cs/>
        </w:rPr>
        <w:t>हरि</w:t>
      </w:r>
      <w:r>
        <w:t xml:space="preserve"> </w:t>
      </w:r>
      <w:r>
        <w:rPr>
          <w:cs/>
        </w:rPr>
        <w:t>चेतै</w:t>
      </w:r>
      <w:r>
        <w:t xml:space="preserve"> </w:t>
      </w:r>
      <w:r>
        <w:rPr>
          <w:cs/>
        </w:rPr>
        <w:t>नाही</w:t>
      </w:r>
      <w:r>
        <w:t xml:space="preserve"> </w:t>
      </w:r>
      <w:r>
        <w:rPr>
          <w:cs/>
        </w:rPr>
        <w:t>॥</w:t>
      </w:r>
    </w:p>
    <w:p w:rsidR="00A75876" w:rsidRDefault="00A75876">
      <w:pPr>
        <w:pStyle w:val="SGGSRoman"/>
      </w:pPr>
      <w:r>
        <w:t>maa-i-aa mohi har chaytai naahee.</w:t>
      </w:r>
    </w:p>
    <w:p w:rsidR="00A75876" w:rsidRDefault="00A75876">
      <w:pPr>
        <w:pStyle w:val="SGGSTrans"/>
      </w:pPr>
      <w:r>
        <w:t>Being in love with Maya, they do not think of the Lord.</w:t>
      </w:r>
    </w:p>
    <w:p w:rsidR="00A75876" w:rsidRDefault="00A75876">
      <w:pPr>
        <w:pStyle w:val="SGGSGurm"/>
      </w:pPr>
      <w:r>
        <w:rPr>
          <w:cs/>
          <w:lang w:bidi="pa-IN"/>
        </w:rPr>
        <w:t xml:space="preserve">ਜਮਪੁਰਿ ਬਧਾ ਦੁਖ ਸਹਾਹੀ ॥ </w:t>
      </w:r>
      <w:r>
        <w:rPr>
          <w:color w:val="008000"/>
          <w:sz w:val="18"/>
        </w:rPr>
        <w:t>(111)</w:t>
      </w:r>
    </w:p>
    <w:p w:rsidR="00A75876" w:rsidRDefault="00A75876">
      <w:pPr>
        <w:pStyle w:val="SGGSHindi"/>
      </w:pPr>
      <w:r>
        <w:rPr>
          <w:cs/>
        </w:rPr>
        <w:t>जमपुरि</w:t>
      </w:r>
      <w:r>
        <w:t xml:space="preserve"> </w:t>
      </w:r>
      <w:r>
        <w:rPr>
          <w:cs/>
        </w:rPr>
        <w:t>बधा</w:t>
      </w:r>
      <w:r>
        <w:t xml:space="preserve"> </w:t>
      </w:r>
      <w:r>
        <w:rPr>
          <w:cs/>
        </w:rPr>
        <w:t>दुख</w:t>
      </w:r>
      <w:r>
        <w:t xml:space="preserve"> </w:t>
      </w:r>
      <w:r>
        <w:rPr>
          <w:cs/>
        </w:rPr>
        <w:t>सहाही</w:t>
      </w:r>
      <w:r>
        <w:t xml:space="preserve"> </w:t>
      </w:r>
      <w:r>
        <w:rPr>
          <w:cs/>
        </w:rPr>
        <w:t>॥</w:t>
      </w:r>
    </w:p>
    <w:p w:rsidR="00A75876" w:rsidRDefault="00A75876">
      <w:pPr>
        <w:pStyle w:val="SGGSRoman"/>
      </w:pPr>
      <w:r>
        <w:t>jampur baDhaa dukh sahaahee.</w:t>
      </w:r>
    </w:p>
    <w:p w:rsidR="00A75876" w:rsidRDefault="00A75876">
      <w:pPr>
        <w:pStyle w:val="SGGSTrans"/>
      </w:pPr>
      <w:r>
        <w:t>Bound and gagged in the City of Death, they suffer in terrible pain.</w:t>
      </w:r>
    </w:p>
    <w:p w:rsidR="00A75876" w:rsidRDefault="00A75876">
      <w:pPr>
        <w:pStyle w:val="SGGSGurm"/>
      </w:pPr>
      <w:r>
        <w:rPr>
          <w:cs/>
          <w:lang w:bidi="pa-IN"/>
        </w:rPr>
        <w:t>ਅੰਨਾ ਬੋਲਾ ਕਿਛੁ ਨਦਰਿ ਨ ਆਵੈ ਮਨਮੁਖ ਪਾਪਿ ਪਚਾਵਣਿਆ ॥੪</w:t>
      </w:r>
      <w:r>
        <w:rPr>
          <w:cs/>
        </w:rPr>
        <w:t xml:space="preserve">॥ </w:t>
      </w:r>
      <w:r>
        <w:rPr>
          <w:color w:val="008000"/>
          <w:sz w:val="18"/>
        </w:rPr>
        <w:t>(111)</w:t>
      </w:r>
    </w:p>
    <w:p w:rsidR="00A75876" w:rsidRDefault="00A75876">
      <w:pPr>
        <w:pStyle w:val="SGGSHindi"/>
      </w:pPr>
      <w:r>
        <w:rPr>
          <w:cs/>
        </w:rPr>
        <w:t>अंना</w:t>
      </w:r>
      <w:r>
        <w:t xml:space="preserve"> </w:t>
      </w:r>
      <w:r>
        <w:rPr>
          <w:cs/>
        </w:rPr>
        <w:t>बोला</w:t>
      </w:r>
      <w:r>
        <w:t xml:space="preserve"> </w:t>
      </w:r>
      <w:r>
        <w:rPr>
          <w:cs/>
        </w:rPr>
        <w:t>किछु</w:t>
      </w:r>
      <w:r>
        <w:t xml:space="preserve"> </w:t>
      </w:r>
      <w:r>
        <w:rPr>
          <w:cs/>
        </w:rPr>
        <w:t>नदरि</w:t>
      </w:r>
      <w:r>
        <w:t xml:space="preserve"> </w:t>
      </w:r>
      <w:r>
        <w:rPr>
          <w:cs/>
        </w:rPr>
        <w:t>न</w:t>
      </w:r>
      <w:r>
        <w:t xml:space="preserve"> </w:t>
      </w:r>
      <w:r>
        <w:rPr>
          <w:cs/>
        </w:rPr>
        <w:t>आवै</w:t>
      </w:r>
      <w:r>
        <w:t xml:space="preserve"> </w:t>
      </w:r>
      <w:r>
        <w:rPr>
          <w:cs/>
        </w:rPr>
        <w:t>मनमुख</w:t>
      </w:r>
      <w:r>
        <w:t xml:space="preserve"> </w:t>
      </w:r>
      <w:r>
        <w:rPr>
          <w:cs/>
        </w:rPr>
        <w:t>पापि</w:t>
      </w:r>
      <w:r>
        <w:t xml:space="preserve"> </w:t>
      </w:r>
      <w:r>
        <w:rPr>
          <w:cs/>
        </w:rPr>
        <w:t>पचावणिआ</w:t>
      </w:r>
      <w:r>
        <w:t xml:space="preserve"> </w:t>
      </w:r>
      <w:r>
        <w:rPr>
          <w:cs/>
        </w:rPr>
        <w:t>॥४॥</w:t>
      </w:r>
    </w:p>
    <w:p w:rsidR="00A75876" w:rsidRDefault="00A75876">
      <w:pPr>
        <w:pStyle w:val="SGGSRoman"/>
      </w:pPr>
      <w:r>
        <w:t>annaa bolaa kichh nadar na aavai manmukh paap pachaavani-aa. ||4||</w:t>
      </w:r>
    </w:p>
    <w:p w:rsidR="00A75876" w:rsidRDefault="00A75876">
      <w:pPr>
        <w:pStyle w:val="SGGSTrans"/>
      </w:pPr>
      <w:r>
        <w:t>Blind and deaf, they see nothing at all; the self-willed manmukhs rot away in sin. ||4||</w:t>
      </w:r>
    </w:p>
    <w:p w:rsidR="00A75876" w:rsidRDefault="00A75876">
      <w:pPr>
        <w:pStyle w:val="SGGSGurm"/>
      </w:pPr>
      <w:r>
        <w:rPr>
          <w:cs/>
          <w:lang w:bidi="pa-IN"/>
        </w:rPr>
        <w:t xml:space="preserve">ਇਕਿ ਰੰਗਿ ਰਾਤੇ ਜੋ ਤੁਧੁ ਆਪਿ ਲਿਵ ਲਾਏ ॥ </w:t>
      </w:r>
      <w:r>
        <w:rPr>
          <w:color w:val="008000"/>
          <w:sz w:val="18"/>
        </w:rPr>
        <w:t>(111)</w:t>
      </w:r>
    </w:p>
    <w:p w:rsidR="00A75876" w:rsidRDefault="00A75876">
      <w:pPr>
        <w:pStyle w:val="SGGSHindi"/>
      </w:pPr>
      <w:r>
        <w:rPr>
          <w:cs/>
        </w:rPr>
        <w:t>इकि</w:t>
      </w:r>
      <w:r>
        <w:t xml:space="preserve"> </w:t>
      </w:r>
      <w:r>
        <w:rPr>
          <w:cs/>
        </w:rPr>
        <w:t>रंगि</w:t>
      </w:r>
      <w:r>
        <w:t xml:space="preserve"> </w:t>
      </w:r>
      <w:r>
        <w:rPr>
          <w:cs/>
        </w:rPr>
        <w:t>राते</w:t>
      </w:r>
      <w:r>
        <w:t xml:space="preserve"> </w:t>
      </w:r>
      <w:r>
        <w:rPr>
          <w:cs/>
        </w:rPr>
        <w:t>जो</w:t>
      </w:r>
      <w:r>
        <w:t xml:space="preserve"> </w:t>
      </w:r>
      <w:r>
        <w:rPr>
          <w:cs/>
        </w:rPr>
        <w:t>तुधु</w:t>
      </w:r>
      <w:r>
        <w:t xml:space="preserve"> </w:t>
      </w:r>
      <w:r>
        <w:rPr>
          <w:cs/>
        </w:rPr>
        <w:t>आपि</w:t>
      </w:r>
      <w:r>
        <w:t xml:space="preserve"> </w:t>
      </w:r>
      <w:r>
        <w:rPr>
          <w:cs/>
        </w:rPr>
        <w:t>लिव</w:t>
      </w:r>
      <w:r>
        <w:t xml:space="preserve"> </w:t>
      </w:r>
      <w:r>
        <w:rPr>
          <w:cs/>
        </w:rPr>
        <w:t>लाए</w:t>
      </w:r>
      <w:r>
        <w:t xml:space="preserve"> </w:t>
      </w:r>
      <w:r>
        <w:rPr>
          <w:cs/>
        </w:rPr>
        <w:t>॥</w:t>
      </w:r>
    </w:p>
    <w:p w:rsidR="00A75876" w:rsidRDefault="00A75876">
      <w:pPr>
        <w:pStyle w:val="SGGSRoman"/>
      </w:pPr>
      <w:r>
        <w:t>ik rang raatay jo tuDh aap liv laa-ay.</w:t>
      </w:r>
    </w:p>
    <w:p w:rsidR="00A75876" w:rsidRDefault="00A75876">
      <w:pPr>
        <w:pStyle w:val="SGGSTrans"/>
      </w:pPr>
      <w:r>
        <w:t>Those, whom You attach to Your Love, are attuned to Your Love.</w:t>
      </w:r>
    </w:p>
    <w:p w:rsidR="00A75876" w:rsidRDefault="00A75876">
      <w:pPr>
        <w:pStyle w:val="SGGSGurm"/>
      </w:pPr>
      <w:r>
        <w:rPr>
          <w:cs/>
          <w:lang w:bidi="pa-IN"/>
        </w:rPr>
        <w:t xml:space="preserve">ਭਾਇ ਭਗਤਿ ਤੇਰੈ ਮਨਿ ਭਾਏ ॥ </w:t>
      </w:r>
      <w:r>
        <w:rPr>
          <w:color w:val="008000"/>
          <w:sz w:val="18"/>
        </w:rPr>
        <w:t>(111)</w:t>
      </w:r>
    </w:p>
    <w:p w:rsidR="00A75876" w:rsidRDefault="00A75876">
      <w:pPr>
        <w:pStyle w:val="SGGSHindi"/>
      </w:pPr>
      <w:r>
        <w:rPr>
          <w:cs/>
        </w:rPr>
        <w:t>भाइ</w:t>
      </w:r>
      <w:r>
        <w:t xml:space="preserve"> </w:t>
      </w:r>
      <w:r>
        <w:rPr>
          <w:cs/>
        </w:rPr>
        <w:t>भगति</w:t>
      </w:r>
      <w:r>
        <w:t xml:space="preserve"> </w:t>
      </w:r>
      <w:r>
        <w:rPr>
          <w:cs/>
        </w:rPr>
        <w:t>तेरै</w:t>
      </w:r>
      <w:r>
        <w:t xml:space="preserve"> </w:t>
      </w:r>
      <w:r>
        <w:rPr>
          <w:cs/>
        </w:rPr>
        <w:t>मनि</w:t>
      </w:r>
      <w:r>
        <w:t xml:space="preserve"> </w:t>
      </w:r>
      <w:r>
        <w:rPr>
          <w:cs/>
        </w:rPr>
        <w:t>भाए</w:t>
      </w:r>
      <w:r>
        <w:t xml:space="preserve"> </w:t>
      </w:r>
      <w:r>
        <w:rPr>
          <w:cs/>
        </w:rPr>
        <w:t>॥</w:t>
      </w:r>
    </w:p>
    <w:p w:rsidR="00A75876" w:rsidRDefault="00A75876">
      <w:pPr>
        <w:pStyle w:val="SGGSRoman"/>
      </w:pPr>
      <w:r>
        <w:t>bhaa-ay bhagat tayrai man bhaa-ay.</w:t>
      </w:r>
    </w:p>
    <w:p w:rsidR="00A75876" w:rsidRDefault="00A75876">
      <w:pPr>
        <w:pStyle w:val="SGGSTrans"/>
      </w:pPr>
      <w:r>
        <w:t>Through loving devotional worship, they become pleasing to Your Mind.</w:t>
      </w:r>
    </w:p>
    <w:p w:rsidR="00A75876" w:rsidRDefault="00A75876">
      <w:pPr>
        <w:pStyle w:val="SGGSGurm"/>
      </w:pPr>
      <w:r>
        <w:rPr>
          <w:cs/>
          <w:lang w:bidi="pa-IN"/>
        </w:rPr>
        <w:t>ਸਤਿਗੁਰੁ ਸੇਵਨਿ ਸਦਾ ਸੁਖਦਾਤਾ ਸਭ ਇਛਾ ਆਪਿ ਪੁਜਾਵਣਿਆ ॥੫</w:t>
      </w:r>
      <w:r>
        <w:rPr>
          <w:cs/>
        </w:rPr>
        <w:t xml:space="preserve">॥ </w:t>
      </w:r>
      <w:r>
        <w:rPr>
          <w:color w:val="008000"/>
          <w:sz w:val="18"/>
        </w:rPr>
        <w:t>(111)</w:t>
      </w:r>
    </w:p>
    <w:p w:rsidR="00A75876" w:rsidRDefault="00A75876">
      <w:pPr>
        <w:pStyle w:val="SGGSHindi"/>
      </w:pPr>
      <w:r>
        <w:rPr>
          <w:cs/>
        </w:rPr>
        <w:t>सतिगुरु</w:t>
      </w:r>
      <w:r>
        <w:t xml:space="preserve"> </w:t>
      </w:r>
      <w:r>
        <w:rPr>
          <w:cs/>
        </w:rPr>
        <w:t>सेवनि</w:t>
      </w:r>
      <w:r>
        <w:t xml:space="preserve"> </w:t>
      </w:r>
      <w:r>
        <w:rPr>
          <w:cs/>
        </w:rPr>
        <w:t>सदा</w:t>
      </w:r>
      <w:r>
        <w:t xml:space="preserve"> </w:t>
      </w:r>
      <w:r>
        <w:rPr>
          <w:cs/>
        </w:rPr>
        <w:t>सुखदाता</w:t>
      </w:r>
      <w:r>
        <w:t xml:space="preserve"> </w:t>
      </w:r>
      <w:r>
        <w:rPr>
          <w:cs/>
        </w:rPr>
        <w:t>सभ</w:t>
      </w:r>
      <w:r>
        <w:t xml:space="preserve"> </w:t>
      </w:r>
      <w:r>
        <w:rPr>
          <w:cs/>
        </w:rPr>
        <w:t>इछा</w:t>
      </w:r>
      <w:r>
        <w:t xml:space="preserve"> </w:t>
      </w:r>
      <w:r>
        <w:rPr>
          <w:cs/>
        </w:rPr>
        <w:t>आपि</w:t>
      </w:r>
      <w:r>
        <w:t xml:space="preserve"> </w:t>
      </w:r>
      <w:r>
        <w:rPr>
          <w:cs/>
        </w:rPr>
        <w:t>पुजावणिआ</w:t>
      </w:r>
      <w:r>
        <w:t xml:space="preserve"> </w:t>
      </w:r>
      <w:r>
        <w:rPr>
          <w:cs/>
        </w:rPr>
        <w:t>॥५॥</w:t>
      </w:r>
    </w:p>
    <w:p w:rsidR="00A75876" w:rsidRDefault="00A75876">
      <w:pPr>
        <w:pStyle w:val="SGGSRoman"/>
      </w:pPr>
      <w:r>
        <w:t>satgur sayvan sadaa sukh-daata sabh ichhaa aap pujaavani-aa. ||5||</w:t>
      </w:r>
    </w:p>
    <w:p w:rsidR="00A75876" w:rsidRDefault="00A75876">
      <w:pPr>
        <w:pStyle w:val="SGGSTrans"/>
      </w:pPr>
      <w:r>
        <w:t>They serve the True Guru, the Giver of eternal peace, and all their desires are fulfilled. ||5||</w:t>
      </w:r>
    </w:p>
    <w:p w:rsidR="00A75876" w:rsidRDefault="00A75876">
      <w:pPr>
        <w:pStyle w:val="SGGSGurm"/>
      </w:pPr>
      <w:r>
        <w:rPr>
          <w:cs/>
          <w:lang w:bidi="pa-IN"/>
        </w:rPr>
        <w:t xml:space="preserve">ਹਰਿ ਜੀਉ ਤੇਰੀ ਸਦਾ ਸਰਣਾਈ ॥ </w:t>
      </w:r>
      <w:r>
        <w:rPr>
          <w:color w:val="008000"/>
          <w:sz w:val="18"/>
        </w:rPr>
        <w:t>(111)</w:t>
      </w:r>
    </w:p>
    <w:p w:rsidR="00A75876" w:rsidRDefault="00A75876">
      <w:pPr>
        <w:pStyle w:val="SGGSHindi"/>
      </w:pPr>
      <w:r>
        <w:rPr>
          <w:cs/>
        </w:rPr>
        <w:t>हरि</w:t>
      </w:r>
      <w:r>
        <w:t xml:space="preserve"> </w:t>
      </w:r>
      <w:r>
        <w:rPr>
          <w:cs/>
        </w:rPr>
        <w:t>जीउ</w:t>
      </w:r>
      <w:r>
        <w:t xml:space="preserve"> </w:t>
      </w:r>
      <w:r>
        <w:rPr>
          <w:cs/>
        </w:rPr>
        <w:t>तेरी</w:t>
      </w:r>
      <w:r>
        <w:t xml:space="preserve"> </w:t>
      </w:r>
      <w:r>
        <w:rPr>
          <w:cs/>
        </w:rPr>
        <w:t>सदा</w:t>
      </w:r>
      <w:r>
        <w:t xml:space="preserve"> </w:t>
      </w:r>
      <w:r>
        <w:rPr>
          <w:cs/>
        </w:rPr>
        <w:t>सरणाई</w:t>
      </w:r>
      <w:r>
        <w:t xml:space="preserve"> </w:t>
      </w:r>
      <w:r>
        <w:rPr>
          <w:cs/>
        </w:rPr>
        <w:t>॥</w:t>
      </w:r>
    </w:p>
    <w:p w:rsidR="00A75876" w:rsidRDefault="00A75876">
      <w:pPr>
        <w:pStyle w:val="SGGSRoman"/>
      </w:pPr>
      <w:r>
        <w:t>har jee-o tayree sadaa sarnaa-ee.</w:t>
      </w:r>
    </w:p>
    <w:p w:rsidR="00A75876" w:rsidRDefault="00A75876">
      <w:pPr>
        <w:pStyle w:val="SGGSTrans"/>
      </w:pPr>
      <w:r>
        <w:t>O Dear Lord, I seek Your Sanctuary forever.</w:t>
      </w:r>
    </w:p>
    <w:p w:rsidR="00A75876" w:rsidRDefault="00A75876">
      <w:pPr>
        <w:pStyle w:val="SGGSGurm"/>
      </w:pPr>
      <w:r>
        <w:rPr>
          <w:cs/>
          <w:lang w:bidi="pa-IN"/>
        </w:rPr>
        <w:t xml:space="preserve">ਆਪੇ ਬਖਸਿਹਿ ਦੇ ਵਡਿਆਈ ॥ </w:t>
      </w:r>
      <w:r>
        <w:rPr>
          <w:color w:val="008000"/>
          <w:sz w:val="18"/>
        </w:rPr>
        <w:t>(111)</w:t>
      </w:r>
    </w:p>
    <w:p w:rsidR="00A75876" w:rsidRDefault="00A75876">
      <w:pPr>
        <w:pStyle w:val="SGGSHindi"/>
      </w:pPr>
      <w:r>
        <w:rPr>
          <w:cs/>
        </w:rPr>
        <w:t>आपे</w:t>
      </w:r>
      <w:r>
        <w:t xml:space="preserve"> </w:t>
      </w:r>
      <w:r>
        <w:rPr>
          <w:cs/>
        </w:rPr>
        <w:t>बखसिहि</w:t>
      </w:r>
      <w:r>
        <w:t xml:space="preserve"> </w:t>
      </w:r>
      <w:r>
        <w:rPr>
          <w:cs/>
        </w:rPr>
        <w:t>दे</w:t>
      </w:r>
      <w:r>
        <w:t xml:space="preserve"> </w:t>
      </w:r>
      <w:r>
        <w:rPr>
          <w:cs/>
        </w:rPr>
        <w:t>वडिआई</w:t>
      </w:r>
      <w:r>
        <w:t xml:space="preserve"> </w:t>
      </w:r>
      <w:r>
        <w:rPr>
          <w:cs/>
        </w:rPr>
        <w:t>॥</w:t>
      </w:r>
    </w:p>
    <w:p w:rsidR="00A75876" w:rsidRDefault="00A75876">
      <w:pPr>
        <w:pStyle w:val="SGGSRoman"/>
      </w:pPr>
      <w:r>
        <w:t>aapay bakhsihi day vadi-aa-ee.</w:t>
      </w:r>
    </w:p>
    <w:p w:rsidR="00A75876" w:rsidRDefault="00A75876">
      <w:pPr>
        <w:pStyle w:val="SGGSTrans"/>
      </w:pPr>
      <w:r>
        <w:t>You Yourself forgive us, and bless us with Glorious Greatness.</w:t>
      </w:r>
    </w:p>
    <w:p w:rsidR="00A75876" w:rsidRDefault="00A75876">
      <w:pPr>
        <w:pStyle w:val="SGGSGurm"/>
      </w:pPr>
      <w:r>
        <w:rPr>
          <w:cs/>
          <w:lang w:bidi="pa-IN"/>
        </w:rPr>
        <w:t>ਜਮਕਾਲੁ ਤਿਸੁ ਨੇੜਿ ਨ ਆਵੈ ਜੋ ਹਰਿ ਹਰਿ ਨਾਮੁ ਧਿਆਵਣਿਆ ॥੬</w:t>
      </w:r>
      <w:r>
        <w:rPr>
          <w:cs/>
        </w:rPr>
        <w:t xml:space="preserve">॥ </w:t>
      </w:r>
      <w:r>
        <w:rPr>
          <w:color w:val="008000"/>
          <w:sz w:val="18"/>
        </w:rPr>
        <w:t>(111)</w:t>
      </w:r>
    </w:p>
    <w:p w:rsidR="00A75876" w:rsidRDefault="00A75876">
      <w:pPr>
        <w:pStyle w:val="SGGSHindi"/>
      </w:pPr>
      <w:r>
        <w:rPr>
          <w:cs/>
        </w:rPr>
        <w:t>जमकालु</w:t>
      </w:r>
      <w:r>
        <w:t xml:space="preserve"> </w:t>
      </w:r>
      <w:r>
        <w:rPr>
          <w:cs/>
        </w:rPr>
        <w:t>तिसु</w:t>
      </w:r>
      <w:r>
        <w:t xml:space="preserve"> </w:t>
      </w:r>
      <w:r>
        <w:rPr>
          <w:cs/>
        </w:rPr>
        <w:t>नेड़ि</w:t>
      </w:r>
      <w:r>
        <w:t xml:space="preserve"> </w:t>
      </w:r>
      <w:r>
        <w:rPr>
          <w:cs/>
        </w:rPr>
        <w:t>न</w:t>
      </w:r>
      <w:r>
        <w:t xml:space="preserve"> </w:t>
      </w:r>
      <w:r>
        <w:rPr>
          <w:cs/>
        </w:rPr>
        <w:t>आवै</w:t>
      </w:r>
      <w:r>
        <w:t xml:space="preserve"> </w:t>
      </w:r>
      <w:r>
        <w:rPr>
          <w:cs/>
        </w:rPr>
        <w:t>जो</w:t>
      </w:r>
      <w:r>
        <w:t xml:space="preserve"> </w:t>
      </w:r>
      <w:r>
        <w:rPr>
          <w:cs/>
        </w:rPr>
        <w:t>हरि</w:t>
      </w:r>
      <w:r>
        <w:t xml:space="preserve"> </w:t>
      </w:r>
      <w:r>
        <w:rPr>
          <w:cs/>
        </w:rPr>
        <w:t>हरि</w:t>
      </w:r>
      <w:r>
        <w:t xml:space="preserve"> </w:t>
      </w:r>
      <w:r>
        <w:rPr>
          <w:cs/>
        </w:rPr>
        <w:t>नामु</w:t>
      </w:r>
      <w:r>
        <w:t xml:space="preserve"> </w:t>
      </w:r>
      <w:r>
        <w:rPr>
          <w:cs/>
        </w:rPr>
        <w:t>धिआवणिआ</w:t>
      </w:r>
      <w:r>
        <w:t xml:space="preserve"> </w:t>
      </w:r>
      <w:r>
        <w:rPr>
          <w:cs/>
        </w:rPr>
        <w:t>॥६॥</w:t>
      </w:r>
    </w:p>
    <w:p w:rsidR="00A75876" w:rsidRDefault="00A75876">
      <w:pPr>
        <w:pStyle w:val="SGGSRoman"/>
      </w:pPr>
      <w:r>
        <w:t>jamkaal tis nayrh na aavai jo har har naam Dhi-aavani-aa. ||6||</w:t>
      </w:r>
    </w:p>
    <w:p w:rsidR="00A75876" w:rsidRDefault="00A75876">
      <w:pPr>
        <w:pStyle w:val="SGGSTrans"/>
      </w:pPr>
      <w:r>
        <w:t>The Messenger of Death does not draw near those who meditate on the Name of the Lord, Har, Har. ||6||</w:t>
      </w:r>
    </w:p>
    <w:p w:rsidR="00A75876" w:rsidRDefault="00A75876">
      <w:pPr>
        <w:pStyle w:val="SGGSGurm"/>
      </w:pPr>
      <w:r>
        <w:rPr>
          <w:cs/>
          <w:lang w:bidi="pa-IN"/>
        </w:rPr>
        <w:t xml:space="preserve">ਅਨਦਿਨੁ ਰਾਤੇ ਜੋ ਹਰਿ ਭਾਏ ॥ </w:t>
      </w:r>
      <w:r>
        <w:rPr>
          <w:color w:val="008000"/>
          <w:sz w:val="18"/>
        </w:rPr>
        <w:t>(111)</w:t>
      </w:r>
    </w:p>
    <w:p w:rsidR="00A75876" w:rsidRDefault="00A75876">
      <w:pPr>
        <w:pStyle w:val="SGGSHindi"/>
      </w:pPr>
      <w:r>
        <w:rPr>
          <w:cs/>
        </w:rPr>
        <w:t>अनदिनु</w:t>
      </w:r>
      <w:r>
        <w:t xml:space="preserve"> </w:t>
      </w:r>
      <w:r>
        <w:rPr>
          <w:cs/>
        </w:rPr>
        <w:t>राते</w:t>
      </w:r>
      <w:r>
        <w:t xml:space="preserve"> </w:t>
      </w:r>
      <w:r>
        <w:rPr>
          <w:cs/>
        </w:rPr>
        <w:t>जो</w:t>
      </w:r>
      <w:r>
        <w:t xml:space="preserve"> </w:t>
      </w:r>
      <w:r>
        <w:rPr>
          <w:cs/>
        </w:rPr>
        <w:t>हरि</w:t>
      </w:r>
      <w:r>
        <w:t xml:space="preserve"> </w:t>
      </w:r>
      <w:r>
        <w:rPr>
          <w:cs/>
        </w:rPr>
        <w:t>भाए</w:t>
      </w:r>
      <w:r>
        <w:t xml:space="preserve"> </w:t>
      </w:r>
      <w:r>
        <w:rPr>
          <w:cs/>
        </w:rPr>
        <w:t>॥</w:t>
      </w:r>
    </w:p>
    <w:p w:rsidR="00A75876" w:rsidRDefault="00A75876">
      <w:pPr>
        <w:pStyle w:val="SGGSRoman"/>
      </w:pPr>
      <w:r>
        <w:t>an-din raatay jo har bhaa-ay.</w:t>
      </w:r>
    </w:p>
    <w:p w:rsidR="00A75876" w:rsidRDefault="00A75876">
      <w:pPr>
        <w:pStyle w:val="SGGSTrans"/>
      </w:pPr>
      <w:r>
        <w:t>Night and day, they are attuned to His Love; they are pleasing to the Lord.</w:t>
      </w:r>
    </w:p>
    <w:p w:rsidR="00A75876" w:rsidRDefault="00A75876">
      <w:pPr>
        <w:pStyle w:val="SGGSGurm"/>
      </w:pPr>
      <w:r>
        <w:rPr>
          <w:cs/>
          <w:lang w:bidi="pa-IN"/>
        </w:rPr>
        <w:t xml:space="preserve">ਮੇਰੈ ਪ੍ਰਭਿ ਮੇਲੇ ਮੇਲਿ ਮਿਲਾਏ ॥ </w:t>
      </w:r>
      <w:r>
        <w:rPr>
          <w:color w:val="008000"/>
          <w:sz w:val="18"/>
        </w:rPr>
        <w:t>(111)</w:t>
      </w:r>
    </w:p>
    <w:p w:rsidR="00A75876" w:rsidRDefault="00A75876">
      <w:pPr>
        <w:pStyle w:val="SGGSHindi"/>
      </w:pPr>
      <w:r>
        <w:rPr>
          <w:cs/>
        </w:rPr>
        <w:t>मेरै</w:t>
      </w:r>
      <w:r>
        <w:t xml:space="preserve"> </w:t>
      </w:r>
      <w:r>
        <w:rPr>
          <w:cs/>
        </w:rPr>
        <w:t>प्रभि</w:t>
      </w:r>
      <w:r>
        <w:t xml:space="preserve"> </w:t>
      </w:r>
      <w:r>
        <w:rPr>
          <w:cs/>
        </w:rPr>
        <w:t>मेले</w:t>
      </w:r>
      <w:r>
        <w:t xml:space="preserve"> </w:t>
      </w:r>
      <w:r>
        <w:rPr>
          <w:cs/>
        </w:rPr>
        <w:t>मेलि</w:t>
      </w:r>
      <w:r>
        <w:t xml:space="preserve"> </w:t>
      </w:r>
      <w:r>
        <w:rPr>
          <w:cs/>
        </w:rPr>
        <w:t>मिलाए</w:t>
      </w:r>
      <w:r>
        <w:t xml:space="preserve"> </w:t>
      </w:r>
      <w:r>
        <w:rPr>
          <w:cs/>
        </w:rPr>
        <w:t>॥</w:t>
      </w:r>
    </w:p>
    <w:p w:rsidR="00A75876" w:rsidRDefault="00A75876">
      <w:pPr>
        <w:pStyle w:val="SGGSRoman"/>
      </w:pPr>
      <w:r>
        <w:t>mayrai parabh maylay mayl milaa-ay.</w:t>
      </w:r>
    </w:p>
    <w:p w:rsidR="00A75876" w:rsidRDefault="00A75876">
      <w:pPr>
        <w:pStyle w:val="SGGSTrans"/>
      </w:pPr>
      <w:r>
        <w:t>My God merges with them, and unites them in Union.</w:t>
      </w:r>
    </w:p>
    <w:p w:rsidR="00A75876" w:rsidRDefault="00A75876">
      <w:pPr>
        <w:pStyle w:val="SGGSGurm"/>
      </w:pPr>
      <w:r>
        <w:rPr>
          <w:cs/>
          <w:lang w:bidi="pa-IN"/>
        </w:rPr>
        <w:t>ਸਦਾ ਸਦਾ ਸਚੇ ਤੇਰੀ ਸਰਣਾਈ ਤੂੰ ਆਪੇ ਸਚੁ ਬੁਝਾਵਣਿਆ ॥੭</w:t>
      </w:r>
      <w:r>
        <w:rPr>
          <w:cs/>
        </w:rPr>
        <w:t xml:space="preserve">॥ </w:t>
      </w:r>
      <w:r>
        <w:rPr>
          <w:color w:val="008000"/>
          <w:sz w:val="18"/>
        </w:rPr>
        <w:t>(111)</w:t>
      </w:r>
    </w:p>
    <w:p w:rsidR="00A75876" w:rsidRDefault="00A75876">
      <w:pPr>
        <w:pStyle w:val="SGGSHindi"/>
      </w:pPr>
      <w:r>
        <w:rPr>
          <w:cs/>
        </w:rPr>
        <w:t>सदा</w:t>
      </w:r>
      <w:r>
        <w:t xml:space="preserve"> </w:t>
      </w:r>
      <w:r>
        <w:rPr>
          <w:cs/>
        </w:rPr>
        <w:t>सदा</w:t>
      </w:r>
      <w:r>
        <w:t xml:space="preserve"> </w:t>
      </w:r>
      <w:r>
        <w:rPr>
          <w:cs/>
        </w:rPr>
        <w:t>सचे</w:t>
      </w:r>
      <w:r>
        <w:t xml:space="preserve"> </w:t>
      </w:r>
      <w:r>
        <w:rPr>
          <w:cs/>
        </w:rPr>
        <w:t>तेरी</w:t>
      </w:r>
      <w:r>
        <w:t xml:space="preserve"> </w:t>
      </w:r>
      <w:r>
        <w:rPr>
          <w:cs/>
        </w:rPr>
        <w:t>सरणाई</w:t>
      </w:r>
      <w:r>
        <w:t xml:space="preserve"> </w:t>
      </w:r>
      <w:r>
        <w:rPr>
          <w:cs/>
        </w:rPr>
        <w:t>तूं</w:t>
      </w:r>
      <w:r>
        <w:t xml:space="preserve"> </w:t>
      </w:r>
      <w:r>
        <w:rPr>
          <w:cs/>
        </w:rPr>
        <w:t>आपे</w:t>
      </w:r>
      <w:r>
        <w:t xml:space="preserve"> </w:t>
      </w:r>
      <w:r>
        <w:rPr>
          <w:cs/>
        </w:rPr>
        <w:t>सचु</w:t>
      </w:r>
      <w:r>
        <w:t xml:space="preserve"> </w:t>
      </w:r>
      <w:r>
        <w:rPr>
          <w:cs/>
        </w:rPr>
        <w:t>बुझावणिआ</w:t>
      </w:r>
      <w:r>
        <w:t xml:space="preserve"> </w:t>
      </w:r>
      <w:r>
        <w:rPr>
          <w:cs/>
        </w:rPr>
        <w:t>॥७॥</w:t>
      </w:r>
    </w:p>
    <w:p w:rsidR="00A75876" w:rsidRDefault="00A75876">
      <w:pPr>
        <w:pStyle w:val="SGGSRoman"/>
      </w:pPr>
      <w:r>
        <w:t>sadaa sadaa sachay tayree sarnaa-ee too</w:t>
      </w:r>
      <w:r>
        <w:rPr>
          <w:vertAlign w:val="superscript"/>
        </w:rPr>
        <w:t>N</w:t>
      </w:r>
      <w:r>
        <w:t xml:space="preserve"> aapay sach bujhaavani-aa. ||7||</w:t>
      </w:r>
    </w:p>
    <w:p w:rsidR="00A75876" w:rsidRDefault="00A75876">
      <w:pPr>
        <w:pStyle w:val="SGGSTrans"/>
      </w:pPr>
      <w:r>
        <w:t>Forever and ever, O True Lord, I seek the Protection of Your Sanctuary; You Yourself inspire us to understand the Truth. ||7||</w:t>
      </w:r>
    </w:p>
    <w:p w:rsidR="00A75876" w:rsidRDefault="00A75876">
      <w:pPr>
        <w:pStyle w:val="SGGSGurm"/>
      </w:pPr>
      <w:r>
        <w:rPr>
          <w:cs/>
          <w:lang w:bidi="pa-IN"/>
        </w:rPr>
        <w:t xml:space="preserve">ਜਿਨ ਸਚੁ ਜਾਤਾ ਸੇ ਸਚਿ ਸਮਾਣੇ ॥ </w:t>
      </w:r>
      <w:r>
        <w:rPr>
          <w:color w:val="008000"/>
          <w:sz w:val="18"/>
        </w:rPr>
        <w:t>(111)</w:t>
      </w:r>
    </w:p>
    <w:p w:rsidR="00A75876" w:rsidRDefault="00A75876">
      <w:pPr>
        <w:pStyle w:val="SGGSHindi"/>
      </w:pPr>
      <w:r>
        <w:rPr>
          <w:cs/>
        </w:rPr>
        <w:t>जिन</w:t>
      </w:r>
      <w:r>
        <w:t xml:space="preserve"> </w:t>
      </w:r>
      <w:r>
        <w:rPr>
          <w:cs/>
        </w:rPr>
        <w:t>सचु</w:t>
      </w:r>
      <w:r>
        <w:t xml:space="preserve"> </w:t>
      </w:r>
      <w:r>
        <w:rPr>
          <w:cs/>
        </w:rPr>
        <w:t>जाता</w:t>
      </w:r>
      <w:r>
        <w:t xml:space="preserve"> </w:t>
      </w:r>
      <w:r>
        <w:rPr>
          <w:cs/>
        </w:rPr>
        <w:t>से</w:t>
      </w:r>
      <w:r>
        <w:t xml:space="preserve"> </w:t>
      </w:r>
      <w:r>
        <w:rPr>
          <w:cs/>
        </w:rPr>
        <w:t>सचि</w:t>
      </w:r>
      <w:r>
        <w:t xml:space="preserve"> </w:t>
      </w:r>
      <w:r>
        <w:rPr>
          <w:cs/>
        </w:rPr>
        <w:t>समाणे</w:t>
      </w:r>
      <w:r>
        <w:t xml:space="preserve"> </w:t>
      </w:r>
      <w:r>
        <w:rPr>
          <w:cs/>
        </w:rPr>
        <w:t>॥</w:t>
      </w:r>
    </w:p>
    <w:p w:rsidR="00A75876" w:rsidRDefault="00A75876">
      <w:pPr>
        <w:pStyle w:val="SGGSRoman"/>
      </w:pPr>
      <w:r>
        <w:t>jin sach jaataa say sach samaanay.</w:t>
      </w:r>
    </w:p>
    <w:p w:rsidR="00A75876" w:rsidRDefault="00A75876">
      <w:pPr>
        <w:pStyle w:val="SGGSTrans"/>
      </w:pPr>
      <w:r>
        <w:t>Those who know the Truth are absorbed in Truth.</w:t>
      </w:r>
    </w:p>
    <w:p w:rsidR="00A75876" w:rsidRDefault="00A75876">
      <w:pPr>
        <w:pStyle w:val="SGGSGurm"/>
      </w:pPr>
      <w:r>
        <w:rPr>
          <w:cs/>
          <w:lang w:bidi="pa-IN"/>
        </w:rPr>
        <w:t xml:space="preserve">ਹਰਿ ਗੁਣ ਗਾਵਹਿ ਸਚੁ ਵਖਾਣੇ </w:t>
      </w:r>
      <w:r>
        <w:rPr>
          <w:cs/>
        </w:rPr>
        <w:t xml:space="preserve">॥ </w:t>
      </w:r>
      <w:r>
        <w:rPr>
          <w:color w:val="008000"/>
          <w:sz w:val="18"/>
        </w:rPr>
        <w:t>(111)</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सचु</w:t>
      </w:r>
      <w:r>
        <w:t xml:space="preserve"> </w:t>
      </w:r>
      <w:r>
        <w:rPr>
          <w:cs/>
        </w:rPr>
        <w:t>वखाणे</w:t>
      </w:r>
      <w:r>
        <w:t xml:space="preserve"> </w:t>
      </w:r>
      <w:r>
        <w:rPr>
          <w:cs/>
        </w:rPr>
        <w:t>॥</w:t>
      </w:r>
    </w:p>
    <w:p w:rsidR="00A75876" w:rsidRDefault="00A75876">
      <w:pPr>
        <w:pStyle w:val="SGGSRoman"/>
      </w:pPr>
      <w:r>
        <w:t>har gun gaavahi sach vakhaanay.</w:t>
      </w:r>
    </w:p>
    <w:p w:rsidR="00A75876" w:rsidRDefault="00A75876">
      <w:pPr>
        <w:pStyle w:val="SGGSTrans"/>
      </w:pPr>
      <w:r>
        <w:t>They sing the Lord's Glorious Praises, and speak the Truth.</w:t>
      </w:r>
    </w:p>
    <w:p w:rsidR="00A75876" w:rsidRDefault="00A75876">
      <w:pPr>
        <w:pStyle w:val="SGGSGurm"/>
      </w:pPr>
      <w:r>
        <w:rPr>
          <w:cs/>
          <w:lang w:bidi="pa-IN"/>
        </w:rPr>
        <w:t>ਨਾਨਕ ਨਾਮਿ ਰਤੇ ਬੈਰਾਗੀ ਨਿਜ ਘਰਿ ਤਾੜੀ ਲਾਵਣਿਆ ॥੮</w:t>
      </w:r>
      <w:r>
        <w:rPr>
          <w:cs/>
        </w:rPr>
        <w:t>॥</w:t>
      </w:r>
      <w:r>
        <w:rPr>
          <w:lang w:bidi="pa-IN"/>
        </w:rPr>
        <w:t>੩</w:t>
      </w:r>
      <w:r>
        <w:rPr>
          <w:cs/>
        </w:rPr>
        <w:t>॥</w:t>
      </w:r>
      <w:r>
        <w:rPr>
          <w:lang w:bidi="pa-IN"/>
        </w:rPr>
        <w:t>੪</w:t>
      </w:r>
      <w:r>
        <w:rPr>
          <w:cs/>
        </w:rPr>
        <w:t xml:space="preserve">॥ </w:t>
      </w:r>
      <w:r>
        <w:rPr>
          <w:color w:val="008000"/>
          <w:sz w:val="18"/>
        </w:rPr>
        <w:t>(111)</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बैरागी</w:t>
      </w:r>
      <w:r>
        <w:t xml:space="preserve"> </w:t>
      </w:r>
      <w:r>
        <w:rPr>
          <w:cs/>
        </w:rPr>
        <w:t>निज</w:t>
      </w:r>
      <w:r>
        <w:t xml:space="preserve"> </w:t>
      </w:r>
      <w:r>
        <w:rPr>
          <w:cs/>
        </w:rPr>
        <w:t>घरि</w:t>
      </w:r>
      <w:r>
        <w:t xml:space="preserve"> </w:t>
      </w:r>
      <w:r>
        <w:rPr>
          <w:cs/>
        </w:rPr>
        <w:t>ताड़ी</w:t>
      </w:r>
      <w:r>
        <w:t xml:space="preserve"> </w:t>
      </w:r>
      <w:r>
        <w:rPr>
          <w:cs/>
        </w:rPr>
        <w:t>लावणिआ</w:t>
      </w:r>
      <w:r>
        <w:t xml:space="preserve"> </w:t>
      </w:r>
      <w:r>
        <w:rPr>
          <w:cs/>
        </w:rPr>
        <w:t>॥८॥३॥४॥</w:t>
      </w:r>
    </w:p>
    <w:p w:rsidR="00A75876" w:rsidRDefault="00A75876">
      <w:pPr>
        <w:pStyle w:val="SGGSRoman"/>
      </w:pPr>
      <w:r>
        <w:t>naanak naam ratay bairaagee nij ghar taarhee laavani-aa. ||8||3||4||</w:t>
      </w:r>
    </w:p>
    <w:p w:rsidR="00A75876" w:rsidRDefault="00A75876">
      <w:pPr>
        <w:pStyle w:val="SGGSTrans"/>
      </w:pPr>
      <w:r>
        <w:t>O Nanak, those who are attuned to the Naam remain unattached and balanced; in the home of the inner self, they are absorbed in the primal trance of deep meditation. ||8||3||4||</w:t>
      </w:r>
    </w:p>
    <w:p w:rsidR="00A75876" w:rsidRDefault="00A75876">
      <w:pPr>
        <w:pStyle w:val="SGGSGurm"/>
      </w:pPr>
      <w:r>
        <w:rPr>
          <w:cs/>
          <w:lang w:bidi="pa-IN"/>
        </w:rPr>
        <w:t xml:space="preserve">ਮਾਝ ਮਹਲਾ ੩ </w:t>
      </w:r>
      <w:r>
        <w:rPr>
          <w:cs/>
        </w:rPr>
        <w:t xml:space="preserve">॥ </w:t>
      </w:r>
      <w:r>
        <w:rPr>
          <w:color w:val="008000"/>
          <w:sz w:val="18"/>
        </w:rPr>
        <w:t>(111)</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ਸਬਦਿ ਮਰੈ ਸੁ ਮੁਆ ਜਾਪੈ ॥ </w:t>
      </w:r>
      <w:r>
        <w:rPr>
          <w:color w:val="008000"/>
          <w:sz w:val="18"/>
        </w:rPr>
        <w:t>(111)</w:t>
      </w:r>
    </w:p>
    <w:p w:rsidR="00A75876" w:rsidRDefault="00A75876">
      <w:pPr>
        <w:pStyle w:val="SGGSHindi"/>
      </w:pPr>
      <w:r>
        <w:rPr>
          <w:cs/>
        </w:rPr>
        <w:t>सबदि</w:t>
      </w:r>
      <w:r>
        <w:t xml:space="preserve"> </w:t>
      </w:r>
      <w:r>
        <w:rPr>
          <w:cs/>
        </w:rPr>
        <w:t>मरै</w:t>
      </w:r>
      <w:r>
        <w:t xml:space="preserve"> </w:t>
      </w:r>
      <w:r>
        <w:rPr>
          <w:cs/>
        </w:rPr>
        <w:t>सु</w:t>
      </w:r>
      <w:r>
        <w:t xml:space="preserve"> </w:t>
      </w:r>
      <w:r>
        <w:rPr>
          <w:cs/>
        </w:rPr>
        <w:t>मुआ</w:t>
      </w:r>
      <w:r>
        <w:t xml:space="preserve"> </w:t>
      </w:r>
      <w:r>
        <w:rPr>
          <w:cs/>
        </w:rPr>
        <w:t>जापै</w:t>
      </w:r>
      <w:r>
        <w:t xml:space="preserve"> </w:t>
      </w:r>
      <w:r>
        <w:rPr>
          <w:cs/>
        </w:rPr>
        <w:t>॥</w:t>
      </w:r>
    </w:p>
    <w:p w:rsidR="00A75876" w:rsidRDefault="00A75876">
      <w:pPr>
        <w:pStyle w:val="SGGSRoman"/>
      </w:pPr>
      <w:r>
        <w:t>sabad marai so mu-aa jaapai.</w:t>
      </w:r>
    </w:p>
    <w:p w:rsidR="00A75876" w:rsidRDefault="00A75876">
      <w:pPr>
        <w:pStyle w:val="SGGSTrans"/>
      </w:pPr>
      <w:r>
        <w:t>One who dies in the Word of the Shabad is truly dead.</w:t>
      </w:r>
    </w:p>
    <w:p w:rsidR="00A75876" w:rsidRDefault="00A75876">
      <w:pPr>
        <w:pStyle w:val="SGGSGurm"/>
      </w:pPr>
      <w:r>
        <w:rPr>
          <w:cs/>
          <w:lang w:bidi="pa-IN"/>
        </w:rPr>
        <w:t xml:space="preserve">ਕਾਲੁ ਨ ਚਾਪੈ ਦੁਖੁ ਨ ਸੰਤਾਪੈ ॥ </w:t>
      </w:r>
      <w:r>
        <w:rPr>
          <w:color w:val="008000"/>
          <w:sz w:val="18"/>
        </w:rPr>
        <w:t>(111)</w:t>
      </w:r>
    </w:p>
    <w:p w:rsidR="00A75876" w:rsidRDefault="00A75876">
      <w:pPr>
        <w:pStyle w:val="SGGSHindi"/>
      </w:pPr>
      <w:r>
        <w:rPr>
          <w:cs/>
        </w:rPr>
        <w:t>कालु</w:t>
      </w:r>
      <w:r>
        <w:t xml:space="preserve"> </w:t>
      </w:r>
      <w:r>
        <w:rPr>
          <w:cs/>
        </w:rPr>
        <w:t>न</w:t>
      </w:r>
      <w:r>
        <w:t xml:space="preserve"> </w:t>
      </w:r>
      <w:r>
        <w:rPr>
          <w:cs/>
        </w:rPr>
        <w:t>चापै</w:t>
      </w:r>
      <w:r>
        <w:t xml:space="preserve"> </w:t>
      </w:r>
      <w:r>
        <w:rPr>
          <w:cs/>
        </w:rPr>
        <w:t>दुखु</w:t>
      </w:r>
      <w:r>
        <w:t xml:space="preserve"> </w:t>
      </w:r>
      <w:r>
        <w:rPr>
          <w:cs/>
        </w:rPr>
        <w:t>न</w:t>
      </w:r>
      <w:r>
        <w:t xml:space="preserve"> </w:t>
      </w:r>
      <w:r>
        <w:rPr>
          <w:cs/>
        </w:rPr>
        <w:t>संतापै</w:t>
      </w:r>
      <w:r>
        <w:t xml:space="preserve"> </w:t>
      </w:r>
      <w:r>
        <w:rPr>
          <w:cs/>
        </w:rPr>
        <w:t>॥</w:t>
      </w:r>
    </w:p>
    <w:p w:rsidR="00A75876" w:rsidRDefault="00A75876">
      <w:pPr>
        <w:pStyle w:val="SGGSRoman"/>
      </w:pPr>
      <w:r>
        <w:t>kaal na chaapai dukh na santaapai.</w:t>
      </w:r>
    </w:p>
    <w:p w:rsidR="00A75876" w:rsidRDefault="00A75876">
      <w:pPr>
        <w:pStyle w:val="SGGSTrans"/>
      </w:pPr>
      <w:r>
        <w:t>Death does not crush him, and pain does not afflict him.</w:t>
      </w:r>
    </w:p>
    <w:p w:rsidR="00A75876" w:rsidRDefault="00A75876">
      <w:pPr>
        <w:pStyle w:val="SGGSGurm"/>
      </w:pPr>
      <w:r>
        <w:rPr>
          <w:cs/>
          <w:lang w:bidi="pa-IN"/>
        </w:rPr>
        <w:t>ਜੋਤੀ ਵਿਚਿ ਮਿਲਿ ਜੋਤਿ ਸਮਾਣੀ ਸੁਣਿ ਮਨ ਸਚਿ ਸਮਾਵਣਿਆ ॥੧</w:t>
      </w:r>
      <w:r>
        <w:rPr>
          <w:cs/>
        </w:rPr>
        <w:t xml:space="preserve">॥ </w:t>
      </w:r>
      <w:r>
        <w:rPr>
          <w:color w:val="008000"/>
          <w:sz w:val="18"/>
        </w:rPr>
        <w:t>(111)</w:t>
      </w:r>
    </w:p>
    <w:p w:rsidR="00A75876" w:rsidRDefault="00A75876">
      <w:pPr>
        <w:pStyle w:val="SGGSHindi"/>
      </w:pPr>
      <w:r>
        <w:rPr>
          <w:cs/>
        </w:rPr>
        <w:t>जोती</w:t>
      </w:r>
      <w:r>
        <w:t xml:space="preserve"> </w:t>
      </w:r>
      <w:r>
        <w:rPr>
          <w:cs/>
        </w:rPr>
        <w:t>विचि</w:t>
      </w:r>
      <w:r>
        <w:t xml:space="preserve"> </w:t>
      </w:r>
      <w:r>
        <w:rPr>
          <w:cs/>
        </w:rPr>
        <w:t>मिलि</w:t>
      </w:r>
      <w:r>
        <w:t xml:space="preserve"> </w:t>
      </w:r>
      <w:r>
        <w:rPr>
          <w:cs/>
        </w:rPr>
        <w:t>जोति</w:t>
      </w:r>
      <w:r>
        <w:t xml:space="preserve"> </w:t>
      </w:r>
      <w:r>
        <w:rPr>
          <w:cs/>
        </w:rPr>
        <w:t>समाणी</w:t>
      </w:r>
      <w:r>
        <w:t xml:space="preserve"> </w:t>
      </w:r>
      <w:r>
        <w:rPr>
          <w:cs/>
        </w:rPr>
        <w:t>सुणि</w:t>
      </w:r>
      <w:r>
        <w:t xml:space="preserve"> </w:t>
      </w:r>
      <w:r>
        <w:rPr>
          <w:cs/>
        </w:rPr>
        <w:t>मन</w:t>
      </w:r>
      <w:r>
        <w:t xml:space="preserve"> </w:t>
      </w:r>
      <w:r>
        <w:rPr>
          <w:cs/>
        </w:rPr>
        <w:t>सचि</w:t>
      </w:r>
      <w:r>
        <w:t xml:space="preserve"> </w:t>
      </w:r>
      <w:r>
        <w:rPr>
          <w:cs/>
        </w:rPr>
        <w:t>समावणिआ</w:t>
      </w:r>
      <w:r>
        <w:t xml:space="preserve"> </w:t>
      </w:r>
      <w:r>
        <w:rPr>
          <w:cs/>
        </w:rPr>
        <w:t>॥१॥</w:t>
      </w:r>
    </w:p>
    <w:p w:rsidR="00A75876" w:rsidRDefault="00A75876">
      <w:pPr>
        <w:pStyle w:val="SGGSRoman"/>
      </w:pPr>
      <w:r>
        <w:t>jotee vich mil jot samaanee sun man sach samaavani-aa. ||1||</w:t>
      </w:r>
    </w:p>
    <w:p w:rsidR="00A75876" w:rsidRDefault="00A75876">
      <w:pPr>
        <w:pStyle w:val="SGGSTrans"/>
      </w:pPr>
      <w:r>
        <w:t>His light merges and is absorbed into the Light, when he hears and merges in the Truth. ||1||</w:t>
      </w:r>
    </w:p>
    <w:p w:rsidR="00A75876" w:rsidRDefault="00A75876">
      <w:pPr>
        <w:pStyle w:val="SGGSGurm"/>
      </w:pPr>
      <w:r>
        <w:rPr>
          <w:cs/>
          <w:lang w:bidi="pa-IN"/>
        </w:rPr>
        <w:t xml:space="preserve">ਹਉ ਵਾਰੀ ਜੀਉ ਵਾਰੀ ਹਰਿ ਕੈ ਨਾਇ ਸੋਭਾ ਪਾਵਣਿਆ ॥ </w:t>
      </w:r>
      <w:r>
        <w:rPr>
          <w:color w:val="008000"/>
          <w:sz w:val="18"/>
        </w:rPr>
        <w:t>(111)</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कै</w:t>
      </w:r>
      <w:r>
        <w:t xml:space="preserve"> </w:t>
      </w:r>
      <w:r>
        <w:rPr>
          <w:cs/>
        </w:rPr>
        <w:t>नाइ</w:t>
      </w:r>
      <w:r>
        <w:t xml:space="preserve"> </w:t>
      </w:r>
      <w:r>
        <w:rPr>
          <w:cs/>
        </w:rPr>
        <w:t>सोभा</w:t>
      </w:r>
      <w:r>
        <w:t xml:space="preserve"> </w:t>
      </w:r>
      <w:r>
        <w:rPr>
          <w:cs/>
        </w:rPr>
        <w:t>पावणिआ</w:t>
      </w:r>
      <w:r>
        <w:t xml:space="preserve"> </w:t>
      </w:r>
      <w:r>
        <w:rPr>
          <w:cs/>
        </w:rPr>
        <w:t>॥</w:t>
      </w:r>
    </w:p>
    <w:p w:rsidR="00A75876" w:rsidRDefault="00A75876">
      <w:pPr>
        <w:pStyle w:val="SGGSRoman"/>
      </w:pPr>
      <w:r>
        <w:t>ha-o vaaree jee-o vaaree har kai naa-ay sobhaa paavni-aa.</w:t>
      </w:r>
    </w:p>
    <w:p w:rsidR="00A75876" w:rsidRDefault="00A75876">
      <w:pPr>
        <w:pStyle w:val="SGGSTrans"/>
      </w:pPr>
      <w:r>
        <w:t>I am a sacrifice, my soul is a sacrifice, to the Lord's Name, which brings us to glory.</w:t>
      </w:r>
    </w:p>
    <w:p w:rsidR="00A75876" w:rsidRDefault="00A75876">
      <w:pPr>
        <w:pStyle w:val="SGGSGurm"/>
      </w:pPr>
      <w:r>
        <w:rPr>
          <w:cs/>
          <w:lang w:bidi="pa-IN"/>
        </w:rPr>
        <w:t>ਸਤਿਗੁਰੁ ਸੇਵਿ ਸਚਿ ਚਿਤੁ ਲਾਇਆ ਗੁਰਮਤੀ ਸਹਜਿ ਸਮਾਵਣਿਆ ॥੧</w:t>
      </w:r>
      <w:r>
        <w:rPr>
          <w:cs/>
        </w:rPr>
        <w:t xml:space="preserve">॥ </w:t>
      </w:r>
      <w:r>
        <w:rPr>
          <w:lang w:bidi="pa-IN"/>
        </w:rPr>
        <w:t xml:space="preserve">ਰਹਾਉ ॥ </w:t>
      </w:r>
      <w:r>
        <w:rPr>
          <w:color w:val="008000"/>
          <w:sz w:val="18"/>
        </w:rPr>
        <w:t>(111)</w:t>
      </w:r>
    </w:p>
    <w:p w:rsidR="00A75876" w:rsidRDefault="00A75876">
      <w:pPr>
        <w:pStyle w:val="SGGSHindi"/>
      </w:pPr>
      <w:r>
        <w:rPr>
          <w:cs/>
        </w:rPr>
        <w:t>सतिगुरु</w:t>
      </w:r>
      <w:r>
        <w:t xml:space="preserve"> </w:t>
      </w:r>
      <w:r>
        <w:rPr>
          <w:cs/>
        </w:rPr>
        <w:t>सेवि</w:t>
      </w:r>
      <w:r>
        <w:t xml:space="preserve"> </w:t>
      </w:r>
      <w:r>
        <w:rPr>
          <w:cs/>
        </w:rPr>
        <w:t>सचि</w:t>
      </w:r>
      <w:r>
        <w:t xml:space="preserve"> </w:t>
      </w:r>
      <w:r>
        <w:rPr>
          <w:cs/>
        </w:rPr>
        <w:t>चितु</w:t>
      </w:r>
      <w:r>
        <w:t xml:space="preserve"> </w:t>
      </w:r>
      <w:r>
        <w:rPr>
          <w:cs/>
        </w:rPr>
        <w:t>लाइआ</w:t>
      </w:r>
      <w:r>
        <w:t xml:space="preserve"> </w:t>
      </w:r>
      <w:r>
        <w:rPr>
          <w:cs/>
        </w:rPr>
        <w:t>गुरमती</w:t>
      </w:r>
      <w:r>
        <w:t xml:space="preserve"> </w:t>
      </w:r>
      <w:r>
        <w:rPr>
          <w:cs/>
        </w:rPr>
        <w:t>सहजि</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satgur sayv sach chit laa-i-aa gurmatee sahj samaavani-aa. ||1|| rahaa-o.</w:t>
      </w:r>
    </w:p>
    <w:p w:rsidR="00A75876" w:rsidRDefault="00A75876">
      <w:pPr>
        <w:pStyle w:val="SGGSTrans"/>
      </w:pPr>
      <w:r>
        <w:t>One who serves the True Guru, and focuses his consciousness on Truth, following the Guru's Teachings, is absorbed in intuitive peace and poise. ||1||Pause||</w:t>
      </w:r>
    </w:p>
    <w:p w:rsidR="00A75876" w:rsidRDefault="00A75876">
      <w:pPr>
        <w:pStyle w:val="SGGSGurm"/>
      </w:pPr>
      <w:r>
        <w:rPr>
          <w:cs/>
          <w:lang w:bidi="pa-IN"/>
        </w:rPr>
        <w:t xml:space="preserve">ਕਾਇਆ ਕਚੀ ਕਚਾ ਚੀਰੁ ਹੰਢਾਏ ॥ </w:t>
      </w:r>
      <w:r>
        <w:rPr>
          <w:color w:val="008000"/>
          <w:sz w:val="18"/>
        </w:rPr>
        <w:t>(111)</w:t>
      </w:r>
    </w:p>
    <w:p w:rsidR="00A75876" w:rsidRDefault="00A75876">
      <w:pPr>
        <w:pStyle w:val="SGGSHindi"/>
      </w:pPr>
      <w:r>
        <w:rPr>
          <w:cs/>
        </w:rPr>
        <w:t>काइआ</w:t>
      </w:r>
      <w:r>
        <w:t xml:space="preserve"> </w:t>
      </w:r>
      <w:r>
        <w:rPr>
          <w:cs/>
        </w:rPr>
        <w:t>कची</w:t>
      </w:r>
      <w:r>
        <w:t xml:space="preserve"> </w:t>
      </w:r>
      <w:r>
        <w:rPr>
          <w:cs/>
        </w:rPr>
        <w:t>कचा</w:t>
      </w:r>
      <w:r>
        <w:t xml:space="preserve"> </w:t>
      </w:r>
      <w:r>
        <w:rPr>
          <w:cs/>
        </w:rPr>
        <w:t>चीरु</w:t>
      </w:r>
      <w:r>
        <w:t xml:space="preserve"> </w:t>
      </w:r>
      <w:r>
        <w:rPr>
          <w:cs/>
        </w:rPr>
        <w:t>हंढाए</w:t>
      </w:r>
      <w:r>
        <w:t xml:space="preserve"> </w:t>
      </w:r>
      <w:r>
        <w:rPr>
          <w:cs/>
        </w:rPr>
        <w:t>॥</w:t>
      </w:r>
    </w:p>
    <w:p w:rsidR="00A75876" w:rsidRDefault="00A75876">
      <w:pPr>
        <w:pStyle w:val="SGGSRoman"/>
      </w:pPr>
      <w:r>
        <w:t>kaa-i-aa kachee kachaa cheer handhaa-ay.</w:t>
      </w:r>
    </w:p>
    <w:p w:rsidR="00A75876" w:rsidRDefault="00A75876">
      <w:pPr>
        <w:pStyle w:val="SGGSTrans"/>
      </w:pPr>
      <w:r>
        <w:t>This human body is transitory, and transitory are the garments it wears.</w:t>
      </w:r>
    </w:p>
    <w:p w:rsidR="00A75876" w:rsidRDefault="00A75876">
      <w:pPr>
        <w:pStyle w:val="SGGSGurm"/>
      </w:pPr>
      <w:r>
        <w:rPr>
          <w:cs/>
          <w:lang w:bidi="pa-IN"/>
        </w:rPr>
        <w:t xml:space="preserve">ਦੂਜੈ ਲਾਗੀ ਮਹਲੁ ਨ ਪਾਏ ॥ </w:t>
      </w:r>
      <w:r>
        <w:rPr>
          <w:color w:val="008000"/>
          <w:sz w:val="18"/>
        </w:rPr>
        <w:t>(111)</w:t>
      </w:r>
    </w:p>
    <w:p w:rsidR="00A75876" w:rsidRDefault="00A75876">
      <w:pPr>
        <w:pStyle w:val="SGGSHindi"/>
      </w:pPr>
      <w:r>
        <w:rPr>
          <w:cs/>
        </w:rPr>
        <w:t>दूजै</w:t>
      </w:r>
      <w:r>
        <w:t xml:space="preserve"> </w:t>
      </w:r>
      <w:r>
        <w:rPr>
          <w:cs/>
        </w:rPr>
        <w:t>लागी</w:t>
      </w:r>
      <w:r>
        <w:t xml:space="preserve"> </w:t>
      </w:r>
      <w:r>
        <w:rPr>
          <w:cs/>
        </w:rPr>
        <w:t>महलु</w:t>
      </w:r>
      <w:r>
        <w:t xml:space="preserve"> </w:t>
      </w:r>
      <w:r>
        <w:rPr>
          <w:cs/>
        </w:rPr>
        <w:t>न</w:t>
      </w:r>
      <w:r>
        <w:t xml:space="preserve"> </w:t>
      </w:r>
      <w:r>
        <w:rPr>
          <w:cs/>
        </w:rPr>
        <w:t>पाए</w:t>
      </w:r>
      <w:r>
        <w:t xml:space="preserve"> </w:t>
      </w:r>
      <w:r>
        <w:rPr>
          <w:cs/>
        </w:rPr>
        <w:t>॥</w:t>
      </w:r>
    </w:p>
    <w:p w:rsidR="00A75876" w:rsidRDefault="00A75876">
      <w:pPr>
        <w:pStyle w:val="SGGSRoman"/>
      </w:pPr>
      <w:r>
        <w:t>doojai laagee mahal na paa-ay.</w:t>
      </w:r>
    </w:p>
    <w:p w:rsidR="00A75876" w:rsidRDefault="00A75876">
      <w:pPr>
        <w:pStyle w:val="SGGSTrans"/>
      </w:pPr>
      <w:r>
        <w:t>Attached to duality, no one attains the Mansion of the Lord's Presence.</w:t>
      </w:r>
    </w:p>
    <w:p w:rsidR="00A75876" w:rsidRDefault="00A75876">
      <w:pPr>
        <w:pStyle w:val="SGGSGurm"/>
      </w:pPr>
      <w:r>
        <w:rPr>
          <w:cs/>
          <w:lang w:bidi="pa-IN"/>
        </w:rPr>
        <w:t>ਅਨਦਿਨੁ ਜਲਦੀ ਫਿਰੈ ਦਿਨੁ ਰਾਤੀ ਬਿਨੁ ਪਿਰ ਬਹੁ ਦੁਖੁ ਪਾਵਣਿਆ ॥੨</w:t>
      </w:r>
      <w:r>
        <w:rPr>
          <w:cs/>
        </w:rPr>
        <w:t xml:space="preserve">॥ </w:t>
      </w:r>
      <w:r>
        <w:rPr>
          <w:color w:val="008000"/>
          <w:sz w:val="18"/>
        </w:rPr>
        <w:t>(112)</w:t>
      </w:r>
    </w:p>
    <w:p w:rsidR="00A75876" w:rsidRDefault="00A75876">
      <w:pPr>
        <w:pStyle w:val="SGGSHindi"/>
      </w:pPr>
      <w:r>
        <w:rPr>
          <w:cs/>
        </w:rPr>
        <w:t>अनदिनु</w:t>
      </w:r>
      <w:r>
        <w:t xml:space="preserve"> </w:t>
      </w:r>
      <w:r>
        <w:rPr>
          <w:cs/>
        </w:rPr>
        <w:t>जलदी</w:t>
      </w:r>
      <w:r>
        <w:t xml:space="preserve"> </w:t>
      </w:r>
      <w:r>
        <w:rPr>
          <w:cs/>
        </w:rPr>
        <w:t>फिरै</w:t>
      </w:r>
      <w:r>
        <w:t xml:space="preserve"> </w:t>
      </w:r>
      <w:r>
        <w:rPr>
          <w:cs/>
        </w:rPr>
        <w:t>दिनु</w:t>
      </w:r>
      <w:r>
        <w:t xml:space="preserve"> </w:t>
      </w:r>
      <w:r>
        <w:rPr>
          <w:cs/>
        </w:rPr>
        <w:t>राती</w:t>
      </w:r>
      <w:r>
        <w:t xml:space="preserve"> </w:t>
      </w:r>
      <w:r>
        <w:rPr>
          <w:cs/>
        </w:rPr>
        <w:t>बिनु</w:t>
      </w:r>
      <w:r>
        <w:t xml:space="preserve"> </w:t>
      </w:r>
      <w:r>
        <w:rPr>
          <w:cs/>
        </w:rPr>
        <w:t>पिर</w:t>
      </w:r>
      <w:r>
        <w:t xml:space="preserve"> </w:t>
      </w:r>
      <w:r>
        <w:rPr>
          <w:cs/>
        </w:rPr>
        <w:t>बहु</w:t>
      </w:r>
      <w:r>
        <w:t xml:space="preserve"> </w:t>
      </w:r>
      <w:r>
        <w:rPr>
          <w:cs/>
        </w:rPr>
        <w:t>दुखु</w:t>
      </w:r>
      <w:r>
        <w:t xml:space="preserve"> </w:t>
      </w:r>
      <w:r>
        <w:rPr>
          <w:cs/>
        </w:rPr>
        <w:t>पावणिआ</w:t>
      </w:r>
      <w:r>
        <w:t xml:space="preserve"> </w:t>
      </w:r>
      <w:r>
        <w:rPr>
          <w:cs/>
        </w:rPr>
        <w:t>॥२॥</w:t>
      </w:r>
    </w:p>
    <w:p w:rsidR="00A75876" w:rsidRDefault="00A75876">
      <w:pPr>
        <w:pStyle w:val="SGGSRoman"/>
      </w:pPr>
      <w:r>
        <w:t>an-din jaldee firai din raatee bin pir baho dukh paavni-aa. ||2||</w:t>
      </w:r>
    </w:p>
    <w:p w:rsidR="00A75876" w:rsidRDefault="00A75876">
      <w:pPr>
        <w:pStyle w:val="SGGSTrans"/>
      </w:pPr>
      <w:r>
        <w:t>Night and day, day and night, they burn. Without her Husband Lord, the soul-bride suffers in terrible pain. ||2||</w:t>
      </w:r>
    </w:p>
    <w:p w:rsidR="00A75876" w:rsidRDefault="00A75876">
      <w:pPr>
        <w:pStyle w:val="SGGSGurm"/>
      </w:pPr>
      <w:r>
        <w:rPr>
          <w:cs/>
          <w:lang w:bidi="pa-IN"/>
        </w:rPr>
        <w:t xml:space="preserve">ਦੇਹੀ ਜਾਤਿ ਨ ਆਗੈ ਜਾਏ ॥ </w:t>
      </w:r>
      <w:r>
        <w:rPr>
          <w:color w:val="008000"/>
          <w:sz w:val="18"/>
        </w:rPr>
        <w:t>(112)</w:t>
      </w:r>
    </w:p>
    <w:p w:rsidR="00A75876" w:rsidRDefault="00A75876">
      <w:pPr>
        <w:pStyle w:val="SGGSHindi"/>
      </w:pPr>
      <w:r>
        <w:rPr>
          <w:cs/>
        </w:rPr>
        <w:t>देही</w:t>
      </w:r>
      <w:r>
        <w:t xml:space="preserve"> </w:t>
      </w:r>
      <w:r>
        <w:rPr>
          <w:cs/>
        </w:rPr>
        <w:t>जाति</w:t>
      </w:r>
      <w:r>
        <w:t xml:space="preserve"> </w:t>
      </w:r>
      <w:r>
        <w:rPr>
          <w:cs/>
        </w:rPr>
        <w:t>न</w:t>
      </w:r>
      <w:r>
        <w:t xml:space="preserve"> </w:t>
      </w:r>
      <w:r>
        <w:rPr>
          <w:cs/>
        </w:rPr>
        <w:t>आगै</w:t>
      </w:r>
      <w:r>
        <w:t xml:space="preserve"> </w:t>
      </w:r>
      <w:r>
        <w:rPr>
          <w:cs/>
        </w:rPr>
        <w:t>जाए</w:t>
      </w:r>
      <w:r>
        <w:t xml:space="preserve"> </w:t>
      </w:r>
      <w:r>
        <w:rPr>
          <w:cs/>
        </w:rPr>
        <w:t>॥</w:t>
      </w:r>
    </w:p>
    <w:p w:rsidR="00A75876" w:rsidRDefault="00A75876">
      <w:pPr>
        <w:pStyle w:val="SGGSRoman"/>
      </w:pPr>
      <w:r>
        <w:t>dayhee jaat na aagai jaa-ay.</w:t>
      </w:r>
    </w:p>
    <w:p w:rsidR="00A75876" w:rsidRDefault="00A75876">
      <w:pPr>
        <w:pStyle w:val="SGGSTrans"/>
      </w:pPr>
      <w:r>
        <w:t>Her body and her status shall not go with her to the world hereafter.</w:t>
      </w:r>
    </w:p>
    <w:p w:rsidR="00A75876" w:rsidRDefault="00A75876">
      <w:pPr>
        <w:pStyle w:val="SGGSGurm"/>
      </w:pPr>
      <w:r>
        <w:rPr>
          <w:cs/>
          <w:lang w:bidi="pa-IN"/>
        </w:rPr>
        <w:t xml:space="preserve">ਜਿਥੈ ਲੇਖਾ ਮੰਗੀਐ ਤਿਥੈ ਛੁਟੈ ਸਚੁ ਕਮਾਏ ॥ </w:t>
      </w:r>
      <w:r>
        <w:rPr>
          <w:color w:val="008000"/>
          <w:sz w:val="18"/>
        </w:rPr>
        <w:t>(112)</w:t>
      </w:r>
    </w:p>
    <w:p w:rsidR="00A75876" w:rsidRDefault="00A75876">
      <w:pPr>
        <w:pStyle w:val="SGGSHindi"/>
      </w:pPr>
      <w:r>
        <w:rPr>
          <w:cs/>
        </w:rPr>
        <w:t>जिथै</w:t>
      </w:r>
      <w:r>
        <w:t xml:space="preserve"> </w:t>
      </w:r>
      <w:r>
        <w:rPr>
          <w:cs/>
        </w:rPr>
        <w:t>लेखा</w:t>
      </w:r>
      <w:r>
        <w:t xml:space="preserve"> </w:t>
      </w:r>
      <w:r>
        <w:rPr>
          <w:cs/>
        </w:rPr>
        <w:t>मंगीऐ</w:t>
      </w:r>
      <w:r>
        <w:t xml:space="preserve"> </w:t>
      </w:r>
      <w:r>
        <w:rPr>
          <w:cs/>
        </w:rPr>
        <w:t>तिथै</w:t>
      </w:r>
      <w:r>
        <w:t xml:space="preserve"> </w:t>
      </w:r>
      <w:r>
        <w:rPr>
          <w:cs/>
        </w:rPr>
        <w:t>छुटै</w:t>
      </w:r>
      <w:r>
        <w:t xml:space="preserve"> </w:t>
      </w:r>
      <w:r>
        <w:rPr>
          <w:cs/>
        </w:rPr>
        <w:t>सचु</w:t>
      </w:r>
      <w:r>
        <w:t xml:space="preserve"> </w:t>
      </w:r>
      <w:r>
        <w:rPr>
          <w:cs/>
        </w:rPr>
        <w:t>कमाए</w:t>
      </w:r>
      <w:r>
        <w:t xml:space="preserve"> </w:t>
      </w:r>
      <w:r>
        <w:rPr>
          <w:cs/>
        </w:rPr>
        <w:t>॥</w:t>
      </w:r>
    </w:p>
    <w:p w:rsidR="00A75876" w:rsidRDefault="00A75876">
      <w:pPr>
        <w:pStyle w:val="SGGSRoman"/>
      </w:pPr>
      <w:r>
        <w:t>jithai laykhaa mangee-ai tithai chhutai sach kamaa-ay.</w:t>
      </w:r>
    </w:p>
    <w:p w:rsidR="00A75876" w:rsidRDefault="00A75876">
      <w:pPr>
        <w:pStyle w:val="SGGSTrans"/>
      </w:pPr>
      <w:r>
        <w:t>Where she is called to answer for her account, there, she shall be emancipated only by true actions.</w:t>
      </w:r>
    </w:p>
    <w:p w:rsidR="00A75876" w:rsidRDefault="00A75876">
      <w:pPr>
        <w:pStyle w:val="SGGSGurm"/>
      </w:pPr>
      <w:r>
        <w:rPr>
          <w:cs/>
          <w:lang w:bidi="pa-IN"/>
        </w:rPr>
        <w:t>ਸਤਿਗੁਰੁ ਸੇਵਨਿ ਸੇ ਧਨਵੰਤੇ ਐਥੈ ਓਥੈ ਨਾਮਿ ਸਮਾਵਣਿਆ ॥੩</w:t>
      </w:r>
      <w:r>
        <w:rPr>
          <w:cs/>
        </w:rPr>
        <w:t xml:space="preserve">॥ </w:t>
      </w:r>
      <w:r>
        <w:rPr>
          <w:color w:val="008000"/>
          <w:sz w:val="18"/>
        </w:rPr>
        <w:t>(112)</w:t>
      </w:r>
    </w:p>
    <w:p w:rsidR="00A75876" w:rsidRDefault="00A75876">
      <w:pPr>
        <w:pStyle w:val="SGGSHindi"/>
      </w:pPr>
      <w:r>
        <w:rPr>
          <w:cs/>
        </w:rPr>
        <w:t>सतिगुरु</w:t>
      </w:r>
      <w:r>
        <w:t xml:space="preserve"> </w:t>
      </w:r>
      <w:r>
        <w:rPr>
          <w:cs/>
        </w:rPr>
        <w:t>सेवनि</w:t>
      </w:r>
      <w:r>
        <w:t xml:space="preserve"> </w:t>
      </w:r>
      <w:r>
        <w:rPr>
          <w:cs/>
        </w:rPr>
        <w:t>से</w:t>
      </w:r>
      <w:r>
        <w:t xml:space="preserve"> </w:t>
      </w:r>
      <w:r>
        <w:rPr>
          <w:cs/>
        </w:rPr>
        <w:t>धनवंते</w:t>
      </w:r>
      <w:r>
        <w:t xml:space="preserve"> </w:t>
      </w:r>
      <w:r>
        <w:rPr>
          <w:cs/>
        </w:rPr>
        <w:t>ऐथै</w:t>
      </w:r>
      <w:r>
        <w:t xml:space="preserve"> </w:t>
      </w:r>
      <w:r>
        <w:rPr>
          <w:cs/>
        </w:rPr>
        <w:t>ओथै</w:t>
      </w:r>
      <w:r>
        <w:t xml:space="preserve"> </w:t>
      </w:r>
      <w:r>
        <w:rPr>
          <w:cs/>
        </w:rPr>
        <w:t>नामि</w:t>
      </w:r>
      <w:r>
        <w:t xml:space="preserve"> </w:t>
      </w:r>
      <w:r>
        <w:rPr>
          <w:cs/>
        </w:rPr>
        <w:t>समावणिआ</w:t>
      </w:r>
      <w:r>
        <w:t xml:space="preserve"> </w:t>
      </w:r>
      <w:r>
        <w:rPr>
          <w:cs/>
        </w:rPr>
        <w:t>॥३॥</w:t>
      </w:r>
    </w:p>
    <w:p w:rsidR="00A75876" w:rsidRDefault="00A75876">
      <w:pPr>
        <w:pStyle w:val="SGGSRoman"/>
      </w:pPr>
      <w:r>
        <w:t>satgur sayvan say Dhanvantay aithai othai naam samaavani-aa. ||3||</w:t>
      </w:r>
    </w:p>
    <w:p w:rsidR="00A75876" w:rsidRDefault="00A75876">
      <w:pPr>
        <w:pStyle w:val="SGGSTrans"/>
      </w:pPr>
      <w:r>
        <w:t>Those who serve the True Guru shall prosper; here and hereafter, they are absorbed in the Naam. ||3||</w:t>
      </w:r>
    </w:p>
    <w:p w:rsidR="00A75876" w:rsidRDefault="00A75876">
      <w:pPr>
        <w:pStyle w:val="SGGSGurm"/>
      </w:pPr>
      <w:r>
        <w:rPr>
          <w:cs/>
          <w:lang w:bidi="pa-IN"/>
        </w:rPr>
        <w:t xml:space="preserve">ਭੈ ਭਾਇ ਸੀਗਾਰੁ ਬਣਾਏ ॥ </w:t>
      </w:r>
      <w:r>
        <w:rPr>
          <w:color w:val="008000"/>
          <w:sz w:val="18"/>
        </w:rPr>
        <w:t>(112)</w:t>
      </w:r>
    </w:p>
    <w:p w:rsidR="00A75876" w:rsidRDefault="00A75876">
      <w:pPr>
        <w:pStyle w:val="SGGSHindi"/>
      </w:pPr>
      <w:r>
        <w:rPr>
          <w:cs/>
        </w:rPr>
        <w:t>भै</w:t>
      </w:r>
      <w:r>
        <w:t xml:space="preserve"> </w:t>
      </w:r>
      <w:r>
        <w:rPr>
          <w:cs/>
        </w:rPr>
        <w:t>भाइ</w:t>
      </w:r>
      <w:r>
        <w:t xml:space="preserve"> </w:t>
      </w:r>
      <w:r>
        <w:rPr>
          <w:cs/>
        </w:rPr>
        <w:t>सीगारु</w:t>
      </w:r>
      <w:r>
        <w:t xml:space="preserve"> </w:t>
      </w:r>
      <w:r>
        <w:rPr>
          <w:cs/>
        </w:rPr>
        <w:t>बणाए</w:t>
      </w:r>
      <w:r>
        <w:t xml:space="preserve"> </w:t>
      </w:r>
      <w:r>
        <w:rPr>
          <w:cs/>
        </w:rPr>
        <w:t>॥</w:t>
      </w:r>
    </w:p>
    <w:p w:rsidR="00A75876" w:rsidRDefault="00A75876">
      <w:pPr>
        <w:pStyle w:val="SGGSRoman"/>
      </w:pPr>
      <w:r>
        <w:t>bhai bhaa-ay seegaar banaa-ay.</w:t>
      </w:r>
    </w:p>
    <w:p w:rsidR="00A75876" w:rsidRDefault="00A75876">
      <w:pPr>
        <w:pStyle w:val="SGGSTrans"/>
      </w:pPr>
      <w:r>
        <w:t>She who adorns herself with the Love and the Fear of God,</w:t>
      </w:r>
    </w:p>
    <w:p w:rsidR="00A75876" w:rsidRDefault="00A75876">
      <w:pPr>
        <w:pStyle w:val="SGGSGurm"/>
      </w:pPr>
      <w:r>
        <w:rPr>
          <w:cs/>
          <w:lang w:bidi="pa-IN"/>
        </w:rPr>
        <w:t xml:space="preserve">ਗੁਰ ਪਰਸਾਦੀ ਮਹਲੁ ਘਰੁ ਪਾਏ ॥ </w:t>
      </w:r>
      <w:r>
        <w:rPr>
          <w:color w:val="008000"/>
          <w:sz w:val="18"/>
        </w:rPr>
        <w:t>(112)</w:t>
      </w:r>
    </w:p>
    <w:p w:rsidR="00A75876" w:rsidRDefault="00A75876">
      <w:pPr>
        <w:pStyle w:val="SGGSHindi"/>
      </w:pPr>
      <w:r>
        <w:rPr>
          <w:cs/>
        </w:rPr>
        <w:t>गुर</w:t>
      </w:r>
      <w:r>
        <w:t xml:space="preserve"> </w:t>
      </w:r>
      <w:r>
        <w:rPr>
          <w:cs/>
        </w:rPr>
        <w:t>परसादी</w:t>
      </w:r>
      <w:r>
        <w:t xml:space="preserve"> </w:t>
      </w:r>
      <w:r>
        <w:rPr>
          <w:cs/>
        </w:rPr>
        <w:t>महलु</w:t>
      </w:r>
      <w:r>
        <w:t xml:space="preserve"> </w:t>
      </w:r>
      <w:r>
        <w:rPr>
          <w:cs/>
        </w:rPr>
        <w:t>घरु</w:t>
      </w:r>
      <w:r>
        <w:t xml:space="preserve"> </w:t>
      </w:r>
      <w:r>
        <w:rPr>
          <w:cs/>
        </w:rPr>
        <w:t>पाए</w:t>
      </w:r>
      <w:r>
        <w:t xml:space="preserve"> </w:t>
      </w:r>
      <w:r>
        <w:rPr>
          <w:cs/>
        </w:rPr>
        <w:t>॥</w:t>
      </w:r>
    </w:p>
    <w:p w:rsidR="00A75876" w:rsidRDefault="00A75876">
      <w:pPr>
        <w:pStyle w:val="SGGSRoman"/>
      </w:pPr>
      <w:r>
        <w:t>gur parsaadee mahal ghar paa-ay.</w:t>
      </w:r>
    </w:p>
    <w:p w:rsidR="00A75876" w:rsidRDefault="00A75876">
      <w:pPr>
        <w:pStyle w:val="SGGSTrans"/>
      </w:pPr>
      <w:r>
        <w:t>by Guru's Grace, obtains the Mansion of the Lord's Presence as her home.</w:t>
      </w:r>
    </w:p>
    <w:p w:rsidR="00A75876" w:rsidRDefault="00A75876">
      <w:pPr>
        <w:pStyle w:val="SGGSGurm"/>
      </w:pPr>
      <w:r>
        <w:rPr>
          <w:cs/>
          <w:lang w:bidi="pa-IN"/>
        </w:rPr>
        <w:t>ਅਨਦਿਨੁ ਸਦਾ ਰਵੈ ਦਿਨੁ ਰਾਤੀ ਮਜੀਠੈ ਰੰਗੁ ਬਣਾਵਣਿਆ ॥੪</w:t>
      </w:r>
      <w:r>
        <w:rPr>
          <w:cs/>
        </w:rPr>
        <w:t xml:space="preserve">॥ </w:t>
      </w:r>
      <w:r>
        <w:rPr>
          <w:color w:val="008000"/>
          <w:sz w:val="18"/>
        </w:rPr>
        <w:t>(112)</w:t>
      </w:r>
    </w:p>
    <w:p w:rsidR="00A75876" w:rsidRDefault="00A75876">
      <w:pPr>
        <w:pStyle w:val="SGGSHindi"/>
      </w:pPr>
      <w:r>
        <w:rPr>
          <w:cs/>
        </w:rPr>
        <w:t>अनदिनु</w:t>
      </w:r>
      <w:r>
        <w:t xml:space="preserve"> </w:t>
      </w:r>
      <w:r>
        <w:rPr>
          <w:cs/>
        </w:rPr>
        <w:t>सदा</w:t>
      </w:r>
      <w:r>
        <w:t xml:space="preserve"> </w:t>
      </w:r>
      <w:r>
        <w:rPr>
          <w:cs/>
        </w:rPr>
        <w:t>रवै</w:t>
      </w:r>
      <w:r>
        <w:t xml:space="preserve"> </w:t>
      </w:r>
      <w:r>
        <w:rPr>
          <w:cs/>
        </w:rPr>
        <w:t>दिनु</w:t>
      </w:r>
      <w:r>
        <w:t xml:space="preserve"> </w:t>
      </w:r>
      <w:r>
        <w:rPr>
          <w:cs/>
        </w:rPr>
        <w:t>राती</w:t>
      </w:r>
      <w:r>
        <w:t xml:space="preserve"> </w:t>
      </w:r>
      <w:r>
        <w:rPr>
          <w:cs/>
        </w:rPr>
        <w:t>मजीठै</w:t>
      </w:r>
      <w:r>
        <w:t xml:space="preserve"> </w:t>
      </w:r>
      <w:r>
        <w:rPr>
          <w:cs/>
        </w:rPr>
        <w:t>रंगु</w:t>
      </w:r>
      <w:r>
        <w:t xml:space="preserve"> </w:t>
      </w:r>
      <w:r>
        <w:rPr>
          <w:cs/>
        </w:rPr>
        <w:t>बणावणिआ</w:t>
      </w:r>
      <w:r>
        <w:t xml:space="preserve"> </w:t>
      </w:r>
      <w:r>
        <w:rPr>
          <w:cs/>
        </w:rPr>
        <w:t>॥४॥</w:t>
      </w:r>
    </w:p>
    <w:p w:rsidR="00A75876" w:rsidRDefault="00A75876">
      <w:pPr>
        <w:pStyle w:val="SGGSRoman"/>
      </w:pPr>
      <w:r>
        <w:t>an-din sadaa ravai din raatee majeethai rang banaavani-aa. ||4||</w:t>
      </w:r>
    </w:p>
    <w:p w:rsidR="00A75876" w:rsidRDefault="00A75876">
      <w:pPr>
        <w:pStyle w:val="SGGSTrans"/>
      </w:pPr>
      <w:r>
        <w:t>Night and day, day and night, she constantly ravishes and enjoys her Beloved. She is dyed in the permanent color of His Love. ||4||</w:t>
      </w:r>
    </w:p>
    <w:p w:rsidR="00A75876" w:rsidRDefault="00A75876">
      <w:pPr>
        <w:pStyle w:val="SGGSGurm"/>
      </w:pPr>
      <w:r>
        <w:rPr>
          <w:cs/>
          <w:lang w:bidi="pa-IN"/>
        </w:rPr>
        <w:t xml:space="preserve">ਸਭਨਾ ਪਿਰੁ ਵਸੈ ਸਦਾ ਨਾਲੇ ॥ </w:t>
      </w:r>
      <w:r>
        <w:rPr>
          <w:color w:val="008000"/>
          <w:sz w:val="18"/>
        </w:rPr>
        <w:t>(112)</w:t>
      </w:r>
    </w:p>
    <w:p w:rsidR="00A75876" w:rsidRDefault="00A75876">
      <w:pPr>
        <w:pStyle w:val="SGGSHindi"/>
      </w:pPr>
      <w:r>
        <w:rPr>
          <w:cs/>
        </w:rPr>
        <w:t>सभना</w:t>
      </w:r>
      <w:r>
        <w:t xml:space="preserve"> </w:t>
      </w:r>
      <w:r>
        <w:rPr>
          <w:cs/>
        </w:rPr>
        <w:t>पिरु</w:t>
      </w:r>
      <w:r>
        <w:t xml:space="preserve"> </w:t>
      </w:r>
      <w:r>
        <w:rPr>
          <w:cs/>
        </w:rPr>
        <w:t>वसै</w:t>
      </w:r>
      <w:r>
        <w:t xml:space="preserve"> </w:t>
      </w:r>
      <w:r>
        <w:rPr>
          <w:cs/>
        </w:rPr>
        <w:t>सदा</w:t>
      </w:r>
      <w:r>
        <w:t xml:space="preserve"> </w:t>
      </w:r>
      <w:r>
        <w:rPr>
          <w:cs/>
        </w:rPr>
        <w:t>नाले</w:t>
      </w:r>
      <w:r>
        <w:t xml:space="preserve"> </w:t>
      </w:r>
      <w:r>
        <w:rPr>
          <w:cs/>
        </w:rPr>
        <w:t>॥</w:t>
      </w:r>
    </w:p>
    <w:p w:rsidR="00A75876" w:rsidRDefault="00A75876">
      <w:pPr>
        <w:pStyle w:val="SGGSRoman"/>
      </w:pPr>
      <w:r>
        <w:t>sabhnaa pir vasai sadaa naalay.</w:t>
      </w:r>
    </w:p>
    <w:p w:rsidR="00A75876" w:rsidRDefault="00A75876">
      <w:pPr>
        <w:pStyle w:val="SGGSTrans"/>
      </w:pPr>
      <w:r>
        <w:t>The Husband Lord abides with everyone, always;</w:t>
      </w:r>
    </w:p>
    <w:p w:rsidR="00A75876" w:rsidRDefault="00A75876">
      <w:pPr>
        <w:pStyle w:val="SGGSGurm"/>
      </w:pPr>
      <w:r>
        <w:rPr>
          <w:cs/>
          <w:lang w:bidi="pa-IN"/>
        </w:rPr>
        <w:t xml:space="preserve">ਗੁਰ ਪਰਸਾਦੀ ਕੋ ਨਦਰਿ ਨਿਹਾਲੇ ॥ </w:t>
      </w:r>
      <w:r>
        <w:rPr>
          <w:color w:val="008000"/>
          <w:sz w:val="18"/>
        </w:rPr>
        <w:t>(112)</w:t>
      </w:r>
    </w:p>
    <w:p w:rsidR="00A75876" w:rsidRDefault="00A75876">
      <w:pPr>
        <w:pStyle w:val="SGGSHindi"/>
      </w:pPr>
      <w:r>
        <w:rPr>
          <w:cs/>
        </w:rPr>
        <w:t>गुर</w:t>
      </w:r>
      <w:r>
        <w:t xml:space="preserve"> </w:t>
      </w:r>
      <w:r>
        <w:rPr>
          <w:cs/>
        </w:rPr>
        <w:t>परसादी</w:t>
      </w:r>
      <w:r>
        <w:t xml:space="preserve"> </w:t>
      </w:r>
      <w:r>
        <w:rPr>
          <w:cs/>
        </w:rPr>
        <w:t>को</w:t>
      </w:r>
      <w:r>
        <w:t xml:space="preserve"> </w:t>
      </w:r>
      <w:r>
        <w:rPr>
          <w:cs/>
        </w:rPr>
        <w:t>नदरि</w:t>
      </w:r>
      <w:r>
        <w:t xml:space="preserve"> </w:t>
      </w:r>
      <w:r>
        <w:rPr>
          <w:cs/>
        </w:rPr>
        <w:t>निहाले</w:t>
      </w:r>
      <w:r>
        <w:t xml:space="preserve"> </w:t>
      </w:r>
      <w:r>
        <w:rPr>
          <w:cs/>
        </w:rPr>
        <w:t>॥</w:t>
      </w:r>
    </w:p>
    <w:p w:rsidR="00A75876" w:rsidRDefault="00A75876">
      <w:pPr>
        <w:pStyle w:val="SGGSRoman"/>
      </w:pPr>
      <w:r>
        <w:t>gur parsaadee ko nadar nihaalay.</w:t>
      </w:r>
    </w:p>
    <w:p w:rsidR="00A75876" w:rsidRDefault="00A75876">
      <w:pPr>
        <w:pStyle w:val="SGGSTrans"/>
      </w:pPr>
      <w:r>
        <w:t>but how rare are those few who, by Guru's Grace, obtain His Glance of Grace.</w:t>
      </w:r>
    </w:p>
    <w:p w:rsidR="00A75876" w:rsidRDefault="00A75876">
      <w:pPr>
        <w:pStyle w:val="SGGSGurm"/>
      </w:pPr>
      <w:r>
        <w:rPr>
          <w:cs/>
          <w:lang w:bidi="pa-IN"/>
        </w:rPr>
        <w:t>ਮੇਰਾ ਪ੍ਰਭੁ ਅਤਿ ਊਚੋ ਊਚਾ ਕਰਿ ਕਿਰਪਾ ਆਪਿ ਮਿਲਾਵਣਿਆ ॥੫</w:t>
      </w:r>
      <w:r>
        <w:rPr>
          <w:cs/>
        </w:rPr>
        <w:t xml:space="preserve">॥ </w:t>
      </w:r>
      <w:r>
        <w:rPr>
          <w:color w:val="008000"/>
          <w:sz w:val="18"/>
        </w:rPr>
        <w:t>(112)</w:t>
      </w:r>
    </w:p>
    <w:p w:rsidR="00A75876" w:rsidRDefault="00A75876">
      <w:pPr>
        <w:pStyle w:val="SGGSHindi"/>
      </w:pPr>
      <w:r>
        <w:rPr>
          <w:cs/>
        </w:rPr>
        <w:t>मेरा</w:t>
      </w:r>
      <w:r>
        <w:t xml:space="preserve"> </w:t>
      </w:r>
      <w:r>
        <w:rPr>
          <w:cs/>
        </w:rPr>
        <w:t>प्रभु</w:t>
      </w:r>
      <w:r>
        <w:t xml:space="preserve"> </w:t>
      </w:r>
      <w:r>
        <w:rPr>
          <w:cs/>
        </w:rPr>
        <w:t>अति</w:t>
      </w:r>
      <w:r>
        <w:t xml:space="preserve"> </w:t>
      </w:r>
      <w:r>
        <w:rPr>
          <w:cs/>
        </w:rPr>
        <w:t>ऊचो</w:t>
      </w:r>
      <w:r>
        <w:t xml:space="preserve"> </w:t>
      </w:r>
      <w:r>
        <w:rPr>
          <w:cs/>
        </w:rPr>
        <w:t>ऊचा</w:t>
      </w:r>
      <w:r>
        <w:t xml:space="preserve"> </w:t>
      </w:r>
      <w:r>
        <w:rPr>
          <w:cs/>
        </w:rPr>
        <w:t>करि</w:t>
      </w:r>
      <w:r>
        <w:t xml:space="preserve"> </w:t>
      </w:r>
      <w:r>
        <w:rPr>
          <w:cs/>
        </w:rPr>
        <w:t>किरपा</w:t>
      </w:r>
      <w:r>
        <w:t xml:space="preserve"> </w:t>
      </w:r>
      <w:r>
        <w:rPr>
          <w:cs/>
        </w:rPr>
        <w:t>आपि</w:t>
      </w:r>
      <w:r>
        <w:t xml:space="preserve"> </w:t>
      </w:r>
      <w:r>
        <w:rPr>
          <w:cs/>
        </w:rPr>
        <w:t>मिलावणिआ</w:t>
      </w:r>
      <w:r>
        <w:t xml:space="preserve"> </w:t>
      </w:r>
      <w:r>
        <w:rPr>
          <w:cs/>
        </w:rPr>
        <w:t>॥५॥</w:t>
      </w:r>
    </w:p>
    <w:p w:rsidR="00A75876" w:rsidRDefault="00A75876">
      <w:pPr>
        <w:pStyle w:val="SGGSRoman"/>
      </w:pPr>
      <w:r>
        <w:t>mayraa parabh at oocho oochaa kar kirpaa aap milaavani-aa. ||5||</w:t>
      </w:r>
    </w:p>
    <w:p w:rsidR="00A75876" w:rsidRDefault="00A75876">
      <w:pPr>
        <w:pStyle w:val="SGGSTrans"/>
      </w:pPr>
      <w:r>
        <w:t>My God is the Highest of the High; granting His Grace, He merges us into Himself. ||5||</w:t>
      </w:r>
    </w:p>
    <w:p w:rsidR="00A75876" w:rsidRDefault="00A75876">
      <w:pPr>
        <w:pStyle w:val="SGGSGurm"/>
      </w:pPr>
      <w:r>
        <w:rPr>
          <w:cs/>
          <w:lang w:bidi="pa-IN"/>
        </w:rPr>
        <w:t xml:space="preserve">ਮਾਇਆ ਮੋਹਿ ਇਹੁ ਜਗੁ ਸੁਤਾ ॥ </w:t>
      </w:r>
      <w:r>
        <w:rPr>
          <w:color w:val="008000"/>
          <w:sz w:val="18"/>
        </w:rPr>
        <w:t>(112)</w:t>
      </w:r>
    </w:p>
    <w:p w:rsidR="00A75876" w:rsidRDefault="00A75876">
      <w:pPr>
        <w:pStyle w:val="SGGSHindi"/>
      </w:pPr>
      <w:r>
        <w:rPr>
          <w:cs/>
        </w:rPr>
        <w:t>माइआ</w:t>
      </w:r>
      <w:r>
        <w:t xml:space="preserve"> </w:t>
      </w:r>
      <w:r>
        <w:rPr>
          <w:cs/>
        </w:rPr>
        <w:t>मोहि</w:t>
      </w:r>
      <w:r>
        <w:t xml:space="preserve"> </w:t>
      </w:r>
      <w:r>
        <w:rPr>
          <w:cs/>
        </w:rPr>
        <w:t>इहु</w:t>
      </w:r>
      <w:r>
        <w:t xml:space="preserve"> </w:t>
      </w:r>
      <w:r>
        <w:rPr>
          <w:cs/>
        </w:rPr>
        <w:t>जगु</w:t>
      </w:r>
      <w:r>
        <w:t xml:space="preserve"> </w:t>
      </w:r>
      <w:r>
        <w:rPr>
          <w:cs/>
        </w:rPr>
        <w:t>सुता</w:t>
      </w:r>
      <w:r>
        <w:t xml:space="preserve"> </w:t>
      </w:r>
      <w:r>
        <w:rPr>
          <w:cs/>
        </w:rPr>
        <w:t>॥</w:t>
      </w:r>
    </w:p>
    <w:p w:rsidR="00A75876" w:rsidRDefault="00A75876">
      <w:pPr>
        <w:pStyle w:val="SGGSRoman"/>
      </w:pPr>
      <w:r>
        <w:t>maa-i-aa mohi ih jag sutaa.</w:t>
      </w:r>
    </w:p>
    <w:p w:rsidR="00A75876" w:rsidRDefault="00A75876">
      <w:pPr>
        <w:pStyle w:val="SGGSTrans"/>
      </w:pPr>
      <w:r>
        <w:t>This world is asleep in emotional attachment to Maya.</w:t>
      </w:r>
    </w:p>
    <w:p w:rsidR="00A75876" w:rsidRDefault="00A75876">
      <w:pPr>
        <w:pStyle w:val="SGGSGurm"/>
      </w:pPr>
      <w:r>
        <w:rPr>
          <w:cs/>
          <w:lang w:bidi="pa-IN"/>
        </w:rPr>
        <w:t xml:space="preserve">ਨਾਮੁ ਵਿਸਾਰਿ ਅੰਤਿ ਵਿਗੁਤਾ ॥ </w:t>
      </w:r>
      <w:r>
        <w:rPr>
          <w:color w:val="008000"/>
          <w:sz w:val="18"/>
        </w:rPr>
        <w:t>(112)</w:t>
      </w:r>
    </w:p>
    <w:p w:rsidR="00A75876" w:rsidRDefault="00A75876">
      <w:pPr>
        <w:pStyle w:val="SGGSHindi"/>
      </w:pPr>
      <w:r>
        <w:rPr>
          <w:cs/>
        </w:rPr>
        <w:t>नामु</w:t>
      </w:r>
      <w:r>
        <w:t xml:space="preserve"> </w:t>
      </w:r>
      <w:r>
        <w:rPr>
          <w:cs/>
        </w:rPr>
        <w:t>विसारि</w:t>
      </w:r>
      <w:r>
        <w:t xml:space="preserve"> </w:t>
      </w:r>
      <w:r>
        <w:rPr>
          <w:cs/>
        </w:rPr>
        <w:t>अंति</w:t>
      </w:r>
      <w:r>
        <w:t xml:space="preserve"> </w:t>
      </w:r>
      <w:r>
        <w:rPr>
          <w:cs/>
        </w:rPr>
        <w:t>विगुता</w:t>
      </w:r>
      <w:r>
        <w:t xml:space="preserve"> </w:t>
      </w:r>
      <w:r>
        <w:rPr>
          <w:cs/>
        </w:rPr>
        <w:t>॥</w:t>
      </w:r>
    </w:p>
    <w:p w:rsidR="00A75876" w:rsidRDefault="00A75876">
      <w:pPr>
        <w:pStyle w:val="SGGSRoman"/>
      </w:pPr>
      <w:r>
        <w:t>naam visaar ant vigutaa.</w:t>
      </w:r>
    </w:p>
    <w:p w:rsidR="00A75876" w:rsidRDefault="00A75876">
      <w:pPr>
        <w:pStyle w:val="SGGSTrans"/>
      </w:pPr>
      <w:r>
        <w:t>Forgetting the Naam, the Name of the Lord, it ultimately comes to ruin.</w:t>
      </w:r>
    </w:p>
    <w:p w:rsidR="00A75876" w:rsidRDefault="00A75876">
      <w:pPr>
        <w:pStyle w:val="SGGSGurm"/>
      </w:pPr>
      <w:r>
        <w:rPr>
          <w:cs/>
          <w:lang w:bidi="pa-IN"/>
        </w:rPr>
        <w:t>ਜਿਸ ਤੇ ਸੁਤਾ ਸੋ ਜਾਗਾਏ ਗੁਰਮਤਿ ਸੋਝੀ ਪਾਵਣਿਆ ॥੬</w:t>
      </w:r>
      <w:r>
        <w:rPr>
          <w:cs/>
        </w:rPr>
        <w:t xml:space="preserve">॥ </w:t>
      </w:r>
      <w:r>
        <w:rPr>
          <w:color w:val="008000"/>
          <w:sz w:val="18"/>
        </w:rPr>
        <w:t>(112)</w:t>
      </w:r>
    </w:p>
    <w:p w:rsidR="00A75876" w:rsidRDefault="00A75876">
      <w:pPr>
        <w:pStyle w:val="SGGSHindi"/>
      </w:pPr>
      <w:r>
        <w:rPr>
          <w:cs/>
        </w:rPr>
        <w:t>जिस</w:t>
      </w:r>
      <w:r>
        <w:t xml:space="preserve"> </w:t>
      </w:r>
      <w:r>
        <w:rPr>
          <w:cs/>
        </w:rPr>
        <w:t>ते</w:t>
      </w:r>
      <w:r>
        <w:t xml:space="preserve"> </w:t>
      </w:r>
      <w:r>
        <w:rPr>
          <w:cs/>
        </w:rPr>
        <w:t>सुता</w:t>
      </w:r>
      <w:r>
        <w:t xml:space="preserve"> </w:t>
      </w:r>
      <w:r>
        <w:rPr>
          <w:cs/>
        </w:rPr>
        <w:t>सो</w:t>
      </w:r>
      <w:r>
        <w:t xml:space="preserve"> </w:t>
      </w:r>
      <w:r>
        <w:rPr>
          <w:cs/>
        </w:rPr>
        <w:t>जागाए</w:t>
      </w:r>
      <w:r>
        <w:t xml:space="preserve"> </w:t>
      </w:r>
      <w:r>
        <w:rPr>
          <w:cs/>
        </w:rPr>
        <w:t>गुरमति</w:t>
      </w:r>
      <w:r>
        <w:t xml:space="preserve"> </w:t>
      </w:r>
      <w:r>
        <w:rPr>
          <w:cs/>
        </w:rPr>
        <w:t>सोझी</w:t>
      </w:r>
      <w:r>
        <w:t xml:space="preserve"> </w:t>
      </w:r>
      <w:r>
        <w:rPr>
          <w:cs/>
        </w:rPr>
        <w:t>पावणिआ</w:t>
      </w:r>
      <w:r>
        <w:t xml:space="preserve"> </w:t>
      </w:r>
      <w:r>
        <w:rPr>
          <w:cs/>
        </w:rPr>
        <w:t>॥६॥</w:t>
      </w:r>
    </w:p>
    <w:p w:rsidR="00A75876" w:rsidRDefault="00A75876">
      <w:pPr>
        <w:pStyle w:val="SGGSRoman"/>
      </w:pPr>
      <w:r>
        <w:t>jis tay sutaa so jaagaa-ay gurmat sojhee paavni-aa. ||6||</w:t>
      </w:r>
    </w:p>
    <w:p w:rsidR="00A75876" w:rsidRDefault="00A75876">
      <w:pPr>
        <w:pStyle w:val="SGGSTrans"/>
      </w:pPr>
      <w:r>
        <w:t>The One who put it to sleep shall also awaken it. Through the Guru's Teachings, understanding dawns. ||6||</w:t>
      </w:r>
    </w:p>
    <w:p w:rsidR="00A75876" w:rsidRDefault="00A75876">
      <w:pPr>
        <w:pStyle w:val="SGGSGurm"/>
      </w:pPr>
      <w:r>
        <w:rPr>
          <w:cs/>
          <w:lang w:bidi="pa-IN"/>
        </w:rPr>
        <w:t xml:space="preserve">ਅਪਿਉ ਪੀਐ ਸੋ ਭਰਮੁ ਗਵਾਏ ॥ </w:t>
      </w:r>
      <w:r>
        <w:rPr>
          <w:color w:val="008000"/>
          <w:sz w:val="18"/>
        </w:rPr>
        <w:t>(112)</w:t>
      </w:r>
    </w:p>
    <w:p w:rsidR="00A75876" w:rsidRDefault="00A75876">
      <w:pPr>
        <w:pStyle w:val="SGGSHindi"/>
      </w:pPr>
      <w:r>
        <w:rPr>
          <w:cs/>
        </w:rPr>
        <w:t>अपिउ</w:t>
      </w:r>
      <w:r>
        <w:t xml:space="preserve"> </w:t>
      </w:r>
      <w:r>
        <w:rPr>
          <w:cs/>
        </w:rPr>
        <w:t>पीऐ</w:t>
      </w:r>
      <w:r>
        <w:t xml:space="preserve"> </w:t>
      </w:r>
      <w:r>
        <w:rPr>
          <w:cs/>
        </w:rPr>
        <w:t>सो</w:t>
      </w:r>
      <w:r>
        <w:t xml:space="preserve"> </w:t>
      </w:r>
      <w:r>
        <w:rPr>
          <w:cs/>
        </w:rPr>
        <w:t>भरमु</w:t>
      </w:r>
      <w:r>
        <w:t xml:space="preserve"> </w:t>
      </w:r>
      <w:r>
        <w:rPr>
          <w:cs/>
        </w:rPr>
        <w:t>गवाए</w:t>
      </w:r>
      <w:r>
        <w:t xml:space="preserve"> </w:t>
      </w:r>
      <w:r>
        <w:rPr>
          <w:cs/>
        </w:rPr>
        <w:t>॥</w:t>
      </w:r>
    </w:p>
    <w:p w:rsidR="00A75876" w:rsidRDefault="00A75876">
      <w:pPr>
        <w:pStyle w:val="SGGSRoman"/>
      </w:pPr>
      <w:r>
        <w:t>api-o pee-ai so bharam gavaa-ay.</w:t>
      </w:r>
    </w:p>
    <w:p w:rsidR="00A75876" w:rsidRDefault="00A75876">
      <w:pPr>
        <w:pStyle w:val="SGGSTrans"/>
      </w:pPr>
      <w:r>
        <w:t>One who drinks in this Nectar, shall have his delusions dispelled.</w:t>
      </w:r>
    </w:p>
    <w:p w:rsidR="00A75876" w:rsidRDefault="00A75876">
      <w:pPr>
        <w:pStyle w:val="SGGSGurm"/>
      </w:pPr>
      <w:r>
        <w:rPr>
          <w:cs/>
          <w:lang w:bidi="pa-IN"/>
        </w:rPr>
        <w:t xml:space="preserve">ਗੁਰ ਪਰਸਾਦਿ ਮੁਕਤਿ ਗਤਿ ਪਾਏ ॥ </w:t>
      </w:r>
      <w:r>
        <w:rPr>
          <w:color w:val="008000"/>
          <w:sz w:val="18"/>
        </w:rPr>
        <w:t>(112)</w:t>
      </w:r>
    </w:p>
    <w:p w:rsidR="00A75876" w:rsidRDefault="00A75876">
      <w:pPr>
        <w:pStyle w:val="SGGSHindi"/>
      </w:pPr>
      <w:r>
        <w:rPr>
          <w:cs/>
        </w:rPr>
        <w:t>गुर</w:t>
      </w:r>
      <w:r>
        <w:t xml:space="preserve"> </w:t>
      </w:r>
      <w:r>
        <w:rPr>
          <w:cs/>
        </w:rPr>
        <w:t>परसादि</w:t>
      </w:r>
      <w:r>
        <w:t xml:space="preserve"> </w:t>
      </w:r>
      <w:r>
        <w:rPr>
          <w:cs/>
        </w:rPr>
        <w:t>मुकति</w:t>
      </w:r>
      <w:r>
        <w:t xml:space="preserve"> </w:t>
      </w:r>
      <w:r>
        <w:rPr>
          <w:cs/>
        </w:rPr>
        <w:t>गति</w:t>
      </w:r>
      <w:r>
        <w:t xml:space="preserve"> </w:t>
      </w:r>
      <w:r>
        <w:rPr>
          <w:cs/>
        </w:rPr>
        <w:t>पाए</w:t>
      </w:r>
      <w:r>
        <w:t xml:space="preserve"> </w:t>
      </w:r>
      <w:r>
        <w:rPr>
          <w:cs/>
        </w:rPr>
        <w:t>॥</w:t>
      </w:r>
    </w:p>
    <w:p w:rsidR="00A75876" w:rsidRDefault="00A75876">
      <w:pPr>
        <w:pStyle w:val="SGGSRoman"/>
      </w:pPr>
      <w:r>
        <w:t>gur parsaad mukat gat paa-ay.</w:t>
      </w:r>
    </w:p>
    <w:p w:rsidR="00A75876" w:rsidRDefault="00A75876">
      <w:pPr>
        <w:pStyle w:val="SGGSTrans"/>
      </w:pPr>
      <w:r>
        <w:t>By Guru's Grace, the state of liberation is attained.</w:t>
      </w:r>
    </w:p>
    <w:p w:rsidR="00A75876" w:rsidRDefault="00A75876">
      <w:pPr>
        <w:pStyle w:val="SGGSGurm"/>
      </w:pPr>
      <w:r>
        <w:rPr>
          <w:cs/>
          <w:lang w:bidi="pa-IN"/>
        </w:rPr>
        <w:t>ਭਗਤੀ ਰਤਾ ਸਦਾ ਬੈਰਾਗੀ ਆਪੁ ਮਾਰਿ ਮਿਲਾਵਣਿਆ ॥੭</w:t>
      </w:r>
      <w:r>
        <w:rPr>
          <w:cs/>
        </w:rPr>
        <w:t xml:space="preserve">॥ </w:t>
      </w:r>
      <w:r>
        <w:rPr>
          <w:color w:val="008000"/>
          <w:sz w:val="18"/>
        </w:rPr>
        <w:t>(112)</w:t>
      </w:r>
    </w:p>
    <w:p w:rsidR="00A75876" w:rsidRDefault="00A75876">
      <w:pPr>
        <w:pStyle w:val="SGGSHindi"/>
      </w:pPr>
      <w:r>
        <w:rPr>
          <w:cs/>
        </w:rPr>
        <w:t>भगती</w:t>
      </w:r>
      <w:r>
        <w:t xml:space="preserve"> </w:t>
      </w:r>
      <w:r>
        <w:rPr>
          <w:cs/>
        </w:rPr>
        <w:t>रता</w:t>
      </w:r>
      <w:r>
        <w:t xml:space="preserve"> </w:t>
      </w:r>
      <w:r>
        <w:rPr>
          <w:cs/>
        </w:rPr>
        <w:t>सदा</w:t>
      </w:r>
      <w:r>
        <w:t xml:space="preserve"> </w:t>
      </w:r>
      <w:r>
        <w:rPr>
          <w:cs/>
        </w:rPr>
        <w:t>बैरागी</w:t>
      </w:r>
      <w:r>
        <w:t xml:space="preserve"> </w:t>
      </w:r>
      <w:r>
        <w:rPr>
          <w:cs/>
        </w:rPr>
        <w:t>आपु</w:t>
      </w:r>
      <w:r>
        <w:t xml:space="preserve"> </w:t>
      </w:r>
      <w:r>
        <w:rPr>
          <w:cs/>
        </w:rPr>
        <w:t>मारि</w:t>
      </w:r>
      <w:r>
        <w:t xml:space="preserve"> </w:t>
      </w:r>
      <w:r>
        <w:rPr>
          <w:cs/>
        </w:rPr>
        <w:t>मिलावणिआ</w:t>
      </w:r>
      <w:r>
        <w:t xml:space="preserve"> </w:t>
      </w:r>
      <w:r>
        <w:rPr>
          <w:cs/>
        </w:rPr>
        <w:t>॥७॥</w:t>
      </w:r>
    </w:p>
    <w:p w:rsidR="00A75876" w:rsidRDefault="00A75876">
      <w:pPr>
        <w:pStyle w:val="SGGSRoman"/>
      </w:pPr>
      <w:r>
        <w:t>bhagtee rataa sadaa bairaagee aap maar milaavani-aa. ||7||</w:t>
      </w:r>
    </w:p>
    <w:p w:rsidR="00A75876" w:rsidRDefault="00A75876">
      <w:pPr>
        <w:pStyle w:val="SGGSTrans"/>
      </w:pPr>
      <w:r>
        <w:t>One who is imbued with devotion to the Lord, remains always balanced and detached. Subduing selfishness and conceit, he is united with the Lord. ||7||</w:t>
      </w:r>
    </w:p>
    <w:p w:rsidR="00A75876" w:rsidRDefault="00A75876">
      <w:pPr>
        <w:pStyle w:val="SGGSGurm"/>
      </w:pPr>
      <w:r>
        <w:rPr>
          <w:cs/>
          <w:lang w:bidi="pa-IN"/>
        </w:rPr>
        <w:t xml:space="preserve">ਆਪਿ ਉਪਾਏ ਧੰਧੈ ਲਾਏ ॥ </w:t>
      </w:r>
      <w:r>
        <w:rPr>
          <w:color w:val="008000"/>
          <w:sz w:val="18"/>
        </w:rPr>
        <w:t>(112)</w:t>
      </w:r>
    </w:p>
    <w:p w:rsidR="00A75876" w:rsidRDefault="00A75876">
      <w:pPr>
        <w:pStyle w:val="SGGSHindi"/>
      </w:pPr>
      <w:r>
        <w:rPr>
          <w:cs/>
        </w:rPr>
        <w:t>आपि</w:t>
      </w:r>
      <w:r>
        <w:t xml:space="preserve"> </w:t>
      </w:r>
      <w:r>
        <w:rPr>
          <w:cs/>
        </w:rPr>
        <w:t>उपाए</w:t>
      </w:r>
      <w:r>
        <w:t xml:space="preserve"> </w:t>
      </w:r>
      <w:r>
        <w:rPr>
          <w:cs/>
        </w:rPr>
        <w:t>धंधै</w:t>
      </w:r>
      <w:r>
        <w:t xml:space="preserve"> </w:t>
      </w:r>
      <w:r>
        <w:rPr>
          <w:cs/>
        </w:rPr>
        <w:t>लाए</w:t>
      </w:r>
      <w:r>
        <w:t xml:space="preserve"> </w:t>
      </w:r>
      <w:r>
        <w:rPr>
          <w:cs/>
        </w:rPr>
        <w:t>॥</w:t>
      </w:r>
    </w:p>
    <w:p w:rsidR="00A75876" w:rsidRDefault="00A75876">
      <w:pPr>
        <w:pStyle w:val="SGGSRoman"/>
      </w:pPr>
      <w:r>
        <w:t>aap upaa-ay DhanDhai laa-ay.</w:t>
      </w:r>
    </w:p>
    <w:p w:rsidR="00A75876" w:rsidRDefault="00A75876">
      <w:pPr>
        <w:pStyle w:val="SGGSTrans"/>
      </w:pPr>
      <w:r>
        <w:t>He Himself creates, and He Himself assigns us to our tasks.</w:t>
      </w:r>
    </w:p>
    <w:p w:rsidR="00A75876" w:rsidRDefault="00A75876">
      <w:pPr>
        <w:pStyle w:val="SGGSGurm"/>
      </w:pPr>
      <w:r>
        <w:rPr>
          <w:cs/>
          <w:lang w:bidi="pa-IN"/>
        </w:rPr>
        <w:t xml:space="preserve">ਲਖ ਚਉਰਾਸੀ ਰਿਜਕੁ ਆਪਿ ਅਪੜਾਏ ॥ </w:t>
      </w:r>
      <w:r>
        <w:rPr>
          <w:color w:val="008000"/>
          <w:sz w:val="18"/>
        </w:rPr>
        <w:t>(112)</w:t>
      </w:r>
    </w:p>
    <w:p w:rsidR="00A75876" w:rsidRDefault="00A75876">
      <w:pPr>
        <w:pStyle w:val="SGGSHindi"/>
      </w:pPr>
      <w:r>
        <w:rPr>
          <w:cs/>
        </w:rPr>
        <w:t>लख</w:t>
      </w:r>
      <w:r>
        <w:t xml:space="preserve"> </w:t>
      </w:r>
      <w:r>
        <w:rPr>
          <w:cs/>
        </w:rPr>
        <w:t>चउरासी</w:t>
      </w:r>
      <w:r>
        <w:t xml:space="preserve"> </w:t>
      </w:r>
      <w:r>
        <w:rPr>
          <w:cs/>
        </w:rPr>
        <w:t>रिजकु</w:t>
      </w:r>
      <w:r>
        <w:t xml:space="preserve"> </w:t>
      </w:r>
      <w:r>
        <w:rPr>
          <w:cs/>
        </w:rPr>
        <w:t>आपि</w:t>
      </w:r>
      <w:r>
        <w:t xml:space="preserve"> </w:t>
      </w:r>
      <w:r>
        <w:rPr>
          <w:cs/>
        </w:rPr>
        <w:t>अपड़ाए</w:t>
      </w:r>
      <w:r>
        <w:t xml:space="preserve"> </w:t>
      </w:r>
      <w:r>
        <w:rPr>
          <w:cs/>
        </w:rPr>
        <w:t>॥</w:t>
      </w:r>
    </w:p>
    <w:p w:rsidR="00A75876" w:rsidRDefault="00A75876">
      <w:pPr>
        <w:pStyle w:val="SGGSRoman"/>
      </w:pPr>
      <w:r>
        <w:t>lakh cha-uraasee rijak aap aprhaa-ay.</w:t>
      </w:r>
    </w:p>
    <w:p w:rsidR="00A75876" w:rsidRDefault="00A75876">
      <w:pPr>
        <w:pStyle w:val="SGGSTrans"/>
      </w:pPr>
      <w:r>
        <w:t>He Himself gives sustenance to the 8.4 million species of beings.</w:t>
      </w:r>
    </w:p>
    <w:p w:rsidR="00A75876" w:rsidRDefault="00A75876">
      <w:pPr>
        <w:pStyle w:val="SGGSGurm"/>
      </w:pPr>
      <w:r>
        <w:rPr>
          <w:cs/>
          <w:lang w:bidi="pa-IN"/>
        </w:rPr>
        <w:t>ਨਾਨਕ ਨਾਮੁ ਧਿਆਇ ਸਚਿ ਰਾਤੇ ਜੋ ਤਿਸੁ ਭਾਵੈ ਸੁ ਕਾਰ ਕਰਾਵਣਿਆ ॥੮</w:t>
      </w:r>
      <w:r>
        <w:rPr>
          <w:cs/>
        </w:rPr>
        <w:t>॥</w:t>
      </w:r>
      <w:r>
        <w:rPr>
          <w:lang w:bidi="pa-IN"/>
        </w:rPr>
        <w:t>੪</w:t>
      </w:r>
      <w:r>
        <w:rPr>
          <w:cs/>
        </w:rPr>
        <w:t>॥</w:t>
      </w:r>
      <w:r>
        <w:rPr>
          <w:lang w:bidi="pa-IN"/>
        </w:rPr>
        <w:t>੫</w:t>
      </w:r>
      <w:r>
        <w:rPr>
          <w:cs/>
        </w:rPr>
        <w:t xml:space="preserve">॥ </w:t>
      </w:r>
      <w:r>
        <w:rPr>
          <w:color w:val="008000"/>
          <w:sz w:val="18"/>
        </w:rPr>
        <w:t>(112)</w:t>
      </w:r>
    </w:p>
    <w:p w:rsidR="00A75876" w:rsidRDefault="00A75876">
      <w:pPr>
        <w:pStyle w:val="SGGSHindi"/>
      </w:pPr>
      <w:r>
        <w:rPr>
          <w:cs/>
        </w:rPr>
        <w:t>नानक</w:t>
      </w:r>
      <w:r>
        <w:t xml:space="preserve"> </w:t>
      </w:r>
      <w:r>
        <w:rPr>
          <w:cs/>
        </w:rPr>
        <w:t>नामु</w:t>
      </w:r>
      <w:r>
        <w:t xml:space="preserve"> </w:t>
      </w:r>
      <w:r>
        <w:rPr>
          <w:cs/>
        </w:rPr>
        <w:t>धिआइ</w:t>
      </w:r>
      <w:r>
        <w:t xml:space="preserve"> </w:t>
      </w:r>
      <w:r>
        <w:rPr>
          <w:cs/>
        </w:rPr>
        <w:t>सचि</w:t>
      </w:r>
      <w:r>
        <w:t xml:space="preserve"> </w:t>
      </w:r>
      <w:r>
        <w:rPr>
          <w:cs/>
        </w:rPr>
        <w:t>राते</w:t>
      </w:r>
      <w:r>
        <w:t xml:space="preserve"> </w:t>
      </w:r>
      <w:r>
        <w:rPr>
          <w:cs/>
        </w:rPr>
        <w:t>जो</w:t>
      </w:r>
      <w:r>
        <w:t xml:space="preserve"> </w:t>
      </w:r>
      <w:r>
        <w:rPr>
          <w:cs/>
        </w:rPr>
        <w:t>तिसु</w:t>
      </w:r>
      <w:r>
        <w:t xml:space="preserve"> </w:t>
      </w:r>
      <w:r>
        <w:rPr>
          <w:cs/>
        </w:rPr>
        <w:t>भावै</w:t>
      </w:r>
      <w:r>
        <w:t xml:space="preserve"> </w:t>
      </w:r>
      <w:r>
        <w:rPr>
          <w:cs/>
        </w:rPr>
        <w:t>सु</w:t>
      </w:r>
      <w:r>
        <w:t xml:space="preserve"> </w:t>
      </w:r>
      <w:r>
        <w:rPr>
          <w:cs/>
        </w:rPr>
        <w:t>कार</w:t>
      </w:r>
      <w:r>
        <w:t xml:space="preserve"> </w:t>
      </w:r>
      <w:r>
        <w:rPr>
          <w:cs/>
        </w:rPr>
        <w:t>करावणिआ</w:t>
      </w:r>
      <w:r>
        <w:t xml:space="preserve"> </w:t>
      </w:r>
      <w:r>
        <w:rPr>
          <w:cs/>
        </w:rPr>
        <w:t>॥८॥४॥५॥</w:t>
      </w:r>
    </w:p>
    <w:p w:rsidR="00A75876" w:rsidRDefault="00A75876">
      <w:pPr>
        <w:pStyle w:val="SGGSRoman"/>
      </w:pPr>
      <w:r>
        <w:t>naanak naam Dhi-aa-ay sach raatay jo tis bhaavai so kaar karaavani-aa. ||8||4||5||</w:t>
      </w:r>
    </w:p>
    <w:p w:rsidR="00A75876" w:rsidRDefault="00A75876">
      <w:pPr>
        <w:pStyle w:val="SGGSTrans"/>
      </w:pPr>
      <w:r>
        <w:t>O Nanak, those who meditate on the Naam are attuned to Truth. They do that which is pleasing to His Will. ||8||4||5||</w:t>
      </w:r>
    </w:p>
    <w:p w:rsidR="00A75876" w:rsidRDefault="00A75876">
      <w:pPr>
        <w:pStyle w:val="SGGSGurm"/>
      </w:pPr>
      <w:r>
        <w:rPr>
          <w:cs/>
          <w:lang w:bidi="pa-IN"/>
        </w:rPr>
        <w:t xml:space="preserve">ਮਾਝ ਮਹਲਾ ੩ </w:t>
      </w:r>
      <w:r>
        <w:rPr>
          <w:cs/>
        </w:rPr>
        <w:t xml:space="preserve">॥ </w:t>
      </w:r>
      <w:r>
        <w:rPr>
          <w:color w:val="008000"/>
          <w:sz w:val="18"/>
        </w:rPr>
        <w:t>(112)</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ਅੰਦਰਿ ਹੀਰਾ ਲਾਲੁ ਬਣਾਇਆ ॥ </w:t>
      </w:r>
      <w:r>
        <w:rPr>
          <w:color w:val="008000"/>
          <w:sz w:val="18"/>
        </w:rPr>
        <w:t>(112)</w:t>
      </w:r>
    </w:p>
    <w:p w:rsidR="00A75876" w:rsidRDefault="00A75876">
      <w:pPr>
        <w:pStyle w:val="SGGSHindi"/>
      </w:pPr>
      <w:r>
        <w:rPr>
          <w:cs/>
        </w:rPr>
        <w:t>अंदरि</w:t>
      </w:r>
      <w:r>
        <w:t xml:space="preserve"> </w:t>
      </w:r>
      <w:r>
        <w:rPr>
          <w:cs/>
        </w:rPr>
        <w:t>हीरा</w:t>
      </w:r>
      <w:r>
        <w:t xml:space="preserve"> </w:t>
      </w:r>
      <w:r>
        <w:rPr>
          <w:cs/>
        </w:rPr>
        <w:t>लालु</w:t>
      </w:r>
      <w:r>
        <w:t xml:space="preserve"> </w:t>
      </w:r>
      <w:r>
        <w:rPr>
          <w:cs/>
        </w:rPr>
        <w:t>बणाइआ</w:t>
      </w:r>
      <w:r>
        <w:t xml:space="preserve"> </w:t>
      </w:r>
      <w:r>
        <w:rPr>
          <w:cs/>
        </w:rPr>
        <w:t>॥</w:t>
      </w:r>
    </w:p>
    <w:p w:rsidR="00A75876" w:rsidRDefault="00A75876">
      <w:pPr>
        <w:pStyle w:val="SGGSRoman"/>
      </w:pPr>
      <w:r>
        <w:t>andar heeraa laal banaa-i-aa.</w:t>
      </w:r>
    </w:p>
    <w:p w:rsidR="00A75876" w:rsidRDefault="00A75876">
      <w:pPr>
        <w:pStyle w:val="SGGSTrans"/>
      </w:pPr>
      <w:r>
        <w:t>Diamonds and rubies are produced deep within the self.</w:t>
      </w:r>
    </w:p>
    <w:p w:rsidR="00A75876" w:rsidRDefault="00A75876">
      <w:pPr>
        <w:pStyle w:val="SGGSGurm"/>
      </w:pPr>
      <w:r>
        <w:rPr>
          <w:cs/>
          <w:lang w:bidi="pa-IN"/>
        </w:rPr>
        <w:t xml:space="preserve">ਗੁਰ ਕੈ ਸਬਦਿ ਪਰਖਿ ਪਰਖਾਇਆ ॥ </w:t>
      </w:r>
      <w:r>
        <w:rPr>
          <w:color w:val="008000"/>
          <w:sz w:val="18"/>
        </w:rPr>
        <w:t>(112)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परखि</w:t>
      </w:r>
      <w:r>
        <w:t xml:space="preserve"> </w:t>
      </w:r>
      <w:r>
        <w:rPr>
          <w:cs/>
        </w:rPr>
        <w:t>परखाइआ</w:t>
      </w:r>
      <w:r>
        <w:t xml:space="preserve"> </w:t>
      </w:r>
      <w:r>
        <w:rPr>
          <w:cs/>
        </w:rPr>
        <w:t>॥</w:t>
      </w:r>
    </w:p>
    <w:p w:rsidR="00A75876" w:rsidRDefault="00A75876">
      <w:pPr>
        <w:pStyle w:val="SGGSRoman"/>
      </w:pPr>
      <w:r>
        <w:t>gur kai sabad parakh parkhaa-i-aa.</w:t>
      </w:r>
    </w:p>
    <w:p w:rsidR="00A75876" w:rsidRDefault="00A75876">
      <w:pPr>
        <w:pStyle w:val="SGGSTrans"/>
      </w:pPr>
      <w:r>
        <w:t>They are assayed and valued through the Word of the Guru's Shabad.</w:t>
      </w:r>
    </w:p>
    <w:p w:rsidR="00A75876" w:rsidRDefault="00A75876">
      <w:pPr>
        <w:pStyle w:val="SGGSGurm"/>
      </w:pPr>
      <w:r>
        <w:rPr>
          <w:cs/>
          <w:lang w:bidi="pa-IN"/>
        </w:rPr>
        <w:t>ਜਿਨ ਸਚੁ ਪਲੈ ਸਚੁ ਵਖਾਣਹਿ ਸਚੁ ਕਸਵਟੀ ਲਾਵਣਿਆ ॥੧</w:t>
      </w:r>
      <w:r>
        <w:rPr>
          <w:cs/>
        </w:rPr>
        <w:t xml:space="preserve">॥ </w:t>
      </w:r>
      <w:r>
        <w:rPr>
          <w:color w:val="008000"/>
          <w:sz w:val="18"/>
        </w:rPr>
        <w:t>(112)</w:t>
      </w:r>
    </w:p>
    <w:p w:rsidR="00A75876" w:rsidRDefault="00A75876">
      <w:pPr>
        <w:pStyle w:val="SGGSHindi"/>
      </w:pPr>
      <w:r>
        <w:rPr>
          <w:cs/>
        </w:rPr>
        <w:t>जिन</w:t>
      </w:r>
      <w:r>
        <w:t xml:space="preserve"> </w:t>
      </w:r>
      <w:r>
        <w:rPr>
          <w:cs/>
        </w:rPr>
        <w:t>सचु</w:t>
      </w:r>
      <w:r>
        <w:t xml:space="preserve"> </w:t>
      </w:r>
      <w:r>
        <w:rPr>
          <w:cs/>
        </w:rPr>
        <w:t>पलै</w:t>
      </w:r>
      <w:r>
        <w:t xml:space="preserve"> </w:t>
      </w:r>
      <w:r>
        <w:rPr>
          <w:cs/>
        </w:rPr>
        <w:t>सचु</w:t>
      </w:r>
      <w:r>
        <w:t xml:space="preserve"> </w:t>
      </w:r>
      <w:r>
        <w:rPr>
          <w:cs/>
        </w:rPr>
        <w:t>वखाणहि</w:t>
      </w:r>
      <w:r>
        <w:t xml:space="preserve"> </w:t>
      </w:r>
      <w:r>
        <w:rPr>
          <w:cs/>
        </w:rPr>
        <w:t>सचु</w:t>
      </w:r>
      <w:r>
        <w:t xml:space="preserve"> </w:t>
      </w:r>
      <w:r>
        <w:rPr>
          <w:cs/>
        </w:rPr>
        <w:t>कसवटी</w:t>
      </w:r>
      <w:r>
        <w:t xml:space="preserve"> </w:t>
      </w:r>
      <w:r>
        <w:rPr>
          <w:cs/>
        </w:rPr>
        <w:t>लावणिआ</w:t>
      </w:r>
      <w:r>
        <w:t xml:space="preserve"> </w:t>
      </w:r>
      <w:r>
        <w:rPr>
          <w:cs/>
        </w:rPr>
        <w:t>॥१॥</w:t>
      </w:r>
    </w:p>
    <w:p w:rsidR="00A75876" w:rsidRDefault="00A75876">
      <w:pPr>
        <w:pStyle w:val="SGGSRoman"/>
      </w:pPr>
      <w:r>
        <w:t>jin sach palai sach vakaaneh sach kasvatee laavani-aa. ||1||</w:t>
      </w:r>
    </w:p>
    <w:p w:rsidR="00A75876" w:rsidRDefault="00A75876">
      <w:pPr>
        <w:pStyle w:val="SGGSTrans"/>
      </w:pPr>
      <w:r>
        <w:t>Those who have gathered Truth, speak Truth; they apply the Touch-stone of Truth. ||1||</w:t>
      </w:r>
    </w:p>
    <w:p w:rsidR="00A75876" w:rsidRDefault="00A75876">
      <w:pPr>
        <w:pStyle w:val="SGGSGurm"/>
      </w:pPr>
      <w:r>
        <w:rPr>
          <w:cs/>
          <w:lang w:bidi="pa-IN"/>
        </w:rPr>
        <w:t xml:space="preserve">ਹਉ ਵਾਰੀ ਜੀਉ ਵਾਰੀ ਗੁਰ ਕੀ ਬਾਣੀ ਮੰਨਿ ਵਸਾਵਣਿਆ ॥ </w:t>
      </w:r>
      <w:r>
        <w:rPr>
          <w:color w:val="008000"/>
          <w:sz w:val="18"/>
        </w:rPr>
        <w:t>(112)</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गुर</w:t>
      </w:r>
      <w:r>
        <w:t xml:space="preserve"> </w:t>
      </w:r>
      <w:r>
        <w:rPr>
          <w:cs/>
        </w:rPr>
        <w:t>की</w:t>
      </w:r>
      <w:r>
        <w:t xml:space="preserve"> </w:t>
      </w:r>
      <w:r>
        <w:rPr>
          <w:cs/>
        </w:rPr>
        <w:t>बाणी</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gur kee banee man vasaavani-aa.</w:t>
      </w:r>
    </w:p>
    <w:p w:rsidR="00A75876" w:rsidRDefault="00A75876">
      <w:pPr>
        <w:pStyle w:val="SGGSTrans"/>
      </w:pPr>
      <w:r>
        <w:t>I am a sacrifice, my soul is a sacrifice, to those who enshrine the Word of the Guru's Bani within their minds.</w:t>
      </w:r>
    </w:p>
    <w:p w:rsidR="00A75876" w:rsidRDefault="00A75876">
      <w:pPr>
        <w:pStyle w:val="SGGSGurm"/>
      </w:pPr>
      <w:r>
        <w:rPr>
          <w:cs/>
          <w:lang w:bidi="pa-IN"/>
        </w:rPr>
        <w:t>ਅੰਜਨ ਮਾਹਿ ਨਿਰੰਜਨੁ ਪਾਇਆ ਜੋਤੀ ਜੋਤਿ ਮਿਲਾਵਣਿਆ ॥੧</w:t>
      </w:r>
      <w:r>
        <w:rPr>
          <w:cs/>
        </w:rPr>
        <w:t xml:space="preserve">॥ </w:t>
      </w:r>
      <w:r>
        <w:rPr>
          <w:lang w:bidi="pa-IN"/>
        </w:rPr>
        <w:t xml:space="preserve">ਰਹਾਉ ॥ </w:t>
      </w:r>
      <w:r>
        <w:rPr>
          <w:color w:val="008000"/>
          <w:sz w:val="18"/>
        </w:rPr>
        <w:t>(112)</w:t>
      </w:r>
    </w:p>
    <w:p w:rsidR="00A75876" w:rsidRDefault="00A75876">
      <w:pPr>
        <w:pStyle w:val="SGGSHindi"/>
      </w:pPr>
      <w:r>
        <w:rPr>
          <w:cs/>
        </w:rPr>
        <w:t>अंजन</w:t>
      </w:r>
      <w:r>
        <w:t xml:space="preserve"> </w:t>
      </w:r>
      <w:r>
        <w:rPr>
          <w:cs/>
        </w:rPr>
        <w:t>माहि</w:t>
      </w:r>
      <w:r>
        <w:t xml:space="preserve"> </w:t>
      </w:r>
      <w:r>
        <w:rPr>
          <w:cs/>
        </w:rPr>
        <w:t>निरंजनु</w:t>
      </w:r>
      <w:r>
        <w:t xml:space="preserve"> </w:t>
      </w:r>
      <w:r>
        <w:rPr>
          <w:cs/>
        </w:rPr>
        <w:t>पाइआ</w:t>
      </w:r>
      <w:r>
        <w:t xml:space="preserve"> </w:t>
      </w:r>
      <w:r>
        <w:rPr>
          <w:cs/>
        </w:rPr>
        <w:t>जोती</w:t>
      </w:r>
      <w:r>
        <w:t xml:space="preserve"> </w:t>
      </w:r>
      <w:r>
        <w:rPr>
          <w:cs/>
        </w:rPr>
        <w:t>जोति</w:t>
      </w:r>
      <w:r>
        <w:t xml:space="preserve"> </w:t>
      </w:r>
      <w:r>
        <w:rPr>
          <w:cs/>
        </w:rPr>
        <w:t>मिलावणिआ</w:t>
      </w:r>
      <w:r>
        <w:t xml:space="preserve"> </w:t>
      </w:r>
      <w:r>
        <w:rPr>
          <w:cs/>
        </w:rPr>
        <w:t>॥१॥</w:t>
      </w:r>
      <w:r>
        <w:t xml:space="preserve"> </w:t>
      </w:r>
      <w:r>
        <w:rPr>
          <w:cs/>
        </w:rPr>
        <w:t>रहाउ</w:t>
      </w:r>
      <w:r>
        <w:t xml:space="preserve"> </w:t>
      </w:r>
      <w:r>
        <w:rPr>
          <w:cs/>
        </w:rPr>
        <w:t>॥</w:t>
      </w:r>
    </w:p>
    <w:p w:rsidR="00A75876" w:rsidRDefault="00A75876">
      <w:pPr>
        <w:pStyle w:val="SGGSRoman"/>
      </w:pPr>
      <w:r>
        <w:t>anjan maahi niranjan paa-i-aa jotee jot milaavani-aa. ||1|| rahaa-o.</w:t>
      </w:r>
    </w:p>
    <w:p w:rsidR="00A75876" w:rsidRDefault="00A75876">
      <w:pPr>
        <w:pStyle w:val="SGGSTrans"/>
      </w:pPr>
      <w:r>
        <w:t>In the midst of the darkness of the world, they obtain the Immaculate One, and their light merges into the Light. ||1||Pause||</w:t>
      </w:r>
    </w:p>
    <w:p w:rsidR="00A75876" w:rsidRDefault="00A75876">
      <w:pPr>
        <w:pStyle w:val="SGGSGurm"/>
      </w:pPr>
      <w:r>
        <w:rPr>
          <w:cs/>
          <w:lang w:bidi="pa-IN"/>
        </w:rPr>
        <w:t xml:space="preserve">ਇਸੁ ਕਾਇਆ ਅੰਦਰਿ ਬਹੁਤੁ ਪਸਾਰਾ ॥ </w:t>
      </w:r>
      <w:r>
        <w:rPr>
          <w:color w:val="008000"/>
          <w:sz w:val="18"/>
        </w:rPr>
        <w:t>(112)</w:t>
      </w:r>
    </w:p>
    <w:p w:rsidR="00A75876" w:rsidRDefault="00A75876">
      <w:pPr>
        <w:pStyle w:val="SGGSHindi"/>
      </w:pPr>
      <w:r>
        <w:rPr>
          <w:cs/>
        </w:rPr>
        <w:t>इसु</w:t>
      </w:r>
      <w:r>
        <w:t xml:space="preserve"> </w:t>
      </w:r>
      <w:r>
        <w:rPr>
          <w:cs/>
        </w:rPr>
        <w:t>काइआ</w:t>
      </w:r>
      <w:r>
        <w:t xml:space="preserve"> </w:t>
      </w:r>
      <w:r>
        <w:rPr>
          <w:cs/>
        </w:rPr>
        <w:t>अंदरि</w:t>
      </w:r>
      <w:r>
        <w:t xml:space="preserve"> </w:t>
      </w:r>
      <w:r>
        <w:rPr>
          <w:cs/>
        </w:rPr>
        <w:t>बहुतु</w:t>
      </w:r>
      <w:r>
        <w:t xml:space="preserve"> </w:t>
      </w:r>
      <w:r>
        <w:rPr>
          <w:cs/>
        </w:rPr>
        <w:t>पसारा</w:t>
      </w:r>
      <w:r>
        <w:t xml:space="preserve"> </w:t>
      </w:r>
      <w:r>
        <w:rPr>
          <w:cs/>
        </w:rPr>
        <w:t>॥</w:t>
      </w:r>
    </w:p>
    <w:p w:rsidR="00A75876" w:rsidRDefault="00A75876">
      <w:pPr>
        <w:pStyle w:val="SGGSRoman"/>
      </w:pPr>
      <w:r>
        <w:t>is kaa-i-aa andar bahut pasaaraa.</w:t>
      </w:r>
    </w:p>
    <w:p w:rsidR="00A75876" w:rsidRDefault="00A75876">
      <w:pPr>
        <w:pStyle w:val="SGGSTrans"/>
      </w:pPr>
      <w:r>
        <w:t>Within this body are countless vast vistas;</w:t>
      </w:r>
    </w:p>
    <w:p w:rsidR="00A75876" w:rsidRDefault="00A75876">
      <w:pPr>
        <w:pStyle w:val="SGGSGurm"/>
      </w:pPr>
      <w:r>
        <w:rPr>
          <w:cs/>
          <w:lang w:bidi="pa-IN"/>
        </w:rPr>
        <w:t xml:space="preserve">ਨਾਮੁ ਨਿਰੰਜਨੁ ਅਤਿ ਅਗਮ ਅਪਾਰਾ ॥ </w:t>
      </w:r>
      <w:r>
        <w:rPr>
          <w:color w:val="008000"/>
          <w:sz w:val="18"/>
        </w:rPr>
        <w:t>(112)</w:t>
      </w:r>
    </w:p>
    <w:p w:rsidR="00A75876" w:rsidRDefault="00A75876">
      <w:pPr>
        <w:pStyle w:val="SGGSHindi"/>
      </w:pPr>
      <w:r>
        <w:rPr>
          <w:cs/>
        </w:rPr>
        <w:t>नामु</w:t>
      </w:r>
      <w:r>
        <w:t xml:space="preserve"> </w:t>
      </w:r>
      <w:r>
        <w:rPr>
          <w:cs/>
        </w:rPr>
        <w:t>निरंजनु</w:t>
      </w:r>
      <w:r>
        <w:t xml:space="preserve"> </w:t>
      </w:r>
      <w:r>
        <w:rPr>
          <w:cs/>
        </w:rPr>
        <w:t>अति</w:t>
      </w:r>
      <w:r>
        <w:t xml:space="preserve"> </w:t>
      </w:r>
      <w:r>
        <w:rPr>
          <w:cs/>
        </w:rPr>
        <w:t>अगम</w:t>
      </w:r>
      <w:r>
        <w:t xml:space="preserve"> </w:t>
      </w:r>
      <w:r>
        <w:rPr>
          <w:cs/>
        </w:rPr>
        <w:t>अपारा</w:t>
      </w:r>
      <w:r>
        <w:t xml:space="preserve"> </w:t>
      </w:r>
      <w:r>
        <w:rPr>
          <w:cs/>
        </w:rPr>
        <w:t>॥</w:t>
      </w:r>
    </w:p>
    <w:p w:rsidR="00A75876" w:rsidRDefault="00A75876">
      <w:pPr>
        <w:pStyle w:val="SGGSRoman"/>
      </w:pPr>
      <w:r>
        <w:t>naam niranjan at agam apaaraa.</w:t>
      </w:r>
    </w:p>
    <w:p w:rsidR="00A75876" w:rsidRDefault="00A75876">
      <w:pPr>
        <w:pStyle w:val="SGGSTrans"/>
      </w:pPr>
      <w:r>
        <w:t>the Immaculate Naam is totally Inaccessible and Infinite.</w:t>
      </w:r>
    </w:p>
    <w:p w:rsidR="00A75876" w:rsidRDefault="00A75876">
      <w:pPr>
        <w:pStyle w:val="SGGSGurm"/>
      </w:pPr>
      <w:r>
        <w:rPr>
          <w:cs/>
          <w:lang w:bidi="pa-IN"/>
        </w:rPr>
        <w:t>ਗੁਰਮੁਖਿ ਹੋਵੈ ਸੋਈ ਪਾਏ ਆਪੇ ਬਖਸਿ ਮਿਲਾਵਣਿਆ ॥੨</w:t>
      </w:r>
      <w:r>
        <w:rPr>
          <w:cs/>
        </w:rPr>
        <w:t xml:space="preserve">॥ </w:t>
      </w:r>
      <w:r>
        <w:rPr>
          <w:color w:val="008000"/>
          <w:sz w:val="18"/>
        </w:rPr>
        <w:t>(112)</w:t>
      </w:r>
    </w:p>
    <w:p w:rsidR="00A75876" w:rsidRDefault="00A75876">
      <w:pPr>
        <w:pStyle w:val="SGGSHindi"/>
      </w:pPr>
      <w:r>
        <w:rPr>
          <w:cs/>
        </w:rPr>
        <w:t>गुरमुखि</w:t>
      </w:r>
      <w:r>
        <w:t xml:space="preserve"> </w:t>
      </w:r>
      <w:r>
        <w:rPr>
          <w:cs/>
        </w:rPr>
        <w:t>होवै</w:t>
      </w:r>
      <w:r>
        <w:t xml:space="preserve"> </w:t>
      </w:r>
      <w:r>
        <w:rPr>
          <w:cs/>
        </w:rPr>
        <w:t>सोई</w:t>
      </w:r>
      <w:r>
        <w:t xml:space="preserve"> </w:t>
      </w:r>
      <w:r>
        <w:rPr>
          <w:cs/>
        </w:rPr>
        <w:t>पाए</w:t>
      </w:r>
      <w:r>
        <w:t xml:space="preserve"> </w:t>
      </w:r>
      <w:r>
        <w:rPr>
          <w:cs/>
        </w:rPr>
        <w:t>आपे</w:t>
      </w:r>
      <w:r>
        <w:t xml:space="preserve"> </w:t>
      </w:r>
      <w:r>
        <w:rPr>
          <w:cs/>
        </w:rPr>
        <w:t>बखसि</w:t>
      </w:r>
      <w:r>
        <w:t xml:space="preserve"> </w:t>
      </w:r>
      <w:r>
        <w:rPr>
          <w:cs/>
        </w:rPr>
        <w:t>मिलावणिआ</w:t>
      </w:r>
      <w:r>
        <w:t xml:space="preserve"> </w:t>
      </w:r>
      <w:r>
        <w:rPr>
          <w:cs/>
        </w:rPr>
        <w:t>॥२॥</w:t>
      </w:r>
    </w:p>
    <w:p w:rsidR="00A75876" w:rsidRDefault="00A75876">
      <w:pPr>
        <w:pStyle w:val="SGGSRoman"/>
      </w:pPr>
      <w:r>
        <w:t>gurmukh hovai so-ee paa-ay aapay bakhas milaavani-aa. ||2||</w:t>
      </w:r>
    </w:p>
    <w:p w:rsidR="00A75876" w:rsidRDefault="00A75876">
      <w:pPr>
        <w:pStyle w:val="SGGSTrans"/>
      </w:pPr>
      <w:r>
        <w:t>He alone becomes Gurmukh and obtains it, whom the Lord forgives, and unites with Himself. ||2||</w:t>
      </w:r>
    </w:p>
    <w:p w:rsidR="00A75876" w:rsidRDefault="00A75876">
      <w:pPr>
        <w:pStyle w:val="SGGSGurm"/>
      </w:pPr>
      <w:r>
        <w:rPr>
          <w:cs/>
          <w:lang w:bidi="pa-IN"/>
        </w:rPr>
        <w:t xml:space="preserve">ਮੇਰਾ ਠਾਕੁਰੁ ਸਚੁ ਦ੍ਰਿੜਾਏ ॥ </w:t>
      </w:r>
      <w:r>
        <w:rPr>
          <w:color w:val="008000"/>
          <w:sz w:val="18"/>
        </w:rPr>
        <w:t>(112)</w:t>
      </w:r>
    </w:p>
    <w:p w:rsidR="00A75876" w:rsidRDefault="00A75876">
      <w:pPr>
        <w:pStyle w:val="SGGSHindi"/>
      </w:pPr>
      <w:r>
        <w:rPr>
          <w:cs/>
        </w:rPr>
        <w:t>मेरा</w:t>
      </w:r>
      <w:r>
        <w:t xml:space="preserve"> </w:t>
      </w:r>
      <w:r>
        <w:rPr>
          <w:cs/>
        </w:rPr>
        <w:t>ठाकुरु</w:t>
      </w:r>
      <w:r>
        <w:t xml:space="preserve"> </w:t>
      </w:r>
      <w:r>
        <w:rPr>
          <w:cs/>
        </w:rPr>
        <w:t>सचु</w:t>
      </w:r>
      <w:r>
        <w:t xml:space="preserve"> </w:t>
      </w:r>
      <w:r>
        <w:rPr>
          <w:cs/>
        </w:rPr>
        <w:t>द्रिड़ाए</w:t>
      </w:r>
      <w:r>
        <w:t xml:space="preserve"> </w:t>
      </w:r>
      <w:r>
        <w:rPr>
          <w:cs/>
        </w:rPr>
        <w:t>॥</w:t>
      </w:r>
    </w:p>
    <w:p w:rsidR="00A75876" w:rsidRDefault="00A75876">
      <w:pPr>
        <w:pStyle w:val="SGGSRoman"/>
      </w:pPr>
      <w:r>
        <w:t>mayraa thaakur sach drirh-aa-ay.</w:t>
      </w:r>
    </w:p>
    <w:p w:rsidR="00A75876" w:rsidRDefault="00A75876">
      <w:pPr>
        <w:pStyle w:val="SGGSTrans"/>
      </w:pPr>
      <w:r>
        <w:t>My Lord and Master implants the Truth.</w:t>
      </w:r>
    </w:p>
    <w:p w:rsidR="00A75876" w:rsidRDefault="00A75876">
      <w:pPr>
        <w:pStyle w:val="SGGSGurm"/>
      </w:pPr>
      <w:r>
        <w:rPr>
          <w:cs/>
          <w:lang w:bidi="pa-IN"/>
        </w:rPr>
        <w:t xml:space="preserve">ਗੁਰ ਪਰਸਾਦੀ ਸਚਿ ਚਿਤੁ ਲਾਏ ॥ </w:t>
      </w:r>
      <w:r>
        <w:rPr>
          <w:color w:val="008000"/>
          <w:sz w:val="18"/>
        </w:rPr>
        <w:t>(112)</w:t>
      </w:r>
    </w:p>
    <w:p w:rsidR="00A75876" w:rsidRDefault="00A75876">
      <w:pPr>
        <w:pStyle w:val="SGGSHindi"/>
      </w:pPr>
      <w:r>
        <w:rPr>
          <w:cs/>
        </w:rPr>
        <w:t>गुर</w:t>
      </w:r>
      <w:r>
        <w:t xml:space="preserve"> </w:t>
      </w:r>
      <w:r>
        <w:rPr>
          <w:cs/>
        </w:rPr>
        <w:t>परसादी</w:t>
      </w:r>
      <w:r>
        <w:t xml:space="preserve"> </w:t>
      </w:r>
      <w:r>
        <w:rPr>
          <w:cs/>
        </w:rPr>
        <w:t>सचि</w:t>
      </w:r>
      <w:r>
        <w:t xml:space="preserve"> </w:t>
      </w:r>
      <w:r>
        <w:rPr>
          <w:cs/>
        </w:rPr>
        <w:t>चितु</w:t>
      </w:r>
      <w:r>
        <w:t xml:space="preserve"> </w:t>
      </w:r>
      <w:r>
        <w:rPr>
          <w:cs/>
        </w:rPr>
        <w:t>लाए</w:t>
      </w:r>
      <w:r>
        <w:t xml:space="preserve"> </w:t>
      </w:r>
      <w:r>
        <w:rPr>
          <w:cs/>
        </w:rPr>
        <w:t>॥</w:t>
      </w:r>
    </w:p>
    <w:p w:rsidR="00A75876" w:rsidRDefault="00A75876">
      <w:pPr>
        <w:pStyle w:val="SGGSRoman"/>
      </w:pPr>
      <w:r>
        <w:t>gur parsaadee sach chit laa-ay.</w:t>
      </w:r>
    </w:p>
    <w:p w:rsidR="00A75876" w:rsidRDefault="00A75876">
      <w:pPr>
        <w:pStyle w:val="SGGSTrans"/>
      </w:pPr>
      <w:r>
        <w:t>By Guru's Grace, one's consciousness is attached to the Truth.</w:t>
      </w:r>
    </w:p>
    <w:p w:rsidR="00A75876" w:rsidRDefault="00A75876">
      <w:pPr>
        <w:pStyle w:val="SGGSGurm"/>
      </w:pPr>
      <w:r>
        <w:rPr>
          <w:cs/>
          <w:lang w:bidi="pa-IN"/>
        </w:rPr>
        <w:t>ਸਚੋ ਸਚੁ ਵਰਤੈ ਸਭਨੀ ਥਾਈ ਸਚੇ ਸਚਿ ਸਮਾਵਣਿਆ ॥੩</w:t>
      </w:r>
      <w:r>
        <w:rPr>
          <w:cs/>
        </w:rPr>
        <w:t xml:space="preserve">॥ </w:t>
      </w:r>
      <w:r>
        <w:rPr>
          <w:color w:val="008000"/>
          <w:sz w:val="18"/>
        </w:rPr>
        <w:t>(112)</w:t>
      </w:r>
    </w:p>
    <w:p w:rsidR="00A75876" w:rsidRDefault="00A75876">
      <w:pPr>
        <w:pStyle w:val="SGGSHindi"/>
      </w:pPr>
      <w:r>
        <w:rPr>
          <w:cs/>
        </w:rPr>
        <w:t>सचो</w:t>
      </w:r>
      <w:r>
        <w:t xml:space="preserve"> </w:t>
      </w:r>
      <w:r>
        <w:rPr>
          <w:cs/>
        </w:rPr>
        <w:t>सचु</w:t>
      </w:r>
      <w:r>
        <w:t xml:space="preserve"> </w:t>
      </w:r>
      <w:r>
        <w:rPr>
          <w:cs/>
        </w:rPr>
        <w:t>वरतै</w:t>
      </w:r>
      <w:r>
        <w:t xml:space="preserve"> </w:t>
      </w:r>
      <w:r>
        <w:rPr>
          <w:cs/>
        </w:rPr>
        <w:t>सभनी</w:t>
      </w:r>
      <w:r>
        <w:t xml:space="preserve"> </w:t>
      </w:r>
      <w:r>
        <w:rPr>
          <w:cs/>
        </w:rPr>
        <w:t>थाई</w:t>
      </w:r>
      <w:r>
        <w:t xml:space="preserve"> </w:t>
      </w:r>
      <w:r>
        <w:rPr>
          <w:cs/>
        </w:rPr>
        <w:t>सचे</w:t>
      </w:r>
      <w:r>
        <w:t xml:space="preserve"> </w:t>
      </w:r>
      <w:r>
        <w:rPr>
          <w:cs/>
        </w:rPr>
        <w:t>सचि</w:t>
      </w:r>
      <w:r>
        <w:t xml:space="preserve"> </w:t>
      </w:r>
      <w:r>
        <w:rPr>
          <w:cs/>
        </w:rPr>
        <w:t>समावणिआ</w:t>
      </w:r>
      <w:r>
        <w:t xml:space="preserve"> </w:t>
      </w:r>
      <w:r>
        <w:rPr>
          <w:cs/>
        </w:rPr>
        <w:t>॥३॥</w:t>
      </w:r>
    </w:p>
    <w:p w:rsidR="00A75876" w:rsidRDefault="00A75876">
      <w:pPr>
        <w:pStyle w:val="SGGSRoman"/>
      </w:pPr>
      <w:r>
        <w:t>sacho sach vartai sabhnee thaa-ee sachay sach samaavani-aa. ||3||</w:t>
      </w:r>
    </w:p>
    <w:p w:rsidR="00A75876" w:rsidRDefault="00A75876">
      <w:pPr>
        <w:pStyle w:val="SGGSTrans"/>
      </w:pPr>
      <w:r>
        <w:t>The Truest of the True is pervading everywhere; the true ones merge in Truth. ||3||</w:t>
      </w:r>
    </w:p>
    <w:p w:rsidR="00A75876" w:rsidRDefault="00A75876">
      <w:pPr>
        <w:pStyle w:val="SGGSGurm"/>
      </w:pPr>
      <w:r>
        <w:rPr>
          <w:cs/>
          <w:lang w:bidi="pa-IN"/>
        </w:rPr>
        <w:t xml:space="preserve">ਵੇਪਰਵਾਹੁ ਸਚੁ ਮੇਰਾ ਪਿਆਰਾ ॥ </w:t>
      </w:r>
      <w:r>
        <w:rPr>
          <w:color w:val="008000"/>
          <w:sz w:val="18"/>
        </w:rPr>
        <w:t>(112)</w:t>
      </w:r>
    </w:p>
    <w:p w:rsidR="00A75876" w:rsidRDefault="00A75876">
      <w:pPr>
        <w:pStyle w:val="SGGSHindi"/>
      </w:pPr>
      <w:r>
        <w:rPr>
          <w:cs/>
        </w:rPr>
        <w:t>वेपरवाहु</w:t>
      </w:r>
      <w:r>
        <w:t xml:space="preserve"> </w:t>
      </w:r>
      <w:r>
        <w:rPr>
          <w:cs/>
        </w:rPr>
        <w:t>सचु</w:t>
      </w:r>
      <w:r>
        <w:t xml:space="preserve"> </w:t>
      </w:r>
      <w:r>
        <w:rPr>
          <w:cs/>
        </w:rPr>
        <w:t>मेरा</w:t>
      </w:r>
      <w:r>
        <w:t xml:space="preserve"> </w:t>
      </w:r>
      <w:r>
        <w:rPr>
          <w:cs/>
        </w:rPr>
        <w:t>पिआरा</w:t>
      </w:r>
      <w:r>
        <w:t xml:space="preserve"> </w:t>
      </w:r>
      <w:r>
        <w:rPr>
          <w:cs/>
        </w:rPr>
        <w:t>॥</w:t>
      </w:r>
    </w:p>
    <w:p w:rsidR="00A75876" w:rsidRDefault="00A75876">
      <w:pPr>
        <w:pStyle w:val="SGGSRoman"/>
      </w:pPr>
      <w:r>
        <w:t>vayparvaahu sach mayraa pi-aaraa.</w:t>
      </w:r>
    </w:p>
    <w:p w:rsidR="00A75876" w:rsidRDefault="00A75876">
      <w:pPr>
        <w:pStyle w:val="SGGSTrans"/>
      </w:pPr>
      <w:r>
        <w:t>The True Carefree Lord is my Beloved.</w:t>
      </w:r>
    </w:p>
    <w:p w:rsidR="00A75876" w:rsidRDefault="00A75876">
      <w:pPr>
        <w:pStyle w:val="SGGSGurm"/>
      </w:pPr>
      <w:r>
        <w:rPr>
          <w:cs/>
          <w:lang w:bidi="pa-IN"/>
        </w:rPr>
        <w:t xml:space="preserve">ਕਿਲਵਿਖ ਅਵਗਣ ਕਾਟਣਹਾਰਾ ॥ </w:t>
      </w:r>
      <w:r>
        <w:rPr>
          <w:color w:val="008000"/>
          <w:sz w:val="18"/>
        </w:rPr>
        <w:t>(112)</w:t>
      </w:r>
    </w:p>
    <w:p w:rsidR="00A75876" w:rsidRDefault="00A75876">
      <w:pPr>
        <w:pStyle w:val="SGGSHindi"/>
      </w:pPr>
      <w:r>
        <w:rPr>
          <w:cs/>
        </w:rPr>
        <w:t>किलविख</w:t>
      </w:r>
      <w:r>
        <w:t xml:space="preserve"> </w:t>
      </w:r>
      <w:r>
        <w:rPr>
          <w:cs/>
        </w:rPr>
        <w:t>अवगण</w:t>
      </w:r>
      <w:r>
        <w:t xml:space="preserve"> </w:t>
      </w:r>
      <w:r>
        <w:rPr>
          <w:cs/>
        </w:rPr>
        <w:t>काटणहारा</w:t>
      </w:r>
      <w:r>
        <w:t xml:space="preserve"> </w:t>
      </w:r>
      <w:r>
        <w:rPr>
          <w:cs/>
        </w:rPr>
        <w:t>॥</w:t>
      </w:r>
    </w:p>
    <w:p w:rsidR="00A75876" w:rsidRDefault="00A75876">
      <w:pPr>
        <w:pStyle w:val="SGGSRoman"/>
      </w:pPr>
      <w:r>
        <w:t>kilvikh avgan kaatanhaaraa.</w:t>
      </w:r>
    </w:p>
    <w:p w:rsidR="00A75876" w:rsidRDefault="00A75876">
      <w:pPr>
        <w:pStyle w:val="SGGSTrans"/>
      </w:pPr>
      <w:r>
        <w:t>He cuts out our sinful mistakes and evil actions;</w:t>
      </w:r>
    </w:p>
    <w:p w:rsidR="00A75876" w:rsidRDefault="00A75876">
      <w:pPr>
        <w:pStyle w:val="SGGSGurm"/>
      </w:pPr>
      <w:r>
        <w:rPr>
          <w:cs/>
          <w:lang w:bidi="pa-IN"/>
        </w:rPr>
        <w:t>ਪ੍ਰੇਮ ਪ੍ਰੀਤਿ ਸਦਾ ਧਿਆਈਐ ਭੈ ਭਾਇ ਭਗਤਿ ਦ੍ਰਿੜਾਵਣਿਆ ॥੪</w:t>
      </w:r>
      <w:r>
        <w:rPr>
          <w:cs/>
        </w:rPr>
        <w:t xml:space="preserve">॥ </w:t>
      </w:r>
      <w:r>
        <w:rPr>
          <w:color w:val="008000"/>
          <w:sz w:val="18"/>
        </w:rPr>
        <w:t>(112)</w:t>
      </w:r>
    </w:p>
    <w:p w:rsidR="00A75876" w:rsidRDefault="00A75876">
      <w:pPr>
        <w:pStyle w:val="SGGSHindi"/>
      </w:pPr>
      <w:r>
        <w:rPr>
          <w:cs/>
        </w:rPr>
        <w:t>प्रेम</w:t>
      </w:r>
      <w:r>
        <w:t xml:space="preserve"> </w:t>
      </w:r>
      <w:r>
        <w:rPr>
          <w:cs/>
        </w:rPr>
        <w:t>प्रीति</w:t>
      </w:r>
      <w:r>
        <w:t xml:space="preserve"> </w:t>
      </w:r>
      <w:r>
        <w:rPr>
          <w:cs/>
        </w:rPr>
        <w:t>सदा</w:t>
      </w:r>
      <w:r>
        <w:t xml:space="preserve"> </w:t>
      </w:r>
      <w:r>
        <w:rPr>
          <w:cs/>
        </w:rPr>
        <w:t>धिआईऐ</w:t>
      </w:r>
      <w:r>
        <w:t xml:space="preserve"> </w:t>
      </w:r>
      <w:r>
        <w:rPr>
          <w:cs/>
        </w:rPr>
        <w:t>भै</w:t>
      </w:r>
      <w:r>
        <w:t xml:space="preserve"> </w:t>
      </w:r>
      <w:r>
        <w:rPr>
          <w:cs/>
        </w:rPr>
        <w:t>भाइ</w:t>
      </w:r>
      <w:r>
        <w:t xml:space="preserve"> </w:t>
      </w:r>
      <w:r>
        <w:rPr>
          <w:cs/>
        </w:rPr>
        <w:t>भगति</w:t>
      </w:r>
      <w:r>
        <w:t xml:space="preserve"> </w:t>
      </w:r>
      <w:r>
        <w:rPr>
          <w:cs/>
        </w:rPr>
        <w:t>द्रिड़ावणिआ</w:t>
      </w:r>
      <w:r>
        <w:t xml:space="preserve"> </w:t>
      </w:r>
      <w:r>
        <w:rPr>
          <w:cs/>
        </w:rPr>
        <w:t>॥४॥</w:t>
      </w:r>
    </w:p>
    <w:p w:rsidR="00A75876" w:rsidRDefault="00A75876">
      <w:pPr>
        <w:pStyle w:val="SGGSRoman"/>
      </w:pPr>
      <w:r>
        <w:t>paraym pareet sadaa Dhi-aa-ee-ai bhai bhaa-ay bhagat darirhaavni-aa. ||4||</w:t>
      </w:r>
    </w:p>
    <w:p w:rsidR="00A75876" w:rsidRDefault="00A75876">
      <w:pPr>
        <w:pStyle w:val="SGGSTrans"/>
      </w:pPr>
      <w:r>
        <w:t>with love and affection, meditate forever on Him. He implants the Fear of God and loving devotional worship within us. ||4||</w:t>
      </w:r>
    </w:p>
    <w:p w:rsidR="00A75876" w:rsidRDefault="00A75876">
      <w:pPr>
        <w:pStyle w:val="SGGSGurm"/>
      </w:pPr>
      <w:r>
        <w:rPr>
          <w:cs/>
          <w:lang w:bidi="pa-IN"/>
        </w:rPr>
        <w:t xml:space="preserve">ਤੇਰੀ ਭਗਤਿ ਸਚੀ ਜੇ ਸਚੇ ਭਾਵੈ ॥ </w:t>
      </w:r>
      <w:r>
        <w:rPr>
          <w:color w:val="008000"/>
          <w:sz w:val="18"/>
        </w:rPr>
        <w:t>(112)</w:t>
      </w:r>
    </w:p>
    <w:p w:rsidR="00A75876" w:rsidRDefault="00A75876">
      <w:pPr>
        <w:pStyle w:val="SGGSHindi"/>
      </w:pPr>
      <w:r>
        <w:rPr>
          <w:cs/>
        </w:rPr>
        <w:t>तेरी</w:t>
      </w:r>
      <w:r>
        <w:t xml:space="preserve"> </w:t>
      </w:r>
      <w:r>
        <w:rPr>
          <w:cs/>
        </w:rPr>
        <w:t>भगति</w:t>
      </w:r>
      <w:r>
        <w:t xml:space="preserve"> </w:t>
      </w:r>
      <w:r>
        <w:rPr>
          <w:cs/>
        </w:rPr>
        <w:t>सची</w:t>
      </w:r>
      <w:r>
        <w:t xml:space="preserve"> </w:t>
      </w:r>
      <w:r>
        <w:rPr>
          <w:cs/>
        </w:rPr>
        <w:t>जे</w:t>
      </w:r>
      <w:r>
        <w:t xml:space="preserve"> </w:t>
      </w:r>
      <w:r>
        <w:rPr>
          <w:cs/>
        </w:rPr>
        <w:t>सचे</w:t>
      </w:r>
      <w:r>
        <w:t xml:space="preserve"> </w:t>
      </w:r>
      <w:r>
        <w:rPr>
          <w:cs/>
        </w:rPr>
        <w:t>भावै</w:t>
      </w:r>
      <w:r>
        <w:t xml:space="preserve"> </w:t>
      </w:r>
      <w:r>
        <w:rPr>
          <w:cs/>
        </w:rPr>
        <w:t>॥</w:t>
      </w:r>
    </w:p>
    <w:p w:rsidR="00A75876" w:rsidRDefault="00A75876">
      <w:pPr>
        <w:pStyle w:val="SGGSRoman"/>
      </w:pPr>
      <w:r>
        <w:t>tayree bhagat sachee jay sachay bhaavai.</w:t>
      </w:r>
    </w:p>
    <w:p w:rsidR="00A75876" w:rsidRDefault="00A75876">
      <w:pPr>
        <w:pStyle w:val="SGGSTrans"/>
      </w:pPr>
      <w:r>
        <w:t>Devotional worship is True, if it pleases the True Lord.</w:t>
      </w:r>
    </w:p>
    <w:p w:rsidR="00A75876" w:rsidRDefault="00A75876">
      <w:pPr>
        <w:pStyle w:val="SGGSGurm"/>
      </w:pPr>
      <w:r>
        <w:rPr>
          <w:cs/>
          <w:lang w:bidi="pa-IN"/>
        </w:rPr>
        <w:t xml:space="preserve">ਆਪੇ ਦੇਇ ਨ ਪਛੋਤਾਵੈ ॥ </w:t>
      </w:r>
      <w:r>
        <w:rPr>
          <w:color w:val="008000"/>
          <w:sz w:val="18"/>
        </w:rPr>
        <w:t>(112)</w:t>
      </w:r>
    </w:p>
    <w:p w:rsidR="00A75876" w:rsidRDefault="00A75876">
      <w:pPr>
        <w:pStyle w:val="SGGSHindi"/>
      </w:pPr>
      <w:r>
        <w:rPr>
          <w:cs/>
        </w:rPr>
        <w:t>आपे</w:t>
      </w:r>
      <w:r>
        <w:t xml:space="preserve"> </w:t>
      </w:r>
      <w:r>
        <w:rPr>
          <w:cs/>
        </w:rPr>
        <w:t>देइ</w:t>
      </w:r>
      <w:r>
        <w:t xml:space="preserve"> </w:t>
      </w:r>
      <w:r>
        <w:rPr>
          <w:cs/>
        </w:rPr>
        <w:t>न</w:t>
      </w:r>
      <w:r>
        <w:t xml:space="preserve"> </w:t>
      </w:r>
      <w:r>
        <w:rPr>
          <w:cs/>
        </w:rPr>
        <w:t>पछोतावै</w:t>
      </w:r>
      <w:r>
        <w:t xml:space="preserve"> </w:t>
      </w:r>
      <w:r>
        <w:rPr>
          <w:cs/>
        </w:rPr>
        <w:t>॥</w:t>
      </w:r>
    </w:p>
    <w:p w:rsidR="00A75876" w:rsidRDefault="00A75876">
      <w:pPr>
        <w:pStyle w:val="SGGSRoman"/>
      </w:pPr>
      <w:r>
        <w:t>aapay day-ay na pachhotaavai.</w:t>
      </w:r>
    </w:p>
    <w:p w:rsidR="00A75876" w:rsidRDefault="00A75876">
      <w:pPr>
        <w:pStyle w:val="SGGSTrans"/>
      </w:pPr>
      <w:r>
        <w:t>He Himself bestows it; He does not regret it later.</w:t>
      </w:r>
    </w:p>
    <w:p w:rsidR="00A75876" w:rsidRDefault="00A75876">
      <w:pPr>
        <w:pStyle w:val="SGGSGurm"/>
      </w:pPr>
      <w:r>
        <w:rPr>
          <w:cs/>
          <w:lang w:bidi="pa-IN"/>
        </w:rPr>
        <w:t>ਸਭਨਾ ਜੀਆ ਕਾ ਏਕੋ ਦਾਤਾ ਸਬਦੇ ਮਾਰਿ ਜੀਵਾਵਣਿਆ ॥੫</w:t>
      </w:r>
      <w:r>
        <w:rPr>
          <w:cs/>
        </w:rPr>
        <w:t xml:space="preserve">॥ </w:t>
      </w:r>
      <w:r>
        <w:rPr>
          <w:color w:val="008000"/>
          <w:sz w:val="18"/>
        </w:rPr>
        <w:t>(112)</w:t>
      </w:r>
    </w:p>
    <w:p w:rsidR="00A75876" w:rsidRDefault="00A75876">
      <w:pPr>
        <w:pStyle w:val="SGGSHindi"/>
      </w:pPr>
      <w:r>
        <w:rPr>
          <w:cs/>
        </w:rPr>
        <w:t>सभना</w:t>
      </w:r>
      <w:r>
        <w:t xml:space="preserve"> </w:t>
      </w:r>
      <w:r>
        <w:rPr>
          <w:cs/>
        </w:rPr>
        <w:t>जीआ</w:t>
      </w:r>
      <w:r>
        <w:t xml:space="preserve"> </w:t>
      </w:r>
      <w:r>
        <w:rPr>
          <w:cs/>
        </w:rPr>
        <w:t>का</w:t>
      </w:r>
      <w:r>
        <w:t xml:space="preserve"> </w:t>
      </w:r>
      <w:r>
        <w:rPr>
          <w:cs/>
        </w:rPr>
        <w:t>एको</w:t>
      </w:r>
      <w:r>
        <w:t xml:space="preserve"> </w:t>
      </w:r>
      <w:r>
        <w:rPr>
          <w:cs/>
        </w:rPr>
        <w:t>दाता</w:t>
      </w:r>
      <w:r>
        <w:t xml:space="preserve"> </w:t>
      </w:r>
      <w:r>
        <w:rPr>
          <w:cs/>
        </w:rPr>
        <w:t>सबदे</w:t>
      </w:r>
      <w:r>
        <w:t xml:space="preserve"> </w:t>
      </w:r>
      <w:r>
        <w:rPr>
          <w:cs/>
        </w:rPr>
        <w:t>मारि</w:t>
      </w:r>
      <w:r>
        <w:t xml:space="preserve"> </w:t>
      </w:r>
      <w:r>
        <w:rPr>
          <w:cs/>
        </w:rPr>
        <w:t>जीवावणिआ</w:t>
      </w:r>
      <w:r>
        <w:t xml:space="preserve"> </w:t>
      </w:r>
      <w:r>
        <w:rPr>
          <w:cs/>
        </w:rPr>
        <w:t>॥५॥</w:t>
      </w:r>
    </w:p>
    <w:p w:rsidR="00A75876" w:rsidRDefault="00A75876">
      <w:pPr>
        <w:pStyle w:val="SGGSRoman"/>
      </w:pPr>
      <w:r>
        <w:t>sabhnaa jee-aa kaa ayko daataa sabday maar jeevaavni-aa. ||5||</w:t>
      </w:r>
    </w:p>
    <w:p w:rsidR="00A75876" w:rsidRDefault="00A75876">
      <w:pPr>
        <w:pStyle w:val="SGGSTrans"/>
      </w:pPr>
      <w:r>
        <w:t>He alone is the Giver of all beings. The Lord kills with the Word of His Shabad, and then revives. ||5||</w:t>
      </w:r>
    </w:p>
    <w:p w:rsidR="00A75876" w:rsidRDefault="00A75876">
      <w:pPr>
        <w:pStyle w:val="SGGSGurm"/>
      </w:pPr>
      <w:r>
        <w:rPr>
          <w:cs/>
          <w:lang w:bidi="pa-IN"/>
        </w:rPr>
        <w:t xml:space="preserve">ਹਰਿ ਤੁਧੁ ਬਾਝਹੁ ਮੈ ਕੋਈ ਨਾਹੀ ॥ </w:t>
      </w:r>
      <w:r>
        <w:rPr>
          <w:color w:val="008000"/>
          <w:sz w:val="18"/>
        </w:rPr>
        <w:t>(112)</w:t>
      </w:r>
    </w:p>
    <w:p w:rsidR="00A75876" w:rsidRDefault="00A75876">
      <w:pPr>
        <w:pStyle w:val="SGGSHindi"/>
      </w:pPr>
      <w:r>
        <w:rPr>
          <w:cs/>
        </w:rPr>
        <w:t>हरि</w:t>
      </w:r>
      <w:r>
        <w:t xml:space="preserve"> </w:t>
      </w:r>
      <w:r>
        <w:rPr>
          <w:cs/>
        </w:rPr>
        <w:t>तुधु</w:t>
      </w:r>
      <w:r>
        <w:t xml:space="preserve"> </w:t>
      </w:r>
      <w:r>
        <w:rPr>
          <w:cs/>
        </w:rPr>
        <w:t>बाझहु</w:t>
      </w:r>
      <w:r>
        <w:t xml:space="preserve"> </w:t>
      </w:r>
      <w:r>
        <w:rPr>
          <w:cs/>
        </w:rPr>
        <w:t>मै</w:t>
      </w:r>
      <w:r>
        <w:t xml:space="preserve"> </w:t>
      </w:r>
      <w:r>
        <w:rPr>
          <w:cs/>
        </w:rPr>
        <w:t>कोई</w:t>
      </w:r>
      <w:r>
        <w:t xml:space="preserve"> </w:t>
      </w:r>
      <w:r>
        <w:rPr>
          <w:cs/>
        </w:rPr>
        <w:t>नाही</w:t>
      </w:r>
      <w:r>
        <w:t xml:space="preserve"> </w:t>
      </w:r>
      <w:r>
        <w:rPr>
          <w:cs/>
        </w:rPr>
        <w:t>॥</w:t>
      </w:r>
    </w:p>
    <w:p w:rsidR="00A75876" w:rsidRDefault="00A75876">
      <w:pPr>
        <w:pStyle w:val="SGGSRoman"/>
      </w:pPr>
      <w:r>
        <w:t>har tuDh baajhahu mai ko-ee naahee.</w:t>
      </w:r>
    </w:p>
    <w:p w:rsidR="00A75876" w:rsidRDefault="00A75876">
      <w:pPr>
        <w:pStyle w:val="SGGSTrans"/>
      </w:pPr>
      <w:r>
        <w:t>Other than You, Lord, nothing is mine.</w:t>
      </w:r>
    </w:p>
    <w:p w:rsidR="00A75876" w:rsidRDefault="00A75876">
      <w:pPr>
        <w:pStyle w:val="SGGSGurm"/>
      </w:pPr>
      <w:r>
        <w:rPr>
          <w:cs/>
          <w:lang w:bidi="pa-IN"/>
        </w:rPr>
        <w:t xml:space="preserve">ਹਰਿ ਤੁਧੈ ਸੇਵੀ ਤੈ ਤੁਧੁ ਸਾਲਾਹੀ ॥ </w:t>
      </w:r>
      <w:r>
        <w:rPr>
          <w:color w:val="008000"/>
          <w:sz w:val="18"/>
        </w:rPr>
        <w:t>(112)</w:t>
      </w:r>
    </w:p>
    <w:p w:rsidR="00A75876" w:rsidRDefault="00A75876">
      <w:pPr>
        <w:pStyle w:val="SGGSHindi"/>
      </w:pPr>
      <w:r>
        <w:rPr>
          <w:cs/>
        </w:rPr>
        <w:t>हरि</w:t>
      </w:r>
      <w:r>
        <w:t xml:space="preserve"> </w:t>
      </w:r>
      <w:r>
        <w:rPr>
          <w:cs/>
        </w:rPr>
        <w:t>तुधै</w:t>
      </w:r>
      <w:r>
        <w:t xml:space="preserve"> </w:t>
      </w:r>
      <w:r>
        <w:rPr>
          <w:cs/>
        </w:rPr>
        <w:t>सेवी</w:t>
      </w:r>
      <w:r>
        <w:t xml:space="preserve"> </w:t>
      </w:r>
      <w:r>
        <w:rPr>
          <w:cs/>
        </w:rPr>
        <w:t>तै</w:t>
      </w:r>
      <w:r>
        <w:t xml:space="preserve"> </w:t>
      </w:r>
      <w:r>
        <w:rPr>
          <w:cs/>
        </w:rPr>
        <w:t>तुधु</w:t>
      </w:r>
      <w:r>
        <w:t xml:space="preserve"> </w:t>
      </w:r>
      <w:r>
        <w:rPr>
          <w:cs/>
        </w:rPr>
        <w:t>सालाही</w:t>
      </w:r>
      <w:r>
        <w:t xml:space="preserve"> </w:t>
      </w:r>
      <w:r>
        <w:rPr>
          <w:cs/>
        </w:rPr>
        <w:t>॥</w:t>
      </w:r>
    </w:p>
    <w:p w:rsidR="00A75876" w:rsidRDefault="00A75876">
      <w:pPr>
        <w:pStyle w:val="SGGSRoman"/>
      </w:pPr>
      <w:r>
        <w:t>har tuDhai sayvee tai tuDh saalaahee.</w:t>
      </w:r>
    </w:p>
    <w:p w:rsidR="00A75876" w:rsidRDefault="00A75876">
      <w:pPr>
        <w:pStyle w:val="SGGSTrans"/>
      </w:pPr>
      <w:r>
        <w:t>I serve You, Lord, and I praise You.</w:t>
      </w:r>
    </w:p>
    <w:p w:rsidR="00A75876" w:rsidRDefault="00A75876">
      <w:pPr>
        <w:pStyle w:val="SGGSGurm"/>
      </w:pPr>
      <w:r>
        <w:rPr>
          <w:cs/>
          <w:lang w:bidi="pa-IN"/>
        </w:rPr>
        <w:t>ਆਪੇ ਮੇਲਿ ਲੈਹੁ ਪ੍ਰਭ ਸਾਚੇ ਪੂਰੈ ਕਰਮਿ ਤੂੰ ਪਾਵਣਿਆ ॥੬</w:t>
      </w:r>
      <w:r>
        <w:rPr>
          <w:cs/>
        </w:rPr>
        <w:t xml:space="preserve">॥ </w:t>
      </w:r>
      <w:r>
        <w:rPr>
          <w:color w:val="008000"/>
          <w:sz w:val="18"/>
        </w:rPr>
        <w:t>(112)</w:t>
      </w:r>
    </w:p>
    <w:p w:rsidR="00A75876" w:rsidRDefault="00A75876">
      <w:pPr>
        <w:pStyle w:val="SGGSHindi"/>
      </w:pPr>
      <w:r>
        <w:rPr>
          <w:cs/>
        </w:rPr>
        <w:t>आपे</w:t>
      </w:r>
      <w:r>
        <w:t xml:space="preserve"> </w:t>
      </w:r>
      <w:r>
        <w:rPr>
          <w:cs/>
        </w:rPr>
        <w:t>मेलि</w:t>
      </w:r>
      <w:r>
        <w:t xml:space="preserve"> </w:t>
      </w:r>
      <w:r>
        <w:rPr>
          <w:cs/>
        </w:rPr>
        <w:t>लैहु</w:t>
      </w:r>
      <w:r>
        <w:t xml:space="preserve"> </w:t>
      </w:r>
      <w:r>
        <w:rPr>
          <w:cs/>
        </w:rPr>
        <w:t>प्रभ</w:t>
      </w:r>
      <w:r>
        <w:t xml:space="preserve"> </w:t>
      </w:r>
      <w:r>
        <w:rPr>
          <w:cs/>
        </w:rPr>
        <w:t>साचे</w:t>
      </w:r>
      <w:r>
        <w:t xml:space="preserve"> </w:t>
      </w:r>
      <w:r>
        <w:rPr>
          <w:cs/>
        </w:rPr>
        <w:t>पूरै</w:t>
      </w:r>
      <w:r>
        <w:t xml:space="preserve"> </w:t>
      </w:r>
      <w:r>
        <w:rPr>
          <w:cs/>
        </w:rPr>
        <w:t>करमि</w:t>
      </w:r>
      <w:r>
        <w:t xml:space="preserve"> </w:t>
      </w:r>
      <w:r>
        <w:rPr>
          <w:cs/>
        </w:rPr>
        <w:t>तूं</w:t>
      </w:r>
      <w:r>
        <w:t xml:space="preserve"> </w:t>
      </w:r>
      <w:r>
        <w:rPr>
          <w:cs/>
        </w:rPr>
        <w:t>पावणिआ</w:t>
      </w:r>
      <w:r>
        <w:t xml:space="preserve"> </w:t>
      </w:r>
      <w:r>
        <w:rPr>
          <w:cs/>
        </w:rPr>
        <w:t>॥६॥</w:t>
      </w:r>
    </w:p>
    <w:p w:rsidR="00A75876" w:rsidRDefault="00A75876">
      <w:pPr>
        <w:pStyle w:val="SGGSRoman"/>
      </w:pPr>
      <w:r>
        <w:t>aapay mayl laihu parabh saachay poorai karam too</w:t>
      </w:r>
      <w:r>
        <w:rPr>
          <w:vertAlign w:val="superscript"/>
        </w:rPr>
        <w:t>N</w:t>
      </w:r>
      <w:r>
        <w:t xml:space="preserve"> paavni-aa. ||6||</w:t>
      </w:r>
    </w:p>
    <w:p w:rsidR="00A75876" w:rsidRDefault="00A75876">
      <w:pPr>
        <w:pStyle w:val="SGGSTrans"/>
      </w:pPr>
      <w:r>
        <w:t>You unite me with Yourself, O True God. Through perfect good karma You are obtained. ||6||</w:t>
      </w:r>
    </w:p>
    <w:p w:rsidR="00A75876" w:rsidRDefault="00A75876">
      <w:pPr>
        <w:pStyle w:val="SGGSGurm"/>
      </w:pPr>
      <w:r>
        <w:rPr>
          <w:cs/>
          <w:lang w:bidi="pa-IN"/>
        </w:rPr>
        <w:t xml:space="preserve">ਮੈ ਹੋਰੁ ਨ ਕੋਈ ਤੁਧੈ ਜੇਹਾ ॥ </w:t>
      </w:r>
      <w:r>
        <w:rPr>
          <w:color w:val="008000"/>
          <w:sz w:val="18"/>
        </w:rPr>
        <w:t>(112)</w:t>
      </w:r>
    </w:p>
    <w:p w:rsidR="00A75876" w:rsidRDefault="00A75876">
      <w:pPr>
        <w:pStyle w:val="SGGSHindi"/>
      </w:pPr>
      <w:r>
        <w:rPr>
          <w:cs/>
        </w:rPr>
        <w:t>मै</w:t>
      </w:r>
      <w:r>
        <w:t xml:space="preserve"> </w:t>
      </w:r>
      <w:r>
        <w:rPr>
          <w:cs/>
        </w:rPr>
        <w:t>होरु</w:t>
      </w:r>
      <w:r>
        <w:t xml:space="preserve"> </w:t>
      </w:r>
      <w:r>
        <w:rPr>
          <w:cs/>
        </w:rPr>
        <w:t>न</w:t>
      </w:r>
      <w:r>
        <w:t xml:space="preserve"> </w:t>
      </w:r>
      <w:r>
        <w:rPr>
          <w:cs/>
        </w:rPr>
        <w:t>कोई</w:t>
      </w:r>
      <w:r>
        <w:t xml:space="preserve"> </w:t>
      </w:r>
      <w:r>
        <w:rPr>
          <w:cs/>
        </w:rPr>
        <w:t>तुधै</w:t>
      </w:r>
      <w:r>
        <w:t xml:space="preserve"> </w:t>
      </w:r>
      <w:r>
        <w:rPr>
          <w:cs/>
        </w:rPr>
        <w:t>जेहा</w:t>
      </w:r>
      <w:r>
        <w:t xml:space="preserve"> </w:t>
      </w:r>
      <w:r>
        <w:rPr>
          <w:cs/>
        </w:rPr>
        <w:t>॥</w:t>
      </w:r>
    </w:p>
    <w:p w:rsidR="00A75876" w:rsidRDefault="00A75876">
      <w:pPr>
        <w:pStyle w:val="SGGSRoman"/>
      </w:pPr>
      <w:r>
        <w:t>mai hor na ko-ee tuDhai jayhaa.</w:t>
      </w:r>
    </w:p>
    <w:p w:rsidR="00A75876" w:rsidRDefault="00A75876">
      <w:pPr>
        <w:pStyle w:val="SGGSTrans"/>
      </w:pPr>
      <w:r>
        <w:t>For me, there is no other like You.</w:t>
      </w:r>
    </w:p>
    <w:p w:rsidR="00A75876" w:rsidRDefault="00A75876">
      <w:pPr>
        <w:pStyle w:val="SGGSGurm"/>
      </w:pPr>
      <w:r>
        <w:rPr>
          <w:cs/>
          <w:lang w:bidi="pa-IN"/>
        </w:rPr>
        <w:t xml:space="preserve">ਤੇਰੀ ਨਦਰੀ ਸੀਝਸਿ ਦੇਹਾ ॥ </w:t>
      </w:r>
      <w:r>
        <w:rPr>
          <w:color w:val="008000"/>
          <w:sz w:val="18"/>
        </w:rPr>
        <w:t>(112)</w:t>
      </w:r>
    </w:p>
    <w:p w:rsidR="00A75876" w:rsidRDefault="00A75876">
      <w:pPr>
        <w:pStyle w:val="SGGSHindi"/>
      </w:pPr>
      <w:r>
        <w:rPr>
          <w:cs/>
        </w:rPr>
        <w:t>तेरी</w:t>
      </w:r>
      <w:r>
        <w:t xml:space="preserve"> </w:t>
      </w:r>
      <w:r>
        <w:rPr>
          <w:cs/>
        </w:rPr>
        <w:t>नदरी</w:t>
      </w:r>
      <w:r>
        <w:t xml:space="preserve"> </w:t>
      </w:r>
      <w:r>
        <w:rPr>
          <w:cs/>
        </w:rPr>
        <w:t>सीझसि</w:t>
      </w:r>
      <w:r>
        <w:t xml:space="preserve"> </w:t>
      </w:r>
      <w:r>
        <w:rPr>
          <w:cs/>
        </w:rPr>
        <w:t>देहा</w:t>
      </w:r>
      <w:r>
        <w:t xml:space="preserve"> </w:t>
      </w:r>
      <w:r>
        <w:rPr>
          <w:cs/>
        </w:rPr>
        <w:t>॥</w:t>
      </w:r>
    </w:p>
    <w:p w:rsidR="00A75876" w:rsidRDefault="00A75876">
      <w:pPr>
        <w:pStyle w:val="SGGSRoman"/>
      </w:pPr>
      <w:r>
        <w:t>tayree nadree seejhas dayhaa.</w:t>
      </w:r>
    </w:p>
    <w:p w:rsidR="00A75876" w:rsidRDefault="00A75876">
      <w:pPr>
        <w:pStyle w:val="SGGSTrans"/>
      </w:pPr>
      <w:r>
        <w:t>By Your Glance of Grace, my body is blessed and sanctified.</w:t>
      </w:r>
    </w:p>
    <w:p w:rsidR="00A75876" w:rsidRDefault="00A75876">
      <w:pPr>
        <w:pStyle w:val="SGGSGurm"/>
      </w:pPr>
      <w:r>
        <w:rPr>
          <w:cs/>
          <w:lang w:bidi="pa-IN"/>
        </w:rPr>
        <w:t>ਅਨਦਿਨੁ ਸਾਰਿ ਸਮਾਲਿ ਹਰਿ ਰਾਖਹਿ ਗੁਰਮੁਖਿ ਸਹਜਿ ਸਮਾਵਣਿਆ ॥੭</w:t>
      </w:r>
      <w:r>
        <w:rPr>
          <w:cs/>
        </w:rPr>
        <w:t xml:space="preserve">॥ </w:t>
      </w:r>
      <w:r>
        <w:rPr>
          <w:color w:val="008000"/>
          <w:sz w:val="18"/>
        </w:rPr>
        <w:t>(112)</w:t>
      </w:r>
    </w:p>
    <w:p w:rsidR="00A75876" w:rsidRDefault="00A75876">
      <w:pPr>
        <w:pStyle w:val="SGGSHindi"/>
      </w:pPr>
      <w:r>
        <w:rPr>
          <w:cs/>
        </w:rPr>
        <w:t>अनदिनु</w:t>
      </w:r>
      <w:r>
        <w:t xml:space="preserve"> </w:t>
      </w:r>
      <w:r>
        <w:rPr>
          <w:cs/>
        </w:rPr>
        <w:t>सारि</w:t>
      </w:r>
      <w:r>
        <w:t xml:space="preserve"> </w:t>
      </w:r>
      <w:r>
        <w:rPr>
          <w:cs/>
        </w:rPr>
        <w:t>समालि</w:t>
      </w:r>
      <w:r>
        <w:t xml:space="preserve"> </w:t>
      </w:r>
      <w:r>
        <w:rPr>
          <w:cs/>
        </w:rPr>
        <w:t>हरि</w:t>
      </w:r>
      <w:r>
        <w:t xml:space="preserve"> </w:t>
      </w:r>
      <w:r>
        <w:rPr>
          <w:cs/>
        </w:rPr>
        <w:t>राखहि</w:t>
      </w:r>
      <w:r>
        <w:t xml:space="preserve"> </w:t>
      </w:r>
      <w:r>
        <w:rPr>
          <w:cs/>
        </w:rPr>
        <w:t>गुरमुखि</w:t>
      </w:r>
      <w:r>
        <w:t xml:space="preserve"> </w:t>
      </w:r>
      <w:r>
        <w:rPr>
          <w:cs/>
        </w:rPr>
        <w:t>सहजि</w:t>
      </w:r>
      <w:r>
        <w:t xml:space="preserve"> </w:t>
      </w:r>
      <w:r>
        <w:rPr>
          <w:cs/>
        </w:rPr>
        <w:t>समावणिआ</w:t>
      </w:r>
      <w:r>
        <w:t xml:space="preserve"> </w:t>
      </w:r>
      <w:r>
        <w:rPr>
          <w:cs/>
        </w:rPr>
        <w:t>॥७॥</w:t>
      </w:r>
    </w:p>
    <w:p w:rsidR="00A75876" w:rsidRDefault="00A75876">
      <w:pPr>
        <w:pStyle w:val="SGGSRoman"/>
      </w:pPr>
      <w:r>
        <w:t>an-din saar samaal har raakhahi gurmukh sahj samaavani-aa. ||7||</w:t>
      </w:r>
    </w:p>
    <w:p w:rsidR="00A75876" w:rsidRDefault="00A75876">
      <w:pPr>
        <w:pStyle w:val="SGGSTrans"/>
      </w:pPr>
      <w:r>
        <w:t>Night and day, the Lord takes care of us and protects us. The Gurmukhs are absorbed in intuitive peace and poise. ||7||</w:t>
      </w:r>
    </w:p>
    <w:p w:rsidR="00A75876" w:rsidRDefault="00A75876">
      <w:pPr>
        <w:pStyle w:val="SGGSGurm"/>
      </w:pPr>
      <w:r>
        <w:rPr>
          <w:cs/>
          <w:lang w:bidi="pa-IN"/>
        </w:rPr>
        <w:t xml:space="preserve">ਤੁਧੁ ਜੇਵਡੁ ਮੈ ਹੋਰੁ ਨ ਕੋਈ ॥ </w:t>
      </w:r>
      <w:r>
        <w:rPr>
          <w:color w:val="008000"/>
          <w:sz w:val="18"/>
        </w:rPr>
        <w:t>(112)</w:t>
      </w:r>
    </w:p>
    <w:p w:rsidR="00A75876" w:rsidRDefault="00A75876">
      <w:pPr>
        <w:pStyle w:val="SGGSHindi"/>
      </w:pPr>
      <w:r>
        <w:rPr>
          <w:cs/>
        </w:rPr>
        <w:t>तुधु</w:t>
      </w:r>
      <w:r>
        <w:t xml:space="preserve"> </w:t>
      </w:r>
      <w:r>
        <w:rPr>
          <w:cs/>
        </w:rPr>
        <w:t>जेवडु</w:t>
      </w:r>
      <w:r>
        <w:t xml:space="preserve"> </w:t>
      </w:r>
      <w:r>
        <w:rPr>
          <w:cs/>
        </w:rPr>
        <w:t>मै</w:t>
      </w:r>
      <w:r>
        <w:t xml:space="preserve"> </w:t>
      </w:r>
      <w:r>
        <w:rPr>
          <w:cs/>
        </w:rPr>
        <w:t>होरु</w:t>
      </w:r>
      <w:r>
        <w:t xml:space="preserve"> </w:t>
      </w:r>
      <w:r>
        <w:rPr>
          <w:cs/>
        </w:rPr>
        <w:t>न</w:t>
      </w:r>
      <w:r>
        <w:t xml:space="preserve"> </w:t>
      </w:r>
      <w:r>
        <w:rPr>
          <w:cs/>
        </w:rPr>
        <w:t>कोई</w:t>
      </w:r>
      <w:r>
        <w:t xml:space="preserve"> </w:t>
      </w:r>
      <w:r>
        <w:rPr>
          <w:cs/>
        </w:rPr>
        <w:t>॥</w:t>
      </w:r>
    </w:p>
    <w:p w:rsidR="00A75876" w:rsidRDefault="00A75876">
      <w:pPr>
        <w:pStyle w:val="SGGSRoman"/>
      </w:pPr>
      <w:r>
        <w:t>tuDh jayvad mai hor na ko-ee.</w:t>
      </w:r>
    </w:p>
    <w:p w:rsidR="00A75876" w:rsidRDefault="00A75876">
      <w:pPr>
        <w:pStyle w:val="SGGSTrans"/>
      </w:pPr>
      <w:r>
        <w:t>For me, there is no other as Great as You.</w:t>
      </w:r>
    </w:p>
    <w:p w:rsidR="00A75876" w:rsidRDefault="00A75876">
      <w:pPr>
        <w:pStyle w:val="SGGSGurm"/>
      </w:pPr>
      <w:r>
        <w:rPr>
          <w:cs/>
          <w:lang w:bidi="pa-IN"/>
        </w:rPr>
        <w:t xml:space="preserve">ਤੁਧੁ ਆਪੇ ਸਿਰਜੀ ਆਪੇ ਗੋਈ ॥ </w:t>
      </w:r>
      <w:r>
        <w:rPr>
          <w:color w:val="008000"/>
          <w:sz w:val="18"/>
        </w:rPr>
        <w:t>(112)</w:t>
      </w:r>
    </w:p>
    <w:p w:rsidR="00A75876" w:rsidRDefault="00A75876">
      <w:pPr>
        <w:pStyle w:val="SGGSHindi"/>
      </w:pPr>
      <w:r>
        <w:rPr>
          <w:cs/>
        </w:rPr>
        <w:t>तुधु</w:t>
      </w:r>
      <w:r>
        <w:t xml:space="preserve"> </w:t>
      </w:r>
      <w:r>
        <w:rPr>
          <w:cs/>
        </w:rPr>
        <w:t>आपे</w:t>
      </w:r>
      <w:r>
        <w:t xml:space="preserve"> </w:t>
      </w:r>
      <w:r>
        <w:rPr>
          <w:cs/>
        </w:rPr>
        <w:t>सिरजी</w:t>
      </w:r>
      <w:r>
        <w:t xml:space="preserve"> </w:t>
      </w:r>
      <w:r>
        <w:rPr>
          <w:cs/>
        </w:rPr>
        <w:t>आपे</w:t>
      </w:r>
      <w:r>
        <w:t xml:space="preserve"> </w:t>
      </w:r>
      <w:r>
        <w:rPr>
          <w:cs/>
        </w:rPr>
        <w:t>गोई</w:t>
      </w:r>
      <w:r>
        <w:t xml:space="preserve"> </w:t>
      </w:r>
      <w:r>
        <w:rPr>
          <w:cs/>
        </w:rPr>
        <w:t>॥</w:t>
      </w:r>
    </w:p>
    <w:p w:rsidR="00A75876" w:rsidRDefault="00A75876">
      <w:pPr>
        <w:pStyle w:val="SGGSRoman"/>
      </w:pPr>
      <w:r>
        <w:t>tuDh aapay sirjee aapay go-ee.</w:t>
      </w:r>
    </w:p>
    <w:p w:rsidR="00A75876" w:rsidRDefault="00A75876">
      <w:pPr>
        <w:pStyle w:val="SGGSTrans"/>
      </w:pPr>
      <w:r>
        <w:t>You Yourself create, and You Yourself destroy.</w:t>
      </w:r>
    </w:p>
    <w:p w:rsidR="00A75876" w:rsidRDefault="00A75876">
      <w:pPr>
        <w:pStyle w:val="SGGSGurm"/>
      </w:pPr>
      <w:r>
        <w:rPr>
          <w:cs/>
          <w:lang w:bidi="pa-IN"/>
        </w:rPr>
        <w:t>ਤੂੰ ਆਪੇ ਹੀ ਘੜਿ ਭੰਨਿ ਸਵਾਰਹਿ ਨਾਨਕ ਨਾਮਿ ਸੁਹਾਵਣਿਆ ॥੮</w:t>
      </w:r>
      <w:r>
        <w:rPr>
          <w:cs/>
        </w:rPr>
        <w:t>॥</w:t>
      </w:r>
      <w:r>
        <w:rPr>
          <w:lang w:bidi="pa-IN"/>
        </w:rPr>
        <w:t>੫</w:t>
      </w:r>
      <w:r>
        <w:rPr>
          <w:cs/>
        </w:rPr>
        <w:t>॥</w:t>
      </w:r>
      <w:r>
        <w:rPr>
          <w:lang w:bidi="pa-IN"/>
        </w:rPr>
        <w:t>੬</w:t>
      </w:r>
      <w:r>
        <w:rPr>
          <w:cs/>
        </w:rPr>
        <w:t xml:space="preserve">॥ </w:t>
      </w:r>
      <w:r>
        <w:rPr>
          <w:color w:val="008000"/>
          <w:sz w:val="18"/>
        </w:rPr>
        <w:t>(113)</w:t>
      </w:r>
    </w:p>
    <w:p w:rsidR="00A75876" w:rsidRDefault="00A75876">
      <w:pPr>
        <w:pStyle w:val="SGGSHindi"/>
      </w:pPr>
      <w:r>
        <w:rPr>
          <w:cs/>
        </w:rPr>
        <w:t>तूं</w:t>
      </w:r>
      <w:r>
        <w:t xml:space="preserve"> </w:t>
      </w:r>
      <w:r>
        <w:rPr>
          <w:cs/>
        </w:rPr>
        <w:t>आपे</w:t>
      </w:r>
      <w:r>
        <w:t xml:space="preserve"> </w:t>
      </w:r>
      <w:r>
        <w:rPr>
          <w:cs/>
        </w:rPr>
        <w:t>ही</w:t>
      </w:r>
      <w:r>
        <w:t xml:space="preserve"> </w:t>
      </w:r>
      <w:r>
        <w:rPr>
          <w:cs/>
        </w:rPr>
        <w:t>घड़ि</w:t>
      </w:r>
      <w:r>
        <w:t xml:space="preserve"> </w:t>
      </w:r>
      <w:r>
        <w:rPr>
          <w:cs/>
        </w:rPr>
        <w:t>भंनि</w:t>
      </w:r>
      <w:r>
        <w:t xml:space="preserve"> </w:t>
      </w:r>
      <w:r>
        <w:rPr>
          <w:cs/>
        </w:rPr>
        <w:t>सवारहि</w:t>
      </w:r>
      <w:r>
        <w:t xml:space="preserve"> </w:t>
      </w:r>
      <w:r>
        <w:rPr>
          <w:cs/>
        </w:rPr>
        <w:t>नानक</w:t>
      </w:r>
      <w:r>
        <w:t xml:space="preserve"> </w:t>
      </w:r>
      <w:r>
        <w:rPr>
          <w:cs/>
        </w:rPr>
        <w:t>नामि</w:t>
      </w:r>
      <w:r>
        <w:t xml:space="preserve"> </w:t>
      </w:r>
      <w:r>
        <w:rPr>
          <w:cs/>
        </w:rPr>
        <w:t>सुहावणिआ</w:t>
      </w:r>
      <w:r>
        <w:t xml:space="preserve"> </w:t>
      </w:r>
      <w:r>
        <w:rPr>
          <w:cs/>
        </w:rPr>
        <w:t>॥८॥५॥६॥</w:t>
      </w:r>
    </w:p>
    <w:p w:rsidR="00A75876" w:rsidRDefault="00A75876">
      <w:pPr>
        <w:pStyle w:val="SGGSRoman"/>
      </w:pPr>
      <w:r>
        <w:t>too</w:t>
      </w:r>
      <w:r>
        <w:rPr>
          <w:vertAlign w:val="superscript"/>
        </w:rPr>
        <w:t>N</w:t>
      </w:r>
      <w:r>
        <w:t xml:space="preserve"> aapay hee gharh bhann savaareh naanak naam suhaavani-aa. ||8||5||6||</w:t>
      </w:r>
    </w:p>
    <w:p w:rsidR="00A75876" w:rsidRDefault="00A75876">
      <w:pPr>
        <w:pStyle w:val="SGGSTrans"/>
      </w:pPr>
      <w:r>
        <w:t>You Yourself create, destroy and adorn. O Nanak, we are adorned and embellished with the Naam. ||8||5||6||</w:t>
      </w:r>
    </w:p>
    <w:p w:rsidR="00A75876" w:rsidRDefault="00A75876">
      <w:pPr>
        <w:pStyle w:val="SGGSGurm"/>
      </w:pPr>
      <w:r>
        <w:rPr>
          <w:cs/>
          <w:lang w:bidi="pa-IN"/>
        </w:rPr>
        <w:t xml:space="preserve">ਮਾਝ ਮਹਲਾ ੩ </w:t>
      </w:r>
      <w:r>
        <w:rPr>
          <w:cs/>
        </w:rPr>
        <w:t xml:space="preserve">॥ </w:t>
      </w:r>
      <w:r>
        <w:rPr>
          <w:color w:val="008000"/>
          <w:sz w:val="18"/>
        </w:rPr>
        <w:t>(113)</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ਸਭ ਘਟ ਆਪੇ ਭੋਗਣਹਾਰਾ ॥ </w:t>
      </w:r>
      <w:r>
        <w:rPr>
          <w:color w:val="008000"/>
          <w:sz w:val="18"/>
        </w:rPr>
        <w:t>(113)</w:t>
      </w:r>
    </w:p>
    <w:p w:rsidR="00A75876" w:rsidRDefault="00A75876">
      <w:pPr>
        <w:pStyle w:val="SGGSHindi"/>
      </w:pPr>
      <w:r>
        <w:rPr>
          <w:cs/>
        </w:rPr>
        <w:t>सभ</w:t>
      </w:r>
      <w:r>
        <w:t xml:space="preserve"> </w:t>
      </w:r>
      <w:r>
        <w:rPr>
          <w:cs/>
        </w:rPr>
        <w:t>घट</w:t>
      </w:r>
      <w:r>
        <w:t xml:space="preserve"> </w:t>
      </w:r>
      <w:r>
        <w:rPr>
          <w:cs/>
        </w:rPr>
        <w:t>आपे</w:t>
      </w:r>
      <w:r>
        <w:t xml:space="preserve"> </w:t>
      </w:r>
      <w:r>
        <w:rPr>
          <w:cs/>
        </w:rPr>
        <w:t>भोगणहारा</w:t>
      </w:r>
      <w:r>
        <w:t xml:space="preserve"> </w:t>
      </w:r>
      <w:r>
        <w:rPr>
          <w:cs/>
        </w:rPr>
        <w:t>॥</w:t>
      </w:r>
    </w:p>
    <w:p w:rsidR="00A75876" w:rsidRDefault="00A75876">
      <w:pPr>
        <w:pStyle w:val="SGGSRoman"/>
      </w:pPr>
      <w:r>
        <w:t>sabh ghat aapay bhoganhaaraa.</w:t>
      </w:r>
    </w:p>
    <w:p w:rsidR="00A75876" w:rsidRDefault="00A75876">
      <w:pPr>
        <w:pStyle w:val="SGGSTrans"/>
      </w:pPr>
      <w:r>
        <w:t>He is the Enjoyer of all hearts.</w:t>
      </w:r>
    </w:p>
    <w:p w:rsidR="00A75876" w:rsidRDefault="00A75876">
      <w:pPr>
        <w:pStyle w:val="SGGSGurm"/>
      </w:pPr>
      <w:r>
        <w:rPr>
          <w:cs/>
          <w:lang w:bidi="pa-IN"/>
        </w:rPr>
        <w:t xml:space="preserve">ਅਲਖੁ ਵਰਤੈ ਅਗਮ ਅਪਾਰਾ ॥ </w:t>
      </w:r>
      <w:r>
        <w:rPr>
          <w:color w:val="008000"/>
          <w:sz w:val="18"/>
        </w:rPr>
        <w:t>(113)</w:t>
      </w:r>
    </w:p>
    <w:p w:rsidR="00A75876" w:rsidRDefault="00A75876">
      <w:pPr>
        <w:pStyle w:val="SGGSHindi"/>
      </w:pPr>
      <w:r>
        <w:rPr>
          <w:cs/>
        </w:rPr>
        <w:t>अलखु</w:t>
      </w:r>
      <w:r>
        <w:t xml:space="preserve"> </w:t>
      </w:r>
      <w:r>
        <w:rPr>
          <w:cs/>
        </w:rPr>
        <w:t>वरतै</w:t>
      </w:r>
      <w:r>
        <w:t xml:space="preserve"> </w:t>
      </w:r>
      <w:r>
        <w:rPr>
          <w:cs/>
        </w:rPr>
        <w:t>अगम</w:t>
      </w:r>
      <w:r>
        <w:t xml:space="preserve"> </w:t>
      </w:r>
      <w:r>
        <w:rPr>
          <w:cs/>
        </w:rPr>
        <w:t>अपारा</w:t>
      </w:r>
      <w:r>
        <w:t xml:space="preserve"> </w:t>
      </w:r>
      <w:r>
        <w:rPr>
          <w:cs/>
        </w:rPr>
        <w:t>॥</w:t>
      </w:r>
    </w:p>
    <w:p w:rsidR="00A75876" w:rsidRDefault="00A75876">
      <w:pPr>
        <w:pStyle w:val="SGGSRoman"/>
      </w:pPr>
      <w:r>
        <w:t>alakh vartai agam apaaraa.</w:t>
      </w:r>
    </w:p>
    <w:p w:rsidR="00A75876" w:rsidRDefault="00A75876">
      <w:pPr>
        <w:pStyle w:val="SGGSTrans"/>
      </w:pPr>
      <w:r>
        <w:t>The Invisible, Inaccessible and Infinite is pervading everywhere.</w:t>
      </w:r>
    </w:p>
    <w:p w:rsidR="00A75876" w:rsidRDefault="00A75876">
      <w:pPr>
        <w:pStyle w:val="SGGSGurm"/>
      </w:pPr>
      <w:r>
        <w:rPr>
          <w:cs/>
          <w:lang w:bidi="pa-IN"/>
        </w:rPr>
        <w:t>ਗੁਰ ਕੈ ਸਬਦਿ ਮੇਰਾ ਹਰਿ ਪ੍ਰਭੁ ਧਿਆਈਐ ਸਹਜੇ ਸਚਿ ਸਮਾਵਣਿਆ ॥੧</w:t>
      </w:r>
      <w:r>
        <w:rPr>
          <w:cs/>
        </w:rPr>
        <w:t xml:space="preserve">॥ </w:t>
      </w:r>
      <w:r>
        <w:rPr>
          <w:color w:val="008000"/>
          <w:sz w:val="18"/>
        </w:rPr>
        <w:t>(113)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मेरा</w:t>
      </w:r>
      <w:r>
        <w:t xml:space="preserve"> </w:t>
      </w:r>
      <w:r>
        <w:rPr>
          <w:cs/>
        </w:rPr>
        <w:t>हरि</w:t>
      </w:r>
      <w:r>
        <w:t xml:space="preserve"> </w:t>
      </w:r>
      <w:r>
        <w:rPr>
          <w:cs/>
        </w:rPr>
        <w:t>प्रभु</w:t>
      </w:r>
      <w:r>
        <w:t xml:space="preserve"> </w:t>
      </w:r>
      <w:r>
        <w:rPr>
          <w:cs/>
        </w:rPr>
        <w:t>धिआईऐ</w:t>
      </w:r>
      <w:r>
        <w:t xml:space="preserve"> </w:t>
      </w:r>
      <w:r>
        <w:rPr>
          <w:cs/>
        </w:rPr>
        <w:t>सहजे</w:t>
      </w:r>
      <w:r>
        <w:t xml:space="preserve"> </w:t>
      </w:r>
      <w:r>
        <w:rPr>
          <w:cs/>
        </w:rPr>
        <w:t>सचि</w:t>
      </w:r>
      <w:r>
        <w:t xml:space="preserve"> </w:t>
      </w:r>
      <w:r>
        <w:rPr>
          <w:cs/>
        </w:rPr>
        <w:t>समावणिआ</w:t>
      </w:r>
      <w:r>
        <w:t xml:space="preserve"> </w:t>
      </w:r>
      <w:r>
        <w:rPr>
          <w:cs/>
        </w:rPr>
        <w:t>॥१॥</w:t>
      </w:r>
    </w:p>
    <w:p w:rsidR="00A75876" w:rsidRDefault="00A75876">
      <w:pPr>
        <w:pStyle w:val="SGGSRoman"/>
      </w:pPr>
      <w:r>
        <w:t>gur kai sabad mayraa har parabh Dhi-aa-ee-ai sehjay sach samaavani-aa. ||1||</w:t>
      </w:r>
    </w:p>
    <w:p w:rsidR="00A75876" w:rsidRDefault="00A75876">
      <w:pPr>
        <w:pStyle w:val="SGGSTrans"/>
      </w:pPr>
      <w:r>
        <w:t>Meditating on my Lord God, through the Word of the Guru's Shabad, I am intuitively absorbed in the Truth. ||1||</w:t>
      </w:r>
    </w:p>
    <w:p w:rsidR="00A75876" w:rsidRDefault="00A75876">
      <w:pPr>
        <w:pStyle w:val="SGGSGurm"/>
      </w:pPr>
      <w:r>
        <w:rPr>
          <w:cs/>
          <w:lang w:bidi="pa-IN"/>
        </w:rPr>
        <w:t xml:space="preserve">ਹਉ ਵਾਰੀ ਜੀਉ ਵਾਰੀ ਗੁਰ ਸਬਦੁ ਮੰਨਿ ਵਸਾਵਣਿਆ ॥ </w:t>
      </w:r>
      <w:r>
        <w:rPr>
          <w:color w:val="008000"/>
          <w:sz w:val="18"/>
        </w:rPr>
        <w:t>(113)</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गुर</w:t>
      </w:r>
      <w:r>
        <w:t xml:space="preserve"> </w:t>
      </w:r>
      <w:r>
        <w:rPr>
          <w:cs/>
        </w:rPr>
        <w:t>सबदु</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gur sabad man vasaavani-aa.</w:t>
      </w:r>
    </w:p>
    <w:p w:rsidR="00A75876" w:rsidRDefault="00A75876">
      <w:pPr>
        <w:pStyle w:val="SGGSTrans"/>
      </w:pPr>
      <w:r>
        <w:t>I am a sacrifice, my soul is a sacrifice, to those who implant the Word of the Guru's Shabad in their minds.</w:t>
      </w:r>
    </w:p>
    <w:p w:rsidR="00A75876" w:rsidRDefault="00A75876">
      <w:pPr>
        <w:pStyle w:val="SGGSGurm"/>
      </w:pPr>
      <w:r>
        <w:rPr>
          <w:cs/>
          <w:lang w:bidi="pa-IN"/>
        </w:rPr>
        <w:t>ਸਬਦੁ ਸੂਝੈ ਤਾ ਮਨ ਸਿਉ ਲੂਝੈ ਮਨਸਾ ਮਾਰਿ ਸਮਾਵਣਿਆ ॥੧</w:t>
      </w:r>
      <w:r>
        <w:rPr>
          <w:cs/>
        </w:rPr>
        <w:t xml:space="preserve">॥ </w:t>
      </w:r>
      <w:r>
        <w:rPr>
          <w:lang w:bidi="pa-IN"/>
        </w:rPr>
        <w:t xml:space="preserve">ਰਹਾਉ ॥ </w:t>
      </w:r>
      <w:r>
        <w:rPr>
          <w:color w:val="008000"/>
          <w:sz w:val="18"/>
        </w:rPr>
        <w:t>(113)</w:t>
      </w:r>
    </w:p>
    <w:p w:rsidR="00A75876" w:rsidRDefault="00A75876">
      <w:pPr>
        <w:pStyle w:val="SGGSHindi"/>
      </w:pPr>
      <w:r>
        <w:rPr>
          <w:cs/>
        </w:rPr>
        <w:t>सबदु</w:t>
      </w:r>
      <w:r>
        <w:t xml:space="preserve"> </w:t>
      </w:r>
      <w:r>
        <w:rPr>
          <w:cs/>
        </w:rPr>
        <w:t>सूझै</w:t>
      </w:r>
      <w:r>
        <w:t xml:space="preserve"> </w:t>
      </w:r>
      <w:r>
        <w:rPr>
          <w:cs/>
        </w:rPr>
        <w:t>ता</w:t>
      </w:r>
      <w:r>
        <w:t xml:space="preserve"> </w:t>
      </w:r>
      <w:r>
        <w:rPr>
          <w:cs/>
        </w:rPr>
        <w:t>मन</w:t>
      </w:r>
      <w:r>
        <w:t xml:space="preserve"> </w:t>
      </w:r>
      <w:r>
        <w:rPr>
          <w:cs/>
        </w:rPr>
        <w:t>सिउ</w:t>
      </w:r>
      <w:r>
        <w:t xml:space="preserve"> </w:t>
      </w:r>
      <w:r>
        <w:rPr>
          <w:cs/>
        </w:rPr>
        <w:t>लूझै</w:t>
      </w:r>
      <w:r>
        <w:t xml:space="preserve"> </w:t>
      </w:r>
      <w:r>
        <w:rPr>
          <w:cs/>
        </w:rPr>
        <w:t>मनसा</w:t>
      </w:r>
      <w:r>
        <w:t xml:space="preserve"> </w:t>
      </w:r>
      <w:r>
        <w:rPr>
          <w:cs/>
        </w:rPr>
        <w:t>मारि</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sabad soojhai taa man si-o loojhai mansaa maar samaavani-aa. ||1|| rahaa-o.</w:t>
      </w:r>
    </w:p>
    <w:p w:rsidR="00A75876" w:rsidRDefault="00A75876">
      <w:pPr>
        <w:pStyle w:val="SGGSTrans"/>
      </w:pPr>
      <w:r>
        <w:t>When someone understands the Shabad, then he wrestles with his own mind; subduing his desires, he merges with the Lord. ||1||Pause||</w:t>
      </w:r>
    </w:p>
    <w:p w:rsidR="00A75876" w:rsidRDefault="00A75876">
      <w:pPr>
        <w:pStyle w:val="SGGSGurm"/>
      </w:pPr>
      <w:r>
        <w:rPr>
          <w:cs/>
          <w:lang w:bidi="pa-IN"/>
        </w:rPr>
        <w:t xml:space="preserve">ਪੰਚ ਦੂਤ ਮੁਹਹਿ ਸੰਸਾਰਾ ॥ </w:t>
      </w:r>
      <w:r>
        <w:rPr>
          <w:color w:val="008000"/>
          <w:sz w:val="18"/>
        </w:rPr>
        <w:t>(113)</w:t>
      </w:r>
    </w:p>
    <w:p w:rsidR="00A75876" w:rsidRDefault="00A75876">
      <w:pPr>
        <w:pStyle w:val="SGGSHindi"/>
      </w:pPr>
      <w:r>
        <w:rPr>
          <w:cs/>
        </w:rPr>
        <w:t>पंच</w:t>
      </w:r>
      <w:r>
        <w:t xml:space="preserve"> </w:t>
      </w:r>
      <w:r>
        <w:rPr>
          <w:cs/>
        </w:rPr>
        <w:t>दूत</w:t>
      </w:r>
      <w:r>
        <w:t xml:space="preserve"> </w:t>
      </w:r>
      <w:r>
        <w:rPr>
          <w:cs/>
        </w:rPr>
        <w:t>मुहहि</w:t>
      </w:r>
      <w:r>
        <w:t xml:space="preserve"> </w:t>
      </w:r>
      <w:r>
        <w:rPr>
          <w:cs/>
        </w:rPr>
        <w:t>संसारा</w:t>
      </w:r>
      <w:r>
        <w:t xml:space="preserve"> </w:t>
      </w:r>
      <w:r>
        <w:rPr>
          <w:cs/>
        </w:rPr>
        <w:t>॥</w:t>
      </w:r>
    </w:p>
    <w:p w:rsidR="00A75876" w:rsidRDefault="00A75876">
      <w:pPr>
        <w:pStyle w:val="SGGSRoman"/>
      </w:pPr>
      <w:r>
        <w:t>panch doot muheh sansaaraa.</w:t>
      </w:r>
    </w:p>
    <w:p w:rsidR="00A75876" w:rsidRDefault="00A75876">
      <w:pPr>
        <w:pStyle w:val="SGGSTrans"/>
      </w:pPr>
      <w:r>
        <w:t>The five enemies are plundering the world.</w:t>
      </w:r>
    </w:p>
    <w:p w:rsidR="00A75876" w:rsidRDefault="00A75876">
      <w:pPr>
        <w:pStyle w:val="SGGSGurm"/>
      </w:pPr>
      <w:r>
        <w:rPr>
          <w:cs/>
          <w:lang w:bidi="pa-IN"/>
        </w:rPr>
        <w:t xml:space="preserve">ਮਨਮੁਖ ਅੰਧੇ ਸੁਧਿ ਨ ਸਾਰਾ ॥ </w:t>
      </w:r>
      <w:r>
        <w:rPr>
          <w:color w:val="008000"/>
          <w:sz w:val="18"/>
        </w:rPr>
        <w:t>(113)</w:t>
      </w:r>
    </w:p>
    <w:p w:rsidR="00A75876" w:rsidRDefault="00A75876">
      <w:pPr>
        <w:pStyle w:val="SGGSHindi"/>
      </w:pPr>
      <w:r>
        <w:rPr>
          <w:cs/>
        </w:rPr>
        <w:t>मनमुख</w:t>
      </w:r>
      <w:r>
        <w:t xml:space="preserve"> </w:t>
      </w:r>
      <w:r>
        <w:rPr>
          <w:cs/>
        </w:rPr>
        <w:t>अंधे</w:t>
      </w:r>
      <w:r>
        <w:t xml:space="preserve"> </w:t>
      </w:r>
      <w:r>
        <w:rPr>
          <w:cs/>
        </w:rPr>
        <w:t>सुधि</w:t>
      </w:r>
      <w:r>
        <w:t xml:space="preserve"> </w:t>
      </w:r>
      <w:r>
        <w:rPr>
          <w:cs/>
        </w:rPr>
        <w:t>न</w:t>
      </w:r>
      <w:r>
        <w:t xml:space="preserve"> </w:t>
      </w:r>
      <w:r>
        <w:rPr>
          <w:cs/>
        </w:rPr>
        <w:t>सारा</w:t>
      </w:r>
      <w:r>
        <w:t xml:space="preserve"> </w:t>
      </w:r>
      <w:r>
        <w:rPr>
          <w:cs/>
        </w:rPr>
        <w:t>॥</w:t>
      </w:r>
    </w:p>
    <w:p w:rsidR="00A75876" w:rsidRDefault="00A75876">
      <w:pPr>
        <w:pStyle w:val="SGGSRoman"/>
      </w:pPr>
      <w:r>
        <w:t>manmukh anDhay suDh na saaraa.</w:t>
      </w:r>
    </w:p>
    <w:p w:rsidR="00A75876" w:rsidRDefault="00A75876">
      <w:pPr>
        <w:pStyle w:val="SGGSTrans"/>
      </w:pPr>
      <w:r>
        <w:t>The blind, self-willed manmukhs do not understand or appreciate this.</w:t>
      </w:r>
    </w:p>
    <w:p w:rsidR="00A75876" w:rsidRDefault="00A75876">
      <w:pPr>
        <w:pStyle w:val="SGGSGurm"/>
      </w:pPr>
      <w:r>
        <w:rPr>
          <w:cs/>
          <w:lang w:bidi="pa-IN"/>
        </w:rPr>
        <w:t>ਗੁਰਮੁਖਿ ਹੋਵੈ ਸੁ ਅਪਣਾ ਘਰੁ ਰਾਖੈ ਪੰਚ ਦੂਤ ਸਬਦਿ ਪਚਾਵਣਿਆ ॥੨</w:t>
      </w:r>
      <w:r>
        <w:rPr>
          <w:cs/>
        </w:rPr>
        <w:t xml:space="preserve">॥ </w:t>
      </w:r>
      <w:r>
        <w:rPr>
          <w:color w:val="008000"/>
          <w:sz w:val="18"/>
        </w:rPr>
        <w:t>(113)</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अपणा</w:t>
      </w:r>
      <w:r>
        <w:t xml:space="preserve"> </w:t>
      </w:r>
      <w:r>
        <w:rPr>
          <w:cs/>
        </w:rPr>
        <w:t>घरु</w:t>
      </w:r>
      <w:r>
        <w:t xml:space="preserve"> </w:t>
      </w:r>
      <w:r>
        <w:rPr>
          <w:cs/>
        </w:rPr>
        <w:t>राखै</w:t>
      </w:r>
      <w:r>
        <w:t xml:space="preserve"> </w:t>
      </w:r>
      <w:r>
        <w:rPr>
          <w:cs/>
        </w:rPr>
        <w:t>पंच</w:t>
      </w:r>
      <w:r>
        <w:t xml:space="preserve"> </w:t>
      </w:r>
      <w:r>
        <w:rPr>
          <w:cs/>
        </w:rPr>
        <w:t>दूत</w:t>
      </w:r>
      <w:r>
        <w:t xml:space="preserve"> </w:t>
      </w:r>
      <w:r>
        <w:rPr>
          <w:cs/>
        </w:rPr>
        <w:t>सबदि</w:t>
      </w:r>
      <w:r>
        <w:t xml:space="preserve"> </w:t>
      </w:r>
      <w:r>
        <w:rPr>
          <w:cs/>
        </w:rPr>
        <w:t>पचावणिआ</w:t>
      </w:r>
      <w:r>
        <w:t xml:space="preserve"> </w:t>
      </w:r>
      <w:r>
        <w:rPr>
          <w:cs/>
        </w:rPr>
        <w:t>॥२॥</w:t>
      </w:r>
    </w:p>
    <w:p w:rsidR="00A75876" w:rsidRDefault="00A75876">
      <w:pPr>
        <w:pStyle w:val="SGGSRoman"/>
      </w:pPr>
      <w:r>
        <w:t>gurmukh hovai so apnaa ghar raakhai panch doot sabad pachaavani-aa. ||2||</w:t>
      </w:r>
    </w:p>
    <w:p w:rsidR="00A75876" w:rsidRDefault="00A75876">
      <w:pPr>
        <w:pStyle w:val="SGGSTrans"/>
      </w:pPr>
      <w:r>
        <w:t>Those who become Gurmukh-their houses are protected. The five enemies are destroyed by the Shabad. ||2||</w:t>
      </w:r>
    </w:p>
    <w:p w:rsidR="00A75876" w:rsidRDefault="00A75876">
      <w:pPr>
        <w:pStyle w:val="SGGSGurm"/>
      </w:pPr>
      <w:r>
        <w:rPr>
          <w:cs/>
          <w:lang w:bidi="pa-IN"/>
        </w:rPr>
        <w:t xml:space="preserve">ਇਕਿ ਗੁਰਮੁਖਿ ਸਦਾ ਸਚੈ ਰੰਗਿ ਰਾਤੇ ॥ </w:t>
      </w:r>
      <w:r>
        <w:rPr>
          <w:color w:val="008000"/>
          <w:sz w:val="18"/>
        </w:rPr>
        <w:t>(113)</w:t>
      </w:r>
    </w:p>
    <w:p w:rsidR="00A75876" w:rsidRDefault="00A75876">
      <w:pPr>
        <w:pStyle w:val="SGGSHindi"/>
      </w:pPr>
      <w:r>
        <w:rPr>
          <w:cs/>
        </w:rPr>
        <w:t>इकि</w:t>
      </w:r>
      <w:r>
        <w:t xml:space="preserve"> </w:t>
      </w:r>
      <w:r>
        <w:rPr>
          <w:cs/>
        </w:rPr>
        <w:t>गुरमुखि</w:t>
      </w:r>
      <w:r>
        <w:t xml:space="preserve"> </w:t>
      </w:r>
      <w:r>
        <w:rPr>
          <w:cs/>
        </w:rPr>
        <w:t>सदा</w:t>
      </w:r>
      <w:r>
        <w:t xml:space="preserve"> </w:t>
      </w:r>
      <w:r>
        <w:rPr>
          <w:cs/>
        </w:rPr>
        <w:t>सचै</w:t>
      </w:r>
      <w:r>
        <w:t xml:space="preserve"> </w:t>
      </w:r>
      <w:r>
        <w:rPr>
          <w:cs/>
        </w:rPr>
        <w:t>रंगि</w:t>
      </w:r>
      <w:r>
        <w:t xml:space="preserve"> </w:t>
      </w:r>
      <w:r>
        <w:rPr>
          <w:cs/>
        </w:rPr>
        <w:t>राते</w:t>
      </w:r>
      <w:r>
        <w:t xml:space="preserve"> </w:t>
      </w:r>
      <w:r>
        <w:rPr>
          <w:cs/>
        </w:rPr>
        <w:t>॥</w:t>
      </w:r>
    </w:p>
    <w:p w:rsidR="00A75876" w:rsidRDefault="00A75876">
      <w:pPr>
        <w:pStyle w:val="SGGSRoman"/>
      </w:pPr>
      <w:r>
        <w:t>ik gurmukh sadaa sachai rang raatay.</w:t>
      </w:r>
    </w:p>
    <w:p w:rsidR="00A75876" w:rsidRDefault="00A75876">
      <w:pPr>
        <w:pStyle w:val="SGGSTrans"/>
      </w:pPr>
      <w:r>
        <w:t>The Gurmukhs are forever imbued with love for the True One.</w:t>
      </w:r>
    </w:p>
    <w:p w:rsidR="00A75876" w:rsidRDefault="00A75876">
      <w:pPr>
        <w:pStyle w:val="SGGSGurm"/>
      </w:pPr>
      <w:r>
        <w:rPr>
          <w:cs/>
          <w:lang w:bidi="pa-IN"/>
        </w:rPr>
        <w:t xml:space="preserve">ਸਹਜੇ ਪ੍ਰਭੁ ਸੇਵਹਿ ਅਨਦਿਨੁ ਮਾਤੇ ॥ </w:t>
      </w:r>
      <w:r>
        <w:rPr>
          <w:color w:val="008000"/>
          <w:sz w:val="18"/>
        </w:rPr>
        <w:t>(113)</w:t>
      </w:r>
    </w:p>
    <w:p w:rsidR="00A75876" w:rsidRDefault="00A75876">
      <w:pPr>
        <w:pStyle w:val="SGGSHindi"/>
      </w:pPr>
      <w:r>
        <w:rPr>
          <w:cs/>
        </w:rPr>
        <w:t>सहजे</w:t>
      </w:r>
      <w:r>
        <w:t xml:space="preserve"> </w:t>
      </w:r>
      <w:r>
        <w:rPr>
          <w:cs/>
        </w:rPr>
        <w:t>प्रभु</w:t>
      </w:r>
      <w:r>
        <w:t xml:space="preserve"> </w:t>
      </w:r>
      <w:r>
        <w:rPr>
          <w:cs/>
        </w:rPr>
        <w:t>सेवहि</w:t>
      </w:r>
      <w:r>
        <w:t xml:space="preserve"> </w:t>
      </w:r>
      <w:r>
        <w:rPr>
          <w:cs/>
        </w:rPr>
        <w:t>अनदिनु</w:t>
      </w:r>
      <w:r>
        <w:t xml:space="preserve"> </w:t>
      </w:r>
      <w:r>
        <w:rPr>
          <w:cs/>
        </w:rPr>
        <w:t>माते</w:t>
      </w:r>
      <w:r>
        <w:t xml:space="preserve"> </w:t>
      </w:r>
      <w:r>
        <w:rPr>
          <w:cs/>
        </w:rPr>
        <w:t>॥</w:t>
      </w:r>
    </w:p>
    <w:p w:rsidR="00A75876" w:rsidRDefault="00A75876">
      <w:pPr>
        <w:pStyle w:val="SGGSRoman"/>
      </w:pPr>
      <w:r>
        <w:t>sehjay parabh sayveh an-din maatay.</w:t>
      </w:r>
    </w:p>
    <w:p w:rsidR="00A75876" w:rsidRDefault="00A75876">
      <w:pPr>
        <w:pStyle w:val="SGGSTrans"/>
      </w:pPr>
      <w:r>
        <w:t>They serve God with intuitive ease. Night and day, they are intoxicated with His Love.</w:t>
      </w:r>
    </w:p>
    <w:p w:rsidR="00A75876" w:rsidRDefault="00A75876">
      <w:pPr>
        <w:pStyle w:val="SGGSGurm"/>
      </w:pPr>
      <w:r>
        <w:rPr>
          <w:cs/>
          <w:lang w:bidi="pa-IN"/>
        </w:rPr>
        <w:t>ਮਿਲਿ ਪ੍ਰੀਤਮ ਸਚੇ ਗੁਣ ਗਾਵਹਿ ਹਰਿ ਦਰਿ ਸੋਭਾ ਪਾਵਣਿਆ ॥੩</w:t>
      </w:r>
      <w:r>
        <w:rPr>
          <w:cs/>
        </w:rPr>
        <w:t xml:space="preserve">॥ </w:t>
      </w:r>
      <w:r>
        <w:rPr>
          <w:color w:val="008000"/>
          <w:sz w:val="18"/>
        </w:rPr>
        <w:t>(113)</w:t>
      </w:r>
    </w:p>
    <w:p w:rsidR="00A75876" w:rsidRDefault="00A75876">
      <w:pPr>
        <w:pStyle w:val="SGGSHindi"/>
      </w:pPr>
      <w:r>
        <w:rPr>
          <w:cs/>
        </w:rPr>
        <w:t>मिलि</w:t>
      </w:r>
      <w:r>
        <w:t xml:space="preserve"> </w:t>
      </w:r>
      <w:r>
        <w:rPr>
          <w:cs/>
        </w:rPr>
        <w:t>प्रीतम</w:t>
      </w:r>
      <w:r>
        <w:t xml:space="preserve"> </w:t>
      </w:r>
      <w:r>
        <w:rPr>
          <w:cs/>
        </w:rPr>
        <w:t>सचे</w:t>
      </w:r>
      <w:r>
        <w:t xml:space="preserve"> </w:t>
      </w:r>
      <w:r>
        <w:rPr>
          <w:cs/>
        </w:rPr>
        <w:t>गुण</w:t>
      </w:r>
      <w:r>
        <w:t xml:space="preserve"> </w:t>
      </w:r>
      <w:r>
        <w:rPr>
          <w:cs/>
        </w:rPr>
        <w:t>गावहि</w:t>
      </w:r>
      <w:r>
        <w:t xml:space="preserve"> </w:t>
      </w:r>
      <w:r>
        <w:rPr>
          <w:cs/>
        </w:rPr>
        <w:t>हरि</w:t>
      </w:r>
      <w:r>
        <w:t xml:space="preserve"> </w:t>
      </w:r>
      <w:r>
        <w:rPr>
          <w:cs/>
        </w:rPr>
        <w:t>दरि</w:t>
      </w:r>
      <w:r>
        <w:t xml:space="preserve"> </w:t>
      </w:r>
      <w:r>
        <w:rPr>
          <w:cs/>
        </w:rPr>
        <w:t>सोभा</w:t>
      </w:r>
      <w:r>
        <w:t xml:space="preserve"> </w:t>
      </w:r>
      <w:r>
        <w:rPr>
          <w:cs/>
        </w:rPr>
        <w:t>पावणिआ</w:t>
      </w:r>
      <w:r>
        <w:t xml:space="preserve"> </w:t>
      </w:r>
      <w:r>
        <w:rPr>
          <w:cs/>
        </w:rPr>
        <w:t>॥३॥</w:t>
      </w:r>
    </w:p>
    <w:p w:rsidR="00A75876" w:rsidRDefault="00A75876">
      <w:pPr>
        <w:pStyle w:val="SGGSRoman"/>
      </w:pPr>
      <w:r>
        <w:t>mil pareetam sachay gun gaavahi har dar sobhaa paavni-aa. ||3||</w:t>
      </w:r>
    </w:p>
    <w:p w:rsidR="00A75876" w:rsidRDefault="00A75876">
      <w:pPr>
        <w:pStyle w:val="SGGSTrans"/>
      </w:pPr>
      <w:r>
        <w:t>Meeting with their Beloved, they sing the Glorious Praises of the True one; they are honored in the Court of the Lord. ||3||</w:t>
      </w:r>
    </w:p>
    <w:p w:rsidR="00A75876" w:rsidRDefault="00A75876">
      <w:pPr>
        <w:pStyle w:val="SGGSGurm"/>
      </w:pPr>
      <w:r>
        <w:rPr>
          <w:cs/>
          <w:lang w:bidi="pa-IN"/>
        </w:rPr>
        <w:t xml:space="preserve">ਏਕਮ ਏਕੈ ਆਪੁ ਉਪਾਇਆ ॥ </w:t>
      </w:r>
      <w:r>
        <w:rPr>
          <w:color w:val="008000"/>
          <w:sz w:val="18"/>
        </w:rPr>
        <w:t>(113)</w:t>
      </w:r>
    </w:p>
    <w:p w:rsidR="00A75876" w:rsidRDefault="00A75876">
      <w:pPr>
        <w:pStyle w:val="SGGSHindi"/>
      </w:pPr>
      <w:r>
        <w:rPr>
          <w:cs/>
        </w:rPr>
        <w:t>एकम</w:t>
      </w:r>
      <w:r>
        <w:t xml:space="preserve"> </w:t>
      </w:r>
      <w:r>
        <w:rPr>
          <w:cs/>
        </w:rPr>
        <w:t>एकै</w:t>
      </w:r>
      <w:r>
        <w:t xml:space="preserve"> </w:t>
      </w:r>
      <w:r>
        <w:rPr>
          <w:cs/>
        </w:rPr>
        <w:t>आपु</w:t>
      </w:r>
      <w:r>
        <w:t xml:space="preserve"> </w:t>
      </w:r>
      <w:r>
        <w:rPr>
          <w:cs/>
        </w:rPr>
        <w:t>उपाइआ</w:t>
      </w:r>
      <w:r>
        <w:t xml:space="preserve"> </w:t>
      </w:r>
      <w:r>
        <w:rPr>
          <w:cs/>
        </w:rPr>
        <w:t>॥</w:t>
      </w:r>
    </w:p>
    <w:p w:rsidR="00A75876" w:rsidRDefault="00A75876">
      <w:pPr>
        <w:pStyle w:val="SGGSRoman"/>
      </w:pPr>
      <w:r>
        <w:t>aykam aikai aap upaa-i-aa.</w:t>
      </w:r>
    </w:p>
    <w:p w:rsidR="00A75876" w:rsidRDefault="00A75876">
      <w:pPr>
        <w:pStyle w:val="SGGSTrans"/>
      </w:pPr>
      <w:r>
        <w:t>First, the One created Himself;</w:t>
      </w:r>
    </w:p>
    <w:p w:rsidR="00A75876" w:rsidRDefault="00A75876">
      <w:pPr>
        <w:pStyle w:val="SGGSGurm"/>
      </w:pPr>
      <w:r>
        <w:rPr>
          <w:cs/>
          <w:lang w:bidi="pa-IN"/>
        </w:rPr>
        <w:t xml:space="preserve">ਦੁਬਿਧਾ ਦੂਜਾ ਤ੍ਰਿਬਿਧਿ ਮਾਇਆ ॥ </w:t>
      </w:r>
      <w:r>
        <w:rPr>
          <w:color w:val="008000"/>
          <w:sz w:val="18"/>
        </w:rPr>
        <w:t>(113)</w:t>
      </w:r>
    </w:p>
    <w:p w:rsidR="00A75876" w:rsidRDefault="00A75876">
      <w:pPr>
        <w:pStyle w:val="SGGSHindi"/>
      </w:pPr>
      <w:r>
        <w:rPr>
          <w:cs/>
        </w:rPr>
        <w:t>दुबिधा</w:t>
      </w:r>
      <w:r>
        <w:t xml:space="preserve"> </w:t>
      </w:r>
      <w:r>
        <w:rPr>
          <w:cs/>
        </w:rPr>
        <w:t>दूजा</w:t>
      </w:r>
      <w:r>
        <w:t xml:space="preserve"> </w:t>
      </w:r>
      <w:r>
        <w:rPr>
          <w:cs/>
        </w:rPr>
        <w:t>त्रिबिधि</w:t>
      </w:r>
      <w:r>
        <w:t xml:space="preserve"> </w:t>
      </w:r>
      <w:r>
        <w:rPr>
          <w:cs/>
        </w:rPr>
        <w:t>माइआ</w:t>
      </w:r>
      <w:r>
        <w:t xml:space="preserve"> </w:t>
      </w:r>
      <w:r>
        <w:rPr>
          <w:cs/>
        </w:rPr>
        <w:t>॥</w:t>
      </w:r>
    </w:p>
    <w:p w:rsidR="00A75876" w:rsidRDefault="00A75876">
      <w:pPr>
        <w:pStyle w:val="SGGSRoman"/>
      </w:pPr>
      <w:r>
        <w:t>dubiDhaa doojaa taribaDh maa-i-aa.</w:t>
      </w:r>
    </w:p>
    <w:p w:rsidR="00A75876" w:rsidRDefault="00A75876">
      <w:pPr>
        <w:pStyle w:val="SGGSTrans"/>
      </w:pPr>
      <w:r>
        <w:t>second, the sense of duality; third, the three-phased Maya.</w:t>
      </w:r>
    </w:p>
    <w:p w:rsidR="00A75876" w:rsidRDefault="00A75876">
      <w:pPr>
        <w:pStyle w:val="SGGSGurm"/>
      </w:pPr>
      <w:r>
        <w:rPr>
          <w:cs/>
          <w:lang w:bidi="pa-IN"/>
        </w:rPr>
        <w:t>ਚਉਥੀ ਪਉੜੀ ਗੁਰਮੁਖਿ ਊਚੀ ਸਚੋ ਸਚੁ ਕਮਾਵਣਿਆ ॥੪</w:t>
      </w:r>
      <w:r>
        <w:rPr>
          <w:cs/>
        </w:rPr>
        <w:t xml:space="preserve">॥ </w:t>
      </w:r>
      <w:r>
        <w:rPr>
          <w:color w:val="008000"/>
          <w:sz w:val="18"/>
        </w:rPr>
        <w:t>(113)</w:t>
      </w:r>
    </w:p>
    <w:p w:rsidR="00A75876" w:rsidRDefault="00A75876">
      <w:pPr>
        <w:pStyle w:val="SGGSHindi"/>
      </w:pPr>
      <w:r>
        <w:rPr>
          <w:cs/>
        </w:rPr>
        <w:t>चउथी</w:t>
      </w:r>
      <w:r>
        <w:t xml:space="preserve"> </w:t>
      </w:r>
      <w:r>
        <w:rPr>
          <w:cs/>
        </w:rPr>
        <w:t>पउड़ी</w:t>
      </w:r>
      <w:r>
        <w:t xml:space="preserve"> </w:t>
      </w:r>
      <w:r>
        <w:rPr>
          <w:cs/>
        </w:rPr>
        <w:t>गुरमुखि</w:t>
      </w:r>
      <w:r>
        <w:t xml:space="preserve"> </w:t>
      </w:r>
      <w:r>
        <w:rPr>
          <w:cs/>
        </w:rPr>
        <w:t>ऊची</w:t>
      </w:r>
      <w:r>
        <w:t xml:space="preserve"> </w:t>
      </w:r>
      <w:r>
        <w:rPr>
          <w:cs/>
        </w:rPr>
        <w:t>सचो</w:t>
      </w:r>
      <w:r>
        <w:t xml:space="preserve"> </w:t>
      </w:r>
      <w:r>
        <w:rPr>
          <w:cs/>
        </w:rPr>
        <w:t>सचु</w:t>
      </w:r>
      <w:r>
        <w:t xml:space="preserve"> </w:t>
      </w:r>
      <w:r>
        <w:rPr>
          <w:cs/>
        </w:rPr>
        <w:t>कमावणिआ</w:t>
      </w:r>
      <w:r>
        <w:t xml:space="preserve"> </w:t>
      </w:r>
      <w:r>
        <w:rPr>
          <w:cs/>
        </w:rPr>
        <w:t>॥४॥</w:t>
      </w:r>
    </w:p>
    <w:p w:rsidR="00A75876" w:rsidRDefault="00A75876">
      <w:pPr>
        <w:pStyle w:val="SGGSRoman"/>
      </w:pPr>
      <w:r>
        <w:t>cha-uthee pa-orhee gurmukh oochee sacho sach kamaavani-aa. ||4||</w:t>
      </w:r>
    </w:p>
    <w:p w:rsidR="00A75876" w:rsidRDefault="00A75876">
      <w:pPr>
        <w:pStyle w:val="SGGSTrans"/>
      </w:pPr>
      <w:r>
        <w:t>The fourth state, the highest, is obtained by the Gurmukh, who practices Truth, and only Truth. ||4||</w:t>
      </w:r>
    </w:p>
    <w:p w:rsidR="00A75876" w:rsidRDefault="00A75876">
      <w:pPr>
        <w:pStyle w:val="SGGSGurm"/>
      </w:pPr>
      <w:r>
        <w:rPr>
          <w:cs/>
          <w:lang w:bidi="pa-IN"/>
        </w:rPr>
        <w:t xml:space="preserve">ਸਭੁ ਹੈ ਸਚਾ ਜੇ ਸਚੇ ਭਾਵੈ ॥ </w:t>
      </w:r>
      <w:r>
        <w:rPr>
          <w:color w:val="008000"/>
          <w:sz w:val="18"/>
        </w:rPr>
        <w:t>(113)</w:t>
      </w:r>
    </w:p>
    <w:p w:rsidR="00A75876" w:rsidRDefault="00A75876">
      <w:pPr>
        <w:pStyle w:val="SGGSHindi"/>
      </w:pPr>
      <w:r>
        <w:rPr>
          <w:cs/>
        </w:rPr>
        <w:t>सभु</w:t>
      </w:r>
      <w:r>
        <w:t xml:space="preserve"> </w:t>
      </w:r>
      <w:r>
        <w:rPr>
          <w:cs/>
        </w:rPr>
        <w:t>है</w:t>
      </w:r>
      <w:r>
        <w:t xml:space="preserve"> </w:t>
      </w:r>
      <w:r>
        <w:rPr>
          <w:cs/>
        </w:rPr>
        <w:t>सचा</w:t>
      </w:r>
      <w:r>
        <w:t xml:space="preserve"> </w:t>
      </w:r>
      <w:r>
        <w:rPr>
          <w:cs/>
        </w:rPr>
        <w:t>जे</w:t>
      </w:r>
      <w:r>
        <w:t xml:space="preserve"> </w:t>
      </w:r>
      <w:r>
        <w:rPr>
          <w:cs/>
        </w:rPr>
        <w:t>सचे</w:t>
      </w:r>
      <w:r>
        <w:t xml:space="preserve"> </w:t>
      </w:r>
      <w:r>
        <w:rPr>
          <w:cs/>
        </w:rPr>
        <w:t>भावै</w:t>
      </w:r>
      <w:r>
        <w:t xml:space="preserve"> </w:t>
      </w:r>
      <w:r>
        <w:rPr>
          <w:cs/>
        </w:rPr>
        <w:t>॥</w:t>
      </w:r>
    </w:p>
    <w:p w:rsidR="00A75876" w:rsidRDefault="00A75876">
      <w:pPr>
        <w:pStyle w:val="SGGSRoman"/>
      </w:pPr>
      <w:r>
        <w:t>sabh hai sachaa jay sachay bhaavai.</w:t>
      </w:r>
    </w:p>
    <w:p w:rsidR="00A75876" w:rsidRDefault="00A75876">
      <w:pPr>
        <w:pStyle w:val="SGGSTrans"/>
      </w:pPr>
      <w:r>
        <w:t>Everything which is pleasing to the True Lord is true.</w:t>
      </w:r>
    </w:p>
    <w:p w:rsidR="00A75876" w:rsidRDefault="00A75876">
      <w:pPr>
        <w:pStyle w:val="SGGSGurm"/>
      </w:pPr>
      <w:r>
        <w:rPr>
          <w:cs/>
          <w:lang w:bidi="pa-IN"/>
        </w:rPr>
        <w:t xml:space="preserve">ਜਿਨਿ ਸਚੁ ਜਾਤਾ ਸੋ ਸਹਜਿ ਸਮਾਵੈ ॥ </w:t>
      </w:r>
      <w:r>
        <w:rPr>
          <w:color w:val="008000"/>
          <w:sz w:val="18"/>
        </w:rPr>
        <w:t>(113)</w:t>
      </w:r>
    </w:p>
    <w:p w:rsidR="00A75876" w:rsidRDefault="00A75876">
      <w:pPr>
        <w:pStyle w:val="SGGSHindi"/>
      </w:pPr>
      <w:r>
        <w:rPr>
          <w:cs/>
        </w:rPr>
        <w:t>जिनि</w:t>
      </w:r>
      <w:r>
        <w:t xml:space="preserve"> </w:t>
      </w:r>
      <w:r>
        <w:rPr>
          <w:cs/>
        </w:rPr>
        <w:t>सचु</w:t>
      </w:r>
      <w:r>
        <w:t xml:space="preserve"> </w:t>
      </w:r>
      <w:r>
        <w:rPr>
          <w:cs/>
        </w:rPr>
        <w:t>जाता</w:t>
      </w:r>
      <w:r>
        <w:t xml:space="preserve"> </w:t>
      </w:r>
      <w:r>
        <w:rPr>
          <w:cs/>
        </w:rPr>
        <w:t>सो</w:t>
      </w:r>
      <w:r>
        <w:t xml:space="preserve"> </w:t>
      </w:r>
      <w:r>
        <w:rPr>
          <w:cs/>
        </w:rPr>
        <w:t>सहजि</w:t>
      </w:r>
      <w:r>
        <w:t xml:space="preserve"> </w:t>
      </w:r>
      <w:r>
        <w:rPr>
          <w:cs/>
        </w:rPr>
        <w:t>समावै</w:t>
      </w:r>
      <w:r>
        <w:t xml:space="preserve"> </w:t>
      </w:r>
      <w:r>
        <w:rPr>
          <w:cs/>
        </w:rPr>
        <w:t>॥</w:t>
      </w:r>
    </w:p>
    <w:p w:rsidR="00A75876" w:rsidRDefault="00A75876">
      <w:pPr>
        <w:pStyle w:val="SGGSRoman"/>
      </w:pPr>
      <w:r>
        <w:t>jin sach jaataa so sahj samaavai.</w:t>
      </w:r>
    </w:p>
    <w:p w:rsidR="00A75876" w:rsidRDefault="00A75876">
      <w:pPr>
        <w:pStyle w:val="SGGSTrans"/>
      </w:pPr>
      <w:r>
        <w:t>Those who know the Truth merge in intuitive peace and poise.</w:t>
      </w:r>
    </w:p>
    <w:p w:rsidR="00A75876" w:rsidRDefault="00A75876">
      <w:pPr>
        <w:pStyle w:val="SGGSGurm"/>
      </w:pPr>
      <w:r>
        <w:rPr>
          <w:cs/>
          <w:lang w:bidi="pa-IN"/>
        </w:rPr>
        <w:t>ਗੁਰਮੁਖਿ ਕਰਣੀ ਸਚੇ ਸੇਵਹਿ ਸਾਚੇ ਜਾਇ ਸਮਾਵਣਿਆ ॥੫</w:t>
      </w:r>
      <w:r>
        <w:rPr>
          <w:cs/>
        </w:rPr>
        <w:t xml:space="preserve">॥ </w:t>
      </w:r>
      <w:r>
        <w:rPr>
          <w:color w:val="008000"/>
          <w:sz w:val="18"/>
        </w:rPr>
        <w:t>(113)</w:t>
      </w:r>
    </w:p>
    <w:p w:rsidR="00A75876" w:rsidRDefault="00A75876">
      <w:pPr>
        <w:pStyle w:val="SGGSHindi"/>
      </w:pPr>
      <w:r>
        <w:rPr>
          <w:cs/>
        </w:rPr>
        <w:t>गुरमुखि</w:t>
      </w:r>
      <w:r>
        <w:t xml:space="preserve"> </w:t>
      </w:r>
      <w:r>
        <w:rPr>
          <w:cs/>
        </w:rPr>
        <w:t>करणी</w:t>
      </w:r>
      <w:r>
        <w:t xml:space="preserve"> </w:t>
      </w:r>
      <w:r>
        <w:rPr>
          <w:cs/>
        </w:rPr>
        <w:t>सचे</w:t>
      </w:r>
      <w:r>
        <w:t xml:space="preserve"> </w:t>
      </w:r>
      <w:r>
        <w:rPr>
          <w:cs/>
        </w:rPr>
        <w:t>सेवहि</w:t>
      </w:r>
      <w:r>
        <w:t xml:space="preserve"> </w:t>
      </w:r>
      <w:r>
        <w:rPr>
          <w:cs/>
        </w:rPr>
        <w:t>साचे</w:t>
      </w:r>
      <w:r>
        <w:t xml:space="preserve"> </w:t>
      </w:r>
      <w:r>
        <w:rPr>
          <w:cs/>
        </w:rPr>
        <w:t>जाइ</w:t>
      </w:r>
      <w:r>
        <w:t xml:space="preserve"> </w:t>
      </w:r>
      <w:r>
        <w:rPr>
          <w:cs/>
        </w:rPr>
        <w:t>समावणिआ</w:t>
      </w:r>
      <w:r>
        <w:t xml:space="preserve"> </w:t>
      </w:r>
      <w:r>
        <w:rPr>
          <w:cs/>
        </w:rPr>
        <w:t>॥५॥</w:t>
      </w:r>
    </w:p>
    <w:p w:rsidR="00A75876" w:rsidRDefault="00A75876">
      <w:pPr>
        <w:pStyle w:val="SGGSRoman"/>
      </w:pPr>
      <w:r>
        <w:t>gurmukh karnee sachay sayveh saachay jaa-ay samaavani-aa. ||5||</w:t>
      </w:r>
    </w:p>
    <w:p w:rsidR="00A75876" w:rsidRDefault="00A75876">
      <w:pPr>
        <w:pStyle w:val="SGGSTrans"/>
      </w:pPr>
      <w:r>
        <w:t>The life-style of the Gurmukh is to serve the True Lord. He goes and blends with the True Lord. ||5||</w:t>
      </w:r>
    </w:p>
    <w:p w:rsidR="00A75876" w:rsidRDefault="00A75876">
      <w:pPr>
        <w:pStyle w:val="SGGSGurm"/>
      </w:pPr>
      <w:r>
        <w:rPr>
          <w:cs/>
          <w:lang w:bidi="pa-IN"/>
        </w:rPr>
        <w:t xml:space="preserve">ਸਚੇ ਬਾਝਹੁ ਕੋ ਅਵਰੁ ਨ ਦੂਆ ॥ </w:t>
      </w:r>
      <w:r>
        <w:rPr>
          <w:color w:val="008000"/>
          <w:sz w:val="18"/>
        </w:rPr>
        <w:t>(113)</w:t>
      </w:r>
    </w:p>
    <w:p w:rsidR="00A75876" w:rsidRDefault="00A75876">
      <w:pPr>
        <w:pStyle w:val="SGGSHindi"/>
      </w:pPr>
      <w:r>
        <w:rPr>
          <w:cs/>
        </w:rPr>
        <w:t>सचे</w:t>
      </w:r>
      <w:r>
        <w:t xml:space="preserve"> </w:t>
      </w:r>
      <w:r>
        <w:rPr>
          <w:cs/>
        </w:rPr>
        <w:t>बाझहु</w:t>
      </w:r>
      <w:r>
        <w:t xml:space="preserve"> </w:t>
      </w:r>
      <w:r>
        <w:rPr>
          <w:cs/>
        </w:rPr>
        <w:t>को</w:t>
      </w:r>
      <w:r>
        <w:t xml:space="preserve"> </w:t>
      </w:r>
      <w:r>
        <w:rPr>
          <w:cs/>
        </w:rPr>
        <w:t>अवरु</w:t>
      </w:r>
      <w:r>
        <w:t xml:space="preserve"> </w:t>
      </w:r>
      <w:r>
        <w:rPr>
          <w:cs/>
        </w:rPr>
        <w:t>न</w:t>
      </w:r>
      <w:r>
        <w:t xml:space="preserve"> </w:t>
      </w:r>
      <w:r>
        <w:rPr>
          <w:cs/>
        </w:rPr>
        <w:t>दूआ</w:t>
      </w:r>
      <w:r>
        <w:t xml:space="preserve"> </w:t>
      </w:r>
      <w:r>
        <w:rPr>
          <w:cs/>
        </w:rPr>
        <w:t>॥</w:t>
      </w:r>
    </w:p>
    <w:p w:rsidR="00A75876" w:rsidRDefault="00A75876">
      <w:pPr>
        <w:pStyle w:val="SGGSRoman"/>
      </w:pPr>
      <w:r>
        <w:t>sachay baajhahu ko avar na doo-aa.</w:t>
      </w:r>
    </w:p>
    <w:p w:rsidR="00A75876" w:rsidRDefault="00A75876">
      <w:pPr>
        <w:pStyle w:val="SGGSTrans"/>
      </w:pPr>
      <w:r>
        <w:t>Without the True One, there is no other at all.</w:t>
      </w:r>
    </w:p>
    <w:p w:rsidR="00A75876" w:rsidRDefault="00A75876">
      <w:pPr>
        <w:pStyle w:val="SGGSGurm"/>
      </w:pPr>
      <w:r>
        <w:rPr>
          <w:cs/>
          <w:lang w:bidi="pa-IN"/>
        </w:rPr>
        <w:t xml:space="preserve">ਦੂਜੈ ਲਾਗਿ ਜਗੁ ਖਪਿ ਖਪਿ ਮੂਆ ॥ </w:t>
      </w:r>
      <w:r>
        <w:rPr>
          <w:color w:val="008000"/>
          <w:sz w:val="18"/>
        </w:rPr>
        <w:t>(113)</w:t>
      </w:r>
    </w:p>
    <w:p w:rsidR="00A75876" w:rsidRDefault="00A75876">
      <w:pPr>
        <w:pStyle w:val="SGGSHindi"/>
      </w:pPr>
      <w:r>
        <w:rPr>
          <w:cs/>
        </w:rPr>
        <w:t>दूजै</w:t>
      </w:r>
      <w:r>
        <w:t xml:space="preserve"> </w:t>
      </w:r>
      <w:r>
        <w:rPr>
          <w:cs/>
        </w:rPr>
        <w:t>लागि</w:t>
      </w:r>
      <w:r>
        <w:t xml:space="preserve"> </w:t>
      </w:r>
      <w:r>
        <w:rPr>
          <w:cs/>
        </w:rPr>
        <w:t>जगु</w:t>
      </w:r>
      <w:r>
        <w:t xml:space="preserve"> </w:t>
      </w:r>
      <w:r>
        <w:rPr>
          <w:cs/>
        </w:rPr>
        <w:t>खपि</w:t>
      </w:r>
      <w:r>
        <w:t xml:space="preserve"> </w:t>
      </w:r>
      <w:r>
        <w:rPr>
          <w:cs/>
        </w:rPr>
        <w:t>खपि</w:t>
      </w:r>
      <w:r>
        <w:t xml:space="preserve"> </w:t>
      </w:r>
      <w:r>
        <w:rPr>
          <w:cs/>
        </w:rPr>
        <w:t>मूआ</w:t>
      </w:r>
      <w:r>
        <w:t xml:space="preserve"> </w:t>
      </w:r>
      <w:r>
        <w:rPr>
          <w:cs/>
        </w:rPr>
        <w:t>॥</w:t>
      </w:r>
    </w:p>
    <w:p w:rsidR="00A75876" w:rsidRDefault="00A75876">
      <w:pPr>
        <w:pStyle w:val="SGGSRoman"/>
      </w:pPr>
      <w:r>
        <w:t>doojai laag jag khap khap moo-aa.</w:t>
      </w:r>
    </w:p>
    <w:p w:rsidR="00A75876" w:rsidRDefault="00A75876">
      <w:pPr>
        <w:pStyle w:val="SGGSTrans"/>
      </w:pPr>
      <w:r>
        <w:t>Attached to duality, the world is distracted and distressed to death.</w:t>
      </w:r>
    </w:p>
    <w:p w:rsidR="00A75876" w:rsidRDefault="00A75876">
      <w:pPr>
        <w:pStyle w:val="SGGSGurm"/>
      </w:pPr>
      <w:r>
        <w:rPr>
          <w:cs/>
          <w:lang w:bidi="pa-IN"/>
        </w:rPr>
        <w:t>ਗੁਰਮੁਖਿ ਹੋਵੈ ਸੁ ਏਕੋ ਜਾਣੈ ਏਕੋ ਸੇਵਿ ਸੁਖੁ ਪਾਵਣਿਆ ॥੬</w:t>
      </w:r>
      <w:r>
        <w:rPr>
          <w:cs/>
        </w:rPr>
        <w:t xml:space="preserve">॥ </w:t>
      </w:r>
      <w:r>
        <w:rPr>
          <w:color w:val="008000"/>
          <w:sz w:val="18"/>
        </w:rPr>
        <w:t>(113)</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एको</w:t>
      </w:r>
      <w:r>
        <w:t xml:space="preserve"> </w:t>
      </w:r>
      <w:r>
        <w:rPr>
          <w:cs/>
        </w:rPr>
        <w:t>जाणै</w:t>
      </w:r>
      <w:r>
        <w:t xml:space="preserve"> </w:t>
      </w:r>
      <w:r>
        <w:rPr>
          <w:cs/>
        </w:rPr>
        <w:t>एको</w:t>
      </w:r>
      <w:r>
        <w:t xml:space="preserve"> </w:t>
      </w:r>
      <w:r>
        <w:rPr>
          <w:cs/>
        </w:rPr>
        <w:t>सेवि</w:t>
      </w:r>
      <w:r>
        <w:t xml:space="preserve"> </w:t>
      </w:r>
      <w:r>
        <w:rPr>
          <w:cs/>
        </w:rPr>
        <w:t>सुखु</w:t>
      </w:r>
      <w:r>
        <w:t xml:space="preserve"> </w:t>
      </w:r>
      <w:r>
        <w:rPr>
          <w:cs/>
        </w:rPr>
        <w:t>पावणिआ</w:t>
      </w:r>
      <w:r>
        <w:t xml:space="preserve"> </w:t>
      </w:r>
      <w:r>
        <w:rPr>
          <w:cs/>
        </w:rPr>
        <w:t>॥६॥</w:t>
      </w:r>
    </w:p>
    <w:p w:rsidR="00A75876" w:rsidRDefault="00A75876">
      <w:pPr>
        <w:pStyle w:val="SGGSRoman"/>
      </w:pPr>
      <w:r>
        <w:t>gurmukh hovai so ayko jaanai ayko sayv sukh paavni-aa. ||6||</w:t>
      </w:r>
    </w:p>
    <w:p w:rsidR="00A75876" w:rsidRDefault="00A75876">
      <w:pPr>
        <w:pStyle w:val="SGGSTrans"/>
      </w:pPr>
      <w:r>
        <w:t>One who becomes Gurmukh knows only the One. Serving the One, peace is obtained. ||6||</w:t>
      </w:r>
    </w:p>
    <w:p w:rsidR="00A75876" w:rsidRDefault="00A75876">
      <w:pPr>
        <w:pStyle w:val="SGGSGurm"/>
      </w:pPr>
      <w:r>
        <w:rPr>
          <w:cs/>
          <w:lang w:bidi="pa-IN"/>
        </w:rPr>
        <w:t xml:space="preserve">ਜੀਅ ਜੰਤ ਸਭਿ ਸਰਣਿ ਤੁਮਾਰੀ ॥ </w:t>
      </w:r>
      <w:r>
        <w:rPr>
          <w:color w:val="008000"/>
          <w:sz w:val="18"/>
        </w:rPr>
        <w:t>(113)</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सरणि</w:t>
      </w:r>
      <w:r>
        <w:t xml:space="preserve"> </w:t>
      </w:r>
      <w:r>
        <w:rPr>
          <w:cs/>
        </w:rPr>
        <w:t>तुमारी</w:t>
      </w:r>
      <w:r>
        <w:t xml:space="preserve"> </w:t>
      </w:r>
      <w:r>
        <w:rPr>
          <w:cs/>
        </w:rPr>
        <w:t>॥</w:t>
      </w:r>
    </w:p>
    <w:p w:rsidR="00A75876" w:rsidRDefault="00A75876">
      <w:pPr>
        <w:pStyle w:val="SGGSRoman"/>
      </w:pPr>
      <w:r>
        <w:t>jee-a jant sabh saran tumaaree.</w:t>
      </w:r>
    </w:p>
    <w:p w:rsidR="00A75876" w:rsidRDefault="00A75876">
      <w:pPr>
        <w:pStyle w:val="SGGSTrans"/>
      </w:pPr>
      <w:r>
        <w:t>All beings and creatures are in the Protection of Your Sanctuary.</w:t>
      </w:r>
    </w:p>
    <w:p w:rsidR="00A75876" w:rsidRDefault="00A75876">
      <w:pPr>
        <w:pStyle w:val="SGGSGurm"/>
      </w:pPr>
      <w:r>
        <w:rPr>
          <w:cs/>
          <w:lang w:bidi="pa-IN"/>
        </w:rPr>
        <w:t xml:space="preserve">ਆਪੇ ਧਰਿ ਦੇਖਹਿ ਕਚੀ ਪਕੀ ਸਾਰੀ ॥ </w:t>
      </w:r>
      <w:r>
        <w:rPr>
          <w:color w:val="008000"/>
          <w:sz w:val="18"/>
        </w:rPr>
        <w:t>(113)</w:t>
      </w:r>
    </w:p>
    <w:p w:rsidR="00A75876" w:rsidRDefault="00A75876">
      <w:pPr>
        <w:pStyle w:val="SGGSHindi"/>
      </w:pPr>
      <w:r>
        <w:rPr>
          <w:cs/>
        </w:rPr>
        <w:t>आपे</w:t>
      </w:r>
      <w:r>
        <w:t xml:space="preserve"> </w:t>
      </w:r>
      <w:r>
        <w:rPr>
          <w:cs/>
        </w:rPr>
        <w:t>धरि</w:t>
      </w:r>
      <w:r>
        <w:t xml:space="preserve"> </w:t>
      </w:r>
      <w:r>
        <w:rPr>
          <w:cs/>
        </w:rPr>
        <w:t>देखहि</w:t>
      </w:r>
      <w:r>
        <w:t xml:space="preserve"> </w:t>
      </w:r>
      <w:r>
        <w:rPr>
          <w:cs/>
        </w:rPr>
        <w:t>कची</w:t>
      </w:r>
      <w:r>
        <w:t xml:space="preserve"> </w:t>
      </w:r>
      <w:r>
        <w:rPr>
          <w:cs/>
        </w:rPr>
        <w:t>पकी</w:t>
      </w:r>
      <w:r>
        <w:t xml:space="preserve"> </w:t>
      </w:r>
      <w:r>
        <w:rPr>
          <w:cs/>
        </w:rPr>
        <w:t>सारी</w:t>
      </w:r>
      <w:r>
        <w:t xml:space="preserve"> </w:t>
      </w:r>
      <w:r>
        <w:rPr>
          <w:cs/>
        </w:rPr>
        <w:t>॥</w:t>
      </w:r>
    </w:p>
    <w:p w:rsidR="00A75876" w:rsidRDefault="00A75876">
      <w:pPr>
        <w:pStyle w:val="SGGSRoman"/>
      </w:pPr>
      <w:r>
        <w:t>aapay Dhar daykheh kachee pakee saaree.</w:t>
      </w:r>
    </w:p>
    <w:p w:rsidR="00A75876" w:rsidRDefault="00A75876">
      <w:pPr>
        <w:pStyle w:val="SGGSTrans"/>
      </w:pPr>
      <w:r>
        <w:t>You place the chessmen on the board; You see the imperfect and the perfect as well.</w:t>
      </w:r>
    </w:p>
    <w:p w:rsidR="00A75876" w:rsidRDefault="00A75876">
      <w:pPr>
        <w:pStyle w:val="SGGSGurm"/>
      </w:pPr>
      <w:r>
        <w:rPr>
          <w:cs/>
          <w:lang w:bidi="pa-IN"/>
        </w:rPr>
        <w:t>ਅਨਦਿਨੁ ਆਪੇ ਕਾਰ ਕਰਾਏ ਆਪੇ ਮੇਲਿ ਮਿਲਾਵਣਿਆ ॥੭</w:t>
      </w:r>
      <w:r>
        <w:rPr>
          <w:cs/>
        </w:rPr>
        <w:t xml:space="preserve">॥ </w:t>
      </w:r>
      <w:r>
        <w:rPr>
          <w:color w:val="008000"/>
          <w:sz w:val="18"/>
        </w:rPr>
        <w:t>(113)</w:t>
      </w:r>
    </w:p>
    <w:p w:rsidR="00A75876" w:rsidRDefault="00A75876">
      <w:pPr>
        <w:pStyle w:val="SGGSHindi"/>
      </w:pPr>
      <w:r>
        <w:rPr>
          <w:cs/>
        </w:rPr>
        <w:t>अनदिनु</w:t>
      </w:r>
      <w:r>
        <w:t xml:space="preserve"> </w:t>
      </w:r>
      <w:r>
        <w:rPr>
          <w:cs/>
        </w:rPr>
        <w:t>आपे</w:t>
      </w:r>
      <w:r>
        <w:t xml:space="preserve"> </w:t>
      </w:r>
      <w:r>
        <w:rPr>
          <w:cs/>
        </w:rPr>
        <w:t>कार</w:t>
      </w:r>
      <w:r>
        <w:t xml:space="preserve"> </w:t>
      </w:r>
      <w:r>
        <w:rPr>
          <w:cs/>
        </w:rPr>
        <w:t>कराए</w:t>
      </w:r>
      <w:r>
        <w:t xml:space="preserve"> </w:t>
      </w:r>
      <w:r>
        <w:rPr>
          <w:cs/>
        </w:rPr>
        <w:t>आपे</w:t>
      </w:r>
      <w:r>
        <w:t xml:space="preserve"> </w:t>
      </w:r>
      <w:r>
        <w:rPr>
          <w:cs/>
        </w:rPr>
        <w:t>मेलि</w:t>
      </w:r>
      <w:r>
        <w:t xml:space="preserve"> </w:t>
      </w:r>
      <w:r>
        <w:rPr>
          <w:cs/>
        </w:rPr>
        <w:t>मिलावणिआ</w:t>
      </w:r>
      <w:r>
        <w:t xml:space="preserve"> </w:t>
      </w:r>
      <w:r>
        <w:rPr>
          <w:cs/>
        </w:rPr>
        <w:t>॥७॥</w:t>
      </w:r>
    </w:p>
    <w:p w:rsidR="00A75876" w:rsidRDefault="00A75876">
      <w:pPr>
        <w:pStyle w:val="SGGSRoman"/>
      </w:pPr>
      <w:r>
        <w:t>an-din aapay kaar karaa-ay aapay mayl milaavani-aa. ||7||</w:t>
      </w:r>
    </w:p>
    <w:p w:rsidR="00A75876" w:rsidRDefault="00A75876">
      <w:pPr>
        <w:pStyle w:val="SGGSTrans"/>
      </w:pPr>
      <w:r>
        <w:t>Night and day, You cause people to act; You unite them in Union with Yourself. ||7||</w:t>
      </w:r>
    </w:p>
    <w:p w:rsidR="00A75876" w:rsidRDefault="00A75876">
      <w:pPr>
        <w:pStyle w:val="SGGSGurm"/>
      </w:pPr>
      <w:r>
        <w:rPr>
          <w:cs/>
          <w:lang w:bidi="pa-IN"/>
        </w:rPr>
        <w:t xml:space="preserve">ਤੂੰ ਆਪੇ ਮੇਲਹਿ ਵੇਖਹਿ ਹਦੂਰਿ </w:t>
      </w:r>
      <w:r>
        <w:rPr>
          <w:cs/>
        </w:rPr>
        <w:t xml:space="preserve">॥ </w:t>
      </w:r>
      <w:r>
        <w:rPr>
          <w:color w:val="008000"/>
          <w:sz w:val="18"/>
        </w:rPr>
        <w:t>(113)</w:t>
      </w:r>
    </w:p>
    <w:p w:rsidR="00A75876" w:rsidRDefault="00A75876">
      <w:pPr>
        <w:pStyle w:val="SGGSHindi"/>
      </w:pPr>
      <w:r>
        <w:rPr>
          <w:cs/>
        </w:rPr>
        <w:t>तूं</w:t>
      </w:r>
      <w:r>
        <w:t xml:space="preserve"> </w:t>
      </w:r>
      <w:r>
        <w:rPr>
          <w:cs/>
        </w:rPr>
        <w:t>आपे</w:t>
      </w:r>
      <w:r>
        <w:t xml:space="preserve"> </w:t>
      </w:r>
      <w:r>
        <w:rPr>
          <w:cs/>
        </w:rPr>
        <w:t>मेलहि</w:t>
      </w:r>
      <w:r>
        <w:t xml:space="preserve"> </w:t>
      </w:r>
      <w:r>
        <w:rPr>
          <w:cs/>
        </w:rPr>
        <w:t>वेखहि</w:t>
      </w:r>
      <w:r>
        <w:t xml:space="preserve"> </w:t>
      </w:r>
      <w:r>
        <w:rPr>
          <w:cs/>
        </w:rPr>
        <w:t>हदूरि</w:t>
      </w:r>
      <w:r>
        <w:t xml:space="preserve"> </w:t>
      </w:r>
      <w:r>
        <w:rPr>
          <w:cs/>
        </w:rPr>
        <w:t>॥</w:t>
      </w:r>
    </w:p>
    <w:p w:rsidR="00A75876" w:rsidRDefault="00A75876">
      <w:pPr>
        <w:pStyle w:val="SGGSRoman"/>
      </w:pPr>
      <w:r>
        <w:t>too</w:t>
      </w:r>
      <w:r>
        <w:rPr>
          <w:vertAlign w:val="superscript"/>
        </w:rPr>
        <w:t>N</w:t>
      </w:r>
      <w:r>
        <w:t xml:space="preserve"> aapay mayleh vaykheh hadoor.</w:t>
      </w:r>
    </w:p>
    <w:p w:rsidR="00A75876" w:rsidRDefault="00A75876">
      <w:pPr>
        <w:pStyle w:val="SGGSTrans"/>
      </w:pPr>
      <w:r>
        <w:t>You Yourself unite, and You see Yourself close at hand.</w:t>
      </w:r>
    </w:p>
    <w:p w:rsidR="00A75876" w:rsidRDefault="00A75876">
      <w:pPr>
        <w:pStyle w:val="SGGSGurm"/>
      </w:pPr>
      <w:r>
        <w:rPr>
          <w:cs/>
          <w:lang w:bidi="pa-IN"/>
        </w:rPr>
        <w:t xml:space="preserve">ਸਭ ਮਹਿ ਆਪਿ ਰਹਿਆ ਭਰਪੂਰਿ ॥ </w:t>
      </w:r>
      <w:r>
        <w:rPr>
          <w:color w:val="008000"/>
          <w:sz w:val="18"/>
        </w:rPr>
        <w:t>(113)</w:t>
      </w:r>
    </w:p>
    <w:p w:rsidR="00A75876" w:rsidRDefault="00A75876">
      <w:pPr>
        <w:pStyle w:val="SGGSHindi"/>
      </w:pPr>
      <w:r>
        <w:rPr>
          <w:cs/>
        </w:rPr>
        <w:t>सभ</w:t>
      </w:r>
      <w:r>
        <w:t xml:space="preserve"> </w:t>
      </w:r>
      <w:r>
        <w:rPr>
          <w:cs/>
        </w:rPr>
        <w:t>महि</w:t>
      </w:r>
      <w:r>
        <w:t xml:space="preserve"> </w:t>
      </w:r>
      <w:r>
        <w:rPr>
          <w:cs/>
        </w:rPr>
        <w:t>आपि</w:t>
      </w:r>
      <w:r>
        <w:t xml:space="preserve"> </w:t>
      </w:r>
      <w:r>
        <w:rPr>
          <w:cs/>
        </w:rPr>
        <w:t>रहिआ</w:t>
      </w:r>
      <w:r>
        <w:t xml:space="preserve"> </w:t>
      </w:r>
      <w:r>
        <w:rPr>
          <w:cs/>
        </w:rPr>
        <w:t>भरपूरि</w:t>
      </w:r>
      <w:r>
        <w:t xml:space="preserve"> </w:t>
      </w:r>
      <w:r>
        <w:rPr>
          <w:cs/>
        </w:rPr>
        <w:t>॥</w:t>
      </w:r>
    </w:p>
    <w:p w:rsidR="00A75876" w:rsidRDefault="00A75876">
      <w:pPr>
        <w:pStyle w:val="SGGSRoman"/>
      </w:pPr>
      <w:r>
        <w:t>sabh meh aap rahi-aa bharpoor.</w:t>
      </w:r>
    </w:p>
    <w:p w:rsidR="00A75876" w:rsidRDefault="00A75876">
      <w:pPr>
        <w:pStyle w:val="SGGSTrans"/>
      </w:pPr>
      <w:r>
        <w:t>You Yourself are totally pervading amongst all.</w:t>
      </w:r>
    </w:p>
    <w:p w:rsidR="00A75876" w:rsidRDefault="00A75876">
      <w:pPr>
        <w:pStyle w:val="SGGSGurm"/>
      </w:pPr>
      <w:r>
        <w:rPr>
          <w:cs/>
          <w:lang w:bidi="pa-IN"/>
        </w:rPr>
        <w:t>ਨਾਨਕ ਆਪੇ ਆਪਿ ਵਰਤੈ ਗੁਰਮੁਖਿ ਸੋਝੀ ਪਾਵਣਿਆ ॥੮</w:t>
      </w:r>
      <w:r>
        <w:rPr>
          <w:cs/>
        </w:rPr>
        <w:t>॥</w:t>
      </w:r>
      <w:r>
        <w:rPr>
          <w:lang w:bidi="pa-IN"/>
        </w:rPr>
        <w:t>੬</w:t>
      </w:r>
      <w:r>
        <w:rPr>
          <w:cs/>
        </w:rPr>
        <w:t>॥</w:t>
      </w:r>
      <w:r>
        <w:rPr>
          <w:lang w:bidi="pa-IN"/>
        </w:rPr>
        <w:t>੭</w:t>
      </w:r>
      <w:r>
        <w:rPr>
          <w:cs/>
        </w:rPr>
        <w:t xml:space="preserve">॥ </w:t>
      </w:r>
      <w:r>
        <w:rPr>
          <w:color w:val="008000"/>
          <w:sz w:val="18"/>
        </w:rPr>
        <w:t>(113)</w:t>
      </w:r>
    </w:p>
    <w:p w:rsidR="00A75876" w:rsidRDefault="00A75876">
      <w:pPr>
        <w:pStyle w:val="SGGSHindi"/>
      </w:pPr>
      <w:r>
        <w:rPr>
          <w:cs/>
        </w:rPr>
        <w:t>नानक</w:t>
      </w:r>
      <w:r>
        <w:t xml:space="preserve"> </w:t>
      </w:r>
      <w:r>
        <w:rPr>
          <w:cs/>
        </w:rPr>
        <w:t>आपे</w:t>
      </w:r>
      <w:r>
        <w:t xml:space="preserve"> </w:t>
      </w:r>
      <w:r>
        <w:rPr>
          <w:cs/>
        </w:rPr>
        <w:t>आपि</w:t>
      </w:r>
      <w:r>
        <w:t xml:space="preserve"> </w:t>
      </w:r>
      <w:r>
        <w:rPr>
          <w:cs/>
        </w:rPr>
        <w:t>वरतै</w:t>
      </w:r>
      <w:r>
        <w:t xml:space="preserve"> </w:t>
      </w:r>
      <w:r>
        <w:rPr>
          <w:cs/>
        </w:rPr>
        <w:t>गुरमुखि</w:t>
      </w:r>
      <w:r>
        <w:t xml:space="preserve"> </w:t>
      </w:r>
      <w:r>
        <w:rPr>
          <w:cs/>
        </w:rPr>
        <w:t>सोझी</w:t>
      </w:r>
      <w:r>
        <w:t xml:space="preserve"> </w:t>
      </w:r>
      <w:r>
        <w:rPr>
          <w:cs/>
        </w:rPr>
        <w:t>पावणिआ</w:t>
      </w:r>
      <w:r>
        <w:t xml:space="preserve"> </w:t>
      </w:r>
      <w:r>
        <w:rPr>
          <w:cs/>
        </w:rPr>
        <w:t>॥८॥६॥७॥</w:t>
      </w:r>
    </w:p>
    <w:p w:rsidR="00A75876" w:rsidRDefault="00A75876">
      <w:pPr>
        <w:pStyle w:val="SGGSRoman"/>
      </w:pPr>
      <w:r>
        <w:t>naanak aapay aap vartai gurmukh sojhee paavni-aa. ||8||6||7||</w:t>
      </w:r>
    </w:p>
    <w:p w:rsidR="00A75876" w:rsidRDefault="00A75876">
      <w:pPr>
        <w:pStyle w:val="SGGSTrans"/>
      </w:pPr>
      <w:r>
        <w:t>O Nanak, God Himself is pervading and permeating everywhere; only the Gurmukhs understand this. ||8||6||7||</w:t>
      </w:r>
    </w:p>
    <w:p w:rsidR="00A75876" w:rsidRDefault="00A75876">
      <w:pPr>
        <w:pStyle w:val="SGGSGurm"/>
      </w:pPr>
      <w:r>
        <w:rPr>
          <w:cs/>
          <w:lang w:bidi="pa-IN"/>
        </w:rPr>
        <w:t xml:space="preserve">ਮਾਝ ਮਹਲਾ ੩ </w:t>
      </w:r>
      <w:r>
        <w:rPr>
          <w:cs/>
        </w:rPr>
        <w:t xml:space="preserve">॥ </w:t>
      </w:r>
      <w:r>
        <w:rPr>
          <w:color w:val="008000"/>
          <w:sz w:val="18"/>
        </w:rPr>
        <w:t>(113)</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ਅੰਮ੍ਰਿਤ ਬਾਣੀ ਗੁਰ ਕੀ ਮੀਠੀ ॥ </w:t>
      </w:r>
      <w:r>
        <w:rPr>
          <w:color w:val="008000"/>
          <w:sz w:val="18"/>
        </w:rPr>
        <w:t>(113)</w:t>
      </w:r>
    </w:p>
    <w:p w:rsidR="00A75876" w:rsidRDefault="00A75876">
      <w:pPr>
        <w:pStyle w:val="SGGSHindi"/>
      </w:pPr>
      <w:r>
        <w:rPr>
          <w:cs/>
        </w:rPr>
        <w:t>अम्रित</w:t>
      </w:r>
      <w:r>
        <w:t xml:space="preserve"> </w:t>
      </w:r>
      <w:r>
        <w:rPr>
          <w:cs/>
        </w:rPr>
        <w:t>बाणी</w:t>
      </w:r>
      <w:r>
        <w:t xml:space="preserve"> </w:t>
      </w:r>
      <w:r>
        <w:rPr>
          <w:cs/>
        </w:rPr>
        <w:t>गुर</w:t>
      </w:r>
      <w:r>
        <w:t xml:space="preserve"> </w:t>
      </w:r>
      <w:r>
        <w:rPr>
          <w:cs/>
        </w:rPr>
        <w:t>की</w:t>
      </w:r>
      <w:r>
        <w:t xml:space="preserve"> </w:t>
      </w:r>
      <w:r>
        <w:rPr>
          <w:cs/>
        </w:rPr>
        <w:t>मीठी</w:t>
      </w:r>
      <w:r>
        <w:t xml:space="preserve"> </w:t>
      </w:r>
      <w:r>
        <w:rPr>
          <w:cs/>
        </w:rPr>
        <w:t>॥</w:t>
      </w:r>
    </w:p>
    <w:p w:rsidR="00A75876" w:rsidRDefault="00A75876">
      <w:pPr>
        <w:pStyle w:val="SGGSRoman"/>
      </w:pPr>
      <w:r>
        <w:t>amrit banee gur kee meethee.</w:t>
      </w:r>
    </w:p>
    <w:p w:rsidR="00A75876" w:rsidRDefault="00A75876">
      <w:pPr>
        <w:pStyle w:val="SGGSTrans"/>
      </w:pPr>
      <w:r>
        <w:t>The Nectar of the Guru's Bani is very sweet.</w:t>
      </w:r>
    </w:p>
    <w:p w:rsidR="00A75876" w:rsidRDefault="00A75876">
      <w:pPr>
        <w:pStyle w:val="SGGSGurm"/>
      </w:pPr>
      <w:r>
        <w:rPr>
          <w:cs/>
          <w:lang w:bidi="pa-IN"/>
        </w:rPr>
        <w:t xml:space="preserve">ਗੁਰਮੁਖਿ ਵਿਰਲੈ ਕਿਨੈ ਚਖਿ ਡੀਠੀ ॥ </w:t>
      </w:r>
      <w:r>
        <w:rPr>
          <w:color w:val="008000"/>
          <w:sz w:val="18"/>
        </w:rPr>
        <w:t>(113)</w:t>
      </w:r>
    </w:p>
    <w:p w:rsidR="00A75876" w:rsidRDefault="00A75876">
      <w:pPr>
        <w:pStyle w:val="SGGSHindi"/>
      </w:pPr>
      <w:r>
        <w:rPr>
          <w:cs/>
        </w:rPr>
        <w:t>गुरमुखि</w:t>
      </w:r>
      <w:r>
        <w:t xml:space="preserve"> </w:t>
      </w:r>
      <w:r>
        <w:rPr>
          <w:cs/>
        </w:rPr>
        <w:t>विरलै</w:t>
      </w:r>
      <w:r>
        <w:t xml:space="preserve"> </w:t>
      </w:r>
      <w:r>
        <w:rPr>
          <w:cs/>
        </w:rPr>
        <w:t>किनै</w:t>
      </w:r>
      <w:r>
        <w:t xml:space="preserve"> </w:t>
      </w:r>
      <w:r>
        <w:rPr>
          <w:cs/>
        </w:rPr>
        <w:t>चखि</w:t>
      </w:r>
      <w:r>
        <w:t xml:space="preserve"> </w:t>
      </w:r>
      <w:r>
        <w:rPr>
          <w:cs/>
        </w:rPr>
        <w:t>डीठी</w:t>
      </w:r>
      <w:r>
        <w:t xml:space="preserve"> </w:t>
      </w:r>
      <w:r>
        <w:rPr>
          <w:cs/>
        </w:rPr>
        <w:t>॥</w:t>
      </w:r>
    </w:p>
    <w:p w:rsidR="00A75876" w:rsidRDefault="00A75876">
      <w:pPr>
        <w:pStyle w:val="SGGSRoman"/>
      </w:pPr>
      <w:r>
        <w:t>gurmukh virlai kinai chakh deethee.</w:t>
      </w:r>
    </w:p>
    <w:p w:rsidR="00A75876" w:rsidRDefault="00A75876">
      <w:pPr>
        <w:pStyle w:val="SGGSTrans"/>
      </w:pPr>
      <w:r>
        <w:t>Rare are the Gurmukhs who see and taste it.</w:t>
      </w:r>
    </w:p>
    <w:p w:rsidR="00A75876" w:rsidRDefault="00A75876">
      <w:pPr>
        <w:pStyle w:val="SGGSGurm"/>
      </w:pPr>
      <w:r>
        <w:rPr>
          <w:cs/>
          <w:lang w:bidi="pa-IN"/>
        </w:rPr>
        <w:t>ਅੰਤਰਿ ਪਰਗਾਸੁ ਮਹਾ ਰਸੁ ਪੀਵੈ ਦਰਿ ਸਚੈ ਸਬਦੁ ਵਜਾਵਣਿਆ ॥੧</w:t>
      </w:r>
      <w:r>
        <w:rPr>
          <w:cs/>
        </w:rPr>
        <w:t xml:space="preserve">॥ </w:t>
      </w:r>
      <w:r>
        <w:rPr>
          <w:color w:val="008000"/>
          <w:sz w:val="18"/>
        </w:rPr>
        <w:t>(113)</w:t>
      </w:r>
    </w:p>
    <w:p w:rsidR="00A75876" w:rsidRDefault="00A75876">
      <w:pPr>
        <w:pStyle w:val="SGGSHindi"/>
      </w:pPr>
      <w:r>
        <w:rPr>
          <w:cs/>
        </w:rPr>
        <w:t>अंतरि</w:t>
      </w:r>
      <w:r>
        <w:t xml:space="preserve"> </w:t>
      </w:r>
      <w:r>
        <w:rPr>
          <w:cs/>
        </w:rPr>
        <w:t>परगासु</w:t>
      </w:r>
      <w:r>
        <w:t xml:space="preserve"> </w:t>
      </w:r>
      <w:r>
        <w:rPr>
          <w:cs/>
        </w:rPr>
        <w:t>महा</w:t>
      </w:r>
      <w:r>
        <w:t xml:space="preserve"> </w:t>
      </w:r>
      <w:r>
        <w:rPr>
          <w:cs/>
        </w:rPr>
        <w:t>रसु</w:t>
      </w:r>
      <w:r>
        <w:t xml:space="preserve"> </w:t>
      </w:r>
      <w:r>
        <w:rPr>
          <w:cs/>
        </w:rPr>
        <w:t>पीवै</w:t>
      </w:r>
      <w:r>
        <w:t xml:space="preserve"> </w:t>
      </w:r>
      <w:r>
        <w:rPr>
          <w:cs/>
        </w:rPr>
        <w:t>दरि</w:t>
      </w:r>
      <w:r>
        <w:t xml:space="preserve"> </w:t>
      </w:r>
      <w:r>
        <w:rPr>
          <w:cs/>
        </w:rPr>
        <w:t>सचै</w:t>
      </w:r>
      <w:r>
        <w:t xml:space="preserve"> </w:t>
      </w:r>
      <w:r>
        <w:rPr>
          <w:cs/>
        </w:rPr>
        <w:t>सबदु</w:t>
      </w:r>
      <w:r>
        <w:t xml:space="preserve"> </w:t>
      </w:r>
      <w:r>
        <w:rPr>
          <w:cs/>
        </w:rPr>
        <w:t>वजावणिआ</w:t>
      </w:r>
      <w:r>
        <w:t xml:space="preserve"> </w:t>
      </w:r>
      <w:r>
        <w:rPr>
          <w:cs/>
        </w:rPr>
        <w:t>॥१॥</w:t>
      </w:r>
    </w:p>
    <w:p w:rsidR="00A75876" w:rsidRDefault="00A75876">
      <w:pPr>
        <w:pStyle w:val="SGGSRoman"/>
      </w:pPr>
      <w:r>
        <w:t>antar pargaas mahaa ras peevai dar sachai sabad vajaavani-aa. ||1||</w:t>
      </w:r>
    </w:p>
    <w:p w:rsidR="00A75876" w:rsidRDefault="00A75876">
      <w:pPr>
        <w:pStyle w:val="SGGSTrans"/>
      </w:pPr>
      <w:r>
        <w:t>The Divine Light dawns within, and the supreme essence is found. In the True Court, the Word of the Shabad vibrates. ||1||</w:t>
      </w:r>
    </w:p>
    <w:p w:rsidR="00A75876" w:rsidRDefault="00A75876">
      <w:pPr>
        <w:pStyle w:val="SGGSGurm"/>
      </w:pPr>
      <w:r>
        <w:rPr>
          <w:cs/>
          <w:lang w:bidi="pa-IN"/>
        </w:rPr>
        <w:t xml:space="preserve">ਹਉ ਵਾਰੀ ਜੀਉ ਵਾਰੀ ਗੁਰ ਚਰਣੀ ਚਿਤੁ ਲਾਵਣਿਆ ॥ </w:t>
      </w:r>
      <w:r>
        <w:rPr>
          <w:color w:val="008000"/>
          <w:sz w:val="18"/>
        </w:rPr>
        <w:t>(113)</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गुर</w:t>
      </w:r>
      <w:r>
        <w:t xml:space="preserve"> </w:t>
      </w:r>
      <w:r>
        <w:rPr>
          <w:cs/>
        </w:rPr>
        <w:t>चरणी</w:t>
      </w:r>
      <w:r>
        <w:t xml:space="preserve"> </w:t>
      </w:r>
      <w:r>
        <w:rPr>
          <w:cs/>
        </w:rPr>
        <w:t>चितु</w:t>
      </w:r>
      <w:r>
        <w:t xml:space="preserve"> </w:t>
      </w:r>
      <w:r>
        <w:rPr>
          <w:cs/>
        </w:rPr>
        <w:t>लावणिआ</w:t>
      </w:r>
      <w:r>
        <w:t xml:space="preserve"> </w:t>
      </w:r>
      <w:r>
        <w:rPr>
          <w:cs/>
        </w:rPr>
        <w:t>॥</w:t>
      </w:r>
    </w:p>
    <w:p w:rsidR="00A75876" w:rsidRDefault="00A75876">
      <w:pPr>
        <w:pStyle w:val="SGGSRoman"/>
      </w:pPr>
      <w:r>
        <w:t>ha-o vaaree jee-o vaaree gur charnee chit laavani-aa.</w:t>
      </w:r>
    </w:p>
    <w:p w:rsidR="00A75876" w:rsidRDefault="00A75876">
      <w:pPr>
        <w:pStyle w:val="SGGSTrans"/>
      </w:pPr>
      <w:r>
        <w:t>I am a sacrifice, my soul is a sacrifice, to those who focus their consciousness on the Guru's Feet.</w:t>
      </w:r>
    </w:p>
    <w:p w:rsidR="00A75876" w:rsidRDefault="00A75876">
      <w:pPr>
        <w:pStyle w:val="SGGSGurm"/>
      </w:pPr>
      <w:r>
        <w:rPr>
          <w:cs/>
          <w:lang w:bidi="pa-IN"/>
        </w:rPr>
        <w:t>ਸਤਿਗੁਰੁ ਹੈ ਅੰਮ੍ਰਿਤ ਸਰੁ ਸਾਚਾ ਮਨੁ ਨਾਵੈ ਮੈਲੁ ਚੁਕਾਵਣਿਆ ॥੧</w:t>
      </w:r>
      <w:r>
        <w:rPr>
          <w:cs/>
        </w:rPr>
        <w:t xml:space="preserve">॥ </w:t>
      </w:r>
      <w:r>
        <w:rPr>
          <w:lang w:bidi="pa-IN"/>
        </w:rPr>
        <w:t xml:space="preserve">ਰਹਾਉ ॥ </w:t>
      </w:r>
      <w:r>
        <w:rPr>
          <w:color w:val="008000"/>
          <w:sz w:val="18"/>
        </w:rPr>
        <w:t>(113)</w:t>
      </w:r>
    </w:p>
    <w:p w:rsidR="00A75876" w:rsidRDefault="00A75876">
      <w:pPr>
        <w:pStyle w:val="SGGSHindi"/>
      </w:pPr>
      <w:r>
        <w:rPr>
          <w:cs/>
        </w:rPr>
        <w:t>सतिगुरु</w:t>
      </w:r>
      <w:r>
        <w:t xml:space="preserve"> </w:t>
      </w:r>
      <w:r>
        <w:rPr>
          <w:cs/>
        </w:rPr>
        <w:t>है</w:t>
      </w:r>
      <w:r>
        <w:t xml:space="preserve"> </w:t>
      </w:r>
      <w:r>
        <w:rPr>
          <w:cs/>
        </w:rPr>
        <w:t>अम्रित</w:t>
      </w:r>
      <w:r>
        <w:t xml:space="preserve"> </w:t>
      </w:r>
      <w:r>
        <w:rPr>
          <w:cs/>
        </w:rPr>
        <w:t>सरु</w:t>
      </w:r>
      <w:r>
        <w:t xml:space="preserve"> </w:t>
      </w:r>
      <w:r>
        <w:rPr>
          <w:cs/>
        </w:rPr>
        <w:t>साचा</w:t>
      </w:r>
      <w:r>
        <w:t xml:space="preserve"> </w:t>
      </w:r>
      <w:r>
        <w:rPr>
          <w:cs/>
        </w:rPr>
        <w:t>मनु</w:t>
      </w:r>
      <w:r>
        <w:t xml:space="preserve"> </w:t>
      </w:r>
      <w:r>
        <w:rPr>
          <w:cs/>
        </w:rPr>
        <w:t>नावै</w:t>
      </w:r>
      <w:r>
        <w:t xml:space="preserve"> </w:t>
      </w:r>
      <w:r>
        <w:rPr>
          <w:cs/>
        </w:rPr>
        <w:t>मैलु</w:t>
      </w:r>
      <w:r>
        <w:t xml:space="preserve"> </w:t>
      </w:r>
      <w:r>
        <w:rPr>
          <w:cs/>
        </w:rPr>
        <w:t>चुकावणिआ</w:t>
      </w:r>
      <w:r>
        <w:t xml:space="preserve"> </w:t>
      </w:r>
      <w:r>
        <w:rPr>
          <w:cs/>
        </w:rPr>
        <w:t>॥१॥</w:t>
      </w:r>
      <w:r>
        <w:t xml:space="preserve"> </w:t>
      </w:r>
      <w:r>
        <w:rPr>
          <w:cs/>
        </w:rPr>
        <w:t>रहाउ</w:t>
      </w:r>
      <w:r>
        <w:t xml:space="preserve"> </w:t>
      </w:r>
      <w:r>
        <w:rPr>
          <w:cs/>
        </w:rPr>
        <w:t>॥</w:t>
      </w:r>
    </w:p>
    <w:p w:rsidR="00A75876" w:rsidRDefault="00A75876">
      <w:pPr>
        <w:pStyle w:val="SGGSRoman"/>
      </w:pPr>
      <w:r>
        <w:t>satgur hai amrit sar saachaa man naavai mail chukaavani-aa. ||1|| rahaa-o.</w:t>
      </w:r>
    </w:p>
    <w:p w:rsidR="00A75876" w:rsidRDefault="00A75876">
      <w:pPr>
        <w:pStyle w:val="SGGSTrans"/>
      </w:pPr>
      <w:r>
        <w:t>The True Guru is the True Pool of Nectar; bathing in it, the mind is washed clean of all filth. ||1||Pause||</w:t>
      </w:r>
    </w:p>
    <w:p w:rsidR="00A75876" w:rsidRDefault="00A75876">
      <w:pPr>
        <w:pStyle w:val="SGGSGurm"/>
      </w:pPr>
      <w:r>
        <w:rPr>
          <w:cs/>
          <w:lang w:bidi="pa-IN"/>
        </w:rPr>
        <w:t xml:space="preserve">ਤੇਰਾ ਸਚੇ ਕਿਨੈ ਅੰਤੁ ਨ ਪਾਇਆ ॥ </w:t>
      </w:r>
      <w:r>
        <w:rPr>
          <w:color w:val="008000"/>
          <w:sz w:val="18"/>
        </w:rPr>
        <w:t>(113)</w:t>
      </w:r>
    </w:p>
    <w:p w:rsidR="00A75876" w:rsidRDefault="00A75876">
      <w:pPr>
        <w:pStyle w:val="SGGSHindi"/>
      </w:pPr>
      <w:r>
        <w:rPr>
          <w:cs/>
        </w:rPr>
        <w:t>तेरा</w:t>
      </w:r>
      <w:r>
        <w:t xml:space="preserve"> </w:t>
      </w:r>
      <w:r>
        <w:rPr>
          <w:cs/>
        </w:rPr>
        <w:t>सचे</w:t>
      </w:r>
      <w:r>
        <w:t xml:space="preserve"> </w:t>
      </w:r>
      <w:r>
        <w:rPr>
          <w:cs/>
        </w:rPr>
        <w:t>किनै</w:t>
      </w:r>
      <w:r>
        <w:t xml:space="preserve"> </w:t>
      </w:r>
      <w:r>
        <w:rPr>
          <w:cs/>
        </w:rPr>
        <w:t>अंतु</w:t>
      </w:r>
      <w:r>
        <w:t xml:space="preserve"> </w:t>
      </w:r>
      <w:r>
        <w:rPr>
          <w:cs/>
        </w:rPr>
        <w:t>न</w:t>
      </w:r>
      <w:r>
        <w:t xml:space="preserve"> </w:t>
      </w:r>
      <w:r>
        <w:rPr>
          <w:cs/>
        </w:rPr>
        <w:t>पाइआ</w:t>
      </w:r>
      <w:r>
        <w:t xml:space="preserve"> </w:t>
      </w:r>
      <w:r>
        <w:rPr>
          <w:cs/>
        </w:rPr>
        <w:t>॥</w:t>
      </w:r>
    </w:p>
    <w:p w:rsidR="00A75876" w:rsidRDefault="00A75876">
      <w:pPr>
        <w:pStyle w:val="SGGSRoman"/>
      </w:pPr>
      <w:r>
        <w:t>tayraa sachay kinai ant na paa-i-aa.</w:t>
      </w:r>
    </w:p>
    <w:p w:rsidR="00A75876" w:rsidRDefault="00A75876">
      <w:pPr>
        <w:pStyle w:val="SGGSTrans"/>
      </w:pPr>
      <w:r>
        <w:t>Your limits, O True Lord, are not known to anyone.</w:t>
      </w:r>
    </w:p>
    <w:p w:rsidR="00A75876" w:rsidRDefault="00A75876">
      <w:pPr>
        <w:pStyle w:val="SGGSGurm"/>
      </w:pPr>
      <w:r>
        <w:rPr>
          <w:cs/>
          <w:lang w:bidi="pa-IN"/>
        </w:rPr>
        <w:t xml:space="preserve">ਗੁਰ ਪਰਸਾਦਿ ਕਿਨੈ ਵਿਰਲੈ ਚਿਤੁ ਲਾਇਆ ॥ </w:t>
      </w:r>
      <w:r>
        <w:rPr>
          <w:color w:val="008000"/>
          <w:sz w:val="18"/>
        </w:rPr>
        <w:t>(113)</w:t>
      </w:r>
    </w:p>
    <w:p w:rsidR="00A75876" w:rsidRDefault="00A75876">
      <w:pPr>
        <w:pStyle w:val="SGGSHindi"/>
      </w:pPr>
      <w:r>
        <w:rPr>
          <w:cs/>
        </w:rPr>
        <w:t>गुर</w:t>
      </w:r>
      <w:r>
        <w:t xml:space="preserve"> </w:t>
      </w:r>
      <w:r>
        <w:rPr>
          <w:cs/>
        </w:rPr>
        <w:t>परसादि</w:t>
      </w:r>
      <w:r>
        <w:t xml:space="preserve"> </w:t>
      </w:r>
      <w:r>
        <w:rPr>
          <w:cs/>
        </w:rPr>
        <w:t>किनै</w:t>
      </w:r>
      <w:r>
        <w:t xml:space="preserve"> </w:t>
      </w:r>
      <w:r>
        <w:rPr>
          <w:cs/>
        </w:rPr>
        <w:t>विरलै</w:t>
      </w:r>
      <w:r>
        <w:t xml:space="preserve"> </w:t>
      </w:r>
      <w:r>
        <w:rPr>
          <w:cs/>
        </w:rPr>
        <w:t>चितु</w:t>
      </w:r>
      <w:r>
        <w:t xml:space="preserve"> </w:t>
      </w:r>
      <w:r>
        <w:rPr>
          <w:cs/>
        </w:rPr>
        <w:t>लाइआ</w:t>
      </w:r>
      <w:r>
        <w:t xml:space="preserve"> </w:t>
      </w:r>
      <w:r>
        <w:rPr>
          <w:cs/>
        </w:rPr>
        <w:t>॥</w:t>
      </w:r>
    </w:p>
    <w:p w:rsidR="00A75876" w:rsidRDefault="00A75876">
      <w:pPr>
        <w:pStyle w:val="SGGSRoman"/>
      </w:pPr>
      <w:r>
        <w:t>gur parsaad kinai virlai chit laa-i-aa.</w:t>
      </w:r>
    </w:p>
    <w:p w:rsidR="00A75876" w:rsidRDefault="00A75876">
      <w:pPr>
        <w:pStyle w:val="SGGSTrans"/>
      </w:pPr>
      <w:r>
        <w:t>Rare are those who, by Guru's Grace, focus their consciousness on You.</w:t>
      </w:r>
    </w:p>
    <w:p w:rsidR="00A75876" w:rsidRDefault="00A75876">
      <w:pPr>
        <w:pStyle w:val="SGGSGurm"/>
      </w:pPr>
      <w:r>
        <w:rPr>
          <w:cs/>
          <w:lang w:bidi="pa-IN"/>
        </w:rPr>
        <w:t>ਤੁਧੁ ਸਾਲਾਹਿ ਨ ਰਜਾ ਕਬਹੂੰ ਸਚੇ ਨਾਵੈ ਕੀ ਭੁਖ ਲਾਵਣਿਆ ॥੨</w:t>
      </w:r>
      <w:r>
        <w:rPr>
          <w:cs/>
        </w:rPr>
        <w:t xml:space="preserve">॥ </w:t>
      </w:r>
      <w:r>
        <w:rPr>
          <w:color w:val="008000"/>
          <w:sz w:val="18"/>
        </w:rPr>
        <w:t>(113)</w:t>
      </w:r>
    </w:p>
    <w:p w:rsidR="00A75876" w:rsidRDefault="00A75876">
      <w:pPr>
        <w:pStyle w:val="SGGSHindi"/>
      </w:pPr>
      <w:r>
        <w:rPr>
          <w:cs/>
        </w:rPr>
        <w:t>तुधु</w:t>
      </w:r>
      <w:r>
        <w:t xml:space="preserve"> </w:t>
      </w:r>
      <w:r>
        <w:rPr>
          <w:cs/>
        </w:rPr>
        <w:t>सालाहि</w:t>
      </w:r>
      <w:r>
        <w:t xml:space="preserve"> </w:t>
      </w:r>
      <w:r>
        <w:rPr>
          <w:cs/>
        </w:rPr>
        <w:t>न</w:t>
      </w:r>
      <w:r>
        <w:t xml:space="preserve"> </w:t>
      </w:r>
      <w:r>
        <w:rPr>
          <w:cs/>
        </w:rPr>
        <w:t>रजा</w:t>
      </w:r>
      <w:r>
        <w:t xml:space="preserve"> </w:t>
      </w:r>
      <w:r>
        <w:rPr>
          <w:cs/>
        </w:rPr>
        <w:t>कबहूं</w:t>
      </w:r>
      <w:r>
        <w:t xml:space="preserve"> </w:t>
      </w:r>
      <w:r>
        <w:rPr>
          <w:cs/>
        </w:rPr>
        <w:t>सचे</w:t>
      </w:r>
      <w:r>
        <w:t xml:space="preserve"> </w:t>
      </w:r>
      <w:r>
        <w:rPr>
          <w:cs/>
        </w:rPr>
        <w:t>नावै</w:t>
      </w:r>
      <w:r>
        <w:t xml:space="preserve"> </w:t>
      </w:r>
      <w:r>
        <w:rPr>
          <w:cs/>
        </w:rPr>
        <w:t>की</w:t>
      </w:r>
      <w:r>
        <w:t xml:space="preserve"> </w:t>
      </w:r>
      <w:r>
        <w:rPr>
          <w:cs/>
        </w:rPr>
        <w:t>भुख</w:t>
      </w:r>
      <w:r>
        <w:t xml:space="preserve"> </w:t>
      </w:r>
      <w:r>
        <w:rPr>
          <w:cs/>
        </w:rPr>
        <w:t>लावणिआ</w:t>
      </w:r>
      <w:r>
        <w:t xml:space="preserve"> </w:t>
      </w:r>
      <w:r>
        <w:rPr>
          <w:cs/>
        </w:rPr>
        <w:t>॥२॥</w:t>
      </w:r>
    </w:p>
    <w:p w:rsidR="00A75876" w:rsidRDefault="00A75876">
      <w:pPr>
        <w:pStyle w:val="SGGSRoman"/>
      </w:pPr>
      <w:r>
        <w:t>tuDh saalaahi na rajaa kabahoo</w:t>
      </w:r>
      <w:r>
        <w:rPr>
          <w:vertAlign w:val="superscript"/>
        </w:rPr>
        <w:t>N</w:t>
      </w:r>
      <w:r>
        <w:t xml:space="preserve"> sachay naavai kee bhukh laavani-aa. ||2||</w:t>
      </w:r>
    </w:p>
    <w:p w:rsidR="00A75876" w:rsidRDefault="00A75876">
      <w:pPr>
        <w:pStyle w:val="SGGSTrans"/>
      </w:pPr>
      <w:r>
        <w:t>Praising You, I am never satisfied; such is the hunger I feel for the True Name. ||2||</w:t>
      </w:r>
    </w:p>
    <w:p w:rsidR="00A75876" w:rsidRDefault="00A75876">
      <w:pPr>
        <w:pStyle w:val="SGGSGurm"/>
      </w:pPr>
      <w:r>
        <w:rPr>
          <w:cs/>
          <w:lang w:bidi="pa-IN"/>
        </w:rPr>
        <w:t xml:space="preserve">ਏਕੋ ਵੇਖਾ ਅਵਰੁ ਨ ਬੀਆ ॥ </w:t>
      </w:r>
      <w:r>
        <w:rPr>
          <w:color w:val="008000"/>
          <w:sz w:val="18"/>
        </w:rPr>
        <w:t>(113)</w:t>
      </w:r>
    </w:p>
    <w:p w:rsidR="00A75876" w:rsidRDefault="00A75876">
      <w:pPr>
        <w:pStyle w:val="SGGSHindi"/>
      </w:pPr>
      <w:r>
        <w:rPr>
          <w:cs/>
        </w:rPr>
        <w:t>एको</w:t>
      </w:r>
      <w:r>
        <w:t xml:space="preserve"> </w:t>
      </w:r>
      <w:r>
        <w:rPr>
          <w:cs/>
        </w:rPr>
        <w:t>वेखा</w:t>
      </w:r>
      <w:r>
        <w:t xml:space="preserve"> </w:t>
      </w:r>
      <w:r>
        <w:rPr>
          <w:cs/>
        </w:rPr>
        <w:t>अवरु</w:t>
      </w:r>
      <w:r>
        <w:t xml:space="preserve"> </w:t>
      </w:r>
      <w:r>
        <w:rPr>
          <w:cs/>
        </w:rPr>
        <w:t>न</w:t>
      </w:r>
      <w:r>
        <w:t xml:space="preserve"> </w:t>
      </w:r>
      <w:r>
        <w:rPr>
          <w:cs/>
        </w:rPr>
        <w:t>बीआ</w:t>
      </w:r>
      <w:r>
        <w:t xml:space="preserve"> </w:t>
      </w:r>
      <w:r>
        <w:rPr>
          <w:cs/>
        </w:rPr>
        <w:t>॥</w:t>
      </w:r>
    </w:p>
    <w:p w:rsidR="00A75876" w:rsidRDefault="00A75876">
      <w:pPr>
        <w:pStyle w:val="SGGSRoman"/>
      </w:pPr>
      <w:r>
        <w:t>ayko vaykhaa avar na bee-aa.</w:t>
      </w:r>
    </w:p>
    <w:p w:rsidR="00A75876" w:rsidRDefault="00A75876">
      <w:pPr>
        <w:pStyle w:val="SGGSTrans"/>
      </w:pPr>
      <w:r>
        <w:t>I see only the One, and no other.</w:t>
      </w:r>
    </w:p>
    <w:p w:rsidR="00A75876" w:rsidRDefault="00A75876">
      <w:pPr>
        <w:pStyle w:val="SGGSGurm"/>
      </w:pPr>
      <w:r>
        <w:rPr>
          <w:cs/>
          <w:lang w:bidi="pa-IN"/>
        </w:rPr>
        <w:t xml:space="preserve">ਗੁਰ ਪਰਸਾਦੀ ਅੰਮ੍ਰਿਤੁ ਪੀਆ ॥ </w:t>
      </w:r>
      <w:r>
        <w:rPr>
          <w:color w:val="008000"/>
          <w:sz w:val="18"/>
        </w:rPr>
        <w:t>(113)</w:t>
      </w:r>
    </w:p>
    <w:p w:rsidR="00A75876" w:rsidRDefault="00A75876">
      <w:pPr>
        <w:pStyle w:val="SGGSHindi"/>
      </w:pPr>
      <w:r>
        <w:rPr>
          <w:cs/>
        </w:rPr>
        <w:t>गुर</w:t>
      </w:r>
      <w:r>
        <w:t xml:space="preserve"> </w:t>
      </w:r>
      <w:r>
        <w:rPr>
          <w:cs/>
        </w:rPr>
        <w:t>परसादी</w:t>
      </w:r>
      <w:r>
        <w:t xml:space="preserve"> </w:t>
      </w:r>
      <w:r>
        <w:rPr>
          <w:cs/>
        </w:rPr>
        <w:t>अम्रितु</w:t>
      </w:r>
      <w:r>
        <w:t xml:space="preserve"> </w:t>
      </w:r>
      <w:r>
        <w:rPr>
          <w:cs/>
        </w:rPr>
        <w:t>पीआ</w:t>
      </w:r>
      <w:r>
        <w:t xml:space="preserve"> </w:t>
      </w:r>
      <w:r>
        <w:rPr>
          <w:cs/>
        </w:rPr>
        <w:t>॥</w:t>
      </w:r>
    </w:p>
    <w:p w:rsidR="00A75876" w:rsidRDefault="00A75876">
      <w:pPr>
        <w:pStyle w:val="SGGSRoman"/>
      </w:pPr>
      <w:r>
        <w:t>gur parsaadee amrit pee-aa.</w:t>
      </w:r>
    </w:p>
    <w:p w:rsidR="00A75876" w:rsidRDefault="00A75876">
      <w:pPr>
        <w:pStyle w:val="SGGSTrans"/>
      </w:pPr>
      <w:r>
        <w:t>By Guru's Grace, I drink in the Ambrosial Nectar.</w:t>
      </w:r>
    </w:p>
    <w:p w:rsidR="00A75876" w:rsidRDefault="00A75876">
      <w:pPr>
        <w:pStyle w:val="SGGSGurm"/>
      </w:pPr>
      <w:r>
        <w:rPr>
          <w:cs/>
          <w:lang w:bidi="pa-IN"/>
        </w:rPr>
        <w:t>ਗੁਰ ਕੈ ਸਬਦਿ ਤਿਖਾ ਨਿਵਾਰੀ ਸਹਜੇ ਸੂਖਿ ਸਮਾਵਣਿਆ ॥੩</w:t>
      </w:r>
      <w:r>
        <w:rPr>
          <w:cs/>
        </w:rPr>
        <w:t xml:space="preserve">॥ </w:t>
      </w:r>
      <w:r>
        <w:rPr>
          <w:color w:val="008000"/>
          <w:sz w:val="18"/>
        </w:rPr>
        <w:t>(113)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तिखा</w:t>
      </w:r>
      <w:r>
        <w:t xml:space="preserve"> </w:t>
      </w:r>
      <w:r>
        <w:rPr>
          <w:cs/>
        </w:rPr>
        <w:t>निवारी</w:t>
      </w:r>
      <w:r>
        <w:t xml:space="preserve"> </w:t>
      </w:r>
      <w:r>
        <w:rPr>
          <w:cs/>
        </w:rPr>
        <w:t>सहजे</w:t>
      </w:r>
      <w:r>
        <w:t xml:space="preserve"> </w:t>
      </w:r>
      <w:r>
        <w:rPr>
          <w:cs/>
        </w:rPr>
        <w:t>सूखि</w:t>
      </w:r>
      <w:r>
        <w:t xml:space="preserve"> </w:t>
      </w:r>
      <w:r>
        <w:rPr>
          <w:cs/>
        </w:rPr>
        <w:t>समावणिआ</w:t>
      </w:r>
      <w:r>
        <w:t xml:space="preserve"> </w:t>
      </w:r>
      <w:r>
        <w:rPr>
          <w:cs/>
        </w:rPr>
        <w:t>॥३॥</w:t>
      </w:r>
    </w:p>
    <w:p w:rsidR="00A75876" w:rsidRDefault="00A75876">
      <w:pPr>
        <w:pStyle w:val="SGGSRoman"/>
      </w:pPr>
      <w:r>
        <w:t>gur kai sabad tikhaa nivaaree sehjay sookh samaavani-aa. ||3||</w:t>
      </w:r>
    </w:p>
    <w:p w:rsidR="00A75876" w:rsidRDefault="00A75876">
      <w:pPr>
        <w:pStyle w:val="SGGSTrans"/>
      </w:pPr>
      <w:r>
        <w:t>My thirst is quenched by the Word of the Guru's Shabad; I am absorbed in intuitive peace and poise. ||3||</w:t>
      </w:r>
    </w:p>
    <w:p w:rsidR="00A75876" w:rsidRDefault="00A75876">
      <w:pPr>
        <w:pStyle w:val="SGGSGurm"/>
      </w:pPr>
      <w:r>
        <w:rPr>
          <w:cs/>
          <w:lang w:bidi="pa-IN"/>
        </w:rPr>
        <w:t xml:space="preserve">ਰਤਨੁ ਪਦਾਰਥੁ ਪਲਰਿ ਤਿਆਗੈ ॥ </w:t>
      </w:r>
      <w:r>
        <w:rPr>
          <w:color w:val="008000"/>
          <w:sz w:val="18"/>
        </w:rPr>
        <w:t>(113)</w:t>
      </w:r>
    </w:p>
    <w:p w:rsidR="00A75876" w:rsidRDefault="00A75876">
      <w:pPr>
        <w:pStyle w:val="SGGSHindi"/>
      </w:pPr>
      <w:r>
        <w:rPr>
          <w:cs/>
        </w:rPr>
        <w:t>रतनु</w:t>
      </w:r>
      <w:r>
        <w:t xml:space="preserve"> </w:t>
      </w:r>
      <w:r>
        <w:rPr>
          <w:cs/>
        </w:rPr>
        <w:t>पदारथु</w:t>
      </w:r>
      <w:r>
        <w:t xml:space="preserve"> </w:t>
      </w:r>
      <w:r>
        <w:rPr>
          <w:cs/>
        </w:rPr>
        <w:t>पलरि</w:t>
      </w:r>
      <w:r>
        <w:t xml:space="preserve"> </w:t>
      </w:r>
      <w:r>
        <w:rPr>
          <w:cs/>
        </w:rPr>
        <w:t>तिआगै</w:t>
      </w:r>
      <w:r>
        <w:t xml:space="preserve"> </w:t>
      </w:r>
      <w:r>
        <w:rPr>
          <w:cs/>
        </w:rPr>
        <w:t>॥</w:t>
      </w:r>
    </w:p>
    <w:p w:rsidR="00A75876" w:rsidRDefault="00A75876">
      <w:pPr>
        <w:pStyle w:val="SGGSRoman"/>
      </w:pPr>
      <w:r>
        <w:t>ratan padaarath palar ti-aagai.</w:t>
      </w:r>
    </w:p>
    <w:p w:rsidR="00A75876" w:rsidRDefault="00A75876">
      <w:pPr>
        <w:pStyle w:val="SGGSTrans"/>
      </w:pPr>
      <w:r>
        <w:t>The Priceless Jewel is discarded like straw;</w:t>
      </w:r>
    </w:p>
    <w:p w:rsidR="00A75876" w:rsidRDefault="00A75876">
      <w:pPr>
        <w:pStyle w:val="SGGSGurm"/>
      </w:pPr>
      <w:r>
        <w:rPr>
          <w:cs/>
          <w:lang w:bidi="pa-IN"/>
        </w:rPr>
        <w:t xml:space="preserve">ਮਨਮੁਖੁ ਅੰਧਾ ਦੂਜੈ ਭਾਇ ਲਾਗੈ ॥ </w:t>
      </w:r>
      <w:r>
        <w:rPr>
          <w:color w:val="008000"/>
          <w:sz w:val="18"/>
        </w:rPr>
        <w:t>(113)</w:t>
      </w:r>
    </w:p>
    <w:p w:rsidR="00A75876" w:rsidRDefault="00A75876">
      <w:pPr>
        <w:pStyle w:val="SGGSHindi"/>
      </w:pPr>
      <w:r>
        <w:rPr>
          <w:cs/>
        </w:rPr>
        <w:t>मनमुखु</w:t>
      </w:r>
      <w:r>
        <w:t xml:space="preserve"> </w:t>
      </w:r>
      <w:r>
        <w:rPr>
          <w:cs/>
        </w:rPr>
        <w:t>अंधा</w:t>
      </w:r>
      <w:r>
        <w:t xml:space="preserve"> </w:t>
      </w:r>
      <w:r>
        <w:rPr>
          <w:cs/>
        </w:rPr>
        <w:t>दूजै</w:t>
      </w:r>
      <w:r>
        <w:t xml:space="preserve"> </w:t>
      </w:r>
      <w:r>
        <w:rPr>
          <w:cs/>
        </w:rPr>
        <w:t>भाइ</w:t>
      </w:r>
      <w:r>
        <w:t xml:space="preserve"> </w:t>
      </w:r>
      <w:r>
        <w:rPr>
          <w:cs/>
        </w:rPr>
        <w:t>लागै</w:t>
      </w:r>
      <w:r>
        <w:t xml:space="preserve"> </w:t>
      </w:r>
      <w:r>
        <w:rPr>
          <w:cs/>
        </w:rPr>
        <w:t>॥</w:t>
      </w:r>
    </w:p>
    <w:p w:rsidR="00A75876" w:rsidRDefault="00A75876">
      <w:pPr>
        <w:pStyle w:val="SGGSRoman"/>
      </w:pPr>
      <w:r>
        <w:t>manmukh anDhaa doojai bhaa-ay laagai.</w:t>
      </w:r>
    </w:p>
    <w:p w:rsidR="00A75876" w:rsidRDefault="00A75876">
      <w:pPr>
        <w:pStyle w:val="SGGSTrans"/>
      </w:pPr>
      <w:r>
        <w:t>the blind self-willed manmukhs are attached to the love of duality.</w:t>
      </w:r>
    </w:p>
    <w:p w:rsidR="00A75876" w:rsidRDefault="00A75876">
      <w:pPr>
        <w:pStyle w:val="SGGSGurm"/>
      </w:pPr>
      <w:r>
        <w:rPr>
          <w:cs/>
          <w:lang w:bidi="pa-IN"/>
        </w:rPr>
        <w:t>ਜੋ ਬੀਜੈ ਸੋਈ ਫਲੁ ਪਾਏ ਸੁਪਨੈ ਸੁਖੁ ਨ ਪਾਵਣਿਆ ॥੪</w:t>
      </w:r>
      <w:r>
        <w:rPr>
          <w:cs/>
        </w:rPr>
        <w:t xml:space="preserve">॥ </w:t>
      </w:r>
      <w:r>
        <w:rPr>
          <w:color w:val="008000"/>
          <w:sz w:val="18"/>
        </w:rPr>
        <w:t>(113)</w:t>
      </w:r>
    </w:p>
    <w:p w:rsidR="00A75876" w:rsidRDefault="00A75876">
      <w:pPr>
        <w:pStyle w:val="SGGSHindi"/>
      </w:pPr>
      <w:r>
        <w:rPr>
          <w:cs/>
        </w:rPr>
        <w:t>जो</w:t>
      </w:r>
      <w:r>
        <w:t xml:space="preserve"> </w:t>
      </w:r>
      <w:r>
        <w:rPr>
          <w:cs/>
        </w:rPr>
        <w:t>बीजै</w:t>
      </w:r>
      <w:r>
        <w:t xml:space="preserve"> </w:t>
      </w:r>
      <w:r>
        <w:rPr>
          <w:cs/>
        </w:rPr>
        <w:t>सोई</w:t>
      </w:r>
      <w:r>
        <w:t xml:space="preserve"> </w:t>
      </w:r>
      <w:r>
        <w:rPr>
          <w:cs/>
        </w:rPr>
        <w:t>फलु</w:t>
      </w:r>
      <w:r>
        <w:t xml:space="preserve"> </w:t>
      </w:r>
      <w:r>
        <w:rPr>
          <w:cs/>
        </w:rPr>
        <w:t>पाए</w:t>
      </w:r>
      <w:r>
        <w:t xml:space="preserve"> </w:t>
      </w:r>
      <w:r>
        <w:rPr>
          <w:cs/>
        </w:rPr>
        <w:t>सुपनै</w:t>
      </w:r>
      <w:r>
        <w:t xml:space="preserve"> </w:t>
      </w:r>
      <w:r>
        <w:rPr>
          <w:cs/>
        </w:rPr>
        <w:t>सुखु</w:t>
      </w:r>
      <w:r>
        <w:t xml:space="preserve"> </w:t>
      </w:r>
      <w:r>
        <w:rPr>
          <w:cs/>
        </w:rPr>
        <w:t>न</w:t>
      </w:r>
      <w:r>
        <w:t xml:space="preserve"> </w:t>
      </w:r>
      <w:r>
        <w:rPr>
          <w:cs/>
        </w:rPr>
        <w:t>पावणिआ</w:t>
      </w:r>
      <w:r>
        <w:t xml:space="preserve"> </w:t>
      </w:r>
      <w:r>
        <w:rPr>
          <w:cs/>
        </w:rPr>
        <w:t>॥४॥</w:t>
      </w:r>
    </w:p>
    <w:p w:rsidR="00A75876" w:rsidRDefault="00A75876">
      <w:pPr>
        <w:pStyle w:val="SGGSRoman"/>
      </w:pPr>
      <w:r>
        <w:t>jo beejai so-ee fal paa-ay supnai sukh na paavni-aa. ||4||</w:t>
      </w:r>
    </w:p>
    <w:p w:rsidR="00A75876" w:rsidRDefault="00A75876">
      <w:pPr>
        <w:pStyle w:val="SGGSTrans"/>
      </w:pPr>
      <w:r>
        <w:t>As they plant, so do they harvest. They shall not obtain peace, even in their dreams. ||4||</w:t>
      </w:r>
    </w:p>
    <w:p w:rsidR="00A75876" w:rsidRDefault="00A75876">
      <w:pPr>
        <w:pStyle w:val="SGGSGurm"/>
      </w:pPr>
      <w:r>
        <w:rPr>
          <w:cs/>
          <w:lang w:bidi="pa-IN"/>
        </w:rPr>
        <w:t xml:space="preserve">ਅਪਨੀ ਕਿਰਪਾ ਕਰੇ ਸੋਈ ਜਨੁ ਪਾਏ ॥ </w:t>
      </w:r>
      <w:r>
        <w:rPr>
          <w:color w:val="008000"/>
          <w:sz w:val="18"/>
        </w:rPr>
        <w:t>(113)</w:t>
      </w:r>
    </w:p>
    <w:p w:rsidR="00A75876" w:rsidRDefault="00A75876">
      <w:pPr>
        <w:pStyle w:val="SGGSHindi"/>
      </w:pPr>
      <w:r>
        <w:rPr>
          <w:cs/>
        </w:rPr>
        <w:t>अपनी</w:t>
      </w:r>
      <w:r>
        <w:t xml:space="preserve"> </w:t>
      </w:r>
      <w:r>
        <w:rPr>
          <w:cs/>
        </w:rPr>
        <w:t>किरपा</w:t>
      </w:r>
      <w:r>
        <w:t xml:space="preserve"> </w:t>
      </w:r>
      <w:r>
        <w:rPr>
          <w:cs/>
        </w:rPr>
        <w:t>करे</w:t>
      </w:r>
      <w:r>
        <w:t xml:space="preserve"> </w:t>
      </w:r>
      <w:r>
        <w:rPr>
          <w:cs/>
        </w:rPr>
        <w:t>सोई</w:t>
      </w:r>
      <w:r>
        <w:t xml:space="preserve"> </w:t>
      </w:r>
      <w:r>
        <w:rPr>
          <w:cs/>
        </w:rPr>
        <w:t>जनु</w:t>
      </w:r>
      <w:r>
        <w:t xml:space="preserve"> </w:t>
      </w:r>
      <w:r>
        <w:rPr>
          <w:cs/>
        </w:rPr>
        <w:t>पाए</w:t>
      </w:r>
      <w:r>
        <w:t xml:space="preserve"> </w:t>
      </w:r>
      <w:r>
        <w:rPr>
          <w:cs/>
        </w:rPr>
        <w:t>॥</w:t>
      </w:r>
    </w:p>
    <w:p w:rsidR="00A75876" w:rsidRDefault="00A75876">
      <w:pPr>
        <w:pStyle w:val="SGGSRoman"/>
      </w:pPr>
      <w:r>
        <w:t>apnee kirpaa karay so-ee jan paa-ay.</w:t>
      </w:r>
    </w:p>
    <w:p w:rsidR="00A75876" w:rsidRDefault="00A75876">
      <w:pPr>
        <w:pStyle w:val="SGGSTrans"/>
      </w:pPr>
      <w:r>
        <w:t>Those who are blessed with His Mercy find the Lord.</w:t>
      </w:r>
    </w:p>
    <w:p w:rsidR="00A75876" w:rsidRDefault="00A75876">
      <w:pPr>
        <w:pStyle w:val="SGGSGurm"/>
      </w:pPr>
      <w:r>
        <w:rPr>
          <w:cs/>
          <w:lang w:bidi="pa-IN"/>
        </w:rPr>
        <w:t xml:space="preserve">ਗੁਰ ਕਾ ਸਬਦੁ ਮੰਨਿ ਵਸਾਏ ॥ </w:t>
      </w:r>
      <w:r>
        <w:rPr>
          <w:color w:val="008000"/>
          <w:sz w:val="18"/>
        </w:rPr>
        <w:t>(113)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वसाए</w:t>
      </w:r>
      <w:r>
        <w:t xml:space="preserve"> </w:t>
      </w:r>
      <w:r>
        <w:rPr>
          <w:cs/>
        </w:rPr>
        <w:t>॥</w:t>
      </w:r>
    </w:p>
    <w:p w:rsidR="00A75876" w:rsidRDefault="00A75876">
      <w:pPr>
        <w:pStyle w:val="SGGSRoman"/>
      </w:pPr>
      <w:r>
        <w:t>gur kaa sabad man vasaa-ay.</w:t>
      </w:r>
    </w:p>
    <w:p w:rsidR="00A75876" w:rsidRDefault="00A75876">
      <w:pPr>
        <w:pStyle w:val="SGGSTrans"/>
      </w:pPr>
      <w:r>
        <w:t>The Word of the Guru's Shabad abides in the mind.</w:t>
      </w:r>
    </w:p>
    <w:p w:rsidR="00A75876" w:rsidRDefault="00A75876">
      <w:pPr>
        <w:pStyle w:val="SGGSGurm"/>
      </w:pPr>
      <w:r>
        <w:rPr>
          <w:cs/>
          <w:lang w:bidi="pa-IN"/>
        </w:rPr>
        <w:t>ਅਨਦਿਨੁ ਸਦਾ ਰਹੈ ਭੈ ਅੰਦਰਿ ਭੈ ਮਾਰਿ ਭਰਮੁ ਚੁਕਾਵਣਿਆ ॥੫</w:t>
      </w:r>
      <w:r>
        <w:rPr>
          <w:cs/>
        </w:rPr>
        <w:t xml:space="preserve">॥ </w:t>
      </w:r>
      <w:r>
        <w:rPr>
          <w:color w:val="008000"/>
          <w:sz w:val="18"/>
        </w:rPr>
        <w:t>(114)</w:t>
      </w:r>
    </w:p>
    <w:p w:rsidR="00A75876" w:rsidRDefault="00A75876">
      <w:pPr>
        <w:pStyle w:val="SGGSHindi"/>
      </w:pPr>
      <w:r>
        <w:rPr>
          <w:cs/>
        </w:rPr>
        <w:t>अनदिनु</w:t>
      </w:r>
      <w:r>
        <w:t xml:space="preserve"> </w:t>
      </w:r>
      <w:r>
        <w:rPr>
          <w:cs/>
        </w:rPr>
        <w:t>सदा</w:t>
      </w:r>
      <w:r>
        <w:t xml:space="preserve"> </w:t>
      </w:r>
      <w:r>
        <w:rPr>
          <w:cs/>
        </w:rPr>
        <w:t>रहै</w:t>
      </w:r>
      <w:r>
        <w:t xml:space="preserve"> </w:t>
      </w:r>
      <w:r>
        <w:rPr>
          <w:cs/>
        </w:rPr>
        <w:t>भै</w:t>
      </w:r>
      <w:r>
        <w:t xml:space="preserve"> </w:t>
      </w:r>
      <w:r>
        <w:rPr>
          <w:cs/>
        </w:rPr>
        <w:t>अंदरि</w:t>
      </w:r>
      <w:r>
        <w:t xml:space="preserve"> </w:t>
      </w:r>
      <w:r>
        <w:rPr>
          <w:cs/>
        </w:rPr>
        <w:t>भै</w:t>
      </w:r>
      <w:r>
        <w:t xml:space="preserve"> </w:t>
      </w:r>
      <w:r>
        <w:rPr>
          <w:cs/>
        </w:rPr>
        <w:t>मारि</w:t>
      </w:r>
      <w:r>
        <w:t xml:space="preserve"> </w:t>
      </w:r>
      <w:r>
        <w:rPr>
          <w:cs/>
        </w:rPr>
        <w:t>भरमु</w:t>
      </w:r>
      <w:r>
        <w:t xml:space="preserve"> </w:t>
      </w:r>
      <w:r>
        <w:rPr>
          <w:cs/>
        </w:rPr>
        <w:t>चुकावणिआ</w:t>
      </w:r>
      <w:r>
        <w:t xml:space="preserve"> </w:t>
      </w:r>
      <w:r>
        <w:rPr>
          <w:cs/>
        </w:rPr>
        <w:t>॥५॥</w:t>
      </w:r>
    </w:p>
    <w:p w:rsidR="00A75876" w:rsidRDefault="00A75876">
      <w:pPr>
        <w:pStyle w:val="SGGSRoman"/>
      </w:pPr>
      <w:r>
        <w:t>an-din sadaa rahai bhai andar bhai maar bharam chukaavani-aa. ||5||</w:t>
      </w:r>
    </w:p>
    <w:p w:rsidR="00A75876" w:rsidRDefault="00A75876">
      <w:pPr>
        <w:pStyle w:val="SGGSTrans"/>
      </w:pPr>
      <w:r>
        <w:t>Night and day, they remain in the Fear of God; conquering their fears, their doubts are dispelled. ||5||</w:t>
      </w:r>
    </w:p>
    <w:p w:rsidR="00A75876" w:rsidRDefault="00A75876">
      <w:pPr>
        <w:pStyle w:val="SGGSGurm"/>
      </w:pPr>
      <w:r>
        <w:rPr>
          <w:cs/>
          <w:lang w:bidi="pa-IN"/>
        </w:rPr>
        <w:t xml:space="preserve">ਭਰਮੁ ਚੁਕਾਇਆ ਸਦਾ ਸੁਖੁ ਪਾਇਆ ॥ </w:t>
      </w:r>
      <w:r>
        <w:rPr>
          <w:color w:val="008000"/>
          <w:sz w:val="18"/>
        </w:rPr>
        <w:t>(114)</w:t>
      </w:r>
    </w:p>
    <w:p w:rsidR="00A75876" w:rsidRDefault="00A75876">
      <w:pPr>
        <w:pStyle w:val="SGGSHindi"/>
      </w:pPr>
      <w:r>
        <w:rPr>
          <w:cs/>
        </w:rPr>
        <w:t>भरमु</w:t>
      </w:r>
      <w:r>
        <w:t xml:space="preserve"> </w:t>
      </w:r>
      <w:r>
        <w:rPr>
          <w:cs/>
        </w:rPr>
        <w:t>चुकाइआ</w:t>
      </w:r>
      <w:r>
        <w:t xml:space="preserve"> </w:t>
      </w:r>
      <w:r>
        <w:rPr>
          <w:cs/>
        </w:rPr>
        <w:t>सदा</w:t>
      </w:r>
      <w:r>
        <w:t xml:space="preserve"> </w:t>
      </w:r>
      <w:r>
        <w:rPr>
          <w:cs/>
        </w:rPr>
        <w:t>सुखु</w:t>
      </w:r>
      <w:r>
        <w:t xml:space="preserve"> </w:t>
      </w:r>
      <w:r>
        <w:rPr>
          <w:cs/>
        </w:rPr>
        <w:t>पाइआ</w:t>
      </w:r>
      <w:r>
        <w:t xml:space="preserve"> </w:t>
      </w:r>
      <w:r>
        <w:rPr>
          <w:cs/>
        </w:rPr>
        <w:t>॥</w:t>
      </w:r>
    </w:p>
    <w:p w:rsidR="00A75876" w:rsidRDefault="00A75876">
      <w:pPr>
        <w:pStyle w:val="SGGSRoman"/>
      </w:pPr>
      <w:r>
        <w:t>bharam chukaa-i-aa sadaa sukh paa-i-aa.</w:t>
      </w:r>
    </w:p>
    <w:p w:rsidR="00A75876" w:rsidRDefault="00A75876">
      <w:pPr>
        <w:pStyle w:val="SGGSTrans"/>
      </w:pPr>
      <w:r>
        <w:t>Dispelling their doubts, they find a lasting peace.</w:t>
      </w:r>
    </w:p>
    <w:p w:rsidR="00A75876" w:rsidRDefault="00A75876">
      <w:pPr>
        <w:pStyle w:val="SGGSGurm"/>
      </w:pPr>
      <w:r>
        <w:rPr>
          <w:cs/>
          <w:lang w:bidi="pa-IN"/>
        </w:rPr>
        <w:t xml:space="preserve">ਗੁਰ ਪਰਸਾਦਿ ਪਰਮ ਪਦੁ ਪਾਇਆ ॥ </w:t>
      </w:r>
      <w:r>
        <w:rPr>
          <w:color w:val="008000"/>
          <w:sz w:val="18"/>
        </w:rPr>
        <w:t>(114)</w:t>
      </w:r>
    </w:p>
    <w:p w:rsidR="00A75876" w:rsidRDefault="00A75876">
      <w:pPr>
        <w:pStyle w:val="SGGSHindi"/>
      </w:pPr>
      <w:r>
        <w:rPr>
          <w:cs/>
        </w:rPr>
        <w:t>गुर</w:t>
      </w:r>
      <w:r>
        <w:t xml:space="preserve"> </w:t>
      </w:r>
      <w:r>
        <w:rPr>
          <w:cs/>
        </w:rPr>
        <w:t>परसादि</w:t>
      </w:r>
      <w:r>
        <w:t xml:space="preserve"> </w:t>
      </w:r>
      <w:r>
        <w:rPr>
          <w:cs/>
        </w:rPr>
        <w:t>परम</w:t>
      </w:r>
      <w:r>
        <w:t xml:space="preserve"> </w:t>
      </w:r>
      <w:r>
        <w:rPr>
          <w:cs/>
        </w:rPr>
        <w:t>पदु</w:t>
      </w:r>
      <w:r>
        <w:t xml:space="preserve"> </w:t>
      </w:r>
      <w:r>
        <w:rPr>
          <w:cs/>
        </w:rPr>
        <w:t>पाइआ</w:t>
      </w:r>
      <w:r>
        <w:t xml:space="preserve"> </w:t>
      </w:r>
      <w:r>
        <w:rPr>
          <w:cs/>
        </w:rPr>
        <w:t>॥</w:t>
      </w:r>
    </w:p>
    <w:p w:rsidR="00A75876" w:rsidRDefault="00A75876">
      <w:pPr>
        <w:pStyle w:val="SGGSRoman"/>
      </w:pPr>
      <w:r>
        <w:t>gur parsaad param pad paa-i-aa.</w:t>
      </w:r>
    </w:p>
    <w:p w:rsidR="00A75876" w:rsidRDefault="00A75876">
      <w:pPr>
        <w:pStyle w:val="SGGSTrans"/>
      </w:pPr>
      <w:r>
        <w:t>By Guru's Grace, the supreme status is attained.</w:t>
      </w:r>
    </w:p>
    <w:p w:rsidR="00A75876" w:rsidRDefault="00A75876">
      <w:pPr>
        <w:pStyle w:val="SGGSGurm"/>
      </w:pPr>
      <w:r>
        <w:rPr>
          <w:cs/>
          <w:lang w:bidi="pa-IN"/>
        </w:rPr>
        <w:t>ਅੰਤਰੁ ਨਿਰਮਲੁ ਨਿਰਮਲ ਬਾਣੀ ਹਰਿ ਗੁਣ ਸਹਜੇ ਗਾਵਣਿਆ ॥੬</w:t>
      </w:r>
      <w:r>
        <w:rPr>
          <w:cs/>
        </w:rPr>
        <w:t xml:space="preserve">॥ </w:t>
      </w:r>
      <w:r>
        <w:rPr>
          <w:color w:val="008000"/>
          <w:sz w:val="18"/>
        </w:rPr>
        <w:t>(114)</w:t>
      </w:r>
    </w:p>
    <w:p w:rsidR="00A75876" w:rsidRDefault="00A75876">
      <w:pPr>
        <w:pStyle w:val="SGGSHindi"/>
      </w:pPr>
      <w:r>
        <w:rPr>
          <w:cs/>
        </w:rPr>
        <w:t>अंतरु</w:t>
      </w:r>
      <w:r>
        <w:t xml:space="preserve"> </w:t>
      </w:r>
      <w:r>
        <w:rPr>
          <w:cs/>
        </w:rPr>
        <w:t>निरमलु</w:t>
      </w:r>
      <w:r>
        <w:t xml:space="preserve"> </w:t>
      </w:r>
      <w:r>
        <w:rPr>
          <w:cs/>
        </w:rPr>
        <w:t>निरमल</w:t>
      </w:r>
      <w:r>
        <w:t xml:space="preserve"> </w:t>
      </w:r>
      <w:r>
        <w:rPr>
          <w:cs/>
        </w:rPr>
        <w:t>बाणी</w:t>
      </w:r>
      <w:r>
        <w:t xml:space="preserve"> </w:t>
      </w:r>
      <w:r>
        <w:rPr>
          <w:cs/>
        </w:rPr>
        <w:t>हरि</w:t>
      </w:r>
      <w:r>
        <w:t xml:space="preserve"> </w:t>
      </w:r>
      <w:r>
        <w:rPr>
          <w:cs/>
        </w:rPr>
        <w:t>गुण</w:t>
      </w:r>
      <w:r>
        <w:t xml:space="preserve"> </w:t>
      </w:r>
      <w:r>
        <w:rPr>
          <w:cs/>
        </w:rPr>
        <w:t>सहजे</w:t>
      </w:r>
      <w:r>
        <w:t xml:space="preserve"> </w:t>
      </w:r>
      <w:r>
        <w:rPr>
          <w:cs/>
        </w:rPr>
        <w:t>गावणिआ</w:t>
      </w:r>
      <w:r>
        <w:t xml:space="preserve"> </w:t>
      </w:r>
      <w:r>
        <w:rPr>
          <w:cs/>
        </w:rPr>
        <w:t>॥६॥</w:t>
      </w:r>
    </w:p>
    <w:p w:rsidR="00A75876" w:rsidRDefault="00A75876">
      <w:pPr>
        <w:pStyle w:val="SGGSRoman"/>
      </w:pPr>
      <w:r>
        <w:t>antar nirmal nirmal banee har gun sehjay gaavani-aa. ||6||</w:t>
      </w:r>
    </w:p>
    <w:p w:rsidR="00A75876" w:rsidRDefault="00A75876">
      <w:pPr>
        <w:pStyle w:val="SGGSTrans"/>
      </w:pPr>
      <w:r>
        <w:t>Deep within, they are pure, and their words are pure as well; intuitively, they sing the Glorious Praises of the Lord. ||6||</w:t>
      </w:r>
    </w:p>
    <w:p w:rsidR="00A75876" w:rsidRDefault="00A75876">
      <w:pPr>
        <w:pStyle w:val="SGGSGurm"/>
      </w:pPr>
      <w:r>
        <w:rPr>
          <w:cs/>
          <w:lang w:bidi="pa-IN"/>
        </w:rPr>
        <w:t xml:space="preserve">ਸਿਮ੍ਰਿਤਿ ਸਾਸਤ ਬੇਦ ਵਖਾਣੈ ॥ </w:t>
      </w:r>
      <w:r>
        <w:rPr>
          <w:color w:val="008000"/>
          <w:sz w:val="18"/>
        </w:rPr>
        <w:t>(114)</w:t>
      </w:r>
    </w:p>
    <w:p w:rsidR="00A75876" w:rsidRDefault="00A75876">
      <w:pPr>
        <w:pStyle w:val="SGGSHindi"/>
      </w:pPr>
      <w:r>
        <w:rPr>
          <w:cs/>
        </w:rPr>
        <w:t>सिम्रिति</w:t>
      </w:r>
      <w:r>
        <w:t xml:space="preserve"> </w:t>
      </w:r>
      <w:r>
        <w:rPr>
          <w:cs/>
        </w:rPr>
        <w:t>सासत</w:t>
      </w:r>
      <w:r>
        <w:t xml:space="preserve"> </w:t>
      </w:r>
      <w:r>
        <w:rPr>
          <w:cs/>
        </w:rPr>
        <w:t>बेद</w:t>
      </w:r>
      <w:r>
        <w:t xml:space="preserve"> </w:t>
      </w:r>
      <w:r>
        <w:rPr>
          <w:cs/>
        </w:rPr>
        <w:t>वखाणै</w:t>
      </w:r>
      <w:r>
        <w:t xml:space="preserve"> </w:t>
      </w:r>
      <w:r>
        <w:rPr>
          <w:cs/>
        </w:rPr>
        <w:t>॥</w:t>
      </w:r>
    </w:p>
    <w:p w:rsidR="00A75876" w:rsidRDefault="00A75876">
      <w:pPr>
        <w:pStyle w:val="SGGSRoman"/>
      </w:pPr>
      <w:r>
        <w:t>simrit saasat bayd vakhaanai.</w:t>
      </w:r>
    </w:p>
    <w:p w:rsidR="00A75876" w:rsidRDefault="00A75876">
      <w:pPr>
        <w:pStyle w:val="SGGSTrans"/>
      </w:pPr>
      <w:r>
        <w:t>They recite the Simritees, the Shaastras and the Vedas,</w:t>
      </w:r>
    </w:p>
    <w:p w:rsidR="00A75876" w:rsidRDefault="00A75876">
      <w:pPr>
        <w:pStyle w:val="SGGSGurm"/>
      </w:pPr>
      <w:r>
        <w:rPr>
          <w:cs/>
          <w:lang w:bidi="pa-IN"/>
        </w:rPr>
        <w:t xml:space="preserve">ਭਰਮੇ ਭੂਲਾ ਤਤੁ ਨ ਜਾਣੈ ॥ </w:t>
      </w:r>
      <w:r>
        <w:rPr>
          <w:color w:val="008000"/>
          <w:sz w:val="18"/>
        </w:rPr>
        <w:t>(114)</w:t>
      </w:r>
    </w:p>
    <w:p w:rsidR="00A75876" w:rsidRDefault="00A75876">
      <w:pPr>
        <w:pStyle w:val="SGGSHindi"/>
      </w:pPr>
      <w:r>
        <w:rPr>
          <w:cs/>
        </w:rPr>
        <w:t>भरमे</w:t>
      </w:r>
      <w:r>
        <w:t xml:space="preserve"> </w:t>
      </w:r>
      <w:r>
        <w:rPr>
          <w:cs/>
        </w:rPr>
        <w:t>भूला</w:t>
      </w:r>
      <w:r>
        <w:t xml:space="preserve"> </w:t>
      </w:r>
      <w:r>
        <w:rPr>
          <w:cs/>
        </w:rPr>
        <w:t>ततु</w:t>
      </w:r>
      <w:r>
        <w:t xml:space="preserve"> </w:t>
      </w:r>
      <w:r>
        <w:rPr>
          <w:cs/>
        </w:rPr>
        <w:t>न</w:t>
      </w:r>
      <w:r>
        <w:t xml:space="preserve"> </w:t>
      </w:r>
      <w:r>
        <w:rPr>
          <w:cs/>
        </w:rPr>
        <w:t>जाणै</w:t>
      </w:r>
      <w:r>
        <w:t xml:space="preserve"> </w:t>
      </w:r>
      <w:r>
        <w:rPr>
          <w:cs/>
        </w:rPr>
        <w:t>॥</w:t>
      </w:r>
    </w:p>
    <w:p w:rsidR="00A75876" w:rsidRDefault="00A75876">
      <w:pPr>
        <w:pStyle w:val="SGGSRoman"/>
      </w:pPr>
      <w:r>
        <w:t>bharmay bhoolaa tat na jaanai.</w:t>
      </w:r>
    </w:p>
    <w:p w:rsidR="00A75876" w:rsidRDefault="00A75876">
      <w:pPr>
        <w:pStyle w:val="SGGSTrans"/>
      </w:pPr>
      <w:r>
        <w:t>but deluded by doubt, they do not understand the essence of reality.</w:t>
      </w:r>
    </w:p>
    <w:p w:rsidR="00A75876" w:rsidRDefault="00A75876">
      <w:pPr>
        <w:pStyle w:val="SGGSGurm"/>
      </w:pPr>
      <w:r>
        <w:rPr>
          <w:cs/>
          <w:lang w:bidi="pa-IN"/>
        </w:rPr>
        <w:t>ਬਿਨੁ ਸਤਿਗੁਰ ਸੇਵੇ ਸੁਖੁ ਨ ਪਾਏ ਦੁਖੋ ਦੁਖੁ ਕਮਾਵਣਿਆ ॥੭</w:t>
      </w:r>
      <w:r>
        <w:rPr>
          <w:cs/>
        </w:rPr>
        <w:t xml:space="preserve">॥ </w:t>
      </w:r>
      <w:r>
        <w:rPr>
          <w:color w:val="008000"/>
          <w:sz w:val="18"/>
        </w:rPr>
        <w:t>(114)</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सुखु</w:t>
      </w:r>
      <w:r>
        <w:t xml:space="preserve"> </w:t>
      </w:r>
      <w:r>
        <w:rPr>
          <w:cs/>
        </w:rPr>
        <w:t>न</w:t>
      </w:r>
      <w:r>
        <w:t xml:space="preserve"> </w:t>
      </w:r>
      <w:r>
        <w:rPr>
          <w:cs/>
        </w:rPr>
        <w:t>पाए</w:t>
      </w:r>
      <w:r>
        <w:t xml:space="preserve"> </w:t>
      </w:r>
      <w:r>
        <w:rPr>
          <w:cs/>
        </w:rPr>
        <w:t>दुखो</w:t>
      </w:r>
      <w:r>
        <w:t xml:space="preserve"> </w:t>
      </w:r>
      <w:r>
        <w:rPr>
          <w:cs/>
        </w:rPr>
        <w:t>दुखु</w:t>
      </w:r>
      <w:r>
        <w:t xml:space="preserve"> </w:t>
      </w:r>
      <w:r>
        <w:rPr>
          <w:cs/>
        </w:rPr>
        <w:t>कमावणिआ</w:t>
      </w:r>
      <w:r>
        <w:t xml:space="preserve"> </w:t>
      </w:r>
      <w:r>
        <w:rPr>
          <w:cs/>
        </w:rPr>
        <w:t>॥७॥</w:t>
      </w:r>
    </w:p>
    <w:p w:rsidR="00A75876" w:rsidRDefault="00A75876">
      <w:pPr>
        <w:pStyle w:val="SGGSRoman"/>
      </w:pPr>
      <w:r>
        <w:t>bin satgur sayvay sukh na paa-ay dukho dukh kamaavani-aa. ||7||</w:t>
      </w:r>
    </w:p>
    <w:p w:rsidR="00A75876" w:rsidRDefault="00A75876">
      <w:pPr>
        <w:pStyle w:val="SGGSTrans"/>
      </w:pPr>
      <w:r>
        <w:t>Without serving the True Guru, they find no peace; they earn only pain and misery. ||7||</w:t>
      </w:r>
    </w:p>
    <w:p w:rsidR="00A75876" w:rsidRDefault="00A75876">
      <w:pPr>
        <w:pStyle w:val="SGGSGurm"/>
      </w:pPr>
      <w:r>
        <w:rPr>
          <w:cs/>
          <w:lang w:bidi="pa-IN"/>
        </w:rPr>
        <w:t xml:space="preserve">ਆਪਿ ਕਰੇ ਕਿਸੁ ਆਖੈ ਕੋਈ ॥ </w:t>
      </w:r>
      <w:r>
        <w:rPr>
          <w:color w:val="008000"/>
          <w:sz w:val="18"/>
        </w:rPr>
        <w:t>(114)</w:t>
      </w:r>
    </w:p>
    <w:p w:rsidR="00A75876" w:rsidRDefault="00A75876">
      <w:pPr>
        <w:pStyle w:val="SGGSHindi"/>
      </w:pPr>
      <w:r>
        <w:rPr>
          <w:cs/>
        </w:rPr>
        <w:t>आपि</w:t>
      </w:r>
      <w:r>
        <w:t xml:space="preserve"> </w:t>
      </w:r>
      <w:r>
        <w:rPr>
          <w:cs/>
        </w:rPr>
        <w:t>करे</w:t>
      </w:r>
      <w:r>
        <w:t xml:space="preserve"> </w:t>
      </w:r>
      <w:r>
        <w:rPr>
          <w:cs/>
        </w:rPr>
        <w:t>किसु</w:t>
      </w:r>
      <w:r>
        <w:t xml:space="preserve"> </w:t>
      </w:r>
      <w:r>
        <w:rPr>
          <w:cs/>
        </w:rPr>
        <w:t>आखै</w:t>
      </w:r>
      <w:r>
        <w:t xml:space="preserve"> </w:t>
      </w:r>
      <w:r>
        <w:rPr>
          <w:cs/>
        </w:rPr>
        <w:t>कोई</w:t>
      </w:r>
      <w:r>
        <w:t xml:space="preserve"> </w:t>
      </w:r>
      <w:r>
        <w:rPr>
          <w:cs/>
        </w:rPr>
        <w:t>॥</w:t>
      </w:r>
    </w:p>
    <w:p w:rsidR="00A75876" w:rsidRDefault="00A75876">
      <w:pPr>
        <w:pStyle w:val="SGGSRoman"/>
      </w:pPr>
      <w:r>
        <w:t>aap karay kis aakhai ko-ee.</w:t>
      </w:r>
    </w:p>
    <w:p w:rsidR="00A75876" w:rsidRDefault="00A75876">
      <w:pPr>
        <w:pStyle w:val="SGGSTrans"/>
      </w:pPr>
      <w:r>
        <w:t>The Lord Himself acts; unto whom should we complain?</w:t>
      </w:r>
    </w:p>
    <w:p w:rsidR="00A75876" w:rsidRDefault="00A75876">
      <w:pPr>
        <w:pStyle w:val="SGGSGurm"/>
      </w:pPr>
      <w:r>
        <w:rPr>
          <w:cs/>
          <w:lang w:bidi="pa-IN"/>
        </w:rPr>
        <w:t xml:space="preserve">ਆਖਣਿ ਜਾਈਐ ਜੇ ਭੂਲਾ ਹੋਈ ॥ </w:t>
      </w:r>
      <w:r>
        <w:rPr>
          <w:color w:val="008000"/>
          <w:sz w:val="18"/>
        </w:rPr>
        <w:t>(114)</w:t>
      </w:r>
    </w:p>
    <w:p w:rsidR="00A75876" w:rsidRDefault="00A75876">
      <w:pPr>
        <w:pStyle w:val="SGGSHindi"/>
      </w:pPr>
      <w:r>
        <w:rPr>
          <w:cs/>
        </w:rPr>
        <w:t>आखणि</w:t>
      </w:r>
      <w:r>
        <w:t xml:space="preserve"> </w:t>
      </w:r>
      <w:r>
        <w:rPr>
          <w:cs/>
        </w:rPr>
        <w:t>जाईऐ</w:t>
      </w:r>
      <w:r>
        <w:t xml:space="preserve"> </w:t>
      </w:r>
      <w:r>
        <w:rPr>
          <w:cs/>
        </w:rPr>
        <w:t>जे</w:t>
      </w:r>
      <w:r>
        <w:t xml:space="preserve"> </w:t>
      </w:r>
      <w:r>
        <w:rPr>
          <w:cs/>
        </w:rPr>
        <w:t>भूला</w:t>
      </w:r>
      <w:r>
        <w:t xml:space="preserve"> </w:t>
      </w:r>
      <w:r>
        <w:rPr>
          <w:cs/>
        </w:rPr>
        <w:t>होई</w:t>
      </w:r>
      <w:r>
        <w:t xml:space="preserve"> </w:t>
      </w:r>
      <w:r>
        <w:rPr>
          <w:cs/>
        </w:rPr>
        <w:t>॥</w:t>
      </w:r>
    </w:p>
    <w:p w:rsidR="00A75876" w:rsidRDefault="00A75876">
      <w:pPr>
        <w:pStyle w:val="SGGSRoman"/>
      </w:pPr>
      <w:r>
        <w:t>aakhan jaa-ee-ai jay bhoolaa ho-ee.</w:t>
      </w:r>
    </w:p>
    <w:p w:rsidR="00A75876" w:rsidRDefault="00A75876">
      <w:pPr>
        <w:pStyle w:val="SGGSTrans"/>
      </w:pPr>
      <w:r>
        <w:t>How can anyone complain that the Lord has made a mistake?</w:t>
      </w:r>
    </w:p>
    <w:p w:rsidR="00A75876" w:rsidRDefault="00A75876">
      <w:pPr>
        <w:pStyle w:val="SGGSGurm"/>
      </w:pPr>
      <w:r>
        <w:rPr>
          <w:cs/>
          <w:lang w:bidi="pa-IN"/>
        </w:rPr>
        <w:t>ਨਾਨਕ ਆਪੇ ਕਰੇ ਕਰਾਏ ਨਾਮੇ ਨਾਮਿ ਸਮਾਵਣਿਆ ॥੮</w:t>
      </w:r>
      <w:r>
        <w:rPr>
          <w:cs/>
        </w:rPr>
        <w:t>॥</w:t>
      </w:r>
      <w:r>
        <w:rPr>
          <w:lang w:bidi="pa-IN"/>
        </w:rPr>
        <w:t>੭</w:t>
      </w:r>
      <w:r>
        <w:rPr>
          <w:cs/>
        </w:rPr>
        <w:t>॥</w:t>
      </w:r>
      <w:r>
        <w:rPr>
          <w:lang w:bidi="pa-IN"/>
        </w:rPr>
        <w:t>੮</w:t>
      </w:r>
      <w:r>
        <w:rPr>
          <w:cs/>
        </w:rPr>
        <w:t xml:space="preserve">॥ </w:t>
      </w:r>
      <w:r>
        <w:rPr>
          <w:color w:val="008000"/>
          <w:sz w:val="18"/>
        </w:rPr>
        <w:t>(114)</w:t>
      </w:r>
    </w:p>
    <w:p w:rsidR="00A75876" w:rsidRDefault="00A75876">
      <w:pPr>
        <w:pStyle w:val="SGGSHindi"/>
      </w:pPr>
      <w:r>
        <w:rPr>
          <w:cs/>
        </w:rPr>
        <w:t>नानक</w:t>
      </w:r>
      <w:r>
        <w:t xml:space="preserve"> </w:t>
      </w:r>
      <w:r>
        <w:rPr>
          <w:cs/>
        </w:rPr>
        <w:t>आपे</w:t>
      </w:r>
      <w:r>
        <w:t xml:space="preserve"> </w:t>
      </w:r>
      <w:r>
        <w:rPr>
          <w:cs/>
        </w:rPr>
        <w:t>करे</w:t>
      </w:r>
      <w:r>
        <w:t xml:space="preserve"> </w:t>
      </w:r>
      <w:r>
        <w:rPr>
          <w:cs/>
        </w:rPr>
        <w:t>कराए</w:t>
      </w:r>
      <w:r>
        <w:t xml:space="preserve"> </w:t>
      </w:r>
      <w:r>
        <w:rPr>
          <w:cs/>
        </w:rPr>
        <w:t>नामे</w:t>
      </w:r>
      <w:r>
        <w:t xml:space="preserve"> </w:t>
      </w:r>
      <w:r>
        <w:rPr>
          <w:cs/>
        </w:rPr>
        <w:t>नामि</w:t>
      </w:r>
      <w:r>
        <w:t xml:space="preserve"> </w:t>
      </w:r>
      <w:r>
        <w:rPr>
          <w:cs/>
        </w:rPr>
        <w:t>समावणिआ</w:t>
      </w:r>
      <w:r>
        <w:t xml:space="preserve"> </w:t>
      </w:r>
      <w:r>
        <w:rPr>
          <w:cs/>
        </w:rPr>
        <w:t>॥८॥७॥८॥</w:t>
      </w:r>
    </w:p>
    <w:p w:rsidR="00A75876" w:rsidRDefault="00A75876">
      <w:pPr>
        <w:pStyle w:val="SGGSRoman"/>
      </w:pPr>
      <w:r>
        <w:t>naanak aapay karay karaa-ay naamay naam samaavani-aa. ||8||7||8||</w:t>
      </w:r>
    </w:p>
    <w:p w:rsidR="00A75876" w:rsidRDefault="00A75876">
      <w:pPr>
        <w:pStyle w:val="SGGSTrans"/>
      </w:pPr>
      <w:r>
        <w:t>O Nanak, the Lord Himself does, and causes things to be done; chanting the Naam, we are absorbed in the Naam. ||8||7||8||</w:t>
      </w:r>
    </w:p>
    <w:p w:rsidR="00A75876" w:rsidRDefault="00A75876">
      <w:pPr>
        <w:pStyle w:val="SGGSGurm"/>
      </w:pPr>
      <w:r>
        <w:rPr>
          <w:cs/>
          <w:lang w:bidi="pa-IN"/>
        </w:rPr>
        <w:t xml:space="preserve">ਮਾਝ ਮਹਲਾ ੩ </w:t>
      </w:r>
      <w:r>
        <w:rPr>
          <w:cs/>
        </w:rPr>
        <w:t xml:space="preserve">॥ </w:t>
      </w:r>
      <w:r>
        <w:rPr>
          <w:color w:val="008000"/>
          <w:sz w:val="18"/>
        </w:rPr>
        <w:t>(114)</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ਆਪੇ ਰੰਗੇ ਸਹਜਿ ਸੁਭਾਏ ॥ </w:t>
      </w:r>
      <w:r>
        <w:rPr>
          <w:color w:val="008000"/>
          <w:sz w:val="18"/>
        </w:rPr>
        <w:t>(114)</w:t>
      </w:r>
    </w:p>
    <w:p w:rsidR="00A75876" w:rsidRDefault="00A75876">
      <w:pPr>
        <w:pStyle w:val="SGGSHindi"/>
      </w:pPr>
      <w:r>
        <w:rPr>
          <w:cs/>
        </w:rPr>
        <w:t>आपे</w:t>
      </w:r>
      <w:r>
        <w:t xml:space="preserve"> </w:t>
      </w:r>
      <w:r>
        <w:rPr>
          <w:cs/>
        </w:rPr>
        <w:t>रंगे</w:t>
      </w:r>
      <w:r>
        <w:t xml:space="preserve"> </w:t>
      </w:r>
      <w:r>
        <w:rPr>
          <w:cs/>
        </w:rPr>
        <w:t>सहजि</w:t>
      </w:r>
      <w:r>
        <w:t xml:space="preserve"> </w:t>
      </w:r>
      <w:r>
        <w:rPr>
          <w:cs/>
        </w:rPr>
        <w:t>सुभाए</w:t>
      </w:r>
      <w:r>
        <w:t xml:space="preserve"> </w:t>
      </w:r>
      <w:r>
        <w:rPr>
          <w:cs/>
        </w:rPr>
        <w:t>॥</w:t>
      </w:r>
    </w:p>
    <w:p w:rsidR="00A75876" w:rsidRDefault="00A75876">
      <w:pPr>
        <w:pStyle w:val="SGGSRoman"/>
      </w:pPr>
      <w:r>
        <w:t>aapay rangay sahj subhaa-ay.</w:t>
      </w:r>
    </w:p>
    <w:p w:rsidR="00A75876" w:rsidRDefault="00A75876">
      <w:pPr>
        <w:pStyle w:val="SGGSTrans"/>
      </w:pPr>
      <w:r>
        <w:t>He Himself imbues us with His Love, with effortless ease.</w:t>
      </w:r>
    </w:p>
    <w:p w:rsidR="00A75876" w:rsidRDefault="00A75876">
      <w:pPr>
        <w:pStyle w:val="SGGSGurm"/>
      </w:pPr>
      <w:r>
        <w:rPr>
          <w:cs/>
          <w:lang w:bidi="pa-IN"/>
        </w:rPr>
        <w:t xml:space="preserve">ਗੁਰ ਕੈ ਸਬਦਿ ਹਰਿ ਰੰਗੁ ਚੜਾਏ ॥ </w:t>
      </w:r>
      <w:r>
        <w:rPr>
          <w:color w:val="008000"/>
          <w:sz w:val="18"/>
        </w:rPr>
        <w:t>(114)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रंगु</w:t>
      </w:r>
      <w:r>
        <w:t xml:space="preserve"> </w:t>
      </w:r>
      <w:r>
        <w:rPr>
          <w:cs/>
        </w:rPr>
        <w:t>चड़ाए</w:t>
      </w:r>
      <w:r>
        <w:t xml:space="preserve"> </w:t>
      </w:r>
      <w:r>
        <w:rPr>
          <w:cs/>
        </w:rPr>
        <w:t>॥</w:t>
      </w:r>
    </w:p>
    <w:p w:rsidR="00A75876" w:rsidRDefault="00A75876">
      <w:pPr>
        <w:pStyle w:val="SGGSRoman"/>
      </w:pPr>
      <w:r>
        <w:t>gur kai sabad har rang charhaa-ay.</w:t>
      </w:r>
    </w:p>
    <w:p w:rsidR="00A75876" w:rsidRDefault="00A75876">
      <w:pPr>
        <w:pStyle w:val="SGGSTrans"/>
      </w:pPr>
      <w:r>
        <w:t>Through the Word of the Guru's Shabad, we are dyed in the color of the Lord's Love.</w:t>
      </w:r>
    </w:p>
    <w:p w:rsidR="00A75876" w:rsidRDefault="00A75876">
      <w:pPr>
        <w:pStyle w:val="SGGSGurm"/>
      </w:pPr>
      <w:r>
        <w:rPr>
          <w:cs/>
          <w:lang w:bidi="pa-IN"/>
        </w:rPr>
        <w:t>ਮਨੁ ਤਨੁ ਰਤਾ ਰਸਨਾ ਰੰਗਿ ਚਲੂਲੀ ਭੈ ਭਾਇ ਰੰਗੁ ਚੜਾਵਣਿਆ ॥੧</w:t>
      </w:r>
      <w:r>
        <w:rPr>
          <w:cs/>
        </w:rPr>
        <w:t xml:space="preserve">॥ </w:t>
      </w:r>
      <w:r>
        <w:rPr>
          <w:color w:val="008000"/>
          <w:sz w:val="18"/>
        </w:rPr>
        <w:t>(114)</w:t>
      </w:r>
    </w:p>
    <w:p w:rsidR="00A75876" w:rsidRDefault="00A75876">
      <w:pPr>
        <w:pStyle w:val="SGGSHindi"/>
      </w:pPr>
      <w:r>
        <w:rPr>
          <w:cs/>
        </w:rPr>
        <w:t>मनु</w:t>
      </w:r>
      <w:r>
        <w:t xml:space="preserve"> </w:t>
      </w:r>
      <w:r>
        <w:rPr>
          <w:cs/>
        </w:rPr>
        <w:t>तनु</w:t>
      </w:r>
      <w:r>
        <w:t xml:space="preserve"> </w:t>
      </w:r>
      <w:r>
        <w:rPr>
          <w:cs/>
        </w:rPr>
        <w:t>रता</w:t>
      </w:r>
      <w:r>
        <w:t xml:space="preserve"> </w:t>
      </w:r>
      <w:r>
        <w:rPr>
          <w:cs/>
        </w:rPr>
        <w:t>रसना</w:t>
      </w:r>
      <w:r>
        <w:t xml:space="preserve"> </w:t>
      </w:r>
      <w:r>
        <w:rPr>
          <w:cs/>
        </w:rPr>
        <w:t>रंगि</w:t>
      </w:r>
      <w:r>
        <w:t xml:space="preserve"> </w:t>
      </w:r>
      <w:r>
        <w:rPr>
          <w:cs/>
        </w:rPr>
        <w:t>चलूली</w:t>
      </w:r>
      <w:r>
        <w:t xml:space="preserve"> </w:t>
      </w:r>
      <w:r>
        <w:rPr>
          <w:cs/>
        </w:rPr>
        <w:t>भै</w:t>
      </w:r>
      <w:r>
        <w:t xml:space="preserve"> </w:t>
      </w:r>
      <w:r>
        <w:rPr>
          <w:cs/>
        </w:rPr>
        <w:t>भाइ</w:t>
      </w:r>
      <w:r>
        <w:t xml:space="preserve"> </w:t>
      </w:r>
      <w:r>
        <w:rPr>
          <w:cs/>
        </w:rPr>
        <w:t>रंगु</w:t>
      </w:r>
      <w:r>
        <w:t xml:space="preserve"> </w:t>
      </w:r>
      <w:r>
        <w:rPr>
          <w:cs/>
        </w:rPr>
        <w:t>चड़ावणिआ</w:t>
      </w:r>
      <w:r>
        <w:t xml:space="preserve"> </w:t>
      </w:r>
      <w:r>
        <w:rPr>
          <w:cs/>
        </w:rPr>
        <w:t>॥१॥</w:t>
      </w:r>
    </w:p>
    <w:p w:rsidR="00A75876" w:rsidRDefault="00A75876">
      <w:pPr>
        <w:pStyle w:val="SGGSRoman"/>
      </w:pPr>
      <w:r>
        <w:t>man tan rataa rasnaa rang chaloolee bhai bhaa-ay rang charhaavani-aa. ||1||</w:t>
      </w:r>
    </w:p>
    <w:p w:rsidR="00A75876" w:rsidRDefault="00A75876">
      <w:pPr>
        <w:pStyle w:val="SGGSTrans"/>
      </w:pPr>
      <w:r>
        <w:t>This mind and body are so imbued, and this tongue is dyed in the deep crimson color of the poppy. Through the Love and the Fear of God, we are dyed in this color. ||1||</w:t>
      </w:r>
    </w:p>
    <w:p w:rsidR="00A75876" w:rsidRDefault="00A75876">
      <w:pPr>
        <w:pStyle w:val="SGGSGurm"/>
      </w:pPr>
      <w:r>
        <w:rPr>
          <w:cs/>
          <w:lang w:bidi="pa-IN"/>
        </w:rPr>
        <w:t xml:space="preserve">ਹਉ ਵਾਰੀ ਜੀਉ ਵਾਰੀ ਨਿਰਭਉ ਮੰਨਿ ਵਸਾਵਣਿਆ ॥ </w:t>
      </w:r>
      <w:r>
        <w:rPr>
          <w:color w:val="008000"/>
          <w:sz w:val="18"/>
        </w:rPr>
        <w:t>(114)</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निरभउ</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nirbha-o man vasaavani-aa.</w:t>
      </w:r>
    </w:p>
    <w:p w:rsidR="00A75876" w:rsidRDefault="00A75876">
      <w:pPr>
        <w:pStyle w:val="SGGSTrans"/>
      </w:pPr>
      <w:r>
        <w:t>I am a sacrifice, my soul is a sacrifice, to those who enshrine the Fearless Lord within their minds.</w:t>
      </w:r>
    </w:p>
    <w:p w:rsidR="00A75876" w:rsidRDefault="00A75876">
      <w:pPr>
        <w:pStyle w:val="SGGSGurm"/>
      </w:pPr>
      <w:r>
        <w:rPr>
          <w:cs/>
          <w:lang w:bidi="pa-IN"/>
        </w:rPr>
        <w:t>ਗੁਰ ਕਿਰਪਾ ਤੇ ਹਰਿ ਨਿਰਭਉ ਧਿਆਇਆ ਬਿਖੁ ਭਉਜਲੁ ਸਬਦਿ ਤਰਾਵਣਿਆ ॥੧</w:t>
      </w:r>
      <w:r>
        <w:rPr>
          <w:cs/>
        </w:rPr>
        <w:t xml:space="preserve">॥ </w:t>
      </w:r>
      <w:r>
        <w:rPr>
          <w:lang w:bidi="pa-IN"/>
        </w:rPr>
        <w:t xml:space="preserve">ਰਹਾਉ ॥ </w:t>
      </w:r>
      <w:r>
        <w:rPr>
          <w:color w:val="008000"/>
          <w:sz w:val="18"/>
        </w:rPr>
        <w:t>(114)</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हरि</w:t>
      </w:r>
      <w:r>
        <w:t xml:space="preserve"> </w:t>
      </w:r>
      <w:r>
        <w:rPr>
          <w:cs/>
        </w:rPr>
        <w:t>निरभउ</w:t>
      </w:r>
      <w:r>
        <w:t xml:space="preserve"> </w:t>
      </w:r>
      <w:r>
        <w:rPr>
          <w:cs/>
        </w:rPr>
        <w:t>धिआइआ</w:t>
      </w:r>
      <w:r>
        <w:t xml:space="preserve"> </w:t>
      </w:r>
      <w:r>
        <w:rPr>
          <w:cs/>
        </w:rPr>
        <w:t>बिखु</w:t>
      </w:r>
      <w:r>
        <w:t xml:space="preserve"> </w:t>
      </w:r>
      <w:r>
        <w:rPr>
          <w:cs/>
        </w:rPr>
        <w:t>भउजलु</w:t>
      </w:r>
      <w:r>
        <w:t xml:space="preserve"> </w:t>
      </w:r>
      <w:r>
        <w:rPr>
          <w:cs/>
        </w:rPr>
        <w:t>सबदि</w:t>
      </w:r>
      <w:r>
        <w:t xml:space="preserve"> </w:t>
      </w:r>
      <w:r>
        <w:rPr>
          <w:cs/>
        </w:rPr>
        <w:t>तरावणिआ</w:t>
      </w:r>
      <w:r>
        <w:t xml:space="preserve"> </w:t>
      </w:r>
      <w:r>
        <w:rPr>
          <w:cs/>
        </w:rPr>
        <w:t>॥१॥</w:t>
      </w:r>
      <w:r>
        <w:t xml:space="preserve"> </w:t>
      </w:r>
      <w:r>
        <w:rPr>
          <w:cs/>
        </w:rPr>
        <w:t>रहाउ</w:t>
      </w:r>
      <w:r>
        <w:t xml:space="preserve"> </w:t>
      </w:r>
      <w:r>
        <w:rPr>
          <w:cs/>
        </w:rPr>
        <w:t>॥</w:t>
      </w:r>
    </w:p>
    <w:p w:rsidR="00A75876" w:rsidRDefault="00A75876">
      <w:pPr>
        <w:pStyle w:val="SGGSRoman"/>
      </w:pPr>
      <w:r>
        <w:t>gur kirpaa tay har nirbha-o Dhi-aa-i-aa bikh bha-ojal sabad taraavani-aa. ||1|| rahaa-o.</w:t>
      </w:r>
    </w:p>
    <w:p w:rsidR="00A75876" w:rsidRDefault="00A75876">
      <w:pPr>
        <w:pStyle w:val="SGGSTrans"/>
      </w:pPr>
      <w:r>
        <w:t>By Guru's Grace, I meditate on the Fearless Lord; the Shabad has carried me across the poisonous world-ocean. ||1||Pause||</w:t>
      </w:r>
    </w:p>
    <w:p w:rsidR="00A75876" w:rsidRDefault="00A75876">
      <w:pPr>
        <w:pStyle w:val="SGGSGurm"/>
      </w:pPr>
      <w:r>
        <w:rPr>
          <w:cs/>
          <w:lang w:bidi="pa-IN"/>
        </w:rPr>
        <w:t xml:space="preserve">ਮਨਮੁਖ ਮੁਗਧ ਕਰਹਿ ਚਤੁਰਾਈ ॥ </w:t>
      </w:r>
      <w:r>
        <w:rPr>
          <w:color w:val="008000"/>
          <w:sz w:val="18"/>
        </w:rPr>
        <w:t>(114)</w:t>
      </w:r>
    </w:p>
    <w:p w:rsidR="00A75876" w:rsidRDefault="00A75876">
      <w:pPr>
        <w:pStyle w:val="SGGSHindi"/>
      </w:pPr>
      <w:r>
        <w:rPr>
          <w:cs/>
        </w:rPr>
        <w:t>मनमुख</w:t>
      </w:r>
      <w:r>
        <w:t xml:space="preserve"> </w:t>
      </w:r>
      <w:r>
        <w:rPr>
          <w:cs/>
        </w:rPr>
        <w:t>मुगध</w:t>
      </w:r>
      <w:r>
        <w:t xml:space="preserve"> </w:t>
      </w:r>
      <w:r>
        <w:rPr>
          <w:cs/>
        </w:rPr>
        <w:t>करहि</w:t>
      </w:r>
      <w:r>
        <w:t xml:space="preserve"> </w:t>
      </w:r>
      <w:r>
        <w:rPr>
          <w:cs/>
        </w:rPr>
        <w:t>चतुराई</w:t>
      </w:r>
      <w:r>
        <w:t xml:space="preserve"> </w:t>
      </w:r>
      <w:r>
        <w:rPr>
          <w:cs/>
        </w:rPr>
        <w:t>॥</w:t>
      </w:r>
    </w:p>
    <w:p w:rsidR="00A75876" w:rsidRDefault="00A75876">
      <w:pPr>
        <w:pStyle w:val="SGGSRoman"/>
      </w:pPr>
      <w:r>
        <w:t>manmukh mugaDh karahi chaturaa-ee.</w:t>
      </w:r>
    </w:p>
    <w:p w:rsidR="00A75876" w:rsidRDefault="00A75876">
      <w:pPr>
        <w:pStyle w:val="SGGSTrans"/>
      </w:pPr>
      <w:r>
        <w:t>The idiotic self-willed manmukhs try to be clever,</w:t>
      </w:r>
    </w:p>
    <w:p w:rsidR="00A75876" w:rsidRDefault="00A75876">
      <w:pPr>
        <w:pStyle w:val="SGGSGurm"/>
      </w:pPr>
      <w:r>
        <w:rPr>
          <w:cs/>
          <w:lang w:bidi="pa-IN"/>
        </w:rPr>
        <w:t xml:space="preserve">ਨਾਤਾ ਧੋਤਾ ਥਾਇ ਨ ਪਾਈ ॥ </w:t>
      </w:r>
      <w:r>
        <w:rPr>
          <w:color w:val="008000"/>
          <w:sz w:val="18"/>
        </w:rPr>
        <w:t>(114)</w:t>
      </w:r>
    </w:p>
    <w:p w:rsidR="00A75876" w:rsidRDefault="00A75876">
      <w:pPr>
        <w:pStyle w:val="SGGSHindi"/>
      </w:pPr>
      <w:r>
        <w:rPr>
          <w:cs/>
        </w:rPr>
        <w:t>नाता</w:t>
      </w:r>
      <w:r>
        <w:t xml:space="preserve"> </w:t>
      </w:r>
      <w:r>
        <w:rPr>
          <w:cs/>
        </w:rPr>
        <w:t>धोता</w:t>
      </w:r>
      <w:r>
        <w:t xml:space="preserve"> </w:t>
      </w:r>
      <w:r>
        <w:rPr>
          <w:cs/>
        </w:rPr>
        <w:t>थाइ</w:t>
      </w:r>
      <w:r>
        <w:t xml:space="preserve"> </w:t>
      </w:r>
      <w:r>
        <w:rPr>
          <w:cs/>
        </w:rPr>
        <w:t>न</w:t>
      </w:r>
      <w:r>
        <w:t xml:space="preserve"> </w:t>
      </w:r>
      <w:r>
        <w:rPr>
          <w:cs/>
        </w:rPr>
        <w:t>पाई</w:t>
      </w:r>
      <w:r>
        <w:t xml:space="preserve"> </w:t>
      </w:r>
      <w:r>
        <w:rPr>
          <w:cs/>
        </w:rPr>
        <w:t>॥</w:t>
      </w:r>
    </w:p>
    <w:p w:rsidR="00A75876" w:rsidRDefault="00A75876">
      <w:pPr>
        <w:pStyle w:val="SGGSRoman"/>
      </w:pPr>
      <w:r>
        <w:t>naataa Dhotaa thaa-ay na paa-ee.</w:t>
      </w:r>
    </w:p>
    <w:p w:rsidR="00A75876" w:rsidRDefault="00A75876">
      <w:pPr>
        <w:pStyle w:val="SGGSTrans"/>
      </w:pPr>
      <w:r>
        <w:t>but in spite of their bathing and washing, they shall not be acceptable.</w:t>
      </w:r>
    </w:p>
    <w:p w:rsidR="00A75876" w:rsidRDefault="00A75876">
      <w:pPr>
        <w:pStyle w:val="SGGSGurm"/>
      </w:pPr>
      <w:r>
        <w:rPr>
          <w:cs/>
          <w:lang w:bidi="pa-IN"/>
        </w:rPr>
        <w:t>ਜੇਹਾ ਆਇਆ ਤੇਹਾ ਜਾਸੀ ਕਰਿ ਅਵਗਣ ਪਛੋਤਾਵਣਿਆ ॥੨</w:t>
      </w:r>
      <w:r>
        <w:rPr>
          <w:cs/>
        </w:rPr>
        <w:t xml:space="preserve">॥ </w:t>
      </w:r>
      <w:r>
        <w:rPr>
          <w:color w:val="008000"/>
          <w:sz w:val="18"/>
        </w:rPr>
        <w:t>(114)</w:t>
      </w:r>
    </w:p>
    <w:p w:rsidR="00A75876" w:rsidRDefault="00A75876">
      <w:pPr>
        <w:pStyle w:val="SGGSHindi"/>
      </w:pPr>
      <w:r>
        <w:rPr>
          <w:cs/>
        </w:rPr>
        <w:t>जेहा</w:t>
      </w:r>
      <w:r>
        <w:t xml:space="preserve"> </w:t>
      </w:r>
      <w:r>
        <w:rPr>
          <w:cs/>
        </w:rPr>
        <w:t>आइआ</w:t>
      </w:r>
      <w:r>
        <w:t xml:space="preserve"> </w:t>
      </w:r>
      <w:r>
        <w:rPr>
          <w:cs/>
        </w:rPr>
        <w:t>तेहा</w:t>
      </w:r>
      <w:r>
        <w:t xml:space="preserve"> </w:t>
      </w:r>
      <w:r>
        <w:rPr>
          <w:cs/>
        </w:rPr>
        <w:t>जासी</w:t>
      </w:r>
      <w:r>
        <w:t xml:space="preserve"> </w:t>
      </w:r>
      <w:r>
        <w:rPr>
          <w:cs/>
        </w:rPr>
        <w:t>करि</w:t>
      </w:r>
      <w:r>
        <w:t xml:space="preserve"> </w:t>
      </w:r>
      <w:r>
        <w:rPr>
          <w:cs/>
        </w:rPr>
        <w:t>अवगण</w:t>
      </w:r>
      <w:r>
        <w:t xml:space="preserve"> </w:t>
      </w:r>
      <w:r>
        <w:rPr>
          <w:cs/>
        </w:rPr>
        <w:t>पछोतावणिआ</w:t>
      </w:r>
      <w:r>
        <w:t xml:space="preserve"> </w:t>
      </w:r>
      <w:r>
        <w:rPr>
          <w:cs/>
        </w:rPr>
        <w:t>॥२॥</w:t>
      </w:r>
    </w:p>
    <w:p w:rsidR="00A75876" w:rsidRDefault="00A75876">
      <w:pPr>
        <w:pStyle w:val="SGGSRoman"/>
      </w:pPr>
      <w:r>
        <w:t>jayhaa aa-i-aa tayhaa jaasee kar avgan pachhotaavani-aa. ||2||</w:t>
      </w:r>
    </w:p>
    <w:p w:rsidR="00A75876" w:rsidRDefault="00A75876">
      <w:pPr>
        <w:pStyle w:val="SGGSTrans"/>
      </w:pPr>
      <w:r>
        <w:t>As they came, so shall they go, regretting the mistakes they made. ||2||</w:t>
      </w:r>
    </w:p>
    <w:p w:rsidR="00A75876" w:rsidRDefault="00A75876">
      <w:pPr>
        <w:pStyle w:val="SGGSGurm"/>
      </w:pPr>
      <w:r>
        <w:rPr>
          <w:cs/>
          <w:lang w:bidi="pa-IN"/>
        </w:rPr>
        <w:t xml:space="preserve">ਮਨਮੁਖ ਅੰਧੇ ਕਿਛੂ ਨ ਸੂਝੈ ॥ </w:t>
      </w:r>
      <w:r>
        <w:rPr>
          <w:color w:val="008000"/>
          <w:sz w:val="18"/>
        </w:rPr>
        <w:t>(114)</w:t>
      </w:r>
    </w:p>
    <w:p w:rsidR="00A75876" w:rsidRDefault="00A75876">
      <w:pPr>
        <w:pStyle w:val="SGGSHindi"/>
      </w:pPr>
      <w:r>
        <w:rPr>
          <w:cs/>
        </w:rPr>
        <w:t>मनमुख</w:t>
      </w:r>
      <w:r>
        <w:t xml:space="preserve"> </w:t>
      </w:r>
      <w:r>
        <w:rPr>
          <w:cs/>
        </w:rPr>
        <w:t>अंधे</w:t>
      </w:r>
      <w:r>
        <w:t xml:space="preserve"> </w:t>
      </w:r>
      <w:r>
        <w:rPr>
          <w:cs/>
        </w:rPr>
        <w:t>किछू</w:t>
      </w:r>
      <w:r>
        <w:t xml:space="preserve"> </w:t>
      </w:r>
      <w:r>
        <w:rPr>
          <w:cs/>
        </w:rPr>
        <w:t>न</w:t>
      </w:r>
      <w:r>
        <w:t xml:space="preserve"> </w:t>
      </w:r>
      <w:r>
        <w:rPr>
          <w:cs/>
        </w:rPr>
        <w:t>सूझै</w:t>
      </w:r>
      <w:r>
        <w:t xml:space="preserve"> </w:t>
      </w:r>
      <w:r>
        <w:rPr>
          <w:cs/>
        </w:rPr>
        <w:t>॥</w:t>
      </w:r>
    </w:p>
    <w:p w:rsidR="00A75876" w:rsidRDefault="00A75876">
      <w:pPr>
        <w:pStyle w:val="SGGSRoman"/>
      </w:pPr>
      <w:r>
        <w:t>manmukh anDhay kichhoo na soojhai.</w:t>
      </w:r>
    </w:p>
    <w:p w:rsidR="00A75876" w:rsidRDefault="00A75876">
      <w:pPr>
        <w:pStyle w:val="SGGSTrans"/>
      </w:pPr>
      <w:r>
        <w:t>The blind, self-willed manmukhs do not understand anything;</w:t>
      </w:r>
    </w:p>
    <w:p w:rsidR="00A75876" w:rsidRDefault="00A75876">
      <w:pPr>
        <w:pStyle w:val="SGGSGurm"/>
      </w:pPr>
      <w:r>
        <w:rPr>
          <w:cs/>
          <w:lang w:bidi="pa-IN"/>
        </w:rPr>
        <w:t xml:space="preserve">ਮਰਣੁ ਲਿਖਾਇ ਆਏ ਨਹੀ ਬੂਝੈ ॥ </w:t>
      </w:r>
      <w:r>
        <w:rPr>
          <w:color w:val="008000"/>
          <w:sz w:val="18"/>
        </w:rPr>
        <w:t>(114)</w:t>
      </w:r>
    </w:p>
    <w:p w:rsidR="00A75876" w:rsidRDefault="00A75876">
      <w:pPr>
        <w:pStyle w:val="SGGSHindi"/>
      </w:pPr>
      <w:r>
        <w:rPr>
          <w:cs/>
        </w:rPr>
        <w:t>मरणु</w:t>
      </w:r>
      <w:r>
        <w:t xml:space="preserve"> </w:t>
      </w:r>
      <w:r>
        <w:rPr>
          <w:cs/>
        </w:rPr>
        <w:t>लिखाइ</w:t>
      </w:r>
      <w:r>
        <w:t xml:space="preserve"> </w:t>
      </w:r>
      <w:r>
        <w:rPr>
          <w:cs/>
        </w:rPr>
        <w:t>आए</w:t>
      </w:r>
      <w:r>
        <w:t xml:space="preserve"> </w:t>
      </w:r>
      <w:r>
        <w:rPr>
          <w:cs/>
        </w:rPr>
        <w:t>नही</w:t>
      </w:r>
      <w:r>
        <w:t xml:space="preserve"> </w:t>
      </w:r>
      <w:r>
        <w:rPr>
          <w:cs/>
        </w:rPr>
        <w:t>बूझै</w:t>
      </w:r>
      <w:r>
        <w:t xml:space="preserve"> </w:t>
      </w:r>
      <w:r>
        <w:rPr>
          <w:cs/>
        </w:rPr>
        <w:t>॥</w:t>
      </w:r>
    </w:p>
    <w:p w:rsidR="00A75876" w:rsidRDefault="00A75876">
      <w:pPr>
        <w:pStyle w:val="SGGSRoman"/>
      </w:pPr>
      <w:r>
        <w:t>maran likhaa-ay aa-ay nahee boojhai.</w:t>
      </w:r>
    </w:p>
    <w:p w:rsidR="00A75876" w:rsidRDefault="00A75876">
      <w:pPr>
        <w:pStyle w:val="SGGSTrans"/>
      </w:pPr>
      <w:r>
        <w:t>death was pre-ordained for them when they came into the world, but they do not understand.</w:t>
      </w:r>
    </w:p>
    <w:p w:rsidR="00A75876" w:rsidRDefault="00A75876">
      <w:pPr>
        <w:pStyle w:val="SGGSGurm"/>
      </w:pPr>
      <w:r>
        <w:rPr>
          <w:cs/>
          <w:lang w:bidi="pa-IN"/>
        </w:rPr>
        <w:t>ਮਨਮੁਖ ਕਰਮ ਕਰੇ ਨਹੀ ਪਾਏ ਬਿਨੁ ਨਾਵੈ ਜਨਮੁ ਗਵਾਵਣਿਆ ॥੩</w:t>
      </w:r>
      <w:r>
        <w:rPr>
          <w:cs/>
        </w:rPr>
        <w:t xml:space="preserve">॥ </w:t>
      </w:r>
      <w:r>
        <w:rPr>
          <w:color w:val="008000"/>
          <w:sz w:val="18"/>
        </w:rPr>
        <w:t>(114)</w:t>
      </w:r>
    </w:p>
    <w:p w:rsidR="00A75876" w:rsidRDefault="00A75876">
      <w:pPr>
        <w:pStyle w:val="SGGSHindi"/>
      </w:pPr>
      <w:r>
        <w:rPr>
          <w:cs/>
        </w:rPr>
        <w:t>मनमुख</w:t>
      </w:r>
      <w:r>
        <w:t xml:space="preserve"> </w:t>
      </w:r>
      <w:r>
        <w:rPr>
          <w:cs/>
        </w:rPr>
        <w:t>करम</w:t>
      </w:r>
      <w:r>
        <w:t xml:space="preserve"> </w:t>
      </w:r>
      <w:r>
        <w:rPr>
          <w:cs/>
        </w:rPr>
        <w:t>करे</w:t>
      </w:r>
      <w:r>
        <w:t xml:space="preserve"> </w:t>
      </w:r>
      <w:r>
        <w:rPr>
          <w:cs/>
        </w:rPr>
        <w:t>नही</w:t>
      </w:r>
      <w:r>
        <w:t xml:space="preserve"> </w:t>
      </w:r>
      <w:r>
        <w:rPr>
          <w:cs/>
        </w:rPr>
        <w:t>पाए</w:t>
      </w:r>
      <w:r>
        <w:t xml:space="preserve"> </w:t>
      </w:r>
      <w:r>
        <w:rPr>
          <w:cs/>
        </w:rPr>
        <w:t>बिनु</w:t>
      </w:r>
      <w:r>
        <w:t xml:space="preserve"> </w:t>
      </w:r>
      <w:r>
        <w:rPr>
          <w:cs/>
        </w:rPr>
        <w:t>नावै</w:t>
      </w:r>
      <w:r>
        <w:t xml:space="preserve"> </w:t>
      </w:r>
      <w:r>
        <w:rPr>
          <w:cs/>
        </w:rPr>
        <w:t>जनमु</w:t>
      </w:r>
      <w:r>
        <w:t xml:space="preserve"> </w:t>
      </w:r>
      <w:r>
        <w:rPr>
          <w:cs/>
        </w:rPr>
        <w:t>गवावणिआ</w:t>
      </w:r>
      <w:r>
        <w:t xml:space="preserve"> </w:t>
      </w:r>
      <w:r>
        <w:rPr>
          <w:cs/>
        </w:rPr>
        <w:t>॥३॥</w:t>
      </w:r>
    </w:p>
    <w:p w:rsidR="00A75876" w:rsidRDefault="00A75876">
      <w:pPr>
        <w:pStyle w:val="SGGSRoman"/>
      </w:pPr>
      <w:r>
        <w:t>manmukh karam karay nahee paa-ay bin naavai janam gavaavni-aa. ||3||</w:t>
      </w:r>
    </w:p>
    <w:p w:rsidR="00A75876" w:rsidRDefault="00A75876">
      <w:pPr>
        <w:pStyle w:val="SGGSTrans"/>
      </w:pPr>
      <w:r>
        <w:t>The self-willed manmukhs may practice religious rituals, but they do not obtain the Name; without the Name, they lose this life in vain. ||3||</w:t>
      </w:r>
    </w:p>
    <w:p w:rsidR="00A75876" w:rsidRDefault="00A75876">
      <w:pPr>
        <w:pStyle w:val="SGGSGurm"/>
      </w:pPr>
      <w:r>
        <w:rPr>
          <w:cs/>
          <w:lang w:bidi="pa-IN"/>
        </w:rPr>
        <w:t xml:space="preserve">ਸਚੁ ਕਰਣੀ ਸਬਦੁ ਹੈ ਸਾਰੁ ॥ </w:t>
      </w:r>
      <w:r>
        <w:rPr>
          <w:color w:val="008000"/>
          <w:sz w:val="18"/>
        </w:rPr>
        <w:t>(114)</w:t>
      </w:r>
    </w:p>
    <w:p w:rsidR="00A75876" w:rsidRDefault="00A75876">
      <w:pPr>
        <w:pStyle w:val="SGGSHindi"/>
      </w:pPr>
      <w:r>
        <w:rPr>
          <w:cs/>
        </w:rPr>
        <w:t>सचु</w:t>
      </w:r>
      <w:r>
        <w:t xml:space="preserve"> </w:t>
      </w:r>
      <w:r>
        <w:rPr>
          <w:cs/>
        </w:rPr>
        <w:t>करणी</w:t>
      </w:r>
      <w:r>
        <w:t xml:space="preserve"> </w:t>
      </w:r>
      <w:r>
        <w:rPr>
          <w:cs/>
        </w:rPr>
        <w:t>सबदु</w:t>
      </w:r>
      <w:r>
        <w:t xml:space="preserve"> </w:t>
      </w:r>
      <w:r>
        <w:rPr>
          <w:cs/>
        </w:rPr>
        <w:t>है</w:t>
      </w:r>
      <w:r>
        <w:t xml:space="preserve"> </w:t>
      </w:r>
      <w:r>
        <w:rPr>
          <w:cs/>
        </w:rPr>
        <w:t>सारु</w:t>
      </w:r>
      <w:r>
        <w:t xml:space="preserve"> </w:t>
      </w:r>
      <w:r>
        <w:rPr>
          <w:cs/>
        </w:rPr>
        <w:t>॥</w:t>
      </w:r>
    </w:p>
    <w:p w:rsidR="00A75876" w:rsidRDefault="00A75876">
      <w:pPr>
        <w:pStyle w:val="SGGSRoman"/>
      </w:pPr>
      <w:r>
        <w:t>sach karnee sabad hai saar.</w:t>
      </w:r>
    </w:p>
    <w:p w:rsidR="00A75876" w:rsidRDefault="00A75876">
      <w:pPr>
        <w:pStyle w:val="SGGSTrans"/>
      </w:pPr>
      <w:r>
        <w:t>The practice of Truth is the essence of the Shabad.</w:t>
      </w:r>
    </w:p>
    <w:p w:rsidR="00A75876" w:rsidRDefault="00A75876">
      <w:pPr>
        <w:pStyle w:val="SGGSGurm"/>
      </w:pPr>
      <w:r>
        <w:rPr>
          <w:cs/>
          <w:lang w:bidi="pa-IN"/>
        </w:rPr>
        <w:t xml:space="preserve">ਪੂਰੈ ਗੁਰਿ ਪਾਈਐ ਮੋਖ ਦੁਆਰੁ ॥ </w:t>
      </w:r>
      <w:r>
        <w:rPr>
          <w:color w:val="008000"/>
          <w:sz w:val="18"/>
        </w:rPr>
        <w:t>(114)</w:t>
      </w:r>
    </w:p>
    <w:p w:rsidR="00A75876" w:rsidRDefault="00A75876">
      <w:pPr>
        <w:pStyle w:val="SGGSHindi"/>
      </w:pPr>
      <w:r>
        <w:rPr>
          <w:cs/>
        </w:rPr>
        <w:t>पूरै</w:t>
      </w:r>
      <w:r>
        <w:t xml:space="preserve"> </w:t>
      </w:r>
      <w:r>
        <w:rPr>
          <w:cs/>
        </w:rPr>
        <w:t>गुरि</w:t>
      </w:r>
      <w:r>
        <w:t xml:space="preserve"> </w:t>
      </w:r>
      <w:r>
        <w:rPr>
          <w:cs/>
        </w:rPr>
        <w:t>पाईऐ</w:t>
      </w:r>
      <w:r>
        <w:t xml:space="preserve"> </w:t>
      </w:r>
      <w:r>
        <w:rPr>
          <w:cs/>
        </w:rPr>
        <w:t>मोख</w:t>
      </w:r>
      <w:r>
        <w:t xml:space="preserve"> </w:t>
      </w:r>
      <w:r>
        <w:rPr>
          <w:cs/>
        </w:rPr>
        <w:t>दुआरु</w:t>
      </w:r>
      <w:r>
        <w:t xml:space="preserve"> </w:t>
      </w:r>
      <w:r>
        <w:rPr>
          <w:cs/>
        </w:rPr>
        <w:t>॥</w:t>
      </w:r>
    </w:p>
    <w:p w:rsidR="00A75876" w:rsidRDefault="00A75876">
      <w:pPr>
        <w:pStyle w:val="SGGSRoman"/>
      </w:pPr>
      <w:r>
        <w:t>poorai gur paa-ee-ai mokh du-aar.</w:t>
      </w:r>
    </w:p>
    <w:p w:rsidR="00A75876" w:rsidRDefault="00A75876">
      <w:pPr>
        <w:pStyle w:val="SGGSTrans"/>
      </w:pPr>
      <w:r>
        <w:t>Through the Perfect Guru, the gate of salvation is found.</w:t>
      </w:r>
    </w:p>
    <w:p w:rsidR="00A75876" w:rsidRDefault="00A75876">
      <w:pPr>
        <w:pStyle w:val="SGGSGurm"/>
      </w:pPr>
      <w:r>
        <w:rPr>
          <w:cs/>
          <w:lang w:bidi="pa-IN"/>
        </w:rPr>
        <w:t>ਅਨਦਿਨੁ ਬਾਣੀ ਸਬਦਿ ਸੁਣਾਏ ਸਚਿ ਰਾਤੇ ਰੰਗਿ ਰੰਗਾਵਣਿਆ ॥੪</w:t>
      </w:r>
      <w:r>
        <w:rPr>
          <w:cs/>
        </w:rPr>
        <w:t xml:space="preserve">॥ </w:t>
      </w:r>
      <w:r>
        <w:rPr>
          <w:color w:val="008000"/>
          <w:sz w:val="18"/>
        </w:rPr>
        <w:t>(114)</w:t>
      </w:r>
    </w:p>
    <w:p w:rsidR="00A75876" w:rsidRDefault="00A75876">
      <w:pPr>
        <w:pStyle w:val="SGGSHindi"/>
      </w:pPr>
      <w:r>
        <w:rPr>
          <w:cs/>
        </w:rPr>
        <w:t>अनदिनु</w:t>
      </w:r>
      <w:r>
        <w:t xml:space="preserve"> </w:t>
      </w:r>
      <w:r>
        <w:rPr>
          <w:cs/>
        </w:rPr>
        <w:t>बाणी</w:t>
      </w:r>
      <w:r>
        <w:t xml:space="preserve"> </w:t>
      </w:r>
      <w:r>
        <w:rPr>
          <w:cs/>
        </w:rPr>
        <w:t>सबदि</w:t>
      </w:r>
      <w:r>
        <w:t xml:space="preserve"> </w:t>
      </w:r>
      <w:r>
        <w:rPr>
          <w:cs/>
        </w:rPr>
        <w:t>सुणाए</w:t>
      </w:r>
      <w:r>
        <w:t xml:space="preserve"> </w:t>
      </w:r>
      <w:r>
        <w:rPr>
          <w:cs/>
        </w:rPr>
        <w:t>सचि</w:t>
      </w:r>
      <w:r>
        <w:t xml:space="preserve"> </w:t>
      </w:r>
      <w:r>
        <w:rPr>
          <w:cs/>
        </w:rPr>
        <w:t>राते</w:t>
      </w:r>
      <w:r>
        <w:t xml:space="preserve"> </w:t>
      </w:r>
      <w:r>
        <w:rPr>
          <w:cs/>
        </w:rPr>
        <w:t>रंगि</w:t>
      </w:r>
      <w:r>
        <w:t xml:space="preserve"> </w:t>
      </w:r>
      <w:r>
        <w:rPr>
          <w:cs/>
        </w:rPr>
        <w:t>रंगावणिआ</w:t>
      </w:r>
      <w:r>
        <w:t xml:space="preserve"> </w:t>
      </w:r>
      <w:r>
        <w:rPr>
          <w:cs/>
        </w:rPr>
        <w:t>॥४॥</w:t>
      </w:r>
    </w:p>
    <w:p w:rsidR="00A75876" w:rsidRDefault="00A75876">
      <w:pPr>
        <w:pStyle w:val="SGGSRoman"/>
      </w:pPr>
      <w:r>
        <w:t>an-din banee sabad sunaa-ay sach raatay rang rangaavin-aa. ||4||</w:t>
      </w:r>
    </w:p>
    <w:p w:rsidR="00A75876" w:rsidRDefault="00A75876">
      <w:pPr>
        <w:pStyle w:val="SGGSTrans"/>
      </w:pPr>
      <w:r>
        <w:t>So, night and day, listen to the Word of the Guru's Bani, and the Shabad. Let yourself be colored by this love. ||4||</w:t>
      </w:r>
    </w:p>
    <w:p w:rsidR="00A75876" w:rsidRDefault="00A75876">
      <w:pPr>
        <w:pStyle w:val="SGGSGurm"/>
      </w:pPr>
      <w:r>
        <w:rPr>
          <w:cs/>
          <w:lang w:bidi="pa-IN"/>
        </w:rPr>
        <w:t xml:space="preserve">ਰਸਨਾ ਹਰਿ ਰਸਿ ਰਾਤੀ ਰੰਗੁ ਲਾਏ ॥ </w:t>
      </w:r>
      <w:r>
        <w:rPr>
          <w:color w:val="008000"/>
          <w:sz w:val="18"/>
        </w:rPr>
        <w:t>(114)</w:t>
      </w:r>
    </w:p>
    <w:p w:rsidR="00A75876" w:rsidRDefault="00A75876">
      <w:pPr>
        <w:pStyle w:val="SGGSHindi"/>
      </w:pPr>
      <w:r>
        <w:rPr>
          <w:cs/>
        </w:rPr>
        <w:t>रसना</w:t>
      </w:r>
      <w:r>
        <w:t xml:space="preserve"> </w:t>
      </w:r>
      <w:r>
        <w:rPr>
          <w:cs/>
        </w:rPr>
        <w:t>हरि</w:t>
      </w:r>
      <w:r>
        <w:t xml:space="preserve"> </w:t>
      </w:r>
      <w:r>
        <w:rPr>
          <w:cs/>
        </w:rPr>
        <w:t>रसि</w:t>
      </w:r>
      <w:r>
        <w:t xml:space="preserve"> </w:t>
      </w:r>
      <w:r>
        <w:rPr>
          <w:cs/>
        </w:rPr>
        <w:t>राती</w:t>
      </w:r>
      <w:r>
        <w:t xml:space="preserve"> </w:t>
      </w:r>
      <w:r>
        <w:rPr>
          <w:cs/>
        </w:rPr>
        <w:t>रंगु</w:t>
      </w:r>
      <w:r>
        <w:t xml:space="preserve"> </w:t>
      </w:r>
      <w:r>
        <w:rPr>
          <w:cs/>
        </w:rPr>
        <w:t>लाए</w:t>
      </w:r>
      <w:r>
        <w:t xml:space="preserve"> </w:t>
      </w:r>
      <w:r>
        <w:rPr>
          <w:cs/>
        </w:rPr>
        <w:t>॥</w:t>
      </w:r>
    </w:p>
    <w:p w:rsidR="00A75876" w:rsidRDefault="00A75876">
      <w:pPr>
        <w:pStyle w:val="SGGSRoman"/>
      </w:pPr>
      <w:r>
        <w:t>rasnaa har ras raatee rang laa-ay.</w:t>
      </w:r>
    </w:p>
    <w:p w:rsidR="00A75876" w:rsidRDefault="00A75876">
      <w:pPr>
        <w:pStyle w:val="SGGSTrans"/>
      </w:pPr>
      <w:r>
        <w:t>The tongue, imbued with the Lord's Essence, delights in His Love.</w:t>
      </w:r>
    </w:p>
    <w:p w:rsidR="00A75876" w:rsidRDefault="00A75876">
      <w:pPr>
        <w:pStyle w:val="SGGSGurm"/>
      </w:pPr>
      <w:r>
        <w:rPr>
          <w:cs/>
          <w:lang w:bidi="pa-IN"/>
        </w:rPr>
        <w:t xml:space="preserve">ਮਨੁ ਤਨੁ ਮੋਹਿਆ ਸਹਜਿ ਸੁਭਾਏ ॥ </w:t>
      </w:r>
      <w:r>
        <w:rPr>
          <w:color w:val="008000"/>
          <w:sz w:val="18"/>
        </w:rPr>
        <w:t>(114)</w:t>
      </w:r>
    </w:p>
    <w:p w:rsidR="00A75876" w:rsidRDefault="00A75876">
      <w:pPr>
        <w:pStyle w:val="SGGSHindi"/>
      </w:pPr>
      <w:r>
        <w:rPr>
          <w:cs/>
        </w:rPr>
        <w:t>मनु</w:t>
      </w:r>
      <w:r>
        <w:t xml:space="preserve"> </w:t>
      </w:r>
      <w:r>
        <w:rPr>
          <w:cs/>
        </w:rPr>
        <w:t>तनु</w:t>
      </w:r>
      <w:r>
        <w:t xml:space="preserve"> </w:t>
      </w:r>
      <w:r>
        <w:rPr>
          <w:cs/>
        </w:rPr>
        <w:t>मोहिआ</w:t>
      </w:r>
      <w:r>
        <w:t xml:space="preserve"> </w:t>
      </w:r>
      <w:r>
        <w:rPr>
          <w:cs/>
        </w:rPr>
        <w:t>सहजि</w:t>
      </w:r>
      <w:r>
        <w:t xml:space="preserve"> </w:t>
      </w:r>
      <w:r>
        <w:rPr>
          <w:cs/>
        </w:rPr>
        <w:t>सुभाए</w:t>
      </w:r>
      <w:r>
        <w:t xml:space="preserve"> </w:t>
      </w:r>
      <w:r>
        <w:rPr>
          <w:cs/>
        </w:rPr>
        <w:t>॥</w:t>
      </w:r>
    </w:p>
    <w:p w:rsidR="00A75876" w:rsidRDefault="00A75876">
      <w:pPr>
        <w:pStyle w:val="SGGSRoman"/>
      </w:pPr>
      <w:r>
        <w:t>man tan mohi-aa sahj subhaa-ay.</w:t>
      </w:r>
    </w:p>
    <w:p w:rsidR="00A75876" w:rsidRDefault="00A75876">
      <w:pPr>
        <w:pStyle w:val="SGGSTrans"/>
      </w:pPr>
      <w:r>
        <w:t>My mind and body are enticed by the Lord's Sublime Love.</w:t>
      </w:r>
    </w:p>
    <w:p w:rsidR="00A75876" w:rsidRDefault="00A75876">
      <w:pPr>
        <w:pStyle w:val="SGGSGurm"/>
      </w:pPr>
      <w:r>
        <w:rPr>
          <w:cs/>
          <w:lang w:bidi="pa-IN"/>
        </w:rPr>
        <w:t>ਸਹਜੇ ਪ੍ਰੀਤਮੁ ਪਿਆਰਾ ਪਾਇਆ ਸਹਜੇ ਸਹਜਿ ਮਿਲਾਵਣਿਆ ॥੫</w:t>
      </w:r>
      <w:r>
        <w:rPr>
          <w:cs/>
        </w:rPr>
        <w:t xml:space="preserve">॥ </w:t>
      </w:r>
      <w:r>
        <w:rPr>
          <w:color w:val="008000"/>
          <w:sz w:val="18"/>
        </w:rPr>
        <w:t>(114)</w:t>
      </w:r>
    </w:p>
    <w:p w:rsidR="00A75876" w:rsidRDefault="00A75876">
      <w:pPr>
        <w:pStyle w:val="SGGSHindi"/>
      </w:pPr>
      <w:r>
        <w:rPr>
          <w:cs/>
        </w:rPr>
        <w:t>सहजे</w:t>
      </w:r>
      <w:r>
        <w:t xml:space="preserve"> </w:t>
      </w:r>
      <w:r>
        <w:rPr>
          <w:cs/>
        </w:rPr>
        <w:t>प्रीतमु</w:t>
      </w:r>
      <w:r>
        <w:t xml:space="preserve"> </w:t>
      </w:r>
      <w:r>
        <w:rPr>
          <w:cs/>
        </w:rPr>
        <w:t>पिआरा</w:t>
      </w:r>
      <w:r>
        <w:t xml:space="preserve"> </w:t>
      </w:r>
      <w:r>
        <w:rPr>
          <w:cs/>
        </w:rPr>
        <w:t>पाइआ</w:t>
      </w:r>
      <w:r>
        <w:t xml:space="preserve"> </w:t>
      </w:r>
      <w:r>
        <w:rPr>
          <w:cs/>
        </w:rPr>
        <w:t>सहजे</w:t>
      </w:r>
      <w:r>
        <w:t xml:space="preserve"> </w:t>
      </w:r>
      <w:r>
        <w:rPr>
          <w:cs/>
        </w:rPr>
        <w:t>सहजि</w:t>
      </w:r>
      <w:r>
        <w:t xml:space="preserve"> </w:t>
      </w:r>
      <w:r>
        <w:rPr>
          <w:cs/>
        </w:rPr>
        <w:t>मिलावणिआ</w:t>
      </w:r>
      <w:r>
        <w:t xml:space="preserve"> </w:t>
      </w:r>
      <w:r>
        <w:rPr>
          <w:cs/>
        </w:rPr>
        <w:t>॥५॥</w:t>
      </w:r>
    </w:p>
    <w:p w:rsidR="00A75876" w:rsidRDefault="00A75876">
      <w:pPr>
        <w:pStyle w:val="SGGSRoman"/>
      </w:pPr>
      <w:r>
        <w:t>sehjay pareetam pi-aaraa paa-i-aa sehjay sahj milaavani-aa. ||5||</w:t>
      </w:r>
    </w:p>
    <w:p w:rsidR="00A75876" w:rsidRDefault="00A75876">
      <w:pPr>
        <w:pStyle w:val="SGGSTrans"/>
      </w:pPr>
      <w:r>
        <w:t>I have easily obtained my Darling Beloved; I am intuitively absorbed in celestial peace. ||5||</w:t>
      </w:r>
    </w:p>
    <w:p w:rsidR="00A75876" w:rsidRDefault="00A75876">
      <w:pPr>
        <w:pStyle w:val="SGGSGurm"/>
      </w:pPr>
      <w:r>
        <w:rPr>
          <w:cs/>
          <w:lang w:bidi="pa-IN"/>
        </w:rPr>
        <w:t xml:space="preserve">ਜਿਸੁ ਅੰਦਰਿ ਰੰਗੁ ਸੋਈ ਗੁਣ ਗਾਵੈ ॥ </w:t>
      </w:r>
      <w:r>
        <w:rPr>
          <w:color w:val="008000"/>
          <w:sz w:val="18"/>
        </w:rPr>
        <w:t>(114)</w:t>
      </w:r>
    </w:p>
    <w:p w:rsidR="00A75876" w:rsidRDefault="00A75876">
      <w:pPr>
        <w:pStyle w:val="SGGSHindi"/>
      </w:pPr>
      <w:r>
        <w:rPr>
          <w:cs/>
        </w:rPr>
        <w:t>जिसु</w:t>
      </w:r>
      <w:r>
        <w:t xml:space="preserve"> </w:t>
      </w:r>
      <w:r>
        <w:rPr>
          <w:cs/>
        </w:rPr>
        <w:t>अंदरि</w:t>
      </w:r>
      <w:r>
        <w:t xml:space="preserve"> </w:t>
      </w:r>
      <w:r>
        <w:rPr>
          <w:cs/>
        </w:rPr>
        <w:t>रंगु</w:t>
      </w:r>
      <w:r>
        <w:t xml:space="preserve"> </w:t>
      </w:r>
      <w:r>
        <w:rPr>
          <w:cs/>
        </w:rPr>
        <w:t>सोई</w:t>
      </w:r>
      <w:r>
        <w:t xml:space="preserve"> </w:t>
      </w:r>
      <w:r>
        <w:rPr>
          <w:cs/>
        </w:rPr>
        <w:t>गुण</w:t>
      </w:r>
      <w:r>
        <w:t xml:space="preserve"> </w:t>
      </w:r>
      <w:r>
        <w:rPr>
          <w:cs/>
        </w:rPr>
        <w:t>गावै</w:t>
      </w:r>
      <w:r>
        <w:t xml:space="preserve"> </w:t>
      </w:r>
      <w:r>
        <w:rPr>
          <w:cs/>
        </w:rPr>
        <w:t>॥</w:t>
      </w:r>
    </w:p>
    <w:p w:rsidR="00A75876" w:rsidRDefault="00A75876">
      <w:pPr>
        <w:pStyle w:val="SGGSRoman"/>
      </w:pPr>
      <w:r>
        <w:t>jis andar rang so-ee gun gaavai.</w:t>
      </w:r>
    </w:p>
    <w:p w:rsidR="00A75876" w:rsidRDefault="00A75876">
      <w:pPr>
        <w:pStyle w:val="SGGSTrans"/>
      </w:pPr>
      <w:r>
        <w:t>Those who have the Lord's Love within, sing His Glorious Praises;</w:t>
      </w:r>
    </w:p>
    <w:p w:rsidR="00A75876" w:rsidRDefault="00A75876">
      <w:pPr>
        <w:pStyle w:val="SGGSGurm"/>
      </w:pPr>
      <w:r>
        <w:rPr>
          <w:cs/>
          <w:lang w:bidi="pa-IN"/>
        </w:rPr>
        <w:t xml:space="preserve">ਗੁਰ ਕੈ ਸਬਦਿ ਸਹਜੇ ਸੁਖਿ ਸਮਾਵੈ ॥ </w:t>
      </w:r>
      <w:r>
        <w:rPr>
          <w:color w:val="008000"/>
          <w:sz w:val="18"/>
        </w:rPr>
        <w:t>(114)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सहजे</w:t>
      </w:r>
      <w:r>
        <w:t xml:space="preserve"> </w:t>
      </w:r>
      <w:r>
        <w:rPr>
          <w:cs/>
        </w:rPr>
        <w:t>सुखि</w:t>
      </w:r>
      <w:r>
        <w:t xml:space="preserve"> </w:t>
      </w:r>
      <w:r>
        <w:rPr>
          <w:cs/>
        </w:rPr>
        <w:t>समावै</w:t>
      </w:r>
      <w:r>
        <w:t xml:space="preserve"> </w:t>
      </w:r>
      <w:r>
        <w:rPr>
          <w:cs/>
        </w:rPr>
        <w:t>॥</w:t>
      </w:r>
    </w:p>
    <w:p w:rsidR="00A75876" w:rsidRDefault="00A75876">
      <w:pPr>
        <w:pStyle w:val="SGGSRoman"/>
      </w:pPr>
      <w:r>
        <w:t>gur kai sabad sehjay sukh samaavai.</w:t>
      </w:r>
    </w:p>
    <w:p w:rsidR="00A75876" w:rsidRDefault="00A75876">
      <w:pPr>
        <w:pStyle w:val="SGGSTrans"/>
      </w:pPr>
      <w:r>
        <w:t>through the Word of the Guru's Shabad, they are intuitively absorbed in celestial peace.</w:t>
      </w:r>
    </w:p>
    <w:p w:rsidR="00A75876" w:rsidRDefault="00A75876">
      <w:pPr>
        <w:pStyle w:val="SGGSGurm"/>
      </w:pPr>
      <w:r>
        <w:rPr>
          <w:cs/>
          <w:lang w:bidi="pa-IN"/>
        </w:rPr>
        <w:t>ਹਉ ਬਲਿਹਾਰੀ ਸਦਾ ਤਿਨ ਵਿਟਹੁ ਗੁਰ ਸੇਵਾ ਚਿਤੁ ਲਾਵਣਿਆ ॥੬</w:t>
      </w:r>
      <w:r>
        <w:rPr>
          <w:cs/>
        </w:rPr>
        <w:t xml:space="preserve">॥ </w:t>
      </w:r>
      <w:r>
        <w:rPr>
          <w:color w:val="008000"/>
          <w:sz w:val="18"/>
        </w:rPr>
        <w:t>(114)</w:t>
      </w:r>
    </w:p>
    <w:p w:rsidR="00A75876" w:rsidRDefault="00A75876">
      <w:pPr>
        <w:pStyle w:val="SGGSHindi"/>
      </w:pPr>
      <w:r>
        <w:rPr>
          <w:cs/>
        </w:rPr>
        <w:t>हउ</w:t>
      </w:r>
      <w:r>
        <w:t xml:space="preserve"> </w:t>
      </w:r>
      <w:r>
        <w:rPr>
          <w:cs/>
        </w:rPr>
        <w:t>बलिहारी</w:t>
      </w:r>
      <w:r>
        <w:t xml:space="preserve"> </w:t>
      </w:r>
      <w:r>
        <w:rPr>
          <w:cs/>
        </w:rPr>
        <w:t>सदा</w:t>
      </w:r>
      <w:r>
        <w:t xml:space="preserve"> </w:t>
      </w:r>
      <w:r>
        <w:rPr>
          <w:cs/>
        </w:rPr>
        <w:t>तिन</w:t>
      </w:r>
      <w:r>
        <w:t xml:space="preserve"> </w:t>
      </w:r>
      <w:r>
        <w:rPr>
          <w:cs/>
        </w:rPr>
        <w:t>विटहु</w:t>
      </w:r>
      <w:r>
        <w:t xml:space="preserve"> </w:t>
      </w:r>
      <w:r>
        <w:rPr>
          <w:cs/>
        </w:rPr>
        <w:t>गुर</w:t>
      </w:r>
      <w:r>
        <w:t xml:space="preserve"> </w:t>
      </w:r>
      <w:r>
        <w:rPr>
          <w:cs/>
        </w:rPr>
        <w:t>सेवा</w:t>
      </w:r>
      <w:r>
        <w:t xml:space="preserve"> </w:t>
      </w:r>
      <w:r>
        <w:rPr>
          <w:cs/>
        </w:rPr>
        <w:t>चितु</w:t>
      </w:r>
      <w:r>
        <w:t xml:space="preserve"> </w:t>
      </w:r>
      <w:r>
        <w:rPr>
          <w:cs/>
        </w:rPr>
        <w:t>लावणिआ</w:t>
      </w:r>
      <w:r>
        <w:t xml:space="preserve"> </w:t>
      </w:r>
      <w:r>
        <w:rPr>
          <w:cs/>
        </w:rPr>
        <w:t>॥६॥</w:t>
      </w:r>
    </w:p>
    <w:p w:rsidR="00A75876" w:rsidRDefault="00A75876">
      <w:pPr>
        <w:pStyle w:val="SGGSRoman"/>
      </w:pPr>
      <w:r>
        <w:t>ha-o balihaaree sadaa tin vitahu gur sayvaa chit laavani-aa. ||6||</w:t>
      </w:r>
    </w:p>
    <w:p w:rsidR="00A75876" w:rsidRDefault="00A75876">
      <w:pPr>
        <w:pStyle w:val="SGGSTrans"/>
      </w:pPr>
      <w:r>
        <w:t>I am forever a sacrifice to those who dedicate their consciousness to the Guru's Service. ||6||</w:t>
      </w:r>
    </w:p>
    <w:p w:rsidR="00A75876" w:rsidRDefault="00A75876">
      <w:pPr>
        <w:pStyle w:val="SGGSGurm"/>
      </w:pPr>
      <w:r>
        <w:rPr>
          <w:cs/>
          <w:lang w:bidi="pa-IN"/>
        </w:rPr>
        <w:t xml:space="preserve">ਸਚਾ ਸਚੋ ਸਚਿ ਪਤੀਜੈ ॥ </w:t>
      </w:r>
      <w:r>
        <w:rPr>
          <w:color w:val="008000"/>
          <w:sz w:val="18"/>
        </w:rPr>
        <w:t>(114)</w:t>
      </w:r>
    </w:p>
    <w:p w:rsidR="00A75876" w:rsidRDefault="00A75876">
      <w:pPr>
        <w:pStyle w:val="SGGSHindi"/>
      </w:pPr>
      <w:r>
        <w:rPr>
          <w:cs/>
        </w:rPr>
        <w:t>सचा</w:t>
      </w:r>
      <w:r>
        <w:t xml:space="preserve"> </w:t>
      </w:r>
      <w:r>
        <w:rPr>
          <w:cs/>
        </w:rPr>
        <w:t>सचो</w:t>
      </w:r>
      <w:r>
        <w:t xml:space="preserve"> </w:t>
      </w:r>
      <w:r>
        <w:rPr>
          <w:cs/>
        </w:rPr>
        <w:t>सचि</w:t>
      </w:r>
      <w:r>
        <w:t xml:space="preserve"> </w:t>
      </w:r>
      <w:r>
        <w:rPr>
          <w:cs/>
        </w:rPr>
        <w:t>पतीजै</w:t>
      </w:r>
      <w:r>
        <w:t xml:space="preserve"> </w:t>
      </w:r>
      <w:r>
        <w:rPr>
          <w:cs/>
        </w:rPr>
        <w:t>॥</w:t>
      </w:r>
    </w:p>
    <w:p w:rsidR="00A75876" w:rsidRDefault="00A75876">
      <w:pPr>
        <w:pStyle w:val="SGGSRoman"/>
      </w:pPr>
      <w:r>
        <w:t>sachaa sacho sach pateejai.</w:t>
      </w:r>
    </w:p>
    <w:p w:rsidR="00A75876" w:rsidRDefault="00A75876">
      <w:pPr>
        <w:pStyle w:val="SGGSTrans"/>
      </w:pPr>
      <w:r>
        <w:t>The True Lord is pleased with Truth, and only Truth.</w:t>
      </w:r>
    </w:p>
    <w:p w:rsidR="00A75876" w:rsidRDefault="00A75876">
      <w:pPr>
        <w:pStyle w:val="SGGSGurm"/>
      </w:pPr>
      <w:r>
        <w:rPr>
          <w:cs/>
          <w:lang w:bidi="pa-IN"/>
        </w:rPr>
        <w:t xml:space="preserve">ਗੁਰ ਪਰਸਾਦੀ ਅੰਦਰੁ ਭੀਜੈ ॥ </w:t>
      </w:r>
      <w:r>
        <w:rPr>
          <w:color w:val="008000"/>
          <w:sz w:val="18"/>
        </w:rPr>
        <w:t>(114)</w:t>
      </w:r>
    </w:p>
    <w:p w:rsidR="00A75876" w:rsidRDefault="00A75876">
      <w:pPr>
        <w:pStyle w:val="SGGSHindi"/>
      </w:pPr>
      <w:r>
        <w:rPr>
          <w:cs/>
        </w:rPr>
        <w:t>गुर</w:t>
      </w:r>
      <w:r>
        <w:t xml:space="preserve"> </w:t>
      </w:r>
      <w:r>
        <w:rPr>
          <w:cs/>
        </w:rPr>
        <w:t>परसादी</w:t>
      </w:r>
      <w:r>
        <w:t xml:space="preserve"> </w:t>
      </w:r>
      <w:r>
        <w:rPr>
          <w:cs/>
        </w:rPr>
        <w:t>अंदरु</w:t>
      </w:r>
      <w:r>
        <w:t xml:space="preserve"> </w:t>
      </w:r>
      <w:r>
        <w:rPr>
          <w:cs/>
        </w:rPr>
        <w:t>भीजै</w:t>
      </w:r>
      <w:r>
        <w:t xml:space="preserve"> </w:t>
      </w:r>
      <w:r>
        <w:rPr>
          <w:cs/>
        </w:rPr>
        <w:t>॥</w:t>
      </w:r>
    </w:p>
    <w:p w:rsidR="00A75876" w:rsidRDefault="00A75876">
      <w:pPr>
        <w:pStyle w:val="SGGSRoman"/>
      </w:pPr>
      <w:r>
        <w:t>gur parsaadee andar bheejai.</w:t>
      </w:r>
    </w:p>
    <w:p w:rsidR="00A75876" w:rsidRDefault="00A75876">
      <w:pPr>
        <w:pStyle w:val="SGGSTrans"/>
      </w:pPr>
      <w:r>
        <w:t>By Guru's Grace, one's inner being is deeply imbued with His Love.</w:t>
      </w:r>
    </w:p>
    <w:p w:rsidR="00A75876" w:rsidRDefault="00A75876">
      <w:pPr>
        <w:pStyle w:val="SGGSGurm"/>
      </w:pPr>
      <w:r>
        <w:rPr>
          <w:cs/>
          <w:lang w:bidi="pa-IN"/>
        </w:rPr>
        <w:t>ਬੈਸਿ ਸੁਥਾਨਿ ਹਰਿ ਗੁਣ ਗਾਵਹਿ ਆਪੇ ਕਰਿ ਸਤਿ ਮਨਾਵਣਿਆ ॥੭</w:t>
      </w:r>
      <w:r>
        <w:rPr>
          <w:cs/>
        </w:rPr>
        <w:t xml:space="preserve">॥ </w:t>
      </w:r>
      <w:r>
        <w:rPr>
          <w:color w:val="008000"/>
          <w:sz w:val="18"/>
        </w:rPr>
        <w:t>(114)</w:t>
      </w:r>
    </w:p>
    <w:p w:rsidR="00A75876" w:rsidRDefault="00A75876">
      <w:pPr>
        <w:pStyle w:val="SGGSHindi"/>
      </w:pPr>
      <w:r>
        <w:rPr>
          <w:cs/>
        </w:rPr>
        <w:t>बैसि</w:t>
      </w:r>
      <w:r>
        <w:t xml:space="preserve"> </w:t>
      </w:r>
      <w:r>
        <w:rPr>
          <w:cs/>
        </w:rPr>
        <w:t>सुथानि</w:t>
      </w:r>
      <w:r>
        <w:t xml:space="preserve"> </w:t>
      </w:r>
      <w:r>
        <w:rPr>
          <w:cs/>
        </w:rPr>
        <w:t>हरि</w:t>
      </w:r>
      <w:r>
        <w:t xml:space="preserve"> </w:t>
      </w:r>
      <w:r>
        <w:rPr>
          <w:cs/>
        </w:rPr>
        <w:t>गुण</w:t>
      </w:r>
      <w:r>
        <w:t xml:space="preserve"> </w:t>
      </w:r>
      <w:r>
        <w:rPr>
          <w:cs/>
        </w:rPr>
        <w:t>गावहि</w:t>
      </w:r>
      <w:r>
        <w:t xml:space="preserve"> </w:t>
      </w:r>
      <w:r>
        <w:rPr>
          <w:cs/>
        </w:rPr>
        <w:t>आपे</w:t>
      </w:r>
      <w:r>
        <w:t xml:space="preserve"> </w:t>
      </w:r>
      <w:r>
        <w:rPr>
          <w:cs/>
        </w:rPr>
        <w:t>करि</w:t>
      </w:r>
      <w:r>
        <w:t xml:space="preserve"> </w:t>
      </w:r>
      <w:r>
        <w:rPr>
          <w:cs/>
        </w:rPr>
        <w:t>सति</w:t>
      </w:r>
      <w:r>
        <w:t xml:space="preserve"> </w:t>
      </w:r>
      <w:r>
        <w:rPr>
          <w:cs/>
        </w:rPr>
        <w:t>मनावणिआ</w:t>
      </w:r>
      <w:r>
        <w:t xml:space="preserve"> </w:t>
      </w:r>
      <w:r>
        <w:rPr>
          <w:cs/>
        </w:rPr>
        <w:t>॥७॥</w:t>
      </w:r>
    </w:p>
    <w:p w:rsidR="00A75876" w:rsidRDefault="00A75876">
      <w:pPr>
        <w:pStyle w:val="SGGSRoman"/>
      </w:pPr>
      <w:r>
        <w:t>bais suthaan har gun gaavahi aapay kar sat manaavni-aa. ||7||</w:t>
      </w:r>
    </w:p>
    <w:p w:rsidR="00A75876" w:rsidRDefault="00A75876">
      <w:pPr>
        <w:pStyle w:val="SGGSTrans"/>
      </w:pPr>
      <w:r>
        <w:t>Sitting in that blessed place, sing the Glorious Praises of the Lord, who Himself inspires us to accept His Truth. ||7||</w:t>
      </w:r>
    </w:p>
    <w:p w:rsidR="00A75876" w:rsidRDefault="00A75876">
      <w:pPr>
        <w:pStyle w:val="SGGSGurm"/>
      </w:pPr>
      <w:r>
        <w:rPr>
          <w:cs/>
          <w:lang w:bidi="pa-IN"/>
        </w:rPr>
        <w:t xml:space="preserve">ਜਿਸ ਨੋ ਨਦਰਿ ਕਰੇ ਸੋ ਪਾਏ ॥ </w:t>
      </w:r>
      <w:r>
        <w:rPr>
          <w:color w:val="008000"/>
          <w:sz w:val="18"/>
        </w:rPr>
        <w:t>(114)</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jis no nadar karay so paa-ay.</w:t>
      </w:r>
    </w:p>
    <w:p w:rsidR="00A75876" w:rsidRDefault="00A75876">
      <w:pPr>
        <w:pStyle w:val="SGGSTrans"/>
      </w:pPr>
      <w:r>
        <w:t>That one, upon whom the Lord casts His Glance of Grace, obtains it.</w:t>
      </w:r>
    </w:p>
    <w:p w:rsidR="00A75876" w:rsidRDefault="00A75876">
      <w:pPr>
        <w:pStyle w:val="SGGSGurm"/>
      </w:pPr>
      <w:r>
        <w:rPr>
          <w:cs/>
          <w:lang w:bidi="pa-IN"/>
        </w:rPr>
        <w:t xml:space="preserve">ਗੁਰ ਪਰਸਾਦੀ ਹਉਮੈ ਜਾਏ ॥ </w:t>
      </w:r>
      <w:r>
        <w:rPr>
          <w:color w:val="008000"/>
          <w:sz w:val="18"/>
        </w:rPr>
        <w:t>(114)</w:t>
      </w:r>
    </w:p>
    <w:p w:rsidR="00A75876" w:rsidRDefault="00A75876">
      <w:pPr>
        <w:pStyle w:val="SGGSHindi"/>
      </w:pPr>
      <w:r>
        <w:rPr>
          <w:cs/>
        </w:rPr>
        <w:t>गुर</w:t>
      </w:r>
      <w:r>
        <w:t xml:space="preserve"> </w:t>
      </w:r>
      <w:r>
        <w:rPr>
          <w:cs/>
        </w:rPr>
        <w:t>परसादी</w:t>
      </w:r>
      <w:r>
        <w:t xml:space="preserve"> </w:t>
      </w:r>
      <w:r>
        <w:rPr>
          <w:cs/>
        </w:rPr>
        <w:t>हउमै</w:t>
      </w:r>
      <w:r>
        <w:t xml:space="preserve"> </w:t>
      </w:r>
      <w:r>
        <w:rPr>
          <w:cs/>
        </w:rPr>
        <w:t>जाए</w:t>
      </w:r>
      <w:r>
        <w:t xml:space="preserve"> </w:t>
      </w:r>
      <w:r>
        <w:rPr>
          <w:cs/>
        </w:rPr>
        <w:t>॥</w:t>
      </w:r>
    </w:p>
    <w:p w:rsidR="00A75876" w:rsidRDefault="00A75876">
      <w:pPr>
        <w:pStyle w:val="SGGSRoman"/>
      </w:pPr>
      <w:r>
        <w:t>gur parsaadee ha-umai jaa-ay.</w:t>
      </w:r>
    </w:p>
    <w:p w:rsidR="00A75876" w:rsidRDefault="00A75876">
      <w:pPr>
        <w:pStyle w:val="SGGSTrans"/>
      </w:pPr>
      <w:r>
        <w:t>By Guru's Grace, egotism departs.</w:t>
      </w:r>
    </w:p>
    <w:p w:rsidR="00A75876" w:rsidRDefault="00A75876">
      <w:pPr>
        <w:pStyle w:val="SGGSGurm"/>
      </w:pPr>
      <w:r>
        <w:rPr>
          <w:cs/>
          <w:lang w:bidi="pa-IN"/>
        </w:rPr>
        <w:t>ਨਾਨਕ ਨਾਮੁ ਵਸੈ ਮਨ ਅੰਤਰਿ ਦਰਿ ਸਚੈ ਸੋਭਾ ਪਾਵਣਿਆ ॥੮</w:t>
      </w:r>
      <w:r>
        <w:rPr>
          <w:cs/>
        </w:rPr>
        <w:t>॥</w:t>
      </w:r>
      <w:r>
        <w:rPr>
          <w:lang w:bidi="pa-IN"/>
        </w:rPr>
        <w:t>੮</w:t>
      </w:r>
      <w:r>
        <w:rPr>
          <w:cs/>
        </w:rPr>
        <w:t>॥</w:t>
      </w:r>
      <w:r>
        <w:rPr>
          <w:lang w:bidi="pa-IN"/>
        </w:rPr>
        <w:t>੯</w:t>
      </w:r>
      <w:r>
        <w:rPr>
          <w:cs/>
        </w:rPr>
        <w:t xml:space="preserve">॥ </w:t>
      </w:r>
      <w:r>
        <w:rPr>
          <w:color w:val="008000"/>
          <w:sz w:val="18"/>
        </w:rPr>
        <w:t>(114)</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मन</w:t>
      </w:r>
      <w:r>
        <w:t xml:space="preserve"> </w:t>
      </w:r>
      <w:r>
        <w:rPr>
          <w:cs/>
        </w:rPr>
        <w:t>अंतरि</w:t>
      </w:r>
      <w:r>
        <w:t xml:space="preserve"> </w:t>
      </w:r>
      <w:r>
        <w:rPr>
          <w:cs/>
        </w:rPr>
        <w:t>दरि</w:t>
      </w:r>
      <w:r>
        <w:t xml:space="preserve"> </w:t>
      </w:r>
      <w:r>
        <w:rPr>
          <w:cs/>
        </w:rPr>
        <w:t>सचै</w:t>
      </w:r>
      <w:r>
        <w:t xml:space="preserve"> </w:t>
      </w:r>
      <w:r>
        <w:rPr>
          <w:cs/>
        </w:rPr>
        <w:t>सोभा</w:t>
      </w:r>
      <w:r>
        <w:t xml:space="preserve"> </w:t>
      </w:r>
      <w:r>
        <w:rPr>
          <w:cs/>
        </w:rPr>
        <w:t>पावणिआ</w:t>
      </w:r>
      <w:r>
        <w:t xml:space="preserve"> </w:t>
      </w:r>
      <w:r>
        <w:rPr>
          <w:cs/>
        </w:rPr>
        <w:t>॥८॥८॥९॥</w:t>
      </w:r>
    </w:p>
    <w:p w:rsidR="00A75876" w:rsidRDefault="00A75876">
      <w:pPr>
        <w:pStyle w:val="SGGSRoman"/>
      </w:pPr>
      <w:r>
        <w:t>naanak naam vasai man antar dar sachai sobhaa paavni-aa. ||8||8||9||</w:t>
      </w:r>
    </w:p>
    <w:p w:rsidR="00A75876" w:rsidRDefault="00A75876">
      <w:pPr>
        <w:pStyle w:val="SGGSTrans"/>
      </w:pPr>
      <w:r>
        <w:t>O Nanak, that one, within whose mind the Name dwells, is honored in the True Court. ||8||8||9||</w:t>
      </w:r>
    </w:p>
    <w:p w:rsidR="00A75876" w:rsidRDefault="00A75876">
      <w:pPr>
        <w:pStyle w:val="SGGSGurm"/>
      </w:pPr>
      <w:r>
        <w:rPr>
          <w:cs/>
          <w:lang w:bidi="pa-IN"/>
        </w:rPr>
        <w:t xml:space="preserve">ਮਾਝ ਮਹਲਾ ੩ </w:t>
      </w:r>
      <w:r>
        <w:rPr>
          <w:cs/>
        </w:rPr>
        <w:t xml:space="preserve">॥ </w:t>
      </w:r>
      <w:r>
        <w:rPr>
          <w:color w:val="008000"/>
          <w:sz w:val="18"/>
        </w:rPr>
        <w:t>(114)</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ਸਤਿਗੁਰੁ ਸੇਵਿਐ ਵਡੀ ਵਡਿਆਈ ॥ </w:t>
      </w:r>
      <w:r>
        <w:rPr>
          <w:color w:val="008000"/>
          <w:sz w:val="18"/>
        </w:rPr>
        <w:t>(114)</w:t>
      </w:r>
    </w:p>
    <w:p w:rsidR="00A75876" w:rsidRDefault="00A75876">
      <w:pPr>
        <w:pStyle w:val="SGGSHindi"/>
      </w:pPr>
      <w:r>
        <w:rPr>
          <w:cs/>
        </w:rPr>
        <w:t>सतिगुरु</w:t>
      </w:r>
      <w:r>
        <w:t xml:space="preserve"> </w:t>
      </w:r>
      <w:r>
        <w:rPr>
          <w:cs/>
        </w:rPr>
        <w:t>सेविऐ</w:t>
      </w:r>
      <w:r>
        <w:t xml:space="preserve"> </w:t>
      </w:r>
      <w:r>
        <w:rPr>
          <w:cs/>
        </w:rPr>
        <w:t>वडी</w:t>
      </w:r>
      <w:r>
        <w:t xml:space="preserve"> </w:t>
      </w:r>
      <w:r>
        <w:rPr>
          <w:cs/>
        </w:rPr>
        <w:t>वडिआई</w:t>
      </w:r>
      <w:r>
        <w:t xml:space="preserve"> </w:t>
      </w:r>
      <w:r>
        <w:rPr>
          <w:cs/>
        </w:rPr>
        <w:t>॥</w:t>
      </w:r>
    </w:p>
    <w:p w:rsidR="00A75876" w:rsidRDefault="00A75876">
      <w:pPr>
        <w:pStyle w:val="SGGSRoman"/>
      </w:pPr>
      <w:r>
        <w:t>satgur sayvi-ai vadee vadi-aa-ee.</w:t>
      </w:r>
    </w:p>
    <w:p w:rsidR="00A75876" w:rsidRDefault="00A75876">
      <w:pPr>
        <w:pStyle w:val="SGGSTrans"/>
      </w:pPr>
      <w:r>
        <w:t>Serving the True Guru is the greatest greatness.</w:t>
      </w:r>
    </w:p>
    <w:p w:rsidR="00A75876" w:rsidRDefault="00A75876">
      <w:pPr>
        <w:pStyle w:val="SGGSGurm"/>
      </w:pPr>
      <w:r>
        <w:rPr>
          <w:cs/>
          <w:lang w:bidi="pa-IN"/>
        </w:rPr>
        <w:t xml:space="preserve">ਹਰਿ ਜੀ ਅਚਿੰਤੁ ਵਸੈ ਮਨਿ ਆਈ ॥ </w:t>
      </w:r>
      <w:r>
        <w:rPr>
          <w:color w:val="008000"/>
          <w:sz w:val="18"/>
        </w:rPr>
        <w:t>(114)</w:t>
      </w:r>
    </w:p>
    <w:p w:rsidR="00A75876" w:rsidRDefault="00A75876">
      <w:pPr>
        <w:pStyle w:val="SGGSHindi"/>
      </w:pPr>
      <w:r>
        <w:rPr>
          <w:cs/>
        </w:rPr>
        <w:t>हरि</w:t>
      </w:r>
      <w:r>
        <w:t xml:space="preserve"> </w:t>
      </w:r>
      <w:r>
        <w:rPr>
          <w:cs/>
        </w:rPr>
        <w:t>जी</w:t>
      </w:r>
      <w:r>
        <w:t xml:space="preserve"> </w:t>
      </w:r>
      <w:r>
        <w:rPr>
          <w:cs/>
        </w:rPr>
        <w:t>अचिंतु</w:t>
      </w:r>
      <w:r>
        <w:t xml:space="preserve"> </w:t>
      </w:r>
      <w:r>
        <w:rPr>
          <w:cs/>
        </w:rPr>
        <w:t>वसै</w:t>
      </w:r>
      <w:r>
        <w:t xml:space="preserve"> </w:t>
      </w:r>
      <w:r>
        <w:rPr>
          <w:cs/>
        </w:rPr>
        <w:t>मनि</w:t>
      </w:r>
      <w:r>
        <w:t xml:space="preserve"> </w:t>
      </w:r>
      <w:r>
        <w:rPr>
          <w:cs/>
        </w:rPr>
        <w:t>आई</w:t>
      </w:r>
      <w:r>
        <w:t xml:space="preserve"> </w:t>
      </w:r>
      <w:r>
        <w:rPr>
          <w:cs/>
        </w:rPr>
        <w:t>॥</w:t>
      </w:r>
    </w:p>
    <w:p w:rsidR="00A75876" w:rsidRDefault="00A75876">
      <w:pPr>
        <w:pStyle w:val="SGGSRoman"/>
      </w:pPr>
      <w:r>
        <w:t>har jee achint vasai man aa-ee.</w:t>
      </w:r>
    </w:p>
    <w:p w:rsidR="00A75876" w:rsidRDefault="00A75876">
      <w:pPr>
        <w:pStyle w:val="SGGSTrans"/>
      </w:pPr>
      <w:r>
        <w:t>The Dear Lord automatically comes to dwell in the mind.</w:t>
      </w:r>
    </w:p>
    <w:p w:rsidR="00A75876" w:rsidRDefault="00A75876">
      <w:pPr>
        <w:pStyle w:val="SGGSGurm"/>
      </w:pPr>
      <w:r>
        <w:rPr>
          <w:cs/>
          <w:lang w:bidi="pa-IN"/>
        </w:rPr>
        <w:t>ਹਰਿ ਜੀਉ ਸਫਲਿਓ ਬਿਰਖੁ ਹੈ ਅੰਮ੍ਰਿਤੁ ਜਿਨਿ ਪੀਤਾ ਤਿਸੁ ਤਿਖਾ ਲਹਾਵਣਿਆ ॥੧</w:t>
      </w:r>
      <w:r>
        <w:rPr>
          <w:cs/>
        </w:rPr>
        <w:t xml:space="preserve">॥ </w:t>
      </w:r>
      <w:r>
        <w:rPr>
          <w:color w:val="008000"/>
          <w:sz w:val="18"/>
        </w:rPr>
        <w:t>(114)</w:t>
      </w:r>
    </w:p>
    <w:p w:rsidR="00A75876" w:rsidRDefault="00A75876">
      <w:pPr>
        <w:pStyle w:val="SGGSHindi"/>
      </w:pPr>
      <w:r>
        <w:rPr>
          <w:cs/>
        </w:rPr>
        <w:t>हरि</w:t>
      </w:r>
      <w:r>
        <w:t xml:space="preserve"> </w:t>
      </w:r>
      <w:r>
        <w:rPr>
          <w:cs/>
        </w:rPr>
        <w:t>जीउ</w:t>
      </w:r>
      <w:r>
        <w:t xml:space="preserve"> </w:t>
      </w:r>
      <w:r>
        <w:rPr>
          <w:cs/>
        </w:rPr>
        <w:t>सफलिओ</w:t>
      </w:r>
      <w:r>
        <w:t xml:space="preserve"> </w:t>
      </w:r>
      <w:r>
        <w:rPr>
          <w:cs/>
        </w:rPr>
        <w:t>बिरखु</w:t>
      </w:r>
      <w:r>
        <w:t xml:space="preserve"> </w:t>
      </w:r>
      <w:r>
        <w:rPr>
          <w:cs/>
        </w:rPr>
        <w:t>है</w:t>
      </w:r>
      <w:r>
        <w:t xml:space="preserve"> </w:t>
      </w:r>
      <w:r>
        <w:rPr>
          <w:cs/>
        </w:rPr>
        <w:t>अम्रितु</w:t>
      </w:r>
      <w:r>
        <w:t xml:space="preserve"> </w:t>
      </w:r>
      <w:r>
        <w:rPr>
          <w:cs/>
        </w:rPr>
        <w:t>जिनि</w:t>
      </w:r>
      <w:r>
        <w:t xml:space="preserve"> </w:t>
      </w:r>
      <w:r>
        <w:rPr>
          <w:cs/>
        </w:rPr>
        <w:t>पीता</w:t>
      </w:r>
      <w:r>
        <w:t xml:space="preserve"> </w:t>
      </w:r>
      <w:r>
        <w:rPr>
          <w:cs/>
        </w:rPr>
        <w:t>तिसु</w:t>
      </w:r>
      <w:r>
        <w:t xml:space="preserve"> </w:t>
      </w:r>
      <w:r>
        <w:rPr>
          <w:cs/>
        </w:rPr>
        <w:t>तिखा</w:t>
      </w:r>
      <w:r>
        <w:t xml:space="preserve"> </w:t>
      </w:r>
      <w:r>
        <w:rPr>
          <w:cs/>
        </w:rPr>
        <w:t>लहावणिआ</w:t>
      </w:r>
      <w:r>
        <w:t xml:space="preserve"> </w:t>
      </w:r>
      <w:r>
        <w:rPr>
          <w:cs/>
        </w:rPr>
        <w:t>॥१॥</w:t>
      </w:r>
    </w:p>
    <w:p w:rsidR="00A75876" w:rsidRDefault="00A75876">
      <w:pPr>
        <w:pStyle w:val="SGGSRoman"/>
      </w:pPr>
      <w:r>
        <w:t>har jee-o safli-o birakh hai amrit jin peetaa tis tikhaa lahaavani-aa. ||1||</w:t>
      </w:r>
    </w:p>
    <w:p w:rsidR="00A75876" w:rsidRDefault="00A75876">
      <w:pPr>
        <w:pStyle w:val="SGGSTrans"/>
      </w:pPr>
      <w:r>
        <w:t>The Dear Lord is the fruit-bearing tree; drinking in the Ambrosial Nectar, thirst is quenched. ||1||</w:t>
      </w:r>
    </w:p>
    <w:p w:rsidR="00A75876" w:rsidRDefault="00A75876">
      <w:pPr>
        <w:pStyle w:val="SGGSGurm"/>
      </w:pPr>
      <w:r>
        <w:rPr>
          <w:cs/>
          <w:lang w:bidi="pa-IN"/>
        </w:rPr>
        <w:t xml:space="preserve">ਹਉ ਵਾਰੀ ਜੀਉ ਵਾਰੀ ਸਚੁ ਸੰਗਤਿ ਮੇਲਿ ਮਿਲਾਵਣਿਆ ॥ </w:t>
      </w:r>
      <w:r>
        <w:rPr>
          <w:color w:val="008000"/>
          <w:sz w:val="18"/>
        </w:rPr>
        <w:t>(114)</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सचु</w:t>
      </w:r>
      <w:r>
        <w:t xml:space="preserve"> </w:t>
      </w:r>
      <w:r>
        <w:rPr>
          <w:cs/>
        </w:rPr>
        <w:t>संगति</w:t>
      </w:r>
      <w:r>
        <w:t xml:space="preserve"> </w:t>
      </w:r>
      <w:r>
        <w:rPr>
          <w:cs/>
        </w:rPr>
        <w:t>मेलि</w:t>
      </w:r>
      <w:r>
        <w:t xml:space="preserve"> </w:t>
      </w:r>
      <w:r>
        <w:rPr>
          <w:cs/>
        </w:rPr>
        <w:t>मिलावणिआ</w:t>
      </w:r>
      <w:r>
        <w:t xml:space="preserve"> </w:t>
      </w:r>
      <w:r>
        <w:rPr>
          <w:cs/>
        </w:rPr>
        <w:t>॥</w:t>
      </w:r>
    </w:p>
    <w:p w:rsidR="00A75876" w:rsidRDefault="00A75876">
      <w:pPr>
        <w:pStyle w:val="SGGSRoman"/>
      </w:pPr>
      <w:r>
        <w:t>ha-o vaaree jee-o vaaree sach sangat mayl milaavani-aa.</w:t>
      </w:r>
    </w:p>
    <w:p w:rsidR="00A75876" w:rsidRDefault="00A75876">
      <w:pPr>
        <w:pStyle w:val="SGGSTrans"/>
      </w:pPr>
      <w:r>
        <w:t>I am a sacrifice, my soul is a sacrifice, to the one who leads me to join the True Congregation.</w:t>
      </w:r>
    </w:p>
    <w:p w:rsidR="00A75876" w:rsidRDefault="00A75876">
      <w:pPr>
        <w:pStyle w:val="SGGSGurm"/>
      </w:pPr>
      <w:r>
        <w:rPr>
          <w:cs/>
          <w:lang w:bidi="pa-IN"/>
        </w:rPr>
        <w:t>ਹਰਿ ਸਤਸੰਗਤਿ ਆਪੇ ਮੇਲੈ ਗੁਰ ਸਬਦੀ ਹਰਿ ਗੁਣ ਗਾਵਣਿਆ ॥੧</w:t>
      </w:r>
      <w:r>
        <w:rPr>
          <w:cs/>
        </w:rPr>
        <w:t xml:space="preserve">॥ </w:t>
      </w:r>
      <w:r>
        <w:rPr>
          <w:lang w:bidi="pa-IN"/>
        </w:rPr>
        <w:t xml:space="preserve">ਰਹਾਉ ॥ </w:t>
      </w:r>
      <w:r>
        <w:rPr>
          <w:color w:val="008000"/>
          <w:sz w:val="18"/>
        </w:rPr>
        <w:t>(114)</w:t>
      </w:r>
    </w:p>
    <w:p w:rsidR="00A75876" w:rsidRDefault="00A75876">
      <w:pPr>
        <w:pStyle w:val="SGGSHindi"/>
      </w:pPr>
      <w:r>
        <w:rPr>
          <w:cs/>
        </w:rPr>
        <w:t>हरि</w:t>
      </w:r>
      <w:r>
        <w:t xml:space="preserve"> </w:t>
      </w:r>
      <w:r>
        <w:rPr>
          <w:cs/>
        </w:rPr>
        <w:t>सतसंगति</w:t>
      </w:r>
      <w:r>
        <w:t xml:space="preserve"> </w:t>
      </w:r>
      <w:r>
        <w:rPr>
          <w:cs/>
        </w:rPr>
        <w:t>आपे</w:t>
      </w:r>
      <w:r>
        <w:t xml:space="preserve"> </w:t>
      </w:r>
      <w:r>
        <w:rPr>
          <w:cs/>
        </w:rPr>
        <w:t>मेलै</w:t>
      </w:r>
      <w:r>
        <w:t xml:space="preserve"> </w:t>
      </w:r>
      <w:r>
        <w:rPr>
          <w:cs/>
        </w:rPr>
        <w:t>गुर</w:t>
      </w:r>
      <w:r>
        <w:t xml:space="preserve"> </w:t>
      </w:r>
      <w:r>
        <w:rPr>
          <w:cs/>
        </w:rPr>
        <w:t>सबदी</w:t>
      </w:r>
      <w:r>
        <w:t xml:space="preserve"> </w:t>
      </w:r>
      <w:r>
        <w:rPr>
          <w:cs/>
        </w:rPr>
        <w:t>हरि</w:t>
      </w:r>
      <w:r>
        <w:t xml:space="preserve"> </w:t>
      </w:r>
      <w:r>
        <w:rPr>
          <w:cs/>
        </w:rPr>
        <w:t>गुण</w:t>
      </w:r>
      <w:r>
        <w:t xml:space="preserve"> </w:t>
      </w:r>
      <w:r>
        <w:rPr>
          <w:cs/>
        </w:rPr>
        <w:t>गावणिआ</w:t>
      </w:r>
      <w:r>
        <w:t xml:space="preserve"> </w:t>
      </w:r>
      <w:r>
        <w:rPr>
          <w:cs/>
        </w:rPr>
        <w:t>॥१॥</w:t>
      </w:r>
      <w:r>
        <w:t xml:space="preserve"> </w:t>
      </w:r>
      <w:r>
        <w:rPr>
          <w:cs/>
        </w:rPr>
        <w:t>रहाउ</w:t>
      </w:r>
      <w:r>
        <w:t xml:space="preserve"> </w:t>
      </w:r>
      <w:r>
        <w:rPr>
          <w:cs/>
        </w:rPr>
        <w:t>॥</w:t>
      </w:r>
    </w:p>
    <w:p w:rsidR="00A75876" w:rsidRDefault="00A75876">
      <w:pPr>
        <w:pStyle w:val="SGGSRoman"/>
      </w:pPr>
      <w:r>
        <w:t>har satsangat aapay maylai gur sabdee har gun gaavani-aa. ||1|| rahaa-o.</w:t>
      </w:r>
    </w:p>
    <w:p w:rsidR="00A75876" w:rsidRDefault="00A75876">
      <w:pPr>
        <w:pStyle w:val="SGGSTrans"/>
      </w:pPr>
      <w:r>
        <w:t>The Lord Himself unites me with the Sat Sangat, the True Congregation. Through the Word of the Guru's Shabad, I sing the Glorious Praises of the Lord. ||1||Pause||</w:t>
      </w:r>
    </w:p>
    <w:p w:rsidR="00A75876" w:rsidRDefault="00A75876">
      <w:pPr>
        <w:pStyle w:val="SGGSGurm"/>
      </w:pPr>
      <w:r>
        <w:rPr>
          <w:cs/>
          <w:lang w:bidi="pa-IN"/>
        </w:rPr>
        <w:t xml:space="preserve">ਸਤਿਗੁਰੁ ਸੇਵੀ ਸਬਦਿ ਸੁਹਾਇਆ ॥ </w:t>
      </w:r>
      <w:r>
        <w:rPr>
          <w:color w:val="008000"/>
          <w:sz w:val="18"/>
        </w:rPr>
        <w:t>(115)</w:t>
      </w:r>
    </w:p>
    <w:p w:rsidR="00A75876" w:rsidRDefault="00A75876">
      <w:pPr>
        <w:pStyle w:val="SGGSHindi"/>
      </w:pPr>
      <w:r>
        <w:rPr>
          <w:cs/>
        </w:rPr>
        <w:t>सतिगुरु</w:t>
      </w:r>
      <w:r>
        <w:t xml:space="preserve"> </w:t>
      </w:r>
      <w:r>
        <w:rPr>
          <w:cs/>
        </w:rPr>
        <w:t>सेवी</w:t>
      </w:r>
      <w:r>
        <w:t xml:space="preserve"> </w:t>
      </w:r>
      <w:r>
        <w:rPr>
          <w:cs/>
        </w:rPr>
        <w:t>सबदि</w:t>
      </w:r>
      <w:r>
        <w:t xml:space="preserve"> </w:t>
      </w:r>
      <w:r>
        <w:rPr>
          <w:cs/>
        </w:rPr>
        <w:t>सुहाइआ</w:t>
      </w:r>
      <w:r>
        <w:t xml:space="preserve"> </w:t>
      </w:r>
      <w:r>
        <w:rPr>
          <w:cs/>
        </w:rPr>
        <w:t>॥</w:t>
      </w:r>
    </w:p>
    <w:p w:rsidR="00A75876" w:rsidRDefault="00A75876">
      <w:pPr>
        <w:pStyle w:val="SGGSRoman"/>
      </w:pPr>
      <w:r>
        <w:t>satgur sayvee sabad suhaa-i-aa.</w:t>
      </w:r>
    </w:p>
    <w:p w:rsidR="00A75876" w:rsidRDefault="00A75876">
      <w:pPr>
        <w:pStyle w:val="SGGSTrans"/>
      </w:pPr>
      <w:r>
        <w:t>I serve the True Guru; the Word of His Shabad is beautiful.</w:t>
      </w:r>
    </w:p>
    <w:p w:rsidR="00A75876" w:rsidRDefault="00A75876">
      <w:pPr>
        <w:pStyle w:val="SGGSGurm"/>
      </w:pPr>
      <w:r>
        <w:rPr>
          <w:cs/>
          <w:lang w:bidi="pa-IN"/>
        </w:rPr>
        <w:t xml:space="preserve">ਜਿਨਿ ਹਰਿ ਕਾ ਨਾਮੁ ਮੰਨਿ ਵਸਾਇਆ ॥ </w:t>
      </w:r>
      <w:r>
        <w:rPr>
          <w:color w:val="008000"/>
          <w:sz w:val="18"/>
        </w:rPr>
        <w:t>(115)</w:t>
      </w:r>
    </w:p>
    <w:p w:rsidR="00A75876" w:rsidRDefault="00A75876">
      <w:pPr>
        <w:pStyle w:val="SGGSHindi"/>
      </w:pPr>
      <w:r>
        <w:rPr>
          <w:cs/>
        </w:rPr>
        <w:t>जिनि</w:t>
      </w:r>
      <w:r>
        <w:t xml:space="preserve"> </w:t>
      </w:r>
      <w:r>
        <w:rPr>
          <w:cs/>
        </w:rPr>
        <w:t>हरि</w:t>
      </w:r>
      <w:r>
        <w:t xml:space="preserve"> </w:t>
      </w:r>
      <w:r>
        <w:rPr>
          <w:cs/>
        </w:rPr>
        <w:t>का</w:t>
      </w:r>
      <w:r>
        <w:t xml:space="preserve"> </w:t>
      </w:r>
      <w:r>
        <w:rPr>
          <w:cs/>
        </w:rPr>
        <w:t>नामु</w:t>
      </w:r>
      <w:r>
        <w:t xml:space="preserve"> </w:t>
      </w:r>
      <w:r>
        <w:rPr>
          <w:cs/>
        </w:rPr>
        <w:t>मंनि</w:t>
      </w:r>
      <w:r>
        <w:t xml:space="preserve"> </w:t>
      </w:r>
      <w:r>
        <w:rPr>
          <w:cs/>
        </w:rPr>
        <w:t>वसाइआ</w:t>
      </w:r>
      <w:r>
        <w:t xml:space="preserve"> </w:t>
      </w:r>
      <w:r>
        <w:rPr>
          <w:cs/>
        </w:rPr>
        <w:t>॥</w:t>
      </w:r>
    </w:p>
    <w:p w:rsidR="00A75876" w:rsidRDefault="00A75876">
      <w:pPr>
        <w:pStyle w:val="SGGSRoman"/>
      </w:pPr>
      <w:r>
        <w:t>jin har kaa naam man vasaa-i-aa.</w:t>
      </w:r>
    </w:p>
    <w:p w:rsidR="00A75876" w:rsidRDefault="00A75876">
      <w:pPr>
        <w:pStyle w:val="SGGSTrans"/>
      </w:pPr>
      <w:r>
        <w:t>Through it, the Name of the Lord comes to dwell within the mind.</w:t>
      </w:r>
    </w:p>
    <w:p w:rsidR="00A75876" w:rsidRDefault="00A75876">
      <w:pPr>
        <w:pStyle w:val="SGGSGurm"/>
      </w:pPr>
      <w:r>
        <w:rPr>
          <w:cs/>
          <w:lang w:bidi="pa-IN"/>
        </w:rPr>
        <w:t>ਹਰਿ ਨਿਰਮਲੁ ਹਉਮੈ ਮੈਲੁ ਗਵਾਏ ਦਰਿ ਸਚੈ ਸੋਭਾ ਪਾਵਣਿਆ ॥੨</w:t>
      </w:r>
      <w:r>
        <w:rPr>
          <w:cs/>
        </w:rPr>
        <w:t xml:space="preserve">॥ </w:t>
      </w:r>
      <w:r>
        <w:rPr>
          <w:color w:val="008000"/>
          <w:sz w:val="18"/>
        </w:rPr>
        <w:t>(115)</w:t>
      </w:r>
    </w:p>
    <w:p w:rsidR="00A75876" w:rsidRDefault="00A75876">
      <w:pPr>
        <w:pStyle w:val="SGGSHindi"/>
      </w:pPr>
      <w:r>
        <w:rPr>
          <w:cs/>
        </w:rPr>
        <w:t>हरि</w:t>
      </w:r>
      <w:r>
        <w:t xml:space="preserve"> </w:t>
      </w:r>
      <w:r>
        <w:rPr>
          <w:cs/>
        </w:rPr>
        <w:t>निरमलु</w:t>
      </w:r>
      <w:r>
        <w:t xml:space="preserve"> </w:t>
      </w:r>
      <w:r>
        <w:rPr>
          <w:cs/>
        </w:rPr>
        <w:t>हउमै</w:t>
      </w:r>
      <w:r>
        <w:t xml:space="preserve"> </w:t>
      </w:r>
      <w:r>
        <w:rPr>
          <w:cs/>
        </w:rPr>
        <w:t>मैलु</w:t>
      </w:r>
      <w:r>
        <w:t xml:space="preserve"> </w:t>
      </w:r>
      <w:r>
        <w:rPr>
          <w:cs/>
        </w:rPr>
        <w:t>गवाए</w:t>
      </w:r>
      <w:r>
        <w:t xml:space="preserve"> </w:t>
      </w:r>
      <w:r>
        <w:rPr>
          <w:cs/>
        </w:rPr>
        <w:t>दरि</w:t>
      </w:r>
      <w:r>
        <w:t xml:space="preserve"> </w:t>
      </w:r>
      <w:r>
        <w:rPr>
          <w:cs/>
        </w:rPr>
        <w:t>सचै</w:t>
      </w:r>
      <w:r>
        <w:t xml:space="preserve"> </w:t>
      </w:r>
      <w:r>
        <w:rPr>
          <w:cs/>
        </w:rPr>
        <w:t>सोभा</w:t>
      </w:r>
      <w:r>
        <w:t xml:space="preserve"> </w:t>
      </w:r>
      <w:r>
        <w:rPr>
          <w:cs/>
        </w:rPr>
        <w:t>पावणिआ</w:t>
      </w:r>
      <w:r>
        <w:t xml:space="preserve"> </w:t>
      </w:r>
      <w:r>
        <w:rPr>
          <w:cs/>
        </w:rPr>
        <w:t>॥२॥</w:t>
      </w:r>
    </w:p>
    <w:p w:rsidR="00A75876" w:rsidRDefault="00A75876">
      <w:pPr>
        <w:pStyle w:val="SGGSRoman"/>
      </w:pPr>
      <w:r>
        <w:t>har nirmal ha-umai mail gavaa-ay dar sachai sobhaa paavni-aa. ||2||</w:t>
      </w:r>
    </w:p>
    <w:p w:rsidR="00A75876" w:rsidRDefault="00A75876">
      <w:pPr>
        <w:pStyle w:val="SGGSTrans"/>
      </w:pPr>
      <w:r>
        <w:t>The Pure Lord removes the filth of egotism, and we are honored in the True Court. ||2||</w:t>
      </w:r>
    </w:p>
    <w:p w:rsidR="00A75876" w:rsidRDefault="00A75876">
      <w:pPr>
        <w:pStyle w:val="SGGSGurm"/>
      </w:pPr>
      <w:r>
        <w:rPr>
          <w:cs/>
          <w:lang w:bidi="pa-IN"/>
        </w:rPr>
        <w:t xml:space="preserve">ਬਿਨੁ ਗੁਰ ਨਾਮੁ ਨ ਪਾਇਆ ਜਾਇ ॥ </w:t>
      </w:r>
      <w:r>
        <w:rPr>
          <w:color w:val="008000"/>
          <w:sz w:val="18"/>
        </w:rPr>
        <w:t>(115)</w:t>
      </w:r>
    </w:p>
    <w:p w:rsidR="00A75876" w:rsidRDefault="00A75876">
      <w:pPr>
        <w:pStyle w:val="SGGSHindi"/>
      </w:pPr>
      <w:r>
        <w:rPr>
          <w:cs/>
        </w:rPr>
        <w:t>बिनु</w:t>
      </w:r>
      <w:r>
        <w:t xml:space="preserve"> </w:t>
      </w:r>
      <w:r>
        <w:rPr>
          <w:cs/>
        </w:rPr>
        <w:t>गुर</w:t>
      </w:r>
      <w:r>
        <w:t xml:space="preserve"> </w:t>
      </w:r>
      <w:r>
        <w:rPr>
          <w:cs/>
        </w:rPr>
        <w:t>नामु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bin gur naam na paa-i-aa jaa-ay.</w:t>
      </w:r>
    </w:p>
    <w:p w:rsidR="00A75876" w:rsidRDefault="00A75876">
      <w:pPr>
        <w:pStyle w:val="SGGSTrans"/>
      </w:pPr>
      <w:r>
        <w:t>Without the Guru, the Naam cannot be obtained.</w:t>
      </w:r>
    </w:p>
    <w:p w:rsidR="00A75876" w:rsidRDefault="00A75876">
      <w:pPr>
        <w:pStyle w:val="SGGSGurm"/>
      </w:pPr>
      <w:r>
        <w:rPr>
          <w:cs/>
          <w:lang w:bidi="pa-IN"/>
        </w:rPr>
        <w:t xml:space="preserve">ਸਿਧ ਸਾਧਿਕ ਰਹੇ ਬਿਲਲਾਇ ॥ </w:t>
      </w:r>
      <w:r>
        <w:rPr>
          <w:color w:val="008000"/>
          <w:sz w:val="18"/>
        </w:rPr>
        <w:t>(115)</w:t>
      </w:r>
    </w:p>
    <w:p w:rsidR="00A75876" w:rsidRDefault="00A75876">
      <w:pPr>
        <w:pStyle w:val="SGGSHindi"/>
      </w:pPr>
      <w:r>
        <w:rPr>
          <w:cs/>
        </w:rPr>
        <w:t>सिध</w:t>
      </w:r>
      <w:r>
        <w:t xml:space="preserve"> </w:t>
      </w:r>
      <w:r>
        <w:rPr>
          <w:cs/>
        </w:rPr>
        <w:t>साधिक</w:t>
      </w:r>
      <w:r>
        <w:t xml:space="preserve"> </w:t>
      </w:r>
      <w:r>
        <w:rPr>
          <w:cs/>
        </w:rPr>
        <w:t>रहे</w:t>
      </w:r>
      <w:r>
        <w:t xml:space="preserve"> </w:t>
      </w:r>
      <w:r>
        <w:rPr>
          <w:cs/>
        </w:rPr>
        <w:t>बिललाइ</w:t>
      </w:r>
      <w:r>
        <w:t xml:space="preserve"> </w:t>
      </w:r>
      <w:r>
        <w:rPr>
          <w:cs/>
        </w:rPr>
        <w:t>॥</w:t>
      </w:r>
    </w:p>
    <w:p w:rsidR="00A75876" w:rsidRDefault="00A75876">
      <w:pPr>
        <w:pStyle w:val="SGGSRoman"/>
      </w:pPr>
      <w:r>
        <w:t>siDh saaDhik rahay billaa-ay.</w:t>
      </w:r>
    </w:p>
    <w:p w:rsidR="00A75876" w:rsidRDefault="00A75876">
      <w:pPr>
        <w:pStyle w:val="SGGSTrans"/>
      </w:pPr>
      <w:r>
        <w:t>The Siddhas and the seekers lack it; they weep and wail.</w:t>
      </w:r>
    </w:p>
    <w:p w:rsidR="00A75876" w:rsidRDefault="00A75876">
      <w:pPr>
        <w:pStyle w:val="SGGSGurm"/>
      </w:pPr>
      <w:r>
        <w:rPr>
          <w:cs/>
          <w:lang w:bidi="pa-IN"/>
        </w:rPr>
        <w:t>ਬਿਨੁ ਗੁਰ ਸੇਵੇ ਸੁਖੁ ਨ ਹੋਵੀ ਪੂਰੈ ਭਾਗਿ ਗੁਰੁ ਪਾਵਣਿਆ ॥੩</w:t>
      </w:r>
      <w:r>
        <w:rPr>
          <w:cs/>
        </w:rPr>
        <w:t xml:space="preserve">॥ </w:t>
      </w:r>
      <w:r>
        <w:rPr>
          <w:color w:val="008000"/>
          <w:sz w:val="18"/>
        </w:rPr>
        <w:t>(115)</w:t>
      </w:r>
    </w:p>
    <w:p w:rsidR="00A75876" w:rsidRDefault="00A75876">
      <w:pPr>
        <w:pStyle w:val="SGGSHindi"/>
      </w:pPr>
      <w:r>
        <w:rPr>
          <w:cs/>
        </w:rPr>
        <w:t>बिनु</w:t>
      </w:r>
      <w:r>
        <w:t xml:space="preserve"> </w:t>
      </w:r>
      <w:r>
        <w:rPr>
          <w:cs/>
        </w:rPr>
        <w:t>गुर</w:t>
      </w:r>
      <w:r>
        <w:t xml:space="preserve"> </w:t>
      </w:r>
      <w:r>
        <w:rPr>
          <w:cs/>
        </w:rPr>
        <w:t>सेवे</w:t>
      </w:r>
      <w:r>
        <w:t xml:space="preserve"> </w:t>
      </w:r>
      <w:r>
        <w:rPr>
          <w:cs/>
        </w:rPr>
        <w:t>सुखु</w:t>
      </w:r>
      <w:r>
        <w:t xml:space="preserve"> </w:t>
      </w:r>
      <w:r>
        <w:rPr>
          <w:cs/>
        </w:rPr>
        <w:t>न</w:t>
      </w:r>
      <w:r>
        <w:t xml:space="preserve"> </w:t>
      </w:r>
      <w:r>
        <w:rPr>
          <w:cs/>
        </w:rPr>
        <w:t>होवी</w:t>
      </w:r>
      <w:r>
        <w:t xml:space="preserve"> </w:t>
      </w:r>
      <w:r>
        <w:rPr>
          <w:cs/>
        </w:rPr>
        <w:t>पूरै</w:t>
      </w:r>
      <w:r>
        <w:t xml:space="preserve"> </w:t>
      </w:r>
      <w:r>
        <w:rPr>
          <w:cs/>
        </w:rPr>
        <w:t>भागि</w:t>
      </w:r>
      <w:r>
        <w:t xml:space="preserve"> </w:t>
      </w:r>
      <w:r>
        <w:rPr>
          <w:cs/>
        </w:rPr>
        <w:t>गुरु</w:t>
      </w:r>
      <w:r>
        <w:t xml:space="preserve"> </w:t>
      </w:r>
      <w:r>
        <w:rPr>
          <w:cs/>
        </w:rPr>
        <w:t>पावणिआ</w:t>
      </w:r>
      <w:r>
        <w:t xml:space="preserve"> </w:t>
      </w:r>
      <w:r>
        <w:rPr>
          <w:cs/>
        </w:rPr>
        <w:t>॥३॥</w:t>
      </w:r>
    </w:p>
    <w:p w:rsidR="00A75876" w:rsidRDefault="00A75876">
      <w:pPr>
        <w:pStyle w:val="SGGSRoman"/>
      </w:pPr>
      <w:r>
        <w:t>bin gur sayvay sukh na hovee poorai bhaag gur paavni-aa. ||3||</w:t>
      </w:r>
    </w:p>
    <w:p w:rsidR="00A75876" w:rsidRDefault="00A75876">
      <w:pPr>
        <w:pStyle w:val="SGGSTrans"/>
      </w:pPr>
      <w:r>
        <w:t>Without serving the True Guru, peace is not obtained; through perfect destiny, the Guru is found. ||3||</w:t>
      </w:r>
    </w:p>
    <w:p w:rsidR="00A75876" w:rsidRDefault="00A75876">
      <w:pPr>
        <w:pStyle w:val="SGGSGurm"/>
      </w:pPr>
      <w:r>
        <w:rPr>
          <w:cs/>
          <w:lang w:bidi="pa-IN"/>
        </w:rPr>
        <w:t xml:space="preserve">ਇਹੁ ਮਨੁ ਆਰਸੀ ਕੋਈ ਗੁਰਮੁਖਿ ਵੇਖੈ ॥ </w:t>
      </w:r>
      <w:r>
        <w:rPr>
          <w:color w:val="008000"/>
          <w:sz w:val="18"/>
        </w:rPr>
        <w:t>(115)</w:t>
      </w:r>
    </w:p>
    <w:p w:rsidR="00A75876" w:rsidRDefault="00A75876">
      <w:pPr>
        <w:pStyle w:val="SGGSHindi"/>
      </w:pPr>
      <w:r>
        <w:rPr>
          <w:cs/>
        </w:rPr>
        <w:t>इहु</w:t>
      </w:r>
      <w:r>
        <w:t xml:space="preserve"> </w:t>
      </w:r>
      <w:r>
        <w:rPr>
          <w:cs/>
        </w:rPr>
        <w:t>मनु</w:t>
      </w:r>
      <w:r>
        <w:t xml:space="preserve"> </w:t>
      </w:r>
      <w:r>
        <w:rPr>
          <w:cs/>
        </w:rPr>
        <w:t>आरसी</w:t>
      </w:r>
      <w:r>
        <w:t xml:space="preserve"> </w:t>
      </w:r>
      <w:r>
        <w:rPr>
          <w:cs/>
        </w:rPr>
        <w:t>कोई</w:t>
      </w:r>
      <w:r>
        <w:t xml:space="preserve"> </w:t>
      </w:r>
      <w:r>
        <w:rPr>
          <w:cs/>
        </w:rPr>
        <w:t>गुरमुखि</w:t>
      </w:r>
      <w:r>
        <w:t xml:space="preserve"> </w:t>
      </w:r>
      <w:r>
        <w:rPr>
          <w:cs/>
        </w:rPr>
        <w:t>वेखै</w:t>
      </w:r>
      <w:r>
        <w:t xml:space="preserve"> </w:t>
      </w:r>
      <w:r>
        <w:rPr>
          <w:cs/>
        </w:rPr>
        <w:t>॥</w:t>
      </w:r>
    </w:p>
    <w:p w:rsidR="00A75876" w:rsidRDefault="00A75876">
      <w:pPr>
        <w:pStyle w:val="SGGSRoman"/>
      </w:pPr>
      <w:r>
        <w:t>ih man aarsee ko-ee gurmukh vaykhai.</w:t>
      </w:r>
    </w:p>
    <w:p w:rsidR="00A75876" w:rsidRDefault="00A75876">
      <w:pPr>
        <w:pStyle w:val="SGGSTrans"/>
      </w:pPr>
      <w:r>
        <w:t>This mind is a mirror; how rare are those who, as Gurmukh, see themselves in it.</w:t>
      </w:r>
    </w:p>
    <w:p w:rsidR="00A75876" w:rsidRDefault="00A75876">
      <w:pPr>
        <w:pStyle w:val="SGGSGurm"/>
      </w:pPr>
      <w:r>
        <w:rPr>
          <w:cs/>
          <w:lang w:bidi="pa-IN"/>
        </w:rPr>
        <w:t xml:space="preserve">ਮੋਰਚਾ ਨ ਲਾਗੈ ਜਾ ਹਉਮੈ ਸੋਖੈ ॥ </w:t>
      </w:r>
      <w:r>
        <w:rPr>
          <w:color w:val="008000"/>
          <w:sz w:val="18"/>
        </w:rPr>
        <w:t>(115)</w:t>
      </w:r>
    </w:p>
    <w:p w:rsidR="00A75876" w:rsidRDefault="00A75876">
      <w:pPr>
        <w:pStyle w:val="SGGSHindi"/>
      </w:pPr>
      <w:r>
        <w:rPr>
          <w:cs/>
        </w:rPr>
        <w:t>मोरचा</w:t>
      </w:r>
      <w:r>
        <w:t xml:space="preserve"> </w:t>
      </w:r>
      <w:r>
        <w:rPr>
          <w:cs/>
        </w:rPr>
        <w:t>न</w:t>
      </w:r>
      <w:r>
        <w:t xml:space="preserve"> </w:t>
      </w:r>
      <w:r>
        <w:rPr>
          <w:cs/>
        </w:rPr>
        <w:t>लागै</w:t>
      </w:r>
      <w:r>
        <w:t xml:space="preserve"> </w:t>
      </w:r>
      <w:r>
        <w:rPr>
          <w:cs/>
        </w:rPr>
        <w:t>जा</w:t>
      </w:r>
      <w:r>
        <w:t xml:space="preserve"> </w:t>
      </w:r>
      <w:r>
        <w:rPr>
          <w:cs/>
        </w:rPr>
        <w:t>हउमै</w:t>
      </w:r>
      <w:r>
        <w:t xml:space="preserve"> </w:t>
      </w:r>
      <w:r>
        <w:rPr>
          <w:cs/>
        </w:rPr>
        <w:t>सोखै</w:t>
      </w:r>
      <w:r>
        <w:t xml:space="preserve"> </w:t>
      </w:r>
      <w:r>
        <w:rPr>
          <w:cs/>
        </w:rPr>
        <w:t>॥</w:t>
      </w:r>
    </w:p>
    <w:p w:rsidR="00A75876" w:rsidRDefault="00A75876">
      <w:pPr>
        <w:pStyle w:val="SGGSRoman"/>
      </w:pPr>
      <w:r>
        <w:t>morchaa na laagai jaa ha-umai sokhai.</w:t>
      </w:r>
    </w:p>
    <w:p w:rsidR="00A75876" w:rsidRDefault="00A75876">
      <w:pPr>
        <w:pStyle w:val="SGGSTrans"/>
      </w:pPr>
      <w:r>
        <w:t>Rust does not stick to those who burn their ego.</w:t>
      </w:r>
    </w:p>
    <w:p w:rsidR="00A75876" w:rsidRDefault="00A75876">
      <w:pPr>
        <w:pStyle w:val="SGGSGurm"/>
      </w:pPr>
      <w:r>
        <w:rPr>
          <w:cs/>
          <w:lang w:bidi="pa-IN"/>
        </w:rPr>
        <w:t>ਅਨਹਤ ਬਾਣੀ ਨਿਰਮਲ ਸਬਦੁ ਵਜਾਏ ਗੁਰ ਸਬਦੀ ਸਚਿ ਸਮਾਵਣਿਆ ॥੪</w:t>
      </w:r>
      <w:r>
        <w:rPr>
          <w:cs/>
        </w:rPr>
        <w:t xml:space="preserve">॥ </w:t>
      </w:r>
      <w:r>
        <w:rPr>
          <w:color w:val="008000"/>
          <w:sz w:val="18"/>
        </w:rPr>
        <w:t>(115)</w:t>
      </w:r>
    </w:p>
    <w:p w:rsidR="00A75876" w:rsidRDefault="00A75876">
      <w:pPr>
        <w:pStyle w:val="SGGSHindi"/>
      </w:pPr>
      <w:r>
        <w:rPr>
          <w:cs/>
        </w:rPr>
        <w:t>अनहत</w:t>
      </w:r>
      <w:r>
        <w:t xml:space="preserve"> </w:t>
      </w:r>
      <w:r>
        <w:rPr>
          <w:cs/>
        </w:rPr>
        <w:t>बाणी</w:t>
      </w:r>
      <w:r>
        <w:t xml:space="preserve"> </w:t>
      </w:r>
      <w:r>
        <w:rPr>
          <w:cs/>
        </w:rPr>
        <w:t>निरमल</w:t>
      </w:r>
      <w:r>
        <w:t xml:space="preserve"> </w:t>
      </w:r>
      <w:r>
        <w:rPr>
          <w:cs/>
        </w:rPr>
        <w:t>सबदु</w:t>
      </w:r>
      <w:r>
        <w:t xml:space="preserve"> </w:t>
      </w:r>
      <w:r>
        <w:rPr>
          <w:cs/>
        </w:rPr>
        <w:t>वजाए</w:t>
      </w:r>
      <w:r>
        <w:t xml:space="preserve"> </w:t>
      </w:r>
      <w:r>
        <w:rPr>
          <w:cs/>
        </w:rPr>
        <w:t>गुर</w:t>
      </w:r>
      <w:r>
        <w:t xml:space="preserve"> </w:t>
      </w:r>
      <w:r>
        <w:rPr>
          <w:cs/>
        </w:rPr>
        <w:t>सबदी</w:t>
      </w:r>
      <w:r>
        <w:t xml:space="preserve"> </w:t>
      </w:r>
      <w:r>
        <w:rPr>
          <w:cs/>
        </w:rPr>
        <w:t>सचि</w:t>
      </w:r>
      <w:r>
        <w:t xml:space="preserve"> </w:t>
      </w:r>
      <w:r>
        <w:rPr>
          <w:cs/>
        </w:rPr>
        <w:t>समावणिआ</w:t>
      </w:r>
      <w:r>
        <w:t xml:space="preserve"> </w:t>
      </w:r>
      <w:r>
        <w:rPr>
          <w:cs/>
        </w:rPr>
        <w:t>॥४॥</w:t>
      </w:r>
    </w:p>
    <w:p w:rsidR="00A75876" w:rsidRDefault="00A75876">
      <w:pPr>
        <w:pStyle w:val="SGGSRoman"/>
      </w:pPr>
      <w:r>
        <w:t>anhat banee nirmal sabad vajaa-ay gur sabdee sach samaavani-aa. ||4||</w:t>
      </w:r>
    </w:p>
    <w:p w:rsidR="00A75876" w:rsidRDefault="00A75876">
      <w:pPr>
        <w:pStyle w:val="SGGSTrans"/>
      </w:pPr>
      <w:r>
        <w:t>The Unstruck Melody of the Bani resounds through the Pure Word of the Shabad; through the Word of the Guru's Shabad, we are absorbed into the True One. ||4||</w:t>
      </w:r>
    </w:p>
    <w:p w:rsidR="00A75876" w:rsidRDefault="00A75876">
      <w:pPr>
        <w:pStyle w:val="SGGSGurm"/>
      </w:pPr>
      <w:r>
        <w:rPr>
          <w:cs/>
          <w:lang w:bidi="pa-IN"/>
        </w:rPr>
        <w:t xml:space="preserve">ਬਿਨੁ ਸਤਿਗੁਰ ਕਿਹੁ ਨ ਦੇਖਿਆ ਜਾਇ ॥ </w:t>
      </w:r>
      <w:r>
        <w:rPr>
          <w:color w:val="008000"/>
          <w:sz w:val="18"/>
        </w:rPr>
        <w:t>(115)</w:t>
      </w:r>
    </w:p>
    <w:p w:rsidR="00A75876" w:rsidRDefault="00A75876">
      <w:pPr>
        <w:pStyle w:val="SGGSHindi"/>
      </w:pPr>
      <w:r>
        <w:rPr>
          <w:cs/>
        </w:rPr>
        <w:t>बिनु</w:t>
      </w:r>
      <w:r>
        <w:t xml:space="preserve"> </w:t>
      </w:r>
      <w:r>
        <w:rPr>
          <w:cs/>
        </w:rPr>
        <w:t>सतिगुर</w:t>
      </w:r>
      <w:r>
        <w:t xml:space="preserve"> </w:t>
      </w:r>
      <w:r>
        <w:rPr>
          <w:cs/>
        </w:rPr>
        <w:t>किहु</w:t>
      </w:r>
      <w:r>
        <w:t xml:space="preserve"> </w:t>
      </w:r>
      <w:r>
        <w:rPr>
          <w:cs/>
        </w:rPr>
        <w:t>न</w:t>
      </w:r>
      <w:r>
        <w:t xml:space="preserve"> </w:t>
      </w:r>
      <w:r>
        <w:rPr>
          <w:cs/>
        </w:rPr>
        <w:t>देखिआ</w:t>
      </w:r>
      <w:r>
        <w:t xml:space="preserve"> </w:t>
      </w:r>
      <w:r>
        <w:rPr>
          <w:cs/>
        </w:rPr>
        <w:t>जाइ</w:t>
      </w:r>
      <w:r>
        <w:t xml:space="preserve"> </w:t>
      </w:r>
      <w:r>
        <w:rPr>
          <w:cs/>
        </w:rPr>
        <w:t>॥</w:t>
      </w:r>
    </w:p>
    <w:p w:rsidR="00A75876" w:rsidRDefault="00A75876">
      <w:pPr>
        <w:pStyle w:val="SGGSRoman"/>
      </w:pPr>
      <w:r>
        <w:t>bin satgur kihu na daykhi-aa jaa-ay.</w:t>
      </w:r>
    </w:p>
    <w:p w:rsidR="00A75876" w:rsidRDefault="00A75876">
      <w:pPr>
        <w:pStyle w:val="SGGSTrans"/>
      </w:pPr>
      <w:r>
        <w:t>Without the True Guru, the Lord cannot be seen.</w:t>
      </w:r>
    </w:p>
    <w:p w:rsidR="00A75876" w:rsidRDefault="00A75876">
      <w:pPr>
        <w:pStyle w:val="SGGSGurm"/>
      </w:pPr>
      <w:r>
        <w:rPr>
          <w:cs/>
          <w:lang w:bidi="pa-IN"/>
        </w:rPr>
        <w:t xml:space="preserve">ਗੁਰਿ ਕਿਰਪਾ ਕਰਿ ਆਪੁ ਦਿਤਾ ਦਿਖਾਇ ॥ </w:t>
      </w:r>
      <w:r>
        <w:rPr>
          <w:color w:val="008000"/>
          <w:sz w:val="18"/>
        </w:rPr>
        <w:t>(115)</w:t>
      </w:r>
    </w:p>
    <w:p w:rsidR="00A75876" w:rsidRDefault="00A75876">
      <w:pPr>
        <w:pStyle w:val="SGGSHindi"/>
      </w:pPr>
      <w:r>
        <w:rPr>
          <w:cs/>
        </w:rPr>
        <w:t>गुरि</w:t>
      </w:r>
      <w:r>
        <w:t xml:space="preserve"> </w:t>
      </w:r>
      <w:r>
        <w:rPr>
          <w:cs/>
        </w:rPr>
        <w:t>किरपा</w:t>
      </w:r>
      <w:r>
        <w:t xml:space="preserve"> </w:t>
      </w:r>
      <w:r>
        <w:rPr>
          <w:cs/>
        </w:rPr>
        <w:t>करि</w:t>
      </w:r>
      <w:r>
        <w:t xml:space="preserve"> </w:t>
      </w:r>
      <w:r>
        <w:rPr>
          <w:cs/>
        </w:rPr>
        <w:t>आपु</w:t>
      </w:r>
      <w:r>
        <w:t xml:space="preserve"> </w:t>
      </w:r>
      <w:r>
        <w:rPr>
          <w:cs/>
        </w:rPr>
        <w:t>दिता</w:t>
      </w:r>
      <w:r>
        <w:t xml:space="preserve"> </w:t>
      </w:r>
      <w:r>
        <w:rPr>
          <w:cs/>
        </w:rPr>
        <w:t>दिखाइ</w:t>
      </w:r>
      <w:r>
        <w:t xml:space="preserve"> </w:t>
      </w:r>
      <w:r>
        <w:rPr>
          <w:cs/>
        </w:rPr>
        <w:t>॥</w:t>
      </w:r>
    </w:p>
    <w:p w:rsidR="00A75876" w:rsidRDefault="00A75876">
      <w:pPr>
        <w:pStyle w:val="SGGSRoman"/>
      </w:pPr>
      <w:r>
        <w:t>gur kirpaa kar aap ditaa dikhaa-ay.</w:t>
      </w:r>
    </w:p>
    <w:p w:rsidR="00A75876" w:rsidRDefault="00A75876">
      <w:pPr>
        <w:pStyle w:val="SGGSTrans"/>
      </w:pPr>
      <w:r>
        <w:t>Granting His Grace, He Himself has allowed me to see Him.</w:t>
      </w:r>
    </w:p>
    <w:p w:rsidR="00A75876" w:rsidRDefault="00A75876">
      <w:pPr>
        <w:pStyle w:val="SGGSGurm"/>
      </w:pPr>
      <w:r>
        <w:rPr>
          <w:cs/>
          <w:lang w:bidi="pa-IN"/>
        </w:rPr>
        <w:t>ਆਪੇ ਆਪਿ ਆਪਿ ਮਿਲਿ ਰਹਿਆ ਸਹਜੇ ਸਹਜਿ ਸਮਾਵਣਿਆ ॥੫</w:t>
      </w:r>
      <w:r>
        <w:rPr>
          <w:cs/>
        </w:rPr>
        <w:t xml:space="preserve">॥ </w:t>
      </w:r>
      <w:r>
        <w:rPr>
          <w:color w:val="008000"/>
          <w:sz w:val="18"/>
        </w:rPr>
        <w:t>(115)</w:t>
      </w:r>
    </w:p>
    <w:p w:rsidR="00A75876" w:rsidRDefault="00A75876">
      <w:pPr>
        <w:pStyle w:val="SGGSHindi"/>
      </w:pPr>
      <w:r>
        <w:rPr>
          <w:cs/>
        </w:rPr>
        <w:t>आपे</w:t>
      </w:r>
      <w:r>
        <w:t xml:space="preserve"> </w:t>
      </w:r>
      <w:r>
        <w:rPr>
          <w:cs/>
        </w:rPr>
        <w:t>आपि</w:t>
      </w:r>
      <w:r>
        <w:t xml:space="preserve"> </w:t>
      </w:r>
      <w:r>
        <w:rPr>
          <w:cs/>
        </w:rPr>
        <w:t>आपि</w:t>
      </w:r>
      <w:r>
        <w:t xml:space="preserve"> </w:t>
      </w:r>
      <w:r>
        <w:rPr>
          <w:cs/>
        </w:rPr>
        <w:t>मिलि</w:t>
      </w:r>
      <w:r>
        <w:t xml:space="preserve"> </w:t>
      </w:r>
      <w:r>
        <w:rPr>
          <w:cs/>
        </w:rPr>
        <w:t>रहिआ</w:t>
      </w:r>
      <w:r>
        <w:t xml:space="preserve"> </w:t>
      </w:r>
      <w:r>
        <w:rPr>
          <w:cs/>
        </w:rPr>
        <w:t>सहजे</w:t>
      </w:r>
      <w:r>
        <w:t xml:space="preserve"> </w:t>
      </w:r>
      <w:r>
        <w:rPr>
          <w:cs/>
        </w:rPr>
        <w:t>सहजि</w:t>
      </w:r>
      <w:r>
        <w:t xml:space="preserve"> </w:t>
      </w:r>
      <w:r>
        <w:rPr>
          <w:cs/>
        </w:rPr>
        <w:t>समावणिआ</w:t>
      </w:r>
      <w:r>
        <w:t xml:space="preserve"> </w:t>
      </w:r>
      <w:r>
        <w:rPr>
          <w:cs/>
        </w:rPr>
        <w:t>॥५॥</w:t>
      </w:r>
    </w:p>
    <w:p w:rsidR="00A75876" w:rsidRDefault="00A75876">
      <w:pPr>
        <w:pStyle w:val="SGGSRoman"/>
      </w:pPr>
      <w:r>
        <w:t>aapay aap aap mil rahi-aa sehjay sahj samaavani-aa. ||5||</w:t>
      </w:r>
    </w:p>
    <w:p w:rsidR="00A75876" w:rsidRDefault="00A75876">
      <w:pPr>
        <w:pStyle w:val="SGGSTrans"/>
      </w:pPr>
      <w:r>
        <w:t>All by Himself, He Himself is permeating and pervading; He is intuitively absorbed in celestial peace. ||5||</w:t>
      </w:r>
    </w:p>
    <w:p w:rsidR="00A75876" w:rsidRDefault="00A75876">
      <w:pPr>
        <w:pStyle w:val="SGGSGurm"/>
      </w:pPr>
      <w:r>
        <w:rPr>
          <w:cs/>
          <w:lang w:bidi="pa-IN"/>
        </w:rPr>
        <w:t xml:space="preserve">ਗੁਰਮੁਖਿ ਹੋਵੈ ਸੁ ਇਕਸੁ ਸਿਉ ਲਿਵ ਲਾਏ ॥ </w:t>
      </w:r>
      <w:r>
        <w:rPr>
          <w:color w:val="008000"/>
          <w:sz w:val="18"/>
        </w:rPr>
        <w:t>(115)</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इकसु</w:t>
      </w:r>
      <w:r>
        <w:t xml:space="preserve"> </w:t>
      </w:r>
      <w:r>
        <w:rPr>
          <w:cs/>
        </w:rPr>
        <w:t>सिउ</w:t>
      </w:r>
      <w:r>
        <w:t xml:space="preserve"> </w:t>
      </w:r>
      <w:r>
        <w:rPr>
          <w:cs/>
        </w:rPr>
        <w:t>लिव</w:t>
      </w:r>
      <w:r>
        <w:t xml:space="preserve"> </w:t>
      </w:r>
      <w:r>
        <w:rPr>
          <w:cs/>
        </w:rPr>
        <w:t>लाए</w:t>
      </w:r>
      <w:r>
        <w:t xml:space="preserve"> </w:t>
      </w:r>
      <w:r>
        <w:rPr>
          <w:cs/>
        </w:rPr>
        <w:t>॥</w:t>
      </w:r>
    </w:p>
    <w:p w:rsidR="00A75876" w:rsidRDefault="00A75876">
      <w:pPr>
        <w:pStyle w:val="SGGSRoman"/>
      </w:pPr>
      <w:r>
        <w:t>gurmukh hovai so ikas si-o liv laa-ay.</w:t>
      </w:r>
    </w:p>
    <w:p w:rsidR="00A75876" w:rsidRDefault="00A75876">
      <w:pPr>
        <w:pStyle w:val="SGGSTrans"/>
      </w:pPr>
      <w:r>
        <w:t>One who becomes Gurmukh embraces love for the One.</w:t>
      </w:r>
    </w:p>
    <w:p w:rsidR="00A75876" w:rsidRDefault="00A75876">
      <w:pPr>
        <w:pStyle w:val="SGGSGurm"/>
      </w:pPr>
      <w:r>
        <w:rPr>
          <w:cs/>
          <w:lang w:bidi="pa-IN"/>
        </w:rPr>
        <w:t xml:space="preserve">ਦੂਜਾ ਭਰਮੁ ਗੁਰ ਸਬਦਿ ਜਲਾਏ ॥ </w:t>
      </w:r>
      <w:r>
        <w:rPr>
          <w:color w:val="008000"/>
          <w:sz w:val="18"/>
        </w:rPr>
        <w:t>(115)</w:t>
      </w:r>
    </w:p>
    <w:p w:rsidR="00A75876" w:rsidRDefault="00A75876">
      <w:pPr>
        <w:pStyle w:val="SGGSHindi"/>
      </w:pPr>
      <w:r>
        <w:rPr>
          <w:cs/>
        </w:rPr>
        <w:t>दूजा</w:t>
      </w:r>
      <w:r>
        <w:t xml:space="preserve"> </w:t>
      </w:r>
      <w:r>
        <w:rPr>
          <w:cs/>
        </w:rPr>
        <w:t>भरमु</w:t>
      </w:r>
      <w:r>
        <w:t xml:space="preserve"> </w:t>
      </w:r>
      <w:r>
        <w:rPr>
          <w:cs/>
        </w:rPr>
        <w:t>गुर</w:t>
      </w:r>
      <w:r>
        <w:t xml:space="preserve"> </w:t>
      </w:r>
      <w:r>
        <w:rPr>
          <w:cs/>
        </w:rPr>
        <w:t>सबदि</w:t>
      </w:r>
      <w:r>
        <w:t xml:space="preserve"> </w:t>
      </w:r>
      <w:r>
        <w:rPr>
          <w:cs/>
        </w:rPr>
        <w:t>जलाए</w:t>
      </w:r>
      <w:r>
        <w:t xml:space="preserve"> </w:t>
      </w:r>
      <w:r>
        <w:rPr>
          <w:cs/>
        </w:rPr>
        <w:t>॥</w:t>
      </w:r>
    </w:p>
    <w:p w:rsidR="00A75876" w:rsidRDefault="00A75876">
      <w:pPr>
        <w:pStyle w:val="SGGSRoman"/>
      </w:pPr>
      <w:r>
        <w:t>doojaa bharam gur sabad jalaa-ay.</w:t>
      </w:r>
    </w:p>
    <w:p w:rsidR="00A75876" w:rsidRDefault="00A75876">
      <w:pPr>
        <w:pStyle w:val="SGGSTrans"/>
      </w:pPr>
      <w:r>
        <w:t>Doubt and duality are burned away by the Word of the Guru's Shabad.</w:t>
      </w:r>
    </w:p>
    <w:p w:rsidR="00A75876" w:rsidRDefault="00A75876">
      <w:pPr>
        <w:pStyle w:val="SGGSGurm"/>
      </w:pPr>
      <w:r>
        <w:rPr>
          <w:cs/>
          <w:lang w:bidi="pa-IN"/>
        </w:rPr>
        <w:t>ਕਾਇਆ ਅੰਦਰਿ ਵਣਜੁ ਕਰੇ ਵਾਪਾਰਾ ਨਾਮੁ ਨਿਧਾਨੁ ਸਚੁ ਪਾਵਣਿਆ ॥੬</w:t>
      </w:r>
      <w:r>
        <w:rPr>
          <w:cs/>
        </w:rPr>
        <w:t xml:space="preserve">॥ </w:t>
      </w:r>
      <w:r>
        <w:rPr>
          <w:color w:val="008000"/>
          <w:sz w:val="18"/>
        </w:rPr>
        <w:t>(115)</w:t>
      </w:r>
    </w:p>
    <w:p w:rsidR="00A75876" w:rsidRDefault="00A75876">
      <w:pPr>
        <w:pStyle w:val="SGGSHindi"/>
      </w:pPr>
      <w:r>
        <w:rPr>
          <w:cs/>
        </w:rPr>
        <w:t>काइआ</w:t>
      </w:r>
      <w:r>
        <w:t xml:space="preserve"> </w:t>
      </w:r>
      <w:r>
        <w:rPr>
          <w:cs/>
        </w:rPr>
        <w:t>अंदरि</w:t>
      </w:r>
      <w:r>
        <w:t xml:space="preserve"> </w:t>
      </w:r>
      <w:r>
        <w:rPr>
          <w:cs/>
        </w:rPr>
        <w:t>वणजु</w:t>
      </w:r>
      <w:r>
        <w:t xml:space="preserve"> </w:t>
      </w:r>
      <w:r>
        <w:rPr>
          <w:cs/>
        </w:rPr>
        <w:t>करे</w:t>
      </w:r>
      <w:r>
        <w:t xml:space="preserve"> </w:t>
      </w:r>
      <w:r>
        <w:rPr>
          <w:cs/>
        </w:rPr>
        <w:t>वापारा</w:t>
      </w:r>
      <w:r>
        <w:t xml:space="preserve"> </w:t>
      </w:r>
      <w:r>
        <w:rPr>
          <w:cs/>
        </w:rPr>
        <w:t>नामु</w:t>
      </w:r>
      <w:r>
        <w:t xml:space="preserve"> </w:t>
      </w:r>
      <w:r>
        <w:rPr>
          <w:cs/>
        </w:rPr>
        <w:t>निधानु</w:t>
      </w:r>
      <w:r>
        <w:t xml:space="preserve"> </w:t>
      </w:r>
      <w:r>
        <w:rPr>
          <w:cs/>
        </w:rPr>
        <w:t>सचु</w:t>
      </w:r>
      <w:r>
        <w:t xml:space="preserve"> </w:t>
      </w:r>
      <w:r>
        <w:rPr>
          <w:cs/>
        </w:rPr>
        <w:t>पावणिआ</w:t>
      </w:r>
      <w:r>
        <w:t xml:space="preserve"> </w:t>
      </w:r>
      <w:r>
        <w:rPr>
          <w:cs/>
        </w:rPr>
        <w:t>॥६॥</w:t>
      </w:r>
    </w:p>
    <w:p w:rsidR="00A75876" w:rsidRDefault="00A75876">
      <w:pPr>
        <w:pStyle w:val="SGGSRoman"/>
      </w:pPr>
      <w:r>
        <w:t>kaa-i-aa andar vanaj karay vaapaaraa naam niDhaan sach paavni-aa. ||6||</w:t>
      </w:r>
    </w:p>
    <w:p w:rsidR="00A75876" w:rsidRDefault="00A75876">
      <w:pPr>
        <w:pStyle w:val="SGGSTrans"/>
      </w:pPr>
      <w:r>
        <w:t>Within his body, he deals and trades, and obtains the Treasure of the True Name. ||6||</w:t>
      </w:r>
    </w:p>
    <w:p w:rsidR="00A75876" w:rsidRDefault="00A75876">
      <w:pPr>
        <w:pStyle w:val="SGGSGurm"/>
      </w:pPr>
      <w:r>
        <w:rPr>
          <w:cs/>
          <w:lang w:bidi="pa-IN"/>
        </w:rPr>
        <w:t xml:space="preserve">ਗੁਰਮੁਖਿ ਕਰਣੀ ਹਰਿ ਕੀਰਤਿ ਸਾਰੁ ॥ </w:t>
      </w:r>
      <w:r>
        <w:rPr>
          <w:color w:val="008000"/>
          <w:sz w:val="18"/>
        </w:rPr>
        <w:t>(115)</w:t>
      </w:r>
    </w:p>
    <w:p w:rsidR="00A75876" w:rsidRDefault="00A75876">
      <w:pPr>
        <w:pStyle w:val="SGGSHindi"/>
      </w:pPr>
      <w:r>
        <w:rPr>
          <w:cs/>
        </w:rPr>
        <w:t>गुरमुखि</w:t>
      </w:r>
      <w:r>
        <w:t xml:space="preserve"> </w:t>
      </w:r>
      <w:r>
        <w:rPr>
          <w:cs/>
        </w:rPr>
        <w:t>करणी</w:t>
      </w:r>
      <w:r>
        <w:t xml:space="preserve"> </w:t>
      </w:r>
      <w:r>
        <w:rPr>
          <w:cs/>
        </w:rPr>
        <w:t>हरि</w:t>
      </w:r>
      <w:r>
        <w:t xml:space="preserve"> </w:t>
      </w:r>
      <w:r>
        <w:rPr>
          <w:cs/>
        </w:rPr>
        <w:t>कीरति</w:t>
      </w:r>
      <w:r>
        <w:t xml:space="preserve"> </w:t>
      </w:r>
      <w:r>
        <w:rPr>
          <w:cs/>
        </w:rPr>
        <w:t>सारु</w:t>
      </w:r>
      <w:r>
        <w:t xml:space="preserve"> </w:t>
      </w:r>
      <w:r>
        <w:rPr>
          <w:cs/>
        </w:rPr>
        <w:t>॥</w:t>
      </w:r>
    </w:p>
    <w:p w:rsidR="00A75876" w:rsidRDefault="00A75876">
      <w:pPr>
        <w:pStyle w:val="SGGSRoman"/>
      </w:pPr>
      <w:r>
        <w:t>gurmukh karnee har keerat saar.</w:t>
      </w:r>
    </w:p>
    <w:p w:rsidR="00A75876" w:rsidRDefault="00A75876">
      <w:pPr>
        <w:pStyle w:val="SGGSTrans"/>
      </w:pPr>
      <w:r>
        <w:t>The life-style of the Gurmukh is sublime; he sings the Praises of the Lord.</w:t>
      </w:r>
    </w:p>
    <w:p w:rsidR="00A75876" w:rsidRDefault="00A75876">
      <w:pPr>
        <w:pStyle w:val="SGGSGurm"/>
      </w:pPr>
      <w:r>
        <w:rPr>
          <w:cs/>
          <w:lang w:bidi="pa-IN"/>
        </w:rPr>
        <w:t xml:space="preserve">ਗੁਰਮੁਖਿ ਪਾਏ ਮੋਖ ਦੁਆਰੁ ॥ </w:t>
      </w:r>
      <w:r>
        <w:rPr>
          <w:color w:val="008000"/>
          <w:sz w:val="18"/>
        </w:rPr>
        <w:t>(115)</w:t>
      </w:r>
    </w:p>
    <w:p w:rsidR="00A75876" w:rsidRDefault="00A75876">
      <w:pPr>
        <w:pStyle w:val="SGGSHindi"/>
      </w:pPr>
      <w:r>
        <w:rPr>
          <w:cs/>
        </w:rPr>
        <w:t>गुरमुखि</w:t>
      </w:r>
      <w:r>
        <w:t xml:space="preserve"> </w:t>
      </w:r>
      <w:r>
        <w:rPr>
          <w:cs/>
        </w:rPr>
        <w:t>पाए</w:t>
      </w:r>
      <w:r>
        <w:t xml:space="preserve"> </w:t>
      </w:r>
      <w:r>
        <w:rPr>
          <w:cs/>
        </w:rPr>
        <w:t>मोख</w:t>
      </w:r>
      <w:r>
        <w:t xml:space="preserve"> </w:t>
      </w:r>
      <w:r>
        <w:rPr>
          <w:cs/>
        </w:rPr>
        <w:t>दुआरु</w:t>
      </w:r>
      <w:r>
        <w:t xml:space="preserve"> </w:t>
      </w:r>
      <w:r>
        <w:rPr>
          <w:cs/>
        </w:rPr>
        <w:t>॥</w:t>
      </w:r>
    </w:p>
    <w:p w:rsidR="00A75876" w:rsidRDefault="00A75876">
      <w:pPr>
        <w:pStyle w:val="SGGSRoman"/>
      </w:pPr>
      <w:r>
        <w:t>gurmukh paa-ay mokh du-aar.</w:t>
      </w:r>
    </w:p>
    <w:p w:rsidR="00A75876" w:rsidRDefault="00A75876">
      <w:pPr>
        <w:pStyle w:val="SGGSTrans"/>
      </w:pPr>
      <w:r>
        <w:t>The Gurmukh finds the gate of salvation.</w:t>
      </w:r>
    </w:p>
    <w:p w:rsidR="00A75876" w:rsidRDefault="00A75876">
      <w:pPr>
        <w:pStyle w:val="SGGSGurm"/>
      </w:pPr>
      <w:r>
        <w:rPr>
          <w:cs/>
          <w:lang w:bidi="pa-IN"/>
        </w:rPr>
        <w:t>ਅਨਦਿਨੁ ਰੰਗਿ ਰਤਾ ਗੁਣ ਗਾਵੈ ਅੰਦਰਿ ਮਹਲਿ ਬੁਲਾਵਣਿਆ ॥੭</w:t>
      </w:r>
      <w:r>
        <w:rPr>
          <w:cs/>
        </w:rPr>
        <w:t xml:space="preserve">॥ </w:t>
      </w:r>
      <w:r>
        <w:rPr>
          <w:color w:val="008000"/>
          <w:sz w:val="18"/>
        </w:rPr>
        <w:t>(115)</w:t>
      </w:r>
    </w:p>
    <w:p w:rsidR="00A75876" w:rsidRDefault="00A75876">
      <w:pPr>
        <w:pStyle w:val="SGGSHindi"/>
      </w:pPr>
      <w:r>
        <w:rPr>
          <w:cs/>
        </w:rPr>
        <w:t>अनदिनु</w:t>
      </w:r>
      <w:r>
        <w:t xml:space="preserve"> </w:t>
      </w:r>
      <w:r>
        <w:rPr>
          <w:cs/>
        </w:rPr>
        <w:t>रंगि</w:t>
      </w:r>
      <w:r>
        <w:t xml:space="preserve"> </w:t>
      </w:r>
      <w:r>
        <w:rPr>
          <w:cs/>
        </w:rPr>
        <w:t>रता</w:t>
      </w:r>
      <w:r>
        <w:t xml:space="preserve"> </w:t>
      </w:r>
      <w:r>
        <w:rPr>
          <w:cs/>
        </w:rPr>
        <w:t>गुण</w:t>
      </w:r>
      <w:r>
        <w:t xml:space="preserve"> </w:t>
      </w:r>
      <w:r>
        <w:rPr>
          <w:cs/>
        </w:rPr>
        <w:t>गावै</w:t>
      </w:r>
      <w:r>
        <w:t xml:space="preserve"> </w:t>
      </w:r>
      <w:r>
        <w:rPr>
          <w:cs/>
        </w:rPr>
        <w:t>अंदरि</w:t>
      </w:r>
      <w:r>
        <w:t xml:space="preserve"> </w:t>
      </w:r>
      <w:r>
        <w:rPr>
          <w:cs/>
        </w:rPr>
        <w:t>महलि</w:t>
      </w:r>
      <w:r>
        <w:t xml:space="preserve"> </w:t>
      </w:r>
      <w:r>
        <w:rPr>
          <w:cs/>
        </w:rPr>
        <w:t>बुलावणिआ</w:t>
      </w:r>
      <w:r>
        <w:t xml:space="preserve"> </w:t>
      </w:r>
      <w:r>
        <w:rPr>
          <w:cs/>
        </w:rPr>
        <w:t>॥७॥</w:t>
      </w:r>
    </w:p>
    <w:p w:rsidR="00A75876" w:rsidRDefault="00A75876">
      <w:pPr>
        <w:pStyle w:val="SGGSRoman"/>
      </w:pPr>
      <w:r>
        <w:t>an-din rang rataa gun gaavai andar mahal bulaavani-aa. ||7||</w:t>
      </w:r>
    </w:p>
    <w:p w:rsidR="00A75876" w:rsidRDefault="00A75876">
      <w:pPr>
        <w:pStyle w:val="SGGSTrans"/>
      </w:pPr>
      <w:r>
        <w:t>Night and day, he is imbued with the Lord's Love. He sings the Lord's Glorious Praises, and he is called to the Mansion of His Presence. ||7||</w:t>
      </w:r>
    </w:p>
    <w:p w:rsidR="00A75876" w:rsidRDefault="00A75876">
      <w:pPr>
        <w:pStyle w:val="SGGSGurm"/>
      </w:pPr>
      <w:r>
        <w:rPr>
          <w:cs/>
          <w:lang w:bidi="pa-IN"/>
        </w:rPr>
        <w:t xml:space="preserve">ਸਤਿਗੁਰੁ ਦਾਤਾ ਮਿਲੈ ਮਿਲਾਇਆ ॥ </w:t>
      </w:r>
      <w:r>
        <w:rPr>
          <w:color w:val="008000"/>
          <w:sz w:val="18"/>
        </w:rPr>
        <w:t>(115)</w:t>
      </w:r>
    </w:p>
    <w:p w:rsidR="00A75876" w:rsidRDefault="00A75876">
      <w:pPr>
        <w:pStyle w:val="SGGSHindi"/>
      </w:pPr>
      <w:r>
        <w:rPr>
          <w:cs/>
        </w:rPr>
        <w:t>सतिगुरु</w:t>
      </w:r>
      <w:r>
        <w:t xml:space="preserve"> </w:t>
      </w:r>
      <w:r>
        <w:rPr>
          <w:cs/>
        </w:rPr>
        <w:t>दाता</w:t>
      </w:r>
      <w:r>
        <w:t xml:space="preserve"> </w:t>
      </w:r>
      <w:r>
        <w:rPr>
          <w:cs/>
        </w:rPr>
        <w:t>मिलै</w:t>
      </w:r>
      <w:r>
        <w:t xml:space="preserve"> </w:t>
      </w:r>
      <w:r>
        <w:rPr>
          <w:cs/>
        </w:rPr>
        <w:t>मिलाइआ</w:t>
      </w:r>
      <w:r>
        <w:t xml:space="preserve"> </w:t>
      </w:r>
      <w:r>
        <w:rPr>
          <w:cs/>
        </w:rPr>
        <w:t>॥</w:t>
      </w:r>
    </w:p>
    <w:p w:rsidR="00A75876" w:rsidRDefault="00A75876">
      <w:pPr>
        <w:pStyle w:val="SGGSRoman"/>
      </w:pPr>
      <w:r>
        <w:t>satgur daataa milai milaa-i-aa.</w:t>
      </w:r>
    </w:p>
    <w:p w:rsidR="00A75876" w:rsidRDefault="00A75876">
      <w:pPr>
        <w:pStyle w:val="SGGSTrans"/>
      </w:pPr>
      <w:r>
        <w:t>The True Guru, the Giver, is met when the Lord leads us to meet Him.</w:t>
      </w:r>
    </w:p>
    <w:p w:rsidR="00A75876" w:rsidRDefault="00A75876">
      <w:pPr>
        <w:pStyle w:val="SGGSGurm"/>
      </w:pPr>
      <w:r>
        <w:rPr>
          <w:cs/>
          <w:lang w:bidi="pa-IN"/>
        </w:rPr>
        <w:t xml:space="preserve">ਪੂਰੈ ਭਾਗਿ ਮਨਿ ਸਬਦੁ ਵਸਾਇਆ ॥ </w:t>
      </w:r>
      <w:r>
        <w:rPr>
          <w:color w:val="008000"/>
          <w:sz w:val="18"/>
        </w:rPr>
        <w:t>(115)</w:t>
      </w:r>
    </w:p>
    <w:p w:rsidR="00A75876" w:rsidRDefault="00A75876">
      <w:pPr>
        <w:pStyle w:val="SGGSHindi"/>
      </w:pPr>
      <w:r>
        <w:rPr>
          <w:cs/>
        </w:rPr>
        <w:t>पूरै</w:t>
      </w:r>
      <w:r>
        <w:t xml:space="preserve"> </w:t>
      </w:r>
      <w:r>
        <w:rPr>
          <w:cs/>
        </w:rPr>
        <w:t>भागि</w:t>
      </w:r>
      <w:r>
        <w:t xml:space="preserve"> </w:t>
      </w:r>
      <w:r>
        <w:rPr>
          <w:cs/>
        </w:rPr>
        <w:t>मनि</w:t>
      </w:r>
      <w:r>
        <w:t xml:space="preserve"> </w:t>
      </w:r>
      <w:r>
        <w:rPr>
          <w:cs/>
        </w:rPr>
        <w:t>सबदु</w:t>
      </w:r>
      <w:r>
        <w:t xml:space="preserve"> </w:t>
      </w:r>
      <w:r>
        <w:rPr>
          <w:cs/>
        </w:rPr>
        <w:t>वसाइआ</w:t>
      </w:r>
      <w:r>
        <w:t xml:space="preserve"> </w:t>
      </w:r>
      <w:r>
        <w:rPr>
          <w:cs/>
        </w:rPr>
        <w:t>॥</w:t>
      </w:r>
    </w:p>
    <w:p w:rsidR="00A75876" w:rsidRDefault="00A75876">
      <w:pPr>
        <w:pStyle w:val="SGGSRoman"/>
      </w:pPr>
      <w:r>
        <w:t>poorai bhaag man sabad vasaa-i-aa.</w:t>
      </w:r>
    </w:p>
    <w:p w:rsidR="00A75876" w:rsidRDefault="00A75876">
      <w:pPr>
        <w:pStyle w:val="SGGSTrans"/>
      </w:pPr>
      <w:r>
        <w:t>Through perfect destiny, the Shabad is enshrined in the mind.</w:t>
      </w:r>
    </w:p>
    <w:p w:rsidR="00A75876" w:rsidRDefault="00A75876">
      <w:pPr>
        <w:pStyle w:val="SGGSGurm"/>
      </w:pPr>
      <w:r>
        <w:rPr>
          <w:cs/>
          <w:lang w:bidi="pa-IN"/>
        </w:rPr>
        <w:t>ਨਾਨਕ ਨਾਮੁ ਮਿਲੈ ਵਡਿਆਈ ਹਰਿ ਸਚੇ ਕੇ ਗੁਣ ਗਾਵਣਿਆ ॥੮</w:t>
      </w:r>
      <w:r>
        <w:rPr>
          <w:cs/>
        </w:rPr>
        <w:t>॥</w:t>
      </w:r>
      <w:r>
        <w:rPr>
          <w:lang w:bidi="pa-IN"/>
        </w:rPr>
        <w:t>੯</w:t>
      </w:r>
      <w:r>
        <w:rPr>
          <w:cs/>
        </w:rPr>
        <w:t>॥</w:t>
      </w:r>
      <w:r>
        <w:rPr>
          <w:lang w:bidi="pa-IN"/>
        </w:rPr>
        <w:t>੧੦</w:t>
      </w:r>
      <w:r>
        <w:rPr>
          <w:cs/>
        </w:rPr>
        <w:t xml:space="preserve">॥ </w:t>
      </w:r>
      <w:r>
        <w:rPr>
          <w:color w:val="008000"/>
          <w:sz w:val="18"/>
        </w:rPr>
        <w:t>(115)</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हरि</w:t>
      </w:r>
      <w:r>
        <w:t xml:space="preserve"> </w:t>
      </w:r>
      <w:r>
        <w:rPr>
          <w:cs/>
        </w:rPr>
        <w:t>सचे</w:t>
      </w:r>
      <w:r>
        <w:t xml:space="preserve"> </w:t>
      </w:r>
      <w:r>
        <w:rPr>
          <w:cs/>
        </w:rPr>
        <w:t>के</w:t>
      </w:r>
      <w:r>
        <w:t xml:space="preserve"> </w:t>
      </w:r>
      <w:r>
        <w:rPr>
          <w:cs/>
        </w:rPr>
        <w:t>गुण</w:t>
      </w:r>
      <w:r>
        <w:t xml:space="preserve"> </w:t>
      </w:r>
      <w:r>
        <w:rPr>
          <w:cs/>
        </w:rPr>
        <w:t>गावणिआ</w:t>
      </w:r>
      <w:r>
        <w:t xml:space="preserve"> </w:t>
      </w:r>
      <w:r>
        <w:rPr>
          <w:cs/>
        </w:rPr>
        <w:t>॥८॥९॥१०॥</w:t>
      </w:r>
    </w:p>
    <w:p w:rsidR="00A75876" w:rsidRDefault="00A75876">
      <w:pPr>
        <w:pStyle w:val="SGGSRoman"/>
      </w:pPr>
      <w:r>
        <w:t>naanak naam milai vadi-aa-ee har sachay kay gun gaavani-aa. ||8||9||10||</w:t>
      </w:r>
    </w:p>
    <w:p w:rsidR="00A75876" w:rsidRDefault="00A75876">
      <w:pPr>
        <w:pStyle w:val="SGGSTrans"/>
      </w:pPr>
      <w:r>
        <w:t>O Nanak, the greatness of the Naam, the Name of the Lord, is obtained by chanting the Glorious Praises of the True Lord. ||8||9||10||</w:t>
      </w:r>
    </w:p>
    <w:p w:rsidR="00A75876" w:rsidRDefault="00A75876">
      <w:pPr>
        <w:pStyle w:val="SGGSGurm"/>
      </w:pPr>
      <w:r>
        <w:rPr>
          <w:cs/>
          <w:lang w:bidi="pa-IN"/>
        </w:rPr>
        <w:t xml:space="preserve">ਮਾਝ ਮਹਲਾ ੩ </w:t>
      </w:r>
      <w:r>
        <w:rPr>
          <w:cs/>
        </w:rPr>
        <w:t xml:space="preserve">॥ </w:t>
      </w:r>
      <w:r>
        <w:rPr>
          <w:color w:val="008000"/>
          <w:sz w:val="18"/>
        </w:rPr>
        <w:t>(115)</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ਆਪੁ ਵੰਞਾਏ ਤਾ ਸਭ ਕਿਛੁ ਪਾਏ ॥ </w:t>
      </w:r>
      <w:r>
        <w:rPr>
          <w:color w:val="008000"/>
          <w:sz w:val="18"/>
        </w:rPr>
        <w:t>(115)</w:t>
      </w:r>
    </w:p>
    <w:p w:rsidR="00A75876" w:rsidRDefault="00A75876">
      <w:pPr>
        <w:pStyle w:val="SGGSHindi"/>
      </w:pPr>
      <w:r>
        <w:rPr>
          <w:cs/>
        </w:rPr>
        <w:t>आपु</w:t>
      </w:r>
      <w:r>
        <w:t xml:space="preserve"> </w:t>
      </w:r>
      <w:r>
        <w:rPr>
          <w:cs/>
        </w:rPr>
        <w:t>वंञाए</w:t>
      </w:r>
      <w:r>
        <w:t xml:space="preserve"> </w:t>
      </w:r>
      <w:r>
        <w:rPr>
          <w:cs/>
        </w:rPr>
        <w:t>ता</w:t>
      </w:r>
      <w:r>
        <w:t xml:space="preserve"> </w:t>
      </w:r>
      <w:r>
        <w:rPr>
          <w:cs/>
        </w:rPr>
        <w:t>सभ</w:t>
      </w:r>
      <w:r>
        <w:t xml:space="preserve"> </w:t>
      </w:r>
      <w:r>
        <w:rPr>
          <w:cs/>
        </w:rPr>
        <w:t>किछु</w:t>
      </w:r>
      <w:r>
        <w:t xml:space="preserve"> </w:t>
      </w:r>
      <w:r>
        <w:rPr>
          <w:cs/>
        </w:rPr>
        <w:t>पाए</w:t>
      </w:r>
      <w:r>
        <w:t xml:space="preserve"> </w:t>
      </w:r>
      <w:r>
        <w:rPr>
          <w:cs/>
        </w:rPr>
        <w:t>॥</w:t>
      </w:r>
    </w:p>
    <w:p w:rsidR="00A75876" w:rsidRDefault="00A75876">
      <w:pPr>
        <w:pStyle w:val="SGGSRoman"/>
      </w:pPr>
      <w:r>
        <w:t>aap vanjaa-ay taa sabh kichh paa-ay.</w:t>
      </w:r>
    </w:p>
    <w:p w:rsidR="00A75876" w:rsidRDefault="00A75876">
      <w:pPr>
        <w:pStyle w:val="SGGSTrans"/>
      </w:pPr>
      <w:r>
        <w:t>Those who lose their own selves obtain everything.</w:t>
      </w:r>
    </w:p>
    <w:p w:rsidR="00A75876" w:rsidRDefault="00A75876">
      <w:pPr>
        <w:pStyle w:val="SGGSGurm"/>
      </w:pPr>
      <w:r>
        <w:rPr>
          <w:cs/>
          <w:lang w:bidi="pa-IN"/>
        </w:rPr>
        <w:t xml:space="preserve">ਗੁਰ ਸਬਦੀ ਸਚੀ ਲਿਵ ਲਾਏ ॥ </w:t>
      </w:r>
      <w:r>
        <w:rPr>
          <w:color w:val="008000"/>
          <w:sz w:val="18"/>
        </w:rPr>
        <w:t>(115)</w:t>
      </w:r>
    </w:p>
    <w:p w:rsidR="00A75876" w:rsidRDefault="00A75876">
      <w:pPr>
        <w:pStyle w:val="SGGSHindi"/>
      </w:pPr>
      <w:r>
        <w:rPr>
          <w:cs/>
        </w:rPr>
        <w:t>गुर</w:t>
      </w:r>
      <w:r>
        <w:t xml:space="preserve"> </w:t>
      </w:r>
      <w:r>
        <w:rPr>
          <w:cs/>
        </w:rPr>
        <w:t>सबदी</w:t>
      </w:r>
      <w:r>
        <w:t xml:space="preserve"> </w:t>
      </w:r>
      <w:r>
        <w:rPr>
          <w:cs/>
        </w:rPr>
        <w:t>सची</w:t>
      </w:r>
      <w:r>
        <w:t xml:space="preserve"> </w:t>
      </w:r>
      <w:r>
        <w:rPr>
          <w:cs/>
        </w:rPr>
        <w:t>लिव</w:t>
      </w:r>
      <w:r>
        <w:t xml:space="preserve"> </w:t>
      </w:r>
      <w:r>
        <w:rPr>
          <w:cs/>
        </w:rPr>
        <w:t>लाए</w:t>
      </w:r>
      <w:r>
        <w:t xml:space="preserve"> </w:t>
      </w:r>
      <w:r>
        <w:rPr>
          <w:cs/>
        </w:rPr>
        <w:t>॥</w:t>
      </w:r>
    </w:p>
    <w:p w:rsidR="00A75876" w:rsidRDefault="00A75876">
      <w:pPr>
        <w:pStyle w:val="SGGSRoman"/>
      </w:pPr>
      <w:r>
        <w:t>gur sabdee sachee liv laa-ay.</w:t>
      </w:r>
    </w:p>
    <w:p w:rsidR="00A75876" w:rsidRDefault="00A75876">
      <w:pPr>
        <w:pStyle w:val="SGGSTrans"/>
      </w:pPr>
      <w:r>
        <w:t>Through the Word of the Guru's Shabad, they enshrine Love for the True one.</w:t>
      </w:r>
    </w:p>
    <w:p w:rsidR="00A75876" w:rsidRDefault="00A75876">
      <w:pPr>
        <w:pStyle w:val="SGGSGurm"/>
      </w:pPr>
      <w:r>
        <w:rPr>
          <w:cs/>
          <w:lang w:bidi="pa-IN"/>
        </w:rPr>
        <w:t>ਸਚੁ ਵਣੰਜਹਿ ਸਚੁ ਸੰਘਰਹਿ ਸਚੁ ਵਾਪਾਰੁ ਕਰਾਵਣਿਆ ॥੧</w:t>
      </w:r>
      <w:r>
        <w:rPr>
          <w:cs/>
        </w:rPr>
        <w:t xml:space="preserve">॥ </w:t>
      </w:r>
      <w:r>
        <w:rPr>
          <w:color w:val="008000"/>
          <w:sz w:val="18"/>
        </w:rPr>
        <w:t>(115)</w:t>
      </w:r>
    </w:p>
    <w:p w:rsidR="00A75876" w:rsidRDefault="00A75876">
      <w:pPr>
        <w:pStyle w:val="SGGSHindi"/>
      </w:pPr>
      <w:r>
        <w:rPr>
          <w:cs/>
        </w:rPr>
        <w:t>सचु</w:t>
      </w:r>
      <w:r>
        <w:t xml:space="preserve"> </w:t>
      </w:r>
      <w:r>
        <w:rPr>
          <w:cs/>
        </w:rPr>
        <w:t>वणंजहि</w:t>
      </w:r>
      <w:r>
        <w:t xml:space="preserve"> </w:t>
      </w:r>
      <w:r>
        <w:rPr>
          <w:cs/>
        </w:rPr>
        <w:t>सचु</w:t>
      </w:r>
      <w:r>
        <w:t xml:space="preserve"> </w:t>
      </w:r>
      <w:r>
        <w:rPr>
          <w:cs/>
        </w:rPr>
        <w:t>संघरहि</w:t>
      </w:r>
      <w:r>
        <w:t xml:space="preserve"> </w:t>
      </w:r>
      <w:r>
        <w:rPr>
          <w:cs/>
        </w:rPr>
        <w:t>सचु</w:t>
      </w:r>
      <w:r>
        <w:t xml:space="preserve"> </w:t>
      </w:r>
      <w:r>
        <w:rPr>
          <w:cs/>
        </w:rPr>
        <w:t>वापारु</w:t>
      </w:r>
      <w:r>
        <w:t xml:space="preserve"> </w:t>
      </w:r>
      <w:r>
        <w:rPr>
          <w:cs/>
        </w:rPr>
        <w:t>करावणिआ</w:t>
      </w:r>
      <w:r>
        <w:t xml:space="preserve"> </w:t>
      </w:r>
      <w:r>
        <w:rPr>
          <w:cs/>
        </w:rPr>
        <w:t>॥१॥</w:t>
      </w:r>
    </w:p>
    <w:p w:rsidR="00A75876" w:rsidRDefault="00A75876">
      <w:pPr>
        <w:pStyle w:val="SGGSRoman"/>
      </w:pPr>
      <w:r>
        <w:t>sach vana</w:t>
      </w:r>
      <w:r>
        <w:rPr>
          <w:vertAlign w:val="superscript"/>
        </w:rPr>
        <w:t>N</w:t>
      </w:r>
      <w:r>
        <w:t>jahi sach sanghrahi sach vaapaar karaavani-aa. ||1||</w:t>
      </w:r>
    </w:p>
    <w:p w:rsidR="00A75876" w:rsidRDefault="00A75876">
      <w:pPr>
        <w:pStyle w:val="SGGSTrans"/>
      </w:pPr>
      <w:r>
        <w:t>They trade in Truth, they gather in Truth, and they deal only in Truth. ||1||</w:t>
      </w:r>
    </w:p>
    <w:p w:rsidR="00A75876" w:rsidRDefault="00A75876">
      <w:pPr>
        <w:pStyle w:val="SGGSGurm"/>
      </w:pPr>
      <w:r>
        <w:rPr>
          <w:cs/>
          <w:lang w:bidi="pa-IN"/>
        </w:rPr>
        <w:t xml:space="preserve">ਹਉ ਵਾਰੀ ਜੀਉ ਵਾਰੀ ਹਰਿ ਗੁਣ ਅਨਦਿਨੁ ਗਾਵਣਿਆ ॥ </w:t>
      </w:r>
      <w:r>
        <w:rPr>
          <w:color w:val="008000"/>
          <w:sz w:val="18"/>
        </w:rPr>
        <w:t>(115)</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गुण</w:t>
      </w:r>
      <w:r>
        <w:t xml:space="preserve"> </w:t>
      </w:r>
      <w:r>
        <w:rPr>
          <w:cs/>
        </w:rPr>
        <w:t>अनदिनु</w:t>
      </w:r>
      <w:r>
        <w:t xml:space="preserve"> </w:t>
      </w:r>
      <w:r>
        <w:rPr>
          <w:cs/>
        </w:rPr>
        <w:t>गावणिआ</w:t>
      </w:r>
      <w:r>
        <w:t xml:space="preserve"> </w:t>
      </w:r>
      <w:r>
        <w:rPr>
          <w:cs/>
        </w:rPr>
        <w:t>॥</w:t>
      </w:r>
    </w:p>
    <w:p w:rsidR="00A75876" w:rsidRDefault="00A75876">
      <w:pPr>
        <w:pStyle w:val="SGGSRoman"/>
      </w:pPr>
      <w:r>
        <w:t>ha-o vaaree jee-o vaaree har gun an-din gaavani-aa.</w:t>
      </w:r>
    </w:p>
    <w:p w:rsidR="00A75876" w:rsidRDefault="00A75876">
      <w:pPr>
        <w:pStyle w:val="SGGSTrans"/>
      </w:pPr>
      <w:r>
        <w:t>I am a sacrifice, my soul is a sacrifice, to those who sing the Glorious Praises of the Lord, night and day.</w:t>
      </w:r>
    </w:p>
    <w:p w:rsidR="00A75876" w:rsidRDefault="00A75876">
      <w:pPr>
        <w:pStyle w:val="SGGSGurm"/>
      </w:pPr>
      <w:r>
        <w:rPr>
          <w:cs/>
          <w:lang w:bidi="pa-IN"/>
        </w:rPr>
        <w:t>ਹਉ ਤੇਰਾ ਤੂੰ ਠਾਕੁਰੁ ਮੇਰਾ ਸਬਦਿ ਵਡਿਆਈ ਦੇਵਣਿਆ ॥੧</w:t>
      </w:r>
      <w:r>
        <w:rPr>
          <w:cs/>
        </w:rPr>
        <w:t xml:space="preserve">॥ </w:t>
      </w:r>
      <w:r>
        <w:rPr>
          <w:lang w:bidi="pa-IN"/>
        </w:rPr>
        <w:t xml:space="preserve">ਰਹਾਉ ॥ </w:t>
      </w:r>
      <w:r>
        <w:rPr>
          <w:color w:val="008000"/>
          <w:sz w:val="18"/>
        </w:rPr>
        <w:t>(115)</w:t>
      </w:r>
    </w:p>
    <w:p w:rsidR="00A75876" w:rsidRDefault="00A75876">
      <w:pPr>
        <w:pStyle w:val="SGGSHindi"/>
      </w:pPr>
      <w:r>
        <w:rPr>
          <w:cs/>
        </w:rPr>
        <w:t>हउ</w:t>
      </w:r>
      <w:r>
        <w:t xml:space="preserve"> </w:t>
      </w:r>
      <w:r>
        <w:rPr>
          <w:cs/>
        </w:rPr>
        <w:t>तेरा</w:t>
      </w:r>
      <w:r>
        <w:t xml:space="preserve"> </w:t>
      </w:r>
      <w:r>
        <w:rPr>
          <w:cs/>
        </w:rPr>
        <w:t>तूं</w:t>
      </w:r>
      <w:r>
        <w:t xml:space="preserve"> </w:t>
      </w:r>
      <w:r>
        <w:rPr>
          <w:cs/>
        </w:rPr>
        <w:t>ठाकुरु</w:t>
      </w:r>
      <w:r>
        <w:t xml:space="preserve"> </w:t>
      </w:r>
      <w:r>
        <w:rPr>
          <w:cs/>
        </w:rPr>
        <w:t>मेरा</w:t>
      </w:r>
      <w:r>
        <w:t xml:space="preserve"> </w:t>
      </w:r>
      <w:r>
        <w:rPr>
          <w:cs/>
        </w:rPr>
        <w:t>सबदि</w:t>
      </w:r>
      <w:r>
        <w:t xml:space="preserve"> </w:t>
      </w:r>
      <w:r>
        <w:rPr>
          <w:cs/>
        </w:rPr>
        <w:t>वडिआई</w:t>
      </w:r>
      <w:r>
        <w:t xml:space="preserve"> </w:t>
      </w:r>
      <w:r>
        <w:rPr>
          <w:cs/>
        </w:rPr>
        <w:t>देवणिआ</w:t>
      </w:r>
      <w:r>
        <w:t xml:space="preserve"> </w:t>
      </w:r>
      <w:r>
        <w:rPr>
          <w:cs/>
        </w:rPr>
        <w:t>॥१॥</w:t>
      </w:r>
      <w:r>
        <w:t xml:space="preserve"> </w:t>
      </w:r>
      <w:r>
        <w:rPr>
          <w:cs/>
        </w:rPr>
        <w:t>रहाउ</w:t>
      </w:r>
      <w:r>
        <w:t xml:space="preserve"> </w:t>
      </w:r>
      <w:r>
        <w:rPr>
          <w:cs/>
        </w:rPr>
        <w:t>॥</w:t>
      </w:r>
    </w:p>
    <w:p w:rsidR="00A75876" w:rsidRDefault="00A75876">
      <w:pPr>
        <w:pStyle w:val="SGGSRoman"/>
      </w:pPr>
      <w:r>
        <w:t>ha-o tayraa too</w:t>
      </w:r>
      <w:r>
        <w:rPr>
          <w:vertAlign w:val="superscript"/>
        </w:rPr>
        <w:t>N</w:t>
      </w:r>
      <w:r>
        <w:t xml:space="preserve"> thaakur mayraa sabad vadi-aa-ee dayvani-aa. ||1|| rahaa-o.</w:t>
      </w:r>
    </w:p>
    <w:p w:rsidR="00A75876" w:rsidRDefault="00A75876">
      <w:pPr>
        <w:pStyle w:val="SGGSTrans"/>
      </w:pPr>
      <w:r>
        <w:t>I am Yours, You are my Lord and Master. You bestow greatness through the Word of Your Shabad. ||1||Pause||</w:t>
      </w:r>
    </w:p>
    <w:p w:rsidR="00A75876" w:rsidRDefault="00A75876">
      <w:pPr>
        <w:pStyle w:val="SGGSGurm"/>
      </w:pPr>
      <w:r>
        <w:rPr>
          <w:cs/>
          <w:lang w:bidi="pa-IN"/>
        </w:rPr>
        <w:t xml:space="preserve">ਵੇਲਾ ਵਖਤ ਸਭਿ ਸੁਹਾਇਆ ॥ </w:t>
      </w:r>
      <w:r>
        <w:rPr>
          <w:color w:val="008000"/>
          <w:sz w:val="18"/>
        </w:rPr>
        <w:t>(115)</w:t>
      </w:r>
    </w:p>
    <w:p w:rsidR="00A75876" w:rsidRDefault="00A75876">
      <w:pPr>
        <w:pStyle w:val="SGGSHindi"/>
      </w:pPr>
      <w:r>
        <w:rPr>
          <w:cs/>
        </w:rPr>
        <w:t>वेला</w:t>
      </w:r>
      <w:r>
        <w:t xml:space="preserve"> </w:t>
      </w:r>
      <w:r>
        <w:rPr>
          <w:cs/>
        </w:rPr>
        <w:t>वखत</w:t>
      </w:r>
      <w:r>
        <w:t xml:space="preserve"> </w:t>
      </w:r>
      <w:r>
        <w:rPr>
          <w:cs/>
        </w:rPr>
        <w:t>सभि</w:t>
      </w:r>
      <w:r>
        <w:t xml:space="preserve"> </w:t>
      </w:r>
      <w:r>
        <w:rPr>
          <w:cs/>
        </w:rPr>
        <w:t>सुहाइआ</w:t>
      </w:r>
      <w:r>
        <w:t xml:space="preserve"> </w:t>
      </w:r>
      <w:r>
        <w:rPr>
          <w:cs/>
        </w:rPr>
        <w:t>॥</w:t>
      </w:r>
    </w:p>
    <w:p w:rsidR="00A75876" w:rsidRDefault="00A75876">
      <w:pPr>
        <w:pStyle w:val="SGGSRoman"/>
      </w:pPr>
      <w:r>
        <w:t>vaylaa vakhat sabh suhaa-i-aa.</w:t>
      </w:r>
    </w:p>
    <w:p w:rsidR="00A75876" w:rsidRDefault="00A75876">
      <w:pPr>
        <w:pStyle w:val="SGGSTrans"/>
      </w:pPr>
      <w:r>
        <w:t>That time, that moment is totally beautiful,</w:t>
      </w:r>
    </w:p>
    <w:p w:rsidR="00A75876" w:rsidRDefault="00A75876">
      <w:pPr>
        <w:pStyle w:val="SGGSGurm"/>
      </w:pPr>
      <w:r>
        <w:rPr>
          <w:cs/>
          <w:lang w:bidi="pa-IN"/>
        </w:rPr>
        <w:t xml:space="preserve">ਜਿਤੁ ਸਚਾ ਮੇਰੇ ਮਨਿ ਭਾਇਆ ॥ </w:t>
      </w:r>
      <w:r>
        <w:rPr>
          <w:color w:val="008000"/>
          <w:sz w:val="18"/>
        </w:rPr>
        <w:t>(115)</w:t>
      </w:r>
    </w:p>
    <w:p w:rsidR="00A75876" w:rsidRDefault="00A75876">
      <w:pPr>
        <w:pStyle w:val="SGGSHindi"/>
      </w:pPr>
      <w:r>
        <w:rPr>
          <w:cs/>
        </w:rPr>
        <w:t>जितु</w:t>
      </w:r>
      <w:r>
        <w:t xml:space="preserve"> </w:t>
      </w:r>
      <w:r>
        <w:rPr>
          <w:cs/>
        </w:rPr>
        <w:t>सचा</w:t>
      </w:r>
      <w:r>
        <w:t xml:space="preserve"> </w:t>
      </w:r>
      <w:r>
        <w:rPr>
          <w:cs/>
        </w:rPr>
        <w:t>मेरे</w:t>
      </w:r>
      <w:r>
        <w:t xml:space="preserve"> </w:t>
      </w:r>
      <w:r>
        <w:rPr>
          <w:cs/>
        </w:rPr>
        <w:t>मनि</w:t>
      </w:r>
      <w:r>
        <w:t xml:space="preserve"> </w:t>
      </w:r>
      <w:r>
        <w:rPr>
          <w:cs/>
        </w:rPr>
        <w:t>भाइआ</w:t>
      </w:r>
      <w:r>
        <w:t xml:space="preserve"> </w:t>
      </w:r>
      <w:r>
        <w:rPr>
          <w:cs/>
        </w:rPr>
        <w:t>॥</w:t>
      </w:r>
    </w:p>
    <w:p w:rsidR="00A75876" w:rsidRDefault="00A75876">
      <w:pPr>
        <w:pStyle w:val="SGGSRoman"/>
      </w:pPr>
      <w:r>
        <w:t>jit sachaa mayray man bhaa-i-aa.</w:t>
      </w:r>
    </w:p>
    <w:p w:rsidR="00A75876" w:rsidRDefault="00A75876">
      <w:pPr>
        <w:pStyle w:val="SGGSTrans"/>
      </w:pPr>
      <w:r>
        <w:t>when the True One becomes pleasing to my mind.</w:t>
      </w:r>
    </w:p>
    <w:p w:rsidR="00A75876" w:rsidRDefault="00A75876">
      <w:pPr>
        <w:pStyle w:val="SGGSGurm"/>
      </w:pPr>
      <w:r>
        <w:rPr>
          <w:cs/>
          <w:lang w:bidi="pa-IN"/>
        </w:rPr>
        <w:t>ਸਚੇ ਸੇਵਿਐ ਸਚੁ ਵਡਿਆਈ ਗੁਰ ਕਿਰਪਾ ਤੇ ਸਚੁ ਪਾਵਣਿਆ ॥੨</w:t>
      </w:r>
      <w:r>
        <w:rPr>
          <w:cs/>
        </w:rPr>
        <w:t xml:space="preserve">॥ </w:t>
      </w:r>
      <w:r>
        <w:rPr>
          <w:color w:val="008000"/>
          <w:sz w:val="18"/>
        </w:rPr>
        <w:t>(115)</w:t>
      </w:r>
    </w:p>
    <w:p w:rsidR="00A75876" w:rsidRDefault="00A75876">
      <w:pPr>
        <w:pStyle w:val="SGGSHindi"/>
      </w:pPr>
      <w:r>
        <w:rPr>
          <w:cs/>
        </w:rPr>
        <w:t>सचे</w:t>
      </w:r>
      <w:r>
        <w:t xml:space="preserve"> </w:t>
      </w:r>
      <w:r>
        <w:rPr>
          <w:cs/>
        </w:rPr>
        <w:t>सेविऐ</w:t>
      </w:r>
      <w:r>
        <w:t xml:space="preserve"> </w:t>
      </w:r>
      <w:r>
        <w:rPr>
          <w:cs/>
        </w:rPr>
        <w:t>सचु</w:t>
      </w:r>
      <w:r>
        <w:t xml:space="preserve"> </w:t>
      </w:r>
      <w:r>
        <w:rPr>
          <w:cs/>
        </w:rPr>
        <w:t>वडिआई</w:t>
      </w:r>
      <w:r>
        <w:t xml:space="preserve"> </w:t>
      </w:r>
      <w:r>
        <w:rPr>
          <w:cs/>
        </w:rPr>
        <w:t>गुर</w:t>
      </w:r>
      <w:r>
        <w:t xml:space="preserve"> </w:t>
      </w:r>
      <w:r>
        <w:rPr>
          <w:cs/>
        </w:rPr>
        <w:t>किरपा</w:t>
      </w:r>
      <w:r>
        <w:t xml:space="preserve"> </w:t>
      </w:r>
      <w:r>
        <w:rPr>
          <w:cs/>
        </w:rPr>
        <w:t>ते</w:t>
      </w:r>
      <w:r>
        <w:t xml:space="preserve"> </w:t>
      </w:r>
      <w:r>
        <w:rPr>
          <w:cs/>
        </w:rPr>
        <w:t>सचु</w:t>
      </w:r>
      <w:r>
        <w:t xml:space="preserve"> </w:t>
      </w:r>
      <w:r>
        <w:rPr>
          <w:cs/>
        </w:rPr>
        <w:t>पावणिआ</w:t>
      </w:r>
      <w:r>
        <w:t xml:space="preserve"> </w:t>
      </w:r>
      <w:r>
        <w:rPr>
          <w:cs/>
        </w:rPr>
        <w:t>॥२॥</w:t>
      </w:r>
    </w:p>
    <w:p w:rsidR="00A75876" w:rsidRDefault="00A75876">
      <w:pPr>
        <w:pStyle w:val="SGGSRoman"/>
      </w:pPr>
      <w:r>
        <w:t>sachay sayvi-ai sach vadi-aa-ee gur kirpaa tay sach paavni-aa. ||2||</w:t>
      </w:r>
    </w:p>
    <w:p w:rsidR="00A75876" w:rsidRDefault="00A75876">
      <w:pPr>
        <w:pStyle w:val="SGGSTrans"/>
      </w:pPr>
      <w:r>
        <w:t>Serving the True One, true greatness is obtained. By Guru's Grace, the True One is obtained. ||2||</w:t>
      </w:r>
    </w:p>
    <w:p w:rsidR="00A75876" w:rsidRDefault="00A75876">
      <w:pPr>
        <w:pStyle w:val="SGGSGurm"/>
      </w:pPr>
      <w:r>
        <w:rPr>
          <w:cs/>
          <w:lang w:bidi="pa-IN"/>
        </w:rPr>
        <w:t xml:space="preserve">ਭਾਉ ਭੋਜਨੁ ਸਤਿਗੁਰਿ ਤੁਠੈ ਪਾਏ ॥ </w:t>
      </w:r>
      <w:r>
        <w:rPr>
          <w:color w:val="008000"/>
          <w:sz w:val="18"/>
        </w:rPr>
        <w:t>(115)</w:t>
      </w:r>
    </w:p>
    <w:p w:rsidR="00A75876" w:rsidRDefault="00A75876">
      <w:pPr>
        <w:pStyle w:val="SGGSHindi"/>
      </w:pPr>
      <w:r>
        <w:rPr>
          <w:cs/>
        </w:rPr>
        <w:t>भाउ</w:t>
      </w:r>
      <w:r>
        <w:t xml:space="preserve"> </w:t>
      </w:r>
      <w:r>
        <w:rPr>
          <w:cs/>
        </w:rPr>
        <w:t>भोजनु</w:t>
      </w:r>
      <w:r>
        <w:t xml:space="preserve"> </w:t>
      </w:r>
      <w:r>
        <w:rPr>
          <w:cs/>
        </w:rPr>
        <w:t>सतिगुरि</w:t>
      </w:r>
      <w:r>
        <w:t xml:space="preserve"> </w:t>
      </w:r>
      <w:r>
        <w:rPr>
          <w:cs/>
        </w:rPr>
        <w:t>तुठै</w:t>
      </w:r>
      <w:r>
        <w:t xml:space="preserve"> </w:t>
      </w:r>
      <w:r>
        <w:rPr>
          <w:cs/>
        </w:rPr>
        <w:t>पाए</w:t>
      </w:r>
      <w:r>
        <w:t xml:space="preserve"> </w:t>
      </w:r>
      <w:r>
        <w:rPr>
          <w:cs/>
        </w:rPr>
        <w:t>॥</w:t>
      </w:r>
    </w:p>
    <w:p w:rsidR="00A75876" w:rsidRDefault="00A75876">
      <w:pPr>
        <w:pStyle w:val="SGGSRoman"/>
      </w:pPr>
      <w:r>
        <w:t>bhaa-o bhojan satgur tuthai paa-ay.</w:t>
      </w:r>
    </w:p>
    <w:p w:rsidR="00A75876" w:rsidRDefault="00A75876">
      <w:pPr>
        <w:pStyle w:val="SGGSTrans"/>
      </w:pPr>
      <w:r>
        <w:t>The food of spiritual love is obtained when the True Guru is pleased.</w:t>
      </w:r>
    </w:p>
    <w:p w:rsidR="00A75876" w:rsidRDefault="00A75876">
      <w:pPr>
        <w:pStyle w:val="SGGSGurm"/>
      </w:pPr>
      <w:r>
        <w:rPr>
          <w:cs/>
          <w:lang w:bidi="pa-IN"/>
        </w:rPr>
        <w:t xml:space="preserve">ਅਨ ਰਸੁ ਚੂਕੈ ਹਰਿ ਰਸੁ ਮੰਨਿ ਵਸਾਏ ॥ </w:t>
      </w:r>
      <w:r>
        <w:rPr>
          <w:color w:val="008000"/>
          <w:sz w:val="18"/>
        </w:rPr>
        <w:t>(115)</w:t>
      </w:r>
    </w:p>
    <w:p w:rsidR="00A75876" w:rsidRDefault="00A75876">
      <w:pPr>
        <w:pStyle w:val="SGGSHindi"/>
      </w:pPr>
      <w:r>
        <w:rPr>
          <w:cs/>
        </w:rPr>
        <w:t>अन</w:t>
      </w:r>
      <w:r>
        <w:t xml:space="preserve"> </w:t>
      </w:r>
      <w:r>
        <w:rPr>
          <w:cs/>
        </w:rPr>
        <w:t>रसु</w:t>
      </w:r>
      <w:r>
        <w:t xml:space="preserve"> </w:t>
      </w:r>
      <w:r>
        <w:rPr>
          <w:cs/>
        </w:rPr>
        <w:t>चूकै</w:t>
      </w:r>
      <w:r>
        <w:t xml:space="preserve"> </w:t>
      </w:r>
      <w:r>
        <w:rPr>
          <w:cs/>
        </w:rPr>
        <w:t>हरि</w:t>
      </w:r>
      <w:r>
        <w:t xml:space="preserve"> </w:t>
      </w:r>
      <w:r>
        <w:rPr>
          <w:cs/>
        </w:rPr>
        <w:t>रसु</w:t>
      </w:r>
      <w:r>
        <w:t xml:space="preserve"> </w:t>
      </w:r>
      <w:r>
        <w:rPr>
          <w:cs/>
        </w:rPr>
        <w:t>मंनि</w:t>
      </w:r>
      <w:r>
        <w:t xml:space="preserve"> </w:t>
      </w:r>
      <w:r>
        <w:rPr>
          <w:cs/>
        </w:rPr>
        <w:t>वसाए</w:t>
      </w:r>
      <w:r>
        <w:t xml:space="preserve"> </w:t>
      </w:r>
      <w:r>
        <w:rPr>
          <w:cs/>
        </w:rPr>
        <w:t>॥</w:t>
      </w:r>
    </w:p>
    <w:p w:rsidR="00A75876" w:rsidRDefault="00A75876">
      <w:pPr>
        <w:pStyle w:val="SGGSRoman"/>
      </w:pPr>
      <w:r>
        <w:t>an ras chookai har ras man vasaa-ay.</w:t>
      </w:r>
    </w:p>
    <w:p w:rsidR="00A75876" w:rsidRDefault="00A75876">
      <w:pPr>
        <w:pStyle w:val="SGGSTrans"/>
      </w:pPr>
      <w:r>
        <w:t>Other essences are forgotten, when the Lord's Essence comes to dwell in the mind.</w:t>
      </w:r>
    </w:p>
    <w:p w:rsidR="00A75876" w:rsidRDefault="00A75876">
      <w:pPr>
        <w:pStyle w:val="SGGSGurm"/>
      </w:pPr>
      <w:r>
        <w:rPr>
          <w:cs/>
          <w:lang w:bidi="pa-IN"/>
        </w:rPr>
        <w:t>ਸਚੁ ਸੰਤੋਖੁ ਸਹਜ ਸੁਖੁ ਬਾਣੀ ਪੂਰੇ ਗੁਰ ਤੇ ਪਾਵਣਿਆ ॥੩</w:t>
      </w:r>
      <w:r>
        <w:rPr>
          <w:cs/>
        </w:rPr>
        <w:t xml:space="preserve">॥ </w:t>
      </w:r>
      <w:r>
        <w:rPr>
          <w:color w:val="008000"/>
          <w:sz w:val="18"/>
        </w:rPr>
        <w:t>(115)</w:t>
      </w:r>
    </w:p>
    <w:p w:rsidR="00A75876" w:rsidRDefault="00A75876">
      <w:pPr>
        <w:pStyle w:val="SGGSHindi"/>
      </w:pPr>
      <w:r>
        <w:rPr>
          <w:cs/>
        </w:rPr>
        <w:t>सचु</w:t>
      </w:r>
      <w:r>
        <w:t xml:space="preserve"> </w:t>
      </w:r>
      <w:r>
        <w:rPr>
          <w:cs/>
        </w:rPr>
        <w:t>संतोखु</w:t>
      </w:r>
      <w:r>
        <w:t xml:space="preserve"> </w:t>
      </w:r>
      <w:r>
        <w:rPr>
          <w:cs/>
        </w:rPr>
        <w:t>सहज</w:t>
      </w:r>
      <w:r>
        <w:t xml:space="preserve"> </w:t>
      </w:r>
      <w:r>
        <w:rPr>
          <w:cs/>
        </w:rPr>
        <w:t>सुखु</w:t>
      </w:r>
      <w:r>
        <w:t xml:space="preserve"> </w:t>
      </w:r>
      <w:r>
        <w:rPr>
          <w:cs/>
        </w:rPr>
        <w:t>बाणी</w:t>
      </w:r>
      <w:r>
        <w:t xml:space="preserve"> </w:t>
      </w:r>
      <w:r>
        <w:rPr>
          <w:cs/>
        </w:rPr>
        <w:t>पूरे</w:t>
      </w:r>
      <w:r>
        <w:t xml:space="preserve"> </w:t>
      </w:r>
      <w:r>
        <w:rPr>
          <w:cs/>
        </w:rPr>
        <w:t>गुर</w:t>
      </w:r>
      <w:r>
        <w:t xml:space="preserve"> </w:t>
      </w:r>
      <w:r>
        <w:rPr>
          <w:cs/>
        </w:rPr>
        <w:t>ते</w:t>
      </w:r>
      <w:r>
        <w:t xml:space="preserve"> </w:t>
      </w:r>
      <w:r>
        <w:rPr>
          <w:cs/>
        </w:rPr>
        <w:t>पावणिआ</w:t>
      </w:r>
      <w:r>
        <w:t xml:space="preserve"> </w:t>
      </w:r>
      <w:r>
        <w:rPr>
          <w:cs/>
        </w:rPr>
        <w:t>॥३॥</w:t>
      </w:r>
    </w:p>
    <w:p w:rsidR="00A75876" w:rsidRDefault="00A75876">
      <w:pPr>
        <w:pStyle w:val="SGGSRoman"/>
      </w:pPr>
      <w:r>
        <w:t>sach santokh sahj sukh banee pooray gur tay paavni-aa. ||3||</w:t>
      </w:r>
    </w:p>
    <w:p w:rsidR="00A75876" w:rsidRDefault="00A75876">
      <w:pPr>
        <w:pStyle w:val="SGGSTrans"/>
      </w:pPr>
      <w:r>
        <w:t>Truth, contentment and intuitive peace and poise are obtained from the Bani, the Word of the Perfect Guru. ||3||</w:t>
      </w:r>
    </w:p>
    <w:p w:rsidR="00A75876" w:rsidRDefault="00A75876">
      <w:pPr>
        <w:pStyle w:val="SGGSGurm"/>
      </w:pPr>
      <w:r>
        <w:rPr>
          <w:cs/>
          <w:lang w:bidi="pa-IN"/>
        </w:rPr>
        <w:t xml:space="preserve">ਸਤਿਗੁਰੁ ਨ ਸੇਵਹਿ ਮੂਰਖ ਅੰਧ ਗਵਾਰਾ ॥ </w:t>
      </w:r>
      <w:r>
        <w:rPr>
          <w:color w:val="008000"/>
          <w:sz w:val="18"/>
        </w:rPr>
        <w:t>(115)</w:t>
      </w:r>
    </w:p>
    <w:p w:rsidR="00A75876" w:rsidRDefault="00A75876">
      <w:pPr>
        <w:pStyle w:val="SGGSHindi"/>
      </w:pPr>
      <w:r>
        <w:rPr>
          <w:cs/>
        </w:rPr>
        <w:t>सतिगुरु</w:t>
      </w:r>
      <w:r>
        <w:t xml:space="preserve"> </w:t>
      </w:r>
      <w:r>
        <w:rPr>
          <w:cs/>
        </w:rPr>
        <w:t>न</w:t>
      </w:r>
      <w:r>
        <w:t xml:space="preserve"> </w:t>
      </w:r>
      <w:r>
        <w:rPr>
          <w:cs/>
        </w:rPr>
        <w:t>सेवहि</w:t>
      </w:r>
      <w:r>
        <w:t xml:space="preserve"> </w:t>
      </w:r>
      <w:r>
        <w:rPr>
          <w:cs/>
        </w:rPr>
        <w:t>मूरख</w:t>
      </w:r>
      <w:r>
        <w:t xml:space="preserve"> </w:t>
      </w:r>
      <w:r>
        <w:rPr>
          <w:cs/>
        </w:rPr>
        <w:t>अंध</w:t>
      </w:r>
      <w:r>
        <w:t xml:space="preserve"> </w:t>
      </w:r>
      <w:r>
        <w:rPr>
          <w:cs/>
        </w:rPr>
        <w:t>गवारा</w:t>
      </w:r>
      <w:r>
        <w:t xml:space="preserve"> </w:t>
      </w:r>
      <w:r>
        <w:rPr>
          <w:cs/>
        </w:rPr>
        <w:t>॥</w:t>
      </w:r>
    </w:p>
    <w:p w:rsidR="00A75876" w:rsidRDefault="00A75876">
      <w:pPr>
        <w:pStyle w:val="SGGSRoman"/>
      </w:pPr>
      <w:r>
        <w:t>satgur na sayveh moorakh anDh gavaaraa.</w:t>
      </w:r>
    </w:p>
    <w:p w:rsidR="00A75876" w:rsidRDefault="00A75876">
      <w:pPr>
        <w:pStyle w:val="SGGSTrans"/>
      </w:pPr>
      <w:r>
        <w:t>The blind and ignorant fools do not serve the True Guru;</w:t>
      </w:r>
    </w:p>
    <w:p w:rsidR="00A75876" w:rsidRDefault="00A75876">
      <w:pPr>
        <w:pStyle w:val="SGGSGurm"/>
      </w:pPr>
      <w:r>
        <w:rPr>
          <w:cs/>
          <w:lang w:bidi="pa-IN"/>
        </w:rPr>
        <w:t xml:space="preserve">ਫਿਰਿ ਓਇ ਕਿਥਹੁ ਪਾਇਨਿ ਮੋਖ ਦੁਆਰਾ ॥ </w:t>
      </w:r>
      <w:r>
        <w:rPr>
          <w:color w:val="008000"/>
          <w:sz w:val="18"/>
        </w:rPr>
        <w:t>(115)</w:t>
      </w:r>
    </w:p>
    <w:p w:rsidR="00A75876" w:rsidRDefault="00A75876">
      <w:pPr>
        <w:pStyle w:val="SGGSHindi"/>
      </w:pPr>
      <w:r>
        <w:rPr>
          <w:cs/>
        </w:rPr>
        <w:t>फिरि</w:t>
      </w:r>
      <w:r>
        <w:t xml:space="preserve"> </w:t>
      </w:r>
      <w:r>
        <w:rPr>
          <w:cs/>
        </w:rPr>
        <w:t>ओइ</w:t>
      </w:r>
      <w:r>
        <w:t xml:space="preserve"> </w:t>
      </w:r>
      <w:r>
        <w:rPr>
          <w:cs/>
        </w:rPr>
        <w:t>किथहु</w:t>
      </w:r>
      <w:r>
        <w:t xml:space="preserve"> </w:t>
      </w:r>
      <w:r>
        <w:rPr>
          <w:cs/>
        </w:rPr>
        <w:t>पाइनि</w:t>
      </w:r>
      <w:r>
        <w:t xml:space="preserve"> </w:t>
      </w:r>
      <w:r>
        <w:rPr>
          <w:cs/>
        </w:rPr>
        <w:t>मोख</w:t>
      </w:r>
      <w:r>
        <w:t xml:space="preserve"> </w:t>
      </w:r>
      <w:r>
        <w:rPr>
          <w:cs/>
        </w:rPr>
        <w:t>दुआरा</w:t>
      </w:r>
      <w:r>
        <w:t xml:space="preserve"> </w:t>
      </w:r>
      <w:r>
        <w:rPr>
          <w:cs/>
        </w:rPr>
        <w:t>॥</w:t>
      </w:r>
    </w:p>
    <w:p w:rsidR="00A75876" w:rsidRDefault="00A75876">
      <w:pPr>
        <w:pStyle w:val="SGGSRoman"/>
      </w:pPr>
      <w:r>
        <w:t>fir o-ay kithhu paa-in mokh du-aaraa.</w:t>
      </w:r>
    </w:p>
    <w:p w:rsidR="00A75876" w:rsidRDefault="00A75876">
      <w:pPr>
        <w:pStyle w:val="SGGSTrans"/>
      </w:pPr>
      <w:r>
        <w:t>how will they find the gate of salvation?</w:t>
      </w:r>
    </w:p>
    <w:p w:rsidR="00A75876" w:rsidRDefault="00A75876">
      <w:pPr>
        <w:pStyle w:val="SGGSGurm"/>
      </w:pPr>
      <w:r>
        <w:rPr>
          <w:cs/>
          <w:lang w:bidi="pa-IN"/>
        </w:rPr>
        <w:t>ਮਰਿ ਮਰਿ ਜੰਮਹਿ ਫਿਰਿ ਫਿਰਿ ਆਵਹਿ ਜਮ ਦਰਿ ਚੋਟਾ ਖਾਵਣਿਆ ॥੪</w:t>
      </w:r>
      <w:r>
        <w:rPr>
          <w:cs/>
        </w:rPr>
        <w:t xml:space="preserve">॥ </w:t>
      </w:r>
      <w:r>
        <w:rPr>
          <w:color w:val="008000"/>
          <w:sz w:val="18"/>
        </w:rPr>
        <w:t>(115)</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फिरि</w:t>
      </w:r>
      <w:r>
        <w:t xml:space="preserve"> </w:t>
      </w:r>
      <w:r>
        <w:rPr>
          <w:cs/>
        </w:rPr>
        <w:t>फिरि</w:t>
      </w:r>
      <w:r>
        <w:t xml:space="preserve"> </w:t>
      </w:r>
      <w:r>
        <w:rPr>
          <w:cs/>
        </w:rPr>
        <w:t>आवहि</w:t>
      </w:r>
      <w:r>
        <w:t xml:space="preserve"> </w:t>
      </w:r>
      <w:r>
        <w:rPr>
          <w:cs/>
        </w:rPr>
        <w:t>जम</w:t>
      </w:r>
      <w:r>
        <w:t xml:space="preserve"> </w:t>
      </w:r>
      <w:r>
        <w:rPr>
          <w:cs/>
        </w:rPr>
        <w:t>दरि</w:t>
      </w:r>
      <w:r>
        <w:t xml:space="preserve"> </w:t>
      </w:r>
      <w:r>
        <w:rPr>
          <w:cs/>
        </w:rPr>
        <w:t>चोटा</w:t>
      </w:r>
      <w:r>
        <w:t xml:space="preserve"> </w:t>
      </w:r>
      <w:r>
        <w:rPr>
          <w:cs/>
        </w:rPr>
        <w:t>खावणिआ</w:t>
      </w:r>
      <w:r>
        <w:t xml:space="preserve"> </w:t>
      </w:r>
      <w:r>
        <w:rPr>
          <w:cs/>
        </w:rPr>
        <w:t>॥४॥</w:t>
      </w:r>
    </w:p>
    <w:p w:rsidR="00A75876" w:rsidRDefault="00A75876">
      <w:pPr>
        <w:pStyle w:val="SGGSRoman"/>
      </w:pPr>
      <w:r>
        <w:t>mar mar jameh fir fir aavahi jam dar chotaa khaavani-aa. ||4||</w:t>
      </w:r>
    </w:p>
    <w:p w:rsidR="00A75876" w:rsidRDefault="00A75876">
      <w:pPr>
        <w:pStyle w:val="SGGSTrans"/>
      </w:pPr>
      <w:r>
        <w:t>They die and die, over and over again, only to be reborn, over and over again. They are struck down at Death's Door. ||4||</w:t>
      </w:r>
    </w:p>
    <w:p w:rsidR="00A75876" w:rsidRDefault="00A75876">
      <w:pPr>
        <w:pStyle w:val="SGGSGurm"/>
      </w:pPr>
      <w:r>
        <w:rPr>
          <w:cs/>
          <w:lang w:bidi="pa-IN"/>
        </w:rPr>
        <w:t xml:space="preserve">ਸਬਦੈ ਸਾਦੁ ਜਾਣਹਿ ਤਾ ਆਪੁ ਪਛਾਣਹਿ ॥ </w:t>
      </w:r>
      <w:r>
        <w:rPr>
          <w:color w:val="008000"/>
          <w:sz w:val="18"/>
        </w:rPr>
        <w:t>(115)</w:t>
      </w:r>
    </w:p>
    <w:p w:rsidR="00A75876" w:rsidRDefault="00A75876">
      <w:pPr>
        <w:pStyle w:val="SGGSHindi"/>
      </w:pPr>
      <w:r>
        <w:rPr>
          <w:cs/>
        </w:rPr>
        <w:t>सबदै</w:t>
      </w:r>
      <w:r>
        <w:t xml:space="preserve"> </w:t>
      </w:r>
      <w:r>
        <w:rPr>
          <w:cs/>
        </w:rPr>
        <w:t>सादु</w:t>
      </w:r>
      <w:r>
        <w:t xml:space="preserve"> </w:t>
      </w:r>
      <w:r>
        <w:rPr>
          <w:cs/>
        </w:rPr>
        <w:t>जाणहि</w:t>
      </w:r>
      <w:r>
        <w:t xml:space="preserve"> </w:t>
      </w:r>
      <w:r>
        <w:rPr>
          <w:cs/>
        </w:rPr>
        <w:t>ता</w:t>
      </w:r>
      <w:r>
        <w:t xml:space="preserve"> </w:t>
      </w:r>
      <w:r>
        <w:rPr>
          <w:cs/>
        </w:rPr>
        <w:t>आपु</w:t>
      </w:r>
      <w:r>
        <w:t xml:space="preserve"> </w:t>
      </w:r>
      <w:r>
        <w:rPr>
          <w:cs/>
        </w:rPr>
        <w:t>पछाणहि</w:t>
      </w:r>
      <w:r>
        <w:t xml:space="preserve"> </w:t>
      </w:r>
      <w:r>
        <w:rPr>
          <w:cs/>
        </w:rPr>
        <w:t>॥</w:t>
      </w:r>
    </w:p>
    <w:p w:rsidR="00A75876" w:rsidRDefault="00A75876">
      <w:pPr>
        <w:pStyle w:val="SGGSRoman"/>
      </w:pPr>
      <w:r>
        <w:t>sabdai saad jaaneh taa aap pachhaaneh.</w:t>
      </w:r>
    </w:p>
    <w:p w:rsidR="00A75876" w:rsidRDefault="00A75876">
      <w:pPr>
        <w:pStyle w:val="SGGSTrans"/>
      </w:pPr>
      <w:r>
        <w:t>Those who know the essence of the Shabad, understand their own selves.</w:t>
      </w:r>
    </w:p>
    <w:p w:rsidR="00A75876" w:rsidRDefault="00A75876">
      <w:pPr>
        <w:pStyle w:val="SGGSGurm"/>
      </w:pPr>
      <w:r>
        <w:rPr>
          <w:cs/>
          <w:lang w:bidi="pa-IN"/>
        </w:rPr>
        <w:t xml:space="preserve">ਨਿਰਮਲ ਬਾਣੀ ਸਬਦਿ ਵਖਾਣਹਿ ॥ </w:t>
      </w:r>
      <w:r>
        <w:rPr>
          <w:color w:val="008000"/>
          <w:sz w:val="18"/>
        </w:rPr>
        <w:t>(115)</w:t>
      </w:r>
    </w:p>
    <w:p w:rsidR="00A75876" w:rsidRDefault="00A75876">
      <w:pPr>
        <w:pStyle w:val="SGGSHindi"/>
      </w:pPr>
      <w:r>
        <w:rPr>
          <w:cs/>
        </w:rPr>
        <w:t>निरमल</w:t>
      </w:r>
      <w:r>
        <w:t xml:space="preserve"> </w:t>
      </w:r>
      <w:r>
        <w:rPr>
          <w:cs/>
        </w:rPr>
        <w:t>बाणी</w:t>
      </w:r>
      <w:r>
        <w:t xml:space="preserve"> </w:t>
      </w:r>
      <w:r>
        <w:rPr>
          <w:cs/>
        </w:rPr>
        <w:t>सबदि</w:t>
      </w:r>
      <w:r>
        <w:t xml:space="preserve"> </w:t>
      </w:r>
      <w:r>
        <w:rPr>
          <w:cs/>
        </w:rPr>
        <w:t>वखाणहि</w:t>
      </w:r>
      <w:r>
        <w:t xml:space="preserve"> </w:t>
      </w:r>
      <w:r>
        <w:rPr>
          <w:cs/>
        </w:rPr>
        <w:t>॥</w:t>
      </w:r>
    </w:p>
    <w:p w:rsidR="00A75876" w:rsidRDefault="00A75876">
      <w:pPr>
        <w:pStyle w:val="SGGSRoman"/>
      </w:pPr>
      <w:r>
        <w:t>nirmal banee sabad vakaaneh.</w:t>
      </w:r>
    </w:p>
    <w:p w:rsidR="00A75876" w:rsidRDefault="00A75876">
      <w:pPr>
        <w:pStyle w:val="SGGSTrans"/>
      </w:pPr>
      <w:r>
        <w:t>Immaculate is the speech of those who chant the Word of the Shabad.</w:t>
      </w:r>
    </w:p>
    <w:p w:rsidR="00A75876" w:rsidRDefault="00A75876">
      <w:pPr>
        <w:pStyle w:val="SGGSGurm"/>
      </w:pPr>
      <w:r>
        <w:rPr>
          <w:cs/>
          <w:lang w:bidi="pa-IN"/>
        </w:rPr>
        <w:t>ਸਚੇ ਸੇਵਿ ਸਦਾ ਸੁਖੁ ਪਾਇਨਿ ਨਉ ਨਿਧਿ ਨਾਮੁ ਮੰਨਿ ਵਸਾਵਣਿਆ ॥੫</w:t>
      </w:r>
      <w:r>
        <w:rPr>
          <w:cs/>
        </w:rPr>
        <w:t xml:space="preserve">॥ </w:t>
      </w:r>
      <w:r>
        <w:rPr>
          <w:color w:val="008000"/>
          <w:sz w:val="18"/>
        </w:rPr>
        <w:t>(115)</w:t>
      </w:r>
    </w:p>
    <w:p w:rsidR="00A75876" w:rsidRDefault="00A75876">
      <w:pPr>
        <w:pStyle w:val="SGGSHindi"/>
      </w:pPr>
      <w:r>
        <w:rPr>
          <w:cs/>
        </w:rPr>
        <w:t>सचे</w:t>
      </w:r>
      <w:r>
        <w:t xml:space="preserve"> </w:t>
      </w:r>
      <w:r>
        <w:rPr>
          <w:cs/>
        </w:rPr>
        <w:t>सेवि</w:t>
      </w:r>
      <w:r>
        <w:t xml:space="preserve"> </w:t>
      </w:r>
      <w:r>
        <w:rPr>
          <w:cs/>
        </w:rPr>
        <w:t>सदा</w:t>
      </w:r>
      <w:r>
        <w:t xml:space="preserve"> </w:t>
      </w:r>
      <w:r>
        <w:rPr>
          <w:cs/>
        </w:rPr>
        <w:t>सुखु</w:t>
      </w:r>
      <w:r>
        <w:t xml:space="preserve"> </w:t>
      </w:r>
      <w:r>
        <w:rPr>
          <w:cs/>
        </w:rPr>
        <w:t>पाइनि</w:t>
      </w:r>
      <w:r>
        <w:t xml:space="preserve"> </w:t>
      </w:r>
      <w:r>
        <w:rPr>
          <w:cs/>
        </w:rPr>
        <w:t>नउ</w:t>
      </w:r>
      <w:r>
        <w:t xml:space="preserve"> </w:t>
      </w:r>
      <w:r>
        <w:rPr>
          <w:cs/>
        </w:rPr>
        <w:t>निधि</w:t>
      </w:r>
      <w:r>
        <w:t xml:space="preserve"> </w:t>
      </w:r>
      <w:r>
        <w:rPr>
          <w:cs/>
        </w:rPr>
        <w:t>नामु</w:t>
      </w:r>
      <w:r>
        <w:t xml:space="preserve"> </w:t>
      </w:r>
      <w:r>
        <w:rPr>
          <w:cs/>
        </w:rPr>
        <w:t>मंनि</w:t>
      </w:r>
      <w:r>
        <w:t xml:space="preserve"> </w:t>
      </w:r>
      <w:r>
        <w:rPr>
          <w:cs/>
        </w:rPr>
        <w:t>वसावणिआ</w:t>
      </w:r>
      <w:r>
        <w:t xml:space="preserve"> </w:t>
      </w:r>
      <w:r>
        <w:rPr>
          <w:cs/>
        </w:rPr>
        <w:t>॥५॥</w:t>
      </w:r>
    </w:p>
    <w:p w:rsidR="00A75876" w:rsidRDefault="00A75876">
      <w:pPr>
        <w:pStyle w:val="SGGSRoman"/>
      </w:pPr>
      <w:r>
        <w:t>sachay sayv sadaa sukh paa-in na-o niDh naam man vasaavani-aa. ||5||</w:t>
      </w:r>
    </w:p>
    <w:p w:rsidR="00A75876" w:rsidRDefault="00A75876">
      <w:pPr>
        <w:pStyle w:val="SGGSTrans"/>
      </w:pPr>
      <w:r>
        <w:t>Serving the True One, they find a lasting peace; they enshrine the nine treasures of the Naam within their minds. ||5||</w:t>
      </w:r>
    </w:p>
    <w:p w:rsidR="00A75876" w:rsidRDefault="00A75876">
      <w:pPr>
        <w:pStyle w:val="SGGSGurm"/>
      </w:pPr>
      <w:r>
        <w:rPr>
          <w:cs/>
          <w:lang w:bidi="pa-IN"/>
        </w:rPr>
        <w:t xml:space="preserve">ਸੋ ਥਾਨੁ ਸੁਹਾਇਆ ਜੋ ਹਰਿ ਮਨਿ ਭਾਇਆ ॥ </w:t>
      </w:r>
      <w:r>
        <w:rPr>
          <w:color w:val="008000"/>
          <w:sz w:val="18"/>
        </w:rPr>
        <w:t>(115)</w:t>
      </w:r>
    </w:p>
    <w:p w:rsidR="00A75876" w:rsidRDefault="00A75876">
      <w:pPr>
        <w:pStyle w:val="SGGSHindi"/>
      </w:pPr>
      <w:r>
        <w:rPr>
          <w:cs/>
        </w:rPr>
        <w:t>सो</w:t>
      </w:r>
      <w:r>
        <w:t xml:space="preserve"> </w:t>
      </w:r>
      <w:r>
        <w:rPr>
          <w:cs/>
        </w:rPr>
        <w:t>थानु</w:t>
      </w:r>
      <w:r>
        <w:t xml:space="preserve"> </w:t>
      </w:r>
      <w:r>
        <w:rPr>
          <w:cs/>
        </w:rPr>
        <w:t>सुहाइआ</w:t>
      </w:r>
      <w:r>
        <w:t xml:space="preserve"> </w:t>
      </w:r>
      <w:r>
        <w:rPr>
          <w:cs/>
        </w:rPr>
        <w:t>जो</w:t>
      </w:r>
      <w:r>
        <w:t xml:space="preserve"> </w:t>
      </w:r>
      <w:r>
        <w:rPr>
          <w:cs/>
        </w:rPr>
        <w:t>हरि</w:t>
      </w:r>
      <w:r>
        <w:t xml:space="preserve"> </w:t>
      </w:r>
      <w:r>
        <w:rPr>
          <w:cs/>
        </w:rPr>
        <w:t>मनि</w:t>
      </w:r>
      <w:r>
        <w:t xml:space="preserve"> </w:t>
      </w:r>
      <w:r>
        <w:rPr>
          <w:cs/>
        </w:rPr>
        <w:t>भाइआ</w:t>
      </w:r>
      <w:r>
        <w:t xml:space="preserve"> </w:t>
      </w:r>
      <w:r>
        <w:rPr>
          <w:cs/>
        </w:rPr>
        <w:t>॥</w:t>
      </w:r>
    </w:p>
    <w:p w:rsidR="00A75876" w:rsidRDefault="00A75876">
      <w:pPr>
        <w:pStyle w:val="SGGSRoman"/>
      </w:pPr>
      <w:r>
        <w:t>so thaan suhaa-i-aa jo har man bhaa-i-aa.</w:t>
      </w:r>
    </w:p>
    <w:p w:rsidR="00A75876" w:rsidRDefault="00A75876">
      <w:pPr>
        <w:pStyle w:val="SGGSTrans"/>
      </w:pPr>
      <w:r>
        <w:t>Beautiful is that place, which is pleasing to the Lord's Mind.</w:t>
      </w:r>
    </w:p>
    <w:p w:rsidR="00A75876" w:rsidRDefault="00A75876">
      <w:pPr>
        <w:pStyle w:val="SGGSGurm"/>
      </w:pPr>
      <w:r>
        <w:rPr>
          <w:cs/>
          <w:lang w:bidi="pa-IN"/>
        </w:rPr>
        <w:t xml:space="preserve">ਸਤਸੰਗਤਿ ਬਹਿ ਹਰਿ ਗੁਣ ਗਾਇਆ ॥ </w:t>
      </w:r>
      <w:r>
        <w:rPr>
          <w:color w:val="008000"/>
          <w:sz w:val="18"/>
        </w:rPr>
        <w:t>(115)</w:t>
      </w:r>
    </w:p>
    <w:p w:rsidR="00A75876" w:rsidRDefault="00A75876">
      <w:pPr>
        <w:pStyle w:val="SGGSHindi"/>
      </w:pPr>
      <w:r>
        <w:rPr>
          <w:cs/>
        </w:rPr>
        <w:t>सतसंगति</w:t>
      </w:r>
      <w:r>
        <w:t xml:space="preserve"> </w:t>
      </w:r>
      <w:r>
        <w:rPr>
          <w:cs/>
        </w:rPr>
        <w:t>बहि</w:t>
      </w:r>
      <w:r>
        <w:t xml:space="preserve"> </w:t>
      </w:r>
      <w:r>
        <w:rPr>
          <w:cs/>
        </w:rPr>
        <w:t>हरि</w:t>
      </w:r>
      <w:r>
        <w:t xml:space="preserve"> </w:t>
      </w:r>
      <w:r>
        <w:rPr>
          <w:cs/>
        </w:rPr>
        <w:t>गुण</w:t>
      </w:r>
      <w:r>
        <w:t xml:space="preserve"> </w:t>
      </w:r>
      <w:r>
        <w:rPr>
          <w:cs/>
        </w:rPr>
        <w:t>गाइआ</w:t>
      </w:r>
      <w:r>
        <w:t xml:space="preserve"> </w:t>
      </w:r>
      <w:r>
        <w:rPr>
          <w:cs/>
        </w:rPr>
        <w:t>॥</w:t>
      </w:r>
    </w:p>
    <w:p w:rsidR="00A75876" w:rsidRDefault="00A75876">
      <w:pPr>
        <w:pStyle w:val="SGGSRoman"/>
      </w:pPr>
      <w:r>
        <w:t>satsangat bahi har gun gaa-i-aa.</w:t>
      </w:r>
    </w:p>
    <w:p w:rsidR="00A75876" w:rsidRDefault="00A75876">
      <w:pPr>
        <w:pStyle w:val="SGGSTrans"/>
      </w:pPr>
      <w:r>
        <w:t>There, sitting in the Sat Sangat, the True Congregation, the Glorious Praises of the Lord are sung.</w:t>
      </w:r>
    </w:p>
    <w:p w:rsidR="00A75876" w:rsidRDefault="00A75876">
      <w:pPr>
        <w:pStyle w:val="SGGSGurm"/>
      </w:pPr>
      <w:r>
        <w:rPr>
          <w:cs/>
          <w:lang w:bidi="pa-IN"/>
        </w:rPr>
        <w:t>ਅਨਦਿਨੁ ਹਰਿ ਸਾਲਾਹਹਿ ਸਾਚਾ ਨਿਰਮਲ ਨਾਦੁ ਵਜਾਵਣਿਆ ॥੬</w:t>
      </w:r>
      <w:r>
        <w:rPr>
          <w:cs/>
        </w:rPr>
        <w:t xml:space="preserve">॥ </w:t>
      </w:r>
      <w:r>
        <w:rPr>
          <w:color w:val="008000"/>
          <w:sz w:val="18"/>
        </w:rPr>
        <w:t>(115)</w:t>
      </w:r>
    </w:p>
    <w:p w:rsidR="00A75876" w:rsidRDefault="00A75876">
      <w:pPr>
        <w:pStyle w:val="SGGSHindi"/>
      </w:pPr>
      <w:r>
        <w:rPr>
          <w:cs/>
        </w:rPr>
        <w:t>अनदिनु</w:t>
      </w:r>
      <w:r>
        <w:t xml:space="preserve"> </w:t>
      </w:r>
      <w:r>
        <w:rPr>
          <w:cs/>
        </w:rPr>
        <w:t>हरि</w:t>
      </w:r>
      <w:r>
        <w:t xml:space="preserve"> </w:t>
      </w:r>
      <w:r>
        <w:rPr>
          <w:cs/>
        </w:rPr>
        <w:t>सालाहहि</w:t>
      </w:r>
      <w:r>
        <w:t xml:space="preserve"> </w:t>
      </w:r>
      <w:r>
        <w:rPr>
          <w:cs/>
        </w:rPr>
        <w:t>साचा</w:t>
      </w:r>
      <w:r>
        <w:t xml:space="preserve"> </w:t>
      </w:r>
      <w:r>
        <w:rPr>
          <w:cs/>
        </w:rPr>
        <w:t>निरमल</w:t>
      </w:r>
      <w:r>
        <w:t xml:space="preserve"> </w:t>
      </w:r>
      <w:r>
        <w:rPr>
          <w:cs/>
        </w:rPr>
        <w:t>नादु</w:t>
      </w:r>
      <w:r>
        <w:t xml:space="preserve"> </w:t>
      </w:r>
      <w:r>
        <w:rPr>
          <w:cs/>
        </w:rPr>
        <w:t>वजावणिआ</w:t>
      </w:r>
      <w:r>
        <w:t xml:space="preserve"> </w:t>
      </w:r>
      <w:r>
        <w:rPr>
          <w:cs/>
        </w:rPr>
        <w:t>॥६॥</w:t>
      </w:r>
    </w:p>
    <w:p w:rsidR="00A75876" w:rsidRDefault="00A75876">
      <w:pPr>
        <w:pStyle w:val="SGGSRoman"/>
      </w:pPr>
      <w:r>
        <w:t>an-din har saalaahahi saachaa nirmal naad vajaavani-aa. ||6||</w:t>
      </w:r>
    </w:p>
    <w:p w:rsidR="00A75876" w:rsidRDefault="00A75876">
      <w:pPr>
        <w:pStyle w:val="SGGSTrans"/>
      </w:pPr>
      <w:r>
        <w:t>Night and day, the True One is praised; the Immaculate Sound-current of the Naad resounds there. ||6||</w:t>
      </w:r>
    </w:p>
    <w:p w:rsidR="00A75876" w:rsidRDefault="00A75876">
      <w:pPr>
        <w:pStyle w:val="SGGSGurm"/>
      </w:pPr>
      <w:r>
        <w:rPr>
          <w:cs/>
          <w:lang w:bidi="pa-IN"/>
        </w:rPr>
        <w:t xml:space="preserve">ਮਨਮੁਖ ਖੋਟੀ ਰਾਸਿ ਖੋਟਾ ਪਾਸਾਰਾ ॥ </w:t>
      </w:r>
      <w:r>
        <w:rPr>
          <w:color w:val="008000"/>
          <w:sz w:val="18"/>
        </w:rPr>
        <w:t>(116)</w:t>
      </w:r>
    </w:p>
    <w:p w:rsidR="00A75876" w:rsidRDefault="00A75876">
      <w:pPr>
        <w:pStyle w:val="SGGSHindi"/>
      </w:pPr>
      <w:r>
        <w:rPr>
          <w:cs/>
        </w:rPr>
        <w:t>मनमुख</w:t>
      </w:r>
      <w:r>
        <w:t xml:space="preserve"> </w:t>
      </w:r>
      <w:r>
        <w:rPr>
          <w:cs/>
        </w:rPr>
        <w:t>खोटी</w:t>
      </w:r>
      <w:r>
        <w:t xml:space="preserve"> </w:t>
      </w:r>
      <w:r>
        <w:rPr>
          <w:cs/>
        </w:rPr>
        <w:t>रासि</w:t>
      </w:r>
      <w:r>
        <w:t xml:space="preserve"> </w:t>
      </w:r>
      <w:r>
        <w:rPr>
          <w:cs/>
        </w:rPr>
        <w:t>खोटा</w:t>
      </w:r>
      <w:r>
        <w:t xml:space="preserve"> </w:t>
      </w:r>
      <w:r>
        <w:rPr>
          <w:cs/>
        </w:rPr>
        <w:t>पासारा</w:t>
      </w:r>
      <w:r>
        <w:t xml:space="preserve"> </w:t>
      </w:r>
      <w:r>
        <w:rPr>
          <w:cs/>
        </w:rPr>
        <w:t>॥</w:t>
      </w:r>
    </w:p>
    <w:p w:rsidR="00A75876" w:rsidRDefault="00A75876">
      <w:pPr>
        <w:pStyle w:val="SGGSRoman"/>
      </w:pPr>
      <w:r>
        <w:t>manmukh khotee raas khotaa paasaaraa.</w:t>
      </w:r>
    </w:p>
    <w:p w:rsidR="00A75876" w:rsidRDefault="00A75876">
      <w:pPr>
        <w:pStyle w:val="SGGSTrans"/>
      </w:pPr>
      <w:r>
        <w:t>The wealth of the self-willed manmukhs is false, and false is their ostentatious display.</w:t>
      </w:r>
    </w:p>
    <w:p w:rsidR="00A75876" w:rsidRDefault="00A75876">
      <w:pPr>
        <w:pStyle w:val="SGGSGurm"/>
      </w:pPr>
      <w:r>
        <w:rPr>
          <w:cs/>
          <w:lang w:bidi="pa-IN"/>
        </w:rPr>
        <w:t xml:space="preserve">ਕੂੜੁ ਕਮਾਵਨਿ ਦੁਖੁ ਲਾਗੈ ਭਾਰਾ ॥ </w:t>
      </w:r>
      <w:r>
        <w:rPr>
          <w:color w:val="008000"/>
          <w:sz w:val="18"/>
        </w:rPr>
        <w:t>(116)</w:t>
      </w:r>
    </w:p>
    <w:p w:rsidR="00A75876" w:rsidRDefault="00A75876">
      <w:pPr>
        <w:pStyle w:val="SGGSHindi"/>
      </w:pPr>
      <w:r>
        <w:rPr>
          <w:cs/>
        </w:rPr>
        <w:t>कूड़ु</w:t>
      </w:r>
      <w:r>
        <w:t xml:space="preserve"> </w:t>
      </w:r>
      <w:r>
        <w:rPr>
          <w:cs/>
        </w:rPr>
        <w:t>कमावनि</w:t>
      </w:r>
      <w:r>
        <w:t xml:space="preserve"> </w:t>
      </w:r>
      <w:r>
        <w:rPr>
          <w:cs/>
        </w:rPr>
        <w:t>दुखु</w:t>
      </w:r>
      <w:r>
        <w:t xml:space="preserve"> </w:t>
      </w:r>
      <w:r>
        <w:rPr>
          <w:cs/>
        </w:rPr>
        <w:t>लागै</w:t>
      </w:r>
      <w:r>
        <w:t xml:space="preserve"> </w:t>
      </w:r>
      <w:r>
        <w:rPr>
          <w:cs/>
        </w:rPr>
        <w:t>भारा</w:t>
      </w:r>
      <w:r>
        <w:t xml:space="preserve"> </w:t>
      </w:r>
      <w:r>
        <w:rPr>
          <w:cs/>
        </w:rPr>
        <w:t>॥</w:t>
      </w:r>
    </w:p>
    <w:p w:rsidR="00A75876" w:rsidRDefault="00A75876">
      <w:pPr>
        <w:pStyle w:val="SGGSRoman"/>
      </w:pPr>
      <w:r>
        <w:t>koorh kamaavan dukh laagai bhaaraa.</w:t>
      </w:r>
    </w:p>
    <w:p w:rsidR="00A75876" w:rsidRDefault="00A75876">
      <w:pPr>
        <w:pStyle w:val="SGGSTrans"/>
      </w:pPr>
      <w:r>
        <w:t>They practice falsehood, and suffer terrible pain.</w:t>
      </w:r>
    </w:p>
    <w:p w:rsidR="00A75876" w:rsidRDefault="00A75876">
      <w:pPr>
        <w:pStyle w:val="SGGSGurm"/>
      </w:pPr>
      <w:r>
        <w:rPr>
          <w:cs/>
          <w:lang w:bidi="pa-IN"/>
        </w:rPr>
        <w:t>ਭਰਮੇ ਭੂਲੇ ਫਿਰਨਿ ਦਿਨ ਰਾਤੀ ਮਰਿ ਜਨਮਹਿ ਜਨਮੁ ਗਵਾਵਣਿਆ ॥੭</w:t>
      </w:r>
      <w:r>
        <w:rPr>
          <w:cs/>
        </w:rPr>
        <w:t xml:space="preserve">॥ </w:t>
      </w:r>
      <w:r>
        <w:rPr>
          <w:color w:val="008000"/>
          <w:sz w:val="18"/>
        </w:rPr>
        <w:t>(116)</w:t>
      </w:r>
    </w:p>
    <w:p w:rsidR="00A75876" w:rsidRDefault="00A75876">
      <w:pPr>
        <w:pStyle w:val="SGGSHindi"/>
      </w:pPr>
      <w:r>
        <w:rPr>
          <w:cs/>
        </w:rPr>
        <w:t>भरमे</w:t>
      </w:r>
      <w:r>
        <w:t xml:space="preserve"> </w:t>
      </w:r>
      <w:r>
        <w:rPr>
          <w:cs/>
        </w:rPr>
        <w:t>भूले</w:t>
      </w:r>
      <w:r>
        <w:t xml:space="preserve"> </w:t>
      </w:r>
      <w:r>
        <w:rPr>
          <w:cs/>
        </w:rPr>
        <w:t>फिरनि</w:t>
      </w:r>
      <w:r>
        <w:t xml:space="preserve"> </w:t>
      </w:r>
      <w:r>
        <w:rPr>
          <w:cs/>
        </w:rPr>
        <w:t>दिन</w:t>
      </w:r>
      <w:r>
        <w:t xml:space="preserve"> </w:t>
      </w:r>
      <w:r>
        <w:rPr>
          <w:cs/>
        </w:rPr>
        <w:t>राती</w:t>
      </w:r>
      <w:r>
        <w:t xml:space="preserve"> </w:t>
      </w:r>
      <w:r>
        <w:rPr>
          <w:cs/>
        </w:rPr>
        <w:t>मरि</w:t>
      </w:r>
      <w:r>
        <w:t xml:space="preserve"> </w:t>
      </w:r>
      <w:r>
        <w:rPr>
          <w:cs/>
        </w:rPr>
        <w:t>जनमहि</w:t>
      </w:r>
      <w:r>
        <w:t xml:space="preserve"> </w:t>
      </w:r>
      <w:r>
        <w:rPr>
          <w:cs/>
        </w:rPr>
        <w:t>जनमु</w:t>
      </w:r>
      <w:r>
        <w:t xml:space="preserve"> </w:t>
      </w:r>
      <w:r>
        <w:rPr>
          <w:cs/>
        </w:rPr>
        <w:t>गवावणिआ</w:t>
      </w:r>
      <w:r>
        <w:t xml:space="preserve"> </w:t>
      </w:r>
      <w:r>
        <w:rPr>
          <w:cs/>
        </w:rPr>
        <w:t>॥७॥</w:t>
      </w:r>
    </w:p>
    <w:p w:rsidR="00A75876" w:rsidRDefault="00A75876">
      <w:pPr>
        <w:pStyle w:val="SGGSRoman"/>
      </w:pPr>
      <w:r>
        <w:t>bharmay bhoolay firan din raatee mar janmeh janam gavaavni-aa. ||7||</w:t>
      </w:r>
    </w:p>
    <w:p w:rsidR="00A75876" w:rsidRDefault="00A75876">
      <w:pPr>
        <w:pStyle w:val="SGGSTrans"/>
      </w:pPr>
      <w:r>
        <w:t>Deluded by doubt, they wander day and night; through birth and death, they lose their lives. ||7||</w:t>
      </w:r>
    </w:p>
    <w:p w:rsidR="00A75876" w:rsidRDefault="00A75876">
      <w:pPr>
        <w:pStyle w:val="SGGSGurm"/>
      </w:pPr>
      <w:r>
        <w:rPr>
          <w:cs/>
          <w:lang w:bidi="pa-IN"/>
        </w:rPr>
        <w:t xml:space="preserve">ਸਚਾ ਸਾਹਿਬੁ ਮੈ ਅਤਿ ਪਿਆਰਾ ॥ </w:t>
      </w:r>
      <w:r>
        <w:rPr>
          <w:color w:val="008000"/>
          <w:sz w:val="18"/>
        </w:rPr>
        <w:t>(116)</w:t>
      </w:r>
    </w:p>
    <w:p w:rsidR="00A75876" w:rsidRDefault="00A75876">
      <w:pPr>
        <w:pStyle w:val="SGGSHindi"/>
      </w:pPr>
      <w:r>
        <w:rPr>
          <w:cs/>
        </w:rPr>
        <w:t>सचा</w:t>
      </w:r>
      <w:r>
        <w:t xml:space="preserve"> </w:t>
      </w:r>
      <w:r>
        <w:rPr>
          <w:cs/>
        </w:rPr>
        <w:t>साहिबु</w:t>
      </w:r>
      <w:r>
        <w:t xml:space="preserve"> </w:t>
      </w:r>
      <w:r>
        <w:rPr>
          <w:cs/>
        </w:rPr>
        <w:t>मै</w:t>
      </w:r>
      <w:r>
        <w:t xml:space="preserve"> </w:t>
      </w:r>
      <w:r>
        <w:rPr>
          <w:cs/>
        </w:rPr>
        <w:t>अति</w:t>
      </w:r>
      <w:r>
        <w:t xml:space="preserve"> </w:t>
      </w:r>
      <w:r>
        <w:rPr>
          <w:cs/>
        </w:rPr>
        <w:t>पिआरा</w:t>
      </w:r>
      <w:r>
        <w:t xml:space="preserve"> </w:t>
      </w:r>
      <w:r>
        <w:rPr>
          <w:cs/>
        </w:rPr>
        <w:t>॥</w:t>
      </w:r>
    </w:p>
    <w:p w:rsidR="00A75876" w:rsidRDefault="00A75876">
      <w:pPr>
        <w:pStyle w:val="SGGSRoman"/>
      </w:pPr>
      <w:r>
        <w:t>sachaa saahib mai at pi-aaraa.</w:t>
      </w:r>
    </w:p>
    <w:p w:rsidR="00A75876" w:rsidRDefault="00A75876">
      <w:pPr>
        <w:pStyle w:val="SGGSTrans"/>
      </w:pPr>
      <w:r>
        <w:t>My True Lord and Master is very dear to me.</w:t>
      </w:r>
    </w:p>
    <w:p w:rsidR="00A75876" w:rsidRDefault="00A75876">
      <w:pPr>
        <w:pStyle w:val="SGGSGurm"/>
      </w:pPr>
      <w:r>
        <w:rPr>
          <w:cs/>
          <w:lang w:bidi="pa-IN"/>
        </w:rPr>
        <w:t xml:space="preserve">ਪੂਰੇ ਗੁਰ ਕੈ ਸਬਦਿ ਅਧਾਰਾ ॥ </w:t>
      </w:r>
      <w:r>
        <w:rPr>
          <w:color w:val="008000"/>
          <w:sz w:val="18"/>
        </w:rPr>
        <w:t>(116)</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सबदि</w:t>
      </w:r>
      <w:r>
        <w:t xml:space="preserve"> </w:t>
      </w:r>
      <w:r>
        <w:rPr>
          <w:cs/>
        </w:rPr>
        <w:t>अधारा</w:t>
      </w:r>
      <w:r>
        <w:t xml:space="preserve"> </w:t>
      </w:r>
      <w:r>
        <w:rPr>
          <w:cs/>
        </w:rPr>
        <w:t>॥</w:t>
      </w:r>
    </w:p>
    <w:p w:rsidR="00A75876" w:rsidRDefault="00A75876">
      <w:pPr>
        <w:pStyle w:val="SGGSRoman"/>
      </w:pPr>
      <w:r>
        <w:t>pooray gur kai sabad aDhaaraa.</w:t>
      </w:r>
    </w:p>
    <w:p w:rsidR="00A75876" w:rsidRDefault="00A75876">
      <w:pPr>
        <w:pStyle w:val="SGGSTrans"/>
      </w:pPr>
      <w:r>
        <w:t>The Shabad of the Perfect Guru is my Support.</w:t>
      </w:r>
    </w:p>
    <w:p w:rsidR="00A75876" w:rsidRDefault="00A75876">
      <w:pPr>
        <w:pStyle w:val="SGGSGurm"/>
      </w:pPr>
      <w:r>
        <w:rPr>
          <w:cs/>
          <w:lang w:bidi="pa-IN"/>
        </w:rPr>
        <w:t>ਨਾਨਕ ਨਾਮਿ ਮਿਲੈ ਵਡਿਆਈ ਦੁਖੁ ਸੁਖੁ ਸਮ ਕਰਿ ਜਾਨਣਿਆ ॥੮</w:t>
      </w:r>
      <w:r>
        <w:rPr>
          <w:cs/>
        </w:rPr>
        <w:t>॥</w:t>
      </w:r>
      <w:r>
        <w:rPr>
          <w:lang w:bidi="pa-IN"/>
        </w:rPr>
        <w:t>੧੦</w:t>
      </w:r>
      <w:r>
        <w:rPr>
          <w:cs/>
        </w:rPr>
        <w:t>॥</w:t>
      </w:r>
      <w:r>
        <w:rPr>
          <w:lang w:bidi="pa-IN"/>
        </w:rPr>
        <w:t>੧੧</w:t>
      </w:r>
      <w:r>
        <w:rPr>
          <w:cs/>
        </w:rPr>
        <w:t xml:space="preserve">॥ </w:t>
      </w:r>
      <w:r>
        <w:rPr>
          <w:color w:val="008000"/>
          <w:sz w:val="18"/>
        </w:rPr>
        <w:t>(116)</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दुखु</w:t>
      </w:r>
      <w:r>
        <w:t xml:space="preserve"> </w:t>
      </w:r>
      <w:r>
        <w:rPr>
          <w:cs/>
        </w:rPr>
        <w:t>सुखु</w:t>
      </w:r>
      <w:r>
        <w:t xml:space="preserve"> </w:t>
      </w:r>
      <w:r>
        <w:rPr>
          <w:cs/>
        </w:rPr>
        <w:t>सम</w:t>
      </w:r>
      <w:r>
        <w:t xml:space="preserve"> </w:t>
      </w:r>
      <w:r>
        <w:rPr>
          <w:cs/>
        </w:rPr>
        <w:t>करि</w:t>
      </w:r>
      <w:r>
        <w:t xml:space="preserve"> </w:t>
      </w:r>
      <w:r>
        <w:rPr>
          <w:cs/>
        </w:rPr>
        <w:t>जानणिआ</w:t>
      </w:r>
      <w:r>
        <w:t xml:space="preserve"> </w:t>
      </w:r>
      <w:r>
        <w:rPr>
          <w:cs/>
        </w:rPr>
        <w:t>॥८॥१०॥११॥</w:t>
      </w:r>
    </w:p>
    <w:p w:rsidR="00A75876" w:rsidRDefault="00A75876">
      <w:pPr>
        <w:pStyle w:val="SGGSRoman"/>
      </w:pPr>
      <w:r>
        <w:t>naanak naam milai vadi-aa-ee dukh sukh sam kar jaanni-aa. ||8||10||11||</w:t>
      </w:r>
    </w:p>
    <w:p w:rsidR="00A75876" w:rsidRDefault="00A75876">
      <w:pPr>
        <w:pStyle w:val="SGGSTrans"/>
      </w:pPr>
      <w:r>
        <w:t>O Nanak, one who obtains the Greatness of the Naam, looks upon pain and pleasure as one and the same. ||8||10||11||</w:t>
      </w:r>
    </w:p>
    <w:p w:rsidR="00A75876" w:rsidRDefault="00A75876">
      <w:pPr>
        <w:pStyle w:val="SGGSGurm"/>
      </w:pPr>
      <w:r>
        <w:rPr>
          <w:cs/>
          <w:lang w:bidi="pa-IN"/>
        </w:rPr>
        <w:t xml:space="preserve">ਮਾਝ ਮਹਲਾ ੩ </w:t>
      </w:r>
      <w:r>
        <w:rPr>
          <w:cs/>
        </w:rPr>
        <w:t xml:space="preserve">॥ </w:t>
      </w:r>
      <w:r>
        <w:rPr>
          <w:color w:val="008000"/>
          <w:sz w:val="18"/>
        </w:rPr>
        <w:t>(116)</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ਤੇਰੀਆ ਖਾਣੀ ਤੇਰੀਆ ਬਾਣੀ ॥ </w:t>
      </w:r>
      <w:r>
        <w:rPr>
          <w:color w:val="008000"/>
          <w:sz w:val="18"/>
        </w:rPr>
        <w:t>(116)</w:t>
      </w:r>
    </w:p>
    <w:p w:rsidR="00A75876" w:rsidRDefault="00A75876">
      <w:pPr>
        <w:pStyle w:val="SGGSHindi"/>
      </w:pPr>
      <w:r>
        <w:rPr>
          <w:cs/>
        </w:rPr>
        <w:t>तेरीआ</w:t>
      </w:r>
      <w:r>
        <w:t xml:space="preserve"> </w:t>
      </w:r>
      <w:r>
        <w:rPr>
          <w:cs/>
        </w:rPr>
        <w:t>खाणी</w:t>
      </w:r>
      <w:r>
        <w:t xml:space="preserve"> </w:t>
      </w:r>
      <w:r>
        <w:rPr>
          <w:cs/>
        </w:rPr>
        <w:t>तेरीआ</w:t>
      </w:r>
      <w:r>
        <w:t xml:space="preserve"> </w:t>
      </w:r>
      <w:r>
        <w:rPr>
          <w:cs/>
        </w:rPr>
        <w:t>बाणी</w:t>
      </w:r>
      <w:r>
        <w:t xml:space="preserve"> </w:t>
      </w:r>
      <w:r>
        <w:rPr>
          <w:cs/>
        </w:rPr>
        <w:t>॥</w:t>
      </w:r>
    </w:p>
    <w:p w:rsidR="00A75876" w:rsidRDefault="00A75876">
      <w:pPr>
        <w:pStyle w:val="SGGSRoman"/>
      </w:pPr>
      <w:r>
        <w:t>tayree-aa khaanee tayree-aa banee.</w:t>
      </w:r>
    </w:p>
    <w:p w:rsidR="00A75876" w:rsidRDefault="00A75876">
      <w:pPr>
        <w:pStyle w:val="SGGSTrans"/>
      </w:pPr>
      <w:r>
        <w:t>The four sources of creation are Yours; the spoken word is Yours.</w:t>
      </w:r>
    </w:p>
    <w:p w:rsidR="00A75876" w:rsidRDefault="00A75876">
      <w:pPr>
        <w:pStyle w:val="SGGSGurm"/>
      </w:pPr>
      <w:r>
        <w:rPr>
          <w:cs/>
          <w:lang w:bidi="pa-IN"/>
        </w:rPr>
        <w:t xml:space="preserve">ਬਿਨੁ ਨਾਵੈ ਸਭ ਭਰਮਿ ਭੁਲਾਣੀ ॥ </w:t>
      </w:r>
      <w:r>
        <w:rPr>
          <w:color w:val="008000"/>
          <w:sz w:val="18"/>
        </w:rPr>
        <w:t>(116)</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भरमि</w:t>
      </w:r>
      <w:r>
        <w:t xml:space="preserve"> </w:t>
      </w:r>
      <w:r>
        <w:rPr>
          <w:cs/>
        </w:rPr>
        <w:t>भुलाणी</w:t>
      </w:r>
      <w:r>
        <w:t xml:space="preserve"> </w:t>
      </w:r>
      <w:r>
        <w:rPr>
          <w:cs/>
        </w:rPr>
        <w:t>॥</w:t>
      </w:r>
    </w:p>
    <w:p w:rsidR="00A75876" w:rsidRDefault="00A75876">
      <w:pPr>
        <w:pStyle w:val="SGGSRoman"/>
      </w:pPr>
      <w:r>
        <w:t>bin naavai sabh bharam bhulaanee.</w:t>
      </w:r>
    </w:p>
    <w:p w:rsidR="00A75876" w:rsidRDefault="00A75876">
      <w:pPr>
        <w:pStyle w:val="SGGSTrans"/>
      </w:pPr>
      <w:r>
        <w:t>Without the Name, all are deluded by doubt.</w:t>
      </w:r>
    </w:p>
    <w:p w:rsidR="00A75876" w:rsidRDefault="00A75876">
      <w:pPr>
        <w:pStyle w:val="SGGSGurm"/>
      </w:pPr>
      <w:r>
        <w:rPr>
          <w:cs/>
          <w:lang w:bidi="pa-IN"/>
        </w:rPr>
        <w:t>ਗੁਰ ਸੇਵਾ ਤੇ ਹਰਿ ਨਾਮੁ ਪਾਇਆ ਬਿਨੁ ਸਤਿਗੁਰ ਕੋਇ ਨ ਪਾਵਣਿਆ ॥੧</w:t>
      </w:r>
      <w:r>
        <w:rPr>
          <w:cs/>
        </w:rPr>
        <w:t xml:space="preserve">॥ </w:t>
      </w:r>
      <w:r>
        <w:rPr>
          <w:color w:val="008000"/>
          <w:sz w:val="18"/>
        </w:rPr>
        <w:t>(116)</w:t>
      </w:r>
    </w:p>
    <w:p w:rsidR="00A75876" w:rsidRDefault="00A75876">
      <w:pPr>
        <w:pStyle w:val="SGGSHindi"/>
      </w:pPr>
      <w:r>
        <w:rPr>
          <w:cs/>
        </w:rPr>
        <w:t>गुर</w:t>
      </w:r>
      <w:r>
        <w:t xml:space="preserve"> </w:t>
      </w:r>
      <w:r>
        <w:rPr>
          <w:cs/>
        </w:rPr>
        <w:t>सेवा</w:t>
      </w:r>
      <w:r>
        <w:t xml:space="preserve"> </w:t>
      </w:r>
      <w:r>
        <w:rPr>
          <w:cs/>
        </w:rPr>
        <w:t>ते</w:t>
      </w:r>
      <w:r>
        <w:t xml:space="preserve"> </w:t>
      </w:r>
      <w:r>
        <w:rPr>
          <w:cs/>
        </w:rPr>
        <w:t>हरि</w:t>
      </w:r>
      <w:r>
        <w:t xml:space="preserve"> </w:t>
      </w:r>
      <w:r>
        <w:rPr>
          <w:cs/>
        </w:rPr>
        <w:t>नामु</w:t>
      </w:r>
      <w:r>
        <w:t xml:space="preserve"> </w:t>
      </w:r>
      <w:r>
        <w:rPr>
          <w:cs/>
        </w:rPr>
        <w:t>पाइआ</w:t>
      </w:r>
      <w:r>
        <w:t xml:space="preserve"> </w:t>
      </w:r>
      <w:r>
        <w:rPr>
          <w:cs/>
        </w:rPr>
        <w:t>बिनु</w:t>
      </w:r>
      <w:r>
        <w:t xml:space="preserve"> </w:t>
      </w:r>
      <w:r>
        <w:rPr>
          <w:cs/>
        </w:rPr>
        <w:t>सतिगुर</w:t>
      </w:r>
      <w:r>
        <w:t xml:space="preserve"> </w:t>
      </w:r>
      <w:r>
        <w:rPr>
          <w:cs/>
        </w:rPr>
        <w:t>कोइ</w:t>
      </w:r>
      <w:r>
        <w:t xml:space="preserve"> </w:t>
      </w:r>
      <w:r>
        <w:rPr>
          <w:cs/>
        </w:rPr>
        <w:t>न</w:t>
      </w:r>
      <w:r>
        <w:t xml:space="preserve"> </w:t>
      </w:r>
      <w:r>
        <w:rPr>
          <w:cs/>
        </w:rPr>
        <w:t>पावणिआ</w:t>
      </w:r>
      <w:r>
        <w:t xml:space="preserve"> </w:t>
      </w:r>
      <w:r>
        <w:rPr>
          <w:cs/>
        </w:rPr>
        <w:t>॥१॥</w:t>
      </w:r>
    </w:p>
    <w:p w:rsidR="00A75876" w:rsidRDefault="00A75876">
      <w:pPr>
        <w:pStyle w:val="SGGSRoman"/>
      </w:pPr>
      <w:r>
        <w:t>gur sayvaa tay har naam paa-i-aa bin satgur ko-ay na paavni-aa. ||1||</w:t>
      </w:r>
    </w:p>
    <w:p w:rsidR="00A75876" w:rsidRDefault="00A75876">
      <w:pPr>
        <w:pStyle w:val="SGGSTrans"/>
      </w:pPr>
      <w:r>
        <w:t>Serving the Guru, the Lord's Name is obtained. Without the True Guru, no one can receive it. ||1||</w:t>
      </w:r>
    </w:p>
    <w:p w:rsidR="00A75876" w:rsidRDefault="00A75876">
      <w:pPr>
        <w:pStyle w:val="SGGSGurm"/>
      </w:pPr>
      <w:r>
        <w:rPr>
          <w:cs/>
          <w:lang w:bidi="pa-IN"/>
        </w:rPr>
        <w:t xml:space="preserve">ਹਉ ਵਾਰੀ ਜੀਉ ਵਾਰੀ ਹਰਿ ਸੇਤੀ ਚਿਤੁ ਲਾਵਣਿਆ ॥ </w:t>
      </w:r>
      <w:r>
        <w:rPr>
          <w:color w:val="008000"/>
          <w:sz w:val="18"/>
        </w:rPr>
        <w:t>(116)</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सेती</w:t>
      </w:r>
      <w:r>
        <w:t xml:space="preserve"> </w:t>
      </w:r>
      <w:r>
        <w:rPr>
          <w:cs/>
        </w:rPr>
        <w:t>चितु</w:t>
      </w:r>
      <w:r>
        <w:t xml:space="preserve"> </w:t>
      </w:r>
      <w:r>
        <w:rPr>
          <w:cs/>
        </w:rPr>
        <w:t>लावणिआ</w:t>
      </w:r>
      <w:r>
        <w:t xml:space="preserve"> </w:t>
      </w:r>
      <w:r>
        <w:rPr>
          <w:cs/>
        </w:rPr>
        <w:t>॥</w:t>
      </w:r>
    </w:p>
    <w:p w:rsidR="00A75876" w:rsidRDefault="00A75876">
      <w:pPr>
        <w:pStyle w:val="SGGSRoman"/>
      </w:pPr>
      <w:r>
        <w:t>ha-o vaaree jee-o vaaree har saytee chit laavani-aa.</w:t>
      </w:r>
    </w:p>
    <w:p w:rsidR="00A75876" w:rsidRDefault="00A75876">
      <w:pPr>
        <w:pStyle w:val="SGGSTrans"/>
      </w:pPr>
      <w:r>
        <w:t>I am a sacrifice, my soul is a sacrifice, to those who focus their consciousness on the Lord.</w:t>
      </w:r>
    </w:p>
    <w:p w:rsidR="00A75876" w:rsidRDefault="00A75876">
      <w:pPr>
        <w:pStyle w:val="SGGSGurm"/>
      </w:pPr>
      <w:r>
        <w:rPr>
          <w:cs/>
          <w:lang w:bidi="pa-IN"/>
        </w:rPr>
        <w:t>ਹਰਿ ਸਚਾ ਗੁਰ ਭਗਤੀ ਪਾਈਐ ਸਹਜੇ ਮੰਨਿ ਵਸਾਵਣਿਆ ॥੧</w:t>
      </w:r>
      <w:r>
        <w:rPr>
          <w:cs/>
        </w:rPr>
        <w:t xml:space="preserve">॥ </w:t>
      </w:r>
      <w:r>
        <w:rPr>
          <w:lang w:bidi="pa-IN"/>
        </w:rPr>
        <w:t xml:space="preserve">ਰਹਾਉ ॥ </w:t>
      </w:r>
      <w:r>
        <w:rPr>
          <w:color w:val="008000"/>
          <w:sz w:val="18"/>
        </w:rPr>
        <w:t>(116)</w:t>
      </w:r>
    </w:p>
    <w:p w:rsidR="00A75876" w:rsidRDefault="00A75876">
      <w:pPr>
        <w:pStyle w:val="SGGSHindi"/>
      </w:pPr>
      <w:r>
        <w:rPr>
          <w:cs/>
        </w:rPr>
        <w:t>हरि</w:t>
      </w:r>
      <w:r>
        <w:t xml:space="preserve"> </w:t>
      </w:r>
      <w:r>
        <w:rPr>
          <w:cs/>
        </w:rPr>
        <w:t>सचा</w:t>
      </w:r>
      <w:r>
        <w:t xml:space="preserve"> </w:t>
      </w:r>
      <w:r>
        <w:rPr>
          <w:cs/>
        </w:rPr>
        <w:t>गुर</w:t>
      </w:r>
      <w:r>
        <w:t xml:space="preserve"> </w:t>
      </w:r>
      <w:r>
        <w:rPr>
          <w:cs/>
        </w:rPr>
        <w:t>भगती</w:t>
      </w:r>
      <w:r>
        <w:t xml:space="preserve"> </w:t>
      </w:r>
      <w:r>
        <w:rPr>
          <w:cs/>
        </w:rPr>
        <w:t>पाईऐ</w:t>
      </w:r>
      <w:r>
        <w:t xml:space="preserve"> </w:t>
      </w:r>
      <w:r>
        <w:rPr>
          <w:cs/>
        </w:rPr>
        <w:t>सहजे</w:t>
      </w:r>
      <w:r>
        <w:t xml:space="preserve"> </w:t>
      </w:r>
      <w:r>
        <w:rPr>
          <w:cs/>
        </w:rPr>
        <w:t>मंनि</w:t>
      </w:r>
      <w:r>
        <w:t xml:space="preserve"> </w:t>
      </w:r>
      <w:r>
        <w:rPr>
          <w:cs/>
        </w:rPr>
        <w:t>वसावणिआ</w:t>
      </w:r>
      <w:r>
        <w:t xml:space="preserve"> </w:t>
      </w:r>
      <w:r>
        <w:rPr>
          <w:cs/>
        </w:rPr>
        <w:t>॥१॥</w:t>
      </w:r>
      <w:r>
        <w:t xml:space="preserve"> </w:t>
      </w:r>
      <w:r>
        <w:rPr>
          <w:cs/>
        </w:rPr>
        <w:t>रहाउ</w:t>
      </w:r>
      <w:r>
        <w:t xml:space="preserve"> </w:t>
      </w:r>
      <w:r>
        <w:rPr>
          <w:cs/>
        </w:rPr>
        <w:t>॥</w:t>
      </w:r>
    </w:p>
    <w:p w:rsidR="00A75876" w:rsidRDefault="00A75876">
      <w:pPr>
        <w:pStyle w:val="SGGSRoman"/>
      </w:pPr>
      <w:r>
        <w:t>har sachaa gur bhagtee paa-ee-ai sehjay man vasaavani-aa. ||1|| rahaa-o.</w:t>
      </w:r>
    </w:p>
    <w:p w:rsidR="00A75876" w:rsidRDefault="00A75876">
      <w:pPr>
        <w:pStyle w:val="SGGSTrans"/>
      </w:pPr>
      <w:r>
        <w:t>Through devotion to the Guru, the True One is found; He comes to abide in the mind, with intuitive ease. ||1||Pause||</w:t>
      </w:r>
    </w:p>
    <w:p w:rsidR="00A75876" w:rsidRDefault="00A75876">
      <w:pPr>
        <w:pStyle w:val="SGGSGurm"/>
      </w:pPr>
      <w:r>
        <w:rPr>
          <w:cs/>
          <w:lang w:bidi="pa-IN"/>
        </w:rPr>
        <w:t xml:space="preserve">ਸਤਿਗੁਰੁ ਸੇਵੇ ਤਾ ਸਭ ਕਿਛੁ ਪਾਏ ॥ </w:t>
      </w:r>
      <w:r>
        <w:rPr>
          <w:color w:val="008000"/>
          <w:sz w:val="18"/>
        </w:rPr>
        <w:t>(116)</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सभ</w:t>
      </w:r>
      <w:r>
        <w:t xml:space="preserve"> </w:t>
      </w:r>
      <w:r>
        <w:rPr>
          <w:cs/>
        </w:rPr>
        <w:t>किछु</w:t>
      </w:r>
      <w:r>
        <w:t xml:space="preserve"> </w:t>
      </w:r>
      <w:r>
        <w:rPr>
          <w:cs/>
        </w:rPr>
        <w:t>पाए</w:t>
      </w:r>
      <w:r>
        <w:t xml:space="preserve"> </w:t>
      </w:r>
      <w:r>
        <w:rPr>
          <w:cs/>
        </w:rPr>
        <w:t>॥</w:t>
      </w:r>
    </w:p>
    <w:p w:rsidR="00A75876" w:rsidRDefault="00A75876">
      <w:pPr>
        <w:pStyle w:val="SGGSRoman"/>
      </w:pPr>
      <w:r>
        <w:t>satgur sayvay taa sabh kichh paa-ay.</w:t>
      </w:r>
    </w:p>
    <w:p w:rsidR="00A75876" w:rsidRDefault="00A75876">
      <w:pPr>
        <w:pStyle w:val="SGGSTrans"/>
      </w:pPr>
      <w:r>
        <w:t>Serving the True Guru, all things are obtained.</w:t>
      </w:r>
    </w:p>
    <w:p w:rsidR="00A75876" w:rsidRDefault="00A75876">
      <w:pPr>
        <w:pStyle w:val="SGGSGurm"/>
      </w:pPr>
      <w:r>
        <w:rPr>
          <w:cs/>
          <w:lang w:bidi="pa-IN"/>
        </w:rPr>
        <w:t xml:space="preserve">ਜੇਹੀ ਮਨਸਾ ਕਰਿ ਲਾਗੈ ਤੇਹਾ ਫਲੁ ਪਾਏ ॥ </w:t>
      </w:r>
      <w:r>
        <w:rPr>
          <w:color w:val="008000"/>
          <w:sz w:val="18"/>
        </w:rPr>
        <w:t>(116)</w:t>
      </w:r>
    </w:p>
    <w:p w:rsidR="00A75876" w:rsidRDefault="00A75876">
      <w:pPr>
        <w:pStyle w:val="SGGSHindi"/>
      </w:pPr>
      <w:r>
        <w:rPr>
          <w:cs/>
        </w:rPr>
        <w:t>जेही</w:t>
      </w:r>
      <w:r>
        <w:t xml:space="preserve"> </w:t>
      </w:r>
      <w:r>
        <w:rPr>
          <w:cs/>
        </w:rPr>
        <w:t>मनसा</w:t>
      </w:r>
      <w:r>
        <w:t xml:space="preserve"> </w:t>
      </w:r>
      <w:r>
        <w:rPr>
          <w:cs/>
        </w:rPr>
        <w:t>करि</w:t>
      </w:r>
      <w:r>
        <w:t xml:space="preserve"> </w:t>
      </w:r>
      <w:r>
        <w:rPr>
          <w:cs/>
        </w:rPr>
        <w:t>लागै</w:t>
      </w:r>
      <w:r>
        <w:t xml:space="preserve"> </w:t>
      </w:r>
      <w:r>
        <w:rPr>
          <w:cs/>
        </w:rPr>
        <w:t>तेहा</w:t>
      </w:r>
      <w:r>
        <w:t xml:space="preserve"> </w:t>
      </w:r>
      <w:r>
        <w:rPr>
          <w:cs/>
        </w:rPr>
        <w:t>फलु</w:t>
      </w:r>
      <w:r>
        <w:t xml:space="preserve"> </w:t>
      </w:r>
      <w:r>
        <w:rPr>
          <w:cs/>
        </w:rPr>
        <w:t>पाए</w:t>
      </w:r>
      <w:r>
        <w:t xml:space="preserve"> </w:t>
      </w:r>
      <w:r>
        <w:rPr>
          <w:cs/>
        </w:rPr>
        <w:t>॥</w:t>
      </w:r>
    </w:p>
    <w:p w:rsidR="00A75876" w:rsidRDefault="00A75876">
      <w:pPr>
        <w:pStyle w:val="SGGSRoman"/>
      </w:pPr>
      <w:r>
        <w:t>jayhee mansaa kar laagai tayhaa fal paa-ay.</w:t>
      </w:r>
    </w:p>
    <w:p w:rsidR="00A75876" w:rsidRDefault="00A75876">
      <w:pPr>
        <w:pStyle w:val="SGGSTrans"/>
      </w:pPr>
      <w:r>
        <w:t>As are the desires one harbors, so are the rewards one receives.</w:t>
      </w:r>
    </w:p>
    <w:p w:rsidR="00A75876" w:rsidRDefault="00A75876">
      <w:pPr>
        <w:pStyle w:val="SGGSGurm"/>
      </w:pPr>
      <w:r>
        <w:rPr>
          <w:cs/>
          <w:lang w:bidi="pa-IN"/>
        </w:rPr>
        <w:t>ਸਤਿਗੁਰੁ ਦਾਤਾ ਸਭਨਾ ਵਥੂ ਕਾ ਪੂਰੈ ਭਾਗਿ ਮਿਲਾਵਣਿਆ ॥੨</w:t>
      </w:r>
      <w:r>
        <w:rPr>
          <w:cs/>
        </w:rPr>
        <w:t xml:space="preserve">॥ </w:t>
      </w:r>
      <w:r>
        <w:rPr>
          <w:color w:val="008000"/>
          <w:sz w:val="18"/>
        </w:rPr>
        <w:t>(116)</w:t>
      </w:r>
    </w:p>
    <w:p w:rsidR="00A75876" w:rsidRDefault="00A75876">
      <w:pPr>
        <w:pStyle w:val="SGGSHindi"/>
      </w:pPr>
      <w:r>
        <w:rPr>
          <w:cs/>
        </w:rPr>
        <w:t>सतिगुरु</w:t>
      </w:r>
      <w:r>
        <w:t xml:space="preserve"> </w:t>
      </w:r>
      <w:r>
        <w:rPr>
          <w:cs/>
        </w:rPr>
        <w:t>दाता</w:t>
      </w:r>
      <w:r>
        <w:t xml:space="preserve"> </w:t>
      </w:r>
      <w:r>
        <w:rPr>
          <w:cs/>
        </w:rPr>
        <w:t>सभना</w:t>
      </w:r>
      <w:r>
        <w:t xml:space="preserve"> </w:t>
      </w:r>
      <w:r>
        <w:rPr>
          <w:cs/>
        </w:rPr>
        <w:t>वथू</w:t>
      </w:r>
      <w:r>
        <w:t xml:space="preserve"> </w:t>
      </w:r>
      <w:r>
        <w:rPr>
          <w:cs/>
        </w:rPr>
        <w:t>का</w:t>
      </w:r>
      <w:r>
        <w:t xml:space="preserve"> </w:t>
      </w:r>
      <w:r>
        <w:rPr>
          <w:cs/>
        </w:rPr>
        <w:t>पूरै</w:t>
      </w:r>
      <w:r>
        <w:t xml:space="preserve"> </w:t>
      </w:r>
      <w:r>
        <w:rPr>
          <w:cs/>
        </w:rPr>
        <w:t>भागि</w:t>
      </w:r>
      <w:r>
        <w:t xml:space="preserve"> </w:t>
      </w:r>
      <w:r>
        <w:rPr>
          <w:cs/>
        </w:rPr>
        <w:t>मिलावणिआ</w:t>
      </w:r>
      <w:r>
        <w:t xml:space="preserve"> </w:t>
      </w:r>
      <w:r>
        <w:rPr>
          <w:cs/>
        </w:rPr>
        <w:t>॥२॥</w:t>
      </w:r>
    </w:p>
    <w:p w:rsidR="00A75876" w:rsidRDefault="00A75876">
      <w:pPr>
        <w:pStyle w:val="SGGSRoman"/>
      </w:pPr>
      <w:r>
        <w:t>satgur daataa sabhnaa vathoo kaa poorai bhaag milaavani-aa. ||2||</w:t>
      </w:r>
    </w:p>
    <w:p w:rsidR="00A75876" w:rsidRDefault="00A75876">
      <w:pPr>
        <w:pStyle w:val="SGGSTrans"/>
      </w:pPr>
      <w:r>
        <w:t>The True Guru is the Giver of all things; through perfect destiny, He is met. ||2||</w:t>
      </w:r>
    </w:p>
    <w:p w:rsidR="00A75876" w:rsidRDefault="00A75876">
      <w:pPr>
        <w:pStyle w:val="SGGSGurm"/>
      </w:pPr>
      <w:r>
        <w:rPr>
          <w:cs/>
          <w:lang w:bidi="pa-IN"/>
        </w:rPr>
        <w:t xml:space="preserve">ਇਹੁ ਮਨੁ ਮੈਲਾ ਇਕੁ ਨ ਧਿਆਏ ॥ </w:t>
      </w:r>
      <w:r>
        <w:rPr>
          <w:color w:val="008000"/>
          <w:sz w:val="18"/>
        </w:rPr>
        <w:t>(116)</w:t>
      </w:r>
    </w:p>
    <w:p w:rsidR="00A75876" w:rsidRDefault="00A75876">
      <w:pPr>
        <w:pStyle w:val="SGGSHindi"/>
      </w:pPr>
      <w:r>
        <w:rPr>
          <w:cs/>
        </w:rPr>
        <w:t>इहु</w:t>
      </w:r>
      <w:r>
        <w:t xml:space="preserve"> </w:t>
      </w:r>
      <w:r>
        <w:rPr>
          <w:cs/>
        </w:rPr>
        <w:t>मनु</w:t>
      </w:r>
      <w:r>
        <w:t xml:space="preserve"> </w:t>
      </w:r>
      <w:r>
        <w:rPr>
          <w:cs/>
        </w:rPr>
        <w:t>मैला</w:t>
      </w:r>
      <w:r>
        <w:t xml:space="preserve"> </w:t>
      </w:r>
      <w:r>
        <w:rPr>
          <w:cs/>
        </w:rPr>
        <w:t>इकु</w:t>
      </w:r>
      <w:r>
        <w:t xml:space="preserve"> </w:t>
      </w:r>
      <w:r>
        <w:rPr>
          <w:cs/>
        </w:rPr>
        <w:t>न</w:t>
      </w:r>
      <w:r>
        <w:t xml:space="preserve"> </w:t>
      </w:r>
      <w:r>
        <w:rPr>
          <w:cs/>
        </w:rPr>
        <w:t>धिआए</w:t>
      </w:r>
      <w:r>
        <w:t xml:space="preserve"> </w:t>
      </w:r>
      <w:r>
        <w:rPr>
          <w:cs/>
        </w:rPr>
        <w:t>॥</w:t>
      </w:r>
    </w:p>
    <w:p w:rsidR="00A75876" w:rsidRDefault="00A75876">
      <w:pPr>
        <w:pStyle w:val="SGGSRoman"/>
      </w:pPr>
      <w:r>
        <w:t>ih man mailaa ik na Dhi-aa-ay.</w:t>
      </w:r>
    </w:p>
    <w:p w:rsidR="00A75876" w:rsidRDefault="00A75876">
      <w:pPr>
        <w:pStyle w:val="SGGSTrans"/>
      </w:pPr>
      <w:r>
        <w:t>This mind is filthy and polluted; it does not meditate on the One.</w:t>
      </w:r>
    </w:p>
    <w:p w:rsidR="00A75876" w:rsidRDefault="00A75876">
      <w:pPr>
        <w:pStyle w:val="SGGSGurm"/>
      </w:pPr>
      <w:r>
        <w:rPr>
          <w:cs/>
          <w:lang w:bidi="pa-IN"/>
        </w:rPr>
        <w:t xml:space="preserve">ਅੰਤਰਿ ਮੈਲੁ ਲਾਗੀ ਬਹੁ ਦੂਜੈ ਭਾਏ ॥ </w:t>
      </w:r>
      <w:r>
        <w:rPr>
          <w:color w:val="008000"/>
          <w:sz w:val="18"/>
        </w:rPr>
        <w:t>(116)</w:t>
      </w:r>
    </w:p>
    <w:p w:rsidR="00A75876" w:rsidRDefault="00A75876">
      <w:pPr>
        <w:pStyle w:val="SGGSHindi"/>
      </w:pPr>
      <w:r>
        <w:rPr>
          <w:cs/>
        </w:rPr>
        <w:t>अंतरि</w:t>
      </w:r>
      <w:r>
        <w:t xml:space="preserve"> </w:t>
      </w:r>
      <w:r>
        <w:rPr>
          <w:cs/>
        </w:rPr>
        <w:t>मैलु</w:t>
      </w:r>
      <w:r>
        <w:t xml:space="preserve"> </w:t>
      </w:r>
      <w:r>
        <w:rPr>
          <w:cs/>
        </w:rPr>
        <w:t>लागी</w:t>
      </w:r>
      <w:r>
        <w:t xml:space="preserve"> </w:t>
      </w:r>
      <w:r>
        <w:rPr>
          <w:cs/>
        </w:rPr>
        <w:t>बहु</w:t>
      </w:r>
      <w:r>
        <w:t xml:space="preserve"> </w:t>
      </w:r>
      <w:r>
        <w:rPr>
          <w:cs/>
        </w:rPr>
        <w:t>दूजै</w:t>
      </w:r>
      <w:r>
        <w:t xml:space="preserve"> </w:t>
      </w:r>
      <w:r>
        <w:rPr>
          <w:cs/>
        </w:rPr>
        <w:t>भाए</w:t>
      </w:r>
      <w:r>
        <w:t xml:space="preserve"> </w:t>
      </w:r>
      <w:r>
        <w:rPr>
          <w:cs/>
        </w:rPr>
        <w:t>॥</w:t>
      </w:r>
    </w:p>
    <w:p w:rsidR="00A75876" w:rsidRDefault="00A75876">
      <w:pPr>
        <w:pStyle w:val="SGGSRoman"/>
      </w:pPr>
      <w:r>
        <w:t>antar mail laagee baho doojai bhaa-ay.</w:t>
      </w:r>
    </w:p>
    <w:p w:rsidR="00A75876" w:rsidRDefault="00A75876">
      <w:pPr>
        <w:pStyle w:val="SGGSTrans"/>
      </w:pPr>
      <w:r>
        <w:t>Deep within, it is soiled and stained by the love of duality.</w:t>
      </w:r>
    </w:p>
    <w:p w:rsidR="00A75876" w:rsidRDefault="00A75876">
      <w:pPr>
        <w:pStyle w:val="SGGSGurm"/>
      </w:pPr>
      <w:r>
        <w:rPr>
          <w:cs/>
          <w:lang w:bidi="pa-IN"/>
        </w:rPr>
        <w:t>ਤਟਿ ਤੀਰਥਿ ਦਿਸੰਤਰਿ ਭਵੈ ਅਹੰਕਾਰੀ ਹੋਰੁ ਵਧੇਰੈ ਹਉਮੈ ਮਲੁ ਲਾਵਣਿਆ ॥੩</w:t>
      </w:r>
      <w:r>
        <w:rPr>
          <w:cs/>
        </w:rPr>
        <w:t xml:space="preserve">॥ </w:t>
      </w:r>
      <w:r>
        <w:rPr>
          <w:color w:val="008000"/>
          <w:sz w:val="18"/>
        </w:rPr>
        <w:t>(116)</w:t>
      </w:r>
    </w:p>
    <w:p w:rsidR="00A75876" w:rsidRDefault="00A75876">
      <w:pPr>
        <w:pStyle w:val="SGGSHindi"/>
      </w:pPr>
      <w:r>
        <w:rPr>
          <w:cs/>
        </w:rPr>
        <w:t>तटि</w:t>
      </w:r>
      <w:r>
        <w:t xml:space="preserve"> </w:t>
      </w:r>
      <w:r>
        <w:rPr>
          <w:cs/>
        </w:rPr>
        <w:t>तीरथि</w:t>
      </w:r>
      <w:r>
        <w:t xml:space="preserve"> </w:t>
      </w:r>
      <w:r>
        <w:rPr>
          <w:cs/>
        </w:rPr>
        <w:t>दिसंतरि</w:t>
      </w:r>
      <w:r>
        <w:t xml:space="preserve"> </w:t>
      </w:r>
      <w:r>
        <w:rPr>
          <w:cs/>
        </w:rPr>
        <w:t>भवै</w:t>
      </w:r>
      <w:r>
        <w:t xml:space="preserve"> </w:t>
      </w:r>
      <w:r>
        <w:rPr>
          <w:cs/>
        </w:rPr>
        <w:t>अहंकारी</w:t>
      </w:r>
      <w:r>
        <w:t xml:space="preserve"> </w:t>
      </w:r>
      <w:r>
        <w:rPr>
          <w:cs/>
        </w:rPr>
        <w:t>होरु</w:t>
      </w:r>
      <w:r>
        <w:t xml:space="preserve"> </w:t>
      </w:r>
      <w:r>
        <w:rPr>
          <w:cs/>
        </w:rPr>
        <w:t>वधेरै</w:t>
      </w:r>
      <w:r>
        <w:t xml:space="preserve"> </w:t>
      </w:r>
      <w:r>
        <w:rPr>
          <w:cs/>
        </w:rPr>
        <w:t>हउमै</w:t>
      </w:r>
      <w:r>
        <w:t xml:space="preserve"> </w:t>
      </w:r>
      <w:r>
        <w:rPr>
          <w:cs/>
        </w:rPr>
        <w:t>मलु</w:t>
      </w:r>
      <w:r>
        <w:t xml:space="preserve"> </w:t>
      </w:r>
      <w:r>
        <w:rPr>
          <w:cs/>
        </w:rPr>
        <w:t>लावणिआ</w:t>
      </w:r>
      <w:r>
        <w:t xml:space="preserve"> </w:t>
      </w:r>
      <w:r>
        <w:rPr>
          <w:cs/>
        </w:rPr>
        <w:t>॥३॥</w:t>
      </w:r>
    </w:p>
    <w:p w:rsidR="00A75876" w:rsidRDefault="00A75876">
      <w:pPr>
        <w:pStyle w:val="SGGSRoman"/>
      </w:pPr>
      <w:r>
        <w:t>tat tirath disantar bhavai aha</w:t>
      </w:r>
      <w:r>
        <w:rPr>
          <w:vertAlign w:val="superscript"/>
        </w:rPr>
        <w:t>N</w:t>
      </w:r>
      <w:r>
        <w:t>kaaree hor vaDhayrai ha-umai mal laavani-aa. ||3||</w:t>
      </w:r>
    </w:p>
    <w:p w:rsidR="00A75876" w:rsidRDefault="00A75876">
      <w:pPr>
        <w:pStyle w:val="SGGSTrans"/>
      </w:pPr>
      <w:r>
        <w:t>The egotists may go on pilgrimages to holy rivers, sacred shrines and foreign lands, but they only gather more of the dirt of egotism. ||3||</w:t>
      </w:r>
    </w:p>
    <w:p w:rsidR="00A75876" w:rsidRDefault="00A75876">
      <w:pPr>
        <w:pStyle w:val="SGGSGurm"/>
      </w:pPr>
      <w:r>
        <w:rPr>
          <w:cs/>
          <w:lang w:bidi="pa-IN"/>
        </w:rPr>
        <w:t xml:space="preserve">ਸਤਿਗੁਰੁ ਸੇਵੇ ਤਾ ਮਲੁ ਜਾਏ ॥ </w:t>
      </w:r>
      <w:r>
        <w:rPr>
          <w:color w:val="008000"/>
          <w:sz w:val="18"/>
        </w:rPr>
        <w:t>(116)</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मलु</w:t>
      </w:r>
      <w:r>
        <w:t xml:space="preserve"> </w:t>
      </w:r>
      <w:r>
        <w:rPr>
          <w:cs/>
        </w:rPr>
        <w:t>जाए</w:t>
      </w:r>
      <w:r>
        <w:t xml:space="preserve"> </w:t>
      </w:r>
      <w:r>
        <w:rPr>
          <w:cs/>
        </w:rPr>
        <w:t>॥</w:t>
      </w:r>
    </w:p>
    <w:p w:rsidR="00A75876" w:rsidRDefault="00A75876">
      <w:pPr>
        <w:pStyle w:val="SGGSRoman"/>
      </w:pPr>
      <w:r>
        <w:t>satgur sayvay taa mal jaa-ay.</w:t>
      </w:r>
    </w:p>
    <w:p w:rsidR="00A75876" w:rsidRDefault="00A75876">
      <w:pPr>
        <w:pStyle w:val="SGGSTrans"/>
      </w:pPr>
      <w:r>
        <w:t>Serving the True Guru, filth and pollution are removed.</w:t>
      </w:r>
    </w:p>
    <w:p w:rsidR="00A75876" w:rsidRDefault="00A75876">
      <w:pPr>
        <w:pStyle w:val="SGGSGurm"/>
      </w:pPr>
      <w:r>
        <w:rPr>
          <w:cs/>
          <w:lang w:bidi="pa-IN"/>
        </w:rPr>
        <w:t xml:space="preserve">ਜੀਵਤੁ ਮਰੈ ਹਰਿ ਸਿਉ ਚਿਤੁ ਲਾਏ ॥ </w:t>
      </w:r>
      <w:r>
        <w:rPr>
          <w:color w:val="008000"/>
          <w:sz w:val="18"/>
        </w:rPr>
        <w:t>(116)</w:t>
      </w:r>
    </w:p>
    <w:p w:rsidR="00A75876" w:rsidRDefault="00A75876">
      <w:pPr>
        <w:pStyle w:val="SGGSHindi"/>
      </w:pPr>
      <w:r>
        <w:rPr>
          <w:cs/>
        </w:rPr>
        <w:t>जीवतु</w:t>
      </w:r>
      <w:r>
        <w:t xml:space="preserve"> </w:t>
      </w:r>
      <w:r>
        <w:rPr>
          <w:cs/>
        </w:rPr>
        <w:t>मरै</w:t>
      </w:r>
      <w:r>
        <w:t xml:space="preserve"> </w:t>
      </w:r>
      <w:r>
        <w:rPr>
          <w:cs/>
        </w:rPr>
        <w:t>हरि</w:t>
      </w:r>
      <w:r>
        <w:t xml:space="preserve"> </w:t>
      </w:r>
      <w:r>
        <w:rPr>
          <w:cs/>
        </w:rPr>
        <w:t>सिउ</w:t>
      </w:r>
      <w:r>
        <w:t xml:space="preserve"> </w:t>
      </w:r>
      <w:r>
        <w:rPr>
          <w:cs/>
        </w:rPr>
        <w:t>चितु</w:t>
      </w:r>
      <w:r>
        <w:t xml:space="preserve"> </w:t>
      </w:r>
      <w:r>
        <w:rPr>
          <w:cs/>
        </w:rPr>
        <w:t>लाए</w:t>
      </w:r>
      <w:r>
        <w:t xml:space="preserve"> </w:t>
      </w:r>
      <w:r>
        <w:rPr>
          <w:cs/>
        </w:rPr>
        <w:t>॥</w:t>
      </w:r>
    </w:p>
    <w:p w:rsidR="00A75876" w:rsidRDefault="00A75876">
      <w:pPr>
        <w:pStyle w:val="SGGSRoman"/>
      </w:pPr>
      <w:r>
        <w:t>jeevat marai har si-o chit laa-ay.</w:t>
      </w:r>
    </w:p>
    <w:p w:rsidR="00A75876" w:rsidRDefault="00A75876">
      <w:pPr>
        <w:pStyle w:val="SGGSTrans"/>
      </w:pPr>
      <w:r>
        <w:t>Those who focus their consciousness on the Lord remain dead while yet alive.</w:t>
      </w:r>
    </w:p>
    <w:p w:rsidR="00A75876" w:rsidRDefault="00A75876">
      <w:pPr>
        <w:pStyle w:val="SGGSGurm"/>
      </w:pPr>
      <w:r>
        <w:rPr>
          <w:cs/>
          <w:lang w:bidi="pa-IN"/>
        </w:rPr>
        <w:t>ਹਰਿ ਨਿਰਮਲੁ ਸਚੁ ਮੈਲੁ ਨ ਲਾਗੈ ਸਚਿ ਲਾਗੈ ਮੈਲੁ ਗਵਾਵਣਿਆ ॥੪</w:t>
      </w:r>
      <w:r>
        <w:rPr>
          <w:cs/>
        </w:rPr>
        <w:t xml:space="preserve">॥ </w:t>
      </w:r>
      <w:r>
        <w:rPr>
          <w:color w:val="008000"/>
          <w:sz w:val="18"/>
        </w:rPr>
        <w:t>(116)</w:t>
      </w:r>
    </w:p>
    <w:p w:rsidR="00A75876" w:rsidRDefault="00A75876">
      <w:pPr>
        <w:pStyle w:val="SGGSHindi"/>
      </w:pPr>
      <w:r>
        <w:rPr>
          <w:cs/>
        </w:rPr>
        <w:t>हरि</w:t>
      </w:r>
      <w:r>
        <w:t xml:space="preserve"> </w:t>
      </w:r>
      <w:r>
        <w:rPr>
          <w:cs/>
        </w:rPr>
        <w:t>निरमलु</w:t>
      </w:r>
      <w:r>
        <w:t xml:space="preserve"> </w:t>
      </w:r>
      <w:r>
        <w:rPr>
          <w:cs/>
        </w:rPr>
        <w:t>सचु</w:t>
      </w:r>
      <w:r>
        <w:t xml:space="preserve"> </w:t>
      </w:r>
      <w:r>
        <w:rPr>
          <w:cs/>
        </w:rPr>
        <w:t>मैलु</w:t>
      </w:r>
      <w:r>
        <w:t xml:space="preserve"> </w:t>
      </w:r>
      <w:r>
        <w:rPr>
          <w:cs/>
        </w:rPr>
        <w:t>न</w:t>
      </w:r>
      <w:r>
        <w:t xml:space="preserve"> </w:t>
      </w:r>
      <w:r>
        <w:rPr>
          <w:cs/>
        </w:rPr>
        <w:t>लागै</w:t>
      </w:r>
      <w:r>
        <w:t xml:space="preserve"> </w:t>
      </w:r>
      <w:r>
        <w:rPr>
          <w:cs/>
        </w:rPr>
        <w:t>सचि</w:t>
      </w:r>
      <w:r>
        <w:t xml:space="preserve"> </w:t>
      </w:r>
      <w:r>
        <w:rPr>
          <w:cs/>
        </w:rPr>
        <w:t>लागै</w:t>
      </w:r>
      <w:r>
        <w:t xml:space="preserve"> </w:t>
      </w:r>
      <w:r>
        <w:rPr>
          <w:cs/>
        </w:rPr>
        <w:t>मैलु</w:t>
      </w:r>
      <w:r>
        <w:t xml:space="preserve"> </w:t>
      </w:r>
      <w:r>
        <w:rPr>
          <w:cs/>
        </w:rPr>
        <w:t>गवावणिआ</w:t>
      </w:r>
      <w:r>
        <w:t xml:space="preserve"> </w:t>
      </w:r>
      <w:r>
        <w:rPr>
          <w:cs/>
        </w:rPr>
        <w:t>॥४॥</w:t>
      </w:r>
    </w:p>
    <w:p w:rsidR="00A75876" w:rsidRDefault="00A75876">
      <w:pPr>
        <w:pStyle w:val="SGGSRoman"/>
      </w:pPr>
      <w:r>
        <w:t>har nirmal sach mail na laagai sach laagai mail gavaavni-aa. ||4||</w:t>
      </w:r>
    </w:p>
    <w:p w:rsidR="00A75876" w:rsidRDefault="00A75876">
      <w:pPr>
        <w:pStyle w:val="SGGSTrans"/>
      </w:pPr>
      <w:r>
        <w:t>The True Lord is Pure; no filth sticks to Him. Those who are attached to the True One have their filth washed away. ||4||</w:t>
      </w:r>
    </w:p>
    <w:p w:rsidR="00A75876" w:rsidRDefault="00A75876">
      <w:pPr>
        <w:pStyle w:val="SGGSGurm"/>
      </w:pPr>
      <w:r>
        <w:rPr>
          <w:cs/>
          <w:lang w:bidi="pa-IN"/>
        </w:rPr>
        <w:t xml:space="preserve">ਬਾਝੁ ਗੁਰੂ ਹੈ ਅੰਧ ਗੁਬਾਰਾ ॥ </w:t>
      </w:r>
      <w:r>
        <w:rPr>
          <w:color w:val="008000"/>
          <w:sz w:val="18"/>
        </w:rPr>
        <w:t>(116)</w:t>
      </w:r>
    </w:p>
    <w:p w:rsidR="00A75876" w:rsidRDefault="00A75876">
      <w:pPr>
        <w:pStyle w:val="SGGSHindi"/>
      </w:pPr>
      <w:r>
        <w:rPr>
          <w:cs/>
        </w:rPr>
        <w:t>बाझु</w:t>
      </w:r>
      <w:r>
        <w:t xml:space="preserve"> </w:t>
      </w:r>
      <w:r>
        <w:rPr>
          <w:cs/>
        </w:rPr>
        <w:t>गुरू</w:t>
      </w:r>
      <w:r>
        <w:t xml:space="preserve"> </w:t>
      </w:r>
      <w:r>
        <w:rPr>
          <w:cs/>
        </w:rPr>
        <w:t>है</w:t>
      </w:r>
      <w:r>
        <w:t xml:space="preserve"> </w:t>
      </w:r>
      <w:r>
        <w:rPr>
          <w:cs/>
        </w:rPr>
        <w:t>अंध</w:t>
      </w:r>
      <w:r>
        <w:t xml:space="preserve"> </w:t>
      </w:r>
      <w:r>
        <w:rPr>
          <w:cs/>
        </w:rPr>
        <w:t>गुबारा</w:t>
      </w:r>
      <w:r>
        <w:t xml:space="preserve"> </w:t>
      </w:r>
      <w:r>
        <w:rPr>
          <w:cs/>
        </w:rPr>
        <w:t>॥</w:t>
      </w:r>
    </w:p>
    <w:p w:rsidR="00A75876" w:rsidRDefault="00A75876">
      <w:pPr>
        <w:pStyle w:val="SGGSRoman"/>
      </w:pPr>
      <w:r>
        <w:t>baajh guroo hai anDh gubaaraa.</w:t>
      </w:r>
    </w:p>
    <w:p w:rsidR="00A75876" w:rsidRDefault="00A75876">
      <w:pPr>
        <w:pStyle w:val="SGGSTrans"/>
      </w:pPr>
      <w:r>
        <w:t>Without the Guru, there is only pitch darkness.</w:t>
      </w:r>
    </w:p>
    <w:p w:rsidR="00A75876" w:rsidRDefault="00A75876">
      <w:pPr>
        <w:pStyle w:val="SGGSGurm"/>
      </w:pPr>
      <w:r>
        <w:rPr>
          <w:cs/>
          <w:lang w:bidi="pa-IN"/>
        </w:rPr>
        <w:t xml:space="preserve">ਅਗਿਆਨੀ ਅੰਧਾ ਅੰਧੁ ਅੰਧਾਰਾ ॥ </w:t>
      </w:r>
      <w:r>
        <w:rPr>
          <w:color w:val="008000"/>
          <w:sz w:val="18"/>
        </w:rPr>
        <w:t>(116)</w:t>
      </w:r>
    </w:p>
    <w:p w:rsidR="00A75876" w:rsidRDefault="00A75876">
      <w:pPr>
        <w:pStyle w:val="SGGSHindi"/>
      </w:pPr>
      <w:r>
        <w:rPr>
          <w:cs/>
        </w:rPr>
        <w:t>अगिआनी</w:t>
      </w:r>
      <w:r>
        <w:t xml:space="preserve"> </w:t>
      </w:r>
      <w:r>
        <w:rPr>
          <w:cs/>
        </w:rPr>
        <w:t>अंधा</w:t>
      </w:r>
      <w:r>
        <w:t xml:space="preserve"> </w:t>
      </w:r>
      <w:r>
        <w:rPr>
          <w:cs/>
        </w:rPr>
        <w:t>अंधु</w:t>
      </w:r>
      <w:r>
        <w:t xml:space="preserve"> </w:t>
      </w:r>
      <w:r>
        <w:rPr>
          <w:cs/>
        </w:rPr>
        <w:t>अंधारा</w:t>
      </w:r>
      <w:r>
        <w:t xml:space="preserve"> </w:t>
      </w:r>
      <w:r>
        <w:rPr>
          <w:cs/>
        </w:rPr>
        <w:t>॥</w:t>
      </w:r>
    </w:p>
    <w:p w:rsidR="00A75876" w:rsidRDefault="00A75876">
      <w:pPr>
        <w:pStyle w:val="SGGSRoman"/>
      </w:pPr>
      <w:r>
        <w:t>agi-aanee anDhaa anDh anDhaaraa.</w:t>
      </w:r>
    </w:p>
    <w:p w:rsidR="00A75876" w:rsidRDefault="00A75876">
      <w:pPr>
        <w:pStyle w:val="SGGSTrans"/>
      </w:pPr>
      <w:r>
        <w:t>The ignorant ones are blind-there is only utter darkness for them.</w:t>
      </w:r>
    </w:p>
    <w:p w:rsidR="00A75876" w:rsidRDefault="00A75876">
      <w:pPr>
        <w:pStyle w:val="SGGSGurm"/>
      </w:pPr>
      <w:r>
        <w:rPr>
          <w:cs/>
          <w:lang w:bidi="pa-IN"/>
        </w:rPr>
        <w:t>ਬਿਸਟਾ ਕੇ ਕੀੜੇ ਬਿਸਟਾ ਕਮਾਵਹਿ ਫਿਰਿ ਬਿਸਟਾ ਮਾਹਿ ਪਚਾਵਣਿਆ ॥੫</w:t>
      </w:r>
      <w:r>
        <w:rPr>
          <w:cs/>
        </w:rPr>
        <w:t xml:space="preserve">॥ </w:t>
      </w:r>
      <w:r>
        <w:rPr>
          <w:color w:val="008000"/>
          <w:sz w:val="18"/>
        </w:rPr>
        <w:t>(116)</w:t>
      </w:r>
    </w:p>
    <w:p w:rsidR="00A75876" w:rsidRDefault="00A75876">
      <w:pPr>
        <w:pStyle w:val="SGGSHindi"/>
      </w:pPr>
      <w:r>
        <w:rPr>
          <w:cs/>
        </w:rPr>
        <w:t>बिसटा</w:t>
      </w:r>
      <w:r>
        <w:t xml:space="preserve"> </w:t>
      </w:r>
      <w:r>
        <w:rPr>
          <w:cs/>
        </w:rPr>
        <w:t>के</w:t>
      </w:r>
      <w:r>
        <w:t xml:space="preserve"> </w:t>
      </w:r>
      <w:r>
        <w:rPr>
          <w:cs/>
        </w:rPr>
        <w:t>कीड़े</w:t>
      </w:r>
      <w:r>
        <w:t xml:space="preserve"> </w:t>
      </w:r>
      <w:r>
        <w:rPr>
          <w:cs/>
        </w:rPr>
        <w:t>बिसटा</w:t>
      </w:r>
      <w:r>
        <w:t xml:space="preserve"> </w:t>
      </w:r>
      <w:r>
        <w:rPr>
          <w:cs/>
        </w:rPr>
        <w:t>कमावहि</w:t>
      </w:r>
      <w:r>
        <w:t xml:space="preserve"> </w:t>
      </w:r>
      <w:r>
        <w:rPr>
          <w:cs/>
        </w:rPr>
        <w:t>फिरि</w:t>
      </w:r>
      <w:r>
        <w:t xml:space="preserve"> </w:t>
      </w:r>
      <w:r>
        <w:rPr>
          <w:cs/>
        </w:rPr>
        <w:t>बिसटा</w:t>
      </w:r>
      <w:r>
        <w:t xml:space="preserve"> </w:t>
      </w:r>
      <w:r>
        <w:rPr>
          <w:cs/>
        </w:rPr>
        <w:t>माहि</w:t>
      </w:r>
      <w:r>
        <w:t xml:space="preserve"> </w:t>
      </w:r>
      <w:r>
        <w:rPr>
          <w:cs/>
        </w:rPr>
        <w:t>पचावणिआ</w:t>
      </w:r>
      <w:r>
        <w:t xml:space="preserve"> </w:t>
      </w:r>
      <w:r>
        <w:rPr>
          <w:cs/>
        </w:rPr>
        <w:t>॥५॥</w:t>
      </w:r>
    </w:p>
    <w:p w:rsidR="00A75876" w:rsidRDefault="00A75876">
      <w:pPr>
        <w:pStyle w:val="SGGSRoman"/>
      </w:pPr>
      <w:r>
        <w:t>bistaa kay keerhay bistaa kamaaveh fir bistaa maahi pachaavani-aa. ||5||</w:t>
      </w:r>
    </w:p>
    <w:p w:rsidR="00A75876" w:rsidRDefault="00A75876">
      <w:pPr>
        <w:pStyle w:val="SGGSTrans"/>
      </w:pPr>
      <w:r>
        <w:t>The maggots in manure do filthy deeds, and in filth they rot and putrefy. ||5||</w:t>
      </w:r>
    </w:p>
    <w:p w:rsidR="00A75876" w:rsidRDefault="00A75876">
      <w:pPr>
        <w:pStyle w:val="SGGSGurm"/>
      </w:pPr>
      <w:r>
        <w:rPr>
          <w:cs/>
          <w:lang w:bidi="pa-IN"/>
        </w:rPr>
        <w:t xml:space="preserve">ਮੁਕਤੇ ਸੇਵੇ ਮੁਕਤਾ ਹੋਵੈ ॥ </w:t>
      </w:r>
      <w:r>
        <w:rPr>
          <w:color w:val="008000"/>
          <w:sz w:val="18"/>
        </w:rPr>
        <w:t>(116)</w:t>
      </w:r>
    </w:p>
    <w:p w:rsidR="00A75876" w:rsidRDefault="00A75876">
      <w:pPr>
        <w:pStyle w:val="SGGSHindi"/>
      </w:pPr>
      <w:r>
        <w:rPr>
          <w:cs/>
        </w:rPr>
        <w:t>मुकते</w:t>
      </w:r>
      <w:r>
        <w:t xml:space="preserve"> </w:t>
      </w:r>
      <w:r>
        <w:rPr>
          <w:cs/>
        </w:rPr>
        <w:t>सेवे</w:t>
      </w:r>
      <w:r>
        <w:t xml:space="preserve"> </w:t>
      </w:r>
      <w:r>
        <w:rPr>
          <w:cs/>
        </w:rPr>
        <w:t>मुकता</w:t>
      </w:r>
      <w:r>
        <w:t xml:space="preserve"> </w:t>
      </w:r>
      <w:r>
        <w:rPr>
          <w:cs/>
        </w:rPr>
        <w:t>होवै</w:t>
      </w:r>
      <w:r>
        <w:t xml:space="preserve"> </w:t>
      </w:r>
      <w:r>
        <w:rPr>
          <w:cs/>
        </w:rPr>
        <w:t>॥</w:t>
      </w:r>
    </w:p>
    <w:p w:rsidR="00A75876" w:rsidRDefault="00A75876">
      <w:pPr>
        <w:pStyle w:val="SGGSRoman"/>
      </w:pPr>
      <w:r>
        <w:t>muktay sayvay muktaa hovai.</w:t>
      </w:r>
    </w:p>
    <w:p w:rsidR="00A75876" w:rsidRDefault="00A75876">
      <w:pPr>
        <w:pStyle w:val="SGGSTrans"/>
      </w:pPr>
      <w:r>
        <w:t>Serving the Lord of Liberation, liberation is achieved.</w:t>
      </w:r>
    </w:p>
    <w:p w:rsidR="00A75876" w:rsidRDefault="00A75876">
      <w:pPr>
        <w:pStyle w:val="SGGSGurm"/>
      </w:pPr>
      <w:r>
        <w:rPr>
          <w:cs/>
          <w:lang w:bidi="pa-IN"/>
        </w:rPr>
        <w:t xml:space="preserve">ਹਉਮੈ ਮਮਤਾ ਸਬਦੇ ਖੋਵੈ ॥ </w:t>
      </w:r>
      <w:r>
        <w:rPr>
          <w:color w:val="008000"/>
          <w:sz w:val="18"/>
        </w:rPr>
        <w:t>(116)</w:t>
      </w:r>
    </w:p>
    <w:p w:rsidR="00A75876" w:rsidRDefault="00A75876">
      <w:pPr>
        <w:pStyle w:val="SGGSHindi"/>
      </w:pPr>
      <w:r>
        <w:rPr>
          <w:cs/>
        </w:rPr>
        <w:t>हउमै</w:t>
      </w:r>
      <w:r>
        <w:t xml:space="preserve"> </w:t>
      </w:r>
      <w:r>
        <w:rPr>
          <w:cs/>
        </w:rPr>
        <w:t>ममता</w:t>
      </w:r>
      <w:r>
        <w:t xml:space="preserve"> </w:t>
      </w:r>
      <w:r>
        <w:rPr>
          <w:cs/>
        </w:rPr>
        <w:t>सबदे</w:t>
      </w:r>
      <w:r>
        <w:t xml:space="preserve"> </w:t>
      </w:r>
      <w:r>
        <w:rPr>
          <w:cs/>
        </w:rPr>
        <w:t>खोवै</w:t>
      </w:r>
      <w:r>
        <w:t xml:space="preserve"> </w:t>
      </w:r>
      <w:r>
        <w:rPr>
          <w:cs/>
        </w:rPr>
        <w:t>॥</w:t>
      </w:r>
    </w:p>
    <w:p w:rsidR="00A75876" w:rsidRDefault="00A75876">
      <w:pPr>
        <w:pStyle w:val="SGGSRoman"/>
      </w:pPr>
      <w:r>
        <w:t>ha-umai mamtaa sabday khovai.</w:t>
      </w:r>
    </w:p>
    <w:p w:rsidR="00A75876" w:rsidRDefault="00A75876">
      <w:pPr>
        <w:pStyle w:val="SGGSTrans"/>
      </w:pPr>
      <w:r>
        <w:t>The Word of the Shabad eradicates egotism and possessiveness.</w:t>
      </w:r>
    </w:p>
    <w:p w:rsidR="00A75876" w:rsidRDefault="00A75876">
      <w:pPr>
        <w:pStyle w:val="SGGSGurm"/>
      </w:pPr>
      <w:r>
        <w:rPr>
          <w:cs/>
          <w:lang w:bidi="pa-IN"/>
        </w:rPr>
        <w:t>ਅਨਦਿਨੁ ਹਰਿ ਜੀਉ ਸਚਾ ਸੇਵੀ ਪੂਰੈ ਭਾਗਿ ਗੁਰੁ ਪਾਵਣਿਆ ॥੬</w:t>
      </w:r>
      <w:r>
        <w:rPr>
          <w:cs/>
        </w:rPr>
        <w:t xml:space="preserve">॥ </w:t>
      </w:r>
      <w:r>
        <w:rPr>
          <w:color w:val="008000"/>
          <w:sz w:val="18"/>
        </w:rPr>
        <w:t>(116)</w:t>
      </w:r>
    </w:p>
    <w:p w:rsidR="00A75876" w:rsidRDefault="00A75876">
      <w:pPr>
        <w:pStyle w:val="SGGSHindi"/>
      </w:pPr>
      <w:r>
        <w:rPr>
          <w:cs/>
        </w:rPr>
        <w:t>अनदिनु</w:t>
      </w:r>
      <w:r>
        <w:t xml:space="preserve"> </w:t>
      </w:r>
      <w:r>
        <w:rPr>
          <w:cs/>
        </w:rPr>
        <w:t>हरि</w:t>
      </w:r>
      <w:r>
        <w:t xml:space="preserve"> </w:t>
      </w:r>
      <w:r>
        <w:rPr>
          <w:cs/>
        </w:rPr>
        <w:t>जीउ</w:t>
      </w:r>
      <w:r>
        <w:t xml:space="preserve"> </w:t>
      </w:r>
      <w:r>
        <w:rPr>
          <w:cs/>
        </w:rPr>
        <w:t>सचा</w:t>
      </w:r>
      <w:r>
        <w:t xml:space="preserve"> </w:t>
      </w:r>
      <w:r>
        <w:rPr>
          <w:cs/>
        </w:rPr>
        <w:t>सेवी</w:t>
      </w:r>
      <w:r>
        <w:t xml:space="preserve"> </w:t>
      </w:r>
      <w:r>
        <w:rPr>
          <w:cs/>
        </w:rPr>
        <w:t>पूरै</w:t>
      </w:r>
      <w:r>
        <w:t xml:space="preserve"> </w:t>
      </w:r>
      <w:r>
        <w:rPr>
          <w:cs/>
        </w:rPr>
        <w:t>भागि</w:t>
      </w:r>
      <w:r>
        <w:t xml:space="preserve"> </w:t>
      </w:r>
      <w:r>
        <w:rPr>
          <w:cs/>
        </w:rPr>
        <w:t>गुरु</w:t>
      </w:r>
      <w:r>
        <w:t xml:space="preserve"> </w:t>
      </w:r>
      <w:r>
        <w:rPr>
          <w:cs/>
        </w:rPr>
        <w:t>पावणिआ</w:t>
      </w:r>
      <w:r>
        <w:t xml:space="preserve"> </w:t>
      </w:r>
      <w:r>
        <w:rPr>
          <w:cs/>
        </w:rPr>
        <w:t>॥६॥</w:t>
      </w:r>
    </w:p>
    <w:p w:rsidR="00A75876" w:rsidRDefault="00A75876">
      <w:pPr>
        <w:pStyle w:val="SGGSRoman"/>
      </w:pPr>
      <w:r>
        <w:t>an-din har jee-o sachaa sayvee poorai bhaag gur paavni-aa. ||6||</w:t>
      </w:r>
    </w:p>
    <w:p w:rsidR="00A75876" w:rsidRDefault="00A75876">
      <w:pPr>
        <w:pStyle w:val="SGGSTrans"/>
      </w:pPr>
      <w:r>
        <w:t>So serve the Dear True Lord, night and day. By perfect good destiny, the Guru is found. ||6||</w:t>
      </w:r>
    </w:p>
    <w:p w:rsidR="00A75876" w:rsidRDefault="00A75876">
      <w:pPr>
        <w:pStyle w:val="SGGSGurm"/>
      </w:pPr>
      <w:r>
        <w:rPr>
          <w:cs/>
          <w:lang w:bidi="pa-IN"/>
        </w:rPr>
        <w:t>ਆਪੇ ਬਖਸੇ ਮੇਲਿ ਮਿਲਾਏ</w:t>
      </w:r>
      <w:r>
        <w:rPr>
          <w:cs/>
        </w:rPr>
        <w:t xml:space="preserve"> ॥ </w:t>
      </w:r>
      <w:r>
        <w:rPr>
          <w:color w:val="008000"/>
          <w:sz w:val="18"/>
        </w:rPr>
        <w:t>(116)</w:t>
      </w:r>
    </w:p>
    <w:p w:rsidR="00A75876" w:rsidRDefault="00A75876">
      <w:pPr>
        <w:pStyle w:val="SGGSHindi"/>
      </w:pPr>
      <w:r>
        <w:rPr>
          <w:cs/>
        </w:rPr>
        <w:t>आपे</w:t>
      </w:r>
      <w:r>
        <w:t xml:space="preserve"> </w:t>
      </w:r>
      <w:r>
        <w:rPr>
          <w:cs/>
        </w:rPr>
        <w:t>बखसे</w:t>
      </w:r>
      <w:r>
        <w:t xml:space="preserve"> </w:t>
      </w:r>
      <w:r>
        <w:rPr>
          <w:cs/>
        </w:rPr>
        <w:t>मेलि</w:t>
      </w:r>
      <w:r>
        <w:t xml:space="preserve"> </w:t>
      </w:r>
      <w:r>
        <w:rPr>
          <w:cs/>
        </w:rPr>
        <w:t>मिलाए</w:t>
      </w:r>
      <w:r>
        <w:t xml:space="preserve"> </w:t>
      </w:r>
      <w:r>
        <w:rPr>
          <w:cs/>
        </w:rPr>
        <w:t>॥</w:t>
      </w:r>
    </w:p>
    <w:p w:rsidR="00A75876" w:rsidRDefault="00A75876">
      <w:pPr>
        <w:pStyle w:val="SGGSRoman"/>
      </w:pPr>
      <w:r>
        <w:t>aapay bakhsay mayl milaa-ay.</w:t>
      </w:r>
    </w:p>
    <w:p w:rsidR="00A75876" w:rsidRDefault="00A75876">
      <w:pPr>
        <w:pStyle w:val="SGGSTrans"/>
      </w:pPr>
      <w:r>
        <w:t>He Himself forgives and unites in His Union.</w:t>
      </w:r>
    </w:p>
    <w:p w:rsidR="00A75876" w:rsidRDefault="00A75876">
      <w:pPr>
        <w:pStyle w:val="SGGSGurm"/>
      </w:pPr>
      <w:r>
        <w:rPr>
          <w:cs/>
          <w:lang w:bidi="pa-IN"/>
        </w:rPr>
        <w:t xml:space="preserve">ਪੂਰੇ ਗੁਰ ਤੇ ਨਾਮੁ ਨਿਧਿ ਪਾਏ ॥ </w:t>
      </w:r>
      <w:r>
        <w:rPr>
          <w:color w:val="008000"/>
          <w:sz w:val="18"/>
        </w:rPr>
        <w:t>(116)</w:t>
      </w:r>
    </w:p>
    <w:p w:rsidR="00A75876" w:rsidRDefault="00A75876">
      <w:pPr>
        <w:pStyle w:val="SGGSHindi"/>
      </w:pPr>
      <w:r>
        <w:rPr>
          <w:cs/>
        </w:rPr>
        <w:t>पूरे</w:t>
      </w:r>
      <w:r>
        <w:t xml:space="preserve"> </w:t>
      </w:r>
      <w:r>
        <w:rPr>
          <w:cs/>
        </w:rPr>
        <w:t>गुर</w:t>
      </w:r>
      <w:r>
        <w:t xml:space="preserve"> </w:t>
      </w:r>
      <w:r>
        <w:rPr>
          <w:cs/>
        </w:rPr>
        <w:t>ते</w:t>
      </w:r>
      <w:r>
        <w:t xml:space="preserve"> </w:t>
      </w:r>
      <w:r>
        <w:rPr>
          <w:cs/>
        </w:rPr>
        <w:t>नामु</w:t>
      </w:r>
      <w:r>
        <w:t xml:space="preserve"> </w:t>
      </w:r>
      <w:r>
        <w:rPr>
          <w:cs/>
        </w:rPr>
        <w:t>निधि</w:t>
      </w:r>
      <w:r>
        <w:t xml:space="preserve"> </w:t>
      </w:r>
      <w:r>
        <w:rPr>
          <w:cs/>
        </w:rPr>
        <w:t>पाए</w:t>
      </w:r>
      <w:r>
        <w:t xml:space="preserve"> </w:t>
      </w:r>
      <w:r>
        <w:rPr>
          <w:cs/>
        </w:rPr>
        <w:t>॥</w:t>
      </w:r>
    </w:p>
    <w:p w:rsidR="00A75876" w:rsidRDefault="00A75876">
      <w:pPr>
        <w:pStyle w:val="SGGSRoman"/>
      </w:pPr>
      <w:r>
        <w:t>pooray gur tay naam niDh paa-ay.</w:t>
      </w:r>
    </w:p>
    <w:p w:rsidR="00A75876" w:rsidRDefault="00A75876">
      <w:pPr>
        <w:pStyle w:val="SGGSTrans"/>
      </w:pPr>
      <w:r>
        <w:t>From the Perfect Guru, the Treasure of the Naam is obtained.</w:t>
      </w:r>
    </w:p>
    <w:p w:rsidR="00A75876" w:rsidRDefault="00A75876">
      <w:pPr>
        <w:pStyle w:val="SGGSGurm"/>
      </w:pPr>
      <w:r>
        <w:rPr>
          <w:cs/>
          <w:lang w:bidi="pa-IN"/>
        </w:rPr>
        <w:t>ਸਚੈ ਨਾਮਿ ਸਦਾ ਮਨੁ ਸਚਾ ਸਚੁ ਸੇਵੇ ਦੁਖੁ ਗਵਾਵਣਿਆ ॥੭</w:t>
      </w:r>
      <w:r>
        <w:rPr>
          <w:cs/>
        </w:rPr>
        <w:t xml:space="preserve">॥ </w:t>
      </w:r>
      <w:r>
        <w:rPr>
          <w:color w:val="008000"/>
          <w:sz w:val="18"/>
        </w:rPr>
        <w:t>(116)</w:t>
      </w:r>
    </w:p>
    <w:p w:rsidR="00A75876" w:rsidRDefault="00A75876">
      <w:pPr>
        <w:pStyle w:val="SGGSHindi"/>
      </w:pPr>
      <w:r>
        <w:rPr>
          <w:cs/>
        </w:rPr>
        <w:t>सचै</w:t>
      </w:r>
      <w:r>
        <w:t xml:space="preserve"> </w:t>
      </w:r>
      <w:r>
        <w:rPr>
          <w:cs/>
        </w:rPr>
        <w:t>नामि</w:t>
      </w:r>
      <w:r>
        <w:t xml:space="preserve"> </w:t>
      </w:r>
      <w:r>
        <w:rPr>
          <w:cs/>
        </w:rPr>
        <w:t>सदा</w:t>
      </w:r>
      <w:r>
        <w:t xml:space="preserve"> </w:t>
      </w:r>
      <w:r>
        <w:rPr>
          <w:cs/>
        </w:rPr>
        <w:t>मनु</w:t>
      </w:r>
      <w:r>
        <w:t xml:space="preserve"> </w:t>
      </w:r>
      <w:r>
        <w:rPr>
          <w:cs/>
        </w:rPr>
        <w:t>सचा</w:t>
      </w:r>
      <w:r>
        <w:t xml:space="preserve"> </w:t>
      </w:r>
      <w:r>
        <w:rPr>
          <w:cs/>
        </w:rPr>
        <w:t>सचु</w:t>
      </w:r>
      <w:r>
        <w:t xml:space="preserve"> </w:t>
      </w:r>
      <w:r>
        <w:rPr>
          <w:cs/>
        </w:rPr>
        <w:t>सेवे</w:t>
      </w:r>
      <w:r>
        <w:t xml:space="preserve"> </w:t>
      </w:r>
      <w:r>
        <w:rPr>
          <w:cs/>
        </w:rPr>
        <w:t>दुखु</w:t>
      </w:r>
      <w:r>
        <w:t xml:space="preserve"> </w:t>
      </w:r>
      <w:r>
        <w:rPr>
          <w:cs/>
        </w:rPr>
        <w:t>गवावणिआ</w:t>
      </w:r>
      <w:r>
        <w:t xml:space="preserve"> </w:t>
      </w:r>
      <w:r>
        <w:rPr>
          <w:cs/>
        </w:rPr>
        <w:t>॥७॥</w:t>
      </w:r>
    </w:p>
    <w:p w:rsidR="00A75876" w:rsidRDefault="00A75876">
      <w:pPr>
        <w:pStyle w:val="SGGSRoman"/>
      </w:pPr>
      <w:r>
        <w:t>sachai naam sadaa man sachaa sach sayvay dukh gavaavni-aa. ||7||</w:t>
      </w:r>
    </w:p>
    <w:p w:rsidR="00A75876" w:rsidRDefault="00A75876">
      <w:pPr>
        <w:pStyle w:val="SGGSTrans"/>
      </w:pPr>
      <w:r>
        <w:t>By the True Name, the mind is made true forever. Serving the True Lord, sorrow is driven out. ||7||</w:t>
      </w:r>
    </w:p>
    <w:p w:rsidR="00A75876" w:rsidRDefault="00A75876">
      <w:pPr>
        <w:pStyle w:val="SGGSGurm"/>
      </w:pPr>
      <w:r>
        <w:rPr>
          <w:cs/>
          <w:lang w:bidi="pa-IN"/>
        </w:rPr>
        <w:t xml:space="preserve">ਸਦਾ ਹਜੂਰਿ ਦੂਰਿ ਨ ਜਾਣਹੁ ॥ </w:t>
      </w:r>
      <w:r>
        <w:rPr>
          <w:color w:val="008000"/>
          <w:sz w:val="18"/>
        </w:rPr>
        <w:t>(116)</w:t>
      </w:r>
    </w:p>
    <w:p w:rsidR="00A75876" w:rsidRDefault="00A75876">
      <w:pPr>
        <w:pStyle w:val="SGGSHindi"/>
      </w:pPr>
      <w:r>
        <w:rPr>
          <w:cs/>
        </w:rPr>
        <w:t>सदा</w:t>
      </w:r>
      <w:r>
        <w:t xml:space="preserve"> </w:t>
      </w:r>
      <w:r>
        <w:rPr>
          <w:cs/>
        </w:rPr>
        <w:t>हजूरि</w:t>
      </w:r>
      <w:r>
        <w:t xml:space="preserve"> </w:t>
      </w:r>
      <w:r>
        <w:rPr>
          <w:cs/>
        </w:rPr>
        <w:t>दूरि</w:t>
      </w:r>
      <w:r>
        <w:t xml:space="preserve"> </w:t>
      </w:r>
      <w:r>
        <w:rPr>
          <w:cs/>
        </w:rPr>
        <w:t>न</w:t>
      </w:r>
      <w:r>
        <w:t xml:space="preserve"> </w:t>
      </w:r>
      <w:r>
        <w:rPr>
          <w:cs/>
        </w:rPr>
        <w:t>जाणहु</w:t>
      </w:r>
      <w:r>
        <w:t xml:space="preserve"> </w:t>
      </w:r>
      <w:r>
        <w:rPr>
          <w:cs/>
        </w:rPr>
        <w:t>॥</w:t>
      </w:r>
    </w:p>
    <w:p w:rsidR="00A75876" w:rsidRDefault="00A75876">
      <w:pPr>
        <w:pStyle w:val="SGGSRoman"/>
      </w:pPr>
      <w:r>
        <w:t>sadaa hajoor door na jaanhu.</w:t>
      </w:r>
    </w:p>
    <w:p w:rsidR="00A75876" w:rsidRDefault="00A75876">
      <w:pPr>
        <w:pStyle w:val="SGGSTrans"/>
      </w:pPr>
      <w:r>
        <w:t>He is always close at hand-do not think that He is far away.</w:t>
      </w:r>
    </w:p>
    <w:p w:rsidR="00A75876" w:rsidRDefault="00A75876">
      <w:pPr>
        <w:pStyle w:val="SGGSGurm"/>
      </w:pPr>
      <w:r>
        <w:rPr>
          <w:cs/>
          <w:lang w:bidi="pa-IN"/>
        </w:rPr>
        <w:t xml:space="preserve">ਗੁਰ ਸਬਦੀ ਹਰਿ ਅੰਤਰਿ ਪਛਾਣਹੁ ॥ </w:t>
      </w:r>
      <w:r>
        <w:rPr>
          <w:color w:val="008000"/>
          <w:sz w:val="18"/>
        </w:rPr>
        <w:t>(116)</w:t>
      </w:r>
    </w:p>
    <w:p w:rsidR="00A75876" w:rsidRDefault="00A75876">
      <w:pPr>
        <w:pStyle w:val="SGGSHindi"/>
      </w:pPr>
      <w:r>
        <w:rPr>
          <w:cs/>
        </w:rPr>
        <w:t>गुर</w:t>
      </w:r>
      <w:r>
        <w:t xml:space="preserve"> </w:t>
      </w:r>
      <w:r>
        <w:rPr>
          <w:cs/>
        </w:rPr>
        <w:t>सबदी</w:t>
      </w:r>
      <w:r>
        <w:t xml:space="preserve"> </w:t>
      </w:r>
      <w:r>
        <w:rPr>
          <w:cs/>
        </w:rPr>
        <w:t>हरि</w:t>
      </w:r>
      <w:r>
        <w:t xml:space="preserve"> </w:t>
      </w:r>
      <w:r>
        <w:rPr>
          <w:cs/>
        </w:rPr>
        <w:t>अंतरि</w:t>
      </w:r>
      <w:r>
        <w:t xml:space="preserve"> </w:t>
      </w:r>
      <w:r>
        <w:rPr>
          <w:cs/>
        </w:rPr>
        <w:t>पछाणहु</w:t>
      </w:r>
      <w:r>
        <w:t xml:space="preserve"> </w:t>
      </w:r>
      <w:r>
        <w:rPr>
          <w:cs/>
        </w:rPr>
        <w:t>॥</w:t>
      </w:r>
    </w:p>
    <w:p w:rsidR="00A75876" w:rsidRDefault="00A75876">
      <w:pPr>
        <w:pStyle w:val="SGGSRoman"/>
      </w:pPr>
      <w:r>
        <w:t>gur sabdee har antar pachhaanhu.</w:t>
      </w:r>
    </w:p>
    <w:p w:rsidR="00A75876" w:rsidRDefault="00A75876">
      <w:pPr>
        <w:pStyle w:val="SGGSTrans"/>
      </w:pPr>
      <w:r>
        <w:t>Through the Word of the Guru's Shabad, recognize the Lord deep within your own being.</w:t>
      </w:r>
    </w:p>
    <w:p w:rsidR="00A75876" w:rsidRDefault="00A75876">
      <w:pPr>
        <w:pStyle w:val="SGGSGurm"/>
      </w:pPr>
      <w:r>
        <w:rPr>
          <w:cs/>
          <w:lang w:bidi="pa-IN"/>
        </w:rPr>
        <w:t>ਨਾਨਕ ਨਾਮਿ ਮਿਲੈ ਵਡਿਆਈ ਪੂਰੇ ਗੁਰ ਤੇ ਪਾਵਣਿਆ ॥੮</w:t>
      </w:r>
      <w:r>
        <w:rPr>
          <w:cs/>
        </w:rPr>
        <w:t>॥</w:t>
      </w:r>
      <w:r>
        <w:rPr>
          <w:lang w:bidi="pa-IN"/>
        </w:rPr>
        <w:t>੧੧</w:t>
      </w:r>
      <w:r>
        <w:rPr>
          <w:cs/>
        </w:rPr>
        <w:t>॥</w:t>
      </w:r>
      <w:r>
        <w:rPr>
          <w:lang w:bidi="pa-IN"/>
        </w:rPr>
        <w:t>੧੨</w:t>
      </w:r>
      <w:r>
        <w:rPr>
          <w:cs/>
        </w:rPr>
        <w:t xml:space="preserve">॥ </w:t>
      </w:r>
      <w:r>
        <w:rPr>
          <w:color w:val="008000"/>
          <w:sz w:val="18"/>
        </w:rPr>
        <w:t>(116)</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पूरे</w:t>
      </w:r>
      <w:r>
        <w:t xml:space="preserve"> </w:t>
      </w:r>
      <w:r>
        <w:rPr>
          <w:cs/>
        </w:rPr>
        <w:t>गुर</w:t>
      </w:r>
      <w:r>
        <w:t xml:space="preserve"> </w:t>
      </w:r>
      <w:r>
        <w:rPr>
          <w:cs/>
        </w:rPr>
        <w:t>ते</w:t>
      </w:r>
      <w:r>
        <w:t xml:space="preserve"> </w:t>
      </w:r>
      <w:r>
        <w:rPr>
          <w:cs/>
        </w:rPr>
        <w:t>पावणिआ</w:t>
      </w:r>
      <w:r>
        <w:t xml:space="preserve"> </w:t>
      </w:r>
      <w:r>
        <w:rPr>
          <w:cs/>
        </w:rPr>
        <w:t>॥८॥११॥१२॥</w:t>
      </w:r>
    </w:p>
    <w:p w:rsidR="00A75876" w:rsidRDefault="00A75876">
      <w:pPr>
        <w:pStyle w:val="SGGSRoman"/>
      </w:pPr>
      <w:r>
        <w:t>naanak naam milai vadi-aa-ee pooray gur tay paavni-aa. ||8||11||12||</w:t>
      </w:r>
    </w:p>
    <w:p w:rsidR="00A75876" w:rsidRDefault="00A75876">
      <w:pPr>
        <w:pStyle w:val="SGGSTrans"/>
      </w:pPr>
      <w:r>
        <w:t>O Nanak, through the Naam, glorious greatness is received. Through the Perfect Guru, the Naam is obtained. ||8||11||12||</w:t>
      </w:r>
    </w:p>
    <w:p w:rsidR="00A75876" w:rsidRDefault="00A75876">
      <w:pPr>
        <w:pStyle w:val="SGGSGurm"/>
      </w:pPr>
      <w:r>
        <w:rPr>
          <w:cs/>
          <w:lang w:bidi="pa-IN"/>
        </w:rPr>
        <w:t xml:space="preserve">ਮਾਝ ਮਹਲਾ ੩ </w:t>
      </w:r>
      <w:r>
        <w:rPr>
          <w:cs/>
        </w:rPr>
        <w:t xml:space="preserve">॥ </w:t>
      </w:r>
      <w:r>
        <w:rPr>
          <w:color w:val="008000"/>
          <w:sz w:val="18"/>
        </w:rPr>
        <w:t>(116)</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ਐਥੈ ਸਾਚੇ ਸੁ ਆਗੈ ਸਾਚੇ ॥ </w:t>
      </w:r>
      <w:r>
        <w:rPr>
          <w:color w:val="008000"/>
          <w:sz w:val="18"/>
        </w:rPr>
        <w:t>(116)</w:t>
      </w:r>
    </w:p>
    <w:p w:rsidR="00A75876" w:rsidRDefault="00A75876">
      <w:pPr>
        <w:pStyle w:val="SGGSHindi"/>
      </w:pPr>
      <w:r>
        <w:rPr>
          <w:cs/>
        </w:rPr>
        <w:t>ऐथै</w:t>
      </w:r>
      <w:r>
        <w:t xml:space="preserve"> </w:t>
      </w:r>
      <w:r>
        <w:rPr>
          <w:cs/>
        </w:rPr>
        <w:t>साचे</w:t>
      </w:r>
      <w:r>
        <w:t xml:space="preserve"> </w:t>
      </w:r>
      <w:r>
        <w:rPr>
          <w:cs/>
        </w:rPr>
        <w:t>सु</w:t>
      </w:r>
      <w:r>
        <w:t xml:space="preserve"> </w:t>
      </w:r>
      <w:r>
        <w:rPr>
          <w:cs/>
        </w:rPr>
        <w:t>आगै</w:t>
      </w:r>
      <w:r>
        <w:t xml:space="preserve"> </w:t>
      </w:r>
      <w:r>
        <w:rPr>
          <w:cs/>
        </w:rPr>
        <w:t>साचे</w:t>
      </w:r>
      <w:r>
        <w:t xml:space="preserve"> </w:t>
      </w:r>
      <w:r>
        <w:rPr>
          <w:cs/>
        </w:rPr>
        <w:t>॥</w:t>
      </w:r>
    </w:p>
    <w:p w:rsidR="00A75876" w:rsidRDefault="00A75876">
      <w:pPr>
        <w:pStyle w:val="SGGSRoman"/>
      </w:pPr>
      <w:r>
        <w:t>aithai saachay so aagai saachay.</w:t>
      </w:r>
    </w:p>
    <w:p w:rsidR="00A75876" w:rsidRDefault="00A75876">
      <w:pPr>
        <w:pStyle w:val="SGGSTrans"/>
      </w:pPr>
      <w:r>
        <w:t>Those who are True here, are True hereafter as well.</w:t>
      </w:r>
    </w:p>
    <w:p w:rsidR="00A75876" w:rsidRDefault="00A75876">
      <w:pPr>
        <w:pStyle w:val="SGGSGurm"/>
      </w:pPr>
      <w:r>
        <w:rPr>
          <w:cs/>
          <w:lang w:bidi="pa-IN"/>
        </w:rPr>
        <w:t xml:space="preserve">ਮਨੁ ਸਚਾ ਸਚੈ ਸਬਦਿ ਰਾਚੇ ॥ </w:t>
      </w:r>
      <w:r>
        <w:rPr>
          <w:color w:val="008000"/>
          <w:sz w:val="18"/>
        </w:rPr>
        <w:t>(116)</w:t>
      </w:r>
    </w:p>
    <w:p w:rsidR="00A75876" w:rsidRDefault="00A75876">
      <w:pPr>
        <w:pStyle w:val="SGGSHindi"/>
      </w:pPr>
      <w:r>
        <w:rPr>
          <w:cs/>
        </w:rPr>
        <w:t>मनु</w:t>
      </w:r>
      <w:r>
        <w:t xml:space="preserve"> </w:t>
      </w:r>
      <w:r>
        <w:rPr>
          <w:cs/>
        </w:rPr>
        <w:t>सचा</w:t>
      </w:r>
      <w:r>
        <w:t xml:space="preserve"> </w:t>
      </w:r>
      <w:r>
        <w:rPr>
          <w:cs/>
        </w:rPr>
        <w:t>सचै</w:t>
      </w:r>
      <w:r>
        <w:t xml:space="preserve"> </w:t>
      </w:r>
      <w:r>
        <w:rPr>
          <w:cs/>
        </w:rPr>
        <w:t>सबदि</w:t>
      </w:r>
      <w:r>
        <w:t xml:space="preserve"> </w:t>
      </w:r>
      <w:r>
        <w:rPr>
          <w:cs/>
        </w:rPr>
        <w:t>राचे</w:t>
      </w:r>
      <w:r>
        <w:t xml:space="preserve"> </w:t>
      </w:r>
      <w:r>
        <w:rPr>
          <w:cs/>
        </w:rPr>
        <w:t>॥</w:t>
      </w:r>
    </w:p>
    <w:p w:rsidR="00A75876" w:rsidRDefault="00A75876">
      <w:pPr>
        <w:pStyle w:val="SGGSRoman"/>
      </w:pPr>
      <w:r>
        <w:t>man sachaa sachai sabad raachay.</w:t>
      </w:r>
    </w:p>
    <w:p w:rsidR="00A75876" w:rsidRDefault="00A75876">
      <w:pPr>
        <w:pStyle w:val="SGGSTrans"/>
      </w:pPr>
      <w:r>
        <w:t>That mind is true, which is attuned to the True Shabad.</w:t>
      </w:r>
    </w:p>
    <w:p w:rsidR="00A75876" w:rsidRDefault="00A75876">
      <w:pPr>
        <w:pStyle w:val="SGGSGurm"/>
      </w:pPr>
      <w:r>
        <w:rPr>
          <w:cs/>
          <w:lang w:bidi="pa-IN"/>
        </w:rPr>
        <w:t>ਸਚਾ ਸੇਵਹਿ ਸਚੁ ਕਮਾਵਹਿ ਸਚੋ ਸਚੁ ਕਮਾਵਣਿਆ ॥੧</w:t>
      </w:r>
      <w:r>
        <w:rPr>
          <w:cs/>
        </w:rPr>
        <w:t xml:space="preserve">॥ </w:t>
      </w:r>
      <w:r>
        <w:rPr>
          <w:color w:val="008000"/>
          <w:sz w:val="18"/>
        </w:rPr>
        <w:t>(116)</w:t>
      </w:r>
    </w:p>
    <w:p w:rsidR="00A75876" w:rsidRDefault="00A75876">
      <w:pPr>
        <w:pStyle w:val="SGGSHindi"/>
      </w:pPr>
      <w:r>
        <w:rPr>
          <w:cs/>
        </w:rPr>
        <w:t>सचा</w:t>
      </w:r>
      <w:r>
        <w:t xml:space="preserve"> </w:t>
      </w:r>
      <w:r>
        <w:rPr>
          <w:cs/>
        </w:rPr>
        <w:t>सेवहि</w:t>
      </w:r>
      <w:r>
        <w:t xml:space="preserve"> </w:t>
      </w:r>
      <w:r>
        <w:rPr>
          <w:cs/>
        </w:rPr>
        <w:t>सचु</w:t>
      </w:r>
      <w:r>
        <w:t xml:space="preserve"> </w:t>
      </w:r>
      <w:r>
        <w:rPr>
          <w:cs/>
        </w:rPr>
        <w:t>कमावहि</w:t>
      </w:r>
      <w:r>
        <w:t xml:space="preserve"> </w:t>
      </w:r>
      <w:r>
        <w:rPr>
          <w:cs/>
        </w:rPr>
        <w:t>सचो</w:t>
      </w:r>
      <w:r>
        <w:t xml:space="preserve"> </w:t>
      </w:r>
      <w:r>
        <w:rPr>
          <w:cs/>
        </w:rPr>
        <w:t>सचु</w:t>
      </w:r>
      <w:r>
        <w:t xml:space="preserve"> </w:t>
      </w:r>
      <w:r>
        <w:rPr>
          <w:cs/>
        </w:rPr>
        <w:t>कमावणिआ</w:t>
      </w:r>
      <w:r>
        <w:t xml:space="preserve"> </w:t>
      </w:r>
      <w:r>
        <w:rPr>
          <w:cs/>
        </w:rPr>
        <w:t>॥१॥</w:t>
      </w:r>
    </w:p>
    <w:p w:rsidR="00A75876" w:rsidRDefault="00A75876">
      <w:pPr>
        <w:pStyle w:val="SGGSRoman"/>
      </w:pPr>
      <w:r>
        <w:t>sachaa sayveh sach kamaaveh sacho sach kamaavani-aa. ||1||</w:t>
      </w:r>
    </w:p>
    <w:p w:rsidR="00A75876" w:rsidRDefault="00A75876">
      <w:pPr>
        <w:pStyle w:val="SGGSTrans"/>
      </w:pPr>
      <w:r>
        <w:t>They serve the True One, and practice Truth; they earn Truth, and only Truth. ||1||</w:t>
      </w:r>
    </w:p>
    <w:p w:rsidR="00A75876" w:rsidRDefault="00A75876">
      <w:pPr>
        <w:pStyle w:val="SGGSGurm"/>
      </w:pPr>
      <w:r>
        <w:rPr>
          <w:cs/>
          <w:lang w:bidi="pa-IN"/>
        </w:rPr>
        <w:t xml:space="preserve">ਹਉ ਵਾਰੀ ਜੀਉ ਵਾਰੀ ਸਚਾ ਨਾਮੁ ਮੰਨਿ ਵਸਾਵਣਿਆ ॥ </w:t>
      </w:r>
      <w:r>
        <w:rPr>
          <w:color w:val="008000"/>
          <w:sz w:val="18"/>
        </w:rPr>
        <w:t>(116)</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सचा</w:t>
      </w:r>
      <w:r>
        <w:t xml:space="preserve"> </w:t>
      </w:r>
      <w:r>
        <w:rPr>
          <w:cs/>
        </w:rPr>
        <w:t>नामु</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sachaa naam man vasaavani-aa.</w:t>
      </w:r>
    </w:p>
    <w:p w:rsidR="00A75876" w:rsidRDefault="00A75876">
      <w:pPr>
        <w:pStyle w:val="SGGSTrans"/>
      </w:pPr>
      <w:r>
        <w:t>I am a sacrifice, my soul is a sacrifice, to those whose minds are filled with the True Name.</w:t>
      </w:r>
    </w:p>
    <w:p w:rsidR="00A75876" w:rsidRDefault="00A75876">
      <w:pPr>
        <w:pStyle w:val="SGGSGurm"/>
      </w:pPr>
      <w:r>
        <w:rPr>
          <w:cs/>
          <w:lang w:bidi="pa-IN"/>
        </w:rPr>
        <w:t>ਸਚੇ ਸੇਵਹਿ ਸਚਿ ਸਮਾਵਹਿ ਸਚੇ ਕੇ ਗੁਣ ਗਾਵਣਿਆ ॥੧</w:t>
      </w:r>
      <w:r>
        <w:rPr>
          <w:cs/>
        </w:rPr>
        <w:t xml:space="preserve">॥ </w:t>
      </w:r>
      <w:r>
        <w:rPr>
          <w:lang w:bidi="pa-IN"/>
        </w:rPr>
        <w:t xml:space="preserve">ਰਹਾਉ ॥ </w:t>
      </w:r>
      <w:r>
        <w:rPr>
          <w:color w:val="008000"/>
          <w:sz w:val="18"/>
        </w:rPr>
        <w:t>(116)</w:t>
      </w:r>
    </w:p>
    <w:p w:rsidR="00A75876" w:rsidRDefault="00A75876">
      <w:pPr>
        <w:pStyle w:val="SGGSHindi"/>
      </w:pPr>
      <w:r>
        <w:rPr>
          <w:cs/>
        </w:rPr>
        <w:t>सचे</w:t>
      </w:r>
      <w:r>
        <w:t xml:space="preserve"> </w:t>
      </w:r>
      <w:r>
        <w:rPr>
          <w:cs/>
        </w:rPr>
        <w:t>सेवहि</w:t>
      </w:r>
      <w:r>
        <w:t xml:space="preserve"> </w:t>
      </w:r>
      <w:r>
        <w:rPr>
          <w:cs/>
        </w:rPr>
        <w:t>सचि</w:t>
      </w:r>
      <w:r>
        <w:t xml:space="preserve"> </w:t>
      </w:r>
      <w:r>
        <w:rPr>
          <w:cs/>
        </w:rPr>
        <w:t>समावहि</w:t>
      </w:r>
      <w:r>
        <w:t xml:space="preserve"> </w:t>
      </w:r>
      <w:r>
        <w:rPr>
          <w:cs/>
        </w:rPr>
        <w:t>सचे</w:t>
      </w:r>
      <w:r>
        <w:t xml:space="preserve"> </w:t>
      </w:r>
      <w:r>
        <w:rPr>
          <w:cs/>
        </w:rPr>
        <w:t>के</w:t>
      </w:r>
      <w:r>
        <w:t xml:space="preserve"> </w:t>
      </w:r>
      <w:r>
        <w:rPr>
          <w:cs/>
        </w:rPr>
        <w:t>गुण</w:t>
      </w:r>
      <w:r>
        <w:t xml:space="preserve"> </w:t>
      </w:r>
      <w:r>
        <w:rPr>
          <w:cs/>
        </w:rPr>
        <w:t>गावणिआ</w:t>
      </w:r>
      <w:r>
        <w:t xml:space="preserve"> </w:t>
      </w:r>
      <w:r>
        <w:rPr>
          <w:cs/>
        </w:rPr>
        <w:t>॥१॥</w:t>
      </w:r>
      <w:r>
        <w:t xml:space="preserve"> </w:t>
      </w:r>
      <w:r>
        <w:rPr>
          <w:cs/>
        </w:rPr>
        <w:t>रहाउ</w:t>
      </w:r>
      <w:r>
        <w:t xml:space="preserve"> </w:t>
      </w:r>
      <w:r>
        <w:rPr>
          <w:cs/>
        </w:rPr>
        <w:t>॥</w:t>
      </w:r>
    </w:p>
    <w:p w:rsidR="00A75876" w:rsidRDefault="00A75876">
      <w:pPr>
        <w:pStyle w:val="SGGSRoman"/>
      </w:pPr>
      <w:r>
        <w:t>sachay sayveh sach samaaveh sachay kay gun gaavani-aa. ||1|| rahaa-o.</w:t>
      </w:r>
    </w:p>
    <w:p w:rsidR="00A75876" w:rsidRDefault="00A75876">
      <w:pPr>
        <w:pStyle w:val="SGGSTrans"/>
      </w:pPr>
      <w:r>
        <w:t>They serve the True One, and are absorbed into the True One, singing the Glorious Praises of the True One. ||1||Pause||</w:t>
      </w:r>
    </w:p>
    <w:p w:rsidR="00A75876" w:rsidRDefault="00A75876">
      <w:pPr>
        <w:pStyle w:val="SGGSGurm"/>
      </w:pPr>
      <w:r>
        <w:rPr>
          <w:cs/>
          <w:lang w:bidi="pa-IN"/>
        </w:rPr>
        <w:t xml:space="preserve">ਪੰਡਿਤ ਪੜਹਿ ਸਾਦੁ ਨ ਪਾਵਹਿ ॥ </w:t>
      </w:r>
      <w:r>
        <w:rPr>
          <w:color w:val="008000"/>
          <w:sz w:val="18"/>
        </w:rPr>
        <w:t>(116)</w:t>
      </w:r>
    </w:p>
    <w:p w:rsidR="00A75876" w:rsidRDefault="00A75876">
      <w:pPr>
        <w:pStyle w:val="SGGSHindi"/>
      </w:pPr>
      <w:r>
        <w:rPr>
          <w:cs/>
        </w:rPr>
        <w:t>पंडित</w:t>
      </w:r>
      <w:r>
        <w:t xml:space="preserve"> </w:t>
      </w:r>
      <w:r>
        <w:rPr>
          <w:cs/>
        </w:rPr>
        <w:t>पड़हि</w:t>
      </w:r>
      <w:r>
        <w:t xml:space="preserve"> </w:t>
      </w:r>
      <w:r>
        <w:rPr>
          <w:cs/>
        </w:rPr>
        <w:t>सादु</w:t>
      </w:r>
      <w:r>
        <w:t xml:space="preserve"> </w:t>
      </w:r>
      <w:r>
        <w:rPr>
          <w:cs/>
        </w:rPr>
        <w:t>न</w:t>
      </w:r>
      <w:r>
        <w:t xml:space="preserve"> </w:t>
      </w:r>
      <w:r>
        <w:rPr>
          <w:cs/>
        </w:rPr>
        <w:t>पावहि</w:t>
      </w:r>
      <w:r>
        <w:t xml:space="preserve"> </w:t>
      </w:r>
      <w:r>
        <w:rPr>
          <w:cs/>
        </w:rPr>
        <w:t>॥</w:t>
      </w:r>
    </w:p>
    <w:p w:rsidR="00A75876" w:rsidRDefault="00A75876">
      <w:pPr>
        <w:pStyle w:val="SGGSRoman"/>
      </w:pPr>
      <w:r>
        <w:t>pandit parheh saad na paavahi.</w:t>
      </w:r>
    </w:p>
    <w:p w:rsidR="00A75876" w:rsidRDefault="00A75876">
      <w:pPr>
        <w:pStyle w:val="SGGSTrans"/>
      </w:pPr>
      <w:r>
        <w:t>The Pandits, the religious scholars read, but they do not taste the essence.</w:t>
      </w:r>
    </w:p>
    <w:p w:rsidR="00A75876" w:rsidRDefault="00A75876">
      <w:pPr>
        <w:pStyle w:val="SGGSGurm"/>
      </w:pPr>
      <w:r>
        <w:rPr>
          <w:cs/>
          <w:lang w:bidi="pa-IN"/>
        </w:rPr>
        <w:t xml:space="preserve">ਦੂਜੈ ਭਾਇ ਮਾਇਆ ਮਨੁ ਭਰਮਾਵਹਿ ॥ </w:t>
      </w:r>
      <w:r>
        <w:rPr>
          <w:color w:val="008000"/>
          <w:sz w:val="18"/>
        </w:rPr>
        <w:t>(116)</w:t>
      </w:r>
    </w:p>
    <w:p w:rsidR="00A75876" w:rsidRDefault="00A75876">
      <w:pPr>
        <w:pStyle w:val="SGGSHindi"/>
      </w:pPr>
      <w:r>
        <w:rPr>
          <w:cs/>
        </w:rPr>
        <w:t>दूजै</w:t>
      </w:r>
      <w:r>
        <w:t xml:space="preserve"> </w:t>
      </w:r>
      <w:r>
        <w:rPr>
          <w:cs/>
        </w:rPr>
        <w:t>भाइ</w:t>
      </w:r>
      <w:r>
        <w:t xml:space="preserve"> </w:t>
      </w:r>
      <w:r>
        <w:rPr>
          <w:cs/>
        </w:rPr>
        <w:t>माइआ</w:t>
      </w:r>
      <w:r>
        <w:t xml:space="preserve"> </w:t>
      </w:r>
      <w:r>
        <w:rPr>
          <w:cs/>
        </w:rPr>
        <w:t>मनु</w:t>
      </w:r>
      <w:r>
        <w:t xml:space="preserve"> </w:t>
      </w:r>
      <w:r>
        <w:rPr>
          <w:cs/>
        </w:rPr>
        <w:t>भरमावहि</w:t>
      </w:r>
      <w:r>
        <w:t xml:space="preserve"> </w:t>
      </w:r>
      <w:r>
        <w:rPr>
          <w:cs/>
        </w:rPr>
        <w:t>॥</w:t>
      </w:r>
    </w:p>
    <w:p w:rsidR="00A75876" w:rsidRDefault="00A75876">
      <w:pPr>
        <w:pStyle w:val="SGGSRoman"/>
      </w:pPr>
      <w:r>
        <w:t>doojai bhaa-ay maa-i-aa man bharmaaveh.</w:t>
      </w:r>
    </w:p>
    <w:p w:rsidR="00A75876" w:rsidRDefault="00A75876">
      <w:pPr>
        <w:pStyle w:val="SGGSTrans"/>
      </w:pPr>
      <w:r>
        <w:t>In love with duality and Maya, their minds wander, unfocused.</w:t>
      </w:r>
    </w:p>
    <w:p w:rsidR="00A75876" w:rsidRDefault="00A75876">
      <w:pPr>
        <w:pStyle w:val="SGGSGurm"/>
      </w:pPr>
      <w:r>
        <w:rPr>
          <w:cs/>
          <w:lang w:bidi="pa-IN"/>
        </w:rPr>
        <w:t>ਮਾਇਆ ਮੋਹਿ ਸਭ ਸੁਧਿ ਗਵਾਈ ਕਰਿ ਅਵਗਣ ਪਛੋਤਾਵਣਿਆ ॥੨</w:t>
      </w:r>
      <w:r>
        <w:rPr>
          <w:cs/>
        </w:rPr>
        <w:t xml:space="preserve">॥ </w:t>
      </w:r>
      <w:r>
        <w:rPr>
          <w:color w:val="008000"/>
          <w:sz w:val="18"/>
        </w:rPr>
        <w:t>(116)</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सुधि</w:t>
      </w:r>
      <w:r>
        <w:t xml:space="preserve"> </w:t>
      </w:r>
      <w:r>
        <w:rPr>
          <w:cs/>
        </w:rPr>
        <w:t>गवाई</w:t>
      </w:r>
      <w:r>
        <w:t xml:space="preserve"> </w:t>
      </w:r>
      <w:r>
        <w:rPr>
          <w:cs/>
        </w:rPr>
        <w:t>करि</w:t>
      </w:r>
      <w:r>
        <w:t xml:space="preserve"> </w:t>
      </w:r>
      <w:r>
        <w:rPr>
          <w:cs/>
        </w:rPr>
        <w:t>अवगण</w:t>
      </w:r>
      <w:r>
        <w:t xml:space="preserve"> </w:t>
      </w:r>
      <w:r>
        <w:rPr>
          <w:cs/>
        </w:rPr>
        <w:t>पछोतावणिआ</w:t>
      </w:r>
      <w:r>
        <w:t xml:space="preserve"> </w:t>
      </w:r>
      <w:r>
        <w:rPr>
          <w:cs/>
        </w:rPr>
        <w:t>॥२॥</w:t>
      </w:r>
    </w:p>
    <w:p w:rsidR="00A75876" w:rsidRDefault="00A75876">
      <w:pPr>
        <w:pStyle w:val="SGGSRoman"/>
      </w:pPr>
      <w:r>
        <w:t>maa-i-aa mohi sabh suDh gavaa-ee kar avgan pachhotaavani-aa. ||2||</w:t>
      </w:r>
    </w:p>
    <w:p w:rsidR="00A75876" w:rsidRDefault="00A75876">
      <w:pPr>
        <w:pStyle w:val="SGGSTrans"/>
      </w:pPr>
      <w:r>
        <w:t>The love of Maya has displaced all their understanding; making mistakes, they live in regret. ||2||</w:t>
      </w:r>
    </w:p>
    <w:p w:rsidR="00A75876" w:rsidRDefault="00A75876">
      <w:pPr>
        <w:pStyle w:val="SGGSGurm"/>
      </w:pPr>
      <w:r>
        <w:rPr>
          <w:cs/>
          <w:lang w:bidi="pa-IN"/>
        </w:rPr>
        <w:t xml:space="preserve">ਸਤਿਗੁਰੁ ਮਿਲੈ ਤਾ ਤਤੁ ਪਾਏ ॥ </w:t>
      </w:r>
      <w:r>
        <w:rPr>
          <w:color w:val="008000"/>
          <w:sz w:val="18"/>
        </w:rPr>
        <w:t>(116)</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ततु</w:t>
      </w:r>
      <w:r>
        <w:t xml:space="preserve"> </w:t>
      </w:r>
      <w:r>
        <w:rPr>
          <w:cs/>
        </w:rPr>
        <w:t>पाए</w:t>
      </w:r>
      <w:r>
        <w:t xml:space="preserve"> </w:t>
      </w:r>
      <w:r>
        <w:rPr>
          <w:cs/>
        </w:rPr>
        <w:t>॥</w:t>
      </w:r>
    </w:p>
    <w:p w:rsidR="00A75876" w:rsidRDefault="00A75876">
      <w:pPr>
        <w:pStyle w:val="SGGSRoman"/>
      </w:pPr>
      <w:r>
        <w:t>satgur milai taa tat paa-ay.</w:t>
      </w:r>
    </w:p>
    <w:p w:rsidR="00A75876" w:rsidRDefault="00A75876">
      <w:pPr>
        <w:pStyle w:val="SGGSTrans"/>
      </w:pPr>
      <w:r>
        <w:t>But if they should meet the True Guru, then they obtain the essence of reality;</w:t>
      </w:r>
    </w:p>
    <w:p w:rsidR="00A75876" w:rsidRDefault="00A75876">
      <w:pPr>
        <w:pStyle w:val="SGGSGurm"/>
      </w:pPr>
      <w:r>
        <w:rPr>
          <w:cs/>
          <w:lang w:bidi="pa-IN"/>
        </w:rPr>
        <w:t xml:space="preserve">ਹਰਿ ਕਾ ਨਾਮੁ ਮੰਨਿ ਵਸਾਏ ॥ </w:t>
      </w:r>
      <w:r>
        <w:rPr>
          <w:color w:val="008000"/>
          <w:sz w:val="18"/>
        </w:rPr>
        <w:t>(116)</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har kaa naam man vasaa-ay.</w:t>
      </w:r>
    </w:p>
    <w:p w:rsidR="00A75876" w:rsidRDefault="00A75876">
      <w:pPr>
        <w:pStyle w:val="SGGSTrans"/>
      </w:pPr>
      <w:r>
        <w:t>the Name of the Lord comes to dwell in their minds.</w:t>
      </w:r>
    </w:p>
    <w:p w:rsidR="00A75876" w:rsidRDefault="00A75876">
      <w:pPr>
        <w:pStyle w:val="SGGSGurm"/>
      </w:pPr>
      <w:r>
        <w:rPr>
          <w:cs/>
          <w:lang w:bidi="pa-IN"/>
        </w:rPr>
        <w:t>ਸਬਦਿ ਮਰੈ ਮਨੁ ਮਾਰੈ ਅਪੁਨਾ ਮੁਕਤੀ ਕਾ ਦਰੁ ਪਾਵਣਿਆ ॥੩</w:t>
      </w:r>
      <w:r>
        <w:rPr>
          <w:cs/>
        </w:rPr>
        <w:t xml:space="preserve">॥ </w:t>
      </w:r>
      <w:r>
        <w:rPr>
          <w:color w:val="008000"/>
          <w:sz w:val="18"/>
        </w:rPr>
        <w:t>(117)</w:t>
      </w:r>
    </w:p>
    <w:p w:rsidR="00A75876" w:rsidRDefault="00A75876">
      <w:pPr>
        <w:pStyle w:val="SGGSHindi"/>
      </w:pPr>
      <w:r>
        <w:rPr>
          <w:cs/>
        </w:rPr>
        <w:t>सबदि</w:t>
      </w:r>
      <w:r>
        <w:t xml:space="preserve"> </w:t>
      </w:r>
      <w:r>
        <w:rPr>
          <w:cs/>
        </w:rPr>
        <w:t>मरै</w:t>
      </w:r>
      <w:r>
        <w:t xml:space="preserve"> </w:t>
      </w:r>
      <w:r>
        <w:rPr>
          <w:cs/>
        </w:rPr>
        <w:t>मनु</w:t>
      </w:r>
      <w:r>
        <w:t xml:space="preserve"> </w:t>
      </w:r>
      <w:r>
        <w:rPr>
          <w:cs/>
        </w:rPr>
        <w:t>मारै</w:t>
      </w:r>
      <w:r>
        <w:t xml:space="preserve"> </w:t>
      </w:r>
      <w:r>
        <w:rPr>
          <w:cs/>
        </w:rPr>
        <w:t>अपुना</w:t>
      </w:r>
      <w:r>
        <w:t xml:space="preserve"> </w:t>
      </w:r>
      <w:r>
        <w:rPr>
          <w:cs/>
        </w:rPr>
        <w:t>मुकती</w:t>
      </w:r>
      <w:r>
        <w:t xml:space="preserve"> </w:t>
      </w:r>
      <w:r>
        <w:rPr>
          <w:cs/>
        </w:rPr>
        <w:t>का</w:t>
      </w:r>
      <w:r>
        <w:t xml:space="preserve"> </w:t>
      </w:r>
      <w:r>
        <w:rPr>
          <w:cs/>
        </w:rPr>
        <w:t>दरु</w:t>
      </w:r>
      <w:r>
        <w:t xml:space="preserve"> </w:t>
      </w:r>
      <w:r>
        <w:rPr>
          <w:cs/>
        </w:rPr>
        <w:t>पावणिआ</w:t>
      </w:r>
      <w:r>
        <w:t xml:space="preserve"> </w:t>
      </w:r>
      <w:r>
        <w:rPr>
          <w:cs/>
        </w:rPr>
        <w:t>॥३॥</w:t>
      </w:r>
    </w:p>
    <w:p w:rsidR="00A75876" w:rsidRDefault="00A75876">
      <w:pPr>
        <w:pStyle w:val="SGGSRoman"/>
      </w:pPr>
      <w:r>
        <w:t>sabad marai man maarai apunaa muktee kaa dar paavni-aa. ||3||</w:t>
      </w:r>
    </w:p>
    <w:p w:rsidR="00A75876" w:rsidRDefault="00A75876">
      <w:pPr>
        <w:pStyle w:val="SGGSTrans"/>
      </w:pPr>
      <w:r>
        <w:t>Those who die in the Shabad and subdue their own minds, obtain the door of liberation. ||3||</w:t>
      </w:r>
    </w:p>
    <w:p w:rsidR="00A75876" w:rsidRDefault="00A75876">
      <w:pPr>
        <w:pStyle w:val="SGGSGurm"/>
      </w:pPr>
      <w:r>
        <w:rPr>
          <w:cs/>
          <w:lang w:bidi="pa-IN"/>
        </w:rPr>
        <w:t xml:space="preserve">ਕਿਲਵਿਖ ਕਾਟੈ ਕ੍ਰੋਧੁ ਨਿਵਾਰੇ ॥ </w:t>
      </w:r>
      <w:r>
        <w:rPr>
          <w:color w:val="008000"/>
          <w:sz w:val="18"/>
        </w:rPr>
        <w:t>(117)</w:t>
      </w:r>
    </w:p>
    <w:p w:rsidR="00A75876" w:rsidRDefault="00A75876">
      <w:pPr>
        <w:pStyle w:val="SGGSHindi"/>
      </w:pPr>
      <w:r>
        <w:rPr>
          <w:cs/>
        </w:rPr>
        <w:t>किलविख</w:t>
      </w:r>
      <w:r>
        <w:t xml:space="preserve"> </w:t>
      </w:r>
      <w:r>
        <w:rPr>
          <w:cs/>
        </w:rPr>
        <w:t>काटै</w:t>
      </w:r>
      <w:r>
        <w:t xml:space="preserve"> </w:t>
      </w:r>
      <w:r>
        <w:rPr>
          <w:cs/>
        </w:rPr>
        <w:t>क्रोधु</w:t>
      </w:r>
      <w:r>
        <w:t xml:space="preserve"> </w:t>
      </w:r>
      <w:r>
        <w:rPr>
          <w:cs/>
        </w:rPr>
        <w:t>निवारे</w:t>
      </w:r>
      <w:r>
        <w:t xml:space="preserve"> </w:t>
      </w:r>
      <w:r>
        <w:rPr>
          <w:cs/>
        </w:rPr>
        <w:t>॥</w:t>
      </w:r>
    </w:p>
    <w:p w:rsidR="00A75876" w:rsidRDefault="00A75876">
      <w:pPr>
        <w:pStyle w:val="SGGSRoman"/>
      </w:pPr>
      <w:r>
        <w:t>kilvikh kaatai kroDh nivaaray.</w:t>
      </w:r>
    </w:p>
    <w:p w:rsidR="00A75876" w:rsidRDefault="00A75876">
      <w:pPr>
        <w:pStyle w:val="SGGSTrans"/>
      </w:pPr>
      <w:r>
        <w:t>They erase their sins, and eliminate their anger;</w:t>
      </w:r>
    </w:p>
    <w:p w:rsidR="00A75876" w:rsidRDefault="00A75876">
      <w:pPr>
        <w:pStyle w:val="SGGSGurm"/>
      </w:pPr>
      <w:r>
        <w:rPr>
          <w:cs/>
          <w:lang w:bidi="pa-IN"/>
        </w:rPr>
        <w:t xml:space="preserve">ਗੁਰ ਕਾ ਸਬਦੁ ਰਖੈ ਉਰ ਧਾਰੇ ॥ </w:t>
      </w:r>
      <w:r>
        <w:rPr>
          <w:color w:val="008000"/>
          <w:sz w:val="18"/>
        </w:rPr>
        <w:t>(117)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gur kaa sabad rakhai ur Dhaaray.</w:t>
      </w:r>
    </w:p>
    <w:p w:rsidR="00A75876" w:rsidRDefault="00A75876">
      <w:pPr>
        <w:pStyle w:val="SGGSTrans"/>
      </w:pPr>
      <w:r>
        <w:t>they keep the Guru's Shabad clasped tightly to their hearts.</w:t>
      </w:r>
    </w:p>
    <w:p w:rsidR="00A75876" w:rsidRDefault="00A75876">
      <w:pPr>
        <w:pStyle w:val="SGGSGurm"/>
      </w:pPr>
      <w:r>
        <w:rPr>
          <w:cs/>
          <w:lang w:bidi="pa-IN"/>
        </w:rPr>
        <w:t>ਸਚਿ ਰਤੇ ਸਦਾ ਬੈਰਾਗੀ ਹਉਮੈ ਮਾਰਿ ਮਿਲਾਵਣਿਆ ॥੪</w:t>
      </w:r>
      <w:r>
        <w:rPr>
          <w:cs/>
        </w:rPr>
        <w:t xml:space="preserve">॥ </w:t>
      </w:r>
      <w:r>
        <w:rPr>
          <w:color w:val="008000"/>
          <w:sz w:val="18"/>
        </w:rPr>
        <w:t>(117)</w:t>
      </w:r>
    </w:p>
    <w:p w:rsidR="00A75876" w:rsidRDefault="00A75876">
      <w:pPr>
        <w:pStyle w:val="SGGSHindi"/>
      </w:pPr>
      <w:r>
        <w:rPr>
          <w:cs/>
        </w:rPr>
        <w:t>सचि</w:t>
      </w:r>
      <w:r>
        <w:t xml:space="preserve"> </w:t>
      </w:r>
      <w:r>
        <w:rPr>
          <w:cs/>
        </w:rPr>
        <w:t>रते</w:t>
      </w:r>
      <w:r>
        <w:t xml:space="preserve"> </w:t>
      </w:r>
      <w:r>
        <w:rPr>
          <w:cs/>
        </w:rPr>
        <w:t>सदा</w:t>
      </w:r>
      <w:r>
        <w:t xml:space="preserve"> </w:t>
      </w:r>
      <w:r>
        <w:rPr>
          <w:cs/>
        </w:rPr>
        <w:t>बैरागी</w:t>
      </w:r>
      <w:r>
        <w:t xml:space="preserve"> </w:t>
      </w:r>
      <w:r>
        <w:rPr>
          <w:cs/>
        </w:rPr>
        <w:t>हउमै</w:t>
      </w:r>
      <w:r>
        <w:t xml:space="preserve"> </w:t>
      </w:r>
      <w:r>
        <w:rPr>
          <w:cs/>
        </w:rPr>
        <w:t>मारि</w:t>
      </w:r>
      <w:r>
        <w:t xml:space="preserve"> </w:t>
      </w:r>
      <w:r>
        <w:rPr>
          <w:cs/>
        </w:rPr>
        <w:t>मिलावणिआ</w:t>
      </w:r>
      <w:r>
        <w:t xml:space="preserve"> </w:t>
      </w:r>
      <w:r>
        <w:rPr>
          <w:cs/>
        </w:rPr>
        <w:t>॥४॥</w:t>
      </w:r>
    </w:p>
    <w:p w:rsidR="00A75876" w:rsidRDefault="00A75876">
      <w:pPr>
        <w:pStyle w:val="SGGSRoman"/>
      </w:pPr>
      <w:r>
        <w:t>sach ratay sadaa bairaagee ha-umai maar milaavani-aa. ||4||</w:t>
      </w:r>
    </w:p>
    <w:p w:rsidR="00A75876" w:rsidRDefault="00A75876">
      <w:pPr>
        <w:pStyle w:val="SGGSTrans"/>
      </w:pPr>
      <w:r>
        <w:t>Those who are attuned to Truth, remain balanced and detached forever. Subduing their egotism, they are united with the Lord. ||4||</w:t>
      </w:r>
    </w:p>
    <w:p w:rsidR="00A75876" w:rsidRDefault="00A75876">
      <w:pPr>
        <w:pStyle w:val="SGGSGurm"/>
      </w:pPr>
      <w:r>
        <w:rPr>
          <w:cs/>
          <w:lang w:bidi="pa-IN"/>
        </w:rPr>
        <w:t xml:space="preserve">ਅੰਤਰਿ ਰਤਨੁ ਮਿਲੈ ਮਿਲਾਇਆ ॥ </w:t>
      </w:r>
      <w:r>
        <w:rPr>
          <w:color w:val="008000"/>
          <w:sz w:val="18"/>
        </w:rPr>
        <w:t>(117)</w:t>
      </w:r>
    </w:p>
    <w:p w:rsidR="00A75876" w:rsidRDefault="00A75876">
      <w:pPr>
        <w:pStyle w:val="SGGSHindi"/>
      </w:pPr>
      <w:r>
        <w:rPr>
          <w:cs/>
        </w:rPr>
        <w:t>अंतरि</w:t>
      </w:r>
      <w:r>
        <w:t xml:space="preserve"> </w:t>
      </w:r>
      <w:r>
        <w:rPr>
          <w:cs/>
        </w:rPr>
        <w:t>रतनु</w:t>
      </w:r>
      <w:r>
        <w:t xml:space="preserve"> </w:t>
      </w:r>
      <w:r>
        <w:rPr>
          <w:cs/>
        </w:rPr>
        <w:t>मिलै</w:t>
      </w:r>
      <w:r>
        <w:t xml:space="preserve"> </w:t>
      </w:r>
      <w:r>
        <w:rPr>
          <w:cs/>
        </w:rPr>
        <w:t>मिलाइआ</w:t>
      </w:r>
      <w:r>
        <w:t xml:space="preserve"> </w:t>
      </w:r>
      <w:r>
        <w:rPr>
          <w:cs/>
        </w:rPr>
        <w:t>॥</w:t>
      </w:r>
    </w:p>
    <w:p w:rsidR="00A75876" w:rsidRDefault="00A75876">
      <w:pPr>
        <w:pStyle w:val="SGGSRoman"/>
      </w:pPr>
      <w:r>
        <w:t>antar ratan milai milaa-i-aa.</w:t>
      </w:r>
    </w:p>
    <w:p w:rsidR="00A75876" w:rsidRDefault="00A75876">
      <w:pPr>
        <w:pStyle w:val="SGGSTrans"/>
      </w:pPr>
      <w:r>
        <w:t>Deep within the nucleus of the self is the jewel; we receive it only if the Lord inspires us to receive it.</w:t>
      </w:r>
    </w:p>
    <w:p w:rsidR="00A75876" w:rsidRDefault="00A75876">
      <w:pPr>
        <w:pStyle w:val="SGGSGurm"/>
      </w:pPr>
      <w:r>
        <w:rPr>
          <w:cs/>
          <w:lang w:bidi="pa-IN"/>
        </w:rPr>
        <w:t xml:space="preserve">ਤ੍ਰਿਬਿਧਿ ਮਨਸਾ ਤ੍ਰਿਬਿਧਿ ਮਾਇਆ ॥ </w:t>
      </w:r>
      <w:r>
        <w:rPr>
          <w:color w:val="008000"/>
          <w:sz w:val="18"/>
        </w:rPr>
        <w:t>(117)</w:t>
      </w:r>
    </w:p>
    <w:p w:rsidR="00A75876" w:rsidRDefault="00A75876">
      <w:pPr>
        <w:pStyle w:val="SGGSHindi"/>
      </w:pPr>
      <w:r>
        <w:rPr>
          <w:cs/>
        </w:rPr>
        <w:t>त्रिबिधि</w:t>
      </w:r>
      <w:r>
        <w:t xml:space="preserve"> </w:t>
      </w:r>
      <w:r>
        <w:rPr>
          <w:cs/>
        </w:rPr>
        <w:t>मनसा</w:t>
      </w:r>
      <w:r>
        <w:t xml:space="preserve"> </w:t>
      </w:r>
      <w:r>
        <w:rPr>
          <w:cs/>
        </w:rPr>
        <w:t>त्रिबिधि</w:t>
      </w:r>
      <w:r>
        <w:t xml:space="preserve"> </w:t>
      </w:r>
      <w:r>
        <w:rPr>
          <w:cs/>
        </w:rPr>
        <w:t>माइआ</w:t>
      </w:r>
      <w:r>
        <w:t xml:space="preserve"> </w:t>
      </w:r>
      <w:r>
        <w:rPr>
          <w:cs/>
        </w:rPr>
        <w:t>॥</w:t>
      </w:r>
    </w:p>
    <w:p w:rsidR="00A75876" w:rsidRDefault="00A75876">
      <w:pPr>
        <w:pStyle w:val="SGGSRoman"/>
      </w:pPr>
      <w:r>
        <w:t>taribaDh mansaa taribaDh maa-i-aa.</w:t>
      </w:r>
    </w:p>
    <w:p w:rsidR="00A75876" w:rsidRDefault="00A75876">
      <w:pPr>
        <w:pStyle w:val="SGGSTrans"/>
      </w:pPr>
      <w:r>
        <w:t>The mind is bound by the three dispositions-the three modes of Maya.</w:t>
      </w:r>
    </w:p>
    <w:p w:rsidR="00A75876" w:rsidRDefault="00A75876">
      <w:pPr>
        <w:pStyle w:val="SGGSGurm"/>
      </w:pPr>
      <w:r>
        <w:rPr>
          <w:cs/>
          <w:lang w:bidi="pa-IN"/>
        </w:rPr>
        <w:t>ਪੜਿ ਪੜਿ ਪੰਡਿਤ ਮੋਨੀ ਥਕੇ ਚਉਥੇ ਪਦ ਕੀ ਸਾਰ ਨ ਪਾਵਣਿਆ ॥੫</w:t>
      </w:r>
      <w:r>
        <w:rPr>
          <w:cs/>
        </w:rPr>
        <w:t xml:space="preserve">॥ </w:t>
      </w:r>
      <w:r>
        <w:rPr>
          <w:color w:val="008000"/>
          <w:sz w:val="18"/>
        </w:rPr>
        <w:t>(117)</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मोनी</w:t>
      </w:r>
      <w:r>
        <w:t xml:space="preserve"> </w:t>
      </w:r>
      <w:r>
        <w:rPr>
          <w:cs/>
        </w:rPr>
        <w:t>थके</w:t>
      </w:r>
      <w:r>
        <w:t xml:space="preserve"> </w:t>
      </w:r>
      <w:r>
        <w:rPr>
          <w:cs/>
        </w:rPr>
        <w:t>चउथे</w:t>
      </w:r>
      <w:r>
        <w:t xml:space="preserve"> </w:t>
      </w:r>
      <w:r>
        <w:rPr>
          <w:cs/>
        </w:rPr>
        <w:t>पद</w:t>
      </w:r>
      <w:r>
        <w:t xml:space="preserve"> </w:t>
      </w:r>
      <w:r>
        <w:rPr>
          <w:cs/>
        </w:rPr>
        <w:t>की</w:t>
      </w:r>
      <w:r>
        <w:t xml:space="preserve"> </w:t>
      </w:r>
      <w:r>
        <w:rPr>
          <w:cs/>
        </w:rPr>
        <w:t>सार</w:t>
      </w:r>
      <w:r>
        <w:t xml:space="preserve"> </w:t>
      </w:r>
      <w:r>
        <w:rPr>
          <w:cs/>
        </w:rPr>
        <w:t>न</w:t>
      </w:r>
      <w:r>
        <w:t xml:space="preserve"> </w:t>
      </w:r>
      <w:r>
        <w:rPr>
          <w:cs/>
        </w:rPr>
        <w:t>पावणिआ</w:t>
      </w:r>
      <w:r>
        <w:t xml:space="preserve"> </w:t>
      </w:r>
      <w:r>
        <w:rPr>
          <w:cs/>
        </w:rPr>
        <w:t>॥५॥</w:t>
      </w:r>
    </w:p>
    <w:p w:rsidR="00A75876" w:rsidRDefault="00A75876">
      <w:pPr>
        <w:pStyle w:val="SGGSRoman"/>
      </w:pPr>
      <w:r>
        <w:t>parh parh pandit monee thakay cha-uthay pad kee saar na paavni-aa. ||5||</w:t>
      </w:r>
    </w:p>
    <w:p w:rsidR="00A75876" w:rsidRDefault="00A75876">
      <w:pPr>
        <w:pStyle w:val="SGGSTrans"/>
      </w:pPr>
      <w:r>
        <w:t>Reading and reciting, the Pandits, the religious scholars, and the silent sages have grown weary, but they have not found the supreme essence of the fourth state. ||5||</w:t>
      </w:r>
    </w:p>
    <w:p w:rsidR="00A75876" w:rsidRDefault="00A75876">
      <w:pPr>
        <w:pStyle w:val="SGGSGurm"/>
      </w:pPr>
      <w:r>
        <w:rPr>
          <w:cs/>
          <w:lang w:bidi="pa-IN"/>
        </w:rPr>
        <w:t xml:space="preserve">ਆਪੇ ਰੰਗੇ ਰੰਗੁ ਚੜਾਏ ॥ </w:t>
      </w:r>
      <w:r>
        <w:rPr>
          <w:color w:val="008000"/>
          <w:sz w:val="18"/>
        </w:rPr>
        <w:t>(117)</w:t>
      </w:r>
    </w:p>
    <w:p w:rsidR="00A75876" w:rsidRDefault="00A75876">
      <w:pPr>
        <w:pStyle w:val="SGGSHindi"/>
      </w:pPr>
      <w:r>
        <w:rPr>
          <w:cs/>
        </w:rPr>
        <w:t>आपे</w:t>
      </w:r>
      <w:r>
        <w:t xml:space="preserve"> </w:t>
      </w:r>
      <w:r>
        <w:rPr>
          <w:cs/>
        </w:rPr>
        <w:t>रंगे</w:t>
      </w:r>
      <w:r>
        <w:t xml:space="preserve"> </w:t>
      </w:r>
      <w:r>
        <w:rPr>
          <w:cs/>
        </w:rPr>
        <w:t>रंगु</w:t>
      </w:r>
      <w:r>
        <w:t xml:space="preserve"> </w:t>
      </w:r>
      <w:r>
        <w:rPr>
          <w:cs/>
        </w:rPr>
        <w:t>चड़ाए</w:t>
      </w:r>
      <w:r>
        <w:t xml:space="preserve"> </w:t>
      </w:r>
      <w:r>
        <w:rPr>
          <w:cs/>
        </w:rPr>
        <w:t>॥</w:t>
      </w:r>
    </w:p>
    <w:p w:rsidR="00A75876" w:rsidRDefault="00A75876">
      <w:pPr>
        <w:pStyle w:val="SGGSRoman"/>
      </w:pPr>
      <w:r>
        <w:t>aapay rangay rang charhaa-ay.</w:t>
      </w:r>
    </w:p>
    <w:p w:rsidR="00A75876" w:rsidRDefault="00A75876">
      <w:pPr>
        <w:pStyle w:val="SGGSTrans"/>
      </w:pPr>
      <w:r>
        <w:t>The Lord Himself dyes us in the color of His Love.</w:t>
      </w:r>
    </w:p>
    <w:p w:rsidR="00A75876" w:rsidRDefault="00A75876">
      <w:pPr>
        <w:pStyle w:val="SGGSGurm"/>
      </w:pPr>
      <w:r>
        <w:rPr>
          <w:cs/>
          <w:lang w:bidi="pa-IN"/>
        </w:rPr>
        <w:t xml:space="preserve">ਸੇ ਜਨ ਰਾਤੇ ਗੁਰ ਸਬਦਿ ਰੰਗਾਏ ॥ </w:t>
      </w:r>
      <w:r>
        <w:rPr>
          <w:color w:val="008000"/>
          <w:sz w:val="18"/>
        </w:rPr>
        <w:t>(117)</w:t>
      </w:r>
    </w:p>
    <w:p w:rsidR="00A75876" w:rsidRDefault="00A75876">
      <w:pPr>
        <w:pStyle w:val="SGGSHindi"/>
      </w:pPr>
      <w:r>
        <w:rPr>
          <w:cs/>
        </w:rPr>
        <w:t>से</w:t>
      </w:r>
      <w:r>
        <w:t xml:space="preserve"> </w:t>
      </w:r>
      <w:r>
        <w:rPr>
          <w:cs/>
        </w:rPr>
        <w:t>जन</w:t>
      </w:r>
      <w:r>
        <w:t xml:space="preserve"> </w:t>
      </w:r>
      <w:r>
        <w:rPr>
          <w:cs/>
        </w:rPr>
        <w:t>राते</w:t>
      </w:r>
      <w:r>
        <w:t xml:space="preserve"> </w:t>
      </w:r>
      <w:r>
        <w:rPr>
          <w:cs/>
        </w:rPr>
        <w:t>गुर</w:t>
      </w:r>
      <w:r>
        <w:t xml:space="preserve"> </w:t>
      </w:r>
      <w:r>
        <w:rPr>
          <w:cs/>
        </w:rPr>
        <w:t>सबदि</w:t>
      </w:r>
      <w:r>
        <w:t xml:space="preserve"> </w:t>
      </w:r>
      <w:r>
        <w:rPr>
          <w:cs/>
        </w:rPr>
        <w:t>रंगाए</w:t>
      </w:r>
      <w:r>
        <w:t xml:space="preserve"> </w:t>
      </w:r>
      <w:r>
        <w:rPr>
          <w:cs/>
        </w:rPr>
        <w:t>॥</w:t>
      </w:r>
    </w:p>
    <w:p w:rsidR="00A75876" w:rsidRDefault="00A75876">
      <w:pPr>
        <w:pStyle w:val="SGGSRoman"/>
      </w:pPr>
      <w:r>
        <w:t>say jan raatay gur sabad rangaa-ay.</w:t>
      </w:r>
    </w:p>
    <w:p w:rsidR="00A75876" w:rsidRDefault="00A75876">
      <w:pPr>
        <w:pStyle w:val="SGGSTrans"/>
      </w:pPr>
      <w:r>
        <w:t>Only those who are steeped in the Word of the Guru's Shabad are so imbued with His Love.</w:t>
      </w:r>
    </w:p>
    <w:p w:rsidR="00A75876" w:rsidRDefault="00A75876">
      <w:pPr>
        <w:pStyle w:val="SGGSGurm"/>
      </w:pPr>
      <w:r>
        <w:rPr>
          <w:cs/>
          <w:lang w:bidi="pa-IN"/>
        </w:rPr>
        <w:t>ਹਰਿ ਰੰਗੁ ਚੜਿਆ ਅਤਿ ਅਪਾਰਾ ਹਰਿ ਰਸਿ ਰਸਿ ਗੁਣ ਗਾਵਣਿਆ ॥੬</w:t>
      </w:r>
      <w:r>
        <w:rPr>
          <w:cs/>
        </w:rPr>
        <w:t xml:space="preserve">॥ </w:t>
      </w:r>
      <w:r>
        <w:rPr>
          <w:color w:val="008000"/>
          <w:sz w:val="18"/>
        </w:rPr>
        <w:t>(117)</w:t>
      </w:r>
    </w:p>
    <w:p w:rsidR="00A75876" w:rsidRDefault="00A75876">
      <w:pPr>
        <w:pStyle w:val="SGGSHindi"/>
      </w:pPr>
      <w:r>
        <w:rPr>
          <w:cs/>
        </w:rPr>
        <w:t>हरि</w:t>
      </w:r>
      <w:r>
        <w:t xml:space="preserve"> </w:t>
      </w:r>
      <w:r>
        <w:rPr>
          <w:cs/>
        </w:rPr>
        <w:t>रंगु</w:t>
      </w:r>
      <w:r>
        <w:t xml:space="preserve"> </w:t>
      </w:r>
      <w:r>
        <w:rPr>
          <w:cs/>
        </w:rPr>
        <w:t>चड़िआ</w:t>
      </w:r>
      <w:r>
        <w:t xml:space="preserve"> </w:t>
      </w:r>
      <w:r>
        <w:rPr>
          <w:cs/>
        </w:rPr>
        <w:t>अति</w:t>
      </w:r>
      <w:r>
        <w:t xml:space="preserve"> </w:t>
      </w:r>
      <w:r>
        <w:rPr>
          <w:cs/>
        </w:rPr>
        <w:t>अपारा</w:t>
      </w:r>
      <w:r>
        <w:t xml:space="preserve"> </w:t>
      </w:r>
      <w:r>
        <w:rPr>
          <w:cs/>
        </w:rPr>
        <w:t>हरि</w:t>
      </w:r>
      <w:r>
        <w:t xml:space="preserve"> </w:t>
      </w:r>
      <w:r>
        <w:rPr>
          <w:cs/>
        </w:rPr>
        <w:t>रसि</w:t>
      </w:r>
      <w:r>
        <w:t xml:space="preserve"> </w:t>
      </w:r>
      <w:r>
        <w:rPr>
          <w:cs/>
        </w:rPr>
        <w:t>रसि</w:t>
      </w:r>
      <w:r>
        <w:t xml:space="preserve"> </w:t>
      </w:r>
      <w:r>
        <w:rPr>
          <w:cs/>
        </w:rPr>
        <w:t>गुण</w:t>
      </w:r>
      <w:r>
        <w:t xml:space="preserve"> </w:t>
      </w:r>
      <w:r>
        <w:rPr>
          <w:cs/>
        </w:rPr>
        <w:t>गावणिआ</w:t>
      </w:r>
      <w:r>
        <w:t xml:space="preserve"> </w:t>
      </w:r>
      <w:r>
        <w:rPr>
          <w:cs/>
        </w:rPr>
        <w:t>॥६॥</w:t>
      </w:r>
    </w:p>
    <w:p w:rsidR="00A75876" w:rsidRDefault="00A75876">
      <w:pPr>
        <w:pStyle w:val="SGGSRoman"/>
      </w:pPr>
      <w:r>
        <w:t>har rang charhi-aa at apaaraa har ras ras gun gaavani-aa. ||6||</w:t>
      </w:r>
    </w:p>
    <w:p w:rsidR="00A75876" w:rsidRDefault="00A75876">
      <w:pPr>
        <w:pStyle w:val="SGGSTrans"/>
      </w:pPr>
      <w:r>
        <w:t>Imbued with the most beautiful color of the Lord's Love, they sing the Glorious Praises of the Lord, with great pleasure and joy. ||6||</w:t>
      </w:r>
    </w:p>
    <w:p w:rsidR="00A75876" w:rsidRDefault="00A75876">
      <w:pPr>
        <w:pStyle w:val="SGGSGurm"/>
      </w:pPr>
      <w:r>
        <w:rPr>
          <w:cs/>
          <w:lang w:bidi="pa-IN"/>
        </w:rPr>
        <w:t xml:space="preserve">ਗੁਰਮੁਖਿ ਰਿਧਿ ਸਿਧਿ ਸਚੁ ਸੰਜਮੁ ਸੋਈ ॥ </w:t>
      </w:r>
      <w:r>
        <w:rPr>
          <w:color w:val="008000"/>
          <w:sz w:val="18"/>
        </w:rPr>
        <w:t>(117)</w:t>
      </w:r>
    </w:p>
    <w:p w:rsidR="00A75876" w:rsidRDefault="00A75876">
      <w:pPr>
        <w:pStyle w:val="SGGSHindi"/>
      </w:pPr>
      <w:r>
        <w:rPr>
          <w:cs/>
        </w:rPr>
        <w:t>गुरमुखि</w:t>
      </w:r>
      <w:r>
        <w:t xml:space="preserve"> </w:t>
      </w:r>
      <w:r>
        <w:rPr>
          <w:cs/>
        </w:rPr>
        <w:t>रिधि</w:t>
      </w:r>
      <w:r>
        <w:t xml:space="preserve"> </w:t>
      </w:r>
      <w:r>
        <w:rPr>
          <w:cs/>
        </w:rPr>
        <w:t>सिधि</w:t>
      </w:r>
      <w:r>
        <w:t xml:space="preserve"> </w:t>
      </w:r>
      <w:r>
        <w:rPr>
          <w:cs/>
        </w:rPr>
        <w:t>सचु</w:t>
      </w:r>
      <w:r>
        <w:t xml:space="preserve"> </w:t>
      </w:r>
      <w:r>
        <w:rPr>
          <w:cs/>
        </w:rPr>
        <w:t>संजमु</w:t>
      </w:r>
      <w:r>
        <w:t xml:space="preserve"> </w:t>
      </w:r>
      <w:r>
        <w:rPr>
          <w:cs/>
        </w:rPr>
        <w:t>सोई</w:t>
      </w:r>
      <w:r>
        <w:t xml:space="preserve"> </w:t>
      </w:r>
      <w:r>
        <w:rPr>
          <w:cs/>
        </w:rPr>
        <w:t>॥</w:t>
      </w:r>
    </w:p>
    <w:p w:rsidR="00A75876" w:rsidRDefault="00A75876">
      <w:pPr>
        <w:pStyle w:val="SGGSRoman"/>
      </w:pPr>
      <w:r>
        <w:t>gurmukh riDh siDh sach sanjam so-ee.</w:t>
      </w:r>
    </w:p>
    <w:p w:rsidR="00A75876" w:rsidRDefault="00A75876">
      <w:pPr>
        <w:pStyle w:val="SGGSTrans"/>
      </w:pPr>
      <w:r>
        <w:t>To the Gurmukh, the True Lord is wealth, miraculous spiritual powers and strict self-discipline.</w:t>
      </w:r>
    </w:p>
    <w:p w:rsidR="00A75876" w:rsidRDefault="00A75876">
      <w:pPr>
        <w:pStyle w:val="SGGSGurm"/>
      </w:pPr>
      <w:r>
        <w:rPr>
          <w:cs/>
          <w:lang w:bidi="pa-IN"/>
        </w:rPr>
        <w:t xml:space="preserve">ਗੁਰਮੁਖਿ ਗਿਆਨੁ ਨਾਮਿ ਮੁਕਤਿ ਹੋਈ ॥ </w:t>
      </w:r>
      <w:r>
        <w:rPr>
          <w:color w:val="008000"/>
          <w:sz w:val="18"/>
        </w:rPr>
        <w:t>(117)</w:t>
      </w:r>
    </w:p>
    <w:p w:rsidR="00A75876" w:rsidRDefault="00A75876">
      <w:pPr>
        <w:pStyle w:val="SGGSHindi"/>
      </w:pPr>
      <w:r>
        <w:rPr>
          <w:cs/>
        </w:rPr>
        <w:t>गुरमुखि</w:t>
      </w:r>
      <w:r>
        <w:t xml:space="preserve"> </w:t>
      </w:r>
      <w:r>
        <w:rPr>
          <w:cs/>
        </w:rPr>
        <w:t>गिआनु</w:t>
      </w:r>
      <w:r>
        <w:t xml:space="preserve"> </w:t>
      </w:r>
      <w:r>
        <w:rPr>
          <w:cs/>
        </w:rPr>
        <w:t>नामि</w:t>
      </w:r>
      <w:r>
        <w:t xml:space="preserve"> </w:t>
      </w:r>
      <w:r>
        <w:rPr>
          <w:cs/>
        </w:rPr>
        <w:t>मुकति</w:t>
      </w:r>
      <w:r>
        <w:t xml:space="preserve"> </w:t>
      </w:r>
      <w:r>
        <w:rPr>
          <w:cs/>
        </w:rPr>
        <w:t>होई</w:t>
      </w:r>
      <w:r>
        <w:t xml:space="preserve"> </w:t>
      </w:r>
      <w:r>
        <w:rPr>
          <w:cs/>
        </w:rPr>
        <w:t>॥</w:t>
      </w:r>
    </w:p>
    <w:p w:rsidR="00A75876" w:rsidRDefault="00A75876">
      <w:pPr>
        <w:pStyle w:val="SGGSRoman"/>
      </w:pPr>
      <w:r>
        <w:t>gurmukh gi-aan naam mukat ho-ee.</w:t>
      </w:r>
    </w:p>
    <w:p w:rsidR="00A75876" w:rsidRDefault="00A75876">
      <w:pPr>
        <w:pStyle w:val="SGGSTrans"/>
      </w:pPr>
      <w:r>
        <w:t>Through the spiritual wisdom of the Naam, the Name of the Lord, the Gurmukh is liberated.</w:t>
      </w:r>
    </w:p>
    <w:p w:rsidR="00A75876" w:rsidRDefault="00A75876">
      <w:pPr>
        <w:pStyle w:val="SGGSGurm"/>
      </w:pPr>
      <w:r>
        <w:rPr>
          <w:cs/>
          <w:lang w:bidi="pa-IN"/>
        </w:rPr>
        <w:t>ਗੁਰਮੁਖਿ ਕਾਰ ਸਚੁ ਕਮਾਵਹਿ ਸਚੇ ਸਚਿ ਸਮਾਵਣਿਆ ॥੭</w:t>
      </w:r>
      <w:r>
        <w:rPr>
          <w:cs/>
        </w:rPr>
        <w:t xml:space="preserve">॥ </w:t>
      </w:r>
      <w:r>
        <w:rPr>
          <w:color w:val="008000"/>
          <w:sz w:val="18"/>
        </w:rPr>
        <w:t>(117)</w:t>
      </w:r>
    </w:p>
    <w:p w:rsidR="00A75876" w:rsidRDefault="00A75876">
      <w:pPr>
        <w:pStyle w:val="SGGSHindi"/>
      </w:pPr>
      <w:r>
        <w:rPr>
          <w:cs/>
        </w:rPr>
        <w:t>गुरमुखि</w:t>
      </w:r>
      <w:r>
        <w:t xml:space="preserve"> </w:t>
      </w:r>
      <w:r>
        <w:rPr>
          <w:cs/>
        </w:rPr>
        <w:t>कार</w:t>
      </w:r>
      <w:r>
        <w:t xml:space="preserve"> </w:t>
      </w:r>
      <w:r>
        <w:rPr>
          <w:cs/>
        </w:rPr>
        <w:t>सचु</w:t>
      </w:r>
      <w:r>
        <w:t xml:space="preserve"> </w:t>
      </w:r>
      <w:r>
        <w:rPr>
          <w:cs/>
        </w:rPr>
        <w:t>कमावहि</w:t>
      </w:r>
      <w:r>
        <w:t xml:space="preserve"> </w:t>
      </w:r>
      <w:r>
        <w:rPr>
          <w:cs/>
        </w:rPr>
        <w:t>सचे</w:t>
      </w:r>
      <w:r>
        <w:t xml:space="preserve"> </w:t>
      </w:r>
      <w:r>
        <w:rPr>
          <w:cs/>
        </w:rPr>
        <w:t>सचि</w:t>
      </w:r>
      <w:r>
        <w:t xml:space="preserve"> </w:t>
      </w:r>
      <w:r>
        <w:rPr>
          <w:cs/>
        </w:rPr>
        <w:t>समावणिआ</w:t>
      </w:r>
      <w:r>
        <w:t xml:space="preserve"> </w:t>
      </w:r>
      <w:r>
        <w:rPr>
          <w:cs/>
        </w:rPr>
        <w:t>॥७॥</w:t>
      </w:r>
    </w:p>
    <w:p w:rsidR="00A75876" w:rsidRDefault="00A75876">
      <w:pPr>
        <w:pStyle w:val="SGGSRoman"/>
      </w:pPr>
      <w:r>
        <w:t>gurmukh kaar sach kamaaveh sachay sach samaavani-aa. ||7||</w:t>
      </w:r>
    </w:p>
    <w:p w:rsidR="00A75876" w:rsidRDefault="00A75876">
      <w:pPr>
        <w:pStyle w:val="SGGSTrans"/>
      </w:pPr>
      <w:r>
        <w:t>The Gurmukh practices Truth, and is absorbed in the Truest of the True. ||7||</w:t>
      </w:r>
    </w:p>
    <w:p w:rsidR="00A75876" w:rsidRDefault="00A75876">
      <w:pPr>
        <w:pStyle w:val="SGGSGurm"/>
      </w:pPr>
      <w:r>
        <w:rPr>
          <w:cs/>
          <w:lang w:bidi="pa-IN"/>
        </w:rPr>
        <w:t xml:space="preserve">ਗੁਰਮੁਖਿ ਥਾਪੇ ਥਾਪਿ ਉਥਾਪੇ ॥ </w:t>
      </w:r>
      <w:r>
        <w:rPr>
          <w:color w:val="008000"/>
          <w:sz w:val="18"/>
        </w:rPr>
        <w:t>(117)</w:t>
      </w:r>
    </w:p>
    <w:p w:rsidR="00A75876" w:rsidRDefault="00A75876">
      <w:pPr>
        <w:pStyle w:val="SGGSHindi"/>
      </w:pPr>
      <w:r>
        <w:rPr>
          <w:cs/>
        </w:rPr>
        <w:t>गुरमुखि</w:t>
      </w:r>
      <w:r>
        <w:t xml:space="preserve"> </w:t>
      </w:r>
      <w:r>
        <w:rPr>
          <w:cs/>
        </w:rPr>
        <w:t>थापे</w:t>
      </w:r>
      <w:r>
        <w:t xml:space="preserve"> </w:t>
      </w:r>
      <w:r>
        <w:rPr>
          <w:cs/>
        </w:rPr>
        <w:t>थापि</w:t>
      </w:r>
      <w:r>
        <w:t xml:space="preserve"> </w:t>
      </w:r>
      <w:r>
        <w:rPr>
          <w:cs/>
        </w:rPr>
        <w:t>उथापे</w:t>
      </w:r>
      <w:r>
        <w:t xml:space="preserve"> </w:t>
      </w:r>
      <w:r>
        <w:rPr>
          <w:cs/>
        </w:rPr>
        <w:t>॥</w:t>
      </w:r>
    </w:p>
    <w:p w:rsidR="00A75876" w:rsidRDefault="00A75876">
      <w:pPr>
        <w:pStyle w:val="SGGSRoman"/>
      </w:pPr>
      <w:r>
        <w:t>gurmukh thaapay thaap uthaapay.</w:t>
      </w:r>
    </w:p>
    <w:p w:rsidR="00A75876" w:rsidRDefault="00A75876">
      <w:pPr>
        <w:pStyle w:val="SGGSTrans"/>
      </w:pPr>
      <w:r>
        <w:t>The Gurmukh realizes that the Lord alone creates, and having created, He destroys.</w:t>
      </w:r>
    </w:p>
    <w:p w:rsidR="00A75876" w:rsidRDefault="00A75876">
      <w:pPr>
        <w:pStyle w:val="SGGSGurm"/>
      </w:pPr>
      <w:r>
        <w:rPr>
          <w:cs/>
          <w:lang w:bidi="pa-IN"/>
        </w:rPr>
        <w:t xml:space="preserve">ਗੁਰਮੁਖਿ ਜਾਤਿ ਪਤਿ ਸਭੁ ਆਪੇ ॥ </w:t>
      </w:r>
      <w:r>
        <w:rPr>
          <w:color w:val="008000"/>
          <w:sz w:val="18"/>
        </w:rPr>
        <w:t>(117)</w:t>
      </w:r>
    </w:p>
    <w:p w:rsidR="00A75876" w:rsidRDefault="00A75876">
      <w:pPr>
        <w:pStyle w:val="SGGSHindi"/>
      </w:pPr>
      <w:r>
        <w:rPr>
          <w:cs/>
        </w:rPr>
        <w:t>गुरमुखि</w:t>
      </w:r>
      <w:r>
        <w:t xml:space="preserve"> </w:t>
      </w:r>
      <w:r>
        <w:rPr>
          <w:cs/>
        </w:rPr>
        <w:t>जाति</w:t>
      </w:r>
      <w:r>
        <w:t xml:space="preserve"> </w:t>
      </w:r>
      <w:r>
        <w:rPr>
          <w:cs/>
        </w:rPr>
        <w:t>पति</w:t>
      </w:r>
      <w:r>
        <w:t xml:space="preserve"> </w:t>
      </w:r>
      <w:r>
        <w:rPr>
          <w:cs/>
        </w:rPr>
        <w:t>सभु</w:t>
      </w:r>
      <w:r>
        <w:t xml:space="preserve"> </w:t>
      </w:r>
      <w:r>
        <w:rPr>
          <w:cs/>
        </w:rPr>
        <w:t>आपे</w:t>
      </w:r>
      <w:r>
        <w:t xml:space="preserve"> </w:t>
      </w:r>
      <w:r>
        <w:rPr>
          <w:cs/>
        </w:rPr>
        <w:t>॥</w:t>
      </w:r>
    </w:p>
    <w:p w:rsidR="00A75876" w:rsidRDefault="00A75876">
      <w:pPr>
        <w:pStyle w:val="SGGSRoman"/>
      </w:pPr>
      <w:r>
        <w:t>gurmukh jaat pat sabh aapay.</w:t>
      </w:r>
    </w:p>
    <w:p w:rsidR="00A75876" w:rsidRDefault="00A75876">
      <w:pPr>
        <w:pStyle w:val="SGGSTrans"/>
      </w:pPr>
      <w:r>
        <w:t>To the Gurmukh, the Lord Himself is social class, status and all honor.</w:t>
      </w:r>
    </w:p>
    <w:p w:rsidR="00A75876" w:rsidRDefault="00A75876">
      <w:pPr>
        <w:pStyle w:val="SGGSGurm"/>
      </w:pPr>
      <w:r>
        <w:rPr>
          <w:cs/>
          <w:lang w:bidi="pa-IN"/>
        </w:rPr>
        <w:t>ਨਾਨਕ ਗੁਰਮੁਖਿ ਨਾਮੁ ਧਿਆਏ ਨਾਮੇ ਨਾਮਿ ਸਮਾਵਣਿਆ ॥੮</w:t>
      </w:r>
      <w:r>
        <w:rPr>
          <w:cs/>
        </w:rPr>
        <w:t>॥</w:t>
      </w:r>
      <w:r>
        <w:rPr>
          <w:lang w:bidi="pa-IN"/>
        </w:rPr>
        <w:t>੧੨</w:t>
      </w:r>
      <w:r>
        <w:rPr>
          <w:cs/>
        </w:rPr>
        <w:t>॥</w:t>
      </w:r>
      <w:r>
        <w:rPr>
          <w:lang w:bidi="pa-IN"/>
        </w:rPr>
        <w:t>੧੩</w:t>
      </w:r>
      <w:r>
        <w:rPr>
          <w:cs/>
        </w:rPr>
        <w:t xml:space="preserve">॥ </w:t>
      </w:r>
      <w:r>
        <w:rPr>
          <w:color w:val="008000"/>
          <w:sz w:val="18"/>
        </w:rPr>
        <w:t>(117)</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धिआए</w:t>
      </w:r>
      <w:r>
        <w:t xml:space="preserve"> </w:t>
      </w:r>
      <w:r>
        <w:rPr>
          <w:cs/>
        </w:rPr>
        <w:t>नामे</w:t>
      </w:r>
      <w:r>
        <w:t xml:space="preserve"> </w:t>
      </w:r>
      <w:r>
        <w:rPr>
          <w:cs/>
        </w:rPr>
        <w:t>नामि</w:t>
      </w:r>
      <w:r>
        <w:t xml:space="preserve"> </w:t>
      </w:r>
      <w:r>
        <w:rPr>
          <w:cs/>
        </w:rPr>
        <w:t>समावणिआ</w:t>
      </w:r>
      <w:r>
        <w:t xml:space="preserve"> </w:t>
      </w:r>
      <w:r>
        <w:rPr>
          <w:cs/>
        </w:rPr>
        <w:t>॥८॥१२॥१३॥</w:t>
      </w:r>
    </w:p>
    <w:p w:rsidR="00A75876" w:rsidRDefault="00A75876">
      <w:pPr>
        <w:pStyle w:val="SGGSRoman"/>
      </w:pPr>
      <w:r>
        <w:t>naanak gurmukh naam Dhi-aa-ay naamay naam samaavani-aa. ||8||12||13||</w:t>
      </w:r>
    </w:p>
    <w:p w:rsidR="00A75876" w:rsidRDefault="00A75876">
      <w:pPr>
        <w:pStyle w:val="SGGSTrans"/>
      </w:pPr>
      <w:r>
        <w:t>O Nanak, the Gurmukhs meditate on the Naam; through the Naam, they merge in the Naam. ||8||12||13||</w:t>
      </w:r>
    </w:p>
    <w:p w:rsidR="00A75876" w:rsidRDefault="00A75876">
      <w:pPr>
        <w:pStyle w:val="SGGSGurm"/>
      </w:pPr>
      <w:r>
        <w:rPr>
          <w:cs/>
          <w:lang w:bidi="pa-IN"/>
        </w:rPr>
        <w:t xml:space="preserve">ਮਾਝ ਮਹਲਾ ੩ </w:t>
      </w:r>
      <w:r>
        <w:rPr>
          <w:cs/>
        </w:rPr>
        <w:t xml:space="preserve">॥ </w:t>
      </w:r>
      <w:r>
        <w:rPr>
          <w:color w:val="008000"/>
          <w:sz w:val="18"/>
        </w:rPr>
        <w:t>(117)</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ਉਤਪਤਿ ਪਰਲਉ ਸਬਦੇ ਹੋਵੈ ॥</w:t>
      </w:r>
      <w:r>
        <w:t xml:space="preserve"> </w:t>
      </w:r>
      <w:r>
        <w:rPr>
          <w:color w:val="008000"/>
          <w:sz w:val="18"/>
        </w:rPr>
        <w:t>(117)</w:t>
      </w:r>
    </w:p>
    <w:p w:rsidR="00A75876" w:rsidRDefault="00A75876">
      <w:pPr>
        <w:pStyle w:val="SGGSHindi"/>
      </w:pPr>
      <w:r>
        <w:rPr>
          <w:cs/>
        </w:rPr>
        <w:t>उतपति</w:t>
      </w:r>
      <w:r>
        <w:t xml:space="preserve"> </w:t>
      </w:r>
      <w:r>
        <w:rPr>
          <w:cs/>
        </w:rPr>
        <w:t>परलउ</w:t>
      </w:r>
      <w:r>
        <w:t xml:space="preserve"> </w:t>
      </w:r>
      <w:r>
        <w:rPr>
          <w:cs/>
        </w:rPr>
        <w:t>सबदे</w:t>
      </w:r>
      <w:r>
        <w:t xml:space="preserve"> </w:t>
      </w:r>
      <w:r>
        <w:rPr>
          <w:cs/>
        </w:rPr>
        <w:t>होवै</w:t>
      </w:r>
      <w:r>
        <w:t xml:space="preserve"> </w:t>
      </w:r>
      <w:r>
        <w:rPr>
          <w:cs/>
        </w:rPr>
        <w:t>॥</w:t>
      </w:r>
    </w:p>
    <w:p w:rsidR="00A75876" w:rsidRDefault="00A75876">
      <w:pPr>
        <w:pStyle w:val="SGGSRoman"/>
      </w:pPr>
      <w:r>
        <w:t>utpat parla-o sabday hovai.</w:t>
      </w:r>
    </w:p>
    <w:p w:rsidR="00A75876" w:rsidRDefault="00A75876">
      <w:pPr>
        <w:pStyle w:val="SGGSTrans"/>
      </w:pPr>
      <w:r>
        <w:t>Creation and destruction happen through the Word of the Shabad.</w:t>
      </w:r>
    </w:p>
    <w:p w:rsidR="00A75876" w:rsidRDefault="00A75876">
      <w:pPr>
        <w:pStyle w:val="SGGSGurm"/>
      </w:pPr>
      <w:r>
        <w:rPr>
          <w:cs/>
          <w:lang w:bidi="pa-IN"/>
        </w:rPr>
        <w:t xml:space="preserve">ਸਬਦੇ ਹੀ ਫਿਰਿ ਓਪਤਿ ਹੋਵੈ ॥ </w:t>
      </w:r>
      <w:r>
        <w:rPr>
          <w:color w:val="008000"/>
          <w:sz w:val="18"/>
        </w:rPr>
        <w:t>(117)</w:t>
      </w:r>
    </w:p>
    <w:p w:rsidR="00A75876" w:rsidRDefault="00A75876">
      <w:pPr>
        <w:pStyle w:val="SGGSHindi"/>
      </w:pPr>
      <w:r>
        <w:rPr>
          <w:cs/>
        </w:rPr>
        <w:t>सबदे</w:t>
      </w:r>
      <w:r>
        <w:t xml:space="preserve"> </w:t>
      </w:r>
      <w:r>
        <w:rPr>
          <w:cs/>
        </w:rPr>
        <w:t>ही</w:t>
      </w:r>
      <w:r>
        <w:t xml:space="preserve"> </w:t>
      </w:r>
      <w:r>
        <w:rPr>
          <w:cs/>
        </w:rPr>
        <w:t>फिरि</w:t>
      </w:r>
      <w:r>
        <w:t xml:space="preserve"> </w:t>
      </w:r>
      <w:r>
        <w:rPr>
          <w:cs/>
        </w:rPr>
        <w:t>ओपति</w:t>
      </w:r>
      <w:r>
        <w:t xml:space="preserve"> </w:t>
      </w:r>
      <w:r>
        <w:rPr>
          <w:cs/>
        </w:rPr>
        <w:t>होवै</w:t>
      </w:r>
      <w:r>
        <w:t xml:space="preserve"> </w:t>
      </w:r>
      <w:r>
        <w:rPr>
          <w:cs/>
        </w:rPr>
        <w:t>॥</w:t>
      </w:r>
    </w:p>
    <w:p w:rsidR="00A75876" w:rsidRDefault="00A75876">
      <w:pPr>
        <w:pStyle w:val="SGGSRoman"/>
      </w:pPr>
      <w:r>
        <w:t>sabday hee fir opat hovai.</w:t>
      </w:r>
    </w:p>
    <w:p w:rsidR="00A75876" w:rsidRDefault="00A75876">
      <w:pPr>
        <w:pStyle w:val="SGGSTrans"/>
      </w:pPr>
      <w:r>
        <w:t>Through the Shabad, creation happens again.</w:t>
      </w:r>
    </w:p>
    <w:p w:rsidR="00A75876" w:rsidRDefault="00A75876">
      <w:pPr>
        <w:pStyle w:val="SGGSGurm"/>
      </w:pPr>
      <w:r>
        <w:rPr>
          <w:cs/>
          <w:lang w:bidi="pa-IN"/>
        </w:rPr>
        <w:t>ਗੁਰਮੁਖਿ ਵਰਤੈ ਸਭੁ ਆਪੇ ਸਚਾ ਗੁਰਮੁਖਿ ਉਪਾਇ ਸਮਾਵਣਿਆ ॥੧</w:t>
      </w:r>
      <w:r>
        <w:rPr>
          <w:cs/>
        </w:rPr>
        <w:t xml:space="preserve">॥ </w:t>
      </w:r>
      <w:r>
        <w:rPr>
          <w:color w:val="008000"/>
          <w:sz w:val="18"/>
        </w:rPr>
        <w:t>(117)</w:t>
      </w:r>
    </w:p>
    <w:p w:rsidR="00A75876" w:rsidRDefault="00A75876">
      <w:pPr>
        <w:pStyle w:val="SGGSHindi"/>
      </w:pPr>
      <w:r>
        <w:rPr>
          <w:cs/>
        </w:rPr>
        <w:t>गुरमुखि</w:t>
      </w:r>
      <w:r>
        <w:t xml:space="preserve"> </w:t>
      </w:r>
      <w:r>
        <w:rPr>
          <w:cs/>
        </w:rPr>
        <w:t>वरतै</w:t>
      </w:r>
      <w:r>
        <w:t xml:space="preserve"> </w:t>
      </w:r>
      <w:r>
        <w:rPr>
          <w:cs/>
        </w:rPr>
        <w:t>सभु</w:t>
      </w:r>
      <w:r>
        <w:t xml:space="preserve"> </w:t>
      </w:r>
      <w:r>
        <w:rPr>
          <w:cs/>
        </w:rPr>
        <w:t>आपे</w:t>
      </w:r>
      <w:r>
        <w:t xml:space="preserve"> </w:t>
      </w:r>
      <w:r>
        <w:rPr>
          <w:cs/>
        </w:rPr>
        <w:t>सचा</w:t>
      </w:r>
      <w:r>
        <w:t xml:space="preserve"> </w:t>
      </w:r>
      <w:r>
        <w:rPr>
          <w:cs/>
        </w:rPr>
        <w:t>गुरमुखि</w:t>
      </w:r>
      <w:r>
        <w:t xml:space="preserve"> </w:t>
      </w:r>
      <w:r>
        <w:rPr>
          <w:cs/>
        </w:rPr>
        <w:t>उपाइ</w:t>
      </w:r>
      <w:r>
        <w:t xml:space="preserve"> </w:t>
      </w:r>
      <w:r>
        <w:rPr>
          <w:cs/>
        </w:rPr>
        <w:t>समावणिआ</w:t>
      </w:r>
      <w:r>
        <w:t xml:space="preserve"> </w:t>
      </w:r>
      <w:r>
        <w:rPr>
          <w:cs/>
        </w:rPr>
        <w:t>॥१॥</w:t>
      </w:r>
    </w:p>
    <w:p w:rsidR="00A75876" w:rsidRDefault="00A75876">
      <w:pPr>
        <w:pStyle w:val="SGGSRoman"/>
      </w:pPr>
      <w:r>
        <w:t>gurmukh vartai sabh aapay sachaa gurmukh upaa-ay samaavani-aa. ||1||</w:t>
      </w:r>
    </w:p>
    <w:p w:rsidR="00A75876" w:rsidRDefault="00A75876">
      <w:pPr>
        <w:pStyle w:val="SGGSTrans"/>
      </w:pPr>
      <w:r>
        <w:t>The Gurmukh knows that the True Lord is all-pervading. The Gurmukh understands creation and merger. ||1||</w:t>
      </w:r>
    </w:p>
    <w:p w:rsidR="00A75876" w:rsidRDefault="00A75876">
      <w:pPr>
        <w:pStyle w:val="SGGSGurm"/>
      </w:pPr>
      <w:r>
        <w:rPr>
          <w:cs/>
          <w:lang w:bidi="pa-IN"/>
        </w:rPr>
        <w:t xml:space="preserve">ਹਉ ਵਾਰੀ ਜੀਉ ਵਾਰੀ ਗੁਰੁ ਪੂਰਾ ਮੰਨਿ ਵਸਾਵਣਿਆ ॥ </w:t>
      </w:r>
      <w:r>
        <w:rPr>
          <w:color w:val="008000"/>
          <w:sz w:val="18"/>
        </w:rPr>
        <w:t>(117)</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गुरु</w:t>
      </w:r>
      <w:r>
        <w:t xml:space="preserve"> </w:t>
      </w:r>
      <w:r>
        <w:rPr>
          <w:cs/>
        </w:rPr>
        <w:t>पूरा</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gur pooraa man vasaavani-aa.</w:t>
      </w:r>
    </w:p>
    <w:p w:rsidR="00A75876" w:rsidRDefault="00A75876">
      <w:pPr>
        <w:pStyle w:val="SGGSTrans"/>
      </w:pPr>
      <w:r>
        <w:t>I am a sacrifice, my soul is a sacrifice, to those who enshrine the Perfect Guru within their minds.</w:t>
      </w:r>
    </w:p>
    <w:p w:rsidR="00A75876" w:rsidRDefault="00A75876">
      <w:pPr>
        <w:pStyle w:val="SGGSGurm"/>
      </w:pPr>
      <w:r>
        <w:rPr>
          <w:cs/>
          <w:lang w:bidi="pa-IN"/>
        </w:rPr>
        <w:t>ਗੁਰ ਤੇ ਸਾਤਿ ਭਗਤਿ ਕਰੇ ਦਿਨੁ ਰਾਤੀ ਗੁਣ ਕਹਿ ਗੁਣੀ ਸਮਾਵਣਿਆ ॥੧</w:t>
      </w:r>
      <w:r>
        <w:rPr>
          <w:cs/>
        </w:rPr>
        <w:t xml:space="preserve">॥ </w:t>
      </w:r>
      <w:r>
        <w:rPr>
          <w:lang w:bidi="pa-IN"/>
        </w:rPr>
        <w:t xml:space="preserve">ਰਹਾਉ ॥ </w:t>
      </w:r>
      <w:r>
        <w:rPr>
          <w:color w:val="008000"/>
          <w:sz w:val="18"/>
        </w:rPr>
        <w:t>(117)</w:t>
      </w:r>
    </w:p>
    <w:p w:rsidR="00A75876" w:rsidRDefault="00A75876">
      <w:pPr>
        <w:pStyle w:val="SGGSHindi"/>
      </w:pPr>
      <w:r>
        <w:rPr>
          <w:cs/>
        </w:rPr>
        <w:t>गुर</w:t>
      </w:r>
      <w:r>
        <w:t xml:space="preserve"> </w:t>
      </w:r>
      <w:r>
        <w:rPr>
          <w:cs/>
        </w:rPr>
        <w:t>ते</w:t>
      </w:r>
      <w:r>
        <w:t xml:space="preserve"> </w:t>
      </w:r>
      <w:r>
        <w:rPr>
          <w:cs/>
        </w:rPr>
        <w:t>साति</w:t>
      </w:r>
      <w:r>
        <w:t xml:space="preserve"> </w:t>
      </w:r>
      <w:r>
        <w:rPr>
          <w:cs/>
        </w:rPr>
        <w:t>भगति</w:t>
      </w:r>
      <w:r>
        <w:t xml:space="preserve"> </w:t>
      </w:r>
      <w:r>
        <w:rPr>
          <w:cs/>
        </w:rPr>
        <w:t>करे</w:t>
      </w:r>
      <w:r>
        <w:t xml:space="preserve"> </w:t>
      </w:r>
      <w:r>
        <w:rPr>
          <w:cs/>
        </w:rPr>
        <w:t>दिनु</w:t>
      </w:r>
      <w:r>
        <w:t xml:space="preserve"> </w:t>
      </w:r>
      <w:r>
        <w:rPr>
          <w:cs/>
        </w:rPr>
        <w:t>राती</w:t>
      </w:r>
      <w:r>
        <w:t xml:space="preserve"> </w:t>
      </w:r>
      <w:r>
        <w:rPr>
          <w:cs/>
        </w:rPr>
        <w:t>गुण</w:t>
      </w:r>
      <w:r>
        <w:t xml:space="preserve"> </w:t>
      </w:r>
      <w:r>
        <w:rPr>
          <w:cs/>
        </w:rPr>
        <w:t>कहि</w:t>
      </w:r>
      <w:r>
        <w:t xml:space="preserve"> </w:t>
      </w:r>
      <w:r>
        <w:rPr>
          <w:cs/>
        </w:rPr>
        <w:t>गुणी</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gur tay saat bhagat karay din raatee gun kahi gunee samaavani-aa. ||1|| rahaa-o.</w:t>
      </w:r>
    </w:p>
    <w:p w:rsidR="00A75876" w:rsidRDefault="00A75876">
      <w:pPr>
        <w:pStyle w:val="SGGSTrans"/>
      </w:pPr>
      <w:r>
        <w:t>From the Guru comes peace and tranquility; worship Him with devotion, day and night. Chanting His Glorious Praises, merge into the Glorious Lord. ||1||Pause||</w:t>
      </w:r>
    </w:p>
    <w:p w:rsidR="00A75876" w:rsidRDefault="00A75876">
      <w:pPr>
        <w:pStyle w:val="SGGSGurm"/>
      </w:pPr>
      <w:r>
        <w:rPr>
          <w:cs/>
          <w:lang w:bidi="pa-IN"/>
        </w:rPr>
        <w:t xml:space="preserve">ਗੁਰਮੁਖਿ ਧਰਤੀ ਗੁਰਮੁਖਿ ਪਾਣੀ ॥ </w:t>
      </w:r>
      <w:r>
        <w:rPr>
          <w:color w:val="008000"/>
          <w:sz w:val="18"/>
        </w:rPr>
        <w:t>(117)</w:t>
      </w:r>
    </w:p>
    <w:p w:rsidR="00A75876" w:rsidRDefault="00A75876">
      <w:pPr>
        <w:pStyle w:val="SGGSHindi"/>
      </w:pPr>
      <w:r>
        <w:rPr>
          <w:cs/>
        </w:rPr>
        <w:t>गुरमुखि</w:t>
      </w:r>
      <w:r>
        <w:t xml:space="preserve"> </w:t>
      </w:r>
      <w:r>
        <w:rPr>
          <w:cs/>
        </w:rPr>
        <w:t>धरती</w:t>
      </w:r>
      <w:r>
        <w:t xml:space="preserve"> </w:t>
      </w:r>
      <w:r>
        <w:rPr>
          <w:cs/>
        </w:rPr>
        <w:t>गुरमुखि</w:t>
      </w:r>
      <w:r>
        <w:t xml:space="preserve"> </w:t>
      </w:r>
      <w:r>
        <w:rPr>
          <w:cs/>
        </w:rPr>
        <w:t>पाणी</w:t>
      </w:r>
      <w:r>
        <w:t xml:space="preserve"> </w:t>
      </w:r>
      <w:r>
        <w:rPr>
          <w:cs/>
        </w:rPr>
        <w:t>॥</w:t>
      </w:r>
    </w:p>
    <w:p w:rsidR="00A75876" w:rsidRDefault="00A75876">
      <w:pPr>
        <w:pStyle w:val="SGGSRoman"/>
      </w:pPr>
      <w:r>
        <w:t>gurmukh Dhartee gurmukh paanee.</w:t>
      </w:r>
    </w:p>
    <w:p w:rsidR="00A75876" w:rsidRDefault="00A75876">
      <w:pPr>
        <w:pStyle w:val="SGGSTrans"/>
      </w:pPr>
      <w:r>
        <w:t>The Gurmukh sees the Lord on the earth, and the Gurmukh sees Him in the water.</w:t>
      </w:r>
    </w:p>
    <w:p w:rsidR="00A75876" w:rsidRDefault="00A75876">
      <w:pPr>
        <w:pStyle w:val="SGGSGurm"/>
      </w:pPr>
      <w:r>
        <w:rPr>
          <w:cs/>
          <w:lang w:bidi="pa-IN"/>
        </w:rPr>
        <w:t xml:space="preserve">ਗੁਰਮੁਖਿ ਪਵਣੁ ਬੈਸੰਤਰੁ ਖੇਲੈ ਵਿਡਾਣੀ ॥ </w:t>
      </w:r>
      <w:r>
        <w:rPr>
          <w:color w:val="008000"/>
          <w:sz w:val="18"/>
        </w:rPr>
        <w:t>(117)</w:t>
      </w:r>
    </w:p>
    <w:p w:rsidR="00A75876" w:rsidRDefault="00A75876">
      <w:pPr>
        <w:pStyle w:val="SGGSHindi"/>
      </w:pPr>
      <w:r>
        <w:rPr>
          <w:cs/>
        </w:rPr>
        <w:t>गुरमुखि</w:t>
      </w:r>
      <w:r>
        <w:t xml:space="preserve"> </w:t>
      </w:r>
      <w:r>
        <w:rPr>
          <w:cs/>
        </w:rPr>
        <w:t>पवणु</w:t>
      </w:r>
      <w:r>
        <w:t xml:space="preserve"> </w:t>
      </w:r>
      <w:r>
        <w:rPr>
          <w:cs/>
        </w:rPr>
        <w:t>बैसंतरु</w:t>
      </w:r>
      <w:r>
        <w:t xml:space="preserve"> </w:t>
      </w:r>
      <w:r>
        <w:rPr>
          <w:cs/>
        </w:rPr>
        <w:t>खेलै</w:t>
      </w:r>
      <w:r>
        <w:t xml:space="preserve"> </w:t>
      </w:r>
      <w:r>
        <w:rPr>
          <w:cs/>
        </w:rPr>
        <w:t>विडाणी</w:t>
      </w:r>
      <w:r>
        <w:t xml:space="preserve"> </w:t>
      </w:r>
      <w:r>
        <w:rPr>
          <w:cs/>
        </w:rPr>
        <w:t>॥</w:t>
      </w:r>
    </w:p>
    <w:p w:rsidR="00A75876" w:rsidRDefault="00A75876">
      <w:pPr>
        <w:pStyle w:val="SGGSRoman"/>
      </w:pPr>
      <w:r>
        <w:t>gurmukh pavan baisantar khaylai vidaanee.</w:t>
      </w:r>
    </w:p>
    <w:p w:rsidR="00A75876" w:rsidRDefault="00A75876">
      <w:pPr>
        <w:pStyle w:val="SGGSTrans"/>
      </w:pPr>
      <w:r>
        <w:t>The Gurmukh sees Him in wind and fire; such is the wonder of His Play.</w:t>
      </w:r>
    </w:p>
    <w:p w:rsidR="00A75876" w:rsidRDefault="00A75876">
      <w:pPr>
        <w:pStyle w:val="SGGSGurm"/>
      </w:pPr>
      <w:r>
        <w:rPr>
          <w:cs/>
          <w:lang w:bidi="pa-IN"/>
        </w:rPr>
        <w:t>ਸੋ ਨਿਗੁਰਾ ਜੋ ਮਰਿ ਮਰਿ ਜੰਮੈ ਨਿਗੁਰੇ ਆਵਣ ਜਾਵਣਿਆ ॥੨</w:t>
      </w:r>
      <w:r>
        <w:rPr>
          <w:cs/>
        </w:rPr>
        <w:t xml:space="preserve">॥ </w:t>
      </w:r>
      <w:r>
        <w:rPr>
          <w:color w:val="008000"/>
          <w:sz w:val="18"/>
        </w:rPr>
        <w:t>(117)</w:t>
      </w:r>
    </w:p>
    <w:p w:rsidR="00A75876" w:rsidRDefault="00A75876">
      <w:pPr>
        <w:pStyle w:val="SGGSHindi"/>
      </w:pPr>
      <w:r>
        <w:rPr>
          <w:cs/>
        </w:rPr>
        <w:t>सो</w:t>
      </w:r>
      <w:r>
        <w:t xml:space="preserve"> </w:t>
      </w:r>
      <w:r>
        <w:rPr>
          <w:cs/>
        </w:rPr>
        <w:t>निगुरा</w:t>
      </w:r>
      <w:r>
        <w:t xml:space="preserve"> </w:t>
      </w:r>
      <w:r>
        <w:rPr>
          <w:cs/>
        </w:rPr>
        <w:t>जो</w:t>
      </w:r>
      <w:r>
        <w:t xml:space="preserve"> </w:t>
      </w:r>
      <w:r>
        <w:rPr>
          <w:cs/>
        </w:rPr>
        <w:t>मरि</w:t>
      </w:r>
      <w:r>
        <w:t xml:space="preserve"> </w:t>
      </w:r>
      <w:r>
        <w:rPr>
          <w:cs/>
        </w:rPr>
        <w:t>मरि</w:t>
      </w:r>
      <w:r>
        <w:t xml:space="preserve"> </w:t>
      </w:r>
      <w:r>
        <w:rPr>
          <w:cs/>
        </w:rPr>
        <w:t>जमै</w:t>
      </w:r>
      <w:r>
        <w:t xml:space="preserve"> </w:t>
      </w:r>
      <w:r>
        <w:rPr>
          <w:cs/>
        </w:rPr>
        <w:t>निगुरे</w:t>
      </w:r>
      <w:r>
        <w:t xml:space="preserve"> </w:t>
      </w:r>
      <w:r>
        <w:rPr>
          <w:cs/>
        </w:rPr>
        <w:t>आवण</w:t>
      </w:r>
      <w:r>
        <w:t xml:space="preserve"> </w:t>
      </w:r>
      <w:r>
        <w:rPr>
          <w:cs/>
        </w:rPr>
        <w:t>जावणिआ</w:t>
      </w:r>
      <w:r>
        <w:t xml:space="preserve"> </w:t>
      </w:r>
      <w:r>
        <w:rPr>
          <w:cs/>
        </w:rPr>
        <w:t>॥२॥</w:t>
      </w:r>
    </w:p>
    <w:p w:rsidR="00A75876" w:rsidRDefault="00A75876">
      <w:pPr>
        <w:pStyle w:val="SGGSRoman"/>
      </w:pPr>
      <w:r>
        <w:t>so niguraa jo mar mar jammai niguray aavan jaavani-aa. ||2||</w:t>
      </w:r>
    </w:p>
    <w:p w:rsidR="00A75876" w:rsidRDefault="00A75876">
      <w:pPr>
        <w:pStyle w:val="SGGSTrans"/>
      </w:pPr>
      <w:r>
        <w:t>One who has no Guru, dies over and over again, only to be re-born. One who has no Guru continues coming and going in reincarnation. ||2||</w:t>
      </w:r>
    </w:p>
    <w:p w:rsidR="00A75876" w:rsidRDefault="00A75876">
      <w:pPr>
        <w:pStyle w:val="SGGSGurm"/>
      </w:pPr>
      <w:r>
        <w:rPr>
          <w:cs/>
          <w:lang w:bidi="pa-IN"/>
        </w:rPr>
        <w:t xml:space="preserve">ਤਿਨਿ ਕਰਤੈ ਇਕੁ ਖੇਲੁ ਰਚਾਇਆ ॥ </w:t>
      </w:r>
      <w:r>
        <w:rPr>
          <w:color w:val="008000"/>
          <w:sz w:val="18"/>
        </w:rPr>
        <w:t>(117)</w:t>
      </w:r>
    </w:p>
    <w:p w:rsidR="00A75876" w:rsidRDefault="00A75876">
      <w:pPr>
        <w:pStyle w:val="SGGSHindi"/>
      </w:pPr>
      <w:r>
        <w:rPr>
          <w:cs/>
        </w:rPr>
        <w:t>तिनि</w:t>
      </w:r>
      <w:r>
        <w:t xml:space="preserve"> </w:t>
      </w:r>
      <w:r>
        <w:rPr>
          <w:cs/>
        </w:rPr>
        <w:t>करतै</w:t>
      </w:r>
      <w:r>
        <w:t xml:space="preserve"> </w:t>
      </w:r>
      <w:r>
        <w:rPr>
          <w:cs/>
        </w:rPr>
        <w:t>इकु</w:t>
      </w:r>
      <w:r>
        <w:t xml:space="preserve"> </w:t>
      </w:r>
      <w:r>
        <w:rPr>
          <w:cs/>
        </w:rPr>
        <w:t>खेलु</w:t>
      </w:r>
      <w:r>
        <w:t xml:space="preserve"> </w:t>
      </w:r>
      <w:r>
        <w:rPr>
          <w:cs/>
        </w:rPr>
        <w:t>रचाइआ</w:t>
      </w:r>
      <w:r>
        <w:t xml:space="preserve"> </w:t>
      </w:r>
      <w:r>
        <w:rPr>
          <w:cs/>
        </w:rPr>
        <w:t>॥</w:t>
      </w:r>
    </w:p>
    <w:p w:rsidR="00A75876" w:rsidRDefault="00A75876">
      <w:pPr>
        <w:pStyle w:val="SGGSRoman"/>
      </w:pPr>
      <w:r>
        <w:t>tin kartai ik khayl rachaa-i-aa.</w:t>
      </w:r>
    </w:p>
    <w:p w:rsidR="00A75876" w:rsidRDefault="00A75876">
      <w:pPr>
        <w:pStyle w:val="SGGSTrans"/>
      </w:pPr>
      <w:r>
        <w:t>The One Creator has set this play in motion.</w:t>
      </w:r>
    </w:p>
    <w:p w:rsidR="00A75876" w:rsidRDefault="00A75876">
      <w:pPr>
        <w:pStyle w:val="SGGSGurm"/>
      </w:pPr>
      <w:r>
        <w:rPr>
          <w:cs/>
          <w:lang w:bidi="pa-IN"/>
        </w:rPr>
        <w:t xml:space="preserve">ਕਾਇਆ ਸਰੀਰੈ ਵਿਚਿ ਸਭੁ ਕਿਛੁ ਪਾਇਆ ॥ </w:t>
      </w:r>
      <w:r>
        <w:rPr>
          <w:color w:val="008000"/>
          <w:sz w:val="18"/>
        </w:rPr>
        <w:t>(117)</w:t>
      </w:r>
    </w:p>
    <w:p w:rsidR="00A75876" w:rsidRDefault="00A75876">
      <w:pPr>
        <w:pStyle w:val="SGGSHindi"/>
      </w:pPr>
      <w:r>
        <w:rPr>
          <w:cs/>
        </w:rPr>
        <w:t>काइआ</w:t>
      </w:r>
      <w:r>
        <w:t xml:space="preserve"> </w:t>
      </w:r>
      <w:r>
        <w:rPr>
          <w:cs/>
        </w:rPr>
        <w:t>सरीरै</w:t>
      </w:r>
      <w:r>
        <w:t xml:space="preserve"> </w:t>
      </w:r>
      <w:r>
        <w:rPr>
          <w:cs/>
        </w:rPr>
        <w:t>विचि</w:t>
      </w:r>
      <w:r>
        <w:t xml:space="preserve"> </w:t>
      </w:r>
      <w:r>
        <w:rPr>
          <w:cs/>
        </w:rPr>
        <w:t>सभु</w:t>
      </w:r>
      <w:r>
        <w:t xml:space="preserve"> </w:t>
      </w:r>
      <w:r>
        <w:rPr>
          <w:cs/>
        </w:rPr>
        <w:t>किछु</w:t>
      </w:r>
      <w:r>
        <w:t xml:space="preserve"> </w:t>
      </w:r>
      <w:r>
        <w:rPr>
          <w:cs/>
        </w:rPr>
        <w:t>पाइआ</w:t>
      </w:r>
      <w:r>
        <w:t xml:space="preserve"> </w:t>
      </w:r>
      <w:r>
        <w:rPr>
          <w:cs/>
        </w:rPr>
        <w:t>॥</w:t>
      </w:r>
    </w:p>
    <w:p w:rsidR="00A75876" w:rsidRDefault="00A75876">
      <w:pPr>
        <w:pStyle w:val="SGGSRoman"/>
      </w:pPr>
      <w:r>
        <w:t>kaa-i-aa sareerai vich sabh kichh paa-i-aa.</w:t>
      </w:r>
    </w:p>
    <w:p w:rsidR="00A75876" w:rsidRDefault="00A75876">
      <w:pPr>
        <w:pStyle w:val="SGGSTrans"/>
      </w:pPr>
      <w:r>
        <w:t>In the frame of the human body, He has placed all things.</w:t>
      </w:r>
    </w:p>
    <w:p w:rsidR="00A75876" w:rsidRDefault="00A75876">
      <w:pPr>
        <w:pStyle w:val="SGGSGurm"/>
      </w:pPr>
      <w:r>
        <w:rPr>
          <w:cs/>
          <w:lang w:bidi="pa-IN"/>
        </w:rPr>
        <w:t>ਸਬਦਿ ਭੇਦਿ ਕੋਈ ਮਹਲੁ ਪਾਏ ਮਹਲੇ ਮਹਲਿ ਬੁਲਾਵਣਿਆ ॥੩</w:t>
      </w:r>
      <w:r>
        <w:rPr>
          <w:cs/>
        </w:rPr>
        <w:t xml:space="preserve">॥ </w:t>
      </w:r>
      <w:r>
        <w:rPr>
          <w:color w:val="008000"/>
          <w:sz w:val="18"/>
        </w:rPr>
        <w:t>(117)</w:t>
      </w:r>
    </w:p>
    <w:p w:rsidR="00A75876" w:rsidRDefault="00A75876">
      <w:pPr>
        <w:pStyle w:val="SGGSHindi"/>
      </w:pPr>
      <w:r>
        <w:rPr>
          <w:cs/>
        </w:rPr>
        <w:t>सबदि</w:t>
      </w:r>
      <w:r>
        <w:t xml:space="preserve"> </w:t>
      </w:r>
      <w:r>
        <w:rPr>
          <w:cs/>
        </w:rPr>
        <w:t>भेदि</w:t>
      </w:r>
      <w:r>
        <w:t xml:space="preserve"> </w:t>
      </w:r>
      <w:r>
        <w:rPr>
          <w:cs/>
        </w:rPr>
        <w:t>कोई</w:t>
      </w:r>
      <w:r>
        <w:t xml:space="preserve"> </w:t>
      </w:r>
      <w:r>
        <w:rPr>
          <w:cs/>
        </w:rPr>
        <w:t>महलु</w:t>
      </w:r>
      <w:r>
        <w:t xml:space="preserve"> </w:t>
      </w:r>
      <w:r>
        <w:rPr>
          <w:cs/>
        </w:rPr>
        <w:t>पाए</w:t>
      </w:r>
      <w:r>
        <w:t xml:space="preserve"> </w:t>
      </w:r>
      <w:r>
        <w:rPr>
          <w:cs/>
        </w:rPr>
        <w:t>महले</w:t>
      </w:r>
      <w:r>
        <w:t xml:space="preserve"> </w:t>
      </w:r>
      <w:r>
        <w:rPr>
          <w:cs/>
        </w:rPr>
        <w:t>महलि</w:t>
      </w:r>
      <w:r>
        <w:t xml:space="preserve"> </w:t>
      </w:r>
      <w:r>
        <w:rPr>
          <w:cs/>
        </w:rPr>
        <w:t>बुलावणिआ</w:t>
      </w:r>
      <w:r>
        <w:t xml:space="preserve"> </w:t>
      </w:r>
      <w:r>
        <w:rPr>
          <w:cs/>
        </w:rPr>
        <w:t>॥३॥</w:t>
      </w:r>
    </w:p>
    <w:p w:rsidR="00A75876" w:rsidRDefault="00A75876">
      <w:pPr>
        <w:pStyle w:val="SGGSRoman"/>
      </w:pPr>
      <w:r>
        <w:t>sabad bhayd ko-ee mahal paa-ay mahlay mahal bulaavani-aa. ||3||</w:t>
      </w:r>
    </w:p>
    <w:p w:rsidR="00A75876" w:rsidRDefault="00A75876">
      <w:pPr>
        <w:pStyle w:val="SGGSTrans"/>
      </w:pPr>
      <w:r>
        <w:t>Those few who are pierced through by the Word of the Shabad, obtain the Mansion of the Lord's Presence. He calls them into His Wondrous Palace. ||3||</w:t>
      </w:r>
    </w:p>
    <w:p w:rsidR="00A75876" w:rsidRDefault="00A75876">
      <w:pPr>
        <w:pStyle w:val="SGGSGurm"/>
      </w:pPr>
      <w:r>
        <w:rPr>
          <w:cs/>
          <w:lang w:bidi="pa-IN"/>
        </w:rPr>
        <w:t xml:space="preserve">ਸਚਾ ਸਾਹੁ ਸਚੇ ਵਣਜਾਰੇ ॥ </w:t>
      </w:r>
      <w:r>
        <w:rPr>
          <w:color w:val="008000"/>
          <w:sz w:val="18"/>
        </w:rPr>
        <w:t>(117)</w:t>
      </w:r>
    </w:p>
    <w:p w:rsidR="00A75876" w:rsidRDefault="00A75876">
      <w:pPr>
        <w:pStyle w:val="SGGSHindi"/>
      </w:pPr>
      <w:r>
        <w:rPr>
          <w:cs/>
        </w:rPr>
        <w:t>सचा</w:t>
      </w:r>
      <w:r>
        <w:t xml:space="preserve"> </w:t>
      </w:r>
      <w:r>
        <w:rPr>
          <w:cs/>
        </w:rPr>
        <w:t>साहु</w:t>
      </w:r>
      <w:r>
        <w:t xml:space="preserve"> </w:t>
      </w:r>
      <w:r>
        <w:rPr>
          <w:cs/>
        </w:rPr>
        <w:t>सचे</w:t>
      </w:r>
      <w:r>
        <w:t xml:space="preserve"> </w:t>
      </w:r>
      <w:r>
        <w:rPr>
          <w:cs/>
        </w:rPr>
        <w:t>वणजारे</w:t>
      </w:r>
      <w:r>
        <w:t xml:space="preserve"> </w:t>
      </w:r>
      <w:r>
        <w:rPr>
          <w:cs/>
        </w:rPr>
        <w:t>॥</w:t>
      </w:r>
    </w:p>
    <w:p w:rsidR="00A75876" w:rsidRDefault="00A75876">
      <w:pPr>
        <w:pStyle w:val="SGGSRoman"/>
      </w:pPr>
      <w:r>
        <w:t>sachaa saahu sachay vanjaaray.</w:t>
      </w:r>
    </w:p>
    <w:p w:rsidR="00A75876" w:rsidRDefault="00A75876">
      <w:pPr>
        <w:pStyle w:val="SGGSTrans"/>
      </w:pPr>
      <w:r>
        <w:t>True is the Banker, and true are His traders.</w:t>
      </w:r>
    </w:p>
    <w:p w:rsidR="00A75876" w:rsidRDefault="00A75876">
      <w:pPr>
        <w:pStyle w:val="SGGSGurm"/>
      </w:pPr>
      <w:r>
        <w:rPr>
          <w:cs/>
          <w:lang w:bidi="pa-IN"/>
        </w:rPr>
        <w:t xml:space="preserve">ਸਚੁ ਵਣੰਜਹਿ ਗੁਰ ਹੇਤਿ ਅਪਾਰੇ ॥ </w:t>
      </w:r>
      <w:r>
        <w:rPr>
          <w:color w:val="008000"/>
          <w:sz w:val="18"/>
        </w:rPr>
        <w:t>(117)</w:t>
      </w:r>
    </w:p>
    <w:p w:rsidR="00A75876" w:rsidRDefault="00A75876">
      <w:pPr>
        <w:pStyle w:val="SGGSHindi"/>
      </w:pPr>
      <w:r>
        <w:rPr>
          <w:cs/>
        </w:rPr>
        <w:t>सचु</w:t>
      </w:r>
      <w:r>
        <w:t xml:space="preserve"> </w:t>
      </w:r>
      <w:r>
        <w:rPr>
          <w:cs/>
        </w:rPr>
        <w:t>वणंजहि</w:t>
      </w:r>
      <w:r>
        <w:t xml:space="preserve"> </w:t>
      </w:r>
      <w:r>
        <w:rPr>
          <w:cs/>
        </w:rPr>
        <w:t>गुर</w:t>
      </w:r>
      <w:r>
        <w:t xml:space="preserve"> </w:t>
      </w:r>
      <w:r>
        <w:rPr>
          <w:cs/>
        </w:rPr>
        <w:t>हेति</w:t>
      </w:r>
      <w:r>
        <w:t xml:space="preserve"> </w:t>
      </w:r>
      <w:r>
        <w:rPr>
          <w:cs/>
        </w:rPr>
        <w:t>अपारे</w:t>
      </w:r>
      <w:r>
        <w:t xml:space="preserve"> </w:t>
      </w:r>
      <w:r>
        <w:rPr>
          <w:cs/>
        </w:rPr>
        <w:t>॥</w:t>
      </w:r>
    </w:p>
    <w:p w:rsidR="00A75876" w:rsidRDefault="00A75876">
      <w:pPr>
        <w:pStyle w:val="SGGSRoman"/>
      </w:pPr>
      <w:r>
        <w:t>sach vana</w:t>
      </w:r>
      <w:r>
        <w:rPr>
          <w:vertAlign w:val="superscript"/>
        </w:rPr>
        <w:t>N</w:t>
      </w:r>
      <w:r>
        <w:t>jahi gur hayt apaaray.</w:t>
      </w:r>
    </w:p>
    <w:p w:rsidR="00A75876" w:rsidRDefault="00A75876">
      <w:pPr>
        <w:pStyle w:val="SGGSTrans"/>
      </w:pPr>
      <w:r>
        <w:t>They purchase Truth, with infinite love for the Guru.</w:t>
      </w:r>
    </w:p>
    <w:p w:rsidR="00A75876" w:rsidRDefault="00A75876">
      <w:pPr>
        <w:pStyle w:val="SGGSGurm"/>
      </w:pPr>
      <w:r>
        <w:rPr>
          <w:cs/>
          <w:lang w:bidi="pa-IN"/>
        </w:rPr>
        <w:t>ਸਚੁ ਵਿਹਾਝਹਿ ਸਚੁ ਕਮਾਵਹਿ ਸਚੋ ਸਚੁ ਕਮਾਵਣਿਆ ॥੪</w:t>
      </w:r>
      <w:r>
        <w:rPr>
          <w:cs/>
        </w:rPr>
        <w:t xml:space="preserve">॥ </w:t>
      </w:r>
      <w:r>
        <w:rPr>
          <w:color w:val="008000"/>
          <w:sz w:val="18"/>
        </w:rPr>
        <w:t>(117)</w:t>
      </w:r>
    </w:p>
    <w:p w:rsidR="00A75876" w:rsidRDefault="00A75876">
      <w:pPr>
        <w:pStyle w:val="SGGSHindi"/>
      </w:pPr>
      <w:r>
        <w:rPr>
          <w:cs/>
        </w:rPr>
        <w:t>सचु</w:t>
      </w:r>
      <w:r>
        <w:t xml:space="preserve"> </w:t>
      </w:r>
      <w:r>
        <w:rPr>
          <w:cs/>
        </w:rPr>
        <w:t>विहाझहि</w:t>
      </w:r>
      <w:r>
        <w:t xml:space="preserve"> </w:t>
      </w:r>
      <w:r>
        <w:rPr>
          <w:cs/>
        </w:rPr>
        <w:t>सचु</w:t>
      </w:r>
      <w:r>
        <w:t xml:space="preserve"> </w:t>
      </w:r>
      <w:r>
        <w:rPr>
          <w:cs/>
        </w:rPr>
        <w:t>कमावहि</w:t>
      </w:r>
      <w:r>
        <w:t xml:space="preserve"> </w:t>
      </w:r>
      <w:r>
        <w:rPr>
          <w:cs/>
        </w:rPr>
        <w:t>सचो</w:t>
      </w:r>
      <w:r>
        <w:t xml:space="preserve"> </w:t>
      </w:r>
      <w:r>
        <w:rPr>
          <w:cs/>
        </w:rPr>
        <w:t>सचु</w:t>
      </w:r>
      <w:r>
        <w:t xml:space="preserve"> </w:t>
      </w:r>
      <w:r>
        <w:rPr>
          <w:cs/>
        </w:rPr>
        <w:t>कमावणिआ</w:t>
      </w:r>
      <w:r>
        <w:t xml:space="preserve"> </w:t>
      </w:r>
      <w:r>
        <w:rPr>
          <w:cs/>
        </w:rPr>
        <w:t>॥४॥</w:t>
      </w:r>
    </w:p>
    <w:p w:rsidR="00A75876" w:rsidRDefault="00A75876">
      <w:pPr>
        <w:pStyle w:val="SGGSRoman"/>
      </w:pPr>
      <w:r>
        <w:t>sach vihaajheh sach kamaaveh sacho sach kamaavani-aa. ||4||</w:t>
      </w:r>
    </w:p>
    <w:p w:rsidR="00A75876" w:rsidRDefault="00A75876">
      <w:pPr>
        <w:pStyle w:val="SGGSTrans"/>
      </w:pPr>
      <w:r>
        <w:t>They deal in Truth, and they practice Truth. They earn Truth, and only Truth. ||4||</w:t>
      </w:r>
    </w:p>
    <w:p w:rsidR="00A75876" w:rsidRDefault="00A75876">
      <w:pPr>
        <w:pStyle w:val="SGGSGurm"/>
      </w:pPr>
      <w:r>
        <w:rPr>
          <w:cs/>
          <w:lang w:bidi="pa-IN"/>
        </w:rPr>
        <w:t xml:space="preserve">ਬਿਨੁ ਰਾਸੀ ਕੋ ਵਥੁ ਕਿਉ ਪਾਏ ॥ </w:t>
      </w:r>
      <w:r>
        <w:rPr>
          <w:color w:val="008000"/>
          <w:sz w:val="18"/>
        </w:rPr>
        <w:t>(117)</w:t>
      </w:r>
    </w:p>
    <w:p w:rsidR="00A75876" w:rsidRDefault="00A75876">
      <w:pPr>
        <w:pStyle w:val="SGGSHindi"/>
      </w:pPr>
      <w:r>
        <w:rPr>
          <w:cs/>
        </w:rPr>
        <w:t>बिनु</w:t>
      </w:r>
      <w:r>
        <w:t xml:space="preserve"> </w:t>
      </w:r>
      <w:r>
        <w:rPr>
          <w:cs/>
        </w:rPr>
        <w:t>रासी</w:t>
      </w:r>
      <w:r>
        <w:t xml:space="preserve"> </w:t>
      </w:r>
      <w:r>
        <w:rPr>
          <w:cs/>
        </w:rPr>
        <w:t>को</w:t>
      </w:r>
      <w:r>
        <w:t xml:space="preserve"> </w:t>
      </w:r>
      <w:r>
        <w:rPr>
          <w:cs/>
        </w:rPr>
        <w:t>वथु</w:t>
      </w:r>
      <w:r>
        <w:t xml:space="preserve"> </w:t>
      </w:r>
      <w:r>
        <w:rPr>
          <w:cs/>
        </w:rPr>
        <w:t>किउ</w:t>
      </w:r>
      <w:r>
        <w:t xml:space="preserve"> </w:t>
      </w:r>
      <w:r>
        <w:rPr>
          <w:cs/>
        </w:rPr>
        <w:t>पाए</w:t>
      </w:r>
      <w:r>
        <w:t xml:space="preserve"> </w:t>
      </w:r>
      <w:r>
        <w:rPr>
          <w:cs/>
        </w:rPr>
        <w:t>॥</w:t>
      </w:r>
    </w:p>
    <w:p w:rsidR="00A75876" w:rsidRDefault="00A75876">
      <w:pPr>
        <w:pStyle w:val="SGGSRoman"/>
      </w:pPr>
      <w:r>
        <w:t>bin raasee ko vath ki-o paa-ay.</w:t>
      </w:r>
    </w:p>
    <w:p w:rsidR="00A75876" w:rsidRDefault="00A75876">
      <w:pPr>
        <w:pStyle w:val="SGGSTrans"/>
      </w:pPr>
      <w:r>
        <w:t>Without investment capital, how can anyone acquire merchandise?</w:t>
      </w:r>
    </w:p>
    <w:p w:rsidR="00A75876" w:rsidRDefault="00A75876">
      <w:pPr>
        <w:pStyle w:val="SGGSGurm"/>
      </w:pPr>
      <w:r>
        <w:rPr>
          <w:cs/>
          <w:lang w:bidi="pa-IN"/>
        </w:rPr>
        <w:t xml:space="preserve">ਮਨਮੁਖ ਭੂਲੇ ਲੋਕ ਸਬਾਏ ॥ </w:t>
      </w:r>
      <w:r>
        <w:rPr>
          <w:color w:val="008000"/>
          <w:sz w:val="18"/>
        </w:rPr>
        <w:t>(117)</w:t>
      </w:r>
    </w:p>
    <w:p w:rsidR="00A75876" w:rsidRDefault="00A75876">
      <w:pPr>
        <w:pStyle w:val="SGGSHindi"/>
      </w:pPr>
      <w:r>
        <w:rPr>
          <w:cs/>
        </w:rPr>
        <w:t>मनमुख</w:t>
      </w:r>
      <w:r>
        <w:t xml:space="preserve"> </w:t>
      </w:r>
      <w:r>
        <w:rPr>
          <w:cs/>
        </w:rPr>
        <w:t>भूले</w:t>
      </w:r>
      <w:r>
        <w:t xml:space="preserve"> </w:t>
      </w:r>
      <w:r>
        <w:rPr>
          <w:cs/>
        </w:rPr>
        <w:t>लोक</w:t>
      </w:r>
      <w:r>
        <w:t xml:space="preserve"> </w:t>
      </w:r>
      <w:r>
        <w:rPr>
          <w:cs/>
        </w:rPr>
        <w:t>सबाए</w:t>
      </w:r>
      <w:r>
        <w:t xml:space="preserve"> </w:t>
      </w:r>
      <w:r>
        <w:rPr>
          <w:cs/>
        </w:rPr>
        <w:t>॥</w:t>
      </w:r>
    </w:p>
    <w:p w:rsidR="00A75876" w:rsidRDefault="00A75876">
      <w:pPr>
        <w:pStyle w:val="SGGSRoman"/>
      </w:pPr>
      <w:r>
        <w:t>manmukh bhoolay lok sabaa-ay.</w:t>
      </w:r>
    </w:p>
    <w:p w:rsidR="00A75876" w:rsidRDefault="00A75876">
      <w:pPr>
        <w:pStyle w:val="SGGSTrans"/>
      </w:pPr>
      <w:r>
        <w:t>The self-willed manmukhs have all gone astray.</w:t>
      </w:r>
    </w:p>
    <w:p w:rsidR="00A75876" w:rsidRDefault="00A75876">
      <w:pPr>
        <w:pStyle w:val="SGGSGurm"/>
      </w:pPr>
      <w:r>
        <w:rPr>
          <w:cs/>
          <w:lang w:bidi="pa-IN"/>
        </w:rPr>
        <w:t>ਬਿਨੁ ਰਾਸੀ ਸਭ ਖਾਲੀ ਚਲੇ ਖਾਲੀ ਜਾਇ ਦੁਖੁ ਪਾਵਣਿਆ ॥੫</w:t>
      </w:r>
      <w:r>
        <w:rPr>
          <w:cs/>
        </w:rPr>
        <w:t xml:space="preserve">॥ </w:t>
      </w:r>
      <w:r>
        <w:rPr>
          <w:color w:val="008000"/>
          <w:sz w:val="18"/>
        </w:rPr>
        <w:t>(117)</w:t>
      </w:r>
    </w:p>
    <w:p w:rsidR="00A75876" w:rsidRDefault="00A75876">
      <w:pPr>
        <w:pStyle w:val="SGGSHindi"/>
      </w:pPr>
      <w:r>
        <w:rPr>
          <w:cs/>
        </w:rPr>
        <w:t>बिनु</w:t>
      </w:r>
      <w:r>
        <w:t xml:space="preserve"> </w:t>
      </w:r>
      <w:r>
        <w:rPr>
          <w:cs/>
        </w:rPr>
        <w:t>रासी</w:t>
      </w:r>
      <w:r>
        <w:t xml:space="preserve"> </w:t>
      </w:r>
      <w:r>
        <w:rPr>
          <w:cs/>
        </w:rPr>
        <w:t>सभ</w:t>
      </w:r>
      <w:r>
        <w:t xml:space="preserve"> </w:t>
      </w:r>
      <w:r>
        <w:rPr>
          <w:cs/>
        </w:rPr>
        <w:t>खाली</w:t>
      </w:r>
      <w:r>
        <w:t xml:space="preserve"> </w:t>
      </w:r>
      <w:r>
        <w:rPr>
          <w:cs/>
        </w:rPr>
        <w:t>चले</w:t>
      </w:r>
      <w:r>
        <w:t xml:space="preserve"> </w:t>
      </w:r>
      <w:r>
        <w:rPr>
          <w:cs/>
        </w:rPr>
        <w:t>खाली</w:t>
      </w:r>
      <w:r>
        <w:t xml:space="preserve"> </w:t>
      </w:r>
      <w:r>
        <w:rPr>
          <w:cs/>
        </w:rPr>
        <w:t>जाइ</w:t>
      </w:r>
      <w:r>
        <w:t xml:space="preserve"> </w:t>
      </w:r>
      <w:r>
        <w:rPr>
          <w:cs/>
        </w:rPr>
        <w:t>दुखु</w:t>
      </w:r>
      <w:r>
        <w:t xml:space="preserve"> </w:t>
      </w:r>
      <w:r>
        <w:rPr>
          <w:cs/>
        </w:rPr>
        <w:t>पावणिआ</w:t>
      </w:r>
      <w:r>
        <w:t xml:space="preserve"> </w:t>
      </w:r>
      <w:r>
        <w:rPr>
          <w:cs/>
        </w:rPr>
        <w:t>॥५॥</w:t>
      </w:r>
    </w:p>
    <w:p w:rsidR="00A75876" w:rsidRDefault="00A75876">
      <w:pPr>
        <w:pStyle w:val="SGGSRoman"/>
      </w:pPr>
      <w:r>
        <w:t>bin raasee sabh khaalee chalay khaalee jaa-ay dukh paavni-aa. ||5||</w:t>
      </w:r>
    </w:p>
    <w:p w:rsidR="00A75876" w:rsidRDefault="00A75876">
      <w:pPr>
        <w:pStyle w:val="SGGSTrans"/>
      </w:pPr>
      <w:r>
        <w:t>Without true wealth, everyone goes empty-handed; going empty-handed, they suffer in pain. ||5||</w:t>
      </w:r>
    </w:p>
    <w:p w:rsidR="00A75876" w:rsidRDefault="00A75876">
      <w:pPr>
        <w:pStyle w:val="SGGSGurm"/>
      </w:pPr>
      <w:r>
        <w:rPr>
          <w:cs/>
          <w:lang w:bidi="pa-IN"/>
        </w:rPr>
        <w:t xml:space="preserve">ਇਕਿ ਸਚੁ ਵਣੰਜਹਿ ਗੁਰ ਸਬਦਿ ਪਿਆਰੇ ॥ </w:t>
      </w:r>
      <w:r>
        <w:rPr>
          <w:color w:val="008000"/>
          <w:sz w:val="18"/>
        </w:rPr>
        <w:t>(117)</w:t>
      </w:r>
    </w:p>
    <w:p w:rsidR="00A75876" w:rsidRDefault="00A75876">
      <w:pPr>
        <w:pStyle w:val="SGGSHindi"/>
      </w:pPr>
      <w:r>
        <w:rPr>
          <w:cs/>
        </w:rPr>
        <w:t>इकि</w:t>
      </w:r>
      <w:r>
        <w:t xml:space="preserve"> </w:t>
      </w:r>
      <w:r>
        <w:rPr>
          <w:cs/>
        </w:rPr>
        <w:t>सचु</w:t>
      </w:r>
      <w:r>
        <w:t xml:space="preserve"> </w:t>
      </w:r>
      <w:r>
        <w:rPr>
          <w:cs/>
        </w:rPr>
        <w:t>वणंजहि</w:t>
      </w:r>
      <w:r>
        <w:t xml:space="preserve"> </w:t>
      </w:r>
      <w:r>
        <w:rPr>
          <w:cs/>
        </w:rPr>
        <w:t>गुर</w:t>
      </w:r>
      <w:r>
        <w:t xml:space="preserve"> </w:t>
      </w:r>
      <w:r>
        <w:rPr>
          <w:cs/>
        </w:rPr>
        <w:t>सबदि</w:t>
      </w:r>
      <w:r>
        <w:t xml:space="preserve"> </w:t>
      </w:r>
      <w:r>
        <w:rPr>
          <w:cs/>
        </w:rPr>
        <w:t>पिआरे</w:t>
      </w:r>
      <w:r>
        <w:t xml:space="preserve"> </w:t>
      </w:r>
      <w:r>
        <w:rPr>
          <w:cs/>
        </w:rPr>
        <w:t>॥</w:t>
      </w:r>
    </w:p>
    <w:p w:rsidR="00A75876" w:rsidRDefault="00A75876">
      <w:pPr>
        <w:pStyle w:val="SGGSRoman"/>
      </w:pPr>
      <w:r>
        <w:t>ik sach vana</w:t>
      </w:r>
      <w:r>
        <w:rPr>
          <w:vertAlign w:val="superscript"/>
        </w:rPr>
        <w:t>N</w:t>
      </w:r>
      <w:r>
        <w:t>jahi gur sabad pi-aaray.</w:t>
      </w:r>
    </w:p>
    <w:p w:rsidR="00A75876" w:rsidRDefault="00A75876">
      <w:pPr>
        <w:pStyle w:val="SGGSTrans"/>
      </w:pPr>
      <w:r>
        <w:t>Some deal in Truth, through love of the Guru's Shabad.</w:t>
      </w:r>
    </w:p>
    <w:p w:rsidR="00A75876" w:rsidRDefault="00A75876">
      <w:pPr>
        <w:pStyle w:val="SGGSGurm"/>
      </w:pPr>
      <w:r>
        <w:rPr>
          <w:cs/>
          <w:lang w:bidi="pa-IN"/>
        </w:rPr>
        <w:t xml:space="preserve">ਆਪਿ ਤਰਹਿ ਸਗਲੇ ਕੁਲ ਤਾਰੇ ॥ </w:t>
      </w:r>
      <w:r>
        <w:rPr>
          <w:color w:val="008000"/>
          <w:sz w:val="18"/>
        </w:rPr>
        <w:t>(117)</w:t>
      </w:r>
    </w:p>
    <w:p w:rsidR="00A75876" w:rsidRDefault="00A75876">
      <w:pPr>
        <w:pStyle w:val="SGGSHindi"/>
      </w:pPr>
      <w:r>
        <w:rPr>
          <w:cs/>
        </w:rPr>
        <w:t>आपि</w:t>
      </w:r>
      <w:r>
        <w:t xml:space="preserve"> </w:t>
      </w:r>
      <w:r>
        <w:rPr>
          <w:cs/>
        </w:rPr>
        <w:t>तरहि</w:t>
      </w:r>
      <w:r>
        <w:t xml:space="preserve"> </w:t>
      </w:r>
      <w:r>
        <w:rPr>
          <w:cs/>
        </w:rPr>
        <w:t>सगले</w:t>
      </w:r>
      <w:r>
        <w:t xml:space="preserve"> </w:t>
      </w:r>
      <w:r>
        <w:rPr>
          <w:cs/>
        </w:rPr>
        <w:t>कुल</w:t>
      </w:r>
      <w:r>
        <w:t xml:space="preserve"> </w:t>
      </w:r>
      <w:r>
        <w:rPr>
          <w:cs/>
        </w:rPr>
        <w:t>तारे</w:t>
      </w:r>
      <w:r>
        <w:t xml:space="preserve"> </w:t>
      </w:r>
      <w:r>
        <w:rPr>
          <w:cs/>
        </w:rPr>
        <w:t>॥</w:t>
      </w:r>
    </w:p>
    <w:p w:rsidR="00A75876" w:rsidRDefault="00A75876">
      <w:pPr>
        <w:pStyle w:val="SGGSRoman"/>
      </w:pPr>
      <w:r>
        <w:t>aap tareh saglay kul taaray.</w:t>
      </w:r>
    </w:p>
    <w:p w:rsidR="00A75876" w:rsidRDefault="00A75876">
      <w:pPr>
        <w:pStyle w:val="SGGSTrans"/>
      </w:pPr>
      <w:r>
        <w:t>They save themselves, and save all their ancestors as well.</w:t>
      </w:r>
    </w:p>
    <w:p w:rsidR="00A75876" w:rsidRDefault="00A75876">
      <w:pPr>
        <w:pStyle w:val="SGGSGurm"/>
      </w:pPr>
      <w:r>
        <w:rPr>
          <w:cs/>
          <w:lang w:bidi="pa-IN"/>
        </w:rPr>
        <w:t>ਆਏ ਸੇ ਪਰਵਾਣੁ ਹੋਏ ਮਿਲਿ ਪ੍ਰੀਤਮ ਸੁਖੁ ਪਾਵਣਿਆ ॥੬</w:t>
      </w:r>
      <w:r>
        <w:rPr>
          <w:cs/>
        </w:rPr>
        <w:t xml:space="preserve">॥ </w:t>
      </w:r>
      <w:r>
        <w:rPr>
          <w:color w:val="008000"/>
          <w:sz w:val="18"/>
        </w:rPr>
        <w:t>(117)</w:t>
      </w:r>
    </w:p>
    <w:p w:rsidR="00A75876" w:rsidRDefault="00A75876">
      <w:pPr>
        <w:pStyle w:val="SGGSHindi"/>
      </w:pPr>
      <w:r>
        <w:rPr>
          <w:cs/>
        </w:rPr>
        <w:t>आए</w:t>
      </w:r>
      <w:r>
        <w:t xml:space="preserve"> </w:t>
      </w:r>
      <w:r>
        <w:rPr>
          <w:cs/>
        </w:rPr>
        <w:t>से</w:t>
      </w:r>
      <w:r>
        <w:t xml:space="preserve"> </w:t>
      </w:r>
      <w:r>
        <w:rPr>
          <w:cs/>
        </w:rPr>
        <w:t>परवाणु</w:t>
      </w:r>
      <w:r>
        <w:t xml:space="preserve"> </w:t>
      </w:r>
      <w:r>
        <w:rPr>
          <w:cs/>
        </w:rPr>
        <w:t>होए</w:t>
      </w:r>
      <w:r>
        <w:t xml:space="preserve"> </w:t>
      </w:r>
      <w:r>
        <w:rPr>
          <w:cs/>
        </w:rPr>
        <w:t>मिलि</w:t>
      </w:r>
      <w:r>
        <w:t xml:space="preserve"> </w:t>
      </w:r>
      <w:r>
        <w:rPr>
          <w:cs/>
        </w:rPr>
        <w:t>प्रीतम</w:t>
      </w:r>
      <w:r>
        <w:t xml:space="preserve"> </w:t>
      </w:r>
      <w:r>
        <w:rPr>
          <w:cs/>
        </w:rPr>
        <w:t>सुखु</w:t>
      </w:r>
      <w:r>
        <w:t xml:space="preserve"> </w:t>
      </w:r>
      <w:r>
        <w:rPr>
          <w:cs/>
        </w:rPr>
        <w:t>पावणिआ</w:t>
      </w:r>
      <w:r>
        <w:t xml:space="preserve"> </w:t>
      </w:r>
      <w:r>
        <w:rPr>
          <w:cs/>
        </w:rPr>
        <w:t>॥६॥</w:t>
      </w:r>
    </w:p>
    <w:p w:rsidR="00A75876" w:rsidRDefault="00A75876">
      <w:pPr>
        <w:pStyle w:val="SGGSRoman"/>
      </w:pPr>
      <w:r>
        <w:t>aa-ay say parvaan ho-ay mil pareetam sukh paavni-aa. ||6||</w:t>
      </w:r>
    </w:p>
    <w:p w:rsidR="00A75876" w:rsidRDefault="00A75876">
      <w:pPr>
        <w:pStyle w:val="SGGSTrans"/>
      </w:pPr>
      <w:r>
        <w:t>Very auspicious is the coming of those who meet their Beloved and find peace. ||6||</w:t>
      </w:r>
    </w:p>
    <w:p w:rsidR="00A75876" w:rsidRDefault="00A75876">
      <w:pPr>
        <w:pStyle w:val="SGGSGurm"/>
      </w:pPr>
      <w:r>
        <w:rPr>
          <w:cs/>
          <w:lang w:bidi="pa-IN"/>
        </w:rPr>
        <w:t xml:space="preserve">ਅੰਤਰਿ ਵਸਤੁ ਮੂੜਾ ਬਾਹਰੁ ਭਾਲੇ ॥ </w:t>
      </w:r>
      <w:r>
        <w:rPr>
          <w:color w:val="008000"/>
          <w:sz w:val="18"/>
        </w:rPr>
        <w:t>(117)</w:t>
      </w:r>
    </w:p>
    <w:p w:rsidR="00A75876" w:rsidRDefault="00A75876">
      <w:pPr>
        <w:pStyle w:val="SGGSHindi"/>
      </w:pPr>
      <w:r>
        <w:rPr>
          <w:cs/>
        </w:rPr>
        <w:t>अंतरि</w:t>
      </w:r>
      <w:r>
        <w:t xml:space="preserve"> </w:t>
      </w:r>
      <w:r>
        <w:rPr>
          <w:cs/>
        </w:rPr>
        <w:t>वसतु</w:t>
      </w:r>
      <w:r>
        <w:t xml:space="preserve"> </w:t>
      </w:r>
      <w:r>
        <w:rPr>
          <w:cs/>
        </w:rPr>
        <w:t>मूड़ा</w:t>
      </w:r>
      <w:r>
        <w:t xml:space="preserve"> </w:t>
      </w:r>
      <w:r>
        <w:rPr>
          <w:cs/>
        </w:rPr>
        <w:t>बाहरु</w:t>
      </w:r>
      <w:r>
        <w:t xml:space="preserve"> </w:t>
      </w:r>
      <w:r>
        <w:rPr>
          <w:cs/>
        </w:rPr>
        <w:t>भाले</w:t>
      </w:r>
      <w:r>
        <w:t xml:space="preserve"> </w:t>
      </w:r>
      <w:r>
        <w:rPr>
          <w:cs/>
        </w:rPr>
        <w:t>॥</w:t>
      </w:r>
    </w:p>
    <w:p w:rsidR="00A75876" w:rsidRDefault="00A75876">
      <w:pPr>
        <w:pStyle w:val="SGGSRoman"/>
      </w:pPr>
      <w:r>
        <w:t>antar vasat moorhaa baahar bhaalay.</w:t>
      </w:r>
    </w:p>
    <w:p w:rsidR="00A75876" w:rsidRDefault="00A75876">
      <w:pPr>
        <w:pStyle w:val="SGGSTrans"/>
      </w:pPr>
      <w:r>
        <w:t>Deep within the self is the secret, but the fool looks for it outside.</w:t>
      </w:r>
    </w:p>
    <w:p w:rsidR="00A75876" w:rsidRDefault="00A75876">
      <w:pPr>
        <w:pStyle w:val="SGGSGurm"/>
      </w:pPr>
      <w:r>
        <w:rPr>
          <w:cs/>
          <w:lang w:bidi="pa-IN"/>
        </w:rPr>
        <w:t xml:space="preserve">ਮਨਮੁਖ ਅੰਧੇ ਫਿਰਹਿ ਬੇਤਾਲੇ ॥ </w:t>
      </w:r>
      <w:r>
        <w:rPr>
          <w:color w:val="008000"/>
          <w:sz w:val="18"/>
        </w:rPr>
        <w:t>(117)</w:t>
      </w:r>
    </w:p>
    <w:p w:rsidR="00A75876" w:rsidRDefault="00A75876">
      <w:pPr>
        <w:pStyle w:val="SGGSHindi"/>
      </w:pPr>
      <w:r>
        <w:rPr>
          <w:cs/>
        </w:rPr>
        <w:t>मनमुख</w:t>
      </w:r>
      <w:r>
        <w:t xml:space="preserve"> </w:t>
      </w:r>
      <w:r>
        <w:rPr>
          <w:cs/>
        </w:rPr>
        <w:t>अंधे</w:t>
      </w:r>
      <w:r>
        <w:t xml:space="preserve"> </w:t>
      </w:r>
      <w:r>
        <w:rPr>
          <w:cs/>
        </w:rPr>
        <w:t>फिरहि</w:t>
      </w:r>
      <w:r>
        <w:t xml:space="preserve"> </w:t>
      </w:r>
      <w:r>
        <w:rPr>
          <w:cs/>
        </w:rPr>
        <w:t>बेताले</w:t>
      </w:r>
      <w:r>
        <w:t xml:space="preserve"> </w:t>
      </w:r>
      <w:r>
        <w:rPr>
          <w:cs/>
        </w:rPr>
        <w:t>॥</w:t>
      </w:r>
    </w:p>
    <w:p w:rsidR="00A75876" w:rsidRDefault="00A75876">
      <w:pPr>
        <w:pStyle w:val="SGGSRoman"/>
      </w:pPr>
      <w:r>
        <w:t>manmukh anDhay fireh baytaalay.</w:t>
      </w:r>
    </w:p>
    <w:p w:rsidR="00A75876" w:rsidRDefault="00A75876">
      <w:pPr>
        <w:pStyle w:val="SGGSTrans"/>
      </w:pPr>
      <w:r>
        <w:t>The blind self-willed manmukhs wander around like demons;</w:t>
      </w:r>
    </w:p>
    <w:p w:rsidR="00A75876" w:rsidRDefault="00A75876">
      <w:pPr>
        <w:pStyle w:val="SGGSGurm"/>
      </w:pPr>
      <w:r>
        <w:rPr>
          <w:cs/>
          <w:lang w:bidi="pa-IN"/>
        </w:rPr>
        <w:t>ਜਿਥੈ ਵਥੁ ਹੋਵੈ ਤਿਥਹੁ ਕੋਇ ਨ ਪਾਵੈ ਮਨਮੁਖ ਭਰਮਿ ਭੁਲਾਵਣਿਆ ॥੭</w:t>
      </w:r>
      <w:r>
        <w:rPr>
          <w:cs/>
        </w:rPr>
        <w:t xml:space="preserve">॥ </w:t>
      </w:r>
      <w:r>
        <w:rPr>
          <w:color w:val="008000"/>
          <w:sz w:val="18"/>
        </w:rPr>
        <w:t>(117)</w:t>
      </w:r>
    </w:p>
    <w:p w:rsidR="00A75876" w:rsidRDefault="00A75876">
      <w:pPr>
        <w:pStyle w:val="SGGSHindi"/>
      </w:pPr>
      <w:r>
        <w:rPr>
          <w:cs/>
        </w:rPr>
        <w:t>जिथै</w:t>
      </w:r>
      <w:r>
        <w:t xml:space="preserve"> </w:t>
      </w:r>
      <w:r>
        <w:rPr>
          <w:cs/>
        </w:rPr>
        <w:t>वथु</w:t>
      </w:r>
      <w:r>
        <w:t xml:space="preserve"> </w:t>
      </w:r>
      <w:r>
        <w:rPr>
          <w:cs/>
        </w:rPr>
        <w:t>होवै</w:t>
      </w:r>
      <w:r>
        <w:t xml:space="preserve"> </w:t>
      </w:r>
      <w:r>
        <w:rPr>
          <w:cs/>
        </w:rPr>
        <w:t>तिथहु</w:t>
      </w:r>
      <w:r>
        <w:t xml:space="preserve"> </w:t>
      </w:r>
      <w:r>
        <w:rPr>
          <w:cs/>
        </w:rPr>
        <w:t>कोइ</w:t>
      </w:r>
      <w:r>
        <w:t xml:space="preserve"> </w:t>
      </w:r>
      <w:r>
        <w:rPr>
          <w:cs/>
        </w:rPr>
        <w:t>न</w:t>
      </w:r>
      <w:r>
        <w:t xml:space="preserve"> </w:t>
      </w:r>
      <w:r>
        <w:rPr>
          <w:cs/>
        </w:rPr>
        <w:t>पावै</w:t>
      </w:r>
      <w:r>
        <w:t xml:space="preserve"> </w:t>
      </w:r>
      <w:r>
        <w:rPr>
          <w:cs/>
        </w:rPr>
        <w:t>मनमुख</w:t>
      </w:r>
      <w:r>
        <w:t xml:space="preserve"> </w:t>
      </w:r>
      <w:r>
        <w:rPr>
          <w:cs/>
        </w:rPr>
        <w:t>भरमि</w:t>
      </w:r>
      <w:r>
        <w:t xml:space="preserve"> </w:t>
      </w:r>
      <w:r>
        <w:rPr>
          <w:cs/>
        </w:rPr>
        <w:t>भुलावणिआ</w:t>
      </w:r>
      <w:r>
        <w:t xml:space="preserve"> </w:t>
      </w:r>
      <w:r>
        <w:rPr>
          <w:cs/>
        </w:rPr>
        <w:t>॥७॥</w:t>
      </w:r>
    </w:p>
    <w:p w:rsidR="00A75876" w:rsidRDefault="00A75876">
      <w:pPr>
        <w:pStyle w:val="SGGSRoman"/>
      </w:pPr>
      <w:r>
        <w:t>jithai vath hovai tithhu ko-ay na paavai manmukh bharam bhulaavani-aa. ||7||</w:t>
      </w:r>
    </w:p>
    <w:p w:rsidR="00A75876" w:rsidRDefault="00A75876">
      <w:pPr>
        <w:pStyle w:val="SGGSTrans"/>
      </w:pPr>
      <w:r>
        <w:t>but where the secret is, there, they do not find it. The manmukhs are deluded by doubt. ||7||</w:t>
      </w:r>
    </w:p>
    <w:p w:rsidR="00A75876" w:rsidRDefault="00A75876">
      <w:pPr>
        <w:pStyle w:val="SGGSGurm"/>
      </w:pPr>
      <w:r>
        <w:rPr>
          <w:cs/>
          <w:lang w:bidi="pa-IN"/>
        </w:rPr>
        <w:t xml:space="preserve">ਆਪੇ ਦੇਵੈ ਸਬਦਿ ਬੁਲਾਏ ॥ </w:t>
      </w:r>
      <w:r>
        <w:rPr>
          <w:color w:val="008000"/>
          <w:sz w:val="18"/>
        </w:rPr>
        <w:t>(117)</w:t>
      </w:r>
    </w:p>
    <w:p w:rsidR="00A75876" w:rsidRDefault="00A75876">
      <w:pPr>
        <w:pStyle w:val="SGGSHindi"/>
      </w:pPr>
      <w:r>
        <w:rPr>
          <w:cs/>
        </w:rPr>
        <w:t>आपे</w:t>
      </w:r>
      <w:r>
        <w:t xml:space="preserve"> </w:t>
      </w:r>
      <w:r>
        <w:rPr>
          <w:cs/>
        </w:rPr>
        <w:t>देवै</w:t>
      </w:r>
      <w:r>
        <w:t xml:space="preserve"> </w:t>
      </w:r>
      <w:r>
        <w:rPr>
          <w:cs/>
        </w:rPr>
        <w:t>सबदि</w:t>
      </w:r>
      <w:r>
        <w:t xml:space="preserve"> </w:t>
      </w:r>
      <w:r>
        <w:rPr>
          <w:cs/>
        </w:rPr>
        <w:t>बुलाए</w:t>
      </w:r>
      <w:r>
        <w:t xml:space="preserve"> </w:t>
      </w:r>
      <w:r>
        <w:rPr>
          <w:cs/>
        </w:rPr>
        <w:t>॥</w:t>
      </w:r>
    </w:p>
    <w:p w:rsidR="00A75876" w:rsidRDefault="00A75876">
      <w:pPr>
        <w:pStyle w:val="SGGSRoman"/>
      </w:pPr>
      <w:r>
        <w:t>aapay dayvai sabad bulaa-ay.</w:t>
      </w:r>
    </w:p>
    <w:p w:rsidR="00A75876" w:rsidRDefault="00A75876">
      <w:pPr>
        <w:pStyle w:val="SGGSTrans"/>
      </w:pPr>
      <w:r>
        <w:t>He Himself calls us, and bestows the Word of the Shabad.</w:t>
      </w:r>
    </w:p>
    <w:p w:rsidR="00A75876" w:rsidRDefault="00A75876">
      <w:pPr>
        <w:pStyle w:val="SGGSGurm"/>
      </w:pPr>
      <w:r>
        <w:rPr>
          <w:cs/>
          <w:lang w:bidi="pa-IN"/>
        </w:rPr>
        <w:t xml:space="preserve">ਮਹਲੀ ਮਹਲਿ ਸਹਜ ਸੁਖੁ ਪਾਏ ॥ </w:t>
      </w:r>
      <w:r>
        <w:rPr>
          <w:color w:val="008000"/>
          <w:sz w:val="18"/>
        </w:rPr>
        <w:t>(117)</w:t>
      </w:r>
    </w:p>
    <w:p w:rsidR="00A75876" w:rsidRDefault="00A75876">
      <w:pPr>
        <w:pStyle w:val="SGGSHindi"/>
      </w:pPr>
      <w:r>
        <w:rPr>
          <w:cs/>
        </w:rPr>
        <w:t>महली</w:t>
      </w:r>
      <w:r>
        <w:t xml:space="preserve"> </w:t>
      </w:r>
      <w:r>
        <w:rPr>
          <w:cs/>
        </w:rPr>
        <w:t>महलि</w:t>
      </w:r>
      <w:r>
        <w:t xml:space="preserve"> </w:t>
      </w:r>
      <w:r>
        <w:rPr>
          <w:cs/>
        </w:rPr>
        <w:t>सहज</w:t>
      </w:r>
      <w:r>
        <w:t xml:space="preserve"> </w:t>
      </w:r>
      <w:r>
        <w:rPr>
          <w:cs/>
        </w:rPr>
        <w:t>सुखु</w:t>
      </w:r>
      <w:r>
        <w:t xml:space="preserve"> </w:t>
      </w:r>
      <w:r>
        <w:rPr>
          <w:cs/>
        </w:rPr>
        <w:t>पाए</w:t>
      </w:r>
      <w:r>
        <w:t xml:space="preserve"> </w:t>
      </w:r>
      <w:r>
        <w:rPr>
          <w:cs/>
        </w:rPr>
        <w:t>॥</w:t>
      </w:r>
    </w:p>
    <w:p w:rsidR="00A75876" w:rsidRDefault="00A75876">
      <w:pPr>
        <w:pStyle w:val="SGGSRoman"/>
      </w:pPr>
      <w:r>
        <w:t>mahlee mahal sahj sukh paa-ay.</w:t>
      </w:r>
    </w:p>
    <w:p w:rsidR="00A75876" w:rsidRDefault="00A75876">
      <w:pPr>
        <w:pStyle w:val="SGGSTrans"/>
      </w:pPr>
      <w:r>
        <w:t>The soul-bride finds intuitive peace and poise in the Mansion of the Lord's Presence.</w:t>
      </w:r>
    </w:p>
    <w:p w:rsidR="00A75876" w:rsidRDefault="00A75876">
      <w:pPr>
        <w:pStyle w:val="SGGSGurm"/>
      </w:pPr>
      <w:r>
        <w:rPr>
          <w:cs/>
          <w:lang w:bidi="pa-IN"/>
        </w:rPr>
        <w:t>ਨਾਨਕ ਨਾਮਿ ਮਿਲੈ ਵਡਿਆਈ ਆਪੇ ਸੁਣਿ ਸੁਣਿ ਧਿਆਵਣਿਆ ॥੮</w:t>
      </w:r>
      <w:r>
        <w:rPr>
          <w:cs/>
        </w:rPr>
        <w:t>॥</w:t>
      </w:r>
      <w:r>
        <w:rPr>
          <w:lang w:bidi="pa-IN"/>
        </w:rPr>
        <w:t>੧੩</w:t>
      </w:r>
      <w:r>
        <w:rPr>
          <w:cs/>
        </w:rPr>
        <w:t>॥</w:t>
      </w:r>
      <w:r>
        <w:rPr>
          <w:lang w:bidi="pa-IN"/>
        </w:rPr>
        <w:t>੧੪</w:t>
      </w:r>
      <w:r>
        <w:rPr>
          <w:cs/>
        </w:rPr>
        <w:t xml:space="preserve">॥ </w:t>
      </w:r>
      <w:r>
        <w:rPr>
          <w:color w:val="008000"/>
          <w:sz w:val="18"/>
        </w:rPr>
        <w:t>(117)</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आपे</w:t>
      </w:r>
      <w:r>
        <w:t xml:space="preserve"> </w:t>
      </w:r>
      <w:r>
        <w:rPr>
          <w:cs/>
        </w:rPr>
        <w:t>सुणि</w:t>
      </w:r>
      <w:r>
        <w:t xml:space="preserve"> </w:t>
      </w:r>
      <w:r>
        <w:rPr>
          <w:cs/>
        </w:rPr>
        <w:t>सुणि</w:t>
      </w:r>
      <w:r>
        <w:t xml:space="preserve"> </w:t>
      </w:r>
      <w:r>
        <w:rPr>
          <w:cs/>
        </w:rPr>
        <w:t>धिआवणिआ</w:t>
      </w:r>
      <w:r>
        <w:t xml:space="preserve"> </w:t>
      </w:r>
      <w:r>
        <w:rPr>
          <w:cs/>
        </w:rPr>
        <w:t>॥८॥१३॥१४॥</w:t>
      </w:r>
    </w:p>
    <w:p w:rsidR="00A75876" w:rsidRDefault="00A75876">
      <w:pPr>
        <w:pStyle w:val="SGGSRoman"/>
      </w:pPr>
      <w:r>
        <w:t>naanak naam milai vadi-aa-ee aapay sun sun Dhi-aavani-aa. ||8||13||14||</w:t>
      </w:r>
    </w:p>
    <w:p w:rsidR="00A75876" w:rsidRDefault="00A75876">
      <w:pPr>
        <w:pStyle w:val="SGGSTrans"/>
      </w:pPr>
      <w:r>
        <w:t>O Nanak, she obtains the glorious greatness of the Naam; she hears it again and again, and she meditates on it. ||8||13||14||</w:t>
      </w:r>
    </w:p>
    <w:p w:rsidR="00A75876" w:rsidRDefault="00A75876">
      <w:pPr>
        <w:pStyle w:val="SGGSGurm"/>
      </w:pPr>
      <w:r>
        <w:rPr>
          <w:cs/>
          <w:lang w:bidi="pa-IN"/>
        </w:rPr>
        <w:t xml:space="preserve">ਮਾਝ ਮਹਲਾ ੩ </w:t>
      </w:r>
      <w:r>
        <w:rPr>
          <w:cs/>
        </w:rPr>
        <w:t xml:space="preserve">॥ </w:t>
      </w:r>
      <w:r>
        <w:rPr>
          <w:color w:val="008000"/>
          <w:sz w:val="18"/>
        </w:rPr>
        <w:t>(117)</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ਸਤਿਗੁਰ ਸਾਚੀ ਸਿਖ ਸੁਣਾਈ ॥ </w:t>
      </w:r>
      <w:r>
        <w:rPr>
          <w:color w:val="008000"/>
          <w:sz w:val="18"/>
        </w:rPr>
        <w:t>(117)</w:t>
      </w:r>
    </w:p>
    <w:p w:rsidR="00A75876" w:rsidRDefault="00A75876">
      <w:pPr>
        <w:pStyle w:val="SGGSHindi"/>
      </w:pPr>
      <w:r>
        <w:rPr>
          <w:cs/>
        </w:rPr>
        <w:t>सतिगुर</w:t>
      </w:r>
      <w:r>
        <w:t xml:space="preserve"> </w:t>
      </w:r>
      <w:r>
        <w:rPr>
          <w:cs/>
        </w:rPr>
        <w:t>साची</w:t>
      </w:r>
      <w:r>
        <w:t xml:space="preserve"> </w:t>
      </w:r>
      <w:r>
        <w:rPr>
          <w:cs/>
        </w:rPr>
        <w:t>सिख</w:t>
      </w:r>
      <w:r>
        <w:t xml:space="preserve"> </w:t>
      </w:r>
      <w:r>
        <w:rPr>
          <w:cs/>
        </w:rPr>
        <w:t>सुणाई</w:t>
      </w:r>
      <w:r>
        <w:t xml:space="preserve"> </w:t>
      </w:r>
      <w:r>
        <w:rPr>
          <w:cs/>
        </w:rPr>
        <w:t>॥</w:t>
      </w:r>
    </w:p>
    <w:p w:rsidR="00A75876" w:rsidRDefault="00A75876">
      <w:pPr>
        <w:pStyle w:val="SGGSRoman"/>
      </w:pPr>
      <w:r>
        <w:t>satgur saachee sikh sunaa-ee.</w:t>
      </w:r>
    </w:p>
    <w:p w:rsidR="00A75876" w:rsidRDefault="00A75876">
      <w:pPr>
        <w:pStyle w:val="SGGSTrans"/>
      </w:pPr>
      <w:r>
        <w:t>The True Guru has imparted the True Teachings.</w:t>
      </w:r>
    </w:p>
    <w:p w:rsidR="00A75876" w:rsidRDefault="00A75876">
      <w:pPr>
        <w:pStyle w:val="SGGSGurm"/>
      </w:pPr>
      <w:r>
        <w:rPr>
          <w:cs/>
          <w:lang w:bidi="pa-IN"/>
        </w:rPr>
        <w:t xml:space="preserve">ਹਰਿ ਚੇਤਹੁ ਅੰਤਿ ਹੋਇ ਸਖਾਈ ॥ </w:t>
      </w:r>
      <w:r>
        <w:rPr>
          <w:color w:val="008000"/>
          <w:sz w:val="18"/>
        </w:rPr>
        <w:t>(118)</w:t>
      </w:r>
    </w:p>
    <w:p w:rsidR="00A75876" w:rsidRDefault="00A75876">
      <w:pPr>
        <w:pStyle w:val="SGGSHindi"/>
      </w:pPr>
      <w:r>
        <w:rPr>
          <w:cs/>
        </w:rPr>
        <w:t>हरि</w:t>
      </w:r>
      <w:r>
        <w:t xml:space="preserve"> </w:t>
      </w:r>
      <w:r>
        <w:rPr>
          <w:cs/>
        </w:rPr>
        <w:t>चेतहु</w:t>
      </w:r>
      <w:r>
        <w:t xml:space="preserve"> </w:t>
      </w:r>
      <w:r>
        <w:rPr>
          <w:cs/>
        </w:rPr>
        <w:t>अंति</w:t>
      </w:r>
      <w:r>
        <w:t xml:space="preserve"> </w:t>
      </w:r>
      <w:r>
        <w:rPr>
          <w:cs/>
        </w:rPr>
        <w:t>होइ</w:t>
      </w:r>
      <w:r>
        <w:t xml:space="preserve"> </w:t>
      </w:r>
      <w:r>
        <w:rPr>
          <w:cs/>
        </w:rPr>
        <w:t>सखाई</w:t>
      </w:r>
      <w:r>
        <w:t xml:space="preserve"> </w:t>
      </w:r>
      <w:r>
        <w:rPr>
          <w:cs/>
        </w:rPr>
        <w:t>॥</w:t>
      </w:r>
    </w:p>
    <w:p w:rsidR="00A75876" w:rsidRDefault="00A75876">
      <w:pPr>
        <w:pStyle w:val="SGGSRoman"/>
      </w:pPr>
      <w:r>
        <w:t>har chaytahu ant ho-ay sakhaa-ee.</w:t>
      </w:r>
    </w:p>
    <w:p w:rsidR="00A75876" w:rsidRDefault="00A75876">
      <w:pPr>
        <w:pStyle w:val="SGGSTrans"/>
      </w:pPr>
      <w:r>
        <w:t>Think of the Lord, who shall be your Help and Support in the end.</w:t>
      </w:r>
    </w:p>
    <w:p w:rsidR="00A75876" w:rsidRDefault="00A75876">
      <w:pPr>
        <w:pStyle w:val="SGGSGurm"/>
      </w:pPr>
      <w:r>
        <w:rPr>
          <w:cs/>
          <w:lang w:bidi="pa-IN"/>
        </w:rPr>
        <w:t>ਹਰਿ ਅਗਮੁ ਅਗੋਚਰੁ ਅਨਾਥੁ ਅਜੋਨੀ ਸਤਿਗੁਰ ਕੈ ਭਾਇ ਪਾਵਣਿਆ ॥੧</w:t>
      </w:r>
      <w:r>
        <w:rPr>
          <w:cs/>
        </w:rPr>
        <w:t xml:space="preserve">॥ </w:t>
      </w:r>
      <w:r>
        <w:rPr>
          <w:color w:val="008000"/>
          <w:sz w:val="18"/>
        </w:rPr>
        <w:t>(118)</w:t>
      </w:r>
    </w:p>
    <w:p w:rsidR="00A75876" w:rsidRDefault="00A75876">
      <w:pPr>
        <w:pStyle w:val="SGGSHindi"/>
      </w:pPr>
      <w:r>
        <w:rPr>
          <w:cs/>
        </w:rPr>
        <w:t>हरि</w:t>
      </w:r>
      <w:r>
        <w:t xml:space="preserve"> </w:t>
      </w:r>
      <w:r>
        <w:rPr>
          <w:cs/>
        </w:rPr>
        <w:t>अगमु</w:t>
      </w:r>
      <w:r>
        <w:t xml:space="preserve"> </w:t>
      </w:r>
      <w:r>
        <w:rPr>
          <w:cs/>
        </w:rPr>
        <w:t>अगोचरु</w:t>
      </w:r>
      <w:r>
        <w:t xml:space="preserve"> </w:t>
      </w:r>
      <w:r>
        <w:rPr>
          <w:cs/>
        </w:rPr>
        <w:t>अनाथु</w:t>
      </w:r>
      <w:r>
        <w:t xml:space="preserve"> </w:t>
      </w:r>
      <w:r>
        <w:rPr>
          <w:cs/>
        </w:rPr>
        <w:t>अजोनी</w:t>
      </w:r>
      <w:r>
        <w:t xml:space="preserve"> </w:t>
      </w:r>
      <w:r>
        <w:rPr>
          <w:cs/>
        </w:rPr>
        <w:t>सतिगुर</w:t>
      </w:r>
      <w:r>
        <w:t xml:space="preserve"> </w:t>
      </w:r>
      <w:r>
        <w:rPr>
          <w:cs/>
        </w:rPr>
        <w:t>कै</w:t>
      </w:r>
      <w:r>
        <w:t xml:space="preserve"> </w:t>
      </w:r>
      <w:r>
        <w:rPr>
          <w:cs/>
        </w:rPr>
        <w:t>भाइ</w:t>
      </w:r>
      <w:r>
        <w:t xml:space="preserve"> </w:t>
      </w:r>
      <w:r>
        <w:rPr>
          <w:cs/>
        </w:rPr>
        <w:t>पावणिआ</w:t>
      </w:r>
      <w:r>
        <w:t xml:space="preserve"> </w:t>
      </w:r>
      <w:r>
        <w:rPr>
          <w:cs/>
        </w:rPr>
        <w:t>॥१॥</w:t>
      </w:r>
    </w:p>
    <w:p w:rsidR="00A75876" w:rsidRDefault="00A75876">
      <w:pPr>
        <w:pStyle w:val="SGGSRoman"/>
      </w:pPr>
      <w:r>
        <w:t>har agam agochar anaath ajonee satgur kai bhaa-ay paavni-aa. ||1||</w:t>
      </w:r>
    </w:p>
    <w:p w:rsidR="00A75876" w:rsidRDefault="00A75876">
      <w:pPr>
        <w:pStyle w:val="SGGSTrans"/>
      </w:pPr>
      <w:r>
        <w:t>The Lord is Inaccessible and Incomprehensible. He has no master, and He is not born. He is obtained through love of the True Guru. ||1||</w:t>
      </w:r>
    </w:p>
    <w:p w:rsidR="00A75876" w:rsidRDefault="00A75876">
      <w:pPr>
        <w:pStyle w:val="SGGSGurm"/>
      </w:pPr>
      <w:r>
        <w:rPr>
          <w:cs/>
          <w:lang w:bidi="pa-IN"/>
        </w:rPr>
        <w:t xml:space="preserve">ਹਉ ਵਾਰੀ ਜੀਉ ਵਾਰੀ ਆਪੁ ਨਿਵਾਰਣਿਆ ॥ </w:t>
      </w:r>
      <w:r>
        <w:rPr>
          <w:color w:val="008000"/>
          <w:sz w:val="18"/>
        </w:rPr>
        <w:t>(118)</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आपु</w:t>
      </w:r>
      <w:r>
        <w:t xml:space="preserve"> </w:t>
      </w:r>
      <w:r>
        <w:rPr>
          <w:cs/>
        </w:rPr>
        <w:t>निवारणिआ</w:t>
      </w:r>
      <w:r>
        <w:t xml:space="preserve"> </w:t>
      </w:r>
      <w:r>
        <w:rPr>
          <w:cs/>
        </w:rPr>
        <w:t>॥</w:t>
      </w:r>
    </w:p>
    <w:p w:rsidR="00A75876" w:rsidRDefault="00A75876">
      <w:pPr>
        <w:pStyle w:val="SGGSRoman"/>
      </w:pPr>
      <w:r>
        <w:t>ha-o vaaree jee-o vaaree aap nivaarni-aa.</w:t>
      </w:r>
    </w:p>
    <w:p w:rsidR="00A75876" w:rsidRDefault="00A75876">
      <w:pPr>
        <w:pStyle w:val="SGGSTrans"/>
      </w:pPr>
      <w:r>
        <w:t>I am a sacrifice, my soul is a sacrifice, to those who eliminate selfishness and conceit.</w:t>
      </w:r>
    </w:p>
    <w:p w:rsidR="00A75876" w:rsidRDefault="00A75876">
      <w:pPr>
        <w:pStyle w:val="SGGSGurm"/>
      </w:pPr>
      <w:r>
        <w:rPr>
          <w:cs/>
          <w:lang w:bidi="pa-IN"/>
        </w:rPr>
        <w:t>ਆਪੁ ਗਵਾਏ ਤਾ ਹਰਿ ਪਾਏ ਹਰਿ ਸਿਉ ਸਹਜਿ ਸਮਾਵਣਿਆ ॥੧</w:t>
      </w:r>
      <w:r>
        <w:rPr>
          <w:cs/>
        </w:rPr>
        <w:t xml:space="preserve">॥ </w:t>
      </w:r>
      <w:r>
        <w:rPr>
          <w:lang w:bidi="pa-IN"/>
        </w:rPr>
        <w:t xml:space="preserve">ਰਹਾਉ ॥ </w:t>
      </w:r>
      <w:r>
        <w:rPr>
          <w:color w:val="008000"/>
          <w:sz w:val="18"/>
        </w:rPr>
        <w:t>(118)</w:t>
      </w:r>
    </w:p>
    <w:p w:rsidR="00A75876" w:rsidRDefault="00A75876">
      <w:pPr>
        <w:pStyle w:val="SGGSHindi"/>
      </w:pPr>
      <w:r>
        <w:rPr>
          <w:cs/>
        </w:rPr>
        <w:t>आपु</w:t>
      </w:r>
      <w:r>
        <w:t xml:space="preserve"> </w:t>
      </w:r>
      <w:r>
        <w:rPr>
          <w:cs/>
        </w:rPr>
        <w:t>गवाए</w:t>
      </w:r>
      <w:r>
        <w:t xml:space="preserve"> </w:t>
      </w:r>
      <w:r>
        <w:rPr>
          <w:cs/>
        </w:rPr>
        <w:t>ता</w:t>
      </w:r>
      <w:r>
        <w:t xml:space="preserve"> </w:t>
      </w:r>
      <w:r>
        <w:rPr>
          <w:cs/>
        </w:rPr>
        <w:t>हरि</w:t>
      </w:r>
      <w:r>
        <w:t xml:space="preserve"> </w:t>
      </w:r>
      <w:r>
        <w:rPr>
          <w:cs/>
        </w:rPr>
        <w:t>पाए</w:t>
      </w:r>
      <w:r>
        <w:t xml:space="preserve"> </w:t>
      </w:r>
      <w:r>
        <w:rPr>
          <w:cs/>
        </w:rPr>
        <w:t>हरि</w:t>
      </w:r>
      <w:r>
        <w:t xml:space="preserve"> </w:t>
      </w:r>
      <w:r>
        <w:rPr>
          <w:cs/>
        </w:rPr>
        <w:t>सिउ</w:t>
      </w:r>
      <w:r>
        <w:t xml:space="preserve"> </w:t>
      </w:r>
      <w:r>
        <w:rPr>
          <w:cs/>
        </w:rPr>
        <w:t>सहजि</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aap gavaa-ay taa har paa-ay har si-o sahj samaavani-aa. ||1|| rahaa-o.</w:t>
      </w:r>
    </w:p>
    <w:p w:rsidR="00A75876" w:rsidRDefault="00A75876">
      <w:pPr>
        <w:pStyle w:val="SGGSTrans"/>
      </w:pPr>
      <w:r>
        <w:t>They eradicate selfishness and conceit, and then find the Lord; they are intuitively immersed in the Lord. ||1||Pause||</w:t>
      </w:r>
    </w:p>
    <w:p w:rsidR="00A75876" w:rsidRDefault="00A75876">
      <w:pPr>
        <w:pStyle w:val="SGGSGurm"/>
      </w:pPr>
      <w:r>
        <w:rPr>
          <w:cs/>
          <w:lang w:bidi="pa-IN"/>
        </w:rPr>
        <w:t xml:space="preserve">ਪੂਰਬਿ ਲਿਖਿਆ ਸੁ ਕਰਮੁ ਕਮਾਇਆ ॥ </w:t>
      </w:r>
      <w:r>
        <w:rPr>
          <w:color w:val="008000"/>
          <w:sz w:val="18"/>
        </w:rPr>
        <w:t>(118)</w:t>
      </w:r>
    </w:p>
    <w:p w:rsidR="00A75876" w:rsidRDefault="00A75876">
      <w:pPr>
        <w:pStyle w:val="SGGSHindi"/>
      </w:pPr>
      <w:r>
        <w:rPr>
          <w:cs/>
        </w:rPr>
        <w:t>पूरबि</w:t>
      </w:r>
      <w:r>
        <w:t xml:space="preserve"> </w:t>
      </w:r>
      <w:r>
        <w:rPr>
          <w:cs/>
        </w:rPr>
        <w:t>लिखिआ</w:t>
      </w:r>
      <w:r>
        <w:t xml:space="preserve"> </w:t>
      </w:r>
      <w:r>
        <w:rPr>
          <w:cs/>
        </w:rPr>
        <w:t>सु</w:t>
      </w:r>
      <w:r>
        <w:t xml:space="preserve"> </w:t>
      </w:r>
      <w:r>
        <w:rPr>
          <w:cs/>
        </w:rPr>
        <w:t>करमु</w:t>
      </w:r>
      <w:r>
        <w:t xml:space="preserve"> </w:t>
      </w:r>
      <w:r>
        <w:rPr>
          <w:cs/>
        </w:rPr>
        <w:t>कमाइआ</w:t>
      </w:r>
      <w:r>
        <w:t xml:space="preserve"> </w:t>
      </w:r>
      <w:r>
        <w:rPr>
          <w:cs/>
        </w:rPr>
        <w:t>॥</w:t>
      </w:r>
    </w:p>
    <w:p w:rsidR="00A75876" w:rsidRDefault="00A75876">
      <w:pPr>
        <w:pStyle w:val="SGGSRoman"/>
      </w:pPr>
      <w:r>
        <w:t>poorab likhi-aa so karam kamaa-i-aa.</w:t>
      </w:r>
    </w:p>
    <w:p w:rsidR="00A75876" w:rsidRDefault="00A75876">
      <w:pPr>
        <w:pStyle w:val="SGGSTrans"/>
      </w:pPr>
      <w:r>
        <w:t>According to their pre-ordained destiny, they act out their karma.</w:t>
      </w:r>
    </w:p>
    <w:p w:rsidR="00A75876" w:rsidRDefault="00A75876">
      <w:pPr>
        <w:pStyle w:val="SGGSGurm"/>
      </w:pPr>
      <w:r>
        <w:rPr>
          <w:cs/>
          <w:lang w:bidi="pa-IN"/>
        </w:rPr>
        <w:t xml:space="preserve">ਸਤਿਗੁਰੁ ਸੇਵਿ ਸਦਾ ਸੁਖੁ ਪਾਇਆ ॥ </w:t>
      </w:r>
      <w:r>
        <w:rPr>
          <w:color w:val="008000"/>
          <w:sz w:val="18"/>
        </w:rPr>
        <w:t>(118)</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w:t>
      </w:r>
    </w:p>
    <w:p w:rsidR="00A75876" w:rsidRDefault="00A75876">
      <w:pPr>
        <w:pStyle w:val="SGGSRoman"/>
      </w:pPr>
      <w:r>
        <w:t>satgur sayv sadaa sukh paa-i-aa.</w:t>
      </w:r>
    </w:p>
    <w:p w:rsidR="00A75876" w:rsidRDefault="00A75876">
      <w:pPr>
        <w:pStyle w:val="SGGSTrans"/>
      </w:pPr>
      <w:r>
        <w:t>Serving the True Guru, a lasting peace is found.</w:t>
      </w:r>
    </w:p>
    <w:p w:rsidR="00A75876" w:rsidRDefault="00A75876">
      <w:pPr>
        <w:pStyle w:val="SGGSGurm"/>
      </w:pPr>
      <w:r>
        <w:rPr>
          <w:cs/>
          <w:lang w:bidi="pa-IN"/>
        </w:rPr>
        <w:t>ਬਿਨੁ ਭਾਗਾ ਗੁਰੁ ਪਾਈਐ ਨਾਹੀ ਸਬਦੈ ਮੇਲਿ ਮਿਲਾਵਣਿਆ ॥੨</w:t>
      </w:r>
      <w:r>
        <w:rPr>
          <w:cs/>
        </w:rPr>
        <w:t xml:space="preserve">॥ </w:t>
      </w:r>
      <w:r>
        <w:rPr>
          <w:color w:val="008000"/>
          <w:sz w:val="18"/>
        </w:rPr>
        <w:t>(118)</w:t>
      </w:r>
    </w:p>
    <w:p w:rsidR="00A75876" w:rsidRDefault="00A75876">
      <w:pPr>
        <w:pStyle w:val="SGGSHindi"/>
      </w:pPr>
      <w:r>
        <w:rPr>
          <w:cs/>
        </w:rPr>
        <w:t>बिनु</w:t>
      </w:r>
      <w:r>
        <w:t xml:space="preserve"> </w:t>
      </w:r>
      <w:r>
        <w:rPr>
          <w:cs/>
        </w:rPr>
        <w:t>भागा</w:t>
      </w:r>
      <w:r>
        <w:t xml:space="preserve"> </w:t>
      </w:r>
      <w:r>
        <w:rPr>
          <w:cs/>
        </w:rPr>
        <w:t>गुरु</w:t>
      </w:r>
      <w:r>
        <w:t xml:space="preserve"> </w:t>
      </w:r>
      <w:r>
        <w:rPr>
          <w:cs/>
        </w:rPr>
        <w:t>पाईऐ</w:t>
      </w:r>
      <w:r>
        <w:t xml:space="preserve"> </w:t>
      </w:r>
      <w:r>
        <w:rPr>
          <w:cs/>
        </w:rPr>
        <w:t>नाही</w:t>
      </w:r>
      <w:r>
        <w:t xml:space="preserve"> </w:t>
      </w:r>
      <w:r>
        <w:rPr>
          <w:cs/>
        </w:rPr>
        <w:t>सबदै</w:t>
      </w:r>
      <w:r>
        <w:t xml:space="preserve"> </w:t>
      </w:r>
      <w:r>
        <w:rPr>
          <w:cs/>
        </w:rPr>
        <w:t>मेलि</w:t>
      </w:r>
      <w:r>
        <w:t xml:space="preserve"> </w:t>
      </w:r>
      <w:r>
        <w:rPr>
          <w:cs/>
        </w:rPr>
        <w:t>मिलावणिआ</w:t>
      </w:r>
      <w:r>
        <w:t xml:space="preserve"> </w:t>
      </w:r>
      <w:r>
        <w:rPr>
          <w:cs/>
        </w:rPr>
        <w:t>॥२॥</w:t>
      </w:r>
    </w:p>
    <w:p w:rsidR="00A75876" w:rsidRDefault="00A75876">
      <w:pPr>
        <w:pStyle w:val="SGGSRoman"/>
      </w:pPr>
      <w:r>
        <w:t>bin bhaagaa gur paa-ee-ai naahee sabdai mayl milaavani-aa. ||2||</w:t>
      </w:r>
    </w:p>
    <w:p w:rsidR="00A75876" w:rsidRDefault="00A75876">
      <w:pPr>
        <w:pStyle w:val="SGGSTrans"/>
      </w:pPr>
      <w:r>
        <w:t>Without good fortune, the Guru is not found. Through the Word of the Shabad, they are united in the Lord's Union. ||2||</w:t>
      </w:r>
    </w:p>
    <w:p w:rsidR="00A75876" w:rsidRDefault="00A75876">
      <w:pPr>
        <w:pStyle w:val="SGGSGurm"/>
      </w:pPr>
      <w:r>
        <w:rPr>
          <w:cs/>
          <w:lang w:bidi="pa-IN"/>
        </w:rPr>
        <w:t xml:space="preserve">ਗੁਰਮੁਖਿ ਅਲਿਪਤੁ ਰਹੈ ਸੰਸਾਰੇ ॥ </w:t>
      </w:r>
      <w:r>
        <w:rPr>
          <w:color w:val="008000"/>
          <w:sz w:val="18"/>
        </w:rPr>
        <w:t>(118)</w:t>
      </w:r>
    </w:p>
    <w:p w:rsidR="00A75876" w:rsidRDefault="00A75876">
      <w:pPr>
        <w:pStyle w:val="SGGSHindi"/>
      </w:pPr>
      <w:r>
        <w:rPr>
          <w:cs/>
        </w:rPr>
        <w:t>गुरमुखि</w:t>
      </w:r>
      <w:r>
        <w:t xml:space="preserve"> </w:t>
      </w:r>
      <w:r>
        <w:rPr>
          <w:cs/>
        </w:rPr>
        <w:t>अलिपतु</w:t>
      </w:r>
      <w:r>
        <w:t xml:space="preserve"> </w:t>
      </w:r>
      <w:r>
        <w:rPr>
          <w:cs/>
        </w:rPr>
        <w:t>रहै</w:t>
      </w:r>
      <w:r>
        <w:t xml:space="preserve"> </w:t>
      </w:r>
      <w:r>
        <w:rPr>
          <w:cs/>
        </w:rPr>
        <w:t>संसारे</w:t>
      </w:r>
      <w:r>
        <w:t xml:space="preserve"> </w:t>
      </w:r>
      <w:r>
        <w:rPr>
          <w:cs/>
        </w:rPr>
        <w:t>॥</w:t>
      </w:r>
    </w:p>
    <w:p w:rsidR="00A75876" w:rsidRDefault="00A75876">
      <w:pPr>
        <w:pStyle w:val="SGGSRoman"/>
      </w:pPr>
      <w:r>
        <w:t>gurmukh alipat rahai sansaaray.</w:t>
      </w:r>
    </w:p>
    <w:p w:rsidR="00A75876" w:rsidRDefault="00A75876">
      <w:pPr>
        <w:pStyle w:val="SGGSTrans"/>
      </w:pPr>
      <w:r>
        <w:t>The Gurmukhs remain unaffected in the midst of the world.</w:t>
      </w:r>
    </w:p>
    <w:p w:rsidR="00A75876" w:rsidRDefault="00A75876">
      <w:pPr>
        <w:pStyle w:val="SGGSGurm"/>
      </w:pPr>
      <w:r>
        <w:rPr>
          <w:cs/>
          <w:lang w:bidi="pa-IN"/>
        </w:rPr>
        <w:t xml:space="preserve">ਗੁਰ ਕੈ ਤਕੀਐ ਨਾਮਿ ਅਧਾਰੇ ॥ </w:t>
      </w:r>
      <w:r>
        <w:rPr>
          <w:color w:val="008000"/>
          <w:sz w:val="18"/>
        </w:rPr>
        <w:t>(118)</w:t>
      </w:r>
    </w:p>
    <w:p w:rsidR="00A75876" w:rsidRDefault="00A75876">
      <w:pPr>
        <w:pStyle w:val="SGGSHindi"/>
      </w:pPr>
      <w:r>
        <w:rPr>
          <w:cs/>
        </w:rPr>
        <w:t>गुर</w:t>
      </w:r>
      <w:r>
        <w:t xml:space="preserve"> </w:t>
      </w:r>
      <w:r>
        <w:rPr>
          <w:cs/>
        </w:rPr>
        <w:t>कै</w:t>
      </w:r>
      <w:r>
        <w:t xml:space="preserve"> </w:t>
      </w:r>
      <w:r>
        <w:rPr>
          <w:cs/>
        </w:rPr>
        <w:t>तकीऐ</w:t>
      </w:r>
      <w:r>
        <w:t xml:space="preserve"> </w:t>
      </w:r>
      <w:r>
        <w:rPr>
          <w:cs/>
        </w:rPr>
        <w:t>नामि</w:t>
      </w:r>
      <w:r>
        <w:t xml:space="preserve"> </w:t>
      </w:r>
      <w:r>
        <w:rPr>
          <w:cs/>
        </w:rPr>
        <w:t>अधारे</w:t>
      </w:r>
      <w:r>
        <w:t xml:space="preserve"> </w:t>
      </w:r>
      <w:r>
        <w:rPr>
          <w:cs/>
        </w:rPr>
        <w:t>॥</w:t>
      </w:r>
    </w:p>
    <w:p w:rsidR="00A75876" w:rsidRDefault="00A75876">
      <w:pPr>
        <w:pStyle w:val="SGGSRoman"/>
      </w:pPr>
      <w:r>
        <w:t>gur kai takee-ai naam aDhaaray.</w:t>
      </w:r>
    </w:p>
    <w:p w:rsidR="00A75876" w:rsidRDefault="00A75876">
      <w:pPr>
        <w:pStyle w:val="SGGSTrans"/>
      </w:pPr>
      <w:r>
        <w:t>The Guru is their cushion, and the Naam, the Name of the Lord, is their Support.</w:t>
      </w:r>
    </w:p>
    <w:p w:rsidR="00A75876" w:rsidRDefault="00A75876">
      <w:pPr>
        <w:pStyle w:val="SGGSGurm"/>
      </w:pPr>
      <w:r>
        <w:rPr>
          <w:cs/>
          <w:lang w:bidi="pa-IN"/>
        </w:rPr>
        <w:t>ਗੁਰਮੁਖਿ ਜੋਰੁ ਕਰੇ ਕਿਆ ਤਿਸ ਨੋ ਆਪੇ ਖਪਿ ਦੁਖੁ ਪਾਵਣਿਆ ॥੩</w:t>
      </w:r>
      <w:r>
        <w:rPr>
          <w:cs/>
        </w:rPr>
        <w:t xml:space="preserve">॥ </w:t>
      </w:r>
      <w:r>
        <w:rPr>
          <w:color w:val="008000"/>
          <w:sz w:val="18"/>
        </w:rPr>
        <w:t>(118)</w:t>
      </w:r>
    </w:p>
    <w:p w:rsidR="00A75876" w:rsidRDefault="00A75876">
      <w:pPr>
        <w:pStyle w:val="SGGSHindi"/>
      </w:pPr>
      <w:r>
        <w:rPr>
          <w:cs/>
        </w:rPr>
        <w:t>गुरमुखि</w:t>
      </w:r>
      <w:r>
        <w:t xml:space="preserve"> </w:t>
      </w:r>
      <w:r>
        <w:rPr>
          <w:cs/>
        </w:rPr>
        <w:t>जोरु</w:t>
      </w:r>
      <w:r>
        <w:t xml:space="preserve"> </w:t>
      </w:r>
      <w:r>
        <w:rPr>
          <w:cs/>
        </w:rPr>
        <w:t>करे</w:t>
      </w:r>
      <w:r>
        <w:t xml:space="preserve"> </w:t>
      </w:r>
      <w:r>
        <w:rPr>
          <w:cs/>
        </w:rPr>
        <w:t>किआ</w:t>
      </w:r>
      <w:r>
        <w:t xml:space="preserve"> </w:t>
      </w:r>
      <w:r>
        <w:rPr>
          <w:cs/>
        </w:rPr>
        <w:t>तिस</w:t>
      </w:r>
      <w:r>
        <w:t xml:space="preserve"> </w:t>
      </w:r>
      <w:r>
        <w:rPr>
          <w:cs/>
        </w:rPr>
        <w:t>नो</w:t>
      </w:r>
      <w:r>
        <w:t xml:space="preserve"> </w:t>
      </w:r>
      <w:r>
        <w:rPr>
          <w:cs/>
        </w:rPr>
        <w:t>आपे</w:t>
      </w:r>
      <w:r>
        <w:t xml:space="preserve"> </w:t>
      </w:r>
      <w:r>
        <w:rPr>
          <w:cs/>
        </w:rPr>
        <w:t>खपि</w:t>
      </w:r>
      <w:r>
        <w:t xml:space="preserve"> </w:t>
      </w:r>
      <w:r>
        <w:rPr>
          <w:cs/>
        </w:rPr>
        <w:t>दुखु</w:t>
      </w:r>
      <w:r>
        <w:t xml:space="preserve"> </w:t>
      </w:r>
      <w:r>
        <w:rPr>
          <w:cs/>
        </w:rPr>
        <w:t>पावणिआ</w:t>
      </w:r>
      <w:r>
        <w:t xml:space="preserve"> </w:t>
      </w:r>
      <w:r>
        <w:rPr>
          <w:cs/>
        </w:rPr>
        <w:t>॥३॥</w:t>
      </w:r>
    </w:p>
    <w:p w:rsidR="00A75876" w:rsidRDefault="00A75876">
      <w:pPr>
        <w:pStyle w:val="SGGSRoman"/>
      </w:pPr>
      <w:r>
        <w:t>gurmukh jor karay ki-aa tis no aapay khap dukh paavni-aa. ||3||</w:t>
      </w:r>
    </w:p>
    <w:p w:rsidR="00A75876" w:rsidRDefault="00A75876">
      <w:pPr>
        <w:pStyle w:val="SGGSTrans"/>
      </w:pPr>
      <w:r>
        <w:t>Who can oppress the Gurmukh? One who tries shall perish, writhing in pain. ||3||</w:t>
      </w:r>
    </w:p>
    <w:p w:rsidR="00A75876" w:rsidRDefault="00A75876">
      <w:pPr>
        <w:pStyle w:val="SGGSGurm"/>
      </w:pPr>
      <w:r>
        <w:rPr>
          <w:cs/>
          <w:lang w:bidi="pa-IN"/>
        </w:rPr>
        <w:t xml:space="preserve">ਮਨਮੁਖਿ ਅੰਧੇ ਸੁਧਿ ਨ ਕਾਈ ॥ </w:t>
      </w:r>
      <w:r>
        <w:rPr>
          <w:color w:val="008000"/>
          <w:sz w:val="18"/>
        </w:rPr>
        <w:t>(118)</w:t>
      </w:r>
    </w:p>
    <w:p w:rsidR="00A75876" w:rsidRDefault="00A75876">
      <w:pPr>
        <w:pStyle w:val="SGGSHindi"/>
      </w:pPr>
      <w:r>
        <w:rPr>
          <w:cs/>
        </w:rPr>
        <w:t>मनमुखि</w:t>
      </w:r>
      <w:r>
        <w:t xml:space="preserve"> </w:t>
      </w:r>
      <w:r>
        <w:rPr>
          <w:cs/>
        </w:rPr>
        <w:t>अंधे</w:t>
      </w:r>
      <w:r>
        <w:t xml:space="preserve"> </w:t>
      </w:r>
      <w:r>
        <w:rPr>
          <w:cs/>
        </w:rPr>
        <w:t>सुधि</w:t>
      </w:r>
      <w:r>
        <w:t xml:space="preserve"> </w:t>
      </w:r>
      <w:r>
        <w:rPr>
          <w:cs/>
        </w:rPr>
        <w:t>न</w:t>
      </w:r>
      <w:r>
        <w:t xml:space="preserve"> </w:t>
      </w:r>
      <w:r>
        <w:rPr>
          <w:cs/>
        </w:rPr>
        <w:t>काई</w:t>
      </w:r>
      <w:r>
        <w:t xml:space="preserve"> </w:t>
      </w:r>
      <w:r>
        <w:rPr>
          <w:cs/>
        </w:rPr>
        <w:t>॥</w:t>
      </w:r>
    </w:p>
    <w:p w:rsidR="00A75876" w:rsidRDefault="00A75876">
      <w:pPr>
        <w:pStyle w:val="SGGSRoman"/>
      </w:pPr>
      <w:r>
        <w:t>manmukh anDhay suDh na kaa-ee.</w:t>
      </w:r>
    </w:p>
    <w:p w:rsidR="00A75876" w:rsidRDefault="00A75876">
      <w:pPr>
        <w:pStyle w:val="SGGSTrans"/>
      </w:pPr>
      <w:r>
        <w:t>The blind self-willed manmukhs have no understanding at all.</w:t>
      </w:r>
    </w:p>
    <w:p w:rsidR="00A75876" w:rsidRDefault="00A75876">
      <w:pPr>
        <w:pStyle w:val="SGGSGurm"/>
      </w:pPr>
      <w:r>
        <w:rPr>
          <w:cs/>
          <w:lang w:bidi="pa-IN"/>
        </w:rPr>
        <w:t xml:space="preserve">ਆਤਮ ਘਾਤੀ ਹੈ ਜਗਤ ਕਸਾਈ ॥ </w:t>
      </w:r>
      <w:r>
        <w:rPr>
          <w:color w:val="008000"/>
          <w:sz w:val="18"/>
        </w:rPr>
        <w:t>(118)</w:t>
      </w:r>
    </w:p>
    <w:p w:rsidR="00A75876" w:rsidRDefault="00A75876">
      <w:pPr>
        <w:pStyle w:val="SGGSHindi"/>
      </w:pPr>
      <w:r>
        <w:rPr>
          <w:cs/>
        </w:rPr>
        <w:t>आतम</w:t>
      </w:r>
      <w:r>
        <w:t xml:space="preserve"> </w:t>
      </w:r>
      <w:r>
        <w:rPr>
          <w:cs/>
        </w:rPr>
        <w:t>घाती</w:t>
      </w:r>
      <w:r>
        <w:t xml:space="preserve"> </w:t>
      </w:r>
      <w:r>
        <w:rPr>
          <w:cs/>
        </w:rPr>
        <w:t>है</w:t>
      </w:r>
      <w:r>
        <w:t xml:space="preserve"> </w:t>
      </w:r>
      <w:r>
        <w:rPr>
          <w:cs/>
        </w:rPr>
        <w:t>जगत</w:t>
      </w:r>
      <w:r>
        <w:t xml:space="preserve"> </w:t>
      </w:r>
      <w:r>
        <w:rPr>
          <w:cs/>
        </w:rPr>
        <w:t>कसाई</w:t>
      </w:r>
      <w:r>
        <w:t xml:space="preserve"> </w:t>
      </w:r>
      <w:r>
        <w:rPr>
          <w:cs/>
        </w:rPr>
        <w:t>॥</w:t>
      </w:r>
    </w:p>
    <w:p w:rsidR="00A75876" w:rsidRDefault="00A75876">
      <w:pPr>
        <w:pStyle w:val="SGGSRoman"/>
      </w:pPr>
      <w:r>
        <w:t>aatam ghaatee hai jagat kasaa-ee.</w:t>
      </w:r>
    </w:p>
    <w:p w:rsidR="00A75876" w:rsidRDefault="00A75876">
      <w:pPr>
        <w:pStyle w:val="SGGSTrans"/>
      </w:pPr>
      <w:r>
        <w:t>They are the assassins of the self, and the butchers of the world.</w:t>
      </w:r>
    </w:p>
    <w:p w:rsidR="00A75876" w:rsidRDefault="00A75876">
      <w:pPr>
        <w:pStyle w:val="SGGSGurm"/>
      </w:pPr>
      <w:r>
        <w:rPr>
          <w:cs/>
          <w:lang w:bidi="pa-IN"/>
        </w:rPr>
        <w:t>ਨਿੰਦਾ ਕਰਿ ਕਰਿ ਬਹੁ ਭਾਰੁ ਉਠਾਵੈ ਬਿਨੁ ਮਜੂਰੀ ਭਾਰੁ ਪਹੁਚਾਵਣਿਆ ॥੪</w:t>
      </w:r>
      <w:r>
        <w:rPr>
          <w:cs/>
        </w:rPr>
        <w:t xml:space="preserve">॥ </w:t>
      </w:r>
      <w:r>
        <w:rPr>
          <w:color w:val="008000"/>
          <w:sz w:val="18"/>
        </w:rPr>
        <w:t>(118)</w:t>
      </w:r>
    </w:p>
    <w:p w:rsidR="00A75876" w:rsidRDefault="00A75876">
      <w:pPr>
        <w:pStyle w:val="SGGSHindi"/>
      </w:pPr>
      <w:r>
        <w:rPr>
          <w:cs/>
        </w:rPr>
        <w:t>निंदा</w:t>
      </w:r>
      <w:r>
        <w:t xml:space="preserve"> </w:t>
      </w:r>
      <w:r>
        <w:rPr>
          <w:cs/>
        </w:rPr>
        <w:t>करि</w:t>
      </w:r>
      <w:r>
        <w:t xml:space="preserve"> </w:t>
      </w:r>
      <w:r>
        <w:rPr>
          <w:cs/>
        </w:rPr>
        <w:t>करि</w:t>
      </w:r>
      <w:r>
        <w:t xml:space="preserve"> </w:t>
      </w:r>
      <w:r>
        <w:rPr>
          <w:cs/>
        </w:rPr>
        <w:t>बहु</w:t>
      </w:r>
      <w:r>
        <w:t xml:space="preserve"> </w:t>
      </w:r>
      <w:r>
        <w:rPr>
          <w:cs/>
        </w:rPr>
        <w:t>भारु</w:t>
      </w:r>
      <w:r>
        <w:t xml:space="preserve"> </w:t>
      </w:r>
      <w:r>
        <w:rPr>
          <w:cs/>
        </w:rPr>
        <w:t>उठावै</w:t>
      </w:r>
      <w:r>
        <w:t xml:space="preserve"> </w:t>
      </w:r>
      <w:r>
        <w:rPr>
          <w:cs/>
        </w:rPr>
        <w:t>बिनु</w:t>
      </w:r>
      <w:r>
        <w:t xml:space="preserve"> </w:t>
      </w:r>
      <w:r>
        <w:rPr>
          <w:cs/>
        </w:rPr>
        <w:t>मजूरी</w:t>
      </w:r>
      <w:r>
        <w:t xml:space="preserve"> </w:t>
      </w:r>
      <w:r>
        <w:rPr>
          <w:cs/>
        </w:rPr>
        <w:t>भारु</w:t>
      </w:r>
      <w:r>
        <w:t xml:space="preserve"> </w:t>
      </w:r>
      <w:r>
        <w:rPr>
          <w:cs/>
        </w:rPr>
        <w:t>पहुचावणिआ</w:t>
      </w:r>
      <w:r>
        <w:t xml:space="preserve"> </w:t>
      </w:r>
      <w:r>
        <w:rPr>
          <w:cs/>
        </w:rPr>
        <w:t>॥४॥</w:t>
      </w:r>
    </w:p>
    <w:p w:rsidR="00A75876" w:rsidRDefault="00A75876">
      <w:pPr>
        <w:pStyle w:val="SGGSRoman"/>
      </w:pPr>
      <w:r>
        <w:t>nindaa kar kar baho bhaar uthaavai bin majooree bhaar pahuchaavani-aa. ||4||</w:t>
      </w:r>
    </w:p>
    <w:p w:rsidR="00A75876" w:rsidRDefault="00A75876">
      <w:pPr>
        <w:pStyle w:val="SGGSTrans"/>
      </w:pPr>
      <w:r>
        <w:t>By continually slandering others, they carry a terrible load, and they carry the loads of others for nothing. ||4||</w:t>
      </w:r>
    </w:p>
    <w:p w:rsidR="00A75876" w:rsidRDefault="00A75876">
      <w:pPr>
        <w:pStyle w:val="SGGSGurm"/>
      </w:pPr>
      <w:r>
        <w:rPr>
          <w:cs/>
          <w:lang w:bidi="pa-IN"/>
        </w:rPr>
        <w:t xml:space="preserve">ਇਹੁ ਜਗੁ ਵਾੜੀ ਮੇਰਾ ਪ੍ਰਭੁ ਮਾਲੀ ॥ </w:t>
      </w:r>
      <w:r>
        <w:rPr>
          <w:color w:val="008000"/>
          <w:sz w:val="18"/>
        </w:rPr>
        <w:t>(118)</w:t>
      </w:r>
    </w:p>
    <w:p w:rsidR="00A75876" w:rsidRDefault="00A75876">
      <w:pPr>
        <w:pStyle w:val="SGGSHindi"/>
      </w:pPr>
      <w:r>
        <w:rPr>
          <w:cs/>
        </w:rPr>
        <w:t>इहु</w:t>
      </w:r>
      <w:r>
        <w:t xml:space="preserve"> </w:t>
      </w:r>
      <w:r>
        <w:rPr>
          <w:cs/>
        </w:rPr>
        <w:t>जगु</w:t>
      </w:r>
      <w:r>
        <w:t xml:space="preserve"> </w:t>
      </w:r>
      <w:r>
        <w:rPr>
          <w:cs/>
        </w:rPr>
        <w:t>वाड़ी</w:t>
      </w:r>
      <w:r>
        <w:t xml:space="preserve"> </w:t>
      </w:r>
      <w:r>
        <w:rPr>
          <w:cs/>
        </w:rPr>
        <w:t>मेरा</w:t>
      </w:r>
      <w:r>
        <w:t xml:space="preserve"> </w:t>
      </w:r>
      <w:r>
        <w:rPr>
          <w:cs/>
        </w:rPr>
        <w:t>प्रभु</w:t>
      </w:r>
      <w:r>
        <w:t xml:space="preserve"> </w:t>
      </w:r>
      <w:r>
        <w:rPr>
          <w:cs/>
        </w:rPr>
        <w:t>माली</w:t>
      </w:r>
      <w:r>
        <w:t xml:space="preserve"> </w:t>
      </w:r>
      <w:r>
        <w:rPr>
          <w:cs/>
        </w:rPr>
        <w:t>॥</w:t>
      </w:r>
    </w:p>
    <w:p w:rsidR="00A75876" w:rsidRDefault="00A75876">
      <w:pPr>
        <w:pStyle w:val="SGGSRoman"/>
      </w:pPr>
      <w:r>
        <w:t>ih jag vaarhee mayraa parabh maalee.</w:t>
      </w:r>
    </w:p>
    <w:p w:rsidR="00A75876" w:rsidRDefault="00A75876">
      <w:pPr>
        <w:pStyle w:val="SGGSTrans"/>
      </w:pPr>
      <w:r>
        <w:t>This world is a garden, and my Lord God is the Gardener.</w:t>
      </w:r>
    </w:p>
    <w:p w:rsidR="00A75876" w:rsidRDefault="00A75876">
      <w:pPr>
        <w:pStyle w:val="SGGSGurm"/>
      </w:pPr>
      <w:r>
        <w:rPr>
          <w:cs/>
          <w:lang w:bidi="pa-IN"/>
        </w:rPr>
        <w:t xml:space="preserve">ਸਦਾ ਸਮਾਲੇ ਕੋ ਨਾਹੀ ਖਾਲੀ ॥ </w:t>
      </w:r>
      <w:r>
        <w:rPr>
          <w:color w:val="008000"/>
          <w:sz w:val="18"/>
        </w:rPr>
        <w:t>(118)</w:t>
      </w:r>
    </w:p>
    <w:p w:rsidR="00A75876" w:rsidRDefault="00A75876">
      <w:pPr>
        <w:pStyle w:val="SGGSHindi"/>
      </w:pPr>
      <w:r>
        <w:rPr>
          <w:cs/>
        </w:rPr>
        <w:t>सदा</w:t>
      </w:r>
      <w:r>
        <w:t xml:space="preserve"> </w:t>
      </w:r>
      <w:r>
        <w:rPr>
          <w:cs/>
        </w:rPr>
        <w:t>समाले</w:t>
      </w:r>
      <w:r>
        <w:t xml:space="preserve"> </w:t>
      </w:r>
      <w:r>
        <w:rPr>
          <w:cs/>
        </w:rPr>
        <w:t>को</w:t>
      </w:r>
      <w:r>
        <w:t xml:space="preserve"> </w:t>
      </w:r>
      <w:r>
        <w:rPr>
          <w:cs/>
        </w:rPr>
        <w:t>नाही</w:t>
      </w:r>
      <w:r>
        <w:t xml:space="preserve"> </w:t>
      </w:r>
      <w:r>
        <w:rPr>
          <w:cs/>
        </w:rPr>
        <w:t>खाली</w:t>
      </w:r>
      <w:r>
        <w:t xml:space="preserve"> </w:t>
      </w:r>
      <w:r>
        <w:rPr>
          <w:cs/>
        </w:rPr>
        <w:t>॥</w:t>
      </w:r>
    </w:p>
    <w:p w:rsidR="00A75876" w:rsidRDefault="00A75876">
      <w:pPr>
        <w:pStyle w:val="SGGSRoman"/>
      </w:pPr>
      <w:r>
        <w:t>sadaa samaalay ko naahee khaalee.</w:t>
      </w:r>
    </w:p>
    <w:p w:rsidR="00A75876" w:rsidRDefault="00A75876">
      <w:pPr>
        <w:pStyle w:val="SGGSTrans"/>
      </w:pPr>
      <w:r>
        <w:t>He always takes care of it-nothing is exempt from His Care.</w:t>
      </w:r>
    </w:p>
    <w:p w:rsidR="00A75876" w:rsidRDefault="00A75876">
      <w:pPr>
        <w:pStyle w:val="SGGSGurm"/>
      </w:pPr>
      <w:r>
        <w:rPr>
          <w:cs/>
          <w:lang w:bidi="pa-IN"/>
        </w:rPr>
        <w:t>ਜੇਹੀ ਵਾਸਨਾ ਪਾਏ ਤੇਹੀ ਵਰਤੈ ਵਾਸੂ ਵਾਸੁ ਜਣਾਵਣਿਆ ॥੫</w:t>
      </w:r>
      <w:r>
        <w:rPr>
          <w:cs/>
        </w:rPr>
        <w:t xml:space="preserve">॥ </w:t>
      </w:r>
      <w:r>
        <w:rPr>
          <w:color w:val="008000"/>
          <w:sz w:val="18"/>
        </w:rPr>
        <w:t>(118)</w:t>
      </w:r>
    </w:p>
    <w:p w:rsidR="00A75876" w:rsidRDefault="00A75876">
      <w:pPr>
        <w:pStyle w:val="SGGSHindi"/>
      </w:pPr>
      <w:r>
        <w:rPr>
          <w:cs/>
        </w:rPr>
        <w:t>जेही</w:t>
      </w:r>
      <w:r>
        <w:t xml:space="preserve"> </w:t>
      </w:r>
      <w:r>
        <w:rPr>
          <w:cs/>
        </w:rPr>
        <w:t>वासना</w:t>
      </w:r>
      <w:r>
        <w:t xml:space="preserve"> </w:t>
      </w:r>
      <w:r>
        <w:rPr>
          <w:cs/>
        </w:rPr>
        <w:t>पाए</w:t>
      </w:r>
      <w:r>
        <w:t xml:space="preserve"> </w:t>
      </w:r>
      <w:r>
        <w:rPr>
          <w:cs/>
        </w:rPr>
        <w:t>तेही</w:t>
      </w:r>
      <w:r>
        <w:t xml:space="preserve"> </w:t>
      </w:r>
      <w:r>
        <w:rPr>
          <w:cs/>
        </w:rPr>
        <w:t>वरतै</w:t>
      </w:r>
      <w:r>
        <w:t xml:space="preserve"> </w:t>
      </w:r>
      <w:r>
        <w:rPr>
          <w:cs/>
        </w:rPr>
        <w:t>वासू</w:t>
      </w:r>
      <w:r>
        <w:t xml:space="preserve"> </w:t>
      </w:r>
      <w:r>
        <w:rPr>
          <w:cs/>
        </w:rPr>
        <w:t>वासु</w:t>
      </w:r>
      <w:r>
        <w:t xml:space="preserve"> </w:t>
      </w:r>
      <w:r>
        <w:rPr>
          <w:cs/>
        </w:rPr>
        <w:t>जणावणिआ</w:t>
      </w:r>
      <w:r>
        <w:t xml:space="preserve"> </w:t>
      </w:r>
      <w:r>
        <w:rPr>
          <w:cs/>
        </w:rPr>
        <w:t>॥५॥</w:t>
      </w:r>
    </w:p>
    <w:p w:rsidR="00A75876" w:rsidRDefault="00A75876">
      <w:pPr>
        <w:pStyle w:val="SGGSRoman"/>
      </w:pPr>
      <w:r>
        <w:t>jayhee vaasnaa paa-ay tayhee vartai vaasoo vaas janaavani-aa. ||5||</w:t>
      </w:r>
    </w:p>
    <w:p w:rsidR="00A75876" w:rsidRDefault="00A75876">
      <w:pPr>
        <w:pStyle w:val="SGGSTrans"/>
      </w:pPr>
      <w:r>
        <w:t>As is the fragrance which He bestows, so is the fragrant flower known. ||5||</w:t>
      </w:r>
    </w:p>
    <w:p w:rsidR="00A75876" w:rsidRDefault="00A75876">
      <w:pPr>
        <w:pStyle w:val="SGGSGurm"/>
      </w:pPr>
      <w:r>
        <w:rPr>
          <w:cs/>
          <w:lang w:bidi="pa-IN"/>
        </w:rPr>
        <w:t xml:space="preserve">ਮਨਮੁਖੁ ਰੋਗੀ ਹੈ ਸੰਸਾਰਾ ॥ </w:t>
      </w:r>
      <w:r>
        <w:rPr>
          <w:color w:val="008000"/>
          <w:sz w:val="18"/>
        </w:rPr>
        <w:t>(118)</w:t>
      </w:r>
    </w:p>
    <w:p w:rsidR="00A75876" w:rsidRDefault="00A75876">
      <w:pPr>
        <w:pStyle w:val="SGGSHindi"/>
      </w:pPr>
      <w:r>
        <w:rPr>
          <w:cs/>
        </w:rPr>
        <w:t>मनमुखु</w:t>
      </w:r>
      <w:r>
        <w:t xml:space="preserve"> </w:t>
      </w:r>
      <w:r>
        <w:rPr>
          <w:cs/>
        </w:rPr>
        <w:t>रोगी</w:t>
      </w:r>
      <w:r>
        <w:t xml:space="preserve"> </w:t>
      </w:r>
      <w:r>
        <w:rPr>
          <w:cs/>
        </w:rPr>
        <w:t>है</w:t>
      </w:r>
      <w:r>
        <w:t xml:space="preserve"> </w:t>
      </w:r>
      <w:r>
        <w:rPr>
          <w:cs/>
        </w:rPr>
        <w:t>संसारा</w:t>
      </w:r>
      <w:r>
        <w:t xml:space="preserve"> </w:t>
      </w:r>
      <w:r>
        <w:rPr>
          <w:cs/>
        </w:rPr>
        <w:t>॥</w:t>
      </w:r>
    </w:p>
    <w:p w:rsidR="00A75876" w:rsidRDefault="00A75876">
      <w:pPr>
        <w:pStyle w:val="SGGSRoman"/>
      </w:pPr>
      <w:r>
        <w:t>manmukh rogee hai sansaaraa.</w:t>
      </w:r>
    </w:p>
    <w:p w:rsidR="00A75876" w:rsidRDefault="00A75876">
      <w:pPr>
        <w:pStyle w:val="SGGSTrans"/>
      </w:pPr>
      <w:r>
        <w:t>The self-willed manmukhs are sick and diseased in the world.</w:t>
      </w:r>
    </w:p>
    <w:p w:rsidR="00A75876" w:rsidRDefault="00A75876">
      <w:pPr>
        <w:pStyle w:val="SGGSGurm"/>
      </w:pPr>
      <w:r>
        <w:rPr>
          <w:cs/>
          <w:lang w:bidi="pa-IN"/>
        </w:rPr>
        <w:t xml:space="preserve">ਸੁਖਦਾਤਾ ਵਿਸਰਿਆ ਅਗਮ ਅਪਾਰਾ ॥ </w:t>
      </w:r>
      <w:r>
        <w:rPr>
          <w:color w:val="008000"/>
          <w:sz w:val="18"/>
        </w:rPr>
        <w:t>(118)</w:t>
      </w:r>
    </w:p>
    <w:p w:rsidR="00A75876" w:rsidRDefault="00A75876">
      <w:pPr>
        <w:pStyle w:val="SGGSHindi"/>
      </w:pPr>
      <w:r>
        <w:rPr>
          <w:cs/>
        </w:rPr>
        <w:t>सुखदाता</w:t>
      </w:r>
      <w:r>
        <w:t xml:space="preserve"> </w:t>
      </w:r>
      <w:r>
        <w:rPr>
          <w:cs/>
        </w:rPr>
        <w:t>विसरिआ</w:t>
      </w:r>
      <w:r>
        <w:t xml:space="preserve"> </w:t>
      </w:r>
      <w:r>
        <w:rPr>
          <w:cs/>
        </w:rPr>
        <w:t>अगम</w:t>
      </w:r>
      <w:r>
        <w:t xml:space="preserve"> </w:t>
      </w:r>
      <w:r>
        <w:rPr>
          <w:cs/>
        </w:rPr>
        <w:t>अपारा</w:t>
      </w:r>
      <w:r>
        <w:t xml:space="preserve"> </w:t>
      </w:r>
      <w:r>
        <w:rPr>
          <w:cs/>
        </w:rPr>
        <w:t>॥</w:t>
      </w:r>
    </w:p>
    <w:p w:rsidR="00A75876" w:rsidRDefault="00A75876">
      <w:pPr>
        <w:pStyle w:val="SGGSRoman"/>
      </w:pPr>
      <w:r>
        <w:t>sukh-daata visri-aa agam apaaraa.</w:t>
      </w:r>
    </w:p>
    <w:p w:rsidR="00A75876" w:rsidRDefault="00A75876">
      <w:pPr>
        <w:pStyle w:val="SGGSTrans"/>
      </w:pPr>
      <w:r>
        <w:t>They have forgotten the Giver of peace, the Unfathomable, the Infinite.</w:t>
      </w:r>
    </w:p>
    <w:p w:rsidR="00A75876" w:rsidRDefault="00A75876">
      <w:pPr>
        <w:pStyle w:val="SGGSGurm"/>
      </w:pPr>
      <w:r>
        <w:rPr>
          <w:cs/>
          <w:lang w:bidi="pa-IN"/>
        </w:rPr>
        <w:t>ਦੁਖੀਏ ਨਿਤਿ ਫਿਰਹਿ ਬਿਲਲਾਦੇ ਬਿਨੁ ਗੁਰ ਸਾਂਤਿ ਨ ਪਾਵਣਿਆ ॥੬</w:t>
      </w:r>
      <w:r>
        <w:rPr>
          <w:cs/>
        </w:rPr>
        <w:t xml:space="preserve">॥ </w:t>
      </w:r>
      <w:r>
        <w:rPr>
          <w:color w:val="008000"/>
          <w:sz w:val="18"/>
        </w:rPr>
        <w:t>(118)</w:t>
      </w:r>
    </w:p>
    <w:p w:rsidR="00A75876" w:rsidRDefault="00A75876">
      <w:pPr>
        <w:pStyle w:val="SGGSHindi"/>
      </w:pPr>
      <w:r>
        <w:rPr>
          <w:cs/>
        </w:rPr>
        <w:t>दुखीए</w:t>
      </w:r>
      <w:r>
        <w:t xml:space="preserve"> </w:t>
      </w:r>
      <w:r>
        <w:rPr>
          <w:cs/>
        </w:rPr>
        <w:t>निति</w:t>
      </w:r>
      <w:r>
        <w:t xml:space="preserve"> </w:t>
      </w:r>
      <w:r>
        <w:rPr>
          <w:cs/>
        </w:rPr>
        <w:t>फिरहि</w:t>
      </w:r>
      <w:r>
        <w:t xml:space="preserve"> </w:t>
      </w:r>
      <w:r>
        <w:rPr>
          <w:cs/>
        </w:rPr>
        <w:t>बिललादे</w:t>
      </w:r>
      <w:r>
        <w:t xml:space="preserve"> </w:t>
      </w:r>
      <w:r>
        <w:rPr>
          <w:cs/>
        </w:rPr>
        <w:t>बिनु</w:t>
      </w:r>
      <w:r>
        <w:t xml:space="preserve"> </w:t>
      </w:r>
      <w:r>
        <w:rPr>
          <w:cs/>
        </w:rPr>
        <w:t>गुर</w:t>
      </w:r>
      <w:r>
        <w:t xml:space="preserve"> </w:t>
      </w:r>
      <w:r>
        <w:rPr>
          <w:cs/>
        </w:rPr>
        <w:t>सांति</w:t>
      </w:r>
      <w:r>
        <w:t xml:space="preserve"> </w:t>
      </w:r>
      <w:r>
        <w:rPr>
          <w:cs/>
        </w:rPr>
        <w:t>न</w:t>
      </w:r>
      <w:r>
        <w:t xml:space="preserve"> </w:t>
      </w:r>
      <w:r>
        <w:rPr>
          <w:cs/>
        </w:rPr>
        <w:t>पावणिआ</w:t>
      </w:r>
      <w:r>
        <w:t xml:space="preserve"> </w:t>
      </w:r>
      <w:r>
        <w:rPr>
          <w:cs/>
        </w:rPr>
        <w:t>॥६॥</w:t>
      </w:r>
    </w:p>
    <w:p w:rsidR="00A75876" w:rsidRDefault="00A75876">
      <w:pPr>
        <w:pStyle w:val="SGGSRoman"/>
      </w:pPr>
      <w:r>
        <w:t>dukhee-ay nit fireh billaaday bin gur saa</w:t>
      </w:r>
      <w:r>
        <w:rPr>
          <w:vertAlign w:val="superscript"/>
        </w:rPr>
        <w:t>N</w:t>
      </w:r>
      <w:r>
        <w:t>t na paavni-aa. ||6||</w:t>
      </w:r>
    </w:p>
    <w:p w:rsidR="00A75876" w:rsidRDefault="00A75876">
      <w:pPr>
        <w:pStyle w:val="SGGSTrans"/>
      </w:pPr>
      <w:r>
        <w:t>These miserable people wander endlessly, crying out in pain; without the Guru, they find no peace. ||6||</w:t>
      </w:r>
    </w:p>
    <w:p w:rsidR="00A75876" w:rsidRDefault="00A75876">
      <w:pPr>
        <w:pStyle w:val="SGGSGurm"/>
      </w:pPr>
      <w:r>
        <w:rPr>
          <w:cs/>
          <w:lang w:bidi="pa-IN"/>
        </w:rPr>
        <w:t xml:space="preserve">ਜਿਨਿ ਕੀਤੇ ਸੋਈ ਬਿਧਿ ਜਾਣੈ ॥ </w:t>
      </w:r>
      <w:r>
        <w:rPr>
          <w:color w:val="008000"/>
          <w:sz w:val="18"/>
        </w:rPr>
        <w:t>(118)</w:t>
      </w:r>
    </w:p>
    <w:p w:rsidR="00A75876" w:rsidRDefault="00A75876">
      <w:pPr>
        <w:pStyle w:val="SGGSHindi"/>
      </w:pPr>
      <w:r>
        <w:rPr>
          <w:cs/>
        </w:rPr>
        <w:t>जिनि</w:t>
      </w:r>
      <w:r>
        <w:t xml:space="preserve"> </w:t>
      </w:r>
      <w:r>
        <w:rPr>
          <w:cs/>
        </w:rPr>
        <w:t>कीते</w:t>
      </w:r>
      <w:r>
        <w:t xml:space="preserve"> </w:t>
      </w:r>
      <w:r>
        <w:rPr>
          <w:cs/>
        </w:rPr>
        <w:t>सोई</w:t>
      </w:r>
      <w:r>
        <w:t xml:space="preserve"> </w:t>
      </w:r>
      <w:r>
        <w:rPr>
          <w:cs/>
        </w:rPr>
        <w:t>बिधि</w:t>
      </w:r>
      <w:r>
        <w:t xml:space="preserve"> </w:t>
      </w:r>
      <w:r>
        <w:rPr>
          <w:cs/>
        </w:rPr>
        <w:t>जाणै</w:t>
      </w:r>
      <w:r>
        <w:t xml:space="preserve"> </w:t>
      </w:r>
      <w:r>
        <w:rPr>
          <w:cs/>
        </w:rPr>
        <w:t>॥</w:t>
      </w:r>
    </w:p>
    <w:p w:rsidR="00A75876" w:rsidRDefault="00A75876">
      <w:pPr>
        <w:pStyle w:val="SGGSRoman"/>
      </w:pPr>
      <w:r>
        <w:t>jin keetay so-ee biDh jaanai.</w:t>
      </w:r>
    </w:p>
    <w:p w:rsidR="00A75876" w:rsidRDefault="00A75876">
      <w:pPr>
        <w:pStyle w:val="SGGSTrans"/>
      </w:pPr>
      <w:r>
        <w:t>The One who created them, knows their condition.</w:t>
      </w:r>
    </w:p>
    <w:p w:rsidR="00A75876" w:rsidRDefault="00A75876">
      <w:pPr>
        <w:pStyle w:val="SGGSGurm"/>
      </w:pPr>
      <w:r>
        <w:rPr>
          <w:cs/>
          <w:lang w:bidi="pa-IN"/>
        </w:rPr>
        <w:t xml:space="preserve">ਆਪਿ ਕਰੇ ਤਾ ਹੁਕਮਿ ਪਛਾਣੈ ॥ </w:t>
      </w:r>
      <w:r>
        <w:rPr>
          <w:color w:val="008000"/>
          <w:sz w:val="18"/>
        </w:rPr>
        <w:t>(118)</w:t>
      </w:r>
    </w:p>
    <w:p w:rsidR="00A75876" w:rsidRDefault="00A75876">
      <w:pPr>
        <w:pStyle w:val="SGGSHindi"/>
      </w:pPr>
      <w:r>
        <w:rPr>
          <w:cs/>
        </w:rPr>
        <w:t>आपि</w:t>
      </w:r>
      <w:r>
        <w:t xml:space="preserve"> </w:t>
      </w:r>
      <w:r>
        <w:rPr>
          <w:cs/>
        </w:rPr>
        <w:t>करे</w:t>
      </w:r>
      <w:r>
        <w:t xml:space="preserve"> </w:t>
      </w:r>
      <w:r>
        <w:rPr>
          <w:cs/>
        </w:rPr>
        <w:t>ता</w:t>
      </w:r>
      <w:r>
        <w:t xml:space="preserve"> </w:t>
      </w:r>
      <w:r>
        <w:rPr>
          <w:cs/>
        </w:rPr>
        <w:t>हुकमि</w:t>
      </w:r>
      <w:r>
        <w:t xml:space="preserve"> </w:t>
      </w:r>
      <w:r>
        <w:rPr>
          <w:cs/>
        </w:rPr>
        <w:t>पछाणै</w:t>
      </w:r>
      <w:r>
        <w:t xml:space="preserve"> </w:t>
      </w:r>
      <w:r>
        <w:rPr>
          <w:cs/>
        </w:rPr>
        <w:t>॥</w:t>
      </w:r>
    </w:p>
    <w:p w:rsidR="00A75876" w:rsidRDefault="00A75876">
      <w:pPr>
        <w:pStyle w:val="SGGSRoman"/>
      </w:pPr>
      <w:r>
        <w:t>aap karay taa hukam pachhaanai.</w:t>
      </w:r>
    </w:p>
    <w:p w:rsidR="00A75876" w:rsidRDefault="00A75876">
      <w:pPr>
        <w:pStyle w:val="SGGSTrans"/>
      </w:pPr>
      <w:r>
        <w:t>And if He inspires them, then they realize the Hukam of His Command.</w:t>
      </w:r>
    </w:p>
    <w:p w:rsidR="00A75876" w:rsidRDefault="00A75876">
      <w:pPr>
        <w:pStyle w:val="SGGSGurm"/>
      </w:pPr>
      <w:r>
        <w:rPr>
          <w:cs/>
          <w:lang w:bidi="pa-IN"/>
        </w:rPr>
        <w:t>ਜੇਹਾ ਅੰਦਰਿ ਪਾਏ ਤੇਹਾ ਵਰਤੈ ਆਪੇ ਬਾਹਰਿ ਪਾਵਣਿਆ ॥੭</w:t>
      </w:r>
      <w:r>
        <w:rPr>
          <w:cs/>
        </w:rPr>
        <w:t xml:space="preserve">॥ </w:t>
      </w:r>
      <w:r>
        <w:rPr>
          <w:color w:val="008000"/>
          <w:sz w:val="18"/>
        </w:rPr>
        <w:t>(118)</w:t>
      </w:r>
    </w:p>
    <w:p w:rsidR="00A75876" w:rsidRDefault="00A75876">
      <w:pPr>
        <w:pStyle w:val="SGGSHindi"/>
      </w:pPr>
      <w:r>
        <w:rPr>
          <w:cs/>
        </w:rPr>
        <w:t>जेहा</w:t>
      </w:r>
      <w:r>
        <w:t xml:space="preserve"> </w:t>
      </w:r>
      <w:r>
        <w:rPr>
          <w:cs/>
        </w:rPr>
        <w:t>अंदरि</w:t>
      </w:r>
      <w:r>
        <w:t xml:space="preserve"> </w:t>
      </w:r>
      <w:r>
        <w:rPr>
          <w:cs/>
        </w:rPr>
        <w:t>पाए</w:t>
      </w:r>
      <w:r>
        <w:t xml:space="preserve"> </w:t>
      </w:r>
      <w:r>
        <w:rPr>
          <w:cs/>
        </w:rPr>
        <w:t>तेहा</w:t>
      </w:r>
      <w:r>
        <w:t xml:space="preserve"> </w:t>
      </w:r>
      <w:r>
        <w:rPr>
          <w:cs/>
        </w:rPr>
        <w:t>वरतै</w:t>
      </w:r>
      <w:r>
        <w:t xml:space="preserve"> </w:t>
      </w:r>
      <w:r>
        <w:rPr>
          <w:cs/>
        </w:rPr>
        <w:t>आपे</w:t>
      </w:r>
      <w:r>
        <w:t xml:space="preserve"> </w:t>
      </w:r>
      <w:r>
        <w:rPr>
          <w:cs/>
        </w:rPr>
        <w:t>बाहरि</w:t>
      </w:r>
      <w:r>
        <w:t xml:space="preserve"> </w:t>
      </w:r>
      <w:r>
        <w:rPr>
          <w:cs/>
        </w:rPr>
        <w:t>पावणिआ</w:t>
      </w:r>
      <w:r>
        <w:t xml:space="preserve"> </w:t>
      </w:r>
      <w:r>
        <w:rPr>
          <w:cs/>
        </w:rPr>
        <w:t>॥७॥</w:t>
      </w:r>
    </w:p>
    <w:p w:rsidR="00A75876" w:rsidRDefault="00A75876">
      <w:pPr>
        <w:pStyle w:val="SGGSRoman"/>
      </w:pPr>
      <w:r>
        <w:t>jayhaa andar paa-ay tayhaa vartai aapay baahar paavni-aa. ||7||</w:t>
      </w:r>
    </w:p>
    <w:p w:rsidR="00A75876" w:rsidRDefault="00A75876">
      <w:pPr>
        <w:pStyle w:val="SGGSTrans"/>
      </w:pPr>
      <w:r>
        <w:t>Whatever He places within them, that is what prevails, and so they outwardly appear. ||7||</w:t>
      </w:r>
    </w:p>
    <w:p w:rsidR="00A75876" w:rsidRDefault="00A75876">
      <w:pPr>
        <w:pStyle w:val="SGGSGurm"/>
      </w:pPr>
      <w:r>
        <w:rPr>
          <w:cs/>
          <w:lang w:bidi="pa-IN"/>
        </w:rPr>
        <w:t xml:space="preserve">ਤਿਸੁ ਬਾਝਹੁ ਸਚੇ ਮੈ ਹੋਰੁ ਨ ਕੋਈ ॥ </w:t>
      </w:r>
      <w:r>
        <w:rPr>
          <w:color w:val="008000"/>
          <w:sz w:val="18"/>
        </w:rPr>
        <w:t>(118)</w:t>
      </w:r>
    </w:p>
    <w:p w:rsidR="00A75876" w:rsidRDefault="00A75876">
      <w:pPr>
        <w:pStyle w:val="SGGSHindi"/>
      </w:pPr>
      <w:r>
        <w:rPr>
          <w:cs/>
        </w:rPr>
        <w:t>तिसु</w:t>
      </w:r>
      <w:r>
        <w:t xml:space="preserve"> </w:t>
      </w:r>
      <w:r>
        <w:rPr>
          <w:cs/>
        </w:rPr>
        <w:t>बाझहु</w:t>
      </w:r>
      <w:r>
        <w:t xml:space="preserve"> </w:t>
      </w:r>
      <w:r>
        <w:rPr>
          <w:cs/>
        </w:rPr>
        <w:t>सचे</w:t>
      </w:r>
      <w:r>
        <w:t xml:space="preserve"> </w:t>
      </w:r>
      <w:r>
        <w:rPr>
          <w:cs/>
        </w:rPr>
        <w:t>मै</w:t>
      </w:r>
      <w:r>
        <w:t xml:space="preserve"> </w:t>
      </w:r>
      <w:r>
        <w:rPr>
          <w:cs/>
        </w:rPr>
        <w:t>होरु</w:t>
      </w:r>
      <w:r>
        <w:t xml:space="preserve"> </w:t>
      </w:r>
      <w:r>
        <w:rPr>
          <w:cs/>
        </w:rPr>
        <w:t>न</w:t>
      </w:r>
      <w:r>
        <w:t xml:space="preserve"> </w:t>
      </w:r>
      <w:r>
        <w:rPr>
          <w:cs/>
        </w:rPr>
        <w:t>कोई</w:t>
      </w:r>
      <w:r>
        <w:t xml:space="preserve"> </w:t>
      </w:r>
      <w:r>
        <w:rPr>
          <w:cs/>
        </w:rPr>
        <w:t>॥</w:t>
      </w:r>
    </w:p>
    <w:p w:rsidR="00A75876" w:rsidRDefault="00A75876">
      <w:pPr>
        <w:pStyle w:val="SGGSRoman"/>
      </w:pPr>
      <w:r>
        <w:t>tis baajhahu sachay mai hor na ko-ee.</w:t>
      </w:r>
    </w:p>
    <w:p w:rsidR="00A75876" w:rsidRDefault="00A75876">
      <w:pPr>
        <w:pStyle w:val="SGGSTrans"/>
      </w:pPr>
      <w:r>
        <w:t>I know of no other except the True One.</w:t>
      </w:r>
    </w:p>
    <w:p w:rsidR="00A75876" w:rsidRDefault="00A75876">
      <w:pPr>
        <w:pStyle w:val="SGGSGurm"/>
      </w:pPr>
      <w:r>
        <w:rPr>
          <w:cs/>
          <w:lang w:bidi="pa-IN"/>
        </w:rPr>
        <w:t xml:space="preserve">ਜਿਸੁ ਲਾਇ ਲਏ ਸੋ ਨਿਰਮਲੁ ਹੋਈ ॥ </w:t>
      </w:r>
      <w:r>
        <w:rPr>
          <w:color w:val="008000"/>
          <w:sz w:val="18"/>
        </w:rPr>
        <w:t>(118)</w:t>
      </w:r>
    </w:p>
    <w:p w:rsidR="00A75876" w:rsidRDefault="00A75876">
      <w:pPr>
        <w:pStyle w:val="SGGSHindi"/>
      </w:pPr>
      <w:r>
        <w:rPr>
          <w:cs/>
        </w:rPr>
        <w:t>जिसु</w:t>
      </w:r>
      <w:r>
        <w:t xml:space="preserve"> </w:t>
      </w:r>
      <w:r>
        <w:rPr>
          <w:cs/>
        </w:rPr>
        <w:t>लाइ</w:t>
      </w:r>
      <w:r>
        <w:t xml:space="preserve"> </w:t>
      </w:r>
      <w:r>
        <w:rPr>
          <w:cs/>
        </w:rPr>
        <w:t>लए</w:t>
      </w:r>
      <w:r>
        <w:t xml:space="preserve"> </w:t>
      </w:r>
      <w:r>
        <w:rPr>
          <w:cs/>
        </w:rPr>
        <w:t>सो</w:t>
      </w:r>
      <w:r>
        <w:t xml:space="preserve"> </w:t>
      </w:r>
      <w:r>
        <w:rPr>
          <w:cs/>
        </w:rPr>
        <w:t>निरमलु</w:t>
      </w:r>
      <w:r>
        <w:t xml:space="preserve"> </w:t>
      </w:r>
      <w:r>
        <w:rPr>
          <w:cs/>
        </w:rPr>
        <w:t>होई</w:t>
      </w:r>
      <w:r>
        <w:t xml:space="preserve"> </w:t>
      </w:r>
      <w:r>
        <w:rPr>
          <w:cs/>
        </w:rPr>
        <w:t>॥</w:t>
      </w:r>
    </w:p>
    <w:p w:rsidR="00A75876" w:rsidRDefault="00A75876">
      <w:pPr>
        <w:pStyle w:val="SGGSRoman"/>
      </w:pPr>
      <w:r>
        <w:t>jis laa-ay la-ay so nirmal ho-ee.</w:t>
      </w:r>
    </w:p>
    <w:p w:rsidR="00A75876" w:rsidRDefault="00A75876">
      <w:pPr>
        <w:pStyle w:val="SGGSTrans"/>
      </w:pPr>
      <w:r>
        <w:t>Those, whom the Lord attaches to Himself, become pure.</w:t>
      </w:r>
    </w:p>
    <w:p w:rsidR="00A75876" w:rsidRDefault="00A75876">
      <w:pPr>
        <w:pStyle w:val="SGGSGurm"/>
      </w:pPr>
      <w:r>
        <w:rPr>
          <w:cs/>
          <w:lang w:bidi="pa-IN"/>
        </w:rPr>
        <w:t>ਨਾਨਕ ਨਾਮੁ ਵਸੈ ਘਟ ਅੰਤਰਿ ਜਿਸੁ ਦੇਵੈ ਸੋ ਪਾਵਣਿਆ ॥੮</w:t>
      </w:r>
      <w:r>
        <w:rPr>
          <w:cs/>
        </w:rPr>
        <w:t>॥</w:t>
      </w:r>
      <w:r>
        <w:rPr>
          <w:lang w:bidi="pa-IN"/>
        </w:rPr>
        <w:t>੧੪</w:t>
      </w:r>
      <w:r>
        <w:rPr>
          <w:cs/>
        </w:rPr>
        <w:t>॥</w:t>
      </w:r>
      <w:r>
        <w:rPr>
          <w:lang w:bidi="pa-IN"/>
        </w:rPr>
        <w:t>੧੫</w:t>
      </w:r>
      <w:r>
        <w:rPr>
          <w:cs/>
        </w:rPr>
        <w:t xml:space="preserve">॥ </w:t>
      </w:r>
      <w:r>
        <w:rPr>
          <w:color w:val="008000"/>
          <w:sz w:val="18"/>
        </w:rPr>
        <w:t>(118)</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घट</w:t>
      </w:r>
      <w:r>
        <w:t xml:space="preserve"> </w:t>
      </w:r>
      <w:r>
        <w:rPr>
          <w:cs/>
        </w:rPr>
        <w:t>अंतरि</w:t>
      </w:r>
      <w:r>
        <w:t xml:space="preserve"> </w:t>
      </w:r>
      <w:r>
        <w:rPr>
          <w:cs/>
        </w:rPr>
        <w:t>जिसु</w:t>
      </w:r>
      <w:r>
        <w:t xml:space="preserve"> </w:t>
      </w:r>
      <w:r>
        <w:rPr>
          <w:cs/>
        </w:rPr>
        <w:t>देवै</w:t>
      </w:r>
      <w:r>
        <w:t xml:space="preserve"> </w:t>
      </w:r>
      <w:r>
        <w:rPr>
          <w:cs/>
        </w:rPr>
        <w:t>सो</w:t>
      </w:r>
      <w:r>
        <w:t xml:space="preserve"> </w:t>
      </w:r>
      <w:r>
        <w:rPr>
          <w:cs/>
        </w:rPr>
        <w:t>पावणिआ</w:t>
      </w:r>
      <w:r>
        <w:t xml:space="preserve"> </w:t>
      </w:r>
      <w:r>
        <w:rPr>
          <w:cs/>
        </w:rPr>
        <w:t>॥८॥१४॥१५॥</w:t>
      </w:r>
    </w:p>
    <w:p w:rsidR="00A75876" w:rsidRDefault="00A75876">
      <w:pPr>
        <w:pStyle w:val="SGGSRoman"/>
      </w:pPr>
      <w:r>
        <w:t>naanak naam vasai ghat antar jis dayvai so paavni-aa. ||8||14||15||</w:t>
      </w:r>
    </w:p>
    <w:p w:rsidR="00A75876" w:rsidRDefault="00A75876">
      <w:pPr>
        <w:pStyle w:val="SGGSTrans"/>
      </w:pPr>
      <w:r>
        <w:t>O Nanak, the Naam, the Name of the Lord, abides deep within the heart of those, unto whom He has given it. ||8||14||15||</w:t>
      </w:r>
    </w:p>
    <w:p w:rsidR="00A75876" w:rsidRDefault="00A75876">
      <w:pPr>
        <w:pStyle w:val="SGGSGurm"/>
      </w:pPr>
      <w:r>
        <w:rPr>
          <w:cs/>
          <w:lang w:bidi="pa-IN"/>
        </w:rPr>
        <w:t xml:space="preserve">ਮਾਝ ਮਹਲਾ ੩ </w:t>
      </w:r>
      <w:r>
        <w:rPr>
          <w:cs/>
        </w:rPr>
        <w:t xml:space="preserve">॥ </w:t>
      </w:r>
      <w:r>
        <w:rPr>
          <w:color w:val="008000"/>
          <w:sz w:val="18"/>
        </w:rPr>
        <w:t>(118)</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ਅੰਮ੍ਰਿਤ ਨਾਮੁ ਮੰਨਿ ਵਸਾਏ ॥ </w:t>
      </w:r>
      <w:r>
        <w:rPr>
          <w:color w:val="008000"/>
          <w:sz w:val="18"/>
        </w:rPr>
        <w:t>(118)</w:t>
      </w:r>
    </w:p>
    <w:p w:rsidR="00A75876" w:rsidRDefault="00A75876">
      <w:pPr>
        <w:pStyle w:val="SGGSHindi"/>
      </w:pPr>
      <w:r>
        <w:rPr>
          <w:cs/>
        </w:rPr>
        <w:t>अम्रित</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amrit naam man vasaa-ay.</w:t>
      </w:r>
    </w:p>
    <w:p w:rsidR="00A75876" w:rsidRDefault="00A75876">
      <w:pPr>
        <w:pStyle w:val="SGGSTrans"/>
      </w:pPr>
      <w:r>
        <w:t>Enshrining the Ambrosial Naam, the Name of the Lord, in the mind,</w:t>
      </w:r>
    </w:p>
    <w:p w:rsidR="00A75876" w:rsidRDefault="00A75876">
      <w:pPr>
        <w:pStyle w:val="SGGSGurm"/>
      </w:pPr>
      <w:r>
        <w:rPr>
          <w:cs/>
          <w:lang w:bidi="pa-IN"/>
        </w:rPr>
        <w:t xml:space="preserve">ਹਉਮੈ ਮੇਰਾ ਸਭੁ ਦੁਖੁ ਗਵਾਏ ॥ </w:t>
      </w:r>
      <w:r>
        <w:rPr>
          <w:color w:val="008000"/>
          <w:sz w:val="18"/>
        </w:rPr>
        <w:t>(118)</w:t>
      </w:r>
    </w:p>
    <w:p w:rsidR="00A75876" w:rsidRDefault="00A75876">
      <w:pPr>
        <w:pStyle w:val="SGGSHindi"/>
      </w:pPr>
      <w:r>
        <w:rPr>
          <w:cs/>
        </w:rPr>
        <w:t>हउमै</w:t>
      </w:r>
      <w:r>
        <w:t xml:space="preserve"> </w:t>
      </w:r>
      <w:r>
        <w:rPr>
          <w:cs/>
        </w:rPr>
        <w:t>मेरा</w:t>
      </w:r>
      <w:r>
        <w:t xml:space="preserve"> </w:t>
      </w:r>
      <w:r>
        <w:rPr>
          <w:cs/>
        </w:rPr>
        <w:t>सभु</w:t>
      </w:r>
      <w:r>
        <w:t xml:space="preserve"> </w:t>
      </w:r>
      <w:r>
        <w:rPr>
          <w:cs/>
        </w:rPr>
        <w:t>दुखु</w:t>
      </w:r>
      <w:r>
        <w:t xml:space="preserve"> </w:t>
      </w:r>
      <w:r>
        <w:rPr>
          <w:cs/>
        </w:rPr>
        <w:t>गवाए</w:t>
      </w:r>
      <w:r>
        <w:t xml:space="preserve"> </w:t>
      </w:r>
      <w:r>
        <w:rPr>
          <w:cs/>
        </w:rPr>
        <w:t>॥</w:t>
      </w:r>
    </w:p>
    <w:p w:rsidR="00A75876" w:rsidRDefault="00A75876">
      <w:pPr>
        <w:pStyle w:val="SGGSRoman"/>
      </w:pPr>
      <w:r>
        <w:t>ha-umai mayraa sabh dukh gavaa-ay.</w:t>
      </w:r>
    </w:p>
    <w:p w:rsidR="00A75876" w:rsidRDefault="00A75876">
      <w:pPr>
        <w:pStyle w:val="SGGSTrans"/>
      </w:pPr>
      <w:r>
        <w:t>all the pains of egotism, selfishness and conceit are eliminated.</w:t>
      </w:r>
    </w:p>
    <w:p w:rsidR="00A75876" w:rsidRDefault="00A75876">
      <w:pPr>
        <w:pStyle w:val="SGGSGurm"/>
      </w:pPr>
      <w:r>
        <w:rPr>
          <w:cs/>
          <w:lang w:bidi="pa-IN"/>
        </w:rPr>
        <w:t>ਅੰਮ੍ਰਿਤ ਬਾਣੀ ਸਦਾ ਸਲਾਹੇ ਅੰਮ੍ਰਿਤਿ ਅੰਮ੍ਰਿਤੁ ਪਾਵਣਿਆ ॥੧</w:t>
      </w:r>
      <w:r>
        <w:rPr>
          <w:cs/>
        </w:rPr>
        <w:t xml:space="preserve">॥ </w:t>
      </w:r>
      <w:r>
        <w:rPr>
          <w:color w:val="008000"/>
          <w:sz w:val="18"/>
        </w:rPr>
        <w:t>(118)</w:t>
      </w:r>
    </w:p>
    <w:p w:rsidR="00A75876" w:rsidRDefault="00A75876">
      <w:pPr>
        <w:pStyle w:val="SGGSHindi"/>
      </w:pPr>
      <w:r>
        <w:rPr>
          <w:cs/>
        </w:rPr>
        <w:t>अम्रित</w:t>
      </w:r>
      <w:r>
        <w:t xml:space="preserve"> </w:t>
      </w:r>
      <w:r>
        <w:rPr>
          <w:cs/>
        </w:rPr>
        <w:t>बाणी</w:t>
      </w:r>
      <w:r>
        <w:t xml:space="preserve"> </w:t>
      </w:r>
      <w:r>
        <w:rPr>
          <w:cs/>
        </w:rPr>
        <w:t>सदा</w:t>
      </w:r>
      <w:r>
        <w:t xml:space="preserve"> </w:t>
      </w:r>
      <w:r>
        <w:rPr>
          <w:cs/>
        </w:rPr>
        <w:t>सलाहे</w:t>
      </w:r>
      <w:r>
        <w:t xml:space="preserve"> </w:t>
      </w:r>
      <w:r>
        <w:rPr>
          <w:cs/>
        </w:rPr>
        <w:t>अम्रिति</w:t>
      </w:r>
      <w:r>
        <w:t xml:space="preserve"> </w:t>
      </w:r>
      <w:r>
        <w:rPr>
          <w:cs/>
        </w:rPr>
        <w:t>अम्रितु</w:t>
      </w:r>
      <w:r>
        <w:t xml:space="preserve"> </w:t>
      </w:r>
      <w:r>
        <w:rPr>
          <w:cs/>
        </w:rPr>
        <w:t>पावणिआ</w:t>
      </w:r>
      <w:r>
        <w:t xml:space="preserve"> </w:t>
      </w:r>
      <w:r>
        <w:rPr>
          <w:cs/>
        </w:rPr>
        <w:t>॥१॥</w:t>
      </w:r>
    </w:p>
    <w:p w:rsidR="00A75876" w:rsidRDefault="00A75876">
      <w:pPr>
        <w:pStyle w:val="SGGSRoman"/>
      </w:pPr>
      <w:r>
        <w:t>amrit banee sadaa salaahay amrit amrit paavni-aa. ||1||</w:t>
      </w:r>
    </w:p>
    <w:p w:rsidR="00A75876" w:rsidRDefault="00A75876">
      <w:pPr>
        <w:pStyle w:val="SGGSTrans"/>
      </w:pPr>
      <w:r>
        <w:t>By continually praising the Ambrosial Bani of the Word, I obtain the Amrit, the Ambrosial Nectar. ||1||</w:t>
      </w:r>
    </w:p>
    <w:p w:rsidR="00A75876" w:rsidRDefault="00A75876">
      <w:pPr>
        <w:pStyle w:val="SGGSGurm"/>
      </w:pPr>
      <w:r>
        <w:rPr>
          <w:cs/>
          <w:lang w:bidi="pa-IN"/>
        </w:rPr>
        <w:t xml:space="preserve">ਹਉ ਵਾਰੀ ਜੀਉ ਵਾਰੀ ਅੰਮ੍ਰਿਤ ਬਾਣੀ ਮੰਨਿ ਵਸਾਵਣਿਆ ॥ </w:t>
      </w:r>
      <w:r>
        <w:rPr>
          <w:color w:val="008000"/>
          <w:sz w:val="18"/>
        </w:rPr>
        <w:t>(118)</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अम्रित</w:t>
      </w:r>
      <w:r>
        <w:t xml:space="preserve"> </w:t>
      </w:r>
      <w:r>
        <w:rPr>
          <w:cs/>
        </w:rPr>
        <w:t>बाणी</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amrit banee man vasaavani-aa.</w:t>
      </w:r>
    </w:p>
    <w:p w:rsidR="00A75876" w:rsidRDefault="00A75876">
      <w:pPr>
        <w:pStyle w:val="SGGSTrans"/>
      </w:pPr>
      <w:r>
        <w:t>I am a sacrifice, my soul is a sacrifice, to those who enshrine the Ambrosial Bani of the Word within their minds.</w:t>
      </w:r>
    </w:p>
    <w:p w:rsidR="00A75876" w:rsidRDefault="00A75876">
      <w:pPr>
        <w:pStyle w:val="SGGSGurm"/>
      </w:pPr>
      <w:r>
        <w:rPr>
          <w:cs/>
          <w:lang w:bidi="pa-IN"/>
        </w:rPr>
        <w:t>ਅੰਮ੍ਰਿਤ ਬਾਣੀ ਮੰਨਿ ਵਸਾਏ ਅੰਮ੍ਰਿਤੁ ਨਾਮੁ ਧਿਆਵਣਿਆ ॥੧</w:t>
      </w:r>
      <w:r>
        <w:rPr>
          <w:cs/>
        </w:rPr>
        <w:t xml:space="preserve">॥ </w:t>
      </w:r>
      <w:r>
        <w:rPr>
          <w:lang w:bidi="pa-IN"/>
        </w:rPr>
        <w:t xml:space="preserve">ਰਹਾਉ ॥ </w:t>
      </w:r>
      <w:r>
        <w:rPr>
          <w:color w:val="008000"/>
          <w:sz w:val="18"/>
        </w:rPr>
        <w:t>(118)</w:t>
      </w:r>
    </w:p>
    <w:p w:rsidR="00A75876" w:rsidRDefault="00A75876">
      <w:pPr>
        <w:pStyle w:val="SGGSHindi"/>
      </w:pPr>
      <w:r>
        <w:rPr>
          <w:cs/>
        </w:rPr>
        <w:t>अम्रित</w:t>
      </w:r>
      <w:r>
        <w:t xml:space="preserve"> </w:t>
      </w:r>
      <w:r>
        <w:rPr>
          <w:cs/>
        </w:rPr>
        <w:t>बाणी</w:t>
      </w:r>
      <w:r>
        <w:t xml:space="preserve"> </w:t>
      </w:r>
      <w:r>
        <w:rPr>
          <w:cs/>
        </w:rPr>
        <w:t>मंनि</w:t>
      </w:r>
      <w:r>
        <w:t xml:space="preserve"> </w:t>
      </w:r>
      <w:r>
        <w:rPr>
          <w:cs/>
        </w:rPr>
        <w:t>वसाए</w:t>
      </w:r>
      <w:r>
        <w:t xml:space="preserve"> </w:t>
      </w:r>
      <w:r>
        <w:rPr>
          <w:cs/>
        </w:rPr>
        <w:t>अम्रितु</w:t>
      </w:r>
      <w:r>
        <w:t xml:space="preserve"> </w:t>
      </w:r>
      <w:r>
        <w:rPr>
          <w:cs/>
        </w:rPr>
        <w:t>नामु</w:t>
      </w:r>
      <w:r>
        <w:t xml:space="preserve"> </w:t>
      </w:r>
      <w:r>
        <w:rPr>
          <w:cs/>
        </w:rPr>
        <w:t>धिआवणिआ</w:t>
      </w:r>
      <w:r>
        <w:t xml:space="preserve"> </w:t>
      </w:r>
      <w:r>
        <w:rPr>
          <w:cs/>
        </w:rPr>
        <w:t>॥१॥</w:t>
      </w:r>
      <w:r>
        <w:t xml:space="preserve"> </w:t>
      </w:r>
      <w:r>
        <w:rPr>
          <w:cs/>
        </w:rPr>
        <w:t>रहाउ</w:t>
      </w:r>
      <w:r>
        <w:t xml:space="preserve"> </w:t>
      </w:r>
      <w:r>
        <w:rPr>
          <w:cs/>
        </w:rPr>
        <w:t>॥</w:t>
      </w:r>
    </w:p>
    <w:p w:rsidR="00A75876" w:rsidRDefault="00A75876">
      <w:pPr>
        <w:pStyle w:val="SGGSRoman"/>
      </w:pPr>
      <w:r>
        <w:t>amrit banee man vasaa-ay amrit naam Dhi-aavani-aa. ||1|| rahaa-o.</w:t>
      </w:r>
    </w:p>
    <w:p w:rsidR="00A75876" w:rsidRDefault="00A75876">
      <w:pPr>
        <w:pStyle w:val="SGGSTrans"/>
      </w:pPr>
      <w:r>
        <w:t>Enshrining the Ambrosial Bani in their minds, they meditate on the Ambrosial Naam. ||1||Pause||</w:t>
      </w:r>
    </w:p>
    <w:p w:rsidR="00A75876" w:rsidRDefault="00A75876">
      <w:pPr>
        <w:pStyle w:val="SGGSGurm"/>
      </w:pPr>
      <w:r>
        <w:rPr>
          <w:cs/>
          <w:lang w:bidi="pa-IN"/>
        </w:rPr>
        <w:t xml:space="preserve">ਅੰਮ੍ਰਿਤੁ ਬੋਲੈ ਸਦਾ ਮੁਖਿ ਵੈਣੀ ॥ </w:t>
      </w:r>
      <w:r>
        <w:rPr>
          <w:color w:val="008000"/>
          <w:sz w:val="18"/>
        </w:rPr>
        <w:t>(118)</w:t>
      </w:r>
    </w:p>
    <w:p w:rsidR="00A75876" w:rsidRDefault="00A75876">
      <w:pPr>
        <w:pStyle w:val="SGGSHindi"/>
      </w:pPr>
      <w:r>
        <w:rPr>
          <w:cs/>
        </w:rPr>
        <w:t>अम्रितु</w:t>
      </w:r>
      <w:r>
        <w:t xml:space="preserve"> </w:t>
      </w:r>
      <w:r>
        <w:rPr>
          <w:cs/>
        </w:rPr>
        <w:t>बोलै</w:t>
      </w:r>
      <w:r>
        <w:t xml:space="preserve"> </w:t>
      </w:r>
      <w:r>
        <w:rPr>
          <w:cs/>
        </w:rPr>
        <w:t>सदा</w:t>
      </w:r>
      <w:r>
        <w:t xml:space="preserve"> </w:t>
      </w:r>
      <w:r>
        <w:rPr>
          <w:cs/>
        </w:rPr>
        <w:t>मुखि</w:t>
      </w:r>
      <w:r>
        <w:t xml:space="preserve"> </w:t>
      </w:r>
      <w:r>
        <w:rPr>
          <w:cs/>
        </w:rPr>
        <w:t>वैणी</w:t>
      </w:r>
      <w:r>
        <w:t xml:space="preserve"> </w:t>
      </w:r>
      <w:r>
        <w:rPr>
          <w:cs/>
        </w:rPr>
        <w:t>॥</w:t>
      </w:r>
    </w:p>
    <w:p w:rsidR="00A75876" w:rsidRDefault="00A75876">
      <w:pPr>
        <w:pStyle w:val="SGGSRoman"/>
      </w:pPr>
      <w:r>
        <w:t>amrit bolai sadaa mukh vainee.</w:t>
      </w:r>
    </w:p>
    <w:p w:rsidR="00A75876" w:rsidRDefault="00A75876">
      <w:pPr>
        <w:pStyle w:val="SGGSTrans"/>
      </w:pPr>
      <w:r>
        <w:t>Those who continually chant the Ambrosial Words of Nectar,</w:t>
      </w:r>
    </w:p>
    <w:p w:rsidR="00A75876" w:rsidRDefault="00A75876">
      <w:pPr>
        <w:pStyle w:val="SGGSGurm"/>
      </w:pPr>
      <w:r>
        <w:rPr>
          <w:cs/>
          <w:lang w:bidi="pa-IN"/>
        </w:rPr>
        <w:t xml:space="preserve">ਅੰਮ੍ਰਿਤੁ ਵੇਖੈ ਪਰਖੈ ਸਦਾ ਨੈਣੀ ॥ </w:t>
      </w:r>
      <w:r>
        <w:rPr>
          <w:color w:val="008000"/>
          <w:sz w:val="18"/>
        </w:rPr>
        <w:t>(118)</w:t>
      </w:r>
    </w:p>
    <w:p w:rsidR="00A75876" w:rsidRDefault="00A75876">
      <w:pPr>
        <w:pStyle w:val="SGGSHindi"/>
      </w:pPr>
      <w:r>
        <w:rPr>
          <w:cs/>
        </w:rPr>
        <w:t>अम्रितु</w:t>
      </w:r>
      <w:r>
        <w:t xml:space="preserve"> </w:t>
      </w:r>
      <w:r>
        <w:rPr>
          <w:cs/>
        </w:rPr>
        <w:t>वेखै</w:t>
      </w:r>
      <w:r>
        <w:t xml:space="preserve"> </w:t>
      </w:r>
      <w:r>
        <w:rPr>
          <w:cs/>
        </w:rPr>
        <w:t>परखै</w:t>
      </w:r>
      <w:r>
        <w:t xml:space="preserve"> </w:t>
      </w:r>
      <w:r>
        <w:rPr>
          <w:cs/>
        </w:rPr>
        <w:t>सदा</w:t>
      </w:r>
      <w:r>
        <w:t xml:space="preserve"> </w:t>
      </w:r>
      <w:r>
        <w:rPr>
          <w:cs/>
        </w:rPr>
        <w:t>नैणी</w:t>
      </w:r>
      <w:r>
        <w:t xml:space="preserve"> </w:t>
      </w:r>
      <w:r>
        <w:rPr>
          <w:cs/>
        </w:rPr>
        <w:t>॥</w:t>
      </w:r>
    </w:p>
    <w:p w:rsidR="00A75876" w:rsidRDefault="00A75876">
      <w:pPr>
        <w:pStyle w:val="SGGSRoman"/>
      </w:pPr>
      <w:r>
        <w:t>amrit vaykhai parkhai sadaa nainee.</w:t>
      </w:r>
    </w:p>
    <w:p w:rsidR="00A75876" w:rsidRDefault="00A75876">
      <w:pPr>
        <w:pStyle w:val="SGGSTrans"/>
      </w:pPr>
      <w:r>
        <w:t>see and behold this Amrit everywhere with their eyes.</w:t>
      </w:r>
    </w:p>
    <w:p w:rsidR="00A75876" w:rsidRDefault="00A75876">
      <w:pPr>
        <w:pStyle w:val="SGGSGurm"/>
      </w:pPr>
      <w:r>
        <w:rPr>
          <w:cs/>
          <w:lang w:bidi="pa-IN"/>
        </w:rPr>
        <w:t>ਅੰਮ੍ਰਿਤ ਕਥਾ ਕਹੈ ਸਦਾ ਦਿਨੁ ਰਾਤੀ ਅਵਰਾ ਆਖਿ ਸੁਨਾਵਣਿਆ ॥੨</w:t>
      </w:r>
      <w:r>
        <w:rPr>
          <w:cs/>
        </w:rPr>
        <w:t xml:space="preserve">॥ </w:t>
      </w:r>
      <w:r>
        <w:rPr>
          <w:color w:val="008000"/>
          <w:sz w:val="18"/>
        </w:rPr>
        <w:t>(118)</w:t>
      </w:r>
    </w:p>
    <w:p w:rsidR="00A75876" w:rsidRDefault="00A75876">
      <w:pPr>
        <w:pStyle w:val="SGGSHindi"/>
      </w:pPr>
      <w:r>
        <w:rPr>
          <w:cs/>
        </w:rPr>
        <w:t>अम्रित</w:t>
      </w:r>
      <w:r>
        <w:t xml:space="preserve"> </w:t>
      </w:r>
      <w:r>
        <w:rPr>
          <w:cs/>
        </w:rPr>
        <w:t>कथा</w:t>
      </w:r>
      <w:r>
        <w:t xml:space="preserve"> </w:t>
      </w:r>
      <w:r>
        <w:rPr>
          <w:cs/>
        </w:rPr>
        <w:t>कहै</w:t>
      </w:r>
      <w:r>
        <w:t xml:space="preserve"> </w:t>
      </w:r>
      <w:r>
        <w:rPr>
          <w:cs/>
        </w:rPr>
        <w:t>सदा</w:t>
      </w:r>
      <w:r>
        <w:t xml:space="preserve"> </w:t>
      </w:r>
      <w:r>
        <w:rPr>
          <w:cs/>
        </w:rPr>
        <w:t>दिनु</w:t>
      </w:r>
      <w:r>
        <w:t xml:space="preserve"> </w:t>
      </w:r>
      <w:r>
        <w:rPr>
          <w:cs/>
        </w:rPr>
        <w:t>राती</w:t>
      </w:r>
      <w:r>
        <w:t xml:space="preserve"> </w:t>
      </w:r>
      <w:r>
        <w:rPr>
          <w:cs/>
        </w:rPr>
        <w:t>अवरा</w:t>
      </w:r>
      <w:r>
        <w:t xml:space="preserve"> </w:t>
      </w:r>
      <w:r>
        <w:rPr>
          <w:cs/>
        </w:rPr>
        <w:t>आखि</w:t>
      </w:r>
      <w:r>
        <w:t xml:space="preserve"> </w:t>
      </w:r>
      <w:r>
        <w:rPr>
          <w:cs/>
        </w:rPr>
        <w:t>सुनावणिआ</w:t>
      </w:r>
      <w:r>
        <w:t xml:space="preserve"> </w:t>
      </w:r>
      <w:r>
        <w:rPr>
          <w:cs/>
        </w:rPr>
        <w:t>॥२॥</w:t>
      </w:r>
    </w:p>
    <w:p w:rsidR="00A75876" w:rsidRDefault="00A75876">
      <w:pPr>
        <w:pStyle w:val="SGGSRoman"/>
      </w:pPr>
      <w:r>
        <w:t>amrit kathaa kahai sadaa din raatee avraa aakh sunaavni-aa. ||2||</w:t>
      </w:r>
    </w:p>
    <w:p w:rsidR="00A75876" w:rsidRDefault="00A75876">
      <w:pPr>
        <w:pStyle w:val="SGGSTrans"/>
      </w:pPr>
      <w:r>
        <w:t>They continually chant the Ambrosial Sermon day and night; chanting it, they cause others to hear it. ||2||</w:t>
      </w:r>
    </w:p>
    <w:p w:rsidR="00A75876" w:rsidRDefault="00A75876">
      <w:pPr>
        <w:pStyle w:val="SGGSGurm"/>
      </w:pPr>
      <w:r>
        <w:rPr>
          <w:cs/>
          <w:lang w:bidi="pa-IN"/>
        </w:rPr>
        <w:t xml:space="preserve">ਅੰਮ੍ਰਿਤ ਰੰਗਿ ਰਤਾ ਲਿਵ ਲਾਏ ॥ </w:t>
      </w:r>
      <w:r>
        <w:rPr>
          <w:color w:val="008000"/>
          <w:sz w:val="18"/>
        </w:rPr>
        <w:t>(118)</w:t>
      </w:r>
    </w:p>
    <w:p w:rsidR="00A75876" w:rsidRDefault="00A75876">
      <w:pPr>
        <w:pStyle w:val="SGGSHindi"/>
      </w:pPr>
      <w:r>
        <w:rPr>
          <w:cs/>
        </w:rPr>
        <w:t>अम्रित</w:t>
      </w:r>
      <w:r>
        <w:t xml:space="preserve"> </w:t>
      </w:r>
      <w:r>
        <w:rPr>
          <w:cs/>
        </w:rPr>
        <w:t>रंगि</w:t>
      </w:r>
      <w:r>
        <w:t xml:space="preserve"> </w:t>
      </w:r>
      <w:r>
        <w:rPr>
          <w:cs/>
        </w:rPr>
        <w:t>रता</w:t>
      </w:r>
      <w:r>
        <w:t xml:space="preserve"> </w:t>
      </w:r>
      <w:r>
        <w:rPr>
          <w:cs/>
        </w:rPr>
        <w:t>लिव</w:t>
      </w:r>
      <w:r>
        <w:t xml:space="preserve"> </w:t>
      </w:r>
      <w:r>
        <w:rPr>
          <w:cs/>
        </w:rPr>
        <w:t>लाए</w:t>
      </w:r>
      <w:r>
        <w:t xml:space="preserve"> </w:t>
      </w:r>
      <w:r>
        <w:rPr>
          <w:cs/>
        </w:rPr>
        <w:t>॥</w:t>
      </w:r>
    </w:p>
    <w:p w:rsidR="00A75876" w:rsidRDefault="00A75876">
      <w:pPr>
        <w:pStyle w:val="SGGSRoman"/>
      </w:pPr>
      <w:r>
        <w:t>amrit rang rataa liv laa-ay.</w:t>
      </w:r>
    </w:p>
    <w:p w:rsidR="00A75876" w:rsidRDefault="00A75876">
      <w:pPr>
        <w:pStyle w:val="SGGSTrans"/>
      </w:pPr>
      <w:r>
        <w:t>Imbued with the Ambrosial Love of the Lord, they lovingly focus their attention on Him.</w:t>
      </w:r>
    </w:p>
    <w:p w:rsidR="00A75876" w:rsidRDefault="00A75876">
      <w:pPr>
        <w:pStyle w:val="SGGSGurm"/>
      </w:pPr>
      <w:r>
        <w:rPr>
          <w:cs/>
          <w:lang w:bidi="pa-IN"/>
        </w:rPr>
        <w:t xml:space="preserve">ਅੰਮ੍ਰਿਤੁ ਗੁਰ ਪਰਸਾਦੀ ਪਾਏ ॥ </w:t>
      </w:r>
      <w:r>
        <w:rPr>
          <w:color w:val="008000"/>
          <w:sz w:val="18"/>
        </w:rPr>
        <w:t>(118)</w:t>
      </w:r>
    </w:p>
    <w:p w:rsidR="00A75876" w:rsidRDefault="00A75876">
      <w:pPr>
        <w:pStyle w:val="SGGSHindi"/>
      </w:pPr>
      <w:r>
        <w:rPr>
          <w:cs/>
        </w:rPr>
        <w:t>अम्रितु</w:t>
      </w:r>
      <w:r>
        <w:t xml:space="preserve"> </w:t>
      </w:r>
      <w:r>
        <w:rPr>
          <w:cs/>
        </w:rPr>
        <w:t>गुर</w:t>
      </w:r>
      <w:r>
        <w:t xml:space="preserve"> </w:t>
      </w:r>
      <w:r>
        <w:rPr>
          <w:cs/>
        </w:rPr>
        <w:t>परसादी</w:t>
      </w:r>
      <w:r>
        <w:t xml:space="preserve"> </w:t>
      </w:r>
      <w:r>
        <w:rPr>
          <w:cs/>
        </w:rPr>
        <w:t>पाए</w:t>
      </w:r>
      <w:r>
        <w:t xml:space="preserve"> </w:t>
      </w:r>
      <w:r>
        <w:rPr>
          <w:cs/>
        </w:rPr>
        <w:t>॥</w:t>
      </w:r>
    </w:p>
    <w:p w:rsidR="00A75876" w:rsidRDefault="00A75876">
      <w:pPr>
        <w:pStyle w:val="SGGSRoman"/>
      </w:pPr>
      <w:r>
        <w:t>amrit gur parsaadee paa-ay.</w:t>
      </w:r>
    </w:p>
    <w:p w:rsidR="00A75876" w:rsidRDefault="00A75876">
      <w:pPr>
        <w:pStyle w:val="SGGSTrans"/>
      </w:pPr>
      <w:r>
        <w:t>By Guru's Grace, they receive this Amrit.</w:t>
      </w:r>
    </w:p>
    <w:p w:rsidR="00A75876" w:rsidRDefault="00A75876">
      <w:pPr>
        <w:pStyle w:val="SGGSGurm"/>
      </w:pPr>
      <w:r>
        <w:rPr>
          <w:cs/>
          <w:lang w:bidi="pa-IN"/>
        </w:rPr>
        <w:t>ਅੰਮ੍ਰਿਤੁ ਰਸਨਾ ਬੋਲੈ ਦਿਨੁ ਰਾਤੀ ਮਨਿ ਤਨਿ ਅੰਮ੍ਰਿਤੁ ਪੀਆਵਣਿਆ ॥੩</w:t>
      </w:r>
      <w:r>
        <w:rPr>
          <w:cs/>
        </w:rPr>
        <w:t xml:space="preserve">॥ </w:t>
      </w:r>
      <w:r>
        <w:rPr>
          <w:color w:val="008000"/>
          <w:sz w:val="18"/>
        </w:rPr>
        <w:t>(118)</w:t>
      </w:r>
    </w:p>
    <w:p w:rsidR="00A75876" w:rsidRDefault="00A75876">
      <w:pPr>
        <w:pStyle w:val="SGGSHindi"/>
      </w:pPr>
      <w:r>
        <w:rPr>
          <w:cs/>
        </w:rPr>
        <w:t>अम्रितु</w:t>
      </w:r>
      <w:r>
        <w:t xml:space="preserve"> </w:t>
      </w:r>
      <w:r>
        <w:rPr>
          <w:cs/>
        </w:rPr>
        <w:t>रसना</w:t>
      </w:r>
      <w:r>
        <w:t xml:space="preserve"> </w:t>
      </w:r>
      <w:r>
        <w:rPr>
          <w:cs/>
        </w:rPr>
        <w:t>बोलै</w:t>
      </w:r>
      <w:r>
        <w:t xml:space="preserve"> </w:t>
      </w:r>
      <w:r>
        <w:rPr>
          <w:cs/>
        </w:rPr>
        <w:t>दिनु</w:t>
      </w:r>
      <w:r>
        <w:t xml:space="preserve"> </w:t>
      </w:r>
      <w:r>
        <w:rPr>
          <w:cs/>
        </w:rPr>
        <w:t>राती</w:t>
      </w:r>
      <w:r>
        <w:t xml:space="preserve"> </w:t>
      </w:r>
      <w:r>
        <w:rPr>
          <w:cs/>
        </w:rPr>
        <w:t>मनि</w:t>
      </w:r>
      <w:r>
        <w:t xml:space="preserve"> </w:t>
      </w:r>
      <w:r>
        <w:rPr>
          <w:cs/>
        </w:rPr>
        <w:t>तनि</w:t>
      </w:r>
      <w:r>
        <w:t xml:space="preserve"> </w:t>
      </w:r>
      <w:r>
        <w:rPr>
          <w:cs/>
        </w:rPr>
        <w:t>अम्रितु</w:t>
      </w:r>
      <w:r>
        <w:t xml:space="preserve"> </w:t>
      </w:r>
      <w:r>
        <w:rPr>
          <w:cs/>
        </w:rPr>
        <w:t>पीआवणिआ</w:t>
      </w:r>
      <w:r>
        <w:t xml:space="preserve"> </w:t>
      </w:r>
      <w:r>
        <w:rPr>
          <w:cs/>
        </w:rPr>
        <w:t>॥३॥</w:t>
      </w:r>
    </w:p>
    <w:p w:rsidR="00A75876" w:rsidRDefault="00A75876">
      <w:pPr>
        <w:pStyle w:val="SGGSRoman"/>
      </w:pPr>
      <w:r>
        <w:t>amrit rasnaa bolai din raatee man tan amrit pee-aavni-aa. ||3||</w:t>
      </w:r>
    </w:p>
    <w:p w:rsidR="00A75876" w:rsidRDefault="00A75876">
      <w:pPr>
        <w:pStyle w:val="SGGSTrans"/>
      </w:pPr>
      <w:r>
        <w:t>They chant the Ambrosial Name with their tongues day and night; their minds and bodies are satisfied by this Amrit. ||3||</w:t>
      </w:r>
    </w:p>
    <w:p w:rsidR="00A75876" w:rsidRDefault="00A75876">
      <w:pPr>
        <w:pStyle w:val="SGGSGurm"/>
      </w:pPr>
      <w:r>
        <w:rPr>
          <w:cs/>
          <w:lang w:bidi="pa-IN"/>
        </w:rPr>
        <w:t xml:space="preserve">ਸੋ ਕਿਛੁ ਕਰੈ ਜੁ ਚਿਤਿ ਨ ਹੋਈ ॥ </w:t>
      </w:r>
      <w:r>
        <w:rPr>
          <w:color w:val="008000"/>
          <w:sz w:val="18"/>
        </w:rPr>
        <w:t>(118)</w:t>
      </w:r>
    </w:p>
    <w:p w:rsidR="00A75876" w:rsidRDefault="00A75876">
      <w:pPr>
        <w:pStyle w:val="SGGSHindi"/>
      </w:pPr>
      <w:r>
        <w:rPr>
          <w:cs/>
        </w:rPr>
        <w:t>सो</w:t>
      </w:r>
      <w:r>
        <w:t xml:space="preserve"> </w:t>
      </w:r>
      <w:r>
        <w:rPr>
          <w:cs/>
        </w:rPr>
        <w:t>किछु</w:t>
      </w:r>
      <w:r>
        <w:t xml:space="preserve"> </w:t>
      </w:r>
      <w:r>
        <w:rPr>
          <w:cs/>
        </w:rPr>
        <w:t>करै</w:t>
      </w:r>
      <w:r>
        <w:t xml:space="preserve"> </w:t>
      </w:r>
      <w:r>
        <w:rPr>
          <w:cs/>
        </w:rPr>
        <w:t>जु</w:t>
      </w:r>
      <w:r>
        <w:t xml:space="preserve"> </w:t>
      </w:r>
      <w:r>
        <w:rPr>
          <w:cs/>
        </w:rPr>
        <w:t>चिति</w:t>
      </w:r>
      <w:r>
        <w:t xml:space="preserve"> </w:t>
      </w:r>
      <w:r>
        <w:rPr>
          <w:cs/>
        </w:rPr>
        <w:t>न</w:t>
      </w:r>
      <w:r>
        <w:t xml:space="preserve"> </w:t>
      </w:r>
      <w:r>
        <w:rPr>
          <w:cs/>
        </w:rPr>
        <w:t>होई</w:t>
      </w:r>
      <w:r>
        <w:t xml:space="preserve"> </w:t>
      </w:r>
      <w:r>
        <w:rPr>
          <w:cs/>
        </w:rPr>
        <w:t>॥</w:t>
      </w:r>
    </w:p>
    <w:p w:rsidR="00A75876" w:rsidRDefault="00A75876">
      <w:pPr>
        <w:pStyle w:val="SGGSRoman"/>
      </w:pPr>
      <w:r>
        <w:t>so kichh karai jo chit na ho-ee.</w:t>
      </w:r>
    </w:p>
    <w:p w:rsidR="00A75876" w:rsidRDefault="00A75876">
      <w:pPr>
        <w:pStyle w:val="SGGSTrans"/>
      </w:pPr>
      <w:r>
        <w:t>That which God does is beyond anyone's consciousness;</w:t>
      </w:r>
    </w:p>
    <w:p w:rsidR="00A75876" w:rsidRDefault="00A75876">
      <w:pPr>
        <w:pStyle w:val="SGGSGurm"/>
      </w:pPr>
      <w:r>
        <w:rPr>
          <w:cs/>
          <w:lang w:bidi="pa-IN"/>
        </w:rPr>
        <w:t xml:space="preserve">ਤਿਸ ਦਾ ਹੁਕਮੁ ਮੇਟਿ ਨ ਸਕੈ ਕੋਈ ॥ </w:t>
      </w:r>
      <w:r>
        <w:rPr>
          <w:color w:val="008000"/>
          <w:sz w:val="18"/>
        </w:rPr>
        <w:t>(118)</w:t>
      </w:r>
    </w:p>
    <w:p w:rsidR="00A75876" w:rsidRDefault="00A75876">
      <w:pPr>
        <w:pStyle w:val="SGGSHindi"/>
      </w:pPr>
      <w:r>
        <w:rPr>
          <w:cs/>
        </w:rPr>
        <w:t>तिस</w:t>
      </w:r>
      <w:r>
        <w:t xml:space="preserve"> </w:t>
      </w:r>
      <w:r>
        <w:rPr>
          <w:cs/>
        </w:rPr>
        <w:t>दा</w:t>
      </w:r>
      <w:r>
        <w:t xml:space="preserve"> </w:t>
      </w:r>
      <w:r>
        <w:rPr>
          <w:cs/>
        </w:rPr>
        <w:t>हुकमु</w:t>
      </w:r>
      <w:r>
        <w:t xml:space="preserve"> </w:t>
      </w:r>
      <w:r>
        <w:rPr>
          <w:cs/>
        </w:rPr>
        <w:t>मेटि</w:t>
      </w:r>
      <w:r>
        <w:t xml:space="preserve"> </w:t>
      </w:r>
      <w:r>
        <w:rPr>
          <w:cs/>
        </w:rPr>
        <w:t>न</w:t>
      </w:r>
      <w:r>
        <w:t xml:space="preserve"> </w:t>
      </w:r>
      <w:r>
        <w:rPr>
          <w:cs/>
        </w:rPr>
        <w:t>सकै</w:t>
      </w:r>
      <w:r>
        <w:t xml:space="preserve"> </w:t>
      </w:r>
      <w:r>
        <w:rPr>
          <w:cs/>
        </w:rPr>
        <w:t>कोई</w:t>
      </w:r>
      <w:r>
        <w:t xml:space="preserve"> </w:t>
      </w:r>
      <w:r>
        <w:rPr>
          <w:cs/>
        </w:rPr>
        <w:t>॥</w:t>
      </w:r>
    </w:p>
    <w:p w:rsidR="00A75876" w:rsidRDefault="00A75876">
      <w:pPr>
        <w:pStyle w:val="SGGSRoman"/>
      </w:pPr>
      <w:r>
        <w:t>tis daa hukam mayt na sakai ko-ee.</w:t>
      </w:r>
    </w:p>
    <w:p w:rsidR="00A75876" w:rsidRDefault="00A75876">
      <w:pPr>
        <w:pStyle w:val="SGGSTrans"/>
      </w:pPr>
      <w:r>
        <w:t>no one can erase the Hukam of His Command.</w:t>
      </w:r>
    </w:p>
    <w:p w:rsidR="00A75876" w:rsidRDefault="00A75876">
      <w:pPr>
        <w:pStyle w:val="SGGSGurm"/>
      </w:pPr>
      <w:r>
        <w:rPr>
          <w:cs/>
          <w:lang w:bidi="pa-IN"/>
        </w:rPr>
        <w:t>ਹੁਕਮੇ ਵਰਤੈ ਅੰਮ੍ਰਿਤ ਬਾਣੀ ਹੁਕਮੇ ਅੰਮ੍ਰਿਤੁ ਪੀਆਵਣਿਆ ॥੪</w:t>
      </w:r>
      <w:r>
        <w:rPr>
          <w:cs/>
        </w:rPr>
        <w:t xml:space="preserve">॥ </w:t>
      </w:r>
      <w:r>
        <w:rPr>
          <w:color w:val="008000"/>
          <w:sz w:val="18"/>
        </w:rPr>
        <w:t>(118)</w:t>
      </w:r>
    </w:p>
    <w:p w:rsidR="00A75876" w:rsidRDefault="00A75876">
      <w:pPr>
        <w:pStyle w:val="SGGSHindi"/>
      </w:pPr>
      <w:r>
        <w:rPr>
          <w:cs/>
        </w:rPr>
        <w:t>हुकमे</w:t>
      </w:r>
      <w:r>
        <w:t xml:space="preserve"> </w:t>
      </w:r>
      <w:r>
        <w:rPr>
          <w:cs/>
        </w:rPr>
        <w:t>वरतै</w:t>
      </w:r>
      <w:r>
        <w:t xml:space="preserve"> </w:t>
      </w:r>
      <w:r>
        <w:rPr>
          <w:cs/>
        </w:rPr>
        <w:t>अम्रित</w:t>
      </w:r>
      <w:r>
        <w:t xml:space="preserve"> </w:t>
      </w:r>
      <w:r>
        <w:rPr>
          <w:cs/>
        </w:rPr>
        <w:t>बाणी</w:t>
      </w:r>
      <w:r>
        <w:t xml:space="preserve"> </w:t>
      </w:r>
      <w:r>
        <w:rPr>
          <w:cs/>
        </w:rPr>
        <w:t>हुकमे</w:t>
      </w:r>
      <w:r>
        <w:t xml:space="preserve"> </w:t>
      </w:r>
      <w:r>
        <w:rPr>
          <w:cs/>
        </w:rPr>
        <w:t>अम्रितु</w:t>
      </w:r>
      <w:r>
        <w:t xml:space="preserve"> </w:t>
      </w:r>
      <w:r>
        <w:rPr>
          <w:cs/>
        </w:rPr>
        <w:t>पीआवणिआ</w:t>
      </w:r>
      <w:r>
        <w:t xml:space="preserve"> </w:t>
      </w:r>
      <w:r>
        <w:rPr>
          <w:cs/>
        </w:rPr>
        <w:t>॥४॥</w:t>
      </w:r>
    </w:p>
    <w:p w:rsidR="00A75876" w:rsidRDefault="00A75876">
      <w:pPr>
        <w:pStyle w:val="SGGSRoman"/>
      </w:pPr>
      <w:r>
        <w:t>hukmay vartai amrit banee hukmay amrit pee-aavni-aa. ||4||</w:t>
      </w:r>
    </w:p>
    <w:p w:rsidR="00A75876" w:rsidRDefault="00A75876">
      <w:pPr>
        <w:pStyle w:val="SGGSTrans"/>
      </w:pPr>
      <w:r>
        <w:t>By His Command, the Ambrosial Bani of the Word prevails, and by His Command, we drink in the Amrit. ||4||</w:t>
      </w:r>
    </w:p>
    <w:p w:rsidR="00A75876" w:rsidRDefault="00A75876">
      <w:pPr>
        <w:pStyle w:val="SGGSGurm"/>
      </w:pPr>
      <w:r>
        <w:rPr>
          <w:cs/>
          <w:lang w:bidi="pa-IN"/>
        </w:rPr>
        <w:t xml:space="preserve">ਅਜਬ ਕੰਮ ਕਰਤੇ ਹਰਿ ਕੇਰੇ ॥ </w:t>
      </w:r>
      <w:r>
        <w:rPr>
          <w:color w:val="008000"/>
          <w:sz w:val="18"/>
        </w:rPr>
        <w:t>(118)</w:t>
      </w:r>
    </w:p>
    <w:p w:rsidR="00A75876" w:rsidRDefault="00A75876">
      <w:pPr>
        <w:pStyle w:val="SGGSHindi"/>
      </w:pPr>
      <w:r>
        <w:rPr>
          <w:cs/>
        </w:rPr>
        <w:t>अजब</w:t>
      </w:r>
      <w:r>
        <w:t xml:space="preserve"> </w:t>
      </w:r>
      <w:r>
        <w:rPr>
          <w:cs/>
        </w:rPr>
        <w:t>कम</w:t>
      </w:r>
      <w:r>
        <w:t xml:space="preserve"> </w:t>
      </w:r>
      <w:r>
        <w:rPr>
          <w:cs/>
        </w:rPr>
        <w:t>करते</w:t>
      </w:r>
      <w:r>
        <w:t xml:space="preserve"> </w:t>
      </w:r>
      <w:r>
        <w:rPr>
          <w:cs/>
        </w:rPr>
        <w:t>हरि</w:t>
      </w:r>
      <w:r>
        <w:t xml:space="preserve"> </w:t>
      </w:r>
      <w:r>
        <w:rPr>
          <w:cs/>
        </w:rPr>
        <w:t>केरे</w:t>
      </w:r>
      <w:r>
        <w:t xml:space="preserve"> </w:t>
      </w:r>
      <w:r>
        <w:rPr>
          <w:cs/>
        </w:rPr>
        <w:t>॥</w:t>
      </w:r>
    </w:p>
    <w:p w:rsidR="00A75876" w:rsidRDefault="00A75876">
      <w:pPr>
        <w:pStyle w:val="SGGSRoman"/>
      </w:pPr>
      <w:r>
        <w:t>ajab kamm kartay har kayray.</w:t>
      </w:r>
    </w:p>
    <w:p w:rsidR="00A75876" w:rsidRDefault="00A75876">
      <w:pPr>
        <w:pStyle w:val="SGGSTrans"/>
      </w:pPr>
      <w:r>
        <w:t>The actions of the Creator Lord are marvelous and wonderful.</w:t>
      </w:r>
    </w:p>
    <w:p w:rsidR="00A75876" w:rsidRDefault="00A75876">
      <w:pPr>
        <w:pStyle w:val="SGGSGurm"/>
      </w:pPr>
      <w:r>
        <w:rPr>
          <w:cs/>
          <w:lang w:bidi="pa-IN"/>
        </w:rPr>
        <w:t xml:space="preserve">ਇਹੁ ਮਨੁ ਭੂਲਾ ਜਾਂਦਾ ਫੇਰੇ ॥ </w:t>
      </w:r>
      <w:r>
        <w:rPr>
          <w:color w:val="008000"/>
          <w:sz w:val="18"/>
        </w:rPr>
        <w:t>(118)</w:t>
      </w:r>
    </w:p>
    <w:p w:rsidR="00A75876" w:rsidRDefault="00A75876">
      <w:pPr>
        <w:pStyle w:val="SGGSHindi"/>
      </w:pPr>
      <w:r>
        <w:rPr>
          <w:cs/>
        </w:rPr>
        <w:t>इहु</w:t>
      </w:r>
      <w:r>
        <w:t xml:space="preserve"> </w:t>
      </w:r>
      <w:r>
        <w:rPr>
          <w:cs/>
        </w:rPr>
        <w:t>मनु</w:t>
      </w:r>
      <w:r>
        <w:t xml:space="preserve"> </w:t>
      </w:r>
      <w:r>
        <w:rPr>
          <w:cs/>
        </w:rPr>
        <w:t>भूला</w:t>
      </w:r>
      <w:r>
        <w:t xml:space="preserve"> </w:t>
      </w:r>
      <w:r>
        <w:rPr>
          <w:cs/>
        </w:rPr>
        <w:t>जांदा</w:t>
      </w:r>
      <w:r>
        <w:t xml:space="preserve"> </w:t>
      </w:r>
      <w:r>
        <w:rPr>
          <w:cs/>
        </w:rPr>
        <w:t>फेरे</w:t>
      </w:r>
      <w:r>
        <w:t xml:space="preserve"> </w:t>
      </w:r>
      <w:r>
        <w:rPr>
          <w:cs/>
        </w:rPr>
        <w:t>॥</w:t>
      </w:r>
    </w:p>
    <w:p w:rsidR="00A75876" w:rsidRDefault="00A75876">
      <w:pPr>
        <w:pStyle w:val="SGGSRoman"/>
      </w:pPr>
      <w:r>
        <w:t>ih man bhoolaa jaa</w:t>
      </w:r>
      <w:r>
        <w:rPr>
          <w:vertAlign w:val="superscript"/>
        </w:rPr>
        <w:t>N</w:t>
      </w:r>
      <w:r>
        <w:t>daa fayray.</w:t>
      </w:r>
    </w:p>
    <w:p w:rsidR="00A75876" w:rsidRDefault="00A75876">
      <w:pPr>
        <w:pStyle w:val="SGGSTrans"/>
      </w:pPr>
      <w:r>
        <w:t>This mind is deluded, and goes around the wheel of reincarnation.</w:t>
      </w:r>
    </w:p>
    <w:p w:rsidR="00A75876" w:rsidRDefault="00A75876">
      <w:pPr>
        <w:pStyle w:val="SGGSGurm"/>
      </w:pPr>
      <w:r>
        <w:rPr>
          <w:cs/>
          <w:lang w:bidi="pa-IN"/>
        </w:rPr>
        <w:t>ਅੰਮ੍ਰਿਤ ਬਾਣੀ ਸਿਉ ਚਿਤੁ ਲਾਏ ਅੰਮ੍ਰਿਤ ਸਬਦਿ ਵਜਾਵਣਿਆ ॥੫</w:t>
      </w:r>
      <w:r>
        <w:rPr>
          <w:cs/>
        </w:rPr>
        <w:t xml:space="preserve">॥ </w:t>
      </w:r>
      <w:r>
        <w:rPr>
          <w:color w:val="008000"/>
          <w:sz w:val="18"/>
        </w:rPr>
        <w:t>(118)</w:t>
      </w:r>
    </w:p>
    <w:p w:rsidR="00A75876" w:rsidRDefault="00A75876">
      <w:pPr>
        <w:pStyle w:val="SGGSHindi"/>
      </w:pPr>
      <w:r>
        <w:rPr>
          <w:cs/>
        </w:rPr>
        <w:t>अम्रित</w:t>
      </w:r>
      <w:r>
        <w:t xml:space="preserve"> </w:t>
      </w:r>
      <w:r>
        <w:rPr>
          <w:cs/>
        </w:rPr>
        <w:t>बाणी</w:t>
      </w:r>
      <w:r>
        <w:t xml:space="preserve"> </w:t>
      </w:r>
      <w:r>
        <w:rPr>
          <w:cs/>
        </w:rPr>
        <w:t>सिउ</w:t>
      </w:r>
      <w:r>
        <w:t xml:space="preserve"> </w:t>
      </w:r>
      <w:r>
        <w:rPr>
          <w:cs/>
        </w:rPr>
        <w:t>चितु</w:t>
      </w:r>
      <w:r>
        <w:t xml:space="preserve"> </w:t>
      </w:r>
      <w:r>
        <w:rPr>
          <w:cs/>
        </w:rPr>
        <w:t>लाए</w:t>
      </w:r>
      <w:r>
        <w:t xml:space="preserve"> </w:t>
      </w:r>
      <w:r>
        <w:rPr>
          <w:cs/>
        </w:rPr>
        <w:t>अम्रित</w:t>
      </w:r>
      <w:r>
        <w:t xml:space="preserve"> </w:t>
      </w:r>
      <w:r>
        <w:rPr>
          <w:cs/>
        </w:rPr>
        <w:t>सबदि</w:t>
      </w:r>
      <w:r>
        <w:t xml:space="preserve"> </w:t>
      </w:r>
      <w:r>
        <w:rPr>
          <w:cs/>
        </w:rPr>
        <w:t>वजावणिआ</w:t>
      </w:r>
      <w:r>
        <w:t xml:space="preserve"> </w:t>
      </w:r>
      <w:r>
        <w:rPr>
          <w:cs/>
        </w:rPr>
        <w:t>॥५॥</w:t>
      </w:r>
    </w:p>
    <w:p w:rsidR="00A75876" w:rsidRDefault="00A75876">
      <w:pPr>
        <w:pStyle w:val="SGGSRoman"/>
      </w:pPr>
      <w:r>
        <w:t>amrit banee si-o chit laa-ay amrit sabad vajaavani-aa. ||5||</w:t>
      </w:r>
    </w:p>
    <w:p w:rsidR="00A75876" w:rsidRDefault="00A75876">
      <w:pPr>
        <w:pStyle w:val="SGGSTrans"/>
      </w:pPr>
      <w:r>
        <w:t>Those who focus their consciousness on the Ambrosial Bani of the Word, hear the vibrations of the Ambrosial Word of the Shabad. ||5||</w:t>
      </w:r>
    </w:p>
    <w:p w:rsidR="00A75876" w:rsidRDefault="00A75876">
      <w:pPr>
        <w:pStyle w:val="SGGSGurm"/>
      </w:pPr>
      <w:r>
        <w:rPr>
          <w:cs/>
          <w:lang w:bidi="pa-IN"/>
        </w:rPr>
        <w:t xml:space="preserve">ਖੋਟੇ ਖਰੇ ਤੁਧੁ ਆਪਿ ਉਪਾਏ ॥ </w:t>
      </w:r>
      <w:r>
        <w:rPr>
          <w:color w:val="008000"/>
          <w:sz w:val="18"/>
        </w:rPr>
        <w:t>(119)</w:t>
      </w:r>
    </w:p>
    <w:p w:rsidR="00A75876" w:rsidRDefault="00A75876">
      <w:pPr>
        <w:pStyle w:val="SGGSHindi"/>
      </w:pPr>
      <w:r>
        <w:rPr>
          <w:cs/>
        </w:rPr>
        <w:t>खोटे</w:t>
      </w:r>
      <w:r>
        <w:t xml:space="preserve"> </w:t>
      </w:r>
      <w:r>
        <w:rPr>
          <w:cs/>
        </w:rPr>
        <w:t>खरे</w:t>
      </w:r>
      <w:r>
        <w:t xml:space="preserve"> </w:t>
      </w:r>
      <w:r>
        <w:rPr>
          <w:cs/>
        </w:rPr>
        <w:t>तुधु</w:t>
      </w:r>
      <w:r>
        <w:t xml:space="preserve"> </w:t>
      </w:r>
      <w:r>
        <w:rPr>
          <w:cs/>
        </w:rPr>
        <w:t>आपि</w:t>
      </w:r>
      <w:r>
        <w:t xml:space="preserve"> </w:t>
      </w:r>
      <w:r>
        <w:rPr>
          <w:cs/>
        </w:rPr>
        <w:t>उपाए</w:t>
      </w:r>
      <w:r>
        <w:t xml:space="preserve"> </w:t>
      </w:r>
      <w:r>
        <w:rPr>
          <w:cs/>
        </w:rPr>
        <w:t>॥</w:t>
      </w:r>
    </w:p>
    <w:p w:rsidR="00A75876" w:rsidRDefault="00A75876">
      <w:pPr>
        <w:pStyle w:val="SGGSRoman"/>
      </w:pPr>
      <w:r>
        <w:t>khotay kharay tuDh aap upaa-ay.</w:t>
      </w:r>
    </w:p>
    <w:p w:rsidR="00A75876" w:rsidRDefault="00A75876">
      <w:pPr>
        <w:pStyle w:val="SGGSTrans"/>
      </w:pPr>
      <w:r>
        <w:t>You Yourself created the counterfeit and the genuine.</w:t>
      </w:r>
    </w:p>
    <w:p w:rsidR="00A75876" w:rsidRDefault="00A75876">
      <w:pPr>
        <w:pStyle w:val="SGGSGurm"/>
      </w:pPr>
      <w:r>
        <w:rPr>
          <w:cs/>
          <w:lang w:bidi="pa-IN"/>
        </w:rPr>
        <w:t xml:space="preserve">ਤੁਧੁ ਆਪੇ ਪਰਖੇ ਲੋਕ ਸਬਾਏ ॥ </w:t>
      </w:r>
      <w:r>
        <w:rPr>
          <w:color w:val="008000"/>
          <w:sz w:val="18"/>
        </w:rPr>
        <w:t>(119)</w:t>
      </w:r>
    </w:p>
    <w:p w:rsidR="00A75876" w:rsidRDefault="00A75876">
      <w:pPr>
        <w:pStyle w:val="SGGSHindi"/>
      </w:pPr>
      <w:r>
        <w:rPr>
          <w:cs/>
        </w:rPr>
        <w:t>तुधु</w:t>
      </w:r>
      <w:r>
        <w:t xml:space="preserve"> </w:t>
      </w:r>
      <w:r>
        <w:rPr>
          <w:cs/>
        </w:rPr>
        <w:t>आपे</w:t>
      </w:r>
      <w:r>
        <w:t xml:space="preserve"> </w:t>
      </w:r>
      <w:r>
        <w:rPr>
          <w:cs/>
        </w:rPr>
        <w:t>परखे</w:t>
      </w:r>
      <w:r>
        <w:t xml:space="preserve"> </w:t>
      </w:r>
      <w:r>
        <w:rPr>
          <w:cs/>
        </w:rPr>
        <w:t>लोक</w:t>
      </w:r>
      <w:r>
        <w:t xml:space="preserve"> </w:t>
      </w:r>
      <w:r>
        <w:rPr>
          <w:cs/>
        </w:rPr>
        <w:t>सबाए</w:t>
      </w:r>
      <w:r>
        <w:t xml:space="preserve"> </w:t>
      </w:r>
      <w:r>
        <w:rPr>
          <w:cs/>
        </w:rPr>
        <w:t>॥</w:t>
      </w:r>
    </w:p>
    <w:p w:rsidR="00A75876" w:rsidRDefault="00A75876">
      <w:pPr>
        <w:pStyle w:val="SGGSRoman"/>
      </w:pPr>
      <w:r>
        <w:t>tuDh aapay parkhay lok sabaa-ay.</w:t>
      </w:r>
    </w:p>
    <w:p w:rsidR="00A75876" w:rsidRDefault="00A75876">
      <w:pPr>
        <w:pStyle w:val="SGGSTrans"/>
      </w:pPr>
      <w:r>
        <w:t>You Yourself appraise all people.</w:t>
      </w:r>
    </w:p>
    <w:p w:rsidR="00A75876" w:rsidRDefault="00A75876">
      <w:pPr>
        <w:pStyle w:val="SGGSGurm"/>
      </w:pPr>
      <w:r>
        <w:rPr>
          <w:cs/>
          <w:lang w:bidi="pa-IN"/>
        </w:rPr>
        <w:t>ਖਰੇ ਪਰਖਿ ਖਜਾਨੈ ਪਾਇਹਿ ਖੋਟੇ ਭਰਮਿ ਭੁਲਾਵਣਿਆ ॥੬</w:t>
      </w:r>
      <w:r>
        <w:rPr>
          <w:cs/>
        </w:rPr>
        <w:t xml:space="preserve">॥ </w:t>
      </w:r>
      <w:r>
        <w:rPr>
          <w:color w:val="008000"/>
          <w:sz w:val="18"/>
        </w:rPr>
        <w:t>(119)</w:t>
      </w:r>
    </w:p>
    <w:p w:rsidR="00A75876" w:rsidRDefault="00A75876">
      <w:pPr>
        <w:pStyle w:val="SGGSHindi"/>
      </w:pPr>
      <w:r>
        <w:rPr>
          <w:cs/>
        </w:rPr>
        <w:t>खरे</w:t>
      </w:r>
      <w:r>
        <w:t xml:space="preserve"> </w:t>
      </w:r>
      <w:r>
        <w:rPr>
          <w:cs/>
        </w:rPr>
        <w:t>परखि</w:t>
      </w:r>
      <w:r>
        <w:t xml:space="preserve"> </w:t>
      </w:r>
      <w:r>
        <w:rPr>
          <w:cs/>
        </w:rPr>
        <w:t>खजानै</w:t>
      </w:r>
      <w:r>
        <w:t xml:space="preserve"> </w:t>
      </w:r>
      <w:r>
        <w:rPr>
          <w:cs/>
        </w:rPr>
        <w:t>पाइहि</w:t>
      </w:r>
      <w:r>
        <w:t xml:space="preserve"> </w:t>
      </w:r>
      <w:r>
        <w:rPr>
          <w:cs/>
        </w:rPr>
        <w:t>खोटे</w:t>
      </w:r>
      <w:r>
        <w:t xml:space="preserve"> </w:t>
      </w:r>
      <w:r>
        <w:rPr>
          <w:cs/>
        </w:rPr>
        <w:t>भरमि</w:t>
      </w:r>
      <w:r>
        <w:t xml:space="preserve"> </w:t>
      </w:r>
      <w:r>
        <w:rPr>
          <w:cs/>
        </w:rPr>
        <w:t>भुलावणिआ</w:t>
      </w:r>
      <w:r>
        <w:t xml:space="preserve"> </w:t>
      </w:r>
      <w:r>
        <w:rPr>
          <w:cs/>
        </w:rPr>
        <w:t>॥६॥</w:t>
      </w:r>
    </w:p>
    <w:p w:rsidR="00A75876" w:rsidRDefault="00A75876">
      <w:pPr>
        <w:pStyle w:val="SGGSRoman"/>
      </w:pPr>
      <w:r>
        <w:t>kharay parakh khajaanai paa-ihi khotay bharam bhulaavani-aa. ||6||</w:t>
      </w:r>
    </w:p>
    <w:p w:rsidR="00A75876" w:rsidRDefault="00A75876">
      <w:pPr>
        <w:pStyle w:val="SGGSTrans"/>
      </w:pPr>
      <w:r>
        <w:t>You appraise the true, and place them in Your Treasury; You consign the false to wander in delusion. ||6||</w:t>
      </w:r>
    </w:p>
    <w:p w:rsidR="00A75876" w:rsidRDefault="00A75876">
      <w:pPr>
        <w:pStyle w:val="SGGSGurm"/>
      </w:pPr>
      <w:r>
        <w:rPr>
          <w:cs/>
          <w:lang w:bidi="pa-IN"/>
        </w:rPr>
        <w:t xml:space="preserve">ਕਿਉ ਕਰਿ ਵੇਖਾ ਕਿਉ ਸਾਲਾਹੀ ॥ </w:t>
      </w:r>
      <w:r>
        <w:rPr>
          <w:color w:val="008000"/>
          <w:sz w:val="18"/>
        </w:rPr>
        <w:t>(119)</w:t>
      </w:r>
    </w:p>
    <w:p w:rsidR="00A75876" w:rsidRDefault="00A75876">
      <w:pPr>
        <w:pStyle w:val="SGGSHindi"/>
      </w:pPr>
      <w:r>
        <w:rPr>
          <w:cs/>
        </w:rPr>
        <w:t>किउ</w:t>
      </w:r>
      <w:r>
        <w:t xml:space="preserve"> </w:t>
      </w:r>
      <w:r>
        <w:rPr>
          <w:cs/>
        </w:rPr>
        <w:t>करि</w:t>
      </w:r>
      <w:r>
        <w:t xml:space="preserve"> </w:t>
      </w:r>
      <w:r>
        <w:rPr>
          <w:cs/>
        </w:rPr>
        <w:t>वेखा</w:t>
      </w:r>
      <w:r>
        <w:t xml:space="preserve"> </w:t>
      </w:r>
      <w:r>
        <w:rPr>
          <w:cs/>
        </w:rPr>
        <w:t>किउ</w:t>
      </w:r>
      <w:r>
        <w:t xml:space="preserve"> </w:t>
      </w:r>
      <w:r>
        <w:rPr>
          <w:cs/>
        </w:rPr>
        <w:t>सालाही</w:t>
      </w:r>
      <w:r>
        <w:t xml:space="preserve"> </w:t>
      </w:r>
      <w:r>
        <w:rPr>
          <w:cs/>
        </w:rPr>
        <w:t>॥</w:t>
      </w:r>
    </w:p>
    <w:p w:rsidR="00A75876" w:rsidRDefault="00A75876">
      <w:pPr>
        <w:pStyle w:val="SGGSRoman"/>
      </w:pPr>
      <w:r>
        <w:t>ki-o kar vaykhaa ki-o saalaahee.</w:t>
      </w:r>
    </w:p>
    <w:p w:rsidR="00A75876" w:rsidRDefault="00A75876">
      <w:pPr>
        <w:pStyle w:val="SGGSTrans"/>
      </w:pPr>
      <w:r>
        <w:t>How can I behold You? How can I praise You?</w:t>
      </w:r>
    </w:p>
    <w:p w:rsidR="00A75876" w:rsidRDefault="00A75876">
      <w:pPr>
        <w:pStyle w:val="SGGSGurm"/>
      </w:pPr>
      <w:r>
        <w:rPr>
          <w:cs/>
          <w:lang w:bidi="pa-IN"/>
        </w:rPr>
        <w:t xml:space="preserve">ਗੁਰ ਪਰਸਾਦੀ ਸਬਦਿ ਸਲਾਹੀ ॥ </w:t>
      </w:r>
      <w:r>
        <w:rPr>
          <w:color w:val="008000"/>
          <w:sz w:val="18"/>
        </w:rPr>
        <w:t>(119)</w:t>
      </w:r>
    </w:p>
    <w:p w:rsidR="00A75876" w:rsidRDefault="00A75876">
      <w:pPr>
        <w:pStyle w:val="SGGSHindi"/>
      </w:pPr>
      <w:r>
        <w:rPr>
          <w:cs/>
        </w:rPr>
        <w:t>गुर</w:t>
      </w:r>
      <w:r>
        <w:t xml:space="preserve"> </w:t>
      </w:r>
      <w:r>
        <w:rPr>
          <w:cs/>
        </w:rPr>
        <w:t>परसादी</w:t>
      </w:r>
      <w:r>
        <w:t xml:space="preserve"> </w:t>
      </w:r>
      <w:r>
        <w:rPr>
          <w:cs/>
        </w:rPr>
        <w:t>सबदि</w:t>
      </w:r>
      <w:r>
        <w:t xml:space="preserve"> </w:t>
      </w:r>
      <w:r>
        <w:rPr>
          <w:cs/>
        </w:rPr>
        <w:t>सलाही</w:t>
      </w:r>
      <w:r>
        <w:t xml:space="preserve"> </w:t>
      </w:r>
      <w:r>
        <w:rPr>
          <w:cs/>
        </w:rPr>
        <w:t>॥</w:t>
      </w:r>
    </w:p>
    <w:p w:rsidR="00A75876" w:rsidRDefault="00A75876">
      <w:pPr>
        <w:pStyle w:val="SGGSRoman"/>
      </w:pPr>
      <w:r>
        <w:t>gur parsaadee sabad salaahee.</w:t>
      </w:r>
    </w:p>
    <w:p w:rsidR="00A75876" w:rsidRDefault="00A75876">
      <w:pPr>
        <w:pStyle w:val="SGGSTrans"/>
      </w:pPr>
      <w:r>
        <w:t>By Guru's Grace, I praise You through the Word of the Shabad.</w:t>
      </w:r>
    </w:p>
    <w:p w:rsidR="00A75876" w:rsidRDefault="00A75876">
      <w:pPr>
        <w:pStyle w:val="SGGSGurm"/>
      </w:pPr>
      <w:r>
        <w:rPr>
          <w:cs/>
          <w:lang w:bidi="pa-IN"/>
        </w:rPr>
        <w:t>ਤੇਰੇ ਭਾਣੇ ਵਿਚਿ ਅੰਮ੍ਰਿਤੁ ਵਸੈ ਤੂੰ ਭਾਣੈ ਅੰਮ੍ਰਿਤੁ ਪੀਆਵਣਿਆ ॥੭</w:t>
      </w:r>
      <w:r>
        <w:rPr>
          <w:cs/>
        </w:rPr>
        <w:t xml:space="preserve">॥ </w:t>
      </w:r>
      <w:r>
        <w:rPr>
          <w:color w:val="008000"/>
          <w:sz w:val="18"/>
        </w:rPr>
        <w:t>(119)</w:t>
      </w:r>
    </w:p>
    <w:p w:rsidR="00A75876" w:rsidRDefault="00A75876">
      <w:pPr>
        <w:pStyle w:val="SGGSHindi"/>
      </w:pPr>
      <w:r>
        <w:rPr>
          <w:cs/>
        </w:rPr>
        <w:t>तेरे</w:t>
      </w:r>
      <w:r>
        <w:t xml:space="preserve"> </w:t>
      </w:r>
      <w:r>
        <w:rPr>
          <w:cs/>
        </w:rPr>
        <w:t>भाणे</w:t>
      </w:r>
      <w:r>
        <w:t xml:space="preserve"> </w:t>
      </w:r>
      <w:r>
        <w:rPr>
          <w:cs/>
        </w:rPr>
        <w:t>विचि</w:t>
      </w:r>
      <w:r>
        <w:t xml:space="preserve"> </w:t>
      </w:r>
      <w:r>
        <w:rPr>
          <w:cs/>
        </w:rPr>
        <w:t>अम्रितु</w:t>
      </w:r>
      <w:r>
        <w:t xml:space="preserve"> </w:t>
      </w:r>
      <w:r>
        <w:rPr>
          <w:cs/>
        </w:rPr>
        <w:t>वसै</w:t>
      </w:r>
      <w:r>
        <w:t xml:space="preserve"> </w:t>
      </w:r>
      <w:r>
        <w:rPr>
          <w:cs/>
        </w:rPr>
        <w:t>तूं</w:t>
      </w:r>
      <w:r>
        <w:t xml:space="preserve"> </w:t>
      </w:r>
      <w:r>
        <w:rPr>
          <w:cs/>
        </w:rPr>
        <w:t>भाणै</w:t>
      </w:r>
      <w:r>
        <w:t xml:space="preserve"> </w:t>
      </w:r>
      <w:r>
        <w:rPr>
          <w:cs/>
        </w:rPr>
        <w:t>अम्रितु</w:t>
      </w:r>
      <w:r>
        <w:t xml:space="preserve"> </w:t>
      </w:r>
      <w:r>
        <w:rPr>
          <w:cs/>
        </w:rPr>
        <w:t>पीआवणिआ</w:t>
      </w:r>
      <w:r>
        <w:t xml:space="preserve"> </w:t>
      </w:r>
      <w:r>
        <w:rPr>
          <w:cs/>
        </w:rPr>
        <w:t>॥७॥</w:t>
      </w:r>
    </w:p>
    <w:p w:rsidR="00A75876" w:rsidRDefault="00A75876">
      <w:pPr>
        <w:pStyle w:val="SGGSRoman"/>
      </w:pPr>
      <w:r>
        <w:t>tayray bhaanay vich amrit vasai too</w:t>
      </w:r>
      <w:r>
        <w:rPr>
          <w:vertAlign w:val="superscript"/>
        </w:rPr>
        <w:t>N</w:t>
      </w:r>
      <w:r>
        <w:t xml:space="preserve"> bhaanai amrit pee-aavni-aa. ||7||</w:t>
      </w:r>
    </w:p>
    <w:p w:rsidR="00A75876" w:rsidRDefault="00A75876">
      <w:pPr>
        <w:pStyle w:val="SGGSTrans"/>
      </w:pPr>
      <w:r>
        <w:t>In Your Sweet Will, the Amrit is found; by Your Will, You inspire us to drink in this Amrit. ||7||</w:t>
      </w:r>
    </w:p>
    <w:p w:rsidR="00A75876" w:rsidRDefault="00A75876">
      <w:pPr>
        <w:pStyle w:val="SGGSGurm"/>
      </w:pPr>
      <w:r>
        <w:rPr>
          <w:cs/>
          <w:lang w:bidi="pa-IN"/>
        </w:rPr>
        <w:t xml:space="preserve">ਅੰਮ੍ਰਿਤ ਸਬਦੁ ਅੰਮ੍ਰਿਤ ਹਰਿ ਬਾਣੀ ॥ </w:t>
      </w:r>
      <w:r>
        <w:rPr>
          <w:color w:val="008000"/>
          <w:sz w:val="18"/>
        </w:rPr>
        <w:t>(119)</w:t>
      </w:r>
    </w:p>
    <w:p w:rsidR="00A75876" w:rsidRDefault="00A75876">
      <w:pPr>
        <w:pStyle w:val="SGGSHindi"/>
      </w:pPr>
      <w:r>
        <w:rPr>
          <w:cs/>
        </w:rPr>
        <w:t>अम्रित</w:t>
      </w:r>
      <w:r>
        <w:t xml:space="preserve"> </w:t>
      </w:r>
      <w:r>
        <w:rPr>
          <w:cs/>
        </w:rPr>
        <w:t>सबदु</w:t>
      </w:r>
      <w:r>
        <w:t xml:space="preserve"> </w:t>
      </w:r>
      <w:r>
        <w:rPr>
          <w:cs/>
        </w:rPr>
        <w:t>अम्रित</w:t>
      </w:r>
      <w:r>
        <w:t xml:space="preserve"> </w:t>
      </w:r>
      <w:r>
        <w:rPr>
          <w:cs/>
        </w:rPr>
        <w:t>हरि</w:t>
      </w:r>
      <w:r>
        <w:t xml:space="preserve"> </w:t>
      </w:r>
      <w:r>
        <w:rPr>
          <w:cs/>
        </w:rPr>
        <w:t>बाणी</w:t>
      </w:r>
      <w:r>
        <w:t xml:space="preserve"> </w:t>
      </w:r>
      <w:r>
        <w:rPr>
          <w:cs/>
        </w:rPr>
        <w:t>॥</w:t>
      </w:r>
    </w:p>
    <w:p w:rsidR="00A75876" w:rsidRDefault="00A75876">
      <w:pPr>
        <w:pStyle w:val="SGGSRoman"/>
      </w:pPr>
      <w:r>
        <w:t>amrit sabad amrit har banee.</w:t>
      </w:r>
    </w:p>
    <w:p w:rsidR="00A75876" w:rsidRDefault="00A75876">
      <w:pPr>
        <w:pStyle w:val="SGGSTrans"/>
      </w:pPr>
      <w:r>
        <w:t>The Shabad is Amrit; the Lord's Bani is Amrit.</w:t>
      </w:r>
    </w:p>
    <w:p w:rsidR="00A75876" w:rsidRDefault="00A75876">
      <w:pPr>
        <w:pStyle w:val="SGGSGurm"/>
      </w:pPr>
      <w:r>
        <w:rPr>
          <w:cs/>
          <w:lang w:bidi="pa-IN"/>
        </w:rPr>
        <w:t xml:space="preserve">ਸਤਿਗੁਰਿ ਸੇਵਿਐ ਰਿਦੈ ਸਮਾਣੀ ॥ </w:t>
      </w:r>
      <w:r>
        <w:rPr>
          <w:color w:val="008000"/>
          <w:sz w:val="18"/>
        </w:rPr>
        <w:t>(119)</w:t>
      </w:r>
    </w:p>
    <w:p w:rsidR="00A75876" w:rsidRDefault="00A75876">
      <w:pPr>
        <w:pStyle w:val="SGGSHindi"/>
      </w:pPr>
      <w:r>
        <w:rPr>
          <w:cs/>
        </w:rPr>
        <w:t>सतिगुरि</w:t>
      </w:r>
      <w:r>
        <w:t xml:space="preserve"> </w:t>
      </w:r>
      <w:r>
        <w:rPr>
          <w:cs/>
        </w:rPr>
        <w:t>सेविऐ</w:t>
      </w:r>
      <w:r>
        <w:t xml:space="preserve"> </w:t>
      </w:r>
      <w:r>
        <w:rPr>
          <w:cs/>
        </w:rPr>
        <w:t>रिदै</w:t>
      </w:r>
      <w:r>
        <w:t xml:space="preserve"> </w:t>
      </w:r>
      <w:r>
        <w:rPr>
          <w:cs/>
        </w:rPr>
        <w:t>समाणी</w:t>
      </w:r>
      <w:r>
        <w:t xml:space="preserve"> </w:t>
      </w:r>
      <w:r>
        <w:rPr>
          <w:cs/>
        </w:rPr>
        <w:t>॥</w:t>
      </w:r>
    </w:p>
    <w:p w:rsidR="00A75876" w:rsidRDefault="00A75876">
      <w:pPr>
        <w:pStyle w:val="SGGSRoman"/>
      </w:pPr>
      <w:r>
        <w:t>satgur sayvi-ai ridai samaanee.</w:t>
      </w:r>
    </w:p>
    <w:p w:rsidR="00A75876" w:rsidRDefault="00A75876">
      <w:pPr>
        <w:pStyle w:val="SGGSTrans"/>
      </w:pPr>
      <w:r>
        <w:t>Serving the True Guru, it permeates the heart.</w:t>
      </w:r>
    </w:p>
    <w:p w:rsidR="00A75876" w:rsidRDefault="00A75876">
      <w:pPr>
        <w:pStyle w:val="SGGSGurm"/>
      </w:pPr>
      <w:r>
        <w:rPr>
          <w:cs/>
          <w:lang w:bidi="pa-IN"/>
        </w:rPr>
        <w:t>ਨਾਨਕ ਅੰਮ੍ਰਿਤ ਨਾਮੁ ਸਦਾ ਸੁਖਦਾਤਾ ਪੀ ਅੰਮ੍ਰਿਤੁ ਸਭ ਭੁਖ ਲਹਿ ਜਾਵਣਿਆ ॥੮</w:t>
      </w:r>
      <w:r>
        <w:rPr>
          <w:cs/>
        </w:rPr>
        <w:t>॥</w:t>
      </w:r>
      <w:r>
        <w:rPr>
          <w:lang w:bidi="pa-IN"/>
        </w:rPr>
        <w:t>੧੫</w:t>
      </w:r>
      <w:r>
        <w:rPr>
          <w:cs/>
        </w:rPr>
        <w:t>॥</w:t>
      </w:r>
      <w:r>
        <w:rPr>
          <w:lang w:bidi="pa-IN"/>
        </w:rPr>
        <w:t>੧੬</w:t>
      </w:r>
      <w:r>
        <w:rPr>
          <w:cs/>
        </w:rPr>
        <w:t xml:space="preserve">॥ </w:t>
      </w:r>
      <w:r>
        <w:rPr>
          <w:color w:val="008000"/>
          <w:sz w:val="18"/>
        </w:rPr>
        <w:t>(119)</w:t>
      </w:r>
    </w:p>
    <w:p w:rsidR="00A75876" w:rsidRDefault="00A75876">
      <w:pPr>
        <w:pStyle w:val="SGGSHindi"/>
      </w:pPr>
      <w:r>
        <w:rPr>
          <w:cs/>
        </w:rPr>
        <w:t>नानक</w:t>
      </w:r>
      <w:r>
        <w:t xml:space="preserve"> </w:t>
      </w:r>
      <w:r>
        <w:rPr>
          <w:cs/>
        </w:rPr>
        <w:t>अम्रित</w:t>
      </w:r>
      <w:r>
        <w:t xml:space="preserve"> </w:t>
      </w:r>
      <w:r>
        <w:rPr>
          <w:cs/>
        </w:rPr>
        <w:t>नामु</w:t>
      </w:r>
      <w:r>
        <w:t xml:space="preserve"> </w:t>
      </w:r>
      <w:r>
        <w:rPr>
          <w:cs/>
        </w:rPr>
        <w:t>सदा</w:t>
      </w:r>
      <w:r>
        <w:t xml:space="preserve"> </w:t>
      </w:r>
      <w:r>
        <w:rPr>
          <w:cs/>
        </w:rPr>
        <w:t>सुखदाता</w:t>
      </w:r>
      <w:r>
        <w:t xml:space="preserve"> </w:t>
      </w:r>
      <w:r>
        <w:rPr>
          <w:cs/>
        </w:rPr>
        <w:t>पी</w:t>
      </w:r>
      <w:r>
        <w:t xml:space="preserve"> </w:t>
      </w:r>
      <w:r>
        <w:rPr>
          <w:cs/>
        </w:rPr>
        <w:t>अम्रितु</w:t>
      </w:r>
      <w:r>
        <w:t xml:space="preserve"> </w:t>
      </w:r>
      <w:r>
        <w:rPr>
          <w:cs/>
        </w:rPr>
        <w:t>सभ</w:t>
      </w:r>
      <w:r>
        <w:t xml:space="preserve"> </w:t>
      </w:r>
      <w:r>
        <w:rPr>
          <w:cs/>
        </w:rPr>
        <w:t>भुख</w:t>
      </w:r>
      <w:r>
        <w:t xml:space="preserve"> </w:t>
      </w:r>
      <w:r>
        <w:rPr>
          <w:cs/>
        </w:rPr>
        <w:t>लहि</w:t>
      </w:r>
      <w:r>
        <w:t xml:space="preserve"> </w:t>
      </w:r>
      <w:r>
        <w:rPr>
          <w:cs/>
        </w:rPr>
        <w:t>जावणिआ</w:t>
      </w:r>
      <w:r>
        <w:t xml:space="preserve"> </w:t>
      </w:r>
      <w:r>
        <w:rPr>
          <w:cs/>
        </w:rPr>
        <w:t>॥८॥१५॥१६॥</w:t>
      </w:r>
    </w:p>
    <w:p w:rsidR="00A75876" w:rsidRDefault="00A75876">
      <w:pPr>
        <w:pStyle w:val="SGGSRoman"/>
      </w:pPr>
      <w:r>
        <w:t>naanak amrit naam sadaa sukh-daata pee amrit sabh bhukh leh jaavani-aa. ||8||15||16||</w:t>
      </w:r>
    </w:p>
    <w:p w:rsidR="00A75876" w:rsidRDefault="00A75876">
      <w:pPr>
        <w:pStyle w:val="SGGSTrans"/>
      </w:pPr>
      <w:r>
        <w:t>O Nanak, the Ambrosial Naam is forever the Giver of peace; drinking in this Amrit, all hunger is satisfied. ||8||15||16||</w:t>
      </w:r>
    </w:p>
    <w:p w:rsidR="00A75876" w:rsidRDefault="00A75876">
      <w:pPr>
        <w:pStyle w:val="SGGSGurm"/>
      </w:pPr>
      <w:r>
        <w:rPr>
          <w:cs/>
          <w:lang w:bidi="pa-IN"/>
        </w:rPr>
        <w:t xml:space="preserve">ਮਾਝ ਮਹਲਾ ੩ </w:t>
      </w:r>
      <w:r>
        <w:rPr>
          <w:cs/>
        </w:rPr>
        <w:t xml:space="preserve">॥ </w:t>
      </w:r>
      <w:r>
        <w:rPr>
          <w:color w:val="008000"/>
          <w:sz w:val="18"/>
        </w:rPr>
        <w:t>(119)</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ਅੰਮ੍ਰਿਤੁ ਵਰਸੈ ਸਹਜਿ ਸੁਭਾਏ ॥ </w:t>
      </w:r>
      <w:r>
        <w:rPr>
          <w:color w:val="008000"/>
          <w:sz w:val="18"/>
        </w:rPr>
        <w:t>(119)</w:t>
      </w:r>
    </w:p>
    <w:p w:rsidR="00A75876" w:rsidRDefault="00A75876">
      <w:pPr>
        <w:pStyle w:val="SGGSHindi"/>
      </w:pPr>
      <w:r>
        <w:rPr>
          <w:cs/>
        </w:rPr>
        <w:t>अम्रितु</w:t>
      </w:r>
      <w:r>
        <w:t xml:space="preserve"> </w:t>
      </w:r>
      <w:r>
        <w:rPr>
          <w:cs/>
        </w:rPr>
        <w:t>वरसै</w:t>
      </w:r>
      <w:r>
        <w:t xml:space="preserve"> </w:t>
      </w:r>
      <w:r>
        <w:rPr>
          <w:cs/>
        </w:rPr>
        <w:t>सहजि</w:t>
      </w:r>
      <w:r>
        <w:t xml:space="preserve"> </w:t>
      </w:r>
      <w:r>
        <w:rPr>
          <w:cs/>
        </w:rPr>
        <w:t>सुभाए</w:t>
      </w:r>
      <w:r>
        <w:t xml:space="preserve"> </w:t>
      </w:r>
      <w:r>
        <w:rPr>
          <w:cs/>
        </w:rPr>
        <w:t>॥</w:t>
      </w:r>
    </w:p>
    <w:p w:rsidR="00A75876" w:rsidRDefault="00A75876">
      <w:pPr>
        <w:pStyle w:val="SGGSRoman"/>
      </w:pPr>
      <w:r>
        <w:t>amrit varsai sahj subhaa-ay.</w:t>
      </w:r>
    </w:p>
    <w:p w:rsidR="00A75876" w:rsidRDefault="00A75876">
      <w:pPr>
        <w:pStyle w:val="SGGSTrans"/>
      </w:pPr>
      <w:r>
        <w:t>The Ambrosial Nectar rains down, softly and gently.</w:t>
      </w:r>
    </w:p>
    <w:p w:rsidR="00A75876" w:rsidRDefault="00A75876">
      <w:pPr>
        <w:pStyle w:val="SGGSGurm"/>
      </w:pPr>
      <w:r>
        <w:rPr>
          <w:cs/>
          <w:lang w:bidi="pa-IN"/>
        </w:rPr>
        <w:t xml:space="preserve">ਗੁਰਮੁਖਿ ਵਿਰਲਾ ਕੋਈ ਜਨੁ ਪਾਏ ॥ </w:t>
      </w:r>
      <w:r>
        <w:rPr>
          <w:color w:val="008000"/>
          <w:sz w:val="18"/>
        </w:rPr>
        <w:t>(119)</w:t>
      </w:r>
    </w:p>
    <w:p w:rsidR="00A75876" w:rsidRDefault="00A75876">
      <w:pPr>
        <w:pStyle w:val="SGGSHindi"/>
      </w:pPr>
      <w:r>
        <w:rPr>
          <w:cs/>
        </w:rPr>
        <w:t>गुरमुखि</w:t>
      </w:r>
      <w:r>
        <w:t xml:space="preserve"> </w:t>
      </w:r>
      <w:r>
        <w:rPr>
          <w:cs/>
        </w:rPr>
        <w:t>विरला</w:t>
      </w:r>
      <w:r>
        <w:t xml:space="preserve"> </w:t>
      </w:r>
      <w:r>
        <w:rPr>
          <w:cs/>
        </w:rPr>
        <w:t>कोई</w:t>
      </w:r>
      <w:r>
        <w:t xml:space="preserve"> </w:t>
      </w:r>
      <w:r>
        <w:rPr>
          <w:cs/>
        </w:rPr>
        <w:t>जनु</w:t>
      </w:r>
      <w:r>
        <w:t xml:space="preserve"> </w:t>
      </w:r>
      <w:r>
        <w:rPr>
          <w:cs/>
        </w:rPr>
        <w:t>पाए</w:t>
      </w:r>
      <w:r>
        <w:t xml:space="preserve"> </w:t>
      </w:r>
      <w:r>
        <w:rPr>
          <w:cs/>
        </w:rPr>
        <w:t>॥</w:t>
      </w:r>
    </w:p>
    <w:p w:rsidR="00A75876" w:rsidRDefault="00A75876">
      <w:pPr>
        <w:pStyle w:val="SGGSRoman"/>
      </w:pPr>
      <w:r>
        <w:t>gurmukh virlaa ko-ee jan paa-ay.</w:t>
      </w:r>
    </w:p>
    <w:p w:rsidR="00A75876" w:rsidRDefault="00A75876">
      <w:pPr>
        <w:pStyle w:val="SGGSTrans"/>
      </w:pPr>
      <w:r>
        <w:t>How rare are those Gurmukhs who find it.</w:t>
      </w:r>
    </w:p>
    <w:p w:rsidR="00A75876" w:rsidRDefault="00A75876">
      <w:pPr>
        <w:pStyle w:val="SGGSGurm"/>
      </w:pPr>
      <w:r>
        <w:rPr>
          <w:cs/>
          <w:lang w:bidi="pa-IN"/>
        </w:rPr>
        <w:t>ਅੰਮ੍ਰਿਤੁ ਪੀ ਸਦਾ ਤ੍ਰਿਪਤਾਸੇ ਕਰਿ ਕਿਰਪਾ ਤ੍ਰਿਸਨਾ ਬੁਝਾਵਣਿਆ ॥੧</w:t>
      </w:r>
      <w:r>
        <w:rPr>
          <w:cs/>
        </w:rPr>
        <w:t xml:space="preserve">॥ </w:t>
      </w:r>
      <w:r>
        <w:rPr>
          <w:color w:val="008000"/>
          <w:sz w:val="18"/>
        </w:rPr>
        <w:t>(119)</w:t>
      </w:r>
    </w:p>
    <w:p w:rsidR="00A75876" w:rsidRDefault="00A75876">
      <w:pPr>
        <w:pStyle w:val="SGGSHindi"/>
      </w:pPr>
      <w:r>
        <w:rPr>
          <w:cs/>
        </w:rPr>
        <w:t>अम्रितु</w:t>
      </w:r>
      <w:r>
        <w:t xml:space="preserve"> </w:t>
      </w:r>
      <w:r>
        <w:rPr>
          <w:cs/>
        </w:rPr>
        <w:t>पी</w:t>
      </w:r>
      <w:r>
        <w:t xml:space="preserve"> </w:t>
      </w:r>
      <w:r>
        <w:rPr>
          <w:cs/>
        </w:rPr>
        <w:t>सदा</w:t>
      </w:r>
      <w:r>
        <w:t xml:space="preserve"> </w:t>
      </w:r>
      <w:r>
        <w:rPr>
          <w:cs/>
        </w:rPr>
        <w:t>त्रिपतासे</w:t>
      </w:r>
      <w:r>
        <w:t xml:space="preserve"> </w:t>
      </w:r>
      <w:r>
        <w:rPr>
          <w:cs/>
        </w:rPr>
        <w:t>करि</w:t>
      </w:r>
      <w:r>
        <w:t xml:space="preserve"> </w:t>
      </w:r>
      <w:r>
        <w:rPr>
          <w:cs/>
        </w:rPr>
        <w:t>किरपा</w:t>
      </w:r>
      <w:r>
        <w:t xml:space="preserve"> </w:t>
      </w:r>
      <w:r>
        <w:rPr>
          <w:cs/>
        </w:rPr>
        <w:t>त्रिसना</w:t>
      </w:r>
      <w:r>
        <w:t xml:space="preserve"> </w:t>
      </w:r>
      <w:r>
        <w:rPr>
          <w:cs/>
        </w:rPr>
        <w:t>बुझावणिआ</w:t>
      </w:r>
      <w:r>
        <w:t xml:space="preserve"> </w:t>
      </w:r>
      <w:r>
        <w:rPr>
          <w:cs/>
        </w:rPr>
        <w:t>॥१॥</w:t>
      </w:r>
    </w:p>
    <w:p w:rsidR="00A75876" w:rsidRDefault="00A75876">
      <w:pPr>
        <w:pStyle w:val="SGGSRoman"/>
      </w:pPr>
      <w:r>
        <w:t>amrit pee sadaa tariptaasay kar kirpaa tarisnaa bujhaavani-aa. ||1||</w:t>
      </w:r>
    </w:p>
    <w:p w:rsidR="00A75876" w:rsidRDefault="00A75876">
      <w:pPr>
        <w:pStyle w:val="SGGSTrans"/>
      </w:pPr>
      <w:r>
        <w:t>Those who drink it in are satisfied forever. Showering His Mercy upon them, the Lord quenches their thirst. ||1||</w:t>
      </w:r>
    </w:p>
    <w:p w:rsidR="00A75876" w:rsidRDefault="00A75876">
      <w:pPr>
        <w:pStyle w:val="SGGSGurm"/>
      </w:pPr>
      <w:r>
        <w:rPr>
          <w:cs/>
          <w:lang w:bidi="pa-IN"/>
        </w:rPr>
        <w:t xml:space="preserve">ਹਉ ਵਾਰੀ ਜੀਉ ਵਾਰੀ ਗੁਰਮੁਖਿ ਅੰਮ੍ਰਿਤੁ ਪੀਆਵਣਿਆ ॥ </w:t>
      </w:r>
      <w:r>
        <w:rPr>
          <w:color w:val="008000"/>
          <w:sz w:val="18"/>
        </w:rPr>
        <w:t>(119)</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गुरमुखि</w:t>
      </w:r>
      <w:r>
        <w:t xml:space="preserve"> </w:t>
      </w:r>
      <w:r>
        <w:rPr>
          <w:cs/>
        </w:rPr>
        <w:t>अम्रितु</w:t>
      </w:r>
      <w:r>
        <w:t xml:space="preserve"> </w:t>
      </w:r>
      <w:r>
        <w:rPr>
          <w:cs/>
        </w:rPr>
        <w:t>पीआवणिआ</w:t>
      </w:r>
      <w:r>
        <w:t xml:space="preserve"> </w:t>
      </w:r>
      <w:r>
        <w:rPr>
          <w:cs/>
        </w:rPr>
        <w:t>॥</w:t>
      </w:r>
    </w:p>
    <w:p w:rsidR="00A75876" w:rsidRDefault="00A75876">
      <w:pPr>
        <w:pStyle w:val="SGGSRoman"/>
      </w:pPr>
      <w:r>
        <w:t>ha-o vaaree jee-o vaaree gurmukh amrit pee-aavni-aa.</w:t>
      </w:r>
    </w:p>
    <w:p w:rsidR="00A75876" w:rsidRDefault="00A75876">
      <w:pPr>
        <w:pStyle w:val="SGGSTrans"/>
      </w:pPr>
      <w:r>
        <w:t>I am a sacrifice, my soul is a sacrifice, to those Gurmukhs who drink in this Ambrosial Nectar.</w:t>
      </w:r>
    </w:p>
    <w:p w:rsidR="00A75876" w:rsidRDefault="00A75876">
      <w:pPr>
        <w:pStyle w:val="SGGSGurm"/>
      </w:pPr>
      <w:r>
        <w:rPr>
          <w:cs/>
          <w:lang w:bidi="pa-IN"/>
        </w:rPr>
        <w:t>ਰਸਨਾ ਰਸੁ ਚਾਖਿ ਸਦਾ ਰਹੈ ਰੰਗਿ ਰਾਤੀ ਸਹਜੇ ਹਰਿ ਗੁਣ ਗਾਵਣਿਆ ॥੧</w:t>
      </w:r>
      <w:r>
        <w:rPr>
          <w:cs/>
        </w:rPr>
        <w:t xml:space="preserve">॥ </w:t>
      </w:r>
      <w:r>
        <w:rPr>
          <w:lang w:bidi="pa-IN"/>
        </w:rPr>
        <w:t xml:space="preserve">ਰਹਾਉ ॥ </w:t>
      </w:r>
      <w:r>
        <w:rPr>
          <w:color w:val="008000"/>
          <w:sz w:val="18"/>
        </w:rPr>
        <w:t>(119)</w:t>
      </w:r>
    </w:p>
    <w:p w:rsidR="00A75876" w:rsidRDefault="00A75876">
      <w:pPr>
        <w:pStyle w:val="SGGSHindi"/>
      </w:pPr>
      <w:r>
        <w:rPr>
          <w:cs/>
        </w:rPr>
        <w:t>रसना</w:t>
      </w:r>
      <w:r>
        <w:t xml:space="preserve"> </w:t>
      </w:r>
      <w:r>
        <w:rPr>
          <w:cs/>
        </w:rPr>
        <w:t>रसु</w:t>
      </w:r>
      <w:r>
        <w:t xml:space="preserve"> </w:t>
      </w:r>
      <w:r>
        <w:rPr>
          <w:cs/>
        </w:rPr>
        <w:t>चाखि</w:t>
      </w:r>
      <w:r>
        <w:t xml:space="preserve"> </w:t>
      </w:r>
      <w:r>
        <w:rPr>
          <w:cs/>
        </w:rPr>
        <w:t>सदा</w:t>
      </w:r>
      <w:r>
        <w:t xml:space="preserve"> </w:t>
      </w:r>
      <w:r>
        <w:rPr>
          <w:cs/>
        </w:rPr>
        <w:t>रहै</w:t>
      </w:r>
      <w:r>
        <w:t xml:space="preserve"> </w:t>
      </w:r>
      <w:r>
        <w:rPr>
          <w:cs/>
        </w:rPr>
        <w:t>रंगि</w:t>
      </w:r>
      <w:r>
        <w:t xml:space="preserve"> </w:t>
      </w:r>
      <w:r>
        <w:rPr>
          <w:cs/>
        </w:rPr>
        <w:t>राती</w:t>
      </w:r>
      <w:r>
        <w:t xml:space="preserve"> </w:t>
      </w:r>
      <w:r>
        <w:rPr>
          <w:cs/>
        </w:rPr>
        <w:t>सहजे</w:t>
      </w:r>
      <w:r>
        <w:t xml:space="preserve"> </w:t>
      </w:r>
      <w:r>
        <w:rPr>
          <w:cs/>
        </w:rPr>
        <w:t>हरि</w:t>
      </w:r>
      <w:r>
        <w:t xml:space="preserve"> </w:t>
      </w:r>
      <w:r>
        <w:rPr>
          <w:cs/>
        </w:rPr>
        <w:t>गुण</w:t>
      </w:r>
      <w:r>
        <w:t xml:space="preserve"> </w:t>
      </w:r>
      <w:r>
        <w:rPr>
          <w:cs/>
        </w:rPr>
        <w:t>गावणिआ</w:t>
      </w:r>
      <w:r>
        <w:t xml:space="preserve"> </w:t>
      </w:r>
      <w:r>
        <w:rPr>
          <w:cs/>
        </w:rPr>
        <w:t>॥१॥</w:t>
      </w:r>
      <w:r>
        <w:t xml:space="preserve"> </w:t>
      </w:r>
      <w:r>
        <w:rPr>
          <w:cs/>
        </w:rPr>
        <w:t>रहाउ</w:t>
      </w:r>
      <w:r>
        <w:t xml:space="preserve"> </w:t>
      </w:r>
      <w:r>
        <w:rPr>
          <w:cs/>
        </w:rPr>
        <w:t>॥</w:t>
      </w:r>
    </w:p>
    <w:p w:rsidR="00A75876" w:rsidRDefault="00A75876">
      <w:pPr>
        <w:pStyle w:val="SGGSRoman"/>
      </w:pPr>
      <w:r>
        <w:t>rasnaa ras chaakh sadaa rahai rang raatee sehjay har gun gaavani-aa. ||1|| rahaa-o.</w:t>
      </w:r>
    </w:p>
    <w:p w:rsidR="00A75876" w:rsidRDefault="00A75876">
      <w:pPr>
        <w:pStyle w:val="SGGSTrans"/>
      </w:pPr>
      <w:r>
        <w:t>The tongue tastes the essence, and remains forever imbued with the Lord's Love, intuitively singing the Glorious Praises of the Lord. ||1||Pause||</w:t>
      </w:r>
    </w:p>
    <w:p w:rsidR="00A75876" w:rsidRDefault="00A75876">
      <w:pPr>
        <w:pStyle w:val="SGGSGurm"/>
      </w:pPr>
      <w:r>
        <w:rPr>
          <w:cs/>
          <w:lang w:bidi="pa-IN"/>
        </w:rPr>
        <w:t xml:space="preserve">ਗੁਰ ਪਰਸਾਦੀ ਸਹਜੁ ਕੋ ਪਾਏ ॥ </w:t>
      </w:r>
      <w:r>
        <w:rPr>
          <w:color w:val="008000"/>
          <w:sz w:val="18"/>
        </w:rPr>
        <w:t>(119)</w:t>
      </w:r>
    </w:p>
    <w:p w:rsidR="00A75876" w:rsidRDefault="00A75876">
      <w:pPr>
        <w:pStyle w:val="SGGSHindi"/>
      </w:pPr>
      <w:r>
        <w:rPr>
          <w:cs/>
        </w:rPr>
        <w:t>गुर</w:t>
      </w:r>
      <w:r>
        <w:t xml:space="preserve"> </w:t>
      </w:r>
      <w:r>
        <w:rPr>
          <w:cs/>
        </w:rPr>
        <w:t>परसादी</w:t>
      </w:r>
      <w:r>
        <w:t xml:space="preserve"> </w:t>
      </w:r>
      <w:r>
        <w:rPr>
          <w:cs/>
        </w:rPr>
        <w:t>सहजु</w:t>
      </w:r>
      <w:r>
        <w:t xml:space="preserve"> </w:t>
      </w:r>
      <w:r>
        <w:rPr>
          <w:cs/>
        </w:rPr>
        <w:t>को</w:t>
      </w:r>
      <w:r>
        <w:t xml:space="preserve"> </w:t>
      </w:r>
      <w:r>
        <w:rPr>
          <w:cs/>
        </w:rPr>
        <w:t>पाए</w:t>
      </w:r>
      <w:r>
        <w:t xml:space="preserve"> </w:t>
      </w:r>
      <w:r>
        <w:rPr>
          <w:cs/>
        </w:rPr>
        <w:t>॥</w:t>
      </w:r>
    </w:p>
    <w:p w:rsidR="00A75876" w:rsidRDefault="00A75876">
      <w:pPr>
        <w:pStyle w:val="SGGSRoman"/>
      </w:pPr>
      <w:r>
        <w:t>gur parsaadee sahj ko paa-ay.</w:t>
      </w:r>
    </w:p>
    <w:p w:rsidR="00A75876" w:rsidRDefault="00A75876">
      <w:pPr>
        <w:pStyle w:val="SGGSTrans"/>
      </w:pPr>
      <w:r>
        <w:t>By Guru's Grace, intuitive understanding is obtained;</w:t>
      </w:r>
    </w:p>
    <w:p w:rsidR="00A75876" w:rsidRDefault="00A75876">
      <w:pPr>
        <w:pStyle w:val="SGGSGurm"/>
      </w:pPr>
      <w:r>
        <w:rPr>
          <w:cs/>
          <w:lang w:bidi="pa-IN"/>
        </w:rPr>
        <w:t xml:space="preserve">ਦੁਬਿਧਾ ਮਾਰੇ ਇਕਸੁ ਸਿਉ ਲਿਵ ਲਾਏ ॥ </w:t>
      </w:r>
      <w:r>
        <w:rPr>
          <w:color w:val="008000"/>
          <w:sz w:val="18"/>
        </w:rPr>
        <w:t>(119)</w:t>
      </w:r>
    </w:p>
    <w:p w:rsidR="00A75876" w:rsidRDefault="00A75876">
      <w:pPr>
        <w:pStyle w:val="SGGSHindi"/>
      </w:pPr>
      <w:r>
        <w:rPr>
          <w:cs/>
        </w:rPr>
        <w:t>दुबिधा</w:t>
      </w:r>
      <w:r>
        <w:t xml:space="preserve"> </w:t>
      </w:r>
      <w:r>
        <w:rPr>
          <w:cs/>
        </w:rPr>
        <w:t>मारे</w:t>
      </w:r>
      <w:r>
        <w:t xml:space="preserve"> </w:t>
      </w:r>
      <w:r>
        <w:rPr>
          <w:cs/>
        </w:rPr>
        <w:t>इकसु</w:t>
      </w:r>
      <w:r>
        <w:t xml:space="preserve"> </w:t>
      </w:r>
      <w:r>
        <w:rPr>
          <w:cs/>
        </w:rPr>
        <w:t>सिउ</w:t>
      </w:r>
      <w:r>
        <w:t xml:space="preserve"> </w:t>
      </w:r>
      <w:r>
        <w:rPr>
          <w:cs/>
        </w:rPr>
        <w:t>लिव</w:t>
      </w:r>
      <w:r>
        <w:t xml:space="preserve"> </w:t>
      </w:r>
      <w:r>
        <w:rPr>
          <w:cs/>
        </w:rPr>
        <w:t>लाए</w:t>
      </w:r>
      <w:r>
        <w:t xml:space="preserve"> </w:t>
      </w:r>
      <w:r>
        <w:rPr>
          <w:cs/>
        </w:rPr>
        <w:t>॥</w:t>
      </w:r>
    </w:p>
    <w:p w:rsidR="00A75876" w:rsidRDefault="00A75876">
      <w:pPr>
        <w:pStyle w:val="SGGSRoman"/>
      </w:pPr>
      <w:r>
        <w:t>dubiDhaa maaray ikas si-o liv laa-ay.</w:t>
      </w:r>
    </w:p>
    <w:p w:rsidR="00A75876" w:rsidRDefault="00A75876">
      <w:pPr>
        <w:pStyle w:val="SGGSTrans"/>
      </w:pPr>
      <w:r>
        <w:t>subduing the sense of duality, they are in love with the One.</w:t>
      </w:r>
    </w:p>
    <w:p w:rsidR="00A75876" w:rsidRDefault="00A75876">
      <w:pPr>
        <w:pStyle w:val="SGGSGurm"/>
      </w:pPr>
      <w:r>
        <w:rPr>
          <w:cs/>
          <w:lang w:bidi="pa-IN"/>
        </w:rPr>
        <w:t>ਨਦਰਿ ਕਰੇ ਤਾ ਹਰਿ ਗੁਣ ਗਾਵੈ ਨਦਰੀ ਸਚਿ ਸਮਾਵਣਿਆ</w:t>
      </w:r>
      <w:r>
        <w:rPr>
          <w:cs/>
        </w:rPr>
        <w:t xml:space="preserve"> ॥</w:t>
      </w:r>
      <w:r>
        <w:rPr>
          <w:lang w:bidi="pa-IN"/>
        </w:rPr>
        <w:t>੨</w:t>
      </w:r>
      <w:r>
        <w:rPr>
          <w:cs/>
        </w:rPr>
        <w:t xml:space="preserve">॥ </w:t>
      </w:r>
      <w:r>
        <w:rPr>
          <w:color w:val="008000"/>
          <w:sz w:val="18"/>
        </w:rPr>
        <w:t>(119)</w:t>
      </w:r>
    </w:p>
    <w:p w:rsidR="00A75876" w:rsidRDefault="00A75876">
      <w:pPr>
        <w:pStyle w:val="SGGSHindi"/>
      </w:pPr>
      <w:r>
        <w:rPr>
          <w:cs/>
        </w:rPr>
        <w:t>नदरि</w:t>
      </w:r>
      <w:r>
        <w:t xml:space="preserve"> </w:t>
      </w:r>
      <w:r>
        <w:rPr>
          <w:cs/>
        </w:rPr>
        <w:t>करे</w:t>
      </w:r>
      <w:r>
        <w:t xml:space="preserve"> </w:t>
      </w:r>
      <w:r>
        <w:rPr>
          <w:cs/>
        </w:rPr>
        <w:t>ता</w:t>
      </w:r>
      <w:r>
        <w:t xml:space="preserve"> </w:t>
      </w:r>
      <w:r>
        <w:rPr>
          <w:cs/>
        </w:rPr>
        <w:t>हरि</w:t>
      </w:r>
      <w:r>
        <w:t xml:space="preserve"> </w:t>
      </w:r>
      <w:r>
        <w:rPr>
          <w:cs/>
        </w:rPr>
        <w:t>गुण</w:t>
      </w:r>
      <w:r>
        <w:t xml:space="preserve"> </w:t>
      </w:r>
      <w:r>
        <w:rPr>
          <w:cs/>
        </w:rPr>
        <w:t>गावै</w:t>
      </w:r>
      <w:r>
        <w:t xml:space="preserve"> </w:t>
      </w:r>
      <w:r>
        <w:rPr>
          <w:cs/>
        </w:rPr>
        <w:t>नदरी</w:t>
      </w:r>
      <w:r>
        <w:t xml:space="preserve"> </w:t>
      </w:r>
      <w:r>
        <w:rPr>
          <w:cs/>
        </w:rPr>
        <w:t>सचि</w:t>
      </w:r>
      <w:r>
        <w:t xml:space="preserve"> </w:t>
      </w:r>
      <w:r>
        <w:rPr>
          <w:cs/>
        </w:rPr>
        <w:t>समावणिआ</w:t>
      </w:r>
      <w:r>
        <w:t xml:space="preserve"> </w:t>
      </w:r>
      <w:r>
        <w:rPr>
          <w:cs/>
        </w:rPr>
        <w:t>॥२॥</w:t>
      </w:r>
    </w:p>
    <w:p w:rsidR="00A75876" w:rsidRDefault="00A75876">
      <w:pPr>
        <w:pStyle w:val="SGGSRoman"/>
      </w:pPr>
      <w:r>
        <w:t>nadar karay taa har gun gaavai nadree sach samaavani-aa. ||2||</w:t>
      </w:r>
    </w:p>
    <w:p w:rsidR="00A75876" w:rsidRDefault="00A75876">
      <w:pPr>
        <w:pStyle w:val="SGGSTrans"/>
      </w:pPr>
      <w:r>
        <w:t>When He bestows His Glance of Grace, then they sing the Glorious Praises of the Lord; by His Grace, they merge in Truth. ||2||</w:t>
      </w:r>
    </w:p>
    <w:p w:rsidR="00A75876" w:rsidRDefault="00A75876">
      <w:pPr>
        <w:pStyle w:val="SGGSGurm"/>
      </w:pPr>
      <w:r>
        <w:rPr>
          <w:cs/>
          <w:lang w:bidi="pa-IN"/>
        </w:rPr>
        <w:t xml:space="preserve">ਸਭਨਾ ਉਪਰਿ ਨਦਰਿ ਪ੍ਰਭ ਤੇਰੀ ॥ </w:t>
      </w:r>
      <w:r>
        <w:rPr>
          <w:color w:val="008000"/>
          <w:sz w:val="18"/>
        </w:rPr>
        <w:t>(119)</w:t>
      </w:r>
    </w:p>
    <w:p w:rsidR="00A75876" w:rsidRDefault="00A75876">
      <w:pPr>
        <w:pStyle w:val="SGGSHindi"/>
      </w:pPr>
      <w:r>
        <w:rPr>
          <w:cs/>
        </w:rPr>
        <w:t>सभना</w:t>
      </w:r>
      <w:r>
        <w:t xml:space="preserve"> </w:t>
      </w:r>
      <w:r>
        <w:rPr>
          <w:cs/>
        </w:rPr>
        <w:t>उपरि</w:t>
      </w:r>
      <w:r>
        <w:t xml:space="preserve"> </w:t>
      </w:r>
      <w:r>
        <w:rPr>
          <w:cs/>
        </w:rPr>
        <w:t>नदरि</w:t>
      </w:r>
      <w:r>
        <w:t xml:space="preserve"> </w:t>
      </w:r>
      <w:r>
        <w:rPr>
          <w:cs/>
        </w:rPr>
        <w:t>प्रभ</w:t>
      </w:r>
      <w:r>
        <w:t xml:space="preserve"> </w:t>
      </w:r>
      <w:r>
        <w:rPr>
          <w:cs/>
        </w:rPr>
        <w:t>तेरी</w:t>
      </w:r>
      <w:r>
        <w:t xml:space="preserve"> </w:t>
      </w:r>
      <w:r>
        <w:rPr>
          <w:cs/>
        </w:rPr>
        <w:t>॥</w:t>
      </w:r>
    </w:p>
    <w:p w:rsidR="00A75876" w:rsidRDefault="00A75876">
      <w:pPr>
        <w:pStyle w:val="SGGSRoman"/>
      </w:pPr>
      <w:r>
        <w:t>sabhnaa upar nadar parabh tayree.</w:t>
      </w:r>
    </w:p>
    <w:p w:rsidR="00A75876" w:rsidRDefault="00A75876">
      <w:pPr>
        <w:pStyle w:val="SGGSTrans"/>
      </w:pPr>
      <w:r>
        <w:t>Above all is Your Glance of Grace, O God.</w:t>
      </w:r>
    </w:p>
    <w:p w:rsidR="00A75876" w:rsidRDefault="00A75876">
      <w:pPr>
        <w:pStyle w:val="SGGSGurm"/>
      </w:pPr>
      <w:r>
        <w:rPr>
          <w:cs/>
          <w:lang w:bidi="pa-IN"/>
        </w:rPr>
        <w:t xml:space="preserve">ਕਿਸੈ ਥੋੜੀ ਕਿਸੈ ਹੈ ਘਣੇਰੀ ॥ </w:t>
      </w:r>
      <w:r>
        <w:rPr>
          <w:color w:val="008000"/>
          <w:sz w:val="18"/>
        </w:rPr>
        <w:t>(119)</w:t>
      </w:r>
    </w:p>
    <w:p w:rsidR="00A75876" w:rsidRDefault="00A75876">
      <w:pPr>
        <w:pStyle w:val="SGGSHindi"/>
      </w:pPr>
      <w:r>
        <w:rPr>
          <w:cs/>
        </w:rPr>
        <w:t>किसै</w:t>
      </w:r>
      <w:r>
        <w:t xml:space="preserve"> </w:t>
      </w:r>
      <w:r>
        <w:rPr>
          <w:cs/>
        </w:rPr>
        <w:t>थोड़ी</w:t>
      </w:r>
      <w:r>
        <w:t xml:space="preserve"> </w:t>
      </w:r>
      <w:r>
        <w:rPr>
          <w:cs/>
        </w:rPr>
        <w:t>किसै</w:t>
      </w:r>
      <w:r>
        <w:t xml:space="preserve"> </w:t>
      </w:r>
      <w:r>
        <w:rPr>
          <w:cs/>
        </w:rPr>
        <w:t>है</w:t>
      </w:r>
      <w:r>
        <w:t xml:space="preserve"> </w:t>
      </w:r>
      <w:r>
        <w:rPr>
          <w:cs/>
        </w:rPr>
        <w:t>घणेरी</w:t>
      </w:r>
      <w:r>
        <w:t xml:space="preserve"> </w:t>
      </w:r>
      <w:r>
        <w:rPr>
          <w:cs/>
        </w:rPr>
        <w:t>॥</w:t>
      </w:r>
    </w:p>
    <w:p w:rsidR="00A75876" w:rsidRDefault="00A75876">
      <w:pPr>
        <w:pStyle w:val="SGGSRoman"/>
      </w:pPr>
      <w:r>
        <w:t>kisai thorhee kisai hai ghanayree.</w:t>
      </w:r>
    </w:p>
    <w:p w:rsidR="00A75876" w:rsidRDefault="00A75876">
      <w:pPr>
        <w:pStyle w:val="SGGSTrans"/>
      </w:pPr>
      <w:r>
        <w:t>Upon some it is bestowed less, and upon others it is bestowed more.</w:t>
      </w:r>
    </w:p>
    <w:p w:rsidR="00A75876" w:rsidRDefault="00A75876">
      <w:pPr>
        <w:pStyle w:val="SGGSGurm"/>
      </w:pPr>
      <w:r>
        <w:rPr>
          <w:cs/>
          <w:lang w:bidi="pa-IN"/>
        </w:rPr>
        <w:t>ਤੁਝ ਤੇ ਬਾਹਰਿ ਕਿਛੁ ਨ ਹੋਵੈ ਗੁਰਮੁਖਿ ਸੋਝੀ ਪਾਵਣਿਆ ॥੩</w:t>
      </w:r>
      <w:r>
        <w:rPr>
          <w:cs/>
        </w:rPr>
        <w:t xml:space="preserve">॥ </w:t>
      </w:r>
      <w:r>
        <w:rPr>
          <w:color w:val="008000"/>
          <w:sz w:val="18"/>
        </w:rPr>
        <w:t>(119)</w:t>
      </w:r>
    </w:p>
    <w:p w:rsidR="00A75876" w:rsidRDefault="00A75876">
      <w:pPr>
        <w:pStyle w:val="SGGSHindi"/>
      </w:pPr>
      <w:r>
        <w:rPr>
          <w:cs/>
        </w:rPr>
        <w:t>तुझ</w:t>
      </w:r>
      <w:r>
        <w:t xml:space="preserve"> </w:t>
      </w:r>
      <w:r>
        <w:rPr>
          <w:cs/>
        </w:rPr>
        <w:t>ते</w:t>
      </w:r>
      <w:r>
        <w:t xml:space="preserve"> </w:t>
      </w:r>
      <w:r>
        <w:rPr>
          <w:cs/>
        </w:rPr>
        <w:t>बाहरि</w:t>
      </w:r>
      <w:r>
        <w:t xml:space="preserve"> </w:t>
      </w:r>
      <w:r>
        <w:rPr>
          <w:cs/>
        </w:rPr>
        <w:t>किछु</w:t>
      </w:r>
      <w:r>
        <w:t xml:space="preserve"> </w:t>
      </w:r>
      <w:r>
        <w:rPr>
          <w:cs/>
        </w:rPr>
        <w:t>न</w:t>
      </w:r>
      <w:r>
        <w:t xml:space="preserve"> </w:t>
      </w:r>
      <w:r>
        <w:rPr>
          <w:cs/>
        </w:rPr>
        <w:t>होवै</w:t>
      </w:r>
      <w:r>
        <w:t xml:space="preserve"> </w:t>
      </w:r>
      <w:r>
        <w:rPr>
          <w:cs/>
        </w:rPr>
        <w:t>गुरमुखि</w:t>
      </w:r>
      <w:r>
        <w:t xml:space="preserve"> </w:t>
      </w:r>
      <w:r>
        <w:rPr>
          <w:cs/>
        </w:rPr>
        <w:t>सोझी</w:t>
      </w:r>
      <w:r>
        <w:t xml:space="preserve"> </w:t>
      </w:r>
      <w:r>
        <w:rPr>
          <w:cs/>
        </w:rPr>
        <w:t>पावणिआ</w:t>
      </w:r>
      <w:r>
        <w:t xml:space="preserve"> </w:t>
      </w:r>
      <w:r>
        <w:rPr>
          <w:cs/>
        </w:rPr>
        <w:t>॥३॥</w:t>
      </w:r>
    </w:p>
    <w:p w:rsidR="00A75876" w:rsidRDefault="00A75876">
      <w:pPr>
        <w:pStyle w:val="SGGSRoman"/>
      </w:pPr>
      <w:r>
        <w:t>tujh tay baahar kichh na hovai gurmukh sojhee paavni-aa. ||3||</w:t>
      </w:r>
    </w:p>
    <w:p w:rsidR="00A75876" w:rsidRDefault="00A75876">
      <w:pPr>
        <w:pStyle w:val="SGGSTrans"/>
      </w:pPr>
      <w:r>
        <w:t>Without You, nothing happens at all; the Gurmukhs understand this. ||3||</w:t>
      </w:r>
    </w:p>
    <w:p w:rsidR="00A75876" w:rsidRDefault="00A75876">
      <w:pPr>
        <w:pStyle w:val="SGGSGurm"/>
      </w:pPr>
      <w:r>
        <w:rPr>
          <w:cs/>
          <w:lang w:bidi="pa-IN"/>
        </w:rPr>
        <w:t xml:space="preserve">ਗੁਰਮੁਖਿ ਤਤੁ ਹੈ ਬੀਚਾਰਾ ॥ </w:t>
      </w:r>
      <w:r>
        <w:rPr>
          <w:color w:val="008000"/>
          <w:sz w:val="18"/>
        </w:rPr>
        <w:t>(119)</w:t>
      </w:r>
    </w:p>
    <w:p w:rsidR="00A75876" w:rsidRDefault="00A75876">
      <w:pPr>
        <w:pStyle w:val="SGGSHindi"/>
      </w:pPr>
      <w:r>
        <w:rPr>
          <w:cs/>
        </w:rPr>
        <w:t>गुरमुखि</w:t>
      </w:r>
      <w:r>
        <w:t xml:space="preserve"> </w:t>
      </w:r>
      <w:r>
        <w:rPr>
          <w:cs/>
        </w:rPr>
        <w:t>ततु</w:t>
      </w:r>
      <w:r>
        <w:t xml:space="preserve"> </w:t>
      </w:r>
      <w:r>
        <w:rPr>
          <w:cs/>
        </w:rPr>
        <w:t>है</w:t>
      </w:r>
      <w:r>
        <w:t xml:space="preserve"> </w:t>
      </w:r>
      <w:r>
        <w:rPr>
          <w:cs/>
        </w:rPr>
        <w:t>बीचारा</w:t>
      </w:r>
      <w:r>
        <w:t xml:space="preserve"> </w:t>
      </w:r>
      <w:r>
        <w:rPr>
          <w:cs/>
        </w:rPr>
        <w:t>॥</w:t>
      </w:r>
    </w:p>
    <w:p w:rsidR="00A75876" w:rsidRDefault="00A75876">
      <w:pPr>
        <w:pStyle w:val="SGGSRoman"/>
      </w:pPr>
      <w:r>
        <w:t>gurmukh tat hai beechaaraa.</w:t>
      </w:r>
    </w:p>
    <w:p w:rsidR="00A75876" w:rsidRDefault="00A75876">
      <w:pPr>
        <w:pStyle w:val="SGGSTrans"/>
      </w:pPr>
      <w:r>
        <w:t>The Gurmukhs contemplate the essence of reality;</w:t>
      </w:r>
    </w:p>
    <w:p w:rsidR="00A75876" w:rsidRDefault="00A75876">
      <w:pPr>
        <w:pStyle w:val="SGGSGurm"/>
      </w:pPr>
      <w:r>
        <w:rPr>
          <w:cs/>
          <w:lang w:bidi="pa-IN"/>
        </w:rPr>
        <w:t xml:space="preserve">ਅੰਮ੍ਰਿਤਿ ਭਰੇ ਤੇਰੇ ਭੰਡਾਰਾ ॥ </w:t>
      </w:r>
      <w:r>
        <w:rPr>
          <w:color w:val="008000"/>
          <w:sz w:val="18"/>
        </w:rPr>
        <w:t>(119)</w:t>
      </w:r>
    </w:p>
    <w:p w:rsidR="00A75876" w:rsidRDefault="00A75876">
      <w:pPr>
        <w:pStyle w:val="SGGSHindi"/>
      </w:pPr>
      <w:r>
        <w:rPr>
          <w:cs/>
        </w:rPr>
        <w:t>अम्रिति</w:t>
      </w:r>
      <w:r>
        <w:t xml:space="preserve"> </w:t>
      </w:r>
      <w:r>
        <w:rPr>
          <w:cs/>
        </w:rPr>
        <w:t>भरे</w:t>
      </w:r>
      <w:r>
        <w:t xml:space="preserve"> </w:t>
      </w:r>
      <w:r>
        <w:rPr>
          <w:cs/>
        </w:rPr>
        <w:t>तेरे</w:t>
      </w:r>
      <w:r>
        <w:t xml:space="preserve"> </w:t>
      </w:r>
      <w:r>
        <w:rPr>
          <w:cs/>
        </w:rPr>
        <w:t>भंडारा</w:t>
      </w:r>
      <w:r>
        <w:t xml:space="preserve"> </w:t>
      </w:r>
      <w:r>
        <w:rPr>
          <w:cs/>
        </w:rPr>
        <w:t>॥</w:t>
      </w:r>
    </w:p>
    <w:p w:rsidR="00A75876" w:rsidRDefault="00A75876">
      <w:pPr>
        <w:pStyle w:val="SGGSRoman"/>
      </w:pPr>
      <w:r>
        <w:t>amrit bharay tayray bhandaaraa.</w:t>
      </w:r>
    </w:p>
    <w:p w:rsidR="00A75876" w:rsidRDefault="00A75876">
      <w:pPr>
        <w:pStyle w:val="SGGSTrans"/>
      </w:pPr>
      <w:r>
        <w:t>Your Treasures are overflowing with Ambrosial Nectar.</w:t>
      </w:r>
    </w:p>
    <w:p w:rsidR="00A75876" w:rsidRDefault="00A75876">
      <w:pPr>
        <w:pStyle w:val="SGGSGurm"/>
      </w:pPr>
      <w:r>
        <w:rPr>
          <w:cs/>
          <w:lang w:bidi="pa-IN"/>
        </w:rPr>
        <w:t>ਬਿਨੁ ਸਤਿਗੁਰ ਸੇਵੇ ਕੋਈ ਨ ਪਾਵੈ ਗੁਰ ਕਿਰਪਾ ਤੇ ਪਾਵਣਿਆ ॥੪</w:t>
      </w:r>
      <w:r>
        <w:rPr>
          <w:cs/>
        </w:rPr>
        <w:t xml:space="preserve">॥ </w:t>
      </w:r>
      <w:r>
        <w:rPr>
          <w:color w:val="008000"/>
          <w:sz w:val="18"/>
        </w:rPr>
        <w:t>(119)</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कोई</w:t>
      </w:r>
      <w:r>
        <w:t xml:space="preserve"> </w:t>
      </w:r>
      <w:r>
        <w:rPr>
          <w:cs/>
        </w:rPr>
        <w:t>न</w:t>
      </w:r>
      <w:r>
        <w:t xml:space="preserve"> </w:t>
      </w:r>
      <w:r>
        <w:rPr>
          <w:cs/>
        </w:rPr>
        <w:t>पावै</w:t>
      </w:r>
      <w:r>
        <w:t xml:space="preserve"> </w:t>
      </w:r>
      <w:r>
        <w:rPr>
          <w:cs/>
        </w:rPr>
        <w:t>गुर</w:t>
      </w:r>
      <w:r>
        <w:t xml:space="preserve"> </w:t>
      </w:r>
      <w:r>
        <w:rPr>
          <w:cs/>
        </w:rPr>
        <w:t>किरपा</w:t>
      </w:r>
      <w:r>
        <w:t xml:space="preserve"> </w:t>
      </w:r>
      <w:r>
        <w:rPr>
          <w:cs/>
        </w:rPr>
        <w:t>ते</w:t>
      </w:r>
      <w:r>
        <w:t xml:space="preserve"> </w:t>
      </w:r>
      <w:r>
        <w:rPr>
          <w:cs/>
        </w:rPr>
        <w:t>पावणिआ</w:t>
      </w:r>
      <w:r>
        <w:t xml:space="preserve"> </w:t>
      </w:r>
      <w:r>
        <w:rPr>
          <w:cs/>
        </w:rPr>
        <w:t>॥४॥</w:t>
      </w:r>
    </w:p>
    <w:p w:rsidR="00A75876" w:rsidRDefault="00A75876">
      <w:pPr>
        <w:pStyle w:val="SGGSRoman"/>
      </w:pPr>
      <w:r>
        <w:t>bin satgur sayvay ko-ee na paavai gur kirpaa tay paavni-aa. ||4||</w:t>
      </w:r>
    </w:p>
    <w:p w:rsidR="00A75876" w:rsidRDefault="00A75876">
      <w:pPr>
        <w:pStyle w:val="SGGSTrans"/>
      </w:pPr>
      <w:r>
        <w:t>Without serving the True Guru, no one obtains it. It is obtained only by Guru's Grace. ||4||</w:t>
      </w:r>
    </w:p>
    <w:p w:rsidR="00A75876" w:rsidRDefault="00A75876">
      <w:pPr>
        <w:pStyle w:val="SGGSGurm"/>
      </w:pPr>
      <w:r>
        <w:rPr>
          <w:cs/>
          <w:lang w:bidi="pa-IN"/>
        </w:rPr>
        <w:t xml:space="preserve">ਸਤਿਗੁਰੁ ਸੇਵੈ ਸੋ ਜਨੁ ਸੋਹੈ ॥ </w:t>
      </w:r>
      <w:r>
        <w:rPr>
          <w:color w:val="008000"/>
          <w:sz w:val="18"/>
        </w:rPr>
        <w:t>(119)</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जनु</w:t>
      </w:r>
      <w:r>
        <w:t xml:space="preserve"> </w:t>
      </w:r>
      <w:r>
        <w:rPr>
          <w:cs/>
        </w:rPr>
        <w:t>सोहै</w:t>
      </w:r>
      <w:r>
        <w:t xml:space="preserve"> </w:t>
      </w:r>
      <w:r>
        <w:rPr>
          <w:cs/>
        </w:rPr>
        <w:t>॥</w:t>
      </w:r>
    </w:p>
    <w:p w:rsidR="00A75876" w:rsidRDefault="00A75876">
      <w:pPr>
        <w:pStyle w:val="SGGSRoman"/>
      </w:pPr>
      <w:r>
        <w:t>satgur sayvai so jan sohai.</w:t>
      </w:r>
    </w:p>
    <w:p w:rsidR="00A75876" w:rsidRDefault="00A75876">
      <w:pPr>
        <w:pStyle w:val="SGGSTrans"/>
      </w:pPr>
      <w:r>
        <w:t>Those who serve the True Guru are beautiful.</w:t>
      </w:r>
    </w:p>
    <w:p w:rsidR="00A75876" w:rsidRDefault="00A75876">
      <w:pPr>
        <w:pStyle w:val="SGGSGurm"/>
      </w:pPr>
      <w:r>
        <w:rPr>
          <w:cs/>
          <w:lang w:bidi="pa-IN"/>
        </w:rPr>
        <w:t xml:space="preserve">ਅੰਮ੍ਰਿਤ ਨਾਮਿ ਅੰਤਰੁ ਮਨੁ ਮੋਹੈ ॥ </w:t>
      </w:r>
      <w:r>
        <w:rPr>
          <w:color w:val="008000"/>
          <w:sz w:val="18"/>
        </w:rPr>
        <w:t>(119)</w:t>
      </w:r>
    </w:p>
    <w:p w:rsidR="00A75876" w:rsidRDefault="00A75876">
      <w:pPr>
        <w:pStyle w:val="SGGSHindi"/>
      </w:pPr>
      <w:r>
        <w:rPr>
          <w:cs/>
        </w:rPr>
        <w:t>अम्रित</w:t>
      </w:r>
      <w:r>
        <w:t xml:space="preserve"> </w:t>
      </w:r>
      <w:r>
        <w:rPr>
          <w:cs/>
        </w:rPr>
        <w:t>नामि</w:t>
      </w:r>
      <w:r>
        <w:t xml:space="preserve"> </w:t>
      </w:r>
      <w:r>
        <w:rPr>
          <w:cs/>
        </w:rPr>
        <w:t>अंतरु</w:t>
      </w:r>
      <w:r>
        <w:t xml:space="preserve"> </w:t>
      </w:r>
      <w:r>
        <w:rPr>
          <w:cs/>
        </w:rPr>
        <w:t>मनु</w:t>
      </w:r>
      <w:r>
        <w:t xml:space="preserve"> </w:t>
      </w:r>
      <w:r>
        <w:rPr>
          <w:cs/>
        </w:rPr>
        <w:t>मोहै</w:t>
      </w:r>
      <w:r>
        <w:t xml:space="preserve"> </w:t>
      </w:r>
      <w:r>
        <w:rPr>
          <w:cs/>
        </w:rPr>
        <w:t>॥</w:t>
      </w:r>
    </w:p>
    <w:p w:rsidR="00A75876" w:rsidRDefault="00A75876">
      <w:pPr>
        <w:pStyle w:val="SGGSRoman"/>
      </w:pPr>
      <w:r>
        <w:t>amrit naam antar man mohai.</w:t>
      </w:r>
    </w:p>
    <w:p w:rsidR="00A75876" w:rsidRDefault="00A75876">
      <w:pPr>
        <w:pStyle w:val="SGGSTrans"/>
      </w:pPr>
      <w:r>
        <w:t>The Ambrosial Naam, the Name of the Lord, entices their inner minds.</w:t>
      </w:r>
    </w:p>
    <w:p w:rsidR="00A75876" w:rsidRDefault="00A75876">
      <w:pPr>
        <w:pStyle w:val="SGGSGurm"/>
      </w:pPr>
      <w:r>
        <w:rPr>
          <w:cs/>
          <w:lang w:bidi="pa-IN"/>
        </w:rPr>
        <w:t>ਅੰਮ੍ਰਿਤਿ ਮਨੁ ਤਨੁ ਬਾਣੀ ਰਤਾ ਅੰਮ੍ਰਿਤੁ ਸਹਜਿ ਸੁਣਾਵਣਿਆ ॥੫</w:t>
      </w:r>
      <w:r>
        <w:rPr>
          <w:cs/>
        </w:rPr>
        <w:t xml:space="preserve">॥ </w:t>
      </w:r>
      <w:r>
        <w:rPr>
          <w:color w:val="008000"/>
          <w:sz w:val="18"/>
        </w:rPr>
        <w:t>(119)</w:t>
      </w:r>
    </w:p>
    <w:p w:rsidR="00A75876" w:rsidRDefault="00A75876">
      <w:pPr>
        <w:pStyle w:val="SGGSHindi"/>
      </w:pPr>
      <w:r>
        <w:rPr>
          <w:cs/>
        </w:rPr>
        <w:t>अम्रिति</w:t>
      </w:r>
      <w:r>
        <w:t xml:space="preserve"> </w:t>
      </w:r>
      <w:r>
        <w:rPr>
          <w:cs/>
        </w:rPr>
        <w:t>मनु</w:t>
      </w:r>
      <w:r>
        <w:t xml:space="preserve"> </w:t>
      </w:r>
      <w:r>
        <w:rPr>
          <w:cs/>
        </w:rPr>
        <w:t>तनु</w:t>
      </w:r>
      <w:r>
        <w:t xml:space="preserve"> </w:t>
      </w:r>
      <w:r>
        <w:rPr>
          <w:cs/>
        </w:rPr>
        <w:t>बाणी</w:t>
      </w:r>
      <w:r>
        <w:t xml:space="preserve"> </w:t>
      </w:r>
      <w:r>
        <w:rPr>
          <w:cs/>
        </w:rPr>
        <w:t>रता</w:t>
      </w:r>
      <w:r>
        <w:t xml:space="preserve"> </w:t>
      </w:r>
      <w:r>
        <w:rPr>
          <w:cs/>
        </w:rPr>
        <w:t>अम्रितु</w:t>
      </w:r>
      <w:r>
        <w:t xml:space="preserve"> </w:t>
      </w:r>
      <w:r>
        <w:rPr>
          <w:cs/>
        </w:rPr>
        <w:t>सहजि</w:t>
      </w:r>
      <w:r>
        <w:t xml:space="preserve"> </w:t>
      </w:r>
      <w:r>
        <w:rPr>
          <w:cs/>
        </w:rPr>
        <w:t>सुणावणिआ</w:t>
      </w:r>
      <w:r>
        <w:t xml:space="preserve"> </w:t>
      </w:r>
      <w:r>
        <w:rPr>
          <w:cs/>
        </w:rPr>
        <w:t>॥५॥</w:t>
      </w:r>
    </w:p>
    <w:p w:rsidR="00A75876" w:rsidRDefault="00A75876">
      <w:pPr>
        <w:pStyle w:val="SGGSRoman"/>
      </w:pPr>
      <w:r>
        <w:t>amrit man tan banee rataa amrit sahj sunaavni-aa. ||5||</w:t>
      </w:r>
    </w:p>
    <w:p w:rsidR="00A75876" w:rsidRDefault="00A75876">
      <w:pPr>
        <w:pStyle w:val="SGGSTrans"/>
      </w:pPr>
      <w:r>
        <w:t>Their minds and bodies are attuned to the Ambrosial Bani of the Word; this Ambrosial Nectar is intuitively heard. ||5||</w:t>
      </w:r>
    </w:p>
    <w:p w:rsidR="00A75876" w:rsidRDefault="00A75876">
      <w:pPr>
        <w:pStyle w:val="SGGSGurm"/>
      </w:pPr>
      <w:r>
        <w:rPr>
          <w:cs/>
          <w:lang w:bidi="pa-IN"/>
        </w:rPr>
        <w:t xml:space="preserve">ਮਨਮੁਖੁ ਭੂਲਾ ਦੂਜੈ ਭਾਇ ਖੁਆਏ ॥ </w:t>
      </w:r>
      <w:r>
        <w:rPr>
          <w:color w:val="008000"/>
          <w:sz w:val="18"/>
        </w:rPr>
        <w:t>(119)</w:t>
      </w:r>
    </w:p>
    <w:p w:rsidR="00A75876" w:rsidRDefault="00A75876">
      <w:pPr>
        <w:pStyle w:val="SGGSHindi"/>
      </w:pPr>
      <w:r>
        <w:rPr>
          <w:cs/>
        </w:rPr>
        <w:t>मनमुखु</w:t>
      </w:r>
      <w:r>
        <w:t xml:space="preserve"> </w:t>
      </w:r>
      <w:r>
        <w:rPr>
          <w:cs/>
        </w:rPr>
        <w:t>भूला</w:t>
      </w:r>
      <w:r>
        <w:t xml:space="preserve"> </w:t>
      </w:r>
      <w:r>
        <w:rPr>
          <w:cs/>
        </w:rPr>
        <w:t>दूजै</w:t>
      </w:r>
      <w:r>
        <w:t xml:space="preserve"> </w:t>
      </w:r>
      <w:r>
        <w:rPr>
          <w:cs/>
        </w:rPr>
        <w:t>भाइ</w:t>
      </w:r>
      <w:r>
        <w:t xml:space="preserve"> </w:t>
      </w:r>
      <w:r>
        <w:rPr>
          <w:cs/>
        </w:rPr>
        <w:t>खुआए</w:t>
      </w:r>
      <w:r>
        <w:t xml:space="preserve"> </w:t>
      </w:r>
      <w:r>
        <w:rPr>
          <w:cs/>
        </w:rPr>
        <w:t>॥</w:t>
      </w:r>
    </w:p>
    <w:p w:rsidR="00A75876" w:rsidRDefault="00A75876">
      <w:pPr>
        <w:pStyle w:val="SGGSRoman"/>
      </w:pPr>
      <w:r>
        <w:t>manmukh bhoolaa doojai bhaa-ay khu-aa-ay.</w:t>
      </w:r>
    </w:p>
    <w:p w:rsidR="00A75876" w:rsidRDefault="00A75876">
      <w:pPr>
        <w:pStyle w:val="SGGSTrans"/>
      </w:pPr>
      <w:r>
        <w:t>The deluded, self-willed manmukhs are ruined through the love of duality.</w:t>
      </w:r>
    </w:p>
    <w:p w:rsidR="00A75876" w:rsidRDefault="00A75876">
      <w:pPr>
        <w:pStyle w:val="SGGSGurm"/>
      </w:pPr>
      <w:r>
        <w:rPr>
          <w:cs/>
          <w:lang w:bidi="pa-IN"/>
        </w:rPr>
        <w:t xml:space="preserve">ਨਾਮੁ ਨ ਲੇਵੈ ਮਰੈ ਬਿਖੁ ਖਾਏ ॥ </w:t>
      </w:r>
      <w:r>
        <w:rPr>
          <w:color w:val="008000"/>
          <w:sz w:val="18"/>
        </w:rPr>
        <w:t>(119)</w:t>
      </w:r>
    </w:p>
    <w:p w:rsidR="00A75876" w:rsidRDefault="00A75876">
      <w:pPr>
        <w:pStyle w:val="SGGSHindi"/>
      </w:pPr>
      <w:r>
        <w:rPr>
          <w:cs/>
        </w:rPr>
        <w:t>नामु</w:t>
      </w:r>
      <w:r>
        <w:t xml:space="preserve"> </w:t>
      </w:r>
      <w:r>
        <w:rPr>
          <w:cs/>
        </w:rPr>
        <w:t>न</w:t>
      </w:r>
      <w:r>
        <w:t xml:space="preserve"> </w:t>
      </w:r>
      <w:r>
        <w:rPr>
          <w:cs/>
        </w:rPr>
        <w:t>लेवै</w:t>
      </w:r>
      <w:r>
        <w:t xml:space="preserve"> </w:t>
      </w:r>
      <w:r>
        <w:rPr>
          <w:cs/>
        </w:rPr>
        <w:t>मरै</w:t>
      </w:r>
      <w:r>
        <w:t xml:space="preserve"> </w:t>
      </w:r>
      <w:r>
        <w:rPr>
          <w:cs/>
        </w:rPr>
        <w:t>बिखु</w:t>
      </w:r>
      <w:r>
        <w:t xml:space="preserve"> </w:t>
      </w:r>
      <w:r>
        <w:rPr>
          <w:cs/>
        </w:rPr>
        <w:t>खाए</w:t>
      </w:r>
      <w:r>
        <w:t xml:space="preserve"> </w:t>
      </w:r>
      <w:r>
        <w:rPr>
          <w:cs/>
        </w:rPr>
        <w:t>॥</w:t>
      </w:r>
    </w:p>
    <w:p w:rsidR="00A75876" w:rsidRDefault="00A75876">
      <w:pPr>
        <w:pStyle w:val="SGGSRoman"/>
      </w:pPr>
      <w:r>
        <w:t>naam na layvai marai bikh khaa-ay.</w:t>
      </w:r>
    </w:p>
    <w:p w:rsidR="00A75876" w:rsidRDefault="00A75876">
      <w:pPr>
        <w:pStyle w:val="SGGSTrans"/>
      </w:pPr>
      <w:r>
        <w:t>They do not chant the Naam, and they die, eating poison.</w:t>
      </w:r>
    </w:p>
    <w:p w:rsidR="00A75876" w:rsidRDefault="00A75876">
      <w:pPr>
        <w:pStyle w:val="SGGSGurm"/>
      </w:pPr>
      <w:r>
        <w:rPr>
          <w:cs/>
          <w:lang w:bidi="pa-IN"/>
        </w:rPr>
        <w:t>ਅਨਦਿਨੁ ਸਦਾ ਵਿਸਟਾ ਮਹਿ ਵਾਸਾ ਬਿਨੁ ਸੇਵਾ ਜਨਮੁ ਗਵਾਵਣਿਆ ॥੬</w:t>
      </w:r>
      <w:r>
        <w:rPr>
          <w:cs/>
        </w:rPr>
        <w:t xml:space="preserve">॥ </w:t>
      </w:r>
      <w:r>
        <w:rPr>
          <w:color w:val="008000"/>
          <w:sz w:val="18"/>
        </w:rPr>
        <w:t>(119)</w:t>
      </w:r>
    </w:p>
    <w:p w:rsidR="00A75876" w:rsidRDefault="00A75876">
      <w:pPr>
        <w:pStyle w:val="SGGSHindi"/>
      </w:pPr>
      <w:r>
        <w:rPr>
          <w:cs/>
        </w:rPr>
        <w:t>अनदिनु</w:t>
      </w:r>
      <w:r>
        <w:t xml:space="preserve"> </w:t>
      </w:r>
      <w:r>
        <w:rPr>
          <w:cs/>
        </w:rPr>
        <w:t>सदा</w:t>
      </w:r>
      <w:r>
        <w:t xml:space="preserve"> </w:t>
      </w:r>
      <w:r>
        <w:rPr>
          <w:cs/>
        </w:rPr>
        <w:t>विसटा</w:t>
      </w:r>
      <w:r>
        <w:t xml:space="preserve"> </w:t>
      </w:r>
      <w:r>
        <w:rPr>
          <w:cs/>
        </w:rPr>
        <w:t>महि</w:t>
      </w:r>
      <w:r>
        <w:t xml:space="preserve"> </w:t>
      </w:r>
      <w:r>
        <w:rPr>
          <w:cs/>
        </w:rPr>
        <w:t>वासा</w:t>
      </w:r>
      <w:r>
        <w:t xml:space="preserve"> </w:t>
      </w:r>
      <w:r>
        <w:rPr>
          <w:cs/>
        </w:rPr>
        <w:t>बिनु</w:t>
      </w:r>
      <w:r>
        <w:t xml:space="preserve"> </w:t>
      </w:r>
      <w:r>
        <w:rPr>
          <w:cs/>
        </w:rPr>
        <w:t>सेवा</w:t>
      </w:r>
      <w:r>
        <w:t xml:space="preserve"> </w:t>
      </w:r>
      <w:r>
        <w:rPr>
          <w:cs/>
        </w:rPr>
        <w:t>जनमु</w:t>
      </w:r>
      <w:r>
        <w:t xml:space="preserve"> </w:t>
      </w:r>
      <w:r>
        <w:rPr>
          <w:cs/>
        </w:rPr>
        <w:t>गवावणिआ</w:t>
      </w:r>
      <w:r>
        <w:t xml:space="preserve"> </w:t>
      </w:r>
      <w:r>
        <w:rPr>
          <w:cs/>
        </w:rPr>
        <w:t>॥६॥</w:t>
      </w:r>
    </w:p>
    <w:p w:rsidR="00A75876" w:rsidRDefault="00A75876">
      <w:pPr>
        <w:pStyle w:val="SGGSRoman"/>
      </w:pPr>
      <w:r>
        <w:t>an-din sadaa vistaa meh vaasaa bin sayvaa janam gavaavni-aa. ||6||</w:t>
      </w:r>
    </w:p>
    <w:p w:rsidR="00A75876" w:rsidRDefault="00A75876">
      <w:pPr>
        <w:pStyle w:val="SGGSTrans"/>
      </w:pPr>
      <w:r>
        <w:t>Night and day, they continually sit in manure. Without selfless service, their lives are wasted away. ||6||</w:t>
      </w:r>
    </w:p>
    <w:p w:rsidR="00A75876" w:rsidRDefault="00A75876">
      <w:pPr>
        <w:pStyle w:val="SGGSGurm"/>
      </w:pPr>
      <w:r>
        <w:rPr>
          <w:cs/>
          <w:lang w:bidi="pa-IN"/>
        </w:rPr>
        <w:t xml:space="preserve">ਅੰਮ੍ਰਿਤੁ ਪੀਵੈ ਜਿਸ ਨੋ ਆਪਿ ਪੀਆਏ ॥ </w:t>
      </w:r>
      <w:r>
        <w:rPr>
          <w:color w:val="008000"/>
          <w:sz w:val="18"/>
        </w:rPr>
        <w:t>(119)</w:t>
      </w:r>
    </w:p>
    <w:p w:rsidR="00A75876" w:rsidRDefault="00A75876">
      <w:pPr>
        <w:pStyle w:val="SGGSHindi"/>
      </w:pPr>
      <w:r>
        <w:rPr>
          <w:cs/>
        </w:rPr>
        <w:t>अम्रितु</w:t>
      </w:r>
      <w:r>
        <w:t xml:space="preserve"> </w:t>
      </w:r>
      <w:r>
        <w:rPr>
          <w:cs/>
        </w:rPr>
        <w:t>पीवै</w:t>
      </w:r>
      <w:r>
        <w:t xml:space="preserve"> </w:t>
      </w:r>
      <w:r>
        <w:rPr>
          <w:cs/>
        </w:rPr>
        <w:t>जिस</w:t>
      </w:r>
      <w:r>
        <w:t xml:space="preserve"> </w:t>
      </w:r>
      <w:r>
        <w:rPr>
          <w:cs/>
        </w:rPr>
        <w:t>नो</w:t>
      </w:r>
      <w:r>
        <w:t xml:space="preserve"> </w:t>
      </w:r>
      <w:r>
        <w:rPr>
          <w:cs/>
        </w:rPr>
        <w:t>आपि</w:t>
      </w:r>
      <w:r>
        <w:t xml:space="preserve"> </w:t>
      </w:r>
      <w:r>
        <w:rPr>
          <w:cs/>
        </w:rPr>
        <w:t>पीआए</w:t>
      </w:r>
      <w:r>
        <w:t xml:space="preserve"> </w:t>
      </w:r>
      <w:r>
        <w:rPr>
          <w:cs/>
        </w:rPr>
        <w:t>॥</w:t>
      </w:r>
    </w:p>
    <w:p w:rsidR="00A75876" w:rsidRDefault="00A75876">
      <w:pPr>
        <w:pStyle w:val="SGGSRoman"/>
      </w:pPr>
      <w:r>
        <w:t>amrit peevai jis no aap pee-aa-ay.</w:t>
      </w:r>
    </w:p>
    <w:p w:rsidR="00A75876" w:rsidRDefault="00A75876">
      <w:pPr>
        <w:pStyle w:val="SGGSTrans"/>
      </w:pPr>
      <w:r>
        <w:t>They alone drink in this Amrit, whom the Lord Himself inspires to do so.</w:t>
      </w:r>
    </w:p>
    <w:p w:rsidR="00A75876" w:rsidRDefault="00A75876">
      <w:pPr>
        <w:pStyle w:val="SGGSGurm"/>
      </w:pPr>
      <w:r>
        <w:rPr>
          <w:cs/>
          <w:lang w:bidi="pa-IN"/>
        </w:rPr>
        <w:t xml:space="preserve">ਗੁਰ ਪਰਸਾਦੀ ਸਹਜਿ ਲਿਵ ਲਾਏ ॥ </w:t>
      </w:r>
      <w:r>
        <w:rPr>
          <w:color w:val="008000"/>
          <w:sz w:val="18"/>
        </w:rPr>
        <w:t>(119)</w:t>
      </w:r>
    </w:p>
    <w:p w:rsidR="00A75876" w:rsidRDefault="00A75876">
      <w:pPr>
        <w:pStyle w:val="SGGSHindi"/>
      </w:pPr>
      <w:r>
        <w:rPr>
          <w:cs/>
        </w:rPr>
        <w:t>गुर</w:t>
      </w:r>
      <w:r>
        <w:t xml:space="preserve"> </w:t>
      </w:r>
      <w:r>
        <w:rPr>
          <w:cs/>
        </w:rPr>
        <w:t>परसादी</w:t>
      </w:r>
      <w:r>
        <w:t xml:space="preserve"> </w:t>
      </w:r>
      <w:r>
        <w:rPr>
          <w:cs/>
        </w:rPr>
        <w:t>सहजि</w:t>
      </w:r>
      <w:r>
        <w:t xml:space="preserve"> </w:t>
      </w:r>
      <w:r>
        <w:rPr>
          <w:cs/>
        </w:rPr>
        <w:t>लिव</w:t>
      </w:r>
      <w:r>
        <w:t xml:space="preserve"> </w:t>
      </w:r>
      <w:r>
        <w:rPr>
          <w:cs/>
        </w:rPr>
        <w:t>लाए</w:t>
      </w:r>
      <w:r>
        <w:t xml:space="preserve"> </w:t>
      </w:r>
      <w:r>
        <w:rPr>
          <w:cs/>
        </w:rPr>
        <w:t>॥</w:t>
      </w:r>
    </w:p>
    <w:p w:rsidR="00A75876" w:rsidRDefault="00A75876">
      <w:pPr>
        <w:pStyle w:val="SGGSRoman"/>
      </w:pPr>
      <w:r>
        <w:t>gur parsaadee sahj liv laa-ay.</w:t>
      </w:r>
    </w:p>
    <w:p w:rsidR="00A75876" w:rsidRDefault="00A75876">
      <w:pPr>
        <w:pStyle w:val="SGGSTrans"/>
      </w:pPr>
      <w:r>
        <w:t>By Guru's Grace, they intuitively enshrine love for the Lord.</w:t>
      </w:r>
    </w:p>
    <w:p w:rsidR="00A75876" w:rsidRDefault="00A75876">
      <w:pPr>
        <w:pStyle w:val="SGGSGurm"/>
      </w:pPr>
      <w:r>
        <w:rPr>
          <w:cs/>
          <w:lang w:bidi="pa-IN"/>
        </w:rPr>
        <w:t>ਪੂਰਨ ਪੂਰਿ ਰਹਿਆ ਸਭ ਆਪੇ ਗੁਰਮਤਿ ਨਦਰੀ ਆਵਣਿਆ ॥੭</w:t>
      </w:r>
      <w:r>
        <w:rPr>
          <w:cs/>
        </w:rPr>
        <w:t xml:space="preserve">॥ </w:t>
      </w:r>
      <w:r>
        <w:rPr>
          <w:color w:val="008000"/>
          <w:sz w:val="18"/>
        </w:rPr>
        <w:t>(119)</w:t>
      </w:r>
    </w:p>
    <w:p w:rsidR="00A75876" w:rsidRDefault="00A75876">
      <w:pPr>
        <w:pStyle w:val="SGGSHindi"/>
      </w:pPr>
      <w:r>
        <w:rPr>
          <w:cs/>
        </w:rPr>
        <w:t>पूरन</w:t>
      </w:r>
      <w:r>
        <w:t xml:space="preserve"> </w:t>
      </w:r>
      <w:r>
        <w:rPr>
          <w:cs/>
        </w:rPr>
        <w:t>पूरि</w:t>
      </w:r>
      <w:r>
        <w:t xml:space="preserve"> </w:t>
      </w:r>
      <w:r>
        <w:rPr>
          <w:cs/>
        </w:rPr>
        <w:t>रहिआ</w:t>
      </w:r>
      <w:r>
        <w:t xml:space="preserve"> </w:t>
      </w:r>
      <w:r>
        <w:rPr>
          <w:cs/>
        </w:rPr>
        <w:t>सभ</w:t>
      </w:r>
      <w:r>
        <w:t xml:space="preserve"> </w:t>
      </w:r>
      <w:r>
        <w:rPr>
          <w:cs/>
        </w:rPr>
        <w:t>आपे</w:t>
      </w:r>
      <w:r>
        <w:t xml:space="preserve"> </w:t>
      </w:r>
      <w:r>
        <w:rPr>
          <w:cs/>
        </w:rPr>
        <w:t>गुरमति</w:t>
      </w:r>
      <w:r>
        <w:t xml:space="preserve"> </w:t>
      </w:r>
      <w:r>
        <w:rPr>
          <w:cs/>
        </w:rPr>
        <w:t>नदरी</w:t>
      </w:r>
      <w:r>
        <w:t xml:space="preserve"> </w:t>
      </w:r>
      <w:r>
        <w:rPr>
          <w:cs/>
        </w:rPr>
        <w:t>आवणिआ</w:t>
      </w:r>
      <w:r>
        <w:t xml:space="preserve"> </w:t>
      </w:r>
      <w:r>
        <w:rPr>
          <w:cs/>
        </w:rPr>
        <w:t>॥७॥</w:t>
      </w:r>
    </w:p>
    <w:p w:rsidR="00A75876" w:rsidRDefault="00A75876">
      <w:pPr>
        <w:pStyle w:val="SGGSRoman"/>
      </w:pPr>
      <w:r>
        <w:t>pooran poor rahi-aa sabh aapay gurmat nadree aavani-aa. ||7||</w:t>
      </w:r>
    </w:p>
    <w:p w:rsidR="00A75876" w:rsidRDefault="00A75876">
      <w:pPr>
        <w:pStyle w:val="SGGSTrans"/>
      </w:pPr>
      <w:r>
        <w:t>The Perfect Lord is Himself perfectly pervading everywhere; through the Guru's Teachings, He is perceived. ||7||</w:t>
      </w:r>
    </w:p>
    <w:p w:rsidR="00A75876" w:rsidRDefault="00A75876">
      <w:pPr>
        <w:pStyle w:val="SGGSGurm"/>
      </w:pPr>
      <w:r>
        <w:rPr>
          <w:cs/>
          <w:lang w:bidi="pa-IN"/>
        </w:rPr>
        <w:t xml:space="preserve">ਆਪੇ ਆਪਿ ਨਿਰੰਜਨੁ ਸੋਈ ॥ </w:t>
      </w:r>
      <w:r>
        <w:rPr>
          <w:color w:val="008000"/>
          <w:sz w:val="18"/>
        </w:rPr>
        <w:t>(119)</w:t>
      </w:r>
    </w:p>
    <w:p w:rsidR="00A75876" w:rsidRDefault="00A75876">
      <w:pPr>
        <w:pStyle w:val="SGGSHindi"/>
      </w:pPr>
      <w:r>
        <w:rPr>
          <w:cs/>
        </w:rPr>
        <w:t>आपे</w:t>
      </w:r>
      <w:r>
        <w:t xml:space="preserve"> </w:t>
      </w:r>
      <w:r>
        <w:rPr>
          <w:cs/>
        </w:rPr>
        <w:t>आपि</w:t>
      </w:r>
      <w:r>
        <w:t xml:space="preserve"> </w:t>
      </w:r>
      <w:r>
        <w:rPr>
          <w:cs/>
        </w:rPr>
        <w:t>निरंजनु</w:t>
      </w:r>
      <w:r>
        <w:t xml:space="preserve"> </w:t>
      </w:r>
      <w:r>
        <w:rPr>
          <w:cs/>
        </w:rPr>
        <w:t>सोई</w:t>
      </w:r>
      <w:r>
        <w:t xml:space="preserve"> </w:t>
      </w:r>
      <w:r>
        <w:rPr>
          <w:cs/>
        </w:rPr>
        <w:t>॥</w:t>
      </w:r>
    </w:p>
    <w:p w:rsidR="00A75876" w:rsidRDefault="00A75876">
      <w:pPr>
        <w:pStyle w:val="SGGSRoman"/>
      </w:pPr>
      <w:r>
        <w:t>aapay aap niranjan so-ee.</w:t>
      </w:r>
    </w:p>
    <w:p w:rsidR="00A75876" w:rsidRDefault="00A75876">
      <w:pPr>
        <w:pStyle w:val="SGGSTrans"/>
      </w:pPr>
      <w:r>
        <w:t>He Himself is the Immaculate Lord.</w:t>
      </w:r>
    </w:p>
    <w:p w:rsidR="00A75876" w:rsidRDefault="00A75876">
      <w:pPr>
        <w:pStyle w:val="SGGSGurm"/>
      </w:pPr>
      <w:r>
        <w:rPr>
          <w:cs/>
          <w:lang w:bidi="pa-IN"/>
        </w:rPr>
        <w:t xml:space="preserve">ਜਿਨਿ ਸਿਰਜੀ ਤਿਨਿ ਆਪੇ ਗੋਈ ॥ </w:t>
      </w:r>
      <w:r>
        <w:rPr>
          <w:color w:val="008000"/>
          <w:sz w:val="18"/>
        </w:rPr>
        <w:t>(119)</w:t>
      </w:r>
    </w:p>
    <w:p w:rsidR="00A75876" w:rsidRDefault="00A75876">
      <w:pPr>
        <w:pStyle w:val="SGGSHindi"/>
      </w:pPr>
      <w:r>
        <w:rPr>
          <w:cs/>
        </w:rPr>
        <w:t>जिनि</w:t>
      </w:r>
      <w:r>
        <w:t xml:space="preserve"> </w:t>
      </w:r>
      <w:r>
        <w:rPr>
          <w:cs/>
        </w:rPr>
        <w:t>सिरजी</w:t>
      </w:r>
      <w:r>
        <w:t xml:space="preserve"> </w:t>
      </w:r>
      <w:r>
        <w:rPr>
          <w:cs/>
        </w:rPr>
        <w:t>तिनि</w:t>
      </w:r>
      <w:r>
        <w:t xml:space="preserve"> </w:t>
      </w:r>
      <w:r>
        <w:rPr>
          <w:cs/>
        </w:rPr>
        <w:t>आपे</w:t>
      </w:r>
      <w:r>
        <w:t xml:space="preserve"> </w:t>
      </w:r>
      <w:r>
        <w:rPr>
          <w:cs/>
        </w:rPr>
        <w:t>गोई</w:t>
      </w:r>
      <w:r>
        <w:t xml:space="preserve"> </w:t>
      </w:r>
      <w:r>
        <w:rPr>
          <w:cs/>
        </w:rPr>
        <w:t>॥</w:t>
      </w:r>
    </w:p>
    <w:p w:rsidR="00A75876" w:rsidRDefault="00A75876">
      <w:pPr>
        <w:pStyle w:val="SGGSRoman"/>
      </w:pPr>
      <w:r>
        <w:t>jin sirjee tin aapay go-ee.</w:t>
      </w:r>
    </w:p>
    <w:p w:rsidR="00A75876" w:rsidRDefault="00A75876">
      <w:pPr>
        <w:pStyle w:val="SGGSTrans"/>
      </w:pPr>
      <w:r>
        <w:t>He who has created, shall Himself destroy.</w:t>
      </w:r>
    </w:p>
    <w:p w:rsidR="00A75876" w:rsidRDefault="00A75876">
      <w:pPr>
        <w:pStyle w:val="SGGSGurm"/>
      </w:pPr>
      <w:r>
        <w:rPr>
          <w:cs/>
          <w:lang w:bidi="pa-IN"/>
        </w:rPr>
        <w:t>ਨਾਨਕ ਨਾਮੁ ਸਮਾਲਿ ਸਦਾ ਤੂੰ ਸਹਜੇ ਸਚਿ ਸਮਾਵਣਿਆ ॥੮</w:t>
      </w:r>
      <w:r>
        <w:rPr>
          <w:cs/>
        </w:rPr>
        <w:t>॥</w:t>
      </w:r>
      <w:r>
        <w:rPr>
          <w:lang w:bidi="pa-IN"/>
        </w:rPr>
        <w:t>੧੬</w:t>
      </w:r>
      <w:r>
        <w:rPr>
          <w:cs/>
        </w:rPr>
        <w:t>॥</w:t>
      </w:r>
      <w:r>
        <w:rPr>
          <w:lang w:bidi="pa-IN"/>
        </w:rPr>
        <w:t>੧੭</w:t>
      </w:r>
      <w:r>
        <w:rPr>
          <w:cs/>
        </w:rPr>
        <w:t xml:space="preserve">॥ </w:t>
      </w:r>
      <w:r>
        <w:rPr>
          <w:color w:val="008000"/>
          <w:sz w:val="18"/>
        </w:rPr>
        <w:t>(119)</w:t>
      </w:r>
    </w:p>
    <w:p w:rsidR="00A75876" w:rsidRDefault="00A75876">
      <w:pPr>
        <w:pStyle w:val="SGGSHindi"/>
      </w:pPr>
      <w:r>
        <w:rPr>
          <w:cs/>
        </w:rPr>
        <w:t>नानक</w:t>
      </w:r>
      <w:r>
        <w:t xml:space="preserve"> </w:t>
      </w:r>
      <w:r>
        <w:rPr>
          <w:cs/>
        </w:rPr>
        <w:t>नामु</w:t>
      </w:r>
      <w:r>
        <w:t xml:space="preserve"> </w:t>
      </w:r>
      <w:r>
        <w:rPr>
          <w:cs/>
        </w:rPr>
        <w:t>समालि</w:t>
      </w:r>
      <w:r>
        <w:t xml:space="preserve"> </w:t>
      </w:r>
      <w:r>
        <w:rPr>
          <w:cs/>
        </w:rPr>
        <w:t>सदा</w:t>
      </w:r>
      <w:r>
        <w:t xml:space="preserve"> </w:t>
      </w:r>
      <w:r>
        <w:rPr>
          <w:cs/>
        </w:rPr>
        <w:t>तूं</w:t>
      </w:r>
      <w:r>
        <w:t xml:space="preserve"> </w:t>
      </w:r>
      <w:r>
        <w:rPr>
          <w:cs/>
        </w:rPr>
        <w:t>सहजे</w:t>
      </w:r>
      <w:r>
        <w:t xml:space="preserve"> </w:t>
      </w:r>
      <w:r>
        <w:rPr>
          <w:cs/>
        </w:rPr>
        <w:t>सचि</w:t>
      </w:r>
      <w:r>
        <w:t xml:space="preserve"> </w:t>
      </w:r>
      <w:r>
        <w:rPr>
          <w:cs/>
        </w:rPr>
        <w:t>समावणिआ</w:t>
      </w:r>
      <w:r>
        <w:t xml:space="preserve"> </w:t>
      </w:r>
      <w:r>
        <w:rPr>
          <w:cs/>
        </w:rPr>
        <w:t>॥८॥१६॥१७॥</w:t>
      </w:r>
    </w:p>
    <w:p w:rsidR="00A75876" w:rsidRDefault="00A75876">
      <w:pPr>
        <w:pStyle w:val="SGGSRoman"/>
      </w:pPr>
      <w:r>
        <w:t>naanak naam samaal sadaa too</w:t>
      </w:r>
      <w:r>
        <w:rPr>
          <w:vertAlign w:val="superscript"/>
        </w:rPr>
        <w:t>N</w:t>
      </w:r>
      <w:r>
        <w:t xml:space="preserve"> sehjay sach samaavani-aa. ||8||16||17||</w:t>
      </w:r>
    </w:p>
    <w:p w:rsidR="00A75876" w:rsidRDefault="00A75876">
      <w:pPr>
        <w:pStyle w:val="SGGSTrans"/>
      </w:pPr>
      <w:r>
        <w:t>O Nanak, remember the Naam forever, and you shall merge into the True One with intuitive ease. ||8||16||17||</w:t>
      </w:r>
    </w:p>
    <w:p w:rsidR="00A75876" w:rsidRDefault="00A75876">
      <w:pPr>
        <w:pStyle w:val="SGGSGurm"/>
      </w:pPr>
      <w:r>
        <w:rPr>
          <w:cs/>
          <w:lang w:bidi="pa-IN"/>
        </w:rPr>
        <w:t xml:space="preserve">ਮਾਝ ਮਹਲਾ ੩ </w:t>
      </w:r>
      <w:r>
        <w:rPr>
          <w:cs/>
        </w:rPr>
        <w:t xml:space="preserve">॥ </w:t>
      </w:r>
      <w:r>
        <w:rPr>
          <w:color w:val="008000"/>
          <w:sz w:val="18"/>
        </w:rPr>
        <w:t>(119)</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ਸੇ ਸਚਿ ਲਾਗੇ ਜੋ ਤੁਧੁ ਭਾਏ ॥ </w:t>
      </w:r>
      <w:r>
        <w:rPr>
          <w:color w:val="008000"/>
          <w:sz w:val="18"/>
        </w:rPr>
        <w:t>(119)</w:t>
      </w:r>
    </w:p>
    <w:p w:rsidR="00A75876" w:rsidRDefault="00A75876">
      <w:pPr>
        <w:pStyle w:val="SGGSHindi"/>
      </w:pPr>
      <w:r>
        <w:rPr>
          <w:cs/>
        </w:rPr>
        <w:t>से</w:t>
      </w:r>
      <w:r>
        <w:t xml:space="preserve"> </w:t>
      </w:r>
      <w:r>
        <w:rPr>
          <w:cs/>
        </w:rPr>
        <w:t>सचि</w:t>
      </w:r>
      <w:r>
        <w:t xml:space="preserve"> </w:t>
      </w:r>
      <w:r>
        <w:rPr>
          <w:cs/>
        </w:rPr>
        <w:t>लागे</w:t>
      </w:r>
      <w:r>
        <w:t xml:space="preserve"> </w:t>
      </w:r>
      <w:r>
        <w:rPr>
          <w:cs/>
        </w:rPr>
        <w:t>जो</w:t>
      </w:r>
      <w:r>
        <w:t xml:space="preserve"> </w:t>
      </w:r>
      <w:r>
        <w:rPr>
          <w:cs/>
        </w:rPr>
        <w:t>तुधु</w:t>
      </w:r>
      <w:r>
        <w:t xml:space="preserve"> </w:t>
      </w:r>
      <w:r>
        <w:rPr>
          <w:cs/>
        </w:rPr>
        <w:t>भाए</w:t>
      </w:r>
      <w:r>
        <w:t xml:space="preserve"> </w:t>
      </w:r>
      <w:r>
        <w:rPr>
          <w:cs/>
        </w:rPr>
        <w:t>॥</w:t>
      </w:r>
    </w:p>
    <w:p w:rsidR="00A75876" w:rsidRDefault="00A75876">
      <w:pPr>
        <w:pStyle w:val="SGGSRoman"/>
      </w:pPr>
      <w:r>
        <w:t>say sach laagay jo tuDh bhaa-ay.</w:t>
      </w:r>
    </w:p>
    <w:p w:rsidR="00A75876" w:rsidRDefault="00A75876">
      <w:pPr>
        <w:pStyle w:val="SGGSTrans"/>
      </w:pPr>
      <w:r>
        <w:t>Those who please You are linked to the Truth.</w:t>
      </w:r>
    </w:p>
    <w:p w:rsidR="00A75876" w:rsidRDefault="00A75876">
      <w:pPr>
        <w:pStyle w:val="SGGSGurm"/>
      </w:pPr>
      <w:r>
        <w:rPr>
          <w:cs/>
          <w:lang w:bidi="pa-IN"/>
        </w:rPr>
        <w:t xml:space="preserve">ਸਦਾ ਸਚੁ ਸੇਵਹਿ ਸਹਜ ਸੁਭਾਏ ॥ </w:t>
      </w:r>
      <w:r>
        <w:rPr>
          <w:color w:val="008000"/>
          <w:sz w:val="18"/>
        </w:rPr>
        <w:t>(119)</w:t>
      </w:r>
    </w:p>
    <w:p w:rsidR="00A75876" w:rsidRDefault="00A75876">
      <w:pPr>
        <w:pStyle w:val="SGGSHindi"/>
      </w:pPr>
      <w:r>
        <w:rPr>
          <w:cs/>
        </w:rPr>
        <w:t>सदा</w:t>
      </w:r>
      <w:r>
        <w:t xml:space="preserve"> </w:t>
      </w:r>
      <w:r>
        <w:rPr>
          <w:cs/>
        </w:rPr>
        <w:t>सचु</w:t>
      </w:r>
      <w:r>
        <w:t xml:space="preserve"> </w:t>
      </w:r>
      <w:r>
        <w:rPr>
          <w:cs/>
        </w:rPr>
        <w:t>सेवहि</w:t>
      </w:r>
      <w:r>
        <w:t xml:space="preserve"> </w:t>
      </w:r>
      <w:r>
        <w:rPr>
          <w:cs/>
        </w:rPr>
        <w:t>सहज</w:t>
      </w:r>
      <w:r>
        <w:t xml:space="preserve"> </w:t>
      </w:r>
      <w:r>
        <w:rPr>
          <w:cs/>
        </w:rPr>
        <w:t>सुभाए</w:t>
      </w:r>
      <w:r>
        <w:t xml:space="preserve"> </w:t>
      </w:r>
      <w:r>
        <w:rPr>
          <w:cs/>
        </w:rPr>
        <w:t>॥</w:t>
      </w:r>
    </w:p>
    <w:p w:rsidR="00A75876" w:rsidRDefault="00A75876">
      <w:pPr>
        <w:pStyle w:val="SGGSRoman"/>
      </w:pPr>
      <w:r>
        <w:t>sadaa sach sayveh sahj subhaa-ay.</w:t>
      </w:r>
    </w:p>
    <w:p w:rsidR="00A75876" w:rsidRDefault="00A75876">
      <w:pPr>
        <w:pStyle w:val="SGGSTrans"/>
      </w:pPr>
      <w:r>
        <w:t>They serve the True One forever, with intuitive ease.</w:t>
      </w:r>
    </w:p>
    <w:p w:rsidR="00A75876" w:rsidRDefault="00A75876">
      <w:pPr>
        <w:pStyle w:val="SGGSGurm"/>
      </w:pPr>
      <w:r>
        <w:rPr>
          <w:cs/>
          <w:lang w:bidi="pa-IN"/>
        </w:rPr>
        <w:t>ਸਚੈ ਸਬਦਿ ਸਚਾ ਸਾਲਾਹੀ ਸਚੈ ਮੇਲਿ ਮਿਲਾਵਣਿਆ ॥੧</w:t>
      </w:r>
      <w:r>
        <w:rPr>
          <w:cs/>
        </w:rPr>
        <w:t xml:space="preserve">॥ </w:t>
      </w:r>
      <w:r>
        <w:rPr>
          <w:color w:val="008000"/>
          <w:sz w:val="18"/>
        </w:rPr>
        <w:t>(119)</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सालाही</w:t>
      </w:r>
      <w:r>
        <w:t xml:space="preserve"> </w:t>
      </w:r>
      <w:r>
        <w:rPr>
          <w:cs/>
        </w:rPr>
        <w:t>सचै</w:t>
      </w:r>
      <w:r>
        <w:t xml:space="preserve"> </w:t>
      </w:r>
      <w:r>
        <w:rPr>
          <w:cs/>
        </w:rPr>
        <w:t>मेलि</w:t>
      </w:r>
      <w:r>
        <w:t xml:space="preserve"> </w:t>
      </w:r>
      <w:r>
        <w:rPr>
          <w:cs/>
        </w:rPr>
        <w:t>मिलावणिआ</w:t>
      </w:r>
      <w:r>
        <w:t xml:space="preserve"> </w:t>
      </w:r>
      <w:r>
        <w:rPr>
          <w:cs/>
        </w:rPr>
        <w:t>॥१॥</w:t>
      </w:r>
    </w:p>
    <w:p w:rsidR="00A75876" w:rsidRDefault="00A75876">
      <w:pPr>
        <w:pStyle w:val="SGGSRoman"/>
      </w:pPr>
      <w:r>
        <w:t>sachai sabad sachaa saalaahee sachai mayl milaavani-aa. ||1||</w:t>
      </w:r>
    </w:p>
    <w:p w:rsidR="00A75876" w:rsidRDefault="00A75876">
      <w:pPr>
        <w:pStyle w:val="SGGSTrans"/>
      </w:pPr>
      <w:r>
        <w:t>Through the True Word of the Shabad, they praise the True One, and they merge in the merging of Truth. ||1||</w:t>
      </w:r>
    </w:p>
    <w:p w:rsidR="00A75876" w:rsidRDefault="00A75876">
      <w:pPr>
        <w:pStyle w:val="SGGSGurm"/>
      </w:pPr>
      <w:r>
        <w:rPr>
          <w:cs/>
          <w:lang w:bidi="pa-IN"/>
        </w:rPr>
        <w:t xml:space="preserve">ਹਉ ਵਾਰੀ ਜੀਉ ਵਾਰੀ ਸਚੁ ਸਾਲਾਹਣਿਆ ॥ </w:t>
      </w:r>
      <w:r>
        <w:rPr>
          <w:color w:val="008000"/>
          <w:sz w:val="18"/>
        </w:rPr>
        <w:t>(119)</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सचु</w:t>
      </w:r>
      <w:r>
        <w:t xml:space="preserve"> </w:t>
      </w:r>
      <w:r>
        <w:rPr>
          <w:cs/>
        </w:rPr>
        <w:t>सालाहणिआ</w:t>
      </w:r>
      <w:r>
        <w:t xml:space="preserve"> </w:t>
      </w:r>
      <w:r>
        <w:rPr>
          <w:cs/>
        </w:rPr>
        <w:t>॥</w:t>
      </w:r>
    </w:p>
    <w:p w:rsidR="00A75876" w:rsidRDefault="00A75876">
      <w:pPr>
        <w:pStyle w:val="SGGSRoman"/>
      </w:pPr>
      <w:r>
        <w:t>ha-o vaaree jee-o vaaree sach salaahni-aa.</w:t>
      </w:r>
    </w:p>
    <w:p w:rsidR="00A75876" w:rsidRDefault="00A75876">
      <w:pPr>
        <w:pStyle w:val="SGGSTrans"/>
      </w:pPr>
      <w:r>
        <w:t>I am a sacrifice, my soul is a sacrifice, to those who praise the True One.</w:t>
      </w:r>
    </w:p>
    <w:p w:rsidR="00A75876" w:rsidRDefault="00A75876">
      <w:pPr>
        <w:pStyle w:val="SGGSGurm"/>
      </w:pPr>
      <w:r>
        <w:rPr>
          <w:cs/>
          <w:lang w:bidi="pa-IN"/>
        </w:rPr>
        <w:t>ਸਚੁ ਧਿਆਇਨਿ ਸੇ ਸਚਿ ਰਾਤੇ ਸਚੇ ਸਚਿ ਸਮਾਵਣਿਆ ॥੧</w:t>
      </w:r>
      <w:r>
        <w:rPr>
          <w:cs/>
        </w:rPr>
        <w:t xml:space="preserve">॥ </w:t>
      </w:r>
      <w:r>
        <w:rPr>
          <w:lang w:bidi="pa-IN"/>
        </w:rPr>
        <w:t xml:space="preserve">ਰਹਾਉ ॥ </w:t>
      </w:r>
      <w:r>
        <w:rPr>
          <w:color w:val="008000"/>
          <w:sz w:val="18"/>
        </w:rPr>
        <w:t>(119)</w:t>
      </w:r>
    </w:p>
    <w:p w:rsidR="00A75876" w:rsidRDefault="00A75876">
      <w:pPr>
        <w:pStyle w:val="SGGSHindi"/>
      </w:pPr>
      <w:r>
        <w:rPr>
          <w:cs/>
        </w:rPr>
        <w:t>सचु</w:t>
      </w:r>
      <w:r>
        <w:t xml:space="preserve"> </w:t>
      </w:r>
      <w:r>
        <w:rPr>
          <w:cs/>
        </w:rPr>
        <w:t>धिआइनि</w:t>
      </w:r>
      <w:r>
        <w:t xml:space="preserve"> </w:t>
      </w:r>
      <w:r>
        <w:rPr>
          <w:cs/>
        </w:rPr>
        <w:t>से</w:t>
      </w:r>
      <w:r>
        <w:t xml:space="preserve"> </w:t>
      </w:r>
      <w:r>
        <w:rPr>
          <w:cs/>
        </w:rPr>
        <w:t>सचि</w:t>
      </w:r>
      <w:r>
        <w:t xml:space="preserve"> </w:t>
      </w:r>
      <w:r>
        <w:rPr>
          <w:cs/>
        </w:rPr>
        <w:t>राते</w:t>
      </w:r>
      <w:r>
        <w:t xml:space="preserve"> </w:t>
      </w:r>
      <w:r>
        <w:rPr>
          <w:cs/>
        </w:rPr>
        <w:t>सचे</w:t>
      </w:r>
      <w:r>
        <w:t xml:space="preserve"> </w:t>
      </w:r>
      <w:r>
        <w:rPr>
          <w:cs/>
        </w:rPr>
        <w:t>सचि</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sach Dhi-aa-in say sach raatay sachay sach samaavani-aa. ||1|| rahaa-o.</w:t>
      </w:r>
    </w:p>
    <w:p w:rsidR="00A75876" w:rsidRDefault="00A75876">
      <w:pPr>
        <w:pStyle w:val="SGGSTrans"/>
      </w:pPr>
      <w:r>
        <w:t>Those who meditate on the True One are attuned to Truth; they are absorbed into the Truest of the True. ||1||Pause||</w:t>
      </w:r>
    </w:p>
    <w:p w:rsidR="00A75876" w:rsidRDefault="00A75876">
      <w:pPr>
        <w:pStyle w:val="SGGSGurm"/>
      </w:pPr>
      <w:r>
        <w:rPr>
          <w:cs/>
          <w:lang w:bidi="pa-IN"/>
        </w:rPr>
        <w:t xml:space="preserve">ਜਹ ਦੇਖਾ ਸਚੁ ਸਭਨੀ ਥਾਈ ॥ </w:t>
      </w:r>
      <w:r>
        <w:rPr>
          <w:color w:val="008000"/>
          <w:sz w:val="18"/>
        </w:rPr>
        <w:t>(119)</w:t>
      </w:r>
    </w:p>
    <w:p w:rsidR="00A75876" w:rsidRDefault="00A75876">
      <w:pPr>
        <w:pStyle w:val="SGGSHindi"/>
      </w:pPr>
      <w:r>
        <w:rPr>
          <w:cs/>
        </w:rPr>
        <w:t>जह</w:t>
      </w:r>
      <w:r>
        <w:t xml:space="preserve"> </w:t>
      </w:r>
      <w:r>
        <w:rPr>
          <w:cs/>
        </w:rPr>
        <w:t>देखा</w:t>
      </w:r>
      <w:r>
        <w:t xml:space="preserve"> </w:t>
      </w:r>
      <w:r>
        <w:rPr>
          <w:cs/>
        </w:rPr>
        <w:t>सचु</w:t>
      </w:r>
      <w:r>
        <w:t xml:space="preserve"> </w:t>
      </w:r>
      <w:r>
        <w:rPr>
          <w:cs/>
        </w:rPr>
        <w:t>सभनी</w:t>
      </w:r>
      <w:r>
        <w:t xml:space="preserve"> </w:t>
      </w:r>
      <w:r>
        <w:rPr>
          <w:cs/>
        </w:rPr>
        <w:t>थाई</w:t>
      </w:r>
      <w:r>
        <w:t xml:space="preserve"> </w:t>
      </w:r>
      <w:r>
        <w:rPr>
          <w:cs/>
        </w:rPr>
        <w:t>॥</w:t>
      </w:r>
    </w:p>
    <w:p w:rsidR="00A75876" w:rsidRDefault="00A75876">
      <w:pPr>
        <w:pStyle w:val="SGGSRoman"/>
      </w:pPr>
      <w:r>
        <w:t>jah daykhaa sach sabhnee thaa-ee.</w:t>
      </w:r>
    </w:p>
    <w:p w:rsidR="00A75876" w:rsidRDefault="00A75876">
      <w:pPr>
        <w:pStyle w:val="SGGSTrans"/>
      </w:pPr>
      <w:r>
        <w:t>The True One is everywhere, wherever I look.</w:t>
      </w:r>
    </w:p>
    <w:p w:rsidR="00A75876" w:rsidRDefault="00A75876">
      <w:pPr>
        <w:pStyle w:val="SGGSGurm"/>
      </w:pPr>
      <w:r>
        <w:rPr>
          <w:cs/>
          <w:lang w:bidi="pa-IN"/>
        </w:rPr>
        <w:t xml:space="preserve">ਗੁਰ ਪਰਸਾਦੀ ਮੰਨਿ ਵਸਾਈ ॥ </w:t>
      </w:r>
      <w:r>
        <w:rPr>
          <w:color w:val="008000"/>
          <w:sz w:val="18"/>
        </w:rPr>
        <w:t>(119)</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वसाई</w:t>
      </w:r>
      <w:r>
        <w:t xml:space="preserve"> </w:t>
      </w:r>
      <w:r>
        <w:rPr>
          <w:cs/>
        </w:rPr>
        <w:t>॥</w:t>
      </w:r>
    </w:p>
    <w:p w:rsidR="00A75876" w:rsidRDefault="00A75876">
      <w:pPr>
        <w:pStyle w:val="SGGSRoman"/>
      </w:pPr>
      <w:r>
        <w:t>gur parsaadee man vasaa-ee.</w:t>
      </w:r>
    </w:p>
    <w:p w:rsidR="00A75876" w:rsidRDefault="00A75876">
      <w:pPr>
        <w:pStyle w:val="SGGSTrans"/>
      </w:pPr>
      <w:r>
        <w:t>By Guru's Grace, I enshrine Him in my mind.</w:t>
      </w:r>
    </w:p>
    <w:p w:rsidR="00A75876" w:rsidRDefault="00A75876">
      <w:pPr>
        <w:pStyle w:val="SGGSGurm"/>
      </w:pPr>
      <w:r>
        <w:rPr>
          <w:cs/>
          <w:lang w:bidi="pa-IN"/>
        </w:rPr>
        <w:t>ਤਨੁ ਸਚਾ ਰਸਨਾ ਸਚਿ ਰਾਤੀ ਸਚੁ ਸੁਣਿ ਆਖਿ ਵਖਾਨਣਿਆ ॥੨</w:t>
      </w:r>
      <w:r>
        <w:rPr>
          <w:cs/>
        </w:rPr>
        <w:t xml:space="preserve">॥ </w:t>
      </w:r>
      <w:r>
        <w:rPr>
          <w:color w:val="008000"/>
          <w:sz w:val="18"/>
        </w:rPr>
        <w:t>(119)</w:t>
      </w:r>
    </w:p>
    <w:p w:rsidR="00A75876" w:rsidRDefault="00A75876">
      <w:pPr>
        <w:pStyle w:val="SGGSHindi"/>
      </w:pPr>
      <w:r>
        <w:rPr>
          <w:cs/>
        </w:rPr>
        <w:t>तनु</w:t>
      </w:r>
      <w:r>
        <w:t xml:space="preserve"> </w:t>
      </w:r>
      <w:r>
        <w:rPr>
          <w:cs/>
        </w:rPr>
        <w:t>सचा</w:t>
      </w:r>
      <w:r>
        <w:t xml:space="preserve"> </w:t>
      </w:r>
      <w:r>
        <w:rPr>
          <w:cs/>
        </w:rPr>
        <w:t>रसना</w:t>
      </w:r>
      <w:r>
        <w:t xml:space="preserve"> </w:t>
      </w:r>
      <w:r>
        <w:rPr>
          <w:cs/>
        </w:rPr>
        <w:t>सचि</w:t>
      </w:r>
      <w:r>
        <w:t xml:space="preserve"> </w:t>
      </w:r>
      <w:r>
        <w:rPr>
          <w:cs/>
        </w:rPr>
        <w:t>राती</w:t>
      </w:r>
      <w:r>
        <w:t xml:space="preserve"> </w:t>
      </w:r>
      <w:r>
        <w:rPr>
          <w:cs/>
        </w:rPr>
        <w:t>सचु</w:t>
      </w:r>
      <w:r>
        <w:t xml:space="preserve"> </w:t>
      </w:r>
      <w:r>
        <w:rPr>
          <w:cs/>
        </w:rPr>
        <w:t>सुणि</w:t>
      </w:r>
      <w:r>
        <w:t xml:space="preserve"> </w:t>
      </w:r>
      <w:r>
        <w:rPr>
          <w:cs/>
        </w:rPr>
        <w:t>आखि</w:t>
      </w:r>
      <w:r>
        <w:t xml:space="preserve"> </w:t>
      </w:r>
      <w:r>
        <w:rPr>
          <w:cs/>
        </w:rPr>
        <w:t>वखानणिआ</w:t>
      </w:r>
      <w:r>
        <w:t xml:space="preserve"> </w:t>
      </w:r>
      <w:r>
        <w:rPr>
          <w:cs/>
        </w:rPr>
        <w:t>॥२॥</w:t>
      </w:r>
    </w:p>
    <w:p w:rsidR="00A75876" w:rsidRDefault="00A75876">
      <w:pPr>
        <w:pStyle w:val="SGGSRoman"/>
      </w:pPr>
      <w:r>
        <w:t>tan sachaa rasnaa sach raatee sach sun aakh vakhaanni-aa. ||2||</w:t>
      </w:r>
    </w:p>
    <w:p w:rsidR="00A75876" w:rsidRDefault="00A75876">
      <w:pPr>
        <w:pStyle w:val="SGGSTrans"/>
      </w:pPr>
      <w:r>
        <w:t>True are the bodies of those whose tongues are attuned to Truth. They hear the Truth, and speak it with their mouths. ||2||</w:t>
      </w:r>
    </w:p>
    <w:p w:rsidR="00A75876" w:rsidRDefault="00A75876">
      <w:pPr>
        <w:pStyle w:val="SGGSGurm"/>
      </w:pPr>
      <w:r>
        <w:rPr>
          <w:cs/>
          <w:lang w:bidi="pa-IN"/>
        </w:rPr>
        <w:t xml:space="preserve">ਮਨਸਾ ਮਾਰਿ ਸਚਿ ਸਮਾਣੀ ॥ </w:t>
      </w:r>
      <w:r>
        <w:rPr>
          <w:color w:val="008000"/>
          <w:sz w:val="18"/>
        </w:rPr>
        <w:t>(120)</w:t>
      </w:r>
    </w:p>
    <w:p w:rsidR="00A75876" w:rsidRDefault="00A75876">
      <w:pPr>
        <w:pStyle w:val="SGGSHindi"/>
      </w:pPr>
      <w:r>
        <w:rPr>
          <w:cs/>
        </w:rPr>
        <w:t>मनसा</w:t>
      </w:r>
      <w:r>
        <w:t xml:space="preserve"> </w:t>
      </w:r>
      <w:r>
        <w:rPr>
          <w:cs/>
        </w:rPr>
        <w:t>मारि</w:t>
      </w:r>
      <w:r>
        <w:t xml:space="preserve"> </w:t>
      </w:r>
      <w:r>
        <w:rPr>
          <w:cs/>
        </w:rPr>
        <w:t>सचि</w:t>
      </w:r>
      <w:r>
        <w:t xml:space="preserve"> </w:t>
      </w:r>
      <w:r>
        <w:rPr>
          <w:cs/>
        </w:rPr>
        <w:t>समाणी</w:t>
      </w:r>
      <w:r>
        <w:t xml:space="preserve"> </w:t>
      </w:r>
      <w:r>
        <w:rPr>
          <w:cs/>
        </w:rPr>
        <w:t>॥</w:t>
      </w:r>
    </w:p>
    <w:p w:rsidR="00A75876" w:rsidRDefault="00A75876">
      <w:pPr>
        <w:pStyle w:val="SGGSRoman"/>
      </w:pPr>
      <w:r>
        <w:t>mansaa maar sach samaanee.</w:t>
      </w:r>
    </w:p>
    <w:p w:rsidR="00A75876" w:rsidRDefault="00A75876">
      <w:pPr>
        <w:pStyle w:val="SGGSTrans"/>
      </w:pPr>
      <w:r>
        <w:t>Subduing their desires, they merge with the True One;</w:t>
      </w:r>
    </w:p>
    <w:p w:rsidR="00A75876" w:rsidRDefault="00A75876">
      <w:pPr>
        <w:pStyle w:val="SGGSGurm"/>
      </w:pPr>
      <w:r>
        <w:rPr>
          <w:cs/>
          <w:lang w:bidi="pa-IN"/>
        </w:rPr>
        <w:t xml:space="preserve">ਇਨਿ ਮਨਿ ਡੀਠੀ ਸਭ ਆਵਣ ਜਾਣੀ ॥ </w:t>
      </w:r>
      <w:r>
        <w:rPr>
          <w:color w:val="008000"/>
          <w:sz w:val="18"/>
        </w:rPr>
        <w:t>(120)</w:t>
      </w:r>
    </w:p>
    <w:p w:rsidR="00A75876" w:rsidRDefault="00A75876">
      <w:pPr>
        <w:pStyle w:val="SGGSHindi"/>
      </w:pPr>
      <w:r>
        <w:rPr>
          <w:cs/>
        </w:rPr>
        <w:t>इनि</w:t>
      </w:r>
      <w:r>
        <w:t xml:space="preserve"> </w:t>
      </w:r>
      <w:r>
        <w:rPr>
          <w:cs/>
        </w:rPr>
        <w:t>मनि</w:t>
      </w:r>
      <w:r>
        <w:t xml:space="preserve"> </w:t>
      </w:r>
      <w:r>
        <w:rPr>
          <w:cs/>
        </w:rPr>
        <w:t>डीठी</w:t>
      </w:r>
      <w:r>
        <w:t xml:space="preserve"> </w:t>
      </w:r>
      <w:r>
        <w:rPr>
          <w:cs/>
        </w:rPr>
        <w:t>सभ</w:t>
      </w:r>
      <w:r>
        <w:t xml:space="preserve"> </w:t>
      </w:r>
      <w:r>
        <w:rPr>
          <w:cs/>
        </w:rPr>
        <w:t>आवण</w:t>
      </w:r>
      <w:r>
        <w:t xml:space="preserve"> </w:t>
      </w:r>
      <w:r>
        <w:rPr>
          <w:cs/>
        </w:rPr>
        <w:t>जाणी</w:t>
      </w:r>
      <w:r>
        <w:t xml:space="preserve"> </w:t>
      </w:r>
      <w:r>
        <w:rPr>
          <w:cs/>
        </w:rPr>
        <w:t>॥</w:t>
      </w:r>
    </w:p>
    <w:p w:rsidR="00A75876" w:rsidRDefault="00A75876">
      <w:pPr>
        <w:pStyle w:val="SGGSRoman"/>
      </w:pPr>
      <w:r>
        <w:t>in man deethee sabh aavan jaanee.</w:t>
      </w:r>
    </w:p>
    <w:p w:rsidR="00A75876" w:rsidRDefault="00A75876">
      <w:pPr>
        <w:pStyle w:val="SGGSTrans"/>
      </w:pPr>
      <w:r>
        <w:t>they see in their minds that everyone comes and goes in reincarnation.</w:t>
      </w:r>
    </w:p>
    <w:p w:rsidR="00A75876" w:rsidRDefault="00A75876">
      <w:pPr>
        <w:pStyle w:val="SGGSGurm"/>
      </w:pPr>
      <w:r>
        <w:rPr>
          <w:cs/>
          <w:lang w:bidi="pa-IN"/>
        </w:rPr>
        <w:t>ਸਤਿਗੁਰੁ ਸੇਵੇ ਸਦਾ ਮਨੁ ਨਿਹਚਲੁ ਨਿਜ ਘਰਿ ਵਾਸਾ ਪਾਵਣਿਆ</w:t>
      </w:r>
      <w:r>
        <w:rPr>
          <w:cs/>
        </w:rPr>
        <w:t xml:space="preserve"> ॥</w:t>
      </w:r>
      <w:r>
        <w:rPr>
          <w:lang w:bidi="pa-IN"/>
        </w:rPr>
        <w:t>੩</w:t>
      </w:r>
      <w:r>
        <w:rPr>
          <w:cs/>
        </w:rPr>
        <w:t xml:space="preserve">॥ </w:t>
      </w:r>
      <w:r>
        <w:rPr>
          <w:color w:val="008000"/>
          <w:sz w:val="18"/>
        </w:rPr>
        <w:t>(120)</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मनु</w:t>
      </w:r>
      <w:r>
        <w:t xml:space="preserve"> </w:t>
      </w:r>
      <w:r>
        <w:rPr>
          <w:cs/>
        </w:rPr>
        <w:t>निहचलु</w:t>
      </w:r>
      <w:r>
        <w:t xml:space="preserve"> </w:t>
      </w:r>
      <w:r>
        <w:rPr>
          <w:cs/>
        </w:rPr>
        <w:t>निज</w:t>
      </w:r>
      <w:r>
        <w:t xml:space="preserve"> </w:t>
      </w:r>
      <w:r>
        <w:rPr>
          <w:cs/>
        </w:rPr>
        <w:t>घरि</w:t>
      </w:r>
      <w:r>
        <w:t xml:space="preserve"> </w:t>
      </w:r>
      <w:r>
        <w:rPr>
          <w:cs/>
        </w:rPr>
        <w:t>वासा</w:t>
      </w:r>
      <w:r>
        <w:t xml:space="preserve"> </w:t>
      </w:r>
      <w:r>
        <w:rPr>
          <w:cs/>
        </w:rPr>
        <w:t>पावणिआ</w:t>
      </w:r>
      <w:r>
        <w:t xml:space="preserve"> </w:t>
      </w:r>
      <w:r>
        <w:rPr>
          <w:cs/>
        </w:rPr>
        <w:t>॥३॥</w:t>
      </w:r>
    </w:p>
    <w:p w:rsidR="00A75876" w:rsidRDefault="00A75876">
      <w:pPr>
        <w:pStyle w:val="SGGSRoman"/>
      </w:pPr>
      <w:r>
        <w:t>satgur sayvay sadaa man nihchal nij ghar vaasaa paavni-aa. ||3||</w:t>
      </w:r>
    </w:p>
    <w:p w:rsidR="00A75876" w:rsidRDefault="00A75876">
      <w:pPr>
        <w:pStyle w:val="SGGSTrans"/>
      </w:pPr>
      <w:r>
        <w:t>Serving the True Guru, they become stable forever, and they obtain their dwelling in the home of the self. ||3||</w:t>
      </w:r>
    </w:p>
    <w:p w:rsidR="00A75876" w:rsidRDefault="00A75876">
      <w:pPr>
        <w:pStyle w:val="SGGSGurm"/>
      </w:pPr>
      <w:r>
        <w:rPr>
          <w:cs/>
          <w:lang w:bidi="pa-IN"/>
        </w:rPr>
        <w:t xml:space="preserve">ਗੁਰ ਕੈ ਸਬਦਿ ਰਿਦੈ ਦਿਖਾਇਆ ॥ </w:t>
      </w:r>
      <w:r>
        <w:rPr>
          <w:color w:val="008000"/>
          <w:sz w:val="18"/>
        </w:rPr>
        <w:t>(120)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रिदै</w:t>
      </w:r>
      <w:r>
        <w:t xml:space="preserve"> </w:t>
      </w:r>
      <w:r>
        <w:rPr>
          <w:cs/>
        </w:rPr>
        <w:t>दिखाइआ</w:t>
      </w:r>
      <w:r>
        <w:t xml:space="preserve"> </w:t>
      </w:r>
      <w:r>
        <w:rPr>
          <w:cs/>
        </w:rPr>
        <w:t>॥</w:t>
      </w:r>
    </w:p>
    <w:p w:rsidR="00A75876" w:rsidRDefault="00A75876">
      <w:pPr>
        <w:pStyle w:val="SGGSRoman"/>
      </w:pPr>
      <w:r>
        <w:t>gur kai sabad ridai dikhaa-i-aa.</w:t>
      </w:r>
    </w:p>
    <w:p w:rsidR="00A75876" w:rsidRDefault="00A75876">
      <w:pPr>
        <w:pStyle w:val="SGGSTrans"/>
      </w:pPr>
      <w:r>
        <w:t>Through the Word of the Guru's Shabad, the Lord is seen within one's own heart.</w:t>
      </w:r>
    </w:p>
    <w:p w:rsidR="00A75876" w:rsidRDefault="00A75876">
      <w:pPr>
        <w:pStyle w:val="SGGSGurm"/>
      </w:pPr>
      <w:r>
        <w:rPr>
          <w:cs/>
          <w:lang w:bidi="pa-IN"/>
        </w:rPr>
        <w:t xml:space="preserve">ਮਾਇਆ ਮੋਹੁ ਸਬਦਿ ਜਲਾਇਆ ॥ </w:t>
      </w:r>
      <w:r>
        <w:rPr>
          <w:color w:val="008000"/>
          <w:sz w:val="18"/>
        </w:rPr>
        <w:t>(120)</w:t>
      </w:r>
    </w:p>
    <w:p w:rsidR="00A75876" w:rsidRDefault="00A75876">
      <w:pPr>
        <w:pStyle w:val="SGGSHindi"/>
      </w:pPr>
      <w:r>
        <w:rPr>
          <w:cs/>
        </w:rPr>
        <w:t>माइआ</w:t>
      </w:r>
      <w:r>
        <w:t xml:space="preserve"> </w:t>
      </w:r>
      <w:r>
        <w:rPr>
          <w:cs/>
        </w:rPr>
        <w:t>मोहु</w:t>
      </w:r>
      <w:r>
        <w:t xml:space="preserve"> </w:t>
      </w:r>
      <w:r>
        <w:rPr>
          <w:cs/>
        </w:rPr>
        <w:t>सबदि</w:t>
      </w:r>
      <w:r>
        <w:t xml:space="preserve"> </w:t>
      </w:r>
      <w:r>
        <w:rPr>
          <w:cs/>
        </w:rPr>
        <w:t>जलाइआ</w:t>
      </w:r>
      <w:r>
        <w:t xml:space="preserve"> </w:t>
      </w:r>
      <w:r>
        <w:rPr>
          <w:cs/>
        </w:rPr>
        <w:t>॥</w:t>
      </w:r>
    </w:p>
    <w:p w:rsidR="00A75876" w:rsidRDefault="00A75876">
      <w:pPr>
        <w:pStyle w:val="SGGSRoman"/>
      </w:pPr>
      <w:r>
        <w:t>maa-i-aa moh sabad jalaa-i-aa.</w:t>
      </w:r>
    </w:p>
    <w:p w:rsidR="00A75876" w:rsidRDefault="00A75876">
      <w:pPr>
        <w:pStyle w:val="SGGSTrans"/>
      </w:pPr>
      <w:r>
        <w:t>Through the Shabad, I have burned my emotional attachment to Maya.</w:t>
      </w:r>
    </w:p>
    <w:p w:rsidR="00A75876" w:rsidRDefault="00A75876">
      <w:pPr>
        <w:pStyle w:val="SGGSGurm"/>
      </w:pPr>
      <w:r>
        <w:rPr>
          <w:cs/>
          <w:lang w:bidi="pa-IN"/>
        </w:rPr>
        <w:t>ਸਚੋ ਸਚਾ ਵੇਖਿ ਸਾਲਾਹੀ ਗੁਰ ਸਬਦੀ ਸਚੁ ਪਾਵਣਿਆ ॥੪</w:t>
      </w:r>
      <w:r>
        <w:rPr>
          <w:cs/>
        </w:rPr>
        <w:t xml:space="preserve">॥ </w:t>
      </w:r>
      <w:r>
        <w:rPr>
          <w:color w:val="008000"/>
          <w:sz w:val="18"/>
        </w:rPr>
        <w:t>(120)</w:t>
      </w:r>
    </w:p>
    <w:p w:rsidR="00A75876" w:rsidRDefault="00A75876">
      <w:pPr>
        <w:pStyle w:val="SGGSHindi"/>
      </w:pPr>
      <w:r>
        <w:rPr>
          <w:cs/>
        </w:rPr>
        <w:t>सचो</w:t>
      </w:r>
      <w:r>
        <w:t xml:space="preserve"> </w:t>
      </w:r>
      <w:r>
        <w:rPr>
          <w:cs/>
        </w:rPr>
        <w:t>सचा</w:t>
      </w:r>
      <w:r>
        <w:t xml:space="preserve"> </w:t>
      </w:r>
      <w:r>
        <w:rPr>
          <w:cs/>
        </w:rPr>
        <w:t>वेखि</w:t>
      </w:r>
      <w:r>
        <w:t xml:space="preserve"> </w:t>
      </w:r>
      <w:r>
        <w:rPr>
          <w:cs/>
        </w:rPr>
        <w:t>सालाही</w:t>
      </w:r>
      <w:r>
        <w:t xml:space="preserve"> </w:t>
      </w:r>
      <w:r>
        <w:rPr>
          <w:cs/>
        </w:rPr>
        <w:t>गुर</w:t>
      </w:r>
      <w:r>
        <w:t xml:space="preserve"> </w:t>
      </w:r>
      <w:r>
        <w:rPr>
          <w:cs/>
        </w:rPr>
        <w:t>सबदी</w:t>
      </w:r>
      <w:r>
        <w:t xml:space="preserve"> </w:t>
      </w:r>
      <w:r>
        <w:rPr>
          <w:cs/>
        </w:rPr>
        <w:t>सचु</w:t>
      </w:r>
      <w:r>
        <w:t xml:space="preserve"> </w:t>
      </w:r>
      <w:r>
        <w:rPr>
          <w:cs/>
        </w:rPr>
        <w:t>पावणिआ</w:t>
      </w:r>
      <w:r>
        <w:t xml:space="preserve"> </w:t>
      </w:r>
      <w:r>
        <w:rPr>
          <w:cs/>
        </w:rPr>
        <w:t>॥४॥</w:t>
      </w:r>
    </w:p>
    <w:p w:rsidR="00A75876" w:rsidRDefault="00A75876">
      <w:pPr>
        <w:pStyle w:val="SGGSRoman"/>
      </w:pPr>
      <w:r>
        <w:t>sacho sachaa vaykh saalaahee gur sabdee sach paavni-aa. ||4||</w:t>
      </w:r>
    </w:p>
    <w:p w:rsidR="00A75876" w:rsidRDefault="00A75876">
      <w:pPr>
        <w:pStyle w:val="SGGSTrans"/>
      </w:pPr>
      <w:r>
        <w:t>I gaze upon the Truest of the True, and I praise Him. Through the Word of the Guru's Shabad, I obtain the True One. ||4||</w:t>
      </w:r>
    </w:p>
    <w:p w:rsidR="00A75876" w:rsidRDefault="00A75876">
      <w:pPr>
        <w:pStyle w:val="SGGSGurm"/>
      </w:pPr>
      <w:r>
        <w:rPr>
          <w:cs/>
          <w:lang w:bidi="pa-IN"/>
        </w:rPr>
        <w:t xml:space="preserve">ਜੋ ਸਚਿ ਰਾਤੇ ਤਿਨ ਸਚੀ ਲਿਵ ਲਾਗੀ ॥ </w:t>
      </w:r>
      <w:r>
        <w:rPr>
          <w:color w:val="008000"/>
          <w:sz w:val="18"/>
        </w:rPr>
        <w:t>(120)</w:t>
      </w:r>
    </w:p>
    <w:p w:rsidR="00A75876" w:rsidRDefault="00A75876">
      <w:pPr>
        <w:pStyle w:val="SGGSHindi"/>
      </w:pPr>
      <w:r>
        <w:rPr>
          <w:cs/>
        </w:rPr>
        <w:t>जो</w:t>
      </w:r>
      <w:r>
        <w:t xml:space="preserve"> </w:t>
      </w:r>
      <w:r>
        <w:rPr>
          <w:cs/>
        </w:rPr>
        <w:t>सचि</w:t>
      </w:r>
      <w:r>
        <w:t xml:space="preserve"> </w:t>
      </w:r>
      <w:r>
        <w:rPr>
          <w:cs/>
        </w:rPr>
        <w:t>राते</w:t>
      </w:r>
      <w:r>
        <w:t xml:space="preserve"> </w:t>
      </w:r>
      <w:r>
        <w:rPr>
          <w:cs/>
        </w:rPr>
        <w:t>तिन</w:t>
      </w:r>
      <w:r>
        <w:t xml:space="preserve"> </w:t>
      </w:r>
      <w:r>
        <w:rPr>
          <w:cs/>
        </w:rPr>
        <w:t>सची</w:t>
      </w:r>
      <w:r>
        <w:t xml:space="preserve"> </w:t>
      </w:r>
      <w:r>
        <w:rPr>
          <w:cs/>
        </w:rPr>
        <w:t>लिव</w:t>
      </w:r>
      <w:r>
        <w:t xml:space="preserve"> </w:t>
      </w:r>
      <w:r>
        <w:rPr>
          <w:cs/>
        </w:rPr>
        <w:t>लागी</w:t>
      </w:r>
      <w:r>
        <w:t xml:space="preserve"> </w:t>
      </w:r>
      <w:r>
        <w:rPr>
          <w:cs/>
        </w:rPr>
        <w:t>॥</w:t>
      </w:r>
    </w:p>
    <w:p w:rsidR="00A75876" w:rsidRDefault="00A75876">
      <w:pPr>
        <w:pStyle w:val="SGGSRoman"/>
      </w:pPr>
      <w:r>
        <w:t>jo sach raatay tin sachee liv laagee.</w:t>
      </w:r>
    </w:p>
    <w:p w:rsidR="00A75876" w:rsidRDefault="00A75876">
      <w:pPr>
        <w:pStyle w:val="SGGSTrans"/>
      </w:pPr>
      <w:r>
        <w:t>Those who are attuned to Truth are blessed with the Love of the True One.</w:t>
      </w:r>
    </w:p>
    <w:p w:rsidR="00A75876" w:rsidRDefault="00A75876">
      <w:pPr>
        <w:pStyle w:val="SGGSGurm"/>
      </w:pPr>
      <w:r>
        <w:rPr>
          <w:cs/>
          <w:lang w:bidi="pa-IN"/>
        </w:rPr>
        <w:t xml:space="preserve">ਹਰਿ ਨਾਮੁ ਸਮਾਲਹਿ ਸੇ ਵਡਭਾਗੀ ॥ </w:t>
      </w:r>
      <w:r>
        <w:rPr>
          <w:color w:val="008000"/>
          <w:sz w:val="18"/>
        </w:rPr>
        <w:t>(120)</w:t>
      </w:r>
    </w:p>
    <w:p w:rsidR="00A75876" w:rsidRDefault="00A75876">
      <w:pPr>
        <w:pStyle w:val="SGGSHindi"/>
      </w:pPr>
      <w:r>
        <w:rPr>
          <w:cs/>
        </w:rPr>
        <w:t>हरि</w:t>
      </w:r>
      <w:r>
        <w:t xml:space="preserve"> </w:t>
      </w:r>
      <w:r>
        <w:rPr>
          <w:cs/>
        </w:rPr>
        <w:t>नामु</w:t>
      </w:r>
      <w:r>
        <w:t xml:space="preserve"> </w:t>
      </w:r>
      <w:r>
        <w:rPr>
          <w:cs/>
        </w:rPr>
        <w:t>समालहि</w:t>
      </w:r>
      <w:r>
        <w:t xml:space="preserve"> </w:t>
      </w:r>
      <w:r>
        <w:rPr>
          <w:cs/>
        </w:rPr>
        <w:t>से</w:t>
      </w:r>
      <w:r>
        <w:t xml:space="preserve"> </w:t>
      </w:r>
      <w:r>
        <w:rPr>
          <w:cs/>
        </w:rPr>
        <w:t>वडभागी</w:t>
      </w:r>
      <w:r>
        <w:t xml:space="preserve"> </w:t>
      </w:r>
      <w:r>
        <w:rPr>
          <w:cs/>
        </w:rPr>
        <w:t>॥</w:t>
      </w:r>
    </w:p>
    <w:p w:rsidR="00A75876" w:rsidRDefault="00A75876">
      <w:pPr>
        <w:pStyle w:val="SGGSRoman"/>
      </w:pPr>
      <w:r>
        <w:t>har naam samaaleh say vadbhaagee.</w:t>
      </w:r>
    </w:p>
    <w:p w:rsidR="00A75876" w:rsidRDefault="00A75876">
      <w:pPr>
        <w:pStyle w:val="SGGSTrans"/>
      </w:pPr>
      <w:r>
        <w:t>Those who praise the Lord's Name are very fortunate.</w:t>
      </w:r>
    </w:p>
    <w:p w:rsidR="00A75876" w:rsidRDefault="00A75876">
      <w:pPr>
        <w:pStyle w:val="SGGSGurm"/>
      </w:pPr>
      <w:r>
        <w:rPr>
          <w:cs/>
          <w:lang w:bidi="pa-IN"/>
        </w:rPr>
        <w:t>ਸਚੈ ਸਬਦਿ ਆਪਿ ਮਿਲਾਏ ਸਤਸੰਗਤਿ ਸਚੁ ਗੁਣ ਗਾਵਣਿਆ ॥੫</w:t>
      </w:r>
      <w:r>
        <w:rPr>
          <w:cs/>
        </w:rPr>
        <w:t xml:space="preserve">॥ </w:t>
      </w:r>
      <w:r>
        <w:rPr>
          <w:color w:val="008000"/>
          <w:sz w:val="18"/>
        </w:rPr>
        <w:t>(120)</w:t>
      </w:r>
    </w:p>
    <w:p w:rsidR="00A75876" w:rsidRDefault="00A75876">
      <w:pPr>
        <w:pStyle w:val="SGGSHindi"/>
      </w:pPr>
      <w:r>
        <w:rPr>
          <w:cs/>
        </w:rPr>
        <w:t>सचै</w:t>
      </w:r>
      <w:r>
        <w:t xml:space="preserve"> </w:t>
      </w:r>
      <w:r>
        <w:rPr>
          <w:cs/>
        </w:rPr>
        <w:t>सबदि</w:t>
      </w:r>
      <w:r>
        <w:t xml:space="preserve"> </w:t>
      </w:r>
      <w:r>
        <w:rPr>
          <w:cs/>
        </w:rPr>
        <w:t>आपि</w:t>
      </w:r>
      <w:r>
        <w:t xml:space="preserve"> </w:t>
      </w:r>
      <w:r>
        <w:rPr>
          <w:cs/>
        </w:rPr>
        <w:t>मिलाए</w:t>
      </w:r>
      <w:r>
        <w:t xml:space="preserve"> </w:t>
      </w:r>
      <w:r>
        <w:rPr>
          <w:cs/>
        </w:rPr>
        <w:t>सतसंगति</w:t>
      </w:r>
      <w:r>
        <w:t xml:space="preserve"> </w:t>
      </w:r>
      <w:r>
        <w:rPr>
          <w:cs/>
        </w:rPr>
        <w:t>सचु</w:t>
      </w:r>
      <w:r>
        <w:t xml:space="preserve"> </w:t>
      </w:r>
      <w:r>
        <w:rPr>
          <w:cs/>
        </w:rPr>
        <w:t>गुण</w:t>
      </w:r>
      <w:r>
        <w:t xml:space="preserve"> </w:t>
      </w:r>
      <w:r>
        <w:rPr>
          <w:cs/>
        </w:rPr>
        <w:t>गावणिआ</w:t>
      </w:r>
      <w:r>
        <w:t xml:space="preserve"> </w:t>
      </w:r>
      <w:r>
        <w:rPr>
          <w:cs/>
        </w:rPr>
        <w:t>॥५॥</w:t>
      </w:r>
    </w:p>
    <w:p w:rsidR="00A75876" w:rsidRDefault="00A75876">
      <w:pPr>
        <w:pStyle w:val="SGGSRoman"/>
      </w:pPr>
      <w:r>
        <w:t>sachai sabad aap milaa-ay satsangat sach gun gaavani-aa. ||5||</w:t>
      </w:r>
    </w:p>
    <w:p w:rsidR="00A75876" w:rsidRDefault="00A75876">
      <w:pPr>
        <w:pStyle w:val="SGGSTrans"/>
      </w:pPr>
      <w:r>
        <w:t>Through the Word of His Shabad, the True One blends with Himself, those who join the True Congregation and sing the Glorious Praises of the True One. ||5||</w:t>
      </w:r>
    </w:p>
    <w:p w:rsidR="00A75876" w:rsidRDefault="00A75876">
      <w:pPr>
        <w:pStyle w:val="SGGSGurm"/>
      </w:pPr>
      <w:r>
        <w:rPr>
          <w:cs/>
          <w:lang w:bidi="pa-IN"/>
        </w:rPr>
        <w:t xml:space="preserve">ਲੇਖਾ ਪੜੀਐ ਜੇ ਲੇਖੇ ਵਿਚਿ ਹੋਵੈ ॥ </w:t>
      </w:r>
      <w:r>
        <w:rPr>
          <w:color w:val="008000"/>
          <w:sz w:val="18"/>
        </w:rPr>
        <w:t>(120)</w:t>
      </w:r>
    </w:p>
    <w:p w:rsidR="00A75876" w:rsidRDefault="00A75876">
      <w:pPr>
        <w:pStyle w:val="SGGSHindi"/>
      </w:pPr>
      <w:r>
        <w:rPr>
          <w:cs/>
        </w:rPr>
        <w:t>लेखा</w:t>
      </w:r>
      <w:r>
        <w:t xml:space="preserve"> </w:t>
      </w:r>
      <w:r>
        <w:rPr>
          <w:cs/>
        </w:rPr>
        <w:t>पड़ीऐ</w:t>
      </w:r>
      <w:r>
        <w:t xml:space="preserve"> </w:t>
      </w:r>
      <w:r>
        <w:rPr>
          <w:cs/>
        </w:rPr>
        <w:t>जे</w:t>
      </w:r>
      <w:r>
        <w:t xml:space="preserve"> </w:t>
      </w:r>
      <w:r>
        <w:rPr>
          <w:cs/>
        </w:rPr>
        <w:t>लेखे</w:t>
      </w:r>
      <w:r>
        <w:t xml:space="preserve"> </w:t>
      </w:r>
      <w:r>
        <w:rPr>
          <w:cs/>
        </w:rPr>
        <w:t>विचि</w:t>
      </w:r>
      <w:r>
        <w:t xml:space="preserve"> </w:t>
      </w:r>
      <w:r>
        <w:rPr>
          <w:cs/>
        </w:rPr>
        <w:t>होवै</w:t>
      </w:r>
      <w:r>
        <w:t xml:space="preserve"> </w:t>
      </w:r>
      <w:r>
        <w:rPr>
          <w:cs/>
        </w:rPr>
        <w:t>॥</w:t>
      </w:r>
    </w:p>
    <w:p w:rsidR="00A75876" w:rsidRDefault="00A75876">
      <w:pPr>
        <w:pStyle w:val="SGGSRoman"/>
      </w:pPr>
      <w:r>
        <w:t>laykhaa parhee-ai jay laykhay vich hovai.</w:t>
      </w:r>
    </w:p>
    <w:p w:rsidR="00A75876" w:rsidRDefault="00A75876">
      <w:pPr>
        <w:pStyle w:val="SGGSTrans"/>
      </w:pPr>
      <w:r>
        <w:t>We could read the account of the Lord, if He were in any account.</w:t>
      </w:r>
    </w:p>
    <w:p w:rsidR="00A75876" w:rsidRDefault="00A75876">
      <w:pPr>
        <w:pStyle w:val="SGGSGurm"/>
      </w:pPr>
      <w:r>
        <w:rPr>
          <w:cs/>
          <w:lang w:bidi="pa-IN"/>
        </w:rPr>
        <w:t xml:space="preserve">ਓਹੁ ਅਗਮੁ ਅਗੋਚਰੁ ਸਬਦਿ ਸੁਧਿ ਹੋਵੈ ॥ </w:t>
      </w:r>
      <w:r>
        <w:rPr>
          <w:color w:val="008000"/>
          <w:sz w:val="18"/>
        </w:rPr>
        <w:t>(120)</w:t>
      </w:r>
    </w:p>
    <w:p w:rsidR="00A75876" w:rsidRDefault="00A75876">
      <w:pPr>
        <w:pStyle w:val="SGGSHindi"/>
      </w:pPr>
      <w:r>
        <w:rPr>
          <w:cs/>
        </w:rPr>
        <w:t>ओहु</w:t>
      </w:r>
      <w:r>
        <w:t xml:space="preserve"> </w:t>
      </w:r>
      <w:r>
        <w:rPr>
          <w:cs/>
        </w:rPr>
        <w:t>अगमु</w:t>
      </w:r>
      <w:r>
        <w:t xml:space="preserve"> </w:t>
      </w:r>
      <w:r>
        <w:rPr>
          <w:cs/>
        </w:rPr>
        <w:t>अगोचरु</w:t>
      </w:r>
      <w:r>
        <w:t xml:space="preserve"> </w:t>
      </w:r>
      <w:r>
        <w:rPr>
          <w:cs/>
        </w:rPr>
        <w:t>सबदि</w:t>
      </w:r>
      <w:r>
        <w:t xml:space="preserve"> </w:t>
      </w:r>
      <w:r>
        <w:rPr>
          <w:cs/>
        </w:rPr>
        <w:t>सुधि</w:t>
      </w:r>
      <w:r>
        <w:t xml:space="preserve"> </w:t>
      </w:r>
      <w:r>
        <w:rPr>
          <w:cs/>
        </w:rPr>
        <w:t>होवै</w:t>
      </w:r>
      <w:r>
        <w:t xml:space="preserve"> </w:t>
      </w:r>
      <w:r>
        <w:rPr>
          <w:cs/>
        </w:rPr>
        <w:t>॥</w:t>
      </w:r>
    </w:p>
    <w:p w:rsidR="00A75876" w:rsidRDefault="00A75876">
      <w:pPr>
        <w:pStyle w:val="SGGSRoman"/>
      </w:pPr>
      <w:r>
        <w:t>oh agam agochar sabad suDh hovai.</w:t>
      </w:r>
    </w:p>
    <w:p w:rsidR="00A75876" w:rsidRDefault="00A75876">
      <w:pPr>
        <w:pStyle w:val="SGGSTrans"/>
      </w:pPr>
      <w:r>
        <w:t>He is Inaccessible and Incomprehensible; through the Shabad, understanding is obtained.</w:t>
      </w:r>
    </w:p>
    <w:p w:rsidR="00A75876" w:rsidRDefault="00A75876">
      <w:pPr>
        <w:pStyle w:val="SGGSGurm"/>
      </w:pPr>
      <w:r>
        <w:rPr>
          <w:cs/>
          <w:lang w:bidi="pa-IN"/>
        </w:rPr>
        <w:t>ਅਨਦਿਨੁ ਸਚ ਸਬਦਿ ਸਾਲਾਹੀ ਹੋਰੁ ਕੋਇ ਨ ਕੀਮਤਿ ਪਾਵਣਿਆ ॥੬</w:t>
      </w:r>
      <w:r>
        <w:rPr>
          <w:cs/>
        </w:rPr>
        <w:t xml:space="preserve">॥ </w:t>
      </w:r>
      <w:r>
        <w:rPr>
          <w:color w:val="008000"/>
          <w:sz w:val="18"/>
        </w:rPr>
        <w:t>(120)</w:t>
      </w:r>
    </w:p>
    <w:p w:rsidR="00A75876" w:rsidRDefault="00A75876">
      <w:pPr>
        <w:pStyle w:val="SGGSHindi"/>
      </w:pPr>
      <w:r>
        <w:rPr>
          <w:cs/>
        </w:rPr>
        <w:t>अनदिनु</w:t>
      </w:r>
      <w:r>
        <w:t xml:space="preserve"> </w:t>
      </w:r>
      <w:r>
        <w:rPr>
          <w:cs/>
        </w:rPr>
        <w:t>सच</w:t>
      </w:r>
      <w:r>
        <w:t xml:space="preserve"> </w:t>
      </w:r>
      <w:r>
        <w:rPr>
          <w:cs/>
        </w:rPr>
        <w:t>सबदि</w:t>
      </w:r>
      <w:r>
        <w:t xml:space="preserve"> </w:t>
      </w:r>
      <w:r>
        <w:rPr>
          <w:cs/>
        </w:rPr>
        <w:t>सालाही</w:t>
      </w:r>
      <w:r>
        <w:t xml:space="preserve"> </w:t>
      </w:r>
      <w:r>
        <w:rPr>
          <w:cs/>
        </w:rPr>
        <w:t>होरु</w:t>
      </w:r>
      <w:r>
        <w:t xml:space="preserve"> </w:t>
      </w:r>
      <w:r>
        <w:rPr>
          <w:cs/>
        </w:rPr>
        <w:t>कोइ</w:t>
      </w:r>
      <w:r>
        <w:t xml:space="preserve"> </w:t>
      </w:r>
      <w:r>
        <w:rPr>
          <w:cs/>
        </w:rPr>
        <w:t>न</w:t>
      </w:r>
      <w:r>
        <w:t xml:space="preserve"> </w:t>
      </w:r>
      <w:r>
        <w:rPr>
          <w:cs/>
        </w:rPr>
        <w:t>कीमति</w:t>
      </w:r>
      <w:r>
        <w:t xml:space="preserve"> </w:t>
      </w:r>
      <w:r>
        <w:rPr>
          <w:cs/>
        </w:rPr>
        <w:t>पावणिआ</w:t>
      </w:r>
      <w:r>
        <w:t xml:space="preserve"> </w:t>
      </w:r>
      <w:r>
        <w:rPr>
          <w:cs/>
        </w:rPr>
        <w:t>॥६॥</w:t>
      </w:r>
    </w:p>
    <w:p w:rsidR="00A75876" w:rsidRDefault="00A75876">
      <w:pPr>
        <w:pStyle w:val="SGGSRoman"/>
      </w:pPr>
      <w:r>
        <w:t>an-din sach sabad saalaahee hor ko-ay na keemat paavni-aa. ||6||</w:t>
      </w:r>
    </w:p>
    <w:p w:rsidR="00A75876" w:rsidRDefault="00A75876">
      <w:pPr>
        <w:pStyle w:val="SGGSTrans"/>
      </w:pPr>
      <w:r>
        <w:t>Night and day, praise the True Word of the Shabad. There is no other way to know His Worth. ||6||</w:t>
      </w:r>
    </w:p>
    <w:p w:rsidR="00A75876" w:rsidRDefault="00A75876">
      <w:pPr>
        <w:pStyle w:val="SGGSGurm"/>
      </w:pPr>
      <w:r>
        <w:rPr>
          <w:cs/>
          <w:lang w:bidi="pa-IN"/>
        </w:rPr>
        <w:t xml:space="preserve">ਪੜਿ ਪੜਿ ਥਾਕੇ ਸਾਂਤਿ ਨ ਆਈ ॥ </w:t>
      </w:r>
      <w:r>
        <w:rPr>
          <w:color w:val="008000"/>
          <w:sz w:val="18"/>
        </w:rPr>
        <w:t>(120)</w:t>
      </w:r>
    </w:p>
    <w:p w:rsidR="00A75876" w:rsidRDefault="00A75876">
      <w:pPr>
        <w:pStyle w:val="SGGSHindi"/>
      </w:pPr>
      <w:r>
        <w:rPr>
          <w:cs/>
        </w:rPr>
        <w:t>पड़ि</w:t>
      </w:r>
      <w:r>
        <w:t xml:space="preserve"> </w:t>
      </w:r>
      <w:r>
        <w:rPr>
          <w:cs/>
        </w:rPr>
        <w:t>पड़ि</w:t>
      </w:r>
      <w:r>
        <w:t xml:space="preserve"> </w:t>
      </w:r>
      <w:r>
        <w:rPr>
          <w:cs/>
        </w:rPr>
        <w:t>थाके</w:t>
      </w:r>
      <w:r>
        <w:t xml:space="preserve"> </w:t>
      </w:r>
      <w:r>
        <w:rPr>
          <w:cs/>
        </w:rPr>
        <w:t>सांति</w:t>
      </w:r>
      <w:r>
        <w:t xml:space="preserve"> </w:t>
      </w:r>
      <w:r>
        <w:rPr>
          <w:cs/>
        </w:rPr>
        <w:t>न</w:t>
      </w:r>
      <w:r>
        <w:t xml:space="preserve"> </w:t>
      </w:r>
      <w:r>
        <w:rPr>
          <w:cs/>
        </w:rPr>
        <w:t>आई</w:t>
      </w:r>
      <w:r>
        <w:t xml:space="preserve"> </w:t>
      </w:r>
      <w:r>
        <w:rPr>
          <w:cs/>
        </w:rPr>
        <w:t>॥</w:t>
      </w:r>
    </w:p>
    <w:p w:rsidR="00A75876" w:rsidRDefault="00A75876">
      <w:pPr>
        <w:pStyle w:val="SGGSRoman"/>
      </w:pPr>
      <w:r>
        <w:t>parh parh thaakay saa</w:t>
      </w:r>
      <w:r>
        <w:rPr>
          <w:vertAlign w:val="superscript"/>
        </w:rPr>
        <w:t>N</w:t>
      </w:r>
      <w:r>
        <w:t>t na aa-ee.</w:t>
      </w:r>
    </w:p>
    <w:p w:rsidR="00A75876" w:rsidRDefault="00A75876">
      <w:pPr>
        <w:pStyle w:val="SGGSTrans"/>
      </w:pPr>
      <w:r>
        <w:t>People read and recite until they grow weary, but they do not find peace.</w:t>
      </w:r>
    </w:p>
    <w:p w:rsidR="00A75876" w:rsidRDefault="00A75876">
      <w:pPr>
        <w:pStyle w:val="SGGSGurm"/>
      </w:pPr>
      <w:r>
        <w:rPr>
          <w:cs/>
          <w:lang w:bidi="pa-IN"/>
        </w:rPr>
        <w:t xml:space="preserve">ਤ੍ਰਿਸਨਾ ਜਾਲੇ ਸੁਧਿ ਨ ਕਾਈ ॥ </w:t>
      </w:r>
      <w:r>
        <w:rPr>
          <w:color w:val="008000"/>
          <w:sz w:val="18"/>
        </w:rPr>
        <w:t>(120)</w:t>
      </w:r>
    </w:p>
    <w:p w:rsidR="00A75876" w:rsidRDefault="00A75876">
      <w:pPr>
        <w:pStyle w:val="SGGSHindi"/>
      </w:pPr>
      <w:r>
        <w:rPr>
          <w:cs/>
        </w:rPr>
        <w:t>त्रिसना</w:t>
      </w:r>
      <w:r>
        <w:t xml:space="preserve"> </w:t>
      </w:r>
      <w:r>
        <w:rPr>
          <w:cs/>
        </w:rPr>
        <w:t>जाले</w:t>
      </w:r>
      <w:r>
        <w:t xml:space="preserve"> </w:t>
      </w:r>
      <w:r>
        <w:rPr>
          <w:cs/>
        </w:rPr>
        <w:t>सुधि</w:t>
      </w:r>
      <w:r>
        <w:t xml:space="preserve"> </w:t>
      </w:r>
      <w:r>
        <w:rPr>
          <w:cs/>
        </w:rPr>
        <w:t>न</w:t>
      </w:r>
      <w:r>
        <w:t xml:space="preserve"> </w:t>
      </w:r>
      <w:r>
        <w:rPr>
          <w:cs/>
        </w:rPr>
        <w:t>काई</w:t>
      </w:r>
      <w:r>
        <w:t xml:space="preserve"> </w:t>
      </w:r>
      <w:r>
        <w:rPr>
          <w:cs/>
        </w:rPr>
        <w:t>॥</w:t>
      </w:r>
    </w:p>
    <w:p w:rsidR="00A75876" w:rsidRDefault="00A75876">
      <w:pPr>
        <w:pStyle w:val="SGGSRoman"/>
      </w:pPr>
      <w:r>
        <w:t>tarisnaa jaalay suDh na kaa-ee.</w:t>
      </w:r>
    </w:p>
    <w:p w:rsidR="00A75876" w:rsidRDefault="00A75876">
      <w:pPr>
        <w:pStyle w:val="SGGSTrans"/>
      </w:pPr>
      <w:r>
        <w:t>Consumed by desire, they have no understanding at all.</w:t>
      </w:r>
    </w:p>
    <w:p w:rsidR="00A75876" w:rsidRDefault="00A75876">
      <w:pPr>
        <w:pStyle w:val="SGGSGurm"/>
      </w:pPr>
      <w:r>
        <w:rPr>
          <w:cs/>
          <w:lang w:bidi="pa-IN"/>
        </w:rPr>
        <w:t>ਬਿਖੁ ਬਿਹਾਝਹਿ ਬਿਖੁ ਮੋਹ ਪਿਆਸੇ ਕੂੜੁ ਬੋਲਿ ਬਿਖੁ ਖਾਵਣਿਆ ॥੭</w:t>
      </w:r>
      <w:r>
        <w:rPr>
          <w:cs/>
        </w:rPr>
        <w:t xml:space="preserve">॥ </w:t>
      </w:r>
      <w:r>
        <w:rPr>
          <w:color w:val="008000"/>
          <w:sz w:val="18"/>
        </w:rPr>
        <w:t>(120)</w:t>
      </w:r>
    </w:p>
    <w:p w:rsidR="00A75876" w:rsidRDefault="00A75876">
      <w:pPr>
        <w:pStyle w:val="SGGSHindi"/>
      </w:pPr>
      <w:r>
        <w:rPr>
          <w:cs/>
        </w:rPr>
        <w:t>बिखु</w:t>
      </w:r>
      <w:r>
        <w:t xml:space="preserve"> </w:t>
      </w:r>
      <w:r>
        <w:rPr>
          <w:cs/>
        </w:rPr>
        <w:t>बिहाझहि</w:t>
      </w:r>
      <w:r>
        <w:t xml:space="preserve"> </w:t>
      </w:r>
      <w:r>
        <w:rPr>
          <w:cs/>
        </w:rPr>
        <w:t>बिखु</w:t>
      </w:r>
      <w:r>
        <w:t xml:space="preserve"> </w:t>
      </w:r>
      <w:r>
        <w:rPr>
          <w:cs/>
        </w:rPr>
        <w:t>मोह</w:t>
      </w:r>
      <w:r>
        <w:t xml:space="preserve"> </w:t>
      </w:r>
      <w:r>
        <w:rPr>
          <w:cs/>
        </w:rPr>
        <w:t>पिआसे</w:t>
      </w:r>
      <w:r>
        <w:t xml:space="preserve"> </w:t>
      </w:r>
      <w:r>
        <w:rPr>
          <w:cs/>
        </w:rPr>
        <w:t>कूड़ु</w:t>
      </w:r>
      <w:r>
        <w:t xml:space="preserve"> </w:t>
      </w:r>
      <w:r>
        <w:rPr>
          <w:cs/>
        </w:rPr>
        <w:t>बोलि</w:t>
      </w:r>
      <w:r>
        <w:t xml:space="preserve"> </w:t>
      </w:r>
      <w:r>
        <w:rPr>
          <w:cs/>
        </w:rPr>
        <w:t>बिखु</w:t>
      </w:r>
      <w:r>
        <w:t xml:space="preserve"> </w:t>
      </w:r>
      <w:r>
        <w:rPr>
          <w:cs/>
        </w:rPr>
        <w:t>खावणिआ</w:t>
      </w:r>
      <w:r>
        <w:t xml:space="preserve"> </w:t>
      </w:r>
      <w:r>
        <w:rPr>
          <w:cs/>
        </w:rPr>
        <w:t>॥७॥</w:t>
      </w:r>
    </w:p>
    <w:p w:rsidR="00A75876" w:rsidRDefault="00A75876">
      <w:pPr>
        <w:pStyle w:val="SGGSRoman"/>
      </w:pPr>
      <w:r>
        <w:t>bikh bihaajheh bikh moh pi-aasay koorh bol bikh khaavani-aa. ||7||</w:t>
      </w:r>
    </w:p>
    <w:p w:rsidR="00A75876" w:rsidRDefault="00A75876">
      <w:pPr>
        <w:pStyle w:val="SGGSTrans"/>
      </w:pPr>
      <w:r>
        <w:t>They purchase poison, and they are thirsty with their fascination for poison. Telling lies, they eat poison. ||7||</w:t>
      </w:r>
    </w:p>
    <w:p w:rsidR="00A75876" w:rsidRDefault="00A75876">
      <w:pPr>
        <w:pStyle w:val="SGGSGurm"/>
      </w:pPr>
      <w:r>
        <w:rPr>
          <w:cs/>
          <w:lang w:bidi="pa-IN"/>
        </w:rPr>
        <w:t xml:space="preserve">ਗੁਰ ਪਰਸਾਦੀ ਏਕੋ ਜਾਣਾ ॥ </w:t>
      </w:r>
      <w:r>
        <w:rPr>
          <w:color w:val="008000"/>
          <w:sz w:val="18"/>
        </w:rPr>
        <w:t>(120)</w:t>
      </w:r>
    </w:p>
    <w:p w:rsidR="00A75876" w:rsidRDefault="00A75876">
      <w:pPr>
        <w:pStyle w:val="SGGSHindi"/>
      </w:pPr>
      <w:r>
        <w:rPr>
          <w:cs/>
        </w:rPr>
        <w:t>गुर</w:t>
      </w:r>
      <w:r>
        <w:t xml:space="preserve"> </w:t>
      </w:r>
      <w:r>
        <w:rPr>
          <w:cs/>
        </w:rPr>
        <w:t>परसादी</w:t>
      </w:r>
      <w:r>
        <w:t xml:space="preserve"> </w:t>
      </w:r>
      <w:r>
        <w:rPr>
          <w:cs/>
        </w:rPr>
        <w:t>एको</w:t>
      </w:r>
      <w:r>
        <w:t xml:space="preserve"> </w:t>
      </w:r>
      <w:r>
        <w:rPr>
          <w:cs/>
        </w:rPr>
        <w:t>जाणा</w:t>
      </w:r>
      <w:r>
        <w:t xml:space="preserve"> </w:t>
      </w:r>
      <w:r>
        <w:rPr>
          <w:cs/>
        </w:rPr>
        <w:t>॥</w:t>
      </w:r>
    </w:p>
    <w:p w:rsidR="00A75876" w:rsidRDefault="00A75876">
      <w:pPr>
        <w:pStyle w:val="SGGSRoman"/>
      </w:pPr>
      <w:r>
        <w:t>gur parsaadee ayko jaanaa.</w:t>
      </w:r>
    </w:p>
    <w:p w:rsidR="00A75876" w:rsidRDefault="00A75876">
      <w:pPr>
        <w:pStyle w:val="SGGSTrans"/>
      </w:pPr>
      <w:r>
        <w:t>By Guru's Grace, I know the One.</w:t>
      </w:r>
    </w:p>
    <w:p w:rsidR="00A75876" w:rsidRDefault="00A75876">
      <w:pPr>
        <w:pStyle w:val="SGGSGurm"/>
      </w:pPr>
      <w:r>
        <w:rPr>
          <w:cs/>
          <w:lang w:bidi="pa-IN"/>
        </w:rPr>
        <w:t xml:space="preserve">ਦੂਜਾ ਮਾਰਿ ਮਨੁ ਸਚਿ ਸਮਾਣਾ ॥ </w:t>
      </w:r>
      <w:r>
        <w:rPr>
          <w:color w:val="008000"/>
          <w:sz w:val="18"/>
        </w:rPr>
        <w:t>(120)</w:t>
      </w:r>
    </w:p>
    <w:p w:rsidR="00A75876" w:rsidRDefault="00A75876">
      <w:pPr>
        <w:pStyle w:val="SGGSHindi"/>
      </w:pPr>
      <w:r>
        <w:rPr>
          <w:cs/>
        </w:rPr>
        <w:t>दूजा</w:t>
      </w:r>
      <w:r>
        <w:t xml:space="preserve"> </w:t>
      </w:r>
      <w:r>
        <w:rPr>
          <w:cs/>
        </w:rPr>
        <w:t>मारि</w:t>
      </w:r>
      <w:r>
        <w:t xml:space="preserve"> </w:t>
      </w:r>
      <w:r>
        <w:rPr>
          <w:cs/>
        </w:rPr>
        <w:t>मनु</w:t>
      </w:r>
      <w:r>
        <w:t xml:space="preserve"> </w:t>
      </w:r>
      <w:r>
        <w:rPr>
          <w:cs/>
        </w:rPr>
        <w:t>सचि</w:t>
      </w:r>
      <w:r>
        <w:t xml:space="preserve"> </w:t>
      </w:r>
      <w:r>
        <w:rPr>
          <w:cs/>
        </w:rPr>
        <w:t>समाणा</w:t>
      </w:r>
      <w:r>
        <w:t xml:space="preserve"> </w:t>
      </w:r>
      <w:r>
        <w:rPr>
          <w:cs/>
        </w:rPr>
        <w:t>॥</w:t>
      </w:r>
    </w:p>
    <w:p w:rsidR="00A75876" w:rsidRDefault="00A75876">
      <w:pPr>
        <w:pStyle w:val="SGGSRoman"/>
      </w:pPr>
      <w:r>
        <w:t>doojaa maar man sach samaanaa.</w:t>
      </w:r>
    </w:p>
    <w:p w:rsidR="00A75876" w:rsidRDefault="00A75876">
      <w:pPr>
        <w:pStyle w:val="SGGSTrans"/>
      </w:pPr>
      <w:r>
        <w:t>Subduing my sense of duality, my mind is absorbed into the True One.</w:t>
      </w:r>
    </w:p>
    <w:p w:rsidR="00A75876" w:rsidRDefault="00A75876">
      <w:pPr>
        <w:pStyle w:val="SGGSGurm"/>
      </w:pPr>
      <w:r>
        <w:rPr>
          <w:cs/>
          <w:lang w:bidi="pa-IN"/>
        </w:rPr>
        <w:t>ਨਾਨਕ ਏਕੋ ਨਾਮੁ ਵਰਤੈ ਮਨ ਅੰਤਰਿ ਗੁਰ ਪਰਸਾਦੀ ਪਾਵਣਿਆ ॥੮</w:t>
      </w:r>
      <w:r>
        <w:rPr>
          <w:cs/>
        </w:rPr>
        <w:t>॥</w:t>
      </w:r>
      <w:r>
        <w:rPr>
          <w:lang w:bidi="pa-IN"/>
        </w:rPr>
        <w:t>੧੭</w:t>
      </w:r>
      <w:r>
        <w:rPr>
          <w:cs/>
        </w:rPr>
        <w:t>॥</w:t>
      </w:r>
      <w:r>
        <w:rPr>
          <w:lang w:bidi="pa-IN"/>
        </w:rPr>
        <w:t>੧੮</w:t>
      </w:r>
      <w:r>
        <w:rPr>
          <w:cs/>
        </w:rPr>
        <w:t xml:space="preserve">॥ </w:t>
      </w:r>
      <w:r>
        <w:rPr>
          <w:color w:val="008000"/>
          <w:sz w:val="18"/>
        </w:rPr>
        <w:t>(120)</w:t>
      </w:r>
    </w:p>
    <w:p w:rsidR="00A75876" w:rsidRDefault="00A75876">
      <w:pPr>
        <w:pStyle w:val="SGGSHindi"/>
      </w:pPr>
      <w:r>
        <w:rPr>
          <w:cs/>
        </w:rPr>
        <w:t>नानक</w:t>
      </w:r>
      <w:r>
        <w:t xml:space="preserve"> </w:t>
      </w:r>
      <w:r>
        <w:rPr>
          <w:cs/>
        </w:rPr>
        <w:t>एको</w:t>
      </w:r>
      <w:r>
        <w:t xml:space="preserve"> </w:t>
      </w:r>
      <w:r>
        <w:rPr>
          <w:cs/>
        </w:rPr>
        <w:t>नामु</w:t>
      </w:r>
      <w:r>
        <w:t xml:space="preserve"> </w:t>
      </w:r>
      <w:r>
        <w:rPr>
          <w:cs/>
        </w:rPr>
        <w:t>वरतै</w:t>
      </w:r>
      <w:r>
        <w:t xml:space="preserve"> </w:t>
      </w:r>
      <w:r>
        <w:rPr>
          <w:cs/>
        </w:rPr>
        <w:t>मन</w:t>
      </w:r>
      <w:r>
        <w:t xml:space="preserve"> </w:t>
      </w:r>
      <w:r>
        <w:rPr>
          <w:cs/>
        </w:rPr>
        <w:t>अंतरि</w:t>
      </w:r>
      <w:r>
        <w:t xml:space="preserve"> </w:t>
      </w:r>
      <w:r>
        <w:rPr>
          <w:cs/>
        </w:rPr>
        <w:t>गुर</w:t>
      </w:r>
      <w:r>
        <w:t xml:space="preserve"> </w:t>
      </w:r>
      <w:r>
        <w:rPr>
          <w:cs/>
        </w:rPr>
        <w:t>परसादी</w:t>
      </w:r>
      <w:r>
        <w:t xml:space="preserve"> </w:t>
      </w:r>
      <w:r>
        <w:rPr>
          <w:cs/>
        </w:rPr>
        <w:t>पावणिआ</w:t>
      </w:r>
      <w:r>
        <w:t xml:space="preserve"> </w:t>
      </w:r>
      <w:r>
        <w:rPr>
          <w:cs/>
        </w:rPr>
        <w:t>॥८॥१७॥१८॥</w:t>
      </w:r>
    </w:p>
    <w:p w:rsidR="00A75876" w:rsidRDefault="00A75876">
      <w:pPr>
        <w:pStyle w:val="SGGSRoman"/>
      </w:pPr>
      <w:r>
        <w:t>naanak ayko naam vartai man antar gur parsaadee paavni-aa. ||8||17||18||</w:t>
      </w:r>
    </w:p>
    <w:p w:rsidR="00A75876" w:rsidRDefault="00A75876">
      <w:pPr>
        <w:pStyle w:val="SGGSTrans"/>
      </w:pPr>
      <w:r>
        <w:t>O Nanak, the One Name is pervading deep within my mind; by Guru's Grace, I receive it. ||8||17||18||</w:t>
      </w:r>
    </w:p>
    <w:p w:rsidR="00A75876" w:rsidRDefault="00A75876">
      <w:pPr>
        <w:pStyle w:val="SGGSGurm"/>
      </w:pPr>
      <w:r>
        <w:rPr>
          <w:cs/>
          <w:lang w:bidi="pa-IN"/>
        </w:rPr>
        <w:t xml:space="preserve">ਮਾਝ ਮਹਲਾ ੩ </w:t>
      </w:r>
      <w:r>
        <w:rPr>
          <w:cs/>
        </w:rPr>
        <w:t xml:space="preserve">॥ </w:t>
      </w:r>
      <w:r>
        <w:rPr>
          <w:color w:val="008000"/>
          <w:sz w:val="18"/>
        </w:rPr>
        <w:t>(120)</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ਵਰਨ ਰੂਪ ਵਰਤਹਿ ਸਭ ਤੇਰੇ ॥ </w:t>
      </w:r>
      <w:r>
        <w:rPr>
          <w:color w:val="008000"/>
          <w:sz w:val="18"/>
        </w:rPr>
        <w:t>(120)</w:t>
      </w:r>
    </w:p>
    <w:p w:rsidR="00A75876" w:rsidRDefault="00A75876">
      <w:pPr>
        <w:pStyle w:val="SGGSHindi"/>
      </w:pPr>
      <w:r>
        <w:rPr>
          <w:cs/>
        </w:rPr>
        <w:t>वरन</w:t>
      </w:r>
      <w:r>
        <w:t xml:space="preserve"> </w:t>
      </w:r>
      <w:r>
        <w:rPr>
          <w:cs/>
        </w:rPr>
        <w:t>रूप</w:t>
      </w:r>
      <w:r>
        <w:t xml:space="preserve"> </w:t>
      </w:r>
      <w:r>
        <w:rPr>
          <w:cs/>
        </w:rPr>
        <w:t>वरतहि</w:t>
      </w:r>
      <w:r>
        <w:t xml:space="preserve"> </w:t>
      </w:r>
      <w:r>
        <w:rPr>
          <w:cs/>
        </w:rPr>
        <w:t>सभ</w:t>
      </w:r>
      <w:r>
        <w:t xml:space="preserve"> </w:t>
      </w:r>
      <w:r>
        <w:rPr>
          <w:cs/>
        </w:rPr>
        <w:t>तेरे</w:t>
      </w:r>
      <w:r>
        <w:t xml:space="preserve"> </w:t>
      </w:r>
      <w:r>
        <w:rPr>
          <w:cs/>
        </w:rPr>
        <w:t>॥</w:t>
      </w:r>
    </w:p>
    <w:p w:rsidR="00A75876" w:rsidRDefault="00A75876">
      <w:pPr>
        <w:pStyle w:val="SGGSRoman"/>
      </w:pPr>
      <w:r>
        <w:t>varan roop varteh sabh tayray.</w:t>
      </w:r>
    </w:p>
    <w:p w:rsidR="00A75876" w:rsidRDefault="00A75876">
      <w:pPr>
        <w:pStyle w:val="SGGSTrans"/>
      </w:pPr>
      <w:r>
        <w:t>In all colors and forms, You are pervading.</w:t>
      </w:r>
    </w:p>
    <w:p w:rsidR="00A75876" w:rsidRDefault="00A75876">
      <w:pPr>
        <w:pStyle w:val="SGGSGurm"/>
      </w:pPr>
      <w:r>
        <w:rPr>
          <w:cs/>
          <w:lang w:bidi="pa-IN"/>
        </w:rPr>
        <w:t xml:space="preserve">ਮਰਿ ਮਰਿ ਜੰਮਹਿ ਫੇਰ ਪਵਹਿ ਘਣੇਰੇ ॥ </w:t>
      </w:r>
      <w:r>
        <w:rPr>
          <w:color w:val="008000"/>
          <w:sz w:val="18"/>
        </w:rPr>
        <w:t>(120)</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फेर</w:t>
      </w:r>
      <w:r>
        <w:t xml:space="preserve"> </w:t>
      </w:r>
      <w:r>
        <w:rPr>
          <w:cs/>
        </w:rPr>
        <w:t>पवहि</w:t>
      </w:r>
      <w:r>
        <w:t xml:space="preserve"> </w:t>
      </w:r>
      <w:r>
        <w:rPr>
          <w:cs/>
        </w:rPr>
        <w:t>घणेरे</w:t>
      </w:r>
      <w:r>
        <w:t xml:space="preserve"> </w:t>
      </w:r>
      <w:r>
        <w:rPr>
          <w:cs/>
        </w:rPr>
        <w:t>॥</w:t>
      </w:r>
    </w:p>
    <w:p w:rsidR="00A75876" w:rsidRDefault="00A75876">
      <w:pPr>
        <w:pStyle w:val="SGGSRoman"/>
      </w:pPr>
      <w:r>
        <w:t>mar mar jameh fayr paveh ghanayray.</w:t>
      </w:r>
    </w:p>
    <w:p w:rsidR="00A75876" w:rsidRDefault="00A75876">
      <w:pPr>
        <w:pStyle w:val="SGGSTrans"/>
      </w:pPr>
      <w:r>
        <w:t>People die over and over again; they are re-born, and make their rounds on the wheel of reincarnation.</w:t>
      </w:r>
    </w:p>
    <w:p w:rsidR="00A75876" w:rsidRDefault="00A75876">
      <w:pPr>
        <w:pStyle w:val="SGGSGurm"/>
      </w:pPr>
      <w:r>
        <w:rPr>
          <w:cs/>
          <w:lang w:bidi="pa-IN"/>
        </w:rPr>
        <w:t>ਤੂੰ ਏਕੋ ਨਿਹਚਲੁ ਅਗਮ ਅਪਾਰਾ ਗੁਰਮਤੀ ਬੂਝ ਬੁਝਾਵਣਿਆ ॥੧</w:t>
      </w:r>
      <w:r>
        <w:rPr>
          <w:cs/>
        </w:rPr>
        <w:t xml:space="preserve">॥ </w:t>
      </w:r>
      <w:r>
        <w:rPr>
          <w:color w:val="008000"/>
          <w:sz w:val="18"/>
        </w:rPr>
        <w:t>(120)</w:t>
      </w:r>
    </w:p>
    <w:p w:rsidR="00A75876" w:rsidRDefault="00A75876">
      <w:pPr>
        <w:pStyle w:val="SGGSHindi"/>
      </w:pPr>
      <w:r>
        <w:rPr>
          <w:cs/>
        </w:rPr>
        <w:t>तूं</w:t>
      </w:r>
      <w:r>
        <w:t xml:space="preserve"> </w:t>
      </w:r>
      <w:r>
        <w:rPr>
          <w:cs/>
        </w:rPr>
        <w:t>एको</w:t>
      </w:r>
      <w:r>
        <w:t xml:space="preserve"> </w:t>
      </w:r>
      <w:r>
        <w:rPr>
          <w:cs/>
        </w:rPr>
        <w:t>निहचलु</w:t>
      </w:r>
      <w:r>
        <w:t xml:space="preserve"> </w:t>
      </w:r>
      <w:r>
        <w:rPr>
          <w:cs/>
        </w:rPr>
        <w:t>अगम</w:t>
      </w:r>
      <w:r>
        <w:t xml:space="preserve"> </w:t>
      </w:r>
      <w:r>
        <w:rPr>
          <w:cs/>
        </w:rPr>
        <w:t>अपारा</w:t>
      </w:r>
      <w:r>
        <w:t xml:space="preserve"> </w:t>
      </w:r>
      <w:r>
        <w:rPr>
          <w:cs/>
        </w:rPr>
        <w:t>गुरमती</w:t>
      </w:r>
      <w:r>
        <w:t xml:space="preserve"> </w:t>
      </w:r>
      <w:r>
        <w:rPr>
          <w:cs/>
        </w:rPr>
        <w:t>बूझ</w:t>
      </w:r>
      <w:r>
        <w:t xml:space="preserve"> </w:t>
      </w:r>
      <w:r>
        <w:rPr>
          <w:cs/>
        </w:rPr>
        <w:t>बुझावणिआ</w:t>
      </w:r>
      <w:r>
        <w:t xml:space="preserve"> </w:t>
      </w:r>
      <w:r>
        <w:rPr>
          <w:cs/>
        </w:rPr>
        <w:t>॥१॥</w:t>
      </w:r>
    </w:p>
    <w:p w:rsidR="00A75876" w:rsidRDefault="00A75876">
      <w:pPr>
        <w:pStyle w:val="SGGSRoman"/>
      </w:pPr>
      <w:r>
        <w:t>too</w:t>
      </w:r>
      <w:r>
        <w:rPr>
          <w:vertAlign w:val="superscript"/>
        </w:rPr>
        <w:t>N</w:t>
      </w:r>
      <w:r>
        <w:t xml:space="preserve"> ayko nihchal agam apaaraa gurmatee boojh bujhaavani-aa. ||1||</w:t>
      </w:r>
    </w:p>
    <w:p w:rsidR="00A75876" w:rsidRDefault="00A75876">
      <w:pPr>
        <w:pStyle w:val="SGGSTrans"/>
      </w:pPr>
      <w:r>
        <w:t>You alone are Eternal and Unchanging, Inaccessible and Infinite. Through the Guru's Teachings, understanding is imparted. ||1||</w:t>
      </w:r>
    </w:p>
    <w:p w:rsidR="00A75876" w:rsidRDefault="00A75876">
      <w:pPr>
        <w:pStyle w:val="SGGSGurm"/>
      </w:pPr>
      <w:r>
        <w:rPr>
          <w:cs/>
          <w:lang w:bidi="pa-IN"/>
        </w:rPr>
        <w:t xml:space="preserve">ਹਉ ਵਾਰੀ ਜੀਉ ਵਾਰੀ ਰਾਮ ਨਾਮੁ ਮੰਨਿ ਵਸਾਵਣਿਆ ॥ </w:t>
      </w:r>
      <w:r>
        <w:rPr>
          <w:color w:val="008000"/>
          <w:sz w:val="18"/>
        </w:rPr>
        <w:t>(120)</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राम</w:t>
      </w:r>
      <w:r>
        <w:t xml:space="preserve"> </w:t>
      </w:r>
      <w:r>
        <w:rPr>
          <w:cs/>
        </w:rPr>
        <w:t>नामु</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raam naam man vasaavani-aa.</w:t>
      </w:r>
    </w:p>
    <w:p w:rsidR="00A75876" w:rsidRDefault="00A75876">
      <w:pPr>
        <w:pStyle w:val="SGGSTrans"/>
      </w:pPr>
      <w:r>
        <w:t>I am a sacrifice, my soul is a sacrifice, to those who enshrine the Lord's Name in their minds.</w:t>
      </w:r>
    </w:p>
    <w:p w:rsidR="00A75876" w:rsidRDefault="00A75876">
      <w:pPr>
        <w:pStyle w:val="SGGSGurm"/>
      </w:pPr>
      <w:r>
        <w:rPr>
          <w:cs/>
          <w:lang w:bidi="pa-IN"/>
        </w:rPr>
        <w:t>ਤਿਸੁ ਰੂਪੁ ਨ ਰੇਖਿਆ ਵਰਨੁ ਨ ਕੋਈ ਗੁਰਮਤੀ ਆਪਿ ਬੁਝਾਵਣਿਆ ॥੧</w:t>
      </w:r>
      <w:r>
        <w:rPr>
          <w:cs/>
        </w:rPr>
        <w:t xml:space="preserve">॥ </w:t>
      </w:r>
      <w:r>
        <w:rPr>
          <w:lang w:bidi="pa-IN"/>
        </w:rPr>
        <w:t xml:space="preserve">ਰਹਾਉ ॥ </w:t>
      </w:r>
      <w:r>
        <w:rPr>
          <w:color w:val="008000"/>
          <w:sz w:val="18"/>
        </w:rPr>
        <w:t>(120)</w:t>
      </w:r>
    </w:p>
    <w:p w:rsidR="00A75876" w:rsidRDefault="00A75876">
      <w:pPr>
        <w:pStyle w:val="SGGSHindi"/>
      </w:pPr>
      <w:r>
        <w:rPr>
          <w:cs/>
        </w:rPr>
        <w:t>तिसु</w:t>
      </w:r>
      <w:r>
        <w:t xml:space="preserve"> </w:t>
      </w:r>
      <w:r>
        <w:rPr>
          <w:cs/>
        </w:rPr>
        <w:t>रूपु</w:t>
      </w:r>
      <w:r>
        <w:t xml:space="preserve"> </w:t>
      </w:r>
      <w:r>
        <w:rPr>
          <w:cs/>
        </w:rPr>
        <w:t>न</w:t>
      </w:r>
      <w:r>
        <w:t xml:space="preserve"> </w:t>
      </w:r>
      <w:r>
        <w:rPr>
          <w:cs/>
        </w:rPr>
        <w:t>रेखिआ</w:t>
      </w:r>
      <w:r>
        <w:t xml:space="preserve"> </w:t>
      </w:r>
      <w:r>
        <w:rPr>
          <w:cs/>
        </w:rPr>
        <w:t>वरनु</w:t>
      </w:r>
      <w:r>
        <w:t xml:space="preserve"> </w:t>
      </w:r>
      <w:r>
        <w:rPr>
          <w:cs/>
        </w:rPr>
        <w:t>न</w:t>
      </w:r>
      <w:r>
        <w:t xml:space="preserve"> </w:t>
      </w:r>
      <w:r>
        <w:rPr>
          <w:cs/>
        </w:rPr>
        <w:t>कोई</w:t>
      </w:r>
      <w:r>
        <w:t xml:space="preserve"> </w:t>
      </w:r>
      <w:r>
        <w:rPr>
          <w:cs/>
        </w:rPr>
        <w:t>गुरमती</w:t>
      </w:r>
      <w:r>
        <w:t xml:space="preserve"> </w:t>
      </w:r>
      <w:r>
        <w:rPr>
          <w:cs/>
        </w:rPr>
        <w:t>आपि</w:t>
      </w:r>
      <w:r>
        <w:t xml:space="preserve"> </w:t>
      </w:r>
      <w:r>
        <w:rPr>
          <w:cs/>
        </w:rPr>
        <w:t>बुझावणिआ</w:t>
      </w:r>
      <w:r>
        <w:t xml:space="preserve"> </w:t>
      </w:r>
      <w:r>
        <w:rPr>
          <w:cs/>
        </w:rPr>
        <w:t>॥१॥</w:t>
      </w:r>
      <w:r>
        <w:t xml:space="preserve"> </w:t>
      </w:r>
      <w:r>
        <w:rPr>
          <w:cs/>
        </w:rPr>
        <w:t>रहाउ</w:t>
      </w:r>
      <w:r>
        <w:t xml:space="preserve"> </w:t>
      </w:r>
      <w:r>
        <w:rPr>
          <w:cs/>
        </w:rPr>
        <w:t>॥</w:t>
      </w:r>
    </w:p>
    <w:p w:rsidR="00A75876" w:rsidRDefault="00A75876">
      <w:pPr>
        <w:pStyle w:val="SGGSRoman"/>
      </w:pPr>
      <w:r>
        <w:t>tis roop na raykh-i-aa varan na ko-ee gurmatee aap bujhaavani-aa. ||1|| rahaa-o.</w:t>
      </w:r>
    </w:p>
    <w:p w:rsidR="00A75876" w:rsidRDefault="00A75876">
      <w:pPr>
        <w:pStyle w:val="SGGSTrans"/>
      </w:pPr>
      <w:r>
        <w:t>The Lord has no form, features or color. Through the Guru's Teachings, He inspires us to understand Him. ||1||Pause||</w:t>
      </w:r>
    </w:p>
    <w:p w:rsidR="00A75876" w:rsidRDefault="00A75876">
      <w:pPr>
        <w:pStyle w:val="SGGSGurm"/>
      </w:pPr>
      <w:r>
        <w:rPr>
          <w:cs/>
          <w:lang w:bidi="pa-IN"/>
        </w:rPr>
        <w:t xml:space="preserve">ਸਭ ਏਕਾ ਜੋਤਿ ਜਾਣੈ ਜੇ ਕੋਈ ॥ </w:t>
      </w:r>
      <w:r>
        <w:rPr>
          <w:color w:val="008000"/>
          <w:sz w:val="18"/>
        </w:rPr>
        <w:t>(120)</w:t>
      </w:r>
    </w:p>
    <w:p w:rsidR="00A75876" w:rsidRDefault="00A75876">
      <w:pPr>
        <w:pStyle w:val="SGGSHindi"/>
      </w:pPr>
      <w:r>
        <w:rPr>
          <w:cs/>
        </w:rPr>
        <w:t>सभ</w:t>
      </w:r>
      <w:r>
        <w:t xml:space="preserve"> </w:t>
      </w:r>
      <w:r>
        <w:rPr>
          <w:cs/>
        </w:rPr>
        <w:t>एका</w:t>
      </w:r>
      <w:r>
        <w:t xml:space="preserve"> </w:t>
      </w:r>
      <w:r>
        <w:rPr>
          <w:cs/>
        </w:rPr>
        <w:t>जोति</w:t>
      </w:r>
      <w:r>
        <w:t xml:space="preserve"> </w:t>
      </w:r>
      <w:r>
        <w:rPr>
          <w:cs/>
        </w:rPr>
        <w:t>जाणै</w:t>
      </w:r>
      <w:r>
        <w:t xml:space="preserve"> </w:t>
      </w:r>
      <w:r>
        <w:rPr>
          <w:cs/>
        </w:rPr>
        <w:t>जे</w:t>
      </w:r>
      <w:r>
        <w:t xml:space="preserve"> </w:t>
      </w:r>
      <w:r>
        <w:rPr>
          <w:cs/>
        </w:rPr>
        <w:t>कोई</w:t>
      </w:r>
      <w:r>
        <w:t xml:space="preserve"> </w:t>
      </w:r>
      <w:r>
        <w:rPr>
          <w:cs/>
        </w:rPr>
        <w:t>॥</w:t>
      </w:r>
    </w:p>
    <w:p w:rsidR="00A75876" w:rsidRDefault="00A75876">
      <w:pPr>
        <w:pStyle w:val="SGGSRoman"/>
      </w:pPr>
      <w:r>
        <w:t>sabh aykaa jot jaanai jay ko-ee.</w:t>
      </w:r>
    </w:p>
    <w:p w:rsidR="00A75876" w:rsidRDefault="00A75876">
      <w:pPr>
        <w:pStyle w:val="SGGSTrans"/>
      </w:pPr>
      <w:r>
        <w:t>The One Light is all-pervading; only a few know this.</w:t>
      </w:r>
    </w:p>
    <w:p w:rsidR="00A75876" w:rsidRDefault="00A75876">
      <w:pPr>
        <w:pStyle w:val="SGGSGurm"/>
      </w:pPr>
      <w:r>
        <w:rPr>
          <w:cs/>
          <w:lang w:bidi="pa-IN"/>
        </w:rPr>
        <w:t xml:space="preserve">ਸਤਿਗੁਰੁ ਸੇਵਿਐ ਪਰਗਟੁ ਹੋਈ ॥ </w:t>
      </w:r>
      <w:r>
        <w:rPr>
          <w:color w:val="008000"/>
          <w:sz w:val="18"/>
        </w:rPr>
        <w:t>(120)</w:t>
      </w:r>
    </w:p>
    <w:p w:rsidR="00A75876" w:rsidRDefault="00A75876">
      <w:pPr>
        <w:pStyle w:val="SGGSHindi"/>
      </w:pPr>
      <w:r>
        <w:rPr>
          <w:cs/>
        </w:rPr>
        <w:t>सतिगुरु</w:t>
      </w:r>
      <w:r>
        <w:t xml:space="preserve"> </w:t>
      </w:r>
      <w:r>
        <w:rPr>
          <w:cs/>
        </w:rPr>
        <w:t>सेविऐ</w:t>
      </w:r>
      <w:r>
        <w:t xml:space="preserve"> </w:t>
      </w:r>
      <w:r>
        <w:rPr>
          <w:cs/>
        </w:rPr>
        <w:t>परगटु</w:t>
      </w:r>
      <w:r>
        <w:t xml:space="preserve"> </w:t>
      </w:r>
      <w:r>
        <w:rPr>
          <w:cs/>
        </w:rPr>
        <w:t>होई</w:t>
      </w:r>
      <w:r>
        <w:t xml:space="preserve"> </w:t>
      </w:r>
      <w:r>
        <w:rPr>
          <w:cs/>
        </w:rPr>
        <w:t>॥</w:t>
      </w:r>
    </w:p>
    <w:p w:rsidR="00A75876" w:rsidRDefault="00A75876">
      <w:pPr>
        <w:pStyle w:val="SGGSRoman"/>
      </w:pPr>
      <w:r>
        <w:t>satgur sayvi-ai pargat ho-ee.</w:t>
      </w:r>
    </w:p>
    <w:p w:rsidR="00A75876" w:rsidRDefault="00A75876">
      <w:pPr>
        <w:pStyle w:val="SGGSTrans"/>
      </w:pPr>
      <w:r>
        <w:t>Serving the True Guru, this is revealed.</w:t>
      </w:r>
    </w:p>
    <w:p w:rsidR="00A75876" w:rsidRDefault="00A75876">
      <w:pPr>
        <w:pStyle w:val="SGGSGurm"/>
      </w:pPr>
      <w:r>
        <w:rPr>
          <w:cs/>
          <w:lang w:bidi="pa-IN"/>
        </w:rPr>
        <w:t>ਗੁਪਤੁ ਪਰਗਟੁ ਵਰਤੈ ਸਭ ਥਾਈ ਜੋਤੀ ਜੋਤਿ ਮਿਲਾਵਣਿਆ ॥੨</w:t>
      </w:r>
      <w:r>
        <w:rPr>
          <w:cs/>
        </w:rPr>
        <w:t xml:space="preserve">॥ </w:t>
      </w:r>
      <w:r>
        <w:rPr>
          <w:color w:val="008000"/>
          <w:sz w:val="18"/>
        </w:rPr>
        <w:t>(120)</w:t>
      </w:r>
    </w:p>
    <w:p w:rsidR="00A75876" w:rsidRDefault="00A75876">
      <w:pPr>
        <w:pStyle w:val="SGGSHindi"/>
      </w:pPr>
      <w:r>
        <w:rPr>
          <w:cs/>
        </w:rPr>
        <w:t>गुपतु</w:t>
      </w:r>
      <w:r>
        <w:t xml:space="preserve"> </w:t>
      </w:r>
      <w:r>
        <w:rPr>
          <w:cs/>
        </w:rPr>
        <w:t>परगटु</w:t>
      </w:r>
      <w:r>
        <w:t xml:space="preserve"> </w:t>
      </w:r>
      <w:r>
        <w:rPr>
          <w:cs/>
        </w:rPr>
        <w:t>वरतै</w:t>
      </w:r>
      <w:r>
        <w:t xml:space="preserve"> </w:t>
      </w:r>
      <w:r>
        <w:rPr>
          <w:cs/>
        </w:rPr>
        <w:t>सभ</w:t>
      </w:r>
      <w:r>
        <w:t xml:space="preserve"> </w:t>
      </w:r>
      <w:r>
        <w:rPr>
          <w:cs/>
        </w:rPr>
        <w:t>थाई</w:t>
      </w:r>
      <w:r>
        <w:t xml:space="preserve"> </w:t>
      </w:r>
      <w:r>
        <w:rPr>
          <w:cs/>
        </w:rPr>
        <w:t>जोती</w:t>
      </w:r>
      <w:r>
        <w:t xml:space="preserve"> </w:t>
      </w:r>
      <w:r>
        <w:rPr>
          <w:cs/>
        </w:rPr>
        <w:t>जोति</w:t>
      </w:r>
      <w:r>
        <w:t xml:space="preserve"> </w:t>
      </w:r>
      <w:r>
        <w:rPr>
          <w:cs/>
        </w:rPr>
        <w:t>मिलावणिआ</w:t>
      </w:r>
      <w:r>
        <w:t xml:space="preserve"> </w:t>
      </w:r>
      <w:r>
        <w:rPr>
          <w:cs/>
        </w:rPr>
        <w:t>॥२॥</w:t>
      </w:r>
    </w:p>
    <w:p w:rsidR="00A75876" w:rsidRDefault="00A75876">
      <w:pPr>
        <w:pStyle w:val="SGGSRoman"/>
      </w:pPr>
      <w:r>
        <w:t>gupat pargat vartai sabh thaa-ee jotee jot milaavani-aa. ||2||</w:t>
      </w:r>
    </w:p>
    <w:p w:rsidR="00A75876" w:rsidRDefault="00A75876">
      <w:pPr>
        <w:pStyle w:val="SGGSTrans"/>
      </w:pPr>
      <w:r>
        <w:t>In the hidden and in the obvious, He is pervading all places. Our light merges into the Light. ||2||</w:t>
      </w:r>
    </w:p>
    <w:p w:rsidR="00A75876" w:rsidRDefault="00A75876">
      <w:pPr>
        <w:pStyle w:val="SGGSGurm"/>
      </w:pPr>
      <w:r>
        <w:rPr>
          <w:cs/>
          <w:lang w:bidi="pa-IN"/>
        </w:rPr>
        <w:t xml:space="preserve">ਤਿਸਨਾ ਅਗਨਿ ਜਲੈ ਸੰਸਾਰਾ ॥ </w:t>
      </w:r>
      <w:r>
        <w:rPr>
          <w:color w:val="008000"/>
          <w:sz w:val="18"/>
        </w:rPr>
        <w:t>(120)</w:t>
      </w:r>
    </w:p>
    <w:p w:rsidR="00A75876" w:rsidRDefault="00A75876">
      <w:pPr>
        <w:pStyle w:val="SGGSHindi"/>
      </w:pPr>
      <w:r>
        <w:rPr>
          <w:cs/>
        </w:rPr>
        <w:t>तिसना</w:t>
      </w:r>
      <w:r>
        <w:t xml:space="preserve"> </w:t>
      </w:r>
      <w:r>
        <w:rPr>
          <w:cs/>
        </w:rPr>
        <w:t>अगनि</w:t>
      </w:r>
      <w:r>
        <w:t xml:space="preserve"> </w:t>
      </w:r>
      <w:r>
        <w:rPr>
          <w:cs/>
        </w:rPr>
        <w:t>जलै</w:t>
      </w:r>
      <w:r>
        <w:t xml:space="preserve"> </w:t>
      </w:r>
      <w:r>
        <w:rPr>
          <w:cs/>
        </w:rPr>
        <w:t>संसारा</w:t>
      </w:r>
      <w:r>
        <w:t xml:space="preserve"> </w:t>
      </w:r>
      <w:r>
        <w:rPr>
          <w:cs/>
        </w:rPr>
        <w:t>॥</w:t>
      </w:r>
    </w:p>
    <w:p w:rsidR="00A75876" w:rsidRDefault="00A75876">
      <w:pPr>
        <w:pStyle w:val="SGGSRoman"/>
      </w:pPr>
      <w:r>
        <w:t>tisnaa agan jalai sansaaraa.</w:t>
      </w:r>
    </w:p>
    <w:p w:rsidR="00A75876" w:rsidRDefault="00A75876">
      <w:pPr>
        <w:pStyle w:val="SGGSTrans"/>
      </w:pPr>
      <w:r>
        <w:t>The world is burning in the fire of desire,</w:t>
      </w:r>
    </w:p>
    <w:p w:rsidR="00A75876" w:rsidRDefault="00A75876">
      <w:pPr>
        <w:pStyle w:val="SGGSGurm"/>
      </w:pPr>
      <w:r>
        <w:rPr>
          <w:cs/>
          <w:lang w:bidi="pa-IN"/>
        </w:rPr>
        <w:t xml:space="preserve">ਲੋਭੁ ਅਭਿਮਾਨੁ ਬਹੁਤੁ ਅਹੰਕਾਰਾ ॥ </w:t>
      </w:r>
      <w:r>
        <w:rPr>
          <w:color w:val="008000"/>
          <w:sz w:val="18"/>
        </w:rPr>
        <w:t>(120)</w:t>
      </w:r>
    </w:p>
    <w:p w:rsidR="00A75876" w:rsidRDefault="00A75876">
      <w:pPr>
        <w:pStyle w:val="SGGSHindi"/>
      </w:pPr>
      <w:r>
        <w:rPr>
          <w:cs/>
        </w:rPr>
        <w:t>लोभु</w:t>
      </w:r>
      <w:r>
        <w:t xml:space="preserve"> </w:t>
      </w:r>
      <w:r>
        <w:rPr>
          <w:cs/>
        </w:rPr>
        <w:t>अभिमानु</w:t>
      </w:r>
      <w:r>
        <w:t xml:space="preserve"> </w:t>
      </w:r>
      <w:r>
        <w:rPr>
          <w:cs/>
        </w:rPr>
        <w:t>बहुतु</w:t>
      </w:r>
      <w:r>
        <w:t xml:space="preserve"> </w:t>
      </w:r>
      <w:r>
        <w:rPr>
          <w:cs/>
        </w:rPr>
        <w:t>अहंकारा</w:t>
      </w:r>
      <w:r>
        <w:t xml:space="preserve"> </w:t>
      </w:r>
      <w:r>
        <w:rPr>
          <w:cs/>
        </w:rPr>
        <w:t>॥</w:t>
      </w:r>
    </w:p>
    <w:p w:rsidR="00A75876" w:rsidRDefault="00A75876">
      <w:pPr>
        <w:pStyle w:val="SGGSRoman"/>
      </w:pPr>
      <w:r>
        <w:t>lobh abhimaan bahut aha</w:t>
      </w:r>
      <w:r>
        <w:rPr>
          <w:vertAlign w:val="superscript"/>
        </w:rPr>
        <w:t>N</w:t>
      </w:r>
      <w:r>
        <w:t>kaaraa.</w:t>
      </w:r>
    </w:p>
    <w:p w:rsidR="00A75876" w:rsidRDefault="00A75876">
      <w:pPr>
        <w:pStyle w:val="SGGSTrans"/>
      </w:pPr>
      <w:r>
        <w:t>in greed, arrogance and excessive ego.</w:t>
      </w:r>
    </w:p>
    <w:p w:rsidR="00A75876" w:rsidRDefault="00A75876">
      <w:pPr>
        <w:pStyle w:val="SGGSGurm"/>
      </w:pPr>
      <w:r>
        <w:rPr>
          <w:cs/>
          <w:lang w:bidi="pa-IN"/>
        </w:rPr>
        <w:t>ਮਰਿ ਮਰਿ ਜਨਮੈ ਪਤਿ ਗਵਾਏ ਅਪਣੀ ਬਿਰਥਾ ਜਨਮੁ ਗਵਾਵਣਿਆ ॥੩</w:t>
      </w:r>
      <w:r>
        <w:rPr>
          <w:cs/>
        </w:rPr>
        <w:t xml:space="preserve">॥ </w:t>
      </w:r>
      <w:r>
        <w:rPr>
          <w:color w:val="008000"/>
          <w:sz w:val="18"/>
        </w:rPr>
        <w:t>(120)</w:t>
      </w:r>
    </w:p>
    <w:p w:rsidR="00A75876" w:rsidRDefault="00A75876">
      <w:pPr>
        <w:pStyle w:val="SGGSHindi"/>
      </w:pPr>
      <w:r>
        <w:rPr>
          <w:cs/>
        </w:rPr>
        <w:t>मरि</w:t>
      </w:r>
      <w:r>
        <w:t xml:space="preserve"> </w:t>
      </w:r>
      <w:r>
        <w:rPr>
          <w:cs/>
        </w:rPr>
        <w:t>मरि</w:t>
      </w:r>
      <w:r>
        <w:t xml:space="preserve"> </w:t>
      </w:r>
      <w:r>
        <w:rPr>
          <w:cs/>
        </w:rPr>
        <w:t>जनमै</w:t>
      </w:r>
      <w:r>
        <w:t xml:space="preserve"> </w:t>
      </w:r>
      <w:r>
        <w:rPr>
          <w:cs/>
        </w:rPr>
        <w:t>पति</w:t>
      </w:r>
      <w:r>
        <w:t xml:space="preserve"> </w:t>
      </w:r>
      <w:r>
        <w:rPr>
          <w:cs/>
        </w:rPr>
        <w:t>गवाए</w:t>
      </w:r>
      <w:r>
        <w:t xml:space="preserve"> </w:t>
      </w:r>
      <w:r>
        <w:rPr>
          <w:cs/>
        </w:rPr>
        <w:t>अपणी</w:t>
      </w:r>
      <w:r>
        <w:t xml:space="preserve"> </w:t>
      </w:r>
      <w:r>
        <w:rPr>
          <w:cs/>
        </w:rPr>
        <w:t>बिरथा</w:t>
      </w:r>
      <w:r>
        <w:t xml:space="preserve"> </w:t>
      </w:r>
      <w:r>
        <w:rPr>
          <w:cs/>
        </w:rPr>
        <w:t>जनमु</w:t>
      </w:r>
      <w:r>
        <w:t xml:space="preserve"> </w:t>
      </w:r>
      <w:r>
        <w:rPr>
          <w:cs/>
        </w:rPr>
        <w:t>गवावणिआ</w:t>
      </w:r>
      <w:r>
        <w:t xml:space="preserve"> </w:t>
      </w:r>
      <w:r>
        <w:rPr>
          <w:cs/>
        </w:rPr>
        <w:t>॥३॥</w:t>
      </w:r>
    </w:p>
    <w:p w:rsidR="00A75876" w:rsidRDefault="00A75876">
      <w:pPr>
        <w:pStyle w:val="SGGSRoman"/>
      </w:pPr>
      <w:r>
        <w:t>mar mar janmai pat gavaa-ay apnee birthaa janam gavaavni-aa. ||3||</w:t>
      </w:r>
    </w:p>
    <w:p w:rsidR="00A75876" w:rsidRDefault="00A75876">
      <w:pPr>
        <w:pStyle w:val="SGGSTrans"/>
      </w:pPr>
      <w:r>
        <w:t>People die over and over again; they are re-born, and lose their honor. They waste away their lives in vain. ||3||</w:t>
      </w:r>
    </w:p>
    <w:p w:rsidR="00A75876" w:rsidRDefault="00A75876">
      <w:pPr>
        <w:pStyle w:val="SGGSGurm"/>
      </w:pPr>
      <w:r>
        <w:rPr>
          <w:cs/>
          <w:lang w:bidi="pa-IN"/>
        </w:rPr>
        <w:t xml:space="preserve">ਗੁਰ ਕਾ ਸਬਦੁ ਕੋ ਵਿਰਲਾ ਬੂਝੈ ॥ </w:t>
      </w:r>
      <w:r>
        <w:rPr>
          <w:color w:val="008000"/>
          <w:sz w:val="18"/>
        </w:rPr>
        <w:t>(120)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को</w:t>
      </w:r>
      <w:r>
        <w:t xml:space="preserve"> </w:t>
      </w:r>
      <w:r>
        <w:rPr>
          <w:cs/>
        </w:rPr>
        <w:t>विरला</w:t>
      </w:r>
      <w:r>
        <w:t xml:space="preserve"> </w:t>
      </w:r>
      <w:r>
        <w:rPr>
          <w:cs/>
        </w:rPr>
        <w:t>बूझै</w:t>
      </w:r>
      <w:r>
        <w:t xml:space="preserve"> </w:t>
      </w:r>
      <w:r>
        <w:rPr>
          <w:cs/>
        </w:rPr>
        <w:t>॥</w:t>
      </w:r>
    </w:p>
    <w:p w:rsidR="00A75876" w:rsidRDefault="00A75876">
      <w:pPr>
        <w:pStyle w:val="SGGSRoman"/>
      </w:pPr>
      <w:r>
        <w:t>gur kaa sabad ko virlaa boojhai.</w:t>
      </w:r>
    </w:p>
    <w:p w:rsidR="00A75876" w:rsidRDefault="00A75876">
      <w:pPr>
        <w:pStyle w:val="SGGSTrans"/>
      </w:pPr>
      <w:r>
        <w:t>Those who understand the Word of the Guru's Shabad are very rare.</w:t>
      </w:r>
    </w:p>
    <w:p w:rsidR="00A75876" w:rsidRDefault="00A75876">
      <w:pPr>
        <w:pStyle w:val="SGGSGurm"/>
      </w:pPr>
      <w:r>
        <w:rPr>
          <w:cs/>
          <w:lang w:bidi="pa-IN"/>
        </w:rPr>
        <w:t xml:space="preserve">ਆਪੁ ਮਾਰੇ ਤਾ ਤ੍ਰਿਭਵਣੁ ਸੂਝੈ ॥ </w:t>
      </w:r>
      <w:r>
        <w:rPr>
          <w:color w:val="008000"/>
          <w:sz w:val="18"/>
        </w:rPr>
        <w:t>(120)</w:t>
      </w:r>
    </w:p>
    <w:p w:rsidR="00A75876" w:rsidRDefault="00A75876">
      <w:pPr>
        <w:pStyle w:val="SGGSHindi"/>
      </w:pPr>
      <w:r>
        <w:rPr>
          <w:cs/>
        </w:rPr>
        <w:t>आपु</w:t>
      </w:r>
      <w:r>
        <w:t xml:space="preserve"> </w:t>
      </w:r>
      <w:r>
        <w:rPr>
          <w:cs/>
        </w:rPr>
        <w:t>मारे</w:t>
      </w:r>
      <w:r>
        <w:t xml:space="preserve"> </w:t>
      </w:r>
      <w:r>
        <w:rPr>
          <w:cs/>
        </w:rPr>
        <w:t>ता</w:t>
      </w:r>
      <w:r>
        <w:t xml:space="preserve"> </w:t>
      </w:r>
      <w:r>
        <w:rPr>
          <w:cs/>
        </w:rPr>
        <w:t>त्रिभवणु</w:t>
      </w:r>
      <w:r>
        <w:t xml:space="preserve"> </w:t>
      </w:r>
      <w:r>
        <w:rPr>
          <w:cs/>
        </w:rPr>
        <w:t>सूझै</w:t>
      </w:r>
      <w:r>
        <w:t xml:space="preserve"> </w:t>
      </w:r>
      <w:r>
        <w:rPr>
          <w:cs/>
        </w:rPr>
        <w:t>॥</w:t>
      </w:r>
    </w:p>
    <w:p w:rsidR="00A75876" w:rsidRDefault="00A75876">
      <w:pPr>
        <w:pStyle w:val="SGGSRoman"/>
      </w:pPr>
      <w:r>
        <w:t>aap maaray taa taribhavan soojhai.</w:t>
      </w:r>
    </w:p>
    <w:p w:rsidR="00A75876" w:rsidRDefault="00A75876">
      <w:pPr>
        <w:pStyle w:val="SGGSTrans"/>
      </w:pPr>
      <w:r>
        <w:t>Those who subdue their egotism, come to know the three worlds.</w:t>
      </w:r>
    </w:p>
    <w:p w:rsidR="00A75876" w:rsidRDefault="00A75876">
      <w:pPr>
        <w:pStyle w:val="SGGSGurm"/>
      </w:pPr>
      <w:r>
        <w:rPr>
          <w:cs/>
          <w:lang w:bidi="pa-IN"/>
        </w:rPr>
        <w:t>ਫਿਰਿ ਓਹੁ ਮਰੈ ਨ ਮਰਣਾ ਹੋਵੈ ਸਹਜੇ ਸਚਿ ਸਮਾਵਣਿਆ ॥੪</w:t>
      </w:r>
      <w:r>
        <w:rPr>
          <w:cs/>
        </w:rPr>
        <w:t xml:space="preserve">॥ </w:t>
      </w:r>
      <w:r>
        <w:rPr>
          <w:color w:val="008000"/>
          <w:sz w:val="18"/>
        </w:rPr>
        <w:t>(120)</w:t>
      </w:r>
    </w:p>
    <w:p w:rsidR="00A75876" w:rsidRDefault="00A75876">
      <w:pPr>
        <w:pStyle w:val="SGGSHindi"/>
      </w:pPr>
      <w:r>
        <w:rPr>
          <w:cs/>
        </w:rPr>
        <w:t>फिरि</w:t>
      </w:r>
      <w:r>
        <w:t xml:space="preserve"> </w:t>
      </w:r>
      <w:r>
        <w:rPr>
          <w:cs/>
        </w:rPr>
        <w:t>ओहु</w:t>
      </w:r>
      <w:r>
        <w:t xml:space="preserve"> </w:t>
      </w:r>
      <w:r>
        <w:rPr>
          <w:cs/>
        </w:rPr>
        <w:t>मरै</w:t>
      </w:r>
      <w:r>
        <w:t xml:space="preserve"> </w:t>
      </w:r>
      <w:r>
        <w:rPr>
          <w:cs/>
        </w:rPr>
        <w:t>न</w:t>
      </w:r>
      <w:r>
        <w:t xml:space="preserve"> </w:t>
      </w:r>
      <w:r>
        <w:rPr>
          <w:cs/>
        </w:rPr>
        <w:t>मरणा</w:t>
      </w:r>
      <w:r>
        <w:t xml:space="preserve"> </w:t>
      </w:r>
      <w:r>
        <w:rPr>
          <w:cs/>
        </w:rPr>
        <w:t>होवै</w:t>
      </w:r>
      <w:r>
        <w:t xml:space="preserve"> </w:t>
      </w:r>
      <w:r>
        <w:rPr>
          <w:cs/>
        </w:rPr>
        <w:t>सहजे</w:t>
      </w:r>
      <w:r>
        <w:t xml:space="preserve"> </w:t>
      </w:r>
      <w:r>
        <w:rPr>
          <w:cs/>
        </w:rPr>
        <w:t>सचि</w:t>
      </w:r>
      <w:r>
        <w:t xml:space="preserve"> </w:t>
      </w:r>
      <w:r>
        <w:rPr>
          <w:cs/>
        </w:rPr>
        <w:t>समावणिआ</w:t>
      </w:r>
      <w:r>
        <w:t xml:space="preserve"> </w:t>
      </w:r>
      <w:r>
        <w:rPr>
          <w:cs/>
        </w:rPr>
        <w:t>॥४॥</w:t>
      </w:r>
    </w:p>
    <w:p w:rsidR="00A75876" w:rsidRDefault="00A75876">
      <w:pPr>
        <w:pStyle w:val="SGGSRoman"/>
      </w:pPr>
      <w:r>
        <w:t>fir oh marai na marnaa hovai sehjay sach samaavani-aa. ||4||</w:t>
      </w:r>
    </w:p>
    <w:p w:rsidR="00A75876" w:rsidRDefault="00A75876">
      <w:pPr>
        <w:pStyle w:val="SGGSTrans"/>
      </w:pPr>
      <w:r>
        <w:t>Then, they die, never to die again. They are intuitively absorbed in the True One. ||4||</w:t>
      </w:r>
    </w:p>
    <w:p w:rsidR="00A75876" w:rsidRDefault="00A75876">
      <w:pPr>
        <w:pStyle w:val="SGGSGurm"/>
      </w:pPr>
      <w:r>
        <w:rPr>
          <w:cs/>
          <w:lang w:bidi="pa-IN"/>
        </w:rPr>
        <w:t xml:space="preserve">ਮਾਇਆ ਮਹਿ ਫਿਰਿ ਚਿਤੁ ਨ ਲਾਏ ॥ </w:t>
      </w:r>
      <w:r>
        <w:rPr>
          <w:color w:val="008000"/>
          <w:sz w:val="18"/>
        </w:rPr>
        <w:t>(120)</w:t>
      </w:r>
    </w:p>
    <w:p w:rsidR="00A75876" w:rsidRDefault="00A75876">
      <w:pPr>
        <w:pStyle w:val="SGGSHindi"/>
      </w:pPr>
      <w:r>
        <w:rPr>
          <w:cs/>
        </w:rPr>
        <w:t>माइआ</w:t>
      </w:r>
      <w:r>
        <w:t xml:space="preserve"> </w:t>
      </w:r>
      <w:r>
        <w:rPr>
          <w:cs/>
        </w:rPr>
        <w:t>महि</w:t>
      </w:r>
      <w:r>
        <w:t xml:space="preserve"> </w:t>
      </w:r>
      <w:r>
        <w:rPr>
          <w:cs/>
        </w:rPr>
        <w:t>फिरि</w:t>
      </w:r>
      <w:r>
        <w:t xml:space="preserve"> </w:t>
      </w:r>
      <w:r>
        <w:rPr>
          <w:cs/>
        </w:rPr>
        <w:t>चितु</w:t>
      </w:r>
      <w:r>
        <w:t xml:space="preserve"> </w:t>
      </w:r>
      <w:r>
        <w:rPr>
          <w:cs/>
        </w:rPr>
        <w:t>न</w:t>
      </w:r>
      <w:r>
        <w:t xml:space="preserve"> </w:t>
      </w:r>
      <w:r>
        <w:rPr>
          <w:cs/>
        </w:rPr>
        <w:t>लाए</w:t>
      </w:r>
      <w:r>
        <w:t xml:space="preserve"> </w:t>
      </w:r>
      <w:r>
        <w:rPr>
          <w:cs/>
        </w:rPr>
        <w:t>॥</w:t>
      </w:r>
    </w:p>
    <w:p w:rsidR="00A75876" w:rsidRDefault="00A75876">
      <w:pPr>
        <w:pStyle w:val="SGGSRoman"/>
      </w:pPr>
      <w:r>
        <w:t>maa-i-aa meh fir chit na laa-ay.</w:t>
      </w:r>
    </w:p>
    <w:p w:rsidR="00A75876" w:rsidRDefault="00A75876">
      <w:pPr>
        <w:pStyle w:val="SGGSTrans"/>
      </w:pPr>
      <w:r>
        <w:t>They do not focus their consciousness on Maya again.</w:t>
      </w:r>
    </w:p>
    <w:p w:rsidR="00A75876" w:rsidRDefault="00A75876">
      <w:pPr>
        <w:pStyle w:val="SGGSGurm"/>
      </w:pPr>
      <w:r>
        <w:rPr>
          <w:cs/>
          <w:lang w:bidi="pa-IN"/>
        </w:rPr>
        <w:t xml:space="preserve">ਗੁਰ ਕੈ ਸਬਦਿ ਸਦ ਰਹੈ ਸਮਾਏ ॥ </w:t>
      </w:r>
      <w:r>
        <w:rPr>
          <w:color w:val="008000"/>
          <w:sz w:val="18"/>
        </w:rPr>
        <w:t>(120)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रहै</w:t>
      </w:r>
      <w:r>
        <w:t xml:space="preserve"> </w:t>
      </w:r>
      <w:r>
        <w:rPr>
          <w:cs/>
        </w:rPr>
        <w:t>समाए</w:t>
      </w:r>
      <w:r>
        <w:t xml:space="preserve"> </w:t>
      </w:r>
      <w:r>
        <w:rPr>
          <w:cs/>
        </w:rPr>
        <w:t>॥</w:t>
      </w:r>
    </w:p>
    <w:p w:rsidR="00A75876" w:rsidRDefault="00A75876">
      <w:pPr>
        <w:pStyle w:val="SGGSRoman"/>
      </w:pPr>
      <w:r>
        <w:t>gur kai sabad sad rahai samaa-ay.</w:t>
      </w:r>
    </w:p>
    <w:p w:rsidR="00A75876" w:rsidRDefault="00A75876">
      <w:pPr>
        <w:pStyle w:val="SGGSTrans"/>
      </w:pPr>
      <w:r>
        <w:t>They remain absorbed forever in the Word of the Guru's Shabad.</w:t>
      </w:r>
    </w:p>
    <w:p w:rsidR="00A75876" w:rsidRDefault="00A75876">
      <w:pPr>
        <w:pStyle w:val="SGGSGurm"/>
      </w:pPr>
      <w:r>
        <w:rPr>
          <w:cs/>
          <w:lang w:bidi="pa-IN"/>
        </w:rPr>
        <w:t>ਸਚੁ ਸਲਾਹੇ ਸਭ ਘਟ ਅੰਤਰਿ ਸਚੋ ਸਚੁ ਸੁਹਾਵਣਿਆ ॥੫</w:t>
      </w:r>
      <w:r>
        <w:rPr>
          <w:cs/>
        </w:rPr>
        <w:t xml:space="preserve">॥ </w:t>
      </w:r>
      <w:r>
        <w:rPr>
          <w:color w:val="008000"/>
          <w:sz w:val="18"/>
        </w:rPr>
        <w:t>(120)</w:t>
      </w:r>
    </w:p>
    <w:p w:rsidR="00A75876" w:rsidRDefault="00A75876">
      <w:pPr>
        <w:pStyle w:val="SGGSHindi"/>
      </w:pPr>
      <w:r>
        <w:rPr>
          <w:cs/>
        </w:rPr>
        <w:t>सचु</w:t>
      </w:r>
      <w:r>
        <w:t xml:space="preserve"> </w:t>
      </w:r>
      <w:r>
        <w:rPr>
          <w:cs/>
        </w:rPr>
        <w:t>सलाहे</w:t>
      </w:r>
      <w:r>
        <w:t xml:space="preserve"> </w:t>
      </w:r>
      <w:r>
        <w:rPr>
          <w:cs/>
        </w:rPr>
        <w:t>सभ</w:t>
      </w:r>
      <w:r>
        <w:t xml:space="preserve"> </w:t>
      </w:r>
      <w:r>
        <w:rPr>
          <w:cs/>
        </w:rPr>
        <w:t>घट</w:t>
      </w:r>
      <w:r>
        <w:t xml:space="preserve"> </w:t>
      </w:r>
      <w:r>
        <w:rPr>
          <w:cs/>
        </w:rPr>
        <w:t>अंतरि</w:t>
      </w:r>
      <w:r>
        <w:t xml:space="preserve"> </w:t>
      </w:r>
      <w:r>
        <w:rPr>
          <w:cs/>
        </w:rPr>
        <w:t>सचो</w:t>
      </w:r>
      <w:r>
        <w:t xml:space="preserve"> </w:t>
      </w:r>
      <w:r>
        <w:rPr>
          <w:cs/>
        </w:rPr>
        <w:t>सचु</w:t>
      </w:r>
      <w:r>
        <w:t xml:space="preserve"> </w:t>
      </w:r>
      <w:r>
        <w:rPr>
          <w:cs/>
        </w:rPr>
        <w:t>सुहावणिआ</w:t>
      </w:r>
      <w:r>
        <w:t xml:space="preserve"> </w:t>
      </w:r>
      <w:r>
        <w:rPr>
          <w:cs/>
        </w:rPr>
        <w:t>॥५॥</w:t>
      </w:r>
    </w:p>
    <w:p w:rsidR="00A75876" w:rsidRDefault="00A75876">
      <w:pPr>
        <w:pStyle w:val="SGGSRoman"/>
      </w:pPr>
      <w:r>
        <w:t>sach salaahay sabh ghat antar sacho sach suhaavani-aa. ||5||</w:t>
      </w:r>
    </w:p>
    <w:p w:rsidR="00A75876" w:rsidRDefault="00A75876">
      <w:pPr>
        <w:pStyle w:val="SGGSTrans"/>
      </w:pPr>
      <w:r>
        <w:t>They praise the True One, who is contained deep within all hearts. They are blessed and exalted by the Truest of the True. ||5||</w:t>
      </w:r>
    </w:p>
    <w:p w:rsidR="00A75876" w:rsidRDefault="00A75876">
      <w:pPr>
        <w:pStyle w:val="SGGSGurm"/>
      </w:pPr>
      <w:r>
        <w:rPr>
          <w:cs/>
          <w:lang w:bidi="pa-IN"/>
        </w:rPr>
        <w:t xml:space="preserve">ਸਚੁ ਸਾਲਾਹੀ ਸਦਾ ਹਜੂਰੇ ॥ </w:t>
      </w:r>
      <w:r>
        <w:rPr>
          <w:color w:val="008000"/>
          <w:sz w:val="18"/>
        </w:rPr>
        <w:t>(120)</w:t>
      </w:r>
    </w:p>
    <w:p w:rsidR="00A75876" w:rsidRDefault="00A75876">
      <w:pPr>
        <w:pStyle w:val="SGGSHindi"/>
      </w:pPr>
      <w:r>
        <w:rPr>
          <w:cs/>
        </w:rPr>
        <w:t>सचु</w:t>
      </w:r>
      <w:r>
        <w:t xml:space="preserve"> </w:t>
      </w:r>
      <w:r>
        <w:rPr>
          <w:cs/>
        </w:rPr>
        <w:t>सालाही</w:t>
      </w:r>
      <w:r>
        <w:t xml:space="preserve"> </w:t>
      </w:r>
      <w:r>
        <w:rPr>
          <w:cs/>
        </w:rPr>
        <w:t>सदा</w:t>
      </w:r>
      <w:r>
        <w:t xml:space="preserve"> </w:t>
      </w:r>
      <w:r>
        <w:rPr>
          <w:cs/>
        </w:rPr>
        <w:t>हजूरे</w:t>
      </w:r>
      <w:r>
        <w:t xml:space="preserve"> </w:t>
      </w:r>
      <w:r>
        <w:rPr>
          <w:cs/>
        </w:rPr>
        <w:t>॥</w:t>
      </w:r>
    </w:p>
    <w:p w:rsidR="00A75876" w:rsidRDefault="00A75876">
      <w:pPr>
        <w:pStyle w:val="SGGSRoman"/>
      </w:pPr>
      <w:r>
        <w:t>sach saalaahee sadaa hajooray.</w:t>
      </w:r>
    </w:p>
    <w:p w:rsidR="00A75876" w:rsidRDefault="00A75876">
      <w:pPr>
        <w:pStyle w:val="SGGSTrans"/>
      </w:pPr>
      <w:r>
        <w:t>Praise the True One, who is Ever-present.</w:t>
      </w:r>
    </w:p>
    <w:p w:rsidR="00A75876" w:rsidRDefault="00A75876">
      <w:pPr>
        <w:pStyle w:val="SGGSGurm"/>
      </w:pPr>
      <w:r>
        <w:rPr>
          <w:cs/>
          <w:lang w:bidi="pa-IN"/>
        </w:rPr>
        <w:t xml:space="preserve">ਗੁਰ ਕੈ ਸਬਦਿ ਰਹਿਆ ਭਰਪੂਰੇ ॥ </w:t>
      </w:r>
      <w:r>
        <w:rPr>
          <w:color w:val="008000"/>
          <w:sz w:val="18"/>
        </w:rPr>
        <w:t>(120)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रहिआ</w:t>
      </w:r>
      <w:r>
        <w:t xml:space="preserve"> </w:t>
      </w:r>
      <w:r>
        <w:rPr>
          <w:cs/>
        </w:rPr>
        <w:t>भरपूरे</w:t>
      </w:r>
      <w:r>
        <w:t xml:space="preserve"> </w:t>
      </w:r>
      <w:r>
        <w:rPr>
          <w:cs/>
        </w:rPr>
        <w:t>॥</w:t>
      </w:r>
    </w:p>
    <w:p w:rsidR="00A75876" w:rsidRDefault="00A75876">
      <w:pPr>
        <w:pStyle w:val="SGGSRoman"/>
      </w:pPr>
      <w:r>
        <w:t>gur kai sabad rahi-aa bharpooray.</w:t>
      </w:r>
    </w:p>
    <w:p w:rsidR="00A75876" w:rsidRDefault="00A75876">
      <w:pPr>
        <w:pStyle w:val="SGGSTrans"/>
      </w:pPr>
      <w:r>
        <w:t>Through the Word of the Guru's Shabad, He is pervading everywhere.</w:t>
      </w:r>
    </w:p>
    <w:p w:rsidR="00A75876" w:rsidRDefault="00A75876">
      <w:pPr>
        <w:pStyle w:val="SGGSGurm"/>
      </w:pPr>
      <w:r>
        <w:rPr>
          <w:cs/>
          <w:lang w:bidi="pa-IN"/>
        </w:rPr>
        <w:t>ਗੁਰ ਪਰਸਾਦੀ ਸਚੁ ਨਦਰੀ ਆਵੈ ਸਚੇ ਹੀ ਸੁਖੁ ਪਾਵਣਿਆ ॥੬</w:t>
      </w:r>
      <w:r>
        <w:rPr>
          <w:cs/>
        </w:rPr>
        <w:t xml:space="preserve">॥ </w:t>
      </w:r>
      <w:r>
        <w:rPr>
          <w:color w:val="008000"/>
          <w:sz w:val="18"/>
        </w:rPr>
        <w:t>(120)</w:t>
      </w:r>
    </w:p>
    <w:p w:rsidR="00A75876" w:rsidRDefault="00A75876">
      <w:pPr>
        <w:pStyle w:val="SGGSHindi"/>
      </w:pPr>
      <w:r>
        <w:rPr>
          <w:cs/>
        </w:rPr>
        <w:t>गुर</w:t>
      </w:r>
      <w:r>
        <w:t xml:space="preserve"> </w:t>
      </w:r>
      <w:r>
        <w:rPr>
          <w:cs/>
        </w:rPr>
        <w:t>परसादी</w:t>
      </w:r>
      <w:r>
        <w:t xml:space="preserve"> </w:t>
      </w:r>
      <w:r>
        <w:rPr>
          <w:cs/>
        </w:rPr>
        <w:t>सचु</w:t>
      </w:r>
      <w:r>
        <w:t xml:space="preserve"> </w:t>
      </w:r>
      <w:r>
        <w:rPr>
          <w:cs/>
        </w:rPr>
        <w:t>नदरी</w:t>
      </w:r>
      <w:r>
        <w:t xml:space="preserve"> </w:t>
      </w:r>
      <w:r>
        <w:rPr>
          <w:cs/>
        </w:rPr>
        <w:t>आवै</w:t>
      </w:r>
      <w:r>
        <w:t xml:space="preserve"> </w:t>
      </w:r>
      <w:r>
        <w:rPr>
          <w:cs/>
        </w:rPr>
        <w:t>सचे</w:t>
      </w:r>
      <w:r>
        <w:t xml:space="preserve"> </w:t>
      </w:r>
      <w:r>
        <w:rPr>
          <w:cs/>
        </w:rPr>
        <w:t>ही</w:t>
      </w:r>
      <w:r>
        <w:t xml:space="preserve"> </w:t>
      </w:r>
      <w:r>
        <w:rPr>
          <w:cs/>
        </w:rPr>
        <w:t>सुखु</w:t>
      </w:r>
      <w:r>
        <w:t xml:space="preserve"> </w:t>
      </w:r>
      <w:r>
        <w:rPr>
          <w:cs/>
        </w:rPr>
        <w:t>पावणिआ</w:t>
      </w:r>
      <w:r>
        <w:t xml:space="preserve"> </w:t>
      </w:r>
      <w:r>
        <w:rPr>
          <w:cs/>
        </w:rPr>
        <w:t>॥६॥</w:t>
      </w:r>
    </w:p>
    <w:p w:rsidR="00A75876" w:rsidRDefault="00A75876">
      <w:pPr>
        <w:pStyle w:val="SGGSRoman"/>
      </w:pPr>
      <w:r>
        <w:t>gur parsaadee sach nadree aavai sachay hee sukh paavni-aa. ||6||</w:t>
      </w:r>
    </w:p>
    <w:p w:rsidR="00A75876" w:rsidRDefault="00A75876">
      <w:pPr>
        <w:pStyle w:val="SGGSTrans"/>
      </w:pPr>
      <w:r>
        <w:t>By Guru's Grace, we come to behold the True One; from the True One, peace is obtained. ||6||</w:t>
      </w:r>
    </w:p>
    <w:p w:rsidR="00A75876" w:rsidRDefault="00A75876">
      <w:pPr>
        <w:pStyle w:val="SGGSGurm"/>
      </w:pPr>
      <w:r>
        <w:rPr>
          <w:cs/>
          <w:lang w:bidi="pa-IN"/>
        </w:rPr>
        <w:t xml:space="preserve">ਸਚੁ ਮਨ ਅੰਦਰਿ ਰਹਿਆ ਸਮਾਇ ॥ </w:t>
      </w:r>
      <w:r>
        <w:rPr>
          <w:color w:val="008000"/>
          <w:sz w:val="18"/>
        </w:rPr>
        <w:t>(120)</w:t>
      </w:r>
    </w:p>
    <w:p w:rsidR="00A75876" w:rsidRDefault="00A75876">
      <w:pPr>
        <w:pStyle w:val="SGGSHindi"/>
      </w:pPr>
      <w:r>
        <w:rPr>
          <w:cs/>
        </w:rPr>
        <w:t>सचु</w:t>
      </w:r>
      <w:r>
        <w:t xml:space="preserve"> </w:t>
      </w:r>
      <w:r>
        <w:rPr>
          <w:cs/>
        </w:rPr>
        <w:t>मन</w:t>
      </w:r>
      <w:r>
        <w:t xml:space="preserve"> </w:t>
      </w:r>
      <w:r>
        <w:rPr>
          <w:cs/>
        </w:rPr>
        <w:t>अंदरि</w:t>
      </w:r>
      <w:r>
        <w:t xml:space="preserve"> </w:t>
      </w:r>
      <w:r>
        <w:rPr>
          <w:cs/>
        </w:rPr>
        <w:t>रहिआ</w:t>
      </w:r>
      <w:r>
        <w:t xml:space="preserve"> </w:t>
      </w:r>
      <w:r>
        <w:rPr>
          <w:cs/>
        </w:rPr>
        <w:t>समाइ</w:t>
      </w:r>
      <w:r>
        <w:t xml:space="preserve"> </w:t>
      </w:r>
      <w:r>
        <w:rPr>
          <w:cs/>
        </w:rPr>
        <w:t>॥</w:t>
      </w:r>
    </w:p>
    <w:p w:rsidR="00A75876" w:rsidRDefault="00A75876">
      <w:pPr>
        <w:pStyle w:val="SGGSRoman"/>
      </w:pPr>
      <w:r>
        <w:t>sach man andar rahi-aa samaa-ay.</w:t>
      </w:r>
    </w:p>
    <w:p w:rsidR="00A75876" w:rsidRDefault="00A75876">
      <w:pPr>
        <w:pStyle w:val="SGGSTrans"/>
      </w:pPr>
      <w:r>
        <w:t>The True One permeates and pervades the mind within.</w:t>
      </w:r>
    </w:p>
    <w:p w:rsidR="00A75876" w:rsidRDefault="00A75876">
      <w:pPr>
        <w:pStyle w:val="SGGSGurm"/>
      </w:pPr>
      <w:r>
        <w:rPr>
          <w:cs/>
          <w:lang w:bidi="pa-IN"/>
        </w:rPr>
        <w:t xml:space="preserve">ਸਦਾ ਸਚੁ ਨਿਹਚਲੁ ਆਵੈ ਨ ਜਾਇ ॥ </w:t>
      </w:r>
      <w:r>
        <w:rPr>
          <w:color w:val="008000"/>
          <w:sz w:val="18"/>
        </w:rPr>
        <w:t>(120)</w:t>
      </w:r>
    </w:p>
    <w:p w:rsidR="00A75876" w:rsidRDefault="00A75876">
      <w:pPr>
        <w:pStyle w:val="SGGSHindi"/>
      </w:pPr>
      <w:r>
        <w:rPr>
          <w:cs/>
        </w:rPr>
        <w:t>सदा</w:t>
      </w:r>
      <w:r>
        <w:t xml:space="preserve"> </w:t>
      </w:r>
      <w:r>
        <w:rPr>
          <w:cs/>
        </w:rPr>
        <w:t>सचु</w:t>
      </w:r>
      <w:r>
        <w:t xml:space="preserve"> </w:t>
      </w:r>
      <w:r>
        <w:rPr>
          <w:cs/>
        </w:rPr>
        <w:t>निहचलु</w:t>
      </w:r>
      <w:r>
        <w:t xml:space="preserve"> </w:t>
      </w:r>
      <w:r>
        <w:rPr>
          <w:cs/>
        </w:rPr>
        <w:t>आवै</w:t>
      </w:r>
      <w:r>
        <w:t xml:space="preserve"> </w:t>
      </w:r>
      <w:r>
        <w:rPr>
          <w:cs/>
        </w:rPr>
        <w:t>न</w:t>
      </w:r>
      <w:r>
        <w:t xml:space="preserve"> </w:t>
      </w:r>
      <w:r>
        <w:rPr>
          <w:cs/>
        </w:rPr>
        <w:t>जाइ</w:t>
      </w:r>
      <w:r>
        <w:t xml:space="preserve"> </w:t>
      </w:r>
      <w:r>
        <w:rPr>
          <w:cs/>
        </w:rPr>
        <w:t>॥</w:t>
      </w:r>
    </w:p>
    <w:p w:rsidR="00A75876" w:rsidRDefault="00A75876">
      <w:pPr>
        <w:pStyle w:val="SGGSRoman"/>
      </w:pPr>
      <w:r>
        <w:t>sadaa sach nihchal aavai na jaa-ay.</w:t>
      </w:r>
    </w:p>
    <w:p w:rsidR="00A75876" w:rsidRDefault="00A75876">
      <w:pPr>
        <w:pStyle w:val="SGGSTrans"/>
      </w:pPr>
      <w:r>
        <w:t>The True One is Eternal and Unchanging; He does not come and go in reincarnation.</w:t>
      </w:r>
    </w:p>
    <w:p w:rsidR="00A75876" w:rsidRDefault="00A75876">
      <w:pPr>
        <w:pStyle w:val="SGGSGurm"/>
      </w:pPr>
      <w:r>
        <w:rPr>
          <w:cs/>
          <w:lang w:bidi="pa-IN"/>
        </w:rPr>
        <w:t>ਸਚੇ ਲਾਗੈ ਸੋ ਮਨੁ ਨਿਰਮਲੁ ਗੁਰਮਤੀ ਸਚਿ ਸਮਾਵਣਿਆ ॥੭</w:t>
      </w:r>
      <w:r>
        <w:rPr>
          <w:cs/>
        </w:rPr>
        <w:t xml:space="preserve">॥ </w:t>
      </w:r>
      <w:r>
        <w:rPr>
          <w:color w:val="008000"/>
          <w:sz w:val="18"/>
        </w:rPr>
        <w:t>(120)</w:t>
      </w:r>
    </w:p>
    <w:p w:rsidR="00A75876" w:rsidRDefault="00A75876">
      <w:pPr>
        <w:pStyle w:val="SGGSHindi"/>
      </w:pPr>
      <w:r>
        <w:rPr>
          <w:cs/>
        </w:rPr>
        <w:t>सचे</w:t>
      </w:r>
      <w:r>
        <w:t xml:space="preserve"> </w:t>
      </w:r>
      <w:r>
        <w:rPr>
          <w:cs/>
        </w:rPr>
        <w:t>लागै</w:t>
      </w:r>
      <w:r>
        <w:t xml:space="preserve"> </w:t>
      </w:r>
      <w:r>
        <w:rPr>
          <w:cs/>
        </w:rPr>
        <w:t>सो</w:t>
      </w:r>
      <w:r>
        <w:t xml:space="preserve"> </w:t>
      </w:r>
      <w:r>
        <w:rPr>
          <w:cs/>
        </w:rPr>
        <w:t>मनु</w:t>
      </w:r>
      <w:r>
        <w:t xml:space="preserve"> </w:t>
      </w:r>
      <w:r>
        <w:rPr>
          <w:cs/>
        </w:rPr>
        <w:t>निरमलु</w:t>
      </w:r>
      <w:r>
        <w:t xml:space="preserve"> </w:t>
      </w:r>
      <w:r>
        <w:rPr>
          <w:cs/>
        </w:rPr>
        <w:t>गुरमती</w:t>
      </w:r>
      <w:r>
        <w:t xml:space="preserve"> </w:t>
      </w:r>
      <w:r>
        <w:rPr>
          <w:cs/>
        </w:rPr>
        <w:t>सचि</w:t>
      </w:r>
      <w:r>
        <w:t xml:space="preserve"> </w:t>
      </w:r>
      <w:r>
        <w:rPr>
          <w:cs/>
        </w:rPr>
        <w:t>समावणिआ</w:t>
      </w:r>
      <w:r>
        <w:t xml:space="preserve"> </w:t>
      </w:r>
      <w:r>
        <w:rPr>
          <w:cs/>
        </w:rPr>
        <w:t>॥७॥</w:t>
      </w:r>
    </w:p>
    <w:p w:rsidR="00A75876" w:rsidRDefault="00A75876">
      <w:pPr>
        <w:pStyle w:val="SGGSRoman"/>
      </w:pPr>
      <w:r>
        <w:t>sachay laagai so man nirmal gurmatee sach samaavani-aa. ||7||</w:t>
      </w:r>
    </w:p>
    <w:p w:rsidR="00A75876" w:rsidRDefault="00A75876">
      <w:pPr>
        <w:pStyle w:val="SGGSTrans"/>
      </w:pPr>
      <w:r>
        <w:t>Those who are attached to the True One are immaculate and pure. Through the Guru's Teachings, they merge in the True One. ||7||</w:t>
      </w:r>
    </w:p>
    <w:p w:rsidR="00A75876" w:rsidRDefault="00A75876">
      <w:pPr>
        <w:pStyle w:val="SGGSGurm"/>
      </w:pPr>
      <w:r>
        <w:rPr>
          <w:cs/>
          <w:lang w:bidi="pa-IN"/>
        </w:rPr>
        <w:t xml:space="preserve">ਸਚੁ ਸਾਲਾਹੀ ਅਵਰੁ ਨ ਕੋਈ ॥ </w:t>
      </w:r>
      <w:r>
        <w:rPr>
          <w:color w:val="008000"/>
          <w:sz w:val="18"/>
        </w:rPr>
        <w:t>(120)</w:t>
      </w:r>
    </w:p>
    <w:p w:rsidR="00A75876" w:rsidRDefault="00A75876">
      <w:pPr>
        <w:pStyle w:val="SGGSHindi"/>
      </w:pPr>
      <w:r>
        <w:rPr>
          <w:cs/>
        </w:rPr>
        <w:t>सचु</w:t>
      </w:r>
      <w:r>
        <w:t xml:space="preserve"> </w:t>
      </w:r>
      <w:r>
        <w:rPr>
          <w:cs/>
        </w:rPr>
        <w:t>सालाही</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sach saalaahee avar na ko-ee.</w:t>
      </w:r>
    </w:p>
    <w:p w:rsidR="00A75876" w:rsidRDefault="00A75876">
      <w:pPr>
        <w:pStyle w:val="SGGSTrans"/>
      </w:pPr>
      <w:r>
        <w:t>Praise the True One, and no other.</w:t>
      </w:r>
    </w:p>
    <w:p w:rsidR="00A75876" w:rsidRDefault="00A75876">
      <w:pPr>
        <w:pStyle w:val="SGGSGurm"/>
      </w:pPr>
      <w:r>
        <w:rPr>
          <w:cs/>
          <w:lang w:bidi="pa-IN"/>
        </w:rPr>
        <w:t xml:space="preserve">ਜਿਤੁ ਸੇਵਿਐ ਸਦਾ ਸੁਖੁ ਹੋਈ ॥ </w:t>
      </w:r>
      <w:r>
        <w:rPr>
          <w:color w:val="008000"/>
          <w:sz w:val="18"/>
        </w:rPr>
        <w:t>(120)</w:t>
      </w:r>
    </w:p>
    <w:p w:rsidR="00A75876" w:rsidRDefault="00A75876">
      <w:pPr>
        <w:pStyle w:val="SGGSHindi"/>
      </w:pPr>
      <w:r>
        <w:rPr>
          <w:cs/>
        </w:rPr>
        <w:t>जितु</w:t>
      </w:r>
      <w:r>
        <w:t xml:space="preserve"> </w:t>
      </w:r>
      <w:r>
        <w:rPr>
          <w:cs/>
        </w:rPr>
        <w:t>सेविऐ</w:t>
      </w:r>
      <w:r>
        <w:t xml:space="preserve"> </w:t>
      </w:r>
      <w:r>
        <w:rPr>
          <w:cs/>
        </w:rPr>
        <w:t>सदा</w:t>
      </w:r>
      <w:r>
        <w:t xml:space="preserve"> </w:t>
      </w:r>
      <w:r>
        <w:rPr>
          <w:cs/>
        </w:rPr>
        <w:t>सुखु</w:t>
      </w:r>
      <w:r>
        <w:t xml:space="preserve"> </w:t>
      </w:r>
      <w:r>
        <w:rPr>
          <w:cs/>
        </w:rPr>
        <w:t>होई</w:t>
      </w:r>
      <w:r>
        <w:t xml:space="preserve"> </w:t>
      </w:r>
      <w:r>
        <w:rPr>
          <w:cs/>
        </w:rPr>
        <w:t>॥</w:t>
      </w:r>
    </w:p>
    <w:p w:rsidR="00A75876" w:rsidRDefault="00A75876">
      <w:pPr>
        <w:pStyle w:val="SGGSRoman"/>
      </w:pPr>
      <w:r>
        <w:t>jit sayvi-ai sadaa sukh ho-ee.</w:t>
      </w:r>
    </w:p>
    <w:p w:rsidR="00A75876" w:rsidRDefault="00A75876">
      <w:pPr>
        <w:pStyle w:val="SGGSTrans"/>
      </w:pPr>
      <w:r>
        <w:t>Serving Him, eternal peace is obtained.</w:t>
      </w:r>
    </w:p>
    <w:p w:rsidR="00A75876" w:rsidRDefault="00A75876">
      <w:pPr>
        <w:pStyle w:val="SGGSGurm"/>
      </w:pPr>
      <w:r>
        <w:rPr>
          <w:cs/>
          <w:lang w:bidi="pa-IN"/>
        </w:rPr>
        <w:t>ਨਾਨਕ ਨਾਮਿ ਰਤੇ ਵੀਚਾਰੀ ਸਚੋ ਸਚੁ ਕਮਾਵਣਿਆ ॥੮</w:t>
      </w:r>
      <w:r>
        <w:rPr>
          <w:cs/>
        </w:rPr>
        <w:t>॥</w:t>
      </w:r>
      <w:r>
        <w:rPr>
          <w:lang w:bidi="pa-IN"/>
        </w:rPr>
        <w:t>੧੮</w:t>
      </w:r>
      <w:r>
        <w:rPr>
          <w:cs/>
        </w:rPr>
        <w:t>॥</w:t>
      </w:r>
      <w:r>
        <w:rPr>
          <w:lang w:bidi="pa-IN"/>
        </w:rPr>
        <w:t>੧੯</w:t>
      </w:r>
      <w:r>
        <w:rPr>
          <w:cs/>
        </w:rPr>
        <w:t xml:space="preserve">॥ </w:t>
      </w:r>
      <w:r>
        <w:rPr>
          <w:color w:val="008000"/>
          <w:sz w:val="18"/>
        </w:rPr>
        <w:t>(121)</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वीचारी</w:t>
      </w:r>
      <w:r>
        <w:t xml:space="preserve"> </w:t>
      </w:r>
      <w:r>
        <w:rPr>
          <w:cs/>
        </w:rPr>
        <w:t>सचो</w:t>
      </w:r>
      <w:r>
        <w:t xml:space="preserve"> </w:t>
      </w:r>
      <w:r>
        <w:rPr>
          <w:cs/>
        </w:rPr>
        <w:t>सचु</w:t>
      </w:r>
      <w:r>
        <w:t xml:space="preserve"> </w:t>
      </w:r>
      <w:r>
        <w:rPr>
          <w:cs/>
        </w:rPr>
        <w:t>कमावणिआ</w:t>
      </w:r>
      <w:r>
        <w:t xml:space="preserve"> </w:t>
      </w:r>
      <w:r>
        <w:rPr>
          <w:cs/>
        </w:rPr>
        <w:t>॥८॥१८॥१९॥</w:t>
      </w:r>
    </w:p>
    <w:p w:rsidR="00A75876" w:rsidRDefault="00A75876">
      <w:pPr>
        <w:pStyle w:val="SGGSRoman"/>
      </w:pPr>
      <w:r>
        <w:t>naanak naam ratay veechaaree sacho sach kamaavani-aa. ||8||18||19||</w:t>
      </w:r>
    </w:p>
    <w:p w:rsidR="00A75876" w:rsidRDefault="00A75876">
      <w:pPr>
        <w:pStyle w:val="SGGSTrans"/>
      </w:pPr>
      <w:r>
        <w:t>O Nanak, those who are attuned to the Naam, reflect deeply on the Truth; they practice only Truth. ||8||18||19||</w:t>
      </w:r>
    </w:p>
    <w:p w:rsidR="00A75876" w:rsidRDefault="00A75876">
      <w:pPr>
        <w:pStyle w:val="SGGSGurm"/>
      </w:pPr>
      <w:r>
        <w:rPr>
          <w:cs/>
          <w:lang w:bidi="pa-IN"/>
        </w:rPr>
        <w:t xml:space="preserve">ਮਾਝ ਮਹਲਾ ੩ </w:t>
      </w:r>
      <w:r>
        <w:rPr>
          <w:cs/>
        </w:rPr>
        <w:t xml:space="preserve">॥ </w:t>
      </w:r>
      <w:r>
        <w:rPr>
          <w:color w:val="008000"/>
          <w:sz w:val="18"/>
        </w:rPr>
        <w:t>(121)</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ਨਿਰਮਲ ਸਬਦੁ ਨਿਰਮਲ ਹੈ ਬਾਣੀ ॥ </w:t>
      </w:r>
      <w:r>
        <w:rPr>
          <w:color w:val="008000"/>
          <w:sz w:val="18"/>
        </w:rPr>
        <w:t>(121)</w:t>
      </w:r>
    </w:p>
    <w:p w:rsidR="00A75876" w:rsidRDefault="00A75876">
      <w:pPr>
        <w:pStyle w:val="SGGSHindi"/>
      </w:pPr>
      <w:r>
        <w:rPr>
          <w:cs/>
        </w:rPr>
        <w:t>निरमल</w:t>
      </w:r>
      <w:r>
        <w:t xml:space="preserve"> </w:t>
      </w:r>
      <w:r>
        <w:rPr>
          <w:cs/>
        </w:rPr>
        <w:t>सबदु</w:t>
      </w:r>
      <w:r>
        <w:t xml:space="preserve"> </w:t>
      </w:r>
      <w:r>
        <w:rPr>
          <w:cs/>
        </w:rPr>
        <w:t>निरमल</w:t>
      </w:r>
      <w:r>
        <w:t xml:space="preserve"> </w:t>
      </w:r>
      <w:r>
        <w:rPr>
          <w:cs/>
        </w:rPr>
        <w:t>है</w:t>
      </w:r>
      <w:r>
        <w:t xml:space="preserve"> </w:t>
      </w:r>
      <w:r>
        <w:rPr>
          <w:cs/>
        </w:rPr>
        <w:t>बाणी</w:t>
      </w:r>
      <w:r>
        <w:t xml:space="preserve"> </w:t>
      </w:r>
      <w:r>
        <w:rPr>
          <w:cs/>
        </w:rPr>
        <w:t>॥</w:t>
      </w:r>
    </w:p>
    <w:p w:rsidR="00A75876" w:rsidRDefault="00A75876">
      <w:pPr>
        <w:pStyle w:val="SGGSRoman"/>
      </w:pPr>
      <w:r>
        <w:t>nirmal sabad nirmal hai banee.</w:t>
      </w:r>
    </w:p>
    <w:p w:rsidR="00A75876" w:rsidRDefault="00A75876">
      <w:pPr>
        <w:pStyle w:val="SGGSTrans"/>
      </w:pPr>
      <w:r>
        <w:t>The Word of the Shabad is Immaculate and Pure; the Bani of the Word is Pure.</w:t>
      </w:r>
    </w:p>
    <w:p w:rsidR="00A75876" w:rsidRDefault="00A75876">
      <w:pPr>
        <w:pStyle w:val="SGGSGurm"/>
      </w:pPr>
      <w:r>
        <w:rPr>
          <w:cs/>
          <w:lang w:bidi="pa-IN"/>
        </w:rPr>
        <w:t xml:space="preserve">ਨਿਰਮਲ ਜੋਤਿ ਸਭ ਮਾਹਿ ਸਮਾਣੀ ॥ </w:t>
      </w:r>
      <w:r>
        <w:rPr>
          <w:color w:val="008000"/>
          <w:sz w:val="18"/>
        </w:rPr>
        <w:t>(121)</w:t>
      </w:r>
    </w:p>
    <w:p w:rsidR="00A75876" w:rsidRDefault="00A75876">
      <w:pPr>
        <w:pStyle w:val="SGGSHindi"/>
      </w:pPr>
      <w:r>
        <w:rPr>
          <w:cs/>
        </w:rPr>
        <w:t>निरमल</w:t>
      </w:r>
      <w:r>
        <w:t xml:space="preserve"> </w:t>
      </w:r>
      <w:r>
        <w:rPr>
          <w:cs/>
        </w:rPr>
        <w:t>जोति</w:t>
      </w:r>
      <w:r>
        <w:t xml:space="preserve"> </w:t>
      </w:r>
      <w:r>
        <w:rPr>
          <w:cs/>
        </w:rPr>
        <w:t>सभ</w:t>
      </w:r>
      <w:r>
        <w:t xml:space="preserve"> </w:t>
      </w:r>
      <w:r>
        <w:rPr>
          <w:cs/>
        </w:rPr>
        <w:t>माहि</w:t>
      </w:r>
      <w:r>
        <w:t xml:space="preserve"> </w:t>
      </w:r>
      <w:r>
        <w:rPr>
          <w:cs/>
        </w:rPr>
        <w:t>समाणी</w:t>
      </w:r>
      <w:r>
        <w:t xml:space="preserve"> </w:t>
      </w:r>
      <w:r>
        <w:rPr>
          <w:cs/>
        </w:rPr>
        <w:t>॥</w:t>
      </w:r>
    </w:p>
    <w:p w:rsidR="00A75876" w:rsidRDefault="00A75876">
      <w:pPr>
        <w:pStyle w:val="SGGSRoman"/>
      </w:pPr>
      <w:r>
        <w:t>nirmal jot sabh maahi samaanee.</w:t>
      </w:r>
    </w:p>
    <w:p w:rsidR="00A75876" w:rsidRDefault="00A75876">
      <w:pPr>
        <w:pStyle w:val="SGGSTrans"/>
      </w:pPr>
      <w:r>
        <w:t>The Light which is pervading among all is Immaculate.</w:t>
      </w:r>
    </w:p>
    <w:p w:rsidR="00A75876" w:rsidRDefault="00A75876">
      <w:pPr>
        <w:pStyle w:val="SGGSGurm"/>
      </w:pPr>
      <w:r>
        <w:rPr>
          <w:cs/>
          <w:lang w:bidi="pa-IN"/>
        </w:rPr>
        <w:t>ਨਿਰਮਲ ਬਾਣੀ ਹਰਿ ਸਾਲਾਹੀ ਜਪਿ ਹਰਿ ਨਿਰਮਲੁ ਮੈਲੁ ਗਵਾਵਣਿਆ ॥੧</w:t>
      </w:r>
      <w:r>
        <w:rPr>
          <w:cs/>
        </w:rPr>
        <w:t xml:space="preserve">॥ </w:t>
      </w:r>
      <w:r>
        <w:rPr>
          <w:color w:val="008000"/>
          <w:sz w:val="18"/>
        </w:rPr>
        <w:t>(121)</w:t>
      </w:r>
    </w:p>
    <w:p w:rsidR="00A75876" w:rsidRDefault="00A75876">
      <w:pPr>
        <w:pStyle w:val="SGGSHindi"/>
      </w:pPr>
      <w:r>
        <w:rPr>
          <w:cs/>
        </w:rPr>
        <w:t>निरमल</w:t>
      </w:r>
      <w:r>
        <w:t xml:space="preserve"> </w:t>
      </w:r>
      <w:r>
        <w:rPr>
          <w:cs/>
        </w:rPr>
        <w:t>बाणी</w:t>
      </w:r>
      <w:r>
        <w:t xml:space="preserve"> </w:t>
      </w:r>
      <w:r>
        <w:rPr>
          <w:cs/>
        </w:rPr>
        <w:t>हरि</w:t>
      </w:r>
      <w:r>
        <w:t xml:space="preserve"> </w:t>
      </w:r>
      <w:r>
        <w:rPr>
          <w:cs/>
        </w:rPr>
        <w:t>सालाही</w:t>
      </w:r>
      <w:r>
        <w:t xml:space="preserve"> </w:t>
      </w:r>
      <w:r>
        <w:rPr>
          <w:cs/>
        </w:rPr>
        <w:t>जपि</w:t>
      </w:r>
      <w:r>
        <w:t xml:space="preserve"> </w:t>
      </w:r>
      <w:r>
        <w:rPr>
          <w:cs/>
        </w:rPr>
        <w:t>हरि</w:t>
      </w:r>
      <w:r>
        <w:t xml:space="preserve"> </w:t>
      </w:r>
      <w:r>
        <w:rPr>
          <w:cs/>
        </w:rPr>
        <w:t>निरमलु</w:t>
      </w:r>
      <w:r>
        <w:t xml:space="preserve"> </w:t>
      </w:r>
      <w:r>
        <w:rPr>
          <w:cs/>
        </w:rPr>
        <w:t>मैलु</w:t>
      </w:r>
      <w:r>
        <w:t xml:space="preserve"> </w:t>
      </w:r>
      <w:r>
        <w:rPr>
          <w:cs/>
        </w:rPr>
        <w:t>गवावणिआ</w:t>
      </w:r>
      <w:r>
        <w:t xml:space="preserve"> </w:t>
      </w:r>
      <w:r>
        <w:rPr>
          <w:cs/>
        </w:rPr>
        <w:t>॥१॥</w:t>
      </w:r>
    </w:p>
    <w:p w:rsidR="00A75876" w:rsidRDefault="00A75876">
      <w:pPr>
        <w:pStyle w:val="SGGSRoman"/>
      </w:pPr>
      <w:r>
        <w:t>nirmal banee har saalaahee jap har nirmal mail gavaavni-aa. ||1||</w:t>
      </w:r>
    </w:p>
    <w:p w:rsidR="00A75876" w:rsidRDefault="00A75876">
      <w:pPr>
        <w:pStyle w:val="SGGSTrans"/>
      </w:pPr>
      <w:r>
        <w:t>So praise the Immaculate Word of the Lord's Bani; chanting the Immaculate Name of the Lord, all filth is washed away. ||1||</w:t>
      </w:r>
    </w:p>
    <w:p w:rsidR="00A75876" w:rsidRDefault="00A75876">
      <w:pPr>
        <w:pStyle w:val="SGGSGurm"/>
      </w:pPr>
      <w:r>
        <w:rPr>
          <w:cs/>
          <w:lang w:bidi="pa-IN"/>
        </w:rPr>
        <w:t xml:space="preserve">ਹਉ ਵਾਰੀ ਜੀਉ ਵਾਰੀ ਸੁਖਦਾਤਾ ਮੰਨਿ ਵਸਾਵਣਿਆ ॥ </w:t>
      </w:r>
      <w:r>
        <w:rPr>
          <w:color w:val="008000"/>
          <w:sz w:val="18"/>
        </w:rPr>
        <w:t>(121)</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सुखदाता</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sukh-daata man vasaavani-aa.</w:t>
      </w:r>
    </w:p>
    <w:p w:rsidR="00A75876" w:rsidRDefault="00A75876">
      <w:pPr>
        <w:pStyle w:val="SGGSTrans"/>
      </w:pPr>
      <w:r>
        <w:t>I am a sacrifice, my soul is a sacrifice, to those who enshrine the Giver of peace within their minds.</w:t>
      </w:r>
    </w:p>
    <w:p w:rsidR="00A75876" w:rsidRDefault="00A75876">
      <w:pPr>
        <w:pStyle w:val="SGGSGurm"/>
      </w:pPr>
      <w:r>
        <w:rPr>
          <w:cs/>
          <w:lang w:bidi="pa-IN"/>
        </w:rPr>
        <w:t>ਹਰਿ ਨਿਰਮਲੁ ਗੁਰ ਸਬਦਿ ਸਲਾਹੀ ਸਬਦੋ ਸੁਣਿ ਤਿਸਾ ਮਿਟਾਵਣਿਆ ॥੧</w:t>
      </w:r>
      <w:r>
        <w:rPr>
          <w:cs/>
        </w:rPr>
        <w:t xml:space="preserve">॥ </w:t>
      </w:r>
      <w:r>
        <w:rPr>
          <w:lang w:bidi="pa-IN"/>
        </w:rPr>
        <w:t xml:space="preserve">ਰਹਾਉ ॥ </w:t>
      </w:r>
      <w:r>
        <w:rPr>
          <w:color w:val="008000"/>
          <w:sz w:val="18"/>
        </w:rPr>
        <w:t>(121)</w:t>
      </w:r>
    </w:p>
    <w:p w:rsidR="00A75876" w:rsidRDefault="00A75876">
      <w:pPr>
        <w:pStyle w:val="SGGSHindi"/>
      </w:pPr>
      <w:r>
        <w:rPr>
          <w:cs/>
        </w:rPr>
        <w:t>हरि</w:t>
      </w:r>
      <w:r>
        <w:t xml:space="preserve"> </w:t>
      </w:r>
      <w:r>
        <w:rPr>
          <w:cs/>
        </w:rPr>
        <w:t>निरमलु</w:t>
      </w:r>
      <w:r>
        <w:t xml:space="preserve"> </w:t>
      </w:r>
      <w:r>
        <w:rPr>
          <w:cs/>
        </w:rPr>
        <w:t>गुर</w:t>
      </w:r>
      <w:r>
        <w:t xml:space="preserve"> </w:t>
      </w:r>
      <w:r>
        <w:rPr>
          <w:cs/>
        </w:rPr>
        <w:t>सबदि</w:t>
      </w:r>
      <w:r>
        <w:t xml:space="preserve"> </w:t>
      </w:r>
      <w:r>
        <w:rPr>
          <w:cs/>
        </w:rPr>
        <w:t>सलाही</w:t>
      </w:r>
      <w:r>
        <w:t xml:space="preserve"> </w:t>
      </w:r>
      <w:r>
        <w:rPr>
          <w:cs/>
        </w:rPr>
        <w:t>सबदो</w:t>
      </w:r>
      <w:r>
        <w:t xml:space="preserve"> </w:t>
      </w:r>
      <w:r>
        <w:rPr>
          <w:cs/>
        </w:rPr>
        <w:t>सुणि</w:t>
      </w:r>
      <w:r>
        <w:t xml:space="preserve"> </w:t>
      </w:r>
      <w:r>
        <w:rPr>
          <w:cs/>
        </w:rPr>
        <w:t>तिसा</w:t>
      </w:r>
      <w:r>
        <w:t xml:space="preserve"> </w:t>
      </w:r>
      <w:r>
        <w:rPr>
          <w:cs/>
        </w:rPr>
        <w:t>मिटावणिआ</w:t>
      </w:r>
      <w:r>
        <w:t xml:space="preserve"> </w:t>
      </w:r>
      <w:r>
        <w:rPr>
          <w:cs/>
        </w:rPr>
        <w:t>॥१॥</w:t>
      </w:r>
      <w:r>
        <w:t xml:space="preserve"> </w:t>
      </w:r>
      <w:r>
        <w:rPr>
          <w:cs/>
        </w:rPr>
        <w:t>रहाउ</w:t>
      </w:r>
      <w:r>
        <w:t xml:space="preserve"> </w:t>
      </w:r>
      <w:r>
        <w:rPr>
          <w:cs/>
        </w:rPr>
        <w:t>॥</w:t>
      </w:r>
    </w:p>
    <w:p w:rsidR="00A75876" w:rsidRDefault="00A75876">
      <w:pPr>
        <w:pStyle w:val="SGGSRoman"/>
      </w:pPr>
      <w:r>
        <w:t>har nirmal gur sabad salaahee sabdo sun tisaa mitaavni-aa. ||1|| rahaa-o.</w:t>
      </w:r>
    </w:p>
    <w:p w:rsidR="00A75876" w:rsidRDefault="00A75876">
      <w:pPr>
        <w:pStyle w:val="SGGSTrans"/>
      </w:pPr>
      <w:r>
        <w:t>Praise the Immaculate Lord, through the Word of the Guru's Shabad. Listen to the Shabad, and quench your thirst. ||1||Pause||</w:t>
      </w:r>
    </w:p>
    <w:p w:rsidR="00A75876" w:rsidRDefault="00A75876">
      <w:pPr>
        <w:pStyle w:val="SGGSGurm"/>
      </w:pPr>
      <w:r>
        <w:rPr>
          <w:cs/>
          <w:lang w:bidi="pa-IN"/>
        </w:rPr>
        <w:t xml:space="preserve">ਨਿਰਮਲ ਨਾਮੁ ਵਸਿਆ ਮਨਿ ਆਏ ॥ </w:t>
      </w:r>
      <w:r>
        <w:rPr>
          <w:color w:val="008000"/>
          <w:sz w:val="18"/>
        </w:rPr>
        <w:t>(121)</w:t>
      </w:r>
    </w:p>
    <w:p w:rsidR="00A75876" w:rsidRDefault="00A75876">
      <w:pPr>
        <w:pStyle w:val="SGGSHindi"/>
      </w:pPr>
      <w:r>
        <w:rPr>
          <w:cs/>
        </w:rPr>
        <w:t>निरमल</w:t>
      </w:r>
      <w:r>
        <w:t xml:space="preserve"> </w:t>
      </w:r>
      <w:r>
        <w:rPr>
          <w:cs/>
        </w:rPr>
        <w:t>नामु</w:t>
      </w:r>
      <w:r>
        <w:t xml:space="preserve"> </w:t>
      </w:r>
      <w:r>
        <w:rPr>
          <w:cs/>
        </w:rPr>
        <w:t>वसिआ</w:t>
      </w:r>
      <w:r>
        <w:t xml:space="preserve"> </w:t>
      </w:r>
      <w:r>
        <w:rPr>
          <w:cs/>
        </w:rPr>
        <w:t>मनि</w:t>
      </w:r>
      <w:r>
        <w:t xml:space="preserve"> </w:t>
      </w:r>
      <w:r>
        <w:rPr>
          <w:cs/>
        </w:rPr>
        <w:t>आए</w:t>
      </w:r>
      <w:r>
        <w:t xml:space="preserve"> </w:t>
      </w:r>
      <w:r>
        <w:rPr>
          <w:cs/>
        </w:rPr>
        <w:t>॥</w:t>
      </w:r>
    </w:p>
    <w:p w:rsidR="00A75876" w:rsidRDefault="00A75876">
      <w:pPr>
        <w:pStyle w:val="SGGSRoman"/>
      </w:pPr>
      <w:r>
        <w:t>nirmal naam vasi-aa man aa-ay.</w:t>
      </w:r>
    </w:p>
    <w:p w:rsidR="00A75876" w:rsidRDefault="00A75876">
      <w:pPr>
        <w:pStyle w:val="SGGSTrans"/>
      </w:pPr>
      <w:r>
        <w:t>When the Immaculate Naam comes to dwell in the mind,</w:t>
      </w:r>
    </w:p>
    <w:p w:rsidR="00A75876" w:rsidRDefault="00A75876">
      <w:pPr>
        <w:pStyle w:val="SGGSGurm"/>
      </w:pPr>
      <w:r>
        <w:rPr>
          <w:cs/>
          <w:lang w:bidi="pa-IN"/>
        </w:rPr>
        <w:t xml:space="preserve">ਮਨੁ ਤਨੁ ਨਿਰਮਲੁ ਮਾਇਆ ਮੋਹੁ ਗਵਾਏ ॥ </w:t>
      </w:r>
      <w:r>
        <w:rPr>
          <w:color w:val="008000"/>
          <w:sz w:val="18"/>
        </w:rPr>
        <w:t>(121)</w:t>
      </w:r>
    </w:p>
    <w:p w:rsidR="00A75876" w:rsidRDefault="00A75876">
      <w:pPr>
        <w:pStyle w:val="SGGSHindi"/>
      </w:pPr>
      <w:r>
        <w:rPr>
          <w:cs/>
        </w:rPr>
        <w:t>मनु</w:t>
      </w:r>
      <w:r>
        <w:t xml:space="preserve"> </w:t>
      </w:r>
      <w:r>
        <w:rPr>
          <w:cs/>
        </w:rPr>
        <w:t>तनु</w:t>
      </w:r>
      <w:r>
        <w:t xml:space="preserve"> </w:t>
      </w:r>
      <w:r>
        <w:rPr>
          <w:cs/>
        </w:rPr>
        <w:t>निरमलु</w:t>
      </w:r>
      <w:r>
        <w:t xml:space="preserve"> </w:t>
      </w:r>
      <w:r>
        <w:rPr>
          <w:cs/>
        </w:rPr>
        <w:t>माइआ</w:t>
      </w:r>
      <w:r>
        <w:t xml:space="preserve"> </w:t>
      </w:r>
      <w:r>
        <w:rPr>
          <w:cs/>
        </w:rPr>
        <w:t>मोहु</w:t>
      </w:r>
      <w:r>
        <w:t xml:space="preserve"> </w:t>
      </w:r>
      <w:r>
        <w:rPr>
          <w:cs/>
        </w:rPr>
        <w:t>गवाए</w:t>
      </w:r>
      <w:r>
        <w:t xml:space="preserve"> </w:t>
      </w:r>
      <w:r>
        <w:rPr>
          <w:cs/>
        </w:rPr>
        <w:t>॥</w:t>
      </w:r>
    </w:p>
    <w:p w:rsidR="00A75876" w:rsidRDefault="00A75876">
      <w:pPr>
        <w:pStyle w:val="SGGSRoman"/>
      </w:pPr>
      <w:r>
        <w:t>man tan nirmal maa-i-aa moh gavaa-ay.</w:t>
      </w:r>
    </w:p>
    <w:p w:rsidR="00A75876" w:rsidRDefault="00A75876">
      <w:pPr>
        <w:pStyle w:val="SGGSTrans"/>
      </w:pPr>
      <w:r>
        <w:t>the mind and body become Immaculate, and emotional attachment to Maya departs.</w:t>
      </w:r>
    </w:p>
    <w:p w:rsidR="00A75876" w:rsidRDefault="00A75876">
      <w:pPr>
        <w:pStyle w:val="SGGSGurm"/>
      </w:pPr>
      <w:r>
        <w:rPr>
          <w:cs/>
          <w:lang w:bidi="pa-IN"/>
        </w:rPr>
        <w:t>ਨਿਰਮਲ ਗੁਣ ਗਾਵੈ ਨਿਤ ਸਾਚੇ ਕੇ ਨਿਰਮਲ ਨਾਦੁ ਵਜਾਵਣਿਆ ॥੨</w:t>
      </w:r>
      <w:r>
        <w:rPr>
          <w:cs/>
        </w:rPr>
        <w:t xml:space="preserve">॥ </w:t>
      </w:r>
      <w:r>
        <w:rPr>
          <w:color w:val="008000"/>
          <w:sz w:val="18"/>
        </w:rPr>
        <w:t>(121)</w:t>
      </w:r>
    </w:p>
    <w:p w:rsidR="00A75876" w:rsidRDefault="00A75876">
      <w:pPr>
        <w:pStyle w:val="SGGSHindi"/>
      </w:pPr>
      <w:r>
        <w:rPr>
          <w:cs/>
        </w:rPr>
        <w:t>निरमल</w:t>
      </w:r>
      <w:r>
        <w:t xml:space="preserve"> </w:t>
      </w:r>
      <w:r>
        <w:rPr>
          <w:cs/>
        </w:rPr>
        <w:t>गुण</w:t>
      </w:r>
      <w:r>
        <w:t xml:space="preserve"> </w:t>
      </w:r>
      <w:r>
        <w:rPr>
          <w:cs/>
        </w:rPr>
        <w:t>गावै</w:t>
      </w:r>
      <w:r>
        <w:t xml:space="preserve"> </w:t>
      </w:r>
      <w:r>
        <w:rPr>
          <w:cs/>
        </w:rPr>
        <w:t>नित</w:t>
      </w:r>
      <w:r>
        <w:t xml:space="preserve"> </w:t>
      </w:r>
      <w:r>
        <w:rPr>
          <w:cs/>
        </w:rPr>
        <w:t>साचे</w:t>
      </w:r>
      <w:r>
        <w:t xml:space="preserve"> </w:t>
      </w:r>
      <w:r>
        <w:rPr>
          <w:cs/>
        </w:rPr>
        <w:t>के</w:t>
      </w:r>
      <w:r>
        <w:t xml:space="preserve"> </w:t>
      </w:r>
      <w:r>
        <w:rPr>
          <w:cs/>
        </w:rPr>
        <w:t>निरमल</w:t>
      </w:r>
      <w:r>
        <w:t xml:space="preserve"> </w:t>
      </w:r>
      <w:r>
        <w:rPr>
          <w:cs/>
        </w:rPr>
        <w:t>नादु</w:t>
      </w:r>
      <w:r>
        <w:t xml:space="preserve"> </w:t>
      </w:r>
      <w:r>
        <w:rPr>
          <w:cs/>
        </w:rPr>
        <w:t>वजावणिआ</w:t>
      </w:r>
      <w:r>
        <w:t xml:space="preserve"> </w:t>
      </w:r>
      <w:r>
        <w:rPr>
          <w:cs/>
        </w:rPr>
        <w:t>॥२॥</w:t>
      </w:r>
    </w:p>
    <w:p w:rsidR="00A75876" w:rsidRDefault="00A75876">
      <w:pPr>
        <w:pStyle w:val="SGGSRoman"/>
      </w:pPr>
      <w:r>
        <w:t>nirmal gun gaavai nit saachay kay nirmal naad vajaavani-aa. ||2||</w:t>
      </w:r>
    </w:p>
    <w:p w:rsidR="00A75876" w:rsidRDefault="00A75876">
      <w:pPr>
        <w:pStyle w:val="SGGSTrans"/>
      </w:pPr>
      <w:r>
        <w:t>Sing the Glorious Praises of the Immaculate True Lord forever, and the Immaculate Sound-current of the Naad shall vibrate within. ||2||</w:t>
      </w:r>
    </w:p>
    <w:p w:rsidR="00A75876" w:rsidRDefault="00A75876">
      <w:pPr>
        <w:pStyle w:val="SGGSGurm"/>
      </w:pPr>
      <w:r>
        <w:rPr>
          <w:cs/>
          <w:lang w:bidi="pa-IN"/>
        </w:rPr>
        <w:t xml:space="preserve">ਨਿਰਮਲ ਅੰਮ੍ਰਿਤੁ ਗੁਰ ਤੇ ਪਾਇਆ ॥ </w:t>
      </w:r>
      <w:r>
        <w:rPr>
          <w:color w:val="008000"/>
          <w:sz w:val="18"/>
        </w:rPr>
        <w:t>(121)</w:t>
      </w:r>
    </w:p>
    <w:p w:rsidR="00A75876" w:rsidRDefault="00A75876">
      <w:pPr>
        <w:pStyle w:val="SGGSHindi"/>
      </w:pPr>
      <w:r>
        <w:rPr>
          <w:cs/>
        </w:rPr>
        <w:t>निरमल</w:t>
      </w:r>
      <w:r>
        <w:t xml:space="preserve"> </w:t>
      </w:r>
      <w:r>
        <w:rPr>
          <w:cs/>
        </w:rPr>
        <w:t>अम्रितु</w:t>
      </w:r>
      <w:r>
        <w:t xml:space="preserve"> </w:t>
      </w:r>
      <w:r>
        <w:rPr>
          <w:cs/>
        </w:rPr>
        <w:t>गुर</w:t>
      </w:r>
      <w:r>
        <w:t xml:space="preserve"> </w:t>
      </w:r>
      <w:r>
        <w:rPr>
          <w:cs/>
        </w:rPr>
        <w:t>ते</w:t>
      </w:r>
      <w:r>
        <w:t xml:space="preserve"> </w:t>
      </w:r>
      <w:r>
        <w:rPr>
          <w:cs/>
        </w:rPr>
        <w:t>पाइआ</w:t>
      </w:r>
      <w:r>
        <w:t xml:space="preserve"> </w:t>
      </w:r>
      <w:r>
        <w:rPr>
          <w:cs/>
        </w:rPr>
        <w:t>॥</w:t>
      </w:r>
    </w:p>
    <w:p w:rsidR="00A75876" w:rsidRDefault="00A75876">
      <w:pPr>
        <w:pStyle w:val="SGGSRoman"/>
      </w:pPr>
      <w:r>
        <w:t>nirmal amrit gur tay paa-i-aa.</w:t>
      </w:r>
    </w:p>
    <w:p w:rsidR="00A75876" w:rsidRDefault="00A75876">
      <w:pPr>
        <w:pStyle w:val="SGGSTrans"/>
      </w:pPr>
      <w:r>
        <w:t>The Immaculate Ambrosial Nectar is obtained from the Guru.</w:t>
      </w:r>
    </w:p>
    <w:p w:rsidR="00A75876" w:rsidRDefault="00A75876">
      <w:pPr>
        <w:pStyle w:val="SGGSGurm"/>
      </w:pPr>
      <w:r>
        <w:rPr>
          <w:cs/>
          <w:lang w:bidi="pa-IN"/>
        </w:rPr>
        <w:t xml:space="preserve">ਵਿਚਹੁ ਆਪੁ ਮੁਆ ਤਿਥੈ ਮੋਹੁ ਨ ਮਾਇਆ ॥ </w:t>
      </w:r>
      <w:r>
        <w:rPr>
          <w:color w:val="008000"/>
          <w:sz w:val="18"/>
        </w:rPr>
        <w:t>(121)</w:t>
      </w:r>
    </w:p>
    <w:p w:rsidR="00A75876" w:rsidRDefault="00A75876">
      <w:pPr>
        <w:pStyle w:val="SGGSHindi"/>
      </w:pPr>
      <w:r>
        <w:rPr>
          <w:cs/>
        </w:rPr>
        <w:t>विचहु</w:t>
      </w:r>
      <w:r>
        <w:t xml:space="preserve"> </w:t>
      </w:r>
      <w:r>
        <w:rPr>
          <w:cs/>
        </w:rPr>
        <w:t>आपु</w:t>
      </w:r>
      <w:r>
        <w:t xml:space="preserve"> </w:t>
      </w:r>
      <w:r>
        <w:rPr>
          <w:cs/>
        </w:rPr>
        <w:t>मुआ</w:t>
      </w:r>
      <w:r>
        <w:t xml:space="preserve"> </w:t>
      </w:r>
      <w:r>
        <w:rPr>
          <w:cs/>
        </w:rPr>
        <w:t>तिथै</w:t>
      </w:r>
      <w:r>
        <w:t xml:space="preserve"> </w:t>
      </w:r>
      <w:r>
        <w:rPr>
          <w:cs/>
        </w:rPr>
        <w:t>मोहु</w:t>
      </w:r>
      <w:r>
        <w:t xml:space="preserve"> </w:t>
      </w:r>
      <w:r>
        <w:rPr>
          <w:cs/>
        </w:rPr>
        <w:t>न</w:t>
      </w:r>
      <w:r>
        <w:t xml:space="preserve"> </w:t>
      </w:r>
      <w:r>
        <w:rPr>
          <w:cs/>
        </w:rPr>
        <w:t>माइआ</w:t>
      </w:r>
      <w:r>
        <w:t xml:space="preserve"> </w:t>
      </w:r>
      <w:r>
        <w:rPr>
          <w:cs/>
        </w:rPr>
        <w:t>॥</w:t>
      </w:r>
    </w:p>
    <w:p w:rsidR="00A75876" w:rsidRDefault="00A75876">
      <w:pPr>
        <w:pStyle w:val="SGGSRoman"/>
      </w:pPr>
      <w:r>
        <w:t>vichahu aap mu-aa tithai moh na maa-i-aa.</w:t>
      </w:r>
    </w:p>
    <w:p w:rsidR="00A75876" w:rsidRDefault="00A75876">
      <w:pPr>
        <w:pStyle w:val="SGGSTrans"/>
      </w:pPr>
      <w:r>
        <w:t>When selfishness and conceit are eradicated from within, then there is no attachment to Maya.</w:t>
      </w:r>
    </w:p>
    <w:p w:rsidR="00A75876" w:rsidRDefault="00A75876">
      <w:pPr>
        <w:pStyle w:val="SGGSGurm"/>
      </w:pPr>
      <w:r>
        <w:rPr>
          <w:cs/>
          <w:lang w:bidi="pa-IN"/>
        </w:rPr>
        <w:t>ਨਿਰਮਲ ਗਿਆਨੁ ਧਿਆਨੁ ਅਤਿ ਨਿਰਮਲੁ ਨਿਰਮਲ ਬਾਣੀ ਮੰਨਿ ਵਸਾਵਣਿਆ ॥੩</w:t>
      </w:r>
      <w:r>
        <w:rPr>
          <w:cs/>
        </w:rPr>
        <w:t xml:space="preserve">॥ </w:t>
      </w:r>
      <w:r>
        <w:rPr>
          <w:color w:val="008000"/>
          <w:sz w:val="18"/>
        </w:rPr>
        <w:t>(121)</w:t>
      </w:r>
    </w:p>
    <w:p w:rsidR="00A75876" w:rsidRDefault="00A75876">
      <w:pPr>
        <w:pStyle w:val="SGGSHindi"/>
      </w:pPr>
      <w:r>
        <w:rPr>
          <w:cs/>
        </w:rPr>
        <w:t>निरमल</w:t>
      </w:r>
      <w:r>
        <w:t xml:space="preserve"> </w:t>
      </w:r>
      <w:r>
        <w:rPr>
          <w:cs/>
        </w:rPr>
        <w:t>गिआनु</w:t>
      </w:r>
      <w:r>
        <w:t xml:space="preserve"> </w:t>
      </w:r>
      <w:r>
        <w:rPr>
          <w:cs/>
        </w:rPr>
        <w:t>धिआनु</w:t>
      </w:r>
      <w:r>
        <w:t xml:space="preserve"> </w:t>
      </w:r>
      <w:r>
        <w:rPr>
          <w:cs/>
        </w:rPr>
        <w:t>अति</w:t>
      </w:r>
      <w:r>
        <w:t xml:space="preserve"> </w:t>
      </w:r>
      <w:r>
        <w:rPr>
          <w:cs/>
        </w:rPr>
        <w:t>निरमलु</w:t>
      </w:r>
      <w:r>
        <w:t xml:space="preserve"> </w:t>
      </w:r>
      <w:r>
        <w:rPr>
          <w:cs/>
        </w:rPr>
        <w:t>निरमल</w:t>
      </w:r>
      <w:r>
        <w:t xml:space="preserve"> </w:t>
      </w:r>
      <w:r>
        <w:rPr>
          <w:cs/>
        </w:rPr>
        <w:t>बाणी</w:t>
      </w:r>
      <w:r>
        <w:t xml:space="preserve"> </w:t>
      </w:r>
      <w:r>
        <w:rPr>
          <w:cs/>
        </w:rPr>
        <w:t>मंनि</w:t>
      </w:r>
      <w:r>
        <w:t xml:space="preserve"> </w:t>
      </w:r>
      <w:r>
        <w:rPr>
          <w:cs/>
        </w:rPr>
        <w:t>वसावणिआ</w:t>
      </w:r>
      <w:r>
        <w:t xml:space="preserve"> </w:t>
      </w:r>
      <w:r>
        <w:rPr>
          <w:cs/>
        </w:rPr>
        <w:t>॥३॥</w:t>
      </w:r>
    </w:p>
    <w:p w:rsidR="00A75876" w:rsidRDefault="00A75876">
      <w:pPr>
        <w:pStyle w:val="SGGSRoman"/>
      </w:pPr>
      <w:r>
        <w:t>nirmal gi-aan Dhi-aan at nirmal nirmal banee man vasaavani-aa. ||3||</w:t>
      </w:r>
    </w:p>
    <w:p w:rsidR="00A75876" w:rsidRDefault="00A75876">
      <w:pPr>
        <w:pStyle w:val="SGGSTrans"/>
      </w:pPr>
      <w:r>
        <w:t>Immaculate is the spiritual wisdom, and utterly immaculate is the meditation, of those whose minds are filled with the Immaculate Bani of the Word. ||3||</w:t>
      </w:r>
    </w:p>
    <w:p w:rsidR="00A75876" w:rsidRDefault="00A75876">
      <w:pPr>
        <w:pStyle w:val="SGGSGurm"/>
      </w:pPr>
      <w:r>
        <w:rPr>
          <w:cs/>
          <w:lang w:bidi="pa-IN"/>
        </w:rPr>
        <w:t xml:space="preserve">ਜੋ ਨਿਰਮਲੁ ਸੇਵੇ ਸੁ ਨਿਰਮਲੁ ਹੋਵੈ ॥ </w:t>
      </w:r>
      <w:r>
        <w:rPr>
          <w:color w:val="008000"/>
          <w:sz w:val="18"/>
        </w:rPr>
        <w:t>(121)</w:t>
      </w:r>
    </w:p>
    <w:p w:rsidR="00A75876" w:rsidRDefault="00A75876">
      <w:pPr>
        <w:pStyle w:val="SGGSHindi"/>
      </w:pPr>
      <w:r>
        <w:rPr>
          <w:cs/>
        </w:rPr>
        <w:t>जो</w:t>
      </w:r>
      <w:r>
        <w:t xml:space="preserve"> </w:t>
      </w:r>
      <w:r>
        <w:rPr>
          <w:cs/>
        </w:rPr>
        <w:t>निरमलु</w:t>
      </w:r>
      <w:r>
        <w:t xml:space="preserve"> </w:t>
      </w:r>
      <w:r>
        <w:rPr>
          <w:cs/>
        </w:rPr>
        <w:t>सेवे</w:t>
      </w:r>
      <w:r>
        <w:t xml:space="preserve"> </w:t>
      </w:r>
      <w:r>
        <w:rPr>
          <w:cs/>
        </w:rPr>
        <w:t>सु</w:t>
      </w:r>
      <w:r>
        <w:t xml:space="preserve"> </w:t>
      </w:r>
      <w:r>
        <w:rPr>
          <w:cs/>
        </w:rPr>
        <w:t>निरमलु</w:t>
      </w:r>
      <w:r>
        <w:t xml:space="preserve"> </w:t>
      </w:r>
      <w:r>
        <w:rPr>
          <w:cs/>
        </w:rPr>
        <w:t>होवै</w:t>
      </w:r>
      <w:r>
        <w:t xml:space="preserve"> </w:t>
      </w:r>
      <w:r>
        <w:rPr>
          <w:cs/>
        </w:rPr>
        <w:t>॥</w:t>
      </w:r>
    </w:p>
    <w:p w:rsidR="00A75876" w:rsidRDefault="00A75876">
      <w:pPr>
        <w:pStyle w:val="SGGSRoman"/>
      </w:pPr>
      <w:r>
        <w:t>jo nirmal sayvay so nirmal hovai.</w:t>
      </w:r>
    </w:p>
    <w:p w:rsidR="00A75876" w:rsidRDefault="00A75876">
      <w:pPr>
        <w:pStyle w:val="SGGSTrans"/>
      </w:pPr>
      <w:r>
        <w:t>One who serves the Immaculate Lord becomes immaculate.</w:t>
      </w:r>
    </w:p>
    <w:p w:rsidR="00A75876" w:rsidRDefault="00A75876">
      <w:pPr>
        <w:pStyle w:val="SGGSGurm"/>
      </w:pPr>
      <w:r>
        <w:rPr>
          <w:cs/>
          <w:lang w:bidi="pa-IN"/>
        </w:rPr>
        <w:t xml:space="preserve">ਹਉਮੈ ਮੈਲੁ ਗੁਰ ਸਬਦੇ ਧੋਵੈ ॥ </w:t>
      </w:r>
      <w:r>
        <w:rPr>
          <w:color w:val="008000"/>
          <w:sz w:val="18"/>
        </w:rPr>
        <w:t>(121)</w:t>
      </w:r>
    </w:p>
    <w:p w:rsidR="00A75876" w:rsidRDefault="00A75876">
      <w:pPr>
        <w:pStyle w:val="SGGSHindi"/>
      </w:pPr>
      <w:r>
        <w:rPr>
          <w:cs/>
        </w:rPr>
        <w:t>हउमै</w:t>
      </w:r>
      <w:r>
        <w:t xml:space="preserve"> </w:t>
      </w:r>
      <w:r>
        <w:rPr>
          <w:cs/>
        </w:rPr>
        <w:t>मैलु</w:t>
      </w:r>
      <w:r>
        <w:t xml:space="preserve"> </w:t>
      </w:r>
      <w:r>
        <w:rPr>
          <w:cs/>
        </w:rPr>
        <w:t>गुर</w:t>
      </w:r>
      <w:r>
        <w:t xml:space="preserve"> </w:t>
      </w:r>
      <w:r>
        <w:rPr>
          <w:cs/>
        </w:rPr>
        <w:t>सबदे</w:t>
      </w:r>
      <w:r>
        <w:t xml:space="preserve"> </w:t>
      </w:r>
      <w:r>
        <w:rPr>
          <w:cs/>
        </w:rPr>
        <w:t>धोवै</w:t>
      </w:r>
      <w:r>
        <w:t xml:space="preserve"> </w:t>
      </w:r>
      <w:r>
        <w:rPr>
          <w:cs/>
        </w:rPr>
        <w:t>॥</w:t>
      </w:r>
    </w:p>
    <w:p w:rsidR="00A75876" w:rsidRDefault="00A75876">
      <w:pPr>
        <w:pStyle w:val="SGGSRoman"/>
      </w:pPr>
      <w:r>
        <w:t>ha-umai mail gur sabday Dhovai.</w:t>
      </w:r>
    </w:p>
    <w:p w:rsidR="00A75876" w:rsidRDefault="00A75876">
      <w:pPr>
        <w:pStyle w:val="SGGSTrans"/>
      </w:pPr>
      <w:r>
        <w:t>Through the Word of the Guru's Shabad, the filth of egotism is washed away.</w:t>
      </w:r>
    </w:p>
    <w:p w:rsidR="00A75876" w:rsidRDefault="00A75876">
      <w:pPr>
        <w:pStyle w:val="SGGSGurm"/>
      </w:pPr>
      <w:r>
        <w:rPr>
          <w:cs/>
          <w:lang w:bidi="pa-IN"/>
        </w:rPr>
        <w:t>ਨਿਰਮਲ ਵਾਜੈ ਅਨਹਦ ਧੁਨਿ ਬਾਣੀ ਦਰਿ ਸਚੈ ਸੋਭਾ ਪਾਵਣਿਆ ॥੪</w:t>
      </w:r>
      <w:r>
        <w:rPr>
          <w:cs/>
        </w:rPr>
        <w:t xml:space="preserve">॥ </w:t>
      </w:r>
      <w:r>
        <w:rPr>
          <w:color w:val="008000"/>
          <w:sz w:val="18"/>
        </w:rPr>
        <w:t>(121)</w:t>
      </w:r>
    </w:p>
    <w:p w:rsidR="00A75876" w:rsidRDefault="00A75876">
      <w:pPr>
        <w:pStyle w:val="SGGSHindi"/>
      </w:pPr>
      <w:r>
        <w:rPr>
          <w:cs/>
        </w:rPr>
        <w:t>निरमल</w:t>
      </w:r>
      <w:r>
        <w:t xml:space="preserve"> </w:t>
      </w:r>
      <w:r>
        <w:rPr>
          <w:cs/>
        </w:rPr>
        <w:t>वाजै</w:t>
      </w:r>
      <w:r>
        <w:t xml:space="preserve"> </w:t>
      </w:r>
      <w:r>
        <w:rPr>
          <w:cs/>
        </w:rPr>
        <w:t>अनहद</w:t>
      </w:r>
      <w:r>
        <w:t xml:space="preserve"> </w:t>
      </w:r>
      <w:r>
        <w:rPr>
          <w:cs/>
        </w:rPr>
        <w:t>धुनि</w:t>
      </w:r>
      <w:r>
        <w:t xml:space="preserve"> </w:t>
      </w:r>
      <w:r>
        <w:rPr>
          <w:cs/>
        </w:rPr>
        <w:t>बाणी</w:t>
      </w:r>
      <w:r>
        <w:t xml:space="preserve"> </w:t>
      </w:r>
      <w:r>
        <w:rPr>
          <w:cs/>
        </w:rPr>
        <w:t>दरि</w:t>
      </w:r>
      <w:r>
        <w:t xml:space="preserve"> </w:t>
      </w:r>
      <w:r>
        <w:rPr>
          <w:cs/>
        </w:rPr>
        <w:t>सचै</w:t>
      </w:r>
      <w:r>
        <w:t xml:space="preserve"> </w:t>
      </w:r>
      <w:r>
        <w:rPr>
          <w:cs/>
        </w:rPr>
        <w:t>सोभा</w:t>
      </w:r>
      <w:r>
        <w:t xml:space="preserve"> </w:t>
      </w:r>
      <w:r>
        <w:rPr>
          <w:cs/>
        </w:rPr>
        <w:t>पावणिआ</w:t>
      </w:r>
      <w:r>
        <w:t xml:space="preserve"> </w:t>
      </w:r>
      <w:r>
        <w:rPr>
          <w:cs/>
        </w:rPr>
        <w:t>॥४॥</w:t>
      </w:r>
    </w:p>
    <w:p w:rsidR="00A75876" w:rsidRDefault="00A75876">
      <w:pPr>
        <w:pStyle w:val="SGGSRoman"/>
      </w:pPr>
      <w:r>
        <w:t>nirmal vaajai anhad Dhun banee dar sachai sobhaa paavni-aa. ||4||</w:t>
      </w:r>
    </w:p>
    <w:p w:rsidR="00A75876" w:rsidRDefault="00A75876">
      <w:pPr>
        <w:pStyle w:val="SGGSTrans"/>
      </w:pPr>
      <w:r>
        <w:t>The Immaculate Bani and the Unstruck Melody of the Sound-current vibrate, and in the True Court, honor is obtained. ||4||</w:t>
      </w:r>
    </w:p>
    <w:p w:rsidR="00A75876" w:rsidRDefault="00A75876">
      <w:pPr>
        <w:pStyle w:val="SGGSGurm"/>
      </w:pPr>
      <w:r>
        <w:rPr>
          <w:cs/>
          <w:lang w:bidi="pa-IN"/>
        </w:rPr>
        <w:t xml:space="preserve">ਨਿਰਮਲ ਤੇ ਸਭ ਨਿਰਮਲ ਹੋਵੈ ॥ </w:t>
      </w:r>
      <w:r>
        <w:rPr>
          <w:color w:val="008000"/>
          <w:sz w:val="18"/>
        </w:rPr>
        <w:t>(121)</w:t>
      </w:r>
    </w:p>
    <w:p w:rsidR="00A75876" w:rsidRDefault="00A75876">
      <w:pPr>
        <w:pStyle w:val="SGGSHindi"/>
      </w:pPr>
      <w:r>
        <w:rPr>
          <w:cs/>
        </w:rPr>
        <w:t>निरमल</w:t>
      </w:r>
      <w:r>
        <w:t xml:space="preserve"> </w:t>
      </w:r>
      <w:r>
        <w:rPr>
          <w:cs/>
        </w:rPr>
        <w:t>ते</w:t>
      </w:r>
      <w:r>
        <w:t xml:space="preserve"> </w:t>
      </w:r>
      <w:r>
        <w:rPr>
          <w:cs/>
        </w:rPr>
        <w:t>सभ</w:t>
      </w:r>
      <w:r>
        <w:t xml:space="preserve"> </w:t>
      </w:r>
      <w:r>
        <w:rPr>
          <w:cs/>
        </w:rPr>
        <w:t>निरमल</w:t>
      </w:r>
      <w:r>
        <w:t xml:space="preserve"> </w:t>
      </w:r>
      <w:r>
        <w:rPr>
          <w:cs/>
        </w:rPr>
        <w:t>होवै</w:t>
      </w:r>
      <w:r>
        <w:t xml:space="preserve"> </w:t>
      </w:r>
      <w:r>
        <w:rPr>
          <w:cs/>
        </w:rPr>
        <w:t>॥</w:t>
      </w:r>
    </w:p>
    <w:p w:rsidR="00A75876" w:rsidRDefault="00A75876">
      <w:pPr>
        <w:pStyle w:val="SGGSRoman"/>
      </w:pPr>
      <w:r>
        <w:t>nirmal tay sabh nirmal hovai.</w:t>
      </w:r>
    </w:p>
    <w:p w:rsidR="00A75876" w:rsidRDefault="00A75876">
      <w:pPr>
        <w:pStyle w:val="SGGSTrans"/>
      </w:pPr>
      <w:r>
        <w:t>Through the Immaculate Lord, all become immaculate.</w:t>
      </w:r>
    </w:p>
    <w:p w:rsidR="00A75876" w:rsidRDefault="00A75876">
      <w:pPr>
        <w:pStyle w:val="SGGSGurm"/>
      </w:pPr>
      <w:r>
        <w:rPr>
          <w:cs/>
          <w:lang w:bidi="pa-IN"/>
        </w:rPr>
        <w:t xml:space="preserve">ਨਿਰਮਲੁ ਮਨੂਆ ਹਰਿ ਸਬਦਿ ਪਰੋਵੈ ॥ </w:t>
      </w:r>
      <w:r>
        <w:rPr>
          <w:color w:val="008000"/>
          <w:sz w:val="18"/>
        </w:rPr>
        <w:t>(121)</w:t>
      </w:r>
    </w:p>
    <w:p w:rsidR="00A75876" w:rsidRDefault="00A75876">
      <w:pPr>
        <w:pStyle w:val="SGGSHindi"/>
      </w:pPr>
      <w:r>
        <w:rPr>
          <w:cs/>
        </w:rPr>
        <w:t>निरमलु</w:t>
      </w:r>
      <w:r>
        <w:t xml:space="preserve"> </w:t>
      </w:r>
      <w:r>
        <w:rPr>
          <w:cs/>
        </w:rPr>
        <w:t>मनूआ</w:t>
      </w:r>
      <w:r>
        <w:t xml:space="preserve"> </w:t>
      </w:r>
      <w:r>
        <w:rPr>
          <w:cs/>
        </w:rPr>
        <w:t>हरि</w:t>
      </w:r>
      <w:r>
        <w:t xml:space="preserve"> </w:t>
      </w:r>
      <w:r>
        <w:rPr>
          <w:cs/>
        </w:rPr>
        <w:t>सबदि</w:t>
      </w:r>
      <w:r>
        <w:t xml:space="preserve"> </w:t>
      </w:r>
      <w:r>
        <w:rPr>
          <w:cs/>
        </w:rPr>
        <w:t>परोवै</w:t>
      </w:r>
      <w:r>
        <w:t xml:space="preserve"> </w:t>
      </w:r>
      <w:r>
        <w:rPr>
          <w:cs/>
        </w:rPr>
        <w:t>॥</w:t>
      </w:r>
    </w:p>
    <w:p w:rsidR="00A75876" w:rsidRDefault="00A75876">
      <w:pPr>
        <w:pStyle w:val="SGGSRoman"/>
      </w:pPr>
      <w:r>
        <w:t>nirmal manoo-aa har sabad parovai.</w:t>
      </w:r>
    </w:p>
    <w:p w:rsidR="00A75876" w:rsidRDefault="00A75876">
      <w:pPr>
        <w:pStyle w:val="SGGSTrans"/>
      </w:pPr>
      <w:r>
        <w:t>Immaculate is the mind which weaves the Word of the Lord's Shabad into itself.</w:t>
      </w:r>
    </w:p>
    <w:p w:rsidR="00A75876" w:rsidRDefault="00A75876">
      <w:pPr>
        <w:pStyle w:val="SGGSGurm"/>
      </w:pPr>
      <w:r>
        <w:rPr>
          <w:cs/>
          <w:lang w:bidi="pa-IN"/>
        </w:rPr>
        <w:t>ਨਿਰਮਲ ਨਾਮਿ ਲਗੇ ਬਡਭਾਗੀ ਨਿਰਮਲੁ ਨਾਮਿ ਸੁਹਾਵਣਿਆ ॥੫</w:t>
      </w:r>
      <w:r>
        <w:rPr>
          <w:cs/>
        </w:rPr>
        <w:t xml:space="preserve">॥ </w:t>
      </w:r>
      <w:r>
        <w:rPr>
          <w:color w:val="008000"/>
          <w:sz w:val="18"/>
        </w:rPr>
        <w:t>(121)</w:t>
      </w:r>
    </w:p>
    <w:p w:rsidR="00A75876" w:rsidRDefault="00A75876">
      <w:pPr>
        <w:pStyle w:val="SGGSHindi"/>
      </w:pPr>
      <w:r>
        <w:rPr>
          <w:cs/>
        </w:rPr>
        <w:t>निरमल</w:t>
      </w:r>
      <w:r>
        <w:t xml:space="preserve"> </w:t>
      </w:r>
      <w:r>
        <w:rPr>
          <w:cs/>
        </w:rPr>
        <w:t>नामि</w:t>
      </w:r>
      <w:r>
        <w:t xml:space="preserve"> </w:t>
      </w:r>
      <w:r>
        <w:rPr>
          <w:cs/>
        </w:rPr>
        <w:t>लगे</w:t>
      </w:r>
      <w:r>
        <w:t xml:space="preserve"> </w:t>
      </w:r>
      <w:r>
        <w:rPr>
          <w:cs/>
        </w:rPr>
        <w:t>बडभागी</w:t>
      </w:r>
      <w:r>
        <w:t xml:space="preserve"> </w:t>
      </w:r>
      <w:r>
        <w:rPr>
          <w:cs/>
        </w:rPr>
        <w:t>निरमलु</w:t>
      </w:r>
      <w:r>
        <w:t xml:space="preserve"> </w:t>
      </w:r>
      <w:r>
        <w:rPr>
          <w:cs/>
        </w:rPr>
        <w:t>नामि</w:t>
      </w:r>
      <w:r>
        <w:t xml:space="preserve"> </w:t>
      </w:r>
      <w:r>
        <w:rPr>
          <w:cs/>
        </w:rPr>
        <w:t>सुहावणिआ</w:t>
      </w:r>
      <w:r>
        <w:t xml:space="preserve"> </w:t>
      </w:r>
      <w:r>
        <w:rPr>
          <w:cs/>
        </w:rPr>
        <w:t>॥५॥</w:t>
      </w:r>
    </w:p>
    <w:p w:rsidR="00A75876" w:rsidRDefault="00A75876">
      <w:pPr>
        <w:pStyle w:val="SGGSRoman"/>
      </w:pPr>
      <w:r>
        <w:t>nirmal naam lagay badbhaagee nirmal naam suhaavani-aa. ||5||</w:t>
      </w:r>
    </w:p>
    <w:p w:rsidR="00A75876" w:rsidRDefault="00A75876">
      <w:pPr>
        <w:pStyle w:val="SGGSTrans"/>
      </w:pPr>
      <w:r>
        <w:t>Blessed and very fortunate are those who are committed to the Immaculate Name; through the Immaculate Name, they are blessed and beautified. ||5||</w:t>
      </w:r>
    </w:p>
    <w:p w:rsidR="00A75876" w:rsidRDefault="00A75876">
      <w:pPr>
        <w:pStyle w:val="SGGSGurm"/>
      </w:pPr>
      <w:r>
        <w:rPr>
          <w:cs/>
          <w:lang w:bidi="pa-IN"/>
        </w:rPr>
        <w:t xml:space="preserve">ਸੋ ਨਿਰਮਲੁ ਜੋ ਸਬਦੇ ਸੋਹੈ ॥ </w:t>
      </w:r>
      <w:r>
        <w:rPr>
          <w:color w:val="008000"/>
          <w:sz w:val="18"/>
        </w:rPr>
        <w:t>(121)</w:t>
      </w:r>
    </w:p>
    <w:p w:rsidR="00A75876" w:rsidRDefault="00A75876">
      <w:pPr>
        <w:pStyle w:val="SGGSHindi"/>
      </w:pPr>
      <w:r>
        <w:rPr>
          <w:cs/>
        </w:rPr>
        <w:t>सो</w:t>
      </w:r>
      <w:r>
        <w:t xml:space="preserve"> </w:t>
      </w:r>
      <w:r>
        <w:rPr>
          <w:cs/>
        </w:rPr>
        <w:t>निरमलु</w:t>
      </w:r>
      <w:r>
        <w:t xml:space="preserve"> </w:t>
      </w:r>
      <w:r>
        <w:rPr>
          <w:cs/>
        </w:rPr>
        <w:t>जो</w:t>
      </w:r>
      <w:r>
        <w:t xml:space="preserve"> </w:t>
      </w:r>
      <w:r>
        <w:rPr>
          <w:cs/>
        </w:rPr>
        <w:t>सबदे</w:t>
      </w:r>
      <w:r>
        <w:t xml:space="preserve"> </w:t>
      </w:r>
      <w:r>
        <w:rPr>
          <w:cs/>
        </w:rPr>
        <w:t>सोहै</w:t>
      </w:r>
      <w:r>
        <w:t xml:space="preserve"> </w:t>
      </w:r>
      <w:r>
        <w:rPr>
          <w:cs/>
        </w:rPr>
        <w:t>॥</w:t>
      </w:r>
    </w:p>
    <w:p w:rsidR="00A75876" w:rsidRDefault="00A75876">
      <w:pPr>
        <w:pStyle w:val="SGGSRoman"/>
      </w:pPr>
      <w:r>
        <w:t>so nirmal jo sabday sohai.</w:t>
      </w:r>
    </w:p>
    <w:p w:rsidR="00A75876" w:rsidRDefault="00A75876">
      <w:pPr>
        <w:pStyle w:val="SGGSTrans"/>
      </w:pPr>
      <w:r>
        <w:t>Immaculate is the one who is adorned with the Shabad.</w:t>
      </w:r>
    </w:p>
    <w:p w:rsidR="00A75876" w:rsidRDefault="00A75876">
      <w:pPr>
        <w:pStyle w:val="SGGSGurm"/>
      </w:pPr>
      <w:r>
        <w:rPr>
          <w:cs/>
          <w:lang w:bidi="pa-IN"/>
        </w:rPr>
        <w:t xml:space="preserve">ਨਿਰਮਲ ਨਾਮਿ ਮਨੁ ਤਨੁ ਮੋਹੈ ॥ </w:t>
      </w:r>
      <w:r>
        <w:rPr>
          <w:color w:val="008000"/>
          <w:sz w:val="18"/>
        </w:rPr>
        <w:t>(121)</w:t>
      </w:r>
    </w:p>
    <w:p w:rsidR="00A75876" w:rsidRDefault="00A75876">
      <w:pPr>
        <w:pStyle w:val="SGGSHindi"/>
      </w:pPr>
      <w:r>
        <w:rPr>
          <w:cs/>
        </w:rPr>
        <w:t>निरमल</w:t>
      </w:r>
      <w:r>
        <w:t xml:space="preserve"> </w:t>
      </w:r>
      <w:r>
        <w:rPr>
          <w:cs/>
        </w:rPr>
        <w:t>नामि</w:t>
      </w:r>
      <w:r>
        <w:t xml:space="preserve"> </w:t>
      </w:r>
      <w:r>
        <w:rPr>
          <w:cs/>
        </w:rPr>
        <w:t>मनु</w:t>
      </w:r>
      <w:r>
        <w:t xml:space="preserve"> </w:t>
      </w:r>
      <w:r>
        <w:rPr>
          <w:cs/>
        </w:rPr>
        <w:t>तनु</w:t>
      </w:r>
      <w:r>
        <w:t xml:space="preserve"> </w:t>
      </w:r>
      <w:r>
        <w:rPr>
          <w:cs/>
        </w:rPr>
        <w:t>मोहै</w:t>
      </w:r>
      <w:r>
        <w:t xml:space="preserve"> </w:t>
      </w:r>
      <w:r>
        <w:rPr>
          <w:cs/>
        </w:rPr>
        <w:t>॥</w:t>
      </w:r>
    </w:p>
    <w:p w:rsidR="00A75876" w:rsidRDefault="00A75876">
      <w:pPr>
        <w:pStyle w:val="SGGSRoman"/>
      </w:pPr>
      <w:r>
        <w:t>nirmal naam man tan mohai.</w:t>
      </w:r>
    </w:p>
    <w:p w:rsidR="00A75876" w:rsidRDefault="00A75876">
      <w:pPr>
        <w:pStyle w:val="SGGSTrans"/>
      </w:pPr>
      <w:r>
        <w:t>The Immaculate Naam, the Name of the Lord, entices the mind and body.</w:t>
      </w:r>
    </w:p>
    <w:p w:rsidR="00A75876" w:rsidRDefault="00A75876">
      <w:pPr>
        <w:pStyle w:val="SGGSGurm"/>
      </w:pPr>
      <w:r>
        <w:rPr>
          <w:cs/>
          <w:lang w:bidi="pa-IN"/>
        </w:rPr>
        <w:t>ਸਚਿ ਨਾਮਿ ਮਲੁ ਕਦੇ ਨ ਲਾਗੈ ਮੁਖੁ ਊਜਲੁ ਸਚੁ ਕਰਾਵਣਿਆ ॥੬</w:t>
      </w:r>
      <w:r>
        <w:rPr>
          <w:cs/>
        </w:rPr>
        <w:t xml:space="preserve">॥ </w:t>
      </w:r>
      <w:r>
        <w:rPr>
          <w:color w:val="008000"/>
          <w:sz w:val="18"/>
        </w:rPr>
        <w:t>(121)</w:t>
      </w:r>
    </w:p>
    <w:p w:rsidR="00A75876" w:rsidRDefault="00A75876">
      <w:pPr>
        <w:pStyle w:val="SGGSHindi"/>
      </w:pPr>
      <w:r>
        <w:rPr>
          <w:cs/>
        </w:rPr>
        <w:t>सचि</w:t>
      </w:r>
      <w:r>
        <w:t xml:space="preserve"> </w:t>
      </w:r>
      <w:r>
        <w:rPr>
          <w:cs/>
        </w:rPr>
        <w:t>नामि</w:t>
      </w:r>
      <w:r>
        <w:t xml:space="preserve"> </w:t>
      </w:r>
      <w:r>
        <w:rPr>
          <w:cs/>
        </w:rPr>
        <w:t>मलु</w:t>
      </w:r>
      <w:r>
        <w:t xml:space="preserve"> </w:t>
      </w:r>
      <w:r>
        <w:rPr>
          <w:cs/>
        </w:rPr>
        <w:t>कदे</w:t>
      </w:r>
      <w:r>
        <w:t xml:space="preserve"> </w:t>
      </w:r>
      <w:r>
        <w:rPr>
          <w:cs/>
        </w:rPr>
        <w:t>न</w:t>
      </w:r>
      <w:r>
        <w:t xml:space="preserve"> </w:t>
      </w:r>
      <w:r>
        <w:rPr>
          <w:cs/>
        </w:rPr>
        <w:t>लागै</w:t>
      </w:r>
      <w:r>
        <w:t xml:space="preserve"> </w:t>
      </w:r>
      <w:r>
        <w:rPr>
          <w:cs/>
        </w:rPr>
        <w:t>मुखु</w:t>
      </w:r>
      <w:r>
        <w:t xml:space="preserve"> </w:t>
      </w:r>
      <w:r>
        <w:rPr>
          <w:cs/>
        </w:rPr>
        <w:t>ऊजलु</w:t>
      </w:r>
      <w:r>
        <w:t xml:space="preserve"> </w:t>
      </w:r>
      <w:r>
        <w:rPr>
          <w:cs/>
        </w:rPr>
        <w:t>सचु</w:t>
      </w:r>
      <w:r>
        <w:t xml:space="preserve"> </w:t>
      </w:r>
      <w:r>
        <w:rPr>
          <w:cs/>
        </w:rPr>
        <w:t>करावणिआ</w:t>
      </w:r>
      <w:r>
        <w:t xml:space="preserve"> </w:t>
      </w:r>
      <w:r>
        <w:rPr>
          <w:cs/>
        </w:rPr>
        <w:t>॥६॥</w:t>
      </w:r>
    </w:p>
    <w:p w:rsidR="00A75876" w:rsidRDefault="00A75876">
      <w:pPr>
        <w:pStyle w:val="SGGSRoman"/>
      </w:pPr>
      <w:r>
        <w:t>sach naam mal kaday na laagai mukh oojal sach karaavani-aa. ||6||</w:t>
      </w:r>
    </w:p>
    <w:p w:rsidR="00A75876" w:rsidRDefault="00A75876">
      <w:pPr>
        <w:pStyle w:val="SGGSTrans"/>
      </w:pPr>
      <w:r>
        <w:t>No filth ever attaches itself to the True Name; one's face is made radiant by the True One. ||6||</w:t>
      </w:r>
    </w:p>
    <w:p w:rsidR="00A75876" w:rsidRDefault="00A75876">
      <w:pPr>
        <w:pStyle w:val="SGGSGurm"/>
      </w:pPr>
      <w:r>
        <w:rPr>
          <w:cs/>
          <w:lang w:bidi="pa-IN"/>
        </w:rPr>
        <w:t xml:space="preserve">ਮਨੁ ਮੈਲਾ ਹੈ ਦੂਜੈ ਭਾਇ ॥ </w:t>
      </w:r>
      <w:r>
        <w:rPr>
          <w:color w:val="008000"/>
          <w:sz w:val="18"/>
        </w:rPr>
        <w:t>(121)</w:t>
      </w:r>
    </w:p>
    <w:p w:rsidR="00A75876" w:rsidRDefault="00A75876">
      <w:pPr>
        <w:pStyle w:val="SGGSHindi"/>
      </w:pPr>
      <w:r>
        <w:rPr>
          <w:cs/>
        </w:rPr>
        <w:t>मनु</w:t>
      </w:r>
      <w:r>
        <w:t xml:space="preserve"> </w:t>
      </w:r>
      <w:r>
        <w:rPr>
          <w:cs/>
        </w:rPr>
        <w:t>मैला</w:t>
      </w:r>
      <w:r>
        <w:t xml:space="preserve"> </w:t>
      </w:r>
      <w:r>
        <w:rPr>
          <w:cs/>
        </w:rPr>
        <w:t>है</w:t>
      </w:r>
      <w:r>
        <w:t xml:space="preserve"> </w:t>
      </w:r>
      <w:r>
        <w:rPr>
          <w:cs/>
        </w:rPr>
        <w:t>दूजै</w:t>
      </w:r>
      <w:r>
        <w:t xml:space="preserve"> </w:t>
      </w:r>
      <w:r>
        <w:rPr>
          <w:cs/>
        </w:rPr>
        <w:t>भाइ</w:t>
      </w:r>
      <w:r>
        <w:t xml:space="preserve"> </w:t>
      </w:r>
      <w:r>
        <w:rPr>
          <w:cs/>
        </w:rPr>
        <w:t>॥</w:t>
      </w:r>
    </w:p>
    <w:p w:rsidR="00A75876" w:rsidRDefault="00A75876">
      <w:pPr>
        <w:pStyle w:val="SGGSRoman"/>
      </w:pPr>
      <w:r>
        <w:t>man mailaa hai doojai bhaa-ay.</w:t>
      </w:r>
    </w:p>
    <w:p w:rsidR="00A75876" w:rsidRDefault="00A75876">
      <w:pPr>
        <w:pStyle w:val="SGGSTrans"/>
      </w:pPr>
      <w:r>
        <w:t>The mind is polluted by the love of duality.</w:t>
      </w:r>
    </w:p>
    <w:p w:rsidR="00A75876" w:rsidRDefault="00A75876">
      <w:pPr>
        <w:pStyle w:val="SGGSGurm"/>
      </w:pPr>
      <w:r>
        <w:rPr>
          <w:cs/>
          <w:lang w:bidi="pa-IN"/>
        </w:rPr>
        <w:t xml:space="preserve">ਮੈਲਾ ਚਉਕਾ ਮੈਲੈ ਥਾਇ ॥ </w:t>
      </w:r>
      <w:r>
        <w:rPr>
          <w:color w:val="008000"/>
          <w:sz w:val="18"/>
        </w:rPr>
        <w:t>(121)</w:t>
      </w:r>
    </w:p>
    <w:p w:rsidR="00A75876" w:rsidRDefault="00A75876">
      <w:pPr>
        <w:pStyle w:val="SGGSHindi"/>
      </w:pPr>
      <w:r>
        <w:rPr>
          <w:cs/>
        </w:rPr>
        <w:t>मैला</w:t>
      </w:r>
      <w:r>
        <w:t xml:space="preserve"> </w:t>
      </w:r>
      <w:r>
        <w:rPr>
          <w:cs/>
        </w:rPr>
        <w:t>चउका</w:t>
      </w:r>
      <w:r>
        <w:t xml:space="preserve"> </w:t>
      </w:r>
      <w:r>
        <w:rPr>
          <w:cs/>
        </w:rPr>
        <w:t>मैलै</w:t>
      </w:r>
      <w:r>
        <w:t xml:space="preserve"> </w:t>
      </w:r>
      <w:r>
        <w:rPr>
          <w:cs/>
        </w:rPr>
        <w:t>थाइ</w:t>
      </w:r>
      <w:r>
        <w:t xml:space="preserve"> </w:t>
      </w:r>
      <w:r>
        <w:rPr>
          <w:cs/>
        </w:rPr>
        <w:t>॥</w:t>
      </w:r>
    </w:p>
    <w:p w:rsidR="00A75876" w:rsidRDefault="00A75876">
      <w:pPr>
        <w:pStyle w:val="SGGSRoman"/>
      </w:pPr>
      <w:r>
        <w:t>mailaa cha-ukaa mailai thaa-ay.</w:t>
      </w:r>
    </w:p>
    <w:p w:rsidR="00A75876" w:rsidRDefault="00A75876">
      <w:pPr>
        <w:pStyle w:val="SGGSTrans"/>
      </w:pPr>
      <w:r>
        <w:t>Filthy is that kitchen, and filthy is that dwelling;</w:t>
      </w:r>
    </w:p>
    <w:p w:rsidR="00A75876" w:rsidRDefault="00A75876">
      <w:pPr>
        <w:pStyle w:val="SGGSGurm"/>
      </w:pPr>
      <w:r>
        <w:rPr>
          <w:cs/>
          <w:lang w:bidi="pa-IN"/>
        </w:rPr>
        <w:t>ਮੈਲਾ ਖਾਇ ਫਿਰਿ ਮੈਲੁ ਵਧਾਏ ਮਨਮੁਖ ਮੈਲੁ ਦੁਖੁ ਪਾਵਣਿਆ ॥੭</w:t>
      </w:r>
      <w:r>
        <w:rPr>
          <w:cs/>
        </w:rPr>
        <w:t xml:space="preserve">॥ </w:t>
      </w:r>
      <w:r>
        <w:rPr>
          <w:color w:val="008000"/>
          <w:sz w:val="18"/>
        </w:rPr>
        <w:t>(121)</w:t>
      </w:r>
    </w:p>
    <w:p w:rsidR="00A75876" w:rsidRDefault="00A75876">
      <w:pPr>
        <w:pStyle w:val="SGGSHindi"/>
      </w:pPr>
      <w:r>
        <w:rPr>
          <w:cs/>
        </w:rPr>
        <w:t>मैला</w:t>
      </w:r>
      <w:r>
        <w:t xml:space="preserve"> </w:t>
      </w:r>
      <w:r>
        <w:rPr>
          <w:cs/>
        </w:rPr>
        <w:t>खाइ</w:t>
      </w:r>
      <w:r>
        <w:t xml:space="preserve"> </w:t>
      </w:r>
      <w:r>
        <w:rPr>
          <w:cs/>
        </w:rPr>
        <w:t>फिरि</w:t>
      </w:r>
      <w:r>
        <w:t xml:space="preserve"> </w:t>
      </w:r>
      <w:r>
        <w:rPr>
          <w:cs/>
        </w:rPr>
        <w:t>मैलु</w:t>
      </w:r>
      <w:r>
        <w:t xml:space="preserve"> </w:t>
      </w:r>
      <w:r>
        <w:rPr>
          <w:cs/>
        </w:rPr>
        <w:t>वधाए</w:t>
      </w:r>
      <w:r>
        <w:t xml:space="preserve"> </w:t>
      </w:r>
      <w:r>
        <w:rPr>
          <w:cs/>
        </w:rPr>
        <w:t>मनमुख</w:t>
      </w:r>
      <w:r>
        <w:t xml:space="preserve"> </w:t>
      </w:r>
      <w:r>
        <w:rPr>
          <w:cs/>
        </w:rPr>
        <w:t>मैलु</w:t>
      </w:r>
      <w:r>
        <w:t xml:space="preserve"> </w:t>
      </w:r>
      <w:r>
        <w:rPr>
          <w:cs/>
        </w:rPr>
        <w:t>दुखु</w:t>
      </w:r>
      <w:r>
        <w:t xml:space="preserve"> </w:t>
      </w:r>
      <w:r>
        <w:rPr>
          <w:cs/>
        </w:rPr>
        <w:t>पावणिआ</w:t>
      </w:r>
      <w:r>
        <w:t xml:space="preserve"> </w:t>
      </w:r>
      <w:r>
        <w:rPr>
          <w:cs/>
        </w:rPr>
        <w:t>॥७॥</w:t>
      </w:r>
    </w:p>
    <w:p w:rsidR="00A75876" w:rsidRDefault="00A75876">
      <w:pPr>
        <w:pStyle w:val="SGGSRoman"/>
      </w:pPr>
      <w:r>
        <w:t>mailaa khaa-ay fir mail vaDhaa-ay manmukh mail dukh paavni-aa. ||7||</w:t>
      </w:r>
    </w:p>
    <w:p w:rsidR="00A75876" w:rsidRDefault="00A75876">
      <w:pPr>
        <w:pStyle w:val="SGGSTrans"/>
      </w:pPr>
      <w:r>
        <w:t>eating filth, the self-willed manmukhs become even more filthy. Because of their filth, they suffer in pain. ||7||</w:t>
      </w:r>
    </w:p>
    <w:p w:rsidR="00A75876" w:rsidRDefault="00A75876">
      <w:pPr>
        <w:pStyle w:val="SGGSGurm"/>
      </w:pPr>
      <w:r>
        <w:rPr>
          <w:cs/>
          <w:lang w:bidi="pa-IN"/>
        </w:rPr>
        <w:t xml:space="preserve">ਮੈਲੇ ਨਿਰਮਲ ਸਭਿ ਹੁਕਮਿ ਸਬਾਏ ॥ </w:t>
      </w:r>
      <w:r>
        <w:rPr>
          <w:color w:val="008000"/>
          <w:sz w:val="18"/>
        </w:rPr>
        <w:t>(121)</w:t>
      </w:r>
    </w:p>
    <w:p w:rsidR="00A75876" w:rsidRDefault="00A75876">
      <w:pPr>
        <w:pStyle w:val="SGGSHindi"/>
      </w:pPr>
      <w:r>
        <w:rPr>
          <w:cs/>
        </w:rPr>
        <w:t>मैले</w:t>
      </w:r>
      <w:r>
        <w:t xml:space="preserve"> </w:t>
      </w:r>
      <w:r>
        <w:rPr>
          <w:cs/>
        </w:rPr>
        <w:t>निरमल</w:t>
      </w:r>
      <w:r>
        <w:t xml:space="preserve"> </w:t>
      </w:r>
      <w:r>
        <w:rPr>
          <w:cs/>
        </w:rPr>
        <w:t>सभि</w:t>
      </w:r>
      <w:r>
        <w:t xml:space="preserve"> </w:t>
      </w:r>
      <w:r>
        <w:rPr>
          <w:cs/>
        </w:rPr>
        <w:t>हुकमि</w:t>
      </w:r>
      <w:r>
        <w:t xml:space="preserve"> </w:t>
      </w:r>
      <w:r>
        <w:rPr>
          <w:cs/>
        </w:rPr>
        <w:t>सबाए</w:t>
      </w:r>
      <w:r>
        <w:t xml:space="preserve"> </w:t>
      </w:r>
      <w:r>
        <w:rPr>
          <w:cs/>
        </w:rPr>
        <w:t>॥</w:t>
      </w:r>
    </w:p>
    <w:p w:rsidR="00A75876" w:rsidRDefault="00A75876">
      <w:pPr>
        <w:pStyle w:val="SGGSRoman"/>
      </w:pPr>
      <w:r>
        <w:t>mailay nirmal sabh hukam sabaa-ay.</w:t>
      </w:r>
    </w:p>
    <w:p w:rsidR="00A75876" w:rsidRDefault="00A75876">
      <w:pPr>
        <w:pStyle w:val="SGGSTrans"/>
      </w:pPr>
      <w:r>
        <w:t>The filthy, and the immaculate as well, are all subject to the Hukam of God's Command.</w:t>
      </w:r>
    </w:p>
    <w:p w:rsidR="00A75876" w:rsidRDefault="00A75876">
      <w:pPr>
        <w:pStyle w:val="SGGSGurm"/>
      </w:pPr>
      <w:r>
        <w:rPr>
          <w:cs/>
          <w:lang w:bidi="pa-IN"/>
        </w:rPr>
        <w:t xml:space="preserve">ਸੇ ਨਿਰਮਲ ਜੋ ਹਰਿ ਸਾਚੇ ਭਾਏ ॥ </w:t>
      </w:r>
      <w:r>
        <w:rPr>
          <w:color w:val="008000"/>
          <w:sz w:val="18"/>
        </w:rPr>
        <w:t>(121)</w:t>
      </w:r>
    </w:p>
    <w:p w:rsidR="00A75876" w:rsidRDefault="00A75876">
      <w:pPr>
        <w:pStyle w:val="SGGSHindi"/>
      </w:pPr>
      <w:r>
        <w:rPr>
          <w:cs/>
        </w:rPr>
        <w:t>से</w:t>
      </w:r>
      <w:r>
        <w:t xml:space="preserve"> </w:t>
      </w:r>
      <w:r>
        <w:rPr>
          <w:cs/>
        </w:rPr>
        <w:t>निरमल</w:t>
      </w:r>
      <w:r>
        <w:t xml:space="preserve"> </w:t>
      </w:r>
      <w:r>
        <w:rPr>
          <w:cs/>
        </w:rPr>
        <w:t>जो</w:t>
      </w:r>
      <w:r>
        <w:t xml:space="preserve"> </w:t>
      </w:r>
      <w:r>
        <w:rPr>
          <w:cs/>
        </w:rPr>
        <w:t>हरि</w:t>
      </w:r>
      <w:r>
        <w:t xml:space="preserve"> </w:t>
      </w:r>
      <w:r>
        <w:rPr>
          <w:cs/>
        </w:rPr>
        <w:t>साचे</w:t>
      </w:r>
      <w:r>
        <w:t xml:space="preserve"> </w:t>
      </w:r>
      <w:r>
        <w:rPr>
          <w:cs/>
        </w:rPr>
        <w:t>भाए</w:t>
      </w:r>
      <w:r>
        <w:t xml:space="preserve"> </w:t>
      </w:r>
      <w:r>
        <w:rPr>
          <w:cs/>
        </w:rPr>
        <w:t>॥</w:t>
      </w:r>
    </w:p>
    <w:p w:rsidR="00A75876" w:rsidRDefault="00A75876">
      <w:pPr>
        <w:pStyle w:val="SGGSRoman"/>
      </w:pPr>
      <w:r>
        <w:t>say nirmal jo har saachay bhaa-ay.</w:t>
      </w:r>
    </w:p>
    <w:p w:rsidR="00A75876" w:rsidRDefault="00A75876">
      <w:pPr>
        <w:pStyle w:val="SGGSTrans"/>
      </w:pPr>
      <w:r>
        <w:t>They alone are immaculate, who are pleasing to the True Lord.</w:t>
      </w:r>
    </w:p>
    <w:p w:rsidR="00A75876" w:rsidRDefault="00A75876">
      <w:pPr>
        <w:pStyle w:val="SGGSGurm"/>
      </w:pPr>
      <w:r>
        <w:rPr>
          <w:cs/>
          <w:lang w:bidi="pa-IN"/>
        </w:rPr>
        <w:t>ਨਾਨਕ ਨਾਮੁ ਵਸੈ ਮਨ ਅੰਤਰਿ ਗੁਰਮੁਖਿ ਮੈਲੁ ਚੁਕਾਵਣਿਆ ॥੮</w:t>
      </w:r>
      <w:r>
        <w:rPr>
          <w:cs/>
        </w:rPr>
        <w:t>॥</w:t>
      </w:r>
      <w:r>
        <w:rPr>
          <w:lang w:bidi="pa-IN"/>
        </w:rPr>
        <w:t>੧੯</w:t>
      </w:r>
      <w:r>
        <w:rPr>
          <w:cs/>
        </w:rPr>
        <w:t>॥</w:t>
      </w:r>
      <w:r>
        <w:rPr>
          <w:lang w:bidi="pa-IN"/>
        </w:rPr>
        <w:t>੨੦</w:t>
      </w:r>
      <w:r>
        <w:rPr>
          <w:cs/>
        </w:rPr>
        <w:t xml:space="preserve">॥ </w:t>
      </w:r>
      <w:r>
        <w:rPr>
          <w:color w:val="008000"/>
          <w:sz w:val="18"/>
        </w:rPr>
        <w:t>(121)</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मन</w:t>
      </w:r>
      <w:r>
        <w:t xml:space="preserve"> </w:t>
      </w:r>
      <w:r>
        <w:rPr>
          <w:cs/>
        </w:rPr>
        <w:t>अंतरि</w:t>
      </w:r>
      <w:r>
        <w:t xml:space="preserve"> </w:t>
      </w:r>
      <w:r>
        <w:rPr>
          <w:cs/>
        </w:rPr>
        <w:t>गुरमुखि</w:t>
      </w:r>
      <w:r>
        <w:t xml:space="preserve"> </w:t>
      </w:r>
      <w:r>
        <w:rPr>
          <w:cs/>
        </w:rPr>
        <w:t>मैलु</w:t>
      </w:r>
      <w:r>
        <w:t xml:space="preserve"> </w:t>
      </w:r>
      <w:r>
        <w:rPr>
          <w:cs/>
        </w:rPr>
        <w:t>चुकावणिआ</w:t>
      </w:r>
      <w:r>
        <w:t xml:space="preserve"> </w:t>
      </w:r>
      <w:r>
        <w:rPr>
          <w:cs/>
        </w:rPr>
        <w:t>॥८॥१९॥२०॥</w:t>
      </w:r>
    </w:p>
    <w:p w:rsidR="00A75876" w:rsidRDefault="00A75876">
      <w:pPr>
        <w:pStyle w:val="SGGSRoman"/>
      </w:pPr>
      <w:r>
        <w:t>naanak naam vasai man antar gurmukh mail chukaavani-aa. ||8||19||20||</w:t>
      </w:r>
    </w:p>
    <w:p w:rsidR="00A75876" w:rsidRDefault="00A75876">
      <w:pPr>
        <w:pStyle w:val="SGGSTrans"/>
      </w:pPr>
      <w:r>
        <w:t>O Nanak, the Naam abides deep within the minds of the Gurmukhs, who are cleansed of all their filth. ||8||19||20||</w:t>
      </w:r>
    </w:p>
    <w:p w:rsidR="00A75876" w:rsidRDefault="00A75876">
      <w:pPr>
        <w:pStyle w:val="SGGSGurm"/>
      </w:pPr>
      <w:r>
        <w:rPr>
          <w:cs/>
          <w:lang w:bidi="pa-IN"/>
        </w:rPr>
        <w:t xml:space="preserve">ਮਾਝ ਮਹਲਾ ੩ </w:t>
      </w:r>
      <w:r>
        <w:rPr>
          <w:cs/>
        </w:rPr>
        <w:t xml:space="preserve">॥ </w:t>
      </w:r>
      <w:r>
        <w:rPr>
          <w:color w:val="008000"/>
          <w:sz w:val="18"/>
        </w:rPr>
        <w:t>(121)</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ਗੋਵਿੰਦੁ ਊਜਲੁ ਊਜਲ ਹੰਸਾ ॥ </w:t>
      </w:r>
      <w:r>
        <w:rPr>
          <w:color w:val="008000"/>
          <w:sz w:val="18"/>
        </w:rPr>
        <w:t>(121)</w:t>
      </w:r>
    </w:p>
    <w:p w:rsidR="00A75876" w:rsidRDefault="00A75876">
      <w:pPr>
        <w:pStyle w:val="SGGSHindi"/>
      </w:pPr>
      <w:r>
        <w:rPr>
          <w:cs/>
        </w:rPr>
        <w:t>गोविंदु</w:t>
      </w:r>
      <w:r>
        <w:t xml:space="preserve"> </w:t>
      </w:r>
      <w:r>
        <w:rPr>
          <w:cs/>
        </w:rPr>
        <w:t>ऊजलु</w:t>
      </w:r>
      <w:r>
        <w:t xml:space="preserve"> </w:t>
      </w:r>
      <w:r>
        <w:rPr>
          <w:cs/>
        </w:rPr>
        <w:t>ऊजल</w:t>
      </w:r>
      <w:r>
        <w:t xml:space="preserve"> </w:t>
      </w:r>
      <w:r>
        <w:rPr>
          <w:cs/>
        </w:rPr>
        <w:t>हंसा</w:t>
      </w:r>
      <w:r>
        <w:t xml:space="preserve"> </w:t>
      </w:r>
      <w:r>
        <w:rPr>
          <w:cs/>
        </w:rPr>
        <w:t>॥</w:t>
      </w:r>
    </w:p>
    <w:p w:rsidR="00A75876" w:rsidRDefault="00A75876">
      <w:pPr>
        <w:pStyle w:val="SGGSRoman"/>
      </w:pPr>
      <w:r>
        <w:t>govind oojal oojal hansaa.</w:t>
      </w:r>
    </w:p>
    <w:p w:rsidR="00A75876" w:rsidRDefault="00A75876">
      <w:pPr>
        <w:pStyle w:val="SGGSTrans"/>
      </w:pPr>
      <w:r>
        <w:t>The Lord of the Universe is radiant, and radiant are His soul-swans.</w:t>
      </w:r>
    </w:p>
    <w:p w:rsidR="00A75876" w:rsidRDefault="00A75876">
      <w:pPr>
        <w:pStyle w:val="SGGSGurm"/>
      </w:pPr>
      <w:r>
        <w:rPr>
          <w:cs/>
          <w:lang w:bidi="pa-IN"/>
        </w:rPr>
        <w:t xml:space="preserve">ਮਨੁ ਬਾਣੀ ਨਿਰਮਲ ਮੇਰੀ ਮਨਸਾ ॥ </w:t>
      </w:r>
      <w:r>
        <w:rPr>
          <w:color w:val="008000"/>
          <w:sz w:val="18"/>
        </w:rPr>
        <w:t>(121)</w:t>
      </w:r>
    </w:p>
    <w:p w:rsidR="00A75876" w:rsidRDefault="00A75876">
      <w:pPr>
        <w:pStyle w:val="SGGSHindi"/>
      </w:pPr>
      <w:r>
        <w:rPr>
          <w:cs/>
        </w:rPr>
        <w:t>मनु</w:t>
      </w:r>
      <w:r>
        <w:t xml:space="preserve"> </w:t>
      </w:r>
      <w:r>
        <w:rPr>
          <w:cs/>
        </w:rPr>
        <w:t>बाणी</w:t>
      </w:r>
      <w:r>
        <w:t xml:space="preserve"> </w:t>
      </w:r>
      <w:r>
        <w:rPr>
          <w:cs/>
        </w:rPr>
        <w:t>निरमल</w:t>
      </w:r>
      <w:r>
        <w:t xml:space="preserve"> </w:t>
      </w:r>
      <w:r>
        <w:rPr>
          <w:cs/>
        </w:rPr>
        <w:t>मेरी</w:t>
      </w:r>
      <w:r>
        <w:t xml:space="preserve"> </w:t>
      </w:r>
      <w:r>
        <w:rPr>
          <w:cs/>
        </w:rPr>
        <w:t>मनसा</w:t>
      </w:r>
      <w:r>
        <w:t xml:space="preserve"> </w:t>
      </w:r>
      <w:r>
        <w:rPr>
          <w:cs/>
        </w:rPr>
        <w:t>॥</w:t>
      </w:r>
    </w:p>
    <w:p w:rsidR="00A75876" w:rsidRDefault="00A75876">
      <w:pPr>
        <w:pStyle w:val="SGGSRoman"/>
      </w:pPr>
      <w:r>
        <w:t>man banee nirmal mayree mansaa.</w:t>
      </w:r>
    </w:p>
    <w:p w:rsidR="00A75876" w:rsidRDefault="00A75876">
      <w:pPr>
        <w:pStyle w:val="SGGSTrans"/>
      </w:pPr>
      <w:r>
        <w:t>Their minds and their speech are immaculate; they are my hope and ideal.</w:t>
      </w:r>
    </w:p>
    <w:p w:rsidR="00A75876" w:rsidRDefault="00A75876">
      <w:pPr>
        <w:pStyle w:val="SGGSGurm"/>
      </w:pPr>
      <w:r>
        <w:rPr>
          <w:cs/>
          <w:lang w:bidi="pa-IN"/>
        </w:rPr>
        <w:t>ਮਨਿ ਊਜਲ ਸਦਾ ਮੁਖ ਸੋਹਹਿ ਅਤਿ ਊਜਲ ਨਾਮੁ ਧਿਆਵਣਿਆ ॥੧</w:t>
      </w:r>
      <w:r>
        <w:rPr>
          <w:cs/>
        </w:rPr>
        <w:t xml:space="preserve">॥ </w:t>
      </w:r>
      <w:r>
        <w:rPr>
          <w:color w:val="008000"/>
          <w:sz w:val="18"/>
        </w:rPr>
        <w:t>(121)</w:t>
      </w:r>
    </w:p>
    <w:p w:rsidR="00A75876" w:rsidRDefault="00A75876">
      <w:pPr>
        <w:pStyle w:val="SGGSHindi"/>
      </w:pPr>
      <w:r>
        <w:rPr>
          <w:cs/>
        </w:rPr>
        <w:t>मनि</w:t>
      </w:r>
      <w:r>
        <w:t xml:space="preserve"> </w:t>
      </w:r>
      <w:r>
        <w:rPr>
          <w:cs/>
        </w:rPr>
        <w:t>ऊजल</w:t>
      </w:r>
      <w:r>
        <w:t xml:space="preserve"> </w:t>
      </w:r>
      <w:r>
        <w:rPr>
          <w:cs/>
        </w:rPr>
        <w:t>सदा</w:t>
      </w:r>
      <w:r>
        <w:t xml:space="preserve"> </w:t>
      </w:r>
      <w:r>
        <w:rPr>
          <w:cs/>
        </w:rPr>
        <w:t>मुख</w:t>
      </w:r>
      <w:r>
        <w:t xml:space="preserve"> </w:t>
      </w:r>
      <w:r>
        <w:rPr>
          <w:cs/>
        </w:rPr>
        <w:t>सोहहि</w:t>
      </w:r>
      <w:r>
        <w:t xml:space="preserve"> </w:t>
      </w:r>
      <w:r>
        <w:rPr>
          <w:cs/>
        </w:rPr>
        <w:t>अति</w:t>
      </w:r>
      <w:r>
        <w:t xml:space="preserve"> </w:t>
      </w:r>
      <w:r>
        <w:rPr>
          <w:cs/>
        </w:rPr>
        <w:t>ऊजल</w:t>
      </w:r>
      <w:r>
        <w:t xml:space="preserve"> </w:t>
      </w:r>
      <w:r>
        <w:rPr>
          <w:cs/>
        </w:rPr>
        <w:t>नामु</w:t>
      </w:r>
      <w:r>
        <w:t xml:space="preserve"> </w:t>
      </w:r>
      <w:r>
        <w:rPr>
          <w:cs/>
        </w:rPr>
        <w:t>धिआवणिआ</w:t>
      </w:r>
      <w:r>
        <w:t xml:space="preserve"> </w:t>
      </w:r>
      <w:r>
        <w:rPr>
          <w:cs/>
        </w:rPr>
        <w:t>॥१॥</w:t>
      </w:r>
    </w:p>
    <w:p w:rsidR="00A75876" w:rsidRDefault="00A75876">
      <w:pPr>
        <w:pStyle w:val="SGGSRoman"/>
      </w:pPr>
      <w:r>
        <w:t>man oojal sadaa mukh soheh at oojal naam Dhi-aavani-aa. ||1||</w:t>
      </w:r>
    </w:p>
    <w:p w:rsidR="00A75876" w:rsidRDefault="00A75876">
      <w:pPr>
        <w:pStyle w:val="SGGSTrans"/>
      </w:pPr>
      <w:r>
        <w:t>Their minds are radiant, and their faces are always beautiful; they meditate on the most radiant Naam, the Name of the Lord. ||1||</w:t>
      </w:r>
    </w:p>
    <w:p w:rsidR="00A75876" w:rsidRDefault="00A75876">
      <w:pPr>
        <w:pStyle w:val="SGGSGurm"/>
      </w:pPr>
      <w:r>
        <w:rPr>
          <w:cs/>
          <w:lang w:bidi="pa-IN"/>
        </w:rPr>
        <w:t xml:space="preserve">ਹਉ ਵਾਰੀ ਜੀਉ ਵਾਰੀ ਗੋਬਿੰਦ ਗੁਣ ਗਾਵਣਿਆ ॥ </w:t>
      </w:r>
      <w:r>
        <w:rPr>
          <w:color w:val="008000"/>
          <w:sz w:val="18"/>
        </w:rPr>
        <w:t>(121)</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गोबिंद</w:t>
      </w:r>
      <w:r>
        <w:t xml:space="preserve"> </w:t>
      </w:r>
      <w:r>
        <w:rPr>
          <w:cs/>
        </w:rPr>
        <w:t>गुण</w:t>
      </w:r>
      <w:r>
        <w:t xml:space="preserve"> </w:t>
      </w:r>
      <w:r>
        <w:rPr>
          <w:cs/>
        </w:rPr>
        <w:t>गावणिआ</w:t>
      </w:r>
      <w:r>
        <w:t xml:space="preserve"> </w:t>
      </w:r>
      <w:r>
        <w:rPr>
          <w:cs/>
        </w:rPr>
        <w:t>॥</w:t>
      </w:r>
    </w:p>
    <w:p w:rsidR="00A75876" w:rsidRDefault="00A75876">
      <w:pPr>
        <w:pStyle w:val="SGGSRoman"/>
      </w:pPr>
      <w:r>
        <w:t>ha-o vaaree jee-o vaaree gobind gun gaavani-aa.</w:t>
      </w:r>
    </w:p>
    <w:p w:rsidR="00A75876" w:rsidRDefault="00A75876">
      <w:pPr>
        <w:pStyle w:val="SGGSTrans"/>
      </w:pPr>
      <w:r>
        <w:t>I am a sacrifice, my soul is a sacrifice, to those who sing the Glorious Praises of the Lord of the Universe.</w:t>
      </w:r>
    </w:p>
    <w:p w:rsidR="00A75876" w:rsidRDefault="00A75876">
      <w:pPr>
        <w:pStyle w:val="SGGSGurm"/>
      </w:pPr>
      <w:r>
        <w:rPr>
          <w:cs/>
          <w:lang w:bidi="pa-IN"/>
        </w:rPr>
        <w:t>ਗੋਬਿਦੁ ਗੋਬਿਦੁ ਕਹੈ ਦਿਨ ਰਾਤੀ ਗੋਬਿਦ ਗੁਣ ਸਬਦਿ ਸੁਣਾਵਣਿਆ ॥੧</w:t>
      </w:r>
      <w:r>
        <w:rPr>
          <w:cs/>
        </w:rPr>
        <w:t xml:space="preserve">॥ </w:t>
      </w:r>
      <w:r>
        <w:rPr>
          <w:lang w:bidi="pa-IN"/>
        </w:rPr>
        <w:t xml:space="preserve">ਰਹਾਉ ॥ </w:t>
      </w:r>
      <w:r>
        <w:rPr>
          <w:color w:val="008000"/>
          <w:sz w:val="18"/>
        </w:rPr>
        <w:t>(121)</w:t>
      </w:r>
    </w:p>
    <w:p w:rsidR="00A75876" w:rsidRDefault="00A75876">
      <w:pPr>
        <w:pStyle w:val="SGGSHindi"/>
      </w:pPr>
      <w:r>
        <w:rPr>
          <w:cs/>
        </w:rPr>
        <w:t>गोबिदु</w:t>
      </w:r>
      <w:r>
        <w:t xml:space="preserve"> </w:t>
      </w:r>
      <w:r>
        <w:rPr>
          <w:cs/>
        </w:rPr>
        <w:t>गोबिदु</w:t>
      </w:r>
      <w:r>
        <w:t xml:space="preserve"> </w:t>
      </w:r>
      <w:r>
        <w:rPr>
          <w:cs/>
        </w:rPr>
        <w:t>कहै</w:t>
      </w:r>
      <w:r>
        <w:t xml:space="preserve"> </w:t>
      </w:r>
      <w:r>
        <w:rPr>
          <w:cs/>
        </w:rPr>
        <w:t>दिन</w:t>
      </w:r>
      <w:r>
        <w:t xml:space="preserve"> </w:t>
      </w:r>
      <w:r>
        <w:rPr>
          <w:cs/>
        </w:rPr>
        <w:t>राती</w:t>
      </w:r>
      <w:r>
        <w:t xml:space="preserve"> </w:t>
      </w:r>
      <w:r>
        <w:rPr>
          <w:cs/>
        </w:rPr>
        <w:t>गोबिद</w:t>
      </w:r>
      <w:r>
        <w:t xml:space="preserve"> </w:t>
      </w:r>
      <w:r>
        <w:rPr>
          <w:cs/>
        </w:rPr>
        <w:t>गुण</w:t>
      </w:r>
      <w:r>
        <w:t xml:space="preserve"> </w:t>
      </w:r>
      <w:r>
        <w:rPr>
          <w:cs/>
        </w:rPr>
        <w:t>सबदि</w:t>
      </w:r>
      <w:r>
        <w:t xml:space="preserve"> </w:t>
      </w:r>
      <w:r>
        <w:rPr>
          <w:cs/>
        </w:rPr>
        <w:t>सुणावणिआ</w:t>
      </w:r>
      <w:r>
        <w:t xml:space="preserve"> </w:t>
      </w:r>
      <w:r>
        <w:rPr>
          <w:cs/>
        </w:rPr>
        <w:t>॥१॥</w:t>
      </w:r>
      <w:r>
        <w:t xml:space="preserve"> </w:t>
      </w:r>
      <w:r>
        <w:rPr>
          <w:cs/>
        </w:rPr>
        <w:t>रहाउ</w:t>
      </w:r>
      <w:r>
        <w:t xml:space="preserve"> </w:t>
      </w:r>
      <w:r>
        <w:rPr>
          <w:cs/>
        </w:rPr>
        <w:t>॥</w:t>
      </w:r>
    </w:p>
    <w:p w:rsidR="00A75876" w:rsidRDefault="00A75876">
      <w:pPr>
        <w:pStyle w:val="SGGSRoman"/>
      </w:pPr>
      <w:r>
        <w:t>gobid gobid kahai din raatee gobid gun sabad sunaavni-aa. ||1|| rahaa-o.</w:t>
      </w:r>
    </w:p>
    <w:p w:rsidR="00A75876" w:rsidRDefault="00A75876">
      <w:pPr>
        <w:pStyle w:val="SGGSTrans"/>
      </w:pPr>
      <w:r>
        <w:t>So chant Gobind, Gobind, the Lord of the Universe, day and night; sing the Glorious Praises of the Lord Gobind, through the Word of His Shabad. ||1||Pause||</w:t>
      </w:r>
    </w:p>
    <w:p w:rsidR="00A75876" w:rsidRDefault="00A75876">
      <w:pPr>
        <w:pStyle w:val="SGGSGurm"/>
      </w:pPr>
      <w:r>
        <w:rPr>
          <w:cs/>
          <w:lang w:bidi="pa-IN"/>
        </w:rPr>
        <w:t xml:space="preserve">ਗੋਬਿਦੁ ਗਾਵਹਿ ਸਹਜਿ ਸੁਭਾਏ ॥ </w:t>
      </w:r>
      <w:r>
        <w:rPr>
          <w:color w:val="008000"/>
          <w:sz w:val="18"/>
        </w:rPr>
        <w:t>(121)</w:t>
      </w:r>
    </w:p>
    <w:p w:rsidR="00A75876" w:rsidRDefault="00A75876">
      <w:pPr>
        <w:pStyle w:val="SGGSHindi"/>
      </w:pPr>
      <w:r>
        <w:rPr>
          <w:cs/>
        </w:rPr>
        <w:t>गोबिदु</w:t>
      </w:r>
      <w:r>
        <w:t xml:space="preserve"> </w:t>
      </w:r>
      <w:r>
        <w:rPr>
          <w:cs/>
        </w:rPr>
        <w:t>गावहि</w:t>
      </w:r>
      <w:r>
        <w:t xml:space="preserve"> </w:t>
      </w:r>
      <w:r>
        <w:rPr>
          <w:cs/>
        </w:rPr>
        <w:t>सहजि</w:t>
      </w:r>
      <w:r>
        <w:t xml:space="preserve"> </w:t>
      </w:r>
      <w:r>
        <w:rPr>
          <w:cs/>
        </w:rPr>
        <w:t>सुभाए</w:t>
      </w:r>
      <w:r>
        <w:t xml:space="preserve"> </w:t>
      </w:r>
      <w:r>
        <w:rPr>
          <w:cs/>
        </w:rPr>
        <w:t>॥</w:t>
      </w:r>
    </w:p>
    <w:p w:rsidR="00A75876" w:rsidRDefault="00A75876">
      <w:pPr>
        <w:pStyle w:val="SGGSRoman"/>
      </w:pPr>
      <w:r>
        <w:t>gobid gaavahi sahj subhaa-ay.</w:t>
      </w:r>
    </w:p>
    <w:p w:rsidR="00A75876" w:rsidRDefault="00A75876">
      <w:pPr>
        <w:pStyle w:val="SGGSTrans"/>
      </w:pPr>
      <w:r>
        <w:t>Sing of the Lord Gobind with intuitive ease,</w:t>
      </w:r>
    </w:p>
    <w:p w:rsidR="00A75876" w:rsidRDefault="00A75876">
      <w:pPr>
        <w:pStyle w:val="SGGSGurm"/>
      </w:pPr>
      <w:r>
        <w:rPr>
          <w:cs/>
          <w:lang w:bidi="pa-IN"/>
        </w:rPr>
        <w:t xml:space="preserve">ਗੁਰ ਕੈ ਭੈ ਊਜਲ ਹਉਮੈ ਮਲੁ ਜਾਏ ॥ </w:t>
      </w:r>
      <w:r>
        <w:rPr>
          <w:color w:val="008000"/>
          <w:sz w:val="18"/>
        </w:rPr>
        <w:t>(121)</w:t>
      </w:r>
    </w:p>
    <w:p w:rsidR="00A75876" w:rsidRDefault="00A75876">
      <w:pPr>
        <w:pStyle w:val="SGGSHindi"/>
      </w:pPr>
      <w:r>
        <w:rPr>
          <w:cs/>
        </w:rPr>
        <w:t>गुर</w:t>
      </w:r>
      <w:r>
        <w:t xml:space="preserve"> </w:t>
      </w:r>
      <w:r>
        <w:rPr>
          <w:cs/>
        </w:rPr>
        <w:t>कै</w:t>
      </w:r>
      <w:r>
        <w:t xml:space="preserve"> </w:t>
      </w:r>
      <w:r>
        <w:rPr>
          <w:cs/>
        </w:rPr>
        <w:t>भै</w:t>
      </w:r>
      <w:r>
        <w:t xml:space="preserve"> </w:t>
      </w:r>
      <w:r>
        <w:rPr>
          <w:cs/>
        </w:rPr>
        <w:t>ऊजल</w:t>
      </w:r>
      <w:r>
        <w:t xml:space="preserve"> </w:t>
      </w:r>
      <w:r>
        <w:rPr>
          <w:cs/>
        </w:rPr>
        <w:t>हउमै</w:t>
      </w:r>
      <w:r>
        <w:t xml:space="preserve"> </w:t>
      </w:r>
      <w:r>
        <w:rPr>
          <w:cs/>
        </w:rPr>
        <w:t>मलु</w:t>
      </w:r>
      <w:r>
        <w:t xml:space="preserve"> </w:t>
      </w:r>
      <w:r>
        <w:rPr>
          <w:cs/>
        </w:rPr>
        <w:t>जाए</w:t>
      </w:r>
      <w:r>
        <w:t xml:space="preserve"> </w:t>
      </w:r>
      <w:r>
        <w:rPr>
          <w:cs/>
        </w:rPr>
        <w:t>॥</w:t>
      </w:r>
    </w:p>
    <w:p w:rsidR="00A75876" w:rsidRDefault="00A75876">
      <w:pPr>
        <w:pStyle w:val="SGGSRoman"/>
      </w:pPr>
      <w:r>
        <w:t>gur kai bhai oojal ha-umai mal jaa-ay.</w:t>
      </w:r>
    </w:p>
    <w:p w:rsidR="00A75876" w:rsidRDefault="00A75876">
      <w:pPr>
        <w:pStyle w:val="SGGSTrans"/>
      </w:pPr>
      <w:r>
        <w:t>in the Fear of the Guru; you shall become radiant, and the filth of egotism shall depart.</w:t>
      </w:r>
    </w:p>
    <w:p w:rsidR="00A75876" w:rsidRDefault="00A75876">
      <w:pPr>
        <w:pStyle w:val="SGGSGurm"/>
      </w:pPr>
      <w:r>
        <w:rPr>
          <w:cs/>
          <w:lang w:bidi="pa-IN"/>
        </w:rPr>
        <w:t>ਸਦਾ ਅਨੰਦਿ ਰਹਹਿ ਭਗਤਿ ਕਰਹਿ ਦਿਨੁ ਰਾਤੀ ਸੁਣਿ ਗੋਬਿਦ ਗੁਣ ਗਾਵਣਿਆ ॥੨</w:t>
      </w:r>
      <w:r>
        <w:rPr>
          <w:cs/>
        </w:rPr>
        <w:t xml:space="preserve">॥ </w:t>
      </w:r>
      <w:r>
        <w:rPr>
          <w:color w:val="008000"/>
          <w:sz w:val="18"/>
        </w:rPr>
        <w:t>(121)</w:t>
      </w:r>
    </w:p>
    <w:p w:rsidR="00A75876" w:rsidRDefault="00A75876">
      <w:pPr>
        <w:pStyle w:val="SGGSHindi"/>
      </w:pPr>
      <w:r>
        <w:rPr>
          <w:cs/>
        </w:rPr>
        <w:t>सदा</w:t>
      </w:r>
      <w:r>
        <w:t xml:space="preserve"> </w:t>
      </w:r>
      <w:r>
        <w:rPr>
          <w:cs/>
        </w:rPr>
        <w:t>अनंदि</w:t>
      </w:r>
      <w:r>
        <w:t xml:space="preserve"> </w:t>
      </w:r>
      <w:r>
        <w:rPr>
          <w:cs/>
        </w:rPr>
        <w:t>रहहि</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सुणि</w:t>
      </w:r>
      <w:r>
        <w:t xml:space="preserve"> </w:t>
      </w:r>
      <w:r>
        <w:rPr>
          <w:cs/>
        </w:rPr>
        <w:t>गोबिद</w:t>
      </w:r>
      <w:r>
        <w:t xml:space="preserve"> </w:t>
      </w:r>
      <w:r>
        <w:rPr>
          <w:cs/>
        </w:rPr>
        <w:t>गुण</w:t>
      </w:r>
      <w:r>
        <w:t xml:space="preserve"> </w:t>
      </w:r>
      <w:r>
        <w:rPr>
          <w:cs/>
        </w:rPr>
        <w:t>गावणिआ</w:t>
      </w:r>
      <w:r>
        <w:t xml:space="preserve"> </w:t>
      </w:r>
      <w:r>
        <w:rPr>
          <w:cs/>
        </w:rPr>
        <w:t>॥२॥</w:t>
      </w:r>
    </w:p>
    <w:p w:rsidR="00A75876" w:rsidRDefault="00A75876">
      <w:pPr>
        <w:pStyle w:val="SGGSRoman"/>
      </w:pPr>
      <w:r>
        <w:t>sadaa anand raheh bhagat karahi din raatee sun gobid gun gaavani-aa. ||2||</w:t>
      </w:r>
    </w:p>
    <w:p w:rsidR="00A75876" w:rsidRDefault="00A75876">
      <w:pPr>
        <w:pStyle w:val="SGGSTrans"/>
      </w:pPr>
      <w:r>
        <w:t>Remain in bliss forever, and perform devotional worship, day and night. Hear and sing the Glorious Praises of the Lord Gobind. ||2||</w:t>
      </w:r>
    </w:p>
    <w:p w:rsidR="00A75876" w:rsidRDefault="00A75876">
      <w:pPr>
        <w:pStyle w:val="SGGSGurm"/>
      </w:pPr>
      <w:r>
        <w:rPr>
          <w:cs/>
          <w:lang w:bidi="pa-IN"/>
        </w:rPr>
        <w:t xml:space="preserve">ਮਨੂਆ ਨਾਚੈ ਭਗਤਿ ਦ੍ਰਿੜਾਏ ॥ </w:t>
      </w:r>
      <w:r>
        <w:rPr>
          <w:color w:val="008000"/>
          <w:sz w:val="18"/>
        </w:rPr>
        <w:t>(121)</w:t>
      </w:r>
    </w:p>
    <w:p w:rsidR="00A75876" w:rsidRDefault="00A75876">
      <w:pPr>
        <w:pStyle w:val="SGGSHindi"/>
      </w:pPr>
      <w:r>
        <w:rPr>
          <w:cs/>
        </w:rPr>
        <w:t>मनूआ</w:t>
      </w:r>
      <w:r>
        <w:t xml:space="preserve"> </w:t>
      </w:r>
      <w:r>
        <w:rPr>
          <w:cs/>
        </w:rPr>
        <w:t>नाचै</w:t>
      </w:r>
      <w:r>
        <w:t xml:space="preserve"> </w:t>
      </w:r>
      <w:r>
        <w:rPr>
          <w:cs/>
        </w:rPr>
        <w:t>भगति</w:t>
      </w:r>
      <w:r>
        <w:t xml:space="preserve"> </w:t>
      </w:r>
      <w:r>
        <w:rPr>
          <w:cs/>
        </w:rPr>
        <w:t>द्रिड़ाए</w:t>
      </w:r>
      <w:r>
        <w:t xml:space="preserve"> </w:t>
      </w:r>
      <w:r>
        <w:rPr>
          <w:cs/>
        </w:rPr>
        <w:t>॥</w:t>
      </w:r>
    </w:p>
    <w:p w:rsidR="00A75876" w:rsidRDefault="00A75876">
      <w:pPr>
        <w:pStyle w:val="SGGSRoman"/>
      </w:pPr>
      <w:r>
        <w:t>manoo-aa naachai bhagat drirh-aa-ay.</w:t>
      </w:r>
    </w:p>
    <w:p w:rsidR="00A75876" w:rsidRDefault="00A75876">
      <w:pPr>
        <w:pStyle w:val="SGGSTrans"/>
      </w:pPr>
      <w:r>
        <w:t>Channel your dancing mind in devotional worship,</w:t>
      </w:r>
    </w:p>
    <w:p w:rsidR="00A75876" w:rsidRDefault="00A75876">
      <w:pPr>
        <w:pStyle w:val="SGGSGurm"/>
      </w:pPr>
      <w:r>
        <w:rPr>
          <w:cs/>
          <w:lang w:bidi="pa-IN"/>
        </w:rPr>
        <w:t xml:space="preserve">ਗੁਰ ਕੈ ਸਬਦਿ ਮਨੈ ਮਨੁ ਮਿਲਾਏ ॥ </w:t>
      </w:r>
      <w:r>
        <w:rPr>
          <w:color w:val="008000"/>
          <w:sz w:val="18"/>
        </w:rPr>
        <w:t>(121)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मनु</w:t>
      </w:r>
      <w:r>
        <w:t xml:space="preserve"> </w:t>
      </w:r>
      <w:r>
        <w:rPr>
          <w:cs/>
        </w:rPr>
        <w:t>मिलाए</w:t>
      </w:r>
      <w:r>
        <w:t xml:space="preserve"> </w:t>
      </w:r>
      <w:r>
        <w:rPr>
          <w:cs/>
        </w:rPr>
        <w:t>॥</w:t>
      </w:r>
    </w:p>
    <w:p w:rsidR="00A75876" w:rsidRDefault="00A75876">
      <w:pPr>
        <w:pStyle w:val="SGGSRoman"/>
      </w:pPr>
      <w:r>
        <w:t>gur kai sabad manai man milaa-ay.</w:t>
      </w:r>
    </w:p>
    <w:p w:rsidR="00A75876" w:rsidRDefault="00A75876">
      <w:pPr>
        <w:pStyle w:val="SGGSTrans"/>
      </w:pPr>
      <w:r>
        <w:t>and through the Word of the Guru's Shabad, merge your mind with the Supreme Mind.</w:t>
      </w:r>
    </w:p>
    <w:p w:rsidR="00A75876" w:rsidRDefault="00A75876">
      <w:pPr>
        <w:pStyle w:val="SGGSGurm"/>
      </w:pPr>
      <w:r>
        <w:rPr>
          <w:cs/>
          <w:lang w:bidi="pa-IN"/>
        </w:rPr>
        <w:t>ਸਚਾ ਤਾਲੁ ਪੂਰੇ ਮਾਇਆ ਮੋਹੁ ਚੁਕਾਏ ਸਬਦੇ ਨਿਰਤਿ ਕਰਾਵਣਿਆ ॥੩</w:t>
      </w:r>
      <w:r>
        <w:rPr>
          <w:cs/>
        </w:rPr>
        <w:t xml:space="preserve">॥ </w:t>
      </w:r>
      <w:r>
        <w:rPr>
          <w:color w:val="008000"/>
          <w:sz w:val="18"/>
        </w:rPr>
        <w:t>(121)</w:t>
      </w:r>
    </w:p>
    <w:p w:rsidR="00A75876" w:rsidRDefault="00A75876">
      <w:pPr>
        <w:pStyle w:val="SGGSHindi"/>
      </w:pPr>
      <w:r>
        <w:rPr>
          <w:cs/>
        </w:rPr>
        <w:t>सचा</w:t>
      </w:r>
      <w:r>
        <w:t xml:space="preserve"> </w:t>
      </w:r>
      <w:r>
        <w:rPr>
          <w:cs/>
        </w:rPr>
        <w:t>तालु</w:t>
      </w:r>
      <w:r>
        <w:t xml:space="preserve"> </w:t>
      </w:r>
      <w:r>
        <w:rPr>
          <w:cs/>
        </w:rPr>
        <w:t>पूरे</w:t>
      </w:r>
      <w:r>
        <w:t xml:space="preserve"> </w:t>
      </w:r>
      <w:r>
        <w:rPr>
          <w:cs/>
        </w:rPr>
        <w:t>माइआ</w:t>
      </w:r>
      <w:r>
        <w:t xml:space="preserve"> </w:t>
      </w:r>
      <w:r>
        <w:rPr>
          <w:cs/>
        </w:rPr>
        <w:t>मोहु</w:t>
      </w:r>
      <w:r>
        <w:t xml:space="preserve"> </w:t>
      </w:r>
      <w:r>
        <w:rPr>
          <w:cs/>
        </w:rPr>
        <w:t>चुकाए</w:t>
      </w:r>
      <w:r>
        <w:t xml:space="preserve"> </w:t>
      </w:r>
      <w:r>
        <w:rPr>
          <w:cs/>
        </w:rPr>
        <w:t>सबदे</w:t>
      </w:r>
      <w:r>
        <w:t xml:space="preserve"> </w:t>
      </w:r>
      <w:r>
        <w:rPr>
          <w:cs/>
        </w:rPr>
        <w:t>निरति</w:t>
      </w:r>
      <w:r>
        <w:t xml:space="preserve"> </w:t>
      </w:r>
      <w:r>
        <w:rPr>
          <w:cs/>
        </w:rPr>
        <w:t>करावणिआ</w:t>
      </w:r>
      <w:r>
        <w:t xml:space="preserve"> </w:t>
      </w:r>
      <w:r>
        <w:rPr>
          <w:cs/>
        </w:rPr>
        <w:t>॥३॥</w:t>
      </w:r>
    </w:p>
    <w:p w:rsidR="00A75876" w:rsidRDefault="00A75876">
      <w:pPr>
        <w:pStyle w:val="SGGSRoman"/>
      </w:pPr>
      <w:r>
        <w:t>sachaa taal pooray maa-i-aa moh chukaa-ay sabday nirat karaavani-aa. ||3||</w:t>
      </w:r>
    </w:p>
    <w:p w:rsidR="00A75876" w:rsidRDefault="00A75876">
      <w:pPr>
        <w:pStyle w:val="SGGSTrans"/>
      </w:pPr>
      <w:r>
        <w:t>Let your true and perfect tune be the subjugation of your love of Maya, and let yourself dance to the Shabad. ||3||</w:t>
      </w:r>
    </w:p>
    <w:p w:rsidR="00A75876" w:rsidRDefault="00A75876">
      <w:pPr>
        <w:pStyle w:val="SGGSGurm"/>
      </w:pPr>
      <w:r>
        <w:rPr>
          <w:cs/>
          <w:lang w:bidi="pa-IN"/>
        </w:rPr>
        <w:t xml:space="preserve">ਊਚਾ ਕੂਕੇ ਤਨਹਿ ਪਛਾੜੇ ॥ </w:t>
      </w:r>
      <w:r>
        <w:rPr>
          <w:color w:val="008000"/>
          <w:sz w:val="18"/>
        </w:rPr>
        <w:t>(121)</w:t>
      </w:r>
    </w:p>
    <w:p w:rsidR="00A75876" w:rsidRDefault="00A75876">
      <w:pPr>
        <w:pStyle w:val="SGGSHindi"/>
      </w:pPr>
      <w:r>
        <w:rPr>
          <w:cs/>
        </w:rPr>
        <w:t>ऊचा</w:t>
      </w:r>
      <w:r>
        <w:t xml:space="preserve"> </w:t>
      </w:r>
      <w:r>
        <w:rPr>
          <w:cs/>
        </w:rPr>
        <w:t>कूके</w:t>
      </w:r>
      <w:r>
        <w:t xml:space="preserve"> </w:t>
      </w:r>
      <w:r>
        <w:rPr>
          <w:cs/>
        </w:rPr>
        <w:t>तनहि</w:t>
      </w:r>
      <w:r>
        <w:t xml:space="preserve"> </w:t>
      </w:r>
      <w:r>
        <w:rPr>
          <w:cs/>
        </w:rPr>
        <w:t>पछाड़े</w:t>
      </w:r>
      <w:r>
        <w:t xml:space="preserve"> </w:t>
      </w:r>
      <w:r>
        <w:rPr>
          <w:cs/>
        </w:rPr>
        <w:t>॥</w:t>
      </w:r>
    </w:p>
    <w:p w:rsidR="00A75876" w:rsidRDefault="00A75876">
      <w:pPr>
        <w:pStyle w:val="SGGSRoman"/>
      </w:pPr>
      <w:r>
        <w:t>oochaa kookay taneh pachhaarhay.</w:t>
      </w:r>
    </w:p>
    <w:p w:rsidR="00A75876" w:rsidRDefault="00A75876">
      <w:pPr>
        <w:pStyle w:val="SGGSTrans"/>
      </w:pPr>
      <w:r>
        <w:t>People shout out loud and move their bodies,</w:t>
      </w:r>
    </w:p>
    <w:p w:rsidR="00A75876" w:rsidRDefault="00A75876">
      <w:pPr>
        <w:pStyle w:val="SGGSGurm"/>
      </w:pPr>
      <w:r>
        <w:rPr>
          <w:cs/>
          <w:lang w:bidi="pa-IN"/>
        </w:rPr>
        <w:t xml:space="preserve">ਮਾਇਆ ਮੋਹਿ ਜੋਹਿਆ ਜਮਕਾਲੇ ॥ </w:t>
      </w:r>
      <w:r>
        <w:rPr>
          <w:color w:val="008000"/>
          <w:sz w:val="18"/>
        </w:rPr>
        <w:t>(121)</w:t>
      </w:r>
    </w:p>
    <w:p w:rsidR="00A75876" w:rsidRDefault="00A75876">
      <w:pPr>
        <w:pStyle w:val="SGGSHindi"/>
      </w:pPr>
      <w:r>
        <w:rPr>
          <w:cs/>
        </w:rPr>
        <w:t>माइआ</w:t>
      </w:r>
      <w:r>
        <w:t xml:space="preserve"> </w:t>
      </w:r>
      <w:r>
        <w:rPr>
          <w:cs/>
        </w:rPr>
        <w:t>मोहि</w:t>
      </w:r>
      <w:r>
        <w:t xml:space="preserve"> </w:t>
      </w:r>
      <w:r>
        <w:rPr>
          <w:cs/>
        </w:rPr>
        <w:t>जोहिआ</w:t>
      </w:r>
      <w:r>
        <w:t xml:space="preserve"> </w:t>
      </w:r>
      <w:r>
        <w:rPr>
          <w:cs/>
        </w:rPr>
        <w:t>जमकाले</w:t>
      </w:r>
      <w:r>
        <w:t xml:space="preserve"> </w:t>
      </w:r>
      <w:r>
        <w:rPr>
          <w:cs/>
        </w:rPr>
        <w:t>॥</w:t>
      </w:r>
    </w:p>
    <w:p w:rsidR="00A75876" w:rsidRDefault="00A75876">
      <w:pPr>
        <w:pStyle w:val="SGGSRoman"/>
      </w:pPr>
      <w:r>
        <w:t>maa-i-aa mohi johi-aa jamkaalay.</w:t>
      </w:r>
    </w:p>
    <w:p w:rsidR="00A75876" w:rsidRDefault="00A75876">
      <w:pPr>
        <w:pStyle w:val="SGGSTrans"/>
      </w:pPr>
      <w:r>
        <w:t>but if they are emotionally attached to Maya, then the Messenger of Death shall hunt them down.</w:t>
      </w:r>
    </w:p>
    <w:p w:rsidR="00A75876" w:rsidRDefault="00A75876">
      <w:pPr>
        <w:pStyle w:val="SGGSGurm"/>
      </w:pPr>
      <w:r>
        <w:rPr>
          <w:cs/>
          <w:lang w:bidi="pa-IN"/>
        </w:rPr>
        <w:t>ਮਾਇਆ ਮੋਹੁ ਇਸੁ ਮਨਹਿ ਨਚਾਏ ਅੰਤਰਿ ਕਪਟੁ ਦੁਖੁ ਪਾਵਣਿਆ ॥੪</w:t>
      </w:r>
      <w:r>
        <w:rPr>
          <w:cs/>
        </w:rPr>
        <w:t xml:space="preserve">॥ </w:t>
      </w:r>
      <w:r>
        <w:rPr>
          <w:color w:val="008000"/>
          <w:sz w:val="18"/>
        </w:rPr>
        <w:t>(122)</w:t>
      </w:r>
    </w:p>
    <w:p w:rsidR="00A75876" w:rsidRDefault="00A75876">
      <w:pPr>
        <w:pStyle w:val="SGGSHindi"/>
      </w:pPr>
      <w:r>
        <w:rPr>
          <w:cs/>
        </w:rPr>
        <w:t>माइआ</w:t>
      </w:r>
      <w:r>
        <w:t xml:space="preserve"> </w:t>
      </w:r>
      <w:r>
        <w:rPr>
          <w:cs/>
        </w:rPr>
        <w:t>मोहु</w:t>
      </w:r>
      <w:r>
        <w:t xml:space="preserve"> </w:t>
      </w:r>
      <w:r>
        <w:rPr>
          <w:cs/>
        </w:rPr>
        <w:t>इसु</w:t>
      </w:r>
      <w:r>
        <w:t xml:space="preserve"> </w:t>
      </w:r>
      <w:r>
        <w:rPr>
          <w:cs/>
        </w:rPr>
        <w:t>मनहि</w:t>
      </w:r>
      <w:r>
        <w:t xml:space="preserve"> </w:t>
      </w:r>
      <w:r>
        <w:rPr>
          <w:cs/>
        </w:rPr>
        <w:t>नचाए</w:t>
      </w:r>
      <w:r>
        <w:t xml:space="preserve"> </w:t>
      </w:r>
      <w:r>
        <w:rPr>
          <w:cs/>
        </w:rPr>
        <w:t>अंतरि</w:t>
      </w:r>
      <w:r>
        <w:t xml:space="preserve"> </w:t>
      </w:r>
      <w:r>
        <w:rPr>
          <w:cs/>
        </w:rPr>
        <w:t>कपटु</w:t>
      </w:r>
      <w:r>
        <w:t xml:space="preserve"> </w:t>
      </w:r>
      <w:r>
        <w:rPr>
          <w:cs/>
        </w:rPr>
        <w:t>दुखु</w:t>
      </w:r>
      <w:r>
        <w:t xml:space="preserve"> </w:t>
      </w:r>
      <w:r>
        <w:rPr>
          <w:cs/>
        </w:rPr>
        <w:t>पावणिआ</w:t>
      </w:r>
      <w:r>
        <w:t xml:space="preserve"> </w:t>
      </w:r>
      <w:r>
        <w:rPr>
          <w:cs/>
        </w:rPr>
        <w:t>॥४॥</w:t>
      </w:r>
    </w:p>
    <w:p w:rsidR="00A75876" w:rsidRDefault="00A75876">
      <w:pPr>
        <w:pStyle w:val="SGGSRoman"/>
      </w:pPr>
      <w:r>
        <w:t>maa-i-aa moh is maneh nachaa-ay antar kapat dukh paavni-aa. ||4||</w:t>
      </w:r>
    </w:p>
    <w:p w:rsidR="00A75876" w:rsidRDefault="00A75876">
      <w:pPr>
        <w:pStyle w:val="SGGSTrans"/>
      </w:pPr>
      <w:r>
        <w:t>The love of Maya makes this mind dance, and the deceit within makes people suffer in pain. ||4||</w:t>
      </w:r>
    </w:p>
    <w:p w:rsidR="00A75876" w:rsidRDefault="00A75876">
      <w:pPr>
        <w:pStyle w:val="SGGSGurm"/>
      </w:pPr>
      <w:r>
        <w:rPr>
          <w:cs/>
          <w:lang w:bidi="pa-IN"/>
        </w:rPr>
        <w:t xml:space="preserve">ਗੁਰਮੁਖਿ ਭਗਤਿ ਜਾ ਆਪਿ ਕਰਾਏ ॥ </w:t>
      </w:r>
      <w:r>
        <w:rPr>
          <w:color w:val="008000"/>
          <w:sz w:val="18"/>
        </w:rPr>
        <w:t>(122)</w:t>
      </w:r>
    </w:p>
    <w:p w:rsidR="00A75876" w:rsidRDefault="00A75876">
      <w:pPr>
        <w:pStyle w:val="SGGSHindi"/>
      </w:pPr>
      <w:r>
        <w:rPr>
          <w:cs/>
        </w:rPr>
        <w:t>गुरमुखि</w:t>
      </w:r>
      <w:r>
        <w:t xml:space="preserve"> </w:t>
      </w:r>
      <w:r>
        <w:rPr>
          <w:cs/>
        </w:rPr>
        <w:t>भगति</w:t>
      </w:r>
      <w:r>
        <w:t xml:space="preserve"> </w:t>
      </w:r>
      <w:r>
        <w:rPr>
          <w:cs/>
        </w:rPr>
        <w:t>जा</w:t>
      </w:r>
      <w:r>
        <w:t xml:space="preserve"> </w:t>
      </w:r>
      <w:r>
        <w:rPr>
          <w:cs/>
        </w:rPr>
        <w:t>आपि</w:t>
      </w:r>
      <w:r>
        <w:t xml:space="preserve"> </w:t>
      </w:r>
      <w:r>
        <w:rPr>
          <w:cs/>
        </w:rPr>
        <w:t>कराए</w:t>
      </w:r>
      <w:r>
        <w:t xml:space="preserve"> </w:t>
      </w:r>
      <w:r>
        <w:rPr>
          <w:cs/>
        </w:rPr>
        <w:t>॥</w:t>
      </w:r>
    </w:p>
    <w:p w:rsidR="00A75876" w:rsidRDefault="00A75876">
      <w:pPr>
        <w:pStyle w:val="SGGSRoman"/>
      </w:pPr>
      <w:r>
        <w:t>gurmukh bhagat jaa aap karaa-ay.</w:t>
      </w:r>
    </w:p>
    <w:p w:rsidR="00A75876" w:rsidRDefault="00A75876">
      <w:pPr>
        <w:pStyle w:val="SGGSTrans"/>
      </w:pPr>
      <w:r>
        <w:t>When the Lord inspires one to become Gurmukh, and perform devotional worship,</w:t>
      </w:r>
    </w:p>
    <w:p w:rsidR="00A75876" w:rsidRDefault="00A75876">
      <w:pPr>
        <w:pStyle w:val="SGGSGurm"/>
      </w:pPr>
      <w:r>
        <w:rPr>
          <w:cs/>
          <w:lang w:bidi="pa-IN"/>
        </w:rPr>
        <w:t xml:space="preserve">ਤਨੁ ਮਨੁ ਰਾਤਾ ਸਹਜਿ ਸੁਭਾਏ ॥ </w:t>
      </w:r>
      <w:r>
        <w:rPr>
          <w:color w:val="008000"/>
          <w:sz w:val="18"/>
        </w:rPr>
        <w:t>(122)</w:t>
      </w:r>
    </w:p>
    <w:p w:rsidR="00A75876" w:rsidRDefault="00A75876">
      <w:pPr>
        <w:pStyle w:val="SGGSHindi"/>
      </w:pPr>
      <w:r>
        <w:rPr>
          <w:cs/>
        </w:rPr>
        <w:t>तनु</w:t>
      </w:r>
      <w:r>
        <w:t xml:space="preserve"> </w:t>
      </w:r>
      <w:r>
        <w:rPr>
          <w:cs/>
        </w:rPr>
        <w:t>मनु</w:t>
      </w:r>
      <w:r>
        <w:t xml:space="preserve"> </w:t>
      </w:r>
      <w:r>
        <w:rPr>
          <w:cs/>
        </w:rPr>
        <w:t>राता</w:t>
      </w:r>
      <w:r>
        <w:t xml:space="preserve"> </w:t>
      </w:r>
      <w:r>
        <w:rPr>
          <w:cs/>
        </w:rPr>
        <w:t>सहजि</w:t>
      </w:r>
      <w:r>
        <w:t xml:space="preserve"> </w:t>
      </w:r>
      <w:r>
        <w:rPr>
          <w:cs/>
        </w:rPr>
        <w:t>सुभाए</w:t>
      </w:r>
      <w:r>
        <w:t xml:space="preserve"> </w:t>
      </w:r>
      <w:r>
        <w:rPr>
          <w:cs/>
        </w:rPr>
        <w:t>॥</w:t>
      </w:r>
    </w:p>
    <w:p w:rsidR="00A75876" w:rsidRDefault="00A75876">
      <w:pPr>
        <w:pStyle w:val="SGGSRoman"/>
      </w:pPr>
      <w:r>
        <w:t>tan man raataa sahj subhaa-ay.</w:t>
      </w:r>
    </w:p>
    <w:p w:rsidR="00A75876" w:rsidRDefault="00A75876">
      <w:pPr>
        <w:pStyle w:val="SGGSTrans"/>
      </w:pPr>
      <w:r>
        <w:t>then his body and mind are attuned to His Love with intuitive ease.</w:t>
      </w:r>
    </w:p>
    <w:p w:rsidR="00A75876" w:rsidRDefault="00A75876">
      <w:pPr>
        <w:pStyle w:val="SGGSGurm"/>
      </w:pPr>
      <w:r>
        <w:rPr>
          <w:cs/>
          <w:lang w:bidi="pa-IN"/>
        </w:rPr>
        <w:t>ਬਾਣੀ ਵਜੈ ਸਬਦਿ ਵਜਾਏ ਗੁਰਮੁਖਿ ਭਗਤਿ ਥਾਇ ਪਾਵਣਿਆ ॥੫</w:t>
      </w:r>
      <w:r>
        <w:rPr>
          <w:cs/>
        </w:rPr>
        <w:t xml:space="preserve">॥ </w:t>
      </w:r>
      <w:r>
        <w:rPr>
          <w:color w:val="008000"/>
          <w:sz w:val="18"/>
        </w:rPr>
        <w:t>(122)</w:t>
      </w:r>
    </w:p>
    <w:p w:rsidR="00A75876" w:rsidRDefault="00A75876">
      <w:pPr>
        <w:pStyle w:val="SGGSHindi"/>
      </w:pPr>
      <w:r>
        <w:rPr>
          <w:cs/>
        </w:rPr>
        <w:t>बाणी</w:t>
      </w:r>
      <w:r>
        <w:t xml:space="preserve"> </w:t>
      </w:r>
      <w:r>
        <w:rPr>
          <w:cs/>
        </w:rPr>
        <w:t>वजै</w:t>
      </w:r>
      <w:r>
        <w:t xml:space="preserve"> </w:t>
      </w:r>
      <w:r>
        <w:rPr>
          <w:cs/>
        </w:rPr>
        <w:t>सबदि</w:t>
      </w:r>
      <w:r>
        <w:t xml:space="preserve"> </w:t>
      </w:r>
      <w:r>
        <w:rPr>
          <w:cs/>
        </w:rPr>
        <w:t>वजाए</w:t>
      </w:r>
      <w:r>
        <w:t xml:space="preserve"> </w:t>
      </w:r>
      <w:r>
        <w:rPr>
          <w:cs/>
        </w:rPr>
        <w:t>गुरमुखि</w:t>
      </w:r>
      <w:r>
        <w:t xml:space="preserve"> </w:t>
      </w:r>
      <w:r>
        <w:rPr>
          <w:cs/>
        </w:rPr>
        <w:t>भगति</w:t>
      </w:r>
      <w:r>
        <w:t xml:space="preserve"> </w:t>
      </w:r>
      <w:r>
        <w:rPr>
          <w:cs/>
        </w:rPr>
        <w:t>थाइ</w:t>
      </w:r>
      <w:r>
        <w:t xml:space="preserve"> </w:t>
      </w:r>
      <w:r>
        <w:rPr>
          <w:cs/>
        </w:rPr>
        <w:t>पावणिआ</w:t>
      </w:r>
      <w:r>
        <w:t xml:space="preserve"> </w:t>
      </w:r>
      <w:r>
        <w:rPr>
          <w:cs/>
        </w:rPr>
        <w:t>॥५॥</w:t>
      </w:r>
    </w:p>
    <w:p w:rsidR="00A75876" w:rsidRDefault="00A75876">
      <w:pPr>
        <w:pStyle w:val="SGGSRoman"/>
      </w:pPr>
      <w:r>
        <w:t>banee vajai sabad vajaa-ay gurmukh bhagat thaa-ay paavni-aa. ||5||</w:t>
      </w:r>
    </w:p>
    <w:p w:rsidR="00A75876" w:rsidRDefault="00A75876">
      <w:pPr>
        <w:pStyle w:val="SGGSTrans"/>
      </w:pPr>
      <w:r>
        <w:t>The Word of His Bani vibrates, and the Word of His Shabad resounds, for the Gurmukh whose devotional worship is accepted. ||5||</w:t>
      </w:r>
    </w:p>
    <w:p w:rsidR="00A75876" w:rsidRDefault="00A75876">
      <w:pPr>
        <w:pStyle w:val="SGGSGurm"/>
      </w:pPr>
      <w:r>
        <w:rPr>
          <w:cs/>
          <w:lang w:bidi="pa-IN"/>
        </w:rPr>
        <w:t xml:space="preserve">ਬਹੁ ਤਾਲ ਪੂਰੇ ਵਾਜੇ ਵਜਾਏ ॥ </w:t>
      </w:r>
      <w:r>
        <w:rPr>
          <w:color w:val="008000"/>
          <w:sz w:val="18"/>
        </w:rPr>
        <w:t>(122)</w:t>
      </w:r>
    </w:p>
    <w:p w:rsidR="00A75876" w:rsidRDefault="00A75876">
      <w:pPr>
        <w:pStyle w:val="SGGSHindi"/>
      </w:pPr>
      <w:r>
        <w:rPr>
          <w:cs/>
        </w:rPr>
        <w:t>बहु</w:t>
      </w:r>
      <w:r>
        <w:t xml:space="preserve"> </w:t>
      </w:r>
      <w:r>
        <w:rPr>
          <w:cs/>
        </w:rPr>
        <w:t>ताल</w:t>
      </w:r>
      <w:r>
        <w:t xml:space="preserve"> </w:t>
      </w:r>
      <w:r>
        <w:rPr>
          <w:cs/>
        </w:rPr>
        <w:t>पूरे</w:t>
      </w:r>
      <w:r>
        <w:t xml:space="preserve"> </w:t>
      </w:r>
      <w:r>
        <w:rPr>
          <w:cs/>
        </w:rPr>
        <w:t>वाजे</w:t>
      </w:r>
      <w:r>
        <w:t xml:space="preserve"> </w:t>
      </w:r>
      <w:r>
        <w:rPr>
          <w:cs/>
        </w:rPr>
        <w:t>वजाए</w:t>
      </w:r>
      <w:r>
        <w:t xml:space="preserve"> </w:t>
      </w:r>
      <w:r>
        <w:rPr>
          <w:cs/>
        </w:rPr>
        <w:t>॥</w:t>
      </w:r>
    </w:p>
    <w:p w:rsidR="00A75876" w:rsidRDefault="00A75876">
      <w:pPr>
        <w:pStyle w:val="SGGSRoman"/>
      </w:pPr>
      <w:r>
        <w:t>baho taal pooray vaajay vajaa-ay.</w:t>
      </w:r>
    </w:p>
    <w:p w:rsidR="00A75876" w:rsidRDefault="00A75876">
      <w:pPr>
        <w:pStyle w:val="SGGSTrans"/>
      </w:pPr>
      <w:r>
        <w:t>One may beat upon and play all sorts of instruments,</w:t>
      </w:r>
    </w:p>
    <w:p w:rsidR="00A75876" w:rsidRDefault="00A75876">
      <w:pPr>
        <w:pStyle w:val="SGGSGurm"/>
      </w:pPr>
      <w:r>
        <w:rPr>
          <w:cs/>
          <w:lang w:bidi="pa-IN"/>
        </w:rPr>
        <w:t xml:space="preserve">ਨਾ ਕੋ ਸੁਣੇ ਨ ਮੰਨਿ ਵਸਾਏ ॥ </w:t>
      </w:r>
      <w:r>
        <w:rPr>
          <w:color w:val="008000"/>
          <w:sz w:val="18"/>
        </w:rPr>
        <w:t>(122)</w:t>
      </w:r>
    </w:p>
    <w:p w:rsidR="00A75876" w:rsidRDefault="00A75876">
      <w:pPr>
        <w:pStyle w:val="SGGSHindi"/>
      </w:pPr>
      <w:r>
        <w:rPr>
          <w:cs/>
        </w:rPr>
        <w:t>ना</w:t>
      </w:r>
      <w:r>
        <w:t xml:space="preserve"> </w:t>
      </w:r>
      <w:r>
        <w:rPr>
          <w:cs/>
        </w:rPr>
        <w:t>को</w:t>
      </w:r>
      <w:r>
        <w:t xml:space="preserve"> </w:t>
      </w:r>
      <w:r>
        <w:rPr>
          <w:cs/>
        </w:rPr>
        <w:t>सुणे</w:t>
      </w:r>
      <w:r>
        <w:t xml:space="preserve"> </w:t>
      </w:r>
      <w:r>
        <w:rPr>
          <w:cs/>
        </w:rPr>
        <w:t>न</w:t>
      </w:r>
      <w:r>
        <w:t xml:space="preserve"> </w:t>
      </w:r>
      <w:r>
        <w:rPr>
          <w:cs/>
        </w:rPr>
        <w:t>मंनि</w:t>
      </w:r>
      <w:r>
        <w:t xml:space="preserve"> </w:t>
      </w:r>
      <w:r>
        <w:rPr>
          <w:cs/>
        </w:rPr>
        <w:t>वसाए</w:t>
      </w:r>
      <w:r>
        <w:t xml:space="preserve"> </w:t>
      </w:r>
      <w:r>
        <w:rPr>
          <w:cs/>
        </w:rPr>
        <w:t>॥</w:t>
      </w:r>
    </w:p>
    <w:p w:rsidR="00A75876" w:rsidRDefault="00A75876">
      <w:pPr>
        <w:pStyle w:val="SGGSRoman"/>
      </w:pPr>
      <w:r>
        <w:t>naa ko sunay na man vasaa-ay.</w:t>
      </w:r>
    </w:p>
    <w:p w:rsidR="00A75876" w:rsidRDefault="00A75876">
      <w:pPr>
        <w:pStyle w:val="SGGSTrans"/>
      </w:pPr>
      <w:r>
        <w:t>but no one will listen, and no one will enshrine it in the mind.</w:t>
      </w:r>
    </w:p>
    <w:p w:rsidR="00A75876" w:rsidRDefault="00A75876">
      <w:pPr>
        <w:pStyle w:val="SGGSGurm"/>
      </w:pPr>
      <w:r>
        <w:rPr>
          <w:cs/>
          <w:lang w:bidi="pa-IN"/>
        </w:rPr>
        <w:t>ਮਾਇਆ ਕਾਰਣਿ ਪਿੜ ਬੰਧਿ ਨਾਚੈ ਦੂਜੈ ਭਾਇ ਦੁਖੁ ਪਾਵਣਿਆ ॥੬</w:t>
      </w:r>
      <w:r>
        <w:rPr>
          <w:cs/>
        </w:rPr>
        <w:t xml:space="preserve">॥ </w:t>
      </w:r>
      <w:r>
        <w:rPr>
          <w:color w:val="008000"/>
          <w:sz w:val="18"/>
        </w:rPr>
        <w:t>(122)</w:t>
      </w:r>
    </w:p>
    <w:p w:rsidR="00A75876" w:rsidRDefault="00A75876">
      <w:pPr>
        <w:pStyle w:val="SGGSHindi"/>
      </w:pPr>
      <w:r>
        <w:rPr>
          <w:cs/>
        </w:rPr>
        <w:t>माइआ</w:t>
      </w:r>
      <w:r>
        <w:t xml:space="preserve"> </w:t>
      </w:r>
      <w:r>
        <w:rPr>
          <w:cs/>
        </w:rPr>
        <w:t>कारणि</w:t>
      </w:r>
      <w:r>
        <w:t xml:space="preserve"> </w:t>
      </w:r>
      <w:r>
        <w:rPr>
          <w:cs/>
        </w:rPr>
        <w:t>पिड़</w:t>
      </w:r>
      <w:r>
        <w:t xml:space="preserve"> </w:t>
      </w:r>
      <w:r>
        <w:rPr>
          <w:cs/>
        </w:rPr>
        <w:t>बंधि</w:t>
      </w:r>
      <w:r>
        <w:t xml:space="preserve"> </w:t>
      </w:r>
      <w:r>
        <w:rPr>
          <w:cs/>
        </w:rPr>
        <w:t>नाचै</w:t>
      </w:r>
      <w:r>
        <w:t xml:space="preserve"> </w:t>
      </w:r>
      <w:r>
        <w:rPr>
          <w:cs/>
        </w:rPr>
        <w:t>दूजै</w:t>
      </w:r>
      <w:r>
        <w:t xml:space="preserve"> </w:t>
      </w:r>
      <w:r>
        <w:rPr>
          <w:cs/>
        </w:rPr>
        <w:t>भाइ</w:t>
      </w:r>
      <w:r>
        <w:t xml:space="preserve"> </w:t>
      </w:r>
      <w:r>
        <w:rPr>
          <w:cs/>
        </w:rPr>
        <w:t>दुखु</w:t>
      </w:r>
      <w:r>
        <w:t xml:space="preserve"> </w:t>
      </w:r>
      <w:r>
        <w:rPr>
          <w:cs/>
        </w:rPr>
        <w:t>पावणिआ</w:t>
      </w:r>
      <w:r>
        <w:t xml:space="preserve"> </w:t>
      </w:r>
      <w:r>
        <w:rPr>
          <w:cs/>
        </w:rPr>
        <w:t>॥६॥</w:t>
      </w:r>
    </w:p>
    <w:p w:rsidR="00A75876" w:rsidRDefault="00A75876">
      <w:pPr>
        <w:pStyle w:val="SGGSRoman"/>
      </w:pPr>
      <w:r>
        <w:t>maa-i-aa kaaran pirh banDh naachai doojai bhaa-ay dukh paavni-aa. ||6||</w:t>
      </w:r>
    </w:p>
    <w:p w:rsidR="00A75876" w:rsidRDefault="00A75876">
      <w:pPr>
        <w:pStyle w:val="SGGSTrans"/>
      </w:pPr>
      <w:r>
        <w:t>For the sake of Maya, they set the stage and dance, but they are in love with duality, and they obtain only sorrow. ||6||</w:t>
      </w:r>
    </w:p>
    <w:p w:rsidR="00A75876" w:rsidRDefault="00A75876">
      <w:pPr>
        <w:pStyle w:val="SGGSGurm"/>
      </w:pPr>
      <w:r>
        <w:rPr>
          <w:cs/>
          <w:lang w:bidi="pa-IN"/>
        </w:rPr>
        <w:t xml:space="preserve">ਜਿਸੁ ਅੰਤਰਿ ਪ੍ਰੀਤਿ ਲਗੈ ਸੋ ਮੁਕਤਾ ॥ </w:t>
      </w:r>
      <w:r>
        <w:rPr>
          <w:color w:val="008000"/>
          <w:sz w:val="18"/>
        </w:rPr>
        <w:t>(122)</w:t>
      </w:r>
    </w:p>
    <w:p w:rsidR="00A75876" w:rsidRDefault="00A75876">
      <w:pPr>
        <w:pStyle w:val="SGGSHindi"/>
      </w:pPr>
      <w:r>
        <w:rPr>
          <w:cs/>
        </w:rPr>
        <w:t>जिसु</w:t>
      </w:r>
      <w:r>
        <w:t xml:space="preserve"> </w:t>
      </w:r>
      <w:r>
        <w:rPr>
          <w:cs/>
        </w:rPr>
        <w:t>अंतरि</w:t>
      </w:r>
      <w:r>
        <w:t xml:space="preserve"> </w:t>
      </w:r>
      <w:r>
        <w:rPr>
          <w:cs/>
        </w:rPr>
        <w:t>प्रीति</w:t>
      </w:r>
      <w:r>
        <w:t xml:space="preserve"> </w:t>
      </w:r>
      <w:r>
        <w:rPr>
          <w:cs/>
        </w:rPr>
        <w:t>लगै</w:t>
      </w:r>
      <w:r>
        <w:t xml:space="preserve"> </w:t>
      </w:r>
      <w:r>
        <w:rPr>
          <w:cs/>
        </w:rPr>
        <w:t>सो</w:t>
      </w:r>
      <w:r>
        <w:t xml:space="preserve"> </w:t>
      </w:r>
      <w:r>
        <w:rPr>
          <w:cs/>
        </w:rPr>
        <w:t>मुकता</w:t>
      </w:r>
      <w:r>
        <w:t xml:space="preserve"> </w:t>
      </w:r>
      <w:r>
        <w:rPr>
          <w:cs/>
        </w:rPr>
        <w:t>॥</w:t>
      </w:r>
    </w:p>
    <w:p w:rsidR="00A75876" w:rsidRDefault="00A75876">
      <w:pPr>
        <w:pStyle w:val="SGGSRoman"/>
      </w:pPr>
      <w:r>
        <w:t>jis antar pareet lagai so muktaa.</w:t>
      </w:r>
    </w:p>
    <w:p w:rsidR="00A75876" w:rsidRDefault="00A75876">
      <w:pPr>
        <w:pStyle w:val="SGGSTrans"/>
      </w:pPr>
      <w:r>
        <w:t>Those whose inner beings are attached to the Lord's Love are liberated.</w:t>
      </w:r>
    </w:p>
    <w:p w:rsidR="00A75876" w:rsidRDefault="00A75876">
      <w:pPr>
        <w:pStyle w:val="SGGSGurm"/>
      </w:pPr>
      <w:r>
        <w:rPr>
          <w:cs/>
          <w:lang w:bidi="pa-IN"/>
        </w:rPr>
        <w:t xml:space="preserve">ਇੰਦ੍ਰੀ ਵਸਿ ਸਚ ਸੰਜਮਿ ਜੁਗਤਾ ॥ </w:t>
      </w:r>
      <w:r>
        <w:rPr>
          <w:color w:val="008000"/>
          <w:sz w:val="18"/>
        </w:rPr>
        <w:t>(122)</w:t>
      </w:r>
    </w:p>
    <w:p w:rsidR="00A75876" w:rsidRDefault="00A75876">
      <w:pPr>
        <w:pStyle w:val="SGGSHindi"/>
      </w:pPr>
      <w:r>
        <w:rPr>
          <w:cs/>
        </w:rPr>
        <w:t>इंद्री</w:t>
      </w:r>
      <w:r>
        <w:t xml:space="preserve"> </w:t>
      </w:r>
      <w:r>
        <w:rPr>
          <w:cs/>
        </w:rPr>
        <w:t>वसि</w:t>
      </w:r>
      <w:r>
        <w:t xml:space="preserve"> </w:t>
      </w:r>
      <w:r>
        <w:rPr>
          <w:cs/>
        </w:rPr>
        <w:t>सच</w:t>
      </w:r>
      <w:r>
        <w:t xml:space="preserve"> </w:t>
      </w:r>
      <w:r>
        <w:rPr>
          <w:cs/>
        </w:rPr>
        <w:t>संजमि</w:t>
      </w:r>
      <w:r>
        <w:t xml:space="preserve"> </w:t>
      </w:r>
      <w:r>
        <w:rPr>
          <w:cs/>
        </w:rPr>
        <w:t>जुगता</w:t>
      </w:r>
      <w:r>
        <w:t xml:space="preserve"> </w:t>
      </w:r>
      <w:r>
        <w:rPr>
          <w:cs/>
        </w:rPr>
        <w:t>॥</w:t>
      </w:r>
    </w:p>
    <w:p w:rsidR="00A75876" w:rsidRDefault="00A75876">
      <w:pPr>
        <w:pStyle w:val="SGGSRoman"/>
      </w:pPr>
      <w:r>
        <w:t>indree vas sach sanjam jugtaa.</w:t>
      </w:r>
    </w:p>
    <w:p w:rsidR="00A75876" w:rsidRDefault="00A75876">
      <w:pPr>
        <w:pStyle w:val="SGGSTrans"/>
      </w:pPr>
      <w:r>
        <w:t>They control their sexual desires, and their lifestyle is the self-discipline of Truth.</w:t>
      </w:r>
    </w:p>
    <w:p w:rsidR="00A75876" w:rsidRDefault="00A75876">
      <w:pPr>
        <w:pStyle w:val="SGGSGurm"/>
      </w:pPr>
      <w:r>
        <w:rPr>
          <w:cs/>
          <w:lang w:bidi="pa-IN"/>
        </w:rPr>
        <w:t>ਗੁਰ ਕੈ ਸਬਦਿ ਸਦਾ ਹਰਿ ਧਿਆਏ ਏਹਾ ਭਗਤਿ ਹਰਿ ਭਾਵਣਿਆ ॥੭</w:t>
      </w:r>
      <w:r>
        <w:rPr>
          <w:cs/>
        </w:rPr>
        <w:t xml:space="preserve">॥ </w:t>
      </w:r>
      <w:r>
        <w:rPr>
          <w:color w:val="008000"/>
          <w:sz w:val="18"/>
        </w:rPr>
        <w:t>(122)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हरि</w:t>
      </w:r>
      <w:r>
        <w:t xml:space="preserve"> </w:t>
      </w:r>
      <w:r>
        <w:rPr>
          <w:cs/>
        </w:rPr>
        <w:t>धिआए</w:t>
      </w:r>
      <w:r>
        <w:t xml:space="preserve"> </w:t>
      </w:r>
      <w:r>
        <w:rPr>
          <w:cs/>
        </w:rPr>
        <w:t>एहा</w:t>
      </w:r>
      <w:r>
        <w:t xml:space="preserve"> </w:t>
      </w:r>
      <w:r>
        <w:rPr>
          <w:cs/>
        </w:rPr>
        <w:t>भगति</w:t>
      </w:r>
      <w:r>
        <w:t xml:space="preserve"> </w:t>
      </w:r>
      <w:r>
        <w:rPr>
          <w:cs/>
        </w:rPr>
        <w:t>हरि</w:t>
      </w:r>
      <w:r>
        <w:t xml:space="preserve"> </w:t>
      </w:r>
      <w:r>
        <w:rPr>
          <w:cs/>
        </w:rPr>
        <w:t>भावणिआ</w:t>
      </w:r>
      <w:r>
        <w:t xml:space="preserve"> </w:t>
      </w:r>
      <w:r>
        <w:rPr>
          <w:cs/>
        </w:rPr>
        <w:t>॥७॥</w:t>
      </w:r>
    </w:p>
    <w:p w:rsidR="00A75876" w:rsidRDefault="00A75876">
      <w:pPr>
        <w:pStyle w:val="SGGSRoman"/>
      </w:pPr>
      <w:r>
        <w:t>gur kai sabad sadaa har Dhi-aa-ay ayhaa bhagat har bhaavni-aa. ||7||</w:t>
      </w:r>
    </w:p>
    <w:p w:rsidR="00A75876" w:rsidRDefault="00A75876">
      <w:pPr>
        <w:pStyle w:val="SGGSTrans"/>
      </w:pPr>
      <w:r>
        <w:t>Through the Word of the Guru's Shabad, they meditate forever on the Lord. This devotional worship is pleasing to the Lord. ||7||</w:t>
      </w:r>
    </w:p>
    <w:p w:rsidR="00A75876" w:rsidRDefault="00A75876">
      <w:pPr>
        <w:pStyle w:val="SGGSGurm"/>
      </w:pPr>
      <w:r>
        <w:rPr>
          <w:cs/>
          <w:lang w:bidi="pa-IN"/>
        </w:rPr>
        <w:t xml:space="preserve">ਗੁਰਮੁਖਿ ਭਗਤਿ ਜੁਗ ਚਾਰੇ ਹੋਈ ॥ </w:t>
      </w:r>
      <w:r>
        <w:rPr>
          <w:color w:val="008000"/>
          <w:sz w:val="18"/>
        </w:rPr>
        <w:t>(122)</w:t>
      </w:r>
    </w:p>
    <w:p w:rsidR="00A75876" w:rsidRDefault="00A75876">
      <w:pPr>
        <w:pStyle w:val="SGGSHindi"/>
      </w:pPr>
      <w:r>
        <w:rPr>
          <w:cs/>
        </w:rPr>
        <w:t>गुरमुखि</w:t>
      </w:r>
      <w:r>
        <w:t xml:space="preserve"> </w:t>
      </w:r>
      <w:r>
        <w:rPr>
          <w:cs/>
        </w:rPr>
        <w:t>भगति</w:t>
      </w:r>
      <w:r>
        <w:t xml:space="preserve"> </w:t>
      </w:r>
      <w:r>
        <w:rPr>
          <w:cs/>
        </w:rPr>
        <w:t>जुग</w:t>
      </w:r>
      <w:r>
        <w:t xml:space="preserve"> </w:t>
      </w:r>
      <w:r>
        <w:rPr>
          <w:cs/>
        </w:rPr>
        <w:t>चारे</w:t>
      </w:r>
      <w:r>
        <w:t xml:space="preserve"> </w:t>
      </w:r>
      <w:r>
        <w:rPr>
          <w:cs/>
        </w:rPr>
        <w:t>होई</w:t>
      </w:r>
      <w:r>
        <w:t xml:space="preserve"> </w:t>
      </w:r>
      <w:r>
        <w:rPr>
          <w:cs/>
        </w:rPr>
        <w:t>॥</w:t>
      </w:r>
    </w:p>
    <w:p w:rsidR="00A75876" w:rsidRDefault="00A75876">
      <w:pPr>
        <w:pStyle w:val="SGGSRoman"/>
      </w:pPr>
      <w:r>
        <w:t>gurmukh bhagat jug chaaray ho-ee.</w:t>
      </w:r>
    </w:p>
    <w:p w:rsidR="00A75876" w:rsidRDefault="00A75876">
      <w:pPr>
        <w:pStyle w:val="SGGSTrans"/>
      </w:pPr>
      <w:r>
        <w:t>To live as Gurmukh is devotional worship, throughout the four ages.</w:t>
      </w:r>
    </w:p>
    <w:p w:rsidR="00A75876" w:rsidRDefault="00A75876">
      <w:pPr>
        <w:pStyle w:val="SGGSGurm"/>
      </w:pPr>
      <w:r>
        <w:rPr>
          <w:cs/>
          <w:lang w:bidi="pa-IN"/>
        </w:rPr>
        <w:t xml:space="preserve">ਹੋਰਤੁ ਭਗਤਿ ਨ ਪਾਏ ਕੋਈ ॥ </w:t>
      </w:r>
      <w:r>
        <w:rPr>
          <w:color w:val="008000"/>
          <w:sz w:val="18"/>
        </w:rPr>
        <w:t>(122)</w:t>
      </w:r>
    </w:p>
    <w:p w:rsidR="00A75876" w:rsidRDefault="00A75876">
      <w:pPr>
        <w:pStyle w:val="SGGSHindi"/>
      </w:pPr>
      <w:r>
        <w:rPr>
          <w:cs/>
        </w:rPr>
        <w:t>होरतु</w:t>
      </w:r>
      <w:r>
        <w:t xml:space="preserve"> </w:t>
      </w:r>
      <w:r>
        <w:rPr>
          <w:cs/>
        </w:rPr>
        <w:t>भगति</w:t>
      </w:r>
      <w:r>
        <w:t xml:space="preserve"> </w:t>
      </w:r>
      <w:r>
        <w:rPr>
          <w:cs/>
        </w:rPr>
        <w:t>न</w:t>
      </w:r>
      <w:r>
        <w:t xml:space="preserve"> </w:t>
      </w:r>
      <w:r>
        <w:rPr>
          <w:cs/>
        </w:rPr>
        <w:t>पाए</w:t>
      </w:r>
      <w:r>
        <w:t xml:space="preserve"> </w:t>
      </w:r>
      <w:r>
        <w:rPr>
          <w:cs/>
        </w:rPr>
        <w:t>कोई</w:t>
      </w:r>
      <w:r>
        <w:t xml:space="preserve"> </w:t>
      </w:r>
      <w:r>
        <w:rPr>
          <w:cs/>
        </w:rPr>
        <w:t>॥</w:t>
      </w:r>
    </w:p>
    <w:p w:rsidR="00A75876" w:rsidRDefault="00A75876">
      <w:pPr>
        <w:pStyle w:val="SGGSRoman"/>
      </w:pPr>
      <w:r>
        <w:t>horat bhagat na paa-ay ko-ee.</w:t>
      </w:r>
    </w:p>
    <w:p w:rsidR="00A75876" w:rsidRDefault="00A75876">
      <w:pPr>
        <w:pStyle w:val="SGGSTrans"/>
      </w:pPr>
      <w:r>
        <w:t>This devotional worship is not obtained by any other means.</w:t>
      </w:r>
    </w:p>
    <w:p w:rsidR="00A75876" w:rsidRDefault="00A75876">
      <w:pPr>
        <w:pStyle w:val="SGGSGurm"/>
      </w:pPr>
      <w:r>
        <w:rPr>
          <w:cs/>
          <w:lang w:bidi="pa-IN"/>
        </w:rPr>
        <w:t>ਨਾਨਕ ਨਾਮੁ ਗੁਰ ਭਗਤੀ ਪਾਈਐ ਗੁਰ ਚਰਣੀ ਚਿਤੁ ਲਾਵਣਿਆ ॥੮</w:t>
      </w:r>
      <w:r>
        <w:rPr>
          <w:cs/>
        </w:rPr>
        <w:t>॥</w:t>
      </w:r>
      <w:r>
        <w:rPr>
          <w:lang w:bidi="pa-IN"/>
        </w:rPr>
        <w:t>੨੦</w:t>
      </w:r>
      <w:r>
        <w:rPr>
          <w:cs/>
        </w:rPr>
        <w:t>॥</w:t>
      </w:r>
      <w:r>
        <w:rPr>
          <w:lang w:bidi="pa-IN"/>
        </w:rPr>
        <w:t>੨੧</w:t>
      </w:r>
      <w:r>
        <w:rPr>
          <w:cs/>
        </w:rPr>
        <w:t xml:space="preserve">॥ </w:t>
      </w:r>
      <w:r>
        <w:rPr>
          <w:color w:val="008000"/>
          <w:sz w:val="18"/>
        </w:rPr>
        <w:t>(122)</w:t>
      </w:r>
    </w:p>
    <w:p w:rsidR="00A75876" w:rsidRDefault="00A75876">
      <w:pPr>
        <w:pStyle w:val="SGGSHindi"/>
      </w:pPr>
      <w:r>
        <w:rPr>
          <w:cs/>
        </w:rPr>
        <w:t>नानक</w:t>
      </w:r>
      <w:r>
        <w:t xml:space="preserve"> </w:t>
      </w:r>
      <w:r>
        <w:rPr>
          <w:cs/>
        </w:rPr>
        <w:t>नामु</w:t>
      </w:r>
      <w:r>
        <w:t xml:space="preserve"> </w:t>
      </w:r>
      <w:r>
        <w:rPr>
          <w:cs/>
        </w:rPr>
        <w:t>गुर</w:t>
      </w:r>
      <w:r>
        <w:t xml:space="preserve"> </w:t>
      </w:r>
      <w:r>
        <w:rPr>
          <w:cs/>
        </w:rPr>
        <w:t>भगती</w:t>
      </w:r>
      <w:r>
        <w:t xml:space="preserve"> </w:t>
      </w:r>
      <w:r>
        <w:rPr>
          <w:cs/>
        </w:rPr>
        <w:t>पाईऐ</w:t>
      </w:r>
      <w:r>
        <w:t xml:space="preserve"> </w:t>
      </w:r>
      <w:r>
        <w:rPr>
          <w:cs/>
        </w:rPr>
        <w:t>गुर</w:t>
      </w:r>
      <w:r>
        <w:t xml:space="preserve"> </w:t>
      </w:r>
      <w:r>
        <w:rPr>
          <w:cs/>
        </w:rPr>
        <w:t>चरणी</w:t>
      </w:r>
      <w:r>
        <w:t xml:space="preserve"> </w:t>
      </w:r>
      <w:r>
        <w:rPr>
          <w:cs/>
        </w:rPr>
        <w:t>चितु</w:t>
      </w:r>
      <w:r>
        <w:t xml:space="preserve"> </w:t>
      </w:r>
      <w:r>
        <w:rPr>
          <w:cs/>
        </w:rPr>
        <w:t>लावणिआ</w:t>
      </w:r>
      <w:r>
        <w:t xml:space="preserve"> </w:t>
      </w:r>
      <w:r>
        <w:rPr>
          <w:cs/>
        </w:rPr>
        <w:t>॥८॥२०॥२१॥</w:t>
      </w:r>
    </w:p>
    <w:p w:rsidR="00A75876" w:rsidRDefault="00A75876">
      <w:pPr>
        <w:pStyle w:val="SGGSRoman"/>
      </w:pPr>
      <w:r>
        <w:t>naanak naam gur bhagtee paa-ee-ai gur charnee chit laavani-aa. ||8||20||21||</w:t>
      </w:r>
    </w:p>
    <w:p w:rsidR="00A75876" w:rsidRDefault="00A75876">
      <w:pPr>
        <w:pStyle w:val="SGGSTrans"/>
      </w:pPr>
      <w:r>
        <w:t>O Nanak, the Naam, the Name of the Lord, is obtained only through devotion to the Guru. So focus your consciousness on the Guru's Feet. ||8||20||21||</w:t>
      </w:r>
    </w:p>
    <w:p w:rsidR="00A75876" w:rsidRDefault="00A75876">
      <w:pPr>
        <w:pStyle w:val="SGGSGurm"/>
      </w:pPr>
      <w:r>
        <w:rPr>
          <w:cs/>
          <w:lang w:bidi="pa-IN"/>
        </w:rPr>
        <w:t xml:space="preserve">ਮਾਝ ਮਹਲਾ ੩ </w:t>
      </w:r>
      <w:r>
        <w:rPr>
          <w:cs/>
        </w:rPr>
        <w:t xml:space="preserve">॥ </w:t>
      </w:r>
      <w:r>
        <w:rPr>
          <w:color w:val="008000"/>
          <w:sz w:val="18"/>
        </w:rPr>
        <w:t>(122)</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ਸਚਾ ਸੇਵੀ ਸਚੁ ਸਾਲਾਹੀ ॥ </w:t>
      </w:r>
      <w:r>
        <w:rPr>
          <w:color w:val="008000"/>
          <w:sz w:val="18"/>
        </w:rPr>
        <w:t>(122)</w:t>
      </w:r>
    </w:p>
    <w:p w:rsidR="00A75876" w:rsidRDefault="00A75876">
      <w:pPr>
        <w:pStyle w:val="SGGSHindi"/>
      </w:pPr>
      <w:r>
        <w:rPr>
          <w:cs/>
        </w:rPr>
        <w:t>सचा</w:t>
      </w:r>
      <w:r>
        <w:t xml:space="preserve"> </w:t>
      </w:r>
      <w:r>
        <w:rPr>
          <w:cs/>
        </w:rPr>
        <w:t>सेवी</w:t>
      </w:r>
      <w:r>
        <w:t xml:space="preserve"> </w:t>
      </w:r>
      <w:r>
        <w:rPr>
          <w:cs/>
        </w:rPr>
        <w:t>सचु</w:t>
      </w:r>
      <w:r>
        <w:t xml:space="preserve"> </w:t>
      </w:r>
      <w:r>
        <w:rPr>
          <w:cs/>
        </w:rPr>
        <w:t>सालाही</w:t>
      </w:r>
      <w:r>
        <w:t xml:space="preserve"> </w:t>
      </w:r>
      <w:r>
        <w:rPr>
          <w:cs/>
        </w:rPr>
        <w:t>॥</w:t>
      </w:r>
    </w:p>
    <w:p w:rsidR="00A75876" w:rsidRDefault="00A75876">
      <w:pPr>
        <w:pStyle w:val="SGGSRoman"/>
      </w:pPr>
      <w:r>
        <w:t>sachaa sayvee sach saalaahee.</w:t>
      </w:r>
    </w:p>
    <w:p w:rsidR="00A75876" w:rsidRDefault="00A75876">
      <w:pPr>
        <w:pStyle w:val="SGGSTrans"/>
      </w:pPr>
      <w:r>
        <w:t>Serve the True One, and praise the True One.</w:t>
      </w:r>
    </w:p>
    <w:p w:rsidR="00A75876" w:rsidRDefault="00A75876">
      <w:pPr>
        <w:pStyle w:val="SGGSGurm"/>
      </w:pPr>
      <w:r>
        <w:rPr>
          <w:cs/>
          <w:lang w:bidi="pa-IN"/>
        </w:rPr>
        <w:t xml:space="preserve">ਸਚੈ ਨਾਇ ਦੁਖੁ ਕਬ ਹੀ ਨਾਹੀ ॥ </w:t>
      </w:r>
      <w:r>
        <w:rPr>
          <w:color w:val="008000"/>
          <w:sz w:val="18"/>
        </w:rPr>
        <w:t>(122)</w:t>
      </w:r>
    </w:p>
    <w:p w:rsidR="00A75876" w:rsidRDefault="00A75876">
      <w:pPr>
        <w:pStyle w:val="SGGSHindi"/>
      </w:pPr>
      <w:r>
        <w:rPr>
          <w:cs/>
        </w:rPr>
        <w:t>सचै</w:t>
      </w:r>
      <w:r>
        <w:t xml:space="preserve"> </w:t>
      </w:r>
      <w:r>
        <w:rPr>
          <w:cs/>
        </w:rPr>
        <w:t>नाइ</w:t>
      </w:r>
      <w:r>
        <w:t xml:space="preserve"> </w:t>
      </w:r>
      <w:r>
        <w:rPr>
          <w:cs/>
        </w:rPr>
        <w:t>दुखु</w:t>
      </w:r>
      <w:r>
        <w:t xml:space="preserve"> </w:t>
      </w:r>
      <w:r>
        <w:rPr>
          <w:cs/>
        </w:rPr>
        <w:t>कब</w:t>
      </w:r>
      <w:r>
        <w:t xml:space="preserve"> </w:t>
      </w:r>
      <w:r>
        <w:rPr>
          <w:cs/>
        </w:rPr>
        <w:t>ही</w:t>
      </w:r>
      <w:r>
        <w:t xml:space="preserve"> </w:t>
      </w:r>
      <w:r>
        <w:rPr>
          <w:cs/>
        </w:rPr>
        <w:t>नाही</w:t>
      </w:r>
      <w:r>
        <w:t xml:space="preserve"> </w:t>
      </w:r>
      <w:r>
        <w:rPr>
          <w:cs/>
        </w:rPr>
        <w:t>॥</w:t>
      </w:r>
    </w:p>
    <w:p w:rsidR="00A75876" w:rsidRDefault="00A75876">
      <w:pPr>
        <w:pStyle w:val="SGGSRoman"/>
      </w:pPr>
      <w:r>
        <w:t>sachai naa-ay dukh kab hee naahee.</w:t>
      </w:r>
    </w:p>
    <w:p w:rsidR="00A75876" w:rsidRDefault="00A75876">
      <w:pPr>
        <w:pStyle w:val="SGGSTrans"/>
      </w:pPr>
      <w:r>
        <w:t>With the True Name, pain shall never afflict you.</w:t>
      </w:r>
    </w:p>
    <w:p w:rsidR="00A75876" w:rsidRDefault="00A75876">
      <w:pPr>
        <w:pStyle w:val="SGGSGurm"/>
      </w:pPr>
      <w:r>
        <w:rPr>
          <w:cs/>
          <w:lang w:bidi="pa-IN"/>
        </w:rPr>
        <w:t>ਸੁਖਦਾਤਾ ਸੇਵਨਿ ਸੁਖੁ ਪਾਇਨਿ ਗੁਰਮਤਿ ਮੰਨਿ ਵਸਾਵਣਿਆ ॥੧</w:t>
      </w:r>
      <w:r>
        <w:rPr>
          <w:cs/>
        </w:rPr>
        <w:t xml:space="preserve">॥ </w:t>
      </w:r>
      <w:r>
        <w:rPr>
          <w:color w:val="008000"/>
          <w:sz w:val="18"/>
        </w:rPr>
        <w:t>(122)</w:t>
      </w:r>
    </w:p>
    <w:p w:rsidR="00A75876" w:rsidRDefault="00A75876">
      <w:pPr>
        <w:pStyle w:val="SGGSHindi"/>
      </w:pPr>
      <w:r>
        <w:rPr>
          <w:cs/>
        </w:rPr>
        <w:t>सुखदाता</w:t>
      </w:r>
      <w:r>
        <w:t xml:space="preserve"> </w:t>
      </w:r>
      <w:r>
        <w:rPr>
          <w:cs/>
        </w:rPr>
        <w:t>सेवनि</w:t>
      </w:r>
      <w:r>
        <w:t xml:space="preserve"> </w:t>
      </w:r>
      <w:r>
        <w:rPr>
          <w:cs/>
        </w:rPr>
        <w:t>सुखु</w:t>
      </w:r>
      <w:r>
        <w:t xml:space="preserve"> </w:t>
      </w:r>
      <w:r>
        <w:rPr>
          <w:cs/>
        </w:rPr>
        <w:t>पाइनि</w:t>
      </w:r>
      <w:r>
        <w:t xml:space="preserve"> </w:t>
      </w:r>
      <w:r>
        <w:rPr>
          <w:cs/>
        </w:rPr>
        <w:t>गुरमति</w:t>
      </w:r>
      <w:r>
        <w:t xml:space="preserve"> </w:t>
      </w:r>
      <w:r>
        <w:rPr>
          <w:cs/>
        </w:rPr>
        <w:t>मंनि</w:t>
      </w:r>
      <w:r>
        <w:t xml:space="preserve"> </w:t>
      </w:r>
      <w:r>
        <w:rPr>
          <w:cs/>
        </w:rPr>
        <w:t>वसावणिआ</w:t>
      </w:r>
      <w:r>
        <w:t xml:space="preserve"> </w:t>
      </w:r>
      <w:r>
        <w:rPr>
          <w:cs/>
        </w:rPr>
        <w:t>॥१॥</w:t>
      </w:r>
    </w:p>
    <w:p w:rsidR="00A75876" w:rsidRDefault="00A75876">
      <w:pPr>
        <w:pStyle w:val="SGGSRoman"/>
      </w:pPr>
      <w:r>
        <w:t>sukh-daata sayvan sukh paa-in gurmat man vasaavani-aa. ||1||</w:t>
      </w:r>
    </w:p>
    <w:p w:rsidR="00A75876" w:rsidRDefault="00A75876">
      <w:pPr>
        <w:pStyle w:val="SGGSTrans"/>
      </w:pPr>
      <w:r>
        <w:t>Those who serve the Giver of peace find peace. They enshrine the Guru's Teachings within their minds. ||1||</w:t>
      </w:r>
    </w:p>
    <w:p w:rsidR="00A75876" w:rsidRDefault="00A75876">
      <w:pPr>
        <w:pStyle w:val="SGGSGurm"/>
      </w:pPr>
      <w:r>
        <w:rPr>
          <w:cs/>
          <w:lang w:bidi="pa-IN"/>
        </w:rPr>
        <w:t xml:space="preserve">ਹਉ ਵਾਰੀ ਜੀਉ ਵਾਰੀ ਸੁਖ ਸਹਜਿ ਸਮਾਧਿ ਲਗਾਵਣਿਆ ॥ </w:t>
      </w:r>
      <w:r>
        <w:rPr>
          <w:color w:val="008000"/>
          <w:sz w:val="18"/>
        </w:rPr>
        <w:t>(122)</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सुख</w:t>
      </w:r>
      <w:r>
        <w:t xml:space="preserve"> </w:t>
      </w:r>
      <w:r>
        <w:rPr>
          <w:cs/>
        </w:rPr>
        <w:t>सहजि</w:t>
      </w:r>
      <w:r>
        <w:t xml:space="preserve"> </w:t>
      </w:r>
      <w:r>
        <w:rPr>
          <w:cs/>
        </w:rPr>
        <w:t>समाधि</w:t>
      </w:r>
      <w:r>
        <w:t xml:space="preserve"> </w:t>
      </w:r>
      <w:r>
        <w:rPr>
          <w:cs/>
        </w:rPr>
        <w:t>लगावणिआ</w:t>
      </w:r>
      <w:r>
        <w:t xml:space="preserve"> </w:t>
      </w:r>
      <w:r>
        <w:rPr>
          <w:cs/>
        </w:rPr>
        <w:t>॥</w:t>
      </w:r>
    </w:p>
    <w:p w:rsidR="00A75876" w:rsidRDefault="00A75876">
      <w:pPr>
        <w:pStyle w:val="SGGSRoman"/>
      </w:pPr>
      <w:r>
        <w:t>ha-o vaaree jee-o vaaree sukh sahj samaaDh lagaavani-aa.</w:t>
      </w:r>
    </w:p>
    <w:p w:rsidR="00A75876" w:rsidRDefault="00A75876">
      <w:pPr>
        <w:pStyle w:val="SGGSTrans"/>
      </w:pPr>
      <w:r>
        <w:t>I am a sacrifice, my soul is a sacrifice, to those who intuitively enter into the peace of Samaadhi.</w:t>
      </w:r>
    </w:p>
    <w:p w:rsidR="00A75876" w:rsidRDefault="00A75876">
      <w:pPr>
        <w:pStyle w:val="SGGSGurm"/>
      </w:pPr>
      <w:r>
        <w:rPr>
          <w:cs/>
          <w:lang w:bidi="pa-IN"/>
        </w:rPr>
        <w:t>ਜੋ ਹਰਿ ਸੇਵਹਿ ਸੇ ਸਦਾ ਸੋਹਹਿ ਸੋਭਾ ਸੁਰਤਿ ਸੁਹਾਵਣਿਆ ॥੧</w:t>
      </w:r>
      <w:r>
        <w:rPr>
          <w:cs/>
        </w:rPr>
        <w:t xml:space="preserve">॥ </w:t>
      </w:r>
      <w:r>
        <w:rPr>
          <w:lang w:bidi="pa-IN"/>
        </w:rPr>
        <w:t xml:space="preserve">ਰਹਾਉ ॥ </w:t>
      </w:r>
      <w:r>
        <w:rPr>
          <w:color w:val="008000"/>
          <w:sz w:val="18"/>
        </w:rPr>
        <w:t>(122)</w:t>
      </w:r>
    </w:p>
    <w:p w:rsidR="00A75876" w:rsidRDefault="00A75876">
      <w:pPr>
        <w:pStyle w:val="SGGSHindi"/>
      </w:pPr>
      <w:r>
        <w:rPr>
          <w:cs/>
        </w:rPr>
        <w:t>जो</w:t>
      </w:r>
      <w:r>
        <w:t xml:space="preserve"> </w:t>
      </w:r>
      <w:r>
        <w:rPr>
          <w:cs/>
        </w:rPr>
        <w:t>हरि</w:t>
      </w:r>
      <w:r>
        <w:t xml:space="preserve"> </w:t>
      </w:r>
      <w:r>
        <w:rPr>
          <w:cs/>
        </w:rPr>
        <w:t>सेवहि</w:t>
      </w:r>
      <w:r>
        <w:t xml:space="preserve"> </w:t>
      </w:r>
      <w:r>
        <w:rPr>
          <w:cs/>
        </w:rPr>
        <w:t>से</w:t>
      </w:r>
      <w:r>
        <w:t xml:space="preserve"> </w:t>
      </w:r>
      <w:r>
        <w:rPr>
          <w:cs/>
        </w:rPr>
        <w:t>सदा</w:t>
      </w:r>
      <w:r>
        <w:t xml:space="preserve"> </w:t>
      </w:r>
      <w:r>
        <w:rPr>
          <w:cs/>
        </w:rPr>
        <w:t>सोहहि</w:t>
      </w:r>
      <w:r>
        <w:t xml:space="preserve"> </w:t>
      </w:r>
      <w:r>
        <w:rPr>
          <w:cs/>
        </w:rPr>
        <w:t>सोभा</w:t>
      </w:r>
      <w:r>
        <w:t xml:space="preserve"> </w:t>
      </w:r>
      <w:r>
        <w:rPr>
          <w:cs/>
        </w:rPr>
        <w:t>सुरति</w:t>
      </w:r>
      <w:r>
        <w:t xml:space="preserve"> </w:t>
      </w:r>
      <w:r>
        <w:rPr>
          <w:cs/>
        </w:rPr>
        <w:t>सुहावणिआ</w:t>
      </w:r>
      <w:r>
        <w:t xml:space="preserve"> </w:t>
      </w:r>
      <w:r>
        <w:rPr>
          <w:cs/>
        </w:rPr>
        <w:t>॥१॥</w:t>
      </w:r>
      <w:r>
        <w:t xml:space="preserve"> </w:t>
      </w:r>
      <w:r>
        <w:rPr>
          <w:cs/>
        </w:rPr>
        <w:t>रहाउ</w:t>
      </w:r>
      <w:r>
        <w:t xml:space="preserve"> </w:t>
      </w:r>
      <w:r>
        <w:rPr>
          <w:cs/>
        </w:rPr>
        <w:t>॥</w:t>
      </w:r>
    </w:p>
    <w:p w:rsidR="00A75876" w:rsidRDefault="00A75876">
      <w:pPr>
        <w:pStyle w:val="SGGSRoman"/>
      </w:pPr>
      <w:r>
        <w:t>jo har sayveh say sadaa soheh sobhaa surat suhaavani-aa. ||1|| rahaa-o.</w:t>
      </w:r>
    </w:p>
    <w:p w:rsidR="00A75876" w:rsidRDefault="00A75876">
      <w:pPr>
        <w:pStyle w:val="SGGSTrans"/>
      </w:pPr>
      <w:r>
        <w:t>Those who serve the Lord are always beautiful. The glory of their intuitive awareness is beautiful. ||1||Pause||</w:t>
      </w:r>
    </w:p>
    <w:p w:rsidR="00A75876" w:rsidRDefault="00A75876">
      <w:pPr>
        <w:pStyle w:val="SGGSGurm"/>
      </w:pPr>
      <w:r>
        <w:rPr>
          <w:cs/>
          <w:lang w:bidi="pa-IN"/>
        </w:rPr>
        <w:t xml:space="preserve">ਸਭੁ ਕੋ ਤੇਰਾ ਭਗਤੁ ਕਹਾਏ ॥ </w:t>
      </w:r>
      <w:r>
        <w:rPr>
          <w:color w:val="008000"/>
          <w:sz w:val="18"/>
        </w:rPr>
        <w:t>(122)</w:t>
      </w:r>
    </w:p>
    <w:p w:rsidR="00A75876" w:rsidRDefault="00A75876">
      <w:pPr>
        <w:pStyle w:val="SGGSHindi"/>
      </w:pPr>
      <w:r>
        <w:rPr>
          <w:cs/>
        </w:rPr>
        <w:t>सभु</w:t>
      </w:r>
      <w:r>
        <w:t xml:space="preserve"> </w:t>
      </w:r>
      <w:r>
        <w:rPr>
          <w:cs/>
        </w:rPr>
        <w:t>को</w:t>
      </w:r>
      <w:r>
        <w:t xml:space="preserve"> </w:t>
      </w:r>
      <w:r>
        <w:rPr>
          <w:cs/>
        </w:rPr>
        <w:t>तेरा</w:t>
      </w:r>
      <w:r>
        <w:t xml:space="preserve"> </w:t>
      </w:r>
      <w:r>
        <w:rPr>
          <w:cs/>
        </w:rPr>
        <w:t>भगतु</w:t>
      </w:r>
      <w:r>
        <w:t xml:space="preserve"> </w:t>
      </w:r>
      <w:r>
        <w:rPr>
          <w:cs/>
        </w:rPr>
        <w:t>कहाए</w:t>
      </w:r>
      <w:r>
        <w:t xml:space="preserve"> </w:t>
      </w:r>
      <w:r>
        <w:rPr>
          <w:cs/>
        </w:rPr>
        <w:t>॥</w:t>
      </w:r>
    </w:p>
    <w:p w:rsidR="00A75876" w:rsidRDefault="00A75876">
      <w:pPr>
        <w:pStyle w:val="SGGSRoman"/>
      </w:pPr>
      <w:r>
        <w:t>sabh ko tayraa bhagat kahaa-ay.</w:t>
      </w:r>
    </w:p>
    <w:p w:rsidR="00A75876" w:rsidRDefault="00A75876">
      <w:pPr>
        <w:pStyle w:val="SGGSTrans"/>
      </w:pPr>
      <w:r>
        <w:t>All call themselves Your devotees,</w:t>
      </w:r>
    </w:p>
    <w:p w:rsidR="00A75876" w:rsidRDefault="00A75876">
      <w:pPr>
        <w:pStyle w:val="SGGSGurm"/>
      </w:pPr>
      <w:r>
        <w:rPr>
          <w:cs/>
          <w:lang w:bidi="pa-IN"/>
        </w:rPr>
        <w:t xml:space="preserve">ਸੇਈ ਭਗਤ ਤੇਰੈ ਮਨਿ ਭਾਏ ॥ </w:t>
      </w:r>
      <w:r>
        <w:rPr>
          <w:color w:val="008000"/>
          <w:sz w:val="18"/>
        </w:rPr>
        <w:t>(122)</w:t>
      </w:r>
    </w:p>
    <w:p w:rsidR="00A75876" w:rsidRDefault="00A75876">
      <w:pPr>
        <w:pStyle w:val="SGGSHindi"/>
      </w:pPr>
      <w:r>
        <w:rPr>
          <w:cs/>
        </w:rPr>
        <w:t>सेई</w:t>
      </w:r>
      <w:r>
        <w:t xml:space="preserve"> </w:t>
      </w:r>
      <w:r>
        <w:rPr>
          <w:cs/>
        </w:rPr>
        <w:t>भगत</w:t>
      </w:r>
      <w:r>
        <w:t xml:space="preserve"> </w:t>
      </w:r>
      <w:r>
        <w:rPr>
          <w:cs/>
        </w:rPr>
        <w:t>तेरै</w:t>
      </w:r>
      <w:r>
        <w:t xml:space="preserve"> </w:t>
      </w:r>
      <w:r>
        <w:rPr>
          <w:cs/>
        </w:rPr>
        <w:t>मनि</w:t>
      </w:r>
      <w:r>
        <w:t xml:space="preserve"> </w:t>
      </w:r>
      <w:r>
        <w:rPr>
          <w:cs/>
        </w:rPr>
        <w:t>भाए</w:t>
      </w:r>
      <w:r>
        <w:t xml:space="preserve"> </w:t>
      </w:r>
      <w:r>
        <w:rPr>
          <w:cs/>
        </w:rPr>
        <w:t>॥</w:t>
      </w:r>
    </w:p>
    <w:p w:rsidR="00A75876" w:rsidRDefault="00A75876">
      <w:pPr>
        <w:pStyle w:val="SGGSRoman"/>
      </w:pPr>
      <w:r>
        <w:t>say-ee bhagat tayrai man bhaa-ay.</w:t>
      </w:r>
    </w:p>
    <w:p w:rsidR="00A75876" w:rsidRDefault="00A75876">
      <w:pPr>
        <w:pStyle w:val="SGGSTrans"/>
      </w:pPr>
      <w:r>
        <w:t>but they alone are Your devotees, who are pleasing to Your mind.</w:t>
      </w:r>
    </w:p>
    <w:p w:rsidR="00A75876" w:rsidRDefault="00A75876">
      <w:pPr>
        <w:pStyle w:val="SGGSGurm"/>
      </w:pPr>
      <w:r>
        <w:rPr>
          <w:cs/>
          <w:lang w:bidi="pa-IN"/>
        </w:rPr>
        <w:t>ਸਚੁ ਬਾਣੀ ਤੁਧੈ ਸਾਲਾਹਨਿ ਰੰਗਿ ਰਾਤੇ ਭਗਤਿ ਕਰਾਵਣਿਆ ॥੨</w:t>
      </w:r>
      <w:r>
        <w:rPr>
          <w:cs/>
        </w:rPr>
        <w:t xml:space="preserve">॥ </w:t>
      </w:r>
      <w:r>
        <w:rPr>
          <w:color w:val="008000"/>
          <w:sz w:val="18"/>
        </w:rPr>
        <w:t>(122)</w:t>
      </w:r>
    </w:p>
    <w:p w:rsidR="00A75876" w:rsidRDefault="00A75876">
      <w:pPr>
        <w:pStyle w:val="SGGSHindi"/>
      </w:pPr>
      <w:r>
        <w:rPr>
          <w:cs/>
        </w:rPr>
        <w:t>सचु</w:t>
      </w:r>
      <w:r>
        <w:t xml:space="preserve"> </w:t>
      </w:r>
      <w:r>
        <w:rPr>
          <w:cs/>
        </w:rPr>
        <w:t>बाणी</w:t>
      </w:r>
      <w:r>
        <w:t xml:space="preserve"> </w:t>
      </w:r>
      <w:r>
        <w:rPr>
          <w:cs/>
        </w:rPr>
        <w:t>तुधै</w:t>
      </w:r>
      <w:r>
        <w:t xml:space="preserve"> </w:t>
      </w:r>
      <w:r>
        <w:rPr>
          <w:cs/>
        </w:rPr>
        <w:t>सालाहनि</w:t>
      </w:r>
      <w:r>
        <w:t xml:space="preserve"> </w:t>
      </w:r>
      <w:r>
        <w:rPr>
          <w:cs/>
        </w:rPr>
        <w:t>रंगि</w:t>
      </w:r>
      <w:r>
        <w:t xml:space="preserve"> </w:t>
      </w:r>
      <w:r>
        <w:rPr>
          <w:cs/>
        </w:rPr>
        <w:t>राते</w:t>
      </w:r>
      <w:r>
        <w:t xml:space="preserve"> </w:t>
      </w:r>
      <w:r>
        <w:rPr>
          <w:cs/>
        </w:rPr>
        <w:t>भगति</w:t>
      </w:r>
      <w:r>
        <w:t xml:space="preserve"> </w:t>
      </w:r>
      <w:r>
        <w:rPr>
          <w:cs/>
        </w:rPr>
        <w:t>करावणिआ</w:t>
      </w:r>
      <w:r>
        <w:t xml:space="preserve"> </w:t>
      </w:r>
      <w:r>
        <w:rPr>
          <w:cs/>
        </w:rPr>
        <w:t>॥२॥</w:t>
      </w:r>
    </w:p>
    <w:p w:rsidR="00A75876" w:rsidRDefault="00A75876">
      <w:pPr>
        <w:pStyle w:val="SGGSRoman"/>
      </w:pPr>
      <w:r>
        <w:t>sach banee tuDhai saalaahan rang raatay bhagat karaavani-aa. ||2||</w:t>
      </w:r>
    </w:p>
    <w:p w:rsidR="00A75876" w:rsidRDefault="00A75876">
      <w:pPr>
        <w:pStyle w:val="SGGSTrans"/>
      </w:pPr>
      <w:r>
        <w:t>Through the True Word of Your Bani, they praise You; attuned to Your Love, they worship You with devotion. ||2||</w:t>
      </w:r>
    </w:p>
    <w:p w:rsidR="00A75876" w:rsidRDefault="00A75876">
      <w:pPr>
        <w:pStyle w:val="SGGSGurm"/>
      </w:pPr>
      <w:r>
        <w:rPr>
          <w:cs/>
          <w:lang w:bidi="pa-IN"/>
        </w:rPr>
        <w:t xml:space="preserve">ਸਭੁ ਕੋ ਸਚੇ ਹਰਿ ਜੀਉ ਤੇਰਾ ॥ </w:t>
      </w:r>
      <w:r>
        <w:rPr>
          <w:color w:val="008000"/>
          <w:sz w:val="18"/>
        </w:rPr>
        <w:t>(122)</w:t>
      </w:r>
    </w:p>
    <w:p w:rsidR="00A75876" w:rsidRDefault="00A75876">
      <w:pPr>
        <w:pStyle w:val="SGGSHindi"/>
      </w:pPr>
      <w:r>
        <w:rPr>
          <w:cs/>
        </w:rPr>
        <w:t>सभु</w:t>
      </w:r>
      <w:r>
        <w:t xml:space="preserve"> </w:t>
      </w:r>
      <w:r>
        <w:rPr>
          <w:cs/>
        </w:rPr>
        <w:t>को</w:t>
      </w:r>
      <w:r>
        <w:t xml:space="preserve"> </w:t>
      </w:r>
      <w:r>
        <w:rPr>
          <w:cs/>
        </w:rPr>
        <w:t>सचे</w:t>
      </w:r>
      <w:r>
        <w:t xml:space="preserve"> </w:t>
      </w:r>
      <w:r>
        <w:rPr>
          <w:cs/>
        </w:rPr>
        <w:t>हरि</w:t>
      </w:r>
      <w:r>
        <w:t xml:space="preserve"> </w:t>
      </w:r>
      <w:r>
        <w:rPr>
          <w:cs/>
        </w:rPr>
        <w:t>जीउ</w:t>
      </w:r>
      <w:r>
        <w:t xml:space="preserve"> </w:t>
      </w:r>
      <w:r>
        <w:rPr>
          <w:cs/>
        </w:rPr>
        <w:t>तेरा</w:t>
      </w:r>
      <w:r>
        <w:t xml:space="preserve"> </w:t>
      </w:r>
      <w:r>
        <w:rPr>
          <w:cs/>
        </w:rPr>
        <w:t>॥</w:t>
      </w:r>
    </w:p>
    <w:p w:rsidR="00A75876" w:rsidRDefault="00A75876">
      <w:pPr>
        <w:pStyle w:val="SGGSRoman"/>
      </w:pPr>
      <w:r>
        <w:t>sabh ko sachay har jee-o tayraa.</w:t>
      </w:r>
    </w:p>
    <w:p w:rsidR="00A75876" w:rsidRDefault="00A75876">
      <w:pPr>
        <w:pStyle w:val="SGGSTrans"/>
      </w:pPr>
      <w:r>
        <w:t>All are Yours, O Dear True Lord.</w:t>
      </w:r>
    </w:p>
    <w:p w:rsidR="00A75876" w:rsidRDefault="00A75876">
      <w:pPr>
        <w:pStyle w:val="SGGSGurm"/>
      </w:pPr>
      <w:r>
        <w:rPr>
          <w:cs/>
          <w:lang w:bidi="pa-IN"/>
        </w:rPr>
        <w:t xml:space="preserve">ਗੁਰਮੁਖਿ ਮਿਲੈ ਤਾ ਚੂਕੈ ਫੇਰਾ ॥ </w:t>
      </w:r>
      <w:r>
        <w:rPr>
          <w:color w:val="008000"/>
          <w:sz w:val="18"/>
        </w:rPr>
        <w:t>(122)</w:t>
      </w:r>
    </w:p>
    <w:p w:rsidR="00A75876" w:rsidRDefault="00A75876">
      <w:pPr>
        <w:pStyle w:val="SGGSHindi"/>
      </w:pPr>
      <w:r>
        <w:rPr>
          <w:cs/>
        </w:rPr>
        <w:t>गुरमुखि</w:t>
      </w:r>
      <w:r>
        <w:t xml:space="preserve"> </w:t>
      </w:r>
      <w:r>
        <w:rPr>
          <w:cs/>
        </w:rPr>
        <w:t>मिलै</w:t>
      </w:r>
      <w:r>
        <w:t xml:space="preserve"> </w:t>
      </w:r>
      <w:r>
        <w:rPr>
          <w:cs/>
        </w:rPr>
        <w:t>ता</w:t>
      </w:r>
      <w:r>
        <w:t xml:space="preserve"> </w:t>
      </w:r>
      <w:r>
        <w:rPr>
          <w:cs/>
        </w:rPr>
        <w:t>चूकै</w:t>
      </w:r>
      <w:r>
        <w:t xml:space="preserve"> </w:t>
      </w:r>
      <w:r>
        <w:rPr>
          <w:cs/>
        </w:rPr>
        <w:t>फेरा</w:t>
      </w:r>
      <w:r>
        <w:t xml:space="preserve"> </w:t>
      </w:r>
      <w:r>
        <w:rPr>
          <w:cs/>
        </w:rPr>
        <w:t>॥</w:t>
      </w:r>
    </w:p>
    <w:p w:rsidR="00A75876" w:rsidRDefault="00A75876">
      <w:pPr>
        <w:pStyle w:val="SGGSRoman"/>
      </w:pPr>
      <w:r>
        <w:t>gurmukh milai taa chookai fayraa.</w:t>
      </w:r>
    </w:p>
    <w:p w:rsidR="00A75876" w:rsidRDefault="00A75876">
      <w:pPr>
        <w:pStyle w:val="SGGSTrans"/>
      </w:pPr>
      <w:r>
        <w:t>Meeting the Gurmukh, this cycle of reincarnation comes to an end.</w:t>
      </w:r>
    </w:p>
    <w:p w:rsidR="00A75876" w:rsidRDefault="00A75876">
      <w:pPr>
        <w:pStyle w:val="SGGSGurm"/>
      </w:pPr>
      <w:r>
        <w:rPr>
          <w:cs/>
          <w:lang w:bidi="pa-IN"/>
        </w:rPr>
        <w:t>ਜਾ ਤੁਧੁ ਭਾਵੈ ਤਾ ਨਾਇ ਰਚਾਵਹਿ ਤੂੰ ਆਪੇ ਨਾਉ ਜਪਾਵਣਿਆ ॥੩</w:t>
      </w:r>
      <w:r>
        <w:rPr>
          <w:cs/>
        </w:rPr>
        <w:t xml:space="preserve">॥ </w:t>
      </w:r>
      <w:r>
        <w:rPr>
          <w:color w:val="008000"/>
          <w:sz w:val="18"/>
        </w:rPr>
        <w:t>(122)</w:t>
      </w:r>
    </w:p>
    <w:p w:rsidR="00A75876" w:rsidRDefault="00A75876">
      <w:pPr>
        <w:pStyle w:val="SGGSHindi"/>
      </w:pPr>
      <w:r>
        <w:rPr>
          <w:cs/>
        </w:rPr>
        <w:t>जा</w:t>
      </w:r>
      <w:r>
        <w:t xml:space="preserve"> </w:t>
      </w:r>
      <w:r>
        <w:rPr>
          <w:cs/>
        </w:rPr>
        <w:t>तुधु</w:t>
      </w:r>
      <w:r>
        <w:t xml:space="preserve"> </w:t>
      </w:r>
      <w:r>
        <w:rPr>
          <w:cs/>
        </w:rPr>
        <w:t>भावै</w:t>
      </w:r>
      <w:r>
        <w:t xml:space="preserve"> </w:t>
      </w:r>
      <w:r>
        <w:rPr>
          <w:cs/>
        </w:rPr>
        <w:t>ता</w:t>
      </w:r>
      <w:r>
        <w:t xml:space="preserve"> </w:t>
      </w:r>
      <w:r>
        <w:rPr>
          <w:cs/>
        </w:rPr>
        <w:t>नाइ</w:t>
      </w:r>
      <w:r>
        <w:t xml:space="preserve"> </w:t>
      </w:r>
      <w:r>
        <w:rPr>
          <w:cs/>
        </w:rPr>
        <w:t>रचावहि</w:t>
      </w:r>
      <w:r>
        <w:t xml:space="preserve"> </w:t>
      </w:r>
      <w:r>
        <w:rPr>
          <w:cs/>
        </w:rPr>
        <w:t>तूं</w:t>
      </w:r>
      <w:r>
        <w:t xml:space="preserve"> </w:t>
      </w:r>
      <w:r>
        <w:rPr>
          <w:cs/>
        </w:rPr>
        <w:t>आपे</w:t>
      </w:r>
      <w:r>
        <w:t xml:space="preserve"> </w:t>
      </w:r>
      <w:r>
        <w:rPr>
          <w:cs/>
        </w:rPr>
        <w:t>नाउ</w:t>
      </w:r>
      <w:r>
        <w:t xml:space="preserve"> </w:t>
      </w:r>
      <w:r>
        <w:rPr>
          <w:cs/>
        </w:rPr>
        <w:t>जपावणिआ</w:t>
      </w:r>
      <w:r>
        <w:t xml:space="preserve"> </w:t>
      </w:r>
      <w:r>
        <w:rPr>
          <w:cs/>
        </w:rPr>
        <w:t>॥३॥</w:t>
      </w:r>
    </w:p>
    <w:p w:rsidR="00A75876" w:rsidRDefault="00A75876">
      <w:pPr>
        <w:pStyle w:val="SGGSRoman"/>
      </w:pPr>
      <w:r>
        <w:t>jaa tuDh bhaavai taa naa-ay rachaaveh too</w:t>
      </w:r>
      <w:r>
        <w:rPr>
          <w:vertAlign w:val="superscript"/>
        </w:rPr>
        <w:t>N</w:t>
      </w:r>
      <w:r>
        <w:t xml:space="preserve"> aapay naa-o japaavani-aa. ||3||</w:t>
      </w:r>
    </w:p>
    <w:p w:rsidR="00A75876" w:rsidRDefault="00A75876">
      <w:pPr>
        <w:pStyle w:val="SGGSTrans"/>
      </w:pPr>
      <w:r>
        <w:t>When it pleases Your Will, then we merge in the Name. You Yourself inspire us to chant the Name. ||3||</w:t>
      </w:r>
    </w:p>
    <w:p w:rsidR="00A75876" w:rsidRDefault="00A75876">
      <w:pPr>
        <w:pStyle w:val="SGGSGurm"/>
      </w:pPr>
      <w:r>
        <w:rPr>
          <w:cs/>
          <w:lang w:bidi="pa-IN"/>
        </w:rPr>
        <w:t xml:space="preserve">ਗੁਰਮਤੀ ਹਰਿ ਮੰਨਿ ਵਸਾਇਆ ॥ </w:t>
      </w:r>
      <w:r>
        <w:rPr>
          <w:color w:val="008000"/>
          <w:sz w:val="18"/>
        </w:rPr>
        <w:t>(122)</w:t>
      </w:r>
    </w:p>
    <w:p w:rsidR="00A75876" w:rsidRDefault="00A75876">
      <w:pPr>
        <w:pStyle w:val="SGGSHindi"/>
      </w:pPr>
      <w:r>
        <w:rPr>
          <w:cs/>
        </w:rPr>
        <w:t>गुरमती</w:t>
      </w:r>
      <w:r>
        <w:t xml:space="preserve"> </w:t>
      </w:r>
      <w:r>
        <w:rPr>
          <w:cs/>
        </w:rPr>
        <w:t>हरि</w:t>
      </w:r>
      <w:r>
        <w:t xml:space="preserve"> </w:t>
      </w:r>
      <w:r>
        <w:rPr>
          <w:cs/>
        </w:rPr>
        <w:t>मंनि</w:t>
      </w:r>
      <w:r>
        <w:t xml:space="preserve"> </w:t>
      </w:r>
      <w:r>
        <w:rPr>
          <w:cs/>
        </w:rPr>
        <w:t>वसाइआ</w:t>
      </w:r>
      <w:r>
        <w:t xml:space="preserve"> </w:t>
      </w:r>
      <w:r>
        <w:rPr>
          <w:cs/>
        </w:rPr>
        <w:t>॥</w:t>
      </w:r>
    </w:p>
    <w:p w:rsidR="00A75876" w:rsidRDefault="00A75876">
      <w:pPr>
        <w:pStyle w:val="SGGSRoman"/>
      </w:pPr>
      <w:r>
        <w:t>gurmatee har man vasaa-i-aa.</w:t>
      </w:r>
    </w:p>
    <w:p w:rsidR="00A75876" w:rsidRDefault="00A75876">
      <w:pPr>
        <w:pStyle w:val="SGGSTrans"/>
      </w:pPr>
      <w:r>
        <w:t>Through the Guru's Teachings, I enshrine the Lord within my mind.</w:t>
      </w:r>
    </w:p>
    <w:p w:rsidR="00A75876" w:rsidRDefault="00A75876">
      <w:pPr>
        <w:pStyle w:val="SGGSGurm"/>
      </w:pPr>
      <w:r>
        <w:rPr>
          <w:cs/>
          <w:lang w:bidi="pa-IN"/>
        </w:rPr>
        <w:t xml:space="preserve">ਹਰਖੁ ਸੋਗੁ ਸਭੁ ਮੋਹੁ ਗਵਾਇਆ ॥ </w:t>
      </w:r>
      <w:r>
        <w:rPr>
          <w:color w:val="008000"/>
          <w:sz w:val="18"/>
        </w:rPr>
        <w:t>(122)</w:t>
      </w:r>
    </w:p>
    <w:p w:rsidR="00A75876" w:rsidRDefault="00A75876">
      <w:pPr>
        <w:pStyle w:val="SGGSHindi"/>
      </w:pPr>
      <w:r>
        <w:rPr>
          <w:cs/>
        </w:rPr>
        <w:t>हरखु</w:t>
      </w:r>
      <w:r>
        <w:t xml:space="preserve"> </w:t>
      </w:r>
      <w:r>
        <w:rPr>
          <w:cs/>
        </w:rPr>
        <w:t>सोगु</w:t>
      </w:r>
      <w:r>
        <w:t xml:space="preserve"> </w:t>
      </w:r>
      <w:r>
        <w:rPr>
          <w:cs/>
        </w:rPr>
        <w:t>सभु</w:t>
      </w:r>
      <w:r>
        <w:t xml:space="preserve"> </w:t>
      </w:r>
      <w:r>
        <w:rPr>
          <w:cs/>
        </w:rPr>
        <w:t>मोहु</w:t>
      </w:r>
      <w:r>
        <w:t xml:space="preserve"> </w:t>
      </w:r>
      <w:r>
        <w:rPr>
          <w:cs/>
        </w:rPr>
        <w:t>गवाइआ</w:t>
      </w:r>
      <w:r>
        <w:t xml:space="preserve"> </w:t>
      </w:r>
      <w:r>
        <w:rPr>
          <w:cs/>
        </w:rPr>
        <w:t>॥</w:t>
      </w:r>
    </w:p>
    <w:p w:rsidR="00A75876" w:rsidRDefault="00A75876">
      <w:pPr>
        <w:pStyle w:val="SGGSRoman"/>
      </w:pPr>
      <w:r>
        <w:t>harakh sog sabh moh gavaa-i-aa.</w:t>
      </w:r>
    </w:p>
    <w:p w:rsidR="00A75876" w:rsidRDefault="00A75876">
      <w:pPr>
        <w:pStyle w:val="SGGSTrans"/>
      </w:pPr>
      <w:r>
        <w:t>Pleasure and pain, and all emotional attachments are gone.</w:t>
      </w:r>
    </w:p>
    <w:p w:rsidR="00A75876" w:rsidRDefault="00A75876">
      <w:pPr>
        <w:pStyle w:val="SGGSGurm"/>
      </w:pPr>
      <w:r>
        <w:rPr>
          <w:cs/>
          <w:lang w:bidi="pa-IN"/>
        </w:rPr>
        <w:t>ਇਕਸੁ ਸਿਉ ਲਿਵ ਲਾਗੀ ਸਦ ਹੀ ਹਰਿ ਨਾਮੁ ਮੰਨਿ ਵਸਾਵਣਿਆ ॥੪</w:t>
      </w:r>
      <w:r>
        <w:rPr>
          <w:cs/>
        </w:rPr>
        <w:t xml:space="preserve">॥ </w:t>
      </w:r>
      <w:r>
        <w:rPr>
          <w:color w:val="008000"/>
          <w:sz w:val="18"/>
        </w:rPr>
        <w:t>(122)</w:t>
      </w:r>
    </w:p>
    <w:p w:rsidR="00A75876" w:rsidRDefault="00A75876">
      <w:pPr>
        <w:pStyle w:val="SGGSHindi"/>
      </w:pPr>
      <w:r>
        <w:rPr>
          <w:cs/>
        </w:rPr>
        <w:t>इकसु</w:t>
      </w:r>
      <w:r>
        <w:t xml:space="preserve"> </w:t>
      </w:r>
      <w:r>
        <w:rPr>
          <w:cs/>
        </w:rPr>
        <w:t>सिउ</w:t>
      </w:r>
      <w:r>
        <w:t xml:space="preserve"> </w:t>
      </w:r>
      <w:r>
        <w:rPr>
          <w:cs/>
        </w:rPr>
        <w:t>लिव</w:t>
      </w:r>
      <w:r>
        <w:t xml:space="preserve"> </w:t>
      </w:r>
      <w:r>
        <w:rPr>
          <w:cs/>
        </w:rPr>
        <w:t>लागी</w:t>
      </w:r>
      <w:r>
        <w:t xml:space="preserve"> </w:t>
      </w:r>
      <w:r>
        <w:rPr>
          <w:cs/>
        </w:rPr>
        <w:t>सद</w:t>
      </w:r>
      <w:r>
        <w:t xml:space="preserve"> </w:t>
      </w:r>
      <w:r>
        <w:rPr>
          <w:cs/>
        </w:rPr>
        <w:t>ही</w:t>
      </w:r>
      <w:r>
        <w:t xml:space="preserve"> </w:t>
      </w:r>
      <w:r>
        <w:rPr>
          <w:cs/>
        </w:rPr>
        <w:t>हरि</w:t>
      </w:r>
      <w:r>
        <w:t xml:space="preserve"> </w:t>
      </w:r>
      <w:r>
        <w:rPr>
          <w:cs/>
        </w:rPr>
        <w:t>नामु</w:t>
      </w:r>
      <w:r>
        <w:t xml:space="preserve"> </w:t>
      </w:r>
      <w:r>
        <w:rPr>
          <w:cs/>
        </w:rPr>
        <w:t>मंनि</w:t>
      </w:r>
      <w:r>
        <w:t xml:space="preserve"> </w:t>
      </w:r>
      <w:r>
        <w:rPr>
          <w:cs/>
        </w:rPr>
        <w:t>वसावणिआ</w:t>
      </w:r>
      <w:r>
        <w:t xml:space="preserve"> </w:t>
      </w:r>
      <w:r>
        <w:rPr>
          <w:cs/>
        </w:rPr>
        <w:t>॥४॥</w:t>
      </w:r>
    </w:p>
    <w:p w:rsidR="00A75876" w:rsidRDefault="00A75876">
      <w:pPr>
        <w:pStyle w:val="SGGSRoman"/>
      </w:pPr>
      <w:r>
        <w:t>ikas si-o liv laagee sad hee har naam man vasaavani-aa. ||4||</w:t>
      </w:r>
    </w:p>
    <w:p w:rsidR="00A75876" w:rsidRDefault="00A75876">
      <w:pPr>
        <w:pStyle w:val="SGGSTrans"/>
      </w:pPr>
      <w:r>
        <w:t>I am lovingly centered on the One Lord forever. I enshrine the Lord's Name within my mind. ||4||</w:t>
      </w:r>
    </w:p>
    <w:p w:rsidR="00A75876" w:rsidRDefault="00A75876">
      <w:pPr>
        <w:pStyle w:val="SGGSGurm"/>
      </w:pPr>
      <w:r>
        <w:rPr>
          <w:cs/>
          <w:lang w:bidi="pa-IN"/>
        </w:rPr>
        <w:t xml:space="preserve">ਭਗਤ ਰੰਗਿ ਰਾਤੇ ਸਦਾ ਤੇਰੈ ਚਾਏ ॥ </w:t>
      </w:r>
      <w:r>
        <w:rPr>
          <w:color w:val="008000"/>
          <w:sz w:val="18"/>
        </w:rPr>
        <w:t>(122)</w:t>
      </w:r>
    </w:p>
    <w:p w:rsidR="00A75876" w:rsidRDefault="00A75876">
      <w:pPr>
        <w:pStyle w:val="SGGSHindi"/>
      </w:pPr>
      <w:r>
        <w:rPr>
          <w:cs/>
        </w:rPr>
        <w:t>भगत</w:t>
      </w:r>
      <w:r>
        <w:t xml:space="preserve"> </w:t>
      </w:r>
      <w:r>
        <w:rPr>
          <w:cs/>
        </w:rPr>
        <w:t>रंगि</w:t>
      </w:r>
      <w:r>
        <w:t xml:space="preserve"> </w:t>
      </w:r>
      <w:r>
        <w:rPr>
          <w:cs/>
        </w:rPr>
        <w:t>राते</w:t>
      </w:r>
      <w:r>
        <w:t xml:space="preserve"> </w:t>
      </w:r>
      <w:r>
        <w:rPr>
          <w:cs/>
        </w:rPr>
        <w:t>सदा</w:t>
      </w:r>
      <w:r>
        <w:t xml:space="preserve"> </w:t>
      </w:r>
      <w:r>
        <w:rPr>
          <w:cs/>
        </w:rPr>
        <w:t>तेरै</w:t>
      </w:r>
      <w:r>
        <w:t xml:space="preserve"> </w:t>
      </w:r>
      <w:r>
        <w:rPr>
          <w:cs/>
        </w:rPr>
        <w:t>चाए</w:t>
      </w:r>
      <w:r>
        <w:t xml:space="preserve"> </w:t>
      </w:r>
      <w:r>
        <w:rPr>
          <w:cs/>
        </w:rPr>
        <w:t>॥</w:t>
      </w:r>
    </w:p>
    <w:p w:rsidR="00A75876" w:rsidRDefault="00A75876">
      <w:pPr>
        <w:pStyle w:val="SGGSRoman"/>
      </w:pPr>
      <w:r>
        <w:t>bhagat rang raatay sadaa tayrai chaa-ay.</w:t>
      </w:r>
    </w:p>
    <w:p w:rsidR="00A75876" w:rsidRDefault="00A75876">
      <w:pPr>
        <w:pStyle w:val="SGGSTrans"/>
      </w:pPr>
      <w:r>
        <w:t>Your devotees are attuned to Your Love; they are always joyful.</w:t>
      </w:r>
    </w:p>
    <w:p w:rsidR="00A75876" w:rsidRDefault="00A75876">
      <w:pPr>
        <w:pStyle w:val="SGGSGurm"/>
      </w:pPr>
      <w:r>
        <w:rPr>
          <w:cs/>
          <w:lang w:bidi="pa-IN"/>
        </w:rPr>
        <w:t xml:space="preserve">ਨਉ ਨਿਧਿ ਨਾਮੁ ਵਸਿਆ ਮਨਿ ਆਏ </w:t>
      </w:r>
      <w:r>
        <w:rPr>
          <w:cs/>
        </w:rPr>
        <w:t xml:space="preserve">॥ </w:t>
      </w:r>
      <w:r>
        <w:rPr>
          <w:color w:val="008000"/>
          <w:sz w:val="18"/>
        </w:rPr>
        <w:t>(122)</w:t>
      </w:r>
    </w:p>
    <w:p w:rsidR="00A75876" w:rsidRDefault="00A75876">
      <w:pPr>
        <w:pStyle w:val="SGGSHindi"/>
      </w:pPr>
      <w:r>
        <w:rPr>
          <w:cs/>
        </w:rPr>
        <w:t>नउ</w:t>
      </w:r>
      <w:r>
        <w:t xml:space="preserve"> </w:t>
      </w:r>
      <w:r>
        <w:rPr>
          <w:cs/>
        </w:rPr>
        <w:t>निधि</w:t>
      </w:r>
      <w:r>
        <w:t xml:space="preserve"> </w:t>
      </w:r>
      <w:r>
        <w:rPr>
          <w:cs/>
        </w:rPr>
        <w:t>नामु</w:t>
      </w:r>
      <w:r>
        <w:t xml:space="preserve"> </w:t>
      </w:r>
      <w:r>
        <w:rPr>
          <w:cs/>
        </w:rPr>
        <w:t>वसिआ</w:t>
      </w:r>
      <w:r>
        <w:t xml:space="preserve"> </w:t>
      </w:r>
      <w:r>
        <w:rPr>
          <w:cs/>
        </w:rPr>
        <w:t>मनि</w:t>
      </w:r>
      <w:r>
        <w:t xml:space="preserve"> </w:t>
      </w:r>
      <w:r>
        <w:rPr>
          <w:cs/>
        </w:rPr>
        <w:t>आए</w:t>
      </w:r>
      <w:r>
        <w:t xml:space="preserve"> </w:t>
      </w:r>
      <w:r>
        <w:rPr>
          <w:cs/>
        </w:rPr>
        <w:t>॥</w:t>
      </w:r>
    </w:p>
    <w:p w:rsidR="00A75876" w:rsidRDefault="00A75876">
      <w:pPr>
        <w:pStyle w:val="SGGSRoman"/>
      </w:pPr>
      <w:r>
        <w:t>na-o niDh naam vasi-aa man aa-ay.</w:t>
      </w:r>
    </w:p>
    <w:p w:rsidR="00A75876" w:rsidRDefault="00A75876">
      <w:pPr>
        <w:pStyle w:val="SGGSTrans"/>
      </w:pPr>
      <w:r>
        <w:t>The nine treasures of the Naam come to dwell within their minds.</w:t>
      </w:r>
    </w:p>
    <w:p w:rsidR="00A75876" w:rsidRDefault="00A75876">
      <w:pPr>
        <w:pStyle w:val="SGGSGurm"/>
      </w:pPr>
      <w:r>
        <w:rPr>
          <w:cs/>
          <w:lang w:bidi="pa-IN"/>
        </w:rPr>
        <w:t>ਪੂਰੈ ਭਾਗਿ ਸਤਿਗੁਰੁ ਪਾਇਆ ਸਬਦੇ ਮੇਲਿ ਮਿਲਾਵਣਿਆ ॥੫</w:t>
      </w:r>
      <w:r>
        <w:rPr>
          <w:cs/>
        </w:rPr>
        <w:t xml:space="preserve">॥ </w:t>
      </w:r>
      <w:r>
        <w:rPr>
          <w:color w:val="008000"/>
          <w:sz w:val="18"/>
        </w:rPr>
        <w:t>(122)</w:t>
      </w:r>
    </w:p>
    <w:p w:rsidR="00A75876" w:rsidRDefault="00A75876">
      <w:pPr>
        <w:pStyle w:val="SGGSHindi"/>
      </w:pPr>
      <w:r>
        <w:rPr>
          <w:cs/>
        </w:rPr>
        <w:t>पूरै</w:t>
      </w:r>
      <w:r>
        <w:t xml:space="preserve"> </w:t>
      </w:r>
      <w:r>
        <w:rPr>
          <w:cs/>
        </w:rPr>
        <w:t>भागि</w:t>
      </w:r>
      <w:r>
        <w:t xml:space="preserve"> </w:t>
      </w:r>
      <w:r>
        <w:rPr>
          <w:cs/>
        </w:rPr>
        <w:t>सतिगुरु</w:t>
      </w:r>
      <w:r>
        <w:t xml:space="preserve"> </w:t>
      </w:r>
      <w:r>
        <w:rPr>
          <w:cs/>
        </w:rPr>
        <w:t>पाइआ</w:t>
      </w:r>
      <w:r>
        <w:t xml:space="preserve"> </w:t>
      </w:r>
      <w:r>
        <w:rPr>
          <w:cs/>
        </w:rPr>
        <w:t>सबदे</w:t>
      </w:r>
      <w:r>
        <w:t xml:space="preserve"> </w:t>
      </w:r>
      <w:r>
        <w:rPr>
          <w:cs/>
        </w:rPr>
        <w:t>मेलि</w:t>
      </w:r>
      <w:r>
        <w:t xml:space="preserve"> </w:t>
      </w:r>
      <w:r>
        <w:rPr>
          <w:cs/>
        </w:rPr>
        <w:t>मिलावणिआ</w:t>
      </w:r>
      <w:r>
        <w:t xml:space="preserve"> </w:t>
      </w:r>
      <w:r>
        <w:rPr>
          <w:cs/>
        </w:rPr>
        <w:t>॥५॥</w:t>
      </w:r>
    </w:p>
    <w:p w:rsidR="00A75876" w:rsidRDefault="00A75876">
      <w:pPr>
        <w:pStyle w:val="SGGSRoman"/>
      </w:pPr>
      <w:r>
        <w:t>poorai bhaag satgur paa-i-aa sabday mayl milaavani-aa. ||5||</w:t>
      </w:r>
    </w:p>
    <w:p w:rsidR="00A75876" w:rsidRDefault="00A75876">
      <w:pPr>
        <w:pStyle w:val="SGGSTrans"/>
      </w:pPr>
      <w:r>
        <w:t>By perfect destiny, they find the True Guru, and through the Word of the Shabad, they are united in the Lord's Union. ||5||</w:t>
      </w:r>
    </w:p>
    <w:p w:rsidR="00A75876" w:rsidRDefault="00A75876">
      <w:pPr>
        <w:pStyle w:val="SGGSGurm"/>
      </w:pPr>
      <w:r>
        <w:rPr>
          <w:cs/>
          <w:lang w:bidi="pa-IN"/>
        </w:rPr>
        <w:t xml:space="preserve">ਤੂੰ ਦਇਆਲੁ ਸਦਾ ਸੁਖਦਾਤਾ ॥ </w:t>
      </w:r>
      <w:r>
        <w:rPr>
          <w:color w:val="008000"/>
          <w:sz w:val="18"/>
        </w:rPr>
        <w:t>(122)</w:t>
      </w:r>
    </w:p>
    <w:p w:rsidR="00A75876" w:rsidRDefault="00A75876">
      <w:pPr>
        <w:pStyle w:val="SGGSHindi"/>
      </w:pPr>
      <w:r>
        <w:rPr>
          <w:cs/>
        </w:rPr>
        <w:t>तूं</w:t>
      </w:r>
      <w:r>
        <w:t xml:space="preserve"> </w:t>
      </w:r>
      <w:r>
        <w:rPr>
          <w:cs/>
        </w:rPr>
        <w:t>दइआलु</w:t>
      </w:r>
      <w:r>
        <w:t xml:space="preserve"> </w:t>
      </w:r>
      <w:r>
        <w:rPr>
          <w:cs/>
        </w:rPr>
        <w:t>सदा</w:t>
      </w:r>
      <w:r>
        <w:t xml:space="preserve"> </w:t>
      </w:r>
      <w:r>
        <w:rPr>
          <w:cs/>
        </w:rPr>
        <w:t>सुखदाता</w:t>
      </w:r>
      <w:r>
        <w:t xml:space="preserve"> </w:t>
      </w:r>
      <w:r>
        <w:rPr>
          <w:cs/>
        </w:rPr>
        <w:t>॥</w:t>
      </w:r>
    </w:p>
    <w:p w:rsidR="00A75876" w:rsidRDefault="00A75876">
      <w:pPr>
        <w:pStyle w:val="SGGSRoman"/>
      </w:pPr>
      <w:r>
        <w:t>too</w:t>
      </w:r>
      <w:r>
        <w:rPr>
          <w:vertAlign w:val="superscript"/>
        </w:rPr>
        <w:t>N</w:t>
      </w:r>
      <w:r>
        <w:t xml:space="preserve"> da-i-aal sadaa sukh-daata.</w:t>
      </w:r>
    </w:p>
    <w:p w:rsidR="00A75876" w:rsidRDefault="00A75876">
      <w:pPr>
        <w:pStyle w:val="SGGSTrans"/>
      </w:pPr>
      <w:r>
        <w:t>You are Merciful, and always the Giver of peace.</w:t>
      </w:r>
    </w:p>
    <w:p w:rsidR="00A75876" w:rsidRDefault="00A75876">
      <w:pPr>
        <w:pStyle w:val="SGGSGurm"/>
      </w:pPr>
      <w:r>
        <w:rPr>
          <w:cs/>
          <w:lang w:bidi="pa-IN"/>
        </w:rPr>
        <w:t xml:space="preserve">ਤੂੰ ਆਪੇ ਮੇਲਿਹਿ ਗੁਰਮੁਖਿ ਜਾਤਾ ॥ </w:t>
      </w:r>
      <w:r>
        <w:rPr>
          <w:color w:val="008000"/>
          <w:sz w:val="18"/>
        </w:rPr>
        <w:t>(122)</w:t>
      </w:r>
    </w:p>
    <w:p w:rsidR="00A75876" w:rsidRDefault="00A75876">
      <w:pPr>
        <w:pStyle w:val="SGGSHindi"/>
      </w:pPr>
      <w:r>
        <w:rPr>
          <w:cs/>
        </w:rPr>
        <w:t>तूं</w:t>
      </w:r>
      <w:r>
        <w:t xml:space="preserve"> </w:t>
      </w:r>
      <w:r>
        <w:rPr>
          <w:cs/>
        </w:rPr>
        <w:t>आपे</w:t>
      </w:r>
      <w:r>
        <w:t xml:space="preserve"> </w:t>
      </w:r>
      <w:r>
        <w:rPr>
          <w:cs/>
        </w:rPr>
        <w:t>मेलिहि</w:t>
      </w:r>
      <w:r>
        <w:t xml:space="preserve"> </w:t>
      </w:r>
      <w:r>
        <w:rPr>
          <w:cs/>
        </w:rPr>
        <w:t>गुरमुखि</w:t>
      </w:r>
      <w:r>
        <w:t xml:space="preserve"> </w:t>
      </w:r>
      <w:r>
        <w:rPr>
          <w:cs/>
        </w:rPr>
        <w:t>जाता</w:t>
      </w:r>
      <w:r>
        <w:t xml:space="preserve"> </w:t>
      </w:r>
      <w:r>
        <w:rPr>
          <w:cs/>
        </w:rPr>
        <w:t>॥</w:t>
      </w:r>
    </w:p>
    <w:p w:rsidR="00A75876" w:rsidRDefault="00A75876">
      <w:pPr>
        <w:pStyle w:val="SGGSRoman"/>
      </w:pPr>
      <w:r>
        <w:t>too</w:t>
      </w:r>
      <w:r>
        <w:rPr>
          <w:vertAlign w:val="superscript"/>
        </w:rPr>
        <w:t>N</w:t>
      </w:r>
      <w:r>
        <w:t xml:space="preserve"> aapay mayleh gurmukh jaataa.</w:t>
      </w:r>
    </w:p>
    <w:p w:rsidR="00A75876" w:rsidRDefault="00A75876">
      <w:pPr>
        <w:pStyle w:val="SGGSTrans"/>
      </w:pPr>
      <w:r>
        <w:t>You Yourself unite us; You are known only to the Gurmukhs.</w:t>
      </w:r>
    </w:p>
    <w:p w:rsidR="00A75876" w:rsidRDefault="00A75876">
      <w:pPr>
        <w:pStyle w:val="SGGSGurm"/>
      </w:pPr>
      <w:r>
        <w:rPr>
          <w:cs/>
          <w:lang w:bidi="pa-IN"/>
        </w:rPr>
        <w:t>ਤੂੰ ਆਪੇ ਦੇਵਹਿ ਨਾਮੁ ਵਡਾਈ ਨਾਮਿ ਰਤੇ ਸੁਖੁ ਪਾਵਣਿਆ ॥੬</w:t>
      </w:r>
      <w:r>
        <w:rPr>
          <w:cs/>
        </w:rPr>
        <w:t xml:space="preserve">॥ </w:t>
      </w:r>
      <w:r>
        <w:rPr>
          <w:color w:val="008000"/>
          <w:sz w:val="18"/>
        </w:rPr>
        <w:t>(122)</w:t>
      </w:r>
    </w:p>
    <w:p w:rsidR="00A75876" w:rsidRDefault="00A75876">
      <w:pPr>
        <w:pStyle w:val="SGGSHindi"/>
      </w:pPr>
      <w:r>
        <w:rPr>
          <w:cs/>
        </w:rPr>
        <w:t>तूं</w:t>
      </w:r>
      <w:r>
        <w:t xml:space="preserve"> </w:t>
      </w:r>
      <w:r>
        <w:rPr>
          <w:cs/>
        </w:rPr>
        <w:t>आपे</w:t>
      </w:r>
      <w:r>
        <w:t xml:space="preserve"> </w:t>
      </w:r>
      <w:r>
        <w:rPr>
          <w:cs/>
        </w:rPr>
        <w:t>देवहि</w:t>
      </w:r>
      <w:r>
        <w:t xml:space="preserve"> </w:t>
      </w:r>
      <w:r>
        <w:rPr>
          <w:cs/>
        </w:rPr>
        <w:t>नामु</w:t>
      </w:r>
      <w:r>
        <w:t xml:space="preserve"> </w:t>
      </w:r>
      <w:r>
        <w:rPr>
          <w:cs/>
        </w:rPr>
        <w:t>वडाई</w:t>
      </w:r>
      <w:r>
        <w:t xml:space="preserve"> </w:t>
      </w:r>
      <w:r>
        <w:rPr>
          <w:cs/>
        </w:rPr>
        <w:t>नामि</w:t>
      </w:r>
      <w:r>
        <w:t xml:space="preserve"> </w:t>
      </w:r>
      <w:r>
        <w:rPr>
          <w:cs/>
        </w:rPr>
        <w:t>रते</w:t>
      </w:r>
      <w:r>
        <w:t xml:space="preserve"> </w:t>
      </w:r>
      <w:r>
        <w:rPr>
          <w:cs/>
        </w:rPr>
        <w:t>सुखु</w:t>
      </w:r>
      <w:r>
        <w:t xml:space="preserve"> </w:t>
      </w:r>
      <w:r>
        <w:rPr>
          <w:cs/>
        </w:rPr>
        <w:t>पावणिआ</w:t>
      </w:r>
      <w:r>
        <w:t xml:space="preserve"> </w:t>
      </w:r>
      <w:r>
        <w:rPr>
          <w:cs/>
        </w:rPr>
        <w:t>॥६॥</w:t>
      </w:r>
    </w:p>
    <w:p w:rsidR="00A75876" w:rsidRDefault="00A75876">
      <w:pPr>
        <w:pStyle w:val="SGGSRoman"/>
      </w:pPr>
      <w:r>
        <w:t>too</w:t>
      </w:r>
      <w:r>
        <w:rPr>
          <w:vertAlign w:val="superscript"/>
        </w:rPr>
        <w:t>N</w:t>
      </w:r>
      <w:r>
        <w:t xml:space="preserve"> aapay dayveh naam vadaa-ee naam ratay sukh paavni-aa. ||6||</w:t>
      </w:r>
    </w:p>
    <w:p w:rsidR="00A75876" w:rsidRDefault="00A75876">
      <w:pPr>
        <w:pStyle w:val="SGGSTrans"/>
      </w:pPr>
      <w:r>
        <w:t>You Yourself bestow the glorious greatness of the Naam; attuned to the Naam, we find peace. ||6||</w:t>
      </w:r>
    </w:p>
    <w:p w:rsidR="00A75876" w:rsidRDefault="00A75876">
      <w:pPr>
        <w:pStyle w:val="SGGSGurm"/>
      </w:pPr>
      <w:r>
        <w:rPr>
          <w:cs/>
          <w:lang w:bidi="pa-IN"/>
        </w:rPr>
        <w:t xml:space="preserve">ਸਦਾ ਸਦਾ ਸਾਚੇ ਤੁਧੁ ਸਾਲਾਹੀ ॥ </w:t>
      </w:r>
      <w:r>
        <w:rPr>
          <w:color w:val="008000"/>
          <w:sz w:val="18"/>
        </w:rPr>
        <w:t>(122)</w:t>
      </w:r>
    </w:p>
    <w:p w:rsidR="00A75876" w:rsidRDefault="00A75876">
      <w:pPr>
        <w:pStyle w:val="SGGSHindi"/>
      </w:pPr>
      <w:r>
        <w:rPr>
          <w:cs/>
        </w:rPr>
        <w:t>सदा</w:t>
      </w:r>
      <w:r>
        <w:t xml:space="preserve"> </w:t>
      </w:r>
      <w:r>
        <w:rPr>
          <w:cs/>
        </w:rPr>
        <w:t>सदा</w:t>
      </w:r>
      <w:r>
        <w:t xml:space="preserve"> </w:t>
      </w:r>
      <w:r>
        <w:rPr>
          <w:cs/>
        </w:rPr>
        <w:t>साचे</w:t>
      </w:r>
      <w:r>
        <w:t xml:space="preserve"> </w:t>
      </w:r>
      <w:r>
        <w:rPr>
          <w:cs/>
        </w:rPr>
        <w:t>तुधु</w:t>
      </w:r>
      <w:r>
        <w:t xml:space="preserve"> </w:t>
      </w:r>
      <w:r>
        <w:rPr>
          <w:cs/>
        </w:rPr>
        <w:t>सालाही</w:t>
      </w:r>
      <w:r>
        <w:t xml:space="preserve"> </w:t>
      </w:r>
      <w:r>
        <w:rPr>
          <w:cs/>
        </w:rPr>
        <w:t>॥</w:t>
      </w:r>
    </w:p>
    <w:p w:rsidR="00A75876" w:rsidRDefault="00A75876">
      <w:pPr>
        <w:pStyle w:val="SGGSRoman"/>
      </w:pPr>
      <w:r>
        <w:t>sadaa sadaa saachay tuDh saalaahee.</w:t>
      </w:r>
    </w:p>
    <w:p w:rsidR="00A75876" w:rsidRDefault="00A75876">
      <w:pPr>
        <w:pStyle w:val="SGGSTrans"/>
      </w:pPr>
      <w:r>
        <w:t>Forever and ever, O True Lord, I praise You.</w:t>
      </w:r>
    </w:p>
    <w:p w:rsidR="00A75876" w:rsidRDefault="00A75876">
      <w:pPr>
        <w:pStyle w:val="SGGSGurm"/>
      </w:pPr>
      <w:r>
        <w:rPr>
          <w:cs/>
          <w:lang w:bidi="pa-IN"/>
        </w:rPr>
        <w:t xml:space="preserve">ਗੁਰਮੁਖਿ ਜਾਤਾ ਦੂਜਾ ਕੋ ਨਾਹੀ ॥ </w:t>
      </w:r>
      <w:r>
        <w:rPr>
          <w:color w:val="008000"/>
          <w:sz w:val="18"/>
        </w:rPr>
        <w:t>(122)</w:t>
      </w:r>
    </w:p>
    <w:p w:rsidR="00A75876" w:rsidRDefault="00A75876">
      <w:pPr>
        <w:pStyle w:val="SGGSHindi"/>
      </w:pPr>
      <w:r>
        <w:rPr>
          <w:cs/>
        </w:rPr>
        <w:t>गुरमुखि</w:t>
      </w:r>
      <w:r>
        <w:t xml:space="preserve"> </w:t>
      </w:r>
      <w:r>
        <w:rPr>
          <w:cs/>
        </w:rPr>
        <w:t>जाता</w:t>
      </w:r>
      <w:r>
        <w:t xml:space="preserve"> </w:t>
      </w:r>
      <w:r>
        <w:rPr>
          <w:cs/>
        </w:rPr>
        <w:t>दूजा</w:t>
      </w:r>
      <w:r>
        <w:t xml:space="preserve"> </w:t>
      </w:r>
      <w:r>
        <w:rPr>
          <w:cs/>
        </w:rPr>
        <w:t>को</w:t>
      </w:r>
      <w:r>
        <w:t xml:space="preserve"> </w:t>
      </w:r>
      <w:r>
        <w:rPr>
          <w:cs/>
        </w:rPr>
        <w:t>नाही</w:t>
      </w:r>
      <w:r>
        <w:t xml:space="preserve"> </w:t>
      </w:r>
      <w:r>
        <w:rPr>
          <w:cs/>
        </w:rPr>
        <w:t>॥</w:t>
      </w:r>
    </w:p>
    <w:p w:rsidR="00A75876" w:rsidRDefault="00A75876">
      <w:pPr>
        <w:pStyle w:val="SGGSRoman"/>
      </w:pPr>
      <w:r>
        <w:t>gurmukh jaataa doojaa ko naahee.</w:t>
      </w:r>
    </w:p>
    <w:p w:rsidR="00A75876" w:rsidRDefault="00A75876">
      <w:pPr>
        <w:pStyle w:val="SGGSTrans"/>
      </w:pPr>
      <w:r>
        <w:t>As Gurmukh, I know no other at all.</w:t>
      </w:r>
    </w:p>
    <w:p w:rsidR="00A75876" w:rsidRDefault="00A75876">
      <w:pPr>
        <w:pStyle w:val="SGGSGurm"/>
      </w:pPr>
      <w:r>
        <w:rPr>
          <w:cs/>
          <w:lang w:bidi="pa-IN"/>
        </w:rPr>
        <w:t>ਏਕਸੁ ਸਿਉ ਮਨੁ ਰਹਿਆ ਸਮਾਏ ਮਨਿ ਮੰਨਿਐ ਮਨਹਿ ਮਿਲਾਵਣਿਆ ॥੭</w:t>
      </w:r>
      <w:r>
        <w:rPr>
          <w:cs/>
        </w:rPr>
        <w:t xml:space="preserve">॥ </w:t>
      </w:r>
      <w:r>
        <w:rPr>
          <w:color w:val="008000"/>
          <w:sz w:val="18"/>
        </w:rPr>
        <w:t>(122)</w:t>
      </w:r>
    </w:p>
    <w:p w:rsidR="00A75876" w:rsidRDefault="00A75876">
      <w:pPr>
        <w:pStyle w:val="SGGSHindi"/>
      </w:pPr>
      <w:r>
        <w:rPr>
          <w:cs/>
        </w:rPr>
        <w:t>एकसु</w:t>
      </w:r>
      <w:r>
        <w:t xml:space="preserve"> </w:t>
      </w:r>
      <w:r>
        <w:rPr>
          <w:cs/>
        </w:rPr>
        <w:t>सिउ</w:t>
      </w:r>
      <w:r>
        <w:t xml:space="preserve"> </w:t>
      </w:r>
      <w:r>
        <w:rPr>
          <w:cs/>
        </w:rPr>
        <w:t>मनु</w:t>
      </w:r>
      <w:r>
        <w:t xml:space="preserve"> </w:t>
      </w:r>
      <w:r>
        <w:rPr>
          <w:cs/>
        </w:rPr>
        <w:t>रहिआ</w:t>
      </w:r>
      <w:r>
        <w:t xml:space="preserve"> </w:t>
      </w:r>
      <w:r>
        <w:rPr>
          <w:cs/>
        </w:rPr>
        <w:t>समाए</w:t>
      </w:r>
      <w:r>
        <w:t xml:space="preserve"> </w:t>
      </w:r>
      <w:r>
        <w:rPr>
          <w:cs/>
        </w:rPr>
        <w:t>मनि</w:t>
      </w:r>
      <w:r>
        <w:t xml:space="preserve"> </w:t>
      </w:r>
      <w:r>
        <w:rPr>
          <w:cs/>
        </w:rPr>
        <w:t>मंनिऐ</w:t>
      </w:r>
      <w:r>
        <w:t xml:space="preserve"> </w:t>
      </w:r>
      <w:r>
        <w:rPr>
          <w:cs/>
        </w:rPr>
        <w:t>मनहि</w:t>
      </w:r>
      <w:r>
        <w:t xml:space="preserve"> </w:t>
      </w:r>
      <w:r>
        <w:rPr>
          <w:cs/>
        </w:rPr>
        <w:t>मिलावणिआ</w:t>
      </w:r>
      <w:r>
        <w:t xml:space="preserve"> </w:t>
      </w:r>
      <w:r>
        <w:rPr>
          <w:cs/>
        </w:rPr>
        <w:t>॥७॥</w:t>
      </w:r>
    </w:p>
    <w:p w:rsidR="00A75876" w:rsidRDefault="00A75876">
      <w:pPr>
        <w:pStyle w:val="SGGSRoman"/>
      </w:pPr>
      <w:r>
        <w:t>aykas si-o man rahi-aa samaa-ay man mani-ai maneh milaavani-aa. ||7||</w:t>
      </w:r>
    </w:p>
    <w:p w:rsidR="00A75876" w:rsidRDefault="00A75876">
      <w:pPr>
        <w:pStyle w:val="SGGSTrans"/>
      </w:pPr>
      <w:r>
        <w:t>My mind remains immersed in the One Lord; my mind surrenders to Him, and in my mind I meet Him. ||7||</w:t>
      </w:r>
    </w:p>
    <w:p w:rsidR="00A75876" w:rsidRDefault="00A75876">
      <w:pPr>
        <w:pStyle w:val="SGGSGurm"/>
      </w:pPr>
      <w:r>
        <w:rPr>
          <w:cs/>
          <w:lang w:bidi="pa-IN"/>
        </w:rPr>
        <w:t xml:space="preserve">ਗੁਰਮੁਖਿ ਹੋਵੈ ਸੋ ਸਾਲਾਹੇ ॥ </w:t>
      </w:r>
      <w:r>
        <w:rPr>
          <w:color w:val="008000"/>
          <w:sz w:val="18"/>
        </w:rPr>
        <w:t>(122)</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सालाहे</w:t>
      </w:r>
      <w:r>
        <w:t xml:space="preserve"> </w:t>
      </w:r>
      <w:r>
        <w:rPr>
          <w:cs/>
        </w:rPr>
        <w:t>॥</w:t>
      </w:r>
    </w:p>
    <w:p w:rsidR="00A75876" w:rsidRDefault="00A75876">
      <w:pPr>
        <w:pStyle w:val="SGGSRoman"/>
      </w:pPr>
      <w:r>
        <w:t>gurmukh hovai so saalaahay.</w:t>
      </w:r>
    </w:p>
    <w:p w:rsidR="00A75876" w:rsidRDefault="00A75876">
      <w:pPr>
        <w:pStyle w:val="SGGSTrans"/>
      </w:pPr>
      <w:r>
        <w:t>One who becomes Gurmukh, praises the Lord.</w:t>
      </w:r>
    </w:p>
    <w:p w:rsidR="00A75876" w:rsidRDefault="00A75876">
      <w:pPr>
        <w:pStyle w:val="SGGSGurm"/>
      </w:pPr>
      <w:r>
        <w:rPr>
          <w:cs/>
          <w:lang w:bidi="pa-IN"/>
        </w:rPr>
        <w:t xml:space="preserve">ਸਾਚੇ ਠਾਕੁਰ ਵੇਪਰਵਾਹੇ ॥ </w:t>
      </w:r>
      <w:r>
        <w:rPr>
          <w:color w:val="008000"/>
          <w:sz w:val="18"/>
        </w:rPr>
        <w:t>(122)</w:t>
      </w:r>
    </w:p>
    <w:p w:rsidR="00A75876" w:rsidRDefault="00A75876">
      <w:pPr>
        <w:pStyle w:val="SGGSHindi"/>
      </w:pPr>
      <w:r>
        <w:rPr>
          <w:cs/>
        </w:rPr>
        <w:t>साचे</w:t>
      </w:r>
      <w:r>
        <w:t xml:space="preserve"> </w:t>
      </w:r>
      <w:r>
        <w:rPr>
          <w:cs/>
        </w:rPr>
        <w:t>ठाकुर</w:t>
      </w:r>
      <w:r>
        <w:t xml:space="preserve"> </w:t>
      </w:r>
      <w:r>
        <w:rPr>
          <w:cs/>
        </w:rPr>
        <w:t>वेपरवाहे</w:t>
      </w:r>
      <w:r>
        <w:t xml:space="preserve"> </w:t>
      </w:r>
      <w:r>
        <w:rPr>
          <w:cs/>
        </w:rPr>
        <w:t>॥</w:t>
      </w:r>
    </w:p>
    <w:p w:rsidR="00A75876" w:rsidRDefault="00A75876">
      <w:pPr>
        <w:pStyle w:val="SGGSRoman"/>
      </w:pPr>
      <w:r>
        <w:t>saachay thaakur vayparvaahay.</w:t>
      </w:r>
    </w:p>
    <w:p w:rsidR="00A75876" w:rsidRDefault="00A75876">
      <w:pPr>
        <w:pStyle w:val="SGGSTrans"/>
      </w:pPr>
      <w:r>
        <w:t>Our True Lord and Master is Carefree.</w:t>
      </w:r>
    </w:p>
    <w:p w:rsidR="00A75876" w:rsidRDefault="00A75876">
      <w:pPr>
        <w:pStyle w:val="SGGSGurm"/>
      </w:pPr>
      <w:r>
        <w:rPr>
          <w:cs/>
          <w:lang w:bidi="pa-IN"/>
        </w:rPr>
        <w:t>ਨਾਨਕ ਨਾਮੁ ਵਸੈ ਮਨ ਅੰਤਰਿ ਗੁਰ ਸਬਦੀ ਹਰਿ ਮੇਲਾਵਣਿਆ ॥੮</w:t>
      </w:r>
      <w:r>
        <w:rPr>
          <w:cs/>
        </w:rPr>
        <w:t>॥</w:t>
      </w:r>
      <w:r>
        <w:rPr>
          <w:lang w:bidi="pa-IN"/>
        </w:rPr>
        <w:t>੨੧</w:t>
      </w:r>
      <w:r>
        <w:rPr>
          <w:cs/>
        </w:rPr>
        <w:t>॥</w:t>
      </w:r>
      <w:r>
        <w:rPr>
          <w:lang w:bidi="pa-IN"/>
        </w:rPr>
        <w:t>੨੨</w:t>
      </w:r>
      <w:r>
        <w:rPr>
          <w:cs/>
        </w:rPr>
        <w:t xml:space="preserve">॥ </w:t>
      </w:r>
      <w:r>
        <w:rPr>
          <w:color w:val="008000"/>
          <w:sz w:val="18"/>
        </w:rPr>
        <w:t>(122)</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मन</w:t>
      </w:r>
      <w:r>
        <w:t xml:space="preserve"> </w:t>
      </w:r>
      <w:r>
        <w:rPr>
          <w:cs/>
        </w:rPr>
        <w:t>अंतरि</w:t>
      </w:r>
      <w:r>
        <w:t xml:space="preserve"> </w:t>
      </w:r>
      <w:r>
        <w:rPr>
          <w:cs/>
        </w:rPr>
        <w:t>गुर</w:t>
      </w:r>
      <w:r>
        <w:t xml:space="preserve"> </w:t>
      </w:r>
      <w:r>
        <w:rPr>
          <w:cs/>
        </w:rPr>
        <w:t>सबदी</w:t>
      </w:r>
      <w:r>
        <w:t xml:space="preserve"> </w:t>
      </w:r>
      <w:r>
        <w:rPr>
          <w:cs/>
        </w:rPr>
        <w:t>हरि</w:t>
      </w:r>
      <w:r>
        <w:t xml:space="preserve"> </w:t>
      </w:r>
      <w:r>
        <w:rPr>
          <w:cs/>
        </w:rPr>
        <w:t>मेलावणिआ</w:t>
      </w:r>
      <w:r>
        <w:t xml:space="preserve"> </w:t>
      </w:r>
      <w:r>
        <w:rPr>
          <w:cs/>
        </w:rPr>
        <w:t>॥८॥२१॥२२॥</w:t>
      </w:r>
    </w:p>
    <w:p w:rsidR="00A75876" w:rsidRDefault="00A75876">
      <w:pPr>
        <w:pStyle w:val="SGGSRoman"/>
      </w:pPr>
      <w:r>
        <w:t>naanak naam vasai man antar gur sabdee har maylaavani-aa. ||8||21||22||</w:t>
      </w:r>
    </w:p>
    <w:p w:rsidR="00A75876" w:rsidRDefault="00A75876">
      <w:pPr>
        <w:pStyle w:val="SGGSTrans"/>
      </w:pPr>
      <w:r>
        <w:t>O Nanak, the Naam, the Name of the Lord, abides deep within the mind; through the Word of the Guru's Shabad, we merge with the Lord. ||8||21||22||</w:t>
      </w:r>
    </w:p>
    <w:p w:rsidR="00A75876" w:rsidRDefault="00A75876">
      <w:pPr>
        <w:pStyle w:val="SGGSGurm"/>
      </w:pPr>
      <w:r>
        <w:rPr>
          <w:cs/>
          <w:lang w:bidi="pa-IN"/>
        </w:rPr>
        <w:t xml:space="preserve">ਮਾਝ ਮਹਲਾ ੩ </w:t>
      </w:r>
      <w:r>
        <w:rPr>
          <w:cs/>
        </w:rPr>
        <w:t xml:space="preserve">॥ </w:t>
      </w:r>
      <w:r>
        <w:rPr>
          <w:color w:val="008000"/>
          <w:sz w:val="18"/>
        </w:rPr>
        <w:t>(122)</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ਤੇਰੇ ਭਗਤ ਸੋਹਹਿ ਸਾਚੈ ਦਰਬਾਰੇ ॥ </w:t>
      </w:r>
      <w:r>
        <w:rPr>
          <w:color w:val="008000"/>
          <w:sz w:val="18"/>
        </w:rPr>
        <w:t>(122)</w:t>
      </w:r>
    </w:p>
    <w:p w:rsidR="00A75876" w:rsidRDefault="00A75876">
      <w:pPr>
        <w:pStyle w:val="SGGSHindi"/>
      </w:pPr>
      <w:r>
        <w:rPr>
          <w:cs/>
        </w:rPr>
        <w:t>तेरे</w:t>
      </w:r>
      <w:r>
        <w:t xml:space="preserve"> </w:t>
      </w:r>
      <w:r>
        <w:rPr>
          <w:cs/>
        </w:rPr>
        <w:t>भगत</w:t>
      </w:r>
      <w:r>
        <w:t xml:space="preserve"> </w:t>
      </w:r>
      <w:r>
        <w:rPr>
          <w:cs/>
        </w:rPr>
        <w:t>सोहहि</w:t>
      </w:r>
      <w:r>
        <w:t xml:space="preserve"> </w:t>
      </w:r>
      <w:r>
        <w:rPr>
          <w:cs/>
        </w:rPr>
        <w:t>साचै</w:t>
      </w:r>
      <w:r>
        <w:t xml:space="preserve"> </w:t>
      </w:r>
      <w:r>
        <w:rPr>
          <w:cs/>
        </w:rPr>
        <w:t>दरबारे</w:t>
      </w:r>
      <w:r>
        <w:t xml:space="preserve"> </w:t>
      </w:r>
      <w:r>
        <w:rPr>
          <w:cs/>
        </w:rPr>
        <w:t>॥</w:t>
      </w:r>
    </w:p>
    <w:p w:rsidR="00A75876" w:rsidRDefault="00A75876">
      <w:pPr>
        <w:pStyle w:val="SGGSRoman"/>
      </w:pPr>
      <w:r>
        <w:t>tayray bhagat soheh saachai darbaaray.</w:t>
      </w:r>
    </w:p>
    <w:p w:rsidR="00A75876" w:rsidRDefault="00A75876">
      <w:pPr>
        <w:pStyle w:val="SGGSTrans"/>
      </w:pPr>
      <w:r>
        <w:t>Your devotees look beautiful in the True Court.</w:t>
      </w:r>
    </w:p>
    <w:p w:rsidR="00A75876" w:rsidRDefault="00A75876">
      <w:pPr>
        <w:pStyle w:val="SGGSGurm"/>
      </w:pPr>
      <w:r>
        <w:rPr>
          <w:cs/>
          <w:lang w:bidi="pa-IN"/>
        </w:rPr>
        <w:t xml:space="preserve">ਗੁਰ ਕੈ ਸਬਦਿ ਨਾਮਿ ਸਵਾਰੇ ॥ </w:t>
      </w:r>
      <w:r>
        <w:rPr>
          <w:color w:val="008000"/>
          <w:sz w:val="18"/>
        </w:rPr>
        <w:t>(122)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नामि</w:t>
      </w:r>
      <w:r>
        <w:t xml:space="preserve"> </w:t>
      </w:r>
      <w:r>
        <w:rPr>
          <w:cs/>
        </w:rPr>
        <w:t>सवारे</w:t>
      </w:r>
      <w:r>
        <w:t xml:space="preserve"> </w:t>
      </w:r>
      <w:r>
        <w:rPr>
          <w:cs/>
        </w:rPr>
        <w:t>॥</w:t>
      </w:r>
    </w:p>
    <w:p w:rsidR="00A75876" w:rsidRDefault="00A75876">
      <w:pPr>
        <w:pStyle w:val="SGGSRoman"/>
      </w:pPr>
      <w:r>
        <w:t>gur kai sabad naam savaaray.</w:t>
      </w:r>
    </w:p>
    <w:p w:rsidR="00A75876" w:rsidRDefault="00A75876">
      <w:pPr>
        <w:pStyle w:val="SGGSTrans"/>
      </w:pPr>
      <w:r>
        <w:t>Through the Word of the Guru's Shabad, they are adorned with the Naam.</w:t>
      </w:r>
    </w:p>
    <w:p w:rsidR="00A75876" w:rsidRDefault="00A75876">
      <w:pPr>
        <w:pStyle w:val="SGGSGurm"/>
      </w:pPr>
      <w:r>
        <w:rPr>
          <w:cs/>
          <w:lang w:bidi="pa-IN"/>
        </w:rPr>
        <w:t>ਸਦਾ ਅਨੰਦਿ ਰਹਹਿ ਦਿਨੁ ਰਾਤੀ ਗੁਣ ਕਹਿ ਗੁਣੀ ਸਮਾਵਣਿਆ ॥੧</w:t>
      </w:r>
      <w:r>
        <w:rPr>
          <w:cs/>
        </w:rPr>
        <w:t xml:space="preserve">॥ </w:t>
      </w:r>
      <w:r>
        <w:rPr>
          <w:color w:val="008000"/>
          <w:sz w:val="18"/>
        </w:rPr>
        <w:t>(122)</w:t>
      </w:r>
    </w:p>
    <w:p w:rsidR="00A75876" w:rsidRDefault="00A75876">
      <w:pPr>
        <w:pStyle w:val="SGGSHindi"/>
      </w:pPr>
      <w:r>
        <w:rPr>
          <w:cs/>
        </w:rPr>
        <w:t>सदा</w:t>
      </w:r>
      <w:r>
        <w:t xml:space="preserve"> </w:t>
      </w:r>
      <w:r>
        <w:rPr>
          <w:cs/>
        </w:rPr>
        <w:t>अनंदि</w:t>
      </w:r>
      <w:r>
        <w:t xml:space="preserve"> </w:t>
      </w:r>
      <w:r>
        <w:rPr>
          <w:cs/>
        </w:rPr>
        <w:t>रहहि</w:t>
      </w:r>
      <w:r>
        <w:t xml:space="preserve"> </w:t>
      </w:r>
      <w:r>
        <w:rPr>
          <w:cs/>
        </w:rPr>
        <w:t>दिनु</w:t>
      </w:r>
      <w:r>
        <w:t xml:space="preserve"> </w:t>
      </w:r>
      <w:r>
        <w:rPr>
          <w:cs/>
        </w:rPr>
        <w:t>राती</w:t>
      </w:r>
      <w:r>
        <w:t xml:space="preserve"> </w:t>
      </w:r>
      <w:r>
        <w:rPr>
          <w:cs/>
        </w:rPr>
        <w:t>गुण</w:t>
      </w:r>
      <w:r>
        <w:t xml:space="preserve"> </w:t>
      </w:r>
      <w:r>
        <w:rPr>
          <w:cs/>
        </w:rPr>
        <w:t>कहि</w:t>
      </w:r>
      <w:r>
        <w:t xml:space="preserve"> </w:t>
      </w:r>
      <w:r>
        <w:rPr>
          <w:cs/>
        </w:rPr>
        <w:t>गुणी</w:t>
      </w:r>
      <w:r>
        <w:t xml:space="preserve"> </w:t>
      </w:r>
      <w:r>
        <w:rPr>
          <w:cs/>
        </w:rPr>
        <w:t>समावणिआ</w:t>
      </w:r>
      <w:r>
        <w:t xml:space="preserve"> </w:t>
      </w:r>
      <w:r>
        <w:rPr>
          <w:cs/>
        </w:rPr>
        <w:t>॥१॥</w:t>
      </w:r>
    </w:p>
    <w:p w:rsidR="00A75876" w:rsidRDefault="00A75876">
      <w:pPr>
        <w:pStyle w:val="SGGSRoman"/>
      </w:pPr>
      <w:r>
        <w:t>sadaa anand raheh din raatee gun kahi gunee samaavani-aa. ||1||</w:t>
      </w:r>
    </w:p>
    <w:p w:rsidR="00A75876" w:rsidRDefault="00A75876">
      <w:pPr>
        <w:pStyle w:val="SGGSTrans"/>
      </w:pPr>
      <w:r>
        <w:t>They are forever in bliss, day and night; chanting the Glorious Praises of the Lord, they merge with the Lord of Glory. ||1||</w:t>
      </w:r>
    </w:p>
    <w:p w:rsidR="00A75876" w:rsidRDefault="00A75876">
      <w:pPr>
        <w:pStyle w:val="SGGSGurm"/>
      </w:pPr>
      <w:r>
        <w:rPr>
          <w:cs/>
          <w:lang w:bidi="pa-IN"/>
        </w:rPr>
        <w:t xml:space="preserve">ਹਉ ਵਾਰੀ ਜੀਉ ਵਾਰੀ ਨਾਮੁ ਸੁਣਿ ਮੰਨਿ ਵਸਾਵਣਿਆ ॥ </w:t>
      </w:r>
      <w:r>
        <w:rPr>
          <w:color w:val="008000"/>
          <w:sz w:val="18"/>
        </w:rPr>
        <w:t>(123)</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नामु</w:t>
      </w:r>
      <w:r>
        <w:t xml:space="preserve"> </w:t>
      </w:r>
      <w:r>
        <w:rPr>
          <w:cs/>
        </w:rPr>
        <w:t>सुणि</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naam sun man vasaavani-aa.</w:t>
      </w:r>
    </w:p>
    <w:p w:rsidR="00A75876" w:rsidRDefault="00A75876">
      <w:pPr>
        <w:pStyle w:val="SGGSTrans"/>
      </w:pPr>
      <w:r>
        <w:t>I am a sacrifice, my soul is a sacrifice, to those who hear and enshrine the Naam within their minds.</w:t>
      </w:r>
    </w:p>
    <w:p w:rsidR="00A75876" w:rsidRDefault="00A75876">
      <w:pPr>
        <w:pStyle w:val="SGGSGurm"/>
      </w:pPr>
      <w:r>
        <w:rPr>
          <w:cs/>
          <w:lang w:bidi="pa-IN"/>
        </w:rPr>
        <w:t>ਹਰਿ ਜੀਉ ਸਚਾ ਊਚੋ ਊਚਾ ਹਉਮੈ ਮਾਰਿ ਮਿਲਾਵਣਿਆ ॥੧</w:t>
      </w:r>
      <w:r>
        <w:rPr>
          <w:cs/>
        </w:rPr>
        <w:t xml:space="preserve">॥ </w:t>
      </w:r>
      <w:r>
        <w:rPr>
          <w:lang w:bidi="pa-IN"/>
        </w:rPr>
        <w:t xml:space="preserve">ਰਹਾਉ </w:t>
      </w:r>
      <w:r>
        <w:rPr>
          <w:cs/>
        </w:rPr>
        <w:t xml:space="preserve">॥ </w:t>
      </w:r>
      <w:r>
        <w:rPr>
          <w:color w:val="008000"/>
          <w:sz w:val="18"/>
        </w:rPr>
        <w:t>(123)</w:t>
      </w:r>
    </w:p>
    <w:p w:rsidR="00A75876" w:rsidRDefault="00A75876">
      <w:pPr>
        <w:pStyle w:val="SGGSHindi"/>
      </w:pPr>
      <w:r>
        <w:rPr>
          <w:cs/>
        </w:rPr>
        <w:t>हरि</w:t>
      </w:r>
      <w:r>
        <w:t xml:space="preserve"> </w:t>
      </w:r>
      <w:r>
        <w:rPr>
          <w:cs/>
        </w:rPr>
        <w:t>जीउ</w:t>
      </w:r>
      <w:r>
        <w:t xml:space="preserve"> </w:t>
      </w:r>
      <w:r>
        <w:rPr>
          <w:cs/>
        </w:rPr>
        <w:t>सचा</w:t>
      </w:r>
      <w:r>
        <w:t xml:space="preserve"> </w:t>
      </w:r>
      <w:r>
        <w:rPr>
          <w:cs/>
        </w:rPr>
        <w:t>ऊचो</w:t>
      </w:r>
      <w:r>
        <w:t xml:space="preserve"> </w:t>
      </w:r>
      <w:r>
        <w:rPr>
          <w:cs/>
        </w:rPr>
        <w:t>ऊचा</w:t>
      </w:r>
      <w:r>
        <w:t xml:space="preserve"> </w:t>
      </w:r>
      <w:r>
        <w:rPr>
          <w:cs/>
        </w:rPr>
        <w:t>हउमै</w:t>
      </w:r>
      <w:r>
        <w:t xml:space="preserve"> </w:t>
      </w:r>
      <w:r>
        <w:rPr>
          <w:cs/>
        </w:rPr>
        <w:t>मारि</w:t>
      </w:r>
      <w:r>
        <w:t xml:space="preserve"> </w:t>
      </w:r>
      <w:r>
        <w:rPr>
          <w:cs/>
        </w:rPr>
        <w:t>मिलावणिआ</w:t>
      </w:r>
      <w:r>
        <w:t xml:space="preserve"> </w:t>
      </w:r>
      <w:r>
        <w:rPr>
          <w:cs/>
        </w:rPr>
        <w:t>॥१॥</w:t>
      </w:r>
      <w:r>
        <w:t xml:space="preserve"> </w:t>
      </w:r>
      <w:r>
        <w:rPr>
          <w:cs/>
        </w:rPr>
        <w:t>रहाउ</w:t>
      </w:r>
      <w:r>
        <w:t xml:space="preserve"> </w:t>
      </w:r>
      <w:r>
        <w:rPr>
          <w:cs/>
        </w:rPr>
        <w:t>॥</w:t>
      </w:r>
    </w:p>
    <w:p w:rsidR="00A75876" w:rsidRDefault="00A75876">
      <w:pPr>
        <w:pStyle w:val="SGGSRoman"/>
      </w:pPr>
      <w:r>
        <w:t>har jee-o sachaa oocho oochaa ha-umai maar milaavani-aa. ||1|| rahaa-o.</w:t>
      </w:r>
    </w:p>
    <w:p w:rsidR="00A75876" w:rsidRDefault="00A75876">
      <w:pPr>
        <w:pStyle w:val="SGGSTrans"/>
      </w:pPr>
      <w:r>
        <w:t>The Dear Lord, the True One, the Highest of the High, subdues their ego and blends them with Himself. ||1||Pause||</w:t>
      </w:r>
    </w:p>
    <w:p w:rsidR="00A75876" w:rsidRDefault="00A75876">
      <w:pPr>
        <w:pStyle w:val="SGGSGurm"/>
      </w:pPr>
      <w:r>
        <w:rPr>
          <w:cs/>
          <w:lang w:bidi="pa-IN"/>
        </w:rPr>
        <w:t xml:space="preserve">ਹਰਿ ਜੀਉ ਸਾਚਾ ਸਾਚੀ ਨਾਈ ॥ </w:t>
      </w:r>
      <w:r>
        <w:rPr>
          <w:color w:val="008000"/>
          <w:sz w:val="18"/>
        </w:rPr>
        <w:t>(123)</w:t>
      </w:r>
    </w:p>
    <w:p w:rsidR="00A75876" w:rsidRDefault="00A75876">
      <w:pPr>
        <w:pStyle w:val="SGGSHindi"/>
      </w:pPr>
      <w:r>
        <w:rPr>
          <w:cs/>
        </w:rPr>
        <w:t>हरि</w:t>
      </w:r>
      <w:r>
        <w:t xml:space="preserve"> </w:t>
      </w:r>
      <w:r>
        <w:rPr>
          <w:cs/>
        </w:rPr>
        <w:t>जीउ</w:t>
      </w:r>
      <w:r>
        <w:t xml:space="preserve"> </w:t>
      </w:r>
      <w:r>
        <w:rPr>
          <w:cs/>
        </w:rPr>
        <w:t>साचा</w:t>
      </w:r>
      <w:r>
        <w:t xml:space="preserve"> </w:t>
      </w:r>
      <w:r>
        <w:rPr>
          <w:cs/>
        </w:rPr>
        <w:t>साची</w:t>
      </w:r>
      <w:r>
        <w:t xml:space="preserve"> </w:t>
      </w:r>
      <w:r>
        <w:rPr>
          <w:cs/>
        </w:rPr>
        <w:t>नाई</w:t>
      </w:r>
      <w:r>
        <w:t xml:space="preserve"> </w:t>
      </w:r>
      <w:r>
        <w:rPr>
          <w:cs/>
        </w:rPr>
        <w:t>॥</w:t>
      </w:r>
    </w:p>
    <w:p w:rsidR="00A75876" w:rsidRDefault="00A75876">
      <w:pPr>
        <w:pStyle w:val="SGGSRoman"/>
      </w:pPr>
      <w:r>
        <w:t>har jee-o saachaa saachee naa-ee.</w:t>
      </w:r>
    </w:p>
    <w:p w:rsidR="00A75876" w:rsidRDefault="00A75876">
      <w:pPr>
        <w:pStyle w:val="SGGSTrans"/>
      </w:pPr>
      <w:r>
        <w:t>True is the Dear Lord, and True is His Name.</w:t>
      </w:r>
    </w:p>
    <w:p w:rsidR="00A75876" w:rsidRDefault="00A75876">
      <w:pPr>
        <w:pStyle w:val="SGGSGurm"/>
      </w:pPr>
      <w:r>
        <w:rPr>
          <w:cs/>
          <w:lang w:bidi="pa-IN"/>
        </w:rPr>
        <w:t xml:space="preserve">ਗੁਰ ਪਰਸਾਦੀ ਕਿਸੈ ਮਿਲਾਈ ॥ </w:t>
      </w:r>
      <w:r>
        <w:rPr>
          <w:color w:val="008000"/>
          <w:sz w:val="18"/>
        </w:rPr>
        <w:t>(123)</w:t>
      </w:r>
    </w:p>
    <w:p w:rsidR="00A75876" w:rsidRDefault="00A75876">
      <w:pPr>
        <w:pStyle w:val="SGGSHindi"/>
      </w:pPr>
      <w:r>
        <w:rPr>
          <w:cs/>
        </w:rPr>
        <w:t>गुर</w:t>
      </w:r>
      <w:r>
        <w:t xml:space="preserve"> </w:t>
      </w:r>
      <w:r>
        <w:rPr>
          <w:cs/>
        </w:rPr>
        <w:t>परसादी</w:t>
      </w:r>
      <w:r>
        <w:t xml:space="preserve"> </w:t>
      </w:r>
      <w:r>
        <w:rPr>
          <w:cs/>
        </w:rPr>
        <w:t>किसै</w:t>
      </w:r>
      <w:r>
        <w:t xml:space="preserve"> </w:t>
      </w:r>
      <w:r>
        <w:rPr>
          <w:cs/>
        </w:rPr>
        <w:t>मिलाई</w:t>
      </w:r>
      <w:r>
        <w:t xml:space="preserve"> </w:t>
      </w:r>
      <w:r>
        <w:rPr>
          <w:cs/>
        </w:rPr>
        <w:t>॥</w:t>
      </w:r>
    </w:p>
    <w:p w:rsidR="00A75876" w:rsidRDefault="00A75876">
      <w:pPr>
        <w:pStyle w:val="SGGSRoman"/>
      </w:pPr>
      <w:r>
        <w:t>gur parsaadee kisai milaa-ee.</w:t>
      </w:r>
    </w:p>
    <w:p w:rsidR="00A75876" w:rsidRDefault="00A75876">
      <w:pPr>
        <w:pStyle w:val="SGGSTrans"/>
      </w:pPr>
      <w:r>
        <w:t>By Guru's Grace, some merge with Him.</w:t>
      </w:r>
    </w:p>
    <w:p w:rsidR="00A75876" w:rsidRDefault="00A75876">
      <w:pPr>
        <w:pStyle w:val="SGGSGurm"/>
      </w:pPr>
      <w:r>
        <w:rPr>
          <w:cs/>
          <w:lang w:bidi="pa-IN"/>
        </w:rPr>
        <w:t>ਗੁਰ ਸਬਦਿ ਮਿਲਹਿ ਸੇ ਵਿਛੁੜਹਿ ਨਾਹੀ ਸਹਜੇ ਸਚਿ ਸਮਾਵਣਿਆ ॥੨</w:t>
      </w:r>
      <w:r>
        <w:rPr>
          <w:cs/>
        </w:rPr>
        <w:t xml:space="preserve">॥ </w:t>
      </w:r>
      <w:r>
        <w:rPr>
          <w:color w:val="008000"/>
          <w:sz w:val="18"/>
        </w:rPr>
        <w:t>(123)</w:t>
      </w:r>
    </w:p>
    <w:p w:rsidR="00A75876" w:rsidRDefault="00A75876">
      <w:pPr>
        <w:pStyle w:val="SGGSHindi"/>
      </w:pPr>
      <w:r>
        <w:rPr>
          <w:cs/>
        </w:rPr>
        <w:t>गुर</w:t>
      </w:r>
      <w:r>
        <w:t xml:space="preserve"> </w:t>
      </w:r>
      <w:r>
        <w:rPr>
          <w:cs/>
        </w:rPr>
        <w:t>सबदि</w:t>
      </w:r>
      <w:r>
        <w:t xml:space="preserve"> </w:t>
      </w:r>
      <w:r>
        <w:rPr>
          <w:cs/>
        </w:rPr>
        <w:t>मिलहि</w:t>
      </w:r>
      <w:r>
        <w:t xml:space="preserve"> </w:t>
      </w:r>
      <w:r>
        <w:rPr>
          <w:cs/>
        </w:rPr>
        <w:t>से</w:t>
      </w:r>
      <w:r>
        <w:t xml:space="preserve"> </w:t>
      </w:r>
      <w:r>
        <w:rPr>
          <w:cs/>
        </w:rPr>
        <w:t>विछुड़हि</w:t>
      </w:r>
      <w:r>
        <w:t xml:space="preserve"> </w:t>
      </w:r>
      <w:r>
        <w:rPr>
          <w:cs/>
        </w:rPr>
        <w:t>नाही</w:t>
      </w:r>
      <w:r>
        <w:t xml:space="preserve"> </w:t>
      </w:r>
      <w:r>
        <w:rPr>
          <w:cs/>
        </w:rPr>
        <w:t>सहजे</w:t>
      </w:r>
      <w:r>
        <w:t xml:space="preserve"> </w:t>
      </w:r>
      <w:r>
        <w:rPr>
          <w:cs/>
        </w:rPr>
        <w:t>सचि</w:t>
      </w:r>
      <w:r>
        <w:t xml:space="preserve"> </w:t>
      </w:r>
      <w:r>
        <w:rPr>
          <w:cs/>
        </w:rPr>
        <w:t>समावणिआ</w:t>
      </w:r>
      <w:r>
        <w:t xml:space="preserve"> </w:t>
      </w:r>
      <w:r>
        <w:rPr>
          <w:cs/>
        </w:rPr>
        <w:t>॥२॥</w:t>
      </w:r>
    </w:p>
    <w:p w:rsidR="00A75876" w:rsidRDefault="00A75876">
      <w:pPr>
        <w:pStyle w:val="SGGSRoman"/>
      </w:pPr>
      <w:r>
        <w:t>gur sabad mileh say vichhurheh naahee sehjay sach samaavani-aa. ||2||</w:t>
      </w:r>
    </w:p>
    <w:p w:rsidR="00A75876" w:rsidRDefault="00A75876">
      <w:pPr>
        <w:pStyle w:val="SGGSTrans"/>
      </w:pPr>
      <w:r>
        <w:t>Through the Word of the Guru's Shabad, those who merge with the Lord shall not be separated from Him again. They merge with intuitive ease into the True Lord. ||2||</w:t>
      </w:r>
    </w:p>
    <w:p w:rsidR="00A75876" w:rsidRDefault="00A75876">
      <w:pPr>
        <w:pStyle w:val="SGGSGurm"/>
      </w:pPr>
      <w:r>
        <w:rPr>
          <w:cs/>
          <w:lang w:bidi="pa-IN"/>
        </w:rPr>
        <w:t xml:space="preserve">ਤੁਝ ਤੇ ਬਾਹਰਿ ਕਛੂ ਨ ਹੋਇ ॥ </w:t>
      </w:r>
      <w:r>
        <w:rPr>
          <w:color w:val="008000"/>
          <w:sz w:val="18"/>
        </w:rPr>
        <w:t>(123)</w:t>
      </w:r>
    </w:p>
    <w:p w:rsidR="00A75876" w:rsidRDefault="00A75876">
      <w:pPr>
        <w:pStyle w:val="SGGSHindi"/>
      </w:pPr>
      <w:r>
        <w:rPr>
          <w:cs/>
        </w:rPr>
        <w:t>तुझ</w:t>
      </w:r>
      <w:r>
        <w:t xml:space="preserve"> </w:t>
      </w:r>
      <w:r>
        <w:rPr>
          <w:cs/>
        </w:rPr>
        <w:t>ते</w:t>
      </w:r>
      <w:r>
        <w:t xml:space="preserve"> </w:t>
      </w:r>
      <w:r>
        <w:rPr>
          <w:cs/>
        </w:rPr>
        <w:t>बाहरि</w:t>
      </w:r>
      <w:r>
        <w:t xml:space="preserve"> </w:t>
      </w:r>
      <w:r>
        <w:rPr>
          <w:cs/>
        </w:rPr>
        <w:t>कछू</w:t>
      </w:r>
      <w:r>
        <w:t xml:space="preserve"> </w:t>
      </w:r>
      <w:r>
        <w:rPr>
          <w:cs/>
        </w:rPr>
        <w:t>न</w:t>
      </w:r>
      <w:r>
        <w:t xml:space="preserve"> </w:t>
      </w:r>
      <w:r>
        <w:rPr>
          <w:cs/>
        </w:rPr>
        <w:t>होइ</w:t>
      </w:r>
      <w:r>
        <w:t xml:space="preserve"> </w:t>
      </w:r>
      <w:r>
        <w:rPr>
          <w:cs/>
        </w:rPr>
        <w:t>॥</w:t>
      </w:r>
    </w:p>
    <w:p w:rsidR="00A75876" w:rsidRDefault="00A75876">
      <w:pPr>
        <w:pStyle w:val="SGGSRoman"/>
      </w:pPr>
      <w:r>
        <w:t>tujh tay baahar kachhoo na ho-ay.</w:t>
      </w:r>
    </w:p>
    <w:p w:rsidR="00A75876" w:rsidRDefault="00A75876">
      <w:pPr>
        <w:pStyle w:val="SGGSTrans"/>
      </w:pPr>
      <w:r>
        <w:t>There is nothing beyond You;</w:t>
      </w:r>
    </w:p>
    <w:p w:rsidR="00A75876" w:rsidRDefault="00A75876">
      <w:pPr>
        <w:pStyle w:val="SGGSGurm"/>
      </w:pPr>
      <w:r>
        <w:rPr>
          <w:cs/>
          <w:lang w:bidi="pa-IN"/>
        </w:rPr>
        <w:t xml:space="preserve">ਤੂੰ ਕਰਿ ਕਰਿ ਵੇਖਹਿ ਜਾਣਹਿ ਸੋਇ ॥ </w:t>
      </w:r>
      <w:r>
        <w:rPr>
          <w:color w:val="008000"/>
          <w:sz w:val="18"/>
        </w:rPr>
        <w:t>(123)</w:t>
      </w:r>
    </w:p>
    <w:p w:rsidR="00A75876" w:rsidRDefault="00A75876">
      <w:pPr>
        <w:pStyle w:val="SGGSHindi"/>
      </w:pPr>
      <w:r>
        <w:rPr>
          <w:cs/>
        </w:rPr>
        <w:t>तूं</w:t>
      </w:r>
      <w:r>
        <w:t xml:space="preserve"> </w:t>
      </w:r>
      <w:r>
        <w:rPr>
          <w:cs/>
        </w:rPr>
        <w:t>करि</w:t>
      </w:r>
      <w:r>
        <w:t xml:space="preserve"> </w:t>
      </w:r>
      <w:r>
        <w:rPr>
          <w:cs/>
        </w:rPr>
        <w:t>करि</w:t>
      </w:r>
      <w:r>
        <w:t xml:space="preserve"> </w:t>
      </w:r>
      <w:r>
        <w:rPr>
          <w:cs/>
        </w:rPr>
        <w:t>वेखहि</w:t>
      </w:r>
      <w:r>
        <w:t xml:space="preserve"> </w:t>
      </w:r>
      <w:r>
        <w:rPr>
          <w:cs/>
        </w:rPr>
        <w:t>जाणहि</w:t>
      </w:r>
      <w:r>
        <w:t xml:space="preserve"> </w:t>
      </w:r>
      <w:r>
        <w:rPr>
          <w:cs/>
        </w:rPr>
        <w:t>सोइ</w:t>
      </w:r>
      <w:r>
        <w:t xml:space="preserve"> </w:t>
      </w:r>
      <w:r>
        <w:rPr>
          <w:cs/>
        </w:rPr>
        <w:t>॥</w:t>
      </w:r>
    </w:p>
    <w:p w:rsidR="00A75876" w:rsidRDefault="00A75876">
      <w:pPr>
        <w:pStyle w:val="SGGSRoman"/>
      </w:pPr>
      <w:r>
        <w:t>too</w:t>
      </w:r>
      <w:r>
        <w:rPr>
          <w:vertAlign w:val="superscript"/>
        </w:rPr>
        <w:t>N</w:t>
      </w:r>
      <w:r>
        <w:t xml:space="preserve"> kar kar vaykheh jaaneh so-ay.</w:t>
      </w:r>
    </w:p>
    <w:p w:rsidR="00A75876" w:rsidRDefault="00A75876">
      <w:pPr>
        <w:pStyle w:val="SGGSTrans"/>
      </w:pPr>
      <w:r>
        <w:t>You are the One who does, sees, and knows.</w:t>
      </w:r>
    </w:p>
    <w:p w:rsidR="00A75876" w:rsidRDefault="00A75876">
      <w:pPr>
        <w:pStyle w:val="SGGSGurm"/>
      </w:pPr>
      <w:r>
        <w:rPr>
          <w:cs/>
          <w:lang w:bidi="pa-IN"/>
        </w:rPr>
        <w:t>ਆਪੇ ਕਰੇ ਕਰਾਏ ਕਰਤਾ ਗੁਰਮਤਿ ਆਪਿ ਮਿਲਾਵਣਿਆ ॥੩</w:t>
      </w:r>
      <w:r>
        <w:rPr>
          <w:cs/>
        </w:rPr>
        <w:t xml:space="preserve">॥ </w:t>
      </w:r>
      <w:r>
        <w:rPr>
          <w:color w:val="008000"/>
          <w:sz w:val="18"/>
        </w:rPr>
        <w:t>(123)</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करता</w:t>
      </w:r>
      <w:r>
        <w:t xml:space="preserve"> </w:t>
      </w:r>
      <w:r>
        <w:rPr>
          <w:cs/>
        </w:rPr>
        <w:t>गुरमति</w:t>
      </w:r>
      <w:r>
        <w:t xml:space="preserve"> </w:t>
      </w:r>
      <w:r>
        <w:rPr>
          <w:cs/>
        </w:rPr>
        <w:t>आपि</w:t>
      </w:r>
      <w:r>
        <w:t xml:space="preserve"> </w:t>
      </w:r>
      <w:r>
        <w:rPr>
          <w:cs/>
        </w:rPr>
        <w:t>मिलावणिआ</w:t>
      </w:r>
      <w:r>
        <w:t xml:space="preserve"> </w:t>
      </w:r>
      <w:r>
        <w:rPr>
          <w:cs/>
        </w:rPr>
        <w:t>॥३॥</w:t>
      </w:r>
    </w:p>
    <w:p w:rsidR="00A75876" w:rsidRDefault="00A75876">
      <w:pPr>
        <w:pStyle w:val="SGGSRoman"/>
      </w:pPr>
      <w:r>
        <w:t>aapay karay karaa-ay kartaa gurmat aap milaavani-aa. ||3||</w:t>
      </w:r>
    </w:p>
    <w:p w:rsidR="00A75876" w:rsidRDefault="00A75876">
      <w:pPr>
        <w:pStyle w:val="SGGSTrans"/>
      </w:pPr>
      <w:r>
        <w:t>The Creator Himself acts, and inspires others to act. Through the Guru's Teachings, He blends us into Himself. ||3||</w:t>
      </w:r>
    </w:p>
    <w:p w:rsidR="00A75876" w:rsidRDefault="00A75876">
      <w:pPr>
        <w:pStyle w:val="SGGSGurm"/>
      </w:pPr>
      <w:r>
        <w:rPr>
          <w:cs/>
          <w:lang w:bidi="pa-IN"/>
        </w:rPr>
        <w:t xml:space="preserve">ਕਾਮਣਿ ਗੁਣਵੰਤੀ ਹਰਿ ਪਾਏ ॥ </w:t>
      </w:r>
      <w:r>
        <w:rPr>
          <w:color w:val="008000"/>
          <w:sz w:val="18"/>
        </w:rPr>
        <w:t>(123)</w:t>
      </w:r>
    </w:p>
    <w:p w:rsidR="00A75876" w:rsidRDefault="00A75876">
      <w:pPr>
        <w:pStyle w:val="SGGSHindi"/>
      </w:pPr>
      <w:r>
        <w:rPr>
          <w:cs/>
        </w:rPr>
        <w:t>कामणि</w:t>
      </w:r>
      <w:r>
        <w:t xml:space="preserve"> </w:t>
      </w:r>
      <w:r>
        <w:rPr>
          <w:cs/>
        </w:rPr>
        <w:t>गुणवंती</w:t>
      </w:r>
      <w:r>
        <w:t xml:space="preserve"> </w:t>
      </w:r>
      <w:r>
        <w:rPr>
          <w:cs/>
        </w:rPr>
        <w:t>हरि</w:t>
      </w:r>
      <w:r>
        <w:t xml:space="preserve"> </w:t>
      </w:r>
      <w:r>
        <w:rPr>
          <w:cs/>
        </w:rPr>
        <w:t>पाए</w:t>
      </w:r>
      <w:r>
        <w:t xml:space="preserve"> </w:t>
      </w:r>
      <w:r>
        <w:rPr>
          <w:cs/>
        </w:rPr>
        <w:t>॥</w:t>
      </w:r>
    </w:p>
    <w:p w:rsidR="00A75876" w:rsidRDefault="00A75876">
      <w:pPr>
        <w:pStyle w:val="SGGSRoman"/>
      </w:pPr>
      <w:r>
        <w:t>kaaman gunvantee har paa-ay.</w:t>
      </w:r>
    </w:p>
    <w:p w:rsidR="00A75876" w:rsidRDefault="00A75876">
      <w:pPr>
        <w:pStyle w:val="SGGSTrans"/>
      </w:pPr>
      <w:r>
        <w:t>The virtuous soul-bride finds the Lord;</w:t>
      </w:r>
    </w:p>
    <w:p w:rsidR="00A75876" w:rsidRDefault="00A75876">
      <w:pPr>
        <w:pStyle w:val="SGGSGurm"/>
      </w:pPr>
      <w:r>
        <w:rPr>
          <w:cs/>
          <w:lang w:bidi="pa-IN"/>
        </w:rPr>
        <w:t xml:space="preserve">ਭੈ ਭਾਇ ਸੀਗਾਰੁ ਬਣਾਏ ॥ </w:t>
      </w:r>
      <w:r>
        <w:rPr>
          <w:color w:val="008000"/>
          <w:sz w:val="18"/>
        </w:rPr>
        <w:t>(123)</w:t>
      </w:r>
    </w:p>
    <w:p w:rsidR="00A75876" w:rsidRDefault="00A75876">
      <w:pPr>
        <w:pStyle w:val="SGGSHindi"/>
      </w:pPr>
      <w:r>
        <w:rPr>
          <w:cs/>
        </w:rPr>
        <w:t>भै</w:t>
      </w:r>
      <w:r>
        <w:t xml:space="preserve"> </w:t>
      </w:r>
      <w:r>
        <w:rPr>
          <w:cs/>
        </w:rPr>
        <w:t>भाइ</w:t>
      </w:r>
      <w:r>
        <w:t xml:space="preserve"> </w:t>
      </w:r>
      <w:r>
        <w:rPr>
          <w:cs/>
        </w:rPr>
        <w:t>सीगारु</w:t>
      </w:r>
      <w:r>
        <w:t xml:space="preserve"> </w:t>
      </w:r>
      <w:r>
        <w:rPr>
          <w:cs/>
        </w:rPr>
        <w:t>बणाए</w:t>
      </w:r>
      <w:r>
        <w:t xml:space="preserve"> </w:t>
      </w:r>
      <w:r>
        <w:rPr>
          <w:cs/>
        </w:rPr>
        <w:t>॥</w:t>
      </w:r>
    </w:p>
    <w:p w:rsidR="00A75876" w:rsidRDefault="00A75876">
      <w:pPr>
        <w:pStyle w:val="SGGSRoman"/>
      </w:pPr>
      <w:r>
        <w:t>bhai bhaa-ay seegaar banaa-ay.</w:t>
      </w:r>
    </w:p>
    <w:p w:rsidR="00A75876" w:rsidRDefault="00A75876">
      <w:pPr>
        <w:pStyle w:val="SGGSTrans"/>
      </w:pPr>
      <w:r>
        <w:t>she decorates herself with the Love and the Fear of God.</w:t>
      </w:r>
    </w:p>
    <w:p w:rsidR="00A75876" w:rsidRDefault="00A75876">
      <w:pPr>
        <w:pStyle w:val="SGGSGurm"/>
      </w:pPr>
      <w:r>
        <w:rPr>
          <w:cs/>
          <w:lang w:bidi="pa-IN"/>
        </w:rPr>
        <w:t>ਸਤਿਗੁਰੁ ਸੇਵਿ ਸਦਾ ਸੋਹਾਗਣਿ ਸਚ ਉਪਦੇਸਿ ਸਮਾਵਣਿਆ ॥੪</w:t>
      </w:r>
      <w:r>
        <w:rPr>
          <w:cs/>
        </w:rPr>
        <w:t xml:space="preserve">॥ </w:t>
      </w:r>
      <w:r>
        <w:rPr>
          <w:color w:val="008000"/>
          <w:sz w:val="18"/>
        </w:rPr>
        <w:t>(123)</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सोहागणि</w:t>
      </w:r>
      <w:r>
        <w:t xml:space="preserve"> </w:t>
      </w:r>
      <w:r>
        <w:rPr>
          <w:cs/>
        </w:rPr>
        <w:t>सच</w:t>
      </w:r>
      <w:r>
        <w:t xml:space="preserve"> </w:t>
      </w:r>
      <w:r>
        <w:rPr>
          <w:cs/>
        </w:rPr>
        <w:t>उपदेसि</w:t>
      </w:r>
      <w:r>
        <w:t xml:space="preserve"> </w:t>
      </w:r>
      <w:r>
        <w:rPr>
          <w:cs/>
        </w:rPr>
        <w:t>समावणिआ</w:t>
      </w:r>
      <w:r>
        <w:t xml:space="preserve"> </w:t>
      </w:r>
      <w:r>
        <w:rPr>
          <w:cs/>
        </w:rPr>
        <w:t>॥४॥</w:t>
      </w:r>
    </w:p>
    <w:p w:rsidR="00A75876" w:rsidRDefault="00A75876">
      <w:pPr>
        <w:pStyle w:val="SGGSRoman"/>
      </w:pPr>
      <w:r>
        <w:t>satgur sayv sadaa sohagan sach updays samaavani-aa. ||4||</w:t>
      </w:r>
    </w:p>
    <w:p w:rsidR="00A75876" w:rsidRDefault="00A75876">
      <w:pPr>
        <w:pStyle w:val="SGGSTrans"/>
      </w:pPr>
      <w:r>
        <w:t>She who serves the True Guru is forever a happy soul-bride. She is absorbed in the true teachings. ||4||</w:t>
      </w:r>
    </w:p>
    <w:p w:rsidR="00A75876" w:rsidRDefault="00A75876">
      <w:pPr>
        <w:pStyle w:val="SGGSGurm"/>
      </w:pPr>
      <w:r>
        <w:rPr>
          <w:cs/>
          <w:lang w:bidi="pa-IN"/>
        </w:rPr>
        <w:t xml:space="preserve">ਸਬਦੁ ਵਿਸਾਰਨਿ ਤਿਨਾ ਠਉਰੁ ਨ ਠਾਉ ॥ </w:t>
      </w:r>
      <w:r>
        <w:rPr>
          <w:color w:val="008000"/>
          <w:sz w:val="18"/>
        </w:rPr>
        <w:t>(123)</w:t>
      </w:r>
    </w:p>
    <w:p w:rsidR="00A75876" w:rsidRDefault="00A75876">
      <w:pPr>
        <w:pStyle w:val="SGGSHindi"/>
      </w:pPr>
      <w:r>
        <w:rPr>
          <w:cs/>
        </w:rPr>
        <w:t>सबदु</w:t>
      </w:r>
      <w:r>
        <w:t xml:space="preserve"> </w:t>
      </w:r>
      <w:r>
        <w:rPr>
          <w:cs/>
        </w:rPr>
        <w:t>विसारनि</w:t>
      </w:r>
      <w:r>
        <w:t xml:space="preserve"> </w:t>
      </w:r>
      <w:r>
        <w:rPr>
          <w:cs/>
        </w:rPr>
        <w:t>तिना</w:t>
      </w:r>
      <w:r>
        <w:t xml:space="preserve"> </w:t>
      </w:r>
      <w:r>
        <w:rPr>
          <w:cs/>
        </w:rPr>
        <w:t>ठउरु</w:t>
      </w:r>
      <w:r>
        <w:t xml:space="preserve"> </w:t>
      </w:r>
      <w:r>
        <w:rPr>
          <w:cs/>
        </w:rPr>
        <w:t>न</w:t>
      </w:r>
      <w:r>
        <w:t xml:space="preserve"> </w:t>
      </w:r>
      <w:r>
        <w:rPr>
          <w:cs/>
        </w:rPr>
        <w:t>ठाउ</w:t>
      </w:r>
      <w:r>
        <w:t xml:space="preserve"> </w:t>
      </w:r>
      <w:r>
        <w:rPr>
          <w:cs/>
        </w:rPr>
        <w:t>॥</w:t>
      </w:r>
    </w:p>
    <w:p w:rsidR="00A75876" w:rsidRDefault="00A75876">
      <w:pPr>
        <w:pStyle w:val="SGGSRoman"/>
      </w:pPr>
      <w:r>
        <w:t>sabad visaaran tinaa tha-ur na thaa-o.</w:t>
      </w:r>
    </w:p>
    <w:p w:rsidR="00A75876" w:rsidRDefault="00A75876">
      <w:pPr>
        <w:pStyle w:val="SGGSTrans"/>
      </w:pPr>
      <w:r>
        <w:t>Those who forget the Word of the Shabad have no home and no place of rest.</w:t>
      </w:r>
    </w:p>
    <w:p w:rsidR="00A75876" w:rsidRDefault="00A75876">
      <w:pPr>
        <w:pStyle w:val="SGGSGurm"/>
      </w:pPr>
      <w:r>
        <w:rPr>
          <w:cs/>
          <w:lang w:bidi="pa-IN"/>
        </w:rPr>
        <w:t xml:space="preserve">ਭ੍ਰਮਿ ਭੂਲੇ ਜਿਉ ਸੁੰਞੈ ਘਰਿ ਕਾਉ ॥ </w:t>
      </w:r>
      <w:r>
        <w:rPr>
          <w:color w:val="008000"/>
          <w:sz w:val="18"/>
        </w:rPr>
        <w:t>(123)</w:t>
      </w:r>
    </w:p>
    <w:p w:rsidR="00A75876" w:rsidRDefault="00A75876">
      <w:pPr>
        <w:pStyle w:val="SGGSHindi"/>
      </w:pPr>
      <w:r>
        <w:rPr>
          <w:cs/>
        </w:rPr>
        <w:t>भ्रमि</w:t>
      </w:r>
      <w:r>
        <w:t xml:space="preserve"> </w:t>
      </w:r>
      <w:r>
        <w:rPr>
          <w:cs/>
        </w:rPr>
        <w:t>भूले</w:t>
      </w:r>
      <w:r>
        <w:t xml:space="preserve"> </w:t>
      </w:r>
      <w:r>
        <w:rPr>
          <w:cs/>
        </w:rPr>
        <w:t>जिउ</w:t>
      </w:r>
      <w:r>
        <w:t xml:space="preserve"> </w:t>
      </w:r>
      <w:r>
        <w:rPr>
          <w:cs/>
        </w:rPr>
        <w:t>सुंञै</w:t>
      </w:r>
      <w:r>
        <w:t xml:space="preserve"> </w:t>
      </w:r>
      <w:r>
        <w:rPr>
          <w:cs/>
        </w:rPr>
        <w:t>घरि</w:t>
      </w:r>
      <w:r>
        <w:t xml:space="preserve"> </w:t>
      </w:r>
      <w:r>
        <w:rPr>
          <w:cs/>
        </w:rPr>
        <w:t>काउ</w:t>
      </w:r>
      <w:r>
        <w:t xml:space="preserve"> </w:t>
      </w:r>
      <w:r>
        <w:rPr>
          <w:cs/>
        </w:rPr>
        <w:t>॥</w:t>
      </w:r>
    </w:p>
    <w:p w:rsidR="00A75876" w:rsidRDefault="00A75876">
      <w:pPr>
        <w:pStyle w:val="SGGSRoman"/>
      </w:pPr>
      <w:r>
        <w:t>bharam bhoolay ji-o sunjai ghar kaa-o.</w:t>
      </w:r>
    </w:p>
    <w:p w:rsidR="00A75876" w:rsidRDefault="00A75876">
      <w:pPr>
        <w:pStyle w:val="SGGSTrans"/>
      </w:pPr>
      <w:r>
        <w:t>They are deluded by doubt, like a crow in a deserted house.</w:t>
      </w:r>
    </w:p>
    <w:p w:rsidR="00A75876" w:rsidRDefault="00A75876">
      <w:pPr>
        <w:pStyle w:val="SGGSGurm"/>
      </w:pPr>
      <w:r>
        <w:rPr>
          <w:cs/>
          <w:lang w:bidi="pa-IN"/>
        </w:rPr>
        <w:t>ਹਲਤੁ ਪਲਤੁ ਤਿਨੀ ਦੋਵੈ ਗਵਾਏ ਦੁਖੇ ਦੁਖਿ ਵਿਹਾਵਣਿਆ ॥੫</w:t>
      </w:r>
      <w:r>
        <w:rPr>
          <w:cs/>
        </w:rPr>
        <w:t xml:space="preserve">॥ </w:t>
      </w:r>
      <w:r>
        <w:rPr>
          <w:color w:val="008000"/>
          <w:sz w:val="18"/>
        </w:rPr>
        <w:t>(123)</w:t>
      </w:r>
    </w:p>
    <w:p w:rsidR="00A75876" w:rsidRDefault="00A75876">
      <w:pPr>
        <w:pStyle w:val="SGGSHindi"/>
      </w:pPr>
      <w:r>
        <w:rPr>
          <w:cs/>
        </w:rPr>
        <w:t>हलतु</w:t>
      </w:r>
      <w:r>
        <w:t xml:space="preserve"> </w:t>
      </w:r>
      <w:r>
        <w:rPr>
          <w:cs/>
        </w:rPr>
        <w:t>पलतु</w:t>
      </w:r>
      <w:r>
        <w:t xml:space="preserve"> </w:t>
      </w:r>
      <w:r>
        <w:rPr>
          <w:cs/>
        </w:rPr>
        <w:t>तिनी</w:t>
      </w:r>
      <w:r>
        <w:t xml:space="preserve"> </w:t>
      </w:r>
      <w:r>
        <w:rPr>
          <w:cs/>
        </w:rPr>
        <w:t>दोवै</w:t>
      </w:r>
      <w:r>
        <w:t xml:space="preserve"> </w:t>
      </w:r>
      <w:r>
        <w:rPr>
          <w:cs/>
        </w:rPr>
        <w:t>गवाए</w:t>
      </w:r>
      <w:r>
        <w:t xml:space="preserve"> </w:t>
      </w:r>
      <w:r>
        <w:rPr>
          <w:cs/>
        </w:rPr>
        <w:t>दुखे</w:t>
      </w:r>
      <w:r>
        <w:t xml:space="preserve"> </w:t>
      </w:r>
      <w:r>
        <w:rPr>
          <w:cs/>
        </w:rPr>
        <w:t>दुखि</w:t>
      </w:r>
      <w:r>
        <w:t xml:space="preserve"> </w:t>
      </w:r>
      <w:r>
        <w:rPr>
          <w:cs/>
        </w:rPr>
        <w:t>विहावणिआ</w:t>
      </w:r>
      <w:r>
        <w:t xml:space="preserve"> </w:t>
      </w:r>
      <w:r>
        <w:rPr>
          <w:cs/>
        </w:rPr>
        <w:t>॥५॥</w:t>
      </w:r>
    </w:p>
    <w:p w:rsidR="00A75876" w:rsidRDefault="00A75876">
      <w:pPr>
        <w:pStyle w:val="SGGSRoman"/>
      </w:pPr>
      <w:r>
        <w:t>halat palat tinee dovai gavaa-ay dukhay dukh vihaavani-aa. ||5||</w:t>
      </w:r>
    </w:p>
    <w:p w:rsidR="00A75876" w:rsidRDefault="00A75876">
      <w:pPr>
        <w:pStyle w:val="SGGSTrans"/>
      </w:pPr>
      <w:r>
        <w:t>They forfeit both this world and the next, and they pass their lives suffering in pain and misery. ||5||</w:t>
      </w:r>
    </w:p>
    <w:p w:rsidR="00A75876" w:rsidRDefault="00A75876">
      <w:pPr>
        <w:pStyle w:val="SGGSGurm"/>
      </w:pPr>
      <w:r>
        <w:rPr>
          <w:cs/>
          <w:lang w:bidi="pa-IN"/>
        </w:rPr>
        <w:t xml:space="preserve">ਲਿਖਦਿਆ ਲਿਖਦਿਆ ਕਾਗਦ ਮਸੁ ਖੋਈ ॥ </w:t>
      </w:r>
      <w:r>
        <w:rPr>
          <w:color w:val="008000"/>
          <w:sz w:val="18"/>
        </w:rPr>
        <w:t>(123)</w:t>
      </w:r>
    </w:p>
    <w:p w:rsidR="00A75876" w:rsidRDefault="00A75876">
      <w:pPr>
        <w:pStyle w:val="SGGSHindi"/>
      </w:pPr>
      <w:r>
        <w:rPr>
          <w:cs/>
        </w:rPr>
        <w:t>लिखदिआ</w:t>
      </w:r>
      <w:r>
        <w:t xml:space="preserve"> </w:t>
      </w:r>
      <w:r>
        <w:rPr>
          <w:cs/>
        </w:rPr>
        <w:t>लिखदिआ</w:t>
      </w:r>
      <w:r>
        <w:t xml:space="preserve"> </w:t>
      </w:r>
      <w:r>
        <w:rPr>
          <w:cs/>
        </w:rPr>
        <w:t>कागद</w:t>
      </w:r>
      <w:r>
        <w:t xml:space="preserve"> </w:t>
      </w:r>
      <w:r>
        <w:rPr>
          <w:cs/>
        </w:rPr>
        <w:t>मसु</w:t>
      </w:r>
      <w:r>
        <w:t xml:space="preserve"> </w:t>
      </w:r>
      <w:r>
        <w:rPr>
          <w:cs/>
        </w:rPr>
        <w:t>खोई</w:t>
      </w:r>
      <w:r>
        <w:t xml:space="preserve"> </w:t>
      </w:r>
      <w:r>
        <w:rPr>
          <w:cs/>
        </w:rPr>
        <w:t>॥</w:t>
      </w:r>
    </w:p>
    <w:p w:rsidR="00A75876" w:rsidRDefault="00A75876">
      <w:pPr>
        <w:pStyle w:val="SGGSRoman"/>
      </w:pPr>
      <w:r>
        <w:t>likh-di-aa likh-di-aa kaagad mas kho-ee.</w:t>
      </w:r>
    </w:p>
    <w:p w:rsidR="00A75876" w:rsidRDefault="00A75876">
      <w:pPr>
        <w:pStyle w:val="SGGSTrans"/>
      </w:pPr>
      <w:r>
        <w:t>Writing on and on endlessly, they run out of paper and ink.</w:t>
      </w:r>
    </w:p>
    <w:p w:rsidR="00A75876" w:rsidRDefault="00A75876">
      <w:pPr>
        <w:pStyle w:val="SGGSGurm"/>
      </w:pPr>
      <w:r>
        <w:rPr>
          <w:cs/>
          <w:lang w:bidi="pa-IN"/>
        </w:rPr>
        <w:t xml:space="preserve">ਦੂਜੈ ਭਾਇ ਸੁਖੁ ਪਾਏ ਨ ਕੋਈ ॥ </w:t>
      </w:r>
      <w:r>
        <w:rPr>
          <w:color w:val="008000"/>
          <w:sz w:val="18"/>
        </w:rPr>
        <w:t>(123)</w:t>
      </w:r>
    </w:p>
    <w:p w:rsidR="00A75876" w:rsidRDefault="00A75876">
      <w:pPr>
        <w:pStyle w:val="SGGSHindi"/>
      </w:pPr>
      <w:r>
        <w:rPr>
          <w:cs/>
        </w:rPr>
        <w:t>दूजै</w:t>
      </w:r>
      <w:r>
        <w:t xml:space="preserve"> </w:t>
      </w:r>
      <w:r>
        <w:rPr>
          <w:cs/>
        </w:rPr>
        <w:t>भाइ</w:t>
      </w:r>
      <w:r>
        <w:t xml:space="preserve"> </w:t>
      </w:r>
      <w:r>
        <w:rPr>
          <w:cs/>
        </w:rPr>
        <w:t>सुखु</w:t>
      </w:r>
      <w:r>
        <w:t xml:space="preserve"> </w:t>
      </w:r>
      <w:r>
        <w:rPr>
          <w:cs/>
        </w:rPr>
        <w:t>पाए</w:t>
      </w:r>
      <w:r>
        <w:t xml:space="preserve"> </w:t>
      </w:r>
      <w:r>
        <w:rPr>
          <w:cs/>
        </w:rPr>
        <w:t>न</w:t>
      </w:r>
      <w:r>
        <w:t xml:space="preserve"> </w:t>
      </w:r>
      <w:r>
        <w:rPr>
          <w:cs/>
        </w:rPr>
        <w:t>कोई</w:t>
      </w:r>
      <w:r>
        <w:t xml:space="preserve"> </w:t>
      </w:r>
      <w:r>
        <w:rPr>
          <w:cs/>
        </w:rPr>
        <w:t>॥</w:t>
      </w:r>
    </w:p>
    <w:p w:rsidR="00A75876" w:rsidRDefault="00A75876">
      <w:pPr>
        <w:pStyle w:val="SGGSRoman"/>
      </w:pPr>
      <w:r>
        <w:t>doojai bhaa-ay sukh paa-ay na ko-ee.</w:t>
      </w:r>
    </w:p>
    <w:p w:rsidR="00A75876" w:rsidRDefault="00A75876">
      <w:pPr>
        <w:pStyle w:val="SGGSTrans"/>
      </w:pPr>
      <w:r>
        <w:t>Through the love with duality, no one has found peace.</w:t>
      </w:r>
    </w:p>
    <w:p w:rsidR="00A75876" w:rsidRDefault="00A75876">
      <w:pPr>
        <w:pStyle w:val="SGGSGurm"/>
      </w:pPr>
      <w:r>
        <w:rPr>
          <w:cs/>
          <w:lang w:bidi="pa-IN"/>
        </w:rPr>
        <w:t>ਕੂੜੁ ਲਿਖਹਿ ਤੈ ਕੂੜੁ ਕਮਾਵਹਿ ਜਲਿ ਜਾਵਹਿ ਕੂੜਿ ਚਿਤੁ ਲਾਵਣਿਆ ॥੬</w:t>
      </w:r>
      <w:r>
        <w:rPr>
          <w:cs/>
        </w:rPr>
        <w:t xml:space="preserve">॥ </w:t>
      </w:r>
      <w:r>
        <w:rPr>
          <w:color w:val="008000"/>
          <w:sz w:val="18"/>
        </w:rPr>
        <w:t>(123)</w:t>
      </w:r>
    </w:p>
    <w:p w:rsidR="00A75876" w:rsidRDefault="00A75876">
      <w:pPr>
        <w:pStyle w:val="SGGSHindi"/>
      </w:pPr>
      <w:r>
        <w:rPr>
          <w:cs/>
        </w:rPr>
        <w:t>कूड़ु</w:t>
      </w:r>
      <w:r>
        <w:t xml:space="preserve"> </w:t>
      </w:r>
      <w:r>
        <w:rPr>
          <w:cs/>
        </w:rPr>
        <w:t>लिखहि</w:t>
      </w:r>
      <w:r>
        <w:t xml:space="preserve"> </w:t>
      </w:r>
      <w:r>
        <w:rPr>
          <w:cs/>
        </w:rPr>
        <w:t>तै</w:t>
      </w:r>
      <w:r>
        <w:t xml:space="preserve"> </w:t>
      </w:r>
      <w:r>
        <w:rPr>
          <w:cs/>
        </w:rPr>
        <w:t>कूड़ु</w:t>
      </w:r>
      <w:r>
        <w:t xml:space="preserve"> </w:t>
      </w:r>
      <w:r>
        <w:rPr>
          <w:cs/>
        </w:rPr>
        <w:t>कमावहि</w:t>
      </w:r>
      <w:r>
        <w:t xml:space="preserve"> </w:t>
      </w:r>
      <w:r>
        <w:rPr>
          <w:cs/>
        </w:rPr>
        <w:t>जलि</w:t>
      </w:r>
      <w:r>
        <w:t xml:space="preserve"> </w:t>
      </w:r>
      <w:r>
        <w:rPr>
          <w:cs/>
        </w:rPr>
        <w:t>जावहि</w:t>
      </w:r>
      <w:r>
        <w:t xml:space="preserve"> </w:t>
      </w:r>
      <w:r>
        <w:rPr>
          <w:cs/>
        </w:rPr>
        <w:t>कूड़ि</w:t>
      </w:r>
      <w:r>
        <w:t xml:space="preserve"> </w:t>
      </w:r>
      <w:r>
        <w:rPr>
          <w:cs/>
        </w:rPr>
        <w:t>चितु</w:t>
      </w:r>
      <w:r>
        <w:t xml:space="preserve"> </w:t>
      </w:r>
      <w:r>
        <w:rPr>
          <w:cs/>
        </w:rPr>
        <w:t>लावणिआ</w:t>
      </w:r>
      <w:r>
        <w:t xml:space="preserve"> </w:t>
      </w:r>
      <w:r>
        <w:rPr>
          <w:cs/>
        </w:rPr>
        <w:t>॥६॥</w:t>
      </w:r>
    </w:p>
    <w:p w:rsidR="00A75876" w:rsidRDefault="00A75876">
      <w:pPr>
        <w:pStyle w:val="SGGSRoman"/>
      </w:pPr>
      <w:r>
        <w:t>koorh likheh tai koorh kamaaveh jal jaaveh koorh chit laavani-aa. ||6||</w:t>
      </w:r>
    </w:p>
    <w:p w:rsidR="00A75876" w:rsidRDefault="00A75876">
      <w:pPr>
        <w:pStyle w:val="SGGSTrans"/>
      </w:pPr>
      <w:r>
        <w:t>They write falsehood, and they practice falsehood; they are burnt to ashes by focusing their consciousness on falsehood. ||6||</w:t>
      </w:r>
    </w:p>
    <w:p w:rsidR="00A75876" w:rsidRDefault="00A75876">
      <w:pPr>
        <w:pStyle w:val="SGGSGurm"/>
      </w:pPr>
      <w:r>
        <w:rPr>
          <w:cs/>
          <w:lang w:bidi="pa-IN"/>
        </w:rPr>
        <w:t xml:space="preserve">ਗੁਰਮੁਖਿ ਸਚੋ ਸਚੁ ਲਿਖਹਿ ਵੀਚਾਰੁ ॥ </w:t>
      </w:r>
      <w:r>
        <w:rPr>
          <w:color w:val="008000"/>
          <w:sz w:val="18"/>
        </w:rPr>
        <w:t>(123)</w:t>
      </w:r>
    </w:p>
    <w:p w:rsidR="00A75876" w:rsidRDefault="00A75876">
      <w:pPr>
        <w:pStyle w:val="SGGSHindi"/>
      </w:pPr>
      <w:r>
        <w:rPr>
          <w:cs/>
        </w:rPr>
        <w:t>गुरमुखि</w:t>
      </w:r>
      <w:r>
        <w:t xml:space="preserve"> </w:t>
      </w:r>
      <w:r>
        <w:rPr>
          <w:cs/>
        </w:rPr>
        <w:t>सचो</w:t>
      </w:r>
      <w:r>
        <w:t xml:space="preserve"> </w:t>
      </w:r>
      <w:r>
        <w:rPr>
          <w:cs/>
        </w:rPr>
        <w:t>सचु</w:t>
      </w:r>
      <w:r>
        <w:t xml:space="preserve"> </w:t>
      </w:r>
      <w:r>
        <w:rPr>
          <w:cs/>
        </w:rPr>
        <w:t>लिखहि</w:t>
      </w:r>
      <w:r>
        <w:t xml:space="preserve"> </w:t>
      </w:r>
      <w:r>
        <w:rPr>
          <w:cs/>
        </w:rPr>
        <w:t>वीचारु</w:t>
      </w:r>
      <w:r>
        <w:t xml:space="preserve"> </w:t>
      </w:r>
      <w:r>
        <w:rPr>
          <w:cs/>
        </w:rPr>
        <w:t>॥</w:t>
      </w:r>
    </w:p>
    <w:p w:rsidR="00A75876" w:rsidRDefault="00A75876">
      <w:pPr>
        <w:pStyle w:val="SGGSRoman"/>
      </w:pPr>
      <w:r>
        <w:t>gurmukh sacho sach likheh veechaar.</w:t>
      </w:r>
    </w:p>
    <w:p w:rsidR="00A75876" w:rsidRDefault="00A75876">
      <w:pPr>
        <w:pStyle w:val="SGGSTrans"/>
      </w:pPr>
      <w:r>
        <w:t>The Gurmukhs write and reflect on Truth, and only Truth.</w:t>
      </w:r>
    </w:p>
    <w:p w:rsidR="00A75876" w:rsidRDefault="00A75876">
      <w:pPr>
        <w:pStyle w:val="SGGSGurm"/>
      </w:pPr>
      <w:r>
        <w:rPr>
          <w:cs/>
          <w:lang w:bidi="pa-IN"/>
        </w:rPr>
        <w:t xml:space="preserve">ਸੇ ਜਨ ਸਚੇ ਪਾਵਹਿ ਮੋਖ ਦੁਆਰੁ ॥ </w:t>
      </w:r>
      <w:r>
        <w:rPr>
          <w:color w:val="008000"/>
          <w:sz w:val="18"/>
        </w:rPr>
        <w:t>(123)</w:t>
      </w:r>
    </w:p>
    <w:p w:rsidR="00A75876" w:rsidRDefault="00A75876">
      <w:pPr>
        <w:pStyle w:val="SGGSHindi"/>
      </w:pPr>
      <w:r>
        <w:rPr>
          <w:cs/>
        </w:rPr>
        <w:t>से</w:t>
      </w:r>
      <w:r>
        <w:t xml:space="preserve"> </w:t>
      </w:r>
      <w:r>
        <w:rPr>
          <w:cs/>
        </w:rPr>
        <w:t>जन</w:t>
      </w:r>
      <w:r>
        <w:t xml:space="preserve"> </w:t>
      </w:r>
      <w:r>
        <w:rPr>
          <w:cs/>
        </w:rPr>
        <w:t>सचे</w:t>
      </w:r>
      <w:r>
        <w:t xml:space="preserve"> </w:t>
      </w:r>
      <w:r>
        <w:rPr>
          <w:cs/>
        </w:rPr>
        <w:t>पावहि</w:t>
      </w:r>
      <w:r>
        <w:t xml:space="preserve"> </w:t>
      </w:r>
      <w:r>
        <w:rPr>
          <w:cs/>
        </w:rPr>
        <w:t>मोख</w:t>
      </w:r>
      <w:r>
        <w:t xml:space="preserve"> </w:t>
      </w:r>
      <w:r>
        <w:rPr>
          <w:cs/>
        </w:rPr>
        <w:t>दुआरु</w:t>
      </w:r>
      <w:r>
        <w:t xml:space="preserve"> </w:t>
      </w:r>
      <w:r>
        <w:rPr>
          <w:cs/>
        </w:rPr>
        <w:t>॥</w:t>
      </w:r>
    </w:p>
    <w:p w:rsidR="00A75876" w:rsidRDefault="00A75876">
      <w:pPr>
        <w:pStyle w:val="SGGSRoman"/>
      </w:pPr>
      <w:r>
        <w:t>say jan sachay paavahi mokh du-aar.</w:t>
      </w:r>
    </w:p>
    <w:p w:rsidR="00A75876" w:rsidRDefault="00A75876">
      <w:pPr>
        <w:pStyle w:val="SGGSTrans"/>
      </w:pPr>
      <w:r>
        <w:t>The true ones find the gate of salvation.</w:t>
      </w:r>
    </w:p>
    <w:p w:rsidR="00A75876" w:rsidRDefault="00A75876">
      <w:pPr>
        <w:pStyle w:val="SGGSGurm"/>
      </w:pPr>
      <w:r>
        <w:rPr>
          <w:cs/>
          <w:lang w:bidi="pa-IN"/>
        </w:rPr>
        <w:t>ਸਚੁ ਕਾਗਦੁ ਕਲਮ ਮਸਵਾਣੀ ਸਚੁ ਲਿਖਿ ਸਚਿ ਸਮਾਵਣਿਆ ॥੭</w:t>
      </w:r>
      <w:r>
        <w:rPr>
          <w:cs/>
        </w:rPr>
        <w:t xml:space="preserve">॥ </w:t>
      </w:r>
      <w:r>
        <w:rPr>
          <w:color w:val="008000"/>
          <w:sz w:val="18"/>
        </w:rPr>
        <w:t>(123)</w:t>
      </w:r>
    </w:p>
    <w:p w:rsidR="00A75876" w:rsidRDefault="00A75876">
      <w:pPr>
        <w:pStyle w:val="SGGSHindi"/>
      </w:pPr>
      <w:r>
        <w:rPr>
          <w:cs/>
        </w:rPr>
        <w:t>सचु</w:t>
      </w:r>
      <w:r>
        <w:t xml:space="preserve"> </w:t>
      </w:r>
      <w:r>
        <w:rPr>
          <w:cs/>
        </w:rPr>
        <w:t>कागदु</w:t>
      </w:r>
      <w:r>
        <w:t xml:space="preserve"> </w:t>
      </w:r>
      <w:r>
        <w:rPr>
          <w:cs/>
        </w:rPr>
        <w:t>कलम</w:t>
      </w:r>
      <w:r>
        <w:t xml:space="preserve"> </w:t>
      </w:r>
      <w:r>
        <w:rPr>
          <w:cs/>
        </w:rPr>
        <w:t>मसवाणी</w:t>
      </w:r>
      <w:r>
        <w:t xml:space="preserve"> </w:t>
      </w:r>
      <w:r>
        <w:rPr>
          <w:cs/>
        </w:rPr>
        <w:t>सचु</w:t>
      </w:r>
      <w:r>
        <w:t xml:space="preserve"> </w:t>
      </w:r>
      <w:r>
        <w:rPr>
          <w:cs/>
        </w:rPr>
        <w:t>लिखि</w:t>
      </w:r>
      <w:r>
        <w:t xml:space="preserve"> </w:t>
      </w:r>
      <w:r>
        <w:rPr>
          <w:cs/>
        </w:rPr>
        <w:t>सचि</w:t>
      </w:r>
      <w:r>
        <w:t xml:space="preserve"> </w:t>
      </w:r>
      <w:r>
        <w:rPr>
          <w:cs/>
        </w:rPr>
        <w:t>समावणिआ</w:t>
      </w:r>
      <w:r>
        <w:t xml:space="preserve"> </w:t>
      </w:r>
      <w:r>
        <w:rPr>
          <w:cs/>
        </w:rPr>
        <w:t>॥७॥</w:t>
      </w:r>
    </w:p>
    <w:p w:rsidR="00A75876" w:rsidRDefault="00A75876">
      <w:pPr>
        <w:pStyle w:val="SGGSRoman"/>
      </w:pPr>
      <w:r>
        <w:t>sach kaagad kalam masvaanee sach likh sach samaavani-aa. ||7||</w:t>
      </w:r>
    </w:p>
    <w:p w:rsidR="00A75876" w:rsidRDefault="00A75876">
      <w:pPr>
        <w:pStyle w:val="SGGSTrans"/>
      </w:pPr>
      <w:r>
        <w:t>True is their paper, pen and ink; writing Truth, they are absorbed in the True One. ||7||</w:t>
      </w:r>
    </w:p>
    <w:p w:rsidR="00A75876" w:rsidRDefault="00A75876">
      <w:pPr>
        <w:pStyle w:val="SGGSGurm"/>
      </w:pPr>
      <w:r>
        <w:rPr>
          <w:cs/>
          <w:lang w:bidi="pa-IN"/>
        </w:rPr>
        <w:t xml:space="preserve">ਮੇਰਾ ਪ੍ਰਭੁ ਅੰਤਰਿ ਬੈਠਾ ਵੇਖੈ ॥ </w:t>
      </w:r>
      <w:r>
        <w:rPr>
          <w:color w:val="008000"/>
          <w:sz w:val="18"/>
        </w:rPr>
        <w:t>(123)</w:t>
      </w:r>
    </w:p>
    <w:p w:rsidR="00A75876" w:rsidRDefault="00A75876">
      <w:pPr>
        <w:pStyle w:val="SGGSHindi"/>
      </w:pPr>
      <w:r>
        <w:rPr>
          <w:cs/>
        </w:rPr>
        <w:t>मेरा</w:t>
      </w:r>
      <w:r>
        <w:t xml:space="preserve"> </w:t>
      </w:r>
      <w:r>
        <w:rPr>
          <w:cs/>
        </w:rPr>
        <w:t>प्रभु</w:t>
      </w:r>
      <w:r>
        <w:t xml:space="preserve"> </w:t>
      </w:r>
      <w:r>
        <w:rPr>
          <w:cs/>
        </w:rPr>
        <w:t>अंतरि</w:t>
      </w:r>
      <w:r>
        <w:t xml:space="preserve"> </w:t>
      </w:r>
      <w:r>
        <w:rPr>
          <w:cs/>
        </w:rPr>
        <w:t>बैठा</w:t>
      </w:r>
      <w:r>
        <w:t xml:space="preserve"> </w:t>
      </w:r>
      <w:r>
        <w:rPr>
          <w:cs/>
        </w:rPr>
        <w:t>वेखै</w:t>
      </w:r>
      <w:r>
        <w:t xml:space="preserve"> </w:t>
      </w:r>
      <w:r>
        <w:rPr>
          <w:cs/>
        </w:rPr>
        <w:t>॥</w:t>
      </w:r>
    </w:p>
    <w:p w:rsidR="00A75876" w:rsidRDefault="00A75876">
      <w:pPr>
        <w:pStyle w:val="SGGSRoman"/>
      </w:pPr>
      <w:r>
        <w:t>mayraa parabh antar baithaa vaykhai.</w:t>
      </w:r>
    </w:p>
    <w:p w:rsidR="00A75876" w:rsidRDefault="00A75876">
      <w:pPr>
        <w:pStyle w:val="SGGSTrans"/>
      </w:pPr>
      <w:r>
        <w:t>My God sits deep within the self; He watches over us.</w:t>
      </w:r>
    </w:p>
    <w:p w:rsidR="00A75876" w:rsidRDefault="00A75876">
      <w:pPr>
        <w:pStyle w:val="SGGSGurm"/>
      </w:pPr>
      <w:r>
        <w:rPr>
          <w:cs/>
          <w:lang w:bidi="pa-IN"/>
        </w:rPr>
        <w:t xml:space="preserve">ਗੁਰ ਪਰਸਾਦੀ ਮਿਲੈ ਸੋਈ ਜਨੁ ਲੇਖੈ ॥ </w:t>
      </w:r>
      <w:r>
        <w:rPr>
          <w:color w:val="008000"/>
          <w:sz w:val="18"/>
        </w:rPr>
        <w:t>(123)</w:t>
      </w:r>
    </w:p>
    <w:p w:rsidR="00A75876" w:rsidRDefault="00A75876">
      <w:pPr>
        <w:pStyle w:val="SGGSHindi"/>
      </w:pPr>
      <w:r>
        <w:rPr>
          <w:cs/>
        </w:rPr>
        <w:t>गुर</w:t>
      </w:r>
      <w:r>
        <w:t xml:space="preserve"> </w:t>
      </w:r>
      <w:r>
        <w:rPr>
          <w:cs/>
        </w:rPr>
        <w:t>परसादी</w:t>
      </w:r>
      <w:r>
        <w:t xml:space="preserve"> </w:t>
      </w:r>
      <w:r>
        <w:rPr>
          <w:cs/>
        </w:rPr>
        <w:t>मिलै</w:t>
      </w:r>
      <w:r>
        <w:t xml:space="preserve"> </w:t>
      </w:r>
      <w:r>
        <w:rPr>
          <w:cs/>
        </w:rPr>
        <w:t>सोई</w:t>
      </w:r>
      <w:r>
        <w:t xml:space="preserve"> </w:t>
      </w:r>
      <w:r>
        <w:rPr>
          <w:cs/>
        </w:rPr>
        <w:t>जनु</w:t>
      </w:r>
      <w:r>
        <w:t xml:space="preserve"> </w:t>
      </w:r>
      <w:r>
        <w:rPr>
          <w:cs/>
        </w:rPr>
        <w:t>लेखै</w:t>
      </w:r>
      <w:r>
        <w:t xml:space="preserve"> </w:t>
      </w:r>
      <w:r>
        <w:rPr>
          <w:cs/>
        </w:rPr>
        <w:t>॥</w:t>
      </w:r>
    </w:p>
    <w:p w:rsidR="00A75876" w:rsidRDefault="00A75876">
      <w:pPr>
        <w:pStyle w:val="SGGSRoman"/>
      </w:pPr>
      <w:r>
        <w:t>gur parsaadee milai so-ee jan laykhai.</w:t>
      </w:r>
    </w:p>
    <w:p w:rsidR="00A75876" w:rsidRDefault="00A75876">
      <w:pPr>
        <w:pStyle w:val="SGGSTrans"/>
      </w:pPr>
      <w:r>
        <w:t>Those who meet the Lord, by Guru's Grace, are acceptable.</w:t>
      </w:r>
    </w:p>
    <w:p w:rsidR="00A75876" w:rsidRDefault="00A75876">
      <w:pPr>
        <w:pStyle w:val="SGGSGurm"/>
      </w:pPr>
      <w:r>
        <w:rPr>
          <w:cs/>
          <w:lang w:bidi="pa-IN"/>
        </w:rPr>
        <w:t>ਨਾਨਕ ਨਾਮੁ ਮਿਲੈ ਵਡਿਆਈ ਪੂਰੇ ਗੁਰ ਤੇ ਪਾਵਣਿਆ ॥੮</w:t>
      </w:r>
      <w:r>
        <w:rPr>
          <w:cs/>
        </w:rPr>
        <w:t>॥</w:t>
      </w:r>
      <w:r>
        <w:rPr>
          <w:lang w:bidi="pa-IN"/>
        </w:rPr>
        <w:t>੨੨</w:t>
      </w:r>
      <w:r>
        <w:rPr>
          <w:cs/>
        </w:rPr>
        <w:t>॥</w:t>
      </w:r>
      <w:r>
        <w:rPr>
          <w:lang w:bidi="pa-IN"/>
        </w:rPr>
        <w:t>੨੩</w:t>
      </w:r>
      <w:r>
        <w:rPr>
          <w:cs/>
        </w:rPr>
        <w:t xml:space="preserve">॥ </w:t>
      </w:r>
      <w:r>
        <w:rPr>
          <w:color w:val="008000"/>
          <w:sz w:val="18"/>
        </w:rPr>
        <w:t>(123)</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पूरे</w:t>
      </w:r>
      <w:r>
        <w:t xml:space="preserve"> </w:t>
      </w:r>
      <w:r>
        <w:rPr>
          <w:cs/>
        </w:rPr>
        <w:t>गुर</w:t>
      </w:r>
      <w:r>
        <w:t xml:space="preserve"> </w:t>
      </w:r>
      <w:r>
        <w:rPr>
          <w:cs/>
        </w:rPr>
        <w:t>ते</w:t>
      </w:r>
      <w:r>
        <w:t xml:space="preserve"> </w:t>
      </w:r>
      <w:r>
        <w:rPr>
          <w:cs/>
        </w:rPr>
        <w:t>पावणिआ</w:t>
      </w:r>
      <w:r>
        <w:t xml:space="preserve"> </w:t>
      </w:r>
      <w:r>
        <w:rPr>
          <w:cs/>
        </w:rPr>
        <w:t>॥८॥२२॥२३॥</w:t>
      </w:r>
    </w:p>
    <w:p w:rsidR="00A75876" w:rsidRDefault="00A75876">
      <w:pPr>
        <w:pStyle w:val="SGGSRoman"/>
      </w:pPr>
      <w:r>
        <w:t>naanak naam milai vadi-aa-ee pooray gur tay paavni-aa. ||8||22||23||</w:t>
      </w:r>
    </w:p>
    <w:p w:rsidR="00A75876" w:rsidRDefault="00A75876">
      <w:pPr>
        <w:pStyle w:val="SGGSTrans"/>
      </w:pPr>
      <w:r>
        <w:t>O Nanak, glorious greatness is received through the Naam, which is obtained through the Perfect Guru. ||8||22||23||</w:t>
      </w:r>
    </w:p>
    <w:p w:rsidR="00A75876" w:rsidRDefault="00A75876">
      <w:pPr>
        <w:pStyle w:val="SGGSGurm"/>
      </w:pPr>
      <w:r>
        <w:rPr>
          <w:cs/>
          <w:lang w:bidi="pa-IN"/>
        </w:rPr>
        <w:t xml:space="preserve">ਮਾਝ ਮਹਲਾ ੩ </w:t>
      </w:r>
      <w:r>
        <w:rPr>
          <w:cs/>
        </w:rPr>
        <w:t xml:space="preserve">॥ </w:t>
      </w:r>
      <w:r>
        <w:rPr>
          <w:color w:val="008000"/>
          <w:sz w:val="18"/>
        </w:rPr>
        <w:t>(123)</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ਆਤਮ ਰਾਮ ਪਰਗਾਸੁ ਗੁਰ ਤੇ ਹੋਵੈ ॥ </w:t>
      </w:r>
      <w:r>
        <w:rPr>
          <w:color w:val="008000"/>
          <w:sz w:val="18"/>
        </w:rPr>
        <w:t>(123)</w:t>
      </w:r>
    </w:p>
    <w:p w:rsidR="00A75876" w:rsidRDefault="00A75876">
      <w:pPr>
        <w:pStyle w:val="SGGSHindi"/>
      </w:pPr>
      <w:r>
        <w:rPr>
          <w:cs/>
        </w:rPr>
        <w:t>आतम</w:t>
      </w:r>
      <w:r>
        <w:t xml:space="preserve"> </w:t>
      </w:r>
      <w:r>
        <w:rPr>
          <w:cs/>
        </w:rPr>
        <w:t>राम</w:t>
      </w:r>
      <w:r>
        <w:t xml:space="preserve"> </w:t>
      </w:r>
      <w:r>
        <w:rPr>
          <w:cs/>
        </w:rPr>
        <w:t>परगासु</w:t>
      </w:r>
      <w:r>
        <w:t xml:space="preserve"> </w:t>
      </w:r>
      <w:r>
        <w:rPr>
          <w:cs/>
        </w:rPr>
        <w:t>गुर</w:t>
      </w:r>
      <w:r>
        <w:t xml:space="preserve"> </w:t>
      </w:r>
      <w:r>
        <w:rPr>
          <w:cs/>
        </w:rPr>
        <w:t>ते</w:t>
      </w:r>
      <w:r>
        <w:t xml:space="preserve"> </w:t>
      </w:r>
      <w:r>
        <w:rPr>
          <w:cs/>
        </w:rPr>
        <w:t>होवै</w:t>
      </w:r>
      <w:r>
        <w:t xml:space="preserve"> </w:t>
      </w:r>
      <w:r>
        <w:rPr>
          <w:cs/>
        </w:rPr>
        <w:t>॥</w:t>
      </w:r>
    </w:p>
    <w:p w:rsidR="00A75876" w:rsidRDefault="00A75876">
      <w:pPr>
        <w:pStyle w:val="SGGSRoman"/>
      </w:pPr>
      <w:r>
        <w:t>aatam raam pargaas gur tay hovai.</w:t>
      </w:r>
    </w:p>
    <w:p w:rsidR="00A75876" w:rsidRDefault="00A75876">
      <w:pPr>
        <w:pStyle w:val="SGGSTrans"/>
      </w:pPr>
      <w:r>
        <w:t>The Divine Light of the Supreme Soul shines forth from the Guru.</w:t>
      </w:r>
    </w:p>
    <w:p w:rsidR="00A75876" w:rsidRDefault="00A75876">
      <w:pPr>
        <w:pStyle w:val="SGGSGurm"/>
      </w:pPr>
      <w:r>
        <w:rPr>
          <w:cs/>
          <w:lang w:bidi="pa-IN"/>
        </w:rPr>
        <w:t xml:space="preserve">ਹਉਮੈ ਮੈਲੁ ਲਾਗੀ ਗੁਰ ਸਬਦੀ ਖੋਵੈ ॥ </w:t>
      </w:r>
      <w:r>
        <w:rPr>
          <w:color w:val="008000"/>
          <w:sz w:val="18"/>
        </w:rPr>
        <w:t>(123)</w:t>
      </w:r>
    </w:p>
    <w:p w:rsidR="00A75876" w:rsidRDefault="00A75876">
      <w:pPr>
        <w:pStyle w:val="SGGSHindi"/>
      </w:pPr>
      <w:r>
        <w:rPr>
          <w:cs/>
        </w:rPr>
        <w:t>हउमै</w:t>
      </w:r>
      <w:r>
        <w:t xml:space="preserve"> </w:t>
      </w:r>
      <w:r>
        <w:rPr>
          <w:cs/>
        </w:rPr>
        <w:t>मैलु</w:t>
      </w:r>
      <w:r>
        <w:t xml:space="preserve"> </w:t>
      </w:r>
      <w:r>
        <w:rPr>
          <w:cs/>
        </w:rPr>
        <w:t>लागी</w:t>
      </w:r>
      <w:r>
        <w:t xml:space="preserve"> </w:t>
      </w:r>
      <w:r>
        <w:rPr>
          <w:cs/>
        </w:rPr>
        <w:t>गुर</w:t>
      </w:r>
      <w:r>
        <w:t xml:space="preserve"> </w:t>
      </w:r>
      <w:r>
        <w:rPr>
          <w:cs/>
        </w:rPr>
        <w:t>सबदी</w:t>
      </w:r>
      <w:r>
        <w:t xml:space="preserve"> </w:t>
      </w:r>
      <w:r>
        <w:rPr>
          <w:cs/>
        </w:rPr>
        <w:t>खोवै</w:t>
      </w:r>
      <w:r>
        <w:t xml:space="preserve"> </w:t>
      </w:r>
      <w:r>
        <w:rPr>
          <w:cs/>
        </w:rPr>
        <w:t>॥</w:t>
      </w:r>
    </w:p>
    <w:p w:rsidR="00A75876" w:rsidRDefault="00A75876">
      <w:pPr>
        <w:pStyle w:val="SGGSRoman"/>
      </w:pPr>
      <w:r>
        <w:t>ha-umai mail laagee gur sabdee khovai.</w:t>
      </w:r>
    </w:p>
    <w:p w:rsidR="00A75876" w:rsidRDefault="00A75876">
      <w:pPr>
        <w:pStyle w:val="SGGSTrans"/>
      </w:pPr>
      <w:r>
        <w:t>The filth stuck to the ego is removed through the Word of the Guru's Shabad.</w:t>
      </w:r>
    </w:p>
    <w:p w:rsidR="00A75876" w:rsidRDefault="00A75876">
      <w:pPr>
        <w:pStyle w:val="SGGSGurm"/>
      </w:pPr>
      <w:r>
        <w:rPr>
          <w:cs/>
          <w:lang w:bidi="pa-IN"/>
        </w:rPr>
        <w:t>ਮਨੁ ਨਿਰਮਲੁ ਅਨਦਿਨੁ ਭਗਤੀ ਰਾਤਾ ਭਗਤਿ ਕਰੇ ਹਰਿ ਪਾਵਣਿਆ ॥੧</w:t>
      </w:r>
      <w:r>
        <w:rPr>
          <w:cs/>
        </w:rPr>
        <w:t xml:space="preserve">॥ </w:t>
      </w:r>
      <w:r>
        <w:rPr>
          <w:color w:val="008000"/>
          <w:sz w:val="18"/>
        </w:rPr>
        <w:t>(123)</w:t>
      </w:r>
    </w:p>
    <w:p w:rsidR="00A75876" w:rsidRDefault="00A75876">
      <w:pPr>
        <w:pStyle w:val="SGGSHindi"/>
      </w:pPr>
      <w:r>
        <w:rPr>
          <w:cs/>
        </w:rPr>
        <w:t>मनु</w:t>
      </w:r>
      <w:r>
        <w:t xml:space="preserve"> </w:t>
      </w:r>
      <w:r>
        <w:rPr>
          <w:cs/>
        </w:rPr>
        <w:t>निरमलु</w:t>
      </w:r>
      <w:r>
        <w:t xml:space="preserve"> </w:t>
      </w:r>
      <w:r>
        <w:rPr>
          <w:cs/>
        </w:rPr>
        <w:t>अनदिनु</w:t>
      </w:r>
      <w:r>
        <w:t xml:space="preserve"> </w:t>
      </w:r>
      <w:r>
        <w:rPr>
          <w:cs/>
        </w:rPr>
        <w:t>भगती</w:t>
      </w:r>
      <w:r>
        <w:t xml:space="preserve"> </w:t>
      </w:r>
      <w:r>
        <w:rPr>
          <w:cs/>
        </w:rPr>
        <w:t>राता</w:t>
      </w:r>
      <w:r>
        <w:t xml:space="preserve"> </w:t>
      </w:r>
      <w:r>
        <w:rPr>
          <w:cs/>
        </w:rPr>
        <w:t>भगति</w:t>
      </w:r>
      <w:r>
        <w:t xml:space="preserve"> </w:t>
      </w:r>
      <w:r>
        <w:rPr>
          <w:cs/>
        </w:rPr>
        <w:t>करे</w:t>
      </w:r>
      <w:r>
        <w:t xml:space="preserve"> </w:t>
      </w:r>
      <w:r>
        <w:rPr>
          <w:cs/>
        </w:rPr>
        <w:t>हरि</w:t>
      </w:r>
      <w:r>
        <w:t xml:space="preserve"> </w:t>
      </w:r>
      <w:r>
        <w:rPr>
          <w:cs/>
        </w:rPr>
        <w:t>पावणिआ</w:t>
      </w:r>
      <w:r>
        <w:t xml:space="preserve"> </w:t>
      </w:r>
      <w:r>
        <w:rPr>
          <w:cs/>
        </w:rPr>
        <w:t>॥१॥</w:t>
      </w:r>
    </w:p>
    <w:p w:rsidR="00A75876" w:rsidRDefault="00A75876">
      <w:pPr>
        <w:pStyle w:val="SGGSRoman"/>
      </w:pPr>
      <w:r>
        <w:t>man nirmal an-din bhagtee raataa bhagat karay har paavni-aa. ||1||</w:t>
      </w:r>
    </w:p>
    <w:p w:rsidR="00A75876" w:rsidRDefault="00A75876">
      <w:pPr>
        <w:pStyle w:val="SGGSTrans"/>
      </w:pPr>
      <w:r>
        <w:t>One who is imbued with devotional worship to the Lord night and day becomes pure. Worshipping the Lord, He is obtained. ||1||</w:t>
      </w:r>
    </w:p>
    <w:p w:rsidR="00A75876" w:rsidRDefault="00A75876">
      <w:pPr>
        <w:pStyle w:val="SGGSGurm"/>
      </w:pPr>
      <w:r>
        <w:rPr>
          <w:cs/>
          <w:lang w:bidi="pa-IN"/>
        </w:rPr>
        <w:t xml:space="preserve">ਹਉ ਵਾਰੀ ਜੀਉ ਵਾਰੀ ਆਪਿ ਭਗਤਿ ਕਰਨਿ ਅਵਰਾ ਭਗਤਿ ਕਰਾਵਣਿਆ ॥ </w:t>
      </w:r>
      <w:r>
        <w:rPr>
          <w:color w:val="008000"/>
          <w:sz w:val="18"/>
        </w:rPr>
        <w:t>(123)</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आपि</w:t>
      </w:r>
      <w:r>
        <w:t xml:space="preserve"> </w:t>
      </w:r>
      <w:r>
        <w:rPr>
          <w:cs/>
        </w:rPr>
        <w:t>भगति</w:t>
      </w:r>
      <w:r>
        <w:t xml:space="preserve"> </w:t>
      </w:r>
      <w:r>
        <w:rPr>
          <w:cs/>
        </w:rPr>
        <w:t>करनि</w:t>
      </w:r>
      <w:r>
        <w:t xml:space="preserve"> </w:t>
      </w:r>
      <w:r>
        <w:rPr>
          <w:cs/>
        </w:rPr>
        <w:t>अवरा</w:t>
      </w:r>
      <w:r>
        <w:t xml:space="preserve"> </w:t>
      </w:r>
      <w:r>
        <w:rPr>
          <w:cs/>
        </w:rPr>
        <w:t>भगति</w:t>
      </w:r>
      <w:r>
        <w:t xml:space="preserve"> </w:t>
      </w:r>
      <w:r>
        <w:rPr>
          <w:cs/>
        </w:rPr>
        <w:t>करावणिआ</w:t>
      </w:r>
      <w:r>
        <w:t xml:space="preserve"> </w:t>
      </w:r>
      <w:r>
        <w:rPr>
          <w:cs/>
        </w:rPr>
        <w:t>॥</w:t>
      </w:r>
    </w:p>
    <w:p w:rsidR="00A75876" w:rsidRDefault="00A75876">
      <w:pPr>
        <w:pStyle w:val="SGGSRoman"/>
      </w:pPr>
      <w:r>
        <w:t>ha-o vaaree jee-o vaaree aap bhagat karan avraa bhagat karaavani-aa.</w:t>
      </w:r>
    </w:p>
    <w:p w:rsidR="00A75876" w:rsidRDefault="00A75876">
      <w:pPr>
        <w:pStyle w:val="SGGSTrans"/>
      </w:pPr>
      <w:r>
        <w:t>I am a sacrifice, my soul is a sacrifice, to those who themselves worship the Lord, and inspire others to worship Him as well.</w:t>
      </w:r>
    </w:p>
    <w:p w:rsidR="00A75876" w:rsidRDefault="00A75876">
      <w:pPr>
        <w:pStyle w:val="SGGSGurm"/>
      </w:pPr>
      <w:r>
        <w:rPr>
          <w:cs/>
          <w:lang w:bidi="pa-IN"/>
        </w:rPr>
        <w:t>ਤਿਨਾ ਭਗਤ ਜਨਾ ਕਉ ਸਦ ਨਮਸਕਾਰੁ ਕੀਜੈ ਜੋ ਅਨਦਿਨੁ ਹਰਿ ਗੁਣ ਗਾਵਣਿਆ ॥੧</w:t>
      </w:r>
      <w:r>
        <w:rPr>
          <w:cs/>
        </w:rPr>
        <w:t xml:space="preserve">॥ </w:t>
      </w:r>
      <w:r>
        <w:rPr>
          <w:lang w:bidi="pa-IN"/>
        </w:rPr>
        <w:t xml:space="preserve">ਰਹਾਉ ॥ </w:t>
      </w:r>
      <w:r>
        <w:rPr>
          <w:color w:val="008000"/>
          <w:sz w:val="18"/>
        </w:rPr>
        <w:t>(123)</w:t>
      </w:r>
    </w:p>
    <w:p w:rsidR="00A75876" w:rsidRDefault="00A75876">
      <w:pPr>
        <w:pStyle w:val="SGGSHindi"/>
      </w:pPr>
      <w:r>
        <w:rPr>
          <w:cs/>
        </w:rPr>
        <w:t>तिना</w:t>
      </w:r>
      <w:r>
        <w:t xml:space="preserve"> </w:t>
      </w:r>
      <w:r>
        <w:rPr>
          <w:cs/>
        </w:rPr>
        <w:t>भगत</w:t>
      </w:r>
      <w:r>
        <w:t xml:space="preserve"> </w:t>
      </w:r>
      <w:r>
        <w:rPr>
          <w:cs/>
        </w:rPr>
        <w:t>जना</w:t>
      </w:r>
      <w:r>
        <w:t xml:space="preserve"> </w:t>
      </w:r>
      <w:r>
        <w:rPr>
          <w:cs/>
        </w:rPr>
        <w:t>कउ</w:t>
      </w:r>
      <w:r>
        <w:t xml:space="preserve"> </w:t>
      </w:r>
      <w:r>
        <w:rPr>
          <w:cs/>
        </w:rPr>
        <w:t>सद</w:t>
      </w:r>
      <w:r>
        <w:t xml:space="preserve"> </w:t>
      </w:r>
      <w:r>
        <w:rPr>
          <w:cs/>
        </w:rPr>
        <w:t>नमसकारु</w:t>
      </w:r>
      <w:r>
        <w:t xml:space="preserve"> </w:t>
      </w:r>
      <w:r>
        <w:rPr>
          <w:cs/>
        </w:rPr>
        <w:t>कीजै</w:t>
      </w:r>
      <w:r>
        <w:t xml:space="preserve"> </w:t>
      </w:r>
      <w:r>
        <w:rPr>
          <w:cs/>
        </w:rPr>
        <w:t>जो</w:t>
      </w:r>
      <w:r>
        <w:t xml:space="preserve"> </w:t>
      </w:r>
      <w:r>
        <w:rPr>
          <w:cs/>
        </w:rPr>
        <w:t>अनदिनु</w:t>
      </w:r>
      <w:r>
        <w:t xml:space="preserve"> </w:t>
      </w:r>
      <w:r>
        <w:rPr>
          <w:cs/>
        </w:rPr>
        <w:t>हरि</w:t>
      </w:r>
      <w:r>
        <w:t xml:space="preserve"> </w:t>
      </w:r>
      <w:r>
        <w:rPr>
          <w:cs/>
        </w:rPr>
        <w:t>गुण</w:t>
      </w:r>
      <w:r>
        <w:t xml:space="preserve"> </w:t>
      </w:r>
      <w:r>
        <w:rPr>
          <w:cs/>
        </w:rPr>
        <w:t>गावणिआ</w:t>
      </w:r>
      <w:r>
        <w:t xml:space="preserve"> </w:t>
      </w:r>
      <w:r>
        <w:rPr>
          <w:cs/>
        </w:rPr>
        <w:t>॥१॥</w:t>
      </w:r>
      <w:r>
        <w:t xml:space="preserve"> </w:t>
      </w:r>
      <w:r>
        <w:rPr>
          <w:cs/>
        </w:rPr>
        <w:t>रहाउ</w:t>
      </w:r>
      <w:r>
        <w:t xml:space="preserve"> </w:t>
      </w:r>
      <w:r>
        <w:rPr>
          <w:cs/>
        </w:rPr>
        <w:t>॥</w:t>
      </w:r>
    </w:p>
    <w:p w:rsidR="00A75876" w:rsidRDefault="00A75876">
      <w:pPr>
        <w:pStyle w:val="SGGSRoman"/>
      </w:pPr>
      <w:r>
        <w:t>tinaa bhagat janaa ka-o sad namaskaar keejai jo an-din har gun gaavani-aa. ||1|| rahaa-o.</w:t>
      </w:r>
    </w:p>
    <w:p w:rsidR="00A75876" w:rsidRDefault="00A75876">
      <w:pPr>
        <w:pStyle w:val="SGGSTrans"/>
      </w:pPr>
      <w:r>
        <w:t>I humbly bow to those devotees who chant the Glorious Praises of the Lord, night and day. ||1||Pause||</w:t>
      </w:r>
    </w:p>
    <w:p w:rsidR="00A75876" w:rsidRDefault="00A75876">
      <w:pPr>
        <w:pStyle w:val="SGGSGurm"/>
      </w:pPr>
      <w:r>
        <w:rPr>
          <w:cs/>
          <w:lang w:bidi="pa-IN"/>
        </w:rPr>
        <w:t xml:space="preserve">ਆਪੇ ਕਰਤਾ ਕਾਰਣੁ ਕਰਾਏ ॥ </w:t>
      </w:r>
      <w:r>
        <w:rPr>
          <w:color w:val="008000"/>
          <w:sz w:val="18"/>
        </w:rPr>
        <w:t>(123)</w:t>
      </w:r>
    </w:p>
    <w:p w:rsidR="00A75876" w:rsidRDefault="00A75876">
      <w:pPr>
        <w:pStyle w:val="SGGSHindi"/>
      </w:pPr>
      <w:r>
        <w:rPr>
          <w:cs/>
        </w:rPr>
        <w:t>आपे</w:t>
      </w:r>
      <w:r>
        <w:t xml:space="preserve"> </w:t>
      </w:r>
      <w:r>
        <w:rPr>
          <w:cs/>
        </w:rPr>
        <w:t>करता</w:t>
      </w:r>
      <w:r>
        <w:t xml:space="preserve"> </w:t>
      </w:r>
      <w:r>
        <w:rPr>
          <w:cs/>
        </w:rPr>
        <w:t>कारणु</w:t>
      </w:r>
      <w:r>
        <w:t xml:space="preserve"> </w:t>
      </w:r>
      <w:r>
        <w:rPr>
          <w:cs/>
        </w:rPr>
        <w:t>कराए</w:t>
      </w:r>
      <w:r>
        <w:t xml:space="preserve"> </w:t>
      </w:r>
      <w:r>
        <w:rPr>
          <w:cs/>
        </w:rPr>
        <w:t>॥</w:t>
      </w:r>
    </w:p>
    <w:p w:rsidR="00A75876" w:rsidRDefault="00A75876">
      <w:pPr>
        <w:pStyle w:val="SGGSRoman"/>
      </w:pPr>
      <w:r>
        <w:t>aapay kartaa kaaran karaa-ay.</w:t>
      </w:r>
    </w:p>
    <w:p w:rsidR="00A75876" w:rsidRDefault="00A75876">
      <w:pPr>
        <w:pStyle w:val="SGGSTrans"/>
      </w:pPr>
      <w:r>
        <w:t>The Creator Lord Himself is the Doer of deeds.</w:t>
      </w:r>
    </w:p>
    <w:p w:rsidR="00A75876" w:rsidRDefault="00A75876">
      <w:pPr>
        <w:pStyle w:val="SGGSGurm"/>
      </w:pPr>
      <w:r>
        <w:rPr>
          <w:cs/>
          <w:lang w:bidi="pa-IN"/>
        </w:rPr>
        <w:t xml:space="preserve">ਜਿਤੁ ਭਾਵੈ ਤਿਤੁ ਕਾਰੈ ਲਾਏ ॥ </w:t>
      </w:r>
      <w:r>
        <w:rPr>
          <w:color w:val="008000"/>
          <w:sz w:val="18"/>
        </w:rPr>
        <w:t>(123)</w:t>
      </w:r>
    </w:p>
    <w:p w:rsidR="00A75876" w:rsidRDefault="00A75876">
      <w:pPr>
        <w:pStyle w:val="SGGSHindi"/>
      </w:pPr>
      <w:r>
        <w:rPr>
          <w:cs/>
        </w:rPr>
        <w:t>जितु</w:t>
      </w:r>
      <w:r>
        <w:t xml:space="preserve"> </w:t>
      </w:r>
      <w:r>
        <w:rPr>
          <w:cs/>
        </w:rPr>
        <w:t>भावै</w:t>
      </w:r>
      <w:r>
        <w:t xml:space="preserve"> </w:t>
      </w:r>
      <w:r>
        <w:rPr>
          <w:cs/>
        </w:rPr>
        <w:t>तितु</w:t>
      </w:r>
      <w:r>
        <w:t xml:space="preserve"> </w:t>
      </w:r>
      <w:r>
        <w:rPr>
          <w:cs/>
        </w:rPr>
        <w:t>कारै</w:t>
      </w:r>
      <w:r>
        <w:t xml:space="preserve"> </w:t>
      </w:r>
      <w:r>
        <w:rPr>
          <w:cs/>
        </w:rPr>
        <w:t>लाए</w:t>
      </w:r>
      <w:r>
        <w:t xml:space="preserve"> </w:t>
      </w:r>
      <w:r>
        <w:rPr>
          <w:cs/>
        </w:rPr>
        <w:t>॥</w:t>
      </w:r>
    </w:p>
    <w:p w:rsidR="00A75876" w:rsidRDefault="00A75876">
      <w:pPr>
        <w:pStyle w:val="SGGSRoman"/>
      </w:pPr>
      <w:r>
        <w:t>jit bhaavai tit kaarai laa-ay.</w:t>
      </w:r>
    </w:p>
    <w:p w:rsidR="00A75876" w:rsidRDefault="00A75876">
      <w:pPr>
        <w:pStyle w:val="SGGSTrans"/>
      </w:pPr>
      <w:r>
        <w:t>As He pleases, He applies us to our tasks.</w:t>
      </w:r>
    </w:p>
    <w:p w:rsidR="00A75876" w:rsidRDefault="00A75876">
      <w:pPr>
        <w:pStyle w:val="SGGSGurm"/>
      </w:pPr>
      <w:r>
        <w:rPr>
          <w:cs/>
          <w:lang w:bidi="pa-IN"/>
        </w:rPr>
        <w:t>ਪੂਰੈ ਭਾਗਿ ਗੁਰ ਸੇਵਾ ਹੋਵੈ ਗੁਰ ਸੇਵਾ ਤੇ ਸੁਖੁ ਪਾਵਣਿਆ ॥੨</w:t>
      </w:r>
      <w:r>
        <w:rPr>
          <w:cs/>
        </w:rPr>
        <w:t xml:space="preserve">॥ </w:t>
      </w:r>
      <w:r>
        <w:rPr>
          <w:color w:val="008000"/>
          <w:sz w:val="18"/>
        </w:rPr>
        <w:t>(123)</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सेवा</w:t>
      </w:r>
      <w:r>
        <w:t xml:space="preserve"> </w:t>
      </w:r>
      <w:r>
        <w:rPr>
          <w:cs/>
        </w:rPr>
        <w:t>होवै</w:t>
      </w:r>
      <w:r>
        <w:t xml:space="preserve"> </w:t>
      </w:r>
      <w:r>
        <w:rPr>
          <w:cs/>
        </w:rPr>
        <w:t>गुर</w:t>
      </w:r>
      <w:r>
        <w:t xml:space="preserve"> </w:t>
      </w:r>
      <w:r>
        <w:rPr>
          <w:cs/>
        </w:rPr>
        <w:t>सेवा</w:t>
      </w:r>
      <w:r>
        <w:t xml:space="preserve"> </w:t>
      </w:r>
      <w:r>
        <w:rPr>
          <w:cs/>
        </w:rPr>
        <w:t>ते</w:t>
      </w:r>
      <w:r>
        <w:t xml:space="preserve"> </w:t>
      </w:r>
      <w:r>
        <w:rPr>
          <w:cs/>
        </w:rPr>
        <w:t>सुखु</w:t>
      </w:r>
      <w:r>
        <w:t xml:space="preserve"> </w:t>
      </w:r>
      <w:r>
        <w:rPr>
          <w:cs/>
        </w:rPr>
        <w:t>पावणिआ</w:t>
      </w:r>
      <w:r>
        <w:t xml:space="preserve"> </w:t>
      </w:r>
      <w:r>
        <w:rPr>
          <w:cs/>
        </w:rPr>
        <w:t>॥२॥</w:t>
      </w:r>
    </w:p>
    <w:p w:rsidR="00A75876" w:rsidRDefault="00A75876">
      <w:pPr>
        <w:pStyle w:val="SGGSRoman"/>
      </w:pPr>
      <w:r>
        <w:t>poorai bhaag gur sayvaa hovai gur sayvaa tay sukh paavni-aa. ||2||</w:t>
      </w:r>
    </w:p>
    <w:p w:rsidR="00A75876" w:rsidRDefault="00A75876">
      <w:pPr>
        <w:pStyle w:val="SGGSTrans"/>
      </w:pPr>
      <w:r>
        <w:t>Through perfect destiny, we serve the Guru; serving the Guru, peace is found. ||2||</w:t>
      </w:r>
    </w:p>
    <w:p w:rsidR="00A75876" w:rsidRDefault="00A75876">
      <w:pPr>
        <w:pStyle w:val="SGGSGurm"/>
      </w:pPr>
      <w:r>
        <w:rPr>
          <w:cs/>
          <w:lang w:bidi="pa-IN"/>
        </w:rPr>
        <w:t xml:space="preserve">ਮਰਿ ਮਰਿ ਜੀਵੈ ਤਾ ਕਿਛੁ ਪਾਏ ॥ </w:t>
      </w:r>
      <w:r>
        <w:rPr>
          <w:color w:val="008000"/>
          <w:sz w:val="18"/>
        </w:rPr>
        <w:t>(123)</w:t>
      </w:r>
    </w:p>
    <w:p w:rsidR="00A75876" w:rsidRDefault="00A75876">
      <w:pPr>
        <w:pStyle w:val="SGGSHindi"/>
      </w:pPr>
      <w:r>
        <w:rPr>
          <w:cs/>
        </w:rPr>
        <w:t>मरि</w:t>
      </w:r>
      <w:r>
        <w:t xml:space="preserve"> </w:t>
      </w:r>
      <w:r>
        <w:rPr>
          <w:cs/>
        </w:rPr>
        <w:t>मरि</w:t>
      </w:r>
      <w:r>
        <w:t xml:space="preserve"> </w:t>
      </w:r>
      <w:r>
        <w:rPr>
          <w:cs/>
        </w:rPr>
        <w:t>जीवै</w:t>
      </w:r>
      <w:r>
        <w:t xml:space="preserve"> </w:t>
      </w:r>
      <w:r>
        <w:rPr>
          <w:cs/>
        </w:rPr>
        <w:t>ता</w:t>
      </w:r>
      <w:r>
        <w:t xml:space="preserve"> </w:t>
      </w:r>
      <w:r>
        <w:rPr>
          <w:cs/>
        </w:rPr>
        <w:t>किछु</w:t>
      </w:r>
      <w:r>
        <w:t xml:space="preserve"> </w:t>
      </w:r>
      <w:r>
        <w:rPr>
          <w:cs/>
        </w:rPr>
        <w:t>पाए</w:t>
      </w:r>
      <w:r>
        <w:t xml:space="preserve"> </w:t>
      </w:r>
      <w:r>
        <w:rPr>
          <w:cs/>
        </w:rPr>
        <w:t>॥</w:t>
      </w:r>
    </w:p>
    <w:p w:rsidR="00A75876" w:rsidRDefault="00A75876">
      <w:pPr>
        <w:pStyle w:val="SGGSRoman"/>
      </w:pPr>
      <w:r>
        <w:t>mar mar jeevai taa kichh paa-ay.</w:t>
      </w:r>
    </w:p>
    <w:p w:rsidR="00A75876" w:rsidRDefault="00A75876">
      <w:pPr>
        <w:pStyle w:val="SGGSTrans"/>
      </w:pPr>
      <w:r>
        <w:t>Those who die, and remain dead while yet alive, obtain it.</w:t>
      </w:r>
    </w:p>
    <w:p w:rsidR="00A75876" w:rsidRDefault="00A75876">
      <w:pPr>
        <w:pStyle w:val="SGGSGurm"/>
      </w:pPr>
      <w:r>
        <w:rPr>
          <w:cs/>
          <w:lang w:bidi="pa-IN"/>
        </w:rPr>
        <w:t xml:space="preserve">ਗੁਰ ਪਰਸਾਦੀ ਹਰਿ ਮੰਨਿ ਵਸਾਏ ॥ </w:t>
      </w:r>
      <w:r>
        <w:rPr>
          <w:color w:val="008000"/>
          <w:sz w:val="18"/>
        </w:rPr>
        <w:t>(123)</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मंनि</w:t>
      </w:r>
      <w:r>
        <w:t xml:space="preserve"> </w:t>
      </w:r>
      <w:r>
        <w:rPr>
          <w:cs/>
        </w:rPr>
        <w:t>वसाए</w:t>
      </w:r>
      <w:r>
        <w:t xml:space="preserve"> </w:t>
      </w:r>
      <w:r>
        <w:rPr>
          <w:cs/>
        </w:rPr>
        <w:t>॥</w:t>
      </w:r>
    </w:p>
    <w:p w:rsidR="00A75876" w:rsidRDefault="00A75876">
      <w:pPr>
        <w:pStyle w:val="SGGSRoman"/>
      </w:pPr>
      <w:r>
        <w:t>gur parsaadee har man vasaa-ay.</w:t>
      </w:r>
    </w:p>
    <w:p w:rsidR="00A75876" w:rsidRDefault="00A75876">
      <w:pPr>
        <w:pStyle w:val="SGGSTrans"/>
      </w:pPr>
      <w:r>
        <w:t>By Guru's Grace, they enshrine the Lord within their minds.</w:t>
      </w:r>
    </w:p>
    <w:p w:rsidR="00A75876" w:rsidRDefault="00A75876">
      <w:pPr>
        <w:pStyle w:val="SGGSGurm"/>
      </w:pPr>
      <w:r>
        <w:rPr>
          <w:cs/>
          <w:lang w:bidi="pa-IN"/>
        </w:rPr>
        <w:t>ਸਦਾ ਮੁਕਤੁ ਹਰਿ ਮੰਨਿ ਵਸਾਏ ਸਹਜੇ ਸਹਜਿ ਸਮਾਵਣਿਆ ॥੩</w:t>
      </w:r>
      <w:r>
        <w:rPr>
          <w:cs/>
        </w:rPr>
        <w:t xml:space="preserve">॥ </w:t>
      </w:r>
      <w:r>
        <w:rPr>
          <w:color w:val="008000"/>
          <w:sz w:val="18"/>
        </w:rPr>
        <w:t>(123)</w:t>
      </w:r>
    </w:p>
    <w:p w:rsidR="00A75876" w:rsidRDefault="00A75876">
      <w:pPr>
        <w:pStyle w:val="SGGSHindi"/>
      </w:pPr>
      <w:r>
        <w:rPr>
          <w:cs/>
        </w:rPr>
        <w:t>सदा</w:t>
      </w:r>
      <w:r>
        <w:t xml:space="preserve"> </w:t>
      </w:r>
      <w:r>
        <w:rPr>
          <w:cs/>
        </w:rPr>
        <w:t>मुकतु</w:t>
      </w:r>
      <w:r>
        <w:t xml:space="preserve"> </w:t>
      </w:r>
      <w:r>
        <w:rPr>
          <w:cs/>
        </w:rPr>
        <w:t>हरि</w:t>
      </w:r>
      <w:r>
        <w:t xml:space="preserve"> </w:t>
      </w:r>
      <w:r>
        <w:rPr>
          <w:cs/>
        </w:rPr>
        <w:t>मंनि</w:t>
      </w:r>
      <w:r>
        <w:t xml:space="preserve"> </w:t>
      </w:r>
      <w:r>
        <w:rPr>
          <w:cs/>
        </w:rPr>
        <w:t>वसाए</w:t>
      </w:r>
      <w:r>
        <w:t xml:space="preserve"> </w:t>
      </w:r>
      <w:r>
        <w:rPr>
          <w:cs/>
        </w:rPr>
        <w:t>सहजे</w:t>
      </w:r>
      <w:r>
        <w:t xml:space="preserve"> </w:t>
      </w:r>
      <w:r>
        <w:rPr>
          <w:cs/>
        </w:rPr>
        <w:t>सहजि</w:t>
      </w:r>
      <w:r>
        <w:t xml:space="preserve"> </w:t>
      </w:r>
      <w:r>
        <w:rPr>
          <w:cs/>
        </w:rPr>
        <w:t>समावणिआ</w:t>
      </w:r>
      <w:r>
        <w:t xml:space="preserve"> </w:t>
      </w:r>
      <w:r>
        <w:rPr>
          <w:cs/>
        </w:rPr>
        <w:t>॥३॥</w:t>
      </w:r>
    </w:p>
    <w:p w:rsidR="00A75876" w:rsidRDefault="00A75876">
      <w:pPr>
        <w:pStyle w:val="SGGSRoman"/>
      </w:pPr>
      <w:r>
        <w:t>sadaa mukat har man vasaa-ay sehjay sahj samaavani-aa. ||3||</w:t>
      </w:r>
    </w:p>
    <w:p w:rsidR="00A75876" w:rsidRDefault="00A75876">
      <w:pPr>
        <w:pStyle w:val="SGGSTrans"/>
      </w:pPr>
      <w:r>
        <w:t>Enshrining the Lord within their minds, they are liberated forever. With intuitive ease, they merge into the Lord. ||3||</w:t>
      </w:r>
    </w:p>
    <w:p w:rsidR="00A75876" w:rsidRDefault="00A75876">
      <w:pPr>
        <w:pStyle w:val="SGGSGurm"/>
      </w:pPr>
      <w:r>
        <w:rPr>
          <w:cs/>
          <w:lang w:bidi="pa-IN"/>
        </w:rPr>
        <w:t xml:space="preserve">ਬਹੁ ਕਰਮ ਕਮਾਵੈ ਮੁਕਤਿ ਨ ਪਾਏ ॥ </w:t>
      </w:r>
      <w:r>
        <w:rPr>
          <w:color w:val="008000"/>
          <w:sz w:val="18"/>
        </w:rPr>
        <w:t>(123)</w:t>
      </w:r>
    </w:p>
    <w:p w:rsidR="00A75876" w:rsidRDefault="00A75876">
      <w:pPr>
        <w:pStyle w:val="SGGSHindi"/>
      </w:pPr>
      <w:r>
        <w:rPr>
          <w:cs/>
        </w:rPr>
        <w:t>बहु</w:t>
      </w:r>
      <w:r>
        <w:t xml:space="preserve"> </w:t>
      </w:r>
      <w:r>
        <w:rPr>
          <w:cs/>
        </w:rPr>
        <w:t>करम</w:t>
      </w:r>
      <w:r>
        <w:t xml:space="preserve"> </w:t>
      </w:r>
      <w:r>
        <w:rPr>
          <w:cs/>
        </w:rPr>
        <w:t>कमावै</w:t>
      </w:r>
      <w:r>
        <w:t xml:space="preserve"> </w:t>
      </w:r>
      <w:r>
        <w:rPr>
          <w:cs/>
        </w:rPr>
        <w:t>मुकति</w:t>
      </w:r>
      <w:r>
        <w:t xml:space="preserve"> </w:t>
      </w:r>
      <w:r>
        <w:rPr>
          <w:cs/>
        </w:rPr>
        <w:t>न</w:t>
      </w:r>
      <w:r>
        <w:t xml:space="preserve"> </w:t>
      </w:r>
      <w:r>
        <w:rPr>
          <w:cs/>
        </w:rPr>
        <w:t>पाए</w:t>
      </w:r>
      <w:r>
        <w:t xml:space="preserve"> </w:t>
      </w:r>
      <w:r>
        <w:rPr>
          <w:cs/>
        </w:rPr>
        <w:t>॥</w:t>
      </w:r>
    </w:p>
    <w:p w:rsidR="00A75876" w:rsidRDefault="00A75876">
      <w:pPr>
        <w:pStyle w:val="SGGSRoman"/>
      </w:pPr>
      <w:r>
        <w:t>baho karam kamaavai mukat na paa-ay.</w:t>
      </w:r>
    </w:p>
    <w:p w:rsidR="00A75876" w:rsidRDefault="00A75876">
      <w:pPr>
        <w:pStyle w:val="SGGSTrans"/>
      </w:pPr>
      <w:r>
        <w:t>They perform all sorts of rituals, but they do not obtain liberation through them.</w:t>
      </w:r>
    </w:p>
    <w:p w:rsidR="00A75876" w:rsidRDefault="00A75876">
      <w:pPr>
        <w:pStyle w:val="SGGSGurm"/>
      </w:pPr>
      <w:r>
        <w:rPr>
          <w:cs/>
          <w:lang w:bidi="pa-IN"/>
        </w:rPr>
        <w:t xml:space="preserve">ਦੇਸੰਤਰੁ ਭਵੈ ਦੂਜੈ ਭਾਇ ਖੁਆਏ ॥ </w:t>
      </w:r>
      <w:r>
        <w:rPr>
          <w:color w:val="008000"/>
          <w:sz w:val="18"/>
        </w:rPr>
        <w:t>(123)</w:t>
      </w:r>
    </w:p>
    <w:p w:rsidR="00A75876" w:rsidRDefault="00A75876">
      <w:pPr>
        <w:pStyle w:val="SGGSHindi"/>
      </w:pPr>
      <w:r>
        <w:rPr>
          <w:cs/>
        </w:rPr>
        <w:t>देसंतरु</w:t>
      </w:r>
      <w:r>
        <w:t xml:space="preserve"> </w:t>
      </w:r>
      <w:r>
        <w:rPr>
          <w:cs/>
        </w:rPr>
        <w:t>भवै</w:t>
      </w:r>
      <w:r>
        <w:t xml:space="preserve"> </w:t>
      </w:r>
      <w:r>
        <w:rPr>
          <w:cs/>
        </w:rPr>
        <w:t>दूजै</w:t>
      </w:r>
      <w:r>
        <w:t xml:space="preserve"> </w:t>
      </w:r>
      <w:r>
        <w:rPr>
          <w:cs/>
        </w:rPr>
        <w:t>भाइ</w:t>
      </w:r>
      <w:r>
        <w:t xml:space="preserve"> </w:t>
      </w:r>
      <w:r>
        <w:rPr>
          <w:cs/>
        </w:rPr>
        <w:t>खुआए</w:t>
      </w:r>
      <w:r>
        <w:t xml:space="preserve"> </w:t>
      </w:r>
      <w:r>
        <w:rPr>
          <w:cs/>
        </w:rPr>
        <w:t>॥</w:t>
      </w:r>
    </w:p>
    <w:p w:rsidR="00A75876" w:rsidRDefault="00A75876">
      <w:pPr>
        <w:pStyle w:val="SGGSRoman"/>
      </w:pPr>
      <w:r>
        <w:t>daysantar bhavai doojai bhaa-ay khu-aa-ay.</w:t>
      </w:r>
    </w:p>
    <w:p w:rsidR="00A75876" w:rsidRDefault="00A75876">
      <w:pPr>
        <w:pStyle w:val="SGGSTrans"/>
      </w:pPr>
      <w:r>
        <w:t>They wander around the countryside, and in love with duality, they are ruined.</w:t>
      </w:r>
    </w:p>
    <w:p w:rsidR="00A75876" w:rsidRDefault="00A75876">
      <w:pPr>
        <w:pStyle w:val="SGGSGurm"/>
      </w:pPr>
      <w:r>
        <w:rPr>
          <w:cs/>
          <w:lang w:bidi="pa-IN"/>
        </w:rPr>
        <w:t>ਬਿਰਥਾ ਜਨਮੁ ਗਵਾਇਆ ਕਪਟੀ ਬਿਨੁ ਸਬਦੈ ਦੁਖੁ ਪਾਵਣਿਆ ॥੪</w:t>
      </w:r>
      <w:r>
        <w:rPr>
          <w:cs/>
        </w:rPr>
        <w:t xml:space="preserve">॥ </w:t>
      </w:r>
      <w:r>
        <w:rPr>
          <w:color w:val="008000"/>
          <w:sz w:val="18"/>
        </w:rPr>
        <w:t>(123)</w:t>
      </w:r>
    </w:p>
    <w:p w:rsidR="00A75876" w:rsidRDefault="00A75876">
      <w:pPr>
        <w:pStyle w:val="SGGSHindi"/>
      </w:pPr>
      <w:r>
        <w:rPr>
          <w:cs/>
        </w:rPr>
        <w:t>बिरथा</w:t>
      </w:r>
      <w:r>
        <w:t xml:space="preserve"> </w:t>
      </w:r>
      <w:r>
        <w:rPr>
          <w:cs/>
        </w:rPr>
        <w:t>जनमु</w:t>
      </w:r>
      <w:r>
        <w:t xml:space="preserve"> </w:t>
      </w:r>
      <w:r>
        <w:rPr>
          <w:cs/>
        </w:rPr>
        <w:t>गवाइआ</w:t>
      </w:r>
      <w:r>
        <w:t xml:space="preserve"> </w:t>
      </w:r>
      <w:r>
        <w:rPr>
          <w:cs/>
        </w:rPr>
        <w:t>कपटी</w:t>
      </w:r>
      <w:r>
        <w:t xml:space="preserve"> </w:t>
      </w:r>
      <w:r>
        <w:rPr>
          <w:cs/>
        </w:rPr>
        <w:t>बिनु</w:t>
      </w:r>
      <w:r>
        <w:t xml:space="preserve"> </w:t>
      </w:r>
      <w:r>
        <w:rPr>
          <w:cs/>
        </w:rPr>
        <w:t>सबदै</w:t>
      </w:r>
      <w:r>
        <w:t xml:space="preserve"> </w:t>
      </w:r>
      <w:r>
        <w:rPr>
          <w:cs/>
        </w:rPr>
        <w:t>दुखु</w:t>
      </w:r>
      <w:r>
        <w:t xml:space="preserve"> </w:t>
      </w:r>
      <w:r>
        <w:rPr>
          <w:cs/>
        </w:rPr>
        <w:t>पावणिआ</w:t>
      </w:r>
      <w:r>
        <w:t xml:space="preserve"> </w:t>
      </w:r>
      <w:r>
        <w:rPr>
          <w:cs/>
        </w:rPr>
        <w:t>॥४॥</w:t>
      </w:r>
    </w:p>
    <w:p w:rsidR="00A75876" w:rsidRDefault="00A75876">
      <w:pPr>
        <w:pStyle w:val="SGGSRoman"/>
      </w:pPr>
      <w:r>
        <w:t>birthaa janam gavaa-i-aa kaptee bin sabdai dukh paavni-aa. ||4||</w:t>
      </w:r>
    </w:p>
    <w:p w:rsidR="00A75876" w:rsidRDefault="00A75876">
      <w:pPr>
        <w:pStyle w:val="SGGSTrans"/>
      </w:pPr>
      <w:r>
        <w:t>The deceitful lose their lives in vain; without the Word of the Shabad, they obtain only misery. ||4||</w:t>
      </w:r>
    </w:p>
    <w:p w:rsidR="00A75876" w:rsidRDefault="00A75876">
      <w:pPr>
        <w:pStyle w:val="SGGSGurm"/>
      </w:pPr>
      <w:r>
        <w:rPr>
          <w:cs/>
          <w:lang w:bidi="pa-IN"/>
        </w:rPr>
        <w:t xml:space="preserve">ਧਾਵਤੁ ਰਾਖੈ ਠਾਕਿ ਰਹਾਏ ॥ </w:t>
      </w:r>
      <w:r>
        <w:rPr>
          <w:color w:val="008000"/>
          <w:sz w:val="18"/>
        </w:rPr>
        <w:t>(123)</w:t>
      </w:r>
    </w:p>
    <w:p w:rsidR="00A75876" w:rsidRDefault="00A75876">
      <w:pPr>
        <w:pStyle w:val="SGGSHindi"/>
      </w:pPr>
      <w:r>
        <w:rPr>
          <w:cs/>
        </w:rPr>
        <w:t>धावतु</w:t>
      </w:r>
      <w:r>
        <w:t xml:space="preserve"> </w:t>
      </w:r>
      <w:r>
        <w:rPr>
          <w:cs/>
        </w:rPr>
        <w:t>राखै</w:t>
      </w:r>
      <w:r>
        <w:t xml:space="preserve"> </w:t>
      </w:r>
      <w:r>
        <w:rPr>
          <w:cs/>
        </w:rPr>
        <w:t>ठाकि</w:t>
      </w:r>
      <w:r>
        <w:t xml:space="preserve"> </w:t>
      </w:r>
      <w:r>
        <w:rPr>
          <w:cs/>
        </w:rPr>
        <w:t>रहाए</w:t>
      </w:r>
      <w:r>
        <w:t xml:space="preserve"> </w:t>
      </w:r>
      <w:r>
        <w:rPr>
          <w:cs/>
        </w:rPr>
        <w:t>॥</w:t>
      </w:r>
    </w:p>
    <w:p w:rsidR="00A75876" w:rsidRDefault="00A75876">
      <w:pPr>
        <w:pStyle w:val="SGGSRoman"/>
      </w:pPr>
      <w:r>
        <w:t>Dhaavat raakhai thaak rahaa-ay.</w:t>
      </w:r>
    </w:p>
    <w:p w:rsidR="00A75876" w:rsidRDefault="00A75876">
      <w:pPr>
        <w:pStyle w:val="SGGSTrans"/>
      </w:pPr>
      <w:r>
        <w:t>Those who restrain their wandering mind, keeping it steady and stable,</w:t>
      </w:r>
    </w:p>
    <w:p w:rsidR="00A75876" w:rsidRDefault="00A75876">
      <w:pPr>
        <w:pStyle w:val="SGGSGurm"/>
      </w:pPr>
      <w:r>
        <w:rPr>
          <w:cs/>
          <w:lang w:bidi="pa-IN"/>
        </w:rPr>
        <w:t xml:space="preserve">ਗੁਰ ਪਰਸਾਦੀ ਪਰਮ ਪਦੁ ਪਾਏ ॥ </w:t>
      </w:r>
      <w:r>
        <w:rPr>
          <w:color w:val="008000"/>
          <w:sz w:val="18"/>
        </w:rPr>
        <w:t>(123)</w:t>
      </w:r>
    </w:p>
    <w:p w:rsidR="00A75876" w:rsidRDefault="00A75876">
      <w:pPr>
        <w:pStyle w:val="SGGSHindi"/>
      </w:pPr>
      <w:r>
        <w:rPr>
          <w:cs/>
        </w:rPr>
        <w:t>गुर</w:t>
      </w:r>
      <w:r>
        <w:t xml:space="preserve"> </w:t>
      </w:r>
      <w:r>
        <w:rPr>
          <w:cs/>
        </w:rPr>
        <w:t>परसादी</w:t>
      </w:r>
      <w:r>
        <w:t xml:space="preserve"> </w:t>
      </w:r>
      <w:r>
        <w:rPr>
          <w:cs/>
        </w:rPr>
        <w:t>परम</w:t>
      </w:r>
      <w:r>
        <w:t xml:space="preserve"> </w:t>
      </w:r>
      <w:r>
        <w:rPr>
          <w:cs/>
        </w:rPr>
        <w:t>पदु</w:t>
      </w:r>
      <w:r>
        <w:t xml:space="preserve"> </w:t>
      </w:r>
      <w:r>
        <w:rPr>
          <w:cs/>
        </w:rPr>
        <w:t>पाए</w:t>
      </w:r>
      <w:r>
        <w:t xml:space="preserve"> </w:t>
      </w:r>
      <w:r>
        <w:rPr>
          <w:cs/>
        </w:rPr>
        <w:t>॥</w:t>
      </w:r>
    </w:p>
    <w:p w:rsidR="00A75876" w:rsidRDefault="00A75876">
      <w:pPr>
        <w:pStyle w:val="SGGSRoman"/>
      </w:pPr>
      <w:r>
        <w:t>gur parsaadee param pad paa-ay.</w:t>
      </w:r>
    </w:p>
    <w:p w:rsidR="00A75876" w:rsidRDefault="00A75876">
      <w:pPr>
        <w:pStyle w:val="SGGSTrans"/>
      </w:pPr>
      <w:r>
        <w:t>obtain the supreme status, by Guru's Grace.</w:t>
      </w:r>
    </w:p>
    <w:p w:rsidR="00A75876" w:rsidRDefault="00A75876">
      <w:pPr>
        <w:pStyle w:val="SGGSGurm"/>
      </w:pPr>
      <w:r>
        <w:rPr>
          <w:cs/>
          <w:lang w:bidi="pa-IN"/>
        </w:rPr>
        <w:t>ਸਤਿਗੁਰੁ ਆਪੇ ਮੇਲਿ ਮਿਲਾਏ ਮਿਲਿ ਪ੍ਰੀਤਮ ਸੁਖੁ ਪਾਵਣਿਆ ॥੫</w:t>
      </w:r>
      <w:r>
        <w:rPr>
          <w:cs/>
        </w:rPr>
        <w:t xml:space="preserve">॥ </w:t>
      </w:r>
      <w:r>
        <w:rPr>
          <w:color w:val="008000"/>
          <w:sz w:val="18"/>
        </w:rPr>
        <w:t>(123)</w:t>
      </w:r>
    </w:p>
    <w:p w:rsidR="00A75876" w:rsidRDefault="00A75876">
      <w:pPr>
        <w:pStyle w:val="SGGSHindi"/>
      </w:pPr>
      <w:r>
        <w:rPr>
          <w:cs/>
        </w:rPr>
        <w:t>सतिगुरु</w:t>
      </w:r>
      <w:r>
        <w:t xml:space="preserve"> </w:t>
      </w:r>
      <w:r>
        <w:rPr>
          <w:cs/>
        </w:rPr>
        <w:t>आपे</w:t>
      </w:r>
      <w:r>
        <w:t xml:space="preserve"> </w:t>
      </w:r>
      <w:r>
        <w:rPr>
          <w:cs/>
        </w:rPr>
        <w:t>मेलि</w:t>
      </w:r>
      <w:r>
        <w:t xml:space="preserve"> </w:t>
      </w:r>
      <w:r>
        <w:rPr>
          <w:cs/>
        </w:rPr>
        <w:t>मिलाए</w:t>
      </w:r>
      <w:r>
        <w:t xml:space="preserve"> </w:t>
      </w:r>
      <w:r>
        <w:rPr>
          <w:cs/>
        </w:rPr>
        <w:t>मिलि</w:t>
      </w:r>
      <w:r>
        <w:t xml:space="preserve"> </w:t>
      </w:r>
      <w:r>
        <w:rPr>
          <w:cs/>
        </w:rPr>
        <w:t>प्रीतम</w:t>
      </w:r>
      <w:r>
        <w:t xml:space="preserve"> </w:t>
      </w:r>
      <w:r>
        <w:rPr>
          <w:cs/>
        </w:rPr>
        <w:t>सुखु</w:t>
      </w:r>
      <w:r>
        <w:t xml:space="preserve"> </w:t>
      </w:r>
      <w:r>
        <w:rPr>
          <w:cs/>
        </w:rPr>
        <w:t>पावणिआ</w:t>
      </w:r>
      <w:r>
        <w:t xml:space="preserve"> </w:t>
      </w:r>
      <w:r>
        <w:rPr>
          <w:cs/>
        </w:rPr>
        <w:t>॥५॥</w:t>
      </w:r>
    </w:p>
    <w:p w:rsidR="00A75876" w:rsidRDefault="00A75876">
      <w:pPr>
        <w:pStyle w:val="SGGSRoman"/>
      </w:pPr>
      <w:r>
        <w:t>satgur aapay mayl milaa-ay mil pareetam sukh paavni-aa. ||5||</w:t>
      </w:r>
    </w:p>
    <w:p w:rsidR="00A75876" w:rsidRDefault="00A75876">
      <w:pPr>
        <w:pStyle w:val="SGGSTrans"/>
      </w:pPr>
      <w:r>
        <w:t>The True Guru Himself unites us in Union with the Lord. Meeting the Beloved, peace is obtained. ||5||</w:t>
      </w:r>
    </w:p>
    <w:p w:rsidR="00A75876" w:rsidRDefault="00A75876">
      <w:pPr>
        <w:pStyle w:val="SGGSGurm"/>
      </w:pPr>
      <w:r>
        <w:rPr>
          <w:cs/>
          <w:lang w:bidi="pa-IN"/>
        </w:rPr>
        <w:t xml:space="preserve">ਇਕਿ ਕੂੜਿ ਲਾਗੇ ਕੂੜੇ ਫਲ ਪਾਏ ॥ </w:t>
      </w:r>
      <w:r>
        <w:rPr>
          <w:color w:val="008000"/>
          <w:sz w:val="18"/>
        </w:rPr>
        <w:t>(124)</w:t>
      </w:r>
    </w:p>
    <w:p w:rsidR="00A75876" w:rsidRDefault="00A75876">
      <w:pPr>
        <w:pStyle w:val="SGGSHindi"/>
      </w:pPr>
      <w:r>
        <w:rPr>
          <w:cs/>
        </w:rPr>
        <w:t>इकि</w:t>
      </w:r>
      <w:r>
        <w:t xml:space="preserve"> </w:t>
      </w:r>
      <w:r>
        <w:rPr>
          <w:cs/>
        </w:rPr>
        <w:t>कूड़ि</w:t>
      </w:r>
      <w:r>
        <w:t xml:space="preserve"> </w:t>
      </w:r>
      <w:r>
        <w:rPr>
          <w:cs/>
        </w:rPr>
        <w:t>लागे</w:t>
      </w:r>
      <w:r>
        <w:t xml:space="preserve"> </w:t>
      </w:r>
      <w:r>
        <w:rPr>
          <w:cs/>
        </w:rPr>
        <w:t>कूड़े</w:t>
      </w:r>
      <w:r>
        <w:t xml:space="preserve"> </w:t>
      </w:r>
      <w:r>
        <w:rPr>
          <w:cs/>
        </w:rPr>
        <w:t>फल</w:t>
      </w:r>
      <w:r>
        <w:t xml:space="preserve"> </w:t>
      </w:r>
      <w:r>
        <w:rPr>
          <w:cs/>
        </w:rPr>
        <w:t>पाए</w:t>
      </w:r>
      <w:r>
        <w:t xml:space="preserve"> </w:t>
      </w:r>
      <w:r>
        <w:rPr>
          <w:cs/>
        </w:rPr>
        <w:t>॥</w:t>
      </w:r>
    </w:p>
    <w:p w:rsidR="00A75876" w:rsidRDefault="00A75876">
      <w:pPr>
        <w:pStyle w:val="SGGSRoman"/>
      </w:pPr>
      <w:r>
        <w:t>ik koorh laagay koorhay fal paa-ay.</w:t>
      </w:r>
    </w:p>
    <w:p w:rsidR="00A75876" w:rsidRDefault="00A75876">
      <w:pPr>
        <w:pStyle w:val="SGGSTrans"/>
      </w:pPr>
      <w:r>
        <w:t>Some are stuck in falsehood, and false are the rewards they receive.</w:t>
      </w:r>
    </w:p>
    <w:p w:rsidR="00A75876" w:rsidRDefault="00A75876">
      <w:pPr>
        <w:pStyle w:val="SGGSGurm"/>
      </w:pPr>
      <w:r>
        <w:rPr>
          <w:cs/>
          <w:lang w:bidi="pa-IN"/>
        </w:rPr>
        <w:t xml:space="preserve">ਦੂਜੈ ਭਾਇ ਬਿਰਥਾ ਜਨਮੁ ਗਵਾਏ ॥ </w:t>
      </w:r>
      <w:r>
        <w:rPr>
          <w:color w:val="008000"/>
          <w:sz w:val="18"/>
        </w:rPr>
        <w:t>(124)</w:t>
      </w:r>
    </w:p>
    <w:p w:rsidR="00A75876" w:rsidRDefault="00A75876">
      <w:pPr>
        <w:pStyle w:val="SGGSHindi"/>
      </w:pPr>
      <w:r>
        <w:rPr>
          <w:cs/>
        </w:rPr>
        <w:t>दूजै</w:t>
      </w:r>
      <w:r>
        <w:t xml:space="preserve"> </w:t>
      </w:r>
      <w:r>
        <w:rPr>
          <w:cs/>
        </w:rPr>
        <w:t>भाइ</w:t>
      </w:r>
      <w:r>
        <w:t xml:space="preserve"> </w:t>
      </w:r>
      <w:r>
        <w:rPr>
          <w:cs/>
        </w:rPr>
        <w:t>बिरथा</w:t>
      </w:r>
      <w:r>
        <w:t xml:space="preserve"> </w:t>
      </w:r>
      <w:r>
        <w:rPr>
          <w:cs/>
        </w:rPr>
        <w:t>जनमु</w:t>
      </w:r>
      <w:r>
        <w:t xml:space="preserve"> </w:t>
      </w:r>
      <w:r>
        <w:rPr>
          <w:cs/>
        </w:rPr>
        <w:t>गवाए</w:t>
      </w:r>
      <w:r>
        <w:t xml:space="preserve"> </w:t>
      </w:r>
      <w:r>
        <w:rPr>
          <w:cs/>
        </w:rPr>
        <w:t>॥</w:t>
      </w:r>
    </w:p>
    <w:p w:rsidR="00A75876" w:rsidRDefault="00A75876">
      <w:pPr>
        <w:pStyle w:val="SGGSRoman"/>
      </w:pPr>
      <w:r>
        <w:t>doojai bhaa-ay birthaa janam gavaa-ay.</w:t>
      </w:r>
    </w:p>
    <w:p w:rsidR="00A75876" w:rsidRDefault="00A75876">
      <w:pPr>
        <w:pStyle w:val="SGGSTrans"/>
      </w:pPr>
      <w:r>
        <w:t>In love with duality, they waste away their lives in vain.</w:t>
      </w:r>
    </w:p>
    <w:p w:rsidR="00A75876" w:rsidRDefault="00A75876">
      <w:pPr>
        <w:pStyle w:val="SGGSGurm"/>
      </w:pPr>
      <w:r>
        <w:rPr>
          <w:cs/>
          <w:lang w:bidi="pa-IN"/>
        </w:rPr>
        <w:t>ਆਪਿ ਡੁਬੇ ਸਗਲੇ ਕੁਲ ਡੋਬੇ ਕੂੜੁ ਬੋਲਿ ਬਿਖੁ ਖਾਵਣਿਆ ॥੬</w:t>
      </w:r>
      <w:r>
        <w:rPr>
          <w:cs/>
        </w:rPr>
        <w:t xml:space="preserve">॥ </w:t>
      </w:r>
      <w:r>
        <w:rPr>
          <w:color w:val="008000"/>
          <w:sz w:val="18"/>
        </w:rPr>
        <w:t>(124)</w:t>
      </w:r>
    </w:p>
    <w:p w:rsidR="00A75876" w:rsidRDefault="00A75876">
      <w:pPr>
        <w:pStyle w:val="SGGSHindi"/>
      </w:pPr>
      <w:r>
        <w:rPr>
          <w:cs/>
        </w:rPr>
        <w:t>आपि</w:t>
      </w:r>
      <w:r>
        <w:t xml:space="preserve"> </w:t>
      </w:r>
      <w:r>
        <w:rPr>
          <w:cs/>
        </w:rPr>
        <w:t>डुबे</w:t>
      </w:r>
      <w:r>
        <w:t xml:space="preserve"> </w:t>
      </w:r>
      <w:r>
        <w:rPr>
          <w:cs/>
        </w:rPr>
        <w:t>सगले</w:t>
      </w:r>
      <w:r>
        <w:t xml:space="preserve"> </w:t>
      </w:r>
      <w:r>
        <w:rPr>
          <w:cs/>
        </w:rPr>
        <w:t>कुल</w:t>
      </w:r>
      <w:r>
        <w:t xml:space="preserve"> </w:t>
      </w:r>
      <w:r>
        <w:rPr>
          <w:cs/>
        </w:rPr>
        <w:t>डोबे</w:t>
      </w:r>
      <w:r>
        <w:t xml:space="preserve"> </w:t>
      </w:r>
      <w:r>
        <w:rPr>
          <w:cs/>
        </w:rPr>
        <w:t>कूड़ु</w:t>
      </w:r>
      <w:r>
        <w:t xml:space="preserve"> </w:t>
      </w:r>
      <w:r>
        <w:rPr>
          <w:cs/>
        </w:rPr>
        <w:t>बोलि</w:t>
      </w:r>
      <w:r>
        <w:t xml:space="preserve"> </w:t>
      </w:r>
      <w:r>
        <w:rPr>
          <w:cs/>
        </w:rPr>
        <w:t>बिखु</w:t>
      </w:r>
      <w:r>
        <w:t xml:space="preserve"> </w:t>
      </w:r>
      <w:r>
        <w:rPr>
          <w:cs/>
        </w:rPr>
        <w:t>खावणिआ</w:t>
      </w:r>
      <w:r>
        <w:t xml:space="preserve"> </w:t>
      </w:r>
      <w:r>
        <w:rPr>
          <w:cs/>
        </w:rPr>
        <w:t>॥६॥</w:t>
      </w:r>
    </w:p>
    <w:p w:rsidR="00A75876" w:rsidRDefault="00A75876">
      <w:pPr>
        <w:pStyle w:val="SGGSRoman"/>
      </w:pPr>
      <w:r>
        <w:t>aap dubay saglay kul dobay koorh bol bikh khaavani-aa. ||6||</w:t>
      </w:r>
    </w:p>
    <w:p w:rsidR="00A75876" w:rsidRDefault="00A75876">
      <w:pPr>
        <w:pStyle w:val="SGGSTrans"/>
      </w:pPr>
      <w:r>
        <w:t>They drown themselves, and drown their entire family; speaking lies, they eat poison. ||6||</w:t>
      </w:r>
    </w:p>
    <w:p w:rsidR="00A75876" w:rsidRDefault="00A75876">
      <w:pPr>
        <w:pStyle w:val="SGGSGurm"/>
      </w:pPr>
      <w:r>
        <w:rPr>
          <w:cs/>
          <w:lang w:bidi="pa-IN"/>
        </w:rPr>
        <w:t xml:space="preserve">ਇਸੁ ਤਨ ਮਹਿ ਮਨੁ ਕੋ ਗੁਰਮੁਖਿ ਦੇਖੈ ॥ </w:t>
      </w:r>
      <w:r>
        <w:rPr>
          <w:color w:val="008000"/>
          <w:sz w:val="18"/>
        </w:rPr>
        <w:t>(124)</w:t>
      </w:r>
    </w:p>
    <w:p w:rsidR="00A75876" w:rsidRDefault="00A75876">
      <w:pPr>
        <w:pStyle w:val="SGGSHindi"/>
      </w:pPr>
      <w:r>
        <w:rPr>
          <w:cs/>
        </w:rPr>
        <w:t>इसु</w:t>
      </w:r>
      <w:r>
        <w:t xml:space="preserve"> </w:t>
      </w:r>
      <w:r>
        <w:rPr>
          <w:cs/>
        </w:rPr>
        <w:t>तन</w:t>
      </w:r>
      <w:r>
        <w:t xml:space="preserve"> </w:t>
      </w:r>
      <w:r>
        <w:rPr>
          <w:cs/>
        </w:rPr>
        <w:t>महि</w:t>
      </w:r>
      <w:r>
        <w:t xml:space="preserve"> </w:t>
      </w:r>
      <w:r>
        <w:rPr>
          <w:cs/>
        </w:rPr>
        <w:t>मनु</w:t>
      </w:r>
      <w:r>
        <w:t xml:space="preserve"> </w:t>
      </w:r>
      <w:r>
        <w:rPr>
          <w:cs/>
        </w:rPr>
        <w:t>को</w:t>
      </w:r>
      <w:r>
        <w:t xml:space="preserve"> </w:t>
      </w:r>
      <w:r>
        <w:rPr>
          <w:cs/>
        </w:rPr>
        <w:t>गुरमुखि</w:t>
      </w:r>
      <w:r>
        <w:t xml:space="preserve"> </w:t>
      </w:r>
      <w:r>
        <w:rPr>
          <w:cs/>
        </w:rPr>
        <w:t>देखै</w:t>
      </w:r>
      <w:r>
        <w:t xml:space="preserve"> </w:t>
      </w:r>
      <w:r>
        <w:rPr>
          <w:cs/>
        </w:rPr>
        <w:t>॥</w:t>
      </w:r>
    </w:p>
    <w:p w:rsidR="00A75876" w:rsidRDefault="00A75876">
      <w:pPr>
        <w:pStyle w:val="SGGSRoman"/>
      </w:pPr>
      <w:r>
        <w:t>is tan meh man ko gurmukh daykhai.</w:t>
      </w:r>
    </w:p>
    <w:p w:rsidR="00A75876" w:rsidRDefault="00A75876">
      <w:pPr>
        <w:pStyle w:val="SGGSTrans"/>
      </w:pPr>
      <w:r>
        <w:t>How rare are those who, as Gurmukh, look within their bodies, into their minds.</w:t>
      </w:r>
    </w:p>
    <w:p w:rsidR="00A75876" w:rsidRDefault="00A75876">
      <w:pPr>
        <w:pStyle w:val="SGGSGurm"/>
      </w:pPr>
      <w:r>
        <w:rPr>
          <w:cs/>
          <w:lang w:bidi="pa-IN"/>
        </w:rPr>
        <w:t xml:space="preserve">ਭਾਇ ਭਗਤਿ ਜਾ ਹਉਮੈ ਸੋਖੈ ॥ </w:t>
      </w:r>
      <w:r>
        <w:rPr>
          <w:color w:val="008000"/>
          <w:sz w:val="18"/>
        </w:rPr>
        <w:t>(124)</w:t>
      </w:r>
    </w:p>
    <w:p w:rsidR="00A75876" w:rsidRDefault="00A75876">
      <w:pPr>
        <w:pStyle w:val="SGGSHindi"/>
      </w:pPr>
      <w:r>
        <w:rPr>
          <w:cs/>
        </w:rPr>
        <w:t>भाइ</w:t>
      </w:r>
      <w:r>
        <w:t xml:space="preserve"> </w:t>
      </w:r>
      <w:r>
        <w:rPr>
          <w:cs/>
        </w:rPr>
        <w:t>भगति</w:t>
      </w:r>
      <w:r>
        <w:t xml:space="preserve"> </w:t>
      </w:r>
      <w:r>
        <w:rPr>
          <w:cs/>
        </w:rPr>
        <w:t>जा</w:t>
      </w:r>
      <w:r>
        <w:t xml:space="preserve"> </w:t>
      </w:r>
      <w:r>
        <w:rPr>
          <w:cs/>
        </w:rPr>
        <w:t>हउमै</w:t>
      </w:r>
      <w:r>
        <w:t xml:space="preserve"> </w:t>
      </w:r>
      <w:r>
        <w:rPr>
          <w:cs/>
        </w:rPr>
        <w:t>सोखै</w:t>
      </w:r>
      <w:r>
        <w:t xml:space="preserve"> </w:t>
      </w:r>
      <w:r>
        <w:rPr>
          <w:cs/>
        </w:rPr>
        <w:t>॥</w:t>
      </w:r>
    </w:p>
    <w:p w:rsidR="00A75876" w:rsidRDefault="00A75876">
      <w:pPr>
        <w:pStyle w:val="SGGSRoman"/>
      </w:pPr>
      <w:r>
        <w:t>bhaa-ay bhagat jaa ha-umai sokhai.</w:t>
      </w:r>
    </w:p>
    <w:p w:rsidR="00A75876" w:rsidRDefault="00A75876">
      <w:pPr>
        <w:pStyle w:val="SGGSTrans"/>
      </w:pPr>
      <w:r>
        <w:t>Through loving devotion, their ego evaporates.</w:t>
      </w:r>
    </w:p>
    <w:p w:rsidR="00A75876" w:rsidRDefault="00A75876">
      <w:pPr>
        <w:pStyle w:val="SGGSGurm"/>
      </w:pPr>
      <w:r>
        <w:rPr>
          <w:cs/>
          <w:lang w:bidi="pa-IN"/>
        </w:rPr>
        <w:t>ਸਿਧ ਸਾਧਿਕ ਮੋਨਿਧਾਰੀ ਰਹੇ ਲਿਵ ਲਾਇ ਤਿਨ ਭੀ ਤਨ ਮਹਿ ਮਨੁ ਨ ਦਿਖਾਵਣਿਆ ॥੭</w:t>
      </w:r>
      <w:r>
        <w:rPr>
          <w:cs/>
        </w:rPr>
        <w:t xml:space="preserve">॥ </w:t>
      </w:r>
      <w:r>
        <w:rPr>
          <w:color w:val="008000"/>
          <w:sz w:val="18"/>
        </w:rPr>
        <w:t>(124)</w:t>
      </w:r>
    </w:p>
    <w:p w:rsidR="00A75876" w:rsidRDefault="00A75876">
      <w:pPr>
        <w:pStyle w:val="SGGSHindi"/>
      </w:pPr>
      <w:r>
        <w:rPr>
          <w:cs/>
        </w:rPr>
        <w:t>सिध</w:t>
      </w:r>
      <w:r>
        <w:t xml:space="preserve"> </w:t>
      </w:r>
      <w:r>
        <w:rPr>
          <w:cs/>
        </w:rPr>
        <w:t>साधिक</w:t>
      </w:r>
      <w:r>
        <w:t xml:space="preserve"> </w:t>
      </w:r>
      <w:r>
        <w:rPr>
          <w:cs/>
        </w:rPr>
        <w:t>मोनिधारी</w:t>
      </w:r>
      <w:r>
        <w:t xml:space="preserve"> </w:t>
      </w:r>
      <w:r>
        <w:rPr>
          <w:cs/>
        </w:rPr>
        <w:t>रहे</w:t>
      </w:r>
      <w:r>
        <w:t xml:space="preserve"> </w:t>
      </w:r>
      <w:r>
        <w:rPr>
          <w:cs/>
        </w:rPr>
        <w:t>लिव</w:t>
      </w:r>
      <w:r>
        <w:t xml:space="preserve"> </w:t>
      </w:r>
      <w:r>
        <w:rPr>
          <w:cs/>
        </w:rPr>
        <w:t>लाइ</w:t>
      </w:r>
      <w:r>
        <w:t xml:space="preserve"> </w:t>
      </w:r>
      <w:r>
        <w:rPr>
          <w:cs/>
        </w:rPr>
        <w:t>तिन</w:t>
      </w:r>
      <w:r>
        <w:t xml:space="preserve"> </w:t>
      </w:r>
      <w:r>
        <w:rPr>
          <w:cs/>
        </w:rPr>
        <w:t>भी</w:t>
      </w:r>
      <w:r>
        <w:t xml:space="preserve"> </w:t>
      </w:r>
      <w:r>
        <w:rPr>
          <w:cs/>
        </w:rPr>
        <w:t>तन</w:t>
      </w:r>
      <w:r>
        <w:t xml:space="preserve"> </w:t>
      </w:r>
      <w:r>
        <w:rPr>
          <w:cs/>
        </w:rPr>
        <w:t>महि</w:t>
      </w:r>
      <w:r>
        <w:t xml:space="preserve"> </w:t>
      </w:r>
      <w:r>
        <w:rPr>
          <w:cs/>
        </w:rPr>
        <w:t>मनु</w:t>
      </w:r>
      <w:r>
        <w:t xml:space="preserve"> </w:t>
      </w:r>
      <w:r>
        <w:rPr>
          <w:cs/>
        </w:rPr>
        <w:t>न</w:t>
      </w:r>
      <w:r>
        <w:t xml:space="preserve"> </w:t>
      </w:r>
      <w:r>
        <w:rPr>
          <w:cs/>
        </w:rPr>
        <w:t>दिखावणिआ</w:t>
      </w:r>
      <w:r>
        <w:t xml:space="preserve"> </w:t>
      </w:r>
      <w:r>
        <w:rPr>
          <w:cs/>
        </w:rPr>
        <w:t>॥७॥</w:t>
      </w:r>
    </w:p>
    <w:p w:rsidR="00A75876" w:rsidRDefault="00A75876">
      <w:pPr>
        <w:pStyle w:val="SGGSRoman"/>
      </w:pPr>
      <w:r>
        <w:t>siDh saaDhik moniDhaaree rahay liv laa-ay tin bhee tan meh man na dikhaavani-aa. ||7||</w:t>
      </w:r>
    </w:p>
    <w:p w:rsidR="00A75876" w:rsidRDefault="00A75876">
      <w:pPr>
        <w:pStyle w:val="SGGSTrans"/>
      </w:pPr>
      <w:r>
        <w:t>The Siddhas, the seekers and the silent sages continually, lovingly focus their consciousness, but they have not seen the mind within the body. ||7||</w:t>
      </w:r>
    </w:p>
    <w:p w:rsidR="00A75876" w:rsidRDefault="00A75876">
      <w:pPr>
        <w:pStyle w:val="SGGSGurm"/>
      </w:pPr>
      <w:r>
        <w:rPr>
          <w:cs/>
          <w:lang w:bidi="pa-IN"/>
        </w:rPr>
        <w:t xml:space="preserve">ਆਪਿ ਕਰਾਏ ਕਰਤਾ ਸੋਈ ॥ </w:t>
      </w:r>
      <w:r>
        <w:rPr>
          <w:color w:val="008000"/>
          <w:sz w:val="18"/>
        </w:rPr>
        <w:t>(124)</w:t>
      </w:r>
    </w:p>
    <w:p w:rsidR="00A75876" w:rsidRDefault="00A75876">
      <w:pPr>
        <w:pStyle w:val="SGGSHindi"/>
      </w:pPr>
      <w:r>
        <w:rPr>
          <w:cs/>
        </w:rPr>
        <w:t>आपि</w:t>
      </w:r>
      <w:r>
        <w:t xml:space="preserve"> </w:t>
      </w:r>
      <w:r>
        <w:rPr>
          <w:cs/>
        </w:rPr>
        <w:t>कराए</w:t>
      </w:r>
      <w:r>
        <w:t xml:space="preserve"> </w:t>
      </w:r>
      <w:r>
        <w:rPr>
          <w:cs/>
        </w:rPr>
        <w:t>करता</w:t>
      </w:r>
      <w:r>
        <w:t xml:space="preserve"> </w:t>
      </w:r>
      <w:r>
        <w:rPr>
          <w:cs/>
        </w:rPr>
        <w:t>सोई</w:t>
      </w:r>
      <w:r>
        <w:t xml:space="preserve"> </w:t>
      </w:r>
      <w:r>
        <w:rPr>
          <w:cs/>
        </w:rPr>
        <w:t>॥</w:t>
      </w:r>
    </w:p>
    <w:p w:rsidR="00A75876" w:rsidRDefault="00A75876">
      <w:pPr>
        <w:pStyle w:val="SGGSRoman"/>
      </w:pPr>
      <w:r>
        <w:t>aap karaa-ay kartaa so-ee.</w:t>
      </w:r>
    </w:p>
    <w:p w:rsidR="00A75876" w:rsidRDefault="00A75876">
      <w:pPr>
        <w:pStyle w:val="SGGSTrans"/>
      </w:pPr>
      <w:r>
        <w:t>The Creator Himself inspires us to work;</w:t>
      </w:r>
    </w:p>
    <w:p w:rsidR="00A75876" w:rsidRDefault="00A75876">
      <w:pPr>
        <w:pStyle w:val="SGGSGurm"/>
      </w:pPr>
      <w:r>
        <w:rPr>
          <w:cs/>
          <w:lang w:bidi="pa-IN"/>
        </w:rPr>
        <w:t xml:space="preserve">ਹੋਰੁ ਕਿ ਕਰੇ ਕੀਤੈ ਕਿਆ ਹੋਈ ॥ </w:t>
      </w:r>
      <w:r>
        <w:rPr>
          <w:color w:val="008000"/>
          <w:sz w:val="18"/>
        </w:rPr>
        <w:t>(124)</w:t>
      </w:r>
    </w:p>
    <w:p w:rsidR="00A75876" w:rsidRDefault="00A75876">
      <w:pPr>
        <w:pStyle w:val="SGGSHindi"/>
      </w:pPr>
      <w:r>
        <w:rPr>
          <w:cs/>
        </w:rPr>
        <w:t>होरु</w:t>
      </w:r>
      <w:r>
        <w:t xml:space="preserve"> </w:t>
      </w:r>
      <w:r>
        <w:rPr>
          <w:cs/>
        </w:rPr>
        <w:t>कि</w:t>
      </w:r>
      <w:r>
        <w:t xml:space="preserve"> </w:t>
      </w:r>
      <w:r>
        <w:rPr>
          <w:cs/>
        </w:rPr>
        <w:t>करे</w:t>
      </w:r>
      <w:r>
        <w:t xml:space="preserve"> </w:t>
      </w:r>
      <w:r>
        <w:rPr>
          <w:cs/>
        </w:rPr>
        <w:t>कीतै</w:t>
      </w:r>
      <w:r>
        <w:t xml:space="preserve"> </w:t>
      </w:r>
      <w:r>
        <w:rPr>
          <w:cs/>
        </w:rPr>
        <w:t>किआ</w:t>
      </w:r>
      <w:r>
        <w:t xml:space="preserve"> </w:t>
      </w:r>
      <w:r>
        <w:rPr>
          <w:cs/>
        </w:rPr>
        <w:t>होई</w:t>
      </w:r>
      <w:r>
        <w:t xml:space="preserve"> </w:t>
      </w:r>
      <w:r>
        <w:rPr>
          <w:cs/>
        </w:rPr>
        <w:t>॥</w:t>
      </w:r>
    </w:p>
    <w:p w:rsidR="00A75876" w:rsidRDefault="00A75876">
      <w:pPr>
        <w:pStyle w:val="SGGSRoman"/>
      </w:pPr>
      <w:r>
        <w:t>hor ke karay keetai ki-aa ho-ee.</w:t>
      </w:r>
    </w:p>
    <w:p w:rsidR="00A75876" w:rsidRDefault="00A75876">
      <w:pPr>
        <w:pStyle w:val="SGGSTrans"/>
      </w:pPr>
      <w:r>
        <w:t>what can anyone else do? What can be done by our doing?</w:t>
      </w:r>
    </w:p>
    <w:p w:rsidR="00A75876" w:rsidRDefault="00A75876">
      <w:pPr>
        <w:pStyle w:val="SGGSGurm"/>
      </w:pPr>
      <w:r>
        <w:rPr>
          <w:cs/>
          <w:lang w:bidi="pa-IN"/>
        </w:rPr>
        <w:t>ਨਾਨਕ ਜਿਸੁ ਨਾਮੁ ਦੇਵੈ ਸੋ ਲੇਵੈ ਨਾਮੋ ਮੰਨਿ ਵਸਾਵਣਿਆ ॥੮</w:t>
      </w:r>
      <w:r>
        <w:rPr>
          <w:cs/>
        </w:rPr>
        <w:t>॥</w:t>
      </w:r>
      <w:r>
        <w:rPr>
          <w:lang w:bidi="pa-IN"/>
        </w:rPr>
        <w:t>੨੩</w:t>
      </w:r>
      <w:r>
        <w:rPr>
          <w:cs/>
        </w:rPr>
        <w:t>॥</w:t>
      </w:r>
      <w:r>
        <w:rPr>
          <w:lang w:bidi="pa-IN"/>
        </w:rPr>
        <w:t>੨੪</w:t>
      </w:r>
      <w:r>
        <w:rPr>
          <w:cs/>
        </w:rPr>
        <w:t xml:space="preserve">॥ </w:t>
      </w:r>
      <w:r>
        <w:rPr>
          <w:color w:val="008000"/>
          <w:sz w:val="18"/>
        </w:rPr>
        <w:t>(124)</w:t>
      </w:r>
    </w:p>
    <w:p w:rsidR="00A75876" w:rsidRDefault="00A75876">
      <w:pPr>
        <w:pStyle w:val="SGGSHindi"/>
      </w:pPr>
      <w:r>
        <w:rPr>
          <w:cs/>
        </w:rPr>
        <w:t>नानक</w:t>
      </w:r>
      <w:r>
        <w:t xml:space="preserve"> </w:t>
      </w:r>
      <w:r>
        <w:rPr>
          <w:cs/>
        </w:rPr>
        <w:t>जिसु</w:t>
      </w:r>
      <w:r>
        <w:t xml:space="preserve"> </w:t>
      </w:r>
      <w:r>
        <w:rPr>
          <w:cs/>
        </w:rPr>
        <w:t>नामु</w:t>
      </w:r>
      <w:r>
        <w:t xml:space="preserve"> </w:t>
      </w:r>
      <w:r>
        <w:rPr>
          <w:cs/>
        </w:rPr>
        <w:t>देवै</w:t>
      </w:r>
      <w:r>
        <w:t xml:space="preserve"> </w:t>
      </w:r>
      <w:r>
        <w:rPr>
          <w:cs/>
        </w:rPr>
        <w:t>सो</w:t>
      </w:r>
      <w:r>
        <w:t xml:space="preserve"> </w:t>
      </w:r>
      <w:r>
        <w:rPr>
          <w:cs/>
        </w:rPr>
        <w:t>लेवै</w:t>
      </w:r>
      <w:r>
        <w:t xml:space="preserve"> </w:t>
      </w:r>
      <w:r>
        <w:rPr>
          <w:cs/>
        </w:rPr>
        <w:t>नामो</w:t>
      </w:r>
      <w:r>
        <w:t xml:space="preserve"> </w:t>
      </w:r>
      <w:r>
        <w:rPr>
          <w:cs/>
        </w:rPr>
        <w:t>मंनि</w:t>
      </w:r>
      <w:r>
        <w:t xml:space="preserve"> </w:t>
      </w:r>
      <w:r>
        <w:rPr>
          <w:cs/>
        </w:rPr>
        <w:t>वसावणिआ</w:t>
      </w:r>
      <w:r>
        <w:t xml:space="preserve"> </w:t>
      </w:r>
      <w:r>
        <w:rPr>
          <w:cs/>
        </w:rPr>
        <w:t>॥८॥२३॥२४॥</w:t>
      </w:r>
    </w:p>
    <w:p w:rsidR="00A75876" w:rsidRDefault="00A75876">
      <w:pPr>
        <w:pStyle w:val="SGGSRoman"/>
      </w:pPr>
      <w:r>
        <w:t>naanak jis naam dayvai so layvai naamo man vasaavani-aa. ||8||23||24||</w:t>
      </w:r>
    </w:p>
    <w:p w:rsidR="00A75876" w:rsidRDefault="00A75876">
      <w:pPr>
        <w:pStyle w:val="SGGSTrans"/>
      </w:pPr>
      <w:r>
        <w:t>O Nanak, the Lord bestows His Name; we receive it, and enshrine it within the mind. ||8||23||24||</w:t>
      </w:r>
    </w:p>
    <w:p w:rsidR="00A75876" w:rsidRDefault="00A75876">
      <w:pPr>
        <w:pStyle w:val="SGGSGurm"/>
      </w:pPr>
      <w:r>
        <w:rPr>
          <w:cs/>
          <w:lang w:bidi="pa-IN"/>
        </w:rPr>
        <w:t xml:space="preserve">ਮਾਝ ਮਹਲਾ ੩ </w:t>
      </w:r>
      <w:r>
        <w:rPr>
          <w:cs/>
        </w:rPr>
        <w:t xml:space="preserve">॥ </w:t>
      </w:r>
      <w:r>
        <w:rPr>
          <w:color w:val="008000"/>
          <w:sz w:val="18"/>
        </w:rPr>
        <w:t>(124)</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ਇਸੁ ਗੁਫਾ ਮਹਿ ਅਖੁਟ ਭੰਡਾਰਾ ॥ </w:t>
      </w:r>
      <w:r>
        <w:rPr>
          <w:color w:val="008000"/>
          <w:sz w:val="18"/>
        </w:rPr>
        <w:t>(124)</w:t>
      </w:r>
    </w:p>
    <w:p w:rsidR="00A75876" w:rsidRDefault="00A75876">
      <w:pPr>
        <w:pStyle w:val="SGGSHindi"/>
      </w:pPr>
      <w:r>
        <w:rPr>
          <w:cs/>
        </w:rPr>
        <w:t>इसु</w:t>
      </w:r>
      <w:r>
        <w:t xml:space="preserve"> </w:t>
      </w:r>
      <w:r>
        <w:rPr>
          <w:cs/>
        </w:rPr>
        <w:t>गुफा</w:t>
      </w:r>
      <w:r>
        <w:t xml:space="preserve"> </w:t>
      </w:r>
      <w:r>
        <w:rPr>
          <w:cs/>
        </w:rPr>
        <w:t>महि</w:t>
      </w:r>
      <w:r>
        <w:t xml:space="preserve"> </w:t>
      </w:r>
      <w:r>
        <w:rPr>
          <w:cs/>
        </w:rPr>
        <w:t>अखुट</w:t>
      </w:r>
      <w:r>
        <w:t xml:space="preserve"> </w:t>
      </w:r>
      <w:r>
        <w:rPr>
          <w:cs/>
        </w:rPr>
        <w:t>भंडारा</w:t>
      </w:r>
      <w:r>
        <w:t xml:space="preserve"> </w:t>
      </w:r>
      <w:r>
        <w:rPr>
          <w:cs/>
        </w:rPr>
        <w:t>॥</w:t>
      </w:r>
    </w:p>
    <w:p w:rsidR="00A75876" w:rsidRDefault="00A75876">
      <w:pPr>
        <w:pStyle w:val="SGGSRoman"/>
      </w:pPr>
      <w:r>
        <w:t>is gufaa meh akhut bhandaaraa.</w:t>
      </w:r>
    </w:p>
    <w:p w:rsidR="00A75876" w:rsidRDefault="00A75876">
      <w:pPr>
        <w:pStyle w:val="SGGSTrans"/>
      </w:pPr>
      <w:r>
        <w:t>Within this cave, there is an inexhaustible treasure.</w:t>
      </w:r>
    </w:p>
    <w:p w:rsidR="00A75876" w:rsidRDefault="00A75876">
      <w:pPr>
        <w:pStyle w:val="SGGSGurm"/>
      </w:pPr>
      <w:r>
        <w:rPr>
          <w:cs/>
          <w:lang w:bidi="pa-IN"/>
        </w:rPr>
        <w:t xml:space="preserve">ਤਿਸੁ ਵਿਚਿ ਵਸੈ ਹਰਿ ਅਲਖ ਅਪਾਰਾ ॥ </w:t>
      </w:r>
      <w:r>
        <w:rPr>
          <w:color w:val="008000"/>
          <w:sz w:val="18"/>
        </w:rPr>
        <w:t>(124)</w:t>
      </w:r>
    </w:p>
    <w:p w:rsidR="00A75876" w:rsidRDefault="00A75876">
      <w:pPr>
        <w:pStyle w:val="SGGSHindi"/>
      </w:pPr>
      <w:r>
        <w:rPr>
          <w:cs/>
        </w:rPr>
        <w:t>तिसु</w:t>
      </w:r>
      <w:r>
        <w:t xml:space="preserve"> </w:t>
      </w:r>
      <w:r>
        <w:rPr>
          <w:cs/>
        </w:rPr>
        <w:t>विचि</w:t>
      </w:r>
      <w:r>
        <w:t xml:space="preserve"> </w:t>
      </w:r>
      <w:r>
        <w:rPr>
          <w:cs/>
        </w:rPr>
        <w:t>वसै</w:t>
      </w:r>
      <w:r>
        <w:t xml:space="preserve"> </w:t>
      </w:r>
      <w:r>
        <w:rPr>
          <w:cs/>
        </w:rPr>
        <w:t>हरि</w:t>
      </w:r>
      <w:r>
        <w:t xml:space="preserve"> </w:t>
      </w:r>
      <w:r>
        <w:rPr>
          <w:cs/>
        </w:rPr>
        <w:t>अलख</w:t>
      </w:r>
      <w:r>
        <w:t xml:space="preserve"> </w:t>
      </w:r>
      <w:r>
        <w:rPr>
          <w:cs/>
        </w:rPr>
        <w:t>अपारा</w:t>
      </w:r>
      <w:r>
        <w:t xml:space="preserve"> </w:t>
      </w:r>
      <w:r>
        <w:rPr>
          <w:cs/>
        </w:rPr>
        <w:t>॥</w:t>
      </w:r>
    </w:p>
    <w:p w:rsidR="00A75876" w:rsidRDefault="00A75876">
      <w:pPr>
        <w:pStyle w:val="SGGSRoman"/>
      </w:pPr>
      <w:r>
        <w:t>tis vich vasai har alakh apaaraa.</w:t>
      </w:r>
    </w:p>
    <w:p w:rsidR="00A75876" w:rsidRDefault="00A75876">
      <w:pPr>
        <w:pStyle w:val="SGGSTrans"/>
      </w:pPr>
      <w:r>
        <w:t>Within this cave, the Invisible and Infinite Lord abides.</w:t>
      </w:r>
    </w:p>
    <w:p w:rsidR="00A75876" w:rsidRDefault="00A75876">
      <w:pPr>
        <w:pStyle w:val="SGGSGurm"/>
      </w:pPr>
      <w:r>
        <w:rPr>
          <w:cs/>
          <w:lang w:bidi="pa-IN"/>
        </w:rPr>
        <w:t>ਆਪੇ ਗੁਪਤੁ ਪਰਗਟੁ ਹੈ ਆਪੇ ਗੁਰ ਸਬਦੀ ਆਪੁ ਵੰਞਾਵਣਿਆ ॥੧</w:t>
      </w:r>
      <w:r>
        <w:rPr>
          <w:cs/>
        </w:rPr>
        <w:t xml:space="preserve">॥ </w:t>
      </w:r>
      <w:r>
        <w:rPr>
          <w:color w:val="008000"/>
          <w:sz w:val="18"/>
        </w:rPr>
        <w:t>(124)</w:t>
      </w:r>
    </w:p>
    <w:p w:rsidR="00A75876" w:rsidRDefault="00A75876">
      <w:pPr>
        <w:pStyle w:val="SGGSHindi"/>
      </w:pPr>
      <w:r>
        <w:rPr>
          <w:cs/>
        </w:rPr>
        <w:t>आपे</w:t>
      </w:r>
      <w:r>
        <w:t xml:space="preserve"> </w:t>
      </w:r>
      <w:r>
        <w:rPr>
          <w:cs/>
        </w:rPr>
        <w:t>गुपतु</w:t>
      </w:r>
      <w:r>
        <w:t xml:space="preserve"> </w:t>
      </w:r>
      <w:r>
        <w:rPr>
          <w:cs/>
        </w:rPr>
        <w:t>परगटु</w:t>
      </w:r>
      <w:r>
        <w:t xml:space="preserve"> </w:t>
      </w:r>
      <w:r>
        <w:rPr>
          <w:cs/>
        </w:rPr>
        <w:t>है</w:t>
      </w:r>
      <w:r>
        <w:t xml:space="preserve"> </w:t>
      </w:r>
      <w:r>
        <w:rPr>
          <w:cs/>
        </w:rPr>
        <w:t>आपे</w:t>
      </w:r>
      <w:r>
        <w:t xml:space="preserve"> </w:t>
      </w:r>
      <w:r>
        <w:rPr>
          <w:cs/>
        </w:rPr>
        <w:t>गुर</w:t>
      </w:r>
      <w:r>
        <w:t xml:space="preserve"> </w:t>
      </w:r>
      <w:r>
        <w:rPr>
          <w:cs/>
        </w:rPr>
        <w:t>सबदी</w:t>
      </w:r>
      <w:r>
        <w:t xml:space="preserve"> </w:t>
      </w:r>
      <w:r>
        <w:rPr>
          <w:cs/>
        </w:rPr>
        <w:t>आपु</w:t>
      </w:r>
      <w:r>
        <w:t xml:space="preserve"> </w:t>
      </w:r>
      <w:r>
        <w:rPr>
          <w:cs/>
        </w:rPr>
        <w:t>वंञावणिआ</w:t>
      </w:r>
      <w:r>
        <w:t xml:space="preserve"> </w:t>
      </w:r>
      <w:r>
        <w:rPr>
          <w:cs/>
        </w:rPr>
        <w:t>॥१॥</w:t>
      </w:r>
    </w:p>
    <w:p w:rsidR="00A75876" w:rsidRDefault="00A75876">
      <w:pPr>
        <w:pStyle w:val="SGGSRoman"/>
      </w:pPr>
      <w:r>
        <w:t>aapay gupat pargat hai aapay gur sabdee aap vanjaavan-i-aa. ||1||</w:t>
      </w:r>
    </w:p>
    <w:p w:rsidR="00A75876" w:rsidRDefault="00A75876">
      <w:pPr>
        <w:pStyle w:val="SGGSTrans"/>
      </w:pPr>
      <w:r>
        <w:t>He Himself is hidden, and He Himself is revealed; through the Word of the Guru's Shabad, selfishness and conceit are eliminated. ||1||</w:t>
      </w:r>
    </w:p>
    <w:p w:rsidR="00A75876" w:rsidRDefault="00A75876">
      <w:pPr>
        <w:pStyle w:val="SGGSGurm"/>
      </w:pPr>
      <w:r>
        <w:rPr>
          <w:cs/>
          <w:lang w:bidi="pa-IN"/>
        </w:rPr>
        <w:t xml:space="preserve">ਹਉ ਵਾਰੀ ਜੀਉ ਵਾਰੀ ਅੰਮ੍ਰਿਤ ਨਾਮੁ ਮੰਨਿ ਵਸਾਵਣਿਆ ॥ </w:t>
      </w:r>
      <w:r>
        <w:rPr>
          <w:color w:val="008000"/>
          <w:sz w:val="18"/>
        </w:rPr>
        <w:t>(124)</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अम्रित</w:t>
      </w:r>
      <w:r>
        <w:t xml:space="preserve"> </w:t>
      </w:r>
      <w:r>
        <w:rPr>
          <w:cs/>
        </w:rPr>
        <w:t>नामु</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amrit naam man vasaavani-aa.</w:t>
      </w:r>
    </w:p>
    <w:p w:rsidR="00A75876" w:rsidRDefault="00A75876">
      <w:pPr>
        <w:pStyle w:val="SGGSTrans"/>
      </w:pPr>
      <w:r>
        <w:t>I am a sacrifice, my soul is a sacrifice, to those who enshrine the Ambrosial Naam, the Name of the Lord, within their minds.</w:t>
      </w:r>
    </w:p>
    <w:p w:rsidR="00A75876" w:rsidRDefault="00A75876">
      <w:pPr>
        <w:pStyle w:val="SGGSGurm"/>
      </w:pPr>
      <w:r>
        <w:rPr>
          <w:cs/>
          <w:lang w:bidi="pa-IN"/>
        </w:rPr>
        <w:t>ਅੰਮ੍ਰਿਤ ਨਾਮੁ ਮਹਾ ਰਸੁ ਮੀਠਾ ਗੁਰਮਤੀ ਅੰਮ੍ਰਿਤੁ ਪੀਆਵਣਿਆ ॥੧</w:t>
      </w:r>
      <w:r>
        <w:rPr>
          <w:cs/>
        </w:rPr>
        <w:t xml:space="preserve">॥ </w:t>
      </w:r>
      <w:r>
        <w:rPr>
          <w:lang w:bidi="pa-IN"/>
        </w:rPr>
        <w:t xml:space="preserve">ਰਹਾਉ ॥ </w:t>
      </w:r>
      <w:r>
        <w:rPr>
          <w:color w:val="008000"/>
          <w:sz w:val="18"/>
        </w:rPr>
        <w:t>(124)</w:t>
      </w:r>
    </w:p>
    <w:p w:rsidR="00A75876" w:rsidRDefault="00A75876">
      <w:pPr>
        <w:pStyle w:val="SGGSHindi"/>
      </w:pPr>
      <w:r>
        <w:rPr>
          <w:cs/>
        </w:rPr>
        <w:t>अम्रित</w:t>
      </w:r>
      <w:r>
        <w:t xml:space="preserve"> </w:t>
      </w:r>
      <w:r>
        <w:rPr>
          <w:cs/>
        </w:rPr>
        <w:t>नामु</w:t>
      </w:r>
      <w:r>
        <w:t xml:space="preserve"> </w:t>
      </w:r>
      <w:r>
        <w:rPr>
          <w:cs/>
        </w:rPr>
        <w:t>महा</w:t>
      </w:r>
      <w:r>
        <w:t xml:space="preserve"> </w:t>
      </w:r>
      <w:r>
        <w:rPr>
          <w:cs/>
        </w:rPr>
        <w:t>रसु</w:t>
      </w:r>
      <w:r>
        <w:t xml:space="preserve"> </w:t>
      </w:r>
      <w:r>
        <w:rPr>
          <w:cs/>
        </w:rPr>
        <w:t>मीठा</w:t>
      </w:r>
      <w:r>
        <w:t xml:space="preserve"> </w:t>
      </w:r>
      <w:r>
        <w:rPr>
          <w:cs/>
        </w:rPr>
        <w:t>गुरमती</w:t>
      </w:r>
      <w:r>
        <w:t xml:space="preserve"> </w:t>
      </w:r>
      <w:r>
        <w:rPr>
          <w:cs/>
        </w:rPr>
        <w:t>अम्रितु</w:t>
      </w:r>
      <w:r>
        <w:t xml:space="preserve"> </w:t>
      </w:r>
      <w:r>
        <w:rPr>
          <w:cs/>
        </w:rPr>
        <w:t>पीआवणिआ</w:t>
      </w:r>
      <w:r>
        <w:t xml:space="preserve"> </w:t>
      </w:r>
      <w:r>
        <w:rPr>
          <w:cs/>
        </w:rPr>
        <w:t>॥१॥</w:t>
      </w:r>
      <w:r>
        <w:t xml:space="preserve"> </w:t>
      </w:r>
      <w:r>
        <w:rPr>
          <w:cs/>
        </w:rPr>
        <w:t>रहाउ</w:t>
      </w:r>
      <w:r>
        <w:t xml:space="preserve"> </w:t>
      </w:r>
      <w:r>
        <w:rPr>
          <w:cs/>
        </w:rPr>
        <w:t>॥</w:t>
      </w:r>
    </w:p>
    <w:p w:rsidR="00A75876" w:rsidRDefault="00A75876">
      <w:pPr>
        <w:pStyle w:val="SGGSRoman"/>
      </w:pPr>
      <w:r>
        <w:t>amrit naam mahaa ras meethaa gurmatee amrit pee-aavni-aa. ||1|| rahaa-o.</w:t>
      </w:r>
    </w:p>
    <w:p w:rsidR="00A75876" w:rsidRDefault="00A75876">
      <w:pPr>
        <w:pStyle w:val="SGGSTrans"/>
      </w:pPr>
      <w:r>
        <w:t>The taste of the Ambrosial Naam is very sweet! Through the Guru's Teachings, drink in this Ambrosial Nectar. ||1||Pause||</w:t>
      </w:r>
    </w:p>
    <w:p w:rsidR="00A75876" w:rsidRDefault="00A75876">
      <w:pPr>
        <w:pStyle w:val="SGGSGurm"/>
      </w:pPr>
      <w:r>
        <w:rPr>
          <w:cs/>
          <w:lang w:bidi="pa-IN"/>
        </w:rPr>
        <w:t xml:space="preserve">ਹਉਮੈ ਮਾਰਿ ਬਜਰ ਕਪਾਟ ਖੁਲਾਇਆ ॥ </w:t>
      </w:r>
      <w:r>
        <w:rPr>
          <w:color w:val="008000"/>
          <w:sz w:val="18"/>
        </w:rPr>
        <w:t>(124)</w:t>
      </w:r>
    </w:p>
    <w:p w:rsidR="00A75876" w:rsidRDefault="00A75876">
      <w:pPr>
        <w:pStyle w:val="SGGSHindi"/>
      </w:pPr>
      <w:r>
        <w:rPr>
          <w:cs/>
        </w:rPr>
        <w:t>हउमै</w:t>
      </w:r>
      <w:r>
        <w:t xml:space="preserve"> </w:t>
      </w:r>
      <w:r>
        <w:rPr>
          <w:cs/>
        </w:rPr>
        <w:t>मारि</w:t>
      </w:r>
      <w:r>
        <w:t xml:space="preserve"> </w:t>
      </w:r>
      <w:r>
        <w:rPr>
          <w:cs/>
        </w:rPr>
        <w:t>बजर</w:t>
      </w:r>
      <w:r>
        <w:t xml:space="preserve"> </w:t>
      </w:r>
      <w:r>
        <w:rPr>
          <w:cs/>
        </w:rPr>
        <w:t>कपाट</w:t>
      </w:r>
      <w:r>
        <w:t xml:space="preserve"> </w:t>
      </w:r>
      <w:r>
        <w:rPr>
          <w:cs/>
        </w:rPr>
        <w:t>खुलाइआ</w:t>
      </w:r>
      <w:r>
        <w:t xml:space="preserve"> </w:t>
      </w:r>
      <w:r>
        <w:rPr>
          <w:cs/>
        </w:rPr>
        <w:t>॥</w:t>
      </w:r>
    </w:p>
    <w:p w:rsidR="00A75876" w:rsidRDefault="00A75876">
      <w:pPr>
        <w:pStyle w:val="SGGSRoman"/>
      </w:pPr>
      <w:r>
        <w:t>ha-umai maar bajar kapaat khulaa-i-aa.</w:t>
      </w:r>
    </w:p>
    <w:p w:rsidR="00A75876" w:rsidRDefault="00A75876">
      <w:pPr>
        <w:pStyle w:val="SGGSTrans"/>
      </w:pPr>
      <w:r>
        <w:t>Subduing egotism, the rigid doors are opened.</w:t>
      </w:r>
    </w:p>
    <w:p w:rsidR="00A75876" w:rsidRDefault="00A75876">
      <w:pPr>
        <w:pStyle w:val="SGGSGurm"/>
      </w:pPr>
      <w:r>
        <w:rPr>
          <w:cs/>
          <w:lang w:bidi="pa-IN"/>
        </w:rPr>
        <w:t xml:space="preserve">ਨਾਮੁ ਅਮੋਲਕੁ ਗੁਰ ਪਰਸਾਦੀ ਪਾਇਆ ॥ </w:t>
      </w:r>
      <w:r>
        <w:rPr>
          <w:color w:val="008000"/>
          <w:sz w:val="18"/>
        </w:rPr>
        <w:t>(124)</w:t>
      </w:r>
    </w:p>
    <w:p w:rsidR="00A75876" w:rsidRDefault="00A75876">
      <w:pPr>
        <w:pStyle w:val="SGGSHindi"/>
      </w:pPr>
      <w:r>
        <w:rPr>
          <w:cs/>
        </w:rPr>
        <w:t>नामु</w:t>
      </w:r>
      <w:r>
        <w:t xml:space="preserve"> </w:t>
      </w:r>
      <w:r>
        <w:rPr>
          <w:cs/>
        </w:rPr>
        <w:t>अमोलकु</w:t>
      </w:r>
      <w:r>
        <w:t xml:space="preserve"> </w:t>
      </w:r>
      <w:r>
        <w:rPr>
          <w:cs/>
        </w:rPr>
        <w:t>गुर</w:t>
      </w:r>
      <w:r>
        <w:t xml:space="preserve"> </w:t>
      </w:r>
      <w:r>
        <w:rPr>
          <w:cs/>
        </w:rPr>
        <w:t>परसादी</w:t>
      </w:r>
      <w:r>
        <w:t xml:space="preserve"> </w:t>
      </w:r>
      <w:r>
        <w:rPr>
          <w:cs/>
        </w:rPr>
        <w:t>पाइआ</w:t>
      </w:r>
      <w:r>
        <w:t xml:space="preserve"> </w:t>
      </w:r>
      <w:r>
        <w:rPr>
          <w:cs/>
        </w:rPr>
        <w:t>॥</w:t>
      </w:r>
    </w:p>
    <w:p w:rsidR="00A75876" w:rsidRDefault="00A75876">
      <w:pPr>
        <w:pStyle w:val="SGGSRoman"/>
      </w:pPr>
      <w:r>
        <w:t>naam amolak gur parsaadee paa-i-aa.</w:t>
      </w:r>
    </w:p>
    <w:p w:rsidR="00A75876" w:rsidRDefault="00A75876">
      <w:pPr>
        <w:pStyle w:val="SGGSTrans"/>
      </w:pPr>
      <w:r>
        <w:t>The Priceless Naam is obtained by Guru's Grace.</w:t>
      </w:r>
    </w:p>
    <w:p w:rsidR="00A75876" w:rsidRDefault="00A75876">
      <w:pPr>
        <w:pStyle w:val="SGGSGurm"/>
      </w:pPr>
      <w:r>
        <w:rPr>
          <w:cs/>
          <w:lang w:bidi="pa-IN"/>
        </w:rPr>
        <w:t>ਬਿਨੁ ਸਬਦੈ ਨਾਮੁ ਨ ਪਾਏ ਕੋਈ ਗੁਰ ਕਿਰਪਾ ਮੰਨਿ ਵਸਾਵਣਿਆ ॥੨</w:t>
      </w:r>
      <w:r>
        <w:rPr>
          <w:cs/>
        </w:rPr>
        <w:t xml:space="preserve">॥ </w:t>
      </w:r>
      <w:r>
        <w:rPr>
          <w:color w:val="008000"/>
          <w:sz w:val="18"/>
        </w:rPr>
        <w:t>(124)</w:t>
      </w:r>
    </w:p>
    <w:p w:rsidR="00A75876" w:rsidRDefault="00A75876">
      <w:pPr>
        <w:pStyle w:val="SGGSHindi"/>
      </w:pPr>
      <w:r>
        <w:rPr>
          <w:cs/>
        </w:rPr>
        <w:t>बिनु</w:t>
      </w:r>
      <w:r>
        <w:t xml:space="preserve"> </w:t>
      </w:r>
      <w:r>
        <w:rPr>
          <w:cs/>
        </w:rPr>
        <w:t>सबदै</w:t>
      </w:r>
      <w:r>
        <w:t xml:space="preserve"> </w:t>
      </w:r>
      <w:r>
        <w:rPr>
          <w:cs/>
        </w:rPr>
        <w:t>नामु</w:t>
      </w:r>
      <w:r>
        <w:t xml:space="preserve"> </w:t>
      </w:r>
      <w:r>
        <w:rPr>
          <w:cs/>
        </w:rPr>
        <w:t>न</w:t>
      </w:r>
      <w:r>
        <w:t xml:space="preserve"> </w:t>
      </w:r>
      <w:r>
        <w:rPr>
          <w:cs/>
        </w:rPr>
        <w:t>पाए</w:t>
      </w:r>
      <w:r>
        <w:t xml:space="preserve"> </w:t>
      </w:r>
      <w:r>
        <w:rPr>
          <w:cs/>
        </w:rPr>
        <w:t>कोई</w:t>
      </w:r>
      <w:r>
        <w:t xml:space="preserve"> </w:t>
      </w:r>
      <w:r>
        <w:rPr>
          <w:cs/>
        </w:rPr>
        <w:t>गुर</w:t>
      </w:r>
      <w:r>
        <w:t xml:space="preserve"> </w:t>
      </w:r>
      <w:r>
        <w:rPr>
          <w:cs/>
        </w:rPr>
        <w:t>किरपा</w:t>
      </w:r>
      <w:r>
        <w:t xml:space="preserve"> </w:t>
      </w:r>
      <w:r>
        <w:rPr>
          <w:cs/>
        </w:rPr>
        <w:t>मंनि</w:t>
      </w:r>
      <w:r>
        <w:t xml:space="preserve"> </w:t>
      </w:r>
      <w:r>
        <w:rPr>
          <w:cs/>
        </w:rPr>
        <w:t>वसावणिआ</w:t>
      </w:r>
      <w:r>
        <w:t xml:space="preserve"> </w:t>
      </w:r>
      <w:r>
        <w:rPr>
          <w:cs/>
        </w:rPr>
        <w:t>॥२॥</w:t>
      </w:r>
    </w:p>
    <w:p w:rsidR="00A75876" w:rsidRDefault="00A75876">
      <w:pPr>
        <w:pStyle w:val="SGGSRoman"/>
      </w:pPr>
      <w:r>
        <w:t>bin sabdai naam na paa-ay ko-ee gur kirpaa man vasaavani-aa. ||2||</w:t>
      </w:r>
    </w:p>
    <w:p w:rsidR="00A75876" w:rsidRDefault="00A75876">
      <w:pPr>
        <w:pStyle w:val="SGGSTrans"/>
      </w:pPr>
      <w:r>
        <w:t>Without the Shabad, the Naam is not obtained. By Guru's Grace, it is implanted within the mind. ||2||</w:t>
      </w:r>
    </w:p>
    <w:p w:rsidR="00A75876" w:rsidRDefault="00A75876">
      <w:pPr>
        <w:pStyle w:val="SGGSGurm"/>
      </w:pPr>
      <w:r>
        <w:rPr>
          <w:cs/>
          <w:lang w:bidi="pa-IN"/>
        </w:rPr>
        <w:t xml:space="preserve">ਗੁਰ ਗਿਆਨ ਅੰਜਨੁ ਸਚੁ ਨੇਤ੍ਰੀ ਪਾਇਆ ॥ </w:t>
      </w:r>
      <w:r>
        <w:rPr>
          <w:color w:val="008000"/>
          <w:sz w:val="18"/>
        </w:rPr>
        <w:t>(124)</w:t>
      </w:r>
    </w:p>
    <w:p w:rsidR="00A75876" w:rsidRDefault="00A75876">
      <w:pPr>
        <w:pStyle w:val="SGGSHindi"/>
      </w:pPr>
      <w:r>
        <w:rPr>
          <w:cs/>
        </w:rPr>
        <w:t>गुर</w:t>
      </w:r>
      <w:r>
        <w:t xml:space="preserve"> </w:t>
      </w:r>
      <w:r>
        <w:rPr>
          <w:cs/>
        </w:rPr>
        <w:t>गिआन</w:t>
      </w:r>
      <w:r>
        <w:t xml:space="preserve"> </w:t>
      </w:r>
      <w:r>
        <w:rPr>
          <w:cs/>
        </w:rPr>
        <w:t>अंजनु</w:t>
      </w:r>
      <w:r>
        <w:t xml:space="preserve"> </w:t>
      </w:r>
      <w:r>
        <w:rPr>
          <w:cs/>
        </w:rPr>
        <w:t>सचु</w:t>
      </w:r>
      <w:r>
        <w:t xml:space="preserve"> </w:t>
      </w:r>
      <w:r>
        <w:rPr>
          <w:cs/>
        </w:rPr>
        <w:t>नेत्री</w:t>
      </w:r>
      <w:r>
        <w:t xml:space="preserve"> </w:t>
      </w:r>
      <w:r>
        <w:rPr>
          <w:cs/>
        </w:rPr>
        <w:t>पाइआ</w:t>
      </w:r>
      <w:r>
        <w:t xml:space="preserve"> </w:t>
      </w:r>
      <w:r>
        <w:rPr>
          <w:cs/>
        </w:rPr>
        <w:t>॥</w:t>
      </w:r>
    </w:p>
    <w:p w:rsidR="00A75876" w:rsidRDefault="00A75876">
      <w:pPr>
        <w:pStyle w:val="SGGSRoman"/>
      </w:pPr>
      <w:r>
        <w:t>gur gi-aan anjan sach naytree paa-i-aa.</w:t>
      </w:r>
    </w:p>
    <w:p w:rsidR="00A75876" w:rsidRDefault="00A75876">
      <w:pPr>
        <w:pStyle w:val="SGGSTrans"/>
      </w:pPr>
      <w:r>
        <w:t>The Guru has applied the true ointment of spiritual wisdom to my eyes.</w:t>
      </w:r>
    </w:p>
    <w:p w:rsidR="00A75876" w:rsidRDefault="00A75876">
      <w:pPr>
        <w:pStyle w:val="SGGSGurm"/>
      </w:pPr>
      <w:r>
        <w:rPr>
          <w:cs/>
          <w:lang w:bidi="pa-IN"/>
        </w:rPr>
        <w:t xml:space="preserve">ਅੰਤਰਿ ਚਾਨਣੁ ਅਗਿਆਨੁ ਅੰਧੇਰੁ ਗਵਾਇਆ ॥ </w:t>
      </w:r>
      <w:r>
        <w:rPr>
          <w:color w:val="008000"/>
          <w:sz w:val="18"/>
        </w:rPr>
        <w:t>(124)</w:t>
      </w:r>
    </w:p>
    <w:p w:rsidR="00A75876" w:rsidRDefault="00A75876">
      <w:pPr>
        <w:pStyle w:val="SGGSHindi"/>
      </w:pPr>
      <w:r>
        <w:rPr>
          <w:cs/>
        </w:rPr>
        <w:t>अंतरि</w:t>
      </w:r>
      <w:r>
        <w:t xml:space="preserve"> </w:t>
      </w:r>
      <w:r>
        <w:rPr>
          <w:cs/>
        </w:rPr>
        <w:t>चानणु</w:t>
      </w:r>
      <w:r>
        <w:t xml:space="preserve"> </w:t>
      </w:r>
      <w:r>
        <w:rPr>
          <w:cs/>
        </w:rPr>
        <w:t>अगिआनु</w:t>
      </w:r>
      <w:r>
        <w:t xml:space="preserve"> </w:t>
      </w:r>
      <w:r>
        <w:rPr>
          <w:cs/>
        </w:rPr>
        <w:t>अंधेरु</w:t>
      </w:r>
      <w:r>
        <w:t xml:space="preserve"> </w:t>
      </w:r>
      <w:r>
        <w:rPr>
          <w:cs/>
        </w:rPr>
        <w:t>गवाइआ</w:t>
      </w:r>
      <w:r>
        <w:t xml:space="preserve"> </w:t>
      </w:r>
      <w:r>
        <w:rPr>
          <w:cs/>
        </w:rPr>
        <w:t>॥</w:t>
      </w:r>
    </w:p>
    <w:p w:rsidR="00A75876" w:rsidRDefault="00A75876">
      <w:pPr>
        <w:pStyle w:val="SGGSRoman"/>
      </w:pPr>
      <w:r>
        <w:t>antar chaanan agi-aan anDhayr gavaa-i-aa.</w:t>
      </w:r>
    </w:p>
    <w:p w:rsidR="00A75876" w:rsidRDefault="00A75876">
      <w:pPr>
        <w:pStyle w:val="SGGSTrans"/>
      </w:pPr>
      <w:r>
        <w:t>Deep within, the Divine Light has dawned, and the darkness of ignorance has been dispelled.</w:t>
      </w:r>
    </w:p>
    <w:p w:rsidR="00A75876" w:rsidRDefault="00A75876">
      <w:pPr>
        <w:pStyle w:val="SGGSGurm"/>
      </w:pPr>
      <w:r>
        <w:rPr>
          <w:cs/>
          <w:lang w:bidi="pa-IN"/>
        </w:rPr>
        <w:t>ਜੋਤੀ ਜੋਤਿ ਮਿਲੀ ਮਨੁ ਮਾਨਿਆ ਹਰਿ ਦਰਿ ਸੋਭਾ ਪਾਵਣਿਆ ॥੩</w:t>
      </w:r>
      <w:r>
        <w:rPr>
          <w:cs/>
        </w:rPr>
        <w:t xml:space="preserve">॥ </w:t>
      </w:r>
      <w:r>
        <w:rPr>
          <w:color w:val="008000"/>
          <w:sz w:val="18"/>
        </w:rPr>
        <w:t>(124)</w:t>
      </w:r>
    </w:p>
    <w:p w:rsidR="00A75876" w:rsidRDefault="00A75876">
      <w:pPr>
        <w:pStyle w:val="SGGSHindi"/>
      </w:pPr>
      <w:r>
        <w:rPr>
          <w:cs/>
        </w:rPr>
        <w:t>जोती</w:t>
      </w:r>
      <w:r>
        <w:t xml:space="preserve"> </w:t>
      </w:r>
      <w:r>
        <w:rPr>
          <w:cs/>
        </w:rPr>
        <w:t>जोति</w:t>
      </w:r>
      <w:r>
        <w:t xml:space="preserve"> </w:t>
      </w:r>
      <w:r>
        <w:rPr>
          <w:cs/>
        </w:rPr>
        <w:t>मिली</w:t>
      </w:r>
      <w:r>
        <w:t xml:space="preserve"> </w:t>
      </w:r>
      <w:r>
        <w:rPr>
          <w:cs/>
        </w:rPr>
        <w:t>मनु</w:t>
      </w:r>
      <w:r>
        <w:t xml:space="preserve"> </w:t>
      </w:r>
      <w:r>
        <w:rPr>
          <w:cs/>
        </w:rPr>
        <w:t>मानिआ</w:t>
      </w:r>
      <w:r>
        <w:t xml:space="preserve"> </w:t>
      </w:r>
      <w:r>
        <w:rPr>
          <w:cs/>
        </w:rPr>
        <w:t>हरि</w:t>
      </w:r>
      <w:r>
        <w:t xml:space="preserve"> </w:t>
      </w:r>
      <w:r>
        <w:rPr>
          <w:cs/>
        </w:rPr>
        <w:t>दरि</w:t>
      </w:r>
      <w:r>
        <w:t xml:space="preserve"> </w:t>
      </w:r>
      <w:r>
        <w:rPr>
          <w:cs/>
        </w:rPr>
        <w:t>सोभा</w:t>
      </w:r>
      <w:r>
        <w:t xml:space="preserve"> </w:t>
      </w:r>
      <w:r>
        <w:rPr>
          <w:cs/>
        </w:rPr>
        <w:t>पावणिआ</w:t>
      </w:r>
      <w:r>
        <w:t xml:space="preserve"> </w:t>
      </w:r>
      <w:r>
        <w:rPr>
          <w:cs/>
        </w:rPr>
        <w:t>॥३॥</w:t>
      </w:r>
    </w:p>
    <w:p w:rsidR="00A75876" w:rsidRDefault="00A75876">
      <w:pPr>
        <w:pStyle w:val="SGGSRoman"/>
      </w:pPr>
      <w:r>
        <w:t>jotee jot milee man maani-aa har dar sobhaa paavni-aa. ||3||</w:t>
      </w:r>
    </w:p>
    <w:p w:rsidR="00A75876" w:rsidRDefault="00A75876">
      <w:pPr>
        <w:pStyle w:val="SGGSTrans"/>
      </w:pPr>
      <w:r>
        <w:t>My light has merged into the Light; my mind has surrendered, and I am blessed with Glory in the Court of the Lord. ||3||</w:t>
      </w:r>
    </w:p>
    <w:p w:rsidR="00A75876" w:rsidRDefault="00A75876">
      <w:pPr>
        <w:pStyle w:val="SGGSGurm"/>
      </w:pPr>
      <w:r>
        <w:rPr>
          <w:cs/>
          <w:lang w:bidi="pa-IN"/>
        </w:rPr>
        <w:t xml:space="preserve">ਸਰੀਰਹੁ ਭਾਲਣਿ ਕੋ ਬਾਹਰਿ ਜਾਏ ॥ </w:t>
      </w:r>
      <w:r>
        <w:rPr>
          <w:color w:val="008000"/>
          <w:sz w:val="18"/>
        </w:rPr>
        <w:t>(124)</w:t>
      </w:r>
    </w:p>
    <w:p w:rsidR="00A75876" w:rsidRDefault="00A75876">
      <w:pPr>
        <w:pStyle w:val="SGGSHindi"/>
      </w:pPr>
      <w:r>
        <w:rPr>
          <w:cs/>
        </w:rPr>
        <w:t>सरीरहु</w:t>
      </w:r>
      <w:r>
        <w:t xml:space="preserve"> </w:t>
      </w:r>
      <w:r>
        <w:rPr>
          <w:cs/>
        </w:rPr>
        <w:t>भालणि</w:t>
      </w:r>
      <w:r>
        <w:t xml:space="preserve"> </w:t>
      </w:r>
      <w:r>
        <w:rPr>
          <w:cs/>
        </w:rPr>
        <w:t>को</w:t>
      </w:r>
      <w:r>
        <w:t xml:space="preserve"> </w:t>
      </w:r>
      <w:r>
        <w:rPr>
          <w:cs/>
        </w:rPr>
        <w:t>बाहरि</w:t>
      </w:r>
      <w:r>
        <w:t xml:space="preserve"> </w:t>
      </w:r>
      <w:r>
        <w:rPr>
          <w:cs/>
        </w:rPr>
        <w:t>जाए</w:t>
      </w:r>
      <w:r>
        <w:t xml:space="preserve"> </w:t>
      </w:r>
      <w:r>
        <w:rPr>
          <w:cs/>
        </w:rPr>
        <w:t>॥</w:t>
      </w:r>
    </w:p>
    <w:p w:rsidR="00A75876" w:rsidRDefault="00A75876">
      <w:pPr>
        <w:pStyle w:val="SGGSRoman"/>
      </w:pPr>
      <w:r>
        <w:t>sareerahu bhaalan ko baahar jaa-ay.</w:t>
      </w:r>
    </w:p>
    <w:p w:rsidR="00A75876" w:rsidRDefault="00A75876">
      <w:pPr>
        <w:pStyle w:val="SGGSTrans"/>
      </w:pPr>
      <w:r>
        <w:t>Those who look outside the body, searching for the Lord,</w:t>
      </w:r>
    </w:p>
    <w:p w:rsidR="00A75876" w:rsidRDefault="00A75876">
      <w:pPr>
        <w:pStyle w:val="SGGSGurm"/>
      </w:pPr>
      <w:r>
        <w:rPr>
          <w:cs/>
          <w:lang w:bidi="pa-IN"/>
        </w:rPr>
        <w:t xml:space="preserve">ਨਾਮੁ ਨ ਲਹੈ ਬਹੁਤੁ ਵੇਗਾਰਿ ਦੁਖੁ ਪਾਏ ॥ </w:t>
      </w:r>
      <w:r>
        <w:rPr>
          <w:color w:val="008000"/>
          <w:sz w:val="18"/>
        </w:rPr>
        <w:t>(124)</w:t>
      </w:r>
    </w:p>
    <w:p w:rsidR="00A75876" w:rsidRDefault="00A75876">
      <w:pPr>
        <w:pStyle w:val="SGGSHindi"/>
      </w:pPr>
      <w:r>
        <w:rPr>
          <w:cs/>
        </w:rPr>
        <w:t>नामु</w:t>
      </w:r>
      <w:r>
        <w:t xml:space="preserve"> </w:t>
      </w:r>
      <w:r>
        <w:rPr>
          <w:cs/>
        </w:rPr>
        <w:t>न</w:t>
      </w:r>
      <w:r>
        <w:t xml:space="preserve"> </w:t>
      </w:r>
      <w:r>
        <w:rPr>
          <w:cs/>
        </w:rPr>
        <w:t>लहै</w:t>
      </w:r>
      <w:r>
        <w:t xml:space="preserve"> </w:t>
      </w:r>
      <w:r>
        <w:rPr>
          <w:cs/>
        </w:rPr>
        <w:t>बहुतु</w:t>
      </w:r>
      <w:r>
        <w:t xml:space="preserve"> </w:t>
      </w:r>
      <w:r>
        <w:rPr>
          <w:cs/>
        </w:rPr>
        <w:t>वेगारि</w:t>
      </w:r>
      <w:r>
        <w:t xml:space="preserve"> </w:t>
      </w:r>
      <w:r>
        <w:rPr>
          <w:cs/>
        </w:rPr>
        <w:t>दुखु</w:t>
      </w:r>
      <w:r>
        <w:t xml:space="preserve"> </w:t>
      </w:r>
      <w:r>
        <w:rPr>
          <w:cs/>
        </w:rPr>
        <w:t>पाए</w:t>
      </w:r>
      <w:r>
        <w:t xml:space="preserve"> </w:t>
      </w:r>
      <w:r>
        <w:rPr>
          <w:cs/>
        </w:rPr>
        <w:t>॥</w:t>
      </w:r>
    </w:p>
    <w:p w:rsidR="00A75876" w:rsidRDefault="00A75876">
      <w:pPr>
        <w:pStyle w:val="SGGSRoman"/>
      </w:pPr>
      <w:r>
        <w:t>naam na lahai bahut vaygaar dukh paa-ay.</w:t>
      </w:r>
    </w:p>
    <w:p w:rsidR="00A75876" w:rsidRDefault="00A75876">
      <w:pPr>
        <w:pStyle w:val="SGGSTrans"/>
      </w:pPr>
      <w:r>
        <w:t>shall not receive the Naam; they shall instead be forced to suffer the terrible pains of slavery.</w:t>
      </w:r>
    </w:p>
    <w:p w:rsidR="00A75876" w:rsidRDefault="00A75876">
      <w:pPr>
        <w:pStyle w:val="SGGSGurm"/>
      </w:pPr>
      <w:r>
        <w:rPr>
          <w:cs/>
          <w:lang w:bidi="pa-IN"/>
        </w:rPr>
        <w:t>ਮਨਮੁਖ ਅੰਧੇ ਸੂਝੈ ਨਾਹੀ ਫਿਰਿ ਘਿਰਿ ਆਇ ਗੁਰਮੁਖਿ ਵਥੁ ਪਾਵਣਿਆ ॥੪</w:t>
      </w:r>
      <w:r>
        <w:rPr>
          <w:cs/>
        </w:rPr>
        <w:t xml:space="preserve">॥ </w:t>
      </w:r>
      <w:r>
        <w:rPr>
          <w:color w:val="008000"/>
          <w:sz w:val="18"/>
        </w:rPr>
        <w:t>(124)</w:t>
      </w:r>
    </w:p>
    <w:p w:rsidR="00A75876" w:rsidRDefault="00A75876">
      <w:pPr>
        <w:pStyle w:val="SGGSHindi"/>
      </w:pPr>
      <w:r>
        <w:rPr>
          <w:cs/>
        </w:rPr>
        <w:t>मनमुख</w:t>
      </w:r>
      <w:r>
        <w:t xml:space="preserve"> </w:t>
      </w:r>
      <w:r>
        <w:rPr>
          <w:cs/>
        </w:rPr>
        <w:t>अंधे</w:t>
      </w:r>
      <w:r>
        <w:t xml:space="preserve"> </w:t>
      </w:r>
      <w:r>
        <w:rPr>
          <w:cs/>
        </w:rPr>
        <w:t>सूझै</w:t>
      </w:r>
      <w:r>
        <w:t xml:space="preserve"> </w:t>
      </w:r>
      <w:r>
        <w:rPr>
          <w:cs/>
        </w:rPr>
        <w:t>नाही</w:t>
      </w:r>
      <w:r>
        <w:t xml:space="preserve"> </w:t>
      </w:r>
      <w:r>
        <w:rPr>
          <w:cs/>
        </w:rPr>
        <w:t>फिरि</w:t>
      </w:r>
      <w:r>
        <w:t xml:space="preserve"> </w:t>
      </w:r>
      <w:r>
        <w:rPr>
          <w:cs/>
        </w:rPr>
        <w:t>घिरि</w:t>
      </w:r>
      <w:r>
        <w:t xml:space="preserve"> </w:t>
      </w:r>
      <w:r>
        <w:rPr>
          <w:cs/>
        </w:rPr>
        <w:t>आइ</w:t>
      </w:r>
      <w:r>
        <w:t xml:space="preserve"> </w:t>
      </w:r>
      <w:r>
        <w:rPr>
          <w:cs/>
        </w:rPr>
        <w:t>गुरमुखि</w:t>
      </w:r>
      <w:r>
        <w:t xml:space="preserve"> </w:t>
      </w:r>
      <w:r>
        <w:rPr>
          <w:cs/>
        </w:rPr>
        <w:t>वथु</w:t>
      </w:r>
      <w:r>
        <w:t xml:space="preserve"> </w:t>
      </w:r>
      <w:r>
        <w:rPr>
          <w:cs/>
        </w:rPr>
        <w:t>पावणिआ</w:t>
      </w:r>
      <w:r>
        <w:t xml:space="preserve"> </w:t>
      </w:r>
      <w:r>
        <w:rPr>
          <w:cs/>
        </w:rPr>
        <w:t>॥४॥</w:t>
      </w:r>
    </w:p>
    <w:p w:rsidR="00A75876" w:rsidRDefault="00A75876">
      <w:pPr>
        <w:pStyle w:val="SGGSRoman"/>
      </w:pPr>
      <w:r>
        <w:t>manmukh anDhay soojhai naahee fir ghir aa-ay gurmukh vath paavni-aa. ||4||</w:t>
      </w:r>
    </w:p>
    <w:p w:rsidR="00A75876" w:rsidRDefault="00A75876">
      <w:pPr>
        <w:pStyle w:val="SGGSTrans"/>
      </w:pPr>
      <w:r>
        <w:t>The blind, self-willed manmukhs do not understand; but when they return once again to their own home, then, as Gurmukh, they find the genuine article. ||4||</w:t>
      </w:r>
    </w:p>
    <w:p w:rsidR="00A75876" w:rsidRDefault="00A75876">
      <w:pPr>
        <w:pStyle w:val="SGGSGurm"/>
      </w:pPr>
      <w:r>
        <w:rPr>
          <w:cs/>
          <w:lang w:bidi="pa-IN"/>
        </w:rPr>
        <w:t xml:space="preserve">ਗੁਰ ਪਰਸਾਦੀ ਸਚਾ ਹਰਿ ਪਾਏ ॥ </w:t>
      </w:r>
      <w:r>
        <w:rPr>
          <w:color w:val="008000"/>
          <w:sz w:val="18"/>
        </w:rPr>
        <w:t>(124)</w:t>
      </w:r>
    </w:p>
    <w:p w:rsidR="00A75876" w:rsidRDefault="00A75876">
      <w:pPr>
        <w:pStyle w:val="SGGSHindi"/>
      </w:pPr>
      <w:r>
        <w:rPr>
          <w:cs/>
        </w:rPr>
        <w:t>गुर</w:t>
      </w:r>
      <w:r>
        <w:t xml:space="preserve"> </w:t>
      </w:r>
      <w:r>
        <w:rPr>
          <w:cs/>
        </w:rPr>
        <w:t>परसादी</w:t>
      </w:r>
      <w:r>
        <w:t xml:space="preserve"> </w:t>
      </w:r>
      <w:r>
        <w:rPr>
          <w:cs/>
        </w:rPr>
        <w:t>सचा</w:t>
      </w:r>
      <w:r>
        <w:t xml:space="preserve"> </w:t>
      </w:r>
      <w:r>
        <w:rPr>
          <w:cs/>
        </w:rPr>
        <w:t>हरि</w:t>
      </w:r>
      <w:r>
        <w:t xml:space="preserve"> </w:t>
      </w:r>
      <w:r>
        <w:rPr>
          <w:cs/>
        </w:rPr>
        <w:t>पाए</w:t>
      </w:r>
      <w:r>
        <w:t xml:space="preserve"> </w:t>
      </w:r>
      <w:r>
        <w:rPr>
          <w:cs/>
        </w:rPr>
        <w:t>॥</w:t>
      </w:r>
    </w:p>
    <w:p w:rsidR="00A75876" w:rsidRDefault="00A75876">
      <w:pPr>
        <w:pStyle w:val="SGGSRoman"/>
      </w:pPr>
      <w:r>
        <w:t>gur parsaadee sachaa har paa-ay.</w:t>
      </w:r>
    </w:p>
    <w:p w:rsidR="00A75876" w:rsidRDefault="00A75876">
      <w:pPr>
        <w:pStyle w:val="SGGSTrans"/>
      </w:pPr>
      <w:r>
        <w:t>By Guru's Grace, the True Lord is found.</w:t>
      </w:r>
    </w:p>
    <w:p w:rsidR="00A75876" w:rsidRDefault="00A75876">
      <w:pPr>
        <w:pStyle w:val="SGGSGurm"/>
      </w:pPr>
      <w:r>
        <w:rPr>
          <w:cs/>
          <w:lang w:bidi="pa-IN"/>
        </w:rPr>
        <w:t xml:space="preserve">ਮਨਿ ਤਨਿ ਵੇਖੈ ਹਉਮੈ ਮੈਲੁ ਜਾਏ ॥ </w:t>
      </w:r>
      <w:r>
        <w:rPr>
          <w:color w:val="008000"/>
          <w:sz w:val="18"/>
        </w:rPr>
        <w:t>(124)</w:t>
      </w:r>
    </w:p>
    <w:p w:rsidR="00A75876" w:rsidRDefault="00A75876">
      <w:pPr>
        <w:pStyle w:val="SGGSHindi"/>
      </w:pPr>
      <w:r>
        <w:rPr>
          <w:cs/>
        </w:rPr>
        <w:t>मनि</w:t>
      </w:r>
      <w:r>
        <w:t xml:space="preserve"> </w:t>
      </w:r>
      <w:r>
        <w:rPr>
          <w:cs/>
        </w:rPr>
        <w:t>तनि</w:t>
      </w:r>
      <w:r>
        <w:t xml:space="preserve"> </w:t>
      </w:r>
      <w:r>
        <w:rPr>
          <w:cs/>
        </w:rPr>
        <w:t>वेखै</w:t>
      </w:r>
      <w:r>
        <w:t xml:space="preserve"> </w:t>
      </w:r>
      <w:r>
        <w:rPr>
          <w:cs/>
        </w:rPr>
        <w:t>हउमै</w:t>
      </w:r>
      <w:r>
        <w:t xml:space="preserve"> </w:t>
      </w:r>
      <w:r>
        <w:rPr>
          <w:cs/>
        </w:rPr>
        <w:t>मैलु</w:t>
      </w:r>
      <w:r>
        <w:t xml:space="preserve"> </w:t>
      </w:r>
      <w:r>
        <w:rPr>
          <w:cs/>
        </w:rPr>
        <w:t>जाए</w:t>
      </w:r>
      <w:r>
        <w:t xml:space="preserve"> </w:t>
      </w:r>
      <w:r>
        <w:rPr>
          <w:cs/>
        </w:rPr>
        <w:t>॥</w:t>
      </w:r>
    </w:p>
    <w:p w:rsidR="00A75876" w:rsidRDefault="00A75876">
      <w:pPr>
        <w:pStyle w:val="SGGSRoman"/>
      </w:pPr>
      <w:r>
        <w:t>man tan vaykhai ha-umai mail jaa-ay.</w:t>
      </w:r>
    </w:p>
    <w:p w:rsidR="00A75876" w:rsidRDefault="00A75876">
      <w:pPr>
        <w:pStyle w:val="SGGSTrans"/>
      </w:pPr>
      <w:r>
        <w:t>Within your mind and body, see the Lord, and the filth of egotism shall depart.</w:t>
      </w:r>
    </w:p>
    <w:p w:rsidR="00A75876" w:rsidRDefault="00A75876">
      <w:pPr>
        <w:pStyle w:val="SGGSGurm"/>
      </w:pPr>
      <w:r>
        <w:rPr>
          <w:cs/>
          <w:lang w:bidi="pa-IN"/>
        </w:rPr>
        <w:t>ਬੈਸਿ ਸੁਥਾਨਿ ਸਦ ਹਰਿ ਗੁਣ ਗਾਵੈ ਸਚੈ ਸਬਦਿ ਸਮਾਵਣਿਆ ॥੫</w:t>
      </w:r>
      <w:r>
        <w:rPr>
          <w:cs/>
        </w:rPr>
        <w:t xml:space="preserve">॥ </w:t>
      </w:r>
      <w:r>
        <w:rPr>
          <w:color w:val="008000"/>
          <w:sz w:val="18"/>
        </w:rPr>
        <w:t>(124)</w:t>
      </w:r>
    </w:p>
    <w:p w:rsidR="00A75876" w:rsidRDefault="00A75876">
      <w:pPr>
        <w:pStyle w:val="SGGSHindi"/>
      </w:pPr>
      <w:r>
        <w:rPr>
          <w:cs/>
        </w:rPr>
        <w:t>बैसि</w:t>
      </w:r>
      <w:r>
        <w:t xml:space="preserve"> </w:t>
      </w:r>
      <w:r>
        <w:rPr>
          <w:cs/>
        </w:rPr>
        <w:t>सुथानि</w:t>
      </w:r>
      <w:r>
        <w:t xml:space="preserve"> </w:t>
      </w:r>
      <w:r>
        <w:rPr>
          <w:cs/>
        </w:rPr>
        <w:t>सद</w:t>
      </w:r>
      <w:r>
        <w:t xml:space="preserve"> </w:t>
      </w:r>
      <w:r>
        <w:rPr>
          <w:cs/>
        </w:rPr>
        <w:t>हरि</w:t>
      </w:r>
      <w:r>
        <w:t xml:space="preserve"> </w:t>
      </w:r>
      <w:r>
        <w:rPr>
          <w:cs/>
        </w:rPr>
        <w:t>गुण</w:t>
      </w:r>
      <w:r>
        <w:t xml:space="preserve"> </w:t>
      </w:r>
      <w:r>
        <w:rPr>
          <w:cs/>
        </w:rPr>
        <w:t>गावै</w:t>
      </w:r>
      <w:r>
        <w:t xml:space="preserve"> </w:t>
      </w:r>
      <w:r>
        <w:rPr>
          <w:cs/>
        </w:rPr>
        <w:t>सचै</w:t>
      </w:r>
      <w:r>
        <w:t xml:space="preserve"> </w:t>
      </w:r>
      <w:r>
        <w:rPr>
          <w:cs/>
        </w:rPr>
        <w:t>सबदि</w:t>
      </w:r>
      <w:r>
        <w:t xml:space="preserve"> </w:t>
      </w:r>
      <w:r>
        <w:rPr>
          <w:cs/>
        </w:rPr>
        <w:t>समावणिआ</w:t>
      </w:r>
      <w:r>
        <w:t xml:space="preserve"> </w:t>
      </w:r>
      <w:r>
        <w:rPr>
          <w:cs/>
        </w:rPr>
        <w:t>॥५॥</w:t>
      </w:r>
    </w:p>
    <w:p w:rsidR="00A75876" w:rsidRDefault="00A75876">
      <w:pPr>
        <w:pStyle w:val="SGGSRoman"/>
      </w:pPr>
      <w:r>
        <w:t>bais suthaan sad har gun gaavai sachai sabad samaavani-aa. ||5||</w:t>
      </w:r>
    </w:p>
    <w:p w:rsidR="00A75876" w:rsidRDefault="00A75876">
      <w:pPr>
        <w:pStyle w:val="SGGSTrans"/>
      </w:pPr>
      <w:r>
        <w:t>Sitting in that place, sing the Glorious Praises of the Lord forever, and be absorbed in the True Word of the Shabad. ||5||</w:t>
      </w:r>
    </w:p>
    <w:p w:rsidR="00A75876" w:rsidRDefault="00A75876">
      <w:pPr>
        <w:pStyle w:val="SGGSGurm"/>
      </w:pPr>
      <w:r>
        <w:rPr>
          <w:cs/>
          <w:lang w:bidi="pa-IN"/>
        </w:rPr>
        <w:t xml:space="preserve">ਨਉ ਦਰ ਠਾਕੇ ਧਾਵਤੁ ਰਹਾਏ ॥ </w:t>
      </w:r>
      <w:r>
        <w:rPr>
          <w:color w:val="008000"/>
          <w:sz w:val="18"/>
        </w:rPr>
        <w:t>(124)</w:t>
      </w:r>
    </w:p>
    <w:p w:rsidR="00A75876" w:rsidRDefault="00A75876">
      <w:pPr>
        <w:pStyle w:val="SGGSHindi"/>
      </w:pPr>
      <w:r>
        <w:rPr>
          <w:cs/>
        </w:rPr>
        <w:t>नउ</w:t>
      </w:r>
      <w:r>
        <w:t xml:space="preserve"> </w:t>
      </w:r>
      <w:r>
        <w:rPr>
          <w:cs/>
        </w:rPr>
        <w:t>दर</w:t>
      </w:r>
      <w:r>
        <w:t xml:space="preserve"> </w:t>
      </w:r>
      <w:r>
        <w:rPr>
          <w:cs/>
        </w:rPr>
        <w:t>ठाके</w:t>
      </w:r>
      <w:r>
        <w:t xml:space="preserve"> </w:t>
      </w:r>
      <w:r>
        <w:rPr>
          <w:cs/>
        </w:rPr>
        <w:t>धावतु</w:t>
      </w:r>
      <w:r>
        <w:t xml:space="preserve"> </w:t>
      </w:r>
      <w:r>
        <w:rPr>
          <w:cs/>
        </w:rPr>
        <w:t>रहाए</w:t>
      </w:r>
      <w:r>
        <w:t xml:space="preserve"> </w:t>
      </w:r>
      <w:r>
        <w:rPr>
          <w:cs/>
        </w:rPr>
        <w:t>॥</w:t>
      </w:r>
    </w:p>
    <w:p w:rsidR="00A75876" w:rsidRDefault="00A75876">
      <w:pPr>
        <w:pStyle w:val="SGGSRoman"/>
      </w:pPr>
      <w:r>
        <w:t>na-o dar thaakay Dhaavat rahaa-ay.</w:t>
      </w:r>
    </w:p>
    <w:p w:rsidR="00A75876" w:rsidRDefault="00A75876">
      <w:pPr>
        <w:pStyle w:val="SGGSTrans"/>
      </w:pPr>
      <w:r>
        <w:t>Those who close off the nine gates, and restrain the wandering mind,</w:t>
      </w:r>
    </w:p>
    <w:p w:rsidR="00A75876" w:rsidRDefault="00A75876">
      <w:pPr>
        <w:pStyle w:val="SGGSGurm"/>
      </w:pPr>
      <w:r>
        <w:rPr>
          <w:cs/>
          <w:lang w:bidi="pa-IN"/>
        </w:rPr>
        <w:t>ਦਸਵੈ ਨਿਜ ਘਰਿ ਵਾਸਾ ਪਾਏ</w:t>
      </w:r>
      <w:r>
        <w:rPr>
          <w:cs/>
        </w:rPr>
        <w:t xml:space="preserve"> ॥ </w:t>
      </w:r>
      <w:r>
        <w:rPr>
          <w:color w:val="008000"/>
          <w:sz w:val="18"/>
        </w:rPr>
        <w:t>(124)</w:t>
      </w:r>
    </w:p>
    <w:p w:rsidR="00A75876" w:rsidRDefault="00A75876">
      <w:pPr>
        <w:pStyle w:val="SGGSHindi"/>
      </w:pPr>
      <w:r>
        <w:rPr>
          <w:cs/>
        </w:rPr>
        <w:t>दसवै</w:t>
      </w:r>
      <w:r>
        <w:t xml:space="preserve"> </w:t>
      </w:r>
      <w:r>
        <w:rPr>
          <w:cs/>
        </w:rPr>
        <w:t>निज</w:t>
      </w:r>
      <w:r>
        <w:t xml:space="preserve"> </w:t>
      </w:r>
      <w:r>
        <w:rPr>
          <w:cs/>
        </w:rPr>
        <w:t>घरि</w:t>
      </w:r>
      <w:r>
        <w:t xml:space="preserve"> </w:t>
      </w:r>
      <w:r>
        <w:rPr>
          <w:cs/>
        </w:rPr>
        <w:t>वासा</w:t>
      </w:r>
      <w:r>
        <w:t xml:space="preserve"> </w:t>
      </w:r>
      <w:r>
        <w:rPr>
          <w:cs/>
        </w:rPr>
        <w:t>पाए</w:t>
      </w:r>
      <w:r>
        <w:t xml:space="preserve"> </w:t>
      </w:r>
      <w:r>
        <w:rPr>
          <w:cs/>
        </w:rPr>
        <w:t>॥</w:t>
      </w:r>
    </w:p>
    <w:p w:rsidR="00A75876" w:rsidRDefault="00A75876">
      <w:pPr>
        <w:pStyle w:val="SGGSRoman"/>
      </w:pPr>
      <w:r>
        <w:t>dasvai nij ghar vaasaa paa-ay.</w:t>
      </w:r>
    </w:p>
    <w:p w:rsidR="00A75876" w:rsidRDefault="00A75876">
      <w:pPr>
        <w:pStyle w:val="SGGSTrans"/>
      </w:pPr>
      <w:r>
        <w:t>come to dwell in the Home of the Tenth Gate.</w:t>
      </w:r>
    </w:p>
    <w:p w:rsidR="00A75876" w:rsidRDefault="00A75876">
      <w:pPr>
        <w:pStyle w:val="SGGSGurm"/>
      </w:pPr>
      <w:r>
        <w:rPr>
          <w:cs/>
          <w:lang w:bidi="pa-IN"/>
        </w:rPr>
        <w:t>ਓਥੈ ਅਨਹਦ ਸਬਦ ਵਜਹਿ ਦਿਨੁ ਰਾਤੀ ਗੁਰਮਤੀ ਸਬਦੁ ਸੁਣਾਵਣਿਆ ॥੬</w:t>
      </w:r>
      <w:r>
        <w:rPr>
          <w:cs/>
        </w:rPr>
        <w:t xml:space="preserve">॥ </w:t>
      </w:r>
      <w:r>
        <w:rPr>
          <w:color w:val="008000"/>
          <w:sz w:val="18"/>
        </w:rPr>
        <w:t>(124)</w:t>
      </w:r>
    </w:p>
    <w:p w:rsidR="00A75876" w:rsidRDefault="00A75876">
      <w:pPr>
        <w:pStyle w:val="SGGSHindi"/>
      </w:pPr>
      <w:r>
        <w:rPr>
          <w:cs/>
        </w:rPr>
        <w:t>ओथै</w:t>
      </w:r>
      <w:r>
        <w:t xml:space="preserve"> </w:t>
      </w:r>
      <w:r>
        <w:rPr>
          <w:cs/>
        </w:rPr>
        <w:t>अनहद</w:t>
      </w:r>
      <w:r>
        <w:t xml:space="preserve"> </w:t>
      </w:r>
      <w:r>
        <w:rPr>
          <w:cs/>
        </w:rPr>
        <w:t>सबद</w:t>
      </w:r>
      <w:r>
        <w:t xml:space="preserve"> </w:t>
      </w:r>
      <w:r>
        <w:rPr>
          <w:cs/>
        </w:rPr>
        <w:t>वजहि</w:t>
      </w:r>
      <w:r>
        <w:t xml:space="preserve"> </w:t>
      </w:r>
      <w:r>
        <w:rPr>
          <w:cs/>
        </w:rPr>
        <w:t>दिनु</w:t>
      </w:r>
      <w:r>
        <w:t xml:space="preserve"> </w:t>
      </w:r>
      <w:r>
        <w:rPr>
          <w:cs/>
        </w:rPr>
        <w:t>राती</w:t>
      </w:r>
      <w:r>
        <w:t xml:space="preserve"> </w:t>
      </w:r>
      <w:r>
        <w:rPr>
          <w:cs/>
        </w:rPr>
        <w:t>गुरमती</w:t>
      </w:r>
      <w:r>
        <w:t xml:space="preserve"> </w:t>
      </w:r>
      <w:r>
        <w:rPr>
          <w:cs/>
        </w:rPr>
        <w:t>सबदु</w:t>
      </w:r>
      <w:r>
        <w:t xml:space="preserve"> </w:t>
      </w:r>
      <w:r>
        <w:rPr>
          <w:cs/>
        </w:rPr>
        <w:t>सुणावणिआ</w:t>
      </w:r>
      <w:r>
        <w:t xml:space="preserve"> </w:t>
      </w:r>
      <w:r>
        <w:rPr>
          <w:cs/>
        </w:rPr>
        <w:t>॥६॥</w:t>
      </w:r>
    </w:p>
    <w:p w:rsidR="00A75876" w:rsidRDefault="00A75876">
      <w:pPr>
        <w:pStyle w:val="SGGSRoman"/>
      </w:pPr>
      <w:r>
        <w:t>othai anhad sabad vajeh din raatee gurmatee sabad sunaavni-aa. ||6||</w:t>
      </w:r>
    </w:p>
    <w:p w:rsidR="00A75876" w:rsidRDefault="00A75876">
      <w:pPr>
        <w:pStyle w:val="SGGSTrans"/>
      </w:pPr>
      <w:r>
        <w:t>There, the Unstruck Melody of the Shabad vibrates day and night. Through the Guru's Teachings, the Shabad is heard. ||6||</w:t>
      </w:r>
    </w:p>
    <w:p w:rsidR="00A75876" w:rsidRDefault="00A75876">
      <w:pPr>
        <w:pStyle w:val="SGGSGurm"/>
      </w:pPr>
      <w:r>
        <w:rPr>
          <w:cs/>
          <w:lang w:bidi="pa-IN"/>
        </w:rPr>
        <w:t xml:space="preserve">ਬਿਨੁ ਸਬਦੈ ਅੰਤਰਿ ਆਨੇਰਾ ॥ </w:t>
      </w:r>
      <w:r>
        <w:rPr>
          <w:color w:val="008000"/>
          <w:sz w:val="18"/>
        </w:rPr>
        <w:t>(124)</w:t>
      </w:r>
    </w:p>
    <w:p w:rsidR="00A75876" w:rsidRDefault="00A75876">
      <w:pPr>
        <w:pStyle w:val="SGGSHindi"/>
      </w:pPr>
      <w:r>
        <w:rPr>
          <w:cs/>
        </w:rPr>
        <w:t>बिनु</w:t>
      </w:r>
      <w:r>
        <w:t xml:space="preserve"> </w:t>
      </w:r>
      <w:r>
        <w:rPr>
          <w:cs/>
        </w:rPr>
        <w:t>सबदै</w:t>
      </w:r>
      <w:r>
        <w:t xml:space="preserve"> </w:t>
      </w:r>
      <w:r>
        <w:rPr>
          <w:cs/>
        </w:rPr>
        <w:t>अंतरि</w:t>
      </w:r>
      <w:r>
        <w:t xml:space="preserve"> </w:t>
      </w:r>
      <w:r>
        <w:rPr>
          <w:cs/>
        </w:rPr>
        <w:t>आनेरा</w:t>
      </w:r>
      <w:r>
        <w:t xml:space="preserve"> </w:t>
      </w:r>
      <w:r>
        <w:rPr>
          <w:cs/>
        </w:rPr>
        <w:t>॥</w:t>
      </w:r>
    </w:p>
    <w:p w:rsidR="00A75876" w:rsidRDefault="00A75876">
      <w:pPr>
        <w:pStyle w:val="SGGSRoman"/>
      </w:pPr>
      <w:r>
        <w:t>bin sabdai antar aanayraa.</w:t>
      </w:r>
    </w:p>
    <w:p w:rsidR="00A75876" w:rsidRDefault="00A75876">
      <w:pPr>
        <w:pStyle w:val="SGGSTrans"/>
      </w:pPr>
      <w:r>
        <w:t>Without the Shabad, there is only darkness within.</w:t>
      </w:r>
    </w:p>
    <w:p w:rsidR="00A75876" w:rsidRDefault="00A75876">
      <w:pPr>
        <w:pStyle w:val="SGGSGurm"/>
      </w:pPr>
      <w:r>
        <w:rPr>
          <w:cs/>
          <w:lang w:bidi="pa-IN"/>
        </w:rPr>
        <w:t xml:space="preserve">ਨ ਵਸਤੁ ਲਹੈ ਨ ਚੂਕੈ ਫੇਰਾ ॥ </w:t>
      </w:r>
      <w:r>
        <w:rPr>
          <w:color w:val="008000"/>
          <w:sz w:val="18"/>
        </w:rPr>
        <w:t>(124)</w:t>
      </w:r>
    </w:p>
    <w:p w:rsidR="00A75876" w:rsidRDefault="00A75876">
      <w:pPr>
        <w:pStyle w:val="SGGSHindi"/>
      </w:pPr>
      <w:r>
        <w:rPr>
          <w:cs/>
        </w:rPr>
        <w:t>न</w:t>
      </w:r>
      <w:r>
        <w:t xml:space="preserve"> </w:t>
      </w:r>
      <w:r>
        <w:rPr>
          <w:cs/>
        </w:rPr>
        <w:t>वसतु</w:t>
      </w:r>
      <w:r>
        <w:t xml:space="preserve"> </w:t>
      </w:r>
      <w:r>
        <w:rPr>
          <w:cs/>
        </w:rPr>
        <w:t>लहै</w:t>
      </w:r>
      <w:r>
        <w:t xml:space="preserve"> </w:t>
      </w:r>
      <w:r>
        <w:rPr>
          <w:cs/>
        </w:rPr>
        <w:t>न</w:t>
      </w:r>
      <w:r>
        <w:t xml:space="preserve"> </w:t>
      </w:r>
      <w:r>
        <w:rPr>
          <w:cs/>
        </w:rPr>
        <w:t>चूकै</w:t>
      </w:r>
      <w:r>
        <w:t xml:space="preserve"> </w:t>
      </w:r>
      <w:r>
        <w:rPr>
          <w:cs/>
        </w:rPr>
        <w:t>फेरा</w:t>
      </w:r>
      <w:r>
        <w:t xml:space="preserve"> </w:t>
      </w:r>
      <w:r>
        <w:rPr>
          <w:cs/>
        </w:rPr>
        <w:t>॥</w:t>
      </w:r>
    </w:p>
    <w:p w:rsidR="00A75876" w:rsidRDefault="00A75876">
      <w:pPr>
        <w:pStyle w:val="SGGSRoman"/>
      </w:pPr>
      <w:r>
        <w:t>na vasat lahai na chookai fayraa.</w:t>
      </w:r>
    </w:p>
    <w:p w:rsidR="00A75876" w:rsidRDefault="00A75876">
      <w:pPr>
        <w:pStyle w:val="SGGSTrans"/>
      </w:pPr>
      <w:r>
        <w:t>The genuine article is not found, and the cycle of reincarnation does not end.</w:t>
      </w:r>
    </w:p>
    <w:p w:rsidR="00A75876" w:rsidRDefault="00A75876">
      <w:pPr>
        <w:pStyle w:val="SGGSGurm"/>
      </w:pPr>
      <w:r>
        <w:rPr>
          <w:cs/>
          <w:lang w:bidi="pa-IN"/>
        </w:rPr>
        <w:t>ਸਤਿਗੁਰ ਹਥਿ ਕੁੰਜੀ ਹੋਰਤੁ ਦਰੁ ਖੁਲੈ ਨਾਹੀ ਗੁਰੁ ਪੂਰੈ ਭਾਗਿ ਮਿਲਾਵਣਿਆ ॥੭</w:t>
      </w:r>
      <w:r>
        <w:rPr>
          <w:cs/>
        </w:rPr>
        <w:t xml:space="preserve">॥ </w:t>
      </w:r>
      <w:r>
        <w:rPr>
          <w:color w:val="008000"/>
          <w:sz w:val="18"/>
        </w:rPr>
        <w:t>(124)</w:t>
      </w:r>
    </w:p>
    <w:p w:rsidR="00A75876" w:rsidRDefault="00A75876">
      <w:pPr>
        <w:pStyle w:val="SGGSHindi"/>
      </w:pPr>
      <w:r>
        <w:rPr>
          <w:cs/>
        </w:rPr>
        <w:t>सतिगुर</w:t>
      </w:r>
      <w:r>
        <w:t xml:space="preserve"> </w:t>
      </w:r>
      <w:r>
        <w:rPr>
          <w:cs/>
        </w:rPr>
        <w:t>हथि</w:t>
      </w:r>
      <w:r>
        <w:t xml:space="preserve"> </w:t>
      </w:r>
      <w:r>
        <w:rPr>
          <w:cs/>
        </w:rPr>
        <w:t>कुंजी</w:t>
      </w:r>
      <w:r>
        <w:t xml:space="preserve"> </w:t>
      </w:r>
      <w:r>
        <w:rPr>
          <w:cs/>
        </w:rPr>
        <w:t>होरतु</w:t>
      </w:r>
      <w:r>
        <w:t xml:space="preserve"> </w:t>
      </w:r>
      <w:r>
        <w:rPr>
          <w:cs/>
        </w:rPr>
        <w:t>दरु</w:t>
      </w:r>
      <w:r>
        <w:t xml:space="preserve"> </w:t>
      </w:r>
      <w:r>
        <w:rPr>
          <w:cs/>
        </w:rPr>
        <w:t>खुलै</w:t>
      </w:r>
      <w:r>
        <w:t xml:space="preserve"> </w:t>
      </w:r>
      <w:r>
        <w:rPr>
          <w:cs/>
        </w:rPr>
        <w:t>नाही</w:t>
      </w:r>
      <w:r>
        <w:t xml:space="preserve"> </w:t>
      </w:r>
      <w:r>
        <w:rPr>
          <w:cs/>
        </w:rPr>
        <w:t>गुरु</w:t>
      </w:r>
      <w:r>
        <w:t xml:space="preserve"> </w:t>
      </w:r>
      <w:r>
        <w:rPr>
          <w:cs/>
        </w:rPr>
        <w:t>पूरै</w:t>
      </w:r>
      <w:r>
        <w:t xml:space="preserve"> </w:t>
      </w:r>
      <w:r>
        <w:rPr>
          <w:cs/>
        </w:rPr>
        <w:t>भागि</w:t>
      </w:r>
      <w:r>
        <w:t xml:space="preserve"> </w:t>
      </w:r>
      <w:r>
        <w:rPr>
          <w:cs/>
        </w:rPr>
        <w:t>मिलावणिआ</w:t>
      </w:r>
      <w:r>
        <w:t xml:space="preserve"> </w:t>
      </w:r>
      <w:r>
        <w:rPr>
          <w:cs/>
        </w:rPr>
        <w:t>॥७॥</w:t>
      </w:r>
    </w:p>
    <w:p w:rsidR="00A75876" w:rsidRDefault="00A75876">
      <w:pPr>
        <w:pStyle w:val="SGGSRoman"/>
      </w:pPr>
      <w:r>
        <w:t>satgur hath kunjee horat dar khulai naahee gur poorai bhaag milaavani-aa. ||7||</w:t>
      </w:r>
    </w:p>
    <w:p w:rsidR="00A75876" w:rsidRDefault="00A75876">
      <w:pPr>
        <w:pStyle w:val="SGGSTrans"/>
      </w:pPr>
      <w:r>
        <w:t>The key is in the hands of the True Guru; no one else can open this door. By perfect destiny, He is met. ||7||</w:t>
      </w:r>
    </w:p>
    <w:p w:rsidR="00A75876" w:rsidRDefault="00A75876">
      <w:pPr>
        <w:pStyle w:val="SGGSGurm"/>
      </w:pPr>
      <w:r>
        <w:rPr>
          <w:cs/>
          <w:lang w:bidi="pa-IN"/>
        </w:rPr>
        <w:t xml:space="preserve">ਗੁਪਤੁ ਪਰਗਟੁ ਤੂੰ ਸਭਨੀ ਥਾਈ ॥ </w:t>
      </w:r>
      <w:r>
        <w:rPr>
          <w:color w:val="008000"/>
          <w:sz w:val="18"/>
        </w:rPr>
        <w:t>(124)</w:t>
      </w:r>
    </w:p>
    <w:p w:rsidR="00A75876" w:rsidRDefault="00A75876">
      <w:pPr>
        <w:pStyle w:val="SGGSHindi"/>
      </w:pPr>
      <w:r>
        <w:rPr>
          <w:cs/>
        </w:rPr>
        <w:t>गुपतु</w:t>
      </w:r>
      <w:r>
        <w:t xml:space="preserve"> </w:t>
      </w:r>
      <w:r>
        <w:rPr>
          <w:cs/>
        </w:rPr>
        <w:t>परगटु</w:t>
      </w:r>
      <w:r>
        <w:t xml:space="preserve"> </w:t>
      </w:r>
      <w:r>
        <w:rPr>
          <w:cs/>
        </w:rPr>
        <w:t>तूं</w:t>
      </w:r>
      <w:r>
        <w:t xml:space="preserve"> </w:t>
      </w:r>
      <w:r>
        <w:rPr>
          <w:cs/>
        </w:rPr>
        <w:t>सभनी</w:t>
      </w:r>
      <w:r>
        <w:t xml:space="preserve"> </w:t>
      </w:r>
      <w:r>
        <w:rPr>
          <w:cs/>
        </w:rPr>
        <w:t>थाई</w:t>
      </w:r>
      <w:r>
        <w:t xml:space="preserve"> </w:t>
      </w:r>
      <w:r>
        <w:rPr>
          <w:cs/>
        </w:rPr>
        <w:t>॥</w:t>
      </w:r>
    </w:p>
    <w:p w:rsidR="00A75876" w:rsidRDefault="00A75876">
      <w:pPr>
        <w:pStyle w:val="SGGSRoman"/>
      </w:pPr>
      <w:r>
        <w:t>gupat pargat too</w:t>
      </w:r>
      <w:r>
        <w:rPr>
          <w:vertAlign w:val="superscript"/>
        </w:rPr>
        <w:t>N</w:t>
      </w:r>
      <w:r>
        <w:t xml:space="preserve"> sabhnee thaa-ee.</w:t>
      </w:r>
    </w:p>
    <w:p w:rsidR="00A75876" w:rsidRDefault="00A75876">
      <w:pPr>
        <w:pStyle w:val="SGGSTrans"/>
      </w:pPr>
      <w:r>
        <w:t>You are the hidden and the revealed in all places.</w:t>
      </w:r>
    </w:p>
    <w:p w:rsidR="00A75876" w:rsidRDefault="00A75876">
      <w:pPr>
        <w:pStyle w:val="SGGSGurm"/>
      </w:pPr>
      <w:r>
        <w:rPr>
          <w:cs/>
          <w:lang w:bidi="pa-IN"/>
        </w:rPr>
        <w:t xml:space="preserve">ਗੁਰ ਪਰਸਾਦੀ ਮਿਲਿ ਸੋਝੀ ਪਾਈ ॥ </w:t>
      </w:r>
      <w:r>
        <w:rPr>
          <w:color w:val="008000"/>
          <w:sz w:val="18"/>
        </w:rPr>
        <w:t>(124)</w:t>
      </w:r>
    </w:p>
    <w:p w:rsidR="00A75876" w:rsidRDefault="00A75876">
      <w:pPr>
        <w:pStyle w:val="SGGSHindi"/>
      </w:pPr>
      <w:r>
        <w:rPr>
          <w:cs/>
        </w:rPr>
        <w:t>गुर</w:t>
      </w:r>
      <w:r>
        <w:t xml:space="preserve"> </w:t>
      </w:r>
      <w:r>
        <w:rPr>
          <w:cs/>
        </w:rPr>
        <w:t>परसादी</w:t>
      </w:r>
      <w:r>
        <w:t xml:space="preserve"> </w:t>
      </w:r>
      <w:r>
        <w:rPr>
          <w:cs/>
        </w:rPr>
        <w:t>मिलि</w:t>
      </w:r>
      <w:r>
        <w:t xml:space="preserve"> </w:t>
      </w:r>
      <w:r>
        <w:rPr>
          <w:cs/>
        </w:rPr>
        <w:t>सोझी</w:t>
      </w:r>
      <w:r>
        <w:t xml:space="preserve"> </w:t>
      </w:r>
      <w:r>
        <w:rPr>
          <w:cs/>
        </w:rPr>
        <w:t>पाई</w:t>
      </w:r>
      <w:r>
        <w:t xml:space="preserve"> </w:t>
      </w:r>
      <w:r>
        <w:rPr>
          <w:cs/>
        </w:rPr>
        <w:t>॥</w:t>
      </w:r>
    </w:p>
    <w:p w:rsidR="00A75876" w:rsidRDefault="00A75876">
      <w:pPr>
        <w:pStyle w:val="SGGSRoman"/>
      </w:pPr>
      <w:r>
        <w:t>gur parsaadee mil sojhee paa-ee.</w:t>
      </w:r>
    </w:p>
    <w:p w:rsidR="00A75876" w:rsidRDefault="00A75876">
      <w:pPr>
        <w:pStyle w:val="SGGSTrans"/>
      </w:pPr>
      <w:r>
        <w:t>Receiving Guru's Grace, this understanding is obtained.</w:t>
      </w:r>
    </w:p>
    <w:p w:rsidR="00A75876" w:rsidRDefault="00A75876">
      <w:pPr>
        <w:pStyle w:val="SGGSGurm"/>
      </w:pPr>
      <w:r>
        <w:rPr>
          <w:cs/>
          <w:lang w:bidi="pa-IN"/>
        </w:rPr>
        <w:t>ਨਾਨਕ ਨਾਮੁ ਸਲਾਹਿ ਸਦਾ ਤੂੰ ਗੁਰਮੁਖਿ ਮੰਨਿ ਵਸਾਵਣਿਆ ॥੮</w:t>
      </w:r>
      <w:r>
        <w:rPr>
          <w:cs/>
        </w:rPr>
        <w:t>॥</w:t>
      </w:r>
      <w:r>
        <w:rPr>
          <w:lang w:bidi="pa-IN"/>
        </w:rPr>
        <w:t>੨੪</w:t>
      </w:r>
      <w:r>
        <w:rPr>
          <w:cs/>
        </w:rPr>
        <w:t>॥</w:t>
      </w:r>
      <w:r>
        <w:rPr>
          <w:lang w:bidi="pa-IN"/>
        </w:rPr>
        <w:t>੨੫</w:t>
      </w:r>
      <w:r>
        <w:rPr>
          <w:cs/>
        </w:rPr>
        <w:t xml:space="preserve">॥ </w:t>
      </w:r>
      <w:r>
        <w:rPr>
          <w:color w:val="008000"/>
          <w:sz w:val="18"/>
        </w:rPr>
        <w:t>(124)</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सदा</w:t>
      </w:r>
      <w:r>
        <w:t xml:space="preserve"> </w:t>
      </w:r>
      <w:r>
        <w:rPr>
          <w:cs/>
        </w:rPr>
        <w:t>तूं</w:t>
      </w:r>
      <w:r>
        <w:t xml:space="preserve"> </w:t>
      </w:r>
      <w:r>
        <w:rPr>
          <w:cs/>
        </w:rPr>
        <w:t>गुरमुखि</w:t>
      </w:r>
      <w:r>
        <w:t xml:space="preserve"> </w:t>
      </w:r>
      <w:r>
        <w:rPr>
          <w:cs/>
        </w:rPr>
        <w:t>मंनि</w:t>
      </w:r>
      <w:r>
        <w:t xml:space="preserve"> </w:t>
      </w:r>
      <w:r>
        <w:rPr>
          <w:cs/>
        </w:rPr>
        <w:t>वसावणिआ</w:t>
      </w:r>
      <w:r>
        <w:t xml:space="preserve"> </w:t>
      </w:r>
      <w:r>
        <w:rPr>
          <w:cs/>
        </w:rPr>
        <w:t>॥८॥२४॥२५॥</w:t>
      </w:r>
    </w:p>
    <w:p w:rsidR="00A75876" w:rsidRDefault="00A75876">
      <w:pPr>
        <w:pStyle w:val="SGGSRoman"/>
      </w:pPr>
      <w:r>
        <w:t>naanak naam salaahi sadaa too</w:t>
      </w:r>
      <w:r>
        <w:rPr>
          <w:vertAlign w:val="superscript"/>
        </w:rPr>
        <w:t>N</w:t>
      </w:r>
      <w:r>
        <w:t xml:space="preserve"> gurmukh man vasaavani-aa. ||8||24||25||</w:t>
      </w:r>
    </w:p>
    <w:p w:rsidR="00A75876" w:rsidRDefault="00A75876">
      <w:pPr>
        <w:pStyle w:val="SGGSTrans"/>
      </w:pPr>
      <w:r>
        <w:t>O Nanak, praise the Naam forever; as Gurmukh, enshrine it within the mind. ||8||24||25||</w:t>
      </w:r>
    </w:p>
    <w:p w:rsidR="00A75876" w:rsidRDefault="00A75876">
      <w:pPr>
        <w:pStyle w:val="SGGSGurm"/>
      </w:pPr>
      <w:r>
        <w:rPr>
          <w:cs/>
          <w:lang w:bidi="pa-IN"/>
        </w:rPr>
        <w:t xml:space="preserve">ਮਾਝ ਮਹਲਾ ੩ </w:t>
      </w:r>
      <w:r>
        <w:rPr>
          <w:cs/>
        </w:rPr>
        <w:t xml:space="preserve">॥ </w:t>
      </w:r>
      <w:r>
        <w:rPr>
          <w:color w:val="008000"/>
          <w:sz w:val="18"/>
        </w:rPr>
        <w:t>(124)</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ਗੁਰਮੁਖਿ ਮਿਲੈ ਮਿਲਾਏ ਆਪੇ ॥ </w:t>
      </w:r>
      <w:r>
        <w:rPr>
          <w:color w:val="008000"/>
          <w:sz w:val="18"/>
        </w:rPr>
        <w:t>(124)</w:t>
      </w:r>
    </w:p>
    <w:p w:rsidR="00A75876" w:rsidRDefault="00A75876">
      <w:pPr>
        <w:pStyle w:val="SGGSHindi"/>
      </w:pPr>
      <w:r>
        <w:rPr>
          <w:cs/>
        </w:rPr>
        <w:t>गुरमुखि</w:t>
      </w:r>
      <w:r>
        <w:t xml:space="preserve"> </w:t>
      </w:r>
      <w:r>
        <w:rPr>
          <w:cs/>
        </w:rPr>
        <w:t>मिलै</w:t>
      </w:r>
      <w:r>
        <w:t xml:space="preserve"> </w:t>
      </w:r>
      <w:r>
        <w:rPr>
          <w:cs/>
        </w:rPr>
        <w:t>मिलाए</w:t>
      </w:r>
      <w:r>
        <w:t xml:space="preserve"> </w:t>
      </w:r>
      <w:r>
        <w:rPr>
          <w:cs/>
        </w:rPr>
        <w:t>आपे</w:t>
      </w:r>
      <w:r>
        <w:t xml:space="preserve"> </w:t>
      </w:r>
      <w:r>
        <w:rPr>
          <w:cs/>
        </w:rPr>
        <w:t>॥</w:t>
      </w:r>
    </w:p>
    <w:p w:rsidR="00A75876" w:rsidRDefault="00A75876">
      <w:pPr>
        <w:pStyle w:val="SGGSRoman"/>
      </w:pPr>
      <w:r>
        <w:t>gurmukh milai milaa-ay aapay.</w:t>
      </w:r>
    </w:p>
    <w:p w:rsidR="00A75876" w:rsidRDefault="00A75876">
      <w:pPr>
        <w:pStyle w:val="SGGSTrans"/>
      </w:pPr>
      <w:r>
        <w:t>The Gurmukhs meet the Lord, and inspire others to meet Him as well.</w:t>
      </w:r>
    </w:p>
    <w:p w:rsidR="00A75876" w:rsidRDefault="00A75876">
      <w:pPr>
        <w:pStyle w:val="SGGSGurm"/>
      </w:pPr>
      <w:r>
        <w:rPr>
          <w:cs/>
          <w:lang w:bidi="pa-IN"/>
        </w:rPr>
        <w:t xml:space="preserve">ਕਾਲੁ ਨ ਜੋਹੈ ਦੁਖੁ ਨ ਸੰਤਾਪੇ ॥ </w:t>
      </w:r>
      <w:r>
        <w:rPr>
          <w:color w:val="008000"/>
          <w:sz w:val="18"/>
        </w:rPr>
        <w:t>(124)</w:t>
      </w:r>
    </w:p>
    <w:p w:rsidR="00A75876" w:rsidRDefault="00A75876">
      <w:pPr>
        <w:pStyle w:val="SGGSHindi"/>
      </w:pPr>
      <w:r>
        <w:rPr>
          <w:cs/>
        </w:rPr>
        <w:t>कालु</w:t>
      </w:r>
      <w:r>
        <w:t xml:space="preserve"> </w:t>
      </w:r>
      <w:r>
        <w:rPr>
          <w:cs/>
        </w:rPr>
        <w:t>न</w:t>
      </w:r>
      <w:r>
        <w:t xml:space="preserve"> </w:t>
      </w:r>
      <w:r>
        <w:rPr>
          <w:cs/>
        </w:rPr>
        <w:t>जोहै</w:t>
      </w:r>
      <w:r>
        <w:t xml:space="preserve"> </w:t>
      </w:r>
      <w:r>
        <w:rPr>
          <w:cs/>
        </w:rPr>
        <w:t>दुखु</w:t>
      </w:r>
      <w:r>
        <w:t xml:space="preserve"> </w:t>
      </w:r>
      <w:r>
        <w:rPr>
          <w:cs/>
        </w:rPr>
        <w:t>न</w:t>
      </w:r>
      <w:r>
        <w:t xml:space="preserve"> </w:t>
      </w:r>
      <w:r>
        <w:rPr>
          <w:cs/>
        </w:rPr>
        <w:t>संतापे</w:t>
      </w:r>
      <w:r>
        <w:t xml:space="preserve"> </w:t>
      </w:r>
      <w:r>
        <w:rPr>
          <w:cs/>
        </w:rPr>
        <w:t>॥</w:t>
      </w:r>
    </w:p>
    <w:p w:rsidR="00A75876" w:rsidRDefault="00A75876">
      <w:pPr>
        <w:pStyle w:val="SGGSRoman"/>
      </w:pPr>
      <w:r>
        <w:t>kaal na johai dukh na santaapay.</w:t>
      </w:r>
    </w:p>
    <w:p w:rsidR="00A75876" w:rsidRDefault="00A75876">
      <w:pPr>
        <w:pStyle w:val="SGGSTrans"/>
      </w:pPr>
      <w:r>
        <w:t>Death does not see them, and pain does not afflict them.</w:t>
      </w:r>
    </w:p>
    <w:p w:rsidR="00A75876" w:rsidRDefault="00A75876">
      <w:pPr>
        <w:pStyle w:val="SGGSGurm"/>
      </w:pPr>
      <w:r>
        <w:rPr>
          <w:cs/>
          <w:lang w:bidi="pa-IN"/>
        </w:rPr>
        <w:t>ਹਉਮੈ ਮਾਰਿ ਬੰਧਨ ਸਭ ਤੋੜੈ ਗੁਰਮੁਖਿ ਸਬਦਿ ਸੁਹਾਵਣਿਆ ॥੧</w:t>
      </w:r>
      <w:r>
        <w:rPr>
          <w:cs/>
        </w:rPr>
        <w:t xml:space="preserve">॥ </w:t>
      </w:r>
      <w:r>
        <w:rPr>
          <w:color w:val="008000"/>
          <w:sz w:val="18"/>
        </w:rPr>
        <w:t>(124)</w:t>
      </w:r>
    </w:p>
    <w:p w:rsidR="00A75876" w:rsidRDefault="00A75876">
      <w:pPr>
        <w:pStyle w:val="SGGSHindi"/>
      </w:pPr>
      <w:r>
        <w:rPr>
          <w:cs/>
        </w:rPr>
        <w:t>हउमै</w:t>
      </w:r>
      <w:r>
        <w:t xml:space="preserve"> </w:t>
      </w:r>
      <w:r>
        <w:rPr>
          <w:cs/>
        </w:rPr>
        <w:t>मारि</w:t>
      </w:r>
      <w:r>
        <w:t xml:space="preserve"> </w:t>
      </w:r>
      <w:r>
        <w:rPr>
          <w:cs/>
        </w:rPr>
        <w:t>बंधन</w:t>
      </w:r>
      <w:r>
        <w:t xml:space="preserve"> </w:t>
      </w:r>
      <w:r>
        <w:rPr>
          <w:cs/>
        </w:rPr>
        <w:t>सभ</w:t>
      </w:r>
      <w:r>
        <w:t xml:space="preserve"> </w:t>
      </w:r>
      <w:r>
        <w:rPr>
          <w:cs/>
        </w:rPr>
        <w:t>तोड़ै</w:t>
      </w:r>
      <w:r>
        <w:t xml:space="preserve"> </w:t>
      </w:r>
      <w:r>
        <w:rPr>
          <w:cs/>
        </w:rPr>
        <w:t>गुरमुखि</w:t>
      </w:r>
      <w:r>
        <w:t xml:space="preserve"> </w:t>
      </w:r>
      <w:r>
        <w:rPr>
          <w:cs/>
        </w:rPr>
        <w:t>सबदि</w:t>
      </w:r>
      <w:r>
        <w:t xml:space="preserve"> </w:t>
      </w:r>
      <w:r>
        <w:rPr>
          <w:cs/>
        </w:rPr>
        <w:t>सुहावणिआ</w:t>
      </w:r>
      <w:r>
        <w:t xml:space="preserve"> </w:t>
      </w:r>
      <w:r>
        <w:rPr>
          <w:cs/>
        </w:rPr>
        <w:t>॥१॥</w:t>
      </w:r>
    </w:p>
    <w:p w:rsidR="00A75876" w:rsidRDefault="00A75876">
      <w:pPr>
        <w:pStyle w:val="SGGSRoman"/>
      </w:pPr>
      <w:r>
        <w:t>ha-umai maar banDhan sabh torhai gurmukh sabad suhaavani-aa. ||1||</w:t>
      </w:r>
    </w:p>
    <w:p w:rsidR="00A75876" w:rsidRDefault="00A75876">
      <w:pPr>
        <w:pStyle w:val="SGGSTrans"/>
      </w:pPr>
      <w:r>
        <w:t>Subduing egotism, they break all their bonds; as Gurmukh, they are adorned with the Word of the Shabad. ||1||</w:t>
      </w:r>
    </w:p>
    <w:p w:rsidR="00A75876" w:rsidRDefault="00A75876">
      <w:pPr>
        <w:pStyle w:val="SGGSGurm"/>
      </w:pPr>
      <w:r>
        <w:rPr>
          <w:cs/>
          <w:lang w:bidi="pa-IN"/>
        </w:rPr>
        <w:t xml:space="preserve">ਹਉ ਵਾਰੀ ਜੀਉ ਵਾਰੀ ਹਰਿ ਹਰਿ ਨਾਮਿ ਸੁਹਾਵਣਿਆ </w:t>
      </w:r>
      <w:r>
        <w:rPr>
          <w:cs/>
        </w:rPr>
        <w:t xml:space="preserve">॥ </w:t>
      </w:r>
      <w:r>
        <w:rPr>
          <w:color w:val="008000"/>
          <w:sz w:val="18"/>
        </w:rPr>
        <w:t>(124)</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हरि</w:t>
      </w:r>
      <w:r>
        <w:t xml:space="preserve"> </w:t>
      </w:r>
      <w:r>
        <w:rPr>
          <w:cs/>
        </w:rPr>
        <w:t>नामि</w:t>
      </w:r>
      <w:r>
        <w:t xml:space="preserve"> </w:t>
      </w:r>
      <w:r>
        <w:rPr>
          <w:cs/>
        </w:rPr>
        <w:t>सुहावणिआ</w:t>
      </w:r>
      <w:r>
        <w:t xml:space="preserve"> </w:t>
      </w:r>
      <w:r>
        <w:rPr>
          <w:cs/>
        </w:rPr>
        <w:t>॥</w:t>
      </w:r>
    </w:p>
    <w:p w:rsidR="00A75876" w:rsidRDefault="00A75876">
      <w:pPr>
        <w:pStyle w:val="SGGSRoman"/>
      </w:pPr>
      <w:r>
        <w:t>ha-o vaaree jee-o vaaree har har naam suhaavani-aa.</w:t>
      </w:r>
    </w:p>
    <w:p w:rsidR="00A75876" w:rsidRDefault="00A75876">
      <w:pPr>
        <w:pStyle w:val="SGGSTrans"/>
      </w:pPr>
      <w:r>
        <w:t>I am a sacrifice, my soul is a sacrifice, to those who look beautiful in the Name of the Lord, Har, Har.</w:t>
      </w:r>
    </w:p>
    <w:p w:rsidR="00A75876" w:rsidRDefault="00A75876">
      <w:pPr>
        <w:pStyle w:val="SGGSGurm"/>
      </w:pPr>
      <w:r>
        <w:rPr>
          <w:cs/>
          <w:lang w:bidi="pa-IN"/>
        </w:rPr>
        <w:t>ਗੁਰਮੁਖਿ ਗਾਵੈ ਗੁਰਮੁਖਿ ਨਾਚੈ ਹਰਿ ਸੇਤੀ ਚਿਤੁ ਲਾਵਣਿਆ ॥੧</w:t>
      </w:r>
      <w:r>
        <w:rPr>
          <w:cs/>
        </w:rPr>
        <w:t>॥</w:t>
      </w:r>
      <w:r>
        <w:rPr>
          <w:cs/>
          <w:lang w:bidi="pa-IN"/>
        </w:rPr>
        <w:t xml:space="preserve"> ਰਹਾਉ ॥ </w:t>
      </w:r>
      <w:r>
        <w:rPr>
          <w:color w:val="008000"/>
          <w:sz w:val="18"/>
        </w:rPr>
        <w:t>(124)</w:t>
      </w:r>
    </w:p>
    <w:p w:rsidR="00A75876" w:rsidRDefault="00A75876">
      <w:pPr>
        <w:pStyle w:val="SGGSHindi"/>
      </w:pPr>
      <w:r>
        <w:rPr>
          <w:cs/>
        </w:rPr>
        <w:t>गुरमुखि</w:t>
      </w:r>
      <w:r>
        <w:t xml:space="preserve"> </w:t>
      </w:r>
      <w:r>
        <w:rPr>
          <w:cs/>
        </w:rPr>
        <w:t>गावै</w:t>
      </w:r>
      <w:r>
        <w:t xml:space="preserve"> </w:t>
      </w:r>
      <w:r>
        <w:rPr>
          <w:cs/>
        </w:rPr>
        <w:t>गुरमुखि</w:t>
      </w:r>
      <w:r>
        <w:t xml:space="preserve"> </w:t>
      </w:r>
      <w:r>
        <w:rPr>
          <w:cs/>
        </w:rPr>
        <w:t>नाचै</w:t>
      </w:r>
      <w:r>
        <w:t xml:space="preserve"> </w:t>
      </w:r>
      <w:r>
        <w:rPr>
          <w:cs/>
        </w:rPr>
        <w:t>हरि</w:t>
      </w:r>
      <w:r>
        <w:t xml:space="preserve"> </w:t>
      </w:r>
      <w:r>
        <w:rPr>
          <w:cs/>
        </w:rPr>
        <w:t>सेती</w:t>
      </w:r>
      <w:r>
        <w:t xml:space="preserve"> </w:t>
      </w:r>
      <w:r>
        <w:rPr>
          <w:cs/>
        </w:rPr>
        <w:t>चितु</w:t>
      </w:r>
      <w:r>
        <w:t xml:space="preserve"> </w:t>
      </w:r>
      <w:r>
        <w:rPr>
          <w:cs/>
        </w:rPr>
        <w:t>लावणिआ</w:t>
      </w:r>
      <w:r>
        <w:t xml:space="preserve"> </w:t>
      </w:r>
      <w:r>
        <w:rPr>
          <w:cs/>
        </w:rPr>
        <w:t>॥१॥</w:t>
      </w:r>
      <w:r>
        <w:t xml:space="preserve"> </w:t>
      </w:r>
      <w:r>
        <w:rPr>
          <w:cs/>
        </w:rPr>
        <w:t>रहाउ</w:t>
      </w:r>
      <w:r>
        <w:t xml:space="preserve"> </w:t>
      </w:r>
      <w:r>
        <w:rPr>
          <w:cs/>
        </w:rPr>
        <w:t>॥</w:t>
      </w:r>
    </w:p>
    <w:p w:rsidR="00A75876" w:rsidRDefault="00A75876">
      <w:pPr>
        <w:pStyle w:val="SGGSRoman"/>
      </w:pPr>
      <w:r>
        <w:t>gurmukh gaavai gurmukh naachai har saytee chit laavani-aa. ||1|| rahaa-o.</w:t>
      </w:r>
    </w:p>
    <w:p w:rsidR="00A75876" w:rsidRDefault="00A75876">
      <w:pPr>
        <w:pStyle w:val="SGGSTrans"/>
      </w:pPr>
      <w:r>
        <w:t>The Gurmukhs sing, the Gurmukhs dance, and focus their consciousness on the Lord. ||1||Pause||</w:t>
      </w:r>
    </w:p>
    <w:p w:rsidR="00A75876" w:rsidRDefault="00A75876">
      <w:pPr>
        <w:pStyle w:val="SGGSGurm"/>
      </w:pPr>
      <w:r>
        <w:rPr>
          <w:cs/>
          <w:lang w:bidi="pa-IN"/>
        </w:rPr>
        <w:t xml:space="preserve">ਗੁਰਮੁਖਿ ਜੀਵੈ ਮਰੈ ਪਰਵਾਣੁ ॥ </w:t>
      </w:r>
      <w:r>
        <w:rPr>
          <w:color w:val="008000"/>
          <w:sz w:val="18"/>
        </w:rPr>
        <w:t>(125)</w:t>
      </w:r>
    </w:p>
    <w:p w:rsidR="00A75876" w:rsidRDefault="00A75876">
      <w:pPr>
        <w:pStyle w:val="SGGSHindi"/>
      </w:pPr>
      <w:r>
        <w:rPr>
          <w:cs/>
        </w:rPr>
        <w:t>गुरमुखि</w:t>
      </w:r>
      <w:r>
        <w:t xml:space="preserve"> </w:t>
      </w:r>
      <w:r>
        <w:rPr>
          <w:cs/>
        </w:rPr>
        <w:t>जीवै</w:t>
      </w:r>
      <w:r>
        <w:t xml:space="preserve"> </w:t>
      </w:r>
      <w:r>
        <w:rPr>
          <w:cs/>
        </w:rPr>
        <w:t>मरै</w:t>
      </w:r>
      <w:r>
        <w:t xml:space="preserve"> </w:t>
      </w:r>
      <w:r>
        <w:rPr>
          <w:cs/>
        </w:rPr>
        <w:t>परवाणु</w:t>
      </w:r>
      <w:r>
        <w:t xml:space="preserve"> </w:t>
      </w:r>
      <w:r>
        <w:rPr>
          <w:cs/>
        </w:rPr>
        <w:t>॥</w:t>
      </w:r>
    </w:p>
    <w:p w:rsidR="00A75876" w:rsidRDefault="00A75876">
      <w:pPr>
        <w:pStyle w:val="SGGSRoman"/>
      </w:pPr>
      <w:r>
        <w:t>gurmukh jeevai marai parvaan.</w:t>
      </w:r>
    </w:p>
    <w:p w:rsidR="00A75876" w:rsidRDefault="00A75876">
      <w:pPr>
        <w:pStyle w:val="SGGSTrans"/>
      </w:pPr>
      <w:r>
        <w:t>The Gurmukhs are celebrated in life and death.</w:t>
      </w:r>
    </w:p>
    <w:p w:rsidR="00A75876" w:rsidRDefault="00A75876">
      <w:pPr>
        <w:pStyle w:val="SGGSGurm"/>
      </w:pPr>
      <w:r>
        <w:rPr>
          <w:cs/>
          <w:lang w:bidi="pa-IN"/>
        </w:rPr>
        <w:t xml:space="preserve">ਆਰਜਾ ਨ ਛੀਜੈ ਸਬਦੁ ਪਛਾਣੁ ॥ </w:t>
      </w:r>
      <w:r>
        <w:rPr>
          <w:color w:val="008000"/>
          <w:sz w:val="18"/>
        </w:rPr>
        <w:t>(125)</w:t>
      </w:r>
    </w:p>
    <w:p w:rsidR="00A75876" w:rsidRDefault="00A75876">
      <w:pPr>
        <w:pStyle w:val="SGGSHindi"/>
      </w:pPr>
      <w:r>
        <w:rPr>
          <w:cs/>
        </w:rPr>
        <w:t>आरजा</w:t>
      </w:r>
      <w:r>
        <w:t xml:space="preserve"> </w:t>
      </w:r>
      <w:r>
        <w:rPr>
          <w:cs/>
        </w:rPr>
        <w:t>न</w:t>
      </w:r>
      <w:r>
        <w:t xml:space="preserve"> </w:t>
      </w:r>
      <w:r>
        <w:rPr>
          <w:cs/>
        </w:rPr>
        <w:t>छीजै</w:t>
      </w:r>
      <w:r>
        <w:t xml:space="preserve"> </w:t>
      </w:r>
      <w:r>
        <w:rPr>
          <w:cs/>
        </w:rPr>
        <w:t>सबदु</w:t>
      </w:r>
      <w:r>
        <w:t xml:space="preserve"> </w:t>
      </w:r>
      <w:r>
        <w:rPr>
          <w:cs/>
        </w:rPr>
        <w:t>पछाणु</w:t>
      </w:r>
      <w:r>
        <w:t xml:space="preserve"> </w:t>
      </w:r>
      <w:r>
        <w:rPr>
          <w:cs/>
        </w:rPr>
        <w:t>॥</w:t>
      </w:r>
    </w:p>
    <w:p w:rsidR="00A75876" w:rsidRDefault="00A75876">
      <w:pPr>
        <w:pStyle w:val="SGGSRoman"/>
      </w:pPr>
      <w:r>
        <w:t>aarjaa na chheejai sabad pachhaan.</w:t>
      </w:r>
    </w:p>
    <w:p w:rsidR="00A75876" w:rsidRDefault="00A75876">
      <w:pPr>
        <w:pStyle w:val="SGGSTrans"/>
      </w:pPr>
      <w:r>
        <w:t>Their lives are not wasted; they realize the Word of the Shabad.</w:t>
      </w:r>
    </w:p>
    <w:p w:rsidR="00A75876" w:rsidRDefault="00A75876">
      <w:pPr>
        <w:pStyle w:val="SGGSGurm"/>
      </w:pPr>
      <w:r>
        <w:rPr>
          <w:cs/>
          <w:lang w:bidi="pa-IN"/>
        </w:rPr>
        <w:t>ਗੁਰਮੁਖਿ ਮਰੈ ਨ ਕਾਲੁ ਨ ਖਾਏ ਗੁਰਮੁਖਿ ਸਚਿ ਸਮਾਵਣਿਆ ॥੨</w:t>
      </w:r>
      <w:r>
        <w:rPr>
          <w:cs/>
        </w:rPr>
        <w:t xml:space="preserve">॥ </w:t>
      </w:r>
      <w:r>
        <w:rPr>
          <w:color w:val="008000"/>
          <w:sz w:val="18"/>
        </w:rPr>
        <w:t>(125)</w:t>
      </w:r>
    </w:p>
    <w:p w:rsidR="00A75876" w:rsidRDefault="00A75876">
      <w:pPr>
        <w:pStyle w:val="SGGSHindi"/>
      </w:pPr>
      <w:r>
        <w:rPr>
          <w:cs/>
        </w:rPr>
        <w:t>गुरमुखि</w:t>
      </w:r>
      <w:r>
        <w:t xml:space="preserve"> </w:t>
      </w:r>
      <w:r>
        <w:rPr>
          <w:cs/>
        </w:rPr>
        <w:t>मरै</w:t>
      </w:r>
      <w:r>
        <w:t xml:space="preserve"> </w:t>
      </w:r>
      <w:r>
        <w:rPr>
          <w:cs/>
        </w:rPr>
        <w:t>न</w:t>
      </w:r>
      <w:r>
        <w:t xml:space="preserve"> </w:t>
      </w:r>
      <w:r>
        <w:rPr>
          <w:cs/>
        </w:rPr>
        <w:t>कालु</w:t>
      </w:r>
      <w:r>
        <w:t xml:space="preserve"> </w:t>
      </w:r>
      <w:r>
        <w:rPr>
          <w:cs/>
        </w:rPr>
        <w:t>न</w:t>
      </w:r>
      <w:r>
        <w:t xml:space="preserve"> </w:t>
      </w:r>
      <w:r>
        <w:rPr>
          <w:cs/>
        </w:rPr>
        <w:t>खाए</w:t>
      </w:r>
      <w:r>
        <w:t xml:space="preserve"> </w:t>
      </w:r>
      <w:r>
        <w:rPr>
          <w:cs/>
        </w:rPr>
        <w:t>गुरमुखि</w:t>
      </w:r>
      <w:r>
        <w:t xml:space="preserve"> </w:t>
      </w:r>
      <w:r>
        <w:rPr>
          <w:cs/>
        </w:rPr>
        <w:t>सचि</w:t>
      </w:r>
      <w:r>
        <w:t xml:space="preserve"> </w:t>
      </w:r>
      <w:r>
        <w:rPr>
          <w:cs/>
        </w:rPr>
        <w:t>समावणिआ</w:t>
      </w:r>
      <w:r>
        <w:t xml:space="preserve"> </w:t>
      </w:r>
      <w:r>
        <w:rPr>
          <w:cs/>
        </w:rPr>
        <w:t>॥२॥</w:t>
      </w:r>
    </w:p>
    <w:p w:rsidR="00A75876" w:rsidRDefault="00A75876">
      <w:pPr>
        <w:pStyle w:val="SGGSRoman"/>
      </w:pPr>
      <w:r>
        <w:t>gurmukh marai na kaal na khaa-ay gurmukh sach samaavani-aa. ||2||</w:t>
      </w:r>
    </w:p>
    <w:p w:rsidR="00A75876" w:rsidRDefault="00A75876">
      <w:pPr>
        <w:pStyle w:val="SGGSTrans"/>
      </w:pPr>
      <w:r>
        <w:t>The Gurmukhs do not die; they are not consumed by death. The Gurmukhs are absorbed in the True Lord. ||2||</w:t>
      </w:r>
    </w:p>
    <w:p w:rsidR="00A75876" w:rsidRDefault="00A75876">
      <w:pPr>
        <w:pStyle w:val="SGGSGurm"/>
      </w:pPr>
      <w:r>
        <w:rPr>
          <w:cs/>
          <w:lang w:bidi="pa-IN"/>
        </w:rPr>
        <w:t xml:space="preserve">ਗੁਰਮੁਖਿ ਹਰਿ ਦਰਿ ਸੋਭਾ ਪਾਏ ॥ </w:t>
      </w:r>
      <w:r>
        <w:rPr>
          <w:color w:val="008000"/>
          <w:sz w:val="18"/>
        </w:rPr>
        <w:t>(125)</w:t>
      </w:r>
    </w:p>
    <w:p w:rsidR="00A75876" w:rsidRDefault="00A75876">
      <w:pPr>
        <w:pStyle w:val="SGGSHindi"/>
      </w:pPr>
      <w:r>
        <w:rPr>
          <w:cs/>
        </w:rPr>
        <w:t>गुरमुखि</w:t>
      </w:r>
      <w:r>
        <w:t xml:space="preserve"> </w:t>
      </w:r>
      <w:r>
        <w:rPr>
          <w:cs/>
        </w:rPr>
        <w:t>हरि</w:t>
      </w:r>
      <w:r>
        <w:t xml:space="preserve"> </w:t>
      </w:r>
      <w:r>
        <w:rPr>
          <w:cs/>
        </w:rPr>
        <w:t>दरि</w:t>
      </w:r>
      <w:r>
        <w:t xml:space="preserve"> </w:t>
      </w:r>
      <w:r>
        <w:rPr>
          <w:cs/>
        </w:rPr>
        <w:t>सोभा</w:t>
      </w:r>
      <w:r>
        <w:t xml:space="preserve"> </w:t>
      </w:r>
      <w:r>
        <w:rPr>
          <w:cs/>
        </w:rPr>
        <w:t>पाए</w:t>
      </w:r>
      <w:r>
        <w:t xml:space="preserve"> </w:t>
      </w:r>
      <w:r>
        <w:rPr>
          <w:cs/>
        </w:rPr>
        <w:t>॥</w:t>
      </w:r>
    </w:p>
    <w:p w:rsidR="00A75876" w:rsidRDefault="00A75876">
      <w:pPr>
        <w:pStyle w:val="SGGSRoman"/>
      </w:pPr>
      <w:r>
        <w:t>gurmukh har dar sobhaa paa-ay.</w:t>
      </w:r>
    </w:p>
    <w:p w:rsidR="00A75876" w:rsidRDefault="00A75876">
      <w:pPr>
        <w:pStyle w:val="SGGSTrans"/>
      </w:pPr>
      <w:r>
        <w:t>The Gurmukhs are honored in the Court of the Lord.</w:t>
      </w:r>
    </w:p>
    <w:p w:rsidR="00A75876" w:rsidRDefault="00A75876">
      <w:pPr>
        <w:pStyle w:val="SGGSGurm"/>
      </w:pPr>
      <w:r>
        <w:rPr>
          <w:cs/>
          <w:lang w:bidi="pa-IN"/>
        </w:rPr>
        <w:t xml:space="preserve">ਗੁਰਮੁਖਿ ਵਿਚਹੁ ਆਪੁ ਗਵਾਏ ॥ </w:t>
      </w:r>
      <w:r>
        <w:rPr>
          <w:color w:val="008000"/>
          <w:sz w:val="18"/>
        </w:rPr>
        <w:t>(125)</w:t>
      </w:r>
    </w:p>
    <w:p w:rsidR="00A75876" w:rsidRDefault="00A75876">
      <w:pPr>
        <w:pStyle w:val="SGGSHindi"/>
      </w:pPr>
      <w:r>
        <w:rPr>
          <w:cs/>
        </w:rPr>
        <w:t>गुरमुखि</w:t>
      </w:r>
      <w:r>
        <w:t xml:space="preserve"> </w:t>
      </w:r>
      <w:r>
        <w:rPr>
          <w:cs/>
        </w:rPr>
        <w:t>विचहु</w:t>
      </w:r>
      <w:r>
        <w:t xml:space="preserve"> </w:t>
      </w:r>
      <w:r>
        <w:rPr>
          <w:cs/>
        </w:rPr>
        <w:t>आपु</w:t>
      </w:r>
      <w:r>
        <w:t xml:space="preserve"> </w:t>
      </w:r>
      <w:r>
        <w:rPr>
          <w:cs/>
        </w:rPr>
        <w:t>गवाए</w:t>
      </w:r>
      <w:r>
        <w:t xml:space="preserve"> </w:t>
      </w:r>
      <w:r>
        <w:rPr>
          <w:cs/>
        </w:rPr>
        <w:t>॥</w:t>
      </w:r>
    </w:p>
    <w:p w:rsidR="00A75876" w:rsidRDefault="00A75876">
      <w:pPr>
        <w:pStyle w:val="SGGSRoman"/>
      </w:pPr>
      <w:r>
        <w:t>gurmukh vichahu aap gavaa-ay.</w:t>
      </w:r>
    </w:p>
    <w:p w:rsidR="00A75876" w:rsidRDefault="00A75876">
      <w:pPr>
        <w:pStyle w:val="SGGSTrans"/>
      </w:pPr>
      <w:r>
        <w:t>The Gurmukhs eradicate selfishness and conceit from within.</w:t>
      </w:r>
    </w:p>
    <w:p w:rsidR="00A75876" w:rsidRDefault="00A75876">
      <w:pPr>
        <w:pStyle w:val="SGGSGurm"/>
      </w:pPr>
      <w:r>
        <w:rPr>
          <w:cs/>
          <w:lang w:bidi="pa-IN"/>
        </w:rPr>
        <w:t>ਆਪਿ ਤਰੈ ਕੁਲ ਸਗਲੇ ਤਾਰੇ ਗੁਰਮੁਖਿ ਜਨਮੁ ਸਵਾਰਣਿਆ ॥੩</w:t>
      </w:r>
      <w:r>
        <w:rPr>
          <w:cs/>
        </w:rPr>
        <w:t xml:space="preserve">॥ </w:t>
      </w:r>
      <w:r>
        <w:rPr>
          <w:color w:val="008000"/>
          <w:sz w:val="18"/>
        </w:rPr>
        <w:t>(125)</w:t>
      </w:r>
    </w:p>
    <w:p w:rsidR="00A75876" w:rsidRDefault="00A75876">
      <w:pPr>
        <w:pStyle w:val="SGGSHindi"/>
      </w:pPr>
      <w:r>
        <w:rPr>
          <w:cs/>
        </w:rPr>
        <w:t>आपि</w:t>
      </w:r>
      <w:r>
        <w:t xml:space="preserve"> </w:t>
      </w:r>
      <w:r>
        <w:rPr>
          <w:cs/>
        </w:rPr>
        <w:t>तरै</w:t>
      </w:r>
      <w:r>
        <w:t xml:space="preserve"> </w:t>
      </w:r>
      <w:r>
        <w:rPr>
          <w:cs/>
        </w:rPr>
        <w:t>कुल</w:t>
      </w:r>
      <w:r>
        <w:t xml:space="preserve"> </w:t>
      </w:r>
      <w:r>
        <w:rPr>
          <w:cs/>
        </w:rPr>
        <w:t>सगले</w:t>
      </w:r>
      <w:r>
        <w:t xml:space="preserve"> </w:t>
      </w:r>
      <w:r>
        <w:rPr>
          <w:cs/>
        </w:rPr>
        <w:t>तारे</w:t>
      </w:r>
      <w:r>
        <w:t xml:space="preserve"> </w:t>
      </w:r>
      <w:r>
        <w:rPr>
          <w:cs/>
        </w:rPr>
        <w:t>गुरमुखि</w:t>
      </w:r>
      <w:r>
        <w:t xml:space="preserve"> </w:t>
      </w:r>
      <w:r>
        <w:rPr>
          <w:cs/>
        </w:rPr>
        <w:t>जनमु</w:t>
      </w:r>
      <w:r>
        <w:t xml:space="preserve"> </w:t>
      </w:r>
      <w:r>
        <w:rPr>
          <w:cs/>
        </w:rPr>
        <w:t>सवारणिआ</w:t>
      </w:r>
      <w:r>
        <w:t xml:space="preserve"> </w:t>
      </w:r>
      <w:r>
        <w:rPr>
          <w:cs/>
        </w:rPr>
        <w:t>॥३॥</w:t>
      </w:r>
    </w:p>
    <w:p w:rsidR="00A75876" w:rsidRDefault="00A75876">
      <w:pPr>
        <w:pStyle w:val="SGGSRoman"/>
      </w:pPr>
      <w:r>
        <w:t>aap tarai kul saglay taaray gurmukh janam savaarni-aa. ||3||</w:t>
      </w:r>
    </w:p>
    <w:p w:rsidR="00A75876" w:rsidRDefault="00A75876">
      <w:pPr>
        <w:pStyle w:val="SGGSTrans"/>
      </w:pPr>
      <w:r>
        <w:t>They save themselves, and save all their families and ancestors as well. The Gurmukhs redeem their lives. ||3||</w:t>
      </w:r>
    </w:p>
    <w:p w:rsidR="00A75876" w:rsidRDefault="00A75876">
      <w:pPr>
        <w:pStyle w:val="SGGSGurm"/>
      </w:pPr>
      <w:r>
        <w:rPr>
          <w:cs/>
          <w:lang w:bidi="pa-IN"/>
        </w:rPr>
        <w:t xml:space="preserve">ਗੁਰਮੁਖਿ ਦੁਖੁ ਕਦੇ ਨ ਲਗੈ ਸਰੀਰਿ ॥ </w:t>
      </w:r>
      <w:r>
        <w:rPr>
          <w:color w:val="008000"/>
          <w:sz w:val="18"/>
        </w:rPr>
        <w:t>(125)</w:t>
      </w:r>
    </w:p>
    <w:p w:rsidR="00A75876" w:rsidRDefault="00A75876">
      <w:pPr>
        <w:pStyle w:val="SGGSHindi"/>
      </w:pPr>
      <w:r>
        <w:rPr>
          <w:cs/>
        </w:rPr>
        <w:t>गुरमुखि</w:t>
      </w:r>
      <w:r>
        <w:t xml:space="preserve"> </w:t>
      </w:r>
      <w:r>
        <w:rPr>
          <w:cs/>
        </w:rPr>
        <w:t>दुखु</w:t>
      </w:r>
      <w:r>
        <w:t xml:space="preserve"> </w:t>
      </w:r>
      <w:r>
        <w:rPr>
          <w:cs/>
        </w:rPr>
        <w:t>कदे</w:t>
      </w:r>
      <w:r>
        <w:t xml:space="preserve"> </w:t>
      </w:r>
      <w:r>
        <w:rPr>
          <w:cs/>
        </w:rPr>
        <w:t>न</w:t>
      </w:r>
      <w:r>
        <w:t xml:space="preserve"> </w:t>
      </w:r>
      <w:r>
        <w:rPr>
          <w:cs/>
        </w:rPr>
        <w:t>लगै</w:t>
      </w:r>
      <w:r>
        <w:t xml:space="preserve"> </w:t>
      </w:r>
      <w:r>
        <w:rPr>
          <w:cs/>
        </w:rPr>
        <w:t>सरीरि</w:t>
      </w:r>
      <w:r>
        <w:t xml:space="preserve"> </w:t>
      </w:r>
      <w:r>
        <w:rPr>
          <w:cs/>
        </w:rPr>
        <w:t>॥</w:t>
      </w:r>
    </w:p>
    <w:p w:rsidR="00A75876" w:rsidRDefault="00A75876">
      <w:pPr>
        <w:pStyle w:val="SGGSRoman"/>
      </w:pPr>
      <w:r>
        <w:t>gurmukh dukh kaday na lagai sareer.</w:t>
      </w:r>
    </w:p>
    <w:p w:rsidR="00A75876" w:rsidRDefault="00A75876">
      <w:pPr>
        <w:pStyle w:val="SGGSTrans"/>
      </w:pPr>
      <w:r>
        <w:t>The Gurmukhs never suffer bodily pain.</w:t>
      </w:r>
    </w:p>
    <w:p w:rsidR="00A75876" w:rsidRDefault="00A75876">
      <w:pPr>
        <w:pStyle w:val="SGGSGurm"/>
      </w:pPr>
      <w:r>
        <w:rPr>
          <w:cs/>
          <w:lang w:bidi="pa-IN"/>
        </w:rPr>
        <w:t>ਗੁਰਮੁਖਿ ਹਉਮੈ ਚੂਕੈ ਪੀਰ ॥</w:t>
      </w:r>
      <w:r>
        <w:t xml:space="preserve"> </w:t>
      </w:r>
      <w:r>
        <w:rPr>
          <w:color w:val="008000"/>
          <w:sz w:val="18"/>
        </w:rPr>
        <w:t>(125)</w:t>
      </w:r>
    </w:p>
    <w:p w:rsidR="00A75876" w:rsidRDefault="00A75876">
      <w:pPr>
        <w:pStyle w:val="SGGSHindi"/>
      </w:pPr>
      <w:r>
        <w:rPr>
          <w:cs/>
        </w:rPr>
        <w:t>गुरमुखि</w:t>
      </w:r>
      <w:r>
        <w:t xml:space="preserve"> </w:t>
      </w:r>
      <w:r>
        <w:rPr>
          <w:cs/>
        </w:rPr>
        <w:t>हउमै</w:t>
      </w:r>
      <w:r>
        <w:t xml:space="preserve"> </w:t>
      </w:r>
      <w:r>
        <w:rPr>
          <w:cs/>
        </w:rPr>
        <w:t>चूकै</w:t>
      </w:r>
      <w:r>
        <w:t xml:space="preserve"> </w:t>
      </w:r>
      <w:r>
        <w:rPr>
          <w:cs/>
        </w:rPr>
        <w:t>पीर</w:t>
      </w:r>
      <w:r>
        <w:t xml:space="preserve"> </w:t>
      </w:r>
      <w:r>
        <w:rPr>
          <w:cs/>
        </w:rPr>
        <w:t>॥</w:t>
      </w:r>
    </w:p>
    <w:p w:rsidR="00A75876" w:rsidRDefault="00A75876">
      <w:pPr>
        <w:pStyle w:val="SGGSRoman"/>
      </w:pPr>
      <w:r>
        <w:t>gurmukh ha-umai chookai peer.</w:t>
      </w:r>
    </w:p>
    <w:p w:rsidR="00A75876" w:rsidRDefault="00A75876">
      <w:pPr>
        <w:pStyle w:val="SGGSTrans"/>
      </w:pPr>
      <w:r>
        <w:t>The Gurmukhs have the pain of egotism taken away.</w:t>
      </w:r>
    </w:p>
    <w:p w:rsidR="00A75876" w:rsidRDefault="00A75876">
      <w:pPr>
        <w:pStyle w:val="SGGSGurm"/>
      </w:pPr>
      <w:r>
        <w:rPr>
          <w:cs/>
          <w:lang w:bidi="pa-IN"/>
        </w:rPr>
        <w:t>ਗੁਰਮੁਖਿ ਮਨੁ ਨਿਰਮਲੁ ਫਿਰਿ ਮੈਲੁ ਨ ਲਾਗੈ ਗੁਰਮੁਖਿ ਸਹਜਿ ਸਮਾਵਣਿਆ ॥੪</w:t>
      </w:r>
      <w:r>
        <w:rPr>
          <w:cs/>
        </w:rPr>
        <w:t xml:space="preserve">॥ </w:t>
      </w:r>
      <w:r>
        <w:rPr>
          <w:color w:val="008000"/>
          <w:sz w:val="18"/>
        </w:rPr>
        <w:t>(125)</w:t>
      </w:r>
    </w:p>
    <w:p w:rsidR="00A75876" w:rsidRDefault="00A75876">
      <w:pPr>
        <w:pStyle w:val="SGGSHindi"/>
      </w:pPr>
      <w:r>
        <w:rPr>
          <w:cs/>
        </w:rPr>
        <w:t>गुरमुखि</w:t>
      </w:r>
      <w:r>
        <w:t xml:space="preserve"> </w:t>
      </w:r>
      <w:r>
        <w:rPr>
          <w:cs/>
        </w:rPr>
        <w:t>मनु</w:t>
      </w:r>
      <w:r>
        <w:t xml:space="preserve"> </w:t>
      </w:r>
      <w:r>
        <w:rPr>
          <w:cs/>
        </w:rPr>
        <w:t>निरमलु</w:t>
      </w:r>
      <w:r>
        <w:t xml:space="preserve"> </w:t>
      </w:r>
      <w:r>
        <w:rPr>
          <w:cs/>
        </w:rPr>
        <w:t>फिरि</w:t>
      </w:r>
      <w:r>
        <w:t xml:space="preserve"> </w:t>
      </w:r>
      <w:r>
        <w:rPr>
          <w:cs/>
        </w:rPr>
        <w:t>मैलु</w:t>
      </w:r>
      <w:r>
        <w:t xml:space="preserve"> </w:t>
      </w:r>
      <w:r>
        <w:rPr>
          <w:cs/>
        </w:rPr>
        <w:t>न</w:t>
      </w:r>
      <w:r>
        <w:t xml:space="preserve"> </w:t>
      </w:r>
      <w:r>
        <w:rPr>
          <w:cs/>
        </w:rPr>
        <w:t>लागै</w:t>
      </w:r>
      <w:r>
        <w:t xml:space="preserve"> </w:t>
      </w:r>
      <w:r>
        <w:rPr>
          <w:cs/>
        </w:rPr>
        <w:t>गुरमुखि</w:t>
      </w:r>
      <w:r>
        <w:t xml:space="preserve"> </w:t>
      </w:r>
      <w:r>
        <w:rPr>
          <w:cs/>
        </w:rPr>
        <w:t>सहजि</w:t>
      </w:r>
      <w:r>
        <w:t xml:space="preserve"> </w:t>
      </w:r>
      <w:r>
        <w:rPr>
          <w:cs/>
        </w:rPr>
        <w:t>समावणिआ</w:t>
      </w:r>
      <w:r>
        <w:t xml:space="preserve"> </w:t>
      </w:r>
      <w:r>
        <w:rPr>
          <w:cs/>
        </w:rPr>
        <w:t>॥४॥</w:t>
      </w:r>
    </w:p>
    <w:p w:rsidR="00A75876" w:rsidRDefault="00A75876">
      <w:pPr>
        <w:pStyle w:val="SGGSRoman"/>
      </w:pPr>
      <w:r>
        <w:t>gurmukh man nirmal fir mail na laagai gurmukh sahj samaavani-aa. ||4||</w:t>
      </w:r>
    </w:p>
    <w:p w:rsidR="00A75876" w:rsidRDefault="00A75876">
      <w:pPr>
        <w:pStyle w:val="SGGSTrans"/>
      </w:pPr>
      <w:r>
        <w:t>The minds of the Gurmukhs are immaculate and pure; no filth ever sticks to them again. The Gurmukhs merge in celestial peace. ||4||</w:t>
      </w:r>
    </w:p>
    <w:p w:rsidR="00A75876" w:rsidRDefault="00A75876">
      <w:pPr>
        <w:pStyle w:val="SGGSGurm"/>
      </w:pPr>
      <w:r>
        <w:rPr>
          <w:cs/>
          <w:lang w:bidi="pa-IN"/>
        </w:rPr>
        <w:t xml:space="preserve">ਗੁਰਮੁਖਿ ਨਾਮੁ ਮਿਲੈ ਵਡਿਆਈ ॥ </w:t>
      </w:r>
      <w:r>
        <w:rPr>
          <w:color w:val="008000"/>
          <w:sz w:val="18"/>
        </w:rPr>
        <w:t>(125)</w:t>
      </w:r>
    </w:p>
    <w:p w:rsidR="00A75876" w:rsidRDefault="00A75876">
      <w:pPr>
        <w:pStyle w:val="SGGSHindi"/>
      </w:pPr>
      <w:r>
        <w:rPr>
          <w:cs/>
        </w:rPr>
        <w:t>गुरमुखि</w:t>
      </w:r>
      <w:r>
        <w:t xml:space="preserve"> </w:t>
      </w:r>
      <w:r>
        <w:rPr>
          <w:cs/>
        </w:rPr>
        <w:t>नामु</w:t>
      </w:r>
      <w:r>
        <w:t xml:space="preserve"> </w:t>
      </w:r>
      <w:r>
        <w:rPr>
          <w:cs/>
        </w:rPr>
        <w:t>मिलै</w:t>
      </w:r>
      <w:r>
        <w:t xml:space="preserve"> </w:t>
      </w:r>
      <w:r>
        <w:rPr>
          <w:cs/>
        </w:rPr>
        <w:t>वडिआई</w:t>
      </w:r>
      <w:r>
        <w:t xml:space="preserve"> </w:t>
      </w:r>
      <w:r>
        <w:rPr>
          <w:cs/>
        </w:rPr>
        <w:t>॥</w:t>
      </w:r>
    </w:p>
    <w:p w:rsidR="00A75876" w:rsidRDefault="00A75876">
      <w:pPr>
        <w:pStyle w:val="SGGSRoman"/>
      </w:pPr>
      <w:r>
        <w:t>gurmukh naam milai vadi-aa-ee.</w:t>
      </w:r>
    </w:p>
    <w:p w:rsidR="00A75876" w:rsidRDefault="00A75876">
      <w:pPr>
        <w:pStyle w:val="SGGSTrans"/>
      </w:pPr>
      <w:r>
        <w:t>The Gurmukhs obtain the Greatness of the Naam.</w:t>
      </w:r>
    </w:p>
    <w:p w:rsidR="00A75876" w:rsidRDefault="00A75876">
      <w:pPr>
        <w:pStyle w:val="SGGSGurm"/>
      </w:pPr>
      <w:r>
        <w:rPr>
          <w:cs/>
          <w:lang w:bidi="pa-IN"/>
        </w:rPr>
        <w:t xml:space="preserve">ਗੁਰਮੁਖਿ ਗੁਣ ਗਾਵੈ ਸੋਭਾ ਪਾਈ ॥ </w:t>
      </w:r>
      <w:r>
        <w:rPr>
          <w:color w:val="008000"/>
          <w:sz w:val="18"/>
        </w:rPr>
        <w:t>(125)</w:t>
      </w:r>
    </w:p>
    <w:p w:rsidR="00A75876" w:rsidRDefault="00A75876">
      <w:pPr>
        <w:pStyle w:val="SGGSHindi"/>
      </w:pPr>
      <w:r>
        <w:rPr>
          <w:cs/>
        </w:rPr>
        <w:t>गुरमुखि</w:t>
      </w:r>
      <w:r>
        <w:t xml:space="preserve"> </w:t>
      </w:r>
      <w:r>
        <w:rPr>
          <w:cs/>
        </w:rPr>
        <w:t>गुण</w:t>
      </w:r>
      <w:r>
        <w:t xml:space="preserve"> </w:t>
      </w:r>
      <w:r>
        <w:rPr>
          <w:cs/>
        </w:rPr>
        <w:t>गावै</w:t>
      </w:r>
      <w:r>
        <w:t xml:space="preserve"> </w:t>
      </w:r>
      <w:r>
        <w:rPr>
          <w:cs/>
        </w:rPr>
        <w:t>सोभा</w:t>
      </w:r>
      <w:r>
        <w:t xml:space="preserve"> </w:t>
      </w:r>
      <w:r>
        <w:rPr>
          <w:cs/>
        </w:rPr>
        <w:t>पाई</w:t>
      </w:r>
      <w:r>
        <w:t xml:space="preserve"> </w:t>
      </w:r>
      <w:r>
        <w:rPr>
          <w:cs/>
        </w:rPr>
        <w:t>॥</w:t>
      </w:r>
    </w:p>
    <w:p w:rsidR="00A75876" w:rsidRDefault="00A75876">
      <w:pPr>
        <w:pStyle w:val="SGGSRoman"/>
      </w:pPr>
      <w:r>
        <w:t>gurmukh gun gaavai sobhaa paa-ee.</w:t>
      </w:r>
    </w:p>
    <w:p w:rsidR="00A75876" w:rsidRDefault="00A75876">
      <w:pPr>
        <w:pStyle w:val="SGGSTrans"/>
      </w:pPr>
      <w:r>
        <w:t>The Gurmukhs sing the Glorious Praises of the Lord, and obtain honor.</w:t>
      </w:r>
    </w:p>
    <w:p w:rsidR="00A75876" w:rsidRDefault="00A75876">
      <w:pPr>
        <w:pStyle w:val="SGGSGurm"/>
      </w:pPr>
      <w:r>
        <w:rPr>
          <w:cs/>
          <w:lang w:bidi="pa-IN"/>
        </w:rPr>
        <w:t>ਸਦਾ ਅਨੰਦਿ ਰਹੈ ਦਿਨੁ ਰਾਤੀ ਗੁਰਮੁਖਿ ਸਬਦੁ ਕਰਾਵਣਿਆ ॥੫</w:t>
      </w:r>
      <w:r>
        <w:rPr>
          <w:cs/>
        </w:rPr>
        <w:t xml:space="preserve">॥ </w:t>
      </w:r>
      <w:r>
        <w:rPr>
          <w:color w:val="008000"/>
          <w:sz w:val="18"/>
        </w:rPr>
        <w:t>(125)</w:t>
      </w:r>
    </w:p>
    <w:p w:rsidR="00A75876" w:rsidRDefault="00A75876">
      <w:pPr>
        <w:pStyle w:val="SGGSHindi"/>
      </w:pPr>
      <w:r>
        <w:rPr>
          <w:cs/>
        </w:rPr>
        <w:t>सदा</w:t>
      </w:r>
      <w:r>
        <w:t xml:space="preserve"> </w:t>
      </w:r>
      <w:r>
        <w:rPr>
          <w:cs/>
        </w:rPr>
        <w:t>अनंदि</w:t>
      </w:r>
      <w:r>
        <w:t xml:space="preserve"> </w:t>
      </w:r>
      <w:r>
        <w:rPr>
          <w:cs/>
        </w:rPr>
        <w:t>रहै</w:t>
      </w:r>
      <w:r>
        <w:t xml:space="preserve"> </w:t>
      </w:r>
      <w:r>
        <w:rPr>
          <w:cs/>
        </w:rPr>
        <w:t>दिनु</w:t>
      </w:r>
      <w:r>
        <w:t xml:space="preserve"> </w:t>
      </w:r>
      <w:r>
        <w:rPr>
          <w:cs/>
        </w:rPr>
        <w:t>राती</w:t>
      </w:r>
      <w:r>
        <w:t xml:space="preserve"> </w:t>
      </w:r>
      <w:r>
        <w:rPr>
          <w:cs/>
        </w:rPr>
        <w:t>गुरमुखि</w:t>
      </w:r>
      <w:r>
        <w:t xml:space="preserve"> </w:t>
      </w:r>
      <w:r>
        <w:rPr>
          <w:cs/>
        </w:rPr>
        <w:t>सबदु</w:t>
      </w:r>
      <w:r>
        <w:t xml:space="preserve"> </w:t>
      </w:r>
      <w:r>
        <w:rPr>
          <w:cs/>
        </w:rPr>
        <w:t>करावणिआ</w:t>
      </w:r>
      <w:r>
        <w:t xml:space="preserve"> </w:t>
      </w:r>
      <w:r>
        <w:rPr>
          <w:cs/>
        </w:rPr>
        <w:t>॥५॥</w:t>
      </w:r>
    </w:p>
    <w:p w:rsidR="00A75876" w:rsidRDefault="00A75876">
      <w:pPr>
        <w:pStyle w:val="SGGSRoman"/>
      </w:pPr>
      <w:r>
        <w:t>sadaa anand rahai din raatee gurmukh sabad karaavani-aa. ||5||</w:t>
      </w:r>
    </w:p>
    <w:p w:rsidR="00A75876" w:rsidRDefault="00A75876">
      <w:pPr>
        <w:pStyle w:val="SGGSTrans"/>
      </w:pPr>
      <w:r>
        <w:t>They remain in bliss forever, day and night. The Gurmukhs practice the Word of the Shabad. ||5||</w:t>
      </w:r>
    </w:p>
    <w:p w:rsidR="00A75876" w:rsidRDefault="00A75876">
      <w:pPr>
        <w:pStyle w:val="SGGSGurm"/>
      </w:pPr>
      <w:r>
        <w:rPr>
          <w:cs/>
          <w:lang w:bidi="pa-IN"/>
        </w:rPr>
        <w:t xml:space="preserve">ਗੁਰਮੁਖਿ ਅਨਦਿਨੁ ਸਬਦੇ ਰਾਤਾ ॥ </w:t>
      </w:r>
      <w:r>
        <w:rPr>
          <w:color w:val="008000"/>
          <w:sz w:val="18"/>
        </w:rPr>
        <w:t>(125)</w:t>
      </w:r>
    </w:p>
    <w:p w:rsidR="00A75876" w:rsidRDefault="00A75876">
      <w:pPr>
        <w:pStyle w:val="SGGSHindi"/>
      </w:pPr>
      <w:r>
        <w:rPr>
          <w:cs/>
        </w:rPr>
        <w:t>गुरमुखि</w:t>
      </w:r>
      <w:r>
        <w:t xml:space="preserve"> </w:t>
      </w:r>
      <w:r>
        <w:rPr>
          <w:cs/>
        </w:rPr>
        <w:t>अनदिनु</w:t>
      </w:r>
      <w:r>
        <w:t xml:space="preserve"> </w:t>
      </w:r>
      <w:r>
        <w:rPr>
          <w:cs/>
        </w:rPr>
        <w:t>सबदे</w:t>
      </w:r>
      <w:r>
        <w:t xml:space="preserve"> </w:t>
      </w:r>
      <w:r>
        <w:rPr>
          <w:cs/>
        </w:rPr>
        <w:t>राता</w:t>
      </w:r>
      <w:r>
        <w:t xml:space="preserve"> </w:t>
      </w:r>
      <w:r>
        <w:rPr>
          <w:cs/>
        </w:rPr>
        <w:t>॥</w:t>
      </w:r>
    </w:p>
    <w:p w:rsidR="00A75876" w:rsidRDefault="00A75876">
      <w:pPr>
        <w:pStyle w:val="SGGSRoman"/>
      </w:pPr>
      <w:r>
        <w:t>gurmukh an-din sabday raataa.</w:t>
      </w:r>
    </w:p>
    <w:p w:rsidR="00A75876" w:rsidRDefault="00A75876">
      <w:pPr>
        <w:pStyle w:val="SGGSTrans"/>
      </w:pPr>
      <w:r>
        <w:t>The Gurmukhs are attuned to the Shabad, night and day.</w:t>
      </w:r>
    </w:p>
    <w:p w:rsidR="00A75876" w:rsidRDefault="00A75876">
      <w:pPr>
        <w:pStyle w:val="SGGSGurm"/>
      </w:pPr>
      <w:r>
        <w:rPr>
          <w:cs/>
          <w:lang w:bidi="pa-IN"/>
        </w:rPr>
        <w:t xml:space="preserve">ਗੁਰਮੁਖਿ ਜੁਗ ਚਾਰੇ ਹੈ ਜਾਤਾ ॥ </w:t>
      </w:r>
      <w:r>
        <w:rPr>
          <w:color w:val="008000"/>
          <w:sz w:val="18"/>
        </w:rPr>
        <w:t>(125)</w:t>
      </w:r>
    </w:p>
    <w:p w:rsidR="00A75876" w:rsidRDefault="00A75876">
      <w:pPr>
        <w:pStyle w:val="SGGSHindi"/>
      </w:pPr>
      <w:r>
        <w:rPr>
          <w:cs/>
        </w:rPr>
        <w:t>गुरमुखि</w:t>
      </w:r>
      <w:r>
        <w:t xml:space="preserve"> </w:t>
      </w:r>
      <w:r>
        <w:rPr>
          <w:cs/>
        </w:rPr>
        <w:t>जुग</w:t>
      </w:r>
      <w:r>
        <w:t xml:space="preserve"> </w:t>
      </w:r>
      <w:r>
        <w:rPr>
          <w:cs/>
        </w:rPr>
        <w:t>चारे</w:t>
      </w:r>
      <w:r>
        <w:t xml:space="preserve"> </w:t>
      </w:r>
      <w:r>
        <w:rPr>
          <w:cs/>
        </w:rPr>
        <w:t>है</w:t>
      </w:r>
      <w:r>
        <w:t xml:space="preserve"> </w:t>
      </w:r>
      <w:r>
        <w:rPr>
          <w:cs/>
        </w:rPr>
        <w:t>जाता</w:t>
      </w:r>
      <w:r>
        <w:t xml:space="preserve"> </w:t>
      </w:r>
      <w:r>
        <w:rPr>
          <w:cs/>
        </w:rPr>
        <w:t>॥</w:t>
      </w:r>
    </w:p>
    <w:p w:rsidR="00A75876" w:rsidRDefault="00A75876">
      <w:pPr>
        <w:pStyle w:val="SGGSRoman"/>
      </w:pPr>
      <w:r>
        <w:t>gurmukh jug chaaray hai jaataa.</w:t>
      </w:r>
    </w:p>
    <w:p w:rsidR="00A75876" w:rsidRDefault="00A75876">
      <w:pPr>
        <w:pStyle w:val="SGGSTrans"/>
      </w:pPr>
      <w:r>
        <w:t>The Gurmukhs are known throughout the four ages.</w:t>
      </w:r>
    </w:p>
    <w:p w:rsidR="00A75876" w:rsidRDefault="00A75876">
      <w:pPr>
        <w:pStyle w:val="SGGSGurm"/>
      </w:pPr>
      <w:r>
        <w:rPr>
          <w:cs/>
          <w:lang w:bidi="pa-IN"/>
        </w:rPr>
        <w:t>ਗੁਰਮੁਖਿ ਗੁਣ ਗਾਵੈ ਸਦਾ ਨਿਰਮਲੁ ਸਬਦੇ ਭਗਤਿ ਕਰਾਵਣਿਆ ॥੬</w:t>
      </w:r>
      <w:r>
        <w:rPr>
          <w:cs/>
        </w:rPr>
        <w:t xml:space="preserve">॥ </w:t>
      </w:r>
      <w:r>
        <w:rPr>
          <w:color w:val="008000"/>
          <w:sz w:val="18"/>
        </w:rPr>
        <w:t>(125)</w:t>
      </w:r>
    </w:p>
    <w:p w:rsidR="00A75876" w:rsidRDefault="00A75876">
      <w:pPr>
        <w:pStyle w:val="SGGSHindi"/>
      </w:pPr>
      <w:r>
        <w:rPr>
          <w:cs/>
        </w:rPr>
        <w:t>गुरमुखि</w:t>
      </w:r>
      <w:r>
        <w:t xml:space="preserve"> </w:t>
      </w:r>
      <w:r>
        <w:rPr>
          <w:cs/>
        </w:rPr>
        <w:t>गुण</w:t>
      </w:r>
      <w:r>
        <w:t xml:space="preserve"> </w:t>
      </w:r>
      <w:r>
        <w:rPr>
          <w:cs/>
        </w:rPr>
        <w:t>गावै</w:t>
      </w:r>
      <w:r>
        <w:t xml:space="preserve"> </w:t>
      </w:r>
      <w:r>
        <w:rPr>
          <w:cs/>
        </w:rPr>
        <w:t>सदा</w:t>
      </w:r>
      <w:r>
        <w:t xml:space="preserve"> </w:t>
      </w:r>
      <w:r>
        <w:rPr>
          <w:cs/>
        </w:rPr>
        <w:t>निरमलु</w:t>
      </w:r>
      <w:r>
        <w:t xml:space="preserve"> </w:t>
      </w:r>
      <w:r>
        <w:rPr>
          <w:cs/>
        </w:rPr>
        <w:t>सबदे</w:t>
      </w:r>
      <w:r>
        <w:t xml:space="preserve"> </w:t>
      </w:r>
      <w:r>
        <w:rPr>
          <w:cs/>
        </w:rPr>
        <w:t>भगति</w:t>
      </w:r>
      <w:r>
        <w:t xml:space="preserve"> </w:t>
      </w:r>
      <w:r>
        <w:rPr>
          <w:cs/>
        </w:rPr>
        <w:t>करावणिआ</w:t>
      </w:r>
      <w:r>
        <w:t xml:space="preserve"> </w:t>
      </w:r>
      <w:r>
        <w:rPr>
          <w:cs/>
        </w:rPr>
        <w:t>॥६॥</w:t>
      </w:r>
    </w:p>
    <w:p w:rsidR="00A75876" w:rsidRDefault="00A75876">
      <w:pPr>
        <w:pStyle w:val="SGGSRoman"/>
      </w:pPr>
      <w:r>
        <w:t>gurmukh gun gaavai sadaa nirmal sabday bhagat karaavani-aa. ||6||</w:t>
      </w:r>
    </w:p>
    <w:p w:rsidR="00A75876" w:rsidRDefault="00A75876">
      <w:pPr>
        <w:pStyle w:val="SGGSTrans"/>
      </w:pPr>
      <w:r>
        <w:t>The Gurmukhs always sing the Glorious Praises of the Immaculate Lord. Through the Shabad, they practice devotional worship. ||6||</w:t>
      </w:r>
    </w:p>
    <w:p w:rsidR="00A75876" w:rsidRDefault="00A75876">
      <w:pPr>
        <w:pStyle w:val="SGGSGurm"/>
      </w:pPr>
      <w:r>
        <w:rPr>
          <w:cs/>
          <w:lang w:bidi="pa-IN"/>
        </w:rPr>
        <w:t xml:space="preserve">ਬਾਝੁ ਗੁਰੂ ਹੈ ਅੰਧ ਅੰਧਾਰਾ ॥ </w:t>
      </w:r>
      <w:r>
        <w:rPr>
          <w:color w:val="008000"/>
          <w:sz w:val="18"/>
        </w:rPr>
        <w:t>(125)</w:t>
      </w:r>
    </w:p>
    <w:p w:rsidR="00A75876" w:rsidRDefault="00A75876">
      <w:pPr>
        <w:pStyle w:val="SGGSHindi"/>
      </w:pPr>
      <w:r>
        <w:rPr>
          <w:cs/>
        </w:rPr>
        <w:t>बाझु</w:t>
      </w:r>
      <w:r>
        <w:t xml:space="preserve"> </w:t>
      </w:r>
      <w:r>
        <w:rPr>
          <w:cs/>
        </w:rPr>
        <w:t>गुरू</w:t>
      </w:r>
      <w:r>
        <w:t xml:space="preserve"> </w:t>
      </w:r>
      <w:r>
        <w:rPr>
          <w:cs/>
        </w:rPr>
        <w:t>है</w:t>
      </w:r>
      <w:r>
        <w:t xml:space="preserve"> </w:t>
      </w:r>
      <w:r>
        <w:rPr>
          <w:cs/>
        </w:rPr>
        <w:t>अंध</w:t>
      </w:r>
      <w:r>
        <w:t xml:space="preserve"> </w:t>
      </w:r>
      <w:r>
        <w:rPr>
          <w:cs/>
        </w:rPr>
        <w:t>अंधारा</w:t>
      </w:r>
      <w:r>
        <w:t xml:space="preserve"> </w:t>
      </w:r>
      <w:r>
        <w:rPr>
          <w:cs/>
        </w:rPr>
        <w:t>॥</w:t>
      </w:r>
    </w:p>
    <w:p w:rsidR="00A75876" w:rsidRDefault="00A75876">
      <w:pPr>
        <w:pStyle w:val="SGGSRoman"/>
      </w:pPr>
      <w:r>
        <w:t>baajh guroo hai anDh anDhaaraa.</w:t>
      </w:r>
    </w:p>
    <w:p w:rsidR="00A75876" w:rsidRDefault="00A75876">
      <w:pPr>
        <w:pStyle w:val="SGGSTrans"/>
      </w:pPr>
      <w:r>
        <w:t>Without the Guru, there is only pitch-black darkness.</w:t>
      </w:r>
    </w:p>
    <w:p w:rsidR="00A75876" w:rsidRDefault="00A75876">
      <w:pPr>
        <w:pStyle w:val="SGGSGurm"/>
      </w:pPr>
      <w:r>
        <w:rPr>
          <w:cs/>
          <w:lang w:bidi="pa-IN"/>
        </w:rPr>
        <w:t xml:space="preserve">ਜਮਕਾਲਿ ਗਰਠੇ ਕਰਹਿ ਪੁਕਾਰਾ ॥ </w:t>
      </w:r>
      <w:r>
        <w:rPr>
          <w:color w:val="008000"/>
          <w:sz w:val="18"/>
        </w:rPr>
        <w:t>(125)</w:t>
      </w:r>
    </w:p>
    <w:p w:rsidR="00A75876" w:rsidRDefault="00A75876">
      <w:pPr>
        <w:pStyle w:val="SGGSHindi"/>
      </w:pPr>
      <w:r>
        <w:rPr>
          <w:cs/>
        </w:rPr>
        <w:t>जमकालि</w:t>
      </w:r>
      <w:r>
        <w:t xml:space="preserve"> </w:t>
      </w:r>
      <w:r>
        <w:rPr>
          <w:cs/>
        </w:rPr>
        <w:t>गरठे</w:t>
      </w:r>
      <w:r>
        <w:t xml:space="preserve"> </w:t>
      </w:r>
      <w:r>
        <w:rPr>
          <w:cs/>
        </w:rPr>
        <w:t>करहि</w:t>
      </w:r>
      <w:r>
        <w:t xml:space="preserve"> </w:t>
      </w:r>
      <w:r>
        <w:rPr>
          <w:cs/>
        </w:rPr>
        <w:t>पुकारा</w:t>
      </w:r>
      <w:r>
        <w:t xml:space="preserve"> </w:t>
      </w:r>
      <w:r>
        <w:rPr>
          <w:cs/>
        </w:rPr>
        <w:t>॥</w:t>
      </w:r>
    </w:p>
    <w:p w:rsidR="00A75876" w:rsidRDefault="00A75876">
      <w:pPr>
        <w:pStyle w:val="SGGSRoman"/>
      </w:pPr>
      <w:r>
        <w:t>jamkaal garthay karahi pukaaraa.</w:t>
      </w:r>
    </w:p>
    <w:p w:rsidR="00A75876" w:rsidRDefault="00A75876">
      <w:pPr>
        <w:pStyle w:val="SGGSTrans"/>
      </w:pPr>
      <w:r>
        <w:t>Seized by the Messenger of Death, people cry out and scream.</w:t>
      </w:r>
    </w:p>
    <w:p w:rsidR="00A75876" w:rsidRDefault="00A75876">
      <w:pPr>
        <w:pStyle w:val="SGGSGurm"/>
      </w:pPr>
      <w:r>
        <w:rPr>
          <w:cs/>
          <w:lang w:bidi="pa-IN"/>
        </w:rPr>
        <w:t>ਅਨਦਿਨੁ ਰੋਗੀ ਬਿਸਟਾ ਕੇ ਕੀੜੇ ਬਿਸਟਾ ਮਹਿ ਦੁਖੁ ਪਾਵਣਿਆ ॥੭</w:t>
      </w:r>
      <w:r>
        <w:rPr>
          <w:cs/>
        </w:rPr>
        <w:t xml:space="preserve">॥ </w:t>
      </w:r>
      <w:r>
        <w:rPr>
          <w:color w:val="008000"/>
          <w:sz w:val="18"/>
        </w:rPr>
        <w:t>(125)</w:t>
      </w:r>
    </w:p>
    <w:p w:rsidR="00A75876" w:rsidRDefault="00A75876">
      <w:pPr>
        <w:pStyle w:val="SGGSHindi"/>
      </w:pPr>
      <w:r>
        <w:rPr>
          <w:cs/>
        </w:rPr>
        <w:t>अनदिनु</w:t>
      </w:r>
      <w:r>
        <w:t xml:space="preserve"> </w:t>
      </w:r>
      <w:r>
        <w:rPr>
          <w:cs/>
        </w:rPr>
        <w:t>रोगी</w:t>
      </w:r>
      <w:r>
        <w:t xml:space="preserve"> </w:t>
      </w:r>
      <w:r>
        <w:rPr>
          <w:cs/>
        </w:rPr>
        <w:t>बिसटा</w:t>
      </w:r>
      <w:r>
        <w:t xml:space="preserve"> </w:t>
      </w:r>
      <w:r>
        <w:rPr>
          <w:cs/>
        </w:rPr>
        <w:t>के</w:t>
      </w:r>
      <w:r>
        <w:t xml:space="preserve"> </w:t>
      </w:r>
      <w:r>
        <w:rPr>
          <w:cs/>
        </w:rPr>
        <w:t>कीड़े</w:t>
      </w:r>
      <w:r>
        <w:t xml:space="preserve"> </w:t>
      </w:r>
      <w:r>
        <w:rPr>
          <w:cs/>
        </w:rPr>
        <w:t>बिसटा</w:t>
      </w:r>
      <w:r>
        <w:t xml:space="preserve"> </w:t>
      </w:r>
      <w:r>
        <w:rPr>
          <w:cs/>
        </w:rPr>
        <w:t>महि</w:t>
      </w:r>
      <w:r>
        <w:t xml:space="preserve"> </w:t>
      </w:r>
      <w:r>
        <w:rPr>
          <w:cs/>
        </w:rPr>
        <w:t>दुखु</w:t>
      </w:r>
      <w:r>
        <w:t xml:space="preserve"> </w:t>
      </w:r>
      <w:r>
        <w:rPr>
          <w:cs/>
        </w:rPr>
        <w:t>पावणिआ</w:t>
      </w:r>
      <w:r>
        <w:t xml:space="preserve"> </w:t>
      </w:r>
      <w:r>
        <w:rPr>
          <w:cs/>
        </w:rPr>
        <w:t>॥७॥</w:t>
      </w:r>
    </w:p>
    <w:p w:rsidR="00A75876" w:rsidRDefault="00A75876">
      <w:pPr>
        <w:pStyle w:val="SGGSRoman"/>
      </w:pPr>
      <w:r>
        <w:t>an-din rogee bistaa kay keerhay bistaa meh dukh paavni-aa. ||7||</w:t>
      </w:r>
    </w:p>
    <w:p w:rsidR="00A75876" w:rsidRDefault="00A75876">
      <w:pPr>
        <w:pStyle w:val="SGGSTrans"/>
      </w:pPr>
      <w:r>
        <w:t>Night and day, they are diseased, like maggots in manure, and in manure they endure agony. ||7||</w:t>
      </w:r>
    </w:p>
    <w:p w:rsidR="00A75876" w:rsidRDefault="00A75876">
      <w:pPr>
        <w:pStyle w:val="SGGSGurm"/>
      </w:pPr>
      <w:r>
        <w:rPr>
          <w:cs/>
          <w:lang w:bidi="pa-IN"/>
        </w:rPr>
        <w:t xml:space="preserve">ਗੁਰਮੁਖਿ ਆਪੇ ਕਰੇ ਕਰਾਏ ॥ </w:t>
      </w:r>
      <w:r>
        <w:rPr>
          <w:color w:val="008000"/>
          <w:sz w:val="18"/>
        </w:rPr>
        <w:t>(125)</w:t>
      </w:r>
    </w:p>
    <w:p w:rsidR="00A75876" w:rsidRDefault="00A75876">
      <w:pPr>
        <w:pStyle w:val="SGGSHindi"/>
      </w:pPr>
      <w:r>
        <w:rPr>
          <w:cs/>
        </w:rPr>
        <w:t>गुरमुखि</w:t>
      </w:r>
      <w:r>
        <w:t xml:space="preserve"> </w:t>
      </w:r>
      <w:r>
        <w:rPr>
          <w:cs/>
        </w:rPr>
        <w:t>आपे</w:t>
      </w:r>
      <w:r>
        <w:t xml:space="preserve"> </w:t>
      </w:r>
      <w:r>
        <w:rPr>
          <w:cs/>
        </w:rPr>
        <w:t>करे</w:t>
      </w:r>
      <w:r>
        <w:t xml:space="preserve"> </w:t>
      </w:r>
      <w:r>
        <w:rPr>
          <w:cs/>
        </w:rPr>
        <w:t>कराए</w:t>
      </w:r>
      <w:r>
        <w:t xml:space="preserve"> </w:t>
      </w:r>
      <w:r>
        <w:rPr>
          <w:cs/>
        </w:rPr>
        <w:t>॥</w:t>
      </w:r>
    </w:p>
    <w:p w:rsidR="00A75876" w:rsidRDefault="00A75876">
      <w:pPr>
        <w:pStyle w:val="SGGSRoman"/>
      </w:pPr>
      <w:r>
        <w:t>gurmukh aapay karay karaa-ay.</w:t>
      </w:r>
    </w:p>
    <w:p w:rsidR="00A75876" w:rsidRDefault="00A75876">
      <w:pPr>
        <w:pStyle w:val="SGGSTrans"/>
      </w:pPr>
      <w:r>
        <w:t>The Gurmukhs know that the Lord alone acts, and causes others to act.</w:t>
      </w:r>
    </w:p>
    <w:p w:rsidR="00A75876" w:rsidRDefault="00A75876">
      <w:pPr>
        <w:pStyle w:val="SGGSGurm"/>
      </w:pPr>
      <w:r>
        <w:rPr>
          <w:cs/>
          <w:lang w:bidi="pa-IN"/>
        </w:rPr>
        <w:t xml:space="preserve">ਗੁਰਮੁਖਿ ਹਿਰਦੈ ਵੁਠਾ ਆਪਿ ਆਏ ॥ </w:t>
      </w:r>
      <w:r>
        <w:rPr>
          <w:color w:val="008000"/>
          <w:sz w:val="18"/>
        </w:rPr>
        <w:t>(125)</w:t>
      </w:r>
    </w:p>
    <w:p w:rsidR="00A75876" w:rsidRDefault="00A75876">
      <w:pPr>
        <w:pStyle w:val="SGGSHindi"/>
      </w:pPr>
      <w:r>
        <w:rPr>
          <w:cs/>
        </w:rPr>
        <w:t>गुरमुखि</w:t>
      </w:r>
      <w:r>
        <w:t xml:space="preserve"> </w:t>
      </w:r>
      <w:r>
        <w:rPr>
          <w:cs/>
        </w:rPr>
        <w:t>हिरदै</w:t>
      </w:r>
      <w:r>
        <w:t xml:space="preserve"> </w:t>
      </w:r>
      <w:r>
        <w:rPr>
          <w:cs/>
        </w:rPr>
        <w:t>वुठा</w:t>
      </w:r>
      <w:r>
        <w:t xml:space="preserve"> </w:t>
      </w:r>
      <w:r>
        <w:rPr>
          <w:cs/>
        </w:rPr>
        <w:t>आपि</w:t>
      </w:r>
      <w:r>
        <w:t xml:space="preserve"> </w:t>
      </w:r>
      <w:r>
        <w:rPr>
          <w:cs/>
        </w:rPr>
        <w:t>आए</w:t>
      </w:r>
      <w:r>
        <w:t xml:space="preserve"> </w:t>
      </w:r>
      <w:r>
        <w:rPr>
          <w:cs/>
        </w:rPr>
        <w:t>॥</w:t>
      </w:r>
    </w:p>
    <w:p w:rsidR="00A75876" w:rsidRDefault="00A75876">
      <w:pPr>
        <w:pStyle w:val="SGGSRoman"/>
      </w:pPr>
      <w:r>
        <w:t>gurmukh hirdai vuthaa aap aa-ay.</w:t>
      </w:r>
    </w:p>
    <w:p w:rsidR="00A75876" w:rsidRDefault="00A75876">
      <w:pPr>
        <w:pStyle w:val="SGGSTrans"/>
      </w:pPr>
      <w:r>
        <w:t>In the hearts of the Gurmukhs, the Lord Himself comes to dwell.</w:t>
      </w:r>
    </w:p>
    <w:p w:rsidR="00A75876" w:rsidRDefault="00A75876">
      <w:pPr>
        <w:pStyle w:val="SGGSGurm"/>
      </w:pPr>
      <w:r>
        <w:rPr>
          <w:cs/>
          <w:lang w:bidi="pa-IN"/>
        </w:rPr>
        <w:t>ਨਾਨਕ ਨਾਮਿ ਮਿਲੈ ਵਡਿਆਈ ਪੂਰੇ ਗੁਰ ਤੇ ਪਾਵਣਿਆ ॥੮</w:t>
      </w:r>
      <w:r>
        <w:rPr>
          <w:cs/>
        </w:rPr>
        <w:t>॥</w:t>
      </w:r>
      <w:r>
        <w:rPr>
          <w:lang w:bidi="pa-IN"/>
        </w:rPr>
        <w:t>੨੫</w:t>
      </w:r>
      <w:r>
        <w:rPr>
          <w:cs/>
        </w:rPr>
        <w:t>॥</w:t>
      </w:r>
      <w:r>
        <w:rPr>
          <w:lang w:bidi="pa-IN"/>
        </w:rPr>
        <w:t>੨੬</w:t>
      </w:r>
      <w:r>
        <w:rPr>
          <w:cs/>
        </w:rPr>
        <w:t xml:space="preserve">॥ </w:t>
      </w:r>
      <w:r>
        <w:rPr>
          <w:color w:val="008000"/>
          <w:sz w:val="18"/>
        </w:rPr>
        <w:t>(125)</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पूरे</w:t>
      </w:r>
      <w:r>
        <w:t xml:space="preserve"> </w:t>
      </w:r>
      <w:r>
        <w:rPr>
          <w:cs/>
        </w:rPr>
        <w:t>गुर</w:t>
      </w:r>
      <w:r>
        <w:t xml:space="preserve"> </w:t>
      </w:r>
      <w:r>
        <w:rPr>
          <w:cs/>
        </w:rPr>
        <w:t>ते</w:t>
      </w:r>
      <w:r>
        <w:t xml:space="preserve"> </w:t>
      </w:r>
      <w:r>
        <w:rPr>
          <w:cs/>
        </w:rPr>
        <w:t>पावणिआ</w:t>
      </w:r>
      <w:r>
        <w:t xml:space="preserve"> </w:t>
      </w:r>
      <w:r>
        <w:rPr>
          <w:cs/>
        </w:rPr>
        <w:t>॥८॥२५॥२६॥</w:t>
      </w:r>
    </w:p>
    <w:p w:rsidR="00A75876" w:rsidRDefault="00A75876">
      <w:pPr>
        <w:pStyle w:val="SGGSRoman"/>
      </w:pPr>
      <w:r>
        <w:t>naanak naam milai vadi-aa-ee pooray gur tay paavni-aa. ||8||25||26||</w:t>
      </w:r>
    </w:p>
    <w:p w:rsidR="00A75876" w:rsidRDefault="00A75876">
      <w:pPr>
        <w:pStyle w:val="SGGSTrans"/>
      </w:pPr>
      <w:r>
        <w:t>O Nanak, through the Naam, greatness is obtained. It is received from the Perfect Guru. ||8||25||26||</w:t>
      </w:r>
    </w:p>
    <w:p w:rsidR="00A75876" w:rsidRDefault="00A75876">
      <w:pPr>
        <w:pStyle w:val="SGGSGurm"/>
      </w:pPr>
      <w:r>
        <w:rPr>
          <w:cs/>
          <w:lang w:bidi="pa-IN"/>
        </w:rPr>
        <w:t xml:space="preserve">ਮਾਝ ਮਹਲਾ ੩ </w:t>
      </w:r>
      <w:r>
        <w:rPr>
          <w:cs/>
        </w:rPr>
        <w:t xml:space="preserve">॥ </w:t>
      </w:r>
      <w:r>
        <w:rPr>
          <w:color w:val="008000"/>
          <w:sz w:val="18"/>
        </w:rPr>
        <w:t>(125)</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ਏਕਾ ਜੋਤਿ ਜੋਤਿ ਹੈ ਸਰੀਰਾ ॥ </w:t>
      </w:r>
      <w:r>
        <w:rPr>
          <w:color w:val="008000"/>
          <w:sz w:val="18"/>
        </w:rPr>
        <w:t>(125)</w:t>
      </w:r>
    </w:p>
    <w:p w:rsidR="00A75876" w:rsidRDefault="00A75876">
      <w:pPr>
        <w:pStyle w:val="SGGSHindi"/>
      </w:pPr>
      <w:r>
        <w:rPr>
          <w:cs/>
        </w:rPr>
        <w:t>एका</w:t>
      </w:r>
      <w:r>
        <w:t xml:space="preserve"> </w:t>
      </w:r>
      <w:r>
        <w:rPr>
          <w:cs/>
        </w:rPr>
        <w:t>जोति</w:t>
      </w:r>
      <w:r>
        <w:t xml:space="preserve"> </w:t>
      </w:r>
      <w:r>
        <w:rPr>
          <w:cs/>
        </w:rPr>
        <w:t>जोति</w:t>
      </w:r>
      <w:r>
        <w:t xml:space="preserve"> </w:t>
      </w:r>
      <w:r>
        <w:rPr>
          <w:cs/>
        </w:rPr>
        <w:t>है</w:t>
      </w:r>
      <w:r>
        <w:t xml:space="preserve"> </w:t>
      </w:r>
      <w:r>
        <w:rPr>
          <w:cs/>
        </w:rPr>
        <w:t>सरीरा</w:t>
      </w:r>
      <w:r>
        <w:t xml:space="preserve"> </w:t>
      </w:r>
      <w:r>
        <w:rPr>
          <w:cs/>
        </w:rPr>
        <w:t>॥</w:t>
      </w:r>
    </w:p>
    <w:p w:rsidR="00A75876" w:rsidRDefault="00A75876">
      <w:pPr>
        <w:pStyle w:val="SGGSRoman"/>
      </w:pPr>
      <w:r>
        <w:t>aykaa jot jot hai sareeraa.</w:t>
      </w:r>
    </w:p>
    <w:p w:rsidR="00A75876" w:rsidRDefault="00A75876">
      <w:pPr>
        <w:pStyle w:val="SGGSTrans"/>
      </w:pPr>
      <w:r>
        <w:t>The One Light is the light of all bodies.</w:t>
      </w:r>
    </w:p>
    <w:p w:rsidR="00A75876" w:rsidRDefault="00A75876">
      <w:pPr>
        <w:pStyle w:val="SGGSGurm"/>
      </w:pPr>
      <w:r>
        <w:rPr>
          <w:cs/>
          <w:lang w:bidi="pa-IN"/>
        </w:rPr>
        <w:t xml:space="preserve">ਸਬਦਿ ਦਿਖਾਏ ਸਤਿਗੁਰੁ ਪੂਰਾ ॥ </w:t>
      </w:r>
      <w:r>
        <w:rPr>
          <w:color w:val="008000"/>
          <w:sz w:val="18"/>
        </w:rPr>
        <w:t>(125)</w:t>
      </w:r>
    </w:p>
    <w:p w:rsidR="00A75876" w:rsidRDefault="00A75876">
      <w:pPr>
        <w:pStyle w:val="SGGSHindi"/>
      </w:pPr>
      <w:r>
        <w:rPr>
          <w:cs/>
        </w:rPr>
        <w:t>सबदि</w:t>
      </w:r>
      <w:r>
        <w:t xml:space="preserve"> </w:t>
      </w:r>
      <w:r>
        <w:rPr>
          <w:cs/>
        </w:rPr>
        <w:t>दिखाए</w:t>
      </w:r>
      <w:r>
        <w:t xml:space="preserve"> </w:t>
      </w:r>
      <w:r>
        <w:rPr>
          <w:cs/>
        </w:rPr>
        <w:t>सतिगुरु</w:t>
      </w:r>
      <w:r>
        <w:t xml:space="preserve"> </w:t>
      </w:r>
      <w:r>
        <w:rPr>
          <w:cs/>
        </w:rPr>
        <w:t>पूरा</w:t>
      </w:r>
      <w:r>
        <w:t xml:space="preserve"> </w:t>
      </w:r>
      <w:r>
        <w:rPr>
          <w:cs/>
        </w:rPr>
        <w:t>॥</w:t>
      </w:r>
    </w:p>
    <w:p w:rsidR="00A75876" w:rsidRDefault="00A75876">
      <w:pPr>
        <w:pStyle w:val="SGGSRoman"/>
      </w:pPr>
      <w:r>
        <w:t>sabad dikhaa-ay satgur pooraa.</w:t>
      </w:r>
    </w:p>
    <w:p w:rsidR="00A75876" w:rsidRDefault="00A75876">
      <w:pPr>
        <w:pStyle w:val="SGGSTrans"/>
      </w:pPr>
      <w:r>
        <w:t>The Perfect True Guru reveals it through the Word of the Shabad.</w:t>
      </w:r>
    </w:p>
    <w:p w:rsidR="00A75876" w:rsidRDefault="00A75876">
      <w:pPr>
        <w:pStyle w:val="SGGSGurm"/>
      </w:pPr>
      <w:r>
        <w:rPr>
          <w:cs/>
          <w:lang w:bidi="pa-IN"/>
        </w:rPr>
        <w:t>ਆਪੇ ਫਰਕੁ ਕੀਤੋਨੁ ਘਟ ਅੰਤਰਿ ਆਪੇ ਬਣਤ ਬਣਾਵਣਿਆ ॥੧</w:t>
      </w:r>
      <w:r>
        <w:rPr>
          <w:cs/>
        </w:rPr>
        <w:t xml:space="preserve">॥ </w:t>
      </w:r>
      <w:r>
        <w:rPr>
          <w:color w:val="008000"/>
          <w:sz w:val="18"/>
        </w:rPr>
        <w:t>(125)</w:t>
      </w:r>
    </w:p>
    <w:p w:rsidR="00A75876" w:rsidRDefault="00A75876">
      <w:pPr>
        <w:pStyle w:val="SGGSHindi"/>
      </w:pPr>
      <w:r>
        <w:rPr>
          <w:cs/>
        </w:rPr>
        <w:t>आपे</w:t>
      </w:r>
      <w:r>
        <w:t xml:space="preserve"> </w:t>
      </w:r>
      <w:r>
        <w:rPr>
          <w:cs/>
        </w:rPr>
        <w:t>फरकु</w:t>
      </w:r>
      <w:r>
        <w:t xml:space="preserve"> </w:t>
      </w:r>
      <w:r>
        <w:rPr>
          <w:cs/>
        </w:rPr>
        <w:t>कीतोनु</w:t>
      </w:r>
      <w:r>
        <w:t xml:space="preserve"> </w:t>
      </w:r>
      <w:r>
        <w:rPr>
          <w:cs/>
        </w:rPr>
        <w:t>घट</w:t>
      </w:r>
      <w:r>
        <w:t xml:space="preserve"> </w:t>
      </w:r>
      <w:r>
        <w:rPr>
          <w:cs/>
        </w:rPr>
        <w:t>अंतरि</w:t>
      </w:r>
      <w:r>
        <w:t xml:space="preserve"> </w:t>
      </w:r>
      <w:r>
        <w:rPr>
          <w:cs/>
        </w:rPr>
        <w:t>आपे</w:t>
      </w:r>
      <w:r>
        <w:t xml:space="preserve"> </w:t>
      </w:r>
      <w:r>
        <w:rPr>
          <w:cs/>
        </w:rPr>
        <w:t>बणत</w:t>
      </w:r>
      <w:r>
        <w:t xml:space="preserve"> </w:t>
      </w:r>
      <w:r>
        <w:rPr>
          <w:cs/>
        </w:rPr>
        <w:t>बणावणिआ</w:t>
      </w:r>
      <w:r>
        <w:t xml:space="preserve"> </w:t>
      </w:r>
      <w:r>
        <w:rPr>
          <w:cs/>
        </w:rPr>
        <w:t>॥१॥</w:t>
      </w:r>
    </w:p>
    <w:p w:rsidR="00A75876" w:rsidRDefault="00A75876">
      <w:pPr>
        <w:pStyle w:val="SGGSRoman"/>
      </w:pPr>
      <w:r>
        <w:t>aapay farak keeton ghat antar aapay banat banaavani-aa. ||1||</w:t>
      </w:r>
    </w:p>
    <w:p w:rsidR="00A75876" w:rsidRDefault="00A75876">
      <w:pPr>
        <w:pStyle w:val="SGGSTrans"/>
      </w:pPr>
      <w:r>
        <w:t>He Himself instills the sense of separation within our hearts; He Himself created the Creation. ||1||</w:t>
      </w:r>
    </w:p>
    <w:p w:rsidR="00A75876" w:rsidRDefault="00A75876">
      <w:pPr>
        <w:pStyle w:val="SGGSGurm"/>
      </w:pPr>
      <w:r>
        <w:rPr>
          <w:cs/>
          <w:lang w:bidi="pa-IN"/>
        </w:rPr>
        <w:t xml:space="preserve">ਹਉ ਵਾਰੀ ਜੀਉ ਵਾਰੀ ਹਰਿ ਸਚੇ ਕੇ ਗੁਣ ਗਾਵਣਿਆ ॥ </w:t>
      </w:r>
      <w:r>
        <w:rPr>
          <w:color w:val="008000"/>
          <w:sz w:val="18"/>
        </w:rPr>
        <w:t>(125)</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सचे</w:t>
      </w:r>
      <w:r>
        <w:t xml:space="preserve"> </w:t>
      </w:r>
      <w:r>
        <w:rPr>
          <w:cs/>
        </w:rPr>
        <w:t>के</w:t>
      </w:r>
      <w:r>
        <w:t xml:space="preserve"> </w:t>
      </w:r>
      <w:r>
        <w:rPr>
          <w:cs/>
        </w:rPr>
        <w:t>गुण</w:t>
      </w:r>
      <w:r>
        <w:t xml:space="preserve"> </w:t>
      </w:r>
      <w:r>
        <w:rPr>
          <w:cs/>
        </w:rPr>
        <w:t>गावणिआ</w:t>
      </w:r>
      <w:r>
        <w:t xml:space="preserve"> </w:t>
      </w:r>
      <w:r>
        <w:rPr>
          <w:cs/>
        </w:rPr>
        <w:t>॥</w:t>
      </w:r>
    </w:p>
    <w:p w:rsidR="00A75876" w:rsidRDefault="00A75876">
      <w:pPr>
        <w:pStyle w:val="SGGSRoman"/>
      </w:pPr>
      <w:r>
        <w:t>ha-o vaaree jee-o vaaree har sachay kay gun gaavani-aa.</w:t>
      </w:r>
    </w:p>
    <w:p w:rsidR="00A75876" w:rsidRDefault="00A75876">
      <w:pPr>
        <w:pStyle w:val="SGGSTrans"/>
      </w:pPr>
      <w:r>
        <w:t>I am a sacrifice, my soul is a sacrifice, to those who sing the Glorious Praises of the True Lord.</w:t>
      </w:r>
    </w:p>
    <w:p w:rsidR="00A75876" w:rsidRDefault="00A75876">
      <w:pPr>
        <w:pStyle w:val="SGGSGurm"/>
      </w:pPr>
      <w:r>
        <w:rPr>
          <w:cs/>
          <w:lang w:bidi="pa-IN"/>
        </w:rPr>
        <w:t>ਬਾਝੁ ਗੁਰੂ ਕੋ ਸਹਜੁ ਨ ਪਾਏ ਗੁਰਮੁਖਿ ਸਹਜਿ ਸਮਾਵਣਿਆ ॥੧</w:t>
      </w:r>
      <w:r>
        <w:rPr>
          <w:cs/>
        </w:rPr>
        <w:t xml:space="preserve">॥ </w:t>
      </w:r>
      <w:r>
        <w:rPr>
          <w:lang w:bidi="pa-IN"/>
        </w:rPr>
        <w:t xml:space="preserve">ਰਹਾਉ ॥ </w:t>
      </w:r>
      <w:r>
        <w:rPr>
          <w:color w:val="008000"/>
          <w:sz w:val="18"/>
        </w:rPr>
        <w:t>(125)</w:t>
      </w:r>
    </w:p>
    <w:p w:rsidR="00A75876" w:rsidRDefault="00A75876">
      <w:pPr>
        <w:pStyle w:val="SGGSHindi"/>
      </w:pPr>
      <w:r>
        <w:rPr>
          <w:cs/>
        </w:rPr>
        <w:t>बाझु</w:t>
      </w:r>
      <w:r>
        <w:t xml:space="preserve"> </w:t>
      </w:r>
      <w:r>
        <w:rPr>
          <w:cs/>
        </w:rPr>
        <w:t>गुरू</w:t>
      </w:r>
      <w:r>
        <w:t xml:space="preserve"> </w:t>
      </w:r>
      <w:r>
        <w:rPr>
          <w:cs/>
        </w:rPr>
        <w:t>को</w:t>
      </w:r>
      <w:r>
        <w:t xml:space="preserve"> </w:t>
      </w:r>
      <w:r>
        <w:rPr>
          <w:cs/>
        </w:rPr>
        <w:t>सहजु</w:t>
      </w:r>
      <w:r>
        <w:t xml:space="preserve"> </w:t>
      </w:r>
      <w:r>
        <w:rPr>
          <w:cs/>
        </w:rPr>
        <w:t>न</w:t>
      </w:r>
      <w:r>
        <w:t xml:space="preserve"> </w:t>
      </w:r>
      <w:r>
        <w:rPr>
          <w:cs/>
        </w:rPr>
        <w:t>पाए</w:t>
      </w:r>
      <w:r>
        <w:t xml:space="preserve"> </w:t>
      </w:r>
      <w:r>
        <w:rPr>
          <w:cs/>
        </w:rPr>
        <w:t>गुरमुखि</w:t>
      </w:r>
      <w:r>
        <w:t xml:space="preserve"> </w:t>
      </w:r>
      <w:r>
        <w:rPr>
          <w:cs/>
        </w:rPr>
        <w:t>सहजि</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baajh guroo ko sahj na paa-ay gurmukh sahj samaavani-aa. ||1|| rahaa-o.</w:t>
      </w:r>
    </w:p>
    <w:p w:rsidR="00A75876" w:rsidRDefault="00A75876">
      <w:pPr>
        <w:pStyle w:val="SGGSTrans"/>
      </w:pPr>
      <w:r>
        <w:t>Without the Guru, no one obtains intuitive wisdom; the Gurmukh is absorbed in intuitive peace. ||1||Pause||</w:t>
      </w:r>
    </w:p>
    <w:p w:rsidR="00A75876" w:rsidRDefault="00A75876">
      <w:pPr>
        <w:pStyle w:val="SGGSGurm"/>
      </w:pPr>
      <w:r>
        <w:rPr>
          <w:cs/>
          <w:lang w:bidi="pa-IN"/>
        </w:rPr>
        <w:t xml:space="preserve">ਤੂੰ ਆਪੇ ਸੋਹਹਿ ਆਪੇ ਜਗੁ ਮੋਹਹਿ ॥ </w:t>
      </w:r>
      <w:r>
        <w:rPr>
          <w:color w:val="008000"/>
          <w:sz w:val="18"/>
        </w:rPr>
        <w:t>(125)</w:t>
      </w:r>
    </w:p>
    <w:p w:rsidR="00A75876" w:rsidRDefault="00A75876">
      <w:pPr>
        <w:pStyle w:val="SGGSHindi"/>
      </w:pPr>
      <w:r>
        <w:rPr>
          <w:cs/>
        </w:rPr>
        <w:t>तूं</w:t>
      </w:r>
      <w:r>
        <w:t xml:space="preserve"> </w:t>
      </w:r>
      <w:r>
        <w:rPr>
          <w:cs/>
        </w:rPr>
        <w:t>आपे</w:t>
      </w:r>
      <w:r>
        <w:t xml:space="preserve"> </w:t>
      </w:r>
      <w:r>
        <w:rPr>
          <w:cs/>
        </w:rPr>
        <w:t>सोहहि</w:t>
      </w:r>
      <w:r>
        <w:t xml:space="preserve"> </w:t>
      </w:r>
      <w:r>
        <w:rPr>
          <w:cs/>
        </w:rPr>
        <w:t>आपे</w:t>
      </w:r>
      <w:r>
        <w:t xml:space="preserve"> </w:t>
      </w:r>
      <w:r>
        <w:rPr>
          <w:cs/>
        </w:rPr>
        <w:t>जगु</w:t>
      </w:r>
      <w:r>
        <w:t xml:space="preserve"> </w:t>
      </w:r>
      <w:r>
        <w:rPr>
          <w:cs/>
        </w:rPr>
        <w:t>मोहहि</w:t>
      </w:r>
      <w:r>
        <w:t xml:space="preserve"> </w:t>
      </w:r>
      <w:r>
        <w:rPr>
          <w:cs/>
        </w:rPr>
        <w:t>॥</w:t>
      </w:r>
    </w:p>
    <w:p w:rsidR="00A75876" w:rsidRDefault="00A75876">
      <w:pPr>
        <w:pStyle w:val="SGGSRoman"/>
      </w:pPr>
      <w:r>
        <w:t>too</w:t>
      </w:r>
      <w:r>
        <w:rPr>
          <w:vertAlign w:val="superscript"/>
        </w:rPr>
        <w:t>N</w:t>
      </w:r>
      <w:r>
        <w:t xml:space="preserve"> aapay soheh aapay jag moheh.</w:t>
      </w:r>
    </w:p>
    <w:p w:rsidR="00A75876" w:rsidRDefault="00A75876">
      <w:pPr>
        <w:pStyle w:val="SGGSTrans"/>
      </w:pPr>
      <w:r>
        <w:t>You Yourself are Beautiful, and You Yourself entice the world.</w:t>
      </w:r>
    </w:p>
    <w:p w:rsidR="00A75876" w:rsidRDefault="00A75876">
      <w:pPr>
        <w:pStyle w:val="SGGSGurm"/>
      </w:pPr>
      <w:r>
        <w:rPr>
          <w:cs/>
          <w:lang w:bidi="pa-IN"/>
        </w:rPr>
        <w:t xml:space="preserve">ਤੂੰ ਆਪੇ ਨਦਰੀ ਜਗਤੁ ਪਰੋਵਹਿ ॥ </w:t>
      </w:r>
      <w:r>
        <w:rPr>
          <w:color w:val="008000"/>
          <w:sz w:val="18"/>
        </w:rPr>
        <w:t>(125)</w:t>
      </w:r>
    </w:p>
    <w:p w:rsidR="00A75876" w:rsidRDefault="00A75876">
      <w:pPr>
        <w:pStyle w:val="SGGSHindi"/>
      </w:pPr>
      <w:r>
        <w:rPr>
          <w:cs/>
        </w:rPr>
        <w:t>तूं</w:t>
      </w:r>
      <w:r>
        <w:t xml:space="preserve"> </w:t>
      </w:r>
      <w:r>
        <w:rPr>
          <w:cs/>
        </w:rPr>
        <w:t>आपे</w:t>
      </w:r>
      <w:r>
        <w:t xml:space="preserve"> </w:t>
      </w:r>
      <w:r>
        <w:rPr>
          <w:cs/>
        </w:rPr>
        <w:t>नदरी</w:t>
      </w:r>
      <w:r>
        <w:t xml:space="preserve"> </w:t>
      </w:r>
      <w:r>
        <w:rPr>
          <w:cs/>
        </w:rPr>
        <w:t>जगतु</w:t>
      </w:r>
      <w:r>
        <w:t xml:space="preserve"> </w:t>
      </w:r>
      <w:r>
        <w:rPr>
          <w:cs/>
        </w:rPr>
        <w:t>परोवहि</w:t>
      </w:r>
      <w:r>
        <w:t xml:space="preserve"> </w:t>
      </w:r>
      <w:r>
        <w:rPr>
          <w:cs/>
        </w:rPr>
        <w:t>॥</w:t>
      </w:r>
    </w:p>
    <w:p w:rsidR="00A75876" w:rsidRDefault="00A75876">
      <w:pPr>
        <w:pStyle w:val="SGGSRoman"/>
      </w:pPr>
      <w:r>
        <w:t>too</w:t>
      </w:r>
      <w:r>
        <w:rPr>
          <w:vertAlign w:val="superscript"/>
        </w:rPr>
        <w:t>N</w:t>
      </w:r>
      <w:r>
        <w:t xml:space="preserve"> aapay nadree jagat paroveh.</w:t>
      </w:r>
    </w:p>
    <w:p w:rsidR="00A75876" w:rsidRDefault="00A75876">
      <w:pPr>
        <w:pStyle w:val="SGGSTrans"/>
      </w:pPr>
      <w:r>
        <w:t>You Yourself, by Your Kind Mercy, weave the thread of the world.</w:t>
      </w:r>
    </w:p>
    <w:p w:rsidR="00A75876" w:rsidRDefault="00A75876">
      <w:pPr>
        <w:pStyle w:val="SGGSGurm"/>
      </w:pPr>
      <w:r>
        <w:rPr>
          <w:cs/>
          <w:lang w:bidi="pa-IN"/>
        </w:rPr>
        <w:t>ਤੂੰ ਆਪੇ ਦੁਖੁ ਸੁਖੁ ਦੇਵਹਿ ਕਰਤੇ ਗੁਰਮੁਖਿ ਹਰਿ ਦੇਖਾਵਣਿਆ ॥੨</w:t>
      </w:r>
      <w:r>
        <w:rPr>
          <w:cs/>
        </w:rPr>
        <w:t xml:space="preserve">॥ </w:t>
      </w:r>
      <w:r>
        <w:rPr>
          <w:color w:val="008000"/>
          <w:sz w:val="18"/>
        </w:rPr>
        <w:t>(125)</w:t>
      </w:r>
    </w:p>
    <w:p w:rsidR="00A75876" w:rsidRDefault="00A75876">
      <w:pPr>
        <w:pStyle w:val="SGGSHindi"/>
      </w:pPr>
      <w:r>
        <w:rPr>
          <w:cs/>
        </w:rPr>
        <w:t>तूं</w:t>
      </w:r>
      <w:r>
        <w:t xml:space="preserve"> </w:t>
      </w:r>
      <w:r>
        <w:rPr>
          <w:cs/>
        </w:rPr>
        <w:t>आपे</w:t>
      </w:r>
      <w:r>
        <w:t xml:space="preserve"> </w:t>
      </w:r>
      <w:r>
        <w:rPr>
          <w:cs/>
        </w:rPr>
        <w:t>दुखु</w:t>
      </w:r>
      <w:r>
        <w:t xml:space="preserve"> </w:t>
      </w:r>
      <w:r>
        <w:rPr>
          <w:cs/>
        </w:rPr>
        <w:t>सुखु</w:t>
      </w:r>
      <w:r>
        <w:t xml:space="preserve"> </w:t>
      </w:r>
      <w:r>
        <w:rPr>
          <w:cs/>
        </w:rPr>
        <w:t>देवहि</w:t>
      </w:r>
      <w:r>
        <w:t xml:space="preserve"> </w:t>
      </w:r>
      <w:r>
        <w:rPr>
          <w:cs/>
        </w:rPr>
        <w:t>करते</w:t>
      </w:r>
      <w:r>
        <w:t xml:space="preserve"> </w:t>
      </w:r>
      <w:r>
        <w:rPr>
          <w:cs/>
        </w:rPr>
        <w:t>गुरमुखि</w:t>
      </w:r>
      <w:r>
        <w:t xml:space="preserve"> </w:t>
      </w:r>
      <w:r>
        <w:rPr>
          <w:cs/>
        </w:rPr>
        <w:t>हरि</w:t>
      </w:r>
      <w:r>
        <w:t xml:space="preserve"> </w:t>
      </w:r>
      <w:r>
        <w:rPr>
          <w:cs/>
        </w:rPr>
        <w:t>देखावणिआ</w:t>
      </w:r>
      <w:r>
        <w:t xml:space="preserve"> </w:t>
      </w:r>
      <w:r>
        <w:rPr>
          <w:cs/>
        </w:rPr>
        <w:t>॥२॥</w:t>
      </w:r>
    </w:p>
    <w:p w:rsidR="00A75876" w:rsidRDefault="00A75876">
      <w:pPr>
        <w:pStyle w:val="SGGSRoman"/>
      </w:pPr>
      <w:r>
        <w:t>too</w:t>
      </w:r>
      <w:r>
        <w:rPr>
          <w:vertAlign w:val="superscript"/>
        </w:rPr>
        <w:t>N</w:t>
      </w:r>
      <w:r>
        <w:t xml:space="preserve"> aapay dukh sukh dayveh kartay gurmukh har daykhaavani-aa. ||2||</w:t>
      </w:r>
    </w:p>
    <w:p w:rsidR="00A75876" w:rsidRDefault="00A75876">
      <w:pPr>
        <w:pStyle w:val="SGGSTrans"/>
      </w:pPr>
      <w:r>
        <w:t>You Yourself bestow pain and pleasure, O Creator. The Lord reveals Himself to the Gurmukh. ||2||</w:t>
      </w:r>
    </w:p>
    <w:p w:rsidR="00A75876" w:rsidRDefault="00A75876">
      <w:pPr>
        <w:pStyle w:val="SGGSGurm"/>
      </w:pPr>
      <w:r>
        <w:rPr>
          <w:cs/>
          <w:lang w:bidi="pa-IN"/>
        </w:rPr>
        <w:t xml:space="preserve">ਆਪੇ ਕਰਤਾ ਕਰੇ ਕਰਾਏ ॥ </w:t>
      </w:r>
      <w:r>
        <w:rPr>
          <w:color w:val="008000"/>
          <w:sz w:val="18"/>
        </w:rPr>
        <w:t>(125)</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कराए</w:t>
      </w:r>
      <w:r>
        <w:t xml:space="preserve"> </w:t>
      </w:r>
      <w:r>
        <w:rPr>
          <w:cs/>
        </w:rPr>
        <w:t>॥</w:t>
      </w:r>
    </w:p>
    <w:p w:rsidR="00A75876" w:rsidRDefault="00A75876">
      <w:pPr>
        <w:pStyle w:val="SGGSRoman"/>
      </w:pPr>
      <w:r>
        <w:t>aapay kartaa karay karaa-ay.</w:t>
      </w:r>
    </w:p>
    <w:p w:rsidR="00A75876" w:rsidRDefault="00A75876">
      <w:pPr>
        <w:pStyle w:val="SGGSTrans"/>
      </w:pPr>
      <w:r>
        <w:t>The Creator Himself acts, and causes others to act.</w:t>
      </w:r>
    </w:p>
    <w:p w:rsidR="00A75876" w:rsidRDefault="00A75876">
      <w:pPr>
        <w:pStyle w:val="SGGSGurm"/>
      </w:pPr>
      <w:r>
        <w:rPr>
          <w:cs/>
          <w:lang w:bidi="pa-IN"/>
        </w:rPr>
        <w:t xml:space="preserve">ਆਪੇ ਸਬਦੁ ਗੁਰ ਮੰਨਿ ਵਸਾਏ ॥ </w:t>
      </w:r>
      <w:r>
        <w:rPr>
          <w:color w:val="008000"/>
          <w:sz w:val="18"/>
        </w:rPr>
        <w:t>(125)</w:t>
      </w:r>
    </w:p>
    <w:p w:rsidR="00A75876" w:rsidRDefault="00A75876">
      <w:pPr>
        <w:pStyle w:val="SGGSHindi"/>
      </w:pPr>
      <w:r>
        <w:rPr>
          <w:cs/>
        </w:rPr>
        <w:t>आपे</w:t>
      </w:r>
      <w:r>
        <w:t xml:space="preserve"> </w:t>
      </w:r>
      <w:r>
        <w:rPr>
          <w:cs/>
        </w:rPr>
        <w:t>सबदु</w:t>
      </w:r>
      <w:r>
        <w:t xml:space="preserve"> </w:t>
      </w:r>
      <w:r>
        <w:rPr>
          <w:cs/>
        </w:rPr>
        <w:t>गुर</w:t>
      </w:r>
      <w:r>
        <w:t xml:space="preserve"> </w:t>
      </w:r>
      <w:r>
        <w:rPr>
          <w:cs/>
        </w:rPr>
        <w:t>मंनि</w:t>
      </w:r>
      <w:r>
        <w:t xml:space="preserve"> </w:t>
      </w:r>
      <w:r>
        <w:rPr>
          <w:cs/>
        </w:rPr>
        <w:t>वसाए</w:t>
      </w:r>
      <w:r>
        <w:t xml:space="preserve"> </w:t>
      </w:r>
      <w:r>
        <w:rPr>
          <w:cs/>
        </w:rPr>
        <w:t>॥</w:t>
      </w:r>
    </w:p>
    <w:p w:rsidR="00A75876" w:rsidRDefault="00A75876">
      <w:pPr>
        <w:pStyle w:val="SGGSRoman"/>
      </w:pPr>
      <w:r>
        <w:t>aapay sabad gur man vasaa-ay.</w:t>
      </w:r>
    </w:p>
    <w:p w:rsidR="00A75876" w:rsidRDefault="00A75876">
      <w:pPr>
        <w:pStyle w:val="SGGSTrans"/>
      </w:pPr>
      <w:r>
        <w:t>Through Him, the Word of the Guru's Shabad is enshrined within the mind.</w:t>
      </w:r>
    </w:p>
    <w:p w:rsidR="00A75876" w:rsidRDefault="00A75876">
      <w:pPr>
        <w:pStyle w:val="SGGSGurm"/>
      </w:pPr>
      <w:r>
        <w:rPr>
          <w:cs/>
          <w:lang w:bidi="pa-IN"/>
        </w:rPr>
        <w:t>ਸਬਦੇ ਉਪਜੈ ਅੰਮ੍ਰਿਤ ਬਾਣੀ ਗੁਰਮੁਖਿ ਆਖਿ ਸੁਣਾਵਣਿਆ ॥੩</w:t>
      </w:r>
      <w:r>
        <w:rPr>
          <w:cs/>
        </w:rPr>
        <w:t xml:space="preserve">॥ </w:t>
      </w:r>
      <w:r>
        <w:rPr>
          <w:color w:val="008000"/>
          <w:sz w:val="18"/>
        </w:rPr>
        <w:t>(125)</w:t>
      </w:r>
    </w:p>
    <w:p w:rsidR="00A75876" w:rsidRDefault="00A75876">
      <w:pPr>
        <w:pStyle w:val="SGGSHindi"/>
      </w:pPr>
      <w:r>
        <w:rPr>
          <w:cs/>
        </w:rPr>
        <w:t>सबदे</w:t>
      </w:r>
      <w:r>
        <w:t xml:space="preserve"> </w:t>
      </w:r>
      <w:r>
        <w:rPr>
          <w:cs/>
        </w:rPr>
        <w:t>उपजै</w:t>
      </w:r>
      <w:r>
        <w:t xml:space="preserve"> </w:t>
      </w:r>
      <w:r>
        <w:rPr>
          <w:cs/>
        </w:rPr>
        <w:t>अम्रित</w:t>
      </w:r>
      <w:r>
        <w:t xml:space="preserve"> </w:t>
      </w:r>
      <w:r>
        <w:rPr>
          <w:cs/>
        </w:rPr>
        <w:t>बाणी</w:t>
      </w:r>
      <w:r>
        <w:t xml:space="preserve"> </w:t>
      </w:r>
      <w:r>
        <w:rPr>
          <w:cs/>
        </w:rPr>
        <w:t>गुरमुखि</w:t>
      </w:r>
      <w:r>
        <w:t xml:space="preserve"> </w:t>
      </w:r>
      <w:r>
        <w:rPr>
          <w:cs/>
        </w:rPr>
        <w:t>आखि</w:t>
      </w:r>
      <w:r>
        <w:t xml:space="preserve"> </w:t>
      </w:r>
      <w:r>
        <w:rPr>
          <w:cs/>
        </w:rPr>
        <w:t>सुणावणिआ</w:t>
      </w:r>
      <w:r>
        <w:t xml:space="preserve"> </w:t>
      </w:r>
      <w:r>
        <w:rPr>
          <w:cs/>
        </w:rPr>
        <w:t>॥३॥</w:t>
      </w:r>
    </w:p>
    <w:p w:rsidR="00A75876" w:rsidRDefault="00A75876">
      <w:pPr>
        <w:pStyle w:val="SGGSRoman"/>
      </w:pPr>
      <w:r>
        <w:t>sabday upjai amrit banee gurmukh aakh sunaavni-aa. ||3||</w:t>
      </w:r>
    </w:p>
    <w:p w:rsidR="00A75876" w:rsidRDefault="00A75876">
      <w:pPr>
        <w:pStyle w:val="SGGSTrans"/>
      </w:pPr>
      <w:r>
        <w:t>The Ambrosial Word of the Guru's Bani emanates from the Word of the Shabad. The Gurmukh speaks it and hears it. ||3||</w:t>
      </w:r>
    </w:p>
    <w:p w:rsidR="00A75876" w:rsidRDefault="00A75876">
      <w:pPr>
        <w:pStyle w:val="SGGSGurm"/>
      </w:pPr>
      <w:r>
        <w:rPr>
          <w:cs/>
          <w:lang w:bidi="pa-IN"/>
        </w:rPr>
        <w:t xml:space="preserve">ਆਪੇ ਕਰਤਾ ਆਪੇ ਭੁਗਤਾ ॥ </w:t>
      </w:r>
      <w:r>
        <w:rPr>
          <w:color w:val="008000"/>
          <w:sz w:val="18"/>
        </w:rPr>
        <w:t>(125)</w:t>
      </w:r>
    </w:p>
    <w:p w:rsidR="00A75876" w:rsidRDefault="00A75876">
      <w:pPr>
        <w:pStyle w:val="SGGSHindi"/>
      </w:pPr>
      <w:r>
        <w:rPr>
          <w:cs/>
        </w:rPr>
        <w:t>आपे</w:t>
      </w:r>
      <w:r>
        <w:t xml:space="preserve"> </w:t>
      </w:r>
      <w:r>
        <w:rPr>
          <w:cs/>
        </w:rPr>
        <w:t>करता</w:t>
      </w:r>
      <w:r>
        <w:t xml:space="preserve"> </w:t>
      </w:r>
      <w:r>
        <w:rPr>
          <w:cs/>
        </w:rPr>
        <w:t>आपे</w:t>
      </w:r>
      <w:r>
        <w:t xml:space="preserve"> </w:t>
      </w:r>
      <w:r>
        <w:rPr>
          <w:cs/>
        </w:rPr>
        <w:t>भुगता</w:t>
      </w:r>
      <w:r>
        <w:t xml:space="preserve"> </w:t>
      </w:r>
      <w:r>
        <w:rPr>
          <w:cs/>
        </w:rPr>
        <w:t>॥</w:t>
      </w:r>
    </w:p>
    <w:p w:rsidR="00A75876" w:rsidRDefault="00A75876">
      <w:pPr>
        <w:pStyle w:val="SGGSRoman"/>
      </w:pPr>
      <w:r>
        <w:t>aapay kartaa aapay bhugtaa.</w:t>
      </w:r>
    </w:p>
    <w:p w:rsidR="00A75876" w:rsidRDefault="00A75876">
      <w:pPr>
        <w:pStyle w:val="SGGSTrans"/>
      </w:pPr>
      <w:r>
        <w:t>He Himself is the Creator, and He Himself is the Enjoyer.</w:t>
      </w:r>
    </w:p>
    <w:p w:rsidR="00A75876" w:rsidRDefault="00A75876">
      <w:pPr>
        <w:pStyle w:val="SGGSGurm"/>
      </w:pPr>
      <w:r>
        <w:rPr>
          <w:cs/>
          <w:lang w:bidi="pa-IN"/>
        </w:rPr>
        <w:t xml:space="preserve">ਬੰਧਨ ਤੋੜੇ ਸਦਾ ਹੈ ਮੁਕਤਾ ॥ </w:t>
      </w:r>
      <w:r>
        <w:rPr>
          <w:color w:val="008000"/>
          <w:sz w:val="18"/>
        </w:rPr>
        <w:t>(125)</w:t>
      </w:r>
    </w:p>
    <w:p w:rsidR="00A75876" w:rsidRDefault="00A75876">
      <w:pPr>
        <w:pStyle w:val="SGGSHindi"/>
      </w:pPr>
      <w:r>
        <w:rPr>
          <w:cs/>
        </w:rPr>
        <w:t>बंधन</w:t>
      </w:r>
      <w:r>
        <w:t xml:space="preserve"> </w:t>
      </w:r>
      <w:r>
        <w:rPr>
          <w:cs/>
        </w:rPr>
        <w:t>तोड़े</w:t>
      </w:r>
      <w:r>
        <w:t xml:space="preserve"> </w:t>
      </w:r>
      <w:r>
        <w:rPr>
          <w:cs/>
        </w:rPr>
        <w:t>सदा</w:t>
      </w:r>
      <w:r>
        <w:t xml:space="preserve"> </w:t>
      </w:r>
      <w:r>
        <w:rPr>
          <w:cs/>
        </w:rPr>
        <w:t>है</w:t>
      </w:r>
      <w:r>
        <w:t xml:space="preserve"> </w:t>
      </w:r>
      <w:r>
        <w:rPr>
          <w:cs/>
        </w:rPr>
        <w:t>मुकता</w:t>
      </w:r>
      <w:r>
        <w:t xml:space="preserve"> </w:t>
      </w:r>
      <w:r>
        <w:rPr>
          <w:cs/>
        </w:rPr>
        <w:t>॥</w:t>
      </w:r>
    </w:p>
    <w:p w:rsidR="00A75876" w:rsidRDefault="00A75876">
      <w:pPr>
        <w:pStyle w:val="SGGSRoman"/>
      </w:pPr>
      <w:r>
        <w:t>banDhan torhay sadaa hai muktaa.</w:t>
      </w:r>
    </w:p>
    <w:p w:rsidR="00A75876" w:rsidRDefault="00A75876">
      <w:pPr>
        <w:pStyle w:val="SGGSTrans"/>
      </w:pPr>
      <w:r>
        <w:t>One who breaks out of bondage is liberated forever.</w:t>
      </w:r>
    </w:p>
    <w:p w:rsidR="00A75876" w:rsidRDefault="00A75876">
      <w:pPr>
        <w:pStyle w:val="SGGSGurm"/>
      </w:pPr>
      <w:r>
        <w:rPr>
          <w:cs/>
          <w:lang w:bidi="pa-IN"/>
        </w:rPr>
        <w:t xml:space="preserve">ਸਦਾ ਮੁਕਤੁ ਆਪੇ ਹੈ ਸਚਾ ਆਪੇ ਅਲਖੁ ਲਖਾਵਣਿਆ </w:t>
      </w:r>
      <w:r>
        <w:rPr>
          <w:cs/>
        </w:rPr>
        <w:t>॥</w:t>
      </w:r>
      <w:r>
        <w:rPr>
          <w:lang w:bidi="pa-IN"/>
        </w:rPr>
        <w:t>੪</w:t>
      </w:r>
      <w:r>
        <w:rPr>
          <w:cs/>
        </w:rPr>
        <w:t xml:space="preserve">॥ </w:t>
      </w:r>
      <w:r>
        <w:rPr>
          <w:color w:val="008000"/>
          <w:sz w:val="18"/>
        </w:rPr>
        <w:t>(125)</w:t>
      </w:r>
    </w:p>
    <w:p w:rsidR="00A75876" w:rsidRDefault="00A75876">
      <w:pPr>
        <w:pStyle w:val="SGGSHindi"/>
      </w:pPr>
      <w:r>
        <w:rPr>
          <w:cs/>
        </w:rPr>
        <w:t>सदा</w:t>
      </w:r>
      <w:r>
        <w:t xml:space="preserve"> </w:t>
      </w:r>
      <w:r>
        <w:rPr>
          <w:cs/>
        </w:rPr>
        <w:t>मुकतु</w:t>
      </w:r>
      <w:r>
        <w:t xml:space="preserve"> </w:t>
      </w:r>
      <w:r>
        <w:rPr>
          <w:cs/>
        </w:rPr>
        <w:t>आपे</w:t>
      </w:r>
      <w:r>
        <w:t xml:space="preserve"> </w:t>
      </w:r>
      <w:r>
        <w:rPr>
          <w:cs/>
        </w:rPr>
        <w:t>है</w:t>
      </w:r>
      <w:r>
        <w:t xml:space="preserve"> </w:t>
      </w:r>
      <w:r>
        <w:rPr>
          <w:cs/>
        </w:rPr>
        <w:t>सचा</w:t>
      </w:r>
      <w:r>
        <w:t xml:space="preserve"> </w:t>
      </w:r>
      <w:r>
        <w:rPr>
          <w:cs/>
        </w:rPr>
        <w:t>आपे</w:t>
      </w:r>
      <w:r>
        <w:t xml:space="preserve"> </w:t>
      </w:r>
      <w:r>
        <w:rPr>
          <w:cs/>
        </w:rPr>
        <w:t>अलखु</w:t>
      </w:r>
      <w:r>
        <w:t xml:space="preserve"> </w:t>
      </w:r>
      <w:r>
        <w:rPr>
          <w:cs/>
        </w:rPr>
        <w:t>लखावणिआ</w:t>
      </w:r>
      <w:r>
        <w:t xml:space="preserve"> </w:t>
      </w:r>
      <w:r>
        <w:rPr>
          <w:cs/>
        </w:rPr>
        <w:t>॥४॥</w:t>
      </w:r>
    </w:p>
    <w:p w:rsidR="00A75876" w:rsidRDefault="00A75876">
      <w:pPr>
        <w:pStyle w:val="SGGSRoman"/>
      </w:pPr>
      <w:r>
        <w:t>sadaa mukat aapay hai sachaa aapay alakh lakhaavani-aa. ||4||</w:t>
      </w:r>
    </w:p>
    <w:p w:rsidR="00A75876" w:rsidRDefault="00A75876">
      <w:pPr>
        <w:pStyle w:val="SGGSTrans"/>
      </w:pPr>
      <w:r>
        <w:t>The True Lord is liberated forever. The Unseen Lord causes Himself to be seen. ||4||</w:t>
      </w:r>
    </w:p>
    <w:p w:rsidR="00A75876" w:rsidRDefault="00A75876">
      <w:pPr>
        <w:pStyle w:val="SGGSGurm"/>
      </w:pPr>
      <w:r>
        <w:rPr>
          <w:cs/>
          <w:lang w:bidi="pa-IN"/>
        </w:rPr>
        <w:t xml:space="preserve">ਆਪੇ ਮਾਇਆ ਆਪੇ ਛਾਇਆ ॥ </w:t>
      </w:r>
      <w:r>
        <w:rPr>
          <w:color w:val="008000"/>
          <w:sz w:val="18"/>
        </w:rPr>
        <w:t>(125)</w:t>
      </w:r>
    </w:p>
    <w:p w:rsidR="00A75876" w:rsidRDefault="00A75876">
      <w:pPr>
        <w:pStyle w:val="SGGSHindi"/>
      </w:pPr>
      <w:r>
        <w:rPr>
          <w:cs/>
        </w:rPr>
        <w:t>आपे</w:t>
      </w:r>
      <w:r>
        <w:t xml:space="preserve"> </w:t>
      </w:r>
      <w:r>
        <w:rPr>
          <w:cs/>
        </w:rPr>
        <w:t>माइआ</w:t>
      </w:r>
      <w:r>
        <w:t xml:space="preserve"> </w:t>
      </w:r>
      <w:r>
        <w:rPr>
          <w:cs/>
        </w:rPr>
        <w:t>आपे</w:t>
      </w:r>
      <w:r>
        <w:t xml:space="preserve"> </w:t>
      </w:r>
      <w:r>
        <w:rPr>
          <w:cs/>
        </w:rPr>
        <w:t>छाइआ</w:t>
      </w:r>
      <w:r>
        <w:t xml:space="preserve"> </w:t>
      </w:r>
      <w:r>
        <w:rPr>
          <w:cs/>
        </w:rPr>
        <w:t>॥</w:t>
      </w:r>
    </w:p>
    <w:p w:rsidR="00A75876" w:rsidRDefault="00A75876">
      <w:pPr>
        <w:pStyle w:val="SGGSRoman"/>
      </w:pPr>
      <w:r>
        <w:t>aapay maa-i-aa aapay chhaa-i-aa.</w:t>
      </w:r>
    </w:p>
    <w:p w:rsidR="00A75876" w:rsidRDefault="00A75876">
      <w:pPr>
        <w:pStyle w:val="SGGSTrans"/>
      </w:pPr>
      <w:r>
        <w:t>He Himself is Maya, and He Himself is the Illusion.</w:t>
      </w:r>
    </w:p>
    <w:p w:rsidR="00A75876" w:rsidRDefault="00A75876">
      <w:pPr>
        <w:pStyle w:val="SGGSGurm"/>
      </w:pPr>
      <w:r>
        <w:rPr>
          <w:cs/>
          <w:lang w:bidi="pa-IN"/>
        </w:rPr>
        <w:t xml:space="preserve">ਆਪੇ ਮੋਹੁ ਸਭੁ ਜਗਤੁ ਉਪਾਇਆ ॥ </w:t>
      </w:r>
      <w:r>
        <w:rPr>
          <w:color w:val="008000"/>
          <w:sz w:val="18"/>
        </w:rPr>
        <w:t>(125)</w:t>
      </w:r>
    </w:p>
    <w:p w:rsidR="00A75876" w:rsidRDefault="00A75876">
      <w:pPr>
        <w:pStyle w:val="SGGSHindi"/>
      </w:pPr>
      <w:r>
        <w:rPr>
          <w:cs/>
        </w:rPr>
        <w:t>आपे</w:t>
      </w:r>
      <w:r>
        <w:t xml:space="preserve"> </w:t>
      </w:r>
      <w:r>
        <w:rPr>
          <w:cs/>
        </w:rPr>
        <w:t>मोहु</w:t>
      </w:r>
      <w:r>
        <w:t xml:space="preserve"> </w:t>
      </w:r>
      <w:r>
        <w:rPr>
          <w:cs/>
        </w:rPr>
        <w:t>सभु</w:t>
      </w:r>
      <w:r>
        <w:t xml:space="preserve"> </w:t>
      </w:r>
      <w:r>
        <w:rPr>
          <w:cs/>
        </w:rPr>
        <w:t>जगतु</w:t>
      </w:r>
      <w:r>
        <w:t xml:space="preserve"> </w:t>
      </w:r>
      <w:r>
        <w:rPr>
          <w:cs/>
        </w:rPr>
        <w:t>उपाइआ</w:t>
      </w:r>
      <w:r>
        <w:t xml:space="preserve"> </w:t>
      </w:r>
      <w:r>
        <w:rPr>
          <w:cs/>
        </w:rPr>
        <w:t>॥</w:t>
      </w:r>
    </w:p>
    <w:p w:rsidR="00A75876" w:rsidRDefault="00A75876">
      <w:pPr>
        <w:pStyle w:val="SGGSRoman"/>
      </w:pPr>
      <w:r>
        <w:t>aapay moh sabh jagat upaa-i-aa.</w:t>
      </w:r>
    </w:p>
    <w:p w:rsidR="00A75876" w:rsidRDefault="00A75876">
      <w:pPr>
        <w:pStyle w:val="SGGSTrans"/>
      </w:pPr>
      <w:r>
        <w:t>He Himself has generated emotional attachment throughout the entire universe.</w:t>
      </w:r>
    </w:p>
    <w:p w:rsidR="00A75876" w:rsidRDefault="00A75876">
      <w:pPr>
        <w:pStyle w:val="SGGSGurm"/>
      </w:pPr>
      <w:r>
        <w:rPr>
          <w:cs/>
          <w:lang w:bidi="pa-IN"/>
        </w:rPr>
        <w:t>ਆਪੇ ਗੁਣਦਾਤਾ ਗੁਣ ਗਾਵੈ ਆਪੇ ਆਖਿ ਸੁਣਾਵਣਿਆ ॥੫</w:t>
      </w:r>
      <w:r>
        <w:rPr>
          <w:cs/>
        </w:rPr>
        <w:t xml:space="preserve">॥ </w:t>
      </w:r>
      <w:r>
        <w:rPr>
          <w:color w:val="008000"/>
          <w:sz w:val="18"/>
        </w:rPr>
        <w:t>(125)</w:t>
      </w:r>
    </w:p>
    <w:p w:rsidR="00A75876" w:rsidRDefault="00A75876">
      <w:pPr>
        <w:pStyle w:val="SGGSHindi"/>
      </w:pPr>
      <w:r>
        <w:rPr>
          <w:cs/>
        </w:rPr>
        <w:t>आपे</w:t>
      </w:r>
      <w:r>
        <w:t xml:space="preserve"> </w:t>
      </w:r>
      <w:r>
        <w:rPr>
          <w:cs/>
        </w:rPr>
        <w:t>गुणदाता</w:t>
      </w:r>
      <w:r>
        <w:t xml:space="preserve"> </w:t>
      </w:r>
      <w:r>
        <w:rPr>
          <w:cs/>
        </w:rPr>
        <w:t>गुण</w:t>
      </w:r>
      <w:r>
        <w:t xml:space="preserve"> </w:t>
      </w:r>
      <w:r>
        <w:rPr>
          <w:cs/>
        </w:rPr>
        <w:t>गावै</w:t>
      </w:r>
      <w:r>
        <w:t xml:space="preserve"> </w:t>
      </w:r>
      <w:r>
        <w:rPr>
          <w:cs/>
        </w:rPr>
        <w:t>आपे</w:t>
      </w:r>
      <w:r>
        <w:t xml:space="preserve"> </w:t>
      </w:r>
      <w:r>
        <w:rPr>
          <w:cs/>
        </w:rPr>
        <w:t>आखि</w:t>
      </w:r>
      <w:r>
        <w:t xml:space="preserve"> </w:t>
      </w:r>
      <w:r>
        <w:rPr>
          <w:cs/>
        </w:rPr>
        <w:t>सुणावणिआ</w:t>
      </w:r>
      <w:r>
        <w:t xml:space="preserve"> </w:t>
      </w:r>
      <w:r>
        <w:rPr>
          <w:cs/>
        </w:rPr>
        <w:t>॥५॥</w:t>
      </w:r>
    </w:p>
    <w:p w:rsidR="00A75876" w:rsidRDefault="00A75876">
      <w:pPr>
        <w:pStyle w:val="SGGSRoman"/>
      </w:pPr>
      <w:r>
        <w:t>aapay gundaataa gun gaavai aapay aakh sunaavni-aa. ||5||</w:t>
      </w:r>
    </w:p>
    <w:p w:rsidR="00A75876" w:rsidRDefault="00A75876">
      <w:pPr>
        <w:pStyle w:val="SGGSTrans"/>
      </w:pPr>
      <w:r>
        <w:t>He Himself is the Giver of Virtue; He Himself sings the Lord's Glorious Praises. He chants them and causes them to be heard. ||5||</w:t>
      </w:r>
    </w:p>
    <w:p w:rsidR="00A75876" w:rsidRDefault="00A75876">
      <w:pPr>
        <w:pStyle w:val="SGGSGurm"/>
      </w:pPr>
      <w:r>
        <w:rPr>
          <w:cs/>
          <w:lang w:bidi="pa-IN"/>
        </w:rPr>
        <w:t xml:space="preserve">ਆਪੇ ਕਰੇ ਕਰਾਏ ਆਪੇ ॥ </w:t>
      </w:r>
      <w:r>
        <w:rPr>
          <w:color w:val="008000"/>
          <w:sz w:val="18"/>
        </w:rPr>
        <w:t>(125)</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आपे</w:t>
      </w:r>
      <w:r>
        <w:t xml:space="preserve"> </w:t>
      </w:r>
      <w:r>
        <w:rPr>
          <w:cs/>
        </w:rPr>
        <w:t>॥</w:t>
      </w:r>
    </w:p>
    <w:p w:rsidR="00A75876" w:rsidRDefault="00A75876">
      <w:pPr>
        <w:pStyle w:val="SGGSRoman"/>
      </w:pPr>
      <w:r>
        <w:t>aapay karay karaa-ay aapay.</w:t>
      </w:r>
    </w:p>
    <w:p w:rsidR="00A75876" w:rsidRDefault="00A75876">
      <w:pPr>
        <w:pStyle w:val="SGGSTrans"/>
      </w:pPr>
      <w:r>
        <w:t>He Himself acts, and causes others to act.</w:t>
      </w:r>
    </w:p>
    <w:p w:rsidR="00A75876" w:rsidRDefault="00A75876">
      <w:pPr>
        <w:pStyle w:val="SGGSGurm"/>
      </w:pPr>
      <w:r>
        <w:rPr>
          <w:cs/>
          <w:lang w:bidi="pa-IN"/>
        </w:rPr>
        <w:t xml:space="preserve">ਆਪੇ ਥਾਪਿ ਉਥਾਪੇ ਆਪੇ ॥ </w:t>
      </w:r>
      <w:r>
        <w:rPr>
          <w:color w:val="008000"/>
          <w:sz w:val="18"/>
        </w:rPr>
        <w:t>(125)</w:t>
      </w:r>
    </w:p>
    <w:p w:rsidR="00A75876" w:rsidRDefault="00A75876">
      <w:pPr>
        <w:pStyle w:val="SGGSHindi"/>
      </w:pPr>
      <w:r>
        <w:rPr>
          <w:cs/>
        </w:rPr>
        <w:t>आपे</w:t>
      </w:r>
      <w:r>
        <w:t xml:space="preserve"> </w:t>
      </w:r>
      <w:r>
        <w:rPr>
          <w:cs/>
        </w:rPr>
        <w:t>थापि</w:t>
      </w:r>
      <w:r>
        <w:t xml:space="preserve"> </w:t>
      </w:r>
      <w:r>
        <w:rPr>
          <w:cs/>
        </w:rPr>
        <w:t>उथापे</w:t>
      </w:r>
      <w:r>
        <w:t xml:space="preserve"> </w:t>
      </w:r>
      <w:r>
        <w:rPr>
          <w:cs/>
        </w:rPr>
        <w:t>आपे</w:t>
      </w:r>
      <w:r>
        <w:t xml:space="preserve"> </w:t>
      </w:r>
      <w:r>
        <w:rPr>
          <w:cs/>
        </w:rPr>
        <w:t>॥</w:t>
      </w:r>
    </w:p>
    <w:p w:rsidR="00A75876" w:rsidRDefault="00A75876">
      <w:pPr>
        <w:pStyle w:val="SGGSRoman"/>
      </w:pPr>
      <w:r>
        <w:t>aapay thaap uthaapay aapay.</w:t>
      </w:r>
    </w:p>
    <w:p w:rsidR="00A75876" w:rsidRDefault="00A75876">
      <w:pPr>
        <w:pStyle w:val="SGGSTrans"/>
      </w:pPr>
      <w:r>
        <w:t>He Himself establishes and disestablishes.</w:t>
      </w:r>
    </w:p>
    <w:p w:rsidR="00A75876" w:rsidRDefault="00A75876">
      <w:pPr>
        <w:pStyle w:val="SGGSGurm"/>
      </w:pPr>
      <w:r>
        <w:rPr>
          <w:cs/>
          <w:lang w:bidi="pa-IN"/>
        </w:rPr>
        <w:t>ਤੁਝ ਤੇ ਬਾਹਰਿ ਕਛੂ ਨ ਹੋਵੈ ਤੂੰ ਆਪੇ ਕਾਰੈ ਲਾਵਣਿਆ ॥੬</w:t>
      </w:r>
      <w:r>
        <w:rPr>
          <w:cs/>
        </w:rPr>
        <w:t xml:space="preserve">॥ </w:t>
      </w:r>
      <w:r>
        <w:rPr>
          <w:color w:val="008000"/>
          <w:sz w:val="18"/>
        </w:rPr>
        <w:t>(125)</w:t>
      </w:r>
    </w:p>
    <w:p w:rsidR="00A75876" w:rsidRDefault="00A75876">
      <w:pPr>
        <w:pStyle w:val="SGGSHindi"/>
      </w:pPr>
      <w:r>
        <w:rPr>
          <w:cs/>
        </w:rPr>
        <w:t>तुझ</w:t>
      </w:r>
      <w:r>
        <w:t xml:space="preserve"> </w:t>
      </w:r>
      <w:r>
        <w:rPr>
          <w:cs/>
        </w:rPr>
        <w:t>ते</w:t>
      </w:r>
      <w:r>
        <w:t xml:space="preserve"> </w:t>
      </w:r>
      <w:r>
        <w:rPr>
          <w:cs/>
        </w:rPr>
        <w:t>बाहरि</w:t>
      </w:r>
      <w:r>
        <w:t xml:space="preserve"> </w:t>
      </w:r>
      <w:r>
        <w:rPr>
          <w:cs/>
        </w:rPr>
        <w:t>कछू</w:t>
      </w:r>
      <w:r>
        <w:t xml:space="preserve"> </w:t>
      </w:r>
      <w:r>
        <w:rPr>
          <w:cs/>
        </w:rPr>
        <w:t>न</w:t>
      </w:r>
      <w:r>
        <w:t xml:space="preserve"> </w:t>
      </w:r>
      <w:r>
        <w:rPr>
          <w:cs/>
        </w:rPr>
        <w:t>होवै</w:t>
      </w:r>
      <w:r>
        <w:t xml:space="preserve"> </w:t>
      </w:r>
      <w:r>
        <w:rPr>
          <w:cs/>
        </w:rPr>
        <w:t>तूं</w:t>
      </w:r>
      <w:r>
        <w:t xml:space="preserve"> </w:t>
      </w:r>
      <w:r>
        <w:rPr>
          <w:cs/>
        </w:rPr>
        <w:t>आपे</w:t>
      </w:r>
      <w:r>
        <w:t xml:space="preserve"> </w:t>
      </w:r>
      <w:r>
        <w:rPr>
          <w:cs/>
        </w:rPr>
        <w:t>कारै</w:t>
      </w:r>
      <w:r>
        <w:t xml:space="preserve"> </w:t>
      </w:r>
      <w:r>
        <w:rPr>
          <w:cs/>
        </w:rPr>
        <w:t>लावणिआ</w:t>
      </w:r>
      <w:r>
        <w:t xml:space="preserve"> </w:t>
      </w:r>
      <w:r>
        <w:rPr>
          <w:cs/>
        </w:rPr>
        <w:t>॥६॥</w:t>
      </w:r>
    </w:p>
    <w:p w:rsidR="00A75876" w:rsidRDefault="00A75876">
      <w:pPr>
        <w:pStyle w:val="SGGSRoman"/>
      </w:pPr>
      <w:r>
        <w:t>tujh tay baahar kachhoo na hovai too</w:t>
      </w:r>
      <w:r>
        <w:rPr>
          <w:vertAlign w:val="superscript"/>
        </w:rPr>
        <w:t>N</w:t>
      </w:r>
      <w:r>
        <w:t xml:space="preserve"> aapay kaarai laavani-aa. ||6||</w:t>
      </w:r>
    </w:p>
    <w:p w:rsidR="00A75876" w:rsidRDefault="00A75876">
      <w:pPr>
        <w:pStyle w:val="SGGSTrans"/>
      </w:pPr>
      <w:r>
        <w:t>Without You, nothing can be done. You Yourself have engaged all in their tasks. ||6||</w:t>
      </w:r>
    </w:p>
    <w:p w:rsidR="00A75876" w:rsidRDefault="00A75876">
      <w:pPr>
        <w:pStyle w:val="SGGSGurm"/>
      </w:pPr>
      <w:r>
        <w:rPr>
          <w:cs/>
          <w:lang w:bidi="pa-IN"/>
        </w:rPr>
        <w:t xml:space="preserve">ਆਪੇ ਮਾਰੇ ਆਪਿ ਜੀਵਾਏ ॥ </w:t>
      </w:r>
      <w:r>
        <w:rPr>
          <w:color w:val="008000"/>
          <w:sz w:val="18"/>
        </w:rPr>
        <w:t>(125)</w:t>
      </w:r>
    </w:p>
    <w:p w:rsidR="00A75876" w:rsidRDefault="00A75876">
      <w:pPr>
        <w:pStyle w:val="SGGSHindi"/>
      </w:pPr>
      <w:r>
        <w:rPr>
          <w:cs/>
        </w:rPr>
        <w:t>आपे</w:t>
      </w:r>
      <w:r>
        <w:t xml:space="preserve"> </w:t>
      </w:r>
      <w:r>
        <w:rPr>
          <w:cs/>
        </w:rPr>
        <w:t>मारे</w:t>
      </w:r>
      <w:r>
        <w:t xml:space="preserve"> </w:t>
      </w:r>
      <w:r>
        <w:rPr>
          <w:cs/>
        </w:rPr>
        <w:t>आपि</w:t>
      </w:r>
      <w:r>
        <w:t xml:space="preserve"> </w:t>
      </w:r>
      <w:r>
        <w:rPr>
          <w:cs/>
        </w:rPr>
        <w:t>जीवाए</w:t>
      </w:r>
      <w:r>
        <w:t xml:space="preserve"> </w:t>
      </w:r>
      <w:r>
        <w:rPr>
          <w:cs/>
        </w:rPr>
        <w:t>॥</w:t>
      </w:r>
    </w:p>
    <w:p w:rsidR="00A75876" w:rsidRDefault="00A75876">
      <w:pPr>
        <w:pStyle w:val="SGGSRoman"/>
      </w:pPr>
      <w:r>
        <w:t>aapay maaray aap jeevaa-ay.</w:t>
      </w:r>
    </w:p>
    <w:p w:rsidR="00A75876" w:rsidRDefault="00A75876">
      <w:pPr>
        <w:pStyle w:val="SGGSTrans"/>
      </w:pPr>
      <w:r>
        <w:t>He Himself kills, and He Himself revives.</w:t>
      </w:r>
    </w:p>
    <w:p w:rsidR="00A75876" w:rsidRDefault="00A75876">
      <w:pPr>
        <w:pStyle w:val="SGGSGurm"/>
      </w:pPr>
      <w:r>
        <w:rPr>
          <w:cs/>
          <w:lang w:bidi="pa-IN"/>
        </w:rPr>
        <w:t xml:space="preserve">ਆਪੇ ਮੇਲੇ ਮੇਲਿ ਮਿਲਾਏ ॥ </w:t>
      </w:r>
      <w:r>
        <w:rPr>
          <w:color w:val="008000"/>
          <w:sz w:val="18"/>
        </w:rPr>
        <w:t>(125)</w:t>
      </w:r>
    </w:p>
    <w:p w:rsidR="00A75876" w:rsidRDefault="00A75876">
      <w:pPr>
        <w:pStyle w:val="SGGSHindi"/>
      </w:pPr>
      <w:r>
        <w:rPr>
          <w:cs/>
        </w:rPr>
        <w:t>आपे</w:t>
      </w:r>
      <w:r>
        <w:t xml:space="preserve"> </w:t>
      </w:r>
      <w:r>
        <w:rPr>
          <w:cs/>
        </w:rPr>
        <w:t>मेले</w:t>
      </w:r>
      <w:r>
        <w:t xml:space="preserve"> </w:t>
      </w:r>
      <w:r>
        <w:rPr>
          <w:cs/>
        </w:rPr>
        <w:t>मेलि</w:t>
      </w:r>
      <w:r>
        <w:t xml:space="preserve"> </w:t>
      </w:r>
      <w:r>
        <w:rPr>
          <w:cs/>
        </w:rPr>
        <w:t>मिलाए</w:t>
      </w:r>
      <w:r>
        <w:t xml:space="preserve"> </w:t>
      </w:r>
      <w:r>
        <w:rPr>
          <w:cs/>
        </w:rPr>
        <w:t>॥</w:t>
      </w:r>
    </w:p>
    <w:p w:rsidR="00A75876" w:rsidRDefault="00A75876">
      <w:pPr>
        <w:pStyle w:val="SGGSRoman"/>
      </w:pPr>
      <w:r>
        <w:t>aapay maylay mayl milaa-ay.</w:t>
      </w:r>
    </w:p>
    <w:p w:rsidR="00A75876" w:rsidRDefault="00A75876">
      <w:pPr>
        <w:pStyle w:val="SGGSTrans"/>
      </w:pPr>
      <w:r>
        <w:t>He Himself unites us, and unites us in Union with Himself.</w:t>
      </w:r>
    </w:p>
    <w:p w:rsidR="00A75876" w:rsidRDefault="00A75876">
      <w:pPr>
        <w:pStyle w:val="SGGSGurm"/>
      </w:pPr>
      <w:r>
        <w:rPr>
          <w:cs/>
          <w:lang w:bidi="pa-IN"/>
        </w:rPr>
        <w:t>ਸੇਵਾ ਤੇ ਸਦਾ ਸੁਖੁ ਪਾਇਆ ਗੁਰਮੁਖਿ ਸਹਜਿ ਸਮਾਵਣਿਆ ॥੭</w:t>
      </w:r>
      <w:r>
        <w:rPr>
          <w:cs/>
        </w:rPr>
        <w:t xml:space="preserve">॥ </w:t>
      </w:r>
      <w:r>
        <w:rPr>
          <w:color w:val="008000"/>
          <w:sz w:val="18"/>
        </w:rPr>
        <w:t>(125)</w:t>
      </w:r>
    </w:p>
    <w:p w:rsidR="00A75876" w:rsidRDefault="00A75876">
      <w:pPr>
        <w:pStyle w:val="SGGSHindi"/>
      </w:pPr>
      <w:r>
        <w:rPr>
          <w:cs/>
        </w:rPr>
        <w:t>सेवा</w:t>
      </w:r>
      <w:r>
        <w:t xml:space="preserve"> </w:t>
      </w:r>
      <w:r>
        <w:rPr>
          <w:cs/>
        </w:rPr>
        <w:t>ते</w:t>
      </w:r>
      <w:r>
        <w:t xml:space="preserve"> </w:t>
      </w:r>
      <w:r>
        <w:rPr>
          <w:cs/>
        </w:rPr>
        <w:t>सदा</w:t>
      </w:r>
      <w:r>
        <w:t xml:space="preserve"> </w:t>
      </w:r>
      <w:r>
        <w:rPr>
          <w:cs/>
        </w:rPr>
        <w:t>सुखु</w:t>
      </w:r>
      <w:r>
        <w:t xml:space="preserve"> </w:t>
      </w:r>
      <w:r>
        <w:rPr>
          <w:cs/>
        </w:rPr>
        <w:t>पाइआ</w:t>
      </w:r>
      <w:r>
        <w:t xml:space="preserve"> </w:t>
      </w:r>
      <w:r>
        <w:rPr>
          <w:cs/>
        </w:rPr>
        <w:t>गुरमुखि</w:t>
      </w:r>
      <w:r>
        <w:t xml:space="preserve"> </w:t>
      </w:r>
      <w:r>
        <w:rPr>
          <w:cs/>
        </w:rPr>
        <w:t>सहजि</w:t>
      </w:r>
      <w:r>
        <w:t xml:space="preserve"> </w:t>
      </w:r>
      <w:r>
        <w:rPr>
          <w:cs/>
        </w:rPr>
        <w:t>समावणिआ</w:t>
      </w:r>
      <w:r>
        <w:t xml:space="preserve"> </w:t>
      </w:r>
      <w:r>
        <w:rPr>
          <w:cs/>
        </w:rPr>
        <w:t>॥७॥</w:t>
      </w:r>
    </w:p>
    <w:p w:rsidR="00A75876" w:rsidRDefault="00A75876">
      <w:pPr>
        <w:pStyle w:val="SGGSRoman"/>
      </w:pPr>
      <w:r>
        <w:t>sayvaa tay sadaa sukh paa-i-aa gurmukh sahj samaavani-aa. ||7||</w:t>
      </w:r>
    </w:p>
    <w:p w:rsidR="00A75876" w:rsidRDefault="00A75876">
      <w:pPr>
        <w:pStyle w:val="SGGSTrans"/>
      </w:pPr>
      <w:r>
        <w:t>Through selfless service, eternal peace is obtained. The Gurmukh is absorbed in intuitive peace. ||7||</w:t>
      </w:r>
    </w:p>
    <w:p w:rsidR="00A75876" w:rsidRDefault="00A75876">
      <w:pPr>
        <w:pStyle w:val="SGGSGurm"/>
      </w:pPr>
      <w:r>
        <w:rPr>
          <w:cs/>
          <w:lang w:bidi="pa-IN"/>
        </w:rPr>
        <w:t xml:space="preserve">ਆਪੇ ਊਚਾ ਊਚੋ ਹੋਈ ॥ </w:t>
      </w:r>
      <w:r>
        <w:rPr>
          <w:color w:val="008000"/>
          <w:sz w:val="18"/>
        </w:rPr>
        <w:t>(126)</w:t>
      </w:r>
    </w:p>
    <w:p w:rsidR="00A75876" w:rsidRDefault="00A75876">
      <w:pPr>
        <w:pStyle w:val="SGGSHindi"/>
      </w:pPr>
      <w:r>
        <w:rPr>
          <w:cs/>
        </w:rPr>
        <w:t>आपे</w:t>
      </w:r>
      <w:r>
        <w:t xml:space="preserve"> </w:t>
      </w:r>
      <w:r>
        <w:rPr>
          <w:cs/>
        </w:rPr>
        <w:t>ऊचा</w:t>
      </w:r>
      <w:r>
        <w:t xml:space="preserve"> </w:t>
      </w:r>
      <w:r>
        <w:rPr>
          <w:cs/>
        </w:rPr>
        <w:t>ऊचो</w:t>
      </w:r>
      <w:r>
        <w:t xml:space="preserve"> </w:t>
      </w:r>
      <w:r>
        <w:rPr>
          <w:cs/>
        </w:rPr>
        <w:t>होई</w:t>
      </w:r>
      <w:r>
        <w:t xml:space="preserve"> </w:t>
      </w:r>
      <w:r>
        <w:rPr>
          <w:cs/>
        </w:rPr>
        <w:t>॥</w:t>
      </w:r>
    </w:p>
    <w:p w:rsidR="00A75876" w:rsidRDefault="00A75876">
      <w:pPr>
        <w:pStyle w:val="SGGSRoman"/>
      </w:pPr>
      <w:r>
        <w:t>aapay oochaa oocho ho-ee.</w:t>
      </w:r>
    </w:p>
    <w:p w:rsidR="00A75876" w:rsidRDefault="00A75876">
      <w:pPr>
        <w:pStyle w:val="SGGSTrans"/>
      </w:pPr>
      <w:r>
        <w:t>He Himself is the Highest of the High.</w:t>
      </w:r>
    </w:p>
    <w:p w:rsidR="00A75876" w:rsidRDefault="00A75876">
      <w:pPr>
        <w:pStyle w:val="SGGSGurm"/>
      </w:pPr>
      <w:r>
        <w:rPr>
          <w:cs/>
          <w:lang w:bidi="pa-IN"/>
        </w:rPr>
        <w:t xml:space="preserve">ਜਿਸੁ ਆਪਿ ਵਿਖਾਲੇ ਸੁ ਵੇਖੈ ਕੋਈ ॥ </w:t>
      </w:r>
      <w:r>
        <w:rPr>
          <w:color w:val="008000"/>
          <w:sz w:val="18"/>
        </w:rPr>
        <w:t>(126)</w:t>
      </w:r>
    </w:p>
    <w:p w:rsidR="00A75876" w:rsidRDefault="00A75876">
      <w:pPr>
        <w:pStyle w:val="SGGSHindi"/>
      </w:pPr>
      <w:r>
        <w:rPr>
          <w:cs/>
        </w:rPr>
        <w:t>जिसु</w:t>
      </w:r>
      <w:r>
        <w:t xml:space="preserve"> </w:t>
      </w:r>
      <w:r>
        <w:rPr>
          <w:cs/>
        </w:rPr>
        <w:t>आपि</w:t>
      </w:r>
      <w:r>
        <w:t xml:space="preserve"> </w:t>
      </w:r>
      <w:r>
        <w:rPr>
          <w:cs/>
        </w:rPr>
        <w:t>विखाले</w:t>
      </w:r>
      <w:r>
        <w:t xml:space="preserve"> </w:t>
      </w:r>
      <w:r>
        <w:rPr>
          <w:cs/>
        </w:rPr>
        <w:t>सु</w:t>
      </w:r>
      <w:r>
        <w:t xml:space="preserve"> </w:t>
      </w:r>
      <w:r>
        <w:rPr>
          <w:cs/>
        </w:rPr>
        <w:t>वेखै</w:t>
      </w:r>
      <w:r>
        <w:t xml:space="preserve"> </w:t>
      </w:r>
      <w:r>
        <w:rPr>
          <w:cs/>
        </w:rPr>
        <w:t>कोई</w:t>
      </w:r>
      <w:r>
        <w:t xml:space="preserve"> </w:t>
      </w:r>
      <w:r>
        <w:rPr>
          <w:cs/>
        </w:rPr>
        <w:t>॥</w:t>
      </w:r>
    </w:p>
    <w:p w:rsidR="00A75876" w:rsidRDefault="00A75876">
      <w:pPr>
        <w:pStyle w:val="SGGSRoman"/>
      </w:pPr>
      <w:r>
        <w:t>jis aap vikhaalay so vaykhai ko-ee.</w:t>
      </w:r>
    </w:p>
    <w:p w:rsidR="00A75876" w:rsidRDefault="00A75876">
      <w:pPr>
        <w:pStyle w:val="SGGSTrans"/>
      </w:pPr>
      <w:r>
        <w:t>How rare are those who behold Him. He causes Himself to be seen.</w:t>
      </w:r>
    </w:p>
    <w:p w:rsidR="00A75876" w:rsidRDefault="00A75876">
      <w:pPr>
        <w:pStyle w:val="SGGSGurm"/>
      </w:pPr>
      <w:r>
        <w:rPr>
          <w:cs/>
          <w:lang w:bidi="pa-IN"/>
        </w:rPr>
        <w:t>ਨਾਨਕ ਨਾਮੁ ਵਸੈ ਘਟ ਅੰਤਰਿ ਆਪੇ ਵੇਖਿ ਵਿਖਾਲਣਿਆ ॥੮</w:t>
      </w:r>
      <w:r>
        <w:rPr>
          <w:cs/>
        </w:rPr>
        <w:t>॥</w:t>
      </w:r>
      <w:r>
        <w:rPr>
          <w:lang w:bidi="pa-IN"/>
        </w:rPr>
        <w:t>੨੬</w:t>
      </w:r>
      <w:r>
        <w:rPr>
          <w:cs/>
        </w:rPr>
        <w:t>॥</w:t>
      </w:r>
      <w:r>
        <w:rPr>
          <w:lang w:bidi="pa-IN"/>
        </w:rPr>
        <w:t>੨੭</w:t>
      </w:r>
      <w:r>
        <w:rPr>
          <w:cs/>
        </w:rPr>
        <w:t xml:space="preserve">॥ </w:t>
      </w:r>
      <w:r>
        <w:rPr>
          <w:color w:val="008000"/>
          <w:sz w:val="18"/>
        </w:rPr>
        <w:t>(126)</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घट</w:t>
      </w:r>
      <w:r>
        <w:t xml:space="preserve"> </w:t>
      </w:r>
      <w:r>
        <w:rPr>
          <w:cs/>
        </w:rPr>
        <w:t>अंतरि</w:t>
      </w:r>
      <w:r>
        <w:t xml:space="preserve"> </w:t>
      </w:r>
      <w:r>
        <w:rPr>
          <w:cs/>
        </w:rPr>
        <w:t>आपे</w:t>
      </w:r>
      <w:r>
        <w:t xml:space="preserve"> </w:t>
      </w:r>
      <w:r>
        <w:rPr>
          <w:cs/>
        </w:rPr>
        <w:t>वेखि</w:t>
      </w:r>
      <w:r>
        <w:t xml:space="preserve"> </w:t>
      </w:r>
      <w:r>
        <w:rPr>
          <w:cs/>
        </w:rPr>
        <w:t>विखालणिआ</w:t>
      </w:r>
      <w:r>
        <w:t xml:space="preserve"> </w:t>
      </w:r>
      <w:r>
        <w:rPr>
          <w:cs/>
        </w:rPr>
        <w:t>॥८॥२६॥२७॥</w:t>
      </w:r>
    </w:p>
    <w:p w:rsidR="00A75876" w:rsidRDefault="00A75876">
      <w:pPr>
        <w:pStyle w:val="SGGSRoman"/>
      </w:pPr>
      <w:r>
        <w:t>naanak naam vasai ghat antar aapay vaykh vikhaalani-aa. ||8||26||27||</w:t>
      </w:r>
    </w:p>
    <w:p w:rsidR="00A75876" w:rsidRDefault="00A75876">
      <w:pPr>
        <w:pStyle w:val="SGGSTrans"/>
      </w:pPr>
      <w:r>
        <w:t>O Nanak, the Naam, the Name of the Lord, abides deep within the hearts of those who see the Lord themselves, and inspire others to see Him as well. ||8||26||27||</w:t>
      </w:r>
    </w:p>
    <w:p w:rsidR="00A75876" w:rsidRDefault="00A75876">
      <w:pPr>
        <w:pStyle w:val="SGGSGurm"/>
      </w:pPr>
      <w:r>
        <w:rPr>
          <w:cs/>
          <w:lang w:bidi="pa-IN"/>
        </w:rPr>
        <w:t xml:space="preserve">ਮਾਝ ਮਹਲਾ ੩ </w:t>
      </w:r>
      <w:r>
        <w:rPr>
          <w:cs/>
        </w:rPr>
        <w:t xml:space="preserve">॥ </w:t>
      </w:r>
      <w:r>
        <w:rPr>
          <w:color w:val="008000"/>
          <w:sz w:val="18"/>
        </w:rPr>
        <w:t>(126)</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ਮੇਰਾ ਪ੍ਰਭੁ ਭਰਪੂਰਿ ਰਹਿਆ ਸਭ ਥਾਈ ॥ </w:t>
      </w:r>
      <w:r>
        <w:rPr>
          <w:color w:val="008000"/>
          <w:sz w:val="18"/>
        </w:rPr>
        <w:t>(126)</w:t>
      </w:r>
    </w:p>
    <w:p w:rsidR="00A75876" w:rsidRDefault="00A75876">
      <w:pPr>
        <w:pStyle w:val="SGGSHindi"/>
      </w:pPr>
      <w:r>
        <w:rPr>
          <w:cs/>
        </w:rPr>
        <w:t>मेरा</w:t>
      </w:r>
      <w:r>
        <w:t xml:space="preserve"> </w:t>
      </w:r>
      <w:r>
        <w:rPr>
          <w:cs/>
        </w:rPr>
        <w:t>प्रभु</w:t>
      </w:r>
      <w:r>
        <w:t xml:space="preserve"> </w:t>
      </w:r>
      <w:r>
        <w:rPr>
          <w:cs/>
        </w:rPr>
        <w:t>भरपूरि</w:t>
      </w:r>
      <w:r>
        <w:t xml:space="preserve"> </w:t>
      </w:r>
      <w:r>
        <w:rPr>
          <w:cs/>
        </w:rPr>
        <w:t>रहिआ</w:t>
      </w:r>
      <w:r>
        <w:t xml:space="preserve"> </w:t>
      </w:r>
      <w:r>
        <w:rPr>
          <w:cs/>
        </w:rPr>
        <w:t>सभ</w:t>
      </w:r>
      <w:r>
        <w:t xml:space="preserve"> </w:t>
      </w:r>
      <w:r>
        <w:rPr>
          <w:cs/>
        </w:rPr>
        <w:t>थाई</w:t>
      </w:r>
      <w:r>
        <w:t xml:space="preserve"> </w:t>
      </w:r>
      <w:r>
        <w:rPr>
          <w:cs/>
        </w:rPr>
        <w:t>॥</w:t>
      </w:r>
    </w:p>
    <w:p w:rsidR="00A75876" w:rsidRDefault="00A75876">
      <w:pPr>
        <w:pStyle w:val="SGGSRoman"/>
      </w:pPr>
      <w:r>
        <w:t>mayraa parabh bharpoor rahi-aa sabh thaa-ee.</w:t>
      </w:r>
    </w:p>
    <w:p w:rsidR="00A75876" w:rsidRDefault="00A75876">
      <w:pPr>
        <w:pStyle w:val="SGGSTrans"/>
      </w:pPr>
      <w:r>
        <w:t>My God is pervading and permeating all places.</w:t>
      </w:r>
    </w:p>
    <w:p w:rsidR="00A75876" w:rsidRDefault="00A75876">
      <w:pPr>
        <w:pStyle w:val="SGGSGurm"/>
      </w:pPr>
      <w:r>
        <w:rPr>
          <w:cs/>
          <w:lang w:bidi="pa-IN"/>
        </w:rPr>
        <w:t xml:space="preserve">ਗੁਰ ਪਰਸਾਦੀ ਘਰ ਹੀ ਮਹਿ ਪਾਈ ॥ </w:t>
      </w:r>
      <w:r>
        <w:rPr>
          <w:color w:val="008000"/>
          <w:sz w:val="18"/>
        </w:rPr>
        <w:t>(126)</w:t>
      </w:r>
    </w:p>
    <w:p w:rsidR="00A75876" w:rsidRDefault="00A75876">
      <w:pPr>
        <w:pStyle w:val="SGGSHindi"/>
      </w:pPr>
      <w:r>
        <w:rPr>
          <w:cs/>
        </w:rPr>
        <w:t>गुर</w:t>
      </w:r>
      <w:r>
        <w:t xml:space="preserve"> </w:t>
      </w:r>
      <w:r>
        <w:rPr>
          <w:cs/>
        </w:rPr>
        <w:t>परसादी</w:t>
      </w:r>
      <w:r>
        <w:t xml:space="preserve"> </w:t>
      </w:r>
      <w:r>
        <w:rPr>
          <w:cs/>
        </w:rPr>
        <w:t>घर</w:t>
      </w:r>
      <w:r>
        <w:t xml:space="preserve"> </w:t>
      </w:r>
      <w:r>
        <w:rPr>
          <w:cs/>
        </w:rPr>
        <w:t>ही</w:t>
      </w:r>
      <w:r>
        <w:t xml:space="preserve"> </w:t>
      </w:r>
      <w:r>
        <w:rPr>
          <w:cs/>
        </w:rPr>
        <w:t>महि</w:t>
      </w:r>
      <w:r>
        <w:t xml:space="preserve"> </w:t>
      </w:r>
      <w:r>
        <w:rPr>
          <w:cs/>
        </w:rPr>
        <w:t>पाई</w:t>
      </w:r>
      <w:r>
        <w:t xml:space="preserve"> </w:t>
      </w:r>
      <w:r>
        <w:rPr>
          <w:cs/>
        </w:rPr>
        <w:t>॥</w:t>
      </w:r>
    </w:p>
    <w:p w:rsidR="00A75876" w:rsidRDefault="00A75876">
      <w:pPr>
        <w:pStyle w:val="SGGSRoman"/>
      </w:pPr>
      <w:r>
        <w:t>gur parsaadee ghar hee meh paa-ee.</w:t>
      </w:r>
    </w:p>
    <w:p w:rsidR="00A75876" w:rsidRDefault="00A75876">
      <w:pPr>
        <w:pStyle w:val="SGGSTrans"/>
      </w:pPr>
      <w:r>
        <w:t>By Guru's Grace, I have found Him within the home of my own heart.</w:t>
      </w:r>
    </w:p>
    <w:p w:rsidR="00A75876" w:rsidRDefault="00A75876">
      <w:pPr>
        <w:pStyle w:val="SGGSGurm"/>
      </w:pPr>
      <w:r>
        <w:rPr>
          <w:cs/>
          <w:lang w:bidi="pa-IN"/>
        </w:rPr>
        <w:t>ਸਦਾ ਸਰੇਵੀ ਇਕ ਮਨਿ ਧਿਆਈ ਗੁਰਮੁਖਿ ਸਚਿ ਸਮਾਵਣਿਆ ॥੧</w:t>
      </w:r>
      <w:r>
        <w:rPr>
          <w:cs/>
        </w:rPr>
        <w:t xml:space="preserve">॥ </w:t>
      </w:r>
      <w:r>
        <w:rPr>
          <w:color w:val="008000"/>
          <w:sz w:val="18"/>
        </w:rPr>
        <w:t>(126)</w:t>
      </w:r>
    </w:p>
    <w:p w:rsidR="00A75876" w:rsidRDefault="00A75876">
      <w:pPr>
        <w:pStyle w:val="SGGSHindi"/>
      </w:pPr>
      <w:r>
        <w:rPr>
          <w:cs/>
        </w:rPr>
        <w:t>सदा</w:t>
      </w:r>
      <w:r>
        <w:t xml:space="preserve"> </w:t>
      </w:r>
      <w:r>
        <w:rPr>
          <w:cs/>
        </w:rPr>
        <w:t>सरेवी</w:t>
      </w:r>
      <w:r>
        <w:t xml:space="preserve"> </w:t>
      </w:r>
      <w:r>
        <w:rPr>
          <w:cs/>
        </w:rPr>
        <w:t>इक</w:t>
      </w:r>
      <w:r>
        <w:t xml:space="preserve"> </w:t>
      </w:r>
      <w:r>
        <w:rPr>
          <w:cs/>
        </w:rPr>
        <w:t>मनि</w:t>
      </w:r>
      <w:r>
        <w:t xml:space="preserve"> </w:t>
      </w:r>
      <w:r>
        <w:rPr>
          <w:cs/>
        </w:rPr>
        <w:t>धिआई</w:t>
      </w:r>
      <w:r>
        <w:t xml:space="preserve"> </w:t>
      </w:r>
      <w:r>
        <w:rPr>
          <w:cs/>
        </w:rPr>
        <w:t>गुरमुखि</w:t>
      </w:r>
      <w:r>
        <w:t xml:space="preserve"> </w:t>
      </w:r>
      <w:r>
        <w:rPr>
          <w:cs/>
        </w:rPr>
        <w:t>सचि</w:t>
      </w:r>
      <w:r>
        <w:t xml:space="preserve"> </w:t>
      </w:r>
      <w:r>
        <w:rPr>
          <w:cs/>
        </w:rPr>
        <w:t>समावणिआ</w:t>
      </w:r>
      <w:r>
        <w:t xml:space="preserve"> </w:t>
      </w:r>
      <w:r>
        <w:rPr>
          <w:cs/>
        </w:rPr>
        <w:t>॥१॥</w:t>
      </w:r>
    </w:p>
    <w:p w:rsidR="00A75876" w:rsidRDefault="00A75876">
      <w:pPr>
        <w:pStyle w:val="SGGSRoman"/>
      </w:pPr>
      <w:r>
        <w:t>sadaa sarayvee ik man Dhi-aa-ee gurmukh sach samaavani-aa. ||1||</w:t>
      </w:r>
    </w:p>
    <w:p w:rsidR="00A75876" w:rsidRDefault="00A75876">
      <w:pPr>
        <w:pStyle w:val="SGGSTrans"/>
      </w:pPr>
      <w:r>
        <w:t>I serve Him constantly, and I meditate on Him single-mindedly. As Gurmukh, I am absorbed in the True One. ||1||</w:t>
      </w:r>
    </w:p>
    <w:p w:rsidR="00A75876" w:rsidRDefault="00A75876">
      <w:pPr>
        <w:pStyle w:val="SGGSGurm"/>
      </w:pPr>
      <w:r>
        <w:rPr>
          <w:cs/>
          <w:lang w:bidi="pa-IN"/>
        </w:rPr>
        <w:t xml:space="preserve">ਹਉ ਵਾਰੀ ਜੀਉ ਵਾਰੀ ਜਗਜੀਵਨੁ ਮੰਨਿ ਵਸਾਵਣਿਆ ॥ </w:t>
      </w:r>
      <w:r>
        <w:rPr>
          <w:color w:val="008000"/>
          <w:sz w:val="18"/>
        </w:rPr>
        <w:t>(126)</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जगजीवनु</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jagjeevan man vasaavani-aa.</w:t>
      </w:r>
    </w:p>
    <w:p w:rsidR="00A75876" w:rsidRDefault="00A75876">
      <w:pPr>
        <w:pStyle w:val="SGGSTrans"/>
      </w:pPr>
      <w:r>
        <w:t>I am a sacrifice, my soul is a sacrifice, to those who enshrine the Lord, the Life of the World, within their minds.</w:t>
      </w:r>
    </w:p>
    <w:p w:rsidR="00A75876" w:rsidRDefault="00A75876">
      <w:pPr>
        <w:pStyle w:val="SGGSGurm"/>
      </w:pPr>
      <w:r>
        <w:rPr>
          <w:cs/>
          <w:lang w:bidi="pa-IN"/>
        </w:rPr>
        <w:t>ਹਰਿ ਜਗਜੀਵਨੁ ਨਿਰਭਉ ਦਾਤਾ ਗੁਰਮਤਿ ਸਹਜਿ ਸਮਾਵਣਿਆ ॥੧</w:t>
      </w:r>
      <w:r>
        <w:rPr>
          <w:cs/>
        </w:rPr>
        <w:t xml:space="preserve">॥ </w:t>
      </w:r>
      <w:r>
        <w:rPr>
          <w:lang w:bidi="pa-IN"/>
        </w:rPr>
        <w:t xml:space="preserve">ਰਹਾਉ ॥ </w:t>
      </w:r>
      <w:r>
        <w:rPr>
          <w:color w:val="008000"/>
          <w:sz w:val="18"/>
        </w:rPr>
        <w:t>(126)</w:t>
      </w:r>
    </w:p>
    <w:p w:rsidR="00A75876" w:rsidRDefault="00A75876">
      <w:pPr>
        <w:pStyle w:val="SGGSHindi"/>
      </w:pPr>
      <w:r>
        <w:rPr>
          <w:cs/>
        </w:rPr>
        <w:t>हरि</w:t>
      </w:r>
      <w:r>
        <w:t xml:space="preserve"> </w:t>
      </w:r>
      <w:r>
        <w:rPr>
          <w:cs/>
        </w:rPr>
        <w:t>जगजीवनु</w:t>
      </w:r>
      <w:r>
        <w:t xml:space="preserve"> </w:t>
      </w:r>
      <w:r>
        <w:rPr>
          <w:cs/>
        </w:rPr>
        <w:t>निरभउ</w:t>
      </w:r>
      <w:r>
        <w:t xml:space="preserve"> </w:t>
      </w:r>
      <w:r>
        <w:rPr>
          <w:cs/>
        </w:rPr>
        <w:t>दाता</w:t>
      </w:r>
      <w:r>
        <w:t xml:space="preserve"> </w:t>
      </w:r>
      <w:r>
        <w:rPr>
          <w:cs/>
        </w:rPr>
        <w:t>गुरमति</w:t>
      </w:r>
      <w:r>
        <w:t xml:space="preserve"> </w:t>
      </w:r>
      <w:r>
        <w:rPr>
          <w:cs/>
        </w:rPr>
        <w:t>सहजि</w:t>
      </w:r>
      <w:r>
        <w:t xml:space="preserve"> </w:t>
      </w:r>
      <w:r>
        <w:rPr>
          <w:cs/>
        </w:rPr>
        <w:t>समावणिआ</w:t>
      </w:r>
      <w:r>
        <w:t xml:space="preserve"> </w:t>
      </w:r>
      <w:r>
        <w:rPr>
          <w:cs/>
        </w:rPr>
        <w:t>॥१॥</w:t>
      </w:r>
      <w:r>
        <w:t xml:space="preserve"> </w:t>
      </w:r>
      <w:r>
        <w:rPr>
          <w:cs/>
        </w:rPr>
        <w:t>रहाउ</w:t>
      </w:r>
      <w:r>
        <w:t xml:space="preserve"> </w:t>
      </w:r>
      <w:r>
        <w:rPr>
          <w:cs/>
        </w:rPr>
        <w:t>॥</w:t>
      </w:r>
    </w:p>
    <w:p w:rsidR="00A75876" w:rsidRDefault="00A75876">
      <w:pPr>
        <w:pStyle w:val="SGGSRoman"/>
      </w:pPr>
      <w:r>
        <w:t>har jagjeevan nirbha-o daataa gurmat sahj samaavani-aa. ||1|| rahaa-o.</w:t>
      </w:r>
    </w:p>
    <w:p w:rsidR="00A75876" w:rsidRDefault="00A75876">
      <w:pPr>
        <w:pStyle w:val="SGGSTrans"/>
      </w:pPr>
      <w:r>
        <w:t>Through the Guru's Teachings, I merge with intuitive ease into the Lord, the Life of the World, the Fearless One, the Great Giver. ||1||Pause||</w:t>
      </w:r>
    </w:p>
    <w:p w:rsidR="00A75876" w:rsidRDefault="00A75876">
      <w:pPr>
        <w:pStyle w:val="SGGSGurm"/>
      </w:pPr>
      <w:r>
        <w:rPr>
          <w:cs/>
          <w:lang w:bidi="pa-IN"/>
        </w:rPr>
        <w:t xml:space="preserve">ਘਰ ਮਹਿ ਧਰਤੀ ਧਉਲੁ ਪਾਤਾਲਾ ॥ </w:t>
      </w:r>
      <w:r>
        <w:rPr>
          <w:color w:val="008000"/>
          <w:sz w:val="18"/>
        </w:rPr>
        <w:t>(126)</w:t>
      </w:r>
    </w:p>
    <w:p w:rsidR="00A75876" w:rsidRDefault="00A75876">
      <w:pPr>
        <w:pStyle w:val="SGGSHindi"/>
      </w:pPr>
      <w:r>
        <w:rPr>
          <w:cs/>
        </w:rPr>
        <w:t>घर</w:t>
      </w:r>
      <w:r>
        <w:t xml:space="preserve"> </w:t>
      </w:r>
      <w:r>
        <w:rPr>
          <w:cs/>
        </w:rPr>
        <w:t>महि</w:t>
      </w:r>
      <w:r>
        <w:t xml:space="preserve"> </w:t>
      </w:r>
      <w:r>
        <w:rPr>
          <w:cs/>
        </w:rPr>
        <w:t>धरती</w:t>
      </w:r>
      <w:r>
        <w:t xml:space="preserve"> </w:t>
      </w:r>
      <w:r>
        <w:rPr>
          <w:cs/>
        </w:rPr>
        <w:t>धउलु</w:t>
      </w:r>
      <w:r>
        <w:t xml:space="preserve"> </w:t>
      </w:r>
      <w:r>
        <w:rPr>
          <w:cs/>
        </w:rPr>
        <w:t>पाताला</w:t>
      </w:r>
      <w:r>
        <w:t xml:space="preserve"> </w:t>
      </w:r>
      <w:r>
        <w:rPr>
          <w:cs/>
        </w:rPr>
        <w:t>॥</w:t>
      </w:r>
    </w:p>
    <w:p w:rsidR="00A75876" w:rsidRDefault="00A75876">
      <w:pPr>
        <w:pStyle w:val="SGGSRoman"/>
      </w:pPr>
      <w:r>
        <w:t>ghar meh Dhartee Dha-ul paataalaa.</w:t>
      </w:r>
    </w:p>
    <w:p w:rsidR="00A75876" w:rsidRDefault="00A75876">
      <w:pPr>
        <w:pStyle w:val="SGGSTrans"/>
      </w:pPr>
      <w:r>
        <w:t>Within the home of the self is the earth, its support and the nether regions of the underworld.</w:t>
      </w:r>
    </w:p>
    <w:p w:rsidR="00A75876" w:rsidRDefault="00A75876">
      <w:pPr>
        <w:pStyle w:val="SGGSGurm"/>
      </w:pPr>
      <w:r>
        <w:rPr>
          <w:cs/>
          <w:lang w:bidi="pa-IN"/>
        </w:rPr>
        <w:t xml:space="preserve">ਘਰ ਹੀ ਮਹਿ ਪ੍ਰੀਤਮੁ ਸਦਾ ਹੈ ਬਾਲਾ ॥ </w:t>
      </w:r>
      <w:r>
        <w:rPr>
          <w:color w:val="008000"/>
          <w:sz w:val="18"/>
        </w:rPr>
        <w:t>(126)</w:t>
      </w:r>
    </w:p>
    <w:p w:rsidR="00A75876" w:rsidRDefault="00A75876">
      <w:pPr>
        <w:pStyle w:val="SGGSHindi"/>
      </w:pPr>
      <w:r>
        <w:rPr>
          <w:cs/>
        </w:rPr>
        <w:t>घर</w:t>
      </w:r>
      <w:r>
        <w:t xml:space="preserve"> </w:t>
      </w:r>
      <w:r>
        <w:rPr>
          <w:cs/>
        </w:rPr>
        <w:t>ही</w:t>
      </w:r>
      <w:r>
        <w:t xml:space="preserve"> </w:t>
      </w:r>
      <w:r>
        <w:rPr>
          <w:cs/>
        </w:rPr>
        <w:t>महि</w:t>
      </w:r>
      <w:r>
        <w:t xml:space="preserve"> </w:t>
      </w:r>
      <w:r>
        <w:rPr>
          <w:cs/>
        </w:rPr>
        <w:t>प्रीतमु</w:t>
      </w:r>
      <w:r>
        <w:t xml:space="preserve"> </w:t>
      </w:r>
      <w:r>
        <w:rPr>
          <w:cs/>
        </w:rPr>
        <w:t>सदा</w:t>
      </w:r>
      <w:r>
        <w:t xml:space="preserve"> </w:t>
      </w:r>
      <w:r>
        <w:rPr>
          <w:cs/>
        </w:rPr>
        <w:t>है</w:t>
      </w:r>
      <w:r>
        <w:t xml:space="preserve"> </w:t>
      </w:r>
      <w:r>
        <w:rPr>
          <w:cs/>
        </w:rPr>
        <w:t>बाला</w:t>
      </w:r>
      <w:r>
        <w:t xml:space="preserve"> </w:t>
      </w:r>
      <w:r>
        <w:rPr>
          <w:cs/>
        </w:rPr>
        <w:t>॥</w:t>
      </w:r>
    </w:p>
    <w:p w:rsidR="00A75876" w:rsidRDefault="00A75876">
      <w:pPr>
        <w:pStyle w:val="SGGSRoman"/>
      </w:pPr>
      <w:r>
        <w:t>ghar hee meh pareetam sadaa hai baalaa.</w:t>
      </w:r>
    </w:p>
    <w:p w:rsidR="00A75876" w:rsidRDefault="00A75876">
      <w:pPr>
        <w:pStyle w:val="SGGSTrans"/>
      </w:pPr>
      <w:r>
        <w:t>Within the home of the self is the Eternally Young Beloved.</w:t>
      </w:r>
    </w:p>
    <w:p w:rsidR="00A75876" w:rsidRDefault="00A75876">
      <w:pPr>
        <w:pStyle w:val="SGGSGurm"/>
      </w:pPr>
      <w:r>
        <w:rPr>
          <w:cs/>
          <w:lang w:bidi="pa-IN"/>
        </w:rPr>
        <w:t>ਸਦਾ ਅਨੰਦਿ ਰਹੈ ਸੁਖਦਾਤਾ ਗੁਰਮਤਿ ਸਹਜਿ ਸਮਾਵਣਿਆ ॥੨</w:t>
      </w:r>
      <w:r>
        <w:rPr>
          <w:cs/>
        </w:rPr>
        <w:t xml:space="preserve">॥ </w:t>
      </w:r>
      <w:r>
        <w:rPr>
          <w:color w:val="008000"/>
          <w:sz w:val="18"/>
        </w:rPr>
        <w:t>(126)</w:t>
      </w:r>
    </w:p>
    <w:p w:rsidR="00A75876" w:rsidRDefault="00A75876">
      <w:pPr>
        <w:pStyle w:val="SGGSHindi"/>
      </w:pPr>
      <w:r>
        <w:rPr>
          <w:cs/>
        </w:rPr>
        <w:t>सदा</w:t>
      </w:r>
      <w:r>
        <w:t xml:space="preserve"> </w:t>
      </w:r>
      <w:r>
        <w:rPr>
          <w:cs/>
        </w:rPr>
        <w:t>अनंदि</w:t>
      </w:r>
      <w:r>
        <w:t xml:space="preserve"> </w:t>
      </w:r>
      <w:r>
        <w:rPr>
          <w:cs/>
        </w:rPr>
        <w:t>रहै</w:t>
      </w:r>
      <w:r>
        <w:t xml:space="preserve"> </w:t>
      </w:r>
      <w:r>
        <w:rPr>
          <w:cs/>
        </w:rPr>
        <w:t>सुखदाता</w:t>
      </w:r>
      <w:r>
        <w:t xml:space="preserve"> </w:t>
      </w:r>
      <w:r>
        <w:rPr>
          <w:cs/>
        </w:rPr>
        <w:t>गुरमति</w:t>
      </w:r>
      <w:r>
        <w:t xml:space="preserve"> </w:t>
      </w:r>
      <w:r>
        <w:rPr>
          <w:cs/>
        </w:rPr>
        <w:t>सहजि</w:t>
      </w:r>
      <w:r>
        <w:t xml:space="preserve"> </w:t>
      </w:r>
      <w:r>
        <w:rPr>
          <w:cs/>
        </w:rPr>
        <w:t>समावणिआ</w:t>
      </w:r>
      <w:r>
        <w:t xml:space="preserve"> </w:t>
      </w:r>
      <w:r>
        <w:rPr>
          <w:cs/>
        </w:rPr>
        <w:t>॥२॥</w:t>
      </w:r>
    </w:p>
    <w:p w:rsidR="00A75876" w:rsidRDefault="00A75876">
      <w:pPr>
        <w:pStyle w:val="SGGSRoman"/>
      </w:pPr>
      <w:r>
        <w:t>sadaa anand rahai sukh-daata gurmat sahj samaavani-aa. ||2||</w:t>
      </w:r>
    </w:p>
    <w:p w:rsidR="00A75876" w:rsidRDefault="00A75876">
      <w:pPr>
        <w:pStyle w:val="SGGSTrans"/>
      </w:pPr>
      <w:r>
        <w:t>The Giver of peace is eternally blissful. Through the Guru's Teachings, we are absorbed in intuitive peace. ||2||</w:t>
      </w:r>
    </w:p>
    <w:p w:rsidR="00A75876" w:rsidRDefault="00A75876">
      <w:pPr>
        <w:pStyle w:val="SGGSGurm"/>
      </w:pPr>
      <w:r>
        <w:rPr>
          <w:cs/>
          <w:lang w:bidi="pa-IN"/>
        </w:rPr>
        <w:t xml:space="preserve">ਕਾਇਆ ਅੰਦਰਿ ਹਉਮੈ ਮੇਰਾ ॥ </w:t>
      </w:r>
      <w:r>
        <w:rPr>
          <w:color w:val="008000"/>
          <w:sz w:val="18"/>
        </w:rPr>
        <w:t>(126)</w:t>
      </w:r>
    </w:p>
    <w:p w:rsidR="00A75876" w:rsidRDefault="00A75876">
      <w:pPr>
        <w:pStyle w:val="SGGSHindi"/>
      </w:pPr>
      <w:r>
        <w:rPr>
          <w:cs/>
        </w:rPr>
        <w:t>काइआ</w:t>
      </w:r>
      <w:r>
        <w:t xml:space="preserve"> </w:t>
      </w:r>
      <w:r>
        <w:rPr>
          <w:cs/>
        </w:rPr>
        <w:t>अंदरि</w:t>
      </w:r>
      <w:r>
        <w:t xml:space="preserve"> </w:t>
      </w:r>
      <w:r>
        <w:rPr>
          <w:cs/>
        </w:rPr>
        <w:t>हउमै</w:t>
      </w:r>
      <w:r>
        <w:t xml:space="preserve"> </w:t>
      </w:r>
      <w:r>
        <w:rPr>
          <w:cs/>
        </w:rPr>
        <w:t>मेरा</w:t>
      </w:r>
      <w:r>
        <w:t xml:space="preserve"> </w:t>
      </w:r>
      <w:r>
        <w:rPr>
          <w:cs/>
        </w:rPr>
        <w:t>॥</w:t>
      </w:r>
    </w:p>
    <w:p w:rsidR="00A75876" w:rsidRDefault="00A75876">
      <w:pPr>
        <w:pStyle w:val="SGGSRoman"/>
      </w:pPr>
      <w:r>
        <w:t>kaa-i-aa andar ha-umai mayraa.</w:t>
      </w:r>
    </w:p>
    <w:p w:rsidR="00A75876" w:rsidRDefault="00A75876">
      <w:pPr>
        <w:pStyle w:val="SGGSTrans"/>
      </w:pPr>
      <w:r>
        <w:t>When the body is filled with ego and selfishness,</w:t>
      </w:r>
    </w:p>
    <w:p w:rsidR="00A75876" w:rsidRDefault="00A75876">
      <w:pPr>
        <w:pStyle w:val="SGGSGurm"/>
      </w:pPr>
      <w:r>
        <w:rPr>
          <w:cs/>
          <w:lang w:bidi="pa-IN"/>
        </w:rPr>
        <w:t xml:space="preserve">ਜੰਮਣ ਮਰਣੁ ਨ ਚੂਕੈ ਫੇਰਾ ॥ </w:t>
      </w:r>
      <w:r>
        <w:rPr>
          <w:color w:val="008000"/>
          <w:sz w:val="18"/>
        </w:rPr>
        <w:t>(126)</w:t>
      </w:r>
    </w:p>
    <w:p w:rsidR="00A75876" w:rsidRDefault="00A75876">
      <w:pPr>
        <w:pStyle w:val="SGGSHindi"/>
      </w:pPr>
      <w:r>
        <w:rPr>
          <w:cs/>
        </w:rPr>
        <w:t>जमण</w:t>
      </w:r>
      <w:r>
        <w:t xml:space="preserve"> </w:t>
      </w:r>
      <w:r>
        <w:rPr>
          <w:cs/>
        </w:rPr>
        <w:t>मरणु</w:t>
      </w:r>
      <w:r>
        <w:t xml:space="preserve"> </w:t>
      </w:r>
      <w:r>
        <w:rPr>
          <w:cs/>
        </w:rPr>
        <w:t>न</w:t>
      </w:r>
      <w:r>
        <w:t xml:space="preserve"> </w:t>
      </w:r>
      <w:r>
        <w:rPr>
          <w:cs/>
        </w:rPr>
        <w:t>चूकै</w:t>
      </w:r>
      <w:r>
        <w:t xml:space="preserve"> </w:t>
      </w:r>
      <w:r>
        <w:rPr>
          <w:cs/>
        </w:rPr>
        <w:t>फेरा</w:t>
      </w:r>
      <w:r>
        <w:t xml:space="preserve"> </w:t>
      </w:r>
      <w:r>
        <w:rPr>
          <w:cs/>
        </w:rPr>
        <w:t>॥</w:t>
      </w:r>
    </w:p>
    <w:p w:rsidR="00A75876" w:rsidRDefault="00A75876">
      <w:pPr>
        <w:pStyle w:val="SGGSRoman"/>
      </w:pPr>
      <w:r>
        <w:t>jaman maran na chookai fayraa.</w:t>
      </w:r>
    </w:p>
    <w:p w:rsidR="00A75876" w:rsidRDefault="00A75876">
      <w:pPr>
        <w:pStyle w:val="SGGSTrans"/>
      </w:pPr>
      <w:r>
        <w:t>the cycle of birth and death does not end.</w:t>
      </w:r>
    </w:p>
    <w:p w:rsidR="00A75876" w:rsidRDefault="00A75876">
      <w:pPr>
        <w:pStyle w:val="SGGSGurm"/>
      </w:pPr>
      <w:r>
        <w:rPr>
          <w:cs/>
          <w:lang w:bidi="pa-IN"/>
        </w:rPr>
        <w:t>ਗੁਰਮੁਖਿ ਹੋਵੈ ਸੁ ਹਉਮੈ ਮਾਰੇ ਸਚੋ ਸਚੁ ਧਿਆਵਣਿਆ ॥੩</w:t>
      </w:r>
      <w:r>
        <w:rPr>
          <w:cs/>
        </w:rPr>
        <w:t xml:space="preserve">॥ </w:t>
      </w:r>
      <w:r>
        <w:rPr>
          <w:color w:val="008000"/>
          <w:sz w:val="18"/>
        </w:rPr>
        <w:t>(126)</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हउमै</w:t>
      </w:r>
      <w:r>
        <w:t xml:space="preserve"> </w:t>
      </w:r>
      <w:r>
        <w:rPr>
          <w:cs/>
        </w:rPr>
        <w:t>मारे</w:t>
      </w:r>
      <w:r>
        <w:t xml:space="preserve"> </w:t>
      </w:r>
      <w:r>
        <w:rPr>
          <w:cs/>
        </w:rPr>
        <w:t>सचो</w:t>
      </w:r>
      <w:r>
        <w:t xml:space="preserve"> </w:t>
      </w:r>
      <w:r>
        <w:rPr>
          <w:cs/>
        </w:rPr>
        <w:t>सचु</w:t>
      </w:r>
      <w:r>
        <w:t xml:space="preserve"> </w:t>
      </w:r>
      <w:r>
        <w:rPr>
          <w:cs/>
        </w:rPr>
        <w:t>धिआवणिआ</w:t>
      </w:r>
      <w:r>
        <w:t xml:space="preserve"> </w:t>
      </w:r>
      <w:r>
        <w:rPr>
          <w:cs/>
        </w:rPr>
        <w:t>॥३॥</w:t>
      </w:r>
    </w:p>
    <w:p w:rsidR="00A75876" w:rsidRDefault="00A75876">
      <w:pPr>
        <w:pStyle w:val="SGGSRoman"/>
      </w:pPr>
      <w:r>
        <w:t>gurmukh hovai so ha-umai maaray sacho sach Dhi-aavani-aa. ||3||</w:t>
      </w:r>
    </w:p>
    <w:p w:rsidR="00A75876" w:rsidRDefault="00A75876">
      <w:pPr>
        <w:pStyle w:val="SGGSTrans"/>
      </w:pPr>
      <w:r>
        <w:t>One who becomes Gurmukh subdues egotism, and meditates on the Truest of the True. ||3||</w:t>
      </w:r>
    </w:p>
    <w:p w:rsidR="00A75876" w:rsidRDefault="00A75876">
      <w:pPr>
        <w:pStyle w:val="SGGSGurm"/>
      </w:pPr>
      <w:r>
        <w:rPr>
          <w:cs/>
          <w:lang w:bidi="pa-IN"/>
        </w:rPr>
        <w:t xml:space="preserve">ਕਾਇਆ ਅੰਦਰਿ ਪਾਪੁ ਪੁੰਨੁ ਦੁਇ ਭਾਈ ॥ </w:t>
      </w:r>
      <w:r>
        <w:rPr>
          <w:color w:val="008000"/>
          <w:sz w:val="18"/>
        </w:rPr>
        <w:t>(126)</w:t>
      </w:r>
    </w:p>
    <w:p w:rsidR="00A75876" w:rsidRDefault="00A75876">
      <w:pPr>
        <w:pStyle w:val="SGGSHindi"/>
      </w:pPr>
      <w:r>
        <w:rPr>
          <w:cs/>
        </w:rPr>
        <w:t>काइआ</w:t>
      </w:r>
      <w:r>
        <w:t xml:space="preserve"> </w:t>
      </w:r>
      <w:r>
        <w:rPr>
          <w:cs/>
        </w:rPr>
        <w:t>अंदरि</w:t>
      </w:r>
      <w:r>
        <w:t xml:space="preserve"> </w:t>
      </w:r>
      <w:r>
        <w:rPr>
          <w:cs/>
        </w:rPr>
        <w:t>पापु</w:t>
      </w:r>
      <w:r>
        <w:t xml:space="preserve"> </w:t>
      </w:r>
      <w:r>
        <w:rPr>
          <w:cs/>
        </w:rPr>
        <w:t>पुंनु</w:t>
      </w:r>
      <w:r>
        <w:t xml:space="preserve"> </w:t>
      </w:r>
      <w:r>
        <w:rPr>
          <w:cs/>
        </w:rPr>
        <w:t>दुइ</w:t>
      </w:r>
      <w:r>
        <w:t xml:space="preserve"> </w:t>
      </w:r>
      <w:r>
        <w:rPr>
          <w:cs/>
        </w:rPr>
        <w:t>भाई</w:t>
      </w:r>
      <w:r>
        <w:t xml:space="preserve"> </w:t>
      </w:r>
      <w:r>
        <w:rPr>
          <w:cs/>
        </w:rPr>
        <w:t>॥</w:t>
      </w:r>
    </w:p>
    <w:p w:rsidR="00A75876" w:rsidRDefault="00A75876">
      <w:pPr>
        <w:pStyle w:val="SGGSRoman"/>
      </w:pPr>
      <w:r>
        <w:t>kaa-i-aa andar paap punn du-ay bhaa-ee.</w:t>
      </w:r>
    </w:p>
    <w:p w:rsidR="00A75876" w:rsidRDefault="00A75876">
      <w:pPr>
        <w:pStyle w:val="SGGSTrans"/>
      </w:pPr>
      <w:r>
        <w:t>Within this body are the two brothers, sin and virtue.</w:t>
      </w:r>
    </w:p>
    <w:p w:rsidR="00A75876" w:rsidRDefault="00A75876">
      <w:pPr>
        <w:pStyle w:val="SGGSGurm"/>
      </w:pPr>
      <w:r>
        <w:rPr>
          <w:cs/>
          <w:lang w:bidi="pa-IN"/>
        </w:rPr>
        <w:t xml:space="preserve">ਦੁਹੀ ਮਿਲਿ ਕੈ ਸ੍ਰਿਸਟਿ ਉਪਾਈ ॥ </w:t>
      </w:r>
      <w:r>
        <w:rPr>
          <w:color w:val="008000"/>
          <w:sz w:val="18"/>
        </w:rPr>
        <w:t>(126)</w:t>
      </w:r>
    </w:p>
    <w:p w:rsidR="00A75876" w:rsidRDefault="00A75876">
      <w:pPr>
        <w:pStyle w:val="SGGSHindi"/>
      </w:pPr>
      <w:r>
        <w:rPr>
          <w:cs/>
        </w:rPr>
        <w:t>दुही</w:t>
      </w:r>
      <w:r>
        <w:t xml:space="preserve"> </w:t>
      </w:r>
      <w:r>
        <w:rPr>
          <w:cs/>
        </w:rPr>
        <w:t>मिलि</w:t>
      </w:r>
      <w:r>
        <w:t xml:space="preserve"> </w:t>
      </w:r>
      <w:r>
        <w:rPr>
          <w:cs/>
        </w:rPr>
        <w:t>कै</w:t>
      </w:r>
      <w:r>
        <w:t xml:space="preserve"> </w:t>
      </w:r>
      <w:r>
        <w:rPr>
          <w:cs/>
        </w:rPr>
        <w:t>स्रिसटि</w:t>
      </w:r>
      <w:r>
        <w:t xml:space="preserve"> </w:t>
      </w:r>
      <w:r>
        <w:rPr>
          <w:cs/>
        </w:rPr>
        <w:t>उपाई</w:t>
      </w:r>
      <w:r>
        <w:t xml:space="preserve"> </w:t>
      </w:r>
      <w:r>
        <w:rPr>
          <w:cs/>
        </w:rPr>
        <w:t>॥</w:t>
      </w:r>
    </w:p>
    <w:p w:rsidR="00A75876" w:rsidRDefault="00A75876">
      <w:pPr>
        <w:pStyle w:val="SGGSRoman"/>
      </w:pPr>
      <w:r>
        <w:t>duhee mil kai sarisat upaa-ee.</w:t>
      </w:r>
    </w:p>
    <w:p w:rsidR="00A75876" w:rsidRDefault="00A75876">
      <w:pPr>
        <w:pStyle w:val="SGGSTrans"/>
      </w:pPr>
      <w:r>
        <w:t>When the two joined together, the Universe was produced.</w:t>
      </w:r>
    </w:p>
    <w:p w:rsidR="00A75876" w:rsidRDefault="00A75876">
      <w:pPr>
        <w:pStyle w:val="SGGSGurm"/>
      </w:pPr>
      <w:r>
        <w:rPr>
          <w:cs/>
          <w:lang w:bidi="pa-IN"/>
        </w:rPr>
        <w:t>ਦੋਵੈ ਮਾਰਿ ਜਾਇ ਇਕਤੁ ਘਰਿ ਆਵੈ ਗੁਰਮਤਿ ਸਹਜਿ ਸਮਾਵਣਿਆ ॥੪</w:t>
      </w:r>
      <w:r>
        <w:rPr>
          <w:cs/>
        </w:rPr>
        <w:t xml:space="preserve">॥ </w:t>
      </w:r>
      <w:r>
        <w:rPr>
          <w:color w:val="008000"/>
          <w:sz w:val="18"/>
        </w:rPr>
        <w:t>(126)</w:t>
      </w:r>
    </w:p>
    <w:p w:rsidR="00A75876" w:rsidRDefault="00A75876">
      <w:pPr>
        <w:pStyle w:val="SGGSHindi"/>
      </w:pPr>
      <w:r>
        <w:rPr>
          <w:cs/>
        </w:rPr>
        <w:t>दोवै</w:t>
      </w:r>
      <w:r>
        <w:t xml:space="preserve"> </w:t>
      </w:r>
      <w:r>
        <w:rPr>
          <w:cs/>
        </w:rPr>
        <w:t>मारि</w:t>
      </w:r>
      <w:r>
        <w:t xml:space="preserve"> </w:t>
      </w:r>
      <w:r>
        <w:rPr>
          <w:cs/>
        </w:rPr>
        <w:t>जाइ</w:t>
      </w:r>
      <w:r>
        <w:t xml:space="preserve"> </w:t>
      </w:r>
      <w:r>
        <w:rPr>
          <w:cs/>
        </w:rPr>
        <w:t>इकतु</w:t>
      </w:r>
      <w:r>
        <w:t xml:space="preserve"> </w:t>
      </w:r>
      <w:r>
        <w:rPr>
          <w:cs/>
        </w:rPr>
        <w:t>घरि</w:t>
      </w:r>
      <w:r>
        <w:t xml:space="preserve"> </w:t>
      </w:r>
      <w:r>
        <w:rPr>
          <w:cs/>
        </w:rPr>
        <w:t>आवै</w:t>
      </w:r>
      <w:r>
        <w:t xml:space="preserve"> </w:t>
      </w:r>
      <w:r>
        <w:rPr>
          <w:cs/>
        </w:rPr>
        <w:t>गुरमति</w:t>
      </w:r>
      <w:r>
        <w:t xml:space="preserve"> </w:t>
      </w:r>
      <w:r>
        <w:rPr>
          <w:cs/>
        </w:rPr>
        <w:t>सहजि</w:t>
      </w:r>
      <w:r>
        <w:t xml:space="preserve"> </w:t>
      </w:r>
      <w:r>
        <w:rPr>
          <w:cs/>
        </w:rPr>
        <w:t>समावणिआ</w:t>
      </w:r>
      <w:r>
        <w:t xml:space="preserve"> </w:t>
      </w:r>
      <w:r>
        <w:rPr>
          <w:cs/>
        </w:rPr>
        <w:t>॥४॥</w:t>
      </w:r>
    </w:p>
    <w:p w:rsidR="00A75876" w:rsidRDefault="00A75876">
      <w:pPr>
        <w:pStyle w:val="SGGSRoman"/>
      </w:pPr>
      <w:r>
        <w:t>dovai maar jaa-ay ikat ghar aavai gurmat sahj samaavani-aa. ||4||</w:t>
      </w:r>
    </w:p>
    <w:p w:rsidR="00A75876" w:rsidRDefault="00A75876">
      <w:pPr>
        <w:pStyle w:val="SGGSTrans"/>
      </w:pPr>
      <w:r>
        <w:t>Subduing both, and entering into the Home of the One, through the Guru's Teachings, we are absorbed in intuitive peace. ||4||</w:t>
      </w:r>
    </w:p>
    <w:p w:rsidR="00A75876" w:rsidRDefault="00A75876">
      <w:pPr>
        <w:pStyle w:val="SGGSGurm"/>
      </w:pPr>
      <w:r>
        <w:rPr>
          <w:cs/>
          <w:lang w:bidi="pa-IN"/>
        </w:rPr>
        <w:t xml:space="preserve">ਘਰ ਹੀ ਮਾਹਿ ਦੂਜੈ ਭਾਇ ਅਨੇਰਾ ॥ </w:t>
      </w:r>
      <w:r>
        <w:rPr>
          <w:color w:val="008000"/>
          <w:sz w:val="18"/>
        </w:rPr>
        <w:t>(126)</w:t>
      </w:r>
    </w:p>
    <w:p w:rsidR="00A75876" w:rsidRDefault="00A75876">
      <w:pPr>
        <w:pStyle w:val="SGGSHindi"/>
      </w:pPr>
      <w:r>
        <w:rPr>
          <w:cs/>
        </w:rPr>
        <w:t>घर</w:t>
      </w:r>
      <w:r>
        <w:t xml:space="preserve"> </w:t>
      </w:r>
      <w:r>
        <w:rPr>
          <w:cs/>
        </w:rPr>
        <w:t>ही</w:t>
      </w:r>
      <w:r>
        <w:t xml:space="preserve"> </w:t>
      </w:r>
      <w:r>
        <w:rPr>
          <w:cs/>
        </w:rPr>
        <w:t>माहि</w:t>
      </w:r>
      <w:r>
        <w:t xml:space="preserve"> </w:t>
      </w:r>
      <w:r>
        <w:rPr>
          <w:cs/>
        </w:rPr>
        <w:t>दूजै</w:t>
      </w:r>
      <w:r>
        <w:t xml:space="preserve"> </w:t>
      </w:r>
      <w:r>
        <w:rPr>
          <w:cs/>
        </w:rPr>
        <w:t>भाइ</w:t>
      </w:r>
      <w:r>
        <w:t xml:space="preserve"> </w:t>
      </w:r>
      <w:r>
        <w:rPr>
          <w:cs/>
        </w:rPr>
        <w:t>अनेरा</w:t>
      </w:r>
      <w:r>
        <w:t xml:space="preserve"> </w:t>
      </w:r>
      <w:r>
        <w:rPr>
          <w:cs/>
        </w:rPr>
        <w:t>॥</w:t>
      </w:r>
    </w:p>
    <w:p w:rsidR="00A75876" w:rsidRDefault="00A75876">
      <w:pPr>
        <w:pStyle w:val="SGGSRoman"/>
      </w:pPr>
      <w:r>
        <w:t>ghar hee maahi doojai bhaa-ay anayraa.</w:t>
      </w:r>
    </w:p>
    <w:p w:rsidR="00A75876" w:rsidRDefault="00A75876">
      <w:pPr>
        <w:pStyle w:val="SGGSTrans"/>
      </w:pPr>
      <w:r>
        <w:t>Within the home of the self is the darkness of the love of duality.</w:t>
      </w:r>
    </w:p>
    <w:p w:rsidR="00A75876" w:rsidRDefault="00A75876">
      <w:pPr>
        <w:pStyle w:val="SGGSGurm"/>
      </w:pPr>
      <w:r>
        <w:rPr>
          <w:cs/>
          <w:lang w:bidi="pa-IN"/>
        </w:rPr>
        <w:t xml:space="preserve">ਚਾਨਣੁ ਹੋਵੈ ਛੋਡੈ ਹਉਮੈ ਮੇਰਾ ॥ </w:t>
      </w:r>
      <w:r>
        <w:rPr>
          <w:color w:val="008000"/>
          <w:sz w:val="18"/>
        </w:rPr>
        <w:t>(126)</w:t>
      </w:r>
    </w:p>
    <w:p w:rsidR="00A75876" w:rsidRDefault="00A75876">
      <w:pPr>
        <w:pStyle w:val="SGGSHindi"/>
      </w:pPr>
      <w:r>
        <w:rPr>
          <w:cs/>
        </w:rPr>
        <w:t>चानणु</w:t>
      </w:r>
      <w:r>
        <w:t xml:space="preserve"> </w:t>
      </w:r>
      <w:r>
        <w:rPr>
          <w:cs/>
        </w:rPr>
        <w:t>होवै</w:t>
      </w:r>
      <w:r>
        <w:t xml:space="preserve"> </w:t>
      </w:r>
      <w:r>
        <w:rPr>
          <w:cs/>
        </w:rPr>
        <w:t>छोडै</w:t>
      </w:r>
      <w:r>
        <w:t xml:space="preserve"> </w:t>
      </w:r>
      <w:r>
        <w:rPr>
          <w:cs/>
        </w:rPr>
        <w:t>हउमै</w:t>
      </w:r>
      <w:r>
        <w:t xml:space="preserve"> </w:t>
      </w:r>
      <w:r>
        <w:rPr>
          <w:cs/>
        </w:rPr>
        <w:t>मेरा</w:t>
      </w:r>
      <w:r>
        <w:t xml:space="preserve"> </w:t>
      </w:r>
      <w:r>
        <w:rPr>
          <w:cs/>
        </w:rPr>
        <w:t>॥</w:t>
      </w:r>
    </w:p>
    <w:p w:rsidR="00A75876" w:rsidRDefault="00A75876">
      <w:pPr>
        <w:pStyle w:val="SGGSRoman"/>
      </w:pPr>
      <w:r>
        <w:t>chaanan hovai chhodai ha-umai mayraa.</w:t>
      </w:r>
    </w:p>
    <w:p w:rsidR="00A75876" w:rsidRDefault="00A75876">
      <w:pPr>
        <w:pStyle w:val="SGGSTrans"/>
      </w:pPr>
      <w:r>
        <w:t>When the Divine Light dawns, ego and selfishness are dispelled.</w:t>
      </w:r>
    </w:p>
    <w:p w:rsidR="00A75876" w:rsidRDefault="00A75876">
      <w:pPr>
        <w:pStyle w:val="SGGSGurm"/>
      </w:pPr>
      <w:r>
        <w:rPr>
          <w:cs/>
          <w:lang w:bidi="pa-IN"/>
        </w:rPr>
        <w:t>ਪਰਗਟੁ ਸਬਦੁ ਹੈ ਸੁਖਦਾਤਾ ਅਨਦਿਨੁ ਨਾਮੁ ਧਿਆਵਣਿਆ ॥੫</w:t>
      </w:r>
      <w:r>
        <w:rPr>
          <w:cs/>
        </w:rPr>
        <w:t xml:space="preserve">॥ </w:t>
      </w:r>
      <w:r>
        <w:rPr>
          <w:color w:val="008000"/>
          <w:sz w:val="18"/>
        </w:rPr>
        <w:t>(126)</w:t>
      </w:r>
    </w:p>
    <w:p w:rsidR="00A75876" w:rsidRDefault="00A75876">
      <w:pPr>
        <w:pStyle w:val="SGGSHindi"/>
      </w:pPr>
      <w:r>
        <w:rPr>
          <w:cs/>
        </w:rPr>
        <w:t>परगटु</w:t>
      </w:r>
      <w:r>
        <w:t xml:space="preserve"> </w:t>
      </w:r>
      <w:r>
        <w:rPr>
          <w:cs/>
        </w:rPr>
        <w:t>सबदु</w:t>
      </w:r>
      <w:r>
        <w:t xml:space="preserve"> </w:t>
      </w:r>
      <w:r>
        <w:rPr>
          <w:cs/>
        </w:rPr>
        <w:t>है</w:t>
      </w:r>
      <w:r>
        <w:t xml:space="preserve"> </w:t>
      </w:r>
      <w:r>
        <w:rPr>
          <w:cs/>
        </w:rPr>
        <w:t>सुखदाता</w:t>
      </w:r>
      <w:r>
        <w:t xml:space="preserve"> </w:t>
      </w:r>
      <w:r>
        <w:rPr>
          <w:cs/>
        </w:rPr>
        <w:t>अनदिनु</w:t>
      </w:r>
      <w:r>
        <w:t xml:space="preserve"> </w:t>
      </w:r>
      <w:r>
        <w:rPr>
          <w:cs/>
        </w:rPr>
        <w:t>नामु</w:t>
      </w:r>
      <w:r>
        <w:t xml:space="preserve"> </w:t>
      </w:r>
      <w:r>
        <w:rPr>
          <w:cs/>
        </w:rPr>
        <w:t>धिआवणिआ</w:t>
      </w:r>
      <w:r>
        <w:t xml:space="preserve"> </w:t>
      </w:r>
      <w:r>
        <w:rPr>
          <w:cs/>
        </w:rPr>
        <w:t>॥५॥</w:t>
      </w:r>
    </w:p>
    <w:p w:rsidR="00A75876" w:rsidRDefault="00A75876">
      <w:pPr>
        <w:pStyle w:val="SGGSRoman"/>
      </w:pPr>
      <w:r>
        <w:t>pargat sabad hai sukh-daata an-din naam Dhi-aavani-aa. ||5||</w:t>
      </w:r>
    </w:p>
    <w:p w:rsidR="00A75876" w:rsidRDefault="00A75876">
      <w:pPr>
        <w:pStyle w:val="SGGSTrans"/>
      </w:pPr>
      <w:r>
        <w:t>The Giver of peace is revealed through the Shabad, meditating upon the Naam, night and day. ||5||</w:t>
      </w:r>
    </w:p>
    <w:p w:rsidR="00A75876" w:rsidRDefault="00A75876">
      <w:pPr>
        <w:pStyle w:val="SGGSGurm"/>
      </w:pPr>
      <w:r>
        <w:rPr>
          <w:cs/>
          <w:lang w:bidi="pa-IN"/>
        </w:rPr>
        <w:t xml:space="preserve">ਅੰਤਰਿ ਜੋਤਿ ਪਰਗਟੁ ਪਾਸਾਰਾ ॥ </w:t>
      </w:r>
      <w:r>
        <w:rPr>
          <w:color w:val="008000"/>
          <w:sz w:val="18"/>
        </w:rPr>
        <w:t>(126)</w:t>
      </w:r>
    </w:p>
    <w:p w:rsidR="00A75876" w:rsidRDefault="00A75876">
      <w:pPr>
        <w:pStyle w:val="SGGSHindi"/>
      </w:pPr>
      <w:r>
        <w:rPr>
          <w:cs/>
        </w:rPr>
        <w:t>अंतरि</w:t>
      </w:r>
      <w:r>
        <w:t xml:space="preserve"> </w:t>
      </w:r>
      <w:r>
        <w:rPr>
          <w:cs/>
        </w:rPr>
        <w:t>जोति</w:t>
      </w:r>
      <w:r>
        <w:t xml:space="preserve"> </w:t>
      </w:r>
      <w:r>
        <w:rPr>
          <w:cs/>
        </w:rPr>
        <w:t>परगटु</w:t>
      </w:r>
      <w:r>
        <w:t xml:space="preserve"> </w:t>
      </w:r>
      <w:r>
        <w:rPr>
          <w:cs/>
        </w:rPr>
        <w:t>पासारा</w:t>
      </w:r>
      <w:r>
        <w:t xml:space="preserve"> </w:t>
      </w:r>
      <w:r>
        <w:rPr>
          <w:cs/>
        </w:rPr>
        <w:t>॥</w:t>
      </w:r>
    </w:p>
    <w:p w:rsidR="00A75876" w:rsidRDefault="00A75876">
      <w:pPr>
        <w:pStyle w:val="SGGSRoman"/>
      </w:pPr>
      <w:r>
        <w:t>antar jot pargat paasaaraa.</w:t>
      </w:r>
    </w:p>
    <w:p w:rsidR="00A75876" w:rsidRDefault="00A75876">
      <w:pPr>
        <w:pStyle w:val="SGGSTrans"/>
      </w:pPr>
      <w:r>
        <w:t>Deep within the self is the Light of God; It radiates throughout the expanse of His creation.</w:t>
      </w:r>
    </w:p>
    <w:p w:rsidR="00A75876" w:rsidRDefault="00A75876">
      <w:pPr>
        <w:pStyle w:val="SGGSGurm"/>
      </w:pPr>
      <w:r>
        <w:rPr>
          <w:cs/>
          <w:lang w:bidi="pa-IN"/>
        </w:rPr>
        <w:t xml:space="preserve">ਗੁਰ ਸਾਖੀ ਮਿਟਿਆ ਅੰਧਿਆਰਾ ॥ </w:t>
      </w:r>
      <w:r>
        <w:rPr>
          <w:color w:val="008000"/>
          <w:sz w:val="18"/>
        </w:rPr>
        <w:t>(126)</w:t>
      </w:r>
    </w:p>
    <w:p w:rsidR="00A75876" w:rsidRDefault="00A75876">
      <w:pPr>
        <w:pStyle w:val="SGGSHindi"/>
      </w:pPr>
      <w:r>
        <w:rPr>
          <w:cs/>
        </w:rPr>
        <w:t>गुर</w:t>
      </w:r>
      <w:r>
        <w:t xml:space="preserve"> </w:t>
      </w:r>
      <w:r>
        <w:rPr>
          <w:cs/>
        </w:rPr>
        <w:t>साखी</w:t>
      </w:r>
      <w:r>
        <w:t xml:space="preserve"> </w:t>
      </w:r>
      <w:r>
        <w:rPr>
          <w:cs/>
        </w:rPr>
        <w:t>मिटिआ</w:t>
      </w:r>
      <w:r>
        <w:t xml:space="preserve"> </w:t>
      </w:r>
      <w:r>
        <w:rPr>
          <w:cs/>
        </w:rPr>
        <w:t>अंधिआरा</w:t>
      </w:r>
      <w:r>
        <w:t xml:space="preserve"> </w:t>
      </w:r>
      <w:r>
        <w:rPr>
          <w:cs/>
        </w:rPr>
        <w:t>॥</w:t>
      </w:r>
    </w:p>
    <w:p w:rsidR="00A75876" w:rsidRDefault="00A75876">
      <w:pPr>
        <w:pStyle w:val="SGGSRoman"/>
      </w:pPr>
      <w:r>
        <w:t>gur saakhee miti-aa anDhi-aaraa.</w:t>
      </w:r>
    </w:p>
    <w:p w:rsidR="00A75876" w:rsidRDefault="00A75876">
      <w:pPr>
        <w:pStyle w:val="SGGSTrans"/>
      </w:pPr>
      <w:r>
        <w:t>Through the Guru's Teachings, the darkness of spiritual ignorance is dispelled.</w:t>
      </w:r>
    </w:p>
    <w:p w:rsidR="00A75876" w:rsidRDefault="00A75876">
      <w:pPr>
        <w:pStyle w:val="SGGSGurm"/>
      </w:pPr>
      <w:r>
        <w:rPr>
          <w:cs/>
          <w:lang w:bidi="pa-IN"/>
        </w:rPr>
        <w:t>ਕਮਲੁ ਬਿਗਾਸਿ ਸਦਾ ਸੁਖੁ ਪਾਇਆ ਜੋਤੀ ਜੋਤਿ ਮਿਲਾਵਣਿਆ ॥੬</w:t>
      </w:r>
      <w:r>
        <w:rPr>
          <w:cs/>
        </w:rPr>
        <w:t xml:space="preserve">॥ </w:t>
      </w:r>
      <w:r>
        <w:rPr>
          <w:color w:val="008000"/>
          <w:sz w:val="18"/>
        </w:rPr>
        <w:t>(126)</w:t>
      </w:r>
    </w:p>
    <w:p w:rsidR="00A75876" w:rsidRDefault="00A75876">
      <w:pPr>
        <w:pStyle w:val="SGGSHindi"/>
      </w:pPr>
      <w:r>
        <w:rPr>
          <w:cs/>
        </w:rPr>
        <w:t>कमलु</w:t>
      </w:r>
      <w:r>
        <w:t xml:space="preserve"> </w:t>
      </w:r>
      <w:r>
        <w:rPr>
          <w:cs/>
        </w:rPr>
        <w:t>बिगासि</w:t>
      </w:r>
      <w:r>
        <w:t xml:space="preserve"> </w:t>
      </w:r>
      <w:r>
        <w:rPr>
          <w:cs/>
        </w:rPr>
        <w:t>सदा</w:t>
      </w:r>
      <w:r>
        <w:t xml:space="preserve"> </w:t>
      </w:r>
      <w:r>
        <w:rPr>
          <w:cs/>
        </w:rPr>
        <w:t>सुखु</w:t>
      </w:r>
      <w:r>
        <w:t xml:space="preserve"> </w:t>
      </w:r>
      <w:r>
        <w:rPr>
          <w:cs/>
        </w:rPr>
        <w:t>पाइआ</w:t>
      </w:r>
      <w:r>
        <w:t xml:space="preserve"> </w:t>
      </w:r>
      <w:r>
        <w:rPr>
          <w:cs/>
        </w:rPr>
        <w:t>जोती</w:t>
      </w:r>
      <w:r>
        <w:t xml:space="preserve"> </w:t>
      </w:r>
      <w:r>
        <w:rPr>
          <w:cs/>
        </w:rPr>
        <w:t>जोति</w:t>
      </w:r>
      <w:r>
        <w:t xml:space="preserve"> </w:t>
      </w:r>
      <w:r>
        <w:rPr>
          <w:cs/>
        </w:rPr>
        <w:t>मिलावणिआ</w:t>
      </w:r>
      <w:r>
        <w:t xml:space="preserve"> </w:t>
      </w:r>
      <w:r>
        <w:rPr>
          <w:cs/>
        </w:rPr>
        <w:t>॥६॥</w:t>
      </w:r>
    </w:p>
    <w:p w:rsidR="00A75876" w:rsidRDefault="00A75876">
      <w:pPr>
        <w:pStyle w:val="SGGSRoman"/>
      </w:pPr>
      <w:r>
        <w:t>kamal bigaas sadaa sukh paa-i-aa jotee jot milaavani-aa. ||6||</w:t>
      </w:r>
    </w:p>
    <w:p w:rsidR="00A75876" w:rsidRDefault="00A75876">
      <w:pPr>
        <w:pStyle w:val="SGGSTrans"/>
      </w:pPr>
      <w:r>
        <w:t>The heart-lotus blossoms forth, and eternal peace is obtained, as one's light merges into the Light. ||6||</w:t>
      </w:r>
    </w:p>
    <w:p w:rsidR="00A75876" w:rsidRDefault="00A75876">
      <w:pPr>
        <w:pStyle w:val="SGGSGurm"/>
      </w:pPr>
      <w:r>
        <w:rPr>
          <w:cs/>
          <w:lang w:bidi="pa-IN"/>
        </w:rPr>
        <w:t xml:space="preserve">ਅੰਦਰਿ ਮਹਲ ਰਤਨੀ ਭਰੇ ਭੰਡਾਰਾ ॥ </w:t>
      </w:r>
      <w:r>
        <w:rPr>
          <w:color w:val="008000"/>
          <w:sz w:val="18"/>
        </w:rPr>
        <w:t>(126)</w:t>
      </w:r>
    </w:p>
    <w:p w:rsidR="00A75876" w:rsidRDefault="00A75876">
      <w:pPr>
        <w:pStyle w:val="SGGSHindi"/>
      </w:pPr>
      <w:r>
        <w:rPr>
          <w:cs/>
        </w:rPr>
        <w:t>अंदरि</w:t>
      </w:r>
      <w:r>
        <w:t xml:space="preserve"> </w:t>
      </w:r>
      <w:r>
        <w:rPr>
          <w:cs/>
        </w:rPr>
        <w:t>महल</w:t>
      </w:r>
      <w:r>
        <w:t xml:space="preserve"> </w:t>
      </w:r>
      <w:r>
        <w:rPr>
          <w:cs/>
        </w:rPr>
        <w:t>रतनी</w:t>
      </w:r>
      <w:r>
        <w:t xml:space="preserve"> </w:t>
      </w:r>
      <w:r>
        <w:rPr>
          <w:cs/>
        </w:rPr>
        <w:t>भरे</w:t>
      </w:r>
      <w:r>
        <w:t xml:space="preserve"> </w:t>
      </w:r>
      <w:r>
        <w:rPr>
          <w:cs/>
        </w:rPr>
        <w:t>भंडारा</w:t>
      </w:r>
      <w:r>
        <w:t xml:space="preserve"> </w:t>
      </w:r>
      <w:r>
        <w:rPr>
          <w:cs/>
        </w:rPr>
        <w:t>॥</w:t>
      </w:r>
    </w:p>
    <w:p w:rsidR="00A75876" w:rsidRDefault="00A75876">
      <w:pPr>
        <w:pStyle w:val="SGGSRoman"/>
      </w:pPr>
      <w:r>
        <w:t>andar mahal ratnee bharay bhandaaraa.</w:t>
      </w:r>
    </w:p>
    <w:p w:rsidR="00A75876" w:rsidRDefault="00A75876">
      <w:pPr>
        <w:pStyle w:val="SGGSTrans"/>
      </w:pPr>
      <w:r>
        <w:t>Within the mansion is the treasure house, overflowing with jewels.</w:t>
      </w:r>
    </w:p>
    <w:p w:rsidR="00A75876" w:rsidRDefault="00A75876">
      <w:pPr>
        <w:pStyle w:val="SGGSGurm"/>
      </w:pPr>
      <w:r>
        <w:rPr>
          <w:cs/>
          <w:lang w:bidi="pa-IN"/>
        </w:rPr>
        <w:t xml:space="preserve">ਗੁਰਮੁਖਿ ਪਾਏ ਨਾਮੁ ਅਪਾਰਾ ॥ </w:t>
      </w:r>
      <w:r>
        <w:rPr>
          <w:color w:val="008000"/>
          <w:sz w:val="18"/>
        </w:rPr>
        <w:t>(126)</w:t>
      </w:r>
    </w:p>
    <w:p w:rsidR="00A75876" w:rsidRDefault="00A75876">
      <w:pPr>
        <w:pStyle w:val="SGGSHindi"/>
      </w:pPr>
      <w:r>
        <w:rPr>
          <w:cs/>
        </w:rPr>
        <w:t>गुरमुखि</w:t>
      </w:r>
      <w:r>
        <w:t xml:space="preserve"> </w:t>
      </w:r>
      <w:r>
        <w:rPr>
          <w:cs/>
        </w:rPr>
        <w:t>पाए</w:t>
      </w:r>
      <w:r>
        <w:t xml:space="preserve"> </w:t>
      </w:r>
      <w:r>
        <w:rPr>
          <w:cs/>
        </w:rPr>
        <w:t>नामु</w:t>
      </w:r>
      <w:r>
        <w:t xml:space="preserve"> </w:t>
      </w:r>
      <w:r>
        <w:rPr>
          <w:cs/>
        </w:rPr>
        <w:t>अपारा</w:t>
      </w:r>
      <w:r>
        <w:t xml:space="preserve"> </w:t>
      </w:r>
      <w:r>
        <w:rPr>
          <w:cs/>
        </w:rPr>
        <w:t>॥</w:t>
      </w:r>
    </w:p>
    <w:p w:rsidR="00A75876" w:rsidRDefault="00A75876">
      <w:pPr>
        <w:pStyle w:val="SGGSRoman"/>
      </w:pPr>
      <w:r>
        <w:t>gurmukh paa-ay naam apaaraa.</w:t>
      </w:r>
    </w:p>
    <w:p w:rsidR="00A75876" w:rsidRDefault="00A75876">
      <w:pPr>
        <w:pStyle w:val="SGGSTrans"/>
      </w:pPr>
      <w:r>
        <w:t>The Gurmukh obtains the Infinite Naam, the Name of the Lord.</w:t>
      </w:r>
    </w:p>
    <w:p w:rsidR="00A75876" w:rsidRDefault="00A75876">
      <w:pPr>
        <w:pStyle w:val="SGGSGurm"/>
      </w:pPr>
      <w:r>
        <w:rPr>
          <w:cs/>
          <w:lang w:bidi="pa-IN"/>
        </w:rPr>
        <w:t>ਗੁਰਮੁਖਿ ਵਣਜੇ ਸਦਾ ਵਾਪਾਰੀ ਲਾਹਾ ਨਾਮੁ ਸਦ ਪਾਵਣਿਆ ॥੭</w:t>
      </w:r>
      <w:r>
        <w:rPr>
          <w:cs/>
        </w:rPr>
        <w:t xml:space="preserve">॥ </w:t>
      </w:r>
      <w:r>
        <w:rPr>
          <w:color w:val="008000"/>
          <w:sz w:val="18"/>
        </w:rPr>
        <w:t>(126)</w:t>
      </w:r>
    </w:p>
    <w:p w:rsidR="00A75876" w:rsidRDefault="00A75876">
      <w:pPr>
        <w:pStyle w:val="SGGSHindi"/>
      </w:pPr>
      <w:r>
        <w:rPr>
          <w:cs/>
        </w:rPr>
        <w:t>गुरमुखि</w:t>
      </w:r>
      <w:r>
        <w:t xml:space="preserve"> </w:t>
      </w:r>
      <w:r>
        <w:rPr>
          <w:cs/>
        </w:rPr>
        <w:t>वणजे</w:t>
      </w:r>
      <w:r>
        <w:t xml:space="preserve"> </w:t>
      </w:r>
      <w:r>
        <w:rPr>
          <w:cs/>
        </w:rPr>
        <w:t>सदा</w:t>
      </w:r>
      <w:r>
        <w:t xml:space="preserve"> </w:t>
      </w:r>
      <w:r>
        <w:rPr>
          <w:cs/>
        </w:rPr>
        <w:t>वापारी</w:t>
      </w:r>
      <w:r>
        <w:t xml:space="preserve"> </w:t>
      </w:r>
      <w:r>
        <w:rPr>
          <w:cs/>
        </w:rPr>
        <w:t>लाहा</w:t>
      </w:r>
      <w:r>
        <w:t xml:space="preserve"> </w:t>
      </w:r>
      <w:r>
        <w:rPr>
          <w:cs/>
        </w:rPr>
        <w:t>नामु</w:t>
      </w:r>
      <w:r>
        <w:t xml:space="preserve"> </w:t>
      </w:r>
      <w:r>
        <w:rPr>
          <w:cs/>
        </w:rPr>
        <w:t>सद</w:t>
      </w:r>
      <w:r>
        <w:t xml:space="preserve"> </w:t>
      </w:r>
      <w:r>
        <w:rPr>
          <w:cs/>
        </w:rPr>
        <w:t>पावणिआ</w:t>
      </w:r>
      <w:r>
        <w:t xml:space="preserve"> </w:t>
      </w:r>
      <w:r>
        <w:rPr>
          <w:cs/>
        </w:rPr>
        <w:t>॥७॥</w:t>
      </w:r>
    </w:p>
    <w:p w:rsidR="00A75876" w:rsidRDefault="00A75876">
      <w:pPr>
        <w:pStyle w:val="SGGSRoman"/>
      </w:pPr>
      <w:r>
        <w:t>gurmukh vanjay sadaa vaapaaree laahaa naam sad paavni-aa. ||7||</w:t>
      </w:r>
    </w:p>
    <w:p w:rsidR="00A75876" w:rsidRDefault="00A75876">
      <w:pPr>
        <w:pStyle w:val="SGGSTrans"/>
      </w:pPr>
      <w:r>
        <w:t>The Gurmukh, the trader, always purchases the merchandise of the Naam, and always reaps profits. ||7||</w:t>
      </w:r>
    </w:p>
    <w:p w:rsidR="00A75876" w:rsidRDefault="00A75876">
      <w:pPr>
        <w:pStyle w:val="SGGSGurm"/>
      </w:pPr>
      <w:r>
        <w:rPr>
          <w:cs/>
          <w:lang w:bidi="pa-IN"/>
        </w:rPr>
        <w:t xml:space="preserve">ਆਪੇ ਵਥੁ ਰਾਖੈ ਆਪੇ ਦੇਇ ॥ </w:t>
      </w:r>
      <w:r>
        <w:rPr>
          <w:color w:val="008000"/>
          <w:sz w:val="18"/>
        </w:rPr>
        <w:t>(126)</w:t>
      </w:r>
    </w:p>
    <w:p w:rsidR="00A75876" w:rsidRDefault="00A75876">
      <w:pPr>
        <w:pStyle w:val="SGGSHindi"/>
      </w:pPr>
      <w:r>
        <w:rPr>
          <w:cs/>
        </w:rPr>
        <w:t>आपे</w:t>
      </w:r>
      <w:r>
        <w:t xml:space="preserve"> </w:t>
      </w:r>
      <w:r>
        <w:rPr>
          <w:cs/>
        </w:rPr>
        <w:t>वथु</w:t>
      </w:r>
      <w:r>
        <w:t xml:space="preserve"> </w:t>
      </w:r>
      <w:r>
        <w:rPr>
          <w:cs/>
        </w:rPr>
        <w:t>राखै</w:t>
      </w:r>
      <w:r>
        <w:t xml:space="preserve"> </w:t>
      </w:r>
      <w:r>
        <w:rPr>
          <w:cs/>
        </w:rPr>
        <w:t>आपे</w:t>
      </w:r>
      <w:r>
        <w:t xml:space="preserve"> </w:t>
      </w:r>
      <w:r>
        <w:rPr>
          <w:cs/>
        </w:rPr>
        <w:t>देइ</w:t>
      </w:r>
      <w:r>
        <w:t xml:space="preserve"> </w:t>
      </w:r>
      <w:r>
        <w:rPr>
          <w:cs/>
        </w:rPr>
        <w:t>॥</w:t>
      </w:r>
    </w:p>
    <w:p w:rsidR="00A75876" w:rsidRDefault="00A75876">
      <w:pPr>
        <w:pStyle w:val="SGGSRoman"/>
      </w:pPr>
      <w:r>
        <w:t>aapay vath raakhai aapay day-ay.</w:t>
      </w:r>
    </w:p>
    <w:p w:rsidR="00A75876" w:rsidRDefault="00A75876">
      <w:pPr>
        <w:pStyle w:val="SGGSTrans"/>
      </w:pPr>
      <w:r>
        <w:t>The Lord Himself keeps this merchandise in stock, and He Himself distributes it.</w:t>
      </w:r>
    </w:p>
    <w:p w:rsidR="00A75876" w:rsidRDefault="00A75876">
      <w:pPr>
        <w:pStyle w:val="SGGSGurm"/>
      </w:pPr>
      <w:r>
        <w:rPr>
          <w:cs/>
          <w:lang w:bidi="pa-IN"/>
        </w:rPr>
        <w:t xml:space="preserve">ਗੁਰਮੁਖਿ ਵਣਜਹਿ ਕੇਈ ਕੇਇ ॥ </w:t>
      </w:r>
      <w:r>
        <w:rPr>
          <w:color w:val="008000"/>
          <w:sz w:val="18"/>
        </w:rPr>
        <w:t>(126)</w:t>
      </w:r>
    </w:p>
    <w:p w:rsidR="00A75876" w:rsidRDefault="00A75876">
      <w:pPr>
        <w:pStyle w:val="SGGSHindi"/>
      </w:pPr>
      <w:r>
        <w:rPr>
          <w:cs/>
        </w:rPr>
        <w:t>गुरमुखि</w:t>
      </w:r>
      <w:r>
        <w:t xml:space="preserve"> </w:t>
      </w:r>
      <w:r>
        <w:rPr>
          <w:cs/>
        </w:rPr>
        <w:t>वणजहि</w:t>
      </w:r>
      <w:r>
        <w:t xml:space="preserve"> </w:t>
      </w:r>
      <w:r>
        <w:rPr>
          <w:cs/>
        </w:rPr>
        <w:t>केई</w:t>
      </w:r>
      <w:r>
        <w:t xml:space="preserve"> </w:t>
      </w:r>
      <w:r>
        <w:rPr>
          <w:cs/>
        </w:rPr>
        <w:t>केइ</w:t>
      </w:r>
      <w:r>
        <w:t xml:space="preserve"> </w:t>
      </w:r>
      <w:r>
        <w:rPr>
          <w:cs/>
        </w:rPr>
        <w:t>॥</w:t>
      </w:r>
    </w:p>
    <w:p w:rsidR="00A75876" w:rsidRDefault="00A75876">
      <w:pPr>
        <w:pStyle w:val="SGGSRoman"/>
      </w:pPr>
      <w:r>
        <w:t>gurmukh vanjahi kay-ee kay-ay.</w:t>
      </w:r>
    </w:p>
    <w:p w:rsidR="00A75876" w:rsidRDefault="00A75876">
      <w:pPr>
        <w:pStyle w:val="SGGSTrans"/>
      </w:pPr>
      <w:r>
        <w:t>Rare is that Gurmukh who trades in this.</w:t>
      </w:r>
    </w:p>
    <w:p w:rsidR="00A75876" w:rsidRDefault="00A75876">
      <w:pPr>
        <w:pStyle w:val="SGGSGurm"/>
      </w:pPr>
      <w:r>
        <w:rPr>
          <w:cs/>
          <w:lang w:bidi="pa-IN"/>
        </w:rPr>
        <w:t>ਨਾਨਕ ਜਿਸੁ ਨਦਰਿ ਕਰੇ ਸੋ ਪਾਏ ਕਰਿ ਕਿਰਪਾ ਮੰਨਿ ਵਸਾਵਣਿਆ ॥੮</w:t>
      </w:r>
      <w:r>
        <w:rPr>
          <w:cs/>
        </w:rPr>
        <w:t>॥</w:t>
      </w:r>
      <w:r>
        <w:rPr>
          <w:lang w:bidi="pa-IN"/>
        </w:rPr>
        <w:t>੨੭</w:t>
      </w:r>
      <w:r>
        <w:rPr>
          <w:cs/>
        </w:rPr>
        <w:t>॥</w:t>
      </w:r>
      <w:r>
        <w:rPr>
          <w:lang w:bidi="pa-IN"/>
        </w:rPr>
        <w:t>੨੮</w:t>
      </w:r>
      <w:r>
        <w:rPr>
          <w:cs/>
        </w:rPr>
        <w:t xml:space="preserve">॥ </w:t>
      </w:r>
      <w:r>
        <w:rPr>
          <w:color w:val="008000"/>
          <w:sz w:val="18"/>
        </w:rPr>
        <w:t>(126)</w:t>
      </w:r>
    </w:p>
    <w:p w:rsidR="00A75876" w:rsidRDefault="00A75876">
      <w:pPr>
        <w:pStyle w:val="SGGSHindi"/>
      </w:pPr>
      <w:r>
        <w:rPr>
          <w:cs/>
        </w:rPr>
        <w:t>नानक</w:t>
      </w:r>
      <w:r>
        <w:t xml:space="preserve"> </w:t>
      </w:r>
      <w:r>
        <w:rPr>
          <w:cs/>
        </w:rPr>
        <w:t>जिसु</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करि</w:t>
      </w:r>
      <w:r>
        <w:t xml:space="preserve"> </w:t>
      </w:r>
      <w:r>
        <w:rPr>
          <w:cs/>
        </w:rPr>
        <w:t>किरपा</w:t>
      </w:r>
      <w:r>
        <w:t xml:space="preserve"> </w:t>
      </w:r>
      <w:r>
        <w:rPr>
          <w:cs/>
        </w:rPr>
        <w:t>मंनि</w:t>
      </w:r>
      <w:r>
        <w:t xml:space="preserve"> </w:t>
      </w:r>
      <w:r>
        <w:rPr>
          <w:cs/>
        </w:rPr>
        <w:t>वसावणिआ</w:t>
      </w:r>
      <w:r>
        <w:t xml:space="preserve"> </w:t>
      </w:r>
      <w:r>
        <w:rPr>
          <w:cs/>
        </w:rPr>
        <w:t>॥८॥२७॥२८॥</w:t>
      </w:r>
    </w:p>
    <w:p w:rsidR="00A75876" w:rsidRDefault="00A75876">
      <w:pPr>
        <w:pStyle w:val="SGGSRoman"/>
      </w:pPr>
      <w:r>
        <w:t>naanak jis nadar karay so paa-ay kar kirpaa man vasaavani-aa. ||8||27||28||</w:t>
      </w:r>
    </w:p>
    <w:p w:rsidR="00A75876" w:rsidRDefault="00A75876">
      <w:pPr>
        <w:pStyle w:val="SGGSTrans"/>
      </w:pPr>
      <w:r>
        <w:t>O Nanak, those upon whom the Lord casts His Glance of Grace, obtain it. Through His Mercy, it is enshrined in the mind. ||8||27||28||</w:t>
      </w:r>
    </w:p>
    <w:p w:rsidR="00A75876" w:rsidRDefault="00A75876">
      <w:pPr>
        <w:pStyle w:val="SGGSGurm"/>
      </w:pPr>
      <w:r>
        <w:rPr>
          <w:cs/>
          <w:lang w:bidi="pa-IN"/>
        </w:rPr>
        <w:t xml:space="preserve">ਮਾਝ ਮਹਲਾ ੩ </w:t>
      </w:r>
      <w:r>
        <w:rPr>
          <w:cs/>
        </w:rPr>
        <w:t xml:space="preserve">॥ </w:t>
      </w:r>
      <w:r>
        <w:rPr>
          <w:color w:val="008000"/>
          <w:sz w:val="18"/>
        </w:rPr>
        <w:t>(126)</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ਹਰਿ ਆਪੇ ਮੇਲੇ ਸੇਵ ਕਰਾਏ ॥ </w:t>
      </w:r>
      <w:r>
        <w:rPr>
          <w:color w:val="008000"/>
          <w:sz w:val="18"/>
        </w:rPr>
        <w:t>(126)</w:t>
      </w:r>
    </w:p>
    <w:p w:rsidR="00A75876" w:rsidRDefault="00A75876">
      <w:pPr>
        <w:pStyle w:val="SGGSHindi"/>
      </w:pPr>
      <w:r>
        <w:rPr>
          <w:cs/>
        </w:rPr>
        <w:t>हरि</w:t>
      </w:r>
      <w:r>
        <w:t xml:space="preserve"> </w:t>
      </w:r>
      <w:r>
        <w:rPr>
          <w:cs/>
        </w:rPr>
        <w:t>आपे</w:t>
      </w:r>
      <w:r>
        <w:t xml:space="preserve"> </w:t>
      </w:r>
      <w:r>
        <w:rPr>
          <w:cs/>
        </w:rPr>
        <w:t>मेले</w:t>
      </w:r>
      <w:r>
        <w:t xml:space="preserve"> </w:t>
      </w:r>
      <w:r>
        <w:rPr>
          <w:cs/>
        </w:rPr>
        <w:t>सेव</w:t>
      </w:r>
      <w:r>
        <w:t xml:space="preserve"> </w:t>
      </w:r>
      <w:r>
        <w:rPr>
          <w:cs/>
        </w:rPr>
        <w:t>कराए</w:t>
      </w:r>
      <w:r>
        <w:t xml:space="preserve"> </w:t>
      </w:r>
      <w:r>
        <w:rPr>
          <w:cs/>
        </w:rPr>
        <w:t>॥</w:t>
      </w:r>
    </w:p>
    <w:p w:rsidR="00A75876" w:rsidRDefault="00A75876">
      <w:pPr>
        <w:pStyle w:val="SGGSRoman"/>
      </w:pPr>
      <w:r>
        <w:t>har aapay maylay sayv karaa-ay.</w:t>
      </w:r>
    </w:p>
    <w:p w:rsidR="00A75876" w:rsidRDefault="00A75876">
      <w:pPr>
        <w:pStyle w:val="SGGSTrans"/>
      </w:pPr>
      <w:r>
        <w:t>The Lord Himself leads us to merge with Him and serve Him.</w:t>
      </w:r>
    </w:p>
    <w:p w:rsidR="00A75876" w:rsidRDefault="00A75876">
      <w:pPr>
        <w:pStyle w:val="SGGSGurm"/>
      </w:pPr>
      <w:r>
        <w:rPr>
          <w:cs/>
          <w:lang w:bidi="pa-IN"/>
        </w:rPr>
        <w:t xml:space="preserve">ਗੁਰ ਕੈ ਸਬਦਿ ਭਾਉ ਦੂਜਾ ਜਾਏ ॥ </w:t>
      </w:r>
      <w:r>
        <w:rPr>
          <w:color w:val="008000"/>
          <w:sz w:val="18"/>
        </w:rPr>
        <w:t>(126)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भाउ</w:t>
      </w:r>
      <w:r>
        <w:t xml:space="preserve"> </w:t>
      </w:r>
      <w:r>
        <w:rPr>
          <w:cs/>
        </w:rPr>
        <w:t>दूजा</w:t>
      </w:r>
      <w:r>
        <w:t xml:space="preserve"> </w:t>
      </w:r>
      <w:r>
        <w:rPr>
          <w:cs/>
        </w:rPr>
        <w:t>जाए</w:t>
      </w:r>
      <w:r>
        <w:t xml:space="preserve"> </w:t>
      </w:r>
      <w:r>
        <w:rPr>
          <w:cs/>
        </w:rPr>
        <w:t>॥</w:t>
      </w:r>
    </w:p>
    <w:p w:rsidR="00A75876" w:rsidRDefault="00A75876">
      <w:pPr>
        <w:pStyle w:val="SGGSRoman"/>
      </w:pPr>
      <w:r>
        <w:t>gur kai sabad bhaa-o doojaa jaa-ay.</w:t>
      </w:r>
    </w:p>
    <w:p w:rsidR="00A75876" w:rsidRDefault="00A75876">
      <w:pPr>
        <w:pStyle w:val="SGGSTrans"/>
      </w:pPr>
      <w:r>
        <w:t>Through the Word of the Guru's Shabad, the love of duality is eradicated.</w:t>
      </w:r>
    </w:p>
    <w:p w:rsidR="00A75876" w:rsidRDefault="00A75876">
      <w:pPr>
        <w:pStyle w:val="SGGSGurm"/>
      </w:pPr>
      <w:r>
        <w:rPr>
          <w:cs/>
          <w:lang w:bidi="pa-IN"/>
        </w:rPr>
        <w:t>ਹਰਿ ਨਿਰਮਲੁ ਸਦਾ ਗੁਣਦਾਤਾ ਹਰਿ ਗੁਣ ਮਹਿ ਆਪਿ ਸਮਾਵਣਿਆ ॥੧</w:t>
      </w:r>
      <w:r>
        <w:rPr>
          <w:cs/>
        </w:rPr>
        <w:t xml:space="preserve">॥ </w:t>
      </w:r>
      <w:r>
        <w:rPr>
          <w:color w:val="008000"/>
          <w:sz w:val="18"/>
        </w:rPr>
        <w:t>(126)</w:t>
      </w:r>
    </w:p>
    <w:p w:rsidR="00A75876" w:rsidRDefault="00A75876">
      <w:pPr>
        <w:pStyle w:val="SGGSHindi"/>
      </w:pPr>
      <w:r>
        <w:rPr>
          <w:cs/>
        </w:rPr>
        <w:t>हरि</w:t>
      </w:r>
      <w:r>
        <w:t xml:space="preserve"> </w:t>
      </w:r>
      <w:r>
        <w:rPr>
          <w:cs/>
        </w:rPr>
        <w:t>निरमलु</w:t>
      </w:r>
      <w:r>
        <w:t xml:space="preserve"> </w:t>
      </w:r>
      <w:r>
        <w:rPr>
          <w:cs/>
        </w:rPr>
        <w:t>सदा</w:t>
      </w:r>
      <w:r>
        <w:t xml:space="preserve"> </w:t>
      </w:r>
      <w:r>
        <w:rPr>
          <w:cs/>
        </w:rPr>
        <w:t>गुणदाता</w:t>
      </w:r>
      <w:r>
        <w:t xml:space="preserve"> </w:t>
      </w:r>
      <w:r>
        <w:rPr>
          <w:cs/>
        </w:rPr>
        <w:t>हरि</w:t>
      </w:r>
      <w:r>
        <w:t xml:space="preserve"> </w:t>
      </w:r>
      <w:r>
        <w:rPr>
          <w:cs/>
        </w:rPr>
        <w:t>गुण</w:t>
      </w:r>
      <w:r>
        <w:t xml:space="preserve"> </w:t>
      </w:r>
      <w:r>
        <w:rPr>
          <w:cs/>
        </w:rPr>
        <w:t>महि</w:t>
      </w:r>
      <w:r>
        <w:t xml:space="preserve"> </w:t>
      </w:r>
      <w:r>
        <w:rPr>
          <w:cs/>
        </w:rPr>
        <w:t>आपि</w:t>
      </w:r>
      <w:r>
        <w:t xml:space="preserve"> </w:t>
      </w:r>
      <w:r>
        <w:rPr>
          <w:cs/>
        </w:rPr>
        <w:t>समावणिआ</w:t>
      </w:r>
      <w:r>
        <w:t xml:space="preserve"> </w:t>
      </w:r>
      <w:r>
        <w:rPr>
          <w:cs/>
        </w:rPr>
        <w:t>॥१॥</w:t>
      </w:r>
    </w:p>
    <w:p w:rsidR="00A75876" w:rsidRDefault="00A75876">
      <w:pPr>
        <w:pStyle w:val="SGGSRoman"/>
      </w:pPr>
      <w:r>
        <w:t>har nirmal sadaa gundaataa har gun meh aap samaavani-aa. ||1||</w:t>
      </w:r>
    </w:p>
    <w:p w:rsidR="00A75876" w:rsidRDefault="00A75876">
      <w:pPr>
        <w:pStyle w:val="SGGSTrans"/>
      </w:pPr>
      <w:r>
        <w:t>The Immaculate Lord is the Bestower of eternal virtue. The Lord Himself leads us to merge in His Virtuous Goodness. ||1||</w:t>
      </w:r>
    </w:p>
    <w:p w:rsidR="00A75876" w:rsidRDefault="00A75876">
      <w:pPr>
        <w:pStyle w:val="SGGSGurm"/>
      </w:pPr>
      <w:r>
        <w:rPr>
          <w:cs/>
          <w:lang w:bidi="pa-IN"/>
        </w:rPr>
        <w:t xml:space="preserve">ਹਉ ਵਾਰੀ ਜੀਉ ਵਾਰੀ ਸਚੁ ਸਚਾ ਹਿਰਦੈ ਵਸਾਵਣਿਆ ॥ </w:t>
      </w:r>
      <w:r>
        <w:rPr>
          <w:color w:val="008000"/>
          <w:sz w:val="18"/>
        </w:rPr>
        <w:t>(126)</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सचु</w:t>
      </w:r>
      <w:r>
        <w:t xml:space="preserve"> </w:t>
      </w:r>
      <w:r>
        <w:rPr>
          <w:cs/>
        </w:rPr>
        <w:t>सचा</w:t>
      </w:r>
      <w:r>
        <w:t xml:space="preserve"> </w:t>
      </w:r>
      <w:r>
        <w:rPr>
          <w:cs/>
        </w:rPr>
        <w:t>हिरदै</w:t>
      </w:r>
      <w:r>
        <w:t xml:space="preserve"> </w:t>
      </w:r>
      <w:r>
        <w:rPr>
          <w:cs/>
        </w:rPr>
        <w:t>वसावणिआ</w:t>
      </w:r>
      <w:r>
        <w:t xml:space="preserve"> </w:t>
      </w:r>
      <w:r>
        <w:rPr>
          <w:cs/>
        </w:rPr>
        <w:t>॥</w:t>
      </w:r>
    </w:p>
    <w:p w:rsidR="00A75876" w:rsidRDefault="00A75876">
      <w:pPr>
        <w:pStyle w:val="SGGSRoman"/>
      </w:pPr>
      <w:r>
        <w:t>ha-o vaaree jee-o vaaree sach sachaa hirdai vasaavani-aa.</w:t>
      </w:r>
    </w:p>
    <w:p w:rsidR="00A75876" w:rsidRDefault="00A75876">
      <w:pPr>
        <w:pStyle w:val="SGGSTrans"/>
      </w:pPr>
      <w:r>
        <w:t>I am a sacrifice, my soul is a sacrifice, to those who enshrine the Truest of the True within their hearts.</w:t>
      </w:r>
    </w:p>
    <w:p w:rsidR="00A75876" w:rsidRDefault="00A75876">
      <w:pPr>
        <w:pStyle w:val="SGGSGurm"/>
      </w:pPr>
      <w:r>
        <w:rPr>
          <w:cs/>
          <w:lang w:bidi="pa-IN"/>
        </w:rPr>
        <w:t>ਸਚਾ ਨਾਮੁ ਸਦਾ ਹੈ ਨਿਰਮਲੁ ਗੁਰ ਸਬਦੀ ਮੰਨਿ ਵਸਾਵਣਿਆ ॥੧</w:t>
      </w:r>
      <w:r>
        <w:rPr>
          <w:cs/>
        </w:rPr>
        <w:t xml:space="preserve">॥ </w:t>
      </w:r>
      <w:r>
        <w:rPr>
          <w:lang w:bidi="pa-IN"/>
        </w:rPr>
        <w:t xml:space="preserve">ਰਹਾਉ ॥ </w:t>
      </w:r>
      <w:r>
        <w:rPr>
          <w:color w:val="008000"/>
          <w:sz w:val="18"/>
        </w:rPr>
        <w:t>(126)</w:t>
      </w:r>
    </w:p>
    <w:p w:rsidR="00A75876" w:rsidRDefault="00A75876">
      <w:pPr>
        <w:pStyle w:val="SGGSHindi"/>
      </w:pPr>
      <w:r>
        <w:rPr>
          <w:cs/>
        </w:rPr>
        <w:t>सचा</w:t>
      </w:r>
      <w:r>
        <w:t xml:space="preserve"> </w:t>
      </w:r>
      <w:r>
        <w:rPr>
          <w:cs/>
        </w:rPr>
        <w:t>नामु</w:t>
      </w:r>
      <w:r>
        <w:t xml:space="preserve"> </w:t>
      </w:r>
      <w:r>
        <w:rPr>
          <w:cs/>
        </w:rPr>
        <w:t>सदा</w:t>
      </w:r>
      <w:r>
        <w:t xml:space="preserve"> </w:t>
      </w:r>
      <w:r>
        <w:rPr>
          <w:cs/>
        </w:rPr>
        <w:t>है</w:t>
      </w:r>
      <w:r>
        <w:t xml:space="preserve"> </w:t>
      </w:r>
      <w:r>
        <w:rPr>
          <w:cs/>
        </w:rPr>
        <w:t>निरमलु</w:t>
      </w:r>
      <w:r>
        <w:t xml:space="preserve"> </w:t>
      </w:r>
      <w:r>
        <w:rPr>
          <w:cs/>
        </w:rPr>
        <w:t>गुर</w:t>
      </w:r>
      <w:r>
        <w:t xml:space="preserve"> </w:t>
      </w:r>
      <w:r>
        <w:rPr>
          <w:cs/>
        </w:rPr>
        <w:t>सबदी</w:t>
      </w:r>
      <w:r>
        <w:t xml:space="preserve"> </w:t>
      </w:r>
      <w:r>
        <w:rPr>
          <w:cs/>
        </w:rPr>
        <w:t>मंनि</w:t>
      </w:r>
      <w:r>
        <w:t xml:space="preserve"> </w:t>
      </w:r>
      <w:r>
        <w:rPr>
          <w:cs/>
        </w:rPr>
        <w:t>वसावणिआ</w:t>
      </w:r>
      <w:r>
        <w:t xml:space="preserve"> </w:t>
      </w:r>
      <w:r>
        <w:rPr>
          <w:cs/>
        </w:rPr>
        <w:t>॥१॥</w:t>
      </w:r>
      <w:r>
        <w:t xml:space="preserve"> </w:t>
      </w:r>
      <w:r>
        <w:rPr>
          <w:cs/>
        </w:rPr>
        <w:t>रहाउ</w:t>
      </w:r>
      <w:r>
        <w:t xml:space="preserve"> </w:t>
      </w:r>
      <w:r>
        <w:rPr>
          <w:cs/>
        </w:rPr>
        <w:t>॥</w:t>
      </w:r>
    </w:p>
    <w:p w:rsidR="00A75876" w:rsidRDefault="00A75876">
      <w:pPr>
        <w:pStyle w:val="SGGSRoman"/>
      </w:pPr>
      <w:r>
        <w:t>sachaa naam sadaa hai nirmal gur sabdee man vasaavani-aa. ||1|| rahaa-o.</w:t>
      </w:r>
    </w:p>
    <w:p w:rsidR="00A75876" w:rsidRDefault="00A75876">
      <w:pPr>
        <w:pStyle w:val="SGGSTrans"/>
      </w:pPr>
      <w:r>
        <w:t>The True Name is eternally pure and immaculate. Through the Word of the Guru's Shabad, it is enshrined within the mind. ||1||Pause||</w:t>
      </w:r>
    </w:p>
    <w:p w:rsidR="00A75876" w:rsidRDefault="00A75876">
      <w:pPr>
        <w:pStyle w:val="SGGSGurm"/>
      </w:pPr>
      <w:r>
        <w:rPr>
          <w:cs/>
          <w:lang w:bidi="pa-IN"/>
        </w:rPr>
        <w:t xml:space="preserve">ਆਪੇ ਗੁਰੁ ਦਾਤਾ ਕਰਮਿ ਬਿਧਾਤਾ ॥ </w:t>
      </w:r>
      <w:r>
        <w:rPr>
          <w:color w:val="008000"/>
          <w:sz w:val="18"/>
        </w:rPr>
        <w:t>(126)</w:t>
      </w:r>
    </w:p>
    <w:p w:rsidR="00A75876" w:rsidRDefault="00A75876">
      <w:pPr>
        <w:pStyle w:val="SGGSHindi"/>
      </w:pPr>
      <w:r>
        <w:rPr>
          <w:cs/>
        </w:rPr>
        <w:t>आपे</w:t>
      </w:r>
      <w:r>
        <w:t xml:space="preserve"> </w:t>
      </w:r>
      <w:r>
        <w:rPr>
          <w:cs/>
        </w:rPr>
        <w:t>गुरु</w:t>
      </w:r>
      <w:r>
        <w:t xml:space="preserve"> </w:t>
      </w:r>
      <w:r>
        <w:rPr>
          <w:cs/>
        </w:rPr>
        <w:t>दाता</w:t>
      </w:r>
      <w:r>
        <w:t xml:space="preserve"> </w:t>
      </w:r>
      <w:r>
        <w:rPr>
          <w:cs/>
        </w:rPr>
        <w:t>करमि</w:t>
      </w:r>
      <w:r>
        <w:t xml:space="preserve"> </w:t>
      </w:r>
      <w:r>
        <w:rPr>
          <w:cs/>
        </w:rPr>
        <w:t>बिधाता</w:t>
      </w:r>
      <w:r>
        <w:t xml:space="preserve"> </w:t>
      </w:r>
      <w:r>
        <w:rPr>
          <w:cs/>
        </w:rPr>
        <w:t>॥</w:t>
      </w:r>
    </w:p>
    <w:p w:rsidR="00A75876" w:rsidRDefault="00A75876">
      <w:pPr>
        <w:pStyle w:val="SGGSRoman"/>
      </w:pPr>
      <w:r>
        <w:t>aapay gur daataa karam biDhaataa.</w:t>
      </w:r>
    </w:p>
    <w:p w:rsidR="00A75876" w:rsidRDefault="00A75876">
      <w:pPr>
        <w:pStyle w:val="SGGSTrans"/>
      </w:pPr>
      <w:r>
        <w:t>The Guru Himself is the Giver, the Architect of Destiny.</w:t>
      </w:r>
    </w:p>
    <w:p w:rsidR="00A75876" w:rsidRDefault="00A75876">
      <w:pPr>
        <w:pStyle w:val="SGGSGurm"/>
      </w:pPr>
      <w:r>
        <w:rPr>
          <w:cs/>
          <w:lang w:bidi="pa-IN"/>
        </w:rPr>
        <w:t xml:space="preserve">ਸੇਵਕ ਸੇਵਹਿ ਗੁਰਮੁਖਿ ਹਰਿ ਜਾਤਾ ॥ </w:t>
      </w:r>
      <w:r>
        <w:rPr>
          <w:color w:val="008000"/>
          <w:sz w:val="18"/>
        </w:rPr>
        <w:t>(126)</w:t>
      </w:r>
    </w:p>
    <w:p w:rsidR="00A75876" w:rsidRDefault="00A75876">
      <w:pPr>
        <w:pStyle w:val="SGGSHindi"/>
      </w:pPr>
      <w:r>
        <w:rPr>
          <w:cs/>
        </w:rPr>
        <w:t>सेवक</w:t>
      </w:r>
      <w:r>
        <w:t xml:space="preserve"> </w:t>
      </w:r>
      <w:r>
        <w:rPr>
          <w:cs/>
        </w:rPr>
        <w:t>सेवहि</w:t>
      </w:r>
      <w:r>
        <w:t xml:space="preserve"> </w:t>
      </w:r>
      <w:r>
        <w:rPr>
          <w:cs/>
        </w:rPr>
        <w:t>गुरमुखि</w:t>
      </w:r>
      <w:r>
        <w:t xml:space="preserve"> </w:t>
      </w:r>
      <w:r>
        <w:rPr>
          <w:cs/>
        </w:rPr>
        <w:t>हरि</w:t>
      </w:r>
      <w:r>
        <w:t xml:space="preserve"> </w:t>
      </w:r>
      <w:r>
        <w:rPr>
          <w:cs/>
        </w:rPr>
        <w:t>जाता</w:t>
      </w:r>
      <w:r>
        <w:t xml:space="preserve"> </w:t>
      </w:r>
      <w:r>
        <w:rPr>
          <w:cs/>
        </w:rPr>
        <w:t>॥</w:t>
      </w:r>
    </w:p>
    <w:p w:rsidR="00A75876" w:rsidRDefault="00A75876">
      <w:pPr>
        <w:pStyle w:val="SGGSRoman"/>
      </w:pPr>
      <w:r>
        <w:t>sayvak sayveh gurmukh har jaataa.</w:t>
      </w:r>
    </w:p>
    <w:p w:rsidR="00A75876" w:rsidRDefault="00A75876">
      <w:pPr>
        <w:pStyle w:val="SGGSTrans"/>
      </w:pPr>
      <w:r>
        <w:t>The Gurmukh, the humble servant who serves the Lord, comes to know Him.</w:t>
      </w:r>
    </w:p>
    <w:p w:rsidR="00A75876" w:rsidRDefault="00A75876">
      <w:pPr>
        <w:pStyle w:val="SGGSGurm"/>
      </w:pPr>
      <w:r>
        <w:rPr>
          <w:cs/>
          <w:lang w:bidi="pa-IN"/>
        </w:rPr>
        <w:t>ਅੰਮ੍ਰਿਤ ਨਾਮਿ ਸਦਾ ਜਨ ਸੋਹਹਿ ਗੁਰਮਤਿ ਹਰਿ ਰਸੁ ਪਾਵਣਿਆ ॥੨</w:t>
      </w:r>
      <w:r>
        <w:rPr>
          <w:cs/>
        </w:rPr>
        <w:t xml:space="preserve">॥ </w:t>
      </w:r>
      <w:r>
        <w:rPr>
          <w:color w:val="008000"/>
          <w:sz w:val="18"/>
        </w:rPr>
        <w:t>(126)</w:t>
      </w:r>
    </w:p>
    <w:p w:rsidR="00A75876" w:rsidRDefault="00A75876">
      <w:pPr>
        <w:pStyle w:val="SGGSHindi"/>
      </w:pPr>
      <w:r>
        <w:rPr>
          <w:cs/>
        </w:rPr>
        <w:t>अम्रित</w:t>
      </w:r>
      <w:r>
        <w:t xml:space="preserve"> </w:t>
      </w:r>
      <w:r>
        <w:rPr>
          <w:cs/>
        </w:rPr>
        <w:t>नामि</w:t>
      </w:r>
      <w:r>
        <w:t xml:space="preserve"> </w:t>
      </w:r>
      <w:r>
        <w:rPr>
          <w:cs/>
        </w:rPr>
        <w:t>सदा</w:t>
      </w:r>
      <w:r>
        <w:t xml:space="preserve"> </w:t>
      </w:r>
      <w:r>
        <w:rPr>
          <w:cs/>
        </w:rPr>
        <w:t>जन</w:t>
      </w:r>
      <w:r>
        <w:t xml:space="preserve"> </w:t>
      </w:r>
      <w:r>
        <w:rPr>
          <w:cs/>
        </w:rPr>
        <w:t>सोहहि</w:t>
      </w:r>
      <w:r>
        <w:t xml:space="preserve"> </w:t>
      </w:r>
      <w:r>
        <w:rPr>
          <w:cs/>
        </w:rPr>
        <w:t>गुरमति</w:t>
      </w:r>
      <w:r>
        <w:t xml:space="preserve"> </w:t>
      </w:r>
      <w:r>
        <w:rPr>
          <w:cs/>
        </w:rPr>
        <w:t>हरि</w:t>
      </w:r>
      <w:r>
        <w:t xml:space="preserve"> </w:t>
      </w:r>
      <w:r>
        <w:rPr>
          <w:cs/>
        </w:rPr>
        <w:t>रसु</w:t>
      </w:r>
      <w:r>
        <w:t xml:space="preserve"> </w:t>
      </w:r>
      <w:r>
        <w:rPr>
          <w:cs/>
        </w:rPr>
        <w:t>पावणिआ</w:t>
      </w:r>
      <w:r>
        <w:t xml:space="preserve"> </w:t>
      </w:r>
      <w:r>
        <w:rPr>
          <w:cs/>
        </w:rPr>
        <w:t>॥२॥</w:t>
      </w:r>
    </w:p>
    <w:p w:rsidR="00A75876" w:rsidRDefault="00A75876">
      <w:pPr>
        <w:pStyle w:val="SGGSRoman"/>
      </w:pPr>
      <w:r>
        <w:t>amrit naam sadaa jan soheh gurmat har ras paavni-aa. ||2||</w:t>
      </w:r>
    </w:p>
    <w:p w:rsidR="00A75876" w:rsidRDefault="00A75876">
      <w:pPr>
        <w:pStyle w:val="SGGSTrans"/>
      </w:pPr>
      <w:r>
        <w:t>Those humble beings look beautiful forever in the Ambrosial Naam. Through the Guru's Teachings, they receive the sublime essence of the Lord. ||2||</w:t>
      </w:r>
    </w:p>
    <w:p w:rsidR="00A75876" w:rsidRDefault="00A75876">
      <w:pPr>
        <w:pStyle w:val="SGGSGurm"/>
      </w:pPr>
      <w:r>
        <w:rPr>
          <w:cs/>
          <w:lang w:bidi="pa-IN"/>
        </w:rPr>
        <w:t xml:space="preserve">ਇਸੁ ਗੁਫਾ ਮਹਿ ਇਕੁ ਥਾਨੁ ਸੁਹਾਇਆ ॥ </w:t>
      </w:r>
      <w:r>
        <w:rPr>
          <w:color w:val="008000"/>
          <w:sz w:val="18"/>
        </w:rPr>
        <w:t>(126)</w:t>
      </w:r>
    </w:p>
    <w:p w:rsidR="00A75876" w:rsidRDefault="00A75876">
      <w:pPr>
        <w:pStyle w:val="SGGSHindi"/>
      </w:pPr>
      <w:r>
        <w:rPr>
          <w:cs/>
        </w:rPr>
        <w:t>इसु</w:t>
      </w:r>
      <w:r>
        <w:t xml:space="preserve"> </w:t>
      </w:r>
      <w:r>
        <w:rPr>
          <w:cs/>
        </w:rPr>
        <w:t>गुफा</w:t>
      </w:r>
      <w:r>
        <w:t xml:space="preserve"> </w:t>
      </w:r>
      <w:r>
        <w:rPr>
          <w:cs/>
        </w:rPr>
        <w:t>महि</w:t>
      </w:r>
      <w:r>
        <w:t xml:space="preserve"> </w:t>
      </w:r>
      <w:r>
        <w:rPr>
          <w:cs/>
        </w:rPr>
        <w:t>इकु</w:t>
      </w:r>
      <w:r>
        <w:t xml:space="preserve"> </w:t>
      </w:r>
      <w:r>
        <w:rPr>
          <w:cs/>
        </w:rPr>
        <w:t>थानु</w:t>
      </w:r>
      <w:r>
        <w:t xml:space="preserve"> </w:t>
      </w:r>
      <w:r>
        <w:rPr>
          <w:cs/>
        </w:rPr>
        <w:t>सुहाइआ</w:t>
      </w:r>
      <w:r>
        <w:t xml:space="preserve"> </w:t>
      </w:r>
      <w:r>
        <w:rPr>
          <w:cs/>
        </w:rPr>
        <w:t>॥</w:t>
      </w:r>
    </w:p>
    <w:p w:rsidR="00A75876" w:rsidRDefault="00A75876">
      <w:pPr>
        <w:pStyle w:val="SGGSRoman"/>
      </w:pPr>
      <w:r>
        <w:t>is gufaa meh ik thaan suhaa-i-aa.</w:t>
      </w:r>
    </w:p>
    <w:p w:rsidR="00A75876" w:rsidRDefault="00A75876">
      <w:pPr>
        <w:pStyle w:val="SGGSTrans"/>
      </w:pPr>
      <w:r>
        <w:t>Within the cave of this body, there is one beautiful place.</w:t>
      </w:r>
    </w:p>
    <w:p w:rsidR="00A75876" w:rsidRDefault="00A75876">
      <w:pPr>
        <w:pStyle w:val="SGGSGurm"/>
      </w:pPr>
      <w:r>
        <w:rPr>
          <w:cs/>
          <w:lang w:bidi="pa-IN"/>
        </w:rPr>
        <w:t xml:space="preserve">ਪੂਰੈ ਗੁਰਿ ਹਉਮੈ ਭਰਮੁ ਚੁਕਾਇਆ ॥ </w:t>
      </w:r>
      <w:r>
        <w:rPr>
          <w:color w:val="008000"/>
          <w:sz w:val="18"/>
        </w:rPr>
        <w:t>(126)</w:t>
      </w:r>
    </w:p>
    <w:p w:rsidR="00A75876" w:rsidRDefault="00A75876">
      <w:pPr>
        <w:pStyle w:val="SGGSHindi"/>
      </w:pPr>
      <w:r>
        <w:rPr>
          <w:cs/>
        </w:rPr>
        <w:t>पूरै</w:t>
      </w:r>
      <w:r>
        <w:t xml:space="preserve"> </w:t>
      </w:r>
      <w:r>
        <w:rPr>
          <w:cs/>
        </w:rPr>
        <w:t>गुरि</w:t>
      </w:r>
      <w:r>
        <w:t xml:space="preserve"> </w:t>
      </w:r>
      <w:r>
        <w:rPr>
          <w:cs/>
        </w:rPr>
        <w:t>हउमै</w:t>
      </w:r>
      <w:r>
        <w:t xml:space="preserve"> </w:t>
      </w:r>
      <w:r>
        <w:rPr>
          <w:cs/>
        </w:rPr>
        <w:t>भरमु</w:t>
      </w:r>
      <w:r>
        <w:t xml:space="preserve"> </w:t>
      </w:r>
      <w:r>
        <w:rPr>
          <w:cs/>
        </w:rPr>
        <w:t>चुकाइआ</w:t>
      </w:r>
      <w:r>
        <w:t xml:space="preserve"> </w:t>
      </w:r>
      <w:r>
        <w:rPr>
          <w:cs/>
        </w:rPr>
        <w:t>॥</w:t>
      </w:r>
    </w:p>
    <w:p w:rsidR="00A75876" w:rsidRDefault="00A75876">
      <w:pPr>
        <w:pStyle w:val="SGGSRoman"/>
      </w:pPr>
      <w:r>
        <w:t>poorai gur ha-umai bharam chukaa-i-aa.</w:t>
      </w:r>
    </w:p>
    <w:p w:rsidR="00A75876" w:rsidRDefault="00A75876">
      <w:pPr>
        <w:pStyle w:val="SGGSTrans"/>
      </w:pPr>
      <w:r>
        <w:t>Through the Perfect Guru, ego and doubt are dispelled.</w:t>
      </w:r>
    </w:p>
    <w:p w:rsidR="00A75876" w:rsidRDefault="00A75876">
      <w:pPr>
        <w:pStyle w:val="SGGSGurm"/>
      </w:pPr>
      <w:r>
        <w:rPr>
          <w:cs/>
          <w:lang w:bidi="pa-IN"/>
        </w:rPr>
        <w:t>ਅਨਦਿਨੁ ਨਾਮੁ ਸਲਾਹਨਿ ਰੰਗਿ ਰਾਤੇ ਗੁਰ ਕਿਰਪਾ ਤੇ ਪਾਵਣਿਆ ॥੩</w:t>
      </w:r>
      <w:r>
        <w:rPr>
          <w:cs/>
        </w:rPr>
        <w:t xml:space="preserve">॥ </w:t>
      </w:r>
      <w:r>
        <w:rPr>
          <w:color w:val="008000"/>
          <w:sz w:val="18"/>
        </w:rPr>
        <w:t>(126)</w:t>
      </w:r>
    </w:p>
    <w:p w:rsidR="00A75876" w:rsidRDefault="00A75876">
      <w:pPr>
        <w:pStyle w:val="SGGSHindi"/>
      </w:pPr>
      <w:r>
        <w:rPr>
          <w:cs/>
        </w:rPr>
        <w:t>अनदिनु</w:t>
      </w:r>
      <w:r>
        <w:t xml:space="preserve"> </w:t>
      </w:r>
      <w:r>
        <w:rPr>
          <w:cs/>
        </w:rPr>
        <w:t>नामु</w:t>
      </w:r>
      <w:r>
        <w:t xml:space="preserve"> </w:t>
      </w:r>
      <w:r>
        <w:rPr>
          <w:cs/>
        </w:rPr>
        <w:t>सलाहनि</w:t>
      </w:r>
      <w:r>
        <w:t xml:space="preserve"> </w:t>
      </w:r>
      <w:r>
        <w:rPr>
          <w:cs/>
        </w:rPr>
        <w:t>रंगि</w:t>
      </w:r>
      <w:r>
        <w:t xml:space="preserve"> </w:t>
      </w:r>
      <w:r>
        <w:rPr>
          <w:cs/>
        </w:rPr>
        <w:t>राते</w:t>
      </w:r>
      <w:r>
        <w:t xml:space="preserve"> </w:t>
      </w:r>
      <w:r>
        <w:rPr>
          <w:cs/>
        </w:rPr>
        <w:t>गुर</w:t>
      </w:r>
      <w:r>
        <w:t xml:space="preserve"> </w:t>
      </w:r>
      <w:r>
        <w:rPr>
          <w:cs/>
        </w:rPr>
        <w:t>किरपा</w:t>
      </w:r>
      <w:r>
        <w:t xml:space="preserve"> </w:t>
      </w:r>
      <w:r>
        <w:rPr>
          <w:cs/>
        </w:rPr>
        <w:t>ते</w:t>
      </w:r>
      <w:r>
        <w:t xml:space="preserve"> </w:t>
      </w:r>
      <w:r>
        <w:rPr>
          <w:cs/>
        </w:rPr>
        <w:t>पावणिआ</w:t>
      </w:r>
      <w:r>
        <w:t xml:space="preserve"> </w:t>
      </w:r>
      <w:r>
        <w:rPr>
          <w:cs/>
        </w:rPr>
        <w:t>॥३॥</w:t>
      </w:r>
    </w:p>
    <w:p w:rsidR="00A75876" w:rsidRDefault="00A75876">
      <w:pPr>
        <w:pStyle w:val="SGGSRoman"/>
      </w:pPr>
      <w:r>
        <w:t>an-din naam salaahan rang raatay gur kirpaa tay paavni-aa. ||3||</w:t>
      </w:r>
    </w:p>
    <w:p w:rsidR="00A75876" w:rsidRDefault="00A75876">
      <w:pPr>
        <w:pStyle w:val="SGGSTrans"/>
      </w:pPr>
      <w:r>
        <w:t>Night and day, praise the Naam, the Name of the Lord; imbued with the Lord's Love, by Guru's Grace, you shall find Him. ||3||</w:t>
      </w:r>
    </w:p>
    <w:p w:rsidR="00A75876" w:rsidRDefault="00A75876">
      <w:pPr>
        <w:pStyle w:val="SGGSGurm"/>
      </w:pPr>
      <w:r>
        <w:rPr>
          <w:cs/>
          <w:lang w:bidi="pa-IN"/>
        </w:rPr>
        <w:t xml:space="preserve">ਗੁਰ ਕੈ ਸਬਦਿ ਇਹੁ ਗੁਫਾ ਵੀਚਾਰੇ ॥ </w:t>
      </w:r>
      <w:r>
        <w:rPr>
          <w:color w:val="008000"/>
          <w:sz w:val="18"/>
        </w:rPr>
        <w:t>(127)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इहु</w:t>
      </w:r>
      <w:r>
        <w:t xml:space="preserve"> </w:t>
      </w:r>
      <w:r>
        <w:rPr>
          <w:cs/>
        </w:rPr>
        <w:t>गुफा</w:t>
      </w:r>
      <w:r>
        <w:t xml:space="preserve"> </w:t>
      </w:r>
      <w:r>
        <w:rPr>
          <w:cs/>
        </w:rPr>
        <w:t>वीचारे</w:t>
      </w:r>
      <w:r>
        <w:t xml:space="preserve"> </w:t>
      </w:r>
      <w:r>
        <w:rPr>
          <w:cs/>
        </w:rPr>
        <w:t>॥</w:t>
      </w:r>
    </w:p>
    <w:p w:rsidR="00A75876" w:rsidRDefault="00A75876">
      <w:pPr>
        <w:pStyle w:val="SGGSRoman"/>
      </w:pPr>
      <w:r>
        <w:t>gur kai sabad ih gufaa veechaaray.</w:t>
      </w:r>
    </w:p>
    <w:p w:rsidR="00A75876" w:rsidRDefault="00A75876">
      <w:pPr>
        <w:pStyle w:val="SGGSTrans"/>
      </w:pPr>
      <w:r>
        <w:t>Through the Word of the Guru's Shabad, search this cave.</w:t>
      </w:r>
    </w:p>
    <w:p w:rsidR="00A75876" w:rsidRDefault="00A75876">
      <w:pPr>
        <w:pStyle w:val="SGGSGurm"/>
      </w:pPr>
      <w:r>
        <w:rPr>
          <w:cs/>
          <w:lang w:bidi="pa-IN"/>
        </w:rPr>
        <w:t xml:space="preserve">ਨਾਮੁ ਨਿਰੰਜਨੁ ਅੰਤਰਿ ਵਸੈ ਮੁਰਾਰੇ ॥ </w:t>
      </w:r>
      <w:r>
        <w:rPr>
          <w:color w:val="008000"/>
          <w:sz w:val="18"/>
        </w:rPr>
        <w:t>(127)</w:t>
      </w:r>
    </w:p>
    <w:p w:rsidR="00A75876" w:rsidRDefault="00A75876">
      <w:pPr>
        <w:pStyle w:val="SGGSHindi"/>
      </w:pPr>
      <w:r>
        <w:rPr>
          <w:cs/>
        </w:rPr>
        <w:t>नामु</w:t>
      </w:r>
      <w:r>
        <w:t xml:space="preserve"> </w:t>
      </w:r>
      <w:r>
        <w:rPr>
          <w:cs/>
        </w:rPr>
        <w:t>निरंजनु</w:t>
      </w:r>
      <w:r>
        <w:t xml:space="preserve"> </w:t>
      </w:r>
      <w:r>
        <w:rPr>
          <w:cs/>
        </w:rPr>
        <w:t>अंतरि</w:t>
      </w:r>
      <w:r>
        <w:t xml:space="preserve"> </w:t>
      </w:r>
      <w:r>
        <w:rPr>
          <w:cs/>
        </w:rPr>
        <w:t>वसै</w:t>
      </w:r>
      <w:r>
        <w:t xml:space="preserve"> </w:t>
      </w:r>
      <w:r>
        <w:rPr>
          <w:cs/>
        </w:rPr>
        <w:t>मुरारे</w:t>
      </w:r>
      <w:r>
        <w:t xml:space="preserve"> </w:t>
      </w:r>
      <w:r>
        <w:rPr>
          <w:cs/>
        </w:rPr>
        <w:t>॥</w:t>
      </w:r>
    </w:p>
    <w:p w:rsidR="00A75876" w:rsidRDefault="00A75876">
      <w:pPr>
        <w:pStyle w:val="SGGSRoman"/>
      </w:pPr>
      <w:r>
        <w:t>naam niranjan antar vasai muraaray.</w:t>
      </w:r>
    </w:p>
    <w:p w:rsidR="00A75876" w:rsidRDefault="00A75876">
      <w:pPr>
        <w:pStyle w:val="SGGSTrans"/>
      </w:pPr>
      <w:r>
        <w:t>The Immaculate Naam, the Name of the Lord, abides deep within the self.</w:t>
      </w:r>
    </w:p>
    <w:p w:rsidR="00A75876" w:rsidRDefault="00A75876">
      <w:pPr>
        <w:pStyle w:val="SGGSGurm"/>
      </w:pPr>
      <w:r>
        <w:rPr>
          <w:cs/>
          <w:lang w:bidi="pa-IN"/>
        </w:rPr>
        <w:t>ਹਰਿ ਗੁਣ ਗਾਵੈ ਸਬਦਿ ਸੁਹਾਏ ਮਿਲਿ ਪ੍ਰੀਤਮ ਸੁਖੁ ਪਾਵਣਿਆ ॥੪</w:t>
      </w:r>
      <w:r>
        <w:rPr>
          <w:cs/>
        </w:rPr>
        <w:t xml:space="preserve">॥ </w:t>
      </w:r>
      <w:r>
        <w:rPr>
          <w:color w:val="008000"/>
          <w:sz w:val="18"/>
        </w:rPr>
        <w:t>(127)</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सबदि</w:t>
      </w:r>
      <w:r>
        <w:t xml:space="preserve"> </w:t>
      </w:r>
      <w:r>
        <w:rPr>
          <w:cs/>
        </w:rPr>
        <w:t>सुहाए</w:t>
      </w:r>
      <w:r>
        <w:t xml:space="preserve"> </w:t>
      </w:r>
      <w:r>
        <w:rPr>
          <w:cs/>
        </w:rPr>
        <w:t>मिलि</w:t>
      </w:r>
      <w:r>
        <w:t xml:space="preserve"> </w:t>
      </w:r>
      <w:r>
        <w:rPr>
          <w:cs/>
        </w:rPr>
        <w:t>प्रीतम</w:t>
      </w:r>
      <w:r>
        <w:t xml:space="preserve"> </w:t>
      </w:r>
      <w:r>
        <w:rPr>
          <w:cs/>
        </w:rPr>
        <w:t>सुखु</w:t>
      </w:r>
      <w:r>
        <w:t xml:space="preserve"> </w:t>
      </w:r>
      <w:r>
        <w:rPr>
          <w:cs/>
        </w:rPr>
        <w:t>पावणिआ</w:t>
      </w:r>
      <w:r>
        <w:t xml:space="preserve"> </w:t>
      </w:r>
      <w:r>
        <w:rPr>
          <w:cs/>
        </w:rPr>
        <w:t>॥४॥</w:t>
      </w:r>
    </w:p>
    <w:p w:rsidR="00A75876" w:rsidRDefault="00A75876">
      <w:pPr>
        <w:pStyle w:val="SGGSRoman"/>
      </w:pPr>
      <w:r>
        <w:t>har gun gaavai sabad suhaa-ay mil pareetam sukh paavni-aa. ||4||</w:t>
      </w:r>
    </w:p>
    <w:p w:rsidR="00A75876" w:rsidRDefault="00A75876">
      <w:pPr>
        <w:pStyle w:val="SGGSTrans"/>
      </w:pPr>
      <w:r>
        <w:t>Sing the Glorious Praises of the Lord, and decorate yourself with the Shabad. Meeting with your Beloved, you shall find peace. ||4||</w:t>
      </w:r>
    </w:p>
    <w:p w:rsidR="00A75876" w:rsidRDefault="00A75876">
      <w:pPr>
        <w:pStyle w:val="SGGSGurm"/>
      </w:pPr>
      <w:r>
        <w:rPr>
          <w:cs/>
          <w:lang w:bidi="pa-IN"/>
        </w:rPr>
        <w:t xml:space="preserve">ਜਮੁ ਜਾਗਾਤੀ ਦੂਜੈ ਭਾਇ ਕਰੁ ਲਾਏ ॥ </w:t>
      </w:r>
      <w:r>
        <w:rPr>
          <w:color w:val="008000"/>
          <w:sz w:val="18"/>
        </w:rPr>
        <w:t>(127)</w:t>
      </w:r>
    </w:p>
    <w:p w:rsidR="00A75876" w:rsidRDefault="00A75876">
      <w:pPr>
        <w:pStyle w:val="SGGSHindi"/>
      </w:pPr>
      <w:r>
        <w:rPr>
          <w:cs/>
        </w:rPr>
        <w:t>जमु</w:t>
      </w:r>
      <w:r>
        <w:t xml:space="preserve"> </w:t>
      </w:r>
      <w:r>
        <w:rPr>
          <w:cs/>
        </w:rPr>
        <w:t>जागाती</w:t>
      </w:r>
      <w:r>
        <w:t xml:space="preserve"> </w:t>
      </w:r>
      <w:r>
        <w:rPr>
          <w:cs/>
        </w:rPr>
        <w:t>दूजै</w:t>
      </w:r>
      <w:r>
        <w:t xml:space="preserve"> </w:t>
      </w:r>
      <w:r>
        <w:rPr>
          <w:cs/>
        </w:rPr>
        <w:t>भाइ</w:t>
      </w:r>
      <w:r>
        <w:t xml:space="preserve"> </w:t>
      </w:r>
      <w:r>
        <w:rPr>
          <w:cs/>
        </w:rPr>
        <w:t>करु</w:t>
      </w:r>
      <w:r>
        <w:t xml:space="preserve"> </w:t>
      </w:r>
      <w:r>
        <w:rPr>
          <w:cs/>
        </w:rPr>
        <w:t>लाए</w:t>
      </w:r>
      <w:r>
        <w:t xml:space="preserve"> </w:t>
      </w:r>
      <w:r>
        <w:rPr>
          <w:cs/>
        </w:rPr>
        <w:t>॥</w:t>
      </w:r>
    </w:p>
    <w:p w:rsidR="00A75876" w:rsidRDefault="00A75876">
      <w:pPr>
        <w:pStyle w:val="SGGSRoman"/>
      </w:pPr>
      <w:r>
        <w:t>jam jaagaatee doojai bhaa-ay kar laa-ay.</w:t>
      </w:r>
    </w:p>
    <w:p w:rsidR="00A75876" w:rsidRDefault="00A75876">
      <w:pPr>
        <w:pStyle w:val="SGGSTrans"/>
      </w:pPr>
      <w:r>
        <w:t>The Messenger of Death imposes his tax on those who are attached to duality.</w:t>
      </w:r>
    </w:p>
    <w:p w:rsidR="00A75876" w:rsidRDefault="00A75876">
      <w:pPr>
        <w:pStyle w:val="SGGSGurm"/>
      </w:pPr>
      <w:r>
        <w:rPr>
          <w:cs/>
          <w:lang w:bidi="pa-IN"/>
        </w:rPr>
        <w:t xml:space="preserve">ਨਾਵਹੁ ਭੂਲੇ ਦੇਇ ਸਜਾਏ ॥ </w:t>
      </w:r>
      <w:r>
        <w:rPr>
          <w:color w:val="008000"/>
          <w:sz w:val="18"/>
        </w:rPr>
        <w:t>(127)</w:t>
      </w:r>
    </w:p>
    <w:p w:rsidR="00A75876" w:rsidRDefault="00A75876">
      <w:pPr>
        <w:pStyle w:val="SGGSHindi"/>
      </w:pPr>
      <w:r>
        <w:rPr>
          <w:cs/>
        </w:rPr>
        <w:t>नावहु</w:t>
      </w:r>
      <w:r>
        <w:t xml:space="preserve"> </w:t>
      </w:r>
      <w:r>
        <w:rPr>
          <w:cs/>
        </w:rPr>
        <w:t>भूले</w:t>
      </w:r>
      <w:r>
        <w:t xml:space="preserve"> </w:t>
      </w:r>
      <w:r>
        <w:rPr>
          <w:cs/>
        </w:rPr>
        <w:t>देइ</w:t>
      </w:r>
      <w:r>
        <w:t xml:space="preserve"> </w:t>
      </w:r>
      <w:r>
        <w:rPr>
          <w:cs/>
        </w:rPr>
        <w:t>सजाए</w:t>
      </w:r>
      <w:r>
        <w:t xml:space="preserve"> </w:t>
      </w:r>
      <w:r>
        <w:rPr>
          <w:cs/>
        </w:rPr>
        <w:t>॥</w:t>
      </w:r>
    </w:p>
    <w:p w:rsidR="00A75876" w:rsidRDefault="00A75876">
      <w:pPr>
        <w:pStyle w:val="SGGSRoman"/>
      </w:pPr>
      <w:r>
        <w:t>naavhu bhoolay day-ay sajaa-ay.</w:t>
      </w:r>
    </w:p>
    <w:p w:rsidR="00A75876" w:rsidRDefault="00A75876">
      <w:pPr>
        <w:pStyle w:val="SGGSTrans"/>
      </w:pPr>
      <w:r>
        <w:t>He inflicts punishment on those who forget the Name.</w:t>
      </w:r>
    </w:p>
    <w:p w:rsidR="00A75876" w:rsidRDefault="00A75876">
      <w:pPr>
        <w:pStyle w:val="SGGSGurm"/>
      </w:pPr>
      <w:r>
        <w:rPr>
          <w:cs/>
          <w:lang w:bidi="pa-IN"/>
        </w:rPr>
        <w:t>ਘੜੀ ਮੁਹਤ ਕਾ ਲੇਖਾ ਲੇਵੈ ਰਤੀਅਹੁ ਮਾਸਾ ਤੋਲ ਕਢਾਵਣਿਆ ॥੫</w:t>
      </w:r>
      <w:r>
        <w:rPr>
          <w:cs/>
        </w:rPr>
        <w:t xml:space="preserve">॥ </w:t>
      </w:r>
      <w:r>
        <w:rPr>
          <w:color w:val="008000"/>
          <w:sz w:val="18"/>
        </w:rPr>
        <w:t>(127)</w:t>
      </w:r>
    </w:p>
    <w:p w:rsidR="00A75876" w:rsidRDefault="00A75876">
      <w:pPr>
        <w:pStyle w:val="SGGSHindi"/>
      </w:pPr>
      <w:r>
        <w:rPr>
          <w:cs/>
        </w:rPr>
        <w:t>घड़ी</w:t>
      </w:r>
      <w:r>
        <w:t xml:space="preserve"> </w:t>
      </w:r>
      <w:r>
        <w:rPr>
          <w:cs/>
        </w:rPr>
        <w:t>मुहत</w:t>
      </w:r>
      <w:r>
        <w:t xml:space="preserve"> </w:t>
      </w:r>
      <w:r>
        <w:rPr>
          <w:cs/>
        </w:rPr>
        <w:t>का</w:t>
      </w:r>
      <w:r>
        <w:t xml:space="preserve"> </w:t>
      </w:r>
      <w:r>
        <w:rPr>
          <w:cs/>
        </w:rPr>
        <w:t>लेखा</w:t>
      </w:r>
      <w:r>
        <w:t xml:space="preserve"> </w:t>
      </w:r>
      <w:r>
        <w:rPr>
          <w:cs/>
        </w:rPr>
        <w:t>लेवै</w:t>
      </w:r>
      <w:r>
        <w:t xml:space="preserve"> </w:t>
      </w:r>
      <w:r>
        <w:rPr>
          <w:cs/>
        </w:rPr>
        <w:t>रतीअहु</w:t>
      </w:r>
      <w:r>
        <w:t xml:space="preserve"> </w:t>
      </w:r>
      <w:r>
        <w:rPr>
          <w:cs/>
        </w:rPr>
        <w:t>मासा</w:t>
      </w:r>
      <w:r>
        <w:t xml:space="preserve"> </w:t>
      </w:r>
      <w:r>
        <w:rPr>
          <w:cs/>
        </w:rPr>
        <w:t>तोल</w:t>
      </w:r>
      <w:r>
        <w:t xml:space="preserve"> </w:t>
      </w:r>
      <w:r>
        <w:rPr>
          <w:cs/>
        </w:rPr>
        <w:t>कढावणिआ</w:t>
      </w:r>
      <w:r>
        <w:t xml:space="preserve"> </w:t>
      </w:r>
      <w:r>
        <w:rPr>
          <w:cs/>
        </w:rPr>
        <w:t>॥५॥</w:t>
      </w:r>
    </w:p>
    <w:p w:rsidR="00A75876" w:rsidRDefault="00A75876">
      <w:pPr>
        <w:pStyle w:val="SGGSRoman"/>
      </w:pPr>
      <w:r>
        <w:t>gharhee muhat kaa laykhaa layvai ratee-ahu maasaa tol kadhaavani-aa. ||5||</w:t>
      </w:r>
    </w:p>
    <w:p w:rsidR="00A75876" w:rsidRDefault="00A75876">
      <w:pPr>
        <w:pStyle w:val="SGGSTrans"/>
      </w:pPr>
      <w:r>
        <w:t>They are called to account for each instant and each moment. Every grain, every particle, is weighed and counted. ||5||</w:t>
      </w:r>
    </w:p>
    <w:p w:rsidR="00A75876" w:rsidRDefault="00A75876">
      <w:pPr>
        <w:pStyle w:val="SGGSGurm"/>
      </w:pPr>
      <w:r>
        <w:rPr>
          <w:cs/>
          <w:lang w:bidi="pa-IN"/>
        </w:rPr>
        <w:t xml:space="preserve">ਪੇਈਅੜੈ ਪਿਰੁ ਚੇਤੇ ਨਾਹੀ ॥ </w:t>
      </w:r>
      <w:r>
        <w:rPr>
          <w:color w:val="008000"/>
          <w:sz w:val="18"/>
        </w:rPr>
        <w:t>(127)</w:t>
      </w:r>
    </w:p>
    <w:p w:rsidR="00A75876" w:rsidRDefault="00A75876">
      <w:pPr>
        <w:pStyle w:val="SGGSHindi"/>
      </w:pPr>
      <w:r>
        <w:rPr>
          <w:cs/>
        </w:rPr>
        <w:t>पेईअड़ै</w:t>
      </w:r>
      <w:r>
        <w:t xml:space="preserve"> </w:t>
      </w:r>
      <w:r>
        <w:rPr>
          <w:cs/>
        </w:rPr>
        <w:t>पिरु</w:t>
      </w:r>
      <w:r>
        <w:t xml:space="preserve"> </w:t>
      </w:r>
      <w:r>
        <w:rPr>
          <w:cs/>
        </w:rPr>
        <w:t>चेते</w:t>
      </w:r>
      <w:r>
        <w:t xml:space="preserve"> </w:t>
      </w:r>
      <w:r>
        <w:rPr>
          <w:cs/>
        </w:rPr>
        <w:t>नाही</w:t>
      </w:r>
      <w:r>
        <w:t xml:space="preserve"> </w:t>
      </w:r>
      <w:r>
        <w:rPr>
          <w:cs/>
        </w:rPr>
        <w:t>॥</w:t>
      </w:r>
    </w:p>
    <w:p w:rsidR="00A75876" w:rsidRDefault="00A75876">
      <w:pPr>
        <w:pStyle w:val="SGGSRoman"/>
      </w:pPr>
      <w:r>
        <w:t>pay-ee-arhai pir chaytay naahee.</w:t>
      </w:r>
    </w:p>
    <w:p w:rsidR="00A75876" w:rsidRDefault="00A75876">
      <w:pPr>
        <w:pStyle w:val="SGGSTrans"/>
      </w:pPr>
      <w:r>
        <w:t>One who does not remember her Husband Lord in this world,</w:t>
      </w:r>
    </w:p>
    <w:p w:rsidR="00A75876" w:rsidRDefault="00A75876">
      <w:pPr>
        <w:pStyle w:val="SGGSGurm"/>
      </w:pPr>
      <w:r>
        <w:rPr>
          <w:cs/>
          <w:lang w:bidi="pa-IN"/>
        </w:rPr>
        <w:t xml:space="preserve">ਦੂਜੈ ਮੁਠੀ ਰੋਵੈ ਧਾਹੀ ॥ </w:t>
      </w:r>
      <w:r>
        <w:rPr>
          <w:color w:val="008000"/>
          <w:sz w:val="18"/>
        </w:rPr>
        <w:t>(127)</w:t>
      </w:r>
    </w:p>
    <w:p w:rsidR="00A75876" w:rsidRDefault="00A75876">
      <w:pPr>
        <w:pStyle w:val="SGGSHindi"/>
      </w:pPr>
      <w:r>
        <w:rPr>
          <w:cs/>
        </w:rPr>
        <w:t>दूजै</w:t>
      </w:r>
      <w:r>
        <w:t xml:space="preserve"> </w:t>
      </w:r>
      <w:r>
        <w:rPr>
          <w:cs/>
        </w:rPr>
        <w:t>मुठी</w:t>
      </w:r>
      <w:r>
        <w:t xml:space="preserve"> </w:t>
      </w:r>
      <w:r>
        <w:rPr>
          <w:cs/>
        </w:rPr>
        <w:t>रोवै</w:t>
      </w:r>
      <w:r>
        <w:t xml:space="preserve"> </w:t>
      </w:r>
      <w:r>
        <w:rPr>
          <w:cs/>
        </w:rPr>
        <w:t>धाही</w:t>
      </w:r>
      <w:r>
        <w:t xml:space="preserve"> </w:t>
      </w:r>
      <w:r>
        <w:rPr>
          <w:cs/>
        </w:rPr>
        <w:t>॥</w:t>
      </w:r>
    </w:p>
    <w:p w:rsidR="00A75876" w:rsidRDefault="00A75876">
      <w:pPr>
        <w:pStyle w:val="SGGSRoman"/>
      </w:pPr>
      <w:r>
        <w:t>doojai muthee rovai Dhaahee.</w:t>
      </w:r>
    </w:p>
    <w:p w:rsidR="00A75876" w:rsidRDefault="00A75876">
      <w:pPr>
        <w:pStyle w:val="SGGSTrans"/>
      </w:pPr>
      <w:r>
        <w:t>is being cheated by duality; she shall weep bitterly in the end.</w:t>
      </w:r>
    </w:p>
    <w:p w:rsidR="00A75876" w:rsidRDefault="00A75876">
      <w:pPr>
        <w:pStyle w:val="SGGSGurm"/>
      </w:pPr>
      <w:r>
        <w:rPr>
          <w:cs/>
          <w:lang w:bidi="pa-IN"/>
        </w:rPr>
        <w:t>ਖਰੀ ਕੁਆਲਿਓ ਕੁਰੂਪਿ ਕੁਲਖਣੀ ਸੁਪਨੈ ਪਿਰੁ ਨਹੀ ਪਾਵਣਿਆ ॥੬</w:t>
      </w:r>
      <w:r>
        <w:rPr>
          <w:cs/>
        </w:rPr>
        <w:t xml:space="preserve">॥ </w:t>
      </w:r>
      <w:r>
        <w:rPr>
          <w:color w:val="008000"/>
          <w:sz w:val="18"/>
        </w:rPr>
        <w:t>(127)</w:t>
      </w:r>
    </w:p>
    <w:p w:rsidR="00A75876" w:rsidRDefault="00A75876">
      <w:pPr>
        <w:pStyle w:val="SGGSHindi"/>
      </w:pPr>
      <w:r>
        <w:rPr>
          <w:cs/>
        </w:rPr>
        <w:t>खरी</w:t>
      </w:r>
      <w:r>
        <w:t xml:space="preserve"> </w:t>
      </w:r>
      <w:r>
        <w:rPr>
          <w:cs/>
        </w:rPr>
        <w:t>कुआलिओ</w:t>
      </w:r>
      <w:r>
        <w:t xml:space="preserve"> </w:t>
      </w:r>
      <w:r>
        <w:rPr>
          <w:cs/>
        </w:rPr>
        <w:t>कुरूपि</w:t>
      </w:r>
      <w:r>
        <w:t xml:space="preserve"> </w:t>
      </w:r>
      <w:r>
        <w:rPr>
          <w:cs/>
        </w:rPr>
        <w:t>कुलखणी</w:t>
      </w:r>
      <w:r>
        <w:t xml:space="preserve"> </w:t>
      </w:r>
      <w:r>
        <w:rPr>
          <w:cs/>
        </w:rPr>
        <w:t>सुपनै</w:t>
      </w:r>
      <w:r>
        <w:t xml:space="preserve"> </w:t>
      </w:r>
      <w:r>
        <w:rPr>
          <w:cs/>
        </w:rPr>
        <w:t>पिरु</w:t>
      </w:r>
      <w:r>
        <w:t xml:space="preserve"> </w:t>
      </w:r>
      <w:r>
        <w:rPr>
          <w:cs/>
        </w:rPr>
        <w:t>नही</w:t>
      </w:r>
      <w:r>
        <w:t xml:space="preserve"> </w:t>
      </w:r>
      <w:r>
        <w:rPr>
          <w:cs/>
        </w:rPr>
        <w:t>पावणिआ</w:t>
      </w:r>
      <w:r>
        <w:t xml:space="preserve"> </w:t>
      </w:r>
      <w:r>
        <w:rPr>
          <w:cs/>
        </w:rPr>
        <w:t>॥६॥</w:t>
      </w:r>
    </w:p>
    <w:p w:rsidR="00A75876" w:rsidRDefault="00A75876">
      <w:pPr>
        <w:pStyle w:val="SGGSRoman"/>
      </w:pPr>
      <w:r>
        <w:t>kharee ku-aali-o kuroop kulkhanee supnai pir nahee paavni-aa. ||6||</w:t>
      </w:r>
    </w:p>
    <w:p w:rsidR="00A75876" w:rsidRDefault="00A75876">
      <w:pPr>
        <w:pStyle w:val="SGGSTrans"/>
      </w:pPr>
      <w:r>
        <w:t>She is from an evil family; she is ugly and vile. Even in her dreams, she does not meet her Husband Lord. ||6||</w:t>
      </w:r>
    </w:p>
    <w:p w:rsidR="00A75876" w:rsidRDefault="00A75876">
      <w:pPr>
        <w:pStyle w:val="SGGSGurm"/>
      </w:pPr>
      <w:r>
        <w:rPr>
          <w:cs/>
          <w:lang w:bidi="pa-IN"/>
        </w:rPr>
        <w:t xml:space="preserve">ਪੇਈਅੜੈ ਪਿਰੁ ਮੰਨਿ ਵਸਾਇਆ ॥ </w:t>
      </w:r>
      <w:r>
        <w:rPr>
          <w:color w:val="008000"/>
          <w:sz w:val="18"/>
        </w:rPr>
        <w:t>(127)</w:t>
      </w:r>
    </w:p>
    <w:p w:rsidR="00A75876" w:rsidRDefault="00A75876">
      <w:pPr>
        <w:pStyle w:val="SGGSHindi"/>
      </w:pPr>
      <w:r>
        <w:rPr>
          <w:cs/>
        </w:rPr>
        <w:t>पेईअड़ै</w:t>
      </w:r>
      <w:r>
        <w:t xml:space="preserve"> </w:t>
      </w:r>
      <w:r>
        <w:rPr>
          <w:cs/>
        </w:rPr>
        <w:t>पिरु</w:t>
      </w:r>
      <w:r>
        <w:t xml:space="preserve"> </w:t>
      </w:r>
      <w:r>
        <w:rPr>
          <w:cs/>
        </w:rPr>
        <w:t>मंनि</w:t>
      </w:r>
      <w:r>
        <w:t xml:space="preserve"> </w:t>
      </w:r>
      <w:r>
        <w:rPr>
          <w:cs/>
        </w:rPr>
        <w:t>वसाइआ</w:t>
      </w:r>
      <w:r>
        <w:t xml:space="preserve"> </w:t>
      </w:r>
      <w:r>
        <w:rPr>
          <w:cs/>
        </w:rPr>
        <w:t>॥</w:t>
      </w:r>
    </w:p>
    <w:p w:rsidR="00A75876" w:rsidRDefault="00A75876">
      <w:pPr>
        <w:pStyle w:val="SGGSRoman"/>
      </w:pPr>
      <w:r>
        <w:t>pay-ee-arhai pir man vasaa-i-aa.</w:t>
      </w:r>
    </w:p>
    <w:p w:rsidR="00A75876" w:rsidRDefault="00A75876">
      <w:pPr>
        <w:pStyle w:val="SGGSTrans"/>
      </w:pPr>
      <w:r>
        <w:t>She who enshrines her Husband Lord in her mind in this world -</w:t>
      </w:r>
    </w:p>
    <w:p w:rsidR="00A75876" w:rsidRDefault="00A75876">
      <w:pPr>
        <w:pStyle w:val="SGGSGurm"/>
      </w:pPr>
      <w:r>
        <w:rPr>
          <w:cs/>
          <w:lang w:bidi="pa-IN"/>
        </w:rPr>
        <w:t xml:space="preserve">ਪੂਰੈ ਗੁਰਿ ਹਦੂਰਿ ਦਿਖਾਇਆ ॥ </w:t>
      </w:r>
      <w:r>
        <w:rPr>
          <w:color w:val="008000"/>
          <w:sz w:val="18"/>
        </w:rPr>
        <w:t>(127)</w:t>
      </w:r>
    </w:p>
    <w:p w:rsidR="00A75876" w:rsidRDefault="00A75876">
      <w:pPr>
        <w:pStyle w:val="SGGSHindi"/>
      </w:pPr>
      <w:r>
        <w:rPr>
          <w:cs/>
        </w:rPr>
        <w:t>पूरै</w:t>
      </w:r>
      <w:r>
        <w:t xml:space="preserve"> </w:t>
      </w:r>
      <w:r>
        <w:rPr>
          <w:cs/>
        </w:rPr>
        <w:t>गुरि</w:t>
      </w:r>
      <w:r>
        <w:t xml:space="preserve"> </w:t>
      </w:r>
      <w:r>
        <w:rPr>
          <w:cs/>
        </w:rPr>
        <w:t>हदूरि</w:t>
      </w:r>
      <w:r>
        <w:t xml:space="preserve"> </w:t>
      </w:r>
      <w:r>
        <w:rPr>
          <w:cs/>
        </w:rPr>
        <w:t>दिखाइआ</w:t>
      </w:r>
      <w:r>
        <w:t xml:space="preserve"> </w:t>
      </w:r>
      <w:r>
        <w:rPr>
          <w:cs/>
        </w:rPr>
        <w:t>॥</w:t>
      </w:r>
    </w:p>
    <w:p w:rsidR="00A75876" w:rsidRDefault="00A75876">
      <w:pPr>
        <w:pStyle w:val="SGGSRoman"/>
      </w:pPr>
      <w:r>
        <w:t>poorai gur hadoor dikhaa-i-aa.</w:t>
      </w:r>
    </w:p>
    <w:p w:rsidR="00A75876" w:rsidRDefault="00A75876">
      <w:pPr>
        <w:pStyle w:val="SGGSTrans"/>
      </w:pPr>
      <w:r>
        <w:t>His Presence is revealed to her by the Perfect Guru.</w:t>
      </w:r>
    </w:p>
    <w:p w:rsidR="00A75876" w:rsidRDefault="00A75876">
      <w:pPr>
        <w:pStyle w:val="SGGSGurm"/>
      </w:pPr>
      <w:r>
        <w:rPr>
          <w:cs/>
          <w:lang w:bidi="pa-IN"/>
        </w:rPr>
        <w:t>ਕਾਮਣਿ ਪਿਰੁ ਰਾਖਿਆ ਕੰਠਿ ਲਾਇ ਸਬਦੇ ਪਿਰੁ ਰਾਵੈ ਸੇਜ ਸੁਹਾਵਣਿਆ ॥੭</w:t>
      </w:r>
      <w:r>
        <w:rPr>
          <w:cs/>
        </w:rPr>
        <w:t xml:space="preserve">॥ </w:t>
      </w:r>
      <w:r>
        <w:rPr>
          <w:color w:val="008000"/>
          <w:sz w:val="18"/>
        </w:rPr>
        <w:t>(127)</w:t>
      </w:r>
    </w:p>
    <w:p w:rsidR="00A75876" w:rsidRDefault="00A75876">
      <w:pPr>
        <w:pStyle w:val="SGGSHindi"/>
      </w:pPr>
      <w:r>
        <w:rPr>
          <w:cs/>
        </w:rPr>
        <w:t>कामणि</w:t>
      </w:r>
      <w:r>
        <w:t xml:space="preserve"> </w:t>
      </w:r>
      <w:r>
        <w:rPr>
          <w:cs/>
        </w:rPr>
        <w:t>पिरु</w:t>
      </w:r>
      <w:r>
        <w:t xml:space="preserve"> </w:t>
      </w:r>
      <w:r>
        <w:rPr>
          <w:cs/>
        </w:rPr>
        <w:t>राखिआ</w:t>
      </w:r>
      <w:r>
        <w:t xml:space="preserve"> </w:t>
      </w:r>
      <w:r>
        <w:rPr>
          <w:cs/>
        </w:rPr>
        <w:t>कंठि</w:t>
      </w:r>
      <w:r>
        <w:t xml:space="preserve"> </w:t>
      </w:r>
      <w:r>
        <w:rPr>
          <w:cs/>
        </w:rPr>
        <w:t>लाइ</w:t>
      </w:r>
      <w:r>
        <w:t xml:space="preserve"> </w:t>
      </w:r>
      <w:r>
        <w:rPr>
          <w:cs/>
        </w:rPr>
        <w:t>सबदे</w:t>
      </w:r>
      <w:r>
        <w:t xml:space="preserve"> </w:t>
      </w:r>
      <w:r>
        <w:rPr>
          <w:cs/>
        </w:rPr>
        <w:t>पिरु</w:t>
      </w:r>
      <w:r>
        <w:t xml:space="preserve"> </w:t>
      </w:r>
      <w:r>
        <w:rPr>
          <w:cs/>
        </w:rPr>
        <w:t>रावै</w:t>
      </w:r>
      <w:r>
        <w:t xml:space="preserve"> </w:t>
      </w:r>
      <w:r>
        <w:rPr>
          <w:cs/>
        </w:rPr>
        <w:t>सेज</w:t>
      </w:r>
      <w:r>
        <w:t xml:space="preserve"> </w:t>
      </w:r>
      <w:r>
        <w:rPr>
          <w:cs/>
        </w:rPr>
        <w:t>सुहावणिआ</w:t>
      </w:r>
      <w:r>
        <w:t xml:space="preserve"> </w:t>
      </w:r>
      <w:r>
        <w:rPr>
          <w:cs/>
        </w:rPr>
        <w:t>॥७॥</w:t>
      </w:r>
    </w:p>
    <w:p w:rsidR="00A75876" w:rsidRDefault="00A75876">
      <w:pPr>
        <w:pStyle w:val="SGGSRoman"/>
      </w:pPr>
      <w:r>
        <w:t>kaaman pir raakhi-aa kanth laa-ay sabday pir raavai sayj suhaavani-aa. ||7||</w:t>
      </w:r>
    </w:p>
    <w:p w:rsidR="00A75876" w:rsidRDefault="00A75876">
      <w:pPr>
        <w:pStyle w:val="SGGSTrans"/>
      </w:pPr>
      <w:r>
        <w:t>That soul-bride keeps her Husband Lord clasped tightly to her heart, and through the Word of the Shabad, she enjoys her Husband Lord upon His Beautiful Bed. ||7||</w:t>
      </w:r>
    </w:p>
    <w:p w:rsidR="00A75876" w:rsidRDefault="00A75876">
      <w:pPr>
        <w:pStyle w:val="SGGSGurm"/>
      </w:pPr>
      <w:r>
        <w:rPr>
          <w:cs/>
          <w:lang w:bidi="pa-IN"/>
        </w:rPr>
        <w:t xml:space="preserve">ਆਪੇ ਦੇਵੈ ਸਦਿ ਬੁਲਾਏ ॥ </w:t>
      </w:r>
      <w:r>
        <w:rPr>
          <w:color w:val="008000"/>
          <w:sz w:val="18"/>
        </w:rPr>
        <w:t>(127)</w:t>
      </w:r>
    </w:p>
    <w:p w:rsidR="00A75876" w:rsidRDefault="00A75876">
      <w:pPr>
        <w:pStyle w:val="SGGSHindi"/>
      </w:pPr>
      <w:r>
        <w:rPr>
          <w:cs/>
        </w:rPr>
        <w:t>आपे</w:t>
      </w:r>
      <w:r>
        <w:t xml:space="preserve"> </w:t>
      </w:r>
      <w:r>
        <w:rPr>
          <w:cs/>
        </w:rPr>
        <w:t>देवै</w:t>
      </w:r>
      <w:r>
        <w:t xml:space="preserve"> </w:t>
      </w:r>
      <w:r>
        <w:rPr>
          <w:cs/>
        </w:rPr>
        <w:t>सदि</w:t>
      </w:r>
      <w:r>
        <w:t xml:space="preserve"> </w:t>
      </w:r>
      <w:r>
        <w:rPr>
          <w:cs/>
        </w:rPr>
        <w:t>बुलाए</w:t>
      </w:r>
      <w:r>
        <w:t xml:space="preserve"> </w:t>
      </w:r>
      <w:r>
        <w:rPr>
          <w:cs/>
        </w:rPr>
        <w:t>॥</w:t>
      </w:r>
    </w:p>
    <w:p w:rsidR="00A75876" w:rsidRDefault="00A75876">
      <w:pPr>
        <w:pStyle w:val="SGGSRoman"/>
      </w:pPr>
      <w:r>
        <w:t>aapay dayvai sad bulaa-ay.</w:t>
      </w:r>
    </w:p>
    <w:p w:rsidR="00A75876" w:rsidRDefault="00A75876">
      <w:pPr>
        <w:pStyle w:val="SGGSTrans"/>
      </w:pPr>
      <w:r>
        <w:t>The Lord Himself sends out the call, and He summons us to His Presence.</w:t>
      </w:r>
    </w:p>
    <w:p w:rsidR="00A75876" w:rsidRDefault="00A75876">
      <w:pPr>
        <w:pStyle w:val="SGGSGurm"/>
      </w:pPr>
      <w:r>
        <w:rPr>
          <w:cs/>
          <w:lang w:bidi="pa-IN"/>
        </w:rPr>
        <w:t xml:space="preserve">ਆਪਣਾ ਨਾਉ ਮੰਨਿ ਵਸਾਏ ॥ </w:t>
      </w:r>
      <w:r>
        <w:rPr>
          <w:color w:val="008000"/>
          <w:sz w:val="18"/>
        </w:rPr>
        <w:t>(127)</w:t>
      </w:r>
    </w:p>
    <w:p w:rsidR="00A75876" w:rsidRDefault="00A75876">
      <w:pPr>
        <w:pStyle w:val="SGGSHindi"/>
      </w:pPr>
      <w:r>
        <w:rPr>
          <w:cs/>
        </w:rPr>
        <w:t>आपणा</w:t>
      </w:r>
      <w:r>
        <w:t xml:space="preserve"> </w:t>
      </w:r>
      <w:r>
        <w:rPr>
          <w:cs/>
        </w:rPr>
        <w:t>नाउ</w:t>
      </w:r>
      <w:r>
        <w:t xml:space="preserve"> </w:t>
      </w:r>
      <w:r>
        <w:rPr>
          <w:cs/>
        </w:rPr>
        <w:t>मंनि</w:t>
      </w:r>
      <w:r>
        <w:t xml:space="preserve"> </w:t>
      </w:r>
      <w:r>
        <w:rPr>
          <w:cs/>
        </w:rPr>
        <w:t>वसाए</w:t>
      </w:r>
      <w:r>
        <w:t xml:space="preserve"> </w:t>
      </w:r>
      <w:r>
        <w:rPr>
          <w:cs/>
        </w:rPr>
        <w:t>॥</w:t>
      </w:r>
    </w:p>
    <w:p w:rsidR="00A75876" w:rsidRDefault="00A75876">
      <w:pPr>
        <w:pStyle w:val="SGGSRoman"/>
      </w:pPr>
      <w:r>
        <w:t>aapnaa naa-o man vasaa-ay.</w:t>
      </w:r>
    </w:p>
    <w:p w:rsidR="00A75876" w:rsidRDefault="00A75876">
      <w:pPr>
        <w:pStyle w:val="SGGSTrans"/>
      </w:pPr>
      <w:r>
        <w:t>He enshrines His Name within our minds.</w:t>
      </w:r>
    </w:p>
    <w:p w:rsidR="00A75876" w:rsidRDefault="00A75876">
      <w:pPr>
        <w:pStyle w:val="SGGSGurm"/>
      </w:pPr>
      <w:r>
        <w:rPr>
          <w:cs/>
          <w:lang w:bidi="pa-IN"/>
        </w:rPr>
        <w:t>ਨਾਨਕ ਨਾਮੁ ਮਿਲੈ ਵਡਿਆਈ ਅਨਦਿਨੁ ਸਦਾ ਗੁਣ ਗਾਵਣਿਆ ॥੮</w:t>
      </w:r>
      <w:r>
        <w:rPr>
          <w:cs/>
        </w:rPr>
        <w:t>॥</w:t>
      </w:r>
      <w:r>
        <w:rPr>
          <w:lang w:bidi="pa-IN"/>
        </w:rPr>
        <w:t>੨੮</w:t>
      </w:r>
      <w:r>
        <w:rPr>
          <w:cs/>
        </w:rPr>
        <w:t>॥</w:t>
      </w:r>
      <w:r>
        <w:rPr>
          <w:lang w:bidi="pa-IN"/>
        </w:rPr>
        <w:t>੨੯</w:t>
      </w:r>
      <w:r>
        <w:rPr>
          <w:cs/>
        </w:rPr>
        <w:t xml:space="preserve">॥ </w:t>
      </w:r>
      <w:r>
        <w:rPr>
          <w:color w:val="008000"/>
          <w:sz w:val="18"/>
        </w:rPr>
        <w:t>(127)</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अनदिनु</w:t>
      </w:r>
      <w:r>
        <w:t xml:space="preserve"> </w:t>
      </w:r>
      <w:r>
        <w:rPr>
          <w:cs/>
        </w:rPr>
        <w:t>सदा</w:t>
      </w:r>
      <w:r>
        <w:t xml:space="preserve"> </w:t>
      </w:r>
      <w:r>
        <w:rPr>
          <w:cs/>
        </w:rPr>
        <w:t>गुण</w:t>
      </w:r>
      <w:r>
        <w:t xml:space="preserve"> </w:t>
      </w:r>
      <w:r>
        <w:rPr>
          <w:cs/>
        </w:rPr>
        <w:t>गावणिआ</w:t>
      </w:r>
      <w:r>
        <w:t xml:space="preserve"> </w:t>
      </w:r>
      <w:r>
        <w:rPr>
          <w:cs/>
        </w:rPr>
        <w:t>॥८॥२८॥२९॥</w:t>
      </w:r>
    </w:p>
    <w:p w:rsidR="00A75876" w:rsidRDefault="00A75876">
      <w:pPr>
        <w:pStyle w:val="SGGSRoman"/>
      </w:pPr>
      <w:r>
        <w:t>naanak naam milai vadi-aa-ee an-din sadaa gun gaavani-aa. ||8||28||29||</w:t>
      </w:r>
    </w:p>
    <w:p w:rsidR="00A75876" w:rsidRDefault="00A75876">
      <w:pPr>
        <w:pStyle w:val="SGGSTrans"/>
      </w:pPr>
      <w:r>
        <w:t>O Nanak, one who receives the greatness of the Naam night and day, constantly sings His Glorious Praises. ||8||28||29||</w:t>
      </w:r>
    </w:p>
    <w:p w:rsidR="00A75876" w:rsidRDefault="00A75876">
      <w:pPr>
        <w:pStyle w:val="SGGSGurm"/>
      </w:pPr>
      <w:r>
        <w:rPr>
          <w:cs/>
          <w:lang w:bidi="pa-IN"/>
        </w:rPr>
        <w:t xml:space="preserve">ਮਾਝ ਮਹਲਾ ੩ </w:t>
      </w:r>
      <w:r>
        <w:rPr>
          <w:cs/>
        </w:rPr>
        <w:t xml:space="preserve">॥ </w:t>
      </w:r>
      <w:r>
        <w:rPr>
          <w:color w:val="008000"/>
          <w:sz w:val="18"/>
        </w:rPr>
        <w:t>(127)</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ਊਤਮ ਜਨਮੁ ਸੁਥਾਨਿ ਹੈ ਵਾਸਾ ॥ </w:t>
      </w:r>
      <w:r>
        <w:rPr>
          <w:color w:val="008000"/>
          <w:sz w:val="18"/>
        </w:rPr>
        <w:t>(127)</w:t>
      </w:r>
    </w:p>
    <w:p w:rsidR="00A75876" w:rsidRDefault="00A75876">
      <w:pPr>
        <w:pStyle w:val="SGGSHindi"/>
      </w:pPr>
      <w:r>
        <w:rPr>
          <w:cs/>
        </w:rPr>
        <w:t>ऊतम</w:t>
      </w:r>
      <w:r>
        <w:t xml:space="preserve"> </w:t>
      </w:r>
      <w:r>
        <w:rPr>
          <w:cs/>
        </w:rPr>
        <w:t>जनमु</w:t>
      </w:r>
      <w:r>
        <w:t xml:space="preserve"> </w:t>
      </w:r>
      <w:r>
        <w:rPr>
          <w:cs/>
        </w:rPr>
        <w:t>सुथानि</w:t>
      </w:r>
      <w:r>
        <w:t xml:space="preserve"> </w:t>
      </w:r>
      <w:r>
        <w:rPr>
          <w:cs/>
        </w:rPr>
        <w:t>है</w:t>
      </w:r>
      <w:r>
        <w:t xml:space="preserve"> </w:t>
      </w:r>
      <w:r>
        <w:rPr>
          <w:cs/>
        </w:rPr>
        <w:t>वासा</w:t>
      </w:r>
      <w:r>
        <w:t xml:space="preserve"> </w:t>
      </w:r>
      <w:r>
        <w:rPr>
          <w:cs/>
        </w:rPr>
        <w:t>॥</w:t>
      </w:r>
    </w:p>
    <w:p w:rsidR="00A75876" w:rsidRDefault="00A75876">
      <w:pPr>
        <w:pStyle w:val="SGGSRoman"/>
      </w:pPr>
      <w:r>
        <w:t>ootam janam suthaan hai vaasaa.</w:t>
      </w:r>
    </w:p>
    <w:p w:rsidR="00A75876" w:rsidRDefault="00A75876">
      <w:pPr>
        <w:pStyle w:val="SGGSTrans"/>
      </w:pPr>
      <w:r>
        <w:t>Sublime is their birth, and the place where they dwell.</w:t>
      </w:r>
    </w:p>
    <w:p w:rsidR="00A75876" w:rsidRDefault="00A75876">
      <w:pPr>
        <w:pStyle w:val="SGGSGurm"/>
      </w:pPr>
      <w:r>
        <w:rPr>
          <w:cs/>
          <w:lang w:bidi="pa-IN"/>
        </w:rPr>
        <w:t xml:space="preserve">ਸਤਿਗੁਰੁ ਸੇਵਹਿ ਘਰ ਮਾਹਿ ਉਦਾਸਾ ॥ </w:t>
      </w:r>
      <w:r>
        <w:rPr>
          <w:color w:val="008000"/>
          <w:sz w:val="18"/>
        </w:rPr>
        <w:t>(127)</w:t>
      </w:r>
    </w:p>
    <w:p w:rsidR="00A75876" w:rsidRDefault="00A75876">
      <w:pPr>
        <w:pStyle w:val="SGGSHindi"/>
      </w:pPr>
      <w:r>
        <w:rPr>
          <w:cs/>
        </w:rPr>
        <w:t>सतिगुरु</w:t>
      </w:r>
      <w:r>
        <w:t xml:space="preserve"> </w:t>
      </w:r>
      <w:r>
        <w:rPr>
          <w:cs/>
        </w:rPr>
        <w:t>सेवहि</w:t>
      </w:r>
      <w:r>
        <w:t xml:space="preserve"> </w:t>
      </w:r>
      <w:r>
        <w:rPr>
          <w:cs/>
        </w:rPr>
        <w:t>घर</w:t>
      </w:r>
      <w:r>
        <w:t xml:space="preserve"> </w:t>
      </w:r>
      <w:r>
        <w:rPr>
          <w:cs/>
        </w:rPr>
        <w:t>माहि</w:t>
      </w:r>
      <w:r>
        <w:t xml:space="preserve"> </w:t>
      </w:r>
      <w:r>
        <w:rPr>
          <w:cs/>
        </w:rPr>
        <w:t>उदासा</w:t>
      </w:r>
      <w:r>
        <w:t xml:space="preserve"> </w:t>
      </w:r>
      <w:r>
        <w:rPr>
          <w:cs/>
        </w:rPr>
        <w:t>॥</w:t>
      </w:r>
    </w:p>
    <w:p w:rsidR="00A75876" w:rsidRDefault="00A75876">
      <w:pPr>
        <w:pStyle w:val="SGGSRoman"/>
      </w:pPr>
      <w:r>
        <w:t>satgur sayveh ghar maahi udaasaa.</w:t>
      </w:r>
    </w:p>
    <w:p w:rsidR="00A75876" w:rsidRDefault="00A75876">
      <w:pPr>
        <w:pStyle w:val="SGGSTrans"/>
      </w:pPr>
      <w:r>
        <w:t>Those who serve the True Guru remain detached in the home of their own being.</w:t>
      </w:r>
    </w:p>
    <w:p w:rsidR="00A75876" w:rsidRDefault="00A75876">
      <w:pPr>
        <w:pStyle w:val="SGGSGurm"/>
      </w:pPr>
      <w:r>
        <w:rPr>
          <w:cs/>
          <w:lang w:bidi="pa-IN"/>
        </w:rPr>
        <w:t>ਹਰਿ ਰੰਗਿ ਰਹਹਿ ਸਦਾ ਰੰਗਿ ਰਾਤੇ ਹਰਿ ਰਸਿ ਮਨੁ ਤ੍ਰਿਪਤਾਵਣਿਆ ॥੧</w:t>
      </w:r>
      <w:r>
        <w:rPr>
          <w:cs/>
        </w:rPr>
        <w:t xml:space="preserve">॥ </w:t>
      </w:r>
      <w:r>
        <w:rPr>
          <w:color w:val="008000"/>
          <w:sz w:val="18"/>
        </w:rPr>
        <w:t>(127)</w:t>
      </w:r>
    </w:p>
    <w:p w:rsidR="00A75876" w:rsidRDefault="00A75876">
      <w:pPr>
        <w:pStyle w:val="SGGSHindi"/>
      </w:pPr>
      <w:r>
        <w:rPr>
          <w:cs/>
        </w:rPr>
        <w:t>हरि</w:t>
      </w:r>
      <w:r>
        <w:t xml:space="preserve"> </w:t>
      </w:r>
      <w:r>
        <w:rPr>
          <w:cs/>
        </w:rPr>
        <w:t>रंगि</w:t>
      </w:r>
      <w:r>
        <w:t xml:space="preserve"> </w:t>
      </w:r>
      <w:r>
        <w:rPr>
          <w:cs/>
        </w:rPr>
        <w:t>रहहि</w:t>
      </w:r>
      <w:r>
        <w:t xml:space="preserve"> </w:t>
      </w:r>
      <w:r>
        <w:rPr>
          <w:cs/>
        </w:rPr>
        <w:t>सदा</w:t>
      </w:r>
      <w:r>
        <w:t xml:space="preserve"> </w:t>
      </w:r>
      <w:r>
        <w:rPr>
          <w:cs/>
        </w:rPr>
        <w:t>रंगि</w:t>
      </w:r>
      <w:r>
        <w:t xml:space="preserve"> </w:t>
      </w:r>
      <w:r>
        <w:rPr>
          <w:cs/>
        </w:rPr>
        <w:t>राते</w:t>
      </w:r>
      <w:r>
        <w:t xml:space="preserve"> </w:t>
      </w:r>
      <w:r>
        <w:rPr>
          <w:cs/>
        </w:rPr>
        <w:t>हरि</w:t>
      </w:r>
      <w:r>
        <w:t xml:space="preserve"> </w:t>
      </w:r>
      <w:r>
        <w:rPr>
          <w:cs/>
        </w:rPr>
        <w:t>रसि</w:t>
      </w:r>
      <w:r>
        <w:t xml:space="preserve"> </w:t>
      </w:r>
      <w:r>
        <w:rPr>
          <w:cs/>
        </w:rPr>
        <w:t>मनु</w:t>
      </w:r>
      <w:r>
        <w:t xml:space="preserve"> </w:t>
      </w:r>
      <w:r>
        <w:rPr>
          <w:cs/>
        </w:rPr>
        <w:t>त्रिपतावणिआ</w:t>
      </w:r>
      <w:r>
        <w:t xml:space="preserve"> </w:t>
      </w:r>
      <w:r>
        <w:rPr>
          <w:cs/>
        </w:rPr>
        <w:t>॥१॥</w:t>
      </w:r>
    </w:p>
    <w:p w:rsidR="00A75876" w:rsidRDefault="00A75876">
      <w:pPr>
        <w:pStyle w:val="SGGSRoman"/>
      </w:pPr>
      <w:r>
        <w:t>har rang raheh sadaa rang raatay har ras man tariptaavni-aa. ||1||</w:t>
      </w:r>
    </w:p>
    <w:p w:rsidR="00A75876" w:rsidRDefault="00A75876">
      <w:pPr>
        <w:pStyle w:val="SGGSTrans"/>
      </w:pPr>
      <w:r>
        <w:t>They abide in the Lord's Love, and constantly imbued with His Love, their minds are satisfied and fulfilled with the Lord's Essence. ||1||</w:t>
      </w:r>
    </w:p>
    <w:p w:rsidR="00A75876" w:rsidRDefault="00A75876">
      <w:pPr>
        <w:pStyle w:val="SGGSGurm"/>
      </w:pPr>
      <w:r>
        <w:rPr>
          <w:cs/>
          <w:lang w:bidi="pa-IN"/>
        </w:rPr>
        <w:t xml:space="preserve">ਹਉ ਵਾਰੀ ਜੀਉ ਵਾਰੀ ਪੜਿ ਬੁਝਿ ਮੰਨਿ ਵਸਾਵਣਿਆ ॥ </w:t>
      </w:r>
      <w:r>
        <w:rPr>
          <w:color w:val="008000"/>
          <w:sz w:val="18"/>
        </w:rPr>
        <w:t>(127)</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पड़ि</w:t>
      </w:r>
      <w:r>
        <w:t xml:space="preserve"> </w:t>
      </w:r>
      <w:r>
        <w:rPr>
          <w:cs/>
        </w:rPr>
        <w:t>बुझि</w:t>
      </w:r>
      <w:r>
        <w:t xml:space="preserve"> </w:t>
      </w:r>
      <w:r>
        <w:rPr>
          <w:cs/>
        </w:rPr>
        <w:t>मंनि</w:t>
      </w:r>
      <w:r>
        <w:t xml:space="preserve"> </w:t>
      </w:r>
      <w:r>
        <w:rPr>
          <w:cs/>
        </w:rPr>
        <w:t>वसावणिआ</w:t>
      </w:r>
      <w:r>
        <w:t xml:space="preserve"> </w:t>
      </w:r>
      <w:r>
        <w:rPr>
          <w:cs/>
        </w:rPr>
        <w:t>॥</w:t>
      </w:r>
    </w:p>
    <w:p w:rsidR="00A75876" w:rsidRDefault="00A75876">
      <w:pPr>
        <w:pStyle w:val="SGGSRoman"/>
      </w:pPr>
      <w:r>
        <w:t>ha-o vaaree jee-o vaaree parh bujh man vasaavani-aa.</w:t>
      </w:r>
    </w:p>
    <w:p w:rsidR="00A75876" w:rsidRDefault="00A75876">
      <w:pPr>
        <w:pStyle w:val="SGGSTrans"/>
      </w:pPr>
      <w:r>
        <w:t>I am a sacrifice, my soul is a sacrifice, to those who read of the Lord, who understand and enshrine Him within their minds.</w:t>
      </w:r>
    </w:p>
    <w:p w:rsidR="00A75876" w:rsidRDefault="00A75876">
      <w:pPr>
        <w:pStyle w:val="SGGSGurm"/>
      </w:pPr>
      <w:r>
        <w:rPr>
          <w:cs/>
          <w:lang w:bidi="pa-IN"/>
        </w:rPr>
        <w:t>ਗੁਰਮੁਖਿ ਪੜਹਿ ਹਰਿ ਨਾਮੁ ਸਲਾਹਹਿ ਦਰਿ ਸਚੈ ਸੋਭਾ ਪਾਵਣਿਆ ॥੧</w:t>
      </w:r>
      <w:r>
        <w:rPr>
          <w:cs/>
        </w:rPr>
        <w:t xml:space="preserve">॥ </w:t>
      </w:r>
      <w:r>
        <w:rPr>
          <w:lang w:bidi="pa-IN"/>
        </w:rPr>
        <w:t xml:space="preserve">ਰਹਾਉ ॥ </w:t>
      </w:r>
      <w:r>
        <w:rPr>
          <w:color w:val="008000"/>
          <w:sz w:val="18"/>
        </w:rPr>
        <w:t>(127)</w:t>
      </w:r>
    </w:p>
    <w:p w:rsidR="00A75876" w:rsidRDefault="00A75876">
      <w:pPr>
        <w:pStyle w:val="SGGSHindi"/>
      </w:pPr>
      <w:r>
        <w:rPr>
          <w:cs/>
        </w:rPr>
        <w:t>गुरमुखि</w:t>
      </w:r>
      <w:r>
        <w:t xml:space="preserve"> </w:t>
      </w:r>
      <w:r>
        <w:rPr>
          <w:cs/>
        </w:rPr>
        <w:t>पड़हि</w:t>
      </w:r>
      <w:r>
        <w:t xml:space="preserve"> </w:t>
      </w:r>
      <w:r>
        <w:rPr>
          <w:cs/>
        </w:rPr>
        <w:t>हरि</w:t>
      </w:r>
      <w:r>
        <w:t xml:space="preserve"> </w:t>
      </w:r>
      <w:r>
        <w:rPr>
          <w:cs/>
        </w:rPr>
        <w:t>नामु</w:t>
      </w:r>
      <w:r>
        <w:t xml:space="preserve"> </w:t>
      </w:r>
      <w:r>
        <w:rPr>
          <w:cs/>
        </w:rPr>
        <w:t>सलाहहि</w:t>
      </w:r>
      <w:r>
        <w:t xml:space="preserve"> </w:t>
      </w:r>
      <w:r>
        <w:rPr>
          <w:cs/>
        </w:rPr>
        <w:t>दरि</w:t>
      </w:r>
      <w:r>
        <w:t xml:space="preserve"> </w:t>
      </w:r>
      <w:r>
        <w:rPr>
          <w:cs/>
        </w:rPr>
        <w:t>सचै</w:t>
      </w:r>
      <w:r>
        <w:t xml:space="preserve"> </w:t>
      </w:r>
      <w:r>
        <w:rPr>
          <w:cs/>
        </w:rPr>
        <w:t>सोभा</w:t>
      </w:r>
      <w:r>
        <w:t xml:space="preserve"> </w:t>
      </w:r>
      <w:r>
        <w:rPr>
          <w:cs/>
        </w:rPr>
        <w:t>पावणिआ</w:t>
      </w:r>
      <w:r>
        <w:t xml:space="preserve"> </w:t>
      </w:r>
      <w:r>
        <w:rPr>
          <w:cs/>
        </w:rPr>
        <w:t>॥१॥</w:t>
      </w:r>
      <w:r>
        <w:t xml:space="preserve"> </w:t>
      </w:r>
      <w:r>
        <w:rPr>
          <w:cs/>
        </w:rPr>
        <w:t>रहाउ</w:t>
      </w:r>
      <w:r>
        <w:t xml:space="preserve"> </w:t>
      </w:r>
      <w:r>
        <w:rPr>
          <w:cs/>
        </w:rPr>
        <w:t>॥</w:t>
      </w:r>
    </w:p>
    <w:p w:rsidR="00A75876" w:rsidRDefault="00A75876">
      <w:pPr>
        <w:pStyle w:val="SGGSRoman"/>
      </w:pPr>
      <w:r>
        <w:t>gurmukh parheh har naam salaaheh dar sachai sobhaa paavni-aa. ||1|| rahaa-o.</w:t>
      </w:r>
    </w:p>
    <w:p w:rsidR="00A75876" w:rsidRDefault="00A75876">
      <w:pPr>
        <w:pStyle w:val="SGGSTrans"/>
      </w:pPr>
      <w:r>
        <w:t>The Gurmukhs read and praise the Lord's Name; they are honored in the True Court. ||1||Pause||</w:t>
      </w:r>
    </w:p>
    <w:p w:rsidR="00A75876" w:rsidRDefault="00A75876">
      <w:pPr>
        <w:pStyle w:val="SGGSGurm"/>
      </w:pPr>
      <w:r>
        <w:rPr>
          <w:cs/>
          <w:lang w:bidi="pa-IN"/>
        </w:rPr>
        <w:t xml:space="preserve">ਅਲਖ ਅਭੇਉ ਹਰਿ ਰਹਿਆ ਸਮਾਏ ॥ </w:t>
      </w:r>
      <w:r>
        <w:rPr>
          <w:color w:val="008000"/>
          <w:sz w:val="18"/>
        </w:rPr>
        <w:t>(127)</w:t>
      </w:r>
    </w:p>
    <w:p w:rsidR="00A75876" w:rsidRDefault="00A75876">
      <w:pPr>
        <w:pStyle w:val="SGGSHindi"/>
      </w:pPr>
      <w:r>
        <w:rPr>
          <w:cs/>
        </w:rPr>
        <w:t>अलख</w:t>
      </w:r>
      <w:r>
        <w:t xml:space="preserve"> </w:t>
      </w:r>
      <w:r>
        <w:rPr>
          <w:cs/>
        </w:rPr>
        <w:t>अभेउ</w:t>
      </w:r>
      <w:r>
        <w:t xml:space="preserve"> </w:t>
      </w:r>
      <w:r>
        <w:rPr>
          <w:cs/>
        </w:rPr>
        <w:t>हरि</w:t>
      </w:r>
      <w:r>
        <w:t xml:space="preserve"> </w:t>
      </w:r>
      <w:r>
        <w:rPr>
          <w:cs/>
        </w:rPr>
        <w:t>रहिआ</w:t>
      </w:r>
      <w:r>
        <w:t xml:space="preserve"> </w:t>
      </w:r>
      <w:r>
        <w:rPr>
          <w:cs/>
        </w:rPr>
        <w:t>समाए</w:t>
      </w:r>
      <w:r>
        <w:t xml:space="preserve"> </w:t>
      </w:r>
      <w:r>
        <w:rPr>
          <w:cs/>
        </w:rPr>
        <w:t>॥</w:t>
      </w:r>
    </w:p>
    <w:p w:rsidR="00A75876" w:rsidRDefault="00A75876">
      <w:pPr>
        <w:pStyle w:val="SGGSRoman"/>
      </w:pPr>
      <w:r>
        <w:t>alakh abhay-o har rahi-aa samaa-ay.</w:t>
      </w:r>
    </w:p>
    <w:p w:rsidR="00A75876" w:rsidRDefault="00A75876">
      <w:pPr>
        <w:pStyle w:val="SGGSTrans"/>
      </w:pPr>
      <w:r>
        <w:t>The Unseen and Inscrutable Lord is permeating and pervading everywhere.</w:t>
      </w:r>
    </w:p>
    <w:p w:rsidR="00A75876" w:rsidRDefault="00A75876">
      <w:pPr>
        <w:pStyle w:val="SGGSGurm"/>
      </w:pPr>
      <w:r>
        <w:rPr>
          <w:cs/>
          <w:lang w:bidi="pa-IN"/>
        </w:rPr>
        <w:t xml:space="preserve">ਉਪਾਇ ਨ ਕਿਤੀ ਪਾਇਆ ਜਾਏ ॥ </w:t>
      </w:r>
      <w:r>
        <w:rPr>
          <w:color w:val="008000"/>
          <w:sz w:val="18"/>
        </w:rPr>
        <w:t>(127)</w:t>
      </w:r>
    </w:p>
    <w:p w:rsidR="00A75876" w:rsidRDefault="00A75876">
      <w:pPr>
        <w:pStyle w:val="SGGSHindi"/>
      </w:pPr>
      <w:r>
        <w:rPr>
          <w:cs/>
        </w:rPr>
        <w:t>उपाइ</w:t>
      </w:r>
      <w:r>
        <w:t xml:space="preserve"> </w:t>
      </w:r>
      <w:r>
        <w:rPr>
          <w:cs/>
        </w:rPr>
        <w:t>न</w:t>
      </w:r>
      <w:r>
        <w:t xml:space="preserve"> </w:t>
      </w:r>
      <w:r>
        <w:rPr>
          <w:cs/>
        </w:rPr>
        <w:t>किती</w:t>
      </w:r>
      <w:r>
        <w:t xml:space="preserve"> </w:t>
      </w:r>
      <w:r>
        <w:rPr>
          <w:cs/>
        </w:rPr>
        <w:t>पाइआ</w:t>
      </w:r>
      <w:r>
        <w:t xml:space="preserve"> </w:t>
      </w:r>
      <w:r>
        <w:rPr>
          <w:cs/>
        </w:rPr>
        <w:t>जाए</w:t>
      </w:r>
      <w:r>
        <w:t xml:space="preserve"> </w:t>
      </w:r>
      <w:r>
        <w:rPr>
          <w:cs/>
        </w:rPr>
        <w:t>॥</w:t>
      </w:r>
    </w:p>
    <w:p w:rsidR="00A75876" w:rsidRDefault="00A75876">
      <w:pPr>
        <w:pStyle w:val="SGGSRoman"/>
      </w:pPr>
      <w:r>
        <w:t>upaa-ay na kitee paa-i-aa jaa-ay.</w:t>
      </w:r>
    </w:p>
    <w:p w:rsidR="00A75876" w:rsidRDefault="00A75876">
      <w:pPr>
        <w:pStyle w:val="SGGSTrans"/>
      </w:pPr>
      <w:r>
        <w:t>He cannot be obtained by any effort.</w:t>
      </w:r>
    </w:p>
    <w:p w:rsidR="00A75876" w:rsidRDefault="00A75876">
      <w:pPr>
        <w:pStyle w:val="SGGSGurm"/>
      </w:pPr>
      <w:r>
        <w:rPr>
          <w:cs/>
          <w:lang w:bidi="pa-IN"/>
        </w:rPr>
        <w:t>ਕਿਰਪਾ ਕਰੇ ਤਾ ਸਤਿਗੁਰੁ ਭੇਟੈ ਨਦਰੀ ਮੇਲਿ ਮਿਲਾਵਣਿਆ ॥੨</w:t>
      </w:r>
      <w:r>
        <w:rPr>
          <w:cs/>
        </w:rPr>
        <w:t xml:space="preserve">॥ </w:t>
      </w:r>
      <w:r>
        <w:rPr>
          <w:color w:val="008000"/>
          <w:sz w:val="18"/>
        </w:rPr>
        <w:t>(127)</w:t>
      </w:r>
    </w:p>
    <w:p w:rsidR="00A75876" w:rsidRDefault="00A75876">
      <w:pPr>
        <w:pStyle w:val="SGGSHindi"/>
      </w:pPr>
      <w:r>
        <w:rPr>
          <w:cs/>
        </w:rPr>
        <w:t>किरपा</w:t>
      </w:r>
      <w:r>
        <w:t xml:space="preserve"> </w:t>
      </w:r>
      <w:r>
        <w:rPr>
          <w:cs/>
        </w:rPr>
        <w:t>करे</w:t>
      </w:r>
      <w:r>
        <w:t xml:space="preserve"> </w:t>
      </w:r>
      <w:r>
        <w:rPr>
          <w:cs/>
        </w:rPr>
        <w:t>ता</w:t>
      </w:r>
      <w:r>
        <w:t xml:space="preserve"> </w:t>
      </w:r>
      <w:r>
        <w:rPr>
          <w:cs/>
        </w:rPr>
        <w:t>सतिगुरु</w:t>
      </w:r>
      <w:r>
        <w:t xml:space="preserve"> </w:t>
      </w:r>
      <w:r>
        <w:rPr>
          <w:cs/>
        </w:rPr>
        <w:t>भेटै</w:t>
      </w:r>
      <w:r>
        <w:t xml:space="preserve"> </w:t>
      </w:r>
      <w:r>
        <w:rPr>
          <w:cs/>
        </w:rPr>
        <w:t>नदरी</w:t>
      </w:r>
      <w:r>
        <w:t xml:space="preserve"> </w:t>
      </w:r>
      <w:r>
        <w:rPr>
          <w:cs/>
        </w:rPr>
        <w:t>मेलि</w:t>
      </w:r>
      <w:r>
        <w:t xml:space="preserve"> </w:t>
      </w:r>
      <w:r>
        <w:rPr>
          <w:cs/>
        </w:rPr>
        <w:t>मिलावणिआ</w:t>
      </w:r>
      <w:r>
        <w:t xml:space="preserve"> </w:t>
      </w:r>
      <w:r>
        <w:rPr>
          <w:cs/>
        </w:rPr>
        <w:t>॥२॥</w:t>
      </w:r>
    </w:p>
    <w:p w:rsidR="00A75876" w:rsidRDefault="00A75876">
      <w:pPr>
        <w:pStyle w:val="SGGSRoman"/>
      </w:pPr>
      <w:r>
        <w:t>kirpaa karay taa satgur bhaytai nadree mayl milaavani-aa. ||2||</w:t>
      </w:r>
    </w:p>
    <w:p w:rsidR="00A75876" w:rsidRDefault="00A75876">
      <w:pPr>
        <w:pStyle w:val="SGGSTrans"/>
      </w:pPr>
      <w:r>
        <w:t>If the Lord grants His Grace, then we come to meet the True Guru. By His Kindness, we are united in His Union. ||2||</w:t>
      </w:r>
    </w:p>
    <w:p w:rsidR="00A75876" w:rsidRDefault="00A75876">
      <w:pPr>
        <w:pStyle w:val="SGGSGurm"/>
      </w:pPr>
      <w:r>
        <w:rPr>
          <w:cs/>
          <w:lang w:bidi="pa-IN"/>
        </w:rPr>
        <w:t xml:space="preserve">ਦੂਜੈ ਭਾਇ ਪੜੈ ਨਹੀ ਬੂਝੈ ॥ </w:t>
      </w:r>
      <w:r>
        <w:rPr>
          <w:color w:val="008000"/>
          <w:sz w:val="18"/>
        </w:rPr>
        <w:t>(127)</w:t>
      </w:r>
    </w:p>
    <w:p w:rsidR="00A75876" w:rsidRDefault="00A75876">
      <w:pPr>
        <w:pStyle w:val="SGGSHindi"/>
      </w:pPr>
      <w:r>
        <w:rPr>
          <w:cs/>
        </w:rPr>
        <w:t>दूजै</w:t>
      </w:r>
      <w:r>
        <w:t xml:space="preserve"> </w:t>
      </w:r>
      <w:r>
        <w:rPr>
          <w:cs/>
        </w:rPr>
        <w:t>भाइ</w:t>
      </w:r>
      <w:r>
        <w:t xml:space="preserve"> </w:t>
      </w:r>
      <w:r>
        <w:rPr>
          <w:cs/>
        </w:rPr>
        <w:t>पड़ै</w:t>
      </w:r>
      <w:r>
        <w:t xml:space="preserve"> </w:t>
      </w:r>
      <w:r>
        <w:rPr>
          <w:cs/>
        </w:rPr>
        <w:t>नही</w:t>
      </w:r>
      <w:r>
        <w:t xml:space="preserve"> </w:t>
      </w:r>
      <w:r>
        <w:rPr>
          <w:cs/>
        </w:rPr>
        <w:t>बूझै</w:t>
      </w:r>
      <w:r>
        <w:t xml:space="preserve"> </w:t>
      </w:r>
      <w:r>
        <w:rPr>
          <w:cs/>
        </w:rPr>
        <w:t>॥</w:t>
      </w:r>
    </w:p>
    <w:p w:rsidR="00A75876" w:rsidRDefault="00A75876">
      <w:pPr>
        <w:pStyle w:val="SGGSRoman"/>
      </w:pPr>
      <w:r>
        <w:t>doojai bhaa-ay parhai nahee boojhai.</w:t>
      </w:r>
    </w:p>
    <w:p w:rsidR="00A75876" w:rsidRDefault="00A75876">
      <w:pPr>
        <w:pStyle w:val="SGGSTrans"/>
      </w:pPr>
      <w:r>
        <w:t>One who reads, while attached to duality, does not understand.</w:t>
      </w:r>
    </w:p>
    <w:p w:rsidR="00A75876" w:rsidRDefault="00A75876">
      <w:pPr>
        <w:pStyle w:val="SGGSGurm"/>
      </w:pPr>
      <w:r>
        <w:rPr>
          <w:cs/>
          <w:lang w:bidi="pa-IN"/>
        </w:rPr>
        <w:t xml:space="preserve">ਤ੍ਰਿਬਿਧਿ ਮਾਇਆ ਕਾਰਣਿ ਲੂਝੈ ॥ </w:t>
      </w:r>
      <w:r>
        <w:rPr>
          <w:color w:val="008000"/>
          <w:sz w:val="18"/>
        </w:rPr>
        <w:t>(127)</w:t>
      </w:r>
    </w:p>
    <w:p w:rsidR="00A75876" w:rsidRDefault="00A75876">
      <w:pPr>
        <w:pStyle w:val="SGGSHindi"/>
      </w:pPr>
      <w:r>
        <w:rPr>
          <w:cs/>
        </w:rPr>
        <w:t>त्रिबिधि</w:t>
      </w:r>
      <w:r>
        <w:t xml:space="preserve"> </w:t>
      </w:r>
      <w:r>
        <w:rPr>
          <w:cs/>
        </w:rPr>
        <w:t>माइआ</w:t>
      </w:r>
      <w:r>
        <w:t xml:space="preserve"> </w:t>
      </w:r>
      <w:r>
        <w:rPr>
          <w:cs/>
        </w:rPr>
        <w:t>कारणि</w:t>
      </w:r>
      <w:r>
        <w:t xml:space="preserve"> </w:t>
      </w:r>
      <w:r>
        <w:rPr>
          <w:cs/>
        </w:rPr>
        <w:t>लूझै</w:t>
      </w:r>
      <w:r>
        <w:t xml:space="preserve"> </w:t>
      </w:r>
      <w:r>
        <w:rPr>
          <w:cs/>
        </w:rPr>
        <w:t>॥</w:t>
      </w:r>
    </w:p>
    <w:p w:rsidR="00A75876" w:rsidRDefault="00A75876">
      <w:pPr>
        <w:pStyle w:val="SGGSRoman"/>
      </w:pPr>
      <w:r>
        <w:t>taribaDh maa-i-aa kaaran loojhai.</w:t>
      </w:r>
    </w:p>
    <w:p w:rsidR="00A75876" w:rsidRDefault="00A75876">
      <w:pPr>
        <w:pStyle w:val="SGGSTrans"/>
      </w:pPr>
      <w:r>
        <w:t>He yearns for the three-phased Maya.</w:t>
      </w:r>
    </w:p>
    <w:p w:rsidR="00A75876" w:rsidRDefault="00A75876">
      <w:pPr>
        <w:pStyle w:val="SGGSGurm"/>
      </w:pPr>
      <w:r>
        <w:rPr>
          <w:cs/>
          <w:lang w:bidi="pa-IN"/>
        </w:rPr>
        <w:t>ਤ੍ਰਿਬਿਧਿ ਬੰਧਨ ਤੂਟਹਿ ਗੁਰ ਸਬਦੀ ਗੁਰ ਸਬਦੀ ਮੁਕਤਿ ਕਰਾਵਣਿਆ ॥੩</w:t>
      </w:r>
      <w:r>
        <w:rPr>
          <w:cs/>
        </w:rPr>
        <w:t xml:space="preserve">॥ </w:t>
      </w:r>
      <w:r>
        <w:rPr>
          <w:color w:val="008000"/>
          <w:sz w:val="18"/>
        </w:rPr>
        <w:t>(127)</w:t>
      </w:r>
    </w:p>
    <w:p w:rsidR="00A75876" w:rsidRDefault="00A75876">
      <w:pPr>
        <w:pStyle w:val="SGGSHindi"/>
      </w:pPr>
      <w:r>
        <w:rPr>
          <w:cs/>
        </w:rPr>
        <w:t>त्रिबिधि</w:t>
      </w:r>
      <w:r>
        <w:t xml:space="preserve"> </w:t>
      </w:r>
      <w:r>
        <w:rPr>
          <w:cs/>
        </w:rPr>
        <w:t>बंधन</w:t>
      </w:r>
      <w:r>
        <w:t xml:space="preserve"> </w:t>
      </w:r>
      <w:r>
        <w:rPr>
          <w:cs/>
        </w:rPr>
        <w:t>तूटहि</w:t>
      </w:r>
      <w:r>
        <w:t xml:space="preserve"> </w:t>
      </w:r>
      <w:r>
        <w:rPr>
          <w:cs/>
        </w:rPr>
        <w:t>गुर</w:t>
      </w:r>
      <w:r>
        <w:t xml:space="preserve"> </w:t>
      </w:r>
      <w:r>
        <w:rPr>
          <w:cs/>
        </w:rPr>
        <w:t>सबदी</w:t>
      </w:r>
      <w:r>
        <w:t xml:space="preserve"> </w:t>
      </w:r>
      <w:r>
        <w:rPr>
          <w:cs/>
        </w:rPr>
        <w:t>गुर</w:t>
      </w:r>
      <w:r>
        <w:t xml:space="preserve"> </w:t>
      </w:r>
      <w:r>
        <w:rPr>
          <w:cs/>
        </w:rPr>
        <w:t>सबदी</w:t>
      </w:r>
      <w:r>
        <w:t xml:space="preserve"> </w:t>
      </w:r>
      <w:r>
        <w:rPr>
          <w:cs/>
        </w:rPr>
        <w:t>मुकति</w:t>
      </w:r>
      <w:r>
        <w:t xml:space="preserve"> </w:t>
      </w:r>
      <w:r>
        <w:rPr>
          <w:cs/>
        </w:rPr>
        <w:t>करावणिआ</w:t>
      </w:r>
      <w:r>
        <w:t xml:space="preserve"> </w:t>
      </w:r>
      <w:r>
        <w:rPr>
          <w:cs/>
        </w:rPr>
        <w:t>॥३॥</w:t>
      </w:r>
    </w:p>
    <w:p w:rsidR="00A75876" w:rsidRDefault="00A75876">
      <w:pPr>
        <w:pStyle w:val="SGGSRoman"/>
      </w:pPr>
      <w:r>
        <w:t>taribaDh banDhan tooteh gur sabdee gur sabdee mukat karaavani-aa. ||3||</w:t>
      </w:r>
    </w:p>
    <w:p w:rsidR="00A75876" w:rsidRDefault="00A75876">
      <w:pPr>
        <w:pStyle w:val="SGGSTrans"/>
      </w:pPr>
      <w:r>
        <w:t>The bonds of the three-phased Maya are broken by the Word of the Guru's Shabad. Through the Guru's Shabad, liberation is achieved. ||3||</w:t>
      </w:r>
    </w:p>
    <w:p w:rsidR="00A75876" w:rsidRDefault="00A75876">
      <w:pPr>
        <w:pStyle w:val="SGGSGurm"/>
      </w:pPr>
      <w:r>
        <w:rPr>
          <w:cs/>
          <w:lang w:bidi="pa-IN"/>
        </w:rPr>
        <w:t xml:space="preserve">ਇਹੁ ਮਨੁ ਚੰਚਲੁ ਵਸਿ ਨ ਆਵੈ ॥ </w:t>
      </w:r>
      <w:r>
        <w:rPr>
          <w:color w:val="008000"/>
          <w:sz w:val="18"/>
        </w:rPr>
        <w:t>(127)</w:t>
      </w:r>
    </w:p>
    <w:p w:rsidR="00A75876" w:rsidRDefault="00A75876">
      <w:pPr>
        <w:pStyle w:val="SGGSHindi"/>
      </w:pPr>
      <w:r>
        <w:rPr>
          <w:cs/>
        </w:rPr>
        <w:t>इहु</w:t>
      </w:r>
      <w:r>
        <w:t xml:space="preserve"> </w:t>
      </w:r>
      <w:r>
        <w:rPr>
          <w:cs/>
        </w:rPr>
        <w:t>मनु</w:t>
      </w:r>
      <w:r>
        <w:t xml:space="preserve"> </w:t>
      </w:r>
      <w:r>
        <w:rPr>
          <w:cs/>
        </w:rPr>
        <w:t>चंचलु</w:t>
      </w:r>
      <w:r>
        <w:t xml:space="preserve"> </w:t>
      </w:r>
      <w:r>
        <w:rPr>
          <w:cs/>
        </w:rPr>
        <w:t>वसि</w:t>
      </w:r>
      <w:r>
        <w:t xml:space="preserve"> </w:t>
      </w:r>
      <w:r>
        <w:rPr>
          <w:cs/>
        </w:rPr>
        <w:t>न</w:t>
      </w:r>
      <w:r>
        <w:t xml:space="preserve"> </w:t>
      </w:r>
      <w:r>
        <w:rPr>
          <w:cs/>
        </w:rPr>
        <w:t>आवै</w:t>
      </w:r>
      <w:r>
        <w:t xml:space="preserve"> </w:t>
      </w:r>
      <w:r>
        <w:rPr>
          <w:cs/>
        </w:rPr>
        <w:t>॥</w:t>
      </w:r>
    </w:p>
    <w:p w:rsidR="00A75876" w:rsidRDefault="00A75876">
      <w:pPr>
        <w:pStyle w:val="SGGSRoman"/>
      </w:pPr>
      <w:r>
        <w:t>ih man chanchal vas na aavai.</w:t>
      </w:r>
    </w:p>
    <w:p w:rsidR="00A75876" w:rsidRDefault="00A75876">
      <w:pPr>
        <w:pStyle w:val="SGGSTrans"/>
      </w:pPr>
      <w:r>
        <w:t>This unstable mind cannot be held steady.</w:t>
      </w:r>
    </w:p>
    <w:p w:rsidR="00A75876" w:rsidRDefault="00A75876">
      <w:pPr>
        <w:pStyle w:val="SGGSGurm"/>
      </w:pPr>
      <w:r>
        <w:rPr>
          <w:cs/>
          <w:lang w:bidi="pa-IN"/>
        </w:rPr>
        <w:t xml:space="preserve">ਦੁਬਿਧਾ ਲਾਗੈ ਦਹ ਦਿਸਿ ਧਾਵੈ ॥ </w:t>
      </w:r>
      <w:r>
        <w:rPr>
          <w:color w:val="008000"/>
          <w:sz w:val="18"/>
        </w:rPr>
        <w:t>(127)</w:t>
      </w:r>
    </w:p>
    <w:p w:rsidR="00A75876" w:rsidRDefault="00A75876">
      <w:pPr>
        <w:pStyle w:val="SGGSHindi"/>
      </w:pPr>
      <w:r>
        <w:rPr>
          <w:cs/>
        </w:rPr>
        <w:t>दुबिधा</w:t>
      </w:r>
      <w:r>
        <w:t xml:space="preserve"> </w:t>
      </w:r>
      <w:r>
        <w:rPr>
          <w:cs/>
        </w:rPr>
        <w:t>लागै</w:t>
      </w:r>
      <w:r>
        <w:t xml:space="preserve"> </w:t>
      </w:r>
      <w:r>
        <w:rPr>
          <w:cs/>
        </w:rPr>
        <w:t>दह</w:t>
      </w:r>
      <w:r>
        <w:t xml:space="preserve"> </w:t>
      </w:r>
      <w:r>
        <w:rPr>
          <w:cs/>
        </w:rPr>
        <w:t>दिसि</w:t>
      </w:r>
      <w:r>
        <w:t xml:space="preserve"> </w:t>
      </w:r>
      <w:r>
        <w:rPr>
          <w:cs/>
        </w:rPr>
        <w:t>धावै</w:t>
      </w:r>
      <w:r>
        <w:t xml:space="preserve"> </w:t>
      </w:r>
      <w:r>
        <w:rPr>
          <w:cs/>
        </w:rPr>
        <w:t>॥</w:t>
      </w:r>
    </w:p>
    <w:p w:rsidR="00A75876" w:rsidRDefault="00A75876">
      <w:pPr>
        <w:pStyle w:val="SGGSRoman"/>
      </w:pPr>
      <w:r>
        <w:t>dubiDhaa laagai dah dis Dhaavai.</w:t>
      </w:r>
    </w:p>
    <w:p w:rsidR="00A75876" w:rsidRDefault="00A75876">
      <w:pPr>
        <w:pStyle w:val="SGGSTrans"/>
      </w:pPr>
      <w:r>
        <w:t>Attached to duality, it wanders in the ten directions.</w:t>
      </w:r>
    </w:p>
    <w:p w:rsidR="00A75876" w:rsidRDefault="00A75876">
      <w:pPr>
        <w:pStyle w:val="SGGSGurm"/>
      </w:pPr>
      <w:r>
        <w:rPr>
          <w:cs/>
          <w:lang w:bidi="pa-IN"/>
        </w:rPr>
        <w:t>ਬਿਖੁ ਕਾ ਕੀੜਾ ਬਿਖੁ ਮਹਿ ਰਾਤਾ ਬਿਖੁ ਹੀ ਮਾਹਿ ਪਚਾਵਣਿਆ ॥੪</w:t>
      </w:r>
      <w:r>
        <w:rPr>
          <w:cs/>
        </w:rPr>
        <w:t xml:space="preserve">॥ </w:t>
      </w:r>
      <w:r>
        <w:rPr>
          <w:color w:val="008000"/>
          <w:sz w:val="18"/>
        </w:rPr>
        <w:t>(127)</w:t>
      </w:r>
    </w:p>
    <w:p w:rsidR="00A75876" w:rsidRDefault="00A75876">
      <w:pPr>
        <w:pStyle w:val="SGGSHindi"/>
      </w:pPr>
      <w:r>
        <w:rPr>
          <w:cs/>
        </w:rPr>
        <w:t>बिखु</w:t>
      </w:r>
      <w:r>
        <w:t xml:space="preserve"> </w:t>
      </w:r>
      <w:r>
        <w:rPr>
          <w:cs/>
        </w:rPr>
        <w:t>का</w:t>
      </w:r>
      <w:r>
        <w:t xml:space="preserve"> </w:t>
      </w:r>
      <w:r>
        <w:rPr>
          <w:cs/>
        </w:rPr>
        <w:t>कीड़ा</w:t>
      </w:r>
      <w:r>
        <w:t xml:space="preserve"> </w:t>
      </w:r>
      <w:r>
        <w:rPr>
          <w:cs/>
        </w:rPr>
        <w:t>बिखु</w:t>
      </w:r>
      <w:r>
        <w:t xml:space="preserve"> </w:t>
      </w:r>
      <w:r>
        <w:rPr>
          <w:cs/>
        </w:rPr>
        <w:t>महि</w:t>
      </w:r>
      <w:r>
        <w:t xml:space="preserve"> </w:t>
      </w:r>
      <w:r>
        <w:rPr>
          <w:cs/>
        </w:rPr>
        <w:t>राता</w:t>
      </w:r>
      <w:r>
        <w:t xml:space="preserve"> </w:t>
      </w:r>
      <w:r>
        <w:rPr>
          <w:cs/>
        </w:rPr>
        <w:t>बिखु</w:t>
      </w:r>
      <w:r>
        <w:t xml:space="preserve"> </w:t>
      </w:r>
      <w:r>
        <w:rPr>
          <w:cs/>
        </w:rPr>
        <w:t>ही</w:t>
      </w:r>
      <w:r>
        <w:t xml:space="preserve"> </w:t>
      </w:r>
      <w:r>
        <w:rPr>
          <w:cs/>
        </w:rPr>
        <w:t>माहि</w:t>
      </w:r>
      <w:r>
        <w:t xml:space="preserve"> </w:t>
      </w:r>
      <w:r>
        <w:rPr>
          <w:cs/>
        </w:rPr>
        <w:t>पचावणिआ</w:t>
      </w:r>
      <w:r>
        <w:t xml:space="preserve"> </w:t>
      </w:r>
      <w:r>
        <w:rPr>
          <w:cs/>
        </w:rPr>
        <w:t>॥४॥</w:t>
      </w:r>
    </w:p>
    <w:p w:rsidR="00A75876" w:rsidRDefault="00A75876">
      <w:pPr>
        <w:pStyle w:val="SGGSRoman"/>
      </w:pPr>
      <w:r>
        <w:t>bikh kaa keerhaa bikh meh raataa bikh hee maahi pachaavani-aa. ||4||</w:t>
      </w:r>
    </w:p>
    <w:p w:rsidR="00A75876" w:rsidRDefault="00A75876">
      <w:pPr>
        <w:pStyle w:val="SGGSTrans"/>
      </w:pPr>
      <w:r>
        <w:t>It is a poisonous worm, drenched with poison, and in poison it rots away. ||4||</w:t>
      </w:r>
    </w:p>
    <w:p w:rsidR="00A75876" w:rsidRDefault="00A75876">
      <w:pPr>
        <w:pStyle w:val="SGGSGurm"/>
      </w:pPr>
      <w:r>
        <w:rPr>
          <w:cs/>
          <w:lang w:bidi="pa-IN"/>
        </w:rPr>
        <w:t xml:space="preserve">ਹਉ ਹਉ ਕਰੇ ਤੈ ਆਪੁ ਜਣਾਏ ॥ </w:t>
      </w:r>
      <w:r>
        <w:rPr>
          <w:color w:val="008000"/>
          <w:sz w:val="18"/>
        </w:rPr>
        <w:t>(127)</w:t>
      </w:r>
    </w:p>
    <w:p w:rsidR="00A75876" w:rsidRDefault="00A75876">
      <w:pPr>
        <w:pStyle w:val="SGGSHindi"/>
      </w:pPr>
      <w:r>
        <w:rPr>
          <w:cs/>
        </w:rPr>
        <w:t>हउ</w:t>
      </w:r>
      <w:r>
        <w:t xml:space="preserve"> </w:t>
      </w:r>
      <w:r>
        <w:rPr>
          <w:cs/>
        </w:rPr>
        <w:t>हउ</w:t>
      </w:r>
      <w:r>
        <w:t xml:space="preserve"> </w:t>
      </w:r>
      <w:r>
        <w:rPr>
          <w:cs/>
        </w:rPr>
        <w:t>करे</w:t>
      </w:r>
      <w:r>
        <w:t xml:space="preserve"> </w:t>
      </w:r>
      <w:r>
        <w:rPr>
          <w:cs/>
        </w:rPr>
        <w:t>तै</w:t>
      </w:r>
      <w:r>
        <w:t xml:space="preserve"> </w:t>
      </w:r>
      <w:r>
        <w:rPr>
          <w:cs/>
        </w:rPr>
        <w:t>आपु</w:t>
      </w:r>
      <w:r>
        <w:t xml:space="preserve"> </w:t>
      </w:r>
      <w:r>
        <w:rPr>
          <w:cs/>
        </w:rPr>
        <w:t>जणाए</w:t>
      </w:r>
      <w:r>
        <w:t xml:space="preserve"> </w:t>
      </w:r>
      <w:r>
        <w:rPr>
          <w:cs/>
        </w:rPr>
        <w:t>॥</w:t>
      </w:r>
    </w:p>
    <w:p w:rsidR="00A75876" w:rsidRDefault="00A75876">
      <w:pPr>
        <w:pStyle w:val="SGGSRoman"/>
      </w:pPr>
      <w:r>
        <w:t>ha-o ha-o karay tai aap janaa-ay.</w:t>
      </w:r>
    </w:p>
    <w:p w:rsidR="00A75876" w:rsidRDefault="00A75876">
      <w:pPr>
        <w:pStyle w:val="SGGSTrans"/>
      </w:pPr>
      <w:r>
        <w:t>Practicing egotism and selfishness, they try to impress others by showing off.</w:t>
      </w:r>
    </w:p>
    <w:p w:rsidR="00A75876" w:rsidRDefault="00A75876">
      <w:pPr>
        <w:pStyle w:val="SGGSGurm"/>
      </w:pPr>
      <w:r>
        <w:rPr>
          <w:cs/>
          <w:lang w:bidi="pa-IN"/>
        </w:rPr>
        <w:t xml:space="preserve">ਬਹੁ ਕਰਮ ਕਰੈ ਕਿਛੁ ਥਾਇ ਨ ਪਾਏ ॥ </w:t>
      </w:r>
      <w:r>
        <w:rPr>
          <w:color w:val="008000"/>
          <w:sz w:val="18"/>
        </w:rPr>
        <w:t>(127)</w:t>
      </w:r>
    </w:p>
    <w:p w:rsidR="00A75876" w:rsidRDefault="00A75876">
      <w:pPr>
        <w:pStyle w:val="SGGSHindi"/>
      </w:pPr>
      <w:r>
        <w:rPr>
          <w:cs/>
        </w:rPr>
        <w:t>बहु</w:t>
      </w:r>
      <w:r>
        <w:t xml:space="preserve"> </w:t>
      </w:r>
      <w:r>
        <w:rPr>
          <w:cs/>
        </w:rPr>
        <w:t>करम</w:t>
      </w:r>
      <w:r>
        <w:t xml:space="preserve"> </w:t>
      </w:r>
      <w:r>
        <w:rPr>
          <w:cs/>
        </w:rPr>
        <w:t>करै</w:t>
      </w:r>
      <w:r>
        <w:t xml:space="preserve"> </w:t>
      </w:r>
      <w:r>
        <w:rPr>
          <w:cs/>
        </w:rPr>
        <w:t>किछु</w:t>
      </w:r>
      <w:r>
        <w:t xml:space="preserve"> </w:t>
      </w:r>
      <w:r>
        <w:rPr>
          <w:cs/>
        </w:rPr>
        <w:t>थाइ</w:t>
      </w:r>
      <w:r>
        <w:t xml:space="preserve"> </w:t>
      </w:r>
      <w:r>
        <w:rPr>
          <w:cs/>
        </w:rPr>
        <w:t>न</w:t>
      </w:r>
      <w:r>
        <w:t xml:space="preserve"> </w:t>
      </w:r>
      <w:r>
        <w:rPr>
          <w:cs/>
        </w:rPr>
        <w:t>पाए</w:t>
      </w:r>
      <w:r>
        <w:t xml:space="preserve"> </w:t>
      </w:r>
      <w:r>
        <w:rPr>
          <w:cs/>
        </w:rPr>
        <w:t>॥</w:t>
      </w:r>
    </w:p>
    <w:p w:rsidR="00A75876" w:rsidRDefault="00A75876">
      <w:pPr>
        <w:pStyle w:val="SGGSRoman"/>
      </w:pPr>
      <w:r>
        <w:t>baho karam karai kichh thaa-ay na paa-ay.</w:t>
      </w:r>
    </w:p>
    <w:p w:rsidR="00A75876" w:rsidRDefault="00A75876">
      <w:pPr>
        <w:pStyle w:val="SGGSTrans"/>
      </w:pPr>
      <w:r>
        <w:t>They perform all sorts of rituals, but they gain no acceptance.</w:t>
      </w:r>
    </w:p>
    <w:p w:rsidR="00A75876" w:rsidRDefault="00A75876">
      <w:pPr>
        <w:pStyle w:val="SGGSGurm"/>
      </w:pPr>
      <w:r>
        <w:rPr>
          <w:cs/>
          <w:lang w:bidi="pa-IN"/>
        </w:rPr>
        <w:t>ਤੁਝ ਤੇ ਬਾਹਰਿ ਕਿਛੂ ਨ ਹੋਵੈ ਬਖਸੇ ਸਬਦਿ ਸੁਹਾਵਣਿਆ ॥੫</w:t>
      </w:r>
      <w:r>
        <w:rPr>
          <w:cs/>
        </w:rPr>
        <w:t xml:space="preserve">॥ </w:t>
      </w:r>
      <w:r>
        <w:rPr>
          <w:color w:val="008000"/>
          <w:sz w:val="18"/>
        </w:rPr>
        <w:t>(127)</w:t>
      </w:r>
    </w:p>
    <w:p w:rsidR="00A75876" w:rsidRDefault="00A75876">
      <w:pPr>
        <w:pStyle w:val="SGGSHindi"/>
      </w:pPr>
      <w:r>
        <w:rPr>
          <w:cs/>
        </w:rPr>
        <w:t>तुझ</w:t>
      </w:r>
      <w:r>
        <w:t xml:space="preserve"> </w:t>
      </w:r>
      <w:r>
        <w:rPr>
          <w:cs/>
        </w:rPr>
        <w:t>ते</w:t>
      </w:r>
      <w:r>
        <w:t xml:space="preserve"> </w:t>
      </w:r>
      <w:r>
        <w:rPr>
          <w:cs/>
        </w:rPr>
        <w:t>बाहरि</w:t>
      </w:r>
      <w:r>
        <w:t xml:space="preserve"> </w:t>
      </w:r>
      <w:r>
        <w:rPr>
          <w:cs/>
        </w:rPr>
        <w:t>किछू</w:t>
      </w:r>
      <w:r>
        <w:t xml:space="preserve"> </w:t>
      </w:r>
      <w:r>
        <w:rPr>
          <w:cs/>
        </w:rPr>
        <w:t>न</w:t>
      </w:r>
      <w:r>
        <w:t xml:space="preserve"> </w:t>
      </w:r>
      <w:r>
        <w:rPr>
          <w:cs/>
        </w:rPr>
        <w:t>होवै</w:t>
      </w:r>
      <w:r>
        <w:t xml:space="preserve"> </w:t>
      </w:r>
      <w:r>
        <w:rPr>
          <w:cs/>
        </w:rPr>
        <w:t>बखसे</w:t>
      </w:r>
      <w:r>
        <w:t xml:space="preserve"> </w:t>
      </w:r>
      <w:r>
        <w:rPr>
          <w:cs/>
        </w:rPr>
        <w:t>सबदि</w:t>
      </w:r>
      <w:r>
        <w:t xml:space="preserve"> </w:t>
      </w:r>
      <w:r>
        <w:rPr>
          <w:cs/>
        </w:rPr>
        <w:t>सुहावणिआ</w:t>
      </w:r>
      <w:r>
        <w:t xml:space="preserve"> </w:t>
      </w:r>
      <w:r>
        <w:rPr>
          <w:cs/>
        </w:rPr>
        <w:t>॥५॥</w:t>
      </w:r>
    </w:p>
    <w:p w:rsidR="00A75876" w:rsidRDefault="00A75876">
      <w:pPr>
        <w:pStyle w:val="SGGSRoman"/>
      </w:pPr>
      <w:r>
        <w:t>tujh tay baahar kichhoo na hovai bakhsay sabad suhaavani-aa. ||5||</w:t>
      </w:r>
    </w:p>
    <w:p w:rsidR="00A75876" w:rsidRDefault="00A75876">
      <w:pPr>
        <w:pStyle w:val="SGGSTrans"/>
      </w:pPr>
      <w:r>
        <w:t>Without You, Lord, nothing happens at all. You forgive those who are adorned with the Word of Your Shabad. ||5||</w:t>
      </w:r>
    </w:p>
    <w:p w:rsidR="00A75876" w:rsidRDefault="00A75876">
      <w:pPr>
        <w:pStyle w:val="SGGSGurm"/>
      </w:pPr>
      <w:r>
        <w:rPr>
          <w:cs/>
          <w:lang w:bidi="pa-IN"/>
        </w:rPr>
        <w:t xml:space="preserve">ਉਪਜੈ ਪਚੈ ਹਰਿ ਬੂਝੈ ਨਾਹੀ ॥ </w:t>
      </w:r>
      <w:r>
        <w:rPr>
          <w:color w:val="008000"/>
          <w:sz w:val="18"/>
        </w:rPr>
        <w:t>(127)</w:t>
      </w:r>
    </w:p>
    <w:p w:rsidR="00A75876" w:rsidRDefault="00A75876">
      <w:pPr>
        <w:pStyle w:val="SGGSHindi"/>
      </w:pPr>
      <w:r>
        <w:rPr>
          <w:cs/>
        </w:rPr>
        <w:t>उपजै</w:t>
      </w:r>
      <w:r>
        <w:t xml:space="preserve"> </w:t>
      </w:r>
      <w:r>
        <w:rPr>
          <w:cs/>
        </w:rPr>
        <w:t>पचै</w:t>
      </w:r>
      <w:r>
        <w:t xml:space="preserve"> </w:t>
      </w:r>
      <w:r>
        <w:rPr>
          <w:cs/>
        </w:rPr>
        <w:t>हरि</w:t>
      </w:r>
      <w:r>
        <w:t xml:space="preserve"> </w:t>
      </w:r>
      <w:r>
        <w:rPr>
          <w:cs/>
        </w:rPr>
        <w:t>बूझै</w:t>
      </w:r>
      <w:r>
        <w:t xml:space="preserve"> </w:t>
      </w:r>
      <w:r>
        <w:rPr>
          <w:cs/>
        </w:rPr>
        <w:t>नाही</w:t>
      </w:r>
      <w:r>
        <w:t xml:space="preserve"> </w:t>
      </w:r>
      <w:r>
        <w:rPr>
          <w:cs/>
        </w:rPr>
        <w:t>॥</w:t>
      </w:r>
    </w:p>
    <w:p w:rsidR="00A75876" w:rsidRDefault="00A75876">
      <w:pPr>
        <w:pStyle w:val="SGGSRoman"/>
      </w:pPr>
      <w:r>
        <w:t>upjai pachai har boojhai naahee.</w:t>
      </w:r>
    </w:p>
    <w:p w:rsidR="00A75876" w:rsidRDefault="00A75876">
      <w:pPr>
        <w:pStyle w:val="SGGSTrans"/>
      </w:pPr>
      <w:r>
        <w:t>They are born, and they die, but they do not understand the Lord.</w:t>
      </w:r>
    </w:p>
    <w:p w:rsidR="00A75876" w:rsidRDefault="00A75876">
      <w:pPr>
        <w:pStyle w:val="SGGSGurm"/>
      </w:pPr>
      <w:r>
        <w:rPr>
          <w:cs/>
          <w:lang w:bidi="pa-IN"/>
        </w:rPr>
        <w:t xml:space="preserve">ਅਨਦਿਨੁ ਦੂਜੈ ਭਾਇ ਫਿਰਾਹੀ ॥ </w:t>
      </w:r>
      <w:r>
        <w:rPr>
          <w:color w:val="008000"/>
          <w:sz w:val="18"/>
        </w:rPr>
        <w:t>(127)</w:t>
      </w:r>
    </w:p>
    <w:p w:rsidR="00A75876" w:rsidRDefault="00A75876">
      <w:pPr>
        <w:pStyle w:val="SGGSHindi"/>
      </w:pPr>
      <w:r>
        <w:rPr>
          <w:cs/>
        </w:rPr>
        <w:t>अनदिनु</w:t>
      </w:r>
      <w:r>
        <w:t xml:space="preserve"> </w:t>
      </w:r>
      <w:r>
        <w:rPr>
          <w:cs/>
        </w:rPr>
        <w:t>दूजै</w:t>
      </w:r>
      <w:r>
        <w:t xml:space="preserve"> </w:t>
      </w:r>
      <w:r>
        <w:rPr>
          <w:cs/>
        </w:rPr>
        <w:t>भाइ</w:t>
      </w:r>
      <w:r>
        <w:t xml:space="preserve"> </w:t>
      </w:r>
      <w:r>
        <w:rPr>
          <w:cs/>
        </w:rPr>
        <w:t>फिराही</w:t>
      </w:r>
      <w:r>
        <w:t xml:space="preserve"> </w:t>
      </w:r>
      <w:r>
        <w:rPr>
          <w:cs/>
        </w:rPr>
        <w:t>॥</w:t>
      </w:r>
    </w:p>
    <w:p w:rsidR="00A75876" w:rsidRDefault="00A75876">
      <w:pPr>
        <w:pStyle w:val="SGGSRoman"/>
      </w:pPr>
      <w:r>
        <w:t>an-din doojai bhaa-ay firaa-ee.</w:t>
      </w:r>
    </w:p>
    <w:p w:rsidR="00A75876" w:rsidRDefault="00A75876">
      <w:pPr>
        <w:pStyle w:val="SGGSTrans"/>
      </w:pPr>
      <w:r>
        <w:t>Night and day, they wander, in love with duality.</w:t>
      </w:r>
    </w:p>
    <w:p w:rsidR="00A75876" w:rsidRDefault="00A75876">
      <w:pPr>
        <w:pStyle w:val="SGGSGurm"/>
      </w:pPr>
      <w:r>
        <w:rPr>
          <w:cs/>
          <w:lang w:bidi="pa-IN"/>
        </w:rPr>
        <w:t>ਮਨਮੁਖ ਜਨਮੁ ਗਇਆ ਹੈ ਬਿਰਥਾ ਅੰਤਿ ਗਇਆ ਪਛੁਤਾਵਣਿਆ ॥੬</w:t>
      </w:r>
      <w:r>
        <w:rPr>
          <w:cs/>
        </w:rPr>
        <w:t xml:space="preserve">॥ </w:t>
      </w:r>
      <w:r>
        <w:rPr>
          <w:color w:val="008000"/>
          <w:sz w:val="18"/>
        </w:rPr>
        <w:t>(127)</w:t>
      </w:r>
    </w:p>
    <w:p w:rsidR="00A75876" w:rsidRDefault="00A75876">
      <w:pPr>
        <w:pStyle w:val="SGGSHindi"/>
      </w:pPr>
      <w:r>
        <w:rPr>
          <w:cs/>
        </w:rPr>
        <w:t>मनमुख</w:t>
      </w:r>
      <w:r>
        <w:t xml:space="preserve"> </w:t>
      </w:r>
      <w:r>
        <w:rPr>
          <w:cs/>
        </w:rPr>
        <w:t>जनमु</w:t>
      </w:r>
      <w:r>
        <w:t xml:space="preserve"> </w:t>
      </w:r>
      <w:r>
        <w:rPr>
          <w:cs/>
        </w:rPr>
        <w:t>गइआ</w:t>
      </w:r>
      <w:r>
        <w:t xml:space="preserve"> </w:t>
      </w:r>
      <w:r>
        <w:rPr>
          <w:cs/>
        </w:rPr>
        <w:t>है</w:t>
      </w:r>
      <w:r>
        <w:t xml:space="preserve"> </w:t>
      </w:r>
      <w:r>
        <w:rPr>
          <w:cs/>
        </w:rPr>
        <w:t>बिरथा</w:t>
      </w:r>
      <w:r>
        <w:t xml:space="preserve"> </w:t>
      </w:r>
      <w:r>
        <w:rPr>
          <w:cs/>
        </w:rPr>
        <w:t>अंति</w:t>
      </w:r>
      <w:r>
        <w:t xml:space="preserve"> </w:t>
      </w:r>
      <w:r>
        <w:rPr>
          <w:cs/>
        </w:rPr>
        <w:t>गइआ</w:t>
      </w:r>
      <w:r>
        <w:t xml:space="preserve"> </w:t>
      </w:r>
      <w:r>
        <w:rPr>
          <w:cs/>
        </w:rPr>
        <w:t>पछुतावणिआ</w:t>
      </w:r>
      <w:r>
        <w:t xml:space="preserve"> </w:t>
      </w:r>
      <w:r>
        <w:rPr>
          <w:cs/>
        </w:rPr>
        <w:t>॥६॥</w:t>
      </w:r>
    </w:p>
    <w:p w:rsidR="00A75876" w:rsidRDefault="00A75876">
      <w:pPr>
        <w:pStyle w:val="SGGSRoman"/>
      </w:pPr>
      <w:r>
        <w:t>manmukh janam ga-i-aa hai birthaa ant ga-i-aa pachhutaavani-aa. ||6||</w:t>
      </w:r>
    </w:p>
    <w:p w:rsidR="00A75876" w:rsidRDefault="00A75876">
      <w:pPr>
        <w:pStyle w:val="SGGSTrans"/>
      </w:pPr>
      <w:r>
        <w:t>The lives of the self-willed manmukhs are useless; in the end, they die, regretting and repenting. ||6||</w:t>
      </w:r>
    </w:p>
    <w:p w:rsidR="00A75876" w:rsidRDefault="00A75876">
      <w:pPr>
        <w:pStyle w:val="SGGSGurm"/>
      </w:pPr>
      <w:r>
        <w:rPr>
          <w:cs/>
          <w:lang w:bidi="pa-IN"/>
        </w:rPr>
        <w:t xml:space="preserve">ਪਿਰੁ ਪਰਦੇਸਿ ਸਿਗਾਰੁ ਬਣਾਏ ॥ </w:t>
      </w:r>
      <w:r>
        <w:rPr>
          <w:color w:val="008000"/>
          <w:sz w:val="18"/>
        </w:rPr>
        <w:t>(127)</w:t>
      </w:r>
    </w:p>
    <w:p w:rsidR="00A75876" w:rsidRDefault="00A75876">
      <w:pPr>
        <w:pStyle w:val="SGGSHindi"/>
      </w:pPr>
      <w:r>
        <w:rPr>
          <w:cs/>
        </w:rPr>
        <w:t>पिरु</w:t>
      </w:r>
      <w:r>
        <w:t xml:space="preserve"> </w:t>
      </w:r>
      <w:r>
        <w:rPr>
          <w:cs/>
        </w:rPr>
        <w:t>परदेसि</w:t>
      </w:r>
      <w:r>
        <w:t xml:space="preserve"> </w:t>
      </w:r>
      <w:r>
        <w:rPr>
          <w:cs/>
        </w:rPr>
        <w:t>सिगारु</w:t>
      </w:r>
      <w:r>
        <w:t xml:space="preserve"> </w:t>
      </w:r>
      <w:r>
        <w:rPr>
          <w:cs/>
        </w:rPr>
        <w:t>बणाए</w:t>
      </w:r>
      <w:r>
        <w:t xml:space="preserve"> </w:t>
      </w:r>
      <w:r>
        <w:rPr>
          <w:cs/>
        </w:rPr>
        <w:t>॥</w:t>
      </w:r>
    </w:p>
    <w:p w:rsidR="00A75876" w:rsidRDefault="00A75876">
      <w:pPr>
        <w:pStyle w:val="SGGSRoman"/>
      </w:pPr>
      <w:r>
        <w:t>pir pardays sigaar banaa-ay.</w:t>
      </w:r>
    </w:p>
    <w:p w:rsidR="00A75876" w:rsidRDefault="00A75876">
      <w:pPr>
        <w:pStyle w:val="SGGSTrans"/>
      </w:pPr>
      <w:r>
        <w:t>The Husband is away, and the wife is getting dressed up.</w:t>
      </w:r>
    </w:p>
    <w:p w:rsidR="00A75876" w:rsidRDefault="00A75876">
      <w:pPr>
        <w:pStyle w:val="SGGSGurm"/>
      </w:pPr>
      <w:r>
        <w:rPr>
          <w:cs/>
          <w:lang w:bidi="pa-IN"/>
        </w:rPr>
        <w:t xml:space="preserve">ਮਨਮੁਖ ਅੰਧੁ ਐਸੇ ਕਰਮ ਕਮਾਏ ॥ </w:t>
      </w:r>
      <w:r>
        <w:rPr>
          <w:color w:val="008000"/>
          <w:sz w:val="18"/>
        </w:rPr>
        <w:t>(127)</w:t>
      </w:r>
    </w:p>
    <w:p w:rsidR="00A75876" w:rsidRDefault="00A75876">
      <w:pPr>
        <w:pStyle w:val="SGGSHindi"/>
      </w:pPr>
      <w:r>
        <w:rPr>
          <w:cs/>
        </w:rPr>
        <w:t>मनमुख</w:t>
      </w:r>
      <w:r>
        <w:t xml:space="preserve"> </w:t>
      </w:r>
      <w:r>
        <w:rPr>
          <w:cs/>
        </w:rPr>
        <w:t>अंधु</w:t>
      </w:r>
      <w:r>
        <w:t xml:space="preserve"> </w:t>
      </w:r>
      <w:r>
        <w:rPr>
          <w:cs/>
        </w:rPr>
        <w:t>ऐसे</w:t>
      </w:r>
      <w:r>
        <w:t xml:space="preserve"> </w:t>
      </w:r>
      <w:r>
        <w:rPr>
          <w:cs/>
        </w:rPr>
        <w:t>करम</w:t>
      </w:r>
      <w:r>
        <w:t xml:space="preserve"> </w:t>
      </w:r>
      <w:r>
        <w:rPr>
          <w:cs/>
        </w:rPr>
        <w:t>कमाए</w:t>
      </w:r>
      <w:r>
        <w:t xml:space="preserve"> </w:t>
      </w:r>
      <w:r>
        <w:rPr>
          <w:cs/>
        </w:rPr>
        <w:t>॥</w:t>
      </w:r>
    </w:p>
    <w:p w:rsidR="00A75876" w:rsidRDefault="00A75876">
      <w:pPr>
        <w:pStyle w:val="SGGSRoman"/>
      </w:pPr>
      <w:r>
        <w:t>manmukh anDh aisay karam kamaa-ay.</w:t>
      </w:r>
    </w:p>
    <w:p w:rsidR="00A75876" w:rsidRDefault="00A75876">
      <w:pPr>
        <w:pStyle w:val="SGGSTrans"/>
      </w:pPr>
      <w:r>
        <w:t>This is what the blind, self-willed manmukhs are doing.</w:t>
      </w:r>
    </w:p>
    <w:p w:rsidR="00A75876" w:rsidRDefault="00A75876">
      <w:pPr>
        <w:pStyle w:val="SGGSGurm"/>
      </w:pPr>
      <w:r>
        <w:rPr>
          <w:cs/>
          <w:lang w:bidi="pa-IN"/>
        </w:rPr>
        <w:t>ਹਲਤਿ ਨ ਸੋਭਾ ਪਲਤਿ ਨ ਢੋਈ ਬਿਰਥਾ ਜਨਮੁ ਗਵਾਵਣਿਆ ॥੭</w:t>
      </w:r>
      <w:r>
        <w:rPr>
          <w:cs/>
        </w:rPr>
        <w:t xml:space="preserve">॥ </w:t>
      </w:r>
      <w:r>
        <w:rPr>
          <w:color w:val="008000"/>
          <w:sz w:val="18"/>
        </w:rPr>
        <w:t>(127)</w:t>
      </w:r>
    </w:p>
    <w:p w:rsidR="00A75876" w:rsidRDefault="00A75876">
      <w:pPr>
        <w:pStyle w:val="SGGSHindi"/>
      </w:pPr>
      <w:r>
        <w:rPr>
          <w:cs/>
        </w:rPr>
        <w:t>हलति</w:t>
      </w:r>
      <w:r>
        <w:t xml:space="preserve"> </w:t>
      </w:r>
      <w:r>
        <w:rPr>
          <w:cs/>
        </w:rPr>
        <w:t>न</w:t>
      </w:r>
      <w:r>
        <w:t xml:space="preserve"> </w:t>
      </w:r>
      <w:r>
        <w:rPr>
          <w:cs/>
        </w:rPr>
        <w:t>सोभा</w:t>
      </w:r>
      <w:r>
        <w:t xml:space="preserve"> </w:t>
      </w:r>
      <w:r>
        <w:rPr>
          <w:cs/>
        </w:rPr>
        <w:t>पलति</w:t>
      </w:r>
      <w:r>
        <w:t xml:space="preserve"> </w:t>
      </w:r>
      <w:r>
        <w:rPr>
          <w:cs/>
        </w:rPr>
        <w:t>न</w:t>
      </w:r>
      <w:r>
        <w:t xml:space="preserve"> </w:t>
      </w:r>
      <w:r>
        <w:rPr>
          <w:cs/>
        </w:rPr>
        <w:t>ढोई</w:t>
      </w:r>
      <w:r>
        <w:t xml:space="preserve"> </w:t>
      </w:r>
      <w:r>
        <w:rPr>
          <w:cs/>
        </w:rPr>
        <w:t>बिरथा</w:t>
      </w:r>
      <w:r>
        <w:t xml:space="preserve"> </w:t>
      </w:r>
      <w:r>
        <w:rPr>
          <w:cs/>
        </w:rPr>
        <w:t>जनमु</w:t>
      </w:r>
      <w:r>
        <w:t xml:space="preserve"> </w:t>
      </w:r>
      <w:r>
        <w:rPr>
          <w:cs/>
        </w:rPr>
        <w:t>गवावणिआ</w:t>
      </w:r>
      <w:r>
        <w:t xml:space="preserve"> </w:t>
      </w:r>
      <w:r>
        <w:rPr>
          <w:cs/>
        </w:rPr>
        <w:t>॥७॥</w:t>
      </w:r>
    </w:p>
    <w:p w:rsidR="00A75876" w:rsidRDefault="00A75876">
      <w:pPr>
        <w:pStyle w:val="SGGSRoman"/>
      </w:pPr>
      <w:r>
        <w:t>halat na sobhaa palat na dho-ee birthaa janam gavaavni-aa. ||7||</w:t>
      </w:r>
    </w:p>
    <w:p w:rsidR="00A75876" w:rsidRDefault="00A75876">
      <w:pPr>
        <w:pStyle w:val="SGGSTrans"/>
      </w:pPr>
      <w:r>
        <w:t>They are not honored in this world, and they shall find no shelter in the world hereafter. They are wasting their lives in vain. ||7||</w:t>
      </w:r>
    </w:p>
    <w:p w:rsidR="00A75876" w:rsidRDefault="00A75876">
      <w:pPr>
        <w:pStyle w:val="SGGSGurm"/>
      </w:pPr>
      <w:r>
        <w:rPr>
          <w:cs/>
          <w:lang w:bidi="pa-IN"/>
        </w:rPr>
        <w:t xml:space="preserve">ਹਰਿ ਕਾ ਨਾਮੁ ਕਿਨੈ ਵਿਰਲੈ ਜਾਤਾ ॥ </w:t>
      </w:r>
      <w:r>
        <w:rPr>
          <w:color w:val="008000"/>
          <w:sz w:val="18"/>
        </w:rPr>
        <w:t>(127)</w:t>
      </w:r>
    </w:p>
    <w:p w:rsidR="00A75876" w:rsidRDefault="00A75876">
      <w:pPr>
        <w:pStyle w:val="SGGSHindi"/>
      </w:pPr>
      <w:r>
        <w:rPr>
          <w:cs/>
        </w:rPr>
        <w:t>हरि</w:t>
      </w:r>
      <w:r>
        <w:t xml:space="preserve"> </w:t>
      </w:r>
      <w:r>
        <w:rPr>
          <w:cs/>
        </w:rPr>
        <w:t>का</w:t>
      </w:r>
      <w:r>
        <w:t xml:space="preserve"> </w:t>
      </w:r>
      <w:r>
        <w:rPr>
          <w:cs/>
        </w:rPr>
        <w:t>नामु</w:t>
      </w:r>
      <w:r>
        <w:t xml:space="preserve"> </w:t>
      </w:r>
      <w:r>
        <w:rPr>
          <w:cs/>
        </w:rPr>
        <w:t>किनै</w:t>
      </w:r>
      <w:r>
        <w:t xml:space="preserve"> </w:t>
      </w:r>
      <w:r>
        <w:rPr>
          <w:cs/>
        </w:rPr>
        <w:t>विरलै</w:t>
      </w:r>
      <w:r>
        <w:t xml:space="preserve"> </w:t>
      </w:r>
      <w:r>
        <w:rPr>
          <w:cs/>
        </w:rPr>
        <w:t>जाता</w:t>
      </w:r>
      <w:r>
        <w:t xml:space="preserve"> </w:t>
      </w:r>
      <w:r>
        <w:rPr>
          <w:cs/>
        </w:rPr>
        <w:t>॥</w:t>
      </w:r>
    </w:p>
    <w:p w:rsidR="00A75876" w:rsidRDefault="00A75876">
      <w:pPr>
        <w:pStyle w:val="SGGSRoman"/>
      </w:pPr>
      <w:r>
        <w:t>har kaa naam kinai virlai jaataa.</w:t>
      </w:r>
    </w:p>
    <w:p w:rsidR="00A75876" w:rsidRDefault="00A75876">
      <w:pPr>
        <w:pStyle w:val="SGGSTrans"/>
      </w:pPr>
      <w:r>
        <w:t>How rare are those who know the Name of the Lord!</w:t>
      </w:r>
    </w:p>
    <w:p w:rsidR="00A75876" w:rsidRDefault="00A75876">
      <w:pPr>
        <w:pStyle w:val="SGGSGurm"/>
      </w:pPr>
      <w:r>
        <w:rPr>
          <w:cs/>
          <w:lang w:bidi="pa-IN"/>
        </w:rPr>
        <w:t xml:space="preserve">ਪੂਰੇ ਗੁਰ ਕੈ ਸਬਦਿ ਪਛਾਤਾ ॥ </w:t>
      </w:r>
      <w:r>
        <w:rPr>
          <w:color w:val="008000"/>
          <w:sz w:val="18"/>
        </w:rPr>
        <w:t>(127)</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w:t>
      </w:r>
    </w:p>
    <w:p w:rsidR="00A75876" w:rsidRDefault="00A75876">
      <w:pPr>
        <w:pStyle w:val="SGGSRoman"/>
      </w:pPr>
      <w:r>
        <w:t>pooray gur kai sabad pachhaataa.</w:t>
      </w:r>
    </w:p>
    <w:p w:rsidR="00A75876" w:rsidRDefault="00A75876">
      <w:pPr>
        <w:pStyle w:val="SGGSTrans"/>
      </w:pPr>
      <w:r>
        <w:t>Through the Shabad, the Word of the Perfect Guru, the Lord is realized.</w:t>
      </w:r>
    </w:p>
    <w:p w:rsidR="00A75876" w:rsidRDefault="00A75876">
      <w:pPr>
        <w:pStyle w:val="SGGSGurm"/>
      </w:pPr>
      <w:r>
        <w:rPr>
          <w:cs/>
          <w:lang w:bidi="pa-IN"/>
        </w:rPr>
        <w:t>ਅਨਦਿਨੁ ਭਗਤਿ ਕਰੇ ਦਿਨੁ ਰਾਤੀ ਸਹਜੇ ਹੀ ਸੁਖੁ ਪਾਵਣਿਆ ॥੮</w:t>
      </w:r>
      <w:r>
        <w:rPr>
          <w:cs/>
        </w:rPr>
        <w:t xml:space="preserve">॥ </w:t>
      </w:r>
      <w:r>
        <w:rPr>
          <w:color w:val="008000"/>
          <w:sz w:val="18"/>
        </w:rPr>
        <w:t>(127)</w:t>
      </w:r>
    </w:p>
    <w:p w:rsidR="00A75876" w:rsidRDefault="00A75876">
      <w:pPr>
        <w:pStyle w:val="SGGSHindi"/>
      </w:pPr>
      <w:r>
        <w:rPr>
          <w:cs/>
        </w:rPr>
        <w:t>अनदिनु</w:t>
      </w:r>
      <w:r>
        <w:t xml:space="preserve"> </w:t>
      </w:r>
      <w:r>
        <w:rPr>
          <w:cs/>
        </w:rPr>
        <w:t>भगति</w:t>
      </w:r>
      <w:r>
        <w:t xml:space="preserve"> </w:t>
      </w:r>
      <w:r>
        <w:rPr>
          <w:cs/>
        </w:rPr>
        <w:t>करे</w:t>
      </w:r>
      <w:r>
        <w:t xml:space="preserve"> </w:t>
      </w:r>
      <w:r>
        <w:rPr>
          <w:cs/>
        </w:rPr>
        <w:t>दिनु</w:t>
      </w:r>
      <w:r>
        <w:t xml:space="preserve"> </w:t>
      </w:r>
      <w:r>
        <w:rPr>
          <w:cs/>
        </w:rPr>
        <w:t>राती</w:t>
      </w:r>
      <w:r>
        <w:t xml:space="preserve"> </w:t>
      </w:r>
      <w:r>
        <w:rPr>
          <w:cs/>
        </w:rPr>
        <w:t>सहजे</w:t>
      </w:r>
      <w:r>
        <w:t xml:space="preserve"> </w:t>
      </w:r>
      <w:r>
        <w:rPr>
          <w:cs/>
        </w:rPr>
        <w:t>ही</w:t>
      </w:r>
      <w:r>
        <w:t xml:space="preserve"> </w:t>
      </w:r>
      <w:r>
        <w:rPr>
          <w:cs/>
        </w:rPr>
        <w:t>सुखु</w:t>
      </w:r>
      <w:r>
        <w:t xml:space="preserve"> </w:t>
      </w:r>
      <w:r>
        <w:rPr>
          <w:cs/>
        </w:rPr>
        <w:t>पावणिआ</w:t>
      </w:r>
      <w:r>
        <w:t xml:space="preserve"> </w:t>
      </w:r>
      <w:r>
        <w:rPr>
          <w:cs/>
        </w:rPr>
        <w:t>॥८॥</w:t>
      </w:r>
    </w:p>
    <w:p w:rsidR="00A75876" w:rsidRDefault="00A75876">
      <w:pPr>
        <w:pStyle w:val="SGGSRoman"/>
      </w:pPr>
      <w:r>
        <w:t>an-din bhagat karay din raatee sehjay hee sukh paavni-aa. ||8||</w:t>
      </w:r>
    </w:p>
    <w:p w:rsidR="00A75876" w:rsidRDefault="00A75876">
      <w:pPr>
        <w:pStyle w:val="SGGSTrans"/>
      </w:pPr>
      <w:r>
        <w:t>Night and day, they perform the Lord's devotional service; day and night, they find intuitive peace. ||8||</w:t>
      </w:r>
    </w:p>
    <w:p w:rsidR="00A75876" w:rsidRDefault="00A75876">
      <w:pPr>
        <w:pStyle w:val="SGGSGurm"/>
      </w:pPr>
      <w:r>
        <w:rPr>
          <w:cs/>
          <w:lang w:bidi="pa-IN"/>
        </w:rPr>
        <w:t xml:space="preserve">ਸਭ ਮਹਿ ਵਰਤੈ ਏਕੋ ਸੋਈ ॥ </w:t>
      </w:r>
      <w:r>
        <w:rPr>
          <w:color w:val="008000"/>
          <w:sz w:val="18"/>
        </w:rPr>
        <w:t>(127)</w:t>
      </w:r>
    </w:p>
    <w:p w:rsidR="00A75876" w:rsidRDefault="00A75876">
      <w:pPr>
        <w:pStyle w:val="SGGSHindi"/>
      </w:pPr>
      <w:r>
        <w:rPr>
          <w:cs/>
        </w:rPr>
        <w:t>सभ</w:t>
      </w:r>
      <w:r>
        <w:t xml:space="preserve"> </w:t>
      </w:r>
      <w:r>
        <w:rPr>
          <w:cs/>
        </w:rPr>
        <w:t>महि</w:t>
      </w:r>
      <w:r>
        <w:t xml:space="preserve"> </w:t>
      </w:r>
      <w:r>
        <w:rPr>
          <w:cs/>
        </w:rPr>
        <w:t>वरतै</w:t>
      </w:r>
      <w:r>
        <w:t xml:space="preserve"> </w:t>
      </w:r>
      <w:r>
        <w:rPr>
          <w:cs/>
        </w:rPr>
        <w:t>एको</w:t>
      </w:r>
      <w:r>
        <w:t xml:space="preserve"> </w:t>
      </w:r>
      <w:r>
        <w:rPr>
          <w:cs/>
        </w:rPr>
        <w:t>सोई</w:t>
      </w:r>
      <w:r>
        <w:t xml:space="preserve"> </w:t>
      </w:r>
      <w:r>
        <w:rPr>
          <w:cs/>
        </w:rPr>
        <w:t>॥</w:t>
      </w:r>
    </w:p>
    <w:p w:rsidR="00A75876" w:rsidRDefault="00A75876">
      <w:pPr>
        <w:pStyle w:val="SGGSRoman"/>
      </w:pPr>
      <w:r>
        <w:t>sabh meh vartai ayko so-ee.</w:t>
      </w:r>
    </w:p>
    <w:p w:rsidR="00A75876" w:rsidRDefault="00A75876">
      <w:pPr>
        <w:pStyle w:val="SGGSTrans"/>
      </w:pPr>
      <w:r>
        <w:t>That One Lord is pervading in all.</w:t>
      </w:r>
    </w:p>
    <w:p w:rsidR="00A75876" w:rsidRDefault="00A75876">
      <w:pPr>
        <w:pStyle w:val="SGGSGurm"/>
      </w:pPr>
      <w:r>
        <w:rPr>
          <w:cs/>
          <w:lang w:bidi="pa-IN"/>
        </w:rPr>
        <w:t xml:space="preserve">ਗੁਰਮੁਖਿ ਵਿਰਲਾ ਬੂਝੈ ਕੋਈ ॥ </w:t>
      </w:r>
      <w:r>
        <w:rPr>
          <w:color w:val="008000"/>
          <w:sz w:val="18"/>
        </w:rPr>
        <w:t>(127)</w:t>
      </w:r>
    </w:p>
    <w:p w:rsidR="00A75876" w:rsidRDefault="00A75876">
      <w:pPr>
        <w:pStyle w:val="SGGSHindi"/>
      </w:pPr>
      <w:r>
        <w:rPr>
          <w:cs/>
        </w:rPr>
        <w:t>गुरमुखि</w:t>
      </w:r>
      <w:r>
        <w:t xml:space="preserve"> </w:t>
      </w:r>
      <w:r>
        <w:rPr>
          <w:cs/>
        </w:rPr>
        <w:t>विरला</w:t>
      </w:r>
      <w:r>
        <w:t xml:space="preserve"> </w:t>
      </w:r>
      <w:r>
        <w:rPr>
          <w:cs/>
        </w:rPr>
        <w:t>बूझै</w:t>
      </w:r>
      <w:r>
        <w:t xml:space="preserve"> </w:t>
      </w:r>
      <w:r>
        <w:rPr>
          <w:cs/>
        </w:rPr>
        <w:t>कोई</w:t>
      </w:r>
      <w:r>
        <w:t xml:space="preserve"> </w:t>
      </w:r>
      <w:r>
        <w:rPr>
          <w:cs/>
        </w:rPr>
        <w:t>॥</w:t>
      </w:r>
    </w:p>
    <w:p w:rsidR="00A75876" w:rsidRDefault="00A75876">
      <w:pPr>
        <w:pStyle w:val="SGGSRoman"/>
      </w:pPr>
      <w:r>
        <w:t>gurmukh virlaa boojhai ko-ee.</w:t>
      </w:r>
    </w:p>
    <w:p w:rsidR="00A75876" w:rsidRDefault="00A75876">
      <w:pPr>
        <w:pStyle w:val="SGGSTrans"/>
      </w:pPr>
      <w:r>
        <w:t>Only a few, as Gurmukh, understand this.</w:t>
      </w:r>
    </w:p>
    <w:p w:rsidR="00A75876" w:rsidRDefault="00A75876">
      <w:pPr>
        <w:pStyle w:val="SGGSGurm"/>
      </w:pPr>
      <w:r>
        <w:rPr>
          <w:cs/>
          <w:lang w:bidi="pa-IN"/>
        </w:rPr>
        <w:t>ਨਾਨਕ ਨਾਮਿ ਰਤੇ ਜਨ ਸੋਹਹਿ ਕਰਿ ਕਿਰਪਾ ਆਪਿ ਮਿਲਾਵਣਿਆ ॥੯</w:t>
      </w:r>
      <w:r>
        <w:rPr>
          <w:cs/>
        </w:rPr>
        <w:t>॥</w:t>
      </w:r>
      <w:r>
        <w:rPr>
          <w:lang w:bidi="pa-IN"/>
        </w:rPr>
        <w:t>੨੯</w:t>
      </w:r>
      <w:r>
        <w:rPr>
          <w:cs/>
        </w:rPr>
        <w:t>॥</w:t>
      </w:r>
      <w:r>
        <w:rPr>
          <w:lang w:bidi="pa-IN"/>
        </w:rPr>
        <w:t>੩੦</w:t>
      </w:r>
      <w:r>
        <w:rPr>
          <w:cs/>
        </w:rPr>
        <w:t xml:space="preserve">॥ </w:t>
      </w:r>
      <w:r>
        <w:rPr>
          <w:color w:val="008000"/>
          <w:sz w:val="18"/>
        </w:rPr>
        <w:t>(127)</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जन</w:t>
      </w:r>
      <w:r>
        <w:t xml:space="preserve"> </w:t>
      </w:r>
      <w:r>
        <w:rPr>
          <w:cs/>
        </w:rPr>
        <w:t>सोहहि</w:t>
      </w:r>
      <w:r>
        <w:t xml:space="preserve"> </w:t>
      </w:r>
      <w:r>
        <w:rPr>
          <w:cs/>
        </w:rPr>
        <w:t>करि</w:t>
      </w:r>
      <w:r>
        <w:t xml:space="preserve"> </w:t>
      </w:r>
      <w:r>
        <w:rPr>
          <w:cs/>
        </w:rPr>
        <w:t>किरपा</w:t>
      </w:r>
      <w:r>
        <w:t xml:space="preserve"> </w:t>
      </w:r>
      <w:r>
        <w:rPr>
          <w:cs/>
        </w:rPr>
        <w:t>आपि</w:t>
      </w:r>
      <w:r>
        <w:t xml:space="preserve"> </w:t>
      </w:r>
      <w:r>
        <w:rPr>
          <w:cs/>
        </w:rPr>
        <w:t>मिलावणिआ</w:t>
      </w:r>
      <w:r>
        <w:t xml:space="preserve"> </w:t>
      </w:r>
      <w:r>
        <w:rPr>
          <w:cs/>
        </w:rPr>
        <w:t>॥९॥२९॥३०॥</w:t>
      </w:r>
    </w:p>
    <w:p w:rsidR="00A75876" w:rsidRDefault="00A75876">
      <w:pPr>
        <w:pStyle w:val="SGGSRoman"/>
      </w:pPr>
      <w:r>
        <w:t>naanak naam ratay jan soheh kar kirpaa aap milaavani-aa. ||9||29||30||</w:t>
      </w:r>
    </w:p>
    <w:p w:rsidR="00A75876" w:rsidRDefault="00A75876">
      <w:pPr>
        <w:pStyle w:val="SGGSTrans"/>
      </w:pPr>
      <w:r>
        <w:t>O Nanak, those who are attuned to the Naam are beautiful. Granting His Grace, God unites them with Himself. ||9||29||30||</w:t>
      </w:r>
    </w:p>
    <w:p w:rsidR="00A75876" w:rsidRDefault="00A75876">
      <w:pPr>
        <w:pStyle w:val="SGGSGurm"/>
      </w:pPr>
      <w:r>
        <w:rPr>
          <w:cs/>
          <w:lang w:bidi="pa-IN"/>
        </w:rPr>
        <w:t xml:space="preserve">ਮਾਝ ਮਹਲਾ ੩ </w:t>
      </w:r>
      <w:r>
        <w:rPr>
          <w:cs/>
        </w:rPr>
        <w:t xml:space="preserve">॥ </w:t>
      </w:r>
      <w:r>
        <w:rPr>
          <w:color w:val="008000"/>
          <w:sz w:val="18"/>
        </w:rPr>
        <w:t>(128)</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ਮਨਮੁਖ ਪੜਹਿ ਪੰਡਿਤ ਕਹਾਵਹਿ ॥ </w:t>
      </w:r>
      <w:r>
        <w:rPr>
          <w:color w:val="008000"/>
          <w:sz w:val="18"/>
        </w:rPr>
        <w:t>(128)</w:t>
      </w:r>
    </w:p>
    <w:p w:rsidR="00A75876" w:rsidRDefault="00A75876">
      <w:pPr>
        <w:pStyle w:val="SGGSHindi"/>
      </w:pPr>
      <w:r>
        <w:rPr>
          <w:cs/>
        </w:rPr>
        <w:t>मनमुख</w:t>
      </w:r>
      <w:r>
        <w:t xml:space="preserve"> </w:t>
      </w:r>
      <w:r>
        <w:rPr>
          <w:cs/>
        </w:rPr>
        <w:t>पड़हि</w:t>
      </w:r>
      <w:r>
        <w:t xml:space="preserve"> </w:t>
      </w:r>
      <w:r>
        <w:rPr>
          <w:cs/>
        </w:rPr>
        <w:t>पंडित</w:t>
      </w:r>
      <w:r>
        <w:t xml:space="preserve"> </w:t>
      </w:r>
      <w:r>
        <w:rPr>
          <w:cs/>
        </w:rPr>
        <w:t>कहावहि</w:t>
      </w:r>
      <w:r>
        <w:t xml:space="preserve"> </w:t>
      </w:r>
      <w:r>
        <w:rPr>
          <w:cs/>
        </w:rPr>
        <w:t>॥</w:t>
      </w:r>
    </w:p>
    <w:p w:rsidR="00A75876" w:rsidRDefault="00A75876">
      <w:pPr>
        <w:pStyle w:val="SGGSRoman"/>
      </w:pPr>
      <w:r>
        <w:t>manmukh parheh pandit kahaaveh.</w:t>
      </w:r>
    </w:p>
    <w:p w:rsidR="00A75876" w:rsidRDefault="00A75876">
      <w:pPr>
        <w:pStyle w:val="SGGSTrans"/>
      </w:pPr>
      <w:r>
        <w:t>The self-willed manmukhs read and recite; they are called Pandits-spiritual scholars.</w:t>
      </w:r>
    </w:p>
    <w:p w:rsidR="00A75876" w:rsidRDefault="00A75876">
      <w:pPr>
        <w:pStyle w:val="SGGSGurm"/>
      </w:pPr>
      <w:r>
        <w:rPr>
          <w:cs/>
          <w:lang w:bidi="pa-IN"/>
        </w:rPr>
        <w:t xml:space="preserve">ਦੂਜੈ ਭਾਇ ਮਹਾ ਦੁਖੁ ਪਾਵਹਿ ॥ </w:t>
      </w:r>
      <w:r>
        <w:rPr>
          <w:color w:val="008000"/>
          <w:sz w:val="18"/>
        </w:rPr>
        <w:t>(128)</w:t>
      </w:r>
    </w:p>
    <w:p w:rsidR="00A75876" w:rsidRDefault="00A75876">
      <w:pPr>
        <w:pStyle w:val="SGGSHindi"/>
      </w:pPr>
      <w:r>
        <w:rPr>
          <w:cs/>
        </w:rPr>
        <w:t>दूजै</w:t>
      </w:r>
      <w:r>
        <w:t xml:space="preserve"> </w:t>
      </w:r>
      <w:r>
        <w:rPr>
          <w:cs/>
        </w:rPr>
        <w:t>भाइ</w:t>
      </w:r>
      <w:r>
        <w:t xml:space="preserve"> </w:t>
      </w:r>
      <w:r>
        <w:rPr>
          <w:cs/>
        </w:rPr>
        <w:t>महा</w:t>
      </w:r>
      <w:r>
        <w:t xml:space="preserve"> </w:t>
      </w:r>
      <w:r>
        <w:rPr>
          <w:cs/>
        </w:rPr>
        <w:t>दुखु</w:t>
      </w:r>
      <w:r>
        <w:t xml:space="preserve"> </w:t>
      </w:r>
      <w:r>
        <w:rPr>
          <w:cs/>
        </w:rPr>
        <w:t>पावहि</w:t>
      </w:r>
      <w:r>
        <w:t xml:space="preserve"> </w:t>
      </w:r>
      <w:r>
        <w:rPr>
          <w:cs/>
        </w:rPr>
        <w:t>॥</w:t>
      </w:r>
    </w:p>
    <w:p w:rsidR="00A75876" w:rsidRDefault="00A75876">
      <w:pPr>
        <w:pStyle w:val="SGGSRoman"/>
      </w:pPr>
      <w:r>
        <w:t>doojai bhaa-ay mahaa dukh paavahi.</w:t>
      </w:r>
    </w:p>
    <w:p w:rsidR="00A75876" w:rsidRDefault="00A75876">
      <w:pPr>
        <w:pStyle w:val="SGGSTrans"/>
      </w:pPr>
      <w:r>
        <w:t>But they are in love with duality, and they suffer in terrible pain.</w:t>
      </w:r>
    </w:p>
    <w:p w:rsidR="00A75876" w:rsidRDefault="00A75876">
      <w:pPr>
        <w:pStyle w:val="SGGSGurm"/>
      </w:pPr>
      <w:r>
        <w:rPr>
          <w:cs/>
          <w:lang w:bidi="pa-IN"/>
        </w:rPr>
        <w:t>ਬਿਖਿਆ ਮਾਤੇ ਕਿਛੁ ਸੂਝੈ ਨਾਹੀ ਫਿਰਿ ਫਿਰਿ ਜੂਨੀ ਆਵਣਿਆ ॥੧</w:t>
      </w:r>
      <w:r>
        <w:rPr>
          <w:cs/>
        </w:rPr>
        <w:t xml:space="preserve">॥ </w:t>
      </w:r>
      <w:r>
        <w:rPr>
          <w:color w:val="008000"/>
          <w:sz w:val="18"/>
        </w:rPr>
        <w:t>(128)</w:t>
      </w:r>
    </w:p>
    <w:p w:rsidR="00A75876" w:rsidRDefault="00A75876">
      <w:pPr>
        <w:pStyle w:val="SGGSHindi"/>
      </w:pPr>
      <w:r>
        <w:rPr>
          <w:cs/>
        </w:rPr>
        <w:t>बिखिआ</w:t>
      </w:r>
      <w:r>
        <w:t xml:space="preserve"> </w:t>
      </w:r>
      <w:r>
        <w:rPr>
          <w:cs/>
        </w:rPr>
        <w:t>माते</w:t>
      </w:r>
      <w:r>
        <w:t xml:space="preserve"> </w:t>
      </w:r>
      <w:r>
        <w:rPr>
          <w:cs/>
        </w:rPr>
        <w:t>किछु</w:t>
      </w:r>
      <w:r>
        <w:t xml:space="preserve"> </w:t>
      </w:r>
      <w:r>
        <w:rPr>
          <w:cs/>
        </w:rPr>
        <w:t>सूझै</w:t>
      </w:r>
      <w:r>
        <w:t xml:space="preserve"> </w:t>
      </w:r>
      <w:r>
        <w:rPr>
          <w:cs/>
        </w:rPr>
        <w:t>नाही</w:t>
      </w:r>
      <w:r>
        <w:t xml:space="preserve"> </w:t>
      </w:r>
      <w:r>
        <w:rPr>
          <w:cs/>
        </w:rPr>
        <w:t>फिरि</w:t>
      </w:r>
      <w:r>
        <w:t xml:space="preserve"> </w:t>
      </w:r>
      <w:r>
        <w:rPr>
          <w:cs/>
        </w:rPr>
        <w:t>फिरि</w:t>
      </w:r>
      <w:r>
        <w:t xml:space="preserve"> </w:t>
      </w:r>
      <w:r>
        <w:rPr>
          <w:cs/>
        </w:rPr>
        <w:t>जूनी</w:t>
      </w:r>
      <w:r>
        <w:t xml:space="preserve"> </w:t>
      </w:r>
      <w:r>
        <w:rPr>
          <w:cs/>
        </w:rPr>
        <w:t>आवणिआ</w:t>
      </w:r>
      <w:r>
        <w:t xml:space="preserve"> </w:t>
      </w:r>
      <w:r>
        <w:rPr>
          <w:cs/>
        </w:rPr>
        <w:t>॥१॥</w:t>
      </w:r>
    </w:p>
    <w:p w:rsidR="00A75876" w:rsidRDefault="00A75876">
      <w:pPr>
        <w:pStyle w:val="SGGSRoman"/>
      </w:pPr>
      <w:r>
        <w:t>bikhi-aa maatay kichh soojhai naahee fir fir joonee aavani-aa. ||1||</w:t>
      </w:r>
    </w:p>
    <w:p w:rsidR="00A75876" w:rsidRDefault="00A75876">
      <w:pPr>
        <w:pStyle w:val="SGGSTrans"/>
      </w:pPr>
      <w:r>
        <w:t>Intoxicated with vice, they understand nothing at all. They are reincarnated, over and over again. ||1||</w:t>
      </w:r>
    </w:p>
    <w:p w:rsidR="00A75876" w:rsidRDefault="00A75876">
      <w:pPr>
        <w:pStyle w:val="SGGSGurm"/>
      </w:pPr>
      <w:r>
        <w:rPr>
          <w:cs/>
          <w:lang w:bidi="pa-IN"/>
        </w:rPr>
        <w:t xml:space="preserve">ਹਉ ਵਾਰੀ ਜੀਉ ਵਾਰੀ ਹਉਮੈ ਮਾਰਿ ਮਿਲਾਵਣਿਆ ॥ </w:t>
      </w:r>
      <w:r>
        <w:rPr>
          <w:color w:val="008000"/>
          <w:sz w:val="18"/>
        </w:rPr>
        <w:t>(128)</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हउमै</w:t>
      </w:r>
      <w:r>
        <w:t xml:space="preserve"> </w:t>
      </w:r>
      <w:r>
        <w:rPr>
          <w:cs/>
        </w:rPr>
        <w:t>मारि</w:t>
      </w:r>
      <w:r>
        <w:t xml:space="preserve"> </w:t>
      </w:r>
      <w:r>
        <w:rPr>
          <w:cs/>
        </w:rPr>
        <w:t>मिलावणिआ</w:t>
      </w:r>
      <w:r>
        <w:t xml:space="preserve"> </w:t>
      </w:r>
      <w:r>
        <w:rPr>
          <w:cs/>
        </w:rPr>
        <w:t>॥</w:t>
      </w:r>
    </w:p>
    <w:p w:rsidR="00A75876" w:rsidRDefault="00A75876">
      <w:pPr>
        <w:pStyle w:val="SGGSRoman"/>
      </w:pPr>
      <w:r>
        <w:t>ha-o vaaree jee-o vaaree ha-umai maar milaavani-aa.</w:t>
      </w:r>
    </w:p>
    <w:p w:rsidR="00A75876" w:rsidRDefault="00A75876">
      <w:pPr>
        <w:pStyle w:val="SGGSTrans"/>
      </w:pPr>
      <w:r>
        <w:t>I am a sacrifice, my soul is a sacrifice, to those who subdue their ego, and unite with the Lord.</w:t>
      </w:r>
    </w:p>
    <w:p w:rsidR="00A75876" w:rsidRDefault="00A75876">
      <w:pPr>
        <w:pStyle w:val="SGGSGurm"/>
      </w:pPr>
      <w:r>
        <w:rPr>
          <w:cs/>
          <w:lang w:bidi="pa-IN"/>
        </w:rPr>
        <w:t>ਗੁਰ ਸੇਵਾ ਤੇ ਹਰਿ ਮਨਿ ਵਸਿਆ ਹਰਿ ਰਸੁ ਸਹਜਿ ਪੀਆਵਣਿਆ ॥੧</w:t>
      </w:r>
      <w:r>
        <w:rPr>
          <w:cs/>
        </w:rPr>
        <w:t xml:space="preserve">॥ </w:t>
      </w:r>
      <w:r>
        <w:rPr>
          <w:lang w:bidi="pa-IN"/>
        </w:rPr>
        <w:t xml:space="preserve">ਰਹਾਉ ॥ </w:t>
      </w:r>
      <w:r>
        <w:rPr>
          <w:color w:val="008000"/>
          <w:sz w:val="18"/>
        </w:rPr>
        <w:t>(128)</w:t>
      </w:r>
    </w:p>
    <w:p w:rsidR="00A75876" w:rsidRDefault="00A75876">
      <w:pPr>
        <w:pStyle w:val="SGGSHindi"/>
      </w:pPr>
      <w:r>
        <w:rPr>
          <w:cs/>
        </w:rPr>
        <w:t>गुर</w:t>
      </w:r>
      <w:r>
        <w:t xml:space="preserve"> </w:t>
      </w:r>
      <w:r>
        <w:rPr>
          <w:cs/>
        </w:rPr>
        <w:t>सेवा</w:t>
      </w:r>
      <w:r>
        <w:t xml:space="preserve"> </w:t>
      </w:r>
      <w:r>
        <w:rPr>
          <w:cs/>
        </w:rPr>
        <w:t>ते</w:t>
      </w:r>
      <w:r>
        <w:t xml:space="preserve"> </w:t>
      </w:r>
      <w:r>
        <w:rPr>
          <w:cs/>
        </w:rPr>
        <w:t>हरि</w:t>
      </w:r>
      <w:r>
        <w:t xml:space="preserve"> </w:t>
      </w:r>
      <w:r>
        <w:rPr>
          <w:cs/>
        </w:rPr>
        <w:t>मनि</w:t>
      </w:r>
      <w:r>
        <w:t xml:space="preserve"> </w:t>
      </w:r>
      <w:r>
        <w:rPr>
          <w:cs/>
        </w:rPr>
        <w:t>वसिआ</w:t>
      </w:r>
      <w:r>
        <w:t xml:space="preserve"> </w:t>
      </w:r>
      <w:r>
        <w:rPr>
          <w:cs/>
        </w:rPr>
        <w:t>हरि</w:t>
      </w:r>
      <w:r>
        <w:t xml:space="preserve"> </w:t>
      </w:r>
      <w:r>
        <w:rPr>
          <w:cs/>
        </w:rPr>
        <w:t>रसु</w:t>
      </w:r>
      <w:r>
        <w:t xml:space="preserve"> </w:t>
      </w:r>
      <w:r>
        <w:rPr>
          <w:cs/>
        </w:rPr>
        <w:t>सहजि</w:t>
      </w:r>
      <w:r>
        <w:t xml:space="preserve"> </w:t>
      </w:r>
      <w:r>
        <w:rPr>
          <w:cs/>
        </w:rPr>
        <w:t>पीआवणिआ</w:t>
      </w:r>
      <w:r>
        <w:t xml:space="preserve"> </w:t>
      </w:r>
      <w:r>
        <w:rPr>
          <w:cs/>
        </w:rPr>
        <w:t>॥१॥</w:t>
      </w:r>
      <w:r>
        <w:t xml:space="preserve"> </w:t>
      </w:r>
      <w:r>
        <w:rPr>
          <w:cs/>
        </w:rPr>
        <w:t>रहाउ</w:t>
      </w:r>
      <w:r>
        <w:t xml:space="preserve"> </w:t>
      </w:r>
      <w:r>
        <w:rPr>
          <w:cs/>
        </w:rPr>
        <w:t>॥</w:t>
      </w:r>
    </w:p>
    <w:p w:rsidR="00A75876" w:rsidRDefault="00A75876">
      <w:pPr>
        <w:pStyle w:val="SGGSRoman"/>
      </w:pPr>
      <w:r>
        <w:t>gur sayvaa tay har man vasi-aa har ras sahj pee-aavni-aa. ||1|| rahaa-o.</w:t>
      </w:r>
    </w:p>
    <w:p w:rsidR="00A75876" w:rsidRDefault="00A75876">
      <w:pPr>
        <w:pStyle w:val="SGGSTrans"/>
      </w:pPr>
      <w:r>
        <w:t>They serve the Guru, and the Lord dwells within their minds; they intuitively drink in the sublime essence of the Lord. ||1||Pause||</w:t>
      </w:r>
    </w:p>
    <w:p w:rsidR="00A75876" w:rsidRDefault="00A75876">
      <w:pPr>
        <w:pStyle w:val="SGGSGurm"/>
      </w:pPr>
      <w:r>
        <w:rPr>
          <w:cs/>
          <w:lang w:bidi="pa-IN"/>
        </w:rPr>
        <w:t xml:space="preserve">ਵੇਦੁ ਪੜਹਿ ਹਰਿ ਰਸੁ ਨਹੀ ਆਇਆ ॥ </w:t>
      </w:r>
      <w:r>
        <w:rPr>
          <w:color w:val="008000"/>
          <w:sz w:val="18"/>
        </w:rPr>
        <w:t>(128)</w:t>
      </w:r>
    </w:p>
    <w:p w:rsidR="00A75876" w:rsidRDefault="00A75876">
      <w:pPr>
        <w:pStyle w:val="SGGSHindi"/>
      </w:pPr>
      <w:r>
        <w:rPr>
          <w:cs/>
        </w:rPr>
        <w:t>वेदु</w:t>
      </w:r>
      <w:r>
        <w:t xml:space="preserve"> </w:t>
      </w:r>
      <w:r>
        <w:rPr>
          <w:cs/>
        </w:rPr>
        <w:t>पड़हि</w:t>
      </w:r>
      <w:r>
        <w:t xml:space="preserve"> </w:t>
      </w:r>
      <w:r>
        <w:rPr>
          <w:cs/>
        </w:rPr>
        <w:t>हरि</w:t>
      </w:r>
      <w:r>
        <w:t xml:space="preserve"> </w:t>
      </w:r>
      <w:r>
        <w:rPr>
          <w:cs/>
        </w:rPr>
        <w:t>रसु</w:t>
      </w:r>
      <w:r>
        <w:t xml:space="preserve"> </w:t>
      </w:r>
      <w:r>
        <w:rPr>
          <w:cs/>
        </w:rPr>
        <w:t>नही</w:t>
      </w:r>
      <w:r>
        <w:t xml:space="preserve"> </w:t>
      </w:r>
      <w:r>
        <w:rPr>
          <w:cs/>
        </w:rPr>
        <w:t>आइआ</w:t>
      </w:r>
      <w:r>
        <w:t xml:space="preserve"> </w:t>
      </w:r>
      <w:r>
        <w:rPr>
          <w:cs/>
        </w:rPr>
        <w:t>॥</w:t>
      </w:r>
    </w:p>
    <w:p w:rsidR="00A75876" w:rsidRDefault="00A75876">
      <w:pPr>
        <w:pStyle w:val="SGGSRoman"/>
      </w:pPr>
      <w:r>
        <w:t>vayd parheh har ras nahee aa-i-aa.</w:t>
      </w:r>
    </w:p>
    <w:p w:rsidR="00A75876" w:rsidRDefault="00A75876">
      <w:pPr>
        <w:pStyle w:val="SGGSTrans"/>
      </w:pPr>
      <w:r>
        <w:t>The Pandits read the Vedas, but they do not obtain the Lord's essence.</w:t>
      </w:r>
    </w:p>
    <w:p w:rsidR="00A75876" w:rsidRDefault="00A75876">
      <w:pPr>
        <w:pStyle w:val="SGGSGurm"/>
      </w:pPr>
      <w:r>
        <w:rPr>
          <w:cs/>
          <w:lang w:bidi="pa-IN"/>
        </w:rPr>
        <w:t xml:space="preserve">ਵਾਦੁ ਵਖਾਣਹਿ ਮੋਹੇ ਮਾਇਆ ॥ </w:t>
      </w:r>
      <w:r>
        <w:rPr>
          <w:color w:val="008000"/>
          <w:sz w:val="18"/>
        </w:rPr>
        <w:t>(128)</w:t>
      </w:r>
    </w:p>
    <w:p w:rsidR="00A75876" w:rsidRDefault="00A75876">
      <w:pPr>
        <w:pStyle w:val="SGGSHindi"/>
      </w:pPr>
      <w:r>
        <w:rPr>
          <w:cs/>
        </w:rPr>
        <w:t>वादु</w:t>
      </w:r>
      <w:r>
        <w:t xml:space="preserve"> </w:t>
      </w:r>
      <w:r>
        <w:rPr>
          <w:cs/>
        </w:rPr>
        <w:t>वखाणहि</w:t>
      </w:r>
      <w:r>
        <w:t xml:space="preserve"> </w:t>
      </w:r>
      <w:r>
        <w:rPr>
          <w:cs/>
        </w:rPr>
        <w:t>मोहे</w:t>
      </w:r>
      <w:r>
        <w:t xml:space="preserve"> </w:t>
      </w:r>
      <w:r>
        <w:rPr>
          <w:cs/>
        </w:rPr>
        <w:t>माइआ</w:t>
      </w:r>
      <w:r>
        <w:t xml:space="preserve"> </w:t>
      </w:r>
      <w:r>
        <w:rPr>
          <w:cs/>
        </w:rPr>
        <w:t>॥</w:t>
      </w:r>
    </w:p>
    <w:p w:rsidR="00A75876" w:rsidRDefault="00A75876">
      <w:pPr>
        <w:pStyle w:val="SGGSRoman"/>
      </w:pPr>
      <w:r>
        <w:t>vaad vakaaneh mohay maa-i-aa.</w:t>
      </w:r>
    </w:p>
    <w:p w:rsidR="00A75876" w:rsidRDefault="00A75876">
      <w:pPr>
        <w:pStyle w:val="SGGSTrans"/>
      </w:pPr>
      <w:r>
        <w:t>Intoxicated with Maya, they argue and debate.</w:t>
      </w:r>
    </w:p>
    <w:p w:rsidR="00A75876" w:rsidRDefault="00A75876">
      <w:pPr>
        <w:pStyle w:val="SGGSGurm"/>
      </w:pPr>
      <w:r>
        <w:rPr>
          <w:cs/>
          <w:lang w:bidi="pa-IN"/>
        </w:rPr>
        <w:t>ਅਗਿਆਨਮਤੀ ਸਦਾ ਅੰਧਿਆਰਾ ਗੁਰਮੁਖਿ ਬੂਝਿ ਹਰਿ ਗਾਵਣਿਆ ॥੨</w:t>
      </w:r>
      <w:r>
        <w:rPr>
          <w:cs/>
        </w:rPr>
        <w:t xml:space="preserve">॥ </w:t>
      </w:r>
      <w:r>
        <w:rPr>
          <w:color w:val="008000"/>
          <w:sz w:val="18"/>
        </w:rPr>
        <w:t>(128)</w:t>
      </w:r>
    </w:p>
    <w:p w:rsidR="00A75876" w:rsidRDefault="00A75876">
      <w:pPr>
        <w:pStyle w:val="SGGSHindi"/>
      </w:pPr>
      <w:r>
        <w:rPr>
          <w:cs/>
        </w:rPr>
        <w:t>अगिआनमती</w:t>
      </w:r>
      <w:r>
        <w:t xml:space="preserve"> </w:t>
      </w:r>
      <w:r>
        <w:rPr>
          <w:cs/>
        </w:rPr>
        <w:t>सदा</w:t>
      </w:r>
      <w:r>
        <w:t xml:space="preserve"> </w:t>
      </w:r>
      <w:r>
        <w:rPr>
          <w:cs/>
        </w:rPr>
        <w:t>अंधिआरा</w:t>
      </w:r>
      <w:r>
        <w:t xml:space="preserve"> </w:t>
      </w:r>
      <w:r>
        <w:rPr>
          <w:cs/>
        </w:rPr>
        <w:t>गुरमुखि</w:t>
      </w:r>
      <w:r>
        <w:t xml:space="preserve"> </w:t>
      </w:r>
      <w:r>
        <w:rPr>
          <w:cs/>
        </w:rPr>
        <w:t>बूझि</w:t>
      </w:r>
      <w:r>
        <w:t xml:space="preserve"> </w:t>
      </w:r>
      <w:r>
        <w:rPr>
          <w:cs/>
        </w:rPr>
        <w:t>हरि</w:t>
      </w:r>
      <w:r>
        <w:t xml:space="preserve"> </w:t>
      </w:r>
      <w:r>
        <w:rPr>
          <w:cs/>
        </w:rPr>
        <w:t>गावणिआ</w:t>
      </w:r>
      <w:r>
        <w:t xml:space="preserve"> </w:t>
      </w:r>
      <w:r>
        <w:rPr>
          <w:cs/>
        </w:rPr>
        <w:t>॥२॥</w:t>
      </w:r>
    </w:p>
    <w:p w:rsidR="00A75876" w:rsidRDefault="00A75876">
      <w:pPr>
        <w:pStyle w:val="SGGSRoman"/>
      </w:pPr>
      <w:r>
        <w:t>agi-aanmatee sadaa anDhi-aaraa gurmukh boojh har gaavani-aa. ||2||</w:t>
      </w:r>
    </w:p>
    <w:p w:rsidR="00A75876" w:rsidRDefault="00A75876">
      <w:pPr>
        <w:pStyle w:val="SGGSTrans"/>
      </w:pPr>
      <w:r>
        <w:t>The foolish intellectuals are forever in spiritual darkness. The Gurmukhs understand, and sing the Glorious Praises of the Lord. ||2||</w:t>
      </w:r>
    </w:p>
    <w:p w:rsidR="00A75876" w:rsidRDefault="00A75876">
      <w:pPr>
        <w:pStyle w:val="SGGSGurm"/>
      </w:pPr>
      <w:r>
        <w:rPr>
          <w:cs/>
          <w:lang w:bidi="pa-IN"/>
        </w:rPr>
        <w:t xml:space="preserve">ਅਕਥੋ ਕਥੀਐ ਸਬਦਿ ਸੁਹਾਵੈ ॥ </w:t>
      </w:r>
      <w:r>
        <w:rPr>
          <w:color w:val="008000"/>
          <w:sz w:val="18"/>
        </w:rPr>
        <w:t>(128)</w:t>
      </w:r>
    </w:p>
    <w:p w:rsidR="00A75876" w:rsidRDefault="00A75876">
      <w:pPr>
        <w:pStyle w:val="SGGSHindi"/>
      </w:pPr>
      <w:r>
        <w:rPr>
          <w:cs/>
        </w:rPr>
        <w:t>अकथो</w:t>
      </w:r>
      <w:r>
        <w:t xml:space="preserve"> </w:t>
      </w:r>
      <w:r>
        <w:rPr>
          <w:cs/>
        </w:rPr>
        <w:t>कथीऐ</w:t>
      </w:r>
      <w:r>
        <w:t xml:space="preserve"> </w:t>
      </w:r>
      <w:r>
        <w:rPr>
          <w:cs/>
        </w:rPr>
        <w:t>सबदि</w:t>
      </w:r>
      <w:r>
        <w:t xml:space="preserve"> </w:t>
      </w:r>
      <w:r>
        <w:rPr>
          <w:cs/>
        </w:rPr>
        <w:t>सुहावै</w:t>
      </w:r>
      <w:r>
        <w:t xml:space="preserve"> </w:t>
      </w:r>
      <w:r>
        <w:rPr>
          <w:cs/>
        </w:rPr>
        <w:t>॥</w:t>
      </w:r>
    </w:p>
    <w:p w:rsidR="00A75876" w:rsidRDefault="00A75876">
      <w:pPr>
        <w:pStyle w:val="SGGSRoman"/>
      </w:pPr>
      <w:r>
        <w:t>aktho kathee-ai sabad suhaavai.</w:t>
      </w:r>
    </w:p>
    <w:p w:rsidR="00A75876" w:rsidRDefault="00A75876">
      <w:pPr>
        <w:pStyle w:val="SGGSTrans"/>
      </w:pPr>
      <w:r>
        <w:t>The Indescribable is described only through the beauteous Word of the Shabad.</w:t>
      </w:r>
    </w:p>
    <w:p w:rsidR="00A75876" w:rsidRDefault="00A75876">
      <w:pPr>
        <w:pStyle w:val="SGGSGurm"/>
      </w:pPr>
      <w:r>
        <w:rPr>
          <w:cs/>
          <w:lang w:bidi="pa-IN"/>
        </w:rPr>
        <w:t xml:space="preserve">ਗੁਰਮਤੀ ਮਨਿ ਸਚੋ ਭਾਵੈ ॥ </w:t>
      </w:r>
      <w:r>
        <w:rPr>
          <w:color w:val="008000"/>
          <w:sz w:val="18"/>
        </w:rPr>
        <w:t>(128)</w:t>
      </w:r>
    </w:p>
    <w:p w:rsidR="00A75876" w:rsidRDefault="00A75876">
      <w:pPr>
        <w:pStyle w:val="SGGSHindi"/>
      </w:pPr>
      <w:r>
        <w:rPr>
          <w:cs/>
        </w:rPr>
        <w:t>गुरमती</w:t>
      </w:r>
      <w:r>
        <w:t xml:space="preserve"> </w:t>
      </w:r>
      <w:r>
        <w:rPr>
          <w:cs/>
        </w:rPr>
        <w:t>मनि</w:t>
      </w:r>
      <w:r>
        <w:t xml:space="preserve"> </w:t>
      </w:r>
      <w:r>
        <w:rPr>
          <w:cs/>
        </w:rPr>
        <w:t>सचो</w:t>
      </w:r>
      <w:r>
        <w:t xml:space="preserve"> </w:t>
      </w:r>
      <w:r>
        <w:rPr>
          <w:cs/>
        </w:rPr>
        <w:t>भावै</w:t>
      </w:r>
      <w:r>
        <w:t xml:space="preserve"> </w:t>
      </w:r>
      <w:r>
        <w:rPr>
          <w:cs/>
        </w:rPr>
        <w:t>॥</w:t>
      </w:r>
    </w:p>
    <w:p w:rsidR="00A75876" w:rsidRDefault="00A75876">
      <w:pPr>
        <w:pStyle w:val="SGGSRoman"/>
      </w:pPr>
      <w:r>
        <w:t>gurmatee man sacho bhaavai.</w:t>
      </w:r>
    </w:p>
    <w:p w:rsidR="00A75876" w:rsidRDefault="00A75876">
      <w:pPr>
        <w:pStyle w:val="SGGSTrans"/>
      </w:pPr>
      <w:r>
        <w:t>Through the Guru's Teachings, the Truth becomes pleasing to the mind.</w:t>
      </w:r>
    </w:p>
    <w:p w:rsidR="00A75876" w:rsidRDefault="00A75876">
      <w:pPr>
        <w:pStyle w:val="SGGSGurm"/>
      </w:pPr>
      <w:r>
        <w:rPr>
          <w:cs/>
          <w:lang w:bidi="pa-IN"/>
        </w:rPr>
        <w:t>ਸਚੋ ਸਚੁ ਰਵਹਿ ਦਿਨੁ ਰਾਤੀ ਇਹੁ ਮਨੁ ਸਚਿ ਰੰਗਾਵਣਿਆ ॥੩</w:t>
      </w:r>
      <w:r>
        <w:rPr>
          <w:cs/>
        </w:rPr>
        <w:t xml:space="preserve">॥ </w:t>
      </w:r>
      <w:r>
        <w:rPr>
          <w:color w:val="008000"/>
          <w:sz w:val="18"/>
        </w:rPr>
        <w:t>(128)</w:t>
      </w:r>
    </w:p>
    <w:p w:rsidR="00A75876" w:rsidRDefault="00A75876">
      <w:pPr>
        <w:pStyle w:val="SGGSHindi"/>
      </w:pPr>
      <w:r>
        <w:rPr>
          <w:cs/>
        </w:rPr>
        <w:t>सचो</w:t>
      </w:r>
      <w:r>
        <w:t xml:space="preserve"> </w:t>
      </w:r>
      <w:r>
        <w:rPr>
          <w:cs/>
        </w:rPr>
        <w:t>सचु</w:t>
      </w:r>
      <w:r>
        <w:t xml:space="preserve"> </w:t>
      </w:r>
      <w:r>
        <w:rPr>
          <w:cs/>
        </w:rPr>
        <w:t>रवहि</w:t>
      </w:r>
      <w:r>
        <w:t xml:space="preserve"> </w:t>
      </w:r>
      <w:r>
        <w:rPr>
          <w:cs/>
        </w:rPr>
        <w:t>दिनु</w:t>
      </w:r>
      <w:r>
        <w:t xml:space="preserve"> </w:t>
      </w:r>
      <w:r>
        <w:rPr>
          <w:cs/>
        </w:rPr>
        <w:t>राती</w:t>
      </w:r>
      <w:r>
        <w:t xml:space="preserve"> </w:t>
      </w:r>
      <w:r>
        <w:rPr>
          <w:cs/>
        </w:rPr>
        <w:t>इहु</w:t>
      </w:r>
      <w:r>
        <w:t xml:space="preserve"> </w:t>
      </w:r>
      <w:r>
        <w:rPr>
          <w:cs/>
        </w:rPr>
        <w:t>मनु</w:t>
      </w:r>
      <w:r>
        <w:t xml:space="preserve"> </w:t>
      </w:r>
      <w:r>
        <w:rPr>
          <w:cs/>
        </w:rPr>
        <w:t>सचि</w:t>
      </w:r>
      <w:r>
        <w:t xml:space="preserve"> </w:t>
      </w:r>
      <w:r>
        <w:rPr>
          <w:cs/>
        </w:rPr>
        <w:t>रंगावणिआ</w:t>
      </w:r>
      <w:r>
        <w:t xml:space="preserve"> </w:t>
      </w:r>
      <w:r>
        <w:rPr>
          <w:cs/>
        </w:rPr>
        <w:t>॥३॥</w:t>
      </w:r>
    </w:p>
    <w:p w:rsidR="00A75876" w:rsidRDefault="00A75876">
      <w:pPr>
        <w:pStyle w:val="SGGSRoman"/>
      </w:pPr>
      <w:r>
        <w:t>sacho sach raveh din raatee ih man sach rangaavin-aa. ||3||</w:t>
      </w:r>
    </w:p>
    <w:p w:rsidR="00A75876" w:rsidRDefault="00A75876">
      <w:pPr>
        <w:pStyle w:val="SGGSTrans"/>
      </w:pPr>
      <w:r>
        <w:t>Those who speak of the truest of the true, day and night-their minds are imbued with the Truth. ||3||</w:t>
      </w:r>
    </w:p>
    <w:p w:rsidR="00A75876" w:rsidRDefault="00A75876">
      <w:pPr>
        <w:pStyle w:val="SGGSGurm"/>
      </w:pPr>
      <w:r>
        <w:rPr>
          <w:cs/>
          <w:lang w:bidi="pa-IN"/>
        </w:rPr>
        <w:t xml:space="preserve">ਜੋ ਸਚਿ ਰਤੇ ਤਿਨ ਸਚੋ ਭਾਵੈ ॥ </w:t>
      </w:r>
      <w:r>
        <w:rPr>
          <w:color w:val="008000"/>
          <w:sz w:val="18"/>
        </w:rPr>
        <w:t>(128)</w:t>
      </w:r>
    </w:p>
    <w:p w:rsidR="00A75876" w:rsidRDefault="00A75876">
      <w:pPr>
        <w:pStyle w:val="SGGSHindi"/>
      </w:pPr>
      <w:r>
        <w:rPr>
          <w:cs/>
        </w:rPr>
        <w:t>जो</w:t>
      </w:r>
      <w:r>
        <w:t xml:space="preserve"> </w:t>
      </w:r>
      <w:r>
        <w:rPr>
          <w:cs/>
        </w:rPr>
        <w:t>सचि</w:t>
      </w:r>
      <w:r>
        <w:t xml:space="preserve"> </w:t>
      </w:r>
      <w:r>
        <w:rPr>
          <w:cs/>
        </w:rPr>
        <w:t>रते</w:t>
      </w:r>
      <w:r>
        <w:t xml:space="preserve"> </w:t>
      </w:r>
      <w:r>
        <w:rPr>
          <w:cs/>
        </w:rPr>
        <w:t>तिन</w:t>
      </w:r>
      <w:r>
        <w:t xml:space="preserve"> </w:t>
      </w:r>
      <w:r>
        <w:rPr>
          <w:cs/>
        </w:rPr>
        <w:t>सचो</w:t>
      </w:r>
      <w:r>
        <w:t xml:space="preserve"> </w:t>
      </w:r>
      <w:r>
        <w:rPr>
          <w:cs/>
        </w:rPr>
        <w:t>भावै</w:t>
      </w:r>
      <w:r>
        <w:t xml:space="preserve"> </w:t>
      </w:r>
      <w:r>
        <w:rPr>
          <w:cs/>
        </w:rPr>
        <w:t>॥</w:t>
      </w:r>
    </w:p>
    <w:p w:rsidR="00A75876" w:rsidRDefault="00A75876">
      <w:pPr>
        <w:pStyle w:val="SGGSRoman"/>
      </w:pPr>
      <w:r>
        <w:t>jo sach ratay tin sacho bhaavai.</w:t>
      </w:r>
    </w:p>
    <w:p w:rsidR="00A75876" w:rsidRDefault="00A75876">
      <w:pPr>
        <w:pStyle w:val="SGGSTrans"/>
      </w:pPr>
      <w:r>
        <w:t>Those who are attuned to Truth, love the Truth.</w:t>
      </w:r>
    </w:p>
    <w:p w:rsidR="00A75876" w:rsidRDefault="00A75876">
      <w:pPr>
        <w:pStyle w:val="SGGSGurm"/>
      </w:pPr>
      <w:r>
        <w:rPr>
          <w:cs/>
          <w:lang w:bidi="pa-IN"/>
        </w:rPr>
        <w:t xml:space="preserve">ਆਪੇ ਦੇਇ ਨ ਪਛੋਤਾਵੈ ॥ </w:t>
      </w:r>
      <w:r>
        <w:rPr>
          <w:color w:val="008000"/>
          <w:sz w:val="18"/>
        </w:rPr>
        <w:t>(128)</w:t>
      </w:r>
    </w:p>
    <w:p w:rsidR="00A75876" w:rsidRDefault="00A75876">
      <w:pPr>
        <w:pStyle w:val="SGGSHindi"/>
      </w:pPr>
      <w:r>
        <w:rPr>
          <w:cs/>
        </w:rPr>
        <w:t>आपे</w:t>
      </w:r>
      <w:r>
        <w:t xml:space="preserve"> </w:t>
      </w:r>
      <w:r>
        <w:rPr>
          <w:cs/>
        </w:rPr>
        <w:t>देइ</w:t>
      </w:r>
      <w:r>
        <w:t xml:space="preserve"> </w:t>
      </w:r>
      <w:r>
        <w:rPr>
          <w:cs/>
        </w:rPr>
        <w:t>न</w:t>
      </w:r>
      <w:r>
        <w:t xml:space="preserve"> </w:t>
      </w:r>
      <w:r>
        <w:rPr>
          <w:cs/>
        </w:rPr>
        <w:t>पछोतावै</w:t>
      </w:r>
      <w:r>
        <w:t xml:space="preserve"> </w:t>
      </w:r>
      <w:r>
        <w:rPr>
          <w:cs/>
        </w:rPr>
        <w:t>॥</w:t>
      </w:r>
    </w:p>
    <w:p w:rsidR="00A75876" w:rsidRDefault="00A75876">
      <w:pPr>
        <w:pStyle w:val="SGGSRoman"/>
      </w:pPr>
      <w:r>
        <w:t>aapay day-ay na pachhotaavai.</w:t>
      </w:r>
    </w:p>
    <w:p w:rsidR="00A75876" w:rsidRDefault="00A75876">
      <w:pPr>
        <w:pStyle w:val="SGGSTrans"/>
      </w:pPr>
      <w:r>
        <w:t>The Lord Himself bestows this gift; He shall not take it back.</w:t>
      </w:r>
    </w:p>
    <w:p w:rsidR="00A75876" w:rsidRDefault="00A75876">
      <w:pPr>
        <w:pStyle w:val="SGGSGurm"/>
      </w:pPr>
      <w:r>
        <w:rPr>
          <w:cs/>
          <w:lang w:bidi="pa-IN"/>
        </w:rPr>
        <w:t>ਗੁਰ ਕੈ ਸਬਦਿ ਸਦਾ ਸਚੁ ਜਾਤਾ ਮਿਲਿ ਸਚੇ ਸੁਖੁ ਪਾਵਣਿਆ ॥੪</w:t>
      </w:r>
      <w:r>
        <w:rPr>
          <w:cs/>
        </w:rPr>
        <w:t xml:space="preserve">॥ </w:t>
      </w:r>
      <w:r>
        <w:rPr>
          <w:color w:val="008000"/>
          <w:sz w:val="18"/>
        </w:rPr>
        <w:t>(128)</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सचु</w:t>
      </w:r>
      <w:r>
        <w:t xml:space="preserve"> </w:t>
      </w:r>
      <w:r>
        <w:rPr>
          <w:cs/>
        </w:rPr>
        <w:t>जाता</w:t>
      </w:r>
      <w:r>
        <w:t xml:space="preserve"> </w:t>
      </w:r>
      <w:r>
        <w:rPr>
          <w:cs/>
        </w:rPr>
        <w:t>मिलि</w:t>
      </w:r>
      <w:r>
        <w:t xml:space="preserve"> </w:t>
      </w:r>
      <w:r>
        <w:rPr>
          <w:cs/>
        </w:rPr>
        <w:t>सचे</w:t>
      </w:r>
      <w:r>
        <w:t xml:space="preserve"> </w:t>
      </w:r>
      <w:r>
        <w:rPr>
          <w:cs/>
        </w:rPr>
        <w:t>सुखु</w:t>
      </w:r>
      <w:r>
        <w:t xml:space="preserve"> </w:t>
      </w:r>
      <w:r>
        <w:rPr>
          <w:cs/>
        </w:rPr>
        <w:t>पावणिआ</w:t>
      </w:r>
      <w:r>
        <w:t xml:space="preserve"> </w:t>
      </w:r>
      <w:r>
        <w:rPr>
          <w:cs/>
        </w:rPr>
        <w:t>॥४॥</w:t>
      </w:r>
    </w:p>
    <w:p w:rsidR="00A75876" w:rsidRDefault="00A75876">
      <w:pPr>
        <w:pStyle w:val="SGGSRoman"/>
      </w:pPr>
      <w:r>
        <w:t>gur kai sabad sadaa sach jaataa mil sachay sukh paavni-aa. ||4||</w:t>
      </w:r>
    </w:p>
    <w:p w:rsidR="00A75876" w:rsidRDefault="00A75876">
      <w:pPr>
        <w:pStyle w:val="SGGSTrans"/>
      </w:pPr>
      <w:r>
        <w:t>Through the Word of the Guru's Shabad, the True Lord is known forever; meeting the True One, peace is found. ||4||</w:t>
      </w:r>
    </w:p>
    <w:p w:rsidR="00A75876" w:rsidRDefault="00A75876">
      <w:pPr>
        <w:pStyle w:val="SGGSGurm"/>
      </w:pPr>
      <w:r>
        <w:rPr>
          <w:cs/>
          <w:lang w:bidi="pa-IN"/>
        </w:rPr>
        <w:t xml:space="preserve">ਕੂੜੁ ਕੁਸਤੁ ਤਿਨਾ ਮੈਲੁ ਨ ਲਾਗੈ ॥ </w:t>
      </w:r>
      <w:r>
        <w:rPr>
          <w:color w:val="008000"/>
          <w:sz w:val="18"/>
        </w:rPr>
        <w:t>(128)</w:t>
      </w:r>
    </w:p>
    <w:p w:rsidR="00A75876" w:rsidRDefault="00A75876">
      <w:pPr>
        <w:pStyle w:val="SGGSHindi"/>
      </w:pPr>
      <w:r>
        <w:rPr>
          <w:cs/>
        </w:rPr>
        <w:t>कूड़ु</w:t>
      </w:r>
      <w:r>
        <w:t xml:space="preserve"> </w:t>
      </w:r>
      <w:r>
        <w:rPr>
          <w:cs/>
        </w:rPr>
        <w:t>कुसतु</w:t>
      </w:r>
      <w:r>
        <w:t xml:space="preserve"> </w:t>
      </w:r>
      <w:r>
        <w:rPr>
          <w:cs/>
        </w:rPr>
        <w:t>तिना</w:t>
      </w:r>
      <w:r>
        <w:t xml:space="preserve"> </w:t>
      </w:r>
      <w:r>
        <w:rPr>
          <w:cs/>
        </w:rPr>
        <w:t>मैलु</w:t>
      </w:r>
      <w:r>
        <w:t xml:space="preserve"> </w:t>
      </w:r>
      <w:r>
        <w:rPr>
          <w:cs/>
        </w:rPr>
        <w:t>न</w:t>
      </w:r>
      <w:r>
        <w:t xml:space="preserve"> </w:t>
      </w:r>
      <w:r>
        <w:rPr>
          <w:cs/>
        </w:rPr>
        <w:t>लागै</w:t>
      </w:r>
      <w:r>
        <w:t xml:space="preserve"> </w:t>
      </w:r>
      <w:r>
        <w:rPr>
          <w:cs/>
        </w:rPr>
        <w:t>॥</w:t>
      </w:r>
    </w:p>
    <w:p w:rsidR="00A75876" w:rsidRDefault="00A75876">
      <w:pPr>
        <w:pStyle w:val="SGGSRoman"/>
      </w:pPr>
      <w:r>
        <w:t>koorh kusat tinaa mail na laagai.</w:t>
      </w:r>
    </w:p>
    <w:p w:rsidR="00A75876" w:rsidRDefault="00A75876">
      <w:pPr>
        <w:pStyle w:val="SGGSTrans"/>
      </w:pPr>
      <w:r>
        <w:t>The filth of fraud and falsehood does not stick to those,</w:t>
      </w:r>
    </w:p>
    <w:p w:rsidR="00A75876" w:rsidRDefault="00A75876">
      <w:pPr>
        <w:pStyle w:val="SGGSGurm"/>
      </w:pPr>
      <w:r>
        <w:rPr>
          <w:cs/>
          <w:lang w:bidi="pa-IN"/>
        </w:rPr>
        <w:t xml:space="preserve">ਗੁਰ ਪਰਸਾਦੀ ਅਨਦਿਨੁ ਜਾਗੈ ॥ </w:t>
      </w:r>
      <w:r>
        <w:rPr>
          <w:color w:val="008000"/>
          <w:sz w:val="18"/>
        </w:rPr>
        <w:t>(128)</w:t>
      </w:r>
    </w:p>
    <w:p w:rsidR="00A75876" w:rsidRDefault="00A75876">
      <w:pPr>
        <w:pStyle w:val="SGGSHindi"/>
      </w:pPr>
      <w:r>
        <w:rPr>
          <w:cs/>
        </w:rPr>
        <w:t>गुर</w:t>
      </w:r>
      <w:r>
        <w:t xml:space="preserve"> </w:t>
      </w:r>
      <w:r>
        <w:rPr>
          <w:cs/>
        </w:rPr>
        <w:t>परसादी</w:t>
      </w:r>
      <w:r>
        <w:t xml:space="preserve"> </w:t>
      </w:r>
      <w:r>
        <w:rPr>
          <w:cs/>
        </w:rPr>
        <w:t>अनदिनु</w:t>
      </w:r>
      <w:r>
        <w:t xml:space="preserve"> </w:t>
      </w:r>
      <w:r>
        <w:rPr>
          <w:cs/>
        </w:rPr>
        <w:t>जागै</w:t>
      </w:r>
      <w:r>
        <w:t xml:space="preserve"> </w:t>
      </w:r>
      <w:r>
        <w:rPr>
          <w:cs/>
        </w:rPr>
        <w:t>॥</w:t>
      </w:r>
    </w:p>
    <w:p w:rsidR="00A75876" w:rsidRDefault="00A75876">
      <w:pPr>
        <w:pStyle w:val="SGGSRoman"/>
      </w:pPr>
      <w:r>
        <w:t>gur parsaadee an-din jaagai.</w:t>
      </w:r>
    </w:p>
    <w:p w:rsidR="00A75876" w:rsidRDefault="00A75876">
      <w:pPr>
        <w:pStyle w:val="SGGSTrans"/>
      </w:pPr>
      <w:r>
        <w:t>who, by Guru's Grace, remain awake and aware, night and day.</w:t>
      </w:r>
    </w:p>
    <w:p w:rsidR="00A75876" w:rsidRDefault="00A75876">
      <w:pPr>
        <w:pStyle w:val="SGGSGurm"/>
      </w:pPr>
      <w:r>
        <w:rPr>
          <w:cs/>
          <w:lang w:bidi="pa-IN"/>
        </w:rPr>
        <w:t>ਨਿਰਮਲ ਨਾਮੁ ਵਸੈ ਘਟ ਭੀਤਰਿ ਜੋਤੀ ਜੋਤਿ ਮਿਲਾਵਣਿਆ ॥੫</w:t>
      </w:r>
      <w:r>
        <w:rPr>
          <w:cs/>
        </w:rPr>
        <w:t xml:space="preserve">॥ </w:t>
      </w:r>
      <w:r>
        <w:rPr>
          <w:color w:val="008000"/>
          <w:sz w:val="18"/>
        </w:rPr>
        <w:t>(128)</w:t>
      </w:r>
    </w:p>
    <w:p w:rsidR="00A75876" w:rsidRDefault="00A75876">
      <w:pPr>
        <w:pStyle w:val="SGGSHindi"/>
      </w:pPr>
      <w:r>
        <w:rPr>
          <w:cs/>
        </w:rPr>
        <w:t>निरमल</w:t>
      </w:r>
      <w:r>
        <w:t xml:space="preserve"> </w:t>
      </w:r>
      <w:r>
        <w:rPr>
          <w:cs/>
        </w:rPr>
        <w:t>नामु</w:t>
      </w:r>
      <w:r>
        <w:t xml:space="preserve"> </w:t>
      </w:r>
      <w:r>
        <w:rPr>
          <w:cs/>
        </w:rPr>
        <w:t>वसै</w:t>
      </w:r>
      <w:r>
        <w:t xml:space="preserve"> </w:t>
      </w:r>
      <w:r>
        <w:rPr>
          <w:cs/>
        </w:rPr>
        <w:t>घट</w:t>
      </w:r>
      <w:r>
        <w:t xml:space="preserve"> </w:t>
      </w:r>
      <w:r>
        <w:rPr>
          <w:cs/>
        </w:rPr>
        <w:t>भीतरि</w:t>
      </w:r>
      <w:r>
        <w:t xml:space="preserve"> </w:t>
      </w:r>
      <w:r>
        <w:rPr>
          <w:cs/>
        </w:rPr>
        <w:t>जोती</w:t>
      </w:r>
      <w:r>
        <w:t xml:space="preserve"> </w:t>
      </w:r>
      <w:r>
        <w:rPr>
          <w:cs/>
        </w:rPr>
        <w:t>जोति</w:t>
      </w:r>
      <w:r>
        <w:t xml:space="preserve"> </w:t>
      </w:r>
      <w:r>
        <w:rPr>
          <w:cs/>
        </w:rPr>
        <w:t>मिलावणिआ</w:t>
      </w:r>
      <w:r>
        <w:t xml:space="preserve"> </w:t>
      </w:r>
      <w:r>
        <w:rPr>
          <w:cs/>
        </w:rPr>
        <w:t>॥५॥</w:t>
      </w:r>
    </w:p>
    <w:p w:rsidR="00A75876" w:rsidRDefault="00A75876">
      <w:pPr>
        <w:pStyle w:val="SGGSRoman"/>
      </w:pPr>
      <w:r>
        <w:t>nirmal naam vasai ghat bheetar jotee jot milaavani-aa. ||5||</w:t>
      </w:r>
    </w:p>
    <w:p w:rsidR="00A75876" w:rsidRDefault="00A75876">
      <w:pPr>
        <w:pStyle w:val="SGGSTrans"/>
      </w:pPr>
      <w:r>
        <w:t>The Immaculate Naam, the Name of the Lord, abides deep within their hearts; their light merges into the Light. ||5||</w:t>
      </w:r>
    </w:p>
    <w:p w:rsidR="00A75876" w:rsidRDefault="00A75876">
      <w:pPr>
        <w:pStyle w:val="SGGSGurm"/>
      </w:pPr>
      <w:r>
        <w:rPr>
          <w:cs/>
          <w:lang w:bidi="pa-IN"/>
        </w:rPr>
        <w:t xml:space="preserve">ਤ੍ਰੈ ਗੁਣ ਪੜਹਿ ਹਰਿ ਤਤੁ ਨ ਜਾਣਹਿ ॥ </w:t>
      </w:r>
      <w:r>
        <w:rPr>
          <w:color w:val="008000"/>
          <w:sz w:val="18"/>
        </w:rPr>
        <w:t>(128)</w:t>
      </w:r>
    </w:p>
    <w:p w:rsidR="00A75876" w:rsidRDefault="00A75876">
      <w:pPr>
        <w:pStyle w:val="SGGSHindi"/>
      </w:pPr>
      <w:r>
        <w:rPr>
          <w:cs/>
        </w:rPr>
        <w:t>त्रै</w:t>
      </w:r>
      <w:r>
        <w:t xml:space="preserve"> </w:t>
      </w:r>
      <w:r>
        <w:rPr>
          <w:cs/>
        </w:rPr>
        <w:t>गुण</w:t>
      </w:r>
      <w:r>
        <w:t xml:space="preserve"> </w:t>
      </w:r>
      <w:r>
        <w:rPr>
          <w:cs/>
        </w:rPr>
        <w:t>पड़हि</w:t>
      </w:r>
      <w:r>
        <w:t xml:space="preserve"> </w:t>
      </w:r>
      <w:r>
        <w:rPr>
          <w:cs/>
        </w:rPr>
        <w:t>हरि</w:t>
      </w:r>
      <w:r>
        <w:t xml:space="preserve"> </w:t>
      </w:r>
      <w:r>
        <w:rPr>
          <w:cs/>
        </w:rPr>
        <w:t>ततु</w:t>
      </w:r>
      <w:r>
        <w:t xml:space="preserve"> </w:t>
      </w:r>
      <w:r>
        <w:rPr>
          <w:cs/>
        </w:rPr>
        <w:t>न</w:t>
      </w:r>
      <w:r>
        <w:t xml:space="preserve"> </w:t>
      </w:r>
      <w:r>
        <w:rPr>
          <w:cs/>
        </w:rPr>
        <w:t>जाणहि</w:t>
      </w:r>
      <w:r>
        <w:t xml:space="preserve"> </w:t>
      </w:r>
      <w:r>
        <w:rPr>
          <w:cs/>
        </w:rPr>
        <w:t>॥</w:t>
      </w:r>
    </w:p>
    <w:p w:rsidR="00A75876" w:rsidRDefault="00A75876">
      <w:pPr>
        <w:pStyle w:val="SGGSRoman"/>
      </w:pPr>
      <w:r>
        <w:t>tarai gun parheh har tat na jaaneh.</w:t>
      </w:r>
    </w:p>
    <w:p w:rsidR="00A75876" w:rsidRDefault="00A75876">
      <w:pPr>
        <w:pStyle w:val="SGGSTrans"/>
      </w:pPr>
      <w:r>
        <w:t>They read about the three qualities, but they do not know the essential reality of the Lord.</w:t>
      </w:r>
    </w:p>
    <w:p w:rsidR="00A75876" w:rsidRDefault="00A75876">
      <w:pPr>
        <w:pStyle w:val="SGGSGurm"/>
      </w:pPr>
      <w:r>
        <w:rPr>
          <w:cs/>
          <w:lang w:bidi="pa-IN"/>
        </w:rPr>
        <w:t xml:space="preserve">ਮੂਲਹੁ ਭੁਲੇ ਗੁਰ ਸਬਦੁ ਨ ਪਛਾਣਹਿ ॥ </w:t>
      </w:r>
      <w:r>
        <w:rPr>
          <w:color w:val="008000"/>
          <w:sz w:val="18"/>
        </w:rPr>
        <w:t>(128)</w:t>
      </w:r>
    </w:p>
    <w:p w:rsidR="00A75876" w:rsidRDefault="00A75876">
      <w:pPr>
        <w:pStyle w:val="SGGSHindi"/>
      </w:pPr>
      <w:r>
        <w:rPr>
          <w:cs/>
        </w:rPr>
        <w:t>मूलहु</w:t>
      </w:r>
      <w:r>
        <w:t xml:space="preserve"> </w:t>
      </w:r>
      <w:r>
        <w:rPr>
          <w:cs/>
        </w:rPr>
        <w:t>भुले</w:t>
      </w:r>
      <w:r>
        <w:t xml:space="preserve"> </w:t>
      </w:r>
      <w:r>
        <w:rPr>
          <w:cs/>
        </w:rPr>
        <w:t>गुर</w:t>
      </w:r>
      <w:r>
        <w:t xml:space="preserve"> </w:t>
      </w:r>
      <w:r>
        <w:rPr>
          <w:cs/>
        </w:rPr>
        <w:t>सबदु</w:t>
      </w:r>
      <w:r>
        <w:t xml:space="preserve"> </w:t>
      </w:r>
      <w:r>
        <w:rPr>
          <w:cs/>
        </w:rPr>
        <w:t>न</w:t>
      </w:r>
      <w:r>
        <w:t xml:space="preserve"> </w:t>
      </w:r>
      <w:r>
        <w:rPr>
          <w:cs/>
        </w:rPr>
        <w:t>पछाणहि</w:t>
      </w:r>
      <w:r>
        <w:t xml:space="preserve"> </w:t>
      </w:r>
      <w:r>
        <w:rPr>
          <w:cs/>
        </w:rPr>
        <w:t>॥</w:t>
      </w:r>
    </w:p>
    <w:p w:rsidR="00A75876" w:rsidRDefault="00A75876">
      <w:pPr>
        <w:pStyle w:val="SGGSRoman"/>
      </w:pPr>
      <w:r>
        <w:t>moolhu bhulay gur sabad na pachhaaneh.</w:t>
      </w:r>
    </w:p>
    <w:p w:rsidR="00A75876" w:rsidRDefault="00A75876">
      <w:pPr>
        <w:pStyle w:val="SGGSTrans"/>
      </w:pPr>
      <w:r>
        <w:t>They forget the Primal Lord, the Source of all, and they do not recognize the Word of the Guru's Shabad.</w:t>
      </w:r>
    </w:p>
    <w:p w:rsidR="00A75876" w:rsidRDefault="00A75876">
      <w:pPr>
        <w:pStyle w:val="SGGSGurm"/>
      </w:pPr>
      <w:r>
        <w:rPr>
          <w:cs/>
          <w:lang w:bidi="pa-IN"/>
        </w:rPr>
        <w:t>ਮੋਹ ਬਿਆਪੇ ਕਿਛੁ ਸੂਝੈ ਨਾਹੀ ਗੁਰ ਸਬਦੀ ਹਰਿ ਪਾਵਣਿਆ ॥੬</w:t>
      </w:r>
      <w:r>
        <w:rPr>
          <w:cs/>
        </w:rPr>
        <w:t xml:space="preserve">॥ </w:t>
      </w:r>
      <w:r>
        <w:rPr>
          <w:color w:val="008000"/>
          <w:sz w:val="18"/>
        </w:rPr>
        <w:t>(128)</w:t>
      </w:r>
    </w:p>
    <w:p w:rsidR="00A75876" w:rsidRDefault="00A75876">
      <w:pPr>
        <w:pStyle w:val="SGGSHindi"/>
      </w:pPr>
      <w:r>
        <w:rPr>
          <w:cs/>
        </w:rPr>
        <w:t>मोह</w:t>
      </w:r>
      <w:r>
        <w:t xml:space="preserve"> </w:t>
      </w:r>
      <w:r>
        <w:rPr>
          <w:cs/>
        </w:rPr>
        <w:t>बिआपे</w:t>
      </w:r>
      <w:r>
        <w:t xml:space="preserve"> </w:t>
      </w:r>
      <w:r>
        <w:rPr>
          <w:cs/>
        </w:rPr>
        <w:t>किछु</w:t>
      </w:r>
      <w:r>
        <w:t xml:space="preserve"> </w:t>
      </w:r>
      <w:r>
        <w:rPr>
          <w:cs/>
        </w:rPr>
        <w:t>सूझै</w:t>
      </w:r>
      <w:r>
        <w:t xml:space="preserve"> </w:t>
      </w:r>
      <w:r>
        <w:rPr>
          <w:cs/>
        </w:rPr>
        <w:t>नाही</w:t>
      </w:r>
      <w:r>
        <w:t xml:space="preserve"> </w:t>
      </w:r>
      <w:r>
        <w:rPr>
          <w:cs/>
        </w:rPr>
        <w:t>गुर</w:t>
      </w:r>
      <w:r>
        <w:t xml:space="preserve"> </w:t>
      </w:r>
      <w:r>
        <w:rPr>
          <w:cs/>
        </w:rPr>
        <w:t>सबदी</w:t>
      </w:r>
      <w:r>
        <w:t xml:space="preserve"> </w:t>
      </w:r>
      <w:r>
        <w:rPr>
          <w:cs/>
        </w:rPr>
        <w:t>हरि</w:t>
      </w:r>
      <w:r>
        <w:t xml:space="preserve"> </w:t>
      </w:r>
      <w:r>
        <w:rPr>
          <w:cs/>
        </w:rPr>
        <w:t>पावणिआ</w:t>
      </w:r>
      <w:r>
        <w:t xml:space="preserve"> </w:t>
      </w:r>
      <w:r>
        <w:rPr>
          <w:cs/>
        </w:rPr>
        <w:t>॥६॥</w:t>
      </w:r>
    </w:p>
    <w:p w:rsidR="00A75876" w:rsidRDefault="00A75876">
      <w:pPr>
        <w:pStyle w:val="SGGSRoman"/>
      </w:pPr>
      <w:r>
        <w:t>moh bi-aapay kichh soojhai naahee gur sabdee har paavni-aa. ||6||</w:t>
      </w:r>
    </w:p>
    <w:p w:rsidR="00A75876" w:rsidRDefault="00A75876">
      <w:pPr>
        <w:pStyle w:val="SGGSTrans"/>
      </w:pPr>
      <w:r>
        <w:t>They are engrossed in emotional attachment; they do not understand anything at all. Through the Word of the Guru's Shabad, the Lord is found. ||6||</w:t>
      </w:r>
    </w:p>
    <w:p w:rsidR="00A75876" w:rsidRDefault="00A75876">
      <w:pPr>
        <w:pStyle w:val="SGGSGurm"/>
      </w:pPr>
      <w:r>
        <w:rPr>
          <w:cs/>
          <w:lang w:bidi="pa-IN"/>
        </w:rPr>
        <w:t xml:space="preserve">ਵੇਦੁ ਪੁਕਾਰੈ ਤ੍ਰਿਬਿਧਿ ਮਾਇਆ ॥ </w:t>
      </w:r>
      <w:r>
        <w:rPr>
          <w:color w:val="008000"/>
          <w:sz w:val="18"/>
        </w:rPr>
        <w:t>(128)</w:t>
      </w:r>
    </w:p>
    <w:p w:rsidR="00A75876" w:rsidRDefault="00A75876">
      <w:pPr>
        <w:pStyle w:val="SGGSHindi"/>
      </w:pPr>
      <w:r>
        <w:rPr>
          <w:cs/>
        </w:rPr>
        <w:t>वेदु</w:t>
      </w:r>
      <w:r>
        <w:t xml:space="preserve"> </w:t>
      </w:r>
      <w:r>
        <w:rPr>
          <w:cs/>
        </w:rPr>
        <w:t>पुकारै</w:t>
      </w:r>
      <w:r>
        <w:t xml:space="preserve"> </w:t>
      </w:r>
      <w:r>
        <w:rPr>
          <w:cs/>
        </w:rPr>
        <w:t>त्रिबिधि</w:t>
      </w:r>
      <w:r>
        <w:t xml:space="preserve"> </w:t>
      </w:r>
      <w:r>
        <w:rPr>
          <w:cs/>
        </w:rPr>
        <w:t>माइआ</w:t>
      </w:r>
      <w:r>
        <w:t xml:space="preserve"> </w:t>
      </w:r>
      <w:r>
        <w:rPr>
          <w:cs/>
        </w:rPr>
        <w:t>॥</w:t>
      </w:r>
    </w:p>
    <w:p w:rsidR="00A75876" w:rsidRDefault="00A75876">
      <w:pPr>
        <w:pStyle w:val="SGGSRoman"/>
      </w:pPr>
      <w:r>
        <w:t>vayd pukaarai taribaDh maa-i-aa.</w:t>
      </w:r>
    </w:p>
    <w:p w:rsidR="00A75876" w:rsidRDefault="00A75876">
      <w:pPr>
        <w:pStyle w:val="SGGSTrans"/>
      </w:pPr>
      <w:r>
        <w:t>The Vedas proclaim that Maya is of three qualities.</w:t>
      </w:r>
    </w:p>
    <w:p w:rsidR="00A75876" w:rsidRDefault="00A75876">
      <w:pPr>
        <w:pStyle w:val="SGGSGurm"/>
      </w:pPr>
      <w:r>
        <w:rPr>
          <w:cs/>
          <w:lang w:bidi="pa-IN"/>
        </w:rPr>
        <w:t xml:space="preserve">ਮਨਮੁਖ ਨ ਬੂਝਹਿ ਦੂਜੈ ਭਾਇਆ ॥ </w:t>
      </w:r>
      <w:r>
        <w:rPr>
          <w:color w:val="008000"/>
          <w:sz w:val="18"/>
        </w:rPr>
        <w:t>(128)</w:t>
      </w:r>
    </w:p>
    <w:p w:rsidR="00A75876" w:rsidRDefault="00A75876">
      <w:pPr>
        <w:pStyle w:val="SGGSHindi"/>
      </w:pPr>
      <w:r>
        <w:rPr>
          <w:cs/>
        </w:rPr>
        <w:t>मनमुख</w:t>
      </w:r>
      <w:r>
        <w:t xml:space="preserve"> </w:t>
      </w:r>
      <w:r>
        <w:rPr>
          <w:cs/>
        </w:rPr>
        <w:t>न</w:t>
      </w:r>
      <w:r>
        <w:t xml:space="preserve"> </w:t>
      </w:r>
      <w:r>
        <w:rPr>
          <w:cs/>
        </w:rPr>
        <w:t>बूझहि</w:t>
      </w:r>
      <w:r>
        <w:t xml:space="preserve"> </w:t>
      </w:r>
      <w:r>
        <w:rPr>
          <w:cs/>
        </w:rPr>
        <w:t>दूजै</w:t>
      </w:r>
      <w:r>
        <w:t xml:space="preserve"> </w:t>
      </w:r>
      <w:r>
        <w:rPr>
          <w:cs/>
        </w:rPr>
        <w:t>भाइआ</w:t>
      </w:r>
      <w:r>
        <w:t xml:space="preserve"> </w:t>
      </w:r>
      <w:r>
        <w:rPr>
          <w:cs/>
        </w:rPr>
        <w:t>॥</w:t>
      </w:r>
    </w:p>
    <w:p w:rsidR="00A75876" w:rsidRDefault="00A75876">
      <w:pPr>
        <w:pStyle w:val="SGGSRoman"/>
      </w:pPr>
      <w:r>
        <w:t>manmukh na boojheh doojai bhaa-i-aa.</w:t>
      </w:r>
    </w:p>
    <w:p w:rsidR="00A75876" w:rsidRDefault="00A75876">
      <w:pPr>
        <w:pStyle w:val="SGGSTrans"/>
      </w:pPr>
      <w:r>
        <w:t>The self-willed manmukhs, in love with duality, do not understand.</w:t>
      </w:r>
    </w:p>
    <w:p w:rsidR="00A75876" w:rsidRDefault="00A75876">
      <w:pPr>
        <w:pStyle w:val="SGGSGurm"/>
      </w:pPr>
      <w:r>
        <w:rPr>
          <w:cs/>
          <w:lang w:bidi="pa-IN"/>
        </w:rPr>
        <w:t>ਤ੍ਰੈ ਗੁਣ ਪੜਹਿ ਹਰਿ ਏਕੁ ਨ ਜਾਣਹਿ ਬਿਨੁ ਬੂਝੇ ਦੁਖੁ ਪਾਵਣਿਆ ॥੭</w:t>
      </w:r>
      <w:r>
        <w:rPr>
          <w:cs/>
        </w:rPr>
        <w:t xml:space="preserve">॥ </w:t>
      </w:r>
      <w:r>
        <w:rPr>
          <w:color w:val="008000"/>
          <w:sz w:val="18"/>
        </w:rPr>
        <w:t>(128)</w:t>
      </w:r>
    </w:p>
    <w:p w:rsidR="00A75876" w:rsidRDefault="00A75876">
      <w:pPr>
        <w:pStyle w:val="SGGSHindi"/>
      </w:pPr>
      <w:r>
        <w:rPr>
          <w:cs/>
        </w:rPr>
        <w:t>त्रै</w:t>
      </w:r>
      <w:r>
        <w:t xml:space="preserve"> </w:t>
      </w:r>
      <w:r>
        <w:rPr>
          <w:cs/>
        </w:rPr>
        <w:t>गुण</w:t>
      </w:r>
      <w:r>
        <w:t xml:space="preserve"> </w:t>
      </w:r>
      <w:r>
        <w:rPr>
          <w:cs/>
        </w:rPr>
        <w:t>पड़हि</w:t>
      </w:r>
      <w:r>
        <w:t xml:space="preserve"> </w:t>
      </w:r>
      <w:r>
        <w:rPr>
          <w:cs/>
        </w:rPr>
        <w:t>हरि</w:t>
      </w:r>
      <w:r>
        <w:t xml:space="preserve"> </w:t>
      </w:r>
      <w:r>
        <w:rPr>
          <w:cs/>
        </w:rPr>
        <w:t>एकु</w:t>
      </w:r>
      <w:r>
        <w:t xml:space="preserve"> </w:t>
      </w:r>
      <w:r>
        <w:rPr>
          <w:cs/>
        </w:rPr>
        <w:t>न</w:t>
      </w:r>
      <w:r>
        <w:t xml:space="preserve"> </w:t>
      </w:r>
      <w:r>
        <w:rPr>
          <w:cs/>
        </w:rPr>
        <w:t>जाणहि</w:t>
      </w:r>
      <w:r>
        <w:t xml:space="preserve"> </w:t>
      </w:r>
      <w:r>
        <w:rPr>
          <w:cs/>
        </w:rPr>
        <w:t>बिनु</w:t>
      </w:r>
      <w:r>
        <w:t xml:space="preserve"> </w:t>
      </w:r>
      <w:r>
        <w:rPr>
          <w:cs/>
        </w:rPr>
        <w:t>बूझे</w:t>
      </w:r>
      <w:r>
        <w:t xml:space="preserve"> </w:t>
      </w:r>
      <w:r>
        <w:rPr>
          <w:cs/>
        </w:rPr>
        <w:t>दुखु</w:t>
      </w:r>
      <w:r>
        <w:t xml:space="preserve"> </w:t>
      </w:r>
      <w:r>
        <w:rPr>
          <w:cs/>
        </w:rPr>
        <w:t>पावणिआ</w:t>
      </w:r>
      <w:r>
        <w:t xml:space="preserve"> </w:t>
      </w:r>
      <w:r>
        <w:rPr>
          <w:cs/>
        </w:rPr>
        <w:t>॥७॥</w:t>
      </w:r>
    </w:p>
    <w:p w:rsidR="00A75876" w:rsidRDefault="00A75876">
      <w:pPr>
        <w:pStyle w:val="SGGSRoman"/>
      </w:pPr>
      <w:r>
        <w:t>tarai gun parheh har ayk na jaaneh bin boojhay dukh paavni-aa. ||7||</w:t>
      </w:r>
    </w:p>
    <w:p w:rsidR="00A75876" w:rsidRDefault="00A75876">
      <w:pPr>
        <w:pStyle w:val="SGGSTrans"/>
      </w:pPr>
      <w:r>
        <w:t>They read of the three qualities, but they do not know the One Lord. Without understanding, they obtain only pain and suffering. ||7||</w:t>
      </w:r>
    </w:p>
    <w:p w:rsidR="00A75876" w:rsidRDefault="00A75876">
      <w:pPr>
        <w:pStyle w:val="SGGSGurm"/>
      </w:pPr>
      <w:r>
        <w:rPr>
          <w:cs/>
          <w:lang w:bidi="pa-IN"/>
        </w:rPr>
        <w:t xml:space="preserve">ਜਾ ਤਿਸੁ ਭਾਵੈ ਤਾ ਆਪਿ ਮਿਲਾਏ ॥ </w:t>
      </w:r>
      <w:r>
        <w:rPr>
          <w:color w:val="008000"/>
          <w:sz w:val="18"/>
        </w:rPr>
        <w:t>(128)</w:t>
      </w:r>
    </w:p>
    <w:p w:rsidR="00A75876" w:rsidRDefault="00A75876">
      <w:pPr>
        <w:pStyle w:val="SGGSHindi"/>
      </w:pPr>
      <w:r>
        <w:rPr>
          <w:cs/>
        </w:rPr>
        <w:t>जा</w:t>
      </w:r>
      <w:r>
        <w:t xml:space="preserve"> </w:t>
      </w:r>
      <w:r>
        <w:rPr>
          <w:cs/>
        </w:rPr>
        <w:t>तिसु</w:t>
      </w:r>
      <w:r>
        <w:t xml:space="preserve"> </w:t>
      </w:r>
      <w:r>
        <w:rPr>
          <w:cs/>
        </w:rPr>
        <w:t>भावै</w:t>
      </w:r>
      <w:r>
        <w:t xml:space="preserve"> </w:t>
      </w:r>
      <w:r>
        <w:rPr>
          <w:cs/>
        </w:rPr>
        <w:t>ता</w:t>
      </w:r>
      <w:r>
        <w:t xml:space="preserve"> </w:t>
      </w:r>
      <w:r>
        <w:rPr>
          <w:cs/>
        </w:rPr>
        <w:t>आपि</w:t>
      </w:r>
      <w:r>
        <w:t xml:space="preserve"> </w:t>
      </w:r>
      <w:r>
        <w:rPr>
          <w:cs/>
        </w:rPr>
        <w:t>मिलाए</w:t>
      </w:r>
      <w:r>
        <w:t xml:space="preserve"> </w:t>
      </w:r>
      <w:r>
        <w:rPr>
          <w:cs/>
        </w:rPr>
        <w:t>॥</w:t>
      </w:r>
    </w:p>
    <w:p w:rsidR="00A75876" w:rsidRDefault="00A75876">
      <w:pPr>
        <w:pStyle w:val="SGGSRoman"/>
      </w:pPr>
      <w:r>
        <w:t>jaa tis bhaavai taa aap milaa-ay.</w:t>
      </w:r>
    </w:p>
    <w:p w:rsidR="00A75876" w:rsidRDefault="00A75876">
      <w:pPr>
        <w:pStyle w:val="SGGSTrans"/>
      </w:pPr>
      <w:r>
        <w:t>When it pleases the Lord, He unites us with Himself.</w:t>
      </w:r>
    </w:p>
    <w:p w:rsidR="00A75876" w:rsidRDefault="00A75876">
      <w:pPr>
        <w:pStyle w:val="SGGSGurm"/>
      </w:pPr>
      <w:r>
        <w:rPr>
          <w:cs/>
          <w:lang w:bidi="pa-IN"/>
        </w:rPr>
        <w:t xml:space="preserve">ਗੁਰ ਸਬਦੀ ਸਹਸਾ ਦੂਖੁ ਚੁਕਾਏ ॥ </w:t>
      </w:r>
      <w:r>
        <w:rPr>
          <w:color w:val="008000"/>
          <w:sz w:val="18"/>
        </w:rPr>
        <w:t>(128)</w:t>
      </w:r>
    </w:p>
    <w:p w:rsidR="00A75876" w:rsidRDefault="00A75876">
      <w:pPr>
        <w:pStyle w:val="SGGSHindi"/>
      </w:pPr>
      <w:r>
        <w:rPr>
          <w:cs/>
        </w:rPr>
        <w:t>गुर</w:t>
      </w:r>
      <w:r>
        <w:t xml:space="preserve"> </w:t>
      </w:r>
      <w:r>
        <w:rPr>
          <w:cs/>
        </w:rPr>
        <w:t>सबदी</w:t>
      </w:r>
      <w:r>
        <w:t xml:space="preserve"> </w:t>
      </w:r>
      <w:r>
        <w:rPr>
          <w:cs/>
        </w:rPr>
        <w:t>सहसा</w:t>
      </w:r>
      <w:r>
        <w:t xml:space="preserve"> </w:t>
      </w:r>
      <w:r>
        <w:rPr>
          <w:cs/>
        </w:rPr>
        <w:t>दूखु</w:t>
      </w:r>
      <w:r>
        <w:t xml:space="preserve"> </w:t>
      </w:r>
      <w:r>
        <w:rPr>
          <w:cs/>
        </w:rPr>
        <w:t>चुकाए</w:t>
      </w:r>
      <w:r>
        <w:t xml:space="preserve"> </w:t>
      </w:r>
      <w:r>
        <w:rPr>
          <w:cs/>
        </w:rPr>
        <w:t>॥</w:t>
      </w:r>
    </w:p>
    <w:p w:rsidR="00A75876" w:rsidRDefault="00A75876">
      <w:pPr>
        <w:pStyle w:val="SGGSRoman"/>
      </w:pPr>
      <w:r>
        <w:t>gur sabdee sahsaa dookh chukaa-ay.</w:t>
      </w:r>
    </w:p>
    <w:p w:rsidR="00A75876" w:rsidRDefault="00A75876">
      <w:pPr>
        <w:pStyle w:val="SGGSTrans"/>
      </w:pPr>
      <w:r>
        <w:t>Through the Word of the Guru's Shabad, skepticism and suffering are dispelled.</w:t>
      </w:r>
    </w:p>
    <w:p w:rsidR="00A75876" w:rsidRDefault="00A75876">
      <w:pPr>
        <w:pStyle w:val="SGGSGurm"/>
      </w:pPr>
      <w:r>
        <w:rPr>
          <w:cs/>
          <w:lang w:bidi="pa-IN"/>
        </w:rPr>
        <w:t>ਨਾਨਕ ਨਾਵੈ ਕੀ ਸਚੀ ਵਡਿਆਈ ਨਾਮੋ ਮੰਨਿ ਸੁਖੁ ਪਾਵਣਿਆ ॥੮</w:t>
      </w:r>
      <w:r>
        <w:rPr>
          <w:cs/>
        </w:rPr>
        <w:t>॥</w:t>
      </w:r>
      <w:r>
        <w:rPr>
          <w:lang w:bidi="pa-IN"/>
        </w:rPr>
        <w:t>੩੦</w:t>
      </w:r>
      <w:r>
        <w:rPr>
          <w:cs/>
        </w:rPr>
        <w:t>॥</w:t>
      </w:r>
      <w:r>
        <w:rPr>
          <w:lang w:bidi="pa-IN"/>
        </w:rPr>
        <w:t>੩੧</w:t>
      </w:r>
      <w:r>
        <w:rPr>
          <w:cs/>
        </w:rPr>
        <w:t xml:space="preserve">॥ </w:t>
      </w:r>
      <w:r>
        <w:rPr>
          <w:color w:val="008000"/>
          <w:sz w:val="18"/>
        </w:rPr>
        <w:t>(128)</w:t>
      </w:r>
    </w:p>
    <w:p w:rsidR="00A75876" w:rsidRDefault="00A75876">
      <w:pPr>
        <w:pStyle w:val="SGGSHindi"/>
      </w:pPr>
      <w:r>
        <w:rPr>
          <w:cs/>
        </w:rPr>
        <w:t>नानक</w:t>
      </w:r>
      <w:r>
        <w:t xml:space="preserve"> </w:t>
      </w:r>
      <w:r>
        <w:rPr>
          <w:cs/>
        </w:rPr>
        <w:t>नावै</w:t>
      </w:r>
      <w:r>
        <w:t xml:space="preserve"> </w:t>
      </w:r>
      <w:r>
        <w:rPr>
          <w:cs/>
        </w:rPr>
        <w:t>की</w:t>
      </w:r>
      <w:r>
        <w:t xml:space="preserve"> </w:t>
      </w:r>
      <w:r>
        <w:rPr>
          <w:cs/>
        </w:rPr>
        <w:t>सची</w:t>
      </w:r>
      <w:r>
        <w:t xml:space="preserve"> </w:t>
      </w:r>
      <w:r>
        <w:rPr>
          <w:cs/>
        </w:rPr>
        <w:t>वडिआई</w:t>
      </w:r>
      <w:r>
        <w:t xml:space="preserve"> </w:t>
      </w:r>
      <w:r>
        <w:rPr>
          <w:cs/>
        </w:rPr>
        <w:t>नामो</w:t>
      </w:r>
      <w:r>
        <w:t xml:space="preserve"> </w:t>
      </w:r>
      <w:r>
        <w:rPr>
          <w:cs/>
        </w:rPr>
        <w:t>मंनि</w:t>
      </w:r>
      <w:r>
        <w:t xml:space="preserve"> </w:t>
      </w:r>
      <w:r>
        <w:rPr>
          <w:cs/>
        </w:rPr>
        <w:t>सुखु</w:t>
      </w:r>
      <w:r>
        <w:t xml:space="preserve"> </w:t>
      </w:r>
      <w:r>
        <w:rPr>
          <w:cs/>
        </w:rPr>
        <w:t>पावणिआ</w:t>
      </w:r>
      <w:r>
        <w:t xml:space="preserve"> </w:t>
      </w:r>
      <w:r>
        <w:rPr>
          <w:cs/>
        </w:rPr>
        <w:t>॥८॥३०॥३१॥</w:t>
      </w:r>
    </w:p>
    <w:p w:rsidR="00A75876" w:rsidRDefault="00A75876">
      <w:pPr>
        <w:pStyle w:val="SGGSRoman"/>
      </w:pPr>
      <w:r>
        <w:t>naanak naavai kee sachee vadi-aa-ee naamo man sukh paavni-aa. ||8||30||31||</w:t>
      </w:r>
    </w:p>
    <w:p w:rsidR="00A75876" w:rsidRDefault="00A75876">
      <w:pPr>
        <w:pStyle w:val="SGGSTrans"/>
      </w:pPr>
      <w:r>
        <w:t>O Nanak, True is the Greatness of the Name. Believing in the Name, peace is obtained. ||8||30||31||</w:t>
      </w:r>
    </w:p>
    <w:p w:rsidR="00A75876" w:rsidRDefault="00A75876">
      <w:pPr>
        <w:pStyle w:val="SGGSGurm"/>
      </w:pPr>
      <w:r>
        <w:rPr>
          <w:cs/>
          <w:lang w:bidi="pa-IN"/>
        </w:rPr>
        <w:t xml:space="preserve">ਮਾਝ ਮਹਲਾ ੩ </w:t>
      </w:r>
      <w:r>
        <w:rPr>
          <w:cs/>
        </w:rPr>
        <w:t xml:space="preserve">॥ </w:t>
      </w:r>
      <w:r>
        <w:rPr>
          <w:color w:val="008000"/>
          <w:sz w:val="18"/>
        </w:rPr>
        <w:t>(128)</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ਨਿਰਗੁਣੁ ਸਰਗੁਣੁ ਆਪੇ ਸੋਈ ॥ </w:t>
      </w:r>
      <w:r>
        <w:rPr>
          <w:color w:val="008000"/>
          <w:sz w:val="18"/>
        </w:rPr>
        <w:t>(128)</w:t>
      </w:r>
    </w:p>
    <w:p w:rsidR="00A75876" w:rsidRDefault="00A75876">
      <w:pPr>
        <w:pStyle w:val="SGGSHindi"/>
      </w:pPr>
      <w:r>
        <w:rPr>
          <w:cs/>
        </w:rPr>
        <w:t>निरगुणु</w:t>
      </w:r>
      <w:r>
        <w:t xml:space="preserve"> </w:t>
      </w:r>
      <w:r>
        <w:rPr>
          <w:cs/>
        </w:rPr>
        <w:t>सरगुणु</w:t>
      </w:r>
      <w:r>
        <w:t xml:space="preserve"> </w:t>
      </w:r>
      <w:r>
        <w:rPr>
          <w:cs/>
        </w:rPr>
        <w:t>आपे</w:t>
      </w:r>
      <w:r>
        <w:t xml:space="preserve"> </w:t>
      </w:r>
      <w:r>
        <w:rPr>
          <w:cs/>
        </w:rPr>
        <w:t>सोई</w:t>
      </w:r>
      <w:r>
        <w:t xml:space="preserve"> </w:t>
      </w:r>
      <w:r>
        <w:rPr>
          <w:cs/>
        </w:rPr>
        <w:t>॥</w:t>
      </w:r>
    </w:p>
    <w:p w:rsidR="00A75876" w:rsidRDefault="00A75876">
      <w:pPr>
        <w:pStyle w:val="SGGSRoman"/>
      </w:pPr>
      <w:r>
        <w:t>nirgun sargun aapay so-ee.</w:t>
      </w:r>
    </w:p>
    <w:p w:rsidR="00A75876" w:rsidRDefault="00A75876">
      <w:pPr>
        <w:pStyle w:val="SGGSTrans"/>
      </w:pPr>
      <w:r>
        <w:t>The Lord Himself is Unmanifest and Unrelated; He is Manifest and Related as well.</w:t>
      </w:r>
    </w:p>
    <w:p w:rsidR="00A75876" w:rsidRDefault="00A75876">
      <w:pPr>
        <w:pStyle w:val="SGGSGurm"/>
      </w:pPr>
      <w:r>
        <w:rPr>
          <w:cs/>
          <w:lang w:bidi="pa-IN"/>
        </w:rPr>
        <w:t xml:space="preserve">ਤਤੁ ਪਛਾਣੈ ਸੋ ਪੰਡਿਤੁ ਹੋਈ ॥ </w:t>
      </w:r>
      <w:r>
        <w:rPr>
          <w:color w:val="008000"/>
          <w:sz w:val="18"/>
        </w:rPr>
        <w:t>(128)</w:t>
      </w:r>
    </w:p>
    <w:p w:rsidR="00A75876" w:rsidRDefault="00A75876">
      <w:pPr>
        <w:pStyle w:val="SGGSHindi"/>
      </w:pPr>
      <w:r>
        <w:rPr>
          <w:cs/>
        </w:rPr>
        <w:t>ततु</w:t>
      </w:r>
      <w:r>
        <w:t xml:space="preserve"> </w:t>
      </w:r>
      <w:r>
        <w:rPr>
          <w:cs/>
        </w:rPr>
        <w:t>पछाणै</w:t>
      </w:r>
      <w:r>
        <w:t xml:space="preserve"> </w:t>
      </w:r>
      <w:r>
        <w:rPr>
          <w:cs/>
        </w:rPr>
        <w:t>सो</w:t>
      </w:r>
      <w:r>
        <w:t xml:space="preserve"> </w:t>
      </w:r>
      <w:r>
        <w:rPr>
          <w:cs/>
        </w:rPr>
        <w:t>पंडितु</w:t>
      </w:r>
      <w:r>
        <w:t xml:space="preserve"> </w:t>
      </w:r>
      <w:r>
        <w:rPr>
          <w:cs/>
        </w:rPr>
        <w:t>होई</w:t>
      </w:r>
      <w:r>
        <w:t xml:space="preserve"> </w:t>
      </w:r>
      <w:r>
        <w:rPr>
          <w:cs/>
        </w:rPr>
        <w:t>॥</w:t>
      </w:r>
    </w:p>
    <w:p w:rsidR="00A75876" w:rsidRDefault="00A75876">
      <w:pPr>
        <w:pStyle w:val="SGGSRoman"/>
      </w:pPr>
      <w:r>
        <w:t>tat pachhaanai so pandit ho-ee.</w:t>
      </w:r>
    </w:p>
    <w:p w:rsidR="00A75876" w:rsidRDefault="00A75876">
      <w:pPr>
        <w:pStyle w:val="SGGSTrans"/>
      </w:pPr>
      <w:r>
        <w:t>Those who recognize this essential reality are the true Pandits, the spiritual scholars.</w:t>
      </w:r>
    </w:p>
    <w:p w:rsidR="00A75876" w:rsidRDefault="00A75876">
      <w:pPr>
        <w:pStyle w:val="SGGSGurm"/>
      </w:pPr>
      <w:r>
        <w:rPr>
          <w:cs/>
          <w:lang w:bidi="pa-IN"/>
        </w:rPr>
        <w:t>ਆਪਿ ਤਰੈ ਸਗਲੇ ਕੁਲ ਤਾਰੈ ਹਰਿ ਨਾਮੁ ਮੰਨਿ ਵਸਾਵਣਿਆ ॥੧</w:t>
      </w:r>
      <w:r>
        <w:rPr>
          <w:cs/>
        </w:rPr>
        <w:t xml:space="preserve">॥ </w:t>
      </w:r>
      <w:r>
        <w:rPr>
          <w:color w:val="008000"/>
          <w:sz w:val="18"/>
        </w:rPr>
        <w:t>(128)</w:t>
      </w:r>
    </w:p>
    <w:p w:rsidR="00A75876" w:rsidRDefault="00A75876">
      <w:pPr>
        <w:pStyle w:val="SGGSHindi"/>
      </w:pPr>
      <w:r>
        <w:rPr>
          <w:cs/>
        </w:rPr>
        <w:t>आपि</w:t>
      </w:r>
      <w:r>
        <w:t xml:space="preserve"> </w:t>
      </w:r>
      <w:r>
        <w:rPr>
          <w:cs/>
        </w:rPr>
        <w:t>तरै</w:t>
      </w:r>
      <w:r>
        <w:t xml:space="preserve"> </w:t>
      </w:r>
      <w:r>
        <w:rPr>
          <w:cs/>
        </w:rPr>
        <w:t>सगले</w:t>
      </w:r>
      <w:r>
        <w:t xml:space="preserve"> </w:t>
      </w:r>
      <w:r>
        <w:rPr>
          <w:cs/>
        </w:rPr>
        <w:t>कुल</w:t>
      </w:r>
      <w:r>
        <w:t xml:space="preserve"> </w:t>
      </w:r>
      <w:r>
        <w:rPr>
          <w:cs/>
        </w:rPr>
        <w:t>तारै</w:t>
      </w:r>
      <w:r>
        <w:t xml:space="preserve"> </w:t>
      </w:r>
      <w:r>
        <w:rPr>
          <w:cs/>
        </w:rPr>
        <w:t>हरि</w:t>
      </w:r>
      <w:r>
        <w:t xml:space="preserve"> </w:t>
      </w:r>
      <w:r>
        <w:rPr>
          <w:cs/>
        </w:rPr>
        <w:t>नामु</w:t>
      </w:r>
      <w:r>
        <w:t xml:space="preserve"> </w:t>
      </w:r>
      <w:r>
        <w:rPr>
          <w:cs/>
        </w:rPr>
        <w:t>मंनि</w:t>
      </w:r>
      <w:r>
        <w:t xml:space="preserve"> </w:t>
      </w:r>
      <w:r>
        <w:rPr>
          <w:cs/>
        </w:rPr>
        <w:t>वसावणिआ</w:t>
      </w:r>
      <w:r>
        <w:t xml:space="preserve"> </w:t>
      </w:r>
      <w:r>
        <w:rPr>
          <w:cs/>
        </w:rPr>
        <w:t>॥१॥</w:t>
      </w:r>
    </w:p>
    <w:p w:rsidR="00A75876" w:rsidRDefault="00A75876">
      <w:pPr>
        <w:pStyle w:val="SGGSRoman"/>
      </w:pPr>
      <w:r>
        <w:t>aap tarai saglay kul taarai har naam man vasaavani-aa. ||1||</w:t>
      </w:r>
    </w:p>
    <w:p w:rsidR="00A75876" w:rsidRDefault="00A75876">
      <w:pPr>
        <w:pStyle w:val="SGGSTrans"/>
      </w:pPr>
      <w:r>
        <w:t>They save themselves, and save all their families and ancestors as well, when they enshrine the Lord's Name in the mind. ||1||</w:t>
      </w:r>
    </w:p>
    <w:p w:rsidR="00A75876" w:rsidRDefault="00A75876">
      <w:pPr>
        <w:pStyle w:val="SGGSGurm"/>
      </w:pPr>
      <w:r>
        <w:rPr>
          <w:cs/>
          <w:lang w:bidi="pa-IN"/>
        </w:rPr>
        <w:t xml:space="preserve">ਹਉ ਵਾਰੀ ਜੀਉ ਵਾਰੀ ਹਰਿ ਰਸੁ ਚਖਿ ਸਾਦੁ ਪਾਵਣਿਆ ॥ </w:t>
      </w:r>
      <w:r>
        <w:rPr>
          <w:color w:val="008000"/>
          <w:sz w:val="18"/>
        </w:rPr>
        <w:t>(128)</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हरि</w:t>
      </w:r>
      <w:r>
        <w:t xml:space="preserve"> </w:t>
      </w:r>
      <w:r>
        <w:rPr>
          <w:cs/>
        </w:rPr>
        <w:t>रसु</w:t>
      </w:r>
      <w:r>
        <w:t xml:space="preserve"> </w:t>
      </w:r>
      <w:r>
        <w:rPr>
          <w:cs/>
        </w:rPr>
        <w:t>चखि</w:t>
      </w:r>
      <w:r>
        <w:t xml:space="preserve"> </w:t>
      </w:r>
      <w:r>
        <w:rPr>
          <w:cs/>
        </w:rPr>
        <w:t>सादु</w:t>
      </w:r>
      <w:r>
        <w:t xml:space="preserve"> </w:t>
      </w:r>
      <w:r>
        <w:rPr>
          <w:cs/>
        </w:rPr>
        <w:t>पावणिआ</w:t>
      </w:r>
      <w:r>
        <w:t xml:space="preserve"> </w:t>
      </w:r>
      <w:r>
        <w:rPr>
          <w:cs/>
        </w:rPr>
        <w:t>॥</w:t>
      </w:r>
    </w:p>
    <w:p w:rsidR="00A75876" w:rsidRDefault="00A75876">
      <w:pPr>
        <w:pStyle w:val="SGGSRoman"/>
      </w:pPr>
      <w:r>
        <w:t>ha-o vaaree jee-o vaaree har ras chakh saad paavni-aa.</w:t>
      </w:r>
    </w:p>
    <w:p w:rsidR="00A75876" w:rsidRDefault="00A75876">
      <w:pPr>
        <w:pStyle w:val="SGGSTrans"/>
      </w:pPr>
      <w:r>
        <w:t>I am a sacrifice, my soul is a sacrifice, to those who taste the essence of the Lord, and savor its taste.</w:t>
      </w:r>
    </w:p>
    <w:p w:rsidR="00A75876" w:rsidRDefault="00A75876">
      <w:pPr>
        <w:pStyle w:val="SGGSGurm"/>
      </w:pPr>
      <w:r>
        <w:rPr>
          <w:cs/>
          <w:lang w:bidi="pa-IN"/>
        </w:rPr>
        <w:t>ਹਰਿ ਰਸੁ ਚਾਖਹਿ ਸੇ ਜਨ ਨਿਰਮਲ ਨਿਰਮਲ ਨਾਮੁ ਧਿਆਵਣਿਆ ॥੧</w:t>
      </w:r>
      <w:r>
        <w:rPr>
          <w:cs/>
        </w:rPr>
        <w:t xml:space="preserve">॥ </w:t>
      </w:r>
      <w:r>
        <w:rPr>
          <w:lang w:bidi="pa-IN"/>
        </w:rPr>
        <w:t xml:space="preserve">ਰਹਾਉ ॥ </w:t>
      </w:r>
      <w:r>
        <w:rPr>
          <w:color w:val="008000"/>
          <w:sz w:val="18"/>
        </w:rPr>
        <w:t>(128)</w:t>
      </w:r>
    </w:p>
    <w:p w:rsidR="00A75876" w:rsidRDefault="00A75876">
      <w:pPr>
        <w:pStyle w:val="SGGSHindi"/>
      </w:pPr>
      <w:r>
        <w:rPr>
          <w:cs/>
        </w:rPr>
        <w:t>हरि</w:t>
      </w:r>
      <w:r>
        <w:t xml:space="preserve"> </w:t>
      </w:r>
      <w:r>
        <w:rPr>
          <w:cs/>
        </w:rPr>
        <w:t>रसु</w:t>
      </w:r>
      <w:r>
        <w:t xml:space="preserve"> </w:t>
      </w:r>
      <w:r>
        <w:rPr>
          <w:cs/>
        </w:rPr>
        <w:t>चाखहि</w:t>
      </w:r>
      <w:r>
        <w:t xml:space="preserve"> </w:t>
      </w:r>
      <w:r>
        <w:rPr>
          <w:cs/>
        </w:rPr>
        <w:t>से</w:t>
      </w:r>
      <w:r>
        <w:t xml:space="preserve"> </w:t>
      </w:r>
      <w:r>
        <w:rPr>
          <w:cs/>
        </w:rPr>
        <w:t>जन</w:t>
      </w:r>
      <w:r>
        <w:t xml:space="preserve"> </w:t>
      </w:r>
      <w:r>
        <w:rPr>
          <w:cs/>
        </w:rPr>
        <w:t>निरमल</w:t>
      </w:r>
      <w:r>
        <w:t xml:space="preserve"> </w:t>
      </w:r>
      <w:r>
        <w:rPr>
          <w:cs/>
        </w:rPr>
        <w:t>निरमल</w:t>
      </w:r>
      <w:r>
        <w:t xml:space="preserve"> </w:t>
      </w:r>
      <w:r>
        <w:rPr>
          <w:cs/>
        </w:rPr>
        <w:t>नामु</w:t>
      </w:r>
      <w:r>
        <w:t xml:space="preserve"> </w:t>
      </w:r>
      <w:r>
        <w:rPr>
          <w:cs/>
        </w:rPr>
        <w:t>धिआवणिआ</w:t>
      </w:r>
      <w:r>
        <w:t xml:space="preserve"> </w:t>
      </w:r>
      <w:r>
        <w:rPr>
          <w:cs/>
        </w:rPr>
        <w:t>॥१॥</w:t>
      </w:r>
      <w:r>
        <w:t xml:space="preserve"> </w:t>
      </w:r>
      <w:r>
        <w:rPr>
          <w:cs/>
        </w:rPr>
        <w:t>रहाउ</w:t>
      </w:r>
      <w:r>
        <w:t xml:space="preserve"> </w:t>
      </w:r>
      <w:r>
        <w:rPr>
          <w:cs/>
        </w:rPr>
        <w:t>॥</w:t>
      </w:r>
    </w:p>
    <w:p w:rsidR="00A75876" w:rsidRDefault="00A75876">
      <w:pPr>
        <w:pStyle w:val="SGGSRoman"/>
      </w:pPr>
      <w:r>
        <w:t>har ras chaakhahi say jan nirmal nirmal naam Dhi-aavani-aa. ||1|| rahaa-o.</w:t>
      </w:r>
    </w:p>
    <w:p w:rsidR="00A75876" w:rsidRDefault="00A75876">
      <w:pPr>
        <w:pStyle w:val="SGGSTrans"/>
      </w:pPr>
      <w:r>
        <w:t>Those who taste this essence of the Lord are the pure, immaculate beings. They meditate on the Immaculate Naam, the Name of the Lord. ||1||Pause||</w:t>
      </w:r>
    </w:p>
    <w:p w:rsidR="00A75876" w:rsidRDefault="00A75876">
      <w:pPr>
        <w:pStyle w:val="SGGSGurm"/>
      </w:pPr>
      <w:r>
        <w:rPr>
          <w:cs/>
          <w:lang w:bidi="pa-IN"/>
        </w:rPr>
        <w:t xml:space="preserve">ਸੋ ਨਿਹਕਰਮੀ ਜੋ ਸਬਦੁ ਬੀਚਾਰੇ ॥ </w:t>
      </w:r>
      <w:r>
        <w:rPr>
          <w:color w:val="008000"/>
          <w:sz w:val="18"/>
        </w:rPr>
        <w:t>(128)</w:t>
      </w:r>
    </w:p>
    <w:p w:rsidR="00A75876" w:rsidRDefault="00A75876">
      <w:pPr>
        <w:pStyle w:val="SGGSHindi"/>
      </w:pPr>
      <w:r>
        <w:rPr>
          <w:cs/>
        </w:rPr>
        <w:t>सो</w:t>
      </w:r>
      <w:r>
        <w:t xml:space="preserve"> </w:t>
      </w:r>
      <w:r>
        <w:rPr>
          <w:cs/>
        </w:rPr>
        <w:t>निहकरमी</w:t>
      </w:r>
      <w:r>
        <w:t xml:space="preserve"> </w:t>
      </w:r>
      <w:r>
        <w:rPr>
          <w:cs/>
        </w:rPr>
        <w:t>जो</w:t>
      </w:r>
      <w:r>
        <w:t xml:space="preserve"> </w:t>
      </w:r>
      <w:r>
        <w:rPr>
          <w:cs/>
        </w:rPr>
        <w:t>सबदु</w:t>
      </w:r>
      <w:r>
        <w:t xml:space="preserve"> </w:t>
      </w:r>
      <w:r>
        <w:rPr>
          <w:cs/>
        </w:rPr>
        <w:t>बीचारे</w:t>
      </w:r>
      <w:r>
        <w:t xml:space="preserve"> </w:t>
      </w:r>
      <w:r>
        <w:rPr>
          <w:cs/>
        </w:rPr>
        <w:t>॥</w:t>
      </w:r>
    </w:p>
    <w:p w:rsidR="00A75876" w:rsidRDefault="00A75876">
      <w:pPr>
        <w:pStyle w:val="SGGSRoman"/>
      </w:pPr>
      <w:r>
        <w:t>so nihkarmee jo sabad beechaaray.</w:t>
      </w:r>
    </w:p>
    <w:p w:rsidR="00A75876" w:rsidRDefault="00A75876">
      <w:pPr>
        <w:pStyle w:val="SGGSTrans"/>
      </w:pPr>
      <w:r>
        <w:t>Those who reflect upon the Shabad are beyond karma.</w:t>
      </w:r>
    </w:p>
    <w:p w:rsidR="00A75876" w:rsidRDefault="00A75876">
      <w:pPr>
        <w:pStyle w:val="SGGSGurm"/>
      </w:pPr>
      <w:r>
        <w:rPr>
          <w:cs/>
          <w:lang w:bidi="pa-IN"/>
        </w:rPr>
        <w:t xml:space="preserve">ਅੰਤਰਿ ਤਤੁ ਗਿਆਨਿ ਹਉਮੈ ਮਾਰੇ ॥ </w:t>
      </w:r>
      <w:r>
        <w:rPr>
          <w:color w:val="008000"/>
          <w:sz w:val="18"/>
        </w:rPr>
        <w:t>(128)</w:t>
      </w:r>
    </w:p>
    <w:p w:rsidR="00A75876" w:rsidRDefault="00A75876">
      <w:pPr>
        <w:pStyle w:val="SGGSHindi"/>
      </w:pPr>
      <w:r>
        <w:rPr>
          <w:cs/>
        </w:rPr>
        <w:t>अंतरि</w:t>
      </w:r>
      <w:r>
        <w:t xml:space="preserve"> </w:t>
      </w:r>
      <w:r>
        <w:rPr>
          <w:cs/>
        </w:rPr>
        <w:t>ततु</w:t>
      </w:r>
      <w:r>
        <w:t xml:space="preserve"> </w:t>
      </w:r>
      <w:r>
        <w:rPr>
          <w:cs/>
        </w:rPr>
        <w:t>गिआनि</w:t>
      </w:r>
      <w:r>
        <w:t xml:space="preserve"> </w:t>
      </w:r>
      <w:r>
        <w:rPr>
          <w:cs/>
        </w:rPr>
        <w:t>हउमै</w:t>
      </w:r>
      <w:r>
        <w:t xml:space="preserve"> </w:t>
      </w:r>
      <w:r>
        <w:rPr>
          <w:cs/>
        </w:rPr>
        <w:t>मारे</w:t>
      </w:r>
      <w:r>
        <w:t xml:space="preserve"> </w:t>
      </w:r>
      <w:r>
        <w:rPr>
          <w:cs/>
        </w:rPr>
        <w:t>॥</w:t>
      </w:r>
    </w:p>
    <w:p w:rsidR="00A75876" w:rsidRDefault="00A75876">
      <w:pPr>
        <w:pStyle w:val="SGGSRoman"/>
      </w:pPr>
      <w:r>
        <w:t>antar tat gi-aan ha-umai maaray.</w:t>
      </w:r>
    </w:p>
    <w:p w:rsidR="00A75876" w:rsidRDefault="00A75876">
      <w:pPr>
        <w:pStyle w:val="SGGSTrans"/>
      </w:pPr>
      <w:r>
        <w:t>They subdue their ego, and find the essence of wisdom, deep within their being.</w:t>
      </w:r>
    </w:p>
    <w:p w:rsidR="00A75876" w:rsidRDefault="00A75876">
      <w:pPr>
        <w:pStyle w:val="SGGSGurm"/>
      </w:pPr>
      <w:r>
        <w:rPr>
          <w:cs/>
          <w:lang w:bidi="pa-IN"/>
        </w:rPr>
        <w:t>ਨਾਮੁ ਪਦਾਰਥੁ ਨਉ ਨਿਧਿ ਪਾਏ ਤ੍ਰੈ ਗੁਣ ਮੇਟਿ ਸਮਾਵਣਿਆ ॥੨</w:t>
      </w:r>
      <w:r>
        <w:rPr>
          <w:cs/>
        </w:rPr>
        <w:t xml:space="preserve">॥ </w:t>
      </w:r>
      <w:r>
        <w:rPr>
          <w:color w:val="008000"/>
          <w:sz w:val="18"/>
        </w:rPr>
        <w:t>(128)</w:t>
      </w:r>
    </w:p>
    <w:p w:rsidR="00A75876" w:rsidRDefault="00A75876">
      <w:pPr>
        <w:pStyle w:val="SGGSHindi"/>
      </w:pPr>
      <w:r>
        <w:rPr>
          <w:cs/>
        </w:rPr>
        <w:t>नामु</w:t>
      </w:r>
      <w:r>
        <w:t xml:space="preserve"> </w:t>
      </w:r>
      <w:r>
        <w:rPr>
          <w:cs/>
        </w:rPr>
        <w:t>पदारथु</w:t>
      </w:r>
      <w:r>
        <w:t xml:space="preserve"> </w:t>
      </w:r>
      <w:r>
        <w:rPr>
          <w:cs/>
        </w:rPr>
        <w:t>नउ</w:t>
      </w:r>
      <w:r>
        <w:t xml:space="preserve"> </w:t>
      </w:r>
      <w:r>
        <w:rPr>
          <w:cs/>
        </w:rPr>
        <w:t>निधि</w:t>
      </w:r>
      <w:r>
        <w:t xml:space="preserve"> </w:t>
      </w:r>
      <w:r>
        <w:rPr>
          <w:cs/>
        </w:rPr>
        <w:t>पाए</w:t>
      </w:r>
      <w:r>
        <w:t xml:space="preserve"> </w:t>
      </w:r>
      <w:r>
        <w:rPr>
          <w:cs/>
        </w:rPr>
        <w:t>त्रै</w:t>
      </w:r>
      <w:r>
        <w:t xml:space="preserve"> </w:t>
      </w:r>
      <w:r>
        <w:rPr>
          <w:cs/>
        </w:rPr>
        <w:t>गुण</w:t>
      </w:r>
      <w:r>
        <w:t xml:space="preserve"> </w:t>
      </w:r>
      <w:r>
        <w:rPr>
          <w:cs/>
        </w:rPr>
        <w:t>मेटि</w:t>
      </w:r>
      <w:r>
        <w:t xml:space="preserve"> </w:t>
      </w:r>
      <w:r>
        <w:rPr>
          <w:cs/>
        </w:rPr>
        <w:t>समावणिआ</w:t>
      </w:r>
      <w:r>
        <w:t xml:space="preserve"> </w:t>
      </w:r>
      <w:r>
        <w:rPr>
          <w:cs/>
        </w:rPr>
        <w:t>॥२॥</w:t>
      </w:r>
    </w:p>
    <w:p w:rsidR="00A75876" w:rsidRDefault="00A75876">
      <w:pPr>
        <w:pStyle w:val="SGGSRoman"/>
      </w:pPr>
      <w:r>
        <w:t>naam padaarath na-o niDh paa-ay tarai gun mayt samaavani-aa. ||2||</w:t>
      </w:r>
    </w:p>
    <w:p w:rsidR="00A75876" w:rsidRDefault="00A75876">
      <w:pPr>
        <w:pStyle w:val="SGGSTrans"/>
      </w:pPr>
      <w:r>
        <w:t>They obtain the nine treasures of the wealth of the Naam. Rising above the three qualities, they merge into the Lord. ||2||</w:t>
      </w:r>
    </w:p>
    <w:p w:rsidR="00A75876" w:rsidRDefault="00A75876">
      <w:pPr>
        <w:pStyle w:val="SGGSGurm"/>
      </w:pPr>
      <w:r>
        <w:rPr>
          <w:cs/>
          <w:lang w:bidi="pa-IN"/>
        </w:rPr>
        <w:t xml:space="preserve">ਹਉਮੈ ਕਰੈ ਨਿਹਕਰਮੀ ਨ ਹੋਵੈ ॥ </w:t>
      </w:r>
      <w:r>
        <w:rPr>
          <w:color w:val="008000"/>
          <w:sz w:val="18"/>
        </w:rPr>
        <w:t>(128)</w:t>
      </w:r>
    </w:p>
    <w:p w:rsidR="00A75876" w:rsidRDefault="00A75876">
      <w:pPr>
        <w:pStyle w:val="SGGSHindi"/>
      </w:pPr>
      <w:r>
        <w:rPr>
          <w:cs/>
        </w:rPr>
        <w:t>हउमै</w:t>
      </w:r>
      <w:r>
        <w:t xml:space="preserve"> </w:t>
      </w:r>
      <w:r>
        <w:rPr>
          <w:cs/>
        </w:rPr>
        <w:t>करै</w:t>
      </w:r>
      <w:r>
        <w:t xml:space="preserve"> </w:t>
      </w:r>
      <w:r>
        <w:rPr>
          <w:cs/>
        </w:rPr>
        <w:t>निहकरमी</w:t>
      </w:r>
      <w:r>
        <w:t xml:space="preserve"> </w:t>
      </w:r>
      <w:r>
        <w:rPr>
          <w:cs/>
        </w:rPr>
        <w:t>न</w:t>
      </w:r>
      <w:r>
        <w:t xml:space="preserve"> </w:t>
      </w:r>
      <w:r>
        <w:rPr>
          <w:cs/>
        </w:rPr>
        <w:t>होवै</w:t>
      </w:r>
      <w:r>
        <w:t xml:space="preserve"> </w:t>
      </w:r>
      <w:r>
        <w:rPr>
          <w:cs/>
        </w:rPr>
        <w:t>॥</w:t>
      </w:r>
    </w:p>
    <w:p w:rsidR="00A75876" w:rsidRDefault="00A75876">
      <w:pPr>
        <w:pStyle w:val="SGGSRoman"/>
      </w:pPr>
      <w:r>
        <w:t>ha-umai karai nihkarmee na hovai.</w:t>
      </w:r>
    </w:p>
    <w:p w:rsidR="00A75876" w:rsidRDefault="00A75876">
      <w:pPr>
        <w:pStyle w:val="SGGSTrans"/>
      </w:pPr>
      <w:r>
        <w:t>Those who act in ego do not go beyond karma.</w:t>
      </w:r>
    </w:p>
    <w:p w:rsidR="00A75876" w:rsidRDefault="00A75876">
      <w:pPr>
        <w:pStyle w:val="SGGSGurm"/>
      </w:pPr>
      <w:r>
        <w:rPr>
          <w:cs/>
          <w:lang w:bidi="pa-IN"/>
        </w:rPr>
        <w:t xml:space="preserve">ਗੁਰ ਪਰਸਾਦੀ ਹਉਮੈ ਖੋਵੈ ॥ </w:t>
      </w:r>
      <w:r>
        <w:rPr>
          <w:color w:val="008000"/>
          <w:sz w:val="18"/>
        </w:rPr>
        <w:t>(128)</w:t>
      </w:r>
    </w:p>
    <w:p w:rsidR="00A75876" w:rsidRDefault="00A75876">
      <w:pPr>
        <w:pStyle w:val="SGGSHindi"/>
      </w:pPr>
      <w:r>
        <w:rPr>
          <w:cs/>
        </w:rPr>
        <w:t>गुर</w:t>
      </w:r>
      <w:r>
        <w:t xml:space="preserve"> </w:t>
      </w:r>
      <w:r>
        <w:rPr>
          <w:cs/>
        </w:rPr>
        <w:t>परसादी</w:t>
      </w:r>
      <w:r>
        <w:t xml:space="preserve"> </w:t>
      </w:r>
      <w:r>
        <w:rPr>
          <w:cs/>
        </w:rPr>
        <w:t>हउमै</w:t>
      </w:r>
      <w:r>
        <w:t xml:space="preserve"> </w:t>
      </w:r>
      <w:r>
        <w:rPr>
          <w:cs/>
        </w:rPr>
        <w:t>खोवै</w:t>
      </w:r>
      <w:r>
        <w:t xml:space="preserve"> </w:t>
      </w:r>
      <w:r>
        <w:rPr>
          <w:cs/>
        </w:rPr>
        <w:t>॥</w:t>
      </w:r>
    </w:p>
    <w:p w:rsidR="00A75876" w:rsidRDefault="00A75876">
      <w:pPr>
        <w:pStyle w:val="SGGSRoman"/>
      </w:pPr>
      <w:r>
        <w:t>gur parsaadee ha-umai khovai.</w:t>
      </w:r>
    </w:p>
    <w:p w:rsidR="00A75876" w:rsidRDefault="00A75876">
      <w:pPr>
        <w:pStyle w:val="SGGSTrans"/>
      </w:pPr>
      <w:r>
        <w:t>It is only by Guru's Grace that one is rid of ego.</w:t>
      </w:r>
    </w:p>
    <w:p w:rsidR="00A75876" w:rsidRDefault="00A75876">
      <w:pPr>
        <w:pStyle w:val="SGGSGurm"/>
      </w:pPr>
      <w:r>
        <w:rPr>
          <w:cs/>
          <w:lang w:bidi="pa-IN"/>
        </w:rPr>
        <w:t>ਅੰਤਰਿ ਬਿਬੇਕੁ ਸਦਾ ਆਪੁ ਵੀਚਾਰੇ ਗੁਰ ਸਬਦੀ ਗੁਣ ਗਾਵਣਿਆ ॥੩</w:t>
      </w:r>
      <w:r>
        <w:rPr>
          <w:cs/>
        </w:rPr>
        <w:t xml:space="preserve">॥ </w:t>
      </w:r>
      <w:r>
        <w:rPr>
          <w:color w:val="008000"/>
          <w:sz w:val="18"/>
        </w:rPr>
        <w:t>(128)</w:t>
      </w:r>
    </w:p>
    <w:p w:rsidR="00A75876" w:rsidRDefault="00A75876">
      <w:pPr>
        <w:pStyle w:val="SGGSHindi"/>
      </w:pPr>
      <w:r>
        <w:rPr>
          <w:cs/>
        </w:rPr>
        <w:t>अंतरि</w:t>
      </w:r>
      <w:r>
        <w:t xml:space="preserve"> </w:t>
      </w:r>
      <w:r>
        <w:rPr>
          <w:cs/>
        </w:rPr>
        <w:t>बिबेकु</w:t>
      </w:r>
      <w:r>
        <w:t xml:space="preserve"> </w:t>
      </w:r>
      <w:r>
        <w:rPr>
          <w:cs/>
        </w:rPr>
        <w:t>सदा</w:t>
      </w:r>
      <w:r>
        <w:t xml:space="preserve"> </w:t>
      </w:r>
      <w:r>
        <w:rPr>
          <w:cs/>
        </w:rPr>
        <w:t>आपु</w:t>
      </w:r>
      <w:r>
        <w:t xml:space="preserve"> </w:t>
      </w:r>
      <w:r>
        <w:rPr>
          <w:cs/>
        </w:rPr>
        <w:t>वीचारे</w:t>
      </w:r>
      <w:r>
        <w:t xml:space="preserve"> </w:t>
      </w:r>
      <w:r>
        <w:rPr>
          <w:cs/>
        </w:rPr>
        <w:t>गुर</w:t>
      </w:r>
      <w:r>
        <w:t xml:space="preserve"> </w:t>
      </w:r>
      <w:r>
        <w:rPr>
          <w:cs/>
        </w:rPr>
        <w:t>सबदी</w:t>
      </w:r>
      <w:r>
        <w:t xml:space="preserve"> </w:t>
      </w:r>
      <w:r>
        <w:rPr>
          <w:cs/>
        </w:rPr>
        <w:t>गुण</w:t>
      </w:r>
      <w:r>
        <w:t xml:space="preserve"> </w:t>
      </w:r>
      <w:r>
        <w:rPr>
          <w:cs/>
        </w:rPr>
        <w:t>गावणिआ</w:t>
      </w:r>
      <w:r>
        <w:t xml:space="preserve"> </w:t>
      </w:r>
      <w:r>
        <w:rPr>
          <w:cs/>
        </w:rPr>
        <w:t>॥३॥</w:t>
      </w:r>
    </w:p>
    <w:p w:rsidR="00A75876" w:rsidRDefault="00A75876">
      <w:pPr>
        <w:pStyle w:val="SGGSRoman"/>
      </w:pPr>
      <w:r>
        <w:t>antar bibayk sadaa aap veechaaray gur sabdee gun gaavani-aa. ||3||</w:t>
      </w:r>
    </w:p>
    <w:p w:rsidR="00A75876" w:rsidRDefault="00A75876">
      <w:pPr>
        <w:pStyle w:val="SGGSTrans"/>
      </w:pPr>
      <w:r>
        <w:t>Those who have discriminating minds, continually examine their own selves. Through the Word of the Guru's Shabad, they sing the Lord's Glorious Praises. ||3||</w:t>
      </w:r>
    </w:p>
    <w:p w:rsidR="00A75876" w:rsidRDefault="00A75876">
      <w:pPr>
        <w:pStyle w:val="SGGSGurm"/>
      </w:pPr>
      <w:r>
        <w:rPr>
          <w:cs/>
          <w:lang w:bidi="pa-IN"/>
        </w:rPr>
        <w:t xml:space="preserve">ਹਰਿ ਸਰੁ ਸਾਗਰੁ ਨਿਰਮਲੁ ਸੋਈ ॥ </w:t>
      </w:r>
      <w:r>
        <w:rPr>
          <w:color w:val="008000"/>
          <w:sz w:val="18"/>
        </w:rPr>
        <w:t>(128)</w:t>
      </w:r>
    </w:p>
    <w:p w:rsidR="00A75876" w:rsidRDefault="00A75876">
      <w:pPr>
        <w:pStyle w:val="SGGSHindi"/>
      </w:pPr>
      <w:r>
        <w:rPr>
          <w:cs/>
        </w:rPr>
        <w:t>हरि</w:t>
      </w:r>
      <w:r>
        <w:t xml:space="preserve"> </w:t>
      </w:r>
      <w:r>
        <w:rPr>
          <w:cs/>
        </w:rPr>
        <w:t>सरु</w:t>
      </w:r>
      <w:r>
        <w:t xml:space="preserve"> </w:t>
      </w:r>
      <w:r>
        <w:rPr>
          <w:cs/>
        </w:rPr>
        <w:t>सागरु</w:t>
      </w:r>
      <w:r>
        <w:t xml:space="preserve"> </w:t>
      </w:r>
      <w:r>
        <w:rPr>
          <w:cs/>
        </w:rPr>
        <w:t>निरमलु</w:t>
      </w:r>
      <w:r>
        <w:t xml:space="preserve"> </w:t>
      </w:r>
      <w:r>
        <w:rPr>
          <w:cs/>
        </w:rPr>
        <w:t>सोई</w:t>
      </w:r>
      <w:r>
        <w:t xml:space="preserve"> </w:t>
      </w:r>
      <w:r>
        <w:rPr>
          <w:cs/>
        </w:rPr>
        <w:t>॥</w:t>
      </w:r>
    </w:p>
    <w:p w:rsidR="00A75876" w:rsidRDefault="00A75876">
      <w:pPr>
        <w:pStyle w:val="SGGSRoman"/>
      </w:pPr>
      <w:r>
        <w:t>har sar saagar nirmal so-ee.</w:t>
      </w:r>
    </w:p>
    <w:p w:rsidR="00A75876" w:rsidRDefault="00A75876">
      <w:pPr>
        <w:pStyle w:val="SGGSTrans"/>
      </w:pPr>
      <w:r>
        <w:t>The Lord is the most pure and sublime Ocean.</w:t>
      </w:r>
    </w:p>
    <w:p w:rsidR="00A75876" w:rsidRDefault="00A75876">
      <w:pPr>
        <w:pStyle w:val="SGGSGurm"/>
      </w:pPr>
      <w:r>
        <w:rPr>
          <w:cs/>
          <w:lang w:bidi="pa-IN"/>
        </w:rPr>
        <w:t xml:space="preserve">ਸੰਤ ਚੁਗਹਿ ਨਿਤ ਗੁਰਮੁਖਿ ਹੋਈ ॥ </w:t>
      </w:r>
      <w:r>
        <w:rPr>
          <w:color w:val="008000"/>
          <w:sz w:val="18"/>
        </w:rPr>
        <w:t>(128)</w:t>
      </w:r>
    </w:p>
    <w:p w:rsidR="00A75876" w:rsidRDefault="00A75876">
      <w:pPr>
        <w:pStyle w:val="SGGSHindi"/>
      </w:pPr>
      <w:r>
        <w:rPr>
          <w:cs/>
        </w:rPr>
        <w:t>संत</w:t>
      </w:r>
      <w:r>
        <w:t xml:space="preserve"> </w:t>
      </w:r>
      <w:r>
        <w:rPr>
          <w:cs/>
        </w:rPr>
        <w:t>चुगहि</w:t>
      </w:r>
      <w:r>
        <w:t xml:space="preserve"> </w:t>
      </w:r>
      <w:r>
        <w:rPr>
          <w:cs/>
        </w:rPr>
        <w:t>नित</w:t>
      </w:r>
      <w:r>
        <w:t xml:space="preserve"> </w:t>
      </w:r>
      <w:r>
        <w:rPr>
          <w:cs/>
        </w:rPr>
        <w:t>गुरमुखि</w:t>
      </w:r>
      <w:r>
        <w:t xml:space="preserve"> </w:t>
      </w:r>
      <w:r>
        <w:rPr>
          <w:cs/>
        </w:rPr>
        <w:t>होई</w:t>
      </w:r>
      <w:r>
        <w:t xml:space="preserve"> </w:t>
      </w:r>
      <w:r>
        <w:rPr>
          <w:cs/>
        </w:rPr>
        <w:t>॥</w:t>
      </w:r>
    </w:p>
    <w:p w:rsidR="00A75876" w:rsidRDefault="00A75876">
      <w:pPr>
        <w:pStyle w:val="SGGSRoman"/>
      </w:pPr>
      <w:r>
        <w:t>sant chugeh nit gurmukh ho-ee.</w:t>
      </w:r>
    </w:p>
    <w:p w:rsidR="00A75876" w:rsidRDefault="00A75876">
      <w:pPr>
        <w:pStyle w:val="SGGSTrans"/>
      </w:pPr>
      <w:r>
        <w:t>The Saintly Gurmukhs continually peck at the Naam, like swans pecking at pearls in the ocean.</w:t>
      </w:r>
    </w:p>
    <w:p w:rsidR="00A75876" w:rsidRDefault="00A75876">
      <w:pPr>
        <w:pStyle w:val="SGGSGurm"/>
      </w:pPr>
      <w:r>
        <w:rPr>
          <w:cs/>
          <w:lang w:bidi="pa-IN"/>
        </w:rPr>
        <w:t>ਇਸਨਾਨੁ ਕਰਹਿ ਸਦਾ ਦਿਨੁ ਰਾਤੀ ਹਉਮੈ ਮੈਲੁ ਚੁਕਾਵਣਿਆ ॥੪</w:t>
      </w:r>
      <w:r>
        <w:rPr>
          <w:cs/>
        </w:rPr>
        <w:t xml:space="preserve">॥ </w:t>
      </w:r>
      <w:r>
        <w:rPr>
          <w:color w:val="008000"/>
          <w:sz w:val="18"/>
        </w:rPr>
        <w:t>(128)</w:t>
      </w:r>
    </w:p>
    <w:p w:rsidR="00A75876" w:rsidRDefault="00A75876">
      <w:pPr>
        <w:pStyle w:val="SGGSHindi"/>
      </w:pPr>
      <w:r>
        <w:rPr>
          <w:cs/>
        </w:rPr>
        <w:t>इसनानु</w:t>
      </w:r>
      <w:r>
        <w:t xml:space="preserve"> </w:t>
      </w:r>
      <w:r>
        <w:rPr>
          <w:cs/>
        </w:rPr>
        <w:t>करहि</w:t>
      </w:r>
      <w:r>
        <w:t xml:space="preserve"> </w:t>
      </w:r>
      <w:r>
        <w:rPr>
          <w:cs/>
        </w:rPr>
        <w:t>सदा</w:t>
      </w:r>
      <w:r>
        <w:t xml:space="preserve"> </w:t>
      </w:r>
      <w:r>
        <w:rPr>
          <w:cs/>
        </w:rPr>
        <w:t>दिनु</w:t>
      </w:r>
      <w:r>
        <w:t xml:space="preserve"> </w:t>
      </w:r>
      <w:r>
        <w:rPr>
          <w:cs/>
        </w:rPr>
        <w:t>राती</w:t>
      </w:r>
      <w:r>
        <w:t xml:space="preserve"> </w:t>
      </w:r>
      <w:r>
        <w:rPr>
          <w:cs/>
        </w:rPr>
        <w:t>हउमै</w:t>
      </w:r>
      <w:r>
        <w:t xml:space="preserve"> </w:t>
      </w:r>
      <w:r>
        <w:rPr>
          <w:cs/>
        </w:rPr>
        <w:t>मैलु</w:t>
      </w:r>
      <w:r>
        <w:t xml:space="preserve"> </w:t>
      </w:r>
      <w:r>
        <w:rPr>
          <w:cs/>
        </w:rPr>
        <w:t>चुकावणिआ</w:t>
      </w:r>
      <w:r>
        <w:t xml:space="preserve"> </w:t>
      </w:r>
      <w:r>
        <w:rPr>
          <w:cs/>
        </w:rPr>
        <w:t>॥४॥</w:t>
      </w:r>
    </w:p>
    <w:p w:rsidR="00A75876" w:rsidRDefault="00A75876">
      <w:pPr>
        <w:pStyle w:val="SGGSRoman"/>
      </w:pPr>
      <w:r>
        <w:t>isnaan karahi sadaa din raatee ha-umai mail chukaavani-aa. ||4||</w:t>
      </w:r>
    </w:p>
    <w:p w:rsidR="00A75876" w:rsidRDefault="00A75876">
      <w:pPr>
        <w:pStyle w:val="SGGSTrans"/>
      </w:pPr>
      <w:r>
        <w:t>They bathe in it continually, day and night, and the filth of ego is washed away. ||4||</w:t>
      </w:r>
    </w:p>
    <w:p w:rsidR="00A75876" w:rsidRDefault="00A75876">
      <w:pPr>
        <w:pStyle w:val="SGGSGurm"/>
      </w:pPr>
      <w:r>
        <w:rPr>
          <w:cs/>
          <w:lang w:bidi="pa-IN"/>
        </w:rPr>
        <w:t xml:space="preserve">ਨਿਰਮਲ ਹੰਸਾ ਪ੍ਰੇਮ ਪਿਆਰਿ ॥ </w:t>
      </w:r>
      <w:r>
        <w:rPr>
          <w:color w:val="008000"/>
          <w:sz w:val="18"/>
        </w:rPr>
        <w:t>(128)</w:t>
      </w:r>
    </w:p>
    <w:p w:rsidR="00A75876" w:rsidRDefault="00A75876">
      <w:pPr>
        <w:pStyle w:val="SGGSHindi"/>
      </w:pPr>
      <w:r>
        <w:rPr>
          <w:cs/>
        </w:rPr>
        <w:t>निरमल</w:t>
      </w:r>
      <w:r>
        <w:t xml:space="preserve"> </w:t>
      </w:r>
      <w:r>
        <w:rPr>
          <w:cs/>
        </w:rPr>
        <w:t>हंसा</w:t>
      </w:r>
      <w:r>
        <w:t xml:space="preserve"> </w:t>
      </w:r>
      <w:r>
        <w:rPr>
          <w:cs/>
        </w:rPr>
        <w:t>प्रेम</w:t>
      </w:r>
      <w:r>
        <w:t xml:space="preserve"> </w:t>
      </w:r>
      <w:r>
        <w:rPr>
          <w:cs/>
        </w:rPr>
        <w:t>पिआरि</w:t>
      </w:r>
      <w:r>
        <w:t xml:space="preserve"> </w:t>
      </w:r>
      <w:r>
        <w:rPr>
          <w:cs/>
        </w:rPr>
        <w:t>॥</w:t>
      </w:r>
    </w:p>
    <w:p w:rsidR="00A75876" w:rsidRDefault="00A75876">
      <w:pPr>
        <w:pStyle w:val="SGGSRoman"/>
      </w:pPr>
      <w:r>
        <w:t>nirmal hansaa paraym pi-aar.</w:t>
      </w:r>
    </w:p>
    <w:p w:rsidR="00A75876" w:rsidRDefault="00A75876">
      <w:pPr>
        <w:pStyle w:val="SGGSTrans"/>
      </w:pPr>
      <w:r>
        <w:t>The pure swans, with love and affection,</w:t>
      </w:r>
    </w:p>
    <w:p w:rsidR="00A75876" w:rsidRDefault="00A75876">
      <w:pPr>
        <w:pStyle w:val="SGGSGurm"/>
      </w:pPr>
      <w:r>
        <w:rPr>
          <w:cs/>
          <w:lang w:bidi="pa-IN"/>
        </w:rPr>
        <w:t xml:space="preserve">ਹਰਿ ਸਰਿ ਵਸੈ ਹਉਮੈ ਮਾਰਿ ॥ </w:t>
      </w:r>
      <w:r>
        <w:rPr>
          <w:color w:val="008000"/>
          <w:sz w:val="18"/>
        </w:rPr>
        <w:t>(128)</w:t>
      </w:r>
    </w:p>
    <w:p w:rsidR="00A75876" w:rsidRDefault="00A75876">
      <w:pPr>
        <w:pStyle w:val="SGGSHindi"/>
      </w:pPr>
      <w:r>
        <w:rPr>
          <w:cs/>
        </w:rPr>
        <w:t>हरि</w:t>
      </w:r>
      <w:r>
        <w:t xml:space="preserve"> </w:t>
      </w:r>
      <w:r>
        <w:rPr>
          <w:cs/>
        </w:rPr>
        <w:t>सरि</w:t>
      </w:r>
      <w:r>
        <w:t xml:space="preserve"> </w:t>
      </w:r>
      <w:r>
        <w:rPr>
          <w:cs/>
        </w:rPr>
        <w:t>वसै</w:t>
      </w:r>
      <w:r>
        <w:t xml:space="preserve"> </w:t>
      </w:r>
      <w:r>
        <w:rPr>
          <w:cs/>
        </w:rPr>
        <w:t>हउमै</w:t>
      </w:r>
      <w:r>
        <w:t xml:space="preserve"> </w:t>
      </w:r>
      <w:r>
        <w:rPr>
          <w:cs/>
        </w:rPr>
        <w:t>मारि</w:t>
      </w:r>
      <w:r>
        <w:t xml:space="preserve"> </w:t>
      </w:r>
      <w:r>
        <w:rPr>
          <w:cs/>
        </w:rPr>
        <w:t>॥</w:t>
      </w:r>
    </w:p>
    <w:p w:rsidR="00A75876" w:rsidRDefault="00A75876">
      <w:pPr>
        <w:pStyle w:val="SGGSRoman"/>
      </w:pPr>
      <w:r>
        <w:t>har sar vasai ha-umai maar.</w:t>
      </w:r>
    </w:p>
    <w:p w:rsidR="00A75876" w:rsidRDefault="00A75876">
      <w:pPr>
        <w:pStyle w:val="SGGSTrans"/>
      </w:pPr>
      <w:r>
        <w:t>dwell in the Ocean of the Lord, and subdue their ego.</w:t>
      </w:r>
    </w:p>
    <w:p w:rsidR="00A75876" w:rsidRDefault="00A75876">
      <w:pPr>
        <w:pStyle w:val="SGGSGurm"/>
      </w:pPr>
      <w:r>
        <w:rPr>
          <w:cs/>
          <w:lang w:bidi="pa-IN"/>
        </w:rPr>
        <w:t>ਅਹਿਨਿਸਿ ਪ੍ਰੀਤਿ ਸਬਦਿ ਸਾਚੈ ਹਰਿ ਸਰਿ ਵਾਸਾ ਪਾਵਣਿਆ ॥੫</w:t>
      </w:r>
      <w:r>
        <w:rPr>
          <w:cs/>
        </w:rPr>
        <w:t xml:space="preserve">॥ </w:t>
      </w:r>
      <w:r>
        <w:rPr>
          <w:color w:val="008000"/>
          <w:sz w:val="18"/>
        </w:rPr>
        <w:t>(129)</w:t>
      </w:r>
    </w:p>
    <w:p w:rsidR="00A75876" w:rsidRDefault="00A75876">
      <w:pPr>
        <w:pStyle w:val="SGGSHindi"/>
      </w:pPr>
      <w:r>
        <w:rPr>
          <w:cs/>
        </w:rPr>
        <w:t>अहिनिसि</w:t>
      </w:r>
      <w:r>
        <w:t xml:space="preserve"> </w:t>
      </w:r>
      <w:r>
        <w:rPr>
          <w:cs/>
        </w:rPr>
        <w:t>प्रीति</w:t>
      </w:r>
      <w:r>
        <w:t xml:space="preserve"> </w:t>
      </w:r>
      <w:r>
        <w:rPr>
          <w:cs/>
        </w:rPr>
        <w:t>सबदि</w:t>
      </w:r>
      <w:r>
        <w:t xml:space="preserve"> </w:t>
      </w:r>
      <w:r>
        <w:rPr>
          <w:cs/>
        </w:rPr>
        <w:t>साचै</w:t>
      </w:r>
      <w:r>
        <w:t xml:space="preserve"> </w:t>
      </w:r>
      <w:r>
        <w:rPr>
          <w:cs/>
        </w:rPr>
        <w:t>हरि</w:t>
      </w:r>
      <w:r>
        <w:t xml:space="preserve"> </w:t>
      </w:r>
      <w:r>
        <w:rPr>
          <w:cs/>
        </w:rPr>
        <w:t>सरि</w:t>
      </w:r>
      <w:r>
        <w:t xml:space="preserve"> </w:t>
      </w:r>
      <w:r>
        <w:rPr>
          <w:cs/>
        </w:rPr>
        <w:t>वासा</w:t>
      </w:r>
      <w:r>
        <w:t xml:space="preserve"> </w:t>
      </w:r>
      <w:r>
        <w:rPr>
          <w:cs/>
        </w:rPr>
        <w:t>पावणिआ</w:t>
      </w:r>
      <w:r>
        <w:t xml:space="preserve"> </w:t>
      </w:r>
      <w:r>
        <w:rPr>
          <w:cs/>
        </w:rPr>
        <w:t>॥५॥</w:t>
      </w:r>
    </w:p>
    <w:p w:rsidR="00A75876" w:rsidRDefault="00A75876">
      <w:pPr>
        <w:pStyle w:val="SGGSRoman"/>
      </w:pPr>
      <w:r>
        <w:t>ahinis pareet sabad saachai har sar vaasaa paavni-aa. ||5||</w:t>
      </w:r>
    </w:p>
    <w:p w:rsidR="00A75876" w:rsidRDefault="00A75876">
      <w:pPr>
        <w:pStyle w:val="SGGSTrans"/>
      </w:pPr>
      <w:r>
        <w:t>Day and night, they are in love with the True Word of the Shabad. They obtain their home in the Ocean of the Lord. ||5||</w:t>
      </w:r>
    </w:p>
    <w:p w:rsidR="00A75876" w:rsidRDefault="00A75876">
      <w:pPr>
        <w:pStyle w:val="SGGSGurm"/>
      </w:pPr>
      <w:r>
        <w:rPr>
          <w:cs/>
          <w:lang w:bidi="pa-IN"/>
        </w:rPr>
        <w:t xml:space="preserve">ਮਨਮੁਖੁ ਸਦਾ ਬਗੁ ਮੈਲਾ ਹਉਮੈ ਮਲੁ ਲਾਈ ॥ </w:t>
      </w:r>
      <w:r>
        <w:rPr>
          <w:color w:val="008000"/>
          <w:sz w:val="18"/>
        </w:rPr>
        <w:t>(129)</w:t>
      </w:r>
    </w:p>
    <w:p w:rsidR="00A75876" w:rsidRDefault="00A75876">
      <w:pPr>
        <w:pStyle w:val="SGGSHindi"/>
      </w:pPr>
      <w:r>
        <w:rPr>
          <w:cs/>
        </w:rPr>
        <w:t>मनमुखु</w:t>
      </w:r>
      <w:r>
        <w:t xml:space="preserve"> </w:t>
      </w:r>
      <w:r>
        <w:rPr>
          <w:cs/>
        </w:rPr>
        <w:t>सदा</w:t>
      </w:r>
      <w:r>
        <w:t xml:space="preserve"> </w:t>
      </w:r>
      <w:r>
        <w:rPr>
          <w:cs/>
        </w:rPr>
        <w:t>बगु</w:t>
      </w:r>
      <w:r>
        <w:t xml:space="preserve"> </w:t>
      </w:r>
      <w:r>
        <w:rPr>
          <w:cs/>
        </w:rPr>
        <w:t>मैला</w:t>
      </w:r>
      <w:r>
        <w:t xml:space="preserve"> </w:t>
      </w:r>
      <w:r>
        <w:rPr>
          <w:cs/>
        </w:rPr>
        <w:t>हउमै</w:t>
      </w:r>
      <w:r>
        <w:t xml:space="preserve"> </w:t>
      </w:r>
      <w:r>
        <w:rPr>
          <w:cs/>
        </w:rPr>
        <w:t>मलु</w:t>
      </w:r>
      <w:r>
        <w:t xml:space="preserve"> </w:t>
      </w:r>
      <w:r>
        <w:rPr>
          <w:cs/>
        </w:rPr>
        <w:t>लाई</w:t>
      </w:r>
      <w:r>
        <w:t xml:space="preserve"> </w:t>
      </w:r>
      <w:r>
        <w:rPr>
          <w:cs/>
        </w:rPr>
        <w:t>॥</w:t>
      </w:r>
    </w:p>
    <w:p w:rsidR="00A75876" w:rsidRDefault="00A75876">
      <w:pPr>
        <w:pStyle w:val="SGGSRoman"/>
      </w:pPr>
      <w:r>
        <w:t>manmukh sadaa bag mailaa ha-umai mal laa-ee.</w:t>
      </w:r>
    </w:p>
    <w:p w:rsidR="00A75876" w:rsidRDefault="00A75876">
      <w:pPr>
        <w:pStyle w:val="SGGSTrans"/>
      </w:pPr>
      <w:r>
        <w:t>The self-willed manmukhs shall always be filthy cranes, smeared with the filth of ego.</w:t>
      </w:r>
    </w:p>
    <w:p w:rsidR="00A75876" w:rsidRDefault="00A75876">
      <w:pPr>
        <w:pStyle w:val="SGGSGurm"/>
      </w:pPr>
      <w:r>
        <w:rPr>
          <w:cs/>
          <w:lang w:bidi="pa-IN"/>
        </w:rPr>
        <w:t xml:space="preserve">ਇਸਨਾਨੁ ਕਰੈ ਪਰੁ ਮੈਲੁ ਨ ਜਾਈ ॥ </w:t>
      </w:r>
      <w:r>
        <w:rPr>
          <w:color w:val="008000"/>
          <w:sz w:val="18"/>
        </w:rPr>
        <w:t>(129)</w:t>
      </w:r>
    </w:p>
    <w:p w:rsidR="00A75876" w:rsidRDefault="00A75876">
      <w:pPr>
        <w:pStyle w:val="SGGSHindi"/>
      </w:pPr>
      <w:r>
        <w:rPr>
          <w:cs/>
        </w:rPr>
        <w:t>इसनानु</w:t>
      </w:r>
      <w:r>
        <w:t xml:space="preserve"> </w:t>
      </w:r>
      <w:r>
        <w:rPr>
          <w:cs/>
        </w:rPr>
        <w:t>करै</w:t>
      </w:r>
      <w:r>
        <w:t xml:space="preserve"> </w:t>
      </w:r>
      <w:r>
        <w:rPr>
          <w:cs/>
        </w:rPr>
        <w:t>परु</w:t>
      </w:r>
      <w:r>
        <w:t xml:space="preserve"> </w:t>
      </w:r>
      <w:r>
        <w:rPr>
          <w:cs/>
        </w:rPr>
        <w:t>मैलु</w:t>
      </w:r>
      <w:r>
        <w:t xml:space="preserve"> </w:t>
      </w:r>
      <w:r>
        <w:rPr>
          <w:cs/>
        </w:rPr>
        <w:t>न</w:t>
      </w:r>
      <w:r>
        <w:t xml:space="preserve"> </w:t>
      </w:r>
      <w:r>
        <w:rPr>
          <w:cs/>
        </w:rPr>
        <w:t>जाई</w:t>
      </w:r>
      <w:r>
        <w:t xml:space="preserve"> </w:t>
      </w:r>
      <w:r>
        <w:rPr>
          <w:cs/>
        </w:rPr>
        <w:t>॥</w:t>
      </w:r>
    </w:p>
    <w:p w:rsidR="00A75876" w:rsidRDefault="00A75876">
      <w:pPr>
        <w:pStyle w:val="SGGSRoman"/>
      </w:pPr>
      <w:r>
        <w:t>isnaan karai par mail na jaa-ee.</w:t>
      </w:r>
    </w:p>
    <w:p w:rsidR="00A75876" w:rsidRDefault="00A75876">
      <w:pPr>
        <w:pStyle w:val="SGGSTrans"/>
      </w:pPr>
      <w:r>
        <w:t>They may bathe, but their filth is not removed.</w:t>
      </w:r>
    </w:p>
    <w:p w:rsidR="00A75876" w:rsidRDefault="00A75876">
      <w:pPr>
        <w:pStyle w:val="SGGSGurm"/>
      </w:pPr>
      <w:r>
        <w:rPr>
          <w:cs/>
          <w:lang w:bidi="pa-IN"/>
        </w:rPr>
        <w:t>ਜੀਵਤੁ ਮਰੈ ਗੁਰ ਸਬਦੁ ਬੀਚਾਰੈ ਹਉਮੈ ਮੈਲੁ ਚੁਕਾਵਣਿਆ ॥੬</w:t>
      </w:r>
      <w:r>
        <w:rPr>
          <w:cs/>
        </w:rPr>
        <w:t xml:space="preserve">॥ </w:t>
      </w:r>
      <w:r>
        <w:rPr>
          <w:color w:val="008000"/>
          <w:sz w:val="18"/>
        </w:rPr>
        <w:t>(129)</w:t>
      </w:r>
    </w:p>
    <w:p w:rsidR="00A75876" w:rsidRDefault="00A75876">
      <w:pPr>
        <w:pStyle w:val="SGGSHindi"/>
      </w:pPr>
      <w:r>
        <w:rPr>
          <w:cs/>
        </w:rPr>
        <w:t>जीवतु</w:t>
      </w:r>
      <w:r>
        <w:t xml:space="preserve"> </w:t>
      </w:r>
      <w:r>
        <w:rPr>
          <w:cs/>
        </w:rPr>
        <w:t>मरै</w:t>
      </w:r>
      <w:r>
        <w:t xml:space="preserve"> </w:t>
      </w:r>
      <w:r>
        <w:rPr>
          <w:cs/>
        </w:rPr>
        <w:t>गुर</w:t>
      </w:r>
      <w:r>
        <w:t xml:space="preserve"> </w:t>
      </w:r>
      <w:r>
        <w:rPr>
          <w:cs/>
        </w:rPr>
        <w:t>सबदु</w:t>
      </w:r>
      <w:r>
        <w:t xml:space="preserve"> </w:t>
      </w:r>
      <w:r>
        <w:rPr>
          <w:cs/>
        </w:rPr>
        <w:t>बीचारै</w:t>
      </w:r>
      <w:r>
        <w:t xml:space="preserve"> </w:t>
      </w:r>
      <w:r>
        <w:rPr>
          <w:cs/>
        </w:rPr>
        <w:t>हउमै</w:t>
      </w:r>
      <w:r>
        <w:t xml:space="preserve"> </w:t>
      </w:r>
      <w:r>
        <w:rPr>
          <w:cs/>
        </w:rPr>
        <w:t>मैलु</w:t>
      </w:r>
      <w:r>
        <w:t xml:space="preserve"> </w:t>
      </w:r>
      <w:r>
        <w:rPr>
          <w:cs/>
        </w:rPr>
        <w:t>चुकावणिआ</w:t>
      </w:r>
      <w:r>
        <w:t xml:space="preserve"> </w:t>
      </w:r>
      <w:r>
        <w:rPr>
          <w:cs/>
        </w:rPr>
        <w:t>॥६॥</w:t>
      </w:r>
    </w:p>
    <w:p w:rsidR="00A75876" w:rsidRDefault="00A75876">
      <w:pPr>
        <w:pStyle w:val="SGGSRoman"/>
      </w:pPr>
      <w:r>
        <w:t>jeevat marai gur sabad beechaarai ha-umai mail chukaavani-aa. ||6||</w:t>
      </w:r>
    </w:p>
    <w:p w:rsidR="00A75876" w:rsidRDefault="00A75876">
      <w:pPr>
        <w:pStyle w:val="SGGSTrans"/>
      </w:pPr>
      <w:r>
        <w:t>One who dies while yet alive, and contemplates the Word of the Guru's Shabad, is rid of this filth of ego. ||6||</w:t>
      </w:r>
    </w:p>
    <w:p w:rsidR="00A75876" w:rsidRDefault="00A75876">
      <w:pPr>
        <w:pStyle w:val="SGGSGurm"/>
      </w:pPr>
      <w:r>
        <w:rPr>
          <w:cs/>
          <w:lang w:bidi="pa-IN"/>
        </w:rPr>
        <w:t xml:space="preserve">ਰਤਨੁ ਪਦਾਰਥੁ ਘਰ ਤੇ ਪਾਇਆ ॥ </w:t>
      </w:r>
      <w:r>
        <w:rPr>
          <w:color w:val="008000"/>
          <w:sz w:val="18"/>
        </w:rPr>
        <w:t>(129)</w:t>
      </w:r>
    </w:p>
    <w:p w:rsidR="00A75876" w:rsidRDefault="00A75876">
      <w:pPr>
        <w:pStyle w:val="SGGSHindi"/>
      </w:pPr>
      <w:r>
        <w:rPr>
          <w:cs/>
        </w:rPr>
        <w:t>रतनु</w:t>
      </w:r>
      <w:r>
        <w:t xml:space="preserve"> </w:t>
      </w:r>
      <w:r>
        <w:rPr>
          <w:cs/>
        </w:rPr>
        <w:t>पदारथु</w:t>
      </w:r>
      <w:r>
        <w:t xml:space="preserve"> </w:t>
      </w:r>
      <w:r>
        <w:rPr>
          <w:cs/>
        </w:rPr>
        <w:t>घर</w:t>
      </w:r>
      <w:r>
        <w:t xml:space="preserve"> </w:t>
      </w:r>
      <w:r>
        <w:rPr>
          <w:cs/>
        </w:rPr>
        <w:t>ते</w:t>
      </w:r>
      <w:r>
        <w:t xml:space="preserve"> </w:t>
      </w:r>
      <w:r>
        <w:rPr>
          <w:cs/>
        </w:rPr>
        <w:t>पाइआ</w:t>
      </w:r>
      <w:r>
        <w:t xml:space="preserve"> </w:t>
      </w:r>
      <w:r>
        <w:rPr>
          <w:cs/>
        </w:rPr>
        <w:t>॥</w:t>
      </w:r>
    </w:p>
    <w:p w:rsidR="00A75876" w:rsidRDefault="00A75876">
      <w:pPr>
        <w:pStyle w:val="SGGSRoman"/>
      </w:pPr>
      <w:r>
        <w:t>ratan padaarath ghar tay paa-i-aa.</w:t>
      </w:r>
    </w:p>
    <w:p w:rsidR="00A75876" w:rsidRDefault="00A75876">
      <w:pPr>
        <w:pStyle w:val="SGGSTrans"/>
      </w:pPr>
      <w:r>
        <w:t>The Priceless Jewel is found, in the home of one's own being,</w:t>
      </w:r>
    </w:p>
    <w:p w:rsidR="00A75876" w:rsidRDefault="00A75876">
      <w:pPr>
        <w:pStyle w:val="SGGSGurm"/>
      </w:pPr>
      <w:r>
        <w:rPr>
          <w:cs/>
          <w:lang w:bidi="pa-IN"/>
        </w:rPr>
        <w:t xml:space="preserve">ਪੂਰੈ ਸਤਿਗੁਰਿ ਸਬਦੁ ਸੁਣਾਇਆ ॥ </w:t>
      </w:r>
      <w:r>
        <w:rPr>
          <w:color w:val="008000"/>
          <w:sz w:val="18"/>
        </w:rPr>
        <w:t>(129)</w:t>
      </w:r>
    </w:p>
    <w:p w:rsidR="00A75876" w:rsidRDefault="00A75876">
      <w:pPr>
        <w:pStyle w:val="SGGSHindi"/>
      </w:pPr>
      <w:r>
        <w:rPr>
          <w:cs/>
        </w:rPr>
        <w:t>पूरै</w:t>
      </w:r>
      <w:r>
        <w:t xml:space="preserve"> </w:t>
      </w:r>
      <w:r>
        <w:rPr>
          <w:cs/>
        </w:rPr>
        <w:t>सतिगुरि</w:t>
      </w:r>
      <w:r>
        <w:t xml:space="preserve"> </w:t>
      </w:r>
      <w:r>
        <w:rPr>
          <w:cs/>
        </w:rPr>
        <w:t>सबदु</w:t>
      </w:r>
      <w:r>
        <w:t xml:space="preserve"> </w:t>
      </w:r>
      <w:r>
        <w:rPr>
          <w:cs/>
        </w:rPr>
        <w:t>सुणाइआ</w:t>
      </w:r>
      <w:r>
        <w:t xml:space="preserve"> </w:t>
      </w:r>
      <w:r>
        <w:rPr>
          <w:cs/>
        </w:rPr>
        <w:t>॥</w:t>
      </w:r>
    </w:p>
    <w:p w:rsidR="00A75876" w:rsidRDefault="00A75876">
      <w:pPr>
        <w:pStyle w:val="SGGSRoman"/>
      </w:pPr>
      <w:r>
        <w:t>poorai satgur sabad sunaa-i-aa.</w:t>
      </w:r>
    </w:p>
    <w:p w:rsidR="00A75876" w:rsidRDefault="00A75876">
      <w:pPr>
        <w:pStyle w:val="SGGSTrans"/>
      </w:pPr>
      <w:r>
        <w:t>when one listens to the Shabad, the Word of the Perfect True Guru.</w:t>
      </w:r>
    </w:p>
    <w:p w:rsidR="00A75876" w:rsidRDefault="00A75876">
      <w:pPr>
        <w:pStyle w:val="SGGSGurm"/>
      </w:pPr>
      <w:r>
        <w:rPr>
          <w:cs/>
          <w:lang w:bidi="pa-IN"/>
        </w:rPr>
        <w:t>ਗੁਰ ਪਰਸਾਦਿ ਮਿਟਿਆ ਅੰਧਿਆਰਾ ਘਟਿ ਚਾਨਣੁ ਆਪੁ ਪਛਾਨਣਿਆ ॥੭</w:t>
      </w:r>
      <w:r>
        <w:rPr>
          <w:cs/>
        </w:rPr>
        <w:t xml:space="preserve">॥ </w:t>
      </w:r>
      <w:r>
        <w:rPr>
          <w:color w:val="008000"/>
          <w:sz w:val="18"/>
        </w:rPr>
        <w:t>(129)</w:t>
      </w:r>
    </w:p>
    <w:p w:rsidR="00A75876" w:rsidRDefault="00A75876">
      <w:pPr>
        <w:pStyle w:val="SGGSHindi"/>
      </w:pPr>
      <w:r>
        <w:rPr>
          <w:cs/>
        </w:rPr>
        <w:t>गुर</w:t>
      </w:r>
      <w:r>
        <w:t xml:space="preserve"> </w:t>
      </w:r>
      <w:r>
        <w:rPr>
          <w:cs/>
        </w:rPr>
        <w:t>परसादि</w:t>
      </w:r>
      <w:r>
        <w:t xml:space="preserve"> </w:t>
      </w:r>
      <w:r>
        <w:rPr>
          <w:cs/>
        </w:rPr>
        <w:t>मिटिआ</w:t>
      </w:r>
      <w:r>
        <w:t xml:space="preserve"> </w:t>
      </w:r>
      <w:r>
        <w:rPr>
          <w:cs/>
        </w:rPr>
        <w:t>अंधिआरा</w:t>
      </w:r>
      <w:r>
        <w:t xml:space="preserve"> </w:t>
      </w:r>
      <w:r>
        <w:rPr>
          <w:cs/>
        </w:rPr>
        <w:t>घटि</w:t>
      </w:r>
      <w:r>
        <w:t xml:space="preserve"> </w:t>
      </w:r>
      <w:r>
        <w:rPr>
          <w:cs/>
        </w:rPr>
        <w:t>चानणु</w:t>
      </w:r>
      <w:r>
        <w:t xml:space="preserve"> </w:t>
      </w:r>
      <w:r>
        <w:rPr>
          <w:cs/>
        </w:rPr>
        <w:t>आपु</w:t>
      </w:r>
      <w:r>
        <w:t xml:space="preserve"> </w:t>
      </w:r>
      <w:r>
        <w:rPr>
          <w:cs/>
        </w:rPr>
        <w:t>पछानणिआ</w:t>
      </w:r>
      <w:r>
        <w:t xml:space="preserve"> </w:t>
      </w:r>
      <w:r>
        <w:rPr>
          <w:cs/>
        </w:rPr>
        <w:t>॥७॥</w:t>
      </w:r>
    </w:p>
    <w:p w:rsidR="00A75876" w:rsidRDefault="00A75876">
      <w:pPr>
        <w:pStyle w:val="SGGSRoman"/>
      </w:pPr>
      <w:r>
        <w:t>gur parsaad miti-aa anDhi-aaraa ghat chaanan aap pachhaanni-aa. ||7||</w:t>
      </w:r>
    </w:p>
    <w:p w:rsidR="00A75876" w:rsidRDefault="00A75876">
      <w:pPr>
        <w:pStyle w:val="SGGSTrans"/>
      </w:pPr>
      <w:r>
        <w:t>By Guru's Grace, the darkness of spiritual ignorance is dispelled; I have come to recognize the Divine Light within my own heart. ||7||</w:t>
      </w:r>
    </w:p>
    <w:p w:rsidR="00A75876" w:rsidRDefault="00A75876">
      <w:pPr>
        <w:pStyle w:val="SGGSGurm"/>
      </w:pPr>
      <w:r>
        <w:rPr>
          <w:cs/>
          <w:lang w:bidi="pa-IN"/>
        </w:rPr>
        <w:t xml:space="preserve">ਆਪਿ ਉਪਾਏ ਤੈ ਆਪੇ ਵੇਖੈ ॥ </w:t>
      </w:r>
      <w:r>
        <w:rPr>
          <w:color w:val="008000"/>
          <w:sz w:val="18"/>
        </w:rPr>
        <w:t>(129)</w:t>
      </w:r>
    </w:p>
    <w:p w:rsidR="00A75876" w:rsidRDefault="00A75876">
      <w:pPr>
        <w:pStyle w:val="SGGSHindi"/>
      </w:pPr>
      <w:r>
        <w:rPr>
          <w:cs/>
        </w:rPr>
        <w:t>आपि</w:t>
      </w:r>
      <w:r>
        <w:t xml:space="preserve"> </w:t>
      </w:r>
      <w:r>
        <w:rPr>
          <w:cs/>
        </w:rPr>
        <w:t>उपाए</w:t>
      </w:r>
      <w:r>
        <w:t xml:space="preserve"> </w:t>
      </w:r>
      <w:r>
        <w:rPr>
          <w:cs/>
        </w:rPr>
        <w:t>तै</w:t>
      </w:r>
      <w:r>
        <w:t xml:space="preserve"> </w:t>
      </w:r>
      <w:r>
        <w:rPr>
          <w:cs/>
        </w:rPr>
        <w:t>आपे</w:t>
      </w:r>
      <w:r>
        <w:t xml:space="preserve"> </w:t>
      </w:r>
      <w:r>
        <w:rPr>
          <w:cs/>
        </w:rPr>
        <w:t>वेखै</w:t>
      </w:r>
      <w:r>
        <w:t xml:space="preserve"> </w:t>
      </w:r>
      <w:r>
        <w:rPr>
          <w:cs/>
        </w:rPr>
        <w:t>॥</w:t>
      </w:r>
    </w:p>
    <w:p w:rsidR="00A75876" w:rsidRDefault="00A75876">
      <w:pPr>
        <w:pStyle w:val="SGGSRoman"/>
      </w:pPr>
      <w:r>
        <w:t>aap upaa-ay tai aapay vaykhai.</w:t>
      </w:r>
    </w:p>
    <w:p w:rsidR="00A75876" w:rsidRDefault="00A75876">
      <w:pPr>
        <w:pStyle w:val="SGGSTrans"/>
      </w:pPr>
      <w:r>
        <w:t>The Lord Himself creates, and He Himself beholds.</w:t>
      </w:r>
    </w:p>
    <w:p w:rsidR="00A75876" w:rsidRDefault="00A75876">
      <w:pPr>
        <w:pStyle w:val="SGGSGurm"/>
      </w:pPr>
      <w:r>
        <w:rPr>
          <w:cs/>
          <w:lang w:bidi="pa-IN"/>
        </w:rPr>
        <w:t xml:space="preserve">ਸਤਿਗੁਰੁ ਸੇਵੈ ਸੋ ਜਨੁ ਲੇਖੈ ॥ </w:t>
      </w:r>
      <w:r>
        <w:rPr>
          <w:color w:val="008000"/>
          <w:sz w:val="18"/>
        </w:rPr>
        <w:t>(129)</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जनु</w:t>
      </w:r>
      <w:r>
        <w:t xml:space="preserve"> </w:t>
      </w:r>
      <w:r>
        <w:rPr>
          <w:cs/>
        </w:rPr>
        <w:t>लेखै</w:t>
      </w:r>
      <w:r>
        <w:t xml:space="preserve"> </w:t>
      </w:r>
      <w:r>
        <w:rPr>
          <w:cs/>
        </w:rPr>
        <w:t>॥</w:t>
      </w:r>
    </w:p>
    <w:p w:rsidR="00A75876" w:rsidRDefault="00A75876">
      <w:pPr>
        <w:pStyle w:val="SGGSRoman"/>
      </w:pPr>
      <w:r>
        <w:t>satgur sayvai so jan laykhai.</w:t>
      </w:r>
    </w:p>
    <w:p w:rsidR="00A75876" w:rsidRDefault="00A75876">
      <w:pPr>
        <w:pStyle w:val="SGGSTrans"/>
      </w:pPr>
      <w:r>
        <w:t>Serving the True Guru, one becomes acceptable.</w:t>
      </w:r>
    </w:p>
    <w:p w:rsidR="00A75876" w:rsidRDefault="00A75876">
      <w:pPr>
        <w:pStyle w:val="SGGSGurm"/>
      </w:pPr>
      <w:r>
        <w:rPr>
          <w:cs/>
          <w:lang w:bidi="pa-IN"/>
        </w:rPr>
        <w:t>ਨਾਨਕ ਨਾਮੁ ਵਸੈ ਘਟ ਅੰਤਰਿ ਗੁਰ ਕਿਰਪਾ ਤੇ ਪਾਵਣਿਆ ॥੮</w:t>
      </w:r>
      <w:r>
        <w:rPr>
          <w:cs/>
        </w:rPr>
        <w:t>॥</w:t>
      </w:r>
      <w:r>
        <w:rPr>
          <w:lang w:bidi="pa-IN"/>
        </w:rPr>
        <w:t>੩੧</w:t>
      </w:r>
      <w:r>
        <w:rPr>
          <w:cs/>
        </w:rPr>
        <w:t>॥</w:t>
      </w:r>
      <w:r>
        <w:rPr>
          <w:lang w:bidi="pa-IN"/>
        </w:rPr>
        <w:t>੩੨</w:t>
      </w:r>
      <w:r>
        <w:rPr>
          <w:cs/>
        </w:rPr>
        <w:t xml:space="preserve">॥ </w:t>
      </w:r>
      <w:r>
        <w:rPr>
          <w:color w:val="008000"/>
          <w:sz w:val="18"/>
        </w:rPr>
        <w:t>(129)</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घट</w:t>
      </w:r>
      <w:r>
        <w:t xml:space="preserve"> </w:t>
      </w:r>
      <w:r>
        <w:rPr>
          <w:cs/>
        </w:rPr>
        <w:t>अंतरि</w:t>
      </w:r>
      <w:r>
        <w:t xml:space="preserve"> </w:t>
      </w:r>
      <w:r>
        <w:rPr>
          <w:cs/>
        </w:rPr>
        <w:t>गुर</w:t>
      </w:r>
      <w:r>
        <w:t xml:space="preserve"> </w:t>
      </w:r>
      <w:r>
        <w:rPr>
          <w:cs/>
        </w:rPr>
        <w:t>किरपा</w:t>
      </w:r>
      <w:r>
        <w:t xml:space="preserve"> </w:t>
      </w:r>
      <w:r>
        <w:rPr>
          <w:cs/>
        </w:rPr>
        <w:t>ते</w:t>
      </w:r>
      <w:r>
        <w:t xml:space="preserve"> </w:t>
      </w:r>
      <w:r>
        <w:rPr>
          <w:cs/>
        </w:rPr>
        <w:t>पावणिआ</w:t>
      </w:r>
      <w:r>
        <w:t xml:space="preserve"> </w:t>
      </w:r>
      <w:r>
        <w:rPr>
          <w:cs/>
        </w:rPr>
        <w:t>॥८॥३१॥३२॥</w:t>
      </w:r>
    </w:p>
    <w:p w:rsidR="00A75876" w:rsidRDefault="00A75876">
      <w:pPr>
        <w:pStyle w:val="SGGSRoman"/>
      </w:pPr>
      <w:r>
        <w:t>naanak naam vasai ghat antar gur kirpaa tay paavni-aa. ||8||31||32||</w:t>
      </w:r>
    </w:p>
    <w:p w:rsidR="00A75876" w:rsidRDefault="00A75876">
      <w:pPr>
        <w:pStyle w:val="SGGSTrans"/>
      </w:pPr>
      <w:r>
        <w:t>O Nanak, the Naam dwells deep within the heart; by Guru's Grace, it is obtained. ||8||31||32||</w:t>
      </w:r>
    </w:p>
    <w:p w:rsidR="00A75876" w:rsidRDefault="00A75876">
      <w:pPr>
        <w:pStyle w:val="SGGSGurm"/>
      </w:pPr>
      <w:r>
        <w:rPr>
          <w:cs/>
          <w:lang w:bidi="pa-IN"/>
        </w:rPr>
        <w:t xml:space="preserve">ਮਾਝ ਮਹਲਾ ੩ </w:t>
      </w:r>
      <w:r>
        <w:rPr>
          <w:cs/>
        </w:rPr>
        <w:t xml:space="preserve">॥ </w:t>
      </w:r>
      <w:r>
        <w:rPr>
          <w:color w:val="008000"/>
          <w:sz w:val="18"/>
        </w:rPr>
        <w:t>(129)</w:t>
      </w:r>
    </w:p>
    <w:p w:rsidR="00A75876" w:rsidRDefault="00A75876">
      <w:pPr>
        <w:pStyle w:val="SGGSHindi"/>
      </w:pPr>
      <w:r>
        <w:rPr>
          <w:cs/>
        </w:rPr>
        <w:t>माझ</w:t>
      </w:r>
      <w:r>
        <w:t xml:space="preserve"> </w:t>
      </w:r>
      <w:r>
        <w:rPr>
          <w:cs/>
        </w:rPr>
        <w:t>महला</w:t>
      </w:r>
      <w:r>
        <w:t xml:space="preserve"> </w:t>
      </w:r>
      <w:r>
        <w:rPr>
          <w:cs/>
        </w:rPr>
        <w:t>३</w:t>
      </w:r>
      <w:r>
        <w:t xml:space="preserve"> </w:t>
      </w:r>
      <w:r>
        <w:rPr>
          <w:cs/>
        </w:rPr>
        <w:t>॥</w:t>
      </w:r>
    </w:p>
    <w:p w:rsidR="00A75876" w:rsidRDefault="00A75876">
      <w:pPr>
        <w:pStyle w:val="SGGSRoman"/>
      </w:pPr>
      <w:r>
        <w:t>maajh mehlaa 3.</w:t>
      </w:r>
    </w:p>
    <w:p w:rsidR="00A75876" w:rsidRDefault="00A75876">
      <w:pPr>
        <w:pStyle w:val="SGGSTrans"/>
      </w:pPr>
      <w:r>
        <w:t>Maajh, Third Mehl:</w:t>
      </w:r>
    </w:p>
    <w:p w:rsidR="00A75876" w:rsidRDefault="00A75876">
      <w:pPr>
        <w:pStyle w:val="SGGSGurm"/>
      </w:pPr>
      <w:r>
        <w:rPr>
          <w:cs/>
          <w:lang w:bidi="pa-IN"/>
        </w:rPr>
        <w:t xml:space="preserve">ਮਾਇਆ ਮੋਹੁ ਜਗਤੁ ਸਬਾਇਆ ॥ </w:t>
      </w:r>
      <w:r>
        <w:rPr>
          <w:color w:val="008000"/>
          <w:sz w:val="18"/>
        </w:rPr>
        <w:t>(129)</w:t>
      </w:r>
    </w:p>
    <w:p w:rsidR="00A75876" w:rsidRDefault="00A75876">
      <w:pPr>
        <w:pStyle w:val="SGGSHindi"/>
      </w:pPr>
      <w:r>
        <w:rPr>
          <w:cs/>
        </w:rPr>
        <w:t>माइआ</w:t>
      </w:r>
      <w:r>
        <w:t xml:space="preserve"> </w:t>
      </w:r>
      <w:r>
        <w:rPr>
          <w:cs/>
        </w:rPr>
        <w:t>मोहु</w:t>
      </w:r>
      <w:r>
        <w:t xml:space="preserve"> </w:t>
      </w:r>
      <w:r>
        <w:rPr>
          <w:cs/>
        </w:rPr>
        <w:t>जगतु</w:t>
      </w:r>
      <w:r>
        <w:t xml:space="preserve"> </w:t>
      </w:r>
      <w:r>
        <w:rPr>
          <w:cs/>
        </w:rPr>
        <w:t>सबाइआ</w:t>
      </w:r>
      <w:r>
        <w:t xml:space="preserve"> </w:t>
      </w:r>
      <w:r>
        <w:rPr>
          <w:cs/>
        </w:rPr>
        <w:t>॥</w:t>
      </w:r>
    </w:p>
    <w:p w:rsidR="00A75876" w:rsidRDefault="00A75876">
      <w:pPr>
        <w:pStyle w:val="SGGSRoman"/>
      </w:pPr>
      <w:r>
        <w:t>maa-i-aa moh jagat sabaa-i-aa.</w:t>
      </w:r>
    </w:p>
    <w:p w:rsidR="00A75876" w:rsidRDefault="00A75876">
      <w:pPr>
        <w:pStyle w:val="SGGSTrans"/>
      </w:pPr>
      <w:r>
        <w:t>The whole world is engrossed in emotional attachment to Maya.</w:t>
      </w:r>
    </w:p>
    <w:p w:rsidR="00A75876" w:rsidRDefault="00A75876">
      <w:pPr>
        <w:pStyle w:val="SGGSGurm"/>
      </w:pPr>
      <w:r>
        <w:rPr>
          <w:cs/>
          <w:lang w:bidi="pa-IN"/>
        </w:rPr>
        <w:t xml:space="preserve">ਤ੍ਰੈ ਗੁਣ ਦੀਸਹਿ ਮੋਹੇ ਮਾਇਆ ॥ </w:t>
      </w:r>
      <w:r>
        <w:rPr>
          <w:color w:val="008000"/>
          <w:sz w:val="18"/>
        </w:rPr>
        <w:t>(129)</w:t>
      </w:r>
    </w:p>
    <w:p w:rsidR="00A75876" w:rsidRDefault="00A75876">
      <w:pPr>
        <w:pStyle w:val="SGGSHindi"/>
      </w:pPr>
      <w:r>
        <w:rPr>
          <w:cs/>
        </w:rPr>
        <w:t>त्रै</w:t>
      </w:r>
      <w:r>
        <w:t xml:space="preserve"> </w:t>
      </w:r>
      <w:r>
        <w:rPr>
          <w:cs/>
        </w:rPr>
        <w:t>गुण</w:t>
      </w:r>
      <w:r>
        <w:t xml:space="preserve"> </w:t>
      </w:r>
      <w:r>
        <w:rPr>
          <w:cs/>
        </w:rPr>
        <w:t>दीसहि</w:t>
      </w:r>
      <w:r>
        <w:t xml:space="preserve"> </w:t>
      </w:r>
      <w:r>
        <w:rPr>
          <w:cs/>
        </w:rPr>
        <w:t>मोहे</w:t>
      </w:r>
      <w:r>
        <w:t xml:space="preserve"> </w:t>
      </w:r>
      <w:r>
        <w:rPr>
          <w:cs/>
        </w:rPr>
        <w:t>माइआ</w:t>
      </w:r>
      <w:r>
        <w:t xml:space="preserve"> </w:t>
      </w:r>
      <w:r>
        <w:rPr>
          <w:cs/>
        </w:rPr>
        <w:t>॥</w:t>
      </w:r>
    </w:p>
    <w:p w:rsidR="00A75876" w:rsidRDefault="00A75876">
      <w:pPr>
        <w:pStyle w:val="SGGSRoman"/>
      </w:pPr>
      <w:r>
        <w:t>tarai gun deeseh mohay maa-i-aa.</w:t>
      </w:r>
    </w:p>
    <w:p w:rsidR="00A75876" w:rsidRDefault="00A75876">
      <w:pPr>
        <w:pStyle w:val="SGGSTrans"/>
      </w:pPr>
      <w:r>
        <w:t>Those who are controlled by the three qualities are attached to Maya.</w:t>
      </w:r>
    </w:p>
    <w:p w:rsidR="00A75876" w:rsidRDefault="00A75876">
      <w:pPr>
        <w:pStyle w:val="SGGSGurm"/>
      </w:pPr>
      <w:r>
        <w:rPr>
          <w:cs/>
          <w:lang w:bidi="pa-IN"/>
        </w:rPr>
        <w:t>ਗੁਰ ਪਰਸਾਦੀ ਕੋ ਵਿਰਲਾ ਬੂਝੈ ਚਉਥੈ ਪਦਿ ਲਿਵ ਲਾਵਣਿਆ ॥੧</w:t>
      </w:r>
      <w:r>
        <w:rPr>
          <w:cs/>
        </w:rPr>
        <w:t xml:space="preserve">॥ </w:t>
      </w:r>
      <w:r>
        <w:rPr>
          <w:color w:val="008000"/>
          <w:sz w:val="18"/>
        </w:rPr>
        <w:t>(129)</w:t>
      </w:r>
    </w:p>
    <w:p w:rsidR="00A75876" w:rsidRDefault="00A75876">
      <w:pPr>
        <w:pStyle w:val="SGGSHindi"/>
      </w:pPr>
      <w:r>
        <w:rPr>
          <w:cs/>
        </w:rPr>
        <w:t>गुर</w:t>
      </w:r>
      <w:r>
        <w:t xml:space="preserve"> </w:t>
      </w:r>
      <w:r>
        <w:rPr>
          <w:cs/>
        </w:rPr>
        <w:t>परसादी</w:t>
      </w:r>
      <w:r>
        <w:t xml:space="preserve"> </w:t>
      </w:r>
      <w:r>
        <w:rPr>
          <w:cs/>
        </w:rPr>
        <w:t>को</w:t>
      </w:r>
      <w:r>
        <w:t xml:space="preserve"> </w:t>
      </w:r>
      <w:r>
        <w:rPr>
          <w:cs/>
        </w:rPr>
        <w:t>विरला</w:t>
      </w:r>
      <w:r>
        <w:t xml:space="preserve"> </w:t>
      </w:r>
      <w:r>
        <w:rPr>
          <w:cs/>
        </w:rPr>
        <w:t>बूझै</w:t>
      </w:r>
      <w:r>
        <w:t xml:space="preserve"> </w:t>
      </w:r>
      <w:r>
        <w:rPr>
          <w:cs/>
        </w:rPr>
        <w:t>चउथै</w:t>
      </w:r>
      <w:r>
        <w:t xml:space="preserve"> </w:t>
      </w:r>
      <w:r>
        <w:rPr>
          <w:cs/>
        </w:rPr>
        <w:t>पदि</w:t>
      </w:r>
      <w:r>
        <w:t xml:space="preserve"> </w:t>
      </w:r>
      <w:r>
        <w:rPr>
          <w:cs/>
        </w:rPr>
        <w:t>लिव</w:t>
      </w:r>
      <w:r>
        <w:t xml:space="preserve"> </w:t>
      </w:r>
      <w:r>
        <w:rPr>
          <w:cs/>
        </w:rPr>
        <w:t>लावणिआ</w:t>
      </w:r>
      <w:r>
        <w:t xml:space="preserve"> </w:t>
      </w:r>
      <w:r>
        <w:rPr>
          <w:cs/>
        </w:rPr>
        <w:t>॥१॥</w:t>
      </w:r>
    </w:p>
    <w:p w:rsidR="00A75876" w:rsidRDefault="00A75876">
      <w:pPr>
        <w:pStyle w:val="SGGSRoman"/>
      </w:pPr>
      <w:r>
        <w:t>gur parsaadee ko virlaa boojhai cha-uthai pad liv laavani-aa. ||1||</w:t>
      </w:r>
    </w:p>
    <w:p w:rsidR="00A75876" w:rsidRDefault="00A75876">
      <w:pPr>
        <w:pStyle w:val="SGGSTrans"/>
      </w:pPr>
      <w:r>
        <w:t>By Guru's Grace, a few come to understand; they center their consciousness in the fourth state. ||1||</w:t>
      </w:r>
    </w:p>
    <w:p w:rsidR="00A75876" w:rsidRDefault="00A75876">
      <w:pPr>
        <w:pStyle w:val="SGGSGurm"/>
      </w:pPr>
      <w:r>
        <w:rPr>
          <w:cs/>
          <w:lang w:bidi="pa-IN"/>
        </w:rPr>
        <w:t xml:space="preserve">ਹਉ ਵਾਰੀ ਜੀਉ ਵਾਰੀ ਮਾਇਆ ਮੋਹੁ ਸਬਦਿ ਜਲਾਵਣਿਆ ॥ </w:t>
      </w:r>
      <w:r>
        <w:rPr>
          <w:color w:val="008000"/>
          <w:sz w:val="18"/>
        </w:rPr>
        <w:t>(129)</w:t>
      </w:r>
    </w:p>
    <w:p w:rsidR="00A75876" w:rsidRDefault="00A75876">
      <w:pPr>
        <w:pStyle w:val="SGGSHindi"/>
      </w:pPr>
      <w:r>
        <w:rPr>
          <w:cs/>
        </w:rPr>
        <w:t>हउ</w:t>
      </w:r>
      <w:r>
        <w:t xml:space="preserve"> </w:t>
      </w:r>
      <w:r>
        <w:rPr>
          <w:cs/>
        </w:rPr>
        <w:t>वारी</w:t>
      </w:r>
      <w:r>
        <w:t xml:space="preserve"> </w:t>
      </w:r>
      <w:r>
        <w:rPr>
          <w:cs/>
        </w:rPr>
        <w:t>जीउ</w:t>
      </w:r>
      <w:r>
        <w:t xml:space="preserve"> </w:t>
      </w:r>
      <w:r>
        <w:rPr>
          <w:cs/>
        </w:rPr>
        <w:t>वारी</w:t>
      </w:r>
      <w:r>
        <w:t xml:space="preserve"> </w:t>
      </w:r>
      <w:r>
        <w:rPr>
          <w:cs/>
        </w:rPr>
        <w:t>माइआ</w:t>
      </w:r>
      <w:r>
        <w:t xml:space="preserve"> </w:t>
      </w:r>
      <w:r>
        <w:rPr>
          <w:cs/>
        </w:rPr>
        <w:t>मोहु</w:t>
      </w:r>
      <w:r>
        <w:t xml:space="preserve"> </w:t>
      </w:r>
      <w:r>
        <w:rPr>
          <w:cs/>
        </w:rPr>
        <w:t>सबदि</w:t>
      </w:r>
      <w:r>
        <w:t xml:space="preserve"> </w:t>
      </w:r>
      <w:r>
        <w:rPr>
          <w:cs/>
        </w:rPr>
        <w:t>जलावणिआ</w:t>
      </w:r>
      <w:r>
        <w:t xml:space="preserve"> </w:t>
      </w:r>
      <w:r>
        <w:rPr>
          <w:cs/>
        </w:rPr>
        <w:t>॥</w:t>
      </w:r>
    </w:p>
    <w:p w:rsidR="00A75876" w:rsidRDefault="00A75876">
      <w:pPr>
        <w:pStyle w:val="SGGSRoman"/>
      </w:pPr>
      <w:r>
        <w:t>ha-o vaaree jee-o vaaree maa-i-aa moh sabad jalaavani-aa.</w:t>
      </w:r>
    </w:p>
    <w:p w:rsidR="00A75876" w:rsidRDefault="00A75876">
      <w:pPr>
        <w:pStyle w:val="SGGSTrans"/>
      </w:pPr>
      <w:r>
        <w:t>I am a sacrifice, my soul is a sacrifice, to those who burn away their emotional attachment to Maya, through the Shabad.</w:t>
      </w:r>
    </w:p>
    <w:p w:rsidR="00A75876" w:rsidRDefault="00A75876">
      <w:pPr>
        <w:pStyle w:val="SGGSGurm"/>
      </w:pPr>
      <w:r>
        <w:rPr>
          <w:cs/>
          <w:lang w:bidi="pa-IN"/>
        </w:rPr>
        <w:t>ਮਾਇਆ ਮੋਹੁ ਜਲਾਏ ਸੋ ਹਰਿ ਸਿਉ ਚਿਤੁ ਲਾਏ ਹਰਿ ਦਰਿ ਮਹਲੀ ਸੋਭਾ ਪਾਵਣਿਆ ॥੧</w:t>
      </w:r>
      <w:r>
        <w:rPr>
          <w:cs/>
        </w:rPr>
        <w:t xml:space="preserve">॥ </w:t>
      </w:r>
      <w:r>
        <w:rPr>
          <w:lang w:bidi="pa-IN"/>
        </w:rPr>
        <w:t xml:space="preserve">ਰਹਾਉ ॥ </w:t>
      </w:r>
      <w:r>
        <w:rPr>
          <w:color w:val="008000"/>
          <w:sz w:val="18"/>
        </w:rPr>
        <w:t>(129)</w:t>
      </w:r>
    </w:p>
    <w:p w:rsidR="00A75876" w:rsidRDefault="00A75876">
      <w:pPr>
        <w:pStyle w:val="SGGSHindi"/>
      </w:pPr>
      <w:r>
        <w:rPr>
          <w:cs/>
        </w:rPr>
        <w:t>माइआ</w:t>
      </w:r>
      <w:r>
        <w:t xml:space="preserve"> </w:t>
      </w:r>
      <w:r>
        <w:rPr>
          <w:cs/>
        </w:rPr>
        <w:t>मोहु</w:t>
      </w:r>
      <w:r>
        <w:t xml:space="preserve"> </w:t>
      </w:r>
      <w:r>
        <w:rPr>
          <w:cs/>
        </w:rPr>
        <w:t>जलाए</w:t>
      </w:r>
      <w:r>
        <w:t xml:space="preserve"> </w:t>
      </w:r>
      <w:r>
        <w:rPr>
          <w:cs/>
        </w:rPr>
        <w:t>सो</w:t>
      </w:r>
      <w:r>
        <w:t xml:space="preserve"> </w:t>
      </w:r>
      <w:r>
        <w:rPr>
          <w:cs/>
        </w:rPr>
        <w:t>हरि</w:t>
      </w:r>
      <w:r>
        <w:t xml:space="preserve"> </w:t>
      </w:r>
      <w:r>
        <w:rPr>
          <w:cs/>
        </w:rPr>
        <w:t>सिउ</w:t>
      </w:r>
      <w:r>
        <w:t xml:space="preserve"> </w:t>
      </w:r>
      <w:r>
        <w:rPr>
          <w:cs/>
        </w:rPr>
        <w:t>चितु</w:t>
      </w:r>
      <w:r>
        <w:t xml:space="preserve"> </w:t>
      </w:r>
      <w:r>
        <w:rPr>
          <w:cs/>
        </w:rPr>
        <w:t>लाए</w:t>
      </w:r>
      <w:r>
        <w:t xml:space="preserve"> </w:t>
      </w:r>
      <w:r>
        <w:rPr>
          <w:cs/>
        </w:rPr>
        <w:t>हरि</w:t>
      </w:r>
      <w:r>
        <w:t xml:space="preserve"> </w:t>
      </w:r>
      <w:r>
        <w:rPr>
          <w:cs/>
        </w:rPr>
        <w:t>दरि</w:t>
      </w:r>
      <w:r>
        <w:t xml:space="preserve"> </w:t>
      </w:r>
      <w:r>
        <w:rPr>
          <w:cs/>
        </w:rPr>
        <w:t>महली</w:t>
      </w:r>
      <w:r>
        <w:t xml:space="preserve"> </w:t>
      </w:r>
      <w:r>
        <w:rPr>
          <w:cs/>
        </w:rPr>
        <w:t>सोभा</w:t>
      </w:r>
      <w:r>
        <w:t xml:space="preserve"> </w:t>
      </w:r>
      <w:r>
        <w:rPr>
          <w:cs/>
        </w:rPr>
        <w:t>पावणिआ</w:t>
      </w:r>
      <w:r>
        <w:t xml:space="preserve"> </w:t>
      </w:r>
      <w:r>
        <w:rPr>
          <w:cs/>
        </w:rPr>
        <w:t>॥१॥</w:t>
      </w:r>
      <w:r>
        <w:t xml:space="preserve"> </w:t>
      </w:r>
      <w:r>
        <w:rPr>
          <w:cs/>
        </w:rPr>
        <w:t>रहाउ</w:t>
      </w:r>
      <w:r>
        <w:t xml:space="preserve"> </w:t>
      </w:r>
      <w:r>
        <w:rPr>
          <w:cs/>
        </w:rPr>
        <w:t>॥</w:t>
      </w:r>
    </w:p>
    <w:p w:rsidR="00A75876" w:rsidRDefault="00A75876">
      <w:pPr>
        <w:pStyle w:val="SGGSRoman"/>
      </w:pPr>
      <w:r>
        <w:t>maa-i-aa moh jalaa-ay so har si-o chit laa-ay har dar mahlee sobhaa paavni-aa. ||1|| rahaa-o.</w:t>
      </w:r>
    </w:p>
    <w:p w:rsidR="00A75876" w:rsidRDefault="00A75876">
      <w:pPr>
        <w:pStyle w:val="SGGSTrans"/>
      </w:pPr>
      <w:r>
        <w:t>Those who burn away this attachment to Maya, and focus their consciousness on the Lord are honored in the True Court, and the Mansion of the Lord's Presence. ||1||Pause||</w:t>
      </w:r>
    </w:p>
    <w:p w:rsidR="00A75876" w:rsidRDefault="00A75876">
      <w:pPr>
        <w:pStyle w:val="SGGSGurm"/>
      </w:pPr>
      <w:r>
        <w:rPr>
          <w:cs/>
          <w:lang w:bidi="pa-IN"/>
        </w:rPr>
        <w:t xml:space="preserve">ਦੇਵੀ ਦੇਵਾ ਮੂਲੁ ਹੈ ਮਾਇਆ ॥ </w:t>
      </w:r>
      <w:r>
        <w:rPr>
          <w:color w:val="008000"/>
          <w:sz w:val="18"/>
        </w:rPr>
        <w:t>(129)</w:t>
      </w:r>
    </w:p>
    <w:p w:rsidR="00A75876" w:rsidRDefault="00A75876">
      <w:pPr>
        <w:pStyle w:val="SGGSHindi"/>
      </w:pPr>
      <w:r>
        <w:rPr>
          <w:cs/>
        </w:rPr>
        <w:t>देवी</w:t>
      </w:r>
      <w:r>
        <w:t xml:space="preserve"> </w:t>
      </w:r>
      <w:r>
        <w:rPr>
          <w:cs/>
        </w:rPr>
        <w:t>देवा</w:t>
      </w:r>
      <w:r>
        <w:t xml:space="preserve"> </w:t>
      </w:r>
      <w:r>
        <w:rPr>
          <w:cs/>
        </w:rPr>
        <w:t>मूलु</w:t>
      </w:r>
      <w:r>
        <w:t xml:space="preserve"> </w:t>
      </w:r>
      <w:r>
        <w:rPr>
          <w:cs/>
        </w:rPr>
        <w:t>है</w:t>
      </w:r>
      <w:r>
        <w:t xml:space="preserve"> </w:t>
      </w:r>
      <w:r>
        <w:rPr>
          <w:cs/>
        </w:rPr>
        <w:t>माइआ</w:t>
      </w:r>
      <w:r>
        <w:t xml:space="preserve"> </w:t>
      </w:r>
      <w:r>
        <w:rPr>
          <w:cs/>
        </w:rPr>
        <w:t>॥</w:t>
      </w:r>
    </w:p>
    <w:p w:rsidR="00A75876" w:rsidRDefault="00A75876">
      <w:pPr>
        <w:pStyle w:val="SGGSRoman"/>
      </w:pPr>
      <w:r>
        <w:t>dayvee dayvaa mool hai maa-i-aa.</w:t>
      </w:r>
    </w:p>
    <w:p w:rsidR="00A75876" w:rsidRDefault="00A75876">
      <w:pPr>
        <w:pStyle w:val="SGGSTrans"/>
      </w:pPr>
      <w:r>
        <w:t>The source, the root, of the gods and goddesses is Maya.</w:t>
      </w:r>
    </w:p>
    <w:p w:rsidR="00A75876" w:rsidRDefault="00A75876">
      <w:pPr>
        <w:pStyle w:val="SGGSGurm"/>
      </w:pPr>
      <w:r>
        <w:rPr>
          <w:cs/>
          <w:lang w:bidi="pa-IN"/>
        </w:rPr>
        <w:t xml:space="preserve">ਸਿੰਮ੍ਰਿਤਿ ਸਾਸਤ ਜਿੰਨਿ ਉਪਾਇਆ ॥ </w:t>
      </w:r>
      <w:r>
        <w:rPr>
          <w:color w:val="008000"/>
          <w:sz w:val="18"/>
        </w:rPr>
        <w:t>(129)</w:t>
      </w:r>
    </w:p>
    <w:p w:rsidR="00A75876" w:rsidRDefault="00A75876">
      <w:pPr>
        <w:pStyle w:val="SGGSHindi"/>
      </w:pPr>
      <w:r>
        <w:rPr>
          <w:cs/>
        </w:rPr>
        <w:t>सिम्रिति</w:t>
      </w:r>
      <w:r>
        <w:t xml:space="preserve"> </w:t>
      </w:r>
      <w:r>
        <w:rPr>
          <w:cs/>
        </w:rPr>
        <w:t>सासत</w:t>
      </w:r>
      <w:r>
        <w:t xml:space="preserve"> </w:t>
      </w:r>
      <w:r>
        <w:rPr>
          <w:cs/>
        </w:rPr>
        <w:t>जिंनि</w:t>
      </w:r>
      <w:r>
        <w:t xml:space="preserve"> </w:t>
      </w:r>
      <w:r>
        <w:rPr>
          <w:cs/>
        </w:rPr>
        <w:t>उपाइआ</w:t>
      </w:r>
      <w:r>
        <w:t xml:space="preserve"> </w:t>
      </w:r>
      <w:r>
        <w:rPr>
          <w:cs/>
        </w:rPr>
        <w:t>॥</w:t>
      </w:r>
    </w:p>
    <w:p w:rsidR="00A75876" w:rsidRDefault="00A75876">
      <w:pPr>
        <w:pStyle w:val="SGGSRoman"/>
      </w:pPr>
      <w:r>
        <w:t>simrit saasat jinn upaa-i-aa.</w:t>
      </w:r>
    </w:p>
    <w:p w:rsidR="00A75876" w:rsidRDefault="00A75876">
      <w:pPr>
        <w:pStyle w:val="SGGSTrans"/>
      </w:pPr>
      <w:r>
        <w:t>For them, the Simritees and the Shaastras were composed.</w:t>
      </w:r>
    </w:p>
    <w:p w:rsidR="00A75876" w:rsidRDefault="00A75876">
      <w:pPr>
        <w:pStyle w:val="SGGSGurm"/>
      </w:pPr>
      <w:r>
        <w:rPr>
          <w:cs/>
          <w:lang w:bidi="pa-IN"/>
        </w:rPr>
        <w:t>ਕਾਮੁ ਕ੍ਰੋਧੁ ਪਸਰਿਆ ਸੰਸਾਰੇ ਆਇ ਜਾਇ ਦੁਖੁ ਪਾਵਣਿਆ ॥੨</w:t>
      </w:r>
      <w:r>
        <w:rPr>
          <w:cs/>
        </w:rPr>
        <w:t xml:space="preserve">॥ </w:t>
      </w:r>
      <w:r>
        <w:rPr>
          <w:color w:val="008000"/>
          <w:sz w:val="18"/>
        </w:rPr>
        <w:t>(129)</w:t>
      </w:r>
    </w:p>
    <w:p w:rsidR="00A75876" w:rsidRDefault="00A75876">
      <w:pPr>
        <w:pStyle w:val="SGGSHindi"/>
      </w:pPr>
      <w:r>
        <w:rPr>
          <w:cs/>
        </w:rPr>
        <w:t>कामु</w:t>
      </w:r>
      <w:r>
        <w:t xml:space="preserve"> </w:t>
      </w:r>
      <w:r>
        <w:rPr>
          <w:cs/>
        </w:rPr>
        <w:t>क्रोधु</w:t>
      </w:r>
      <w:r>
        <w:t xml:space="preserve"> </w:t>
      </w:r>
      <w:r>
        <w:rPr>
          <w:cs/>
        </w:rPr>
        <w:t>पसरिआ</w:t>
      </w:r>
      <w:r>
        <w:t xml:space="preserve"> </w:t>
      </w:r>
      <w:r>
        <w:rPr>
          <w:cs/>
        </w:rPr>
        <w:t>संसारे</w:t>
      </w:r>
      <w:r>
        <w:t xml:space="preserve"> </w:t>
      </w:r>
      <w:r>
        <w:rPr>
          <w:cs/>
        </w:rPr>
        <w:t>आइ</w:t>
      </w:r>
      <w:r>
        <w:t xml:space="preserve"> </w:t>
      </w:r>
      <w:r>
        <w:rPr>
          <w:cs/>
        </w:rPr>
        <w:t>जाइ</w:t>
      </w:r>
      <w:r>
        <w:t xml:space="preserve"> </w:t>
      </w:r>
      <w:r>
        <w:rPr>
          <w:cs/>
        </w:rPr>
        <w:t>दुखु</w:t>
      </w:r>
      <w:r>
        <w:t xml:space="preserve"> </w:t>
      </w:r>
      <w:r>
        <w:rPr>
          <w:cs/>
        </w:rPr>
        <w:t>पावणिआ</w:t>
      </w:r>
      <w:r>
        <w:t xml:space="preserve"> </w:t>
      </w:r>
      <w:r>
        <w:rPr>
          <w:cs/>
        </w:rPr>
        <w:t>॥२॥</w:t>
      </w:r>
    </w:p>
    <w:p w:rsidR="00A75876" w:rsidRDefault="00A75876">
      <w:pPr>
        <w:pStyle w:val="SGGSRoman"/>
      </w:pPr>
      <w:r>
        <w:t>kaam kroDh pasri-aa sansaaray aa-ay jaa-ay dukh paavni-aa. ||2||</w:t>
      </w:r>
    </w:p>
    <w:p w:rsidR="00A75876" w:rsidRDefault="00A75876">
      <w:pPr>
        <w:pStyle w:val="SGGSTrans"/>
      </w:pPr>
      <w:r>
        <w:t>Sexual desire and anger are diffused throughout the universe. Coming and going, people suffer in pain. ||2||</w:t>
      </w:r>
    </w:p>
    <w:p w:rsidR="00A75876" w:rsidRDefault="00A75876">
      <w:pPr>
        <w:pStyle w:val="SGGSGurm"/>
      </w:pPr>
      <w:r>
        <w:rPr>
          <w:cs/>
          <w:lang w:bidi="pa-IN"/>
        </w:rPr>
        <w:t xml:space="preserve">ਤਿਸੁ ਵਿਚਿ ਗਿਆਨ ਰਤਨੁ ਇਕੁ ਪਾਇਆ ॥ </w:t>
      </w:r>
      <w:r>
        <w:rPr>
          <w:color w:val="008000"/>
          <w:sz w:val="18"/>
        </w:rPr>
        <w:t>(129)</w:t>
      </w:r>
    </w:p>
    <w:p w:rsidR="00A75876" w:rsidRDefault="00A75876">
      <w:pPr>
        <w:pStyle w:val="SGGSHindi"/>
      </w:pPr>
      <w:r>
        <w:rPr>
          <w:cs/>
        </w:rPr>
        <w:t>तिसु</w:t>
      </w:r>
      <w:r>
        <w:t xml:space="preserve"> </w:t>
      </w:r>
      <w:r>
        <w:rPr>
          <w:cs/>
        </w:rPr>
        <w:t>विचि</w:t>
      </w:r>
      <w:r>
        <w:t xml:space="preserve"> </w:t>
      </w:r>
      <w:r>
        <w:rPr>
          <w:cs/>
        </w:rPr>
        <w:t>गिआन</w:t>
      </w:r>
      <w:r>
        <w:t xml:space="preserve"> </w:t>
      </w:r>
      <w:r>
        <w:rPr>
          <w:cs/>
        </w:rPr>
        <w:t>रतनु</w:t>
      </w:r>
      <w:r>
        <w:t xml:space="preserve"> </w:t>
      </w:r>
      <w:r>
        <w:rPr>
          <w:cs/>
        </w:rPr>
        <w:t>इकु</w:t>
      </w:r>
      <w:r>
        <w:t xml:space="preserve"> </w:t>
      </w:r>
      <w:r>
        <w:rPr>
          <w:cs/>
        </w:rPr>
        <w:t>पाइआ</w:t>
      </w:r>
      <w:r>
        <w:t xml:space="preserve"> </w:t>
      </w:r>
      <w:r>
        <w:rPr>
          <w:cs/>
        </w:rPr>
        <w:t>॥</w:t>
      </w:r>
    </w:p>
    <w:p w:rsidR="00A75876" w:rsidRDefault="00A75876">
      <w:pPr>
        <w:pStyle w:val="SGGSRoman"/>
      </w:pPr>
      <w:r>
        <w:t>tis vich gi-aan ratan ik paa-i-aa.</w:t>
      </w:r>
    </w:p>
    <w:p w:rsidR="00A75876" w:rsidRDefault="00A75876">
      <w:pPr>
        <w:pStyle w:val="SGGSTrans"/>
      </w:pPr>
      <w:r>
        <w:t>The jewel of spiritual wisdom was placed within the universe.</w:t>
      </w:r>
    </w:p>
    <w:p w:rsidR="00A75876" w:rsidRDefault="00A75876">
      <w:pPr>
        <w:pStyle w:val="SGGSGurm"/>
      </w:pPr>
      <w:r>
        <w:rPr>
          <w:cs/>
          <w:lang w:bidi="pa-IN"/>
        </w:rPr>
        <w:t xml:space="preserve">ਗੁਰ ਪਰਸਾਦੀ ਮੰਨਿ ਵਸਾਇਆ ॥ </w:t>
      </w:r>
      <w:r>
        <w:rPr>
          <w:color w:val="008000"/>
          <w:sz w:val="18"/>
        </w:rPr>
        <w:t>(129)</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वसाइआ</w:t>
      </w:r>
      <w:r>
        <w:t xml:space="preserve"> </w:t>
      </w:r>
      <w:r>
        <w:rPr>
          <w:cs/>
        </w:rPr>
        <w:t>॥</w:t>
      </w:r>
    </w:p>
    <w:p w:rsidR="00A75876" w:rsidRDefault="00A75876">
      <w:pPr>
        <w:pStyle w:val="SGGSRoman"/>
      </w:pPr>
      <w:r>
        <w:t>gur parsaadee man vasaa-i-aa.</w:t>
      </w:r>
    </w:p>
    <w:p w:rsidR="00A75876" w:rsidRDefault="00A75876">
      <w:pPr>
        <w:pStyle w:val="SGGSTrans"/>
      </w:pPr>
      <w:r>
        <w:t>By Guru's Grace, it is enshrined within the mind.</w:t>
      </w:r>
    </w:p>
    <w:p w:rsidR="00A75876" w:rsidRDefault="00A75876">
      <w:pPr>
        <w:pStyle w:val="SGGSGurm"/>
      </w:pPr>
      <w:r>
        <w:rPr>
          <w:cs/>
          <w:lang w:bidi="pa-IN"/>
        </w:rPr>
        <w:t>ਜਤੁ ਸਤੁ ਸੰਜਮੁ ਸਚੁ ਕਮਾਵੈ ਗੁਰਿ ਪੂਰੈ ਨਾਮੁ ਧਿਆਵਣਿਆ ॥੩</w:t>
      </w:r>
      <w:r>
        <w:rPr>
          <w:cs/>
        </w:rPr>
        <w:t xml:space="preserve">॥ </w:t>
      </w:r>
      <w:r>
        <w:rPr>
          <w:color w:val="008000"/>
          <w:sz w:val="18"/>
        </w:rPr>
        <w:t>(129)</w:t>
      </w:r>
    </w:p>
    <w:p w:rsidR="00A75876" w:rsidRDefault="00A75876">
      <w:pPr>
        <w:pStyle w:val="SGGSHindi"/>
      </w:pPr>
      <w:r>
        <w:rPr>
          <w:cs/>
        </w:rPr>
        <w:t>जतु</w:t>
      </w:r>
      <w:r>
        <w:t xml:space="preserve"> </w:t>
      </w:r>
      <w:r>
        <w:rPr>
          <w:cs/>
        </w:rPr>
        <w:t>सतु</w:t>
      </w:r>
      <w:r>
        <w:t xml:space="preserve"> </w:t>
      </w:r>
      <w:r>
        <w:rPr>
          <w:cs/>
        </w:rPr>
        <w:t>संजमु</w:t>
      </w:r>
      <w:r>
        <w:t xml:space="preserve"> </w:t>
      </w:r>
      <w:r>
        <w:rPr>
          <w:cs/>
        </w:rPr>
        <w:t>सचु</w:t>
      </w:r>
      <w:r>
        <w:t xml:space="preserve"> </w:t>
      </w:r>
      <w:r>
        <w:rPr>
          <w:cs/>
        </w:rPr>
        <w:t>कमावै</w:t>
      </w:r>
      <w:r>
        <w:t xml:space="preserve"> </w:t>
      </w:r>
      <w:r>
        <w:rPr>
          <w:cs/>
        </w:rPr>
        <w:t>गुरि</w:t>
      </w:r>
      <w:r>
        <w:t xml:space="preserve"> </w:t>
      </w:r>
      <w:r>
        <w:rPr>
          <w:cs/>
        </w:rPr>
        <w:t>पूरै</w:t>
      </w:r>
      <w:r>
        <w:t xml:space="preserve"> </w:t>
      </w:r>
      <w:r>
        <w:rPr>
          <w:cs/>
        </w:rPr>
        <w:t>नामु</w:t>
      </w:r>
      <w:r>
        <w:t xml:space="preserve"> </w:t>
      </w:r>
      <w:r>
        <w:rPr>
          <w:cs/>
        </w:rPr>
        <w:t>धिआवणिआ</w:t>
      </w:r>
      <w:r>
        <w:t xml:space="preserve"> </w:t>
      </w:r>
      <w:r>
        <w:rPr>
          <w:cs/>
        </w:rPr>
        <w:t>॥३॥</w:t>
      </w:r>
    </w:p>
    <w:p w:rsidR="00A75876" w:rsidRDefault="00A75876">
      <w:pPr>
        <w:pStyle w:val="SGGSRoman"/>
      </w:pPr>
      <w:r>
        <w:t>jat sat sanjam sach kamaavai gur poorai naam Dhi-aavani-aa. ||3||</w:t>
      </w:r>
    </w:p>
    <w:p w:rsidR="00A75876" w:rsidRDefault="00A75876">
      <w:pPr>
        <w:pStyle w:val="SGGSTrans"/>
      </w:pPr>
      <w:r>
        <w:t>Celibacy, chastity, self-discipline and the practice of truthfulness are obtained from the Perfect Guru, by meditating on the Naam, the Name of the Lord. ||3||</w:t>
      </w:r>
    </w:p>
    <w:p w:rsidR="00A75876" w:rsidRDefault="00A75876">
      <w:pPr>
        <w:pStyle w:val="SGGSGurm"/>
      </w:pPr>
      <w:r>
        <w:rPr>
          <w:cs/>
          <w:lang w:bidi="pa-IN"/>
        </w:rPr>
        <w:t xml:space="preserve">ਪੇਈਅੜੈ ਧਨ ਭਰਮਿ ਭੁਲਾਣੀ ॥ </w:t>
      </w:r>
      <w:r>
        <w:rPr>
          <w:color w:val="008000"/>
          <w:sz w:val="18"/>
        </w:rPr>
        <w:t>(129)</w:t>
      </w:r>
    </w:p>
    <w:p w:rsidR="00A75876" w:rsidRDefault="00A75876">
      <w:pPr>
        <w:pStyle w:val="SGGSHindi"/>
      </w:pPr>
      <w:r>
        <w:rPr>
          <w:cs/>
        </w:rPr>
        <w:t>पेईअड़ै</w:t>
      </w:r>
      <w:r>
        <w:t xml:space="preserve"> </w:t>
      </w:r>
      <w:r>
        <w:rPr>
          <w:cs/>
        </w:rPr>
        <w:t>धन</w:t>
      </w:r>
      <w:r>
        <w:t xml:space="preserve"> </w:t>
      </w:r>
      <w:r>
        <w:rPr>
          <w:cs/>
        </w:rPr>
        <w:t>भरमि</w:t>
      </w:r>
      <w:r>
        <w:t xml:space="preserve"> </w:t>
      </w:r>
      <w:r>
        <w:rPr>
          <w:cs/>
        </w:rPr>
        <w:t>भुलाणी</w:t>
      </w:r>
      <w:r>
        <w:t xml:space="preserve"> </w:t>
      </w:r>
      <w:r>
        <w:rPr>
          <w:cs/>
        </w:rPr>
        <w:t>॥</w:t>
      </w:r>
    </w:p>
    <w:p w:rsidR="00A75876" w:rsidRDefault="00A75876">
      <w:pPr>
        <w:pStyle w:val="SGGSRoman"/>
      </w:pPr>
      <w:r>
        <w:t>pay-ee-arhai Dhan bharam bhulaanee.</w:t>
      </w:r>
    </w:p>
    <w:p w:rsidR="00A75876" w:rsidRDefault="00A75876">
      <w:pPr>
        <w:pStyle w:val="SGGSTrans"/>
      </w:pPr>
      <w:r>
        <w:t>In this world of her parents' home, the soul-bride has been deluded by doubt.</w:t>
      </w:r>
    </w:p>
    <w:p w:rsidR="00A75876" w:rsidRDefault="00A75876">
      <w:pPr>
        <w:pStyle w:val="SGGSGurm"/>
      </w:pPr>
      <w:r>
        <w:rPr>
          <w:cs/>
          <w:lang w:bidi="pa-IN"/>
        </w:rPr>
        <w:t xml:space="preserve">ਦੂਜੈ ਲਾਗੀ ਫਿਰਿ ਪਛੋਤਾਣੀ ॥ </w:t>
      </w:r>
      <w:r>
        <w:rPr>
          <w:color w:val="008000"/>
          <w:sz w:val="18"/>
        </w:rPr>
        <w:t>(129)</w:t>
      </w:r>
    </w:p>
    <w:p w:rsidR="00A75876" w:rsidRDefault="00A75876">
      <w:pPr>
        <w:pStyle w:val="SGGSHindi"/>
      </w:pPr>
      <w:r>
        <w:rPr>
          <w:cs/>
        </w:rPr>
        <w:t>दूजै</w:t>
      </w:r>
      <w:r>
        <w:t xml:space="preserve"> </w:t>
      </w:r>
      <w:r>
        <w:rPr>
          <w:cs/>
        </w:rPr>
        <w:t>लागी</w:t>
      </w:r>
      <w:r>
        <w:t xml:space="preserve"> </w:t>
      </w:r>
      <w:r>
        <w:rPr>
          <w:cs/>
        </w:rPr>
        <w:t>फिरि</w:t>
      </w:r>
      <w:r>
        <w:t xml:space="preserve"> </w:t>
      </w:r>
      <w:r>
        <w:rPr>
          <w:cs/>
        </w:rPr>
        <w:t>पछोताणी</w:t>
      </w:r>
      <w:r>
        <w:t xml:space="preserve"> </w:t>
      </w:r>
      <w:r>
        <w:rPr>
          <w:cs/>
        </w:rPr>
        <w:t>॥</w:t>
      </w:r>
    </w:p>
    <w:p w:rsidR="00A75876" w:rsidRDefault="00A75876">
      <w:pPr>
        <w:pStyle w:val="SGGSRoman"/>
      </w:pPr>
      <w:r>
        <w:t>doojai laagee fir pachhotaanee.</w:t>
      </w:r>
    </w:p>
    <w:p w:rsidR="00A75876" w:rsidRDefault="00A75876">
      <w:pPr>
        <w:pStyle w:val="SGGSTrans"/>
      </w:pPr>
      <w:r>
        <w:t>Attached to duality, she later comes to regret it.</w:t>
      </w:r>
    </w:p>
    <w:p w:rsidR="00A75876" w:rsidRDefault="00A75876">
      <w:pPr>
        <w:pStyle w:val="SGGSGurm"/>
      </w:pPr>
      <w:r>
        <w:rPr>
          <w:cs/>
          <w:lang w:bidi="pa-IN"/>
        </w:rPr>
        <w:t>ਹਲਤੁ ਪਲਤੁ ਦੋਵੈ ਗਵਾਏ ਸੁਪਨੈ ਸੁਖੁ ਨ ਪਾਵਣਿਆ ॥੪</w:t>
      </w:r>
      <w:r>
        <w:rPr>
          <w:cs/>
        </w:rPr>
        <w:t xml:space="preserve">॥ </w:t>
      </w:r>
      <w:r>
        <w:rPr>
          <w:color w:val="008000"/>
          <w:sz w:val="18"/>
        </w:rPr>
        <w:t>(129)</w:t>
      </w:r>
    </w:p>
    <w:p w:rsidR="00A75876" w:rsidRDefault="00A75876">
      <w:pPr>
        <w:pStyle w:val="SGGSHindi"/>
      </w:pPr>
      <w:r>
        <w:rPr>
          <w:cs/>
        </w:rPr>
        <w:t>हलतु</w:t>
      </w:r>
      <w:r>
        <w:t xml:space="preserve"> </w:t>
      </w:r>
      <w:r>
        <w:rPr>
          <w:cs/>
        </w:rPr>
        <w:t>पलतु</w:t>
      </w:r>
      <w:r>
        <w:t xml:space="preserve"> </w:t>
      </w:r>
      <w:r>
        <w:rPr>
          <w:cs/>
        </w:rPr>
        <w:t>दोवै</w:t>
      </w:r>
      <w:r>
        <w:t xml:space="preserve"> </w:t>
      </w:r>
      <w:r>
        <w:rPr>
          <w:cs/>
        </w:rPr>
        <w:t>गवाए</w:t>
      </w:r>
      <w:r>
        <w:t xml:space="preserve"> </w:t>
      </w:r>
      <w:r>
        <w:rPr>
          <w:cs/>
        </w:rPr>
        <w:t>सुपनै</w:t>
      </w:r>
      <w:r>
        <w:t xml:space="preserve"> </w:t>
      </w:r>
      <w:r>
        <w:rPr>
          <w:cs/>
        </w:rPr>
        <w:t>सुखु</w:t>
      </w:r>
      <w:r>
        <w:t xml:space="preserve"> </w:t>
      </w:r>
      <w:r>
        <w:rPr>
          <w:cs/>
        </w:rPr>
        <w:t>न</w:t>
      </w:r>
      <w:r>
        <w:t xml:space="preserve"> </w:t>
      </w:r>
      <w:r>
        <w:rPr>
          <w:cs/>
        </w:rPr>
        <w:t>पावणिआ</w:t>
      </w:r>
      <w:r>
        <w:t xml:space="preserve"> </w:t>
      </w:r>
      <w:r>
        <w:rPr>
          <w:cs/>
        </w:rPr>
        <w:t>॥४॥</w:t>
      </w:r>
    </w:p>
    <w:p w:rsidR="00A75876" w:rsidRDefault="00A75876">
      <w:pPr>
        <w:pStyle w:val="SGGSRoman"/>
      </w:pPr>
      <w:r>
        <w:t>halat palat dovai gavaa-ay supnai sukh na paavni-aa. ||4||</w:t>
      </w:r>
    </w:p>
    <w:p w:rsidR="00A75876" w:rsidRDefault="00A75876">
      <w:pPr>
        <w:pStyle w:val="SGGSTrans"/>
      </w:pPr>
      <w:r>
        <w:t>She forfeits both this world and the next, and even in her dreams, she does not find peace. ||4||</w:t>
      </w:r>
    </w:p>
    <w:p w:rsidR="00A75876" w:rsidRDefault="00A75876">
      <w:pPr>
        <w:pStyle w:val="SGGSGurm"/>
      </w:pPr>
      <w:r>
        <w:rPr>
          <w:cs/>
          <w:lang w:bidi="pa-IN"/>
        </w:rPr>
        <w:t xml:space="preserve">ਪੇਈਅੜੈ ਧਨ ਕੰਤੁ ਸਮਾਲੇ ॥ </w:t>
      </w:r>
      <w:r>
        <w:rPr>
          <w:color w:val="008000"/>
          <w:sz w:val="18"/>
        </w:rPr>
        <w:t>(129)</w:t>
      </w:r>
    </w:p>
    <w:p w:rsidR="00A75876" w:rsidRDefault="00A75876">
      <w:pPr>
        <w:pStyle w:val="SGGSHindi"/>
      </w:pPr>
      <w:r>
        <w:rPr>
          <w:cs/>
        </w:rPr>
        <w:t>पेईअड़ै</w:t>
      </w:r>
      <w:r>
        <w:t xml:space="preserve"> </w:t>
      </w:r>
      <w:r>
        <w:rPr>
          <w:cs/>
        </w:rPr>
        <w:t>धन</w:t>
      </w:r>
      <w:r>
        <w:t xml:space="preserve"> </w:t>
      </w:r>
      <w:r>
        <w:rPr>
          <w:cs/>
        </w:rPr>
        <w:t>कंतु</w:t>
      </w:r>
      <w:r>
        <w:t xml:space="preserve"> </w:t>
      </w:r>
      <w:r>
        <w:rPr>
          <w:cs/>
        </w:rPr>
        <w:t>समाले</w:t>
      </w:r>
      <w:r>
        <w:t xml:space="preserve"> </w:t>
      </w:r>
      <w:r>
        <w:rPr>
          <w:cs/>
        </w:rPr>
        <w:t>॥</w:t>
      </w:r>
    </w:p>
    <w:p w:rsidR="00A75876" w:rsidRDefault="00A75876">
      <w:pPr>
        <w:pStyle w:val="SGGSRoman"/>
      </w:pPr>
      <w:r>
        <w:t>pay-ee-arhai Dhan kant samaalay.</w:t>
      </w:r>
    </w:p>
    <w:p w:rsidR="00A75876" w:rsidRDefault="00A75876">
      <w:pPr>
        <w:pStyle w:val="SGGSTrans"/>
      </w:pPr>
      <w:r>
        <w:t>The soul-bride who remembers her Husband Lord in this world,</w:t>
      </w:r>
    </w:p>
    <w:p w:rsidR="00A75876" w:rsidRDefault="00A75876">
      <w:pPr>
        <w:pStyle w:val="SGGSGurm"/>
      </w:pPr>
      <w:r>
        <w:rPr>
          <w:cs/>
          <w:lang w:bidi="pa-IN"/>
        </w:rPr>
        <w:t xml:space="preserve">ਗੁਰ ਪਰਸਾਦੀ ਵੇਖੈ ਨਾਲੇ ॥ </w:t>
      </w:r>
      <w:r>
        <w:rPr>
          <w:color w:val="008000"/>
          <w:sz w:val="18"/>
        </w:rPr>
        <w:t>(129)</w:t>
      </w:r>
    </w:p>
    <w:p w:rsidR="00A75876" w:rsidRDefault="00A75876">
      <w:pPr>
        <w:pStyle w:val="SGGSHindi"/>
      </w:pPr>
      <w:r>
        <w:rPr>
          <w:cs/>
        </w:rPr>
        <w:t>गुर</w:t>
      </w:r>
      <w:r>
        <w:t xml:space="preserve"> </w:t>
      </w:r>
      <w:r>
        <w:rPr>
          <w:cs/>
        </w:rPr>
        <w:t>परसादी</w:t>
      </w:r>
      <w:r>
        <w:t xml:space="preserve"> </w:t>
      </w:r>
      <w:r>
        <w:rPr>
          <w:cs/>
        </w:rPr>
        <w:t>वेखै</w:t>
      </w:r>
      <w:r>
        <w:t xml:space="preserve"> </w:t>
      </w:r>
      <w:r>
        <w:rPr>
          <w:cs/>
        </w:rPr>
        <w:t>नाले</w:t>
      </w:r>
      <w:r>
        <w:t xml:space="preserve"> </w:t>
      </w:r>
      <w:r>
        <w:rPr>
          <w:cs/>
        </w:rPr>
        <w:t>॥</w:t>
      </w:r>
    </w:p>
    <w:p w:rsidR="00A75876" w:rsidRDefault="00A75876">
      <w:pPr>
        <w:pStyle w:val="SGGSRoman"/>
      </w:pPr>
      <w:r>
        <w:t>gur parsaadee vaykhai naalay.</w:t>
      </w:r>
    </w:p>
    <w:p w:rsidR="00A75876" w:rsidRDefault="00A75876">
      <w:pPr>
        <w:pStyle w:val="SGGSTrans"/>
      </w:pPr>
      <w:r>
        <w:t>by Guru's Grace, sees Him close at hand.</w:t>
      </w:r>
    </w:p>
    <w:p w:rsidR="00A75876" w:rsidRDefault="00A75876">
      <w:pPr>
        <w:pStyle w:val="SGGSGurm"/>
      </w:pPr>
      <w:r>
        <w:rPr>
          <w:cs/>
          <w:lang w:bidi="pa-IN"/>
        </w:rPr>
        <w:t>ਪਿਰ ਕੈ ਸਹਜਿ ਰਹੈ ਰੰਗਿ ਰਾਤੀ ਸਬਦਿ ਸਿੰਗਾਰੁ ਬਣਾਵਣਿਆ ॥੫</w:t>
      </w:r>
      <w:r>
        <w:rPr>
          <w:cs/>
        </w:rPr>
        <w:t xml:space="preserve">॥ </w:t>
      </w:r>
      <w:r>
        <w:rPr>
          <w:color w:val="008000"/>
          <w:sz w:val="18"/>
        </w:rPr>
        <w:t>(129)</w:t>
      </w:r>
    </w:p>
    <w:p w:rsidR="00A75876" w:rsidRDefault="00A75876">
      <w:pPr>
        <w:pStyle w:val="SGGSHindi"/>
      </w:pPr>
      <w:r>
        <w:rPr>
          <w:cs/>
        </w:rPr>
        <w:t>पिर</w:t>
      </w:r>
      <w:r>
        <w:t xml:space="preserve"> </w:t>
      </w:r>
      <w:r>
        <w:rPr>
          <w:cs/>
        </w:rPr>
        <w:t>कै</w:t>
      </w:r>
      <w:r>
        <w:t xml:space="preserve"> </w:t>
      </w:r>
      <w:r>
        <w:rPr>
          <w:cs/>
        </w:rPr>
        <w:t>सहजि</w:t>
      </w:r>
      <w:r>
        <w:t xml:space="preserve"> </w:t>
      </w:r>
      <w:r>
        <w:rPr>
          <w:cs/>
        </w:rPr>
        <w:t>रहै</w:t>
      </w:r>
      <w:r>
        <w:t xml:space="preserve"> </w:t>
      </w:r>
      <w:r>
        <w:rPr>
          <w:cs/>
        </w:rPr>
        <w:t>रंगि</w:t>
      </w:r>
      <w:r>
        <w:t xml:space="preserve"> </w:t>
      </w:r>
      <w:r>
        <w:rPr>
          <w:cs/>
        </w:rPr>
        <w:t>राती</w:t>
      </w:r>
      <w:r>
        <w:t xml:space="preserve"> </w:t>
      </w:r>
      <w:r>
        <w:rPr>
          <w:cs/>
        </w:rPr>
        <w:t>सबदि</w:t>
      </w:r>
      <w:r>
        <w:t xml:space="preserve"> </w:t>
      </w:r>
      <w:r>
        <w:rPr>
          <w:cs/>
        </w:rPr>
        <w:t>सिंगारु</w:t>
      </w:r>
      <w:r>
        <w:t xml:space="preserve"> </w:t>
      </w:r>
      <w:r>
        <w:rPr>
          <w:cs/>
        </w:rPr>
        <w:t>बणावणिआ</w:t>
      </w:r>
      <w:r>
        <w:t xml:space="preserve"> </w:t>
      </w:r>
      <w:r>
        <w:rPr>
          <w:cs/>
        </w:rPr>
        <w:t>॥५॥</w:t>
      </w:r>
    </w:p>
    <w:p w:rsidR="00A75876" w:rsidRDefault="00A75876">
      <w:pPr>
        <w:pStyle w:val="SGGSRoman"/>
      </w:pPr>
      <w:r>
        <w:t>pir kai sahj rahai rang raatee sabad singaar banaavani-aa. ||5||</w:t>
      </w:r>
    </w:p>
    <w:p w:rsidR="00A75876" w:rsidRDefault="00A75876">
      <w:pPr>
        <w:pStyle w:val="SGGSTrans"/>
      </w:pPr>
      <w:r>
        <w:t>She remains intuitively attuned to the Love of her Beloved; she makes the Word of His Shabad her decoration. ||5||</w:t>
      </w:r>
    </w:p>
    <w:p w:rsidR="00A75876" w:rsidRDefault="00A75876">
      <w:pPr>
        <w:pStyle w:val="SGGSGurm"/>
      </w:pPr>
      <w:r>
        <w:rPr>
          <w:cs/>
          <w:lang w:bidi="pa-IN"/>
        </w:rPr>
        <w:t xml:space="preserve">ਸਫਲੁ ਜਨਮੁ ਜਿਨਾ ਸਤਿਗੁਰੁ ਪਾਇਆ ॥ </w:t>
      </w:r>
      <w:r>
        <w:rPr>
          <w:color w:val="008000"/>
          <w:sz w:val="18"/>
        </w:rPr>
        <w:t>(129)</w:t>
      </w:r>
    </w:p>
    <w:p w:rsidR="00A75876" w:rsidRDefault="00A75876">
      <w:pPr>
        <w:pStyle w:val="SGGSHindi"/>
      </w:pPr>
      <w:r>
        <w:rPr>
          <w:cs/>
        </w:rPr>
        <w:t>सफलु</w:t>
      </w:r>
      <w:r>
        <w:t xml:space="preserve"> </w:t>
      </w:r>
      <w:r>
        <w:rPr>
          <w:cs/>
        </w:rPr>
        <w:t>जनमु</w:t>
      </w:r>
      <w:r>
        <w:t xml:space="preserve"> </w:t>
      </w:r>
      <w:r>
        <w:rPr>
          <w:cs/>
        </w:rPr>
        <w:t>जिना</w:t>
      </w:r>
      <w:r>
        <w:t xml:space="preserve"> </w:t>
      </w:r>
      <w:r>
        <w:rPr>
          <w:cs/>
        </w:rPr>
        <w:t>सतिगुरु</w:t>
      </w:r>
      <w:r>
        <w:t xml:space="preserve"> </w:t>
      </w:r>
      <w:r>
        <w:rPr>
          <w:cs/>
        </w:rPr>
        <w:t>पाइआ</w:t>
      </w:r>
      <w:r>
        <w:t xml:space="preserve"> </w:t>
      </w:r>
      <w:r>
        <w:rPr>
          <w:cs/>
        </w:rPr>
        <w:t>॥</w:t>
      </w:r>
    </w:p>
    <w:p w:rsidR="00A75876" w:rsidRDefault="00A75876">
      <w:pPr>
        <w:pStyle w:val="SGGSRoman"/>
      </w:pPr>
      <w:r>
        <w:t>safal janam jinaa satgur paa-i-aa.</w:t>
      </w:r>
    </w:p>
    <w:p w:rsidR="00A75876" w:rsidRDefault="00A75876">
      <w:pPr>
        <w:pStyle w:val="SGGSTrans"/>
      </w:pPr>
      <w:r>
        <w:t>Blessed and fruitful is the coming of those who find the True Guru;</w:t>
      </w:r>
    </w:p>
    <w:p w:rsidR="00A75876" w:rsidRDefault="00A75876">
      <w:pPr>
        <w:pStyle w:val="SGGSGurm"/>
      </w:pPr>
      <w:r>
        <w:rPr>
          <w:cs/>
          <w:lang w:bidi="pa-IN"/>
        </w:rPr>
        <w:t xml:space="preserve">ਦੂਜਾ ਭਾਉ ਗੁਰ ਸਬਦਿ ਜਲਾਇਆ ॥ </w:t>
      </w:r>
      <w:r>
        <w:rPr>
          <w:color w:val="008000"/>
          <w:sz w:val="18"/>
        </w:rPr>
        <w:t>(129)</w:t>
      </w:r>
    </w:p>
    <w:p w:rsidR="00A75876" w:rsidRDefault="00A75876">
      <w:pPr>
        <w:pStyle w:val="SGGSHindi"/>
      </w:pPr>
      <w:r>
        <w:rPr>
          <w:cs/>
        </w:rPr>
        <w:t>दूजा</w:t>
      </w:r>
      <w:r>
        <w:t xml:space="preserve"> </w:t>
      </w:r>
      <w:r>
        <w:rPr>
          <w:cs/>
        </w:rPr>
        <w:t>भाउ</w:t>
      </w:r>
      <w:r>
        <w:t xml:space="preserve"> </w:t>
      </w:r>
      <w:r>
        <w:rPr>
          <w:cs/>
        </w:rPr>
        <w:t>गुर</w:t>
      </w:r>
      <w:r>
        <w:t xml:space="preserve"> </w:t>
      </w:r>
      <w:r>
        <w:rPr>
          <w:cs/>
        </w:rPr>
        <w:t>सबदि</w:t>
      </w:r>
      <w:r>
        <w:t xml:space="preserve"> </w:t>
      </w:r>
      <w:r>
        <w:rPr>
          <w:cs/>
        </w:rPr>
        <w:t>जलाइआ</w:t>
      </w:r>
      <w:r>
        <w:t xml:space="preserve"> </w:t>
      </w:r>
      <w:r>
        <w:rPr>
          <w:cs/>
        </w:rPr>
        <w:t>॥</w:t>
      </w:r>
    </w:p>
    <w:p w:rsidR="00A75876" w:rsidRDefault="00A75876">
      <w:pPr>
        <w:pStyle w:val="SGGSRoman"/>
      </w:pPr>
      <w:r>
        <w:t>doojaa bhaa-o gur sabad jalaa-i-aa.</w:t>
      </w:r>
    </w:p>
    <w:p w:rsidR="00A75876" w:rsidRDefault="00A75876">
      <w:pPr>
        <w:pStyle w:val="SGGSTrans"/>
      </w:pPr>
      <w:r>
        <w:t>through the Word of the Guru's Shabad, they burn their love of duality.</w:t>
      </w:r>
    </w:p>
    <w:p w:rsidR="00A75876" w:rsidRDefault="00A75876">
      <w:pPr>
        <w:pStyle w:val="SGGSGurm"/>
      </w:pPr>
      <w:r>
        <w:rPr>
          <w:cs/>
          <w:lang w:bidi="pa-IN"/>
        </w:rPr>
        <w:t>ਏਕੋ ਰਵਿ ਰਹਿਆ ਘਟ ਅੰਤਰਿ ਮਿਲਿ ਸਤਸੰਗਤਿ ਹਰਿ ਗੁਣ ਗਾਵਣਿਆ ॥੬</w:t>
      </w:r>
      <w:r>
        <w:rPr>
          <w:cs/>
        </w:rPr>
        <w:t xml:space="preserve">॥ </w:t>
      </w:r>
      <w:r>
        <w:rPr>
          <w:color w:val="008000"/>
          <w:sz w:val="18"/>
        </w:rPr>
        <w:t>(129)</w:t>
      </w:r>
    </w:p>
    <w:p w:rsidR="00A75876" w:rsidRDefault="00A75876">
      <w:pPr>
        <w:pStyle w:val="SGGSHindi"/>
      </w:pPr>
      <w:r>
        <w:rPr>
          <w:cs/>
        </w:rPr>
        <w:t>एको</w:t>
      </w:r>
      <w:r>
        <w:t xml:space="preserve"> </w:t>
      </w:r>
      <w:r>
        <w:rPr>
          <w:cs/>
        </w:rPr>
        <w:t>रवि</w:t>
      </w:r>
      <w:r>
        <w:t xml:space="preserve"> </w:t>
      </w:r>
      <w:r>
        <w:rPr>
          <w:cs/>
        </w:rPr>
        <w:t>रहिआ</w:t>
      </w:r>
      <w:r>
        <w:t xml:space="preserve"> </w:t>
      </w:r>
      <w:r>
        <w:rPr>
          <w:cs/>
        </w:rPr>
        <w:t>घट</w:t>
      </w:r>
      <w:r>
        <w:t xml:space="preserve"> </w:t>
      </w:r>
      <w:r>
        <w:rPr>
          <w:cs/>
        </w:rPr>
        <w:t>अंतरि</w:t>
      </w:r>
      <w:r>
        <w:t xml:space="preserve"> </w:t>
      </w:r>
      <w:r>
        <w:rPr>
          <w:cs/>
        </w:rPr>
        <w:t>मिलि</w:t>
      </w:r>
      <w:r>
        <w:t xml:space="preserve"> </w:t>
      </w:r>
      <w:r>
        <w:rPr>
          <w:cs/>
        </w:rPr>
        <w:t>सतसंगति</w:t>
      </w:r>
      <w:r>
        <w:t xml:space="preserve"> </w:t>
      </w:r>
      <w:r>
        <w:rPr>
          <w:cs/>
        </w:rPr>
        <w:t>हरि</w:t>
      </w:r>
      <w:r>
        <w:t xml:space="preserve"> </w:t>
      </w:r>
      <w:r>
        <w:rPr>
          <w:cs/>
        </w:rPr>
        <w:t>गुण</w:t>
      </w:r>
      <w:r>
        <w:t xml:space="preserve"> </w:t>
      </w:r>
      <w:r>
        <w:rPr>
          <w:cs/>
        </w:rPr>
        <w:t>गावणिआ</w:t>
      </w:r>
      <w:r>
        <w:t xml:space="preserve"> </w:t>
      </w:r>
      <w:r>
        <w:rPr>
          <w:cs/>
        </w:rPr>
        <w:t>॥६॥</w:t>
      </w:r>
    </w:p>
    <w:p w:rsidR="00A75876" w:rsidRDefault="00A75876">
      <w:pPr>
        <w:pStyle w:val="SGGSRoman"/>
      </w:pPr>
      <w:r>
        <w:t>ayko rav rahi-aa ghat antar mil satsangat har gun gaavani-aa. ||6||</w:t>
      </w:r>
    </w:p>
    <w:p w:rsidR="00A75876" w:rsidRDefault="00A75876">
      <w:pPr>
        <w:pStyle w:val="SGGSTrans"/>
      </w:pPr>
      <w:r>
        <w:t>The One Lord is permeating and pervading deep within the heart. Joining the Sat Sangat, the True Congregation, they sing the Glorious Praises of the Lord. ||6||</w:t>
      </w:r>
    </w:p>
    <w:p w:rsidR="00A75876" w:rsidRDefault="00A75876">
      <w:pPr>
        <w:pStyle w:val="SGGSGurm"/>
      </w:pPr>
      <w:r>
        <w:rPr>
          <w:cs/>
          <w:lang w:bidi="pa-IN"/>
        </w:rPr>
        <w:t xml:space="preserve">ਸਤਿਗੁਰੁ ਨ ਸੇਵੇ ਸੋ ਕਾਹੇ ਆਇਆ ॥ </w:t>
      </w:r>
      <w:r>
        <w:rPr>
          <w:color w:val="008000"/>
          <w:sz w:val="18"/>
        </w:rPr>
        <w:t>(129)</w:t>
      </w:r>
    </w:p>
    <w:p w:rsidR="00A75876" w:rsidRDefault="00A75876">
      <w:pPr>
        <w:pStyle w:val="SGGSHindi"/>
      </w:pPr>
      <w:r>
        <w:rPr>
          <w:cs/>
        </w:rPr>
        <w:t>सतिगुरु</w:t>
      </w:r>
      <w:r>
        <w:t xml:space="preserve"> </w:t>
      </w:r>
      <w:r>
        <w:rPr>
          <w:cs/>
        </w:rPr>
        <w:t>न</w:t>
      </w:r>
      <w:r>
        <w:t xml:space="preserve"> </w:t>
      </w:r>
      <w:r>
        <w:rPr>
          <w:cs/>
        </w:rPr>
        <w:t>सेवे</w:t>
      </w:r>
      <w:r>
        <w:t xml:space="preserve"> </w:t>
      </w:r>
      <w:r>
        <w:rPr>
          <w:cs/>
        </w:rPr>
        <w:t>सो</w:t>
      </w:r>
      <w:r>
        <w:t xml:space="preserve"> </w:t>
      </w:r>
      <w:r>
        <w:rPr>
          <w:cs/>
        </w:rPr>
        <w:t>काहे</w:t>
      </w:r>
      <w:r>
        <w:t xml:space="preserve"> </w:t>
      </w:r>
      <w:r>
        <w:rPr>
          <w:cs/>
        </w:rPr>
        <w:t>आइआ</w:t>
      </w:r>
      <w:r>
        <w:t xml:space="preserve"> </w:t>
      </w:r>
      <w:r>
        <w:rPr>
          <w:cs/>
        </w:rPr>
        <w:t>॥</w:t>
      </w:r>
    </w:p>
    <w:p w:rsidR="00A75876" w:rsidRDefault="00A75876">
      <w:pPr>
        <w:pStyle w:val="SGGSRoman"/>
      </w:pPr>
      <w:r>
        <w:t>satgur na sayvay so kaahay aa-i-aa.</w:t>
      </w:r>
    </w:p>
    <w:p w:rsidR="00A75876" w:rsidRDefault="00A75876">
      <w:pPr>
        <w:pStyle w:val="SGGSTrans"/>
      </w:pPr>
      <w:r>
        <w:t>Those who do not serve the True Guru-why did they even come into this world?</w:t>
      </w:r>
    </w:p>
    <w:p w:rsidR="00A75876" w:rsidRDefault="00A75876">
      <w:pPr>
        <w:pStyle w:val="SGGSGurm"/>
      </w:pPr>
      <w:r>
        <w:rPr>
          <w:cs/>
          <w:lang w:bidi="pa-IN"/>
        </w:rPr>
        <w:t xml:space="preserve">ਧ੍ਰਿਗੁ ਜੀਵਣੁ ਬਿਰਥਾ ਜਨਮੁ ਗਵਾਇਆ ॥ </w:t>
      </w:r>
      <w:r>
        <w:rPr>
          <w:color w:val="008000"/>
          <w:sz w:val="18"/>
        </w:rPr>
        <w:t>(129)</w:t>
      </w:r>
    </w:p>
    <w:p w:rsidR="00A75876" w:rsidRDefault="00A75876">
      <w:pPr>
        <w:pStyle w:val="SGGSHindi"/>
      </w:pPr>
      <w:r>
        <w:rPr>
          <w:cs/>
        </w:rPr>
        <w:t>ध्रिगु</w:t>
      </w:r>
      <w:r>
        <w:t xml:space="preserve"> </w:t>
      </w:r>
      <w:r>
        <w:rPr>
          <w:cs/>
        </w:rPr>
        <w:t>जीवणु</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Dharig jeevan birthaa janam gavaa-i-aa.</w:t>
      </w:r>
    </w:p>
    <w:p w:rsidR="00A75876" w:rsidRDefault="00A75876">
      <w:pPr>
        <w:pStyle w:val="SGGSTrans"/>
      </w:pPr>
      <w:r>
        <w:t>Cursed are their lives; they have uselessly wasted this human life.</w:t>
      </w:r>
    </w:p>
    <w:p w:rsidR="00A75876" w:rsidRDefault="00A75876">
      <w:pPr>
        <w:pStyle w:val="SGGSGurm"/>
      </w:pPr>
      <w:r>
        <w:rPr>
          <w:cs/>
          <w:lang w:bidi="pa-IN"/>
        </w:rPr>
        <w:t>ਮਨਮੁਖਿ ਨਾਮੁ ਚਿਤਿ ਨ ਆਵੈ ਬਿਨੁ ਨਾਵੈ ਬਹੁ ਦੁਖੁ ਪਾਵਣਿਆ ॥੭</w:t>
      </w:r>
      <w:r>
        <w:rPr>
          <w:cs/>
        </w:rPr>
        <w:t xml:space="preserve">॥ </w:t>
      </w:r>
      <w:r>
        <w:rPr>
          <w:color w:val="008000"/>
          <w:sz w:val="18"/>
        </w:rPr>
        <w:t>(129)</w:t>
      </w:r>
    </w:p>
    <w:p w:rsidR="00A75876" w:rsidRDefault="00A75876">
      <w:pPr>
        <w:pStyle w:val="SGGSHindi"/>
      </w:pPr>
      <w:r>
        <w:rPr>
          <w:cs/>
        </w:rPr>
        <w:t>मनमुखि</w:t>
      </w:r>
      <w:r>
        <w:t xml:space="preserve"> </w:t>
      </w:r>
      <w:r>
        <w:rPr>
          <w:cs/>
        </w:rPr>
        <w:t>नामु</w:t>
      </w:r>
      <w:r>
        <w:t xml:space="preserve"> </w:t>
      </w:r>
      <w:r>
        <w:rPr>
          <w:cs/>
        </w:rPr>
        <w:t>चिति</w:t>
      </w:r>
      <w:r>
        <w:t xml:space="preserve"> </w:t>
      </w:r>
      <w:r>
        <w:rPr>
          <w:cs/>
        </w:rPr>
        <w:t>न</w:t>
      </w:r>
      <w:r>
        <w:t xml:space="preserve"> </w:t>
      </w:r>
      <w:r>
        <w:rPr>
          <w:cs/>
        </w:rPr>
        <w:t>आवै</w:t>
      </w:r>
      <w:r>
        <w:t xml:space="preserve"> </w:t>
      </w:r>
      <w:r>
        <w:rPr>
          <w:cs/>
        </w:rPr>
        <w:t>बिनु</w:t>
      </w:r>
      <w:r>
        <w:t xml:space="preserve"> </w:t>
      </w:r>
      <w:r>
        <w:rPr>
          <w:cs/>
        </w:rPr>
        <w:t>नावै</w:t>
      </w:r>
      <w:r>
        <w:t xml:space="preserve"> </w:t>
      </w:r>
      <w:r>
        <w:rPr>
          <w:cs/>
        </w:rPr>
        <w:t>बहु</w:t>
      </w:r>
      <w:r>
        <w:t xml:space="preserve"> </w:t>
      </w:r>
      <w:r>
        <w:rPr>
          <w:cs/>
        </w:rPr>
        <w:t>दुखु</w:t>
      </w:r>
      <w:r>
        <w:t xml:space="preserve"> </w:t>
      </w:r>
      <w:r>
        <w:rPr>
          <w:cs/>
        </w:rPr>
        <w:t>पावणिआ</w:t>
      </w:r>
      <w:r>
        <w:t xml:space="preserve"> </w:t>
      </w:r>
      <w:r>
        <w:rPr>
          <w:cs/>
        </w:rPr>
        <w:t>॥७॥</w:t>
      </w:r>
    </w:p>
    <w:p w:rsidR="00A75876" w:rsidRDefault="00A75876">
      <w:pPr>
        <w:pStyle w:val="SGGSRoman"/>
      </w:pPr>
      <w:r>
        <w:t>manmukh naam chit na aavai bin naavai baho dukh paavni-aa. ||7||</w:t>
      </w:r>
    </w:p>
    <w:p w:rsidR="00A75876" w:rsidRDefault="00A75876">
      <w:pPr>
        <w:pStyle w:val="SGGSTrans"/>
      </w:pPr>
      <w:r>
        <w:t>The self-willed manmukhs do not remember the Naam. Without the Naam, they suffer in terrible pain. ||7||</w:t>
      </w:r>
    </w:p>
    <w:p w:rsidR="00A75876" w:rsidRDefault="00A75876">
      <w:pPr>
        <w:pStyle w:val="SGGSGurm"/>
      </w:pPr>
      <w:r>
        <w:rPr>
          <w:cs/>
          <w:lang w:bidi="pa-IN"/>
        </w:rPr>
        <w:t xml:space="preserve">ਜਿਨਿ ਸਿਸਟਿ ਸਾਜੀ ਸੋਈ ਜਾਣੈ ॥ </w:t>
      </w:r>
      <w:r>
        <w:rPr>
          <w:color w:val="008000"/>
          <w:sz w:val="18"/>
        </w:rPr>
        <w:t>(129)</w:t>
      </w:r>
    </w:p>
    <w:p w:rsidR="00A75876" w:rsidRDefault="00A75876">
      <w:pPr>
        <w:pStyle w:val="SGGSHindi"/>
      </w:pPr>
      <w:r>
        <w:rPr>
          <w:cs/>
        </w:rPr>
        <w:t>जिनि</w:t>
      </w:r>
      <w:r>
        <w:t xml:space="preserve"> </w:t>
      </w:r>
      <w:r>
        <w:rPr>
          <w:cs/>
        </w:rPr>
        <w:t>सिसटि</w:t>
      </w:r>
      <w:r>
        <w:t xml:space="preserve"> </w:t>
      </w:r>
      <w:r>
        <w:rPr>
          <w:cs/>
        </w:rPr>
        <w:t>साजी</w:t>
      </w:r>
      <w:r>
        <w:t xml:space="preserve"> </w:t>
      </w:r>
      <w:r>
        <w:rPr>
          <w:cs/>
        </w:rPr>
        <w:t>सोई</w:t>
      </w:r>
      <w:r>
        <w:t xml:space="preserve"> </w:t>
      </w:r>
      <w:r>
        <w:rPr>
          <w:cs/>
        </w:rPr>
        <w:t>जाणै</w:t>
      </w:r>
      <w:r>
        <w:t xml:space="preserve"> </w:t>
      </w:r>
      <w:r>
        <w:rPr>
          <w:cs/>
        </w:rPr>
        <w:t>॥</w:t>
      </w:r>
    </w:p>
    <w:p w:rsidR="00A75876" w:rsidRDefault="00A75876">
      <w:pPr>
        <w:pStyle w:val="SGGSRoman"/>
      </w:pPr>
      <w:r>
        <w:t>jin sisat saajee so-ee jaanai.</w:t>
      </w:r>
    </w:p>
    <w:p w:rsidR="00A75876" w:rsidRDefault="00A75876">
      <w:pPr>
        <w:pStyle w:val="SGGSTrans"/>
      </w:pPr>
      <w:r>
        <w:t>The One who created the Universe, He alone knows it.</w:t>
      </w:r>
    </w:p>
    <w:p w:rsidR="00A75876" w:rsidRDefault="00A75876">
      <w:pPr>
        <w:pStyle w:val="SGGSGurm"/>
      </w:pPr>
      <w:r>
        <w:rPr>
          <w:cs/>
          <w:lang w:bidi="pa-IN"/>
        </w:rPr>
        <w:t xml:space="preserve">ਆਪੇ ਮੇਲੈ ਸਬਦਿ ਪਛਾਣੈ ॥ </w:t>
      </w:r>
      <w:r>
        <w:rPr>
          <w:color w:val="008000"/>
          <w:sz w:val="18"/>
        </w:rPr>
        <w:t>(129)</w:t>
      </w:r>
    </w:p>
    <w:p w:rsidR="00A75876" w:rsidRDefault="00A75876">
      <w:pPr>
        <w:pStyle w:val="SGGSHindi"/>
      </w:pPr>
      <w:r>
        <w:rPr>
          <w:cs/>
        </w:rPr>
        <w:t>आपे</w:t>
      </w:r>
      <w:r>
        <w:t xml:space="preserve"> </w:t>
      </w:r>
      <w:r>
        <w:rPr>
          <w:cs/>
        </w:rPr>
        <w:t>मेलै</w:t>
      </w:r>
      <w:r>
        <w:t xml:space="preserve"> </w:t>
      </w:r>
      <w:r>
        <w:rPr>
          <w:cs/>
        </w:rPr>
        <w:t>सबदि</w:t>
      </w:r>
      <w:r>
        <w:t xml:space="preserve"> </w:t>
      </w:r>
      <w:r>
        <w:rPr>
          <w:cs/>
        </w:rPr>
        <w:t>पछाणै</w:t>
      </w:r>
      <w:r>
        <w:t xml:space="preserve"> </w:t>
      </w:r>
      <w:r>
        <w:rPr>
          <w:cs/>
        </w:rPr>
        <w:t>॥</w:t>
      </w:r>
    </w:p>
    <w:p w:rsidR="00A75876" w:rsidRDefault="00A75876">
      <w:pPr>
        <w:pStyle w:val="SGGSRoman"/>
      </w:pPr>
      <w:r>
        <w:t>aapay maylai sabad pachhaanai.</w:t>
      </w:r>
    </w:p>
    <w:p w:rsidR="00A75876" w:rsidRDefault="00A75876">
      <w:pPr>
        <w:pStyle w:val="SGGSTrans"/>
      </w:pPr>
      <w:r>
        <w:t>He unites with Himself those who realize the Shabad.</w:t>
      </w:r>
    </w:p>
    <w:p w:rsidR="00A75876" w:rsidRDefault="00A75876">
      <w:pPr>
        <w:pStyle w:val="SGGSGurm"/>
      </w:pPr>
      <w:r>
        <w:rPr>
          <w:cs/>
          <w:lang w:bidi="pa-IN"/>
        </w:rPr>
        <w:t>ਨਾਨਕ ਨਾਮੁ ਮਿਲਿਆ ਤਿਨ ਜਨ ਕਉ ਜਿਨ ਧੁਰਿ ਮਸਤਕਿ ਲੇਖੁ ਲਿਖਾਵਣਿਆ ॥੮</w:t>
      </w:r>
      <w:r>
        <w:rPr>
          <w:cs/>
        </w:rPr>
        <w:t>॥</w:t>
      </w:r>
      <w:r>
        <w:rPr>
          <w:lang w:bidi="pa-IN"/>
        </w:rPr>
        <w:t>੧</w:t>
      </w:r>
      <w:r>
        <w:rPr>
          <w:cs/>
        </w:rPr>
        <w:t>॥</w:t>
      </w:r>
      <w:r>
        <w:rPr>
          <w:lang w:bidi="pa-IN"/>
        </w:rPr>
        <w:t>੩੨</w:t>
      </w:r>
      <w:r>
        <w:rPr>
          <w:cs/>
        </w:rPr>
        <w:t>॥</w:t>
      </w:r>
      <w:r>
        <w:rPr>
          <w:lang w:bidi="pa-IN"/>
        </w:rPr>
        <w:t>੩੩</w:t>
      </w:r>
      <w:r>
        <w:rPr>
          <w:cs/>
        </w:rPr>
        <w:t xml:space="preserve">॥ </w:t>
      </w:r>
      <w:r>
        <w:rPr>
          <w:color w:val="008000"/>
          <w:sz w:val="18"/>
        </w:rPr>
        <w:t>(129)</w:t>
      </w:r>
    </w:p>
    <w:p w:rsidR="00A75876" w:rsidRDefault="00A75876">
      <w:pPr>
        <w:pStyle w:val="SGGSHindi"/>
      </w:pPr>
      <w:r>
        <w:rPr>
          <w:cs/>
        </w:rPr>
        <w:t>नानक</w:t>
      </w:r>
      <w:r>
        <w:t xml:space="preserve"> </w:t>
      </w:r>
      <w:r>
        <w:rPr>
          <w:cs/>
        </w:rPr>
        <w:t>नामु</w:t>
      </w:r>
      <w:r>
        <w:t xml:space="preserve"> </w:t>
      </w:r>
      <w:r>
        <w:rPr>
          <w:cs/>
        </w:rPr>
        <w:t>मिलिआ</w:t>
      </w:r>
      <w:r>
        <w:t xml:space="preserve"> </w:t>
      </w:r>
      <w:r>
        <w:rPr>
          <w:cs/>
        </w:rPr>
        <w:t>तिन</w:t>
      </w:r>
      <w:r>
        <w:t xml:space="preserve"> </w:t>
      </w:r>
      <w:r>
        <w:rPr>
          <w:cs/>
        </w:rPr>
        <w:t>जन</w:t>
      </w:r>
      <w:r>
        <w:t xml:space="preserve"> </w:t>
      </w:r>
      <w:r>
        <w:rPr>
          <w:cs/>
        </w:rPr>
        <w:t>कउ</w:t>
      </w:r>
      <w:r>
        <w:t xml:space="preserve"> </w:t>
      </w:r>
      <w:r>
        <w:rPr>
          <w:cs/>
        </w:rPr>
        <w:t>जिन</w:t>
      </w:r>
      <w:r>
        <w:t xml:space="preserve"> </w:t>
      </w:r>
      <w:r>
        <w:rPr>
          <w:cs/>
        </w:rPr>
        <w:t>धुरि</w:t>
      </w:r>
      <w:r>
        <w:t xml:space="preserve"> </w:t>
      </w:r>
      <w:r>
        <w:rPr>
          <w:cs/>
        </w:rPr>
        <w:t>मसतकि</w:t>
      </w:r>
      <w:r>
        <w:t xml:space="preserve"> </w:t>
      </w:r>
      <w:r>
        <w:rPr>
          <w:cs/>
        </w:rPr>
        <w:t>लेखु</w:t>
      </w:r>
      <w:r>
        <w:t xml:space="preserve"> </w:t>
      </w:r>
      <w:r>
        <w:rPr>
          <w:cs/>
        </w:rPr>
        <w:t>लिखावणिआ</w:t>
      </w:r>
      <w:r>
        <w:t xml:space="preserve"> </w:t>
      </w:r>
      <w:r>
        <w:rPr>
          <w:cs/>
        </w:rPr>
        <w:t>॥८॥१॥३२॥३३॥</w:t>
      </w:r>
    </w:p>
    <w:p w:rsidR="00A75876" w:rsidRDefault="00A75876">
      <w:pPr>
        <w:pStyle w:val="SGGSRoman"/>
      </w:pPr>
      <w:r>
        <w:t>naanak naam mili-aa tin jan ka-o jin Dhur mastak laykh likhaavani-aa. ||8||1||32||33||</w:t>
      </w:r>
    </w:p>
    <w:p w:rsidR="00A75876" w:rsidRDefault="00A75876">
      <w:pPr>
        <w:pStyle w:val="SGGSTrans"/>
      </w:pPr>
      <w:r>
        <w:t>O Nanak, they alone receive the Naam, upon whose foreheads such pre-ordained destiny is recorded. ||8||1||32||33||</w:t>
      </w:r>
    </w:p>
    <w:p w:rsidR="00A75876" w:rsidRDefault="00A75876">
      <w:pPr>
        <w:pStyle w:val="SGGSGurm"/>
      </w:pPr>
      <w:r>
        <w:rPr>
          <w:cs/>
          <w:lang w:bidi="pa-IN"/>
        </w:rPr>
        <w:t xml:space="preserve">ਮਃ ੩ </w:t>
      </w:r>
      <w:r>
        <w:rPr>
          <w:cs/>
        </w:rPr>
        <w:t xml:space="preserve">॥ </w:t>
      </w:r>
      <w:r>
        <w:rPr>
          <w:color w:val="008000"/>
          <w:sz w:val="18"/>
        </w:rPr>
        <w:t>(145)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ਕਲਿ ਕੀਰਤਿ ਪਰਗਟੁ ਚਾਨਣੁ ਸੰਸਾਰਿ ॥ </w:t>
      </w:r>
      <w:r>
        <w:rPr>
          <w:color w:val="008000"/>
          <w:sz w:val="18"/>
        </w:rPr>
        <w:t>(145)</w:t>
      </w:r>
    </w:p>
    <w:p w:rsidR="00A75876" w:rsidRDefault="00A75876">
      <w:pPr>
        <w:pStyle w:val="SGGSHindi"/>
      </w:pPr>
      <w:r>
        <w:rPr>
          <w:cs/>
        </w:rPr>
        <w:t>कलि</w:t>
      </w:r>
      <w:r>
        <w:t xml:space="preserve"> </w:t>
      </w:r>
      <w:r>
        <w:rPr>
          <w:cs/>
        </w:rPr>
        <w:t>कीरति</w:t>
      </w:r>
      <w:r>
        <w:t xml:space="preserve"> </w:t>
      </w:r>
      <w:r>
        <w:rPr>
          <w:cs/>
        </w:rPr>
        <w:t>परगटु</w:t>
      </w:r>
      <w:r>
        <w:t xml:space="preserve"> </w:t>
      </w:r>
      <w:r>
        <w:rPr>
          <w:cs/>
        </w:rPr>
        <w:t>चानणु</w:t>
      </w:r>
      <w:r>
        <w:t xml:space="preserve"> </w:t>
      </w:r>
      <w:r>
        <w:rPr>
          <w:cs/>
        </w:rPr>
        <w:t>संसारि</w:t>
      </w:r>
      <w:r>
        <w:t xml:space="preserve"> </w:t>
      </w:r>
      <w:r>
        <w:rPr>
          <w:cs/>
        </w:rPr>
        <w:t>॥</w:t>
      </w:r>
    </w:p>
    <w:p w:rsidR="00A75876" w:rsidRDefault="00A75876">
      <w:pPr>
        <w:pStyle w:val="SGGSRoman"/>
      </w:pPr>
      <w:r>
        <w:t>kal keerat pargat chaanan sansaar.</w:t>
      </w:r>
    </w:p>
    <w:p w:rsidR="00A75876" w:rsidRDefault="00A75876">
      <w:pPr>
        <w:pStyle w:val="SGGSTrans"/>
      </w:pPr>
      <w:r>
        <w:t>In this Dark Age of Kali Yuga, the Kirtan of the Lord's Praise has appeared as a Light in the world.</w:t>
      </w:r>
    </w:p>
    <w:p w:rsidR="00A75876" w:rsidRDefault="00A75876">
      <w:pPr>
        <w:pStyle w:val="SGGSGurm"/>
      </w:pPr>
      <w:r>
        <w:rPr>
          <w:cs/>
          <w:lang w:bidi="pa-IN"/>
        </w:rPr>
        <w:t xml:space="preserve">ਗੁਰਮੁਖਿ ਕੋਈ ਉਤਰੈ ਪਾਰਿ ॥ </w:t>
      </w:r>
      <w:r>
        <w:rPr>
          <w:color w:val="008000"/>
          <w:sz w:val="18"/>
        </w:rPr>
        <w:t>(145)</w:t>
      </w:r>
    </w:p>
    <w:p w:rsidR="00A75876" w:rsidRDefault="00A75876">
      <w:pPr>
        <w:pStyle w:val="SGGSHindi"/>
      </w:pPr>
      <w:r>
        <w:rPr>
          <w:cs/>
        </w:rPr>
        <w:t>गुरमुखि</w:t>
      </w:r>
      <w:r>
        <w:t xml:space="preserve"> </w:t>
      </w:r>
      <w:r>
        <w:rPr>
          <w:cs/>
        </w:rPr>
        <w:t>कोई</w:t>
      </w:r>
      <w:r>
        <w:t xml:space="preserve"> </w:t>
      </w:r>
      <w:r>
        <w:rPr>
          <w:cs/>
        </w:rPr>
        <w:t>उतरै</w:t>
      </w:r>
      <w:r>
        <w:t xml:space="preserve"> </w:t>
      </w:r>
      <w:r>
        <w:rPr>
          <w:cs/>
        </w:rPr>
        <w:t>पारि</w:t>
      </w:r>
      <w:r>
        <w:t xml:space="preserve"> </w:t>
      </w:r>
      <w:r>
        <w:rPr>
          <w:cs/>
        </w:rPr>
        <w:t>॥</w:t>
      </w:r>
    </w:p>
    <w:p w:rsidR="00A75876" w:rsidRDefault="00A75876">
      <w:pPr>
        <w:pStyle w:val="SGGSRoman"/>
      </w:pPr>
      <w:r>
        <w:t>gurmukh ko-ee utrai paar.</w:t>
      </w:r>
    </w:p>
    <w:p w:rsidR="00A75876" w:rsidRDefault="00A75876">
      <w:pPr>
        <w:pStyle w:val="SGGSTrans"/>
      </w:pPr>
      <w:r>
        <w:t>How rare are those few Gurmukhs who swim across to the other side!</w:t>
      </w:r>
    </w:p>
    <w:p w:rsidR="00A75876" w:rsidRDefault="00A75876">
      <w:pPr>
        <w:pStyle w:val="SGGSGurm"/>
      </w:pPr>
      <w:r>
        <w:rPr>
          <w:cs/>
          <w:lang w:bidi="pa-IN"/>
        </w:rPr>
        <w:t xml:space="preserve">ਜਿਸ ਨੋ ਨਦਰਿ ਕਰੇ ਤਿਸੁ ਦੇਵੈ ॥ </w:t>
      </w:r>
      <w:r>
        <w:rPr>
          <w:color w:val="008000"/>
          <w:sz w:val="18"/>
        </w:rPr>
        <w:t>(145)</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तिसु</w:t>
      </w:r>
      <w:r>
        <w:t xml:space="preserve"> </w:t>
      </w:r>
      <w:r>
        <w:rPr>
          <w:cs/>
        </w:rPr>
        <w:t>देवै</w:t>
      </w:r>
      <w:r>
        <w:t xml:space="preserve"> </w:t>
      </w:r>
      <w:r>
        <w:rPr>
          <w:cs/>
        </w:rPr>
        <w:t>॥</w:t>
      </w:r>
    </w:p>
    <w:p w:rsidR="00A75876" w:rsidRDefault="00A75876">
      <w:pPr>
        <w:pStyle w:val="SGGSRoman"/>
      </w:pPr>
      <w:r>
        <w:t>jis no nadar karay tis dayvai.</w:t>
      </w:r>
    </w:p>
    <w:p w:rsidR="00A75876" w:rsidRDefault="00A75876">
      <w:pPr>
        <w:pStyle w:val="SGGSTrans"/>
      </w:pPr>
      <w:r>
        <w:t>The Lord bestows His Glance of Grace;</w:t>
      </w:r>
    </w:p>
    <w:p w:rsidR="00A75876" w:rsidRDefault="00A75876">
      <w:pPr>
        <w:pStyle w:val="SGGSGurm"/>
      </w:pPr>
      <w:r>
        <w:rPr>
          <w:cs/>
          <w:lang w:bidi="pa-IN"/>
        </w:rPr>
        <w:t>ਨਾਨਕ ਗੁਰਮੁਖਿ ਰਤਨੁ ਸੋ ਲੇਵੈ ॥੨</w:t>
      </w:r>
      <w:r>
        <w:rPr>
          <w:cs/>
        </w:rPr>
        <w:t xml:space="preserve">॥ </w:t>
      </w:r>
      <w:r>
        <w:rPr>
          <w:color w:val="008000"/>
          <w:sz w:val="18"/>
        </w:rPr>
        <w:t>(145)</w:t>
      </w:r>
    </w:p>
    <w:p w:rsidR="00A75876" w:rsidRDefault="00A75876">
      <w:pPr>
        <w:pStyle w:val="SGGSHindi"/>
      </w:pPr>
      <w:r>
        <w:rPr>
          <w:cs/>
        </w:rPr>
        <w:t>नानक</w:t>
      </w:r>
      <w:r>
        <w:t xml:space="preserve"> </w:t>
      </w:r>
      <w:r>
        <w:rPr>
          <w:cs/>
        </w:rPr>
        <w:t>गुरमुखि</w:t>
      </w:r>
      <w:r>
        <w:t xml:space="preserve"> </w:t>
      </w:r>
      <w:r>
        <w:rPr>
          <w:cs/>
        </w:rPr>
        <w:t>रतनु</w:t>
      </w:r>
      <w:r>
        <w:t xml:space="preserve"> </w:t>
      </w:r>
      <w:r>
        <w:rPr>
          <w:cs/>
        </w:rPr>
        <w:t>सो</w:t>
      </w:r>
      <w:r>
        <w:t xml:space="preserve"> </w:t>
      </w:r>
      <w:r>
        <w:rPr>
          <w:cs/>
        </w:rPr>
        <w:t>लेवै</w:t>
      </w:r>
      <w:r>
        <w:t xml:space="preserve"> </w:t>
      </w:r>
      <w:r>
        <w:rPr>
          <w:cs/>
        </w:rPr>
        <w:t>॥२॥</w:t>
      </w:r>
    </w:p>
    <w:p w:rsidR="00A75876" w:rsidRDefault="00A75876">
      <w:pPr>
        <w:pStyle w:val="SGGSRoman"/>
      </w:pPr>
      <w:r>
        <w:t>naanak gurmukh ratan so layvai. ||2||</w:t>
      </w:r>
    </w:p>
    <w:p w:rsidR="00A75876" w:rsidRDefault="00A75876">
      <w:pPr>
        <w:pStyle w:val="SGGSTrans"/>
      </w:pPr>
      <w:r>
        <w:t>O Nanak, the Gurmukh receives the jewel. ||2||</w:t>
      </w:r>
    </w:p>
    <w:p w:rsidR="00A75876" w:rsidRDefault="00A75876">
      <w:pPr>
        <w:pStyle w:val="SGGSGurm"/>
      </w:pPr>
      <w:r>
        <w:rPr>
          <w:cs/>
          <w:lang w:bidi="pa-IN"/>
        </w:rPr>
        <w:t xml:space="preserve">ਸਲੋਕੁ ਮਃ ੩ </w:t>
      </w:r>
      <w:r>
        <w:rPr>
          <w:cs/>
        </w:rPr>
        <w:t xml:space="preserve">॥ </w:t>
      </w:r>
      <w:r>
        <w:rPr>
          <w:color w:val="008000"/>
          <w:sz w:val="18"/>
        </w:rPr>
        <w:t>(149)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ਭੈ ਵਿਚਿ ਜੰਮੈ ਭੈ ਮਰੈ ਭੀ ਭਉ ਮਨ ਮਹਿ ਹੋਇ ॥ </w:t>
      </w:r>
      <w:r>
        <w:rPr>
          <w:color w:val="008000"/>
          <w:sz w:val="18"/>
        </w:rPr>
        <w:t>(149)</w:t>
      </w:r>
    </w:p>
    <w:p w:rsidR="00A75876" w:rsidRDefault="00A75876">
      <w:pPr>
        <w:pStyle w:val="SGGSHindi"/>
      </w:pPr>
      <w:r>
        <w:rPr>
          <w:cs/>
        </w:rPr>
        <w:t>भै</w:t>
      </w:r>
      <w:r>
        <w:t xml:space="preserve"> </w:t>
      </w:r>
      <w:r>
        <w:rPr>
          <w:cs/>
        </w:rPr>
        <w:t>विचि</w:t>
      </w:r>
      <w:r>
        <w:t xml:space="preserve"> </w:t>
      </w:r>
      <w:r>
        <w:rPr>
          <w:cs/>
        </w:rPr>
        <w:t>जमै</w:t>
      </w:r>
      <w:r>
        <w:t xml:space="preserve"> </w:t>
      </w:r>
      <w:r>
        <w:rPr>
          <w:cs/>
        </w:rPr>
        <w:t>भै</w:t>
      </w:r>
      <w:r>
        <w:t xml:space="preserve"> </w:t>
      </w:r>
      <w:r>
        <w:rPr>
          <w:cs/>
        </w:rPr>
        <w:t>मरै</w:t>
      </w:r>
      <w:r>
        <w:t xml:space="preserve"> </w:t>
      </w:r>
      <w:r>
        <w:rPr>
          <w:cs/>
        </w:rPr>
        <w:t>भी</w:t>
      </w:r>
      <w:r>
        <w:t xml:space="preserve"> </w:t>
      </w:r>
      <w:r>
        <w:rPr>
          <w:cs/>
        </w:rPr>
        <w:t>भउ</w:t>
      </w:r>
      <w:r>
        <w:t xml:space="preserve"> </w:t>
      </w:r>
      <w:r>
        <w:rPr>
          <w:cs/>
        </w:rPr>
        <w:t>मन</w:t>
      </w:r>
      <w:r>
        <w:t xml:space="preserve"> </w:t>
      </w:r>
      <w:r>
        <w:rPr>
          <w:cs/>
        </w:rPr>
        <w:t>महि</w:t>
      </w:r>
      <w:r>
        <w:t xml:space="preserve"> </w:t>
      </w:r>
      <w:r>
        <w:rPr>
          <w:cs/>
        </w:rPr>
        <w:t>होइ</w:t>
      </w:r>
      <w:r>
        <w:t xml:space="preserve"> </w:t>
      </w:r>
      <w:r>
        <w:rPr>
          <w:cs/>
        </w:rPr>
        <w:t>॥</w:t>
      </w:r>
    </w:p>
    <w:p w:rsidR="00A75876" w:rsidRDefault="00A75876">
      <w:pPr>
        <w:pStyle w:val="SGGSRoman"/>
      </w:pPr>
      <w:r>
        <w:t>bhai vich jammai bhai marai bhee bha-o man meh ho-ay.</w:t>
      </w:r>
    </w:p>
    <w:p w:rsidR="00A75876" w:rsidRDefault="00A75876">
      <w:pPr>
        <w:pStyle w:val="SGGSTrans"/>
      </w:pPr>
      <w:r>
        <w:t>In fear we are born, and in fear we die. Fear is always present in the mind.</w:t>
      </w:r>
    </w:p>
    <w:p w:rsidR="00A75876" w:rsidRDefault="00A75876">
      <w:pPr>
        <w:pStyle w:val="SGGSGurm"/>
      </w:pPr>
      <w:r>
        <w:rPr>
          <w:cs/>
          <w:lang w:bidi="pa-IN"/>
        </w:rPr>
        <w:t>ਨਾਨਕ ਭੈ ਵਿਚਿ ਜੇ ਮਰੈ ਸਹਿਲਾ ਆਇਆ ਸੋਇ ॥੧</w:t>
      </w:r>
      <w:r>
        <w:rPr>
          <w:cs/>
        </w:rPr>
        <w:t xml:space="preserve">॥ </w:t>
      </w:r>
      <w:r>
        <w:rPr>
          <w:color w:val="008000"/>
          <w:sz w:val="18"/>
        </w:rPr>
        <w:t>(149)</w:t>
      </w:r>
    </w:p>
    <w:p w:rsidR="00A75876" w:rsidRDefault="00A75876">
      <w:pPr>
        <w:pStyle w:val="SGGSHindi"/>
      </w:pPr>
      <w:r>
        <w:rPr>
          <w:cs/>
        </w:rPr>
        <w:t>नानक</w:t>
      </w:r>
      <w:r>
        <w:t xml:space="preserve"> </w:t>
      </w:r>
      <w:r>
        <w:rPr>
          <w:cs/>
        </w:rPr>
        <w:t>भै</w:t>
      </w:r>
      <w:r>
        <w:t xml:space="preserve"> </w:t>
      </w:r>
      <w:r>
        <w:rPr>
          <w:cs/>
        </w:rPr>
        <w:t>विचि</w:t>
      </w:r>
      <w:r>
        <w:t xml:space="preserve"> </w:t>
      </w:r>
      <w:r>
        <w:rPr>
          <w:cs/>
        </w:rPr>
        <w:t>जे</w:t>
      </w:r>
      <w:r>
        <w:t xml:space="preserve"> </w:t>
      </w:r>
      <w:r>
        <w:rPr>
          <w:cs/>
        </w:rPr>
        <w:t>मरै</w:t>
      </w:r>
      <w:r>
        <w:t xml:space="preserve"> </w:t>
      </w:r>
      <w:r>
        <w:rPr>
          <w:cs/>
        </w:rPr>
        <w:t>सहिला</w:t>
      </w:r>
      <w:r>
        <w:t xml:space="preserve"> </w:t>
      </w:r>
      <w:r>
        <w:rPr>
          <w:cs/>
        </w:rPr>
        <w:t>आइआ</w:t>
      </w:r>
      <w:r>
        <w:t xml:space="preserve"> </w:t>
      </w:r>
      <w:r>
        <w:rPr>
          <w:cs/>
        </w:rPr>
        <w:t>सोइ</w:t>
      </w:r>
      <w:r>
        <w:t xml:space="preserve"> </w:t>
      </w:r>
      <w:r>
        <w:rPr>
          <w:cs/>
        </w:rPr>
        <w:t>॥१॥</w:t>
      </w:r>
    </w:p>
    <w:p w:rsidR="00A75876" w:rsidRDefault="00A75876">
      <w:pPr>
        <w:pStyle w:val="SGGSRoman"/>
      </w:pPr>
      <w:r>
        <w:t>naanak bhai vich jay marai sahilaa aa-i-aa so-ay. ||1||</w:t>
      </w:r>
    </w:p>
    <w:p w:rsidR="00A75876" w:rsidRDefault="00A75876">
      <w:pPr>
        <w:pStyle w:val="SGGSTrans"/>
      </w:pPr>
      <w:r>
        <w:t>O Nanak, if one dies in the fear of God, his coming into the world is blessed and approved. ||1||</w:t>
      </w:r>
    </w:p>
    <w:p w:rsidR="00A75876" w:rsidRDefault="00A75876">
      <w:pPr>
        <w:pStyle w:val="SGGSGurm"/>
      </w:pPr>
      <w:r>
        <w:rPr>
          <w:cs/>
          <w:lang w:bidi="pa-IN"/>
        </w:rPr>
        <w:t xml:space="preserve">ਮਃ ੩ </w:t>
      </w:r>
      <w:r>
        <w:rPr>
          <w:cs/>
        </w:rPr>
        <w:t xml:space="preserve">॥ </w:t>
      </w:r>
      <w:r>
        <w:rPr>
          <w:color w:val="008000"/>
          <w:sz w:val="18"/>
        </w:rPr>
        <w:t>(149)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ਭੈ ਵਿਣੁ ਜੀਵੈ ਬਹੁਤੁ ਬਹੁਤੁ ਖੁਸੀਆ ਖੁਸੀ ਕਮਾਇ ॥ </w:t>
      </w:r>
      <w:r>
        <w:rPr>
          <w:color w:val="008000"/>
          <w:sz w:val="18"/>
        </w:rPr>
        <w:t>(149)</w:t>
      </w:r>
    </w:p>
    <w:p w:rsidR="00A75876" w:rsidRDefault="00A75876">
      <w:pPr>
        <w:pStyle w:val="SGGSHindi"/>
      </w:pPr>
      <w:r>
        <w:rPr>
          <w:cs/>
        </w:rPr>
        <w:t>भै</w:t>
      </w:r>
      <w:r>
        <w:t xml:space="preserve"> </w:t>
      </w:r>
      <w:r>
        <w:rPr>
          <w:cs/>
        </w:rPr>
        <w:t>विणु</w:t>
      </w:r>
      <w:r>
        <w:t xml:space="preserve"> </w:t>
      </w:r>
      <w:r>
        <w:rPr>
          <w:cs/>
        </w:rPr>
        <w:t>जीवै</w:t>
      </w:r>
      <w:r>
        <w:t xml:space="preserve"> </w:t>
      </w:r>
      <w:r>
        <w:rPr>
          <w:cs/>
        </w:rPr>
        <w:t>बहुतु</w:t>
      </w:r>
      <w:r>
        <w:t xml:space="preserve"> </w:t>
      </w:r>
      <w:r>
        <w:rPr>
          <w:cs/>
        </w:rPr>
        <w:t>बहुतु</w:t>
      </w:r>
      <w:r>
        <w:t xml:space="preserve"> </w:t>
      </w:r>
      <w:r>
        <w:rPr>
          <w:cs/>
        </w:rPr>
        <w:t>खुसीआ</w:t>
      </w:r>
      <w:r>
        <w:t xml:space="preserve"> </w:t>
      </w:r>
      <w:r>
        <w:rPr>
          <w:cs/>
        </w:rPr>
        <w:t>खुसी</w:t>
      </w:r>
      <w:r>
        <w:t xml:space="preserve"> </w:t>
      </w:r>
      <w:r>
        <w:rPr>
          <w:cs/>
        </w:rPr>
        <w:t>कमाइ</w:t>
      </w:r>
      <w:r>
        <w:t xml:space="preserve"> </w:t>
      </w:r>
      <w:r>
        <w:rPr>
          <w:cs/>
        </w:rPr>
        <w:t>॥</w:t>
      </w:r>
    </w:p>
    <w:p w:rsidR="00A75876" w:rsidRDefault="00A75876">
      <w:pPr>
        <w:pStyle w:val="SGGSRoman"/>
      </w:pPr>
      <w:r>
        <w:t>bhai vin jeevai bahut bahut khusee-aa khusee kamaa-ay.</w:t>
      </w:r>
    </w:p>
    <w:p w:rsidR="00A75876" w:rsidRDefault="00A75876">
      <w:pPr>
        <w:pStyle w:val="SGGSTrans"/>
      </w:pPr>
      <w:r>
        <w:t>Without the fear of God, you may live very, very long, and savor the most enjoyable pleasures.</w:t>
      </w:r>
    </w:p>
    <w:p w:rsidR="00A75876" w:rsidRDefault="00A75876">
      <w:pPr>
        <w:pStyle w:val="SGGSGurm"/>
      </w:pPr>
      <w:r>
        <w:rPr>
          <w:cs/>
          <w:lang w:bidi="pa-IN"/>
        </w:rPr>
        <w:t>ਨਾਨਕ ਭੈ ਵਿਣੁ ਜੇ ਮਰੈ ਮੁਹਿ ਕਾਲੈ ਉਠਿ ਜਾਇ ॥੨</w:t>
      </w:r>
      <w:r>
        <w:rPr>
          <w:cs/>
        </w:rPr>
        <w:t xml:space="preserve">॥ </w:t>
      </w:r>
      <w:r>
        <w:rPr>
          <w:color w:val="008000"/>
          <w:sz w:val="18"/>
        </w:rPr>
        <w:t>(149)</w:t>
      </w:r>
    </w:p>
    <w:p w:rsidR="00A75876" w:rsidRDefault="00A75876">
      <w:pPr>
        <w:pStyle w:val="SGGSHindi"/>
      </w:pPr>
      <w:r>
        <w:rPr>
          <w:cs/>
        </w:rPr>
        <w:t>नानक</w:t>
      </w:r>
      <w:r>
        <w:t xml:space="preserve"> </w:t>
      </w:r>
      <w:r>
        <w:rPr>
          <w:cs/>
        </w:rPr>
        <w:t>भै</w:t>
      </w:r>
      <w:r>
        <w:t xml:space="preserve"> </w:t>
      </w:r>
      <w:r>
        <w:rPr>
          <w:cs/>
        </w:rPr>
        <w:t>विणु</w:t>
      </w:r>
      <w:r>
        <w:t xml:space="preserve"> </w:t>
      </w:r>
      <w:r>
        <w:rPr>
          <w:cs/>
        </w:rPr>
        <w:t>जे</w:t>
      </w:r>
      <w:r>
        <w:t xml:space="preserve"> </w:t>
      </w:r>
      <w:r>
        <w:rPr>
          <w:cs/>
        </w:rPr>
        <w:t>मरै</w:t>
      </w:r>
      <w:r>
        <w:t xml:space="preserve"> </w:t>
      </w:r>
      <w:r>
        <w:rPr>
          <w:cs/>
        </w:rPr>
        <w:t>मुहि</w:t>
      </w:r>
      <w:r>
        <w:t xml:space="preserve"> </w:t>
      </w:r>
      <w:r>
        <w:rPr>
          <w:cs/>
        </w:rPr>
        <w:t>कालै</w:t>
      </w:r>
      <w:r>
        <w:t xml:space="preserve"> </w:t>
      </w:r>
      <w:r>
        <w:rPr>
          <w:cs/>
        </w:rPr>
        <w:t>उठि</w:t>
      </w:r>
      <w:r>
        <w:t xml:space="preserve"> </w:t>
      </w:r>
      <w:r>
        <w:rPr>
          <w:cs/>
        </w:rPr>
        <w:t>जाइ</w:t>
      </w:r>
      <w:r>
        <w:t xml:space="preserve"> </w:t>
      </w:r>
      <w:r>
        <w:rPr>
          <w:cs/>
        </w:rPr>
        <w:t>॥२॥</w:t>
      </w:r>
    </w:p>
    <w:p w:rsidR="00A75876" w:rsidRDefault="00A75876">
      <w:pPr>
        <w:pStyle w:val="SGGSRoman"/>
      </w:pPr>
      <w:r>
        <w:t>naanak bhai vin jay marai muhi kaalai uth jaa-ay. ||2||</w:t>
      </w:r>
    </w:p>
    <w:p w:rsidR="00A75876" w:rsidRDefault="00A75876">
      <w:pPr>
        <w:pStyle w:val="SGGSTrans"/>
      </w:pPr>
      <w:r>
        <w:t>O Nanak, if you die without the fear of God, you will arise and depart with a blackened face. ||2||</w:t>
      </w:r>
    </w:p>
    <w:p w:rsidR="00A75876" w:rsidRDefault="00A75876">
      <w:pPr>
        <w:pStyle w:val="SGGSGurm"/>
      </w:pPr>
      <w:r>
        <w:rPr>
          <w:cs/>
          <w:lang w:bidi="pa-IN"/>
        </w:rPr>
        <w:t xml:space="preserve">ਰਾਗੁ ਗਉੜੀ ਗੁਆਰੇਰੀ ॥ </w:t>
      </w:r>
      <w:r>
        <w:rPr>
          <w:color w:val="008000"/>
          <w:sz w:val="18"/>
        </w:rPr>
        <w:t>(157)</w:t>
      </w:r>
    </w:p>
    <w:p w:rsidR="00A75876" w:rsidRDefault="00A75876">
      <w:pPr>
        <w:pStyle w:val="SGGSHindi"/>
      </w:pPr>
      <w:r>
        <w:rPr>
          <w:cs/>
        </w:rPr>
        <w:t>रागु</w:t>
      </w:r>
      <w:r>
        <w:t xml:space="preserve"> </w:t>
      </w:r>
      <w:r>
        <w:rPr>
          <w:cs/>
        </w:rPr>
        <w:t>गउड़ी</w:t>
      </w:r>
      <w:r>
        <w:t xml:space="preserve"> </w:t>
      </w:r>
      <w:r>
        <w:rPr>
          <w:cs/>
        </w:rPr>
        <w:t>गुआरेरी</w:t>
      </w:r>
      <w:r>
        <w:t xml:space="preserve"> </w:t>
      </w:r>
      <w:r>
        <w:rPr>
          <w:cs/>
        </w:rPr>
        <w:t>॥</w:t>
      </w:r>
    </w:p>
    <w:p w:rsidR="00A75876" w:rsidRDefault="00A75876">
      <w:pPr>
        <w:pStyle w:val="SGGSRoman"/>
      </w:pPr>
      <w:r>
        <w:t>raag ga-orhee gu-aarayree.</w:t>
      </w:r>
    </w:p>
    <w:p w:rsidR="00A75876" w:rsidRDefault="00A75876">
      <w:pPr>
        <w:pStyle w:val="SGGSTrans"/>
      </w:pPr>
      <w:r>
        <w:t>Raag Gauree Gwaarayree:</w:t>
      </w:r>
    </w:p>
    <w:p w:rsidR="00A75876" w:rsidRDefault="00A75876">
      <w:pPr>
        <w:pStyle w:val="SGGSGurm"/>
      </w:pPr>
      <w:r>
        <w:rPr>
          <w:cs/>
          <w:lang w:bidi="pa-IN"/>
        </w:rPr>
        <w:t xml:space="preserve">ਮਹਲਾ ੩ ਚਉਪਦੇ ॥ </w:t>
      </w:r>
      <w:r>
        <w:rPr>
          <w:color w:val="008000"/>
          <w:sz w:val="18"/>
        </w:rPr>
        <w:t>(157)</w:t>
      </w:r>
    </w:p>
    <w:p w:rsidR="00A75876" w:rsidRDefault="00A75876">
      <w:pPr>
        <w:pStyle w:val="SGGSHindi"/>
      </w:pPr>
      <w:r>
        <w:rPr>
          <w:cs/>
        </w:rPr>
        <w:t>महला</w:t>
      </w:r>
      <w:r>
        <w:t xml:space="preserve"> </w:t>
      </w:r>
      <w:r>
        <w:rPr>
          <w:cs/>
        </w:rPr>
        <w:t>३</w:t>
      </w:r>
      <w:r>
        <w:t xml:space="preserve"> </w:t>
      </w:r>
      <w:r>
        <w:rPr>
          <w:cs/>
        </w:rPr>
        <w:t>चउपदे</w:t>
      </w:r>
      <w:r>
        <w:t xml:space="preserve"> </w:t>
      </w:r>
      <w:r>
        <w:rPr>
          <w:cs/>
        </w:rPr>
        <w:t>॥</w:t>
      </w:r>
    </w:p>
    <w:p w:rsidR="00A75876" w:rsidRDefault="00A75876">
      <w:pPr>
        <w:pStyle w:val="SGGSRoman"/>
      </w:pPr>
      <w:r>
        <w:t>mehlaa 3 cha-upday.</w:t>
      </w:r>
    </w:p>
    <w:p w:rsidR="00A75876" w:rsidRDefault="00A75876">
      <w:pPr>
        <w:pStyle w:val="SGGSTrans"/>
      </w:pPr>
      <w:r>
        <w:t>Third Mehl, Chau-Padas:</w:t>
      </w:r>
    </w:p>
    <w:p w:rsidR="00A75876" w:rsidRDefault="00A75876">
      <w:pPr>
        <w:pStyle w:val="SGGSGurm"/>
      </w:pPr>
      <w:r>
        <w:rPr>
          <w:cs/>
          <w:lang w:bidi="pa-IN"/>
        </w:rPr>
        <w:t xml:space="preserve">ੴ ਸਤਿਗੁਰ ਪ੍ਰਸਾਦਿ ॥ </w:t>
      </w:r>
      <w:r>
        <w:rPr>
          <w:color w:val="008000"/>
          <w:sz w:val="18"/>
        </w:rPr>
        <w:t>(157)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ਗੁਰਿ ਮਿਲਿਐ ਹਰਿ ਮੇਲਾ ਹੋਈ ॥ </w:t>
      </w:r>
      <w:r>
        <w:rPr>
          <w:color w:val="008000"/>
          <w:sz w:val="18"/>
        </w:rPr>
        <w:t>(157)</w:t>
      </w:r>
    </w:p>
    <w:p w:rsidR="00A75876" w:rsidRDefault="00A75876">
      <w:pPr>
        <w:pStyle w:val="SGGSHindi"/>
      </w:pPr>
      <w:r>
        <w:rPr>
          <w:cs/>
        </w:rPr>
        <w:t>गुरि</w:t>
      </w:r>
      <w:r>
        <w:t xml:space="preserve"> </w:t>
      </w:r>
      <w:r>
        <w:rPr>
          <w:cs/>
        </w:rPr>
        <w:t>मिलिऐ</w:t>
      </w:r>
      <w:r>
        <w:t xml:space="preserve"> </w:t>
      </w:r>
      <w:r>
        <w:rPr>
          <w:cs/>
        </w:rPr>
        <w:t>हरि</w:t>
      </w:r>
      <w:r>
        <w:t xml:space="preserve"> </w:t>
      </w:r>
      <w:r>
        <w:rPr>
          <w:cs/>
        </w:rPr>
        <w:t>मेला</w:t>
      </w:r>
      <w:r>
        <w:t xml:space="preserve"> </w:t>
      </w:r>
      <w:r>
        <w:rPr>
          <w:cs/>
        </w:rPr>
        <w:t>होई</w:t>
      </w:r>
      <w:r>
        <w:t xml:space="preserve"> </w:t>
      </w:r>
      <w:r>
        <w:rPr>
          <w:cs/>
        </w:rPr>
        <w:t>॥</w:t>
      </w:r>
    </w:p>
    <w:p w:rsidR="00A75876" w:rsidRDefault="00A75876">
      <w:pPr>
        <w:pStyle w:val="SGGSRoman"/>
      </w:pPr>
      <w:r>
        <w:t>gur mili-ai har maylaa ho-ee.</w:t>
      </w:r>
    </w:p>
    <w:p w:rsidR="00A75876" w:rsidRDefault="00A75876">
      <w:pPr>
        <w:pStyle w:val="SGGSTrans"/>
      </w:pPr>
      <w:r>
        <w:t>Meeting the Guru, we meet the Lord.</w:t>
      </w:r>
    </w:p>
    <w:p w:rsidR="00A75876" w:rsidRDefault="00A75876">
      <w:pPr>
        <w:pStyle w:val="SGGSGurm"/>
      </w:pPr>
      <w:r>
        <w:rPr>
          <w:cs/>
          <w:lang w:bidi="pa-IN"/>
        </w:rPr>
        <w:t xml:space="preserve">ਆਪੇ ਮੇਲਿ ਮਿਲਾਵੈ ਸੋਈ ॥ </w:t>
      </w:r>
      <w:r>
        <w:rPr>
          <w:color w:val="008000"/>
          <w:sz w:val="18"/>
        </w:rPr>
        <w:t>(157)</w:t>
      </w:r>
    </w:p>
    <w:p w:rsidR="00A75876" w:rsidRDefault="00A75876">
      <w:pPr>
        <w:pStyle w:val="SGGSHindi"/>
      </w:pPr>
      <w:r>
        <w:rPr>
          <w:cs/>
        </w:rPr>
        <w:t>आपे</w:t>
      </w:r>
      <w:r>
        <w:t xml:space="preserve"> </w:t>
      </w:r>
      <w:r>
        <w:rPr>
          <w:cs/>
        </w:rPr>
        <w:t>मेलि</w:t>
      </w:r>
      <w:r>
        <w:t xml:space="preserve"> </w:t>
      </w:r>
      <w:r>
        <w:rPr>
          <w:cs/>
        </w:rPr>
        <w:t>मिलावै</w:t>
      </w:r>
      <w:r>
        <w:t xml:space="preserve"> </w:t>
      </w:r>
      <w:r>
        <w:rPr>
          <w:cs/>
        </w:rPr>
        <w:t>सोई</w:t>
      </w:r>
      <w:r>
        <w:t xml:space="preserve"> </w:t>
      </w:r>
      <w:r>
        <w:rPr>
          <w:cs/>
        </w:rPr>
        <w:t>॥</w:t>
      </w:r>
    </w:p>
    <w:p w:rsidR="00A75876" w:rsidRDefault="00A75876">
      <w:pPr>
        <w:pStyle w:val="SGGSRoman"/>
      </w:pPr>
      <w:r>
        <w:t>aapay mayl milaavai so-ee.</w:t>
      </w:r>
    </w:p>
    <w:p w:rsidR="00A75876" w:rsidRDefault="00A75876">
      <w:pPr>
        <w:pStyle w:val="SGGSTrans"/>
      </w:pPr>
      <w:r>
        <w:t>He Himself unites us in His Union.</w:t>
      </w:r>
    </w:p>
    <w:p w:rsidR="00A75876" w:rsidRDefault="00A75876">
      <w:pPr>
        <w:pStyle w:val="SGGSGurm"/>
      </w:pPr>
      <w:r>
        <w:rPr>
          <w:cs/>
          <w:lang w:bidi="pa-IN"/>
        </w:rPr>
        <w:t xml:space="preserve">ਮੇਰਾ ਪ੍ਰਭੁ ਸਭ ਬਿਧਿ ਆਪੇ ਜਾਣੈ ॥ </w:t>
      </w:r>
      <w:r>
        <w:rPr>
          <w:color w:val="008000"/>
          <w:sz w:val="18"/>
        </w:rPr>
        <w:t>(157)</w:t>
      </w:r>
    </w:p>
    <w:p w:rsidR="00A75876" w:rsidRDefault="00A75876">
      <w:pPr>
        <w:pStyle w:val="SGGSHindi"/>
      </w:pPr>
      <w:r>
        <w:rPr>
          <w:cs/>
        </w:rPr>
        <w:t>मेरा</w:t>
      </w:r>
      <w:r>
        <w:t xml:space="preserve"> </w:t>
      </w:r>
      <w:r>
        <w:rPr>
          <w:cs/>
        </w:rPr>
        <w:t>प्रभु</w:t>
      </w:r>
      <w:r>
        <w:t xml:space="preserve"> </w:t>
      </w:r>
      <w:r>
        <w:rPr>
          <w:cs/>
        </w:rPr>
        <w:t>सभ</w:t>
      </w:r>
      <w:r>
        <w:t xml:space="preserve"> </w:t>
      </w:r>
      <w:r>
        <w:rPr>
          <w:cs/>
        </w:rPr>
        <w:t>बिधि</w:t>
      </w:r>
      <w:r>
        <w:t xml:space="preserve"> </w:t>
      </w:r>
      <w:r>
        <w:rPr>
          <w:cs/>
        </w:rPr>
        <w:t>आपे</w:t>
      </w:r>
      <w:r>
        <w:t xml:space="preserve"> </w:t>
      </w:r>
      <w:r>
        <w:rPr>
          <w:cs/>
        </w:rPr>
        <w:t>जाणै</w:t>
      </w:r>
      <w:r>
        <w:t xml:space="preserve"> </w:t>
      </w:r>
      <w:r>
        <w:rPr>
          <w:cs/>
        </w:rPr>
        <w:t>॥</w:t>
      </w:r>
    </w:p>
    <w:p w:rsidR="00A75876" w:rsidRDefault="00A75876">
      <w:pPr>
        <w:pStyle w:val="SGGSRoman"/>
      </w:pPr>
      <w:r>
        <w:t>mayraa parabh sabh biDh aapay jaanai.</w:t>
      </w:r>
    </w:p>
    <w:p w:rsidR="00A75876" w:rsidRDefault="00A75876">
      <w:pPr>
        <w:pStyle w:val="SGGSTrans"/>
      </w:pPr>
      <w:r>
        <w:t>My God knows all His Own Ways.</w:t>
      </w:r>
    </w:p>
    <w:p w:rsidR="00A75876" w:rsidRDefault="00A75876">
      <w:pPr>
        <w:pStyle w:val="SGGSGurm"/>
      </w:pPr>
      <w:r>
        <w:rPr>
          <w:cs/>
          <w:lang w:bidi="pa-IN"/>
        </w:rPr>
        <w:t>ਹੁਕਮੇ ਮੇਲੇ ਸਬਦਿ ਪਛਾਣੈ ॥੧</w:t>
      </w:r>
      <w:r>
        <w:rPr>
          <w:cs/>
        </w:rPr>
        <w:t xml:space="preserve">॥ </w:t>
      </w:r>
      <w:r>
        <w:rPr>
          <w:color w:val="008000"/>
          <w:sz w:val="18"/>
        </w:rPr>
        <w:t>(157)</w:t>
      </w:r>
    </w:p>
    <w:p w:rsidR="00A75876" w:rsidRDefault="00A75876">
      <w:pPr>
        <w:pStyle w:val="SGGSHindi"/>
      </w:pPr>
      <w:r>
        <w:rPr>
          <w:cs/>
        </w:rPr>
        <w:t>हुकमे</w:t>
      </w:r>
      <w:r>
        <w:t xml:space="preserve"> </w:t>
      </w:r>
      <w:r>
        <w:rPr>
          <w:cs/>
        </w:rPr>
        <w:t>मेले</w:t>
      </w:r>
      <w:r>
        <w:t xml:space="preserve"> </w:t>
      </w:r>
      <w:r>
        <w:rPr>
          <w:cs/>
        </w:rPr>
        <w:t>सबदि</w:t>
      </w:r>
      <w:r>
        <w:t xml:space="preserve"> </w:t>
      </w:r>
      <w:r>
        <w:rPr>
          <w:cs/>
        </w:rPr>
        <w:t>पछाणै</w:t>
      </w:r>
      <w:r>
        <w:t xml:space="preserve"> </w:t>
      </w:r>
      <w:r>
        <w:rPr>
          <w:cs/>
        </w:rPr>
        <w:t>॥१॥</w:t>
      </w:r>
    </w:p>
    <w:p w:rsidR="00A75876" w:rsidRDefault="00A75876">
      <w:pPr>
        <w:pStyle w:val="SGGSRoman"/>
      </w:pPr>
      <w:r>
        <w:t>hukmay maylay sabad pachhaanai. ||1||</w:t>
      </w:r>
    </w:p>
    <w:p w:rsidR="00A75876" w:rsidRDefault="00A75876">
      <w:pPr>
        <w:pStyle w:val="SGGSTrans"/>
      </w:pPr>
      <w:r>
        <w:t>By the Hukam of His Command, He unites those who recognize the Word of the Shabad. ||1||</w:t>
      </w:r>
    </w:p>
    <w:p w:rsidR="00A75876" w:rsidRDefault="00A75876">
      <w:pPr>
        <w:pStyle w:val="SGGSGurm"/>
      </w:pPr>
      <w:r>
        <w:rPr>
          <w:cs/>
          <w:lang w:bidi="pa-IN"/>
        </w:rPr>
        <w:t xml:space="preserve">ਸਤਿਗੁਰ ਕੈ ਭਇ ਭ੍ਰਮੁ ਭਉ ਜਾਇ ॥ </w:t>
      </w:r>
      <w:r>
        <w:rPr>
          <w:color w:val="008000"/>
          <w:sz w:val="18"/>
        </w:rPr>
        <w:t>(157)</w:t>
      </w:r>
    </w:p>
    <w:p w:rsidR="00A75876" w:rsidRDefault="00A75876">
      <w:pPr>
        <w:pStyle w:val="SGGSHindi"/>
      </w:pPr>
      <w:r>
        <w:rPr>
          <w:cs/>
        </w:rPr>
        <w:t>सतिगुर</w:t>
      </w:r>
      <w:r>
        <w:t xml:space="preserve"> </w:t>
      </w:r>
      <w:r>
        <w:rPr>
          <w:cs/>
        </w:rPr>
        <w:t>कै</w:t>
      </w:r>
      <w:r>
        <w:t xml:space="preserve"> </w:t>
      </w:r>
      <w:r>
        <w:rPr>
          <w:cs/>
        </w:rPr>
        <w:t>भइ</w:t>
      </w:r>
      <w:r>
        <w:t xml:space="preserve"> </w:t>
      </w:r>
      <w:r>
        <w:rPr>
          <w:cs/>
        </w:rPr>
        <w:t>भ्रमु</w:t>
      </w:r>
      <w:r>
        <w:t xml:space="preserve"> </w:t>
      </w:r>
      <w:r>
        <w:rPr>
          <w:cs/>
        </w:rPr>
        <w:t>भउ</w:t>
      </w:r>
      <w:r>
        <w:t xml:space="preserve"> </w:t>
      </w:r>
      <w:r>
        <w:rPr>
          <w:cs/>
        </w:rPr>
        <w:t>जाइ</w:t>
      </w:r>
      <w:r>
        <w:t xml:space="preserve"> </w:t>
      </w:r>
      <w:r>
        <w:rPr>
          <w:cs/>
        </w:rPr>
        <w:t>॥</w:t>
      </w:r>
    </w:p>
    <w:p w:rsidR="00A75876" w:rsidRDefault="00A75876">
      <w:pPr>
        <w:pStyle w:val="SGGSRoman"/>
      </w:pPr>
      <w:r>
        <w:t>satgur kai bha-ay bharam bha-o jaa-ay.</w:t>
      </w:r>
    </w:p>
    <w:p w:rsidR="00A75876" w:rsidRDefault="00A75876">
      <w:pPr>
        <w:pStyle w:val="SGGSTrans"/>
      </w:pPr>
      <w:r>
        <w:t>By the Fear of the True Guru, doubt and fear are dispelled.</w:t>
      </w:r>
    </w:p>
    <w:p w:rsidR="00A75876" w:rsidRDefault="00A75876">
      <w:pPr>
        <w:pStyle w:val="SGGSGurm"/>
      </w:pPr>
      <w:r>
        <w:rPr>
          <w:cs/>
          <w:lang w:bidi="pa-IN"/>
        </w:rPr>
        <w:t>ਭੈ ਰਾਚੈ ਸਚ ਰੰਗਿ ਸਮਾਇ ॥੧</w:t>
      </w:r>
      <w:r>
        <w:rPr>
          <w:cs/>
        </w:rPr>
        <w:t xml:space="preserve">॥ </w:t>
      </w:r>
      <w:r>
        <w:rPr>
          <w:lang w:bidi="pa-IN"/>
        </w:rPr>
        <w:t xml:space="preserve">ਰਹਾਉ ॥ </w:t>
      </w:r>
      <w:r>
        <w:rPr>
          <w:color w:val="008000"/>
          <w:sz w:val="18"/>
        </w:rPr>
        <w:t>(157)</w:t>
      </w:r>
    </w:p>
    <w:p w:rsidR="00A75876" w:rsidRDefault="00A75876">
      <w:pPr>
        <w:pStyle w:val="SGGSHindi"/>
      </w:pPr>
      <w:r>
        <w:rPr>
          <w:cs/>
        </w:rPr>
        <w:t>भै</w:t>
      </w:r>
      <w:r>
        <w:t xml:space="preserve"> </w:t>
      </w:r>
      <w:r>
        <w:rPr>
          <w:cs/>
        </w:rPr>
        <w:t>राचै</w:t>
      </w:r>
      <w:r>
        <w:t xml:space="preserve"> </w:t>
      </w:r>
      <w:r>
        <w:rPr>
          <w:cs/>
        </w:rPr>
        <w:t>सच</w:t>
      </w:r>
      <w:r>
        <w:t xml:space="preserve"> </w:t>
      </w:r>
      <w:r>
        <w:rPr>
          <w:cs/>
        </w:rPr>
        <w:t>रंगि</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bhai raachai sach rang samaa-ay. ||1|| rahaa-o.</w:t>
      </w:r>
    </w:p>
    <w:p w:rsidR="00A75876" w:rsidRDefault="00A75876">
      <w:pPr>
        <w:pStyle w:val="SGGSTrans"/>
      </w:pPr>
      <w:r>
        <w:t>Imbued with His Fear, we are absorbed in the Love of the True One. ||1||Pause||</w:t>
      </w:r>
    </w:p>
    <w:p w:rsidR="00A75876" w:rsidRDefault="00A75876">
      <w:pPr>
        <w:pStyle w:val="SGGSGurm"/>
      </w:pPr>
      <w:r>
        <w:rPr>
          <w:cs/>
          <w:lang w:bidi="pa-IN"/>
        </w:rPr>
        <w:t xml:space="preserve">ਗੁਰਿ ਮਿਲਿਐ ਹਰਿ ਮਨਿ ਵਸੈ ਸੁਭਾਇ ॥ </w:t>
      </w:r>
      <w:r>
        <w:rPr>
          <w:color w:val="008000"/>
          <w:sz w:val="18"/>
        </w:rPr>
        <w:t>(157)</w:t>
      </w:r>
    </w:p>
    <w:p w:rsidR="00A75876" w:rsidRDefault="00A75876">
      <w:pPr>
        <w:pStyle w:val="SGGSHindi"/>
      </w:pPr>
      <w:r>
        <w:rPr>
          <w:cs/>
        </w:rPr>
        <w:t>गुरि</w:t>
      </w:r>
      <w:r>
        <w:t xml:space="preserve"> </w:t>
      </w:r>
      <w:r>
        <w:rPr>
          <w:cs/>
        </w:rPr>
        <w:t>मिलिऐ</w:t>
      </w:r>
      <w:r>
        <w:t xml:space="preserve"> </w:t>
      </w:r>
      <w:r>
        <w:rPr>
          <w:cs/>
        </w:rPr>
        <w:t>हरि</w:t>
      </w:r>
      <w:r>
        <w:t xml:space="preserve"> </w:t>
      </w:r>
      <w:r>
        <w:rPr>
          <w:cs/>
        </w:rPr>
        <w:t>मनि</w:t>
      </w:r>
      <w:r>
        <w:t xml:space="preserve"> </w:t>
      </w:r>
      <w:r>
        <w:rPr>
          <w:cs/>
        </w:rPr>
        <w:t>वसै</w:t>
      </w:r>
      <w:r>
        <w:t xml:space="preserve"> </w:t>
      </w:r>
      <w:r>
        <w:rPr>
          <w:cs/>
        </w:rPr>
        <w:t>सुभाइ</w:t>
      </w:r>
      <w:r>
        <w:t xml:space="preserve"> </w:t>
      </w:r>
      <w:r>
        <w:rPr>
          <w:cs/>
        </w:rPr>
        <w:t>॥</w:t>
      </w:r>
    </w:p>
    <w:p w:rsidR="00A75876" w:rsidRDefault="00A75876">
      <w:pPr>
        <w:pStyle w:val="SGGSRoman"/>
      </w:pPr>
      <w:r>
        <w:t>gur mili-ai har man vasai subhaa-ay.</w:t>
      </w:r>
    </w:p>
    <w:p w:rsidR="00A75876" w:rsidRDefault="00A75876">
      <w:pPr>
        <w:pStyle w:val="SGGSTrans"/>
      </w:pPr>
      <w:r>
        <w:t>Meeting the Guru, the Lord naturally dwells within the mind.</w:t>
      </w:r>
    </w:p>
    <w:p w:rsidR="00A75876" w:rsidRDefault="00A75876">
      <w:pPr>
        <w:pStyle w:val="SGGSGurm"/>
      </w:pPr>
      <w:r>
        <w:rPr>
          <w:cs/>
          <w:lang w:bidi="pa-IN"/>
        </w:rPr>
        <w:t xml:space="preserve">ਮੇਰਾ ਪ੍ਰਭੁ ਭਾਰਾ ਕੀਮਤਿ ਨਹੀ ਪਾਇ ॥ </w:t>
      </w:r>
      <w:r>
        <w:rPr>
          <w:color w:val="008000"/>
          <w:sz w:val="18"/>
        </w:rPr>
        <w:t>(157)</w:t>
      </w:r>
    </w:p>
    <w:p w:rsidR="00A75876" w:rsidRDefault="00A75876">
      <w:pPr>
        <w:pStyle w:val="SGGSHindi"/>
      </w:pPr>
      <w:r>
        <w:rPr>
          <w:cs/>
        </w:rPr>
        <w:t>मेरा</w:t>
      </w:r>
      <w:r>
        <w:t xml:space="preserve"> </w:t>
      </w:r>
      <w:r>
        <w:rPr>
          <w:cs/>
        </w:rPr>
        <w:t>प्रभु</w:t>
      </w:r>
      <w:r>
        <w:t xml:space="preserve"> </w:t>
      </w:r>
      <w:r>
        <w:rPr>
          <w:cs/>
        </w:rPr>
        <w:t>भारा</w:t>
      </w:r>
      <w:r>
        <w:t xml:space="preserve"> </w:t>
      </w:r>
      <w:r>
        <w:rPr>
          <w:cs/>
        </w:rPr>
        <w:t>कीमति</w:t>
      </w:r>
      <w:r>
        <w:t xml:space="preserve"> </w:t>
      </w:r>
      <w:r>
        <w:rPr>
          <w:cs/>
        </w:rPr>
        <w:t>नही</w:t>
      </w:r>
      <w:r>
        <w:t xml:space="preserve"> </w:t>
      </w:r>
      <w:r>
        <w:rPr>
          <w:cs/>
        </w:rPr>
        <w:t>पाइ</w:t>
      </w:r>
      <w:r>
        <w:t xml:space="preserve"> </w:t>
      </w:r>
      <w:r>
        <w:rPr>
          <w:cs/>
        </w:rPr>
        <w:t>॥</w:t>
      </w:r>
    </w:p>
    <w:p w:rsidR="00A75876" w:rsidRDefault="00A75876">
      <w:pPr>
        <w:pStyle w:val="SGGSRoman"/>
      </w:pPr>
      <w:r>
        <w:t>mayraa parabh bhaaraa keemat nahee paa-ay.</w:t>
      </w:r>
    </w:p>
    <w:p w:rsidR="00A75876" w:rsidRDefault="00A75876">
      <w:pPr>
        <w:pStyle w:val="SGGSTrans"/>
      </w:pPr>
      <w:r>
        <w:t>My God is Great and Almighty; His value cannot be estimated.</w:t>
      </w:r>
    </w:p>
    <w:p w:rsidR="00A75876" w:rsidRDefault="00A75876">
      <w:pPr>
        <w:pStyle w:val="SGGSGurm"/>
      </w:pPr>
      <w:r>
        <w:rPr>
          <w:cs/>
          <w:lang w:bidi="pa-IN"/>
        </w:rPr>
        <w:t xml:space="preserve">ਸਬਦਿ ਸਾਲਾਹੈ ਅੰਤੁ ਨ ਪਾਰਾਵਾਰੁ ॥ </w:t>
      </w:r>
      <w:r>
        <w:rPr>
          <w:color w:val="008000"/>
          <w:sz w:val="18"/>
        </w:rPr>
        <w:t>(157)</w:t>
      </w:r>
    </w:p>
    <w:p w:rsidR="00A75876" w:rsidRDefault="00A75876">
      <w:pPr>
        <w:pStyle w:val="SGGSHindi"/>
      </w:pPr>
      <w:r>
        <w:rPr>
          <w:cs/>
        </w:rPr>
        <w:t>सबदि</w:t>
      </w:r>
      <w:r>
        <w:t xml:space="preserve"> </w:t>
      </w:r>
      <w:r>
        <w:rPr>
          <w:cs/>
        </w:rPr>
        <w:t>सालाहै</w:t>
      </w:r>
      <w:r>
        <w:t xml:space="preserve"> </w:t>
      </w:r>
      <w:r>
        <w:rPr>
          <w:cs/>
        </w:rPr>
        <w:t>अंतु</w:t>
      </w:r>
      <w:r>
        <w:t xml:space="preserve"> </w:t>
      </w:r>
      <w:r>
        <w:rPr>
          <w:cs/>
        </w:rPr>
        <w:t>न</w:t>
      </w:r>
      <w:r>
        <w:t xml:space="preserve"> </w:t>
      </w:r>
      <w:r>
        <w:rPr>
          <w:cs/>
        </w:rPr>
        <w:t>पारावारु</w:t>
      </w:r>
      <w:r>
        <w:t xml:space="preserve"> </w:t>
      </w:r>
      <w:r>
        <w:rPr>
          <w:cs/>
        </w:rPr>
        <w:t>॥</w:t>
      </w:r>
    </w:p>
    <w:p w:rsidR="00A75876" w:rsidRDefault="00A75876">
      <w:pPr>
        <w:pStyle w:val="SGGSRoman"/>
      </w:pPr>
      <w:r>
        <w:t>sabad salaahai ant na paaraavaar.</w:t>
      </w:r>
    </w:p>
    <w:p w:rsidR="00A75876" w:rsidRDefault="00A75876">
      <w:pPr>
        <w:pStyle w:val="SGGSTrans"/>
      </w:pPr>
      <w:r>
        <w:t>Through the Shabad, I praise Him; He has no end or limitations.</w:t>
      </w:r>
    </w:p>
    <w:p w:rsidR="00A75876" w:rsidRDefault="00A75876">
      <w:pPr>
        <w:pStyle w:val="SGGSGurm"/>
      </w:pPr>
      <w:r>
        <w:rPr>
          <w:cs/>
          <w:lang w:bidi="pa-IN"/>
        </w:rPr>
        <w:t>ਮੇਰਾ ਪ੍ਰਭੁ ਬਖਸੇ ਬਖਸਣਹਾਰੁ ॥੨</w:t>
      </w:r>
      <w:r>
        <w:rPr>
          <w:cs/>
        </w:rPr>
        <w:t xml:space="preserve">॥ </w:t>
      </w:r>
      <w:r>
        <w:rPr>
          <w:color w:val="008000"/>
          <w:sz w:val="18"/>
        </w:rPr>
        <w:t>(157)</w:t>
      </w:r>
    </w:p>
    <w:p w:rsidR="00A75876" w:rsidRDefault="00A75876">
      <w:pPr>
        <w:pStyle w:val="SGGSHindi"/>
      </w:pPr>
      <w:r>
        <w:rPr>
          <w:cs/>
        </w:rPr>
        <w:t>मेरा</w:t>
      </w:r>
      <w:r>
        <w:t xml:space="preserve"> </w:t>
      </w:r>
      <w:r>
        <w:rPr>
          <w:cs/>
        </w:rPr>
        <w:t>प्रभु</w:t>
      </w:r>
      <w:r>
        <w:t xml:space="preserve"> </w:t>
      </w:r>
      <w:r>
        <w:rPr>
          <w:cs/>
        </w:rPr>
        <w:t>बखसे</w:t>
      </w:r>
      <w:r>
        <w:t xml:space="preserve"> </w:t>
      </w:r>
      <w:r>
        <w:rPr>
          <w:cs/>
        </w:rPr>
        <w:t>बखसणहारु</w:t>
      </w:r>
      <w:r>
        <w:t xml:space="preserve"> </w:t>
      </w:r>
      <w:r>
        <w:rPr>
          <w:cs/>
        </w:rPr>
        <w:t>॥२॥</w:t>
      </w:r>
    </w:p>
    <w:p w:rsidR="00A75876" w:rsidRDefault="00A75876">
      <w:pPr>
        <w:pStyle w:val="SGGSRoman"/>
      </w:pPr>
      <w:r>
        <w:t>mayraa parabh bakhsay bakhsanhaar. ||2||</w:t>
      </w:r>
    </w:p>
    <w:p w:rsidR="00A75876" w:rsidRDefault="00A75876">
      <w:pPr>
        <w:pStyle w:val="SGGSTrans"/>
      </w:pPr>
      <w:r>
        <w:t>My God is the Forgiver. I pray that He may forgive me. ||2||</w:t>
      </w:r>
    </w:p>
    <w:p w:rsidR="00A75876" w:rsidRDefault="00A75876">
      <w:pPr>
        <w:pStyle w:val="SGGSGurm"/>
      </w:pPr>
      <w:r>
        <w:rPr>
          <w:cs/>
          <w:lang w:bidi="pa-IN"/>
        </w:rPr>
        <w:t xml:space="preserve">ਗੁਰਿ ਮਿਲਿਐ ਸਭ ਮਤਿ ਬੁਧਿ ਹੋਇ ॥ </w:t>
      </w:r>
      <w:r>
        <w:rPr>
          <w:color w:val="008000"/>
          <w:sz w:val="18"/>
        </w:rPr>
        <w:t>(157)</w:t>
      </w:r>
    </w:p>
    <w:p w:rsidR="00A75876" w:rsidRDefault="00A75876">
      <w:pPr>
        <w:pStyle w:val="SGGSHindi"/>
      </w:pPr>
      <w:r>
        <w:rPr>
          <w:cs/>
        </w:rPr>
        <w:t>गुरि</w:t>
      </w:r>
      <w:r>
        <w:t xml:space="preserve"> </w:t>
      </w:r>
      <w:r>
        <w:rPr>
          <w:cs/>
        </w:rPr>
        <w:t>मिलिऐ</w:t>
      </w:r>
      <w:r>
        <w:t xml:space="preserve"> </w:t>
      </w:r>
      <w:r>
        <w:rPr>
          <w:cs/>
        </w:rPr>
        <w:t>सभ</w:t>
      </w:r>
      <w:r>
        <w:t xml:space="preserve"> </w:t>
      </w:r>
      <w:r>
        <w:rPr>
          <w:cs/>
        </w:rPr>
        <w:t>मति</w:t>
      </w:r>
      <w:r>
        <w:t xml:space="preserve"> </w:t>
      </w:r>
      <w:r>
        <w:rPr>
          <w:cs/>
        </w:rPr>
        <w:t>बुधि</w:t>
      </w:r>
      <w:r>
        <w:t xml:space="preserve"> </w:t>
      </w:r>
      <w:r>
        <w:rPr>
          <w:cs/>
        </w:rPr>
        <w:t>होइ</w:t>
      </w:r>
      <w:r>
        <w:t xml:space="preserve"> </w:t>
      </w:r>
      <w:r>
        <w:rPr>
          <w:cs/>
        </w:rPr>
        <w:t>॥</w:t>
      </w:r>
    </w:p>
    <w:p w:rsidR="00A75876" w:rsidRDefault="00A75876">
      <w:pPr>
        <w:pStyle w:val="SGGSRoman"/>
      </w:pPr>
      <w:r>
        <w:t>gur mili-ai sabh mat buDh ho-ay.</w:t>
      </w:r>
    </w:p>
    <w:p w:rsidR="00A75876" w:rsidRDefault="00A75876">
      <w:pPr>
        <w:pStyle w:val="SGGSTrans"/>
      </w:pPr>
      <w:r>
        <w:t>Meeting the Guru, all wisdom and understanding are obtained.</w:t>
      </w:r>
    </w:p>
    <w:p w:rsidR="00A75876" w:rsidRDefault="00A75876">
      <w:pPr>
        <w:pStyle w:val="SGGSGurm"/>
      </w:pPr>
      <w:r>
        <w:rPr>
          <w:cs/>
          <w:lang w:bidi="pa-IN"/>
        </w:rPr>
        <w:t xml:space="preserve">ਮਨਿ ਨਿਰਮਲਿ ਵਸੈ ਸਚੁ ਸੋਇ ॥ </w:t>
      </w:r>
      <w:r>
        <w:rPr>
          <w:color w:val="008000"/>
          <w:sz w:val="18"/>
        </w:rPr>
        <w:t>(158)</w:t>
      </w:r>
    </w:p>
    <w:p w:rsidR="00A75876" w:rsidRDefault="00A75876">
      <w:pPr>
        <w:pStyle w:val="SGGSHindi"/>
      </w:pPr>
      <w:r>
        <w:rPr>
          <w:cs/>
        </w:rPr>
        <w:t>मनि</w:t>
      </w:r>
      <w:r>
        <w:t xml:space="preserve"> </w:t>
      </w:r>
      <w:r>
        <w:rPr>
          <w:cs/>
        </w:rPr>
        <w:t>निरमलि</w:t>
      </w:r>
      <w:r>
        <w:t xml:space="preserve"> </w:t>
      </w:r>
      <w:r>
        <w:rPr>
          <w:cs/>
        </w:rPr>
        <w:t>वसै</w:t>
      </w:r>
      <w:r>
        <w:t xml:space="preserve"> </w:t>
      </w:r>
      <w:r>
        <w:rPr>
          <w:cs/>
        </w:rPr>
        <w:t>सचु</w:t>
      </w:r>
      <w:r>
        <w:t xml:space="preserve"> </w:t>
      </w:r>
      <w:r>
        <w:rPr>
          <w:cs/>
        </w:rPr>
        <w:t>सोइ</w:t>
      </w:r>
      <w:r>
        <w:t xml:space="preserve"> </w:t>
      </w:r>
      <w:r>
        <w:rPr>
          <w:cs/>
        </w:rPr>
        <w:t>॥</w:t>
      </w:r>
    </w:p>
    <w:p w:rsidR="00A75876" w:rsidRDefault="00A75876">
      <w:pPr>
        <w:pStyle w:val="SGGSRoman"/>
      </w:pPr>
      <w:r>
        <w:t>man nirmal vasai sach so-ay.</w:t>
      </w:r>
    </w:p>
    <w:p w:rsidR="00A75876" w:rsidRDefault="00A75876">
      <w:pPr>
        <w:pStyle w:val="SGGSTrans"/>
      </w:pPr>
      <w:r>
        <w:t>The mind becomes pure, when the True Lord dwells within.</w:t>
      </w:r>
    </w:p>
    <w:p w:rsidR="00A75876" w:rsidRDefault="00A75876">
      <w:pPr>
        <w:pStyle w:val="SGGSGurm"/>
      </w:pPr>
      <w:r>
        <w:rPr>
          <w:cs/>
          <w:lang w:bidi="pa-IN"/>
        </w:rPr>
        <w:t xml:space="preserve">ਸਾਚਿ ਵਸਿਐ ਸਾਚੀ ਸਭ ਕਾਰ ॥ </w:t>
      </w:r>
      <w:r>
        <w:rPr>
          <w:color w:val="008000"/>
          <w:sz w:val="18"/>
        </w:rPr>
        <w:t>(158)</w:t>
      </w:r>
    </w:p>
    <w:p w:rsidR="00A75876" w:rsidRDefault="00A75876">
      <w:pPr>
        <w:pStyle w:val="SGGSHindi"/>
      </w:pPr>
      <w:r>
        <w:rPr>
          <w:cs/>
        </w:rPr>
        <w:t>साचि</w:t>
      </w:r>
      <w:r>
        <w:t xml:space="preserve"> </w:t>
      </w:r>
      <w:r>
        <w:rPr>
          <w:cs/>
        </w:rPr>
        <w:t>वसिऐ</w:t>
      </w:r>
      <w:r>
        <w:t xml:space="preserve"> </w:t>
      </w:r>
      <w:r>
        <w:rPr>
          <w:cs/>
        </w:rPr>
        <w:t>साची</w:t>
      </w:r>
      <w:r>
        <w:t xml:space="preserve"> </w:t>
      </w:r>
      <w:r>
        <w:rPr>
          <w:cs/>
        </w:rPr>
        <w:t>सभ</w:t>
      </w:r>
      <w:r>
        <w:t xml:space="preserve"> </w:t>
      </w:r>
      <w:r>
        <w:rPr>
          <w:cs/>
        </w:rPr>
        <w:t>कार</w:t>
      </w:r>
      <w:r>
        <w:t xml:space="preserve"> </w:t>
      </w:r>
      <w:r>
        <w:rPr>
          <w:cs/>
        </w:rPr>
        <w:t>॥</w:t>
      </w:r>
    </w:p>
    <w:p w:rsidR="00A75876" w:rsidRDefault="00A75876">
      <w:pPr>
        <w:pStyle w:val="SGGSRoman"/>
      </w:pPr>
      <w:r>
        <w:t>saach vasi-ai saachee sabh kaar.</w:t>
      </w:r>
    </w:p>
    <w:p w:rsidR="00A75876" w:rsidRDefault="00A75876">
      <w:pPr>
        <w:pStyle w:val="SGGSTrans"/>
      </w:pPr>
      <w:r>
        <w:t>When one dwells in Truth, all actions become true.</w:t>
      </w:r>
    </w:p>
    <w:p w:rsidR="00A75876" w:rsidRDefault="00A75876">
      <w:pPr>
        <w:pStyle w:val="SGGSGurm"/>
      </w:pPr>
      <w:r>
        <w:rPr>
          <w:cs/>
          <w:lang w:bidi="pa-IN"/>
        </w:rPr>
        <w:t>ਊਤਮ ਕਰਣੀ ਸਬਦ ਬੀਚਾਰ ॥੩</w:t>
      </w:r>
      <w:r>
        <w:rPr>
          <w:cs/>
        </w:rPr>
        <w:t xml:space="preserve">॥ </w:t>
      </w:r>
      <w:r>
        <w:rPr>
          <w:color w:val="008000"/>
          <w:sz w:val="18"/>
        </w:rPr>
        <w:t>(158)</w:t>
      </w:r>
    </w:p>
    <w:p w:rsidR="00A75876" w:rsidRDefault="00A75876">
      <w:pPr>
        <w:pStyle w:val="SGGSHindi"/>
      </w:pPr>
      <w:r>
        <w:rPr>
          <w:cs/>
        </w:rPr>
        <w:t>ऊतम</w:t>
      </w:r>
      <w:r>
        <w:t xml:space="preserve"> </w:t>
      </w:r>
      <w:r>
        <w:rPr>
          <w:cs/>
        </w:rPr>
        <w:t>करणी</w:t>
      </w:r>
      <w:r>
        <w:t xml:space="preserve"> </w:t>
      </w:r>
      <w:r>
        <w:rPr>
          <w:cs/>
        </w:rPr>
        <w:t>सबद</w:t>
      </w:r>
      <w:r>
        <w:t xml:space="preserve"> </w:t>
      </w:r>
      <w:r>
        <w:rPr>
          <w:cs/>
        </w:rPr>
        <w:t>बीचार</w:t>
      </w:r>
      <w:r>
        <w:t xml:space="preserve"> </w:t>
      </w:r>
      <w:r>
        <w:rPr>
          <w:cs/>
        </w:rPr>
        <w:t>॥३॥</w:t>
      </w:r>
    </w:p>
    <w:p w:rsidR="00A75876" w:rsidRDefault="00A75876">
      <w:pPr>
        <w:pStyle w:val="SGGSRoman"/>
      </w:pPr>
      <w:r>
        <w:t>ootam karnee sabad beechaar. ||3||</w:t>
      </w:r>
    </w:p>
    <w:p w:rsidR="00A75876" w:rsidRDefault="00A75876">
      <w:pPr>
        <w:pStyle w:val="SGGSTrans"/>
      </w:pPr>
      <w:r>
        <w:t>The ultimate action is to contemplate the Word of the Shabad. ||3||</w:t>
      </w:r>
    </w:p>
    <w:p w:rsidR="00A75876" w:rsidRDefault="00A75876">
      <w:pPr>
        <w:pStyle w:val="SGGSGurm"/>
      </w:pPr>
      <w:r>
        <w:rPr>
          <w:cs/>
          <w:lang w:bidi="pa-IN"/>
        </w:rPr>
        <w:t xml:space="preserve">ਗੁਰ ਤੇ ਸਾਚੀ ਸੇਵਾ ਹੋਇ ॥ </w:t>
      </w:r>
      <w:r>
        <w:rPr>
          <w:color w:val="008000"/>
          <w:sz w:val="18"/>
        </w:rPr>
        <w:t>(158)</w:t>
      </w:r>
    </w:p>
    <w:p w:rsidR="00A75876" w:rsidRDefault="00A75876">
      <w:pPr>
        <w:pStyle w:val="SGGSHindi"/>
      </w:pPr>
      <w:r>
        <w:rPr>
          <w:cs/>
        </w:rPr>
        <w:t>गुर</w:t>
      </w:r>
      <w:r>
        <w:t xml:space="preserve"> </w:t>
      </w:r>
      <w:r>
        <w:rPr>
          <w:cs/>
        </w:rPr>
        <w:t>ते</w:t>
      </w:r>
      <w:r>
        <w:t xml:space="preserve"> </w:t>
      </w:r>
      <w:r>
        <w:rPr>
          <w:cs/>
        </w:rPr>
        <w:t>साची</w:t>
      </w:r>
      <w:r>
        <w:t xml:space="preserve"> </w:t>
      </w:r>
      <w:r>
        <w:rPr>
          <w:cs/>
        </w:rPr>
        <w:t>सेवा</w:t>
      </w:r>
      <w:r>
        <w:t xml:space="preserve"> </w:t>
      </w:r>
      <w:r>
        <w:rPr>
          <w:cs/>
        </w:rPr>
        <w:t>होइ</w:t>
      </w:r>
      <w:r>
        <w:t xml:space="preserve"> </w:t>
      </w:r>
      <w:r>
        <w:rPr>
          <w:cs/>
        </w:rPr>
        <w:t>॥</w:t>
      </w:r>
    </w:p>
    <w:p w:rsidR="00A75876" w:rsidRDefault="00A75876">
      <w:pPr>
        <w:pStyle w:val="SGGSRoman"/>
      </w:pPr>
      <w:r>
        <w:t>gur tay saachee sayvaa ho-ay.</w:t>
      </w:r>
    </w:p>
    <w:p w:rsidR="00A75876" w:rsidRDefault="00A75876">
      <w:pPr>
        <w:pStyle w:val="SGGSTrans"/>
      </w:pPr>
      <w:r>
        <w:t>Through the Guru, true service is performed.</w:t>
      </w:r>
    </w:p>
    <w:p w:rsidR="00A75876" w:rsidRDefault="00A75876">
      <w:pPr>
        <w:pStyle w:val="SGGSGurm"/>
      </w:pPr>
      <w:r>
        <w:rPr>
          <w:cs/>
          <w:lang w:bidi="pa-IN"/>
        </w:rPr>
        <w:t xml:space="preserve">ਗੁਰਮੁਖਿ ਨਾਮੁ ਪਛਾਣੈ ਕੋਇ ॥ </w:t>
      </w:r>
      <w:r>
        <w:rPr>
          <w:color w:val="008000"/>
          <w:sz w:val="18"/>
        </w:rPr>
        <w:t>(158)</w:t>
      </w:r>
    </w:p>
    <w:p w:rsidR="00A75876" w:rsidRDefault="00A75876">
      <w:pPr>
        <w:pStyle w:val="SGGSHindi"/>
      </w:pPr>
      <w:r>
        <w:rPr>
          <w:cs/>
        </w:rPr>
        <w:t>गुरमुखि</w:t>
      </w:r>
      <w:r>
        <w:t xml:space="preserve"> </w:t>
      </w:r>
      <w:r>
        <w:rPr>
          <w:cs/>
        </w:rPr>
        <w:t>नामु</w:t>
      </w:r>
      <w:r>
        <w:t xml:space="preserve"> </w:t>
      </w:r>
      <w:r>
        <w:rPr>
          <w:cs/>
        </w:rPr>
        <w:t>पछाणै</w:t>
      </w:r>
      <w:r>
        <w:t xml:space="preserve"> </w:t>
      </w:r>
      <w:r>
        <w:rPr>
          <w:cs/>
        </w:rPr>
        <w:t>कोइ</w:t>
      </w:r>
      <w:r>
        <w:t xml:space="preserve"> </w:t>
      </w:r>
      <w:r>
        <w:rPr>
          <w:cs/>
        </w:rPr>
        <w:t>॥</w:t>
      </w:r>
    </w:p>
    <w:p w:rsidR="00A75876" w:rsidRDefault="00A75876">
      <w:pPr>
        <w:pStyle w:val="SGGSRoman"/>
      </w:pPr>
      <w:r>
        <w:t>gurmukh naam pachhaanai ko-ay.</w:t>
      </w:r>
    </w:p>
    <w:p w:rsidR="00A75876" w:rsidRDefault="00A75876">
      <w:pPr>
        <w:pStyle w:val="SGGSTrans"/>
      </w:pPr>
      <w:r>
        <w:t>How rare is that Gurmukh who recognizes the Naam, the Name of the Lord.</w:t>
      </w:r>
    </w:p>
    <w:p w:rsidR="00A75876" w:rsidRDefault="00A75876">
      <w:pPr>
        <w:pStyle w:val="SGGSGurm"/>
      </w:pPr>
      <w:r>
        <w:rPr>
          <w:cs/>
          <w:lang w:bidi="pa-IN"/>
        </w:rPr>
        <w:t xml:space="preserve">ਜੀਵੈ ਦਾਤਾ ਦੇਵਣਹਾਰੁ ॥ </w:t>
      </w:r>
      <w:r>
        <w:rPr>
          <w:color w:val="008000"/>
          <w:sz w:val="18"/>
        </w:rPr>
        <w:t>(158)</w:t>
      </w:r>
    </w:p>
    <w:p w:rsidR="00A75876" w:rsidRDefault="00A75876">
      <w:pPr>
        <w:pStyle w:val="SGGSHindi"/>
      </w:pPr>
      <w:r>
        <w:rPr>
          <w:cs/>
        </w:rPr>
        <w:t>जीवै</w:t>
      </w:r>
      <w:r>
        <w:t xml:space="preserve"> </w:t>
      </w:r>
      <w:r>
        <w:rPr>
          <w:cs/>
        </w:rPr>
        <w:t>दाता</w:t>
      </w:r>
      <w:r>
        <w:t xml:space="preserve"> </w:t>
      </w:r>
      <w:r>
        <w:rPr>
          <w:cs/>
        </w:rPr>
        <w:t>देवणहारु</w:t>
      </w:r>
      <w:r>
        <w:t xml:space="preserve"> </w:t>
      </w:r>
      <w:r>
        <w:rPr>
          <w:cs/>
        </w:rPr>
        <w:t>॥</w:t>
      </w:r>
    </w:p>
    <w:p w:rsidR="00A75876" w:rsidRDefault="00A75876">
      <w:pPr>
        <w:pStyle w:val="SGGSRoman"/>
      </w:pPr>
      <w:r>
        <w:t>jeevai daataa dayvanhaar.</w:t>
      </w:r>
    </w:p>
    <w:p w:rsidR="00A75876" w:rsidRDefault="00A75876">
      <w:pPr>
        <w:pStyle w:val="SGGSTrans"/>
      </w:pPr>
      <w:r>
        <w:t>The Giver, the Great Giver, lives forever.</w:t>
      </w:r>
    </w:p>
    <w:p w:rsidR="00A75876" w:rsidRDefault="00A75876">
      <w:pPr>
        <w:pStyle w:val="SGGSGurm"/>
      </w:pPr>
      <w:r>
        <w:rPr>
          <w:cs/>
          <w:lang w:bidi="pa-IN"/>
        </w:rPr>
        <w:t>ਨਾਨਕ ਹਰਿ ਨਾਮੇ ਲਗੈ ਪਿਆਰੁ ॥੪</w:t>
      </w:r>
      <w:r>
        <w:rPr>
          <w:cs/>
        </w:rPr>
        <w:t>॥</w:t>
      </w:r>
      <w:r>
        <w:rPr>
          <w:lang w:bidi="pa-IN"/>
        </w:rPr>
        <w:t>੧</w:t>
      </w:r>
      <w:r>
        <w:rPr>
          <w:cs/>
        </w:rPr>
        <w:t>॥</w:t>
      </w:r>
      <w:r>
        <w:rPr>
          <w:lang w:bidi="pa-IN"/>
        </w:rPr>
        <w:t>੨੧</w:t>
      </w:r>
      <w:r>
        <w:rPr>
          <w:cs/>
        </w:rPr>
        <w:t xml:space="preserve">॥ </w:t>
      </w:r>
      <w:r>
        <w:rPr>
          <w:color w:val="008000"/>
          <w:sz w:val="18"/>
        </w:rPr>
        <w:t>(158)</w:t>
      </w:r>
    </w:p>
    <w:p w:rsidR="00A75876" w:rsidRDefault="00A75876">
      <w:pPr>
        <w:pStyle w:val="SGGSHindi"/>
      </w:pPr>
      <w:r>
        <w:rPr>
          <w:cs/>
        </w:rPr>
        <w:t>नानक</w:t>
      </w:r>
      <w:r>
        <w:t xml:space="preserve"> </w:t>
      </w:r>
      <w:r>
        <w:rPr>
          <w:cs/>
        </w:rPr>
        <w:t>हरि</w:t>
      </w:r>
      <w:r>
        <w:t xml:space="preserve"> </w:t>
      </w:r>
      <w:r>
        <w:rPr>
          <w:cs/>
        </w:rPr>
        <w:t>नामे</w:t>
      </w:r>
      <w:r>
        <w:t xml:space="preserve"> </w:t>
      </w:r>
      <w:r>
        <w:rPr>
          <w:cs/>
        </w:rPr>
        <w:t>लगै</w:t>
      </w:r>
      <w:r>
        <w:t xml:space="preserve"> </w:t>
      </w:r>
      <w:r>
        <w:rPr>
          <w:cs/>
        </w:rPr>
        <w:t>पिआरु</w:t>
      </w:r>
      <w:r>
        <w:t xml:space="preserve"> </w:t>
      </w:r>
      <w:r>
        <w:rPr>
          <w:cs/>
        </w:rPr>
        <w:t>॥४॥१॥२१॥</w:t>
      </w:r>
    </w:p>
    <w:p w:rsidR="00A75876" w:rsidRDefault="00A75876">
      <w:pPr>
        <w:pStyle w:val="SGGSRoman"/>
      </w:pPr>
      <w:r>
        <w:t>naanak har naamay lagai pi-aar. ||4||1||21||</w:t>
      </w:r>
    </w:p>
    <w:p w:rsidR="00A75876" w:rsidRDefault="00A75876">
      <w:pPr>
        <w:pStyle w:val="SGGSTrans"/>
      </w:pPr>
      <w:r>
        <w:t>Nanak enshrines love for the Name of the Lord. ||4||1||21||</w:t>
      </w:r>
    </w:p>
    <w:p w:rsidR="00A75876" w:rsidRDefault="00A75876">
      <w:pPr>
        <w:pStyle w:val="SGGSGurm"/>
      </w:pPr>
      <w:r>
        <w:rPr>
          <w:cs/>
          <w:lang w:bidi="pa-IN"/>
        </w:rPr>
        <w:t xml:space="preserve">ਗਉੜੀ ਗੁਆਰੇਰੀ ਮਹਲਾ ੩ </w:t>
      </w:r>
      <w:r>
        <w:rPr>
          <w:cs/>
        </w:rPr>
        <w:t xml:space="preserve">॥ </w:t>
      </w:r>
      <w:r>
        <w:rPr>
          <w:color w:val="008000"/>
          <w:sz w:val="18"/>
        </w:rPr>
        <w:t>(158)</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ਗੁਰ ਤੇ ਗਿਆਨੁ ਪਾਏ ਜਨੁ ਕੋਇ ॥ </w:t>
      </w:r>
      <w:r>
        <w:rPr>
          <w:color w:val="008000"/>
          <w:sz w:val="18"/>
        </w:rPr>
        <w:t>(158)</w:t>
      </w:r>
    </w:p>
    <w:p w:rsidR="00A75876" w:rsidRDefault="00A75876">
      <w:pPr>
        <w:pStyle w:val="SGGSHindi"/>
      </w:pPr>
      <w:r>
        <w:rPr>
          <w:cs/>
        </w:rPr>
        <w:t>गुर</w:t>
      </w:r>
      <w:r>
        <w:t xml:space="preserve"> </w:t>
      </w:r>
      <w:r>
        <w:rPr>
          <w:cs/>
        </w:rPr>
        <w:t>ते</w:t>
      </w:r>
      <w:r>
        <w:t xml:space="preserve"> </w:t>
      </w:r>
      <w:r>
        <w:rPr>
          <w:cs/>
        </w:rPr>
        <w:t>गिआनु</w:t>
      </w:r>
      <w:r>
        <w:t xml:space="preserve"> </w:t>
      </w:r>
      <w:r>
        <w:rPr>
          <w:cs/>
        </w:rPr>
        <w:t>पाए</w:t>
      </w:r>
      <w:r>
        <w:t xml:space="preserve"> </w:t>
      </w:r>
      <w:r>
        <w:rPr>
          <w:cs/>
        </w:rPr>
        <w:t>जनु</w:t>
      </w:r>
      <w:r>
        <w:t xml:space="preserve"> </w:t>
      </w:r>
      <w:r>
        <w:rPr>
          <w:cs/>
        </w:rPr>
        <w:t>कोइ</w:t>
      </w:r>
      <w:r>
        <w:t xml:space="preserve"> </w:t>
      </w:r>
      <w:r>
        <w:rPr>
          <w:cs/>
        </w:rPr>
        <w:t>॥</w:t>
      </w:r>
    </w:p>
    <w:p w:rsidR="00A75876" w:rsidRDefault="00A75876">
      <w:pPr>
        <w:pStyle w:val="SGGSRoman"/>
      </w:pPr>
      <w:r>
        <w:t>gur tay gi-aan paa-ay jan ko-ay.</w:t>
      </w:r>
    </w:p>
    <w:p w:rsidR="00A75876" w:rsidRDefault="00A75876">
      <w:pPr>
        <w:pStyle w:val="SGGSTrans"/>
      </w:pPr>
      <w:r>
        <w:t>Those who obtain spiritual wisdom from the Guru are very rare.</w:t>
      </w:r>
    </w:p>
    <w:p w:rsidR="00A75876" w:rsidRDefault="00A75876">
      <w:pPr>
        <w:pStyle w:val="SGGSGurm"/>
      </w:pPr>
      <w:r>
        <w:rPr>
          <w:cs/>
          <w:lang w:bidi="pa-IN"/>
        </w:rPr>
        <w:t xml:space="preserve">ਗੁਰ ਤੇ ਬੂਝੈ ਸੀਝੈ ਸੋਇ ॥ </w:t>
      </w:r>
      <w:r>
        <w:rPr>
          <w:color w:val="008000"/>
          <w:sz w:val="18"/>
        </w:rPr>
        <w:t>(158)</w:t>
      </w:r>
    </w:p>
    <w:p w:rsidR="00A75876" w:rsidRDefault="00A75876">
      <w:pPr>
        <w:pStyle w:val="SGGSHindi"/>
      </w:pPr>
      <w:r>
        <w:rPr>
          <w:cs/>
        </w:rPr>
        <w:t>गुर</w:t>
      </w:r>
      <w:r>
        <w:t xml:space="preserve"> </w:t>
      </w:r>
      <w:r>
        <w:rPr>
          <w:cs/>
        </w:rPr>
        <w:t>ते</w:t>
      </w:r>
      <w:r>
        <w:t xml:space="preserve"> </w:t>
      </w:r>
      <w:r>
        <w:rPr>
          <w:cs/>
        </w:rPr>
        <w:t>बूझै</w:t>
      </w:r>
      <w:r>
        <w:t xml:space="preserve"> </w:t>
      </w:r>
      <w:r>
        <w:rPr>
          <w:cs/>
        </w:rPr>
        <w:t>सीझै</w:t>
      </w:r>
      <w:r>
        <w:t xml:space="preserve"> </w:t>
      </w:r>
      <w:r>
        <w:rPr>
          <w:cs/>
        </w:rPr>
        <w:t>सोइ</w:t>
      </w:r>
      <w:r>
        <w:t xml:space="preserve"> </w:t>
      </w:r>
      <w:r>
        <w:rPr>
          <w:cs/>
        </w:rPr>
        <w:t>॥</w:t>
      </w:r>
    </w:p>
    <w:p w:rsidR="00A75876" w:rsidRDefault="00A75876">
      <w:pPr>
        <w:pStyle w:val="SGGSRoman"/>
      </w:pPr>
      <w:r>
        <w:t>gur tay boojhai seejhai so-ay.</w:t>
      </w:r>
    </w:p>
    <w:p w:rsidR="00A75876" w:rsidRDefault="00A75876">
      <w:pPr>
        <w:pStyle w:val="SGGSTrans"/>
      </w:pPr>
      <w:r>
        <w:t>Those who obtain this understanding from the Guru become acceptable.</w:t>
      </w:r>
    </w:p>
    <w:p w:rsidR="00A75876" w:rsidRDefault="00A75876">
      <w:pPr>
        <w:pStyle w:val="SGGSGurm"/>
      </w:pPr>
      <w:r>
        <w:rPr>
          <w:cs/>
          <w:lang w:bidi="pa-IN"/>
        </w:rPr>
        <w:t xml:space="preserve">ਗੁਰ ਤੇ ਸਹਜੁ ਸਾਚੁ ਬੀਚਾਰੁ ॥ </w:t>
      </w:r>
      <w:r>
        <w:rPr>
          <w:color w:val="008000"/>
          <w:sz w:val="18"/>
        </w:rPr>
        <w:t>(158)</w:t>
      </w:r>
    </w:p>
    <w:p w:rsidR="00A75876" w:rsidRDefault="00A75876">
      <w:pPr>
        <w:pStyle w:val="SGGSHindi"/>
      </w:pPr>
      <w:r>
        <w:rPr>
          <w:cs/>
        </w:rPr>
        <w:t>गुर</w:t>
      </w:r>
      <w:r>
        <w:t xml:space="preserve"> </w:t>
      </w:r>
      <w:r>
        <w:rPr>
          <w:cs/>
        </w:rPr>
        <w:t>ते</w:t>
      </w:r>
      <w:r>
        <w:t xml:space="preserve"> </w:t>
      </w:r>
      <w:r>
        <w:rPr>
          <w:cs/>
        </w:rPr>
        <w:t>सहजु</w:t>
      </w:r>
      <w:r>
        <w:t xml:space="preserve"> </w:t>
      </w:r>
      <w:r>
        <w:rPr>
          <w:cs/>
        </w:rPr>
        <w:t>साचु</w:t>
      </w:r>
      <w:r>
        <w:t xml:space="preserve"> </w:t>
      </w:r>
      <w:r>
        <w:rPr>
          <w:cs/>
        </w:rPr>
        <w:t>बीचारु</w:t>
      </w:r>
      <w:r>
        <w:t xml:space="preserve"> </w:t>
      </w:r>
      <w:r>
        <w:rPr>
          <w:cs/>
        </w:rPr>
        <w:t>॥</w:t>
      </w:r>
    </w:p>
    <w:p w:rsidR="00A75876" w:rsidRDefault="00A75876">
      <w:pPr>
        <w:pStyle w:val="SGGSRoman"/>
      </w:pPr>
      <w:r>
        <w:t>gur tay sahj saach beechaar.</w:t>
      </w:r>
    </w:p>
    <w:p w:rsidR="00A75876" w:rsidRDefault="00A75876">
      <w:pPr>
        <w:pStyle w:val="SGGSTrans"/>
      </w:pPr>
      <w:r>
        <w:t>Through the Guru, we intuitively contemplate the True One.</w:t>
      </w:r>
    </w:p>
    <w:p w:rsidR="00A75876" w:rsidRDefault="00A75876">
      <w:pPr>
        <w:pStyle w:val="SGGSGurm"/>
      </w:pPr>
      <w:r>
        <w:rPr>
          <w:cs/>
          <w:lang w:bidi="pa-IN"/>
        </w:rPr>
        <w:t>ਗੁਰ ਤੇ ਪਾਏ ਮੁਕਤਿ ਦੁਆਰੁ ॥੧</w:t>
      </w:r>
      <w:r>
        <w:rPr>
          <w:cs/>
        </w:rPr>
        <w:t xml:space="preserve">॥ </w:t>
      </w:r>
      <w:r>
        <w:rPr>
          <w:color w:val="008000"/>
          <w:sz w:val="18"/>
        </w:rPr>
        <w:t>(158)</w:t>
      </w:r>
    </w:p>
    <w:p w:rsidR="00A75876" w:rsidRDefault="00A75876">
      <w:pPr>
        <w:pStyle w:val="SGGSHindi"/>
      </w:pPr>
      <w:r>
        <w:rPr>
          <w:cs/>
        </w:rPr>
        <w:t>गुर</w:t>
      </w:r>
      <w:r>
        <w:t xml:space="preserve"> </w:t>
      </w:r>
      <w:r>
        <w:rPr>
          <w:cs/>
        </w:rPr>
        <w:t>ते</w:t>
      </w:r>
      <w:r>
        <w:t xml:space="preserve"> </w:t>
      </w:r>
      <w:r>
        <w:rPr>
          <w:cs/>
        </w:rPr>
        <w:t>पाए</w:t>
      </w:r>
      <w:r>
        <w:t xml:space="preserve"> </w:t>
      </w:r>
      <w:r>
        <w:rPr>
          <w:cs/>
        </w:rPr>
        <w:t>मुकति</w:t>
      </w:r>
      <w:r>
        <w:t xml:space="preserve"> </w:t>
      </w:r>
      <w:r>
        <w:rPr>
          <w:cs/>
        </w:rPr>
        <w:t>दुआरु</w:t>
      </w:r>
      <w:r>
        <w:t xml:space="preserve"> </w:t>
      </w:r>
      <w:r>
        <w:rPr>
          <w:cs/>
        </w:rPr>
        <w:t>॥१॥</w:t>
      </w:r>
    </w:p>
    <w:p w:rsidR="00A75876" w:rsidRDefault="00A75876">
      <w:pPr>
        <w:pStyle w:val="SGGSRoman"/>
      </w:pPr>
      <w:r>
        <w:t>gur tay paa-ay mukat du-aar. ||1||</w:t>
      </w:r>
    </w:p>
    <w:p w:rsidR="00A75876" w:rsidRDefault="00A75876">
      <w:pPr>
        <w:pStyle w:val="SGGSTrans"/>
      </w:pPr>
      <w:r>
        <w:t>Through the Guru, the Gate of Liberation is found. ||1||</w:t>
      </w:r>
    </w:p>
    <w:p w:rsidR="00A75876" w:rsidRDefault="00A75876">
      <w:pPr>
        <w:pStyle w:val="SGGSGurm"/>
      </w:pPr>
      <w:r>
        <w:rPr>
          <w:cs/>
          <w:lang w:bidi="pa-IN"/>
        </w:rPr>
        <w:t xml:space="preserve">ਪੂਰੈ ਭਾਗਿ ਮਿਲੈ ਗੁਰੁ ਆਇ ॥ </w:t>
      </w:r>
      <w:r>
        <w:rPr>
          <w:color w:val="008000"/>
          <w:sz w:val="18"/>
        </w:rPr>
        <w:t>(158)</w:t>
      </w:r>
    </w:p>
    <w:p w:rsidR="00A75876" w:rsidRDefault="00A75876">
      <w:pPr>
        <w:pStyle w:val="SGGSHindi"/>
      </w:pPr>
      <w:r>
        <w:rPr>
          <w:cs/>
        </w:rPr>
        <w:t>पूरै</w:t>
      </w:r>
      <w:r>
        <w:t xml:space="preserve"> </w:t>
      </w:r>
      <w:r>
        <w:rPr>
          <w:cs/>
        </w:rPr>
        <w:t>भागि</w:t>
      </w:r>
      <w:r>
        <w:t xml:space="preserve"> </w:t>
      </w:r>
      <w:r>
        <w:rPr>
          <w:cs/>
        </w:rPr>
        <w:t>मिलै</w:t>
      </w:r>
      <w:r>
        <w:t xml:space="preserve"> </w:t>
      </w:r>
      <w:r>
        <w:rPr>
          <w:cs/>
        </w:rPr>
        <w:t>गुरु</w:t>
      </w:r>
      <w:r>
        <w:t xml:space="preserve"> </w:t>
      </w:r>
      <w:r>
        <w:rPr>
          <w:cs/>
        </w:rPr>
        <w:t>आइ</w:t>
      </w:r>
      <w:r>
        <w:t xml:space="preserve"> </w:t>
      </w:r>
      <w:r>
        <w:rPr>
          <w:cs/>
        </w:rPr>
        <w:t>॥</w:t>
      </w:r>
    </w:p>
    <w:p w:rsidR="00A75876" w:rsidRDefault="00A75876">
      <w:pPr>
        <w:pStyle w:val="SGGSRoman"/>
      </w:pPr>
      <w:r>
        <w:t>poorai bhaag milai gur aa-ay.</w:t>
      </w:r>
    </w:p>
    <w:p w:rsidR="00A75876" w:rsidRDefault="00A75876">
      <w:pPr>
        <w:pStyle w:val="SGGSTrans"/>
      </w:pPr>
      <w:r>
        <w:t>Through perfect good destiny, we come to meet the Guru.</w:t>
      </w:r>
    </w:p>
    <w:p w:rsidR="00A75876" w:rsidRDefault="00A75876">
      <w:pPr>
        <w:pStyle w:val="SGGSGurm"/>
      </w:pPr>
      <w:r>
        <w:rPr>
          <w:cs/>
          <w:lang w:bidi="pa-IN"/>
        </w:rPr>
        <w:t>ਸਾਚੈ ਸਹਜਿ ਸਾਚਿ ਸਮਾਇ ॥੧</w:t>
      </w:r>
      <w:r>
        <w:rPr>
          <w:cs/>
        </w:rPr>
        <w:t xml:space="preserve">॥ </w:t>
      </w:r>
      <w:r>
        <w:rPr>
          <w:lang w:bidi="pa-IN"/>
        </w:rPr>
        <w:t xml:space="preserve">ਰਹਾਉ ॥ </w:t>
      </w:r>
      <w:r>
        <w:rPr>
          <w:color w:val="008000"/>
          <w:sz w:val="18"/>
        </w:rPr>
        <w:t>(158)</w:t>
      </w:r>
    </w:p>
    <w:p w:rsidR="00A75876" w:rsidRDefault="00A75876">
      <w:pPr>
        <w:pStyle w:val="SGGSHindi"/>
      </w:pPr>
      <w:r>
        <w:rPr>
          <w:cs/>
        </w:rPr>
        <w:t>साचै</w:t>
      </w:r>
      <w:r>
        <w:t xml:space="preserve"> </w:t>
      </w:r>
      <w:r>
        <w:rPr>
          <w:cs/>
        </w:rPr>
        <w:t>सहजि</w:t>
      </w:r>
      <w:r>
        <w:t xml:space="preserve"> </w:t>
      </w:r>
      <w:r>
        <w:rPr>
          <w:cs/>
        </w:rPr>
        <w:t>साचि</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saachai sahj saach samaa-ay. ||1|| rahaa-o.</w:t>
      </w:r>
    </w:p>
    <w:p w:rsidR="00A75876" w:rsidRDefault="00A75876">
      <w:pPr>
        <w:pStyle w:val="SGGSTrans"/>
      </w:pPr>
      <w:r>
        <w:t>The true ones are intuitively absorbed in the True Lord. ||1||Pause||</w:t>
      </w:r>
    </w:p>
    <w:p w:rsidR="00A75876" w:rsidRDefault="00A75876">
      <w:pPr>
        <w:pStyle w:val="SGGSGurm"/>
      </w:pPr>
      <w:r>
        <w:rPr>
          <w:cs/>
          <w:lang w:bidi="pa-IN"/>
        </w:rPr>
        <w:t xml:space="preserve">ਗੁਰਿ ਮਿਲਿਐ ਤ੍ਰਿਸਨਾ ਅਗਨਿ ਬੁਝਾਏ ॥ </w:t>
      </w:r>
      <w:r>
        <w:rPr>
          <w:color w:val="008000"/>
          <w:sz w:val="18"/>
        </w:rPr>
        <w:t>(158)</w:t>
      </w:r>
    </w:p>
    <w:p w:rsidR="00A75876" w:rsidRDefault="00A75876">
      <w:pPr>
        <w:pStyle w:val="SGGSHindi"/>
      </w:pPr>
      <w:r>
        <w:rPr>
          <w:cs/>
        </w:rPr>
        <w:t>गुरि</w:t>
      </w:r>
      <w:r>
        <w:t xml:space="preserve"> </w:t>
      </w:r>
      <w:r>
        <w:rPr>
          <w:cs/>
        </w:rPr>
        <w:t>मिलिऐ</w:t>
      </w:r>
      <w:r>
        <w:t xml:space="preserve"> </w:t>
      </w:r>
      <w:r>
        <w:rPr>
          <w:cs/>
        </w:rPr>
        <w:t>त्रिसना</w:t>
      </w:r>
      <w:r>
        <w:t xml:space="preserve"> </w:t>
      </w:r>
      <w:r>
        <w:rPr>
          <w:cs/>
        </w:rPr>
        <w:t>अगनि</w:t>
      </w:r>
      <w:r>
        <w:t xml:space="preserve"> </w:t>
      </w:r>
      <w:r>
        <w:rPr>
          <w:cs/>
        </w:rPr>
        <w:t>बुझाए</w:t>
      </w:r>
      <w:r>
        <w:t xml:space="preserve"> </w:t>
      </w:r>
      <w:r>
        <w:rPr>
          <w:cs/>
        </w:rPr>
        <w:t>॥</w:t>
      </w:r>
    </w:p>
    <w:p w:rsidR="00A75876" w:rsidRDefault="00A75876">
      <w:pPr>
        <w:pStyle w:val="SGGSRoman"/>
      </w:pPr>
      <w:r>
        <w:t>gur mili-ai tarisnaa agan bujhaa-ay.</w:t>
      </w:r>
    </w:p>
    <w:p w:rsidR="00A75876" w:rsidRDefault="00A75876">
      <w:pPr>
        <w:pStyle w:val="SGGSTrans"/>
      </w:pPr>
      <w:r>
        <w:t>Meeting the Guru, the fire of desire is quenched.</w:t>
      </w:r>
    </w:p>
    <w:p w:rsidR="00A75876" w:rsidRDefault="00A75876">
      <w:pPr>
        <w:pStyle w:val="SGGSGurm"/>
      </w:pPr>
      <w:r>
        <w:rPr>
          <w:cs/>
          <w:lang w:bidi="pa-IN"/>
        </w:rPr>
        <w:t xml:space="preserve">ਗੁਰ ਤੇ ਸਾਂਤਿ ਵਸੈ ਮਨਿ ਆਏ ॥ </w:t>
      </w:r>
      <w:r>
        <w:rPr>
          <w:color w:val="008000"/>
          <w:sz w:val="18"/>
        </w:rPr>
        <w:t>(158)</w:t>
      </w:r>
    </w:p>
    <w:p w:rsidR="00A75876" w:rsidRDefault="00A75876">
      <w:pPr>
        <w:pStyle w:val="SGGSHindi"/>
      </w:pPr>
      <w:r>
        <w:rPr>
          <w:cs/>
        </w:rPr>
        <w:t>गुर</w:t>
      </w:r>
      <w:r>
        <w:t xml:space="preserve"> </w:t>
      </w:r>
      <w:r>
        <w:rPr>
          <w:cs/>
        </w:rPr>
        <w:t>ते</w:t>
      </w:r>
      <w:r>
        <w:t xml:space="preserve"> </w:t>
      </w:r>
      <w:r>
        <w:rPr>
          <w:cs/>
        </w:rPr>
        <w:t>सांति</w:t>
      </w:r>
      <w:r>
        <w:t xml:space="preserve"> </w:t>
      </w:r>
      <w:r>
        <w:rPr>
          <w:cs/>
        </w:rPr>
        <w:t>वसै</w:t>
      </w:r>
      <w:r>
        <w:t xml:space="preserve"> </w:t>
      </w:r>
      <w:r>
        <w:rPr>
          <w:cs/>
        </w:rPr>
        <w:t>मनि</w:t>
      </w:r>
      <w:r>
        <w:t xml:space="preserve"> </w:t>
      </w:r>
      <w:r>
        <w:rPr>
          <w:cs/>
        </w:rPr>
        <w:t>आए</w:t>
      </w:r>
      <w:r>
        <w:t xml:space="preserve"> </w:t>
      </w:r>
      <w:r>
        <w:rPr>
          <w:cs/>
        </w:rPr>
        <w:t>॥</w:t>
      </w:r>
    </w:p>
    <w:p w:rsidR="00A75876" w:rsidRDefault="00A75876">
      <w:pPr>
        <w:pStyle w:val="SGGSRoman"/>
      </w:pPr>
      <w:r>
        <w:t>gur tay saa</w:t>
      </w:r>
      <w:r>
        <w:rPr>
          <w:vertAlign w:val="superscript"/>
        </w:rPr>
        <w:t>N</w:t>
      </w:r>
      <w:r>
        <w:t>t vasai man aa-ay.</w:t>
      </w:r>
    </w:p>
    <w:p w:rsidR="00A75876" w:rsidRDefault="00A75876">
      <w:pPr>
        <w:pStyle w:val="SGGSTrans"/>
      </w:pPr>
      <w:r>
        <w:t>Through the Guru, peace and tranquility come to dwell within the mind.</w:t>
      </w:r>
    </w:p>
    <w:p w:rsidR="00A75876" w:rsidRDefault="00A75876">
      <w:pPr>
        <w:pStyle w:val="SGGSGurm"/>
      </w:pPr>
      <w:r>
        <w:rPr>
          <w:cs/>
          <w:lang w:bidi="pa-IN"/>
        </w:rPr>
        <w:t xml:space="preserve">ਗੁਰ ਤੇ ਪਵਿਤ ਪਾਵਨ ਸੁਚਿ ਹੋਇ ॥ </w:t>
      </w:r>
      <w:r>
        <w:rPr>
          <w:color w:val="008000"/>
          <w:sz w:val="18"/>
        </w:rPr>
        <w:t>(158)</w:t>
      </w:r>
    </w:p>
    <w:p w:rsidR="00A75876" w:rsidRDefault="00A75876">
      <w:pPr>
        <w:pStyle w:val="SGGSHindi"/>
      </w:pPr>
      <w:r>
        <w:rPr>
          <w:cs/>
        </w:rPr>
        <w:t>गुर</w:t>
      </w:r>
      <w:r>
        <w:t xml:space="preserve"> </w:t>
      </w:r>
      <w:r>
        <w:rPr>
          <w:cs/>
        </w:rPr>
        <w:t>ते</w:t>
      </w:r>
      <w:r>
        <w:t xml:space="preserve"> </w:t>
      </w:r>
      <w:r>
        <w:rPr>
          <w:cs/>
        </w:rPr>
        <w:t>पवित</w:t>
      </w:r>
      <w:r>
        <w:t xml:space="preserve"> </w:t>
      </w:r>
      <w:r>
        <w:rPr>
          <w:cs/>
        </w:rPr>
        <w:t>पावन</w:t>
      </w:r>
      <w:r>
        <w:t xml:space="preserve"> </w:t>
      </w:r>
      <w:r>
        <w:rPr>
          <w:cs/>
        </w:rPr>
        <w:t>सुचि</w:t>
      </w:r>
      <w:r>
        <w:t xml:space="preserve"> </w:t>
      </w:r>
      <w:r>
        <w:rPr>
          <w:cs/>
        </w:rPr>
        <w:t>होइ</w:t>
      </w:r>
      <w:r>
        <w:t xml:space="preserve"> </w:t>
      </w:r>
      <w:r>
        <w:rPr>
          <w:cs/>
        </w:rPr>
        <w:t>॥</w:t>
      </w:r>
    </w:p>
    <w:p w:rsidR="00A75876" w:rsidRDefault="00A75876">
      <w:pPr>
        <w:pStyle w:val="SGGSRoman"/>
      </w:pPr>
      <w:r>
        <w:t>gur tay pavit paavan such ho-ay.</w:t>
      </w:r>
    </w:p>
    <w:p w:rsidR="00A75876" w:rsidRDefault="00A75876">
      <w:pPr>
        <w:pStyle w:val="SGGSTrans"/>
      </w:pPr>
      <w:r>
        <w:t>Through the Guru, we become pure, holy and true.</w:t>
      </w:r>
    </w:p>
    <w:p w:rsidR="00A75876" w:rsidRDefault="00A75876">
      <w:pPr>
        <w:pStyle w:val="SGGSGurm"/>
      </w:pPr>
      <w:r>
        <w:rPr>
          <w:cs/>
          <w:lang w:bidi="pa-IN"/>
        </w:rPr>
        <w:t>ਗੁਰ ਤੇ ਸਬਦਿ ਮਿਲਾਵਾ ਹੋਇ ॥੨</w:t>
      </w:r>
      <w:r>
        <w:rPr>
          <w:cs/>
        </w:rPr>
        <w:t xml:space="preserve">॥ </w:t>
      </w:r>
      <w:r>
        <w:rPr>
          <w:color w:val="008000"/>
          <w:sz w:val="18"/>
        </w:rPr>
        <w:t>(158)</w:t>
      </w:r>
    </w:p>
    <w:p w:rsidR="00A75876" w:rsidRDefault="00A75876">
      <w:pPr>
        <w:pStyle w:val="SGGSHindi"/>
      </w:pPr>
      <w:r>
        <w:rPr>
          <w:cs/>
        </w:rPr>
        <w:t>गुर</w:t>
      </w:r>
      <w:r>
        <w:t xml:space="preserve"> </w:t>
      </w:r>
      <w:r>
        <w:rPr>
          <w:cs/>
        </w:rPr>
        <w:t>ते</w:t>
      </w:r>
      <w:r>
        <w:t xml:space="preserve"> </w:t>
      </w:r>
      <w:r>
        <w:rPr>
          <w:cs/>
        </w:rPr>
        <w:t>सबदि</w:t>
      </w:r>
      <w:r>
        <w:t xml:space="preserve"> </w:t>
      </w:r>
      <w:r>
        <w:rPr>
          <w:cs/>
        </w:rPr>
        <w:t>मिलावा</w:t>
      </w:r>
      <w:r>
        <w:t xml:space="preserve"> </w:t>
      </w:r>
      <w:r>
        <w:rPr>
          <w:cs/>
        </w:rPr>
        <w:t>होइ</w:t>
      </w:r>
      <w:r>
        <w:t xml:space="preserve"> </w:t>
      </w:r>
      <w:r>
        <w:rPr>
          <w:cs/>
        </w:rPr>
        <w:t>॥२॥</w:t>
      </w:r>
    </w:p>
    <w:p w:rsidR="00A75876" w:rsidRDefault="00A75876">
      <w:pPr>
        <w:pStyle w:val="SGGSRoman"/>
      </w:pPr>
      <w:r>
        <w:t>gur tay sabad milaavaa ho-ay. ||2||</w:t>
      </w:r>
    </w:p>
    <w:p w:rsidR="00A75876" w:rsidRDefault="00A75876">
      <w:pPr>
        <w:pStyle w:val="SGGSTrans"/>
      </w:pPr>
      <w:r>
        <w:t>Through the Guru, we are absorbed in the Word of the Shabad. ||2||</w:t>
      </w:r>
    </w:p>
    <w:p w:rsidR="00A75876" w:rsidRDefault="00A75876">
      <w:pPr>
        <w:pStyle w:val="SGGSGurm"/>
      </w:pPr>
      <w:r>
        <w:rPr>
          <w:cs/>
          <w:lang w:bidi="pa-IN"/>
        </w:rPr>
        <w:t xml:space="preserve">ਬਾਝੁ ਗੁਰੂ ਸਭ ਭਰਮਿ ਭੁਲਾਈ ॥ </w:t>
      </w:r>
      <w:r>
        <w:rPr>
          <w:color w:val="008000"/>
          <w:sz w:val="18"/>
        </w:rPr>
        <w:t>(158)</w:t>
      </w:r>
    </w:p>
    <w:p w:rsidR="00A75876" w:rsidRDefault="00A75876">
      <w:pPr>
        <w:pStyle w:val="SGGSHindi"/>
      </w:pPr>
      <w:r>
        <w:rPr>
          <w:cs/>
        </w:rPr>
        <w:t>बाझु</w:t>
      </w:r>
      <w:r>
        <w:t xml:space="preserve"> </w:t>
      </w:r>
      <w:r>
        <w:rPr>
          <w:cs/>
        </w:rPr>
        <w:t>गुरू</w:t>
      </w:r>
      <w:r>
        <w:t xml:space="preserve"> </w:t>
      </w:r>
      <w:r>
        <w:rPr>
          <w:cs/>
        </w:rPr>
        <w:t>सभ</w:t>
      </w:r>
      <w:r>
        <w:t xml:space="preserve"> </w:t>
      </w:r>
      <w:r>
        <w:rPr>
          <w:cs/>
        </w:rPr>
        <w:t>भरमि</w:t>
      </w:r>
      <w:r>
        <w:t xml:space="preserve"> </w:t>
      </w:r>
      <w:r>
        <w:rPr>
          <w:cs/>
        </w:rPr>
        <w:t>भुलाई</w:t>
      </w:r>
      <w:r>
        <w:t xml:space="preserve"> </w:t>
      </w:r>
      <w:r>
        <w:rPr>
          <w:cs/>
        </w:rPr>
        <w:t>॥</w:t>
      </w:r>
    </w:p>
    <w:p w:rsidR="00A75876" w:rsidRDefault="00A75876">
      <w:pPr>
        <w:pStyle w:val="SGGSRoman"/>
      </w:pPr>
      <w:r>
        <w:t>baajh guroo sabh bharam bhulaa-ee.</w:t>
      </w:r>
    </w:p>
    <w:p w:rsidR="00A75876" w:rsidRDefault="00A75876">
      <w:pPr>
        <w:pStyle w:val="SGGSTrans"/>
      </w:pPr>
      <w:r>
        <w:t>Without the Guru, everyone wanders in doubt.</w:t>
      </w:r>
    </w:p>
    <w:p w:rsidR="00A75876" w:rsidRDefault="00A75876">
      <w:pPr>
        <w:pStyle w:val="SGGSGurm"/>
      </w:pPr>
      <w:r>
        <w:rPr>
          <w:cs/>
          <w:lang w:bidi="pa-IN"/>
        </w:rPr>
        <w:t xml:space="preserve">ਬਿਨੁ ਨਾਵੈ ਬਹੁਤਾ ਦੁਖੁ ਪਾਈ ॥ </w:t>
      </w:r>
      <w:r>
        <w:rPr>
          <w:color w:val="008000"/>
          <w:sz w:val="18"/>
        </w:rPr>
        <w:t>(158)</w:t>
      </w:r>
    </w:p>
    <w:p w:rsidR="00A75876" w:rsidRDefault="00A75876">
      <w:pPr>
        <w:pStyle w:val="SGGSHindi"/>
      </w:pPr>
      <w:r>
        <w:rPr>
          <w:cs/>
        </w:rPr>
        <w:t>बिनु</w:t>
      </w:r>
      <w:r>
        <w:t xml:space="preserve"> </w:t>
      </w:r>
      <w:r>
        <w:rPr>
          <w:cs/>
        </w:rPr>
        <w:t>नावै</w:t>
      </w:r>
      <w:r>
        <w:t xml:space="preserve"> </w:t>
      </w:r>
      <w:r>
        <w:rPr>
          <w:cs/>
        </w:rPr>
        <w:t>बहुता</w:t>
      </w:r>
      <w:r>
        <w:t xml:space="preserve"> </w:t>
      </w:r>
      <w:r>
        <w:rPr>
          <w:cs/>
        </w:rPr>
        <w:t>दुखु</w:t>
      </w:r>
      <w:r>
        <w:t xml:space="preserve"> </w:t>
      </w:r>
      <w:r>
        <w:rPr>
          <w:cs/>
        </w:rPr>
        <w:t>पाई</w:t>
      </w:r>
      <w:r>
        <w:t xml:space="preserve"> </w:t>
      </w:r>
      <w:r>
        <w:rPr>
          <w:cs/>
        </w:rPr>
        <w:t>॥</w:t>
      </w:r>
    </w:p>
    <w:p w:rsidR="00A75876" w:rsidRDefault="00A75876">
      <w:pPr>
        <w:pStyle w:val="SGGSRoman"/>
      </w:pPr>
      <w:r>
        <w:t>bin naavai bahutaa dukh paa-ee.</w:t>
      </w:r>
    </w:p>
    <w:p w:rsidR="00A75876" w:rsidRDefault="00A75876">
      <w:pPr>
        <w:pStyle w:val="SGGSTrans"/>
      </w:pPr>
      <w:r>
        <w:t>Without the Name, they suffer in terrible pain.</w:t>
      </w:r>
    </w:p>
    <w:p w:rsidR="00A75876" w:rsidRDefault="00A75876">
      <w:pPr>
        <w:pStyle w:val="SGGSGurm"/>
      </w:pPr>
      <w:r>
        <w:rPr>
          <w:cs/>
          <w:lang w:bidi="pa-IN"/>
        </w:rPr>
        <w:t xml:space="preserve">ਗੁਰਮੁਖਿ ਹੋਵੈ ਸੁ ਨਾਮੁ ਧਿਆਈ ॥ </w:t>
      </w:r>
      <w:r>
        <w:rPr>
          <w:color w:val="008000"/>
          <w:sz w:val="18"/>
        </w:rPr>
        <w:t>(158)</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नामु</w:t>
      </w:r>
      <w:r>
        <w:t xml:space="preserve"> </w:t>
      </w:r>
      <w:r>
        <w:rPr>
          <w:cs/>
        </w:rPr>
        <w:t>धिआई</w:t>
      </w:r>
      <w:r>
        <w:t xml:space="preserve"> </w:t>
      </w:r>
      <w:r>
        <w:rPr>
          <w:cs/>
        </w:rPr>
        <w:t>॥</w:t>
      </w:r>
    </w:p>
    <w:p w:rsidR="00A75876" w:rsidRDefault="00A75876">
      <w:pPr>
        <w:pStyle w:val="SGGSRoman"/>
      </w:pPr>
      <w:r>
        <w:t>gurmukh hovai so naam Dhi-aa-ee.</w:t>
      </w:r>
    </w:p>
    <w:p w:rsidR="00A75876" w:rsidRDefault="00A75876">
      <w:pPr>
        <w:pStyle w:val="SGGSTrans"/>
      </w:pPr>
      <w:r>
        <w:t>Those who meditate on the Naam become Gurmukh.</w:t>
      </w:r>
    </w:p>
    <w:p w:rsidR="00A75876" w:rsidRDefault="00A75876">
      <w:pPr>
        <w:pStyle w:val="SGGSGurm"/>
      </w:pPr>
      <w:r>
        <w:rPr>
          <w:cs/>
          <w:lang w:bidi="pa-IN"/>
        </w:rPr>
        <w:t>ਦਰਸਨਿ ਸਚੈ ਸਚੀ ਪਤਿ ਹੋਈ ॥੩</w:t>
      </w:r>
      <w:r>
        <w:rPr>
          <w:cs/>
        </w:rPr>
        <w:t xml:space="preserve">॥ </w:t>
      </w:r>
      <w:r>
        <w:rPr>
          <w:color w:val="008000"/>
          <w:sz w:val="18"/>
        </w:rPr>
        <w:t>(158)</w:t>
      </w:r>
    </w:p>
    <w:p w:rsidR="00A75876" w:rsidRDefault="00A75876">
      <w:pPr>
        <w:pStyle w:val="SGGSHindi"/>
      </w:pPr>
      <w:r>
        <w:rPr>
          <w:cs/>
        </w:rPr>
        <w:t>दरसनि</w:t>
      </w:r>
      <w:r>
        <w:t xml:space="preserve"> </w:t>
      </w:r>
      <w:r>
        <w:rPr>
          <w:cs/>
        </w:rPr>
        <w:t>सचै</w:t>
      </w:r>
      <w:r>
        <w:t xml:space="preserve"> </w:t>
      </w:r>
      <w:r>
        <w:rPr>
          <w:cs/>
        </w:rPr>
        <w:t>सची</w:t>
      </w:r>
      <w:r>
        <w:t xml:space="preserve"> </w:t>
      </w:r>
      <w:r>
        <w:rPr>
          <w:cs/>
        </w:rPr>
        <w:t>पति</w:t>
      </w:r>
      <w:r>
        <w:t xml:space="preserve"> </w:t>
      </w:r>
      <w:r>
        <w:rPr>
          <w:cs/>
        </w:rPr>
        <w:t>होई</w:t>
      </w:r>
      <w:r>
        <w:t xml:space="preserve"> </w:t>
      </w:r>
      <w:r>
        <w:rPr>
          <w:cs/>
        </w:rPr>
        <w:t>॥३॥</w:t>
      </w:r>
    </w:p>
    <w:p w:rsidR="00A75876" w:rsidRDefault="00A75876">
      <w:pPr>
        <w:pStyle w:val="SGGSRoman"/>
      </w:pPr>
      <w:r>
        <w:t>darsan sachai sachee pat ho-ee. ||3||</w:t>
      </w:r>
    </w:p>
    <w:p w:rsidR="00A75876" w:rsidRDefault="00A75876">
      <w:pPr>
        <w:pStyle w:val="SGGSTrans"/>
      </w:pPr>
      <w:r>
        <w:t>True honor is obtained through the Darshan, the Blessed Vision of the True Lord. ||3||</w:t>
      </w:r>
    </w:p>
    <w:p w:rsidR="00A75876" w:rsidRDefault="00A75876">
      <w:pPr>
        <w:pStyle w:val="SGGSGurm"/>
      </w:pPr>
      <w:r>
        <w:rPr>
          <w:cs/>
          <w:lang w:bidi="pa-IN"/>
        </w:rPr>
        <w:t xml:space="preserve">ਕਿਸ ਨੋ ਕਹੀਐ ਦਾਤਾ ਇਕੁ ਸੋਈ ॥ </w:t>
      </w:r>
      <w:r>
        <w:rPr>
          <w:color w:val="008000"/>
          <w:sz w:val="18"/>
        </w:rPr>
        <w:t>(158)</w:t>
      </w:r>
    </w:p>
    <w:p w:rsidR="00A75876" w:rsidRDefault="00A75876">
      <w:pPr>
        <w:pStyle w:val="SGGSHindi"/>
      </w:pPr>
      <w:r>
        <w:rPr>
          <w:cs/>
        </w:rPr>
        <w:t>किस</w:t>
      </w:r>
      <w:r>
        <w:t xml:space="preserve"> </w:t>
      </w:r>
      <w:r>
        <w:rPr>
          <w:cs/>
        </w:rPr>
        <w:t>नो</w:t>
      </w:r>
      <w:r>
        <w:t xml:space="preserve"> </w:t>
      </w:r>
      <w:r>
        <w:rPr>
          <w:cs/>
        </w:rPr>
        <w:t>कहीऐ</w:t>
      </w:r>
      <w:r>
        <w:t xml:space="preserve"> </w:t>
      </w:r>
      <w:r>
        <w:rPr>
          <w:cs/>
        </w:rPr>
        <w:t>दाता</w:t>
      </w:r>
      <w:r>
        <w:t xml:space="preserve"> </w:t>
      </w:r>
      <w:r>
        <w:rPr>
          <w:cs/>
        </w:rPr>
        <w:t>इकु</w:t>
      </w:r>
      <w:r>
        <w:t xml:space="preserve"> </w:t>
      </w:r>
      <w:r>
        <w:rPr>
          <w:cs/>
        </w:rPr>
        <w:t>सोई</w:t>
      </w:r>
      <w:r>
        <w:t xml:space="preserve"> </w:t>
      </w:r>
      <w:r>
        <w:rPr>
          <w:cs/>
        </w:rPr>
        <w:t>॥</w:t>
      </w:r>
    </w:p>
    <w:p w:rsidR="00A75876" w:rsidRDefault="00A75876">
      <w:pPr>
        <w:pStyle w:val="SGGSRoman"/>
      </w:pPr>
      <w:r>
        <w:t>kis no kahee-ai daataa ik so-ee.</w:t>
      </w:r>
    </w:p>
    <w:p w:rsidR="00A75876" w:rsidRDefault="00A75876">
      <w:pPr>
        <w:pStyle w:val="SGGSTrans"/>
      </w:pPr>
      <w:r>
        <w:t>Why speak of any other? He alone is the Giver.</w:t>
      </w:r>
    </w:p>
    <w:p w:rsidR="00A75876" w:rsidRDefault="00A75876">
      <w:pPr>
        <w:pStyle w:val="SGGSGurm"/>
      </w:pPr>
      <w:r>
        <w:rPr>
          <w:cs/>
          <w:lang w:bidi="pa-IN"/>
        </w:rPr>
        <w:t xml:space="preserve">ਕਿਰਪਾ ਕਰੇ ਸਬਦਿ ਮਿਲਾਵਾ ਹੋਈ ॥ </w:t>
      </w:r>
      <w:r>
        <w:rPr>
          <w:color w:val="008000"/>
          <w:sz w:val="18"/>
        </w:rPr>
        <w:t>(158)</w:t>
      </w:r>
    </w:p>
    <w:p w:rsidR="00A75876" w:rsidRDefault="00A75876">
      <w:pPr>
        <w:pStyle w:val="SGGSHindi"/>
      </w:pPr>
      <w:r>
        <w:rPr>
          <w:cs/>
        </w:rPr>
        <w:t>किरपा</w:t>
      </w:r>
      <w:r>
        <w:t xml:space="preserve"> </w:t>
      </w:r>
      <w:r>
        <w:rPr>
          <w:cs/>
        </w:rPr>
        <w:t>करे</w:t>
      </w:r>
      <w:r>
        <w:t xml:space="preserve"> </w:t>
      </w:r>
      <w:r>
        <w:rPr>
          <w:cs/>
        </w:rPr>
        <w:t>सबदि</w:t>
      </w:r>
      <w:r>
        <w:t xml:space="preserve"> </w:t>
      </w:r>
      <w:r>
        <w:rPr>
          <w:cs/>
        </w:rPr>
        <w:t>मिलावा</w:t>
      </w:r>
      <w:r>
        <w:t xml:space="preserve"> </w:t>
      </w:r>
      <w:r>
        <w:rPr>
          <w:cs/>
        </w:rPr>
        <w:t>होई</w:t>
      </w:r>
      <w:r>
        <w:t xml:space="preserve"> </w:t>
      </w:r>
      <w:r>
        <w:rPr>
          <w:cs/>
        </w:rPr>
        <w:t>॥</w:t>
      </w:r>
    </w:p>
    <w:p w:rsidR="00A75876" w:rsidRDefault="00A75876">
      <w:pPr>
        <w:pStyle w:val="SGGSRoman"/>
      </w:pPr>
      <w:r>
        <w:t>kirpaa karay sabad milaavaa ho-ee.</w:t>
      </w:r>
    </w:p>
    <w:p w:rsidR="00A75876" w:rsidRDefault="00A75876">
      <w:pPr>
        <w:pStyle w:val="SGGSTrans"/>
      </w:pPr>
      <w:r>
        <w:t>When He grants His Grace, union with the Shabad is obtained.</w:t>
      </w:r>
    </w:p>
    <w:p w:rsidR="00A75876" w:rsidRDefault="00A75876">
      <w:pPr>
        <w:pStyle w:val="SGGSGurm"/>
      </w:pPr>
      <w:r>
        <w:rPr>
          <w:cs/>
          <w:lang w:bidi="pa-IN"/>
        </w:rPr>
        <w:t xml:space="preserve">ਮਿਲਿ ਪ੍ਰੀਤਮ ਸਾਚੇ ਗੁਣ ਗਾਵਾ ॥ </w:t>
      </w:r>
      <w:r>
        <w:rPr>
          <w:color w:val="008000"/>
          <w:sz w:val="18"/>
        </w:rPr>
        <w:t>(158)</w:t>
      </w:r>
    </w:p>
    <w:p w:rsidR="00A75876" w:rsidRDefault="00A75876">
      <w:pPr>
        <w:pStyle w:val="SGGSHindi"/>
      </w:pPr>
      <w:r>
        <w:rPr>
          <w:cs/>
        </w:rPr>
        <w:t>मिलि</w:t>
      </w:r>
      <w:r>
        <w:t xml:space="preserve"> </w:t>
      </w:r>
      <w:r>
        <w:rPr>
          <w:cs/>
        </w:rPr>
        <w:t>प्रीतम</w:t>
      </w:r>
      <w:r>
        <w:t xml:space="preserve"> </w:t>
      </w:r>
      <w:r>
        <w:rPr>
          <w:cs/>
        </w:rPr>
        <w:t>साचे</w:t>
      </w:r>
      <w:r>
        <w:t xml:space="preserve"> </w:t>
      </w:r>
      <w:r>
        <w:rPr>
          <w:cs/>
        </w:rPr>
        <w:t>गुण</w:t>
      </w:r>
      <w:r>
        <w:t xml:space="preserve"> </w:t>
      </w:r>
      <w:r>
        <w:rPr>
          <w:cs/>
        </w:rPr>
        <w:t>गावा</w:t>
      </w:r>
      <w:r>
        <w:t xml:space="preserve"> </w:t>
      </w:r>
      <w:r>
        <w:rPr>
          <w:cs/>
        </w:rPr>
        <w:t>॥</w:t>
      </w:r>
    </w:p>
    <w:p w:rsidR="00A75876" w:rsidRDefault="00A75876">
      <w:pPr>
        <w:pStyle w:val="SGGSRoman"/>
      </w:pPr>
      <w:r>
        <w:t>mil pareetam saachay gun gaavaa.</w:t>
      </w:r>
    </w:p>
    <w:p w:rsidR="00A75876" w:rsidRDefault="00A75876">
      <w:pPr>
        <w:pStyle w:val="SGGSTrans"/>
      </w:pPr>
      <w:r>
        <w:t>Meeting with my Beloved, I sing the Glorious Praises of the True Lord.</w:t>
      </w:r>
    </w:p>
    <w:p w:rsidR="00A75876" w:rsidRDefault="00A75876">
      <w:pPr>
        <w:pStyle w:val="SGGSGurm"/>
      </w:pPr>
      <w:r>
        <w:rPr>
          <w:cs/>
          <w:lang w:bidi="pa-IN"/>
        </w:rPr>
        <w:t>ਨਾਨਕ ਸਾਚੇ ਸਾਚਿ ਸਮਾਵਾ ॥੪</w:t>
      </w:r>
      <w:r>
        <w:rPr>
          <w:cs/>
        </w:rPr>
        <w:t>॥</w:t>
      </w:r>
      <w:r>
        <w:rPr>
          <w:lang w:bidi="pa-IN"/>
        </w:rPr>
        <w:t>੨</w:t>
      </w:r>
      <w:r>
        <w:rPr>
          <w:cs/>
        </w:rPr>
        <w:t>॥</w:t>
      </w:r>
      <w:r>
        <w:rPr>
          <w:lang w:bidi="pa-IN"/>
        </w:rPr>
        <w:t>੨੨</w:t>
      </w:r>
      <w:r>
        <w:rPr>
          <w:cs/>
        </w:rPr>
        <w:t xml:space="preserve">॥ </w:t>
      </w:r>
      <w:r>
        <w:rPr>
          <w:color w:val="008000"/>
          <w:sz w:val="18"/>
        </w:rPr>
        <w:t>(158)</w:t>
      </w:r>
    </w:p>
    <w:p w:rsidR="00A75876" w:rsidRDefault="00A75876">
      <w:pPr>
        <w:pStyle w:val="SGGSHindi"/>
      </w:pPr>
      <w:r>
        <w:rPr>
          <w:cs/>
        </w:rPr>
        <w:t>नानक</w:t>
      </w:r>
      <w:r>
        <w:t xml:space="preserve"> </w:t>
      </w:r>
      <w:r>
        <w:rPr>
          <w:cs/>
        </w:rPr>
        <w:t>साचे</w:t>
      </w:r>
      <w:r>
        <w:t xml:space="preserve"> </w:t>
      </w:r>
      <w:r>
        <w:rPr>
          <w:cs/>
        </w:rPr>
        <w:t>साचि</w:t>
      </w:r>
      <w:r>
        <w:t xml:space="preserve"> </w:t>
      </w:r>
      <w:r>
        <w:rPr>
          <w:cs/>
        </w:rPr>
        <w:t>समावा</w:t>
      </w:r>
      <w:r>
        <w:t xml:space="preserve"> </w:t>
      </w:r>
      <w:r>
        <w:rPr>
          <w:cs/>
        </w:rPr>
        <w:t>॥४॥२॥२२॥</w:t>
      </w:r>
    </w:p>
    <w:p w:rsidR="00A75876" w:rsidRDefault="00A75876">
      <w:pPr>
        <w:pStyle w:val="SGGSRoman"/>
      </w:pPr>
      <w:r>
        <w:t>naanak saachay saach samaavaa. ||4||2||22||</w:t>
      </w:r>
    </w:p>
    <w:p w:rsidR="00A75876" w:rsidRDefault="00A75876">
      <w:pPr>
        <w:pStyle w:val="SGGSTrans"/>
      </w:pPr>
      <w:r>
        <w:t>O Nanak, becoming true, I am absorbed in the True One. ||4||2||22||</w:t>
      </w:r>
    </w:p>
    <w:p w:rsidR="00A75876" w:rsidRDefault="00A75876">
      <w:pPr>
        <w:pStyle w:val="SGGSGurm"/>
      </w:pPr>
      <w:r>
        <w:rPr>
          <w:cs/>
          <w:lang w:bidi="pa-IN"/>
        </w:rPr>
        <w:t xml:space="preserve">ਗਉੜੀ ਗੁਆਰੇਰੀ ਮਹਲਾ ੩ </w:t>
      </w:r>
      <w:r>
        <w:rPr>
          <w:cs/>
        </w:rPr>
        <w:t xml:space="preserve">॥ </w:t>
      </w:r>
      <w:r>
        <w:rPr>
          <w:color w:val="008000"/>
          <w:sz w:val="18"/>
        </w:rPr>
        <w:t>(158)</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ਸੁ ਥਾਉ ਸਚੁ ਮਨੁ ਨਿਰਮਲੁ ਹੋਇ ॥ </w:t>
      </w:r>
      <w:r>
        <w:rPr>
          <w:color w:val="008000"/>
          <w:sz w:val="18"/>
        </w:rPr>
        <w:t>(158)</w:t>
      </w:r>
    </w:p>
    <w:p w:rsidR="00A75876" w:rsidRDefault="00A75876">
      <w:pPr>
        <w:pStyle w:val="SGGSHindi"/>
      </w:pPr>
      <w:r>
        <w:rPr>
          <w:cs/>
        </w:rPr>
        <w:t>सु</w:t>
      </w:r>
      <w:r>
        <w:t xml:space="preserve"> </w:t>
      </w:r>
      <w:r>
        <w:rPr>
          <w:cs/>
        </w:rPr>
        <w:t>थाउ</w:t>
      </w:r>
      <w:r>
        <w:t xml:space="preserve"> </w:t>
      </w:r>
      <w:r>
        <w:rPr>
          <w:cs/>
        </w:rPr>
        <w:t>सचु</w:t>
      </w:r>
      <w:r>
        <w:t xml:space="preserve"> </w:t>
      </w:r>
      <w:r>
        <w:rPr>
          <w:cs/>
        </w:rPr>
        <w:t>मनु</w:t>
      </w:r>
      <w:r>
        <w:t xml:space="preserve"> </w:t>
      </w:r>
      <w:r>
        <w:rPr>
          <w:cs/>
        </w:rPr>
        <w:t>निरमलु</w:t>
      </w:r>
      <w:r>
        <w:t xml:space="preserve"> </w:t>
      </w:r>
      <w:r>
        <w:rPr>
          <w:cs/>
        </w:rPr>
        <w:t>होइ</w:t>
      </w:r>
      <w:r>
        <w:t xml:space="preserve"> </w:t>
      </w:r>
      <w:r>
        <w:rPr>
          <w:cs/>
        </w:rPr>
        <w:t>॥</w:t>
      </w:r>
    </w:p>
    <w:p w:rsidR="00A75876" w:rsidRDefault="00A75876">
      <w:pPr>
        <w:pStyle w:val="SGGSRoman"/>
      </w:pPr>
      <w:r>
        <w:t>so thaa-o sach man nirmal ho-ay.</w:t>
      </w:r>
    </w:p>
    <w:p w:rsidR="00A75876" w:rsidRDefault="00A75876">
      <w:pPr>
        <w:pStyle w:val="SGGSTrans"/>
      </w:pPr>
      <w:r>
        <w:t>True is that place, where the mind becomes pure.</w:t>
      </w:r>
    </w:p>
    <w:p w:rsidR="00A75876" w:rsidRDefault="00A75876">
      <w:pPr>
        <w:pStyle w:val="SGGSGurm"/>
      </w:pPr>
      <w:r>
        <w:rPr>
          <w:cs/>
          <w:lang w:bidi="pa-IN"/>
        </w:rPr>
        <w:t xml:space="preserve">ਸਚਿ ਨਿਵਾਸੁ ਕਰੇ ਸਚੁ ਸੋਇ ॥ </w:t>
      </w:r>
      <w:r>
        <w:rPr>
          <w:color w:val="008000"/>
          <w:sz w:val="18"/>
        </w:rPr>
        <w:t>(158)</w:t>
      </w:r>
    </w:p>
    <w:p w:rsidR="00A75876" w:rsidRDefault="00A75876">
      <w:pPr>
        <w:pStyle w:val="SGGSHindi"/>
      </w:pPr>
      <w:r>
        <w:rPr>
          <w:cs/>
        </w:rPr>
        <w:t>सचि</w:t>
      </w:r>
      <w:r>
        <w:t xml:space="preserve"> </w:t>
      </w:r>
      <w:r>
        <w:rPr>
          <w:cs/>
        </w:rPr>
        <w:t>निवासु</w:t>
      </w:r>
      <w:r>
        <w:t xml:space="preserve"> </w:t>
      </w:r>
      <w:r>
        <w:rPr>
          <w:cs/>
        </w:rPr>
        <w:t>करे</w:t>
      </w:r>
      <w:r>
        <w:t xml:space="preserve"> </w:t>
      </w:r>
      <w:r>
        <w:rPr>
          <w:cs/>
        </w:rPr>
        <w:t>सचु</w:t>
      </w:r>
      <w:r>
        <w:t xml:space="preserve"> </w:t>
      </w:r>
      <w:r>
        <w:rPr>
          <w:cs/>
        </w:rPr>
        <w:t>सोइ</w:t>
      </w:r>
      <w:r>
        <w:t xml:space="preserve"> </w:t>
      </w:r>
      <w:r>
        <w:rPr>
          <w:cs/>
        </w:rPr>
        <w:t>॥</w:t>
      </w:r>
    </w:p>
    <w:p w:rsidR="00A75876" w:rsidRDefault="00A75876">
      <w:pPr>
        <w:pStyle w:val="SGGSRoman"/>
      </w:pPr>
      <w:r>
        <w:t>sach nivaas karay sach so-ay.</w:t>
      </w:r>
    </w:p>
    <w:p w:rsidR="00A75876" w:rsidRDefault="00A75876">
      <w:pPr>
        <w:pStyle w:val="SGGSTrans"/>
      </w:pPr>
      <w:r>
        <w:t>True is the one who abides in Truth.</w:t>
      </w:r>
    </w:p>
    <w:p w:rsidR="00A75876" w:rsidRDefault="00A75876">
      <w:pPr>
        <w:pStyle w:val="SGGSGurm"/>
      </w:pPr>
      <w:r>
        <w:rPr>
          <w:cs/>
          <w:lang w:bidi="pa-IN"/>
        </w:rPr>
        <w:t xml:space="preserve">ਸਚੀ ਬਾਣੀ ਜੁਗ ਚਾਰੇ ਜਾਪੈ ॥ </w:t>
      </w:r>
      <w:r>
        <w:rPr>
          <w:color w:val="008000"/>
          <w:sz w:val="18"/>
        </w:rPr>
        <w:t>(158)</w:t>
      </w:r>
    </w:p>
    <w:p w:rsidR="00A75876" w:rsidRDefault="00A75876">
      <w:pPr>
        <w:pStyle w:val="SGGSHindi"/>
      </w:pPr>
      <w:r>
        <w:rPr>
          <w:cs/>
        </w:rPr>
        <w:t>सची</w:t>
      </w:r>
      <w:r>
        <w:t xml:space="preserve"> </w:t>
      </w:r>
      <w:r>
        <w:rPr>
          <w:cs/>
        </w:rPr>
        <w:t>बाणी</w:t>
      </w:r>
      <w:r>
        <w:t xml:space="preserve"> </w:t>
      </w:r>
      <w:r>
        <w:rPr>
          <w:cs/>
        </w:rPr>
        <w:t>जुग</w:t>
      </w:r>
      <w:r>
        <w:t xml:space="preserve"> </w:t>
      </w:r>
      <w:r>
        <w:rPr>
          <w:cs/>
        </w:rPr>
        <w:t>चारे</w:t>
      </w:r>
      <w:r>
        <w:t xml:space="preserve"> </w:t>
      </w:r>
      <w:r>
        <w:rPr>
          <w:cs/>
        </w:rPr>
        <w:t>जापै</w:t>
      </w:r>
      <w:r>
        <w:t xml:space="preserve"> </w:t>
      </w:r>
      <w:r>
        <w:rPr>
          <w:cs/>
        </w:rPr>
        <w:t>॥</w:t>
      </w:r>
    </w:p>
    <w:p w:rsidR="00A75876" w:rsidRDefault="00A75876">
      <w:pPr>
        <w:pStyle w:val="SGGSRoman"/>
      </w:pPr>
      <w:r>
        <w:t>sachee banee jug chaaray jaapai.</w:t>
      </w:r>
    </w:p>
    <w:p w:rsidR="00A75876" w:rsidRDefault="00A75876">
      <w:pPr>
        <w:pStyle w:val="SGGSTrans"/>
      </w:pPr>
      <w:r>
        <w:t>The True Bani of the Word is known throughout the four ages.</w:t>
      </w:r>
    </w:p>
    <w:p w:rsidR="00A75876" w:rsidRDefault="00A75876">
      <w:pPr>
        <w:pStyle w:val="SGGSGurm"/>
      </w:pPr>
      <w:r>
        <w:rPr>
          <w:cs/>
          <w:lang w:bidi="pa-IN"/>
        </w:rPr>
        <w:t>ਸਭੁ ਕਿਛੁ ਸਾਚਾ ਆਪੇ ਆਪੈ ॥੧</w:t>
      </w:r>
      <w:r>
        <w:rPr>
          <w:cs/>
        </w:rPr>
        <w:t xml:space="preserve">॥ </w:t>
      </w:r>
      <w:r>
        <w:rPr>
          <w:color w:val="008000"/>
          <w:sz w:val="18"/>
        </w:rPr>
        <w:t>(158)</w:t>
      </w:r>
    </w:p>
    <w:p w:rsidR="00A75876" w:rsidRDefault="00A75876">
      <w:pPr>
        <w:pStyle w:val="SGGSHindi"/>
      </w:pPr>
      <w:r>
        <w:rPr>
          <w:cs/>
        </w:rPr>
        <w:t>सभु</w:t>
      </w:r>
      <w:r>
        <w:t xml:space="preserve"> </w:t>
      </w:r>
      <w:r>
        <w:rPr>
          <w:cs/>
        </w:rPr>
        <w:t>किछु</w:t>
      </w:r>
      <w:r>
        <w:t xml:space="preserve"> </w:t>
      </w:r>
      <w:r>
        <w:rPr>
          <w:cs/>
        </w:rPr>
        <w:t>साचा</w:t>
      </w:r>
      <w:r>
        <w:t xml:space="preserve"> </w:t>
      </w:r>
      <w:r>
        <w:rPr>
          <w:cs/>
        </w:rPr>
        <w:t>आपे</w:t>
      </w:r>
      <w:r>
        <w:t xml:space="preserve"> </w:t>
      </w:r>
      <w:r>
        <w:rPr>
          <w:cs/>
        </w:rPr>
        <w:t>आपै</w:t>
      </w:r>
      <w:r>
        <w:t xml:space="preserve"> </w:t>
      </w:r>
      <w:r>
        <w:rPr>
          <w:cs/>
        </w:rPr>
        <w:t>॥१॥</w:t>
      </w:r>
    </w:p>
    <w:p w:rsidR="00A75876" w:rsidRDefault="00A75876">
      <w:pPr>
        <w:pStyle w:val="SGGSRoman"/>
      </w:pPr>
      <w:r>
        <w:t>sabh kichh saachaa aapay aapai. ||1||</w:t>
      </w:r>
    </w:p>
    <w:p w:rsidR="00A75876" w:rsidRDefault="00A75876">
      <w:pPr>
        <w:pStyle w:val="SGGSTrans"/>
      </w:pPr>
      <w:r>
        <w:t>The True One Himself is everything. ||1||</w:t>
      </w:r>
    </w:p>
    <w:p w:rsidR="00A75876" w:rsidRDefault="00A75876">
      <w:pPr>
        <w:pStyle w:val="SGGSGurm"/>
      </w:pPr>
      <w:r>
        <w:rPr>
          <w:cs/>
          <w:lang w:bidi="pa-IN"/>
        </w:rPr>
        <w:t xml:space="preserve">ਕਰਮੁ ਹੋਵੈ ਸਤਸੰਗਿ ਮਿਲਾਏ ॥ </w:t>
      </w:r>
      <w:r>
        <w:rPr>
          <w:color w:val="008000"/>
          <w:sz w:val="18"/>
        </w:rPr>
        <w:t>(158)</w:t>
      </w:r>
    </w:p>
    <w:p w:rsidR="00A75876" w:rsidRDefault="00A75876">
      <w:pPr>
        <w:pStyle w:val="SGGSHindi"/>
      </w:pPr>
      <w:r>
        <w:rPr>
          <w:cs/>
        </w:rPr>
        <w:t>करमु</w:t>
      </w:r>
      <w:r>
        <w:t xml:space="preserve"> </w:t>
      </w:r>
      <w:r>
        <w:rPr>
          <w:cs/>
        </w:rPr>
        <w:t>होवै</w:t>
      </w:r>
      <w:r>
        <w:t xml:space="preserve"> </w:t>
      </w:r>
      <w:r>
        <w:rPr>
          <w:cs/>
        </w:rPr>
        <w:t>सतसंगि</w:t>
      </w:r>
      <w:r>
        <w:t xml:space="preserve"> </w:t>
      </w:r>
      <w:r>
        <w:rPr>
          <w:cs/>
        </w:rPr>
        <w:t>मिलाए</w:t>
      </w:r>
      <w:r>
        <w:t xml:space="preserve"> </w:t>
      </w:r>
      <w:r>
        <w:rPr>
          <w:cs/>
        </w:rPr>
        <w:t>॥</w:t>
      </w:r>
    </w:p>
    <w:p w:rsidR="00A75876" w:rsidRDefault="00A75876">
      <w:pPr>
        <w:pStyle w:val="SGGSRoman"/>
      </w:pPr>
      <w:r>
        <w:t>karam hovai satsang milaa-ay.</w:t>
      </w:r>
    </w:p>
    <w:p w:rsidR="00A75876" w:rsidRDefault="00A75876">
      <w:pPr>
        <w:pStyle w:val="SGGSTrans"/>
      </w:pPr>
      <w:r>
        <w:t>Through the karma of good actions, one joins the Sat Sangat, the True Congregation.</w:t>
      </w:r>
    </w:p>
    <w:p w:rsidR="00A75876" w:rsidRDefault="00A75876">
      <w:pPr>
        <w:pStyle w:val="SGGSGurm"/>
      </w:pPr>
      <w:r>
        <w:rPr>
          <w:cs/>
          <w:lang w:bidi="pa-IN"/>
        </w:rPr>
        <w:t>ਹਰਿ ਗੁਣ ਗਾਵੈ ਬੈਸਿ ਸੁ ਥਾਏ ॥੧</w:t>
      </w:r>
      <w:r>
        <w:rPr>
          <w:cs/>
        </w:rPr>
        <w:t xml:space="preserve">॥ </w:t>
      </w:r>
      <w:r>
        <w:rPr>
          <w:lang w:bidi="pa-IN"/>
        </w:rPr>
        <w:t xml:space="preserve">ਰਹਾਉ ॥ </w:t>
      </w:r>
      <w:r>
        <w:rPr>
          <w:color w:val="008000"/>
          <w:sz w:val="18"/>
        </w:rPr>
        <w:t>(158)</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बैसि</w:t>
      </w:r>
      <w:r>
        <w:t xml:space="preserve"> </w:t>
      </w:r>
      <w:r>
        <w:rPr>
          <w:cs/>
        </w:rPr>
        <w:t>सु</w:t>
      </w:r>
      <w:r>
        <w:t xml:space="preserve"> </w:t>
      </w:r>
      <w:r>
        <w:rPr>
          <w:cs/>
        </w:rPr>
        <w:t>थाए</w:t>
      </w:r>
      <w:r>
        <w:t xml:space="preserve"> </w:t>
      </w:r>
      <w:r>
        <w:rPr>
          <w:cs/>
        </w:rPr>
        <w:t>॥१॥</w:t>
      </w:r>
      <w:r>
        <w:t xml:space="preserve"> </w:t>
      </w:r>
      <w:r>
        <w:rPr>
          <w:cs/>
        </w:rPr>
        <w:t>रहाउ</w:t>
      </w:r>
      <w:r>
        <w:t xml:space="preserve"> </w:t>
      </w:r>
      <w:r>
        <w:rPr>
          <w:cs/>
        </w:rPr>
        <w:t>॥</w:t>
      </w:r>
    </w:p>
    <w:p w:rsidR="00A75876" w:rsidRDefault="00A75876">
      <w:pPr>
        <w:pStyle w:val="SGGSRoman"/>
      </w:pPr>
      <w:r>
        <w:t>har gun gaavai bais so thaa-ay. ||1|| rahaa-o.</w:t>
      </w:r>
    </w:p>
    <w:p w:rsidR="00A75876" w:rsidRDefault="00A75876">
      <w:pPr>
        <w:pStyle w:val="SGGSTrans"/>
      </w:pPr>
      <w:r>
        <w:t>Sing the Glories of the Lord, sitting in that place. ||1||Pause||</w:t>
      </w:r>
    </w:p>
    <w:p w:rsidR="00A75876" w:rsidRDefault="00A75876">
      <w:pPr>
        <w:pStyle w:val="SGGSGurm"/>
      </w:pPr>
      <w:r>
        <w:rPr>
          <w:cs/>
          <w:lang w:bidi="pa-IN"/>
        </w:rPr>
        <w:t xml:space="preserve">ਜਲਉ ਇਹ ਜਿਹਵਾ ਦੂਜੈ ਭਾਇ ॥ </w:t>
      </w:r>
      <w:r>
        <w:rPr>
          <w:color w:val="008000"/>
          <w:sz w:val="18"/>
        </w:rPr>
        <w:t>(158)</w:t>
      </w:r>
    </w:p>
    <w:p w:rsidR="00A75876" w:rsidRDefault="00A75876">
      <w:pPr>
        <w:pStyle w:val="SGGSHindi"/>
      </w:pPr>
      <w:r>
        <w:rPr>
          <w:cs/>
        </w:rPr>
        <w:t>जलउ</w:t>
      </w:r>
      <w:r>
        <w:t xml:space="preserve"> </w:t>
      </w:r>
      <w:r>
        <w:rPr>
          <w:cs/>
        </w:rPr>
        <w:t>इह</w:t>
      </w:r>
      <w:r>
        <w:t xml:space="preserve"> </w:t>
      </w:r>
      <w:r>
        <w:rPr>
          <w:cs/>
        </w:rPr>
        <w:t>जिहवा</w:t>
      </w:r>
      <w:r>
        <w:t xml:space="preserve"> </w:t>
      </w:r>
      <w:r>
        <w:rPr>
          <w:cs/>
        </w:rPr>
        <w:t>दूजै</w:t>
      </w:r>
      <w:r>
        <w:t xml:space="preserve"> </w:t>
      </w:r>
      <w:r>
        <w:rPr>
          <w:cs/>
        </w:rPr>
        <w:t>भाइ</w:t>
      </w:r>
      <w:r>
        <w:t xml:space="preserve"> </w:t>
      </w:r>
      <w:r>
        <w:rPr>
          <w:cs/>
        </w:rPr>
        <w:t>॥</w:t>
      </w:r>
    </w:p>
    <w:p w:rsidR="00A75876" w:rsidRDefault="00A75876">
      <w:pPr>
        <w:pStyle w:val="SGGSRoman"/>
      </w:pPr>
      <w:r>
        <w:t>jala-o ih jihvaa doojai bhaa-ay.</w:t>
      </w:r>
    </w:p>
    <w:p w:rsidR="00A75876" w:rsidRDefault="00A75876">
      <w:pPr>
        <w:pStyle w:val="SGGSTrans"/>
      </w:pPr>
      <w:r>
        <w:t>Burn this tongue, which loves duality,</w:t>
      </w:r>
    </w:p>
    <w:p w:rsidR="00A75876" w:rsidRDefault="00A75876">
      <w:pPr>
        <w:pStyle w:val="SGGSGurm"/>
      </w:pPr>
      <w:r>
        <w:rPr>
          <w:cs/>
          <w:lang w:bidi="pa-IN"/>
        </w:rPr>
        <w:t xml:space="preserve">ਹਰਿ ਰਸੁ ਨ ਚਾਖੈ ਫੀਕਾ ਆਲਾਇ ॥ </w:t>
      </w:r>
      <w:r>
        <w:rPr>
          <w:color w:val="008000"/>
          <w:sz w:val="18"/>
        </w:rPr>
        <w:t>(158)</w:t>
      </w:r>
    </w:p>
    <w:p w:rsidR="00A75876" w:rsidRDefault="00A75876">
      <w:pPr>
        <w:pStyle w:val="SGGSHindi"/>
      </w:pPr>
      <w:r>
        <w:rPr>
          <w:cs/>
        </w:rPr>
        <w:t>हरि</w:t>
      </w:r>
      <w:r>
        <w:t xml:space="preserve"> </w:t>
      </w:r>
      <w:r>
        <w:rPr>
          <w:cs/>
        </w:rPr>
        <w:t>रसु</w:t>
      </w:r>
      <w:r>
        <w:t xml:space="preserve"> </w:t>
      </w:r>
      <w:r>
        <w:rPr>
          <w:cs/>
        </w:rPr>
        <w:t>न</w:t>
      </w:r>
      <w:r>
        <w:t xml:space="preserve"> </w:t>
      </w:r>
      <w:r>
        <w:rPr>
          <w:cs/>
        </w:rPr>
        <w:t>चाखै</w:t>
      </w:r>
      <w:r>
        <w:t xml:space="preserve"> </w:t>
      </w:r>
      <w:r>
        <w:rPr>
          <w:cs/>
        </w:rPr>
        <w:t>फीका</w:t>
      </w:r>
      <w:r>
        <w:t xml:space="preserve"> </w:t>
      </w:r>
      <w:r>
        <w:rPr>
          <w:cs/>
        </w:rPr>
        <w:t>आलाइ</w:t>
      </w:r>
      <w:r>
        <w:t xml:space="preserve"> </w:t>
      </w:r>
      <w:r>
        <w:rPr>
          <w:cs/>
        </w:rPr>
        <w:t>॥</w:t>
      </w:r>
    </w:p>
    <w:p w:rsidR="00A75876" w:rsidRDefault="00A75876">
      <w:pPr>
        <w:pStyle w:val="SGGSRoman"/>
      </w:pPr>
      <w:r>
        <w:t>har ras na chaakhai feekaa aalaa-ay.</w:t>
      </w:r>
    </w:p>
    <w:p w:rsidR="00A75876" w:rsidRDefault="00A75876">
      <w:pPr>
        <w:pStyle w:val="SGGSTrans"/>
      </w:pPr>
      <w:r>
        <w:t>which does not taste the sublime essence of the Lord, and which utters insipid words.</w:t>
      </w:r>
    </w:p>
    <w:p w:rsidR="00A75876" w:rsidRDefault="00A75876">
      <w:pPr>
        <w:pStyle w:val="SGGSGurm"/>
      </w:pPr>
      <w:r>
        <w:rPr>
          <w:cs/>
          <w:lang w:bidi="pa-IN"/>
        </w:rPr>
        <w:t xml:space="preserve">ਬਿਨੁ ਬੂਝੇ ਤਨੁ ਮਨੁ ਫੀਕਾ ਹੋਇ ॥ </w:t>
      </w:r>
      <w:r>
        <w:rPr>
          <w:color w:val="008000"/>
          <w:sz w:val="18"/>
        </w:rPr>
        <w:t>(158)</w:t>
      </w:r>
    </w:p>
    <w:p w:rsidR="00A75876" w:rsidRDefault="00A75876">
      <w:pPr>
        <w:pStyle w:val="SGGSHindi"/>
      </w:pPr>
      <w:r>
        <w:rPr>
          <w:cs/>
        </w:rPr>
        <w:t>बिनु</w:t>
      </w:r>
      <w:r>
        <w:t xml:space="preserve"> </w:t>
      </w:r>
      <w:r>
        <w:rPr>
          <w:cs/>
        </w:rPr>
        <w:t>बूझे</w:t>
      </w:r>
      <w:r>
        <w:t xml:space="preserve"> </w:t>
      </w:r>
      <w:r>
        <w:rPr>
          <w:cs/>
        </w:rPr>
        <w:t>तनु</w:t>
      </w:r>
      <w:r>
        <w:t xml:space="preserve"> </w:t>
      </w:r>
      <w:r>
        <w:rPr>
          <w:cs/>
        </w:rPr>
        <w:t>मनु</w:t>
      </w:r>
      <w:r>
        <w:t xml:space="preserve"> </w:t>
      </w:r>
      <w:r>
        <w:rPr>
          <w:cs/>
        </w:rPr>
        <w:t>फीका</w:t>
      </w:r>
      <w:r>
        <w:t xml:space="preserve"> </w:t>
      </w:r>
      <w:r>
        <w:rPr>
          <w:cs/>
        </w:rPr>
        <w:t>होइ</w:t>
      </w:r>
      <w:r>
        <w:t xml:space="preserve"> </w:t>
      </w:r>
      <w:r>
        <w:rPr>
          <w:cs/>
        </w:rPr>
        <w:t>॥</w:t>
      </w:r>
    </w:p>
    <w:p w:rsidR="00A75876" w:rsidRDefault="00A75876">
      <w:pPr>
        <w:pStyle w:val="SGGSRoman"/>
      </w:pPr>
      <w:r>
        <w:t>bin boojhay tan man feekaa ho-ay.</w:t>
      </w:r>
    </w:p>
    <w:p w:rsidR="00A75876" w:rsidRDefault="00A75876">
      <w:pPr>
        <w:pStyle w:val="SGGSTrans"/>
      </w:pPr>
      <w:r>
        <w:t>Without understanding, the body and mind become tasteless and insipid.</w:t>
      </w:r>
    </w:p>
    <w:p w:rsidR="00A75876" w:rsidRDefault="00A75876">
      <w:pPr>
        <w:pStyle w:val="SGGSGurm"/>
      </w:pPr>
      <w:r>
        <w:rPr>
          <w:cs/>
          <w:lang w:bidi="pa-IN"/>
        </w:rPr>
        <w:t>ਬਿਨੁ ਨਾਵੈ ਦੁਖੀਆ ਚਲਿਆ ਰੋਇ ॥੨</w:t>
      </w:r>
      <w:r>
        <w:rPr>
          <w:cs/>
        </w:rPr>
        <w:t xml:space="preserve">॥ </w:t>
      </w:r>
      <w:r>
        <w:rPr>
          <w:color w:val="008000"/>
          <w:sz w:val="18"/>
        </w:rPr>
        <w:t>(158)</w:t>
      </w:r>
    </w:p>
    <w:p w:rsidR="00A75876" w:rsidRDefault="00A75876">
      <w:pPr>
        <w:pStyle w:val="SGGSHindi"/>
      </w:pPr>
      <w:r>
        <w:rPr>
          <w:cs/>
        </w:rPr>
        <w:t>बिनु</w:t>
      </w:r>
      <w:r>
        <w:t xml:space="preserve"> </w:t>
      </w:r>
      <w:r>
        <w:rPr>
          <w:cs/>
        </w:rPr>
        <w:t>नावै</w:t>
      </w:r>
      <w:r>
        <w:t xml:space="preserve"> </w:t>
      </w:r>
      <w:r>
        <w:rPr>
          <w:cs/>
        </w:rPr>
        <w:t>दुखीआ</w:t>
      </w:r>
      <w:r>
        <w:t xml:space="preserve"> </w:t>
      </w:r>
      <w:r>
        <w:rPr>
          <w:cs/>
        </w:rPr>
        <w:t>चलिआ</w:t>
      </w:r>
      <w:r>
        <w:t xml:space="preserve"> </w:t>
      </w:r>
      <w:r>
        <w:rPr>
          <w:cs/>
        </w:rPr>
        <w:t>रोइ</w:t>
      </w:r>
      <w:r>
        <w:t xml:space="preserve"> </w:t>
      </w:r>
      <w:r>
        <w:rPr>
          <w:cs/>
        </w:rPr>
        <w:t>॥२॥</w:t>
      </w:r>
    </w:p>
    <w:p w:rsidR="00A75876" w:rsidRDefault="00A75876">
      <w:pPr>
        <w:pStyle w:val="SGGSRoman"/>
      </w:pPr>
      <w:r>
        <w:t>bin naavai dukhee-aa chali-aa ro-ay. ||2||</w:t>
      </w:r>
    </w:p>
    <w:p w:rsidR="00A75876" w:rsidRDefault="00A75876">
      <w:pPr>
        <w:pStyle w:val="SGGSTrans"/>
      </w:pPr>
      <w:r>
        <w:t>Without the Name, the miserable ones depart crying out in pain. ||2||</w:t>
      </w:r>
    </w:p>
    <w:p w:rsidR="00A75876" w:rsidRDefault="00A75876">
      <w:pPr>
        <w:pStyle w:val="SGGSGurm"/>
      </w:pPr>
      <w:r>
        <w:rPr>
          <w:cs/>
          <w:lang w:bidi="pa-IN"/>
        </w:rPr>
        <w:t xml:space="preserve">ਰਸਨਾ ਹਰਿ ਰਸੁ ਚਾਖਿਆ ਸਹਜਿ ਸੁਭਾਇ ॥ </w:t>
      </w:r>
      <w:r>
        <w:rPr>
          <w:color w:val="008000"/>
          <w:sz w:val="18"/>
        </w:rPr>
        <w:t>(158)</w:t>
      </w:r>
    </w:p>
    <w:p w:rsidR="00A75876" w:rsidRDefault="00A75876">
      <w:pPr>
        <w:pStyle w:val="SGGSHindi"/>
      </w:pPr>
      <w:r>
        <w:rPr>
          <w:cs/>
        </w:rPr>
        <w:t>रसना</w:t>
      </w:r>
      <w:r>
        <w:t xml:space="preserve"> </w:t>
      </w:r>
      <w:r>
        <w:rPr>
          <w:cs/>
        </w:rPr>
        <w:t>हरि</w:t>
      </w:r>
      <w:r>
        <w:t xml:space="preserve"> </w:t>
      </w:r>
      <w:r>
        <w:rPr>
          <w:cs/>
        </w:rPr>
        <w:t>रसु</w:t>
      </w:r>
      <w:r>
        <w:t xml:space="preserve"> </w:t>
      </w:r>
      <w:r>
        <w:rPr>
          <w:cs/>
        </w:rPr>
        <w:t>चाखिआ</w:t>
      </w:r>
      <w:r>
        <w:t xml:space="preserve"> </w:t>
      </w:r>
      <w:r>
        <w:rPr>
          <w:cs/>
        </w:rPr>
        <w:t>सहजि</w:t>
      </w:r>
      <w:r>
        <w:t xml:space="preserve"> </w:t>
      </w:r>
      <w:r>
        <w:rPr>
          <w:cs/>
        </w:rPr>
        <w:t>सुभाइ</w:t>
      </w:r>
      <w:r>
        <w:t xml:space="preserve"> </w:t>
      </w:r>
      <w:r>
        <w:rPr>
          <w:cs/>
        </w:rPr>
        <w:t>॥</w:t>
      </w:r>
    </w:p>
    <w:p w:rsidR="00A75876" w:rsidRDefault="00A75876">
      <w:pPr>
        <w:pStyle w:val="SGGSRoman"/>
      </w:pPr>
      <w:r>
        <w:t>rasnaa har ras chaakhi-aa sahj subhaa-ay.</w:t>
      </w:r>
    </w:p>
    <w:p w:rsidR="00A75876" w:rsidRDefault="00A75876">
      <w:pPr>
        <w:pStyle w:val="SGGSTrans"/>
      </w:pPr>
      <w:r>
        <w:t>One whose tongue naturally and intuitively tastes the Lord's sublime essence,</w:t>
      </w:r>
    </w:p>
    <w:p w:rsidR="00A75876" w:rsidRDefault="00A75876">
      <w:pPr>
        <w:pStyle w:val="SGGSGurm"/>
      </w:pPr>
      <w:r>
        <w:rPr>
          <w:cs/>
          <w:lang w:bidi="pa-IN"/>
        </w:rPr>
        <w:t xml:space="preserve">ਗੁਰ ਕਿਰਪਾ ਤੇ ਸਚਿ ਸਮਾਇ ॥ </w:t>
      </w:r>
      <w:r>
        <w:rPr>
          <w:color w:val="008000"/>
          <w:sz w:val="18"/>
        </w:rPr>
        <w:t>(158)</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सचि</w:t>
      </w:r>
      <w:r>
        <w:t xml:space="preserve"> </w:t>
      </w:r>
      <w:r>
        <w:rPr>
          <w:cs/>
        </w:rPr>
        <w:t>समाइ</w:t>
      </w:r>
      <w:r>
        <w:t xml:space="preserve"> </w:t>
      </w:r>
      <w:r>
        <w:rPr>
          <w:cs/>
        </w:rPr>
        <w:t>॥</w:t>
      </w:r>
    </w:p>
    <w:p w:rsidR="00A75876" w:rsidRDefault="00A75876">
      <w:pPr>
        <w:pStyle w:val="SGGSRoman"/>
      </w:pPr>
      <w:r>
        <w:t>gur kirpaa tay sach samaa-ay.</w:t>
      </w:r>
    </w:p>
    <w:p w:rsidR="00A75876" w:rsidRDefault="00A75876">
      <w:pPr>
        <w:pStyle w:val="SGGSTrans"/>
      </w:pPr>
      <w:r>
        <w:t>by Guru's Grace, is absorbed in the True Lord.</w:t>
      </w:r>
    </w:p>
    <w:p w:rsidR="00A75876" w:rsidRDefault="00A75876">
      <w:pPr>
        <w:pStyle w:val="SGGSGurm"/>
      </w:pPr>
      <w:r>
        <w:rPr>
          <w:cs/>
          <w:lang w:bidi="pa-IN"/>
        </w:rPr>
        <w:t xml:space="preserve">ਸਾਚੇ ਰਾਤੀ ਗੁਰ ਸਬਦੁ ਵੀਚਾਰ ॥ </w:t>
      </w:r>
      <w:r>
        <w:rPr>
          <w:color w:val="008000"/>
          <w:sz w:val="18"/>
        </w:rPr>
        <w:t>(158)</w:t>
      </w:r>
    </w:p>
    <w:p w:rsidR="00A75876" w:rsidRDefault="00A75876">
      <w:pPr>
        <w:pStyle w:val="SGGSHindi"/>
      </w:pPr>
      <w:r>
        <w:rPr>
          <w:cs/>
        </w:rPr>
        <w:t>साचे</w:t>
      </w:r>
      <w:r>
        <w:t xml:space="preserve"> </w:t>
      </w:r>
      <w:r>
        <w:rPr>
          <w:cs/>
        </w:rPr>
        <w:t>राती</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saachay raatee gur sabad veechaar.</w:t>
      </w:r>
    </w:p>
    <w:p w:rsidR="00A75876" w:rsidRDefault="00A75876">
      <w:pPr>
        <w:pStyle w:val="SGGSTrans"/>
      </w:pPr>
      <w:r>
        <w:t>Imbued with Truth, one contemplates the Word of the Guru's Shabad,</w:t>
      </w:r>
    </w:p>
    <w:p w:rsidR="00A75876" w:rsidRDefault="00A75876">
      <w:pPr>
        <w:pStyle w:val="SGGSGurm"/>
      </w:pPr>
      <w:r>
        <w:rPr>
          <w:cs/>
          <w:lang w:bidi="pa-IN"/>
        </w:rPr>
        <w:t>ਅੰਮ੍ਰਿਤੁ ਪੀਵੈ ਨਿਰਮਲ ਧਾਰ ॥੩</w:t>
      </w:r>
      <w:r>
        <w:rPr>
          <w:cs/>
        </w:rPr>
        <w:t xml:space="preserve">॥ </w:t>
      </w:r>
      <w:r>
        <w:rPr>
          <w:color w:val="008000"/>
          <w:sz w:val="18"/>
        </w:rPr>
        <w:t>(158)</w:t>
      </w:r>
    </w:p>
    <w:p w:rsidR="00A75876" w:rsidRDefault="00A75876">
      <w:pPr>
        <w:pStyle w:val="SGGSHindi"/>
      </w:pPr>
      <w:r>
        <w:rPr>
          <w:cs/>
        </w:rPr>
        <w:t>अम्रितु</w:t>
      </w:r>
      <w:r>
        <w:t xml:space="preserve"> </w:t>
      </w:r>
      <w:r>
        <w:rPr>
          <w:cs/>
        </w:rPr>
        <w:t>पीवै</w:t>
      </w:r>
      <w:r>
        <w:t xml:space="preserve"> </w:t>
      </w:r>
      <w:r>
        <w:rPr>
          <w:cs/>
        </w:rPr>
        <w:t>निरमल</w:t>
      </w:r>
      <w:r>
        <w:t xml:space="preserve"> </w:t>
      </w:r>
      <w:r>
        <w:rPr>
          <w:cs/>
        </w:rPr>
        <w:t>धार</w:t>
      </w:r>
      <w:r>
        <w:t xml:space="preserve"> </w:t>
      </w:r>
      <w:r>
        <w:rPr>
          <w:cs/>
        </w:rPr>
        <w:t>॥३॥</w:t>
      </w:r>
    </w:p>
    <w:p w:rsidR="00A75876" w:rsidRDefault="00A75876">
      <w:pPr>
        <w:pStyle w:val="SGGSRoman"/>
      </w:pPr>
      <w:r>
        <w:t>amrit peevai nirmal Dhaar. ||3||</w:t>
      </w:r>
    </w:p>
    <w:p w:rsidR="00A75876" w:rsidRDefault="00A75876">
      <w:pPr>
        <w:pStyle w:val="SGGSTrans"/>
      </w:pPr>
      <w:r>
        <w:t>and drinks in the Ambrosial Nectar, from the immaculate stream within. ||3||</w:t>
      </w:r>
    </w:p>
    <w:p w:rsidR="00A75876" w:rsidRDefault="00A75876">
      <w:pPr>
        <w:pStyle w:val="SGGSGurm"/>
      </w:pPr>
      <w:r>
        <w:rPr>
          <w:cs/>
          <w:lang w:bidi="pa-IN"/>
        </w:rPr>
        <w:t xml:space="preserve">ਨਾਮਿ ਸਮਾਵੈ ਜੋ ਭਾਡਾ ਹੋਇ ॥ </w:t>
      </w:r>
      <w:r>
        <w:rPr>
          <w:color w:val="008000"/>
          <w:sz w:val="18"/>
        </w:rPr>
        <w:t>(158)</w:t>
      </w:r>
    </w:p>
    <w:p w:rsidR="00A75876" w:rsidRDefault="00A75876">
      <w:pPr>
        <w:pStyle w:val="SGGSHindi"/>
      </w:pPr>
      <w:r>
        <w:rPr>
          <w:cs/>
        </w:rPr>
        <w:t>नामि</w:t>
      </w:r>
      <w:r>
        <w:t xml:space="preserve"> </w:t>
      </w:r>
      <w:r>
        <w:rPr>
          <w:cs/>
        </w:rPr>
        <w:t>समावै</w:t>
      </w:r>
      <w:r>
        <w:t xml:space="preserve"> </w:t>
      </w:r>
      <w:r>
        <w:rPr>
          <w:cs/>
        </w:rPr>
        <w:t>जो</w:t>
      </w:r>
      <w:r>
        <w:t xml:space="preserve"> </w:t>
      </w:r>
      <w:r>
        <w:rPr>
          <w:cs/>
        </w:rPr>
        <w:t>भाडा</w:t>
      </w:r>
      <w:r>
        <w:t xml:space="preserve"> </w:t>
      </w:r>
      <w:r>
        <w:rPr>
          <w:cs/>
        </w:rPr>
        <w:t>होइ</w:t>
      </w:r>
      <w:r>
        <w:t xml:space="preserve"> </w:t>
      </w:r>
      <w:r>
        <w:rPr>
          <w:cs/>
        </w:rPr>
        <w:t>॥</w:t>
      </w:r>
    </w:p>
    <w:p w:rsidR="00A75876" w:rsidRDefault="00A75876">
      <w:pPr>
        <w:pStyle w:val="SGGSRoman"/>
      </w:pPr>
      <w:r>
        <w:t>naam samaavai jo bhaadaa ho-ay.</w:t>
      </w:r>
    </w:p>
    <w:p w:rsidR="00A75876" w:rsidRDefault="00A75876">
      <w:pPr>
        <w:pStyle w:val="SGGSTrans"/>
      </w:pPr>
      <w:r>
        <w:t>The Naam, the Name of the Lord, is collected in the vessel of the mind.</w:t>
      </w:r>
    </w:p>
    <w:p w:rsidR="00A75876" w:rsidRDefault="00A75876">
      <w:pPr>
        <w:pStyle w:val="SGGSGurm"/>
      </w:pPr>
      <w:r>
        <w:rPr>
          <w:cs/>
          <w:lang w:bidi="pa-IN"/>
        </w:rPr>
        <w:t xml:space="preserve">ਊਂਧੈ ਭਾਂਡੈ ਟਿਕੈ ਨ ਕੋਇ ॥ </w:t>
      </w:r>
      <w:r>
        <w:rPr>
          <w:color w:val="008000"/>
          <w:sz w:val="18"/>
        </w:rPr>
        <w:t>(158)</w:t>
      </w:r>
    </w:p>
    <w:p w:rsidR="00A75876" w:rsidRDefault="00A75876">
      <w:pPr>
        <w:pStyle w:val="SGGSHindi"/>
      </w:pPr>
      <w:r>
        <w:rPr>
          <w:cs/>
        </w:rPr>
        <w:t>ऊंधै</w:t>
      </w:r>
      <w:r>
        <w:t xml:space="preserve"> </w:t>
      </w:r>
      <w:r>
        <w:rPr>
          <w:cs/>
        </w:rPr>
        <w:t>भांडै</w:t>
      </w:r>
      <w:r>
        <w:t xml:space="preserve"> </w:t>
      </w:r>
      <w:r>
        <w:rPr>
          <w:cs/>
        </w:rPr>
        <w:t>टिकै</w:t>
      </w:r>
      <w:r>
        <w:t xml:space="preserve"> </w:t>
      </w:r>
      <w:r>
        <w:rPr>
          <w:cs/>
        </w:rPr>
        <w:t>न</w:t>
      </w:r>
      <w:r>
        <w:t xml:space="preserve"> </w:t>
      </w:r>
      <w:r>
        <w:rPr>
          <w:cs/>
        </w:rPr>
        <w:t>कोइ</w:t>
      </w:r>
      <w:r>
        <w:t xml:space="preserve"> </w:t>
      </w:r>
      <w:r>
        <w:rPr>
          <w:cs/>
        </w:rPr>
        <w:t>॥</w:t>
      </w:r>
    </w:p>
    <w:p w:rsidR="00A75876" w:rsidRDefault="00A75876">
      <w:pPr>
        <w:pStyle w:val="SGGSRoman"/>
      </w:pPr>
      <w:r>
        <w:t>oo</w:t>
      </w:r>
      <w:r>
        <w:rPr>
          <w:vertAlign w:val="superscript"/>
        </w:rPr>
        <w:t>N</w:t>
      </w:r>
      <w:r>
        <w:t>Dhai bhaa</w:t>
      </w:r>
      <w:r>
        <w:rPr>
          <w:vertAlign w:val="superscript"/>
        </w:rPr>
        <w:t>N</w:t>
      </w:r>
      <w:r>
        <w:t>dai tikai na ko-ay.</w:t>
      </w:r>
    </w:p>
    <w:p w:rsidR="00A75876" w:rsidRDefault="00A75876">
      <w:pPr>
        <w:pStyle w:val="SGGSTrans"/>
      </w:pPr>
      <w:r>
        <w:t>Nothing is collected if the vessel is upside-down.</w:t>
      </w:r>
    </w:p>
    <w:p w:rsidR="00A75876" w:rsidRDefault="00A75876">
      <w:pPr>
        <w:pStyle w:val="SGGSGurm"/>
      </w:pPr>
      <w:r>
        <w:rPr>
          <w:cs/>
          <w:lang w:bidi="pa-IN"/>
        </w:rPr>
        <w:t xml:space="preserve">ਗੁਰ ਸਬਦੀ ਮਨਿ ਨਾਮਿ ਨਿਵਾਸੁ ॥ </w:t>
      </w:r>
      <w:r>
        <w:rPr>
          <w:color w:val="008000"/>
          <w:sz w:val="18"/>
        </w:rPr>
        <w:t>(158)</w:t>
      </w:r>
    </w:p>
    <w:p w:rsidR="00A75876" w:rsidRDefault="00A75876">
      <w:pPr>
        <w:pStyle w:val="SGGSHindi"/>
      </w:pPr>
      <w:r>
        <w:rPr>
          <w:cs/>
        </w:rPr>
        <w:t>गुर</w:t>
      </w:r>
      <w:r>
        <w:t xml:space="preserve"> </w:t>
      </w:r>
      <w:r>
        <w:rPr>
          <w:cs/>
        </w:rPr>
        <w:t>सबदी</w:t>
      </w:r>
      <w:r>
        <w:t xml:space="preserve"> </w:t>
      </w:r>
      <w:r>
        <w:rPr>
          <w:cs/>
        </w:rPr>
        <w:t>मनि</w:t>
      </w:r>
      <w:r>
        <w:t xml:space="preserve"> </w:t>
      </w:r>
      <w:r>
        <w:rPr>
          <w:cs/>
        </w:rPr>
        <w:t>नामि</w:t>
      </w:r>
      <w:r>
        <w:t xml:space="preserve"> </w:t>
      </w:r>
      <w:r>
        <w:rPr>
          <w:cs/>
        </w:rPr>
        <w:t>निवासु</w:t>
      </w:r>
      <w:r>
        <w:t xml:space="preserve"> </w:t>
      </w:r>
      <w:r>
        <w:rPr>
          <w:cs/>
        </w:rPr>
        <w:t>॥</w:t>
      </w:r>
    </w:p>
    <w:p w:rsidR="00A75876" w:rsidRDefault="00A75876">
      <w:pPr>
        <w:pStyle w:val="SGGSRoman"/>
      </w:pPr>
      <w:r>
        <w:t>gur sabdee man naam nivaas.</w:t>
      </w:r>
    </w:p>
    <w:p w:rsidR="00A75876" w:rsidRDefault="00A75876">
      <w:pPr>
        <w:pStyle w:val="SGGSTrans"/>
      </w:pPr>
      <w:r>
        <w:t>Through the Word of the Guru's Shabad, the Naam abides within the mind.</w:t>
      </w:r>
    </w:p>
    <w:p w:rsidR="00A75876" w:rsidRDefault="00A75876">
      <w:pPr>
        <w:pStyle w:val="SGGSGurm"/>
      </w:pPr>
      <w:r>
        <w:rPr>
          <w:cs/>
          <w:lang w:bidi="pa-IN"/>
        </w:rPr>
        <w:t>ਨਾਨਕ ਸਚੁ ਭਾਂਡਾ ਜਿਸੁ ਸਬਦ ਪਿਆਸ ॥੪</w:t>
      </w:r>
      <w:r>
        <w:rPr>
          <w:cs/>
        </w:rPr>
        <w:t>॥</w:t>
      </w:r>
      <w:r>
        <w:rPr>
          <w:lang w:bidi="pa-IN"/>
        </w:rPr>
        <w:t>੩</w:t>
      </w:r>
      <w:r>
        <w:rPr>
          <w:cs/>
        </w:rPr>
        <w:t>॥</w:t>
      </w:r>
      <w:r>
        <w:rPr>
          <w:lang w:bidi="pa-IN"/>
        </w:rPr>
        <w:t>੨੩</w:t>
      </w:r>
      <w:r>
        <w:rPr>
          <w:cs/>
        </w:rPr>
        <w:t xml:space="preserve">॥ </w:t>
      </w:r>
      <w:r>
        <w:rPr>
          <w:color w:val="008000"/>
          <w:sz w:val="18"/>
        </w:rPr>
        <w:t>(158)</w:t>
      </w:r>
    </w:p>
    <w:p w:rsidR="00A75876" w:rsidRDefault="00A75876">
      <w:pPr>
        <w:pStyle w:val="SGGSHindi"/>
      </w:pPr>
      <w:r>
        <w:rPr>
          <w:cs/>
        </w:rPr>
        <w:t>नानक</w:t>
      </w:r>
      <w:r>
        <w:t xml:space="preserve"> </w:t>
      </w:r>
      <w:r>
        <w:rPr>
          <w:cs/>
        </w:rPr>
        <w:t>सचु</w:t>
      </w:r>
      <w:r>
        <w:t xml:space="preserve"> </w:t>
      </w:r>
      <w:r>
        <w:rPr>
          <w:cs/>
        </w:rPr>
        <w:t>भांडा</w:t>
      </w:r>
      <w:r>
        <w:t xml:space="preserve"> </w:t>
      </w:r>
      <w:r>
        <w:rPr>
          <w:cs/>
        </w:rPr>
        <w:t>जिसु</w:t>
      </w:r>
      <w:r>
        <w:t xml:space="preserve"> </w:t>
      </w:r>
      <w:r>
        <w:rPr>
          <w:cs/>
        </w:rPr>
        <w:t>सबद</w:t>
      </w:r>
      <w:r>
        <w:t xml:space="preserve"> </w:t>
      </w:r>
      <w:r>
        <w:rPr>
          <w:cs/>
        </w:rPr>
        <w:t>पिआस</w:t>
      </w:r>
      <w:r>
        <w:t xml:space="preserve"> </w:t>
      </w:r>
      <w:r>
        <w:rPr>
          <w:cs/>
        </w:rPr>
        <w:t>॥४॥३॥२३॥</w:t>
      </w:r>
    </w:p>
    <w:p w:rsidR="00A75876" w:rsidRDefault="00A75876">
      <w:pPr>
        <w:pStyle w:val="SGGSRoman"/>
      </w:pPr>
      <w:r>
        <w:t>naanak sach bhaa</w:t>
      </w:r>
      <w:r>
        <w:rPr>
          <w:vertAlign w:val="superscript"/>
        </w:rPr>
        <w:t>N</w:t>
      </w:r>
      <w:r>
        <w:t>daa jis sabad pi-aas. ||4||3||23||</w:t>
      </w:r>
    </w:p>
    <w:p w:rsidR="00A75876" w:rsidRDefault="00A75876">
      <w:pPr>
        <w:pStyle w:val="SGGSTrans"/>
      </w:pPr>
      <w:r>
        <w:t>O Nanak, True is that vessel of the mind, which thirsts for the Shabad. ||4||3||23||</w:t>
      </w:r>
    </w:p>
    <w:p w:rsidR="00A75876" w:rsidRDefault="00A75876">
      <w:pPr>
        <w:pStyle w:val="SGGSGurm"/>
      </w:pPr>
      <w:r>
        <w:rPr>
          <w:cs/>
          <w:lang w:bidi="pa-IN"/>
        </w:rPr>
        <w:t xml:space="preserve">ਗਉੜੀ ਗੁਆਰੇਰੀ ਮਹਲਾ ੩ </w:t>
      </w:r>
      <w:r>
        <w:rPr>
          <w:cs/>
        </w:rPr>
        <w:t xml:space="preserve">॥ </w:t>
      </w:r>
      <w:r>
        <w:rPr>
          <w:color w:val="008000"/>
          <w:sz w:val="18"/>
        </w:rPr>
        <w:t>(158)</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ਇਕਿ ਗਾਵਤ ਰਹੇ ਮਨਿ ਸਾਦੁ ਨ ਪਾਇ ॥ </w:t>
      </w:r>
      <w:r>
        <w:rPr>
          <w:color w:val="008000"/>
          <w:sz w:val="18"/>
        </w:rPr>
        <w:t>(158)</w:t>
      </w:r>
    </w:p>
    <w:p w:rsidR="00A75876" w:rsidRDefault="00A75876">
      <w:pPr>
        <w:pStyle w:val="SGGSHindi"/>
      </w:pPr>
      <w:r>
        <w:rPr>
          <w:cs/>
        </w:rPr>
        <w:t>इकि</w:t>
      </w:r>
      <w:r>
        <w:t xml:space="preserve"> </w:t>
      </w:r>
      <w:r>
        <w:rPr>
          <w:cs/>
        </w:rPr>
        <w:t>गावत</w:t>
      </w:r>
      <w:r>
        <w:t xml:space="preserve"> </w:t>
      </w:r>
      <w:r>
        <w:rPr>
          <w:cs/>
        </w:rPr>
        <w:t>रहे</w:t>
      </w:r>
      <w:r>
        <w:t xml:space="preserve"> </w:t>
      </w:r>
      <w:r>
        <w:rPr>
          <w:cs/>
        </w:rPr>
        <w:t>मनि</w:t>
      </w:r>
      <w:r>
        <w:t xml:space="preserve"> </w:t>
      </w:r>
      <w:r>
        <w:rPr>
          <w:cs/>
        </w:rPr>
        <w:t>सादु</w:t>
      </w:r>
      <w:r>
        <w:t xml:space="preserve"> </w:t>
      </w:r>
      <w:r>
        <w:rPr>
          <w:cs/>
        </w:rPr>
        <w:t>न</w:t>
      </w:r>
      <w:r>
        <w:t xml:space="preserve"> </w:t>
      </w:r>
      <w:r>
        <w:rPr>
          <w:cs/>
        </w:rPr>
        <w:t>पाइ</w:t>
      </w:r>
      <w:r>
        <w:t xml:space="preserve"> </w:t>
      </w:r>
      <w:r>
        <w:rPr>
          <w:cs/>
        </w:rPr>
        <w:t>॥</w:t>
      </w:r>
    </w:p>
    <w:p w:rsidR="00A75876" w:rsidRDefault="00A75876">
      <w:pPr>
        <w:pStyle w:val="SGGSRoman"/>
      </w:pPr>
      <w:r>
        <w:t>ik gaavat rahay man saad na paa-ay.</w:t>
      </w:r>
    </w:p>
    <w:p w:rsidR="00A75876" w:rsidRDefault="00A75876">
      <w:pPr>
        <w:pStyle w:val="SGGSTrans"/>
      </w:pPr>
      <w:r>
        <w:t>Some sing on and on, but their minds do not find happiness.</w:t>
      </w:r>
    </w:p>
    <w:p w:rsidR="00A75876" w:rsidRDefault="00A75876">
      <w:pPr>
        <w:pStyle w:val="SGGSGurm"/>
      </w:pPr>
      <w:r>
        <w:rPr>
          <w:cs/>
          <w:lang w:bidi="pa-IN"/>
        </w:rPr>
        <w:t xml:space="preserve">ਹਉਮੈ ਵਿਚਿ ਗਾਵਹਿ ਬਿਰਥਾ ਜਾਇ ॥ </w:t>
      </w:r>
      <w:r>
        <w:rPr>
          <w:color w:val="008000"/>
          <w:sz w:val="18"/>
        </w:rPr>
        <w:t>(158)</w:t>
      </w:r>
    </w:p>
    <w:p w:rsidR="00A75876" w:rsidRDefault="00A75876">
      <w:pPr>
        <w:pStyle w:val="SGGSHindi"/>
      </w:pPr>
      <w:r>
        <w:rPr>
          <w:cs/>
        </w:rPr>
        <w:t>हउमै</w:t>
      </w:r>
      <w:r>
        <w:t xml:space="preserve"> </w:t>
      </w:r>
      <w:r>
        <w:rPr>
          <w:cs/>
        </w:rPr>
        <w:t>विचि</w:t>
      </w:r>
      <w:r>
        <w:t xml:space="preserve"> </w:t>
      </w:r>
      <w:r>
        <w:rPr>
          <w:cs/>
        </w:rPr>
        <w:t>गावहि</w:t>
      </w:r>
      <w:r>
        <w:t xml:space="preserve"> </w:t>
      </w:r>
      <w:r>
        <w:rPr>
          <w:cs/>
        </w:rPr>
        <w:t>बिरथा</w:t>
      </w:r>
      <w:r>
        <w:t xml:space="preserve"> </w:t>
      </w:r>
      <w:r>
        <w:rPr>
          <w:cs/>
        </w:rPr>
        <w:t>जाइ</w:t>
      </w:r>
      <w:r>
        <w:t xml:space="preserve"> </w:t>
      </w:r>
      <w:r>
        <w:rPr>
          <w:cs/>
        </w:rPr>
        <w:t>॥</w:t>
      </w:r>
    </w:p>
    <w:p w:rsidR="00A75876" w:rsidRDefault="00A75876">
      <w:pPr>
        <w:pStyle w:val="SGGSRoman"/>
      </w:pPr>
      <w:r>
        <w:t>ha-umai vich gaavahi birthaa jaa-ay.</w:t>
      </w:r>
    </w:p>
    <w:p w:rsidR="00A75876" w:rsidRDefault="00A75876">
      <w:pPr>
        <w:pStyle w:val="SGGSTrans"/>
      </w:pPr>
      <w:r>
        <w:t>In egotism, they sing, but it is wasted uselessly.</w:t>
      </w:r>
    </w:p>
    <w:p w:rsidR="00A75876" w:rsidRDefault="00A75876">
      <w:pPr>
        <w:pStyle w:val="SGGSGurm"/>
      </w:pPr>
      <w:r>
        <w:rPr>
          <w:cs/>
          <w:lang w:bidi="pa-IN"/>
        </w:rPr>
        <w:t xml:space="preserve">ਗਾਵਣਿ ਗਾਵਹਿ ਜਿਨ ਨਾਮ ਪਿਆਰੁ ॥ </w:t>
      </w:r>
      <w:r>
        <w:rPr>
          <w:color w:val="008000"/>
          <w:sz w:val="18"/>
        </w:rPr>
        <w:t>(158)</w:t>
      </w:r>
    </w:p>
    <w:p w:rsidR="00A75876" w:rsidRDefault="00A75876">
      <w:pPr>
        <w:pStyle w:val="SGGSHindi"/>
      </w:pPr>
      <w:r>
        <w:rPr>
          <w:cs/>
        </w:rPr>
        <w:t>गावणि</w:t>
      </w:r>
      <w:r>
        <w:t xml:space="preserve"> </w:t>
      </w:r>
      <w:r>
        <w:rPr>
          <w:cs/>
        </w:rPr>
        <w:t>गावहि</w:t>
      </w:r>
      <w:r>
        <w:t xml:space="preserve"> </w:t>
      </w:r>
      <w:r>
        <w:rPr>
          <w:cs/>
        </w:rPr>
        <w:t>जिन</w:t>
      </w:r>
      <w:r>
        <w:t xml:space="preserve"> </w:t>
      </w:r>
      <w:r>
        <w:rPr>
          <w:cs/>
        </w:rPr>
        <w:t>नाम</w:t>
      </w:r>
      <w:r>
        <w:t xml:space="preserve"> </w:t>
      </w:r>
      <w:r>
        <w:rPr>
          <w:cs/>
        </w:rPr>
        <w:t>पिआरु</w:t>
      </w:r>
      <w:r>
        <w:t xml:space="preserve"> </w:t>
      </w:r>
      <w:r>
        <w:rPr>
          <w:cs/>
        </w:rPr>
        <w:t>॥</w:t>
      </w:r>
    </w:p>
    <w:p w:rsidR="00A75876" w:rsidRDefault="00A75876">
      <w:pPr>
        <w:pStyle w:val="SGGSRoman"/>
      </w:pPr>
      <w:r>
        <w:t>gaavan gaavahi jin naam pi-aar.</w:t>
      </w:r>
    </w:p>
    <w:p w:rsidR="00A75876" w:rsidRDefault="00A75876">
      <w:pPr>
        <w:pStyle w:val="SGGSTrans"/>
      </w:pPr>
      <w:r>
        <w:t>Those who love the Naam, sing the song.</w:t>
      </w:r>
    </w:p>
    <w:p w:rsidR="00A75876" w:rsidRDefault="00A75876">
      <w:pPr>
        <w:pStyle w:val="SGGSGurm"/>
      </w:pPr>
      <w:r>
        <w:rPr>
          <w:cs/>
          <w:lang w:bidi="pa-IN"/>
        </w:rPr>
        <w:t>ਸਾਚੀ ਬਾਣੀ ਸਬਦ ਬੀਚਾਰੁ ॥੧</w:t>
      </w:r>
      <w:r>
        <w:rPr>
          <w:cs/>
        </w:rPr>
        <w:t xml:space="preserve">॥ </w:t>
      </w:r>
      <w:r>
        <w:rPr>
          <w:color w:val="008000"/>
          <w:sz w:val="18"/>
        </w:rPr>
        <w:t>(158)</w:t>
      </w:r>
    </w:p>
    <w:p w:rsidR="00A75876" w:rsidRDefault="00A75876">
      <w:pPr>
        <w:pStyle w:val="SGGSHindi"/>
      </w:pPr>
      <w:r>
        <w:rPr>
          <w:cs/>
        </w:rPr>
        <w:t>साची</w:t>
      </w:r>
      <w:r>
        <w:t xml:space="preserve"> </w:t>
      </w:r>
      <w:r>
        <w:rPr>
          <w:cs/>
        </w:rPr>
        <w:t>बाणी</w:t>
      </w:r>
      <w:r>
        <w:t xml:space="preserve"> </w:t>
      </w:r>
      <w:r>
        <w:rPr>
          <w:cs/>
        </w:rPr>
        <w:t>सबद</w:t>
      </w:r>
      <w:r>
        <w:t xml:space="preserve"> </w:t>
      </w:r>
      <w:r>
        <w:rPr>
          <w:cs/>
        </w:rPr>
        <w:t>बीचारु</w:t>
      </w:r>
      <w:r>
        <w:t xml:space="preserve"> </w:t>
      </w:r>
      <w:r>
        <w:rPr>
          <w:cs/>
        </w:rPr>
        <w:t>॥१॥</w:t>
      </w:r>
    </w:p>
    <w:p w:rsidR="00A75876" w:rsidRDefault="00A75876">
      <w:pPr>
        <w:pStyle w:val="SGGSRoman"/>
      </w:pPr>
      <w:r>
        <w:t>saachee banee sabad beechaar. ||1||</w:t>
      </w:r>
    </w:p>
    <w:p w:rsidR="00A75876" w:rsidRDefault="00A75876">
      <w:pPr>
        <w:pStyle w:val="SGGSTrans"/>
      </w:pPr>
      <w:r>
        <w:t>They contemplate the True Bani of the Word, and the Shabad. ||1||</w:t>
      </w:r>
    </w:p>
    <w:p w:rsidR="00A75876" w:rsidRDefault="00A75876">
      <w:pPr>
        <w:pStyle w:val="SGGSGurm"/>
      </w:pPr>
      <w:r>
        <w:rPr>
          <w:cs/>
          <w:lang w:bidi="pa-IN"/>
        </w:rPr>
        <w:t xml:space="preserve">ਗਾਵਤ ਰਹੈ ਜੇ ਸਤਿਗੁਰ ਭਾਵੈ ॥ </w:t>
      </w:r>
      <w:r>
        <w:rPr>
          <w:color w:val="008000"/>
          <w:sz w:val="18"/>
        </w:rPr>
        <w:t>(158)</w:t>
      </w:r>
    </w:p>
    <w:p w:rsidR="00A75876" w:rsidRDefault="00A75876">
      <w:pPr>
        <w:pStyle w:val="SGGSHindi"/>
      </w:pPr>
      <w:r>
        <w:rPr>
          <w:cs/>
        </w:rPr>
        <w:t>गावत</w:t>
      </w:r>
      <w:r>
        <w:t xml:space="preserve"> </w:t>
      </w:r>
      <w:r>
        <w:rPr>
          <w:cs/>
        </w:rPr>
        <w:t>रहै</w:t>
      </w:r>
      <w:r>
        <w:t xml:space="preserve"> </w:t>
      </w:r>
      <w:r>
        <w:rPr>
          <w:cs/>
        </w:rPr>
        <w:t>जे</w:t>
      </w:r>
      <w:r>
        <w:t xml:space="preserve"> </w:t>
      </w:r>
      <w:r>
        <w:rPr>
          <w:cs/>
        </w:rPr>
        <w:t>सतिगुर</w:t>
      </w:r>
      <w:r>
        <w:t xml:space="preserve"> </w:t>
      </w:r>
      <w:r>
        <w:rPr>
          <w:cs/>
        </w:rPr>
        <w:t>भावै</w:t>
      </w:r>
      <w:r>
        <w:t xml:space="preserve"> </w:t>
      </w:r>
      <w:r>
        <w:rPr>
          <w:cs/>
        </w:rPr>
        <w:t>॥</w:t>
      </w:r>
    </w:p>
    <w:p w:rsidR="00A75876" w:rsidRDefault="00A75876">
      <w:pPr>
        <w:pStyle w:val="SGGSRoman"/>
      </w:pPr>
      <w:r>
        <w:t>gaavat rahai jay satgur bhaavai.</w:t>
      </w:r>
    </w:p>
    <w:p w:rsidR="00A75876" w:rsidRDefault="00A75876">
      <w:pPr>
        <w:pStyle w:val="SGGSTrans"/>
      </w:pPr>
      <w:r>
        <w:t>They sing on and on, if it pleases the True Guru.</w:t>
      </w:r>
    </w:p>
    <w:p w:rsidR="00A75876" w:rsidRDefault="00A75876">
      <w:pPr>
        <w:pStyle w:val="SGGSGurm"/>
      </w:pPr>
      <w:r>
        <w:rPr>
          <w:cs/>
          <w:lang w:bidi="pa-IN"/>
        </w:rPr>
        <w:t>ਮਨੁ ਤਨੁ ਰਾਤਾ ਨਾਮਿ ਸੁਹਾਵੈ ॥੧</w:t>
      </w:r>
      <w:r>
        <w:rPr>
          <w:cs/>
        </w:rPr>
        <w:t xml:space="preserve">॥ </w:t>
      </w:r>
      <w:r>
        <w:rPr>
          <w:lang w:bidi="pa-IN"/>
        </w:rPr>
        <w:t xml:space="preserve">ਰਹਾਉ ॥ </w:t>
      </w:r>
      <w:r>
        <w:rPr>
          <w:color w:val="008000"/>
          <w:sz w:val="18"/>
        </w:rPr>
        <w:t>(158)</w:t>
      </w:r>
    </w:p>
    <w:p w:rsidR="00A75876" w:rsidRDefault="00A75876">
      <w:pPr>
        <w:pStyle w:val="SGGSHindi"/>
      </w:pPr>
      <w:r>
        <w:rPr>
          <w:cs/>
        </w:rPr>
        <w:t>मनु</w:t>
      </w:r>
      <w:r>
        <w:t xml:space="preserve"> </w:t>
      </w:r>
      <w:r>
        <w:rPr>
          <w:cs/>
        </w:rPr>
        <w:t>तनु</w:t>
      </w:r>
      <w:r>
        <w:t xml:space="preserve"> </w:t>
      </w:r>
      <w:r>
        <w:rPr>
          <w:cs/>
        </w:rPr>
        <w:t>राता</w:t>
      </w:r>
      <w:r>
        <w:t xml:space="preserve"> </w:t>
      </w:r>
      <w:r>
        <w:rPr>
          <w:cs/>
        </w:rPr>
        <w:t>नामि</w:t>
      </w:r>
      <w:r>
        <w:t xml:space="preserve"> </w:t>
      </w:r>
      <w:r>
        <w:rPr>
          <w:cs/>
        </w:rPr>
        <w:t>सुहावै</w:t>
      </w:r>
      <w:r>
        <w:t xml:space="preserve"> </w:t>
      </w:r>
      <w:r>
        <w:rPr>
          <w:cs/>
        </w:rPr>
        <w:t>॥१॥</w:t>
      </w:r>
      <w:r>
        <w:t xml:space="preserve"> </w:t>
      </w:r>
      <w:r>
        <w:rPr>
          <w:cs/>
        </w:rPr>
        <w:t>रहाउ</w:t>
      </w:r>
      <w:r>
        <w:t xml:space="preserve"> </w:t>
      </w:r>
      <w:r>
        <w:rPr>
          <w:cs/>
        </w:rPr>
        <w:t>॥</w:t>
      </w:r>
    </w:p>
    <w:p w:rsidR="00A75876" w:rsidRDefault="00A75876">
      <w:pPr>
        <w:pStyle w:val="SGGSRoman"/>
      </w:pPr>
      <w:r>
        <w:t>man tan raataa naam suhaavai. ||1|| rahaa-o.</w:t>
      </w:r>
    </w:p>
    <w:p w:rsidR="00A75876" w:rsidRDefault="00A75876">
      <w:pPr>
        <w:pStyle w:val="SGGSTrans"/>
      </w:pPr>
      <w:r>
        <w:t>Their minds and bodies are embellished and adorned, attuned to the Naam, the Name of the Lord. ||1||Pause||</w:t>
      </w:r>
    </w:p>
    <w:p w:rsidR="00A75876" w:rsidRDefault="00A75876">
      <w:pPr>
        <w:pStyle w:val="SGGSGurm"/>
      </w:pPr>
      <w:r>
        <w:rPr>
          <w:cs/>
          <w:lang w:bidi="pa-IN"/>
        </w:rPr>
        <w:t xml:space="preserve">ਇਕਿ ਗਾਵਹਿ ਇਕਿ ਭਗਤਿ ਕਰੇਹਿ ॥ </w:t>
      </w:r>
      <w:r>
        <w:rPr>
          <w:color w:val="008000"/>
          <w:sz w:val="18"/>
        </w:rPr>
        <w:t>(158)</w:t>
      </w:r>
    </w:p>
    <w:p w:rsidR="00A75876" w:rsidRDefault="00A75876">
      <w:pPr>
        <w:pStyle w:val="SGGSHindi"/>
      </w:pPr>
      <w:r>
        <w:rPr>
          <w:cs/>
        </w:rPr>
        <w:t>इकि</w:t>
      </w:r>
      <w:r>
        <w:t xml:space="preserve"> </w:t>
      </w:r>
      <w:r>
        <w:rPr>
          <w:cs/>
        </w:rPr>
        <w:t>गावहि</w:t>
      </w:r>
      <w:r>
        <w:t xml:space="preserve"> </w:t>
      </w:r>
      <w:r>
        <w:rPr>
          <w:cs/>
        </w:rPr>
        <w:t>इकि</w:t>
      </w:r>
      <w:r>
        <w:t xml:space="preserve"> </w:t>
      </w:r>
      <w:r>
        <w:rPr>
          <w:cs/>
        </w:rPr>
        <w:t>भगति</w:t>
      </w:r>
      <w:r>
        <w:t xml:space="preserve"> </w:t>
      </w:r>
      <w:r>
        <w:rPr>
          <w:cs/>
        </w:rPr>
        <w:t>करेहि</w:t>
      </w:r>
      <w:r>
        <w:t xml:space="preserve"> </w:t>
      </w:r>
      <w:r>
        <w:rPr>
          <w:cs/>
        </w:rPr>
        <w:t>॥</w:t>
      </w:r>
    </w:p>
    <w:p w:rsidR="00A75876" w:rsidRDefault="00A75876">
      <w:pPr>
        <w:pStyle w:val="SGGSRoman"/>
      </w:pPr>
      <w:r>
        <w:t>ik gaavahi ik bhagat karayhi.</w:t>
      </w:r>
    </w:p>
    <w:p w:rsidR="00A75876" w:rsidRDefault="00A75876">
      <w:pPr>
        <w:pStyle w:val="SGGSTrans"/>
      </w:pPr>
      <w:r>
        <w:t>Some sing, and some perform devotional worship.</w:t>
      </w:r>
    </w:p>
    <w:p w:rsidR="00A75876" w:rsidRDefault="00A75876">
      <w:pPr>
        <w:pStyle w:val="SGGSGurm"/>
      </w:pPr>
      <w:r>
        <w:rPr>
          <w:cs/>
          <w:lang w:bidi="pa-IN"/>
        </w:rPr>
        <w:t xml:space="preserve">ਨਾਮੁ ਨ ਪਾਵਹਿ ਬਿਨੁ ਅਸਨੇਹ ॥ </w:t>
      </w:r>
      <w:r>
        <w:rPr>
          <w:color w:val="008000"/>
          <w:sz w:val="18"/>
        </w:rPr>
        <w:t>(158)</w:t>
      </w:r>
    </w:p>
    <w:p w:rsidR="00A75876" w:rsidRDefault="00A75876">
      <w:pPr>
        <w:pStyle w:val="SGGSHindi"/>
      </w:pPr>
      <w:r>
        <w:rPr>
          <w:cs/>
        </w:rPr>
        <w:t>नामु</w:t>
      </w:r>
      <w:r>
        <w:t xml:space="preserve"> </w:t>
      </w:r>
      <w:r>
        <w:rPr>
          <w:cs/>
        </w:rPr>
        <w:t>न</w:t>
      </w:r>
      <w:r>
        <w:t xml:space="preserve"> </w:t>
      </w:r>
      <w:r>
        <w:rPr>
          <w:cs/>
        </w:rPr>
        <w:t>पावहि</w:t>
      </w:r>
      <w:r>
        <w:t xml:space="preserve"> </w:t>
      </w:r>
      <w:r>
        <w:rPr>
          <w:cs/>
        </w:rPr>
        <w:t>बिनु</w:t>
      </w:r>
      <w:r>
        <w:t xml:space="preserve"> </w:t>
      </w:r>
      <w:r>
        <w:rPr>
          <w:cs/>
        </w:rPr>
        <w:t>असनेह</w:t>
      </w:r>
      <w:r>
        <w:t xml:space="preserve"> </w:t>
      </w:r>
      <w:r>
        <w:rPr>
          <w:cs/>
        </w:rPr>
        <w:t>॥</w:t>
      </w:r>
    </w:p>
    <w:p w:rsidR="00A75876" w:rsidRDefault="00A75876">
      <w:pPr>
        <w:pStyle w:val="SGGSRoman"/>
      </w:pPr>
      <w:r>
        <w:t>naam na paavahi bin asnayh.</w:t>
      </w:r>
    </w:p>
    <w:p w:rsidR="00A75876" w:rsidRDefault="00A75876">
      <w:pPr>
        <w:pStyle w:val="SGGSTrans"/>
      </w:pPr>
      <w:r>
        <w:t>Without heart-felt love, the Naam is not obtained.</w:t>
      </w:r>
    </w:p>
    <w:p w:rsidR="00A75876" w:rsidRDefault="00A75876">
      <w:pPr>
        <w:pStyle w:val="SGGSGurm"/>
      </w:pPr>
      <w:r>
        <w:rPr>
          <w:cs/>
          <w:lang w:bidi="pa-IN"/>
        </w:rPr>
        <w:t xml:space="preserve">ਸਚੀ ਭਗਤਿ ਗੁਰ ਸਬਦ ਪਿਆਰਿ ॥ </w:t>
      </w:r>
      <w:r>
        <w:rPr>
          <w:color w:val="008000"/>
          <w:sz w:val="18"/>
        </w:rPr>
        <w:t>(158)</w:t>
      </w:r>
    </w:p>
    <w:p w:rsidR="00A75876" w:rsidRDefault="00A75876">
      <w:pPr>
        <w:pStyle w:val="SGGSHindi"/>
      </w:pPr>
      <w:r>
        <w:rPr>
          <w:cs/>
        </w:rPr>
        <w:t>सची</w:t>
      </w:r>
      <w:r>
        <w:t xml:space="preserve"> </w:t>
      </w:r>
      <w:r>
        <w:rPr>
          <w:cs/>
        </w:rPr>
        <w:t>भगति</w:t>
      </w:r>
      <w:r>
        <w:t xml:space="preserve"> </w:t>
      </w:r>
      <w:r>
        <w:rPr>
          <w:cs/>
        </w:rPr>
        <w:t>गुर</w:t>
      </w:r>
      <w:r>
        <w:t xml:space="preserve"> </w:t>
      </w:r>
      <w:r>
        <w:rPr>
          <w:cs/>
        </w:rPr>
        <w:t>सबद</w:t>
      </w:r>
      <w:r>
        <w:t xml:space="preserve"> </w:t>
      </w:r>
      <w:r>
        <w:rPr>
          <w:cs/>
        </w:rPr>
        <w:t>पिआरि</w:t>
      </w:r>
      <w:r>
        <w:t xml:space="preserve"> </w:t>
      </w:r>
      <w:r>
        <w:rPr>
          <w:cs/>
        </w:rPr>
        <w:t>॥</w:t>
      </w:r>
    </w:p>
    <w:p w:rsidR="00A75876" w:rsidRDefault="00A75876">
      <w:pPr>
        <w:pStyle w:val="SGGSRoman"/>
      </w:pPr>
      <w:r>
        <w:t>sachee bhagat gur sabad pi-aar.</w:t>
      </w:r>
    </w:p>
    <w:p w:rsidR="00A75876" w:rsidRDefault="00A75876">
      <w:pPr>
        <w:pStyle w:val="SGGSTrans"/>
      </w:pPr>
      <w:r>
        <w:t>True devotional worship consists of love for the Word of the Guru's Shabad.</w:t>
      </w:r>
    </w:p>
    <w:p w:rsidR="00A75876" w:rsidRDefault="00A75876">
      <w:pPr>
        <w:pStyle w:val="SGGSGurm"/>
      </w:pPr>
      <w:r>
        <w:rPr>
          <w:cs/>
          <w:lang w:bidi="pa-IN"/>
        </w:rPr>
        <w:t>ਅਪਨਾ ਪਿਰੁ ਰਾਖਿਆ ਸਦਾ ਉਰਿ ਧਾਰਿ ॥੨</w:t>
      </w:r>
      <w:r>
        <w:rPr>
          <w:cs/>
        </w:rPr>
        <w:t xml:space="preserve">॥ </w:t>
      </w:r>
      <w:r>
        <w:rPr>
          <w:color w:val="008000"/>
          <w:sz w:val="18"/>
        </w:rPr>
        <w:t>(158)</w:t>
      </w:r>
    </w:p>
    <w:p w:rsidR="00A75876" w:rsidRDefault="00A75876">
      <w:pPr>
        <w:pStyle w:val="SGGSHindi"/>
      </w:pPr>
      <w:r>
        <w:rPr>
          <w:cs/>
        </w:rPr>
        <w:t>अपना</w:t>
      </w:r>
      <w:r>
        <w:t xml:space="preserve"> </w:t>
      </w:r>
      <w:r>
        <w:rPr>
          <w:cs/>
        </w:rPr>
        <w:t>पिरु</w:t>
      </w:r>
      <w:r>
        <w:t xml:space="preserve"> </w:t>
      </w:r>
      <w:r>
        <w:rPr>
          <w:cs/>
        </w:rPr>
        <w:t>राखिआ</w:t>
      </w:r>
      <w:r>
        <w:t xml:space="preserve"> </w:t>
      </w:r>
      <w:r>
        <w:rPr>
          <w:cs/>
        </w:rPr>
        <w:t>सदा</w:t>
      </w:r>
      <w:r>
        <w:t xml:space="preserve"> </w:t>
      </w:r>
      <w:r>
        <w:rPr>
          <w:cs/>
        </w:rPr>
        <w:t>उरि</w:t>
      </w:r>
      <w:r>
        <w:t xml:space="preserve"> </w:t>
      </w:r>
      <w:r>
        <w:rPr>
          <w:cs/>
        </w:rPr>
        <w:t>धारि</w:t>
      </w:r>
      <w:r>
        <w:t xml:space="preserve"> </w:t>
      </w:r>
      <w:r>
        <w:rPr>
          <w:cs/>
        </w:rPr>
        <w:t>॥२॥</w:t>
      </w:r>
    </w:p>
    <w:p w:rsidR="00A75876" w:rsidRDefault="00A75876">
      <w:pPr>
        <w:pStyle w:val="SGGSRoman"/>
      </w:pPr>
      <w:r>
        <w:t>apnaa pir raakhi-aa sadaa ur Dhaar. ||2||</w:t>
      </w:r>
    </w:p>
    <w:p w:rsidR="00A75876" w:rsidRDefault="00A75876">
      <w:pPr>
        <w:pStyle w:val="SGGSTrans"/>
      </w:pPr>
      <w:r>
        <w:t>The devotee keeps his Beloved clasped tightly to his heart. ||2||</w:t>
      </w:r>
    </w:p>
    <w:p w:rsidR="00A75876" w:rsidRDefault="00A75876">
      <w:pPr>
        <w:pStyle w:val="SGGSGurm"/>
      </w:pPr>
      <w:r>
        <w:rPr>
          <w:cs/>
          <w:lang w:bidi="pa-IN"/>
        </w:rPr>
        <w:t xml:space="preserve">ਭਗਤਿ ਕਰਹਿ ਮੂਰਖ ਆਪੁ ਜਣਾਵਹਿ ॥ </w:t>
      </w:r>
      <w:r>
        <w:rPr>
          <w:color w:val="008000"/>
          <w:sz w:val="18"/>
        </w:rPr>
        <w:t>(159)</w:t>
      </w:r>
    </w:p>
    <w:p w:rsidR="00A75876" w:rsidRDefault="00A75876">
      <w:pPr>
        <w:pStyle w:val="SGGSHindi"/>
      </w:pPr>
      <w:r>
        <w:rPr>
          <w:cs/>
        </w:rPr>
        <w:t>भगति</w:t>
      </w:r>
      <w:r>
        <w:t xml:space="preserve"> </w:t>
      </w:r>
      <w:r>
        <w:rPr>
          <w:cs/>
        </w:rPr>
        <w:t>करहि</w:t>
      </w:r>
      <w:r>
        <w:t xml:space="preserve"> </w:t>
      </w:r>
      <w:r>
        <w:rPr>
          <w:cs/>
        </w:rPr>
        <w:t>मूरख</w:t>
      </w:r>
      <w:r>
        <w:t xml:space="preserve"> </w:t>
      </w:r>
      <w:r>
        <w:rPr>
          <w:cs/>
        </w:rPr>
        <w:t>आपु</w:t>
      </w:r>
      <w:r>
        <w:t xml:space="preserve"> </w:t>
      </w:r>
      <w:r>
        <w:rPr>
          <w:cs/>
        </w:rPr>
        <w:t>जणावहि</w:t>
      </w:r>
      <w:r>
        <w:t xml:space="preserve"> </w:t>
      </w:r>
      <w:r>
        <w:rPr>
          <w:cs/>
        </w:rPr>
        <w:t>॥</w:t>
      </w:r>
    </w:p>
    <w:p w:rsidR="00A75876" w:rsidRDefault="00A75876">
      <w:pPr>
        <w:pStyle w:val="SGGSRoman"/>
      </w:pPr>
      <w:r>
        <w:t>bhagat karahi moorakh aap janaaveh.</w:t>
      </w:r>
    </w:p>
    <w:p w:rsidR="00A75876" w:rsidRDefault="00A75876">
      <w:pPr>
        <w:pStyle w:val="SGGSTrans"/>
      </w:pPr>
      <w:r>
        <w:t>The fools perform devotional worship by showing off;</w:t>
      </w:r>
    </w:p>
    <w:p w:rsidR="00A75876" w:rsidRDefault="00A75876">
      <w:pPr>
        <w:pStyle w:val="SGGSGurm"/>
      </w:pPr>
      <w:r>
        <w:rPr>
          <w:cs/>
          <w:lang w:bidi="pa-IN"/>
        </w:rPr>
        <w:t xml:space="preserve">ਨਚਿ ਨਚਿ ਟਪਹਿ ਬਹੁਤੁ ਦੁਖੁ ਪਾਵਹਿ ॥ </w:t>
      </w:r>
      <w:r>
        <w:rPr>
          <w:color w:val="008000"/>
          <w:sz w:val="18"/>
        </w:rPr>
        <w:t>(159)</w:t>
      </w:r>
    </w:p>
    <w:p w:rsidR="00A75876" w:rsidRDefault="00A75876">
      <w:pPr>
        <w:pStyle w:val="SGGSHindi"/>
      </w:pPr>
      <w:r>
        <w:rPr>
          <w:cs/>
        </w:rPr>
        <w:t>नचि</w:t>
      </w:r>
      <w:r>
        <w:t xml:space="preserve"> </w:t>
      </w:r>
      <w:r>
        <w:rPr>
          <w:cs/>
        </w:rPr>
        <w:t>नचि</w:t>
      </w:r>
      <w:r>
        <w:t xml:space="preserve"> </w:t>
      </w:r>
      <w:r>
        <w:rPr>
          <w:cs/>
        </w:rPr>
        <w:t>टपहि</w:t>
      </w:r>
      <w:r>
        <w:t xml:space="preserve"> </w:t>
      </w:r>
      <w:r>
        <w:rPr>
          <w:cs/>
        </w:rPr>
        <w:t>बहुतु</w:t>
      </w:r>
      <w:r>
        <w:t xml:space="preserve"> </w:t>
      </w:r>
      <w:r>
        <w:rPr>
          <w:cs/>
        </w:rPr>
        <w:t>दुखु</w:t>
      </w:r>
      <w:r>
        <w:t xml:space="preserve"> </w:t>
      </w:r>
      <w:r>
        <w:rPr>
          <w:cs/>
        </w:rPr>
        <w:t>पावहि</w:t>
      </w:r>
      <w:r>
        <w:t xml:space="preserve"> </w:t>
      </w:r>
      <w:r>
        <w:rPr>
          <w:cs/>
        </w:rPr>
        <w:t>॥</w:t>
      </w:r>
    </w:p>
    <w:p w:rsidR="00A75876" w:rsidRDefault="00A75876">
      <w:pPr>
        <w:pStyle w:val="SGGSRoman"/>
      </w:pPr>
      <w:r>
        <w:t>nach nach tapeh bahut dukh paavahi.</w:t>
      </w:r>
    </w:p>
    <w:p w:rsidR="00A75876" w:rsidRDefault="00A75876">
      <w:pPr>
        <w:pStyle w:val="SGGSTrans"/>
      </w:pPr>
      <w:r>
        <w:t>they dance and dance and jump all around, but they only suffer in terrible pain.</w:t>
      </w:r>
    </w:p>
    <w:p w:rsidR="00A75876" w:rsidRDefault="00A75876">
      <w:pPr>
        <w:pStyle w:val="SGGSGurm"/>
      </w:pPr>
      <w:r>
        <w:rPr>
          <w:cs/>
          <w:lang w:bidi="pa-IN"/>
        </w:rPr>
        <w:t xml:space="preserve">ਨਚਿਐ ਟਪਿਐ ਭਗਤਿ ਨ ਹੋਇ ॥ </w:t>
      </w:r>
      <w:r>
        <w:rPr>
          <w:color w:val="008000"/>
          <w:sz w:val="18"/>
        </w:rPr>
        <w:t>(159)</w:t>
      </w:r>
    </w:p>
    <w:p w:rsidR="00A75876" w:rsidRDefault="00A75876">
      <w:pPr>
        <w:pStyle w:val="SGGSHindi"/>
      </w:pPr>
      <w:r>
        <w:rPr>
          <w:cs/>
        </w:rPr>
        <w:t>नचिऐ</w:t>
      </w:r>
      <w:r>
        <w:t xml:space="preserve"> </w:t>
      </w:r>
      <w:r>
        <w:rPr>
          <w:cs/>
        </w:rPr>
        <w:t>टपिऐ</w:t>
      </w:r>
      <w:r>
        <w:t xml:space="preserve"> </w:t>
      </w:r>
      <w:r>
        <w:rPr>
          <w:cs/>
        </w:rPr>
        <w:t>भगति</w:t>
      </w:r>
      <w:r>
        <w:t xml:space="preserve"> </w:t>
      </w:r>
      <w:r>
        <w:rPr>
          <w:cs/>
        </w:rPr>
        <w:t>न</w:t>
      </w:r>
      <w:r>
        <w:t xml:space="preserve"> </w:t>
      </w:r>
      <w:r>
        <w:rPr>
          <w:cs/>
        </w:rPr>
        <w:t>होइ</w:t>
      </w:r>
      <w:r>
        <w:t xml:space="preserve"> </w:t>
      </w:r>
      <w:r>
        <w:rPr>
          <w:cs/>
        </w:rPr>
        <w:t>॥</w:t>
      </w:r>
    </w:p>
    <w:p w:rsidR="00A75876" w:rsidRDefault="00A75876">
      <w:pPr>
        <w:pStyle w:val="SGGSRoman"/>
      </w:pPr>
      <w:r>
        <w:t>nachi-ai tapi-ai bhagat na ho-ay.</w:t>
      </w:r>
    </w:p>
    <w:p w:rsidR="00A75876" w:rsidRDefault="00A75876">
      <w:pPr>
        <w:pStyle w:val="SGGSTrans"/>
      </w:pPr>
      <w:r>
        <w:t>By dancing and jumping, devotional worship is not performed.</w:t>
      </w:r>
    </w:p>
    <w:p w:rsidR="00A75876" w:rsidRDefault="00A75876">
      <w:pPr>
        <w:pStyle w:val="SGGSGurm"/>
      </w:pPr>
      <w:r>
        <w:rPr>
          <w:cs/>
          <w:lang w:bidi="pa-IN"/>
        </w:rPr>
        <w:t>ਸਬਦਿ ਮਰੈ ਭਗਤਿ ਪਾਏ ਜਨੁ ਸੋਇ ॥੩</w:t>
      </w:r>
      <w:r>
        <w:rPr>
          <w:cs/>
        </w:rPr>
        <w:t xml:space="preserve">॥ </w:t>
      </w:r>
      <w:r>
        <w:rPr>
          <w:color w:val="008000"/>
          <w:sz w:val="18"/>
        </w:rPr>
        <w:t>(159)</w:t>
      </w:r>
    </w:p>
    <w:p w:rsidR="00A75876" w:rsidRDefault="00A75876">
      <w:pPr>
        <w:pStyle w:val="SGGSHindi"/>
      </w:pPr>
      <w:r>
        <w:rPr>
          <w:cs/>
        </w:rPr>
        <w:t>सबदि</w:t>
      </w:r>
      <w:r>
        <w:t xml:space="preserve"> </w:t>
      </w:r>
      <w:r>
        <w:rPr>
          <w:cs/>
        </w:rPr>
        <w:t>मरै</w:t>
      </w:r>
      <w:r>
        <w:t xml:space="preserve"> </w:t>
      </w:r>
      <w:r>
        <w:rPr>
          <w:cs/>
        </w:rPr>
        <w:t>भगति</w:t>
      </w:r>
      <w:r>
        <w:t xml:space="preserve"> </w:t>
      </w:r>
      <w:r>
        <w:rPr>
          <w:cs/>
        </w:rPr>
        <w:t>पाए</w:t>
      </w:r>
      <w:r>
        <w:t xml:space="preserve"> </w:t>
      </w:r>
      <w:r>
        <w:rPr>
          <w:cs/>
        </w:rPr>
        <w:t>जनु</w:t>
      </w:r>
      <w:r>
        <w:t xml:space="preserve"> </w:t>
      </w:r>
      <w:r>
        <w:rPr>
          <w:cs/>
        </w:rPr>
        <w:t>सोइ</w:t>
      </w:r>
      <w:r>
        <w:t xml:space="preserve"> </w:t>
      </w:r>
      <w:r>
        <w:rPr>
          <w:cs/>
        </w:rPr>
        <w:t>॥३॥</w:t>
      </w:r>
    </w:p>
    <w:p w:rsidR="00A75876" w:rsidRDefault="00A75876">
      <w:pPr>
        <w:pStyle w:val="SGGSRoman"/>
      </w:pPr>
      <w:r>
        <w:t>sabad marai bhagat paa-ay jan so-ay. ||3||</w:t>
      </w:r>
    </w:p>
    <w:p w:rsidR="00A75876" w:rsidRDefault="00A75876">
      <w:pPr>
        <w:pStyle w:val="SGGSTrans"/>
      </w:pPr>
      <w:r>
        <w:t>But one who dies in the Word of the Shabad, obtains devotional worship. ||3||</w:t>
      </w:r>
    </w:p>
    <w:p w:rsidR="00A75876" w:rsidRDefault="00A75876">
      <w:pPr>
        <w:pStyle w:val="SGGSGurm"/>
      </w:pPr>
      <w:r>
        <w:rPr>
          <w:cs/>
          <w:lang w:bidi="pa-IN"/>
        </w:rPr>
        <w:t xml:space="preserve">ਭਗਤਿ ਵਛਲੁ ਭਗਤਿ ਕਰਾਏ ਸੋਇ ॥ </w:t>
      </w:r>
      <w:r>
        <w:rPr>
          <w:color w:val="008000"/>
          <w:sz w:val="18"/>
        </w:rPr>
        <w:t>(159)</w:t>
      </w:r>
    </w:p>
    <w:p w:rsidR="00A75876" w:rsidRDefault="00A75876">
      <w:pPr>
        <w:pStyle w:val="SGGSHindi"/>
      </w:pPr>
      <w:r>
        <w:rPr>
          <w:cs/>
        </w:rPr>
        <w:t>भगति</w:t>
      </w:r>
      <w:r>
        <w:t xml:space="preserve"> </w:t>
      </w:r>
      <w:r>
        <w:rPr>
          <w:cs/>
        </w:rPr>
        <w:t>वछलु</w:t>
      </w:r>
      <w:r>
        <w:t xml:space="preserve"> </w:t>
      </w:r>
      <w:r>
        <w:rPr>
          <w:cs/>
        </w:rPr>
        <w:t>भगति</w:t>
      </w:r>
      <w:r>
        <w:t xml:space="preserve"> </w:t>
      </w:r>
      <w:r>
        <w:rPr>
          <w:cs/>
        </w:rPr>
        <w:t>कराए</w:t>
      </w:r>
      <w:r>
        <w:t xml:space="preserve"> </w:t>
      </w:r>
      <w:r>
        <w:rPr>
          <w:cs/>
        </w:rPr>
        <w:t>सोइ</w:t>
      </w:r>
      <w:r>
        <w:t xml:space="preserve"> </w:t>
      </w:r>
      <w:r>
        <w:rPr>
          <w:cs/>
        </w:rPr>
        <w:t>॥</w:t>
      </w:r>
    </w:p>
    <w:p w:rsidR="00A75876" w:rsidRDefault="00A75876">
      <w:pPr>
        <w:pStyle w:val="SGGSRoman"/>
      </w:pPr>
      <w:r>
        <w:t>bhagat vachhal bhagat karaa-ay so-ay.</w:t>
      </w:r>
    </w:p>
    <w:p w:rsidR="00A75876" w:rsidRDefault="00A75876">
      <w:pPr>
        <w:pStyle w:val="SGGSTrans"/>
      </w:pPr>
      <w:r>
        <w:t>The Lord is the Lover of His devotees; He inspires them to perform devotional worship.</w:t>
      </w:r>
    </w:p>
    <w:p w:rsidR="00A75876" w:rsidRDefault="00A75876">
      <w:pPr>
        <w:pStyle w:val="SGGSGurm"/>
      </w:pPr>
      <w:r>
        <w:rPr>
          <w:cs/>
          <w:lang w:bidi="pa-IN"/>
        </w:rPr>
        <w:t xml:space="preserve">ਸਚੀ ਭਗਤਿ ਵਿਚਹੁ ਆਪੁ ਖੋਇ ॥ </w:t>
      </w:r>
      <w:r>
        <w:rPr>
          <w:color w:val="008000"/>
          <w:sz w:val="18"/>
        </w:rPr>
        <w:t>(159)</w:t>
      </w:r>
    </w:p>
    <w:p w:rsidR="00A75876" w:rsidRDefault="00A75876">
      <w:pPr>
        <w:pStyle w:val="SGGSHindi"/>
      </w:pPr>
      <w:r>
        <w:rPr>
          <w:cs/>
        </w:rPr>
        <w:t>सची</w:t>
      </w:r>
      <w:r>
        <w:t xml:space="preserve"> </w:t>
      </w:r>
      <w:r>
        <w:rPr>
          <w:cs/>
        </w:rPr>
        <w:t>भगति</w:t>
      </w:r>
      <w:r>
        <w:t xml:space="preserve"> </w:t>
      </w:r>
      <w:r>
        <w:rPr>
          <w:cs/>
        </w:rPr>
        <w:t>विचहु</w:t>
      </w:r>
      <w:r>
        <w:t xml:space="preserve"> </w:t>
      </w:r>
      <w:r>
        <w:rPr>
          <w:cs/>
        </w:rPr>
        <w:t>आपु</w:t>
      </w:r>
      <w:r>
        <w:t xml:space="preserve"> </w:t>
      </w:r>
      <w:r>
        <w:rPr>
          <w:cs/>
        </w:rPr>
        <w:t>खोइ</w:t>
      </w:r>
      <w:r>
        <w:t xml:space="preserve"> </w:t>
      </w:r>
      <w:r>
        <w:rPr>
          <w:cs/>
        </w:rPr>
        <w:t>॥</w:t>
      </w:r>
    </w:p>
    <w:p w:rsidR="00A75876" w:rsidRDefault="00A75876">
      <w:pPr>
        <w:pStyle w:val="SGGSRoman"/>
      </w:pPr>
      <w:r>
        <w:t>sachee bhagat vichahu aap kho-ay.</w:t>
      </w:r>
    </w:p>
    <w:p w:rsidR="00A75876" w:rsidRDefault="00A75876">
      <w:pPr>
        <w:pStyle w:val="SGGSTrans"/>
      </w:pPr>
      <w:r>
        <w:t>True devotional worship consists of eliminating selfishness and conceit from within.</w:t>
      </w:r>
    </w:p>
    <w:p w:rsidR="00A75876" w:rsidRDefault="00A75876">
      <w:pPr>
        <w:pStyle w:val="SGGSGurm"/>
      </w:pPr>
      <w:r>
        <w:rPr>
          <w:cs/>
          <w:lang w:bidi="pa-IN"/>
        </w:rPr>
        <w:t xml:space="preserve">ਮੇਰਾ ਪ੍ਰਭੁ ਸਾਚਾ ਸਭ ਬਿਧਿ ਜਾਣੈ ॥ </w:t>
      </w:r>
      <w:r>
        <w:rPr>
          <w:color w:val="008000"/>
          <w:sz w:val="18"/>
        </w:rPr>
        <w:t>(159)</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सभ</w:t>
      </w:r>
      <w:r>
        <w:t xml:space="preserve"> </w:t>
      </w:r>
      <w:r>
        <w:rPr>
          <w:cs/>
        </w:rPr>
        <w:t>बिधि</w:t>
      </w:r>
      <w:r>
        <w:t xml:space="preserve"> </w:t>
      </w:r>
      <w:r>
        <w:rPr>
          <w:cs/>
        </w:rPr>
        <w:t>जाणै</w:t>
      </w:r>
      <w:r>
        <w:t xml:space="preserve"> </w:t>
      </w:r>
      <w:r>
        <w:rPr>
          <w:cs/>
        </w:rPr>
        <w:t>॥</w:t>
      </w:r>
    </w:p>
    <w:p w:rsidR="00A75876" w:rsidRDefault="00A75876">
      <w:pPr>
        <w:pStyle w:val="SGGSRoman"/>
      </w:pPr>
      <w:r>
        <w:t>mayraa parabh saachaa sabh biDh jaanai.</w:t>
      </w:r>
    </w:p>
    <w:p w:rsidR="00A75876" w:rsidRDefault="00A75876">
      <w:pPr>
        <w:pStyle w:val="SGGSTrans"/>
      </w:pPr>
      <w:r>
        <w:t>My True God knows all ways and means.</w:t>
      </w:r>
    </w:p>
    <w:p w:rsidR="00A75876" w:rsidRDefault="00A75876">
      <w:pPr>
        <w:pStyle w:val="SGGSGurm"/>
      </w:pPr>
      <w:r>
        <w:rPr>
          <w:cs/>
          <w:lang w:bidi="pa-IN"/>
        </w:rPr>
        <w:t>ਨਾਨਕ ਬਖਸੇ ਨਾਮੁ ਪਛਾਣੈ ॥੪</w:t>
      </w:r>
      <w:r>
        <w:rPr>
          <w:cs/>
        </w:rPr>
        <w:t>॥</w:t>
      </w:r>
      <w:r>
        <w:rPr>
          <w:lang w:bidi="pa-IN"/>
        </w:rPr>
        <w:t>੪</w:t>
      </w:r>
      <w:r>
        <w:rPr>
          <w:cs/>
        </w:rPr>
        <w:t>॥</w:t>
      </w:r>
      <w:r>
        <w:rPr>
          <w:lang w:bidi="pa-IN"/>
        </w:rPr>
        <w:t>੨੪</w:t>
      </w:r>
      <w:r>
        <w:rPr>
          <w:cs/>
        </w:rPr>
        <w:t xml:space="preserve">॥ </w:t>
      </w:r>
      <w:r>
        <w:rPr>
          <w:color w:val="008000"/>
          <w:sz w:val="18"/>
        </w:rPr>
        <w:t>(159)</w:t>
      </w:r>
    </w:p>
    <w:p w:rsidR="00A75876" w:rsidRDefault="00A75876">
      <w:pPr>
        <w:pStyle w:val="SGGSHindi"/>
      </w:pPr>
      <w:r>
        <w:rPr>
          <w:cs/>
        </w:rPr>
        <w:t>नानक</w:t>
      </w:r>
      <w:r>
        <w:t xml:space="preserve"> </w:t>
      </w:r>
      <w:r>
        <w:rPr>
          <w:cs/>
        </w:rPr>
        <w:t>बखसे</w:t>
      </w:r>
      <w:r>
        <w:t xml:space="preserve"> </w:t>
      </w:r>
      <w:r>
        <w:rPr>
          <w:cs/>
        </w:rPr>
        <w:t>नामु</w:t>
      </w:r>
      <w:r>
        <w:t xml:space="preserve"> </w:t>
      </w:r>
      <w:r>
        <w:rPr>
          <w:cs/>
        </w:rPr>
        <w:t>पछाणै</w:t>
      </w:r>
      <w:r>
        <w:t xml:space="preserve"> </w:t>
      </w:r>
      <w:r>
        <w:rPr>
          <w:cs/>
        </w:rPr>
        <w:t>॥४॥४॥२४॥</w:t>
      </w:r>
    </w:p>
    <w:p w:rsidR="00A75876" w:rsidRDefault="00A75876">
      <w:pPr>
        <w:pStyle w:val="SGGSRoman"/>
      </w:pPr>
      <w:r>
        <w:t>naanak bakhsay naam pachhaanai. ||4||4||24||</w:t>
      </w:r>
    </w:p>
    <w:p w:rsidR="00A75876" w:rsidRDefault="00A75876">
      <w:pPr>
        <w:pStyle w:val="SGGSTrans"/>
      </w:pPr>
      <w:r>
        <w:t>O Nanak, He forgives those who recognize the Naam. ||4||4||24||</w:t>
      </w:r>
    </w:p>
    <w:p w:rsidR="00A75876" w:rsidRDefault="00A75876">
      <w:pPr>
        <w:pStyle w:val="SGGSGurm"/>
      </w:pPr>
      <w:r>
        <w:rPr>
          <w:cs/>
          <w:lang w:bidi="pa-IN"/>
        </w:rPr>
        <w:t xml:space="preserve">ਗਉੜੀ ਗੁਆਰੇਰੀ ਮਹਲਾ ੩ </w:t>
      </w:r>
      <w:r>
        <w:rPr>
          <w:cs/>
        </w:rPr>
        <w:t xml:space="preserve">॥ </w:t>
      </w:r>
      <w:r>
        <w:rPr>
          <w:color w:val="008000"/>
          <w:sz w:val="18"/>
        </w:rPr>
        <w:t>(159)</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ਮਨੁ ਮਾਰੇ ਧਾਤੁ ਮਰਿ ਜਾਇ ॥ </w:t>
      </w:r>
      <w:r>
        <w:rPr>
          <w:color w:val="008000"/>
          <w:sz w:val="18"/>
        </w:rPr>
        <w:t>(159)</w:t>
      </w:r>
    </w:p>
    <w:p w:rsidR="00A75876" w:rsidRDefault="00A75876">
      <w:pPr>
        <w:pStyle w:val="SGGSHindi"/>
      </w:pPr>
      <w:r>
        <w:rPr>
          <w:cs/>
        </w:rPr>
        <w:t>मनु</w:t>
      </w:r>
      <w:r>
        <w:t xml:space="preserve"> </w:t>
      </w:r>
      <w:r>
        <w:rPr>
          <w:cs/>
        </w:rPr>
        <w:t>मारे</w:t>
      </w:r>
      <w:r>
        <w:t xml:space="preserve"> </w:t>
      </w:r>
      <w:r>
        <w:rPr>
          <w:cs/>
        </w:rPr>
        <w:t>धातु</w:t>
      </w:r>
      <w:r>
        <w:t xml:space="preserve"> </w:t>
      </w:r>
      <w:r>
        <w:rPr>
          <w:cs/>
        </w:rPr>
        <w:t>मरि</w:t>
      </w:r>
      <w:r>
        <w:t xml:space="preserve"> </w:t>
      </w:r>
      <w:r>
        <w:rPr>
          <w:cs/>
        </w:rPr>
        <w:t>जाइ</w:t>
      </w:r>
      <w:r>
        <w:t xml:space="preserve"> </w:t>
      </w:r>
      <w:r>
        <w:rPr>
          <w:cs/>
        </w:rPr>
        <w:t>॥</w:t>
      </w:r>
    </w:p>
    <w:p w:rsidR="00A75876" w:rsidRDefault="00A75876">
      <w:pPr>
        <w:pStyle w:val="SGGSRoman"/>
      </w:pPr>
      <w:r>
        <w:t>man maaray Dhaat mar jaa-ay.</w:t>
      </w:r>
    </w:p>
    <w:p w:rsidR="00A75876" w:rsidRDefault="00A75876">
      <w:pPr>
        <w:pStyle w:val="SGGSTrans"/>
      </w:pPr>
      <w:r>
        <w:t>When someone kills and subdues his own mind, his wandering nature is also subdued.</w:t>
      </w:r>
    </w:p>
    <w:p w:rsidR="00A75876" w:rsidRDefault="00A75876">
      <w:pPr>
        <w:pStyle w:val="SGGSGurm"/>
      </w:pPr>
      <w:r>
        <w:rPr>
          <w:cs/>
          <w:lang w:bidi="pa-IN"/>
        </w:rPr>
        <w:t xml:space="preserve">ਬਿਨੁ ਮੂਏ ਕੈਸੇ ਹਰਿ ਪਾਇ ॥ </w:t>
      </w:r>
      <w:r>
        <w:rPr>
          <w:color w:val="008000"/>
          <w:sz w:val="18"/>
        </w:rPr>
        <w:t>(159)</w:t>
      </w:r>
    </w:p>
    <w:p w:rsidR="00A75876" w:rsidRDefault="00A75876">
      <w:pPr>
        <w:pStyle w:val="SGGSHindi"/>
      </w:pPr>
      <w:r>
        <w:rPr>
          <w:cs/>
        </w:rPr>
        <w:t>बिनु</w:t>
      </w:r>
      <w:r>
        <w:t xml:space="preserve"> </w:t>
      </w:r>
      <w:r>
        <w:rPr>
          <w:cs/>
        </w:rPr>
        <w:t>मूए</w:t>
      </w:r>
      <w:r>
        <w:t xml:space="preserve"> </w:t>
      </w:r>
      <w:r>
        <w:rPr>
          <w:cs/>
        </w:rPr>
        <w:t>कैसे</w:t>
      </w:r>
      <w:r>
        <w:t xml:space="preserve"> </w:t>
      </w:r>
      <w:r>
        <w:rPr>
          <w:cs/>
        </w:rPr>
        <w:t>हरि</w:t>
      </w:r>
      <w:r>
        <w:t xml:space="preserve"> </w:t>
      </w:r>
      <w:r>
        <w:rPr>
          <w:cs/>
        </w:rPr>
        <w:t>पाइ</w:t>
      </w:r>
      <w:r>
        <w:t xml:space="preserve"> </w:t>
      </w:r>
      <w:r>
        <w:rPr>
          <w:cs/>
        </w:rPr>
        <w:t>॥</w:t>
      </w:r>
    </w:p>
    <w:p w:rsidR="00A75876" w:rsidRDefault="00A75876">
      <w:pPr>
        <w:pStyle w:val="SGGSRoman"/>
      </w:pPr>
      <w:r>
        <w:t>bin moo-ay kaisay har paa-ay.</w:t>
      </w:r>
    </w:p>
    <w:p w:rsidR="00A75876" w:rsidRDefault="00A75876">
      <w:pPr>
        <w:pStyle w:val="SGGSTrans"/>
      </w:pPr>
      <w:r>
        <w:t>Without such a death, how can one find the Lord?</w:t>
      </w:r>
    </w:p>
    <w:p w:rsidR="00A75876" w:rsidRDefault="00A75876">
      <w:pPr>
        <w:pStyle w:val="SGGSGurm"/>
      </w:pPr>
      <w:r>
        <w:rPr>
          <w:cs/>
          <w:lang w:bidi="pa-IN"/>
        </w:rPr>
        <w:t xml:space="preserve">ਮਨੁ ਮਰੈ ਦਾਰੂ ਜਾਣੈ ਕੋਇ ॥ </w:t>
      </w:r>
      <w:r>
        <w:rPr>
          <w:color w:val="008000"/>
          <w:sz w:val="18"/>
        </w:rPr>
        <w:t>(159)</w:t>
      </w:r>
    </w:p>
    <w:p w:rsidR="00A75876" w:rsidRDefault="00A75876">
      <w:pPr>
        <w:pStyle w:val="SGGSHindi"/>
      </w:pPr>
      <w:r>
        <w:rPr>
          <w:cs/>
        </w:rPr>
        <w:t>मनु</w:t>
      </w:r>
      <w:r>
        <w:t xml:space="preserve"> </w:t>
      </w:r>
      <w:r>
        <w:rPr>
          <w:cs/>
        </w:rPr>
        <w:t>मरै</w:t>
      </w:r>
      <w:r>
        <w:t xml:space="preserve"> </w:t>
      </w:r>
      <w:r>
        <w:rPr>
          <w:cs/>
        </w:rPr>
        <w:t>दारू</w:t>
      </w:r>
      <w:r>
        <w:t xml:space="preserve"> </w:t>
      </w:r>
      <w:r>
        <w:rPr>
          <w:cs/>
        </w:rPr>
        <w:t>जाणै</w:t>
      </w:r>
      <w:r>
        <w:t xml:space="preserve"> </w:t>
      </w:r>
      <w:r>
        <w:rPr>
          <w:cs/>
        </w:rPr>
        <w:t>कोइ</w:t>
      </w:r>
      <w:r>
        <w:t xml:space="preserve"> </w:t>
      </w:r>
      <w:r>
        <w:rPr>
          <w:cs/>
        </w:rPr>
        <w:t>॥</w:t>
      </w:r>
    </w:p>
    <w:p w:rsidR="00A75876" w:rsidRDefault="00A75876">
      <w:pPr>
        <w:pStyle w:val="SGGSRoman"/>
      </w:pPr>
      <w:r>
        <w:t>man marai daaroo jaanai ko-ay.</w:t>
      </w:r>
    </w:p>
    <w:p w:rsidR="00A75876" w:rsidRDefault="00A75876">
      <w:pPr>
        <w:pStyle w:val="SGGSTrans"/>
      </w:pPr>
      <w:r>
        <w:t>Only a few know the medicine to kill the mind.</w:t>
      </w:r>
    </w:p>
    <w:p w:rsidR="00A75876" w:rsidRDefault="00A75876">
      <w:pPr>
        <w:pStyle w:val="SGGSGurm"/>
      </w:pPr>
      <w:r>
        <w:rPr>
          <w:cs/>
          <w:lang w:bidi="pa-IN"/>
        </w:rPr>
        <w:t>ਮਨੁ ਸਬਦਿ ਮਰੈ ਬੂਝੈ ਜਨੁ ਸੋਇ ॥੧</w:t>
      </w:r>
      <w:r>
        <w:rPr>
          <w:cs/>
        </w:rPr>
        <w:t xml:space="preserve">॥ </w:t>
      </w:r>
      <w:r>
        <w:rPr>
          <w:color w:val="008000"/>
          <w:sz w:val="18"/>
        </w:rPr>
        <w:t>(159)</w:t>
      </w:r>
    </w:p>
    <w:p w:rsidR="00A75876" w:rsidRDefault="00A75876">
      <w:pPr>
        <w:pStyle w:val="SGGSHindi"/>
      </w:pPr>
      <w:r>
        <w:rPr>
          <w:cs/>
        </w:rPr>
        <w:t>मनु</w:t>
      </w:r>
      <w:r>
        <w:t xml:space="preserve"> </w:t>
      </w:r>
      <w:r>
        <w:rPr>
          <w:cs/>
        </w:rPr>
        <w:t>सबदि</w:t>
      </w:r>
      <w:r>
        <w:t xml:space="preserve"> </w:t>
      </w:r>
      <w:r>
        <w:rPr>
          <w:cs/>
        </w:rPr>
        <w:t>मरै</w:t>
      </w:r>
      <w:r>
        <w:t xml:space="preserve"> </w:t>
      </w:r>
      <w:r>
        <w:rPr>
          <w:cs/>
        </w:rPr>
        <w:t>बूझै</w:t>
      </w:r>
      <w:r>
        <w:t xml:space="preserve"> </w:t>
      </w:r>
      <w:r>
        <w:rPr>
          <w:cs/>
        </w:rPr>
        <w:t>जनु</w:t>
      </w:r>
      <w:r>
        <w:t xml:space="preserve"> </w:t>
      </w:r>
      <w:r>
        <w:rPr>
          <w:cs/>
        </w:rPr>
        <w:t>सोइ</w:t>
      </w:r>
      <w:r>
        <w:t xml:space="preserve"> </w:t>
      </w:r>
      <w:r>
        <w:rPr>
          <w:cs/>
        </w:rPr>
        <w:t>॥१॥</w:t>
      </w:r>
    </w:p>
    <w:p w:rsidR="00A75876" w:rsidRDefault="00A75876">
      <w:pPr>
        <w:pStyle w:val="SGGSRoman"/>
      </w:pPr>
      <w:r>
        <w:t>man sabad marai boojhai jan so-ay. ||1||</w:t>
      </w:r>
    </w:p>
    <w:p w:rsidR="00A75876" w:rsidRDefault="00A75876">
      <w:pPr>
        <w:pStyle w:val="SGGSTrans"/>
      </w:pPr>
      <w:r>
        <w:t>One whose mind dies in the Word of the Shabad, understands Him. ||1||</w:t>
      </w:r>
    </w:p>
    <w:p w:rsidR="00A75876" w:rsidRDefault="00A75876">
      <w:pPr>
        <w:pStyle w:val="SGGSGurm"/>
      </w:pPr>
      <w:r>
        <w:rPr>
          <w:cs/>
          <w:lang w:bidi="pa-IN"/>
        </w:rPr>
        <w:t xml:space="preserve">ਜਿਸ ਨੋ ਬਖਸੇ ਦੇ ਵਡਿਆਈ ॥ </w:t>
      </w:r>
      <w:r>
        <w:rPr>
          <w:color w:val="008000"/>
          <w:sz w:val="18"/>
        </w:rPr>
        <w:t>(159)</w:t>
      </w:r>
    </w:p>
    <w:p w:rsidR="00A75876" w:rsidRDefault="00A75876">
      <w:pPr>
        <w:pStyle w:val="SGGSHindi"/>
      </w:pPr>
      <w:r>
        <w:rPr>
          <w:cs/>
        </w:rPr>
        <w:t>जिस</w:t>
      </w:r>
      <w:r>
        <w:t xml:space="preserve"> </w:t>
      </w:r>
      <w:r>
        <w:rPr>
          <w:cs/>
        </w:rPr>
        <w:t>नो</w:t>
      </w:r>
      <w:r>
        <w:t xml:space="preserve"> </w:t>
      </w:r>
      <w:r>
        <w:rPr>
          <w:cs/>
        </w:rPr>
        <w:t>बखसे</w:t>
      </w:r>
      <w:r>
        <w:t xml:space="preserve"> </w:t>
      </w:r>
      <w:r>
        <w:rPr>
          <w:cs/>
        </w:rPr>
        <w:t>दे</w:t>
      </w:r>
      <w:r>
        <w:t xml:space="preserve"> </w:t>
      </w:r>
      <w:r>
        <w:rPr>
          <w:cs/>
        </w:rPr>
        <w:t>वडिआई</w:t>
      </w:r>
      <w:r>
        <w:t xml:space="preserve"> </w:t>
      </w:r>
      <w:r>
        <w:rPr>
          <w:cs/>
        </w:rPr>
        <w:t>॥</w:t>
      </w:r>
    </w:p>
    <w:p w:rsidR="00A75876" w:rsidRDefault="00A75876">
      <w:pPr>
        <w:pStyle w:val="SGGSRoman"/>
      </w:pPr>
      <w:r>
        <w:t>jis no bakhsay day vadi-aa-ee.</w:t>
      </w:r>
    </w:p>
    <w:p w:rsidR="00A75876" w:rsidRDefault="00A75876">
      <w:pPr>
        <w:pStyle w:val="SGGSTrans"/>
      </w:pPr>
      <w:r>
        <w:t>He grants greatness to those whom He forgives.</w:t>
      </w:r>
    </w:p>
    <w:p w:rsidR="00A75876" w:rsidRDefault="00A75876">
      <w:pPr>
        <w:pStyle w:val="SGGSGurm"/>
      </w:pPr>
      <w:r>
        <w:rPr>
          <w:cs/>
          <w:lang w:bidi="pa-IN"/>
        </w:rPr>
        <w:t>ਗੁਰ ਪਰਸਾਦਿ ਹਰਿ ਵਸੈ ਮਨਿ ਆਈ ॥੧</w:t>
      </w:r>
      <w:r>
        <w:rPr>
          <w:cs/>
        </w:rPr>
        <w:t xml:space="preserve">॥ </w:t>
      </w:r>
      <w:r>
        <w:rPr>
          <w:lang w:bidi="pa-IN"/>
        </w:rPr>
        <w:t xml:space="preserve">ਰਹਾਉ ॥ </w:t>
      </w:r>
      <w:r>
        <w:rPr>
          <w:color w:val="008000"/>
          <w:sz w:val="18"/>
        </w:rPr>
        <w:t>(159)</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वसै</w:t>
      </w:r>
      <w:r>
        <w:t xml:space="preserve"> </w:t>
      </w:r>
      <w:r>
        <w:rPr>
          <w:cs/>
        </w:rPr>
        <w:t>मनि</w:t>
      </w:r>
      <w:r>
        <w:t xml:space="preserve"> </w:t>
      </w:r>
      <w:r>
        <w:rPr>
          <w:cs/>
        </w:rPr>
        <w:t>आई</w:t>
      </w:r>
      <w:r>
        <w:t xml:space="preserve"> </w:t>
      </w:r>
      <w:r>
        <w:rPr>
          <w:cs/>
        </w:rPr>
        <w:t>॥१॥</w:t>
      </w:r>
      <w:r>
        <w:t xml:space="preserve"> </w:t>
      </w:r>
      <w:r>
        <w:rPr>
          <w:cs/>
        </w:rPr>
        <w:t>रहाउ</w:t>
      </w:r>
      <w:r>
        <w:t xml:space="preserve"> </w:t>
      </w:r>
      <w:r>
        <w:rPr>
          <w:cs/>
        </w:rPr>
        <w:t>॥</w:t>
      </w:r>
    </w:p>
    <w:p w:rsidR="00A75876" w:rsidRDefault="00A75876">
      <w:pPr>
        <w:pStyle w:val="SGGSRoman"/>
      </w:pPr>
      <w:r>
        <w:t>gur parsaad har vasai man aa-ee. ||1|| rahaa-o.</w:t>
      </w:r>
    </w:p>
    <w:p w:rsidR="00A75876" w:rsidRDefault="00A75876">
      <w:pPr>
        <w:pStyle w:val="SGGSTrans"/>
      </w:pPr>
      <w:r>
        <w:t>By Guru's Grace, the Lord comes to dwell within the mind. ||1||Pause||</w:t>
      </w:r>
    </w:p>
    <w:p w:rsidR="00A75876" w:rsidRDefault="00A75876">
      <w:pPr>
        <w:pStyle w:val="SGGSGurm"/>
      </w:pPr>
      <w:r>
        <w:rPr>
          <w:cs/>
          <w:lang w:bidi="pa-IN"/>
        </w:rPr>
        <w:t xml:space="preserve">ਗੁਰਮੁਖਿ ਕਰਣੀ ਕਾਰ ਕਮਾਵੈ ॥ </w:t>
      </w:r>
      <w:r>
        <w:rPr>
          <w:color w:val="008000"/>
          <w:sz w:val="18"/>
        </w:rPr>
        <w:t>(159)</w:t>
      </w:r>
    </w:p>
    <w:p w:rsidR="00A75876" w:rsidRDefault="00A75876">
      <w:pPr>
        <w:pStyle w:val="SGGSHindi"/>
      </w:pPr>
      <w:r>
        <w:rPr>
          <w:cs/>
        </w:rPr>
        <w:t>गुरमुखि</w:t>
      </w:r>
      <w:r>
        <w:t xml:space="preserve"> </w:t>
      </w:r>
      <w:r>
        <w:rPr>
          <w:cs/>
        </w:rPr>
        <w:t>करणी</w:t>
      </w:r>
      <w:r>
        <w:t xml:space="preserve"> </w:t>
      </w:r>
      <w:r>
        <w:rPr>
          <w:cs/>
        </w:rPr>
        <w:t>कार</w:t>
      </w:r>
      <w:r>
        <w:t xml:space="preserve"> </w:t>
      </w:r>
      <w:r>
        <w:rPr>
          <w:cs/>
        </w:rPr>
        <w:t>कमावै</w:t>
      </w:r>
      <w:r>
        <w:t xml:space="preserve"> </w:t>
      </w:r>
      <w:r>
        <w:rPr>
          <w:cs/>
        </w:rPr>
        <w:t>॥</w:t>
      </w:r>
    </w:p>
    <w:p w:rsidR="00A75876" w:rsidRDefault="00A75876">
      <w:pPr>
        <w:pStyle w:val="SGGSRoman"/>
      </w:pPr>
      <w:r>
        <w:t>gurmukh karnee kaar kamaavai.</w:t>
      </w:r>
    </w:p>
    <w:p w:rsidR="00A75876" w:rsidRDefault="00A75876">
      <w:pPr>
        <w:pStyle w:val="SGGSTrans"/>
      </w:pPr>
      <w:r>
        <w:t>The Gurmukh practices doing good deeds;</w:t>
      </w:r>
    </w:p>
    <w:p w:rsidR="00A75876" w:rsidRDefault="00A75876">
      <w:pPr>
        <w:pStyle w:val="SGGSGurm"/>
      </w:pPr>
      <w:r>
        <w:rPr>
          <w:cs/>
          <w:lang w:bidi="pa-IN"/>
        </w:rPr>
        <w:t xml:space="preserve">ਤਾ ਇਸੁ ਮਨ ਕੀ ਸੋਝੀ ਪਾਵੈ ॥ </w:t>
      </w:r>
      <w:r>
        <w:rPr>
          <w:color w:val="008000"/>
          <w:sz w:val="18"/>
        </w:rPr>
        <w:t>(159)</w:t>
      </w:r>
    </w:p>
    <w:p w:rsidR="00A75876" w:rsidRDefault="00A75876">
      <w:pPr>
        <w:pStyle w:val="SGGSHindi"/>
      </w:pPr>
      <w:r>
        <w:rPr>
          <w:cs/>
        </w:rPr>
        <w:t>ता</w:t>
      </w:r>
      <w:r>
        <w:t xml:space="preserve"> </w:t>
      </w:r>
      <w:r>
        <w:rPr>
          <w:cs/>
        </w:rPr>
        <w:t>इसु</w:t>
      </w:r>
      <w:r>
        <w:t xml:space="preserve"> </w:t>
      </w:r>
      <w:r>
        <w:rPr>
          <w:cs/>
        </w:rPr>
        <w:t>मन</w:t>
      </w:r>
      <w:r>
        <w:t xml:space="preserve"> </w:t>
      </w:r>
      <w:r>
        <w:rPr>
          <w:cs/>
        </w:rPr>
        <w:t>की</w:t>
      </w:r>
      <w:r>
        <w:t xml:space="preserve"> </w:t>
      </w:r>
      <w:r>
        <w:rPr>
          <w:cs/>
        </w:rPr>
        <w:t>सोझी</w:t>
      </w:r>
      <w:r>
        <w:t xml:space="preserve"> </w:t>
      </w:r>
      <w:r>
        <w:rPr>
          <w:cs/>
        </w:rPr>
        <w:t>पावै</w:t>
      </w:r>
      <w:r>
        <w:t xml:space="preserve"> </w:t>
      </w:r>
      <w:r>
        <w:rPr>
          <w:cs/>
        </w:rPr>
        <w:t>॥</w:t>
      </w:r>
    </w:p>
    <w:p w:rsidR="00A75876" w:rsidRDefault="00A75876">
      <w:pPr>
        <w:pStyle w:val="SGGSRoman"/>
      </w:pPr>
      <w:r>
        <w:t>taa is man kee sojhee paavai.</w:t>
      </w:r>
    </w:p>
    <w:p w:rsidR="00A75876" w:rsidRDefault="00A75876">
      <w:pPr>
        <w:pStyle w:val="SGGSTrans"/>
      </w:pPr>
      <w:r>
        <w:t>thus he comes to understand this mind.</w:t>
      </w:r>
    </w:p>
    <w:p w:rsidR="00A75876" w:rsidRDefault="00A75876">
      <w:pPr>
        <w:pStyle w:val="SGGSGurm"/>
      </w:pPr>
      <w:r>
        <w:rPr>
          <w:cs/>
          <w:lang w:bidi="pa-IN"/>
        </w:rPr>
        <w:t xml:space="preserve">ਮਨੁ ਮੈ ਮਤੁ ਮੈਗਲ ਮਿਕਦਾਰਾ ॥ </w:t>
      </w:r>
      <w:r>
        <w:rPr>
          <w:color w:val="008000"/>
          <w:sz w:val="18"/>
        </w:rPr>
        <w:t>(159)</w:t>
      </w:r>
    </w:p>
    <w:p w:rsidR="00A75876" w:rsidRDefault="00A75876">
      <w:pPr>
        <w:pStyle w:val="SGGSHindi"/>
      </w:pPr>
      <w:r>
        <w:rPr>
          <w:cs/>
        </w:rPr>
        <w:t>मनु</w:t>
      </w:r>
      <w:r>
        <w:t xml:space="preserve"> </w:t>
      </w:r>
      <w:r>
        <w:rPr>
          <w:cs/>
        </w:rPr>
        <w:t>मै</w:t>
      </w:r>
      <w:r>
        <w:t xml:space="preserve"> </w:t>
      </w:r>
      <w:r>
        <w:rPr>
          <w:cs/>
        </w:rPr>
        <w:t>मतु</w:t>
      </w:r>
      <w:r>
        <w:t xml:space="preserve"> </w:t>
      </w:r>
      <w:r>
        <w:rPr>
          <w:cs/>
        </w:rPr>
        <w:t>मैगल</w:t>
      </w:r>
      <w:r>
        <w:t xml:space="preserve"> </w:t>
      </w:r>
      <w:r>
        <w:rPr>
          <w:cs/>
        </w:rPr>
        <w:t>मिकदारा</w:t>
      </w:r>
      <w:r>
        <w:t xml:space="preserve"> </w:t>
      </w:r>
      <w:r>
        <w:rPr>
          <w:cs/>
        </w:rPr>
        <w:t>॥</w:t>
      </w:r>
    </w:p>
    <w:p w:rsidR="00A75876" w:rsidRDefault="00A75876">
      <w:pPr>
        <w:pStyle w:val="SGGSRoman"/>
      </w:pPr>
      <w:r>
        <w:t>man mai mat maigal mikdaaraa.</w:t>
      </w:r>
    </w:p>
    <w:p w:rsidR="00A75876" w:rsidRDefault="00A75876">
      <w:pPr>
        <w:pStyle w:val="SGGSTrans"/>
      </w:pPr>
      <w:r>
        <w:t>The mind is like an elephant, drunk with wine.</w:t>
      </w:r>
    </w:p>
    <w:p w:rsidR="00A75876" w:rsidRDefault="00A75876">
      <w:pPr>
        <w:pStyle w:val="SGGSGurm"/>
      </w:pPr>
      <w:r>
        <w:rPr>
          <w:cs/>
          <w:lang w:bidi="pa-IN"/>
        </w:rPr>
        <w:t>ਗੁਰੁ ਅੰਕਸੁ ਮਾਰਿ ਜੀਵਾਲਣਹਾਰਾ ॥੨</w:t>
      </w:r>
      <w:r>
        <w:rPr>
          <w:cs/>
        </w:rPr>
        <w:t xml:space="preserve">॥ </w:t>
      </w:r>
      <w:r>
        <w:rPr>
          <w:color w:val="008000"/>
          <w:sz w:val="18"/>
        </w:rPr>
        <w:t>(159)</w:t>
      </w:r>
    </w:p>
    <w:p w:rsidR="00A75876" w:rsidRDefault="00A75876">
      <w:pPr>
        <w:pStyle w:val="SGGSHindi"/>
      </w:pPr>
      <w:r>
        <w:rPr>
          <w:cs/>
        </w:rPr>
        <w:t>गुरु</w:t>
      </w:r>
      <w:r>
        <w:t xml:space="preserve"> </w:t>
      </w:r>
      <w:r>
        <w:rPr>
          <w:cs/>
        </w:rPr>
        <w:t>अंकसु</w:t>
      </w:r>
      <w:r>
        <w:t xml:space="preserve"> </w:t>
      </w:r>
      <w:r>
        <w:rPr>
          <w:cs/>
        </w:rPr>
        <w:t>मारि</w:t>
      </w:r>
      <w:r>
        <w:t xml:space="preserve"> </w:t>
      </w:r>
      <w:r>
        <w:rPr>
          <w:cs/>
        </w:rPr>
        <w:t>जीवालणहारा</w:t>
      </w:r>
      <w:r>
        <w:t xml:space="preserve"> </w:t>
      </w:r>
      <w:r>
        <w:rPr>
          <w:cs/>
        </w:rPr>
        <w:t>॥२॥</w:t>
      </w:r>
    </w:p>
    <w:p w:rsidR="00A75876" w:rsidRDefault="00A75876">
      <w:pPr>
        <w:pStyle w:val="SGGSRoman"/>
      </w:pPr>
      <w:r>
        <w:t>gur ankas maar jeevaalanhaaraa. ||2||</w:t>
      </w:r>
    </w:p>
    <w:p w:rsidR="00A75876" w:rsidRDefault="00A75876">
      <w:pPr>
        <w:pStyle w:val="SGGSTrans"/>
      </w:pPr>
      <w:r>
        <w:t>The Guru is the rod which controls it, and shows it the way. ||2||</w:t>
      </w:r>
    </w:p>
    <w:p w:rsidR="00A75876" w:rsidRDefault="00A75876">
      <w:pPr>
        <w:pStyle w:val="SGGSGurm"/>
      </w:pPr>
      <w:r>
        <w:rPr>
          <w:cs/>
          <w:lang w:bidi="pa-IN"/>
        </w:rPr>
        <w:t xml:space="preserve">ਮਨੁ ਅਸਾਧੁ ਸਾਧੈ ਜਨੁ ਕੋਇ ॥ </w:t>
      </w:r>
      <w:r>
        <w:rPr>
          <w:color w:val="008000"/>
          <w:sz w:val="18"/>
        </w:rPr>
        <w:t>(159)</w:t>
      </w:r>
    </w:p>
    <w:p w:rsidR="00A75876" w:rsidRDefault="00A75876">
      <w:pPr>
        <w:pStyle w:val="SGGSHindi"/>
      </w:pPr>
      <w:r>
        <w:rPr>
          <w:cs/>
        </w:rPr>
        <w:t>मनु</w:t>
      </w:r>
      <w:r>
        <w:t xml:space="preserve"> </w:t>
      </w:r>
      <w:r>
        <w:rPr>
          <w:cs/>
        </w:rPr>
        <w:t>असाधु</w:t>
      </w:r>
      <w:r>
        <w:t xml:space="preserve"> </w:t>
      </w:r>
      <w:r>
        <w:rPr>
          <w:cs/>
        </w:rPr>
        <w:t>साधै</w:t>
      </w:r>
      <w:r>
        <w:t xml:space="preserve"> </w:t>
      </w:r>
      <w:r>
        <w:rPr>
          <w:cs/>
        </w:rPr>
        <w:t>जनु</w:t>
      </w:r>
      <w:r>
        <w:t xml:space="preserve"> </w:t>
      </w:r>
      <w:r>
        <w:rPr>
          <w:cs/>
        </w:rPr>
        <w:t>कोइ</w:t>
      </w:r>
      <w:r>
        <w:t xml:space="preserve"> </w:t>
      </w:r>
      <w:r>
        <w:rPr>
          <w:cs/>
        </w:rPr>
        <w:t>॥</w:t>
      </w:r>
    </w:p>
    <w:p w:rsidR="00A75876" w:rsidRDefault="00A75876">
      <w:pPr>
        <w:pStyle w:val="SGGSRoman"/>
      </w:pPr>
      <w:r>
        <w:t>man asaaDh saaDhai jan ko-ay.</w:t>
      </w:r>
    </w:p>
    <w:p w:rsidR="00A75876" w:rsidRDefault="00A75876">
      <w:pPr>
        <w:pStyle w:val="SGGSTrans"/>
      </w:pPr>
      <w:r>
        <w:t>The mind is uncontrollable; how rare are those who subdue it.</w:t>
      </w:r>
    </w:p>
    <w:p w:rsidR="00A75876" w:rsidRDefault="00A75876">
      <w:pPr>
        <w:pStyle w:val="SGGSGurm"/>
      </w:pPr>
      <w:r>
        <w:rPr>
          <w:cs/>
          <w:lang w:bidi="pa-IN"/>
        </w:rPr>
        <w:t xml:space="preserve">ਅਚਰੁ ਚਰੈ ਤਾ ਨਿਰਮਲੁ ਹੋਇ ॥ </w:t>
      </w:r>
      <w:r>
        <w:rPr>
          <w:color w:val="008000"/>
          <w:sz w:val="18"/>
        </w:rPr>
        <w:t>(159)</w:t>
      </w:r>
    </w:p>
    <w:p w:rsidR="00A75876" w:rsidRDefault="00A75876">
      <w:pPr>
        <w:pStyle w:val="SGGSHindi"/>
      </w:pPr>
      <w:r>
        <w:rPr>
          <w:cs/>
        </w:rPr>
        <w:t>अचरु</w:t>
      </w:r>
      <w:r>
        <w:t xml:space="preserve"> </w:t>
      </w:r>
      <w:r>
        <w:rPr>
          <w:cs/>
        </w:rPr>
        <w:t>चरै</w:t>
      </w:r>
      <w:r>
        <w:t xml:space="preserve"> </w:t>
      </w:r>
      <w:r>
        <w:rPr>
          <w:cs/>
        </w:rPr>
        <w:t>ता</w:t>
      </w:r>
      <w:r>
        <w:t xml:space="preserve"> </w:t>
      </w:r>
      <w:r>
        <w:rPr>
          <w:cs/>
        </w:rPr>
        <w:t>निरमलु</w:t>
      </w:r>
      <w:r>
        <w:t xml:space="preserve"> </w:t>
      </w:r>
      <w:r>
        <w:rPr>
          <w:cs/>
        </w:rPr>
        <w:t>होइ</w:t>
      </w:r>
      <w:r>
        <w:t xml:space="preserve"> </w:t>
      </w:r>
      <w:r>
        <w:rPr>
          <w:cs/>
        </w:rPr>
        <w:t>॥</w:t>
      </w:r>
    </w:p>
    <w:p w:rsidR="00A75876" w:rsidRDefault="00A75876">
      <w:pPr>
        <w:pStyle w:val="SGGSRoman"/>
      </w:pPr>
      <w:r>
        <w:t>achar charai taa nirmal ho-ay.</w:t>
      </w:r>
    </w:p>
    <w:p w:rsidR="00A75876" w:rsidRDefault="00A75876">
      <w:pPr>
        <w:pStyle w:val="SGGSTrans"/>
      </w:pPr>
      <w:r>
        <w:t>Those who move the immovable become pure.</w:t>
      </w:r>
    </w:p>
    <w:p w:rsidR="00A75876" w:rsidRDefault="00A75876">
      <w:pPr>
        <w:pStyle w:val="SGGSGurm"/>
      </w:pPr>
      <w:r>
        <w:rPr>
          <w:cs/>
          <w:lang w:bidi="pa-IN"/>
        </w:rPr>
        <w:t xml:space="preserve">ਗੁਰਮੁਖਿ ਇਹੁ ਮਨੁ ਲਇਆ ਸਵਾਰਿ ॥ </w:t>
      </w:r>
      <w:r>
        <w:rPr>
          <w:color w:val="008000"/>
          <w:sz w:val="18"/>
        </w:rPr>
        <w:t>(159)</w:t>
      </w:r>
    </w:p>
    <w:p w:rsidR="00A75876" w:rsidRDefault="00A75876">
      <w:pPr>
        <w:pStyle w:val="SGGSHindi"/>
      </w:pPr>
      <w:r>
        <w:rPr>
          <w:cs/>
        </w:rPr>
        <w:t>गुरमुखि</w:t>
      </w:r>
      <w:r>
        <w:t xml:space="preserve"> </w:t>
      </w:r>
      <w:r>
        <w:rPr>
          <w:cs/>
        </w:rPr>
        <w:t>इहु</w:t>
      </w:r>
      <w:r>
        <w:t xml:space="preserve"> </w:t>
      </w:r>
      <w:r>
        <w:rPr>
          <w:cs/>
        </w:rPr>
        <w:t>मनु</w:t>
      </w:r>
      <w:r>
        <w:t xml:space="preserve"> </w:t>
      </w:r>
      <w:r>
        <w:rPr>
          <w:cs/>
        </w:rPr>
        <w:t>लइआ</w:t>
      </w:r>
      <w:r>
        <w:t xml:space="preserve"> </w:t>
      </w:r>
      <w:r>
        <w:rPr>
          <w:cs/>
        </w:rPr>
        <w:t>सवारि</w:t>
      </w:r>
      <w:r>
        <w:t xml:space="preserve"> </w:t>
      </w:r>
      <w:r>
        <w:rPr>
          <w:cs/>
        </w:rPr>
        <w:t>॥</w:t>
      </w:r>
    </w:p>
    <w:p w:rsidR="00A75876" w:rsidRDefault="00A75876">
      <w:pPr>
        <w:pStyle w:val="SGGSRoman"/>
      </w:pPr>
      <w:r>
        <w:t>gurmukh ih man la-i-aa savaar.</w:t>
      </w:r>
    </w:p>
    <w:p w:rsidR="00A75876" w:rsidRDefault="00A75876">
      <w:pPr>
        <w:pStyle w:val="SGGSTrans"/>
      </w:pPr>
      <w:r>
        <w:t>The Gurmukhs embellish and beautify this mind.</w:t>
      </w:r>
    </w:p>
    <w:p w:rsidR="00A75876" w:rsidRDefault="00A75876">
      <w:pPr>
        <w:pStyle w:val="SGGSGurm"/>
      </w:pPr>
      <w:r>
        <w:rPr>
          <w:cs/>
          <w:lang w:bidi="pa-IN"/>
        </w:rPr>
        <w:t>ਹਉਮੈ ਵਿਚਹੁ ਤਜੇ ਵਿਕਾਰ ॥੩</w:t>
      </w:r>
      <w:r>
        <w:rPr>
          <w:cs/>
        </w:rPr>
        <w:t xml:space="preserve">॥ </w:t>
      </w:r>
      <w:r>
        <w:rPr>
          <w:color w:val="008000"/>
          <w:sz w:val="18"/>
        </w:rPr>
        <w:t>(159)</w:t>
      </w:r>
    </w:p>
    <w:p w:rsidR="00A75876" w:rsidRDefault="00A75876">
      <w:pPr>
        <w:pStyle w:val="SGGSHindi"/>
      </w:pPr>
      <w:r>
        <w:rPr>
          <w:cs/>
        </w:rPr>
        <w:t>हउमै</w:t>
      </w:r>
      <w:r>
        <w:t xml:space="preserve"> </w:t>
      </w:r>
      <w:r>
        <w:rPr>
          <w:cs/>
        </w:rPr>
        <w:t>विचहु</w:t>
      </w:r>
      <w:r>
        <w:t xml:space="preserve"> </w:t>
      </w:r>
      <w:r>
        <w:rPr>
          <w:cs/>
        </w:rPr>
        <w:t>तजे</w:t>
      </w:r>
      <w:r>
        <w:t xml:space="preserve"> </w:t>
      </w:r>
      <w:r>
        <w:rPr>
          <w:cs/>
        </w:rPr>
        <w:t>विकार</w:t>
      </w:r>
      <w:r>
        <w:t xml:space="preserve"> </w:t>
      </w:r>
      <w:r>
        <w:rPr>
          <w:cs/>
        </w:rPr>
        <w:t>॥३॥</w:t>
      </w:r>
    </w:p>
    <w:p w:rsidR="00A75876" w:rsidRDefault="00A75876">
      <w:pPr>
        <w:pStyle w:val="SGGSRoman"/>
      </w:pPr>
      <w:r>
        <w:t>ha-umai vichahu tajay vikaar. ||3||</w:t>
      </w:r>
    </w:p>
    <w:p w:rsidR="00A75876" w:rsidRDefault="00A75876">
      <w:pPr>
        <w:pStyle w:val="SGGSTrans"/>
      </w:pPr>
      <w:r>
        <w:t>They eradicate egotism and corruption from within. ||3||</w:t>
      </w:r>
    </w:p>
    <w:p w:rsidR="00A75876" w:rsidRDefault="00A75876">
      <w:pPr>
        <w:pStyle w:val="SGGSGurm"/>
      </w:pPr>
      <w:r>
        <w:rPr>
          <w:cs/>
          <w:lang w:bidi="pa-IN"/>
        </w:rPr>
        <w:t xml:space="preserve">ਜੋ ਧੁਰਿ ਰਾਖਿਅਨੁ ਮੇਲਿ ਮਿਲਾਇ ॥ </w:t>
      </w:r>
      <w:r>
        <w:rPr>
          <w:color w:val="008000"/>
          <w:sz w:val="18"/>
        </w:rPr>
        <w:t>(159)</w:t>
      </w:r>
    </w:p>
    <w:p w:rsidR="00A75876" w:rsidRDefault="00A75876">
      <w:pPr>
        <w:pStyle w:val="SGGSHindi"/>
      </w:pPr>
      <w:r>
        <w:rPr>
          <w:cs/>
        </w:rPr>
        <w:t>जो</w:t>
      </w:r>
      <w:r>
        <w:t xml:space="preserve"> </w:t>
      </w:r>
      <w:r>
        <w:rPr>
          <w:cs/>
        </w:rPr>
        <w:t>धुरि</w:t>
      </w:r>
      <w:r>
        <w:t xml:space="preserve"> </w:t>
      </w:r>
      <w:r>
        <w:rPr>
          <w:cs/>
        </w:rPr>
        <w:t>राखिअनु</w:t>
      </w:r>
      <w:r>
        <w:t xml:space="preserve"> </w:t>
      </w:r>
      <w:r>
        <w:rPr>
          <w:cs/>
        </w:rPr>
        <w:t>मेलि</w:t>
      </w:r>
      <w:r>
        <w:t xml:space="preserve"> </w:t>
      </w:r>
      <w:r>
        <w:rPr>
          <w:cs/>
        </w:rPr>
        <w:t>मिलाइ</w:t>
      </w:r>
      <w:r>
        <w:t xml:space="preserve"> </w:t>
      </w:r>
      <w:r>
        <w:rPr>
          <w:cs/>
        </w:rPr>
        <w:t>॥</w:t>
      </w:r>
    </w:p>
    <w:p w:rsidR="00A75876" w:rsidRDefault="00A75876">
      <w:pPr>
        <w:pStyle w:val="SGGSRoman"/>
      </w:pPr>
      <w:r>
        <w:t>jo Dhur raakhi-an mayl milaa-ay.</w:t>
      </w:r>
    </w:p>
    <w:p w:rsidR="00A75876" w:rsidRDefault="00A75876">
      <w:pPr>
        <w:pStyle w:val="SGGSTrans"/>
      </w:pPr>
      <w:r>
        <w:t>Those who, by pre-ordained destiny, are united in the Lord's Union,</w:t>
      </w:r>
    </w:p>
    <w:p w:rsidR="00A75876" w:rsidRDefault="00A75876">
      <w:pPr>
        <w:pStyle w:val="SGGSGurm"/>
      </w:pPr>
      <w:r>
        <w:rPr>
          <w:cs/>
          <w:lang w:bidi="pa-IN"/>
        </w:rPr>
        <w:t xml:space="preserve">ਕਦੇ ਨ ਵਿਛੁੜਹਿ ਸਬਦਿ ਸਮਾਇ ॥ </w:t>
      </w:r>
      <w:r>
        <w:rPr>
          <w:color w:val="008000"/>
          <w:sz w:val="18"/>
        </w:rPr>
        <w:t>(159)</w:t>
      </w:r>
    </w:p>
    <w:p w:rsidR="00A75876" w:rsidRDefault="00A75876">
      <w:pPr>
        <w:pStyle w:val="SGGSHindi"/>
      </w:pPr>
      <w:r>
        <w:rPr>
          <w:cs/>
        </w:rPr>
        <w:t>कदे</w:t>
      </w:r>
      <w:r>
        <w:t xml:space="preserve"> </w:t>
      </w:r>
      <w:r>
        <w:rPr>
          <w:cs/>
        </w:rPr>
        <w:t>न</w:t>
      </w:r>
      <w:r>
        <w:t xml:space="preserve"> </w:t>
      </w:r>
      <w:r>
        <w:rPr>
          <w:cs/>
        </w:rPr>
        <w:t>विछुड़हि</w:t>
      </w:r>
      <w:r>
        <w:t xml:space="preserve"> </w:t>
      </w:r>
      <w:r>
        <w:rPr>
          <w:cs/>
        </w:rPr>
        <w:t>सबदि</w:t>
      </w:r>
      <w:r>
        <w:t xml:space="preserve"> </w:t>
      </w:r>
      <w:r>
        <w:rPr>
          <w:cs/>
        </w:rPr>
        <w:t>समाइ</w:t>
      </w:r>
      <w:r>
        <w:t xml:space="preserve"> </w:t>
      </w:r>
      <w:r>
        <w:rPr>
          <w:cs/>
        </w:rPr>
        <w:t>॥</w:t>
      </w:r>
    </w:p>
    <w:p w:rsidR="00A75876" w:rsidRDefault="00A75876">
      <w:pPr>
        <w:pStyle w:val="SGGSRoman"/>
      </w:pPr>
      <w:r>
        <w:t>kaday na vichhurheh sabad samaa-ay.</w:t>
      </w:r>
    </w:p>
    <w:p w:rsidR="00A75876" w:rsidRDefault="00A75876">
      <w:pPr>
        <w:pStyle w:val="SGGSTrans"/>
      </w:pPr>
      <w:r>
        <w:t>are never separated from Him again; they are absorbed in the Shabad.</w:t>
      </w:r>
    </w:p>
    <w:p w:rsidR="00A75876" w:rsidRDefault="00A75876">
      <w:pPr>
        <w:pStyle w:val="SGGSGurm"/>
      </w:pPr>
      <w:r>
        <w:rPr>
          <w:cs/>
          <w:lang w:bidi="pa-IN"/>
        </w:rPr>
        <w:t xml:space="preserve">ਆਪਣੀ ਕਲਾ ਆਪੇ ਹੀ ਜਾਣੈ ॥ </w:t>
      </w:r>
      <w:r>
        <w:rPr>
          <w:color w:val="008000"/>
          <w:sz w:val="18"/>
        </w:rPr>
        <w:t>(159)</w:t>
      </w:r>
    </w:p>
    <w:p w:rsidR="00A75876" w:rsidRDefault="00A75876">
      <w:pPr>
        <w:pStyle w:val="SGGSHindi"/>
      </w:pPr>
      <w:r>
        <w:rPr>
          <w:cs/>
        </w:rPr>
        <w:t>आपणी</w:t>
      </w:r>
      <w:r>
        <w:t xml:space="preserve"> </w:t>
      </w:r>
      <w:r>
        <w:rPr>
          <w:cs/>
        </w:rPr>
        <w:t>कला</w:t>
      </w:r>
      <w:r>
        <w:t xml:space="preserve"> </w:t>
      </w:r>
      <w:r>
        <w:rPr>
          <w:cs/>
        </w:rPr>
        <w:t>आपे</w:t>
      </w:r>
      <w:r>
        <w:t xml:space="preserve"> </w:t>
      </w:r>
      <w:r>
        <w:rPr>
          <w:cs/>
        </w:rPr>
        <w:t>ही</w:t>
      </w:r>
      <w:r>
        <w:t xml:space="preserve"> </w:t>
      </w:r>
      <w:r>
        <w:rPr>
          <w:cs/>
        </w:rPr>
        <w:t>जाणै</w:t>
      </w:r>
      <w:r>
        <w:t xml:space="preserve"> </w:t>
      </w:r>
      <w:r>
        <w:rPr>
          <w:cs/>
        </w:rPr>
        <w:t>॥</w:t>
      </w:r>
    </w:p>
    <w:p w:rsidR="00A75876" w:rsidRDefault="00A75876">
      <w:pPr>
        <w:pStyle w:val="SGGSRoman"/>
      </w:pPr>
      <w:r>
        <w:t>aapnee kalaa aapay hee jaanai.</w:t>
      </w:r>
    </w:p>
    <w:p w:rsidR="00A75876" w:rsidRDefault="00A75876">
      <w:pPr>
        <w:pStyle w:val="SGGSTrans"/>
      </w:pPr>
      <w:r>
        <w:t>He Himself knows His Own Almighty Power.</w:t>
      </w:r>
    </w:p>
    <w:p w:rsidR="00A75876" w:rsidRDefault="00A75876">
      <w:pPr>
        <w:pStyle w:val="SGGSGurm"/>
      </w:pPr>
      <w:r>
        <w:rPr>
          <w:cs/>
          <w:lang w:bidi="pa-IN"/>
        </w:rPr>
        <w:t>ਨਾਨਕ ਗੁਰਮੁਖਿ ਨਾਮੁ ਪਛਾਣੈ ॥੪</w:t>
      </w:r>
      <w:r>
        <w:rPr>
          <w:cs/>
        </w:rPr>
        <w:t>॥</w:t>
      </w:r>
      <w:r>
        <w:rPr>
          <w:lang w:bidi="pa-IN"/>
        </w:rPr>
        <w:t>੫</w:t>
      </w:r>
      <w:r>
        <w:rPr>
          <w:cs/>
        </w:rPr>
        <w:t>॥</w:t>
      </w:r>
      <w:r>
        <w:rPr>
          <w:lang w:bidi="pa-IN"/>
        </w:rPr>
        <w:t>੨੫</w:t>
      </w:r>
      <w:r>
        <w:rPr>
          <w:cs/>
        </w:rPr>
        <w:t xml:space="preserve">॥ </w:t>
      </w:r>
      <w:r>
        <w:rPr>
          <w:color w:val="008000"/>
          <w:sz w:val="18"/>
        </w:rPr>
        <w:t>(159)</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पछाणै</w:t>
      </w:r>
      <w:r>
        <w:t xml:space="preserve"> </w:t>
      </w:r>
      <w:r>
        <w:rPr>
          <w:cs/>
        </w:rPr>
        <w:t>॥४॥५॥२५॥</w:t>
      </w:r>
    </w:p>
    <w:p w:rsidR="00A75876" w:rsidRDefault="00A75876">
      <w:pPr>
        <w:pStyle w:val="SGGSRoman"/>
      </w:pPr>
      <w:r>
        <w:t>naanak gurmukh naam pachhaanai. ||4||5||25||</w:t>
      </w:r>
    </w:p>
    <w:p w:rsidR="00A75876" w:rsidRDefault="00A75876">
      <w:pPr>
        <w:pStyle w:val="SGGSTrans"/>
      </w:pPr>
      <w:r>
        <w:t>O Nanak, the Gurmukh realizes the Naam, the Name of the Lord. ||4||5||25||</w:t>
      </w:r>
    </w:p>
    <w:p w:rsidR="00A75876" w:rsidRDefault="00A75876">
      <w:pPr>
        <w:pStyle w:val="SGGSGurm"/>
      </w:pPr>
      <w:r>
        <w:rPr>
          <w:cs/>
          <w:lang w:bidi="pa-IN"/>
        </w:rPr>
        <w:t xml:space="preserve">ਗਉੜੀ ਗੁਆਰੇਰੀ ਮਹਲਾ ੩ </w:t>
      </w:r>
      <w:r>
        <w:rPr>
          <w:cs/>
        </w:rPr>
        <w:t xml:space="preserve">॥ </w:t>
      </w:r>
      <w:r>
        <w:rPr>
          <w:color w:val="008000"/>
          <w:sz w:val="18"/>
        </w:rPr>
        <w:t>(159)</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ਹਉਮੈ ਵਿਚਿ ਸਭੁ ਜਗੁ ਬਉਰਾਨਾ ॥ </w:t>
      </w:r>
      <w:r>
        <w:rPr>
          <w:color w:val="008000"/>
          <w:sz w:val="18"/>
        </w:rPr>
        <w:t>(159)</w:t>
      </w:r>
    </w:p>
    <w:p w:rsidR="00A75876" w:rsidRDefault="00A75876">
      <w:pPr>
        <w:pStyle w:val="SGGSHindi"/>
      </w:pPr>
      <w:r>
        <w:rPr>
          <w:cs/>
        </w:rPr>
        <w:t>हउमै</w:t>
      </w:r>
      <w:r>
        <w:t xml:space="preserve"> </w:t>
      </w:r>
      <w:r>
        <w:rPr>
          <w:cs/>
        </w:rPr>
        <w:t>विचि</w:t>
      </w:r>
      <w:r>
        <w:t xml:space="preserve"> </w:t>
      </w:r>
      <w:r>
        <w:rPr>
          <w:cs/>
        </w:rPr>
        <w:t>सभु</w:t>
      </w:r>
      <w:r>
        <w:t xml:space="preserve"> </w:t>
      </w:r>
      <w:r>
        <w:rPr>
          <w:cs/>
        </w:rPr>
        <w:t>जगु</w:t>
      </w:r>
      <w:r>
        <w:t xml:space="preserve"> </w:t>
      </w:r>
      <w:r>
        <w:rPr>
          <w:cs/>
        </w:rPr>
        <w:t>बउराना</w:t>
      </w:r>
      <w:r>
        <w:t xml:space="preserve"> </w:t>
      </w:r>
      <w:r>
        <w:rPr>
          <w:cs/>
        </w:rPr>
        <w:t>॥</w:t>
      </w:r>
    </w:p>
    <w:p w:rsidR="00A75876" w:rsidRDefault="00A75876">
      <w:pPr>
        <w:pStyle w:val="SGGSRoman"/>
      </w:pPr>
      <w:r>
        <w:t>ha-umai vich sabh jag ba-uraanaa.</w:t>
      </w:r>
    </w:p>
    <w:p w:rsidR="00A75876" w:rsidRDefault="00A75876">
      <w:pPr>
        <w:pStyle w:val="SGGSTrans"/>
      </w:pPr>
      <w:r>
        <w:t>The entire world has gone insane in egotism.</w:t>
      </w:r>
    </w:p>
    <w:p w:rsidR="00A75876" w:rsidRDefault="00A75876">
      <w:pPr>
        <w:pStyle w:val="SGGSGurm"/>
      </w:pPr>
      <w:r>
        <w:rPr>
          <w:cs/>
          <w:lang w:bidi="pa-IN"/>
        </w:rPr>
        <w:t xml:space="preserve">ਦੂਜੈ ਭਾਇ ਭਰਮਿ ਭੁਲਾਨਾ ॥ </w:t>
      </w:r>
      <w:r>
        <w:rPr>
          <w:color w:val="008000"/>
          <w:sz w:val="18"/>
        </w:rPr>
        <w:t>(159)</w:t>
      </w:r>
    </w:p>
    <w:p w:rsidR="00A75876" w:rsidRDefault="00A75876">
      <w:pPr>
        <w:pStyle w:val="SGGSHindi"/>
      </w:pPr>
      <w:r>
        <w:rPr>
          <w:cs/>
        </w:rPr>
        <w:t>दूजै</w:t>
      </w:r>
      <w:r>
        <w:t xml:space="preserve"> </w:t>
      </w:r>
      <w:r>
        <w:rPr>
          <w:cs/>
        </w:rPr>
        <w:t>भाइ</w:t>
      </w:r>
      <w:r>
        <w:t xml:space="preserve"> </w:t>
      </w:r>
      <w:r>
        <w:rPr>
          <w:cs/>
        </w:rPr>
        <w:t>भरमि</w:t>
      </w:r>
      <w:r>
        <w:t xml:space="preserve"> </w:t>
      </w:r>
      <w:r>
        <w:rPr>
          <w:cs/>
        </w:rPr>
        <w:t>भुलाना</w:t>
      </w:r>
      <w:r>
        <w:t xml:space="preserve"> </w:t>
      </w:r>
      <w:r>
        <w:rPr>
          <w:cs/>
        </w:rPr>
        <w:t>॥</w:t>
      </w:r>
    </w:p>
    <w:p w:rsidR="00A75876" w:rsidRDefault="00A75876">
      <w:pPr>
        <w:pStyle w:val="SGGSRoman"/>
      </w:pPr>
      <w:r>
        <w:t>doojai bhaa-ay bharam bhulaanaa.</w:t>
      </w:r>
    </w:p>
    <w:p w:rsidR="00A75876" w:rsidRDefault="00A75876">
      <w:pPr>
        <w:pStyle w:val="SGGSTrans"/>
      </w:pPr>
      <w:r>
        <w:t>In the love of duality, it wanders deluded by doubt.</w:t>
      </w:r>
    </w:p>
    <w:p w:rsidR="00A75876" w:rsidRDefault="00A75876">
      <w:pPr>
        <w:pStyle w:val="SGGSGurm"/>
      </w:pPr>
      <w:r>
        <w:rPr>
          <w:cs/>
          <w:lang w:bidi="pa-IN"/>
        </w:rPr>
        <w:t xml:space="preserve">ਬਹੁ ਚਿੰਤਾ ਚਿਤਵੈ ਆਪੁ ਨ ਪਛਾਨਾ ॥ </w:t>
      </w:r>
      <w:r>
        <w:rPr>
          <w:color w:val="008000"/>
          <w:sz w:val="18"/>
        </w:rPr>
        <w:t>(159)</w:t>
      </w:r>
    </w:p>
    <w:p w:rsidR="00A75876" w:rsidRDefault="00A75876">
      <w:pPr>
        <w:pStyle w:val="SGGSHindi"/>
      </w:pPr>
      <w:r>
        <w:rPr>
          <w:cs/>
        </w:rPr>
        <w:t>बहु</w:t>
      </w:r>
      <w:r>
        <w:t xml:space="preserve"> </w:t>
      </w:r>
      <w:r>
        <w:rPr>
          <w:cs/>
        </w:rPr>
        <w:t>चिंता</w:t>
      </w:r>
      <w:r>
        <w:t xml:space="preserve"> </w:t>
      </w:r>
      <w:r>
        <w:rPr>
          <w:cs/>
        </w:rPr>
        <w:t>चितवै</w:t>
      </w:r>
      <w:r>
        <w:t xml:space="preserve"> </w:t>
      </w:r>
      <w:r>
        <w:rPr>
          <w:cs/>
        </w:rPr>
        <w:t>आपु</w:t>
      </w:r>
      <w:r>
        <w:t xml:space="preserve"> </w:t>
      </w:r>
      <w:r>
        <w:rPr>
          <w:cs/>
        </w:rPr>
        <w:t>न</w:t>
      </w:r>
      <w:r>
        <w:t xml:space="preserve"> </w:t>
      </w:r>
      <w:r>
        <w:rPr>
          <w:cs/>
        </w:rPr>
        <w:t>पछाना</w:t>
      </w:r>
      <w:r>
        <w:t xml:space="preserve"> </w:t>
      </w:r>
      <w:r>
        <w:rPr>
          <w:cs/>
        </w:rPr>
        <w:t>॥</w:t>
      </w:r>
    </w:p>
    <w:p w:rsidR="00A75876" w:rsidRDefault="00A75876">
      <w:pPr>
        <w:pStyle w:val="SGGSRoman"/>
      </w:pPr>
      <w:r>
        <w:t>baho chintaa chitvai aap na pachhaanaa.</w:t>
      </w:r>
    </w:p>
    <w:p w:rsidR="00A75876" w:rsidRDefault="00A75876">
      <w:pPr>
        <w:pStyle w:val="SGGSTrans"/>
      </w:pPr>
      <w:r>
        <w:t>The mind is distracted by great anxiety; no one recognizes one's own self.</w:t>
      </w:r>
    </w:p>
    <w:p w:rsidR="00A75876" w:rsidRDefault="00A75876">
      <w:pPr>
        <w:pStyle w:val="SGGSGurm"/>
      </w:pPr>
      <w:r>
        <w:rPr>
          <w:cs/>
          <w:lang w:bidi="pa-IN"/>
        </w:rPr>
        <w:t>ਧੰਧਾ ਕਰਤਿਆ ਅਨਦਿਨੁ ਵਿਹਾਨਾ ॥੧</w:t>
      </w:r>
      <w:r>
        <w:rPr>
          <w:cs/>
        </w:rPr>
        <w:t xml:space="preserve">॥ </w:t>
      </w:r>
      <w:r>
        <w:rPr>
          <w:color w:val="008000"/>
          <w:sz w:val="18"/>
        </w:rPr>
        <w:t>(159)</w:t>
      </w:r>
    </w:p>
    <w:p w:rsidR="00A75876" w:rsidRDefault="00A75876">
      <w:pPr>
        <w:pStyle w:val="SGGSHindi"/>
      </w:pPr>
      <w:r>
        <w:rPr>
          <w:cs/>
        </w:rPr>
        <w:t>धंधा</w:t>
      </w:r>
      <w:r>
        <w:t xml:space="preserve"> </w:t>
      </w:r>
      <w:r>
        <w:rPr>
          <w:cs/>
        </w:rPr>
        <w:t>करतिआ</w:t>
      </w:r>
      <w:r>
        <w:t xml:space="preserve"> </w:t>
      </w:r>
      <w:r>
        <w:rPr>
          <w:cs/>
        </w:rPr>
        <w:t>अनदिनु</w:t>
      </w:r>
      <w:r>
        <w:t xml:space="preserve"> </w:t>
      </w:r>
      <w:r>
        <w:rPr>
          <w:cs/>
        </w:rPr>
        <w:t>विहाना</w:t>
      </w:r>
      <w:r>
        <w:t xml:space="preserve"> </w:t>
      </w:r>
      <w:r>
        <w:rPr>
          <w:cs/>
        </w:rPr>
        <w:t>॥१॥</w:t>
      </w:r>
    </w:p>
    <w:p w:rsidR="00A75876" w:rsidRDefault="00A75876">
      <w:pPr>
        <w:pStyle w:val="SGGSRoman"/>
      </w:pPr>
      <w:r>
        <w:t>DhanDhaa karti-aa an-din vihaanaa. ||1||</w:t>
      </w:r>
    </w:p>
    <w:p w:rsidR="00A75876" w:rsidRDefault="00A75876">
      <w:pPr>
        <w:pStyle w:val="SGGSTrans"/>
      </w:pPr>
      <w:r>
        <w:t>Occupied with their own affairs, their nights and days are passing away. ||1||</w:t>
      </w:r>
    </w:p>
    <w:p w:rsidR="00A75876" w:rsidRDefault="00A75876">
      <w:pPr>
        <w:pStyle w:val="SGGSGurm"/>
      </w:pPr>
      <w:r>
        <w:rPr>
          <w:cs/>
          <w:lang w:bidi="pa-IN"/>
        </w:rPr>
        <w:t xml:space="preserve">ਹਿਰਦੈ ਰਾਮੁ ਰਮਹੁ ਮੇਰੇ ਭਾਈ ॥ </w:t>
      </w:r>
      <w:r>
        <w:rPr>
          <w:color w:val="008000"/>
          <w:sz w:val="18"/>
        </w:rPr>
        <w:t>(159)</w:t>
      </w:r>
    </w:p>
    <w:p w:rsidR="00A75876" w:rsidRDefault="00A75876">
      <w:pPr>
        <w:pStyle w:val="SGGSHindi"/>
      </w:pPr>
      <w:r>
        <w:rPr>
          <w:cs/>
        </w:rPr>
        <w:t>हिरदै</w:t>
      </w:r>
      <w:r>
        <w:t xml:space="preserve"> </w:t>
      </w:r>
      <w:r>
        <w:rPr>
          <w:cs/>
        </w:rPr>
        <w:t>रामु</w:t>
      </w:r>
      <w:r>
        <w:t xml:space="preserve"> </w:t>
      </w:r>
      <w:r>
        <w:rPr>
          <w:cs/>
        </w:rPr>
        <w:t>रमहु</w:t>
      </w:r>
      <w:r>
        <w:t xml:space="preserve"> </w:t>
      </w:r>
      <w:r>
        <w:rPr>
          <w:cs/>
        </w:rPr>
        <w:t>मेरे</w:t>
      </w:r>
      <w:r>
        <w:t xml:space="preserve"> </w:t>
      </w:r>
      <w:r>
        <w:rPr>
          <w:cs/>
        </w:rPr>
        <w:t>भाई</w:t>
      </w:r>
      <w:r>
        <w:t xml:space="preserve"> </w:t>
      </w:r>
      <w:r>
        <w:rPr>
          <w:cs/>
        </w:rPr>
        <w:t>॥</w:t>
      </w:r>
    </w:p>
    <w:p w:rsidR="00A75876" w:rsidRDefault="00A75876">
      <w:pPr>
        <w:pStyle w:val="SGGSRoman"/>
      </w:pPr>
      <w:r>
        <w:t>hirdai raam ramhu mayray bhaa-ee.</w:t>
      </w:r>
    </w:p>
    <w:p w:rsidR="00A75876" w:rsidRDefault="00A75876">
      <w:pPr>
        <w:pStyle w:val="SGGSTrans"/>
      </w:pPr>
      <w:r>
        <w:t>Meditate on the Lord in your hearts, O my Siblings of Destiny.</w:t>
      </w:r>
    </w:p>
    <w:p w:rsidR="00A75876" w:rsidRDefault="00A75876">
      <w:pPr>
        <w:pStyle w:val="SGGSGurm"/>
      </w:pPr>
      <w:r>
        <w:rPr>
          <w:cs/>
          <w:lang w:bidi="pa-IN"/>
        </w:rPr>
        <w:t>ਗੁਰਮੁਖਿ ਰਸਨਾ ਹਰਿ ਰਸਨ ਰਸਾਈ ॥੧</w:t>
      </w:r>
      <w:r>
        <w:rPr>
          <w:cs/>
        </w:rPr>
        <w:t xml:space="preserve">॥ </w:t>
      </w:r>
      <w:r>
        <w:rPr>
          <w:lang w:bidi="pa-IN"/>
        </w:rPr>
        <w:t xml:space="preserve">ਰਹਾਉ ॥ </w:t>
      </w:r>
      <w:r>
        <w:rPr>
          <w:color w:val="008000"/>
          <w:sz w:val="18"/>
        </w:rPr>
        <w:t>(159)</w:t>
      </w:r>
    </w:p>
    <w:p w:rsidR="00A75876" w:rsidRDefault="00A75876">
      <w:pPr>
        <w:pStyle w:val="SGGSHindi"/>
      </w:pPr>
      <w:r>
        <w:rPr>
          <w:cs/>
        </w:rPr>
        <w:t>गुरमुखि</w:t>
      </w:r>
      <w:r>
        <w:t xml:space="preserve"> </w:t>
      </w:r>
      <w:r>
        <w:rPr>
          <w:cs/>
        </w:rPr>
        <w:t>रसना</w:t>
      </w:r>
      <w:r>
        <w:t xml:space="preserve"> </w:t>
      </w:r>
      <w:r>
        <w:rPr>
          <w:cs/>
        </w:rPr>
        <w:t>हरि</w:t>
      </w:r>
      <w:r>
        <w:t xml:space="preserve"> </w:t>
      </w:r>
      <w:r>
        <w:rPr>
          <w:cs/>
        </w:rPr>
        <w:t>रसन</w:t>
      </w:r>
      <w:r>
        <w:t xml:space="preserve"> </w:t>
      </w:r>
      <w:r>
        <w:rPr>
          <w:cs/>
        </w:rPr>
        <w:t>रसाई</w:t>
      </w:r>
      <w:r>
        <w:t xml:space="preserve"> </w:t>
      </w:r>
      <w:r>
        <w:rPr>
          <w:cs/>
        </w:rPr>
        <w:t>॥१॥</w:t>
      </w:r>
      <w:r>
        <w:t xml:space="preserve"> </w:t>
      </w:r>
      <w:r>
        <w:rPr>
          <w:cs/>
        </w:rPr>
        <w:t>रहाउ</w:t>
      </w:r>
      <w:r>
        <w:t xml:space="preserve"> </w:t>
      </w:r>
      <w:r>
        <w:rPr>
          <w:cs/>
        </w:rPr>
        <w:t>॥</w:t>
      </w:r>
    </w:p>
    <w:p w:rsidR="00A75876" w:rsidRDefault="00A75876">
      <w:pPr>
        <w:pStyle w:val="SGGSRoman"/>
      </w:pPr>
      <w:r>
        <w:t>gurmukh rasnaa har rasan rasaa-ee. ||1|| rahaa-o.</w:t>
      </w:r>
    </w:p>
    <w:p w:rsidR="00A75876" w:rsidRDefault="00A75876">
      <w:pPr>
        <w:pStyle w:val="SGGSTrans"/>
      </w:pPr>
      <w:r>
        <w:t>The Gurmukh's tongue savors the sublime essence of the Lord. ||1||Pause||</w:t>
      </w:r>
    </w:p>
    <w:p w:rsidR="00A75876" w:rsidRDefault="00A75876">
      <w:pPr>
        <w:pStyle w:val="SGGSGurm"/>
      </w:pPr>
      <w:r>
        <w:rPr>
          <w:cs/>
          <w:lang w:bidi="pa-IN"/>
        </w:rPr>
        <w:t xml:space="preserve">ਗੁਰਮੁਖਿ ਹਿਰਦੈ ਜਿਨਿ ਰਾਮੁ ਪਛਾਤਾ ॥ </w:t>
      </w:r>
      <w:r>
        <w:rPr>
          <w:color w:val="008000"/>
          <w:sz w:val="18"/>
        </w:rPr>
        <w:t>(159)</w:t>
      </w:r>
    </w:p>
    <w:p w:rsidR="00A75876" w:rsidRDefault="00A75876">
      <w:pPr>
        <w:pStyle w:val="SGGSHindi"/>
      </w:pPr>
      <w:r>
        <w:rPr>
          <w:cs/>
        </w:rPr>
        <w:t>गुरमुखि</w:t>
      </w:r>
      <w:r>
        <w:t xml:space="preserve"> </w:t>
      </w:r>
      <w:r>
        <w:rPr>
          <w:cs/>
        </w:rPr>
        <w:t>हिरदै</w:t>
      </w:r>
      <w:r>
        <w:t xml:space="preserve"> </w:t>
      </w:r>
      <w:r>
        <w:rPr>
          <w:cs/>
        </w:rPr>
        <w:t>जिनि</w:t>
      </w:r>
      <w:r>
        <w:t xml:space="preserve"> </w:t>
      </w:r>
      <w:r>
        <w:rPr>
          <w:cs/>
        </w:rPr>
        <w:t>रामु</w:t>
      </w:r>
      <w:r>
        <w:t xml:space="preserve"> </w:t>
      </w:r>
      <w:r>
        <w:rPr>
          <w:cs/>
        </w:rPr>
        <w:t>पछाता</w:t>
      </w:r>
      <w:r>
        <w:t xml:space="preserve"> </w:t>
      </w:r>
      <w:r>
        <w:rPr>
          <w:cs/>
        </w:rPr>
        <w:t>॥</w:t>
      </w:r>
    </w:p>
    <w:p w:rsidR="00A75876" w:rsidRDefault="00A75876">
      <w:pPr>
        <w:pStyle w:val="SGGSRoman"/>
      </w:pPr>
      <w:r>
        <w:t>gurmukh hirdai jin raam pachhaataa.</w:t>
      </w:r>
    </w:p>
    <w:p w:rsidR="00A75876" w:rsidRDefault="00A75876">
      <w:pPr>
        <w:pStyle w:val="SGGSTrans"/>
      </w:pPr>
      <w:r>
        <w:t>The Gurmukhs recognize the Lord in their own hearts;</w:t>
      </w:r>
    </w:p>
    <w:p w:rsidR="00A75876" w:rsidRDefault="00A75876">
      <w:pPr>
        <w:pStyle w:val="SGGSGurm"/>
      </w:pPr>
      <w:r>
        <w:rPr>
          <w:cs/>
          <w:lang w:bidi="pa-IN"/>
        </w:rPr>
        <w:t xml:space="preserve">ਜਗਜੀਵਨੁ ਸੇਵਿ ਜੁਗ ਚਾਰੇ ਜਾਤਾ ॥ </w:t>
      </w:r>
      <w:r>
        <w:rPr>
          <w:color w:val="008000"/>
          <w:sz w:val="18"/>
        </w:rPr>
        <w:t>(159)</w:t>
      </w:r>
    </w:p>
    <w:p w:rsidR="00A75876" w:rsidRDefault="00A75876">
      <w:pPr>
        <w:pStyle w:val="SGGSHindi"/>
      </w:pPr>
      <w:r>
        <w:rPr>
          <w:cs/>
        </w:rPr>
        <w:t>जगजीवनु</w:t>
      </w:r>
      <w:r>
        <w:t xml:space="preserve"> </w:t>
      </w:r>
      <w:r>
        <w:rPr>
          <w:cs/>
        </w:rPr>
        <w:t>सेवि</w:t>
      </w:r>
      <w:r>
        <w:t xml:space="preserve"> </w:t>
      </w:r>
      <w:r>
        <w:rPr>
          <w:cs/>
        </w:rPr>
        <w:t>जुग</w:t>
      </w:r>
      <w:r>
        <w:t xml:space="preserve"> </w:t>
      </w:r>
      <w:r>
        <w:rPr>
          <w:cs/>
        </w:rPr>
        <w:t>चारे</w:t>
      </w:r>
      <w:r>
        <w:t xml:space="preserve"> </w:t>
      </w:r>
      <w:r>
        <w:rPr>
          <w:cs/>
        </w:rPr>
        <w:t>जाता</w:t>
      </w:r>
      <w:r>
        <w:t xml:space="preserve"> </w:t>
      </w:r>
      <w:r>
        <w:rPr>
          <w:cs/>
        </w:rPr>
        <w:t>॥</w:t>
      </w:r>
    </w:p>
    <w:p w:rsidR="00A75876" w:rsidRDefault="00A75876">
      <w:pPr>
        <w:pStyle w:val="SGGSRoman"/>
      </w:pPr>
      <w:r>
        <w:t>jagjeevan sayv jug chaaray jaataa.</w:t>
      </w:r>
    </w:p>
    <w:p w:rsidR="00A75876" w:rsidRDefault="00A75876">
      <w:pPr>
        <w:pStyle w:val="SGGSTrans"/>
      </w:pPr>
      <w:r>
        <w:t>they serve the Lord, the Life of the World. They are famous throughout the four ages.</w:t>
      </w:r>
    </w:p>
    <w:p w:rsidR="00A75876" w:rsidRDefault="00A75876">
      <w:pPr>
        <w:pStyle w:val="SGGSGurm"/>
      </w:pPr>
      <w:r>
        <w:rPr>
          <w:cs/>
          <w:lang w:bidi="pa-IN"/>
        </w:rPr>
        <w:t xml:space="preserve">ਹਉਮੈ ਮਾਰਿ ਗੁਰ ਸਬਦਿ ਪਛਾਤਾ ॥ </w:t>
      </w:r>
      <w:r>
        <w:rPr>
          <w:color w:val="008000"/>
          <w:sz w:val="18"/>
        </w:rPr>
        <w:t>(159)</w:t>
      </w:r>
    </w:p>
    <w:p w:rsidR="00A75876" w:rsidRDefault="00A75876">
      <w:pPr>
        <w:pStyle w:val="SGGSHindi"/>
      </w:pPr>
      <w:r>
        <w:rPr>
          <w:cs/>
        </w:rPr>
        <w:t>हउमै</w:t>
      </w:r>
      <w:r>
        <w:t xml:space="preserve"> </w:t>
      </w:r>
      <w:r>
        <w:rPr>
          <w:cs/>
        </w:rPr>
        <w:t>मारि</w:t>
      </w:r>
      <w:r>
        <w:t xml:space="preserve"> </w:t>
      </w:r>
      <w:r>
        <w:rPr>
          <w:cs/>
        </w:rPr>
        <w:t>गुर</w:t>
      </w:r>
      <w:r>
        <w:t xml:space="preserve"> </w:t>
      </w:r>
      <w:r>
        <w:rPr>
          <w:cs/>
        </w:rPr>
        <w:t>सबदि</w:t>
      </w:r>
      <w:r>
        <w:t xml:space="preserve"> </w:t>
      </w:r>
      <w:r>
        <w:rPr>
          <w:cs/>
        </w:rPr>
        <w:t>पछाता</w:t>
      </w:r>
      <w:r>
        <w:t xml:space="preserve"> </w:t>
      </w:r>
      <w:r>
        <w:rPr>
          <w:cs/>
        </w:rPr>
        <w:t>॥</w:t>
      </w:r>
    </w:p>
    <w:p w:rsidR="00A75876" w:rsidRDefault="00A75876">
      <w:pPr>
        <w:pStyle w:val="SGGSRoman"/>
      </w:pPr>
      <w:r>
        <w:t>ha-umai maar gur sabad pachhaataa.</w:t>
      </w:r>
    </w:p>
    <w:p w:rsidR="00A75876" w:rsidRDefault="00A75876">
      <w:pPr>
        <w:pStyle w:val="SGGSTrans"/>
      </w:pPr>
      <w:r>
        <w:t>They subdue egotism, and realize the Word of the Guru's Shabad.</w:t>
      </w:r>
    </w:p>
    <w:p w:rsidR="00A75876" w:rsidRDefault="00A75876">
      <w:pPr>
        <w:pStyle w:val="SGGSGurm"/>
      </w:pPr>
      <w:r>
        <w:rPr>
          <w:cs/>
          <w:lang w:bidi="pa-IN"/>
        </w:rPr>
        <w:t>ਕ੍ਰਿਪਾ ਕਰੇ ਪ੍ਰਭ ਕਰਮ ਬਿਧਾਤਾ ॥੨</w:t>
      </w:r>
      <w:r>
        <w:rPr>
          <w:cs/>
        </w:rPr>
        <w:t xml:space="preserve">॥ </w:t>
      </w:r>
      <w:r>
        <w:rPr>
          <w:color w:val="008000"/>
          <w:sz w:val="18"/>
        </w:rPr>
        <w:t>(159)</w:t>
      </w:r>
    </w:p>
    <w:p w:rsidR="00A75876" w:rsidRDefault="00A75876">
      <w:pPr>
        <w:pStyle w:val="SGGSHindi"/>
      </w:pPr>
      <w:r>
        <w:rPr>
          <w:cs/>
        </w:rPr>
        <w:t>क्रिपा</w:t>
      </w:r>
      <w:r>
        <w:t xml:space="preserve"> </w:t>
      </w:r>
      <w:r>
        <w:rPr>
          <w:cs/>
        </w:rPr>
        <w:t>करे</w:t>
      </w:r>
      <w:r>
        <w:t xml:space="preserve"> </w:t>
      </w:r>
      <w:r>
        <w:rPr>
          <w:cs/>
        </w:rPr>
        <w:t>प्रभ</w:t>
      </w:r>
      <w:r>
        <w:t xml:space="preserve"> </w:t>
      </w:r>
      <w:r>
        <w:rPr>
          <w:cs/>
        </w:rPr>
        <w:t>करम</w:t>
      </w:r>
      <w:r>
        <w:t xml:space="preserve"> </w:t>
      </w:r>
      <w:r>
        <w:rPr>
          <w:cs/>
        </w:rPr>
        <w:t>बिधाता</w:t>
      </w:r>
      <w:r>
        <w:t xml:space="preserve"> </w:t>
      </w:r>
      <w:r>
        <w:rPr>
          <w:cs/>
        </w:rPr>
        <w:t>॥२॥</w:t>
      </w:r>
    </w:p>
    <w:p w:rsidR="00A75876" w:rsidRDefault="00A75876">
      <w:pPr>
        <w:pStyle w:val="SGGSRoman"/>
      </w:pPr>
      <w:r>
        <w:t>kirpaa karay parabh karam biDhaataa. ||2||</w:t>
      </w:r>
    </w:p>
    <w:p w:rsidR="00A75876" w:rsidRDefault="00A75876">
      <w:pPr>
        <w:pStyle w:val="SGGSTrans"/>
      </w:pPr>
      <w:r>
        <w:t>God, the Architect of Destiny, showers His Mercy upon them. ||2||</w:t>
      </w:r>
    </w:p>
    <w:p w:rsidR="00A75876" w:rsidRDefault="00A75876">
      <w:pPr>
        <w:pStyle w:val="SGGSGurm"/>
      </w:pPr>
      <w:r>
        <w:rPr>
          <w:cs/>
          <w:lang w:bidi="pa-IN"/>
        </w:rPr>
        <w:t xml:space="preserve">ਸੇ ਜਨ ਸਚੇ ਜੋ ਗੁਰ ਸਬਦਿ ਮਿਲਾਏ ॥ </w:t>
      </w:r>
      <w:r>
        <w:rPr>
          <w:color w:val="008000"/>
          <w:sz w:val="18"/>
        </w:rPr>
        <w:t>(159)</w:t>
      </w:r>
    </w:p>
    <w:p w:rsidR="00A75876" w:rsidRDefault="00A75876">
      <w:pPr>
        <w:pStyle w:val="SGGSHindi"/>
      </w:pPr>
      <w:r>
        <w:rPr>
          <w:cs/>
        </w:rPr>
        <w:t>से</w:t>
      </w:r>
      <w:r>
        <w:t xml:space="preserve"> </w:t>
      </w:r>
      <w:r>
        <w:rPr>
          <w:cs/>
        </w:rPr>
        <w:t>जन</w:t>
      </w:r>
      <w:r>
        <w:t xml:space="preserve"> </w:t>
      </w:r>
      <w:r>
        <w:rPr>
          <w:cs/>
        </w:rPr>
        <w:t>सचे</w:t>
      </w:r>
      <w:r>
        <w:t xml:space="preserve"> </w:t>
      </w:r>
      <w:r>
        <w:rPr>
          <w:cs/>
        </w:rPr>
        <w:t>जो</w:t>
      </w:r>
      <w:r>
        <w:t xml:space="preserve"> </w:t>
      </w:r>
      <w:r>
        <w:rPr>
          <w:cs/>
        </w:rPr>
        <w:t>गुर</w:t>
      </w:r>
      <w:r>
        <w:t xml:space="preserve"> </w:t>
      </w:r>
      <w:r>
        <w:rPr>
          <w:cs/>
        </w:rPr>
        <w:t>सबदि</w:t>
      </w:r>
      <w:r>
        <w:t xml:space="preserve"> </w:t>
      </w:r>
      <w:r>
        <w:rPr>
          <w:cs/>
        </w:rPr>
        <w:t>मिलाए</w:t>
      </w:r>
      <w:r>
        <w:t xml:space="preserve"> </w:t>
      </w:r>
      <w:r>
        <w:rPr>
          <w:cs/>
        </w:rPr>
        <w:t>॥</w:t>
      </w:r>
    </w:p>
    <w:p w:rsidR="00A75876" w:rsidRDefault="00A75876">
      <w:pPr>
        <w:pStyle w:val="SGGSRoman"/>
      </w:pPr>
      <w:r>
        <w:t>say jan sachay jo gur sabad milaa-ay.</w:t>
      </w:r>
    </w:p>
    <w:p w:rsidR="00A75876" w:rsidRDefault="00A75876">
      <w:pPr>
        <w:pStyle w:val="SGGSTrans"/>
      </w:pPr>
      <w:r>
        <w:t>True are those who merge into the Word of the Guru's Shabad;</w:t>
      </w:r>
    </w:p>
    <w:p w:rsidR="00A75876" w:rsidRDefault="00A75876">
      <w:pPr>
        <w:pStyle w:val="SGGSGurm"/>
      </w:pPr>
      <w:r>
        <w:rPr>
          <w:cs/>
          <w:lang w:bidi="pa-IN"/>
        </w:rPr>
        <w:t xml:space="preserve">ਧਾਵਤ ਵਰਜੇ ਠਾਕਿ ਰਹਾਏ ॥ </w:t>
      </w:r>
      <w:r>
        <w:rPr>
          <w:color w:val="008000"/>
          <w:sz w:val="18"/>
        </w:rPr>
        <w:t>(159)</w:t>
      </w:r>
    </w:p>
    <w:p w:rsidR="00A75876" w:rsidRDefault="00A75876">
      <w:pPr>
        <w:pStyle w:val="SGGSHindi"/>
      </w:pPr>
      <w:r>
        <w:rPr>
          <w:cs/>
        </w:rPr>
        <w:t>धावत</w:t>
      </w:r>
      <w:r>
        <w:t xml:space="preserve"> </w:t>
      </w:r>
      <w:r>
        <w:rPr>
          <w:cs/>
        </w:rPr>
        <w:t>वरजे</w:t>
      </w:r>
      <w:r>
        <w:t xml:space="preserve"> </w:t>
      </w:r>
      <w:r>
        <w:rPr>
          <w:cs/>
        </w:rPr>
        <w:t>ठाकि</w:t>
      </w:r>
      <w:r>
        <w:t xml:space="preserve"> </w:t>
      </w:r>
      <w:r>
        <w:rPr>
          <w:cs/>
        </w:rPr>
        <w:t>रहाए</w:t>
      </w:r>
      <w:r>
        <w:t xml:space="preserve"> </w:t>
      </w:r>
      <w:r>
        <w:rPr>
          <w:cs/>
        </w:rPr>
        <w:t>॥</w:t>
      </w:r>
    </w:p>
    <w:p w:rsidR="00A75876" w:rsidRDefault="00A75876">
      <w:pPr>
        <w:pStyle w:val="SGGSRoman"/>
      </w:pPr>
      <w:r>
        <w:t>Dhaavat varjay thaak rahaa-ay.</w:t>
      </w:r>
    </w:p>
    <w:p w:rsidR="00A75876" w:rsidRDefault="00A75876">
      <w:pPr>
        <w:pStyle w:val="SGGSTrans"/>
      </w:pPr>
      <w:r>
        <w:t>they restrain their wandering mind and keep it steady.</w:t>
      </w:r>
    </w:p>
    <w:p w:rsidR="00A75876" w:rsidRDefault="00A75876">
      <w:pPr>
        <w:pStyle w:val="SGGSGurm"/>
      </w:pPr>
      <w:r>
        <w:rPr>
          <w:cs/>
          <w:lang w:bidi="pa-IN"/>
        </w:rPr>
        <w:t xml:space="preserve">ਨਾਮੁ ਨਵ ਨਿਧਿ ਗੁਰ ਤੇ ਪਾਏ ॥ </w:t>
      </w:r>
      <w:r>
        <w:rPr>
          <w:color w:val="008000"/>
          <w:sz w:val="18"/>
        </w:rPr>
        <w:t>(159)</w:t>
      </w:r>
    </w:p>
    <w:p w:rsidR="00A75876" w:rsidRDefault="00A75876">
      <w:pPr>
        <w:pStyle w:val="SGGSHindi"/>
      </w:pPr>
      <w:r>
        <w:rPr>
          <w:cs/>
        </w:rPr>
        <w:t>नामु</w:t>
      </w:r>
      <w:r>
        <w:t xml:space="preserve"> </w:t>
      </w:r>
      <w:r>
        <w:rPr>
          <w:cs/>
        </w:rPr>
        <w:t>नव</w:t>
      </w:r>
      <w:r>
        <w:t xml:space="preserve"> </w:t>
      </w:r>
      <w:r>
        <w:rPr>
          <w:cs/>
        </w:rPr>
        <w:t>निधि</w:t>
      </w:r>
      <w:r>
        <w:t xml:space="preserve"> </w:t>
      </w:r>
      <w:r>
        <w:rPr>
          <w:cs/>
        </w:rPr>
        <w:t>गुर</w:t>
      </w:r>
      <w:r>
        <w:t xml:space="preserve"> </w:t>
      </w:r>
      <w:r>
        <w:rPr>
          <w:cs/>
        </w:rPr>
        <w:t>ते</w:t>
      </w:r>
      <w:r>
        <w:t xml:space="preserve"> </w:t>
      </w:r>
      <w:r>
        <w:rPr>
          <w:cs/>
        </w:rPr>
        <w:t>पाए</w:t>
      </w:r>
      <w:r>
        <w:t xml:space="preserve"> </w:t>
      </w:r>
      <w:r>
        <w:rPr>
          <w:cs/>
        </w:rPr>
        <w:t>॥</w:t>
      </w:r>
    </w:p>
    <w:p w:rsidR="00A75876" w:rsidRDefault="00A75876">
      <w:pPr>
        <w:pStyle w:val="SGGSRoman"/>
      </w:pPr>
      <w:r>
        <w:t>naam nav niDh gur tay paa-ay.</w:t>
      </w:r>
    </w:p>
    <w:p w:rsidR="00A75876" w:rsidRDefault="00A75876">
      <w:pPr>
        <w:pStyle w:val="SGGSTrans"/>
      </w:pPr>
      <w:r>
        <w:t>The Naam, the Name of the Lord, is the nine treasures. It is obtained from the Guru.</w:t>
      </w:r>
    </w:p>
    <w:p w:rsidR="00A75876" w:rsidRDefault="00A75876">
      <w:pPr>
        <w:pStyle w:val="SGGSGurm"/>
      </w:pPr>
      <w:r>
        <w:rPr>
          <w:cs/>
          <w:lang w:bidi="pa-IN"/>
        </w:rPr>
        <w:t>ਹਰਿ ਕਿਰਪਾ ਤੇ ਹਰਿ ਵਸੈ ਮਨਿ ਆਏ ॥੩</w:t>
      </w:r>
      <w:r>
        <w:rPr>
          <w:cs/>
        </w:rPr>
        <w:t xml:space="preserve">॥ </w:t>
      </w:r>
      <w:r>
        <w:rPr>
          <w:color w:val="008000"/>
          <w:sz w:val="18"/>
        </w:rPr>
        <w:t>(159)</w:t>
      </w:r>
    </w:p>
    <w:p w:rsidR="00A75876" w:rsidRDefault="00A75876">
      <w:pPr>
        <w:pStyle w:val="SGGSHindi"/>
      </w:pPr>
      <w:r>
        <w:rPr>
          <w:cs/>
        </w:rPr>
        <w:t>हरि</w:t>
      </w:r>
      <w:r>
        <w:t xml:space="preserve"> </w:t>
      </w:r>
      <w:r>
        <w:rPr>
          <w:cs/>
        </w:rPr>
        <w:t>किरपा</w:t>
      </w:r>
      <w:r>
        <w:t xml:space="preserve"> </w:t>
      </w:r>
      <w:r>
        <w:rPr>
          <w:cs/>
        </w:rPr>
        <w:t>ते</w:t>
      </w:r>
      <w:r>
        <w:t xml:space="preserve"> </w:t>
      </w:r>
      <w:r>
        <w:rPr>
          <w:cs/>
        </w:rPr>
        <w:t>हरि</w:t>
      </w:r>
      <w:r>
        <w:t xml:space="preserve"> </w:t>
      </w:r>
      <w:r>
        <w:rPr>
          <w:cs/>
        </w:rPr>
        <w:t>वसै</w:t>
      </w:r>
      <w:r>
        <w:t xml:space="preserve"> </w:t>
      </w:r>
      <w:r>
        <w:rPr>
          <w:cs/>
        </w:rPr>
        <w:t>मनि</w:t>
      </w:r>
      <w:r>
        <w:t xml:space="preserve"> </w:t>
      </w:r>
      <w:r>
        <w:rPr>
          <w:cs/>
        </w:rPr>
        <w:t>आए</w:t>
      </w:r>
      <w:r>
        <w:t xml:space="preserve"> </w:t>
      </w:r>
      <w:r>
        <w:rPr>
          <w:cs/>
        </w:rPr>
        <w:t>॥३॥</w:t>
      </w:r>
    </w:p>
    <w:p w:rsidR="00A75876" w:rsidRDefault="00A75876">
      <w:pPr>
        <w:pStyle w:val="SGGSRoman"/>
      </w:pPr>
      <w:r>
        <w:t>har kirpaa tay har vasai man aa-ay. ||3||</w:t>
      </w:r>
    </w:p>
    <w:p w:rsidR="00A75876" w:rsidRDefault="00A75876">
      <w:pPr>
        <w:pStyle w:val="SGGSTrans"/>
      </w:pPr>
      <w:r>
        <w:t>By the Lord's Grace, the Lord comes to dwell in the mind. ||3||</w:t>
      </w:r>
    </w:p>
    <w:p w:rsidR="00A75876" w:rsidRDefault="00A75876">
      <w:pPr>
        <w:pStyle w:val="SGGSGurm"/>
      </w:pPr>
      <w:r>
        <w:rPr>
          <w:cs/>
          <w:lang w:bidi="pa-IN"/>
        </w:rPr>
        <w:t xml:space="preserve">ਰਾਮ ਰਾਮ ਕਰਤਿਆ ਸੁਖੁ ਸਾਂਤਿ ਸਰੀਰ ॥ </w:t>
      </w:r>
      <w:r>
        <w:rPr>
          <w:color w:val="008000"/>
          <w:sz w:val="18"/>
        </w:rPr>
        <w:t>(159)</w:t>
      </w:r>
    </w:p>
    <w:p w:rsidR="00A75876" w:rsidRDefault="00A75876">
      <w:pPr>
        <w:pStyle w:val="SGGSHindi"/>
      </w:pPr>
      <w:r>
        <w:rPr>
          <w:cs/>
        </w:rPr>
        <w:t>राम</w:t>
      </w:r>
      <w:r>
        <w:t xml:space="preserve"> </w:t>
      </w:r>
      <w:r>
        <w:rPr>
          <w:cs/>
        </w:rPr>
        <w:t>राम</w:t>
      </w:r>
      <w:r>
        <w:t xml:space="preserve"> </w:t>
      </w:r>
      <w:r>
        <w:rPr>
          <w:cs/>
        </w:rPr>
        <w:t>करतिआ</w:t>
      </w:r>
      <w:r>
        <w:t xml:space="preserve"> </w:t>
      </w:r>
      <w:r>
        <w:rPr>
          <w:cs/>
        </w:rPr>
        <w:t>सुखु</w:t>
      </w:r>
      <w:r>
        <w:t xml:space="preserve"> </w:t>
      </w:r>
      <w:r>
        <w:rPr>
          <w:cs/>
        </w:rPr>
        <w:t>सांति</w:t>
      </w:r>
      <w:r>
        <w:t xml:space="preserve"> </w:t>
      </w:r>
      <w:r>
        <w:rPr>
          <w:cs/>
        </w:rPr>
        <w:t>सरीर</w:t>
      </w:r>
      <w:r>
        <w:t xml:space="preserve"> </w:t>
      </w:r>
      <w:r>
        <w:rPr>
          <w:cs/>
        </w:rPr>
        <w:t>॥</w:t>
      </w:r>
    </w:p>
    <w:p w:rsidR="00A75876" w:rsidRDefault="00A75876">
      <w:pPr>
        <w:pStyle w:val="SGGSRoman"/>
      </w:pPr>
      <w:r>
        <w:t>raam raam karti-aa sukh saa</w:t>
      </w:r>
      <w:r>
        <w:rPr>
          <w:vertAlign w:val="superscript"/>
        </w:rPr>
        <w:t>N</w:t>
      </w:r>
      <w:r>
        <w:t>t sareer.</w:t>
      </w:r>
    </w:p>
    <w:p w:rsidR="00A75876" w:rsidRDefault="00A75876">
      <w:pPr>
        <w:pStyle w:val="SGGSTrans"/>
      </w:pPr>
      <w:r>
        <w:t>Chanting the Name of the Lord, Raam, Raam, the body becomes peaceful and tranquil.</w:t>
      </w:r>
    </w:p>
    <w:p w:rsidR="00A75876" w:rsidRDefault="00A75876">
      <w:pPr>
        <w:pStyle w:val="SGGSGurm"/>
      </w:pPr>
      <w:r>
        <w:rPr>
          <w:cs/>
          <w:lang w:bidi="pa-IN"/>
        </w:rPr>
        <w:t xml:space="preserve">ਅੰਤਰਿ ਵਸੈ ਨ ਲਾਗੈ ਜਮ ਪੀਰ ॥ </w:t>
      </w:r>
      <w:r>
        <w:rPr>
          <w:color w:val="008000"/>
          <w:sz w:val="18"/>
        </w:rPr>
        <w:t>(159)</w:t>
      </w:r>
    </w:p>
    <w:p w:rsidR="00A75876" w:rsidRDefault="00A75876">
      <w:pPr>
        <w:pStyle w:val="SGGSHindi"/>
      </w:pPr>
      <w:r>
        <w:rPr>
          <w:cs/>
        </w:rPr>
        <w:t>अंतरि</w:t>
      </w:r>
      <w:r>
        <w:t xml:space="preserve"> </w:t>
      </w:r>
      <w:r>
        <w:rPr>
          <w:cs/>
        </w:rPr>
        <w:t>वसै</w:t>
      </w:r>
      <w:r>
        <w:t xml:space="preserve"> </w:t>
      </w:r>
      <w:r>
        <w:rPr>
          <w:cs/>
        </w:rPr>
        <w:t>न</w:t>
      </w:r>
      <w:r>
        <w:t xml:space="preserve"> </w:t>
      </w:r>
      <w:r>
        <w:rPr>
          <w:cs/>
        </w:rPr>
        <w:t>लागै</w:t>
      </w:r>
      <w:r>
        <w:t xml:space="preserve"> </w:t>
      </w:r>
      <w:r>
        <w:rPr>
          <w:cs/>
        </w:rPr>
        <w:t>जम</w:t>
      </w:r>
      <w:r>
        <w:t xml:space="preserve"> </w:t>
      </w:r>
      <w:r>
        <w:rPr>
          <w:cs/>
        </w:rPr>
        <w:t>पीर</w:t>
      </w:r>
      <w:r>
        <w:t xml:space="preserve"> </w:t>
      </w:r>
      <w:r>
        <w:rPr>
          <w:cs/>
        </w:rPr>
        <w:t>॥</w:t>
      </w:r>
    </w:p>
    <w:p w:rsidR="00A75876" w:rsidRDefault="00A75876">
      <w:pPr>
        <w:pStyle w:val="SGGSRoman"/>
      </w:pPr>
      <w:r>
        <w:t>antar vasai na laagai jam peer.</w:t>
      </w:r>
    </w:p>
    <w:p w:rsidR="00A75876" w:rsidRDefault="00A75876">
      <w:pPr>
        <w:pStyle w:val="SGGSTrans"/>
      </w:pPr>
      <w:r>
        <w:t>He dwells deep within - the pain of death does not touch Him.</w:t>
      </w:r>
    </w:p>
    <w:p w:rsidR="00A75876" w:rsidRDefault="00A75876">
      <w:pPr>
        <w:pStyle w:val="SGGSGurm"/>
      </w:pPr>
      <w:r>
        <w:rPr>
          <w:cs/>
          <w:lang w:bidi="pa-IN"/>
        </w:rPr>
        <w:t xml:space="preserve">ਆਪੇ ਸਾਹਿਬੁ ਆਪਿ ਵਜੀਰ ॥ </w:t>
      </w:r>
      <w:r>
        <w:rPr>
          <w:color w:val="008000"/>
          <w:sz w:val="18"/>
        </w:rPr>
        <w:t>(159)</w:t>
      </w:r>
    </w:p>
    <w:p w:rsidR="00A75876" w:rsidRDefault="00A75876">
      <w:pPr>
        <w:pStyle w:val="SGGSHindi"/>
      </w:pPr>
      <w:r>
        <w:rPr>
          <w:cs/>
        </w:rPr>
        <w:t>आपे</w:t>
      </w:r>
      <w:r>
        <w:t xml:space="preserve"> </w:t>
      </w:r>
      <w:r>
        <w:rPr>
          <w:cs/>
        </w:rPr>
        <w:t>साहिबु</w:t>
      </w:r>
      <w:r>
        <w:t xml:space="preserve"> </w:t>
      </w:r>
      <w:r>
        <w:rPr>
          <w:cs/>
        </w:rPr>
        <w:t>आपि</w:t>
      </w:r>
      <w:r>
        <w:t xml:space="preserve"> </w:t>
      </w:r>
      <w:r>
        <w:rPr>
          <w:cs/>
        </w:rPr>
        <w:t>वजीर</w:t>
      </w:r>
      <w:r>
        <w:t xml:space="preserve"> </w:t>
      </w:r>
      <w:r>
        <w:rPr>
          <w:cs/>
        </w:rPr>
        <w:t>॥</w:t>
      </w:r>
    </w:p>
    <w:p w:rsidR="00A75876" w:rsidRDefault="00A75876">
      <w:pPr>
        <w:pStyle w:val="SGGSRoman"/>
      </w:pPr>
      <w:r>
        <w:t>aapay saahib aap vajeer.</w:t>
      </w:r>
    </w:p>
    <w:p w:rsidR="00A75876" w:rsidRDefault="00A75876">
      <w:pPr>
        <w:pStyle w:val="SGGSTrans"/>
      </w:pPr>
      <w:r>
        <w:t>He Himself is our Lord and Master; He is His Own Advisor.</w:t>
      </w:r>
    </w:p>
    <w:p w:rsidR="00A75876" w:rsidRDefault="00A75876">
      <w:pPr>
        <w:pStyle w:val="SGGSGurm"/>
      </w:pPr>
      <w:r>
        <w:rPr>
          <w:cs/>
          <w:lang w:bidi="pa-IN"/>
        </w:rPr>
        <w:t>ਨਾਨਕ ਸੇਵਿ ਸਦਾ ਹਰਿ ਗੁਣੀ ਗਹੀਰ ॥੪</w:t>
      </w:r>
      <w:r>
        <w:rPr>
          <w:cs/>
        </w:rPr>
        <w:t>॥</w:t>
      </w:r>
      <w:r>
        <w:rPr>
          <w:lang w:bidi="pa-IN"/>
        </w:rPr>
        <w:t>੬</w:t>
      </w:r>
      <w:r>
        <w:rPr>
          <w:cs/>
        </w:rPr>
        <w:t>॥</w:t>
      </w:r>
      <w:r>
        <w:rPr>
          <w:lang w:bidi="pa-IN"/>
        </w:rPr>
        <w:t>੨੬</w:t>
      </w:r>
      <w:r>
        <w:rPr>
          <w:cs/>
        </w:rPr>
        <w:t xml:space="preserve">॥ </w:t>
      </w:r>
      <w:r>
        <w:rPr>
          <w:color w:val="008000"/>
          <w:sz w:val="18"/>
        </w:rPr>
        <w:t>(159)</w:t>
      </w:r>
    </w:p>
    <w:p w:rsidR="00A75876" w:rsidRDefault="00A75876">
      <w:pPr>
        <w:pStyle w:val="SGGSHindi"/>
      </w:pPr>
      <w:r>
        <w:rPr>
          <w:cs/>
        </w:rPr>
        <w:t>नानक</w:t>
      </w:r>
      <w:r>
        <w:t xml:space="preserve"> </w:t>
      </w:r>
      <w:r>
        <w:rPr>
          <w:cs/>
        </w:rPr>
        <w:t>सेवि</w:t>
      </w:r>
      <w:r>
        <w:t xml:space="preserve"> </w:t>
      </w:r>
      <w:r>
        <w:rPr>
          <w:cs/>
        </w:rPr>
        <w:t>सदा</w:t>
      </w:r>
      <w:r>
        <w:t xml:space="preserve"> </w:t>
      </w:r>
      <w:r>
        <w:rPr>
          <w:cs/>
        </w:rPr>
        <w:t>हरि</w:t>
      </w:r>
      <w:r>
        <w:t xml:space="preserve"> </w:t>
      </w:r>
      <w:r>
        <w:rPr>
          <w:cs/>
        </w:rPr>
        <w:t>गुणी</w:t>
      </w:r>
      <w:r>
        <w:t xml:space="preserve"> </w:t>
      </w:r>
      <w:r>
        <w:rPr>
          <w:cs/>
        </w:rPr>
        <w:t>गहीर</w:t>
      </w:r>
      <w:r>
        <w:t xml:space="preserve"> </w:t>
      </w:r>
      <w:r>
        <w:rPr>
          <w:cs/>
        </w:rPr>
        <w:t>॥४॥६॥२६॥</w:t>
      </w:r>
    </w:p>
    <w:p w:rsidR="00A75876" w:rsidRDefault="00A75876">
      <w:pPr>
        <w:pStyle w:val="SGGSRoman"/>
      </w:pPr>
      <w:r>
        <w:t>naanak sayv sadaa har gunee gaheer. ||4||6||26||</w:t>
      </w:r>
    </w:p>
    <w:p w:rsidR="00A75876" w:rsidRDefault="00A75876">
      <w:pPr>
        <w:pStyle w:val="SGGSTrans"/>
      </w:pPr>
      <w:r>
        <w:t>O Nanak, serve the Lord forever; He is the treasure of glorious virtue. ||4||6||26||</w:t>
      </w:r>
    </w:p>
    <w:p w:rsidR="00A75876" w:rsidRDefault="00A75876">
      <w:pPr>
        <w:pStyle w:val="SGGSGurm"/>
      </w:pPr>
      <w:r>
        <w:rPr>
          <w:cs/>
          <w:lang w:bidi="pa-IN"/>
        </w:rPr>
        <w:t xml:space="preserve">ਗਉੜੀ ਗੁਆਰੇਰੀ ਮਹਲਾ ੩ </w:t>
      </w:r>
      <w:r>
        <w:rPr>
          <w:cs/>
        </w:rPr>
        <w:t xml:space="preserve">॥ </w:t>
      </w:r>
      <w:r>
        <w:rPr>
          <w:color w:val="008000"/>
          <w:sz w:val="18"/>
        </w:rPr>
        <w:t>(159)</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ਸੋ ਕਿਉ ਵਿਸਰੈ ਜਿਸ ਕੇ ਜੀਅ ਪਰਾਨਾ ॥ </w:t>
      </w:r>
      <w:r>
        <w:rPr>
          <w:color w:val="008000"/>
          <w:sz w:val="18"/>
        </w:rPr>
        <w:t>(159)</w:t>
      </w:r>
    </w:p>
    <w:p w:rsidR="00A75876" w:rsidRDefault="00A75876">
      <w:pPr>
        <w:pStyle w:val="SGGSHindi"/>
      </w:pPr>
      <w:r>
        <w:rPr>
          <w:cs/>
        </w:rPr>
        <w:t>सो</w:t>
      </w:r>
      <w:r>
        <w:t xml:space="preserve"> </w:t>
      </w:r>
      <w:r>
        <w:rPr>
          <w:cs/>
        </w:rPr>
        <w:t>किउ</w:t>
      </w:r>
      <w:r>
        <w:t xml:space="preserve"> </w:t>
      </w:r>
      <w:r>
        <w:rPr>
          <w:cs/>
        </w:rPr>
        <w:t>विसरै</w:t>
      </w:r>
      <w:r>
        <w:t xml:space="preserve"> </w:t>
      </w:r>
      <w:r>
        <w:rPr>
          <w:cs/>
        </w:rPr>
        <w:t>जिस</w:t>
      </w:r>
      <w:r>
        <w:t xml:space="preserve"> </w:t>
      </w:r>
      <w:r>
        <w:rPr>
          <w:cs/>
        </w:rPr>
        <w:t>के</w:t>
      </w:r>
      <w:r>
        <w:t xml:space="preserve"> </w:t>
      </w:r>
      <w:r>
        <w:rPr>
          <w:cs/>
        </w:rPr>
        <w:t>जीअ</w:t>
      </w:r>
      <w:r>
        <w:t xml:space="preserve"> </w:t>
      </w:r>
      <w:r>
        <w:rPr>
          <w:cs/>
        </w:rPr>
        <w:t>पराना</w:t>
      </w:r>
      <w:r>
        <w:t xml:space="preserve"> </w:t>
      </w:r>
      <w:r>
        <w:rPr>
          <w:cs/>
        </w:rPr>
        <w:t>॥</w:t>
      </w:r>
    </w:p>
    <w:p w:rsidR="00A75876" w:rsidRDefault="00A75876">
      <w:pPr>
        <w:pStyle w:val="SGGSRoman"/>
      </w:pPr>
      <w:r>
        <w:t>so ki-o visrai jis kay jee-a paraanaa.</w:t>
      </w:r>
    </w:p>
    <w:p w:rsidR="00A75876" w:rsidRDefault="00A75876">
      <w:pPr>
        <w:pStyle w:val="SGGSTrans"/>
      </w:pPr>
      <w:r>
        <w:t>Why forget Him, unto whom the soul and the breath of life belong?</w:t>
      </w:r>
    </w:p>
    <w:p w:rsidR="00A75876" w:rsidRDefault="00A75876">
      <w:pPr>
        <w:pStyle w:val="SGGSGurm"/>
      </w:pPr>
      <w:r>
        <w:rPr>
          <w:cs/>
          <w:lang w:bidi="pa-IN"/>
        </w:rPr>
        <w:t xml:space="preserve">ਸੋ ਕਿਉ ਵਿਸਰੈ ਸਭ ਮਾਹਿ ਸਮਾਨਾ ॥ </w:t>
      </w:r>
      <w:r>
        <w:rPr>
          <w:color w:val="008000"/>
          <w:sz w:val="18"/>
        </w:rPr>
        <w:t>(159)</w:t>
      </w:r>
    </w:p>
    <w:p w:rsidR="00A75876" w:rsidRDefault="00A75876">
      <w:pPr>
        <w:pStyle w:val="SGGSHindi"/>
      </w:pPr>
      <w:r>
        <w:rPr>
          <w:cs/>
        </w:rPr>
        <w:t>सो</w:t>
      </w:r>
      <w:r>
        <w:t xml:space="preserve"> </w:t>
      </w:r>
      <w:r>
        <w:rPr>
          <w:cs/>
        </w:rPr>
        <w:t>किउ</w:t>
      </w:r>
      <w:r>
        <w:t xml:space="preserve"> </w:t>
      </w:r>
      <w:r>
        <w:rPr>
          <w:cs/>
        </w:rPr>
        <w:t>विसरै</w:t>
      </w:r>
      <w:r>
        <w:t xml:space="preserve"> </w:t>
      </w:r>
      <w:r>
        <w:rPr>
          <w:cs/>
        </w:rPr>
        <w:t>सभ</w:t>
      </w:r>
      <w:r>
        <w:t xml:space="preserve"> </w:t>
      </w:r>
      <w:r>
        <w:rPr>
          <w:cs/>
        </w:rPr>
        <w:t>माहि</w:t>
      </w:r>
      <w:r>
        <w:t xml:space="preserve"> </w:t>
      </w:r>
      <w:r>
        <w:rPr>
          <w:cs/>
        </w:rPr>
        <w:t>समाना</w:t>
      </w:r>
      <w:r>
        <w:t xml:space="preserve"> </w:t>
      </w:r>
      <w:r>
        <w:rPr>
          <w:cs/>
        </w:rPr>
        <w:t>॥</w:t>
      </w:r>
    </w:p>
    <w:p w:rsidR="00A75876" w:rsidRDefault="00A75876">
      <w:pPr>
        <w:pStyle w:val="SGGSRoman"/>
      </w:pPr>
      <w:r>
        <w:t>so ki-o visrai sabh maahi samaanaa.</w:t>
      </w:r>
    </w:p>
    <w:p w:rsidR="00A75876" w:rsidRDefault="00A75876">
      <w:pPr>
        <w:pStyle w:val="SGGSTrans"/>
      </w:pPr>
      <w:r>
        <w:t>Why forget Him, who is all-pervading?</w:t>
      </w:r>
    </w:p>
    <w:p w:rsidR="00A75876" w:rsidRDefault="00A75876">
      <w:pPr>
        <w:pStyle w:val="SGGSGurm"/>
      </w:pPr>
      <w:r>
        <w:rPr>
          <w:cs/>
          <w:lang w:bidi="pa-IN"/>
        </w:rPr>
        <w:t>ਜਿਤੁ ਸੇਵਿਐ ਦਰਗਹ ਪਤਿ ਪਰਵਾਨਾ ॥੧</w:t>
      </w:r>
      <w:r>
        <w:rPr>
          <w:cs/>
        </w:rPr>
        <w:t xml:space="preserve">॥ </w:t>
      </w:r>
      <w:r>
        <w:rPr>
          <w:color w:val="008000"/>
          <w:sz w:val="18"/>
        </w:rPr>
        <w:t>(159)</w:t>
      </w:r>
    </w:p>
    <w:p w:rsidR="00A75876" w:rsidRDefault="00A75876">
      <w:pPr>
        <w:pStyle w:val="SGGSHindi"/>
      </w:pPr>
      <w:r>
        <w:rPr>
          <w:cs/>
        </w:rPr>
        <w:t>जितु</w:t>
      </w:r>
      <w:r>
        <w:t xml:space="preserve"> </w:t>
      </w:r>
      <w:r>
        <w:rPr>
          <w:cs/>
        </w:rPr>
        <w:t>सेविऐ</w:t>
      </w:r>
      <w:r>
        <w:t xml:space="preserve"> </w:t>
      </w:r>
      <w:r>
        <w:rPr>
          <w:cs/>
        </w:rPr>
        <w:t>दरगह</w:t>
      </w:r>
      <w:r>
        <w:t xml:space="preserve"> </w:t>
      </w:r>
      <w:r>
        <w:rPr>
          <w:cs/>
        </w:rPr>
        <w:t>पति</w:t>
      </w:r>
      <w:r>
        <w:t xml:space="preserve"> </w:t>
      </w:r>
      <w:r>
        <w:rPr>
          <w:cs/>
        </w:rPr>
        <w:t>परवाना</w:t>
      </w:r>
      <w:r>
        <w:t xml:space="preserve"> </w:t>
      </w:r>
      <w:r>
        <w:rPr>
          <w:cs/>
        </w:rPr>
        <w:t>॥१॥</w:t>
      </w:r>
    </w:p>
    <w:p w:rsidR="00A75876" w:rsidRDefault="00A75876">
      <w:pPr>
        <w:pStyle w:val="SGGSRoman"/>
      </w:pPr>
      <w:r>
        <w:t>jit sayvi-ai dargeh pat parvaanaa. ||1||</w:t>
      </w:r>
    </w:p>
    <w:p w:rsidR="00A75876" w:rsidRDefault="00A75876">
      <w:pPr>
        <w:pStyle w:val="SGGSTrans"/>
      </w:pPr>
      <w:r>
        <w:t>Serving Him, one is honored and accepted in the Court of the Lord. ||1||</w:t>
      </w:r>
    </w:p>
    <w:p w:rsidR="00A75876" w:rsidRDefault="00A75876">
      <w:pPr>
        <w:pStyle w:val="SGGSGurm"/>
      </w:pPr>
      <w:r>
        <w:rPr>
          <w:cs/>
          <w:lang w:bidi="pa-IN"/>
        </w:rPr>
        <w:t xml:space="preserve">ਹਰਿ ਕੇ ਨਾਮ ਵਿਟਹੁ ਬਲਿ ਜਾਉ ॥ </w:t>
      </w:r>
      <w:r>
        <w:rPr>
          <w:color w:val="008000"/>
          <w:sz w:val="18"/>
        </w:rPr>
        <w:t>(159)</w:t>
      </w:r>
    </w:p>
    <w:p w:rsidR="00A75876" w:rsidRDefault="00A75876">
      <w:pPr>
        <w:pStyle w:val="SGGSHindi"/>
      </w:pPr>
      <w:r>
        <w:rPr>
          <w:cs/>
        </w:rPr>
        <w:t>हरि</w:t>
      </w:r>
      <w:r>
        <w:t xml:space="preserve"> </w:t>
      </w:r>
      <w:r>
        <w:rPr>
          <w:cs/>
        </w:rPr>
        <w:t>के</w:t>
      </w:r>
      <w:r>
        <w:t xml:space="preserve"> </w:t>
      </w:r>
      <w:r>
        <w:rPr>
          <w:cs/>
        </w:rPr>
        <w:t>नाम</w:t>
      </w:r>
      <w:r>
        <w:t xml:space="preserve"> </w:t>
      </w:r>
      <w:r>
        <w:rPr>
          <w:cs/>
        </w:rPr>
        <w:t>विटहु</w:t>
      </w:r>
      <w:r>
        <w:t xml:space="preserve"> </w:t>
      </w:r>
      <w:r>
        <w:rPr>
          <w:cs/>
        </w:rPr>
        <w:t>बलि</w:t>
      </w:r>
      <w:r>
        <w:t xml:space="preserve"> </w:t>
      </w:r>
      <w:r>
        <w:rPr>
          <w:cs/>
        </w:rPr>
        <w:t>जाउ</w:t>
      </w:r>
      <w:r>
        <w:t xml:space="preserve"> </w:t>
      </w:r>
      <w:r>
        <w:rPr>
          <w:cs/>
        </w:rPr>
        <w:t>॥</w:t>
      </w:r>
    </w:p>
    <w:p w:rsidR="00A75876" w:rsidRDefault="00A75876">
      <w:pPr>
        <w:pStyle w:val="SGGSRoman"/>
      </w:pPr>
      <w:r>
        <w:t>har kay naam vitahu bal jaa-o.</w:t>
      </w:r>
    </w:p>
    <w:p w:rsidR="00A75876" w:rsidRDefault="00A75876">
      <w:pPr>
        <w:pStyle w:val="SGGSTrans"/>
      </w:pPr>
      <w:r>
        <w:t>I am a sacrifice to the Name of the Lord.</w:t>
      </w:r>
    </w:p>
    <w:p w:rsidR="00A75876" w:rsidRDefault="00A75876">
      <w:pPr>
        <w:pStyle w:val="SGGSGurm"/>
      </w:pPr>
      <w:r>
        <w:rPr>
          <w:cs/>
          <w:lang w:bidi="pa-IN"/>
        </w:rPr>
        <w:t>ਤੂੰ ਵਿਸਰਹਿ ਤਦਿ ਹੀ ਮਰਿ ਜਾਉ ॥੧</w:t>
      </w:r>
      <w:r>
        <w:rPr>
          <w:cs/>
        </w:rPr>
        <w:t xml:space="preserve">॥ </w:t>
      </w:r>
      <w:r>
        <w:rPr>
          <w:lang w:bidi="pa-IN"/>
        </w:rPr>
        <w:t xml:space="preserve">ਰਹਾਉ ॥ </w:t>
      </w:r>
      <w:r>
        <w:rPr>
          <w:color w:val="008000"/>
          <w:sz w:val="18"/>
        </w:rPr>
        <w:t>(159)</w:t>
      </w:r>
    </w:p>
    <w:p w:rsidR="00A75876" w:rsidRDefault="00A75876">
      <w:pPr>
        <w:pStyle w:val="SGGSHindi"/>
      </w:pPr>
      <w:r>
        <w:rPr>
          <w:cs/>
        </w:rPr>
        <w:t>तूं</w:t>
      </w:r>
      <w:r>
        <w:t xml:space="preserve"> </w:t>
      </w:r>
      <w:r>
        <w:rPr>
          <w:cs/>
        </w:rPr>
        <w:t>विसरहि</w:t>
      </w:r>
      <w:r>
        <w:t xml:space="preserve"> </w:t>
      </w:r>
      <w:r>
        <w:rPr>
          <w:cs/>
        </w:rPr>
        <w:t>तदि</w:t>
      </w:r>
      <w:r>
        <w:t xml:space="preserve"> </w:t>
      </w:r>
      <w:r>
        <w:rPr>
          <w:cs/>
        </w:rPr>
        <w:t>ही</w:t>
      </w:r>
      <w:r>
        <w:t xml:space="preserve"> </w:t>
      </w:r>
      <w:r>
        <w:rPr>
          <w:cs/>
        </w:rPr>
        <w:t>मरि</w:t>
      </w:r>
      <w:r>
        <w:t xml:space="preserve"> </w:t>
      </w:r>
      <w:r>
        <w:rPr>
          <w:cs/>
        </w:rPr>
        <w:t>जाउ</w:t>
      </w:r>
      <w:r>
        <w:t xml:space="preserve"> </w:t>
      </w:r>
      <w:r>
        <w:rPr>
          <w:cs/>
        </w:rPr>
        <w:t>॥१॥</w:t>
      </w:r>
      <w:r>
        <w:t xml:space="preserve"> </w:t>
      </w:r>
      <w:r>
        <w:rPr>
          <w:cs/>
        </w:rPr>
        <w:t>रहाउ</w:t>
      </w:r>
      <w:r>
        <w:t xml:space="preserve"> </w:t>
      </w:r>
      <w:r>
        <w:rPr>
          <w:cs/>
        </w:rPr>
        <w:t>॥</w:t>
      </w:r>
    </w:p>
    <w:p w:rsidR="00A75876" w:rsidRDefault="00A75876">
      <w:pPr>
        <w:pStyle w:val="SGGSRoman"/>
      </w:pPr>
      <w:r>
        <w:t>too</w:t>
      </w:r>
      <w:r>
        <w:rPr>
          <w:vertAlign w:val="superscript"/>
        </w:rPr>
        <w:t>N</w:t>
      </w:r>
      <w:r>
        <w:t xml:space="preserve"> visrahi tad hee mar jaa-o. ||1|| rahaa-o.</w:t>
      </w:r>
    </w:p>
    <w:p w:rsidR="00A75876" w:rsidRDefault="00A75876">
      <w:pPr>
        <w:pStyle w:val="SGGSTrans"/>
      </w:pPr>
      <w:r>
        <w:t>If I were to forget You, at that very instant, I would die. ||1||Pause||</w:t>
      </w:r>
    </w:p>
    <w:p w:rsidR="00A75876" w:rsidRDefault="00A75876">
      <w:pPr>
        <w:pStyle w:val="SGGSGurm"/>
      </w:pPr>
      <w:r>
        <w:rPr>
          <w:cs/>
          <w:lang w:bidi="pa-IN"/>
        </w:rPr>
        <w:t xml:space="preserve">ਤਿਨ ਤੂੰ ਵਿਸਰਹਿ ਜਿ ਤੁਧੁ ਆਪਿ ਭੁਲਾਏ ॥ </w:t>
      </w:r>
      <w:r>
        <w:rPr>
          <w:color w:val="008000"/>
          <w:sz w:val="18"/>
        </w:rPr>
        <w:t>(159)</w:t>
      </w:r>
    </w:p>
    <w:p w:rsidR="00A75876" w:rsidRDefault="00A75876">
      <w:pPr>
        <w:pStyle w:val="SGGSHindi"/>
      </w:pPr>
      <w:r>
        <w:rPr>
          <w:cs/>
        </w:rPr>
        <w:t>तिन</w:t>
      </w:r>
      <w:r>
        <w:t xml:space="preserve"> </w:t>
      </w:r>
      <w:r>
        <w:rPr>
          <w:cs/>
        </w:rPr>
        <w:t>तूं</w:t>
      </w:r>
      <w:r>
        <w:t xml:space="preserve"> </w:t>
      </w:r>
      <w:r>
        <w:rPr>
          <w:cs/>
        </w:rPr>
        <w:t>विसरहि</w:t>
      </w:r>
      <w:r>
        <w:t xml:space="preserve"> </w:t>
      </w:r>
      <w:r>
        <w:rPr>
          <w:cs/>
        </w:rPr>
        <w:t>जि</w:t>
      </w:r>
      <w:r>
        <w:t xml:space="preserve"> </w:t>
      </w:r>
      <w:r>
        <w:rPr>
          <w:cs/>
        </w:rPr>
        <w:t>तुधु</w:t>
      </w:r>
      <w:r>
        <w:t xml:space="preserve"> </w:t>
      </w:r>
      <w:r>
        <w:rPr>
          <w:cs/>
        </w:rPr>
        <w:t>आपि</w:t>
      </w:r>
      <w:r>
        <w:t xml:space="preserve"> </w:t>
      </w:r>
      <w:r>
        <w:rPr>
          <w:cs/>
        </w:rPr>
        <w:t>भुलाए</w:t>
      </w:r>
      <w:r>
        <w:t xml:space="preserve"> </w:t>
      </w:r>
      <w:r>
        <w:rPr>
          <w:cs/>
        </w:rPr>
        <w:t>॥</w:t>
      </w:r>
    </w:p>
    <w:p w:rsidR="00A75876" w:rsidRDefault="00A75876">
      <w:pPr>
        <w:pStyle w:val="SGGSRoman"/>
      </w:pPr>
      <w:r>
        <w:t>tin too</w:t>
      </w:r>
      <w:r>
        <w:rPr>
          <w:vertAlign w:val="superscript"/>
        </w:rPr>
        <w:t>N</w:t>
      </w:r>
      <w:r>
        <w:t xml:space="preserve"> visrahi je tuDh aap bhulaa-ay.</w:t>
      </w:r>
    </w:p>
    <w:p w:rsidR="00A75876" w:rsidRDefault="00A75876">
      <w:pPr>
        <w:pStyle w:val="SGGSTrans"/>
      </w:pPr>
      <w:r>
        <w:t>Those whom You Yourself have led astray, forget You.</w:t>
      </w:r>
    </w:p>
    <w:p w:rsidR="00A75876" w:rsidRDefault="00A75876">
      <w:pPr>
        <w:pStyle w:val="SGGSGurm"/>
      </w:pPr>
      <w:r>
        <w:rPr>
          <w:cs/>
          <w:lang w:bidi="pa-IN"/>
        </w:rPr>
        <w:t xml:space="preserve">ਤਿਨ ਤੂੰ ਵਿਸਰਹਿ ਜਿ ਦੂਜੈ ਭਾਏ ॥ </w:t>
      </w:r>
      <w:r>
        <w:rPr>
          <w:color w:val="008000"/>
          <w:sz w:val="18"/>
        </w:rPr>
        <w:t>(160)</w:t>
      </w:r>
    </w:p>
    <w:p w:rsidR="00A75876" w:rsidRDefault="00A75876">
      <w:pPr>
        <w:pStyle w:val="SGGSHindi"/>
      </w:pPr>
      <w:r>
        <w:rPr>
          <w:cs/>
        </w:rPr>
        <w:t>तिन</w:t>
      </w:r>
      <w:r>
        <w:t xml:space="preserve"> </w:t>
      </w:r>
      <w:r>
        <w:rPr>
          <w:cs/>
        </w:rPr>
        <w:t>तूं</w:t>
      </w:r>
      <w:r>
        <w:t xml:space="preserve"> </w:t>
      </w:r>
      <w:r>
        <w:rPr>
          <w:cs/>
        </w:rPr>
        <w:t>विसरहि</w:t>
      </w:r>
      <w:r>
        <w:t xml:space="preserve"> </w:t>
      </w:r>
      <w:r>
        <w:rPr>
          <w:cs/>
        </w:rPr>
        <w:t>जि</w:t>
      </w:r>
      <w:r>
        <w:t xml:space="preserve"> </w:t>
      </w:r>
      <w:r>
        <w:rPr>
          <w:cs/>
        </w:rPr>
        <w:t>दूजै</w:t>
      </w:r>
      <w:r>
        <w:t xml:space="preserve"> </w:t>
      </w:r>
      <w:r>
        <w:rPr>
          <w:cs/>
        </w:rPr>
        <w:t>भाए</w:t>
      </w:r>
      <w:r>
        <w:t xml:space="preserve"> </w:t>
      </w:r>
      <w:r>
        <w:rPr>
          <w:cs/>
        </w:rPr>
        <w:t>॥</w:t>
      </w:r>
    </w:p>
    <w:p w:rsidR="00A75876" w:rsidRDefault="00A75876">
      <w:pPr>
        <w:pStyle w:val="SGGSRoman"/>
      </w:pPr>
      <w:r>
        <w:t>tin too</w:t>
      </w:r>
      <w:r>
        <w:rPr>
          <w:vertAlign w:val="superscript"/>
        </w:rPr>
        <w:t>N</w:t>
      </w:r>
      <w:r>
        <w:t xml:space="preserve"> visrahi je doojai bhaa-ay.</w:t>
      </w:r>
    </w:p>
    <w:p w:rsidR="00A75876" w:rsidRDefault="00A75876">
      <w:pPr>
        <w:pStyle w:val="SGGSTrans"/>
      </w:pPr>
      <w:r>
        <w:t>Those who are in love with duality forget You.</w:t>
      </w:r>
    </w:p>
    <w:p w:rsidR="00A75876" w:rsidRDefault="00A75876">
      <w:pPr>
        <w:pStyle w:val="SGGSGurm"/>
      </w:pPr>
      <w:r>
        <w:rPr>
          <w:cs/>
          <w:lang w:bidi="pa-IN"/>
        </w:rPr>
        <w:t>ਮਨਮੁਖ ਅਗਿਆਨੀ ਜੋਨੀ ਪਾਏ ॥੨</w:t>
      </w:r>
      <w:r>
        <w:rPr>
          <w:cs/>
        </w:rPr>
        <w:t xml:space="preserve">॥ </w:t>
      </w:r>
      <w:r>
        <w:rPr>
          <w:color w:val="008000"/>
          <w:sz w:val="18"/>
        </w:rPr>
        <w:t>(160)</w:t>
      </w:r>
    </w:p>
    <w:p w:rsidR="00A75876" w:rsidRDefault="00A75876">
      <w:pPr>
        <w:pStyle w:val="SGGSHindi"/>
      </w:pPr>
      <w:r>
        <w:rPr>
          <w:cs/>
        </w:rPr>
        <w:t>मनमुख</w:t>
      </w:r>
      <w:r>
        <w:t xml:space="preserve"> </w:t>
      </w:r>
      <w:r>
        <w:rPr>
          <w:cs/>
        </w:rPr>
        <w:t>अगिआनी</w:t>
      </w:r>
      <w:r>
        <w:t xml:space="preserve"> </w:t>
      </w:r>
      <w:r>
        <w:rPr>
          <w:cs/>
        </w:rPr>
        <w:t>जोनी</w:t>
      </w:r>
      <w:r>
        <w:t xml:space="preserve"> </w:t>
      </w:r>
      <w:r>
        <w:rPr>
          <w:cs/>
        </w:rPr>
        <w:t>पाए</w:t>
      </w:r>
      <w:r>
        <w:t xml:space="preserve"> </w:t>
      </w:r>
      <w:r>
        <w:rPr>
          <w:cs/>
        </w:rPr>
        <w:t>॥२॥</w:t>
      </w:r>
    </w:p>
    <w:p w:rsidR="00A75876" w:rsidRDefault="00A75876">
      <w:pPr>
        <w:pStyle w:val="SGGSRoman"/>
      </w:pPr>
      <w:r>
        <w:t>manmukh agi-aanee jonee paa-ay. ||2||</w:t>
      </w:r>
    </w:p>
    <w:p w:rsidR="00A75876" w:rsidRDefault="00A75876">
      <w:pPr>
        <w:pStyle w:val="SGGSTrans"/>
      </w:pPr>
      <w:r>
        <w:t>The ignorant, self-willed manmukhs are consigned to reincarnation. ||2||</w:t>
      </w:r>
    </w:p>
    <w:p w:rsidR="00A75876" w:rsidRDefault="00A75876">
      <w:pPr>
        <w:pStyle w:val="SGGSGurm"/>
      </w:pPr>
      <w:r>
        <w:rPr>
          <w:cs/>
          <w:lang w:bidi="pa-IN"/>
        </w:rPr>
        <w:t xml:space="preserve">ਜਿਨ ਇਕ ਮਨਿ ਤੁਠਾ ਸੇ ਸਤਿਗੁਰ ਸੇਵਾ ਲਾਏ ॥ </w:t>
      </w:r>
      <w:r>
        <w:rPr>
          <w:color w:val="008000"/>
          <w:sz w:val="18"/>
        </w:rPr>
        <w:t>(160)</w:t>
      </w:r>
    </w:p>
    <w:p w:rsidR="00A75876" w:rsidRDefault="00A75876">
      <w:pPr>
        <w:pStyle w:val="SGGSHindi"/>
      </w:pPr>
      <w:r>
        <w:rPr>
          <w:cs/>
        </w:rPr>
        <w:t>जिन</w:t>
      </w:r>
      <w:r>
        <w:t xml:space="preserve"> </w:t>
      </w:r>
      <w:r>
        <w:rPr>
          <w:cs/>
        </w:rPr>
        <w:t>इक</w:t>
      </w:r>
      <w:r>
        <w:t xml:space="preserve"> </w:t>
      </w:r>
      <w:r>
        <w:rPr>
          <w:cs/>
        </w:rPr>
        <w:t>मनि</w:t>
      </w:r>
      <w:r>
        <w:t xml:space="preserve"> </w:t>
      </w:r>
      <w:r>
        <w:rPr>
          <w:cs/>
        </w:rPr>
        <w:t>तुठा</w:t>
      </w:r>
      <w:r>
        <w:t xml:space="preserve"> </w:t>
      </w:r>
      <w:r>
        <w:rPr>
          <w:cs/>
        </w:rPr>
        <w:t>से</w:t>
      </w:r>
      <w:r>
        <w:t xml:space="preserve"> </w:t>
      </w:r>
      <w:r>
        <w:rPr>
          <w:cs/>
        </w:rPr>
        <w:t>सतिगुर</w:t>
      </w:r>
      <w:r>
        <w:t xml:space="preserve"> </w:t>
      </w:r>
      <w:r>
        <w:rPr>
          <w:cs/>
        </w:rPr>
        <w:t>सेवा</w:t>
      </w:r>
      <w:r>
        <w:t xml:space="preserve"> </w:t>
      </w:r>
      <w:r>
        <w:rPr>
          <w:cs/>
        </w:rPr>
        <w:t>लाए</w:t>
      </w:r>
      <w:r>
        <w:t xml:space="preserve"> </w:t>
      </w:r>
      <w:r>
        <w:rPr>
          <w:cs/>
        </w:rPr>
        <w:t>॥</w:t>
      </w:r>
    </w:p>
    <w:p w:rsidR="00A75876" w:rsidRDefault="00A75876">
      <w:pPr>
        <w:pStyle w:val="SGGSRoman"/>
      </w:pPr>
      <w:r>
        <w:t>jin ik man tuthaa say satgur sayvaa laa-ay.</w:t>
      </w:r>
    </w:p>
    <w:p w:rsidR="00A75876" w:rsidRDefault="00A75876">
      <w:pPr>
        <w:pStyle w:val="SGGSTrans"/>
      </w:pPr>
      <w:r>
        <w:t>Those who are pleasing to the One Lord are assigned to His service.</w:t>
      </w:r>
    </w:p>
    <w:p w:rsidR="00A75876" w:rsidRDefault="00A75876">
      <w:pPr>
        <w:pStyle w:val="SGGSGurm"/>
      </w:pPr>
      <w:r>
        <w:rPr>
          <w:cs/>
          <w:lang w:bidi="pa-IN"/>
        </w:rPr>
        <w:t xml:space="preserve">ਜਿਨ ਇਕ ਮਨਿ ਤੁਠਾ ਤਿਨ ਹਰਿ ਮੰਨਿ ਵਸਾਏ ॥ </w:t>
      </w:r>
      <w:r>
        <w:rPr>
          <w:color w:val="008000"/>
          <w:sz w:val="18"/>
        </w:rPr>
        <w:t>(160)</w:t>
      </w:r>
    </w:p>
    <w:p w:rsidR="00A75876" w:rsidRDefault="00A75876">
      <w:pPr>
        <w:pStyle w:val="SGGSHindi"/>
      </w:pPr>
      <w:r>
        <w:rPr>
          <w:cs/>
        </w:rPr>
        <w:t>जिन</w:t>
      </w:r>
      <w:r>
        <w:t xml:space="preserve"> </w:t>
      </w:r>
      <w:r>
        <w:rPr>
          <w:cs/>
        </w:rPr>
        <w:t>इक</w:t>
      </w:r>
      <w:r>
        <w:t xml:space="preserve"> </w:t>
      </w:r>
      <w:r>
        <w:rPr>
          <w:cs/>
        </w:rPr>
        <w:t>मनि</w:t>
      </w:r>
      <w:r>
        <w:t xml:space="preserve"> </w:t>
      </w:r>
      <w:r>
        <w:rPr>
          <w:cs/>
        </w:rPr>
        <w:t>तुठा</w:t>
      </w:r>
      <w:r>
        <w:t xml:space="preserve"> </w:t>
      </w:r>
      <w:r>
        <w:rPr>
          <w:cs/>
        </w:rPr>
        <w:t>तिन</w:t>
      </w:r>
      <w:r>
        <w:t xml:space="preserve"> </w:t>
      </w:r>
      <w:r>
        <w:rPr>
          <w:cs/>
        </w:rPr>
        <w:t>हरि</w:t>
      </w:r>
      <w:r>
        <w:t xml:space="preserve"> </w:t>
      </w:r>
      <w:r>
        <w:rPr>
          <w:cs/>
        </w:rPr>
        <w:t>मंनि</w:t>
      </w:r>
      <w:r>
        <w:t xml:space="preserve"> </w:t>
      </w:r>
      <w:r>
        <w:rPr>
          <w:cs/>
        </w:rPr>
        <w:t>वसाए</w:t>
      </w:r>
      <w:r>
        <w:t xml:space="preserve"> </w:t>
      </w:r>
      <w:r>
        <w:rPr>
          <w:cs/>
        </w:rPr>
        <w:t>॥</w:t>
      </w:r>
    </w:p>
    <w:p w:rsidR="00A75876" w:rsidRDefault="00A75876">
      <w:pPr>
        <w:pStyle w:val="SGGSRoman"/>
      </w:pPr>
      <w:r>
        <w:t>jin ik man tuthaa tin har man vasaa-ay.</w:t>
      </w:r>
    </w:p>
    <w:p w:rsidR="00A75876" w:rsidRDefault="00A75876">
      <w:pPr>
        <w:pStyle w:val="SGGSTrans"/>
      </w:pPr>
      <w:r>
        <w:t>Those who are pleasing to the One Lord enshrine Him within their minds.</w:t>
      </w:r>
    </w:p>
    <w:p w:rsidR="00A75876" w:rsidRDefault="00A75876">
      <w:pPr>
        <w:pStyle w:val="SGGSGurm"/>
      </w:pPr>
      <w:r>
        <w:rPr>
          <w:cs/>
          <w:lang w:bidi="pa-IN"/>
        </w:rPr>
        <w:t>ਗੁਰਮਤੀ ਹਰਿ ਨਾਮਿ ਸਮਾਏ ॥੩</w:t>
      </w:r>
      <w:r>
        <w:rPr>
          <w:cs/>
        </w:rPr>
        <w:t xml:space="preserve">॥ </w:t>
      </w:r>
      <w:r>
        <w:rPr>
          <w:color w:val="008000"/>
          <w:sz w:val="18"/>
        </w:rPr>
        <w:t>(160)</w:t>
      </w:r>
    </w:p>
    <w:p w:rsidR="00A75876" w:rsidRDefault="00A75876">
      <w:pPr>
        <w:pStyle w:val="SGGSHindi"/>
      </w:pPr>
      <w:r>
        <w:rPr>
          <w:cs/>
        </w:rPr>
        <w:t>गुरमती</w:t>
      </w:r>
      <w:r>
        <w:t xml:space="preserve"> </w:t>
      </w:r>
      <w:r>
        <w:rPr>
          <w:cs/>
        </w:rPr>
        <w:t>हरि</w:t>
      </w:r>
      <w:r>
        <w:t xml:space="preserve"> </w:t>
      </w:r>
      <w:r>
        <w:rPr>
          <w:cs/>
        </w:rPr>
        <w:t>नामि</w:t>
      </w:r>
      <w:r>
        <w:t xml:space="preserve"> </w:t>
      </w:r>
      <w:r>
        <w:rPr>
          <w:cs/>
        </w:rPr>
        <w:t>समाए</w:t>
      </w:r>
      <w:r>
        <w:t xml:space="preserve"> </w:t>
      </w:r>
      <w:r>
        <w:rPr>
          <w:cs/>
        </w:rPr>
        <w:t>॥३॥</w:t>
      </w:r>
    </w:p>
    <w:p w:rsidR="00A75876" w:rsidRDefault="00A75876">
      <w:pPr>
        <w:pStyle w:val="SGGSRoman"/>
      </w:pPr>
      <w:r>
        <w:t>gurmatee har naam samaa-ay. ||3||</w:t>
      </w:r>
    </w:p>
    <w:p w:rsidR="00A75876" w:rsidRDefault="00A75876">
      <w:pPr>
        <w:pStyle w:val="SGGSTrans"/>
      </w:pPr>
      <w:r>
        <w:t>Through the Guru's Teachings, they are absorbed in the Lord's Name. ||3||</w:t>
      </w:r>
    </w:p>
    <w:p w:rsidR="00A75876" w:rsidRDefault="00A75876">
      <w:pPr>
        <w:pStyle w:val="SGGSGurm"/>
      </w:pPr>
      <w:r>
        <w:rPr>
          <w:cs/>
          <w:lang w:bidi="pa-IN"/>
        </w:rPr>
        <w:t xml:space="preserve">ਜਿਨਾ ਪੋਤੈ ਪੁੰਨੁ ਸੇ ਗਿਆਨ ਬੀਚਾਰੀ ॥ </w:t>
      </w:r>
      <w:r>
        <w:rPr>
          <w:color w:val="008000"/>
          <w:sz w:val="18"/>
        </w:rPr>
        <w:t>(160)</w:t>
      </w:r>
    </w:p>
    <w:p w:rsidR="00A75876" w:rsidRDefault="00A75876">
      <w:pPr>
        <w:pStyle w:val="SGGSHindi"/>
      </w:pPr>
      <w:r>
        <w:rPr>
          <w:cs/>
        </w:rPr>
        <w:t>जिना</w:t>
      </w:r>
      <w:r>
        <w:t xml:space="preserve"> </w:t>
      </w:r>
      <w:r>
        <w:rPr>
          <w:cs/>
        </w:rPr>
        <w:t>पोतै</w:t>
      </w:r>
      <w:r>
        <w:t xml:space="preserve"> </w:t>
      </w:r>
      <w:r>
        <w:rPr>
          <w:cs/>
        </w:rPr>
        <w:t>पुंनु</w:t>
      </w:r>
      <w:r>
        <w:t xml:space="preserve"> </w:t>
      </w:r>
      <w:r>
        <w:rPr>
          <w:cs/>
        </w:rPr>
        <w:t>से</w:t>
      </w:r>
      <w:r>
        <w:t xml:space="preserve"> </w:t>
      </w:r>
      <w:r>
        <w:rPr>
          <w:cs/>
        </w:rPr>
        <w:t>गिआन</w:t>
      </w:r>
      <w:r>
        <w:t xml:space="preserve"> </w:t>
      </w:r>
      <w:r>
        <w:rPr>
          <w:cs/>
        </w:rPr>
        <w:t>बीचारी</w:t>
      </w:r>
      <w:r>
        <w:t xml:space="preserve"> </w:t>
      </w:r>
      <w:r>
        <w:rPr>
          <w:cs/>
        </w:rPr>
        <w:t>॥</w:t>
      </w:r>
    </w:p>
    <w:p w:rsidR="00A75876" w:rsidRDefault="00A75876">
      <w:pPr>
        <w:pStyle w:val="SGGSRoman"/>
      </w:pPr>
      <w:r>
        <w:t>jinaa potai punn say gi-aan beechaaree.</w:t>
      </w:r>
    </w:p>
    <w:p w:rsidR="00A75876" w:rsidRDefault="00A75876">
      <w:pPr>
        <w:pStyle w:val="SGGSTrans"/>
      </w:pPr>
      <w:r>
        <w:t>Those who have virtue as their treasure, contemplate spiritual wisdom.</w:t>
      </w:r>
    </w:p>
    <w:p w:rsidR="00A75876" w:rsidRDefault="00A75876">
      <w:pPr>
        <w:pStyle w:val="SGGSGurm"/>
      </w:pPr>
      <w:r>
        <w:rPr>
          <w:cs/>
          <w:lang w:bidi="pa-IN"/>
        </w:rPr>
        <w:t xml:space="preserve">ਜਿਨਾ ਪੋਤੈ ਪੁੰਨੁ ਤਿਨ ਹਉਮੈ ਮਾਰੀ ॥ </w:t>
      </w:r>
      <w:r>
        <w:rPr>
          <w:color w:val="008000"/>
          <w:sz w:val="18"/>
        </w:rPr>
        <w:t>(160)</w:t>
      </w:r>
    </w:p>
    <w:p w:rsidR="00A75876" w:rsidRDefault="00A75876">
      <w:pPr>
        <w:pStyle w:val="SGGSHindi"/>
      </w:pPr>
      <w:r>
        <w:rPr>
          <w:cs/>
        </w:rPr>
        <w:t>जिना</w:t>
      </w:r>
      <w:r>
        <w:t xml:space="preserve"> </w:t>
      </w:r>
      <w:r>
        <w:rPr>
          <w:cs/>
        </w:rPr>
        <w:t>पोतै</w:t>
      </w:r>
      <w:r>
        <w:t xml:space="preserve"> </w:t>
      </w:r>
      <w:r>
        <w:rPr>
          <w:cs/>
        </w:rPr>
        <w:t>पुंनु</w:t>
      </w:r>
      <w:r>
        <w:t xml:space="preserve"> </w:t>
      </w:r>
      <w:r>
        <w:rPr>
          <w:cs/>
        </w:rPr>
        <w:t>तिन</w:t>
      </w:r>
      <w:r>
        <w:t xml:space="preserve"> </w:t>
      </w:r>
      <w:r>
        <w:rPr>
          <w:cs/>
        </w:rPr>
        <w:t>हउमै</w:t>
      </w:r>
      <w:r>
        <w:t xml:space="preserve"> </w:t>
      </w:r>
      <w:r>
        <w:rPr>
          <w:cs/>
        </w:rPr>
        <w:t>मारी</w:t>
      </w:r>
      <w:r>
        <w:t xml:space="preserve"> </w:t>
      </w:r>
      <w:r>
        <w:rPr>
          <w:cs/>
        </w:rPr>
        <w:t>॥</w:t>
      </w:r>
    </w:p>
    <w:p w:rsidR="00A75876" w:rsidRDefault="00A75876">
      <w:pPr>
        <w:pStyle w:val="SGGSRoman"/>
      </w:pPr>
      <w:r>
        <w:t>jinaa potai punn tin ha-umai maaree.</w:t>
      </w:r>
    </w:p>
    <w:p w:rsidR="00A75876" w:rsidRDefault="00A75876">
      <w:pPr>
        <w:pStyle w:val="SGGSTrans"/>
      </w:pPr>
      <w:r>
        <w:t>Those who have virtue as their treasure, subdue egotism.</w:t>
      </w:r>
    </w:p>
    <w:p w:rsidR="00A75876" w:rsidRDefault="00A75876">
      <w:pPr>
        <w:pStyle w:val="SGGSGurm"/>
      </w:pPr>
      <w:r>
        <w:rPr>
          <w:cs/>
          <w:lang w:bidi="pa-IN"/>
        </w:rPr>
        <w:t>ਨਾਨਕ ਜੋ ਨਾਮਿ ਰਤੇ ਤਿਨ ਕਉ ਬਲਿਹਾਰੀ ॥੪</w:t>
      </w:r>
      <w:r>
        <w:rPr>
          <w:cs/>
        </w:rPr>
        <w:t>॥</w:t>
      </w:r>
      <w:r>
        <w:rPr>
          <w:lang w:bidi="pa-IN"/>
        </w:rPr>
        <w:t>੭</w:t>
      </w:r>
      <w:r>
        <w:rPr>
          <w:cs/>
        </w:rPr>
        <w:t>॥</w:t>
      </w:r>
      <w:r>
        <w:rPr>
          <w:lang w:bidi="pa-IN"/>
        </w:rPr>
        <w:t>੨੭</w:t>
      </w:r>
      <w:r>
        <w:rPr>
          <w:cs/>
        </w:rPr>
        <w:t xml:space="preserve">॥ </w:t>
      </w:r>
      <w:r>
        <w:rPr>
          <w:color w:val="008000"/>
          <w:sz w:val="18"/>
        </w:rPr>
        <w:t>(160)</w:t>
      </w:r>
    </w:p>
    <w:p w:rsidR="00A75876" w:rsidRDefault="00A75876">
      <w:pPr>
        <w:pStyle w:val="SGGSHindi"/>
      </w:pPr>
      <w:r>
        <w:rPr>
          <w:cs/>
        </w:rPr>
        <w:t>नानक</w:t>
      </w:r>
      <w:r>
        <w:t xml:space="preserve"> </w:t>
      </w:r>
      <w:r>
        <w:rPr>
          <w:cs/>
        </w:rPr>
        <w:t>जो</w:t>
      </w:r>
      <w:r>
        <w:t xml:space="preserve"> </w:t>
      </w:r>
      <w:r>
        <w:rPr>
          <w:cs/>
        </w:rPr>
        <w:t>नामि</w:t>
      </w:r>
      <w:r>
        <w:t xml:space="preserve"> </w:t>
      </w:r>
      <w:r>
        <w:rPr>
          <w:cs/>
        </w:rPr>
        <w:t>रते</w:t>
      </w:r>
      <w:r>
        <w:t xml:space="preserve"> </w:t>
      </w:r>
      <w:r>
        <w:rPr>
          <w:cs/>
        </w:rPr>
        <w:t>तिन</w:t>
      </w:r>
      <w:r>
        <w:t xml:space="preserve"> </w:t>
      </w:r>
      <w:r>
        <w:rPr>
          <w:cs/>
        </w:rPr>
        <w:t>कउ</w:t>
      </w:r>
      <w:r>
        <w:t xml:space="preserve"> </w:t>
      </w:r>
      <w:r>
        <w:rPr>
          <w:cs/>
        </w:rPr>
        <w:t>बलिहारी</w:t>
      </w:r>
      <w:r>
        <w:t xml:space="preserve"> </w:t>
      </w:r>
      <w:r>
        <w:rPr>
          <w:cs/>
        </w:rPr>
        <w:t>॥४॥७॥२७॥</w:t>
      </w:r>
    </w:p>
    <w:p w:rsidR="00A75876" w:rsidRDefault="00A75876">
      <w:pPr>
        <w:pStyle w:val="SGGSRoman"/>
      </w:pPr>
      <w:r>
        <w:t>naanak jo naam ratay tin ka-o balihaaree. ||4||7||27||</w:t>
      </w:r>
    </w:p>
    <w:p w:rsidR="00A75876" w:rsidRDefault="00A75876">
      <w:pPr>
        <w:pStyle w:val="SGGSTrans"/>
      </w:pPr>
      <w:r>
        <w:t>Nanak is a sacrifice to those who are attuned to the Naam, the Name of the Lord. ||4||7||27||</w:t>
      </w:r>
    </w:p>
    <w:p w:rsidR="00A75876" w:rsidRDefault="00A75876">
      <w:pPr>
        <w:pStyle w:val="SGGSGurm"/>
      </w:pPr>
      <w:r>
        <w:rPr>
          <w:cs/>
          <w:lang w:bidi="pa-IN"/>
        </w:rPr>
        <w:t xml:space="preserve">ਗਉੜੀ ਗੁਆਰੇਰੀ ਮਹਲਾ ੩ </w:t>
      </w:r>
      <w:r>
        <w:rPr>
          <w:cs/>
        </w:rPr>
        <w:t xml:space="preserve">॥ </w:t>
      </w:r>
      <w:r>
        <w:rPr>
          <w:color w:val="008000"/>
          <w:sz w:val="18"/>
        </w:rPr>
        <w:t>(160)</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ਤੂੰ ਅਕਥੁ ਕਿਉ ਕਥਿਆ ਜਾਹਿ ॥ </w:t>
      </w:r>
      <w:r>
        <w:rPr>
          <w:color w:val="008000"/>
          <w:sz w:val="18"/>
        </w:rPr>
        <w:t>(160)</w:t>
      </w:r>
    </w:p>
    <w:p w:rsidR="00A75876" w:rsidRDefault="00A75876">
      <w:pPr>
        <w:pStyle w:val="SGGSHindi"/>
      </w:pPr>
      <w:r>
        <w:rPr>
          <w:cs/>
        </w:rPr>
        <w:t>तूं</w:t>
      </w:r>
      <w:r>
        <w:t xml:space="preserve"> </w:t>
      </w:r>
      <w:r>
        <w:rPr>
          <w:cs/>
        </w:rPr>
        <w:t>अकथु</w:t>
      </w:r>
      <w:r>
        <w:t xml:space="preserve"> </w:t>
      </w:r>
      <w:r>
        <w:rPr>
          <w:cs/>
        </w:rPr>
        <w:t>किउ</w:t>
      </w:r>
      <w:r>
        <w:t xml:space="preserve"> </w:t>
      </w:r>
      <w:r>
        <w:rPr>
          <w:cs/>
        </w:rPr>
        <w:t>कथिआ</w:t>
      </w:r>
      <w:r>
        <w:t xml:space="preserve"> </w:t>
      </w:r>
      <w:r>
        <w:rPr>
          <w:cs/>
        </w:rPr>
        <w:t>जाहि</w:t>
      </w:r>
      <w:r>
        <w:t xml:space="preserve"> </w:t>
      </w:r>
      <w:r>
        <w:rPr>
          <w:cs/>
        </w:rPr>
        <w:t>॥</w:t>
      </w:r>
    </w:p>
    <w:p w:rsidR="00A75876" w:rsidRDefault="00A75876">
      <w:pPr>
        <w:pStyle w:val="SGGSRoman"/>
      </w:pPr>
      <w:r>
        <w:t>too</w:t>
      </w:r>
      <w:r>
        <w:rPr>
          <w:vertAlign w:val="superscript"/>
        </w:rPr>
        <w:t>N</w:t>
      </w:r>
      <w:r>
        <w:t xml:space="preserve"> akath ki-o kathi-aa jaahi.</w:t>
      </w:r>
    </w:p>
    <w:p w:rsidR="00A75876" w:rsidRDefault="00A75876">
      <w:pPr>
        <w:pStyle w:val="SGGSTrans"/>
      </w:pPr>
      <w:r>
        <w:t>You are Indescribable; how can I describe You?</w:t>
      </w:r>
    </w:p>
    <w:p w:rsidR="00A75876" w:rsidRDefault="00A75876">
      <w:pPr>
        <w:pStyle w:val="SGGSGurm"/>
      </w:pPr>
      <w:r>
        <w:rPr>
          <w:cs/>
          <w:lang w:bidi="pa-IN"/>
        </w:rPr>
        <w:t xml:space="preserve">ਗੁਰ ਸਬਦੁ ਮਾਰਣੁ ਮਨ ਮਾਹਿ ਸਮਾਹਿ ॥ </w:t>
      </w:r>
      <w:r>
        <w:rPr>
          <w:color w:val="008000"/>
          <w:sz w:val="18"/>
        </w:rPr>
        <w:t>(160)</w:t>
      </w:r>
    </w:p>
    <w:p w:rsidR="00A75876" w:rsidRDefault="00A75876">
      <w:pPr>
        <w:pStyle w:val="SGGSHindi"/>
      </w:pPr>
      <w:r>
        <w:rPr>
          <w:cs/>
        </w:rPr>
        <w:t>गुर</w:t>
      </w:r>
      <w:r>
        <w:t xml:space="preserve"> </w:t>
      </w:r>
      <w:r>
        <w:rPr>
          <w:cs/>
        </w:rPr>
        <w:t>सबदु</w:t>
      </w:r>
      <w:r>
        <w:t xml:space="preserve"> </w:t>
      </w:r>
      <w:r>
        <w:rPr>
          <w:cs/>
        </w:rPr>
        <w:t>मारणु</w:t>
      </w:r>
      <w:r>
        <w:t xml:space="preserve"> </w:t>
      </w:r>
      <w:r>
        <w:rPr>
          <w:cs/>
        </w:rPr>
        <w:t>मन</w:t>
      </w:r>
      <w:r>
        <w:t xml:space="preserve"> </w:t>
      </w:r>
      <w:r>
        <w:rPr>
          <w:cs/>
        </w:rPr>
        <w:t>माहि</w:t>
      </w:r>
      <w:r>
        <w:t xml:space="preserve"> </w:t>
      </w:r>
      <w:r>
        <w:rPr>
          <w:cs/>
        </w:rPr>
        <w:t>समाहि</w:t>
      </w:r>
      <w:r>
        <w:t xml:space="preserve"> </w:t>
      </w:r>
      <w:r>
        <w:rPr>
          <w:cs/>
        </w:rPr>
        <w:t>॥</w:t>
      </w:r>
    </w:p>
    <w:p w:rsidR="00A75876" w:rsidRDefault="00A75876">
      <w:pPr>
        <w:pStyle w:val="SGGSRoman"/>
      </w:pPr>
      <w:r>
        <w:t>gur sabad maaran man maahi samaahi.</w:t>
      </w:r>
    </w:p>
    <w:p w:rsidR="00A75876" w:rsidRDefault="00A75876">
      <w:pPr>
        <w:pStyle w:val="SGGSTrans"/>
      </w:pPr>
      <w:r>
        <w:t>Those who subdue their minds, through the Word of the Guru's Shabad, are absorbed in You.</w:t>
      </w:r>
    </w:p>
    <w:p w:rsidR="00A75876" w:rsidRDefault="00A75876">
      <w:pPr>
        <w:pStyle w:val="SGGSGurm"/>
      </w:pPr>
      <w:r>
        <w:rPr>
          <w:cs/>
          <w:lang w:bidi="pa-IN"/>
        </w:rPr>
        <w:t>ਤੇਰੇ ਗੁਣ ਅਨੇਕ ਕੀਮਤਿ ਨਹ ਪਾਹਿ ॥੧</w:t>
      </w:r>
      <w:r>
        <w:rPr>
          <w:cs/>
        </w:rPr>
        <w:t xml:space="preserve">॥ </w:t>
      </w:r>
      <w:r>
        <w:rPr>
          <w:color w:val="008000"/>
          <w:sz w:val="18"/>
        </w:rPr>
        <w:t>(160)</w:t>
      </w:r>
    </w:p>
    <w:p w:rsidR="00A75876" w:rsidRDefault="00A75876">
      <w:pPr>
        <w:pStyle w:val="SGGSHindi"/>
      </w:pPr>
      <w:r>
        <w:rPr>
          <w:cs/>
        </w:rPr>
        <w:t>तेरे</w:t>
      </w:r>
      <w:r>
        <w:t xml:space="preserve"> </w:t>
      </w:r>
      <w:r>
        <w:rPr>
          <w:cs/>
        </w:rPr>
        <w:t>गुण</w:t>
      </w:r>
      <w:r>
        <w:t xml:space="preserve"> </w:t>
      </w:r>
      <w:r>
        <w:rPr>
          <w:cs/>
        </w:rPr>
        <w:t>अनेक</w:t>
      </w:r>
      <w:r>
        <w:t xml:space="preserve"> </w:t>
      </w:r>
      <w:r>
        <w:rPr>
          <w:cs/>
        </w:rPr>
        <w:t>कीमति</w:t>
      </w:r>
      <w:r>
        <w:t xml:space="preserve"> </w:t>
      </w:r>
      <w:r>
        <w:rPr>
          <w:cs/>
        </w:rPr>
        <w:t>नह</w:t>
      </w:r>
      <w:r>
        <w:t xml:space="preserve"> </w:t>
      </w:r>
      <w:r>
        <w:rPr>
          <w:cs/>
        </w:rPr>
        <w:t>पाहि</w:t>
      </w:r>
      <w:r>
        <w:t xml:space="preserve"> </w:t>
      </w:r>
      <w:r>
        <w:rPr>
          <w:cs/>
        </w:rPr>
        <w:t>॥१॥</w:t>
      </w:r>
    </w:p>
    <w:p w:rsidR="00A75876" w:rsidRDefault="00A75876">
      <w:pPr>
        <w:pStyle w:val="SGGSRoman"/>
      </w:pPr>
      <w:r>
        <w:t>tayray gun anayk keemat nah paahi. ||1||</w:t>
      </w:r>
    </w:p>
    <w:p w:rsidR="00A75876" w:rsidRDefault="00A75876">
      <w:pPr>
        <w:pStyle w:val="SGGSTrans"/>
      </w:pPr>
      <w:r>
        <w:t>Your Glorious Virtues are countless; their value cannot be estimated. ||1||</w:t>
      </w:r>
    </w:p>
    <w:p w:rsidR="00A75876" w:rsidRDefault="00A75876">
      <w:pPr>
        <w:pStyle w:val="SGGSGurm"/>
      </w:pPr>
      <w:r>
        <w:rPr>
          <w:cs/>
          <w:lang w:bidi="pa-IN"/>
        </w:rPr>
        <w:t xml:space="preserve">ਜਿਸ ਕੀ ਬਾਣੀ ਤਿਸੁ ਮਾਹਿ ਸਮਾਣੀ ॥ </w:t>
      </w:r>
      <w:r>
        <w:rPr>
          <w:color w:val="008000"/>
          <w:sz w:val="18"/>
        </w:rPr>
        <w:t>(160)</w:t>
      </w:r>
    </w:p>
    <w:p w:rsidR="00A75876" w:rsidRDefault="00A75876">
      <w:pPr>
        <w:pStyle w:val="SGGSHindi"/>
      </w:pPr>
      <w:r>
        <w:rPr>
          <w:cs/>
        </w:rPr>
        <w:t>जिस</w:t>
      </w:r>
      <w:r>
        <w:t xml:space="preserve"> </w:t>
      </w:r>
      <w:r>
        <w:rPr>
          <w:cs/>
        </w:rPr>
        <w:t>की</w:t>
      </w:r>
      <w:r>
        <w:t xml:space="preserve"> </w:t>
      </w:r>
      <w:r>
        <w:rPr>
          <w:cs/>
        </w:rPr>
        <w:t>बाणी</w:t>
      </w:r>
      <w:r>
        <w:t xml:space="preserve"> </w:t>
      </w:r>
      <w:r>
        <w:rPr>
          <w:cs/>
        </w:rPr>
        <w:t>तिसु</w:t>
      </w:r>
      <w:r>
        <w:t xml:space="preserve"> </w:t>
      </w:r>
      <w:r>
        <w:rPr>
          <w:cs/>
        </w:rPr>
        <w:t>माहि</w:t>
      </w:r>
      <w:r>
        <w:t xml:space="preserve"> </w:t>
      </w:r>
      <w:r>
        <w:rPr>
          <w:cs/>
        </w:rPr>
        <w:t>समाणी</w:t>
      </w:r>
      <w:r>
        <w:t xml:space="preserve"> </w:t>
      </w:r>
      <w:r>
        <w:rPr>
          <w:cs/>
        </w:rPr>
        <w:t>॥</w:t>
      </w:r>
    </w:p>
    <w:p w:rsidR="00A75876" w:rsidRDefault="00A75876">
      <w:pPr>
        <w:pStyle w:val="SGGSRoman"/>
      </w:pPr>
      <w:r>
        <w:t>jis kee banee tis maahi samaanee.</w:t>
      </w:r>
    </w:p>
    <w:p w:rsidR="00A75876" w:rsidRDefault="00A75876">
      <w:pPr>
        <w:pStyle w:val="SGGSTrans"/>
      </w:pPr>
      <w:r>
        <w:t>The Word of His Bani belongs to Him; in Him, it is diffused.</w:t>
      </w:r>
    </w:p>
    <w:p w:rsidR="00A75876" w:rsidRDefault="00A75876">
      <w:pPr>
        <w:pStyle w:val="SGGSGurm"/>
      </w:pPr>
      <w:r>
        <w:rPr>
          <w:cs/>
          <w:lang w:bidi="pa-IN"/>
        </w:rPr>
        <w:t>ਤੇਰੀ ਅਕਥ ਕਥਾ ਗੁਰ ਸਬਦਿ ਵਖਾਣੀ ॥੧</w:t>
      </w:r>
      <w:r>
        <w:rPr>
          <w:cs/>
        </w:rPr>
        <w:t xml:space="preserve">॥ </w:t>
      </w:r>
      <w:r>
        <w:rPr>
          <w:lang w:bidi="pa-IN"/>
        </w:rPr>
        <w:t xml:space="preserve">ਰਹਾਉ ॥ </w:t>
      </w:r>
      <w:r>
        <w:rPr>
          <w:color w:val="008000"/>
          <w:sz w:val="18"/>
        </w:rPr>
        <w:t>(160)</w:t>
      </w:r>
    </w:p>
    <w:p w:rsidR="00A75876" w:rsidRDefault="00A75876">
      <w:pPr>
        <w:pStyle w:val="SGGSHindi"/>
      </w:pPr>
      <w:r>
        <w:rPr>
          <w:cs/>
        </w:rPr>
        <w:t>तेरी</w:t>
      </w:r>
      <w:r>
        <w:t xml:space="preserve"> </w:t>
      </w:r>
      <w:r>
        <w:rPr>
          <w:cs/>
        </w:rPr>
        <w:t>अकथ</w:t>
      </w:r>
      <w:r>
        <w:t xml:space="preserve"> </w:t>
      </w:r>
      <w:r>
        <w:rPr>
          <w:cs/>
        </w:rPr>
        <w:t>कथा</w:t>
      </w:r>
      <w:r>
        <w:t xml:space="preserve"> </w:t>
      </w:r>
      <w:r>
        <w:rPr>
          <w:cs/>
        </w:rPr>
        <w:t>गुर</w:t>
      </w:r>
      <w:r>
        <w:t xml:space="preserve"> </w:t>
      </w:r>
      <w:r>
        <w:rPr>
          <w:cs/>
        </w:rPr>
        <w:t>सबदि</w:t>
      </w:r>
      <w:r>
        <w:t xml:space="preserve"> </w:t>
      </w:r>
      <w:r>
        <w:rPr>
          <w:cs/>
        </w:rPr>
        <w:t>वखाणी</w:t>
      </w:r>
      <w:r>
        <w:t xml:space="preserve"> </w:t>
      </w:r>
      <w:r>
        <w:rPr>
          <w:cs/>
        </w:rPr>
        <w:t>॥१॥</w:t>
      </w:r>
      <w:r>
        <w:t xml:space="preserve"> </w:t>
      </w:r>
      <w:r>
        <w:rPr>
          <w:cs/>
        </w:rPr>
        <w:t>रहाउ</w:t>
      </w:r>
      <w:r>
        <w:t xml:space="preserve"> </w:t>
      </w:r>
      <w:r>
        <w:rPr>
          <w:cs/>
        </w:rPr>
        <w:t>॥</w:t>
      </w:r>
    </w:p>
    <w:p w:rsidR="00A75876" w:rsidRDefault="00A75876">
      <w:pPr>
        <w:pStyle w:val="SGGSRoman"/>
      </w:pPr>
      <w:r>
        <w:t>tayree akath kathaa gur sabad vakhaanee. ||1|| rahaa-o.</w:t>
      </w:r>
    </w:p>
    <w:p w:rsidR="00A75876" w:rsidRDefault="00A75876">
      <w:pPr>
        <w:pStyle w:val="SGGSTrans"/>
      </w:pPr>
      <w:r>
        <w:t>Your Speech cannot be spoken; through the Word of the Guru's Shabad, it is chanted. ||1||Pause||</w:t>
      </w:r>
    </w:p>
    <w:p w:rsidR="00A75876" w:rsidRDefault="00A75876">
      <w:pPr>
        <w:pStyle w:val="SGGSGurm"/>
      </w:pPr>
      <w:r>
        <w:rPr>
          <w:cs/>
          <w:lang w:bidi="pa-IN"/>
        </w:rPr>
        <w:t xml:space="preserve">ਜਹ ਸਤਿਗੁਰੁ ਤਹ ਸਤਸੰਗਤਿ ਬਣਾਈ ॥ </w:t>
      </w:r>
      <w:r>
        <w:rPr>
          <w:color w:val="008000"/>
          <w:sz w:val="18"/>
        </w:rPr>
        <w:t>(160)</w:t>
      </w:r>
    </w:p>
    <w:p w:rsidR="00A75876" w:rsidRDefault="00A75876">
      <w:pPr>
        <w:pStyle w:val="SGGSHindi"/>
      </w:pPr>
      <w:r>
        <w:rPr>
          <w:cs/>
        </w:rPr>
        <w:t>जह</w:t>
      </w:r>
      <w:r>
        <w:t xml:space="preserve"> </w:t>
      </w:r>
      <w:r>
        <w:rPr>
          <w:cs/>
        </w:rPr>
        <w:t>सतिगुरु</w:t>
      </w:r>
      <w:r>
        <w:t xml:space="preserve"> </w:t>
      </w:r>
      <w:r>
        <w:rPr>
          <w:cs/>
        </w:rPr>
        <w:t>तह</w:t>
      </w:r>
      <w:r>
        <w:t xml:space="preserve"> </w:t>
      </w:r>
      <w:r>
        <w:rPr>
          <w:cs/>
        </w:rPr>
        <w:t>सतसंगति</w:t>
      </w:r>
      <w:r>
        <w:t xml:space="preserve"> </w:t>
      </w:r>
      <w:r>
        <w:rPr>
          <w:cs/>
        </w:rPr>
        <w:t>बणाई</w:t>
      </w:r>
      <w:r>
        <w:t xml:space="preserve"> </w:t>
      </w:r>
      <w:r>
        <w:rPr>
          <w:cs/>
        </w:rPr>
        <w:t>॥</w:t>
      </w:r>
    </w:p>
    <w:p w:rsidR="00A75876" w:rsidRDefault="00A75876">
      <w:pPr>
        <w:pStyle w:val="SGGSRoman"/>
      </w:pPr>
      <w:r>
        <w:t>jah satgur tah satsangat banaa-ee.</w:t>
      </w:r>
    </w:p>
    <w:p w:rsidR="00A75876" w:rsidRDefault="00A75876">
      <w:pPr>
        <w:pStyle w:val="SGGSTrans"/>
      </w:pPr>
      <w:r>
        <w:t>Where the True Guru is - there is the Sat Sangat, the True Congregation.</w:t>
      </w:r>
    </w:p>
    <w:p w:rsidR="00A75876" w:rsidRDefault="00A75876">
      <w:pPr>
        <w:pStyle w:val="SGGSGurm"/>
      </w:pPr>
      <w:r>
        <w:rPr>
          <w:cs/>
          <w:lang w:bidi="pa-IN"/>
        </w:rPr>
        <w:t xml:space="preserve">ਜਹ ਸਤਿਗੁਰੁ ਸਹਜੇ ਹਰਿ ਗੁਣ ਗਾਈ ॥ </w:t>
      </w:r>
      <w:r>
        <w:rPr>
          <w:color w:val="008000"/>
          <w:sz w:val="18"/>
        </w:rPr>
        <w:t>(160)</w:t>
      </w:r>
    </w:p>
    <w:p w:rsidR="00A75876" w:rsidRDefault="00A75876">
      <w:pPr>
        <w:pStyle w:val="SGGSHindi"/>
      </w:pPr>
      <w:r>
        <w:rPr>
          <w:cs/>
        </w:rPr>
        <w:t>जह</w:t>
      </w:r>
      <w:r>
        <w:t xml:space="preserve"> </w:t>
      </w:r>
      <w:r>
        <w:rPr>
          <w:cs/>
        </w:rPr>
        <w:t>सतिगुरु</w:t>
      </w:r>
      <w:r>
        <w:t xml:space="preserve"> </w:t>
      </w:r>
      <w:r>
        <w:rPr>
          <w:cs/>
        </w:rPr>
        <w:t>सहजे</w:t>
      </w:r>
      <w:r>
        <w:t xml:space="preserve"> </w:t>
      </w:r>
      <w:r>
        <w:rPr>
          <w:cs/>
        </w:rPr>
        <w:t>हरि</w:t>
      </w:r>
      <w:r>
        <w:t xml:space="preserve"> </w:t>
      </w:r>
      <w:r>
        <w:rPr>
          <w:cs/>
        </w:rPr>
        <w:t>गुण</w:t>
      </w:r>
      <w:r>
        <w:t xml:space="preserve"> </w:t>
      </w:r>
      <w:r>
        <w:rPr>
          <w:cs/>
        </w:rPr>
        <w:t>गाई</w:t>
      </w:r>
      <w:r>
        <w:t xml:space="preserve"> </w:t>
      </w:r>
      <w:r>
        <w:rPr>
          <w:cs/>
        </w:rPr>
        <w:t>॥</w:t>
      </w:r>
    </w:p>
    <w:p w:rsidR="00A75876" w:rsidRDefault="00A75876">
      <w:pPr>
        <w:pStyle w:val="SGGSRoman"/>
      </w:pPr>
      <w:r>
        <w:t>jah satgur sehjay har gun gaa-ee.</w:t>
      </w:r>
    </w:p>
    <w:p w:rsidR="00A75876" w:rsidRDefault="00A75876">
      <w:pPr>
        <w:pStyle w:val="SGGSTrans"/>
      </w:pPr>
      <w:r>
        <w:t>Where the True Guru is - there, the Glorious Praises of the Lord are intuitively sung.</w:t>
      </w:r>
    </w:p>
    <w:p w:rsidR="00A75876" w:rsidRDefault="00A75876">
      <w:pPr>
        <w:pStyle w:val="SGGSGurm"/>
      </w:pPr>
      <w:r>
        <w:rPr>
          <w:cs/>
          <w:lang w:bidi="pa-IN"/>
        </w:rPr>
        <w:t>ਜਹ ਸਤਿਗੁਰੁ ਤਹਾ ਹਉਮੈ ਸਬਦਿ ਜਲਾਈ ॥੨</w:t>
      </w:r>
      <w:r>
        <w:rPr>
          <w:cs/>
        </w:rPr>
        <w:t xml:space="preserve">॥ </w:t>
      </w:r>
      <w:r>
        <w:rPr>
          <w:color w:val="008000"/>
          <w:sz w:val="18"/>
        </w:rPr>
        <w:t>(160)</w:t>
      </w:r>
    </w:p>
    <w:p w:rsidR="00A75876" w:rsidRDefault="00A75876">
      <w:pPr>
        <w:pStyle w:val="SGGSHindi"/>
      </w:pPr>
      <w:r>
        <w:rPr>
          <w:cs/>
        </w:rPr>
        <w:t>जह</w:t>
      </w:r>
      <w:r>
        <w:t xml:space="preserve"> </w:t>
      </w:r>
      <w:r>
        <w:rPr>
          <w:cs/>
        </w:rPr>
        <w:t>सतिगुरु</w:t>
      </w:r>
      <w:r>
        <w:t xml:space="preserve"> </w:t>
      </w:r>
      <w:r>
        <w:rPr>
          <w:cs/>
        </w:rPr>
        <w:t>तहा</w:t>
      </w:r>
      <w:r>
        <w:t xml:space="preserve"> </w:t>
      </w:r>
      <w:r>
        <w:rPr>
          <w:cs/>
        </w:rPr>
        <w:t>हउमै</w:t>
      </w:r>
      <w:r>
        <w:t xml:space="preserve"> </w:t>
      </w:r>
      <w:r>
        <w:rPr>
          <w:cs/>
        </w:rPr>
        <w:t>सबदि</w:t>
      </w:r>
      <w:r>
        <w:t xml:space="preserve"> </w:t>
      </w:r>
      <w:r>
        <w:rPr>
          <w:cs/>
        </w:rPr>
        <w:t>जलाई</w:t>
      </w:r>
      <w:r>
        <w:t xml:space="preserve"> </w:t>
      </w:r>
      <w:r>
        <w:rPr>
          <w:cs/>
        </w:rPr>
        <w:t>॥२॥</w:t>
      </w:r>
    </w:p>
    <w:p w:rsidR="00A75876" w:rsidRDefault="00A75876">
      <w:pPr>
        <w:pStyle w:val="SGGSRoman"/>
      </w:pPr>
      <w:r>
        <w:t>jah satgur tahaa ha-umai sabad jalaa-ee. ||2||</w:t>
      </w:r>
    </w:p>
    <w:p w:rsidR="00A75876" w:rsidRDefault="00A75876">
      <w:pPr>
        <w:pStyle w:val="SGGSTrans"/>
      </w:pPr>
      <w:r>
        <w:t>Where the True Guru is - there egotism is burnt away, through the Word of the Shabad. ||2||</w:t>
      </w:r>
    </w:p>
    <w:p w:rsidR="00A75876" w:rsidRDefault="00A75876">
      <w:pPr>
        <w:pStyle w:val="SGGSGurm"/>
      </w:pPr>
      <w:r>
        <w:rPr>
          <w:cs/>
          <w:lang w:bidi="pa-IN"/>
        </w:rPr>
        <w:t xml:space="preserve">ਗੁਰਮੁਖਿ ਸੇਵਾ ਮਹਲੀ ਥਾਉ ਪਾਏ ॥ </w:t>
      </w:r>
      <w:r>
        <w:rPr>
          <w:color w:val="008000"/>
          <w:sz w:val="18"/>
        </w:rPr>
        <w:t>(160)</w:t>
      </w:r>
    </w:p>
    <w:p w:rsidR="00A75876" w:rsidRDefault="00A75876">
      <w:pPr>
        <w:pStyle w:val="SGGSHindi"/>
      </w:pPr>
      <w:r>
        <w:rPr>
          <w:cs/>
        </w:rPr>
        <w:t>गुरमुखि</w:t>
      </w:r>
      <w:r>
        <w:t xml:space="preserve"> </w:t>
      </w:r>
      <w:r>
        <w:rPr>
          <w:cs/>
        </w:rPr>
        <w:t>सेवा</w:t>
      </w:r>
      <w:r>
        <w:t xml:space="preserve"> </w:t>
      </w:r>
      <w:r>
        <w:rPr>
          <w:cs/>
        </w:rPr>
        <w:t>महली</w:t>
      </w:r>
      <w:r>
        <w:t xml:space="preserve"> </w:t>
      </w:r>
      <w:r>
        <w:rPr>
          <w:cs/>
        </w:rPr>
        <w:t>थाउ</w:t>
      </w:r>
      <w:r>
        <w:t xml:space="preserve"> </w:t>
      </w:r>
      <w:r>
        <w:rPr>
          <w:cs/>
        </w:rPr>
        <w:t>पाए</w:t>
      </w:r>
      <w:r>
        <w:t xml:space="preserve"> </w:t>
      </w:r>
      <w:r>
        <w:rPr>
          <w:cs/>
        </w:rPr>
        <w:t>॥</w:t>
      </w:r>
    </w:p>
    <w:p w:rsidR="00A75876" w:rsidRDefault="00A75876">
      <w:pPr>
        <w:pStyle w:val="SGGSRoman"/>
      </w:pPr>
      <w:r>
        <w:t>gurmukh sayvaa mahlee thaa-o paa-ay.</w:t>
      </w:r>
    </w:p>
    <w:p w:rsidR="00A75876" w:rsidRDefault="00A75876">
      <w:pPr>
        <w:pStyle w:val="SGGSTrans"/>
      </w:pPr>
      <w:r>
        <w:t>The Gurmukhs serve Him; they obtain a place in the Mansion of His Presence.</w:t>
      </w:r>
    </w:p>
    <w:p w:rsidR="00A75876" w:rsidRDefault="00A75876">
      <w:pPr>
        <w:pStyle w:val="SGGSGurm"/>
      </w:pPr>
      <w:r>
        <w:rPr>
          <w:cs/>
          <w:lang w:bidi="pa-IN"/>
        </w:rPr>
        <w:t xml:space="preserve">ਗੁਰਮੁਖਿ ਅੰਤਰਿ ਹਰਿ ਨਾਮੁ ਵਸਾਏ ॥ </w:t>
      </w:r>
      <w:r>
        <w:rPr>
          <w:color w:val="008000"/>
          <w:sz w:val="18"/>
        </w:rPr>
        <w:t>(160)</w:t>
      </w:r>
    </w:p>
    <w:p w:rsidR="00A75876" w:rsidRDefault="00A75876">
      <w:pPr>
        <w:pStyle w:val="SGGSHindi"/>
      </w:pPr>
      <w:r>
        <w:rPr>
          <w:cs/>
        </w:rPr>
        <w:t>गुरमुखि</w:t>
      </w:r>
      <w:r>
        <w:t xml:space="preserve"> </w:t>
      </w:r>
      <w:r>
        <w:rPr>
          <w:cs/>
        </w:rPr>
        <w:t>अंतरि</w:t>
      </w:r>
      <w:r>
        <w:t xml:space="preserve"> </w:t>
      </w:r>
      <w:r>
        <w:rPr>
          <w:cs/>
        </w:rPr>
        <w:t>हरि</w:t>
      </w:r>
      <w:r>
        <w:t xml:space="preserve"> </w:t>
      </w:r>
      <w:r>
        <w:rPr>
          <w:cs/>
        </w:rPr>
        <w:t>नामु</w:t>
      </w:r>
      <w:r>
        <w:t xml:space="preserve"> </w:t>
      </w:r>
      <w:r>
        <w:rPr>
          <w:cs/>
        </w:rPr>
        <w:t>वसाए</w:t>
      </w:r>
      <w:r>
        <w:t xml:space="preserve"> </w:t>
      </w:r>
      <w:r>
        <w:rPr>
          <w:cs/>
        </w:rPr>
        <w:t>॥</w:t>
      </w:r>
    </w:p>
    <w:p w:rsidR="00A75876" w:rsidRDefault="00A75876">
      <w:pPr>
        <w:pStyle w:val="SGGSRoman"/>
      </w:pPr>
      <w:r>
        <w:t>gurmukh antar har naam vasaa-ay.</w:t>
      </w:r>
    </w:p>
    <w:p w:rsidR="00A75876" w:rsidRDefault="00A75876">
      <w:pPr>
        <w:pStyle w:val="SGGSTrans"/>
      </w:pPr>
      <w:r>
        <w:t>The Gurmukhs enshrine the Naam within the mind.</w:t>
      </w:r>
    </w:p>
    <w:p w:rsidR="00A75876" w:rsidRDefault="00A75876">
      <w:pPr>
        <w:pStyle w:val="SGGSGurm"/>
      </w:pPr>
      <w:r>
        <w:rPr>
          <w:cs/>
          <w:lang w:bidi="pa-IN"/>
        </w:rPr>
        <w:t>ਗੁਰਮੁਖਿ ਭਗਤਿ ਹਰਿ ਨਾਮਿ ਸਮਾਏ ॥੩</w:t>
      </w:r>
      <w:r>
        <w:rPr>
          <w:cs/>
        </w:rPr>
        <w:t xml:space="preserve">॥ </w:t>
      </w:r>
      <w:r>
        <w:rPr>
          <w:color w:val="008000"/>
          <w:sz w:val="18"/>
        </w:rPr>
        <w:t>(160)</w:t>
      </w:r>
    </w:p>
    <w:p w:rsidR="00A75876" w:rsidRDefault="00A75876">
      <w:pPr>
        <w:pStyle w:val="SGGSHindi"/>
      </w:pPr>
      <w:r>
        <w:rPr>
          <w:cs/>
        </w:rPr>
        <w:t>गुरमुखि</w:t>
      </w:r>
      <w:r>
        <w:t xml:space="preserve"> </w:t>
      </w:r>
      <w:r>
        <w:rPr>
          <w:cs/>
        </w:rPr>
        <w:t>भगति</w:t>
      </w:r>
      <w:r>
        <w:t xml:space="preserve"> </w:t>
      </w:r>
      <w:r>
        <w:rPr>
          <w:cs/>
        </w:rPr>
        <w:t>हरि</w:t>
      </w:r>
      <w:r>
        <w:t xml:space="preserve"> </w:t>
      </w:r>
      <w:r>
        <w:rPr>
          <w:cs/>
        </w:rPr>
        <w:t>नामि</w:t>
      </w:r>
      <w:r>
        <w:t xml:space="preserve"> </w:t>
      </w:r>
      <w:r>
        <w:rPr>
          <w:cs/>
        </w:rPr>
        <w:t>समाए</w:t>
      </w:r>
      <w:r>
        <w:t xml:space="preserve"> </w:t>
      </w:r>
      <w:r>
        <w:rPr>
          <w:cs/>
        </w:rPr>
        <w:t>॥३॥</w:t>
      </w:r>
    </w:p>
    <w:p w:rsidR="00A75876" w:rsidRDefault="00A75876">
      <w:pPr>
        <w:pStyle w:val="SGGSRoman"/>
      </w:pPr>
      <w:r>
        <w:t>gurmukh bhagat har naam samaa-ay. ||3||</w:t>
      </w:r>
    </w:p>
    <w:p w:rsidR="00A75876" w:rsidRDefault="00A75876">
      <w:pPr>
        <w:pStyle w:val="SGGSTrans"/>
      </w:pPr>
      <w:r>
        <w:t>The Gurmukhs worship the Lord, and are absorbed in the Naam. ||3||</w:t>
      </w:r>
    </w:p>
    <w:p w:rsidR="00A75876" w:rsidRDefault="00A75876">
      <w:pPr>
        <w:pStyle w:val="SGGSGurm"/>
      </w:pPr>
      <w:r>
        <w:rPr>
          <w:cs/>
          <w:lang w:bidi="pa-IN"/>
        </w:rPr>
        <w:t xml:space="preserve">ਆਪੇ ਦਾਤਿ ਕਰੇ ਦਾਤਾਰੁ ॥ </w:t>
      </w:r>
      <w:r>
        <w:rPr>
          <w:color w:val="008000"/>
          <w:sz w:val="18"/>
        </w:rPr>
        <w:t>(160)</w:t>
      </w:r>
    </w:p>
    <w:p w:rsidR="00A75876" w:rsidRDefault="00A75876">
      <w:pPr>
        <w:pStyle w:val="SGGSHindi"/>
      </w:pPr>
      <w:r>
        <w:rPr>
          <w:cs/>
        </w:rPr>
        <w:t>आपे</w:t>
      </w:r>
      <w:r>
        <w:t xml:space="preserve"> </w:t>
      </w:r>
      <w:r>
        <w:rPr>
          <w:cs/>
        </w:rPr>
        <w:t>दाति</w:t>
      </w:r>
      <w:r>
        <w:t xml:space="preserve"> </w:t>
      </w:r>
      <w:r>
        <w:rPr>
          <w:cs/>
        </w:rPr>
        <w:t>करे</w:t>
      </w:r>
      <w:r>
        <w:t xml:space="preserve"> </w:t>
      </w:r>
      <w:r>
        <w:rPr>
          <w:cs/>
        </w:rPr>
        <w:t>दातारु</w:t>
      </w:r>
      <w:r>
        <w:t xml:space="preserve"> </w:t>
      </w:r>
      <w:r>
        <w:rPr>
          <w:cs/>
        </w:rPr>
        <w:t>॥</w:t>
      </w:r>
    </w:p>
    <w:p w:rsidR="00A75876" w:rsidRDefault="00A75876">
      <w:pPr>
        <w:pStyle w:val="SGGSRoman"/>
      </w:pPr>
      <w:r>
        <w:t>aapay daat karay daataar.</w:t>
      </w:r>
    </w:p>
    <w:p w:rsidR="00A75876" w:rsidRDefault="00A75876">
      <w:pPr>
        <w:pStyle w:val="SGGSTrans"/>
      </w:pPr>
      <w:r>
        <w:t>The Giver Himself gives His Gifts,</w:t>
      </w:r>
    </w:p>
    <w:p w:rsidR="00A75876" w:rsidRDefault="00A75876">
      <w:pPr>
        <w:pStyle w:val="SGGSGurm"/>
      </w:pPr>
      <w:r>
        <w:rPr>
          <w:cs/>
          <w:lang w:bidi="pa-IN"/>
        </w:rPr>
        <w:t xml:space="preserve">ਪੂਰੇ ਸਤਿਗੁਰ ਸਿਉ ਲਗੈ ਪਿਆਰੁ ॥ </w:t>
      </w:r>
      <w:r>
        <w:rPr>
          <w:color w:val="008000"/>
          <w:sz w:val="18"/>
        </w:rPr>
        <w:t>(160)</w:t>
      </w:r>
    </w:p>
    <w:p w:rsidR="00A75876" w:rsidRDefault="00A75876">
      <w:pPr>
        <w:pStyle w:val="SGGSHindi"/>
      </w:pPr>
      <w:r>
        <w:rPr>
          <w:cs/>
        </w:rPr>
        <w:t>पूरे</w:t>
      </w:r>
      <w:r>
        <w:t xml:space="preserve"> </w:t>
      </w:r>
      <w:r>
        <w:rPr>
          <w:cs/>
        </w:rPr>
        <w:t>सतिगुर</w:t>
      </w:r>
      <w:r>
        <w:t xml:space="preserve"> </w:t>
      </w:r>
      <w:r>
        <w:rPr>
          <w:cs/>
        </w:rPr>
        <w:t>सिउ</w:t>
      </w:r>
      <w:r>
        <w:t xml:space="preserve"> </w:t>
      </w:r>
      <w:r>
        <w:rPr>
          <w:cs/>
        </w:rPr>
        <w:t>लगै</w:t>
      </w:r>
      <w:r>
        <w:t xml:space="preserve"> </w:t>
      </w:r>
      <w:r>
        <w:rPr>
          <w:cs/>
        </w:rPr>
        <w:t>पिआरु</w:t>
      </w:r>
      <w:r>
        <w:t xml:space="preserve"> </w:t>
      </w:r>
      <w:r>
        <w:rPr>
          <w:cs/>
        </w:rPr>
        <w:t>॥</w:t>
      </w:r>
    </w:p>
    <w:p w:rsidR="00A75876" w:rsidRDefault="00A75876">
      <w:pPr>
        <w:pStyle w:val="SGGSRoman"/>
      </w:pPr>
      <w:r>
        <w:t>pooray satgur si-o lagai pi-aar.</w:t>
      </w:r>
    </w:p>
    <w:p w:rsidR="00A75876" w:rsidRDefault="00A75876">
      <w:pPr>
        <w:pStyle w:val="SGGSTrans"/>
      </w:pPr>
      <w:r>
        <w:t>as we enshrine love for the True Guru.</w:t>
      </w:r>
    </w:p>
    <w:p w:rsidR="00A75876" w:rsidRDefault="00A75876">
      <w:pPr>
        <w:pStyle w:val="SGGSGurm"/>
      </w:pPr>
      <w:r>
        <w:rPr>
          <w:cs/>
          <w:lang w:bidi="pa-IN"/>
        </w:rPr>
        <w:t>ਨਾਨਕ ਨਾਮਿ ਰਤੇ ਤਿਨ ਕਉ ਜੈਕਾਰੁ ॥੪</w:t>
      </w:r>
      <w:r>
        <w:rPr>
          <w:cs/>
        </w:rPr>
        <w:t>॥</w:t>
      </w:r>
      <w:r>
        <w:rPr>
          <w:lang w:bidi="pa-IN"/>
        </w:rPr>
        <w:t>੮</w:t>
      </w:r>
      <w:r>
        <w:rPr>
          <w:cs/>
        </w:rPr>
        <w:t>॥</w:t>
      </w:r>
      <w:r>
        <w:rPr>
          <w:lang w:bidi="pa-IN"/>
        </w:rPr>
        <w:t>੨੮</w:t>
      </w:r>
      <w:r>
        <w:rPr>
          <w:cs/>
        </w:rPr>
        <w:t xml:space="preserve">॥ </w:t>
      </w:r>
      <w:r>
        <w:rPr>
          <w:color w:val="008000"/>
          <w:sz w:val="18"/>
        </w:rPr>
        <w:t>(160)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तिन</w:t>
      </w:r>
      <w:r>
        <w:t xml:space="preserve"> </w:t>
      </w:r>
      <w:r>
        <w:rPr>
          <w:cs/>
        </w:rPr>
        <w:t>कउ</w:t>
      </w:r>
      <w:r>
        <w:t xml:space="preserve"> </w:t>
      </w:r>
      <w:r>
        <w:rPr>
          <w:cs/>
        </w:rPr>
        <w:t>जैकारु</w:t>
      </w:r>
      <w:r>
        <w:t xml:space="preserve"> </w:t>
      </w:r>
      <w:r>
        <w:rPr>
          <w:cs/>
        </w:rPr>
        <w:t>॥४॥८॥२८॥</w:t>
      </w:r>
    </w:p>
    <w:p w:rsidR="00A75876" w:rsidRDefault="00A75876">
      <w:pPr>
        <w:pStyle w:val="SGGSRoman"/>
      </w:pPr>
      <w:r>
        <w:t>naanak naam ratay tin ka-o jaikaar. ||4||8||28||</w:t>
      </w:r>
    </w:p>
    <w:p w:rsidR="00A75876" w:rsidRDefault="00A75876">
      <w:pPr>
        <w:pStyle w:val="SGGSTrans"/>
      </w:pPr>
      <w:r>
        <w:t>Nanak celebrates those who are attuned to the Naam, the Name of the Lord. ||4||8||28||</w:t>
      </w:r>
    </w:p>
    <w:p w:rsidR="00A75876" w:rsidRDefault="00A75876">
      <w:pPr>
        <w:pStyle w:val="SGGSGurm"/>
      </w:pPr>
      <w:r>
        <w:rPr>
          <w:cs/>
          <w:lang w:bidi="pa-IN"/>
        </w:rPr>
        <w:t xml:space="preserve">ਗਉੜੀ ਗੁਆਰੇਰੀ ਮਹਲਾ ੩ </w:t>
      </w:r>
      <w:r>
        <w:rPr>
          <w:cs/>
        </w:rPr>
        <w:t xml:space="preserve">॥ </w:t>
      </w:r>
      <w:r>
        <w:rPr>
          <w:color w:val="008000"/>
          <w:sz w:val="18"/>
        </w:rPr>
        <w:t>(160)</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ਏਕਸੁ ਤੇ ਸਭਿ ਰੂਪ ਹਹਿ ਰੰਗਾ ॥ </w:t>
      </w:r>
      <w:r>
        <w:rPr>
          <w:color w:val="008000"/>
          <w:sz w:val="18"/>
        </w:rPr>
        <w:t>(160)</w:t>
      </w:r>
    </w:p>
    <w:p w:rsidR="00A75876" w:rsidRDefault="00A75876">
      <w:pPr>
        <w:pStyle w:val="SGGSHindi"/>
      </w:pPr>
      <w:r>
        <w:rPr>
          <w:cs/>
        </w:rPr>
        <w:t>एकसु</w:t>
      </w:r>
      <w:r>
        <w:t xml:space="preserve"> </w:t>
      </w:r>
      <w:r>
        <w:rPr>
          <w:cs/>
        </w:rPr>
        <w:t>ते</w:t>
      </w:r>
      <w:r>
        <w:t xml:space="preserve"> </w:t>
      </w:r>
      <w:r>
        <w:rPr>
          <w:cs/>
        </w:rPr>
        <w:t>सभि</w:t>
      </w:r>
      <w:r>
        <w:t xml:space="preserve"> </w:t>
      </w:r>
      <w:r>
        <w:rPr>
          <w:cs/>
        </w:rPr>
        <w:t>रूप</w:t>
      </w:r>
      <w:r>
        <w:t xml:space="preserve"> </w:t>
      </w:r>
      <w:r>
        <w:rPr>
          <w:cs/>
        </w:rPr>
        <w:t>हहि</w:t>
      </w:r>
      <w:r>
        <w:t xml:space="preserve"> </w:t>
      </w:r>
      <w:r>
        <w:rPr>
          <w:cs/>
        </w:rPr>
        <w:t>रंगा</w:t>
      </w:r>
      <w:r>
        <w:t xml:space="preserve"> </w:t>
      </w:r>
      <w:r>
        <w:rPr>
          <w:cs/>
        </w:rPr>
        <w:t>॥</w:t>
      </w:r>
    </w:p>
    <w:p w:rsidR="00A75876" w:rsidRDefault="00A75876">
      <w:pPr>
        <w:pStyle w:val="SGGSRoman"/>
      </w:pPr>
      <w:r>
        <w:t>aykas tay sabh roop heh rangaa.</w:t>
      </w:r>
    </w:p>
    <w:p w:rsidR="00A75876" w:rsidRDefault="00A75876">
      <w:pPr>
        <w:pStyle w:val="SGGSTrans"/>
      </w:pPr>
      <w:r>
        <w:t>All forms and colors come from the One Lord.</w:t>
      </w:r>
    </w:p>
    <w:p w:rsidR="00A75876" w:rsidRDefault="00A75876">
      <w:pPr>
        <w:pStyle w:val="SGGSGurm"/>
      </w:pPr>
      <w:r>
        <w:rPr>
          <w:cs/>
          <w:lang w:bidi="pa-IN"/>
        </w:rPr>
        <w:t xml:space="preserve">ਪਉਣੁ ਪਾਣੀ ਬੈਸੰਤਰੁ ਸਭਿ ਸਹਲੰਗਾ ॥ </w:t>
      </w:r>
      <w:r>
        <w:rPr>
          <w:color w:val="008000"/>
          <w:sz w:val="18"/>
        </w:rPr>
        <w:t>(160)</w:t>
      </w:r>
    </w:p>
    <w:p w:rsidR="00A75876" w:rsidRDefault="00A75876">
      <w:pPr>
        <w:pStyle w:val="SGGSHindi"/>
      </w:pPr>
      <w:r>
        <w:rPr>
          <w:cs/>
        </w:rPr>
        <w:t>पउणु</w:t>
      </w:r>
      <w:r>
        <w:t xml:space="preserve"> </w:t>
      </w:r>
      <w:r>
        <w:rPr>
          <w:cs/>
        </w:rPr>
        <w:t>पाणी</w:t>
      </w:r>
      <w:r>
        <w:t xml:space="preserve"> </w:t>
      </w:r>
      <w:r>
        <w:rPr>
          <w:cs/>
        </w:rPr>
        <w:t>बैसंतरु</w:t>
      </w:r>
      <w:r>
        <w:t xml:space="preserve"> </w:t>
      </w:r>
      <w:r>
        <w:rPr>
          <w:cs/>
        </w:rPr>
        <w:t>सभि</w:t>
      </w:r>
      <w:r>
        <w:t xml:space="preserve"> </w:t>
      </w:r>
      <w:r>
        <w:rPr>
          <w:cs/>
        </w:rPr>
        <w:t>सहलंगा</w:t>
      </w:r>
      <w:r>
        <w:t xml:space="preserve"> </w:t>
      </w:r>
      <w:r>
        <w:rPr>
          <w:cs/>
        </w:rPr>
        <w:t>॥</w:t>
      </w:r>
    </w:p>
    <w:p w:rsidR="00A75876" w:rsidRDefault="00A75876">
      <w:pPr>
        <w:pStyle w:val="SGGSRoman"/>
      </w:pPr>
      <w:r>
        <w:t>pa-un paanee baisantar sabh sahlangaa.</w:t>
      </w:r>
    </w:p>
    <w:p w:rsidR="00A75876" w:rsidRDefault="00A75876">
      <w:pPr>
        <w:pStyle w:val="SGGSTrans"/>
      </w:pPr>
      <w:r>
        <w:t>Air, water and fire are all kept together.</w:t>
      </w:r>
    </w:p>
    <w:p w:rsidR="00A75876" w:rsidRDefault="00A75876">
      <w:pPr>
        <w:pStyle w:val="SGGSGurm"/>
      </w:pPr>
      <w:r>
        <w:rPr>
          <w:cs/>
          <w:lang w:bidi="pa-IN"/>
        </w:rPr>
        <w:t>ਭਿੰਨ ਭਿੰਨ ਵੇਖੈ ਹਰਿ ਪ੍ਰਭੁ ਰੰਗਾ ॥੧</w:t>
      </w:r>
      <w:r>
        <w:rPr>
          <w:cs/>
        </w:rPr>
        <w:t xml:space="preserve">॥ </w:t>
      </w:r>
      <w:r>
        <w:rPr>
          <w:color w:val="008000"/>
          <w:sz w:val="18"/>
        </w:rPr>
        <w:t>(160)</w:t>
      </w:r>
    </w:p>
    <w:p w:rsidR="00A75876" w:rsidRDefault="00A75876">
      <w:pPr>
        <w:pStyle w:val="SGGSHindi"/>
      </w:pPr>
      <w:r>
        <w:rPr>
          <w:cs/>
        </w:rPr>
        <w:t>भिंन</w:t>
      </w:r>
      <w:r>
        <w:t xml:space="preserve"> </w:t>
      </w:r>
      <w:r>
        <w:rPr>
          <w:cs/>
        </w:rPr>
        <w:t>भिंन</w:t>
      </w:r>
      <w:r>
        <w:t xml:space="preserve"> </w:t>
      </w:r>
      <w:r>
        <w:rPr>
          <w:cs/>
        </w:rPr>
        <w:t>वेखै</w:t>
      </w:r>
      <w:r>
        <w:t xml:space="preserve"> </w:t>
      </w:r>
      <w:r>
        <w:rPr>
          <w:cs/>
        </w:rPr>
        <w:t>हरि</w:t>
      </w:r>
      <w:r>
        <w:t xml:space="preserve"> </w:t>
      </w:r>
      <w:r>
        <w:rPr>
          <w:cs/>
        </w:rPr>
        <w:t>प्रभु</w:t>
      </w:r>
      <w:r>
        <w:t xml:space="preserve"> </w:t>
      </w:r>
      <w:r>
        <w:rPr>
          <w:cs/>
        </w:rPr>
        <w:t>रंगा</w:t>
      </w:r>
      <w:r>
        <w:t xml:space="preserve"> </w:t>
      </w:r>
      <w:r>
        <w:rPr>
          <w:cs/>
        </w:rPr>
        <w:t>॥१॥</w:t>
      </w:r>
    </w:p>
    <w:p w:rsidR="00A75876" w:rsidRDefault="00A75876">
      <w:pPr>
        <w:pStyle w:val="SGGSRoman"/>
      </w:pPr>
      <w:r>
        <w:t>bhinn bhinn vaykhai har parabh rangaa. ||1||</w:t>
      </w:r>
    </w:p>
    <w:p w:rsidR="00A75876" w:rsidRDefault="00A75876">
      <w:pPr>
        <w:pStyle w:val="SGGSTrans"/>
      </w:pPr>
      <w:r>
        <w:t>The Lord God beholds the many and various colors. ||1||</w:t>
      </w:r>
    </w:p>
    <w:p w:rsidR="00A75876" w:rsidRDefault="00A75876">
      <w:pPr>
        <w:pStyle w:val="SGGSGurm"/>
      </w:pPr>
      <w:r>
        <w:rPr>
          <w:cs/>
          <w:lang w:bidi="pa-IN"/>
        </w:rPr>
        <w:t xml:space="preserve">ਏਕੁ ਅਚਰਜੁ ਏਕੋ ਹੈ ਸੋਈ ॥ </w:t>
      </w:r>
      <w:r>
        <w:rPr>
          <w:color w:val="008000"/>
          <w:sz w:val="18"/>
        </w:rPr>
        <w:t>(160)</w:t>
      </w:r>
    </w:p>
    <w:p w:rsidR="00A75876" w:rsidRDefault="00A75876">
      <w:pPr>
        <w:pStyle w:val="SGGSHindi"/>
      </w:pPr>
      <w:r>
        <w:rPr>
          <w:cs/>
        </w:rPr>
        <w:t>एकु</w:t>
      </w:r>
      <w:r>
        <w:t xml:space="preserve"> </w:t>
      </w:r>
      <w:r>
        <w:rPr>
          <w:cs/>
        </w:rPr>
        <w:t>अचरजु</w:t>
      </w:r>
      <w:r>
        <w:t xml:space="preserve"> </w:t>
      </w:r>
      <w:r>
        <w:rPr>
          <w:cs/>
        </w:rPr>
        <w:t>एको</w:t>
      </w:r>
      <w:r>
        <w:t xml:space="preserve"> </w:t>
      </w:r>
      <w:r>
        <w:rPr>
          <w:cs/>
        </w:rPr>
        <w:t>है</w:t>
      </w:r>
      <w:r>
        <w:t xml:space="preserve"> </w:t>
      </w:r>
      <w:r>
        <w:rPr>
          <w:cs/>
        </w:rPr>
        <w:t>सोई</w:t>
      </w:r>
      <w:r>
        <w:t xml:space="preserve"> </w:t>
      </w:r>
      <w:r>
        <w:rPr>
          <w:cs/>
        </w:rPr>
        <w:t>॥</w:t>
      </w:r>
    </w:p>
    <w:p w:rsidR="00A75876" w:rsidRDefault="00A75876">
      <w:pPr>
        <w:pStyle w:val="SGGSRoman"/>
      </w:pPr>
      <w:r>
        <w:t>ayk achraj ayko hai so-ee.</w:t>
      </w:r>
    </w:p>
    <w:p w:rsidR="00A75876" w:rsidRDefault="00A75876">
      <w:pPr>
        <w:pStyle w:val="SGGSTrans"/>
      </w:pPr>
      <w:r>
        <w:t>The One Lord is wondrous and amazing! He is the One, the One and Only.</w:t>
      </w:r>
    </w:p>
    <w:p w:rsidR="00A75876" w:rsidRDefault="00A75876">
      <w:pPr>
        <w:pStyle w:val="SGGSGurm"/>
      </w:pPr>
      <w:r>
        <w:rPr>
          <w:cs/>
          <w:lang w:bidi="pa-IN"/>
        </w:rPr>
        <w:t>ਗੁਰਮੁਖਿ ਵੀਚਾਰੇ ਵਿਰਲਾ ਕੋਈ ॥੧</w:t>
      </w:r>
      <w:r>
        <w:rPr>
          <w:cs/>
        </w:rPr>
        <w:t xml:space="preserve">॥ </w:t>
      </w:r>
      <w:r>
        <w:rPr>
          <w:lang w:bidi="pa-IN"/>
        </w:rPr>
        <w:t xml:space="preserve">ਰਹਾਉ ॥ </w:t>
      </w:r>
      <w:r>
        <w:rPr>
          <w:color w:val="008000"/>
          <w:sz w:val="18"/>
        </w:rPr>
        <w:t>(160)</w:t>
      </w:r>
    </w:p>
    <w:p w:rsidR="00A75876" w:rsidRDefault="00A75876">
      <w:pPr>
        <w:pStyle w:val="SGGSHindi"/>
      </w:pPr>
      <w:r>
        <w:rPr>
          <w:cs/>
        </w:rPr>
        <w:t>गुरमुखि</w:t>
      </w:r>
      <w:r>
        <w:t xml:space="preserve"> </w:t>
      </w:r>
      <w:r>
        <w:rPr>
          <w:cs/>
        </w:rPr>
        <w:t>वीचारे</w:t>
      </w:r>
      <w:r>
        <w:t xml:space="preserve"> </w:t>
      </w:r>
      <w:r>
        <w:rPr>
          <w:cs/>
        </w:rPr>
        <w:t>विरला</w:t>
      </w:r>
      <w:r>
        <w:t xml:space="preserve"> </w:t>
      </w:r>
      <w:r>
        <w:rPr>
          <w:cs/>
        </w:rPr>
        <w:t>कोई</w:t>
      </w:r>
      <w:r>
        <w:t xml:space="preserve"> </w:t>
      </w:r>
      <w:r>
        <w:rPr>
          <w:cs/>
        </w:rPr>
        <w:t>॥१॥</w:t>
      </w:r>
      <w:r>
        <w:t xml:space="preserve"> </w:t>
      </w:r>
      <w:r>
        <w:rPr>
          <w:cs/>
        </w:rPr>
        <w:t>रहाउ</w:t>
      </w:r>
      <w:r>
        <w:t xml:space="preserve"> </w:t>
      </w:r>
      <w:r>
        <w:rPr>
          <w:cs/>
        </w:rPr>
        <w:t>॥</w:t>
      </w:r>
    </w:p>
    <w:p w:rsidR="00A75876" w:rsidRDefault="00A75876">
      <w:pPr>
        <w:pStyle w:val="SGGSRoman"/>
      </w:pPr>
      <w:r>
        <w:t>gurmukh veechaaray virlaa ko-ee. ||1|| rahaa-o.</w:t>
      </w:r>
    </w:p>
    <w:p w:rsidR="00A75876" w:rsidRDefault="00A75876">
      <w:pPr>
        <w:pStyle w:val="SGGSTrans"/>
      </w:pPr>
      <w:r>
        <w:t>How rare is that Gurmukh who meditates on the Lord. ||1||Pause||</w:t>
      </w:r>
    </w:p>
    <w:p w:rsidR="00A75876" w:rsidRDefault="00A75876">
      <w:pPr>
        <w:pStyle w:val="SGGSGurm"/>
      </w:pPr>
      <w:r>
        <w:rPr>
          <w:cs/>
          <w:lang w:bidi="pa-IN"/>
        </w:rPr>
        <w:t xml:space="preserve">ਸਹਜਿ ਭਵੈ ਪ੍ਰਭੁ ਸਭਨੀ ਥਾਈ ॥ </w:t>
      </w:r>
      <w:r>
        <w:rPr>
          <w:color w:val="008000"/>
          <w:sz w:val="18"/>
        </w:rPr>
        <w:t>(160)</w:t>
      </w:r>
    </w:p>
    <w:p w:rsidR="00A75876" w:rsidRDefault="00A75876">
      <w:pPr>
        <w:pStyle w:val="SGGSHindi"/>
      </w:pPr>
      <w:r>
        <w:rPr>
          <w:cs/>
        </w:rPr>
        <w:t>सहजि</w:t>
      </w:r>
      <w:r>
        <w:t xml:space="preserve"> </w:t>
      </w:r>
      <w:r>
        <w:rPr>
          <w:cs/>
        </w:rPr>
        <w:t>भवै</w:t>
      </w:r>
      <w:r>
        <w:t xml:space="preserve"> </w:t>
      </w:r>
      <w:r>
        <w:rPr>
          <w:cs/>
        </w:rPr>
        <w:t>प्रभु</w:t>
      </w:r>
      <w:r>
        <w:t xml:space="preserve"> </w:t>
      </w:r>
      <w:r>
        <w:rPr>
          <w:cs/>
        </w:rPr>
        <w:t>सभनी</w:t>
      </w:r>
      <w:r>
        <w:t xml:space="preserve"> </w:t>
      </w:r>
      <w:r>
        <w:rPr>
          <w:cs/>
        </w:rPr>
        <w:t>थाई</w:t>
      </w:r>
      <w:r>
        <w:t xml:space="preserve"> </w:t>
      </w:r>
      <w:r>
        <w:rPr>
          <w:cs/>
        </w:rPr>
        <w:t>॥</w:t>
      </w:r>
    </w:p>
    <w:p w:rsidR="00A75876" w:rsidRDefault="00A75876">
      <w:pPr>
        <w:pStyle w:val="SGGSRoman"/>
      </w:pPr>
      <w:r>
        <w:t>sahj bhavai parabh sabhnee thaa-ee.</w:t>
      </w:r>
    </w:p>
    <w:p w:rsidR="00A75876" w:rsidRDefault="00A75876">
      <w:pPr>
        <w:pStyle w:val="SGGSTrans"/>
      </w:pPr>
      <w:r>
        <w:t>God is naturally pervading all places.</w:t>
      </w:r>
    </w:p>
    <w:p w:rsidR="00A75876" w:rsidRDefault="00A75876">
      <w:pPr>
        <w:pStyle w:val="SGGSGurm"/>
      </w:pPr>
      <w:r>
        <w:rPr>
          <w:cs/>
          <w:lang w:bidi="pa-IN"/>
        </w:rPr>
        <w:t xml:space="preserve">ਕਹਾ ਗੁਪਤੁ ਪ੍ਰਗਟੁ ਪ੍ਰਭਿ ਬਣਤ ਬਣਾਈ ॥ </w:t>
      </w:r>
      <w:r>
        <w:rPr>
          <w:color w:val="008000"/>
          <w:sz w:val="18"/>
        </w:rPr>
        <w:t>(160)</w:t>
      </w:r>
    </w:p>
    <w:p w:rsidR="00A75876" w:rsidRDefault="00A75876">
      <w:pPr>
        <w:pStyle w:val="SGGSHindi"/>
      </w:pPr>
      <w:r>
        <w:rPr>
          <w:cs/>
        </w:rPr>
        <w:t>कहा</w:t>
      </w:r>
      <w:r>
        <w:t xml:space="preserve"> </w:t>
      </w:r>
      <w:r>
        <w:rPr>
          <w:cs/>
        </w:rPr>
        <w:t>गुपतु</w:t>
      </w:r>
      <w:r>
        <w:t xml:space="preserve"> </w:t>
      </w:r>
      <w:r>
        <w:rPr>
          <w:cs/>
        </w:rPr>
        <w:t>प्रगटु</w:t>
      </w:r>
      <w:r>
        <w:t xml:space="preserve"> </w:t>
      </w:r>
      <w:r>
        <w:rPr>
          <w:cs/>
        </w:rPr>
        <w:t>प्रभि</w:t>
      </w:r>
      <w:r>
        <w:t xml:space="preserve"> </w:t>
      </w:r>
      <w:r>
        <w:rPr>
          <w:cs/>
        </w:rPr>
        <w:t>बणत</w:t>
      </w:r>
      <w:r>
        <w:t xml:space="preserve"> </w:t>
      </w:r>
      <w:r>
        <w:rPr>
          <w:cs/>
        </w:rPr>
        <w:t>बणाई</w:t>
      </w:r>
      <w:r>
        <w:t xml:space="preserve"> </w:t>
      </w:r>
      <w:r>
        <w:rPr>
          <w:cs/>
        </w:rPr>
        <w:t>॥</w:t>
      </w:r>
    </w:p>
    <w:p w:rsidR="00A75876" w:rsidRDefault="00A75876">
      <w:pPr>
        <w:pStyle w:val="SGGSRoman"/>
      </w:pPr>
      <w:r>
        <w:t>kahaa gupat pargat parabh banat banaa-ee.</w:t>
      </w:r>
    </w:p>
    <w:p w:rsidR="00A75876" w:rsidRDefault="00A75876">
      <w:pPr>
        <w:pStyle w:val="SGGSTrans"/>
      </w:pPr>
      <w:r>
        <w:t>Sometimes He is hidden, and sometimes He is revealed; thus God has made the world of His making.</w:t>
      </w:r>
    </w:p>
    <w:p w:rsidR="00A75876" w:rsidRDefault="00A75876">
      <w:pPr>
        <w:pStyle w:val="SGGSGurm"/>
      </w:pPr>
      <w:r>
        <w:rPr>
          <w:cs/>
          <w:lang w:bidi="pa-IN"/>
        </w:rPr>
        <w:t>ਆਪੇ ਸੁਤਿਆ ਦੇਇ ਜਗਾਈ ॥੨</w:t>
      </w:r>
      <w:r>
        <w:rPr>
          <w:cs/>
        </w:rPr>
        <w:t xml:space="preserve">॥ </w:t>
      </w:r>
      <w:r>
        <w:rPr>
          <w:color w:val="008000"/>
          <w:sz w:val="18"/>
        </w:rPr>
        <w:t>(160)</w:t>
      </w:r>
    </w:p>
    <w:p w:rsidR="00A75876" w:rsidRDefault="00A75876">
      <w:pPr>
        <w:pStyle w:val="SGGSHindi"/>
      </w:pPr>
      <w:r>
        <w:rPr>
          <w:cs/>
        </w:rPr>
        <w:t>आपे</w:t>
      </w:r>
      <w:r>
        <w:t xml:space="preserve"> </w:t>
      </w:r>
      <w:r>
        <w:rPr>
          <w:cs/>
        </w:rPr>
        <w:t>सुतिआ</w:t>
      </w:r>
      <w:r>
        <w:t xml:space="preserve"> </w:t>
      </w:r>
      <w:r>
        <w:rPr>
          <w:cs/>
        </w:rPr>
        <w:t>देइ</w:t>
      </w:r>
      <w:r>
        <w:t xml:space="preserve"> </w:t>
      </w:r>
      <w:r>
        <w:rPr>
          <w:cs/>
        </w:rPr>
        <w:t>जगाई</w:t>
      </w:r>
      <w:r>
        <w:t xml:space="preserve"> </w:t>
      </w:r>
      <w:r>
        <w:rPr>
          <w:cs/>
        </w:rPr>
        <w:t>॥२॥</w:t>
      </w:r>
    </w:p>
    <w:p w:rsidR="00A75876" w:rsidRDefault="00A75876">
      <w:pPr>
        <w:pStyle w:val="SGGSRoman"/>
      </w:pPr>
      <w:r>
        <w:t>aapay suti-aa day-ay jagaa-ee. ||2||</w:t>
      </w:r>
    </w:p>
    <w:p w:rsidR="00A75876" w:rsidRDefault="00A75876">
      <w:pPr>
        <w:pStyle w:val="SGGSTrans"/>
      </w:pPr>
      <w:r>
        <w:t>He Himself wakes us from sleep. ||2||</w:t>
      </w:r>
    </w:p>
    <w:p w:rsidR="00A75876" w:rsidRDefault="00A75876">
      <w:pPr>
        <w:pStyle w:val="SGGSGurm"/>
      </w:pPr>
      <w:r>
        <w:rPr>
          <w:cs/>
          <w:lang w:bidi="pa-IN"/>
        </w:rPr>
        <w:t xml:space="preserve">ਤਿਸ ਕੀ ਕੀਮਤਿ ਕਿਨੈ ਨ ਹੋਈ ॥ </w:t>
      </w:r>
      <w:r>
        <w:rPr>
          <w:color w:val="008000"/>
          <w:sz w:val="18"/>
        </w:rPr>
        <w:t>(160)</w:t>
      </w:r>
    </w:p>
    <w:p w:rsidR="00A75876" w:rsidRDefault="00A75876">
      <w:pPr>
        <w:pStyle w:val="SGGSHindi"/>
      </w:pPr>
      <w:r>
        <w:rPr>
          <w:cs/>
        </w:rPr>
        <w:t>तिस</w:t>
      </w:r>
      <w:r>
        <w:t xml:space="preserve"> </w:t>
      </w:r>
      <w:r>
        <w:rPr>
          <w:cs/>
        </w:rPr>
        <w:t>की</w:t>
      </w:r>
      <w:r>
        <w:t xml:space="preserve"> </w:t>
      </w:r>
      <w:r>
        <w:rPr>
          <w:cs/>
        </w:rPr>
        <w:t>कीमति</w:t>
      </w:r>
      <w:r>
        <w:t xml:space="preserve"> </w:t>
      </w:r>
      <w:r>
        <w:rPr>
          <w:cs/>
        </w:rPr>
        <w:t>किनै</w:t>
      </w:r>
      <w:r>
        <w:t xml:space="preserve"> </w:t>
      </w:r>
      <w:r>
        <w:rPr>
          <w:cs/>
        </w:rPr>
        <w:t>न</w:t>
      </w:r>
      <w:r>
        <w:t xml:space="preserve"> </w:t>
      </w:r>
      <w:r>
        <w:rPr>
          <w:cs/>
        </w:rPr>
        <w:t>होई</w:t>
      </w:r>
      <w:r>
        <w:t xml:space="preserve"> </w:t>
      </w:r>
      <w:r>
        <w:rPr>
          <w:cs/>
        </w:rPr>
        <w:t>॥</w:t>
      </w:r>
    </w:p>
    <w:p w:rsidR="00A75876" w:rsidRDefault="00A75876">
      <w:pPr>
        <w:pStyle w:val="SGGSRoman"/>
      </w:pPr>
      <w:r>
        <w:t>tis kee keemat kinai na ho-ee.</w:t>
      </w:r>
    </w:p>
    <w:p w:rsidR="00A75876" w:rsidRDefault="00A75876">
      <w:pPr>
        <w:pStyle w:val="SGGSTrans"/>
      </w:pPr>
      <w:r>
        <w:t>No one can estimate His value,</w:t>
      </w:r>
    </w:p>
    <w:p w:rsidR="00A75876" w:rsidRDefault="00A75876">
      <w:pPr>
        <w:pStyle w:val="SGGSGurm"/>
      </w:pPr>
      <w:r>
        <w:rPr>
          <w:cs/>
          <w:lang w:bidi="pa-IN"/>
        </w:rPr>
        <w:t xml:space="preserve">ਕਹਿ ਕਹਿ ਕਥਨੁ ਕਹੈ ਸਭੁ ਕੋਈ ॥ </w:t>
      </w:r>
      <w:r>
        <w:rPr>
          <w:color w:val="008000"/>
          <w:sz w:val="18"/>
        </w:rPr>
        <w:t>(160)</w:t>
      </w:r>
    </w:p>
    <w:p w:rsidR="00A75876" w:rsidRDefault="00A75876">
      <w:pPr>
        <w:pStyle w:val="SGGSHindi"/>
      </w:pPr>
      <w:r>
        <w:rPr>
          <w:cs/>
        </w:rPr>
        <w:t>कहि</w:t>
      </w:r>
      <w:r>
        <w:t xml:space="preserve"> </w:t>
      </w:r>
      <w:r>
        <w:rPr>
          <w:cs/>
        </w:rPr>
        <w:t>कहि</w:t>
      </w:r>
      <w:r>
        <w:t xml:space="preserve"> </w:t>
      </w:r>
      <w:r>
        <w:rPr>
          <w:cs/>
        </w:rPr>
        <w:t>कथनु</w:t>
      </w:r>
      <w:r>
        <w:t xml:space="preserve"> </w:t>
      </w:r>
      <w:r>
        <w:rPr>
          <w:cs/>
        </w:rPr>
        <w:t>कहै</w:t>
      </w:r>
      <w:r>
        <w:t xml:space="preserve"> </w:t>
      </w:r>
      <w:r>
        <w:rPr>
          <w:cs/>
        </w:rPr>
        <w:t>सभु</w:t>
      </w:r>
      <w:r>
        <w:t xml:space="preserve"> </w:t>
      </w:r>
      <w:r>
        <w:rPr>
          <w:cs/>
        </w:rPr>
        <w:t>कोई</w:t>
      </w:r>
      <w:r>
        <w:t xml:space="preserve"> </w:t>
      </w:r>
      <w:r>
        <w:rPr>
          <w:cs/>
        </w:rPr>
        <w:t>॥</w:t>
      </w:r>
    </w:p>
    <w:p w:rsidR="00A75876" w:rsidRDefault="00A75876">
      <w:pPr>
        <w:pStyle w:val="SGGSRoman"/>
      </w:pPr>
      <w:r>
        <w:t>kahi kahi kathan kahai sabh ko-ee.</w:t>
      </w:r>
    </w:p>
    <w:p w:rsidR="00A75876" w:rsidRDefault="00A75876">
      <w:pPr>
        <w:pStyle w:val="SGGSTrans"/>
      </w:pPr>
      <w:r>
        <w:t>although everyone has tried, over and over again, to describe Him.</w:t>
      </w:r>
    </w:p>
    <w:p w:rsidR="00A75876" w:rsidRDefault="00A75876">
      <w:pPr>
        <w:pStyle w:val="SGGSGurm"/>
      </w:pPr>
      <w:r>
        <w:rPr>
          <w:cs/>
          <w:lang w:bidi="pa-IN"/>
        </w:rPr>
        <w:t>ਗੁਰ ਸਬਦਿ ਸਮਾਵੈ ਬੂਝੈ ਹਰਿ ਸੋਈ ॥੩</w:t>
      </w:r>
      <w:r>
        <w:rPr>
          <w:cs/>
        </w:rPr>
        <w:t xml:space="preserve">॥ </w:t>
      </w:r>
      <w:r>
        <w:rPr>
          <w:color w:val="008000"/>
          <w:sz w:val="18"/>
        </w:rPr>
        <w:t>(160)</w:t>
      </w:r>
    </w:p>
    <w:p w:rsidR="00A75876" w:rsidRDefault="00A75876">
      <w:pPr>
        <w:pStyle w:val="SGGSHindi"/>
      </w:pPr>
      <w:r>
        <w:rPr>
          <w:cs/>
        </w:rPr>
        <w:t>गुर</w:t>
      </w:r>
      <w:r>
        <w:t xml:space="preserve"> </w:t>
      </w:r>
      <w:r>
        <w:rPr>
          <w:cs/>
        </w:rPr>
        <w:t>सबदि</w:t>
      </w:r>
      <w:r>
        <w:t xml:space="preserve"> </w:t>
      </w:r>
      <w:r>
        <w:rPr>
          <w:cs/>
        </w:rPr>
        <w:t>समावै</w:t>
      </w:r>
      <w:r>
        <w:t xml:space="preserve"> </w:t>
      </w:r>
      <w:r>
        <w:rPr>
          <w:cs/>
        </w:rPr>
        <w:t>बूझै</w:t>
      </w:r>
      <w:r>
        <w:t xml:space="preserve"> </w:t>
      </w:r>
      <w:r>
        <w:rPr>
          <w:cs/>
        </w:rPr>
        <w:t>हरि</w:t>
      </w:r>
      <w:r>
        <w:t xml:space="preserve"> </w:t>
      </w:r>
      <w:r>
        <w:rPr>
          <w:cs/>
        </w:rPr>
        <w:t>सोई</w:t>
      </w:r>
      <w:r>
        <w:t xml:space="preserve"> </w:t>
      </w:r>
      <w:r>
        <w:rPr>
          <w:cs/>
        </w:rPr>
        <w:t>॥३॥</w:t>
      </w:r>
    </w:p>
    <w:p w:rsidR="00A75876" w:rsidRDefault="00A75876">
      <w:pPr>
        <w:pStyle w:val="SGGSRoman"/>
      </w:pPr>
      <w:r>
        <w:t>gur sabad samaavai boojhai har so-ee. ||3||</w:t>
      </w:r>
    </w:p>
    <w:p w:rsidR="00A75876" w:rsidRDefault="00A75876">
      <w:pPr>
        <w:pStyle w:val="SGGSTrans"/>
      </w:pPr>
      <w:r>
        <w:t>Those who merge in the Word of the Guru's Shabad, come to understand the Lord. ||3||</w:t>
      </w:r>
    </w:p>
    <w:p w:rsidR="00A75876" w:rsidRDefault="00A75876">
      <w:pPr>
        <w:pStyle w:val="SGGSGurm"/>
      </w:pPr>
      <w:r>
        <w:rPr>
          <w:cs/>
          <w:lang w:bidi="pa-IN"/>
        </w:rPr>
        <w:t xml:space="preserve">ਸੁਣਿ ਸੁਣਿ ਵੇਖੈ ਸਬਦਿ ਮਿਲਾਏ ॥ </w:t>
      </w:r>
      <w:r>
        <w:rPr>
          <w:color w:val="008000"/>
          <w:sz w:val="18"/>
        </w:rPr>
        <w:t>(160)</w:t>
      </w:r>
    </w:p>
    <w:p w:rsidR="00A75876" w:rsidRDefault="00A75876">
      <w:pPr>
        <w:pStyle w:val="SGGSHindi"/>
      </w:pPr>
      <w:r>
        <w:rPr>
          <w:cs/>
        </w:rPr>
        <w:t>सुणि</w:t>
      </w:r>
      <w:r>
        <w:t xml:space="preserve"> </w:t>
      </w:r>
      <w:r>
        <w:rPr>
          <w:cs/>
        </w:rPr>
        <w:t>सुणि</w:t>
      </w:r>
      <w:r>
        <w:t xml:space="preserve"> </w:t>
      </w:r>
      <w:r>
        <w:rPr>
          <w:cs/>
        </w:rPr>
        <w:t>वेखै</w:t>
      </w:r>
      <w:r>
        <w:t xml:space="preserve"> </w:t>
      </w:r>
      <w:r>
        <w:rPr>
          <w:cs/>
        </w:rPr>
        <w:t>सबदि</w:t>
      </w:r>
      <w:r>
        <w:t xml:space="preserve"> </w:t>
      </w:r>
      <w:r>
        <w:rPr>
          <w:cs/>
        </w:rPr>
        <w:t>मिलाए</w:t>
      </w:r>
      <w:r>
        <w:t xml:space="preserve"> </w:t>
      </w:r>
      <w:r>
        <w:rPr>
          <w:cs/>
        </w:rPr>
        <w:t>॥</w:t>
      </w:r>
    </w:p>
    <w:p w:rsidR="00A75876" w:rsidRDefault="00A75876">
      <w:pPr>
        <w:pStyle w:val="SGGSRoman"/>
      </w:pPr>
      <w:r>
        <w:t>sun sun vaykhai sabad milaa-ay.</w:t>
      </w:r>
    </w:p>
    <w:p w:rsidR="00A75876" w:rsidRDefault="00A75876">
      <w:pPr>
        <w:pStyle w:val="SGGSTrans"/>
      </w:pPr>
      <w:r>
        <w:t>They listen to the Shabad continually; beholding Him, they merge into Him.</w:t>
      </w:r>
    </w:p>
    <w:p w:rsidR="00A75876" w:rsidRDefault="00A75876">
      <w:pPr>
        <w:pStyle w:val="SGGSGurm"/>
      </w:pPr>
      <w:r>
        <w:rPr>
          <w:cs/>
          <w:lang w:bidi="pa-IN"/>
        </w:rPr>
        <w:t xml:space="preserve">ਵਡੀ ਵਡਿਆਈ ਗੁਰ ਸੇਵਾ ਤੇ ਪਾਏ ॥ </w:t>
      </w:r>
      <w:r>
        <w:rPr>
          <w:color w:val="008000"/>
          <w:sz w:val="18"/>
        </w:rPr>
        <w:t>(160)</w:t>
      </w:r>
    </w:p>
    <w:p w:rsidR="00A75876" w:rsidRDefault="00A75876">
      <w:pPr>
        <w:pStyle w:val="SGGSHindi"/>
      </w:pPr>
      <w:r>
        <w:rPr>
          <w:cs/>
        </w:rPr>
        <w:t>वडी</w:t>
      </w:r>
      <w:r>
        <w:t xml:space="preserve"> </w:t>
      </w:r>
      <w:r>
        <w:rPr>
          <w:cs/>
        </w:rPr>
        <w:t>वडिआई</w:t>
      </w:r>
      <w:r>
        <w:t xml:space="preserve"> </w:t>
      </w:r>
      <w:r>
        <w:rPr>
          <w:cs/>
        </w:rPr>
        <w:t>गुर</w:t>
      </w:r>
      <w:r>
        <w:t xml:space="preserve"> </w:t>
      </w:r>
      <w:r>
        <w:rPr>
          <w:cs/>
        </w:rPr>
        <w:t>सेवा</w:t>
      </w:r>
      <w:r>
        <w:t xml:space="preserve"> </w:t>
      </w:r>
      <w:r>
        <w:rPr>
          <w:cs/>
        </w:rPr>
        <w:t>ते</w:t>
      </w:r>
      <w:r>
        <w:t xml:space="preserve"> </w:t>
      </w:r>
      <w:r>
        <w:rPr>
          <w:cs/>
        </w:rPr>
        <w:t>पाए</w:t>
      </w:r>
      <w:r>
        <w:t xml:space="preserve"> </w:t>
      </w:r>
      <w:r>
        <w:rPr>
          <w:cs/>
        </w:rPr>
        <w:t>॥</w:t>
      </w:r>
    </w:p>
    <w:p w:rsidR="00A75876" w:rsidRDefault="00A75876">
      <w:pPr>
        <w:pStyle w:val="SGGSRoman"/>
      </w:pPr>
      <w:r>
        <w:t>vadee vadi-aa-ee gur sayvaa tay paa-ay.</w:t>
      </w:r>
    </w:p>
    <w:p w:rsidR="00A75876" w:rsidRDefault="00A75876">
      <w:pPr>
        <w:pStyle w:val="SGGSTrans"/>
      </w:pPr>
      <w:r>
        <w:t>They obtain glorious greatness by serving the Guru.</w:t>
      </w:r>
    </w:p>
    <w:p w:rsidR="00A75876" w:rsidRDefault="00A75876">
      <w:pPr>
        <w:pStyle w:val="SGGSGurm"/>
      </w:pPr>
      <w:r>
        <w:rPr>
          <w:cs/>
          <w:lang w:bidi="pa-IN"/>
        </w:rPr>
        <w:t>ਨਾਨਕ ਨਾਮਿ ਰਤੇ ਹਰਿ ਨਾਮਿ ਸਮਾਏ ॥੪</w:t>
      </w:r>
      <w:r>
        <w:rPr>
          <w:cs/>
        </w:rPr>
        <w:t>॥</w:t>
      </w:r>
      <w:r>
        <w:rPr>
          <w:lang w:bidi="pa-IN"/>
        </w:rPr>
        <w:t>੯</w:t>
      </w:r>
      <w:r>
        <w:rPr>
          <w:cs/>
        </w:rPr>
        <w:t>॥</w:t>
      </w:r>
      <w:r>
        <w:rPr>
          <w:lang w:bidi="pa-IN"/>
        </w:rPr>
        <w:t>੨੯</w:t>
      </w:r>
      <w:r>
        <w:rPr>
          <w:cs/>
        </w:rPr>
        <w:t xml:space="preserve">॥ </w:t>
      </w:r>
      <w:r>
        <w:rPr>
          <w:color w:val="008000"/>
          <w:sz w:val="18"/>
        </w:rPr>
        <w:t>(160)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हरि</w:t>
      </w:r>
      <w:r>
        <w:t xml:space="preserve"> </w:t>
      </w:r>
      <w:r>
        <w:rPr>
          <w:cs/>
        </w:rPr>
        <w:t>नामि</w:t>
      </w:r>
      <w:r>
        <w:t xml:space="preserve"> </w:t>
      </w:r>
      <w:r>
        <w:rPr>
          <w:cs/>
        </w:rPr>
        <w:t>समाए</w:t>
      </w:r>
      <w:r>
        <w:t xml:space="preserve"> </w:t>
      </w:r>
      <w:r>
        <w:rPr>
          <w:cs/>
        </w:rPr>
        <w:t>॥४॥९॥२९॥</w:t>
      </w:r>
    </w:p>
    <w:p w:rsidR="00A75876" w:rsidRDefault="00A75876">
      <w:pPr>
        <w:pStyle w:val="SGGSRoman"/>
      </w:pPr>
      <w:r>
        <w:t>naanak naam ratay har naam samaa-ay. ||4||9||29||</w:t>
      </w:r>
    </w:p>
    <w:p w:rsidR="00A75876" w:rsidRDefault="00A75876">
      <w:pPr>
        <w:pStyle w:val="SGGSTrans"/>
      </w:pPr>
      <w:r>
        <w:t>O Nanak, those who are attuned to the Name are absorbed in the Lord's Name. ||4||9||29||</w:t>
      </w:r>
    </w:p>
    <w:p w:rsidR="00A75876" w:rsidRDefault="00A75876">
      <w:pPr>
        <w:pStyle w:val="SGGSGurm"/>
      </w:pPr>
      <w:r>
        <w:rPr>
          <w:cs/>
          <w:lang w:bidi="pa-IN"/>
        </w:rPr>
        <w:t xml:space="preserve">ਗਉੜੀ ਗੁਆਰੇਰੀ ਮਹਲਾ ੩ </w:t>
      </w:r>
      <w:r>
        <w:rPr>
          <w:cs/>
        </w:rPr>
        <w:t xml:space="preserve">॥ </w:t>
      </w:r>
      <w:r>
        <w:rPr>
          <w:color w:val="008000"/>
          <w:sz w:val="18"/>
        </w:rPr>
        <w:t>(160)</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ਮਨਮੁਖਿ ਸੂਤਾ ਮਾਇਆ ਮੋਹਿ ਪਿਆਰਿ ॥ </w:t>
      </w:r>
      <w:r>
        <w:rPr>
          <w:color w:val="008000"/>
          <w:sz w:val="18"/>
        </w:rPr>
        <w:t>(160)</w:t>
      </w:r>
    </w:p>
    <w:p w:rsidR="00A75876" w:rsidRDefault="00A75876">
      <w:pPr>
        <w:pStyle w:val="SGGSHindi"/>
      </w:pPr>
      <w:r>
        <w:rPr>
          <w:cs/>
        </w:rPr>
        <w:t>मनमुखि</w:t>
      </w:r>
      <w:r>
        <w:t xml:space="preserve"> </w:t>
      </w:r>
      <w:r>
        <w:rPr>
          <w:cs/>
        </w:rPr>
        <w:t>सूता</w:t>
      </w:r>
      <w:r>
        <w:t xml:space="preserve"> </w:t>
      </w:r>
      <w:r>
        <w:rPr>
          <w:cs/>
        </w:rPr>
        <w:t>माइआ</w:t>
      </w:r>
      <w:r>
        <w:t xml:space="preserve"> </w:t>
      </w:r>
      <w:r>
        <w:rPr>
          <w:cs/>
        </w:rPr>
        <w:t>मोहि</w:t>
      </w:r>
      <w:r>
        <w:t xml:space="preserve"> </w:t>
      </w:r>
      <w:r>
        <w:rPr>
          <w:cs/>
        </w:rPr>
        <w:t>पिआरि</w:t>
      </w:r>
      <w:r>
        <w:t xml:space="preserve"> </w:t>
      </w:r>
      <w:r>
        <w:rPr>
          <w:cs/>
        </w:rPr>
        <w:t>॥</w:t>
      </w:r>
    </w:p>
    <w:p w:rsidR="00A75876" w:rsidRDefault="00A75876">
      <w:pPr>
        <w:pStyle w:val="SGGSRoman"/>
      </w:pPr>
      <w:r>
        <w:t>manmukh sootaa maa-i-aa mohi pi-aar.</w:t>
      </w:r>
    </w:p>
    <w:p w:rsidR="00A75876" w:rsidRDefault="00A75876">
      <w:pPr>
        <w:pStyle w:val="SGGSTrans"/>
      </w:pPr>
      <w:r>
        <w:t>The self-willed manmukhs are asleep, in love and attachment to Maya.</w:t>
      </w:r>
    </w:p>
    <w:p w:rsidR="00A75876" w:rsidRDefault="00A75876">
      <w:pPr>
        <w:pStyle w:val="SGGSGurm"/>
      </w:pPr>
      <w:r>
        <w:rPr>
          <w:cs/>
          <w:lang w:bidi="pa-IN"/>
        </w:rPr>
        <w:t xml:space="preserve">ਗੁਰਮੁਖਿ ਜਾਗੇ ਗੁਣ ਗਿਆਨ ਬੀਚਾਰਿ ॥ </w:t>
      </w:r>
      <w:r>
        <w:rPr>
          <w:color w:val="008000"/>
          <w:sz w:val="18"/>
        </w:rPr>
        <w:t>(160)</w:t>
      </w:r>
    </w:p>
    <w:p w:rsidR="00A75876" w:rsidRDefault="00A75876">
      <w:pPr>
        <w:pStyle w:val="SGGSHindi"/>
      </w:pPr>
      <w:r>
        <w:rPr>
          <w:cs/>
        </w:rPr>
        <w:t>गुरमुखि</w:t>
      </w:r>
      <w:r>
        <w:t xml:space="preserve"> </w:t>
      </w:r>
      <w:r>
        <w:rPr>
          <w:cs/>
        </w:rPr>
        <w:t>जागे</w:t>
      </w:r>
      <w:r>
        <w:t xml:space="preserve"> </w:t>
      </w:r>
      <w:r>
        <w:rPr>
          <w:cs/>
        </w:rPr>
        <w:t>गुण</w:t>
      </w:r>
      <w:r>
        <w:t xml:space="preserve"> </w:t>
      </w:r>
      <w:r>
        <w:rPr>
          <w:cs/>
        </w:rPr>
        <w:t>गिआन</w:t>
      </w:r>
      <w:r>
        <w:t xml:space="preserve"> </w:t>
      </w:r>
      <w:r>
        <w:rPr>
          <w:cs/>
        </w:rPr>
        <w:t>बीचारि</w:t>
      </w:r>
      <w:r>
        <w:t xml:space="preserve"> </w:t>
      </w:r>
      <w:r>
        <w:rPr>
          <w:cs/>
        </w:rPr>
        <w:t>॥</w:t>
      </w:r>
    </w:p>
    <w:p w:rsidR="00A75876" w:rsidRDefault="00A75876">
      <w:pPr>
        <w:pStyle w:val="SGGSRoman"/>
      </w:pPr>
      <w:r>
        <w:t>gurmukh jaagay gun gi-aan beechaar.</w:t>
      </w:r>
    </w:p>
    <w:p w:rsidR="00A75876" w:rsidRDefault="00A75876">
      <w:pPr>
        <w:pStyle w:val="SGGSTrans"/>
      </w:pPr>
      <w:r>
        <w:t>The Gurmukhs are awake, contemplating spiritual wisdom and the Glory of God.</w:t>
      </w:r>
    </w:p>
    <w:p w:rsidR="00A75876" w:rsidRDefault="00A75876">
      <w:pPr>
        <w:pStyle w:val="SGGSGurm"/>
      </w:pPr>
      <w:r>
        <w:rPr>
          <w:cs/>
          <w:lang w:bidi="pa-IN"/>
        </w:rPr>
        <w:t>ਸੇ ਜਨ ਜਾਗੇ ਜਿਨ ਨਾਮ ਪਿਆਰਿ ॥੧</w:t>
      </w:r>
      <w:r>
        <w:rPr>
          <w:cs/>
        </w:rPr>
        <w:t xml:space="preserve">॥ </w:t>
      </w:r>
      <w:r>
        <w:rPr>
          <w:color w:val="008000"/>
          <w:sz w:val="18"/>
        </w:rPr>
        <w:t>(160)</w:t>
      </w:r>
    </w:p>
    <w:p w:rsidR="00A75876" w:rsidRDefault="00A75876">
      <w:pPr>
        <w:pStyle w:val="SGGSHindi"/>
      </w:pPr>
      <w:r>
        <w:rPr>
          <w:cs/>
        </w:rPr>
        <w:t>से</w:t>
      </w:r>
      <w:r>
        <w:t xml:space="preserve"> </w:t>
      </w:r>
      <w:r>
        <w:rPr>
          <w:cs/>
        </w:rPr>
        <w:t>जन</w:t>
      </w:r>
      <w:r>
        <w:t xml:space="preserve"> </w:t>
      </w:r>
      <w:r>
        <w:rPr>
          <w:cs/>
        </w:rPr>
        <w:t>जागे</w:t>
      </w:r>
      <w:r>
        <w:t xml:space="preserve"> </w:t>
      </w:r>
      <w:r>
        <w:rPr>
          <w:cs/>
        </w:rPr>
        <w:t>जिन</w:t>
      </w:r>
      <w:r>
        <w:t xml:space="preserve"> </w:t>
      </w:r>
      <w:r>
        <w:rPr>
          <w:cs/>
        </w:rPr>
        <w:t>नाम</w:t>
      </w:r>
      <w:r>
        <w:t xml:space="preserve"> </w:t>
      </w:r>
      <w:r>
        <w:rPr>
          <w:cs/>
        </w:rPr>
        <w:t>पिआरि</w:t>
      </w:r>
      <w:r>
        <w:t xml:space="preserve"> </w:t>
      </w:r>
      <w:r>
        <w:rPr>
          <w:cs/>
        </w:rPr>
        <w:t>॥१॥</w:t>
      </w:r>
    </w:p>
    <w:p w:rsidR="00A75876" w:rsidRDefault="00A75876">
      <w:pPr>
        <w:pStyle w:val="SGGSRoman"/>
      </w:pPr>
      <w:r>
        <w:t>say jan jaagay jin naam pi-aar. ||1||</w:t>
      </w:r>
    </w:p>
    <w:p w:rsidR="00A75876" w:rsidRDefault="00A75876">
      <w:pPr>
        <w:pStyle w:val="SGGSTrans"/>
      </w:pPr>
      <w:r>
        <w:t>Those humble beings who love the Naam, are awake and aware. ||1||</w:t>
      </w:r>
    </w:p>
    <w:p w:rsidR="00A75876" w:rsidRDefault="00A75876">
      <w:pPr>
        <w:pStyle w:val="SGGSGurm"/>
      </w:pPr>
      <w:r>
        <w:rPr>
          <w:cs/>
          <w:lang w:bidi="pa-IN"/>
        </w:rPr>
        <w:t xml:space="preserve">ਸਹਜੇ ਜਾਗੈ ਸਵੈ ਨ ਕੋਇ ॥ </w:t>
      </w:r>
      <w:r>
        <w:rPr>
          <w:color w:val="008000"/>
          <w:sz w:val="18"/>
        </w:rPr>
        <w:t>(160)</w:t>
      </w:r>
    </w:p>
    <w:p w:rsidR="00A75876" w:rsidRDefault="00A75876">
      <w:pPr>
        <w:pStyle w:val="SGGSHindi"/>
      </w:pPr>
      <w:r>
        <w:rPr>
          <w:cs/>
        </w:rPr>
        <w:t>सहजे</w:t>
      </w:r>
      <w:r>
        <w:t xml:space="preserve"> </w:t>
      </w:r>
      <w:r>
        <w:rPr>
          <w:cs/>
        </w:rPr>
        <w:t>जागै</w:t>
      </w:r>
      <w:r>
        <w:t xml:space="preserve"> </w:t>
      </w:r>
      <w:r>
        <w:rPr>
          <w:cs/>
        </w:rPr>
        <w:t>सवै</w:t>
      </w:r>
      <w:r>
        <w:t xml:space="preserve"> </w:t>
      </w:r>
      <w:r>
        <w:rPr>
          <w:cs/>
        </w:rPr>
        <w:t>न</w:t>
      </w:r>
      <w:r>
        <w:t xml:space="preserve"> </w:t>
      </w:r>
      <w:r>
        <w:rPr>
          <w:cs/>
        </w:rPr>
        <w:t>कोइ</w:t>
      </w:r>
      <w:r>
        <w:t xml:space="preserve"> </w:t>
      </w:r>
      <w:r>
        <w:rPr>
          <w:cs/>
        </w:rPr>
        <w:t>॥</w:t>
      </w:r>
    </w:p>
    <w:p w:rsidR="00A75876" w:rsidRDefault="00A75876">
      <w:pPr>
        <w:pStyle w:val="SGGSRoman"/>
      </w:pPr>
      <w:r>
        <w:t>sehjay jaagai savai na ko-ay.</w:t>
      </w:r>
    </w:p>
    <w:p w:rsidR="00A75876" w:rsidRDefault="00A75876">
      <w:pPr>
        <w:pStyle w:val="SGGSTrans"/>
      </w:pPr>
      <w:r>
        <w:t>One who is awake to this intuitive wisdom does not fall asleep.</w:t>
      </w:r>
    </w:p>
    <w:p w:rsidR="00A75876" w:rsidRDefault="00A75876">
      <w:pPr>
        <w:pStyle w:val="SGGSGurm"/>
      </w:pPr>
      <w:r>
        <w:rPr>
          <w:cs/>
          <w:lang w:bidi="pa-IN"/>
        </w:rPr>
        <w:t>ਪੂਰੇ ਗੁਰ ਤੇ ਬੂਝੈ ਜਨੁ ਕੋਇ ॥੧</w:t>
      </w:r>
      <w:r>
        <w:rPr>
          <w:cs/>
        </w:rPr>
        <w:t xml:space="preserve">॥ </w:t>
      </w:r>
      <w:r>
        <w:rPr>
          <w:lang w:bidi="pa-IN"/>
        </w:rPr>
        <w:t xml:space="preserve">ਰਹਾਉ ॥ </w:t>
      </w:r>
      <w:r>
        <w:rPr>
          <w:color w:val="008000"/>
          <w:sz w:val="18"/>
        </w:rPr>
        <w:t>(160)</w:t>
      </w:r>
    </w:p>
    <w:p w:rsidR="00A75876" w:rsidRDefault="00A75876">
      <w:pPr>
        <w:pStyle w:val="SGGSHindi"/>
      </w:pPr>
      <w:r>
        <w:rPr>
          <w:cs/>
        </w:rPr>
        <w:t>पूरे</w:t>
      </w:r>
      <w:r>
        <w:t xml:space="preserve"> </w:t>
      </w:r>
      <w:r>
        <w:rPr>
          <w:cs/>
        </w:rPr>
        <w:t>गुर</w:t>
      </w:r>
      <w:r>
        <w:t xml:space="preserve"> </w:t>
      </w:r>
      <w:r>
        <w:rPr>
          <w:cs/>
        </w:rPr>
        <w:t>ते</w:t>
      </w:r>
      <w:r>
        <w:t xml:space="preserve"> </w:t>
      </w:r>
      <w:r>
        <w:rPr>
          <w:cs/>
        </w:rPr>
        <w:t>बूझै</w:t>
      </w:r>
      <w:r>
        <w:t xml:space="preserve"> </w:t>
      </w:r>
      <w:r>
        <w:rPr>
          <w:cs/>
        </w:rPr>
        <w:t>जनु</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pooray gur tay boojhai jan ko-ay. ||1|| rahaa-o.</w:t>
      </w:r>
    </w:p>
    <w:p w:rsidR="00A75876" w:rsidRDefault="00A75876">
      <w:pPr>
        <w:pStyle w:val="SGGSTrans"/>
      </w:pPr>
      <w:r>
        <w:t>How rare are those humble beings who understand this through the Perfect Guru. ||1||Pause||</w:t>
      </w:r>
    </w:p>
    <w:p w:rsidR="00A75876" w:rsidRDefault="00A75876">
      <w:pPr>
        <w:pStyle w:val="SGGSGurm"/>
      </w:pPr>
      <w:r>
        <w:rPr>
          <w:cs/>
          <w:lang w:bidi="pa-IN"/>
        </w:rPr>
        <w:t xml:space="preserve">ਅਸੰਤੁ ਅਨਾੜੀ ਕਦੇ ਨ ਬੂਝੈ ॥ </w:t>
      </w:r>
      <w:r>
        <w:rPr>
          <w:color w:val="008000"/>
          <w:sz w:val="18"/>
        </w:rPr>
        <w:t>(160)</w:t>
      </w:r>
    </w:p>
    <w:p w:rsidR="00A75876" w:rsidRDefault="00A75876">
      <w:pPr>
        <w:pStyle w:val="SGGSHindi"/>
      </w:pPr>
      <w:r>
        <w:rPr>
          <w:cs/>
        </w:rPr>
        <w:t>असंतु</w:t>
      </w:r>
      <w:r>
        <w:t xml:space="preserve"> </w:t>
      </w:r>
      <w:r>
        <w:rPr>
          <w:cs/>
        </w:rPr>
        <w:t>अनाड़ी</w:t>
      </w:r>
      <w:r>
        <w:t xml:space="preserve"> </w:t>
      </w:r>
      <w:r>
        <w:rPr>
          <w:cs/>
        </w:rPr>
        <w:t>कदे</w:t>
      </w:r>
      <w:r>
        <w:t xml:space="preserve"> </w:t>
      </w:r>
      <w:r>
        <w:rPr>
          <w:cs/>
        </w:rPr>
        <w:t>न</w:t>
      </w:r>
      <w:r>
        <w:t xml:space="preserve"> </w:t>
      </w:r>
      <w:r>
        <w:rPr>
          <w:cs/>
        </w:rPr>
        <w:t>बूझै</w:t>
      </w:r>
      <w:r>
        <w:t xml:space="preserve"> </w:t>
      </w:r>
      <w:r>
        <w:rPr>
          <w:cs/>
        </w:rPr>
        <w:t>॥</w:t>
      </w:r>
    </w:p>
    <w:p w:rsidR="00A75876" w:rsidRDefault="00A75876">
      <w:pPr>
        <w:pStyle w:val="SGGSRoman"/>
      </w:pPr>
      <w:r>
        <w:t>asant anaarhee kaday na boojhai.</w:t>
      </w:r>
    </w:p>
    <w:p w:rsidR="00A75876" w:rsidRDefault="00A75876">
      <w:pPr>
        <w:pStyle w:val="SGGSTrans"/>
      </w:pPr>
      <w:r>
        <w:t>The unsaintly blockhead shall never understand.</w:t>
      </w:r>
    </w:p>
    <w:p w:rsidR="00A75876" w:rsidRDefault="00A75876">
      <w:pPr>
        <w:pStyle w:val="SGGSGurm"/>
      </w:pPr>
      <w:r>
        <w:rPr>
          <w:cs/>
          <w:lang w:bidi="pa-IN"/>
        </w:rPr>
        <w:t xml:space="preserve">ਕਥਨੀ ਕਰੇ ਤੈ ਮਾਇਆ ਨਾਲਿ ਲੂਝੈ ॥ </w:t>
      </w:r>
      <w:r>
        <w:rPr>
          <w:color w:val="008000"/>
          <w:sz w:val="18"/>
        </w:rPr>
        <w:t>(160)</w:t>
      </w:r>
    </w:p>
    <w:p w:rsidR="00A75876" w:rsidRDefault="00A75876">
      <w:pPr>
        <w:pStyle w:val="SGGSHindi"/>
      </w:pPr>
      <w:r>
        <w:rPr>
          <w:cs/>
        </w:rPr>
        <w:t>कथनी</w:t>
      </w:r>
      <w:r>
        <w:t xml:space="preserve"> </w:t>
      </w:r>
      <w:r>
        <w:rPr>
          <w:cs/>
        </w:rPr>
        <w:t>करे</w:t>
      </w:r>
      <w:r>
        <w:t xml:space="preserve"> </w:t>
      </w:r>
      <w:r>
        <w:rPr>
          <w:cs/>
        </w:rPr>
        <w:t>तै</w:t>
      </w:r>
      <w:r>
        <w:t xml:space="preserve"> </w:t>
      </w:r>
      <w:r>
        <w:rPr>
          <w:cs/>
        </w:rPr>
        <w:t>माइआ</w:t>
      </w:r>
      <w:r>
        <w:t xml:space="preserve"> </w:t>
      </w:r>
      <w:r>
        <w:rPr>
          <w:cs/>
        </w:rPr>
        <w:t>नालि</w:t>
      </w:r>
      <w:r>
        <w:t xml:space="preserve"> </w:t>
      </w:r>
      <w:r>
        <w:rPr>
          <w:cs/>
        </w:rPr>
        <w:t>लूझै</w:t>
      </w:r>
      <w:r>
        <w:t xml:space="preserve"> </w:t>
      </w:r>
      <w:r>
        <w:rPr>
          <w:cs/>
        </w:rPr>
        <w:t>॥</w:t>
      </w:r>
    </w:p>
    <w:p w:rsidR="00A75876" w:rsidRDefault="00A75876">
      <w:pPr>
        <w:pStyle w:val="SGGSRoman"/>
      </w:pPr>
      <w:r>
        <w:t>kathnee karay tai maa-i-aa naal loojhai.</w:t>
      </w:r>
    </w:p>
    <w:p w:rsidR="00A75876" w:rsidRDefault="00A75876">
      <w:pPr>
        <w:pStyle w:val="SGGSTrans"/>
      </w:pPr>
      <w:r>
        <w:t>He babbles on and on, but he is infatuated with Maya.</w:t>
      </w:r>
    </w:p>
    <w:p w:rsidR="00A75876" w:rsidRDefault="00A75876">
      <w:pPr>
        <w:pStyle w:val="SGGSGurm"/>
      </w:pPr>
      <w:r>
        <w:rPr>
          <w:cs/>
          <w:lang w:bidi="pa-IN"/>
        </w:rPr>
        <w:t>ਅੰਧੁ ਅਗਿਆਨੀ ਕਦੇ ਨ ਸੀਝੈ ॥੨</w:t>
      </w:r>
      <w:r>
        <w:rPr>
          <w:cs/>
        </w:rPr>
        <w:t xml:space="preserve">॥ </w:t>
      </w:r>
      <w:r>
        <w:rPr>
          <w:color w:val="008000"/>
          <w:sz w:val="18"/>
        </w:rPr>
        <w:t>(160)</w:t>
      </w:r>
    </w:p>
    <w:p w:rsidR="00A75876" w:rsidRDefault="00A75876">
      <w:pPr>
        <w:pStyle w:val="SGGSHindi"/>
      </w:pPr>
      <w:r>
        <w:rPr>
          <w:cs/>
        </w:rPr>
        <w:t>अंधु</w:t>
      </w:r>
      <w:r>
        <w:t xml:space="preserve"> </w:t>
      </w:r>
      <w:r>
        <w:rPr>
          <w:cs/>
        </w:rPr>
        <w:t>अगिआनी</w:t>
      </w:r>
      <w:r>
        <w:t xml:space="preserve"> </w:t>
      </w:r>
      <w:r>
        <w:rPr>
          <w:cs/>
        </w:rPr>
        <w:t>कदे</w:t>
      </w:r>
      <w:r>
        <w:t xml:space="preserve"> </w:t>
      </w:r>
      <w:r>
        <w:rPr>
          <w:cs/>
        </w:rPr>
        <w:t>न</w:t>
      </w:r>
      <w:r>
        <w:t xml:space="preserve"> </w:t>
      </w:r>
      <w:r>
        <w:rPr>
          <w:cs/>
        </w:rPr>
        <w:t>सीझै</w:t>
      </w:r>
      <w:r>
        <w:t xml:space="preserve"> </w:t>
      </w:r>
      <w:r>
        <w:rPr>
          <w:cs/>
        </w:rPr>
        <w:t>॥२॥</w:t>
      </w:r>
    </w:p>
    <w:p w:rsidR="00A75876" w:rsidRDefault="00A75876">
      <w:pPr>
        <w:pStyle w:val="SGGSRoman"/>
      </w:pPr>
      <w:r>
        <w:t>anDh agi-aanee kaday na seejhai. ||2||</w:t>
      </w:r>
    </w:p>
    <w:p w:rsidR="00A75876" w:rsidRDefault="00A75876">
      <w:pPr>
        <w:pStyle w:val="SGGSTrans"/>
      </w:pPr>
      <w:r>
        <w:t>Blind and ignorant, he shall never be reformed. ||2||</w:t>
      </w:r>
    </w:p>
    <w:p w:rsidR="00A75876" w:rsidRDefault="00A75876">
      <w:pPr>
        <w:pStyle w:val="SGGSGurm"/>
      </w:pPr>
      <w:r>
        <w:rPr>
          <w:cs/>
          <w:lang w:bidi="pa-IN"/>
        </w:rPr>
        <w:t xml:space="preserve">ਇਸੁ ਜੁਗ ਮਹਿ ਰਾਮ ਨਾਮਿ ਨਿਸਤਾਰਾ ॥ </w:t>
      </w:r>
      <w:r>
        <w:rPr>
          <w:color w:val="008000"/>
          <w:sz w:val="18"/>
        </w:rPr>
        <w:t>(160)</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राम</w:t>
      </w:r>
      <w:r>
        <w:t xml:space="preserve"> </w:t>
      </w:r>
      <w:r>
        <w:rPr>
          <w:cs/>
        </w:rPr>
        <w:t>नामि</w:t>
      </w:r>
      <w:r>
        <w:t xml:space="preserve"> </w:t>
      </w:r>
      <w:r>
        <w:rPr>
          <w:cs/>
        </w:rPr>
        <w:t>निसतारा</w:t>
      </w:r>
      <w:r>
        <w:t xml:space="preserve"> </w:t>
      </w:r>
      <w:r>
        <w:rPr>
          <w:cs/>
        </w:rPr>
        <w:t>॥</w:t>
      </w:r>
    </w:p>
    <w:p w:rsidR="00A75876" w:rsidRDefault="00A75876">
      <w:pPr>
        <w:pStyle w:val="SGGSRoman"/>
      </w:pPr>
      <w:r>
        <w:t>is jug meh raam naam nistaaraa.</w:t>
      </w:r>
    </w:p>
    <w:p w:rsidR="00A75876" w:rsidRDefault="00A75876">
      <w:pPr>
        <w:pStyle w:val="SGGSTrans"/>
      </w:pPr>
      <w:r>
        <w:t>In this age, salvation comes only from the Lord's Name.</w:t>
      </w:r>
    </w:p>
    <w:p w:rsidR="00A75876" w:rsidRDefault="00A75876">
      <w:pPr>
        <w:pStyle w:val="SGGSGurm"/>
      </w:pPr>
      <w:r>
        <w:rPr>
          <w:cs/>
          <w:lang w:bidi="pa-IN"/>
        </w:rPr>
        <w:t xml:space="preserve">ਵਿਰਲਾ ਕੋ ਪਾਏ ਗੁਰ ਸਬਦਿ ਵੀਚਾਰਾ ॥ </w:t>
      </w:r>
      <w:r>
        <w:rPr>
          <w:color w:val="008000"/>
          <w:sz w:val="18"/>
        </w:rPr>
        <w:t>(160)</w:t>
      </w:r>
    </w:p>
    <w:p w:rsidR="00A75876" w:rsidRDefault="00A75876">
      <w:pPr>
        <w:pStyle w:val="SGGSHindi"/>
      </w:pPr>
      <w:r>
        <w:rPr>
          <w:cs/>
        </w:rPr>
        <w:t>विरला</w:t>
      </w:r>
      <w:r>
        <w:t xml:space="preserve"> </w:t>
      </w:r>
      <w:r>
        <w:rPr>
          <w:cs/>
        </w:rPr>
        <w:t>को</w:t>
      </w:r>
      <w:r>
        <w:t xml:space="preserve"> </w:t>
      </w:r>
      <w:r>
        <w:rPr>
          <w:cs/>
        </w:rPr>
        <w:t>पाए</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virlaa ko paa-ay gur sabad veechaaraa.</w:t>
      </w:r>
    </w:p>
    <w:p w:rsidR="00A75876" w:rsidRDefault="00A75876">
      <w:pPr>
        <w:pStyle w:val="SGGSTrans"/>
      </w:pPr>
      <w:r>
        <w:t>How rare are those who contemplate the Word of the Guru's Shabad.</w:t>
      </w:r>
    </w:p>
    <w:p w:rsidR="00A75876" w:rsidRDefault="00A75876">
      <w:pPr>
        <w:pStyle w:val="SGGSGurm"/>
      </w:pPr>
      <w:r>
        <w:rPr>
          <w:cs/>
          <w:lang w:bidi="pa-IN"/>
        </w:rPr>
        <w:t>ਆਪਿ ਤਰੈ ਸਗਲੇ ਕੁਲ ਉਧਾਰਾ ॥੩</w:t>
      </w:r>
      <w:r>
        <w:rPr>
          <w:cs/>
        </w:rPr>
        <w:t xml:space="preserve">॥ </w:t>
      </w:r>
      <w:r>
        <w:rPr>
          <w:color w:val="008000"/>
          <w:sz w:val="18"/>
        </w:rPr>
        <w:t>(160)</w:t>
      </w:r>
    </w:p>
    <w:p w:rsidR="00A75876" w:rsidRDefault="00A75876">
      <w:pPr>
        <w:pStyle w:val="SGGSHindi"/>
      </w:pPr>
      <w:r>
        <w:rPr>
          <w:cs/>
        </w:rPr>
        <w:t>आपि</w:t>
      </w:r>
      <w:r>
        <w:t xml:space="preserve"> </w:t>
      </w:r>
      <w:r>
        <w:rPr>
          <w:cs/>
        </w:rPr>
        <w:t>तरै</w:t>
      </w:r>
      <w:r>
        <w:t xml:space="preserve"> </w:t>
      </w:r>
      <w:r>
        <w:rPr>
          <w:cs/>
        </w:rPr>
        <w:t>सगले</w:t>
      </w:r>
      <w:r>
        <w:t xml:space="preserve"> </w:t>
      </w:r>
      <w:r>
        <w:rPr>
          <w:cs/>
        </w:rPr>
        <w:t>कुल</w:t>
      </w:r>
      <w:r>
        <w:t xml:space="preserve"> </w:t>
      </w:r>
      <w:r>
        <w:rPr>
          <w:cs/>
        </w:rPr>
        <w:t>उधारा</w:t>
      </w:r>
      <w:r>
        <w:t xml:space="preserve"> </w:t>
      </w:r>
      <w:r>
        <w:rPr>
          <w:cs/>
        </w:rPr>
        <w:t>॥३॥</w:t>
      </w:r>
    </w:p>
    <w:p w:rsidR="00A75876" w:rsidRDefault="00A75876">
      <w:pPr>
        <w:pStyle w:val="SGGSRoman"/>
      </w:pPr>
      <w:r>
        <w:t>aap tarai saglay kul uDhaaraa. ||3||</w:t>
      </w:r>
    </w:p>
    <w:p w:rsidR="00A75876" w:rsidRDefault="00A75876">
      <w:pPr>
        <w:pStyle w:val="SGGSTrans"/>
      </w:pPr>
      <w:r>
        <w:t>They save themselves, and save all their family and ancestors as well. ||3||</w:t>
      </w:r>
    </w:p>
    <w:p w:rsidR="00A75876" w:rsidRDefault="00A75876">
      <w:pPr>
        <w:pStyle w:val="SGGSGurm"/>
      </w:pPr>
      <w:r>
        <w:rPr>
          <w:cs/>
          <w:lang w:bidi="pa-IN"/>
        </w:rPr>
        <w:t xml:space="preserve">ਇਸੁ ਕਲਿਜੁਗ ਮਹਿ ਕਰਮ ਧਰਮੁ ਨ ਕੋਈ ॥ </w:t>
      </w:r>
      <w:r>
        <w:rPr>
          <w:color w:val="008000"/>
          <w:sz w:val="18"/>
        </w:rPr>
        <w:t>(161)</w:t>
      </w:r>
    </w:p>
    <w:p w:rsidR="00A75876" w:rsidRDefault="00A75876">
      <w:pPr>
        <w:pStyle w:val="SGGSHindi"/>
      </w:pPr>
      <w:r>
        <w:rPr>
          <w:cs/>
        </w:rPr>
        <w:t>इसु</w:t>
      </w:r>
      <w:r>
        <w:t xml:space="preserve"> </w:t>
      </w:r>
      <w:r>
        <w:rPr>
          <w:cs/>
        </w:rPr>
        <w:t>कलिजुग</w:t>
      </w:r>
      <w:r>
        <w:t xml:space="preserve"> </w:t>
      </w:r>
      <w:r>
        <w:rPr>
          <w:cs/>
        </w:rPr>
        <w:t>महि</w:t>
      </w:r>
      <w:r>
        <w:t xml:space="preserve"> </w:t>
      </w:r>
      <w:r>
        <w:rPr>
          <w:cs/>
        </w:rPr>
        <w:t>करम</w:t>
      </w:r>
      <w:r>
        <w:t xml:space="preserve"> </w:t>
      </w:r>
      <w:r>
        <w:rPr>
          <w:cs/>
        </w:rPr>
        <w:t>धरमु</w:t>
      </w:r>
      <w:r>
        <w:t xml:space="preserve"> </w:t>
      </w:r>
      <w:r>
        <w:rPr>
          <w:cs/>
        </w:rPr>
        <w:t>न</w:t>
      </w:r>
      <w:r>
        <w:t xml:space="preserve"> </w:t>
      </w:r>
      <w:r>
        <w:rPr>
          <w:cs/>
        </w:rPr>
        <w:t>कोई</w:t>
      </w:r>
      <w:r>
        <w:t xml:space="preserve"> </w:t>
      </w:r>
      <w:r>
        <w:rPr>
          <w:cs/>
        </w:rPr>
        <w:t>॥</w:t>
      </w:r>
    </w:p>
    <w:p w:rsidR="00A75876" w:rsidRDefault="00A75876">
      <w:pPr>
        <w:pStyle w:val="SGGSRoman"/>
      </w:pPr>
      <w:r>
        <w:t>is kalijug meh karam Dharam na ko-ee.</w:t>
      </w:r>
    </w:p>
    <w:p w:rsidR="00A75876" w:rsidRDefault="00A75876">
      <w:pPr>
        <w:pStyle w:val="SGGSTrans"/>
      </w:pPr>
      <w:r>
        <w:t>In this Dark Age of Kali Yuga, no one is interested in good karma, or Dharmic faith.</w:t>
      </w:r>
    </w:p>
    <w:p w:rsidR="00A75876" w:rsidRDefault="00A75876">
      <w:pPr>
        <w:pStyle w:val="SGGSGurm"/>
      </w:pPr>
      <w:r>
        <w:rPr>
          <w:cs/>
          <w:lang w:bidi="pa-IN"/>
        </w:rPr>
        <w:t xml:space="preserve">ਕਲੀ ਕਾ ਜਨਮੁ ਚੰਡਾਲ ਕੈ ਘਰਿ ਹੋਈ ॥ </w:t>
      </w:r>
      <w:r>
        <w:rPr>
          <w:color w:val="008000"/>
          <w:sz w:val="18"/>
        </w:rPr>
        <w:t>(161)</w:t>
      </w:r>
    </w:p>
    <w:p w:rsidR="00A75876" w:rsidRDefault="00A75876">
      <w:pPr>
        <w:pStyle w:val="SGGSHindi"/>
      </w:pPr>
      <w:r>
        <w:rPr>
          <w:cs/>
        </w:rPr>
        <w:t>कली</w:t>
      </w:r>
      <w:r>
        <w:t xml:space="preserve"> </w:t>
      </w:r>
      <w:r>
        <w:rPr>
          <w:cs/>
        </w:rPr>
        <w:t>का</w:t>
      </w:r>
      <w:r>
        <w:t xml:space="preserve"> </w:t>
      </w:r>
      <w:r>
        <w:rPr>
          <w:cs/>
        </w:rPr>
        <w:t>जनमु</w:t>
      </w:r>
      <w:r>
        <w:t xml:space="preserve"> </w:t>
      </w:r>
      <w:r>
        <w:rPr>
          <w:cs/>
        </w:rPr>
        <w:t>चंडाल</w:t>
      </w:r>
      <w:r>
        <w:t xml:space="preserve"> </w:t>
      </w:r>
      <w:r>
        <w:rPr>
          <w:cs/>
        </w:rPr>
        <w:t>कै</w:t>
      </w:r>
      <w:r>
        <w:t xml:space="preserve"> </w:t>
      </w:r>
      <w:r>
        <w:rPr>
          <w:cs/>
        </w:rPr>
        <w:t>घरि</w:t>
      </w:r>
      <w:r>
        <w:t xml:space="preserve"> </w:t>
      </w:r>
      <w:r>
        <w:rPr>
          <w:cs/>
        </w:rPr>
        <w:t>होई</w:t>
      </w:r>
      <w:r>
        <w:t xml:space="preserve"> </w:t>
      </w:r>
      <w:r>
        <w:rPr>
          <w:cs/>
        </w:rPr>
        <w:t>॥</w:t>
      </w:r>
    </w:p>
    <w:p w:rsidR="00A75876" w:rsidRDefault="00A75876">
      <w:pPr>
        <w:pStyle w:val="SGGSRoman"/>
      </w:pPr>
      <w:r>
        <w:t>kalee kaa janam chandaal kai ghar ho-ee.</w:t>
      </w:r>
    </w:p>
    <w:p w:rsidR="00A75876" w:rsidRDefault="00A75876">
      <w:pPr>
        <w:pStyle w:val="SGGSTrans"/>
      </w:pPr>
      <w:r>
        <w:t>This Dark Age was born in the house of evil.</w:t>
      </w:r>
    </w:p>
    <w:p w:rsidR="00A75876" w:rsidRDefault="00A75876">
      <w:pPr>
        <w:pStyle w:val="SGGSGurm"/>
      </w:pPr>
      <w:r>
        <w:rPr>
          <w:cs/>
          <w:lang w:bidi="pa-IN"/>
        </w:rPr>
        <w:t>ਨਾਨਕ ਨਾਮ ਬਿਨਾ ਕੋ ਮੁਕਤਿ ਨ ਹੋਈ ॥੪</w:t>
      </w:r>
      <w:r>
        <w:rPr>
          <w:cs/>
        </w:rPr>
        <w:t>॥</w:t>
      </w:r>
      <w:r>
        <w:rPr>
          <w:lang w:bidi="pa-IN"/>
        </w:rPr>
        <w:t>੧੦</w:t>
      </w:r>
      <w:r>
        <w:rPr>
          <w:cs/>
        </w:rPr>
        <w:t>॥</w:t>
      </w:r>
      <w:r>
        <w:rPr>
          <w:lang w:bidi="pa-IN"/>
        </w:rPr>
        <w:t>੩੦</w:t>
      </w:r>
      <w:r>
        <w:rPr>
          <w:cs/>
        </w:rPr>
        <w:t xml:space="preserve">॥ </w:t>
      </w:r>
      <w:r>
        <w:rPr>
          <w:color w:val="008000"/>
          <w:sz w:val="18"/>
        </w:rPr>
        <w:t>(161)</w:t>
      </w:r>
    </w:p>
    <w:p w:rsidR="00A75876" w:rsidRDefault="00A75876">
      <w:pPr>
        <w:pStyle w:val="SGGSHindi"/>
      </w:pPr>
      <w:r>
        <w:rPr>
          <w:cs/>
        </w:rPr>
        <w:t>नानक</w:t>
      </w:r>
      <w:r>
        <w:t xml:space="preserve"> </w:t>
      </w:r>
      <w:r>
        <w:rPr>
          <w:cs/>
        </w:rPr>
        <w:t>नाम</w:t>
      </w:r>
      <w:r>
        <w:t xml:space="preserve"> </w:t>
      </w:r>
      <w:r>
        <w:rPr>
          <w:cs/>
        </w:rPr>
        <w:t>बिना</w:t>
      </w:r>
      <w:r>
        <w:t xml:space="preserve"> </w:t>
      </w:r>
      <w:r>
        <w:rPr>
          <w:cs/>
        </w:rPr>
        <w:t>को</w:t>
      </w:r>
      <w:r>
        <w:t xml:space="preserve"> </w:t>
      </w:r>
      <w:r>
        <w:rPr>
          <w:cs/>
        </w:rPr>
        <w:t>मुकति</w:t>
      </w:r>
      <w:r>
        <w:t xml:space="preserve"> </w:t>
      </w:r>
      <w:r>
        <w:rPr>
          <w:cs/>
        </w:rPr>
        <w:t>न</w:t>
      </w:r>
      <w:r>
        <w:t xml:space="preserve"> </w:t>
      </w:r>
      <w:r>
        <w:rPr>
          <w:cs/>
        </w:rPr>
        <w:t>होई</w:t>
      </w:r>
      <w:r>
        <w:t xml:space="preserve"> </w:t>
      </w:r>
      <w:r>
        <w:rPr>
          <w:cs/>
        </w:rPr>
        <w:t>॥४॥१०॥३०॥</w:t>
      </w:r>
    </w:p>
    <w:p w:rsidR="00A75876" w:rsidRDefault="00A75876">
      <w:pPr>
        <w:pStyle w:val="SGGSRoman"/>
      </w:pPr>
      <w:r>
        <w:t>naanak naam binaa ko mukat na ho-ee. ||4||10||30||</w:t>
      </w:r>
    </w:p>
    <w:p w:rsidR="00A75876" w:rsidRDefault="00A75876">
      <w:pPr>
        <w:pStyle w:val="SGGSTrans"/>
      </w:pPr>
      <w:r>
        <w:t>O Nanak, without the Naam, the Name of the Lord, no one is liberated. ||4||10||30||</w:t>
      </w:r>
    </w:p>
    <w:p w:rsidR="00A75876" w:rsidRDefault="00A75876">
      <w:pPr>
        <w:pStyle w:val="SGGSGurm"/>
      </w:pPr>
      <w:r>
        <w:rPr>
          <w:cs/>
          <w:lang w:bidi="pa-IN"/>
        </w:rPr>
        <w:t xml:space="preserve">ਗਉੜੀ ਮਹਲਾ ੩ ਗੁਆਰੇਰੀ ॥ </w:t>
      </w:r>
      <w:r>
        <w:rPr>
          <w:color w:val="008000"/>
          <w:sz w:val="18"/>
        </w:rPr>
        <w:t>(161)</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गुआरेरी</w:t>
      </w:r>
      <w:r>
        <w:t xml:space="preserve"> </w:t>
      </w:r>
      <w:r>
        <w:rPr>
          <w:cs/>
        </w:rPr>
        <w:t>॥</w:t>
      </w:r>
    </w:p>
    <w:p w:rsidR="00A75876" w:rsidRDefault="00A75876">
      <w:pPr>
        <w:pStyle w:val="SGGSRoman"/>
      </w:pPr>
      <w:r>
        <w:t>ga-orhee mehlaa 3 gu-aarayree.</w:t>
      </w:r>
    </w:p>
    <w:p w:rsidR="00A75876" w:rsidRDefault="00A75876">
      <w:pPr>
        <w:pStyle w:val="SGGSTrans"/>
      </w:pPr>
      <w:r>
        <w:t>Gauree, Third Mehl, Gwaarayree:</w:t>
      </w:r>
    </w:p>
    <w:p w:rsidR="00A75876" w:rsidRDefault="00A75876">
      <w:pPr>
        <w:pStyle w:val="SGGSGurm"/>
      </w:pPr>
      <w:r>
        <w:rPr>
          <w:cs/>
          <w:lang w:bidi="pa-IN"/>
        </w:rPr>
        <w:t xml:space="preserve">ਸਚਾ ਅਮਰੁ ਸਚਾ ਪਾਤਿਸਾਹੁ ॥ </w:t>
      </w:r>
      <w:r>
        <w:rPr>
          <w:color w:val="008000"/>
          <w:sz w:val="18"/>
        </w:rPr>
        <w:t>(161)</w:t>
      </w:r>
    </w:p>
    <w:p w:rsidR="00A75876" w:rsidRDefault="00A75876">
      <w:pPr>
        <w:pStyle w:val="SGGSHindi"/>
      </w:pPr>
      <w:r>
        <w:rPr>
          <w:cs/>
        </w:rPr>
        <w:t>सचा</w:t>
      </w:r>
      <w:r>
        <w:t xml:space="preserve"> </w:t>
      </w:r>
      <w:r>
        <w:rPr>
          <w:cs/>
        </w:rPr>
        <w:t>अमरु</w:t>
      </w:r>
      <w:r>
        <w:t xml:space="preserve"> </w:t>
      </w:r>
      <w:r>
        <w:rPr>
          <w:cs/>
        </w:rPr>
        <w:t>सचा</w:t>
      </w:r>
      <w:r>
        <w:t xml:space="preserve"> </w:t>
      </w:r>
      <w:r>
        <w:rPr>
          <w:cs/>
        </w:rPr>
        <w:t>पातिसाहु</w:t>
      </w:r>
      <w:r>
        <w:t xml:space="preserve"> </w:t>
      </w:r>
      <w:r>
        <w:rPr>
          <w:cs/>
        </w:rPr>
        <w:t>॥</w:t>
      </w:r>
    </w:p>
    <w:p w:rsidR="00A75876" w:rsidRDefault="00A75876">
      <w:pPr>
        <w:pStyle w:val="SGGSRoman"/>
      </w:pPr>
      <w:r>
        <w:t>sachaa amar sachaa paatisaahu.</w:t>
      </w:r>
    </w:p>
    <w:p w:rsidR="00A75876" w:rsidRDefault="00A75876">
      <w:pPr>
        <w:pStyle w:val="SGGSTrans"/>
      </w:pPr>
      <w:r>
        <w:t>True is the Lord King, True is His Royal Command.</w:t>
      </w:r>
    </w:p>
    <w:p w:rsidR="00A75876" w:rsidRDefault="00A75876">
      <w:pPr>
        <w:pStyle w:val="SGGSGurm"/>
      </w:pPr>
      <w:r>
        <w:rPr>
          <w:cs/>
          <w:lang w:bidi="pa-IN"/>
        </w:rPr>
        <w:t xml:space="preserve">ਮਨਿ ਸਾਚੈ ਰਾਤੇ ਹਰਿ ਵੇਪਰਵਾਹੁ ॥ </w:t>
      </w:r>
      <w:r>
        <w:rPr>
          <w:color w:val="008000"/>
          <w:sz w:val="18"/>
        </w:rPr>
        <w:t>(161)</w:t>
      </w:r>
    </w:p>
    <w:p w:rsidR="00A75876" w:rsidRDefault="00A75876">
      <w:pPr>
        <w:pStyle w:val="SGGSHindi"/>
      </w:pPr>
      <w:r>
        <w:rPr>
          <w:cs/>
        </w:rPr>
        <w:t>मनि</w:t>
      </w:r>
      <w:r>
        <w:t xml:space="preserve"> </w:t>
      </w:r>
      <w:r>
        <w:rPr>
          <w:cs/>
        </w:rPr>
        <w:t>साचै</w:t>
      </w:r>
      <w:r>
        <w:t xml:space="preserve"> </w:t>
      </w:r>
      <w:r>
        <w:rPr>
          <w:cs/>
        </w:rPr>
        <w:t>राते</w:t>
      </w:r>
      <w:r>
        <w:t xml:space="preserve"> </w:t>
      </w:r>
      <w:r>
        <w:rPr>
          <w:cs/>
        </w:rPr>
        <w:t>हरि</w:t>
      </w:r>
      <w:r>
        <w:t xml:space="preserve"> </w:t>
      </w:r>
      <w:r>
        <w:rPr>
          <w:cs/>
        </w:rPr>
        <w:t>वेपरवाहु</w:t>
      </w:r>
      <w:r>
        <w:t xml:space="preserve"> </w:t>
      </w:r>
      <w:r>
        <w:rPr>
          <w:cs/>
        </w:rPr>
        <w:t>॥</w:t>
      </w:r>
    </w:p>
    <w:p w:rsidR="00A75876" w:rsidRDefault="00A75876">
      <w:pPr>
        <w:pStyle w:val="SGGSRoman"/>
      </w:pPr>
      <w:r>
        <w:t>man saachai raatay har vayparvaahu.</w:t>
      </w:r>
    </w:p>
    <w:p w:rsidR="00A75876" w:rsidRDefault="00A75876">
      <w:pPr>
        <w:pStyle w:val="SGGSTrans"/>
      </w:pPr>
      <w:r>
        <w:t>Those whose minds are attuned to the True, Carefree Lord,</w:t>
      </w:r>
    </w:p>
    <w:p w:rsidR="00A75876" w:rsidRDefault="00A75876">
      <w:pPr>
        <w:pStyle w:val="SGGSGurm"/>
      </w:pPr>
      <w:r>
        <w:rPr>
          <w:cs/>
          <w:lang w:bidi="pa-IN"/>
        </w:rPr>
        <w:t>ਸਚੈ ਮਹਲਿ ਸਚਿ ਨਾਮਿ ਸਮਾਹੁ ॥੧</w:t>
      </w:r>
      <w:r>
        <w:rPr>
          <w:cs/>
        </w:rPr>
        <w:t xml:space="preserve">॥ </w:t>
      </w:r>
      <w:r>
        <w:rPr>
          <w:color w:val="008000"/>
          <w:sz w:val="18"/>
        </w:rPr>
        <w:t>(161)</w:t>
      </w:r>
    </w:p>
    <w:p w:rsidR="00A75876" w:rsidRDefault="00A75876">
      <w:pPr>
        <w:pStyle w:val="SGGSHindi"/>
      </w:pPr>
      <w:r>
        <w:rPr>
          <w:cs/>
        </w:rPr>
        <w:t>सचै</w:t>
      </w:r>
      <w:r>
        <w:t xml:space="preserve"> </w:t>
      </w:r>
      <w:r>
        <w:rPr>
          <w:cs/>
        </w:rPr>
        <w:t>महलि</w:t>
      </w:r>
      <w:r>
        <w:t xml:space="preserve"> </w:t>
      </w:r>
      <w:r>
        <w:rPr>
          <w:cs/>
        </w:rPr>
        <w:t>सचि</w:t>
      </w:r>
      <w:r>
        <w:t xml:space="preserve"> </w:t>
      </w:r>
      <w:r>
        <w:rPr>
          <w:cs/>
        </w:rPr>
        <w:t>नामि</w:t>
      </w:r>
      <w:r>
        <w:t xml:space="preserve"> </w:t>
      </w:r>
      <w:r>
        <w:rPr>
          <w:cs/>
        </w:rPr>
        <w:t>समाहु</w:t>
      </w:r>
      <w:r>
        <w:t xml:space="preserve"> </w:t>
      </w:r>
      <w:r>
        <w:rPr>
          <w:cs/>
        </w:rPr>
        <w:t>॥१॥</w:t>
      </w:r>
    </w:p>
    <w:p w:rsidR="00A75876" w:rsidRDefault="00A75876">
      <w:pPr>
        <w:pStyle w:val="SGGSRoman"/>
      </w:pPr>
      <w:r>
        <w:t>sachai mahal sach naam samaahu. ||1||</w:t>
      </w:r>
    </w:p>
    <w:p w:rsidR="00A75876" w:rsidRDefault="00A75876">
      <w:pPr>
        <w:pStyle w:val="SGGSTrans"/>
      </w:pPr>
      <w:r>
        <w:t>enter the True Mansion of His Presence, and merge in the True Name. ||1||</w:t>
      </w:r>
    </w:p>
    <w:p w:rsidR="00A75876" w:rsidRDefault="00A75876">
      <w:pPr>
        <w:pStyle w:val="SGGSGurm"/>
      </w:pPr>
      <w:r>
        <w:rPr>
          <w:cs/>
          <w:lang w:bidi="pa-IN"/>
        </w:rPr>
        <w:t xml:space="preserve">ਸੁਣਿ ਮਨ ਮੇਰੇ ਸਬਦੁ ਵੀਚਾਰਿ ॥ </w:t>
      </w:r>
      <w:r>
        <w:rPr>
          <w:color w:val="008000"/>
          <w:sz w:val="18"/>
        </w:rPr>
        <w:t>(161)</w:t>
      </w:r>
    </w:p>
    <w:p w:rsidR="00A75876" w:rsidRDefault="00A75876">
      <w:pPr>
        <w:pStyle w:val="SGGSHindi"/>
      </w:pPr>
      <w:r>
        <w:rPr>
          <w:cs/>
        </w:rPr>
        <w:t>सुणि</w:t>
      </w:r>
      <w:r>
        <w:t xml:space="preserve"> </w:t>
      </w:r>
      <w:r>
        <w:rPr>
          <w:cs/>
        </w:rPr>
        <w:t>मन</w:t>
      </w:r>
      <w:r>
        <w:t xml:space="preserve"> </w:t>
      </w:r>
      <w:r>
        <w:rPr>
          <w:cs/>
        </w:rPr>
        <w:t>मेरे</w:t>
      </w:r>
      <w:r>
        <w:t xml:space="preserve"> </w:t>
      </w:r>
      <w:r>
        <w:rPr>
          <w:cs/>
        </w:rPr>
        <w:t>सबदु</w:t>
      </w:r>
      <w:r>
        <w:t xml:space="preserve"> </w:t>
      </w:r>
      <w:r>
        <w:rPr>
          <w:cs/>
        </w:rPr>
        <w:t>वीचारि</w:t>
      </w:r>
      <w:r>
        <w:t xml:space="preserve"> </w:t>
      </w:r>
      <w:r>
        <w:rPr>
          <w:cs/>
        </w:rPr>
        <w:t>॥</w:t>
      </w:r>
    </w:p>
    <w:p w:rsidR="00A75876" w:rsidRDefault="00A75876">
      <w:pPr>
        <w:pStyle w:val="SGGSRoman"/>
      </w:pPr>
      <w:r>
        <w:t>sun man mayray sabad veechaar.</w:t>
      </w:r>
    </w:p>
    <w:p w:rsidR="00A75876" w:rsidRDefault="00A75876">
      <w:pPr>
        <w:pStyle w:val="SGGSTrans"/>
      </w:pPr>
      <w:r>
        <w:t>Listen, O my mind: contemplate the Word of the Shabad.</w:t>
      </w:r>
    </w:p>
    <w:p w:rsidR="00A75876" w:rsidRDefault="00A75876">
      <w:pPr>
        <w:pStyle w:val="SGGSGurm"/>
      </w:pPr>
      <w:r>
        <w:rPr>
          <w:cs/>
          <w:lang w:bidi="pa-IN"/>
        </w:rPr>
        <w:t>ਰਾਮ ਜਪਹੁ ਭਵਜਲੁ ਉਤਰਹੁ ਪਾਰਿ ॥੧</w:t>
      </w:r>
      <w:r>
        <w:rPr>
          <w:cs/>
        </w:rPr>
        <w:t xml:space="preserve">॥ </w:t>
      </w:r>
      <w:r>
        <w:rPr>
          <w:lang w:bidi="pa-IN"/>
        </w:rPr>
        <w:t xml:space="preserve">ਰਹਾਉ ॥ </w:t>
      </w:r>
      <w:r>
        <w:rPr>
          <w:color w:val="008000"/>
          <w:sz w:val="18"/>
        </w:rPr>
        <w:t>(161)</w:t>
      </w:r>
    </w:p>
    <w:p w:rsidR="00A75876" w:rsidRDefault="00A75876">
      <w:pPr>
        <w:pStyle w:val="SGGSHindi"/>
      </w:pPr>
      <w:r>
        <w:rPr>
          <w:cs/>
        </w:rPr>
        <w:t>राम</w:t>
      </w:r>
      <w:r>
        <w:t xml:space="preserve"> </w:t>
      </w:r>
      <w:r>
        <w:rPr>
          <w:cs/>
        </w:rPr>
        <w:t>जपहु</w:t>
      </w:r>
      <w:r>
        <w:t xml:space="preserve"> </w:t>
      </w:r>
      <w:r>
        <w:rPr>
          <w:cs/>
        </w:rPr>
        <w:t>भवजलु</w:t>
      </w:r>
      <w:r>
        <w:t xml:space="preserve"> </w:t>
      </w:r>
      <w:r>
        <w:rPr>
          <w:cs/>
        </w:rPr>
        <w:t>उतरहु</w:t>
      </w:r>
      <w:r>
        <w:t xml:space="preserve"> </w:t>
      </w:r>
      <w:r>
        <w:rPr>
          <w:cs/>
        </w:rPr>
        <w:t>पारि</w:t>
      </w:r>
      <w:r>
        <w:t xml:space="preserve"> </w:t>
      </w:r>
      <w:r>
        <w:rPr>
          <w:cs/>
        </w:rPr>
        <w:t>॥१॥</w:t>
      </w:r>
      <w:r>
        <w:t xml:space="preserve"> </w:t>
      </w:r>
      <w:r>
        <w:rPr>
          <w:cs/>
        </w:rPr>
        <w:t>रहाउ</w:t>
      </w:r>
      <w:r>
        <w:t xml:space="preserve"> </w:t>
      </w:r>
      <w:r>
        <w:rPr>
          <w:cs/>
        </w:rPr>
        <w:t>॥</w:t>
      </w:r>
    </w:p>
    <w:p w:rsidR="00A75876" w:rsidRDefault="00A75876">
      <w:pPr>
        <w:pStyle w:val="SGGSRoman"/>
      </w:pPr>
      <w:r>
        <w:t>raam japahu bhavjal utarahu paar. ||1|| rahaa-o.</w:t>
      </w:r>
    </w:p>
    <w:p w:rsidR="00A75876" w:rsidRDefault="00A75876">
      <w:pPr>
        <w:pStyle w:val="SGGSTrans"/>
      </w:pPr>
      <w:r>
        <w:t>Chant the Lord's Name, and cross over the terrifying world-ocean. ||1||Pause||</w:t>
      </w:r>
    </w:p>
    <w:p w:rsidR="00A75876" w:rsidRDefault="00A75876">
      <w:pPr>
        <w:pStyle w:val="SGGSGurm"/>
      </w:pPr>
      <w:r>
        <w:rPr>
          <w:cs/>
          <w:lang w:bidi="pa-IN"/>
        </w:rPr>
        <w:t xml:space="preserve">ਭਰਮੇ ਆਵੈ ਭਰਮੇ ਜਾਇ ॥ </w:t>
      </w:r>
      <w:r>
        <w:rPr>
          <w:color w:val="008000"/>
          <w:sz w:val="18"/>
        </w:rPr>
        <w:t>(161)</w:t>
      </w:r>
    </w:p>
    <w:p w:rsidR="00A75876" w:rsidRDefault="00A75876">
      <w:pPr>
        <w:pStyle w:val="SGGSHindi"/>
      </w:pPr>
      <w:r>
        <w:rPr>
          <w:cs/>
        </w:rPr>
        <w:t>भरमे</w:t>
      </w:r>
      <w:r>
        <w:t xml:space="preserve"> </w:t>
      </w:r>
      <w:r>
        <w:rPr>
          <w:cs/>
        </w:rPr>
        <w:t>आवै</w:t>
      </w:r>
      <w:r>
        <w:t xml:space="preserve"> </w:t>
      </w:r>
      <w:r>
        <w:rPr>
          <w:cs/>
        </w:rPr>
        <w:t>भरमे</w:t>
      </w:r>
      <w:r>
        <w:t xml:space="preserve"> </w:t>
      </w:r>
      <w:r>
        <w:rPr>
          <w:cs/>
        </w:rPr>
        <w:t>जाइ</w:t>
      </w:r>
      <w:r>
        <w:t xml:space="preserve"> </w:t>
      </w:r>
      <w:r>
        <w:rPr>
          <w:cs/>
        </w:rPr>
        <w:t>॥</w:t>
      </w:r>
    </w:p>
    <w:p w:rsidR="00A75876" w:rsidRDefault="00A75876">
      <w:pPr>
        <w:pStyle w:val="SGGSRoman"/>
      </w:pPr>
      <w:r>
        <w:t>bharmay aavai bharmay jaa-ay.</w:t>
      </w:r>
    </w:p>
    <w:p w:rsidR="00A75876" w:rsidRDefault="00A75876">
      <w:pPr>
        <w:pStyle w:val="SGGSTrans"/>
      </w:pPr>
      <w:r>
        <w:t>In doubt he comes, and in doubt he goes.</w:t>
      </w:r>
    </w:p>
    <w:p w:rsidR="00A75876" w:rsidRDefault="00A75876">
      <w:pPr>
        <w:pStyle w:val="SGGSGurm"/>
      </w:pPr>
      <w:r>
        <w:rPr>
          <w:cs/>
          <w:lang w:bidi="pa-IN"/>
        </w:rPr>
        <w:t xml:space="preserve">ਇਹੁ ਜਗੁ ਜਨਮਿਆ ਦੂਜੈ ਭਾਇ ॥ </w:t>
      </w:r>
      <w:r>
        <w:rPr>
          <w:color w:val="008000"/>
          <w:sz w:val="18"/>
        </w:rPr>
        <w:t>(161)</w:t>
      </w:r>
    </w:p>
    <w:p w:rsidR="00A75876" w:rsidRDefault="00A75876">
      <w:pPr>
        <w:pStyle w:val="SGGSHindi"/>
      </w:pPr>
      <w:r>
        <w:rPr>
          <w:cs/>
        </w:rPr>
        <w:t>इहु</w:t>
      </w:r>
      <w:r>
        <w:t xml:space="preserve"> </w:t>
      </w:r>
      <w:r>
        <w:rPr>
          <w:cs/>
        </w:rPr>
        <w:t>जगु</w:t>
      </w:r>
      <w:r>
        <w:t xml:space="preserve"> </w:t>
      </w:r>
      <w:r>
        <w:rPr>
          <w:cs/>
        </w:rPr>
        <w:t>जनमिआ</w:t>
      </w:r>
      <w:r>
        <w:t xml:space="preserve"> </w:t>
      </w:r>
      <w:r>
        <w:rPr>
          <w:cs/>
        </w:rPr>
        <w:t>दूजै</w:t>
      </w:r>
      <w:r>
        <w:t xml:space="preserve"> </w:t>
      </w:r>
      <w:r>
        <w:rPr>
          <w:cs/>
        </w:rPr>
        <w:t>भाइ</w:t>
      </w:r>
      <w:r>
        <w:t xml:space="preserve"> </w:t>
      </w:r>
      <w:r>
        <w:rPr>
          <w:cs/>
        </w:rPr>
        <w:t>॥</w:t>
      </w:r>
    </w:p>
    <w:p w:rsidR="00A75876" w:rsidRDefault="00A75876">
      <w:pPr>
        <w:pStyle w:val="SGGSRoman"/>
      </w:pPr>
      <w:r>
        <w:t>ih jag janmi-aa doojai bhaa-ay.</w:t>
      </w:r>
    </w:p>
    <w:p w:rsidR="00A75876" w:rsidRDefault="00A75876">
      <w:pPr>
        <w:pStyle w:val="SGGSTrans"/>
      </w:pPr>
      <w:r>
        <w:t>This world is born out of the love of duality.</w:t>
      </w:r>
    </w:p>
    <w:p w:rsidR="00A75876" w:rsidRDefault="00A75876">
      <w:pPr>
        <w:pStyle w:val="SGGSGurm"/>
      </w:pPr>
      <w:r>
        <w:rPr>
          <w:cs/>
          <w:lang w:bidi="pa-IN"/>
        </w:rPr>
        <w:t>ਮਨਮੁਖਿ ਨ ਚੇਤੈ ਆਵੈ ਜਾਇ ॥੨</w:t>
      </w:r>
      <w:r>
        <w:rPr>
          <w:cs/>
        </w:rPr>
        <w:t xml:space="preserve">॥ </w:t>
      </w:r>
      <w:r>
        <w:rPr>
          <w:color w:val="008000"/>
          <w:sz w:val="18"/>
        </w:rPr>
        <w:t>(161)</w:t>
      </w:r>
    </w:p>
    <w:p w:rsidR="00A75876" w:rsidRDefault="00A75876">
      <w:pPr>
        <w:pStyle w:val="SGGSHindi"/>
      </w:pPr>
      <w:r>
        <w:rPr>
          <w:cs/>
        </w:rPr>
        <w:t>मनमुखि</w:t>
      </w:r>
      <w:r>
        <w:t xml:space="preserve"> </w:t>
      </w:r>
      <w:r>
        <w:rPr>
          <w:cs/>
        </w:rPr>
        <w:t>न</w:t>
      </w:r>
      <w:r>
        <w:t xml:space="preserve"> </w:t>
      </w:r>
      <w:r>
        <w:rPr>
          <w:cs/>
        </w:rPr>
        <w:t>चेतै</w:t>
      </w:r>
      <w:r>
        <w:t xml:space="preserve"> </w:t>
      </w:r>
      <w:r>
        <w:rPr>
          <w:cs/>
        </w:rPr>
        <w:t>आवै</w:t>
      </w:r>
      <w:r>
        <w:t xml:space="preserve"> </w:t>
      </w:r>
      <w:r>
        <w:rPr>
          <w:cs/>
        </w:rPr>
        <w:t>जाइ</w:t>
      </w:r>
      <w:r>
        <w:t xml:space="preserve"> </w:t>
      </w:r>
      <w:r>
        <w:rPr>
          <w:cs/>
        </w:rPr>
        <w:t>॥२॥</w:t>
      </w:r>
    </w:p>
    <w:p w:rsidR="00A75876" w:rsidRDefault="00A75876">
      <w:pPr>
        <w:pStyle w:val="SGGSRoman"/>
      </w:pPr>
      <w:r>
        <w:t>manmukh na chaytai aavai jaa-ay. ||2||</w:t>
      </w:r>
    </w:p>
    <w:p w:rsidR="00A75876" w:rsidRDefault="00A75876">
      <w:pPr>
        <w:pStyle w:val="SGGSTrans"/>
      </w:pPr>
      <w:r>
        <w:t>The self-willed manmukh does not remember the Lord; he continues coming and going in reincarnation. ||2||</w:t>
      </w:r>
    </w:p>
    <w:p w:rsidR="00A75876" w:rsidRDefault="00A75876">
      <w:pPr>
        <w:pStyle w:val="SGGSGurm"/>
      </w:pPr>
      <w:r>
        <w:rPr>
          <w:cs/>
          <w:lang w:bidi="pa-IN"/>
        </w:rPr>
        <w:t xml:space="preserve">ਆਪਿ ਭੁਲਾ ਕਿ ਪ੍ਰਭਿ ਆਪਿ ਭੁਲਾਇਆ ॥ </w:t>
      </w:r>
      <w:r>
        <w:rPr>
          <w:color w:val="008000"/>
          <w:sz w:val="18"/>
        </w:rPr>
        <w:t>(161)</w:t>
      </w:r>
    </w:p>
    <w:p w:rsidR="00A75876" w:rsidRDefault="00A75876">
      <w:pPr>
        <w:pStyle w:val="SGGSHindi"/>
      </w:pPr>
      <w:r>
        <w:rPr>
          <w:cs/>
        </w:rPr>
        <w:t>आपि</w:t>
      </w:r>
      <w:r>
        <w:t xml:space="preserve"> </w:t>
      </w:r>
      <w:r>
        <w:rPr>
          <w:cs/>
        </w:rPr>
        <w:t>भुला</w:t>
      </w:r>
      <w:r>
        <w:t xml:space="preserve"> </w:t>
      </w:r>
      <w:r>
        <w:rPr>
          <w:cs/>
        </w:rPr>
        <w:t>कि</w:t>
      </w:r>
      <w:r>
        <w:t xml:space="preserve"> </w:t>
      </w:r>
      <w:r>
        <w:rPr>
          <w:cs/>
        </w:rPr>
        <w:t>प्रभि</w:t>
      </w:r>
      <w:r>
        <w:t xml:space="preserve"> </w:t>
      </w:r>
      <w:r>
        <w:rPr>
          <w:cs/>
        </w:rPr>
        <w:t>आपि</w:t>
      </w:r>
      <w:r>
        <w:t xml:space="preserve"> </w:t>
      </w:r>
      <w:r>
        <w:rPr>
          <w:cs/>
        </w:rPr>
        <w:t>भुलाइआ</w:t>
      </w:r>
      <w:r>
        <w:t xml:space="preserve"> </w:t>
      </w:r>
      <w:r>
        <w:rPr>
          <w:cs/>
        </w:rPr>
        <w:t>॥</w:t>
      </w:r>
    </w:p>
    <w:p w:rsidR="00A75876" w:rsidRDefault="00A75876">
      <w:pPr>
        <w:pStyle w:val="SGGSRoman"/>
      </w:pPr>
      <w:r>
        <w:t>aap bhulaa ke parabh aap bhulaa-i-aa.</w:t>
      </w:r>
    </w:p>
    <w:p w:rsidR="00A75876" w:rsidRDefault="00A75876">
      <w:pPr>
        <w:pStyle w:val="SGGSTrans"/>
      </w:pPr>
      <w:r>
        <w:t>Does he himself go astray, or does God lead him astray?</w:t>
      </w:r>
    </w:p>
    <w:p w:rsidR="00A75876" w:rsidRDefault="00A75876">
      <w:pPr>
        <w:pStyle w:val="SGGSGurm"/>
      </w:pPr>
      <w:r>
        <w:rPr>
          <w:cs/>
          <w:lang w:bidi="pa-IN"/>
        </w:rPr>
        <w:t xml:space="preserve">ਇਹੁ ਜੀਉ ਵਿਡਾਣੀ ਚਾਕਰੀ ਲਾਇਆ ॥ </w:t>
      </w:r>
      <w:r>
        <w:rPr>
          <w:color w:val="008000"/>
          <w:sz w:val="18"/>
        </w:rPr>
        <w:t>(161)</w:t>
      </w:r>
    </w:p>
    <w:p w:rsidR="00A75876" w:rsidRDefault="00A75876">
      <w:pPr>
        <w:pStyle w:val="SGGSHindi"/>
      </w:pPr>
      <w:r>
        <w:rPr>
          <w:cs/>
        </w:rPr>
        <w:t>इहु</w:t>
      </w:r>
      <w:r>
        <w:t xml:space="preserve"> </w:t>
      </w:r>
      <w:r>
        <w:rPr>
          <w:cs/>
        </w:rPr>
        <w:t>जीउ</w:t>
      </w:r>
      <w:r>
        <w:t xml:space="preserve"> </w:t>
      </w:r>
      <w:r>
        <w:rPr>
          <w:cs/>
        </w:rPr>
        <w:t>विडाणी</w:t>
      </w:r>
      <w:r>
        <w:t xml:space="preserve"> </w:t>
      </w:r>
      <w:r>
        <w:rPr>
          <w:cs/>
        </w:rPr>
        <w:t>चाकरी</w:t>
      </w:r>
      <w:r>
        <w:t xml:space="preserve"> </w:t>
      </w:r>
      <w:r>
        <w:rPr>
          <w:cs/>
        </w:rPr>
        <w:t>लाइआ</w:t>
      </w:r>
      <w:r>
        <w:t xml:space="preserve"> </w:t>
      </w:r>
      <w:r>
        <w:rPr>
          <w:cs/>
        </w:rPr>
        <w:t>॥</w:t>
      </w:r>
    </w:p>
    <w:p w:rsidR="00A75876" w:rsidRDefault="00A75876">
      <w:pPr>
        <w:pStyle w:val="SGGSRoman"/>
      </w:pPr>
      <w:r>
        <w:t>ih jee-o vidaanee chaakree laa-i-aa.</w:t>
      </w:r>
    </w:p>
    <w:p w:rsidR="00A75876" w:rsidRDefault="00A75876">
      <w:pPr>
        <w:pStyle w:val="SGGSTrans"/>
      </w:pPr>
      <w:r>
        <w:t>This soul is enjoined to the service of someone else.</w:t>
      </w:r>
    </w:p>
    <w:p w:rsidR="00A75876" w:rsidRDefault="00A75876">
      <w:pPr>
        <w:pStyle w:val="SGGSGurm"/>
      </w:pPr>
      <w:r>
        <w:rPr>
          <w:cs/>
          <w:lang w:bidi="pa-IN"/>
        </w:rPr>
        <w:t>ਮਹਾ ਦੁਖੁ ਖਟੇ ਬਿਰਥਾ ਜਨਮੁ ਗਵਾਇਆ ॥੩</w:t>
      </w:r>
      <w:r>
        <w:rPr>
          <w:cs/>
        </w:rPr>
        <w:t xml:space="preserve">॥ </w:t>
      </w:r>
      <w:r>
        <w:rPr>
          <w:color w:val="008000"/>
          <w:sz w:val="18"/>
        </w:rPr>
        <w:t>(161)</w:t>
      </w:r>
    </w:p>
    <w:p w:rsidR="00A75876" w:rsidRDefault="00A75876">
      <w:pPr>
        <w:pStyle w:val="SGGSHindi"/>
      </w:pPr>
      <w:r>
        <w:rPr>
          <w:cs/>
        </w:rPr>
        <w:t>महा</w:t>
      </w:r>
      <w:r>
        <w:t xml:space="preserve"> </w:t>
      </w:r>
      <w:r>
        <w:rPr>
          <w:cs/>
        </w:rPr>
        <w:t>दुखु</w:t>
      </w:r>
      <w:r>
        <w:t xml:space="preserve"> </w:t>
      </w:r>
      <w:r>
        <w:rPr>
          <w:cs/>
        </w:rPr>
        <w:t>खटे</w:t>
      </w:r>
      <w:r>
        <w:t xml:space="preserve"> </w:t>
      </w:r>
      <w:r>
        <w:rPr>
          <w:cs/>
        </w:rPr>
        <w:t>बिरथा</w:t>
      </w:r>
      <w:r>
        <w:t xml:space="preserve"> </w:t>
      </w:r>
      <w:r>
        <w:rPr>
          <w:cs/>
        </w:rPr>
        <w:t>जनमु</w:t>
      </w:r>
      <w:r>
        <w:t xml:space="preserve"> </w:t>
      </w:r>
      <w:r>
        <w:rPr>
          <w:cs/>
        </w:rPr>
        <w:t>गवाइआ</w:t>
      </w:r>
      <w:r>
        <w:t xml:space="preserve"> </w:t>
      </w:r>
      <w:r>
        <w:rPr>
          <w:cs/>
        </w:rPr>
        <w:t>॥३॥</w:t>
      </w:r>
    </w:p>
    <w:p w:rsidR="00A75876" w:rsidRDefault="00A75876">
      <w:pPr>
        <w:pStyle w:val="SGGSRoman"/>
      </w:pPr>
      <w:r>
        <w:t>mahaa dukh khatay birthaa janam gavaa-i-aa. ||3||</w:t>
      </w:r>
    </w:p>
    <w:p w:rsidR="00A75876" w:rsidRDefault="00A75876">
      <w:pPr>
        <w:pStyle w:val="SGGSTrans"/>
      </w:pPr>
      <w:r>
        <w:t>It earns only terrible pain, and this life is lost in vain. ||3||</w:t>
      </w:r>
    </w:p>
    <w:p w:rsidR="00A75876" w:rsidRDefault="00A75876">
      <w:pPr>
        <w:pStyle w:val="SGGSGurm"/>
      </w:pPr>
      <w:r>
        <w:rPr>
          <w:cs/>
          <w:lang w:bidi="pa-IN"/>
        </w:rPr>
        <w:t xml:space="preserve">ਕਿਰਪਾ ਕਰਿ ਸਤਿਗੁਰੂ ਮਿਲਾਏ ॥ </w:t>
      </w:r>
      <w:r>
        <w:rPr>
          <w:color w:val="008000"/>
          <w:sz w:val="18"/>
        </w:rPr>
        <w:t>(161)</w:t>
      </w:r>
    </w:p>
    <w:p w:rsidR="00A75876" w:rsidRDefault="00A75876">
      <w:pPr>
        <w:pStyle w:val="SGGSHindi"/>
      </w:pPr>
      <w:r>
        <w:rPr>
          <w:cs/>
        </w:rPr>
        <w:t>किरपा</w:t>
      </w:r>
      <w:r>
        <w:t xml:space="preserve"> </w:t>
      </w:r>
      <w:r>
        <w:rPr>
          <w:cs/>
        </w:rPr>
        <w:t>करि</w:t>
      </w:r>
      <w:r>
        <w:t xml:space="preserve"> </w:t>
      </w:r>
      <w:r>
        <w:rPr>
          <w:cs/>
        </w:rPr>
        <w:t>सतिगुरू</w:t>
      </w:r>
      <w:r>
        <w:t xml:space="preserve"> </w:t>
      </w:r>
      <w:r>
        <w:rPr>
          <w:cs/>
        </w:rPr>
        <w:t>मिलाए</w:t>
      </w:r>
      <w:r>
        <w:t xml:space="preserve"> </w:t>
      </w:r>
      <w:r>
        <w:rPr>
          <w:cs/>
        </w:rPr>
        <w:t>॥</w:t>
      </w:r>
    </w:p>
    <w:p w:rsidR="00A75876" w:rsidRDefault="00A75876">
      <w:pPr>
        <w:pStyle w:val="SGGSRoman"/>
      </w:pPr>
      <w:r>
        <w:t>kirpaa kar satguroo milaa-ay.</w:t>
      </w:r>
    </w:p>
    <w:p w:rsidR="00A75876" w:rsidRDefault="00A75876">
      <w:pPr>
        <w:pStyle w:val="SGGSTrans"/>
      </w:pPr>
      <w:r>
        <w:t>Granting His Grace, He leads us to meet the True Guru.</w:t>
      </w:r>
    </w:p>
    <w:p w:rsidR="00A75876" w:rsidRDefault="00A75876">
      <w:pPr>
        <w:pStyle w:val="SGGSGurm"/>
      </w:pPr>
      <w:r>
        <w:rPr>
          <w:cs/>
          <w:lang w:bidi="pa-IN"/>
        </w:rPr>
        <w:t xml:space="preserve">ਏਕੋ ਨਾਮੁ ਚੇਤੇ ਵਿਚਹੁ ਭਰਮੁ ਚੁਕਾਏ ॥ </w:t>
      </w:r>
      <w:r>
        <w:rPr>
          <w:color w:val="008000"/>
          <w:sz w:val="18"/>
        </w:rPr>
        <w:t>(161)</w:t>
      </w:r>
    </w:p>
    <w:p w:rsidR="00A75876" w:rsidRDefault="00A75876">
      <w:pPr>
        <w:pStyle w:val="SGGSHindi"/>
      </w:pPr>
      <w:r>
        <w:rPr>
          <w:cs/>
        </w:rPr>
        <w:t>एको</w:t>
      </w:r>
      <w:r>
        <w:t xml:space="preserve"> </w:t>
      </w:r>
      <w:r>
        <w:rPr>
          <w:cs/>
        </w:rPr>
        <w:t>नामु</w:t>
      </w:r>
      <w:r>
        <w:t xml:space="preserve"> </w:t>
      </w:r>
      <w:r>
        <w:rPr>
          <w:cs/>
        </w:rPr>
        <w:t>चेते</w:t>
      </w:r>
      <w:r>
        <w:t xml:space="preserve"> </w:t>
      </w:r>
      <w:r>
        <w:rPr>
          <w:cs/>
        </w:rPr>
        <w:t>विचहु</w:t>
      </w:r>
      <w:r>
        <w:t xml:space="preserve"> </w:t>
      </w:r>
      <w:r>
        <w:rPr>
          <w:cs/>
        </w:rPr>
        <w:t>भरमु</w:t>
      </w:r>
      <w:r>
        <w:t xml:space="preserve"> </w:t>
      </w:r>
      <w:r>
        <w:rPr>
          <w:cs/>
        </w:rPr>
        <w:t>चुकाए</w:t>
      </w:r>
      <w:r>
        <w:t xml:space="preserve"> </w:t>
      </w:r>
      <w:r>
        <w:rPr>
          <w:cs/>
        </w:rPr>
        <w:t>॥</w:t>
      </w:r>
    </w:p>
    <w:p w:rsidR="00A75876" w:rsidRDefault="00A75876">
      <w:pPr>
        <w:pStyle w:val="SGGSRoman"/>
      </w:pPr>
      <w:r>
        <w:t>ayko naam chaytay vichahu bharam chukaa-ay.</w:t>
      </w:r>
    </w:p>
    <w:p w:rsidR="00A75876" w:rsidRDefault="00A75876">
      <w:pPr>
        <w:pStyle w:val="SGGSTrans"/>
      </w:pPr>
      <w:r>
        <w:t>Remembering the One Name, doubt is cast out from within.</w:t>
      </w:r>
    </w:p>
    <w:p w:rsidR="00A75876" w:rsidRDefault="00A75876">
      <w:pPr>
        <w:pStyle w:val="SGGSGurm"/>
      </w:pPr>
      <w:r>
        <w:rPr>
          <w:cs/>
          <w:lang w:bidi="pa-IN"/>
        </w:rPr>
        <w:t>ਨਾਨਕ ਨਾਮੁ ਜਪੇ ਨਾਉ ਨਉ ਨਿਧਿ ਪਾਏ ॥੪</w:t>
      </w:r>
      <w:r>
        <w:rPr>
          <w:cs/>
        </w:rPr>
        <w:t>॥</w:t>
      </w:r>
      <w:r>
        <w:rPr>
          <w:lang w:bidi="pa-IN"/>
        </w:rPr>
        <w:t>੧੧</w:t>
      </w:r>
      <w:r>
        <w:rPr>
          <w:cs/>
        </w:rPr>
        <w:t>॥</w:t>
      </w:r>
      <w:r>
        <w:rPr>
          <w:lang w:bidi="pa-IN"/>
        </w:rPr>
        <w:t>੩੧</w:t>
      </w:r>
      <w:r>
        <w:rPr>
          <w:cs/>
        </w:rPr>
        <w:t xml:space="preserve">॥ </w:t>
      </w:r>
      <w:r>
        <w:rPr>
          <w:color w:val="008000"/>
          <w:sz w:val="18"/>
        </w:rPr>
        <w:t>(161)</w:t>
      </w:r>
    </w:p>
    <w:p w:rsidR="00A75876" w:rsidRDefault="00A75876">
      <w:pPr>
        <w:pStyle w:val="SGGSHindi"/>
      </w:pPr>
      <w:r>
        <w:rPr>
          <w:cs/>
        </w:rPr>
        <w:t>नानक</w:t>
      </w:r>
      <w:r>
        <w:t xml:space="preserve"> </w:t>
      </w:r>
      <w:r>
        <w:rPr>
          <w:cs/>
        </w:rPr>
        <w:t>नामु</w:t>
      </w:r>
      <w:r>
        <w:t xml:space="preserve"> </w:t>
      </w:r>
      <w:r>
        <w:rPr>
          <w:cs/>
        </w:rPr>
        <w:t>जपे</w:t>
      </w:r>
      <w:r>
        <w:t xml:space="preserve"> </w:t>
      </w:r>
      <w:r>
        <w:rPr>
          <w:cs/>
        </w:rPr>
        <w:t>नाउ</w:t>
      </w:r>
      <w:r>
        <w:t xml:space="preserve"> </w:t>
      </w:r>
      <w:r>
        <w:rPr>
          <w:cs/>
        </w:rPr>
        <w:t>नउ</w:t>
      </w:r>
      <w:r>
        <w:t xml:space="preserve"> </w:t>
      </w:r>
      <w:r>
        <w:rPr>
          <w:cs/>
        </w:rPr>
        <w:t>निधि</w:t>
      </w:r>
      <w:r>
        <w:t xml:space="preserve"> </w:t>
      </w:r>
      <w:r>
        <w:rPr>
          <w:cs/>
        </w:rPr>
        <w:t>पाए</w:t>
      </w:r>
      <w:r>
        <w:t xml:space="preserve"> </w:t>
      </w:r>
      <w:r>
        <w:rPr>
          <w:cs/>
        </w:rPr>
        <w:t>॥४॥११॥३१॥</w:t>
      </w:r>
    </w:p>
    <w:p w:rsidR="00A75876" w:rsidRDefault="00A75876">
      <w:pPr>
        <w:pStyle w:val="SGGSRoman"/>
      </w:pPr>
      <w:r>
        <w:t>naanak naam japay naa-o na-o niDh paa-ay. ||4||11||31||</w:t>
      </w:r>
    </w:p>
    <w:p w:rsidR="00A75876" w:rsidRDefault="00A75876">
      <w:pPr>
        <w:pStyle w:val="SGGSTrans"/>
      </w:pPr>
      <w:r>
        <w:t>O Nanak, chanting the Naam, the Name of the Lord, the nine treasures of the Name are obtained. ||4||11||31||</w:t>
      </w:r>
    </w:p>
    <w:p w:rsidR="00A75876" w:rsidRDefault="00A75876">
      <w:pPr>
        <w:pStyle w:val="SGGSGurm"/>
      </w:pPr>
      <w:r>
        <w:rPr>
          <w:cs/>
          <w:lang w:bidi="pa-IN"/>
        </w:rPr>
        <w:t xml:space="preserve">ਗਉੜੀ ਗੁਆਰੇਰੀ ਮਹਲਾ ੩ </w:t>
      </w:r>
      <w:r>
        <w:rPr>
          <w:cs/>
        </w:rPr>
        <w:t xml:space="preserve">॥ </w:t>
      </w:r>
      <w:r>
        <w:rPr>
          <w:color w:val="008000"/>
          <w:sz w:val="18"/>
        </w:rPr>
        <w:t>(161)</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ਜਿਨਾ ਗੁਰਮੁਖਿ ਧਿਆਇਆ ਤਿਨ ਪੂਛਉ ਜਾਇ ॥ </w:t>
      </w:r>
      <w:r>
        <w:rPr>
          <w:color w:val="008000"/>
          <w:sz w:val="18"/>
        </w:rPr>
        <w:t>(161)</w:t>
      </w:r>
    </w:p>
    <w:p w:rsidR="00A75876" w:rsidRDefault="00A75876">
      <w:pPr>
        <w:pStyle w:val="SGGSHindi"/>
      </w:pPr>
      <w:r>
        <w:rPr>
          <w:cs/>
        </w:rPr>
        <w:t>जिना</w:t>
      </w:r>
      <w:r>
        <w:t xml:space="preserve"> </w:t>
      </w:r>
      <w:r>
        <w:rPr>
          <w:cs/>
        </w:rPr>
        <w:t>गुरमुखि</w:t>
      </w:r>
      <w:r>
        <w:t xml:space="preserve"> </w:t>
      </w:r>
      <w:r>
        <w:rPr>
          <w:cs/>
        </w:rPr>
        <w:t>धिआइआ</w:t>
      </w:r>
      <w:r>
        <w:t xml:space="preserve"> </w:t>
      </w:r>
      <w:r>
        <w:rPr>
          <w:cs/>
        </w:rPr>
        <w:t>तिन</w:t>
      </w:r>
      <w:r>
        <w:t xml:space="preserve"> </w:t>
      </w:r>
      <w:r>
        <w:rPr>
          <w:cs/>
        </w:rPr>
        <w:t>पूछउ</w:t>
      </w:r>
      <w:r>
        <w:t xml:space="preserve"> </w:t>
      </w:r>
      <w:r>
        <w:rPr>
          <w:cs/>
        </w:rPr>
        <w:t>जाइ</w:t>
      </w:r>
      <w:r>
        <w:t xml:space="preserve"> </w:t>
      </w:r>
      <w:r>
        <w:rPr>
          <w:cs/>
        </w:rPr>
        <w:t>॥</w:t>
      </w:r>
    </w:p>
    <w:p w:rsidR="00A75876" w:rsidRDefault="00A75876">
      <w:pPr>
        <w:pStyle w:val="SGGSRoman"/>
      </w:pPr>
      <w:r>
        <w:t>jinaa gurmukh Dhi-aa-i-aa tin poochha-o jaa-ay.</w:t>
      </w:r>
    </w:p>
    <w:p w:rsidR="00A75876" w:rsidRDefault="00A75876">
      <w:pPr>
        <w:pStyle w:val="SGGSTrans"/>
      </w:pPr>
      <w:r>
        <w:t>Go and ask the Gurmukhs, who meditate on the Lord.</w:t>
      </w:r>
    </w:p>
    <w:p w:rsidR="00A75876" w:rsidRDefault="00A75876">
      <w:pPr>
        <w:pStyle w:val="SGGSGurm"/>
      </w:pPr>
      <w:r>
        <w:rPr>
          <w:cs/>
          <w:lang w:bidi="pa-IN"/>
        </w:rPr>
        <w:t xml:space="preserve">ਗੁਰ ਸੇਵਾ ਤੇ ਮਨੁ ਪਤੀਆਇ ॥ </w:t>
      </w:r>
      <w:r>
        <w:rPr>
          <w:color w:val="008000"/>
          <w:sz w:val="18"/>
        </w:rPr>
        <w:t>(161)</w:t>
      </w:r>
    </w:p>
    <w:p w:rsidR="00A75876" w:rsidRDefault="00A75876">
      <w:pPr>
        <w:pStyle w:val="SGGSHindi"/>
      </w:pPr>
      <w:r>
        <w:rPr>
          <w:cs/>
        </w:rPr>
        <w:t>गुर</w:t>
      </w:r>
      <w:r>
        <w:t xml:space="preserve"> </w:t>
      </w:r>
      <w:r>
        <w:rPr>
          <w:cs/>
        </w:rPr>
        <w:t>सेवा</w:t>
      </w:r>
      <w:r>
        <w:t xml:space="preserve"> </w:t>
      </w:r>
      <w:r>
        <w:rPr>
          <w:cs/>
        </w:rPr>
        <w:t>ते</w:t>
      </w:r>
      <w:r>
        <w:t xml:space="preserve"> </w:t>
      </w:r>
      <w:r>
        <w:rPr>
          <w:cs/>
        </w:rPr>
        <w:t>मनु</w:t>
      </w:r>
      <w:r>
        <w:t xml:space="preserve"> </w:t>
      </w:r>
      <w:r>
        <w:rPr>
          <w:cs/>
        </w:rPr>
        <w:t>पतीआइ</w:t>
      </w:r>
      <w:r>
        <w:t xml:space="preserve"> </w:t>
      </w:r>
      <w:r>
        <w:rPr>
          <w:cs/>
        </w:rPr>
        <w:t>॥</w:t>
      </w:r>
    </w:p>
    <w:p w:rsidR="00A75876" w:rsidRDefault="00A75876">
      <w:pPr>
        <w:pStyle w:val="SGGSRoman"/>
      </w:pPr>
      <w:r>
        <w:t>gur sayvaa tay man patee-aa-ay.</w:t>
      </w:r>
    </w:p>
    <w:p w:rsidR="00A75876" w:rsidRDefault="00A75876">
      <w:pPr>
        <w:pStyle w:val="SGGSTrans"/>
      </w:pPr>
      <w:r>
        <w:t>Serving the Guru, the mind is satisfied.</w:t>
      </w:r>
    </w:p>
    <w:p w:rsidR="00A75876" w:rsidRDefault="00A75876">
      <w:pPr>
        <w:pStyle w:val="SGGSGurm"/>
      </w:pPr>
      <w:r>
        <w:rPr>
          <w:cs/>
          <w:lang w:bidi="pa-IN"/>
        </w:rPr>
        <w:t xml:space="preserve">ਸੇ ਧਨਵੰਤ ਹਰਿ ਨਾਮੁ ਕਮਾਇ ॥ </w:t>
      </w:r>
      <w:r>
        <w:rPr>
          <w:color w:val="008000"/>
          <w:sz w:val="18"/>
        </w:rPr>
        <w:t>(161)</w:t>
      </w:r>
    </w:p>
    <w:p w:rsidR="00A75876" w:rsidRDefault="00A75876">
      <w:pPr>
        <w:pStyle w:val="SGGSHindi"/>
      </w:pPr>
      <w:r>
        <w:rPr>
          <w:cs/>
        </w:rPr>
        <w:t>से</w:t>
      </w:r>
      <w:r>
        <w:t xml:space="preserve"> </w:t>
      </w:r>
      <w:r>
        <w:rPr>
          <w:cs/>
        </w:rPr>
        <w:t>धनवंत</w:t>
      </w:r>
      <w:r>
        <w:t xml:space="preserve"> </w:t>
      </w:r>
      <w:r>
        <w:rPr>
          <w:cs/>
        </w:rPr>
        <w:t>हरि</w:t>
      </w:r>
      <w:r>
        <w:t xml:space="preserve"> </w:t>
      </w:r>
      <w:r>
        <w:rPr>
          <w:cs/>
        </w:rPr>
        <w:t>नामु</w:t>
      </w:r>
      <w:r>
        <w:t xml:space="preserve"> </w:t>
      </w:r>
      <w:r>
        <w:rPr>
          <w:cs/>
        </w:rPr>
        <w:t>कमाइ</w:t>
      </w:r>
      <w:r>
        <w:t xml:space="preserve"> </w:t>
      </w:r>
      <w:r>
        <w:rPr>
          <w:cs/>
        </w:rPr>
        <w:t>॥</w:t>
      </w:r>
    </w:p>
    <w:p w:rsidR="00A75876" w:rsidRDefault="00A75876">
      <w:pPr>
        <w:pStyle w:val="SGGSRoman"/>
      </w:pPr>
      <w:r>
        <w:t>say Dhanvant har naam kamaa-ay.</w:t>
      </w:r>
    </w:p>
    <w:p w:rsidR="00A75876" w:rsidRDefault="00A75876">
      <w:pPr>
        <w:pStyle w:val="SGGSTrans"/>
      </w:pPr>
      <w:r>
        <w:t>Those who earn the Lord's Name are wealthy.</w:t>
      </w:r>
    </w:p>
    <w:p w:rsidR="00A75876" w:rsidRDefault="00A75876">
      <w:pPr>
        <w:pStyle w:val="SGGSGurm"/>
      </w:pPr>
      <w:r>
        <w:rPr>
          <w:cs/>
          <w:lang w:bidi="pa-IN"/>
        </w:rPr>
        <w:t>ਪੂਰੇ ਗੁਰ ਤੇ ਸੋਝੀ ਪਾਇ ॥੧</w:t>
      </w:r>
      <w:r>
        <w:rPr>
          <w:cs/>
        </w:rPr>
        <w:t xml:space="preserve">॥ </w:t>
      </w:r>
      <w:r>
        <w:rPr>
          <w:color w:val="008000"/>
          <w:sz w:val="18"/>
        </w:rPr>
        <w:t>(161)</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सोझी</w:t>
      </w:r>
      <w:r>
        <w:t xml:space="preserve"> </w:t>
      </w:r>
      <w:r>
        <w:rPr>
          <w:cs/>
        </w:rPr>
        <w:t>पाइ</w:t>
      </w:r>
      <w:r>
        <w:t xml:space="preserve"> </w:t>
      </w:r>
      <w:r>
        <w:rPr>
          <w:cs/>
        </w:rPr>
        <w:t>॥१॥</w:t>
      </w:r>
    </w:p>
    <w:p w:rsidR="00A75876" w:rsidRDefault="00A75876">
      <w:pPr>
        <w:pStyle w:val="SGGSRoman"/>
      </w:pPr>
      <w:r>
        <w:t>pooray gur tay sojhee paa-ay. ||1||</w:t>
      </w:r>
    </w:p>
    <w:p w:rsidR="00A75876" w:rsidRDefault="00A75876">
      <w:pPr>
        <w:pStyle w:val="SGGSTrans"/>
      </w:pPr>
      <w:r>
        <w:t>Through the Perfect Guru, understanding is obtained. ||1||</w:t>
      </w:r>
    </w:p>
    <w:p w:rsidR="00A75876" w:rsidRDefault="00A75876">
      <w:pPr>
        <w:pStyle w:val="SGGSGurm"/>
      </w:pPr>
      <w:r>
        <w:rPr>
          <w:cs/>
          <w:lang w:bidi="pa-IN"/>
        </w:rPr>
        <w:t xml:space="preserve">ਹਰਿ ਹਰਿ ਨਾਮੁ ਜਪਹੁ ਮੇਰੇ ਭਾਈ ॥ </w:t>
      </w:r>
      <w:r>
        <w:rPr>
          <w:color w:val="008000"/>
          <w:sz w:val="18"/>
        </w:rPr>
        <w:t>(161)</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जपहु</w:t>
      </w:r>
      <w:r>
        <w:t xml:space="preserve"> </w:t>
      </w:r>
      <w:r>
        <w:rPr>
          <w:cs/>
        </w:rPr>
        <w:t>मेरे</w:t>
      </w:r>
      <w:r>
        <w:t xml:space="preserve"> </w:t>
      </w:r>
      <w:r>
        <w:rPr>
          <w:cs/>
        </w:rPr>
        <w:t>भाई</w:t>
      </w:r>
      <w:r>
        <w:t xml:space="preserve"> </w:t>
      </w:r>
      <w:r>
        <w:rPr>
          <w:cs/>
        </w:rPr>
        <w:t>॥</w:t>
      </w:r>
    </w:p>
    <w:p w:rsidR="00A75876" w:rsidRDefault="00A75876">
      <w:pPr>
        <w:pStyle w:val="SGGSRoman"/>
      </w:pPr>
      <w:r>
        <w:t>har har naam japahu mayray bhaa-ee.</w:t>
      </w:r>
    </w:p>
    <w:p w:rsidR="00A75876" w:rsidRDefault="00A75876">
      <w:pPr>
        <w:pStyle w:val="SGGSTrans"/>
      </w:pPr>
      <w:r>
        <w:t>Chant the Name of the Lord, Har, Har, O my Siblings of Destiny.</w:t>
      </w:r>
    </w:p>
    <w:p w:rsidR="00A75876" w:rsidRDefault="00A75876">
      <w:pPr>
        <w:pStyle w:val="SGGSGurm"/>
      </w:pPr>
      <w:r>
        <w:rPr>
          <w:cs/>
          <w:lang w:bidi="pa-IN"/>
        </w:rPr>
        <w:t>ਗੁਰਮੁਖਿ ਸੇਵਾ ਹਰਿ ਘਾਲ ਥਾਇ ਪਾਈ ॥੧</w:t>
      </w:r>
      <w:r>
        <w:rPr>
          <w:cs/>
        </w:rPr>
        <w:t xml:space="preserve">॥ </w:t>
      </w:r>
      <w:r>
        <w:rPr>
          <w:lang w:bidi="pa-IN"/>
        </w:rPr>
        <w:t xml:space="preserve">ਰਹਾਉ ॥ </w:t>
      </w:r>
      <w:r>
        <w:rPr>
          <w:color w:val="008000"/>
          <w:sz w:val="18"/>
        </w:rPr>
        <w:t>(161)</w:t>
      </w:r>
    </w:p>
    <w:p w:rsidR="00A75876" w:rsidRDefault="00A75876">
      <w:pPr>
        <w:pStyle w:val="SGGSHindi"/>
      </w:pPr>
      <w:r>
        <w:rPr>
          <w:cs/>
        </w:rPr>
        <w:t>गुरमुखि</w:t>
      </w:r>
      <w:r>
        <w:t xml:space="preserve"> </w:t>
      </w:r>
      <w:r>
        <w:rPr>
          <w:cs/>
        </w:rPr>
        <w:t>सेवा</w:t>
      </w:r>
      <w:r>
        <w:t xml:space="preserve"> </w:t>
      </w:r>
      <w:r>
        <w:rPr>
          <w:cs/>
        </w:rPr>
        <w:t>हरि</w:t>
      </w:r>
      <w:r>
        <w:t xml:space="preserve"> </w:t>
      </w:r>
      <w:r>
        <w:rPr>
          <w:cs/>
        </w:rPr>
        <w:t>घाल</w:t>
      </w:r>
      <w:r>
        <w:t xml:space="preserve"> </w:t>
      </w:r>
      <w:r>
        <w:rPr>
          <w:cs/>
        </w:rPr>
        <w:t>थाइ</w:t>
      </w:r>
      <w:r>
        <w:t xml:space="preserve"> </w:t>
      </w:r>
      <w:r>
        <w:rPr>
          <w:cs/>
        </w:rPr>
        <w:t>पाई</w:t>
      </w:r>
      <w:r>
        <w:t xml:space="preserve"> </w:t>
      </w:r>
      <w:r>
        <w:rPr>
          <w:cs/>
        </w:rPr>
        <w:t>॥१॥</w:t>
      </w:r>
      <w:r>
        <w:t xml:space="preserve"> </w:t>
      </w:r>
      <w:r>
        <w:rPr>
          <w:cs/>
        </w:rPr>
        <w:t>रहाउ</w:t>
      </w:r>
      <w:r>
        <w:t xml:space="preserve"> </w:t>
      </w:r>
      <w:r>
        <w:rPr>
          <w:cs/>
        </w:rPr>
        <w:t>॥</w:t>
      </w:r>
    </w:p>
    <w:p w:rsidR="00A75876" w:rsidRDefault="00A75876">
      <w:pPr>
        <w:pStyle w:val="SGGSRoman"/>
      </w:pPr>
      <w:r>
        <w:t>gurmukh sayvaa har ghaal thaa-ay paa-ee. ||1|| rahaa-o.</w:t>
      </w:r>
    </w:p>
    <w:p w:rsidR="00A75876" w:rsidRDefault="00A75876">
      <w:pPr>
        <w:pStyle w:val="SGGSTrans"/>
      </w:pPr>
      <w:r>
        <w:t>The Gurmukhs serve the Lord, and so they are accepted. ||1||Pause||</w:t>
      </w:r>
    </w:p>
    <w:p w:rsidR="00A75876" w:rsidRDefault="00A75876">
      <w:pPr>
        <w:pStyle w:val="SGGSGurm"/>
      </w:pPr>
      <w:r>
        <w:rPr>
          <w:cs/>
          <w:lang w:bidi="pa-IN"/>
        </w:rPr>
        <w:t xml:space="preserve">ਆਪੁ ਪਛਾਣੈ ਮਨੁ ਨਿਰਮਲੁ ਹੋਇ ॥ </w:t>
      </w:r>
      <w:r>
        <w:rPr>
          <w:color w:val="008000"/>
          <w:sz w:val="18"/>
        </w:rPr>
        <w:t>(161)</w:t>
      </w:r>
    </w:p>
    <w:p w:rsidR="00A75876" w:rsidRDefault="00A75876">
      <w:pPr>
        <w:pStyle w:val="SGGSHindi"/>
      </w:pPr>
      <w:r>
        <w:rPr>
          <w:cs/>
        </w:rPr>
        <w:t>आपु</w:t>
      </w:r>
      <w:r>
        <w:t xml:space="preserve"> </w:t>
      </w:r>
      <w:r>
        <w:rPr>
          <w:cs/>
        </w:rPr>
        <w:t>पछाणै</w:t>
      </w:r>
      <w:r>
        <w:t xml:space="preserve"> </w:t>
      </w:r>
      <w:r>
        <w:rPr>
          <w:cs/>
        </w:rPr>
        <w:t>मनु</w:t>
      </w:r>
      <w:r>
        <w:t xml:space="preserve"> </w:t>
      </w:r>
      <w:r>
        <w:rPr>
          <w:cs/>
        </w:rPr>
        <w:t>निरमलु</w:t>
      </w:r>
      <w:r>
        <w:t xml:space="preserve"> </w:t>
      </w:r>
      <w:r>
        <w:rPr>
          <w:cs/>
        </w:rPr>
        <w:t>होइ</w:t>
      </w:r>
      <w:r>
        <w:t xml:space="preserve"> </w:t>
      </w:r>
      <w:r>
        <w:rPr>
          <w:cs/>
        </w:rPr>
        <w:t>॥</w:t>
      </w:r>
    </w:p>
    <w:p w:rsidR="00A75876" w:rsidRDefault="00A75876">
      <w:pPr>
        <w:pStyle w:val="SGGSRoman"/>
      </w:pPr>
      <w:r>
        <w:t>aap pachhaanai man nirmal ho-ay.</w:t>
      </w:r>
    </w:p>
    <w:p w:rsidR="00A75876" w:rsidRDefault="00A75876">
      <w:pPr>
        <w:pStyle w:val="SGGSTrans"/>
      </w:pPr>
      <w:r>
        <w:t>Those who recognize the self - their minds become pure.</w:t>
      </w:r>
    </w:p>
    <w:p w:rsidR="00A75876" w:rsidRDefault="00A75876">
      <w:pPr>
        <w:pStyle w:val="SGGSGurm"/>
      </w:pPr>
      <w:r>
        <w:rPr>
          <w:cs/>
          <w:lang w:bidi="pa-IN"/>
        </w:rPr>
        <w:t xml:space="preserve">ਜੀਵਨ ਮੁਕਤਿ ਹਰਿ ਪਾਵੈ ਸੋਇ ॥ </w:t>
      </w:r>
      <w:r>
        <w:rPr>
          <w:color w:val="008000"/>
          <w:sz w:val="18"/>
        </w:rPr>
        <w:t>(161)</w:t>
      </w:r>
    </w:p>
    <w:p w:rsidR="00A75876" w:rsidRDefault="00A75876">
      <w:pPr>
        <w:pStyle w:val="SGGSHindi"/>
      </w:pPr>
      <w:r>
        <w:rPr>
          <w:cs/>
        </w:rPr>
        <w:t>जीवन</w:t>
      </w:r>
      <w:r>
        <w:t xml:space="preserve"> </w:t>
      </w:r>
      <w:r>
        <w:rPr>
          <w:cs/>
        </w:rPr>
        <w:t>मुकति</w:t>
      </w:r>
      <w:r>
        <w:t xml:space="preserve"> </w:t>
      </w:r>
      <w:r>
        <w:rPr>
          <w:cs/>
        </w:rPr>
        <w:t>हरि</w:t>
      </w:r>
      <w:r>
        <w:t xml:space="preserve"> </w:t>
      </w:r>
      <w:r>
        <w:rPr>
          <w:cs/>
        </w:rPr>
        <w:t>पावै</w:t>
      </w:r>
      <w:r>
        <w:t xml:space="preserve"> </w:t>
      </w:r>
      <w:r>
        <w:rPr>
          <w:cs/>
        </w:rPr>
        <w:t>सोइ</w:t>
      </w:r>
      <w:r>
        <w:t xml:space="preserve"> </w:t>
      </w:r>
      <w:r>
        <w:rPr>
          <w:cs/>
        </w:rPr>
        <w:t>॥</w:t>
      </w:r>
    </w:p>
    <w:p w:rsidR="00A75876" w:rsidRDefault="00A75876">
      <w:pPr>
        <w:pStyle w:val="SGGSRoman"/>
      </w:pPr>
      <w:r>
        <w:t>jeevan mukat har paavai so-ay.</w:t>
      </w:r>
    </w:p>
    <w:p w:rsidR="00A75876" w:rsidRDefault="00A75876">
      <w:pPr>
        <w:pStyle w:val="SGGSTrans"/>
      </w:pPr>
      <w:r>
        <w:t>They become Jivan-mukta, liberated while yet alive, and they find the Lord.</w:t>
      </w:r>
    </w:p>
    <w:p w:rsidR="00A75876" w:rsidRDefault="00A75876">
      <w:pPr>
        <w:pStyle w:val="SGGSGurm"/>
      </w:pPr>
      <w:r>
        <w:rPr>
          <w:cs/>
          <w:lang w:bidi="pa-IN"/>
        </w:rPr>
        <w:t xml:space="preserve">ਹਰਿ ਗੁਣ ਗਾਵੈ ਮਤਿ ਊਤਮ ਹੋਇ ॥ </w:t>
      </w:r>
      <w:r>
        <w:rPr>
          <w:color w:val="008000"/>
          <w:sz w:val="18"/>
        </w:rPr>
        <w:t>(161)</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मति</w:t>
      </w:r>
      <w:r>
        <w:t xml:space="preserve"> </w:t>
      </w:r>
      <w:r>
        <w:rPr>
          <w:cs/>
        </w:rPr>
        <w:t>ऊतम</w:t>
      </w:r>
      <w:r>
        <w:t xml:space="preserve"> </w:t>
      </w:r>
      <w:r>
        <w:rPr>
          <w:cs/>
        </w:rPr>
        <w:t>होइ</w:t>
      </w:r>
      <w:r>
        <w:t xml:space="preserve"> </w:t>
      </w:r>
      <w:r>
        <w:rPr>
          <w:cs/>
        </w:rPr>
        <w:t>॥</w:t>
      </w:r>
    </w:p>
    <w:p w:rsidR="00A75876" w:rsidRDefault="00A75876">
      <w:pPr>
        <w:pStyle w:val="SGGSRoman"/>
      </w:pPr>
      <w:r>
        <w:t>har gun gaavai mat ootam ho-ay.</w:t>
      </w:r>
    </w:p>
    <w:p w:rsidR="00A75876" w:rsidRDefault="00A75876">
      <w:pPr>
        <w:pStyle w:val="SGGSTrans"/>
      </w:pPr>
      <w:r>
        <w:t>Singing the Glorious Praises of the Lord, the intellect becomes pure and sublime,</w:t>
      </w:r>
    </w:p>
    <w:p w:rsidR="00A75876" w:rsidRDefault="00A75876">
      <w:pPr>
        <w:pStyle w:val="SGGSGurm"/>
      </w:pPr>
      <w:r>
        <w:rPr>
          <w:cs/>
          <w:lang w:bidi="pa-IN"/>
        </w:rPr>
        <w:t>ਸਹਜੇ ਸਹਜਿ ਸਮਾਵੈ ਸੋਇ ॥੨</w:t>
      </w:r>
      <w:r>
        <w:rPr>
          <w:cs/>
        </w:rPr>
        <w:t xml:space="preserve">॥ </w:t>
      </w:r>
      <w:r>
        <w:rPr>
          <w:color w:val="008000"/>
          <w:sz w:val="18"/>
        </w:rPr>
        <w:t>(161)</w:t>
      </w:r>
    </w:p>
    <w:p w:rsidR="00A75876" w:rsidRDefault="00A75876">
      <w:pPr>
        <w:pStyle w:val="SGGSHindi"/>
      </w:pPr>
      <w:r>
        <w:rPr>
          <w:cs/>
        </w:rPr>
        <w:t>सहजे</w:t>
      </w:r>
      <w:r>
        <w:t xml:space="preserve"> </w:t>
      </w:r>
      <w:r>
        <w:rPr>
          <w:cs/>
        </w:rPr>
        <w:t>सहजि</w:t>
      </w:r>
      <w:r>
        <w:t xml:space="preserve"> </w:t>
      </w:r>
      <w:r>
        <w:rPr>
          <w:cs/>
        </w:rPr>
        <w:t>समावै</w:t>
      </w:r>
      <w:r>
        <w:t xml:space="preserve"> </w:t>
      </w:r>
      <w:r>
        <w:rPr>
          <w:cs/>
        </w:rPr>
        <w:t>सोइ</w:t>
      </w:r>
      <w:r>
        <w:t xml:space="preserve"> </w:t>
      </w:r>
      <w:r>
        <w:rPr>
          <w:cs/>
        </w:rPr>
        <w:t>॥२॥</w:t>
      </w:r>
    </w:p>
    <w:p w:rsidR="00A75876" w:rsidRDefault="00A75876">
      <w:pPr>
        <w:pStyle w:val="SGGSRoman"/>
      </w:pPr>
      <w:r>
        <w:t>sehjay sahj samaavai so-ay. ||2||</w:t>
      </w:r>
    </w:p>
    <w:p w:rsidR="00A75876" w:rsidRDefault="00A75876">
      <w:pPr>
        <w:pStyle w:val="SGGSTrans"/>
      </w:pPr>
      <w:r>
        <w:t>and they are easily and intuitively absorbed in the Lord. ||2||</w:t>
      </w:r>
    </w:p>
    <w:p w:rsidR="00A75876" w:rsidRDefault="00A75876">
      <w:pPr>
        <w:pStyle w:val="SGGSGurm"/>
      </w:pPr>
      <w:r>
        <w:rPr>
          <w:cs/>
          <w:lang w:bidi="pa-IN"/>
        </w:rPr>
        <w:t xml:space="preserve">ਦੂਜੈ ਭਾਇ ਨ ਸੇਵਿਆ ਜਾਇ ॥ </w:t>
      </w:r>
      <w:r>
        <w:rPr>
          <w:color w:val="008000"/>
          <w:sz w:val="18"/>
        </w:rPr>
        <w:t>(161)</w:t>
      </w:r>
    </w:p>
    <w:p w:rsidR="00A75876" w:rsidRDefault="00A75876">
      <w:pPr>
        <w:pStyle w:val="SGGSHindi"/>
      </w:pPr>
      <w:r>
        <w:rPr>
          <w:cs/>
        </w:rPr>
        <w:t>दूजै</w:t>
      </w:r>
      <w:r>
        <w:t xml:space="preserve"> </w:t>
      </w:r>
      <w:r>
        <w:rPr>
          <w:cs/>
        </w:rPr>
        <w:t>भाइ</w:t>
      </w:r>
      <w:r>
        <w:t xml:space="preserve"> </w:t>
      </w:r>
      <w:r>
        <w:rPr>
          <w:cs/>
        </w:rPr>
        <w:t>न</w:t>
      </w:r>
      <w:r>
        <w:t xml:space="preserve"> </w:t>
      </w:r>
      <w:r>
        <w:rPr>
          <w:cs/>
        </w:rPr>
        <w:t>सेविआ</w:t>
      </w:r>
      <w:r>
        <w:t xml:space="preserve"> </w:t>
      </w:r>
      <w:r>
        <w:rPr>
          <w:cs/>
        </w:rPr>
        <w:t>जाइ</w:t>
      </w:r>
      <w:r>
        <w:t xml:space="preserve"> </w:t>
      </w:r>
      <w:r>
        <w:rPr>
          <w:cs/>
        </w:rPr>
        <w:t>॥</w:t>
      </w:r>
    </w:p>
    <w:p w:rsidR="00A75876" w:rsidRDefault="00A75876">
      <w:pPr>
        <w:pStyle w:val="SGGSRoman"/>
      </w:pPr>
      <w:r>
        <w:t>doojai bhaa-ay na sayvi-aa jaa-ay.</w:t>
      </w:r>
    </w:p>
    <w:p w:rsidR="00A75876" w:rsidRDefault="00A75876">
      <w:pPr>
        <w:pStyle w:val="SGGSTrans"/>
      </w:pPr>
      <w:r>
        <w:t>In the love of duality, no one can serve the Lord.</w:t>
      </w:r>
    </w:p>
    <w:p w:rsidR="00A75876" w:rsidRDefault="00A75876">
      <w:pPr>
        <w:pStyle w:val="SGGSGurm"/>
      </w:pPr>
      <w:r>
        <w:rPr>
          <w:cs/>
          <w:lang w:bidi="pa-IN"/>
        </w:rPr>
        <w:t xml:space="preserve">ਹਉਮੈ ਮਾਇਆ ਮਹਾ ਬਿਖੁ ਖਾਇ ॥ </w:t>
      </w:r>
      <w:r>
        <w:rPr>
          <w:color w:val="008000"/>
          <w:sz w:val="18"/>
        </w:rPr>
        <w:t>(161)</w:t>
      </w:r>
    </w:p>
    <w:p w:rsidR="00A75876" w:rsidRDefault="00A75876">
      <w:pPr>
        <w:pStyle w:val="SGGSHindi"/>
      </w:pPr>
      <w:r>
        <w:rPr>
          <w:cs/>
        </w:rPr>
        <w:t>हउमै</w:t>
      </w:r>
      <w:r>
        <w:t xml:space="preserve"> </w:t>
      </w:r>
      <w:r>
        <w:rPr>
          <w:cs/>
        </w:rPr>
        <w:t>माइआ</w:t>
      </w:r>
      <w:r>
        <w:t xml:space="preserve"> </w:t>
      </w:r>
      <w:r>
        <w:rPr>
          <w:cs/>
        </w:rPr>
        <w:t>महा</w:t>
      </w:r>
      <w:r>
        <w:t xml:space="preserve"> </w:t>
      </w:r>
      <w:r>
        <w:rPr>
          <w:cs/>
        </w:rPr>
        <w:t>बिखु</w:t>
      </w:r>
      <w:r>
        <w:t xml:space="preserve"> </w:t>
      </w:r>
      <w:r>
        <w:rPr>
          <w:cs/>
        </w:rPr>
        <w:t>खाइ</w:t>
      </w:r>
      <w:r>
        <w:t xml:space="preserve"> </w:t>
      </w:r>
      <w:r>
        <w:rPr>
          <w:cs/>
        </w:rPr>
        <w:t>॥</w:t>
      </w:r>
    </w:p>
    <w:p w:rsidR="00A75876" w:rsidRDefault="00A75876">
      <w:pPr>
        <w:pStyle w:val="SGGSRoman"/>
      </w:pPr>
      <w:r>
        <w:t>ha-umai maa-i-aa mahaa bikh khaa-ay.</w:t>
      </w:r>
    </w:p>
    <w:p w:rsidR="00A75876" w:rsidRDefault="00A75876">
      <w:pPr>
        <w:pStyle w:val="SGGSTrans"/>
      </w:pPr>
      <w:r>
        <w:t>In egotism and Maya, they are eating toxic poison.</w:t>
      </w:r>
    </w:p>
    <w:p w:rsidR="00A75876" w:rsidRDefault="00A75876">
      <w:pPr>
        <w:pStyle w:val="SGGSGurm"/>
      </w:pPr>
      <w:r>
        <w:rPr>
          <w:cs/>
          <w:lang w:bidi="pa-IN"/>
        </w:rPr>
        <w:t xml:space="preserve">ਪੁਤਿ ਕੁਟੰਬਿ ਗ੍ਰਿਹਿ ਮੋਹਿਆ ਮਾਇ ॥ </w:t>
      </w:r>
      <w:r>
        <w:rPr>
          <w:color w:val="008000"/>
          <w:sz w:val="18"/>
        </w:rPr>
        <w:t>(161)</w:t>
      </w:r>
    </w:p>
    <w:p w:rsidR="00A75876" w:rsidRDefault="00A75876">
      <w:pPr>
        <w:pStyle w:val="SGGSHindi"/>
      </w:pPr>
      <w:r>
        <w:rPr>
          <w:cs/>
        </w:rPr>
        <w:t>पुति</w:t>
      </w:r>
      <w:r>
        <w:t xml:space="preserve"> </w:t>
      </w:r>
      <w:r>
        <w:rPr>
          <w:cs/>
        </w:rPr>
        <w:t>कुट्मबि</w:t>
      </w:r>
      <w:r>
        <w:t xml:space="preserve"> </w:t>
      </w:r>
      <w:r>
        <w:rPr>
          <w:cs/>
        </w:rPr>
        <w:t>ग्रिहि</w:t>
      </w:r>
      <w:r>
        <w:t xml:space="preserve"> </w:t>
      </w:r>
      <w:r>
        <w:rPr>
          <w:cs/>
        </w:rPr>
        <w:t>मोहिआ</w:t>
      </w:r>
      <w:r>
        <w:t xml:space="preserve"> </w:t>
      </w:r>
      <w:r>
        <w:rPr>
          <w:cs/>
        </w:rPr>
        <w:t>माइ</w:t>
      </w:r>
      <w:r>
        <w:t xml:space="preserve"> </w:t>
      </w:r>
      <w:r>
        <w:rPr>
          <w:cs/>
        </w:rPr>
        <w:t>॥</w:t>
      </w:r>
    </w:p>
    <w:p w:rsidR="00A75876" w:rsidRDefault="00A75876">
      <w:pPr>
        <w:pStyle w:val="SGGSRoman"/>
      </w:pPr>
      <w:r>
        <w:t>put kutamb garihi mohi-aa maa-ay.</w:t>
      </w:r>
    </w:p>
    <w:p w:rsidR="00A75876" w:rsidRDefault="00A75876">
      <w:pPr>
        <w:pStyle w:val="SGGSTrans"/>
      </w:pPr>
      <w:r>
        <w:t>They are emotionally attached to their children, family and home.</w:t>
      </w:r>
    </w:p>
    <w:p w:rsidR="00A75876" w:rsidRDefault="00A75876">
      <w:pPr>
        <w:pStyle w:val="SGGSGurm"/>
      </w:pPr>
      <w:r>
        <w:rPr>
          <w:cs/>
          <w:lang w:bidi="pa-IN"/>
        </w:rPr>
        <w:t>ਮਨਮੁਖਿ ਅੰਧਾ ਆਵੈ ਜਾਇ ॥੩</w:t>
      </w:r>
      <w:r>
        <w:rPr>
          <w:cs/>
        </w:rPr>
        <w:t xml:space="preserve">॥ </w:t>
      </w:r>
      <w:r>
        <w:rPr>
          <w:color w:val="008000"/>
          <w:sz w:val="18"/>
        </w:rPr>
        <w:t>(161)</w:t>
      </w:r>
    </w:p>
    <w:p w:rsidR="00A75876" w:rsidRDefault="00A75876">
      <w:pPr>
        <w:pStyle w:val="SGGSHindi"/>
      </w:pPr>
      <w:r>
        <w:rPr>
          <w:cs/>
        </w:rPr>
        <w:t>मनमुखि</w:t>
      </w:r>
      <w:r>
        <w:t xml:space="preserve"> </w:t>
      </w:r>
      <w:r>
        <w:rPr>
          <w:cs/>
        </w:rPr>
        <w:t>अंधा</w:t>
      </w:r>
      <w:r>
        <w:t xml:space="preserve"> </w:t>
      </w:r>
      <w:r>
        <w:rPr>
          <w:cs/>
        </w:rPr>
        <w:t>आवै</w:t>
      </w:r>
      <w:r>
        <w:t xml:space="preserve"> </w:t>
      </w:r>
      <w:r>
        <w:rPr>
          <w:cs/>
        </w:rPr>
        <w:t>जाइ</w:t>
      </w:r>
      <w:r>
        <w:t xml:space="preserve"> </w:t>
      </w:r>
      <w:r>
        <w:rPr>
          <w:cs/>
        </w:rPr>
        <w:t>॥३॥</w:t>
      </w:r>
    </w:p>
    <w:p w:rsidR="00A75876" w:rsidRDefault="00A75876">
      <w:pPr>
        <w:pStyle w:val="SGGSRoman"/>
      </w:pPr>
      <w:r>
        <w:t>manmukh anDhaa aavai jaa-ay. ||3||</w:t>
      </w:r>
    </w:p>
    <w:p w:rsidR="00A75876" w:rsidRDefault="00A75876">
      <w:pPr>
        <w:pStyle w:val="SGGSTrans"/>
      </w:pPr>
      <w:r>
        <w:t>The blind, self-willed manmukhs come and go in reincarnation. ||3||</w:t>
      </w:r>
    </w:p>
    <w:p w:rsidR="00A75876" w:rsidRDefault="00A75876">
      <w:pPr>
        <w:pStyle w:val="SGGSGurm"/>
      </w:pPr>
      <w:r>
        <w:rPr>
          <w:cs/>
          <w:lang w:bidi="pa-IN"/>
        </w:rPr>
        <w:t xml:space="preserve">ਹਰਿ ਹਰਿ ਨਾਮੁ ਦੇਵੈ ਜਨੁ ਸੋਇ ॥ </w:t>
      </w:r>
      <w:r>
        <w:rPr>
          <w:color w:val="008000"/>
          <w:sz w:val="18"/>
        </w:rPr>
        <w:t>(161)</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देवै</w:t>
      </w:r>
      <w:r>
        <w:t xml:space="preserve"> </w:t>
      </w:r>
      <w:r>
        <w:rPr>
          <w:cs/>
        </w:rPr>
        <w:t>जनु</w:t>
      </w:r>
      <w:r>
        <w:t xml:space="preserve"> </w:t>
      </w:r>
      <w:r>
        <w:rPr>
          <w:cs/>
        </w:rPr>
        <w:t>सोइ</w:t>
      </w:r>
      <w:r>
        <w:t xml:space="preserve"> </w:t>
      </w:r>
      <w:r>
        <w:rPr>
          <w:cs/>
        </w:rPr>
        <w:t>॥</w:t>
      </w:r>
    </w:p>
    <w:p w:rsidR="00A75876" w:rsidRDefault="00A75876">
      <w:pPr>
        <w:pStyle w:val="SGGSRoman"/>
      </w:pPr>
      <w:r>
        <w:t>har har naam dayvai jan so-ay.</w:t>
      </w:r>
    </w:p>
    <w:p w:rsidR="00A75876" w:rsidRDefault="00A75876">
      <w:pPr>
        <w:pStyle w:val="SGGSTrans"/>
      </w:pPr>
      <w:r>
        <w:t>Those, unto whom the Lord bestows His Name,</w:t>
      </w:r>
    </w:p>
    <w:p w:rsidR="00A75876" w:rsidRDefault="00A75876">
      <w:pPr>
        <w:pStyle w:val="SGGSGurm"/>
      </w:pPr>
      <w:r>
        <w:rPr>
          <w:cs/>
          <w:lang w:bidi="pa-IN"/>
        </w:rPr>
        <w:t xml:space="preserve">ਅਨਦਿਨੁ ਭਗਤਿ ਗੁਰ ਸਬਦੀ ਹੋਇ ॥ </w:t>
      </w:r>
      <w:r>
        <w:rPr>
          <w:color w:val="008000"/>
          <w:sz w:val="18"/>
        </w:rPr>
        <w:t>(161)</w:t>
      </w:r>
    </w:p>
    <w:p w:rsidR="00A75876" w:rsidRDefault="00A75876">
      <w:pPr>
        <w:pStyle w:val="SGGSHindi"/>
      </w:pPr>
      <w:r>
        <w:rPr>
          <w:cs/>
        </w:rPr>
        <w:t>अनदिनु</w:t>
      </w:r>
      <w:r>
        <w:t xml:space="preserve"> </w:t>
      </w:r>
      <w:r>
        <w:rPr>
          <w:cs/>
        </w:rPr>
        <w:t>भगति</w:t>
      </w:r>
      <w:r>
        <w:t xml:space="preserve"> </w:t>
      </w:r>
      <w:r>
        <w:rPr>
          <w:cs/>
        </w:rPr>
        <w:t>गुर</w:t>
      </w:r>
      <w:r>
        <w:t xml:space="preserve"> </w:t>
      </w:r>
      <w:r>
        <w:rPr>
          <w:cs/>
        </w:rPr>
        <w:t>सबदी</w:t>
      </w:r>
      <w:r>
        <w:t xml:space="preserve"> </w:t>
      </w:r>
      <w:r>
        <w:rPr>
          <w:cs/>
        </w:rPr>
        <w:t>होइ</w:t>
      </w:r>
      <w:r>
        <w:t xml:space="preserve"> </w:t>
      </w:r>
      <w:r>
        <w:rPr>
          <w:cs/>
        </w:rPr>
        <w:t>॥</w:t>
      </w:r>
    </w:p>
    <w:p w:rsidR="00A75876" w:rsidRDefault="00A75876">
      <w:pPr>
        <w:pStyle w:val="SGGSRoman"/>
      </w:pPr>
      <w:r>
        <w:t>an-din bhagat gur sabdee ho-ay.</w:t>
      </w:r>
    </w:p>
    <w:p w:rsidR="00A75876" w:rsidRDefault="00A75876">
      <w:pPr>
        <w:pStyle w:val="SGGSTrans"/>
      </w:pPr>
      <w:r>
        <w:t>worship Him night and day, through the Word of the Guru's Shabad.</w:t>
      </w:r>
    </w:p>
    <w:p w:rsidR="00A75876" w:rsidRDefault="00A75876">
      <w:pPr>
        <w:pStyle w:val="SGGSGurm"/>
      </w:pPr>
      <w:r>
        <w:rPr>
          <w:cs/>
          <w:lang w:bidi="pa-IN"/>
        </w:rPr>
        <w:t xml:space="preserve">ਗੁਰਮਤਿ ਵਿਰਲਾ ਬੂਝੈ ਕੋਇ ॥ </w:t>
      </w:r>
      <w:r>
        <w:rPr>
          <w:color w:val="008000"/>
          <w:sz w:val="18"/>
        </w:rPr>
        <w:t>(161)</w:t>
      </w:r>
    </w:p>
    <w:p w:rsidR="00A75876" w:rsidRDefault="00A75876">
      <w:pPr>
        <w:pStyle w:val="SGGSHindi"/>
      </w:pPr>
      <w:r>
        <w:rPr>
          <w:cs/>
        </w:rPr>
        <w:t>गुरमति</w:t>
      </w:r>
      <w:r>
        <w:t xml:space="preserve"> </w:t>
      </w:r>
      <w:r>
        <w:rPr>
          <w:cs/>
        </w:rPr>
        <w:t>विरला</w:t>
      </w:r>
      <w:r>
        <w:t xml:space="preserve"> </w:t>
      </w:r>
      <w:r>
        <w:rPr>
          <w:cs/>
        </w:rPr>
        <w:t>बूझै</w:t>
      </w:r>
      <w:r>
        <w:t xml:space="preserve"> </w:t>
      </w:r>
      <w:r>
        <w:rPr>
          <w:cs/>
        </w:rPr>
        <w:t>कोइ</w:t>
      </w:r>
      <w:r>
        <w:t xml:space="preserve"> </w:t>
      </w:r>
      <w:r>
        <w:rPr>
          <w:cs/>
        </w:rPr>
        <w:t>॥</w:t>
      </w:r>
    </w:p>
    <w:p w:rsidR="00A75876" w:rsidRDefault="00A75876">
      <w:pPr>
        <w:pStyle w:val="SGGSRoman"/>
      </w:pPr>
      <w:r>
        <w:t>gurmat virlaa boojhai ko-ay.</w:t>
      </w:r>
    </w:p>
    <w:p w:rsidR="00A75876" w:rsidRDefault="00A75876">
      <w:pPr>
        <w:pStyle w:val="SGGSTrans"/>
      </w:pPr>
      <w:r>
        <w:t>How rare are those who understand the Guru's Teachings!</w:t>
      </w:r>
    </w:p>
    <w:p w:rsidR="00A75876" w:rsidRDefault="00A75876">
      <w:pPr>
        <w:pStyle w:val="SGGSGurm"/>
      </w:pPr>
      <w:r>
        <w:rPr>
          <w:cs/>
          <w:lang w:bidi="pa-IN"/>
        </w:rPr>
        <w:t>ਨਾਨਕ ਨਾਮਿ ਸਮਾਵੈ ਸੋਇ ॥੪</w:t>
      </w:r>
      <w:r>
        <w:rPr>
          <w:cs/>
        </w:rPr>
        <w:t>॥</w:t>
      </w:r>
      <w:r>
        <w:rPr>
          <w:lang w:bidi="pa-IN"/>
        </w:rPr>
        <w:t>੧੨</w:t>
      </w:r>
      <w:r>
        <w:rPr>
          <w:cs/>
        </w:rPr>
        <w:t>॥</w:t>
      </w:r>
      <w:r>
        <w:rPr>
          <w:lang w:bidi="pa-IN"/>
        </w:rPr>
        <w:t>੩੨</w:t>
      </w:r>
      <w:r>
        <w:rPr>
          <w:cs/>
        </w:rPr>
        <w:t>॥</w:t>
      </w:r>
      <w:r>
        <w:t xml:space="preserve"> </w:t>
      </w:r>
      <w:r>
        <w:rPr>
          <w:color w:val="008000"/>
          <w:sz w:val="18"/>
        </w:rPr>
        <w:t>(161)</w:t>
      </w:r>
    </w:p>
    <w:p w:rsidR="00A75876" w:rsidRDefault="00A75876">
      <w:pPr>
        <w:pStyle w:val="SGGSHindi"/>
      </w:pPr>
      <w:r>
        <w:rPr>
          <w:cs/>
        </w:rPr>
        <w:t>नानक</w:t>
      </w:r>
      <w:r>
        <w:t xml:space="preserve"> </w:t>
      </w:r>
      <w:r>
        <w:rPr>
          <w:cs/>
        </w:rPr>
        <w:t>नामि</w:t>
      </w:r>
      <w:r>
        <w:t xml:space="preserve"> </w:t>
      </w:r>
      <w:r>
        <w:rPr>
          <w:cs/>
        </w:rPr>
        <w:t>समावै</w:t>
      </w:r>
      <w:r>
        <w:t xml:space="preserve"> </w:t>
      </w:r>
      <w:r>
        <w:rPr>
          <w:cs/>
        </w:rPr>
        <w:t>सोइ</w:t>
      </w:r>
      <w:r>
        <w:t xml:space="preserve"> </w:t>
      </w:r>
      <w:r>
        <w:rPr>
          <w:cs/>
        </w:rPr>
        <w:t>॥४॥१२॥३२॥</w:t>
      </w:r>
    </w:p>
    <w:p w:rsidR="00A75876" w:rsidRDefault="00A75876">
      <w:pPr>
        <w:pStyle w:val="SGGSRoman"/>
      </w:pPr>
      <w:r>
        <w:t>naanak naam samaavai so-ay. ||4||12||32||</w:t>
      </w:r>
    </w:p>
    <w:p w:rsidR="00A75876" w:rsidRDefault="00A75876">
      <w:pPr>
        <w:pStyle w:val="SGGSTrans"/>
      </w:pPr>
      <w:r>
        <w:t>O Nanak, they are absorbed in the Naam, the Name of the Lord. ||4||12||32||</w:t>
      </w:r>
    </w:p>
    <w:p w:rsidR="00A75876" w:rsidRDefault="00A75876">
      <w:pPr>
        <w:pStyle w:val="SGGSGurm"/>
      </w:pPr>
      <w:r>
        <w:rPr>
          <w:cs/>
          <w:lang w:bidi="pa-IN"/>
        </w:rPr>
        <w:t xml:space="preserve">ਗਉੜੀ ਗੁਆਰੇਰੀ ਮਹਲਾ ੩ </w:t>
      </w:r>
      <w:r>
        <w:rPr>
          <w:cs/>
        </w:rPr>
        <w:t xml:space="preserve">॥ </w:t>
      </w:r>
      <w:r>
        <w:rPr>
          <w:color w:val="008000"/>
          <w:sz w:val="18"/>
        </w:rPr>
        <w:t>(161)</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ਗੁਰ ਸੇਵਾ ਜੁਗ ਚਾਰੇ ਹੋਈ ॥ </w:t>
      </w:r>
      <w:r>
        <w:rPr>
          <w:color w:val="008000"/>
          <w:sz w:val="18"/>
        </w:rPr>
        <w:t>(161)</w:t>
      </w:r>
    </w:p>
    <w:p w:rsidR="00A75876" w:rsidRDefault="00A75876">
      <w:pPr>
        <w:pStyle w:val="SGGSHindi"/>
      </w:pPr>
      <w:r>
        <w:rPr>
          <w:cs/>
        </w:rPr>
        <w:t>गुर</w:t>
      </w:r>
      <w:r>
        <w:t xml:space="preserve"> </w:t>
      </w:r>
      <w:r>
        <w:rPr>
          <w:cs/>
        </w:rPr>
        <w:t>सेवा</w:t>
      </w:r>
      <w:r>
        <w:t xml:space="preserve"> </w:t>
      </w:r>
      <w:r>
        <w:rPr>
          <w:cs/>
        </w:rPr>
        <w:t>जुग</w:t>
      </w:r>
      <w:r>
        <w:t xml:space="preserve"> </w:t>
      </w:r>
      <w:r>
        <w:rPr>
          <w:cs/>
        </w:rPr>
        <w:t>चारे</w:t>
      </w:r>
      <w:r>
        <w:t xml:space="preserve"> </w:t>
      </w:r>
      <w:r>
        <w:rPr>
          <w:cs/>
        </w:rPr>
        <w:t>होई</w:t>
      </w:r>
      <w:r>
        <w:t xml:space="preserve"> </w:t>
      </w:r>
      <w:r>
        <w:rPr>
          <w:cs/>
        </w:rPr>
        <w:t>॥</w:t>
      </w:r>
    </w:p>
    <w:p w:rsidR="00A75876" w:rsidRDefault="00A75876">
      <w:pPr>
        <w:pStyle w:val="SGGSRoman"/>
      </w:pPr>
      <w:r>
        <w:t>gur sayvaa jug chaaray ho-ee.</w:t>
      </w:r>
    </w:p>
    <w:p w:rsidR="00A75876" w:rsidRDefault="00A75876">
      <w:pPr>
        <w:pStyle w:val="SGGSTrans"/>
      </w:pPr>
      <w:r>
        <w:t>The Guru's service has been performed throughout the four ages.</w:t>
      </w:r>
    </w:p>
    <w:p w:rsidR="00A75876" w:rsidRDefault="00A75876">
      <w:pPr>
        <w:pStyle w:val="SGGSGurm"/>
      </w:pPr>
      <w:r>
        <w:rPr>
          <w:cs/>
          <w:lang w:bidi="pa-IN"/>
        </w:rPr>
        <w:t xml:space="preserve">ਪੂਰਾ ਜਨੁ ਕਾਰ ਕਮਾਵੈ ਕੋਈ ॥ </w:t>
      </w:r>
      <w:r>
        <w:rPr>
          <w:color w:val="008000"/>
          <w:sz w:val="18"/>
        </w:rPr>
        <w:t>(161)</w:t>
      </w:r>
    </w:p>
    <w:p w:rsidR="00A75876" w:rsidRDefault="00A75876">
      <w:pPr>
        <w:pStyle w:val="SGGSHindi"/>
      </w:pPr>
      <w:r>
        <w:rPr>
          <w:cs/>
        </w:rPr>
        <w:t>पूरा</w:t>
      </w:r>
      <w:r>
        <w:t xml:space="preserve"> </w:t>
      </w:r>
      <w:r>
        <w:rPr>
          <w:cs/>
        </w:rPr>
        <w:t>जनु</w:t>
      </w:r>
      <w:r>
        <w:t xml:space="preserve"> </w:t>
      </w:r>
      <w:r>
        <w:rPr>
          <w:cs/>
        </w:rPr>
        <w:t>कार</w:t>
      </w:r>
      <w:r>
        <w:t xml:space="preserve"> </w:t>
      </w:r>
      <w:r>
        <w:rPr>
          <w:cs/>
        </w:rPr>
        <w:t>कमावै</w:t>
      </w:r>
      <w:r>
        <w:t xml:space="preserve"> </w:t>
      </w:r>
      <w:r>
        <w:rPr>
          <w:cs/>
        </w:rPr>
        <w:t>कोई</w:t>
      </w:r>
      <w:r>
        <w:t xml:space="preserve"> </w:t>
      </w:r>
      <w:r>
        <w:rPr>
          <w:cs/>
        </w:rPr>
        <w:t>॥</w:t>
      </w:r>
    </w:p>
    <w:p w:rsidR="00A75876" w:rsidRDefault="00A75876">
      <w:pPr>
        <w:pStyle w:val="SGGSRoman"/>
      </w:pPr>
      <w:r>
        <w:t>pooraa jan kaar kamaavai ko-ee.</w:t>
      </w:r>
    </w:p>
    <w:p w:rsidR="00A75876" w:rsidRDefault="00A75876">
      <w:pPr>
        <w:pStyle w:val="SGGSTrans"/>
      </w:pPr>
      <w:r>
        <w:t>Very few are those perfect ones who do this good deed.</w:t>
      </w:r>
    </w:p>
    <w:p w:rsidR="00A75876" w:rsidRDefault="00A75876">
      <w:pPr>
        <w:pStyle w:val="SGGSGurm"/>
      </w:pPr>
      <w:r>
        <w:rPr>
          <w:cs/>
          <w:lang w:bidi="pa-IN"/>
        </w:rPr>
        <w:t xml:space="preserve">ਅਖੁਟੁ ਨਾਮ ਧਨੁ ਹਰਿ ਤੋਟਿ ਨ ਹੋਈ ॥ </w:t>
      </w:r>
      <w:r>
        <w:rPr>
          <w:color w:val="008000"/>
          <w:sz w:val="18"/>
        </w:rPr>
        <w:t>(161)</w:t>
      </w:r>
    </w:p>
    <w:p w:rsidR="00A75876" w:rsidRDefault="00A75876">
      <w:pPr>
        <w:pStyle w:val="SGGSHindi"/>
      </w:pPr>
      <w:r>
        <w:rPr>
          <w:cs/>
        </w:rPr>
        <w:t>अखुटु</w:t>
      </w:r>
      <w:r>
        <w:t xml:space="preserve"> </w:t>
      </w:r>
      <w:r>
        <w:rPr>
          <w:cs/>
        </w:rPr>
        <w:t>नाम</w:t>
      </w:r>
      <w:r>
        <w:t xml:space="preserve"> </w:t>
      </w:r>
      <w:r>
        <w:rPr>
          <w:cs/>
        </w:rPr>
        <w:t>धनु</w:t>
      </w:r>
      <w:r>
        <w:t xml:space="preserve"> </w:t>
      </w:r>
      <w:r>
        <w:rPr>
          <w:cs/>
        </w:rPr>
        <w:t>हरि</w:t>
      </w:r>
      <w:r>
        <w:t xml:space="preserve"> </w:t>
      </w:r>
      <w:r>
        <w:rPr>
          <w:cs/>
        </w:rPr>
        <w:t>तोटि</w:t>
      </w:r>
      <w:r>
        <w:t xml:space="preserve"> </w:t>
      </w:r>
      <w:r>
        <w:rPr>
          <w:cs/>
        </w:rPr>
        <w:t>न</w:t>
      </w:r>
      <w:r>
        <w:t xml:space="preserve"> </w:t>
      </w:r>
      <w:r>
        <w:rPr>
          <w:cs/>
        </w:rPr>
        <w:t>होई</w:t>
      </w:r>
      <w:r>
        <w:t xml:space="preserve"> </w:t>
      </w:r>
      <w:r>
        <w:rPr>
          <w:cs/>
        </w:rPr>
        <w:t>॥</w:t>
      </w:r>
    </w:p>
    <w:p w:rsidR="00A75876" w:rsidRDefault="00A75876">
      <w:pPr>
        <w:pStyle w:val="SGGSRoman"/>
      </w:pPr>
      <w:r>
        <w:t>akhut naam Dhan har tot na ho-ee.</w:t>
      </w:r>
    </w:p>
    <w:p w:rsidR="00A75876" w:rsidRDefault="00A75876">
      <w:pPr>
        <w:pStyle w:val="SGGSTrans"/>
      </w:pPr>
      <w:r>
        <w:t>The wealth of the Lord's Name is inexhaustible; it shall never be exhausted.</w:t>
      </w:r>
    </w:p>
    <w:p w:rsidR="00A75876" w:rsidRDefault="00A75876">
      <w:pPr>
        <w:pStyle w:val="SGGSGurm"/>
      </w:pPr>
      <w:r>
        <w:rPr>
          <w:cs/>
          <w:lang w:bidi="pa-IN"/>
        </w:rPr>
        <w:t>ਐਥੈ ਸਦਾ ਸੁਖੁ ਦਰਿ ਸੋਭਾ ਹੋਈ ॥੧</w:t>
      </w:r>
      <w:r>
        <w:rPr>
          <w:cs/>
        </w:rPr>
        <w:t xml:space="preserve">॥ </w:t>
      </w:r>
      <w:r>
        <w:rPr>
          <w:color w:val="008000"/>
          <w:sz w:val="18"/>
        </w:rPr>
        <w:t>(161)</w:t>
      </w:r>
    </w:p>
    <w:p w:rsidR="00A75876" w:rsidRDefault="00A75876">
      <w:pPr>
        <w:pStyle w:val="SGGSHindi"/>
      </w:pPr>
      <w:r>
        <w:rPr>
          <w:cs/>
        </w:rPr>
        <w:t>ऐथै</w:t>
      </w:r>
      <w:r>
        <w:t xml:space="preserve"> </w:t>
      </w:r>
      <w:r>
        <w:rPr>
          <w:cs/>
        </w:rPr>
        <w:t>सदा</w:t>
      </w:r>
      <w:r>
        <w:t xml:space="preserve"> </w:t>
      </w:r>
      <w:r>
        <w:rPr>
          <w:cs/>
        </w:rPr>
        <w:t>सुखु</w:t>
      </w:r>
      <w:r>
        <w:t xml:space="preserve"> </w:t>
      </w:r>
      <w:r>
        <w:rPr>
          <w:cs/>
        </w:rPr>
        <w:t>दरि</w:t>
      </w:r>
      <w:r>
        <w:t xml:space="preserve"> </w:t>
      </w:r>
      <w:r>
        <w:rPr>
          <w:cs/>
        </w:rPr>
        <w:t>सोभा</w:t>
      </w:r>
      <w:r>
        <w:t xml:space="preserve"> </w:t>
      </w:r>
      <w:r>
        <w:rPr>
          <w:cs/>
        </w:rPr>
        <w:t>होई</w:t>
      </w:r>
      <w:r>
        <w:t xml:space="preserve"> </w:t>
      </w:r>
      <w:r>
        <w:rPr>
          <w:cs/>
        </w:rPr>
        <w:t>॥१॥</w:t>
      </w:r>
    </w:p>
    <w:p w:rsidR="00A75876" w:rsidRDefault="00A75876">
      <w:pPr>
        <w:pStyle w:val="SGGSRoman"/>
      </w:pPr>
      <w:r>
        <w:t>aithai sadaa sukh dar sobhaa ho-ee. ||1||</w:t>
      </w:r>
    </w:p>
    <w:p w:rsidR="00A75876" w:rsidRDefault="00A75876">
      <w:pPr>
        <w:pStyle w:val="SGGSTrans"/>
      </w:pPr>
      <w:r>
        <w:t>In this world, it brings a constant peace, and at the Lord's Gate, it brings honor. ||1||</w:t>
      </w:r>
    </w:p>
    <w:p w:rsidR="00A75876" w:rsidRDefault="00A75876">
      <w:pPr>
        <w:pStyle w:val="SGGSGurm"/>
      </w:pPr>
      <w:r>
        <w:rPr>
          <w:cs/>
          <w:lang w:bidi="pa-IN"/>
        </w:rPr>
        <w:t xml:space="preserve">ਏ ਮਨ ਮੇਰੇ ਭਰਮੁ ਨ ਕੀਜੈ ॥ </w:t>
      </w:r>
      <w:r>
        <w:rPr>
          <w:color w:val="008000"/>
          <w:sz w:val="18"/>
        </w:rPr>
        <w:t>(161)</w:t>
      </w:r>
    </w:p>
    <w:p w:rsidR="00A75876" w:rsidRDefault="00A75876">
      <w:pPr>
        <w:pStyle w:val="SGGSHindi"/>
      </w:pPr>
      <w:r>
        <w:rPr>
          <w:cs/>
        </w:rPr>
        <w:t>ए</w:t>
      </w:r>
      <w:r>
        <w:t xml:space="preserve"> </w:t>
      </w:r>
      <w:r>
        <w:rPr>
          <w:cs/>
        </w:rPr>
        <w:t>मन</w:t>
      </w:r>
      <w:r>
        <w:t xml:space="preserve"> </w:t>
      </w:r>
      <w:r>
        <w:rPr>
          <w:cs/>
        </w:rPr>
        <w:t>मेरे</w:t>
      </w:r>
      <w:r>
        <w:t xml:space="preserve"> </w:t>
      </w:r>
      <w:r>
        <w:rPr>
          <w:cs/>
        </w:rPr>
        <w:t>भरमु</w:t>
      </w:r>
      <w:r>
        <w:t xml:space="preserve"> </w:t>
      </w:r>
      <w:r>
        <w:rPr>
          <w:cs/>
        </w:rPr>
        <w:t>न</w:t>
      </w:r>
      <w:r>
        <w:t xml:space="preserve"> </w:t>
      </w:r>
      <w:r>
        <w:rPr>
          <w:cs/>
        </w:rPr>
        <w:t>कीजै</w:t>
      </w:r>
      <w:r>
        <w:t xml:space="preserve"> </w:t>
      </w:r>
      <w:r>
        <w:rPr>
          <w:cs/>
        </w:rPr>
        <w:t>॥</w:t>
      </w:r>
    </w:p>
    <w:p w:rsidR="00A75876" w:rsidRDefault="00A75876">
      <w:pPr>
        <w:pStyle w:val="SGGSRoman"/>
      </w:pPr>
      <w:r>
        <w:t>ay man mayray bharam na keejai.</w:t>
      </w:r>
    </w:p>
    <w:p w:rsidR="00A75876" w:rsidRDefault="00A75876">
      <w:pPr>
        <w:pStyle w:val="SGGSTrans"/>
      </w:pPr>
      <w:r>
        <w:t>O my mind, have no doubt about this.</w:t>
      </w:r>
    </w:p>
    <w:p w:rsidR="00A75876" w:rsidRDefault="00A75876">
      <w:pPr>
        <w:pStyle w:val="SGGSGurm"/>
      </w:pPr>
      <w:r>
        <w:rPr>
          <w:cs/>
          <w:lang w:bidi="pa-IN"/>
        </w:rPr>
        <w:t>ਗੁਰਮੁਖਿ ਸੇਵਾ ਅੰਮ੍ਰਿਤ ਰਸੁ ਪੀਜੈ ॥੧</w:t>
      </w:r>
      <w:r>
        <w:rPr>
          <w:cs/>
        </w:rPr>
        <w:t xml:space="preserve">॥ </w:t>
      </w:r>
      <w:r>
        <w:rPr>
          <w:lang w:bidi="pa-IN"/>
        </w:rPr>
        <w:t xml:space="preserve">ਰਹਾਉ ॥ </w:t>
      </w:r>
      <w:r>
        <w:rPr>
          <w:color w:val="008000"/>
          <w:sz w:val="18"/>
        </w:rPr>
        <w:t>(161)</w:t>
      </w:r>
    </w:p>
    <w:p w:rsidR="00A75876" w:rsidRDefault="00A75876">
      <w:pPr>
        <w:pStyle w:val="SGGSHindi"/>
      </w:pPr>
      <w:r>
        <w:rPr>
          <w:cs/>
        </w:rPr>
        <w:t>गुरमुखि</w:t>
      </w:r>
      <w:r>
        <w:t xml:space="preserve"> </w:t>
      </w:r>
      <w:r>
        <w:rPr>
          <w:cs/>
        </w:rPr>
        <w:t>सेवा</w:t>
      </w:r>
      <w:r>
        <w:t xml:space="preserve"> </w:t>
      </w:r>
      <w:r>
        <w:rPr>
          <w:cs/>
        </w:rPr>
        <w:t>अम्रित</w:t>
      </w:r>
      <w:r>
        <w:t xml:space="preserve"> </w:t>
      </w:r>
      <w:r>
        <w:rPr>
          <w:cs/>
        </w:rPr>
        <w:t>रसु</w:t>
      </w:r>
      <w:r>
        <w:t xml:space="preserve"> </w:t>
      </w:r>
      <w:r>
        <w:rPr>
          <w:cs/>
        </w:rPr>
        <w:t>पीजै</w:t>
      </w:r>
      <w:r>
        <w:t xml:space="preserve"> </w:t>
      </w:r>
      <w:r>
        <w:rPr>
          <w:cs/>
        </w:rPr>
        <w:t>॥१॥</w:t>
      </w:r>
      <w:r>
        <w:t xml:space="preserve"> </w:t>
      </w:r>
      <w:r>
        <w:rPr>
          <w:cs/>
        </w:rPr>
        <w:t>रहाउ</w:t>
      </w:r>
      <w:r>
        <w:t xml:space="preserve"> </w:t>
      </w:r>
      <w:r>
        <w:rPr>
          <w:cs/>
        </w:rPr>
        <w:t>॥</w:t>
      </w:r>
    </w:p>
    <w:p w:rsidR="00A75876" w:rsidRDefault="00A75876">
      <w:pPr>
        <w:pStyle w:val="SGGSRoman"/>
      </w:pPr>
      <w:r>
        <w:t>gurmukh sayvaa amrit ras peejai. ||1|| rahaa-o.</w:t>
      </w:r>
    </w:p>
    <w:p w:rsidR="00A75876" w:rsidRDefault="00A75876">
      <w:pPr>
        <w:pStyle w:val="SGGSTrans"/>
      </w:pPr>
      <w:r>
        <w:t>Those Gurmukhs who serve, drink in the Ambrosial Nectar. ||1||Pause||</w:t>
      </w:r>
    </w:p>
    <w:p w:rsidR="00A75876" w:rsidRDefault="00A75876">
      <w:pPr>
        <w:pStyle w:val="SGGSGurm"/>
      </w:pPr>
      <w:r>
        <w:rPr>
          <w:cs/>
          <w:lang w:bidi="pa-IN"/>
        </w:rPr>
        <w:t xml:space="preserve">ਸਤਿਗੁਰੁ ਸੇਵਹਿ ਸੇ ਮਹਾਪੁਰਖ ਸੰਸਾਰੇ ॥ </w:t>
      </w:r>
      <w:r>
        <w:rPr>
          <w:color w:val="008000"/>
          <w:sz w:val="18"/>
        </w:rPr>
        <w:t>(161)</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महापुरख</w:t>
      </w:r>
      <w:r>
        <w:t xml:space="preserve"> </w:t>
      </w:r>
      <w:r>
        <w:rPr>
          <w:cs/>
        </w:rPr>
        <w:t>संसारे</w:t>
      </w:r>
      <w:r>
        <w:t xml:space="preserve"> </w:t>
      </w:r>
      <w:r>
        <w:rPr>
          <w:cs/>
        </w:rPr>
        <w:t>॥</w:t>
      </w:r>
    </w:p>
    <w:p w:rsidR="00A75876" w:rsidRDefault="00A75876">
      <w:pPr>
        <w:pStyle w:val="SGGSRoman"/>
      </w:pPr>
      <w:r>
        <w:t>satgur sayveh say mahaa purakh sansaaray.</w:t>
      </w:r>
    </w:p>
    <w:p w:rsidR="00A75876" w:rsidRDefault="00A75876">
      <w:pPr>
        <w:pStyle w:val="SGGSTrans"/>
      </w:pPr>
      <w:r>
        <w:t>Those who serve the True Guru are the greatest people of the world.</w:t>
      </w:r>
    </w:p>
    <w:p w:rsidR="00A75876" w:rsidRDefault="00A75876">
      <w:pPr>
        <w:pStyle w:val="SGGSGurm"/>
      </w:pPr>
      <w:r>
        <w:rPr>
          <w:cs/>
          <w:lang w:bidi="pa-IN"/>
        </w:rPr>
        <w:t xml:space="preserve">ਆਪਿ ਉਧਰੇ ਕੁਲ ਸਗਲ ਨਿਸਤਾਰੇ ॥ </w:t>
      </w:r>
      <w:r>
        <w:rPr>
          <w:color w:val="008000"/>
          <w:sz w:val="18"/>
        </w:rPr>
        <w:t>(161)</w:t>
      </w:r>
    </w:p>
    <w:p w:rsidR="00A75876" w:rsidRDefault="00A75876">
      <w:pPr>
        <w:pStyle w:val="SGGSHindi"/>
      </w:pPr>
      <w:r>
        <w:rPr>
          <w:cs/>
        </w:rPr>
        <w:t>आपि</w:t>
      </w:r>
      <w:r>
        <w:t xml:space="preserve"> </w:t>
      </w:r>
      <w:r>
        <w:rPr>
          <w:cs/>
        </w:rPr>
        <w:t>उधरे</w:t>
      </w:r>
      <w:r>
        <w:t xml:space="preserve"> </w:t>
      </w:r>
      <w:r>
        <w:rPr>
          <w:cs/>
        </w:rPr>
        <w:t>कुल</w:t>
      </w:r>
      <w:r>
        <w:t xml:space="preserve"> </w:t>
      </w:r>
      <w:r>
        <w:rPr>
          <w:cs/>
        </w:rPr>
        <w:t>सगल</w:t>
      </w:r>
      <w:r>
        <w:t xml:space="preserve"> </w:t>
      </w:r>
      <w:r>
        <w:rPr>
          <w:cs/>
        </w:rPr>
        <w:t>निसतारे</w:t>
      </w:r>
      <w:r>
        <w:t xml:space="preserve"> </w:t>
      </w:r>
      <w:r>
        <w:rPr>
          <w:cs/>
        </w:rPr>
        <w:t>॥</w:t>
      </w:r>
    </w:p>
    <w:p w:rsidR="00A75876" w:rsidRDefault="00A75876">
      <w:pPr>
        <w:pStyle w:val="SGGSRoman"/>
      </w:pPr>
      <w:r>
        <w:t>aap uDhray kul sagal nistaaray.</w:t>
      </w:r>
    </w:p>
    <w:p w:rsidR="00A75876" w:rsidRDefault="00A75876">
      <w:pPr>
        <w:pStyle w:val="SGGSTrans"/>
      </w:pPr>
      <w:r>
        <w:t>They save themselves, and they redeem all their generations as well.</w:t>
      </w:r>
    </w:p>
    <w:p w:rsidR="00A75876" w:rsidRDefault="00A75876">
      <w:pPr>
        <w:pStyle w:val="SGGSGurm"/>
      </w:pPr>
      <w:r>
        <w:rPr>
          <w:cs/>
          <w:lang w:bidi="pa-IN"/>
        </w:rPr>
        <w:t xml:space="preserve">ਹਰਿ ਕਾ ਨਾਮੁ ਰਖਹਿ ਉਰ ਧਾਰੇ ॥ </w:t>
      </w:r>
      <w:r>
        <w:rPr>
          <w:color w:val="008000"/>
          <w:sz w:val="18"/>
        </w:rPr>
        <w:t>(161)</w:t>
      </w:r>
    </w:p>
    <w:p w:rsidR="00A75876" w:rsidRDefault="00A75876">
      <w:pPr>
        <w:pStyle w:val="SGGSHindi"/>
      </w:pPr>
      <w:r>
        <w:rPr>
          <w:cs/>
        </w:rPr>
        <w:t>हरि</w:t>
      </w:r>
      <w:r>
        <w:t xml:space="preserve"> </w:t>
      </w:r>
      <w:r>
        <w:rPr>
          <w:cs/>
        </w:rPr>
        <w:t>का</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har kaa naam rakheh ur Dhaaray.</w:t>
      </w:r>
    </w:p>
    <w:p w:rsidR="00A75876" w:rsidRDefault="00A75876">
      <w:pPr>
        <w:pStyle w:val="SGGSTrans"/>
      </w:pPr>
      <w:r>
        <w:t>They keep the Name of the Lord clasped tightly to their hearts.</w:t>
      </w:r>
    </w:p>
    <w:p w:rsidR="00A75876" w:rsidRDefault="00A75876">
      <w:pPr>
        <w:pStyle w:val="SGGSGurm"/>
      </w:pPr>
      <w:r>
        <w:rPr>
          <w:cs/>
          <w:lang w:bidi="pa-IN"/>
        </w:rPr>
        <w:t>ਨਾਮਿ ਰਤੇ ਭਉਜਲ ਉਤਰਹਿ ਪਾਰੇ ॥੨</w:t>
      </w:r>
      <w:r>
        <w:rPr>
          <w:cs/>
        </w:rPr>
        <w:t>॥</w:t>
      </w:r>
      <w:r>
        <w:t xml:space="preserve"> </w:t>
      </w:r>
      <w:r>
        <w:rPr>
          <w:color w:val="008000"/>
          <w:sz w:val="18"/>
        </w:rPr>
        <w:t>(161)</w:t>
      </w:r>
    </w:p>
    <w:p w:rsidR="00A75876" w:rsidRDefault="00A75876">
      <w:pPr>
        <w:pStyle w:val="SGGSHindi"/>
      </w:pPr>
      <w:r>
        <w:rPr>
          <w:cs/>
        </w:rPr>
        <w:t>नामि</w:t>
      </w:r>
      <w:r>
        <w:t xml:space="preserve"> </w:t>
      </w:r>
      <w:r>
        <w:rPr>
          <w:cs/>
        </w:rPr>
        <w:t>रते</w:t>
      </w:r>
      <w:r>
        <w:t xml:space="preserve"> </w:t>
      </w:r>
      <w:r>
        <w:rPr>
          <w:cs/>
        </w:rPr>
        <w:t>भउजल</w:t>
      </w:r>
      <w:r>
        <w:t xml:space="preserve"> </w:t>
      </w:r>
      <w:r>
        <w:rPr>
          <w:cs/>
        </w:rPr>
        <w:t>उतरहि</w:t>
      </w:r>
      <w:r>
        <w:t xml:space="preserve"> </w:t>
      </w:r>
      <w:r>
        <w:rPr>
          <w:cs/>
        </w:rPr>
        <w:t>पारे</w:t>
      </w:r>
      <w:r>
        <w:t xml:space="preserve"> </w:t>
      </w:r>
      <w:r>
        <w:rPr>
          <w:cs/>
        </w:rPr>
        <w:t>॥२॥</w:t>
      </w:r>
    </w:p>
    <w:p w:rsidR="00A75876" w:rsidRDefault="00A75876">
      <w:pPr>
        <w:pStyle w:val="SGGSRoman"/>
      </w:pPr>
      <w:r>
        <w:t>naam ratay bha-ojal utreh paaray. ||2||</w:t>
      </w:r>
    </w:p>
    <w:p w:rsidR="00A75876" w:rsidRDefault="00A75876">
      <w:pPr>
        <w:pStyle w:val="SGGSTrans"/>
      </w:pPr>
      <w:r>
        <w:t>Attuned to the Naam, they cross over the terrifying world-ocean. ||2||</w:t>
      </w:r>
    </w:p>
    <w:p w:rsidR="00A75876" w:rsidRDefault="00A75876">
      <w:pPr>
        <w:pStyle w:val="SGGSGurm"/>
      </w:pPr>
      <w:r>
        <w:rPr>
          <w:cs/>
          <w:lang w:bidi="pa-IN"/>
        </w:rPr>
        <w:t xml:space="preserve">ਸਤਿਗੁਰੁ ਸੇਵਹਿ ਸਦਾ ਮਨਿ ਦਾਸਾ ॥ </w:t>
      </w:r>
      <w:r>
        <w:rPr>
          <w:color w:val="008000"/>
          <w:sz w:val="18"/>
        </w:rPr>
        <w:t>(161)</w:t>
      </w:r>
    </w:p>
    <w:p w:rsidR="00A75876" w:rsidRDefault="00A75876">
      <w:pPr>
        <w:pStyle w:val="SGGSHindi"/>
      </w:pPr>
      <w:r>
        <w:rPr>
          <w:cs/>
        </w:rPr>
        <w:t>सतिगुरु</w:t>
      </w:r>
      <w:r>
        <w:t xml:space="preserve"> </w:t>
      </w:r>
      <w:r>
        <w:rPr>
          <w:cs/>
        </w:rPr>
        <w:t>सेवहि</w:t>
      </w:r>
      <w:r>
        <w:t xml:space="preserve"> </w:t>
      </w:r>
      <w:r>
        <w:rPr>
          <w:cs/>
        </w:rPr>
        <w:t>सदा</w:t>
      </w:r>
      <w:r>
        <w:t xml:space="preserve"> </w:t>
      </w:r>
      <w:r>
        <w:rPr>
          <w:cs/>
        </w:rPr>
        <w:t>मनि</w:t>
      </w:r>
      <w:r>
        <w:t xml:space="preserve"> </w:t>
      </w:r>
      <w:r>
        <w:rPr>
          <w:cs/>
        </w:rPr>
        <w:t>दासा</w:t>
      </w:r>
      <w:r>
        <w:t xml:space="preserve"> </w:t>
      </w:r>
      <w:r>
        <w:rPr>
          <w:cs/>
        </w:rPr>
        <w:t>॥</w:t>
      </w:r>
    </w:p>
    <w:p w:rsidR="00A75876" w:rsidRDefault="00A75876">
      <w:pPr>
        <w:pStyle w:val="SGGSRoman"/>
      </w:pPr>
      <w:r>
        <w:t>satgur sayveh sadaa man daasaa.</w:t>
      </w:r>
    </w:p>
    <w:p w:rsidR="00A75876" w:rsidRDefault="00A75876">
      <w:pPr>
        <w:pStyle w:val="SGGSTrans"/>
      </w:pPr>
      <w:r>
        <w:t>Serving the True Guru, the mind becomes humble forever.</w:t>
      </w:r>
    </w:p>
    <w:p w:rsidR="00A75876" w:rsidRDefault="00A75876">
      <w:pPr>
        <w:pStyle w:val="SGGSGurm"/>
      </w:pPr>
      <w:r>
        <w:rPr>
          <w:cs/>
          <w:lang w:bidi="pa-IN"/>
        </w:rPr>
        <w:t xml:space="preserve">ਹਉਮੈ ਮਾਰਿ ਕਮਲੁ ਪਰਗਾਸਾ ॥ </w:t>
      </w:r>
      <w:r>
        <w:rPr>
          <w:color w:val="008000"/>
          <w:sz w:val="18"/>
        </w:rPr>
        <w:t>(161)</w:t>
      </w:r>
    </w:p>
    <w:p w:rsidR="00A75876" w:rsidRDefault="00A75876">
      <w:pPr>
        <w:pStyle w:val="SGGSHindi"/>
      </w:pPr>
      <w:r>
        <w:rPr>
          <w:cs/>
        </w:rPr>
        <w:t>हउमै</w:t>
      </w:r>
      <w:r>
        <w:t xml:space="preserve"> </w:t>
      </w:r>
      <w:r>
        <w:rPr>
          <w:cs/>
        </w:rPr>
        <w:t>मारि</w:t>
      </w:r>
      <w:r>
        <w:t xml:space="preserve"> </w:t>
      </w:r>
      <w:r>
        <w:rPr>
          <w:cs/>
        </w:rPr>
        <w:t>कमलु</w:t>
      </w:r>
      <w:r>
        <w:t xml:space="preserve"> </w:t>
      </w:r>
      <w:r>
        <w:rPr>
          <w:cs/>
        </w:rPr>
        <w:t>परगासा</w:t>
      </w:r>
      <w:r>
        <w:t xml:space="preserve"> </w:t>
      </w:r>
      <w:r>
        <w:rPr>
          <w:cs/>
        </w:rPr>
        <w:t>॥</w:t>
      </w:r>
    </w:p>
    <w:p w:rsidR="00A75876" w:rsidRDefault="00A75876">
      <w:pPr>
        <w:pStyle w:val="SGGSRoman"/>
      </w:pPr>
      <w:r>
        <w:t>ha-umai maar kamal pargaasaa.</w:t>
      </w:r>
    </w:p>
    <w:p w:rsidR="00A75876" w:rsidRDefault="00A75876">
      <w:pPr>
        <w:pStyle w:val="SGGSTrans"/>
      </w:pPr>
      <w:r>
        <w:t>Egotism is subdued, and the heart-lotus blossoms forth.</w:t>
      </w:r>
    </w:p>
    <w:p w:rsidR="00A75876" w:rsidRDefault="00A75876">
      <w:pPr>
        <w:pStyle w:val="SGGSGurm"/>
      </w:pPr>
      <w:r>
        <w:rPr>
          <w:cs/>
          <w:lang w:bidi="pa-IN"/>
        </w:rPr>
        <w:t xml:space="preserve">ਅਨਹਦੁ ਵਾਜੈ ਨਿਜ ਘਰਿ ਵਾਸਾ ॥ </w:t>
      </w:r>
      <w:r>
        <w:rPr>
          <w:color w:val="008000"/>
          <w:sz w:val="18"/>
        </w:rPr>
        <w:t>(161)</w:t>
      </w:r>
    </w:p>
    <w:p w:rsidR="00A75876" w:rsidRDefault="00A75876">
      <w:pPr>
        <w:pStyle w:val="SGGSHindi"/>
      </w:pPr>
      <w:r>
        <w:rPr>
          <w:cs/>
        </w:rPr>
        <w:t>अनहदु</w:t>
      </w:r>
      <w:r>
        <w:t xml:space="preserve"> </w:t>
      </w:r>
      <w:r>
        <w:rPr>
          <w:cs/>
        </w:rPr>
        <w:t>वाजै</w:t>
      </w:r>
      <w:r>
        <w:t xml:space="preserve"> </w:t>
      </w:r>
      <w:r>
        <w:rPr>
          <w:cs/>
        </w:rPr>
        <w:t>निज</w:t>
      </w:r>
      <w:r>
        <w:t xml:space="preserve"> </w:t>
      </w:r>
      <w:r>
        <w:rPr>
          <w:cs/>
        </w:rPr>
        <w:t>घरि</w:t>
      </w:r>
      <w:r>
        <w:t xml:space="preserve"> </w:t>
      </w:r>
      <w:r>
        <w:rPr>
          <w:cs/>
        </w:rPr>
        <w:t>वासा</w:t>
      </w:r>
      <w:r>
        <w:t xml:space="preserve"> </w:t>
      </w:r>
      <w:r>
        <w:rPr>
          <w:cs/>
        </w:rPr>
        <w:t>॥</w:t>
      </w:r>
    </w:p>
    <w:p w:rsidR="00A75876" w:rsidRDefault="00A75876">
      <w:pPr>
        <w:pStyle w:val="SGGSRoman"/>
      </w:pPr>
      <w:r>
        <w:t>anhad vaajai nij ghar vaasaa.</w:t>
      </w:r>
    </w:p>
    <w:p w:rsidR="00A75876" w:rsidRDefault="00A75876">
      <w:pPr>
        <w:pStyle w:val="SGGSTrans"/>
      </w:pPr>
      <w:r>
        <w:t>The Unstruck Melody vibrates, as they dwell within the home of the self.</w:t>
      </w:r>
    </w:p>
    <w:p w:rsidR="00A75876" w:rsidRDefault="00A75876">
      <w:pPr>
        <w:pStyle w:val="SGGSGurm"/>
      </w:pPr>
      <w:r>
        <w:rPr>
          <w:cs/>
          <w:lang w:bidi="pa-IN"/>
        </w:rPr>
        <w:t>ਨਾਮਿ ਰਤੇ ਘਰ ਮਾਹਿ ਉਦਾਸਾ ॥੩</w:t>
      </w:r>
      <w:r>
        <w:rPr>
          <w:cs/>
        </w:rPr>
        <w:t xml:space="preserve">॥ </w:t>
      </w:r>
      <w:r>
        <w:rPr>
          <w:color w:val="008000"/>
          <w:sz w:val="18"/>
        </w:rPr>
        <w:t>(161)</w:t>
      </w:r>
    </w:p>
    <w:p w:rsidR="00A75876" w:rsidRDefault="00A75876">
      <w:pPr>
        <w:pStyle w:val="SGGSHindi"/>
      </w:pPr>
      <w:r>
        <w:rPr>
          <w:cs/>
        </w:rPr>
        <w:t>नामि</w:t>
      </w:r>
      <w:r>
        <w:t xml:space="preserve"> </w:t>
      </w:r>
      <w:r>
        <w:rPr>
          <w:cs/>
        </w:rPr>
        <w:t>रते</w:t>
      </w:r>
      <w:r>
        <w:t xml:space="preserve"> </w:t>
      </w:r>
      <w:r>
        <w:rPr>
          <w:cs/>
        </w:rPr>
        <w:t>घर</w:t>
      </w:r>
      <w:r>
        <w:t xml:space="preserve"> </w:t>
      </w:r>
      <w:r>
        <w:rPr>
          <w:cs/>
        </w:rPr>
        <w:t>माहि</w:t>
      </w:r>
      <w:r>
        <w:t xml:space="preserve"> </w:t>
      </w:r>
      <w:r>
        <w:rPr>
          <w:cs/>
        </w:rPr>
        <w:t>उदासा</w:t>
      </w:r>
      <w:r>
        <w:t xml:space="preserve"> </w:t>
      </w:r>
      <w:r>
        <w:rPr>
          <w:cs/>
        </w:rPr>
        <w:t>॥३॥</w:t>
      </w:r>
    </w:p>
    <w:p w:rsidR="00A75876" w:rsidRDefault="00A75876">
      <w:pPr>
        <w:pStyle w:val="SGGSRoman"/>
      </w:pPr>
      <w:r>
        <w:t>naam ratay ghar maahi udaasaa. ||3||</w:t>
      </w:r>
    </w:p>
    <w:p w:rsidR="00A75876" w:rsidRDefault="00A75876">
      <w:pPr>
        <w:pStyle w:val="SGGSTrans"/>
      </w:pPr>
      <w:r>
        <w:t>Attuned to the Naam, they remain detached within their own home. ||3||</w:t>
      </w:r>
    </w:p>
    <w:p w:rsidR="00A75876" w:rsidRDefault="00A75876">
      <w:pPr>
        <w:pStyle w:val="SGGSGurm"/>
      </w:pPr>
      <w:r>
        <w:rPr>
          <w:cs/>
          <w:lang w:bidi="pa-IN"/>
        </w:rPr>
        <w:t xml:space="preserve">ਸਤਿਗੁਰੁ ਸੇਵਹਿ ਤਿਨ ਕੀ ਸਚੀ ਬਾਣੀ ॥ </w:t>
      </w:r>
      <w:r>
        <w:rPr>
          <w:color w:val="008000"/>
          <w:sz w:val="18"/>
        </w:rPr>
        <w:t>(161)</w:t>
      </w:r>
    </w:p>
    <w:p w:rsidR="00A75876" w:rsidRDefault="00A75876">
      <w:pPr>
        <w:pStyle w:val="SGGSHindi"/>
      </w:pPr>
      <w:r>
        <w:rPr>
          <w:cs/>
        </w:rPr>
        <w:t>सतिगुरु</w:t>
      </w:r>
      <w:r>
        <w:t xml:space="preserve"> </w:t>
      </w:r>
      <w:r>
        <w:rPr>
          <w:cs/>
        </w:rPr>
        <w:t>सेवहि</w:t>
      </w:r>
      <w:r>
        <w:t xml:space="preserve"> </w:t>
      </w:r>
      <w:r>
        <w:rPr>
          <w:cs/>
        </w:rPr>
        <w:t>तिन</w:t>
      </w:r>
      <w:r>
        <w:t xml:space="preserve"> </w:t>
      </w:r>
      <w:r>
        <w:rPr>
          <w:cs/>
        </w:rPr>
        <w:t>की</w:t>
      </w:r>
      <w:r>
        <w:t xml:space="preserve"> </w:t>
      </w:r>
      <w:r>
        <w:rPr>
          <w:cs/>
        </w:rPr>
        <w:t>सची</w:t>
      </w:r>
      <w:r>
        <w:t xml:space="preserve"> </w:t>
      </w:r>
      <w:r>
        <w:rPr>
          <w:cs/>
        </w:rPr>
        <w:t>बाणी</w:t>
      </w:r>
      <w:r>
        <w:t xml:space="preserve"> </w:t>
      </w:r>
      <w:r>
        <w:rPr>
          <w:cs/>
        </w:rPr>
        <w:t>॥</w:t>
      </w:r>
    </w:p>
    <w:p w:rsidR="00A75876" w:rsidRDefault="00A75876">
      <w:pPr>
        <w:pStyle w:val="SGGSRoman"/>
      </w:pPr>
      <w:r>
        <w:t>satgur sayveh tin kee sachee banee.</w:t>
      </w:r>
    </w:p>
    <w:p w:rsidR="00A75876" w:rsidRDefault="00A75876">
      <w:pPr>
        <w:pStyle w:val="SGGSTrans"/>
      </w:pPr>
      <w:r>
        <w:t>Serving the True Guru, their words are true.</w:t>
      </w:r>
    </w:p>
    <w:p w:rsidR="00A75876" w:rsidRDefault="00A75876">
      <w:pPr>
        <w:pStyle w:val="SGGSGurm"/>
      </w:pPr>
      <w:r>
        <w:rPr>
          <w:cs/>
          <w:lang w:bidi="pa-IN"/>
        </w:rPr>
        <w:t xml:space="preserve">ਜੁਗੁ ਜੁਗੁ ਭਗਤੀ ਆਖਿ ਵਖਾਣੀ ॥ </w:t>
      </w:r>
      <w:r>
        <w:rPr>
          <w:color w:val="008000"/>
          <w:sz w:val="18"/>
        </w:rPr>
        <w:t>(161)</w:t>
      </w:r>
    </w:p>
    <w:p w:rsidR="00A75876" w:rsidRDefault="00A75876">
      <w:pPr>
        <w:pStyle w:val="SGGSHindi"/>
      </w:pPr>
      <w:r>
        <w:rPr>
          <w:cs/>
        </w:rPr>
        <w:t>जुगु</w:t>
      </w:r>
      <w:r>
        <w:t xml:space="preserve"> </w:t>
      </w:r>
      <w:r>
        <w:rPr>
          <w:cs/>
        </w:rPr>
        <w:t>जुगु</w:t>
      </w:r>
      <w:r>
        <w:t xml:space="preserve"> </w:t>
      </w:r>
      <w:r>
        <w:rPr>
          <w:cs/>
        </w:rPr>
        <w:t>भगती</w:t>
      </w:r>
      <w:r>
        <w:t xml:space="preserve"> </w:t>
      </w:r>
      <w:r>
        <w:rPr>
          <w:cs/>
        </w:rPr>
        <w:t>आखि</w:t>
      </w:r>
      <w:r>
        <w:t xml:space="preserve"> </w:t>
      </w:r>
      <w:r>
        <w:rPr>
          <w:cs/>
        </w:rPr>
        <w:t>वखाणी</w:t>
      </w:r>
      <w:r>
        <w:t xml:space="preserve"> </w:t>
      </w:r>
      <w:r>
        <w:rPr>
          <w:cs/>
        </w:rPr>
        <w:t>॥</w:t>
      </w:r>
    </w:p>
    <w:p w:rsidR="00A75876" w:rsidRDefault="00A75876">
      <w:pPr>
        <w:pStyle w:val="SGGSRoman"/>
      </w:pPr>
      <w:r>
        <w:t>jug jug bhagtee aakh vakhaanee.</w:t>
      </w:r>
    </w:p>
    <w:p w:rsidR="00A75876" w:rsidRDefault="00A75876">
      <w:pPr>
        <w:pStyle w:val="SGGSTrans"/>
      </w:pPr>
      <w:r>
        <w:t>Throughout the ages, the devotees chant and repeat these words.</w:t>
      </w:r>
    </w:p>
    <w:p w:rsidR="00A75876" w:rsidRDefault="00A75876">
      <w:pPr>
        <w:pStyle w:val="SGGSGurm"/>
      </w:pPr>
      <w:r>
        <w:rPr>
          <w:cs/>
          <w:lang w:bidi="pa-IN"/>
        </w:rPr>
        <w:t xml:space="preserve">ਅਨਦਿਨੁ ਜਪਹਿ ਹਰਿ ਸਾਰੰਗਪਾਣੀ ॥ </w:t>
      </w:r>
      <w:r>
        <w:rPr>
          <w:color w:val="008000"/>
          <w:sz w:val="18"/>
        </w:rPr>
        <w:t>(161)</w:t>
      </w:r>
    </w:p>
    <w:p w:rsidR="00A75876" w:rsidRDefault="00A75876">
      <w:pPr>
        <w:pStyle w:val="SGGSHindi"/>
      </w:pPr>
      <w:r>
        <w:rPr>
          <w:cs/>
        </w:rPr>
        <w:t>अनदिनु</w:t>
      </w:r>
      <w:r>
        <w:t xml:space="preserve"> </w:t>
      </w:r>
      <w:r>
        <w:rPr>
          <w:cs/>
        </w:rPr>
        <w:t>जपहि</w:t>
      </w:r>
      <w:r>
        <w:t xml:space="preserve"> </w:t>
      </w:r>
      <w:r>
        <w:rPr>
          <w:cs/>
        </w:rPr>
        <w:t>हरि</w:t>
      </w:r>
      <w:r>
        <w:t xml:space="preserve"> </w:t>
      </w:r>
      <w:r>
        <w:rPr>
          <w:cs/>
        </w:rPr>
        <w:t>सारंगपाणी</w:t>
      </w:r>
      <w:r>
        <w:t xml:space="preserve"> </w:t>
      </w:r>
      <w:r>
        <w:rPr>
          <w:cs/>
        </w:rPr>
        <w:t>॥</w:t>
      </w:r>
    </w:p>
    <w:p w:rsidR="00A75876" w:rsidRDefault="00A75876">
      <w:pPr>
        <w:pStyle w:val="SGGSRoman"/>
      </w:pPr>
      <w:r>
        <w:t>an-din jaapeh har saarangpaanee.</w:t>
      </w:r>
    </w:p>
    <w:p w:rsidR="00A75876" w:rsidRDefault="00A75876">
      <w:pPr>
        <w:pStyle w:val="SGGSTrans"/>
      </w:pPr>
      <w:r>
        <w:t>Night and day, they meditate on the Lord, the Sustainer of the Earth.</w:t>
      </w:r>
    </w:p>
    <w:p w:rsidR="00A75876" w:rsidRDefault="00A75876">
      <w:pPr>
        <w:pStyle w:val="SGGSGurm"/>
      </w:pPr>
      <w:r>
        <w:rPr>
          <w:cs/>
          <w:lang w:bidi="pa-IN"/>
        </w:rPr>
        <w:t>ਨਾਨਕ ਨਾਮਿ ਰਤੇ ਨਿਹਕੇਵਲ ਨਿਰਬਾਣੀ ॥੪</w:t>
      </w:r>
      <w:r>
        <w:rPr>
          <w:cs/>
        </w:rPr>
        <w:t>॥</w:t>
      </w:r>
      <w:r>
        <w:rPr>
          <w:lang w:bidi="pa-IN"/>
        </w:rPr>
        <w:t>੧੩</w:t>
      </w:r>
      <w:r>
        <w:rPr>
          <w:cs/>
        </w:rPr>
        <w:t>॥</w:t>
      </w:r>
      <w:r>
        <w:rPr>
          <w:lang w:bidi="pa-IN"/>
        </w:rPr>
        <w:t>੩੩</w:t>
      </w:r>
      <w:r>
        <w:rPr>
          <w:cs/>
        </w:rPr>
        <w:t xml:space="preserve">॥ </w:t>
      </w:r>
      <w:r>
        <w:rPr>
          <w:color w:val="008000"/>
          <w:sz w:val="18"/>
        </w:rPr>
        <w:t>(162)</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निहकेवल</w:t>
      </w:r>
      <w:r>
        <w:t xml:space="preserve"> </w:t>
      </w:r>
      <w:r>
        <w:rPr>
          <w:cs/>
        </w:rPr>
        <w:t>निरबाणी</w:t>
      </w:r>
      <w:r>
        <w:t xml:space="preserve"> </w:t>
      </w:r>
      <w:r>
        <w:rPr>
          <w:cs/>
        </w:rPr>
        <w:t>॥४॥१३॥३३॥</w:t>
      </w:r>
    </w:p>
    <w:p w:rsidR="00A75876" w:rsidRDefault="00A75876">
      <w:pPr>
        <w:pStyle w:val="SGGSRoman"/>
      </w:pPr>
      <w:r>
        <w:t>naanak naam ratay nihkayval nirbaanee. ||4||13||33||</w:t>
      </w:r>
    </w:p>
    <w:p w:rsidR="00A75876" w:rsidRDefault="00A75876">
      <w:pPr>
        <w:pStyle w:val="SGGSTrans"/>
      </w:pPr>
      <w:r>
        <w:t>O Nanak, attuned to the Naam, the Name of the Lord, they are detached, in the perfect balance of Nirvaanaa. ||4||13||33||</w:t>
      </w:r>
    </w:p>
    <w:p w:rsidR="00A75876" w:rsidRDefault="00A75876">
      <w:pPr>
        <w:pStyle w:val="SGGSGurm"/>
      </w:pPr>
      <w:r>
        <w:rPr>
          <w:cs/>
          <w:lang w:bidi="pa-IN"/>
        </w:rPr>
        <w:t xml:space="preserve">ਗਉੜੀ ਗੁਆਰੇਰੀ ਮਹਲਾ ੩ </w:t>
      </w:r>
      <w:r>
        <w:rPr>
          <w:cs/>
        </w:rPr>
        <w:t xml:space="preserve">॥ </w:t>
      </w:r>
      <w:r>
        <w:rPr>
          <w:color w:val="008000"/>
          <w:sz w:val="18"/>
        </w:rPr>
        <w:t>(162)</w:t>
      </w:r>
    </w:p>
    <w:p w:rsidR="00A75876" w:rsidRDefault="00A75876">
      <w:pPr>
        <w:pStyle w:val="SGGSHindi"/>
      </w:pPr>
      <w:r>
        <w:rPr>
          <w:cs/>
        </w:rPr>
        <w:t>गउड़ी</w:t>
      </w:r>
      <w:r>
        <w:t xml:space="preserve"> </w:t>
      </w:r>
      <w:r>
        <w:rPr>
          <w:cs/>
        </w:rPr>
        <w:t>गुआरेरी</w:t>
      </w:r>
      <w:r>
        <w:t xml:space="preserve"> </w:t>
      </w:r>
      <w:r>
        <w:rPr>
          <w:cs/>
        </w:rPr>
        <w:t>महला</w:t>
      </w:r>
      <w:r>
        <w:t xml:space="preserve"> </w:t>
      </w:r>
      <w:r>
        <w:rPr>
          <w:cs/>
        </w:rPr>
        <w:t>३</w:t>
      </w:r>
      <w:r>
        <w:t xml:space="preserve"> </w:t>
      </w:r>
      <w:r>
        <w:rPr>
          <w:cs/>
        </w:rPr>
        <w:t>॥</w:t>
      </w:r>
    </w:p>
    <w:p w:rsidR="00A75876" w:rsidRDefault="00A75876">
      <w:pPr>
        <w:pStyle w:val="SGGSRoman"/>
      </w:pPr>
      <w:r>
        <w:t>ga-orhee gu-aarayree mehlaa 3.</w:t>
      </w:r>
    </w:p>
    <w:p w:rsidR="00A75876" w:rsidRDefault="00A75876">
      <w:pPr>
        <w:pStyle w:val="SGGSTrans"/>
      </w:pPr>
      <w:r>
        <w:t>Gauree Gwaarayree, Third Mehl:</w:t>
      </w:r>
    </w:p>
    <w:p w:rsidR="00A75876" w:rsidRDefault="00A75876">
      <w:pPr>
        <w:pStyle w:val="SGGSGurm"/>
      </w:pPr>
      <w:r>
        <w:rPr>
          <w:cs/>
          <w:lang w:bidi="pa-IN"/>
        </w:rPr>
        <w:t xml:space="preserve">ਸਤਿਗੁਰੁ ਮਿਲੈ ਵਡਭਾਗਿ ਸੰਜੋਗ ॥ </w:t>
      </w:r>
      <w:r>
        <w:rPr>
          <w:color w:val="008000"/>
          <w:sz w:val="18"/>
        </w:rPr>
        <w:t>(162)</w:t>
      </w:r>
    </w:p>
    <w:p w:rsidR="00A75876" w:rsidRDefault="00A75876">
      <w:pPr>
        <w:pStyle w:val="SGGSHindi"/>
      </w:pPr>
      <w:r>
        <w:rPr>
          <w:cs/>
        </w:rPr>
        <w:t>सतिगुरु</w:t>
      </w:r>
      <w:r>
        <w:t xml:space="preserve"> </w:t>
      </w:r>
      <w:r>
        <w:rPr>
          <w:cs/>
        </w:rPr>
        <w:t>मिलै</w:t>
      </w:r>
      <w:r>
        <w:t xml:space="preserve"> </w:t>
      </w:r>
      <w:r>
        <w:rPr>
          <w:cs/>
        </w:rPr>
        <w:t>वडभागि</w:t>
      </w:r>
      <w:r>
        <w:t xml:space="preserve"> </w:t>
      </w:r>
      <w:r>
        <w:rPr>
          <w:cs/>
        </w:rPr>
        <w:t>संजोग</w:t>
      </w:r>
      <w:r>
        <w:t xml:space="preserve"> </w:t>
      </w:r>
      <w:r>
        <w:rPr>
          <w:cs/>
        </w:rPr>
        <w:t>॥</w:t>
      </w:r>
    </w:p>
    <w:p w:rsidR="00A75876" w:rsidRDefault="00A75876">
      <w:pPr>
        <w:pStyle w:val="SGGSRoman"/>
      </w:pPr>
      <w:r>
        <w:t>satgur milai vadbhaag sanjog.</w:t>
      </w:r>
    </w:p>
    <w:p w:rsidR="00A75876" w:rsidRDefault="00A75876">
      <w:pPr>
        <w:pStyle w:val="SGGSTrans"/>
      </w:pPr>
      <w:r>
        <w:t>Through great good fortune and high destiny, one meets the True Guru.</w:t>
      </w:r>
    </w:p>
    <w:p w:rsidR="00A75876" w:rsidRDefault="00A75876">
      <w:pPr>
        <w:pStyle w:val="SGGSGurm"/>
      </w:pPr>
      <w:r>
        <w:rPr>
          <w:cs/>
          <w:lang w:bidi="pa-IN"/>
        </w:rPr>
        <w:t>ਹਿਰਦੈ ਨਾਮੁ ਨਿਤ ਹਰਿ ਰਸ ਭੋਗ ॥੧</w:t>
      </w:r>
      <w:r>
        <w:rPr>
          <w:cs/>
        </w:rPr>
        <w:t xml:space="preserve">॥ </w:t>
      </w:r>
      <w:r>
        <w:rPr>
          <w:color w:val="008000"/>
          <w:sz w:val="18"/>
        </w:rPr>
        <w:t>(162)</w:t>
      </w:r>
    </w:p>
    <w:p w:rsidR="00A75876" w:rsidRDefault="00A75876">
      <w:pPr>
        <w:pStyle w:val="SGGSHindi"/>
      </w:pPr>
      <w:r>
        <w:rPr>
          <w:cs/>
        </w:rPr>
        <w:t>हिरदै</w:t>
      </w:r>
      <w:r>
        <w:t xml:space="preserve"> </w:t>
      </w:r>
      <w:r>
        <w:rPr>
          <w:cs/>
        </w:rPr>
        <w:t>नामु</w:t>
      </w:r>
      <w:r>
        <w:t xml:space="preserve"> </w:t>
      </w:r>
      <w:r>
        <w:rPr>
          <w:cs/>
        </w:rPr>
        <w:t>नित</w:t>
      </w:r>
      <w:r>
        <w:t xml:space="preserve"> </w:t>
      </w:r>
      <w:r>
        <w:rPr>
          <w:cs/>
        </w:rPr>
        <w:t>हरि</w:t>
      </w:r>
      <w:r>
        <w:t xml:space="preserve"> </w:t>
      </w:r>
      <w:r>
        <w:rPr>
          <w:cs/>
        </w:rPr>
        <w:t>रस</w:t>
      </w:r>
      <w:r>
        <w:t xml:space="preserve"> </w:t>
      </w:r>
      <w:r>
        <w:rPr>
          <w:cs/>
        </w:rPr>
        <w:t>भोग</w:t>
      </w:r>
      <w:r>
        <w:t xml:space="preserve"> </w:t>
      </w:r>
      <w:r>
        <w:rPr>
          <w:cs/>
        </w:rPr>
        <w:t>॥१॥</w:t>
      </w:r>
    </w:p>
    <w:p w:rsidR="00A75876" w:rsidRDefault="00A75876">
      <w:pPr>
        <w:pStyle w:val="SGGSRoman"/>
      </w:pPr>
      <w:r>
        <w:t>hirdai naam nit har ras bhog. ||1||</w:t>
      </w:r>
    </w:p>
    <w:p w:rsidR="00A75876" w:rsidRDefault="00A75876">
      <w:pPr>
        <w:pStyle w:val="SGGSTrans"/>
      </w:pPr>
      <w:r>
        <w:t>The Naam, the Name of the Lord, is constantly within the heart, and one enjoys the sublime essence of the Lord. ||1||</w:t>
      </w:r>
    </w:p>
    <w:p w:rsidR="00A75876" w:rsidRDefault="00A75876">
      <w:pPr>
        <w:pStyle w:val="SGGSGurm"/>
      </w:pPr>
      <w:r>
        <w:rPr>
          <w:cs/>
          <w:lang w:bidi="pa-IN"/>
        </w:rPr>
        <w:t xml:space="preserve">ਗੁਰਮੁਖਿ ਪ੍ਰਾਣੀ ਨਾਮੁ ਹਰਿ ਧਿਆਇ ॥ </w:t>
      </w:r>
      <w:r>
        <w:rPr>
          <w:color w:val="008000"/>
          <w:sz w:val="18"/>
        </w:rPr>
        <w:t>(162)</w:t>
      </w:r>
    </w:p>
    <w:p w:rsidR="00A75876" w:rsidRDefault="00A75876">
      <w:pPr>
        <w:pStyle w:val="SGGSHindi"/>
      </w:pPr>
      <w:r>
        <w:rPr>
          <w:cs/>
        </w:rPr>
        <w:t>गुरमुखि</w:t>
      </w:r>
      <w:r>
        <w:t xml:space="preserve"> </w:t>
      </w:r>
      <w:r>
        <w:rPr>
          <w:cs/>
        </w:rPr>
        <w:t>प्राणी</w:t>
      </w:r>
      <w:r>
        <w:t xml:space="preserve"> </w:t>
      </w:r>
      <w:r>
        <w:rPr>
          <w:cs/>
        </w:rPr>
        <w:t>नामु</w:t>
      </w:r>
      <w:r>
        <w:t xml:space="preserve"> </w:t>
      </w:r>
      <w:r>
        <w:rPr>
          <w:cs/>
        </w:rPr>
        <w:t>हरि</w:t>
      </w:r>
      <w:r>
        <w:t xml:space="preserve"> </w:t>
      </w:r>
      <w:r>
        <w:rPr>
          <w:cs/>
        </w:rPr>
        <w:t>धिआइ</w:t>
      </w:r>
      <w:r>
        <w:t xml:space="preserve"> </w:t>
      </w:r>
      <w:r>
        <w:rPr>
          <w:cs/>
        </w:rPr>
        <w:t>॥</w:t>
      </w:r>
    </w:p>
    <w:p w:rsidR="00A75876" w:rsidRDefault="00A75876">
      <w:pPr>
        <w:pStyle w:val="SGGSRoman"/>
      </w:pPr>
      <w:r>
        <w:t>gurmukh paraanee naam har Dhi-aa-ay.</w:t>
      </w:r>
    </w:p>
    <w:p w:rsidR="00A75876" w:rsidRDefault="00A75876">
      <w:pPr>
        <w:pStyle w:val="SGGSTrans"/>
      </w:pPr>
      <w:r>
        <w:t>O mortal, become Gurmukh, and meditate on the Name of the Lord.</w:t>
      </w:r>
    </w:p>
    <w:p w:rsidR="00A75876" w:rsidRDefault="00A75876">
      <w:pPr>
        <w:pStyle w:val="SGGSGurm"/>
      </w:pPr>
      <w:r>
        <w:rPr>
          <w:cs/>
          <w:lang w:bidi="pa-IN"/>
        </w:rPr>
        <w:t>ਜਨਮੁ ਜੀਤਿ ਲਾਹਾ ਨਾਮੁ ਪਾਇ ॥੧</w:t>
      </w:r>
      <w:r>
        <w:rPr>
          <w:cs/>
        </w:rPr>
        <w:t xml:space="preserve">॥ </w:t>
      </w:r>
      <w:r>
        <w:rPr>
          <w:lang w:bidi="pa-IN"/>
        </w:rPr>
        <w:t xml:space="preserve">ਰਹਾਉ ॥ </w:t>
      </w:r>
      <w:r>
        <w:rPr>
          <w:color w:val="008000"/>
          <w:sz w:val="18"/>
        </w:rPr>
        <w:t>(162)</w:t>
      </w:r>
    </w:p>
    <w:p w:rsidR="00A75876" w:rsidRDefault="00A75876">
      <w:pPr>
        <w:pStyle w:val="SGGSHindi"/>
      </w:pPr>
      <w:r>
        <w:rPr>
          <w:cs/>
        </w:rPr>
        <w:t>जनमु</w:t>
      </w:r>
      <w:r>
        <w:t xml:space="preserve"> </w:t>
      </w:r>
      <w:r>
        <w:rPr>
          <w:cs/>
        </w:rPr>
        <w:t>जीति</w:t>
      </w:r>
      <w:r>
        <w:t xml:space="preserve"> </w:t>
      </w:r>
      <w:r>
        <w:rPr>
          <w:cs/>
        </w:rPr>
        <w:t>लाहा</w:t>
      </w:r>
      <w:r>
        <w:t xml:space="preserve"> </w:t>
      </w:r>
      <w:r>
        <w:rPr>
          <w:cs/>
        </w:rPr>
        <w:t>नामु</w:t>
      </w:r>
      <w:r>
        <w:t xml:space="preserve"> </w:t>
      </w:r>
      <w:r>
        <w:rPr>
          <w:cs/>
        </w:rPr>
        <w:t>पाइ</w:t>
      </w:r>
      <w:r>
        <w:t xml:space="preserve"> </w:t>
      </w:r>
      <w:r>
        <w:rPr>
          <w:cs/>
        </w:rPr>
        <w:t>॥१॥</w:t>
      </w:r>
      <w:r>
        <w:t xml:space="preserve"> </w:t>
      </w:r>
      <w:r>
        <w:rPr>
          <w:cs/>
        </w:rPr>
        <w:t>रहाउ</w:t>
      </w:r>
      <w:r>
        <w:t xml:space="preserve"> </w:t>
      </w:r>
      <w:r>
        <w:rPr>
          <w:cs/>
        </w:rPr>
        <w:t>॥</w:t>
      </w:r>
    </w:p>
    <w:p w:rsidR="00A75876" w:rsidRDefault="00A75876">
      <w:pPr>
        <w:pStyle w:val="SGGSRoman"/>
      </w:pPr>
      <w:r>
        <w:t>janam jeet laahaa naam paa-ay. ||1|| rahaa-o.</w:t>
      </w:r>
    </w:p>
    <w:p w:rsidR="00A75876" w:rsidRDefault="00A75876">
      <w:pPr>
        <w:pStyle w:val="SGGSTrans"/>
      </w:pPr>
      <w:r>
        <w:t>Be victorious in the game of life, and earn the profit of the Naam. ||1||Pause||</w:t>
      </w:r>
    </w:p>
    <w:p w:rsidR="00A75876" w:rsidRDefault="00A75876">
      <w:pPr>
        <w:pStyle w:val="SGGSGurm"/>
      </w:pPr>
      <w:r>
        <w:rPr>
          <w:cs/>
          <w:lang w:bidi="pa-IN"/>
        </w:rPr>
        <w:t xml:space="preserve">ਗਿਆਨੁ ਧਿਆਨੁ ਗੁਰ ਸਬਦੁ ਹੈ ਮੀਠਾ ॥ </w:t>
      </w:r>
      <w:r>
        <w:rPr>
          <w:color w:val="008000"/>
          <w:sz w:val="18"/>
        </w:rPr>
        <w:t>(162)</w:t>
      </w:r>
    </w:p>
    <w:p w:rsidR="00A75876" w:rsidRDefault="00A75876">
      <w:pPr>
        <w:pStyle w:val="SGGSHindi"/>
      </w:pPr>
      <w:r>
        <w:rPr>
          <w:cs/>
        </w:rPr>
        <w:t>गिआनु</w:t>
      </w:r>
      <w:r>
        <w:t xml:space="preserve"> </w:t>
      </w:r>
      <w:r>
        <w:rPr>
          <w:cs/>
        </w:rPr>
        <w:t>धिआनु</w:t>
      </w:r>
      <w:r>
        <w:t xml:space="preserve"> </w:t>
      </w:r>
      <w:r>
        <w:rPr>
          <w:cs/>
        </w:rPr>
        <w:t>गुर</w:t>
      </w:r>
      <w:r>
        <w:t xml:space="preserve"> </w:t>
      </w:r>
      <w:r>
        <w:rPr>
          <w:cs/>
        </w:rPr>
        <w:t>सबदु</w:t>
      </w:r>
      <w:r>
        <w:t xml:space="preserve"> </w:t>
      </w:r>
      <w:r>
        <w:rPr>
          <w:cs/>
        </w:rPr>
        <w:t>है</w:t>
      </w:r>
      <w:r>
        <w:t xml:space="preserve"> </w:t>
      </w:r>
      <w:r>
        <w:rPr>
          <w:cs/>
        </w:rPr>
        <w:t>मीठा</w:t>
      </w:r>
      <w:r>
        <w:t xml:space="preserve"> </w:t>
      </w:r>
      <w:r>
        <w:rPr>
          <w:cs/>
        </w:rPr>
        <w:t>॥</w:t>
      </w:r>
    </w:p>
    <w:p w:rsidR="00A75876" w:rsidRDefault="00A75876">
      <w:pPr>
        <w:pStyle w:val="SGGSRoman"/>
      </w:pPr>
      <w:r>
        <w:t>gi-aan Dhi-aan gur sabad hai meethaa.</w:t>
      </w:r>
    </w:p>
    <w:p w:rsidR="00A75876" w:rsidRDefault="00A75876">
      <w:pPr>
        <w:pStyle w:val="SGGSTrans"/>
      </w:pPr>
      <w:r>
        <w:t>Spiritual wisdom and meditation come to those unto whom the Word of the Guru's Shabad is sweet.</w:t>
      </w:r>
    </w:p>
    <w:p w:rsidR="00A75876" w:rsidRDefault="00A75876">
      <w:pPr>
        <w:pStyle w:val="SGGSGurm"/>
      </w:pPr>
      <w:r>
        <w:rPr>
          <w:cs/>
          <w:lang w:bidi="pa-IN"/>
        </w:rPr>
        <w:t>ਗੁਰ ਕਿਰਪਾ ਤੇ ਕਿਨੈ ਵਿਰਲੈ ਚਖਿ ਡੀਠਾ ॥੨</w:t>
      </w:r>
      <w:r>
        <w:rPr>
          <w:cs/>
        </w:rPr>
        <w:t xml:space="preserve">॥ </w:t>
      </w:r>
      <w:r>
        <w:rPr>
          <w:color w:val="008000"/>
          <w:sz w:val="18"/>
        </w:rPr>
        <w:t>(162)</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किनै</w:t>
      </w:r>
      <w:r>
        <w:t xml:space="preserve"> </w:t>
      </w:r>
      <w:r>
        <w:rPr>
          <w:cs/>
        </w:rPr>
        <w:t>विरलै</w:t>
      </w:r>
      <w:r>
        <w:t xml:space="preserve"> </w:t>
      </w:r>
      <w:r>
        <w:rPr>
          <w:cs/>
        </w:rPr>
        <w:t>चखि</w:t>
      </w:r>
      <w:r>
        <w:t xml:space="preserve"> </w:t>
      </w:r>
      <w:r>
        <w:rPr>
          <w:cs/>
        </w:rPr>
        <w:t>डीठा</w:t>
      </w:r>
      <w:r>
        <w:t xml:space="preserve"> </w:t>
      </w:r>
      <w:r>
        <w:rPr>
          <w:cs/>
        </w:rPr>
        <w:t>॥२॥</w:t>
      </w:r>
    </w:p>
    <w:p w:rsidR="00A75876" w:rsidRDefault="00A75876">
      <w:pPr>
        <w:pStyle w:val="SGGSRoman"/>
      </w:pPr>
      <w:r>
        <w:t>gur kirpaa tay kinai virlai chakh deethaa. ||2||</w:t>
      </w:r>
    </w:p>
    <w:p w:rsidR="00A75876" w:rsidRDefault="00A75876">
      <w:pPr>
        <w:pStyle w:val="SGGSTrans"/>
      </w:pPr>
      <w:r>
        <w:t>By Guru's Grace, a few have tasted, and seen it. ||2||</w:t>
      </w:r>
    </w:p>
    <w:p w:rsidR="00A75876" w:rsidRDefault="00A75876">
      <w:pPr>
        <w:pStyle w:val="SGGSGurm"/>
      </w:pPr>
      <w:r>
        <w:rPr>
          <w:cs/>
          <w:lang w:bidi="pa-IN"/>
        </w:rPr>
        <w:t xml:space="preserve">ਕਰਮ ਕਾਂਡ ਬਹੁ ਕਰਹਿ ਅਚਾਰ ॥ </w:t>
      </w:r>
      <w:r>
        <w:rPr>
          <w:color w:val="008000"/>
          <w:sz w:val="18"/>
        </w:rPr>
        <w:t>(162)</w:t>
      </w:r>
    </w:p>
    <w:p w:rsidR="00A75876" w:rsidRDefault="00A75876">
      <w:pPr>
        <w:pStyle w:val="SGGSHindi"/>
      </w:pPr>
      <w:r>
        <w:rPr>
          <w:cs/>
        </w:rPr>
        <w:t>करम</w:t>
      </w:r>
      <w:r>
        <w:t xml:space="preserve"> </w:t>
      </w:r>
      <w:r>
        <w:rPr>
          <w:cs/>
        </w:rPr>
        <w:t>कांड</w:t>
      </w:r>
      <w:r>
        <w:t xml:space="preserve"> </w:t>
      </w:r>
      <w:r>
        <w:rPr>
          <w:cs/>
        </w:rPr>
        <w:t>बहु</w:t>
      </w:r>
      <w:r>
        <w:t xml:space="preserve"> </w:t>
      </w:r>
      <w:r>
        <w:rPr>
          <w:cs/>
        </w:rPr>
        <w:t>करहि</w:t>
      </w:r>
      <w:r>
        <w:t xml:space="preserve"> </w:t>
      </w:r>
      <w:r>
        <w:rPr>
          <w:cs/>
        </w:rPr>
        <w:t>अचार</w:t>
      </w:r>
      <w:r>
        <w:t xml:space="preserve"> </w:t>
      </w:r>
      <w:r>
        <w:rPr>
          <w:cs/>
        </w:rPr>
        <w:t>॥</w:t>
      </w:r>
    </w:p>
    <w:p w:rsidR="00A75876" w:rsidRDefault="00A75876">
      <w:pPr>
        <w:pStyle w:val="SGGSRoman"/>
      </w:pPr>
      <w:r>
        <w:t>karam kaa</w:t>
      </w:r>
      <w:r>
        <w:rPr>
          <w:vertAlign w:val="superscript"/>
        </w:rPr>
        <w:t>N</w:t>
      </w:r>
      <w:r>
        <w:t>d baho karahi achaar.</w:t>
      </w:r>
    </w:p>
    <w:p w:rsidR="00A75876" w:rsidRDefault="00A75876">
      <w:pPr>
        <w:pStyle w:val="SGGSTrans"/>
      </w:pPr>
      <w:r>
        <w:t>They may perform all sorts of religious rituals and good actions,</w:t>
      </w:r>
    </w:p>
    <w:p w:rsidR="00A75876" w:rsidRDefault="00A75876">
      <w:pPr>
        <w:pStyle w:val="SGGSGurm"/>
      </w:pPr>
      <w:r>
        <w:rPr>
          <w:cs/>
          <w:lang w:bidi="pa-IN"/>
        </w:rPr>
        <w:t>ਬਿਨੁ ਨਾਵੈ ਧ੍ਰਿਗੁ ਧ੍ਰਿਗੁ ਅਹੰਕਾਰ ॥੩</w:t>
      </w:r>
      <w:r>
        <w:rPr>
          <w:cs/>
        </w:rPr>
        <w:t xml:space="preserve">॥ </w:t>
      </w:r>
      <w:r>
        <w:rPr>
          <w:color w:val="008000"/>
          <w:sz w:val="18"/>
        </w:rPr>
        <w:t>(162)</w:t>
      </w:r>
    </w:p>
    <w:p w:rsidR="00A75876" w:rsidRDefault="00A75876">
      <w:pPr>
        <w:pStyle w:val="SGGSHindi"/>
      </w:pPr>
      <w:r>
        <w:rPr>
          <w:cs/>
        </w:rPr>
        <w:t>बिनु</w:t>
      </w:r>
      <w:r>
        <w:t xml:space="preserve"> </w:t>
      </w:r>
      <w:r>
        <w:rPr>
          <w:cs/>
        </w:rPr>
        <w:t>नावै</w:t>
      </w:r>
      <w:r>
        <w:t xml:space="preserve"> </w:t>
      </w:r>
      <w:r>
        <w:rPr>
          <w:cs/>
        </w:rPr>
        <w:t>ध्रिगु</w:t>
      </w:r>
      <w:r>
        <w:t xml:space="preserve"> </w:t>
      </w:r>
      <w:r>
        <w:rPr>
          <w:cs/>
        </w:rPr>
        <w:t>ध्रिगु</w:t>
      </w:r>
      <w:r>
        <w:t xml:space="preserve"> </w:t>
      </w:r>
      <w:r>
        <w:rPr>
          <w:cs/>
        </w:rPr>
        <w:t>अहंकार</w:t>
      </w:r>
      <w:r>
        <w:t xml:space="preserve"> </w:t>
      </w:r>
      <w:r>
        <w:rPr>
          <w:cs/>
        </w:rPr>
        <w:t>॥३॥</w:t>
      </w:r>
    </w:p>
    <w:p w:rsidR="00A75876" w:rsidRDefault="00A75876">
      <w:pPr>
        <w:pStyle w:val="SGGSRoman"/>
      </w:pPr>
      <w:r>
        <w:t>bin naavai Dharig Dharig aha</w:t>
      </w:r>
      <w:r>
        <w:rPr>
          <w:vertAlign w:val="superscript"/>
        </w:rPr>
        <w:t>N</w:t>
      </w:r>
      <w:r>
        <w:t>kaar. ||3||</w:t>
      </w:r>
    </w:p>
    <w:p w:rsidR="00A75876" w:rsidRDefault="00A75876">
      <w:pPr>
        <w:pStyle w:val="SGGSTrans"/>
      </w:pPr>
      <w:r>
        <w:t>but without the Name, the egotistical ones are cursed and doomed. ||3||</w:t>
      </w:r>
    </w:p>
    <w:p w:rsidR="00A75876" w:rsidRDefault="00A75876">
      <w:pPr>
        <w:pStyle w:val="SGGSGurm"/>
      </w:pPr>
      <w:r>
        <w:rPr>
          <w:cs/>
          <w:lang w:bidi="pa-IN"/>
        </w:rPr>
        <w:t xml:space="preserve">ਬੰਧਨਿ ਬਾਧਿਓ ਮਾਇਆ ਫਾਸ ॥ </w:t>
      </w:r>
      <w:r>
        <w:rPr>
          <w:color w:val="008000"/>
          <w:sz w:val="18"/>
        </w:rPr>
        <w:t>(162)</w:t>
      </w:r>
    </w:p>
    <w:p w:rsidR="00A75876" w:rsidRDefault="00A75876">
      <w:pPr>
        <w:pStyle w:val="SGGSHindi"/>
      </w:pPr>
      <w:r>
        <w:rPr>
          <w:cs/>
        </w:rPr>
        <w:t>बंधनि</w:t>
      </w:r>
      <w:r>
        <w:t xml:space="preserve"> </w:t>
      </w:r>
      <w:r>
        <w:rPr>
          <w:cs/>
        </w:rPr>
        <w:t>बाधिओ</w:t>
      </w:r>
      <w:r>
        <w:t xml:space="preserve"> </w:t>
      </w:r>
      <w:r>
        <w:rPr>
          <w:cs/>
        </w:rPr>
        <w:t>माइआ</w:t>
      </w:r>
      <w:r>
        <w:t xml:space="preserve"> </w:t>
      </w:r>
      <w:r>
        <w:rPr>
          <w:cs/>
        </w:rPr>
        <w:t>फास</w:t>
      </w:r>
      <w:r>
        <w:t xml:space="preserve"> </w:t>
      </w:r>
      <w:r>
        <w:rPr>
          <w:cs/>
        </w:rPr>
        <w:t>॥</w:t>
      </w:r>
    </w:p>
    <w:p w:rsidR="00A75876" w:rsidRDefault="00A75876">
      <w:pPr>
        <w:pStyle w:val="SGGSRoman"/>
      </w:pPr>
      <w:r>
        <w:t>banDhan baaDhi-o maa-i-aa faas.</w:t>
      </w:r>
    </w:p>
    <w:p w:rsidR="00A75876" w:rsidRDefault="00A75876">
      <w:pPr>
        <w:pStyle w:val="SGGSTrans"/>
      </w:pPr>
      <w:r>
        <w:t>They are bound and gagged, and hung by Maya's noose;</w:t>
      </w:r>
    </w:p>
    <w:p w:rsidR="00A75876" w:rsidRDefault="00A75876">
      <w:pPr>
        <w:pStyle w:val="SGGSGurm"/>
      </w:pPr>
      <w:r>
        <w:rPr>
          <w:cs/>
          <w:lang w:bidi="pa-IN"/>
        </w:rPr>
        <w:t>ਜਨ ਨਾਨਕ ਛੂਟੈ ਗੁਰ ਪਰਗਾਸ ॥੪</w:t>
      </w:r>
      <w:r>
        <w:rPr>
          <w:cs/>
        </w:rPr>
        <w:t>॥</w:t>
      </w:r>
      <w:r>
        <w:rPr>
          <w:lang w:bidi="pa-IN"/>
        </w:rPr>
        <w:t>੧੪</w:t>
      </w:r>
      <w:r>
        <w:rPr>
          <w:cs/>
        </w:rPr>
        <w:t>॥</w:t>
      </w:r>
      <w:r>
        <w:rPr>
          <w:lang w:bidi="pa-IN"/>
        </w:rPr>
        <w:t>੩੪</w:t>
      </w:r>
      <w:r>
        <w:rPr>
          <w:cs/>
        </w:rPr>
        <w:t xml:space="preserve">॥ </w:t>
      </w:r>
      <w:r>
        <w:rPr>
          <w:color w:val="008000"/>
          <w:sz w:val="18"/>
        </w:rPr>
        <w:t>(162)</w:t>
      </w:r>
    </w:p>
    <w:p w:rsidR="00A75876" w:rsidRDefault="00A75876">
      <w:pPr>
        <w:pStyle w:val="SGGSHindi"/>
      </w:pPr>
      <w:r>
        <w:rPr>
          <w:cs/>
        </w:rPr>
        <w:t>जन</w:t>
      </w:r>
      <w:r>
        <w:t xml:space="preserve"> </w:t>
      </w:r>
      <w:r>
        <w:rPr>
          <w:cs/>
        </w:rPr>
        <w:t>नानक</w:t>
      </w:r>
      <w:r>
        <w:t xml:space="preserve"> </w:t>
      </w:r>
      <w:r>
        <w:rPr>
          <w:cs/>
        </w:rPr>
        <w:t>छूटै</w:t>
      </w:r>
      <w:r>
        <w:t xml:space="preserve"> </w:t>
      </w:r>
      <w:r>
        <w:rPr>
          <w:cs/>
        </w:rPr>
        <w:t>गुर</w:t>
      </w:r>
      <w:r>
        <w:t xml:space="preserve"> </w:t>
      </w:r>
      <w:r>
        <w:rPr>
          <w:cs/>
        </w:rPr>
        <w:t>परगास</w:t>
      </w:r>
      <w:r>
        <w:t xml:space="preserve"> </w:t>
      </w:r>
      <w:r>
        <w:rPr>
          <w:cs/>
        </w:rPr>
        <w:t>॥४॥१४॥३४॥</w:t>
      </w:r>
    </w:p>
    <w:p w:rsidR="00A75876" w:rsidRDefault="00A75876">
      <w:pPr>
        <w:pStyle w:val="SGGSRoman"/>
      </w:pPr>
      <w:r>
        <w:t>jan naanak chhootai gur pargaas. ||4||14||34||</w:t>
      </w:r>
    </w:p>
    <w:p w:rsidR="00A75876" w:rsidRDefault="00A75876">
      <w:pPr>
        <w:pStyle w:val="SGGSTrans"/>
      </w:pPr>
      <w:r>
        <w:t>O servant Nanak, they shall be released only by Guru's Grace. ||4||14||34||</w:t>
      </w:r>
    </w:p>
    <w:p w:rsidR="00A75876" w:rsidRDefault="00A75876">
      <w:pPr>
        <w:pStyle w:val="SGGSGurm"/>
      </w:pPr>
      <w:r>
        <w:rPr>
          <w:cs/>
          <w:lang w:bidi="pa-IN"/>
        </w:rPr>
        <w:t xml:space="preserve">ਮਹਲਾ ੩ ਗਉੜੀ ਬੈਰਾਗਣਿ ॥ </w:t>
      </w:r>
      <w:r>
        <w:rPr>
          <w:color w:val="008000"/>
          <w:sz w:val="18"/>
        </w:rPr>
        <w:t>(162)</w:t>
      </w:r>
    </w:p>
    <w:p w:rsidR="00A75876" w:rsidRDefault="00A75876">
      <w:pPr>
        <w:pStyle w:val="SGGSHindi"/>
      </w:pPr>
      <w:r>
        <w:rPr>
          <w:cs/>
        </w:rPr>
        <w:t>महला</w:t>
      </w:r>
      <w:r>
        <w:t xml:space="preserve"> </w:t>
      </w:r>
      <w:r>
        <w:rPr>
          <w:cs/>
        </w:rPr>
        <w:t>३</w:t>
      </w:r>
      <w:r>
        <w:t xml:space="preserve"> </w:t>
      </w:r>
      <w:r>
        <w:rPr>
          <w:cs/>
        </w:rPr>
        <w:t>गउड़ी</w:t>
      </w:r>
      <w:r>
        <w:t xml:space="preserve"> </w:t>
      </w:r>
      <w:r>
        <w:rPr>
          <w:cs/>
        </w:rPr>
        <w:t>बैरागणि</w:t>
      </w:r>
      <w:r>
        <w:t xml:space="preserve"> </w:t>
      </w:r>
      <w:r>
        <w:rPr>
          <w:cs/>
        </w:rPr>
        <w:t>॥</w:t>
      </w:r>
    </w:p>
    <w:p w:rsidR="00A75876" w:rsidRDefault="00A75876">
      <w:pPr>
        <w:pStyle w:val="SGGSRoman"/>
      </w:pPr>
      <w:r>
        <w:t>mehlaa 3 ga-orhee bairaagan.</w:t>
      </w:r>
    </w:p>
    <w:p w:rsidR="00A75876" w:rsidRDefault="00A75876">
      <w:pPr>
        <w:pStyle w:val="SGGSTrans"/>
      </w:pPr>
      <w:r>
        <w:t>Third Mehl, Gauree Bairaagan:</w:t>
      </w:r>
    </w:p>
    <w:p w:rsidR="00A75876" w:rsidRDefault="00A75876">
      <w:pPr>
        <w:pStyle w:val="SGGSGurm"/>
      </w:pPr>
      <w:r>
        <w:rPr>
          <w:cs/>
          <w:lang w:bidi="pa-IN"/>
        </w:rPr>
        <w:t xml:space="preserve">ਜੈਸੀ ਧਰਤੀ ਊਪਰਿਮੇਘੁਲਾ ਬਰਸਤੁ ਹੈ ਕਿਆ ਧਰਤੀ ਮਧੇ ਪਾਣੀ ਨਾਹੀ ॥ </w:t>
      </w:r>
      <w:r>
        <w:rPr>
          <w:color w:val="008000"/>
          <w:sz w:val="18"/>
        </w:rPr>
        <w:t>(162)</w:t>
      </w:r>
    </w:p>
    <w:p w:rsidR="00A75876" w:rsidRDefault="00A75876">
      <w:pPr>
        <w:pStyle w:val="SGGSHindi"/>
      </w:pPr>
      <w:r>
        <w:rPr>
          <w:cs/>
        </w:rPr>
        <w:t>जैसी</w:t>
      </w:r>
      <w:r>
        <w:t xml:space="preserve"> </w:t>
      </w:r>
      <w:r>
        <w:rPr>
          <w:cs/>
        </w:rPr>
        <w:t>धरती</w:t>
      </w:r>
      <w:r>
        <w:t xml:space="preserve"> </w:t>
      </w:r>
      <w:r>
        <w:rPr>
          <w:cs/>
        </w:rPr>
        <w:t>ऊपरिमेघुला</w:t>
      </w:r>
      <w:r>
        <w:t xml:space="preserve"> </w:t>
      </w:r>
      <w:r>
        <w:rPr>
          <w:cs/>
        </w:rPr>
        <w:t>बरसतु</w:t>
      </w:r>
      <w:r>
        <w:t xml:space="preserve"> </w:t>
      </w:r>
      <w:r>
        <w:rPr>
          <w:cs/>
        </w:rPr>
        <w:t>है</w:t>
      </w:r>
      <w:r>
        <w:t xml:space="preserve"> </w:t>
      </w:r>
      <w:r>
        <w:rPr>
          <w:cs/>
        </w:rPr>
        <w:t>किआ</w:t>
      </w:r>
      <w:r>
        <w:t xml:space="preserve"> </w:t>
      </w:r>
      <w:r>
        <w:rPr>
          <w:cs/>
        </w:rPr>
        <w:t>धरती</w:t>
      </w:r>
      <w:r>
        <w:t xml:space="preserve"> </w:t>
      </w:r>
      <w:r>
        <w:rPr>
          <w:cs/>
        </w:rPr>
        <w:t>मधे</w:t>
      </w:r>
      <w:r>
        <w:t xml:space="preserve"> </w:t>
      </w:r>
      <w:r>
        <w:rPr>
          <w:cs/>
        </w:rPr>
        <w:t>पाणी</w:t>
      </w:r>
      <w:r>
        <w:t xml:space="preserve"> </w:t>
      </w:r>
      <w:r>
        <w:rPr>
          <w:cs/>
        </w:rPr>
        <w:t>नाही</w:t>
      </w:r>
      <w:r>
        <w:t xml:space="preserve"> </w:t>
      </w:r>
      <w:r>
        <w:rPr>
          <w:cs/>
        </w:rPr>
        <w:t>॥</w:t>
      </w:r>
    </w:p>
    <w:p w:rsidR="00A75876" w:rsidRDefault="00A75876">
      <w:pPr>
        <w:pStyle w:val="SGGSRoman"/>
      </w:pPr>
      <w:r>
        <w:t>jaisee Dhartee oopar mayghulaa barsat hai ki-aa Dhartee maDhay paanee naahee.</w:t>
      </w:r>
    </w:p>
    <w:p w:rsidR="00A75876" w:rsidRDefault="00A75876">
      <w:pPr>
        <w:pStyle w:val="SGGSTrans"/>
      </w:pPr>
      <w:r>
        <w:t>The clouds pour their rain down upon the earth, but isn't there water within the earth as well?</w:t>
      </w:r>
    </w:p>
    <w:p w:rsidR="00A75876" w:rsidRDefault="00A75876">
      <w:pPr>
        <w:pStyle w:val="SGGSGurm"/>
      </w:pPr>
      <w:r>
        <w:rPr>
          <w:cs/>
          <w:lang w:bidi="pa-IN"/>
        </w:rPr>
        <w:t>ਜੈਸੇ ਧਰਤੀ ਮਧੇ ਪਾਣੀ ਪਰਗਾਸਿਆ ਬਿਨੁ ਪਗਾ ਵਰਸਤ ਫਿਰਾਹੀ ॥੧</w:t>
      </w:r>
      <w:r>
        <w:rPr>
          <w:cs/>
        </w:rPr>
        <w:t xml:space="preserve">॥ </w:t>
      </w:r>
      <w:r>
        <w:rPr>
          <w:color w:val="008000"/>
          <w:sz w:val="18"/>
        </w:rPr>
        <w:t>(162)</w:t>
      </w:r>
    </w:p>
    <w:p w:rsidR="00A75876" w:rsidRDefault="00A75876">
      <w:pPr>
        <w:pStyle w:val="SGGSHindi"/>
      </w:pPr>
      <w:r>
        <w:rPr>
          <w:cs/>
        </w:rPr>
        <w:t>जैसे</w:t>
      </w:r>
      <w:r>
        <w:t xml:space="preserve"> </w:t>
      </w:r>
      <w:r>
        <w:rPr>
          <w:cs/>
        </w:rPr>
        <w:t>धरती</w:t>
      </w:r>
      <w:r>
        <w:t xml:space="preserve"> </w:t>
      </w:r>
      <w:r>
        <w:rPr>
          <w:cs/>
        </w:rPr>
        <w:t>मधे</w:t>
      </w:r>
      <w:r>
        <w:t xml:space="preserve"> </w:t>
      </w:r>
      <w:r>
        <w:rPr>
          <w:cs/>
        </w:rPr>
        <w:t>पाणी</w:t>
      </w:r>
      <w:r>
        <w:t xml:space="preserve"> </w:t>
      </w:r>
      <w:r>
        <w:rPr>
          <w:cs/>
        </w:rPr>
        <w:t>परगासिआ</w:t>
      </w:r>
      <w:r>
        <w:t xml:space="preserve"> </w:t>
      </w:r>
      <w:r>
        <w:rPr>
          <w:cs/>
        </w:rPr>
        <w:t>बिनु</w:t>
      </w:r>
      <w:r>
        <w:t xml:space="preserve"> </w:t>
      </w:r>
      <w:r>
        <w:rPr>
          <w:cs/>
        </w:rPr>
        <w:t>पगा</w:t>
      </w:r>
      <w:r>
        <w:t xml:space="preserve"> </w:t>
      </w:r>
      <w:r>
        <w:rPr>
          <w:cs/>
        </w:rPr>
        <w:t>वरसत</w:t>
      </w:r>
      <w:r>
        <w:t xml:space="preserve"> </w:t>
      </w:r>
      <w:r>
        <w:rPr>
          <w:cs/>
        </w:rPr>
        <w:t>फिराही</w:t>
      </w:r>
      <w:r>
        <w:t xml:space="preserve"> </w:t>
      </w:r>
      <w:r>
        <w:rPr>
          <w:cs/>
        </w:rPr>
        <w:t>॥१॥</w:t>
      </w:r>
    </w:p>
    <w:p w:rsidR="00A75876" w:rsidRDefault="00A75876">
      <w:pPr>
        <w:pStyle w:val="SGGSRoman"/>
      </w:pPr>
      <w:r>
        <w:t>jaisay Dhartee maDhay paanee pargaasi-aa bin pagaa varsat firaa-ee. ||1||</w:t>
      </w:r>
    </w:p>
    <w:p w:rsidR="00A75876" w:rsidRDefault="00A75876">
      <w:pPr>
        <w:pStyle w:val="SGGSTrans"/>
      </w:pPr>
      <w:r>
        <w:t>Water is contained within the earth; without feet, the clouds run around and let down their rain. ||1||</w:t>
      </w:r>
    </w:p>
    <w:p w:rsidR="00A75876" w:rsidRDefault="00A75876">
      <w:pPr>
        <w:pStyle w:val="SGGSGurm"/>
      </w:pPr>
      <w:r>
        <w:rPr>
          <w:cs/>
          <w:lang w:bidi="pa-IN"/>
        </w:rPr>
        <w:t xml:space="preserve">ਬਾਬਾ ਤੂੰ ਐਸੇ ਭਰਮੁ ਚੁਕਾਹੀ ॥ </w:t>
      </w:r>
      <w:r>
        <w:rPr>
          <w:color w:val="008000"/>
          <w:sz w:val="18"/>
        </w:rPr>
        <w:t>(162)</w:t>
      </w:r>
    </w:p>
    <w:p w:rsidR="00A75876" w:rsidRDefault="00A75876">
      <w:pPr>
        <w:pStyle w:val="SGGSHindi"/>
      </w:pPr>
      <w:r>
        <w:rPr>
          <w:cs/>
        </w:rPr>
        <w:t>बाबा</w:t>
      </w:r>
      <w:r>
        <w:t xml:space="preserve"> </w:t>
      </w:r>
      <w:r>
        <w:rPr>
          <w:cs/>
        </w:rPr>
        <w:t>तूं</w:t>
      </w:r>
      <w:r>
        <w:t xml:space="preserve"> </w:t>
      </w:r>
      <w:r>
        <w:rPr>
          <w:cs/>
        </w:rPr>
        <w:t>ऐसे</w:t>
      </w:r>
      <w:r>
        <w:t xml:space="preserve"> </w:t>
      </w:r>
      <w:r>
        <w:rPr>
          <w:cs/>
        </w:rPr>
        <w:t>भरमु</w:t>
      </w:r>
      <w:r>
        <w:t xml:space="preserve"> </w:t>
      </w:r>
      <w:r>
        <w:rPr>
          <w:cs/>
        </w:rPr>
        <w:t>चुकाही</w:t>
      </w:r>
      <w:r>
        <w:t xml:space="preserve"> </w:t>
      </w:r>
      <w:r>
        <w:rPr>
          <w:cs/>
        </w:rPr>
        <w:t>॥</w:t>
      </w:r>
    </w:p>
    <w:p w:rsidR="00A75876" w:rsidRDefault="00A75876">
      <w:pPr>
        <w:pStyle w:val="SGGSRoman"/>
      </w:pPr>
      <w:r>
        <w:t>baabaa too</w:t>
      </w:r>
      <w:r>
        <w:rPr>
          <w:vertAlign w:val="superscript"/>
        </w:rPr>
        <w:t>N</w:t>
      </w:r>
      <w:r>
        <w:t xml:space="preserve"> aisay bharam chukaahee.</w:t>
      </w:r>
    </w:p>
    <w:p w:rsidR="00A75876" w:rsidRDefault="00A75876">
      <w:pPr>
        <w:pStyle w:val="SGGSTrans"/>
      </w:pPr>
      <w:r>
        <w:t>O Baba, get rid of your doubts like this.</w:t>
      </w:r>
    </w:p>
    <w:p w:rsidR="00A75876" w:rsidRDefault="00A75876">
      <w:pPr>
        <w:pStyle w:val="SGGSGurm"/>
      </w:pPr>
      <w:r>
        <w:rPr>
          <w:cs/>
          <w:lang w:bidi="pa-IN"/>
        </w:rPr>
        <w:t>ਜੋ ਕਿਛੁ ਕਰਤੁ ਹੈ ਸੋਈ ਕੋਈ ਹੈ ਰੇ ਤੈਸੇ ਜਾਇ ਸਮਾਹੀ ॥੧</w:t>
      </w:r>
      <w:r>
        <w:rPr>
          <w:cs/>
        </w:rPr>
        <w:t xml:space="preserve">॥ </w:t>
      </w:r>
      <w:r>
        <w:rPr>
          <w:lang w:bidi="pa-IN"/>
        </w:rPr>
        <w:t xml:space="preserve">ਰਹਾਉ ॥ </w:t>
      </w:r>
      <w:r>
        <w:rPr>
          <w:color w:val="008000"/>
          <w:sz w:val="18"/>
        </w:rPr>
        <w:t>(162)</w:t>
      </w:r>
    </w:p>
    <w:p w:rsidR="00A75876" w:rsidRDefault="00A75876">
      <w:pPr>
        <w:pStyle w:val="SGGSHindi"/>
      </w:pPr>
      <w:r>
        <w:rPr>
          <w:cs/>
        </w:rPr>
        <w:t>जो</w:t>
      </w:r>
      <w:r>
        <w:t xml:space="preserve"> </w:t>
      </w:r>
      <w:r>
        <w:rPr>
          <w:cs/>
        </w:rPr>
        <w:t>किछु</w:t>
      </w:r>
      <w:r>
        <w:t xml:space="preserve"> </w:t>
      </w:r>
      <w:r>
        <w:rPr>
          <w:cs/>
        </w:rPr>
        <w:t>करतु</w:t>
      </w:r>
      <w:r>
        <w:t xml:space="preserve"> </w:t>
      </w:r>
      <w:r>
        <w:rPr>
          <w:cs/>
        </w:rPr>
        <w:t>है</w:t>
      </w:r>
      <w:r>
        <w:t xml:space="preserve"> </w:t>
      </w:r>
      <w:r>
        <w:rPr>
          <w:cs/>
        </w:rPr>
        <w:t>सोई</w:t>
      </w:r>
      <w:r>
        <w:t xml:space="preserve"> </w:t>
      </w:r>
      <w:r>
        <w:rPr>
          <w:cs/>
        </w:rPr>
        <w:t>कोई</w:t>
      </w:r>
      <w:r>
        <w:t xml:space="preserve"> </w:t>
      </w:r>
      <w:r>
        <w:rPr>
          <w:cs/>
        </w:rPr>
        <w:t>है</w:t>
      </w:r>
      <w:r>
        <w:t xml:space="preserve"> </w:t>
      </w:r>
      <w:r>
        <w:rPr>
          <w:cs/>
        </w:rPr>
        <w:t>रे</w:t>
      </w:r>
      <w:r>
        <w:t xml:space="preserve"> </w:t>
      </w:r>
      <w:r>
        <w:rPr>
          <w:cs/>
        </w:rPr>
        <w:t>तैसे</w:t>
      </w:r>
      <w:r>
        <w:t xml:space="preserve"> </w:t>
      </w:r>
      <w:r>
        <w:rPr>
          <w:cs/>
        </w:rPr>
        <w:t>जाइ</w:t>
      </w:r>
      <w:r>
        <w:t xml:space="preserve"> </w:t>
      </w:r>
      <w:r>
        <w:rPr>
          <w:cs/>
        </w:rPr>
        <w:t>समाही</w:t>
      </w:r>
      <w:r>
        <w:t xml:space="preserve"> </w:t>
      </w:r>
      <w:r>
        <w:rPr>
          <w:cs/>
        </w:rPr>
        <w:t>॥१॥</w:t>
      </w:r>
      <w:r>
        <w:t xml:space="preserve"> </w:t>
      </w:r>
      <w:r>
        <w:rPr>
          <w:cs/>
        </w:rPr>
        <w:t>रहाउ</w:t>
      </w:r>
      <w:r>
        <w:t xml:space="preserve"> </w:t>
      </w:r>
      <w:r>
        <w:rPr>
          <w:cs/>
        </w:rPr>
        <w:t>॥</w:t>
      </w:r>
    </w:p>
    <w:p w:rsidR="00A75876" w:rsidRDefault="00A75876">
      <w:pPr>
        <w:pStyle w:val="SGGSRoman"/>
      </w:pPr>
      <w:r>
        <w:t>jo kichh karat hai so-ee ko-ee hai ray taisay jaa-ay samaahee. ||1|| rahaa-o.</w:t>
      </w:r>
    </w:p>
    <w:p w:rsidR="00A75876" w:rsidRDefault="00A75876">
      <w:pPr>
        <w:pStyle w:val="SGGSTrans"/>
      </w:pPr>
      <w:r>
        <w:t>As you act, so shall you become, and so you shall go and mingle. ||1||Pause||</w:t>
      </w:r>
    </w:p>
    <w:p w:rsidR="00A75876" w:rsidRDefault="00A75876">
      <w:pPr>
        <w:pStyle w:val="SGGSGurm"/>
      </w:pPr>
      <w:r>
        <w:rPr>
          <w:cs/>
          <w:lang w:bidi="pa-IN"/>
        </w:rPr>
        <w:t xml:space="preserve">ਇਸਤਰੀ ਪੁਰਖ ਹੋਇ ਕੈ ਕਿਆ ਓਇ ਕਰਮ ਕਮਾਹੀ ॥ </w:t>
      </w:r>
      <w:r>
        <w:rPr>
          <w:color w:val="008000"/>
          <w:sz w:val="18"/>
        </w:rPr>
        <w:t>(162)</w:t>
      </w:r>
    </w:p>
    <w:p w:rsidR="00A75876" w:rsidRDefault="00A75876">
      <w:pPr>
        <w:pStyle w:val="SGGSHindi"/>
      </w:pPr>
      <w:r>
        <w:rPr>
          <w:cs/>
        </w:rPr>
        <w:t>इसतरी</w:t>
      </w:r>
      <w:r>
        <w:t xml:space="preserve"> </w:t>
      </w:r>
      <w:r>
        <w:rPr>
          <w:cs/>
        </w:rPr>
        <w:t>पुरख</w:t>
      </w:r>
      <w:r>
        <w:t xml:space="preserve"> </w:t>
      </w:r>
      <w:r>
        <w:rPr>
          <w:cs/>
        </w:rPr>
        <w:t>होइ</w:t>
      </w:r>
      <w:r>
        <w:t xml:space="preserve"> </w:t>
      </w:r>
      <w:r>
        <w:rPr>
          <w:cs/>
        </w:rPr>
        <w:t>कै</w:t>
      </w:r>
      <w:r>
        <w:t xml:space="preserve"> </w:t>
      </w:r>
      <w:r>
        <w:rPr>
          <w:cs/>
        </w:rPr>
        <w:t>किआ</w:t>
      </w:r>
      <w:r>
        <w:t xml:space="preserve"> </w:t>
      </w:r>
      <w:r>
        <w:rPr>
          <w:cs/>
        </w:rPr>
        <w:t>ओइ</w:t>
      </w:r>
      <w:r>
        <w:t xml:space="preserve"> </w:t>
      </w:r>
      <w:r>
        <w:rPr>
          <w:cs/>
        </w:rPr>
        <w:t>करम</w:t>
      </w:r>
      <w:r>
        <w:t xml:space="preserve"> </w:t>
      </w:r>
      <w:r>
        <w:rPr>
          <w:cs/>
        </w:rPr>
        <w:t>कमाही</w:t>
      </w:r>
      <w:r>
        <w:t xml:space="preserve"> </w:t>
      </w:r>
      <w:r>
        <w:rPr>
          <w:cs/>
        </w:rPr>
        <w:t>॥</w:t>
      </w:r>
    </w:p>
    <w:p w:rsidR="00A75876" w:rsidRDefault="00A75876">
      <w:pPr>
        <w:pStyle w:val="SGGSRoman"/>
      </w:pPr>
      <w:r>
        <w:t>istaree purakh ho-ay kai ki-aa o-ay karam kamaahee.</w:t>
      </w:r>
    </w:p>
    <w:p w:rsidR="00A75876" w:rsidRDefault="00A75876">
      <w:pPr>
        <w:pStyle w:val="SGGSTrans"/>
      </w:pPr>
      <w:r>
        <w:t>As woman or man, what can anyone do?</w:t>
      </w:r>
    </w:p>
    <w:p w:rsidR="00A75876" w:rsidRDefault="00A75876">
      <w:pPr>
        <w:pStyle w:val="SGGSGurm"/>
      </w:pPr>
      <w:r>
        <w:rPr>
          <w:cs/>
          <w:lang w:bidi="pa-IN"/>
        </w:rPr>
        <w:t>ਨਾਨਾ ਰੂਪ ਸਦਾ ਹਹਿ ਤੇਰੇ ਤੁਝ ਹੀ ਮਾਹਿ ਸਮਾਹੀ ॥੨</w:t>
      </w:r>
      <w:r>
        <w:rPr>
          <w:cs/>
        </w:rPr>
        <w:t xml:space="preserve">॥ </w:t>
      </w:r>
      <w:r>
        <w:rPr>
          <w:color w:val="008000"/>
          <w:sz w:val="18"/>
        </w:rPr>
        <w:t>(162)</w:t>
      </w:r>
    </w:p>
    <w:p w:rsidR="00A75876" w:rsidRDefault="00A75876">
      <w:pPr>
        <w:pStyle w:val="SGGSHindi"/>
      </w:pPr>
      <w:r>
        <w:rPr>
          <w:cs/>
        </w:rPr>
        <w:t>नाना</w:t>
      </w:r>
      <w:r>
        <w:t xml:space="preserve"> </w:t>
      </w:r>
      <w:r>
        <w:rPr>
          <w:cs/>
        </w:rPr>
        <w:t>रूप</w:t>
      </w:r>
      <w:r>
        <w:t xml:space="preserve"> </w:t>
      </w:r>
      <w:r>
        <w:rPr>
          <w:cs/>
        </w:rPr>
        <w:t>सदा</w:t>
      </w:r>
      <w:r>
        <w:t xml:space="preserve"> </w:t>
      </w:r>
      <w:r>
        <w:rPr>
          <w:cs/>
        </w:rPr>
        <w:t>हहि</w:t>
      </w:r>
      <w:r>
        <w:t xml:space="preserve"> </w:t>
      </w:r>
      <w:r>
        <w:rPr>
          <w:cs/>
        </w:rPr>
        <w:t>तेरे</w:t>
      </w:r>
      <w:r>
        <w:t xml:space="preserve"> </w:t>
      </w:r>
      <w:r>
        <w:rPr>
          <w:cs/>
        </w:rPr>
        <w:t>तुझ</w:t>
      </w:r>
      <w:r>
        <w:t xml:space="preserve"> </w:t>
      </w:r>
      <w:r>
        <w:rPr>
          <w:cs/>
        </w:rPr>
        <w:t>ही</w:t>
      </w:r>
      <w:r>
        <w:t xml:space="preserve"> </w:t>
      </w:r>
      <w:r>
        <w:rPr>
          <w:cs/>
        </w:rPr>
        <w:t>माहि</w:t>
      </w:r>
      <w:r>
        <w:t xml:space="preserve"> </w:t>
      </w:r>
      <w:r>
        <w:rPr>
          <w:cs/>
        </w:rPr>
        <w:t>समाही</w:t>
      </w:r>
      <w:r>
        <w:t xml:space="preserve"> </w:t>
      </w:r>
      <w:r>
        <w:rPr>
          <w:cs/>
        </w:rPr>
        <w:t>॥२॥</w:t>
      </w:r>
    </w:p>
    <w:p w:rsidR="00A75876" w:rsidRDefault="00A75876">
      <w:pPr>
        <w:pStyle w:val="SGGSRoman"/>
      </w:pPr>
      <w:r>
        <w:t>naanaa roop sadaa heh tayray tujh hee maahi samaahee. ||2||</w:t>
      </w:r>
    </w:p>
    <w:p w:rsidR="00A75876" w:rsidRDefault="00A75876">
      <w:pPr>
        <w:pStyle w:val="SGGSTrans"/>
      </w:pPr>
      <w:r>
        <w:t>The many and various forms are always Yours, O Lord; they shall merge again into You. ||2||</w:t>
      </w:r>
    </w:p>
    <w:p w:rsidR="00A75876" w:rsidRDefault="00A75876">
      <w:pPr>
        <w:pStyle w:val="SGGSGurm"/>
      </w:pPr>
      <w:r>
        <w:rPr>
          <w:cs/>
          <w:lang w:bidi="pa-IN"/>
        </w:rPr>
        <w:t xml:space="preserve">ਇਤਨੇ ਜਨਮ ਭੂਲਿ ਪਰੇ ਸੇ ਜਾ ਪਾਇਆ ਤਾ ਭੂਲੇ ਨਾਹੀ ॥ </w:t>
      </w:r>
      <w:r>
        <w:rPr>
          <w:color w:val="008000"/>
          <w:sz w:val="18"/>
        </w:rPr>
        <w:t>(162)</w:t>
      </w:r>
    </w:p>
    <w:p w:rsidR="00A75876" w:rsidRDefault="00A75876">
      <w:pPr>
        <w:pStyle w:val="SGGSHindi"/>
      </w:pPr>
      <w:r>
        <w:rPr>
          <w:cs/>
        </w:rPr>
        <w:t>इतने</w:t>
      </w:r>
      <w:r>
        <w:t xml:space="preserve"> </w:t>
      </w:r>
      <w:r>
        <w:rPr>
          <w:cs/>
        </w:rPr>
        <w:t>जनम</w:t>
      </w:r>
      <w:r>
        <w:t xml:space="preserve"> </w:t>
      </w:r>
      <w:r>
        <w:rPr>
          <w:cs/>
        </w:rPr>
        <w:t>भूलि</w:t>
      </w:r>
      <w:r>
        <w:t xml:space="preserve"> </w:t>
      </w:r>
      <w:r>
        <w:rPr>
          <w:cs/>
        </w:rPr>
        <w:t>परे</w:t>
      </w:r>
      <w:r>
        <w:t xml:space="preserve"> </w:t>
      </w:r>
      <w:r>
        <w:rPr>
          <w:cs/>
        </w:rPr>
        <w:t>से</w:t>
      </w:r>
      <w:r>
        <w:t xml:space="preserve"> </w:t>
      </w:r>
      <w:r>
        <w:rPr>
          <w:cs/>
        </w:rPr>
        <w:t>जा</w:t>
      </w:r>
      <w:r>
        <w:t xml:space="preserve"> </w:t>
      </w:r>
      <w:r>
        <w:rPr>
          <w:cs/>
        </w:rPr>
        <w:t>पाइआ</w:t>
      </w:r>
      <w:r>
        <w:t xml:space="preserve"> </w:t>
      </w:r>
      <w:r>
        <w:rPr>
          <w:cs/>
        </w:rPr>
        <w:t>ता</w:t>
      </w:r>
      <w:r>
        <w:t xml:space="preserve"> </w:t>
      </w:r>
      <w:r>
        <w:rPr>
          <w:cs/>
        </w:rPr>
        <w:t>भूले</w:t>
      </w:r>
      <w:r>
        <w:t xml:space="preserve"> </w:t>
      </w:r>
      <w:r>
        <w:rPr>
          <w:cs/>
        </w:rPr>
        <w:t>नाही</w:t>
      </w:r>
      <w:r>
        <w:t xml:space="preserve"> </w:t>
      </w:r>
      <w:r>
        <w:rPr>
          <w:cs/>
        </w:rPr>
        <w:t>॥</w:t>
      </w:r>
    </w:p>
    <w:p w:rsidR="00A75876" w:rsidRDefault="00A75876">
      <w:pPr>
        <w:pStyle w:val="SGGSRoman"/>
      </w:pPr>
      <w:r>
        <w:t>itnay janam bhool paray say jaa paa-i-aa taa bhoolay naahee.</w:t>
      </w:r>
    </w:p>
    <w:p w:rsidR="00A75876" w:rsidRDefault="00A75876">
      <w:pPr>
        <w:pStyle w:val="SGGSTrans"/>
      </w:pPr>
      <w:r>
        <w:t>In countless incarnations, I went astray. Now that I have found You, I shall no longer wander.</w:t>
      </w:r>
    </w:p>
    <w:p w:rsidR="00A75876" w:rsidRDefault="00A75876">
      <w:pPr>
        <w:pStyle w:val="SGGSGurm"/>
      </w:pPr>
      <w:r>
        <w:rPr>
          <w:cs/>
          <w:lang w:bidi="pa-IN"/>
        </w:rPr>
        <w:t>ਜਾ ਕਾ ਕਾਰਜੁ ਸੋਈ ਪਰੁ ਜਾਣੈ ਜੇ ਗੁਰ ਕੈ ਸਬਦਿ ਸਮਾਹੀ ॥੩</w:t>
      </w:r>
      <w:r>
        <w:rPr>
          <w:cs/>
        </w:rPr>
        <w:t xml:space="preserve">॥ </w:t>
      </w:r>
      <w:r>
        <w:rPr>
          <w:color w:val="008000"/>
          <w:sz w:val="18"/>
        </w:rPr>
        <w:t>(162)</w:t>
      </w:r>
    </w:p>
    <w:p w:rsidR="00A75876" w:rsidRDefault="00A75876">
      <w:pPr>
        <w:pStyle w:val="SGGSHindi"/>
      </w:pPr>
      <w:r>
        <w:rPr>
          <w:cs/>
        </w:rPr>
        <w:t>जा</w:t>
      </w:r>
      <w:r>
        <w:t xml:space="preserve"> </w:t>
      </w:r>
      <w:r>
        <w:rPr>
          <w:cs/>
        </w:rPr>
        <w:t>का</w:t>
      </w:r>
      <w:r>
        <w:t xml:space="preserve"> </w:t>
      </w:r>
      <w:r>
        <w:rPr>
          <w:cs/>
        </w:rPr>
        <w:t>कारजु</w:t>
      </w:r>
      <w:r>
        <w:t xml:space="preserve"> </w:t>
      </w:r>
      <w:r>
        <w:rPr>
          <w:cs/>
        </w:rPr>
        <w:t>सोई</w:t>
      </w:r>
      <w:r>
        <w:t xml:space="preserve"> </w:t>
      </w:r>
      <w:r>
        <w:rPr>
          <w:cs/>
        </w:rPr>
        <w:t>परु</w:t>
      </w:r>
      <w:r>
        <w:t xml:space="preserve"> </w:t>
      </w:r>
      <w:r>
        <w:rPr>
          <w:cs/>
        </w:rPr>
        <w:t>जाणै</w:t>
      </w:r>
      <w:r>
        <w:t xml:space="preserve"> </w:t>
      </w:r>
      <w:r>
        <w:rPr>
          <w:cs/>
        </w:rPr>
        <w:t>जे</w:t>
      </w:r>
      <w:r>
        <w:t xml:space="preserve"> </w:t>
      </w:r>
      <w:r>
        <w:rPr>
          <w:cs/>
        </w:rPr>
        <w:t>गुर</w:t>
      </w:r>
      <w:r>
        <w:t xml:space="preserve"> </w:t>
      </w:r>
      <w:r>
        <w:rPr>
          <w:cs/>
        </w:rPr>
        <w:t>कै</w:t>
      </w:r>
      <w:r>
        <w:t xml:space="preserve"> </w:t>
      </w:r>
      <w:r>
        <w:rPr>
          <w:cs/>
        </w:rPr>
        <w:t>सबदि</w:t>
      </w:r>
      <w:r>
        <w:t xml:space="preserve"> </w:t>
      </w:r>
      <w:r>
        <w:rPr>
          <w:cs/>
        </w:rPr>
        <w:t>समाही</w:t>
      </w:r>
      <w:r>
        <w:t xml:space="preserve"> </w:t>
      </w:r>
      <w:r>
        <w:rPr>
          <w:cs/>
        </w:rPr>
        <w:t>॥३॥</w:t>
      </w:r>
    </w:p>
    <w:p w:rsidR="00A75876" w:rsidRDefault="00A75876">
      <w:pPr>
        <w:pStyle w:val="SGGSRoman"/>
      </w:pPr>
      <w:r>
        <w:t>jaa kaa kaaraj so-ee par jaanai jay gur kai sabad samaahee. ||3||</w:t>
      </w:r>
    </w:p>
    <w:p w:rsidR="00A75876" w:rsidRDefault="00A75876">
      <w:pPr>
        <w:pStyle w:val="SGGSTrans"/>
      </w:pPr>
      <w:r>
        <w:t>It is His work; those who are absorbed in the Word of the Guru's Shabad come to know it well. ||3||</w:t>
      </w:r>
    </w:p>
    <w:p w:rsidR="00A75876" w:rsidRDefault="00A75876">
      <w:pPr>
        <w:pStyle w:val="SGGSGurm"/>
      </w:pPr>
      <w:r>
        <w:rPr>
          <w:cs/>
          <w:lang w:bidi="pa-IN"/>
        </w:rPr>
        <w:t xml:space="preserve">ਤੇਰਾ ਸਬਦੁ ਤੂੰਹੈ ਹਹਿ ਆਪੇ ਭਰਮੁ ਕਹਾਹੀ ॥ </w:t>
      </w:r>
      <w:r>
        <w:rPr>
          <w:color w:val="008000"/>
          <w:sz w:val="18"/>
        </w:rPr>
        <w:t>(162)</w:t>
      </w:r>
    </w:p>
    <w:p w:rsidR="00A75876" w:rsidRDefault="00A75876">
      <w:pPr>
        <w:pStyle w:val="SGGSHindi"/>
      </w:pPr>
      <w:r>
        <w:rPr>
          <w:cs/>
        </w:rPr>
        <w:t>तेरा</w:t>
      </w:r>
      <w:r>
        <w:t xml:space="preserve"> </w:t>
      </w:r>
      <w:r>
        <w:rPr>
          <w:cs/>
        </w:rPr>
        <w:t>सबदु</w:t>
      </w:r>
      <w:r>
        <w:t xml:space="preserve"> </w:t>
      </w:r>
      <w:r>
        <w:rPr>
          <w:cs/>
        </w:rPr>
        <w:t>तूंहै</w:t>
      </w:r>
      <w:r>
        <w:t xml:space="preserve"> </w:t>
      </w:r>
      <w:r>
        <w:rPr>
          <w:cs/>
        </w:rPr>
        <w:t>हहि</w:t>
      </w:r>
      <w:r>
        <w:t xml:space="preserve"> </w:t>
      </w:r>
      <w:r>
        <w:rPr>
          <w:cs/>
        </w:rPr>
        <w:t>आपे</w:t>
      </w:r>
      <w:r>
        <w:t xml:space="preserve"> </w:t>
      </w:r>
      <w:r>
        <w:rPr>
          <w:cs/>
        </w:rPr>
        <w:t>भरमु</w:t>
      </w:r>
      <w:r>
        <w:t xml:space="preserve"> </w:t>
      </w:r>
      <w:r>
        <w:rPr>
          <w:cs/>
        </w:rPr>
        <w:t>कहाही</w:t>
      </w:r>
      <w:r>
        <w:t xml:space="preserve"> </w:t>
      </w:r>
      <w:r>
        <w:rPr>
          <w:cs/>
        </w:rPr>
        <w:t>॥</w:t>
      </w:r>
    </w:p>
    <w:p w:rsidR="00A75876" w:rsidRDefault="00A75876">
      <w:pPr>
        <w:pStyle w:val="SGGSRoman"/>
      </w:pPr>
      <w:r>
        <w:t>tayraa sabad too</w:t>
      </w:r>
      <w:r>
        <w:rPr>
          <w:vertAlign w:val="superscript"/>
        </w:rPr>
        <w:t>N</w:t>
      </w:r>
      <w:r>
        <w:t>hai heh aapay bharam kahaahee.</w:t>
      </w:r>
    </w:p>
    <w:p w:rsidR="00A75876" w:rsidRDefault="00A75876">
      <w:pPr>
        <w:pStyle w:val="SGGSTrans"/>
      </w:pPr>
      <w:r>
        <w:t>The Shabad is Yours; You are Yourself. Where is there any doubt?</w:t>
      </w:r>
    </w:p>
    <w:p w:rsidR="00A75876" w:rsidRDefault="00A75876">
      <w:pPr>
        <w:pStyle w:val="SGGSGurm"/>
      </w:pPr>
      <w:r>
        <w:rPr>
          <w:cs/>
          <w:lang w:bidi="pa-IN"/>
        </w:rPr>
        <w:t>ਨਾਨਕ ਤਤੁ ਤਤ ਸਿਉ ਮਿਲਿਆ ਪੁਨਰਪਿ ਜਨਮਿ ਨ ਆਹੀ ॥੪</w:t>
      </w:r>
      <w:r>
        <w:rPr>
          <w:cs/>
        </w:rPr>
        <w:t>॥</w:t>
      </w:r>
      <w:r>
        <w:rPr>
          <w:lang w:bidi="pa-IN"/>
        </w:rPr>
        <w:t>੧</w:t>
      </w:r>
      <w:r>
        <w:rPr>
          <w:cs/>
        </w:rPr>
        <w:t>॥</w:t>
      </w:r>
      <w:r>
        <w:rPr>
          <w:lang w:bidi="pa-IN"/>
        </w:rPr>
        <w:t>੧੫</w:t>
      </w:r>
      <w:r>
        <w:rPr>
          <w:cs/>
        </w:rPr>
        <w:t>॥</w:t>
      </w:r>
      <w:r>
        <w:rPr>
          <w:lang w:bidi="pa-IN"/>
        </w:rPr>
        <w:t>੩੫</w:t>
      </w:r>
      <w:r>
        <w:rPr>
          <w:cs/>
        </w:rPr>
        <w:t xml:space="preserve">॥ </w:t>
      </w:r>
      <w:r>
        <w:rPr>
          <w:color w:val="008000"/>
          <w:sz w:val="18"/>
        </w:rPr>
        <w:t>(162)</w:t>
      </w:r>
    </w:p>
    <w:p w:rsidR="00A75876" w:rsidRDefault="00A75876">
      <w:pPr>
        <w:pStyle w:val="SGGSHindi"/>
      </w:pPr>
      <w:r>
        <w:rPr>
          <w:cs/>
        </w:rPr>
        <w:t>नानक</w:t>
      </w:r>
      <w:r>
        <w:t xml:space="preserve"> </w:t>
      </w:r>
      <w:r>
        <w:rPr>
          <w:cs/>
        </w:rPr>
        <w:t>ततु</w:t>
      </w:r>
      <w:r>
        <w:t xml:space="preserve"> </w:t>
      </w:r>
      <w:r>
        <w:rPr>
          <w:cs/>
        </w:rPr>
        <w:t>तत</w:t>
      </w:r>
      <w:r>
        <w:t xml:space="preserve"> </w:t>
      </w:r>
      <w:r>
        <w:rPr>
          <w:cs/>
        </w:rPr>
        <w:t>सिउ</w:t>
      </w:r>
      <w:r>
        <w:t xml:space="preserve"> </w:t>
      </w:r>
      <w:r>
        <w:rPr>
          <w:cs/>
        </w:rPr>
        <w:t>मिलिआ</w:t>
      </w:r>
      <w:r>
        <w:t xml:space="preserve"> </w:t>
      </w:r>
      <w:r>
        <w:rPr>
          <w:cs/>
        </w:rPr>
        <w:t>पुनरपि</w:t>
      </w:r>
      <w:r>
        <w:t xml:space="preserve"> </w:t>
      </w:r>
      <w:r>
        <w:rPr>
          <w:cs/>
        </w:rPr>
        <w:t>जनमि</w:t>
      </w:r>
      <w:r>
        <w:t xml:space="preserve"> </w:t>
      </w:r>
      <w:r>
        <w:rPr>
          <w:cs/>
        </w:rPr>
        <w:t>न</w:t>
      </w:r>
      <w:r>
        <w:t xml:space="preserve"> </w:t>
      </w:r>
      <w:r>
        <w:rPr>
          <w:cs/>
        </w:rPr>
        <w:t>आही</w:t>
      </w:r>
      <w:r>
        <w:t xml:space="preserve"> </w:t>
      </w:r>
      <w:r>
        <w:rPr>
          <w:cs/>
        </w:rPr>
        <w:t>॥४॥१॥१५॥३५॥</w:t>
      </w:r>
    </w:p>
    <w:p w:rsidR="00A75876" w:rsidRDefault="00A75876">
      <w:pPr>
        <w:pStyle w:val="SGGSRoman"/>
      </w:pPr>
      <w:r>
        <w:t>naanak tat tat si-o mili-aa punrap janam na aahee. ||4||1||15||35||</w:t>
      </w:r>
    </w:p>
    <w:p w:rsidR="00A75876" w:rsidRDefault="00A75876">
      <w:pPr>
        <w:pStyle w:val="SGGSTrans"/>
      </w:pPr>
      <w:r>
        <w:t>O Nanak, one whose essence is merged with the Lord's essence does not have to enter the cycle of reincarnation again. ||4||1||15||35||</w:t>
      </w:r>
    </w:p>
    <w:p w:rsidR="00A75876" w:rsidRDefault="00A75876">
      <w:pPr>
        <w:pStyle w:val="SGGSGurm"/>
      </w:pPr>
      <w:r>
        <w:rPr>
          <w:cs/>
          <w:lang w:bidi="pa-IN"/>
        </w:rPr>
        <w:t xml:space="preserve">ਗਉੜੀ ਬੈਰਾਗਣਿ ਮਹਲਾ ੩ </w:t>
      </w:r>
      <w:r>
        <w:rPr>
          <w:cs/>
        </w:rPr>
        <w:t xml:space="preserve">॥ </w:t>
      </w:r>
      <w:r>
        <w:rPr>
          <w:color w:val="008000"/>
          <w:sz w:val="18"/>
        </w:rPr>
        <w:t>(162)</w:t>
      </w:r>
    </w:p>
    <w:p w:rsidR="00A75876" w:rsidRDefault="00A75876">
      <w:pPr>
        <w:pStyle w:val="SGGSHindi"/>
      </w:pPr>
      <w:r>
        <w:rPr>
          <w:cs/>
        </w:rPr>
        <w:t>गउड़ी</w:t>
      </w:r>
      <w:r>
        <w:t xml:space="preserve"> </w:t>
      </w:r>
      <w:r>
        <w:rPr>
          <w:cs/>
        </w:rPr>
        <w:t>बैरागणि</w:t>
      </w:r>
      <w:r>
        <w:t xml:space="preserve"> </w:t>
      </w:r>
      <w:r>
        <w:rPr>
          <w:cs/>
        </w:rPr>
        <w:t>महला</w:t>
      </w:r>
      <w:r>
        <w:t xml:space="preserve"> </w:t>
      </w:r>
      <w:r>
        <w:rPr>
          <w:cs/>
        </w:rPr>
        <w:t>३</w:t>
      </w:r>
      <w:r>
        <w:t xml:space="preserve"> </w:t>
      </w:r>
      <w:r>
        <w:rPr>
          <w:cs/>
        </w:rPr>
        <w:t>॥</w:t>
      </w:r>
    </w:p>
    <w:p w:rsidR="00A75876" w:rsidRDefault="00A75876">
      <w:pPr>
        <w:pStyle w:val="SGGSRoman"/>
      </w:pPr>
      <w:r>
        <w:t>ga-orhee bairaagan mehlaa 3.</w:t>
      </w:r>
    </w:p>
    <w:p w:rsidR="00A75876" w:rsidRDefault="00A75876">
      <w:pPr>
        <w:pStyle w:val="SGGSTrans"/>
      </w:pPr>
      <w:r>
        <w:t>Gauree Bairaagan, Third Mehl:</w:t>
      </w:r>
    </w:p>
    <w:p w:rsidR="00A75876" w:rsidRDefault="00A75876">
      <w:pPr>
        <w:pStyle w:val="SGGSGurm"/>
      </w:pPr>
      <w:r>
        <w:rPr>
          <w:cs/>
          <w:lang w:bidi="pa-IN"/>
        </w:rPr>
        <w:t xml:space="preserve">ਸਭੁ ਜਗੁ ਕਾਲੈ ਵਸਿ ਹੈ ਬਾਧਾ ਦੂਜੈ ਭਾਇ ॥ </w:t>
      </w:r>
      <w:r>
        <w:rPr>
          <w:color w:val="008000"/>
          <w:sz w:val="18"/>
        </w:rPr>
        <w:t>(162)</w:t>
      </w:r>
    </w:p>
    <w:p w:rsidR="00A75876" w:rsidRDefault="00A75876">
      <w:pPr>
        <w:pStyle w:val="SGGSHindi"/>
      </w:pPr>
      <w:r>
        <w:rPr>
          <w:cs/>
        </w:rPr>
        <w:t>सभु</w:t>
      </w:r>
      <w:r>
        <w:t xml:space="preserve"> </w:t>
      </w:r>
      <w:r>
        <w:rPr>
          <w:cs/>
        </w:rPr>
        <w:t>जगु</w:t>
      </w:r>
      <w:r>
        <w:t xml:space="preserve"> </w:t>
      </w:r>
      <w:r>
        <w:rPr>
          <w:cs/>
        </w:rPr>
        <w:t>कालै</w:t>
      </w:r>
      <w:r>
        <w:t xml:space="preserve"> </w:t>
      </w:r>
      <w:r>
        <w:rPr>
          <w:cs/>
        </w:rPr>
        <w:t>वसि</w:t>
      </w:r>
      <w:r>
        <w:t xml:space="preserve"> </w:t>
      </w:r>
      <w:r>
        <w:rPr>
          <w:cs/>
        </w:rPr>
        <w:t>है</w:t>
      </w:r>
      <w:r>
        <w:t xml:space="preserve"> </w:t>
      </w:r>
      <w:r>
        <w:rPr>
          <w:cs/>
        </w:rPr>
        <w:t>बाधा</w:t>
      </w:r>
      <w:r>
        <w:t xml:space="preserve"> </w:t>
      </w:r>
      <w:r>
        <w:rPr>
          <w:cs/>
        </w:rPr>
        <w:t>दूजै</w:t>
      </w:r>
      <w:r>
        <w:t xml:space="preserve"> </w:t>
      </w:r>
      <w:r>
        <w:rPr>
          <w:cs/>
        </w:rPr>
        <w:t>भाइ</w:t>
      </w:r>
      <w:r>
        <w:t xml:space="preserve"> </w:t>
      </w:r>
      <w:r>
        <w:rPr>
          <w:cs/>
        </w:rPr>
        <w:t>॥</w:t>
      </w:r>
    </w:p>
    <w:p w:rsidR="00A75876" w:rsidRDefault="00A75876">
      <w:pPr>
        <w:pStyle w:val="SGGSRoman"/>
      </w:pPr>
      <w:r>
        <w:t>sabh jag kaalai vas hai baaDhaa doojai bhaa-ay.</w:t>
      </w:r>
    </w:p>
    <w:p w:rsidR="00A75876" w:rsidRDefault="00A75876">
      <w:pPr>
        <w:pStyle w:val="SGGSTrans"/>
      </w:pPr>
      <w:r>
        <w:t>The whole world is under the power of Death, bound by the love of duality.</w:t>
      </w:r>
    </w:p>
    <w:p w:rsidR="00A75876" w:rsidRDefault="00A75876">
      <w:pPr>
        <w:pStyle w:val="SGGSGurm"/>
      </w:pPr>
      <w:r>
        <w:rPr>
          <w:cs/>
          <w:lang w:bidi="pa-IN"/>
        </w:rPr>
        <w:t>ਹਉਮੈ ਕਰਮ ਕਮਾਵਦੇ ਮਨਮੁਖਿ ਮਿਲੈ ਸਜਾਇ ॥੧</w:t>
      </w:r>
      <w:r>
        <w:rPr>
          <w:cs/>
        </w:rPr>
        <w:t xml:space="preserve">॥ </w:t>
      </w:r>
      <w:r>
        <w:rPr>
          <w:color w:val="008000"/>
          <w:sz w:val="18"/>
        </w:rPr>
        <w:t>(162)</w:t>
      </w:r>
    </w:p>
    <w:p w:rsidR="00A75876" w:rsidRDefault="00A75876">
      <w:pPr>
        <w:pStyle w:val="SGGSHindi"/>
      </w:pPr>
      <w:r>
        <w:rPr>
          <w:cs/>
        </w:rPr>
        <w:t>हउमै</w:t>
      </w:r>
      <w:r>
        <w:t xml:space="preserve"> </w:t>
      </w:r>
      <w:r>
        <w:rPr>
          <w:cs/>
        </w:rPr>
        <w:t>करम</w:t>
      </w:r>
      <w:r>
        <w:t xml:space="preserve"> </w:t>
      </w:r>
      <w:r>
        <w:rPr>
          <w:cs/>
        </w:rPr>
        <w:t>कमावदे</w:t>
      </w:r>
      <w:r>
        <w:t xml:space="preserve"> </w:t>
      </w:r>
      <w:r>
        <w:rPr>
          <w:cs/>
        </w:rPr>
        <w:t>मनमुखि</w:t>
      </w:r>
      <w:r>
        <w:t xml:space="preserve"> </w:t>
      </w:r>
      <w:r>
        <w:rPr>
          <w:cs/>
        </w:rPr>
        <w:t>मिलै</w:t>
      </w:r>
      <w:r>
        <w:t xml:space="preserve"> </w:t>
      </w:r>
      <w:r>
        <w:rPr>
          <w:cs/>
        </w:rPr>
        <w:t>सजाइ</w:t>
      </w:r>
      <w:r>
        <w:t xml:space="preserve"> </w:t>
      </w:r>
      <w:r>
        <w:rPr>
          <w:cs/>
        </w:rPr>
        <w:t>॥१॥</w:t>
      </w:r>
    </w:p>
    <w:p w:rsidR="00A75876" w:rsidRDefault="00A75876">
      <w:pPr>
        <w:pStyle w:val="SGGSRoman"/>
      </w:pPr>
      <w:r>
        <w:t>ha-umai karam kamaavday manmukh milai sajaa-ay. ||1||</w:t>
      </w:r>
    </w:p>
    <w:p w:rsidR="00A75876" w:rsidRDefault="00A75876">
      <w:pPr>
        <w:pStyle w:val="SGGSTrans"/>
      </w:pPr>
      <w:r>
        <w:t>The self-willed manmukhs do their deeds in ego; they receive their just rewards. ||1||</w:t>
      </w:r>
    </w:p>
    <w:p w:rsidR="00A75876" w:rsidRDefault="00A75876">
      <w:pPr>
        <w:pStyle w:val="SGGSGurm"/>
      </w:pPr>
      <w:r>
        <w:rPr>
          <w:cs/>
          <w:lang w:bidi="pa-IN"/>
        </w:rPr>
        <w:t xml:space="preserve">ਮੇਰੇ ਮਨ ਗੁਰ ਚਰਣੀ ਚਿਤੁ ਲਾਇ ॥ </w:t>
      </w:r>
      <w:r>
        <w:rPr>
          <w:color w:val="008000"/>
          <w:sz w:val="18"/>
        </w:rPr>
        <w:t>(162)</w:t>
      </w:r>
    </w:p>
    <w:p w:rsidR="00A75876" w:rsidRDefault="00A75876">
      <w:pPr>
        <w:pStyle w:val="SGGSHindi"/>
      </w:pPr>
      <w:r>
        <w:rPr>
          <w:cs/>
        </w:rPr>
        <w:t>मेरे</w:t>
      </w:r>
      <w:r>
        <w:t xml:space="preserve"> </w:t>
      </w:r>
      <w:r>
        <w:rPr>
          <w:cs/>
        </w:rPr>
        <w:t>मन</w:t>
      </w:r>
      <w:r>
        <w:t xml:space="preserve"> </w:t>
      </w:r>
      <w:r>
        <w:rPr>
          <w:cs/>
        </w:rPr>
        <w:t>गुर</w:t>
      </w:r>
      <w:r>
        <w:t xml:space="preserve"> </w:t>
      </w:r>
      <w:r>
        <w:rPr>
          <w:cs/>
        </w:rPr>
        <w:t>चरणी</w:t>
      </w:r>
      <w:r>
        <w:t xml:space="preserve"> </w:t>
      </w:r>
      <w:r>
        <w:rPr>
          <w:cs/>
        </w:rPr>
        <w:t>चितु</w:t>
      </w:r>
      <w:r>
        <w:t xml:space="preserve"> </w:t>
      </w:r>
      <w:r>
        <w:rPr>
          <w:cs/>
        </w:rPr>
        <w:t>लाइ</w:t>
      </w:r>
      <w:r>
        <w:t xml:space="preserve"> </w:t>
      </w:r>
      <w:r>
        <w:rPr>
          <w:cs/>
        </w:rPr>
        <w:t>॥</w:t>
      </w:r>
    </w:p>
    <w:p w:rsidR="00A75876" w:rsidRDefault="00A75876">
      <w:pPr>
        <w:pStyle w:val="SGGSRoman"/>
      </w:pPr>
      <w:r>
        <w:t>mayray man gur charnee chit laa-ay.</w:t>
      </w:r>
    </w:p>
    <w:p w:rsidR="00A75876" w:rsidRDefault="00A75876">
      <w:pPr>
        <w:pStyle w:val="SGGSTrans"/>
      </w:pPr>
      <w:r>
        <w:t>O my mind, focus your consciousness on the Guru's Feet.</w:t>
      </w:r>
    </w:p>
    <w:p w:rsidR="00A75876" w:rsidRDefault="00A75876">
      <w:pPr>
        <w:pStyle w:val="SGGSGurm"/>
      </w:pPr>
      <w:r>
        <w:rPr>
          <w:cs/>
          <w:lang w:bidi="pa-IN"/>
        </w:rPr>
        <w:t>ਗੁਰਮੁਖਿ ਨਾਮੁ ਨਿਧਾਨੁ ਲੈ ਦਰਗਹ ਲਏ ਛਡਾਇ ॥੧</w:t>
      </w:r>
      <w:r>
        <w:rPr>
          <w:cs/>
        </w:rPr>
        <w:t xml:space="preserve">॥ </w:t>
      </w:r>
      <w:r>
        <w:rPr>
          <w:lang w:bidi="pa-IN"/>
        </w:rPr>
        <w:t xml:space="preserve">ਰਹਾਉ ॥ </w:t>
      </w:r>
      <w:r>
        <w:rPr>
          <w:color w:val="008000"/>
          <w:sz w:val="18"/>
        </w:rPr>
        <w:t>(162)</w:t>
      </w:r>
    </w:p>
    <w:p w:rsidR="00A75876" w:rsidRDefault="00A75876">
      <w:pPr>
        <w:pStyle w:val="SGGSHindi"/>
      </w:pPr>
      <w:r>
        <w:rPr>
          <w:cs/>
        </w:rPr>
        <w:t>गुरमुखि</w:t>
      </w:r>
      <w:r>
        <w:t xml:space="preserve"> </w:t>
      </w:r>
      <w:r>
        <w:rPr>
          <w:cs/>
        </w:rPr>
        <w:t>नामु</w:t>
      </w:r>
      <w:r>
        <w:t xml:space="preserve"> </w:t>
      </w:r>
      <w:r>
        <w:rPr>
          <w:cs/>
        </w:rPr>
        <w:t>निधानु</w:t>
      </w:r>
      <w:r>
        <w:t xml:space="preserve"> </w:t>
      </w:r>
      <w:r>
        <w:rPr>
          <w:cs/>
        </w:rPr>
        <w:t>लै</w:t>
      </w:r>
      <w:r>
        <w:t xml:space="preserve"> </w:t>
      </w:r>
      <w:r>
        <w:rPr>
          <w:cs/>
        </w:rPr>
        <w:t>दरगह</w:t>
      </w:r>
      <w:r>
        <w:t xml:space="preserve"> </w:t>
      </w:r>
      <w:r>
        <w:rPr>
          <w:cs/>
        </w:rPr>
        <w:t>लए</w:t>
      </w:r>
      <w:r>
        <w:t xml:space="preserve"> </w:t>
      </w:r>
      <w:r>
        <w:rPr>
          <w:cs/>
        </w:rPr>
        <w:t>छडाइ</w:t>
      </w:r>
      <w:r>
        <w:t xml:space="preserve"> </w:t>
      </w:r>
      <w:r>
        <w:rPr>
          <w:cs/>
        </w:rPr>
        <w:t>॥१॥</w:t>
      </w:r>
      <w:r>
        <w:t xml:space="preserve"> </w:t>
      </w:r>
      <w:r>
        <w:rPr>
          <w:cs/>
        </w:rPr>
        <w:t>रहाउ</w:t>
      </w:r>
      <w:r>
        <w:t xml:space="preserve"> </w:t>
      </w:r>
      <w:r>
        <w:rPr>
          <w:cs/>
        </w:rPr>
        <w:t>॥</w:t>
      </w:r>
    </w:p>
    <w:p w:rsidR="00A75876" w:rsidRDefault="00A75876">
      <w:pPr>
        <w:pStyle w:val="SGGSRoman"/>
      </w:pPr>
      <w:r>
        <w:t>gurmukh naam niDhaan lai dargeh la-ay chhadaa-ay. ||1|| rahaa-o.</w:t>
      </w:r>
    </w:p>
    <w:p w:rsidR="00A75876" w:rsidRDefault="00A75876">
      <w:pPr>
        <w:pStyle w:val="SGGSTrans"/>
      </w:pPr>
      <w:r>
        <w:t>As Gurmukh, you shall be awarded the treasure of the Naam. In the Court of the Lord, you shall be saved. ||1||Pause||</w:t>
      </w:r>
    </w:p>
    <w:p w:rsidR="00A75876" w:rsidRDefault="00A75876">
      <w:pPr>
        <w:pStyle w:val="SGGSGurm"/>
      </w:pPr>
      <w:r>
        <w:rPr>
          <w:cs/>
          <w:lang w:bidi="pa-IN"/>
        </w:rPr>
        <w:t xml:space="preserve">ਲਖ ਚਉਰਾਸੀਹ ਭਰਮਦੇ ਮਨਹਠਿ ਆਵੈ ਜਾਇ ॥ </w:t>
      </w:r>
      <w:r>
        <w:rPr>
          <w:color w:val="008000"/>
          <w:sz w:val="18"/>
        </w:rPr>
        <w:t>(162)</w:t>
      </w:r>
    </w:p>
    <w:p w:rsidR="00A75876" w:rsidRDefault="00A75876">
      <w:pPr>
        <w:pStyle w:val="SGGSHindi"/>
      </w:pPr>
      <w:r>
        <w:rPr>
          <w:cs/>
        </w:rPr>
        <w:t>लख</w:t>
      </w:r>
      <w:r>
        <w:t xml:space="preserve"> </w:t>
      </w:r>
      <w:r>
        <w:rPr>
          <w:cs/>
        </w:rPr>
        <w:t>चउरासीह</w:t>
      </w:r>
      <w:r>
        <w:t xml:space="preserve"> </w:t>
      </w:r>
      <w:r>
        <w:rPr>
          <w:cs/>
        </w:rPr>
        <w:t>भरमदे</w:t>
      </w:r>
      <w:r>
        <w:t xml:space="preserve"> </w:t>
      </w:r>
      <w:r>
        <w:rPr>
          <w:cs/>
        </w:rPr>
        <w:t>मनहठि</w:t>
      </w:r>
      <w:r>
        <w:t xml:space="preserve"> </w:t>
      </w:r>
      <w:r>
        <w:rPr>
          <w:cs/>
        </w:rPr>
        <w:t>आवै</w:t>
      </w:r>
      <w:r>
        <w:t xml:space="preserve"> </w:t>
      </w:r>
      <w:r>
        <w:rPr>
          <w:cs/>
        </w:rPr>
        <w:t>जाइ</w:t>
      </w:r>
      <w:r>
        <w:t xml:space="preserve"> </w:t>
      </w:r>
      <w:r>
        <w:rPr>
          <w:cs/>
        </w:rPr>
        <w:t>॥</w:t>
      </w:r>
    </w:p>
    <w:p w:rsidR="00A75876" w:rsidRDefault="00A75876">
      <w:pPr>
        <w:pStyle w:val="SGGSRoman"/>
      </w:pPr>
      <w:r>
        <w:t>lakh cha-oraaseeh bharamday manhath aavai jaa-ay.</w:t>
      </w:r>
    </w:p>
    <w:p w:rsidR="00A75876" w:rsidRDefault="00A75876">
      <w:pPr>
        <w:pStyle w:val="SGGSTrans"/>
      </w:pPr>
      <w:r>
        <w:t>Through 8.4 million incarnations, people wander lost; in stubborn-mindedness, they come and go.</w:t>
      </w:r>
    </w:p>
    <w:p w:rsidR="00A75876" w:rsidRDefault="00A75876">
      <w:pPr>
        <w:pStyle w:val="SGGSGurm"/>
      </w:pPr>
      <w:r>
        <w:rPr>
          <w:cs/>
          <w:lang w:bidi="pa-IN"/>
        </w:rPr>
        <w:t>ਗੁਰ ਕਾ ਸਬਦੁ ਨ ਚੀਨਿਓ ਫਿਰਿ ਫਿਰਿ ਜੋਨੀ ਪਾਇ ॥੨</w:t>
      </w:r>
      <w:r>
        <w:rPr>
          <w:cs/>
        </w:rPr>
        <w:t xml:space="preserve">॥ </w:t>
      </w:r>
      <w:r>
        <w:rPr>
          <w:color w:val="008000"/>
          <w:sz w:val="18"/>
        </w:rPr>
        <w:t>(162)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न</w:t>
      </w:r>
      <w:r>
        <w:t xml:space="preserve"> </w:t>
      </w:r>
      <w:r>
        <w:rPr>
          <w:cs/>
        </w:rPr>
        <w:t>चीनिओ</w:t>
      </w:r>
      <w:r>
        <w:t xml:space="preserve"> </w:t>
      </w:r>
      <w:r>
        <w:rPr>
          <w:cs/>
        </w:rPr>
        <w:t>फिरि</w:t>
      </w:r>
      <w:r>
        <w:t xml:space="preserve"> </w:t>
      </w:r>
      <w:r>
        <w:rPr>
          <w:cs/>
        </w:rPr>
        <w:t>फिरि</w:t>
      </w:r>
      <w:r>
        <w:t xml:space="preserve"> </w:t>
      </w:r>
      <w:r>
        <w:rPr>
          <w:cs/>
        </w:rPr>
        <w:t>जोनी</w:t>
      </w:r>
      <w:r>
        <w:t xml:space="preserve"> </w:t>
      </w:r>
      <w:r>
        <w:rPr>
          <w:cs/>
        </w:rPr>
        <w:t>पाइ</w:t>
      </w:r>
      <w:r>
        <w:t xml:space="preserve"> </w:t>
      </w:r>
      <w:r>
        <w:rPr>
          <w:cs/>
        </w:rPr>
        <w:t>॥२॥</w:t>
      </w:r>
    </w:p>
    <w:p w:rsidR="00A75876" w:rsidRDefault="00A75876">
      <w:pPr>
        <w:pStyle w:val="SGGSRoman"/>
      </w:pPr>
      <w:r>
        <w:t>gur kaa sabad na cheeni-o fir fir jonee paa-ay. ||2||</w:t>
      </w:r>
    </w:p>
    <w:p w:rsidR="00A75876" w:rsidRDefault="00A75876">
      <w:pPr>
        <w:pStyle w:val="SGGSTrans"/>
      </w:pPr>
      <w:r>
        <w:t>They do not realize the Word of the Guru's Shabad; they are reincarnated over and over again. ||2||</w:t>
      </w:r>
    </w:p>
    <w:p w:rsidR="00A75876" w:rsidRDefault="00A75876">
      <w:pPr>
        <w:pStyle w:val="SGGSGurm"/>
      </w:pPr>
      <w:r>
        <w:rPr>
          <w:cs/>
          <w:lang w:bidi="pa-IN"/>
        </w:rPr>
        <w:t xml:space="preserve">ਗੁਰਮੁਖਿ ਆਪੁ ਪਛਾਣਿਆ ਹਰਿ ਨਾਮੁ ਵਸਿਆ ਮਨਿ ਆਇ ॥ </w:t>
      </w:r>
      <w:r>
        <w:rPr>
          <w:color w:val="008000"/>
          <w:sz w:val="18"/>
        </w:rPr>
        <w:t>(162)</w:t>
      </w:r>
    </w:p>
    <w:p w:rsidR="00A75876" w:rsidRDefault="00A75876">
      <w:pPr>
        <w:pStyle w:val="SGGSHindi"/>
      </w:pPr>
      <w:r>
        <w:rPr>
          <w:cs/>
        </w:rPr>
        <w:t>गुरमुखि</w:t>
      </w:r>
      <w:r>
        <w:t xml:space="preserve"> </w:t>
      </w:r>
      <w:r>
        <w:rPr>
          <w:cs/>
        </w:rPr>
        <w:t>आपु</w:t>
      </w:r>
      <w:r>
        <w:t xml:space="preserve"> </w:t>
      </w:r>
      <w:r>
        <w:rPr>
          <w:cs/>
        </w:rPr>
        <w:t>पछाणिआ</w:t>
      </w:r>
      <w:r>
        <w:t xml:space="preserve"> </w:t>
      </w:r>
      <w:r>
        <w:rPr>
          <w:cs/>
        </w:rPr>
        <w:t>हरि</w:t>
      </w:r>
      <w:r>
        <w:t xml:space="preserve"> </w:t>
      </w:r>
      <w:r>
        <w:rPr>
          <w:cs/>
        </w:rPr>
        <w:t>नामु</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gurmukh aap pachhaani-aa har naam vasi-aa man aa-ay.</w:t>
      </w:r>
    </w:p>
    <w:p w:rsidR="00A75876" w:rsidRDefault="00A75876">
      <w:pPr>
        <w:pStyle w:val="SGGSTrans"/>
      </w:pPr>
      <w:r>
        <w:t>The Gurmukh understands his own self. The Lord's Name comes to dwell within the mind.</w:t>
      </w:r>
    </w:p>
    <w:p w:rsidR="00A75876" w:rsidRDefault="00A75876">
      <w:pPr>
        <w:pStyle w:val="SGGSGurm"/>
      </w:pPr>
      <w:r>
        <w:rPr>
          <w:cs/>
          <w:lang w:bidi="pa-IN"/>
        </w:rPr>
        <w:t>ਅਨਦਿਨੁ ਭਗਤੀ ਰਤਿਆ ਹਰਿ ਨਾਮੇ ਸੁਖਿ ਸਮਾਇ ॥੩</w:t>
      </w:r>
      <w:r>
        <w:rPr>
          <w:cs/>
        </w:rPr>
        <w:t xml:space="preserve">॥ </w:t>
      </w:r>
      <w:r>
        <w:rPr>
          <w:color w:val="008000"/>
          <w:sz w:val="18"/>
        </w:rPr>
        <w:t>(162)</w:t>
      </w:r>
    </w:p>
    <w:p w:rsidR="00A75876" w:rsidRDefault="00A75876">
      <w:pPr>
        <w:pStyle w:val="SGGSHindi"/>
      </w:pPr>
      <w:r>
        <w:rPr>
          <w:cs/>
        </w:rPr>
        <w:t>अनदिनु</w:t>
      </w:r>
      <w:r>
        <w:t xml:space="preserve"> </w:t>
      </w:r>
      <w:r>
        <w:rPr>
          <w:cs/>
        </w:rPr>
        <w:t>भगती</w:t>
      </w:r>
      <w:r>
        <w:t xml:space="preserve"> </w:t>
      </w:r>
      <w:r>
        <w:rPr>
          <w:cs/>
        </w:rPr>
        <w:t>रतिआ</w:t>
      </w:r>
      <w:r>
        <w:t xml:space="preserve"> </w:t>
      </w:r>
      <w:r>
        <w:rPr>
          <w:cs/>
        </w:rPr>
        <w:t>हरि</w:t>
      </w:r>
      <w:r>
        <w:t xml:space="preserve"> </w:t>
      </w:r>
      <w:r>
        <w:rPr>
          <w:cs/>
        </w:rPr>
        <w:t>नामे</w:t>
      </w:r>
      <w:r>
        <w:t xml:space="preserve"> </w:t>
      </w:r>
      <w:r>
        <w:rPr>
          <w:cs/>
        </w:rPr>
        <w:t>सुखि</w:t>
      </w:r>
      <w:r>
        <w:t xml:space="preserve"> </w:t>
      </w:r>
      <w:r>
        <w:rPr>
          <w:cs/>
        </w:rPr>
        <w:t>समाइ</w:t>
      </w:r>
      <w:r>
        <w:t xml:space="preserve"> </w:t>
      </w:r>
      <w:r>
        <w:rPr>
          <w:cs/>
        </w:rPr>
        <w:t>॥३॥</w:t>
      </w:r>
    </w:p>
    <w:p w:rsidR="00A75876" w:rsidRDefault="00A75876">
      <w:pPr>
        <w:pStyle w:val="SGGSRoman"/>
      </w:pPr>
      <w:r>
        <w:t>an-din bhagtee rati-aa har naamay sukh samaa-ay. ||3||</w:t>
      </w:r>
    </w:p>
    <w:p w:rsidR="00A75876" w:rsidRDefault="00A75876">
      <w:pPr>
        <w:pStyle w:val="SGGSTrans"/>
      </w:pPr>
      <w:r>
        <w:t>Imbued with devotion to the Lord's Name, night and day, he merges in peace. ||3||</w:t>
      </w:r>
    </w:p>
    <w:p w:rsidR="00A75876" w:rsidRDefault="00A75876">
      <w:pPr>
        <w:pStyle w:val="SGGSGurm"/>
      </w:pPr>
      <w:r>
        <w:rPr>
          <w:cs/>
          <w:lang w:bidi="pa-IN"/>
        </w:rPr>
        <w:t xml:space="preserve">ਮਨੁ ਸਬਦਿ ਮਰੈ ਪਰਤੀਤਿ ਹੋਇ ਹਉਮੈ ਤਜੇ ਵਿਕਾਰ ॥ </w:t>
      </w:r>
      <w:r>
        <w:rPr>
          <w:color w:val="008000"/>
          <w:sz w:val="18"/>
        </w:rPr>
        <w:t>(162)</w:t>
      </w:r>
    </w:p>
    <w:p w:rsidR="00A75876" w:rsidRDefault="00A75876">
      <w:pPr>
        <w:pStyle w:val="SGGSHindi"/>
      </w:pPr>
      <w:r>
        <w:rPr>
          <w:cs/>
        </w:rPr>
        <w:t>मनु</w:t>
      </w:r>
      <w:r>
        <w:t xml:space="preserve"> </w:t>
      </w:r>
      <w:r>
        <w:rPr>
          <w:cs/>
        </w:rPr>
        <w:t>सबदि</w:t>
      </w:r>
      <w:r>
        <w:t xml:space="preserve"> </w:t>
      </w:r>
      <w:r>
        <w:rPr>
          <w:cs/>
        </w:rPr>
        <w:t>मरै</w:t>
      </w:r>
      <w:r>
        <w:t xml:space="preserve"> </w:t>
      </w:r>
      <w:r>
        <w:rPr>
          <w:cs/>
        </w:rPr>
        <w:t>परतीति</w:t>
      </w:r>
      <w:r>
        <w:t xml:space="preserve"> </w:t>
      </w:r>
      <w:r>
        <w:rPr>
          <w:cs/>
        </w:rPr>
        <w:t>होइ</w:t>
      </w:r>
      <w:r>
        <w:t xml:space="preserve"> </w:t>
      </w:r>
      <w:r>
        <w:rPr>
          <w:cs/>
        </w:rPr>
        <w:t>हउमै</w:t>
      </w:r>
      <w:r>
        <w:t xml:space="preserve"> </w:t>
      </w:r>
      <w:r>
        <w:rPr>
          <w:cs/>
        </w:rPr>
        <w:t>तजे</w:t>
      </w:r>
      <w:r>
        <w:t xml:space="preserve"> </w:t>
      </w:r>
      <w:r>
        <w:rPr>
          <w:cs/>
        </w:rPr>
        <w:t>विकार</w:t>
      </w:r>
      <w:r>
        <w:t xml:space="preserve"> </w:t>
      </w:r>
      <w:r>
        <w:rPr>
          <w:cs/>
        </w:rPr>
        <w:t>॥</w:t>
      </w:r>
    </w:p>
    <w:p w:rsidR="00A75876" w:rsidRDefault="00A75876">
      <w:pPr>
        <w:pStyle w:val="SGGSRoman"/>
      </w:pPr>
      <w:r>
        <w:t>man sabad marai parteet ho-ay ha-umai tajay vikaar.</w:t>
      </w:r>
    </w:p>
    <w:p w:rsidR="00A75876" w:rsidRDefault="00A75876">
      <w:pPr>
        <w:pStyle w:val="SGGSTrans"/>
      </w:pPr>
      <w:r>
        <w:t>When one's mind dies in the Shabad, one radiates faith and confidence, shedding egotism and corruption.</w:t>
      </w:r>
    </w:p>
    <w:p w:rsidR="00A75876" w:rsidRDefault="00A75876">
      <w:pPr>
        <w:pStyle w:val="SGGSGurm"/>
      </w:pPr>
      <w:r>
        <w:rPr>
          <w:cs/>
          <w:lang w:bidi="pa-IN"/>
        </w:rPr>
        <w:t>ਜਨ ਨਾਨਕ ਕਰਮੀ ਪਾਈਅਨਿ ਹਰਿ ਨਾਮਾ ਭਗਤਿ ਭੰਡਾਰ ॥੪</w:t>
      </w:r>
      <w:r>
        <w:rPr>
          <w:cs/>
        </w:rPr>
        <w:t>॥</w:t>
      </w:r>
      <w:r>
        <w:rPr>
          <w:lang w:bidi="pa-IN"/>
        </w:rPr>
        <w:t>੨</w:t>
      </w:r>
      <w:r>
        <w:rPr>
          <w:cs/>
        </w:rPr>
        <w:t>॥</w:t>
      </w:r>
      <w:r>
        <w:rPr>
          <w:lang w:bidi="pa-IN"/>
        </w:rPr>
        <w:t>੧੬</w:t>
      </w:r>
      <w:r>
        <w:rPr>
          <w:cs/>
        </w:rPr>
        <w:t>॥</w:t>
      </w:r>
      <w:r>
        <w:rPr>
          <w:lang w:bidi="pa-IN"/>
        </w:rPr>
        <w:t>੩੬</w:t>
      </w:r>
      <w:r>
        <w:rPr>
          <w:cs/>
        </w:rPr>
        <w:t xml:space="preserve">॥ </w:t>
      </w:r>
      <w:r>
        <w:rPr>
          <w:color w:val="008000"/>
          <w:sz w:val="18"/>
        </w:rPr>
        <w:t>(162)</w:t>
      </w:r>
    </w:p>
    <w:p w:rsidR="00A75876" w:rsidRDefault="00A75876">
      <w:pPr>
        <w:pStyle w:val="SGGSHindi"/>
      </w:pPr>
      <w:r>
        <w:rPr>
          <w:cs/>
        </w:rPr>
        <w:t>जन</w:t>
      </w:r>
      <w:r>
        <w:t xml:space="preserve"> </w:t>
      </w:r>
      <w:r>
        <w:rPr>
          <w:cs/>
        </w:rPr>
        <w:t>नानक</w:t>
      </w:r>
      <w:r>
        <w:t xml:space="preserve"> </w:t>
      </w:r>
      <w:r>
        <w:rPr>
          <w:cs/>
        </w:rPr>
        <w:t>करमी</w:t>
      </w:r>
      <w:r>
        <w:t xml:space="preserve"> </w:t>
      </w:r>
      <w:r>
        <w:rPr>
          <w:cs/>
        </w:rPr>
        <w:t>पाईअनि</w:t>
      </w:r>
      <w:r>
        <w:t xml:space="preserve"> </w:t>
      </w:r>
      <w:r>
        <w:rPr>
          <w:cs/>
        </w:rPr>
        <w:t>हरि</w:t>
      </w:r>
      <w:r>
        <w:t xml:space="preserve"> </w:t>
      </w:r>
      <w:r>
        <w:rPr>
          <w:cs/>
        </w:rPr>
        <w:t>नामा</w:t>
      </w:r>
      <w:r>
        <w:t xml:space="preserve"> </w:t>
      </w:r>
      <w:r>
        <w:rPr>
          <w:cs/>
        </w:rPr>
        <w:t>भगति</w:t>
      </w:r>
      <w:r>
        <w:t xml:space="preserve"> </w:t>
      </w:r>
      <w:r>
        <w:rPr>
          <w:cs/>
        </w:rPr>
        <w:t>भंडार</w:t>
      </w:r>
      <w:r>
        <w:t xml:space="preserve"> </w:t>
      </w:r>
      <w:r>
        <w:rPr>
          <w:cs/>
        </w:rPr>
        <w:t>॥४॥२॥१६॥३६॥</w:t>
      </w:r>
    </w:p>
    <w:p w:rsidR="00A75876" w:rsidRDefault="00A75876">
      <w:pPr>
        <w:pStyle w:val="SGGSRoman"/>
      </w:pPr>
      <w:r>
        <w:t>jan naanak karmee paa-ee-an har naamaa bhagat bhandaar. ||4||2||16||36||</w:t>
      </w:r>
    </w:p>
    <w:p w:rsidR="00A75876" w:rsidRDefault="00A75876">
      <w:pPr>
        <w:pStyle w:val="SGGSTrans"/>
      </w:pPr>
      <w:r>
        <w:t>O servant Nanak, through the karma of good actions, the treasure of devotional worship and the Name of the Lord are attained. ||4||2||16||36||</w:t>
      </w:r>
    </w:p>
    <w:p w:rsidR="00A75876" w:rsidRDefault="00A75876">
      <w:pPr>
        <w:pStyle w:val="SGGSGurm"/>
      </w:pPr>
      <w:r>
        <w:rPr>
          <w:cs/>
          <w:lang w:bidi="pa-IN"/>
        </w:rPr>
        <w:t xml:space="preserve">ਗਉੜੀ ਬੈਰਾਗਣਿ ਮਹਲਾ ੩ </w:t>
      </w:r>
      <w:r>
        <w:rPr>
          <w:cs/>
        </w:rPr>
        <w:t xml:space="preserve">॥ </w:t>
      </w:r>
      <w:r>
        <w:rPr>
          <w:color w:val="008000"/>
          <w:sz w:val="18"/>
        </w:rPr>
        <w:t>(162)</w:t>
      </w:r>
    </w:p>
    <w:p w:rsidR="00A75876" w:rsidRDefault="00A75876">
      <w:pPr>
        <w:pStyle w:val="SGGSHindi"/>
      </w:pPr>
      <w:r>
        <w:rPr>
          <w:cs/>
        </w:rPr>
        <w:t>गउड़ी</w:t>
      </w:r>
      <w:r>
        <w:t xml:space="preserve"> </w:t>
      </w:r>
      <w:r>
        <w:rPr>
          <w:cs/>
        </w:rPr>
        <w:t>बैरागणि</w:t>
      </w:r>
      <w:r>
        <w:t xml:space="preserve"> </w:t>
      </w:r>
      <w:r>
        <w:rPr>
          <w:cs/>
        </w:rPr>
        <w:t>महला</w:t>
      </w:r>
      <w:r>
        <w:t xml:space="preserve"> </w:t>
      </w:r>
      <w:r>
        <w:rPr>
          <w:cs/>
        </w:rPr>
        <w:t>३</w:t>
      </w:r>
      <w:r>
        <w:t xml:space="preserve"> </w:t>
      </w:r>
      <w:r>
        <w:rPr>
          <w:cs/>
        </w:rPr>
        <w:t>॥</w:t>
      </w:r>
    </w:p>
    <w:p w:rsidR="00A75876" w:rsidRDefault="00A75876">
      <w:pPr>
        <w:pStyle w:val="SGGSRoman"/>
      </w:pPr>
      <w:r>
        <w:t>ga-orhee bairaagan mehlaa 3.</w:t>
      </w:r>
    </w:p>
    <w:p w:rsidR="00A75876" w:rsidRDefault="00A75876">
      <w:pPr>
        <w:pStyle w:val="SGGSTrans"/>
      </w:pPr>
      <w:r>
        <w:t>Gauree Bairaagan, Third Mehl:</w:t>
      </w:r>
    </w:p>
    <w:p w:rsidR="00A75876" w:rsidRDefault="00A75876">
      <w:pPr>
        <w:pStyle w:val="SGGSGurm"/>
      </w:pPr>
      <w:r>
        <w:rPr>
          <w:cs/>
          <w:lang w:bidi="pa-IN"/>
        </w:rPr>
        <w:t xml:space="preserve">ਪੇਈਅੜੈ ਦਿਨ ਚਾਰਿ ਹੈ ਹਰਿ ਹਰਿ ਲਿਖਿ ਪਾਇਆ ॥ </w:t>
      </w:r>
      <w:r>
        <w:rPr>
          <w:color w:val="008000"/>
          <w:sz w:val="18"/>
        </w:rPr>
        <w:t>(162)</w:t>
      </w:r>
    </w:p>
    <w:p w:rsidR="00A75876" w:rsidRDefault="00A75876">
      <w:pPr>
        <w:pStyle w:val="SGGSHindi"/>
      </w:pPr>
      <w:r>
        <w:rPr>
          <w:cs/>
        </w:rPr>
        <w:t>पेईअड़ै</w:t>
      </w:r>
      <w:r>
        <w:t xml:space="preserve"> </w:t>
      </w:r>
      <w:r>
        <w:rPr>
          <w:cs/>
        </w:rPr>
        <w:t>दिन</w:t>
      </w:r>
      <w:r>
        <w:t xml:space="preserve"> </w:t>
      </w:r>
      <w:r>
        <w:rPr>
          <w:cs/>
        </w:rPr>
        <w:t>चारि</w:t>
      </w:r>
      <w:r>
        <w:t xml:space="preserve"> </w:t>
      </w:r>
      <w:r>
        <w:rPr>
          <w:cs/>
        </w:rPr>
        <w:t>है</w:t>
      </w:r>
      <w:r>
        <w:t xml:space="preserve"> </w:t>
      </w:r>
      <w:r>
        <w:rPr>
          <w:cs/>
        </w:rPr>
        <w:t>हरि</w:t>
      </w:r>
      <w:r>
        <w:t xml:space="preserve"> </w:t>
      </w:r>
      <w:r>
        <w:rPr>
          <w:cs/>
        </w:rPr>
        <w:t>हरि</w:t>
      </w:r>
      <w:r>
        <w:t xml:space="preserve"> </w:t>
      </w:r>
      <w:r>
        <w:rPr>
          <w:cs/>
        </w:rPr>
        <w:t>लिखि</w:t>
      </w:r>
      <w:r>
        <w:t xml:space="preserve"> </w:t>
      </w:r>
      <w:r>
        <w:rPr>
          <w:cs/>
        </w:rPr>
        <w:t>पाइआ</w:t>
      </w:r>
      <w:r>
        <w:t xml:space="preserve"> </w:t>
      </w:r>
      <w:r>
        <w:rPr>
          <w:cs/>
        </w:rPr>
        <w:t>॥</w:t>
      </w:r>
    </w:p>
    <w:p w:rsidR="00A75876" w:rsidRDefault="00A75876">
      <w:pPr>
        <w:pStyle w:val="SGGSRoman"/>
      </w:pPr>
      <w:r>
        <w:t>pay-ee-arhai din chaar hai har har likh paa-i-aa.</w:t>
      </w:r>
    </w:p>
    <w:p w:rsidR="00A75876" w:rsidRDefault="00A75876">
      <w:pPr>
        <w:pStyle w:val="SGGSTrans"/>
      </w:pPr>
      <w:r>
        <w:t>The Lord, Har, Har, has ordained that the soul is to stay in her parents' home for only a few short days.</w:t>
      </w:r>
    </w:p>
    <w:p w:rsidR="00A75876" w:rsidRDefault="00A75876">
      <w:pPr>
        <w:pStyle w:val="SGGSGurm"/>
      </w:pPr>
      <w:r>
        <w:rPr>
          <w:cs/>
          <w:lang w:bidi="pa-IN"/>
        </w:rPr>
        <w:t xml:space="preserve">ਸੋਭਾਵੰਤੀ ਨਾਰਿ ਹੈ ਗੁਰਮੁਖਿ ਗੁਣ ਗਾਇਆ ॥ </w:t>
      </w:r>
      <w:r>
        <w:rPr>
          <w:color w:val="008000"/>
          <w:sz w:val="18"/>
        </w:rPr>
        <w:t>(162)</w:t>
      </w:r>
    </w:p>
    <w:p w:rsidR="00A75876" w:rsidRDefault="00A75876">
      <w:pPr>
        <w:pStyle w:val="SGGSHindi"/>
      </w:pPr>
      <w:r>
        <w:rPr>
          <w:cs/>
        </w:rPr>
        <w:t>सोभावंती</w:t>
      </w:r>
      <w:r>
        <w:t xml:space="preserve"> </w:t>
      </w:r>
      <w:r>
        <w:rPr>
          <w:cs/>
        </w:rPr>
        <w:t>नारि</w:t>
      </w:r>
      <w:r>
        <w:t xml:space="preserve"> </w:t>
      </w:r>
      <w:r>
        <w:rPr>
          <w:cs/>
        </w:rPr>
        <w:t>है</w:t>
      </w:r>
      <w:r>
        <w:t xml:space="preserve"> </w:t>
      </w:r>
      <w:r>
        <w:rPr>
          <w:cs/>
        </w:rPr>
        <w:t>गुरमुखि</w:t>
      </w:r>
      <w:r>
        <w:t xml:space="preserve"> </w:t>
      </w:r>
      <w:r>
        <w:rPr>
          <w:cs/>
        </w:rPr>
        <w:t>गुण</w:t>
      </w:r>
      <w:r>
        <w:t xml:space="preserve"> </w:t>
      </w:r>
      <w:r>
        <w:rPr>
          <w:cs/>
        </w:rPr>
        <w:t>गाइआ</w:t>
      </w:r>
      <w:r>
        <w:t xml:space="preserve"> </w:t>
      </w:r>
      <w:r>
        <w:rPr>
          <w:cs/>
        </w:rPr>
        <w:t>॥</w:t>
      </w:r>
    </w:p>
    <w:p w:rsidR="00A75876" w:rsidRDefault="00A75876">
      <w:pPr>
        <w:pStyle w:val="SGGSRoman"/>
      </w:pPr>
      <w:r>
        <w:t>sobhaavantee naar hai gurmukh gun gaa-i-aa.</w:t>
      </w:r>
    </w:p>
    <w:p w:rsidR="00A75876" w:rsidRDefault="00A75876">
      <w:pPr>
        <w:pStyle w:val="SGGSTrans"/>
      </w:pPr>
      <w:r>
        <w:t>Glorious is that soul-bride, who as Gurmukh, sings the Glorious Praises of the Lord.</w:t>
      </w:r>
    </w:p>
    <w:p w:rsidR="00A75876" w:rsidRDefault="00A75876">
      <w:pPr>
        <w:pStyle w:val="SGGSGurm"/>
      </w:pPr>
      <w:r>
        <w:rPr>
          <w:cs/>
          <w:lang w:bidi="pa-IN"/>
        </w:rPr>
        <w:t xml:space="preserve">ਪੇਵਕੜੈ ਗੁਣ ਸੰਮਲੈ ਸਾਹੁਰੈ ਵਾਸੁ ਪਾਇਆ ॥ </w:t>
      </w:r>
      <w:r>
        <w:rPr>
          <w:color w:val="008000"/>
          <w:sz w:val="18"/>
        </w:rPr>
        <w:t>(162)</w:t>
      </w:r>
    </w:p>
    <w:p w:rsidR="00A75876" w:rsidRDefault="00A75876">
      <w:pPr>
        <w:pStyle w:val="SGGSHindi"/>
      </w:pPr>
      <w:r>
        <w:rPr>
          <w:cs/>
        </w:rPr>
        <w:t>पेवकड़ै</w:t>
      </w:r>
      <w:r>
        <w:t xml:space="preserve"> </w:t>
      </w:r>
      <w:r>
        <w:rPr>
          <w:cs/>
        </w:rPr>
        <w:t>गुण</w:t>
      </w:r>
      <w:r>
        <w:t xml:space="preserve"> </w:t>
      </w:r>
      <w:r>
        <w:rPr>
          <w:cs/>
        </w:rPr>
        <w:t>समलै</w:t>
      </w:r>
      <w:r>
        <w:t xml:space="preserve"> </w:t>
      </w:r>
      <w:r>
        <w:rPr>
          <w:cs/>
        </w:rPr>
        <w:t>साहुरै</w:t>
      </w:r>
      <w:r>
        <w:t xml:space="preserve"> </w:t>
      </w:r>
      <w:r>
        <w:rPr>
          <w:cs/>
        </w:rPr>
        <w:t>वासु</w:t>
      </w:r>
      <w:r>
        <w:t xml:space="preserve"> </w:t>
      </w:r>
      <w:r>
        <w:rPr>
          <w:cs/>
        </w:rPr>
        <w:t>पाइआ</w:t>
      </w:r>
      <w:r>
        <w:t xml:space="preserve"> </w:t>
      </w:r>
      <w:r>
        <w:rPr>
          <w:cs/>
        </w:rPr>
        <w:t>॥</w:t>
      </w:r>
    </w:p>
    <w:p w:rsidR="00A75876" w:rsidRDefault="00A75876">
      <w:pPr>
        <w:pStyle w:val="SGGSRoman"/>
      </w:pPr>
      <w:r>
        <w:t>payvkarhai gun sammlai saahurai vaas paa-i-aa.</w:t>
      </w:r>
    </w:p>
    <w:p w:rsidR="00A75876" w:rsidRDefault="00A75876">
      <w:pPr>
        <w:pStyle w:val="SGGSTrans"/>
      </w:pPr>
      <w:r>
        <w:t>She who cultivates virtue in her parents' home, shall obtain a home at her in-laws.</w:t>
      </w:r>
    </w:p>
    <w:p w:rsidR="00A75876" w:rsidRDefault="00A75876">
      <w:pPr>
        <w:pStyle w:val="SGGSGurm"/>
      </w:pPr>
      <w:r>
        <w:rPr>
          <w:cs/>
          <w:lang w:bidi="pa-IN"/>
        </w:rPr>
        <w:t>ਗੁਰਮੁਖਿ ਸਹਜਿ ਸਮਾਣੀਆ ਹਰਿ ਹਰਿ ਮਨਿ ਭਾਇਆ ॥੧</w:t>
      </w:r>
      <w:r>
        <w:rPr>
          <w:cs/>
        </w:rPr>
        <w:t xml:space="preserve">॥ </w:t>
      </w:r>
      <w:r>
        <w:rPr>
          <w:color w:val="008000"/>
          <w:sz w:val="18"/>
        </w:rPr>
        <w:t>(162)</w:t>
      </w:r>
    </w:p>
    <w:p w:rsidR="00A75876" w:rsidRDefault="00A75876">
      <w:pPr>
        <w:pStyle w:val="SGGSHindi"/>
      </w:pPr>
      <w:r>
        <w:rPr>
          <w:cs/>
        </w:rPr>
        <w:t>गुरमुखि</w:t>
      </w:r>
      <w:r>
        <w:t xml:space="preserve"> </w:t>
      </w:r>
      <w:r>
        <w:rPr>
          <w:cs/>
        </w:rPr>
        <w:t>सहजि</w:t>
      </w:r>
      <w:r>
        <w:t xml:space="preserve"> </w:t>
      </w:r>
      <w:r>
        <w:rPr>
          <w:cs/>
        </w:rPr>
        <w:t>समाणीआ</w:t>
      </w:r>
      <w:r>
        <w:t xml:space="preserve"> </w:t>
      </w:r>
      <w:r>
        <w:rPr>
          <w:cs/>
        </w:rPr>
        <w:t>हरि</w:t>
      </w:r>
      <w:r>
        <w:t xml:space="preserve"> </w:t>
      </w:r>
      <w:r>
        <w:rPr>
          <w:cs/>
        </w:rPr>
        <w:t>हरि</w:t>
      </w:r>
      <w:r>
        <w:t xml:space="preserve"> </w:t>
      </w:r>
      <w:r>
        <w:rPr>
          <w:cs/>
        </w:rPr>
        <w:t>मनि</w:t>
      </w:r>
      <w:r>
        <w:t xml:space="preserve"> </w:t>
      </w:r>
      <w:r>
        <w:rPr>
          <w:cs/>
        </w:rPr>
        <w:t>भाइआ</w:t>
      </w:r>
      <w:r>
        <w:t xml:space="preserve"> </w:t>
      </w:r>
      <w:r>
        <w:rPr>
          <w:cs/>
        </w:rPr>
        <w:t>॥१॥</w:t>
      </w:r>
    </w:p>
    <w:p w:rsidR="00A75876" w:rsidRDefault="00A75876">
      <w:pPr>
        <w:pStyle w:val="SGGSRoman"/>
      </w:pPr>
      <w:r>
        <w:t>gurmukh sahj samaanee-aa har har man bhaa-i-aa. ||1||</w:t>
      </w:r>
    </w:p>
    <w:p w:rsidR="00A75876" w:rsidRDefault="00A75876">
      <w:pPr>
        <w:pStyle w:val="SGGSTrans"/>
      </w:pPr>
      <w:r>
        <w:t>The Gurmukhs are intuitively absorbed into the Lord. The Lord is pleasing to their minds. ||1||</w:t>
      </w:r>
    </w:p>
    <w:p w:rsidR="00A75876" w:rsidRDefault="00A75876">
      <w:pPr>
        <w:pStyle w:val="SGGSGurm"/>
      </w:pPr>
      <w:r>
        <w:rPr>
          <w:cs/>
          <w:lang w:bidi="pa-IN"/>
        </w:rPr>
        <w:t xml:space="preserve">ਸਸੁਰੈ ਪੇਈਐ ਪਿਰੁ ਵਸੈ ਕਹੁ ਕਿਤੁ ਬਿਧਿ ਪਾਈਐ ॥ </w:t>
      </w:r>
      <w:r>
        <w:rPr>
          <w:color w:val="008000"/>
          <w:sz w:val="18"/>
        </w:rPr>
        <w:t>(162)</w:t>
      </w:r>
    </w:p>
    <w:p w:rsidR="00A75876" w:rsidRDefault="00A75876">
      <w:pPr>
        <w:pStyle w:val="SGGSHindi"/>
      </w:pPr>
      <w:r>
        <w:rPr>
          <w:cs/>
        </w:rPr>
        <w:t>ससुरै</w:t>
      </w:r>
      <w:r>
        <w:t xml:space="preserve"> </w:t>
      </w:r>
      <w:r>
        <w:rPr>
          <w:cs/>
        </w:rPr>
        <w:t>पेईऐ</w:t>
      </w:r>
      <w:r>
        <w:t xml:space="preserve"> </w:t>
      </w:r>
      <w:r>
        <w:rPr>
          <w:cs/>
        </w:rPr>
        <w:t>पिरु</w:t>
      </w:r>
      <w:r>
        <w:t xml:space="preserve"> </w:t>
      </w:r>
      <w:r>
        <w:rPr>
          <w:cs/>
        </w:rPr>
        <w:t>वसै</w:t>
      </w:r>
      <w:r>
        <w:t xml:space="preserve"> </w:t>
      </w:r>
      <w:r>
        <w:rPr>
          <w:cs/>
        </w:rPr>
        <w:t>कहु</w:t>
      </w:r>
      <w:r>
        <w:t xml:space="preserve"> </w:t>
      </w:r>
      <w:r>
        <w:rPr>
          <w:cs/>
        </w:rPr>
        <w:t>कितु</w:t>
      </w:r>
      <w:r>
        <w:t xml:space="preserve"> </w:t>
      </w:r>
      <w:r>
        <w:rPr>
          <w:cs/>
        </w:rPr>
        <w:t>बिधि</w:t>
      </w:r>
      <w:r>
        <w:t xml:space="preserve"> </w:t>
      </w:r>
      <w:r>
        <w:rPr>
          <w:cs/>
        </w:rPr>
        <w:t>पाईऐ</w:t>
      </w:r>
      <w:r>
        <w:t xml:space="preserve"> </w:t>
      </w:r>
      <w:r>
        <w:rPr>
          <w:cs/>
        </w:rPr>
        <w:t>॥</w:t>
      </w:r>
    </w:p>
    <w:p w:rsidR="00A75876" w:rsidRDefault="00A75876">
      <w:pPr>
        <w:pStyle w:val="SGGSRoman"/>
      </w:pPr>
      <w:r>
        <w:t>sasurai pay-ee-ai pir vasai kaho kit biDh paa-ee-ai.</w:t>
      </w:r>
    </w:p>
    <w:p w:rsidR="00A75876" w:rsidRDefault="00A75876">
      <w:pPr>
        <w:pStyle w:val="SGGSTrans"/>
      </w:pPr>
      <w:r>
        <w:t>Our Husband Lord dwells in this world, and in the world beyond. Tell me, how can He be found?</w:t>
      </w:r>
    </w:p>
    <w:p w:rsidR="00A75876" w:rsidRDefault="00A75876">
      <w:pPr>
        <w:pStyle w:val="SGGSGurm"/>
      </w:pPr>
      <w:r>
        <w:rPr>
          <w:cs/>
          <w:lang w:bidi="pa-IN"/>
        </w:rPr>
        <w:t>ਆਪਿ ਨਿਰੰਜਨੁ ਅਲਖੁ ਹੈ ਆਪੇ ਮੇਲਾਈਐ ॥੧</w:t>
      </w:r>
      <w:r>
        <w:rPr>
          <w:cs/>
        </w:rPr>
        <w:t xml:space="preserve">॥ </w:t>
      </w:r>
      <w:r>
        <w:rPr>
          <w:lang w:bidi="pa-IN"/>
        </w:rPr>
        <w:t xml:space="preserve">ਰਹਾਉ ॥ </w:t>
      </w:r>
      <w:r>
        <w:rPr>
          <w:color w:val="008000"/>
          <w:sz w:val="18"/>
        </w:rPr>
        <w:t>(162)</w:t>
      </w:r>
    </w:p>
    <w:p w:rsidR="00A75876" w:rsidRDefault="00A75876">
      <w:pPr>
        <w:pStyle w:val="SGGSHindi"/>
      </w:pPr>
      <w:r>
        <w:rPr>
          <w:cs/>
        </w:rPr>
        <w:t>आपि</w:t>
      </w:r>
      <w:r>
        <w:t xml:space="preserve"> </w:t>
      </w:r>
      <w:r>
        <w:rPr>
          <w:cs/>
        </w:rPr>
        <w:t>निरंजनु</w:t>
      </w:r>
      <w:r>
        <w:t xml:space="preserve"> </w:t>
      </w:r>
      <w:r>
        <w:rPr>
          <w:cs/>
        </w:rPr>
        <w:t>अलखु</w:t>
      </w:r>
      <w:r>
        <w:t xml:space="preserve"> </w:t>
      </w:r>
      <w:r>
        <w:rPr>
          <w:cs/>
        </w:rPr>
        <w:t>है</w:t>
      </w:r>
      <w:r>
        <w:t xml:space="preserve"> </w:t>
      </w:r>
      <w:r>
        <w:rPr>
          <w:cs/>
        </w:rPr>
        <w:t>आपे</w:t>
      </w:r>
      <w:r>
        <w:t xml:space="preserve"> </w:t>
      </w:r>
      <w:r>
        <w:rPr>
          <w:cs/>
        </w:rPr>
        <w:t>मेलाईऐ</w:t>
      </w:r>
      <w:r>
        <w:t xml:space="preserve"> </w:t>
      </w:r>
      <w:r>
        <w:rPr>
          <w:cs/>
        </w:rPr>
        <w:t>॥१॥</w:t>
      </w:r>
      <w:r>
        <w:t xml:space="preserve"> </w:t>
      </w:r>
      <w:r>
        <w:rPr>
          <w:cs/>
        </w:rPr>
        <w:t>रहाउ</w:t>
      </w:r>
      <w:r>
        <w:t xml:space="preserve"> </w:t>
      </w:r>
      <w:r>
        <w:rPr>
          <w:cs/>
        </w:rPr>
        <w:t>॥</w:t>
      </w:r>
    </w:p>
    <w:p w:rsidR="00A75876" w:rsidRDefault="00A75876">
      <w:pPr>
        <w:pStyle w:val="SGGSRoman"/>
      </w:pPr>
      <w:r>
        <w:t>aap niranjan alakh hai aapay maylaa-ee-ai. ||1|| rahaa-o.</w:t>
      </w:r>
    </w:p>
    <w:p w:rsidR="00A75876" w:rsidRDefault="00A75876">
      <w:pPr>
        <w:pStyle w:val="SGGSTrans"/>
      </w:pPr>
      <w:r>
        <w:t>The Immaculate Lord Himself is unseen. He unites us with Himself. ||1||Pause||</w:t>
      </w:r>
    </w:p>
    <w:p w:rsidR="00A75876" w:rsidRDefault="00A75876">
      <w:pPr>
        <w:pStyle w:val="SGGSGurm"/>
      </w:pPr>
      <w:r>
        <w:rPr>
          <w:cs/>
          <w:lang w:bidi="pa-IN"/>
        </w:rPr>
        <w:t xml:space="preserve">ਆਪੇ ਹੀ ਪ੍ਰਭੁ ਦੇਹਿ ਮਤਿ ਹਰਿ ਨਾਮੁ ਧਿਆਈਐ ॥ </w:t>
      </w:r>
      <w:r>
        <w:rPr>
          <w:color w:val="008000"/>
          <w:sz w:val="18"/>
        </w:rPr>
        <w:t>(163)</w:t>
      </w:r>
    </w:p>
    <w:p w:rsidR="00A75876" w:rsidRDefault="00A75876">
      <w:pPr>
        <w:pStyle w:val="SGGSHindi"/>
      </w:pPr>
      <w:r>
        <w:rPr>
          <w:cs/>
        </w:rPr>
        <w:t>आपे</w:t>
      </w:r>
      <w:r>
        <w:t xml:space="preserve"> </w:t>
      </w:r>
      <w:r>
        <w:rPr>
          <w:cs/>
        </w:rPr>
        <w:t>ही</w:t>
      </w:r>
      <w:r>
        <w:t xml:space="preserve"> </w:t>
      </w:r>
      <w:r>
        <w:rPr>
          <w:cs/>
        </w:rPr>
        <w:t>प्रभु</w:t>
      </w:r>
      <w:r>
        <w:t xml:space="preserve"> </w:t>
      </w:r>
      <w:r>
        <w:rPr>
          <w:cs/>
        </w:rPr>
        <w:t>देहि</w:t>
      </w:r>
      <w:r>
        <w:t xml:space="preserve"> </w:t>
      </w:r>
      <w:r>
        <w:rPr>
          <w:cs/>
        </w:rPr>
        <w:t>मति</w:t>
      </w:r>
      <w:r>
        <w:t xml:space="preserve"> </w:t>
      </w:r>
      <w:r>
        <w:rPr>
          <w:cs/>
        </w:rPr>
        <w:t>हरि</w:t>
      </w:r>
      <w:r>
        <w:t xml:space="preserve"> </w:t>
      </w:r>
      <w:r>
        <w:rPr>
          <w:cs/>
        </w:rPr>
        <w:t>नामु</w:t>
      </w:r>
      <w:r>
        <w:t xml:space="preserve"> </w:t>
      </w:r>
      <w:r>
        <w:rPr>
          <w:cs/>
        </w:rPr>
        <w:t>धिआईऐ</w:t>
      </w:r>
      <w:r>
        <w:t xml:space="preserve"> </w:t>
      </w:r>
      <w:r>
        <w:rPr>
          <w:cs/>
        </w:rPr>
        <w:t>॥</w:t>
      </w:r>
    </w:p>
    <w:p w:rsidR="00A75876" w:rsidRDefault="00A75876">
      <w:pPr>
        <w:pStyle w:val="SGGSRoman"/>
      </w:pPr>
      <w:r>
        <w:t>aapay hee parabh deh mat har naam Dhi-aa-ee-ai.</w:t>
      </w:r>
    </w:p>
    <w:p w:rsidR="00A75876" w:rsidRDefault="00A75876">
      <w:pPr>
        <w:pStyle w:val="SGGSTrans"/>
      </w:pPr>
      <w:r>
        <w:t>God Himself bestows wisdom; meditate on the Name of the Lord.</w:t>
      </w:r>
    </w:p>
    <w:p w:rsidR="00A75876" w:rsidRDefault="00A75876">
      <w:pPr>
        <w:pStyle w:val="SGGSGurm"/>
      </w:pPr>
      <w:r>
        <w:rPr>
          <w:cs/>
          <w:lang w:bidi="pa-IN"/>
        </w:rPr>
        <w:t xml:space="preserve">ਵਡਭਾਗੀ ਸਤਿਗੁਰੁ ਮਿਲੈ ਮੁਖਿ ਅੰਮ੍ਰਿਤੁ ਪਾਈਐ ॥ </w:t>
      </w:r>
      <w:r>
        <w:rPr>
          <w:color w:val="008000"/>
          <w:sz w:val="18"/>
        </w:rPr>
        <w:t>(163)</w:t>
      </w:r>
    </w:p>
    <w:p w:rsidR="00A75876" w:rsidRDefault="00A75876">
      <w:pPr>
        <w:pStyle w:val="SGGSHindi"/>
      </w:pPr>
      <w:r>
        <w:rPr>
          <w:cs/>
        </w:rPr>
        <w:t>वडभागी</w:t>
      </w:r>
      <w:r>
        <w:t xml:space="preserve"> </w:t>
      </w:r>
      <w:r>
        <w:rPr>
          <w:cs/>
        </w:rPr>
        <w:t>सतिगुरु</w:t>
      </w:r>
      <w:r>
        <w:t xml:space="preserve"> </w:t>
      </w:r>
      <w:r>
        <w:rPr>
          <w:cs/>
        </w:rPr>
        <w:t>मिलै</w:t>
      </w:r>
      <w:r>
        <w:t xml:space="preserve"> </w:t>
      </w:r>
      <w:r>
        <w:rPr>
          <w:cs/>
        </w:rPr>
        <w:t>मुखि</w:t>
      </w:r>
      <w:r>
        <w:t xml:space="preserve"> </w:t>
      </w:r>
      <w:r>
        <w:rPr>
          <w:cs/>
        </w:rPr>
        <w:t>अम्रितु</w:t>
      </w:r>
      <w:r>
        <w:t xml:space="preserve"> </w:t>
      </w:r>
      <w:r>
        <w:rPr>
          <w:cs/>
        </w:rPr>
        <w:t>पाईऐ</w:t>
      </w:r>
      <w:r>
        <w:t xml:space="preserve"> </w:t>
      </w:r>
      <w:r>
        <w:rPr>
          <w:cs/>
        </w:rPr>
        <w:t>॥</w:t>
      </w:r>
    </w:p>
    <w:p w:rsidR="00A75876" w:rsidRDefault="00A75876">
      <w:pPr>
        <w:pStyle w:val="SGGSRoman"/>
      </w:pPr>
      <w:r>
        <w:t>vadbhaagee satgur milai mukh amrit paa-ee-ai.</w:t>
      </w:r>
    </w:p>
    <w:p w:rsidR="00A75876" w:rsidRDefault="00A75876">
      <w:pPr>
        <w:pStyle w:val="SGGSTrans"/>
      </w:pPr>
      <w:r>
        <w:t>By great good fortune, one meets the True Guru, who places the Ambrosial Nectar in the mouth.</w:t>
      </w:r>
    </w:p>
    <w:p w:rsidR="00A75876" w:rsidRDefault="00A75876">
      <w:pPr>
        <w:pStyle w:val="SGGSGurm"/>
      </w:pPr>
      <w:r>
        <w:rPr>
          <w:cs/>
          <w:lang w:bidi="pa-IN"/>
        </w:rPr>
        <w:t xml:space="preserve">ਹਉਮੈ ਦੁਬਿਧਾ ਬਿਨਸਿ ਜਾਇ ਸਹਜੇ ਸੁਖਿ ਸਮਾਈਐ ॥ </w:t>
      </w:r>
      <w:r>
        <w:rPr>
          <w:color w:val="008000"/>
          <w:sz w:val="18"/>
        </w:rPr>
        <w:t>(163)</w:t>
      </w:r>
    </w:p>
    <w:p w:rsidR="00A75876" w:rsidRDefault="00A75876">
      <w:pPr>
        <w:pStyle w:val="SGGSHindi"/>
      </w:pPr>
      <w:r>
        <w:rPr>
          <w:cs/>
        </w:rPr>
        <w:t>हउमै</w:t>
      </w:r>
      <w:r>
        <w:t xml:space="preserve"> </w:t>
      </w:r>
      <w:r>
        <w:rPr>
          <w:cs/>
        </w:rPr>
        <w:t>दुबिधा</w:t>
      </w:r>
      <w:r>
        <w:t xml:space="preserve"> </w:t>
      </w:r>
      <w:r>
        <w:rPr>
          <w:cs/>
        </w:rPr>
        <w:t>बिनसि</w:t>
      </w:r>
      <w:r>
        <w:t xml:space="preserve"> </w:t>
      </w:r>
      <w:r>
        <w:rPr>
          <w:cs/>
        </w:rPr>
        <w:t>जाइ</w:t>
      </w:r>
      <w:r>
        <w:t xml:space="preserve"> </w:t>
      </w:r>
      <w:r>
        <w:rPr>
          <w:cs/>
        </w:rPr>
        <w:t>सहजे</w:t>
      </w:r>
      <w:r>
        <w:t xml:space="preserve"> </w:t>
      </w:r>
      <w:r>
        <w:rPr>
          <w:cs/>
        </w:rPr>
        <w:t>सुखि</w:t>
      </w:r>
      <w:r>
        <w:t xml:space="preserve"> </w:t>
      </w:r>
      <w:r>
        <w:rPr>
          <w:cs/>
        </w:rPr>
        <w:t>समाईऐ</w:t>
      </w:r>
      <w:r>
        <w:t xml:space="preserve"> </w:t>
      </w:r>
      <w:r>
        <w:rPr>
          <w:cs/>
        </w:rPr>
        <w:t>॥</w:t>
      </w:r>
    </w:p>
    <w:p w:rsidR="00A75876" w:rsidRDefault="00A75876">
      <w:pPr>
        <w:pStyle w:val="SGGSRoman"/>
      </w:pPr>
      <w:r>
        <w:t>ha-umai dubiDhaa binas jaa-ay sehjay sukh samaa-ee-ai.</w:t>
      </w:r>
    </w:p>
    <w:p w:rsidR="00A75876" w:rsidRDefault="00A75876">
      <w:pPr>
        <w:pStyle w:val="SGGSTrans"/>
      </w:pPr>
      <w:r>
        <w:t>When egotism and duality are eradicated, one intuitively merges in peace.</w:t>
      </w:r>
    </w:p>
    <w:p w:rsidR="00A75876" w:rsidRDefault="00A75876">
      <w:pPr>
        <w:pStyle w:val="SGGSGurm"/>
      </w:pPr>
      <w:r>
        <w:rPr>
          <w:cs/>
          <w:lang w:bidi="pa-IN"/>
        </w:rPr>
        <w:t>ਸਭੁ ਆਪੇ ਆਪਿ ਵਰਤਦਾ ਆਪੇ ਨਾਇ ਲਾਈਐ ॥੨</w:t>
      </w:r>
      <w:r>
        <w:rPr>
          <w:cs/>
        </w:rPr>
        <w:t xml:space="preserve">॥ </w:t>
      </w:r>
      <w:r>
        <w:rPr>
          <w:color w:val="008000"/>
          <w:sz w:val="18"/>
        </w:rPr>
        <w:t>(163)</w:t>
      </w:r>
    </w:p>
    <w:p w:rsidR="00A75876" w:rsidRDefault="00A75876">
      <w:pPr>
        <w:pStyle w:val="SGGSHindi"/>
      </w:pPr>
      <w:r>
        <w:rPr>
          <w:cs/>
        </w:rPr>
        <w:t>सभु</w:t>
      </w:r>
      <w:r>
        <w:t xml:space="preserve"> </w:t>
      </w:r>
      <w:r>
        <w:rPr>
          <w:cs/>
        </w:rPr>
        <w:t>आपे</w:t>
      </w:r>
      <w:r>
        <w:t xml:space="preserve"> </w:t>
      </w:r>
      <w:r>
        <w:rPr>
          <w:cs/>
        </w:rPr>
        <w:t>आपि</w:t>
      </w:r>
      <w:r>
        <w:t xml:space="preserve"> </w:t>
      </w:r>
      <w:r>
        <w:rPr>
          <w:cs/>
        </w:rPr>
        <w:t>वरतदा</w:t>
      </w:r>
      <w:r>
        <w:t xml:space="preserve"> </w:t>
      </w:r>
      <w:r>
        <w:rPr>
          <w:cs/>
        </w:rPr>
        <w:t>आपे</w:t>
      </w:r>
      <w:r>
        <w:t xml:space="preserve"> </w:t>
      </w:r>
      <w:r>
        <w:rPr>
          <w:cs/>
        </w:rPr>
        <w:t>नाइ</w:t>
      </w:r>
      <w:r>
        <w:t xml:space="preserve"> </w:t>
      </w:r>
      <w:r>
        <w:rPr>
          <w:cs/>
        </w:rPr>
        <w:t>लाईऐ</w:t>
      </w:r>
      <w:r>
        <w:t xml:space="preserve"> </w:t>
      </w:r>
      <w:r>
        <w:rPr>
          <w:cs/>
        </w:rPr>
        <w:t>॥२॥</w:t>
      </w:r>
    </w:p>
    <w:p w:rsidR="00A75876" w:rsidRDefault="00A75876">
      <w:pPr>
        <w:pStyle w:val="SGGSRoman"/>
      </w:pPr>
      <w:r>
        <w:t>sabh aapay aap varatdaa aapay naa-ay laa-ee-ai. ||2||</w:t>
      </w:r>
    </w:p>
    <w:p w:rsidR="00A75876" w:rsidRDefault="00A75876">
      <w:pPr>
        <w:pStyle w:val="SGGSTrans"/>
      </w:pPr>
      <w:r>
        <w:t>He Himself is All-pervading; He Himself links us to His Name. ||2||</w:t>
      </w:r>
    </w:p>
    <w:p w:rsidR="00A75876" w:rsidRDefault="00A75876">
      <w:pPr>
        <w:pStyle w:val="SGGSGurm"/>
      </w:pPr>
      <w:r>
        <w:rPr>
          <w:cs/>
          <w:lang w:bidi="pa-IN"/>
        </w:rPr>
        <w:t xml:space="preserve">ਮਨਮੁਖਿ ਗਰਬਿ ਨ ਪਾਇਓ ਅਗਿਆਨ ਇਆਣੇ </w:t>
      </w:r>
      <w:r>
        <w:rPr>
          <w:cs/>
        </w:rPr>
        <w:t xml:space="preserve">॥ </w:t>
      </w:r>
      <w:r>
        <w:rPr>
          <w:color w:val="008000"/>
          <w:sz w:val="18"/>
        </w:rPr>
        <w:t>(163)</w:t>
      </w:r>
    </w:p>
    <w:p w:rsidR="00A75876" w:rsidRDefault="00A75876">
      <w:pPr>
        <w:pStyle w:val="SGGSHindi"/>
      </w:pPr>
      <w:r>
        <w:rPr>
          <w:cs/>
        </w:rPr>
        <w:t>मनमुखि</w:t>
      </w:r>
      <w:r>
        <w:t xml:space="preserve"> </w:t>
      </w:r>
      <w:r>
        <w:rPr>
          <w:cs/>
        </w:rPr>
        <w:t>गरबि</w:t>
      </w:r>
      <w:r>
        <w:t xml:space="preserve"> </w:t>
      </w:r>
      <w:r>
        <w:rPr>
          <w:cs/>
        </w:rPr>
        <w:t>न</w:t>
      </w:r>
      <w:r>
        <w:t xml:space="preserve"> </w:t>
      </w:r>
      <w:r>
        <w:rPr>
          <w:cs/>
        </w:rPr>
        <w:t>पाइओ</w:t>
      </w:r>
      <w:r>
        <w:t xml:space="preserve"> </w:t>
      </w:r>
      <w:r>
        <w:rPr>
          <w:cs/>
        </w:rPr>
        <w:t>अगिआन</w:t>
      </w:r>
      <w:r>
        <w:t xml:space="preserve"> </w:t>
      </w:r>
      <w:r>
        <w:rPr>
          <w:cs/>
        </w:rPr>
        <w:t>इआणे</w:t>
      </w:r>
      <w:r>
        <w:t xml:space="preserve"> </w:t>
      </w:r>
      <w:r>
        <w:rPr>
          <w:cs/>
        </w:rPr>
        <w:t>॥</w:t>
      </w:r>
    </w:p>
    <w:p w:rsidR="00A75876" w:rsidRDefault="00A75876">
      <w:pPr>
        <w:pStyle w:val="SGGSRoman"/>
      </w:pPr>
      <w:r>
        <w:t>manmukh garab na paa-i-o agi-aan i-aanay.</w:t>
      </w:r>
    </w:p>
    <w:p w:rsidR="00A75876" w:rsidRDefault="00A75876">
      <w:pPr>
        <w:pStyle w:val="SGGSTrans"/>
      </w:pPr>
      <w:r>
        <w:t>The self-willed manmukhs, in their arrogant pride, do not find God; they are so ignorant and foolish!</w:t>
      </w:r>
    </w:p>
    <w:p w:rsidR="00A75876" w:rsidRDefault="00A75876">
      <w:pPr>
        <w:pStyle w:val="SGGSGurm"/>
      </w:pPr>
      <w:r>
        <w:rPr>
          <w:cs/>
          <w:lang w:bidi="pa-IN"/>
        </w:rPr>
        <w:t xml:space="preserve">ਸਤਿਗੁਰ ਸੇਵਾ ਨਾ ਕਰਹਿ ਫਿਰਿ ਫਿਰਿ ਪਛੁਤਾਣੇ ॥ </w:t>
      </w:r>
      <w:r>
        <w:rPr>
          <w:color w:val="008000"/>
          <w:sz w:val="18"/>
        </w:rPr>
        <w:t>(163)</w:t>
      </w:r>
    </w:p>
    <w:p w:rsidR="00A75876" w:rsidRDefault="00A75876">
      <w:pPr>
        <w:pStyle w:val="SGGSHindi"/>
      </w:pPr>
      <w:r>
        <w:rPr>
          <w:cs/>
        </w:rPr>
        <w:t>सतिगुर</w:t>
      </w:r>
      <w:r>
        <w:t xml:space="preserve"> </w:t>
      </w:r>
      <w:r>
        <w:rPr>
          <w:cs/>
        </w:rPr>
        <w:t>सेवा</w:t>
      </w:r>
      <w:r>
        <w:t xml:space="preserve"> </w:t>
      </w:r>
      <w:r>
        <w:rPr>
          <w:cs/>
        </w:rPr>
        <w:t>ना</w:t>
      </w:r>
      <w:r>
        <w:t xml:space="preserve"> </w:t>
      </w:r>
      <w:r>
        <w:rPr>
          <w:cs/>
        </w:rPr>
        <w:t>करहि</w:t>
      </w:r>
      <w:r>
        <w:t xml:space="preserve"> </w:t>
      </w:r>
      <w:r>
        <w:rPr>
          <w:cs/>
        </w:rPr>
        <w:t>फिरि</w:t>
      </w:r>
      <w:r>
        <w:t xml:space="preserve"> </w:t>
      </w:r>
      <w:r>
        <w:rPr>
          <w:cs/>
        </w:rPr>
        <w:t>फिरि</w:t>
      </w:r>
      <w:r>
        <w:t xml:space="preserve"> </w:t>
      </w:r>
      <w:r>
        <w:rPr>
          <w:cs/>
        </w:rPr>
        <w:t>पछुताणे</w:t>
      </w:r>
      <w:r>
        <w:t xml:space="preserve"> </w:t>
      </w:r>
      <w:r>
        <w:rPr>
          <w:cs/>
        </w:rPr>
        <w:t>॥</w:t>
      </w:r>
    </w:p>
    <w:p w:rsidR="00A75876" w:rsidRDefault="00A75876">
      <w:pPr>
        <w:pStyle w:val="SGGSRoman"/>
      </w:pPr>
      <w:r>
        <w:t>satgur sayvaa naa karahi fir fir pachhutaanay.</w:t>
      </w:r>
    </w:p>
    <w:p w:rsidR="00A75876" w:rsidRDefault="00A75876">
      <w:pPr>
        <w:pStyle w:val="SGGSTrans"/>
      </w:pPr>
      <w:r>
        <w:t>They do not serve the True Guru, and in the end, they regret and repent, over and over again.</w:t>
      </w:r>
    </w:p>
    <w:p w:rsidR="00A75876" w:rsidRDefault="00A75876">
      <w:pPr>
        <w:pStyle w:val="SGGSGurm"/>
      </w:pPr>
      <w:r>
        <w:rPr>
          <w:cs/>
          <w:lang w:bidi="pa-IN"/>
        </w:rPr>
        <w:t xml:space="preserve">ਗਰਭ ਜੋਨੀ ਵਾਸੁ ਪਾਇਦੇ ਗਰਭੇ ਗਲਿ ਜਾਣੇ ॥ </w:t>
      </w:r>
      <w:r>
        <w:rPr>
          <w:color w:val="008000"/>
          <w:sz w:val="18"/>
        </w:rPr>
        <w:t>(163)</w:t>
      </w:r>
    </w:p>
    <w:p w:rsidR="00A75876" w:rsidRDefault="00A75876">
      <w:pPr>
        <w:pStyle w:val="SGGSHindi"/>
      </w:pPr>
      <w:r>
        <w:rPr>
          <w:cs/>
        </w:rPr>
        <w:t>गरभ</w:t>
      </w:r>
      <w:r>
        <w:t xml:space="preserve"> </w:t>
      </w:r>
      <w:r>
        <w:rPr>
          <w:cs/>
        </w:rPr>
        <w:t>जोनी</w:t>
      </w:r>
      <w:r>
        <w:t xml:space="preserve"> </w:t>
      </w:r>
      <w:r>
        <w:rPr>
          <w:cs/>
        </w:rPr>
        <w:t>वासु</w:t>
      </w:r>
      <w:r>
        <w:t xml:space="preserve"> </w:t>
      </w:r>
      <w:r>
        <w:rPr>
          <w:cs/>
        </w:rPr>
        <w:t>पाइदे</w:t>
      </w:r>
      <w:r>
        <w:t xml:space="preserve"> </w:t>
      </w:r>
      <w:r>
        <w:rPr>
          <w:cs/>
        </w:rPr>
        <w:t>गरभे</w:t>
      </w:r>
      <w:r>
        <w:t xml:space="preserve"> </w:t>
      </w:r>
      <w:r>
        <w:rPr>
          <w:cs/>
        </w:rPr>
        <w:t>गलि</w:t>
      </w:r>
      <w:r>
        <w:t xml:space="preserve"> </w:t>
      </w:r>
      <w:r>
        <w:rPr>
          <w:cs/>
        </w:rPr>
        <w:t>जाणे</w:t>
      </w:r>
      <w:r>
        <w:t xml:space="preserve"> </w:t>
      </w:r>
      <w:r>
        <w:rPr>
          <w:cs/>
        </w:rPr>
        <w:t>॥</w:t>
      </w:r>
    </w:p>
    <w:p w:rsidR="00A75876" w:rsidRDefault="00A75876">
      <w:pPr>
        <w:pStyle w:val="SGGSRoman"/>
      </w:pPr>
      <w:r>
        <w:t>garabh jonee vaas paa-iday garbhay gal jaanay.</w:t>
      </w:r>
    </w:p>
    <w:p w:rsidR="00A75876" w:rsidRDefault="00A75876">
      <w:pPr>
        <w:pStyle w:val="SGGSTrans"/>
      </w:pPr>
      <w:r>
        <w:t>They are cast into the womb to be reincarnated, and within the womb, they rot.</w:t>
      </w:r>
    </w:p>
    <w:p w:rsidR="00A75876" w:rsidRDefault="00A75876">
      <w:pPr>
        <w:pStyle w:val="SGGSGurm"/>
      </w:pPr>
      <w:r>
        <w:rPr>
          <w:cs/>
          <w:lang w:bidi="pa-IN"/>
        </w:rPr>
        <w:t>ਮੇਰੇ ਕਰਤੇ ਏਵੈ ਭਾਵਦਾ ਮਨਮੁਖ ਭਰਮਾਣੇ ॥੩</w:t>
      </w:r>
      <w:r>
        <w:rPr>
          <w:cs/>
        </w:rPr>
        <w:t xml:space="preserve">॥ </w:t>
      </w:r>
      <w:r>
        <w:rPr>
          <w:color w:val="008000"/>
          <w:sz w:val="18"/>
        </w:rPr>
        <w:t>(163)</w:t>
      </w:r>
    </w:p>
    <w:p w:rsidR="00A75876" w:rsidRDefault="00A75876">
      <w:pPr>
        <w:pStyle w:val="SGGSHindi"/>
      </w:pPr>
      <w:r>
        <w:rPr>
          <w:cs/>
        </w:rPr>
        <w:t>मेरे</w:t>
      </w:r>
      <w:r>
        <w:t xml:space="preserve"> </w:t>
      </w:r>
      <w:r>
        <w:rPr>
          <w:cs/>
        </w:rPr>
        <w:t>करते</w:t>
      </w:r>
      <w:r>
        <w:t xml:space="preserve"> </w:t>
      </w:r>
      <w:r>
        <w:rPr>
          <w:cs/>
        </w:rPr>
        <w:t>एवै</w:t>
      </w:r>
      <w:r>
        <w:t xml:space="preserve"> </w:t>
      </w:r>
      <w:r>
        <w:rPr>
          <w:cs/>
        </w:rPr>
        <w:t>भावदा</w:t>
      </w:r>
      <w:r>
        <w:t xml:space="preserve"> </w:t>
      </w:r>
      <w:r>
        <w:rPr>
          <w:cs/>
        </w:rPr>
        <w:t>मनमुख</w:t>
      </w:r>
      <w:r>
        <w:t xml:space="preserve"> </w:t>
      </w:r>
      <w:r>
        <w:rPr>
          <w:cs/>
        </w:rPr>
        <w:t>भरमाणे</w:t>
      </w:r>
      <w:r>
        <w:t xml:space="preserve"> </w:t>
      </w:r>
      <w:r>
        <w:rPr>
          <w:cs/>
        </w:rPr>
        <w:t>॥३॥</w:t>
      </w:r>
    </w:p>
    <w:p w:rsidR="00A75876" w:rsidRDefault="00A75876">
      <w:pPr>
        <w:pStyle w:val="SGGSRoman"/>
      </w:pPr>
      <w:r>
        <w:t>mayray kartay ayvai bhaavdaa manmukh bharmaanay. ||3||</w:t>
      </w:r>
    </w:p>
    <w:p w:rsidR="00A75876" w:rsidRDefault="00A75876">
      <w:pPr>
        <w:pStyle w:val="SGGSTrans"/>
      </w:pPr>
      <w:r>
        <w:t>As it pleases my Creator Lord, the self-willed manmukhs wander around lost. ||3||</w:t>
      </w:r>
    </w:p>
    <w:p w:rsidR="00A75876" w:rsidRDefault="00A75876">
      <w:pPr>
        <w:pStyle w:val="SGGSGurm"/>
      </w:pPr>
      <w:r>
        <w:rPr>
          <w:cs/>
          <w:lang w:bidi="pa-IN"/>
        </w:rPr>
        <w:t xml:space="preserve">ਮੇਰੈ ਹਰਿ ਪ੍ਰਭਿ ਲੇਖੁ ਲਿਖਾਇਆ ਧੁਰਿ ਮਸਤਕਿ ਪੂਰਾ ॥ </w:t>
      </w:r>
      <w:r>
        <w:rPr>
          <w:color w:val="008000"/>
          <w:sz w:val="18"/>
        </w:rPr>
        <w:t>(163)</w:t>
      </w:r>
    </w:p>
    <w:p w:rsidR="00A75876" w:rsidRDefault="00A75876">
      <w:pPr>
        <w:pStyle w:val="SGGSHindi"/>
      </w:pPr>
      <w:r>
        <w:rPr>
          <w:cs/>
        </w:rPr>
        <w:t>मेरै</w:t>
      </w:r>
      <w:r>
        <w:t xml:space="preserve"> </w:t>
      </w:r>
      <w:r>
        <w:rPr>
          <w:cs/>
        </w:rPr>
        <w:t>हरि</w:t>
      </w:r>
      <w:r>
        <w:t xml:space="preserve"> </w:t>
      </w:r>
      <w:r>
        <w:rPr>
          <w:cs/>
        </w:rPr>
        <w:t>प्रभि</w:t>
      </w:r>
      <w:r>
        <w:t xml:space="preserve"> </w:t>
      </w:r>
      <w:r>
        <w:rPr>
          <w:cs/>
        </w:rPr>
        <w:t>लेखु</w:t>
      </w:r>
      <w:r>
        <w:t xml:space="preserve"> </w:t>
      </w:r>
      <w:r>
        <w:rPr>
          <w:cs/>
        </w:rPr>
        <w:t>लिखाइआ</w:t>
      </w:r>
      <w:r>
        <w:t xml:space="preserve"> </w:t>
      </w:r>
      <w:r>
        <w:rPr>
          <w:cs/>
        </w:rPr>
        <w:t>धुरि</w:t>
      </w:r>
      <w:r>
        <w:t xml:space="preserve"> </w:t>
      </w:r>
      <w:r>
        <w:rPr>
          <w:cs/>
        </w:rPr>
        <w:t>मसतकि</w:t>
      </w:r>
      <w:r>
        <w:t xml:space="preserve"> </w:t>
      </w:r>
      <w:r>
        <w:rPr>
          <w:cs/>
        </w:rPr>
        <w:t>पूरा</w:t>
      </w:r>
      <w:r>
        <w:t xml:space="preserve"> </w:t>
      </w:r>
      <w:r>
        <w:rPr>
          <w:cs/>
        </w:rPr>
        <w:t>॥</w:t>
      </w:r>
    </w:p>
    <w:p w:rsidR="00A75876" w:rsidRDefault="00A75876">
      <w:pPr>
        <w:pStyle w:val="SGGSRoman"/>
      </w:pPr>
      <w:r>
        <w:t>mayrai har parabh laykh likhaa-i-aa Dhur mastak pooraa.</w:t>
      </w:r>
    </w:p>
    <w:p w:rsidR="00A75876" w:rsidRDefault="00A75876">
      <w:pPr>
        <w:pStyle w:val="SGGSTrans"/>
      </w:pPr>
      <w:r>
        <w:t>My Lord God inscribed the full pre-ordained destiny upon the forehead.</w:t>
      </w:r>
    </w:p>
    <w:p w:rsidR="00A75876" w:rsidRDefault="00A75876">
      <w:pPr>
        <w:pStyle w:val="SGGSGurm"/>
      </w:pPr>
      <w:r>
        <w:rPr>
          <w:cs/>
          <w:lang w:bidi="pa-IN"/>
        </w:rPr>
        <w:t xml:space="preserve">ਹਰਿ ਹਰਿ ਨਾਮੁ ਧਿਆਇਆ ਭੇਟਿਆ ਗੁਰੁ ਸੂਰਾ ॥ </w:t>
      </w:r>
      <w:r>
        <w:rPr>
          <w:color w:val="008000"/>
          <w:sz w:val="18"/>
        </w:rPr>
        <w:t>(163)</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धिआइआ</w:t>
      </w:r>
      <w:r>
        <w:t xml:space="preserve"> </w:t>
      </w:r>
      <w:r>
        <w:rPr>
          <w:cs/>
        </w:rPr>
        <w:t>भेटिआ</w:t>
      </w:r>
      <w:r>
        <w:t xml:space="preserve"> </w:t>
      </w:r>
      <w:r>
        <w:rPr>
          <w:cs/>
        </w:rPr>
        <w:t>गुरु</w:t>
      </w:r>
      <w:r>
        <w:t xml:space="preserve"> </w:t>
      </w:r>
      <w:r>
        <w:rPr>
          <w:cs/>
        </w:rPr>
        <w:t>सूरा</w:t>
      </w:r>
      <w:r>
        <w:t xml:space="preserve"> </w:t>
      </w:r>
      <w:r>
        <w:rPr>
          <w:cs/>
        </w:rPr>
        <w:t>॥</w:t>
      </w:r>
    </w:p>
    <w:p w:rsidR="00A75876" w:rsidRDefault="00A75876">
      <w:pPr>
        <w:pStyle w:val="SGGSRoman"/>
      </w:pPr>
      <w:r>
        <w:t>har har naam Dhi-aa-i-aa bhayti-aa gur sooraa.</w:t>
      </w:r>
    </w:p>
    <w:p w:rsidR="00A75876" w:rsidRDefault="00A75876">
      <w:pPr>
        <w:pStyle w:val="SGGSTrans"/>
      </w:pPr>
      <w:r>
        <w:t>When one meets the Great and Courageous Guru, one meditates on the Name of the Lord, Har, Har.</w:t>
      </w:r>
    </w:p>
    <w:p w:rsidR="00A75876" w:rsidRDefault="00A75876">
      <w:pPr>
        <w:pStyle w:val="SGGSGurm"/>
      </w:pPr>
      <w:r>
        <w:rPr>
          <w:cs/>
          <w:lang w:bidi="pa-IN"/>
        </w:rPr>
        <w:t xml:space="preserve">ਮੇਰਾ ਪਿਤਾ ਮਾਤਾ ਹਰਿ ਨਾਮੁ ਹੈ ਹਰਿ ਬੰਧਪੁ ਬੀਰਾ ॥ </w:t>
      </w:r>
      <w:r>
        <w:rPr>
          <w:color w:val="008000"/>
          <w:sz w:val="18"/>
        </w:rPr>
        <w:t>(163)</w:t>
      </w:r>
    </w:p>
    <w:p w:rsidR="00A75876" w:rsidRDefault="00A75876">
      <w:pPr>
        <w:pStyle w:val="SGGSHindi"/>
      </w:pPr>
      <w:r>
        <w:rPr>
          <w:cs/>
        </w:rPr>
        <w:t>मेरा</w:t>
      </w:r>
      <w:r>
        <w:t xml:space="preserve"> </w:t>
      </w:r>
      <w:r>
        <w:rPr>
          <w:cs/>
        </w:rPr>
        <w:t>पिता</w:t>
      </w:r>
      <w:r>
        <w:t xml:space="preserve"> </w:t>
      </w:r>
      <w:r>
        <w:rPr>
          <w:cs/>
        </w:rPr>
        <w:t>माता</w:t>
      </w:r>
      <w:r>
        <w:t xml:space="preserve"> </w:t>
      </w:r>
      <w:r>
        <w:rPr>
          <w:cs/>
        </w:rPr>
        <w:t>हरि</w:t>
      </w:r>
      <w:r>
        <w:t xml:space="preserve"> </w:t>
      </w:r>
      <w:r>
        <w:rPr>
          <w:cs/>
        </w:rPr>
        <w:t>नामु</w:t>
      </w:r>
      <w:r>
        <w:t xml:space="preserve"> </w:t>
      </w:r>
      <w:r>
        <w:rPr>
          <w:cs/>
        </w:rPr>
        <w:t>है</w:t>
      </w:r>
      <w:r>
        <w:t xml:space="preserve"> </w:t>
      </w:r>
      <w:r>
        <w:rPr>
          <w:cs/>
        </w:rPr>
        <w:t>हरि</w:t>
      </w:r>
      <w:r>
        <w:t xml:space="preserve"> </w:t>
      </w:r>
      <w:r>
        <w:rPr>
          <w:cs/>
        </w:rPr>
        <w:t>बंधपु</w:t>
      </w:r>
      <w:r>
        <w:t xml:space="preserve"> </w:t>
      </w:r>
      <w:r>
        <w:rPr>
          <w:cs/>
        </w:rPr>
        <w:t>बीरा</w:t>
      </w:r>
      <w:r>
        <w:t xml:space="preserve"> </w:t>
      </w:r>
      <w:r>
        <w:rPr>
          <w:cs/>
        </w:rPr>
        <w:t>॥</w:t>
      </w:r>
    </w:p>
    <w:p w:rsidR="00A75876" w:rsidRDefault="00A75876">
      <w:pPr>
        <w:pStyle w:val="SGGSRoman"/>
      </w:pPr>
      <w:r>
        <w:t>mayraa pitaa maataa har naam hai har banDhap beeraa.</w:t>
      </w:r>
    </w:p>
    <w:p w:rsidR="00A75876" w:rsidRDefault="00A75876">
      <w:pPr>
        <w:pStyle w:val="SGGSTrans"/>
      </w:pPr>
      <w:r>
        <w:t>The Lord's Name is my mother and father; the Lord is my relative and brother.</w:t>
      </w:r>
    </w:p>
    <w:p w:rsidR="00A75876" w:rsidRDefault="00A75876">
      <w:pPr>
        <w:pStyle w:val="SGGSGurm"/>
      </w:pPr>
      <w:r>
        <w:rPr>
          <w:cs/>
          <w:lang w:bidi="pa-IN"/>
        </w:rPr>
        <w:t>ਹਰਿ ਹਰਿ ਬਖਸਿ ਮਿਲਾਇ ਪ੍ਰਭ ਜਨੁ ਨਾਨਕੁ ਕੀਰਾ ॥੪</w:t>
      </w:r>
      <w:r>
        <w:rPr>
          <w:cs/>
        </w:rPr>
        <w:t>॥</w:t>
      </w:r>
      <w:r>
        <w:rPr>
          <w:lang w:bidi="pa-IN"/>
        </w:rPr>
        <w:t>੩</w:t>
      </w:r>
      <w:r>
        <w:rPr>
          <w:cs/>
        </w:rPr>
        <w:t>॥</w:t>
      </w:r>
      <w:r>
        <w:rPr>
          <w:lang w:bidi="pa-IN"/>
        </w:rPr>
        <w:t>੧੭</w:t>
      </w:r>
      <w:r>
        <w:rPr>
          <w:cs/>
        </w:rPr>
        <w:t>॥</w:t>
      </w:r>
      <w:r>
        <w:rPr>
          <w:lang w:bidi="pa-IN"/>
        </w:rPr>
        <w:t>੩੭</w:t>
      </w:r>
      <w:r>
        <w:rPr>
          <w:cs/>
        </w:rPr>
        <w:t xml:space="preserve">॥ </w:t>
      </w:r>
      <w:r>
        <w:rPr>
          <w:color w:val="008000"/>
          <w:sz w:val="18"/>
        </w:rPr>
        <w:t>(163)</w:t>
      </w:r>
    </w:p>
    <w:p w:rsidR="00A75876" w:rsidRDefault="00A75876">
      <w:pPr>
        <w:pStyle w:val="SGGSHindi"/>
      </w:pPr>
      <w:r>
        <w:rPr>
          <w:cs/>
        </w:rPr>
        <w:t>हरि</w:t>
      </w:r>
      <w:r>
        <w:t xml:space="preserve"> </w:t>
      </w:r>
      <w:r>
        <w:rPr>
          <w:cs/>
        </w:rPr>
        <w:t>हरि</w:t>
      </w:r>
      <w:r>
        <w:t xml:space="preserve"> </w:t>
      </w:r>
      <w:r>
        <w:rPr>
          <w:cs/>
        </w:rPr>
        <w:t>बखसि</w:t>
      </w:r>
      <w:r>
        <w:t xml:space="preserve"> </w:t>
      </w:r>
      <w:r>
        <w:rPr>
          <w:cs/>
        </w:rPr>
        <w:t>मिलाइ</w:t>
      </w:r>
      <w:r>
        <w:t xml:space="preserve"> </w:t>
      </w:r>
      <w:r>
        <w:rPr>
          <w:cs/>
        </w:rPr>
        <w:t>प्रभ</w:t>
      </w:r>
      <w:r>
        <w:t xml:space="preserve"> </w:t>
      </w:r>
      <w:r>
        <w:rPr>
          <w:cs/>
        </w:rPr>
        <w:t>जनु</w:t>
      </w:r>
      <w:r>
        <w:t xml:space="preserve"> </w:t>
      </w:r>
      <w:r>
        <w:rPr>
          <w:cs/>
        </w:rPr>
        <w:t>नानकु</w:t>
      </w:r>
      <w:r>
        <w:t xml:space="preserve"> </w:t>
      </w:r>
      <w:r>
        <w:rPr>
          <w:cs/>
        </w:rPr>
        <w:t>कीरा</w:t>
      </w:r>
      <w:r>
        <w:t xml:space="preserve"> </w:t>
      </w:r>
      <w:r>
        <w:rPr>
          <w:cs/>
        </w:rPr>
        <w:t>॥४॥३॥१७॥३७॥</w:t>
      </w:r>
    </w:p>
    <w:p w:rsidR="00A75876" w:rsidRDefault="00A75876">
      <w:pPr>
        <w:pStyle w:val="SGGSRoman"/>
      </w:pPr>
      <w:r>
        <w:t>har har bakhas milaa-ay parabh jan naanak keeraa. ||4||3||17||37||</w:t>
      </w:r>
    </w:p>
    <w:p w:rsidR="00A75876" w:rsidRDefault="00A75876">
      <w:pPr>
        <w:pStyle w:val="SGGSTrans"/>
      </w:pPr>
      <w:r>
        <w:t>O Lord, Har, Har, please forgive me and unite me with Yourself. Servant Nanak is a lowly worm. ||4||3||17||37||</w:t>
      </w:r>
    </w:p>
    <w:p w:rsidR="00A75876" w:rsidRDefault="00A75876">
      <w:pPr>
        <w:pStyle w:val="SGGSGurm"/>
      </w:pPr>
      <w:r>
        <w:rPr>
          <w:cs/>
          <w:lang w:bidi="pa-IN"/>
        </w:rPr>
        <w:t xml:space="preserve">ਗਉੜੀ ਬੈਰਾਗਣਿ ਮਹਲਾ ੩ </w:t>
      </w:r>
      <w:r>
        <w:rPr>
          <w:cs/>
        </w:rPr>
        <w:t xml:space="preserve">॥ </w:t>
      </w:r>
      <w:r>
        <w:rPr>
          <w:color w:val="008000"/>
          <w:sz w:val="18"/>
        </w:rPr>
        <w:t>(163)</w:t>
      </w:r>
    </w:p>
    <w:p w:rsidR="00A75876" w:rsidRDefault="00A75876">
      <w:pPr>
        <w:pStyle w:val="SGGSHindi"/>
      </w:pPr>
      <w:r>
        <w:rPr>
          <w:cs/>
        </w:rPr>
        <w:t>गउड़ी</w:t>
      </w:r>
      <w:r>
        <w:t xml:space="preserve"> </w:t>
      </w:r>
      <w:r>
        <w:rPr>
          <w:cs/>
        </w:rPr>
        <w:t>बैरागणि</w:t>
      </w:r>
      <w:r>
        <w:t xml:space="preserve"> </w:t>
      </w:r>
      <w:r>
        <w:rPr>
          <w:cs/>
        </w:rPr>
        <w:t>महला</w:t>
      </w:r>
      <w:r>
        <w:t xml:space="preserve"> </w:t>
      </w:r>
      <w:r>
        <w:rPr>
          <w:cs/>
        </w:rPr>
        <w:t>३</w:t>
      </w:r>
      <w:r>
        <w:t xml:space="preserve"> </w:t>
      </w:r>
      <w:r>
        <w:rPr>
          <w:cs/>
        </w:rPr>
        <w:t>॥</w:t>
      </w:r>
    </w:p>
    <w:p w:rsidR="00A75876" w:rsidRDefault="00A75876">
      <w:pPr>
        <w:pStyle w:val="SGGSRoman"/>
      </w:pPr>
      <w:r>
        <w:t>ga-orhee bairaagan mehlaa 3.</w:t>
      </w:r>
    </w:p>
    <w:p w:rsidR="00A75876" w:rsidRDefault="00A75876">
      <w:pPr>
        <w:pStyle w:val="SGGSTrans"/>
      </w:pPr>
      <w:r>
        <w:t>Gauree Bairaagan, Third Mehl:</w:t>
      </w:r>
    </w:p>
    <w:p w:rsidR="00A75876" w:rsidRDefault="00A75876">
      <w:pPr>
        <w:pStyle w:val="SGGSGurm"/>
      </w:pPr>
      <w:r>
        <w:rPr>
          <w:cs/>
          <w:lang w:bidi="pa-IN"/>
        </w:rPr>
        <w:t xml:space="preserve">ਸਤਿਗੁਰ ਤੇ ਗਿਆਨੁ ਪਾਇਆ ਹਰਿ ਤਤੁ ਬੀਚਾਰਾ ॥ </w:t>
      </w:r>
      <w:r>
        <w:rPr>
          <w:color w:val="008000"/>
          <w:sz w:val="18"/>
        </w:rPr>
        <w:t>(163)</w:t>
      </w:r>
    </w:p>
    <w:p w:rsidR="00A75876" w:rsidRDefault="00A75876">
      <w:pPr>
        <w:pStyle w:val="SGGSHindi"/>
      </w:pPr>
      <w:r>
        <w:rPr>
          <w:cs/>
        </w:rPr>
        <w:t>सतिगुर</w:t>
      </w:r>
      <w:r>
        <w:t xml:space="preserve"> </w:t>
      </w:r>
      <w:r>
        <w:rPr>
          <w:cs/>
        </w:rPr>
        <w:t>ते</w:t>
      </w:r>
      <w:r>
        <w:t xml:space="preserve"> </w:t>
      </w:r>
      <w:r>
        <w:rPr>
          <w:cs/>
        </w:rPr>
        <w:t>गिआनु</w:t>
      </w:r>
      <w:r>
        <w:t xml:space="preserve"> </w:t>
      </w:r>
      <w:r>
        <w:rPr>
          <w:cs/>
        </w:rPr>
        <w:t>पाइआ</w:t>
      </w:r>
      <w:r>
        <w:t xml:space="preserve"> </w:t>
      </w:r>
      <w:r>
        <w:rPr>
          <w:cs/>
        </w:rPr>
        <w:t>हरि</w:t>
      </w:r>
      <w:r>
        <w:t xml:space="preserve"> </w:t>
      </w:r>
      <w:r>
        <w:rPr>
          <w:cs/>
        </w:rPr>
        <w:t>ततु</w:t>
      </w:r>
      <w:r>
        <w:t xml:space="preserve"> </w:t>
      </w:r>
      <w:r>
        <w:rPr>
          <w:cs/>
        </w:rPr>
        <w:t>बीचारा</w:t>
      </w:r>
      <w:r>
        <w:t xml:space="preserve"> </w:t>
      </w:r>
      <w:r>
        <w:rPr>
          <w:cs/>
        </w:rPr>
        <w:t>॥</w:t>
      </w:r>
    </w:p>
    <w:p w:rsidR="00A75876" w:rsidRDefault="00A75876">
      <w:pPr>
        <w:pStyle w:val="SGGSRoman"/>
      </w:pPr>
      <w:r>
        <w:t>satgur tay gi-aan paa-i-aa har tat beechaaraa.</w:t>
      </w:r>
    </w:p>
    <w:p w:rsidR="00A75876" w:rsidRDefault="00A75876">
      <w:pPr>
        <w:pStyle w:val="SGGSTrans"/>
      </w:pPr>
      <w:r>
        <w:t>From the True Guru, I obtained spiritual wisdom; I contemplate the Lord's essence.</w:t>
      </w:r>
    </w:p>
    <w:p w:rsidR="00A75876" w:rsidRDefault="00A75876">
      <w:pPr>
        <w:pStyle w:val="SGGSGurm"/>
      </w:pPr>
      <w:r>
        <w:rPr>
          <w:cs/>
          <w:lang w:bidi="pa-IN"/>
        </w:rPr>
        <w:t xml:space="preserve">ਮਤਿ ਮਲੀਣ ਪਰਗਟੁ ਭਈ ਜਪਿ ਨਾਮੁ ਮੁਰਾਰਾ ॥ </w:t>
      </w:r>
      <w:r>
        <w:rPr>
          <w:color w:val="008000"/>
          <w:sz w:val="18"/>
        </w:rPr>
        <w:t>(163)</w:t>
      </w:r>
    </w:p>
    <w:p w:rsidR="00A75876" w:rsidRDefault="00A75876">
      <w:pPr>
        <w:pStyle w:val="SGGSHindi"/>
      </w:pPr>
      <w:r>
        <w:rPr>
          <w:cs/>
        </w:rPr>
        <w:t>मति</w:t>
      </w:r>
      <w:r>
        <w:t xml:space="preserve"> </w:t>
      </w:r>
      <w:r>
        <w:rPr>
          <w:cs/>
        </w:rPr>
        <w:t>मलीण</w:t>
      </w:r>
      <w:r>
        <w:t xml:space="preserve"> </w:t>
      </w:r>
      <w:r>
        <w:rPr>
          <w:cs/>
        </w:rPr>
        <w:t>परगटु</w:t>
      </w:r>
      <w:r>
        <w:t xml:space="preserve"> </w:t>
      </w:r>
      <w:r>
        <w:rPr>
          <w:cs/>
        </w:rPr>
        <w:t>भई</w:t>
      </w:r>
      <w:r>
        <w:t xml:space="preserve"> </w:t>
      </w:r>
      <w:r>
        <w:rPr>
          <w:cs/>
        </w:rPr>
        <w:t>जपि</w:t>
      </w:r>
      <w:r>
        <w:t xml:space="preserve"> </w:t>
      </w:r>
      <w:r>
        <w:rPr>
          <w:cs/>
        </w:rPr>
        <w:t>नामु</w:t>
      </w:r>
      <w:r>
        <w:t xml:space="preserve"> </w:t>
      </w:r>
      <w:r>
        <w:rPr>
          <w:cs/>
        </w:rPr>
        <w:t>मुरारा</w:t>
      </w:r>
      <w:r>
        <w:t xml:space="preserve"> </w:t>
      </w:r>
      <w:r>
        <w:rPr>
          <w:cs/>
        </w:rPr>
        <w:t>॥</w:t>
      </w:r>
    </w:p>
    <w:p w:rsidR="00A75876" w:rsidRDefault="00A75876">
      <w:pPr>
        <w:pStyle w:val="SGGSRoman"/>
      </w:pPr>
      <w:r>
        <w:t>mat maleen pargat bha-ee jap naam muraaraa.</w:t>
      </w:r>
    </w:p>
    <w:p w:rsidR="00A75876" w:rsidRDefault="00A75876">
      <w:pPr>
        <w:pStyle w:val="SGGSTrans"/>
      </w:pPr>
      <w:r>
        <w:t>My polluted intellect was enlightened by chanting the Naam, the Name of the Lord.</w:t>
      </w:r>
    </w:p>
    <w:p w:rsidR="00A75876" w:rsidRDefault="00A75876">
      <w:pPr>
        <w:pStyle w:val="SGGSGurm"/>
      </w:pPr>
      <w:r>
        <w:rPr>
          <w:cs/>
          <w:lang w:bidi="pa-IN"/>
        </w:rPr>
        <w:t xml:space="preserve">ਸਿਵਿ ਸਕਤਿ ਮਿਟਾਈਆ ਚੂਕਾ ਅੰਧਿਆਰਾ ॥ </w:t>
      </w:r>
      <w:r>
        <w:rPr>
          <w:color w:val="008000"/>
          <w:sz w:val="18"/>
        </w:rPr>
        <w:t>(163)</w:t>
      </w:r>
    </w:p>
    <w:p w:rsidR="00A75876" w:rsidRDefault="00A75876">
      <w:pPr>
        <w:pStyle w:val="SGGSHindi"/>
      </w:pPr>
      <w:r>
        <w:rPr>
          <w:cs/>
        </w:rPr>
        <w:t>सिवि</w:t>
      </w:r>
      <w:r>
        <w:t xml:space="preserve"> </w:t>
      </w:r>
      <w:r>
        <w:rPr>
          <w:cs/>
        </w:rPr>
        <w:t>सकति</w:t>
      </w:r>
      <w:r>
        <w:t xml:space="preserve"> </w:t>
      </w:r>
      <w:r>
        <w:rPr>
          <w:cs/>
        </w:rPr>
        <w:t>मिटाईआ</w:t>
      </w:r>
      <w:r>
        <w:t xml:space="preserve"> </w:t>
      </w:r>
      <w:r>
        <w:rPr>
          <w:cs/>
        </w:rPr>
        <w:t>चूका</w:t>
      </w:r>
      <w:r>
        <w:t xml:space="preserve"> </w:t>
      </w:r>
      <w:r>
        <w:rPr>
          <w:cs/>
        </w:rPr>
        <w:t>अंधिआरा</w:t>
      </w:r>
      <w:r>
        <w:t xml:space="preserve"> </w:t>
      </w:r>
      <w:r>
        <w:rPr>
          <w:cs/>
        </w:rPr>
        <w:t>॥</w:t>
      </w:r>
    </w:p>
    <w:p w:rsidR="00A75876" w:rsidRDefault="00A75876">
      <w:pPr>
        <w:pStyle w:val="SGGSRoman"/>
      </w:pPr>
      <w:r>
        <w:t>siv sakat mitaa-ee-aa chookaa anDhi-aaraa.</w:t>
      </w:r>
    </w:p>
    <w:p w:rsidR="00A75876" w:rsidRDefault="00A75876">
      <w:pPr>
        <w:pStyle w:val="SGGSTrans"/>
      </w:pPr>
      <w:r>
        <w:t>The distinction between Shiva and Shakti - mind and matter - has been destroyed, and the darkness has been dispelled.</w:t>
      </w:r>
    </w:p>
    <w:p w:rsidR="00A75876" w:rsidRDefault="00A75876">
      <w:pPr>
        <w:pStyle w:val="SGGSGurm"/>
      </w:pPr>
      <w:r>
        <w:rPr>
          <w:cs/>
          <w:lang w:bidi="pa-IN"/>
        </w:rPr>
        <w:t>ਧੁਰਿ ਮਸਤਕਿ ਜਿਨ ਕਉ ਲਿਖਿਆ ਤਿਨ ਹਰਿ ਨਾਮੁ ਪਿਆਰਾ ॥੧</w:t>
      </w:r>
      <w:r>
        <w:rPr>
          <w:cs/>
        </w:rPr>
        <w:t xml:space="preserve">॥ </w:t>
      </w:r>
      <w:r>
        <w:rPr>
          <w:color w:val="008000"/>
          <w:sz w:val="18"/>
        </w:rPr>
        <w:t>(163)</w:t>
      </w:r>
    </w:p>
    <w:p w:rsidR="00A75876" w:rsidRDefault="00A75876">
      <w:pPr>
        <w:pStyle w:val="SGGSHindi"/>
      </w:pPr>
      <w:r>
        <w:rPr>
          <w:cs/>
        </w:rPr>
        <w:t>धुरि</w:t>
      </w:r>
      <w:r>
        <w:t xml:space="preserve"> </w:t>
      </w:r>
      <w:r>
        <w:rPr>
          <w:cs/>
        </w:rPr>
        <w:t>मसतकि</w:t>
      </w:r>
      <w:r>
        <w:t xml:space="preserve"> </w:t>
      </w:r>
      <w:r>
        <w:rPr>
          <w:cs/>
        </w:rPr>
        <w:t>जिन</w:t>
      </w:r>
      <w:r>
        <w:t xml:space="preserve"> </w:t>
      </w:r>
      <w:r>
        <w:rPr>
          <w:cs/>
        </w:rPr>
        <w:t>कउ</w:t>
      </w:r>
      <w:r>
        <w:t xml:space="preserve"> </w:t>
      </w:r>
      <w:r>
        <w:rPr>
          <w:cs/>
        </w:rPr>
        <w:t>लिखिआ</w:t>
      </w:r>
      <w:r>
        <w:t xml:space="preserve"> </w:t>
      </w:r>
      <w:r>
        <w:rPr>
          <w:cs/>
        </w:rPr>
        <w:t>तिन</w:t>
      </w:r>
      <w:r>
        <w:t xml:space="preserve"> </w:t>
      </w:r>
      <w:r>
        <w:rPr>
          <w:cs/>
        </w:rPr>
        <w:t>हरि</w:t>
      </w:r>
      <w:r>
        <w:t xml:space="preserve"> </w:t>
      </w:r>
      <w:r>
        <w:rPr>
          <w:cs/>
        </w:rPr>
        <w:t>नामु</w:t>
      </w:r>
      <w:r>
        <w:t xml:space="preserve"> </w:t>
      </w:r>
      <w:r>
        <w:rPr>
          <w:cs/>
        </w:rPr>
        <w:t>पिआरा</w:t>
      </w:r>
      <w:r>
        <w:t xml:space="preserve"> </w:t>
      </w:r>
      <w:r>
        <w:rPr>
          <w:cs/>
        </w:rPr>
        <w:t>॥१॥</w:t>
      </w:r>
    </w:p>
    <w:p w:rsidR="00A75876" w:rsidRDefault="00A75876">
      <w:pPr>
        <w:pStyle w:val="SGGSRoman"/>
      </w:pPr>
      <w:r>
        <w:t>Dhur mastak jin ka-o likhi-aa tin har naam pi-aaraa. ||1||</w:t>
      </w:r>
    </w:p>
    <w:p w:rsidR="00A75876" w:rsidRDefault="00A75876">
      <w:pPr>
        <w:pStyle w:val="SGGSTrans"/>
      </w:pPr>
      <w:r>
        <w:t>The Lord's Name is loved by those, upon whose foreheads such pre-ordained destiny was written. ||1||</w:t>
      </w:r>
    </w:p>
    <w:p w:rsidR="00A75876" w:rsidRDefault="00A75876">
      <w:pPr>
        <w:pStyle w:val="SGGSGurm"/>
      </w:pPr>
      <w:r>
        <w:rPr>
          <w:cs/>
          <w:lang w:bidi="pa-IN"/>
        </w:rPr>
        <w:t xml:space="preserve">ਹਰਿ ਕਿਤੁ ਬਿਧਿ ਪਾਈਐ ਸੰਤ ਜਨਹੁ ਜਿਸੁ ਦੇਖਿ ਹਉ ਜੀਵਾ ॥ </w:t>
      </w:r>
      <w:r>
        <w:rPr>
          <w:color w:val="008000"/>
          <w:sz w:val="18"/>
        </w:rPr>
        <w:t>(163)</w:t>
      </w:r>
    </w:p>
    <w:p w:rsidR="00A75876" w:rsidRDefault="00A75876">
      <w:pPr>
        <w:pStyle w:val="SGGSHindi"/>
      </w:pPr>
      <w:r>
        <w:rPr>
          <w:cs/>
        </w:rPr>
        <w:t>हरि</w:t>
      </w:r>
      <w:r>
        <w:t xml:space="preserve"> </w:t>
      </w:r>
      <w:r>
        <w:rPr>
          <w:cs/>
        </w:rPr>
        <w:t>कितु</w:t>
      </w:r>
      <w:r>
        <w:t xml:space="preserve"> </w:t>
      </w:r>
      <w:r>
        <w:rPr>
          <w:cs/>
        </w:rPr>
        <w:t>बिधि</w:t>
      </w:r>
      <w:r>
        <w:t xml:space="preserve"> </w:t>
      </w:r>
      <w:r>
        <w:rPr>
          <w:cs/>
        </w:rPr>
        <w:t>पाईऐ</w:t>
      </w:r>
      <w:r>
        <w:t xml:space="preserve"> </w:t>
      </w:r>
      <w:r>
        <w:rPr>
          <w:cs/>
        </w:rPr>
        <w:t>संत</w:t>
      </w:r>
      <w:r>
        <w:t xml:space="preserve"> </w:t>
      </w:r>
      <w:r>
        <w:rPr>
          <w:cs/>
        </w:rPr>
        <w:t>जनहु</w:t>
      </w:r>
      <w:r>
        <w:t xml:space="preserve"> </w:t>
      </w:r>
      <w:r>
        <w:rPr>
          <w:cs/>
        </w:rPr>
        <w:t>जिसु</w:t>
      </w:r>
      <w:r>
        <w:t xml:space="preserve"> </w:t>
      </w:r>
      <w:r>
        <w:rPr>
          <w:cs/>
        </w:rPr>
        <w:t>देखि</w:t>
      </w:r>
      <w:r>
        <w:t xml:space="preserve"> </w:t>
      </w:r>
      <w:r>
        <w:rPr>
          <w:cs/>
        </w:rPr>
        <w:t>हउ</w:t>
      </w:r>
      <w:r>
        <w:t xml:space="preserve"> </w:t>
      </w:r>
      <w:r>
        <w:rPr>
          <w:cs/>
        </w:rPr>
        <w:t>जीवा</w:t>
      </w:r>
      <w:r>
        <w:t xml:space="preserve"> </w:t>
      </w:r>
      <w:r>
        <w:rPr>
          <w:cs/>
        </w:rPr>
        <w:t>॥</w:t>
      </w:r>
    </w:p>
    <w:p w:rsidR="00A75876" w:rsidRDefault="00A75876">
      <w:pPr>
        <w:pStyle w:val="SGGSRoman"/>
      </w:pPr>
      <w:r>
        <w:t>har kit biDh paa-ee-ai sant janhu jis daykh ha-o jeevaa.</w:t>
      </w:r>
    </w:p>
    <w:p w:rsidR="00A75876" w:rsidRDefault="00A75876">
      <w:pPr>
        <w:pStyle w:val="SGGSTrans"/>
      </w:pPr>
      <w:r>
        <w:t>How can the Lord be obtained, O Saints? Seeing Him, my life is sustained.</w:t>
      </w:r>
    </w:p>
    <w:p w:rsidR="00A75876" w:rsidRDefault="00A75876">
      <w:pPr>
        <w:pStyle w:val="SGGSGurm"/>
      </w:pPr>
      <w:r>
        <w:rPr>
          <w:cs/>
          <w:lang w:bidi="pa-IN"/>
        </w:rPr>
        <w:t>ਹਰਿ ਬਿਨੁ ਚਸਾ ਨ ਜੀਵਤੀ ਗੁਰ ਮੇਲਿਹੁ ਹਰਿ ਰਸੁ ਪੀਵਾ ॥੧</w:t>
      </w:r>
      <w:r>
        <w:rPr>
          <w:cs/>
        </w:rPr>
        <w:t xml:space="preserve">॥ </w:t>
      </w:r>
      <w:r>
        <w:rPr>
          <w:lang w:bidi="pa-IN"/>
        </w:rPr>
        <w:t xml:space="preserve">ਰਹਾਉ ॥ </w:t>
      </w:r>
      <w:r>
        <w:rPr>
          <w:color w:val="008000"/>
          <w:sz w:val="18"/>
        </w:rPr>
        <w:t>(163)</w:t>
      </w:r>
    </w:p>
    <w:p w:rsidR="00A75876" w:rsidRDefault="00A75876">
      <w:pPr>
        <w:pStyle w:val="SGGSHindi"/>
      </w:pPr>
      <w:r>
        <w:rPr>
          <w:cs/>
        </w:rPr>
        <w:t>हरि</w:t>
      </w:r>
      <w:r>
        <w:t xml:space="preserve"> </w:t>
      </w:r>
      <w:r>
        <w:rPr>
          <w:cs/>
        </w:rPr>
        <w:t>बिनु</w:t>
      </w:r>
      <w:r>
        <w:t xml:space="preserve"> </w:t>
      </w:r>
      <w:r>
        <w:rPr>
          <w:cs/>
        </w:rPr>
        <w:t>चसा</w:t>
      </w:r>
      <w:r>
        <w:t xml:space="preserve"> </w:t>
      </w:r>
      <w:r>
        <w:rPr>
          <w:cs/>
        </w:rPr>
        <w:t>न</w:t>
      </w:r>
      <w:r>
        <w:t xml:space="preserve"> </w:t>
      </w:r>
      <w:r>
        <w:rPr>
          <w:cs/>
        </w:rPr>
        <w:t>जीवती</w:t>
      </w:r>
      <w:r>
        <w:t xml:space="preserve"> </w:t>
      </w:r>
      <w:r>
        <w:rPr>
          <w:cs/>
        </w:rPr>
        <w:t>गुर</w:t>
      </w:r>
      <w:r>
        <w:t xml:space="preserve"> </w:t>
      </w:r>
      <w:r>
        <w:rPr>
          <w:cs/>
        </w:rPr>
        <w:t>मेलिहु</w:t>
      </w:r>
      <w:r>
        <w:t xml:space="preserve"> </w:t>
      </w:r>
      <w:r>
        <w:rPr>
          <w:cs/>
        </w:rPr>
        <w:t>हरि</w:t>
      </w:r>
      <w:r>
        <w:t xml:space="preserve"> </w:t>
      </w:r>
      <w:r>
        <w:rPr>
          <w:cs/>
        </w:rPr>
        <w:t>रसु</w:t>
      </w:r>
      <w:r>
        <w:t xml:space="preserve"> </w:t>
      </w:r>
      <w:r>
        <w:rPr>
          <w:cs/>
        </w:rPr>
        <w:t>पीवा</w:t>
      </w:r>
      <w:r>
        <w:t xml:space="preserve"> </w:t>
      </w:r>
      <w:r>
        <w:rPr>
          <w:cs/>
        </w:rPr>
        <w:t>॥१॥</w:t>
      </w:r>
      <w:r>
        <w:t xml:space="preserve"> </w:t>
      </w:r>
      <w:r>
        <w:rPr>
          <w:cs/>
        </w:rPr>
        <w:t>रहाउ</w:t>
      </w:r>
      <w:r>
        <w:t xml:space="preserve"> </w:t>
      </w:r>
      <w:r>
        <w:rPr>
          <w:cs/>
        </w:rPr>
        <w:t>॥</w:t>
      </w:r>
    </w:p>
    <w:p w:rsidR="00A75876" w:rsidRDefault="00A75876">
      <w:pPr>
        <w:pStyle w:val="SGGSRoman"/>
      </w:pPr>
      <w:r>
        <w:t>har bin chasaa na jeevtee gur maylihu har ras peevaa. ||1|| rahaa-o.</w:t>
      </w:r>
    </w:p>
    <w:p w:rsidR="00A75876" w:rsidRDefault="00A75876">
      <w:pPr>
        <w:pStyle w:val="SGGSTrans"/>
      </w:pPr>
      <w:r>
        <w:t>Without the Lord, I cannot live, even for an instant. Unite me with the Guru, so that I may drink in the sublime essence of the Lord. ||1||Pause||</w:t>
      </w:r>
    </w:p>
    <w:p w:rsidR="00A75876" w:rsidRDefault="00A75876">
      <w:pPr>
        <w:pStyle w:val="SGGSGurm"/>
      </w:pPr>
      <w:r>
        <w:rPr>
          <w:cs/>
          <w:lang w:bidi="pa-IN"/>
        </w:rPr>
        <w:t xml:space="preserve">ਹਉ ਹਰਿ ਗੁਣ ਗਾਵਾ ਨਿਤ ਹਰਿ ਸੁਣੀ ਹਰਿ ਹਰਿ ਗਤਿ ਕੀਨੀ ॥ </w:t>
      </w:r>
      <w:r>
        <w:rPr>
          <w:color w:val="008000"/>
          <w:sz w:val="18"/>
        </w:rPr>
        <w:t>(163)</w:t>
      </w:r>
    </w:p>
    <w:p w:rsidR="00A75876" w:rsidRDefault="00A75876">
      <w:pPr>
        <w:pStyle w:val="SGGSHindi"/>
      </w:pPr>
      <w:r>
        <w:rPr>
          <w:cs/>
        </w:rPr>
        <w:t>हउ</w:t>
      </w:r>
      <w:r>
        <w:t xml:space="preserve"> </w:t>
      </w:r>
      <w:r>
        <w:rPr>
          <w:cs/>
        </w:rPr>
        <w:t>हरि</w:t>
      </w:r>
      <w:r>
        <w:t xml:space="preserve"> </w:t>
      </w:r>
      <w:r>
        <w:rPr>
          <w:cs/>
        </w:rPr>
        <w:t>गुण</w:t>
      </w:r>
      <w:r>
        <w:t xml:space="preserve"> </w:t>
      </w:r>
      <w:r>
        <w:rPr>
          <w:cs/>
        </w:rPr>
        <w:t>गावा</w:t>
      </w:r>
      <w:r>
        <w:t xml:space="preserve"> </w:t>
      </w:r>
      <w:r>
        <w:rPr>
          <w:cs/>
        </w:rPr>
        <w:t>नित</w:t>
      </w:r>
      <w:r>
        <w:t xml:space="preserve"> </w:t>
      </w:r>
      <w:r>
        <w:rPr>
          <w:cs/>
        </w:rPr>
        <w:t>हरि</w:t>
      </w:r>
      <w:r>
        <w:t xml:space="preserve"> </w:t>
      </w:r>
      <w:r>
        <w:rPr>
          <w:cs/>
        </w:rPr>
        <w:t>सुणी</w:t>
      </w:r>
      <w:r>
        <w:t xml:space="preserve"> </w:t>
      </w:r>
      <w:r>
        <w:rPr>
          <w:cs/>
        </w:rPr>
        <w:t>हरि</w:t>
      </w:r>
      <w:r>
        <w:t xml:space="preserve"> </w:t>
      </w:r>
      <w:r>
        <w:rPr>
          <w:cs/>
        </w:rPr>
        <w:t>हरि</w:t>
      </w:r>
      <w:r>
        <w:t xml:space="preserve"> </w:t>
      </w:r>
      <w:r>
        <w:rPr>
          <w:cs/>
        </w:rPr>
        <w:t>गति</w:t>
      </w:r>
      <w:r>
        <w:t xml:space="preserve"> </w:t>
      </w:r>
      <w:r>
        <w:rPr>
          <w:cs/>
        </w:rPr>
        <w:t>कीनी</w:t>
      </w:r>
      <w:r>
        <w:t xml:space="preserve"> </w:t>
      </w:r>
      <w:r>
        <w:rPr>
          <w:cs/>
        </w:rPr>
        <w:t>॥</w:t>
      </w:r>
    </w:p>
    <w:p w:rsidR="00A75876" w:rsidRDefault="00A75876">
      <w:pPr>
        <w:pStyle w:val="SGGSRoman"/>
      </w:pPr>
      <w:r>
        <w:t>ha-o har gun gaavaa nit har sunee har har gat keenee.</w:t>
      </w:r>
    </w:p>
    <w:p w:rsidR="00A75876" w:rsidRDefault="00A75876">
      <w:pPr>
        <w:pStyle w:val="SGGSTrans"/>
      </w:pPr>
      <w:r>
        <w:t>I sing the Glorious Praises of the Lord, and I listen to them daily; the Lord, Har, Har, has emancipated me.</w:t>
      </w:r>
    </w:p>
    <w:p w:rsidR="00A75876" w:rsidRDefault="00A75876">
      <w:pPr>
        <w:pStyle w:val="SGGSGurm"/>
      </w:pPr>
      <w:r>
        <w:rPr>
          <w:cs/>
          <w:lang w:bidi="pa-IN"/>
        </w:rPr>
        <w:t xml:space="preserve">ਹਰਿ ਰਸੁ ਗੁਰ ਤੇ ਪਾਇਆ ਮੇਰਾ ਮਨੁ ਤਨੁ ਲੀਨੀ ॥ </w:t>
      </w:r>
      <w:r>
        <w:rPr>
          <w:color w:val="008000"/>
          <w:sz w:val="18"/>
        </w:rPr>
        <w:t>(163)</w:t>
      </w:r>
    </w:p>
    <w:p w:rsidR="00A75876" w:rsidRDefault="00A75876">
      <w:pPr>
        <w:pStyle w:val="SGGSHindi"/>
      </w:pPr>
      <w:r>
        <w:rPr>
          <w:cs/>
        </w:rPr>
        <w:t>हरि</w:t>
      </w:r>
      <w:r>
        <w:t xml:space="preserve"> </w:t>
      </w:r>
      <w:r>
        <w:rPr>
          <w:cs/>
        </w:rPr>
        <w:t>रसु</w:t>
      </w:r>
      <w:r>
        <w:t xml:space="preserve"> </w:t>
      </w:r>
      <w:r>
        <w:rPr>
          <w:cs/>
        </w:rPr>
        <w:t>गुर</w:t>
      </w:r>
      <w:r>
        <w:t xml:space="preserve"> </w:t>
      </w:r>
      <w:r>
        <w:rPr>
          <w:cs/>
        </w:rPr>
        <w:t>ते</w:t>
      </w:r>
      <w:r>
        <w:t xml:space="preserve"> </w:t>
      </w:r>
      <w:r>
        <w:rPr>
          <w:cs/>
        </w:rPr>
        <w:t>पाइआ</w:t>
      </w:r>
      <w:r>
        <w:t xml:space="preserve"> </w:t>
      </w:r>
      <w:r>
        <w:rPr>
          <w:cs/>
        </w:rPr>
        <w:t>मेरा</w:t>
      </w:r>
      <w:r>
        <w:t xml:space="preserve"> </w:t>
      </w:r>
      <w:r>
        <w:rPr>
          <w:cs/>
        </w:rPr>
        <w:t>मनु</w:t>
      </w:r>
      <w:r>
        <w:t xml:space="preserve"> </w:t>
      </w:r>
      <w:r>
        <w:rPr>
          <w:cs/>
        </w:rPr>
        <w:t>तनु</w:t>
      </w:r>
      <w:r>
        <w:t xml:space="preserve"> </w:t>
      </w:r>
      <w:r>
        <w:rPr>
          <w:cs/>
        </w:rPr>
        <w:t>लीनी</w:t>
      </w:r>
      <w:r>
        <w:t xml:space="preserve"> </w:t>
      </w:r>
      <w:r>
        <w:rPr>
          <w:cs/>
        </w:rPr>
        <w:t>॥</w:t>
      </w:r>
    </w:p>
    <w:p w:rsidR="00A75876" w:rsidRDefault="00A75876">
      <w:pPr>
        <w:pStyle w:val="SGGSRoman"/>
      </w:pPr>
      <w:r>
        <w:t>har ras gur tay paa-i-aa mayraa man tan leenee.</w:t>
      </w:r>
    </w:p>
    <w:p w:rsidR="00A75876" w:rsidRDefault="00A75876">
      <w:pPr>
        <w:pStyle w:val="SGGSTrans"/>
      </w:pPr>
      <w:r>
        <w:t>I have obtained the Lord's essence from the Guru; my mind and body are drenched with it.</w:t>
      </w:r>
    </w:p>
    <w:p w:rsidR="00A75876" w:rsidRDefault="00A75876">
      <w:pPr>
        <w:pStyle w:val="SGGSGurm"/>
      </w:pPr>
      <w:r>
        <w:rPr>
          <w:cs/>
          <w:lang w:bidi="pa-IN"/>
        </w:rPr>
        <w:t xml:space="preserve">ਧਨੁ ਧਨੁ ਗੁਰੁ ਸਤ ਪੁਰਖੁ ਹੈ ਜਿਨਿ ਭਗਤਿ ਹਰਿ ਦੀਨੀ ॥ </w:t>
      </w:r>
      <w:r>
        <w:rPr>
          <w:color w:val="008000"/>
          <w:sz w:val="18"/>
        </w:rPr>
        <w:t>(163)</w:t>
      </w:r>
    </w:p>
    <w:p w:rsidR="00A75876" w:rsidRDefault="00A75876">
      <w:pPr>
        <w:pStyle w:val="SGGSHindi"/>
      </w:pPr>
      <w:r>
        <w:rPr>
          <w:cs/>
        </w:rPr>
        <w:t>धनु</w:t>
      </w:r>
      <w:r>
        <w:t xml:space="preserve"> </w:t>
      </w:r>
      <w:r>
        <w:rPr>
          <w:cs/>
        </w:rPr>
        <w:t>धनु</w:t>
      </w:r>
      <w:r>
        <w:t xml:space="preserve"> </w:t>
      </w:r>
      <w:r>
        <w:rPr>
          <w:cs/>
        </w:rPr>
        <w:t>गुरु</w:t>
      </w:r>
      <w:r>
        <w:t xml:space="preserve"> </w:t>
      </w:r>
      <w:r>
        <w:rPr>
          <w:cs/>
        </w:rPr>
        <w:t>सत</w:t>
      </w:r>
      <w:r>
        <w:t xml:space="preserve"> </w:t>
      </w:r>
      <w:r>
        <w:rPr>
          <w:cs/>
        </w:rPr>
        <w:t>पुरखु</w:t>
      </w:r>
      <w:r>
        <w:t xml:space="preserve"> </w:t>
      </w:r>
      <w:r>
        <w:rPr>
          <w:cs/>
        </w:rPr>
        <w:t>है</w:t>
      </w:r>
      <w:r>
        <w:t xml:space="preserve"> </w:t>
      </w:r>
      <w:r>
        <w:rPr>
          <w:cs/>
        </w:rPr>
        <w:t>जिनि</w:t>
      </w:r>
      <w:r>
        <w:t xml:space="preserve"> </w:t>
      </w:r>
      <w:r>
        <w:rPr>
          <w:cs/>
        </w:rPr>
        <w:t>भगति</w:t>
      </w:r>
      <w:r>
        <w:t xml:space="preserve"> </w:t>
      </w:r>
      <w:r>
        <w:rPr>
          <w:cs/>
        </w:rPr>
        <w:t>हरि</w:t>
      </w:r>
      <w:r>
        <w:t xml:space="preserve"> </w:t>
      </w:r>
      <w:r>
        <w:rPr>
          <w:cs/>
        </w:rPr>
        <w:t>दीनी</w:t>
      </w:r>
      <w:r>
        <w:t xml:space="preserve"> </w:t>
      </w:r>
      <w:r>
        <w:rPr>
          <w:cs/>
        </w:rPr>
        <w:t>॥</w:t>
      </w:r>
    </w:p>
    <w:p w:rsidR="00A75876" w:rsidRDefault="00A75876">
      <w:pPr>
        <w:pStyle w:val="SGGSRoman"/>
      </w:pPr>
      <w:r>
        <w:t>Dhan Dhan gur sat purakh hai jin bhagat har deenee.</w:t>
      </w:r>
    </w:p>
    <w:p w:rsidR="00A75876" w:rsidRDefault="00A75876">
      <w:pPr>
        <w:pStyle w:val="SGGSTrans"/>
      </w:pPr>
      <w:r>
        <w:t>Blessed, blessed is the Guru, the True Being, who has blessed me with devotional worship of the Lord.</w:t>
      </w:r>
    </w:p>
    <w:p w:rsidR="00A75876" w:rsidRDefault="00A75876">
      <w:pPr>
        <w:pStyle w:val="SGGSGurm"/>
      </w:pPr>
      <w:r>
        <w:rPr>
          <w:cs/>
          <w:lang w:bidi="pa-IN"/>
        </w:rPr>
        <w:t>ਜਿਸੁ ਗੁਰ ਤੇ ਹਰਿ ਪਾਇਆ ਸੋ ਗੁਰੁ ਹਮ ਕੀਨੀ ॥੨</w:t>
      </w:r>
      <w:r>
        <w:rPr>
          <w:cs/>
        </w:rPr>
        <w:t xml:space="preserve">॥ </w:t>
      </w:r>
      <w:r>
        <w:rPr>
          <w:color w:val="008000"/>
          <w:sz w:val="18"/>
        </w:rPr>
        <w:t>(163)</w:t>
      </w:r>
    </w:p>
    <w:p w:rsidR="00A75876" w:rsidRDefault="00A75876">
      <w:pPr>
        <w:pStyle w:val="SGGSHindi"/>
      </w:pPr>
      <w:r>
        <w:rPr>
          <w:cs/>
        </w:rPr>
        <w:t>जिसु</w:t>
      </w:r>
      <w:r>
        <w:t xml:space="preserve"> </w:t>
      </w:r>
      <w:r>
        <w:rPr>
          <w:cs/>
        </w:rPr>
        <w:t>गुर</w:t>
      </w:r>
      <w:r>
        <w:t xml:space="preserve"> </w:t>
      </w:r>
      <w:r>
        <w:rPr>
          <w:cs/>
        </w:rPr>
        <w:t>ते</w:t>
      </w:r>
      <w:r>
        <w:t xml:space="preserve"> </w:t>
      </w:r>
      <w:r>
        <w:rPr>
          <w:cs/>
        </w:rPr>
        <w:t>हरि</w:t>
      </w:r>
      <w:r>
        <w:t xml:space="preserve"> </w:t>
      </w:r>
      <w:r>
        <w:rPr>
          <w:cs/>
        </w:rPr>
        <w:t>पाइआ</w:t>
      </w:r>
      <w:r>
        <w:t xml:space="preserve"> </w:t>
      </w:r>
      <w:r>
        <w:rPr>
          <w:cs/>
        </w:rPr>
        <w:t>सो</w:t>
      </w:r>
      <w:r>
        <w:t xml:space="preserve"> </w:t>
      </w:r>
      <w:r>
        <w:rPr>
          <w:cs/>
        </w:rPr>
        <w:t>गुरु</w:t>
      </w:r>
      <w:r>
        <w:t xml:space="preserve"> </w:t>
      </w:r>
      <w:r>
        <w:rPr>
          <w:cs/>
        </w:rPr>
        <w:t>हम</w:t>
      </w:r>
      <w:r>
        <w:t xml:space="preserve"> </w:t>
      </w:r>
      <w:r>
        <w:rPr>
          <w:cs/>
        </w:rPr>
        <w:t>कीनी</w:t>
      </w:r>
      <w:r>
        <w:t xml:space="preserve"> </w:t>
      </w:r>
      <w:r>
        <w:rPr>
          <w:cs/>
        </w:rPr>
        <w:t>॥२॥</w:t>
      </w:r>
    </w:p>
    <w:p w:rsidR="00A75876" w:rsidRDefault="00A75876">
      <w:pPr>
        <w:pStyle w:val="SGGSRoman"/>
      </w:pPr>
      <w:r>
        <w:t>jis gur tay har paa-i-aa so gur ham keenee. ||2||</w:t>
      </w:r>
    </w:p>
    <w:p w:rsidR="00A75876" w:rsidRDefault="00A75876">
      <w:pPr>
        <w:pStyle w:val="SGGSTrans"/>
      </w:pPr>
      <w:r>
        <w:t>From the Guru, I have obtained the Lord; I have made Him my Guru. ||2||</w:t>
      </w:r>
    </w:p>
    <w:p w:rsidR="00A75876" w:rsidRDefault="00A75876">
      <w:pPr>
        <w:pStyle w:val="SGGSGurm"/>
      </w:pPr>
      <w:r>
        <w:rPr>
          <w:cs/>
          <w:lang w:bidi="pa-IN"/>
        </w:rPr>
        <w:t>ਗੁਣਦਾਤਾ ਹਰਿ ਰਾਇ ਹੈ ਹਮ ਅਵਗਣਿਆਰੇ</w:t>
      </w:r>
      <w:r>
        <w:rPr>
          <w:cs/>
        </w:rPr>
        <w:t xml:space="preserve"> ॥ </w:t>
      </w:r>
      <w:r>
        <w:rPr>
          <w:color w:val="008000"/>
          <w:sz w:val="18"/>
        </w:rPr>
        <w:t>(163)</w:t>
      </w:r>
    </w:p>
    <w:p w:rsidR="00A75876" w:rsidRDefault="00A75876">
      <w:pPr>
        <w:pStyle w:val="SGGSHindi"/>
      </w:pPr>
      <w:r>
        <w:rPr>
          <w:cs/>
        </w:rPr>
        <w:t>गुणदाता</w:t>
      </w:r>
      <w:r>
        <w:t xml:space="preserve"> </w:t>
      </w:r>
      <w:r>
        <w:rPr>
          <w:cs/>
        </w:rPr>
        <w:t>हरि</w:t>
      </w:r>
      <w:r>
        <w:t xml:space="preserve"> </w:t>
      </w:r>
      <w:r>
        <w:rPr>
          <w:cs/>
        </w:rPr>
        <w:t>राइ</w:t>
      </w:r>
      <w:r>
        <w:t xml:space="preserve"> </w:t>
      </w:r>
      <w:r>
        <w:rPr>
          <w:cs/>
        </w:rPr>
        <w:t>है</w:t>
      </w:r>
      <w:r>
        <w:t xml:space="preserve"> </w:t>
      </w:r>
      <w:r>
        <w:rPr>
          <w:cs/>
        </w:rPr>
        <w:t>हम</w:t>
      </w:r>
      <w:r>
        <w:t xml:space="preserve"> </w:t>
      </w:r>
      <w:r>
        <w:rPr>
          <w:cs/>
        </w:rPr>
        <w:t>अवगणिआरे</w:t>
      </w:r>
      <w:r>
        <w:t xml:space="preserve"> </w:t>
      </w:r>
      <w:r>
        <w:rPr>
          <w:cs/>
        </w:rPr>
        <w:t>॥</w:t>
      </w:r>
    </w:p>
    <w:p w:rsidR="00A75876" w:rsidRDefault="00A75876">
      <w:pPr>
        <w:pStyle w:val="SGGSRoman"/>
      </w:pPr>
      <w:r>
        <w:t>gundaataa har raa-ay hai ham avgani-aaray.</w:t>
      </w:r>
    </w:p>
    <w:p w:rsidR="00A75876" w:rsidRDefault="00A75876">
      <w:pPr>
        <w:pStyle w:val="SGGSTrans"/>
      </w:pPr>
      <w:r>
        <w:t>The Sovereign Lord is the Giver of virtue. I am worthless and without virtue.</w:t>
      </w:r>
    </w:p>
    <w:p w:rsidR="00A75876" w:rsidRDefault="00A75876">
      <w:pPr>
        <w:pStyle w:val="SGGSGurm"/>
      </w:pPr>
      <w:r>
        <w:rPr>
          <w:cs/>
          <w:lang w:bidi="pa-IN"/>
        </w:rPr>
        <w:t xml:space="preserve">ਪਾਪੀ ਪਾਥਰ ਡੂਬਦੇ ਗੁਰਮਤਿ ਹਰਿ ਤਾਰੇ ॥ </w:t>
      </w:r>
      <w:r>
        <w:rPr>
          <w:color w:val="008000"/>
          <w:sz w:val="18"/>
        </w:rPr>
        <w:t>(163)</w:t>
      </w:r>
    </w:p>
    <w:p w:rsidR="00A75876" w:rsidRDefault="00A75876">
      <w:pPr>
        <w:pStyle w:val="SGGSHindi"/>
      </w:pPr>
      <w:r>
        <w:rPr>
          <w:cs/>
        </w:rPr>
        <w:t>पापी</w:t>
      </w:r>
      <w:r>
        <w:t xml:space="preserve"> </w:t>
      </w:r>
      <w:r>
        <w:rPr>
          <w:cs/>
        </w:rPr>
        <w:t>पाथर</w:t>
      </w:r>
      <w:r>
        <w:t xml:space="preserve"> </w:t>
      </w:r>
      <w:r>
        <w:rPr>
          <w:cs/>
        </w:rPr>
        <w:t>डूबदे</w:t>
      </w:r>
      <w:r>
        <w:t xml:space="preserve"> </w:t>
      </w:r>
      <w:r>
        <w:rPr>
          <w:cs/>
        </w:rPr>
        <w:t>गुरमति</w:t>
      </w:r>
      <w:r>
        <w:t xml:space="preserve"> </w:t>
      </w:r>
      <w:r>
        <w:rPr>
          <w:cs/>
        </w:rPr>
        <w:t>हरि</w:t>
      </w:r>
      <w:r>
        <w:t xml:space="preserve"> </w:t>
      </w:r>
      <w:r>
        <w:rPr>
          <w:cs/>
        </w:rPr>
        <w:t>तारे</w:t>
      </w:r>
      <w:r>
        <w:t xml:space="preserve"> </w:t>
      </w:r>
      <w:r>
        <w:rPr>
          <w:cs/>
        </w:rPr>
        <w:t>॥</w:t>
      </w:r>
    </w:p>
    <w:p w:rsidR="00A75876" w:rsidRDefault="00A75876">
      <w:pPr>
        <w:pStyle w:val="SGGSRoman"/>
      </w:pPr>
      <w:r>
        <w:t>paapee paathar doobday gurmat har taaray.</w:t>
      </w:r>
    </w:p>
    <w:p w:rsidR="00A75876" w:rsidRDefault="00A75876">
      <w:pPr>
        <w:pStyle w:val="SGGSTrans"/>
      </w:pPr>
      <w:r>
        <w:t>The sinners sink like stones; through the Guru's Teachings, the Lord carries us across.</w:t>
      </w:r>
    </w:p>
    <w:p w:rsidR="00A75876" w:rsidRDefault="00A75876">
      <w:pPr>
        <w:pStyle w:val="SGGSGurm"/>
      </w:pPr>
      <w:r>
        <w:rPr>
          <w:cs/>
          <w:lang w:bidi="pa-IN"/>
        </w:rPr>
        <w:t xml:space="preserve">ਤੂੰ ਗੁਣਦਾਤਾ ਨਿਰਮਲਾ ਹਮ ਅਵਗਣਿਆਰੇ ॥ </w:t>
      </w:r>
      <w:r>
        <w:rPr>
          <w:color w:val="008000"/>
          <w:sz w:val="18"/>
        </w:rPr>
        <w:t>(163)</w:t>
      </w:r>
    </w:p>
    <w:p w:rsidR="00A75876" w:rsidRDefault="00A75876">
      <w:pPr>
        <w:pStyle w:val="SGGSHindi"/>
      </w:pPr>
      <w:r>
        <w:rPr>
          <w:cs/>
        </w:rPr>
        <w:t>तूं</w:t>
      </w:r>
      <w:r>
        <w:t xml:space="preserve"> </w:t>
      </w:r>
      <w:r>
        <w:rPr>
          <w:cs/>
        </w:rPr>
        <w:t>गुणदाता</w:t>
      </w:r>
      <w:r>
        <w:t xml:space="preserve"> </w:t>
      </w:r>
      <w:r>
        <w:rPr>
          <w:cs/>
        </w:rPr>
        <w:t>निरमला</w:t>
      </w:r>
      <w:r>
        <w:t xml:space="preserve"> </w:t>
      </w:r>
      <w:r>
        <w:rPr>
          <w:cs/>
        </w:rPr>
        <w:t>हम</w:t>
      </w:r>
      <w:r>
        <w:t xml:space="preserve"> </w:t>
      </w:r>
      <w:r>
        <w:rPr>
          <w:cs/>
        </w:rPr>
        <w:t>अवगणिआरे</w:t>
      </w:r>
      <w:r>
        <w:t xml:space="preserve"> </w:t>
      </w:r>
      <w:r>
        <w:rPr>
          <w:cs/>
        </w:rPr>
        <w:t>॥</w:t>
      </w:r>
    </w:p>
    <w:p w:rsidR="00A75876" w:rsidRDefault="00A75876">
      <w:pPr>
        <w:pStyle w:val="SGGSRoman"/>
      </w:pPr>
      <w:r>
        <w:t>too</w:t>
      </w:r>
      <w:r>
        <w:rPr>
          <w:vertAlign w:val="superscript"/>
        </w:rPr>
        <w:t>N</w:t>
      </w:r>
      <w:r>
        <w:t xml:space="preserve"> gundaataa nirmalaa ham avgani-aaray.</w:t>
      </w:r>
    </w:p>
    <w:p w:rsidR="00A75876" w:rsidRDefault="00A75876">
      <w:pPr>
        <w:pStyle w:val="SGGSTrans"/>
      </w:pPr>
      <w:r>
        <w:t>You are the Giver of virtue, O Immaculate Lord; I am worthless and without virtue.</w:t>
      </w:r>
    </w:p>
    <w:p w:rsidR="00A75876" w:rsidRDefault="00A75876">
      <w:pPr>
        <w:pStyle w:val="SGGSGurm"/>
      </w:pPr>
      <w:r>
        <w:rPr>
          <w:cs/>
          <w:lang w:bidi="pa-IN"/>
        </w:rPr>
        <w:t>ਹਰਿ ਸਰਣਾਗਤਿ ਰਾਖਿ ਲੇਹੁ ਮੂੜ ਮੁਗਧ ਨਿਸਤਾਰੇ ॥੩</w:t>
      </w:r>
      <w:r>
        <w:rPr>
          <w:cs/>
        </w:rPr>
        <w:t xml:space="preserve">॥ </w:t>
      </w:r>
      <w:r>
        <w:rPr>
          <w:color w:val="008000"/>
          <w:sz w:val="18"/>
        </w:rPr>
        <w:t>(163)</w:t>
      </w:r>
    </w:p>
    <w:p w:rsidR="00A75876" w:rsidRDefault="00A75876">
      <w:pPr>
        <w:pStyle w:val="SGGSHindi"/>
      </w:pPr>
      <w:r>
        <w:rPr>
          <w:cs/>
        </w:rPr>
        <w:t>हरि</w:t>
      </w:r>
      <w:r>
        <w:t xml:space="preserve"> </w:t>
      </w:r>
      <w:r>
        <w:rPr>
          <w:cs/>
        </w:rPr>
        <w:t>सरणागति</w:t>
      </w:r>
      <w:r>
        <w:t xml:space="preserve"> </w:t>
      </w:r>
      <w:r>
        <w:rPr>
          <w:cs/>
        </w:rPr>
        <w:t>राखि</w:t>
      </w:r>
      <w:r>
        <w:t xml:space="preserve"> </w:t>
      </w:r>
      <w:r>
        <w:rPr>
          <w:cs/>
        </w:rPr>
        <w:t>लेहु</w:t>
      </w:r>
      <w:r>
        <w:t xml:space="preserve"> </w:t>
      </w:r>
      <w:r>
        <w:rPr>
          <w:cs/>
        </w:rPr>
        <w:t>मूड़</w:t>
      </w:r>
      <w:r>
        <w:t xml:space="preserve"> </w:t>
      </w:r>
      <w:r>
        <w:rPr>
          <w:cs/>
        </w:rPr>
        <w:t>मुगध</w:t>
      </w:r>
      <w:r>
        <w:t xml:space="preserve"> </w:t>
      </w:r>
      <w:r>
        <w:rPr>
          <w:cs/>
        </w:rPr>
        <w:t>निसतारे</w:t>
      </w:r>
      <w:r>
        <w:t xml:space="preserve"> </w:t>
      </w:r>
      <w:r>
        <w:rPr>
          <w:cs/>
        </w:rPr>
        <w:t>॥३॥</w:t>
      </w:r>
    </w:p>
    <w:p w:rsidR="00A75876" w:rsidRDefault="00A75876">
      <w:pPr>
        <w:pStyle w:val="SGGSRoman"/>
      </w:pPr>
      <w:r>
        <w:t>har sarnaagat raakh layho moorh mugaDh nistaaray. ||3||</w:t>
      </w:r>
    </w:p>
    <w:p w:rsidR="00A75876" w:rsidRDefault="00A75876">
      <w:pPr>
        <w:pStyle w:val="SGGSTrans"/>
      </w:pPr>
      <w:r>
        <w:t>I have entered Your Sanctuary, Lord; please save me, as You have saved the idiots and fools. ||3||</w:t>
      </w:r>
    </w:p>
    <w:p w:rsidR="00A75876" w:rsidRDefault="00A75876">
      <w:pPr>
        <w:pStyle w:val="SGGSGurm"/>
      </w:pPr>
      <w:r>
        <w:rPr>
          <w:cs/>
          <w:lang w:bidi="pa-IN"/>
        </w:rPr>
        <w:t xml:space="preserve">ਸਹਜੁ ਅਨੰਦੁ ਸਦਾ ਗੁਰਮਤੀ ਹਰਿ ਹਰਿ ਮਨਿ ਧਿਆਇਆ ॥ </w:t>
      </w:r>
      <w:r>
        <w:rPr>
          <w:color w:val="008000"/>
          <w:sz w:val="18"/>
        </w:rPr>
        <w:t>(163)</w:t>
      </w:r>
    </w:p>
    <w:p w:rsidR="00A75876" w:rsidRDefault="00A75876">
      <w:pPr>
        <w:pStyle w:val="SGGSHindi"/>
      </w:pPr>
      <w:r>
        <w:rPr>
          <w:cs/>
        </w:rPr>
        <w:t>सहजु</w:t>
      </w:r>
      <w:r>
        <w:t xml:space="preserve"> </w:t>
      </w:r>
      <w:r>
        <w:rPr>
          <w:cs/>
        </w:rPr>
        <w:t>अनंदु</w:t>
      </w:r>
      <w:r>
        <w:t xml:space="preserve"> </w:t>
      </w:r>
      <w:r>
        <w:rPr>
          <w:cs/>
        </w:rPr>
        <w:t>सदा</w:t>
      </w:r>
      <w:r>
        <w:t xml:space="preserve"> </w:t>
      </w:r>
      <w:r>
        <w:rPr>
          <w:cs/>
        </w:rPr>
        <w:t>गुरमती</w:t>
      </w:r>
      <w:r>
        <w:t xml:space="preserve"> </w:t>
      </w:r>
      <w:r>
        <w:rPr>
          <w:cs/>
        </w:rPr>
        <w:t>हरि</w:t>
      </w:r>
      <w:r>
        <w:t xml:space="preserve"> </w:t>
      </w:r>
      <w:r>
        <w:rPr>
          <w:cs/>
        </w:rPr>
        <w:t>हरि</w:t>
      </w:r>
      <w:r>
        <w:t xml:space="preserve"> </w:t>
      </w:r>
      <w:r>
        <w:rPr>
          <w:cs/>
        </w:rPr>
        <w:t>मनि</w:t>
      </w:r>
      <w:r>
        <w:t xml:space="preserve"> </w:t>
      </w:r>
      <w:r>
        <w:rPr>
          <w:cs/>
        </w:rPr>
        <w:t>धिआइआ</w:t>
      </w:r>
      <w:r>
        <w:t xml:space="preserve"> </w:t>
      </w:r>
      <w:r>
        <w:rPr>
          <w:cs/>
        </w:rPr>
        <w:t>॥</w:t>
      </w:r>
    </w:p>
    <w:p w:rsidR="00A75876" w:rsidRDefault="00A75876">
      <w:pPr>
        <w:pStyle w:val="SGGSRoman"/>
      </w:pPr>
      <w:r>
        <w:t>sahj anand sadaa gurmatee har har man Dhi-aa-i-aa.</w:t>
      </w:r>
    </w:p>
    <w:p w:rsidR="00A75876" w:rsidRDefault="00A75876">
      <w:pPr>
        <w:pStyle w:val="SGGSTrans"/>
      </w:pPr>
      <w:r>
        <w:t>Eternal celestial bliss comes through the Guru's Teachings, by meditating continually on the Lord, Har, Har.</w:t>
      </w:r>
    </w:p>
    <w:p w:rsidR="00A75876" w:rsidRDefault="00A75876">
      <w:pPr>
        <w:pStyle w:val="SGGSGurm"/>
      </w:pPr>
      <w:r>
        <w:rPr>
          <w:cs/>
          <w:lang w:bidi="pa-IN"/>
        </w:rPr>
        <w:t xml:space="preserve">ਸਜਣੁ ਹਰਿ ਪ੍ਰਭੁ ਪਾਇਆ ਘਰਿ ਸੋਹਿਲਾ ਗਾਇਆ ॥ </w:t>
      </w:r>
      <w:r>
        <w:rPr>
          <w:color w:val="008000"/>
          <w:sz w:val="18"/>
        </w:rPr>
        <w:t>(163)</w:t>
      </w:r>
    </w:p>
    <w:p w:rsidR="00A75876" w:rsidRDefault="00A75876">
      <w:pPr>
        <w:pStyle w:val="SGGSHindi"/>
      </w:pPr>
      <w:r>
        <w:rPr>
          <w:cs/>
        </w:rPr>
        <w:t>सजणु</w:t>
      </w:r>
      <w:r>
        <w:t xml:space="preserve"> </w:t>
      </w:r>
      <w:r>
        <w:rPr>
          <w:cs/>
        </w:rPr>
        <w:t>हरि</w:t>
      </w:r>
      <w:r>
        <w:t xml:space="preserve"> </w:t>
      </w:r>
      <w:r>
        <w:rPr>
          <w:cs/>
        </w:rPr>
        <w:t>प्रभु</w:t>
      </w:r>
      <w:r>
        <w:t xml:space="preserve"> </w:t>
      </w:r>
      <w:r>
        <w:rPr>
          <w:cs/>
        </w:rPr>
        <w:t>पाइआ</w:t>
      </w:r>
      <w:r>
        <w:t xml:space="preserve"> </w:t>
      </w:r>
      <w:r>
        <w:rPr>
          <w:cs/>
        </w:rPr>
        <w:t>घरि</w:t>
      </w:r>
      <w:r>
        <w:t xml:space="preserve"> </w:t>
      </w:r>
      <w:r>
        <w:rPr>
          <w:cs/>
        </w:rPr>
        <w:t>सोहिला</w:t>
      </w:r>
      <w:r>
        <w:t xml:space="preserve"> </w:t>
      </w:r>
      <w:r>
        <w:rPr>
          <w:cs/>
        </w:rPr>
        <w:t>गाइआ</w:t>
      </w:r>
      <w:r>
        <w:t xml:space="preserve"> </w:t>
      </w:r>
      <w:r>
        <w:rPr>
          <w:cs/>
        </w:rPr>
        <w:t>॥</w:t>
      </w:r>
    </w:p>
    <w:p w:rsidR="00A75876" w:rsidRDefault="00A75876">
      <w:pPr>
        <w:pStyle w:val="SGGSRoman"/>
      </w:pPr>
      <w:r>
        <w:t>sajan har parabh paa-i-aa ghar sohilaa gaa-i-aa.</w:t>
      </w:r>
    </w:p>
    <w:p w:rsidR="00A75876" w:rsidRDefault="00A75876">
      <w:pPr>
        <w:pStyle w:val="SGGSTrans"/>
      </w:pPr>
      <w:r>
        <w:t>I have obtained the Lord God as my Best Friend, within the home of my own self. I sing the Songs of Joy.</w:t>
      </w:r>
    </w:p>
    <w:p w:rsidR="00A75876" w:rsidRDefault="00A75876">
      <w:pPr>
        <w:pStyle w:val="SGGSGurm"/>
      </w:pPr>
      <w:r>
        <w:rPr>
          <w:cs/>
          <w:lang w:bidi="pa-IN"/>
        </w:rPr>
        <w:t xml:space="preserve">ਹਰਿ ਦਇਆ ਧਾਰਿ ਪ੍ਰਭ ਬੇਨਤੀ ਹਰਿ ਹਰਿ ਚੇਤਾਇਆ ॥ </w:t>
      </w:r>
      <w:r>
        <w:rPr>
          <w:color w:val="008000"/>
          <w:sz w:val="18"/>
        </w:rPr>
        <w:t>(163)</w:t>
      </w:r>
    </w:p>
    <w:p w:rsidR="00A75876" w:rsidRDefault="00A75876">
      <w:pPr>
        <w:pStyle w:val="SGGSHindi"/>
      </w:pPr>
      <w:r>
        <w:rPr>
          <w:cs/>
        </w:rPr>
        <w:t>हरि</w:t>
      </w:r>
      <w:r>
        <w:t xml:space="preserve"> </w:t>
      </w:r>
      <w:r>
        <w:rPr>
          <w:cs/>
        </w:rPr>
        <w:t>दइआ</w:t>
      </w:r>
      <w:r>
        <w:t xml:space="preserve"> </w:t>
      </w:r>
      <w:r>
        <w:rPr>
          <w:cs/>
        </w:rPr>
        <w:t>धारि</w:t>
      </w:r>
      <w:r>
        <w:t xml:space="preserve"> </w:t>
      </w:r>
      <w:r>
        <w:rPr>
          <w:cs/>
        </w:rPr>
        <w:t>प्रभ</w:t>
      </w:r>
      <w:r>
        <w:t xml:space="preserve"> </w:t>
      </w:r>
      <w:r>
        <w:rPr>
          <w:cs/>
        </w:rPr>
        <w:t>बेनती</w:t>
      </w:r>
      <w:r>
        <w:t xml:space="preserve"> </w:t>
      </w:r>
      <w:r>
        <w:rPr>
          <w:cs/>
        </w:rPr>
        <w:t>हरि</w:t>
      </w:r>
      <w:r>
        <w:t xml:space="preserve"> </w:t>
      </w:r>
      <w:r>
        <w:rPr>
          <w:cs/>
        </w:rPr>
        <w:t>हरि</w:t>
      </w:r>
      <w:r>
        <w:t xml:space="preserve"> </w:t>
      </w:r>
      <w:r>
        <w:rPr>
          <w:cs/>
        </w:rPr>
        <w:t>चेताइआ</w:t>
      </w:r>
      <w:r>
        <w:t xml:space="preserve"> </w:t>
      </w:r>
      <w:r>
        <w:rPr>
          <w:cs/>
        </w:rPr>
        <w:t>॥</w:t>
      </w:r>
    </w:p>
    <w:p w:rsidR="00A75876" w:rsidRDefault="00A75876">
      <w:pPr>
        <w:pStyle w:val="SGGSRoman"/>
      </w:pPr>
      <w:r>
        <w:t>har da-i-aa Dhaar parabh bayntee har har chaytaa-i-aa.</w:t>
      </w:r>
    </w:p>
    <w:p w:rsidR="00A75876" w:rsidRDefault="00A75876">
      <w:pPr>
        <w:pStyle w:val="SGGSTrans"/>
      </w:pPr>
      <w:r>
        <w:t>Please shower me with Your Mercy, O Lord God, that I may meditate on Your Name, Har, Har.</w:t>
      </w:r>
    </w:p>
    <w:p w:rsidR="00A75876" w:rsidRDefault="00A75876">
      <w:pPr>
        <w:pStyle w:val="SGGSGurm"/>
      </w:pPr>
      <w:r>
        <w:rPr>
          <w:cs/>
          <w:lang w:bidi="pa-IN"/>
        </w:rPr>
        <w:t>ਜਨ ਨਾਨਕੁ ਮੰਗੈ ਧੂੜਿ ਤਿਨ ਜਿਨ ਸਤਿਗੁਰੁ ਪਾਇਆ ॥੪</w:t>
      </w:r>
      <w:r>
        <w:rPr>
          <w:cs/>
        </w:rPr>
        <w:t>॥</w:t>
      </w:r>
      <w:r>
        <w:rPr>
          <w:lang w:bidi="pa-IN"/>
        </w:rPr>
        <w:t>੪</w:t>
      </w:r>
      <w:r>
        <w:rPr>
          <w:cs/>
        </w:rPr>
        <w:t>॥</w:t>
      </w:r>
      <w:r>
        <w:rPr>
          <w:lang w:bidi="pa-IN"/>
        </w:rPr>
        <w:t>੧੮</w:t>
      </w:r>
      <w:r>
        <w:rPr>
          <w:cs/>
        </w:rPr>
        <w:t>॥</w:t>
      </w:r>
      <w:r>
        <w:rPr>
          <w:lang w:bidi="pa-IN"/>
        </w:rPr>
        <w:t>੩੮</w:t>
      </w:r>
      <w:r>
        <w:rPr>
          <w:cs/>
        </w:rPr>
        <w:t xml:space="preserve">॥ </w:t>
      </w:r>
      <w:r>
        <w:rPr>
          <w:color w:val="008000"/>
          <w:sz w:val="18"/>
        </w:rPr>
        <w:t>(163)</w:t>
      </w:r>
    </w:p>
    <w:p w:rsidR="00A75876" w:rsidRDefault="00A75876">
      <w:pPr>
        <w:pStyle w:val="SGGSHindi"/>
      </w:pPr>
      <w:r>
        <w:rPr>
          <w:cs/>
        </w:rPr>
        <w:t>जन</w:t>
      </w:r>
      <w:r>
        <w:t xml:space="preserve"> </w:t>
      </w:r>
      <w:r>
        <w:rPr>
          <w:cs/>
        </w:rPr>
        <w:t>नानकु</w:t>
      </w:r>
      <w:r>
        <w:t xml:space="preserve"> </w:t>
      </w:r>
      <w:r>
        <w:rPr>
          <w:cs/>
        </w:rPr>
        <w:t>मंगै</w:t>
      </w:r>
      <w:r>
        <w:t xml:space="preserve"> </w:t>
      </w:r>
      <w:r>
        <w:rPr>
          <w:cs/>
        </w:rPr>
        <w:t>धूड़ि</w:t>
      </w:r>
      <w:r>
        <w:t xml:space="preserve"> </w:t>
      </w:r>
      <w:r>
        <w:rPr>
          <w:cs/>
        </w:rPr>
        <w:t>तिन</w:t>
      </w:r>
      <w:r>
        <w:t xml:space="preserve"> </w:t>
      </w:r>
      <w:r>
        <w:rPr>
          <w:cs/>
        </w:rPr>
        <w:t>जिन</w:t>
      </w:r>
      <w:r>
        <w:t xml:space="preserve"> </w:t>
      </w:r>
      <w:r>
        <w:rPr>
          <w:cs/>
        </w:rPr>
        <w:t>सतिगुरु</w:t>
      </w:r>
      <w:r>
        <w:t xml:space="preserve"> </w:t>
      </w:r>
      <w:r>
        <w:rPr>
          <w:cs/>
        </w:rPr>
        <w:t>पाइआ</w:t>
      </w:r>
      <w:r>
        <w:t xml:space="preserve"> </w:t>
      </w:r>
      <w:r>
        <w:rPr>
          <w:cs/>
        </w:rPr>
        <w:t>॥४॥४॥१८॥३८॥</w:t>
      </w:r>
    </w:p>
    <w:p w:rsidR="00A75876" w:rsidRDefault="00A75876">
      <w:pPr>
        <w:pStyle w:val="SGGSRoman"/>
      </w:pPr>
      <w:r>
        <w:t>jan naanak mangai Dhoorh tin jin satgur paa-i-aa. ||4||4||18||38||</w:t>
      </w:r>
    </w:p>
    <w:p w:rsidR="00A75876" w:rsidRDefault="00A75876">
      <w:pPr>
        <w:pStyle w:val="SGGSTrans"/>
      </w:pPr>
      <w:r>
        <w:t>Servant Nanak begs for the dust of the feet of those who have found the True Guru. ||4||4||18||38||</w:t>
      </w:r>
    </w:p>
    <w:p w:rsidR="00A75876" w:rsidRDefault="00A75876">
      <w:pPr>
        <w:pStyle w:val="SGGSGurm"/>
      </w:pPr>
      <w:r>
        <w:rPr>
          <w:cs/>
          <w:lang w:bidi="pa-IN"/>
        </w:rPr>
        <w:t xml:space="preserve">ਰਾਗੁ ਗਉੜੀ ਗੁਆਰੇਰੀ ਮਹਲਾ ੩ ਅਸਟਪਦੀਆ </w:t>
      </w:r>
      <w:r>
        <w:rPr>
          <w:color w:val="008000"/>
          <w:sz w:val="18"/>
        </w:rPr>
        <w:t>(229)</w:t>
      </w:r>
    </w:p>
    <w:p w:rsidR="00A75876" w:rsidRDefault="00A75876">
      <w:pPr>
        <w:pStyle w:val="SGGSHindi"/>
      </w:pPr>
      <w:r>
        <w:rPr>
          <w:cs/>
        </w:rPr>
        <w:t>रागु</w:t>
      </w:r>
      <w:r>
        <w:t xml:space="preserve"> </w:t>
      </w:r>
      <w:r>
        <w:rPr>
          <w:cs/>
        </w:rPr>
        <w:t>गउड़ी</w:t>
      </w:r>
      <w:r>
        <w:t xml:space="preserve"> </w:t>
      </w:r>
      <w:r>
        <w:rPr>
          <w:cs/>
        </w:rPr>
        <w:t>गुआरेरी</w:t>
      </w:r>
      <w:r>
        <w:t xml:space="preserve"> </w:t>
      </w:r>
      <w:r>
        <w:rPr>
          <w:cs/>
        </w:rPr>
        <w:t>महला</w:t>
      </w:r>
      <w:r>
        <w:t xml:space="preserve"> </w:t>
      </w:r>
      <w:r>
        <w:rPr>
          <w:cs/>
        </w:rPr>
        <w:t>३</w:t>
      </w:r>
      <w:r>
        <w:t xml:space="preserve"> </w:t>
      </w:r>
      <w:r>
        <w:rPr>
          <w:cs/>
        </w:rPr>
        <w:t>असटपदीआ</w:t>
      </w:r>
    </w:p>
    <w:p w:rsidR="00A75876" w:rsidRDefault="00A75876">
      <w:pPr>
        <w:pStyle w:val="SGGSRoman"/>
      </w:pPr>
      <w:r>
        <w:t>raag ga-orhee gu-aarayree mehlaa 3 asatpadee-aa</w:t>
      </w:r>
    </w:p>
    <w:p w:rsidR="00A75876" w:rsidRDefault="00A75876">
      <w:pPr>
        <w:pStyle w:val="SGGSTrans"/>
      </w:pPr>
      <w:r>
        <w:t>Raag Gauree Gwaarayree, Third Mehl, Ashtapadees:</w:t>
      </w:r>
    </w:p>
    <w:p w:rsidR="00A75876" w:rsidRDefault="00A75876">
      <w:pPr>
        <w:pStyle w:val="SGGSGurm"/>
      </w:pPr>
      <w:r>
        <w:rPr>
          <w:cs/>
          <w:lang w:bidi="pa-IN"/>
        </w:rPr>
        <w:t xml:space="preserve">ੴ ਸਤਿਗੁਰ ਪ੍ਰਸਾਦਿ ॥ </w:t>
      </w:r>
      <w:r>
        <w:rPr>
          <w:color w:val="008000"/>
          <w:sz w:val="18"/>
        </w:rPr>
        <w:t>(229)</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ਮਨ ਕਾ ਸੂਤਕੁ ਦੂਜਾ ਭਾਉ ॥ </w:t>
      </w:r>
      <w:r>
        <w:rPr>
          <w:color w:val="008000"/>
          <w:sz w:val="18"/>
        </w:rPr>
        <w:t>(229)</w:t>
      </w:r>
    </w:p>
    <w:p w:rsidR="00A75876" w:rsidRDefault="00A75876">
      <w:pPr>
        <w:pStyle w:val="SGGSHindi"/>
      </w:pPr>
      <w:r>
        <w:rPr>
          <w:cs/>
        </w:rPr>
        <w:t>मन</w:t>
      </w:r>
      <w:r>
        <w:t xml:space="preserve"> </w:t>
      </w:r>
      <w:r>
        <w:rPr>
          <w:cs/>
        </w:rPr>
        <w:t>का</w:t>
      </w:r>
      <w:r>
        <w:t xml:space="preserve"> </w:t>
      </w:r>
      <w:r>
        <w:rPr>
          <w:cs/>
        </w:rPr>
        <w:t>सूतकु</w:t>
      </w:r>
      <w:r>
        <w:t xml:space="preserve"> </w:t>
      </w:r>
      <w:r>
        <w:rPr>
          <w:cs/>
        </w:rPr>
        <w:t>दूजा</w:t>
      </w:r>
      <w:r>
        <w:t xml:space="preserve"> </w:t>
      </w:r>
      <w:r>
        <w:rPr>
          <w:cs/>
        </w:rPr>
        <w:t>भाउ</w:t>
      </w:r>
      <w:r>
        <w:t xml:space="preserve"> </w:t>
      </w:r>
      <w:r>
        <w:rPr>
          <w:cs/>
        </w:rPr>
        <w:t>॥</w:t>
      </w:r>
    </w:p>
    <w:p w:rsidR="00A75876" w:rsidRDefault="00A75876">
      <w:pPr>
        <w:pStyle w:val="SGGSRoman"/>
      </w:pPr>
      <w:r>
        <w:t>man kaa sootak doojaa bhaa-o.</w:t>
      </w:r>
    </w:p>
    <w:p w:rsidR="00A75876" w:rsidRDefault="00A75876">
      <w:pPr>
        <w:pStyle w:val="SGGSTrans"/>
      </w:pPr>
      <w:r>
        <w:t>The pollution of the mind is the love of duality.</w:t>
      </w:r>
    </w:p>
    <w:p w:rsidR="00A75876" w:rsidRDefault="00A75876">
      <w:pPr>
        <w:pStyle w:val="SGGSGurm"/>
      </w:pPr>
      <w:r>
        <w:rPr>
          <w:cs/>
          <w:lang w:bidi="pa-IN"/>
        </w:rPr>
        <w:t>ਭਰਮੇ ਭੂਲੇ ਆਵਉ ਜਾਉ ॥੧</w:t>
      </w:r>
      <w:r>
        <w:rPr>
          <w:cs/>
        </w:rPr>
        <w:t xml:space="preserve">॥ </w:t>
      </w:r>
      <w:r>
        <w:rPr>
          <w:color w:val="008000"/>
          <w:sz w:val="18"/>
        </w:rPr>
        <w:t>(229)</w:t>
      </w:r>
    </w:p>
    <w:p w:rsidR="00A75876" w:rsidRDefault="00A75876">
      <w:pPr>
        <w:pStyle w:val="SGGSHindi"/>
      </w:pPr>
      <w:r>
        <w:rPr>
          <w:cs/>
        </w:rPr>
        <w:t>भरमे</w:t>
      </w:r>
      <w:r>
        <w:t xml:space="preserve"> </w:t>
      </w:r>
      <w:r>
        <w:rPr>
          <w:cs/>
        </w:rPr>
        <w:t>भूले</w:t>
      </w:r>
      <w:r>
        <w:t xml:space="preserve"> </w:t>
      </w:r>
      <w:r>
        <w:rPr>
          <w:cs/>
        </w:rPr>
        <w:t>आवउ</w:t>
      </w:r>
      <w:r>
        <w:t xml:space="preserve"> </w:t>
      </w:r>
      <w:r>
        <w:rPr>
          <w:cs/>
        </w:rPr>
        <w:t>जाउ</w:t>
      </w:r>
      <w:r>
        <w:t xml:space="preserve"> </w:t>
      </w:r>
      <w:r>
        <w:rPr>
          <w:cs/>
        </w:rPr>
        <w:t>॥१॥</w:t>
      </w:r>
    </w:p>
    <w:p w:rsidR="00A75876" w:rsidRDefault="00A75876">
      <w:pPr>
        <w:pStyle w:val="SGGSRoman"/>
      </w:pPr>
      <w:r>
        <w:t>bharmay bhoolay aava-o jaa-o. ||1||</w:t>
      </w:r>
    </w:p>
    <w:p w:rsidR="00A75876" w:rsidRDefault="00A75876">
      <w:pPr>
        <w:pStyle w:val="SGGSTrans"/>
      </w:pPr>
      <w:r>
        <w:t>Deluded by doubt, people come and go in reincarnation. ||1||</w:t>
      </w:r>
    </w:p>
    <w:p w:rsidR="00A75876" w:rsidRDefault="00A75876">
      <w:pPr>
        <w:pStyle w:val="SGGSGurm"/>
      </w:pPr>
      <w:r>
        <w:rPr>
          <w:cs/>
          <w:lang w:bidi="pa-IN"/>
        </w:rPr>
        <w:t xml:space="preserve">ਮਨਮੁਖਿ ਸੂਤਕੁ ਕਬਹਿ ਨ ਜਾਇ ॥ </w:t>
      </w:r>
      <w:r>
        <w:rPr>
          <w:color w:val="008000"/>
          <w:sz w:val="18"/>
        </w:rPr>
        <w:t>(229)</w:t>
      </w:r>
    </w:p>
    <w:p w:rsidR="00A75876" w:rsidRDefault="00A75876">
      <w:pPr>
        <w:pStyle w:val="SGGSHindi"/>
      </w:pPr>
      <w:r>
        <w:rPr>
          <w:cs/>
        </w:rPr>
        <w:t>मनमुखि</w:t>
      </w:r>
      <w:r>
        <w:t xml:space="preserve"> </w:t>
      </w:r>
      <w:r>
        <w:rPr>
          <w:cs/>
        </w:rPr>
        <w:t>सूतकु</w:t>
      </w:r>
      <w:r>
        <w:t xml:space="preserve"> </w:t>
      </w:r>
      <w:r>
        <w:rPr>
          <w:cs/>
        </w:rPr>
        <w:t>कबहि</w:t>
      </w:r>
      <w:r>
        <w:t xml:space="preserve"> </w:t>
      </w:r>
      <w:r>
        <w:rPr>
          <w:cs/>
        </w:rPr>
        <w:t>न</w:t>
      </w:r>
      <w:r>
        <w:t xml:space="preserve"> </w:t>
      </w:r>
      <w:r>
        <w:rPr>
          <w:cs/>
        </w:rPr>
        <w:t>जाइ</w:t>
      </w:r>
      <w:r>
        <w:t xml:space="preserve"> </w:t>
      </w:r>
      <w:r>
        <w:rPr>
          <w:cs/>
        </w:rPr>
        <w:t>॥</w:t>
      </w:r>
    </w:p>
    <w:p w:rsidR="00A75876" w:rsidRDefault="00A75876">
      <w:pPr>
        <w:pStyle w:val="SGGSRoman"/>
      </w:pPr>
      <w:r>
        <w:t>manmukh sootak kabeh na jaa-ay.</w:t>
      </w:r>
    </w:p>
    <w:p w:rsidR="00A75876" w:rsidRDefault="00A75876">
      <w:pPr>
        <w:pStyle w:val="SGGSTrans"/>
      </w:pPr>
      <w:r>
        <w:t>The pollution of the self-willed manmukhs will never go away,</w:t>
      </w:r>
    </w:p>
    <w:p w:rsidR="00A75876" w:rsidRDefault="00A75876">
      <w:pPr>
        <w:pStyle w:val="SGGSGurm"/>
      </w:pPr>
      <w:r>
        <w:rPr>
          <w:cs/>
          <w:lang w:bidi="pa-IN"/>
        </w:rPr>
        <w:t>ਜਿਚਰੁ ਸਬਦਿ ਨ ਭੀਜੈ ਹਰਿ ਕੈ ਨਾਇ ॥੧</w:t>
      </w:r>
      <w:r>
        <w:rPr>
          <w:cs/>
        </w:rPr>
        <w:t xml:space="preserve">॥ </w:t>
      </w:r>
      <w:r>
        <w:rPr>
          <w:lang w:bidi="pa-IN"/>
        </w:rPr>
        <w:t xml:space="preserve">ਰਹਾਉ ॥ </w:t>
      </w:r>
      <w:r>
        <w:rPr>
          <w:color w:val="008000"/>
          <w:sz w:val="18"/>
        </w:rPr>
        <w:t>(229)</w:t>
      </w:r>
    </w:p>
    <w:p w:rsidR="00A75876" w:rsidRDefault="00A75876">
      <w:pPr>
        <w:pStyle w:val="SGGSHindi"/>
      </w:pPr>
      <w:r>
        <w:rPr>
          <w:cs/>
        </w:rPr>
        <w:t>जिचरु</w:t>
      </w:r>
      <w:r>
        <w:t xml:space="preserve"> </w:t>
      </w:r>
      <w:r>
        <w:rPr>
          <w:cs/>
        </w:rPr>
        <w:t>सबदि</w:t>
      </w:r>
      <w:r>
        <w:t xml:space="preserve"> </w:t>
      </w:r>
      <w:r>
        <w:rPr>
          <w:cs/>
        </w:rPr>
        <w:t>न</w:t>
      </w:r>
      <w:r>
        <w:t xml:space="preserve"> </w:t>
      </w:r>
      <w:r>
        <w:rPr>
          <w:cs/>
        </w:rPr>
        <w:t>भीजै</w:t>
      </w:r>
      <w:r>
        <w:t xml:space="preserve"> </w:t>
      </w:r>
      <w:r>
        <w:rPr>
          <w:cs/>
        </w:rPr>
        <w:t>हरि</w:t>
      </w:r>
      <w:r>
        <w:t xml:space="preserve"> </w:t>
      </w:r>
      <w:r>
        <w:rPr>
          <w:cs/>
        </w:rPr>
        <w:t>कै</w:t>
      </w:r>
      <w:r>
        <w:t xml:space="preserve"> </w:t>
      </w:r>
      <w:r>
        <w:rPr>
          <w:cs/>
        </w:rPr>
        <w:t>नाइ</w:t>
      </w:r>
      <w:r>
        <w:t xml:space="preserve"> </w:t>
      </w:r>
      <w:r>
        <w:rPr>
          <w:cs/>
        </w:rPr>
        <w:t>॥१॥</w:t>
      </w:r>
      <w:r>
        <w:t xml:space="preserve"> </w:t>
      </w:r>
      <w:r>
        <w:rPr>
          <w:cs/>
        </w:rPr>
        <w:t>रहाउ</w:t>
      </w:r>
      <w:r>
        <w:t xml:space="preserve"> </w:t>
      </w:r>
      <w:r>
        <w:rPr>
          <w:cs/>
        </w:rPr>
        <w:t>॥</w:t>
      </w:r>
    </w:p>
    <w:p w:rsidR="00A75876" w:rsidRDefault="00A75876">
      <w:pPr>
        <w:pStyle w:val="SGGSRoman"/>
      </w:pPr>
      <w:r>
        <w:t>jichar sabad na bheejai har kai naa-ay. ||1|| rahaa-o.</w:t>
      </w:r>
    </w:p>
    <w:p w:rsidR="00A75876" w:rsidRDefault="00A75876">
      <w:pPr>
        <w:pStyle w:val="SGGSTrans"/>
      </w:pPr>
      <w:r>
        <w:t>as long as they do not dwell on the Shabad, and the Name of the Lord. ||1||Pause||</w:t>
      </w:r>
    </w:p>
    <w:p w:rsidR="00A75876" w:rsidRDefault="00A75876">
      <w:pPr>
        <w:pStyle w:val="SGGSGurm"/>
      </w:pPr>
      <w:r>
        <w:rPr>
          <w:cs/>
          <w:lang w:bidi="pa-IN"/>
        </w:rPr>
        <w:t xml:space="preserve">ਸਭੋ ਸੂਤਕੁ ਜੇਤਾ ਮੋਹੁ ਆਕਾਰੁ ॥ </w:t>
      </w:r>
      <w:r>
        <w:rPr>
          <w:color w:val="008000"/>
          <w:sz w:val="18"/>
        </w:rPr>
        <w:t>(229)</w:t>
      </w:r>
    </w:p>
    <w:p w:rsidR="00A75876" w:rsidRDefault="00A75876">
      <w:pPr>
        <w:pStyle w:val="SGGSHindi"/>
      </w:pPr>
      <w:r>
        <w:rPr>
          <w:cs/>
        </w:rPr>
        <w:t>सभो</w:t>
      </w:r>
      <w:r>
        <w:t xml:space="preserve"> </w:t>
      </w:r>
      <w:r>
        <w:rPr>
          <w:cs/>
        </w:rPr>
        <w:t>सूतकु</w:t>
      </w:r>
      <w:r>
        <w:t xml:space="preserve"> </w:t>
      </w:r>
      <w:r>
        <w:rPr>
          <w:cs/>
        </w:rPr>
        <w:t>जेता</w:t>
      </w:r>
      <w:r>
        <w:t xml:space="preserve"> </w:t>
      </w:r>
      <w:r>
        <w:rPr>
          <w:cs/>
        </w:rPr>
        <w:t>मोहु</w:t>
      </w:r>
      <w:r>
        <w:t xml:space="preserve"> </w:t>
      </w:r>
      <w:r>
        <w:rPr>
          <w:cs/>
        </w:rPr>
        <w:t>आकारु</w:t>
      </w:r>
      <w:r>
        <w:t xml:space="preserve"> </w:t>
      </w:r>
      <w:r>
        <w:rPr>
          <w:cs/>
        </w:rPr>
        <w:t>॥</w:t>
      </w:r>
    </w:p>
    <w:p w:rsidR="00A75876" w:rsidRDefault="00A75876">
      <w:pPr>
        <w:pStyle w:val="SGGSRoman"/>
      </w:pPr>
      <w:r>
        <w:t>sabho sootak jaytaa moh aakaar.</w:t>
      </w:r>
    </w:p>
    <w:p w:rsidR="00A75876" w:rsidRDefault="00A75876">
      <w:pPr>
        <w:pStyle w:val="SGGSTrans"/>
      </w:pPr>
      <w:r>
        <w:t>All the created beings are contaminated by emotional attachment;</w:t>
      </w:r>
    </w:p>
    <w:p w:rsidR="00A75876" w:rsidRDefault="00A75876">
      <w:pPr>
        <w:pStyle w:val="SGGSGurm"/>
      </w:pPr>
      <w:r>
        <w:rPr>
          <w:cs/>
          <w:lang w:bidi="pa-IN"/>
        </w:rPr>
        <w:t>ਮਰਿ ਮਰਿ ਜੰਮੈ ਵਾਰੋ ਵਾਰ ॥੨</w:t>
      </w:r>
      <w:r>
        <w:rPr>
          <w:cs/>
        </w:rPr>
        <w:t xml:space="preserve">॥ </w:t>
      </w:r>
      <w:r>
        <w:rPr>
          <w:color w:val="008000"/>
          <w:sz w:val="18"/>
        </w:rPr>
        <w:t>(229)</w:t>
      </w:r>
    </w:p>
    <w:p w:rsidR="00A75876" w:rsidRDefault="00A75876">
      <w:pPr>
        <w:pStyle w:val="SGGSHindi"/>
      </w:pPr>
      <w:r>
        <w:rPr>
          <w:cs/>
        </w:rPr>
        <w:t>मरि</w:t>
      </w:r>
      <w:r>
        <w:t xml:space="preserve"> </w:t>
      </w:r>
      <w:r>
        <w:rPr>
          <w:cs/>
        </w:rPr>
        <w:t>मरि</w:t>
      </w:r>
      <w:r>
        <w:t xml:space="preserve"> </w:t>
      </w:r>
      <w:r>
        <w:rPr>
          <w:cs/>
        </w:rPr>
        <w:t>जमै</w:t>
      </w:r>
      <w:r>
        <w:t xml:space="preserve"> </w:t>
      </w:r>
      <w:r>
        <w:rPr>
          <w:cs/>
        </w:rPr>
        <w:t>वारो</w:t>
      </w:r>
      <w:r>
        <w:t xml:space="preserve"> </w:t>
      </w:r>
      <w:r>
        <w:rPr>
          <w:cs/>
        </w:rPr>
        <w:t>वार</w:t>
      </w:r>
      <w:r>
        <w:t xml:space="preserve"> </w:t>
      </w:r>
      <w:r>
        <w:rPr>
          <w:cs/>
        </w:rPr>
        <w:t>॥२॥</w:t>
      </w:r>
    </w:p>
    <w:p w:rsidR="00A75876" w:rsidRDefault="00A75876">
      <w:pPr>
        <w:pStyle w:val="SGGSRoman"/>
      </w:pPr>
      <w:r>
        <w:t>mar mar jammai vaaro vaar. ||2||</w:t>
      </w:r>
    </w:p>
    <w:p w:rsidR="00A75876" w:rsidRDefault="00A75876">
      <w:pPr>
        <w:pStyle w:val="SGGSTrans"/>
      </w:pPr>
      <w:r>
        <w:t>they die and are reborn, only to die over and over again. ||2||</w:t>
      </w:r>
    </w:p>
    <w:p w:rsidR="00A75876" w:rsidRDefault="00A75876">
      <w:pPr>
        <w:pStyle w:val="SGGSGurm"/>
      </w:pPr>
      <w:r>
        <w:rPr>
          <w:cs/>
          <w:lang w:bidi="pa-IN"/>
        </w:rPr>
        <w:t xml:space="preserve">ਸੂਤਕੁ ਅਗਨਿ ਪਉਣੈ ਪਾਣੀ ਮਾਹਿ ॥ </w:t>
      </w:r>
      <w:r>
        <w:rPr>
          <w:color w:val="008000"/>
          <w:sz w:val="18"/>
        </w:rPr>
        <w:t>(229)</w:t>
      </w:r>
    </w:p>
    <w:p w:rsidR="00A75876" w:rsidRDefault="00A75876">
      <w:pPr>
        <w:pStyle w:val="SGGSHindi"/>
      </w:pPr>
      <w:r>
        <w:rPr>
          <w:cs/>
        </w:rPr>
        <w:t>सूतकु</w:t>
      </w:r>
      <w:r>
        <w:t xml:space="preserve"> </w:t>
      </w:r>
      <w:r>
        <w:rPr>
          <w:cs/>
        </w:rPr>
        <w:t>अगनि</w:t>
      </w:r>
      <w:r>
        <w:t xml:space="preserve"> </w:t>
      </w:r>
      <w:r>
        <w:rPr>
          <w:cs/>
        </w:rPr>
        <w:t>पउणै</w:t>
      </w:r>
      <w:r>
        <w:t xml:space="preserve"> </w:t>
      </w:r>
      <w:r>
        <w:rPr>
          <w:cs/>
        </w:rPr>
        <w:t>पाणी</w:t>
      </w:r>
      <w:r>
        <w:t xml:space="preserve"> </w:t>
      </w:r>
      <w:r>
        <w:rPr>
          <w:cs/>
        </w:rPr>
        <w:t>माहि</w:t>
      </w:r>
      <w:r>
        <w:t xml:space="preserve"> </w:t>
      </w:r>
      <w:r>
        <w:rPr>
          <w:cs/>
        </w:rPr>
        <w:t>॥</w:t>
      </w:r>
    </w:p>
    <w:p w:rsidR="00A75876" w:rsidRDefault="00A75876">
      <w:pPr>
        <w:pStyle w:val="SGGSRoman"/>
      </w:pPr>
      <w:r>
        <w:t>sootak agan pa-unai paanee maahi.</w:t>
      </w:r>
    </w:p>
    <w:p w:rsidR="00A75876" w:rsidRDefault="00A75876">
      <w:pPr>
        <w:pStyle w:val="SGGSTrans"/>
      </w:pPr>
      <w:r>
        <w:t>Fire, air and water are polluted.</w:t>
      </w:r>
    </w:p>
    <w:p w:rsidR="00A75876" w:rsidRDefault="00A75876">
      <w:pPr>
        <w:pStyle w:val="SGGSGurm"/>
      </w:pPr>
      <w:r>
        <w:rPr>
          <w:cs/>
          <w:lang w:bidi="pa-IN"/>
        </w:rPr>
        <w:t>ਸੂਤਕੁ ਭੋਜਨੁ ਜੇਤਾ ਕਿਛੁ ਖਾਹਿ ॥੩</w:t>
      </w:r>
      <w:r>
        <w:rPr>
          <w:cs/>
        </w:rPr>
        <w:t xml:space="preserve">॥ </w:t>
      </w:r>
      <w:r>
        <w:rPr>
          <w:color w:val="008000"/>
          <w:sz w:val="18"/>
        </w:rPr>
        <w:t>(229)</w:t>
      </w:r>
    </w:p>
    <w:p w:rsidR="00A75876" w:rsidRDefault="00A75876">
      <w:pPr>
        <w:pStyle w:val="SGGSHindi"/>
      </w:pPr>
      <w:r>
        <w:rPr>
          <w:cs/>
        </w:rPr>
        <w:t>सूतकु</w:t>
      </w:r>
      <w:r>
        <w:t xml:space="preserve"> </w:t>
      </w:r>
      <w:r>
        <w:rPr>
          <w:cs/>
        </w:rPr>
        <w:t>भोजनु</w:t>
      </w:r>
      <w:r>
        <w:t xml:space="preserve"> </w:t>
      </w:r>
      <w:r>
        <w:rPr>
          <w:cs/>
        </w:rPr>
        <w:t>जेता</w:t>
      </w:r>
      <w:r>
        <w:t xml:space="preserve"> </w:t>
      </w:r>
      <w:r>
        <w:rPr>
          <w:cs/>
        </w:rPr>
        <w:t>किछु</w:t>
      </w:r>
      <w:r>
        <w:t xml:space="preserve"> </w:t>
      </w:r>
      <w:r>
        <w:rPr>
          <w:cs/>
        </w:rPr>
        <w:t>खाहि</w:t>
      </w:r>
      <w:r>
        <w:t xml:space="preserve"> </w:t>
      </w:r>
      <w:r>
        <w:rPr>
          <w:cs/>
        </w:rPr>
        <w:t>॥३॥</w:t>
      </w:r>
    </w:p>
    <w:p w:rsidR="00A75876" w:rsidRDefault="00A75876">
      <w:pPr>
        <w:pStyle w:val="SGGSRoman"/>
      </w:pPr>
      <w:r>
        <w:t>sootak bhojan jaytaa kichh khaahi. ||3||</w:t>
      </w:r>
    </w:p>
    <w:p w:rsidR="00A75876" w:rsidRDefault="00A75876">
      <w:pPr>
        <w:pStyle w:val="SGGSTrans"/>
      </w:pPr>
      <w:r>
        <w:t>The food which is eaten is polluted. ||3||</w:t>
      </w:r>
    </w:p>
    <w:p w:rsidR="00A75876" w:rsidRDefault="00A75876">
      <w:pPr>
        <w:pStyle w:val="SGGSGurm"/>
      </w:pPr>
      <w:r>
        <w:rPr>
          <w:cs/>
          <w:lang w:bidi="pa-IN"/>
        </w:rPr>
        <w:t xml:space="preserve">ਸੂਤਕਿ ਕਰਮ ਨ ਪੂਜਾ ਹੋਇ ॥ </w:t>
      </w:r>
      <w:r>
        <w:rPr>
          <w:color w:val="008000"/>
          <w:sz w:val="18"/>
        </w:rPr>
        <w:t>(229)</w:t>
      </w:r>
    </w:p>
    <w:p w:rsidR="00A75876" w:rsidRDefault="00A75876">
      <w:pPr>
        <w:pStyle w:val="SGGSHindi"/>
      </w:pPr>
      <w:r>
        <w:rPr>
          <w:cs/>
        </w:rPr>
        <w:t>सूतकि</w:t>
      </w:r>
      <w:r>
        <w:t xml:space="preserve"> </w:t>
      </w:r>
      <w:r>
        <w:rPr>
          <w:cs/>
        </w:rPr>
        <w:t>करम</w:t>
      </w:r>
      <w:r>
        <w:t xml:space="preserve"> </w:t>
      </w:r>
      <w:r>
        <w:rPr>
          <w:cs/>
        </w:rPr>
        <w:t>न</w:t>
      </w:r>
      <w:r>
        <w:t xml:space="preserve"> </w:t>
      </w:r>
      <w:r>
        <w:rPr>
          <w:cs/>
        </w:rPr>
        <w:t>पूजा</w:t>
      </w:r>
      <w:r>
        <w:t xml:space="preserve"> </w:t>
      </w:r>
      <w:r>
        <w:rPr>
          <w:cs/>
        </w:rPr>
        <w:t>होइ</w:t>
      </w:r>
      <w:r>
        <w:t xml:space="preserve"> </w:t>
      </w:r>
      <w:r>
        <w:rPr>
          <w:cs/>
        </w:rPr>
        <w:t>॥</w:t>
      </w:r>
    </w:p>
    <w:p w:rsidR="00A75876" w:rsidRDefault="00A75876">
      <w:pPr>
        <w:pStyle w:val="SGGSRoman"/>
      </w:pPr>
      <w:r>
        <w:t>sootak karam na poojaa ho-ay.</w:t>
      </w:r>
    </w:p>
    <w:p w:rsidR="00A75876" w:rsidRDefault="00A75876">
      <w:pPr>
        <w:pStyle w:val="SGGSTrans"/>
      </w:pPr>
      <w:r>
        <w:t>The actions of those who do not worship the Lord are polluted.</w:t>
      </w:r>
    </w:p>
    <w:p w:rsidR="00A75876" w:rsidRDefault="00A75876">
      <w:pPr>
        <w:pStyle w:val="SGGSGurm"/>
      </w:pPr>
      <w:r>
        <w:rPr>
          <w:cs/>
          <w:lang w:bidi="pa-IN"/>
        </w:rPr>
        <w:t>ਨਾਮਿ ਰਤੇ ਮਨੁ ਨਿਰਮਲੁ ਹੋਇ ॥੪</w:t>
      </w:r>
      <w:r>
        <w:rPr>
          <w:cs/>
        </w:rPr>
        <w:t xml:space="preserve">॥ </w:t>
      </w:r>
      <w:r>
        <w:rPr>
          <w:color w:val="008000"/>
          <w:sz w:val="18"/>
        </w:rPr>
        <w:t>(229)</w:t>
      </w:r>
    </w:p>
    <w:p w:rsidR="00A75876" w:rsidRDefault="00A75876">
      <w:pPr>
        <w:pStyle w:val="SGGSHindi"/>
      </w:pPr>
      <w:r>
        <w:rPr>
          <w:cs/>
        </w:rPr>
        <w:t>नामि</w:t>
      </w:r>
      <w:r>
        <w:t xml:space="preserve"> </w:t>
      </w:r>
      <w:r>
        <w:rPr>
          <w:cs/>
        </w:rPr>
        <w:t>रते</w:t>
      </w:r>
      <w:r>
        <w:t xml:space="preserve"> </w:t>
      </w:r>
      <w:r>
        <w:rPr>
          <w:cs/>
        </w:rPr>
        <w:t>मनु</w:t>
      </w:r>
      <w:r>
        <w:t xml:space="preserve"> </w:t>
      </w:r>
      <w:r>
        <w:rPr>
          <w:cs/>
        </w:rPr>
        <w:t>निरमलु</w:t>
      </w:r>
      <w:r>
        <w:t xml:space="preserve"> </w:t>
      </w:r>
      <w:r>
        <w:rPr>
          <w:cs/>
        </w:rPr>
        <w:t>होइ</w:t>
      </w:r>
      <w:r>
        <w:t xml:space="preserve"> </w:t>
      </w:r>
      <w:r>
        <w:rPr>
          <w:cs/>
        </w:rPr>
        <w:t>॥४॥</w:t>
      </w:r>
    </w:p>
    <w:p w:rsidR="00A75876" w:rsidRDefault="00A75876">
      <w:pPr>
        <w:pStyle w:val="SGGSRoman"/>
      </w:pPr>
      <w:r>
        <w:t>naam ratay man nirmal ho-ay. ||4||</w:t>
      </w:r>
    </w:p>
    <w:p w:rsidR="00A75876" w:rsidRDefault="00A75876">
      <w:pPr>
        <w:pStyle w:val="SGGSTrans"/>
      </w:pPr>
      <w:r>
        <w:t>Attuned to the Naam, the Name of the Lord, the mind becomes immaculate. ||4||</w:t>
      </w:r>
    </w:p>
    <w:p w:rsidR="00A75876" w:rsidRDefault="00A75876">
      <w:pPr>
        <w:pStyle w:val="SGGSGurm"/>
      </w:pPr>
      <w:r>
        <w:rPr>
          <w:cs/>
          <w:lang w:bidi="pa-IN"/>
        </w:rPr>
        <w:t xml:space="preserve">ਸਤਿਗੁਰੁ ਸੇਵਿਐ ਸੂਤਕੁ ਜਾਇ ॥ </w:t>
      </w:r>
      <w:r>
        <w:rPr>
          <w:color w:val="008000"/>
          <w:sz w:val="18"/>
        </w:rPr>
        <w:t>(229)</w:t>
      </w:r>
    </w:p>
    <w:p w:rsidR="00A75876" w:rsidRDefault="00A75876">
      <w:pPr>
        <w:pStyle w:val="SGGSHindi"/>
      </w:pPr>
      <w:r>
        <w:rPr>
          <w:cs/>
        </w:rPr>
        <w:t>सतिगुरु</w:t>
      </w:r>
      <w:r>
        <w:t xml:space="preserve"> </w:t>
      </w:r>
      <w:r>
        <w:rPr>
          <w:cs/>
        </w:rPr>
        <w:t>सेविऐ</w:t>
      </w:r>
      <w:r>
        <w:t xml:space="preserve"> </w:t>
      </w:r>
      <w:r>
        <w:rPr>
          <w:cs/>
        </w:rPr>
        <w:t>सूतकु</w:t>
      </w:r>
      <w:r>
        <w:t xml:space="preserve"> </w:t>
      </w:r>
      <w:r>
        <w:rPr>
          <w:cs/>
        </w:rPr>
        <w:t>जाइ</w:t>
      </w:r>
      <w:r>
        <w:t xml:space="preserve"> </w:t>
      </w:r>
      <w:r>
        <w:rPr>
          <w:cs/>
        </w:rPr>
        <w:t>॥</w:t>
      </w:r>
    </w:p>
    <w:p w:rsidR="00A75876" w:rsidRDefault="00A75876">
      <w:pPr>
        <w:pStyle w:val="SGGSRoman"/>
      </w:pPr>
      <w:r>
        <w:t>satgur sayvi-ai sootak jaa-ay.</w:t>
      </w:r>
    </w:p>
    <w:p w:rsidR="00A75876" w:rsidRDefault="00A75876">
      <w:pPr>
        <w:pStyle w:val="SGGSTrans"/>
      </w:pPr>
      <w:r>
        <w:t>Serving the True Guru, pollution is eradicated,</w:t>
      </w:r>
    </w:p>
    <w:p w:rsidR="00A75876" w:rsidRDefault="00A75876">
      <w:pPr>
        <w:pStyle w:val="SGGSGurm"/>
      </w:pPr>
      <w:r>
        <w:rPr>
          <w:cs/>
          <w:lang w:bidi="pa-IN"/>
        </w:rPr>
        <w:t>ਮਰੈ ਨ ਜਨਮੈ ਕਾਲੁ ਨ ਖਾਇ ॥੫</w:t>
      </w:r>
      <w:r>
        <w:rPr>
          <w:cs/>
        </w:rPr>
        <w:t xml:space="preserve">॥ </w:t>
      </w:r>
      <w:r>
        <w:rPr>
          <w:color w:val="008000"/>
          <w:sz w:val="18"/>
        </w:rPr>
        <w:t>(229)</w:t>
      </w:r>
    </w:p>
    <w:p w:rsidR="00A75876" w:rsidRDefault="00A75876">
      <w:pPr>
        <w:pStyle w:val="SGGSHindi"/>
      </w:pPr>
      <w:r>
        <w:rPr>
          <w:cs/>
        </w:rPr>
        <w:t>मरै</w:t>
      </w:r>
      <w:r>
        <w:t xml:space="preserve"> </w:t>
      </w:r>
      <w:r>
        <w:rPr>
          <w:cs/>
        </w:rPr>
        <w:t>न</w:t>
      </w:r>
      <w:r>
        <w:t xml:space="preserve"> </w:t>
      </w:r>
      <w:r>
        <w:rPr>
          <w:cs/>
        </w:rPr>
        <w:t>जनमै</w:t>
      </w:r>
      <w:r>
        <w:t xml:space="preserve"> </w:t>
      </w:r>
      <w:r>
        <w:rPr>
          <w:cs/>
        </w:rPr>
        <w:t>कालु</w:t>
      </w:r>
      <w:r>
        <w:t xml:space="preserve"> </w:t>
      </w:r>
      <w:r>
        <w:rPr>
          <w:cs/>
        </w:rPr>
        <w:t>न</w:t>
      </w:r>
      <w:r>
        <w:t xml:space="preserve"> </w:t>
      </w:r>
      <w:r>
        <w:rPr>
          <w:cs/>
        </w:rPr>
        <w:t>खाइ</w:t>
      </w:r>
      <w:r>
        <w:t xml:space="preserve"> </w:t>
      </w:r>
      <w:r>
        <w:rPr>
          <w:cs/>
        </w:rPr>
        <w:t>॥५॥</w:t>
      </w:r>
    </w:p>
    <w:p w:rsidR="00A75876" w:rsidRDefault="00A75876">
      <w:pPr>
        <w:pStyle w:val="SGGSRoman"/>
      </w:pPr>
      <w:r>
        <w:t>marai na janmai kaal na khaa-ay. ||5||</w:t>
      </w:r>
    </w:p>
    <w:p w:rsidR="00A75876" w:rsidRDefault="00A75876">
      <w:pPr>
        <w:pStyle w:val="SGGSTrans"/>
      </w:pPr>
      <w:r>
        <w:t>and then, one does not suffer death and rebirth, or get devoured by death. ||5||</w:t>
      </w:r>
    </w:p>
    <w:p w:rsidR="00A75876" w:rsidRDefault="00A75876">
      <w:pPr>
        <w:pStyle w:val="SGGSGurm"/>
      </w:pPr>
      <w:r>
        <w:rPr>
          <w:cs/>
          <w:lang w:bidi="pa-IN"/>
        </w:rPr>
        <w:t xml:space="preserve">ਸਾਸਤ ਸਿੰਮ੍ਰਿਤਿ ਸੋਧਿ ਦੇਖਹੁ ਕੋਇ ॥ </w:t>
      </w:r>
      <w:r>
        <w:rPr>
          <w:color w:val="008000"/>
          <w:sz w:val="18"/>
        </w:rPr>
        <w:t>(229)</w:t>
      </w:r>
    </w:p>
    <w:p w:rsidR="00A75876" w:rsidRDefault="00A75876">
      <w:pPr>
        <w:pStyle w:val="SGGSHindi"/>
      </w:pPr>
      <w:r>
        <w:rPr>
          <w:cs/>
        </w:rPr>
        <w:t>सासत</w:t>
      </w:r>
      <w:r>
        <w:t xml:space="preserve"> </w:t>
      </w:r>
      <w:r>
        <w:rPr>
          <w:cs/>
        </w:rPr>
        <w:t>सिम्रिति</w:t>
      </w:r>
      <w:r>
        <w:t xml:space="preserve"> </w:t>
      </w:r>
      <w:r>
        <w:rPr>
          <w:cs/>
        </w:rPr>
        <w:t>सोधि</w:t>
      </w:r>
      <w:r>
        <w:t xml:space="preserve"> </w:t>
      </w:r>
      <w:r>
        <w:rPr>
          <w:cs/>
        </w:rPr>
        <w:t>देखहु</w:t>
      </w:r>
      <w:r>
        <w:t xml:space="preserve"> </w:t>
      </w:r>
      <w:r>
        <w:rPr>
          <w:cs/>
        </w:rPr>
        <w:t>कोइ</w:t>
      </w:r>
      <w:r>
        <w:t xml:space="preserve"> </w:t>
      </w:r>
      <w:r>
        <w:rPr>
          <w:cs/>
        </w:rPr>
        <w:t>॥</w:t>
      </w:r>
    </w:p>
    <w:p w:rsidR="00A75876" w:rsidRDefault="00A75876">
      <w:pPr>
        <w:pStyle w:val="SGGSRoman"/>
      </w:pPr>
      <w:r>
        <w:t>saasat simrit soDh daykhhu ko-ay.</w:t>
      </w:r>
    </w:p>
    <w:p w:rsidR="00A75876" w:rsidRDefault="00A75876">
      <w:pPr>
        <w:pStyle w:val="SGGSTrans"/>
      </w:pPr>
      <w:r>
        <w:t>You may study and examine the Shaastras and the Simritees,</w:t>
      </w:r>
    </w:p>
    <w:p w:rsidR="00A75876" w:rsidRDefault="00A75876">
      <w:pPr>
        <w:pStyle w:val="SGGSGurm"/>
      </w:pPr>
      <w:r>
        <w:rPr>
          <w:cs/>
          <w:lang w:bidi="pa-IN"/>
        </w:rPr>
        <w:t>ਵਿਣੁ ਨਾਵੈ ਕੋ ਮੁਕਤਿ ਨ ਹੋਇ ॥੬</w:t>
      </w:r>
      <w:r>
        <w:rPr>
          <w:cs/>
        </w:rPr>
        <w:t xml:space="preserve">॥ </w:t>
      </w:r>
      <w:r>
        <w:rPr>
          <w:color w:val="008000"/>
          <w:sz w:val="18"/>
        </w:rPr>
        <w:t>(229)</w:t>
      </w:r>
    </w:p>
    <w:p w:rsidR="00A75876" w:rsidRDefault="00A75876">
      <w:pPr>
        <w:pStyle w:val="SGGSHindi"/>
      </w:pPr>
      <w:r>
        <w:rPr>
          <w:cs/>
        </w:rPr>
        <w:t>विणु</w:t>
      </w:r>
      <w:r>
        <w:t xml:space="preserve"> </w:t>
      </w:r>
      <w:r>
        <w:rPr>
          <w:cs/>
        </w:rPr>
        <w:t>नावै</w:t>
      </w:r>
      <w:r>
        <w:t xml:space="preserve"> </w:t>
      </w:r>
      <w:r>
        <w:rPr>
          <w:cs/>
        </w:rPr>
        <w:t>को</w:t>
      </w:r>
      <w:r>
        <w:t xml:space="preserve"> </w:t>
      </w:r>
      <w:r>
        <w:rPr>
          <w:cs/>
        </w:rPr>
        <w:t>मुकति</w:t>
      </w:r>
      <w:r>
        <w:t xml:space="preserve"> </w:t>
      </w:r>
      <w:r>
        <w:rPr>
          <w:cs/>
        </w:rPr>
        <w:t>न</w:t>
      </w:r>
      <w:r>
        <w:t xml:space="preserve"> </w:t>
      </w:r>
      <w:r>
        <w:rPr>
          <w:cs/>
        </w:rPr>
        <w:t>होइ</w:t>
      </w:r>
      <w:r>
        <w:t xml:space="preserve"> </w:t>
      </w:r>
      <w:r>
        <w:rPr>
          <w:cs/>
        </w:rPr>
        <w:t>॥६॥</w:t>
      </w:r>
    </w:p>
    <w:p w:rsidR="00A75876" w:rsidRDefault="00A75876">
      <w:pPr>
        <w:pStyle w:val="SGGSRoman"/>
      </w:pPr>
      <w:r>
        <w:t>vin naavai ko mukat na ho-ay. ||6||</w:t>
      </w:r>
    </w:p>
    <w:p w:rsidR="00A75876" w:rsidRDefault="00A75876">
      <w:pPr>
        <w:pStyle w:val="SGGSTrans"/>
      </w:pPr>
      <w:r>
        <w:t>but without the Name, no one is liberated. ||6||</w:t>
      </w:r>
    </w:p>
    <w:p w:rsidR="00A75876" w:rsidRDefault="00A75876">
      <w:pPr>
        <w:pStyle w:val="SGGSGurm"/>
      </w:pPr>
      <w:r>
        <w:rPr>
          <w:cs/>
          <w:lang w:bidi="pa-IN"/>
        </w:rPr>
        <w:t xml:space="preserve">ਜੁਗ ਚਾਰੇ ਨਾਮੁ ਉਤਮੁ ਸਬਦੁ ਬੀਚਾਰਿ ॥ </w:t>
      </w:r>
      <w:r>
        <w:rPr>
          <w:color w:val="008000"/>
          <w:sz w:val="18"/>
        </w:rPr>
        <w:t>(229)</w:t>
      </w:r>
    </w:p>
    <w:p w:rsidR="00A75876" w:rsidRDefault="00A75876">
      <w:pPr>
        <w:pStyle w:val="SGGSHindi"/>
      </w:pPr>
      <w:r>
        <w:rPr>
          <w:cs/>
        </w:rPr>
        <w:t>जुग</w:t>
      </w:r>
      <w:r>
        <w:t xml:space="preserve"> </w:t>
      </w:r>
      <w:r>
        <w:rPr>
          <w:cs/>
        </w:rPr>
        <w:t>चारे</w:t>
      </w:r>
      <w:r>
        <w:t xml:space="preserve"> </w:t>
      </w:r>
      <w:r>
        <w:rPr>
          <w:cs/>
        </w:rPr>
        <w:t>नामु</w:t>
      </w:r>
      <w:r>
        <w:t xml:space="preserve"> </w:t>
      </w:r>
      <w:r>
        <w:rPr>
          <w:cs/>
        </w:rPr>
        <w:t>उतमु</w:t>
      </w:r>
      <w:r>
        <w:t xml:space="preserve"> </w:t>
      </w:r>
      <w:r>
        <w:rPr>
          <w:cs/>
        </w:rPr>
        <w:t>सबदु</w:t>
      </w:r>
      <w:r>
        <w:t xml:space="preserve"> </w:t>
      </w:r>
      <w:r>
        <w:rPr>
          <w:cs/>
        </w:rPr>
        <w:t>बीचारि</w:t>
      </w:r>
      <w:r>
        <w:t xml:space="preserve"> </w:t>
      </w:r>
      <w:r>
        <w:rPr>
          <w:cs/>
        </w:rPr>
        <w:t>॥</w:t>
      </w:r>
    </w:p>
    <w:p w:rsidR="00A75876" w:rsidRDefault="00A75876">
      <w:pPr>
        <w:pStyle w:val="SGGSRoman"/>
      </w:pPr>
      <w:r>
        <w:t>jug chaaray naam utam sabad beechaar.</w:t>
      </w:r>
    </w:p>
    <w:p w:rsidR="00A75876" w:rsidRDefault="00A75876">
      <w:pPr>
        <w:pStyle w:val="SGGSTrans"/>
      </w:pPr>
      <w:r>
        <w:t>Throughout the four ages, the Naam is the ultimate; reflect upon the Word of the Shabad.</w:t>
      </w:r>
    </w:p>
    <w:p w:rsidR="00A75876" w:rsidRDefault="00A75876">
      <w:pPr>
        <w:pStyle w:val="SGGSGurm"/>
      </w:pPr>
      <w:r>
        <w:rPr>
          <w:cs/>
          <w:lang w:bidi="pa-IN"/>
        </w:rPr>
        <w:t>ਕਲਿ ਮਹਿ ਗੁਰਮੁਖਿ ਉਤਰਸਿ ਪਾਰਿ ॥੭</w:t>
      </w:r>
      <w:r>
        <w:rPr>
          <w:cs/>
        </w:rPr>
        <w:t xml:space="preserve">॥ </w:t>
      </w:r>
      <w:r>
        <w:rPr>
          <w:color w:val="008000"/>
          <w:sz w:val="18"/>
        </w:rPr>
        <w:t>(229)</w:t>
      </w:r>
    </w:p>
    <w:p w:rsidR="00A75876" w:rsidRDefault="00A75876">
      <w:pPr>
        <w:pStyle w:val="SGGSHindi"/>
      </w:pPr>
      <w:r>
        <w:rPr>
          <w:cs/>
        </w:rPr>
        <w:t>कलि</w:t>
      </w:r>
      <w:r>
        <w:t xml:space="preserve"> </w:t>
      </w:r>
      <w:r>
        <w:rPr>
          <w:cs/>
        </w:rPr>
        <w:t>महि</w:t>
      </w:r>
      <w:r>
        <w:t xml:space="preserve"> </w:t>
      </w:r>
      <w:r>
        <w:rPr>
          <w:cs/>
        </w:rPr>
        <w:t>गुरमुखि</w:t>
      </w:r>
      <w:r>
        <w:t xml:space="preserve"> </w:t>
      </w:r>
      <w:r>
        <w:rPr>
          <w:cs/>
        </w:rPr>
        <w:t>उतरसि</w:t>
      </w:r>
      <w:r>
        <w:t xml:space="preserve"> </w:t>
      </w:r>
      <w:r>
        <w:rPr>
          <w:cs/>
        </w:rPr>
        <w:t>पारि</w:t>
      </w:r>
      <w:r>
        <w:t xml:space="preserve"> </w:t>
      </w:r>
      <w:r>
        <w:rPr>
          <w:cs/>
        </w:rPr>
        <w:t>॥७॥</w:t>
      </w:r>
    </w:p>
    <w:p w:rsidR="00A75876" w:rsidRDefault="00A75876">
      <w:pPr>
        <w:pStyle w:val="SGGSRoman"/>
      </w:pPr>
      <w:r>
        <w:t>kal meh gurmukh utras paar. ||7||</w:t>
      </w:r>
    </w:p>
    <w:p w:rsidR="00A75876" w:rsidRDefault="00A75876">
      <w:pPr>
        <w:pStyle w:val="SGGSTrans"/>
      </w:pPr>
      <w:r>
        <w:t>In this Dark Age of Kali Yuga, only the Gurmukhs cross over. ||7||</w:t>
      </w:r>
    </w:p>
    <w:p w:rsidR="00A75876" w:rsidRDefault="00A75876">
      <w:pPr>
        <w:pStyle w:val="SGGSGurm"/>
      </w:pPr>
      <w:r>
        <w:rPr>
          <w:cs/>
          <w:lang w:bidi="pa-IN"/>
        </w:rPr>
        <w:t xml:space="preserve">ਸਾਚਾ ਮਰੈ ਨ ਆਵੈ ਜਾਇ ॥ </w:t>
      </w:r>
      <w:r>
        <w:rPr>
          <w:color w:val="008000"/>
          <w:sz w:val="18"/>
        </w:rPr>
        <w:t>(229)</w:t>
      </w:r>
    </w:p>
    <w:p w:rsidR="00A75876" w:rsidRDefault="00A75876">
      <w:pPr>
        <w:pStyle w:val="SGGSHindi"/>
      </w:pPr>
      <w:r>
        <w:rPr>
          <w:cs/>
        </w:rPr>
        <w:t>साचा</w:t>
      </w:r>
      <w:r>
        <w:t xml:space="preserve"> </w:t>
      </w:r>
      <w:r>
        <w:rPr>
          <w:cs/>
        </w:rPr>
        <w:t>मरै</w:t>
      </w:r>
      <w:r>
        <w:t xml:space="preserve"> </w:t>
      </w:r>
      <w:r>
        <w:rPr>
          <w:cs/>
        </w:rPr>
        <w:t>न</w:t>
      </w:r>
      <w:r>
        <w:t xml:space="preserve"> </w:t>
      </w:r>
      <w:r>
        <w:rPr>
          <w:cs/>
        </w:rPr>
        <w:t>आवै</w:t>
      </w:r>
      <w:r>
        <w:t xml:space="preserve"> </w:t>
      </w:r>
      <w:r>
        <w:rPr>
          <w:cs/>
        </w:rPr>
        <w:t>जाइ</w:t>
      </w:r>
      <w:r>
        <w:t xml:space="preserve"> </w:t>
      </w:r>
      <w:r>
        <w:rPr>
          <w:cs/>
        </w:rPr>
        <w:t>॥</w:t>
      </w:r>
    </w:p>
    <w:p w:rsidR="00A75876" w:rsidRDefault="00A75876">
      <w:pPr>
        <w:pStyle w:val="SGGSRoman"/>
      </w:pPr>
      <w:r>
        <w:t>saachaa marai na aavai jaa-ay.</w:t>
      </w:r>
    </w:p>
    <w:p w:rsidR="00A75876" w:rsidRDefault="00A75876">
      <w:pPr>
        <w:pStyle w:val="SGGSTrans"/>
      </w:pPr>
      <w:r>
        <w:t>The True Lord does not die; He does not come or go.</w:t>
      </w:r>
    </w:p>
    <w:p w:rsidR="00A75876" w:rsidRDefault="00A75876">
      <w:pPr>
        <w:pStyle w:val="SGGSGurm"/>
      </w:pPr>
      <w:r>
        <w:rPr>
          <w:cs/>
          <w:lang w:bidi="pa-IN"/>
        </w:rPr>
        <w:t>ਨਾਨਕ ਗੁਰਮੁਖਿ ਰਹੈ ਸਮਾਇ ॥੮</w:t>
      </w:r>
      <w:r>
        <w:rPr>
          <w:cs/>
        </w:rPr>
        <w:t>॥</w:t>
      </w:r>
      <w:r>
        <w:rPr>
          <w:lang w:bidi="pa-IN"/>
        </w:rPr>
        <w:t>੧</w:t>
      </w:r>
      <w:r>
        <w:rPr>
          <w:cs/>
        </w:rPr>
        <w:t xml:space="preserve">॥ </w:t>
      </w:r>
      <w:r>
        <w:rPr>
          <w:color w:val="008000"/>
          <w:sz w:val="18"/>
        </w:rPr>
        <w:t>(229)</w:t>
      </w:r>
    </w:p>
    <w:p w:rsidR="00A75876" w:rsidRDefault="00A75876">
      <w:pPr>
        <w:pStyle w:val="SGGSHindi"/>
      </w:pPr>
      <w:r>
        <w:rPr>
          <w:cs/>
        </w:rPr>
        <w:t>नानक</w:t>
      </w:r>
      <w:r>
        <w:t xml:space="preserve"> </w:t>
      </w:r>
      <w:r>
        <w:rPr>
          <w:cs/>
        </w:rPr>
        <w:t>गुरमुखि</w:t>
      </w:r>
      <w:r>
        <w:t xml:space="preserve"> </w:t>
      </w:r>
      <w:r>
        <w:rPr>
          <w:cs/>
        </w:rPr>
        <w:t>रहै</w:t>
      </w:r>
      <w:r>
        <w:t xml:space="preserve"> </w:t>
      </w:r>
      <w:r>
        <w:rPr>
          <w:cs/>
        </w:rPr>
        <w:t>समाइ</w:t>
      </w:r>
      <w:r>
        <w:t xml:space="preserve"> </w:t>
      </w:r>
      <w:r>
        <w:rPr>
          <w:cs/>
        </w:rPr>
        <w:t>॥८॥१॥</w:t>
      </w:r>
    </w:p>
    <w:p w:rsidR="00A75876" w:rsidRDefault="00A75876">
      <w:pPr>
        <w:pStyle w:val="SGGSRoman"/>
      </w:pPr>
      <w:r>
        <w:t>naanak gurmukh rahai samaa-ay. ||8||1||</w:t>
      </w:r>
    </w:p>
    <w:p w:rsidR="00A75876" w:rsidRDefault="00A75876">
      <w:pPr>
        <w:pStyle w:val="SGGSTrans"/>
      </w:pPr>
      <w:r>
        <w:t>O Nanak, the Gurmukh remains absorbed in the Lord. ||8||1||</w:t>
      </w:r>
    </w:p>
    <w:p w:rsidR="00A75876" w:rsidRDefault="00A75876">
      <w:pPr>
        <w:pStyle w:val="SGGSGurm"/>
      </w:pPr>
      <w:r>
        <w:rPr>
          <w:cs/>
          <w:lang w:bidi="pa-IN"/>
        </w:rPr>
        <w:t xml:space="preserve">ਗਉੜੀ ਮਹਲਾ ੩ </w:t>
      </w:r>
      <w:r>
        <w:rPr>
          <w:cs/>
        </w:rPr>
        <w:t xml:space="preserve">॥ </w:t>
      </w:r>
      <w:r>
        <w:rPr>
          <w:color w:val="008000"/>
          <w:sz w:val="18"/>
        </w:rPr>
        <w:t>(229)</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ਗੁਰਮੁਖਿ ਸੇਵਾ ਪ੍ਰਾਨ ਅਧਾਰਾ ॥ </w:t>
      </w:r>
      <w:r>
        <w:rPr>
          <w:color w:val="008000"/>
          <w:sz w:val="18"/>
        </w:rPr>
        <w:t>(229)</w:t>
      </w:r>
    </w:p>
    <w:p w:rsidR="00A75876" w:rsidRDefault="00A75876">
      <w:pPr>
        <w:pStyle w:val="SGGSHindi"/>
      </w:pPr>
      <w:r>
        <w:rPr>
          <w:cs/>
        </w:rPr>
        <w:t>गुरमुखि</w:t>
      </w:r>
      <w:r>
        <w:t xml:space="preserve"> </w:t>
      </w:r>
      <w:r>
        <w:rPr>
          <w:cs/>
        </w:rPr>
        <w:t>सेवा</w:t>
      </w:r>
      <w:r>
        <w:t xml:space="preserve"> </w:t>
      </w:r>
      <w:r>
        <w:rPr>
          <w:cs/>
        </w:rPr>
        <w:t>प्रान</w:t>
      </w:r>
      <w:r>
        <w:t xml:space="preserve"> </w:t>
      </w:r>
      <w:r>
        <w:rPr>
          <w:cs/>
        </w:rPr>
        <w:t>अधारा</w:t>
      </w:r>
      <w:r>
        <w:t xml:space="preserve"> </w:t>
      </w:r>
      <w:r>
        <w:rPr>
          <w:cs/>
        </w:rPr>
        <w:t>॥</w:t>
      </w:r>
    </w:p>
    <w:p w:rsidR="00A75876" w:rsidRDefault="00A75876">
      <w:pPr>
        <w:pStyle w:val="SGGSRoman"/>
      </w:pPr>
      <w:r>
        <w:t>gurmukh sayvaa paraan aDhaaraa.</w:t>
      </w:r>
    </w:p>
    <w:p w:rsidR="00A75876" w:rsidRDefault="00A75876">
      <w:pPr>
        <w:pStyle w:val="SGGSTrans"/>
      </w:pPr>
      <w:r>
        <w:t>Selfless service is the support of the breath of life of the Gurmukh.</w:t>
      </w:r>
    </w:p>
    <w:p w:rsidR="00A75876" w:rsidRDefault="00A75876">
      <w:pPr>
        <w:pStyle w:val="SGGSGurm"/>
      </w:pPr>
      <w:r>
        <w:rPr>
          <w:cs/>
          <w:lang w:bidi="pa-IN"/>
        </w:rPr>
        <w:t xml:space="preserve">ਹਰਿ ਜੀਉ ਰਾਖਹੁ ਹਿਰਦੈ ਉਰ ਧਾਰਾ ॥ </w:t>
      </w:r>
      <w:r>
        <w:rPr>
          <w:color w:val="008000"/>
          <w:sz w:val="18"/>
        </w:rPr>
        <w:t>(229)</w:t>
      </w:r>
    </w:p>
    <w:p w:rsidR="00A75876" w:rsidRDefault="00A75876">
      <w:pPr>
        <w:pStyle w:val="SGGSHindi"/>
      </w:pPr>
      <w:r>
        <w:rPr>
          <w:cs/>
        </w:rPr>
        <w:t>हरि</w:t>
      </w:r>
      <w:r>
        <w:t xml:space="preserve"> </w:t>
      </w:r>
      <w:r>
        <w:rPr>
          <w:cs/>
        </w:rPr>
        <w:t>जीउ</w:t>
      </w:r>
      <w:r>
        <w:t xml:space="preserve"> </w:t>
      </w:r>
      <w:r>
        <w:rPr>
          <w:cs/>
        </w:rPr>
        <w:t>राखहु</w:t>
      </w:r>
      <w:r>
        <w:t xml:space="preserve"> </w:t>
      </w:r>
      <w:r>
        <w:rPr>
          <w:cs/>
        </w:rPr>
        <w:t>हिरदै</w:t>
      </w:r>
      <w:r>
        <w:t xml:space="preserve"> </w:t>
      </w:r>
      <w:r>
        <w:rPr>
          <w:cs/>
        </w:rPr>
        <w:t>उर</w:t>
      </w:r>
      <w:r>
        <w:t xml:space="preserve"> </w:t>
      </w:r>
      <w:r>
        <w:rPr>
          <w:cs/>
        </w:rPr>
        <w:t>धारा</w:t>
      </w:r>
      <w:r>
        <w:t xml:space="preserve"> </w:t>
      </w:r>
      <w:r>
        <w:rPr>
          <w:cs/>
        </w:rPr>
        <w:t>॥</w:t>
      </w:r>
    </w:p>
    <w:p w:rsidR="00A75876" w:rsidRDefault="00A75876">
      <w:pPr>
        <w:pStyle w:val="SGGSRoman"/>
      </w:pPr>
      <w:r>
        <w:t>har jee-o raakho hirdai ur Dhaaraa.</w:t>
      </w:r>
    </w:p>
    <w:p w:rsidR="00A75876" w:rsidRDefault="00A75876">
      <w:pPr>
        <w:pStyle w:val="SGGSTrans"/>
      </w:pPr>
      <w:r>
        <w:t>Keep the Dear Lord enshrined in your heart.</w:t>
      </w:r>
    </w:p>
    <w:p w:rsidR="00A75876" w:rsidRDefault="00A75876">
      <w:pPr>
        <w:pStyle w:val="SGGSGurm"/>
      </w:pPr>
      <w:r>
        <w:rPr>
          <w:cs/>
          <w:lang w:bidi="pa-IN"/>
        </w:rPr>
        <w:t>ਗੁਰਮੁਖਿ ਸੋਭਾ ਸਾਚ ਦੁਆਰਾ ॥੧</w:t>
      </w:r>
      <w:r>
        <w:rPr>
          <w:cs/>
        </w:rPr>
        <w:t xml:space="preserve">॥ </w:t>
      </w:r>
      <w:r>
        <w:rPr>
          <w:color w:val="008000"/>
          <w:sz w:val="18"/>
        </w:rPr>
        <w:t>(229)</w:t>
      </w:r>
    </w:p>
    <w:p w:rsidR="00A75876" w:rsidRDefault="00A75876">
      <w:pPr>
        <w:pStyle w:val="SGGSHindi"/>
      </w:pPr>
      <w:r>
        <w:rPr>
          <w:cs/>
        </w:rPr>
        <w:t>गुरमुखि</w:t>
      </w:r>
      <w:r>
        <w:t xml:space="preserve"> </w:t>
      </w:r>
      <w:r>
        <w:rPr>
          <w:cs/>
        </w:rPr>
        <w:t>सोभा</w:t>
      </w:r>
      <w:r>
        <w:t xml:space="preserve"> </w:t>
      </w:r>
      <w:r>
        <w:rPr>
          <w:cs/>
        </w:rPr>
        <w:t>साच</w:t>
      </w:r>
      <w:r>
        <w:t xml:space="preserve"> </w:t>
      </w:r>
      <w:r>
        <w:rPr>
          <w:cs/>
        </w:rPr>
        <w:t>दुआरा</w:t>
      </w:r>
      <w:r>
        <w:t xml:space="preserve"> </w:t>
      </w:r>
      <w:r>
        <w:rPr>
          <w:cs/>
        </w:rPr>
        <w:t>॥१॥</w:t>
      </w:r>
    </w:p>
    <w:p w:rsidR="00A75876" w:rsidRDefault="00A75876">
      <w:pPr>
        <w:pStyle w:val="SGGSRoman"/>
      </w:pPr>
      <w:r>
        <w:t>gurmukh sobhaa saach du-aaraa. ||1||</w:t>
      </w:r>
    </w:p>
    <w:p w:rsidR="00A75876" w:rsidRDefault="00A75876">
      <w:pPr>
        <w:pStyle w:val="SGGSTrans"/>
      </w:pPr>
      <w:r>
        <w:t>The Gurmukh is honored in the Court of the True Lord. ||1||</w:t>
      </w:r>
    </w:p>
    <w:p w:rsidR="00A75876" w:rsidRDefault="00A75876">
      <w:pPr>
        <w:pStyle w:val="SGGSGurm"/>
      </w:pPr>
      <w:r>
        <w:rPr>
          <w:cs/>
          <w:lang w:bidi="pa-IN"/>
        </w:rPr>
        <w:t xml:space="preserve">ਪੰਡਿਤ ਹਰਿ ਪੜੁ ਤਜਹੁ ਵਿਕਾਰਾ ॥ </w:t>
      </w:r>
      <w:r>
        <w:rPr>
          <w:color w:val="008000"/>
          <w:sz w:val="18"/>
        </w:rPr>
        <w:t>(229)</w:t>
      </w:r>
    </w:p>
    <w:p w:rsidR="00A75876" w:rsidRDefault="00A75876">
      <w:pPr>
        <w:pStyle w:val="SGGSHindi"/>
      </w:pPr>
      <w:r>
        <w:rPr>
          <w:cs/>
        </w:rPr>
        <w:t>पंडित</w:t>
      </w:r>
      <w:r>
        <w:t xml:space="preserve"> </w:t>
      </w:r>
      <w:r>
        <w:rPr>
          <w:cs/>
        </w:rPr>
        <w:t>हरि</w:t>
      </w:r>
      <w:r>
        <w:t xml:space="preserve"> </w:t>
      </w:r>
      <w:r>
        <w:rPr>
          <w:cs/>
        </w:rPr>
        <w:t>पड़ु</w:t>
      </w:r>
      <w:r>
        <w:t xml:space="preserve"> </w:t>
      </w:r>
      <w:r>
        <w:rPr>
          <w:cs/>
        </w:rPr>
        <w:t>तजहु</w:t>
      </w:r>
      <w:r>
        <w:t xml:space="preserve"> </w:t>
      </w:r>
      <w:r>
        <w:rPr>
          <w:cs/>
        </w:rPr>
        <w:t>विकारा</w:t>
      </w:r>
      <w:r>
        <w:t xml:space="preserve"> </w:t>
      </w:r>
      <w:r>
        <w:rPr>
          <w:cs/>
        </w:rPr>
        <w:t>॥</w:t>
      </w:r>
    </w:p>
    <w:p w:rsidR="00A75876" w:rsidRDefault="00A75876">
      <w:pPr>
        <w:pStyle w:val="SGGSRoman"/>
      </w:pPr>
      <w:r>
        <w:t>pandit har parh tajahu vikaaraa.</w:t>
      </w:r>
    </w:p>
    <w:p w:rsidR="00A75876" w:rsidRDefault="00A75876">
      <w:pPr>
        <w:pStyle w:val="SGGSTrans"/>
      </w:pPr>
      <w:r>
        <w:t>O Pandit, O religious scholar, read about the Lord, and renounce your corrupt ways.</w:t>
      </w:r>
    </w:p>
    <w:p w:rsidR="00A75876" w:rsidRDefault="00A75876">
      <w:pPr>
        <w:pStyle w:val="SGGSGurm"/>
      </w:pPr>
      <w:r>
        <w:rPr>
          <w:cs/>
          <w:lang w:bidi="pa-IN"/>
        </w:rPr>
        <w:t>ਗੁਰਮੁਖਿ ਭਉਜਲੁ ਉਤਰਹੁ ਪਾਰਾ ॥੧</w:t>
      </w:r>
      <w:r>
        <w:rPr>
          <w:cs/>
        </w:rPr>
        <w:t xml:space="preserve">॥ </w:t>
      </w:r>
      <w:r>
        <w:rPr>
          <w:lang w:bidi="pa-IN"/>
        </w:rPr>
        <w:t xml:space="preserve">ਰਹਾਉ ॥ </w:t>
      </w:r>
      <w:r>
        <w:rPr>
          <w:color w:val="008000"/>
          <w:sz w:val="18"/>
        </w:rPr>
        <w:t>(229)</w:t>
      </w:r>
    </w:p>
    <w:p w:rsidR="00A75876" w:rsidRDefault="00A75876">
      <w:pPr>
        <w:pStyle w:val="SGGSHindi"/>
      </w:pPr>
      <w:r>
        <w:rPr>
          <w:cs/>
        </w:rPr>
        <w:t>गुरमुखि</w:t>
      </w:r>
      <w:r>
        <w:t xml:space="preserve"> </w:t>
      </w:r>
      <w:r>
        <w:rPr>
          <w:cs/>
        </w:rPr>
        <w:t>भउजलु</w:t>
      </w:r>
      <w:r>
        <w:t xml:space="preserve"> </w:t>
      </w:r>
      <w:r>
        <w:rPr>
          <w:cs/>
        </w:rPr>
        <w:t>उतरहु</w:t>
      </w:r>
      <w:r>
        <w:t xml:space="preserve"> </w:t>
      </w:r>
      <w:r>
        <w:rPr>
          <w:cs/>
        </w:rPr>
        <w:t>पारा</w:t>
      </w:r>
      <w:r>
        <w:t xml:space="preserve"> </w:t>
      </w:r>
      <w:r>
        <w:rPr>
          <w:cs/>
        </w:rPr>
        <w:t>॥१॥</w:t>
      </w:r>
      <w:r>
        <w:t xml:space="preserve"> </w:t>
      </w:r>
      <w:r>
        <w:rPr>
          <w:cs/>
        </w:rPr>
        <w:t>रहाउ</w:t>
      </w:r>
      <w:r>
        <w:t xml:space="preserve"> </w:t>
      </w:r>
      <w:r>
        <w:rPr>
          <w:cs/>
        </w:rPr>
        <w:t>॥</w:t>
      </w:r>
    </w:p>
    <w:p w:rsidR="00A75876" w:rsidRDefault="00A75876">
      <w:pPr>
        <w:pStyle w:val="SGGSRoman"/>
      </w:pPr>
      <w:r>
        <w:t>gurmukh bha-ojal utarahu paaraa. ||1|| rahaa-o.</w:t>
      </w:r>
    </w:p>
    <w:p w:rsidR="00A75876" w:rsidRDefault="00A75876">
      <w:pPr>
        <w:pStyle w:val="SGGSTrans"/>
      </w:pPr>
      <w:r>
        <w:t>The Gurmukh crosses over the terrifying world-ocean. ||1||Pause||</w:t>
      </w:r>
    </w:p>
    <w:p w:rsidR="00A75876" w:rsidRDefault="00A75876">
      <w:pPr>
        <w:pStyle w:val="SGGSGurm"/>
      </w:pPr>
      <w:r>
        <w:rPr>
          <w:cs/>
          <w:lang w:bidi="pa-IN"/>
        </w:rPr>
        <w:t xml:space="preserve">ਗੁਰਮੁਖਿ ਵਿਚਹੁ ਹਉਮੈ ਜਾਇ ॥ </w:t>
      </w:r>
      <w:r>
        <w:rPr>
          <w:color w:val="008000"/>
          <w:sz w:val="18"/>
        </w:rPr>
        <w:t>(230)</w:t>
      </w:r>
    </w:p>
    <w:p w:rsidR="00A75876" w:rsidRDefault="00A75876">
      <w:pPr>
        <w:pStyle w:val="SGGSHindi"/>
      </w:pPr>
      <w:r>
        <w:rPr>
          <w:cs/>
        </w:rPr>
        <w:t>गुरमुखि</w:t>
      </w:r>
      <w:r>
        <w:t xml:space="preserve"> </w:t>
      </w:r>
      <w:r>
        <w:rPr>
          <w:cs/>
        </w:rPr>
        <w:t>विचहु</w:t>
      </w:r>
      <w:r>
        <w:t xml:space="preserve"> </w:t>
      </w:r>
      <w:r>
        <w:rPr>
          <w:cs/>
        </w:rPr>
        <w:t>हउमै</w:t>
      </w:r>
      <w:r>
        <w:t xml:space="preserve"> </w:t>
      </w:r>
      <w:r>
        <w:rPr>
          <w:cs/>
        </w:rPr>
        <w:t>जाइ</w:t>
      </w:r>
      <w:r>
        <w:t xml:space="preserve"> </w:t>
      </w:r>
      <w:r>
        <w:rPr>
          <w:cs/>
        </w:rPr>
        <w:t>॥</w:t>
      </w:r>
    </w:p>
    <w:p w:rsidR="00A75876" w:rsidRDefault="00A75876">
      <w:pPr>
        <w:pStyle w:val="SGGSRoman"/>
      </w:pPr>
      <w:r>
        <w:t>gurmukh vichahu ha-umai jaa-ay.</w:t>
      </w:r>
    </w:p>
    <w:p w:rsidR="00A75876" w:rsidRDefault="00A75876">
      <w:pPr>
        <w:pStyle w:val="SGGSTrans"/>
      </w:pPr>
      <w:r>
        <w:t>The Gurmukh eradicates egotism from within.</w:t>
      </w:r>
    </w:p>
    <w:p w:rsidR="00A75876" w:rsidRDefault="00A75876">
      <w:pPr>
        <w:pStyle w:val="SGGSGurm"/>
      </w:pPr>
      <w:r>
        <w:rPr>
          <w:cs/>
          <w:lang w:bidi="pa-IN"/>
        </w:rPr>
        <w:t xml:space="preserve">ਗੁਰਮੁਖਿ ਮੈਲੁ ਨ ਲਾਗੈ ਆਇ ॥ </w:t>
      </w:r>
      <w:r>
        <w:rPr>
          <w:color w:val="008000"/>
          <w:sz w:val="18"/>
        </w:rPr>
        <w:t>(230)</w:t>
      </w:r>
    </w:p>
    <w:p w:rsidR="00A75876" w:rsidRDefault="00A75876">
      <w:pPr>
        <w:pStyle w:val="SGGSHindi"/>
      </w:pPr>
      <w:r>
        <w:rPr>
          <w:cs/>
        </w:rPr>
        <w:t>गुरमुखि</w:t>
      </w:r>
      <w:r>
        <w:t xml:space="preserve"> </w:t>
      </w:r>
      <w:r>
        <w:rPr>
          <w:cs/>
        </w:rPr>
        <w:t>मैलु</w:t>
      </w:r>
      <w:r>
        <w:t xml:space="preserve"> </w:t>
      </w:r>
      <w:r>
        <w:rPr>
          <w:cs/>
        </w:rPr>
        <w:t>न</w:t>
      </w:r>
      <w:r>
        <w:t xml:space="preserve"> </w:t>
      </w:r>
      <w:r>
        <w:rPr>
          <w:cs/>
        </w:rPr>
        <w:t>लागै</w:t>
      </w:r>
      <w:r>
        <w:t xml:space="preserve"> </w:t>
      </w:r>
      <w:r>
        <w:rPr>
          <w:cs/>
        </w:rPr>
        <w:t>आइ</w:t>
      </w:r>
      <w:r>
        <w:t xml:space="preserve"> </w:t>
      </w:r>
      <w:r>
        <w:rPr>
          <w:cs/>
        </w:rPr>
        <w:t>॥</w:t>
      </w:r>
    </w:p>
    <w:p w:rsidR="00A75876" w:rsidRDefault="00A75876">
      <w:pPr>
        <w:pStyle w:val="SGGSRoman"/>
      </w:pPr>
      <w:r>
        <w:t>gurmukh mail na laagai aa-ay.</w:t>
      </w:r>
    </w:p>
    <w:p w:rsidR="00A75876" w:rsidRDefault="00A75876">
      <w:pPr>
        <w:pStyle w:val="SGGSTrans"/>
      </w:pPr>
      <w:r>
        <w:t>No filth sticks to the Gurmukh.</w:t>
      </w:r>
    </w:p>
    <w:p w:rsidR="00A75876" w:rsidRDefault="00A75876">
      <w:pPr>
        <w:pStyle w:val="SGGSGurm"/>
      </w:pPr>
      <w:r>
        <w:rPr>
          <w:cs/>
          <w:lang w:bidi="pa-IN"/>
        </w:rPr>
        <w:t xml:space="preserve">ਗੁਰਮੁਖਿ ਨਾਮੁ ਵਸੈ ਮਨਿ ਆਇ </w:t>
      </w:r>
      <w:r>
        <w:rPr>
          <w:cs/>
        </w:rPr>
        <w:t>॥</w:t>
      </w:r>
      <w:r>
        <w:rPr>
          <w:lang w:bidi="pa-IN"/>
        </w:rPr>
        <w:t>੨</w:t>
      </w:r>
      <w:r>
        <w:rPr>
          <w:cs/>
        </w:rPr>
        <w:t xml:space="preserve">॥ </w:t>
      </w:r>
      <w:r>
        <w:rPr>
          <w:color w:val="008000"/>
          <w:sz w:val="18"/>
        </w:rPr>
        <w:t>(230)</w:t>
      </w:r>
    </w:p>
    <w:p w:rsidR="00A75876" w:rsidRDefault="00A75876">
      <w:pPr>
        <w:pStyle w:val="SGGSHindi"/>
      </w:pPr>
      <w:r>
        <w:rPr>
          <w:cs/>
        </w:rPr>
        <w:t>गुरमुखि</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॥२॥</w:t>
      </w:r>
    </w:p>
    <w:p w:rsidR="00A75876" w:rsidRDefault="00A75876">
      <w:pPr>
        <w:pStyle w:val="SGGSRoman"/>
      </w:pPr>
      <w:r>
        <w:t>gurmukh naam vasai man aa-ay. ||2||</w:t>
      </w:r>
    </w:p>
    <w:p w:rsidR="00A75876" w:rsidRDefault="00A75876">
      <w:pPr>
        <w:pStyle w:val="SGGSTrans"/>
      </w:pPr>
      <w:r>
        <w:t>The Naam, the Name of the Lord, comes to dwell within the mind of the Gurmukh. ||2||</w:t>
      </w:r>
    </w:p>
    <w:p w:rsidR="00A75876" w:rsidRDefault="00A75876">
      <w:pPr>
        <w:pStyle w:val="SGGSGurm"/>
      </w:pPr>
      <w:r>
        <w:rPr>
          <w:cs/>
          <w:lang w:bidi="pa-IN"/>
        </w:rPr>
        <w:t xml:space="preserve">ਗੁਰਮੁਖਿ ਕਰਮ ਧਰਮ ਸਚਿ ਹੋਈ ॥ </w:t>
      </w:r>
      <w:r>
        <w:rPr>
          <w:color w:val="008000"/>
          <w:sz w:val="18"/>
        </w:rPr>
        <w:t>(230)</w:t>
      </w:r>
    </w:p>
    <w:p w:rsidR="00A75876" w:rsidRDefault="00A75876">
      <w:pPr>
        <w:pStyle w:val="SGGSHindi"/>
      </w:pPr>
      <w:r>
        <w:rPr>
          <w:cs/>
        </w:rPr>
        <w:t>गुरमुखि</w:t>
      </w:r>
      <w:r>
        <w:t xml:space="preserve"> </w:t>
      </w:r>
      <w:r>
        <w:rPr>
          <w:cs/>
        </w:rPr>
        <w:t>करम</w:t>
      </w:r>
      <w:r>
        <w:t xml:space="preserve"> </w:t>
      </w:r>
      <w:r>
        <w:rPr>
          <w:cs/>
        </w:rPr>
        <w:t>धरम</w:t>
      </w:r>
      <w:r>
        <w:t xml:space="preserve"> </w:t>
      </w:r>
      <w:r>
        <w:rPr>
          <w:cs/>
        </w:rPr>
        <w:t>सचि</w:t>
      </w:r>
      <w:r>
        <w:t xml:space="preserve"> </w:t>
      </w:r>
      <w:r>
        <w:rPr>
          <w:cs/>
        </w:rPr>
        <w:t>होई</w:t>
      </w:r>
      <w:r>
        <w:t xml:space="preserve"> </w:t>
      </w:r>
      <w:r>
        <w:rPr>
          <w:cs/>
        </w:rPr>
        <w:t>॥</w:t>
      </w:r>
    </w:p>
    <w:p w:rsidR="00A75876" w:rsidRDefault="00A75876">
      <w:pPr>
        <w:pStyle w:val="SGGSRoman"/>
      </w:pPr>
      <w:r>
        <w:t>gurmukh karam Dharam sach ho-ee.</w:t>
      </w:r>
    </w:p>
    <w:p w:rsidR="00A75876" w:rsidRDefault="00A75876">
      <w:pPr>
        <w:pStyle w:val="SGGSTrans"/>
      </w:pPr>
      <w:r>
        <w:t>Through karma and Dharma, good actions and righteous faith, the Gurmukh becomes true.</w:t>
      </w:r>
    </w:p>
    <w:p w:rsidR="00A75876" w:rsidRDefault="00A75876">
      <w:pPr>
        <w:pStyle w:val="SGGSGurm"/>
      </w:pPr>
      <w:r>
        <w:rPr>
          <w:cs/>
          <w:lang w:bidi="pa-IN"/>
        </w:rPr>
        <w:t xml:space="preserve">ਗੁਰਮੁਖਿ ਅਹੰਕਾਰੁ ਜਲਾਏ ਦੋਈ ॥ </w:t>
      </w:r>
      <w:r>
        <w:rPr>
          <w:color w:val="008000"/>
          <w:sz w:val="18"/>
        </w:rPr>
        <w:t>(230)</w:t>
      </w:r>
    </w:p>
    <w:p w:rsidR="00A75876" w:rsidRDefault="00A75876">
      <w:pPr>
        <w:pStyle w:val="SGGSHindi"/>
      </w:pPr>
      <w:r>
        <w:rPr>
          <w:cs/>
        </w:rPr>
        <w:t>गुरमुखि</w:t>
      </w:r>
      <w:r>
        <w:t xml:space="preserve"> </w:t>
      </w:r>
      <w:r>
        <w:rPr>
          <w:cs/>
        </w:rPr>
        <w:t>अहंकारु</w:t>
      </w:r>
      <w:r>
        <w:t xml:space="preserve"> </w:t>
      </w:r>
      <w:r>
        <w:rPr>
          <w:cs/>
        </w:rPr>
        <w:t>जलाए</w:t>
      </w:r>
      <w:r>
        <w:t xml:space="preserve"> </w:t>
      </w:r>
      <w:r>
        <w:rPr>
          <w:cs/>
        </w:rPr>
        <w:t>दोई</w:t>
      </w:r>
      <w:r>
        <w:t xml:space="preserve"> </w:t>
      </w:r>
      <w:r>
        <w:rPr>
          <w:cs/>
        </w:rPr>
        <w:t>॥</w:t>
      </w:r>
    </w:p>
    <w:p w:rsidR="00A75876" w:rsidRDefault="00A75876">
      <w:pPr>
        <w:pStyle w:val="SGGSRoman"/>
      </w:pPr>
      <w:r>
        <w:t>gurmukh aha</w:t>
      </w:r>
      <w:r>
        <w:rPr>
          <w:vertAlign w:val="superscript"/>
        </w:rPr>
        <w:t>N</w:t>
      </w:r>
      <w:r>
        <w:t>kaar jalaa-ay do-ee.</w:t>
      </w:r>
    </w:p>
    <w:p w:rsidR="00A75876" w:rsidRDefault="00A75876">
      <w:pPr>
        <w:pStyle w:val="SGGSTrans"/>
      </w:pPr>
      <w:r>
        <w:t>The Gurmukh burns away egotism and duality.</w:t>
      </w:r>
    </w:p>
    <w:p w:rsidR="00A75876" w:rsidRDefault="00A75876">
      <w:pPr>
        <w:pStyle w:val="SGGSGurm"/>
      </w:pPr>
      <w:r>
        <w:rPr>
          <w:cs/>
          <w:lang w:bidi="pa-IN"/>
        </w:rPr>
        <w:t>ਗੁਰਮੁਖਿ ਨਾਮਿ ਰਤੇ ਸੁਖੁ ਹੋਈ ॥੩</w:t>
      </w:r>
      <w:r>
        <w:rPr>
          <w:cs/>
        </w:rPr>
        <w:t xml:space="preserve">॥ </w:t>
      </w:r>
      <w:r>
        <w:rPr>
          <w:color w:val="008000"/>
          <w:sz w:val="18"/>
        </w:rPr>
        <w:t>(230)</w:t>
      </w:r>
    </w:p>
    <w:p w:rsidR="00A75876" w:rsidRDefault="00A75876">
      <w:pPr>
        <w:pStyle w:val="SGGSHindi"/>
      </w:pPr>
      <w:r>
        <w:rPr>
          <w:cs/>
        </w:rPr>
        <w:t>गुरमुखि</w:t>
      </w:r>
      <w:r>
        <w:t xml:space="preserve"> </w:t>
      </w:r>
      <w:r>
        <w:rPr>
          <w:cs/>
        </w:rPr>
        <w:t>नामि</w:t>
      </w:r>
      <w:r>
        <w:t xml:space="preserve"> </w:t>
      </w:r>
      <w:r>
        <w:rPr>
          <w:cs/>
        </w:rPr>
        <w:t>रते</w:t>
      </w:r>
      <w:r>
        <w:t xml:space="preserve"> </w:t>
      </w:r>
      <w:r>
        <w:rPr>
          <w:cs/>
        </w:rPr>
        <w:t>सुखु</w:t>
      </w:r>
      <w:r>
        <w:t xml:space="preserve"> </w:t>
      </w:r>
      <w:r>
        <w:rPr>
          <w:cs/>
        </w:rPr>
        <w:t>होई</w:t>
      </w:r>
      <w:r>
        <w:t xml:space="preserve"> </w:t>
      </w:r>
      <w:r>
        <w:rPr>
          <w:cs/>
        </w:rPr>
        <w:t>॥३॥</w:t>
      </w:r>
    </w:p>
    <w:p w:rsidR="00A75876" w:rsidRDefault="00A75876">
      <w:pPr>
        <w:pStyle w:val="SGGSRoman"/>
      </w:pPr>
      <w:r>
        <w:t>gurmukh naam ratay sukh ho-ee. ||3||</w:t>
      </w:r>
    </w:p>
    <w:p w:rsidR="00A75876" w:rsidRDefault="00A75876">
      <w:pPr>
        <w:pStyle w:val="SGGSTrans"/>
      </w:pPr>
      <w:r>
        <w:t>The Gurmukh is attuned to the Naam, and is at peace. ||3||</w:t>
      </w:r>
    </w:p>
    <w:p w:rsidR="00A75876" w:rsidRDefault="00A75876">
      <w:pPr>
        <w:pStyle w:val="SGGSGurm"/>
      </w:pPr>
      <w:r>
        <w:rPr>
          <w:cs/>
          <w:lang w:bidi="pa-IN"/>
        </w:rPr>
        <w:t xml:space="preserve">ਆਪਣਾ ਮਨੁ ਪਰਬੋਧਹੁ ਬੂਝਹੁ ਸੋਈ ॥ </w:t>
      </w:r>
      <w:r>
        <w:rPr>
          <w:color w:val="008000"/>
          <w:sz w:val="18"/>
        </w:rPr>
        <w:t>(230)</w:t>
      </w:r>
    </w:p>
    <w:p w:rsidR="00A75876" w:rsidRDefault="00A75876">
      <w:pPr>
        <w:pStyle w:val="SGGSHindi"/>
      </w:pPr>
      <w:r>
        <w:rPr>
          <w:cs/>
        </w:rPr>
        <w:t>आपणा</w:t>
      </w:r>
      <w:r>
        <w:t xml:space="preserve"> </w:t>
      </w:r>
      <w:r>
        <w:rPr>
          <w:cs/>
        </w:rPr>
        <w:t>मनु</w:t>
      </w:r>
      <w:r>
        <w:t xml:space="preserve"> </w:t>
      </w:r>
      <w:r>
        <w:rPr>
          <w:cs/>
        </w:rPr>
        <w:t>परबोधहु</w:t>
      </w:r>
      <w:r>
        <w:t xml:space="preserve"> </w:t>
      </w:r>
      <w:r>
        <w:rPr>
          <w:cs/>
        </w:rPr>
        <w:t>बूझहु</w:t>
      </w:r>
      <w:r>
        <w:t xml:space="preserve"> </w:t>
      </w:r>
      <w:r>
        <w:rPr>
          <w:cs/>
        </w:rPr>
        <w:t>सोई</w:t>
      </w:r>
      <w:r>
        <w:t xml:space="preserve"> </w:t>
      </w:r>
      <w:r>
        <w:rPr>
          <w:cs/>
        </w:rPr>
        <w:t>॥</w:t>
      </w:r>
    </w:p>
    <w:p w:rsidR="00A75876" w:rsidRDefault="00A75876">
      <w:pPr>
        <w:pStyle w:val="SGGSRoman"/>
      </w:pPr>
      <w:r>
        <w:t>aapnaa man parboDhahu boojhhu so-ee.</w:t>
      </w:r>
    </w:p>
    <w:p w:rsidR="00A75876" w:rsidRDefault="00A75876">
      <w:pPr>
        <w:pStyle w:val="SGGSTrans"/>
      </w:pPr>
      <w:r>
        <w:t>Instruct your own mind, and understand Him.</w:t>
      </w:r>
    </w:p>
    <w:p w:rsidR="00A75876" w:rsidRDefault="00A75876">
      <w:pPr>
        <w:pStyle w:val="SGGSGurm"/>
      </w:pPr>
      <w:r>
        <w:rPr>
          <w:cs/>
          <w:lang w:bidi="pa-IN"/>
        </w:rPr>
        <w:t xml:space="preserve">ਲੋਕ ਸਮਝਾਵਹੁ ਸੁਣੇ ਨ ਕੋਈ ॥ </w:t>
      </w:r>
      <w:r>
        <w:rPr>
          <w:color w:val="008000"/>
          <w:sz w:val="18"/>
        </w:rPr>
        <w:t>(230)</w:t>
      </w:r>
    </w:p>
    <w:p w:rsidR="00A75876" w:rsidRDefault="00A75876">
      <w:pPr>
        <w:pStyle w:val="SGGSHindi"/>
      </w:pPr>
      <w:r>
        <w:rPr>
          <w:cs/>
        </w:rPr>
        <w:t>लोक</w:t>
      </w:r>
      <w:r>
        <w:t xml:space="preserve"> </w:t>
      </w:r>
      <w:r>
        <w:rPr>
          <w:cs/>
        </w:rPr>
        <w:t>समझावहु</w:t>
      </w:r>
      <w:r>
        <w:t xml:space="preserve"> </w:t>
      </w:r>
      <w:r>
        <w:rPr>
          <w:cs/>
        </w:rPr>
        <w:t>सुणे</w:t>
      </w:r>
      <w:r>
        <w:t xml:space="preserve"> </w:t>
      </w:r>
      <w:r>
        <w:rPr>
          <w:cs/>
        </w:rPr>
        <w:t>न</w:t>
      </w:r>
      <w:r>
        <w:t xml:space="preserve"> </w:t>
      </w:r>
      <w:r>
        <w:rPr>
          <w:cs/>
        </w:rPr>
        <w:t>कोई</w:t>
      </w:r>
      <w:r>
        <w:t xml:space="preserve"> </w:t>
      </w:r>
      <w:r>
        <w:rPr>
          <w:cs/>
        </w:rPr>
        <w:t>॥</w:t>
      </w:r>
    </w:p>
    <w:p w:rsidR="00A75876" w:rsidRDefault="00A75876">
      <w:pPr>
        <w:pStyle w:val="SGGSRoman"/>
      </w:pPr>
      <w:r>
        <w:t>lok samjhaavhu sunay na ko-ee.</w:t>
      </w:r>
    </w:p>
    <w:p w:rsidR="00A75876" w:rsidRDefault="00A75876">
      <w:pPr>
        <w:pStyle w:val="SGGSTrans"/>
      </w:pPr>
      <w:r>
        <w:t>You may preach to other people, but no one will listen.</w:t>
      </w:r>
    </w:p>
    <w:p w:rsidR="00A75876" w:rsidRDefault="00A75876">
      <w:pPr>
        <w:pStyle w:val="SGGSGurm"/>
      </w:pPr>
      <w:r>
        <w:rPr>
          <w:cs/>
          <w:lang w:bidi="pa-IN"/>
        </w:rPr>
        <w:t>ਗੁਰਮੁਖਿ ਸਮਝਹੁ ਸਦਾ ਸੁਖੁ ਹੋਈ ॥੪</w:t>
      </w:r>
      <w:r>
        <w:rPr>
          <w:cs/>
        </w:rPr>
        <w:t xml:space="preserve">॥ </w:t>
      </w:r>
      <w:r>
        <w:rPr>
          <w:color w:val="008000"/>
          <w:sz w:val="18"/>
        </w:rPr>
        <w:t>(230)</w:t>
      </w:r>
    </w:p>
    <w:p w:rsidR="00A75876" w:rsidRDefault="00A75876">
      <w:pPr>
        <w:pStyle w:val="SGGSHindi"/>
      </w:pPr>
      <w:r>
        <w:rPr>
          <w:cs/>
        </w:rPr>
        <w:t>गुरमुखि</w:t>
      </w:r>
      <w:r>
        <w:t xml:space="preserve"> </w:t>
      </w:r>
      <w:r>
        <w:rPr>
          <w:cs/>
        </w:rPr>
        <w:t>समझहु</w:t>
      </w:r>
      <w:r>
        <w:t xml:space="preserve"> </w:t>
      </w:r>
      <w:r>
        <w:rPr>
          <w:cs/>
        </w:rPr>
        <w:t>सदा</w:t>
      </w:r>
      <w:r>
        <w:t xml:space="preserve"> </w:t>
      </w:r>
      <w:r>
        <w:rPr>
          <w:cs/>
        </w:rPr>
        <w:t>सुखु</w:t>
      </w:r>
      <w:r>
        <w:t xml:space="preserve"> </w:t>
      </w:r>
      <w:r>
        <w:rPr>
          <w:cs/>
        </w:rPr>
        <w:t>होई</w:t>
      </w:r>
      <w:r>
        <w:t xml:space="preserve"> </w:t>
      </w:r>
      <w:r>
        <w:rPr>
          <w:cs/>
        </w:rPr>
        <w:t>॥४॥</w:t>
      </w:r>
    </w:p>
    <w:p w:rsidR="00A75876" w:rsidRDefault="00A75876">
      <w:pPr>
        <w:pStyle w:val="SGGSRoman"/>
      </w:pPr>
      <w:r>
        <w:t>gurmukh samjhahu sadaa sukh ho-ee. ||4||</w:t>
      </w:r>
    </w:p>
    <w:p w:rsidR="00A75876" w:rsidRDefault="00A75876">
      <w:pPr>
        <w:pStyle w:val="SGGSTrans"/>
      </w:pPr>
      <w:r>
        <w:t>The Gurmukh understands, and is always at peace. ||4||</w:t>
      </w:r>
    </w:p>
    <w:p w:rsidR="00A75876" w:rsidRDefault="00A75876">
      <w:pPr>
        <w:pStyle w:val="SGGSGurm"/>
      </w:pPr>
      <w:r>
        <w:rPr>
          <w:cs/>
          <w:lang w:bidi="pa-IN"/>
        </w:rPr>
        <w:t xml:space="preserve">ਮਨਮੁਖਿ ਡੰਫੁ ਬਹੁਤੁ ਚਤੁਰਾਈ ॥ </w:t>
      </w:r>
      <w:r>
        <w:rPr>
          <w:color w:val="008000"/>
          <w:sz w:val="18"/>
        </w:rPr>
        <w:t>(230)</w:t>
      </w:r>
    </w:p>
    <w:p w:rsidR="00A75876" w:rsidRDefault="00A75876">
      <w:pPr>
        <w:pStyle w:val="SGGSHindi"/>
      </w:pPr>
      <w:r>
        <w:rPr>
          <w:cs/>
        </w:rPr>
        <w:t>मनमुखि</w:t>
      </w:r>
      <w:r>
        <w:t xml:space="preserve"> </w:t>
      </w:r>
      <w:r>
        <w:rPr>
          <w:cs/>
        </w:rPr>
        <w:t>ड्मफु</w:t>
      </w:r>
      <w:r>
        <w:t xml:space="preserve"> </w:t>
      </w:r>
      <w:r>
        <w:rPr>
          <w:cs/>
        </w:rPr>
        <w:t>बहुतु</w:t>
      </w:r>
      <w:r>
        <w:t xml:space="preserve"> </w:t>
      </w:r>
      <w:r>
        <w:rPr>
          <w:cs/>
        </w:rPr>
        <w:t>चतुराई</w:t>
      </w:r>
      <w:r>
        <w:t xml:space="preserve"> </w:t>
      </w:r>
      <w:r>
        <w:rPr>
          <w:cs/>
        </w:rPr>
        <w:t>॥</w:t>
      </w:r>
    </w:p>
    <w:p w:rsidR="00A75876" w:rsidRDefault="00A75876">
      <w:pPr>
        <w:pStyle w:val="SGGSRoman"/>
      </w:pPr>
      <w:r>
        <w:t>manmukh damf bahut chaturaa-ee.</w:t>
      </w:r>
    </w:p>
    <w:p w:rsidR="00A75876" w:rsidRDefault="00A75876">
      <w:pPr>
        <w:pStyle w:val="SGGSTrans"/>
      </w:pPr>
      <w:r>
        <w:t>The self-willed manmukhs are such clever hypocrites.</w:t>
      </w:r>
    </w:p>
    <w:p w:rsidR="00A75876" w:rsidRDefault="00A75876">
      <w:pPr>
        <w:pStyle w:val="SGGSGurm"/>
      </w:pPr>
      <w:r>
        <w:rPr>
          <w:cs/>
          <w:lang w:bidi="pa-IN"/>
        </w:rPr>
        <w:t xml:space="preserve">ਜੋ ਕਿਛੁ ਕਮਾਵੈ ਸੁ ਥਾਇ ਨ ਪਾਈ ॥ </w:t>
      </w:r>
      <w:r>
        <w:rPr>
          <w:color w:val="008000"/>
          <w:sz w:val="18"/>
        </w:rPr>
        <w:t>(230)</w:t>
      </w:r>
    </w:p>
    <w:p w:rsidR="00A75876" w:rsidRDefault="00A75876">
      <w:pPr>
        <w:pStyle w:val="SGGSHindi"/>
      </w:pPr>
      <w:r>
        <w:rPr>
          <w:cs/>
        </w:rPr>
        <w:t>जो</w:t>
      </w:r>
      <w:r>
        <w:t xml:space="preserve"> </w:t>
      </w:r>
      <w:r>
        <w:rPr>
          <w:cs/>
        </w:rPr>
        <w:t>किछु</w:t>
      </w:r>
      <w:r>
        <w:t xml:space="preserve"> </w:t>
      </w:r>
      <w:r>
        <w:rPr>
          <w:cs/>
        </w:rPr>
        <w:t>कमावै</w:t>
      </w:r>
      <w:r>
        <w:t xml:space="preserve"> </w:t>
      </w:r>
      <w:r>
        <w:rPr>
          <w:cs/>
        </w:rPr>
        <w:t>सु</w:t>
      </w:r>
      <w:r>
        <w:t xml:space="preserve"> </w:t>
      </w:r>
      <w:r>
        <w:rPr>
          <w:cs/>
        </w:rPr>
        <w:t>थाइ</w:t>
      </w:r>
      <w:r>
        <w:t xml:space="preserve"> </w:t>
      </w:r>
      <w:r>
        <w:rPr>
          <w:cs/>
        </w:rPr>
        <w:t>न</w:t>
      </w:r>
      <w:r>
        <w:t xml:space="preserve"> </w:t>
      </w:r>
      <w:r>
        <w:rPr>
          <w:cs/>
        </w:rPr>
        <w:t>पाई</w:t>
      </w:r>
      <w:r>
        <w:t xml:space="preserve"> </w:t>
      </w:r>
      <w:r>
        <w:rPr>
          <w:cs/>
        </w:rPr>
        <w:t>॥</w:t>
      </w:r>
    </w:p>
    <w:p w:rsidR="00A75876" w:rsidRDefault="00A75876">
      <w:pPr>
        <w:pStyle w:val="SGGSRoman"/>
      </w:pPr>
      <w:r>
        <w:t>jo kichh kamaavai so thaa-ay na paa-ee.</w:t>
      </w:r>
    </w:p>
    <w:p w:rsidR="00A75876" w:rsidRDefault="00A75876">
      <w:pPr>
        <w:pStyle w:val="SGGSTrans"/>
      </w:pPr>
      <w:r>
        <w:t>No matter what they do, it is not acceptable.</w:t>
      </w:r>
    </w:p>
    <w:p w:rsidR="00A75876" w:rsidRDefault="00A75876">
      <w:pPr>
        <w:pStyle w:val="SGGSGurm"/>
      </w:pPr>
      <w:r>
        <w:rPr>
          <w:cs/>
          <w:lang w:bidi="pa-IN"/>
        </w:rPr>
        <w:t>ਆਵੈ ਜਾਵੈ ਠਉਰ ਨ ਕਾਈ ॥੫</w:t>
      </w:r>
      <w:r>
        <w:rPr>
          <w:cs/>
        </w:rPr>
        <w:t xml:space="preserve">॥ </w:t>
      </w:r>
      <w:r>
        <w:rPr>
          <w:color w:val="008000"/>
          <w:sz w:val="18"/>
        </w:rPr>
        <w:t>(230)</w:t>
      </w:r>
    </w:p>
    <w:p w:rsidR="00A75876" w:rsidRDefault="00A75876">
      <w:pPr>
        <w:pStyle w:val="SGGSHindi"/>
      </w:pPr>
      <w:r>
        <w:rPr>
          <w:cs/>
        </w:rPr>
        <w:t>आवै</w:t>
      </w:r>
      <w:r>
        <w:t xml:space="preserve"> </w:t>
      </w:r>
      <w:r>
        <w:rPr>
          <w:cs/>
        </w:rPr>
        <w:t>जावै</w:t>
      </w:r>
      <w:r>
        <w:t xml:space="preserve"> </w:t>
      </w:r>
      <w:r>
        <w:rPr>
          <w:cs/>
        </w:rPr>
        <w:t>ठउर</w:t>
      </w:r>
      <w:r>
        <w:t xml:space="preserve"> </w:t>
      </w:r>
      <w:r>
        <w:rPr>
          <w:cs/>
        </w:rPr>
        <w:t>न</w:t>
      </w:r>
      <w:r>
        <w:t xml:space="preserve"> </w:t>
      </w:r>
      <w:r>
        <w:rPr>
          <w:cs/>
        </w:rPr>
        <w:t>काई</w:t>
      </w:r>
      <w:r>
        <w:t xml:space="preserve"> </w:t>
      </w:r>
      <w:r>
        <w:rPr>
          <w:cs/>
        </w:rPr>
        <w:t>॥५॥</w:t>
      </w:r>
    </w:p>
    <w:p w:rsidR="00A75876" w:rsidRDefault="00A75876">
      <w:pPr>
        <w:pStyle w:val="SGGSRoman"/>
      </w:pPr>
      <w:r>
        <w:t>aavai jaavai tha-ur na kaa-ee. ||5||</w:t>
      </w:r>
    </w:p>
    <w:p w:rsidR="00A75876" w:rsidRDefault="00A75876">
      <w:pPr>
        <w:pStyle w:val="SGGSTrans"/>
      </w:pPr>
      <w:r>
        <w:t>They come and go in reincarnation, and find no place of rest. ||5||</w:t>
      </w:r>
    </w:p>
    <w:p w:rsidR="00A75876" w:rsidRDefault="00A75876">
      <w:pPr>
        <w:pStyle w:val="SGGSGurm"/>
      </w:pPr>
      <w:r>
        <w:rPr>
          <w:cs/>
          <w:lang w:bidi="pa-IN"/>
        </w:rPr>
        <w:t xml:space="preserve">ਮਨਮੁਖ ਕਰਮ ਕਰੇ ਬਹੁਤੁ ਅਭਿਮਾਨਾ ॥ </w:t>
      </w:r>
      <w:r>
        <w:rPr>
          <w:color w:val="008000"/>
          <w:sz w:val="18"/>
        </w:rPr>
        <w:t>(230)</w:t>
      </w:r>
    </w:p>
    <w:p w:rsidR="00A75876" w:rsidRDefault="00A75876">
      <w:pPr>
        <w:pStyle w:val="SGGSHindi"/>
      </w:pPr>
      <w:r>
        <w:rPr>
          <w:cs/>
        </w:rPr>
        <w:t>मनमुख</w:t>
      </w:r>
      <w:r>
        <w:t xml:space="preserve"> </w:t>
      </w:r>
      <w:r>
        <w:rPr>
          <w:cs/>
        </w:rPr>
        <w:t>करम</w:t>
      </w:r>
      <w:r>
        <w:t xml:space="preserve"> </w:t>
      </w:r>
      <w:r>
        <w:rPr>
          <w:cs/>
        </w:rPr>
        <w:t>करे</w:t>
      </w:r>
      <w:r>
        <w:t xml:space="preserve"> </w:t>
      </w:r>
      <w:r>
        <w:rPr>
          <w:cs/>
        </w:rPr>
        <w:t>बहुतु</w:t>
      </w:r>
      <w:r>
        <w:t xml:space="preserve"> </w:t>
      </w:r>
      <w:r>
        <w:rPr>
          <w:cs/>
        </w:rPr>
        <w:t>अभिमाना</w:t>
      </w:r>
      <w:r>
        <w:t xml:space="preserve"> </w:t>
      </w:r>
      <w:r>
        <w:rPr>
          <w:cs/>
        </w:rPr>
        <w:t>॥</w:t>
      </w:r>
    </w:p>
    <w:p w:rsidR="00A75876" w:rsidRDefault="00A75876">
      <w:pPr>
        <w:pStyle w:val="SGGSRoman"/>
      </w:pPr>
      <w:r>
        <w:t>manmukh karam karay bahut abhimaanaa.</w:t>
      </w:r>
    </w:p>
    <w:p w:rsidR="00A75876" w:rsidRDefault="00A75876">
      <w:pPr>
        <w:pStyle w:val="SGGSTrans"/>
      </w:pPr>
      <w:r>
        <w:t>The manmukhs perform their rituals, but they are totally selfish and conceited.</w:t>
      </w:r>
    </w:p>
    <w:p w:rsidR="00A75876" w:rsidRDefault="00A75876">
      <w:pPr>
        <w:pStyle w:val="SGGSGurm"/>
      </w:pPr>
      <w:r>
        <w:rPr>
          <w:cs/>
          <w:lang w:bidi="pa-IN"/>
        </w:rPr>
        <w:t xml:space="preserve">ਬਗ ਜਿਉ ਲਾਇ ਬਹੈ ਨਿਤ ਧਿਆਨਾ ॥ </w:t>
      </w:r>
      <w:r>
        <w:rPr>
          <w:color w:val="008000"/>
          <w:sz w:val="18"/>
        </w:rPr>
        <w:t>(230)</w:t>
      </w:r>
    </w:p>
    <w:p w:rsidR="00A75876" w:rsidRDefault="00A75876">
      <w:pPr>
        <w:pStyle w:val="SGGSHindi"/>
      </w:pPr>
      <w:r>
        <w:rPr>
          <w:cs/>
        </w:rPr>
        <w:t>बग</w:t>
      </w:r>
      <w:r>
        <w:t xml:space="preserve"> </w:t>
      </w:r>
      <w:r>
        <w:rPr>
          <w:cs/>
        </w:rPr>
        <w:t>जिउ</w:t>
      </w:r>
      <w:r>
        <w:t xml:space="preserve"> </w:t>
      </w:r>
      <w:r>
        <w:rPr>
          <w:cs/>
        </w:rPr>
        <w:t>लाइ</w:t>
      </w:r>
      <w:r>
        <w:t xml:space="preserve"> </w:t>
      </w:r>
      <w:r>
        <w:rPr>
          <w:cs/>
        </w:rPr>
        <w:t>बहै</w:t>
      </w:r>
      <w:r>
        <w:t xml:space="preserve"> </w:t>
      </w:r>
      <w:r>
        <w:rPr>
          <w:cs/>
        </w:rPr>
        <w:t>नित</w:t>
      </w:r>
      <w:r>
        <w:t xml:space="preserve"> </w:t>
      </w:r>
      <w:r>
        <w:rPr>
          <w:cs/>
        </w:rPr>
        <w:t>धिआना</w:t>
      </w:r>
      <w:r>
        <w:t xml:space="preserve"> </w:t>
      </w:r>
      <w:r>
        <w:rPr>
          <w:cs/>
        </w:rPr>
        <w:t>॥</w:t>
      </w:r>
    </w:p>
    <w:p w:rsidR="00A75876" w:rsidRDefault="00A75876">
      <w:pPr>
        <w:pStyle w:val="SGGSRoman"/>
      </w:pPr>
      <w:r>
        <w:t>bag ji-o laa-ay bahai nit Dhi-aanaa.</w:t>
      </w:r>
    </w:p>
    <w:p w:rsidR="00A75876" w:rsidRDefault="00A75876">
      <w:pPr>
        <w:pStyle w:val="SGGSTrans"/>
      </w:pPr>
      <w:r>
        <w:t>They sit there, like storks, pretending to meditate.</w:t>
      </w:r>
    </w:p>
    <w:p w:rsidR="00A75876" w:rsidRDefault="00A75876">
      <w:pPr>
        <w:pStyle w:val="SGGSGurm"/>
      </w:pPr>
      <w:r>
        <w:rPr>
          <w:cs/>
          <w:lang w:bidi="pa-IN"/>
        </w:rPr>
        <w:t>ਜਮਿ ਪਕੜਿਆ ਤਬ ਹੀ ਪਛੁਤਾਨਾ ॥੬</w:t>
      </w:r>
      <w:r>
        <w:rPr>
          <w:cs/>
        </w:rPr>
        <w:t xml:space="preserve">॥ </w:t>
      </w:r>
      <w:r>
        <w:rPr>
          <w:color w:val="008000"/>
          <w:sz w:val="18"/>
        </w:rPr>
        <w:t>(230)</w:t>
      </w:r>
    </w:p>
    <w:p w:rsidR="00A75876" w:rsidRDefault="00A75876">
      <w:pPr>
        <w:pStyle w:val="SGGSHindi"/>
      </w:pPr>
      <w:r>
        <w:rPr>
          <w:cs/>
        </w:rPr>
        <w:t>जमि</w:t>
      </w:r>
      <w:r>
        <w:t xml:space="preserve"> </w:t>
      </w:r>
      <w:r>
        <w:rPr>
          <w:cs/>
        </w:rPr>
        <w:t>पकड़िआ</w:t>
      </w:r>
      <w:r>
        <w:t xml:space="preserve"> </w:t>
      </w:r>
      <w:r>
        <w:rPr>
          <w:cs/>
        </w:rPr>
        <w:t>तब</w:t>
      </w:r>
      <w:r>
        <w:t xml:space="preserve"> </w:t>
      </w:r>
      <w:r>
        <w:rPr>
          <w:cs/>
        </w:rPr>
        <w:t>ही</w:t>
      </w:r>
      <w:r>
        <w:t xml:space="preserve"> </w:t>
      </w:r>
      <w:r>
        <w:rPr>
          <w:cs/>
        </w:rPr>
        <w:t>पछुताना</w:t>
      </w:r>
      <w:r>
        <w:t xml:space="preserve"> </w:t>
      </w:r>
      <w:r>
        <w:rPr>
          <w:cs/>
        </w:rPr>
        <w:t>॥६॥</w:t>
      </w:r>
    </w:p>
    <w:p w:rsidR="00A75876" w:rsidRDefault="00A75876">
      <w:pPr>
        <w:pStyle w:val="SGGSRoman"/>
      </w:pPr>
      <w:r>
        <w:t>jam pakrhi-aa tab hee pachhutaanaa. ||6||</w:t>
      </w:r>
    </w:p>
    <w:p w:rsidR="00A75876" w:rsidRDefault="00A75876">
      <w:pPr>
        <w:pStyle w:val="SGGSTrans"/>
      </w:pPr>
      <w:r>
        <w:t>Caught by the Messenger of Death, they shall regret and repent in the end. ||6||</w:t>
      </w:r>
    </w:p>
    <w:p w:rsidR="00A75876" w:rsidRDefault="00A75876">
      <w:pPr>
        <w:pStyle w:val="SGGSGurm"/>
      </w:pPr>
      <w:r>
        <w:rPr>
          <w:cs/>
          <w:lang w:bidi="pa-IN"/>
        </w:rPr>
        <w:t xml:space="preserve">ਬਿਨੁ ਸਤਿਗੁਰ ਸੇਵੇ ਮੁਕਤਿ ਨ ਹੋਈ ॥ </w:t>
      </w:r>
      <w:r>
        <w:rPr>
          <w:color w:val="008000"/>
          <w:sz w:val="18"/>
        </w:rPr>
        <w:t>(230)</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मुकति</w:t>
      </w:r>
      <w:r>
        <w:t xml:space="preserve"> </w:t>
      </w:r>
      <w:r>
        <w:rPr>
          <w:cs/>
        </w:rPr>
        <w:t>न</w:t>
      </w:r>
      <w:r>
        <w:t xml:space="preserve"> </w:t>
      </w:r>
      <w:r>
        <w:rPr>
          <w:cs/>
        </w:rPr>
        <w:t>होई</w:t>
      </w:r>
      <w:r>
        <w:t xml:space="preserve"> </w:t>
      </w:r>
      <w:r>
        <w:rPr>
          <w:cs/>
        </w:rPr>
        <w:t>॥</w:t>
      </w:r>
    </w:p>
    <w:p w:rsidR="00A75876" w:rsidRDefault="00A75876">
      <w:pPr>
        <w:pStyle w:val="SGGSRoman"/>
      </w:pPr>
      <w:r>
        <w:t>bin satgur sayvay mukat na ho-ee.</w:t>
      </w:r>
    </w:p>
    <w:p w:rsidR="00A75876" w:rsidRDefault="00A75876">
      <w:pPr>
        <w:pStyle w:val="SGGSTrans"/>
      </w:pPr>
      <w:r>
        <w:t>Without serving the True Guru, liberation is not obtained.</w:t>
      </w:r>
    </w:p>
    <w:p w:rsidR="00A75876" w:rsidRDefault="00A75876">
      <w:pPr>
        <w:pStyle w:val="SGGSGurm"/>
      </w:pPr>
      <w:r>
        <w:rPr>
          <w:cs/>
          <w:lang w:bidi="pa-IN"/>
        </w:rPr>
        <w:t xml:space="preserve">ਗੁਰ ਪਰਸਾਦੀ ਮਿਲੈ ਹਰਿ ਸੋਈ ॥ </w:t>
      </w:r>
      <w:r>
        <w:rPr>
          <w:color w:val="008000"/>
          <w:sz w:val="18"/>
        </w:rPr>
        <w:t>(230)</w:t>
      </w:r>
    </w:p>
    <w:p w:rsidR="00A75876" w:rsidRDefault="00A75876">
      <w:pPr>
        <w:pStyle w:val="SGGSHindi"/>
      </w:pPr>
      <w:r>
        <w:rPr>
          <w:cs/>
        </w:rPr>
        <w:t>गुर</w:t>
      </w:r>
      <w:r>
        <w:t xml:space="preserve"> </w:t>
      </w:r>
      <w:r>
        <w:rPr>
          <w:cs/>
        </w:rPr>
        <w:t>परसादी</w:t>
      </w:r>
      <w:r>
        <w:t xml:space="preserve"> </w:t>
      </w:r>
      <w:r>
        <w:rPr>
          <w:cs/>
        </w:rPr>
        <w:t>मिलै</w:t>
      </w:r>
      <w:r>
        <w:t xml:space="preserve"> </w:t>
      </w:r>
      <w:r>
        <w:rPr>
          <w:cs/>
        </w:rPr>
        <w:t>हरि</w:t>
      </w:r>
      <w:r>
        <w:t xml:space="preserve"> </w:t>
      </w:r>
      <w:r>
        <w:rPr>
          <w:cs/>
        </w:rPr>
        <w:t>सोई</w:t>
      </w:r>
      <w:r>
        <w:t xml:space="preserve"> </w:t>
      </w:r>
      <w:r>
        <w:rPr>
          <w:cs/>
        </w:rPr>
        <w:t>॥</w:t>
      </w:r>
    </w:p>
    <w:p w:rsidR="00A75876" w:rsidRDefault="00A75876">
      <w:pPr>
        <w:pStyle w:val="SGGSRoman"/>
      </w:pPr>
      <w:r>
        <w:t>gur parsaadee milai har so-ee.</w:t>
      </w:r>
    </w:p>
    <w:p w:rsidR="00A75876" w:rsidRDefault="00A75876">
      <w:pPr>
        <w:pStyle w:val="SGGSTrans"/>
      </w:pPr>
      <w:r>
        <w:t>By Guru's Grace, one meets the Lord.</w:t>
      </w:r>
    </w:p>
    <w:p w:rsidR="00A75876" w:rsidRDefault="00A75876">
      <w:pPr>
        <w:pStyle w:val="SGGSGurm"/>
      </w:pPr>
      <w:r>
        <w:rPr>
          <w:cs/>
          <w:lang w:bidi="pa-IN"/>
        </w:rPr>
        <w:t>ਗੁਰੁ ਦਾਤਾ ਜੁਗ ਚਾਰੇ ਹੋਈ ॥੭</w:t>
      </w:r>
      <w:r>
        <w:rPr>
          <w:cs/>
        </w:rPr>
        <w:t xml:space="preserve">॥ </w:t>
      </w:r>
      <w:r>
        <w:rPr>
          <w:color w:val="008000"/>
          <w:sz w:val="18"/>
        </w:rPr>
        <w:t>(230)</w:t>
      </w:r>
    </w:p>
    <w:p w:rsidR="00A75876" w:rsidRDefault="00A75876">
      <w:pPr>
        <w:pStyle w:val="SGGSHindi"/>
      </w:pPr>
      <w:r>
        <w:rPr>
          <w:cs/>
        </w:rPr>
        <w:t>गुरु</w:t>
      </w:r>
      <w:r>
        <w:t xml:space="preserve"> </w:t>
      </w:r>
      <w:r>
        <w:rPr>
          <w:cs/>
        </w:rPr>
        <w:t>दाता</w:t>
      </w:r>
      <w:r>
        <w:t xml:space="preserve"> </w:t>
      </w:r>
      <w:r>
        <w:rPr>
          <w:cs/>
        </w:rPr>
        <w:t>जुग</w:t>
      </w:r>
      <w:r>
        <w:t xml:space="preserve"> </w:t>
      </w:r>
      <w:r>
        <w:rPr>
          <w:cs/>
        </w:rPr>
        <w:t>चारे</w:t>
      </w:r>
      <w:r>
        <w:t xml:space="preserve"> </w:t>
      </w:r>
      <w:r>
        <w:rPr>
          <w:cs/>
        </w:rPr>
        <w:t>होई</w:t>
      </w:r>
      <w:r>
        <w:t xml:space="preserve"> </w:t>
      </w:r>
      <w:r>
        <w:rPr>
          <w:cs/>
        </w:rPr>
        <w:t>॥७॥</w:t>
      </w:r>
    </w:p>
    <w:p w:rsidR="00A75876" w:rsidRDefault="00A75876">
      <w:pPr>
        <w:pStyle w:val="SGGSRoman"/>
      </w:pPr>
      <w:r>
        <w:t>gur daataa jug chaaray ho-ee. ||7||</w:t>
      </w:r>
    </w:p>
    <w:p w:rsidR="00A75876" w:rsidRDefault="00A75876">
      <w:pPr>
        <w:pStyle w:val="SGGSTrans"/>
      </w:pPr>
      <w:r>
        <w:t>The Guru is the Great Giver, throughout the four ages. ||7||</w:t>
      </w:r>
    </w:p>
    <w:p w:rsidR="00A75876" w:rsidRDefault="00A75876">
      <w:pPr>
        <w:pStyle w:val="SGGSGurm"/>
      </w:pPr>
      <w:r>
        <w:rPr>
          <w:cs/>
          <w:lang w:bidi="pa-IN"/>
        </w:rPr>
        <w:t xml:space="preserve">ਗੁਰਮੁਖਿ ਜਾਤਿ ਪਤਿ ਨਾਮੇ ਵਡਿਆਈ ॥ </w:t>
      </w:r>
      <w:r>
        <w:rPr>
          <w:color w:val="008000"/>
          <w:sz w:val="18"/>
        </w:rPr>
        <w:t>(230)</w:t>
      </w:r>
    </w:p>
    <w:p w:rsidR="00A75876" w:rsidRDefault="00A75876">
      <w:pPr>
        <w:pStyle w:val="SGGSHindi"/>
      </w:pPr>
      <w:r>
        <w:rPr>
          <w:cs/>
        </w:rPr>
        <w:t>गुरमुखि</w:t>
      </w:r>
      <w:r>
        <w:t xml:space="preserve"> </w:t>
      </w:r>
      <w:r>
        <w:rPr>
          <w:cs/>
        </w:rPr>
        <w:t>जाति</w:t>
      </w:r>
      <w:r>
        <w:t xml:space="preserve"> </w:t>
      </w:r>
      <w:r>
        <w:rPr>
          <w:cs/>
        </w:rPr>
        <w:t>पति</w:t>
      </w:r>
      <w:r>
        <w:t xml:space="preserve"> </w:t>
      </w:r>
      <w:r>
        <w:rPr>
          <w:cs/>
        </w:rPr>
        <w:t>नामे</w:t>
      </w:r>
      <w:r>
        <w:t xml:space="preserve"> </w:t>
      </w:r>
      <w:r>
        <w:rPr>
          <w:cs/>
        </w:rPr>
        <w:t>वडिआई</w:t>
      </w:r>
      <w:r>
        <w:t xml:space="preserve"> </w:t>
      </w:r>
      <w:r>
        <w:rPr>
          <w:cs/>
        </w:rPr>
        <w:t>॥</w:t>
      </w:r>
    </w:p>
    <w:p w:rsidR="00A75876" w:rsidRDefault="00A75876">
      <w:pPr>
        <w:pStyle w:val="SGGSRoman"/>
      </w:pPr>
      <w:r>
        <w:t>gurmukh jaat pat naamay vadi-aa-ee.</w:t>
      </w:r>
    </w:p>
    <w:p w:rsidR="00A75876" w:rsidRDefault="00A75876">
      <w:pPr>
        <w:pStyle w:val="SGGSTrans"/>
      </w:pPr>
      <w:r>
        <w:t>For the Gurmukh, the Naam is social status, honor and glorious greatness.</w:t>
      </w:r>
    </w:p>
    <w:p w:rsidR="00A75876" w:rsidRDefault="00A75876">
      <w:pPr>
        <w:pStyle w:val="SGGSGurm"/>
      </w:pPr>
      <w:r>
        <w:rPr>
          <w:cs/>
          <w:lang w:bidi="pa-IN"/>
        </w:rPr>
        <w:t xml:space="preserve">ਸਾਇਰ ਕੀ ਪੁਤ੍ਰੀ ਬਿਦਾਰਿ ਗਵਾਈ ॥ </w:t>
      </w:r>
      <w:r>
        <w:rPr>
          <w:color w:val="008000"/>
          <w:sz w:val="18"/>
        </w:rPr>
        <w:t>(230)</w:t>
      </w:r>
    </w:p>
    <w:p w:rsidR="00A75876" w:rsidRDefault="00A75876">
      <w:pPr>
        <w:pStyle w:val="SGGSHindi"/>
      </w:pPr>
      <w:r>
        <w:rPr>
          <w:cs/>
        </w:rPr>
        <w:t>साइर</w:t>
      </w:r>
      <w:r>
        <w:t xml:space="preserve"> </w:t>
      </w:r>
      <w:r>
        <w:rPr>
          <w:cs/>
        </w:rPr>
        <w:t>की</w:t>
      </w:r>
      <w:r>
        <w:t xml:space="preserve"> </w:t>
      </w:r>
      <w:r>
        <w:rPr>
          <w:cs/>
        </w:rPr>
        <w:t>पुत्री</w:t>
      </w:r>
      <w:r>
        <w:t xml:space="preserve"> </w:t>
      </w:r>
      <w:r>
        <w:rPr>
          <w:cs/>
        </w:rPr>
        <w:t>बिदारि</w:t>
      </w:r>
      <w:r>
        <w:t xml:space="preserve"> </w:t>
      </w:r>
      <w:r>
        <w:rPr>
          <w:cs/>
        </w:rPr>
        <w:t>गवाई</w:t>
      </w:r>
      <w:r>
        <w:t xml:space="preserve"> </w:t>
      </w:r>
      <w:r>
        <w:rPr>
          <w:cs/>
        </w:rPr>
        <w:t>॥</w:t>
      </w:r>
    </w:p>
    <w:p w:rsidR="00A75876" w:rsidRDefault="00A75876">
      <w:pPr>
        <w:pStyle w:val="SGGSRoman"/>
      </w:pPr>
      <w:r>
        <w:t>saa-ir kee putree bidaar gavaa-ee.</w:t>
      </w:r>
    </w:p>
    <w:p w:rsidR="00A75876" w:rsidRDefault="00A75876">
      <w:pPr>
        <w:pStyle w:val="SGGSTrans"/>
      </w:pPr>
      <w:r>
        <w:t>Maya, the daughter of the ocean, has been slain.</w:t>
      </w:r>
    </w:p>
    <w:p w:rsidR="00A75876" w:rsidRDefault="00A75876">
      <w:pPr>
        <w:pStyle w:val="SGGSGurm"/>
      </w:pPr>
      <w:r>
        <w:rPr>
          <w:cs/>
          <w:lang w:bidi="pa-IN"/>
        </w:rPr>
        <w:t>ਨਾਨਕ ਬਿਨੁ ਨਾਵੈ ਝੂਠੀ ਚਤੁਰਾਈ ॥੮</w:t>
      </w:r>
      <w:r>
        <w:rPr>
          <w:cs/>
        </w:rPr>
        <w:t>॥</w:t>
      </w:r>
      <w:r>
        <w:rPr>
          <w:lang w:bidi="pa-IN"/>
        </w:rPr>
        <w:t>੨</w:t>
      </w:r>
      <w:r>
        <w:rPr>
          <w:cs/>
        </w:rPr>
        <w:t xml:space="preserve">॥ </w:t>
      </w:r>
      <w:r>
        <w:rPr>
          <w:color w:val="008000"/>
          <w:sz w:val="18"/>
        </w:rPr>
        <w:t>(230)</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झूठी</w:t>
      </w:r>
      <w:r>
        <w:t xml:space="preserve"> </w:t>
      </w:r>
      <w:r>
        <w:rPr>
          <w:cs/>
        </w:rPr>
        <w:t>चतुराई</w:t>
      </w:r>
      <w:r>
        <w:t xml:space="preserve"> </w:t>
      </w:r>
      <w:r>
        <w:rPr>
          <w:cs/>
        </w:rPr>
        <w:t>॥८॥२॥</w:t>
      </w:r>
    </w:p>
    <w:p w:rsidR="00A75876" w:rsidRDefault="00A75876">
      <w:pPr>
        <w:pStyle w:val="SGGSRoman"/>
      </w:pPr>
      <w:r>
        <w:t>naanak bin naavai jhoothee chaturaa-ee. ||8||2||</w:t>
      </w:r>
    </w:p>
    <w:p w:rsidR="00A75876" w:rsidRDefault="00A75876">
      <w:pPr>
        <w:pStyle w:val="SGGSTrans"/>
      </w:pPr>
      <w:r>
        <w:t>O Nanak, without the Name, all clever tricks are false. ||8||2||</w:t>
      </w:r>
    </w:p>
    <w:p w:rsidR="00A75876" w:rsidRDefault="00A75876">
      <w:pPr>
        <w:pStyle w:val="SGGSGurm"/>
      </w:pPr>
      <w:r>
        <w:rPr>
          <w:cs/>
          <w:lang w:bidi="pa-IN"/>
        </w:rPr>
        <w:t xml:space="preserve">ਗਉੜੀ ਮਃ ੩ </w:t>
      </w:r>
      <w:r>
        <w:rPr>
          <w:cs/>
        </w:rPr>
        <w:t xml:space="preserve">॥ </w:t>
      </w:r>
      <w:r>
        <w:rPr>
          <w:color w:val="008000"/>
          <w:sz w:val="18"/>
        </w:rPr>
        <w:t>(230)</w:t>
      </w:r>
    </w:p>
    <w:p w:rsidR="00A75876" w:rsidRDefault="00A75876">
      <w:pPr>
        <w:pStyle w:val="SGGSHindi"/>
      </w:pPr>
      <w:r>
        <w:rPr>
          <w:cs/>
        </w:rPr>
        <w:t>गउड़ी</w:t>
      </w:r>
      <w:r>
        <w:t xml:space="preserve"> </w:t>
      </w:r>
      <w:r>
        <w:rPr>
          <w:cs/>
        </w:rPr>
        <w:t>मः</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ਇਸੁ ਜੁਗ ਕਾ ਧਰਮੁ ਪੜਹੁ ਤੁਮ ਭਾਈ ॥ </w:t>
      </w:r>
      <w:r>
        <w:rPr>
          <w:color w:val="008000"/>
          <w:sz w:val="18"/>
        </w:rPr>
        <w:t>(230)</w:t>
      </w:r>
    </w:p>
    <w:p w:rsidR="00A75876" w:rsidRDefault="00A75876">
      <w:pPr>
        <w:pStyle w:val="SGGSHindi"/>
      </w:pPr>
      <w:r>
        <w:rPr>
          <w:cs/>
        </w:rPr>
        <w:t>इसु</w:t>
      </w:r>
      <w:r>
        <w:t xml:space="preserve"> </w:t>
      </w:r>
      <w:r>
        <w:rPr>
          <w:cs/>
        </w:rPr>
        <w:t>जुग</w:t>
      </w:r>
      <w:r>
        <w:t xml:space="preserve"> </w:t>
      </w:r>
      <w:r>
        <w:rPr>
          <w:cs/>
        </w:rPr>
        <w:t>का</w:t>
      </w:r>
      <w:r>
        <w:t xml:space="preserve"> </w:t>
      </w:r>
      <w:r>
        <w:rPr>
          <w:cs/>
        </w:rPr>
        <w:t>धरमु</w:t>
      </w:r>
      <w:r>
        <w:t xml:space="preserve"> </w:t>
      </w:r>
      <w:r>
        <w:rPr>
          <w:cs/>
        </w:rPr>
        <w:t>पड़हु</w:t>
      </w:r>
      <w:r>
        <w:t xml:space="preserve"> </w:t>
      </w:r>
      <w:r>
        <w:rPr>
          <w:cs/>
        </w:rPr>
        <w:t>तुम</w:t>
      </w:r>
      <w:r>
        <w:t xml:space="preserve"> </w:t>
      </w:r>
      <w:r>
        <w:rPr>
          <w:cs/>
        </w:rPr>
        <w:t>भाई</w:t>
      </w:r>
      <w:r>
        <w:t xml:space="preserve"> </w:t>
      </w:r>
      <w:r>
        <w:rPr>
          <w:cs/>
        </w:rPr>
        <w:t>॥</w:t>
      </w:r>
    </w:p>
    <w:p w:rsidR="00A75876" w:rsidRDefault="00A75876">
      <w:pPr>
        <w:pStyle w:val="SGGSRoman"/>
      </w:pPr>
      <w:r>
        <w:t>is jug kaa Dharam parhahu tum bhaa-ee.</w:t>
      </w:r>
    </w:p>
    <w:p w:rsidR="00A75876" w:rsidRDefault="00A75876">
      <w:pPr>
        <w:pStyle w:val="SGGSTrans"/>
      </w:pPr>
      <w:r>
        <w:t>Learn the Dharma of this age, O Siblings of Destiny;</w:t>
      </w:r>
    </w:p>
    <w:p w:rsidR="00A75876" w:rsidRDefault="00A75876">
      <w:pPr>
        <w:pStyle w:val="SGGSGurm"/>
      </w:pPr>
      <w:r>
        <w:rPr>
          <w:cs/>
          <w:lang w:bidi="pa-IN"/>
        </w:rPr>
        <w:t xml:space="preserve">ਪੂਰੈ ਗੁਰਿ ਸਭ ਸੋਝੀ ਪਾਈ ॥ </w:t>
      </w:r>
      <w:r>
        <w:rPr>
          <w:color w:val="008000"/>
          <w:sz w:val="18"/>
        </w:rPr>
        <w:t>(230)</w:t>
      </w:r>
    </w:p>
    <w:p w:rsidR="00A75876" w:rsidRDefault="00A75876">
      <w:pPr>
        <w:pStyle w:val="SGGSHindi"/>
      </w:pPr>
      <w:r>
        <w:rPr>
          <w:cs/>
        </w:rPr>
        <w:t>पूरै</w:t>
      </w:r>
      <w:r>
        <w:t xml:space="preserve"> </w:t>
      </w:r>
      <w:r>
        <w:rPr>
          <w:cs/>
        </w:rPr>
        <w:t>गुरि</w:t>
      </w:r>
      <w:r>
        <w:t xml:space="preserve"> </w:t>
      </w:r>
      <w:r>
        <w:rPr>
          <w:cs/>
        </w:rPr>
        <w:t>सभ</w:t>
      </w:r>
      <w:r>
        <w:t xml:space="preserve"> </w:t>
      </w:r>
      <w:r>
        <w:rPr>
          <w:cs/>
        </w:rPr>
        <w:t>सोझी</w:t>
      </w:r>
      <w:r>
        <w:t xml:space="preserve"> </w:t>
      </w:r>
      <w:r>
        <w:rPr>
          <w:cs/>
        </w:rPr>
        <w:t>पाई</w:t>
      </w:r>
      <w:r>
        <w:t xml:space="preserve"> </w:t>
      </w:r>
      <w:r>
        <w:rPr>
          <w:cs/>
        </w:rPr>
        <w:t>॥</w:t>
      </w:r>
    </w:p>
    <w:p w:rsidR="00A75876" w:rsidRDefault="00A75876">
      <w:pPr>
        <w:pStyle w:val="SGGSRoman"/>
      </w:pPr>
      <w:r>
        <w:t>poorai gur sabh sojhee paa-ee.</w:t>
      </w:r>
    </w:p>
    <w:p w:rsidR="00A75876" w:rsidRDefault="00A75876">
      <w:pPr>
        <w:pStyle w:val="SGGSTrans"/>
      </w:pPr>
      <w:r>
        <w:t>all understanding is obtained from the Perfect Guru.</w:t>
      </w:r>
    </w:p>
    <w:p w:rsidR="00A75876" w:rsidRDefault="00A75876">
      <w:pPr>
        <w:pStyle w:val="SGGSGurm"/>
      </w:pPr>
      <w:r>
        <w:rPr>
          <w:cs/>
          <w:lang w:bidi="pa-IN"/>
        </w:rPr>
        <w:t>ਐਥੈ ਅਗੈ ਹਰਿ ਨਾਮੁ ਸਖਾਈ ॥੧</w:t>
      </w:r>
      <w:r>
        <w:rPr>
          <w:cs/>
        </w:rPr>
        <w:t xml:space="preserve">॥ </w:t>
      </w:r>
      <w:r>
        <w:rPr>
          <w:color w:val="008000"/>
          <w:sz w:val="18"/>
        </w:rPr>
        <w:t>(230)</w:t>
      </w:r>
    </w:p>
    <w:p w:rsidR="00A75876" w:rsidRDefault="00A75876">
      <w:pPr>
        <w:pStyle w:val="SGGSHindi"/>
      </w:pPr>
      <w:r>
        <w:rPr>
          <w:cs/>
        </w:rPr>
        <w:t>ऐथै</w:t>
      </w:r>
      <w:r>
        <w:t xml:space="preserve"> </w:t>
      </w:r>
      <w:r>
        <w:rPr>
          <w:cs/>
        </w:rPr>
        <w:t>अगै</w:t>
      </w:r>
      <w:r>
        <w:t xml:space="preserve"> </w:t>
      </w:r>
      <w:r>
        <w:rPr>
          <w:cs/>
        </w:rPr>
        <w:t>हरि</w:t>
      </w:r>
      <w:r>
        <w:t xml:space="preserve"> </w:t>
      </w:r>
      <w:r>
        <w:rPr>
          <w:cs/>
        </w:rPr>
        <w:t>नामु</w:t>
      </w:r>
      <w:r>
        <w:t xml:space="preserve"> </w:t>
      </w:r>
      <w:r>
        <w:rPr>
          <w:cs/>
        </w:rPr>
        <w:t>सखाई</w:t>
      </w:r>
      <w:r>
        <w:t xml:space="preserve"> </w:t>
      </w:r>
      <w:r>
        <w:rPr>
          <w:cs/>
        </w:rPr>
        <w:t>॥१॥</w:t>
      </w:r>
    </w:p>
    <w:p w:rsidR="00A75876" w:rsidRDefault="00A75876">
      <w:pPr>
        <w:pStyle w:val="SGGSRoman"/>
      </w:pPr>
      <w:r>
        <w:t>aithai agai har naam sakhaa-ee. ||1||</w:t>
      </w:r>
    </w:p>
    <w:p w:rsidR="00A75876" w:rsidRDefault="00A75876">
      <w:pPr>
        <w:pStyle w:val="SGGSTrans"/>
      </w:pPr>
      <w:r>
        <w:t>Here and hereafter, the Lord's Name is our Companion. ||1||</w:t>
      </w:r>
    </w:p>
    <w:p w:rsidR="00A75876" w:rsidRDefault="00A75876">
      <w:pPr>
        <w:pStyle w:val="SGGSGurm"/>
      </w:pPr>
      <w:r>
        <w:rPr>
          <w:cs/>
          <w:lang w:bidi="pa-IN"/>
        </w:rPr>
        <w:t xml:space="preserve">ਰਾਮ ਪੜਹੁ ਮਨਿ ਕਰਹੁ ਬੀਚਾਰੁ ॥ </w:t>
      </w:r>
      <w:r>
        <w:rPr>
          <w:color w:val="008000"/>
          <w:sz w:val="18"/>
        </w:rPr>
        <w:t>(230)</w:t>
      </w:r>
    </w:p>
    <w:p w:rsidR="00A75876" w:rsidRDefault="00A75876">
      <w:pPr>
        <w:pStyle w:val="SGGSHindi"/>
      </w:pPr>
      <w:r>
        <w:rPr>
          <w:cs/>
        </w:rPr>
        <w:t>राम</w:t>
      </w:r>
      <w:r>
        <w:t xml:space="preserve"> </w:t>
      </w:r>
      <w:r>
        <w:rPr>
          <w:cs/>
        </w:rPr>
        <w:t>पड़हु</w:t>
      </w:r>
      <w:r>
        <w:t xml:space="preserve"> </w:t>
      </w:r>
      <w:r>
        <w:rPr>
          <w:cs/>
        </w:rPr>
        <w:t>मनि</w:t>
      </w:r>
      <w:r>
        <w:t xml:space="preserve"> </w:t>
      </w:r>
      <w:r>
        <w:rPr>
          <w:cs/>
        </w:rPr>
        <w:t>करहु</w:t>
      </w:r>
      <w:r>
        <w:t xml:space="preserve"> </w:t>
      </w:r>
      <w:r>
        <w:rPr>
          <w:cs/>
        </w:rPr>
        <w:t>बीचारु</w:t>
      </w:r>
      <w:r>
        <w:t xml:space="preserve"> </w:t>
      </w:r>
      <w:r>
        <w:rPr>
          <w:cs/>
        </w:rPr>
        <w:t>॥</w:t>
      </w:r>
    </w:p>
    <w:p w:rsidR="00A75876" w:rsidRDefault="00A75876">
      <w:pPr>
        <w:pStyle w:val="SGGSRoman"/>
      </w:pPr>
      <w:r>
        <w:t>raam parhahu man karahu beechaar.</w:t>
      </w:r>
    </w:p>
    <w:p w:rsidR="00A75876" w:rsidRDefault="00A75876">
      <w:pPr>
        <w:pStyle w:val="SGGSTrans"/>
      </w:pPr>
      <w:r>
        <w:t>Learn of the Lord, and contemplate Him in your mind.</w:t>
      </w:r>
    </w:p>
    <w:p w:rsidR="00A75876" w:rsidRDefault="00A75876">
      <w:pPr>
        <w:pStyle w:val="SGGSGurm"/>
      </w:pPr>
      <w:r>
        <w:rPr>
          <w:cs/>
          <w:lang w:bidi="pa-IN"/>
        </w:rPr>
        <w:t>ਗੁਰ ਪਰਸਾਦੀ ਮੈਲੁ ਉਤਾਰੁ ॥੧</w:t>
      </w:r>
      <w:r>
        <w:rPr>
          <w:cs/>
        </w:rPr>
        <w:t xml:space="preserve">॥ </w:t>
      </w:r>
      <w:r>
        <w:rPr>
          <w:lang w:bidi="pa-IN"/>
        </w:rPr>
        <w:t xml:space="preserve">ਰਹਾਉ ॥ </w:t>
      </w:r>
      <w:r>
        <w:rPr>
          <w:color w:val="008000"/>
          <w:sz w:val="18"/>
        </w:rPr>
        <w:t>(230)</w:t>
      </w:r>
    </w:p>
    <w:p w:rsidR="00A75876" w:rsidRDefault="00A75876">
      <w:pPr>
        <w:pStyle w:val="SGGSHindi"/>
      </w:pPr>
      <w:r>
        <w:rPr>
          <w:cs/>
        </w:rPr>
        <w:t>गुर</w:t>
      </w:r>
      <w:r>
        <w:t xml:space="preserve"> </w:t>
      </w:r>
      <w:r>
        <w:rPr>
          <w:cs/>
        </w:rPr>
        <w:t>परसादी</w:t>
      </w:r>
      <w:r>
        <w:t xml:space="preserve"> </w:t>
      </w:r>
      <w:r>
        <w:rPr>
          <w:cs/>
        </w:rPr>
        <w:t>मैलु</w:t>
      </w:r>
      <w:r>
        <w:t xml:space="preserve"> </w:t>
      </w:r>
      <w:r>
        <w:rPr>
          <w:cs/>
        </w:rPr>
        <w:t>उतारु</w:t>
      </w:r>
      <w:r>
        <w:t xml:space="preserve"> </w:t>
      </w:r>
      <w:r>
        <w:rPr>
          <w:cs/>
        </w:rPr>
        <w:t>॥१॥</w:t>
      </w:r>
      <w:r>
        <w:t xml:space="preserve"> </w:t>
      </w:r>
      <w:r>
        <w:rPr>
          <w:cs/>
        </w:rPr>
        <w:t>रहाउ</w:t>
      </w:r>
      <w:r>
        <w:t xml:space="preserve"> </w:t>
      </w:r>
      <w:r>
        <w:rPr>
          <w:cs/>
        </w:rPr>
        <w:t>॥</w:t>
      </w:r>
    </w:p>
    <w:p w:rsidR="00A75876" w:rsidRDefault="00A75876">
      <w:pPr>
        <w:pStyle w:val="SGGSRoman"/>
      </w:pPr>
      <w:r>
        <w:t>gur parsaadee mail utaar. ||1|| rahaa-o.</w:t>
      </w:r>
    </w:p>
    <w:p w:rsidR="00A75876" w:rsidRDefault="00A75876">
      <w:pPr>
        <w:pStyle w:val="SGGSTrans"/>
      </w:pPr>
      <w:r>
        <w:t>By Guru's Grace, your filth shall be washed away. ||1||Pause||</w:t>
      </w:r>
    </w:p>
    <w:p w:rsidR="00A75876" w:rsidRDefault="00A75876">
      <w:pPr>
        <w:pStyle w:val="SGGSGurm"/>
      </w:pPr>
      <w:r>
        <w:rPr>
          <w:cs/>
          <w:lang w:bidi="pa-IN"/>
        </w:rPr>
        <w:t xml:space="preserve">ਵਾਦਿ ਵਿਰੋਧਿ ਨ ਪਾਇਆ ਜਾਇ ॥ </w:t>
      </w:r>
      <w:r>
        <w:rPr>
          <w:color w:val="008000"/>
          <w:sz w:val="18"/>
        </w:rPr>
        <w:t>(230)</w:t>
      </w:r>
    </w:p>
    <w:p w:rsidR="00A75876" w:rsidRDefault="00A75876">
      <w:pPr>
        <w:pStyle w:val="SGGSHindi"/>
      </w:pPr>
      <w:r>
        <w:rPr>
          <w:cs/>
        </w:rPr>
        <w:t>वादि</w:t>
      </w:r>
      <w:r>
        <w:t xml:space="preserve"> </w:t>
      </w:r>
      <w:r>
        <w:rPr>
          <w:cs/>
        </w:rPr>
        <w:t>विरोधि</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vaad viroDh na paa-i-aa jaa-ay.</w:t>
      </w:r>
    </w:p>
    <w:p w:rsidR="00A75876" w:rsidRDefault="00A75876">
      <w:pPr>
        <w:pStyle w:val="SGGSTrans"/>
      </w:pPr>
      <w:r>
        <w:t>Through argument and debate, He cannot be found.</w:t>
      </w:r>
    </w:p>
    <w:p w:rsidR="00A75876" w:rsidRDefault="00A75876">
      <w:pPr>
        <w:pStyle w:val="SGGSGurm"/>
      </w:pPr>
      <w:r>
        <w:rPr>
          <w:cs/>
          <w:lang w:bidi="pa-IN"/>
        </w:rPr>
        <w:t xml:space="preserve">ਮਨੁ ਤਨੁ ਫੀਕਾ ਦੂਜੈ ਭਾਇ ॥ </w:t>
      </w:r>
      <w:r>
        <w:rPr>
          <w:color w:val="008000"/>
          <w:sz w:val="18"/>
        </w:rPr>
        <w:t>(230)</w:t>
      </w:r>
    </w:p>
    <w:p w:rsidR="00A75876" w:rsidRDefault="00A75876">
      <w:pPr>
        <w:pStyle w:val="SGGSHindi"/>
      </w:pPr>
      <w:r>
        <w:rPr>
          <w:cs/>
        </w:rPr>
        <w:t>मनु</w:t>
      </w:r>
      <w:r>
        <w:t xml:space="preserve"> </w:t>
      </w:r>
      <w:r>
        <w:rPr>
          <w:cs/>
        </w:rPr>
        <w:t>तनु</w:t>
      </w:r>
      <w:r>
        <w:t xml:space="preserve"> </w:t>
      </w:r>
      <w:r>
        <w:rPr>
          <w:cs/>
        </w:rPr>
        <w:t>फीका</w:t>
      </w:r>
      <w:r>
        <w:t xml:space="preserve"> </w:t>
      </w:r>
      <w:r>
        <w:rPr>
          <w:cs/>
        </w:rPr>
        <w:t>दूजै</w:t>
      </w:r>
      <w:r>
        <w:t xml:space="preserve"> </w:t>
      </w:r>
      <w:r>
        <w:rPr>
          <w:cs/>
        </w:rPr>
        <w:t>भाइ</w:t>
      </w:r>
      <w:r>
        <w:t xml:space="preserve"> </w:t>
      </w:r>
      <w:r>
        <w:rPr>
          <w:cs/>
        </w:rPr>
        <w:t>॥</w:t>
      </w:r>
    </w:p>
    <w:p w:rsidR="00A75876" w:rsidRDefault="00A75876">
      <w:pPr>
        <w:pStyle w:val="SGGSRoman"/>
      </w:pPr>
      <w:r>
        <w:t>man tan feekaa doojai bhaa-ay.</w:t>
      </w:r>
    </w:p>
    <w:p w:rsidR="00A75876" w:rsidRDefault="00A75876">
      <w:pPr>
        <w:pStyle w:val="SGGSTrans"/>
      </w:pPr>
      <w:r>
        <w:t>The mind and body are made insipid through the love of duality.</w:t>
      </w:r>
    </w:p>
    <w:p w:rsidR="00A75876" w:rsidRDefault="00A75876">
      <w:pPr>
        <w:pStyle w:val="SGGSGurm"/>
      </w:pPr>
      <w:r>
        <w:rPr>
          <w:cs/>
          <w:lang w:bidi="pa-IN"/>
        </w:rPr>
        <w:t>ਗੁਰ ਕੈ ਸਬਦਿ ਸਚਿ ਲਿਵ ਲਾਇ ॥੨</w:t>
      </w:r>
      <w:r>
        <w:rPr>
          <w:cs/>
        </w:rPr>
        <w:t xml:space="preserve">॥ </w:t>
      </w:r>
      <w:r>
        <w:rPr>
          <w:color w:val="008000"/>
          <w:sz w:val="18"/>
        </w:rPr>
        <w:t>(230)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सचि</w:t>
      </w:r>
      <w:r>
        <w:t xml:space="preserve"> </w:t>
      </w:r>
      <w:r>
        <w:rPr>
          <w:cs/>
        </w:rPr>
        <w:t>लिव</w:t>
      </w:r>
      <w:r>
        <w:t xml:space="preserve"> </w:t>
      </w:r>
      <w:r>
        <w:rPr>
          <w:cs/>
        </w:rPr>
        <w:t>लाइ</w:t>
      </w:r>
      <w:r>
        <w:t xml:space="preserve"> </w:t>
      </w:r>
      <w:r>
        <w:rPr>
          <w:cs/>
        </w:rPr>
        <w:t>॥२॥</w:t>
      </w:r>
    </w:p>
    <w:p w:rsidR="00A75876" w:rsidRDefault="00A75876">
      <w:pPr>
        <w:pStyle w:val="SGGSRoman"/>
      </w:pPr>
      <w:r>
        <w:t>gur kai sabad sach liv laa-ay. ||2||</w:t>
      </w:r>
    </w:p>
    <w:p w:rsidR="00A75876" w:rsidRDefault="00A75876">
      <w:pPr>
        <w:pStyle w:val="SGGSTrans"/>
      </w:pPr>
      <w:r>
        <w:t>Through the Word of the Guru's Shabad, lovingly attune yourself to the True Lord. ||2||</w:t>
      </w:r>
    </w:p>
    <w:p w:rsidR="00A75876" w:rsidRDefault="00A75876">
      <w:pPr>
        <w:pStyle w:val="SGGSGurm"/>
      </w:pPr>
      <w:r>
        <w:rPr>
          <w:cs/>
          <w:lang w:bidi="pa-IN"/>
        </w:rPr>
        <w:t>ਹਉਮੈ ਮੈਲਾ ਇਹੁ ਸੰਸਾਰਾ</w:t>
      </w:r>
      <w:r>
        <w:rPr>
          <w:cs/>
        </w:rPr>
        <w:t xml:space="preserve"> ॥ </w:t>
      </w:r>
      <w:r>
        <w:rPr>
          <w:color w:val="008000"/>
          <w:sz w:val="18"/>
        </w:rPr>
        <w:t>(230)</w:t>
      </w:r>
    </w:p>
    <w:p w:rsidR="00A75876" w:rsidRDefault="00A75876">
      <w:pPr>
        <w:pStyle w:val="SGGSHindi"/>
      </w:pPr>
      <w:r>
        <w:rPr>
          <w:cs/>
        </w:rPr>
        <w:t>हउमै</w:t>
      </w:r>
      <w:r>
        <w:t xml:space="preserve"> </w:t>
      </w:r>
      <w:r>
        <w:rPr>
          <w:cs/>
        </w:rPr>
        <w:t>मैला</w:t>
      </w:r>
      <w:r>
        <w:t xml:space="preserve"> </w:t>
      </w:r>
      <w:r>
        <w:rPr>
          <w:cs/>
        </w:rPr>
        <w:t>इहु</w:t>
      </w:r>
      <w:r>
        <w:t xml:space="preserve"> </w:t>
      </w:r>
      <w:r>
        <w:rPr>
          <w:cs/>
        </w:rPr>
        <w:t>संसारा</w:t>
      </w:r>
      <w:r>
        <w:t xml:space="preserve"> </w:t>
      </w:r>
      <w:r>
        <w:rPr>
          <w:cs/>
        </w:rPr>
        <w:t>॥</w:t>
      </w:r>
    </w:p>
    <w:p w:rsidR="00A75876" w:rsidRDefault="00A75876">
      <w:pPr>
        <w:pStyle w:val="SGGSRoman"/>
      </w:pPr>
      <w:r>
        <w:t>ha-umai mailaa ih sansaaraa.</w:t>
      </w:r>
    </w:p>
    <w:p w:rsidR="00A75876" w:rsidRDefault="00A75876">
      <w:pPr>
        <w:pStyle w:val="SGGSTrans"/>
      </w:pPr>
      <w:r>
        <w:t>This world is polluted with egotism.</w:t>
      </w:r>
    </w:p>
    <w:p w:rsidR="00A75876" w:rsidRDefault="00A75876">
      <w:pPr>
        <w:pStyle w:val="SGGSGurm"/>
      </w:pPr>
      <w:r>
        <w:rPr>
          <w:cs/>
          <w:lang w:bidi="pa-IN"/>
        </w:rPr>
        <w:t xml:space="preserve">ਨਿਤ ਤੀਰਥਿ ਨਾਵੈ ਨ ਜਾਇ ਅਹੰਕਾਰਾ ॥ </w:t>
      </w:r>
      <w:r>
        <w:rPr>
          <w:color w:val="008000"/>
          <w:sz w:val="18"/>
        </w:rPr>
        <w:t>(230)</w:t>
      </w:r>
    </w:p>
    <w:p w:rsidR="00A75876" w:rsidRDefault="00A75876">
      <w:pPr>
        <w:pStyle w:val="SGGSHindi"/>
      </w:pPr>
      <w:r>
        <w:rPr>
          <w:cs/>
        </w:rPr>
        <w:t>नित</w:t>
      </w:r>
      <w:r>
        <w:t xml:space="preserve"> </w:t>
      </w:r>
      <w:r>
        <w:rPr>
          <w:cs/>
        </w:rPr>
        <w:t>तीरथि</w:t>
      </w:r>
      <w:r>
        <w:t xml:space="preserve"> </w:t>
      </w:r>
      <w:r>
        <w:rPr>
          <w:cs/>
        </w:rPr>
        <w:t>नावै</w:t>
      </w:r>
      <w:r>
        <w:t xml:space="preserve"> </w:t>
      </w:r>
      <w:r>
        <w:rPr>
          <w:cs/>
        </w:rPr>
        <w:t>न</w:t>
      </w:r>
      <w:r>
        <w:t xml:space="preserve"> </w:t>
      </w:r>
      <w:r>
        <w:rPr>
          <w:cs/>
        </w:rPr>
        <w:t>जाइ</w:t>
      </w:r>
      <w:r>
        <w:t xml:space="preserve"> </w:t>
      </w:r>
      <w:r>
        <w:rPr>
          <w:cs/>
        </w:rPr>
        <w:t>अहंकारा</w:t>
      </w:r>
      <w:r>
        <w:t xml:space="preserve"> </w:t>
      </w:r>
      <w:r>
        <w:rPr>
          <w:cs/>
        </w:rPr>
        <w:t>॥</w:t>
      </w:r>
    </w:p>
    <w:p w:rsidR="00A75876" w:rsidRDefault="00A75876">
      <w:pPr>
        <w:pStyle w:val="SGGSRoman"/>
      </w:pPr>
      <w:r>
        <w:t>nit tirath naavai na jaa-ay aha</w:t>
      </w:r>
      <w:r>
        <w:rPr>
          <w:vertAlign w:val="superscript"/>
        </w:rPr>
        <w:t>N</w:t>
      </w:r>
      <w:r>
        <w:t>kaaraa.</w:t>
      </w:r>
    </w:p>
    <w:p w:rsidR="00A75876" w:rsidRDefault="00A75876">
      <w:pPr>
        <w:pStyle w:val="SGGSTrans"/>
      </w:pPr>
      <w:r>
        <w:t>By taking cleansing baths daily at sacred shrines of pilgrimage, egotism is not eliminated.</w:t>
      </w:r>
    </w:p>
    <w:p w:rsidR="00A75876" w:rsidRDefault="00A75876">
      <w:pPr>
        <w:pStyle w:val="SGGSGurm"/>
      </w:pPr>
      <w:r>
        <w:rPr>
          <w:cs/>
          <w:lang w:bidi="pa-IN"/>
        </w:rPr>
        <w:t>ਬਿਨੁ ਗੁਰ ਭੇਟੇ ਜਮੁ ਕਰੇ ਖੁਆਰਾ ॥੩</w:t>
      </w:r>
      <w:r>
        <w:rPr>
          <w:cs/>
        </w:rPr>
        <w:t xml:space="preserve">॥ </w:t>
      </w:r>
      <w:r>
        <w:rPr>
          <w:color w:val="008000"/>
          <w:sz w:val="18"/>
        </w:rPr>
        <w:t>(230)</w:t>
      </w:r>
    </w:p>
    <w:p w:rsidR="00A75876" w:rsidRDefault="00A75876">
      <w:pPr>
        <w:pStyle w:val="SGGSHindi"/>
      </w:pPr>
      <w:r>
        <w:rPr>
          <w:cs/>
        </w:rPr>
        <w:t>बिनु</w:t>
      </w:r>
      <w:r>
        <w:t xml:space="preserve"> </w:t>
      </w:r>
      <w:r>
        <w:rPr>
          <w:cs/>
        </w:rPr>
        <w:t>गुर</w:t>
      </w:r>
      <w:r>
        <w:t xml:space="preserve"> </w:t>
      </w:r>
      <w:r>
        <w:rPr>
          <w:cs/>
        </w:rPr>
        <w:t>भेटे</w:t>
      </w:r>
      <w:r>
        <w:t xml:space="preserve"> </w:t>
      </w:r>
      <w:r>
        <w:rPr>
          <w:cs/>
        </w:rPr>
        <w:t>जमु</w:t>
      </w:r>
      <w:r>
        <w:t xml:space="preserve"> </w:t>
      </w:r>
      <w:r>
        <w:rPr>
          <w:cs/>
        </w:rPr>
        <w:t>करे</w:t>
      </w:r>
      <w:r>
        <w:t xml:space="preserve"> </w:t>
      </w:r>
      <w:r>
        <w:rPr>
          <w:cs/>
        </w:rPr>
        <w:t>खुआरा</w:t>
      </w:r>
      <w:r>
        <w:t xml:space="preserve"> </w:t>
      </w:r>
      <w:r>
        <w:rPr>
          <w:cs/>
        </w:rPr>
        <w:t>॥३॥</w:t>
      </w:r>
    </w:p>
    <w:p w:rsidR="00A75876" w:rsidRDefault="00A75876">
      <w:pPr>
        <w:pStyle w:val="SGGSRoman"/>
      </w:pPr>
      <w:r>
        <w:t>bin gur bhaytay jam karay khu-aaraa. ||3||</w:t>
      </w:r>
    </w:p>
    <w:p w:rsidR="00A75876" w:rsidRDefault="00A75876">
      <w:pPr>
        <w:pStyle w:val="SGGSTrans"/>
      </w:pPr>
      <w:r>
        <w:t>Without meeting the Guru, they are tortured by Death. ||3||</w:t>
      </w:r>
    </w:p>
    <w:p w:rsidR="00A75876" w:rsidRDefault="00A75876">
      <w:pPr>
        <w:pStyle w:val="SGGSGurm"/>
      </w:pPr>
      <w:r>
        <w:rPr>
          <w:cs/>
          <w:lang w:bidi="pa-IN"/>
        </w:rPr>
        <w:t xml:space="preserve">ਸੋ ਜਨੁ ਸਾਚਾ ਜਿ ਹਉਮੈ ਮਾਰੈ ॥ </w:t>
      </w:r>
      <w:r>
        <w:rPr>
          <w:color w:val="008000"/>
          <w:sz w:val="18"/>
        </w:rPr>
        <w:t>(230)</w:t>
      </w:r>
    </w:p>
    <w:p w:rsidR="00A75876" w:rsidRDefault="00A75876">
      <w:pPr>
        <w:pStyle w:val="SGGSHindi"/>
      </w:pPr>
      <w:r>
        <w:rPr>
          <w:cs/>
        </w:rPr>
        <w:t>सो</w:t>
      </w:r>
      <w:r>
        <w:t xml:space="preserve"> </w:t>
      </w:r>
      <w:r>
        <w:rPr>
          <w:cs/>
        </w:rPr>
        <w:t>जनु</w:t>
      </w:r>
      <w:r>
        <w:t xml:space="preserve"> </w:t>
      </w:r>
      <w:r>
        <w:rPr>
          <w:cs/>
        </w:rPr>
        <w:t>साचा</w:t>
      </w:r>
      <w:r>
        <w:t xml:space="preserve"> </w:t>
      </w:r>
      <w:r>
        <w:rPr>
          <w:cs/>
        </w:rPr>
        <w:t>जि</w:t>
      </w:r>
      <w:r>
        <w:t xml:space="preserve"> </w:t>
      </w:r>
      <w:r>
        <w:rPr>
          <w:cs/>
        </w:rPr>
        <w:t>हउमै</w:t>
      </w:r>
      <w:r>
        <w:t xml:space="preserve"> </w:t>
      </w:r>
      <w:r>
        <w:rPr>
          <w:cs/>
        </w:rPr>
        <w:t>मारै</w:t>
      </w:r>
      <w:r>
        <w:t xml:space="preserve"> </w:t>
      </w:r>
      <w:r>
        <w:rPr>
          <w:cs/>
        </w:rPr>
        <w:t>॥</w:t>
      </w:r>
    </w:p>
    <w:p w:rsidR="00A75876" w:rsidRDefault="00A75876">
      <w:pPr>
        <w:pStyle w:val="SGGSRoman"/>
      </w:pPr>
      <w:r>
        <w:t>so jan saachaa je ha-umai maarai.</w:t>
      </w:r>
    </w:p>
    <w:p w:rsidR="00A75876" w:rsidRDefault="00A75876">
      <w:pPr>
        <w:pStyle w:val="SGGSTrans"/>
      </w:pPr>
      <w:r>
        <w:t>Those humble beings are true, who conquer their ego.</w:t>
      </w:r>
    </w:p>
    <w:p w:rsidR="00A75876" w:rsidRDefault="00A75876">
      <w:pPr>
        <w:pStyle w:val="SGGSGurm"/>
      </w:pPr>
      <w:r>
        <w:rPr>
          <w:cs/>
          <w:lang w:bidi="pa-IN"/>
        </w:rPr>
        <w:t xml:space="preserve">ਗੁਰ ਕੈ ਸਬਦਿ ਪੰਚ ਸੰਘਾਰੈ ॥ </w:t>
      </w:r>
      <w:r>
        <w:rPr>
          <w:color w:val="008000"/>
          <w:sz w:val="18"/>
        </w:rPr>
        <w:t>(230)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पंच</w:t>
      </w:r>
      <w:r>
        <w:t xml:space="preserve"> </w:t>
      </w:r>
      <w:r>
        <w:rPr>
          <w:cs/>
        </w:rPr>
        <w:t>संघारै</w:t>
      </w:r>
      <w:r>
        <w:t xml:space="preserve"> </w:t>
      </w:r>
      <w:r>
        <w:rPr>
          <w:cs/>
        </w:rPr>
        <w:t>॥</w:t>
      </w:r>
    </w:p>
    <w:p w:rsidR="00A75876" w:rsidRDefault="00A75876">
      <w:pPr>
        <w:pStyle w:val="SGGSRoman"/>
      </w:pPr>
      <w:r>
        <w:t>gur kai sabad panch sanghaarai.</w:t>
      </w:r>
    </w:p>
    <w:p w:rsidR="00A75876" w:rsidRDefault="00A75876">
      <w:pPr>
        <w:pStyle w:val="SGGSTrans"/>
      </w:pPr>
      <w:r>
        <w:t>Through the Word of the Guru's Shabad, they conquer the five thieves.</w:t>
      </w:r>
    </w:p>
    <w:p w:rsidR="00A75876" w:rsidRDefault="00A75876">
      <w:pPr>
        <w:pStyle w:val="SGGSGurm"/>
      </w:pPr>
      <w:r>
        <w:rPr>
          <w:cs/>
          <w:lang w:bidi="pa-IN"/>
        </w:rPr>
        <w:t>ਆਪਿ ਤਰੈ ਸਗਲੇ ਕੁਲ ਤਾਰੈ ॥੪</w:t>
      </w:r>
      <w:r>
        <w:rPr>
          <w:cs/>
        </w:rPr>
        <w:t xml:space="preserve">॥ </w:t>
      </w:r>
      <w:r>
        <w:rPr>
          <w:color w:val="008000"/>
          <w:sz w:val="18"/>
        </w:rPr>
        <w:t>(230)</w:t>
      </w:r>
    </w:p>
    <w:p w:rsidR="00A75876" w:rsidRDefault="00A75876">
      <w:pPr>
        <w:pStyle w:val="SGGSHindi"/>
      </w:pPr>
      <w:r>
        <w:rPr>
          <w:cs/>
        </w:rPr>
        <w:t>आपि</w:t>
      </w:r>
      <w:r>
        <w:t xml:space="preserve"> </w:t>
      </w:r>
      <w:r>
        <w:rPr>
          <w:cs/>
        </w:rPr>
        <w:t>तरै</w:t>
      </w:r>
      <w:r>
        <w:t xml:space="preserve"> </w:t>
      </w:r>
      <w:r>
        <w:rPr>
          <w:cs/>
        </w:rPr>
        <w:t>सगले</w:t>
      </w:r>
      <w:r>
        <w:t xml:space="preserve"> </w:t>
      </w:r>
      <w:r>
        <w:rPr>
          <w:cs/>
        </w:rPr>
        <w:t>कुल</w:t>
      </w:r>
      <w:r>
        <w:t xml:space="preserve"> </w:t>
      </w:r>
      <w:r>
        <w:rPr>
          <w:cs/>
        </w:rPr>
        <w:t>तारै</w:t>
      </w:r>
      <w:r>
        <w:t xml:space="preserve"> </w:t>
      </w:r>
      <w:r>
        <w:rPr>
          <w:cs/>
        </w:rPr>
        <w:t>॥४॥</w:t>
      </w:r>
    </w:p>
    <w:p w:rsidR="00A75876" w:rsidRDefault="00A75876">
      <w:pPr>
        <w:pStyle w:val="SGGSRoman"/>
      </w:pPr>
      <w:r>
        <w:t>aap tarai saglay kul taarai. ||4||</w:t>
      </w:r>
    </w:p>
    <w:p w:rsidR="00A75876" w:rsidRDefault="00A75876">
      <w:pPr>
        <w:pStyle w:val="SGGSTrans"/>
      </w:pPr>
      <w:r>
        <w:t>They save themselves, and save all their generations as well. ||4||</w:t>
      </w:r>
    </w:p>
    <w:p w:rsidR="00A75876" w:rsidRDefault="00A75876">
      <w:pPr>
        <w:pStyle w:val="SGGSGurm"/>
      </w:pPr>
      <w:r>
        <w:rPr>
          <w:cs/>
          <w:lang w:bidi="pa-IN"/>
        </w:rPr>
        <w:t xml:space="preserve">ਮਾਇਆ ਮੋਹਿ ਨਟਿ ਬਾਜੀ ਪਾਈ ॥ </w:t>
      </w:r>
      <w:r>
        <w:rPr>
          <w:color w:val="008000"/>
          <w:sz w:val="18"/>
        </w:rPr>
        <w:t>(230)</w:t>
      </w:r>
    </w:p>
    <w:p w:rsidR="00A75876" w:rsidRDefault="00A75876">
      <w:pPr>
        <w:pStyle w:val="SGGSHindi"/>
      </w:pPr>
      <w:r>
        <w:rPr>
          <w:cs/>
        </w:rPr>
        <w:t>माइआ</w:t>
      </w:r>
      <w:r>
        <w:t xml:space="preserve"> </w:t>
      </w:r>
      <w:r>
        <w:rPr>
          <w:cs/>
        </w:rPr>
        <w:t>मोहि</w:t>
      </w:r>
      <w:r>
        <w:t xml:space="preserve"> </w:t>
      </w:r>
      <w:r>
        <w:rPr>
          <w:cs/>
        </w:rPr>
        <w:t>नटि</w:t>
      </w:r>
      <w:r>
        <w:t xml:space="preserve"> </w:t>
      </w:r>
      <w:r>
        <w:rPr>
          <w:cs/>
        </w:rPr>
        <w:t>बाजी</w:t>
      </w:r>
      <w:r>
        <w:t xml:space="preserve"> </w:t>
      </w:r>
      <w:r>
        <w:rPr>
          <w:cs/>
        </w:rPr>
        <w:t>पाई</w:t>
      </w:r>
      <w:r>
        <w:t xml:space="preserve"> </w:t>
      </w:r>
      <w:r>
        <w:rPr>
          <w:cs/>
        </w:rPr>
        <w:t>॥</w:t>
      </w:r>
    </w:p>
    <w:p w:rsidR="00A75876" w:rsidRDefault="00A75876">
      <w:pPr>
        <w:pStyle w:val="SGGSRoman"/>
      </w:pPr>
      <w:r>
        <w:t>maa-i-aa mohi nat baajee paa-ee.</w:t>
      </w:r>
    </w:p>
    <w:p w:rsidR="00A75876" w:rsidRDefault="00A75876">
      <w:pPr>
        <w:pStyle w:val="SGGSTrans"/>
      </w:pPr>
      <w:r>
        <w:t>The Actor has staged the drama of emotional attachment to Maya.</w:t>
      </w:r>
    </w:p>
    <w:p w:rsidR="00A75876" w:rsidRDefault="00A75876">
      <w:pPr>
        <w:pStyle w:val="SGGSGurm"/>
      </w:pPr>
      <w:r>
        <w:rPr>
          <w:cs/>
          <w:lang w:bidi="pa-IN"/>
        </w:rPr>
        <w:t xml:space="preserve">ਮਨਮੁਖ ਅੰਧ ਰਹੇ ਲਪਟਾਈ ॥ </w:t>
      </w:r>
      <w:r>
        <w:rPr>
          <w:color w:val="008000"/>
          <w:sz w:val="18"/>
        </w:rPr>
        <w:t>(230)</w:t>
      </w:r>
    </w:p>
    <w:p w:rsidR="00A75876" w:rsidRDefault="00A75876">
      <w:pPr>
        <w:pStyle w:val="SGGSHindi"/>
      </w:pPr>
      <w:r>
        <w:rPr>
          <w:cs/>
        </w:rPr>
        <w:t>मनमुख</w:t>
      </w:r>
      <w:r>
        <w:t xml:space="preserve"> </w:t>
      </w:r>
      <w:r>
        <w:rPr>
          <w:cs/>
        </w:rPr>
        <w:t>अंध</w:t>
      </w:r>
      <w:r>
        <w:t xml:space="preserve"> </w:t>
      </w:r>
      <w:r>
        <w:rPr>
          <w:cs/>
        </w:rPr>
        <w:t>रहे</w:t>
      </w:r>
      <w:r>
        <w:t xml:space="preserve"> </w:t>
      </w:r>
      <w:r>
        <w:rPr>
          <w:cs/>
        </w:rPr>
        <w:t>लपटाई</w:t>
      </w:r>
      <w:r>
        <w:t xml:space="preserve"> </w:t>
      </w:r>
      <w:r>
        <w:rPr>
          <w:cs/>
        </w:rPr>
        <w:t>॥</w:t>
      </w:r>
    </w:p>
    <w:p w:rsidR="00A75876" w:rsidRDefault="00A75876">
      <w:pPr>
        <w:pStyle w:val="SGGSRoman"/>
      </w:pPr>
      <w:r>
        <w:t>manmukh anDh rahay laptaa-ee.</w:t>
      </w:r>
    </w:p>
    <w:p w:rsidR="00A75876" w:rsidRDefault="00A75876">
      <w:pPr>
        <w:pStyle w:val="SGGSTrans"/>
      </w:pPr>
      <w:r>
        <w:t>The self-willed manmukhs cling blindly to it.</w:t>
      </w:r>
    </w:p>
    <w:p w:rsidR="00A75876" w:rsidRDefault="00A75876">
      <w:pPr>
        <w:pStyle w:val="SGGSGurm"/>
      </w:pPr>
      <w:r>
        <w:rPr>
          <w:cs/>
          <w:lang w:bidi="pa-IN"/>
        </w:rPr>
        <w:t>ਗੁਰਮੁਖਿ ਅਲਿਪਤ ਰਹੇ ਲਿਵ ਲਾਈ ॥੫</w:t>
      </w:r>
      <w:r>
        <w:rPr>
          <w:cs/>
        </w:rPr>
        <w:t xml:space="preserve">॥ </w:t>
      </w:r>
      <w:r>
        <w:rPr>
          <w:color w:val="008000"/>
          <w:sz w:val="18"/>
        </w:rPr>
        <w:t>(230)</w:t>
      </w:r>
    </w:p>
    <w:p w:rsidR="00A75876" w:rsidRDefault="00A75876">
      <w:pPr>
        <w:pStyle w:val="SGGSHindi"/>
      </w:pPr>
      <w:r>
        <w:rPr>
          <w:cs/>
        </w:rPr>
        <w:t>गुरमुखि</w:t>
      </w:r>
      <w:r>
        <w:t xml:space="preserve"> </w:t>
      </w:r>
      <w:r>
        <w:rPr>
          <w:cs/>
        </w:rPr>
        <w:t>अलिपत</w:t>
      </w:r>
      <w:r>
        <w:t xml:space="preserve"> </w:t>
      </w:r>
      <w:r>
        <w:rPr>
          <w:cs/>
        </w:rPr>
        <w:t>रहे</w:t>
      </w:r>
      <w:r>
        <w:t xml:space="preserve"> </w:t>
      </w:r>
      <w:r>
        <w:rPr>
          <w:cs/>
        </w:rPr>
        <w:t>लिव</w:t>
      </w:r>
      <w:r>
        <w:t xml:space="preserve"> </w:t>
      </w:r>
      <w:r>
        <w:rPr>
          <w:cs/>
        </w:rPr>
        <w:t>लाई</w:t>
      </w:r>
      <w:r>
        <w:t xml:space="preserve"> </w:t>
      </w:r>
      <w:r>
        <w:rPr>
          <w:cs/>
        </w:rPr>
        <w:t>॥५॥</w:t>
      </w:r>
    </w:p>
    <w:p w:rsidR="00A75876" w:rsidRDefault="00A75876">
      <w:pPr>
        <w:pStyle w:val="SGGSRoman"/>
      </w:pPr>
      <w:r>
        <w:t>gurmukh alipat rahay liv laa-ee. ||5||</w:t>
      </w:r>
    </w:p>
    <w:p w:rsidR="00A75876" w:rsidRDefault="00A75876">
      <w:pPr>
        <w:pStyle w:val="SGGSTrans"/>
      </w:pPr>
      <w:r>
        <w:t>The Gurmukhs remain detached, and lovingly attune themselves to the Lord. ||5||</w:t>
      </w:r>
    </w:p>
    <w:p w:rsidR="00A75876" w:rsidRDefault="00A75876">
      <w:pPr>
        <w:pStyle w:val="SGGSGurm"/>
      </w:pPr>
      <w:r>
        <w:rPr>
          <w:cs/>
          <w:lang w:bidi="pa-IN"/>
        </w:rPr>
        <w:t xml:space="preserve">ਬਹੁਤੇ ਭੇਖ ਕਰੈ ਭੇਖਧਾਰੀ ॥ </w:t>
      </w:r>
      <w:r>
        <w:rPr>
          <w:color w:val="008000"/>
          <w:sz w:val="18"/>
        </w:rPr>
        <w:t>(230)</w:t>
      </w:r>
    </w:p>
    <w:p w:rsidR="00A75876" w:rsidRDefault="00A75876">
      <w:pPr>
        <w:pStyle w:val="SGGSHindi"/>
      </w:pPr>
      <w:r>
        <w:rPr>
          <w:cs/>
        </w:rPr>
        <w:t>बहुते</w:t>
      </w:r>
      <w:r>
        <w:t xml:space="preserve"> </w:t>
      </w:r>
      <w:r>
        <w:rPr>
          <w:cs/>
        </w:rPr>
        <w:t>भेख</w:t>
      </w:r>
      <w:r>
        <w:t xml:space="preserve"> </w:t>
      </w:r>
      <w:r>
        <w:rPr>
          <w:cs/>
        </w:rPr>
        <w:t>करै</w:t>
      </w:r>
      <w:r>
        <w:t xml:space="preserve"> </w:t>
      </w:r>
      <w:r>
        <w:rPr>
          <w:cs/>
        </w:rPr>
        <w:t>भेखधारी</w:t>
      </w:r>
      <w:r>
        <w:t xml:space="preserve"> </w:t>
      </w:r>
      <w:r>
        <w:rPr>
          <w:cs/>
        </w:rPr>
        <w:t>॥</w:t>
      </w:r>
    </w:p>
    <w:p w:rsidR="00A75876" w:rsidRDefault="00A75876">
      <w:pPr>
        <w:pStyle w:val="SGGSRoman"/>
      </w:pPr>
      <w:r>
        <w:t>bahutay bhaykh karai bhaykh-Dhaaree.</w:t>
      </w:r>
    </w:p>
    <w:p w:rsidR="00A75876" w:rsidRDefault="00A75876">
      <w:pPr>
        <w:pStyle w:val="SGGSTrans"/>
      </w:pPr>
      <w:r>
        <w:t>The disguisers put on their various disguises.</w:t>
      </w:r>
    </w:p>
    <w:p w:rsidR="00A75876" w:rsidRDefault="00A75876">
      <w:pPr>
        <w:pStyle w:val="SGGSGurm"/>
      </w:pPr>
      <w:r>
        <w:rPr>
          <w:cs/>
          <w:lang w:bidi="pa-IN"/>
        </w:rPr>
        <w:t xml:space="preserve">ਅੰਤਰਿ ਤਿਸਨਾ ਫਿਰੈ ਅਹੰਕਾਰੀ ॥ </w:t>
      </w:r>
      <w:r>
        <w:rPr>
          <w:color w:val="008000"/>
          <w:sz w:val="18"/>
        </w:rPr>
        <w:t>(230)</w:t>
      </w:r>
    </w:p>
    <w:p w:rsidR="00A75876" w:rsidRDefault="00A75876">
      <w:pPr>
        <w:pStyle w:val="SGGSHindi"/>
      </w:pPr>
      <w:r>
        <w:rPr>
          <w:cs/>
        </w:rPr>
        <w:t>अंतरि</w:t>
      </w:r>
      <w:r>
        <w:t xml:space="preserve"> </w:t>
      </w:r>
      <w:r>
        <w:rPr>
          <w:cs/>
        </w:rPr>
        <w:t>तिसना</w:t>
      </w:r>
      <w:r>
        <w:t xml:space="preserve"> </w:t>
      </w:r>
      <w:r>
        <w:rPr>
          <w:cs/>
        </w:rPr>
        <w:t>फिरै</w:t>
      </w:r>
      <w:r>
        <w:t xml:space="preserve"> </w:t>
      </w:r>
      <w:r>
        <w:rPr>
          <w:cs/>
        </w:rPr>
        <w:t>अहंकारी</w:t>
      </w:r>
      <w:r>
        <w:t xml:space="preserve"> </w:t>
      </w:r>
      <w:r>
        <w:rPr>
          <w:cs/>
        </w:rPr>
        <w:t>॥</w:t>
      </w:r>
    </w:p>
    <w:p w:rsidR="00A75876" w:rsidRDefault="00A75876">
      <w:pPr>
        <w:pStyle w:val="SGGSRoman"/>
      </w:pPr>
      <w:r>
        <w:t>antar tisnaa firai aha</w:t>
      </w:r>
      <w:r>
        <w:rPr>
          <w:vertAlign w:val="superscript"/>
        </w:rPr>
        <w:t>N</w:t>
      </w:r>
      <w:r>
        <w:t>kaaree.</w:t>
      </w:r>
    </w:p>
    <w:p w:rsidR="00A75876" w:rsidRDefault="00A75876">
      <w:pPr>
        <w:pStyle w:val="SGGSTrans"/>
      </w:pPr>
      <w:r>
        <w:t>Desire rages within them, and they carry on egotistically.</w:t>
      </w:r>
    </w:p>
    <w:p w:rsidR="00A75876" w:rsidRDefault="00A75876">
      <w:pPr>
        <w:pStyle w:val="SGGSGurm"/>
      </w:pPr>
      <w:r>
        <w:rPr>
          <w:cs/>
          <w:lang w:bidi="pa-IN"/>
        </w:rPr>
        <w:t>ਆਪੁ ਨ ਚੀਨੈ ਬਾਜੀ ਹਾਰੀ ॥੬</w:t>
      </w:r>
      <w:r>
        <w:rPr>
          <w:cs/>
        </w:rPr>
        <w:t xml:space="preserve">॥ </w:t>
      </w:r>
      <w:r>
        <w:rPr>
          <w:color w:val="008000"/>
          <w:sz w:val="18"/>
        </w:rPr>
        <w:t>(230)</w:t>
      </w:r>
    </w:p>
    <w:p w:rsidR="00A75876" w:rsidRDefault="00A75876">
      <w:pPr>
        <w:pStyle w:val="SGGSHindi"/>
      </w:pPr>
      <w:r>
        <w:rPr>
          <w:cs/>
        </w:rPr>
        <w:t>आपु</w:t>
      </w:r>
      <w:r>
        <w:t xml:space="preserve"> </w:t>
      </w:r>
      <w:r>
        <w:rPr>
          <w:cs/>
        </w:rPr>
        <w:t>न</w:t>
      </w:r>
      <w:r>
        <w:t xml:space="preserve"> </w:t>
      </w:r>
      <w:r>
        <w:rPr>
          <w:cs/>
        </w:rPr>
        <w:t>चीनै</w:t>
      </w:r>
      <w:r>
        <w:t xml:space="preserve"> </w:t>
      </w:r>
      <w:r>
        <w:rPr>
          <w:cs/>
        </w:rPr>
        <w:t>बाजी</w:t>
      </w:r>
      <w:r>
        <w:t xml:space="preserve"> </w:t>
      </w:r>
      <w:r>
        <w:rPr>
          <w:cs/>
        </w:rPr>
        <w:t>हारी</w:t>
      </w:r>
      <w:r>
        <w:t xml:space="preserve"> </w:t>
      </w:r>
      <w:r>
        <w:rPr>
          <w:cs/>
        </w:rPr>
        <w:t>॥६॥</w:t>
      </w:r>
    </w:p>
    <w:p w:rsidR="00A75876" w:rsidRDefault="00A75876">
      <w:pPr>
        <w:pStyle w:val="SGGSRoman"/>
      </w:pPr>
      <w:r>
        <w:t>aap na cheenai baajee haaree. ||6||</w:t>
      </w:r>
    </w:p>
    <w:p w:rsidR="00A75876" w:rsidRDefault="00A75876">
      <w:pPr>
        <w:pStyle w:val="SGGSTrans"/>
      </w:pPr>
      <w:r>
        <w:t>They do not understand themselves, and they lose the game of life. ||6||</w:t>
      </w:r>
    </w:p>
    <w:p w:rsidR="00A75876" w:rsidRDefault="00A75876">
      <w:pPr>
        <w:pStyle w:val="SGGSGurm"/>
      </w:pPr>
      <w:r>
        <w:rPr>
          <w:cs/>
          <w:lang w:bidi="pa-IN"/>
        </w:rPr>
        <w:t xml:space="preserve">ਕਾਪੜ ਪਹਿਰਿ ਕਰੇ ਚਤੁਰਾਈ ॥ </w:t>
      </w:r>
      <w:r>
        <w:rPr>
          <w:color w:val="008000"/>
          <w:sz w:val="18"/>
        </w:rPr>
        <w:t>(230)</w:t>
      </w:r>
    </w:p>
    <w:p w:rsidR="00A75876" w:rsidRDefault="00A75876">
      <w:pPr>
        <w:pStyle w:val="SGGSHindi"/>
      </w:pPr>
      <w:r>
        <w:rPr>
          <w:cs/>
        </w:rPr>
        <w:t>कापड़</w:t>
      </w:r>
      <w:r>
        <w:t xml:space="preserve"> </w:t>
      </w:r>
      <w:r>
        <w:rPr>
          <w:cs/>
        </w:rPr>
        <w:t>पहिरि</w:t>
      </w:r>
      <w:r>
        <w:t xml:space="preserve"> </w:t>
      </w:r>
      <w:r>
        <w:rPr>
          <w:cs/>
        </w:rPr>
        <w:t>करे</w:t>
      </w:r>
      <w:r>
        <w:t xml:space="preserve"> </w:t>
      </w:r>
      <w:r>
        <w:rPr>
          <w:cs/>
        </w:rPr>
        <w:t>चतुराई</w:t>
      </w:r>
      <w:r>
        <w:t xml:space="preserve"> </w:t>
      </w:r>
      <w:r>
        <w:rPr>
          <w:cs/>
        </w:rPr>
        <w:t>॥</w:t>
      </w:r>
    </w:p>
    <w:p w:rsidR="00A75876" w:rsidRDefault="00A75876">
      <w:pPr>
        <w:pStyle w:val="SGGSRoman"/>
      </w:pPr>
      <w:r>
        <w:t>kaaparh pahir karay chaturaa-ee.</w:t>
      </w:r>
    </w:p>
    <w:p w:rsidR="00A75876" w:rsidRDefault="00A75876">
      <w:pPr>
        <w:pStyle w:val="SGGSTrans"/>
      </w:pPr>
      <w:r>
        <w:t>Putting on religious robes, they act so clever,</w:t>
      </w:r>
    </w:p>
    <w:p w:rsidR="00A75876" w:rsidRDefault="00A75876">
      <w:pPr>
        <w:pStyle w:val="SGGSGurm"/>
      </w:pPr>
      <w:r>
        <w:rPr>
          <w:cs/>
          <w:lang w:bidi="pa-IN"/>
        </w:rPr>
        <w:t xml:space="preserve">ਮਾਇਆ ਮੋਹਿ ਅਤਿ ਭਰਮਿ ਭੁਲਾਈ ॥ </w:t>
      </w:r>
      <w:r>
        <w:rPr>
          <w:color w:val="008000"/>
          <w:sz w:val="18"/>
        </w:rPr>
        <w:t>(230)</w:t>
      </w:r>
    </w:p>
    <w:p w:rsidR="00A75876" w:rsidRDefault="00A75876">
      <w:pPr>
        <w:pStyle w:val="SGGSHindi"/>
      </w:pPr>
      <w:r>
        <w:rPr>
          <w:cs/>
        </w:rPr>
        <w:t>माइआ</w:t>
      </w:r>
      <w:r>
        <w:t xml:space="preserve"> </w:t>
      </w:r>
      <w:r>
        <w:rPr>
          <w:cs/>
        </w:rPr>
        <w:t>मोहि</w:t>
      </w:r>
      <w:r>
        <w:t xml:space="preserve"> </w:t>
      </w:r>
      <w:r>
        <w:rPr>
          <w:cs/>
        </w:rPr>
        <w:t>अति</w:t>
      </w:r>
      <w:r>
        <w:t xml:space="preserve"> </w:t>
      </w:r>
      <w:r>
        <w:rPr>
          <w:cs/>
        </w:rPr>
        <w:t>भरमि</w:t>
      </w:r>
      <w:r>
        <w:t xml:space="preserve"> </w:t>
      </w:r>
      <w:r>
        <w:rPr>
          <w:cs/>
        </w:rPr>
        <w:t>भुलाई</w:t>
      </w:r>
      <w:r>
        <w:t xml:space="preserve"> </w:t>
      </w:r>
      <w:r>
        <w:rPr>
          <w:cs/>
        </w:rPr>
        <w:t>॥</w:t>
      </w:r>
    </w:p>
    <w:p w:rsidR="00A75876" w:rsidRDefault="00A75876">
      <w:pPr>
        <w:pStyle w:val="SGGSRoman"/>
      </w:pPr>
      <w:r>
        <w:t>maa-i-aa mohi at bharam bhulaa-ee.</w:t>
      </w:r>
    </w:p>
    <w:p w:rsidR="00A75876" w:rsidRDefault="00A75876">
      <w:pPr>
        <w:pStyle w:val="SGGSTrans"/>
      </w:pPr>
      <w:r>
        <w:t>but they are totally deluded by doubt and emotional attachment to Maya.</w:t>
      </w:r>
    </w:p>
    <w:p w:rsidR="00A75876" w:rsidRDefault="00A75876">
      <w:pPr>
        <w:pStyle w:val="SGGSGurm"/>
      </w:pPr>
      <w:r>
        <w:rPr>
          <w:cs/>
          <w:lang w:bidi="pa-IN"/>
        </w:rPr>
        <w:t>ਬਿਨੁ ਗੁਰ ਸੇਵੇ ਬਹੁਤੁ ਦੁਖੁ ਪਾਈ ॥੭</w:t>
      </w:r>
      <w:r>
        <w:rPr>
          <w:cs/>
        </w:rPr>
        <w:t xml:space="preserve">॥ </w:t>
      </w:r>
      <w:r>
        <w:rPr>
          <w:color w:val="008000"/>
          <w:sz w:val="18"/>
        </w:rPr>
        <w:t>(230)</w:t>
      </w:r>
    </w:p>
    <w:p w:rsidR="00A75876" w:rsidRDefault="00A75876">
      <w:pPr>
        <w:pStyle w:val="SGGSHindi"/>
      </w:pPr>
      <w:r>
        <w:rPr>
          <w:cs/>
        </w:rPr>
        <w:t>बिनु</w:t>
      </w:r>
      <w:r>
        <w:t xml:space="preserve"> </w:t>
      </w:r>
      <w:r>
        <w:rPr>
          <w:cs/>
        </w:rPr>
        <w:t>गुर</w:t>
      </w:r>
      <w:r>
        <w:t xml:space="preserve"> </w:t>
      </w:r>
      <w:r>
        <w:rPr>
          <w:cs/>
        </w:rPr>
        <w:t>सेवे</w:t>
      </w:r>
      <w:r>
        <w:t xml:space="preserve"> </w:t>
      </w:r>
      <w:r>
        <w:rPr>
          <w:cs/>
        </w:rPr>
        <w:t>बहुतु</w:t>
      </w:r>
      <w:r>
        <w:t xml:space="preserve"> </w:t>
      </w:r>
      <w:r>
        <w:rPr>
          <w:cs/>
        </w:rPr>
        <w:t>दुखु</w:t>
      </w:r>
      <w:r>
        <w:t xml:space="preserve"> </w:t>
      </w:r>
      <w:r>
        <w:rPr>
          <w:cs/>
        </w:rPr>
        <w:t>पाई</w:t>
      </w:r>
      <w:r>
        <w:t xml:space="preserve"> </w:t>
      </w:r>
      <w:r>
        <w:rPr>
          <w:cs/>
        </w:rPr>
        <w:t>॥७॥</w:t>
      </w:r>
    </w:p>
    <w:p w:rsidR="00A75876" w:rsidRDefault="00A75876">
      <w:pPr>
        <w:pStyle w:val="SGGSRoman"/>
      </w:pPr>
      <w:r>
        <w:t>bin gur sayvay bahut dukh paa-ee. ||7||</w:t>
      </w:r>
    </w:p>
    <w:p w:rsidR="00A75876" w:rsidRDefault="00A75876">
      <w:pPr>
        <w:pStyle w:val="SGGSTrans"/>
      </w:pPr>
      <w:r>
        <w:t>Without serving the Guru, they suffer in terrible pain. ||7||</w:t>
      </w:r>
    </w:p>
    <w:p w:rsidR="00A75876" w:rsidRDefault="00A75876">
      <w:pPr>
        <w:pStyle w:val="SGGSGurm"/>
      </w:pPr>
      <w:r>
        <w:rPr>
          <w:cs/>
          <w:lang w:bidi="pa-IN"/>
        </w:rPr>
        <w:t xml:space="preserve">ਨਾਮਿ ਰਤੇ ਸਦਾ ਬੈਰਾਗੀ ॥ </w:t>
      </w:r>
      <w:r>
        <w:rPr>
          <w:color w:val="008000"/>
          <w:sz w:val="18"/>
        </w:rPr>
        <w:t>(230)</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बैरागी</w:t>
      </w:r>
      <w:r>
        <w:t xml:space="preserve"> </w:t>
      </w:r>
      <w:r>
        <w:rPr>
          <w:cs/>
        </w:rPr>
        <w:t>॥</w:t>
      </w:r>
    </w:p>
    <w:p w:rsidR="00A75876" w:rsidRDefault="00A75876">
      <w:pPr>
        <w:pStyle w:val="SGGSRoman"/>
      </w:pPr>
      <w:r>
        <w:t>naam ratay sadaa bairaagee.</w:t>
      </w:r>
    </w:p>
    <w:p w:rsidR="00A75876" w:rsidRDefault="00A75876">
      <w:pPr>
        <w:pStyle w:val="SGGSTrans"/>
      </w:pPr>
      <w:r>
        <w:t>Those who are attuned to the Naam, the Name of the Lord, remain detached forever.</w:t>
      </w:r>
    </w:p>
    <w:p w:rsidR="00A75876" w:rsidRDefault="00A75876">
      <w:pPr>
        <w:pStyle w:val="SGGSGurm"/>
      </w:pPr>
      <w:r>
        <w:rPr>
          <w:cs/>
          <w:lang w:bidi="pa-IN"/>
        </w:rPr>
        <w:t xml:space="preserve">ਗ੍ਰਿਹੀ ਅੰਤਰਿ ਸਾਚਿ ਲਿਵ ਲਾਗੀ ॥ </w:t>
      </w:r>
      <w:r>
        <w:rPr>
          <w:color w:val="008000"/>
          <w:sz w:val="18"/>
        </w:rPr>
        <w:t>(230)</w:t>
      </w:r>
    </w:p>
    <w:p w:rsidR="00A75876" w:rsidRDefault="00A75876">
      <w:pPr>
        <w:pStyle w:val="SGGSHindi"/>
      </w:pPr>
      <w:r>
        <w:rPr>
          <w:cs/>
        </w:rPr>
        <w:t>ग्रिही</w:t>
      </w:r>
      <w:r>
        <w:t xml:space="preserve"> </w:t>
      </w:r>
      <w:r>
        <w:rPr>
          <w:cs/>
        </w:rPr>
        <w:t>अंतरि</w:t>
      </w:r>
      <w:r>
        <w:t xml:space="preserve"> </w:t>
      </w:r>
      <w:r>
        <w:rPr>
          <w:cs/>
        </w:rPr>
        <w:t>साचि</w:t>
      </w:r>
      <w:r>
        <w:t xml:space="preserve"> </w:t>
      </w:r>
      <w:r>
        <w:rPr>
          <w:cs/>
        </w:rPr>
        <w:t>लिव</w:t>
      </w:r>
      <w:r>
        <w:t xml:space="preserve"> </w:t>
      </w:r>
      <w:r>
        <w:rPr>
          <w:cs/>
        </w:rPr>
        <w:t>लागी</w:t>
      </w:r>
      <w:r>
        <w:t xml:space="preserve"> </w:t>
      </w:r>
      <w:r>
        <w:rPr>
          <w:cs/>
        </w:rPr>
        <w:t>॥</w:t>
      </w:r>
    </w:p>
    <w:p w:rsidR="00A75876" w:rsidRDefault="00A75876">
      <w:pPr>
        <w:pStyle w:val="SGGSRoman"/>
      </w:pPr>
      <w:r>
        <w:t>garihee antar saach liv laagee.</w:t>
      </w:r>
    </w:p>
    <w:p w:rsidR="00A75876" w:rsidRDefault="00A75876">
      <w:pPr>
        <w:pStyle w:val="SGGSTrans"/>
      </w:pPr>
      <w:r>
        <w:t>Even as householders, they lovingly attune themselves to the True Lord.</w:t>
      </w:r>
    </w:p>
    <w:p w:rsidR="00A75876" w:rsidRDefault="00A75876">
      <w:pPr>
        <w:pStyle w:val="SGGSGurm"/>
      </w:pPr>
      <w:r>
        <w:rPr>
          <w:cs/>
          <w:lang w:bidi="pa-IN"/>
        </w:rPr>
        <w:t>ਨਾਨਕ ਸਤਿਗੁਰੁ ਸੇਵਹਿ ਸੇ ਵਡਭਾਗੀ ॥੮</w:t>
      </w:r>
      <w:r>
        <w:rPr>
          <w:cs/>
        </w:rPr>
        <w:t>॥</w:t>
      </w:r>
      <w:r>
        <w:rPr>
          <w:lang w:bidi="pa-IN"/>
        </w:rPr>
        <w:t>੩</w:t>
      </w:r>
      <w:r>
        <w:rPr>
          <w:cs/>
        </w:rPr>
        <w:t xml:space="preserve">॥ </w:t>
      </w:r>
      <w:r>
        <w:rPr>
          <w:color w:val="008000"/>
          <w:sz w:val="18"/>
        </w:rPr>
        <w:t>(230)</w:t>
      </w:r>
    </w:p>
    <w:p w:rsidR="00A75876" w:rsidRDefault="00A75876">
      <w:pPr>
        <w:pStyle w:val="SGGSHindi"/>
      </w:pPr>
      <w:r>
        <w:rPr>
          <w:cs/>
        </w:rPr>
        <w:t>नानक</w:t>
      </w:r>
      <w:r>
        <w:t xml:space="preserve"> </w:t>
      </w:r>
      <w:r>
        <w:rPr>
          <w:cs/>
        </w:rPr>
        <w:t>सतिगुरु</w:t>
      </w:r>
      <w:r>
        <w:t xml:space="preserve"> </w:t>
      </w:r>
      <w:r>
        <w:rPr>
          <w:cs/>
        </w:rPr>
        <w:t>सेवहि</w:t>
      </w:r>
      <w:r>
        <w:t xml:space="preserve"> </w:t>
      </w:r>
      <w:r>
        <w:rPr>
          <w:cs/>
        </w:rPr>
        <w:t>से</w:t>
      </w:r>
      <w:r>
        <w:t xml:space="preserve"> </w:t>
      </w:r>
      <w:r>
        <w:rPr>
          <w:cs/>
        </w:rPr>
        <w:t>वडभागी</w:t>
      </w:r>
      <w:r>
        <w:t xml:space="preserve"> </w:t>
      </w:r>
      <w:r>
        <w:rPr>
          <w:cs/>
        </w:rPr>
        <w:t>॥८॥३॥</w:t>
      </w:r>
    </w:p>
    <w:p w:rsidR="00A75876" w:rsidRDefault="00A75876">
      <w:pPr>
        <w:pStyle w:val="SGGSRoman"/>
      </w:pPr>
      <w:r>
        <w:t>naanak satgur sayveh say vadbhaagee. ||8||3||</w:t>
      </w:r>
    </w:p>
    <w:p w:rsidR="00A75876" w:rsidRDefault="00A75876">
      <w:pPr>
        <w:pStyle w:val="SGGSTrans"/>
      </w:pPr>
      <w:r>
        <w:t>O Nanak, those who serve the True Guru are blessed and very fortunate. ||8||3||</w:t>
      </w:r>
    </w:p>
    <w:p w:rsidR="00A75876" w:rsidRDefault="00A75876">
      <w:pPr>
        <w:pStyle w:val="SGGSGurm"/>
      </w:pPr>
      <w:r>
        <w:rPr>
          <w:cs/>
          <w:lang w:bidi="pa-IN"/>
        </w:rPr>
        <w:t xml:space="preserve">ਗਉੜੀ ਮਹਲਾ ੩ </w:t>
      </w:r>
      <w:r>
        <w:rPr>
          <w:cs/>
        </w:rPr>
        <w:t xml:space="preserve">॥ </w:t>
      </w:r>
      <w:r>
        <w:rPr>
          <w:color w:val="008000"/>
          <w:sz w:val="18"/>
        </w:rPr>
        <w:t>(230)</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ਬ੍ਰਹਮਾ ਮੂਲੁ ਵੇਦ ਅਭਿਆਸਾ ॥ </w:t>
      </w:r>
      <w:r>
        <w:rPr>
          <w:color w:val="008000"/>
          <w:sz w:val="18"/>
        </w:rPr>
        <w:t>(230)</w:t>
      </w:r>
    </w:p>
    <w:p w:rsidR="00A75876" w:rsidRDefault="00A75876">
      <w:pPr>
        <w:pStyle w:val="SGGSHindi"/>
      </w:pPr>
      <w:r>
        <w:rPr>
          <w:cs/>
        </w:rPr>
        <w:t>ब्रहमा</w:t>
      </w:r>
      <w:r>
        <w:t xml:space="preserve"> </w:t>
      </w:r>
      <w:r>
        <w:rPr>
          <w:cs/>
        </w:rPr>
        <w:t>मूलु</w:t>
      </w:r>
      <w:r>
        <w:t xml:space="preserve"> </w:t>
      </w:r>
      <w:r>
        <w:rPr>
          <w:cs/>
        </w:rPr>
        <w:t>वेद</w:t>
      </w:r>
      <w:r>
        <w:t xml:space="preserve"> </w:t>
      </w:r>
      <w:r>
        <w:rPr>
          <w:cs/>
        </w:rPr>
        <w:t>अभिआसा</w:t>
      </w:r>
      <w:r>
        <w:t xml:space="preserve"> </w:t>
      </w:r>
      <w:r>
        <w:rPr>
          <w:cs/>
        </w:rPr>
        <w:t>॥</w:t>
      </w:r>
    </w:p>
    <w:p w:rsidR="00A75876" w:rsidRDefault="00A75876">
      <w:pPr>
        <w:pStyle w:val="SGGSRoman"/>
      </w:pPr>
      <w:r>
        <w:t>barahmaa mool vayd abhi-aasaa.</w:t>
      </w:r>
    </w:p>
    <w:p w:rsidR="00A75876" w:rsidRDefault="00A75876">
      <w:pPr>
        <w:pStyle w:val="SGGSTrans"/>
      </w:pPr>
      <w:r>
        <w:t>Brahma is the founder of the study of the Vedas.</w:t>
      </w:r>
    </w:p>
    <w:p w:rsidR="00A75876" w:rsidRDefault="00A75876">
      <w:pPr>
        <w:pStyle w:val="SGGSGurm"/>
      </w:pPr>
      <w:r>
        <w:rPr>
          <w:cs/>
          <w:lang w:bidi="pa-IN"/>
        </w:rPr>
        <w:t xml:space="preserve">ਤਿਸ ਤੇ ਉਪਜੇ ਦੇਵ ਮੋਹ ਪਿਆਸਾ ॥ </w:t>
      </w:r>
      <w:r>
        <w:rPr>
          <w:color w:val="008000"/>
          <w:sz w:val="18"/>
        </w:rPr>
        <w:t>(230)</w:t>
      </w:r>
    </w:p>
    <w:p w:rsidR="00A75876" w:rsidRDefault="00A75876">
      <w:pPr>
        <w:pStyle w:val="SGGSHindi"/>
      </w:pPr>
      <w:r>
        <w:rPr>
          <w:cs/>
        </w:rPr>
        <w:t>तिस</w:t>
      </w:r>
      <w:r>
        <w:t xml:space="preserve"> </w:t>
      </w:r>
      <w:r>
        <w:rPr>
          <w:cs/>
        </w:rPr>
        <w:t>ते</w:t>
      </w:r>
      <w:r>
        <w:t xml:space="preserve"> </w:t>
      </w:r>
      <w:r>
        <w:rPr>
          <w:cs/>
        </w:rPr>
        <w:t>उपजे</w:t>
      </w:r>
      <w:r>
        <w:t xml:space="preserve"> </w:t>
      </w:r>
      <w:r>
        <w:rPr>
          <w:cs/>
        </w:rPr>
        <w:t>देव</w:t>
      </w:r>
      <w:r>
        <w:t xml:space="preserve"> </w:t>
      </w:r>
      <w:r>
        <w:rPr>
          <w:cs/>
        </w:rPr>
        <w:t>मोह</w:t>
      </w:r>
      <w:r>
        <w:t xml:space="preserve"> </w:t>
      </w:r>
      <w:r>
        <w:rPr>
          <w:cs/>
        </w:rPr>
        <w:t>पिआसा</w:t>
      </w:r>
      <w:r>
        <w:t xml:space="preserve"> </w:t>
      </w:r>
      <w:r>
        <w:rPr>
          <w:cs/>
        </w:rPr>
        <w:t>॥</w:t>
      </w:r>
    </w:p>
    <w:p w:rsidR="00A75876" w:rsidRDefault="00A75876">
      <w:pPr>
        <w:pStyle w:val="SGGSRoman"/>
      </w:pPr>
      <w:r>
        <w:t>tis tay upjay dayv moh pi-aasaa.</w:t>
      </w:r>
    </w:p>
    <w:p w:rsidR="00A75876" w:rsidRDefault="00A75876">
      <w:pPr>
        <w:pStyle w:val="SGGSTrans"/>
      </w:pPr>
      <w:r>
        <w:t>From him emanated the gods, enticed by desire.</w:t>
      </w:r>
    </w:p>
    <w:p w:rsidR="00A75876" w:rsidRDefault="00A75876">
      <w:pPr>
        <w:pStyle w:val="SGGSGurm"/>
      </w:pPr>
      <w:r>
        <w:rPr>
          <w:cs/>
          <w:lang w:bidi="pa-IN"/>
        </w:rPr>
        <w:t>ਤ੍ਰੈ ਗੁਣ ਭਰਮੇ ਨਾਹੀ ਨਿਜ ਘਰਿ ਵਾਸਾ ॥੧</w:t>
      </w:r>
      <w:r>
        <w:rPr>
          <w:cs/>
        </w:rPr>
        <w:t xml:space="preserve">॥ </w:t>
      </w:r>
      <w:r>
        <w:rPr>
          <w:color w:val="008000"/>
          <w:sz w:val="18"/>
        </w:rPr>
        <w:t>(230)</w:t>
      </w:r>
    </w:p>
    <w:p w:rsidR="00A75876" w:rsidRDefault="00A75876">
      <w:pPr>
        <w:pStyle w:val="SGGSHindi"/>
      </w:pPr>
      <w:r>
        <w:rPr>
          <w:cs/>
        </w:rPr>
        <w:t>त्रै</w:t>
      </w:r>
      <w:r>
        <w:t xml:space="preserve"> </w:t>
      </w:r>
      <w:r>
        <w:rPr>
          <w:cs/>
        </w:rPr>
        <w:t>गुण</w:t>
      </w:r>
      <w:r>
        <w:t xml:space="preserve"> </w:t>
      </w:r>
      <w:r>
        <w:rPr>
          <w:cs/>
        </w:rPr>
        <w:t>भरमे</w:t>
      </w:r>
      <w:r>
        <w:t xml:space="preserve"> </w:t>
      </w:r>
      <w:r>
        <w:rPr>
          <w:cs/>
        </w:rPr>
        <w:t>नाही</w:t>
      </w:r>
      <w:r>
        <w:t xml:space="preserve"> </w:t>
      </w:r>
      <w:r>
        <w:rPr>
          <w:cs/>
        </w:rPr>
        <w:t>निज</w:t>
      </w:r>
      <w:r>
        <w:t xml:space="preserve"> </w:t>
      </w:r>
      <w:r>
        <w:rPr>
          <w:cs/>
        </w:rPr>
        <w:t>घरि</w:t>
      </w:r>
      <w:r>
        <w:t xml:space="preserve"> </w:t>
      </w:r>
      <w:r>
        <w:rPr>
          <w:cs/>
        </w:rPr>
        <w:t>वासा</w:t>
      </w:r>
      <w:r>
        <w:t xml:space="preserve"> </w:t>
      </w:r>
      <w:r>
        <w:rPr>
          <w:cs/>
        </w:rPr>
        <w:t>॥१॥</w:t>
      </w:r>
    </w:p>
    <w:p w:rsidR="00A75876" w:rsidRDefault="00A75876">
      <w:pPr>
        <w:pStyle w:val="SGGSRoman"/>
      </w:pPr>
      <w:r>
        <w:t>tarai gun bharmay naahee nij ghar vaasaa. ||1||</w:t>
      </w:r>
    </w:p>
    <w:p w:rsidR="00A75876" w:rsidRDefault="00A75876">
      <w:pPr>
        <w:pStyle w:val="SGGSTrans"/>
      </w:pPr>
      <w:r>
        <w:t>They wander in the three qualities, and they do not dwell within their own home. ||1||</w:t>
      </w:r>
    </w:p>
    <w:p w:rsidR="00A75876" w:rsidRDefault="00A75876">
      <w:pPr>
        <w:pStyle w:val="SGGSGurm"/>
      </w:pPr>
      <w:r>
        <w:rPr>
          <w:cs/>
          <w:lang w:bidi="pa-IN"/>
        </w:rPr>
        <w:t xml:space="preserve">ਹਮ ਹਰਿ ਰਾਖੇ ਸਤਿਗੁਰੂ ਮਿਲਾਇਆ ॥ </w:t>
      </w:r>
      <w:r>
        <w:rPr>
          <w:color w:val="008000"/>
          <w:sz w:val="18"/>
        </w:rPr>
        <w:t>(230)</w:t>
      </w:r>
    </w:p>
    <w:p w:rsidR="00A75876" w:rsidRDefault="00A75876">
      <w:pPr>
        <w:pStyle w:val="SGGSHindi"/>
      </w:pPr>
      <w:r>
        <w:rPr>
          <w:cs/>
        </w:rPr>
        <w:t>हम</w:t>
      </w:r>
      <w:r>
        <w:t xml:space="preserve"> </w:t>
      </w:r>
      <w:r>
        <w:rPr>
          <w:cs/>
        </w:rPr>
        <w:t>हरि</w:t>
      </w:r>
      <w:r>
        <w:t xml:space="preserve"> </w:t>
      </w:r>
      <w:r>
        <w:rPr>
          <w:cs/>
        </w:rPr>
        <w:t>राखे</w:t>
      </w:r>
      <w:r>
        <w:t xml:space="preserve"> </w:t>
      </w:r>
      <w:r>
        <w:rPr>
          <w:cs/>
        </w:rPr>
        <w:t>सतिगुरू</w:t>
      </w:r>
      <w:r>
        <w:t xml:space="preserve"> </w:t>
      </w:r>
      <w:r>
        <w:rPr>
          <w:cs/>
        </w:rPr>
        <w:t>मिलाइआ</w:t>
      </w:r>
      <w:r>
        <w:t xml:space="preserve"> </w:t>
      </w:r>
      <w:r>
        <w:rPr>
          <w:cs/>
        </w:rPr>
        <w:t>॥</w:t>
      </w:r>
    </w:p>
    <w:p w:rsidR="00A75876" w:rsidRDefault="00A75876">
      <w:pPr>
        <w:pStyle w:val="SGGSRoman"/>
      </w:pPr>
      <w:r>
        <w:t>ham har raakhay satguroo milaa-i-aa.</w:t>
      </w:r>
    </w:p>
    <w:p w:rsidR="00A75876" w:rsidRDefault="00A75876">
      <w:pPr>
        <w:pStyle w:val="SGGSTrans"/>
      </w:pPr>
      <w:r>
        <w:t>The Lord has saved me; I have met the True Guru.</w:t>
      </w:r>
    </w:p>
    <w:p w:rsidR="00A75876" w:rsidRDefault="00A75876">
      <w:pPr>
        <w:pStyle w:val="SGGSGurm"/>
      </w:pPr>
      <w:r>
        <w:rPr>
          <w:cs/>
          <w:lang w:bidi="pa-IN"/>
        </w:rPr>
        <w:t>ਅਨਦਿਨੁ ਭਗਤਿ ਹਰਿ ਨਾਮੁ ਦ੍ਰਿੜਾਇਆ ॥੧</w:t>
      </w:r>
      <w:r>
        <w:rPr>
          <w:cs/>
        </w:rPr>
        <w:t xml:space="preserve">॥ </w:t>
      </w:r>
      <w:r>
        <w:rPr>
          <w:lang w:bidi="pa-IN"/>
        </w:rPr>
        <w:t xml:space="preserve">ਰਹਾਉ ॥ </w:t>
      </w:r>
      <w:r>
        <w:rPr>
          <w:color w:val="008000"/>
          <w:sz w:val="18"/>
        </w:rPr>
        <w:t>(230)</w:t>
      </w:r>
    </w:p>
    <w:p w:rsidR="00A75876" w:rsidRDefault="00A75876">
      <w:pPr>
        <w:pStyle w:val="SGGSHindi"/>
      </w:pPr>
      <w:r>
        <w:rPr>
          <w:cs/>
        </w:rPr>
        <w:t>अनदिनु</w:t>
      </w:r>
      <w:r>
        <w:t xml:space="preserve"> </w:t>
      </w:r>
      <w:r>
        <w:rPr>
          <w:cs/>
        </w:rPr>
        <w:t>भगति</w:t>
      </w:r>
      <w:r>
        <w:t xml:space="preserve"> </w:t>
      </w:r>
      <w:r>
        <w:rPr>
          <w:cs/>
        </w:rPr>
        <w:t>हरि</w:t>
      </w:r>
      <w:r>
        <w:t xml:space="preserve"> </w:t>
      </w:r>
      <w:r>
        <w:rPr>
          <w:cs/>
        </w:rPr>
        <w:t>नामु</w:t>
      </w:r>
      <w:r>
        <w:t xml:space="preserve"> </w:t>
      </w:r>
      <w:r>
        <w:rPr>
          <w:cs/>
        </w:rPr>
        <w:t>द्रिड़ाइआ</w:t>
      </w:r>
      <w:r>
        <w:t xml:space="preserve"> </w:t>
      </w:r>
      <w:r>
        <w:rPr>
          <w:cs/>
        </w:rPr>
        <w:t>॥१॥</w:t>
      </w:r>
      <w:r>
        <w:t xml:space="preserve"> </w:t>
      </w:r>
      <w:r>
        <w:rPr>
          <w:cs/>
        </w:rPr>
        <w:t>रहाउ</w:t>
      </w:r>
      <w:r>
        <w:t xml:space="preserve"> </w:t>
      </w:r>
      <w:r>
        <w:rPr>
          <w:cs/>
        </w:rPr>
        <w:t>॥</w:t>
      </w:r>
    </w:p>
    <w:p w:rsidR="00A75876" w:rsidRDefault="00A75876">
      <w:pPr>
        <w:pStyle w:val="SGGSRoman"/>
      </w:pPr>
      <w:r>
        <w:t>an-din bhagat har naam drirh-aa-i-aa. ||1|| rahaa-o.</w:t>
      </w:r>
    </w:p>
    <w:p w:rsidR="00A75876" w:rsidRDefault="00A75876">
      <w:pPr>
        <w:pStyle w:val="SGGSTrans"/>
      </w:pPr>
      <w:r>
        <w:t>He has implanted devotional worship of the Lord's Name, night and day. ||1||Pause||</w:t>
      </w:r>
    </w:p>
    <w:p w:rsidR="00A75876" w:rsidRDefault="00A75876">
      <w:pPr>
        <w:pStyle w:val="SGGSGurm"/>
      </w:pPr>
      <w:r>
        <w:rPr>
          <w:cs/>
          <w:lang w:bidi="pa-IN"/>
        </w:rPr>
        <w:t xml:space="preserve">ਤ੍ਰੈ ਗੁਣ ਬਾਣੀ ਬ੍ਰਹਮ ਜੰਜਾਲਾ ॥ </w:t>
      </w:r>
      <w:r>
        <w:rPr>
          <w:color w:val="008000"/>
          <w:sz w:val="18"/>
        </w:rPr>
        <w:t>(230)</w:t>
      </w:r>
    </w:p>
    <w:p w:rsidR="00A75876" w:rsidRDefault="00A75876">
      <w:pPr>
        <w:pStyle w:val="SGGSHindi"/>
      </w:pPr>
      <w:r>
        <w:rPr>
          <w:cs/>
        </w:rPr>
        <w:t>त्रै</w:t>
      </w:r>
      <w:r>
        <w:t xml:space="preserve"> </w:t>
      </w:r>
      <w:r>
        <w:rPr>
          <w:cs/>
        </w:rPr>
        <w:t>गुण</w:t>
      </w:r>
      <w:r>
        <w:t xml:space="preserve"> </w:t>
      </w:r>
      <w:r>
        <w:rPr>
          <w:cs/>
        </w:rPr>
        <w:t>बाणी</w:t>
      </w:r>
      <w:r>
        <w:t xml:space="preserve"> </w:t>
      </w:r>
      <w:r>
        <w:rPr>
          <w:cs/>
        </w:rPr>
        <w:t>ब्रहम</w:t>
      </w:r>
      <w:r>
        <w:t xml:space="preserve"> </w:t>
      </w:r>
      <w:r>
        <w:rPr>
          <w:cs/>
        </w:rPr>
        <w:t>जंजाला</w:t>
      </w:r>
      <w:r>
        <w:t xml:space="preserve"> </w:t>
      </w:r>
      <w:r>
        <w:rPr>
          <w:cs/>
        </w:rPr>
        <w:t>॥</w:t>
      </w:r>
    </w:p>
    <w:p w:rsidR="00A75876" w:rsidRDefault="00A75876">
      <w:pPr>
        <w:pStyle w:val="SGGSRoman"/>
      </w:pPr>
      <w:r>
        <w:t>tarai gun banee barahm janjaalaa.</w:t>
      </w:r>
    </w:p>
    <w:p w:rsidR="00A75876" w:rsidRDefault="00A75876">
      <w:pPr>
        <w:pStyle w:val="SGGSTrans"/>
      </w:pPr>
      <w:r>
        <w:t>The songs of Brahma entangle people in the three qualities.</w:t>
      </w:r>
    </w:p>
    <w:p w:rsidR="00A75876" w:rsidRDefault="00A75876">
      <w:pPr>
        <w:pStyle w:val="SGGSGurm"/>
      </w:pPr>
      <w:r>
        <w:rPr>
          <w:cs/>
          <w:lang w:bidi="pa-IN"/>
        </w:rPr>
        <w:t xml:space="preserve">ਪੜਿ ਵਾਦੁ ਵਖਾਣਹਿ ਸਿਰਿ ਮਾਰੇ ਜਮਕਾਲਾ ॥ </w:t>
      </w:r>
      <w:r>
        <w:rPr>
          <w:color w:val="008000"/>
          <w:sz w:val="18"/>
        </w:rPr>
        <w:t>(230)</w:t>
      </w:r>
    </w:p>
    <w:p w:rsidR="00A75876" w:rsidRDefault="00A75876">
      <w:pPr>
        <w:pStyle w:val="SGGSHindi"/>
      </w:pPr>
      <w:r>
        <w:rPr>
          <w:cs/>
        </w:rPr>
        <w:t>पड़ि</w:t>
      </w:r>
      <w:r>
        <w:t xml:space="preserve"> </w:t>
      </w:r>
      <w:r>
        <w:rPr>
          <w:cs/>
        </w:rPr>
        <w:t>वादु</w:t>
      </w:r>
      <w:r>
        <w:t xml:space="preserve"> </w:t>
      </w:r>
      <w:r>
        <w:rPr>
          <w:cs/>
        </w:rPr>
        <w:t>वखाणहि</w:t>
      </w:r>
      <w:r>
        <w:t xml:space="preserve"> </w:t>
      </w:r>
      <w:r>
        <w:rPr>
          <w:cs/>
        </w:rPr>
        <w:t>सिरि</w:t>
      </w:r>
      <w:r>
        <w:t xml:space="preserve"> </w:t>
      </w:r>
      <w:r>
        <w:rPr>
          <w:cs/>
        </w:rPr>
        <w:t>मारे</w:t>
      </w:r>
      <w:r>
        <w:t xml:space="preserve"> </w:t>
      </w:r>
      <w:r>
        <w:rPr>
          <w:cs/>
        </w:rPr>
        <w:t>जमकाला</w:t>
      </w:r>
      <w:r>
        <w:t xml:space="preserve"> </w:t>
      </w:r>
      <w:r>
        <w:rPr>
          <w:cs/>
        </w:rPr>
        <w:t>॥</w:t>
      </w:r>
    </w:p>
    <w:p w:rsidR="00A75876" w:rsidRDefault="00A75876">
      <w:pPr>
        <w:pStyle w:val="SGGSRoman"/>
      </w:pPr>
      <w:r>
        <w:t>parh vaad vakaaneh sir maaray jamkaalaa.</w:t>
      </w:r>
    </w:p>
    <w:p w:rsidR="00A75876" w:rsidRDefault="00A75876">
      <w:pPr>
        <w:pStyle w:val="SGGSTrans"/>
      </w:pPr>
      <w:r>
        <w:t>Reading about the debates and disputes, they are hit over the head by the Messenger of Death.</w:t>
      </w:r>
    </w:p>
    <w:p w:rsidR="00A75876" w:rsidRDefault="00A75876">
      <w:pPr>
        <w:pStyle w:val="SGGSGurm"/>
      </w:pPr>
      <w:r>
        <w:rPr>
          <w:cs/>
          <w:lang w:bidi="pa-IN"/>
        </w:rPr>
        <w:t>ਤਤੁ ਨ ਚੀਨਹਿ ਬੰਨਹਿ ਪੰਡ ਪਰਾਲਾ ॥੨</w:t>
      </w:r>
      <w:r>
        <w:rPr>
          <w:cs/>
        </w:rPr>
        <w:t xml:space="preserve">॥ </w:t>
      </w:r>
      <w:r>
        <w:rPr>
          <w:color w:val="008000"/>
          <w:sz w:val="18"/>
        </w:rPr>
        <w:t>(231)</w:t>
      </w:r>
    </w:p>
    <w:p w:rsidR="00A75876" w:rsidRDefault="00A75876">
      <w:pPr>
        <w:pStyle w:val="SGGSHindi"/>
      </w:pPr>
      <w:r>
        <w:rPr>
          <w:cs/>
        </w:rPr>
        <w:t>ततु</w:t>
      </w:r>
      <w:r>
        <w:t xml:space="preserve"> </w:t>
      </w:r>
      <w:r>
        <w:rPr>
          <w:cs/>
        </w:rPr>
        <w:t>न</w:t>
      </w:r>
      <w:r>
        <w:t xml:space="preserve"> </w:t>
      </w:r>
      <w:r>
        <w:rPr>
          <w:cs/>
        </w:rPr>
        <w:t>चीनहि</w:t>
      </w:r>
      <w:r>
        <w:t xml:space="preserve"> </w:t>
      </w:r>
      <w:r>
        <w:rPr>
          <w:cs/>
        </w:rPr>
        <w:t>बंनहि</w:t>
      </w:r>
      <w:r>
        <w:t xml:space="preserve"> </w:t>
      </w:r>
      <w:r>
        <w:rPr>
          <w:cs/>
        </w:rPr>
        <w:t>पंड</w:t>
      </w:r>
      <w:r>
        <w:t xml:space="preserve"> </w:t>
      </w:r>
      <w:r>
        <w:rPr>
          <w:cs/>
        </w:rPr>
        <w:t>पराला</w:t>
      </w:r>
      <w:r>
        <w:t xml:space="preserve"> </w:t>
      </w:r>
      <w:r>
        <w:rPr>
          <w:cs/>
        </w:rPr>
        <w:t>॥२॥</w:t>
      </w:r>
    </w:p>
    <w:p w:rsidR="00A75876" w:rsidRDefault="00A75876">
      <w:pPr>
        <w:pStyle w:val="SGGSRoman"/>
      </w:pPr>
      <w:r>
        <w:t>tat na cheeneh baneh pand paraalaa. ||2||</w:t>
      </w:r>
    </w:p>
    <w:p w:rsidR="00A75876" w:rsidRDefault="00A75876">
      <w:pPr>
        <w:pStyle w:val="SGGSTrans"/>
      </w:pPr>
      <w:r>
        <w:t>They do not understand the essence of reality, and they gather their worthless bundles of straw. ||2||</w:t>
      </w:r>
    </w:p>
    <w:p w:rsidR="00A75876" w:rsidRDefault="00A75876">
      <w:pPr>
        <w:pStyle w:val="SGGSGurm"/>
      </w:pPr>
      <w:r>
        <w:rPr>
          <w:cs/>
          <w:lang w:bidi="pa-IN"/>
        </w:rPr>
        <w:t xml:space="preserve">ਮਨਮੁਖ ਅਗਿਆਨਿ ਕੁਮਾਰਗਿ ਪਾਏ ॥ </w:t>
      </w:r>
      <w:r>
        <w:rPr>
          <w:color w:val="008000"/>
          <w:sz w:val="18"/>
        </w:rPr>
        <w:t>(231)</w:t>
      </w:r>
    </w:p>
    <w:p w:rsidR="00A75876" w:rsidRDefault="00A75876">
      <w:pPr>
        <w:pStyle w:val="SGGSHindi"/>
      </w:pPr>
      <w:r>
        <w:rPr>
          <w:cs/>
        </w:rPr>
        <w:t>मनमुख</w:t>
      </w:r>
      <w:r>
        <w:t xml:space="preserve"> </w:t>
      </w:r>
      <w:r>
        <w:rPr>
          <w:cs/>
        </w:rPr>
        <w:t>अगिआनि</w:t>
      </w:r>
      <w:r>
        <w:t xml:space="preserve"> </w:t>
      </w:r>
      <w:r>
        <w:rPr>
          <w:cs/>
        </w:rPr>
        <w:t>कुमारगि</w:t>
      </w:r>
      <w:r>
        <w:t xml:space="preserve"> </w:t>
      </w:r>
      <w:r>
        <w:rPr>
          <w:cs/>
        </w:rPr>
        <w:t>पाए</w:t>
      </w:r>
      <w:r>
        <w:t xml:space="preserve"> </w:t>
      </w:r>
      <w:r>
        <w:rPr>
          <w:cs/>
        </w:rPr>
        <w:t>॥</w:t>
      </w:r>
    </w:p>
    <w:p w:rsidR="00A75876" w:rsidRDefault="00A75876">
      <w:pPr>
        <w:pStyle w:val="SGGSRoman"/>
      </w:pPr>
      <w:r>
        <w:t>manmukh agi-aan kumaarag paa-ay.</w:t>
      </w:r>
    </w:p>
    <w:p w:rsidR="00A75876" w:rsidRDefault="00A75876">
      <w:pPr>
        <w:pStyle w:val="SGGSTrans"/>
      </w:pPr>
      <w:r>
        <w:t>The self-willed manmukhs, in ignorance, take the path of evil.</w:t>
      </w:r>
    </w:p>
    <w:p w:rsidR="00A75876" w:rsidRDefault="00A75876">
      <w:pPr>
        <w:pStyle w:val="SGGSGurm"/>
      </w:pPr>
      <w:r>
        <w:rPr>
          <w:cs/>
          <w:lang w:bidi="pa-IN"/>
        </w:rPr>
        <w:t xml:space="preserve">ਹਰਿ ਨਾਮੁ ਬਿਸਾਰਿਆ ਬਹੁ ਕਰਮ ਦ੍ਰਿੜਾਏ ॥ </w:t>
      </w:r>
      <w:r>
        <w:rPr>
          <w:color w:val="008000"/>
          <w:sz w:val="18"/>
        </w:rPr>
        <w:t>(231)</w:t>
      </w:r>
    </w:p>
    <w:p w:rsidR="00A75876" w:rsidRDefault="00A75876">
      <w:pPr>
        <w:pStyle w:val="SGGSHindi"/>
      </w:pPr>
      <w:r>
        <w:rPr>
          <w:cs/>
        </w:rPr>
        <w:t>हरि</w:t>
      </w:r>
      <w:r>
        <w:t xml:space="preserve"> </w:t>
      </w:r>
      <w:r>
        <w:rPr>
          <w:cs/>
        </w:rPr>
        <w:t>नामु</w:t>
      </w:r>
      <w:r>
        <w:t xml:space="preserve"> </w:t>
      </w:r>
      <w:r>
        <w:rPr>
          <w:cs/>
        </w:rPr>
        <w:t>बिसारिआ</w:t>
      </w:r>
      <w:r>
        <w:t xml:space="preserve"> </w:t>
      </w:r>
      <w:r>
        <w:rPr>
          <w:cs/>
        </w:rPr>
        <w:t>बहु</w:t>
      </w:r>
      <w:r>
        <w:t xml:space="preserve"> </w:t>
      </w:r>
      <w:r>
        <w:rPr>
          <w:cs/>
        </w:rPr>
        <w:t>करम</w:t>
      </w:r>
      <w:r>
        <w:t xml:space="preserve"> </w:t>
      </w:r>
      <w:r>
        <w:rPr>
          <w:cs/>
        </w:rPr>
        <w:t>द्रिड़ाए</w:t>
      </w:r>
      <w:r>
        <w:t xml:space="preserve"> </w:t>
      </w:r>
      <w:r>
        <w:rPr>
          <w:cs/>
        </w:rPr>
        <w:t>॥</w:t>
      </w:r>
    </w:p>
    <w:p w:rsidR="00A75876" w:rsidRDefault="00A75876">
      <w:pPr>
        <w:pStyle w:val="SGGSRoman"/>
      </w:pPr>
      <w:r>
        <w:t>har naam bisaari-aa baho karam drirh-aa-ay.</w:t>
      </w:r>
    </w:p>
    <w:p w:rsidR="00A75876" w:rsidRDefault="00A75876">
      <w:pPr>
        <w:pStyle w:val="SGGSTrans"/>
      </w:pPr>
      <w:r>
        <w:t>They forget the Lord's Name, and in its place, they establish all sorts of rituals.</w:t>
      </w:r>
    </w:p>
    <w:p w:rsidR="00A75876" w:rsidRDefault="00A75876">
      <w:pPr>
        <w:pStyle w:val="SGGSGurm"/>
      </w:pPr>
      <w:r>
        <w:rPr>
          <w:cs/>
          <w:lang w:bidi="pa-IN"/>
        </w:rPr>
        <w:t>ਭਵਜਲਿ ਡੂਬੇ ਦੂਜੈ ਭਾਏ ॥੩</w:t>
      </w:r>
      <w:r>
        <w:rPr>
          <w:cs/>
        </w:rPr>
        <w:t xml:space="preserve">॥ </w:t>
      </w:r>
      <w:r>
        <w:rPr>
          <w:color w:val="008000"/>
          <w:sz w:val="18"/>
        </w:rPr>
        <w:t>(231)</w:t>
      </w:r>
    </w:p>
    <w:p w:rsidR="00A75876" w:rsidRDefault="00A75876">
      <w:pPr>
        <w:pStyle w:val="SGGSHindi"/>
      </w:pPr>
      <w:r>
        <w:rPr>
          <w:cs/>
        </w:rPr>
        <w:t>भवजलि</w:t>
      </w:r>
      <w:r>
        <w:t xml:space="preserve"> </w:t>
      </w:r>
      <w:r>
        <w:rPr>
          <w:cs/>
        </w:rPr>
        <w:t>डूबे</w:t>
      </w:r>
      <w:r>
        <w:t xml:space="preserve"> </w:t>
      </w:r>
      <w:r>
        <w:rPr>
          <w:cs/>
        </w:rPr>
        <w:t>दूजै</w:t>
      </w:r>
      <w:r>
        <w:t xml:space="preserve"> </w:t>
      </w:r>
      <w:r>
        <w:rPr>
          <w:cs/>
        </w:rPr>
        <w:t>भाए</w:t>
      </w:r>
      <w:r>
        <w:t xml:space="preserve"> </w:t>
      </w:r>
      <w:r>
        <w:rPr>
          <w:cs/>
        </w:rPr>
        <w:t>॥३॥</w:t>
      </w:r>
    </w:p>
    <w:p w:rsidR="00A75876" w:rsidRDefault="00A75876">
      <w:pPr>
        <w:pStyle w:val="SGGSRoman"/>
      </w:pPr>
      <w:r>
        <w:t>bhavjal doobay doojai bhaa-ay. ||3||</w:t>
      </w:r>
    </w:p>
    <w:p w:rsidR="00A75876" w:rsidRDefault="00A75876">
      <w:pPr>
        <w:pStyle w:val="SGGSTrans"/>
      </w:pPr>
      <w:r>
        <w:t>They drown in the terrifying world-ocean, in the love of duality. ||3||</w:t>
      </w:r>
    </w:p>
    <w:p w:rsidR="00A75876" w:rsidRDefault="00A75876">
      <w:pPr>
        <w:pStyle w:val="SGGSGurm"/>
      </w:pPr>
      <w:r>
        <w:rPr>
          <w:cs/>
          <w:lang w:bidi="pa-IN"/>
        </w:rPr>
        <w:t xml:space="preserve">ਮਾਇਆ ਕਾ ਮੁਹਤਾਜੁ ਪੰਡਿਤੁ ਕਹਾਵੈ ॥ </w:t>
      </w:r>
      <w:r>
        <w:rPr>
          <w:color w:val="008000"/>
          <w:sz w:val="18"/>
        </w:rPr>
        <w:t>(231)</w:t>
      </w:r>
    </w:p>
    <w:p w:rsidR="00A75876" w:rsidRDefault="00A75876">
      <w:pPr>
        <w:pStyle w:val="SGGSHindi"/>
      </w:pPr>
      <w:r>
        <w:rPr>
          <w:cs/>
        </w:rPr>
        <w:t>माइआ</w:t>
      </w:r>
      <w:r>
        <w:t xml:space="preserve"> </w:t>
      </w:r>
      <w:r>
        <w:rPr>
          <w:cs/>
        </w:rPr>
        <w:t>का</w:t>
      </w:r>
      <w:r>
        <w:t xml:space="preserve"> </w:t>
      </w:r>
      <w:r>
        <w:rPr>
          <w:cs/>
        </w:rPr>
        <w:t>मुहताजु</w:t>
      </w:r>
      <w:r>
        <w:t xml:space="preserve"> </w:t>
      </w:r>
      <w:r>
        <w:rPr>
          <w:cs/>
        </w:rPr>
        <w:t>पंडितु</w:t>
      </w:r>
      <w:r>
        <w:t xml:space="preserve"> </w:t>
      </w:r>
      <w:r>
        <w:rPr>
          <w:cs/>
        </w:rPr>
        <w:t>कहावै</w:t>
      </w:r>
      <w:r>
        <w:t xml:space="preserve"> </w:t>
      </w:r>
      <w:r>
        <w:rPr>
          <w:cs/>
        </w:rPr>
        <w:t>॥</w:t>
      </w:r>
    </w:p>
    <w:p w:rsidR="00A75876" w:rsidRDefault="00A75876">
      <w:pPr>
        <w:pStyle w:val="SGGSRoman"/>
      </w:pPr>
      <w:r>
        <w:t>maa-i-aa kaa muhtaaj pandit kahaavai.</w:t>
      </w:r>
    </w:p>
    <w:p w:rsidR="00A75876" w:rsidRDefault="00A75876">
      <w:pPr>
        <w:pStyle w:val="SGGSTrans"/>
      </w:pPr>
      <w:r>
        <w:t>Driven crazy, infatuated by Maya, they call themselves Pandits - religious scholars;</w:t>
      </w:r>
    </w:p>
    <w:p w:rsidR="00A75876" w:rsidRDefault="00A75876">
      <w:pPr>
        <w:pStyle w:val="SGGSGurm"/>
      </w:pPr>
      <w:r>
        <w:rPr>
          <w:cs/>
          <w:lang w:bidi="pa-IN"/>
        </w:rPr>
        <w:t xml:space="preserve">ਬਿਖਿਆ ਰਾਤਾ ਬਹੁਤੁ ਦੁਖੁ ਪਾਵੈ ॥ </w:t>
      </w:r>
      <w:r>
        <w:rPr>
          <w:color w:val="008000"/>
          <w:sz w:val="18"/>
        </w:rPr>
        <w:t>(231)</w:t>
      </w:r>
    </w:p>
    <w:p w:rsidR="00A75876" w:rsidRDefault="00A75876">
      <w:pPr>
        <w:pStyle w:val="SGGSHindi"/>
      </w:pPr>
      <w:r>
        <w:rPr>
          <w:cs/>
        </w:rPr>
        <w:t>बिखिआ</w:t>
      </w:r>
      <w:r>
        <w:t xml:space="preserve"> </w:t>
      </w:r>
      <w:r>
        <w:rPr>
          <w:cs/>
        </w:rPr>
        <w:t>राता</w:t>
      </w:r>
      <w:r>
        <w:t xml:space="preserve"> </w:t>
      </w:r>
      <w:r>
        <w:rPr>
          <w:cs/>
        </w:rPr>
        <w:t>बहुतु</w:t>
      </w:r>
      <w:r>
        <w:t xml:space="preserve"> </w:t>
      </w:r>
      <w:r>
        <w:rPr>
          <w:cs/>
        </w:rPr>
        <w:t>दुखु</w:t>
      </w:r>
      <w:r>
        <w:t xml:space="preserve"> </w:t>
      </w:r>
      <w:r>
        <w:rPr>
          <w:cs/>
        </w:rPr>
        <w:t>पावै</w:t>
      </w:r>
      <w:r>
        <w:t xml:space="preserve"> </w:t>
      </w:r>
      <w:r>
        <w:rPr>
          <w:cs/>
        </w:rPr>
        <w:t>॥</w:t>
      </w:r>
    </w:p>
    <w:p w:rsidR="00A75876" w:rsidRDefault="00A75876">
      <w:pPr>
        <w:pStyle w:val="SGGSRoman"/>
      </w:pPr>
      <w:r>
        <w:t>bikhi-aa raataa bahut dukh paavai.</w:t>
      </w:r>
    </w:p>
    <w:p w:rsidR="00A75876" w:rsidRDefault="00A75876">
      <w:pPr>
        <w:pStyle w:val="SGGSTrans"/>
      </w:pPr>
      <w:r>
        <w:t>stained with corruption, they suffer terrible pain.</w:t>
      </w:r>
    </w:p>
    <w:p w:rsidR="00A75876" w:rsidRDefault="00A75876">
      <w:pPr>
        <w:pStyle w:val="SGGSGurm"/>
      </w:pPr>
      <w:r>
        <w:rPr>
          <w:cs/>
          <w:lang w:bidi="pa-IN"/>
        </w:rPr>
        <w:t>ਜਮ ਕਾ ਗਲਿ ਜੇਵੜਾ ਨਿਤ ਕਾਲੁ ਸੰਤਾਵੈ ॥੪</w:t>
      </w:r>
      <w:r>
        <w:rPr>
          <w:cs/>
        </w:rPr>
        <w:t xml:space="preserve">॥ </w:t>
      </w:r>
      <w:r>
        <w:rPr>
          <w:color w:val="008000"/>
          <w:sz w:val="18"/>
        </w:rPr>
        <w:t>(231)</w:t>
      </w:r>
    </w:p>
    <w:p w:rsidR="00A75876" w:rsidRDefault="00A75876">
      <w:pPr>
        <w:pStyle w:val="SGGSHindi"/>
      </w:pPr>
      <w:r>
        <w:rPr>
          <w:cs/>
        </w:rPr>
        <w:t>जम</w:t>
      </w:r>
      <w:r>
        <w:t xml:space="preserve"> </w:t>
      </w:r>
      <w:r>
        <w:rPr>
          <w:cs/>
        </w:rPr>
        <w:t>का</w:t>
      </w:r>
      <w:r>
        <w:t xml:space="preserve"> </w:t>
      </w:r>
      <w:r>
        <w:rPr>
          <w:cs/>
        </w:rPr>
        <w:t>गलि</w:t>
      </w:r>
      <w:r>
        <w:t xml:space="preserve"> </w:t>
      </w:r>
      <w:r>
        <w:rPr>
          <w:cs/>
        </w:rPr>
        <w:t>जेवड़ा</w:t>
      </w:r>
      <w:r>
        <w:t xml:space="preserve"> </w:t>
      </w:r>
      <w:r>
        <w:rPr>
          <w:cs/>
        </w:rPr>
        <w:t>नित</w:t>
      </w:r>
      <w:r>
        <w:t xml:space="preserve"> </w:t>
      </w:r>
      <w:r>
        <w:rPr>
          <w:cs/>
        </w:rPr>
        <w:t>कालु</w:t>
      </w:r>
      <w:r>
        <w:t xml:space="preserve"> </w:t>
      </w:r>
      <w:r>
        <w:rPr>
          <w:cs/>
        </w:rPr>
        <w:t>संतावै</w:t>
      </w:r>
      <w:r>
        <w:t xml:space="preserve"> </w:t>
      </w:r>
      <w:r>
        <w:rPr>
          <w:cs/>
        </w:rPr>
        <w:t>॥४॥</w:t>
      </w:r>
    </w:p>
    <w:p w:rsidR="00A75876" w:rsidRDefault="00A75876">
      <w:pPr>
        <w:pStyle w:val="SGGSRoman"/>
      </w:pPr>
      <w:r>
        <w:t>jam kaa gal jayvrhaa nit kaal santaavai. ||4||</w:t>
      </w:r>
    </w:p>
    <w:p w:rsidR="00A75876" w:rsidRDefault="00A75876">
      <w:pPr>
        <w:pStyle w:val="SGGSTrans"/>
      </w:pPr>
      <w:r>
        <w:t>The noose of the Messenger of Death is around their necks; they are constantly tormented by death. ||4||</w:t>
      </w:r>
    </w:p>
    <w:p w:rsidR="00A75876" w:rsidRDefault="00A75876">
      <w:pPr>
        <w:pStyle w:val="SGGSGurm"/>
      </w:pPr>
      <w:r>
        <w:rPr>
          <w:cs/>
          <w:lang w:bidi="pa-IN"/>
        </w:rPr>
        <w:t xml:space="preserve">ਗੁਰਮੁਖਿ ਜਮਕਾਲੁ ਨੇੜਿ ਨ ਆਵੈ ॥ </w:t>
      </w:r>
      <w:r>
        <w:rPr>
          <w:color w:val="008000"/>
          <w:sz w:val="18"/>
        </w:rPr>
        <w:t>(231)</w:t>
      </w:r>
    </w:p>
    <w:p w:rsidR="00A75876" w:rsidRDefault="00A75876">
      <w:pPr>
        <w:pStyle w:val="SGGSHindi"/>
      </w:pPr>
      <w:r>
        <w:rPr>
          <w:cs/>
        </w:rPr>
        <w:t>गुरमुखि</w:t>
      </w:r>
      <w:r>
        <w:t xml:space="preserve"> </w:t>
      </w:r>
      <w:r>
        <w:rPr>
          <w:cs/>
        </w:rPr>
        <w:t>जमकालु</w:t>
      </w:r>
      <w:r>
        <w:t xml:space="preserve"> </w:t>
      </w:r>
      <w:r>
        <w:rPr>
          <w:cs/>
        </w:rPr>
        <w:t>नेड़ि</w:t>
      </w:r>
      <w:r>
        <w:t xml:space="preserve"> </w:t>
      </w:r>
      <w:r>
        <w:rPr>
          <w:cs/>
        </w:rPr>
        <w:t>न</w:t>
      </w:r>
      <w:r>
        <w:t xml:space="preserve"> </w:t>
      </w:r>
      <w:r>
        <w:rPr>
          <w:cs/>
        </w:rPr>
        <w:t>आवै</w:t>
      </w:r>
      <w:r>
        <w:t xml:space="preserve"> </w:t>
      </w:r>
      <w:r>
        <w:rPr>
          <w:cs/>
        </w:rPr>
        <w:t>॥</w:t>
      </w:r>
    </w:p>
    <w:p w:rsidR="00A75876" w:rsidRDefault="00A75876">
      <w:pPr>
        <w:pStyle w:val="SGGSRoman"/>
      </w:pPr>
      <w:r>
        <w:t>gurmukh jamkaal nayrh na aavai.</w:t>
      </w:r>
    </w:p>
    <w:p w:rsidR="00A75876" w:rsidRDefault="00A75876">
      <w:pPr>
        <w:pStyle w:val="SGGSTrans"/>
      </w:pPr>
      <w:r>
        <w:t>The Messenger of Death does not even approach the Gurmukhs.</w:t>
      </w:r>
    </w:p>
    <w:p w:rsidR="00A75876" w:rsidRDefault="00A75876">
      <w:pPr>
        <w:pStyle w:val="SGGSGurm"/>
      </w:pPr>
      <w:r>
        <w:rPr>
          <w:cs/>
          <w:lang w:bidi="pa-IN"/>
        </w:rPr>
        <w:t xml:space="preserve">ਹਉਮੈ ਦੂਜਾ ਸਬਦਿ ਜਲਾਵੈ ॥ </w:t>
      </w:r>
      <w:r>
        <w:rPr>
          <w:color w:val="008000"/>
          <w:sz w:val="18"/>
        </w:rPr>
        <w:t>(231)</w:t>
      </w:r>
    </w:p>
    <w:p w:rsidR="00A75876" w:rsidRDefault="00A75876">
      <w:pPr>
        <w:pStyle w:val="SGGSHindi"/>
      </w:pPr>
      <w:r>
        <w:rPr>
          <w:cs/>
        </w:rPr>
        <w:t>हउमै</w:t>
      </w:r>
      <w:r>
        <w:t xml:space="preserve"> </w:t>
      </w:r>
      <w:r>
        <w:rPr>
          <w:cs/>
        </w:rPr>
        <w:t>दूजा</w:t>
      </w:r>
      <w:r>
        <w:t xml:space="preserve"> </w:t>
      </w:r>
      <w:r>
        <w:rPr>
          <w:cs/>
        </w:rPr>
        <w:t>सबदि</w:t>
      </w:r>
      <w:r>
        <w:t xml:space="preserve"> </w:t>
      </w:r>
      <w:r>
        <w:rPr>
          <w:cs/>
        </w:rPr>
        <w:t>जलावै</w:t>
      </w:r>
      <w:r>
        <w:t xml:space="preserve"> </w:t>
      </w:r>
      <w:r>
        <w:rPr>
          <w:cs/>
        </w:rPr>
        <w:t>॥</w:t>
      </w:r>
    </w:p>
    <w:p w:rsidR="00A75876" w:rsidRDefault="00A75876">
      <w:pPr>
        <w:pStyle w:val="SGGSRoman"/>
      </w:pPr>
      <w:r>
        <w:t>ha-umai doojaa sabad jalaavai.</w:t>
      </w:r>
    </w:p>
    <w:p w:rsidR="00A75876" w:rsidRDefault="00A75876">
      <w:pPr>
        <w:pStyle w:val="SGGSTrans"/>
      </w:pPr>
      <w:r>
        <w:t>Through the Word of the Shabad, they burn away their ego and duality.</w:t>
      </w:r>
    </w:p>
    <w:p w:rsidR="00A75876" w:rsidRDefault="00A75876">
      <w:pPr>
        <w:pStyle w:val="SGGSGurm"/>
      </w:pPr>
      <w:r>
        <w:rPr>
          <w:cs/>
          <w:lang w:bidi="pa-IN"/>
        </w:rPr>
        <w:t>ਨਾਮੇ ਰਾਤੇ ਹਰਿ ਗੁਣ ਗਾਵੈ ॥੫</w:t>
      </w:r>
      <w:r>
        <w:rPr>
          <w:cs/>
        </w:rPr>
        <w:t xml:space="preserve">॥ </w:t>
      </w:r>
      <w:r>
        <w:rPr>
          <w:color w:val="008000"/>
          <w:sz w:val="18"/>
        </w:rPr>
        <w:t>(231)</w:t>
      </w:r>
    </w:p>
    <w:p w:rsidR="00A75876" w:rsidRDefault="00A75876">
      <w:pPr>
        <w:pStyle w:val="SGGSHindi"/>
      </w:pPr>
      <w:r>
        <w:rPr>
          <w:cs/>
        </w:rPr>
        <w:t>नामे</w:t>
      </w:r>
      <w:r>
        <w:t xml:space="preserve"> </w:t>
      </w:r>
      <w:r>
        <w:rPr>
          <w:cs/>
        </w:rPr>
        <w:t>राते</w:t>
      </w:r>
      <w:r>
        <w:t xml:space="preserve"> </w:t>
      </w:r>
      <w:r>
        <w:rPr>
          <w:cs/>
        </w:rPr>
        <w:t>हरि</w:t>
      </w:r>
      <w:r>
        <w:t xml:space="preserve"> </w:t>
      </w:r>
      <w:r>
        <w:rPr>
          <w:cs/>
        </w:rPr>
        <w:t>गुण</w:t>
      </w:r>
      <w:r>
        <w:t xml:space="preserve"> </w:t>
      </w:r>
      <w:r>
        <w:rPr>
          <w:cs/>
        </w:rPr>
        <w:t>गावै</w:t>
      </w:r>
      <w:r>
        <w:t xml:space="preserve"> </w:t>
      </w:r>
      <w:r>
        <w:rPr>
          <w:cs/>
        </w:rPr>
        <w:t>॥५॥</w:t>
      </w:r>
    </w:p>
    <w:p w:rsidR="00A75876" w:rsidRDefault="00A75876">
      <w:pPr>
        <w:pStyle w:val="SGGSRoman"/>
      </w:pPr>
      <w:r>
        <w:t>naamay raatay har gun gaavai. ||5||</w:t>
      </w:r>
    </w:p>
    <w:p w:rsidR="00A75876" w:rsidRDefault="00A75876">
      <w:pPr>
        <w:pStyle w:val="SGGSTrans"/>
      </w:pPr>
      <w:r>
        <w:t>Attuned to the Name, they sing the Glorious Praises of the Lord. ||5||</w:t>
      </w:r>
    </w:p>
    <w:p w:rsidR="00A75876" w:rsidRDefault="00A75876">
      <w:pPr>
        <w:pStyle w:val="SGGSGurm"/>
      </w:pPr>
      <w:r>
        <w:rPr>
          <w:cs/>
          <w:lang w:bidi="pa-IN"/>
        </w:rPr>
        <w:t xml:space="preserve">ਮਾਇਆ ਦਾਸੀ ਭਗਤਾ ਕੀ ਕਾਰ ਕਮਾਵੈ ॥ </w:t>
      </w:r>
      <w:r>
        <w:rPr>
          <w:color w:val="008000"/>
          <w:sz w:val="18"/>
        </w:rPr>
        <w:t>(231)</w:t>
      </w:r>
    </w:p>
    <w:p w:rsidR="00A75876" w:rsidRDefault="00A75876">
      <w:pPr>
        <w:pStyle w:val="SGGSHindi"/>
      </w:pPr>
      <w:r>
        <w:rPr>
          <w:cs/>
        </w:rPr>
        <w:t>माइआ</w:t>
      </w:r>
      <w:r>
        <w:t xml:space="preserve"> </w:t>
      </w:r>
      <w:r>
        <w:rPr>
          <w:cs/>
        </w:rPr>
        <w:t>दासी</w:t>
      </w:r>
      <w:r>
        <w:t xml:space="preserve"> </w:t>
      </w:r>
      <w:r>
        <w:rPr>
          <w:cs/>
        </w:rPr>
        <w:t>भगता</w:t>
      </w:r>
      <w:r>
        <w:t xml:space="preserve"> </w:t>
      </w:r>
      <w:r>
        <w:rPr>
          <w:cs/>
        </w:rPr>
        <w:t>की</w:t>
      </w:r>
      <w:r>
        <w:t xml:space="preserve"> </w:t>
      </w:r>
      <w:r>
        <w:rPr>
          <w:cs/>
        </w:rPr>
        <w:t>कार</w:t>
      </w:r>
      <w:r>
        <w:t xml:space="preserve"> </w:t>
      </w:r>
      <w:r>
        <w:rPr>
          <w:cs/>
        </w:rPr>
        <w:t>कमावै</w:t>
      </w:r>
      <w:r>
        <w:t xml:space="preserve"> </w:t>
      </w:r>
      <w:r>
        <w:rPr>
          <w:cs/>
        </w:rPr>
        <w:t>॥</w:t>
      </w:r>
    </w:p>
    <w:p w:rsidR="00A75876" w:rsidRDefault="00A75876">
      <w:pPr>
        <w:pStyle w:val="SGGSRoman"/>
      </w:pPr>
      <w:r>
        <w:t>maa-i-aa daasee bhagtaa kee kaar kamaavai.</w:t>
      </w:r>
    </w:p>
    <w:p w:rsidR="00A75876" w:rsidRDefault="00A75876">
      <w:pPr>
        <w:pStyle w:val="SGGSTrans"/>
      </w:pPr>
      <w:r>
        <w:t>Maya is the slave of the Lord's devotees; it works for them.</w:t>
      </w:r>
    </w:p>
    <w:p w:rsidR="00A75876" w:rsidRDefault="00A75876">
      <w:pPr>
        <w:pStyle w:val="SGGSGurm"/>
      </w:pPr>
      <w:r>
        <w:rPr>
          <w:cs/>
          <w:lang w:bidi="pa-IN"/>
        </w:rPr>
        <w:t>ਚਰਣੀ ਲਾਗੈ ਤਾ ਮਹਲੁ ਪਾਵੈ</w:t>
      </w:r>
      <w:r>
        <w:rPr>
          <w:cs/>
        </w:rPr>
        <w:t xml:space="preserve"> ॥ </w:t>
      </w:r>
      <w:r>
        <w:rPr>
          <w:color w:val="008000"/>
          <w:sz w:val="18"/>
        </w:rPr>
        <w:t>(231)</w:t>
      </w:r>
    </w:p>
    <w:p w:rsidR="00A75876" w:rsidRDefault="00A75876">
      <w:pPr>
        <w:pStyle w:val="SGGSHindi"/>
      </w:pPr>
      <w:r>
        <w:rPr>
          <w:cs/>
        </w:rPr>
        <w:t>चरणी</w:t>
      </w:r>
      <w:r>
        <w:t xml:space="preserve"> </w:t>
      </w:r>
      <w:r>
        <w:rPr>
          <w:cs/>
        </w:rPr>
        <w:t>लागै</w:t>
      </w:r>
      <w:r>
        <w:t xml:space="preserve"> </w:t>
      </w:r>
      <w:r>
        <w:rPr>
          <w:cs/>
        </w:rPr>
        <w:t>ता</w:t>
      </w:r>
      <w:r>
        <w:t xml:space="preserve"> </w:t>
      </w:r>
      <w:r>
        <w:rPr>
          <w:cs/>
        </w:rPr>
        <w:t>महलु</w:t>
      </w:r>
      <w:r>
        <w:t xml:space="preserve"> </w:t>
      </w:r>
      <w:r>
        <w:rPr>
          <w:cs/>
        </w:rPr>
        <w:t>पावै</w:t>
      </w:r>
      <w:r>
        <w:t xml:space="preserve"> </w:t>
      </w:r>
      <w:r>
        <w:rPr>
          <w:cs/>
        </w:rPr>
        <w:t>॥</w:t>
      </w:r>
    </w:p>
    <w:p w:rsidR="00A75876" w:rsidRDefault="00A75876">
      <w:pPr>
        <w:pStyle w:val="SGGSRoman"/>
      </w:pPr>
      <w:r>
        <w:t>charnee laagai taa mahal paavai.</w:t>
      </w:r>
    </w:p>
    <w:p w:rsidR="00A75876" w:rsidRDefault="00A75876">
      <w:pPr>
        <w:pStyle w:val="SGGSTrans"/>
      </w:pPr>
      <w:r>
        <w:t>One who falls at their feet attains the Mansion of the Lord's Presence.</w:t>
      </w:r>
    </w:p>
    <w:p w:rsidR="00A75876" w:rsidRDefault="00A75876">
      <w:pPr>
        <w:pStyle w:val="SGGSGurm"/>
      </w:pPr>
      <w:r>
        <w:rPr>
          <w:cs/>
          <w:lang w:bidi="pa-IN"/>
        </w:rPr>
        <w:t>ਸਦ ਹੀ ਨਿਰਮਲੁ ਸਹਜਿ ਸਮਾਵੈ ॥੬</w:t>
      </w:r>
      <w:r>
        <w:rPr>
          <w:cs/>
        </w:rPr>
        <w:t xml:space="preserve">॥ </w:t>
      </w:r>
      <w:r>
        <w:rPr>
          <w:color w:val="008000"/>
          <w:sz w:val="18"/>
        </w:rPr>
        <w:t>(231)</w:t>
      </w:r>
    </w:p>
    <w:p w:rsidR="00A75876" w:rsidRDefault="00A75876">
      <w:pPr>
        <w:pStyle w:val="SGGSHindi"/>
      </w:pPr>
      <w:r>
        <w:rPr>
          <w:cs/>
        </w:rPr>
        <w:t>सद</w:t>
      </w:r>
      <w:r>
        <w:t xml:space="preserve"> </w:t>
      </w:r>
      <w:r>
        <w:rPr>
          <w:cs/>
        </w:rPr>
        <w:t>ही</w:t>
      </w:r>
      <w:r>
        <w:t xml:space="preserve"> </w:t>
      </w:r>
      <w:r>
        <w:rPr>
          <w:cs/>
        </w:rPr>
        <w:t>निरमलु</w:t>
      </w:r>
      <w:r>
        <w:t xml:space="preserve"> </w:t>
      </w:r>
      <w:r>
        <w:rPr>
          <w:cs/>
        </w:rPr>
        <w:t>सहजि</w:t>
      </w:r>
      <w:r>
        <w:t xml:space="preserve"> </w:t>
      </w:r>
      <w:r>
        <w:rPr>
          <w:cs/>
        </w:rPr>
        <w:t>समावै</w:t>
      </w:r>
      <w:r>
        <w:t xml:space="preserve"> </w:t>
      </w:r>
      <w:r>
        <w:rPr>
          <w:cs/>
        </w:rPr>
        <w:t>॥६॥</w:t>
      </w:r>
    </w:p>
    <w:p w:rsidR="00A75876" w:rsidRDefault="00A75876">
      <w:pPr>
        <w:pStyle w:val="SGGSRoman"/>
      </w:pPr>
      <w:r>
        <w:t>sad hee nirmal sahj samaavai. ||6||</w:t>
      </w:r>
    </w:p>
    <w:p w:rsidR="00A75876" w:rsidRDefault="00A75876">
      <w:pPr>
        <w:pStyle w:val="SGGSTrans"/>
      </w:pPr>
      <w:r>
        <w:t>He is forever immaculate; he is absorbed in intuitive peace. ||6||</w:t>
      </w:r>
    </w:p>
    <w:p w:rsidR="00A75876" w:rsidRDefault="00A75876">
      <w:pPr>
        <w:pStyle w:val="SGGSGurm"/>
      </w:pPr>
      <w:r>
        <w:rPr>
          <w:cs/>
          <w:lang w:bidi="pa-IN"/>
        </w:rPr>
        <w:t xml:space="preserve">ਹਰਿ ਕਥਾ ਸੁਣਹਿ ਸੇ ਧਨਵੰਤ ਦਿਸਹਿ ਜੁਗ ਮਾਹੀ ॥ </w:t>
      </w:r>
      <w:r>
        <w:rPr>
          <w:color w:val="008000"/>
          <w:sz w:val="18"/>
        </w:rPr>
        <w:t>(231)</w:t>
      </w:r>
    </w:p>
    <w:p w:rsidR="00A75876" w:rsidRDefault="00A75876">
      <w:pPr>
        <w:pStyle w:val="SGGSHindi"/>
      </w:pPr>
      <w:r>
        <w:rPr>
          <w:cs/>
        </w:rPr>
        <w:t>हरि</w:t>
      </w:r>
      <w:r>
        <w:t xml:space="preserve"> </w:t>
      </w:r>
      <w:r>
        <w:rPr>
          <w:cs/>
        </w:rPr>
        <w:t>कथा</w:t>
      </w:r>
      <w:r>
        <w:t xml:space="preserve"> </w:t>
      </w:r>
      <w:r>
        <w:rPr>
          <w:cs/>
        </w:rPr>
        <w:t>सुणहि</w:t>
      </w:r>
      <w:r>
        <w:t xml:space="preserve"> </w:t>
      </w:r>
      <w:r>
        <w:rPr>
          <w:cs/>
        </w:rPr>
        <w:t>से</w:t>
      </w:r>
      <w:r>
        <w:t xml:space="preserve"> </w:t>
      </w:r>
      <w:r>
        <w:rPr>
          <w:cs/>
        </w:rPr>
        <w:t>धनवंत</w:t>
      </w:r>
      <w:r>
        <w:t xml:space="preserve"> </w:t>
      </w:r>
      <w:r>
        <w:rPr>
          <w:cs/>
        </w:rPr>
        <w:t>दिसहि</w:t>
      </w:r>
      <w:r>
        <w:t xml:space="preserve"> </w:t>
      </w:r>
      <w:r>
        <w:rPr>
          <w:cs/>
        </w:rPr>
        <w:t>जुग</w:t>
      </w:r>
      <w:r>
        <w:t xml:space="preserve"> </w:t>
      </w:r>
      <w:r>
        <w:rPr>
          <w:cs/>
        </w:rPr>
        <w:t>माही</w:t>
      </w:r>
      <w:r>
        <w:t xml:space="preserve"> </w:t>
      </w:r>
      <w:r>
        <w:rPr>
          <w:cs/>
        </w:rPr>
        <w:t>॥</w:t>
      </w:r>
    </w:p>
    <w:p w:rsidR="00A75876" w:rsidRDefault="00A75876">
      <w:pPr>
        <w:pStyle w:val="SGGSRoman"/>
      </w:pPr>
      <w:r>
        <w:t>har kathaa suneh say Dhanvant diseh jug maahee.</w:t>
      </w:r>
    </w:p>
    <w:p w:rsidR="00A75876" w:rsidRDefault="00A75876">
      <w:pPr>
        <w:pStyle w:val="SGGSTrans"/>
      </w:pPr>
      <w:r>
        <w:t>Those who listen to the Lord's Sermon are seen to be the wealthy people in this world.</w:t>
      </w:r>
    </w:p>
    <w:p w:rsidR="00A75876" w:rsidRDefault="00A75876">
      <w:pPr>
        <w:pStyle w:val="SGGSGurm"/>
      </w:pPr>
      <w:r>
        <w:rPr>
          <w:cs/>
          <w:lang w:bidi="pa-IN"/>
        </w:rPr>
        <w:t xml:space="preserve">ਤਿਨ ਕਉ ਸਭਿ ਨਿਵਹਿ ਅਨਦਿਨੁ ਪੂਜ ਕਰਾਹੀ ॥ </w:t>
      </w:r>
      <w:r>
        <w:rPr>
          <w:color w:val="008000"/>
          <w:sz w:val="18"/>
        </w:rPr>
        <w:t>(231)</w:t>
      </w:r>
    </w:p>
    <w:p w:rsidR="00A75876" w:rsidRDefault="00A75876">
      <w:pPr>
        <w:pStyle w:val="SGGSHindi"/>
      </w:pPr>
      <w:r>
        <w:rPr>
          <w:cs/>
        </w:rPr>
        <w:t>तिन</w:t>
      </w:r>
      <w:r>
        <w:t xml:space="preserve"> </w:t>
      </w:r>
      <w:r>
        <w:rPr>
          <w:cs/>
        </w:rPr>
        <w:t>कउ</w:t>
      </w:r>
      <w:r>
        <w:t xml:space="preserve"> </w:t>
      </w:r>
      <w:r>
        <w:rPr>
          <w:cs/>
        </w:rPr>
        <w:t>सभि</w:t>
      </w:r>
      <w:r>
        <w:t xml:space="preserve"> </w:t>
      </w:r>
      <w:r>
        <w:rPr>
          <w:cs/>
        </w:rPr>
        <w:t>निवहि</w:t>
      </w:r>
      <w:r>
        <w:t xml:space="preserve"> </w:t>
      </w:r>
      <w:r>
        <w:rPr>
          <w:cs/>
        </w:rPr>
        <w:t>अनदिनु</w:t>
      </w:r>
      <w:r>
        <w:t xml:space="preserve"> </w:t>
      </w:r>
      <w:r>
        <w:rPr>
          <w:cs/>
        </w:rPr>
        <w:t>पूज</w:t>
      </w:r>
      <w:r>
        <w:t xml:space="preserve"> </w:t>
      </w:r>
      <w:r>
        <w:rPr>
          <w:cs/>
        </w:rPr>
        <w:t>कराही</w:t>
      </w:r>
      <w:r>
        <w:t xml:space="preserve"> </w:t>
      </w:r>
      <w:r>
        <w:rPr>
          <w:cs/>
        </w:rPr>
        <w:t>॥</w:t>
      </w:r>
    </w:p>
    <w:p w:rsidR="00A75876" w:rsidRDefault="00A75876">
      <w:pPr>
        <w:pStyle w:val="SGGSRoman"/>
      </w:pPr>
      <w:r>
        <w:t>tin ka-o sabh niveh an-din pooj karaahee.</w:t>
      </w:r>
    </w:p>
    <w:p w:rsidR="00A75876" w:rsidRDefault="00A75876">
      <w:pPr>
        <w:pStyle w:val="SGGSTrans"/>
      </w:pPr>
      <w:r>
        <w:t>Everyone bows down to them, and adores them, night and day.</w:t>
      </w:r>
    </w:p>
    <w:p w:rsidR="00A75876" w:rsidRDefault="00A75876">
      <w:pPr>
        <w:pStyle w:val="SGGSGurm"/>
      </w:pPr>
      <w:r>
        <w:rPr>
          <w:cs/>
          <w:lang w:bidi="pa-IN"/>
        </w:rPr>
        <w:t>ਸਹਜੇ ਗੁਣ ਰਵਹਿ ਸਾਚੇ ਮਨ ਮਾਹੀ ॥੭</w:t>
      </w:r>
      <w:r>
        <w:rPr>
          <w:cs/>
        </w:rPr>
        <w:t xml:space="preserve">॥ </w:t>
      </w:r>
      <w:r>
        <w:rPr>
          <w:color w:val="008000"/>
          <w:sz w:val="18"/>
        </w:rPr>
        <w:t>(231)</w:t>
      </w:r>
    </w:p>
    <w:p w:rsidR="00A75876" w:rsidRDefault="00A75876">
      <w:pPr>
        <w:pStyle w:val="SGGSHindi"/>
      </w:pPr>
      <w:r>
        <w:rPr>
          <w:cs/>
        </w:rPr>
        <w:t>सहजे</w:t>
      </w:r>
      <w:r>
        <w:t xml:space="preserve"> </w:t>
      </w:r>
      <w:r>
        <w:rPr>
          <w:cs/>
        </w:rPr>
        <w:t>गुण</w:t>
      </w:r>
      <w:r>
        <w:t xml:space="preserve"> </w:t>
      </w:r>
      <w:r>
        <w:rPr>
          <w:cs/>
        </w:rPr>
        <w:t>रवहि</w:t>
      </w:r>
      <w:r>
        <w:t xml:space="preserve"> </w:t>
      </w:r>
      <w:r>
        <w:rPr>
          <w:cs/>
        </w:rPr>
        <w:t>साचे</w:t>
      </w:r>
      <w:r>
        <w:t xml:space="preserve"> </w:t>
      </w:r>
      <w:r>
        <w:rPr>
          <w:cs/>
        </w:rPr>
        <w:t>मन</w:t>
      </w:r>
      <w:r>
        <w:t xml:space="preserve"> </w:t>
      </w:r>
      <w:r>
        <w:rPr>
          <w:cs/>
        </w:rPr>
        <w:t>माही</w:t>
      </w:r>
      <w:r>
        <w:t xml:space="preserve"> </w:t>
      </w:r>
      <w:r>
        <w:rPr>
          <w:cs/>
        </w:rPr>
        <w:t>॥७॥</w:t>
      </w:r>
    </w:p>
    <w:p w:rsidR="00A75876" w:rsidRDefault="00A75876">
      <w:pPr>
        <w:pStyle w:val="SGGSRoman"/>
      </w:pPr>
      <w:r>
        <w:t>sehjay gun raveh saachay man maahee. ||7||</w:t>
      </w:r>
    </w:p>
    <w:p w:rsidR="00A75876" w:rsidRDefault="00A75876">
      <w:pPr>
        <w:pStyle w:val="SGGSTrans"/>
      </w:pPr>
      <w:r>
        <w:t>They intuitively savor the Glories of the True Lord within their minds. ||7||</w:t>
      </w:r>
    </w:p>
    <w:p w:rsidR="00A75876" w:rsidRDefault="00A75876">
      <w:pPr>
        <w:pStyle w:val="SGGSGurm"/>
      </w:pPr>
      <w:r>
        <w:rPr>
          <w:cs/>
          <w:lang w:bidi="pa-IN"/>
        </w:rPr>
        <w:t xml:space="preserve">ਪੂਰੈ ਸਤਿਗੁਰਿ ਸਬਦੁ ਸੁਣਾਇਆ ॥ </w:t>
      </w:r>
      <w:r>
        <w:rPr>
          <w:color w:val="008000"/>
          <w:sz w:val="18"/>
        </w:rPr>
        <w:t>(231)</w:t>
      </w:r>
    </w:p>
    <w:p w:rsidR="00A75876" w:rsidRDefault="00A75876">
      <w:pPr>
        <w:pStyle w:val="SGGSHindi"/>
      </w:pPr>
      <w:r>
        <w:rPr>
          <w:cs/>
        </w:rPr>
        <w:t>पूरै</w:t>
      </w:r>
      <w:r>
        <w:t xml:space="preserve"> </w:t>
      </w:r>
      <w:r>
        <w:rPr>
          <w:cs/>
        </w:rPr>
        <w:t>सतिगुरि</w:t>
      </w:r>
      <w:r>
        <w:t xml:space="preserve"> </w:t>
      </w:r>
      <w:r>
        <w:rPr>
          <w:cs/>
        </w:rPr>
        <w:t>सबदु</w:t>
      </w:r>
      <w:r>
        <w:t xml:space="preserve"> </w:t>
      </w:r>
      <w:r>
        <w:rPr>
          <w:cs/>
        </w:rPr>
        <w:t>सुणाइआ</w:t>
      </w:r>
      <w:r>
        <w:t xml:space="preserve"> </w:t>
      </w:r>
      <w:r>
        <w:rPr>
          <w:cs/>
        </w:rPr>
        <w:t>॥</w:t>
      </w:r>
    </w:p>
    <w:p w:rsidR="00A75876" w:rsidRDefault="00A75876">
      <w:pPr>
        <w:pStyle w:val="SGGSRoman"/>
      </w:pPr>
      <w:r>
        <w:t>poorai satgur sabad sunaa-i-aa.</w:t>
      </w:r>
    </w:p>
    <w:p w:rsidR="00A75876" w:rsidRDefault="00A75876">
      <w:pPr>
        <w:pStyle w:val="SGGSTrans"/>
      </w:pPr>
      <w:r>
        <w:t>The Perfect True Guru has revealed the Shabad;</w:t>
      </w:r>
    </w:p>
    <w:p w:rsidR="00A75876" w:rsidRDefault="00A75876">
      <w:pPr>
        <w:pStyle w:val="SGGSGurm"/>
      </w:pPr>
      <w:r>
        <w:rPr>
          <w:cs/>
          <w:lang w:bidi="pa-IN"/>
        </w:rPr>
        <w:t xml:space="preserve">ਤ੍ਰੈ ਗੁਣ ਮੇਟੇ ਚਉਥੈ ਚਿਤੁ ਲਾਇਆ ॥ </w:t>
      </w:r>
      <w:r>
        <w:rPr>
          <w:color w:val="008000"/>
          <w:sz w:val="18"/>
        </w:rPr>
        <w:t>(231)</w:t>
      </w:r>
    </w:p>
    <w:p w:rsidR="00A75876" w:rsidRDefault="00A75876">
      <w:pPr>
        <w:pStyle w:val="SGGSHindi"/>
      </w:pPr>
      <w:r>
        <w:rPr>
          <w:cs/>
        </w:rPr>
        <w:t>त्रै</w:t>
      </w:r>
      <w:r>
        <w:t xml:space="preserve"> </w:t>
      </w:r>
      <w:r>
        <w:rPr>
          <w:cs/>
        </w:rPr>
        <w:t>गुण</w:t>
      </w:r>
      <w:r>
        <w:t xml:space="preserve"> </w:t>
      </w:r>
      <w:r>
        <w:rPr>
          <w:cs/>
        </w:rPr>
        <w:t>मेटे</w:t>
      </w:r>
      <w:r>
        <w:t xml:space="preserve"> </w:t>
      </w:r>
      <w:r>
        <w:rPr>
          <w:cs/>
        </w:rPr>
        <w:t>चउथै</w:t>
      </w:r>
      <w:r>
        <w:t xml:space="preserve"> </w:t>
      </w:r>
      <w:r>
        <w:rPr>
          <w:cs/>
        </w:rPr>
        <w:t>चितु</w:t>
      </w:r>
      <w:r>
        <w:t xml:space="preserve"> </w:t>
      </w:r>
      <w:r>
        <w:rPr>
          <w:cs/>
        </w:rPr>
        <w:t>लाइआ</w:t>
      </w:r>
      <w:r>
        <w:t xml:space="preserve"> </w:t>
      </w:r>
      <w:r>
        <w:rPr>
          <w:cs/>
        </w:rPr>
        <w:t>॥</w:t>
      </w:r>
    </w:p>
    <w:p w:rsidR="00A75876" w:rsidRDefault="00A75876">
      <w:pPr>
        <w:pStyle w:val="SGGSRoman"/>
      </w:pPr>
      <w:r>
        <w:t>tarai gun maytay cha-uthai chit laa-i-aa.</w:t>
      </w:r>
    </w:p>
    <w:p w:rsidR="00A75876" w:rsidRDefault="00A75876">
      <w:pPr>
        <w:pStyle w:val="SGGSTrans"/>
      </w:pPr>
      <w:r>
        <w:t>it eradicates the three qualities, and attunes the consciousness to the fourth state.</w:t>
      </w:r>
    </w:p>
    <w:p w:rsidR="00A75876" w:rsidRDefault="00A75876">
      <w:pPr>
        <w:pStyle w:val="SGGSGurm"/>
      </w:pPr>
      <w:r>
        <w:rPr>
          <w:cs/>
          <w:lang w:bidi="pa-IN"/>
        </w:rPr>
        <w:t>ਨਾਨਕ ਹਉਮੈ ਮਾਰਿ ਬ੍ਰਹਮ ਮਿਲਾਇਆ ॥੮</w:t>
      </w:r>
      <w:r>
        <w:rPr>
          <w:cs/>
        </w:rPr>
        <w:t>॥</w:t>
      </w:r>
      <w:r>
        <w:rPr>
          <w:lang w:bidi="pa-IN"/>
        </w:rPr>
        <w:t>੪</w:t>
      </w:r>
      <w:r>
        <w:rPr>
          <w:cs/>
        </w:rPr>
        <w:t xml:space="preserve">॥ </w:t>
      </w:r>
      <w:r>
        <w:rPr>
          <w:color w:val="008000"/>
          <w:sz w:val="18"/>
        </w:rPr>
        <w:t>(231)</w:t>
      </w:r>
    </w:p>
    <w:p w:rsidR="00A75876" w:rsidRDefault="00A75876">
      <w:pPr>
        <w:pStyle w:val="SGGSHindi"/>
      </w:pPr>
      <w:r>
        <w:rPr>
          <w:cs/>
        </w:rPr>
        <w:t>नानक</w:t>
      </w:r>
      <w:r>
        <w:t xml:space="preserve"> </w:t>
      </w:r>
      <w:r>
        <w:rPr>
          <w:cs/>
        </w:rPr>
        <w:t>हउमै</w:t>
      </w:r>
      <w:r>
        <w:t xml:space="preserve"> </w:t>
      </w:r>
      <w:r>
        <w:rPr>
          <w:cs/>
        </w:rPr>
        <w:t>मारि</w:t>
      </w:r>
      <w:r>
        <w:t xml:space="preserve"> </w:t>
      </w:r>
      <w:r>
        <w:rPr>
          <w:cs/>
        </w:rPr>
        <w:t>ब्रहम</w:t>
      </w:r>
      <w:r>
        <w:t xml:space="preserve"> </w:t>
      </w:r>
      <w:r>
        <w:rPr>
          <w:cs/>
        </w:rPr>
        <w:t>मिलाइआ</w:t>
      </w:r>
      <w:r>
        <w:t xml:space="preserve"> </w:t>
      </w:r>
      <w:r>
        <w:rPr>
          <w:cs/>
        </w:rPr>
        <w:t>॥८॥४॥</w:t>
      </w:r>
    </w:p>
    <w:p w:rsidR="00A75876" w:rsidRDefault="00A75876">
      <w:pPr>
        <w:pStyle w:val="SGGSRoman"/>
      </w:pPr>
      <w:r>
        <w:t>naanak ha-umai maar barahm milaa-i-aa. ||8||4||</w:t>
      </w:r>
    </w:p>
    <w:p w:rsidR="00A75876" w:rsidRDefault="00A75876">
      <w:pPr>
        <w:pStyle w:val="SGGSTrans"/>
      </w:pPr>
      <w:r>
        <w:t>O Nanak, subduing egotism, one is absorbed into God. ||8||4||</w:t>
      </w:r>
    </w:p>
    <w:p w:rsidR="00A75876" w:rsidRDefault="00A75876">
      <w:pPr>
        <w:pStyle w:val="SGGSGurm"/>
      </w:pPr>
      <w:r>
        <w:rPr>
          <w:cs/>
          <w:lang w:bidi="pa-IN"/>
        </w:rPr>
        <w:t xml:space="preserve">ਗਉੜੀ ਮਹਲਾ ੩ </w:t>
      </w:r>
      <w:r>
        <w:rPr>
          <w:cs/>
        </w:rPr>
        <w:t xml:space="preserve">॥ </w:t>
      </w:r>
      <w:r>
        <w:rPr>
          <w:color w:val="008000"/>
          <w:sz w:val="18"/>
        </w:rPr>
        <w:t>(231)</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ਬ੍ਰਹਮਾ ਵੇਦੁ ਪੜੈ ਵਾਦੁ ਵਖਾਣੈ ॥ </w:t>
      </w:r>
      <w:r>
        <w:rPr>
          <w:color w:val="008000"/>
          <w:sz w:val="18"/>
        </w:rPr>
        <w:t>(231)</w:t>
      </w:r>
    </w:p>
    <w:p w:rsidR="00A75876" w:rsidRDefault="00A75876">
      <w:pPr>
        <w:pStyle w:val="SGGSHindi"/>
      </w:pPr>
      <w:r>
        <w:rPr>
          <w:cs/>
        </w:rPr>
        <w:t>ब्रहमा</w:t>
      </w:r>
      <w:r>
        <w:t xml:space="preserve"> </w:t>
      </w:r>
      <w:r>
        <w:rPr>
          <w:cs/>
        </w:rPr>
        <w:t>वेदु</w:t>
      </w:r>
      <w:r>
        <w:t xml:space="preserve"> </w:t>
      </w:r>
      <w:r>
        <w:rPr>
          <w:cs/>
        </w:rPr>
        <w:t>पड़ै</w:t>
      </w:r>
      <w:r>
        <w:t xml:space="preserve"> </w:t>
      </w:r>
      <w:r>
        <w:rPr>
          <w:cs/>
        </w:rPr>
        <w:t>वादु</w:t>
      </w:r>
      <w:r>
        <w:t xml:space="preserve"> </w:t>
      </w:r>
      <w:r>
        <w:rPr>
          <w:cs/>
        </w:rPr>
        <w:t>वखाणै</w:t>
      </w:r>
      <w:r>
        <w:t xml:space="preserve"> </w:t>
      </w:r>
      <w:r>
        <w:rPr>
          <w:cs/>
        </w:rPr>
        <w:t>॥</w:t>
      </w:r>
    </w:p>
    <w:p w:rsidR="00A75876" w:rsidRDefault="00A75876">
      <w:pPr>
        <w:pStyle w:val="SGGSRoman"/>
      </w:pPr>
      <w:r>
        <w:t>barahmaa vayd parhai vaad vakhaanai.</w:t>
      </w:r>
    </w:p>
    <w:p w:rsidR="00A75876" w:rsidRDefault="00A75876">
      <w:pPr>
        <w:pStyle w:val="SGGSTrans"/>
      </w:pPr>
      <w:r>
        <w:t>Brahma studied the Vedas, but these lead only to debates and disputes.</w:t>
      </w:r>
    </w:p>
    <w:p w:rsidR="00A75876" w:rsidRDefault="00A75876">
      <w:pPr>
        <w:pStyle w:val="SGGSGurm"/>
      </w:pPr>
      <w:r>
        <w:rPr>
          <w:cs/>
          <w:lang w:bidi="pa-IN"/>
        </w:rPr>
        <w:t xml:space="preserve">ਅੰਤਰਿ ਤਾਮਸੁ ਆਪੁ ਨ ਪਛਾਣੈ ॥ </w:t>
      </w:r>
      <w:r>
        <w:rPr>
          <w:color w:val="008000"/>
          <w:sz w:val="18"/>
        </w:rPr>
        <w:t>(231)</w:t>
      </w:r>
    </w:p>
    <w:p w:rsidR="00A75876" w:rsidRDefault="00A75876">
      <w:pPr>
        <w:pStyle w:val="SGGSHindi"/>
      </w:pPr>
      <w:r>
        <w:rPr>
          <w:cs/>
        </w:rPr>
        <w:t>अंतरि</w:t>
      </w:r>
      <w:r>
        <w:t xml:space="preserve"> </w:t>
      </w:r>
      <w:r>
        <w:rPr>
          <w:cs/>
        </w:rPr>
        <w:t>तामसु</w:t>
      </w:r>
      <w:r>
        <w:t xml:space="preserve"> </w:t>
      </w:r>
      <w:r>
        <w:rPr>
          <w:cs/>
        </w:rPr>
        <w:t>आपु</w:t>
      </w:r>
      <w:r>
        <w:t xml:space="preserve"> </w:t>
      </w:r>
      <w:r>
        <w:rPr>
          <w:cs/>
        </w:rPr>
        <w:t>न</w:t>
      </w:r>
      <w:r>
        <w:t xml:space="preserve"> </w:t>
      </w:r>
      <w:r>
        <w:rPr>
          <w:cs/>
        </w:rPr>
        <w:t>पछाणै</w:t>
      </w:r>
      <w:r>
        <w:t xml:space="preserve"> </w:t>
      </w:r>
      <w:r>
        <w:rPr>
          <w:cs/>
        </w:rPr>
        <w:t>॥</w:t>
      </w:r>
    </w:p>
    <w:p w:rsidR="00A75876" w:rsidRDefault="00A75876">
      <w:pPr>
        <w:pStyle w:val="SGGSRoman"/>
      </w:pPr>
      <w:r>
        <w:t>antar taamas aap na pachhaanai.</w:t>
      </w:r>
    </w:p>
    <w:p w:rsidR="00A75876" w:rsidRDefault="00A75876">
      <w:pPr>
        <w:pStyle w:val="SGGSTrans"/>
      </w:pPr>
      <w:r>
        <w:t>He is filled with darkness; he does not understand himself.</w:t>
      </w:r>
    </w:p>
    <w:p w:rsidR="00A75876" w:rsidRDefault="00A75876">
      <w:pPr>
        <w:pStyle w:val="SGGSGurm"/>
      </w:pPr>
      <w:r>
        <w:rPr>
          <w:cs/>
          <w:lang w:bidi="pa-IN"/>
        </w:rPr>
        <w:t>ਤਾ ਪ੍ਰਭੁ ਪਾਏ ਗੁਰ ਸਬਦੁ ਵਖਾਣੈ ॥੧</w:t>
      </w:r>
      <w:r>
        <w:rPr>
          <w:cs/>
        </w:rPr>
        <w:t xml:space="preserve">॥ </w:t>
      </w:r>
      <w:r>
        <w:rPr>
          <w:color w:val="008000"/>
          <w:sz w:val="18"/>
        </w:rPr>
        <w:t>(231)</w:t>
      </w:r>
    </w:p>
    <w:p w:rsidR="00A75876" w:rsidRDefault="00A75876">
      <w:pPr>
        <w:pStyle w:val="SGGSHindi"/>
      </w:pPr>
      <w:r>
        <w:rPr>
          <w:cs/>
        </w:rPr>
        <w:t>ता</w:t>
      </w:r>
      <w:r>
        <w:t xml:space="preserve"> </w:t>
      </w:r>
      <w:r>
        <w:rPr>
          <w:cs/>
        </w:rPr>
        <w:t>प्रभु</w:t>
      </w:r>
      <w:r>
        <w:t xml:space="preserve"> </w:t>
      </w:r>
      <w:r>
        <w:rPr>
          <w:cs/>
        </w:rPr>
        <w:t>पाए</w:t>
      </w:r>
      <w:r>
        <w:t xml:space="preserve"> </w:t>
      </w:r>
      <w:r>
        <w:rPr>
          <w:cs/>
        </w:rPr>
        <w:t>गुर</w:t>
      </w:r>
      <w:r>
        <w:t xml:space="preserve"> </w:t>
      </w:r>
      <w:r>
        <w:rPr>
          <w:cs/>
        </w:rPr>
        <w:t>सबदु</w:t>
      </w:r>
      <w:r>
        <w:t xml:space="preserve"> </w:t>
      </w:r>
      <w:r>
        <w:rPr>
          <w:cs/>
        </w:rPr>
        <w:t>वखाणै</w:t>
      </w:r>
      <w:r>
        <w:t xml:space="preserve"> </w:t>
      </w:r>
      <w:r>
        <w:rPr>
          <w:cs/>
        </w:rPr>
        <w:t>॥१॥</w:t>
      </w:r>
    </w:p>
    <w:p w:rsidR="00A75876" w:rsidRDefault="00A75876">
      <w:pPr>
        <w:pStyle w:val="SGGSRoman"/>
      </w:pPr>
      <w:r>
        <w:t>taa parabh paa-ay gur sabad vakhaanai. ||1||</w:t>
      </w:r>
    </w:p>
    <w:p w:rsidR="00A75876" w:rsidRDefault="00A75876">
      <w:pPr>
        <w:pStyle w:val="SGGSTrans"/>
      </w:pPr>
      <w:r>
        <w:t>And yet, if he chants the Word of the Guru's Shabad, he finds God. ||1||</w:t>
      </w:r>
    </w:p>
    <w:p w:rsidR="00A75876" w:rsidRDefault="00A75876">
      <w:pPr>
        <w:pStyle w:val="SGGSGurm"/>
      </w:pPr>
      <w:r>
        <w:rPr>
          <w:cs/>
          <w:lang w:bidi="pa-IN"/>
        </w:rPr>
        <w:t xml:space="preserve">ਗੁਰ ਸੇਵਾ ਕਰਉ ਫਿਰਿ ਕਾਲੁ ਨ ਖਾਇ ॥ </w:t>
      </w:r>
      <w:r>
        <w:rPr>
          <w:color w:val="008000"/>
          <w:sz w:val="18"/>
        </w:rPr>
        <w:t>(231)</w:t>
      </w:r>
    </w:p>
    <w:p w:rsidR="00A75876" w:rsidRDefault="00A75876">
      <w:pPr>
        <w:pStyle w:val="SGGSHindi"/>
      </w:pPr>
      <w:r>
        <w:rPr>
          <w:cs/>
        </w:rPr>
        <w:t>गुर</w:t>
      </w:r>
      <w:r>
        <w:t xml:space="preserve"> </w:t>
      </w:r>
      <w:r>
        <w:rPr>
          <w:cs/>
        </w:rPr>
        <w:t>सेवा</w:t>
      </w:r>
      <w:r>
        <w:t xml:space="preserve"> </w:t>
      </w:r>
      <w:r>
        <w:rPr>
          <w:cs/>
        </w:rPr>
        <w:t>करउ</w:t>
      </w:r>
      <w:r>
        <w:t xml:space="preserve"> </w:t>
      </w:r>
      <w:r>
        <w:rPr>
          <w:cs/>
        </w:rPr>
        <w:t>फिरि</w:t>
      </w:r>
      <w:r>
        <w:t xml:space="preserve"> </w:t>
      </w:r>
      <w:r>
        <w:rPr>
          <w:cs/>
        </w:rPr>
        <w:t>कालु</w:t>
      </w:r>
      <w:r>
        <w:t xml:space="preserve"> </w:t>
      </w:r>
      <w:r>
        <w:rPr>
          <w:cs/>
        </w:rPr>
        <w:t>न</w:t>
      </w:r>
      <w:r>
        <w:t xml:space="preserve"> </w:t>
      </w:r>
      <w:r>
        <w:rPr>
          <w:cs/>
        </w:rPr>
        <w:t>खाइ</w:t>
      </w:r>
      <w:r>
        <w:t xml:space="preserve"> </w:t>
      </w:r>
      <w:r>
        <w:rPr>
          <w:cs/>
        </w:rPr>
        <w:t>॥</w:t>
      </w:r>
    </w:p>
    <w:p w:rsidR="00A75876" w:rsidRDefault="00A75876">
      <w:pPr>
        <w:pStyle w:val="SGGSRoman"/>
      </w:pPr>
      <w:r>
        <w:t>gur sayvaa kara-o fir kaal na khaa-ay.</w:t>
      </w:r>
    </w:p>
    <w:p w:rsidR="00A75876" w:rsidRDefault="00A75876">
      <w:pPr>
        <w:pStyle w:val="SGGSTrans"/>
      </w:pPr>
      <w:r>
        <w:t>So serve the Guru, and you shall not be consumed by death.</w:t>
      </w:r>
    </w:p>
    <w:p w:rsidR="00A75876" w:rsidRDefault="00A75876">
      <w:pPr>
        <w:pStyle w:val="SGGSGurm"/>
      </w:pPr>
      <w:r>
        <w:rPr>
          <w:cs/>
          <w:lang w:bidi="pa-IN"/>
        </w:rPr>
        <w:t>ਮਨਮੁਖ ਖਾਧੇ ਦੂਜੈ ਭਾਇ ॥੧</w:t>
      </w:r>
      <w:r>
        <w:rPr>
          <w:cs/>
        </w:rPr>
        <w:t xml:space="preserve">॥ </w:t>
      </w:r>
      <w:r>
        <w:rPr>
          <w:lang w:bidi="pa-IN"/>
        </w:rPr>
        <w:t xml:space="preserve">ਰਹਾਉ ॥ </w:t>
      </w:r>
      <w:r>
        <w:rPr>
          <w:color w:val="008000"/>
          <w:sz w:val="18"/>
        </w:rPr>
        <w:t>(231)</w:t>
      </w:r>
    </w:p>
    <w:p w:rsidR="00A75876" w:rsidRDefault="00A75876">
      <w:pPr>
        <w:pStyle w:val="SGGSHindi"/>
      </w:pPr>
      <w:r>
        <w:rPr>
          <w:cs/>
        </w:rPr>
        <w:t>मनमुख</w:t>
      </w:r>
      <w:r>
        <w:t xml:space="preserve"> </w:t>
      </w:r>
      <w:r>
        <w:rPr>
          <w:cs/>
        </w:rPr>
        <w:t>खाधे</w:t>
      </w:r>
      <w:r>
        <w:t xml:space="preserve"> </w:t>
      </w:r>
      <w:r>
        <w:rPr>
          <w:cs/>
        </w:rPr>
        <w:t>दूजै</w:t>
      </w:r>
      <w:r>
        <w:t xml:space="preserve"> </w:t>
      </w:r>
      <w:r>
        <w:rPr>
          <w:cs/>
        </w:rPr>
        <w:t>भाइ</w:t>
      </w:r>
      <w:r>
        <w:t xml:space="preserve"> </w:t>
      </w:r>
      <w:r>
        <w:rPr>
          <w:cs/>
        </w:rPr>
        <w:t>॥१॥</w:t>
      </w:r>
      <w:r>
        <w:t xml:space="preserve"> </w:t>
      </w:r>
      <w:r>
        <w:rPr>
          <w:cs/>
        </w:rPr>
        <w:t>रहाउ</w:t>
      </w:r>
      <w:r>
        <w:t xml:space="preserve"> </w:t>
      </w:r>
      <w:r>
        <w:rPr>
          <w:cs/>
        </w:rPr>
        <w:t>॥</w:t>
      </w:r>
    </w:p>
    <w:p w:rsidR="00A75876" w:rsidRDefault="00A75876">
      <w:pPr>
        <w:pStyle w:val="SGGSRoman"/>
      </w:pPr>
      <w:r>
        <w:t>manmukh khaaDhay doojai bhaa-ay. ||1|| rahaa-o.</w:t>
      </w:r>
    </w:p>
    <w:p w:rsidR="00A75876" w:rsidRDefault="00A75876">
      <w:pPr>
        <w:pStyle w:val="SGGSTrans"/>
      </w:pPr>
      <w:r>
        <w:t>The self-willed manmukhs have been consumed by the love of duality. ||1||Pause||</w:t>
      </w:r>
    </w:p>
    <w:p w:rsidR="00A75876" w:rsidRDefault="00A75876">
      <w:pPr>
        <w:pStyle w:val="SGGSGurm"/>
      </w:pPr>
      <w:r>
        <w:rPr>
          <w:cs/>
          <w:lang w:bidi="pa-IN"/>
        </w:rPr>
        <w:t xml:space="preserve">ਗੁਰਮੁਖਿ ਪ੍ਰਾਣੀ ਅਪਰਾਧੀ ਸੀਧੇ ॥ </w:t>
      </w:r>
      <w:r>
        <w:rPr>
          <w:color w:val="008000"/>
          <w:sz w:val="18"/>
        </w:rPr>
        <w:t>(231)</w:t>
      </w:r>
    </w:p>
    <w:p w:rsidR="00A75876" w:rsidRDefault="00A75876">
      <w:pPr>
        <w:pStyle w:val="SGGSHindi"/>
      </w:pPr>
      <w:r>
        <w:rPr>
          <w:cs/>
        </w:rPr>
        <w:t>गुरमुखि</w:t>
      </w:r>
      <w:r>
        <w:t xml:space="preserve"> </w:t>
      </w:r>
      <w:r>
        <w:rPr>
          <w:cs/>
        </w:rPr>
        <w:t>प्राणी</w:t>
      </w:r>
      <w:r>
        <w:t xml:space="preserve"> </w:t>
      </w:r>
      <w:r>
        <w:rPr>
          <w:cs/>
        </w:rPr>
        <w:t>अपराधी</w:t>
      </w:r>
      <w:r>
        <w:t xml:space="preserve"> </w:t>
      </w:r>
      <w:r>
        <w:rPr>
          <w:cs/>
        </w:rPr>
        <w:t>सीधे</w:t>
      </w:r>
      <w:r>
        <w:t xml:space="preserve"> </w:t>
      </w:r>
      <w:r>
        <w:rPr>
          <w:cs/>
        </w:rPr>
        <w:t>॥</w:t>
      </w:r>
    </w:p>
    <w:p w:rsidR="00A75876" w:rsidRDefault="00A75876">
      <w:pPr>
        <w:pStyle w:val="SGGSRoman"/>
      </w:pPr>
      <w:r>
        <w:t>gurmukh paraanee apraaDhee seeDhay.</w:t>
      </w:r>
    </w:p>
    <w:p w:rsidR="00A75876" w:rsidRDefault="00A75876">
      <w:pPr>
        <w:pStyle w:val="SGGSTrans"/>
      </w:pPr>
      <w:r>
        <w:t>Becoming Gurmukh, the sinful mortals are purified.</w:t>
      </w:r>
    </w:p>
    <w:p w:rsidR="00A75876" w:rsidRDefault="00A75876">
      <w:pPr>
        <w:pStyle w:val="SGGSGurm"/>
      </w:pPr>
      <w:r>
        <w:rPr>
          <w:cs/>
          <w:lang w:bidi="pa-IN"/>
        </w:rPr>
        <w:t xml:space="preserve">ਗੁਰ ਕੈ ਸਬਦਿ ਅੰਤਰਿ ਸਹਜਿ ਰੀਧੇ ॥ </w:t>
      </w:r>
      <w:r>
        <w:rPr>
          <w:color w:val="008000"/>
          <w:sz w:val="18"/>
        </w:rPr>
        <w:t>(231)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अंतरि</w:t>
      </w:r>
      <w:r>
        <w:t xml:space="preserve"> </w:t>
      </w:r>
      <w:r>
        <w:rPr>
          <w:cs/>
        </w:rPr>
        <w:t>सहजि</w:t>
      </w:r>
      <w:r>
        <w:t xml:space="preserve"> </w:t>
      </w:r>
      <w:r>
        <w:rPr>
          <w:cs/>
        </w:rPr>
        <w:t>रीधे</w:t>
      </w:r>
      <w:r>
        <w:t xml:space="preserve"> </w:t>
      </w:r>
      <w:r>
        <w:rPr>
          <w:cs/>
        </w:rPr>
        <w:t>॥</w:t>
      </w:r>
    </w:p>
    <w:p w:rsidR="00A75876" w:rsidRDefault="00A75876">
      <w:pPr>
        <w:pStyle w:val="SGGSRoman"/>
      </w:pPr>
      <w:r>
        <w:t>gur kai sabad antar sahj reeDhay.</w:t>
      </w:r>
    </w:p>
    <w:p w:rsidR="00A75876" w:rsidRDefault="00A75876">
      <w:pPr>
        <w:pStyle w:val="SGGSTrans"/>
      </w:pPr>
      <w:r>
        <w:t>Through the Word of the Guru's Shabad, they find intuitive peace and poise deep within.</w:t>
      </w:r>
    </w:p>
    <w:p w:rsidR="00A75876" w:rsidRDefault="00A75876">
      <w:pPr>
        <w:pStyle w:val="SGGSGurm"/>
      </w:pPr>
      <w:r>
        <w:rPr>
          <w:cs/>
          <w:lang w:bidi="pa-IN"/>
        </w:rPr>
        <w:t>ਮੇਰਾ ਪ੍ਰਭੁ ਪਾਇਆ ਗੁਰ ਕੈ ਸਬਦਿ ਸੀਧੇ ॥੨</w:t>
      </w:r>
      <w:r>
        <w:rPr>
          <w:cs/>
        </w:rPr>
        <w:t xml:space="preserve">॥ </w:t>
      </w:r>
      <w:r>
        <w:rPr>
          <w:color w:val="008000"/>
          <w:sz w:val="18"/>
        </w:rPr>
        <w:t>(231)</w:t>
      </w:r>
    </w:p>
    <w:p w:rsidR="00A75876" w:rsidRDefault="00A75876">
      <w:pPr>
        <w:pStyle w:val="SGGSHindi"/>
      </w:pPr>
      <w:r>
        <w:rPr>
          <w:cs/>
        </w:rPr>
        <w:t>मेरा</w:t>
      </w:r>
      <w:r>
        <w:t xml:space="preserve"> </w:t>
      </w:r>
      <w:r>
        <w:rPr>
          <w:cs/>
        </w:rPr>
        <w:t>प्रभु</w:t>
      </w:r>
      <w:r>
        <w:t xml:space="preserve"> </w:t>
      </w:r>
      <w:r>
        <w:rPr>
          <w:cs/>
        </w:rPr>
        <w:t>पाइआ</w:t>
      </w:r>
      <w:r>
        <w:t xml:space="preserve"> </w:t>
      </w:r>
      <w:r>
        <w:rPr>
          <w:cs/>
        </w:rPr>
        <w:t>गुर</w:t>
      </w:r>
      <w:r>
        <w:t xml:space="preserve"> </w:t>
      </w:r>
      <w:r>
        <w:rPr>
          <w:cs/>
        </w:rPr>
        <w:t>कै</w:t>
      </w:r>
      <w:r>
        <w:t xml:space="preserve"> </w:t>
      </w:r>
      <w:r>
        <w:rPr>
          <w:cs/>
        </w:rPr>
        <w:t>सबदि</w:t>
      </w:r>
      <w:r>
        <w:t xml:space="preserve"> </w:t>
      </w:r>
      <w:r>
        <w:rPr>
          <w:cs/>
        </w:rPr>
        <w:t>सीधे</w:t>
      </w:r>
      <w:r>
        <w:t xml:space="preserve"> </w:t>
      </w:r>
      <w:r>
        <w:rPr>
          <w:cs/>
        </w:rPr>
        <w:t>॥२॥</w:t>
      </w:r>
    </w:p>
    <w:p w:rsidR="00A75876" w:rsidRDefault="00A75876">
      <w:pPr>
        <w:pStyle w:val="SGGSRoman"/>
      </w:pPr>
      <w:r>
        <w:t>mayraa parabh paa-i-aa gur kai sabad seeDhay. ||2||</w:t>
      </w:r>
    </w:p>
    <w:p w:rsidR="00A75876" w:rsidRDefault="00A75876">
      <w:pPr>
        <w:pStyle w:val="SGGSTrans"/>
      </w:pPr>
      <w:r>
        <w:t>I have found my God, through the Guru's Shabad, and I have been reformed. ||2||</w:t>
      </w:r>
    </w:p>
    <w:p w:rsidR="00A75876" w:rsidRDefault="00A75876">
      <w:pPr>
        <w:pStyle w:val="SGGSGurm"/>
      </w:pPr>
      <w:r>
        <w:rPr>
          <w:cs/>
          <w:lang w:bidi="pa-IN"/>
        </w:rPr>
        <w:t xml:space="preserve">ਸਤਿਗੁਰਿ ਮੇਲੇ ਪ੍ਰਭਿ ਆਪਿ ਮਿਲਾਏ ॥ </w:t>
      </w:r>
      <w:r>
        <w:rPr>
          <w:color w:val="008000"/>
          <w:sz w:val="18"/>
        </w:rPr>
        <w:t>(231)</w:t>
      </w:r>
    </w:p>
    <w:p w:rsidR="00A75876" w:rsidRDefault="00A75876">
      <w:pPr>
        <w:pStyle w:val="SGGSHindi"/>
      </w:pPr>
      <w:r>
        <w:rPr>
          <w:cs/>
        </w:rPr>
        <w:t>सतिगुरि</w:t>
      </w:r>
      <w:r>
        <w:t xml:space="preserve"> </w:t>
      </w:r>
      <w:r>
        <w:rPr>
          <w:cs/>
        </w:rPr>
        <w:t>मेले</w:t>
      </w:r>
      <w:r>
        <w:t xml:space="preserve"> </w:t>
      </w:r>
      <w:r>
        <w:rPr>
          <w:cs/>
        </w:rPr>
        <w:t>प्रभि</w:t>
      </w:r>
      <w:r>
        <w:t xml:space="preserve"> </w:t>
      </w:r>
      <w:r>
        <w:rPr>
          <w:cs/>
        </w:rPr>
        <w:t>आपि</w:t>
      </w:r>
      <w:r>
        <w:t xml:space="preserve"> </w:t>
      </w:r>
      <w:r>
        <w:rPr>
          <w:cs/>
        </w:rPr>
        <w:t>मिलाए</w:t>
      </w:r>
      <w:r>
        <w:t xml:space="preserve"> </w:t>
      </w:r>
      <w:r>
        <w:rPr>
          <w:cs/>
        </w:rPr>
        <w:t>॥</w:t>
      </w:r>
    </w:p>
    <w:p w:rsidR="00A75876" w:rsidRDefault="00A75876">
      <w:pPr>
        <w:pStyle w:val="SGGSRoman"/>
      </w:pPr>
      <w:r>
        <w:t>satgur maylay parabh aap milaa-ay.</w:t>
      </w:r>
    </w:p>
    <w:p w:rsidR="00A75876" w:rsidRDefault="00A75876">
      <w:pPr>
        <w:pStyle w:val="SGGSTrans"/>
      </w:pPr>
      <w:r>
        <w:t>God Himself unites us in Union with the True Guru,</w:t>
      </w:r>
    </w:p>
    <w:p w:rsidR="00A75876" w:rsidRDefault="00A75876">
      <w:pPr>
        <w:pStyle w:val="SGGSGurm"/>
      </w:pPr>
      <w:r>
        <w:rPr>
          <w:cs/>
          <w:lang w:bidi="pa-IN"/>
        </w:rPr>
        <w:t xml:space="preserve">ਮੇਰੇ ਪ੍ਰਭ ਸਾਚੇ ਕੈ ਮਨਿ ਭਾਏ ॥ </w:t>
      </w:r>
      <w:r>
        <w:rPr>
          <w:color w:val="008000"/>
          <w:sz w:val="18"/>
        </w:rPr>
        <w:t>(231)</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कै</w:t>
      </w:r>
      <w:r>
        <w:t xml:space="preserve"> </w:t>
      </w:r>
      <w:r>
        <w:rPr>
          <w:cs/>
        </w:rPr>
        <w:t>मनि</w:t>
      </w:r>
      <w:r>
        <w:t xml:space="preserve"> </w:t>
      </w:r>
      <w:r>
        <w:rPr>
          <w:cs/>
        </w:rPr>
        <w:t>भाए</w:t>
      </w:r>
      <w:r>
        <w:t xml:space="preserve"> </w:t>
      </w:r>
      <w:r>
        <w:rPr>
          <w:cs/>
        </w:rPr>
        <w:t>॥</w:t>
      </w:r>
    </w:p>
    <w:p w:rsidR="00A75876" w:rsidRDefault="00A75876">
      <w:pPr>
        <w:pStyle w:val="SGGSRoman"/>
      </w:pPr>
      <w:r>
        <w:t>mayray parabh saachay kai man bhaa-ay.</w:t>
      </w:r>
    </w:p>
    <w:p w:rsidR="00A75876" w:rsidRDefault="00A75876">
      <w:pPr>
        <w:pStyle w:val="SGGSTrans"/>
      </w:pPr>
      <w:r>
        <w:t>when we become pleasing to the Mind of my True God.</w:t>
      </w:r>
    </w:p>
    <w:p w:rsidR="00A75876" w:rsidRDefault="00A75876">
      <w:pPr>
        <w:pStyle w:val="SGGSGurm"/>
      </w:pPr>
      <w:r>
        <w:rPr>
          <w:cs/>
          <w:lang w:bidi="pa-IN"/>
        </w:rPr>
        <w:t>ਹਰਿ ਗੁਣ ਗਾਵਹਿ ਸਹਜਿ ਸੁਭਾਏ ॥੩</w:t>
      </w:r>
      <w:r>
        <w:rPr>
          <w:cs/>
        </w:rPr>
        <w:t xml:space="preserve">॥ </w:t>
      </w:r>
      <w:r>
        <w:rPr>
          <w:color w:val="008000"/>
          <w:sz w:val="18"/>
        </w:rPr>
        <w:t>(231)</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सहजि</w:t>
      </w:r>
      <w:r>
        <w:t xml:space="preserve"> </w:t>
      </w:r>
      <w:r>
        <w:rPr>
          <w:cs/>
        </w:rPr>
        <w:t>सुभाए</w:t>
      </w:r>
      <w:r>
        <w:t xml:space="preserve"> </w:t>
      </w:r>
      <w:r>
        <w:rPr>
          <w:cs/>
        </w:rPr>
        <w:t>॥३॥</w:t>
      </w:r>
    </w:p>
    <w:p w:rsidR="00A75876" w:rsidRDefault="00A75876">
      <w:pPr>
        <w:pStyle w:val="SGGSRoman"/>
      </w:pPr>
      <w:r>
        <w:t>har gun gaavahi sahj subhaa-ay. ||3||</w:t>
      </w:r>
    </w:p>
    <w:p w:rsidR="00A75876" w:rsidRDefault="00A75876">
      <w:pPr>
        <w:pStyle w:val="SGGSTrans"/>
      </w:pPr>
      <w:r>
        <w:t>They sing the Glorious Praises of the Lord, in the poise of celestial peace. ||3||</w:t>
      </w:r>
    </w:p>
    <w:p w:rsidR="00A75876" w:rsidRDefault="00A75876">
      <w:pPr>
        <w:pStyle w:val="SGGSGurm"/>
      </w:pPr>
      <w:r>
        <w:rPr>
          <w:cs/>
          <w:lang w:bidi="pa-IN"/>
        </w:rPr>
        <w:t xml:space="preserve">ਬਿਨੁ ਗੁਰ ਸਾਚੇ ਭਰਮਿ ਭੁਲਾਏ ॥ </w:t>
      </w:r>
      <w:r>
        <w:rPr>
          <w:color w:val="008000"/>
          <w:sz w:val="18"/>
        </w:rPr>
        <w:t>(231)</w:t>
      </w:r>
    </w:p>
    <w:p w:rsidR="00A75876" w:rsidRDefault="00A75876">
      <w:pPr>
        <w:pStyle w:val="SGGSHindi"/>
      </w:pPr>
      <w:r>
        <w:rPr>
          <w:cs/>
        </w:rPr>
        <w:t>बिनु</w:t>
      </w:r>
      <w:r>
        <w:t xml:space="preserve"> </w:t>
      </w:r>
      <w:r>
        <w:rPr>
          <w:cs/>
        </w:rPr>
        <w:t>गुर</w:t>
      </w:r>
      <w:r>
        <w:t xml:space="preserve"> </w:t>
      </w:r>
      <w:r>
        <w:rPr>
          <w:cs/>
        </w:rPr>
        <w:t>साचे</w:t>
      </w:r>
      <w:r>
        <w:t xml:space="preserve"> </w:t>
      </w:r>
      <w:r>
        <w:rPr>
          <w:cs/>
        </w:rPr>
        <w:t>भरमि</w:t>
      </w:r>
      <w:r>
        <w:t xml:space="preserve"> </w:t>
      </w:r>
      <w:r>
        <w:rPr>
          <w:cs/>
        </w:rPr>
        <w:t>भुलाए</w:t>
      </w:r>
      <w:r>
        <w:t xml:space="preserve"> </w:t>
      </w:r>
      <w:r>
        <w:rPr>
          <w:cs/>
        </w:rPr>
        <w:t>॥</w:t>
      </w:r>
    </w:p>
    <w:p w:rsidR="00A75876" w:rsidRDefault="00A75876">
      <w:pPr>
        <w:pStyle w:val="SGGSRoman"/>
      </w:pPr>
      <w:r>
        <w:t>bin gur saachay bharam bhulaa-ay.</w:t>
      </w:r>
    </w:p>
    <w:p w:rsidR="00A75876" w:rsidRDefault="00A75876">
      <w:pPr>
        <w:pStyle w:val="SGGSTrans"/>
      </w:pPr>
      <w:r>
        <w:t>Without the True Guru, they are deluded by doubt.</w:t>
      </w:r>
    </w:p>
    <w:p w:rsidR="00A75876" w:rsidRDefault="00A75876">
      <w:pPr>
        <w:pStyle w:val="SGGSGurm"/>
      </w:pPr>
      <w:r>
        <w:rPr>
          <w:cs/>
          <w:lang w:bidi="pa-IN"/>
        </w:rPr>
        <w:t xml:space="preserve">ਮਨਮੁਖ ਅੰਧੇ ਸਦਾ ਬਿਖੁ ਖਾਏ ॥ </w:t>
      </w:r>
      <w:r>
        <w:rPr>
          <w:color w:val="008000"/>
          <w:sz w:val="18"/>
        </w:rPr>
        <w:t>(231)</w:t>
      </w:r>
    </w:p>
    <w:p w:rsidR="00A75876" w:rsidRDefault="00A75876">
      <w:pPr>
        <w:pStyle w:val="SGGSHindi"/>
      </w:pPr>
      <w:r>
        <w:rPr>
          <w:cs/>
        </w:rPr>
        <w:t>मनमुख</w:t>
      </w:r>
      <w:r>
        <w:t xml:space="preserve"> </w:t>
      </w:r>
      <w:r>
        <w:rPr>
          <w:cs/>
        </w:rPr>
        <w:t>अंधे</w:t>
      </w:r>
      <w:r>
        <w:t xml:space="preserve"> </w:t>
      </w:r>
      <w:r>
        <w:rPr>
          <w:cs/>
        </w:rPr>
        <w:t>सदा</w:t>
      </w:r>
      <w:r>
        <w:t xml:space="preserve"> </w:t>
      </w:r>
      <w:r>
        <w:rPr>
          <w:cs/>
        </w:rPr>
        <w:t>बिखु</w:t>
      </w:r>
      <w:r>
        <w:t xml:space="preserve"> </w:t>
      </w:r>
      <w:r>
        <w:rPr>
          <w:cs/>
        </w:rPr>
        <w:t>खाए</w:t>
      </w:r>
      <w:r>
        <w:t xml:space="preserve"> </w:t>
      </w:r>
      <w:r>
        <w:rPr>
          <w:cs/>
        </w:rPr>
        <w:t>॥</w:t>
      </w:r>
    </w:p>
    <w:p w:rsidR="00A75876" w:rsidRDefault="00A75876">
      <w:pPr>
        <w:pStyle w:val="SGGSRoman"/>
      </w:pPr>
      <w:r>
        <w:t>manmukh anDhay sadaa bikh khaa-ay.</w:t>
      </w:r>
    </w:p>
    <w:p w:rsidR="00A75876" w:rsidRDefault="00A75876">
      <w:pPr>
        <w:pStyle w:val="SGGSTrans"/>
      </w:pPr>
      <w:r>
        <w:t>The blind, self-willed manmukhs constantly eat poison.</w:t>
      </w:r>
    </w:p>
    <w:p w:rsidR="00A75876" w:rsidRDefault="00A75876">
      <w:pPr>
        <w:pStyle w:val="SGGSGurm"/>
      </w:pPr>
      <w:r>
        <w:rPr>
          <w:cs/>
          <w:lang w:bidi="pa-IN"/>
        </w:rPr>
        <w:t>ਜਮ ਡੰਡੁ ਸਹਹਿ ਸਦਾ ਦੁਖੁ ਪਾਏ ॥੪</w:t>
      </w:r>
      <w:r>
        <w:rPr>
          <w:cs/>
        </w:rPr>
        <w:t xml:space="preserve">॥ </w:t>
      </w:r>
      <w:r>
        <w:rPr>
          <w:color w:val="008000"/>
          <w:sz w:val="18"/>
        </w:rPr>
        <w:t>(231)</w:t>
      </w:r>
    </w:p>
    <w:p w:rsidR="00A75876" w:rsidRDefault="00A75876">
      <w:pPr>
        <w:pStyle w:val="SGGSHindi"/>
      </w:pPr>
      <w:r>
        <w:rPr>
          <w:cs/>
        </w:rPr>
        <w:t>जम</w:t>
      </w:r>
      <w:r>
        <w:t xml:space="preserve"> </w:t>
      </w:r>
      <w:r>
        <w:rPr>
          <w:cs/>
        </w:rPr>
        <w:t>डंडु</w:t>
      </w:r>
      <w:r>
        <w:t xml:space="preserve"> </w:t>
      </w:r>
      <w:r>
        <w:rPr>
          <w:cs/>
        </w:rPr>
        <w:t>सहहि</w:t>
      </w:r>
      <w:r>
        <w:t xml:space="preserve"> </w:t>
      </w:r>
      <w:r>
        <w:rPr>
          <w:cs/>
        </w:rPr>
        <w:t>सदा</w:t>
      </w:r>
      <w:r>
        <w:t xml:space="preserve"> </w:t>
      </w:r>
      <w:r>
        <w:rPr>
          <w:cs/>
        </w:rPr>
        <w:t>दुखु</w:t>
      </w:r>
      <w:r>
        <w:t xml:space="preserve"> </w:t>
      </w:r>
      <w:r>
        <w:rPr>
          <w:cs/>
        </w:rPr>
        <w:t>पाए</w:t>
      </w:r>
      <w:r>
        <w:t xml:space="preserve"> </w:t>
      </w:r>
      <w:r>
        <w:rPr>
          <w:cs/>
        </w:rPr>
        <w:t>॥४॥</w:t>
      </w:r>
    </w:p>
    <w:p w:rsidR="00A75876" w:rsidRDefault="00A75876">
      <w:pPr>
        <w:pStyle w:val="SGGSRoman"/>
      </w:pPr>
      <w:r>
        <w:t>jam dand saheh sadaa dukh paa-ay. ||4||</w:t>
      </w:r>
    </w:p>
    <w:p w:rsidR="00A75876" w:rsidRDefault="00A75876">
      <w:pPr>
        <w:pStyle w:val="SGGSTrans"/>
      </w:pPr>
      <w:r>
        <w:t>They are beaten by the Messenger of Death with his rod, and they suffer in constant pain. ||4||</w:t>
      </w:r>
    </w:p>
    <w:p w:rsidR="00A75876" w:rsidRDefault="00A75876">
      <w:pPr>
        <w:pStyle w:val="SGGSGurm"/>
      </w:pPr>
      <w:r>
        <w:rPr>
          <w:cs/>
          <w:lang w:bidi="pa-IN"/>
        </w:rPr>
        <w:t xml:space="preserve">ਜਮੂਆ ਨ ਜੋਹੈ ਹਰਿ ਕੀ ਸਰਣਾਈ ॥ </w:t>
      </w:r>
      <w:r>
        <w:rPr>
          <w:color w:val="008000"/>
          <w:sz w:val="18"/>
        </w:rPr>
        <w:t>(231)</w:t>
      </w:r>
    </w:p>
    <w:p w:rsidR="00A75876" w:rsidRDefault="00A75876">
      <w:pPr>
        <w:pStyle w:val="SGGSHindi"/>
      </w:pPr>
      <w:r>
        <w:rPr>
          <w:cs/>
        </w:rPr>
        <w:t>जमूआ</w:t>
      </w:r>
      <w:r>
        <w:t xml:space="preserve"> </w:t>
      </w:r>
      <w:r>
        <w:rPr>
          <w:cs/>
        </w:rPr>
        <w:t>न</w:t>
      </w:r>
      <w:r>
        <w:t xml:space="preserve"> </w:t>
      </w:r>
      <w:r>
        <w:rPr>
          <w:cs/>
        </w:rPr>
        <w:t>जोहै</w:t>
      </w:r>
      <w:r>
        <w:t xml:space="preserve"> </w:t>
      </w:r>
      <w:r>
        <w:rPr>
          <w:cs/>
        </w:rPr>
        <w:t>हरि</w:t>
      </w:r>
      <w:r>
        <w:t xml:space="preserve"> </w:t>
      </w:r>
      <w:r>
        <w:rPr>
          <w:cs/>
        </w:rPr>
        <w:t>की</w:t>
      </w:r>
      <w:r>
        <w:t xml:space="preserve"> </w:t>
      </w:r>
      <w:r>
        <w:rPr>
          <w:cs/>
        </w:rPr>
        <w:t>सरणाई</w:t>
      </w:r>
      <w:r>
        <w:t xml:space="preserve"> </w:t>
      </w:r>
      <w:r>
        <w:rPr>
          <w:cs/>
        </w:rPr>
        <w:t>॥</w:t>
      </w:r>
    </w:p>
    <w:p w:rsidR="00A75876" w:rsidRDefault="00A75876">
      <w:pPr>
        <w:pStyle w:val="SGGSRoman"/>
      </w:pPr>
      <w:r>
        <w:t>jamoo-aa na johai har kee sarnaa-ee.</w:t>
      </w:r>
    </w:p>
    <w:p w:rsidR="00A75876" w:rsidRDefault="00A75876">
      <w:pPr>
        <w:pStyle w:val="SGGSTrans"/>
      </w:pPr>
      <w:r>
        <w:t>The Messenger of Death does not catch sight of those who enter the Sanctuary of the Lord.</w:t>
      </w:r>
    </w:p>
    <w:p w:rsidR="00A75876" w:rsidRDefault="00A75876">
      <w:pPr>
        <w:pStyle w:val="SGGSGurm"/>
      </w:pPr>
      <w:r>
        <w:rPr>
          <w:cs/>
          <w:lang w:bidi="pa-IN"/>
        </w:rPr>
        <w:t xml:space="preserve">ਹਉਮੈ ਮਾਰਿ ਸਚਿ ਲਿਵ ਲਾਈ ॥ </w:t>
      </w:r>
      <w:r>
        <w:rPr>
          <w:color w:val="008000"/>
          <w:sz w:val="18"/>
        </w:rPr>
        <w:t>(231)</w:t>
      </w:r>
    </w:p>
    <w:p w:rsidR="00A75876" w:rsidRDefault="00A75876">
      <w:pPr>
        <w:pStyle w:val="SGGSHindi"/>
      </w:pPr>
      <w:r>
        <w:rPr>
          <w:cs/>
        </w:rPr>
        <w:t>हउमै</w:t>
      </w:r>
      <w:r>
        <w:t xml:space="preserve"> </w:t>
      </w:r>
      <w:r>
        <w:rPr>
          <w:cs/>
        </w:rPr>
        <w:t>मारि</w:t>
      </w:r>
      <w:r>
        <w:t xml:space="preserve"> </w:t>
      </w:r>
      <w:r>
        <w:rPr>
          <w:cs/>
        </w:rPr>
        <w:t>सचि</w:t>
      </w:r>
      <w:r>
        <w:t xml:space="preserve"> </w:t>
      </w:r>
      <w:r>
        <w:rPr>
          <w:cs/>
        </w:rPr>
        <w:t>लिव</w:t>
      </w:r>
      <w:r>
        <w:t xml:space="preserve"> </w:t>
      </w:r>
      <w:r>
        <w:rPr>
          <w:cs/>
        </w:rPr>
        <w:t>लाई</w:t>
      </w:r>
      <w:r>
        <w:t xml:space="preserve"> </w:t>
      </w:r>
      <w:r>
        <w:rPr>
          <w:cs/>
        </w:rPr>
        <w:t>॥</w:t>
      </w:r>
    </w:p>
    <w:p w:rsidR="00A75876" w:rsidRDefault="00A75876">
      <w:pPr>
        <w:pStyle w:val="SGGSRoman"/>
      </w:pPr>
      <w:r>
        <w:t>ha-umai maar sach liv laa-ee.</w:t>
      </w:r>
    </w:p>
    <w:p w:rsidR="00A75876" w:rsidRDefault="00A75876">
      <w:pPr>
        <w:pStyle w:val="SGGSTrans"/>
      </w:pPr>
      <w:r>
        <w:t>Subduing egotism, they lovingly center their consciousness on the True Lord.</w:t>
      </w:r>
    </w:p>
    <w:p w:rsidR="00A75876" w:rsidRDefault="00A75876">
      <w:pPr>
        <w:pStyle w:val="SGGSGurm"/>
      </w:pPr>
      <w:r>
        <w:rPr>
          <w:cs/>
          <w:lang w:bidi="pa-IN"/>
        </w:rPr>
        <w:t>ਸਦਾ ਰਹੈ ਹਰਿ ਨਾਮਿ ਲਿਵ ਲਾਈ ॥੫</w:t>
      </w:r>
      <w:r>
        <w:rPr>
          <w:cs/>
        </w:rPr>
        <w:t xml:space="preserve">॥ </w:t>
      </w:r>
      <w:r>
        <w:rPr>
          <w:color w:val="008000"/>
          <w:sz w:val="18"/>
        </w:rPr>
        <w:t>(231)</w:t>
      </w:r>
    </w:p>
    <w:p w:rsidR="00A75876" w:rsidRDefault="00A75876">
      <w:pPr>
        <w:pStyle w:val="SGGSHindi"/>
      </w:pPr>
      <w:r>
        <w:rPr>
          <w:cs/>
        </w:rPr>
        <w:t>सदा</w:t>
      </w:r>
      <w:r>
        <w:t xml:space="preserve"> </w:t>
      </w:r>
      <w:r>
        <w:rPr>
          <w:cs/>
        </w:rPr>
        <w:t>रहै</w:t>
      </w:r>
      <w:r>
        <w:t xml:space="preserve"> </w:t>
      </w:r>
      <w:r>
        <w:rPr>
          <w:cs/>
        </w:rPr>
        <w:t>हरि</w:t>
      </w:r>
      <w:r>
        <w:t xml:space="preserve"> </w:t>
      </w:r>
      <w:r>
        <w:rPr>
          <w:cs/>
        </w:rPr>
        <w:t>नामि</w:t>
      </w:r>
      <w:r>
        <w:t xml:space="preserve"> </w:t>
      </w:r>
      <w:r>
        <w:rPr>
          <w:cs/>
        </w:rPr>
        <w:t>लिव</w:t>
      </w:r>
      <w:r>
        <w:t xml:space="preserve"> </w:t>
      </w:r>
      <w:r>
        <w:rPr>
          <w:cs/>
        </w:rPr>
        <w:t>लाई</w:t>
      </w:r>
      <w:r>
        <w:t xml:space="preserve"> </w:t>
      </w:r>
      <w:r>
        <w:rPr>
          <w:cs/>
        </w:rPr>
        <w:t>॥५॥</w:t>
      </w:r>
    </w:p>
    <w:p w:rsidR="00A75876" w:rsidRDefault="00A75876">
      <w:pPr>
        <w:pStyle w:val="SGGSRoman"/>
      </w:pPr>
      <w:r>
        <w:t>sadaa rahai har naam liv laa-ee. ||5||</w:t>
      </w:r>
    </w:p>
    <w:p w:rsidR="00A75876" w:rsidRDefault="00A75876">
      <w:pPr>
        <w:pStyle w:val="SGGSTrans"/>
      </w:pPr>
      <w:r>
        <w:t>They keep their consciousness constantly focused on the Lord's Name. ||5||</w:t>
      </w:r>
    </w:p>
    <w:p w:rsidR="00A75876" w:rsidRDefault="00A75876">
      <w:pPr>
        <w:pStyle w:val="SGGSGurm"/>
      </w:pPr>
      <w:r>
        <w:rPr>
          <w:cs/>
          <w:lang w:bidi="pa-IN"/>
        </w:rPr>
        <w:t xml:space="preserve">ਸਤਿਗੁਰੁ ਸੇਵਹਿ ਸੇ ਜਨ ਨਿਰਮਲ ਪਵਿਤਾ ॥ </w:t>
      </w:r>
      <w:r>
        <w:rPr>
          <w:color w:val="008000"/>
          <w:sz w:val="18"/>
        </w:rPr>
        <w:t>(231)</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जन</w:t>
      </w:r>
      <w:r>
        <w:t xml:space="preserve"> </w:t>
      </w:r>
      <w:r>
        <w:rPr>
          <w:cs/>
        </w:rPr>
        <w:t>निरमल</w:t>
      </w:r>
      <w:r>
        <w:t xml:space="preserve"> </w:t>
      </w:r>
      <w:r>
        <w:rPr>
          <w:cs/>
        </w:rPr>
        <w:t>पविता</w:t>
      </w:r>
      <w:r>
        <w:t xml:space="preserve"> </w:t>
      </w:r>
      <w:r>
        <w:rPr>
          <w:cs/>
        </w:rPr>
        <w:t>॥</w:t>
      </w:r>
    </w:p>
    <w:p w:rsidR="00A75876" w:rsidRDefault="00A75876">
      <w:pPr>
        <w:pStyle w:val="SGGSRoman"/>
      </w:pPr>
      <w:r>
        <w:t>satgur sayveh say jan nirmal pavitaa.</w:t>
      </w:r>
    </w:p>
    <w:p w:rsidR="00A75876" w:rsidRDefault="00A75876">
      <w:pPr>
        <w:pStyle w:val="SGGSTrans"/>
      </w:pPr>
      <w:r>
        <w:t>Those humble beings who serve the True Guru are pure and immaculate.</w:t>
      </w:r>
    </w:p>
    <w:p w:rsidR="00A75876" w:rsidRDefault="00A75876">
      <w:pPr>
        <w:pStyle w:val="SGGSGurm"/>
      </w:pPr>
      <w:r>
        <w:rPr>
          <w:cs/>
          <w:lang w:bidi="pa-IN"/>
        </w:rPr>
        <w:t xml:space="preserve">ਮਨ ਸਿਉ ਮਨੁ ਮਿਲਾਇ ਸਭੁ ਜਗੁ ਜੀਤਾ ॥ </w:t>
      </w:r>
      <w:r>
        <w:rPr>
          <w:color w:val="008000"/>
          <w:sz w:val="18"/>
        </w:rPr>
        <w:t>(231)</w:t>
      </w:r>
    </w:p>
    <w:p w:rsidR="00A75876" w:rsidRDefault="00A75876">
      <w:pPr>
        <w:pStyle w:val="SGGSHindi"/>
      </w:pPr>
      <w:r>
        <w:rPr>
          <w:cs/>
        </w:rPr>
        <w:t>मन</w:t>
      </w:r>
      <w:r>
        <w:t xml:space="preserve"> </w:t>
      </w:r>
      <w:r>
        <w:rPr>
          <w:cs/>
        </w:rPr>
        <w:t>सिउ</w:t>
      </w:r>
      <w:r>
        <w:t xml:space="preserve"> </w:t>
      </w:r>
      <w:r>
        <w:rPr>
          <w:cs/>
        </w:rPr>
        <w:t>मनु</w:t>
      </w:r>
      <w:r>
        <w:t xml:space="preserve"> </w:t>
      </w:r>
      <w:r>
        <w:rPr>
          <w:cs/>
        </w:rPr>
        <w:t>मिलाइ</w:t>
      </w:r>
      <w:r>
        <w:t xml:space="preserve"> </w:t>
      </w:r>
      <w:r>
        <w:rPr>
          <w:cs/>
        </w:rPr>
        <w:t>सभु</w:t>
      </w:r>
      <w:r>
        <w:t xml:space="preserve"> </w:t>
      </w:r>
      <w:r>
        <w:rPr>
          <w:cs/>
        </w:rPr>
        <w:t>जगु</w:t>
      </w:r>
      <w:r>
        <w:t xml:space="preserve"> </w:t>
      </w:r>
      <w:r>
        <w:rPr>
          <w:cs/>
        </w:rPr>
        <w:t>जीता</w:t>
      </w:r>
      <w:r>
        <w:t xml:space="preserve"> </w:t>
      </w:r>
      <w:r>
        <w:rPr>
          <w:cs/>
        </w:rPr>
        <w:t>॥</w:t>
      </w:r>
    </w:p>
    <w:p w:rsidR="00A75876" w:rsidRDefault="00A75876">
      <w:pPr>
        <w:pStyle w:val="SGGSRoman"/>
      </w:pPr>
      <w:r>
        <w:t>man si-o man milaa-ay sabh jag jeetaa.</w:t>
      </w:r>
    </w:p>
    <w:p w:rsidR="00A75876" w:rsidRDefault="00A75876">
      <w:pPr>
        <w:pStyle w:val="SGGSTrans"/>
      </w:pPr>
      <w:r>
        <w:t>Merging their minds into the Mind, they conquer the entire world.</w:t>
      </w:r>
    </w:p>
    <w:p w:rsidR="00A75876" w:rsidRDefault="00A75876">
      <w:pPr>
        <w:pStyle w:val="SGGSGurm"/>
      </w:pPr>
      <w:r>
        <w:rPr>
          <w:cs/>
          <w:lang w:bidi="pa-IN"/>
        </w:rPr>
        <w:t>ਇਨ ਬਿਧਿ ਕੁਸਲੁ ਤੇਰੈ ਮੇਰੇ ਮੀਤਾ ॥੬</w:t>
      </w:r>
      <w:r>
        <w:rPr>
          <w:cs/>
        </w:rPr>
        <w:t xml:space="preserve">॥ </w:t>
      </w:r>
      <w:r>
        <w:rPr>
          <w:color w:val="008000"/>
          <w:sz w:val="18"/>
        </w:rPr>
        <w:t>(231)</w:t>
      </w:r>
    </w:p>
    <w:p w:rsidR="00A75876" w:rsidRDefault="00A75876">
      <w:pPr>
        <w:pStyle w:val="SGGSHindi"/>
      </w:pPr>
      <w:r>
        <w:rPr>
          <w:cs/>
        </w:rPr>
        <w:t>इन</w:t>
      </w:r>
      <w:r>
        <w:t xml:space="preserve"> </w:t>
      </w:r>
      <w:r>
        <w:rPr>
          <w:cs/>
        </w:rPr>
        <w:t>बिधि</w:t>
      </w:r>
      <w:r>
        <w:t xml:space="preserve"> </w:t>
      </w:r>
      <w:r>
        <w:rPr>
          <w:cs/>
        </w:rPr>
        <w:t>कुसलु</w:t>
      </w:r>
      <w:r>
        <w:t xml:space="preserve"> </w:t>
      </w:r>
      <w:r>
        <w:rPr>
          <w:cs/>
        </w:rPr>
        <w:t>तेरै</w:t>
      </w:r>
      <w:r>
        <w:t xml:space="preserve"> </w:t>
      </w:r>
      <w:r>
        <w:rPr>
          <w:cs/>
        </w:rPr>
        <w:t>मेरे</w:t>
      </w:r>
      <w:r>
        <w:t xml:space="preserve"> </w:t>
      </w:r>
      <w:r>
        <w:rPr>
          <w:cs/>
        </w:rPr>
        <w:t>मीता</w:t>
      </w:r>
      <w:r>
        <w:t xml:space="preserve"> </w:t>
      </w:r>
      <w:r>
        <w:rPr>
          <w:cs/>
        </w:rPr>
        <w:t>॥६॥</w:t>
      </w:r>
    </w:p>
    <w:p w:rsidR="00A75876" w:rsidRDefault="00A75876">
      <w:pPr>
        <w:pStyle w:val="SGGSRoman"/>
      </w:pPr>
      <w:r>
        <w:t>in biDh kusal tayrai mayray meetaa. ||6||</w:t>
      </w:r>
    </w:p>
    <w:p w:rsidR="00A75876" w:rsidRDefault="00A75876">
      <w:pPr>
        <w:pStyle w:val="SGGSTrans"/>
      </w:pPr>
      <w:r>
        <w:t>In this way, you too shall find happiness, O my friend. ||6||</w:t>
      </w:r>
    </w:p>
    <w:p w:rsidR="00A75876" w:rsidRDefault="00A75876">
      <w:pPr>
        <w:pStyle w:val="SGGSGurm"/>
      </w:pPr>
      <w:r>
        <w:rPr>
          <w:cs/>
          <w:lang w:bidi="pa-IN"/>
        </w:rPr>
        <w:t xml:space="preserve">ਸਤਿਗੁਰੂ ਸੇਵੇ ਸੋ ਫਲੁ ਪਾਏ ॥ </w:t>
      </w:r>
      <w:r>
        <w:rPr>
          <w:color w:val="008000"/>
          <w:sz w:val="18"/>
        </w:rPr>
        <w:t>(231)</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फलु</w:t>
      </w:r>
      <w:r>
        <w:t xml:space="preserve"> </w:t>
      </w:r>
      <w:r>
        <w:rPr>
          <w:cs/>
        </w:rPr>
        <w:t>पाए</w:t>
      </w:r>
      <w:r>
        <w:t xml:space="preserve"> </w:t>
      </w:r>
      <w:r>
        <w:rPr>
          <w:cs/>
        </w:rPr>
        <w:t>॥</w:t>
      </w:r>
    </w:p>
    <w:p w:rsidR="00A75876" w:rsidRDefault="00A75876">
      <w:pPr>
        <w:pStyle w:val="SGGSRoman"/>
      </w:pPr>
      <w:r>
        <w:t>satguroo sayvay so fal paa-ay.</w:t>
      </w:r>
    </w:p>
    <w:p w:rsidR="00A75876" w:rsidRDefault="00A75876">
      <w:pPr>
        <w:pStyle w:val="SGGSTrans"/>
      </w:pPr>
      <w:r>
        <w:t>Those who serve the True Guru are blessed with fruitful rewards.</w:t>
      </w:r>
    </w:p>
    <w:p w:rsidR="00A75876" w:rsidRDefault="00A75876">
      <w:pPr>
        <w:pStyle w:val="SGGSGurm"/>
      </w:pPr>
      <w:r>
        <w:rPr>
          <w:cs/>
          <w:lang w:bidi="pa-IN"/>
        </w:rPr>
        <w:t xml:space="preserve">ਹਿਰਦੈ ਨਾਮੁ ਵਿਚਹੁ ਆਪੁ ਗਵਾਏ ॥ </w:t>
      </w:r>
      <w:r>
        <w:rPr>
          <w:color w:val="008000"/>
          <w:sz w:val="18"/>
        </w:rPr>
        <w:t>(231)</w:t>
      </w:r>
    </w:p>
    <w:p w:rsidR="00A75876" w:rsidRDefault="00A75876">
      <w:pPr>
        <w:pStyle w:val="SGGSHindi"/>
      </w:pPr>
      <w:r>
        <w:rPr>
          <w:cs/>
        </w:rPr>
        <w:t>हिरदै</w:t>
      </w:r>
      <w:r>
        <w:t xml:space="preserve"> </w:t>
      </w:r>
      <w:r>
        <w:rPr>
          <w:cs/>
        </w:rPr>
        <w:t>नामु</w:t>
      </w:r>
      <w:r>
        <w:t xml:space="preserve"> </w:t>
      </w:r>
      <w:r>
        <w:rPr>
          <w:cs/>
        </w:rPr>
        <w:t>विचहु</w:t>
      </w:r>
      <w:r>
        <w:t xml:space="preserve"> </w:t>
      </w:r>
      <w:r>
        <w:rPr>
          <w:cs/>
        </w:rPr>
        <w:t>आपु</w:t>
      </w:r>
      <w:r>
        <w:t xml:space="preserve"> </w:t>
      </w:r>
      <w:r>
        <w:rPr>
          <w:cs/>
        </w:rPr>
        <w:t>गवाए</w:t>
      </w:r>
      <w:r>
        <w:t xml:space="preserve"> </w:t>
      </w:r>
      <w:r>
        <w:rPr>
          <w:cs/>
        </w:rPr>
        <w:t>॥</w:t>
      </w:r>
    </w:p>
    <w:p w:rsidR="00A75876" w:rsidRDefault="00A75876">
      <w:pPr>
        <w:pStyle w:val="SGGSRoman"/>
      </w:pPr>
      <w:r>
        <w:t>hirdai naam vichahu aap gavaa-ay.</w:t>
      </w:r>
    </w:p>
    <w:p w:rsidR="00A75876" w:rsidRDefault="00A75876">
      <w:pPr>
        <w:pStyle w:val="SGGSTrans"/>
      </w:pPr>
      <w:r>
        <w:t>The Naam, the Name of the Lord, abides in their hearts; selfishness and conceit depart from within them.</w:t>
      </w:r>
    </w:p>
    <w:p w:rsidR="00A75876" w:rsidRDefault="00A75876">
      <w:pPr>
        <w:pStyle w:val="SGGSGurm"/>
      </w:pPr>
      <w:r>
        <w:rPr>
          <w:cs/>
          <w:lang w:bidi="pa-IN"/>
        </w:rPr>
        <w:t>ਅਨਹਦ ਬਾਣੀ ਸਬਦੁ ਵਜਾਏ ॥੭</w:t>
      </w:r>
      <w:r>
        <w:rPr>
          <w:cs/>
        </w:rPr>
        <w:t xml:space="preserve">॥ </w:t>
      </w:r>
      <w:r>
        <w:rPr>
          <w:color w:val="008000"/>
          <w:sz w:val="18"/>
        </w:rPr>
        <w:t>(231)</w:t>
      </w:r>
    </w:p>
    <w:p w:rsidR="00A75876" w:rsidRDefault="00A75876">
      <w:pPr>
        <w:pStyle w:val="SGGSHindi"/>
      </w:pPr>
      <w:r>
        <w:rPr>
          <w:cs/>
        </w:rPr>
        <w:t>अनहद</w:t>
      </w:r>
      <w:r>
        <w:t xml:space="preserve"> </w:t>
      </w:r>
      <w:r>
        <w:rPr>
          <w:cs/>
        </w:rPr>
        <w:t>बाणी</w:t>
      </w:r>
      <w:r>
        <w:t xml:space="preserve"> </w:t>
      </w:r>
      <w:r>
        <w:rPr>
          <w:cs/>
        </w:rPr>
        <w:t>सबदु</w:t>
      </w:r>
      <w:r>
        <w:t xml:space="preserve"> </w:t>
      </w:r>
      <w:r>
        <w:rPr>
          <w:cs/>
        </w:rPr>
        <w:t>वजाए</w:t>
      </w:r>
      <w:r>
        <w:t xml:space="preserve"> </w:t>
      </w:r>
      <w:r>
        <w:rPr>
          <w:cs/>
        </w:rPr>
        <w:t>॥७॥</w:t>
      </w:r>
    </w:p>
    <w:p w:rsidR="00A75876" w:rsidRDefault="00A75876">
      <w:pPr>
        <w:pStyle w:val="SGGSRoman"/>
      </w:pPr>
      <w:r>
        <w:t>anhad banee sabad vajaa-ay. ||7||</w:t>
      </w:r>
    </w:p>
    <w:p w:rsidR="00A75876" w:rsidRDefault="00A75876">
      <w:pPr>
        <w:pStyle w:val="SGGSTrans"/>
      </w:pPr>
      <w:r>
        <w:t>The unstruck melody of the Shabad vibrates for them. ||7||</w:t>
      </w:r>
    </w:p>
    <w:p w:rsidR="00A75876" w:rsidRDefault="00A75876">
      <w:pPr>
        <w:pStyle w:val="SGGSGurm"/>
      </w:pPr>
      <w:r>
        <w:rPr>
          <w:cs/>
          <w:lang w:bidi="pa-IN"/>
        </w:rPr>
        <w:t xml:space="preserve">ਸਤਿਗੁਰ ਤੇ ਕਵਨੁ ਕਵਨੁ ਨ ਸੀਧੋ ਮੇਰੇ ਭਾਈ ॥ </w:t>
      </w:r>
      <w:r>
        <w:rPr>
          <w:color w:val="008000"/>
          <w:sz w:val="18"/>
        </w:rPr>
        <w:t>(231)</w:t>
      </w:r>
    </w:p>
    <w:p w:rsidR="00A75876" w:rsidRDefault="00A75876">
      <w:pPr>
        <w:pStyle w:val="SGGSHindi"/>
      </w:pPr>
      <w:r>
        <w:rPr>
          <w:cs/>
        </w:rPr>
        <w:t>सतिगुर</w:t>
      </w:r>
      <w:r>
        <w:t xml:space="preserve"> </w:t>
      </w:r>
      <w:r>
        <w:rPr>
          <w:cs/>
        </w:rPr>
        <w:t>ते</w:t>
      </w:r>
      <w:r>
        <w:t xml:space="preserve"> </w:t>
      </w:r>
      <w:r>
        <w:rPr>
          <w:cs/>
        </w:rPr>
        <w:t>कवनु</w:t>
      </w:r>
      <w:r>
        <w:t xml:space="preserve"> </w:t>
      </w:r>
      <w:r>
        <w:rPr>
          <w:cs/>
        </w:rPr>
        <w:t>कवनु</w:t>
      </w:r>
      <w:r>
        <w:t xml:space="preserve"> </w:t>
      </w:r>
      <w:r>
        <w:rPr>
          <w:cs/>
        </w:rPr>
        <w:t>न</w:t>
      </w:r>
      <w:r>
        <w:t xml:space="preserve"> </w:t>
      </w:r>
      <w:r>
        <w:rPr>
          <w:cs/>
        </w:rPr>
        <w:t>सीधो</w:t>
      </w:r>
      <w:r>
        <w:t xml:space="preserve"> </w:t>
      </w:r>
      <w:r>
        <w:rPr>
          <w:cs/>
        </w:rPr>
        <w:t>मेरे</w:t>
      </w:r>
      <w:r>
        <w:t xml:space="preserve"> </w:t>
      </w:r>
      <w:r>
        <w:rPr>
          <w:cs/>
        </w:rPr>
        <w:t>भाई</w:t>
      </w:r>
      <w:r>
        <w:t xml:space="preserve"> </w:t>
      </w:r>
      <w:r>
        <w:rPr>
          <w:cs/>
        </w:rPr>
        <w:t>॥</w:t>
      </w:r>
    </w:p>
    <w:p w:rsidR="00A75876" w:rsidRDefault="00A75876">
      <w:pPr>
        <w:pStyle w:val="SGGSRoman"/>
      </w:pPr>
      <w:r>
        <w:t>satgur tay kavan kavan na seeDho mayray bhaa-ee.</w:t>
      </w:r>
    </w:p>
    <w:p w:rsidR="00A75876" w:rsidRDefault="00A75876">
      <w:pPr>
        <w:pStyle w:val="SGGSTrans"/>
      </w:pPr>
      <w:r>
        <w:t>Who - who has not been purified by the True Guru, O my Siblings of Destiny?</w:t>
      </w:r>
    </w:p>
    <w:p w:rsidR="00A75876" w:rsidRDefault="00A75876">
      <w:pPr>
        <w:pStyle w:val="SGGSGurm"/>
      </w:pPr>
      <w:r>
        <w:rPr>
          <w:cs/>
          <w:lang w:bidi="pa-IN"/>
        </w:rPr>
        <w:t xml:space="preserve">ਭਗਤੀ ਸੀਧੇ ਦਰਿ ਸੋਭਾ ਪਾਈ ॥ </w:t>
      </w:r>
      <w:r>
        <w:rPr>
          <w:color w:val="008000"/>
          <w:sz w:val="18"/>
        </w:rPr>
        <w:t>(231)</w:t>
      </w:r>
    </w:p>
    <w:p w:rsidR="00A75876" w:rsidRDefault="00A75876">
      <w:pPr>
        <w:pStyle w:val="SGGSHindi"/>
      </w:pPr>
      <w:r>
        <w:rPr>
          <w:cs/>
        </w:rPr>
        <w:t>भगती</w:t>
      </w:r>
      <w:r>
        <w:t xml:space="preserve"> </w:t>
      </w:r>
      <w:r>
        <w:rPr>
          <w:cs/>
        </w:rPr>
        <w:t>सीधे</w:t>
      </w:r>
      <w:r>
        <w:t xml:space="preserve"> </w:t>
      </w:r>
      <w:r>
        <w:rPr>
          <w:cs/>
        </w:rPr>
        <w:t>दरि</w:t>
      </w:r>
      <w:r>
        <w:t xml:space="preserve"> </w:t>
      </w:r>
      <w:r>
        <w:rPr>
          <w:cs/>
        </w:rPr>
        <w:t>सोभा</w:t>
      </w:r>
      <w:r>
        <w:t xml:space="preserve"> </w:t>
      </w:r>
      <w:r>
        <w:rPr>
          <w:cs/>
        </w:rPr>
        <w:t>पाई</w:t>
      </w:r>
      <w:r>
        <w:t xml:space="preserve"> </w:t>
      </w:r>
      <w:r>
        <w:rPr>
          <w:cs/>
        </w:rPr>
        <w:t>॥</w:t>
      </w:r>
    </w:p>
    <w:p w:rsidR="00A75876" w:rsidRDefault="00A75876">
      <w:pPr>
        <w:pStyle w:val="SGGSRoman"/>
      </w:pPr>
      <w:r>
        <w:t>bhagtee seeDhay dar sobhaa paa-ee.</w:t>
      </w:r>
    </w:p>
    <w:p w:rsidR="00A75876" w:rsidRDefault="00A75876">
      <w:pPr>
        <w:pStyle w:val="SGGSTrans"/>
      </w:pPr>
      <w:r>
        <w:t>The devotees are purified, and honored in His Court.</w:t>
      </w:r>
    </w:p>
    <w:p w:rsidR="00A75876" w:rsidRDefault="00A75876">
      <w:pPr>
        <w:pStyle w:val="SGGSGurm"/>
      </w:pPr>
      <w:r>
        <w:rPr>
          <w:cs/>
          <w:lang w:bidi="pa-IN"/>
        </w:rPr>
        <w:t>ਨਾਨਕ ਰਾਮ ਨਾਮਿ ਵਡਿਆਈ ॥੮</w:t>
      </w:r>
      <w:r>
        <w:rPr>
          <w:cs/>
        </w:rPr>
        <w:t>॥</w:t>
      </w:r>
      <w:r>
        <w:rPr>
          <w:lang w:bidi="pa-IN"/>
        </w:rPr>
        <w:t>੫</w:t>
      </w:r>
      <w:r>
        <w:rPr>
          <w:cs/>
        </w:rPr>
        <w:t xml:space="preserve">॥ </w:t>
      </w:r>
      <w:r>
        <w:rPr>
          <w:color w:val="008000"/>
          <w:sz w:val="18"/>
        </w:rPr>
        <w:t>(231)</w:t>
      </w:r>
    </w:p>
    <w:p w:rsidR="00A75876" w:rsidRDefault="00A75876">
      <w:pPr>
        <w:pStyle w:val="SGGSHindi"/>
      </w:pPr>
      <w:r>
        <w:rPr>
          <w:cs/>
        </w:rPr>
        <w:t>नानक</w:t>
      </w:r>
      <w:r>
        <w:t xml:space="preserve"> </w:t>
      </w:r>
      <w:r>
        <w:rPr>
          <w:cs/>
        </w:rPr>
        <w:t>राम</w:t>
      </w:r>
      <w:r>
        <w:t xml:space="preserve"> </w:t>
      </w:r>
      <w:r>
        <w:rPr>
          <w:cs/>
        </w:rPr>
        <w:t>नामि</w:t>
      </w:r>
      <w:r>
        <w:t xml:space="preserve"> </w:t>
      </w:r>
      <w:r>
        <w:rPr>
          <w:cs/>
        </w:rPr>
        <w:t>वडिआई</w:t>
      </w:r>
      <w:r>
        <w:t xml:space="preserve"> </w:t>
      </w:r>
      <w:r>
        <w:rPr>
          <w:cs/>
        </w:rPr>
        <w:t>॥८॥५॥</w:t>
      </w:r>
    </w:p>
    <w:p w:rsidR="00A75876" w:rsidRDefault="00A75876">
      <w:pPr>
        <w:pStyle w:val="SGGSRoman"/>
      </w:pPr>
      <w:r>
        <w:t>naanak raam naam vadi-aa-ee. ||8||5||</w:t>
      </w:r>
    </w:p>
    <w:p w:rsidR="00A75876" w:rsidRDefault="00A75876">
      <w:pPr>
        <w:pStyle w:val="SGGSTrans"/>
      </w:pPr>
      <w:r>
        <w:t>O Nanak, greatness is in the Lord's Name. ||8||5||</w:t>
      </w:r>
    </w:p>
    <w:p w:rsidR="00A75876" w:rsidRDefault="00A75876">
      <w:pPr>
        <w:pStyle w:val="SGGSGurm"/>
      </w:pPr>
      <w:r>
        <w:rPr>
          <w:cs/>
          <w:lang w:bidi="pa-IN"/>
        </w:rPr>
        <w:t xml:space="preserve">ਗਉੜੀ ਮਹਲਾ ੩ </w:t>
      </w:r>
      <w:r>
        <w:rPr>
          <w:cs/>
        </w:rPr>
        <w:t xml:space="preserve">॥ </w:t>
      </w:r>
      <w:r>
        <w:rPr>
          <w:color w:val="008000"/>
          <w:sz w:val="18"/>
        </w:rPr>
        <w:t>(231)</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ਤ੍ਰੈ ਗੁਣ ਵਖਾਣੈ ਭਰਮੁ ਨ ਜਾਇ ॥ </w:t>
      </w:r>
      <w:r>
        <w:rPr>
          <w:color w:val="008000"/>
          <w:sz w:val="18"/>
        </w:rPr>
        <w:t>(231)</w:t>
      </w:r>
    </w:p>
    <w:p w:rsidR="00A75876" w:rsidRDefault="00A75876">
      <w:pPr>
        <w:pStyle w:val="SGGSHindi"/>
      </w:pPr>
      <w:r>
        <w:rPr>
          <w:cs/>
        </w:rPr>
        <w:t>त्रै</w:t>
      </w:r>
      <w:r>
        <w:t xml:space="preserve"> </w:t>
      </w:r>
      <w:r>
        <w:rPr>
          <w:cs/>
        </w:rPr>
        <w:t>गुण</w:t>
      </w:r>
      <w:r>
        <w:t xml:space="preserve"> </w:t>
      </w:r>
      <w:r>
        <w:rPr>
          <w:cs/>
        </w:rPr>
        <w:t>वखाणै</w:t>
      </w:r>
      <w:r>
        <w:t xml:space="preserve"> </w:t>
      </w:r>
      <w:r>
        <w:rPr>
          <w:cs/>
        </w:rPr>
        <w:t>भरमु</w:t>
      </w:r>
      <w:r>
        <w:t xml:space="preserve"> </w:t>
      </w:r>
      <w:r>
        <w:rPr>
          <w:cs/>
        </w:rPr>
        <w:t>न</w:t>
      </w:r>
      <w:r>
        <w:t xml:space="preserve"> </w:t>
      </w:r>
      <w:r>
        <w:rPr>
          <w:cs/>
        </w:rPr>
        <w:t>जाइ</w:t>
      </w:r>
      <w:r>
        <w:t xml:space="preserve"> </w:t>
      </w:r>
      <w:r>
        <w:rPr>
          <w:cs/>
        </w:rPr>
        <w:t>॥</w:t>
      </w:r>
    </w:p>
    <w:p w:rsidR="00A75876" w:rsidRDefault="00A75876">
      <w:pPr>
        <w:pStyle w:val="SGGSRoman"/>
      </w:pPr>
      <w:r>
        <w:t>tarai gun vakhaanai bharam na jaa-ay.</w:t>
      </w:r>
    </w:p>
    <w:p w:rsidR="00A75876" w:rsidRDefault="00A75876">
      <w:pPr>
        <w:pStyle w:val="SGGSTrans"/>
      </w:pPr>
      <w:r>
        <w:t>Those who speak of the three qualities - their doubts do not depart.</w:t>
      </w:r>
    </w:p>
    <w:p w:rsidR="00A75876" w:rsidRDefault="00A75876">
      <w:pPr>
        <w:pStyle w:val="SGGSGurm"/>
      </w:pPr>
      <w:r>
        <w:rPr>
          <w:cs/>
          <w:lang w:bidi="pa-IN"/>
        </w:rPr>
        <w:t xml:space="preserve">ਬੰਧਨ ਨ ਤੂਟਹਿ ਮੁਕਤਿ ਨ ਪਾਇ ॥ </w:t>
      </w:r>
      <w:r>
        <w:rPr>
          <w:color w:val="008000"/>
          <w:sz w:val="18"/>
        </w:rPr>
        <w:t>(231)</w:t>
      </w:r>
    </w:p>
    <w:p w:rsidR="00A75876" w:rsidRDefault="00A75876">
      <w:pPr>
        <w:pStyle w:val="SGGSHindi"/>
      </w:pPr>
      <w:r>
        <w:rPr>
          <w:cs/>
        </w:rPr>
        <w:t>बंधन</w:t>
      </w:r>
      <w:r>
        <w:t xml:space="preserve"> </w:t>
      </w:r>
      <w:r>
        <w:rPr>
          <w:cs/>
        </w:rPr>
        <w:t>न</w:t>
      </w:r>
      <w:r>
        <w:t xml:space="preserve"> </w:t>
      </w:r>
      <w:r>
        <w:rPr>
          <w:cs/>
        </w:rPr>
        <w:t>तूटहि</w:t>
      </w:r>
      <w:r>
        <w:t xml:space="preserve"> </w:t>
      </w:r>
      <w:r>
        <w:rPr>
          <w:cs/>
        </w:rPr>
        <w:t>मुकति</w:t>
      </w:r>
      <w:r>
        <w:t xml:space="preserve"> </w:t>
      </w:r>
      <w:r>
        <w:rPr>
          <w:cs/>
        </w:rPr>
        <w:t>न</w:t>
      </w:r>
      <w:r>
        <w:t xml:space="preserve"> </w:t>
      </w:r>
      <w:r>
        <w:rPr>
          <w:cs/>
        </w:rPr>
        <w:t>पाइ</w:t>
      </w:r>
      <w:r>
        <w:t xml:space="preserve"> </w:t>
      </w:r>
      <w:r>
        <w:rPr>
          <w:cs/>
        </w:rPr>
        <w:t>॥</w:t>
      </w:r>
    </w:p>
    <w:p w:rsidR="00A75876" w:rsidRDefault="00A75876">
      <w:pPr>
        <w:pStyle w:val="SGGSRoman"/>
      </w:pPr>
      <w:r>
        <w:t>banDhan na tooteh mukat na paa-ay.</w:t>
      </w:r>
    </w:p>
    <w:p w:rsidR="00A75876" w:rsidRDefault="00A75876">
      <w:pPr>
        <w:pStyle w:val="SGGSTrans"/>
      </w:pPr>
      <w:r>
        <w:t>Their bonds are not broken, and they do not obtain liberation.</w:t>
      </w:r>
    </w:p>
    <w:p w:rsidR="00A75876" w:rsidRDefault="00A75876">
      <w:pPr>
        <w:pStyle w:val="SGGSGurm"/>
      </w:pPr>
      <w:r>
        <w:rPr>
          <w:cs/>
          <w:lang w:bidi="pa-IN"/>
        </w:rPr>
        <w:t>ਮੁਕਤਿ ਦਾਤਾ ਸਤਿਗੁਰੁ ਜੁਗ ਮਾਹਿ ॥੧</w:t>
      </w:r>
      <w:r>
        <w:rPr>
          <w:cs/>
        </w:rPr>
        <w:t xml:space="preserve">॥ </w:t>
      </w:r>
      <w:r>
        <w:rPr>
          <w:color w:val="008000"/>
          <w:sz w:val="18"/>
        </w:rPr>
        <w:t>(231)</w:t>
      </w:r>
    </w:p>
    <w:p w:rsidR="00A75876" w:rsidRDefault="00A75876">
      <w:pPr>
        <w:pStyle w:val="SGGSHindi"/>
      </w:pPr>
      <w:r>
        <w:rPr>
          <w:cs/>
        </w:rPr>
        <w:t>मुकति</w:t>
      </w:r>
      <w:r>
        <w:t xml:space="preserve"> </w:t>
      </w:r>
      <w:r>
        <w:rPr>
          <w:cs/>
        </w:rPr>
        <w:t>दाता</w:t>
      </w:r>
      <w:r>
        <w:t xml:space="preserve"> </w:t>
      </w:r>
      <w:r>
        <w:rPr>
          <w:cs/>
        </w:rPr>
        <w:t>सतिगुरु</w:t>
      </w:r>
      <w:r>
        <w:t xml:space="preserve"> </w:t>
      </w:r>
      <w:r>
        <w:rPr>
          <w:cs/>
        </w:rPr>
        <w:t>जुग</w:t>
      </w:r>
      <w:r>
        <w:t xml:space="preserve"> </w:t>
      </w:r>
      <w:r>
        <w:rPr>
          <w:cs/>
        </w:rPr>
        <w:t>माहि</w:t>
      </w:r>
      <w:r>
        <w:t xml:space="preserve"> </w:t>
      </w:r>
      <w:r>
        <w:rPr>
          <w:cs/>
        </w:rPr>
        <w:t>॥१॥</w:t>
      </w:r>
    </w:p>
    <w:p w:rsidR="00A75876" w:rsidRDefault="00A75876">
      <w:pPr>
        <w:pStyle w:val="SGGSRoman"/>
      </w:pPr>
      <w:r>
        <w:t>mukat daataa satgur jug maahi. ||1||</w:t>
      </w:r>
    </w:p>
    <w:p w:rsidR="00A75876" w:rsidRDefault="00A75876">
      <w:pPr>
        <w:pStyle w:val="SGGSTrans"/>
      </w:pPr>
      <w:r>
        <w:t>The True Guru is the Bestower of liberation in this age. ||1||</w:t>
      </w:r>
    </w:p>
    <w:p w:rsidR="00A75876" w:rsidRDefault="00A75876">
      <w:pPr>
        <w:pStyle w:val="SGGSGurm"/>
      </w:pPr>
      <w:r>
        <w:rPr>
          <w:cs/>
          <w:lang w:bidi="pa-IN"/>
        </w:rPr>
        <w:t xml:space="preserve">ਗੁਰਮੁਖਿ ਪ੍ਰਾਣੀ ਭਰਮੁ ਗਵਾਇ ॥ </w:t>
      </w:r>
      <w:r>
        <w:rPr>
          <w:color w:val="008000"/>
          <w:sz w:val="18"/>
        </w:rPr>
        <w:t>(231)</w:t>
      </w:r>
    </w:p>
    <w:p w:rsidR="00A75876" w:rsidRDefault="00A75876">
      <w:pPr>
        <w:pStyle w:val="SGGSHindi"/>
      </w:pPr>
      <w:r>
        <w:rPr>
          <w:cs/>
        </w:rPr>
        <w:t>गुरमुखि</w:t>
      </w:r>
      <w:r>
        <w:t xml:space="preserve"> </w:t>
      </w:r>
      <w:r>
        <w:rPr>
          <w:cs/>
        </w:rPr>
        <w:t>प्राणी</w:t>
      </w:r>
      <w:r>
        <w:t xml:space="preserve"> </w:t>
      </w:r>
      <w:r>
        <w:rPr>
          <w:cs/>
        </w:rPr>
        <w:t>भरमु</w:t>
      </w:r>
      <w:r>
        <w:t xml:space="preserve"> </w:t>
      </w:r>
      <w:r>
        <w:rPr>
          <w:cs/>
        </w:rPr>
        <w:t>गवाइ</w:t>
      </w:r>
      <w:r>
        <w:t xml:space="preserve"> </w:t>
      </w:r>
      <w:r>
        <w:rPr>
          <w:cs/>
        </w:rPr>
        <w:t>॥</w:t>
      </w:r>
    </w:p>
    <w:p w:rsidR="00A75876" w:rsidRDefault="00A75876">
      <w:pPr>
        <w:pStyle w:val="SGGSRoman"/>
      </w:pPr>
      <w:r>
        <w:t>gurmukh paraanee bharam gavaa-ay.</w:t>
      </w:r>
    </w:p>
    <w:p w:rsidR="00A75876" w:rsidRDefault="00A75876">
      <w:pPr>
        <w:pStyle w:val="SGGSTrans"/>
      </w:pPr>
      <w:r>
        <w:t>Those mortals who become Gurmukh give up their doubts.</w:t>
      </w:r>
    </w:p>
    <w:p w:rsidR="00A75876" w:rsidRDefault="00A75876">
      <w:pPr>
        <w:pStyle w:val="SGGSGurm"/>
      </w:pPr>
      <w:r>
        <w:rPr>
          <w:cs/>
          <w:lang w:bidi="pa-IN"/>
        </w:rPr>
        <w:t>ਸਹਜ ਧੁਨਿ ਉਪਜੈ ਹਰਿ ਲਿਵ ਲਾਇ ॥੧</w:t>
      </w:r>
      <w:r>
        <w:rPr>
          <w:cs/>
        </w:rPr>
        <w:t xml:space="preserve">॥ </w:t>
      </w:r>
      <w:r>
        <w:rPr>
          <w:lang w:bidi="pa-IN"/>
        </w:rPr>
        <w:t xml:space="preserve">ਰਹਾਉ ॥ </w:t>
      </w:r>
      <w:r>
        <w:rPr>
          <w:color w:val="008000"/>
          <w:sz w:val="18"/>
        </w:rPr>
        <w:t>(231)</w:t>
      </w:r>
    </w:p>
    <w:p w:rsidR="00A75876" w:rsidRDefault="00A75876">
      <w:pPr>
        <w:pStyle w:val="SGGSHindi"/>
      </w:pPr>
      <w:r>
        <w:rPr>
          <w:cs/>
        </w:rPr>
        <w:t>सहज</w:t>
      </w:r>
      <w:r>
        <w:t xml:space="preserve"> </w:t>
      </w:r>
      <w:r>
        <w:rPr>
          <w:cs/>
        </w:rPr>
        <w:t>धुनि</w:t>
      </w:r>
      <w:r>
        <w:t xml:space="preserve"> </w:t>
      </w:r>
      <w:r>
        <w:rPr>
          <w:cs/>
        </w:rPr>
        <w:t>उपजै</w:t>
      </w:r>
      <w:r>
        <w:t xml:space="preserve"> </w:t>
      </w:r>
      <w:r>
        <w:rPr>
          <w:cs/>
        </w:rPr>
        <w:t>हरि</w:t>
      </w:r>
      <w:r>
        <w:t xml:space="preserve"> </w:t>
      </w:r>
      <w:r>
        <w:rPr>
          <w:cs/>
        </w:rPr>
        <w:t>लिव</w:t>
      </w:r>
      <w:r>
        <w:t xml:space="preserve"> </w:t>
      </w:r>
      <w:r>
        <w:rPr>
          <w:cs/>
        </w:rPr>
        <w:t>लाइ</w:t>
      </w:r>
      <w:r>
        <w:t xml:space="preserve"> </w:t>
      </w:r>
      <w:r>
        <w:rPr>
          <w:cs/>
        </w:rPr>
        <w:t>॥१॥</w:t>
      </w:r>
      <w:r>
        <w:t xml:space="preserve"> </w:t>
      </w:r>
      <w:r>
        <w:rPr>
          <w:cs/>
        </w:rPr>
        <w:t>रहाउ</w:t>
      </w:r>
      <w:r>
        <w:t xml:space="preserve"> </w:t>
      </w:r>
      <w:r>
        <w:rPr>
          <w:cs/>
        </w:rPr>
        <w:t>॥</w:t>
      </w:r>
    </w:p>
    <w:p w:rsidR="00A75876" w:rsidRDefault="00A75876">
      <w:pPr>
        <w:pStyle w:val="SGGSRoman"/>
      </w:pPr>
      <w:r>
        <w:t>sahj Dhun upjai har liv laa-ay. ||1|| rahaa-o.</w:t>
      </w:r>
    </w:p>
    <w:p w:rsidR="00A75876" w:rsidRDefault="00A75876">
      <w:pPr>
        <w:pStyle w:val="SGGSTrans"/>
      </w:pPr>
      <w:r>
        <w:t>The celestial music wells up, when they lovingly attune their consciousness to the Lord. ||1||Pause||</w:t>
      </w:r>
    </w:p>
    <w:p w:rsidR="00A75876" w:rsidRDefault="00A75876">
      <w:pPr>
        <w:pStyle w:val="SGGSGurm"/>
      </w:pPr>
      <w:r>
        <w:rPr>
          <w:cs/>
          <w:lang w:bidi="pa-IN"/>
        </w:rPr>
        <w:t xml:space="preserve">ਤ੍ਰੈ ਗੁਣ ਕਾਲੈ ਕੀ ਸਿਰਿ ਕਾਰਾ ॥ </w:t>
      </w:r>
      <w:r>
        <w:rPr>
          <w:color w:val="008000"/>
          <w:sz w:val="18"/>
        </w:rPr>
        <w:t>(231)</w:t>
      </w:r>
    </w:p>
    <w:p w:rsidR="00A75876" w:rsidRDefault="00A75876">
      <w:pPr>
        <w:pStyle w:val="SGGSHindi"/>
      </w:pPr>
      <w:r>
        <w:rPr>
          <w:cs/>
        </w:rPr>
        <w:t>त्रै</w:t>
      </w:r>
      <w:r>
        <w:t xml:space="preserve"> </w:t>
      </w:r>
      <w:r>
        <w:rPr>
          <w:cs/>
        </w:rPr>
        <w:t>गुण</w:t>
      </w:r>
      <w:r>
        <w:t xml:space="preserve"> </w:t>
      </w:r>
      <w:r>
        <w:rPr>
          <w:cs/>
        </w:rPr>
        <w:t>कालै</w:t>
      </w:r>
      <w:r>
        <w:t xml:space="preserve"> </w:t>
      </w:r>
      <w:r>
        <w:rPr>
          <w:cs/>
        </w:rPr>
        <w:t>की</w:t>
      </w:r>
      <w:r>
        <w:t xml:space="preserve"> </w:t>
      </w:r>
      <w:r>
        <w:rPr>
          <w:cs/>
        </w:rPr>
        <w:t>सिरि</w:t>
      </w:r>
      <w:r>
        <w:t xml:space="preserve"> </w:t>
      </w:r>
      <w:r>
        <w:rPr>
          <w:cs/>
        </w:rPr>
        <w:t>कारा</w:t>
      </w:r>
      <w:r>
        <w:t xml:space="preserve"> </w:t>
      </w:r>
      <w:r>
        <w:rPr>
          <w:cs/>
        </w:rPr>
        <w:t>॥</w:t>
      </w:r>
    </w:p>
    <w:p w:rsidR="00A75876" w:rsidRDefault="00A75876">
      <w:pPr>
        <w:pStyle w:val="SGGSRoman"/>
      </w:pPr>
      <w:r>
        <w:t>tarai gun kaalai kee sir kaaraa.</w:t>
      </w:r>
    </w:p>
    <w:p w:rsidR="00A75876" w:rsidRDefault="00A75876">
      <w:pPr>
        <w:pStyle w:val="SGGSTrans"/>
      </w:pPr>
      <w:r>
        <w:t>Those who are controlled by the three qualities have death hovering over their heads.</w:t>
      </w:r>
    </w:p>
    <w:p w:rsidR="00A75876" w:rsidRDefault="00A75876">
      <w:pPr>
        <w:pStyle w:val="SGGSGurm"/>
      </w:pPr>
      <w:r>
        <w:rPr>
          <w:cs/>
          <w:lang w:bidi="pa-IN"/>
        </w:rPr>
        <w:t xml:space="preserve">ਨਾਮੁ ਨ ਚੇਤਹਿ ਉਪਾਵਣਹਾਰਾ ॥ </w:t>
      </w:r>
      <w:r>
        <w:rPr>
          <w:color w:val="008000"/>
          <w:sz w:val="18"/>
        </w:rPr>
        <w:t>(232)</w:t>
      </w:r>
    </w:p>
    <w:p w:rsidR="00A75876" w:rsidRDefault="00A75876">
      <w:pPr>
        <w:pStyle w:val="SGGSHindi"/>
      </w:pPr>
      <w:r>
        <w:rPr>
          <w:cs/>
        </w:rPr>
        <w:t>नामु</w:t>
      </w:r>
      <w:r>
        <w:t xml:space="preserve"> </w:t>
      </w:r>
      <w:r>
        <w:rPr>
          <w:cs/>
        </w:rPr>
        <w:t>न</w:t>
      </w:r>
      <w:r>
        <w:t xml:space="preserve"> </w:t>
      </w:r>
      <w:r>
        <w:rPr>
          <w:cs/>
        </w:rPr>
        <w:t>चेतहि</w:t>
      </w:r>
      <w:r>
        <w:t xml:space="preserve"> </w:t>
      </w:r>
      <w:r>
        <w:rPr>
          <w:cs/>
        </w:rPr>
        <w:t>उपावणहारा</w:t>
      </w:r>
      <w:r>
        <w:t xml:space="preserve"> </w:t>
      </w:r>
      <w:r>
        <w:rPr>
          <w:cs/>
        </w:rPr>
        <w:t>॥</w:t>
      </w:r>
    </w:p>
    <w:p w:rsidR="00A75876" w:rsidRDefault="00A75876">
      <w:pPr>
        <w:pStyle w:val="SGGSRoman"/>
      </w:pPr>
      <w:r>
        <w:t>naam na cheeteh upaavanhaaraa.</w:t>
      </w:r>
    </w:p>
    <w:p w:rsidR="00A75876" w:rsidRDefault="00A75876">
      <w:pPr>
        <w:pStyle w:val="SGGSTrans"/>
      </w:pPr>
      <w:r>
        <w:t>They do not remember the Name of the Creator Lord.</w:t>
      </w:r>
    </w:p>
    <w:p w:rsidR="00A75876" w:rsidRDefault="00A75876">
      <w:pPr>
        <w:pStyle w:val="SGGSGurm"/>
      </w:pPr>
      <w:r>
        <w:rPr>
          <w:cs/>
          <w:lang w:bidi="pa-IN"/>
        </w:rPr>
        <w:t>ਮਰਿ ਜੰਮਹਿ ਫਿਰਿ ਵਾਰੋ ਵਾਰਾ ॥੨</w:t>
      </w:r>
      <w:r>
        <w:rPr>
          <w:cs/>
        </w:rPr>
        <w:t xml:space="preserve">॥ </w:t>
      </w:r>
      <w:r>
        <w:rPr>
          <w:color w:val="008000"/>
          <w:sz w:val="18"/>
        </w:rPr>
        <w:t>(232)</w:t>
      </w:r>
    </w:p>
    <w:p w:rsidR="00A75876" w:rsidRDefault="00A75876">
      <w:pPr>
        <w:pStyle w:val="SGGSHindi"/>
      </w:pPr>
      <w:r>
        <w:rPr>
          <w:cs/>
        </w:rPr>
        <w:t>मरि</w:t>
      </w:r>
      <w:r>
        <w:t xml:space="preserve"> </w:t>
      </w:r>
      <w:r>
        <w:rPr>
          <w:cs/>
        </w:rPr>
        <w:t>जमहि</w:t>
      </w:r>
      <w:r>
        <w:t xml:space="preserve"> </w:t>
      </w:r>
      <w:r>
        <w:rPr>
          <w:cs/>
        </w:rPr>
        <w:t>फिरि</w:t>
      </w:r>
      <w:r>
        <w:t xml:space="preserve"> </w:t>
      </w:r>
      <w:r>
        <w:rPr>
          <w:cs/>
        </w:rPr>
        <w:t>वारो</w:t>
      </w:r>
      <w:r>
        <w:t xml:space="preserve"> </w:t>
      </w:r>
      <w:r>
        <w:rPr>
          <w:cs/>
        </w:rPr>
        <w:t>वारा</w:t>
      </w:r>
      <w:r>
        <w:t xml:space="preserve"> </w:t>
      </w:r>
      <w:r>
        <w:rPr>
          <w:cs/>
        </w:rPr>
        <w:t>॥२॥</w:t>
      </w:r>
    </w:p>
    <w:p w:rsidR="00A75876" w:rsidRDefault="00A75876">
      <w:pPr>
        <w:pStyle w:val="SGGSRoman"/>
      </w:pPr>
      <w:r>
        <w:t>mar jameh fir vaaro vaaraa. ||2||</w:t>
      </w:r>
    </w:p>
    <w:p w:rsidR="00A75876" w:rsidRDefault="00A75876">
      <w:pPr>
        <w:pStyle w:val="SGGSTrans"/>
      </w:pPr>
      <w:r>
        <w:t>They die, and are reborn, over and over, again and again. ||2||</w:t>
      </w:r>
    </w:p>
    <w:p w:rsidR="00A75876" w:rsidRDefault="00A75876">
      <w:pPr>
        <w:pStyle w:val="SGGSGurm"/>
      </w:pPr>
      <w:r>
        <w:rPr>
          <w:cs/>
          <w:lang w:bidi="pa-IN"/>
        </w:rPr>
        <w:t xml:space="preserve">ਅੰਧੇ ਗੁਰੂ ਤੇ ਭਰਮੁ ਨ ਜਾਈ ॥ </w:t>
      </w:r>
      <w:r>
        <w:rPr>
          <w:color w:val="008000"/>
          <w:sz w:val="18"/>
        </w:rPr>
        <w:t>(232)</w:t>
      </w:r>
    </w:p>
    <w:p w:rsidR="00A75876" w:rsidRDefault="00A75876">
      <w:pPr>
        <w:pStyle w:val="SGGSHindi"/>
      </w:pPr>
      <w:r>
        <w:rPr>
          <w:cs/>
        </w:rPr>
        <w:t>अंधे</w:t>
      </w:r>
      <w:r>
        <w:t xml:space="preserve"> </w:t>
      </w:r>
      <w:r>
        <w:rPr>
          <w:cs/>
        </w:rPr>
        <w:t>गुरू</w:t>
      </w:r>
      <w:r>
        <w:t xml:space="preserve"> </w:t>
      </w:r>
      <w:r>
        <w:rPr>
          <w:cs/>
        </w:rPr>
        <w:t>ते</w:t>
      </w:r>
      <w:r>
        <w:t xml:space="preserve"> </w:t>
      </w:r>
      <w:r>
        <w:rPr>
          <w:cs/>
        </w:rPr>
        <w:t>भरमु</w:t>
      </w:r>
      <w:r>
        <w:t xml:space="preserve"> </w:t>
      </w:r>
      <w:r>
        <w:rPr>
          <w:cs/>
        </w:rPr>
        <w:t>न</w:t>
      </w:r>
      <w:r>
        <w:t xml:space="preserve"> </w:t>
      </w:r>
      <w:r>
        <w:rPr>
          <w:cs/>
        </w:rPr>
        <w:t>जाई</w:t>
      </w:r>
      <w:r>
        <w:t xml:space="preserve"> </w:t>
      </w:r>
      <w:r>
        <w:rPr>
          <w:cs/>
        </w:rPr>
        <w:t>॥</w:t>
      </w:r>
    </w:p>
    <w:p w:rsidR="00A75876" w:rsidRDefault="00A75876">
      <w:pPr>
        <w:pStyle w:val="SGGSRoman"/>
      </w:pPr>
      <w:r>
        <w:t>anDhay guroo tay bharam na jaa-ee.</w:t>
      </w:r>
    </w:p>
    <w:p w:rsidR="00A75876" w:rsidRDefault="00A75876">
      <w:pPr>
        <w:pStyle w:val="SGGSTrans"/>
      </w:pPr>
      <w:r>
        <w:t>Those whose guru is spiritually blind - their doubts are not dispelled.</w:t>
      </w:r>
    </w:p>
    <w:p w:rsidR="00A75876" w:rsidRDefault="00A75876">
      <w:pPr>
        <w:pStyle w:val="SGGSGurm"/>
      </w:pPr>
      <w:r>
        <w:rPr>
          <w:cs/>
          <w:lang w:bidi="pa-IN"/>
        </w:rPr>
        <w:t xml:space="preserve">ਮੂਲੁ ਛੋਡਿ ਲਾਗੇ ਦੂਜੈ ਭਾਈ ॥ </w:t>
      </w:r>
      <w:r>
        <w:rPr>
          <w:color w:val="008000"/>
          <w:sz w:val="18"/>
        </w:rPr>
        <w:t>(232)</w:t>
      </w:r>
    </w:p>
    <w:p w:rsidR="00A75876" w:rsidRDefault="00A75876">
      <w:pPr>
        <w:pStyle w:val="SGGSHindi"/>
      </w:pPr>
      <w:r>
        <w:rPr>
          <w:cs/>
        </w:rPr>
        <w:t>मूलु</w:t>
      </w:r>
      <w:r>
        <w:t xml:space="preserve"> </w:t>
      </w:r>
      <w:r>
        <w:rPr>
          <w:cs/>
        </w:rPr>
        <w:t>छोडि</w:t>
      </w:r>
      <w:r>
        <w:t xml:space="preserve"> </w:t>
      </w:r>
      <w:r>
        <w:rPr>
          <w:cs/>
        </w:rPr>
        <w:t>लागे</w:t>
      </w:r>
      <w:r>
        <w:t xml:space="preserve"> </w:t>
      </w:r>
      <w:r>
        <w:rPr>
          <w:cs/>
        </w:rPr>
        <w:t>दूजै</w:t>
      </w:r>
      <w:r>
        <w:t xml:space="preserve"> </w:t>
      </w:r>
      <w:r>
        <w:rPr>
          <w:cs/>
        </w:rPr>
        <w:t>भाई</w:t>
      </w:r>
      <w:r>
        <w:t xml:space="preserve"> </w:t>
      </w:r>
      <w:r>
        <w:rPr>
          <w:cs/>
        </w:rPr>
        <w:t>॥</w:t>
      </w:r>
    </w:p>
    <w:p w:rsidR="00A75876" w:rsidRDefault="00A75876">
      <w:pPr>
        <w:pStyle w:val="SGGSRoman"/>
      </w:pPr>
      <w:r>
        <w:t>mool chhod laagay doojai bhaa-ee.</w:t>
      </w:r>
    </w:p>
    <w:p w:rsidR="00A75876" w:rsidRDefault="00A75876">
      <w:pPr>
        <w:pStyle w:val="SGGSTrans"/>
      </w:pPr>
      <w:r>
        <w:t>Abandoning the Source of all, they have become attached to the love of duality.</w:t>
      </w:r>
    </w:p>
    <w:p w:rsidR="00A75876" w:rsidRDefault="00A75876">
      <w:pPr>
        <w:pStyle w:val="SGGSGurm"/>
      </w:pPr>
      <w:r>
        <w:rPr>
          <w:cs/>
          <w:lang w:bidi="pa-IN"/>
        </w:rPr>
        <w:t>ਬਿਖੁ ਕਾ ਮਾਤਾ ਬਿਖੁ ਮਾਹਿ ਸਮਾਈ ॥੩</w:t>
      </w:r>
      <w:r>
        <w:rPr>
          <w:cs/>
        </w:rPr>
        <w:t xml:space="preserve">॥ </w:t>
      </w:r>
      <w:r>
        <w:rPr>
          <w:color w:val="008000"/>
          <w:sz w:val="18"/>
        </w:rPr>
        <w:t>(232)</w:t>
      </w:r>
    </w:p>
    <w:p w:rsidR="00A75876" w:rsidRDefault="00A75876">
      <w:pPr>
        <w:pStyle w:val="SGGSHindi"/>
      </w:pPr>
      <w:r>
        <w:rPr>
          <w:cs/>
        </w:rPr>
        <w:t>बिखु</w:t>
      </w:r>
      <w:r>
        <w:t xml:space="preserve"> </w:t>
      </w:r>
      <w:r>
        <w:rPr>
          <w:cs/>
        </w:rPr>
        <w:t>का</w:t>
      </w:r>
      <w:r>
        <w:t xml:space="preserve"> </w:t>
      </w:r>
      <w:r>
        <w:rPr>
          <w:cs/>
        </w:rPr>
        <w:t>माता</w:t>
      </w:r>
      <w:r>
        <w:t xml:space="preserve"> </w:t>
      </w:r>
      <w:r>
        <w:rPr>
          <w:cs/>
        </w:rPr>
        <w:t>बिखु</w:t>
      </w:r>
      <w:r>
        <w:t xml:space="preserve"> </w:t>
      </w:r>
      <w:r>
        <w:rPr>
          <w:cs/>
        </w:rPr>
        <w:t>माहि</w:t>
      </w:r>
      <w:r>
        <w:t xml:space="preserve"> </w:t>
      </w:r>
      <w:r>
        <w:rPr>
          <w:cs/>
        </w:rPr>
        <w:t>समाई</w:t>
      </w:r>
      <w:r>
        <w:t xml:space="preserve"> </w:t>
      </w:r>
      <w:r>
        <w:rPr>
          <w:cs/>
        </w:rPr>
        <w:t>॥३॥</w:t>
      </w:r>
    </w:p>
    <w:p w:rsidR="00A75876" w:rsidRDefault="00A75876">
      <w:pPr>
        <w:pStyle w:val="SGGSRoman"/>
      </w:pPr>
      <w:r>
        <w:t>bikh kaa maataa bikh maahi samaa-ee. ||3||</w:t>
      </w:r>
    </w:p>
    <w:p w:rsidR="00A75876" w:rsidRDefault="00A75876">
      <w:pPr>
        <w:pStyle w:val="SGGSTrans"/>
      </w:pPr>
      <w:r>
        <w:t>Infected with poison, they are immersed in poison. ||3||</w:t>
      </w:r>
    </w:p>
    <w:p w:rsidR="00A75876" w:rsidRDefault="00A75876">
      <w:pPr>
        <w:pStyle w:val="SGGSGurm"/>
      </w:pPr>
      <w:r>
        <w:rPr>
          <w:cs/>
          <w:lang w:bidi="pa-IN"/>
        </w:rPr>
        <w:t xml:space="preserve">ਮਾਇਆ ਕਰਿ ਮੂਲੁ ਜੰਤ੍ਰ ਭਰਮਾਏ ॥ </w:t>
      </w:r>
      <w:r>
        <w:rPr>
          <w:color w:val="008000"/>
          <w:sz w:val="18"/>
        </w:rPr>
        <w:t>(232)</w:t>
      </w:r>
    </w:p>
    <w:p w:rsidR="00A75876" w:rsidRDefault="00A75876">
      <w:pPr>
        <w:pStyle w:val="SGGSHindi"/>
      </w:pPr>
      <w:r>
        <w:rPr>
          <w:cs/>
        </w:rPr>
        <w:t>माइआ</w:t>
      </w:r>
      <w:r>
        <w:t xml:space="preserve"> </w:t>
      </w:r>
      <w:r>
        <w:rPr>
          <w:cs/>
        </w:rPr>
        <w:t>करि</w:t>
      </w:r>
      <w:r>
        <w:t xml:space="preserve"> </w:t>
      </w:r>
      <w:r>
        <w:rPr>
          <w:cs/>
        </w:rPr>
        <w:t>मूलु</w:t>
      </w:r>
      <w:r>
        <w:t xml:space="preserve"> </w:t>
      </w:r>
      <w:r>
        <w:rPr>
          <w:cs/>
        </w:rPr>
        <w:t>जंत्र</w:t>
      </w:r>
      <w:r>
        <w:t xml:space="preserve"> </w:t>
      </w:r>
      <w:r>
        <w:rPr>
          <w:cs/>
        </w:rPr>
        <w:t>भरमाए</w:t>
      </w:r>
      <w:r>
        <w:t xml:space="preserve"> </w:t>
      </w:r>
      <w:r>
        <w:rPr>
          <w:cs/>
        </w:rPr>
        <w:t>॥</w:t>
      </w:r>
    </w:p>
    <w:p w:rsidR="00A75876" w:rsidRDefault="00A75876">
      <w:pPr>
        <w:pStyle w:val="SGGSRoman"/>
      </w:pPr>
      <w:r>
        <w:t>maa-i-aa kar mool jantar bharmaa-ay.</w:t>
      </w:r>
    </w:p>
    <w:p w:rsidR="00A75876" w:rsidRDefault="00A75876">
      <w:pPr>
        <w:pStyle w:val="SGGSTrans"/>
      </w:pPr>
      <w:r>
        <w:t>Believing Maya to be the source of all, they wander in doubt.</w:t>
      </w:r>
    </w:p>
    <w:p w:rsidR="00A75876" w:rsidRDefault="00A75876">
      <w:pPr>
        <w:pStyle w:val="SGGSGurm"/>
      </w:pPr>
      <w:r>
        <w:rPr>
          <w:cs/>
          <w:lang w:bidi="pa-IN"/>
        </w:rPr>
        <w:t xml:space="preserve">ਹਰਿ ਜੀਉ ਵਿਸਰਿਆ ਦੂਜੈ ਭਾਏ ॥ </w:t>
      </w:r>
      <w:r>
        <w:rPr>
          <w:color w:val="008000"/>
          <w:sz w:val="18"/>
        </w:rPr>
        <w:t>(232)</w:t>
      </w:r>
    </w:p>
    <w:p w:rsidR="00A75876" w:rsidRDefault="00A75876">
      <w:pPr>
        <w:pStyle w:val="SGGSHindi"/>
      </w:pPr>
      <w:r>
        <w:rPr>
          <w:cs/>
        </w:rPr>
        <w:t>हरि</w:t>
      </w:r>
      <w:r>
        <w:t xml:space="preserve"> </w:t>
      </w:r>
      <w:r>
        <w:rPr>
          <w:cs/>
        </w:rPr>
        <w:t>जीउ</w:t>
      </w:r>
      <w:r>
        <w:t xml:space="preserve"> </w:t>
      </w:r>
      <w:r>
        <w:rPr>
          <w:cs/>
        </w:rPr>
        <w:t>विसरिआ</w:t>
      </w:r>
      <w:r>
        <w:t xml:space="preserve"> </w:t>
      </w:r>
      <w:r>
        <w:rPr>
          <w:cs/>
        </w:rPr>
        <w:t>दूजै</w:t>
      </w:r>
      <w:r>
        <w:t xml:space="preserve"> </w:t>
      </w:r>
      <w:r>
        <w:rPr>
          <w:cs/>
        </w:rPr>
        <w:t>भाए</w:t>
      </w:r>
      <w:r>
        <w:t xml:space="preserve"> </w:t>
      </w:r>
      <w:r>
        <w:rPr>
          <w:cs/>
        </w:rPr>
        <w:t>॥</w:t>
      </w:r>
    </w:p>
    <w:p w:rsidR="00A75876" w:rsidRDefault="00A75876">
      <w:pPr>
        <w:pStyle w:val="SGGSRoman"/>
      </w:pPr>
      <w:r>
        <w:t>har jee-o visri-aa doojai bhaa-ay.</w:t>
      </w:r>
    </w:p>
    <w:p w:rsidR="00A75876" w:rsidRDefault="00A75876">
      <w:pPr>
        <w:pStyle w:val="SGGSTrans"/>
      </w:pPr>
      <w:r>
        <w:t>They have forgotten the Dear Lord, and they are in love with duality.</w:t>
      </w:r>
    </w:p>
    <w:p w:rsidR="00A75876" w:rsidRDefault="00A75876">
      <w:pPr>
        <w:pStyle w:val="SGGSGurm"/>
      </w:pPr>
      <w:r>
        <w:rPr>
          <w:cs/>
          <w:lang w:bidi="pa-IN"/>
        </w:rPr>
        <w:t>ਜਿਸੁ ਨਦਰਿ ਕਰੇ ਸੋ ਪਰਮ ਗਤਿ ਪਾਏ ॥੪</w:t>
      </w:r>
      <w:r>
        <w:rPr>
          <w:cs/>
        </w:rPr>
        <w:t xml:space="preserve">॥ </w:t>
      </w:r>
      <w:r>
        <w:rPr>
          <w:color w:val="008000"/>
          <w:sz w:val="18"/>
        </w:rPr>
        <w:t>(232)</w:t>
      </w:r>
    </w:p>
    <w:p w:rsidR="00A75876" w:rsidRDefault="00A75876">
      <w:pPr>
        <w:pStyle w:val="SGGSHindi"/>
      </w:pPr>
      <w:r>
        <w:rPr>
          <w:cs/>
        </w:rPr>
        <w:t>जिसु</w:t>
      </w:r>
      <w:r>
        <w:t xml:space="preserve"> </w:t>
      </w:r>
      <w:r>
        <w:rPr>
          <w:cs/>
        </w:rPr>
        <w:t>नदरि</w:t>
      </w:r>
      <w:r>
        <w:t xml:space="preserve"> </w:t>
      </w:r>
      <w:r>
        <w:rPr>
          <w:cs/>
        </w:rPr>
        <w:t>करे</w:t>
      </w:r>
      <w:r>
        <w:t xml:space="preserve"> </w:t>
      </w:r>
      <w:r>
        <w:rPr>
          <w:cs/>
        </w:rPr>
        <w:t>सो</w:t>
      </w:r>
      <w:r>
        <w:t xml:space="preserve"> </w:t>
      </w:r>
      <w:r>
        <w:rPr>
          <w:cs/>
        </w:rPr>
        <w:t>परम</w:t>
      </w:r>
      <w:r>
        <w:t xml:space="preserve"> </w:t>
      </w:r>
      <w:r>
        <w:rPr>
          <w:cs/>
        </w:rPr>
        <w:t>गति</w:t>
      </w:r>
      <w:r>
        <w:t xml:space="preserve"> </w:t>
      </w:r>
      <w:r>
        <w:rPr>
          <w:cs/>
        </w:rPr>
        <w:t>पाए</w:t>
      </w:r>
      <w:r>
        <w:t xml:space="preserve"> </w:t>
      </w:r>
      <w:r>
        <w:rPr>
          <w:cs/>
        </w:rPr>
        <w:t>॥४॥</w:t>
      </w:r>
    </w:p>
    <w:p w:rsidR="00A75876" w:rsidRDefault="00A75876">
      <w:pPr>
        <w:pStyle w:val="SGGSRoman"/>
      </w:pPr>
      <w:r>
        <w:t>jis nadar karay so param gat paa-ay. ||4||</w:t>
      </w:r>
    </w:p>
    <w:p w:rsidR="00A75876" w:rsidRDefault="00A75876">
      <w:pPr>
        <w:pStyle w:val="SGGSTrans"/>
      </w:pPr>
      <w:r>
        <w:t>The supreme status is obtained only by those who are blessed with His Glance of Grace. ||4||</w:t>
      </w:r>
    </w:p>
    <w:p w:rsidR="00A75876" w:rsidRDefault="00A75876">
      <w:pPr>
        <w:pStyle w:val="SGGSGurm"/>
      </w:pPr>
      <w:r>
        <w:rPr>
          <w:cs/>
          <w:lang w:bidi="pa-IN"/>
        </w:rPr>
        <w:t xml:space="preserve">ਅੰਤਰਿ ਸਾਚੁ ਬਾਹਰਿ ਸਾਚੁ ਵਰਤਾਏ ॥ </w:t>
      </w:r>
      <w:r>
        <w:rPr>
          <w:color w:val="008000"/>
          <w:sz w:val="18"/>
        </w:rPr>
        <w:t>(232)</w:t>
      </w:r>
    </w:p>
    <w:p w:rsidR="00A75876" w:rsidRDefault="00A75876">
      <w:pPr>
        <w:pStyle w:val="SGGSHindi"/>
      </w:pPr>
      <w:r>
        <w:rPr>
          <w:cs/>
        </w:rPr>
        <w:t>अंतरि</w:t>
      </w:r>
      <w:r>
        <w:t xml:space="preserve"> </w:t>
      </w:r>
      <w:r>
        <w:rPr>
          <w:cs/>
        </w:rPr>
        <w:t>साचु</w:t>
      </w:r>
      <w:r>
        <w:t xml:space="preserve"> </w:t>
      </w:r>
      <w:r>
        <w:rPr>
          <w:cs/>
        </w:rPr>
        <w:t>बाहरि</w:t>
      </w:r>
      <w:r>
        <w:t xml:space="preserve"> </w:t>
      </w:r>
      <w:r>
        <w:rPr>
          <w:cs/>
        </w:rPr>
        <w:t>साचु</w:t>
      </w:r>
      <w:r>
        <w:t xml:space="preserve"> </w:t>
      </w:r>
      <w:r>
        <w:rPr>
          <w:cs/>
        </w:rPr>
        <w:t>वरताए</w:t>
      </w:r>
      <w:r>
        <w:t xml:space="preserve"> </w:t>
      </w:r>
      <w:r>
        <w:rPr>
          <w:cs/>
        </w:rPr>
        <w:t>॥</w:t>
      </w:r>
    </w:p>
    <w:p w:rsidR="00A75876" w:rsidRDefault="00A75876">
      <w:pPr>
        <w:pStyle w:val="SGGSRoman"/>
      </w:pPr>
      <w:r>
        <w:t>antar saach baahar saach vartaa-ay.</w:t>
      </w:r>
    </w:p>
    <w:p w:rsidR="00A75876" w:rsidRDefault="00A75876">
      <w:pPr>
        <w:pStyle w:val="SGGSTrans"/>
      </w:pPr>
      <w:r>
        <w:t>One who has Truth pervading within, radiates Truth outwardly as well.</w:t>
      </w:r>
    </w:p>
    <w:p w:rsidR="00A75876" w:rsidRDefault="00A75876">
      <w:pPr>
        <w:pStyle w:val="SGGSGurm"/>
      </w:pPr>
      <w:r>
        <w:rPr>
          <w:cs/>
          <w:lang w:bidi="pa-IN"/>
        </w:rPr>
        <w:t xml:space="preserve">ਸਾਚੁ ਨ ਛਪੈ ਜੇ ਕੋ ਰਖੈ ਛਪਾਏ ॥ </w:t>
      </w:r>
      <w:r>
        <w:rPr>
          <w:color w:val="008000"/>
          <w:sz w:val="18"/>
        </w:rPr>
        <w:t>(232)</w:t>
      </w:r>
    </w:p>
    <w:p w:rsidR="00A75876" w:rsidRDefault="00A75876">
      <w:pPr>
        <w:pStyle w:val="SGGSHindi"/>
      </w:pPr>
      <w:r>
        <w:rPr>
          <w:cs/>
        </w:rPr>
        <w:t>साचु</w:t>
      </w:r>
      <w:r>
        <w:t xml:space="preserve"> </w:t>
      </w:r>
      <w:r>
        <w:rPr>
          <w:cs/>
        </w:rPr>
        <w:t>न</w:t>
      </w:r>
      <w:r>
        <w:t xml:space="preserve"> </w:t>
      </w:r>
      <w:r>
        <w:rPr>
          <w:cs/>
        </w:rPr>
        <w:t>छपै</w:t>
      </w:r>
      <w:r>
        <w:t xml:space="preserve"> </w:t>
      </w:r>
      <w:r>
        <w:rPr>
          <w:cs/>
        </w:rPr>
        <w:t>जे</w:t>
      </w:r>
      <w:r>
        <w:t xml:space="preserve"> </w:t>
      </w:r>
      <w:r>
        <w:rPr>
          <w:cs/>
        </w:rPr>
        <w:t>को</w:t>
      </w:r>
      <w:r>
        <w:t xml:space="preserve"> </w:t>
      </w:r>
      <w:r>
        <w:rPr>
          <w:cs/>
        </w:rPr>
        <w:t>रखै</w:t>
      </w:r>
      <w:r>
        <w:t xml:space="preserve"> </w:t>
      </w:r>
      <w:r>
        <w:rPr>
          <w:cs/>
        </w:rPr>
        <w:t>छपाए</w:t>
      </w:r>
      <w:r>
        <w:t xml:space="preserve"> </w:t>
      </w:r>
      <w:r>
        <w:rPr>
          <w:cs/>
        </w:rPr>
        <w:t>॥</w:t>
      </w:r>
    </w:p>
    <w:p w:rsidR="00A75876" w:rsidRDefault="00A75876">
      <w:pPr>
        <w:pStyle w:val="SGGSRoman"/>
      </w:pPr>
      <w:r>
        <w:t>saach na chhapai jay ko rakhai chhapaa-ay.</w:t>
      </w:r>
    </w:p>
    <w:p w:rsidR="00A75876" w:rsidRDefault="00A75876">
      <w:pPr>
        <w:pStyle w:val="SGGSTrans"/>
      </w:pPr>
      <w:r>
        <w:t>The Truth does not remain hidden, even though one may try to hide it.</w:t>
      </w:r>
    </w:p>
    <w:p w:rsidR="00A75876" w:rsidRDefault="00A75876">
      <w:pPr>
        <w:pStyle w:val="SGGSGurm"/>
      </w:pPr>
      <w:r>
        <w:rPr>
          <w:cs/>
          <w:lang w:bidi="pa-IN"/>
        </w:rPr>
        <w:t>ਗਿਆਨੀ ਬੂਝਹਿ ਸਹਜਿ ਸੁਭਾਏ ॥੫</w:t>
      </w:r>
      <w:r>
        <w:rPr>
          <w:cs/>
        </w:rPr>
        <w:t xml:space="preserve">॥ </w:t>
      </w:r>
      <w:r>
        <w:rPr>
          <w:color w:val="008000"/>
          <w:sz w:val="18"/>
        </w:rPr>
        <w:t>(232)</w:t>
      </w:r>
    </w:p>
    <w:p w:rsidR="00A75876" w:rsidRDefault="00A75876">
      <w:pPr>
        <w:pStyle w:val="SGGSHindi"/>
      </w:pPr>
      <w:r>
        <w:rPr>
          <w:cs/>
        </w:rPr>
        <w:t>गिआनी</w:t>
      </w:r>
      <w:r>
        <w:t xml:space="preserve"> </w:t>
      </w:r>
      <w:r>
        <w:rPr>
          <w:cs/>
        </w:rPr>
        <w:t>बूझहि</w:t>
      </w:r>
      <w:r>
        <w:t xml:space="preserve"> </w:t>
      </w:r>
      <w:r>
        <w:rPr>
          <w:cs/>
        </w:rPr>
        <w:t>सहजि</w:t>
      </w:r>
      <w:r>
        <w:t xml:space="preserve"> </w:t>
      </w:r>
      <w:r>
        <w:rPr>
          <w:cs/>
        </w:rPr>
        <w:t>सुभाए</w:t>
      </w:r>
      <w:r>
        <w:t xml:space="preserve"> </w:t>
      </w:r>
      <w:r>
        <w:rPr>
          <w:cs/>
        </w:rPr>
        <w:t>॥५॥</w:t>
      </w:r>
    </w:p>
    <w:p w:rsidR="00A75876" w:rsidRDefault="00A75876">
      <w:pPr>
        <w:pStyle w:val="SGGSRoman"/>
      </w:pPr>
      <w:r>
        <w:t>gi-aanee boojheh sahj subhaa-ay. ||5||</w:t>
      </w:r>
    </w:p>
    <w:p w:rsidR="00A75876" w:rsidRDefault="00A75876">
      <w:pPr>
        <w:pStyle w:val="SGGSTrans"/>
      </w:pPr>
      <w:r>
        <w:t>The spiritually wise know this intuitively. ||5||</w:t>
      </w:r>
    </w:p>
    <w:p w:rsidR="00A75876" w:rsidRDefault="00A75876">
      <w:pPr>
        <w:pStyle w:val="SGGSGurm"/>
      </w:pPr>
      <w:r>
        <w:rPr>
          <w:cs/>
          <w:lang w:bidi="pa-IN"/>
        </w:rPr>
        <w:t xml:space="preserve">ਗੁਰਮੁਖਿ ਸਾਚਿ ਰਹਿਆ ਲਿਵ ਲਾਏ ॥ </w:t>
      </w:r>
      <w:r>
        <w:rPr>
          <w:color w:val="008000"/>
          <w:sz w:val="18"/>
        </w:rPr>
        <w:t>(232)</w:t>
      </w:r>
    </w:p>
    <w:p w:rsidR="00A75876" w:rsidRDefault="00A75876">
      <w:pPr>
        <w:pStyle w:val="SGGSHindi"/>
      </w:pPr>
      <w:r>
        <w:rPr>
          <w:cs/>
        </w:rPr>
        <w:t>गुरमुखि</w:t>
      </w:r>
      <w:r>
        <w:t xml:space="preserve"> </w:t>
      </w:r>
      <w:r>
        <w:rPr>
          <w:cs/>
        </w:rPr>
        <w:t>साचि</w:t>
      </w:r>
      <w:r>
        <w:t xml:space="preserve"> </w:t>
      </w:r>
      <w:r>
        <w:rPr>
          <w:cs/>
        </w:rPr>
        <w:t>रहिआ</w:t>
      </w:r>
      <w:r>
        <w:t xml:space="preserve"> </w:t>
      </w:r>
      <w:r>
        <w:rPr>
          <w:cs/>
        </w:rPr>
        <w:t>लिव</w:t>
      </w:r>
      <w:r>
        <w:t xml:space="preserve"> </w:t>
      </w:r>
      <w:r>
        <w:rPr>
          <w:cs/>
        </w:rPr>
        <w:t>लाए</w:t>
      </w:r>
      <w:r>
        <w:t xml:space="preserve"> </w:t>
      </w:r>
      <w:r>
        <w:rPr>
          <w:cs/>
        </w:rPr>
        <w:t>॥</w:t>
      </w:r>
    </w:p>
    <w:p w:rsidR="00A75876" w:rsidRDefault="00A75876">
      <w:pPr>
        <w:pStyle w:val="SGGSRoman"/>
      </w:pPr>
      <w:r>
        <w:t>gurmukh saach rahi-aa liv laa-ay.</w:t>
      </w:r>
    </w:p>
    <w:p w:rsidR="00A75876" w:rsidRDefault="00A75876">
      <w:pPr>
        <w:pStyle w:val="SGGSTrans"/>
      </w:pPr>
      <w:r>
        <w:t>The Gurmukhs keep their consciousness lovingly centered on the Lord.</w:t>
      </w:r>
    </w:p>
    <w:p w:rsidR="00A75876" w:rsidRDefault="00A75876">
      <w:pPr>
        <w:pStyle w:val="SGGSGurm"/>
      </w:pPr>
      <w:r>
        <w:rPr>
          <w:cs/>
          <w:lang w:bidi="pa-IN"/>
        </w:rPr>
        <w:t xml:space="preserve">ਹਉਮੈ ਮਾਇਆ ਸਬਦਿ ਜਲਾਏ ॥ </w:t>
      </w:r>
      <w:r>
        <w:rPr>
          <w:color w:val="008000"/>
          <w:sz w:val="18"/>
        </w:rPr>
        <w:t>(232)</w:t>
      </w:r>
    </w:p>
    <w:p w:rsidR="00A75876" w:rsidRDefault="00A75876">
      <w:pPr>
        <w:pStyle w:val="SGGSHindi"/>
      </w:pPr>
      <w:r>
        <w:rPr>
          <w:cs/>
        </w:rPr>
        <w:t>हउमै</w:t>
      </w:r>
      <w:r>
        <w:t xml:space="preserve"> </w:t>
      </w:r>
      <w:r>
        <w:rPr>
          <w:cs/>
        </w:rPr>
        <w:t>माइआ</w:t>
      </w:r>
      <w:r>
        <w:t xml:space="preserve"> </w:t>
      </w:r>
      <w:r>
        <w:rPr>
          <w:cs/>
        </w:rPr>
        <w:t>सबदि</w:t>
      </w:r>
      <w:r>
        <w:t xml:space="preserve"> </w:t>
      </w:r>
      <w:r>
        <w:rPr>
          <w:cs/>
        </w:rPr>
        <w:t>जलाए</w:t>
      </w:r>
      <w:r>
        <w:t xml:space="preserve"> </w:t>
      </w:r>
      <w:r>
        <w:rPr>
          <w:cs/>
        </w:rPr>
        <w:t>॥</w:t>
      </w:r>
    </w:p>
    <w:p w:rsidR="00A75876" w:rsidRDefault="00A75876">
      <w:pPr>
        <w:pStyle w:val="SGGSRoman"/>
      </w:pPr>
      <w:r>
        <w:t>ha-umai maa-i-aa sabad jalaa-ay.</w:t>
      </w:r>
    </w:p>
    <w:p w:rsidR="00A75876" w:rsidRDefault="00A75876">
      <w:pPr>
        <w:pStyle w:val="SGGSTrans"/>
      </w:pPr>
      <w:r>
        <w:t>Ego and Maya are burned away by the Word of the Shabad.</w:t>
      </w:r>
    </w:p>
    <w:p w:rsidR="00A75876" w:rsidRDefault="00A75876">
      <w:pPr>
        <w:pStyle w:val="SGGSGurm"/>
      </w:pPr>
      <w:r>
        <w:rPr>
          <w:cs/>
          <w:lang w:bidi="pa-IN"/>
        </w:rPr>
        <w:t>ਮੇਰਾ ਪ੍ਰਭੁ ਸਾਚਾ ਮੇਲਿ ਮਿਲਾਏ ॥੬</w:t>
      </w:r>
      <w:r>
        <w:rPr>
          <w:cs/>
        </w:rPr>
        <w:t xml:space="preserve">॥ </w:t>
      </w:r>
      <w:r>
        <w:rPr>
          <w:color w:val="008000"/>
          <w:sz w:val="18"/>
        </w:rPr>
        <w:t>(232)</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मेलि</w:t>
      </w:r>
      <w:r>
        <w:t xml:space="preserve"> </w:t>
      </w:r>
      <w:r>
        <w:rPr>
          <w:cs/>
        </w:rPr>
        <w:t>मिलाए</w:t>
      </w:r>
      <w:r>
        <w:t xml:space="preserve"> </w:t>
      </w:r>
      <w:r>
        <w:rPr>
          <w:cs/>
        </w:rPr>
        <w:t>॥६॥</w:t>
      </w:r>
    </w:p>
    <w:p w:rsidR="00A75876" w:rsidRDefault="00A75876">
      <w:pPr>
        <w:pStyle w:val="SGGSRoman"/>
      </w:pPr>
      <w:r>
        <w:t>mayraa parabh saachaa mayl milaa-ay. ||6||</w:t>
      </w:r>
    </w:p>
    <w:p w:rsidR="00A75876" w:rsidRDefault="00A75876">
      <w:pPr>
        <w:pStyle w:val="SGGSTrans"/>
      </w:pPr>
      <w:r>
        <w:t>My True God unites them in His Union. ||6||</w:t>
      </w:r>
    </w:p>
    <w:p w:rsidR="00A75876" w:rsidRDefault="00A75876">
      <w:pPr>
        <w:pStyle w:val="SGGSGurm"/>
      </w:pPr>
      <w:r>
        <w:rPr>
          <w:cs/>
          <w:lang w:bidi="pa-IN"/>
        </w:rPr>
        <w:t xml:space="preserve">ਸਤਿਗੁਰੁ ਦਾਤਾ ਸਬਦੁ ਸੁਣਾਏ ॥ </w:t>
      </w:r>
      <w:r>
        <w:rPr>
          <w:color w:val="008000"/>
          <w:sz w:val="18"/>
        </w:rPr>
        <w:t>(232)</w:t>
      </w:r>
    </w:p>
    <w:p w:rsidR="00A75876" w:rsidRDefault="00A75876">
      <w:pPr>
        <w:pStyle w:val="SGGSHindi"/>
      </w:pPr>
      <w:r>
        <w:rPr>
          <w:cs/>
        </w:rPr>
        <w:t>सतिगुरु</w:t>
      </w:r>
      <w:r>
        <w:t xml:space="preserve"> </w:t>
      </w:r>
      <w:r>
        <w:rPr>
          <w:cs/>
        </w:rPr>
        <w:t>दाता</w:t>
      </w:r>
      <w:r>
        <w:t xml:space="preserve"> </w:t>
      </w:r>
      <w:r>
        <w:rPr>
          <w:cs/>
        </w:rPr>
        <w:t>सबदु</w:t>
      </w:r>
      <w:r>
        <w:t xml:space="preserve"> </w:t>
      </w:r>
      <w:r>
        <w:rPr>
          <w:cs/>
        </w:rPr>
        <w:t>सुणाए</w:t>
      </w:r>
      <w:r>
        <w:t xml:space="preserve"> </w:t>
      </w:r>
      <w:r>
        <w:rPr>
          <w:cs/>
        </w:rPr>
        <w:t>॥</w:t>
      </w:r>
    </w:p>
    <w:p w:rsidR="00A75876" w:rsidRDefault="00A75876">
      <w:pPr>
        <w:pStyle w:val="SGGSRoman"/>
      </w:pPr>
      <w:r>
        <w:t>satgur daataa sabad sunaa-ay.</w:t>
      </w:r>
    </w:p>
    <w:p w:rsidR="00A75876" w:rsidRDefault="00A75876">
      <w:pPr>
        <w:pStyle w:val="SGGSTrans"/>
      </w:pPr>
      <w:r>
        <w:t>The True Guru, The Giver, preaches the Shabad.</w:t>
      </w:r>
    </w:p>
    <w:p w:rsidR="00A75876" w:rsidRDefault="00A75876">
      <w:pPr>
        <w:pStyle w:val="SGGSGurm"/>
      </w:pPr>
      <w:r>
        <w:rPr>
          <w:cs/>
          <w:lang w:bidi="pa-IN"/>
        </w:rPr>
        <w:t xml:space="preserve">ਧਾਵਤੁ ਰਾਖੈ ਠਾਕਿ ਰਹਾਏ ॥ </w:t>
      </w:r>
      <w:r>
        <w:rPr>
          <w:color w:val="008000"/>
          <w:sz w:val="18"/>
        </w:rPr>
        <w:t>(232)</w:t>
      </w:r>
    </w:p>
    <w:p w:rsidR="00A75876" w:rsidRDefault="00A75876">
      <w:pPr>
        <w:pStyle w:val="SGGSHindi"/>
      </w:pPr>
      <w:r>
        <w:rPr>
          <w:cs/>
        </w:rPr>
        <w:t>धावतु</w:t>
      </w:r>
      <w:r>
        <w:t xml:space="preserve"> </w:t>
      </w:r>
      <w:r>
        <w:rPr>
          <w:cs/>
        </w:rPr>
        <w:t>राखै</w:t>
      </w:r>
      <w:r>
        <w:t xml:space="preserve"> </w:t>
      </w:r>
      <w:r>
        <w:rPr>
          <w:cs/>
        </w:rPr>
        <w:t>ठाकि</w:t>
      </w:r>
      <w:r>
        <w:t xml:space="preserve"> </w:t>
      </w:r>
      <w:r>
        <w:rPr>
          <w:cs/>
        </w:rPr>
        <w:t>रहाए</w:t>
      </w:r>
      <w:r>
        <w:t xml:space="preserve"> </w:t>
      </w:r>
      <w:r>
        <w:rPr>
          <w:cs/>
        </w:rPr>
        <w:t>॥</w:t>
      </w:r>
    </w:p>
    <w:p w:rsidR="00A75876" w:rsidRDefault="00A75876">
      <w:pPr>
        <w:pStyle w:val="SGGSRoman"/>
      </w:pPr>
      <w:r>
        <w:t>Dhaavat raakhai thaak rahaa-ay.</w:t>
      </w:r>
    </w:p>
    <w:p w:rsidR="00A75876" w:rsidRDefault="00A75876">
      <w:pPr>
        <w:pStyle w:val="SGGSTrans"/>
      </w:pPr>
      <w:r>
        <w:t>He controls, and restrains, and holds still the wandering mind.</w:t>
      </w:r>
    </w:p>
    <w:p w:rsidR="00A75876" w:rsidRDefault="00A75876">
      <w:pPr>
        <w:pStyle w:val="SGGSGurm"/>
      </w:pPr>
      <w:r>
        <w:rPr>
          <w:cs/>
          <w:lang w:bidi="pa-IN"/>
        </w:rPr>
        <w:t>ਪੂਰੇ ਗੁਰ ਤੇ ਸੋਝੀ ਪਾਏ ॥੭</w:t>
      </w:r>
      <w:r>
        <w:rPr>
          <w:cs/>
        </w:rPr>
        <w:t xml:space="preserve">॥ </w:t>
      </w:r>
      <w:r>
        <w:rPr>
          <w:color w:val="008000"/>
          <w:sz w:val="18"/>
        </w:rPr>
        <w:t>(232)</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सोझी</w:t>
      </w:r>
      <w:r>
        <w:t xml:space="preserve"> </w:t>
      </w:r>
      <w:r>
        <w:rPr>
          <w:cs/>
        </w:rPr>
        <w:t>पाए</w:t>
      </w:r>
      <w:r>
        <w:t xml:space="preserve"> </w:t>
      </w:r>
      <w:r>
        <w:rPr>
          <w:cs/>
        </w:rPr>
        <w:t>॥७॥</w:t>
      </w:r>
    </w:p>
    <w:p w:rsidR="00A75876" w:rsidRDefault="00A75876">
      <w:pPr>
        <w:pStyle w:val="SGGSRoman"/>
      </w:pPr>
      <w:r>
        <w:t>pooray gur tay sojhee paa-ay. ||7||</w:t>
      </w:r>
    </w:p>
    <w:p w:rsidR="00A75876" w:rsidRDefault="00A75876">
      <w:pPr>
        <w:pStyle w:val="SGGSTrans"/>
      </w:pPr>
      <w:r>
        <w:t>Understanding is obtained through the Perfect Guru. ||7||</w:t>
      </w:r>
    </w:p>
    <w:p w:rsidR="00A75876" w:rsidRDefault="00A75876">
      <w:pPr>
        <w:pStyle w:val="SGGSGurm"/>
      </w:pPr>
      <w:r>
        <w:rPr>
          <w:cs/>
          <w:lang w:bidi="pa-IN"/>
        </w:rPr>
        <w:t xml:space="preserve">ਆਪੇ ਕਰਤਾ ਸ੍ਰਿਸਟਿ ਸਿਰਜਿ ਜਿਨਿ ਗੋਈ ॥ </w:t>
      </w:r>
      <w:r>
        <w:rPr>
          <w:color w:val="008000"/>
          <w:sz w:val="18"/>
        </w:rPr>
        <w:t>(232)</w:t>
      </w:r>
    </w:p>
    <w:p w:rsidR="00A75876" w:rsidRDefault="00A75876">
      <w:pPr>
        <w:pStyle w:val="SGGSHindi"/>
      </w:pPr>
      <w:r>
        <w:rPr>
          <w:cs/>
        </w:rPr>
        <w:t>आपे</w:t>
      </w:r>
      <w:r>
        <w:t xml:space="preserve"> </w:t>
      </w:r>
      <w:r>
        <w:rPr>
          <w:cs/>
        </w:rPr>
        <w:t>करता</w:t>
      </w:r>
      <w:r>
        <w:t xml:space="preserve"> </w:t>
      </w:r>
      <w:r>
        <w:rPr>
          <w:cs/>
        </w:rPr>
        <w:t>स्रिसटि</w:t>
      </w:r>
      <w:r>
        <w:t xml:space="preserve"> </w:t>
      </w:r>
      <w:r>
        <w:rPr>
          <w:cs/>
        </w:rPr>
        <w:t>सिरजि</w:t>
      </w:r>
      <w:r>
        <w:t xml:space="preserve"> </w:t>
      </w:r>
      <w:r>
        <w:rPr>
          <w:cs/>
        </w:rPr>
        <w:t>जिनि</w:t>
      </w:r>
      <w:r>
        <w:t xml:space="preserve"> </w:t>
      </w:r>
      <w:r>
        <w:rPr>
          <w:cs/>
        </w:rPr>
        <w:t>गोई</w:t>
      </w:r>
      <w:r>
        <w:t xml:space="preserve"> </w:t>
      </w:r>
      <w:r>
        <w:rPr>
          <w:cs/>
        </w:rPr>
        <w:t>॥</w:t>
      </w:r>
    </w:p>
    <w:p w:rsidR="00A75876" w:rsidRDefault="00A75876">
      <w:pPr>
        <w:pStyle w:val="SGGSRoman"/>
      </w:pPr>
      <w:r>
        <w:t>aapay kartaa sarisat siraj jin go-ee.</w:t>
      </w:r>
    </w:p>
    <w:p w:rsidR="00A75876" w:rsidRDefault="00A75876">
      <w:pPr>
        <w:pStyle w:val="SGGSTrans"/>
      </w:pPr>
      <w:r>
        <w:t>The Creator Himself has created the universe; He Himself shall destroy it.</w:t>
      </w:r>
    </w:p>
    <w:p w:rsidR="00A75876" w:rsidRDefault="00A75876">
      <w:pPr>
        <w:pStyle w:val="SGGSGurm"/>
      </w:pPr>
      <w:r>
        <w:rPr>
          <w:cs/>
          <w:lang w:bidi="pa-IN"/>
        </w:rPr>
        <w:t xml:space="preserve">ਤਿਸੁ ਬਿਨੁ ਦੂਜਾ ਅਵਰੁ ਨ ਕੋਈ ॥ </w:t>
      </w:r>
      <w:r>
        <w:rPr>
          <w:color w:val="008000"/>
          <w:sz w:val="18"/>
        </w:rPr>
        <w:t>(232)</w:t>
      </w:r>
    </w:p>
    <w:p w:rsidR="00A75876" w:rsidRDefault="00A75876">
      <w:pPr>
        <w:pStyle w:val="SGGSHindi"/>
      </w:pPr>
      <w:r>
        <w:rPr>
          <w:cs/>
        </w:rPr>
        <w:t>तिसु</w:t>
      </w:r>
      <w:r>
        <w:t xml:space="preserve"> </w:t>
      </w:r>
      <w:r>
        <w:rPr>
          <w:cs/>
        </w:rPr>
        <w:t>बिनु</w:t>
      </w:r>
      <w:r>
        <w:t xml:space="preserve"> </w:t>
      </w:r>
      <w:r>
        <w:rPr>
          <w:cs/>
        </w:rPr>
        <w:t>दूजा</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tis bin doojaa avar na ko-ee.</w:t>
      </w:r>
    </w:p>
    <w:p w:rsidR="00A75876" w:rsidRDefault="00A75876">
      <w:pPr>
        <w:pStyle w:val="SGGSTrans"/>
      </w:pPr>
      <w:r>
        <w:t>Without Him, there is no other at all.</w:t>
      </w:r>
    </w:p>
    <w:p w:rsidR="00A75876" w:rsidRDefault="00A75876">
      <w:pPr>
        <w:pStyle w:val="SGGSGurm"/>
      </w:pPr>
      <w:r>
        <w:rPr>
          <w:cs/>
          <w:lang w:bidi="pa-IN"/>
        </w:rPr>
        <w:t>ਨਾਨਕ ਗੁਰਮੁਖਿ ਬੂਝੈ ਕੋਈ ॥੮</w:t>
      </w:r>
      <w:r>
        <w:rPr>
          <w:cs/>
        </w:rPr>
        <w:t>॥</w:t>
      </w:r>
      <w:r>
        <w:rPr>
          <w:lang w:bidi="pa-IN"/>
        </w:rPr>
        <w:t>੬</w:t>
      </w:r>
      <w:r>
        <w:rPr>
          <w:cs/>
        </w:rPr>
        <w:t xml:space="preserve">॥ </w:t>
      </w:r>
      <w:r>
        <w:rPr>
          <w:color w:val="008000"/>
          <w:sz w:val="18"/>
        </w:rPr>
        <w:t>(232)</w:t>
      </w:r>
    </w:p>
    <w:p w:rsidR="00A75876" w:rsidRDefault="00A75876">
      <w:pPr>
        <w:pStyle w:val="SGGSHindi"/>
      </w:pPr>
      <w:r>
        <w:rPr>
          <w:cs/>
        </w:rPr>
        <w:t>नानक</w:t>
      </w:r>
      <w:r>
        <w:t xml:space="preserve"> </w:t>
      </w:r>
      <w:r>
        <w:rPr>
          <w:cs/>
        </w:rPr>
        <w:t>गुरमुखि</w:t>
      </w:r>
      <w:r>
        <w:t xml:space="preserve"> </w:t>
      </w:r>
      <w:r>
        <w:rPr>
          <w:cs/>
        </w:rPr>
        <w:t>बूझै</w:t>
      </w:r>
      <w:r>
        <w:t xml:space="preserve"> </w:t>
      </w:r>
      <w:r>
        <w:rPr>
          <w:cs/>
        </w:rPr>
        <w:t>कोई</w:t>
      </w:r>
      <w:r>
        <w:t xml:space="preserve"> </w:t>
      </w:r>
      <w:r>
        <w:rPr>
          <w:cs/>
        </w:rPr>
        <w:t>॥८॥६॥</w:t>
      </w:r>
    </w:p>
    <w:p w:rsidR="00A75876" w:rsidRDefault="00A75876">
      <w:pPr>
        <w:pStyle w:val="SGGSRoman"/>
      </w:pPr>
      <w:r>
        <w:t>naanak gurmukh boojhai ko-ee. ||8||6||</w:t>
      </w:r>
    </w:p>
    <w:p w:rsidR="00A75876" w:rsidRDefault="00A75876">
      <w:pPr>
        <w:pStyle w:val="SGGSTrans"/>
      </w:pPr>
      <w:r>
        <w:t>O Nanak, how rare are those who, as Gurmukh, understand this! ||8||6||</w:t>
      </w:r>
    </w:p>
    <w:p w:rsidR="00A75876" w:rsidRDefault="00A75876">
      <w:pPr>
        <w:pStyle w:val="SGGSGurm"/>
      </w:pPr>
      <w:r>
        <w:rPr>
          <w:cs/>
          <w:lang w:bidi="pa-IN"/>
        </w:rPr>
        <w:t xml:space="preserve">ਗਉੜੀ ਮਹਲਾ ੩ </w:t>
      </w:r>
      <w:r>
        <w:rPr>
          <w:cs/>
        </w:rPr>
        <w:t xml:space="preserve">॥ </w:t>
      </w:r>
      <w:r>
        <w:rPr>
          <w:color w:val="008000"/>
          <w:sz w:val="18"/>
        </w:rPr>
        <w:t>(232)</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ਨਾਮੁ ਅਮੋਲਕੁ ਗੁਰਮੁਖਿ ਪਾਵੈ ॥ </w:t>
      </w:r>
      <w:r>
        <w:rPr>
          <w:color w:val="008000"/>
          <w:sz w:val="18"/>
        </w:rPr>
        <w:t>(232)</w:t>
      </w:r>
    </w:p>
    <w:p w:rsidR="00A75876" w:rsidRDefault="00A75876">
      <w:pPr>
        <w:pStyle w:val="SGGSHindi"/>
      </w:pPr>
      <w:r>
        <w:rPr>
          <w:cs/>
        </w:rPr>
        <w:t>नामु</w:t>
      </w:r>
      <w:r>
        <w:t xml:space="preserve"> </w:t>
      </w:r>
      <w:r>
        <w:rPr>
          <w:cs/>
        </w:rPr>
        <w:t>अमोलकु</w:t>
      </w:r>
      <w:r>
        <w:t xml:space="preserve"> </w:t>
      </w:r>
      <w:r>
        <w:rPr>
          <w:cs/>
        </w:rPr>
        <w:t>गुरमुखि</w:t>
      </w:r>
      <w:r>
        <w:t xml:space="preserve"> </w:t>
      </w:r>
      <w:r>
        <w:rPr>
          <w:cs/>
        </w:rPr>
        <w:t>पावै</w:t>
      </w:r>
      <w:r>
        <w:t xml:space="preserve"> </w:t>
      </w:r>
      <w:r>
        <w:rPr>
          <w:cs/>
        </w:rPr>
        <w:t>॥</w:t>
      </w:r>
    </w:p>
    <w:p w:rsidR="00A75876" w:rsidRDefault="00A75876">
      <w:pPr>
        <w:pStyle w:val="SGGSRoman"/>
      </w:pPr>
      <w:r>
        <w:t>naam amolak gurmukh paavai.</w:t>
      </w:r>
    </w:p>
    <w:p w:rsidR="00A75876" w:rsidRDefault="00A75876">
      <w:pPr>
        <w:pStyle w:val="SGGSTrans"/>
      </w:pPr>
      <w:r>
        <w:t>The Gurmukhs obtain the Naam, the Priceless Name of the Lord.</w:t>
      </w:r>
    </w:p>
    <w:p w:rsidR="00A75876" w:rsidRDefault="00A75876">
      <w:pPr>
        <w:pStyle w:val="SGGSGurm"/>
      </w:pPr>
      <w:r>
        <w:rPr>
          <w:cs/>
          <w:lang w:bidi="pa-IN"/>
        </w:rPr>
        <w:t xml:space="preserve">ਨਾਮੋ ਸੇਵੇ ਨਾਮਿ ਸਹਜਿ ਸਮਾਵੈ ॥ </w:t>
      </w:r>
      <w:r>
        <w:rPr>
          <w:color w:val="008000"/>
          <w:sz w:val="18"/>
        </w:rPr>
        <w:t>(232)</w:t>
      </w:r>
    </w:p>
    <w:p w:rsidR="00A75876" w:rsidRDefault="00A75876">
      <w:pPr>
        <w:pStyle w:val="SGGSHindi"/>
      </w:pPr>
      <w:r>
        <w:rPr>
          <w:cs/>
        </w:rPr>
        <w:t>नामो</w:t>
      </w:r>
      <w:r>
        <w:t xml:space="preserve"> </w:t>
      </w:r>
      <w:r>
        <w:rPr>
          <w:cs/>
        </w:rPr>
        <w:t>सेवे</w:t>
      </w:r>
      <w:r>
        <w:t xml:space="preserve"> </w:t>
      </w:r>
      <w:r>
        <w:rPr>
          <w:cs/>
        </w:rPr>
        <w:t>नामि</w:t>
      </w:r>
      <w:r>
        <w:t xml:space="preserve"> </w:t>
      </w:r>
      <w:r>
        <w:rPr>
          <w:cs/>
        </w:rPr>
        <w:t>सहजि</w:t>
      </w:r>
      <w:r>
        <w:t xml:space="preserve"> </w:t>
      </w:r>
      <w:r>
        <w:rPr>
          <w:cs/>
        </w:rPr>
        <w:t>समावै</w:t>
      </w:r>
      <w:r>
        <w:t xml:space="preserve"> </w:t>
      </w:r>
      <w:r>
        <w:rPr>
          <w:cs/>
        </w:rPr>
        <w:t>॥</w:t>
      </w:r>
    </w:p>
    <w:p w:rsidR="00A75876" w:rsidRDefault="00A75876">
      <w:pPr>
        <w:pStyle w:val="SGGSRoman"/>
      </w:pPr>
      <w:r>
        <w:t>naamo sayvay naam sahj samaavai.</w:t>
      </w:r>
    </w:p>
    <w:p w:rsidR="00A75876" w:rsidRDefault="00A75876">
      <w:pPr>
        <w:pStyle w:val="SGGSTrans"/>
      </w:pPr>
      <w:r>
        <w:t>They serve the Name, and through the Name, they are absorbed in intuitive peace and poise.</w:t>
      </w:r>
    </w:p>
    <w:p w:rsidR="00A75876" w:rsidRDefault="00A75876">
      <w:pPr>
        <w:pStyle w:val="SGGSGurm"/>
      </w:pPr>
      <w:r>
        <w:rPr>
          <w:cs/>
          <w:lang w:bidi="pa-IN"/>
        </w:rPr>
        <w:t xml:space="preserve">ਅੰਮ੍ਰਿਤੁ ਨਾਮੁ ਰਸਨਾ ਨਿਤ ਗਾਵੈ ॥ </w:t>
      </w:r>
      <w:r>
        <w:rPr>
          <w:color w:val="008000"/>
          <w:sz w:val="18"/>
        </w:rPr>
        <w:t>(232)</w:t>
      </w:r>
    </w:p>
    <w:p w:rsidR="00A75876" w:rsidRDefault="00A75876">
      <w:pPr>
        <w:pStyle w:val="SGGSHindi"/>
      </w:pPr>
      <w:r>
        <w:rPr>
          <w:cs/>
        </w:rPr>
        <w:t>अम्रितु</w:t>
      </w:r>
      <w:r>
        <w:t xml:space="preserve"> </w:t>
      </w:r>
      <w:r>
        <w:rPr>
          <w:cs/>
        </w:rPr>
        <w:t>नामु</w:t>
      </w:r>
      <w:r>
        <w:t xml:space="preserve"> </w:t>
      </w:r>
      <w:r>
        <w:rPr>
          <w:cs/>
        </w:rPr>
        <w:t>रसना</w:t>
      </w:r>
      <w:r>
        <w:t xml:space="preserve"> </w:t>
      </w:r>
      <w:r>
        <w:rPr>
          <w:cs/>
        </w:rPr>
        <w:t>नित</w:t>
      </w:r>
      <w:r>
        <w:t xml:space="preserve"> </w:t>
      </w:r>
      <w:r>
        <w:rPr>
          <w:cs/>
        </w:rPr>
        <w:t>गावै</w:t>
      </w:r>
      <w:r>
        <w:t xml:space="preserve"> </w:t>
      </w:r>
      <w:r>
        <w:rPr>
          <w:cs/>
        </w:rPr>
        <w:t>॥</w:t>
      </w:r>
    </w:p>
    <w:p w:rsidR="00A75876" w:rsidRDefault="00A75876">
      <w:pPr>
        <w:pStyle w:val="SGGSRoman"/>
      </w:pPr>
      <w:r>
        <w:t>amrit naam rasnaa nit gaavai.</w:t>
      </w:r>
    </w:p>
    <w:p w:rsidR="00A75876" w:rsidRDefault="00A75876">
      <w:pPr>
        <w:pStyle w:val="SGGSTrans"/>
      </w:pPr>
      <w:r>
        <w:t>With their tongues, they continually sing the Ambrosial Naam.</w:t>
      </w:r>
    </w:p>
    <w:p w:rsidR="00A75876" w:rsidRDefault="00A75876">
      <w:pPr>
        <w:pStyle w:val="SGGSGurm"/>
      </w:pPr>
      <w:r>
        <w:rPr>
          <w:cs/>
          <w:lang w:bidi="pa-IN"/>
        </w:rPr>
        <w:t>ਜਿਸ ਨੋ ਕ੍ਰਿਪਾ ਕਰੇ ਸੋ ਹਰਿ ਰਸੁ ਪਾਵੈ ॥੧</w:t>
      </w:r>
      <w:r>
        <w:rPr>
          <w:cs/>
        </w:rPr>
        <w:t xml:space="preserve">॥ </w:t>
      </w:r>
      <w:r>
        <w:rPr>
          <w:color w:val="008000"/>
          <w:sz w:val="18"/>
        </w:rPr>
        <w:t>(232)</w:t>
      </w:r>
    </w:p>
    <w:p w:rsidR="00A75876" w:rsidRDefault="00A75876">
      <w:pPr>
        <w:pStyle w:val="SGGSHindi"/>
      </w:pPr>
      <w:r>
        <w:rPr>
          <w:cs/>
        </w:rPr>
        <w:t>जिस</w:t>
      </w:r>
      <w:r>
        <w:t xml:space="preserve"> </w:t>
      </w:r>
      <w:r>
        <w:rPr>
          <w:cs/>
        </w:rPr>
        <w:t>नो</w:t>
      </w:r>
      <w:r>
        <w:t xml:space="preserve"> </w:t>
      </w:r>
      <w:r>
        <w:rPr>
          <w:cs/>
        </w:rPr>
        <w:t>क्रिपा</w:t>
      </w:r>
      <w:r>
        <w:t xml:space="preserve"> </w:t>
      </w:r>
      <w:r>
        <w:rPr>
          <w:cs/>
        </w:rPr>
        <w:t>करे</w:t>
      </w:r>
      <w:r>
        <w:t xml:space="preserve"> </w:t>
      </w:r>
      <w:r>
        <w:rPr>
          <w:cs/>
        </w:rPr>
        <w:t>सो</w:t>
      </w:r>
      <w:r>
        <w:t xml:space="preserve"> </w:t>
      </w:r>
      <w:r>
        <w:rPr>
          <w:cs/>
        </w:rPr>
        <w:t>हरि</w:t>
      </w:r>
      <w:r>
        <w:t xml:space="preserve"> </w:t>
      </w:r>
      <w:r>
        <w:rPr>
          <w:cs/>
        </w:rPr>
        <w:t>रसु</w:t>
      </w:r>
      <w:r>
        <w:t xml:space="preserve"> </w:t>
      </w:r>
      <w:r>
        <w:rPr>
          <w:cs/>
        </w:rPr>
        <w:t>पावै</w:t>
      </w:r>
      <w:r>
        <w:t xml:space="preserve"> </w:t>
      </w:r>
      <w:r>
        <w:rPr>
          <w:cs/>
        </w:rPr>
        <w:t>॥१॥</w:t>
      </w:r>
    </w:p>
    <w:p w:rsidR="00A75876" w:rsidRDefault="00A75876">
      <w:pPr>
        <w:pStyle w:val="SGGSRoman"/>
      </w:pPr>
      <w:r>
        <w:t>jis no kirpaa karay so har ras paavai. ||1||</w:t>
      </w:r>
    </w:p>
    <w:p w:rsidR="00A75876" w:rsidRDefault="00A75876">
      <w:pPr>
        <w:pStyle w:val="SGGSTrans"/>
      </w:pPr>
      <w:r>
        <w:t>They obtain the Lord's Name; the Lord showers His Mercy upon them. ||1||</w:t>
      </w:r>
    </w:p>
    <w:p w:rsidR="00A75876" w:rsidRDefault="00A75876">
      <w:pPr>
        <w:pStyle w:val="SGGSGurm"/>
      </w:pPr>
      <w:r>
        <w:rPr>
          <w:cs/>
          <w:lang w:bidi="pa-IN"/>
        </w:rPr>
        <w:t xml:space="preserve">ਅਨਦਿਨੁ ਹਿਰਦੈ ਜਪਉ ਜਗਦੀਸਾ ॥ </w:t>
      </w:r>
      <w:r>
        <w:rPr>
          <w:color w:val="008000"/>
          <w:sz w:val="18"/>
        </w:rPr>
        <w:t>(232)</w:t>
      </w:r>
    </w:p>
    <w:p w:rsidR="00A75876" w:rsidRDefault="00A75876">
      <w:pPr>
        <w:pStyle w:val="SGGSHindi"/>
      </w:pPr>
      <w:r>
        <w:rPr>
          <w:cs/>
        </w:rPr>
        <w:t>अनदिनु</w:t>
      </w:r>
      <w:r>
        <w:t xml:space="preserve"> </w:t>
      </w:r>
      <w:r>
        <w:rPr>
          <w:cs/>
        </w:rPr>
        <w:t>हिरदै</w:t>
      </w:r>
      <w:r>
        <w:t xml:space="preserve"> </w:t>
      </w:r>
      <w:r>
        <w:rPr>
          <w:cs/>
        </w:rPr>
        <w:t>जपउ</w:t>
      </w:r>
      <w:r>
        <w:t xml:space="preserve"> </w:t>
      </w:r>
      <w:r>
        <w:rPr>
          <w:cs/>
        </w:rPr>
        <w:t>जगदीसा</w:t>
      </w:r>
      <w:r>
        <w:t xml:space="preserve"> </w:t>
      </w:r>
      <w:r>
        <w:rPr>
          <w:cs/>
        </w:rPr>
        <w:t>॥</w:t>
      </w:r>
    </w:p>
    <w:p w:rsidR="00A75876" w:rsidRDefault="00A75876">
      <w:pPr>
        <w:pStyle w:val="SGGSRoman"/>
      </w:pPr>
      <w:r>
        <w:t>an-din hirdai japa-o jagdeesaa.</w:t>
      </w:r>
    </w:p>
    <w:p w:rsidR="00A75876" w:rsidRDefault="00A75876">
      <w:pPr>
        <w:pStyle w:val="SGGSTrans"/>
      </w:pPr>
      <w:r>
        <w:t>Night and day, within your heart, meditate on the Lord of the Universe.</w:t>
      </w:r>
    </w:p>
    <w:p w:rsidR="00A75876" w:rsidRDefault="00A75876">
      <w:pPr>
        <w:pStyle w:val="SGGSGurm"/>
      </w:pPr>
      <w:r>
        <w:rPr>
          <w:cs/>
          <w:lang w:bidi="pa-IN"/>
        </w:rPr>
        <w:t>ਗੁਰਮੁਖਿ ਪਾਵਉ ਪਰਮ ਪਦੁ ਸੂਖਾ ॥੧</w:t>
      </w:r>
      <w:r>
        <w:rPr>
          <w:cs/>
        </w:rPr>
        <w:t xml:space="preserve">॥ </w:t>
      </w:r>
      <w:r>
        <w:rPr>
          <w:lang w:bidi="pa-IN"/>
        </w:rPr>
        <w:t xml:space="preserve">ਰਹਾਉ </w:t>
      </w:r>
      <w:r>
        <w:rPr>
          <w:cs/>
        </w:rPr>
        <w:t xml:space="preserve">॥ </w:t>
      </w:r>
      <w:r>
        <w:rPr>
          <w:color w:val="008000"/>
          <w:sz w:val="18"/>
        </w:rPr>
        <w:t>(232)</w:t>
      </w:r>
    </w:p>
    <w:p w:rsidR="00A75876" w:rsidRDefault="00A75876">
      <w:pPr>
        <w:pStyle w:val="SGGSHindi"/>
      </w:pPr>
      <w:r>
        <w:rPr>
          <w:cs/>
        </w:rPr>
        <w:t>गुरमुखि</w:t>
      </w:r>
      <w:r>
        <w:t xml:space="preserve"> </w:t>
      </w:r>
      <w:r>
        <w:rPr>
          <w:cs/>
        </w:rPr>
        <w:t>पावउ</w:t>
      </w:r>
      <w:r>
        <w:t xml:space="preserve"> </w:t>
      </w:r>
      <w:r>
        <w:rPr>
          <w:cs/>
        </w:rPr>
        <w:t>परम</w:t>
      </w:r>
      <w:r>
        <w:t xml:space="preserve"> </w:t>
      </w:r>
      <w:r>
        <w:rPr>
          <w:cs/>
        </w:rPr>
        <w:t>पदु</w:t>
      </w:r>
      <w:r>
        <w:t xml:space="preserve"> </w:t>
      </w:r>
      <w:r>
        <w:rPr>
          <w:cs/>
        </w:rPr>
        <w:t>सूखा</w:t>
      </w:r>
      <w:r>
        <w:t xml:space="preserve"> </w:t>
      </w:r>
      <w:r>
        <w:rPr>
          <w:cs/>
        </w:rPr>
        <w:t>॥१॥</w:t>
      </w:r>
      <w:r>
        <w:t xml:space="preserve"> </w:t>
      </w:r>
      <w:r>
        <w:rPr>
          <w:cs/>
        </w:rPr>
        <w:t>रहाउ</w:t>
      </w:r>
      <w:r>
        <w:t xml:space="preserve"> </w:t>
      </w:r>
      <w:r>
        <w:rPr>
          <w:cs/>
        </w:rPr>
        <w:t>॥</w:t>
      </w:r>
    </w:p>
    <w:p w:rsidR="00A75876" w:rsidRDefault="00A75876">
      <w:pPr>
        <w:pStyle w:val="SGGSRoman"/>
      </w:pPr>
      <w:r>
        <w:t>gurmukh paava-o param pad sookhaa. ||1|| rahaa-o.</w:t>
      </w:r>
    </w:p>
    <w:p w:rsidR="00A75876" w:rsidRDefault="00A75876">
      <w:pPr>
        <w:pStyle w:val="SGGSTrans"/>
      </w:pPr>
      <w:r>
        <w:t>The Gurmukhs obtain the supreme state of peace. ||1||Pause||</w:t>
      </w:r>
    </w:p>
    <w:p w:rsidR="00A75876" w:rsidRDefault="00A75876">
      <w:pPr>
        <w:pStyle w:val="SGGSGurm"/>
      </w:pPr>
      <w:r>
        <w:rPr>
          <w:cs/>
          <w:lang w:bidi="pa-IN"/>
        </w:rPr>
        <w:t xml:space="preserve">ਹਿਰਦੈ ਸੂਖੁ ਭਇਆ ਪਰਗਾਸੁ ॥ </w:t>
      </w:r>
      <w:r>
        <w:rPr>
          <w:color w:val="008000"/>
          <w:sz w:val="18"/>
        </w:rPr>
        <w:t>(232)</w:t>
      </w:r>
    </w:p>
    <w:p w:rsidR="00A75876" w:rsidRDefault="00A75876">
      <w:pPr>
        <w:pStyle w:val="SGGSHindi"/>
      </w:pPr>
      <w:r>
        <w:rPr>
          <w:cs/>
        </w:rPr>
        <w:t>हिरदै</w:t>
      </w:r>
      <w:r>
        <w:t xml:space="preserve"> </w:t>
      </w:r>
      <w:r>
        <w:rPr>
          <w:cs/>
        </w:rPr>
        <w:t>सूखु</w:t>
      </w:r>
      <w:r>
        <w:t xml:space="preserve"> </w:t>
      </w:r>
      <w:r>
        <w:rPr>
          <w:cs/>
        </w:rPr>
        <w:t>भइआ</w:t>
      </w:r>
      <w:r>
        <w:t xml:space="preserve"> </w:t>
      </w:r>
      <w:r>
        <w:rPr>
          <w:cs/>
        </w:rPr>
        <w:t>परगासु</w:t>
      </w:r>
      <w:r>
        <w:t xml:space="preserve"> </w:t>
      </w:r>
      <w:r>
        <w:rPr>
          <w:cs/>
        </w:rPr>
        <w:t>॥</w:t>
      </w:r>
    </w:p>
    <w:p w:rsidR="00A75876" w:rsidRDefault="00A75876">
      <w:pPr>
        <w:pStyle w:val="SGGSRoman"/>
      </w:pPr>
      <w:r>
        <w:t>hirdai sookh bha-i-aa pargaas.</w:t>
      </w:r>
    </w:p>
    <w:p w:rsidR="00A75876" w:rsidRDefault="00A75876">
      <w:pPr>
        <w:pStyle w:val="SGGSTrans"/>
      </w:pPr>
      <w:r>
        <w:t>Peace comes to fill the hearts of those</w:t>
      </w:r>
    </w:p>
    <w:p w:rsidR="00A75876" w:rsidRDefault="00A75876">
      <w:pPr>
        <w:pStyle w:val="SGGSGurm"/>
      </w:pPr>
      <w:r>
        <w:rPr>
          <w:cs/>
          <w:lang w:bidi="pa-IN"/>
        </w:rPr>
        <w:t xml:space="preserve">ਗੁਰਮੁਖਿ ਗਾਵਹਿ ਸਚੁ ਗੁਣਤਾਸੁ ॥ </w:t>
      </w:r>
      <w:r>
        <w:rPr>
          <w:color w:val="008000"/>
          <w:sz w:val="18"/>
        </w:rPr>
        <w:t>(232)</w:t>
      </w:r>
    </w:p>
    <w:p w:rsidR="00A75876" w:rsidRDefault="00A75876">
      <w:pPr>
        <w:pStyle w:val="SGGSHindi"/>
      </w:pPr>
      <w:r>
        <w:rPr>
          <w:cs/>
        </w:rPr>
        <w:t>गुरमुखि</w:t>
      </w:r>
      <w:r>
        <w:t xml:space="preserve"> </w:t>
      </w:r>
      <w:r>
        <w:rPr>
          <w:cs/>
        </w:rPr>
        <w:t>गावहि</w:t>
      </w:r>
      <w:r>
        <w:t xml:space="preserve"> </w:t>
      </w:r>
      <w:r>
        <w:rPr>
          <w:cs/>
        </w:rPr>
        <w:t>सचु</w:t>
      </w:r>
      <w:r>
        <w:t xml:space="preserve"> </w:t>
      </w:r>
      <w:r>
        <w:rPr>
          <w:cs/>
        </w:rPr>
        <w:t>गुणतासु</w:t>
      </w:r>
      <w:r>
        <w:t xml:space="preserve"> </w:t>
      </w:r>
      <w:r>
        <w:rPr>
          <w:cs/>
        </w:rPr>
        <w:t>॥</w:t>
      </w:r>
    </w:p>
    <w:p w:rsidR="00A75876" w:rsidRDefault="00A75876">
      <w:pPr>
        <w:pStyle w:val="SGGSRoman"/>
      </w:pPr>
      <w:r>
        <w:t>gurmukh gaavahi sach guntaas.</w:t>
      </w:r>
    </w:p>
    <w:p w:rsidR="00A75876" w:rsidRDefault="00A75876">
      <w:pPr>
        <w:pStyle w:val="SGGSTrans"/>
      </w:pPr>
      <w:r>
        <w:t>who, as Gurmukh, sing of the True Lord, the treasure of excellence.</w:t>
      </w:r>
    </w:p>
    <w:p w:rsidR="00A75876" w:rsidRDefault="00A75876">
      <w:pPr>
        <w:pStyle w:val="SGGSGurm"/>
      </w:pPr>
      <w:r>
        <w:rPr>
          <w:cs/>
          <w:lang w:bidi="pa-IN"/>
        </w:rPr>
        <w:t xml:space="preserve">ਦਾਸਨਿ ਦਾਸ ਨਿਤ ਹੋਵਹਿ ਦਾਸੁ ॥ </w:t>
      </w:r>
      <w:r>
        <w:rPr>
          <w:color w:val="008000"/>
          <w:sz w:val="18"/>
        </w:rPr>
        <w:t>(232)</w:t>
      </w:r>
    </w:p>
    <w:p w:rsidR="00A75876" w:rsidRDefault="00A75876">
      <w:pPr>
        <w:pStyle w:val="SGGSHindi"/>
      </w:pPr>
      <w:r>
        <w:rPr>
          <w:cs/>
        </w:rPr>
        <w:t>दासनि</w:t>
      </w:r>
      <w:r>
        <w:t xml:space="preserve"> </w:t>
      </w:r>
      <w:r>
        <w:rPr>
          <w:cs/>
        </w:rPr>
        <w:t>दास</w:t>
      </w:r>
      <w:r>
        <w:t xml:space="preserve"> </w:t>
      </w:r>
      <w:r>
        <w:rPr>
          <w:cs/>
        </w:rPr>
        <w:t>नित</w:t>
      </w:r>
      <w:r>
        <w:t xml:space="preserve"> </w:t>
      </w:r>
      <w:r>
        <w:rPr>
          <w:cs/>
        </w:rPr>
        <w:t>होवहि</w:t>
      </w:r>
      <w:r>
        <w:t xml:space="preserve"> </w:t>
      </w:r>
      <w:r>
        <w:rPr>
          <w:cs/>
        </w:rPr>
        <w:t>दासु</w:t>
      </w:r>
      <w:r>
        <w:t xml:space="preserve"> </w:t>
      </w:r>
      <w:r>
        <w:rPr>
          <w:cs/>
        </w:rPr>
        <w:t>॥</w:t>
      </w:r>
    </w:p>
    <w:p w:rsidR="00A75876" w:rsidRDefault="00A75876">
      <w:pPr>
        <w:pStyle w:val="SGGSRoman"/>
      </w:pPr>
      <w:r>
        <w:t>daasan daas nit hoveh daas.</w:t>
      </w:r>
    </w:p>
    <w:p w:rsidR="00A75876" w:rsidRDefault="00A75876">
      <w:pPr>
        <w:pStyle w:val="SGGSTrans"/>
      </w:pPr>
      <w:r>
        <w:t>They become the constant slaves of the slaves of the Lord's slaves.</w:t>
      </w:r>
    </w:p>
    <w:p w:rsidR="00A75876" w:rsidRDefault="00A75876">
      <w:pPr>
        <w:pStyle w:val="SGGSGurm"/>
      </w:pPr>
      <w:r>
        <w:rPr>
          <w:cs/>
          <w:lang w:bidi="pa-IN"/>
        </w:rPr>
        <w:t>ਗ੍ਰਿਹ ਕੁਟੰਬ ਮਹਿ ਸਦਾ ਉਦਾਸੁ ॥੨</w:t>
      </w:r>
      <w:r>
        <w:rPr>
          <w:cs/>
        </w:rPr>
        <w:t xml:space="preserve">॥ </w:t>
      </w:r>
      <w:r>
        <w:rPr>
          <w:color w:val="008000"/>
          <w:sz w:val="18"/>
        </w:rPr>
        <w:t>(232)</w:t>
      </w:r>
    </w:p>
    <w:p w:rsidR="00A75876" w:rsidRDefault="00A75876">
      <w:pPr>
        <w:pStyle w:val="SGGSHindi"/>
      </w:pPr>
      <w:r>
        <w:rPr>
          <w:cs/>
        </w:rPr>
        <w:t>ग्रिह</w:t>
      </w:r>
      <w:r>
        <w:t xml:space="preserve"> </w:t>
      </w:r>
      <w:r>
        <w:rPr>
          <w:cs/>
        </w:rPr>
        <w:t>कुट्मब</w:t>
      </w:r>
      <w:r>
        <w:t xml:space="preserve"> </w:t>
      </w:r>
      <w:r>
        <w:rPr>
          <w:cs/>
        </w:rPr>
        <w:t>महि</w:t>
      </w:r>
      <w:r>
        <w:t xml:space="preserve"> </w:t>
      </w:r>
      <w:r>
        <w:rPr>
          <w:cs/>
        </w:rPr>
        <w:t>सदा</w:t>
      </w:r>
      <w:r>
        <w:t xml:space="preserve"> </w:t>
      </w:r>
      <w:r>
        <w:rPr>
          <w:cs/>
        </w:rPr>
        <w:t>उदासु</w:t>
      </w:r>
      <w:r>
        <w:t xml:space="preserve"> </w:t>
      </w:r>
      <w:r>
        <w:rPr>
          <w:cs/>
        </w:rPr>
        <w:t>॥२॥</w:t>
      </w:r>
    </w:p>
    <w:p w:rsidR="00A75876" w:rsidRDefault="00A75876">
      <w:pPr>
        <w:pStyle w:val="SGGSRoman"/>
      </w:pPr>
      <w:r>
        <w:t>garih kutamb meh sadaa udaas. ||2||</w:t>
      </w:r>
    </w:p>
    <w:p w:rsidR="00A75876" w:rsidRDefault="00A75876">
      <w:pPr>
        <w:pStyle w:val="SGGSTrans"/>
      </w:pPr>
      <w:r>
        <w:t>Within their households and families, they remain always detached. ||2||</w:t>
      </w:r>
    </w:p>
    <w:p w:rsidR="00A75876" w:rsidRDefault="00A75876">
      <w:pPr>
        <w:pStyle w:val="SGGSGurm"/>
      </w:pPr>
      <w:r>
        <w:rPr>
          <w:cs/>
          <w:lang w:bidi="pa-IN"/>
        </w:rPr>
        <w:t xml:space="preserve">ਜੀਵਨ ਮੁਕਤੁ ਗੁਰਮੁਖਿ ਕੋ ਹੋਈ ॥ </w:t>
      </w:r>
      <w:r>
        <w:rPr>
          <w:color w:val="008000"/>
          <w:sz w:val="18"/>
        </w:rPr>
        <w:t>(232)</w:t>
      </w:r>
    </w:p>
    <w:p w:rsidR="00A75876" w:rsidRDefault="00A75876">
      <w:pPr>
        <w:pStyle w:val="SGGSHindi"/>
      </w:pPr>
      <w:r>
        <w:rPr>
          <w:cs/>
        </w:rPr>
        <w:t>जीवन</w:t>
      </w:r>
      <w:r>
        <w:t xml:space="preserve"> </w:t>
      </w:r>
      <w:r>
        <w:rPr>
          <w:cs/>
        </w:rPr>
        <w:t>मुकतु</w:t>
      </w:r>
      <w:r>
        <w:t xml:space="preserve"> </w:t>
      </w:r>
      <w:r>
        <w:rPr>
          <w:cs/>
        </w:rPr>
        <w:t>गुरमुखि</w:t>
      </w:r>
      <w:r>
        <w:t xml:space="preserve"> </w:t>
      </w:r>
      <w:r>
        <w:rPr>
          <w:cs/>
        </w:rPr>
        <w:t>को</w:t>
      </w:r>
      <w:r>
        <w:t xml:space="preserve"> </w:t>
      </w:r>
      <w:r>
        <w:rPr>
          <w:cs/>
        </w:rPr>
        <w:t>होई</w:t>
      </w:r>
      <w:r>
        <w:t xml:space="preserve"> </w:t>
      </w:r>
      <w:r>
        <w:rPr>
          <w:cs/>
        </w:rPr>
        <w:t>॥</w:t>
      </w:r>
    </w:p>
    <w:p w:rsidR="00A75876" w:rsidRDefault="00A75876">
      <w:pPr>
        <w:pStyle w:val="SGGSRoman"/>
      </w:pPr>
      <w:r>
        <w:t>jeevan mukat gurmukh ko ho-ee.</w:t>
      </w:r>
    </w:p>
    <w:p w:rsidR="00A75876" w:rsidRDefault="00A75876">
      <w:pPr>
        <w:pStyle w:val="SGGSTrans"/>
      </w:pPr>
      <w:r>
        <w:t>How rare are those who, as Gurmukh, become Jivan Mukta - liberated while yet alive.</w:t>
      </w:r>
    </w:p>
    <w:p w:rsidR="00A75876" w:rsidRDefault="00A75876">
      <w:pPr>
        <w:pStyle w:val="SGGSGurm"/>
      </w:pPr>
      <w:r>
        <w:rPr>
          <w:cs/>
          <w:lang w:bidi="pa-IN"/>
        </w:rPr>
        <w:t xml:space="preserve">ਪਰਮ ਪਦਾਰਥੁ ਪਾਵੈ ਸੋਈ ॥ </w:t>
      </w:r>
      <w:r>
        <w:rPr>
          <w:color w:val="008000"/>
          <w:sz w:val="18"/>
        </w:rPr>
        <w:t>(232)</w:t>
      </w:r>
    </w:p>
    <w:p w:rsidR="00A75876" w:rsidRDefault="00A75876">
      <w:pPr>
        <w:pStyle w:val="SGGSHindi"/>
      </w:pPr>
      <w:r>
        <w:rPr>
          <w:cs/>
        </w:rPr>
        <w:t>परम</w:t>
      </w:r>
      <w:r>
        <w:t xml:space="preserve"> </w:t>
      </w:r>
      <w:r>
        <w:rPr>
          <w:cs/>
        </w:rPr>
        <w:t>पदारथु</w:t>
      </w:r>
      <w:r>
        <w:t xml:space="preserve"> </w:t>
      </w:r>
      <w:r>
        <w:rPr>
          <w:cs/>
        </w:rPr>
        <w:t>पावै</w:t>
      </w:r>
      <w:r>
        <w:t xml:space="preserve"> </w:t>
      </w:r>
      <w:r>
        <w:rPr>
          <w:cs/>
        </w:rPr>
        <w:t>सोई</w:t>
      </w:r>
      <w:r>
        <w:t xml:space="preserve"> </w:t>
      </w:r>
      <w:r>
        <w:rPr>
          <w:cs/>
        </w:rPr>
        <w:t>॥</w:t>
      </w:r>
    </w:p>
    <w:p w:rsidR="00A75876" w:rsidRDefault="00A75876">
      <w:pPr>
        <w:pStyle w:val="SGGSRoman"/>
      </w:pPr>
      <w:r>
        <w:t>param padaarath paavai so-ee.</w:t>
      </w:r>
    </w:p>
    <w:p w:rsidR="00A75876" w:rsidRDefault="00A75876">
      <w:pPr>
        <w:pStyle w:val="SGGSTrans"/>
      </w:pPr>
      <w:r>
        <w:t>They alone obtain the supreme treasure.</w:t>
      </w:r>
    </w:p>
    <w:p w:rsidR="00A75876" w:rsidRDefault="00A75876">
      <w:pPr>
        <w:pStyle w:val="SGGSGurm"/>
      </w:pPr>
      <w:r>
        <w:rPr>
          <w:cs/>
          <w:lang w:bidi="pa-IN"/>
        </w:rPr>
        <w:t xml:space="preserve">ਤ੍ਰੈ ਗੁਣ ਮੇਟੇ ਨਿਰਮਲੁ ਹੋਈ ॥ </w:t>
      </w:r>
      <w:r>
        <w:rPr>
          <w:color w:val="008000"/>
          <w:sz w:val="18"/>
        </w:rPr>
        <w:t>(232)</w:t>
      </w:r>
    </w:p>
    <w:p w:rsidR="00A75876" w:rsidRDefault="00A75876">
      <w:pPr>
        <w:pStyle w:val="SGGSHindi"/>
      </w:pPr>
      <w:r>
        <w:rPr>
          <w:cs/>
        </w:rPr>
        <w:t>त्रै</w:t>
      </w:r>
      <w:r>
        <w:t xml:space="preserve"> </w:t>
      </w:r>
      <w:r>
        <w:rPr>
          <w:cs/>
        </w:rPr>
        <w:t>गुण</w:t>
      </w:r>
      <w:r>
        <w:t xml:space="preserve"> </w:t>
      </w:r>
      <w:r>
        <w:rPr>
          <w:cs/>
        </w:rPr>
        <w:t>मेटे</w:t>
      </w:r>
      <w:r>
        <w:t xml:space="preserve"> </w:t>
      </w:r>
      <w:r>
        <w:rPr>
          <w:cs/>
        </w:rPr>
        <w:t>निरमलु</w:t>
      </w:r>
      <w:r>
        <w:t xml:space="preserve"> </w:t>
      </w:r>
      <w:r>
        <w:rPr>
          <w:cs/>
        </w:rPr>
        <w:t>होई</w:t>
      </w:r>
      <w:r>
        <w:t xml:space="preserve"> </w:t>
      </w:r>
      <w:r>
        <w:rPr>
          <w:cs/>
        </w:rPr>
        <w:t>॥</w:t>
      </w:r>
    </w:p>
    <w:p w:rsidR="00A75876" w:rsidRDefault="00A75876">
      <w:pPr>
        <w:pStyle w:val="SGGSRoman"/>
      </w:pPr>
      <w:r>
        <w:t>tarai gun maytay nirmal ho-ee.</w:t>
      </w:r>
    </w:p>
    <w:p w:rsidR="00A75876" w:rsidRDefault="00A75876">
      <w:pPr>
        <w:pStyle w:val="SGGSTrans"/>
      </w:pPr>
      <w:r>
        <w:t>Eradicating the three qualities, they become pure.</w:t>
      </w:r>
    </w:p>
    <w:p w:rsidR="00A75876" w:rsidRDefault="00A75876">
      <w:pPr>
        <w:pStyle w:val="SGGSGurm"/>
      </w:pPr>
      <w:r>
        <w:rPr>
          <w:cs/>
          <w:lang w:bidi="pa-IN"/>
        </w:rPr>
        <w:t>ਸਹਜੇ ਸਾਚਿ ਮਿਲੈ ਪ੍ਰਭੁ ਸੋਈ ॥੩</w:t>
      </w:r>
      <w:r>
        <w:rPr>
          <w:cs/>
        </w:rPr>
        <w:t xml:space="preserve">॥ </w:t>
      </w:r>
      <w:r>
        <w:rPr>
          <w:color w:val="008000"/>
          <w:sz w:val="18"/>
        </w:rPr>
        <w:t>(232)</w:t>
      </w:r>
    </w:p>
    <w:p w:rsidR="00A75876" w:rsidRDefault="00A75876">
      <w:pPr>
        <w:pStyle w:val="SGGSHindi"/>
      </w:pPr>
      <w:r>
        <w:rPr>
          <w:cs/>
        </w:rPr>
        <w:t>सहजे</w:t>
      </w:r>
      <w:r>
        <w:t xml:space="preserve"> </w:t>
      </w:r>
      <w:r>
        <w:rPr>
          <w:cs/>
        </w:rPr>
        <w:t>साचि</w:t>
      </w:r>
      <w:r>
        <w:t xml:space="preserve"> </w:t>
      </w:r>
      <w:r>
        <w:rPr>
          <w:cs/>
        </w:rPr>
        <w:t>मिलै</w:t>
      </w:r>
      <w:r>
        <w:t xml:space="preserve"> </w:t>
      </w:r>
      <w:r>
        <w:rPr>
          <w:cs/>
        </w:rPr>
        <w:t>प्रभु</w:t>
      </w:r>
      <w:r>
        <w:t xml:space="preserve"> </w:t>
      </w:r>
      <w:r>
        <w:rPr>
          <w:cs/>
        </w:rPr>
        <w:t>सोई</w:t>
      </w:r>
      <w:r>
        <w:t xml:space="preserve"> </w:t>
      </w:r>
      <w:r>
        <w:rPr>
          <w:cs/>
        </w:rPr>
        <w:t>॥३॥</w:t>
      </w:r>
    </w:p>
    <w:p w:rsidR="00A75876" w:rsidRDefault="00A75876">
      <w:pPr>
        <w:pStyle w:val="SGGSRoman"/>
      </w:pPr>
      <w:r>
        <w:t>sehjay saach milai parabh so-ee. ||3||</w:t>
      </w:r>
    </w:p>
    <w:p w:rsidR="00A75876" w:rsidRDefault="00A75876">
      <w:pPr>
        <w:pStyle w:val="SGGSTrans"/>
      </w:pPr>
      <w:r>
        <w:t>They are intuitively absorbed in the True Lord God. ||3||</w:t>
      </w:r>
    </w:p>
    <w:p w:rsidR="00A75876" w:rsidRDefault="00A75876">
      <w:pPr>
        <w:pStyle w:val="SGGSGurm"/>
      </w:pPr>
      <w:r>
        <w:rPr>
          <w:cs/>
          <w:lang w:bidi="pa-IN"/>
        </w:rPr>
        <w:t xml:space="preserve">ਮੋਹ ਕੁਟੰਬ ਸਿਉ ਪ੍ਰੀਤਿ ਨ ਹੋਇ ॥ </w:t>
      </w:r>
      <w:r>
        <w:rPr>
          <w:color w:val="008000"/>
          <w:sz w:val="18"/>
        </w:rPr>
        <w:t>(232)</w:t>
      </w:r>
    </w:p>
    <w:p w:rsidR="00A75876" w:rsidRDefault="00A75876">
      <w:pPr>
        <w:pStyle w:val="SGGSHindi"/>
      </w:pPr>
      <w:r>
        <w:rPr>
          <w:cs/>
        </w:rPr>
        <w:t>मोह</w:t>
      </w:r>
      <w:r>
        <w:t xml:space="preserve"> </w:t>
      </w:r>
      <w:r>
        <w:rPr>
          <w:cs/>
        </w:rPr>
        <w:t>कुट्मब</w:t>
      </w:r>
      <w:r>
        <w:t xml:space="preserve"> </w:t>
      </w:r>
      <w:r>
        <w:rPr>
          <w:cs/>
        </w:rPr>
        <w:t>सिउ</w:t>
      </w:r>
      <w:r>
        <w:t xml:space="preserve"> </w:t>
      </w:r>
      <w:r>
        <w:rPr>
          <w:cs/>
        </w:rPr>
        <w:t>प्रीति</w:t>
      </w:r>
      <w:r>
        <w:t xml:space="preserve"> </w:t>
      </w:r>
      <w:r>
        <w:rPr>
          <w:cs/>
        </w:rPr>
        <w:t>न</w:t>
      </w:r>
      <w:r>
        <w:t xml:space="preserve"> </w:t>
      </w:r>
      <w:r>
        <w:rPr>
          <w:cs/>
        </w:rPr>
        <w:t>होइ</w:t>
      </w:r>
      <w:r>
        <w:t xml:space="preserve"> </w:t>
      </w:r>
      <w:r>
        <w:rPr>
          <w:cs/>
        </w:rPr>
        <w:t>॥</w:t>
      </w:r>
    </w:p>
    <w:p w:rsidR="00A75876" w:rsidRDefault="00A75876">
      <w:pPr>
        <w:pStyle w:val="SGGSRoman"/>
      </w:pPr>
      <w:r>
        <w:t>moh kutamb si-o pareet na ho-ay.</w:t>
      </w:r>
    </w:p>
    <w:p w:rsidR="00A75876" w:rsidRDefault="00A75876">
      <w:pPr>
        <w:pStyle w:val="SGGSTrans"/>
      </w:pPr>
      <w:r>
        <w:t>Emotional attachment to family does not exist,</w:t>
      </w:r>
    </w:p>
    <w:p w:rsidR="00A75876" w:rsidRDefault="00A75876">
      <w:pPr>
        <w:pStyle w:val="SGGSGurm"/>
      </w:pPr>
      <w:r>
        <w:rPr>
          <w:cs/>
          <w:lang w:bidi="pa-IN"/>
        </w:rPr>
        <w:t xml:space="preserve">ਜਾ ਹਿਰਦੈ ਵਸਿਆ ਸਚੁ ਸੋਇ ॥ </w:t>
      </w:r>
      <w:r>
        <w:rPr>
          <w:color w:val="008000"/>
          <w:sz w:val="18"/>
        </w:rPr>
        <w:t>(232)</w:t>
      </w:r>
    </w:p>
    <w:p w:rsidR="00A75876" w:rsidRDefault="00A75876">
      <w:pPr>
        <w:pStyle w:val="SGGSHindi"/>
      </w:pPr>
      <w:r>
        <w:rPr>
          <w:cs/>
        </w:rPr>
        <w:t>जा</w:t>
      </w:r>
      <w:r>
        <w:t xml:space="preserve"> </w:t>
      </w:r>
      <w:r>
        <w:rPr>
          <w:cs/>
        </w:rPr>
        <w:t>हिरदै</w:t>
      </w:r>
      <w:r>
        <w:t xml:space="preserve"> </w:t>
      </w:r>
      <w:r>
        <w:rPr>
          <w:cs/>
        </w:rPr>
        <w:t>वसिआ</w:t>
      </w:r>
      <w:r>
        <w:t xml:space="preserve"> </w:t>
      </w:r>
      <w:r>
        <w:rPr>
          <w:cs/>
        </w:rPr>
        <w:t>सचु</w:t>
      </w:r>
      <w:r>
        <w:t xml:space="preserve"> </w:t>
      </w:r>
      <w:r>
        <w:rPr>
          <w:cs/>
        </w:rPr>
        <w:t>सोइ</w:t>
      </w:r>
      <w:r>
        <w:t xml:space="preserve"> </w:t>
      </w:r>
      <w:r>
        <w:rPr>
          <w:cs/>
        </w:rPr>
        <w:t>॥</w:t>
      </w:r>
    </w:p>
    <w:p w:rsidR="00A75876" w:rsidRDefault="00A75876">
      <w:pPr>
        <w:pStyle w:val="SGGSRoman"/>
      </w:pPr>
      <w:r>
        <w:t>jaa hirdai vasi-aa sach so-ay.</w:t>
      </w:r>
    </w:p>
    <w:p w:rsidR="00A75876" w:rsidRDefault="00A75876">
      <w:pPr>
        <w:pStyle w:val="SGGSTrans"/>
      </w:pPr>
      <w:r>
        <w:t>when the True Lord abides within the heart.</w:t>
      </w:r>
    </w:p>
    <w:p w:rsidR="00A75876" w:rsidRDefault="00A75876">
      <w:pPr>
        <w:pStyle w:val="SGGSGurm"/>
      </w:pPr>
      <w:r>
        <w:rPr>
          <w:cs/>
          <w:lang w:bidi="pa-IN"/>
        </w:rPr>
        <w:t xml:space="preserve">ਗੁਰਮੁਖਿ ਮਨੁ ਬੇਧਿਆ ਅਸਥਿਰੁ ਹੋਇ ॥ </w:t>
      </w:r>
      <w:r>
        <w:rPr>
          <w:color w:val="008000"/>
          <w:sz w:val="18"/>
        </w:rPr>
        <w:t>(232)</w:t>
      </w:r>
    </w:p>
    <w:p w:rsidR="00A75876" w:rsidRDefault="00A75876">
      <w:pPr>
        <w:pStyle w:val="SGGSHindi"/>
      </w:pPr>
      <w:r>
        <w:rPr>
          <w:cs/>
        </w:rPr>
        <w:t>गुरमुखि</w:t>
      </w:r>
      <w:r>
        <w:t xml:space="preserve"> </w:t>
      </w:r>
      <w:r>
        <w:rPr>
          <w:cs/>
        </w:rPr>
        <w:t>मनु</w:t>
      </w:r>
      <w:r>
        <w:t xml:space="preserve"> </w:t>
      </w:r>
      <w:r>
        <w:rPr>
          <w:cs/>
        </w:rPr>
        <w:t>बेधिआ</w:t>
      </w:r>
      <w:r>
        <w:t xml:space="preserve"> </w:t>
      </w:r>
      <w:r>
        <w:rPr>
          <w:cs/>
        </w:rPr>
        <w:t>असथिरु</w:t>
      </w:r>
      <w:r>
        <w:t xml:space="preserve"> </w:t>
      </w:r>
      <w:r>
        <w:rPr>
          <w:cs/>
        </w:rPr>
        <w:t>होइ</w:t>
      </w:r>
      <w:r>
        <w:t xml:space="preserve"> </w:t>
      </w:r>
      <w:r>
        <w:rPr>
          <w:cs/>
        </w:rPr>
        <w:t>॥</w:t>
      </w:r>
    </w:p>
    <w:p w:rsidR="00A75876" w:rsidRDefault="00A75876">
      <w:pPr>
        <w:pStyle w:val="SGGSRoman"/>
      </w:pPr>
      <w:r>
        <w:t>gurmukh man bayDhi-aa asthir ho-ay.</w:t>
      </w:r>
    </w:p>
    <w:p w:rsidR="00A75876" w:rsidRDefault="00A75876">
      <w:pPr>
        <w:pStyle w:val="SGGSTrans"/>
      </w:pPr>
      <w:r>
        <w:t>The mind of the Gurmukh is pierced through and held steady.</w:t>
      </w:r>
    </w:p>
    <w:p w:rsidR="00A75876" w:rsidRDefault="00A75876">
      <w:pPr>
        <w:pStyle w:val="SGGSGurm"/>
      </w:pPr>
      <w:r>
        <w:rPr>
          <w:cs/>
          <w:lang w:bidi="pa-IN"/>
        </w:rPr>
        <w:t>ਹੁਕਮੁ ਪਛਾਣੈ ਬੂਝੈ ਸਚੁ ਸੋਇ ॥੪</w:t>
      </w:r>
      <w:r>
        <w:rPr>
          <w:cs/>
        </w:rPr>
        <w:t xml:space="preserve">॥ </w:t>
      </w:r>
      <w:r>
        <w:rPr>
          <w:color w:val="008000"/>
          <w:sz w:val="18"/>
        </w:rPr>
        <w:t>(232)</w:t>
      </w:r>
    </w:p>
    <w:p w:rsidR="00A75876" w:rsidRDefault="00A75876">
      <w:pPr>
        <w:pStyle w:val="SGGSHindi"/>
      </w:pPr>
      <w:r>
        <w:rPr>
          <w:cs/>
        </w:rPr>
        <w:t>हुकमु</w:t>
      </w:r>
      <w:r>
        <w:t xml:space="preserve"> </w:t>
      </w:r>
      <w:r>
        <w:rPr>
          <w:cs/>
        </w:rPr>
        <w:t>पछाणै</w:t>
      </w:r>
      <w:r>
        <w:t xml:space="preserve"> </w:t>
      </w:r>
      <w:r>
        <w:rPr>
          <w:cs/>
        </w:rPr>
        <w:t>बूझै</w:t>
      </w:r>
      <w:r>
        <w:t xml:space="preserve"> </w:t>
      </w:r>
      <w:r>
        <w:rPr>
          <w:cs/>
        </w:rPr>
        <w:t>सचु</w:t>
      </w:r>
      <w:r>
        <w:t xml:space="preserve"> </w:t>
      </w:r>
      <w:r>
        <w:rPr>
          <w:cs/>
        </w:rPr>
        <w:t>सोइ</w:t>
      </w:r>
      <w:r>
        <w:t xml:space="preserve"> </w:t>
      </w:r>
      <w:r>
        <w:rPr>
          <w:cs/>
        </w:rPr>
        <w:t>॥४॥</w:t>
      </w:r>
    </w:p>
    <w:p w:rsidR="00A75876" w:rsidRDefault="00A75876">
      <w:pPr>
        <w:pStyle w:val="SGGSRoman"/>
      </w:pPr>
      <w:r>
        <w:t>hukam pachhaanai boojhai sach so-ay. ||4||</w:t>
      </w:r>
    </w:p>
    <w:p w:rsidR="00A75876" w:rsidRDefault="00A75876">
      <w:pPr>
        <w:pStyle w:val="SGGSTrans"/>
      </w:pPr>
      <w:r>
        <w:t>One who recognizes the Hukam of the Lord's Command understands the True Lord. ||4||</w:t>
      </w:r>
    </w:p>
    <w:p w:rsidR="00A75876" w:rsidRDefault="00A75876">
      <w:pPr>
        <w:pStyle w:val="SGGSGurm"/>
      </w:pPr>
      <w:r>
        <w:rPr>
          <w:cs/>
          <w:lang w:bidi="pa-IN"/>
        </w:rPr>
        <w:t xml:space="preserve">ਤੂੰ ਕਰਤਾ ਮੈ ਅਵਰੁ ਨ ਕੋਇ ॥ </w:t>
      </w:r>
      <w:r>
        <w:rPr>
          <w:color w:val="008000"/>
          <w:sz w:val="18"/>
        </w:rPr>
        <w:t>(232)</w:t>
      </w:r>
    </w:p>
    <w:p w:rsidR="00A75876" w:rsidRDefault="00A75876">
      <w:pPr>
        <w:pStyle w:val="SGGSHindi"/>
      </w:pPr>
      <w:r>
        <w:rPr>
          <w:cs/>
        </w:rPr>
        <w:t>तूं</w:t>
      </w:r>
      <w:r>
        <w:t xml:space="preserve"> </w:t>
      </w:r>
      <w:r>
        <w:rPr>
          <w:cs/>
        </w:rPr>
        <w:t>करता</w:t>
      </w:r>
      <w:r>
        <w:t xml:space="preserve"> </w:t>
      </w:r>
      <w:r>
        <w:rPr>
          <w:cs/>
        </w:rPr>
        <w:t>मै</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too</w:t>
      </w:r>
      <w:r>
        <w:rPr>
          <w:vertAlign w:val="superscript"/>
        </w:rPr>
        <w:t>N</w:t>
      </w:r>
      <w:r>
        <w:t xml:space="preserve"> kartaa mai avar na ko-ay.</w:t>
      </w:r>
    </w:p>
    <w:p w:rsidR="00A75876" w:rsidRDefault="00A75876">
      <w:pPr>
        <w:pStyle w:val="SGGSTrans"/>
      </w:pPr>
      <w:r>
        <w:t>You are the Creator Lord - there is no other for me.</w:t>
      </w:r>
    </w:p>
    <w:p w:rsidR="00A75876" w:rsidRDefault="00A75876">
      <w:pPr>
        <w:pStyle w:val="SGGSGurm"/>
      </w:pPr>
      <w:r>
        <w:rPr>
          <w:cs/>
          <w:lang w:bidi="pa-IN"/>
        </w:rPr>
        <w:t xml:space="preserve">ਤੁਝੁ ਸੇਵੀ ਤੁਝ ਤੇ ਪਤਿ ਹੋਇ ॥ </w:t>
      </w:r>
      <w:r>
        <w:rPr>
          <w:color w:val="008000"/>
          <w:sz w:val="18"/>
        </w:rPr>
        <w:t>(232)</w:t>
      </w:r>
    </w:p>
    <w:p w:rsidR="00A75876" w:rsidRDefault="00A75876">
      <w:pPr>
        <w:pStyle w:val="SGGSHindi"/>
      </w:pPr>
      <w:r>
        <w:rPr>
          <w:cs/>
        </w:rPr>
        <w:t>तुझु</w:t>
      </w:r>
      <w:r>
        <w:t xml:space="preserve"> </w:t>
      </w:r>
      <w:r>
        <w:rPr>
          <w:cs/>
        </w:rPr>
        <w:t>सेवी</w:t>
      </w:r>
      <w:r>
        <w:t xml:space="preserve"> </w:t>
      </w:r>
      <w:r>
        <w:rPr>
          <w:cs/>
        </w:rPr>
        <w:t>तुझ</w:t>
      </w:r>
      <w:r>
        <w:t xml:space="preserve"> </w:t>
      </w:r>
      <w:r>
        <w:rPr>
          <w:cs/>
        </w:rPr>
        <w:t>ते</w:t>
      </w:r>
      <w:r>
        <w:t xml:space="preserve"> </w:t>
      </w:r>
      <w:r>
        <w:rPr>
          <w:cs/>
        </w:rPr>
        <w:t>पति</w:t>
      </w:r>
      <w:r>
        <w:t xml:space="preserve"> </w:t>
      </w:r>
      <w:r>
        <w:rPr>
          <w:cs/>
        </w:rPr>
        <w:t>होइ</w:t>
      </w:r>
      <w:r>
        <w:t xml:space="preserve"> </w:t>
      </w:r>
      <w:r>
        <w:rPr>
          <w:cs/>
        </w:rPr>
        <w:t>॥</w:t>
      </w:r>
    </w:p>
    <w:p w:rsidR="00A75876" w:rsidRDefault="00A75876">
      <w:pPr>
        <w:pStyle w:val="SGGSRoman"/>
      </w:pPr>
      <w:r>
        <w:t>tujh sayvee tujh tay pat ho-ay.</w:t>
      </w:r>
    </w:p>
    <w:p w:rsidR="00A75876" w:rsidRDefault="00A75876">
      <w:pPr>
        <w:pStyle w:val="SGGSTrans"/>
      </w:pPr>
      <w:r>
        <w:t>I serve You, and through You, I obtain honor.</w:t>
      </w:r>
    </w:p>
    <w:p w:rsidR="00A75876" w:rsidRDefault="00A75876">
      <w:pPr>
        <w:pStyle w:val="SGGSGurm"/>
      </w:pPr>
      <w:r>
        <w:rPr>
          <w:cs/>
          <w:lang w:bidi="pa-IN"/>
        </w:rPr>
        <w:t xml:space="preserve">ਕਿਰਪਾ ਕਰਹਿ ਗਾਵਾ ਪ੍ਰਭੁ ਸੋਇ ॥ </w:t>
      </w:r>
      <w:r>
        <w:rPr>
          <w:color w:val="008000"/>
          <w:sz w:val="18"/>
        </w:rPr>
        <w:t>(232)</w:t>
      </w:r>
    </w:p>
    <w:p w:rsidR="00A75876" w:rsidRDefault="00A75876">
      <w:pPr>
        <w:pStyle w:val="SGGSHindi"/>
      </w:pPr>
      <w:r>
        <w:rPr>
          <w:cs/>
        </w:rPr>
        <w:t>किरपा</w:t>
      </w:r>
      <w:r>
        <w:t xml:space="preserve"> </w:t>
      </w:r>
      <w:r>
        <w:rPr>
          <w:cs/>
        </w:rPr>
        <w:t>करहि</w:t>
      </w:r>
      <w:r>
        <w:t xml:space="preserve"> </w:t>
      </w:r>
      <w:r>
        <w:rPr>
          <w:cs/>
        </w:rPr>
        <w:t>गावा</w:t>
      </w:r>
      <w:r>
        <w:t xml:space="preserve"> </w:t>
      </w:r>
      <w:r>
        <w:rPr>
          <w:cs/>
        </w:rPr>
        <w:t>प्रभु</w:t>
      </w:r>
      <w:r>
        <w:t xml:space="preserve"> </w:t>
      </w:r>
      <w:r>
        <w:rPr>
          <w:cs/>
        </w:rPr>
        <w:t>सोइ</w:t>
      </w:r>
      <w:r>
        <w:t xml:space="preserve"> </w:t>
      </w:r>
      <w:r>
        <w:rPr>
          <w:cs/>
        </w:rPr>
        <w:t>॥</w:t>
      </w:r>
    </w:p>
    <w:p w:rsidR="00A75876" w:rsidRDefault="00A75876">
      <w:pPr>
        <w:pStyle w:val="SGGSRoman"/>
      </w:pPr>
      <w:r>
        <w:t>kirpaa karahi gaavaa parabh so-ay.</w:t>
      </w:r>
    </w:p>
    <w:p w:rsidR="00A75876" w:rsidRDefault="00A75876">
      <w:pPr>
        <w:pStyle w:val="SGGSTrans"/>
      </w:pPr>
      <w:r>
        <w:t>God showers His Mercy, and I sing His Praises.</w:t>
      </w:r>
    </w:p>
    <w:p w:rsidR="00A75876" w:rsidRDefault="00A75876">
      <w:pPr>
        <w:pStyle w:val="SGGSGurm"/>
      </w:pPr>
      <w:r>
        <w:rPr>
          <w:cs/>
          <w:lang w:bidi="pa-IN"/>
        </w:rPr>
        <w:t>ਨਾਮ ਰਤਨੁ ਸਭ ਜਗ ਮਹਿ ਲੋਇ ॥੫</w:t>
      </w:r>
      <w:r>
        <w:rPr>
          <w:cs/>
        </w:rPr>
        <w:t xml:space="preserve">॥ </w:t>
      </w:r>
      <w:r>
        <w:rPr>
          <w:color w:val="008000"/>
          <w:sz w:val="18"/>
        </w:rPr>
        <w:t>(232)</w:t>
      </w:r>
    </w:p>
    <w:p w:rsidR="00A75876" w:rsidRDefault="00A75876">
      <w:pPr>
        <w:pStyle w:val="SGGSHindi"/>
      </w:pPr>
      <w:r>
        <w:rPr>
          <w:cs/>
        </w:rPr>
        <w:t>नाम</w:t>
      </w:r>
      <w:r>
        <w:t xml:space="preserve"> </w:t>
      </w:r>
      <w:r>
        <w:rPr>
          <w:cs/>
        </w:rPr>
        <w:t>रतनु</w:t>
      </w:r>
      <w:r>
        <w:t xml:space="preserve"> </w:t>
      </w:r>
      <w:r>
        <w:rPr>
          <w:cs/>
        </w:rPr>
        <w:t>सभ</w:t>
      </w:r>
      <w:r>
        <w:t xml:space="preserve"> </w:t>
      </w:r>
      <w:r>
        <w:rPr>
          <w:cs/>
        </w:rPr>
        <w:t>जग</w:t>
      </w:r>
      <w:r>
        <w:t xml:space="preserve"> </w:t>
      </w:r>
      <w:r>
        <w:rPr>
          <w:cs/>
        </w:rPr>
        <w:t>महि</w:t>
      </w:r>
      <w:r>
        <w:t xml:space="preserve"> </w:t>
      </w:r>
      <w:r>
        <w:rPr>
          <w:cs/>
        </w:rPr>
        <w:t>लोइ</w:t>
      </w:r>
      <w:r>
        <w:t xml:space="preserve"> </w:t>
      </w:r>
      <w:r>
        <w:rPr>
          <w:cs/>
        </w:rPr>
        <w:t>॥५॥</w:t>
      </w:r>
    </w:p>
    <w:p w:rsidR="00A75876" w:rsidRDefault="00A75876">
      <w:pPr>
        <w:pStyle w:val="SGGSRoman"/>
      </w:pPr>
      <w:r>
        <w:t>naam ratan sabh jag meh lo-ay. ||5||</w:t>
      </w:r>
    </w:p>
    <w:p w:rsidR="00A75876" w:rsidRDefault="00A75876">
      <w:pPr>
        <w:pStyle w:val="SGGSTrans"/>
      </w:pPr>
      <w:r>
        <w:t>The light of the jewel of the Naam permeates the entire world. ||5||</w:t>
      </w:r>
    </w:p>
    <w:p w:rsidR="00A75876" w:rsidRDefault="00A75876">
      <w:pPr>
        <w:pStyle w:val="SGGSGurm"/>
      </w:pPr>
      <w:r>
        <w:rPr>
          <w:cs/>
          <w:lang w:bidi="pa-IN"/>
        </w:rPr>
        <w:t xml:space="preserve">ਗੁਰਮੁਖਿ ਬਾਣੀ ਮੀਠੀ ਲਾਗੀ ॥ </w:t>
      </w:r>
      <w:r>
        <w:rPr>
          <w:color w:val="008000"/>
          <w:sz w:val="18"/>
        </w:rPr>
        <w:t>(232)</w:t>
      </w:r>
    </w:p>
    <w:p w:rsidR="00A75876" w:rsidRDefault="00A75876">
      <w:pPr>
        <w:pStyle w:val="SGGSHindi"/>
      </w:pPr>
      <w:r>
        <w:rPr>
          <w:cs/>
        </w:rPr>
        <w:t>गुरमुखि</w:t>
      </w:r>
      <w:r>
        <w:t xml:space="preserve"> </w:t>
      </w:r>
      <w:r>
        <w:rPr>
          <w:cs/>
        </w:rPr>
        <w:t>बाणी</w:t>
      </w:r>
      <w:r>
        <w:t xml:space="preserve"> </w:t>
      </w:r>
      <w:r>
        <w:rPr>
          <w:cs/>
        </w:rPr>
        <w:t>मीठी</w:t>
      </w:r>
      <w:r>
        <w:t xml:space="preserve"> </w:t>
      </w:r>
      <w:r>
        <w:rPr>
          <w:cs/>
        </w:rPr>
        <w:t>लागी</w:t>
      </w:r>
      <w:r>
        <w:t xml:space="preserve"> </w:t>
      </w:r>
      <w:r>
        <w:rPr>
          <w:cs/>
        </w:rPr>
        <w:t>॥</w:t>
      </w:r>
    </w:p>
    <w:p w:rsidR="00A75876" w:rsidRDefault="00A75876">
      <w:pPr>
        <w:pStyle w:val="SGGSRoman"/>
      </w:pPr>
      <w:r>
        <w:t>gurmukh banee meethee laagee.</w:t>
      </w:r>
    </w:p>
    <w:p w:rsidR="00A75876" w:rsidRDefault="00A75876">
      <w:pPr>
        <w:pStyle w:val="SGGSTrans"/>
      </w:pPr>
      <w:r>
        <w:t>To the Gurmukhs, the Word of God's Bani seems so sweet.</w:t>
      </w:r>
    </w:p>
    <w:p w:rsidR="00A75876" w:rsidRDefault="00A75876">
      <w:pPr>
        <w:pStyle w:val="SGGSGurm"/>
      </w:pPr>
      <w:r>
        <w:rPr>
          <w:cs/>
          <w:lang w:bidi="pa-IN"/>
        </w:rPr>
        <w:t xml:space="preserve">ਅੰਤਰੁ ਬਿਗਸੈ ਅਨਦਿਨੁ ਲਿਵ ਲਾਗੀ ॥ </w:t>
      </w:r>
      <w:r>
        <w:rPr>
          <w:color w:val="008000"/>
          <w:sz w:val="18"/>
        </w:rPr>
        <w:t>(232)</w:t>
      </w:r>
    </w:p>
    <w:p w:rsidR="00A75876" w:rsidRDefault="00A75876">
      <w:pPr>
        <w:pStyle w:val="SGGSHindi"/>
      </w:pPr>
      <w:r>
        <w:rPr>
          <w:cs/>
        </w:rPr>
        <w:t>अंतरु</w:t>
      </w:r>
      <w:r>
        <w:t xml:space="preserve"> </w:t>
      </w:r>
      <w:r>
        <w:rPr>
          <w:cs/>
        </w:rPr>
        <w:t>बिगसै</w:t>
      </w:r>
      <w:r>
        <w:t xml:space="preserve"> </w:t>
      </w:r>
      <w:r>
        <w:rPr>
          <w:cs/>
        </w:rPr>
        <w:t>अनदिनु</w:t>
      </w:r>
      <w:r>
        <w:t xml:space="preserve"> </w:t>
      </w:r>
      <w:r>
        <w:rPr>
          <w:cs/>
        </w:rPr>
        <w:t>लिव</w:t>
      </w:r>
      <w:r>
        <w:t xml:space="preserve"> </w:t>
      </w:r>
      <w:r>
        <w:rPr>
          <w:cs/>
        </w:rPr>
        <w:t>लागी</w:t>
      </w:r>
      <w:r>
        <w:t xml:space="preserve"> </w:t>
      </w:r>
      <w:r>
        <w:rPr>
          <w:cs/>
        </w:rPr>
        <w:t>॥</w:t>
      </w:r>
    </w:p>
    <w:p w:rsidR="00A75876" w:rsidRDefault="00A75876">
      <w:pPr>
        <w:pStyle w:val="SGGSRoman"/>
      </w:pPr>
      <w:r>
        <w:t>antar bigsai an-din liv laagee.</w:t>
      </w:r>
    </w:p>
    <w:p w:rsidR="00A75876" w:rsidRDefault="00A75876">
      <w:pPr>
        <w:pStyle w:val="SGGSTrans"/>
      </w:pPr>
      <w:r>
        <w:t>Deep within, their hearts blossom forth; night and day, they lovingly center themselves on the Lord.</w:t>
      </w:r>
    </w:p>
    <w:p w:rsidR="00A75876" w:rsidRDefault="00A75876">
      <w:pPr>
        <w:pStyle w:val="SGGSGurm"/>
      </w:pPr>
      <w:r>
        <w:rPr>
          <w:cs/>
          <w:lang w:bidi="pa-IN"/>
        </w:rPr>
        <w:t xml:space="preserve">ਸਹਜੇ ਸਚੁ ਮਿਲਿਆ ਪਰਸਾਦੀ ॥ </w:t>
      </w:r>
      <w:r>
        <w:rPr>
          <w:color w:val="008000"/>
          <w:sz w:val="18"/>
        </w:rPr>
        <w:t>(232)</w:t>
      </w:r>
    </w:p>
    <w:p w:rsidR="00A75876" w:rsidRDefault="00A75876">
      <w:pPr>
        <w:pStyle w:val="SGGSHindi"/>
      </w:pPr>
      <w:r>
        <w:rPr>
          <w:cs/>
        </w:rPr>
        <w:t>सहजे</w:t>
      </w:r>
      <w:r>
        <w:t xml:space="preserve"> </w:t>
      </w:r>
      <w:r>
        <w:rPr>
          <w:cs/>
        </w:rPr>
        <w:t>सचु</w:t>
      </w:r>
      <w:r>
        <w:t xml:space="preserve"> </w:t>
      </w:r>
      <w:r>
        <w:rPr>
          <w:cs/>
        </w:rPr>
        <w:t>मिलिआ</w:t>
      </w:r>
      <w:r>
        <w:t xml:space="preserve"> </w:t>
      </w:r>
      <w:r>
        <w:rPr>
          <w:cs/>
        </w:rPr>
        <w:t>परसादी</w:t>
      </w:r>
      <w:r>
        <w:t xml:space="preserve"> </w:t>
      </w:r>
      <w:r>
        <w:rPr>
          <w:cs/>
        </w:rPr>
        <w:t>॥</w:t>
      </w:r>
    </w:p>
    <w:p w:rsidR="00A75876" w:rsidRDefault="00A75876">
      <w:pPr>
        <w:pStyle w:val="SGGSRoman"/>
      </w:pPr>
      <w:r>
        <w:t>sehjay sach mili-aa parsaadee.</w:t>
      </w:r>
    </w:p>
    <w:p w:rsidR="00A75876" w:rsidRDefault="00A75876">
      <w:pPr>
        <w:pStyle w:val="SGGSTrans"/>
      </w:pPr>
      <w:r>
        <w:t>The True Lord is intuitively obtained, by His Grace.</w:t>
      </w:r>
    </w:p>
    <w:p w:rsidR="00A75876" w:rsidRDefault="00A75876">
      <w:pPr>
        <w:pStyle w:val="SGGSGurm"/>
      </w:pPr>
      <w:r>
        <w:rPr>
          <w:cs/>
          <w:lang w:bidi="pa-IN"/>
        </w:rPr>
        <w:t>ਸਤਿਗੁਰੁ ਪਾਇਆ ਪੂਰੈ ਵਡਭਾਗੀ ॥੬</w:t>
      </w:r>
      <w:r>
        <w:rPr>
          <w:cs/>
        </w:rPr>
        <w:t xml:space="preserve">॥ </w:t>
      </w:r>
      <w:r>
        <w:rPr>
          <w:color w:val="008000"/>
          <w:sz w:val="18"/>
        </w:rPr>
        <w:t>(232)</w:t>
      </w:r>
    </w:p>
    <w:p w:rsidR="00A75876" w:rsidRDefault="00A75876">
      <w:pPr>
        <w:pStyle w:val="SGGSHindi"/>
      </w:pPr>
      <w:r>
        <w:rPr>
          <w:cs/>
        </w:rPr>
        <w:t>सतिगुरु</w:t>
      </w:r>
      <w:r>
        <w:t xml:space="preserve"> </w:t>
      </w:r>
      <w:r>
        <w:rPr>
          <w:cs/>
        </w:rPr>
        <w:t>पाइआ</w:t>
      </w:r>
      <w:r>
        <w:t xml:space="preserve"> </w:t>
      </w:r>
      <w:r>
        <w:rPr>
          <w:cs/>
        </w:rPr>
        <w:t>पूरै</w:t>
      </w:r>
      <w:r>
        <w:t xml:space="preserve"> </w:t>
      </w:r>
      <w:r>
        <w:rPr>
          <w:cs/>
        </w:rPr>
        <w:t>वडभागी</w:t>
      </w:r>
      <w:r>
        <w:t xml:space="preserve"> </w:t>
      </w:r>
      <w:r>
        <w:rPr>
          <w:cs/>
        </w:rPr>
        <w:t>॥६॥</w:t>
      </w:r>
    </w:p>
    <w:p w:rsidR="00A75876" w:rsidRDefault="00A75876">
      <w:pPr>
        <w:pStyle w:val="SGGSRoman"/>
      </w:pPr>
      <w:r>
        <w:t>satgur paa-i-aa poorai vadbhaagee. ||6||</w:t>
      </w:r>
    </w:p>
    <w:p w:rsidR="00A75876" w:rsidRDefault="00A75876">
      <w:pPr>
        <w:pStyle w:val="SGGSTrans"/>
      </w:pPr>
      <w:r>
        <w:t>The True Guru is obtained by the destiny of perfect good fortune. ||6||</w:t>
      </w:r>
    </w:p>
    <w:p w:rsidR="00A75876" w:rsidRDefault="00A75876">
      <w:pPr>
        <w:pStyle w:val="SGGSGurm"/>
      </w:pPr>
      <w:r>
        <w:rPr>
          <w:cs/>
          <w:lang w:bidi="pa-IN"/>
        </w:rPr>
        <w:t xml:space="preserve">ਹਉਮੈ ਮਮਤਾ ਦੁਰਮਤਿ ਦੁਖ ਨਾਸੁ ॥ </w:t>
      </w:r>
      <w:r>
        <w:rPr>
          <w:color w:val="008000"/>
          <w:sz w:val="18"/>
        </w:rPr>
        <w:t>(232)</w:t>
      </w:r>
    </w:p>
    <w:p w:rsidR="00A75876" w:rsidRDefault="00A75876">
      <w:pPr>
        <w:pStyle w:val="SGGSHindi"/>
      </w:pPr>
      <w:r>
        <w:rPr>
          <w:cs/>
        </w:rPr>
        <w:t>हउमै</w:t>
      </w:r>
      <w:r>
        <w:t xml:space="preserve"> </w:t>
      </w:r>
      <w:r>
        <w:rPr>
          <w:cs/>
        </w:rPr>
        <w:t>ममता</w:t>
      </w:r>
      <w:r>
        <w:t xml:space="preserve"> </w:t>
      </w:r>
      <w:r>
        <w:rPr>
          <w:cs/>
        </w:rPr>
        <w:t>दुरमति</w:t>
      </w:r>
      <w:r>
        <w:t xml:space="preserve"> </w:t>
      </w:r>
      <w:r>
        <w:rPr>
          <w:cs/>
        </w:rPr>
        <w:t>दुख</w:t>
      </w:r>
      <w:r>
        <w:t xml:space="preserve"> </w:t>
      </w:r>
      <w:r>
        <w:rPr>
          <w:cs/>
        </w:rPr>
        <w:t>नासु</w:t>
      </w:r>
      <w:r>
        <w:t xml:space="preserve"> </w:t>
      </w:r>
      <w:r>
        <w:rPr>
          <w:cs/>
        </w:rPr>
        <w:t>॥</w:t>
      </w:r>
    </w:p>
    <w:p w:rsidR="00A75876" w:rsidRDefault="00A75876">
      <w:pPr>
        <w:pStyle w:val="SGGSRoman"/>
      </w:pPr>
      <w:r>
        <w:t>ha-umai mamtaa durmat dukh naas.</w:t>
      </w:r>
    </w:p>
    <w:p w:rsidR="00A75876" w:rsidRDefault="00A75876">
      <w:pPr>
        <w:pStyle w:val="SGGSTrans"/>
      </w:pPr>
      <w:r>
        <w:t>Egotism, possessiveness, evil-mindedness and suffering depart,</w:t>
      </w:r>
    </w:p>
    <w:p w:rsidR="00A75876" w:rsidRDefault="00A75876">
      <w:pPr>
        <w:pStyle w:val="SGGSGurm"/>
      </w:pPr>
      <w:r>
        <w:rPr>
          <w:cs/>
          <w:lang w:bidi="pa-IN"/>
        </w:rPr>
        <w:t xml:space="preserve">ਜਬ ਹਿਰਦੈ ਰਾਮ ਨਾਮ ਗੁਣਤਾਸੁ ॥ </w:t>
      </w:r>
      <w:r>
        <w:rPr>
          <w:color w:val="008000"/>
          <w:sz w:val="18"/>
        </w:rPr>
        <w:t>(232)</w:t>
      </w:r>
    </w:p>
    <w:p w:rsidR="00A75876" w:rsidRDefault="00A75876">
      <w:pPr>
        <w:pStyle w:val="SGGSHindi"/>
      </w:pPr>
      <w:r>
        <w:rPr>
          <w:cs/>
        </w:rPr>
        <w:t>जब</w:t>
      </w:r>
      <w:r>
        <w:t xml:space="preserve"> </w:t>
      </w:r>
      <w:r>
        <w:rPr>
          <w:cs/>
        </w:rPr>
        <w:t>हिरदै</w:t>
      </w:r>
      <w:r>
        <w:t xml:space="preserve"> </w:t>
      </w:r>
      <w:r>
        <w:rPr>
          <w:cs/>
        </w:rPr>
        <w:t>राम</w:t>
      </w:r>
      <w:r>
        <w:t xml:space="preserve"> </w:t>
      </w:r>
      <w:r>
        <w:rPr>
          <w:cs/>
        </w:rPr>
        <w:t>नाम</w:t>
      </w:r>
      <w:r>
        <w:t xml:space="preserve"> </w:t>
      </w:r>
      <w:r>
        <w:rPr>
          <w:cs/>
        </w:rPr>
        <w:t>गुणतासु</w:t>
      </w:r>
      <w:r>
        <w:t xml:space="preserve"> </w:t>
      </w:r>
      <w:r>
        <w:rPr>
          <w:cs/>
        </w:rPr>
        <w:t>॥</w:t>
      </w:r>
    </w:p>
    <w:p w:rsidR="00A75876" w:rsidRDefault="00A75876">
      <w:pPr>
        <w:pStyle w:val="SGGSRoman"/>
      </w:pPr>
      <w:r>
        <w:t>jab hirdai raam naam guntaas.</w:t>
      </w:r>
    </w:p>
    <w:p w:rsidR="00A75876" w:rsidRDefault="00A75876">
      <w:pPr>
        <w:pStyle w:val="SGGSTrans"/>
      </w:pPr>
      <w:r>
        <w:t>when the Lord's Name, the Ocean of Virtue, comes to dwell within the heart.</w:t>
      </w:r>
    </w:p>
    <w:p w:rsidR="00A75876" w:rsidRDefault="00A75876">
      <w:pPr>
        <w:pStyle w:val="SGGSGurm"/>
      </w:pPr>
      <w:r>
        <w:rPr>
          <w:cs/>
          <w:lang w:bidi="pa-IN"/>
        </w:rPr>
        <w:t xml:space="preserve">ਗੁਰਮੁਖਿ ਬੁਧਿ ਪ੍ਰਗਟੀ ਪ੍ਰਭ ਜਾਸੁ ॥ </w:t>
      </w:r>
      <w:r>
        <w:rPr>
          <w:color w:val="008000"/>
          <w:sz w:val="18"/>
        </w:rPr>
        <w:t>(232)</w:t>
      </w:r>
    </w:p>
    <w:p w:rsidR="00A75876" w:rsidRDefault="00A75876">
      <w:pPr>
        <w:pStyle w:val="SGGSHindi"/>
      </w:pPr>
      <w:r>
        <w:rPr>
          <w:cs/>
        </w:rPr>
        <w:t>गुरमुखि</w:t>
      </w:r>
      <w:r>
        <w:t xml:space="preserve"> </w:t>
      </w:r>
      <w:r>
        <w:rPr>
          <w:cs/>
        </w:rPr>
        <w:t>बुधि</w:t>
      </w:r>
      <w:r>
        <w:t xml:space="preserve"> </w:t>
      </w:r>
      <w:r>
        <w:rPr>
          <w:cs/>
        </w:rPr>
        <w:t>प्रगटी</w:t>
      </w:r>
      <w:r>
        <w:t xml:space="preserve"> </w:t>
      </w:r>
      <w:r>
        <w:rPr>
          <w:cs/>
        </w:rPr>
        <w:t>प्रभ</w:t>
      </w:r>
      <w:r>
        <w:t xml:space="preserve"> </w:t>
      </w:r>
      <w:r>
        <w:rPr>
          <w:cs/>
        </w:rPr>
        <w:t>जासु</w:t>
      </w:r>
      <w:r>
        <w:t xml:space="preserve"> </w:t>
      </w:r>
      <w:r>
        <w:rPr>
          <w:cs/>
        </w:rPr>
        <w:t>॥</w:t>
      </w:r>
    </w:p>
    <w:p w:rsidR="00A75876" w:rsidRDefault="00A75876">
      <w:pPr>
        <w:pStyle w:val="SGGSRoman"/>
      </w:pPr>
      <w:r>
        <w:t>gurmukh buDh pargatee parabh jaas.</w:t>
      </w:r>
    </w:p>
    <w:p w:rsidR="00A75876" w:rsidRDefault="00A75876">
      <w:pPr>
        <w:pStyle w:val="SGGSTrans"/>
      </w:pPr>
      <w:r>
        <w:t>The intellect of the Gurmukhs is awakened, and they praise God,</w:t>
      </w:r>
    </w:p>
    <w:p w:rsidR="00A75876" w:rsidRDefault="00A75876">
      <w:pPr>
        <w:pStyle w:val="SGGSGurm"/>
      </w:pPr>
      <w:r>
        <w:rPr>
          <w:cs/>
          <w:lang w:bidi="pa-IN"/>
        </w:rPr>
        <w:t>ਜਬ ਹਿਰਦੈ ਰਵਿਆ ਚਰਣ ਨਿਵਾਸੁ ॥੭</w:t>
      </w:r>
      <w:r>
        <w:rPr>
          <w:cs/>
        </w:rPr>
        <w:t xml:space="preserve">॥ </w:t>
      </w:r>
      <w:r>
        <w:rPr>
          <w:color w:val="008000"/>
          <w:sz w:val="18"/>
        </w:rPr>
        <w:t>(232)</w:t>
      </w:r>
    </w:p>
    <w:p w:rsidR="00A75876" w:rsidRDefault="00A75876">
      <w:pPr>
        <w:pStyle w:val="SGGSHindi"/>
      </w:pPr>
      <w:r>
        <w:rPr>
          <w:cs/>
        </w:rPr>
        <w:t>जब</w:t>
      </w:r>
      <w:r>
        <w:t xml:space="preserve"> </w:t>
      </w:r>
      <w:r>
        <w:rPr>
          <w:cs/>
        </w:rPr>
        <w:t>हिरदै</w:t>
      </w:r>
      <w:r>
        <w:t xml:space="preserve"> </w:t>
      </w:r>
      <w:r>
        <w:rPr>
          <w:cs/>
        </w:rPr>
        <w:t>रविआ</w:t>
      </w:r>
      <w:r>
        <w:t xml:space="preserve"> </w:t>
      </w:r>
      <w:r>
        <w:rPr>
          <w:cs/>
        </w:rPr>
        <w:t>चरण</w:t>
      </w:r>
      <w:r>
        <w:t xml:space="preserve"> </w:t>
      </w:r>
      <w:r>
        <w:rPr>
          <w:cs/>
        </w:rPr>
        <w:t>निवासु</w:t>
      </w:r>
      <w:r>
        <w:t xml:space="preserve"> </w:t>
      </w:r>
      <w:r>
        <w:rPr>
          <w:cs/>
        </w:rPr>
        <w:t>॥७॥</w:t>
      </w:r>
    </w:p>
    <w:p w:rsidR="00A75876" w:rsidRDefault="00A75876">
      <w:pPr>
        <w:pStyle w:val="SGGSRoman"/>
      </w:pPr>
      <w:r>
        <w:t>jab hirdai ravi-aa charan nivaas. ||7||</w:t>
      </w:r>
    </w:p>
    <w:p w:rsidR="00A75876" w:rsidRDefault="00A75876">
      <w:pPr>
        <w:pStyle w:val="SGGSTrans"/>
      </w:pPr>
      <w:r>
        <w:t>when the Lord's Lotus Feet come to dwell within the heart. ||7||</w:t>
      </w:r>
    </w:p>
    <w:p w:rsidR="00A75876" w:rsidRDefault="00A75876">
      <w:pPr>
        <w:pStyle w:val="SGGSGurm"/>
      </w:pPr>
      <w:r>
        <w:rPr>
          <w:cs/>
          <w:lang w:bidi="pa-IN"/>
        </w:rPr>
        <w:t xml:space="preserve">ਜਿਸੁ ਨਾਮੁ ਦੇਇ ਸੋਈ ਜਨੁ ਪਾਏ ॥ </w:t>
      </w:r>
      <w:r>
        <w:rPr>
          <w:color w:val="008000"/>
          <w:sz w:val="18"/>
        </w:rPr>
        <w:t>(232)</w:t>
      </w:r>
    </w:p>
    <w:p w:rsidR="00A75876" w:rsidRDefault="00A75876">
      <w:pPr>
        <w:pStyle w:val="SGGSHindi"/>
      </w:pPr>
      <w:r>
        <w:rPr>
          <w:cs/>
        </w:rPr>
        <w:t>जिसु</w:t>
      </w:r>
      <w:r>
        <w:t xml:space="preserve"> </w:t>
      </w:r>
      <w:r>
        <w:rPr>
          <w:cs/>
        </w:rPr>
        <w:t>नामु</w:t>
      </w:r>
      <w:r>
        <w:t xml:space="preserve"> </w:t>
      </w:r>
      <w:r>
        <w:rPr>
          <w:cs/>
        </w:rPr>
        <w:t>देइ</w:t>
      </w:r>
      <w:r>
        <w:t xml:space="preserve"> </w:t>
      </w:r>
      <w:r>
        <w:rPr>
          <w:cs/>
        </w:rPr>
        <w:t>सोई</w:t>
      </w:r>
      <w:r>
        <w:t xml:space="preserve"> </w:t>
      </w:r>
      <w:r>
        <w:rPr>
          <w:cs/>
        </w:rPr>
        <w:t>जनु</w:t>
      </w:r>
      <w:r>
        <w:t xml:space="preserve"> </w:t>
      </w:r>
      <w:r>
        <w:rPr>
          <w:cs/>
        </w:rPr>
        <w:t>पाए</w:t>
      </w:r>
      <w:r>
        <w:t xml:space="preserve"> </w:t>
      </w:r>
      <w:r>
        <w:rPr>
          <w:cs/>
        </w:rPr>
        <w:t>॥</w:t>
      </w:r>
    </w:p>
    <w:p w:rsidR="00A75876" w:rsidRDefault="00A75876">
      <w:pPr>
        <w:pStyle w:val="SGGSRoman"/>
      </w:pPr>
      <w:r>
        <w:t>jis naam day-ay so-ee jan paa-ay.</w:t>
      </w:r>
    </w:p>
    <w:p w:rsidR="00A75876" w:rsidRDefault="00A75876">
      <w:pPr>
        <w:pStyle w:val="SGGSTrans"/>
      </w:pPr>
      <w:r>
        <w:t>They alone receive the Naam, unto whom it is given.</w:t>
      </w:r>
    </w:p>
    <w:p w:rsidR="00A75876" w:rsidRDefault="00A75876">
      <w:pPr>
        <w:pStyle w:val="SGGSGurm"/>
      </w:pPr>
      <w:r>
        <w:rPr>
          <w:cs/>
          <w:lang w:bidi="pa-IN"/>
        </w:rPr>
        <w:t xml:space="preserve">ਗੁਰਮੁਖਿ ਮੇਲੇ ਆਪੁ ਗਵਾਏ ॥ </w:t>
      </w:r>
      <w:r>
        <w:rPr>
          <w:color w:val="008000"/>
          <w:sz w:val="18"/>
        </w:rPr>
        <w:t>(232)</w:t>
      </w:r>
    </w:p>
    <w:p w:rsidR="00A75876" w:rsidRDefault="00A75876">
      <w:pPr>
        <w:pStyle w:val="SGGSHindi"/>
      </w:pPr>
      <w:r>
        <w:rPr>
          <w:cs/>
        </w:rPr>
        <w:t>गुरमुखि</w:t>
      </w:r>
      <w:r>
        <w:t xml:space="preserve"> </w:t>
      </w:r>
      <w:r>
        <w:rPr>
          <w:cs/>
        </w:rPr>
        <w:t>मेले</w:t>
      </w:r>
      <w:r>
        <w:t xml:space="preserve"> </w:t>
      </w:r>
      <w:r>
        <w:rPr>
          <w:cs/>
        </w:rPr>
        <w:t>आपु</w:t>
      </w:r>
      <w:r>
        <w:t xml:space="preserve"> </w:t>
      </w:r>
      <w:r>
        <w:rPr>
          <w:cs/>
        </w:rPr>
        <w:t>गवाए</w:t>
      </w:r>
      <w:r>
        <w:t xml:space="preserve"> </w:t>
      </w:r>
      <w:r>
        <w:rPr>
          <w:cs/>
        </w:rPr>
        <w:t>॥</w:t>
      </w:r>
    </w:p>
    <w:p w:rsidR="00A75876" w:rsidRDefault="00A75876">
      <w:pPr>
        <w:pStyle w:val="SGGSRoman"/>
      </w:pPr>
      <w:r>
        <w:t>gurmukh maylay aap gavaa-ay.</w:t>
      </w:r>
    </w:p>
    <w:p w:rsidR="00A75876" w:rsidRDefault="00A75876">
      <w:pPr>
        <w:pStyle w:val="SGGSTrans"/>
      </w:pPr>
      <w:r>
        <w:t>The Gurmukhs shed their ego, and merge with the Lord.</w:t>
      </w:r>
    </w:p>
    <w:p w:rsidR="00A75876" w:rsidRDefault="00A75876">
      <w:pPr>
        <w:pStyle w:val="SGGSGurm"/>
      </w:pPr>
      <w:r>
        <w:rPr>
          <w:cs/>
          <w:lang w:bidi="pa-IN"/>
        </w:rPr>
        <w:t xml:space="preserve">ਹਿਰਦੈ ਸਾਚਾ ਨਾਮੁ ਵਸਾਏ ॥ </w:t>
      </w:r>
      <w:r>
        <w:rPr>
          <w:color w:val="008000"/>
          <w:sz w:val="18"/>
        </w:rPr>
        <w:t>(232)</w:t>
      </w:r>
    </w:p>
    <w:p w:rsidR="00A75876" w:rsidRDefault="00A75876">
      <w:pPr>
        <w:pStyle w:val="SGGSHindi"/>
      </w:pPr>
      <w:r>
        <w:rPr>
          <w:cs/>
        </w:rPr>
        <w:t>हिरदै</w:t>
      </w:r>
      <w:r>
        <w:t xml:space="preserve"> </w:t>
      </w:r>
      <w:r>
        <w:rPr>
          <w:cs/>
        </w:rPr>
        <w:t>साचा</w:t>
      </w:r>
      <w:r>
        <w:t xml:space="preserve"> </w:t>
      </w:r>
      <w:r>
        <w:rPr>
          <w:cs/>
        </w:rPr>
        <w:t>नामु</w:t>
      </w:r>
      <w:r>
        <w:t xml:space="preserve"> </w:t>
      </w:r>
      <w:r>
        <w:rPr>
          <w:cs/>
        </w:rPr>
        <w:t>वसाए</w:t>
      </w:r>
      <w:r>
        <w:t xml:space="preserve"> </w:t>
      </w:r>
      <w:r>
        <w:rPr>
          <w:cs/>
        </w:rPr>
        <w:t>॥</w:t>
      </w:r>
    </w:p>
    <w:p w:rsidR="00A75876" w:rsidRDefault="00A75876">
      <w:pPr>
        <w:pStyle w:val="SGGSRoman"/>
      </w:pPr>
      <w:r>
        <w:t>hirdai saachaa naam vasaa-ay.</w:t>
      </w:r>
    </w:p>
    <w:p w:rsidR="00A75876" w:rsidRDefault="00A75876">
      <w:pPr>
        <w:pStyle w:val="SGGSTrans"/>
      </w:pPr>
      <w:r>
        <w:t>The True Name abides within their hearts.</w:t>
      </w:r>
    </w:p>
    <w:p w:rsidR="00A75876" w:rsidRDefault="00A75876">
      <w:pPr>
        <w:pStyle w:val="SGGSGurm"/>
      </w:pPr>
      <w:r>
        <w:rPr>
          <w:cs/>
          <w:lang w:bidi="pa-IN"/>
        </w:rPr>
        <w:t>ਨਾਨਕ ਸਹਜੇ ਸਾਚਿ ਸਮਾਏ ॥੮</w:t>
      </w:r>
      <w:r>
        <w:rPr>
          <w:cs/>
        </w:rPr>
        <w:t>॥</w:t>
      </w:r>
      <w:r>
        <w:rPr>
          <w:lang w:bidi="pa-IN"/>
        </w:rPr>
        <w:t>੭</w:t>
      </w:r>
      <w:r>
        <w:rPr>
          <w:cs/>
        </w:rPr>
        <w:t xml:space="preserve">॥ </w:t>
      </w:r>
      <w:r>
        <w:rPr>
          <w:color w:val="008000"/>
          <w:sz w:val="18"/>
        </w:rPr>
        <w:t>(232)</w:t>
      </w:r>
    </w:p>
    <w:p w:rsidR="00A75876" w:rsidRDefault="00A75876">
      <w:pPr>
        <w:pStyle w:val="SGGSHindi"/>
      </w:pPr>
      <w:r>
        <w:rPr>
          <w:cs/>
        </w:rPr>
        <w:t>नानक</w:t>
      </w:r>
      <w:r>
        <w:t xml:space="preserve"> </w:t>
      </w:r>
      <w:r>
        <w:rPr>
          <w:cs/>
        </w:rPr>
        <w:t>सहजे</w:t>
      </w:r>
      <w:r>
        <w:t xml:space="preserve"> </w:t>
      </w:r>
      <w:r>
        <w:rPr>
          <w:cs/>
        </w:rPr>
        <w:t>साचि</w:t>
      </w:r>
      <w:r>
        <w:t xml:space="preserve"> </w:t>
      </w:r>
      <w:r>
        <w:rPr>
          <w:cs/>
        </w:rPr>
        <w:t>समाए</w:t>
      </w:r>
      <w:r>
        <w:t xml:space="preserve"> </w:t>
      </w:r>
      <w:r>
        <w:rPr>
          <w:cs/>
        </w:rPr>
        <w:t>॥८॥७॥</w:t>
      </w:r>
    </w:p>
    <w:p w:rsidR="00A75876" w:rsidRDefault="00A75876">
      <w:pPr>
        <w:pStyle w:val="SGGSRoman"/>
      </w:pPr>
      <w:r>
        <w:t>naanak sehjay saach samaa-ay. ||8||7||</w:t>
      </w:r>
    </w:p>
    <w:p w:rsidR="00A75876" w:rsidRDefault="00A75876">
      <w:pPr>
        <w:pStyle w:val="SGGSTrans"/>
      </w:pPr>
      <w:r>
        <w:t>O Nanak, they are intuitively absorbed in the True Lord. ||8||7||</w:t>
      </w:r>
    </w:p>
    <w:p w:rsidR="00A75876" w:rsidRDefault="00A75876">
      <w:pPr>
        <w:pStyle w:val="SGGSGurm"/>
      </w:pPr>
      <w:r>
        <w:rPr>
          <w:cs/>
          <w:lang w:bidi="pa-IN"/>
        </w:rPr>
        <w:t xml:space="preserve">ਗਉੜੀ ਮਹਲਾ ੩ </w:t>
      </w:r>
      <w:r>
        <w:rPr>
          <w:cs/>
        </w:rPr>
        <w:t xml:space="preserve">॥ </w:t>
      </w:r>
      <w:r>
        <w:rPr>
          <w:color w:val="008000"/>
          <w:sz w:val="18"/>
        </w:rPr>
        <w:t>(232)</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ਮਨ ਹੀ ਮਨੁ ਸਵਾਰਿਆ ਭੈ ਸਹਜਿ ਸੁਭਾਇ ॥ </w:t>
      </w:r>
      <w:r>
        <w:rPr>
          <w:color w:val="008000"/>
          <w:sz w:val="18"/>
        </w:rPr>
        <w:t>(232)</w:t>
      </w:r>
    </w:p>
    <w:p w:rsidR="00A75876" w:rsidRDefault="00A75876">
      <w:pPr>
        <w:pStyle w:val="SGGSHindi"/>
      </w:pPr>
      <w:r>
        <w:rPr>
          <w:cs/>
        </w:rPr>
        <w:t>मन</w:t>
      </w:r>
      <w:r>
        <w:t xml:space="preserve"> </w:t>
      </w:r>
      <w:r>
        <w:rPr>
          <w:cs/>
        </w:rPr>
        <w:t>ही</w:t>
      </w:r>
      <w:r>
        <w:t xml:space="preserve"> </w:t>
      </w:r>
      <w:r>
        <w:rPr>
          <w:cs/>
        </w:rPr>
        <w:t>मनु</w:t>
      </w:r>
      <w:r>
        <w:t xml:space="preserve"> </w:t>
      </w:r>
      <w:r>
        <w:rPr>
          <w:cs/>
        </w:rPr>
        <w:t>सवारिआ</w:t>
      </w:r>
      <w:r>
        <w:t xml:space="preserve"> </w:t>
      </w:r>
      <w:r>
        <w:rPr>
          <w:cs/>
        </w:rPr>
        <w:t>भै</w:t>
      </w:r>
      <w:r>
        <w:t xml:space="preserve"> </w:t>
      </w:r>
      <w:r>
        <w:rPr>
          <w:cs/>
        </w:rPr>
        <w:t>सहजि</w:t>
      </w:r>
      <w:r>
        <w:t xml:space="preserve"> </w:t>
      </w:r>
      <w:r>
        <w:rPr>
          <w:cs/>
        </w:rPr>
        <w:t>सुभाइ</w:t>
      </w:r>
      <w:r>
        <w:t xml:space="preserve"> </w:t>
      </w:r>
      <w:r>
        <w:rPr>
          <w:cs/>
        </w:rPr>
        <w:t>॥</w:t>
      </w:r>
    </w:p>
    <w:p w:rsidR="00A75876" w:rsidRDefault="00A75876">
      <w:pPr>
        <w:pStyle w:val="SGGSRoman"/>
      </w:pPr>
      <w:r>
        <w:t>man hee man savaari-aa bhai sahj subhaa-ay.</w:t>
      </w:r>
    </w:p>
    <w:p w:rsidR="00A75876" w:rsidRDefault="00A75876">
      <w:pPr>
        <w:pStyle w:val="SGGSTrans"/>
      </w:pPr>
      <w:r>
        <w:t>The mind has intuitively healed itself, through the Fear of God.</w:t>
      </w:r>
    </w:p>
    <w:p w:rsidR="00A75876" w:rsidRDefault="00A75876">
      <w:pPr>
        <w:pStyle w:val="SGGSGurm"/>
      </w:pPr>
      <w:r>
        <w:rPr>
          <w:cs/>
          <w:lang w:bidi="pa-IN"/>
        </w:rPr>
        <w:t xml:space="preserve">ਸਬਦਿ ਮਨੁ ਰੰਗਿਆ ਲਿਵ ਲਾਇ ॥ </w:t>
      </w:r>
      <w:r>
        <w:rPr>
          <w:color w:val="008000"/>
          <w:sz w:val="18"/>
        </w:rPr>
        <w:t>(233)</w:t>
      </w:r>
    </w:p>
    <w:p w:rsidR="00A75876" w:rsidRDefault="00A75876">
      <w:pPr>
        <w:pStyle w:val="SGGSHindi"/>
      </w:pPr>
      <w:r>
        <w:rPr>
          <w:cs/>
        </w:rPr>
        <w:t>सबदि</w:t>
      </w:r>
      <w:r>
        <w:t xml:space="preserve"> </w:t>
      </w:r>
      <w:r>
        <w:rPr>
          <w:cs/>
        </w:rPr>
        <w:t>मनु</w:t>
      </w:r>
      <w:r>
        <w:t xml:space="preserve"> </w:t>
      </w:r>
      <w:r>
        <w:rPr>
          <w:cs/>
        </w:rPr>
        <w:t>रंगिआ</w:t>
      </w:r>
      <w:r>
        <w:t xml:space="preserve"> </w:t>
      </w:r>
      <w:r>
        <w:rPr>
          <w:cs/>
        </w:rPr>
        <w:t>लिव</w:t>
      </w:r>
      <w:r>
        <w:t xml:space="preserve"> </w:t>
      </w:r>
      <w:r>
        <w:rPr>
          <w:cs/>
        </w:rPr>
        <w:t>लाइ</w:t>
      </w:r>
      <w:r>
        <w:t xml:space="preserve"> </w:t>
      </w:r>
      <w:r>
        <w:rPr>
          <w:cs/>
        </w:rPr>
        <w:t>॥</w:t>
      </w:r>
    </w:p>
    <w:p w:rsidR="00A75876" w:rsidRDefault="00A75876">
      <w:pPr>
        <w:pStyle w:val="SGGSRoman"/>
      </w:pPr>
      <w:r>
        <w:t>sabad man rangi-aa liv laa-ay.</w:t>
      </w:r>
    </w:p>
    <w:p w:rsidR="00A75876" w:rsidRDefault="00A75876">
      <w:pPr>
        <w:pStyle w:val="SGGSTrans"/>
      </w:pPr>
      <w:r>
        <w:t>The mind is attuned to the Word of the Shabad; it is lovingly attuned to the Lord.</w:t>
      </w:r>
    </w:p>
    <w:p w:rsidR="00A75876" w:rsidRDefault="00A75876">
      <w:pPr>
        <w:pStyle w:val="SGGSGurm"/>
      </w:pPr>
      <w:r>
        <w:rPr>
          <w:cs/>
          <w:lang w:bidi="pa-IN"/>
        </w:rPr>
        <w:t>ਨਿਜ ਘਰਿ ਵਸਿਆ ਪ੍ਰਭ ਕੀ ਰਜਾਇ ॥੧</w:t>
      </w:r>
      <w:r>
        <w:rPr>
          <w:cs/>
        </w:rPr>
        <w:t xml:space="preserve">॥ </w:t>
      </w:r>
      <w:r>
        <w:rPr>
          <w:color w:val="008000"/>
          <w:sz w:val="18"/>
        </w:rPr>
        <w:t>(233)</w:t>
      </w:r>
    </w:p>
    <w:p w:rsidR="00A75876" w:rsidRDefault="00A75876">
      <w:pPr>
        <w:pStyle w:val="SGGSHindi"/>
      </w:pPr>
      <w:r>
        <w:rPr>
          <w:cs/>
        </w:rPr>
        <w:t>निज</w:t>
      </w:r>
      <w:r>
        <w:t xml:space="preserve"> </w:t>
      </w:r>
      <w:r>
        <w:rPr>
          <w:cs/>
        </w:rPr>
        <w:t>घरि</w:t>
      </w:r>
      <w:r>
        <w:t xml:space="preserve"> </w:t>
      </w:r>
      <w:r>
        <w:rPr>
          <w:cs/>
        </w:rPr>
        <w:t>वसिआ</w:t>
      </w:r>
      <w:r>
        <w:t xml:space="preserve"> </w:t>
      </w:r>
      <w:r>
        <w:rPr>
          <w:cs/>
        </w:rPr>
        <w:t>प्रभ</w:t>
      </w:r>
      <w:r>
        <w:t xml:space="preserve"> </w:t>
      </w:r>
      <w:r>
        <w:rPr>
          <w:cs/>
        </w:rPr>
        <w:t>की</w:t>
      </w:r>
      <w:r>
        <w:t xml:space="preserve"> </w:t>
      </w:r>
      <w:r>
        <w:rPr>
          <w:cs/>
        </w:rPr>
        <w:t>रजाइ</w:t>
      </w:r>
      <w:r>
        <w:t xml:space="preserve"> </w:t>
      </w:r>
      <w:r>
        <w:rPr>
          <w:cs/>
        </w:rPr>
        <w:t>॥१॥</w:t>
      </w:r>
    </w:p>
    <w:p w:rsidR="00A75876" w:rsidRDefault="00A75876">
      <w:pPr>
        <w:pStyle w:val="SGGSRoman"/>
      </w:pPr>
      <w:r>
        <w:t>nij ghar vasi-aa parabh kee rajaa-ay. ||1||</w:t>
      </w:r>
    </w:p>
    <w:p w:rsidR="00A75876" w:rsidRDefault="00A75876">
      <w:pPr>
        <w:pStyle w:val="SGGSTrans"/>
      </w:pPr>
      <w:r>
        <w:t>It abides within its own home, in harmony with the Lord's Will. ||1||</w:t>
      </w:r>
    </w:p>
    <w:p w:rsidR="00A75876" w:rsidRDefault="00A75876">
      <w:pPr>
        <w:pStyle w:val="SGGSGurm"/>
      </w:pPr>
      <w:r>
        <w:rPr>
          <w:cs/>
          <w:lang w:bidi="pa-IN"/>
        </w:rPr>
        <w:t xml:space="preserve">ਸਤਿਗੁਰੁ ਸੇਵਿਐ ਜਾਇ ਅਭਿਮਾਨੁ ॥ </w:t>
      </w:r>
      <w:r>
        <w:rPr>
          <w:color w:val="008000"/>
          <w:sz w:val="18"/>
        </w:rPr>
        <w:t>(233)</w:t>
      </w:r>
    </w:p>
    <w:p w:rsidR="00A75876" w:rsidRDefault="00A75876">
      <w:pPr>
        <w:pStyle w:val="SGGSHindi"/>
      </w:pPr>
      <w:r>
        <w:rPr>
          <w:cs/>
        </w:rPr>
        <w:t>सतिगुरु</w:t>
      </w:r>
      <w:r>
        <w:t xml:space="preserve"> </w:t>
      </w:r>
      <w:r>
        <w:rPr>
          <w:cs/>
        </w:rPr>
        <w:t>सेविऐ</w:t>
      </w:r>
      <w:r>
        <w:t xml:space="preserve"> </w:t>
      </w:r>
      <w:r>
        <w:rPr>
          <w:cs/>
        </w:rPr>
        <w:t>जाइ</w:t>
      </w:r>
      <w:r>
        <w:t xml:space="preserve"> </w:t>
      </w:r>
      <w:r>
        <w:rPr>
          <w:cs/>
        </w:rPr>
        <w:t>अभिमानु</w:t>
      </w:r>
      <w:r>
        <w:t xml:space="preserve"> </w:t>
      </w:r>
      <w:r>
        <w:rPr>
          <w:cs/>
        </w:rPr>
        <w:t>॥</w:t>
      </w:r>
    </w:p>
    <w:p w:rsidR="00A75876" w:rsidRDefault="00A75876">
      <w:pPr>
        <w:pStyle w:val="SGGSRoman"/>
      </w:pPr>
      <w:r>
        <w:t>satgur sayvi-ai jaa-ay abhimaan.</w:t>
      </w:r>
    </w:p>
    <w:p w:rsidR="00A75876" w:rsidRDefault="00A75876">
      <w:pPr>
        <w:pStyle w:val="SGGSTrans"/>
      </w:pPr>
      <w:r>
        <w:t>Serving the True Guru, egotistical pride departs,</w:t>
      </w:r>
    </w:p>
    <w:p w:rsidR="00A75876" w:rsidRDefault="00A75876">
      <w:pPr>
        <w:pStyle w:val="SGGSGurm"/>
      </w:pPr>
      <w:r>
        <w:rPr>
          <w:cs/>
          <w:lang w:bidi="pa-IN"/>
        </w:rPr>
        <w:t>ਗੋਵਿਦੁ ਪਾਈਐ ਗੁਣੀ ਨਿਧਾਨੁ ॥੧</w:t>
      </w:r>
      <w:r>
        <w:rPr>
          <w:cs/>
        </w:rPr>
        <w:t xml:space="preserve">॥ </w:t>
      </w:r>
      <w:r>
        <w:rPr>
          <w:lang w:bidi="pa-IN"/>
        </w:rPr>
        <w:t xml:space="preserve">ਰਹਾਉ ॥ </w:t>
      </w:r>
      <w:r>
        <w:rPr>
          <w:color w:val="008000"/>
          <w:sz w:val="18"/>
        </w:rPr>
        <w:t>(233)</w:t>
      </w:r>
    </w:p>
    <w:p w:rsidR="00A75876" w:rsidRDefault="00A75876">
      <w:pPr>
        <w:pStyle w:val="SGGSHindi"/>
      </w:pPr>
      <w:r>
        <w:rPr>
          <w:cs/>
        </w:rPr>
        <w:t>गोविदु</w:t>
      </w:r>
      <w:r>
        <w:t xml:space="preserve"> </w:t>
      </w:r>
      <w:r>
        <w:rPr>
          <w:cs/>
        </w:rPr>
        <w:t>पाईऐ</w:t>
      </w:r>
      <w:r>
        <w:t xml:space="preserve"> </w:t>
      </w:r>
      <w:r>
        <w:rPr>
          <w:cs/>
        </w:rPr>
        <w:t>गुणी</w:t>
      </w:r>
      <w:r>
        <w:t xml:space="preserve"> </w:t>
      </w:r>
      <w:r>
        <w:rPr>
          <w:cs/>
        </w:rPr>
        <w:t>निधानु</w:t>
      </w:r>
      <w:r>
        <w:t xml:space="preserve"> </w:t>
      </w:r>
      <w:r>
        <w:rPr>
          <w:cs/>
        </w:rPr>
        <w:t>॥१॥</w:t>
      </w:r>
      <w:r>
        <w:t xml:space="preserve"> </w:t>
      </w:r>
      <w:r>
        <w:rPr>
          <w:cs/>
        </w:rPr>
        <w:t>रहाउ</w:t>
      </w:r>
      <w:r>
        <w:t xml:space="preserve"> </w:t>
      </w:r>
      <w:r>
        <w:rPr>
          <w:cs/>
        </w:rPr>
        <w:t>॥</w:t>
      </w:r>
    </w:p>
    <w:p w:rsidR="00A75876" w:rsidRDefault="00A75876">
      <w:pPr>
        <w:pStyle w:val="SGGSRoman"/>
      </w:pPr>
      <w:r>
        <w:t>govid paa-ee-ai gunee niDhaan. ||1|| rahaa-o.</w:t>
      </w:r>
    </w:p>
    <w:p w:rsidR="00A75876" w:rsidRDefault="00A75876">
      <w:pPr>
        <w:pStyle w:val="SGGSTrans"/>
      </w:pPr>
      <w:r>
        <w:t>and the Lord of the Universe, the Treasure of Excellence, is obtained. ||1||Pause||</w:t>
      </w:r>
    </w:p>
    <w:p w:rsidR="00A75876" w:rsidRDefault="00A75876">
      <w:pPr>
        <w:pStyle w:val="SGGSGurm"/>
      </w:pPr>
      <w:r>
        <w:rPr>
          <w:cs/>
          <w:lang w:bidi="pa-IN"/>
        </w:rPr>
        <w:t xml:space="preserve">ਮਨੁ ਬੈਰਾਗੀ ਜਾ ਸਬਦਿ ਭਉ ਖਾਇ ॥ </w:t>
      </w:r>
      <w:r>
        <w:rPr>
          <w:color w:val="008000"/>
          <w:sz w:val="18"/>
        </w:rPr>
        <w:t>(233)</w:t>
      </w:r>
    </w:p>
    <w:p w:rsidR="00A75876" w:rsidRDefault="00A75876">
      <w:pPr>
        <w:pStyle w:val="SGGSHindi"/>
      </w:pPr>
      <w:r>
        <w:rPr>
          <w:cs/>
        </w:rPr>
        <w:t>मनु</w:t>
      </w:r>
      <w:r>
        <w:t xml:space="preserve"> </w:t>
      </w:r>
      <w:r>
        <w:rPr>
          <w:cs/>
        </w:rPr>
        <w:t>बैरागी</w:t>
      </w:r>
      <w:r>
        <w:t xml:space="preserve"> </w:t>
      </w:r>
      <w:r>
        <w:rPr>
          <w:cs/>
        </w:rPr>
        <w:t>जा</w:t>
      </w:r>
      <w:r>
        <w:t xml:space="preserve"> </w:t>
      </w:r>
      <w:r>
        <w:rPr>
          <w:cs/>
        </w:rPr>
        <w:t>सबदि</w:t>
      </w:r>
      <w:r>
        <w:t xml:space="preserve"> </w:t>
      </w:r>
      <w:r>
        <w:rPr>
          <w:cs/>
        </w:rPr>
        <w:t>भउ</w:t>
      </w:r>
      <w:r>
        <w:t xml:space="preserve"> </w:t>
      </w:r>
      <w:r>
        <w:rPr>
          <w:cs/>
        </w:rPr>
        <w:t>खाइ</w:t>
      </w:r>
      <w:r>
        <w:t xml:space="preserve"> </w:t>
      </w:r>
      <w:r>
        <w:rPr>
          <w:cs/>
        </w:rPr>
        <w:t>॥</w:t>
      </w:r>
    </w:p>
    <w:p w:rsidR="00A75876" w:rsidRDefault="00A75876">
      <w:pPr>
        <w:pStyle w:val="SGGSRoman"/>
      </w:pPr>
      <w:r>
        <w:t>man bairaagee jaa sabad bha-o khaa-ay.</w:t>
      </w:r>
    </w:p>
    <w:p w:rsidR="00A75876" w:rsidRDefault="00A75876">
      <w:pPr>
        <w:pStyle w:val="SGGSTrans"/>
      </w:pPr>
      <w:r>
        <w:t>The mind becomes detached and free of desire, when it experiences the Fear of God, through the Shabad.</w:t>
      </w:r>
    </w:p>
    <w:p w:rsidR="00A75876" w:rsidRDefault="00A75876">
      <w:pPr>
        <w:pStyle w:val="SGGSGurm"/>
      </w:pPr>
      <w:r>
        <w:rPr>
          <w:cs/>
          <w:lang w:bidi="pa-IN"/>
        </w:rPr>
        <w:t xml:space="preserve">ਮੇਰਾ ਪ੍ਰਭੁ ਨਿਰਮਲਾ ਸਭ ਤੈ ਰਹਿਆ ਸਮਾਇ ॥ </w:t>
      </w:r>
      <w:r>
        <w:rPr>
          <w:color w:val="008000"/>
          <w:sz w:val="18"/>
        </w:rPr>
        <w:t>(233)</w:t>
      </w:r>
    </w:p>
    <w:p w:rsidR="00A75876" w:rsidRDefault="00A75876">
      <w:pPr>
        <w:pStyle w:val="SGGSHindi"/>
      </w:pPr>
      <w:r>
        <w:rPr>
          <w:cs/>
        </w:rPr>
        <w:t>मेरा</w:t>
      </w:r>
      <w:r>
        <w:t xml:space="preserve"> </w:t>
      </w:r>
      <w:r>
        <w:rPr>
          <w:cs/>
        </w:rPr>
        <w:t>प्रभु</w:t>
      </w:r>
      <w:r>
        <w:t xml:space="preserve"> </w:t>
      </w:r>
      <w:r>
        <w:rPr>
          <w:cs/>
        </w:rPr>
        <w:t>निरमला</w:t>
      </w:r>
      <w:r>
        <w:t xml:space="preserve"> </w:t>
      </w:r>
      <w:r>
        <w:rPr>
          <w:cs/>
        </w:rPr>
        <w:t>सभ</w:t>
      </w:r>
      <w:r>
        <w:t xml:space="preserve"> </w:t>
      </w:r>
      <w:r>
        <w:rPr>
          <w:cs/>
        </w:rPr>
        <w:t>तै</w:t>
      </w:r>
      <w:r>
        <w:t xml:space="preserve"> </w:t>
      </w:r>
      <w:r>
        <w:rPr>
          <w:cs/>
        </w:rPr>
        <w:t>रहिआ</w:t>
      </w:r>
      <w:r>
        <w:t xml:space="preserve"> </w:t>
      </w:r>
      <w:r>
        <w:rPr>
          <w:cs/>
        </w:rPr>
        <w:t>समाइ</w:t>
      </w:r>
      <w:r>
        <w:t xml:space="preserve"> </w:t>
      </w:r>
      <w:r>
        <w:rPr>
          <w:cs/>
        </w:rPr>
        <w:t>॥</w:t>
      </w:r>
    </w:p>
    <w:p w:rsidR="00A75876" w:rsidRDefault="00A75876">
      <w:pPr>
        <w:pStyle w:val="SGGSRoman"/>
      </w:pPr>
      <w:r>
        <w:t>mayraa parabh nirmalaa sabh tai rahi-aa samaa-ay.</w:t>
      </w:r>
    </w:p>
    <w:p w:rsidR="00A75876" w:rsidRDefault="00A75876">
      <w:pPr>
        <w:pStyle w:val="SGGSTrans"/>
      </w:pPr>
      <w:r>
        <w:t>My Immaculate God is pervading and contained among all.</w:t>
      </w:r>
    </w:p>
    <w:p w:rsidR="00A75876" w:rsidRDefault="00A75876">
      <w:pPr>
        <w:pStyle w:val="SGGSGurm"/>
      </w:pPr>
      <w:r>
        <w:rPr>
          <w:cs/>
          <w:lang w:bidi="pa-IN"/>
        </w:rPr>
        <w:t>ਗੁਰ ਕਿਰਪਾ ਤੇ ਮਿਲੈ ਮਿਲਾਇ ॥੨</w:t>
      </w:r>
      <w:r>
        <w:rPr>
          <w:cs/>
        </w:rPr>
        <w:t xml:space="preserve">॥ </w:t>
      </w:r>
      <w:r>
        <w:rPr>
          <w:color w:val="008000"/>
          <w:sz w:val="18"/>
        </w:rPr>
        <w:t>(233)</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मिलै</w:t>
      </w:r>
      <w:r>
        <w:t xml:space="preserve"> </w:t>
      </w:r>
      <w:r>
        <w:rPr>
          <w:cs/>
        </w:rPr>
        <w:t>मिलाइ</w:t>
      </w:r>
      <w:r>
        <w:t xml:space="preserve"> </w:t>
      </w:r>
      <w:r>
        <w:rPr>
          <w:cs/>
        </w:rPr>
        <w:t>॥२॥</w:t>
      </w:r>
    </w:p>
    <w:p w:rsidR="00A75876" w:rsidRDefault="00A75876">
      <w:pPr>
        <w:pStyle w:val="SGGSRoman"/>
      </w:pPr>
      <w:r>
        <w:t>gur kirpaa tay milai milaa-ay. ||2||</w:t>
      </w:r>
    </w:p>
    <w:p w:rsidR="00A75876" w:rsidRDefault="00A75876">
      <w:pPr>
        <w:pStyle w:val="SGGSTrans"/>
      </w:pPr>
      <w:r>
        <w:t>By Guru's Grace, one is united in His Union. ||2||</w:t>
      </w:r>
    </w:p>
    <w:p w:rsidR="00A75876" w:rsidRDefault="00A75876">
      <w:pPr>
        <w:pStyle w:val="SGGSGurm"/>
      </w:pPr>
      <w:r>
        <w:rPr>
          <w:cs/>
          <w:lang w:bidi="pa-IN"/>
        </w:rPr>
        <w:t xml:space="preserve">ਹਰਿ ਦਾਸਨ ਕੋ ਦਾਸੁ ਸੁਖੁ ਪਾਏ ॥ </w:t>
      </w:r>
      <w:r>
        <w:rPr>
          <w:color w:val="008000"/>
          <w:sz w:val="18"/>
        </w:rPr>
        <w:t>(233)</w:t>
      </w:r>
    </w:p>
    <w:p w:rsidR="00A75876" w:rsidRDefault="00A75876">
      <w:pPr>
        <w:pStyle w:val="SGGSHindi"/>
      </w:pPr>
      <w:r>
        <w:rPr>
          <w:cs/>
        </w:rPr>
        <w:t>हरि</w:t>
      </w:r>
      <w:r>
        <w:t xml:space="preserve"> </w:t>
      </w:r>
      <w:r>
        <w:rPr>
          <w:cs/>
        </w:rPr>
        <w:t>दासन</w:t>
      </w:r>
      <w:r>
        <w:t xml:space="preserve"> </w:t>
      </w:r>
      <w:r>
        <w:rPr>
          <w:cs/>
        </w:rPr>
        <w:t>को</w:t>
      </w:r>
      <w:r>
        <w:t xml:space="preserve"> </w:t>
      </w:r>
      <w:r>
        <w:rPr>
          <w:cs/>
        </w:rPr>
        <w:t>दासु</w:t>
      </w:r>
      <w:r>
        <w:t xml:space="preserve"> </w:t>
      </w:r>
      <w:r>
        <w:rPr>
          <w:cs/>
        </w:rPr>
        <w:t>सुखु</w:t>
      </w:r>
      <w:r>
        <w:t xml:space="preserve"> </w:t>
      </w:r>
      <w:r>
        <w:rPr>
          <w:cs/>
        </w:rPr>
        <w:t>पाए</w:t>
      </w:r>
      <w:r>
        <w:t xml:space="preserve"> </w:t>
      </w:r>
      <w:r>
        <w:rPr>
          <w:cs/>
        </w:rPr>
        <w:t>॥</w:t>
      </w:r>
    </w:p>
    <w:p w:rsidR="00A75876" w:rsidRDefault="00A75876">
      <w:pPr>
        <w:pStyle w:val="SGGSRoman"/>
      </w:pPr>
      <w:r>
        <w:t>har daasan ko daas sukh paa-ay.</w:t>
      </w:r>
    </w:p>
    <w:p w:rsidR="00A75876" w:rsidRDefault="00A75876">
      <w:pPr>
        <w:pStyle w:val="SGGSTrans"/>
      </w:pPr>
      <w:r>
        <w:t>The slave of the Lord's slave attains peace.</w:t>
      </w:r>
    </w:p>
    <w:p w:rsidR="00A75876" w:rsidRDefault="00A75876">
      <w:pPr>
        <w:pStyle w:val="SGGSGurm"/>
      </w:pPr>
      <w:r>
        <w:rPr>
          <w:cs/>
          <w:lang w:bidi="pa-IN"/>
        </w:rPr>
        <w:t xml:space="preserve">ਮੇਰਾ ਹਰਿ ਪ੍ਰਭੁ ਇਨ ਬਿਧਿ ਪਾਇਆ ਜਾਏ </w:t>
      </w:r>
      <w:r>
        <w:rPr>
          <w:cs/>
        </w:rPr>
        <w:t xml:space="preserve">॥ </w:t>
      </w:r>
      <w:r>
        <w:rPr>
          <w:color w:val="008000"/>
          <w:sz w:val="18"/>
        </w:rPr>
        <w:t>(233)</w:t>
      </w:r>
    </w:p>
    <w:p w:rsidR="00A75876" w:rsidRDefault="00A75876">
      <w:pPr>
        <w:pStyle w:val="SGGSHindi"/>
      </w:pPr>
      <w:r>
        <w:rPr>
          <w:cs/>
        </w:rPr>
        <w:t>मेरा</w:t>
      </w:r>
      <w:r>
        <w:t xml:space="preserve"> </w:t>
      </w:r>
      <w:r>
        <w:rPr>
          <w:cs/>
        </w:rPr>
        <w:t>हरि</w:t>
      </w:r>
      <w:r>
        <w:t xml:space="preserve"> </w:t>
      </w:r>
      <w:r>
        <w:rPr>
          <w:cs/>
        </w:rPr>
        <w:t>प्रभु</w:t>
      </w:r>
      <w:r>
        <w:t xml:space="preserve"> </w:t>
      </w:r>
      <w:r>
        <w:rPr>
          <w:cs/>
        </w:rPr>
        <w:t>इन</w:t>
      </w:r>
      <w:r>
        <w:t xml:space="preserve"> </w:t>
      </w:r>
      <w:r>
        <w:rPr>
          <w:cs/>
        </w:rPr>
        <w:t>बिधि</w:t>
      </w:r>
      <w:r>
        <w:t xml:space="preserve"> </w:t>
      </w:r>
      <w:r>
        <w:rPr>
          <w:cs/>
        </w:rPr>
        <w:t>पाइआ</w:t>
      </w:r>
      <w:r>
        <w:t xml:space="preserve"> </w:t>
      </w:r>
      <w:r>
        <w:rPr>
          <w:cs/>
        </w:rPr>
        <w:t>जाए</w:t>
      </w:r>
      <w:r>
        <w:t xml:space="preserve"> </w:t>
      </w:r>
      <w:r>
        <w:rPr>
          <w:cs/>
        </w:rPr>
        <w:t>॥</w:t>
      </w:r>
    </w:p>
    <w:p w:rsidR="00A75876" w:rsidRDefault="00A75876">
      <w:pPr>
        <w:pStyle w:val="SGGSRoman"/>
      </w:pPr>
      <w:r>
        <w:t>mayraa har parabh in biDh paa-i-aa jaa-ay.</w:t>
      </w:r>
    </w:p>
    <w:p w:rsidR="00A75876" w:rsidRDefault="00A75876">
      <w:pPr>
        <w:pStyle w:val="SGGSTrans"/>
      </w:pPr>
      <w:r>
        <w:t>My Lord God is found in this way.</w:t>
      </w:r>
    </w:p>
    <w:p w:rsidR="00A75876" w:rsidRDefault="00A75876">
      <w:pPr>
        <w:pStyle w:val="SGGSGurm"/>
      </w:pPr>
      <w:r>
        <w:rPr>
          <w:cs/>
          <w:lang w:bidi="pa-IN"/>
        </w:rPr>
        <w:t>ਹਰਿ ਕਿਰਪਾ ਤੇ ਰਾਮ ਗੁਣ ਗਾਏ ॥੩</w:t>
      </w:r>
      <w:r>
        <w:rPr>
          <w:cs/>
        </w:rPr>
        <w:t xml:space="preserve">॥ </w:t>
      </w:r>
      <w:r>
        <w:rPr>
          <w:color w:val="008000"/>
          <w:sz w:val="18"/>
        </w:rPr>
        <w:t>(233)</w:t>
      </w:r>
    </w:p>
    <w:p w:rsidR="00A75876" w:rsidRDefault="00A75876">
      <w:pPr>
        <w:pStyle w:val="SGGSHindi"/>
      </w:pPr>
      <w:r>
        <w:rPr>
          <w:cs/>
        </w:rPr>
        <w:t>हरि</w:t>
      </w:r>
      <w:r>
        <w:t xml:space="preserve"> </w:t>
      </w:r>
      <w:r>
        <w:rPr>
          <w:cs/>
        </w:rPr>
        <w:t>किरपा</w:t>
      </w:r>
      <w:r>
        <w:t xml:space="preserve"> </w:t>
      </w:r>
      <w:r>
        <w:rPr>
          <w:cs/>
        </w:rPr>
        <w:t>ते</w:t>
      </w:r>
      <w:r>
        <w:t xml:space="preserve"> </w:t>
      </w:r>
      <w:r>
        <w:rPr>
          <w:cs/>
        </w:rPr>
        <w:t>राम</w:t>
      </w:r>
      <w:r>
        <w:t xml:space="preserve"> </w:t>
      </w:r>
      <w:r>
        <w:rPr>
          <w:cs/>
        </w:rPr>
        <w:t>गुण</w:t>
      </w:r>
      <w:r>
        <w:t xml:space="preserve"> </w:t>
      </w:r>
      <w:r>
        <w:rPr>
          <w:cs/>
        </w:rPr>
        <w:t>गाए</w:t>
      </w:r>
      <w:r>
        <w:t xml:space="preserve"> </w:t>
      </w:r>
      <w:r>
        <w:rPr>
          <w:cs/>
        </w:rPr>
        <w:t>॥३॥</w:t>
      </w:r>
    </w:p>
    <w:p w:rsidR="00A75876" w:rsidRDefault="00A75876">
      <w:pPr>
        <w:pStyle w:val="SGGSRoman"/>
      </w:pPr>
      <w:r>
        <w:t>har kirpaa tay raam gun gaa-ay. ||3||</w:t>
      </w:r>
    </w:p>
    <w:p w:rsidR="00A75876" w:rsidRDefault="00A75876">
      <w:pPr>
        <w:pStyle w:val="SGGSTrans"/>
      </w:pPr>
      <w:r>
        <w:t>By the Grace of the Lord, one comes to sing the Glorious Praises of the Lord. ||3||</w:t>
      </w:r>
    </w:p>
    <w:p w:rsidR="00A75876" w:rsidRDefault="00A75876">
      <w:pPr>
        <w:pStyle w:val="SGGSGurm"/>
      </w:pPr>
      <w:r>
        <w:rPr>
          <w:cs/>
          <w:lang w:bidi="pa-IN"/>
        </w:rPr>
        <w:t xml:space="preserve">ਧ੍ਰਿਗੁ ਬਹੁ ਜੀਵਣੁ ਜਿਤੁ ਹਰਿ ਨਾਮਿ ਨ ਲਗੈ ਪਿਆਰੁ ॥ </w:t>
      </w:r>
      <w:r>
        <w:rPr>
          <w:color w:val="008000"/>
          <w:sz w:val="18"/>
        </w:rPr>
        <w:t>(233)</w:t>
      </w:r>
    </w:p>
    <w:p w:rsidR="00A75876" w:rsidRDefault="00A75876">
      <w:pPr>
        <w:pStyle w:val="SGGSHindi"/>
      </w:pPr>
      <w:r>
        <w:rPr>
          <w:cs/>
        </w:rPr>
        <w:t>ध्रिगु</w:t>
      </w:r>
      <w:r>
        <w:t xml:space="preserve"> </w:t>
      </w:r>
      <w:r>
        <w:rPr>
          <w:cs/>
        </w:rPr>
        <w:t>बहु</w:t>
      </w:r>
      <w:r>
        <w:t xml:space="preserve"> </w:t>
      </w:r>
      <w:r>
        <w:rPr>
          <w:cs/>
        </w:rPr>
        <w:t>जीवणु</w:t>
      </w:r>
      <w:r>
        <w:t xml:space="preserve"> </w:t>
      </w:r>
      <w:r>
        <w:rPr>
          <w:cs/>
        </w:rPr>
        <w:t>जितु</w:t>
      </w:r>
      <w:r>
        <w:t xml:space="preserve"> </w:t>
      </w:r>
      <w:r>
        <w:rPr>
          <w:cs/>
        </w:rPr>
        <w:t>हरि</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Dharig baho jeevan jit har naam na lagai pi-aar.</w:t>
      </w:r>
    </w:p>
    <w:p w:rsidR="00A75876" w:rsidRDefault="00A75876">
      <w:pPr>
        <w:pStyle w:val="SGGSTrans"/>
      </w:pPr>
      <w:r>
        <w:t>Cursed is that long life, during which love for the Lord's Name is not enshrined.</w:t>
      </w:r>
    </w:p>
    <w:p w:rsidR="00A75876" w:rsidRDefault="00A75876">
      <w:pPr>
        <w:pStyle w:val="SGGSGurm"/>
      </w:pPr>
      <w:r>
        <w:rPr>
          <w:cs/>
          <w:lang w:bidi="pa-IN"/>
        </w:rPr>
        <w:t xml:space="preserve">ਧ੍ਰਿਗੁ ਸੇਜ ਸੁਖਾਲੀ ਕਾਮਣਿ ਮੋਹ ਗੁਬਾਰੁ ॥ </w:t>
      </w:r>
      <w:r>
        <w:rPr>
          <w:color w:val="008000"/>
          <w:sz w:val="18"/>
        </w:rPr>
        <w:t>(233)</w:t>
      </w:r>
    </w:p>
    <w:p w:rsidR="00A75876" w:rsidRDefault="00A75876">
      <w:pPr>
        <w:pStyle w:val="SGGSHindi"/>
      </w:pPr>
      <w:r>
        <w:rPr>
          <w:cs/>
        </w:rPr>
        <w:t>ध्रिगु</w:t>
      </w:r>
      <w:r>
        <w:t xml:space="preserve"> </w:t>
      </w:r>
      <w:r>
        <w:rPr>
          <w:cs/>
        </w:rPr>
        <w:t>सेज</w:t>
      </w:r>
      <w:r>
        <w:t xml:space="preserve"> </w:t>
      </w:r>
      <w:r>
        <w:rPr>
          <w:cs/>
        </w:rPr>
        <w:t>सुखाली</w:t>
      </w:r>
      <w:r>
        <w:t xml:space="preserve"> </w:t>
      </w:r>
      <w:r>
        <w:rPr>
          <w:cs/>
        </w:rPr>
        <w:t>कामणि</w:t>
      </w:r>
      <w:r>
        <w:t xml:space="preserve"> </w:t>
      </w:r>
      <w:r>
        <w:rPr>
          <w:cs/>
        </w:rPr>
        <w:t>मोह</w:t>
      </w:r>
      <w:r>
        <w:t xml:space="preserve"> </w:t>
      </w:r>
      <w:r>
        <w:rPr>
          <w:cs/>
        </w:rPr>
        <w:t>गुबारु</w:t>
      </w:r>
      <w:r>
        <w:t xml:space="preserve"> </w:t>
      </w:r>
      <w:r>
        <w:rPr>
          <w:cs/>
        </w:rPr>
        <w:t>॥</w:t>
      </w:r>
    </w:p>
    <w:p w:rsidR="00A75876" w:rsidRDefault="00A75876">
      <w:pPr>
        <w:pStyle w:val="SGGSRoman"/>
      </w:pPr>
      <w:r>
        <w:t>Dharig sayj sukhaalee kaaman moh bubaar.</w:t>
      </w:r>
    </w:p>
    <w:p w:rsidR="00A75876" w:rsidRDefault="00A75876">
      <w:pPr>
        <w:pStyle w:val="SGGSTrans"/>
      </w:pPr>
      <w:r>
        <w:t>Cursed is that comfortable bed which lures one into the darkness of attachment to sexual desire.</w:t>
      </w:r>
    </w:p>
    <w:p w:rsidR="00A75876" w:rsidRDefault="00A75876">
      <w:pPr>
        <w:pStyle w:val="SGGSGurm"/>
      </w:pPr>
      <w:r>
        <w:rPr>
          <w:cs/>
          <w:lang w:bidi="pa-IN"/>
        </w:rPr>
        <w:t>ਤਿਨ ਸਫਲੁ ਜਨਮੁ ਜਿਨ ਨਾਮੁ ਅਧਾਰੁ ॥੪</w:t>
      </w:r>
      <w:r>
        <w:rPr>
          <w:cs/>
        </w:rPr>
        <w:t xml:space="preserve">॥ </w:t>
      </w:r>
      <w:r>
        <w:rPr>
          <w:color w:val="008000"/>
          <w:sz w:val="18"/>
        </w:rPr>
        <w:t>(233)</w:t>
      </w:r>
    </w:p>
    <w:p w:rsidR="00A75876" w:rsidRDefault="00A75876">
      <w:pPr>
        <w:pStyle w:val="SGGSHindi"/>
      </w:pPr>
      <w:r>
        <w:rPr>
          <w:cs/>
        </w:rPr>
        <w:t>तिन</w:t>
      </w:r>
      <w:r>
        <w:t xml:space="preserve"> </w:t>
      </w:r>
      <w:r>
        <w:rPr>
          <w:cs/>
        </w:rPr>
        <w:t>सफलु</w:t>
      </w:r>
      <w:r>
        <w:t xml:space="preserve"> </w:t>
      </w:r>
      <w:r>
        <w:rPr>
          <w:cs/>
        </w:rPr>
        <w:t>जनमु</w:t>
      </w:r>
      <w:r>
        <w:t xml:space="preserve"> </w:t>
      </w:r>
      <w:r>
        <w:rPr>
          <w:cs/>
        </w:rPr>
        <w:t>जिन</w:t>
      </w:r>
      <w:r>
        <w:t xml:space="preserve"> </w:t>
      </w:r>
      <w:r>
        <w:rPr>
          <w:cs/>
        </w:rPr>
        <w:t>नामु</w:t>
      </w:r>
      <w:r>
        <w:t xml:space="preserve"> </w:t>
      </w:r>
      <w:r>
        <w:rPr>
          <w:cs/>
        </w:rPr>
        <w:t>अधारु</w:t>
      </w:r>
      <w:r>
        <w:t xml:space="preserve"> </w:t>
      </w:r>
      <w:r>
        <w:rPr>
          <w:cs/>
        </w:rPr>
        <w:t>॥४॥</w:t>
      </w:r>
    </w:p>
    <w:p w:rsidR="00A75876" w:rsidRDefault="00A75876">
      <w:pPr>
        <w:pStyle w:val="SGGSRoman"/>
      </w:pPr>
      <w:r>
        <w:t>tin safal janam jin naam aDhaar. ||4||</w:t>
      </w:r>
    </w:p>
    <w:p w:rsidR="00A75876" w:rsidRDefault="00A75876">
      <w:pPr>
        <w:pStyle w:val="SGGSTrans"/>
      </w:pPr>
      <w:r>
        <w:t>Fruitful is the birth of that person who takes the Support of the Naam, the Name of the Lord. ||4||</w:t>
      </w:r>
    </w:p>
    <w:p w:rsidR="00A75876" w:rsidRDefault="00A75876">
      <w:pPr>
        <w:pStyle w:val="SGGSGurm"/>
      </w:pPr>
      <w:r>
        <w:rPr>
          <w:cs/>
          <w:lang w:bidi="pa-IN"/>
        </w:rPr>
        <w:t xml:space="preserve">ਧ੍ਰਿਗੁ ਧ੍ਰਿਗੁ ਗ੍ਰਿਹੁ ਕੁਟੰਬੁ ਜਿਤੁ ਹਰਿ ਪ੍ਰੀਤਿ ਨ ਹੋਇ ॥ </w:t>
      </w:r>
      <w:r>
        <w:rPr>
          <w:color w:val="008000"/>
          <w:sz w:val="18"/>
        </w:rPr>
        <w:t>(233)</w:t>
      </w:r>
    </w:p>
    <w:p w:rsidR="00A75876" w:rsidRDefault="00A75876">
      <w:pPr>
        <w:pStyle w:val="SGGSHindi"/>
      </w:pPr>
      <w:r>
        <w:rPr>
          <w:cs/>
        </w:rPr>
        <w:t>ध्रिगु</w:t>
      </w:r>
      <w:r>
        <w:t xml:space="preserve"> </w:t>
      </w:r>
      <w:r>
        <w:rPr>
          <w:cs/>
        </w:rPr>
        <w:t>ध्रिगु</w:t>
      </w:r>
      <w:r>
        <w:t xml:space="preserve"> </w:t>
      </w:r>
      <w:r>
        <w:rPr>
          <w:cs/>
        </w:rPr>
        <w:t>ग्रिहु</w:t>
      </w:r>
      <w:r>
        <w:t xml:space="preserve"> </w:t>
      </w:r>
      <w:r>
        <w:rPr>
          <w:cs/>
        </w:rPr>
        <w:t>कुट्मबु</w:t>
      </w:r>
      <w:r>
        <w:t xml:space="preserve"> </w:t>
      </w:r>
      <w:r>
        <w:rPr>
          <w:cs/>
        </w:rPr>
        <w:t>जितु</w:t>
      </w:r>
      <w:r>
        <w:t xml:space="preserve"> </w:t>
      </w:r>
      <w:r>
        <w:rPr>
          <w:cs/>
        </w:rPr>
        <w:t>हरि</w:t>
      </w:r>
      <w:r>
        <w:t xml:space="preserve"> </w:t>
      </w:r>
      <w:r>
        <w:rPr>
          <w:cs/>
        </w:rPr>
        <w:t>प्रीति</w:t>
      </w:r>
      <w:r>
        <w:t xml:space="preserve"> </w:t>
      </w:r>
      <w:r>
        <w:rPr>
          <w:cs/>
        </w:rPr>
        <w:t>न</w:t>
      </w:r>
      <w:r>
        <w:t xml:space="preserve"> </w:t>
      </w:r>
      <w:r>
        <w:rPr>
          <w:cs/>
        </w:rPr>
        <w:t>होइ</w:t>
      </w:r>
      <w:r>
        <w:t xml:space="preserve"> </w:t>
      </w:r>
      <w:r>
        <w:rPr>
          <w:cs/>
        </w:rPr>
        <w:t>॥</w:t>
      </w:r>
    </w:p>
    <w:p w:rsidR="00A75876" w:rsidRDefault="00A75876">
      <w:pPr>
        <w:pStyle w:val="SGGSRoman"/>
      </w:pPr>
      <w:r>
        <w:t>Dharig Dharig garihu kutamb jit har pareet na ho-ay.</w:t>
      </w:r>
    </w:p>
    <w:p w:rsidR="00A75876" w:rsidRDefault="00A75876">
      <w:pPr>
        <w:pStyle w:val="SGGSTrans"/>
      </w:pPr>
      <w:r>
        <w:t>Cursed, cursed is that home and family, in which the love of the Lord is not embraced.</w:t>
      </w:r>
    </w:p>
    <w:p w:rsidR="00A75876" w:rsidRDefault="00A75876">
      <w:pPr>
        <w:pStyle w:val="SGGSGurm"/>
      </w:pPr>
      <w:r>
        <w:rPr>
          <w:cs/>
          <w:lang w:bidi="pa-IN"/>
        </w:rPr>
        <w:t xml:space="preserve">ਸੋਈ ਹਮਾਰਾ ਮੀਤੁ ਜੋ ਹਰਿ ਗੁਣ ਗਾਵੈ ਸੋਇ ॥ </w:t>
      </w:r>
      <w:r>
        <w:rPr>
          <w:color w:val="008000"/>
          <w:sz w:val="18"/>
        </w:rPr>
        <w:t>(233)</w:t>
      </w:r>
    </w:p>
    <w:p w:rsidR="00A75876" w:rsidRDefault="00A75876">
      <w:pPr>
        <w:pStyle w:val="SGGSHindi"/>
      </w:pPr>
      <w:r>
        <w:rPr>
          <w:cs/>
        </w:rPr>
        <w:t>सोई</w:t>
      </w:r>
      <w:r>
        <w:t xml:space="preserve"> </w:t>
      </w:r>
      <w:r>
        <w:rPr>
          <w:cs/>
        </w:rPr>
        <w:t>हमारा</w:t>
      </w:r>
      <w:r>
        <w:t xml:space="preserve"> </w:t>
      </w:r>
      <w:r>
        <w:rPr>
          <w:cs/>
        </w:rPr>
        <w:t>मीतु</w:t>
      </w:r>
      <w:r>
        <w:t xml:space="preserve"> </w:t>
      </w:r>
      <w:r>
        <w:rPr>
          <w:cs/>
        </w:rPr>
        <w:t>जो</w:t>
      </w:r>
      <w:r>
        <w:t xml:space="preserve"> </w:t>
      </w:r>
      <w:r>
        <w:rPr>
          <w:cs/>
        </w:rPr>
        <w:t>हरि</w:t>
      </w:r>
      <w:r>
        <w:t xml:space="preserve"> </w:t>
      </w:r>
      <w:r>
        <w:rPr>
          <w:cs/>
        </w:rPr>
        <w:t>गुण</w:t>
      </w:r>
      <w:r>
        <w:t xml:space="preserve"> </w:t>
      </w:r>
      <w:r>
        <w:rPr>
          <w:cs/>
        </w:rPr>
        <w:t>गावै</w:t>
      </w:r>
      <w:r>
        <w:t xml:space="preserve"> </w:t>
      </w:r>
      <w:r>
        <w:rPr>
          <w:cs/>
        </w:rPr>
        <w:t>सोइ</w:t>
      </w:r>
      <w:r>
        <w:t xml:space="preserve"> </w:t>
      </w:r>
      <w:r>
        <w:rPr>
          <w:cs/>
        </w:rPr>
        <w:t>॥</w:t>
      </w:r>
    </w:p>
    <w:p w:rsidR="00A75876" w:rsidRDefault="00A75876">
      <w:pPr>
        <w:pStyle w:val="SGGSRoman"/>
      </w:pPr>
      <w:r>
        <w:t>so-ee hamaaraa meet jo har gun gaavai so-ay.</w:t>
      </w:r>
    </w:p>
    <w:p w:rsidR="00A75876" w:rsidRDefault="00A75876">
      <w:pPr>
        <w:pStyle w:val="SGGSTrans"/>
      </w:pPr>
      <w:r>
        <w:t>He alone is my friend, who sings the Glorious Praises of the Lord.</w:t>
      </w:r>
    </w:p>
    <w:p w:rsidR="00A75876" w:rsidRDefault="00A75876">
      <w:pPr>
        <w:pStyle w:val="SGGSGurm"/>
      </w:pPr>
      <w:r>
        <w:rPr>
          <w:cs/>
          <w:lang w:bidi="pa-IN"/>
        </w:rPr>
        <w:t>ਹਰਿ ਨਾਮ ਬਿਨਾ ਮੈ ਅਵਰੁ ਨ ਕੋਇ ॥੫</w:t>
      </w:r>
      <w:r>
        <w:rPr>
          <w:cs/>
        </w:rPr>
        <w:t xml:space="preserve">॥ </w:t>
      </w:r>
      <w:r>
        <w:rPr>
          <w:color w:val="008000"/>
          <w:sz w:val="18"/>
        </w:rPr>
        <w:t>(233)</w:t>
      </w:r>
    </w:p>
    <w:p w:rsidR="00A75876" w:rsidRDefault="00A75876">
      <w:pPr>
        <w:pStyle w:val="SGGSHindi"/>
      </w:pPr>
      <w:r>
        <w:rPr>
          <w:cs/>
        </w:rPr>
        <w:t>हरि</w:t>
      </w:r>
      <w:r>
        <w:t xml:space="preserve"> </w:t>
      </w:r>
      <w:r>
        <w:rPr>
          <w:cs/>
        </w:rPr>
        <w:t>नाम</w:t>
      </w:r>
      <w:r>
        <w:t xml:space="preserve"> </w:t>
      </w:r>
      <w:r>
        <w:rPr>
          <w:cs/>
        </w:rPr>
        <w:t>बिना</w:t>
      </w:r>
      <w:r>
        <w:t xml:space="preserve"> </w:t>
      </w:r>
      <w:r>
        <w:rPr>
          <w:cs/>
        </w:rPr>
        <w:t>मै</w:t>
      </w:r>
      <w:r>
        <w:t xml:space="preserve"> </w:t>
      </w:r>
      <w:r>
        <w:rPr>
          <w:cs/>
        </w:rPr>
        <w:t>अवरु</w:t>
      </w:r>
      <w:r>
        <w:t xml:space="preserve"> </w:t>
      </w:r>
      <w:r>
        <w:rPr>
          <w:cs/>
        </w:rPr>
        <w:t>न</w:t>
      </w:r>
      <w:r>
        <w:t xml:space="preserve"> </w:t>
      </w:r>
      <w:r>
        <w:rPr>
          <w:cs/>
        </w:rPr>
        <w:t>कोइ</w:t>
      </w:r>
      <w:r>
        <w:t xml:space="preserve"> </w:t>
      </w:r>
      <w:r>
        <w:rPr>
          <w:cs/>
        </w:rPr>
        <w:t>॥५॥</w:t>
      </w:r>
    </w:p>
    <w:p w:rsidR="00A75876" w:rsidRDefault="00A75876">
      <w:pPr>
        <w:pStyle w:val="SGGSRoman"/>
      </w:pPr>
      <w:r>
        <w:t>har naam binaa mai avar na ko-ay. ||5||</w:t>
      </w:r>
    </w:p>
    <w:p w:rsidR="00A75876" w:rsidRDefault="00A75876">
      <w:pPr>
        <w:pStyle w:val="SGGSTrans"/>
      </w:pPr>
      <w:r>
        <w:t>Without the Lord's Name, there is no other for me. ||5||</w:t>
      </w:r>
    </w:p>
    <w:p w:rsidR="00A75876" w:rsidRDefault="00A75876">
      <w:pPr>
        <w:pStyle w:val="SGGSGurm"/>
      </w:pPr>
      <w:r>
        <w:rPr>
          <w:cs/>
          <w:lang w:bidi="pa-IN"/>
        </w:rPr>
        <w:t xml:space="preserve">ਸਤਿਗੁਰ ਤੇ ਹਮ ਗਤਿ ਪਤਿ ਪਾਈ ॥ </w:t>
      </w:r>
      <w:r>
        <w:rPr>
          <w:color w:val="008000"/>
          <w:sz w:val="18"/>
        </w:rPr>
        <w:t>(233)</w:t>
      </w:r>
    </w:p>
    <w:p w:rsidR="00A75876" w:rsidRDefault="00A75876">
      <w:pPr>
        <w:pStyle w:val="SGGSHindi"/>
      </w:pPr>
      <w:r>
        <w:rPr>
          <w:cs/>
        </w:rPr>
        <w:t>सतिगुर</w:t>
      </w:r>
      <w:r>
        <w:t xml:space="preserve"> </w:t>
      </w:r>
      <w:r>
        <w:rPr>
          <w:cs/>
        </w:rPr>
        <w:t>ते</w:t>
      </w:r>
      <w:r>
        <w:t xml:space="preserve"> </w:t>
      </w:r>
      <w:r>
        <w:rPr>
          <w:cs/>
        </w:rPr>
        <w:t>हम</w:t>
      </w:r>
      <w:r>
        <w:t xml:space="preserve"> </w:t>
      </w:r>
      <w:r>
        <w:rPr>
          <w:cs/>
        </w:rPr>
        <w:t>गति</w:t>
      </w:r>
      <w:r>
        <w:t xml:space="preserve"> </w:t>
      </w:r>
      <w:r>
        <w:rPr>
          <w:cs/>
        </w:rPr>
        <w:t>पति</w:t>
      </w:r>
      <w:r>
        <w:t xml:space="preserve"> </w:t>
      </w:r>
      <w:r>
        <w:rPr>
          <w:cs/>
        </w:rPr>
        <w:t>पाई</w:t>
      </w:r>
      <w:r>
        <w:t xml:space="preserve"> </w:t>
      </w:r>
      <w:r>
        <w:rPr>
          <w:cs/>
        </w:rPr>
        <w:t>॥</w:t>
      </w:r>
    </w:p>
    <w:p w:rsidR="00A75876" w:rsidRDefault="00A75876">
      <w:pPr>
        <w:pStyle w:val="SGGSRoman"/>
      </w:pPr>
      <w:r>
        <w:t>satgur tay ham gat pat paa-ee.</w:t>
      </w:r>
    </w:p>
    <w:p w:rsidR="00A75876" w:rsidRDefault="00A75876">
      <w:pPr>
        <w:pStyle w:val="SGGSTrans"/>
      </w:pPr>
      <w:r>
        <w:t>From the True Guru, I have obtained salvation and honor.</w:t>
      </w:r>
    </w:p>
    <w:p w:rsidR="00A75876" w:rsidRDefault="00A75876">
      <w:pPr>
        <w:pStyle w:val="SGGSGurm"/>
      </w:pPr>
      <w:r>
        <w:rPr>
          <w:cs/>
          <w:lang w:bidi="pa-IN"/>
        </w:rPr>
        <w:t xml:space="preserve">ਹਰਿ ਨਾਮੁ ਧਿਆਇਆ ਦੂਖੁ ਸਗਲ ਮਿਟਾਈ ॥ </w:t>
      </w:r>
      <w:r>
        <w:rPr>
          <w:color w:val="008000"/>
          <w:sz w:val="18"/>
        </w:rPr>
        <w:t>(233)</w:t>
      </w:r>
    </w:p>
    <w:p w:rsidR="00A75876" w:rsidRDefault="00A75876">
      <w:pPr>
        <w:pStyle w:val="SGGSHindi"/>
      </w:pPr>
      <w:r>
        <w:rPr>
          <w:cs/>
        </w:rPr>
        <w:t>हरि</w:t>
      </w:r>
      <w:r>
        <w:t xml:space="preserve"> </w:t>
      </w:r>
      <w:r>
        <w:rPr>
          <w:cs/>
        </w:rPr>
        <w:t>नामु</w:t>
      </w:r>
      <w:r>
        <w:t xml:space="preserve"> </w:t>
      </w:r>
      <w:r>
        <w:rPr>
          <w:cs/>
        </w:rPr>
        <w:t>धिआइआ</w:t>
      </w:r>
      <w:r>
        <w:t xml:space="preserve"> </w:t>
      </w:r>
      <w:r>
        <w:rPr>
          <w:cs/>
        </w:rPr>
        <w:t>दूखु</w:t>
      </w:r>
      <w:r>
        <w:t xml:space="preserve"> </w:t>
      </w:r>
      <w:r>
        <w:rPr>
          <w:cs/>
        </w:rPr>
        <w:t>सगल</w:t>
      </w:r>
      <w:r>
        <w:t xml:space="preserve"> </w:t>
      </w:r>
      <w:r>
        <w:rPr>
          <w:cs/>
        </w:rPr>
        <w:t>मिटाई</w:t>
      </w:r>
      <w:r>
        <w:t xml:space="preserve"> </w:t>
      </w:r>
      <w:r>
        <w:rPr>
          <w:cs/>
        </w:rPr>
        <w:t>॥</w:t>
      </w:r>
    </w:p>
    <w:p w:rsidR="00A75876" w:rsidRDefault="00A75876">
      <w:pPr>
        <w:pStyle w:val="SGGSRoman"/>
      </w:pPr>
      <w:r>
        <w:t>har naam Dhi-aa-i-aa dookh sagal mitaa-ee.</w:t>
      </w:r>
    </w:p>
    <w:p w:rsidR="00A75876" w:rsidRDefault="00A75876">
      <w:pPr>
        <w:pStyle w:val="SGGSTrans"/>
      </w:pPr>
      <w:r>
        <w:t>I have meditated on the Name of the Lord, and all my sufferings have been erased.</w:t>
      </w:r>
    </w:p>
    <w:p w:rsidR="00A75876" w:rsidRDefault="00A75876">
      <w:pPr>
        <w:pStyle w:val="SGGSGurm"/>
      </w:pPr>
      <w:r>
        <w:rPr>
          <w:cs/>
          <w:lang w:bidi="pa-IN"/>
        </w:rPr>
        <w:t>ਸਦਾ ਅਨੰਦੁ ਹਰਿ ਨਾਮਿ ਲਿਵ ਲਾਈ ॥੬</w:t>
      </w:r>
      <w:r>
        <w:rPr>
          <w:cs/>
        </w:rPr>
        <w:t xml:space="preserve">॥ </w:t>
      </w:r>
      <w:r>
        <w:rPr>
          <w:color w:val="008000"/>
          <w:sz w:val="18"/>
        </w:rPr>
        <w:t>(233)</w:t>
      </w:r>
    </w:p>
    <w:p w:rsidR="00A75876" w:rsidRDefault="00A75876">
      <w:pPr>
        <w:pStyle w:val="SGGSHindi"/>
      </w:pPr>
      <w:r>
        <w:rPr>
          <w:cs/>
        </w:rPr>
        <w:t>सदा</w:t>
      </w:r>
      <w:r>
        <w:t xml:space="preserve"> </w:t>
      </w:r>
      <w:r>
        <w:rPr>
          <w:cs/>
        </w:rPr>
        <w:t>अनंदु</w:t>
      </w:r>
      <w:r>
        <w:t xml:space="preserve"> </w:t>
      </w:r>
      <w:r>
        <w:rPr>
          <w:cs/>
        </w:rPr>
        <w:t>हरि</w:t>
      </w:r>
      <w:r>
        <w:t xml:space="preserve"> </w:t>
      </w:r>
      <w:r>
        <w:rPr>
          <w:cs/>
        </w:rPr>
        <w:t>नामि</w:t>
      </w:r>
      <w:r>
        <w:t xml:space="preserve"> </w:t>
      </w:r>
      <w:r>
        <w:rPr>
          <w:cs/>
        </w:rPr>
        <w:t>लिव</w:t>
      </w:r>
      <w:r>
        <w:t xml:space="preserve"> </w:t>
      </w:r>
      <w:r>
        <w:rPr>
          <w:cs/>
        </w:rPr>
        <w:t>लाई</w:t>
      </w:r>
      <w:r>
        <w:t xml:space="preserve"> </w:t>
      </w:r>
      <w:r>
        <w:rPr>
          <w:cs/>
        </w:rPr>
        <w:t>॥६॥</w:t>
      </w:r>
    </w:p>
    <w:p w:rsidR="00A75876" w:rsidRDefault="00A75876">
      <w:pPr>
        <w:pStyle w:val="SGGSRoman"/>
      </w:pPr>
      <w:r>
        <w:t>sadaa anand har naam liv laa-ee. ||6||</w:t>
      </w:r>
    </w:p>
    <w:p w:rsidR="00A75876" w:rsidRDefault="00A75876">
      <w:pPr>
        <w:pStyle w:val="SGGSTrans"/>
      </w:pPr>
      <w:r>
        <w:t>I am in constant bliss, lovingly attuned to the Lord's Name. ||6||</w:t>
      </w:r>
    </w:p>
    <w:p w:rsidR="00A75876" w:rsidRDefault="00A75876">
      <w:pPr>
        <w:pStyle w:val="SGGSGurm"/>
      </w:pPr>
      <w:r>
        <w:rPr>
          <w:cs/>
          <w:lang w:bidi="pa-IN"/>
        </w:rPr>
        <w:t xml:space="preserve">ਗੁਰਿ ਮਿਲਿਐ ਹਮ ਕਉ ਸਰੀਰ ਸੁਧਿ ਭਈ ॥ </w:t>
      </w:r>
      <w:r>
        <w:rPr>
          <w:color w:val="008000"/>
          <w:sz w:val="18"/>
        </w:rPr>
        <w:t>(233)</w:t>
      </w:r>
    </w:p>
    <w:p w:rsidR="00A75876" w:rsidRDefault="00A75876">
      <w:pPr>
        <w:pStyle w:val="SGGSHindi"/>
      </w:pPr>
      <w:r>
        <w:rPr>
          <w:cs/>
        </w:rPr>
        <w:t>गुरि</w:t>
      </w:r>
      <w:r>
        <w:t xml:space="preserve"> </w:t>
      </w:r>
      <w:r>
        <w:rPr>
          <w:cs/>
        </w:rPr>
        <w:t>मिलिऐ</w:t>
      </w:r>
      <w:r>
        <w:t xml:space="preserve"> </w:t>
      </w:r>
      <w:r>
        <w:rPr>
          <w:cs/>
        </w:rPr>
        <w:t>हम</w:t>
      </w:r>
      <w:r>
        <w:t xml:space="preserve"> </w:t>
      </w:r>
      <w:r>
        <w:rPr>
          <w:cs/>
        </w:rPr>
        <w:t>कउ</w:t>
      </w:r>
      <w:r>
        <w:t xml:space="preserve"> </w:t>
      </w:r>
      <w:r>
        <w:rPr>
          <w:cs/>
        </w:rPr>
        <w:t>सरीर</w:t>
      </w:r>
      <w:r>
        <w:t xml:space="preserve"> </w:t>
      </w:r>
      <w:r>
        <w:rPr>
          <w:cs/>
        </w:rPr>
        <w:t>सुधि</w:t>
      </w:r>
      <w:r>
        <w:t xml:space="preserve"> </w:t>
      </w:r>
      <w:r>
        <w:rPr>
          <w:cs/>
        </w:rPr>
        <w:t>भई</w:t>
      </w:r>
      <w:r>
        <w:t xml:space="preserve"> </w:t>
      </w:r>
      <w:r>
        <w:rPr>
          <w:cs/>
        </w:rPr>
        <w:t>॥</w:t>
      </w:r>
    </w:p>
    <w:p w:rsidR="00A75876" w:rsidRDefault="00A75876">
      <w:pPr>
        <w:pStyle w:val="SGGSRoman"/>
      </w:pPr>
      <w:r>
        <w:t>gur mili-ai ham ka-o sareer suDh bha-ee.</w:t>
      </w:r>
    </w:p>
    <w:p w:rsidR="00A75876" w:rsidRDefault="00A75876">
      <w:pPr>
        <w:pStyle w:val="SGGSTrans"/>
      </w:pPr>
      <w:r>
        <w:t>Meeting the Guru, I came to understand my body.</w:t>
      </w:r>
    </w:p>
    <w:p w:rsidR="00A75876" w:rsidRDefault="00A75876">
      <w:pPr>
        <w:pStyle w:val="SGGSGurm"/>
      </w:pPr>
      <w:r>
        <w:rPr>
          <w:cs/>
          <w:lang w:bidi="pa-IN"/>
        </w:rPr>
        <w:t xml:space="preserve">ਹਉਮੈ ਤ੍ਰਿਸਨਾ ਸਭ ਅਗਨਿ ਬੁਝਈ ॥ </w:t>
      </w:r>
      <w:r>
        <w:rPr>
          <w:color w:val="008000"/>
          <w:sz w:val="18"/>
        </w:rPr>
        <w:t>(233)</w:t>
      </w:r>
    </w:p>
    <w:p w:rsidR="00A75876" w:rsidRDefault="00A75876">
      <w:pPr>
        <w:pStyle w:val="SGGSHindi"/>
      </w:pPr>
      <w:r>
        <w:rPr>
          <w:cs/>
        </w:rPr>
        <w:t>हउमै</w:t>
      </w:r>
      <w:r>
        <w:t xml:space="preserve"> </w:t>
      </w:r>
      <w:r>
        <w:rPr>
          <w:cs/>
        </w:rPr>
        <w:t>त्रिसना</w:t>
      </w:r>
      <w:r>
        <w:t xml:space="preserve"> </w:t>
      </w:r>
      <w:r>
        <w:rPr>
          <w:cs/>
        </w:rPr>
        <w:t>सभ</w:t>
      </w:r>
      <w:r>
        <w:t xml:space="preserve"> </w:t>
      </w:r>
      <w:r>
        <w:rPr>
          <w:cs/>
        </w:rPr>
        <w:t>अगनि</w:t>
      </w:r>
      <w:r>
        <w:t xml:space="preserve"> </w:t>
      </w:r>
      <w:r>
        <w:rPr>
          <w:cs/>
        </w:rPr>
        <w:t>बुझई</w:t>
      </w:r>
      <w:r>
        <w:t xml:space="preserve"> </w:t>
      </w:r>
      <w:r>
        <w:rPr>
          <w:cs/>
        </w:rPr>
        <w:t>॥</w:t>
      </w:r>
    </w:p>
    <w:p w:rsidR="00A75876" w:rsidRDefault="00A75876">
      <w:pPr>
        <w:pStyle w:val="SGGSRoman"/>
      </w:pPr>
      <w:r>
        <w:t>ha-umai tarisnaa sabh agan bujh-ee.</w:t>
      </w:r>
    </w:p>
    <w:p w:rsidR="00A75876" w:rsidRDefault="00A75876">
      <w:pPr>
        <w:pStyle w:val="SGGSTrans"/>
      </w:pPr>
      <w:r>
        <w:t>The fires of ego and desire have been totally quenched.</w:t>
      </w:r>
    </w:p>
    <w:p w:rsidR="00A75876" w:rsidRDefault="00A75876">
      <w:pPr>
        <w:pStyle w:val="SGGSGurm"/>
      </w:pPr>
      <w:r>
        <w:rPr>
          <w:cs/>
          <w:lang w:bidi="pa-IN"/>
        </w:rPr>
        <w:t>ਬਿਨਸੇ ਕ੍ਰੋਧ ਖਿਮਾ ਗਹਿ ਲਈ ॥੭</w:t>
      </w:r>
      <w:r>
        <w:rPr>
          <w:cs/>
        </w:rPr>
        <w:t xml:space="preserve">॥ </w:t>
      </w:r>
      <w:r>
        <w:rPr>
          <w:color w:val="008000"/>
          <w:sz w:val="18"/>
        </w:rPr>
        <w:t>(233)</w:t>
      </w:r>
    </w:p>
    <w:p w:rsidR="00A75876" w:rsidRDefault="00A75876">
      <w:pPr>
        <w:pStyle w:val="SGGSHindi"/>
      </w:pPr>
      <w:r>
        <w:rPr>
          <w:cs/>
        </w:rPr>
        <w:t>बिनसे</w:t>
      </w:r>
      <w:r>
        <w:t xml:space="preserve"> </w:t>
      </w:r>
      <w:r>
        <w:rPr>
          <w:cs/>
        </w:rPr>
        <w:t>क्रोध</w:t>
      </w:r>
      <w:r>
        <w:t xml:space="preserve"> </w:t>
      </w:r>
      <w:r>
        <w:rPr>
          <w:cs/>
        </w:rPr>
        <w:t>खिमा</w:t>
      </w:r>
      <w:r>
        <w:t xml:space="preserve"> </w:t>
      </w:r>
      <w:r>
        <w:rPr>
          <w:cs/>
        </w:rPr>
        <w:t>गहि</w:t>
      </w:r>
      <w:r>
        <w:t xml:space="preserve"> </w:t>
      </w:r>
      <w:r>
        <w:rPr>
          <w:cs/>
        </w:rPr>
        <w:t>लई</w:t>
      </w:r>
      <w:r>
        <w:t xml:space="preserve"> </w:t>
      </w:r>
      <w:r>
        <w:rPr>
          <w:cs/>
        </w:rPr>
        <w:t>॥७॥</w:t>
      </w:r>
    </w:p>
    <w:p w:rsidR="00A75876" w:rsidRDefault="00A75876">
      <w:pPr>
        <w:pStyle w:val="SGGSRoman"/>
      </w:pPr>
      <w:r>
        <w:t>binsay kroDh khimaa geh la-ee. ||7||</w:t>
      </w:r>
    </w:p>
    <w:p w:rsidR="00A75876" w:rsidRDefault="00A75876">
      <w:pPr>
        <w:pStyle w:val="SGGSTrans"/>
      </w:pPr>
      <w:r>
        <w:t>Anger has been dispelled, and I have grasped hold of tolerance. ||7||</w:t>
      </w:r>
    </w:p>
    <w:p w:rsidR="00A75876" w:rsidRDefault="00A75876">
      <w:pPr>
        <w:pStyle w:val="SGGSGurm"/>
      </w:pPr>
      <w:r>
        <w:rPr>
          <w:cs/>
          <w:lang w:bidi="pa-IN"/>
        </w:rPr>
        <w:t xml:space="preserve">ਹਰਿ ਆਪੇ ਕ੍ਰਿਪਾ ਕਰੇ ਨਾਮੁ ਦੇਵੈ ॥ </w:t>
      </w:r>
      <w:r>
        <w:rPr>
          <w:color w:val="008000"/>
          <w:sz w:val="18"/>
        </w:rPr>
        <w:t>(233)</w:t>
      </w:r>
    </w:p>
    <w:p w:rsidR="00A75876" w:rsidRDefault="00A75876">
      <w:pPr>
        <w:pStyle w:val="SGGSHindi"/>
      </w:pPr>
      <w:r>
        <w:rPr>
          <w:cs/>
        </w:rPr>
        <w:t>हरि</w:t>
      </w:r>
      <w:r>
        <w:t xml:space="preserve"> </w:t>
      </w:r>
      <w:r>
        <w:rPr>
          <w:cs/>
        </w:rPr>
        <w:t>आपे</w:t>
      </w:r>
      <w:r>
        <w:t xml:space="preserve"> </w:t>
      </w:r>
      <w:r>
        <w:rPr>
          <w:cs/>
        </w:rPr>
        <w:t>क्रिपा</w:t>
      </w:r>
      <w:r>
        <w:t xml:space="preserve"> </w:t>
      </w:r>
      <w:r>
        <w:rPr>
          <w:cs/>
        </w:rPr>
        <w:t>करे</w:t>
      </w:r>
      <w:r>
        <w:t xml:space="preserve"> </w:t>
      </w:r>
      <w:r>
        <w:rPr>
          <w:cs/>
        </w:rPr>
        <w:t>नामु</w:t>
      </w:r>
      <w:r>
        <w:t xml:space="preserve"> </w:t>
      </w:r>
      <w:r>
        <w:rPr>
          <w:cs/>
        </w:rPr>
        <w:t>देवै</w:t>
      </w:r>
      <w:r>
        <w:t xml:space="preserve"> </w:t>
      </w:r>
      <w:r>
        <w:rPr>
          <w:cs/>
        </w:rPr>
        <w:t>॥</w:t>
      </w:r>
    </w:p>
    <w:p w:rsidR="00A75876" w:rsidRDefault="00A75876">
      <w:pPr>
        <w:pStyle w:val="SGGSRoman"/>
      </w:pPr>
      <w:r>
        <w:t>har aapay kirpaa karay naam dayvai.</w:t>
      </w:r>
    </w:p>
    <w:p w:rsidR="00A75876" w:rsidRDefault="00A75876">
      <w:pPr>
        <w:pStyle w:val="SGGSTrans"/>
      </w:pPr>
      <w:r>
        <w:t>The Lord Himself showers His Mercy, and bestows the Naam.</w:t>
      </w:r>
    </w:p>
    <w:p w:rsidR="00A75876" w:rsidRDefault="00A75876">
      <w:pPr>
        <w:pStyle w:val="SGGSGurm"/>
      </w:pPr>
      <w:r>
        <w:rPr>
          <w:cs/>
          <w:lang w:bidi="pa-IN"/>
        </w:rPr>
        <w:t xml:space="preserve">ਗੁਰਮੁਖਿ ਰਤਨੁ ਕੋ ਵਿਰਲਾ ਲੇਵੈ ॥ </w:t>
      </w:r>
      <w:r>
        <w:rPr>
          <w:color w:val="008000"/>
          <w:sz w:val="18"/>
        </w:rPr>
        <w:t>(233)</w:t>
      </w:r>
    </w:p>
    <w:p w:rsidR="00A75876" w:rsidRDefault="00A75876">
      <w:pPr>
        <w:pStyle w:val="SGGSHindi"/>
      </w:pPr>
      <w:r>
        <w:rPr>
          <w:cs/>
        </w:rPr>
        <w:t>गुरमुखि</w:t>
      </w:r>
      <w:r>
        <w:t xml:space="preserve"> </w:t>
      </w:r>
      <w:r>
        <w:rPr>
          <w:cs/>
        </w:rPr>
        <w:t>रतनु</w:t>
      </w:r>
      <w:r>
        <w:t xml:space="preserve"> </w:t>
      </w:r>
      <w:r>
        <w:rPr>
          <w:cs/>
        </w:rPr>
        <w:t>को</w:t>
      </w:r>
      <w:r>
        <w:t xml:space="preserve"> </w:t>
      </w:r>
      <w:r>
        <w:rPr>
          <w:cs/>
        </w:rPr>
        <w:t>विरला</w:t>
      </w:r>
      <w:r>
        <w:t xml:space="preserve"> </w:t>
      </w:r>
      <w:r>
        <w:rPr>
          <w:cs/>
        </w:rPr>
        <w:t>लेवै</w:t>
      </w:r>
      <w:r>
        <w:t xml:space="preserve"> </w:t>
      </w:r>
      <w:r>
        <w:rPr>
          <w:cs/>
        </w:rPr>
        <w:t>॥</w:t>
      </w:r>
    </w:p>
    <w:p w:rsidR="00A75876" w:rsidRDefault="00A75876">
      <w:pPr>
        <w:pStyle w:val="SGGSRoman"/>
      </w:pPr>
      <w:r>
        <w:t>gurmukh ratan ko virlaa layvai.</w:t>
      </w:r>
    </w:p>
    <w:p w:rsidR="00A75876" w:rsidRDefault="00A75876">
      <w:pPr>
        <w:pStyle w:val="SGGSTrans"/>
      </w:pPr>
      <w:r>
        <w:t>How rare is that Gurmukh, who receives the jewel of the Naam.</w:t>
      </w:r>
    </w:p>
    <w:p w:rsidR="00A75876" w:rsidRDefault="00A75876">
      <w:pPr>
        <w:pStyle w:val="SGGSGurm"/>
      </w:pPr>
      <w:r>
        <w:rPr>
          <w:cs/>
          <w:lang w:bidi="pa-IN"/>
        </w:rPr>
        <w:t>ਨਾਨਕੁ ਗੁਣ ਗਾਵੈ ਹਰਿ ਅਲਖ ਅਭੇਵੈ ॥੮</w:t>
      </w:r>
      <w:r>
        <w:rPr>
          <w:cs/>
        </w:rPr>
        <w:t>॥</w:t>
      </w:r>
      <w:r>
        <w:rPr>
          <w:lang w:bidi="pa-IN"/>
        </w:rPr>
        <w:t>੮</w:t>
      </w:r>
      <w:r>
        <w:rPr>
          <w:cs/>
        </w:rPr>
        <w:t xml:space="preserve">॥ </w:t>
      </w:r>
      <w:r>
        <w:rPr>
          <w:color w:val="008000"/>
          <w:sz w:val="18"/>
        </w:rPr>
        <w:t>(233)</w:t>
      </w:r>
    </w:p>
    <w:p w:rsidR="00A75876" w:rsidRDefault="00A75876">
      <w:pPr>
        <w:pStyle w:val="SGGSHindi"/>
      </w:pPr>
      <w:r>
        <w:rPr>
          <w:cs/>
        </w:rPr>
        <w:t>नानकु</w:t>
      </w:r>
      <w:r>
        <w:t xml:space="preserve"> </w:t>
      </w:r>
      <w:r>
        <w:rPr>
          <w:cs/>
        </w:rPr>
        <w:t>गुण</w:t>
      </w:r>
      <w:r>
        <w:t xml:space="preserve"> </w:t>
      </w:r>
      <w:r>
        <w:rPr>
          <w:cs/>
        </w:rPr>
        <w:t>गावै</w:t>
      </w:r>
      <w:r>
        <w:t xml:space="preserve"> </w:t>
      </w:r>
      <w:r>
        <w:rPr>
          <w:cs/>
        </w:rPr>
        <w:t>हरि</w:t>
      </w:r>
      <w:r>
        <w:t xml:space="preserve"> </w:t>
      </w:r>
      <w:r>
        <w:rPr>
          <w:cs/>
        </w:rPr>
        <w:t>अलख</w:t>
      </w:r>
      <w:r>
        <w:t xml:space="preserve"> </w:t>
      </w:r>
      <w:r>
        <w:rPr>
          <w:cs/>
        </w:rPr>
        <w:t>अभेवै</w:t>
      </w:r>
      <w:r>
        <w:t xml:space="preserve"> </w:t>
      </w:r>
      <w:r>
        <w:rPr>
          <w:cs/>
        </w:rPr>
        <w:t>॥८॥८॥</w:t>
      </w:r>
    </w:p>
    <w:p w:rsidR="00A75876" w:rsidRDefault="00A75876">
      <w:pPr>
        <w:pStyle w:val="SGGSRoman"/>
      </w:pPr>
      <w:r>
        <w:t>naanak gun gaavai har alakh abhayvai. ||8||8||</w:t>
      </w:r>
    </w:p>
    <w:p w:rsidR="00A75876" w:rsidRDefault="00A75876">
      <w:pPr>
        <w:pStyle w:val="SGGSTrans"/>
      </w:pPr>
      <w:r>
        <w:t>O Nanak, sing the Glorious Praises of the Lord, the Unknowable, the Incomprehensible. ||8||8||</w:t>
      </w:r>
    </w:p>
    <w:p w:rsidR="00A75876" w:rsidRDefault="00A75876">
      <w:pPr>
        <w:pStyle w:val="SGGSGurm"/>
      </w:pPr>
      <w:r>
        <w:rPr>
          <w:cs/>
          <w:lang w:bidi="pa-IN"/>
        </w:rPr>
        <w:t xml:space="preserve">ੴ ਸਤਿਗੁਰ ਪ੍ਰਸਾਦਿ ॥ </w:t>
      </w:r>
      <w:r>
        <w:rPr>
          <w:color w:val="008000"/>
          <w:sz w:val="18"/>
        </w:rPr>
        <w:t>(233)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ਰਾਗੁ ਗਉੜੀ ਬੈਰਾਗਣਿ ਮਹਲਾ ੩ </w:t>
      </w:r>
      <w:r>
        <w:rPr>
          <w:cs/>
        </w:rPr>
        <w:t xml:space="preserve">॥ </w:t>
      </w:r>
      <w:r>
        <w:rPr>
          <w:color w:val="008000"/>
          <w:sz w:val="18"/>
        </w:rPr>
        <w:t>(233)</w:t>
      </w:r>
    </w:p>
    <w:p w:rsidR="00A75876" w:rsidRDefault="00A75876">
      <w:pPr>
        <w:pStyle w:val="SGGSHindi"/>
      </w:pPr>
      <w:r>
        <w:rPr>
          <w:cs/>
        </w:rPr>
        <w:t>रागु</w:t>
      </w:r>
      <w:r>
        <w:t xml:space="preserve"> </w:t>
      </w:r>
      <w:r>
        <w:rPr>
          <w:cs/>
        </w:rPr>
        <w:t>गउड़ी</w:t>
      </w:r>
      <w:r>
        <w:t xml:space="preserve"> </w:t>
      </w:r>
      <w:r>
        <w:rPr>
          <w:cs/>
        </w:rPr>
        <w:t>बैरागणि</w:t>
      </w:r>
      <w:r>
        <w:t xml:space="preserve"> </w:t>
      </w:r>
      <w:r>
        <w:rPr>
          <w:cs/>
        </w:rPr>
        <w:t>महला</w:t>
      </w:r>
      <w:r>
        <w:t xml:space="preserve"> </w:t>
      </w:r>
      <w:r>
        <w:rPr>
          <w:cs/>
        </w:rPr>
        <w:t>३</w:t>
      </w:r>
      <w:r>
        <w:t xml:space="preserve"> </w:t>
      </w:r>
      <w:r>
        <w:rPr>
          <w:cs/>
        </w:rPr>
        <w:t>॥</w:t>
      </w:r>
    </w:p>
    <w:p w:rsidR="00A75876" w:rsidRDefault="00A75876">
      <w:pPr>
        <w:pStyle w:val="SGGSRoman"/>
      </w:pPr>
      <w:r>
        <w:t>raag ga-orhee bairaagan mehlaa 3.</w:t>
      </w:r>
    </w:p>
    <w:p w:rsidR="00A75876" w:rsidRDefault="00A75876">
      <w:pPr>
        <w:pStyle w:val="SGGSTrans"/>
      </w:pPr>
      <w:r>
        <w:t>Raag Gauree Bairaagan, Third Mehl:</w:t>
      </w:r>
    </w:p>
    <w:p w:rsidR="00A75876" w:rsidRDefault="00A75876">
      <w:pPr>
        <w:pStyle w:val="SGGSGurm"/>
      </w:pPr>
      <w:r>
        <w:rPr>
          <w:cs/>
          <w:lang w:bidi="pa-IN"/>
        </w:rPr>
        <w:t xml:space="preserve">ਸਤਿਗੁਰ ਤੇ ਜੋ ਮੁਹ ਫੇਰੇ ਤੇ ਵੇਮੁਖ ਬੁਰੇ ਦਿਸੰਨਿ ॥ </w:t>
      </w:r>
      <w:r>
        <w:rPr>
          <w:color w:val="008000"/>
          <w:sz w:val="18"/>
        </w:rPr>
        <w:t>(233)</w:t>
      </w:r>
    </w:p>
    <w:p w:rsidR="00A75876" w:rsidRDefault="00A75876">
      <w:pPr>
        <w:pStyle w:val="SGGSHindi"/>
      </w:pPr>
      <w:r>
        <w:rPr>
          <w:cs/>
        </w:rPr>
        <w:t>सतिगुर</w:t>
      </w:r>
      <w:r>
        <w:t xml:space="preserve"> </w:t>
      </w:r>
      <w:r>
        <w:rPr>
          <w:cs/>
        </w:rPr>
        <w:t>ते</w:t>
      </w:r>
      <w:r>
        <w:t xml:space="preserve"> </w:t>
      </w:r>
      <w:r>
        <w:rPr>
          <w:cs/>
        </w:rPr>
        <w:t>जो</w:t>
      </w:r>
      <w:r>
        <w:t xml:space="preserve"> </w:t>
      </w:r>
      <w:r>
        <w:rPr>
          <w:cs/>
        </w:rPr>
        <w:t>मुह</w:t>
      </w:r>
      <w:r>
        <w:t xml:space="preserve"> </w:t>
      </w:r>
      <w:r>
        <w:rPr>
          <w:cs/>
        </w:rPr>
        <w:t>फेरे</w:t>
      </w:r>
      <w:r>
        <w:t xml:space="preserve"> </w:t>
      </w:r>
      <w:r>
        <w:rPr>
          <w:cs/>
        </w:rPr>
        <w:t>ते</w:t>
      </w:r>
      <w:r>
        <w:t xml:space="preserve"> </w:t>
      </w:r>
      <w:r>
        <w:rPr>
          <w:cs/>
        </w:rPr>
        <w:t>वेमुख</w:t>
      </w:r>
      <w:r>
        <w:t xml:space="preserve"> </w:t>
      </w:r>
      <w:r>
        <w:rPr>
          <w:cs/>
        </w:rPr>
        <w:t>बुरे</w:t>
      </w:r>
      <w:r>
        <w:t xml:space="preserve"> </w:t>
      </w:r>
      <w:r>
        <w:rPr>
          <w:cs/>
        </w:rPr>
        <w:t>दिसंनि</w:t>
      </w:r>
      <w:r>
        <w:t xml:space="preserve"> </w:t>
      </w:r>
      <w:r>
        <w:rPr>
          <w:cs/>
        </w:rPr>
        <w:t>॥</w:t>
      </w:r>
    </w:p>
    <w:p w:rsidR="00A75876" w:rsidRDefault="00A75876">
      <w:pPr>
        <w:pStyle w:val="SGGSRoman"/>
      </w:pPr>
      <w:r>
        <w:t>satgur tay jo muh fayray tay vaimukh buray disann.</w:t>
      </w:r>
    </w:p>
    <w:p w:rsidR="00A75876" w:rsidRDefault="00A75876">
      <w:pPr>
        <w:pStyle w:val="SGGSTrans"/>
      </w:pPr>
      <w:r>
        <w:t>Those who turn their faces away from the True Guru, are seen to be unfaithful and evil.</w:t>
      </w:r>
    </w:p>
    <w:p w:rsidR="00A75876" w:rsidRDefault="00A75876">
      <w:pPr>
        <w:pStyle w:val="SGGSGurm"/>
      </w:pPr>
      <w:r>
        <w:rPr>
          <w:cs/>
          <w:lang w:bidi="pa-IN"/>
        </w:rPr>
        <w:t>ਅਨਦਿਨੁ ਬਧੇ ਮਾਰੀਅਨਿ ਫਿਰਿ ਵੇਲਾ ਨਾ ਲਹੰਨਿ ॥੧</w:t>
      </w:r>
      <w:r>
        <w:rPr>
          <w:cs/>
        </w:rPr>
        <w:t xml:space="preserve">॥ </w:t>
      </w:r>
      <w:r>
        <w:rPr>
          <w:color w:val="008000"/>
          <w:sz w:val="18"/>
        </w:rPr>
        <w:t>(233)</w:t>
      </w:r>
    </w:p>
    <w:p w:rsidR="00A75876" w:rsidRDefault="00A75876">
      <w:pPr>
        <w:pStyle w:val="SGGSHindi"/>
      </w:pPr>
      <w:r>
        <w:rPr>
          <w:cs/>
        </w:rPr>
        <w:t>अनदिनु</w:t>
      </w:r>
      <w:r>
        <w:t xml:space="preserve"> </w:t>
      </w:r>
      <w:r>
        <w:rPr>
          <w:cs/>
        </w:rPr>
        <w:t>बधे</w:t>
      </w:r>
      <w:r>
        <w:t xml:space="preserve"> </w:t>
      </w:r>
      <w:r>
        <w:rPr>
          <w:cs/>
        </w:rPr>
        <w:t>मारीअनि</w:t>
      </w:r>
      <w:r>
        <w:t xml:space="preserve"> </w:t>
      </w:r>
      <w:r>
        <w:rPr>
          <w:cs/>
        </w:rPr>
        <w:t>फिरि</w:t>
      </w:r>
      <w:r>
        <w:t xml:space="preserve"> </w:t>
      </w:r>
      <w:r>
        <w:rPr>
          <w:cs/>
        </w:rPr>
        <w:t>वेला</w:t>
      </w:r>
      <w:r>
        <w:t xml:space="preserve"> </w:t>
      </w:r>
      <w:r>
        <w:rPr>
          <w:cs/>
        </w:rPr>
        <w:t>ना</w:t>
      </w:r>
      <w:r>
        <w:t xml:space="preserve"> </w:t>
      </w:r>
      <w:r>
        <w:rPr>
          <w:cs/>
        </w:rPr>
        <w:t>लहंनि</w:t>
      </w:r>
      <w:r>
        <w:t xml:space="preserve"> </w:t>
      </w:r>
      <w:r>
        <w:rPr>
          <w:cs/>
        </w:rPr>
        <w:t>॥१॥</w:t>
      </w:r>
    </w:p>
    <w:p w:rsidR="00A75876" w:rsidRDefault="00A75876">
      <w:pPr>
        <w:pStyle w:val="SGGSRoman"/>
      </w:pPr>
      <w:r>
        <w:t>an-din baDhay maaree-an fir vaylaa naa lahann. ||1||</w:t>
      </w:r>
    </w:p>
    <w:p w:rsidR="00A75876" w:rsidRDefault="00A75876">
      <w:pPr>
        <w:pStyle w:val="SGGSTrans"/>
      </w:pPr>
      <w:r>
        <w:t>They shall be bound and beaten night and day; they shall not have this opportunity again. ||1||</w:t>
      </w:r>
    </w:p>
    <w:p w:rsidR="00A75876" w:rsidRDefault="00A75876">
      <w:pPr>
        <w:pStyle w:val="SGGSGurm"/>
      </w:pPr>
      <w:r>
        <w:rPr>
          <w:cs/>
          <w:lang w:bidi="pa-IN"/>
        </w:rPr>
        <w:t xml:space="preserve">ਹਰਿ ਹਰਿ ਰਾਖਹੁ ਕ੍ਰਿਪਾ ਧਾਰਿ ॥ </w:t>
      </w:r>
      <w:r>
        <w:rPr>
          <w:color w:val="008000"/>
          <w:sz w:val="18"/>
        </w:rPr>
        <w:t>(233)</w:t>
      </w:r>
    </w:p>
    <w:p w:rsidR="00A75876" w:rsidRDefault="00A75876">
      <w:pPr>
        <w:pStyle w:val="SGGSHindi"/>
      </w:pPr>
      <w:r>
        <w:rPr>
          <w:cs/>
        </w:rPr>
        <w:t>हरि</w:t>
      </w:r>
      <w:r>
        <w:t xml:space="preserve"> </w:t>
      </w:r>
      <w:r>
        <w:rPr>
          <w:cs/>
        </w:rPr>
        <w:t>हरि</w:t>
      </w:r>
      <w:r>
        <w:t xml:space="preserve"> </w:t>
      </w:r>
      <w:r>
        <w:rPr>
          <w:cs/>
        </w:rPr>
        <w:t>राखहु</w:t>
      </w:r>
      <w:r>
        <w:t xml:space="preserve"> </w:t>
      </w:r>
      <w:r>
        <w:rPr>
          <w:cs/>
        </w:rPr>
        <w:t>क्रिपा</w:t>
      </w:r>
      <w:r>
        <w:t xml:space="preserve"> </w:t>
      </w:r>
      <w:r>
        <w:rPr>
          <w:cs/>
        </w:rPr>
        <w:t>धारि</w:t>
      </w:r>
      <w:r>
        <w:t xml:space="preserve"> </w:t>
      </w:r>
      <w:r>
        <w:rPr>
          <w:cs/>
        </w:rPr>
        <w:t>॥</w:t>
      </w:r>
    </w:p>
    <w:p w:rsidR="00A75876" w:rsidRDefault="00A75876">
      <w:pPr>
        <w:pStyle w:val="SGGSRoman"/>
      </w:pPr>
      <w:r>
        <w:t>har har raakho kirpaa Dhaar.</w:t>
      </w:r>
    </w:p>
    <w:p w:rsidR="00A75876" w:rsidRDefault="00A75876">
      <w:pPr>
        <w:pStyle w:val="SGGSTrans"/>
      </w:pPr>
      <w:r>
        <w:t>O Lord, please shower Your Mercy upon me, and save me!</w:t>
      </w:r>
    </w:p>
    <w:p w:rsidR="00A75876" w:rsidRDefault="00A75876">
      <w:pPr>
        <w:pStyle w:val="SGGSGurm"/>
      </w:pPr>
      <w:r>
        <w:rPr>
          <w:cs/>
          <w:lang w:bidi="pa-IN"/>
        </w:rPr>
        <w:t>ਸਤਸੰਗਤਿ ਮੇਲਾਇ ਪ੍ਰਭ ਹਰਿ ਹਿਰਦੈ ਹਰਿ ਗੁਣ ਸਾਰਿ ॥੧</w:t>
      </w:r>
      <w:r>
        <w:rPr>
          <w:cs/>
        </w:rPr>
        <w:t xml:space="preserve">॥ </w:t>
      </w:r>
      <w:r>
        <w:rPr>
          <w:lang w:bidi="pa-IN"/>
        </w:rPr>
        <w:t xml:space="preserve">ਰਹਾਉ ॥ </w:t>
      </w:r>
      <w:r>
        <w:rPr>
          <w:color w:val="008000"/>
          <w:sz w:val="18"/>
        </w:rPr>
        <w:t>(233)</w:t>
      </w:r>
    </w:p>
    <w:p w:rsidR="00A75876" w:rsidRDefault="00A75876">
      <w:pPr>
        <w:pStyle w:val="SGGSHindi"/>
      </w:pPr>
      <w:r>
        <w:rPr>
          <w:cs/>
        </w:rPr>
        <w:t>सतसंगति</w:t>
      </w:r>
      <w:r>
        <w:t xml:space="preserve"> </w:t>
      </w:r>
      <w:r>
        <w:rPr>
          <w:cs/>
        </w:rPr>
        <w:t>मेलाइ</w:t>
      </w:r>
      <w:r>
        <w:t xml:space="preserve"> </w:t>
      </w:r>
      <w:r>
        <w:rPr>
          <w:cs/>
        </w:rPr>
        <w:t>प्रभ</w:t>
      </w:r>
      <w:r>
        <w:t xml:space="preserve"> </w:t>
      </w:r>
      <w:r>
        <w:rPr>
          <w:cs/>
        </w:rPr>
        <w:t>हरि</w:t>
      </w:r>
      <w:r>
        <w:t xml:space="preserve"> </w:t>
      </w:r>
      <w:r>
        <w:rPr>
          <w:cs/>
        </w:rPr>
        <w:t>हिरदै</w:t>
      </w:r>
      <w:r>
        <w:t xml:space="preserve"> </w:t>
      </w:r>
      <w:r>
        <w:rPr>
          <w:cs/>
        </w:rPr>
        <w:t>हरि</w:t>
      </w:r>
      <w:r>
        <w:t xml:space="preserve"> </w:t>
      </w:r>
      <w:r>
        <w:rPr>
          <w:cs/>
        </w:rPr>
        <w:t>गुण</w:t>
      </w:r>
      <w:r>
        <w:t xml:space="preserve"> </w:t>
      </w:r>
      <w:r>
        <w:rPr>
          <w:cs/>
        </w:rPr>
        <w:t>सारि</w:t>
      </w:r>
      <w:r>
        <w:t xml:space="preserve"> </w:t>
      </w:r>
      <w:r>
        <w:rPr>
          <w:cs/>
        </w:rPr>
        <w:t>॥१॥</w:t>
      </w:r>
      <w:r>
        <w:t xml:space="preserve"> </w:t>
      </w:r>
      <w:r>
        <w:rPr>
          <w:cs/>
        </w:rPr>
        <w:t>रहाउ</w:t>
      </w:r>
      <w:r>
        <w:t xml:space="preserve"> </w:t>
      </w:r>
      <w:r>
        <w:rPr>
          <w:cs/>
        </w:rPr>
        <w:t>॥</w:t>
      </w:r>
    </w:p>
    <w:p w:rsidR="00A75876" w:rsidRDefault="00A75876">
      <w:pPr>
        <w:pStyle w:val="SGGSRoman"/>
      </w:pPr>
      <w:r>
        <w:t>satsangat maylaa-ay parabh har hirdai har gun saar. ||1|| rahaa-o.</w:t>
      </w:r>
    </w:p>
    <w:p w:rsidR="00A75876" w:rsidRDefault="00A75876">
      <w:pPr>
        <w:pStyle w:val="SGGSTrans"/>
      </w:pPr>
      <w:r>
        <w:t>O Lord God, please lead me to meet the Sat Sangat, the True Congregation, that I may dwell upon the Glorious Praises of the Lord within my heart. ||1||Pause||</w:t>
      </w:r>
    </w:p>
    <w:p w:rsidR="00A75876" w:rsidRDefault="00A75876">
      <w:pPr>
        <w:pStyle w:val="SGGSGurm"/>
      </w:pPr>
      <w:r>
        <w:rPr>
          <w:cs/>
          <w:lang w:bidi="pa-IN"/>
        </w:rPr>
        <w:t xml:space="preserve">ਸੇ ਭਗਤ ਹਰਿ ਭਾਵਦੇ ਜੋ ਗੁਰਮੁਖਿ ਭਾਇ ਚਲੰਨਿ ॥ </w:t>
      </w:r>
      <w:r>
        <w:rPr>
          <w:color w:val="008000"/>
          <w:sz w:val="18"/>
        </w:rPr>
        <w:t>(233)</w:t>
      </w:r>
    </w:p>
    <w:p w:rsidR="00A75876" w:rsidRDefault="00A75876">
      <w:pPr>
        <w:pStyle w:val="SGGSHindi"/>
      </w:pPr>
      <w:r>
        <w:rPr>
          <w:cs/>
        </w:rPr>
        <w:t>से</w:t>
      </w:r>
      <w:r>
        <w:t xml:space="preserve"> </w:t>
      </w:r>
      <w:r>
        <w:rPr>
          <w:cs/>
        </w:rPr>
        <w:t>भगत</w:t>
      </w:r>
      <w:r>
        <w:t xml:space="preserve"> </w:t>
      </w:r>
      <w:r>
        <w:rPr>
          <w:cs/>
        </w:rPr>
        <w:t>हरि</w:t>
      </w:r>
      <w:r>
        <w:t xml:space="preserve"> </w:t>
      </w:r>
      <w:r>
        <w:rPr>
          <w:cs/>
        </w:rPr>
        <w:t>भावदे</w:t>
      </w:r>
      <w:r>
        <w:t xml:space="preserve"> </w:t>
      </w:r>
      <w:r>
        <w:rPr>
          <w:cs/>
        </w:rPr>
        <w:t>जो</w:t>
      </w:r>
      <w:r>
        <w:t xml:space="preserve"> </w:t>
      </w:r>
      <w:r>
        <w:rPr>
          <w:cs/>
        </w:rPr>
        <w:t>गुरमुखि</w:t>
      </w:r>
      <w:r>
        <w:t xml:space="preserve"> </w:t>
      </w:r>
      <w:r>
        <w:rPr>
          <w:cs/>
        </w:rPr>
        <w:t>भाइ</w:t>
      </w:r>
      <w:r>
        <w:t xml:space="preserve"> </w:t>
      </w:r>
      <w:r>
        <w:rPr>
          <w:cs/>
        </w:rPr>
        <w:t>चलंनि</w:t>
      </w:r>
      <w:r>
        <w:t xml:space="preserve"> </w:t>
      </w:r>
      <w:r>
        <w:rPr>
          <w:cs/>
        </w:rPr>
        <w:t>॥</w:t>
      </w:r>
    </w:p>
    <w:p w:rsidR="00A75876" w:rsidRDefault="00A75876">
      <w:pPr>
        <w:pStyle w:val="SGGSRoman"/>
      </w:pPr>
      <w:r>
        <w:t>say bhagat har bhaavday jo gurmukh bhaa-ay chalann.</w:t>
      </w:r>
    </w:p>
    <w:p w:rsidR="00A75876" w:rsidRDefault="00A75876">
      <w:pPr>
        <w:pStyle w:val="SGGSTrans"/>
      </w:pPr>
      <w:r>
        <w:t>Those devotees are pleasing to the Lord, who as Gurmukh, walk in harmony with the Way of the Lord's Will.</w:t>
      </w:r>
    </w:p>
    <w:p w:rsidR="00A75876" w:rsidRDefault="00A75876">
      <w:pPr>
        <w:pStyle w:val="SGGSGurm"/>
      </w:pPr>
      <w:r>
        <w:rPr>
          <w:cs/>
          <w:lang w:bidi="pa-IN"/>
        </w:rPr>
        <w:t>ਆਪੁ ਛੋਡਿ ਸੇਵਾ ਕਰਨਿ ਜੀਵਤ ਮੁਏ ਰਹੰਨਿ ॥੨</w:t>
      </w:r>
      <w:r>
        <w:rPr>
          <w:cs/>
        </w:rPr>
        <w:t xml:space="preserve">॥ </w:t>
      </w:r>
      <w:r>
        <w:rPr>
          <w:color w:val="008000"/>
          <w:sz w:val="18"/>
        </w:rPr>
        <w:t>(233)</w:t>
      </w:r>
    </w:p>
    <w:p w:rsidR="00A75876" w:rsidRDefault="00A75876">
      <w:pPr>
        <w:pStyle w:val="SGGSHindi"/>
      </w:pPr>
      <w:r>
        <w:rPr>
          <w:cs/>
        </w:rPr>
        <w:t>आपु</w:t>
      </w:r>
      <w:r>
        <w:t xml:space="preserve"> </w:t>
      </w:r>
      <w:r>
        <w:rPr>
          <w:cs/>
        </w:rPr>
        <w:t>छोडि</w:t>
      </w:r>
      <w:r>
        <w:t xml:space="preserve"> </w:t>
      </w:r>
      <w:r>
        <w:rPr>
          <w:cs/>
        </w:rPr>
        <w:t>सेवा</w:t>
      </w:r>
      <w:r>
        <w:t xml:space="preserve"> </w:t>
      </w:r>
      <w:r>
        <w:rPr>
          <w:cs/>
        </w:rPr>
        <w:t>करनि</w:t>
      </w:r>
      <w:r>
        <w:t xml:space="preserve"> </w:t>
      </w:r>
      <w:r>
        <w:rPr>
          <w:cs/>
        </w:rPr>
        <w:t>जीवत</w:t>
      </w:r>
      <w:r>
        <w:t xml:space="preserve"> </w:t>
      </w:r>
      <w:r>
        <w:rPr>
          <w:cs/>
        </w:rPr>
        <w:t>मुए</w:t>
      </w:r>
      <w:r>
        <w:t xml:space="preserve"> </w:t>
      </w:r>
      <w:r>
        <w:rPr>
          <w:cs/>
        </w:rPr>
        <w:t>रहंनि</w:t>
      </w:r>
      <w:r>
        <w:t xml:space="preserve"> </w:t>
      </w:r>
      <w:r>
        <w:rPr>
          <w:cs/>
        </w:rPr>
        <w:t>॥२॥</w:t>
      </w:r>
    </w:p>
    <w:p w:rsidR="00A75876" w:rsidRDefault="00A75876">
      <w:pPr>
        <w:pStyle w:val="SGGSRoman"/>
      </w:pPr>
      <w:r>
        <w:t>aap chhod sayvaa karan jeevat mu-ay rahann. ||2||</w:t>
      </w:r>
    </w:p>
    <w:p w:rsidR="00A75876" w:rsidRDefault="00A75876">
      <w:pPr>
        <w:pStyle w:val="SGGSTrans"/>
      </w:pPr>
      <w:r>
        <w:t>Subduing their selfishness and conceit, and performing selfless service, they remain dead while yet alive. ||2||</w:t>
      </w:r>
    </w:p>
    <w:p w:rsidR="00A75876" w:rsidRDefault="00A75876">
      <w:pPr>
        <w:pStyle w:val="SGGSGurm"/>
      </w:pPr>
      <w:r>
        <w:rPr>
          <w:cs/>
          <w:lang w:bidi="pa-IN"/>
        </w:rPr>
        <w:t xml:space="preserve">ਜਿਸ ਦਾ ਪਿੰਡੁ ਪਰਾਣ ਹੈ ਤਿਸ ਕੀ ਸਿਰਿ ਕਾਰ ॥ </w:t>
      </w:r>
      <w:r>
        <w:rPr>
          <w:color w:val="008000"/>
          <w:sz w:val="18"/>
        </w:rPr>
        <w:t>(233)</w:t>
      </w:r>
    </w:p>
    <w:p w:rsidR="00A75876" w:rsidRDefault="00A75876">
      <w:pPr>
        <w:pStyle w:val="SGGSHindi"/>
      </w:pPr>
      <w:r>
        <w:rPr>
          <w:cs/>
        </w:rPr>
        <w:t>जिस</w:t>
      </w:r>
      <w:r>
        <w:t xml:space="preserve"> </w:t>
      </w:r>
      <w:r>
        <w:rPr>
          <w:cs/>
        </w:rPr>
        <w:t>दा</w:t>
      </w:r>
      <w:r>
        <w:t xml:space="preserve"> </w:t>
      </w:r>
      <w:r>
        <w:rPr>
          <w:cs/>
        </w:rPr>
        <w:t>पिंडु</w:t>
      </w:r>
      <w:r>
        <w:t xml:space="preserve"> </w:t>
      </w:r>
      <w:r>
        <w:rPr>
          <w:cs/>
        </w:rPr>
        <w:t>पराण</w:t>
      </w:r>
      <w:r>
        <w:t xml:space="preserve"> </w:t>
      </w:r>
      <w:r>
        <w:rPr>
          <w:cs/>
        </w:rPr>
        <w:t>है</w:t>
      </w:r>
      <w:r>
        <w:t xml:space="preserve"> </w:t>
      </w:r>
      <w:r>
        <w:rPr>
          <w:cs/>
        </w:rPr>
        <w:t>तिस</w:t>
      </w:r>
      <w:r>
        <w:t xml:space="preserve"> </w:t>
      </w:r>
      <w:r>
        <w:rPr>
          <w:cs/>
        </w:rPr>
        <w:t>की</w:t>
      </w:r>
      <w:r>
        <w:t xml:space="preserve"> </w:t>
      </w:r>
      <w:r>
        <w:rPr>
          <w:cs/>
        </w:rPr>
        <w:t>सिरि</w:t>
      </w:r>
      <w:r>
        <w:t xml:space="preserve"> </w:t>
      </w:r>
      <w:r>
        <w:rPr>
          <w:cs/>
        </w:rPr>
        <w:t>कार</w:t>
      </w:r>
      <w:r>
        <w:t xml:space="preserve"> </w:t>
      </w:r>
      <w:r>
        <w:rPr>
          <w:cs/>
        </w:rPr>
        <w:t>॥</w:t>
      </w:r>
    </w:p>
    <w:p w:rsidR="00A75876" w:rsidRDefault="00A75876">
      <w:pPr>
        <w:pStyle w:val="SGGSRoman"/>
      </w:pPr>
      <w:r>
        <w:t>jis daa pind paraan hai tis kee sir kaar.</w:t>
      </w:r>
    </w:p>
    <w:p w:rsidR="00A75876" w:rsidRDefault="00A75876">
      <w:pPr>
        <w:pStyle w:val="SGGSTrans"/>
      </w:pPr>
      <w:r>
        <w:t>The body and the breath of life belong to the One - perform the greatest service to Him.</w:t>
      </w:r>
    </w:p>
    <w:p w:rsidR="00A75876" w:rsidRDefault="00A75876">
      <w:pPr>
        <w:pStyle w:val="SGGSGurm"/>
      </w:pPr>
      <w:r>
        <w:rPr>
          <w:cs/>
          <w:lang w:bidi="pa-IN"/>
        </w:rPr>
        <w:t>ਓਹੁ ਕਿਉ ਮਨਹੁ ਵਿਸਾਰੀਐ ਹਰਿ ਰਖੀਐ ਹਿਰਦੈ ਧਾਰਿ ॥੩</w:t>
      </w:r>
      <w:r>
        <w:rPr>
          <w:cs/>
        </w:rPr>
        <w:t xml:space="preserve">॥ </w:t>
      </w:r>
      <w:r>
        <w:rPr>
          <w:color w:val="008000"/>
          <w:sz w:val="18"/>
        </w:rPr>
        <w:t>(233)</w:t>
      </w:r>
    </w:p>
    <w:p w:rsidR="00A75876" w:rsidRDefault="00A75876">
      <w:pPr>
        <w:pStyle w:val="SGGSHindi"/>
      </w:pPr>
      <w:r>
        <w:rPr>
          <w:cs/>
        </w:rPr>
        <w:t>ओहु</w:t>
      </w:r>
      <w:r>
        <w:t xml:space="preserve"> </w:t>
      </w:r>
      <w:r>
        <w:rPr>
          <w:cs/>
        </w:rPr>
        <w:t>किउ</w:t>
      </w:r>
      <w:r>
        <w:t xml:space="preserve"> </w:t>
      </w:r>
      <w:r>
        <w:rPr>
          <w:cs/>
        </w:rPr>
        <w:t>मनहु</w:t>
      </w:r>
      <w:r>
        <w:t xml:space="preserve"> </w:t>
      </w:r>
      <w:r>
        <w:rPr>
          <w:cs/>
        </w:rPr>
        <w:t>विसारीऐ</w:t>
      </w:r>
      <w:r>
        <w:t xml:space="preserve"> </w:t>
      </w:r>
      <w:r>
        <w:rPr>
          <w:cs/>
        </w:rPr>
        <w:t>हरि</w:t>
      </w:r>
      <w:r>
        <w:t xml:space="preserve"> </w:t>
      </w:r>
      <w:r>
        <w:rPr>
          <w:cs/>
        </w:rPr>
        <w:t>रखीऐ</w:t>
      </w:r>
      <w:r>
        <w:t xml:space="preserve"> </w:t>
      </w:r>
      <w:r>
        <w:rPr>
          <w:cs/>
        </w:rPr>
        <w:t>हिरदै</w:t>
      </w:r>
      <w:r>
        <w:t xml:space="preserve"> </w:t>
      </w:r>
      <w:r>
        <w:rPr>
          <w:cs/>
        </w:rPr>
        <w:t>धारि</w:t>
      </w:r>
      <w:r>
        <w:t xml:space="preserve"> </w:t>
      </w:r>
      <w:r>
        <w:rPr>
          <w:cs/>
        </w:rPr>
        <w:t>॥३॥</w:t>
      </w:r>
    </w:p>
    <w:p w:rsidR="00A75876" w:rsidRDefault="00A75876">
      <w:pPr>
        <w:pStyle w:val="SGGSRoman"/>
      </w:pPr>
      <w:r>
        <w:t>oh ki-o manhu visaaree-ai har rakhee-ai hirdai Dhaar. ||3||</w:t>
      </w:r>
    </w:p>
    <w:p w:rsidR="00A75876" w:rsidRDefault="00A75876">
      <w:pPr>
        <w:pStyle w:val="SGGSTrans"/>
      </w:pPr>
      <w:r>
        <w:t>Why forget Him from your mind? Keep the Lord enshrined in your heart. ||3||</w:t>
      </w:r>
    </w:p>
    <w:p w:rsidR="00A75876" w:rsidRDefault="00A75876">
      <w:pPr>
        <w:pStyle w:val="SGGSGurm"/>
      </w:pPr>
      <w:r>
        <w:rPr>
          <w:cs/>
          <w:lang w:bidi="pa-IN"/>
        </w:rPr>
        <w:t xml:space="preserve">ਨਾਮਿ ਮਿਲਿਐ ਪਤਿ ਪਾਈਐ ਨਾਮਿ ਮੰਨਿਐ ਸੁਖੁ ਹੋਇ ॥ </w:t>
      </w:r>
      <w:r>
        <w:rPr>
          <w:color w:val="008000"/>
          <w:sz w:val="18"/>
        </w:rPr>
        <w:t>(233)</w:t>
      </w:r>
    </w:p>
    <w:p w:rsidR="00A75876" w:rsidRDefault="00A75876">
      <w:pPr>
        <w:pStyle w:val="SGGSHindi"/>
      </w:pPr>
      <w:r>
        <w:rPr>
          <w:cs/>
        </w:rPr>
        <w:t>नामि</w:t>
      </w:r>
      <w:r>
        <w:t xml:space="preserve"> </w:t>
      </w:r>
      <w:r>
        <w:rPr>
          <w:cs/>
        </w:rPr>
        <w:t>मिलिऐ</w:t>
      </w:r>
      <w:r>
        <w:t xml:space="preserve"> </w:t>
      </w:r>
      <w:r>
        <w:rPr>
          <w:cs/>
        </w:rPr>
        <w:t>पति</w:t>
      </w:r>
      <w:r>
        <w:t xml:space="preserve"> </w:t>
      </w:r>
      <w:r>
        <w:rPr>
          <w:cs/>
        </w:rPr>
        <w:t>पाईऐ</w:t>
      </w:r>
      <w:r>
        <w:t xml:space="preserve"> </w:t>
      </w:r>
      <w:r>
        <w:rPr>
          <w:cs/>
        </w:rPr>
        <w:t>नामि</w:t>
      </w:r>
      <w:r>
        <w:t xml:space="preserve"> </w:t>
      </w:r>
      <w:r>
        <w:rPr>
          <w:cs/>
        </w:rPr>
        <w:t>मंनिऐ</w:t>
      </w:r>
      <w:r>
        <w:t xml:space="preserve"> </w:t>
      </w:r>
      <w:r>
        <w:rPr>
          <w:cs/>
        </w:rPr>
        <w:t>सुखु</w:t>
      </w:r>
      <w:r>
        <w:t xml:space="preserve"> </w:t>
      </w:r>
      <w:r>
        <w:rPr>
          <w:cs/>
        </w:rPr>
        <w:t>होइ</w:t>
      </w:r>
      <w:r>
        <w:t xml:space="preserve"> </w:t>
      </w:r>
      <w:r>
        <w:rPr>
          <w:cs/>
        </w:rPr>
        <w:t>॥</w:t>
      </w:r>
    </w:p>
    <w:p w:rsidR="00A75876" w:rsidRDefault="00A75876">
      <w:pPr>
        <w:pStyle w:val="SGGSRoman"/>
      </w:pPr>
      <w:r>
        <w:t>naam mili-ai pat paa-ee-ai naam mani-ai sukh ho-ay.</w:t>
      </w:r>
    </w:p>
    <w:p w:rsidR="00A75876" w:rsidRDefault="00A75876">
      <w:pPr>
        <w:pStyle w:val="SGGSTrans"/>
      </w:pPr>
      <w:r>
        <w:t>Receiving the Naam, the Name of the Lord, one obtains honor; believing in the Naam, one is at peace.</w:t>
      </w:r>
    </w:p>
    <w:p w:rsidR="00A75876" w:rsidRDefault="00A75876">
      <w:pPr>
        <w:pStyle w:val="SGGSGurm"/>
      </w:pPr>
      <w:r>
        <w:rPr>
          <w:cs/>
          <w:lang w:bidi="pa-IN"/>
        </w:rPr>
        <w:t>ਸਤਿਗੁਰ ਤੇ ਨਾਮੁ ਪਾਈਐ ਕਰਮਿ ਮਿਲੈ ਪ੍ਰਭੁ ਸੋਇ ॥੪</w:t>
      </w:r>
      <w:r>
        <w:rPr>
          <w:cs/>
        </w:rPr>
        <w:t xml:space="preserve">॥ </w:t>
      </w:r>
      <w:r>
        <w:rPr>
          <w:color w:val="008000"/>
          <w:sz w:val="18"/>
        </w:rPr>
        <w:t>(233)</w:t>
      </w:r>
    </w:p>
    <w:p w:rsidR="00A75876" w:rsidRDefault="00A75876">
      <w:pPr>
        <w:pStyle w:val="SGGSHindi"/>
      </w:pPr>
      <w:r>
        <w:rPr>
          <w:cs/>
        </w:rPr>
        <w:t>सतिगुर</w:t>
      </w:r>
      <w:r>
        <w:t xml:space="preserve"> </w:t>
      </w:r>
      <w:r>
        <w:rPr>
          <w:cs/>
        </w:rPr>
        <w:t>ते</w:t>
      </w:r>
      <w:r>
        <w:t xml:space="preserve"> </w:t>
      </w:r>
      <w:r>
        <w:rPr>
          <w:cs/>
        </w:rPr>
        <w:t>नामु</w:t>
      </w:r>
      <w:r>
        <w:t xml:space="preserve"> </w:t>
      </w:r>
      <w:r>
        <w:rPr>
          <w:cs/>
        </w:rPr>
        <w:t>पाईऐ</w:t>
      </w:r>
      <w:r>
        <w:t xml:space="preserve"> </w:t>
      </w:r>
      <w:r>
        <w:rPr>
          <w:cs/>
        </w:rPr>
        <w:t>करमि</w:t>
      </w:r>
      <w:r>
        <w:t xml:space="preserve"> </w:t>
      </w:r>
      <w:r>
        <w:rPr>
          <w:cs/>
        </w:rPr>
        <w:t>मिलै</w:t>
      </w:r>
      <w:r>
        <w:t xml:space="preserve"> </w:t>
      </w:r>
      <w:r>
        <w:rPr>
          <w:cs/>
        </w:rPr>
        <w:t>प्रभु</w:t>
      </w:r>
      <w:r>
        <w:t xml:space="preserve"> </w:t>
      </w:r>
      <w:r>
        <w:rPr>
          <w:cs/>
        </w:rPr>
        <w:t>सोइ</w:t>
      </w:r>
      <w:r>
        <w:t xml:space="preserve"> </w:t>
      </w:r>
      <w:r>
        <w:rPr>
          <w:cs/>
        </w:rPr>
        <w:t>॥४॥</w:t>
      </w:r>
    </w:p>
    <w:p w:rsidR="00A75876" w:rsidRDefault="00A75876">
      <w:pPr>
        <w:pStyle w:val="SGGSRoman"/>
      </w:pPr>
      <w:r>
        <w:t>satgur tay naam paa-ee-ai karam milai parabh so-ay. ||4||</w:t>
      </w:r>
    </w:p>
    <w:p w:rsidR="00A75876" w:rsidRDefault="00A75876">
      <w:pPr>
        <w:pStyle w:val="SGGSTrans"/>
      </w:pPr>
      <w:r>
        <w:t>The Naam is obtained from the True Guru; by His Grace, God is found. ||4||</w:t>
      </w:r>
    </w:p>
    <w:p w:rsidR="00A75876" w:rsidRDefault="00A75876">
      <w:pPr>
        <w:pStyle w:val="SGGSGurm"/>
      </w:pPr>
      <w:r>
        <w:rPr>
          <w:cs/>
          <w:lang w:bidi="pa-IN"/>
        </w:rPr>
        <w:t xml:space="preserve">ਸਤਿਗੁਰ ਤੇ ਜੋ ਮੁਹੁ ਫੇਰੇ ਓਇ ਭ੍ਰਮਦੇ ਨਾ ਟਿਕੰਨਿ ॥ </w:t>
      </w:r>
      <w:r>
        <w:rPr>
          <w:color w:val="008000"/>
          <w:sz w:val="18"/>
        </w:rPr>
        <w:t>(233)</w:t>
      </w:r>
    </w:p>
    <w:p w:rsidR="00A75876" w:rsidRDefault="00A75876">
      <w:pPr>
        <w:pStyle w:val="SGGSHindi"/>
      </w:pPr>
      <w:r>
        <w:rPr>
          <w:cs/>
        </w:rPr>
        <w:t>सतिगुर</w:t>
      </w:r>
      <w:r>
        <w:t xml:space="preserve"> </w:t>
      </w:r>
      <w:r>
        <w:rPr>
          <w:cs/>
        </w:rPr>
        <w:t>ते</w:t>
      </w:r>
      <w:r>
        <w:t xml:space="preserve"> </w:t>
      </w:r>
      <w:r>
        <w:rPr>
          <w:cs/>
        </w:rPr>
        <w:t>जो</w:t>
      </w:r>
      <w:r>
        <w:t xml:space="preserve"> </w:t>
      </w:r>
      <w:r>
        <w:rPr>
          <w:cs/>
        </w:rPr>
        <w:t>मुहु</w:t>
      </w:r>
      <w:r>
        <w:t xml:space="preserve"> </w:t>
      </w:r>
      <w:r>
        <w:rPr>
          <w:cs/>
        </w:rPr>
        <w:t>फेरे</w:t>
      </w:r>
      <w:r>
        <w:t xml:space="preserve"> </w:t>
      </w:r>
      <w:r>
        <w:rPr>
          <w:cs/>
        </w:rPr>
        <w:t>ओइ</w:t>
      </w:r>
      <w:r>
        <w:t xml:space="preserve"> </w:t>
      </w:r>
      <w:r>
        <w:rPr>
          <w:cs/>
        </w:rPr>
        <w:t>भ्रमदे</w:t>
      </w:r>
      <w:r>
        <w:t xml:space="preserve"> </w:t>
      </w:r>
      <w:r>
        <w:rPr>
          <w:cs/>
        </w:rPr>
        <w:t>ना</w:t>
      </w:r>
      <w:r>
        <w:t xml:space="preserve"> </w:t>
      </w:r>
      <w:r>
        <w:rPr>
          <w:cs/>
        </w:rPr>
        <w:t>टिकंनि</w:t>
      </w:r>
      <w:r>
        <w:t xml:space="preserve"> </w:t>
      </w:r>
      <w:r>
        <w:rPr>
          <w:cs/>
        </w:rPr>
        <w:t>॥</w:t>
      </w:r>
    </w:p>
    <w:p w:rsidR="00A75876" w:rsidRDefault="00A75876">
      <w:pPr>
        <w:pStyle w:val="SGGSRoman"/>
      </w:pPr>
      <w:r>
        <w:t>satgur tay jo muhu fayray o-ay bharamday naa tikann.</w:t>
      </w:r>
    </w:p>
    <w:p w:rsidR="00A75876" w:rsidRDefault="00A75876">
      <w:pPr>
        <w:pStyle w:val="SGGSTrans"/>
      </w:pPr>
      <w:r>
        <w:t>They turn their faces away from the True Guru; they continue to wander aimlessly.</w:t>
      </w:r>
    </w:p>
    <w:p w:rsidR="00A75876" w:rsidRDefault="00A75876">
      <w:pPr>
        <w:pStyle w:val="SGGSGurm"/>
      </w:pPr>
      <w:r>
        <w:rPr>
          <w:cs/>
          <w:lang w:bidi="pa-IN"/>
        </w:rPr>
        <w:t>ਧਰਤਿ ਅਸਮਾਨੁ ਨ ਝਲਈ ਵਿਚਿ ਵਿਸਟਾ ਪਏ ਪਚੰਨਿ ॥੫</w:t>
      </w:r>
      <w:r>
        <w:rPr>
          <w:cs/>
        </w:rPr>
        <w:t xml:space="preserve">॥ </w:t>
      </w:r>
      <w:r>
        <w:rPr>
          <w:color w:val="008000"/>
          <w:sz w:val="18"/>
        </w:rPr>
        <w:t>(233)</w:t>
      </w:r>
    </w:p>
    <w:p w:rsidR="00A75876" w:rsidRDefault="00A75876">
      <w:pPr>
        <w:pStyle w:val="SGGSHindi"/>
      </w:pPr>
      <w:r>
        <w:rPr>
          <w:cs/>
        </w:rPr>
        <w:t>धरति</w:t>
      </w:r>
      <w:r>
        <w:t xml:space="preserve"> </w:t>
      </w:r>
      <w:r>
        <w:rPr>
          <w:cs/>
        </w:rPr>
        <w:t>असमानु</w:t>
      </w:r>
      <w:r>
        <w:t xml:space="preserve"> </w:t>
      </w:r>
      <w:r>
        <w:rPr>
          <w:cs/>
        </w:rPr>
        <w:t>न</w:t>
      </w:r>
      <w:r>
        <w:t xml:space="preserve"> </w:t>
      </w:r>
      <w:r>
        <w:rPr>
          <w:cs/>
        </w:rPr>
        <w:t>झलई</w:t>
      </w:r>
      <w:r>
        <w:t xml:space="preserve"> </w:t>
      </w:r>
      <w:r>
        <w:rPr>
          <w:cs/>
        </w:rPr>
        <w:t>विचि</w:t>
      </w:r>
      <w:r>
        <w:t xml:space="preserve"> </w:t>
      </w:r>
      <w:r>
        <w:rPr>
          <w:cs/>
        </w:rPr>
        <w:t>विसटा</w:t>
      </w:r>
      <w:r>
        <w:t xml:space="preserve"> </w:t>
      </w:r>
      <w:r>
        <w:rPr>
          <w:cs/>
        </w:rPr>
        <w:t>पए</w:t>
      </w:r>
      <w:r>
        <w:t xml:space="preserve"> </w:t>
      </w:r>
      <w:r>
        <w:rPr>
          <w:cs/>
        </w:rPr>
        <w:t>पचंनि</w:t>
      </w:r>
      <w:r>
        <w:t xml:space="preserve"> </w:t>
      </w:r>
      <w:r>
        <w:rPr>
          <w:cs/>
        </w:rPr>
        <w:t>॥५॥</w:t>
      </w:r>
    </w:p>
    <w:p w:rsidR="00A75876" w:rsidRDefault="00A75876">
      <w:pPr>
        <w:pStyle w:val="SGGSRoman"/>
      </w:pPr>
      <w:r>
        <w:t>Dharat asmaan na jhal-ee vich vistaa pa-ay pachann. ||5||</w:t>
      </w:r>
    </w:p>
    <w:p w:rsidR="00A75876" w:rsidRDefault="00A75876">
      <w:pPr>
        <w:pStyle w:val="SGGSTrans"/>
      </w:pPr>
      <w:r>
        <w:t>They are not accepted by the earth or the sky; they fall into manure, and rot. ||5||</w:t>
      </w:r>
    </w:p>
    <w:p w:rsidR="00A75876" w:rsidRDefault="00A75876">
      <w:pPr>
        <w:pStyle w:val="SGGSGurm"/>
      </w:pPr>
      <w:r>
        <w:rPr>
          <w:cs/>
          <w:lang w:bidi="pa-IN"/>
        </w:rPr>
        <w:t xml:space="preserve">ਇਹੁ ਜਗੁ ਭਰਮਿ ਭੁਲਾਇਆ ਮੋਹ ਠਗਉਲੀ ਪਾਇ ॥ </w:t>
      </w:r>
      <w:r>
        <w:rPr>
          <w:color w:val="008000"/>
          <w:sz w:val="18"/>
        </w:rPr>
        <w:t>(233)</w:t>
      </w:r>
    </w:p>
    <w:p w:rsidR="00A75876" w:rsidRDefault="00A75876">
      <w:pPr>
        <w:pStyle w:val="SGGSHindi"/>
      </w:pPr>
      <w:r>
        <w:rPr>
          <w:cs/>
        </w:rPr>
        <w:t>इहु</w:t>
      </w:r>
      <w:r>
        <w:t xml:space="preserve"> </w:t>
      </w:r>
      <w:r>
        <w:rPr>
          <w:cs/>
        </w:rPr>
        <w:t>जगु</w:t>
      </w:r>
      <w:r>
        <w:t xml:space="preserve"> </w:t>
      </w:r>
      <w:r>
        <w:rPr>
          <w:cs/>
        </w:rPr>
        <w:t>भरमि</w:t>
      </w:r>
      <w:r>
        <w:t xml:space="preserve"> </w:t>
      </w:r>
      <w:r>
        <w:rPr>
          <w:cs/>
        </w:rPr>
        <w:t>भुलाइआ</w:t>
      </w:r>
      <w:r>
        <w:t xml:space="preserve"> </w:t>
      </w:r>
      <w:r>
        <w:rPr>
          <w:cs/>
        </w:rPr>
        <w:t>मोह</w:t>
      </w:r>
      <w:r>
        <w:t xml:space="preserve"> </w:t>
      </w:r>
      <w:r>
        <w:rPr>
          <w:cs/>
        </w:rPr>
        <w:t>ठगउली</w:t>
      </w:r>
      <w:r>
        <w:t xml:space="preserve"> </w:t>
      </w:r>
      <w:r>
        <w:rPr>
          <w:cs/>
        </w:rPr>
        <w:t>पाइ</w:t>
      </w:r>
      <w:r>
        <w:t xml:space="preserve"> </w:t>
      </w:r>
      <w:r>
        <w:rPr>
          <w:cs/>
        </w:rPr>
        <w:t>॥</w:t>
      </w:r>
    </w:p>
    <w:p w:rsidR="00A75876" w:rsidRDefault="00A75876">
      <w:pPr>
        <w:pStyle w:val="SGGSRoman"/>
      </w:pPr>
      <w:r>
        <w:t>ih jag bharam bhulaa-i-aa moh thag-ulee paa-ay.</w:t>
      </w:r>
    </w:p>
    <w:p w:rsidR="00A75876" w:rsidRDefault="00A75876">
      <w:pPr>
        <w:pStyle w:val="SGGSTrans"/>
      </w:pPr>
      <w:r>
        <w:t>This world is deluded by doubt - it has taken the drug of emotional attachment.</w:t>
      </w:r>
    </w:p>
    <w:p w:rsidR="00A75876" w:rsidRDefault="00A75876">
      <w:pPr>
        <w:pStyle w:val="SGGSGurm"/>
      </w:pPr>
      <w:r>
        <w:rPr>
          <w:cs/>
          <w:lang w:bidi="pa-IN"/>
        </w:rPr>
        <w:t>ਜਿਨਾ ਸਤਿਗੁਰੁ ਭੇਟਿਆ ਤਿਨ ਨੇੜਿ ਨ ਭਿਟੈ ਮਾਇ ॥੬</w:t>
      </w:r>
      <w:r>
        <w:rPr>
          <w:cs/>
        </w:rPr>
        <w:t xml:space="preserve">॥ </w:t>
      </w:r>
      <w:r>
        <w:rPr>
          <w:color w:val="008000"/>
          <w:sz w:val="18"/>
        </w:rPr>
        <w:t>(233)</w:t>
      </w:r>
    </w:p>
    <w:p w:rsidR="00A75876" w:rsidRDefault="00A75876">
      <w:pPr>
        <w:pStyle w:val="SGGSHindi"/>
      </w:pPr>
      <w:r>
        <w:rPr>
          <w:cs/>
        </w:rPr>
        <w:t>जिना</w:t>
      </w:r>
      <w:r>
        <w:t xml:space="preserve"> </w:t>
      </w:r>
      <w:r>
        <w:rPr>
          <w:cs/>
        </w:rPr>
        <w:t>सतिगुरु</w:t>
      </w:r>
      <w:r>
        <w:t xml:space="preserve"> </w:t>
      </w:r>
      <w:r>
        <w:rPr>
          <w:cs/>
        </w:rPr>
        <w:t>भेटिआ</w:t>
      </w:r>
      <w:r>
        <w:t xml:space="preserve"> </w:t>
      </w:r>
      <w:r>
        <w:rPr>
          <w:cs/>
        </w:rPr>
        <w:t>तिन</w:t>
      </w:r>
      <w:r>
        <w:t xml:space="preserve"> </w:t>
      </w:r>
      <w:r>
        <w:rPr>
          <w:cs/>
        </w:rPr>
        <w:t>नेड़ि</w:t>
      </w:r>
      <w:r>
        <w:t xml:space="preserve"> </w:t>
      </w:r>
      <w:r>
        <w:rPr>
          <w:cs/>
        </w:rPr>
        <w:t>न</w:t>
      </w:r>
      <w:r>
        <w:t xml:space="preserve"> </w:t>
      </w:r>
      <w:r>
        <w:rPr>
          <w:cs/>
        </w:rPr>
        <w:t>भिटै</w:t>
      </w:r>
      <w:r>
        <w:t xml:space="preserve"> </w:t>
      </w:r>
      <w:r>
        <w:rPr>
          <w:cs/>
        </w:rPr>
        <w:t>माइ</w:t>
      </w:r>
      <w:r>
        <w:t xml:space="preserve"> </w:t>
      </w:r>
      <w:r>
        <w:rPr>
          <w:cs/>
        </w:rPr>
        <w:t>॥६॥</w:t>
      </w:r>
    </w:p>
    <w:p w:rsidR="00A75876" w:rsidRDefault="00A75876">
      <w:pPr>
        <w:pStyle w:val="SGGSRoman"/>
      </w:pPr>
      <w:r>
        <w:t>jinaa satgur bhayti-aa tin nayrh na bhitai maa-ay. ||6||</w:t>
      </w:r>
    </w:p>
    <w:p w:rsidR="00A75876" w:rsidRDefault="00A75876">
      <w:pPr>
        <w:pStyle w:val="SGGSTrans"/>
      </w:pPr>
      <w:r>
        <w:t>Maya does not draw near those who have met with the True Guru. ||6||</w:t>
      </w:r>
    </w:p>
    <w:p w:rsidR="00A75876" w:rsidRDefault="00A75876">
      <w:pPr>
        <w:pStyle w:val="SGGSGurm"/>
      </w:pPr>
      <w:r>
        <w:rPr>
          <w:cs/>
          <w:lang w:bidi="pa-IN"/>
        </w:rPr>
        <w:t xml:space="preserve">ਸਤਿਗੁਰੁ ਸੇਵਨਿ ਸੋ ਸੋਹਣੇ ਹਉਮੈ ਮੈਲੁ ਗਵਾਇ ॥ </w:t>
      </w:r>
      <w:r>
        <w:rPr>
          <w:color w:val="008000"/>
          <w:sz w:val="18"/>
        </w:rPr>
        <w:t>(233)</w:t>
      </w:r>
    </w:p>
    <w:p w:rsidR="00A75876" w:rsidRDefault="00A75876">
      <w:pPr>
        <w:pStyle w:val="SGGSHindi"/>
      </w:pPr>
      <w:r>
        <w:rPr>
          <w:cs/>
        </w:rPr>
        <w:t>सतिगुरु</w:t>
      </w:r>
      <w:r>
        <w:t xml:space="preserve"> </w:t>
      </w:r>
      <w:r>
        <w:rPr>
          <w:cs/>
        </w:rPr>
        <w:t>सेवनि</w:t>
      </w:r>
      <w:r>
        <w:t xml:space="preserve"> </w:t>
      </w:r>
      <w:r>
        <w:rPr>
          <w:cs/>
        </w:rPr>
        <w:t>सो</w:t>
      </w:r>
      <w:r>
        <w:t xml:space="preserve"> </w:t>
      </w:r>
      <w:r>
        <w:rPr>
          <w:cs/>
        </w:rPr>
        <w:t>सोहणे</w:t>
      </w:r>
      <w:r>
        <w:t xml:space="preserve"> </w:t>
      </w:r>
      <w:r>
        <w:rPr>
          <w:cs/>
        </w:rPr>
        <w:t>हउमै</w:t>
      </w:r>
      <w:r>
        <w:t xml:space="preserve"> </w:t>
      </w:r>
      <w:r>
        <w:rPr>
          <w:cs/>
        </w:rPr>
        <w:t>मैलु</w:t>
      </w:r>
      <w:r>
        <w:t xml:space="preserve"> </w:t>
      </w:r>
      <w:r>
        <w:rPr>
          <w:cs/>
        </w:rPr>
        <w:t>गवाइ</w:t>
      </w:r>
      <w:r>
        <w:t xml:space="preserve"> </w:t>
      </w:r>
      <w:r>
        <w:rPr>
          <w:cs/>
        </w:rPr>
        <w:t>॥</w:t>
      </w:r>
    </w:p>
    <w:p w:rsidR="00A75876" w:rsidRDefault="00A75876">
      <w:pPr>
        <w:pStyle w:val="SGGSRoman"/>
      </w:pPr>
      <w:r>
        <w:t>satgur sayvan so sohnay ha-umai mail gavaa-ay.</w:t>
      </w:r>
    </w:p>
    <w:p w:rsidR="00A75876" w:rsidRDefault="00A75876">
      <w:pPr>
        <w:pStyle w:val="SGGSTrans"/>
      </w:pPr>
      <w:r>
        <w:t>Those who serve the True Guru are very beautiful; they cast off the filth of selfishness and conceit.</w:t>
      </w:r>
    </w:p>
    <w:p w:rsidR="00A75876" w:rsidRDefault="00A75876">
      <w:pPr>
        <w:pStyle w:val="SGGSGurm"/>
      </w:pPr>
      <w:r>
        <w:rPr>
          <w:cs/>
          <w:lang w:bidi="pa-IN"/>
        </w:rPr>
        <w:t>ਸਬਦਿ ਰਤੇ ਸੇ ਨਿਰਮਲੇ ਚਲਹਿ ਸਤਿਗੁਰ ਭਾਇ ॥੭</w:t>
      </w:r>
      <w:r>
        <w:rPr>
          <w:cs/>
        </w:rPr>
        <w:t xml:space="preserve">॥ </w:t>
      </w:r>
      <w:r>
        <w:rPr>
          <w:color w:val="008000"/>
          <w:sz w:val="18"/>
        </w:rPr>
        <w:t>(234)</w:t>
      </w:r>
    </w:p>
    <w:p w:rsidR="00A75876" w:rsidRDefault="00A75876">
      <w:pPr>
        <w:pStyle w:val="SGGSHindi"/>
      </w:pPr>
      <w:r>
        <w:rPr>
          <w:cs/>
        </w:rPr>
        <w:t>सबदि</w:t>
      </w:r>
      <w:r>
        <w:t xml:space="preserve"> </w:t>
      </w:r>
      <w:r>
        <w:rPr>
          <w:cs/>
        </w:rPr>
        <w:t>रते</w:t>
      </w:r>
      <w:r>
        <w:t xml:space="preserve"> </w:t>
      </w:r>
      <w:r>
        <w:rPr>
          <w:cs/>
        </w:rPr>
        <w:t>से</w:t>
      </w:r>
      <w:r>
        <w:t xml:space="preserve"> </w:t>
      </w:r>
      <w:r>
        <w:rPr>
          <w:cs/>
        </w:rPr>
        <w:t>निरमले</w:t>
      </w:r>
      <w:r>
        <w:t xml:space="preserve"> </w:t>
      </w:r>
      <w:r>
        <w:rPr>
          <w:cs/>
        </w:rPr>
        <w:t>चलहि</w:t>
      </w:r>
      <w:r>
        <w:t xml:space="preserve"> </w:t>
      </w:r>
      <w:r>
        <w:rPr>
          <w:cs/>
        </w:rPr>
        <w:t>सतिगुर</w:t>
      </w:r>
      <w:r>
        <w:t xml:space="preserve"> </w:t>
      </w:r>
      <w:r>
        <w:rPr>
          <w:cs/>
        </w:rPr>
        <w:t>भाइ</w:t>
      </w:r>
      <w:r>
        <w:t xml:space="preserve"> </w:t>
      </w:r>
      <w:r>
        <w:rPr>
          <w:cs/>
        </w:rPr>
        <w:t>॥७॥</w:t>
      </w:r>
    </w:p>
    <w:p w:rsidR="00A75876" w:rsidRDefault="00A75876">
      <w:pPr>
        <w:pStyle w:val="SGGSRoman"/>
      </w:pPr>
      <w:r>
        <w:t>sabad ratay say nirmalay chaleh satgur bhaa-ay. ||7||</w:t>
      </w:r>
    </w:p>
    <w:p w:rsidR="00A75876" w:rsidRDefault="00A75876">
      <w:pPr>
        <w:pStyle w:val="SGGSTrans"/>
      </w:pPr>
      <w:r>
        <w:t>Those who are attuned to the Shabad are immaculate and pure. They walk in harmony with the Will of the True Guru. ||7||</w:t>
      </w:r>
    </w:p>
    <w:p w:rsidR="00A75876" w:rsidRDefault="00A75876">
      <w:pPr>
        <w:pStyle w:val="SGGSGurm"/>
      </w:pPr>
      <w:r>
        <w:rPr>
          <w:cs/>
          <w:lang w:bidi="pa-IN"/>
        </w:rPr>
        <w:t xml:space="preserve">ਹਰਿ ਪ੍ਰਭ ਦਾਤਾ ਏਕੁ ਤੂੰ ਤੂੰ ਆਪੇ ਬਖਸਿ ਮਿਲਾਇ ॥ </w:t>
      </w:r>
      <w:r>
        <w:rPr>
          <w:color w:val="008000"/>
          <w:sz w:val="18"/>
        </w:rPr>
        <w:t>(234)</w:t>
      </w:r>
    </w:p>
    <w:p w:rsidR="00A75876" w:rsidRDefault="00A75876">
      <w:pPr>
        <w:pStyle w:val="SGGSHindi"/>
      </w:pPr>
      <w:r>
        <w:rPr>
          <w:cs/>
        </w:rPr>
        <w:t>हरि</w:t>
      </w:r>
      <w:r>
        <w:t xml:space="preserve"> </w:t>
      </w:r>
      <w:r>
        <w:rPr>
          <w:cs/>
        </w:rPr>
        <w:t>प्रभ</w:t>
      </w:r>
      <w:r>
        <w:t xml:space="preserve"> </w:t>
      </w:r>
      <w:r>
        <w:rPr>
          <w:cs/>
        </w:rPr>
        <w:t>दाता</w:t>
      </w:r>
      <w:r>
        <w:t xml:space="preserve"> </w:t>
      </w:r>
      <w:r>
        <w:rPr>
          <w:cs/>
        </w:rPr>
        <w:t>एकु</w:t>
      </w:r>
      <w:r>
        <w:t xml:space="preserve"> </w:t>
      </w:r>
      <w:r>
        <w:rPr>
          <w:cs/>
        </w:rPr>
        <w:t>तूं</w:t>
      </w:r>
      <w:r>
        <w:t xml:space="preserve"> </w:t>
      </w:r>
      <w:r>
        <w:rPr>
          <w:cs/>
        </w:rPr>
        <w:t>तूं</w:t>
      </w:r>
      <w:r>
        <w:t xml:space="preserve"> </w:t>
      </w:r>
      <w:r>
        <w:rPr>
          <w:cs/>
        </w:rPr>
        <w:t>आपे</w:t>
      </w:r>
      <w:r>
        <w:t xml:space="preserve"> </w:t>
      </w:r>
      <w:r>
        <w:rPr>
          <w:cs/>
        </w:rPr>
        <w:t>बखसि</w:t>
      </w:r>
      <w:r>
        <w:t xml:space="preserve"> </w:t>
      </w:r>
      <w:r>
        <w:rPr>
          <w:cs/>
        </w:rPr>
        <w:t>मिलाइ</w:t>
      </w:r>
      <w:r>
        <w:t xml:space="preserve"> </w:t>
      </w:r>
      <w:r>
        <w:rPr>
          <w:cs/>
        </w:rPr>
        <w:t>॥</w:t>
      </w:r>
    </w:p>
    <w:p w:rsidR="00A75876" w:rsidRDefault="00A75876">
      <w:pPr>
        <w:pStyle w:val="SGGSRoman"/>
      </w:pPr>
      <w:r>
        <w:t>har parabh daataa ayk too</w:t>
      </w:r>
      <w:r>
        <w:rPr>
          <w:vertAlign w:val="superscript"/>
        </w:rPr>
        <w:t>N</w:t>
      </w:r>
      <w:r>
        <w:t xml:space="preserve"> too</w:t>
      </w:r>
      <w:r>
        <w:rPr>
          <w:vertAlign w:val="superscript"/>
        </w:rPr>
        <w:t>N</w:t>
      </w:r>
      <w:r>
        <w:t xml:space="preserve"> aapay bakhas milaa-ay.</w:t>
      </w:r>
    </w:p>
    <w:p w:rsidR="00A75876" w:rsidRDefault="00A75876">
      <w:pPr>
        <w:pStyle w:val="SGGSTrans"/>
      </w:pPr>
      <w:r>
        <w:t>O Lord God, You are the One and Only Giver; You forgive us, and unite us with Yourself.</w:t>
      </w:r>
    </w:p>
    <w:p w:rsidR="00A75876" w:rsidRDefault="00A75876">
      <w:pPr>
        <w:pStyle w:val="SGGSGurm"/>
      </w:pPr>
      <w:r>
        <w:rPr>
          <w:cs/>
          <w:lang w:bidi="pa-IN"/>
        </w:rPr>
        <w:t>ਜਨੁ ਨਾਨਕੁ ਸਰਣਾਗਤੀ ਜਿਉ ਭਾਵੈ ਤਿਵੈ ਛਡਾਇ ॥੮</w:t>
      </w:r>
      <w:r>
        <w:rPr>
          <w:cs/>
        </w:rPr>
        <w:t>॥</w:t>
      </w:r>
      <w:r>
        <w:rPr>
          <w:lang w:bidi="pa-IN"/>
        </w:rPr>
        <w:t>੧</w:t>
      </w:r>
      <w:r>
        <w:rPr>
          <w:cs/>
        </w:rPr>
        <w:t>॥</w:t>
      </w:r>
      <w:r>
        <w:rPr>
          <w:lang w:bidi="pa-IN"/>
        </w:rPr>
        <w:t>੯</w:t>
      </w:r>
      <w:r>
        <w:rPr>
          <w:cs/>
        </w:rPr>
        <w:t xml:space="preserve">॥ </w:t>
      </w:r>
      <w:r>
        <w:rPr>
          <w:color w:val="008000"/>
          <w:sz w:val="18"/>
        </w:rPr>
        <w:t>(234)</w:t>
      </w:r>
    </w:p>
    <w:p w:rsidR="00A75876" w:rsidRDefault="00A75876">
      <w:pPr>
        <w:pStyle w:val="SGGSHindi"/>
      </w:pPr>
      <w:r>
        <w:rPr>
          <w:cs/>
        </w:rPr>
        <w:t>जनु</w:t>
      </w:r>
      <w:r>
        <w:t xml:space="preserve"> </w:t>
      </w:r>
      <w:r>
        <w:rPr>
          <w:cs/>
        </w:rPr>
        <w:t>नानकु</w:t>
      </w:r>
      <w:r>
        <w:t xml:space="preserve"> </w:t>
      </w:r>
      <w:r>
        <w:rPr>
          <w:cs/>
        </w:rPr>
        <w:t>सरणागती</w:t>
      </w:r>
      <w:r>
        <w:t xml:space="preserve"> </w:t>
      </w:r>
      <w:r>
        <w:rPr>
          <w:cs/>
        </w:rPr>
        <w:t>जिउ</w:t>
      </w:r>
      <w:r>
        <w:t xml:space="preserve"> </w:t>
      </w:r>
      <w:r>
        <w:rPr>
          <w:cs/>
        </w:rPr>
        <w:t>भावै</w:t>
      </w:r>
      <w:r>
        <w:t xml:space="preserve"> </w:t>
      </w:r>
      <w:r>
        <w:rPr>
          <w:cs/>
        </w:rPr>
        <w:t>तिवै</w:t>
      </w:r>
      <w:r>
        <w:t xml:space="preserve"> </w:t>
      </w:r>
      <w:r>
        <w:rPr>
          <w:cs/>
        </w:rPr>
        <w:t>छडाइ</w:t>
      </w:r>
      <w:r>
        <w:t xml:space="preserve"> </w:t>
      </w:r>
      <w:r>
        <w:rPr>
          <w:cs/>
        </w:rPr>
        <w:t>॥८॥१॥९॥</w:t>
      </w:r>
    </w:p>
    <w:p w:rsidR="00A75876" w:rsidRDefault="00A75876">
      <w:pPr>
        <w:pStyle w:val="SGGSRoman"/>
      </w:pPr>
      <w:r>
        <w:t>jan naanak sarnaagatee ji-o bhaavai tivai chhadaa-ay. ||8||1||9||</w:t>
      </w:r>
    </w:p>
    <w:p w:rsidR="00A75876" w:rsidRDefault="00A75876">
      <w:pPr>
        <w:pStyle w:val="SGGSTrans"/>
      </w:pPr>
      <w:r>
        <w:t>Servant Nanak seeks Your Sanctuary; if it is Your Will, please save him! ||8||1||9||</w:t>
      </w:r>
    </w:p>
    <w:p w:rsidR="00A75876" w:rsidRDefault="00A75876">
      <w:pPr>
        <w:pStyle w:val="SGGSGurm"/>
      </w:pPr>
      <w:r>
        <w:rPr>
          <w:cs/>
          <w:lang w:bidi="pa-IN"/>
        </w:rPr>
        <w:t xml:space="preserve">ਰਾਗੁ ਗਉੜੀ ਪੂਰਬੀ ਛੰਤ ਮਹਲਾ ੩ </w:t>
      </w:r>
      <w:r>
        <w:rPr>
          <w:color w:val="008000"/>
          <w:sz w:val="18"/>
        </w:rPr>
        <w:t>(243)</w:t>
      </w:r>
    </w:p>
    <w:p w:rsidR="00A75876" w:rsidRDefault="00A75876">
      <w:pPr>
        <w:pStyle w:val="SGGSHindi"/>
      </w:pPr>
      <w:r>
        <w:rPr>
          <w:cs/>
        </w:rPr>
        <w:t>रागु</w:t>
      </w:r>
      <w:r>
        <w:t xml:space="preserve"> </w:t>
      </w:r>
      <w:r>
        <w:rPr>
          <w:cs/>
        </w:rPr>
        <w:t>गउड़ी</w:t>
      </w:r>
      <w:r>
        <w:t xml:space="preserve"> </w:t>
      </w:r>
      <w:r>
        <w:rPr>
          <w:cs/>
        </w:rPr>
        <w:t>पूरबी</w:t>
      </w:r>
      <w:r>
        <w:t xml:space="preserve"> </w:t>
      </w:r>
      <w:r>
        <w:rPr>
          <w:cs/>
        </w:rPr>
        <w:t>छंत</w:t>
      </w:r>
      <w:r>
        <w:t xml:space="preserve"> </w:t>
      </w:r>
      <w:r>
        <w:rPr>
          <w:cs/>
        </w:rPr>
        <w:t>महला</w:t>
      </w:r>
      <w:r>
        <w:t xml:space="preserve"> </w:t>
      </w:r>
      <w:r>
        <w:rPr>
          <w:cs/>
        </w:rPr>
        <w:t>३</w:t>
      </w:r>
    </w:p>
    <w:p w:rsidR="00A75876" w:rsidRDefault="00A75876">
      <w:pPr>
        <w:pStyle w:val="SGGSRoman"/>
      </w:pPr>
      <w:r>
        <w:t>raag ga-orhee poorbee chhant mehlaa 3</w:t>
      </w:r>
    </w:p>
    <w:p w:rsidR="00A75876" w:rsidRDefault="00A75876">
      <w:pPr>
        <w:pStyle w:val="SGGSTrans"/>
      </w:pPr>
      <w:r>
        <w:t>Raag Gauree Poorbee, Chhant, Third Mehl:</w:t>
      </w:r>
    </w:p>
    <w:p w:rsidR="00A75876" w:rsidRDefault="00A75876">
      <w:pPr>
        <w:pStyle w:val="SGGSGurm"/>
      </w:pPr>
      <w:r>
        <w:rPr>
          <w:cs/>
          <w:lang w:bidi="pa-IN"/>
        </w:rPr>
        <w:t xml:space="preserve">ੴ ਸਤਿਨਾਮੁ ਕਰਤਾ ਪੁਰਖੁ ਗੁਰਪ੍ਰਸਾਦਿ ॥ </w:t>
      </w:r>
      <w:r>
        <w:rPr>
          <w:color w:val="008000"/>
          <w:sz w:val="18"/>
        </w:rPr>
        <w:t>(243)</w:t>
      </w:r>
    </w:p>
    <w:p w:rsidR="00A75876" w:rsidRDefault="00A75876">
      <w:pPr>
        <w:pStyle w:val="SGGSHindi"/>
      </w:pPr>
      <w:r>
        <w:rPr>
          <w:rFonts w:ascii="AnmolUniBani" w:hAnsi="AnmolUniBani" w:cs="AnmolUniBani"/>
          <w:cs/>
          <w:lang w:bidi="pa-IN"/>
        </w:rPr>
        <w:t>ੴ</w:t>
      </w:r>
      <w:r>
        <w:t xml:space="preserve"> </w:t>
      </w:r>
      <w:r>
        <w:rPr>
          <w:cs/>
        </w:rPr>
        <w:t>सतिनामु</w:t>
      </w:r>
      <w:r>
        <w:t xml:space="preserve"> </w:t>
      </w:r>
      <w:r>
        <w:rPr>
          <w:cs/>
        </w:rPr>
        <w:t>करता</w:t>
      </w:r>
      <w:r>
        <w:t xml:space="preserve"> </w:t>
      </w:r>
      <w:r>
        <w:rPr>
          <w:cs/>
        </w:rPr>
        <w:t>पुरखु</w:t>
      </w:r>
      <w:r>
        <w:t xml:space="preserve"> </w:t>
      </w:r>
      <w:r>
        <w:rPr>
          <w:cs/>
        </w:rPr>
        <w:t>गुरप्रसादि</w:t>
      </w:r>
      <w:r>
        <w:t xml:space="preserve"> </w:t>
      </w:r>
      <w:r>
        <w:rPr>
          <w:cs/>
        </w:rPr>
        <w:t>॥</w:t>
      </w:r>
    </w:p>
    <w:p w:rsidR="00A75876" w:rsidRDefault="00A75876">
      <w:pPr>
        <w:pStyle w:val="SGGSRoman"/>
      </w:pPr>
      <w:r>
        <w:t>ik-o</w:t>
      </w:r>
      <w:r>
        <w:rPr>
          <w:vertAlign w:val="superscript"/>
        </w:rPr>
        <w:t>N</w:t>
      </w:r>
      <w:r>
        <w:t>kaar satnaam kartaa purakh gurparsaad.</w:t>
      </w:r>
    </w:p>
    <w:p w:rsidR="00A75876" w:rsidRDefault="00A75876">
      <w:pPr>
        <w:pStyle w:val="SGGSTrans"/>
      </w:pPr>
      <w:r>
        <w:t>One Universal Creator God. Truth Is The Name. Creative Being Personified. By Guru's Grace:</w:t>
      </w:r>
    </w:p>
    <w:p w:rsidR="00A75876" w:rsidRDefault="00A75876">
      <w:pPr>
        <w:pStyle w:val="SGGSGurm"/>
      </w:pPr>
      <w:r>
        <w:rPr>
          <w:cs/>
          <w:lang w:bidi="pa-IN"/>
        </w:rPr>
        <w:t xml:space="preserve">ਸਾ ਧਨ ਬਿਨਉ ਕਰੇ ਜੀਉ ਹਰਿ ਕੇ ਗੁਣ ਸਾਰੇ ॥ </w:t>
      </w:r>
      <w:r>
        <w:rPr>
          <w:color w:val="008000"/>
          <w:sz w:val="18"/>
        </w:rPr>
        <w:t>(243)</w:t>
      </w:r>
    </w:p>
    <w:p w:rsidR="00A75876" w:rsidRDefault="00A75876">
      <w:pPr>
        <w:pStyle w:val="SGGSHindi"/>
      </w:pPr>
      <w:r>
        <w:rPr>
          <w:cs/>
        </w:rPr>
        <w:t>सा</w:t>
      </w:r>
      <w:r>
        <w:t xml:space="preserve"> </w:t>
      </w:r>
      <w:r>
        <w:rPr>
          <w:cs/>
        </w:rPr>
        <w:t>धन</w:t>
      </w:r>
      <w:r>
        <w:t xml:space="preserve"> </w:t>
      </w:r>
      <w:r>
        <w:rPr>
          <w:cs/>
        </w:rPr>
        <w:t>बिनउ</w:t>
      </w:r>
      <w:r>
        <w:t xml:space="preserve"> </w:t>
      </w:r>
      <w:r>
        <w:rPr>
          <w:cs/>
        </w:rPr>
        <w:t>करे</w:t>
      </w:r>
      <w:r>
        <w:t xml:space="preserve"> </w:t>
      </w:r>
      <w:r>
        <w:rPr>
          <w:cs/>
        </w:rPr>
        <w:t>जीउ</w:t>
      </w:r>
      <w:r>
        <w:t xml:space="preserve"> </w:t>
      </w:r>
      <w:r>
        <w:rPr>
          <w:cs/>
        </w:rPr>
        <w:t>हरि</w:t>
      </w:r>
      <w:r>
        <w:t xml:space="preserve"> </w:t>
      </w:r>
      <w:r>
        <w:rPr>
          <w:cs/>
        </w:rPr>
        <w:t>के</w:t>
      </w:r>
      <w:r>
        <w:t xml:space="preserve"> </w:t>
      </w:r>
      <w:r>
        <w:rPr>
          <w:cs/>
        </w:rPr>
        <w:t>गुण</w:t>
      </w:r>
      <w:r>
        <w:t xml:space="preserve"> </w:t>
      </w:r>
      <w:r>
        <w:rPr>
          <w:cs/>
        </w:rPr>
        <w:t>सारे</w:t>
      </w:r>
      <w:r>
        <w:t xml:space="preserve"> </w:t>
      </w:r>
      <w:r>
        <w:rPr>
          <w:cs/>
        </w:rPr>
        <w:t>॥</w:t>
      </w:r>
    </w:p>
    <w:p w:rsidR="00A75876" w:rsidRDefault="00A75876">
      <w:pPr>
        <w:pStyle w:val="SGGSRoman"/>
      </w:pPr>
      <w:r>
        <w:t>saa Dhan bin-o karay jee-o har kay gun saaray.</w:t>
      </w:r>
    </w:p>
    <w:p w:rsidR="00A75876" w:rsidRDefault="00A75876">
      <w:pPr>
        <w:pStyle w:val="SGGSTrans"/>
      </w:pPr>
      <w:r>
        <w:t>The soul-bride offers her prayers to her Dear Lord; she dwells upon His Glorious Virtues.</w:t>
      </w:r>
    </w:p>
    <w:p w:rsidR="00A75876" w:rsidRDefault="00A75876">
      <w:pPr>
        <w:pStyle w:val="SGGSGurm"/>
      </w:pPr>
      <w:r>
        <w:rPr>
          <w:cs/>
          <w:lang w:bidi="pa-IN"/>
        </w:rPr>
        <w:t>ਖਿਨੁ ਪਲੁ ਰਹਿ ਨ ਸਕੈ ਜੀਉ ਬਿਨੁ ਹਰਿ ਪਿਆਰੇ</w:t>
      </w:r>
      <w:r>
        <w:rPr>
          <w:cs/>
        </w:rPr>
        <w:t xml:space="preserve"> ॥ </w:t>
      </w:r>
      <w:r>
        <w:rPr>
          <w:color w:val="008000"/>
          <w:sz w:val="18"/>
        </w:rPr>
        <w:t>(243)</w:t>
      </w:r>
    </w:p>
    <w:p w:rsidR="00A75876" w:rsidRDefault="00A75876">
      <w:pPr>
        <w:pStyle w:val="SGGSHindi"/>
      </w:pPr>
      <w:r>
        <w:rPr>
          <w:cs/>
        </w:rPr>
        <w:t>खिनु</w:t>
      </w:r>
      <w:r>
        <w:t xml:space="preserve"> </w:t>
      </w:r>
      <w:r>
        <w:rPr>
          <w:cs/>
        </w:rPr>
        <w:t>पलु</w:t>
      </w:r>
      <w:r>
        <w:t xml:space="preserve"> </w:t>
      </w:r>
      <w:r>
        <w:rPr>
          <w:cs/>
        </w:rPr>
        <w:t>रहि</w:t>
      </w:r>
      <w:r>
        <w:t xml:space="preserve"> </w:t>
      </w:r>
      <w:r>
        <w:rPr>
          <w:cs/>
        </w:rPr>
        <w:t>न</w:t>
      </w:r>
      <w:r>
        <w:t xml:space="preserve"> </w:t>
      </w:r>
      <w:r>
        <w:rPr>
          <w:cs/>
        </w:rPr>
        <w:t>सकै</w:t>
      </w:r>
      <w:r>
        <w:t xml:space="preserve"> </w:t>
      </w:r>
      <w:r>
        <w:rPr>
          <w:cs/>
        </w:rPr>
        <w:t>जीउ</w:t>
      </w:r>
      <w:r>
        <w:t xml:space="preserve"> </w:t>
      </w:r>
      <w:r>
        <w:rPr>
          <w:cs/>
        </w:rPr>
        <w:t>बिनु</w:t>
      </w:r>
      <w:r>
        <w:t xml:space="preserve"> </w:t>
      </w:r>
      <w:r>
        <w:rPr>
          <w:cs/>
        </w:rPr>
        <w:t>हरि</w:t>
      </w:r>
      <w:r>
        <w:t xml:space="preserve"> </w:t>
      </w:r>
      <w:r>
        <w:rPr>
          <w:cs/>
        </w:rPr>
        <w:t>पिआरे</w:t>
      </w:r>
      <w:r>
        <w:t xml:space="preserve"> </w:t>
      </w:r>
      <w:r>
        <w:rPr>
          <w:cs/>
        </w:rPr>
        <w:t>॥</w:t>
      </w:r>
    </w:p>
    <w:p w:rsidR="00A75876" w:rsidRDefault="00A75876">
      <w:pPr>
        <w:pStyle w:val="SGGSRoman"/>
      </w:pPr>
      <w:r>
        <w:t>khin pal reh na sakai jee-o bin har pi-aaray.</w:t>
      </w:r>
    </w:p>
    <w:p w:rsidR="00A75876" w:rsidRDefault="00A75876">
      <w:pPr>
        <w:pStyle w:val="SGGSTrans"/>
      </w:pPr>
      <w:r>
        <w:t>She cannot live without her Beloved Lord, for a moment, even for an instant.</w:t>
      </w:r>
    </w:p>
    <w:p w:rsidR="00A75876" w:rsidRDefault="00A75876">
      <w:pPr>
        <w:pStyle w:val="SGGSGurm"/>
      </w:pPr>
      <w:r>
        <w:rPr>
          <w:cs/>
          <w:lang w:bidi="pa-IN"/>
        </w:rPr>
        <w:t xml:space="preserve">ਬਿਨੁ ਹਰਿ ਪਿਆਰੇ ਰਹਿ ਨ ਸਾਕੈ ਗੁਰ ਬਿਨੁ ਮਹਲੁ ਨ ਪਾਈਐ ॥ </w:t>
      </w:r>
      <w:r>
        <w:rPr>
          <w:color w:val="008000"/>
          <w:sz w:val="18"/>
        </w:rPr>
        <w:t>(243)</w:t>
      </w:r>
    </w:p>
    <w:p w:rsidR="00A75876" w:rsidRDefault="00A75876">
      <w:pPr>
        <w:pStyle w:val="SGGSHindi"/>
      </w:pPr>
      <w:r>
        <w:rPr>
          <w:cs/>
        </w:rPr>
        <w:t>बिनु</w:t>
      </w:r>
      <w:r>
        <w:t xml:space="preserve"> </w:t>
      </w:r>
      <w:r>
        <w:rPr>
          <w:cs/>
        </w:rPr>
        <w:t>हरि</w:t>
      </w:r>
      <w:r>
        <w:t xml:space="preserve"> </w:t>
      </w:r>
      <w:r>
        <w:rPr>
          <w:cs/>
        </w:rPr>
        <w:t>पिआरे</w:t>
      </w:r>
      <w:r>
        <w:t xml:space="preserve"> </w:t>
      </w:r>
      <w:r>
        <w:rPr>
          <w:cs/>
        </w:rPr>
        <w:t>रहि</w:t>
      </w:r>
      <w:r>
        <w:t xml:space="preserve"> </w:t>
      </w:r>
      <w:r>
        <w:rPr>
          <w:cs/>
        </w:rPr>
        <w:t>न</w:t>
      </w:r>
      <w:r>
        <w:t xml:space="preserve"> </w:t>
      </w:r>
      <w:r>
        <w:rPr>
          <w:cs/>
        </w:rPr>
        <w:t>साकै</w:t>
      </w:r>
      <w:r>
        <w:t xml:space="preserve"> </w:t>
      </w:r>
      <w:r>
        <w:rPr>
          <w:cs/>
        </w:rPr>
        <w:t>गुर</w:t>
      </w:r>
      <w:r>
        <w:t xml:space="preserve"> </w:t>
      </w:r>
      <w:r>
        <w:rPr>
          <w:cs/>
        </w:rPr>
        <w:t>बिनु</w:t>
      </w:r>
      <w:r>
        <w:t xml:space="preserve"> </w:t>
      </w:r>
      <w:r>
        <w:rPr>
          <w:cs/>
        </w:rPr>
        <w:t>महलु</w:t>
      </w:r>
      <w:r>
        <w:t xml:space="preserve"> </w:t>
      </w:r>
      <w:r>
        <w:rPr>
          <w:cs/>
        </w:rPr>
        <w:t>न</w:t>
      </w:r>
      <w:r>
        <w:t xml:space="preserve"> </w:t>
      </w:r>
      <w:r>
        <w:rPr>
          <w:cs/>
        </w:rPr>
        <w:t>पाईऐ</w:t>
      </w:r>
      <w:r>
        <w:t xml:space="preserve"> </w:t>
      </w:r>
      <w:r>
        <w:rPr>
          <w:cs/>
        </w:rPr>
        <w:t>॥</w:t>
      </w:r>
    </w:p>
    <w:p w:rsidR="00A75876" w:rsidRDefault="00A75876">
      <w:pPr>
        <w:pStyle w:val="SGGSRoman"/>
      </w:pPr>
      <w:r>
        <w:t>bin har pi-aaray reh na saakai gur bin mahal na paa-ee-ai.</w:t>
      </w:r>
    </w:p>
    <w:p w:rsidR="00A75876" w:rsidRDefault="00A75876">
      <w:pPr>
        <w:pStyle w:val="SGGSTrans"/>
      </w:pPr>
      <w:r>
        <w:t>She cannot live without her Beloved Lord; without the Guru, the Mansion of His Presence is not found.</w:t>
      </w:r>
    </w:p>
    <w:p w:rsidR="00A75876" w:rsidRDefault="00A75876">
      <w:pPr>
        <w:pStyle w:val="SGGSGurm"/>
      </w:pPr>
      <w:r>
        <w:rPr>
          <w:cs/>
          <w:lang w:bidi="pa-IN"/>
        </w:rPr>
        <w:t xml:space="preserve">ਜੋ ਗੁਰੁ ਕਹੈ ਸੋਈ ਪਰੁ ਕੀਜੈ ਤਿਸਨਾ ਅਗਨਿ ਬੁਝਾਈਐ ॥ </w:t>
      </w:r>
      <w:r>
        <w:rPr>
          <w:color w:val="008000"/>
          <w:sz w:val="18"/>
        </w:rPr>
        <w:t>(243)</w:t>
      </w:r>
    </w:p>
    <w:p w:rsidR="00A75876" w:rsidRDefault="00A75876">
      <w:pPr>
        <w:pStyle w:val="SGGSHindi"/>
      </w:pPr>
      <w:r>
        <w:rPr>
          <w:cs/>
        </w:rPr>
        <w:t>जो</w:t>
      </w:r>
      <w:r>
        <w:t xml:space="preserve"> </w:t>
      </w:r>
      <w:r>
        <w:rPr>
          <w:cs/>
        </w:rPr>
        <w:t>गुरु</w:t>
      </w:r>
      <w:r>
        <w:t xml:space="preserve"> </w:t>
      </w:r>
      <w:r>
        <w:rPr>
          <w:cs/>
        </w:rPr>
        <w:t>कहै</w:t>
      </w:r>
      <w:r>
        <w:t xml:space="preserve"> </w:t>
      </w:r>
      <w:r>
        <w:rPr>
          <w:cs/>
        </w:rPr>
        <w:t>सोई</w:t>
      </w:r>
      <w:r>
        <w:t xml:space="preserve"> </w:t>
      </w:r>
      <w:r>
        <w:rPr>
          <w:cs/>
        </w:rPr>
        <w:t>परु</w:t>
      </w:r>
      <w:r>
        <w:t xml:space="preserve"> </w:t>
      </w:r>
      <w:r>
        <w:rPr>
          <w:cs/>
        </w:rPr>
        <w:t>कीजै</w:t>
      </w:r>
      <w:r>
        <w:t xml:space="preserve"> </w:t>
      </w:r>
      <w:r>
        <w:rPr>
          <w:cs/>
        </w:rPr>
        <w:t>तिसना</w:t>
      </w:r>
      <w:r>
        <w:t xml:space="preserve"> </w:t>
      </w:r>
      <w:r>
        <w:rPr>
          <w:cs/>
        </w:rPr>
        <w:t>अगनि</w:t>
      </w:r>
      <w:r>
        <w:t xml:space="preserve"> </w:t>
      </w:r>
      <w:r>
        <w:rPr>
          <w:cs/>
        </w:rPr>
        <w:t>बुझाईऐ</w:t>
      </w:r>
      <w:r>
        <w:t xml:space="preserve"> </w:t>
      </w:r>
      <w:r>
        <w:rPr>
          <w:cs/>
        </w:rPr>
        <w:t>॥</w:t>
      </w:r>
    </w:p>
    <w:p w:rsidR="00A75876" w:rsidRDefault="00A75876">
      <w:pPr>
        <w:pStyle w:val="SGGSRoman"/>
      </w:pPr>
      <w:r>
        <w:t>jo gur kahai so-ee par keejai tisnaa agan bujhaa-ee-ai.</w:t>
      </w:r>
    </w:p>
    <w:p w:rsidR="00A75876" w:rsidRDefault="00A75876">
      <w:pPr>
        <w:pStyle w:val="SGGSTrans"/>
      </w:pPr>
      <w:r>
        <w:t>Whatever the Guru says, she should surely do, to extinguish the fire of desire.</w:t>
      </w:r>
    </w:p>
    <w:p w:rsidR="00A75876" w:rsidRDefault="00A75876">
      <w:pPr>
        <w:pStyle w:val="SGGSGurm"/>
      </w:pPr>
      <w:r>
        <w:rPr>
          <w:cs/>
          <w:lang w:bidi="pa-IN"/>
        </w:rPr>
        <w:t xml:space="preserve">ਹਰਿ ਸਾਚਾ ਸੋਈ ਤਿਸੁ ਬਿਨੁ ਅਵਰੁ ਨ ਕੋਈ ਬਿਨੁ ਸੇਵਿਐ ਸੁਖੁ ਨ ਪਾਏ ॥ </w:t>
      </w:r>
      <w:r>
        <w:rPr>
          <w:color w:val="008000"/>
          <w:sz w:val="18"/>
        </w:rPr>
        <w:t>(243)</w:t>
      </w:r>
    </w:p>
    <w:p w:rsidR="00A75876" w:rsidRDefault="00A75876">
      <w:pPr>
        <w:pStyle w:val="SGGSHindi"/>
      </w:pPr>
      <w:r>
        <w:rPr>
          <w:cs/>
        </w:rPr>
        <w:t>हरि</w:t>
      </w:r>
      <w:r>
        <w:t xml:space="preserve"> </w:t>
      </w:r>
      <w:r>
        <w:rPr>
          <w:cs/>
        </w:rPr>
        <w:t>साचा</w:t>
      </w:r>
      <w:r>
        <w:t xml:space="preserve"> </w:t>
      </w:r>
      <w:r>
        <w:rPr>
          <w:cs/>
        </w:rPr>
        <w:t>सोई</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बिनु</w:t>
      </w:r>
      <w:r>
        <w:t xml:space="preserve"> </w:t>
      </w:r>
      <w:r>
        <w:rPr>
          <w:cs/>
        </w:rPr>
        <w:t>सेविऐ</w:t>
      </w:r>
      <w:r>
        <w:t xml:space="preserve"> </w:t>
      </w:r>
      <w:r>
        <w:rPr>
          <w:cs/>
        </w:rPr>
        <w:t>सुखु</w:t>
      </w:r>
      <w:r>
        <w:t xml:space="preserve"> </w:t>
      </w:r>
      <w:r>
        <w:rPr>
          <w:cs/>
        </w:rPr>
        <w:t>न</w:t>
      </w:r>
      <w:r>
        <w:t xml:space="preserve"> </w:t>
      </w:r>
      <w:r>
        <w:rPr>
          <w:cs/>
        </w:rPr>
        <w:t>पाए</w:t>
      </w:r>
      <w:r>
        <w:t xml:space="preserve"> </w:t>
      </w:r>
      <w:r>
        <w:rPr>
          <w:cs/>
        </w:rPr>
        <w:t>॥</w:t>
      </w:r>
    </w:p>
    <w:p w:rsidR="00A75876" w:rsidRDefault="00A75876">
      <w:pPr>
        <w:pStyle w:val="SGGSRoman"/>
      </w:pPr>
      <w:r>
        <w:t>har saachaa so-ee tis bin avar na ko-ee bin sayvi-ai sukh na paa-ay.</w:t>
      </w:r>
    </w:p>
    <w:p w:rsidR="00A75876" w:rsidRDefault="00A75876">
      <w:pPr>
        <w:pStyle w:val="SGGSTrans"/>
      </w:pPr>
      <w:r>
        <w:t>The Lord is True; there is no one except Him. Without serving Him, peace is not found.</w:t>
      </w:r>
    </w:p>
    <w:p w:rsidR="00A75876" w:rsidRDefault="00A75876">
      <w:pPr>
        <w:pStyle w:val="SGGSGurm"/>
      </w:pPr>
      <w:r>
        <w:rPr>
          <w:cs/>
          <w:lang w:bidi="pa-IN"/>
        </w:rPr>
        <w:t>ਨਾਨਕ ਸਾ ਧਨ ਮਿਲੈ ਮਿਲਾਈ ਜਿਸ ਨੋ ਆਪਿ ਮਿਲਾਏ ॥੧</w:t>
      </w:r>
      <w:r>
        <w:rPr>
          <w:cs/>
        </w:rPr>
        <w:t xml:space="preserve">॥ </w:t>
      </w:r>
      <w:r>
        <w:rPr>
          <w:color w:val="008000"/>
          <w:sz w:val="18"/>
        </w:rPr>
        <w:t>(243)</w:t>
      </w:r>
    </w:p>
    <w:p w:rsidR="00A75876" w:rsidRDefault="00A75876">
      <w:pPr>
        <w:pStyle w:val="SGGSHindi"/>
      </w:pPr>
      <w:r>
        <w:rPr>
          <w:cs/>
        </w:rPr>
        <w:t>नानक</w:t>
      </w:r>
      <w:r>
        <w:t xml:space="preserve"> </w:t>
      </w:r>
      <w:r>
        <w:rPr>
          <w:cs/>
        </w:rPr>
        <w:t>सा</w:t>
      </w:r>
      <w:r>
        <w:t xml:space="preserve"> </w:t>
      </w:r>
      <w:r>
        <w:rPr>
          <w:cs/>
        </w:rPr>
        <w:t>धन</w:t>
      </w:r>
      <w:r>
        <w:t xml:space="preserve"> </w:t>
      </w:r>
      <w:r>
        <w:rPr>
          <w:cs/>
        </w:rPr>
        <w:t>मिलै</w:t>
      </w:r>
      <w:r>
        <w:t xml:space="preserve"> </w:t>
      </w:r>
      <w:r>
        <w:rPr>
          <w:cs/>
        </w:rPr>
        <w:t>मिलाई</w:t>
      </w:r>
      <w:r>
        <w:t xml:space="preserve"> </w:t>
      </w:r>
      <w:r>
        <w:rPr>
          <w:cs/>
        </w:rPr>
        <w:t>जिस</w:t>
      </w:r>
      <w:r>
        <w:t xml:space="preserve"> </w:t>
      </w:r>
      <w:r>
        <w:rPr>
          <w:cs/>
        </w:rPr>
        <w:t>नो</w:t>
      </w:r>
      <w:r>
        <w:t xml:space="preserve"> </w:t>
      </w:r>
      <w:r>
        <w:rPr>
          <w:cs/>
        </w:rPr>
        <w:t>आपि</w:t>
      </w:r>
      <w:r>
        <w:t xml:space="preserve"> </w:t>
      </w:r>
      <w:r>
        <w:rPr>
          <w:cs/>
        </w:rPr>
        <w:t>मिलाए</w:t>
      </w:r>
      <w:r>
        <w:t xml:space="preserve"> </w:t>
      </w:r>
      <w:r>
        <w:rPr>
          <w:cs/>
        </w:rPr>
        <w:t>॥१॥</w:t>
      </w:r>
    </w:p>
    <w:p w:rsidR="00A75876" w:rsidRDefault="00A75876">
      <w:pPr>
        <w:pStyle w:val="SGGSRoman"/>
      </w:pPr>
      <w:r>
        <w:t>naanak saa Dhan milai milaa-ee jis no aap milaa-ay. ||1||</w:t>
      </w:r>
    </w:p>
    <w:p w:rsidR="00A75876" w:rsidRDefault="00A75876">
      <w:pPr>
        <w:pStyle w:val="SGGSTrans"/>
      </w:pPr>
      <w:r>
        <w:t>O Nanak, that soul-bride, whom the Lord Himself unites, is united with Him; He Himself merges with her. ||1||</w:t>
      </w:r>
    </w:p>
    <w:p w:rsidR="00A75876" w:rsidRDefault="00A75876">
      <w:pPr>
        <w:pStyle w:val="SGGSGurm"/>
      </w:pPr>
      <w:r>
        <w:rPr>
          <w:cs/>
          <w:lang w:bidi="pa-IN"/>
        </w:rPr>
        <w:t xml:space="preserve">ਧਨ ਰੈਣਿ ਸੁਹੇਲੜੀਏ ਜੀਉ ਹਰਿ ਸਿਉ ਚਿਤੁ ਲਾਏ ॥ </w:t>
      </w:r>
      <w:r>
        <w:rPr>
          <w:color w:val="008000"/>
          <w:sz w:val="18"/>
        </w:rPr>
        <w:t>(243)</w:t>
      </w:r>
    </w:p>
    <w:p w:rsidR="00A75876" w:rsidRDefault="00A75876">
      <w:pPr>
        <w:pStyle w:val="SGGSHindi"/>
      </w:pPr>
      <w:r>
        <w:rPr>
          <w:cs/>
        </w:rPr>
        <w:t>धन</w:t>
      </w:r>
      <w:r>
        <w:t xml:space="preserve"> </w:t>
      </w:r>
      <w:r>
        <w:rPr>
          <w:cs/>
        </w:rPr>
        <w:t>रैणि</w:t>
      </w:r>
      <w:r>
        <w:t xml:space="preserve"> </w:t>
      </w:r>
      <w:r>
        <w:rPr>
          <w:cs/>
        </w:rPr>
        <w:t>सुहेलड़ीए</w:t>
      </w:r>
      <w:r>
        <w:t xml:space="preserve"> </w:t>
      </w:r>
      <w:r>
        <w:rPr>
          <w:cs/>
        </w:rPr>
        <w:t>जीउ</w:t>
      </w:r>
      <w:r>
        <w:t xml:space="preserve"> </w:t>
      </w:r>
      <w:r>
        <w:rPr>
          <w:cs/>
        </w:rPr>
        <w:t>हरि</w:t>
      </w:r>
      <w:r>
        <w:t xml:space="preserve"> </w:t>
      </w:r>
      <w:r>
        <w:rPr>
          <w:cs/>
        </w:rPr>
        <w:t>सिउ</w:t>
      </w:r>
      <w:r>
        <w:t xml:space="preserve"> </w:t>
      </w:r>
      <w:r>
        <w:rPr>
          <w:cs/>
        </w:rPr>
        <w:t>चितु</w:t>
      </w:r>
      <w:r>
        <w:t xml:space="preserve"> </w:t>
      </w:r>
      <w:r>
        <w:rPr>
          <w:cs/>
        </w:rPr>
        <w:t>लाए</w:t>
      </w:r>
      <w:r>
        <w:t xml:space="preserve"> </w:t>
      </w:r>
      <w:r>
        <w:rPr>
          <w:cs/>
        </w:rPr>
        <w:t>॥</w:t>
      </w:r>
    </w:p>
    <w:p w:rsidR="00A75876" w:rsidRDefault="00A75876">
      <w:pPr>
        <w:pStyle w:val="SGGSRoman"/>
      </w:pPr>
      <w:r>
        <w:t>Dhan rain suhaylrhee-ay jee-o har si-o chit laa-ay.</w:t>
      </w:r>
    </w:p>
    <w:p w:rsidR="00A75876" w:rsidRDefault="00A75876">
      <w:pPr>
        <w:pStyle w:val="SGGSTrans"/>
      </w:pPr>
      <w:r>
        <w:t>The life-night of the soul-bride is blessed and joyful, when she focuses her consciousness on her Dear Lord.</w:t>
      </w:r>
    </w:p>
    <w:p w:rsidR="00A75876" w:rsidRDefault="00A75876">
      <w:pPr>
        <w:pStyle w:val="SGGSGurm"/>
      </w:pPr>
      <w:r>
        <w:rPr>
          <w:cs/>
          <w:lang w:bidi="pa-IN"/>
        </w:rPr>
        <w:t xml:space="preserve">ਸਤਿਗੁਰੁ ਸੇਵੇ ਭਾਉ ਕਰੇ ਜੀਉ ਵਿਚਹੁ ਆਪੁ ਗਵਾਏ ॥ </w:t>
      </w:r>
      <w:r>
        <w:rPr>
          <w:color w:val="008000"/>
          <w:sz w:val="18"/>
        </w:rPr>
        <w:t>(243)</w:t>
      </w:r>
    </w:p>
    <w:p w:rsidR="00A75876" w:rsidRDefault="00A75876">
      <w:pPr>
        <w:pStyle w:val="SGGSHindi"/>
      </w:pPr>
      <w:r>
        <w:rPr>
          <w:cs/>
        </w:rPr>
        <w:t>सतिगुरु</w:t>
      </w:r>
      <w:r>
        <w:t xml:space="preserve"> </w:t>
      </w:r>
      <w:r>
        <w:rPr>
          <w:cs/>
        </w:rPr>
        <w:t>सेवे</w:t>
      </w:r>
      <w:r>
        <w:t xml:space="preserve"> </w:t>
      </w:r>
      <w:r>
        <w:rPr>
          <w:cs/>
        </w:rPr>
        <w:t>भाउ</w:t>
      </w:r>
      <w:r>
        <w:t xml:space="preserve"> </w:t>
      </w:r>
      <w:r>
        <w:rPr>
          <w:cs/>
        </w:rPr>
        <w:t>करे</w:t>
      </w:r>
      <w:r>
        <w:t xml:space="preserve"> </w:t>
      </w:r>
      <w:r>
        <w:rPr>
          <w:cs/>
        </w:rPr>
        <w:t>जीउ</w:t>
      </w:r>
      <w:r>
        <w:t xml:space="preserve"> </w:t>
      </w:r>
      <w:r>
        <w:rPr>
          <w:cs/>
        </w:rPr>
        <w:t>विचहु</w:t>
      </w:r>
      <w:r>
        <w:t xml:space="preserve"> </w:t>
      </w:r>
      <w:r>
        <w:rPr>
          <w:cs/>
        </w:rPr>
        <w:t>आपु</w:t>
      </w:r>
      <w:r>
        <w:t xml:space="preserve"> </w:t>
      </w:r>
      <w:r>
        <w:rPr>
          <w:cs/>
        </w:rPr>
        <w:t>गवाए</w:t>
      </w:r>
      <w:r>
        <w:t xml:space="preserve"> </w:t>
      </w:r>
      <w:r>
        <w:rPr>
          <w:cs/>
        </w:rPr>
        <w:t>॥</w:t>
      </w:r>
    </w:p>
    <w:p w:rsidR="00A75876" w:rsidRDefault="00A75876">
      <w:pPr>
        <w:pStyle w:val="SGGSRoman"/>
      </w:pPr>
      <w:r>
        <w:t>satgur sayvay bhaa-o karay jee-o vichahu aap gavaa-ay.</w:t>
      </w:r>
    </w:p>
    <w:p w:rsidR="00A75876" w:rsidRDefault="00A75876">
      <w:pPr>
        <w:pStyle w:val="SGGSTrans"/>
      </w:pPr>
      <w:r>
        <w:t>She serves the True Guru with love; she eradicates selfishness from within.</w:t>
      </w:r>
    </w:p>
    <w:p w:rsidR="00A75876" w:rsidRDefault="00A75876">
      <w:pPr>
        <w:pStyle w:val="SGGSGurm"/>
      </w:pPr>
      <w:r>
        <w:rPr>
          <w:cs/>
          <w:lang w:bidi="pa-IN"/>
        </w:rPr>
        <w:t xml:space="preserve">ਵਿਚਹੁ ਆਪੁ ਗਵਾਏ ਹਰਿ ਗੁਣ ਗਾਏ ਅਨਦਿਨੁ ਲਾਗਾ ਭਾਓ ॥ </w:t>
      </w:r>
      <w:r>
        <w:rPr>
          <w:color w:val="008000"/>
          <w:sz w:val="18"/>
        </w:rPr>
        <w:t>(243)</w:t>
      </w:r>
    </w:p>
    <w:p w:rsidR="00A75876" w:rsidRDefault="00A75876">
      <w:pPr>
        <w:pStyle w:val="SGGSHindi"/>
      </w:pPr>
      <w:r>
        <w:rPr>
          <w:cs/>
        </w:rPr>
        <w:t>विचहु</w:t>
      </w:r>
      <w:r>
        <w:t xml:space="preserve"> </w:t>
      </w:r>
      <w:r>
        <w:rPr>
          <w:cs/>
        </w:rPr>
        <w:t>आपु</w:t>
      </w:r>
      <w:r>
        <w:t xml:space="preserve"> </w:t>
      </w:r>
      <w:r>
        <w:rPr>
          <w:cs/>
        </w:rPr>
        <w:t>गवाए</w:t>
      </w:r>
      <w:r>
        <w:t xml:space="preserve"> </w:t>
      </w:r>
      <w:r>
        <w:rPr>
          <w:cs/>
        </w:rPr>
        <w:t>हरि</w:t>
      </w:r>
      <w:r>
        <w:t xml:space="preserve"> </w:t>
      </w:r>
      <w:r>
        <w:rPr>
          <w:cs/>
        </w:rPr>
        <w:t>गुण</w:t>
      </w:r>
      <w:r>
        <w:t xml:space="preserve"> </w:t>
      </w:r>
      <w:r>
        <w:rPr>
          <w:cs/>
        </w:rPr>
        <w:t>गाए</w:t>
      </w:r>
      <w:r>
        <w:t xml:space="preserve"> </w:t>
      </w:r>
      <w:r>
        <w:rPr>
          <w:cs/>
        </w:rPr>
        <w:t>अनदिनु</w:t>
      </w:r>
      <w:r>
        <w:t xml:space="preserve"> </w:t>
      </w:r>
      <w:r>
        <w:rPr>
          <w:cs/>
        </w:rPr>
        <w:t>लागा</w:t>
      </w:r>
      <w:r>
        <w:t xml:space="preserve"> </w:t>
      </w:r>
      <w:r>
        <w:rPr>
          <w:cs/>
        </w:rPr>
        <w:t>भाओ</w:t>
      </w:r>
      <w:r>
        <w:t xml:space="preserve"> </w:t>
      </w:r>
      <w:r>
        <w:rPr>
          <w:cs/>
        </w:rPr>
        <w:t>॥</w:t>
      </w:r>
    </w:p>
    <w:p w:rsidR="00A75876" w:rsidRDefault="00A75876">
      <w:pPr>
        <w:pStyle w:val="SGGSRoman"/>
      </w:pPr>
      <w:r>
        <w:t>vichahu aap gavaa-ay har gun gaa-ay an-din laagaa bhaa-o.</w:t>
      </w:r>
    </w:p>
    <w:p w:rsidR="00A75876" w:rsidRDefault="00A75876">
      <w:pPr>
        <w:pStyle w:val="SGGSTrans"/>
      </w:pPr>
      <w:r>
        <w:t>Eradicating selfishness and conceit from within, and singing the Glorious Praises of the Lord, she is in love with the Lord, night and day.</w:t>
      </w:r>
    </w:p>
    <w:p w:rsidR="00A75876" w:rsidRDefault="00A75876">
      <w:pPr>
        <w:pStyle w:val="SGGSGurm"/>
      </w:pPr>
      <w:r>
        <w:rPr>
          <w:cs/>
          <w:lang w:bidi="pa-IN"/>
        </w:rPr>
        <w:t xml:space="preserve">ਸੁਣਿ ਸਖੀ ਸਹੇਲੀ ਜੀਅ ਕੀ ਮੇਲੀ ਗੁਰ ਕੈ ਸਬਦਿ ਸਮਾਓ ॥ </w:t>
      </w:r>
      <w:r>
        <w:rPr>
          <w:color w:val="008000"/>
          <w:sz w:val="18"/>
        </w:rPr>
        <w:t>(243)</w:t>
      </w:r>
    </w:p>
    <w:p w:rsidR="00A75876" w:rsidRDefault="00A75876">
      <w:pPr>
        <w:pStyle w:val="SGGSHindi"/>
      </w:pPr>
      <w:r>
        <w:rPr>
          <w:cs/>
        </w:rPr>
        <w:t>सुणि</w:t>
      </w:r>
      <w:r>
        <w:t xml:space="preserve"> </w:t>
      </w:r>
      <w:r>
        <w:rPr>
          <w:cs/>
        </w:rPr>
        <w:t>सखी</w:t>
      </w:r>
      <w:r>
        <w:t xml:space="preserve"> </w:t>
      </w:r>
      <w:r>
        <w:rPr>
          <w:cs/>
        </w:rPr>
        <w:t>सहेली</w:t>
      </w:r>
      <w:r>
        <w:t xml:space="preserve"> </w:t>
      </w:r>
      <w:r>
        <w:rPr>
          <w:cs/>
        </w:rPr>
        <w:t>जीअ</w:t>
      </w:r>
      <w:r>
        <w:t xml:space="preserve"> </w:t>
      </w:r>
      <w:r>
        <w:rPr>
          <w:cs/>
        </w:rPr>
        <w:t>की</w:t>
      </w:r>
      <w:r>
        <w:t xml:space="preserve"> </w:t>
      </w:r>
      <w:r>
        <w:rPr>
          <w:cs/>
        </w:rPr>
        <w:t>मेली</w:t>
      </w:r>
      <w:r>
        <w:t xml:space="preserve"> </w:t>
      </w:r>
      <w:r>
        <w:rPr>
          <w:cs/>
        </w:rPr>
        <w:t>गुर</w:t>
      </w:r>
      <w:r>
        <w:t xml:space="preserve"> </w:t>
      </w:r>
      <w:r>
        <w:rPr>
          <w:cs/>
        </w:rPr>
        <w:t>कै</w:t>
      </w:r>
      <w:r>
        <w:t xml:space="preserve"> </w:t>
      </w:r>
      <w:r>
        <w:rPr>
          <w:cs/>
        </w:rPr>
        <w:t>सबदि</w:t>
      </w:r>
      <w:r>
        <w:t xml:space="preserve"> </w:t>
      </w:r>
      <w:r>
        <w:rPr>
          <w:cs/>
        </w:rPr>
        <w:t>समाओ</w:t>
      </w:r>
      <w:r>
        <w:t xml:space="preserve"> </w:t>
      </w:r>
      <w:r>
        <w:rPr>
          <w:cs/>
        </w:rPr>
        <w:t>॥</w:t>
      </w:r>
    </w:p>
    <w:p w:rsidR="00A75876" w:rsidRDefault="00A75876">
      <w:pPr>
        <w:pStyle w:val="SGGSRoman"/>
      </w:pPr>
      <w:r>
        <w:t>sun sakhee sahaylee jee-a kee maylee gur kai sabad samaa-o.</w:t>
      </w:r>
    </w:p>
    <w:p w:rsidR="00A75876" w:rsidRDefault="00A75876">
      <w:pPr>
        <w:pStyle w:val="SGGSTrans"/>
      </w:pPr>
      <w:r>
        <w:t>Listen, dear friends and companions of the soul - immerse yourselves in the Word of the Guru's Shabad.</w:t>
      </w:r>
    </w:p>
    <w:p w:rsidR="00A75876" w:rsidRDefault="00A75876">
      <w:pPr>
        <w:pStyle w:val="SGGSGurm"/>
      </w:pPr>
      <w:r>
        <w:rPr>
          <w:cs/>
          <w:lang w:bidi="pa-IN"/>
        </w:rPr>
        <w:t xml:space="preserve">ਹਰਿ ਗੁਣ ਸਾਰੀ ਤਾ ਕੰਤ ਪਿਆਰੀ ਨਾਮੇ ਧਰੀ ਪਿਆਰੋ ॥ </w:t>
      </w:r>
      <w:r>
        <w:rPr>
          <w:color w:val="008000"/>
          <w:sz w:val="18"/>
        </w:rPr>
        <w:t>(244)</w:t>
      </w:r>
    </w:p>
    <w:p w:rsidR="00A75876" w:rsidRDefault="00A75876">
      <w:pPr>
        <w:pStyle w:val="SGGSHindi"/>
      </w:pPr>
      <w:r>
        <w:rPr>
          <w:cs/>
        </w:rPr>
        <w:t>हरि</w:t>
      </w:r>
      <w:r>
        <w:t xml:space="preserve"> </w:t>
      </w:r>
      <w:r>
        <w:rPr>
          <w:cs/>
        </w:rPr>
        <w:t>गुण</w:t>
      </w:r>
      <w:r>
        <w:t xml:space="preserve"> </w:t>
      </w:r>
      <w:r>
        <w:rPr>
          <w:cs/>
        </w:rPr>
        <w:t>सारी</w:t>
      </w:r>
      <w:r>
        <w:t xml:space="preserve"> </w:t>
      </w:r>
      <w:r>
        <w:rPr>
          <w:cs/>
        </w:rPr>
        <w:t>ता</w:t>
      </w:r>
      <w:r>
        <w:t xml:space="preserve"> </w:t>
      </w:r>
      <w:r>
        <w:rPr>
          <w:cs/>
        </w:rPr>
        <w:t>कंत</w:t>
      </w:r>
      <w:r>
        <w:t xml:space="preserve"> </w:t>
      </w:r>
      <w:r>
        <w:rPr>
          <w:cs/>
        </w:rPr>
        <w:t>पिआरी</w:t>
      </w:r>
      <w:r>
        <w:t xml:space="preserve"> </w:t>
      </w:r>
      <w:r>
        <w:rPr>
          <w:cs/>
        </w:rPr>
        <w:t>नामे</w:t>
      </w:r>
      <w:r>
        <w:t xml:space="preserve"> </w:t>
      </w:r>
      <w:r>
        <w:rPr>
          <w:cs/>
        </w:rPr>
        <w:t>धरी</w:t>
      </w:r>
      <w:r>
        <w:t xml:space="preserve"> </w:t>
      </w:r>
      <w:r>
        <w:rPr>
          <w:cs/>
        </w:rPr>
        <w:t>पिआरो</w:t>
      </w:r>
      <w:r>
        <w:t xml:space="preserve"> </w:t>
      </w:r>
      <w:r>
        <w:rPr>
          <w:cs/>
        </w:rPr>
        <w:t>॥</w:t>
      </w:r>
    </w:p>
    <w:p w:rsidR="00A75876" w:rsidRDefault="00A75876">
      <w:pPr>
        <w:pStyle w:val="SGGSRoman"/>
      </w:pPr>
      <w:r>
        <w:t>har gun saaree taa kant pi-aaree naamay Dharee pi-aaro.</w:t>
      </w:r>
    </w:p>
    <w:p w:rsidR="00A75876" w:rsidRDefault="00A75876">
      <w:pPr>
        <w:pStyle w:val="SGGSTrans"/>
      </w:pPr>
      <w:r>
        <w:t>Dwell upon the Lord's Glories, and you shall be loved by your Husband, embracing love for the Naam, the Name of the Lord.</w:t>
      </w:r>
    </w:p>
    <w:p w:rsidR="00A75876" w:rsidRDefault="00A75876">
      <w:pPr>
        <w:pStyle w:val="SGGSGurm"/>
      </w:pPr>
      <w:r>
        <w:rPr>
          <w:cs/>
          <w:lang w:bidi="pa-IN"/>
        </w:rPr>
        <w:t>ਨਾਨਕ ਕਾਮਣਿ ਨਾਹ ਪਿਆਰੀ ਰਾਮ ਨਾਮੁ ਗਲਿ ਹਾਰੋ ॥੨</w:t>
      </w:r>
      <w:r>
        <w:rPr>
          <w:cs/>
        </w:rPr>
        <w:t xml:space="preserve">॥ </w:t>
      </w:r>
      <w:r>
        <w:rPr>
          <w:color w:val="008000"/>
          <w:sz w:val="18"/>
        </w:rPr>
        <w:t>(244)</w:t>
      </w:r>
    </w:p>
    <w:p w:rsidR="00A75876" w:rsidRDefault="00A75876">
      <w:pPr>
        <w:pStyle w:val="SGGSHindi"/>
      </w:pPr>
      <w:r>
        <w:rPr>
          <w:cs/>
        </w:rPr>
        <w:t>नानक</w:t>
      </w:r>
      <w:r>
        <w:t xml:space="preserve"> </w:t>
      </w:r>
      <w:r>
        <w:rPr>
          <w:cs/>
        </w:rPr>
        <w:t>कामणि</w:t>
      </w:r>
      <w:r>
        <w:t xml:space="preserve"> </w:t>
      </w:r>
      <w:r>
        <w:rPr>
          <w:cs/>
        </w:rPr>
        <w:t>नाह</w:t>
      </w:r>
      <w:r>
        <w:t xml:space="preserve"> </w:t>
      </w:r>
      <w:r>
        <w:rPr>
          <w:cs/>
        </w:rPr>
        <w:t>पिआरी</w:t>
      </w:r>
      <w:r>
        <w:t xml:space="preserve"> </w:t>
      </w:r>
      <w:r>
        <w:rPr>
          <w:cs/>
        </w:rPr>
        <w:t>राम</w:t>
      </w:r>
      <w:r>
        <w:t xml:space="preserve"> </w:t>
      </w:r>
      <w:r>
        <w:rPr>
          <w:cs/>
        </w:rPr>
        <w:t>नामु</w:t>
      </w:r>
      <w:r>
        <w:t xml:space="preserve"> </w:t>
      </w:r>
      <w:r>
        <w:rPr>
          <w:cs/>
        </w:rPr>
        <w:t>गलि</w:t>
      </w:r>
      <w:r>
        <w:t xml:space="preserve"> </w:t>
      </w:r>
      <w:r>
        <w:rPr>
          <w:cs/>
        </w:rPr>
        <w:t>हारो</w:t>
      </w:r>
      <w:r>
        <w:t xml:space="preserve"> </w:t>
      </w:r>
      <w:r>
        <w:rPr>
          <w:cs/>
        </w:rPr>
        <w:t>॥२॥</w:t>
      </w:r>
    </w:p>
    <w:p w:rsidR="00A75876" w:rsidRDefault="00A75876">
      <w:pPr>
        <w:pStyle w:val="SGGSRoman"/>
      </w:pPr>
      <w:r>
        <w:t>naanak kaaman naah pi-aaree raam naam gal haaro. ||2||</w:t>
      </w:r>
    </w:p>
    <w:p w:rsidR="00A75876" w:rsidRDefault="00A75876">
      <w:pPr>
        <w:pStyle w:val="SGGSTrans"/>
      </w:pPr>
      <w:r>
        <w:t>O Nanak, the soul-bride who wears the necklace of the Lord's Name around her neck is loved by her Husband Lord. ||2||</w:t>
      </w:r>
    </w:p>
    <w:p w:rsidR="00A75876" w:rsidRDefault="00A75876">
      <w:pPr>
        <w:pStyle w:val="SGGSGurm"/>
      </w:pPr>
      <w:r>
        <w:rPr>
          <w:cs/>
          <w:lang w:bidi="pa-IN"/>
        </w:rPr>
        <w:t xml:space="preserve">ਧਨ ਏਕਲੜੀ ਜੀਉ ਬਿਨੁ ਨਾਹ ਪਿਆਰੇ ॥ </w:t>
      </w:r>
      <w:r>
        <w:rPr>
          <w:color w:val="008000"/>
          <w:sz w:val="18"/>
        </w:rPr>
        <w:t>(244)</w:t>
      </w:r>
    </w:p>
    <w:p w:rsidR="00A75876" w:rsidRDefault="00A75876">
      <w:pPr>
        <w:pStyle w:val="SGGSHindi"/>
      </w:pPr>
      <w:r>
        <w:rPr>
          <w:cs/>
        </w:rPr>
        <w:t>धन</w:t>
      </w:r>
      <w:r>
        <w:t xml:space="preserve"> </w:t>
      </w:r>
      <w:r>
        <w:rPr>
          <w:cs/>
        </w:rPr>
        <w:t>एकलड़ी</w:t>
      </w:r>
      <w:r>
        <w:t xml:space="preserve"> </w:t>
      </w:r>
      <w:r>
        <w:rPr>
          <w:cs/>
        </w:rPr>
        <w:t>जीउ</w:t>
      </w:r>
      <w:r>
        <w:t xml:space="preserve"> </w:t>
      </w:r>
      <w:r>
        <w:rPr>
          <w:cs/>
        </w:rPr>
        <w:t>बिनु</w:t>
      </w:r>
      <w:r>
        <w:t xml:space="preserve"> </w:t>
      </w:r>
      <w:r>
        <w:rPr>
          <w:cs/>
        </w:rPr>
        <w:t>नाह</w:t>
      </w:r>
      <w:r>
        <w:t xml:space="preserve"> </w:t>
      </w:r>
      <w:r>
        <w:rPr>
          <w:cs/>
        </w:rPr>
        <w:t>पिआरे</w:t>
      </w:r>
      <w:r>
        <w:t xml:space="preserve"> </w:t>
      </w:r>
      <w:r>
        <w:rPr>
          <w:cs/>
        </w:rPr>
        <w:t>॥</w:t>
      </w:r>
    </w:p>
    <w:p w:rsidR="00A75876" w:rsidRDefault="00A75876">
      <w:pPr>
        <w:pStyle w:val="SGGSRoman"/>
      </w:pPr>
      <w:r>
        <w:t>Dhan aykalrhee jee-o bin naah pi-aaray.</w:t>
      </w:r>
    </w:p>
    <w:p w:rsidR="00A75876" w:rsidRDefault="00A75876">
      <w:pPr>
        <w:pStyle w:val="SGGSTrans"/>
      </w:pPr>
      <w:r>
        <w:t>The soul-bride who is without her beloved Husband is all alone.</w:t>
      </w:r>
    </w:p>
    <w:p w:rsidR="00A75876" w:rsidRDefault="00A75876">
      <w:pPr>
        <w:pStyle w:val="SGGSGurm"/>
      </w:pPr>
      <w:r>
        <w:rPr>
          <w:cs/>
          <w:lang w:bidi="pa-IN"/>
        </w:rPr>
        <w:t xml:space="preserve">ਦੂਜੈ ਭਾਇ ਮੁਠੀ ਜੀਉ ਬਿਨੁ ਗੁਰ ਸਬਦ ਕਰਾਰੇ ॥ </w:t>
      </w:r>
      <w:r>
        <w:rPr>
          <w:color w:val="008000"/>
          <w:sz w:val="18"/>
        </w:rPr>
        <w:t>(244)</w:t>
      </w:r>
    </w:p>
    <w:p w:rsidR="00A75876" w:rsidRDefault="00A75876">
      <w:pPr>
        <w:pStyle w:val="SGGSHindi"/>
      </w:pPr>
      <w:r>
        <w:rPr>
          <w:cs/>
        </w:rPr>
        <w:t>दूजै</w:t>
      </w:r>
      <w:r>
        <w:t xml:space="preserve"> </w:t>
      </w:r>
      <w:r>
        <w:rPr>
          <w:cs/>
        </w:rPr>
        <w:t>भाइ</w:t>
      </w:r>
      <w:r>
        <w:t xml:space="preserve"> </w:t>
      </w:r>
      <w:r>
        <w:rPr>
          <w:cs/>
        </w:rPr>
        <w:t>मुठी</w:t>
      </w:r>
      <w:r>
        <w:t xml:space="preserve"> </w:t>
      </w:r>
      <w:r>
        <w:rPr>
          <w:cs/>
        </w:rPr>
        <w:t>जीउ</w:t>
      </w:r>
      <w:r>
        <w:t xml:space="preserve"> </w:t>
      </w:r>
      <w:r>
        <w:rPr>
          <w:cs/>
        </w:rPr>
        <w:t>बिनु</w:t>
      </w:r>
      <w:r>
        <w:t xml:space="preserve"> </w:t>
      </w:r>
      <w:r>
        <w:rPr>
          <w:cs/>
        </w:rPr>
        <w:t>गुर</w:t>
      </w:r>
      <w:r>
        <w:t xml:space="preserve"> </w:t>
      </w:r>
      <w:r>
        <w:rPr>
          <w:cs/>
        </w:rPr>
        <w:t>सबद</w:t>
      </w:r>
      <w:r>
        <w:t xml:space="preserve"> </w:t>
      </w:r>
      <w:r>
        <w:rPr>
          <w:cs/>
        </w:rPr>
        <w:t>करारे</w:t>
      </w:r>
      <w:r>
        <w:t xml:space="preserve"> </w:t>
      </w:r>
      <w:r>
        <w:rPr>
          <w:cs/>
        </w:rPr>
        <w:t>॥</w:t>
      </w:r>
    </w:p>
    <w:p w:rsidR="00A75876" w:rsidRDefault="00A75876">
      <w:pPr>
        <w:pStyle w:val="SGGSRoman"/>
      </w:pPr>
      <w:r>
        <w:t>doojai bhaa-ay muthee jee-o bin gur sabad karaaray.</w:t>
      </w:r>
    </w:p>
    <w:p w:rsidR="00A75876" w:rsidRDefault="00A75876">
      <w:pPr>
        <w:pStyle w:val="SGGSTrans"/>
      </w:pPr>
      <w:r>
        <w:t>She is cheated by the love of duality, without the Word of the Guru's Shabad.</w:t>
      </w:r>
    </w:p>
    <w:p w:rsidR="00A75876" w:rsidRDefault="00A75876">
      <w:pPr>
        <w:pStyle w:val="SGGSGurm"/>
      </w:pPr>
      <w:r>
        <w:rPr>
          <w:cs/>
          <w:lang w:bidi="pa-IN"/>
        </w:rPr>
        <w:t xml:space="preserve">ਬਿਨੁ ਸਬਦ ਪਿਆਰੇ ਕਉਣੁ ਦੁਤਰੁ ਤਾਰੇ ਮਾਇਆ ਮੋਹਿ ਖੁਆਈ ॥ </w:t>
      </w:r>
      <w:r>
        <w:rPr>
          <w:color w:val="008000"/>
          <w:sz w:val="18"/>
        </w:rPr>
        <w:t>(244)</w:t>
      </w:r>
    </w:p>
    <w:p w:rsidR="00A75876" w:rsidRDefault="00A75876">
      <w:pPr>
        <w:pStyle w:val="SGGSHindi"/>
      </w:pPr>
      <w:r>
        <w:rPr>
          <w:cs/>
        </w:rPr>
        <w:t>बिनु</w:t>
      </w:r>
      <w:r>
        <w:t xml:space="preserve"> </w:t>
      </w:r>
      <w:r>
        <w:rPr>
          <w:cs/>
        </w:rPr>
        <w:t>सबद</w:t>
      </w:r>
      <w:r>
        <w:t xml:space="preserve"> </w:t>
      </w:r>
      <w:r>
        <w:rPr>
          <w:cs/>
        </w:rPr>
        <w:t>पिआरे</w:t>
      </w:r>
      <w:r>
        <w:t xml:space="preserve"> </w:t>
      </w:r>
      <w:r>
        <w:rPr>
          <w:cs/>
        </w:rPr>
        <w:t>कउणु</w:t>
      </w:r>
      <w:r>
        <w:t xml:space="preserve"> </w:t>
      </w:r>
      <w:r>
        <w:rPr>
          <w:cs/>
        </w:rPr>
        <w:t>दुतरु</w:t>
      </w:r>
      <w:r>
        <w:t xml:space="preserve"> </w:t>
      </w:r>
      <w:r>
        <w:rPr>
          <w:cs/>
        </w:rPr>
        <w:t>तारे</w:t>
      </w:r>
      <w:r>
        <w:t xml:space="preserve"> </w:t>
      </w:r>
      <w:r>
        <w:rPr>
          <w:cs/>
        </w:rPr>
        <w:t>माइआ</w:t>
      </w:r>
      <w:r>
        <w:t xml:space="preserve"> </w:t>
      </w:r>
      <w:r>
        <w:rPr>
          <w:cs/>
        </w:rPr>
        <w:t>मोहि</w:t>
      </w:r>
      <w:r>
        <w:t xml:space="preserve"> </w:t>
      </w:r>
      <w:r>
        <w:rPr>
          <w:cs/>
        </w:rPr>
        <w:t>खुआई</w:t>
      </w:r>
      <w:r>
        <w:t xml:space="preserve"> </w:t>
      </w:r>
      <w:r>
        <w:rPr>
          <w:cs/>
        </w:rPr>
        <w:t>॥</w:t>
      </w:r>
    </w:p>
    <w:p w:rsidR="00A75876" w:rsidRDefault="00A75876">
      <w:pPr>
        <w:pStyle w:val="SGGSRoman"/>
      </w:pPr>
      <w:r>
        <w:t>bin sabad pi-aaray ka-un dutar taaray maa-i-aa mohi khu-aa-ee.</w:t>
      </w:r>
    </w:p>
    <w:p w:rsidR="00A75876" w:rsidRDefault="00A75876">
      <w:pPr>
        <w:pStyle w:val="SGGSTrans"/>
      </w:pPr>
      <w:r>
        <w:t>Without the Shabad of her Beloved, how can she cross over the treacherous ocean? Attachment to Maya has led her astray.</w:t>
      </w:r>
    </w:p>
    <w:p w:rsidR="00A75876" w:rsidRDefault="00A75876">
      <w:pPr>
        <w:pStyle w:val="SGGSGurm"/>
      </w:pPr>
      <w:r>
        <w:rPr>
          <w:cs/>
          <w:lang w:bidi="pa-IN"/>
        </w:rPr>
        <w:t xml:space="preserve">ਕੂੜਿ ਵਿਗੁਤੀ ਤਾ ਪਿਰਿ ਮੁਤੀ ਸਾ ਧਨ ਮਹਲੁ ਨ ਪਾਈ ॥ </w:t>
      </w:r>
      <w:r>
        <w:rPr>
          <w:color w:val="008000"/>
          <w:sz w:val="18"/>
        </w:rPr>
        <w:t>(244)</w:t>
      </w:r>
    </w:p>
    <w:p w:rsidR="00A75876" w:rsidRDefault="00A75876">
      <w:pPr>
        <w:pStyle w:val="SGGSHindi"/>
      </w:pPr>
      <w:r>
        <w:rPr>
          <w:cs/>
        </w:rPr>
        <w:t>कूड़ि</w:t>
      </w:r>
      <w:r>
        <w:t xml:space="preserve"> </w:t>
      </w:r>
      <w:r>
        <w:rPr>
          <w:cs/>
        </w:rPr>
        <w:t>विगुती</w:t>
      </w:r>
      <w:r>
        <w:t xml:space="preserve"> </w:t>
      </w:r>
      <w:r>
        <w:rPr>
          <w:cs/>
        </w:rPr>
        <w:t>ता</w:t>
      </w:r>
      <w:r>
        <w:t xml:space="preserve"> </w:t>
      </w:r>
      <w:r>
        <w:rPr>
          <w:cs/>
        </w:rPr>
        <w:t>पिरि</w:t>
      </w:r>
      <w:r>
        <w:t xml:space="preserve"> </w:t>
      </w:r>
      <w:r>
        <w:rPr>
          <w:cs/>
        </w:rPr>
        <w:t>मुती</w:t>
      </w:r>
      <w:r>
        <w:t xml:space="preserve"> </w:t>
      </w:r>
      <w:r>
        <w:rPr>
          <w:cs/>
        </w:rPr>
        <w:t>सा</w:t>
      </w:r>
      <w:r>
        <w:t xml:space="preserve"> </w:t>
      </w:r>
      <w:r>
        <w:rPr>
          <w:cs/>
        </w:rPr>
        <w:t>धन</w:t>
      </w:r>
      <w:r>
        <w:t xml:space="preserve"> </w:t>
      </w:r>
      <w:r>
        <w:rPr>
          <w:cs/>
        </w:rPr>
        <w:t>महलु</w:t>
      </w:r>
      <w:r>
        <w:t xml:space="preserve"> </w:t>
      </w:r>
      <w:r>
        <w:rPr>
          <w:cs/>
        </w:rPr>
        <w:t>न</w:t>
      </w:r>
      <w:r>
        <w:t xml:space="preserve"> </w:t>
      </w:r>
      <w:r>
        <w:rPr>
          <w:cs/>
        </w:rPr>
        <w:t>पाई</w:t>
      </w:r>
      <w:r>
        <w:t xml:space="preserve"> </w:t>
      </w:r>
      <w:r>
        <w:rPr>
          <w:cs/>
        </w:rPr>
        <w:t>॥</w:t>
      </w:r>
    </w:p>
    <w:p w:rsidR="00A75876" w:rsidRDefault="00A75876">
      <w:pPr>
        <w:pStyle w:val="SGGSRoman"/>
      </w:pPr>
      <w:r>
        <w:t>koorh vigutee taa pir mutee saa Dhan mahal na paa-ee.</w:t>
      </w:r>
    </w:p>
    <w:p w:rsidR="00A75876" w:rsidRDefault="00A75876">
      <w:pPr>
        <w:pStyle w:val="SGGSTrans"/>
      </w:pPr>
      <w:r>
        <w:t>Ruined by falsehood, she is deserted by her Husband Lord. The soul-bride does not attain the Mansion of His Presence.</w:t>
      </w:r>
    </w:p>
    <w:p w:rsidR="00A75876" w:rsidRDefault="00A75876">
      <w:pPr>
        <w:pStyle w:val="SGGSGurm"/>
      </w:pPr>
      <w:r>
        <w:rPr>
          <w:cs/>
          <w:lang w:bidi="pa-IN"/>
        </w:rPr>
        <w:t xml:space="preserve">ਗੁਰ ਸਬਦੇ ਰਾਤੀ ਸਹਜੇ ਮਾਤੀ ਅਨਦਿਨੁ ਰਹੈ ਸਮਾਏ ॥ </w:t>
      </w:r>
      <w:r>
        <w:rPr>
          <w:color w:val="008000"/>
          <w:sz w:val="18"/>
        </w:rPr>
        <w:t>(244)</w:t>
      </w:r>
    </w:p>
    <w:p w:rsidR="00A75876" w:rsidRDefault="00A75876">
      <w:pPr>
        <w:pStyle w:val="SGGSHindi"/>
      </w:pPr>
      <w:r>
        <w:rPr>
          <w:cs/>
        </w:rPr>
        <w:t>गुर</w:t>
      </w:r>
      <w:r>
        <w:t xml:space="preserve"> </w:t>
      </w:r>
      <w:r>
        <w:rPr>
          <w:cs/>
        </w:rPr>
        <w:t>सबदे</w:t>
      </w:r>
      <w:r>
        <w:t xml:space="preserve"> </w:t>
      </w:r>
      <w:r>
        <w:rPr>
          <w:cs/>
        </w:rPr>
        <w:t>राती</w:t>
      </w:r>
      <w:r>
        <w:t xml:space="preserve"> </w:t>
      </w:r>
      <w:r>
        <w:rPr>
          <w:cs/>
        </w:rPr>
        <w:t>सहजे</w:t>
      </w:r>
      <w:r>
        <w:t xml:space="preserve"> </w:t>
      </w:r>
      <w:r>
        <w:rPr>
          <w:cs/>
        </w:rPr>
        <w:t>माती</w:t>
      </w:r>
      <w:r>
        <w:t xml:space="preserve"> </w:t>
      </w:r>
      <w:r>
        <w:rPr>
          <w:cs/>
        </w:rPr>
        <w:t>अनदिनु</w:t>
      </w:r>
      <w:r>
        <w:t xml:space="preserve"> </w:t>
      </w:r>
      <w:r>
        <w:rPr>
          <w:cs/>
        </w:rPr>
        <w:t>रहै</w:t>
      </w:r>
      <w:r>
        <w:t xml:space="preserve"> </w:t>
      </w:r>
      <w:r>
        <w:rPr>
          <w:cs/>
        </w:rPr>
        <w:t>समाए</w:t>
      </w:r>
      <w:r>
        <w:t xml:space="preserve"> </w:t>
      </w:r>
      <w:r>
        <w:rPr>
          <w:cs/>
        </w:rPr>
        <w:t>॥</w:t>
      </w:r>
    </w:p>
    <w:p w:rsidR="00A75876" w:rsidRDefault="00A75876">
      <w:pPr>
        <w:pStyle w:val="SGGSRoman"/>
      </w:pPr>
      <w:r>
        <w:t>gur sabday raatee sehjay maatee an-din rahai samaa-ay.</w:t>
      </w:r>
    </w:p>
    <w:p w:rsidR="00A75876" w:rsidRDefault="00A75876">
      <w:pPr>
        <w:pStyle w:val="SGGSTrans"/>
      </w:pPr>
      <w:r>
        <w:t>But she who is attuned to the Guru's Shabad is intoxicated with celestial love; night and day, she remains absorbed in Him.</w:t>
      </w:r>
    </w:p>
    <w:p w:rsidR="00A75876" w:rsidRDefault="00A75876">
      <w:pPr>
        <w:pStyle w:val="SGGSGurm"/>
      </w:pPr>
      <w:r>
        <w:rPr>
          <w:cs/>
          <w:lang w:bidi="pa-IN"/>
        </w:rPr>
        <w:t>ਨਾਨਕ ਕਾਮਣਿ ਸਦਾ ਰੰਗਿ ਰਾਤੀ ਹਰਿ ਜੀਉ ਆਪਿ ਮਿਲਾਏ ॥੩</w:t>
      </w:r>
      <w:r>
        <w:rPr>
          <w:cs/>
        </w:rPr>
        <w:t xml:space="preserve">॥ </w:t>
      </w:r>
      <w:r>
        <w:rPr>
          <w:color w:val="008000"/>
          <w:sz w:val="18"/>
        </w:rPr>
        <w:t>(244)</w:t>
      </w:r>
    </w:p>
    <w:p w:rsidR="00A75876" w:rsidRDefault="00A75876">
      <w:pPr>
        <w:pStyle w:val="SGGSHindi"/>
      </w:pPr>
      <w:r>
        <w:rPr>
          <w:cs/>
        </w:rPr>
        <w:t>नानक</w:t>
      </w:r>
      <w:r>
        <w:t xml:space="preserve"> </w:t>
      </w:r>
      <w:r>
        <w:rPr>
          <w:cs/>
        </w:rPr>
        <w:t>कामणि</w:t>
      </w:r>
      <w:r>
        <w:t xml:space="preserve"> </w:t>
      </w:r>
      <w:r>
        <w:rPr>
          <w:cs/>
        </w:rPr>
        <w:t>सदा</w:t>
      </w:r>
      <w:r>
        <w:t xml:space="preserve"> </w:t>
      </w:r>
      <w:r>
        <w:rPr>
          <w:cs/>
        </w:rPr>
        <w:t>रंगि</w:t>
      </w:r>
      <w:r>
        <w:t xml:space="preserve"> </w:t>
      </w:r>
      <w:r>
        <w:rPr>
          <w:cs/>
        </w:rPr>
        <w:t>राती</w:t>
      </w:r>
      <w:r>
        <w:t xml:space="preserve"> </w:t>
      </w:r>
      <w:r>
        <w:rPr>
          <w:cs/>
        </w:rPr>
        <w:t>हरि</w:t>
      </w:r>
      <w:r>
        <w:t xml:space="preserve"> </w:t>
      </w:r>
      <w:r>
        <w:rPr>
          <w:cs/>
        </w:rPr>
        <w:t>जीउ</w:t>
      </w:r>
      <w:r>
        <w:t xml:space="preserve"> </w:t>
      </w:r>
      <w:r>
        <w:rPr>
          <w:cs/>
        </w:rPr>
        <w:t>आपि</w:t>
      </w:r>
      <w:r>
        <w:t xml:space="preserve"> </w:t>
      </w:r>
      <w:r>
        <w:rPr>
          <w:cs/>
        </w:rPr>
        <w:t>मिलाए</w:t>
      </w:r>
      <w:r>
        <w:t xml:space="preserve"> </w:t>
      </w:r>
      <w:r>
        <w:rPr>
          <w:cs/>
        </w:rPr>
        <w:t>॥३॥</w:t>
      </w:r>
    </w:p>
    <w:p w:rsidR="00A75876" w:rsidRDefault="00A75876">
      <w:pPr>
        <w:pStyle w:val="SGGSRoman"/>
      </w:pPr>
      <w:r>
        <w:t>naanak kaaman sadaa rang raatee har jee-o aap milaa-ay. ||3||</w:t>
      </w:r>
    </w:p>
    <w:p w:rsidR="00A75876" w:rsidRDefault="00A75876">
      <w:pPr>
        <w:pStyle w:val="SGGSTrans"/>
      </w:pPr>
      <w:r>
        <w:t>O Nanak, that soul-bride who remains constantly steeped in His Love, is blended by the Lord into Himself. ||3||</w:t>
      </w:r>
    </w:p>
    <w:p w:rsidR="00A75876" w:rsidRDefault="00A75876">
      <w:pPr>
        <w:pStyle w:val="SGGSGurm"/>
      </w:pPr>
      <w:r>
        <w:rPr>
          <w:cs/>
          <w:lang w:bidi="pa-IN"/>
        </w:rPr>
        <w:t xml:space="preserve">ਤਾ ਮਿਲੀਐ ਹਰਿ ਮੇਲੇ ਜੀਉ ਹਰਿ ਬਿਨੁ ਕਵਣੁ ਮਿਲਾਏ ॥ </w:t>
      </w:r>
      <w:r>
        <w:rPr>
          <w:color w:val="008000"/>
          <w:sz w:val="18"/>
        </w:rPr>
        <w:t>(244)</w:t>
      </w:r>
    </w:p>
    <w:p w:rsidR="00A75876" w:rsidRDefault="00A75876">
      <w:pPr>
        <w:pStyle w:val="SGGSHindi"/>
      </w:pPr>
      <w:r>
        <w:rPr>
          <w:cs/>
        </w:rPr>
        <w:t>ता</w:t>
      </w:r>
      <w:r>
        <w:t xml:space="preserve"> </w:t>
      </w:r>
      <w:r>
        <w:rPr>
          <w:cs/>
        </w:rPr>
        <w:t>मिलीऐ</w:t>
      </w:r>
      <w:r>
        <w:t xml:space="preserve"> </w:t>
      </w:r>
      <w:r>
        <w:rPr>
          <w:cs/>
        </w:rPr>
        <w:t>हरि</w:t>
      </w:r>
      <w:r>
        <w:t xml:space="preserve"> </w:t>
      </w:r>
      <w:r>
        <w:rPr>
          <w:cs/>
        </w:rPr>
        <w:t>मेले</w:t>
      </w:r>
      <w:r>
        <w:t xml:space="preserve"> </w:t>
      </w:r>
      <w:r>
        <w:rPr>
          <w:cs/>
        </w:rPr>
        <w:t>जीउ</w:t>
      </w:r>
      <w:r>
        <w:t xml:space="preserve"> </w:t>
      </w:r>
      <w:r>
        <w:rPr>
          <w:cs/>
        </w:rPr>
        <w:t>हरि</w:t>
      </w:r>
      <w:r>
        <w:t xml:space="preserve"> </w:t>
      </w:r>
      <w:r>
        <w:rPr>
          <w:cs/>
        </w:rPr>
        <w:t>बिनु</w:t>
      </w:r>
      <w:r>
        <w:t xml:space="preserve"> </w:t>
      </w:r>
      <w:r>
        <w:rPr>
          <w:cs/>
        </w:rPr>
        <w:t>कवणु</w:t>
      </w:r>
      <w:r>
        <w:t xml:space="preserve"> </w:t>
      </w:r>
      <w:r>
        <w:rPr>
          <w:cs/>
        </w:rPr>
        <w:t>मिलाए</w:t>
      </w:r>
      <w:r>
        <w:t xml:space="preserve"> </w:t>
      </w:r>
      <w:r>
        <w:rPr>
          <w:cs/>
        </w:rPr>
        <w:t>॥</w:t>
      </w:r>
    </w:p>
    <w:p w:rsidR="00A75876" w:rsidRDefault="00A75876">
      <w:pPr>
        <w:pStyle w:val="SGGSRoman"/>
      </w:pPr>
      <w:r>
        <w:t>taa milee-ai har maylay jee-o har bin kavan milaa-ay.</w:t>
      </w:r>
    </w:p>
    <w:p w:rsidR="00A75876" w:rsidRDefault="00A75876">
      <w:pPr>
        <w:pStyle w:val="SGGSTrans"/>
      </w:pPr>
      <w:r>
        <w:t>If the Lord merges us with Himself, we are merged with Him. Without the Dear Lord, who can merge us with Him?</w:t>
      </w:r>
    </w:p>
    <w:p w:rsidR="00A75876" w:rsidRDefault="00A75876">
      <w:pPr>
        <w:pStyle w:val="SGGSGurm"/>
      </w:pPr>
      <w:r>
        <w:rPr>
          <w:cs/>
          <w:lang w:bidi="pa-IN"/>
        </w:rPr>
        <w:t xml:space="preserve">ਬਿਨੁ ਗੁਰ ਪ੍ਰੀਤਮ ਆਪਣੇ ਜੀਉ ਕਉਣੁ ਭਰਮੁ ਚੁਕਾਏ ॥ </w:t>
      </w:r>
      <w:r>
        <w:rPr>
          <w:color w:val="008000"/>
          <w:sz w:val="18"/>
        </w:rPr>
        <w:t>(244)</w:t>
      </w:r>
    </w:p>
    <w:p w:rsidR="00A75876" w:rsidRDefault="00A75876">
      <w:pPr>
        <w:pStyle w:val="SGGSHindi"/>
      </w:pPr>
      <w:r>
        <w:rPr>
          <w:cs/>
        </w:rPr>
        <w:t>बिनु</w:t>
      </w:r>
      <w:r>
        <w:t xml:space="preserve"> </w:t>
      </w:r>
      <w:r>
        <w:rPr>
          <w:cs/>
        </w:rPr>
        <w:t>गुर</w:t>
      </w:r>
      <w:r>
        <w:t xml:space="preserve"> </w:t>
      </w:r>
      <w:r>
        <w:rPr>
          <w:cs/>
        </w:rPr>
        <w:t>प्रीतम</w:t>
      </w:r>
      <w:r>
        <w:t xml:space="preserve"> </w:t>
      </w:r>
      <w:r>
        <w:rPr>
          <w:cs/>
        </w:rPr>
        <w:t>आपणे</w:t>
      </w:r>
      <w:r>
        <w:t xml:space="preserve"> </w:t>
      </w:r>
      <w:r>
        <w:rPr>
          <w:cs/>
        </w:rPr>
        <w:t>जीउ</w:t>
      </w:r>
      <w:r>
        <w:t xml:space="preserve"> </w:t>
      </w:r>
      <w:r>
        <w:rPr>
          <w:cs/>
        </w:rPr>
        <w:t>कउणु</w:t>
      </w:r>
      <w:r>
        <w:t xml:space="preserve"> </w:t>
      </w:r>
      <w:r>
        <w:rPr>
          <w:cs/>
        </w:rPr>
        <w:t>भरमु</w:t>
      </w:r>
      <w:r>
        <w:t xml:space="preserve"> </w:t>
      </w:r>
      <w:r>
        <w:rPr>
          <w:cs/>
        </w:rPr>
        <w:t>चुकाए</w:t>
      </w:r>
      <w:r>
        <w:t xml:space="preserve"> </w:t>
      </w:r>
      <w:r>
        <w:rPr>
          <w:cs/>
        </w:rPr>
        <w:t>॥</w:t>
      </w:r>
    </w:p>
    <w:p w:rsidR="00A75876" w:rsidRDefault="00A75876">
      <w:pPr>
        <w:pStyle w:val="SGGSRoman"/>
      </w:pPr>
      <w:r>
        <w:t>bin gur pareetam aapnay jee-o ka-un bharam chukaa-ay.</w:t>
      </w:r>
    </w:p>
    <w:p w:rsidR="00A75876" w:rsidRDefault="00A75876">
      <w:pPr>
        <w:pStyle w:val="SGGSTrans"/>
      </w:pPr>
      <w:r>
        <w:t>Without our Beloved Guru, who can dispel our doubt?</w:t>
      </w:r>
    </w:p>
    <w:p w:rsidR="00A75876" w:rsidRDefault="00A75876">
      <w:pPr>
        <w:pStyle w:val="SGGSGurm"/>
      </w:pPr>
      <w:r>
        <w:rPr>
          <w:cs/>
          <w:lang w:bidi="pa-IN"/>
        </w:rPr>
        <w:t xml:space="preserve">ਗੁਰੁ ਭਰਮੁ ਚੁਕਾਏ ਇਉ ਮਿਲੀਐ ਮਾਏ ਤਾ ਸਾ ਧਨ ਸੁਖੁ ਪਾਏ ॥ </w:t>
      </w:r>
      <w:r>
        <w:rPr>
          <w:color w:val="008000"/>
          <w:sz w:val="18"/>
        </w:rPr>
        <w:t>(244)</w:t>
      </w:r>
    </w:p>
    <w:p w:rsidR="00A75876" w:rsidRDefault="00A75876">
      <w:pPr>
        <w:pStyle w:val="SGGSHindi"/>
      </w:pPr>
      <w:r>
        <w:rPr>
          <w:cs/>
        </w:rPr>
        <w:t>गुरु</w:t>
      </w:r>
      <w:r>
        <w:t xml:space="preserve"> </w:t>
      </w:r>
      <w:r>
        <w:rPr>
          <w:cs/>
        </w:rPr>
        <w:t>भरमु</w:t>
      </w:r>
      <w:r>
        <w:t xml:space="preserve"> </w:t>
      </w:r>
      <w:r>
        <w:rPr>
          <w:cs/>
        </w:rPr>
        <w:t>चुकाए</w:t>
      </w:r>
      <w:r>
        <w:t xml:space="preserve"> </w:t>
      </w:r>
      <w:r>
        <w:rPr>
          <w:cs/>
        </w:rPr>
        <w:t>इउ</w:t>
      </w:r>
      <w:r>
        <w:t xml:space="preserve"> </w:t>
      </w:r>
      <w:r>
        <w:rPr>
          <w:cs/>
        </w:rPr>
        <w:t>मिलीऐ</w:t>
      </w:r>
      <w:r>
        <w:t xml:space="preserve"> </w:t>
      </w:r>
      <w:r>
        <w:rPr>
          <w:cs/>
        </w:rPr>
        <w:t>माए</w:t>
      </w:r>
      <w:r>
        <w:t xml:space="preserve"> </w:t>
      </w:r>
      <w:r>
        <w:rPr>
          <w:cs/>
        </w:rPr>
        <w:t>ता</w:t>
      </w:r>
      <w:r>
        <w:t xml:space="preserve"> </w:t>
      </w:r>
      <w:r>
        <w:rPr>
          <w:cs/>
        </w:rPr>
        <w:t>सा</w:t>
      </w:r>
      <w:r>
        <w:t xml:space="preserve"> </w:t>
      </w:r>
      <w:r>
        <w:rPr>
          <w:cs/>
        </w:rPr>
        <w:t>धन</w:t>
      </w:r>
      <w:r>
        <w:t xml:space="preserve"> </w:t>
      </w:r>
      <w:r>
        <w:rPr>
          <w:cs/>
        </w:rPr>
        <w:t>सुखु</w:t>
      </w:r>
      <w:r>
        <w:t xml:space="preserve"> </w:t>
      </w:r>
      <w:r>
        <w:rPr>
          <w:cs/>
        </w:rPr>
        <w:t>पाए</w:t>
      </w:r>
      <w:r>
        <w:t xml:space="preserve"> </w:t>
      </w:r>
      <w:r>
        <w:rPr>
          <w:cs/>
        </w:rPr>
        <w:t>॥</w:t>
      </w:r>
    </w:p>
    <w:p w:rsidR="00A75876" w:rsidRDefault="00A75876">
      <w:pPr>
        <w:pStyle w:val="SGGSRoman"/>
      </w:pPr>
      <w:r>
        <w:t>gur bharam chukaa-ay i-o milee-ai maa-ay taa saa Dhan sukh paa-ay.</w:t>
      </w:r>
    </w:p>
    <w:p w:rsidR="00A75876" w:rsidRDefault="00A75876">
      <w:pPr>
        <w:pStyle w:val="SGGSTrans"/>
      </w:pPr>
      <w:r>
        <w:t>Through the Guru, doubt is dispelled. O my mother, this is the way to meet Him; this is how the soul-bride finds peace.</w:t>
      </w:r>
    </w:p>
    <w:p w:rsidR="00A75876" w:rsidRDefault="00A75876">
      <w:pPr>
        <w:pStyle w:val="SGGSGurm"/>
      </w:pPr>
      <w:r>
        <w:rPr>
          <w:cs/>
          <w:lang w:bidi="pa-IN"/>
        </w:rPr>
        <w:t xml:space="preserve">ਗੁਰ ਸੇਵਾ ਬਿਨੁ ਘੋਰ ਅੰਧਾਰੁ ਬਿਨੁ ਗੁਰ ਮਗੁ ਨ ਪਾਏ ॥ </w:t>
      </w:r>
      <w:r>
        <w:rPr>
          <w:color w:val="008000"/>
          <w:sz w:val="18"/>
        </w:rPr>
        <w:t>(244)</w:t>
      </w:r>
    </w:p>
    <w:p w:rsidR="00A75876" w:rsidRDefault="00A75876">
      <w:pPr>
        <w:pStyle w:val="SGGSHindi"/>
      </w:pPr>
      <w:r>
        <w:rPr>
          <w:cs/>
        </w:rPr>
        <w:t>गुर</w:t>
      </w:r>
      <w:r>
        <w:t xml:space="preserve"> </w:t>
      </w:r>
      <w:r>
        <w:rPr>
          <w:cs/>
        </w:rPr>
        <w:t>सेवा</w:t>
      </w:r>
      <w:r>
        <w:t xml:space="preserve"> </w:t>
      </w:r>
      <w:r>
        <w:rPr>
          <w:cs/>
        </w:rPr>
        <w:t>बिनु</w:t>
      </w:r>
      <w:r>
        <w:t xml:space="preserve"> </w:t>
      </w:r>
      <w:r>
        <w:rPr>
          <w:cs/>
        </w:rPr>
        <w:t>घोर</w:t>
      </w:r>
      <w:r>
        <w:t xml:space="preserve"> </w:t>
      </w:r>
      <w:r>
        <w:rPr>
          <w:cs/>
        </w:rPr>
        <w:t>अंधारु</w:t>
      </w:r>
      <w:r>
        <w:t xml:space="preserve"> </w:t>
      </w:r>
      <w:r>
        <w:rPr>
          <w:cs/>
        </w:rPr>
        <w:t>बिनु</w:t>
      </w:r>
      <w:r>
        <w:t xml:space="preserve"> </w:t>
      </w:r>
      <w:r>
        <w:rPr>
          <w:cs/>
        </w:rPr>
        <w:t>गुर</w:t>
      </w:r>
      <w:r>
        <w:t xml:space="preserve"> </w:t>
      </w:r>
      <w:r>
        <w:rPr>
          <w:cs/>
        </w:rPr>
        <w:t>मगु</w:t>
      </w:r>
      <w:r>
        <w:t xml:space="preserve"> </w:t>
      </w:r>
      <w:r>
        <w:rPr>
          <w:cs/>
        </w:rPr>
        <w:t>न</w:t>
      </w:r>
      <w:r>
        <w:t xml:space="preserve"> </w:t>
      </w:r>
      <w:r>
        <w:rPr>
          <w:cs/>
        </w:rPr>
        <w:t>पाए</w:t>
      </w:r>
      <w:r>
        <w:t xml:space="preserve"> </w:t>
      </w:r>
      <w:r>
        <w:rPr>
          <w:cs/>
        </w:rPr>
        <w:t>॥</w:t>
      </w:r>
    </w:p>
    <w:p w:rsidR="00A75876" w:rsidRDefault="00A75876">
      <w:pPr>
        <w:pStyle w:val="SGGSRoman"/>
      </w:pPr>
      <w:r>
        <w:t>gur sayvaa bin ghor anDhaar bin gur mag na paa-ay.</w:t>
      </w:r>
    </w:p>
    <w:p w:rsidR="00A75876" w:rsidRDefault="00A75876">
      <w:pPr>
        <w:pStyle w:val="SGGSTrans"/>
      </w:pPr>
      <w:r>
        <w:t>Without serving the Guru, there is only pitch darkness. Without the Guru, the Way is not found.</w:t>
      </w:r>
    </w:p>
    <w:p w:rsidR="00A75876" w:rsidRDefault="00A75876">
      <w:pPr>
        <w:pStyle w:val="SGGSGurm"/>
      </w:pPr>
      <w:r>
        <w:rPr>
          <w:cs/>
          <w:lang w:bidi="pa-IN"/>
        </w:rPr>
        <w:t xml:space="preserve">ਕਾਮਣਿ ਰੰਗਿ ਰਾਤੀ ਸਹਜੇ ਮਾਤੀ ਗੁਰ ਕੈ ਸਬਦਿ ਵੀਚਾਰੇ ॥ </w:t>
      </w:r>
      <w:r>
        <w:rPr>
          <w:color w:val="008000"/>
          <w:sz w:val="18"/>
        </w:rPr>
        <w:t>(244)</w:t>
      </w:r>
    </w:p>
    <w:p w:rsidR="00A75876" w:rsidRDefault="00A75876">
      <w:pPr>
        <w:pStyle w:val="SGGSHindi"/>
      </w:pPr>
      <w:r>
        <w:rPr>
          <w:cs/>
        </w:rPr>
        <w:t>कामणि</w:t>
      </w:r>
      <w:r>
        <w:t xml:space="preserve"> </w:t>
      </w:r>
      <w:r>
        <w:rPr>
          <w:cs/>
        </w:rPr>
        <w:t>रंगि</w:t>
      </w:r>
      <w:r>
        <w:t xml:space="preserve"> </w:t>
      </w:r>
      <w:r>
        <w:rPr>
          <w:cs/>
        </w:rPr>
        <w:t>राती</w:t>
      </w:r>
      <w:r>
        <w:t xml:space="preserve"> </w:t>
      </w:r>
      <w:r>
        <w:rPr>
          <w:cs/>
        </w:rPr>
        <w:t>सहजे</w:t>
      </w:r>
      <w:r>
        <w:t xml:space="preserve"> </w:t>
      </w:r>
      <w:r>
        <w:rPr>
          <w:cs/>
        </w:rPr>
        <w:t>माती</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kaaman rang raatee sehjay maatee gur kai sabad veechaaray.</w:t>
      </w:r>
    </w:p>
    <w:p w:rsidR="00A75876" w:rsidRDefault="00A75876">
      <w:pPr>
        <w:pStyle w:val="SGGSTrans"/>
      </w:pPr>
      <w:r>
        <w:t>That wife who is intuitively imbued with the color of His Love, contemplates the Word of the Guru's Shabad.</w:t>
      </w:r>
    </w:p>
    <w:p w:rsidR="00A75876" w:rsidRDefault="00A75876">
      <w:pPr>
        <w:pStyle w:val="SGGSGurm"/>
      </w:pPr>
      <w:r>
        <w:rPr>
          <w:cs/>
          <w:lang w:bidi="pa-IN"/>
        </w:rPr>
        <w:t>ਨਾਨਕ ਕਾਮਣਿ ਹਰਿ ਵਰੁ ਪਾਇਆ ਗੁਰ ਕੈ ਭਾਇ ਪਿਆਰੇ ॥੪</w:t>
      </w:r>
      <w:r>
        <w:rPr>
          <w:cs/>
        </w:rPr>
        <w:t>॥</w:t>
      </w:r>
      <w:r>
        <w:rPr>
          <w:lang w:bidi="pa-IN"/>
        </w:rPr>
        <w:t>੧</w:t>
      </w:r>
      <w:r>
        <w:rPr>
          <w:cs/>
        </w:rPr>
        <w:t xml:space="preserve">॥ </w:t>
      </w:r>
      <w:r>
        <w:rPr>
          <w:color w:val="008000"/>
          <w:sz w:val="18"/>
        </w:rPr>
        <w:t>(244)</w:t>
      </w:r>
    </w:p>
    <w:p w:rsidR="00A75876" w:rsidRDefault="00A75876">
      <w:pPr>
        <w:pStyle w:val="SGGSHindi"/>
      </w:pPr>
      <w:r>
        <w:rPr>
          <w:cs/>
        </w:rPr>
        <w:t>नानक</w:t>
      </w:r>
      <w:r>
        <w:t xml:space="preserve"> </w:t>
      </w:r>
      <w:r>
        <w:rPr>
          <w:cs/>
        </w:rPr>
        <w:t>कामणि</w:t>
      </w:r>
      <w:r>
        <w:t xml:space="preserve"> </w:t>
      </w:r>
      <w:r>
        <w:rPr>
          <w:cs/>
        </w:rPr>
        <w:t>हरि</w:t>
      </w:r>
      <w:r>
        <w:t xml:space="preserve"> </w:t>
      </w:r>
      <w:r>
        <w:rPr>
          <w:cs/>
        </w:rPr>
        <w:t>वरु</w:t>
      </w:r>
      <w:r>
        <w:t xml:space="preserve"> </w:t>
      </w:r>
      <w:r>
        <w:rPr>
          <w:cs/>
        </w:rPr>
        <w:t>पाइआ</w:t>
      </w:r>
      <w:r>
        <w:t xml:space="preserve"> </w:t>
      </w:r>
      <w:r>
        <w:rPr>
          <w:cs/>
        </w:rPr>
        <w:t>गुर</w:t>
      </w:r>
      <w:r>
        <w:t xml:space="preserve"> </w:t>
      </w:r>
      <w:r>
        <w:rPr>
          <w:cs/>
        </w:rPr>
        <w:t>कै</w:t>
      </w:r>
      <w:r>
        <w:t xml:space="preserve"> </w:t>
      </w:r>
      <w:r>
        <w:rPr>
          <w:cs/>
        </w:rPr>
        <w:t>भाइ</w:t>
      </w:r>
      <w:r>
        <w:t xml:space="preserve"> </w:t>
      </w:r>
      <w:r>
        <w:rPr>
          <w:cs/>
        </w:rPr>
        <w:t>पिआरे</w:t>
      </w:r>
      <w:r>
        <w:t xml:space="preserve"> </w:t>
      </w:r>
      <w:r>
        <w:rPr>
          <w:cs/>
        </w:rPr>
        <w:t>॥४॥१॥</w:t>
      </w:r>
    </w:p>
    <w:p w:rsidR="00A75876" w:rsidRDefault="00A75876">
      <w:pPr>
        <w:pStyle w:val="SGGSRoman"/>
      </w:pPr>
      <w:r>
        <w:t>naanak kaaman har var paa-i-aa gur kai bhaa-ay pi-aaray. ||4||1||</w:t>
      </w:r>
    </w:p>
    <w:p w:rsidR="00A75876" w:rsidRDefault="00A75876">
      <w:pPr>
        <w:pStyle w:val="SGGSTrans"/>
      </w:pPr>
      <w:r>
        <w:t>O Nanak, the soul-bride obtains the Lord as her Husband, by enshrining love for the Beloved Guru. ||4||1||</w:t>
      </w:r>
    </w:p>
    <w:p w:rsidR="00A75876" w:rsidRDefault="00A75876">
      <w:pPr>
        <w:pStyle w:val="SGGSGurm"/>
      </w:pPr>
      <w:r>
        <w:rPr>
          <w:cs/>
          <w:lang w:bidi="pa-IN"/>
        </w:rPr>
        <w:t xml:space="preserve">ਗਉੜੀ ਮਹਲਾ ੩ </w:t>
      </w:r>
      <w:r>
        <w:rPr>
          <w:cs/>
        </w:rPr>
        <w:t xml:space="preserve">॥ </w:t>
      </w:r>
      <w:r>
        <w:rPr>
          <w:color w:val="008000"/>
          <w:sz w:val="18"/>
        </w:rPr>
        <w:t>(244)</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ਪਿਰ ਬਿਨੁ ਖਰੀ ਨਿਮਾਣੀ ਜੀਉ ਬਿਨੁ ਪਿਰ ਕਿਉ ਜੀਵਾ ਮੇਰੀ ਮਾਈ ॥ </w:t>
      </w:r>
      <w:r>
        <w:rPr>
          <w:color w:val="008000"/>
          <w:sz w:val="18"/>
        </w:rPr>
        <w:t>(244)</w:t>
      </w:r>
    </w:p>
    <w:p w:rsidR="00A75876" w:rsidRDefault="00A75876">
      <w:pPr>
        <w:pStyle w:val="SGGSHindi"/>
      </w:pPr>
      <w:r>
        <w:rPr>
          <w:cs/>
        </w:rPr>
        <w:t>पिर</w:t>
      </w:r>
      <w:r>
        <w:t xml:space="preserve"> </w:t>
      </w:r>
      <w:r>
        <w:rPr>
          <w:cs/>
        </w:rPr>
        <w:t>बिनु</w:t>
      </w:r>
      <w:r>
        <w:t xml:space="preserve"> </w:t>
      </w:r>
      <w:r>
        <w:rPr>
          <w:cs/>
        </w:rPr>
        <w:t>खरी</w:t>
      </w:r>
      <w:r>
        <w:t xml:space="preserve"> </w:t>
      </w:r>
      <w:r>
        <w:rPr>
          <w:cs/>
        </w:rPr>
        <w:t>निमाणी</w:t>
      </w:r>
      <w:r>
        <w:t xml:space="preserve"> </w:t>
      </w:r>
      <w:r>
        <w:rPr>
          <w:cs/>
        </w:rPr>
        <w:t>जीउ</w:t>
      </w:r>
      <w:r>
        <w:t xml:space="preserve"> </w:t>
      </w:r>
      <w:r>
        <w:rPr>
          <w:cs/>
        </w:rPr>
        <w:t>बिनु</w:t>
      </w:r>
      <w:r>
        <w:t xml:space="preserve"> </w:t>
      </w:r>
      <w:r>
        <w:rPr>
          <w:cs/>
        </w:rPr>
        <w:t>पिर</w:t>
      </w:r>
      <w:r>
        <w:t xml:space="preserve"> </w:t>
      </w:r>
      <w:r>
        <w:rPr>
          <w:cs/>
        </w:rPr>
        <w:t>किउ</w:t>
      </w:r>
      <w:r>
        <w:t xml:space="preserve"> </w:t>
      </w:r>
      <w:r>
        <w:rPr>
          <w:cs/>
        </w:rPr>
        <w:t>जीवा</w:t>
      </w:r>
      <w:r>
        <w:t xml:space="preserve"> </w:t>
      </w:r>
      <w:r>
        <w:rPr>
          <w:cs/>
        </w:rPr>
        <w:t>मेरी</w:t>
      </w:r>
      <w:r>
        <w:t xml:space="preserve"> </w:t>
      </w:r>
      <w:r>
        <w:rPr>
          <w:cs/>
        </w:rPr>
        <w:t>माई</w:t>
      </w:r>
      <w:r>
        <w:t xml:space="preserve"> </w:t>
      </w:r>
      <w:r>
        <w:rPr>
          <w:cs/>
        </w:rPr>
        <w:t>॥</w:t>
      </w:r>
    </w:p>
    <w:p w:rsidR="00A75876" w:rsidRDefault="00A75876">
      <w:pPr>
        <w:pStyle w:val="SGGSRoman"/>
      </w:pPr>
      <w:r>
        <w:t>pir bin kharee nimaanee jee-o bin pir ki-o jeevaa mayree maa-ee.</w:t>
      </w:r>
    </w:p>
    <w:p w:rsidR="00A75876" w:rsidRDefault="00A75876">
      <w:pPr>
        <w:pStyle w:val="SGGSTrans"/>
      </w:pPr>
      <w:r>
        <w:t>Without my Husband, I am utterly dishonored. Without my Husband Lord, how can I live, O my mother?</w:t>
      </w:r>
    </w:p>
    <w:p w:rsidR="00A75876" w:rsidRDefault="00A75876">
      <w:pPr>
        <w:pStyle w:val="SGGSGurm"/>
      </w:pPr>
      <w:r>
        <w:rPr>
          <w:cs/>
          <w:lang w:bidi="pa-IN"/>
        </w:rPr>
        <w:t xml:space="preserve">ਪਿਰ ਬਿਨੁ ਨੀਦ ਨ ਆਵੈ ਜੀਉ ਕਾਪੜੁ ਤਨਿ ਨ ਸੁਹਾਈ ॥ </w:t>
      </w:r>
      <w:r>
        <w:rPr>
          <w:color w:val="008000"/>
          <w:sz w:val="18"/>
        </w:rPr>
        <w:t>(244)</w:t>
      </w:r>
    </w:p>
    <w:p w:rsidR="00A75876" w:rsidRDefault="00A75876">
      <w:pPr>
        <w:pStyle w:val="SGGSHindi"/>
      </w:pPr>
      <w:r>
        <w:rPr>
          <w:cs/>
        </w:rPr>
        <w:t>पिर</w:t>
      </w:r>
      <w:r>
        <w:t xml:space="preserve"> </w:t>
      </w:r>
      <w:r>
        <w:rPr>
          <w:cs/>
        </w:rPr>
        <w:t>बिनु</w:t>
      </w:r>
      <w:r>
        <w:t xml:space="preserve"> </w:t>
      </w:r>
      <w:r>
        <w:rPr>
          <w:cs/>
        </w:rPr>
        <w:t>नीद</w:t>
      </w:r>
      <w:r>
        <w:t xml:space="preserve"> </w:t>
      </w:r>
      <w:r>
        <w:rPr>
          <w:cs/>
        </w:rPr>
        <w:t>न</w:t>
      </w:r>
      <w:r>
        <w:t xml:space="preserve"> </w:t>
      </w:r>
      <w:r>
        <w:rPr>
          <w:cs/>
        </w:rPr>
        <w:t>आवै</w:t>
      </w:r>
      <w:r>
        <w:t xml:space="preserve"> </w:t>
      </w:r>
      <w:r>
        <w:rPr>
          <w:cs/>
        </w:rPr>
        <w:t>जीउ</w:t>
      </w:r>
      <w:r>
        <w:t xml:space="preserve"> </w:t>
      </w:r>
      <w:r>
        <w:rPr>
          <w:cs/>
        </w:rPr>
        <w:t>कापड़ु</w:t>
      </w:r>
      <w:r>
        <w:t xml:space="preserve"> </w:t>
      </w:r>
      <w:r>
        <w:rPr>
          <w:cs/>
        </w:rPr>
        <w:t>तनि</w:t>
      </w:r>
      <w:r>
        <w:t xml:space="preserve"> </w:t>
      </w:r>
      <w:r>
        <w:rPr>
          <w:cs/>
        </w:rPr>
        <w:t>न</w:t>
      </w:r>
      <w:r>
        <w:t xml:space="preserve"> </w:t>
      </w:r>
      <w:r>
        <w:rPr>
          <w:cs/>
        </w:rPr>
        <w:t>सुहाई</w:t>
      </w:r>
      <w:r>
        <w:t xml:space="preserve"> </w:t>
      </w:r>
      <w:r>
        <w:rPr>
          <w:cs/>
        </w:rPr>
        <w:t>॥</w:t>
      </w:r>
    </w:p>
    <w:p w:rsidR="00A75876" w:rsidRDefault="00A75876">
      <w:pPr>
        <w:pStyle w:val="SGGSRoman"/>
      </w:pPr>
      <w:r>
        <w:t>pir bin need na aavai jee-o kaaparh tan na suhaa-ee.</w:t>
      </w:r>
    </w:p>
    <w:p w:rsidR="00A75876" w:rsidRDefault="00A75876">
      <w:pPr>
        <w:pStyle w:val="SGGSTrans"/>
      </w:pPr>
      <w:r>
        <w:t>Without my Husband, sleep does not come, and my body is not adorned with my bridal dress.</w:t>
      </w:r>
    </w:p>
    <w:p w:rsidR="00A75876" w:rsidRDefault="00A75876">
      <w:pPr>
        <w:pStyle w:val="SGGSGurm"/>
      </w:pPr>
      <w:r>
        <w:rPr>
          <w:cs/>
          <w:lang w:bidi="pa-IN"/>
        </w:rPr>
        <w:t xml:space="preserve">ਕਾਪਰੁ ਤਨਿ ਸੁਹਾਵੈ ਜਾ ਪਿਰ ਭਾਵੈ ਗੁਰਮਤੀ ਚਿਤੁ ਲਾਈਐ ॥ </w:t>
      </w:r>
      <w:r>
        <w:rPr>
          <w:color w:val="008000"/>
          <w:sz w:val="18"/>
        </w:rPr>
        <w:t>(244)</w:t>
      </w:r>
    </w:p>
    <w:p w:rsidR="00A75876" w:rsidRDefault="00A75876">
      <w:pPr>
        <w:pStyle w:val="SGGSHindi"/>
      </w:pPr>
      <w:r>
        <w:rPr>
          <w:cs/>
        </w:rPr>
        <w:t>कापरु</w:t>
      </w:r>
      <w:r>
        <w:t xml:space="preserve"> </w:t>
      </w:r>
      <w:r>
        <w:rPr>
          <w:cs/>
        </w:rPr>
        <w:t>तनि</w:t>
      </w:r>
      <w:r>
        <w:t xml:space="preserve"> </w:t>
      </w:r>
      <w:r>
        <w:rPr>
          <w:cs/>
        </w:rPr>
        <w:t>सुहावै</w:t>
      </w:r>
      <w:r>
        <w:t xml:space="preserve"> </w:t>
      </w:r>
      <w:r>
        <w:rPr>
          <w:cs/>
        </w:rPr>
        <w:t>जा</w:t>
      </w:r>
      <w:r>
        <w:t xml:space="preserve"> </w:t>
      </w:r>
      <w:r>
        <w:rPr>
          <w:cs/>
        </w:rPr>
        <w:t>पिर</w:t>
      </w:r>
      <w:r>
        <w:t xml:space="preserve"> </w:t>
      </w:r>
      <w:r>
        <w:rPr>
          <w:cs/>
        </w:rPr>
        <w:t>भावै</w:t>
      </w:r>
      <w:r>
        <w:t xml:space="preserve"> </w:t>
      </w:r>
      <w:r>
        <w:rPr>
          <w:cs/>
        </w:rPr>
        <w:t>गुरमती</w:t>
      </w:r>
      <w:r>
        <w:t xml:space="preserve"> </w:t>
      </w:r>
      <w:r>
        <w:rPr>
          <w:cs/>
        </w:rPr>
        <w:t>चितु</w:t>
      </w:r>
      <w:r>
        <w:t xml:space="preserve"> </w:t>
      </w:r>
      <w:r>
        <w:rPr>
          <w:cs/>
        </w:rPr>
        <w:t>लाईऐ</w:t>
      </w:r>
      <w:r>
        <w:t xml:space="preserve"> </w:t>
      </w:r>
      <w:r>
        <w:rPr>
          <w:cs/>
        </w:rPr>
        <w:t>॥</w:t>
      </w:r>
    </w:p>
    <w:p w:rsidR="00A75876" w:rsidRDefault="00A75876">
      <w:pPr>
        <w:pStyle w:val="SGGSRoman"/>
      </w:pPr>
      <w:r>
        <w:t>kaapar tan suhaavai jaa pir bhaavai gurmatee chit laa-ee-ai.</w:t>
      </w:r>
    </w:p>
    <w:p w:rsidR="00A75876" w:rsidRDefault="00A75876">
      <w:pPr>
        <w:pStyle w:val="SGGSTrans"/>
      </w:pPr>
      <w:r>
        <w:t>The bridal dress looks beautiful upon my body, when I am pleasing to my Husband Lord. Following the Guru's Teachings, my consciousness is focused on Him.</w:t>
      </w:r>
    </w:p>
    <w:p w:rsidR="00A75876" w:rsidRDefault="00A75876">
      <w:pPr>
        <w:pStyle w:val="SGGSGurm"/>
      </w:pPr>
      <w:r>
        <w:rPr>
          <w:cs/>
          <w:lang w:bidi="pa-IN"/>
        </w:rPr>
        <w:t xml:space="preserve">ਸਦਾ ਸੁਹਾਗਣਿ ਜਾ ਸਤਿਗੁਰੁ ਸੇਵੇ ਗੁਰ ਕੈ ਅੰਕਿ ਸਮਾਈਐ ॥ </w:t>
      </w:r>
      <w:r>
        <w:rPr>
          <w:color w:val="008000"/>
          <w:sz w:val="18"/>
        </w:rPr>
        <w:t>(244)</w:t>
      </w:r>
    </w:p>
    <w:p w:rsidR="00A75876" w:rsidRDefault="00A75876">
      <w:pPr>
        <w:pStyle w:val="SGGSHindi"/>
      </w:pPr>
      <w:r>
        <w:rPr>
          <w:cs/>
        </w:rPr>
        <w:t>सदा</w:t>
      </w:r>
      <w:r>
        <w:t xml:space="preserve"> </w:t>
      </w:r>
      <w:r>
        <w:rPr>
          <w:cs/>
        </w:rPr>
        <w:t>सुहागणि</w:t>
      </w:r>
      <w:r>
        <w:t xml:space="preserve"> </w:t>
      </w:r>
      <w:r>
        <w:rPr>
          <w:cs/>
        </w:rPr>
        <w:t>जा</w:t>
      </w:r>
      <w:r>
        <w:t xml:space="preserve"> </w:t>
      </w:r>
      <w:r>
        <w:rPr>
          <w:cs/>
        </w:rPr>
        <w:t>सतिगुरु</w:t>
      </w:r>
      <w:r>
        <w:t xml:space="preserve"> </w:t>
      </w:r>
      <w:r>
        <w:rPr>
          <w:cs/>
        </w:rPr>
        <w:t>सेवे</w:t>
      </w:r>
      <w:r>
        <w:t xml:space="preserve"> </w:t>
      </w:r>
      <w:r>
        <w:rPr>
          <w:cs/>
        </w:rPr>
        <w:t>गुर</w:t>
      </w:r>
      <w:r>
        <w:t xml:space="preserve"> </w:t>
      </w:r>
      <w:r>
        <w:rPr>
          <w:cs/>
        </w:rPr>
        <w:t>कै</w:t>
      </w:r>
      <w:r>
        <w:t xml:space="preserve"> </w:t>
      </w:r>
      <w:r>
        <w:rPr>
          <w:cs/>
        </w:rPr>
        <w:t>अंकि</w:t>
      </w:r>
      <w:r>
        <w:t xml:space="preserve"> </w:t>
      </w:r>
      <w:r>
        <w:rPr>
          <w:cs/>
        </w:rPr>
        <w:t>समाईऐ</w:t>
      </w:r>
      <w:r>
        <w:t xml:space="preserve"> </w:t>
      </w:r>
      <w:r>
        <w:rPr>
          <w:cs/>
        </w:rPr>
        <w:t>॥</w:t>
      </w:r>
    </w:p>
    <w:p w:rsidR="00A75876" w:rsidRDefault="00A75876">
      <w:pPr>
        <w:pStyle w:val="SGGSRoman"/>
      </w:pPr>
      <w:r>
        <w:t>sadaa suhaagan jaa satgur sayvay gur kai ank samaa-ee-ai.</w:t>
      </w:r>
    </w:p>
    <w:p w:rsidR="00A75876" w:rsidRDefault="00A75876">
      <w:pPr>
        <w:pStyle w:val="SGGSTrans"/>
      </w:pPr>
      <w:r>
        <w:t>I become His happy soul-bride forever, when I serve the True Guru; I sit in the Lap of the Guru.</w:t>
      </w:r>
    </w:p>
    <w:p w:rsidR="00A75876" w:rsidRDefault="00A75876">
      <w:pPr>
        <w:pStyle w:val="SGGSGurm"/>
      </w:pPr>
      <w:r>
        <w:rPr>
          <w:cs/>
          <w:lang w:bidi="pa-IN"/>
        </w:rPr>
        <w:t xml:space="preserve">ਗੁਰ ਸਬਦੈ ਮੇਲਾ ਤਾ ਪਿਰੁ ਰਾਵੀ ਲਾਹਾ ਨਾਮੁ ਸੰਸਾਰੇ ॥ </w:t>
      </w:r>
      <w:r>
        <w:rPr>
          <w:color w:val="008000"/>
          <w:sz w:val="18"/>
        </w:rPr>
        <w:t>(244)</w:t>
      </w:r>
    </w:p>
    <w:p w:rsidR="00A75876" w:rsidRDefault="00A75876">
      <w:pPr>
        <w:pStyle w:val="SGGSHindi"/>
      </w:pPr>
      <w:r>
        <w:rPr>
          <w:cs/>
        </w:rPr>
        <w:t>गुर</w:t>
      </w:r>
      <w:r>
        <w:t xml:space="preserve"> </w:t>
      </w:r>
      <w:r>
        <w:rPr>
          <w:cs/>
        </w:rPr>
        <w:t>सबदै</w:t>
      </w:r>
      <w:r>
        <w:t xml:space="preserve"> </w:t>
      </w:r>
      <w:r>
        <w:rPr>
          <w:cs/>
        </w:rPr>
        <w:t>मेला</w:t>
      </w:r>
      <w:r>
        <w:t xml:space="preserve"> </w:t>
      </w:r>
      <w:r>
        <w:rPr>
          <w:cs/>
        </w:rPr>
        <w:t>ता</w:t>
      </w:r>
      <w:r>
        <w:t xml:space="preserve"> </w:t>
      </w:r>
      <w:r>
        <w:rPr>
          <w:cs/>
        </w:rPr>
        <w:t>पिरु</w:t>
      </w:r>
      <w:r>
        <w:t xml:space="preserve"> </w:t>
      </w:r>
      <w:r>
        <w:rPr>
          <w:cs/>
        </w:rPr>
        <w:t>रावी</w:t>
      </w:r>
      <w:r>
        <w:t xml:space="preserve"> </w:t>
      </w:r>
      <w:r>
        <w:rPr>
          <w:cs/>
        </w:rPr>
        <w:t>लाहा</w:t>
      </w:r>
      <w:r>
        <w:t xml:space="preserve"> </w:t>
      </w:r>
      <w:r>
        <w:rPr>
          <w:cs/>
        </w:rPr>
        <w:t>नामु</w:t>
      </w:r>
      <w:r>
        <w:t xml:space="preserve"> </w:t>
      </w:r>
      <w:r>
        <w:rPr>
          <w:cs/>
        </w:rPr>
        <w:t>संसारे</w:t>
      </w:r>
      <w:r>
        <w:t xml:space="preserve"> </w:t>
      </w:r>
      <w:r>
        <w:rPr>
          <w:cs/>
        </w:rPr>
        <w:t>॥</w:t>
      </w:r>
    </w:p>
    <w:p w:rsidR="00A75876" w:rsidRDefault="00A75876">
      <w:pPr>
        <w:pStyle w:val="SGGSRoman"/>
      </w:pPr>
      <w:r>
        <w:t>gur sabdai maylaa taa pir raavee laahaa naam sansaaray.</w:t>
      </w:r>
    </w:p>
    <w:p w:rsidR="00A75876" w:rsidRDefault="00A75876">
      <w:pPr>
        <w:pStyle w:val="SGGSTrans"/>
      </w:pPr>
      <w:r>
        <w:t>Through the Word of the Guru's Shabad, the soul-bride meets her Husband Lord, who ravishes and enjoys her. The Naam, the Name of the Lord, is the only profit in this world.</w:t>
      </w:r>
    </w:p>
    <w:p w:rsidR="00A75876" w:rsidRDefault="00A75876">
      <w:pPr>
        <w:pStyle w:val="SGGSGurm"/>
      </w:pPr>
      <w:r>
        <w:rPr>
          <w:cs/>
          <w:lang w:bidi="pa-IN"/>
        </w:rPr>
        <w:t>ਨਾਨਕ ਕਾਮਣਿ ਨਾਹ ਪਿਆਰੀ ਜਾ ਹਰਿ ਕੇ ਗੁਣ ਸਾਰੇ ॥੧</w:t>
      </w:r>
      <w:r>
        <w:rPr>
          <w:cs/>
        </w:rPr>
        <w:t xml:space="preserve">॥ </w:t>
      </w:r>
      <w:r>
        <w:rPr>
          <w:color w:val="008000"/>
          <w:sz w:val="18"/>
        </w:rPr>
        <w:t>(244)</w:t>
      </w:r>
    </w:p>
    <w:p w:rsidR="00A75876" w:rsidRDefault="00A75876">
      <w:pPr>
        <w:pStyle w:val="SGGSHindi"/>
      </w:pPr>
      <w:r>
        <w:rPr>
          <w:cs/>
        </w:rPr>
        <w:t>नानक</w:t>
      </w:r>
      <w:r>
        <w:t xml:space="preserve"> </w:t>
      </w:r>
      <w:r>
        <w:rPr>
          <w:cs/>
        </w:rPr>
        <w:t>कामणि</w:t>
      </w:r>
      <w:r>
        <w:t xml:space="preserve"> </w:t>
      </w:r>
      <w:r>
        <w:rPr>
          <w:cs/>
        </w:rPr>
        <w:t>नाह</w:t>
      </w:r>
      <w:r>
        <w:t xml:space="preserve"> </w:t>
      </w:r>
      <w:r>
        <w:rPr>
          <w:cs/>
        </w:rPr>
        <w:t>पिआरी</w:t>
      </w:r>
      <w:r>
        <w:t xml:space="preserve"> </w:t>
      </w:r>
      <w:r>
        <w:rPr>
          <w:cs/>
        </w:rPr>
        <w:t>जा</w:t>
      </w:r>
      <w:r>
        <w:t xml:space="preserve"> </w:t>
      </w:r>
      <w:r>
        <w:rPr>
          <w:cs/>
        </w:rPr>
        <w:t>हरि</w:t>
      </w:r>
      <w:r>
        <w:t xml:space="preserve"> </w:t>
      </w:r>
      <w:r>
        <w:rPr>
          <w:cs/>
        </w:rPr>
        <w:t>के</w:t>
      </w:r>
      <w:r>
        <w:t xml:space="preserve"> </w:t>
      </w:r>
      <w:r>
        <w:rPr>
          <w:cs/>
        </w:rPr>
        <w:t>गुण</w:t>
      </w:r>
      <w:r>
        <w:t xml:space="preserve"> </w:t>
      </w:r>
      <w:r>
        <w:rPr>
          <w:cs/>
        </w:rPr>
        <w:t>सारे</w:t>
      </w:r>
      <w:r>
        <w:t xml:space="preserve"> </w:t>
      </w:r>
      <w:r>
        <w:rPr>
          <w:cs/>
        </w:rPr>
        <w:t>॥१॥</w:t>
      </w:r>
    </w:p>
    <w:p w:rsidR="00A75876" w:rsidRDefault="00A75876">
      <w:pPr>
        <w:pStyle w:val="SGGSRoman"/>
      </w:pPr>
      <w:r>
        <w:t>naanak kaaman naah pi-aaree jaa har kay gun saaray. ||1||</w:t>
      </w:r>
    </w:p>
    <w:p w:rsidR="00A75876" w:rsidRDefault="00A75876">
      <w:pPr>
        <w:pStyle w:val="SGGSTrans"/>
      </w:pPr>
      <w:r>
        <w:t>O Nanak, the soul-bride is loved by her Husband, when she dwells upon the Glorious Praises of the Lord. ||1||</w:t>
      </w:r>
    </w:p>
    <w:p w:rsidR="00A75876" w:rsidRDefault="00A75876">
      <w:pPr>
        <w:pStyle w:val="SGGSGurm"/>
      </w:pPr>
      <w:r>
        <w:rPr>
          <w:cs/>
          <w:lang w:bidi="pa-IN"/>
        </w:rPr>
        <w:t xml:space="preserve">ਸਾ ਧਨ ਰੰਗੁ ਮਾਣੇ ਜੀਉ ਆਪਣੇ ਨਾਲਿ ਪਿਆਰੇ ॥ </w:t>
      </w:r>
      <w:r>
        <w:rPr>
          <w:color w:val="008000"/>
          <w:sz w:val="18"/>
        </w:rPr>
        <w:t>(244)</w:t>
      </w:r>
    </w:p>
    <w:p w:rsidR="00A75876" w:rsidRDefault="00A75876">
      <w:pPr>
        <w:pStyle w:val="SGGSHindi"/>
      </w:pPr>
      <w:r>
        <w:rPr>
          <w:cs/>
        </w:rPr>
        <w:t>सा</w:t>
      </w:r>
      <w:r>
        <w:t xml:space="preserve"> </w:t>
      </w:r>
      <w:r>
        <w:rPr>
          <w:cs/>
        </w:rPr>
        <w:t>धन</w:t>
      </w:r>
      <w:r>
        <w:t xml:space="preserve"> </w:t>
      </w:r>
      <w:r>
        <w:rPr>
          <w:cs/>
        </w:rPr>
        <w:t>रंगु</w:t>
      </w:r>
      <w:r>
        <w:t xml:space="preserve"> </w:t>
      </w:r>
      <w:r>
        <w:rPr>
          <w:cs/>
        </w:rPr>
        <w:t>माणे</w:t>
      </w:r>
      <w:r>
        <w:t xml:space="preserve"> </w:t>
      </w:r>
      <w:r>
        <w:rPr>
          <w:cs/>
        </w:rPr>
        <w:t>जीउ</w:t>
      </w:r>
      <w:r>
        <w:t xml:space="preserve"> </w:t>
      </w:r>
      <w:r>
        <w:rPr>
          <w:cs/>
        </w:rPr>
        <w:t>आपणे</w:t>
      </w:r>
      <w:r>
        <w:t xml:space="preserve"> </w:t>
      </w:r>
      <w:r>
        <w:rPr>
          <w:cs/>
        </w:rPr>
        <w:t>नालि</w:t>
      </w:r>
      <w:r>
        <w:t xml:space="preserve"> </w:t>
      </w:r>
      <w:r>
        <w:rPr>
          <w:cs/>
        </w:rPr>
        <w:t>पिआरे</w:t>
      </w:r>
      <w:r>
        <w:t xml:space="preserve"> </w:t>
      </w:r>
      <w:r>
        <w:rPr>
          <w:cs/>
        </w:rPr>
        <w:t>॥</w:t>
      </w:r>
    </w:p>
    <w:p w:rsidR="00A75876" w:rsidRDefault="00A75876">
      <w:pPr>
        <w:pStyle w:val="SGGSRoman"/>
      </w:pPr>
      <w:r>
        <w:t>saa Dhan rang maanay jee-o aapnay naal pi-aaray.</w:t>
      </w:r>
    </w:p>
    <w:p w:rsidR="00A75876" w:rsidRDefault="00A75876">
      <w:pPr>
        <w:pStyle w:val="SGGSTrans"/>
      </w:pPr>
      <w:r>
        <w:t>The soul-bride enjoys the Love of her Beloved.</w:t>
      </w:r>
    </w:p>
    <w:p w:rsidR="00A75876" w:rsidRDefault="00A75876">
      <w:pPr>
        <w:pStyle w:val="SGGSGurm"/>
      </w:pPr>
      <w:r>
        <w:rPr>
          <w:cs/>
          <w:lang w:bidi="pa-IN"/>
        </w:rPr>
        <w:t xml:space="preserve">ਅਹਿਨਿਸਿ ਰੰਗਿ ਰਾਤੀ ਜੀਉ ਗੁਰ ਸਬਦੁ ਵੀਚਾਰੇ ॥ </w:t>
      </w:r>
      <w:r>
        <w:rPr>
          <w:color w:val="008000"/>
          <w:sz w:val="18"/>
        </w:rPr>
        <w:t>(244)</w:t>
      </w:r>
    </w:p>
    <w:p w:rsidR="00A75876" w:rsidRDefault="00A75876">
      <w:pPr>
        <w:pStyle w:val="SGGSHindi"/>
      </w:pPr>
      <w:r>
        <w:rPr>
          <w:cs/>
        </w:rPr>
        <w:t>अहिनिसि</w:t>
      </w:r>
      <w:r>
        <w:t xml:space="preserve"> </w:t>
      </w:r>
      <w:r>
        <w:rPr>
          <w:cs/>
        </w:rPr>
        <w:t>रंगि</w:t>
      </w:r>
      <w:r>
        <w:t xml:space="preserve"> </w:t>
      </w:r>
      <w:r>
        <w:rPr>
          <w:cs/>
        </w:rPr>
        <w:t>राती</w:t>
      </w:r>
      <w:r>
        <w:t xml:space="preserve"> </w:t>
      </w:r>
      <w:r>
        <w:rPr>
          <w:cs/>
        </w:rPr>
        <w:t>जीउ</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ahinis rang raatee jee-o gur sabad veechaaray.</w:t>
      </w:r>
    </w:p>
    <w:p w:rsidR="00A75876" w:rsidRDefault="00A75876">
      <w:pPr>
        <w:pStyle w:val="SGGSTrans"/>
      </w:pPr>
      <w:r>
        <w:t>Imbued with His Love night and day, she contemplates the Word of the Guru's Shabad.</w:t>
      </w:r>
    </w:p>
    <w:p w:rsidR="00A75876" w:rsidRDefault="00A75876">
      <w:pPr>
        <w:pStyle w:val="SGGSGurm"/>
      </w:pPr>
      <w:r>
        <w:rPr>
          <w:cs/>
          <w:lang w:bidi="pa-IN"/>
        </w:rPr>
        <w:t xml:space="preserve">ਗੁਰ ਸਬਦੁ ਵੀਚਾਰੇ ਹਉਮੈ ਮਾਰੇ ਇਨ ਬਿਧਿ ਮਿਲਹੁ ਪਿਆਰੇ ॥ </w:t>
      </w:r>
      <w:r>
        <w:rPr>
          <w:color w:val="008000"/>
          <w:sz w:val="18"/>
        </w:rPr>
        <w:t>(244)</w:t>
      </w:r>
    </w:p>
    <w:p w:rsidR="00A75876" w:rsidRDefault="00A75876">
      <w:pPr>
        <w:pStyle w:val="SGGSHindi"/>
      </w:pPr>
      <w:r>
        <w:rPr>
          <w:cs/>
        </w:rPr>
        <w:t>गुर</w:t>
      </w:r>
      <w:r>
        <w:t xml:space="preserve"> </w:t>
      </w:r>
      <w:r>
        <w:rPr>
          <w:cs/>
        </w:rPr>
        <w:t>सबदु</w:t>
      </w:r>
      <w:r>
        <w:t xml:space="preserve"> </w:t>
      </w:r>
      <w:r>
        <w:rPr>
          <w:cs/>
        </w:rPr>
        <w:t>वीचारे</w:t>
      </w:r>
      <w:r>
        <w:t xml:space="preserve"> </w:t>
      </w:r>
      <w:r>
        <w:rPr>
          <w:cs/>
        </w:rPr>
        <w:t>हउमै</w:t>
      </w:r>
      <w:r>
        <w:t xml:space="preserve"> </w:t>
      </w:r>
      <w:r>
        <w:rPr>
          <w:cs/>
        </w:rPr>
        <w:t>मारे</w:t>
      </w:r>
      <w:r>
        <w:t xml:space="preserve"> </w:t>
      </w:r>
      <w:r>
        <w:rPr>
          <w:cs/>
        </w:rPr>
        <w:t>इन</w:t>
      </w:r>
      <w:r>
        <w:t xml:space="preserve"> </w:t>
      </w:r>
      <w:r>
        <w:rPr>
          <w:cs/>
        </w:rPr>
        <w:t>बिधि</w:t>
      </w:r>
      <w:r>
        <w:t xml:space="preserve"> </w:t>
      </w:r>
      <w:r>
        <w:rPr>
          <w:cs/>
        </w:rPr>
        <w:t>मिलहु</w:t>
      </w:r>
      <w:r>
        <w:t xml:space="preserve"> </w:t>
      </w:r>
      <w:r>
        <w:rPr>
          <w:cs/>
        </w:rPr>
        <w:t>पिआरे</w:t>
      </w:r>
      <w:r>
        <w:t xml:space="preserve"> </w:t>
      </w:r>
      <w:r>
        <w:rPr>
          <w:cs/>
        </w:rPr>
        <w:t>॥</w:t>
      </w:r>
    </w:p>
    <w:p w:rsidR="00A75876" w:rsidRDefault="00A75876">
      <w:pPr>
        <w:pStyle w:val="SGGSRoman"/>
      </w:pPr>
      <w:r>
        <w:t>gur sabad veechaaray ha-umai maaray in biDh milhu pi-aaray.</w:t>
      </w:r>
    </w:p>
    <w:p w:rsidR="00A75876" w:rsidRDefault="00A75876">
      <w:pPr>
        <w:pStyle w:val="SGGSTrans"/>
      </w:pPr>
      <w:r>
        <w:t>Contemplating the Guru's Shabad, she conquers her ego, and in this way, she meets her Beloved.</w:t>
      </w:r>
    </w:p>
    <w:p w:rsidR="00A75876" w:rsidRDefault="00A75876">
      <w:pPr>
        <w:pStyle w:val="SGGSGurm"/>
      </w:pPr>
      <w:r>
        <w:rPr>
          <w:cs/>
          <w:lang w:bidi="pa-IN"/>
        </w:rPr>
        <w:t xml:space="preserve">ਸਾ ਧਨ ਸੋਹਾਗਣਿ ਸਦਾ ਰੰਗਿ ਰਾਤੀ ਸਾਚੈ ਨਾਮਿ ਪਿਆਰੇ ॥ </w:t>
      </w:r>
      <w:r>
        <w:rPr>
          <w:color w:val="008000"/>
          <w:sz w:val="18"/>
        </w:rPr>
        <w:t>(244)</w:t>
      </w:r>
    </w:p>
    <w:p w:rsidR="00A75876" w:rsidRDefault="00A75876">
      <w:pPr>
        <w:pStyle w:val="SGGSHindi"/>
      </w:pPr>
      <w:r>
        <w:rPr>
          <w:cs/>
        </w:rPr>
        <w:t>सा</w:t>
      </w:r>
      <w:r>
        <w:t xml:space="preserve"> </w:t>
      </w:r>
      <w:r>
        <w:rPr>
          <w:cs/>
        </w:rPr>
        <w:t>धन</w:t>
      </w:r>
      <w:r>
        <w:t xml:space="preserve"> </w:t>
      </w:r>
      <w:r>
        <w:rPr>
          <w:cs/>
        </w:rPr>
        <w:t>सोहागणि</w:t>
      </w:r>
      <w:r>
        <w:t xml:space="preserve"> </w:t>
      </w:r>
      <w:r>
        <w:rPr>
          <w:cs/>
        </w:rPr>
        <w:t>सदा</w:t>
      </w:r>
      <w:r>
        <w:t xml:space="preserve"> </w:t>
      </w:r>
      <w:r>
        <w:rPr>
          <w:cs/>
        </w:rPr>
        <w:t>रंगि</w:t>
      </w:r>
      <w:r>
        <w:t xml:space="preserve"> </w:t>
      </w:r>
      <w:r>
        <w:rPr>
          <w:cs/>
        </w:rPr>
        <w:t>राती</w:t>
      </w:r>
      <w:r>
        <w:t xml:space="preserve"> </w:t>
      </w:r>
      <w:r>
        <w:rPr>
          <w:cs/>
        </w:rPr>
        <w:t>साचै</w:t>
      </w:r>
      <w:r>
        <w:t xml:space="preserve"> </w:t>
      </w:r>
      <w:r>
        <w:rPr>
          <w:cs/>
        </w:rPr>
        <w:t>नामि</w:t>
      </w:r>
      <w:r>
        <w:t xml:space="preserve"> </w:t>
      </w:r>
      <w:r>
        <w:rPr>
          <w:cs/>
        </w:rPr>
        <w:t>पिआरे</w:t>
      </w:r>
      <w:r>
        <w:t xml:space="preserve"> </w:t>
      </w:r>
      <w:r>
        <w:rPr>
          <w:cs/>
        </w:rPr>
        <w:t>॥</w:t>
      </w:r>
    </w:p>
    <w:p w:rsidR="00A75876" w:rsidRDefault="00A75876">
      <w:pPr>
        <w:pStyle w:val="SGGSRoman"/>
      </w:pPr>
      <w:r>
        <w:t>saa Dhan sohagan sadaa rang raatee saachai naam pi-aaray.</w:t>
      </w:r>
    </w:p>
    <w:p w:rsidR="00A75876" w:rsidRDefault="00A75876">
      <w:pPr>
        <w:pStyle w:val="SGGSTrans"/>
      </w:pPr>
      <w:r>
        <w:t>She is the happy soul-bride of her Lord, who is forever imbued with the Love of the True Name of her Beloved.</w:t>
      </w:r>
    </w:p>
    <w:p w:rsidR="00A75876" w:rsidRDefault="00A75876">
      <w:pPr>
        <w:pStyle w:val="SGGSGurm"/>
      </w:pPr>
      <w:r>
        <w:rPr>
          <w:cs/>
          <w:lang w:bidi="pa-IN"/>
        </w:rPr>
        <w:t xml:space="preserve">ਅਪੁਨੇ ਗੁਰ ਮਿਲਿ ਰਹੀਐ ਅੰਮ੍ਰਿਤੁ ਗਹੀਐ ਦੁਬਿਧਾ ਮਾਰਿ ਨਿਵਾਰੇ ॥ </w:t>
      </w:r>
      <w:r>
        <w:rPr>
          <w:color w:val="008000"/>
          <w:sz w:val="18"/>
        </w:rPr>
        <w:t>(244)</w:t>
      </w:r>
    </w:p>
    <w:p w:rsidR="00A75876" w:rsidRDefault="00A75876">
      <w:pPr>
        <w:pStyle w:val="SGGSHindi"/>
      </w:pPr>
      <w:r>
        <w:rPr>
          <w:cs/>
        </w:rPr>
        <w:t>अपुने</w:t>
      </w:r>
      <w:r>
        <w:t xml:space="preserve"> </w:t>
      </w:r>
      <w:r>
        <w:rPr>
          <w:cs/>
        </w:rPr>
        <w:t>गुर</w:t>
      </w:r>
      <w:r>
        <w:t xml:space="preserve"> </w:t>
      </w:r>
      <w:r>
        <w:rPr>
          <w:cs/>
        </w:rPr>
        <w:t>मिलि</w:t>
      </w:r>
      <w:r>
        <w:t xml:space="preserve"> </w:t>
      </w:r>
      <w:r>
        <w:rPr>
          <w:cs/>
        </w:rPr>
        <w:t>रहीऐ</w:t>
      </w:r>
      <w:r>
        <w:t xml:space="preserve"> </w:t>
      </w:r>
      <w:r>
        <w:rPr>
          <w:cs/>
        </w:rPr>
        <w:t>अम्रितु</w:t>
      </w:r>
      <w:r>
        <w:t xml:space="preserve"> </w:t>
      </w:r>
      <w:r>
        <w:rPr>
          <w:cs/>
        </w:rPr>
        <w:t>गहीऐ</w:t>
      </w:r>
      <w:r>
        <w:t xml:space="preserve"> </w:t>
      </w:r>
      <w:r>
        <w:rPr>
          <w:cs/>
        </w:rPr>
        <w:t>दुबिधा</w:t>
      </w:r>
      <w:r>
        <w:t xml:space="preserve"> </w:t>
      </w:r>
      <w:r>
        <w:rPr>
          <w:cs/>
        </w:rPr>
        <w:t>मारि</w:t>
      </w:r>
      <w:r>
        <w:t xml:space="preserve"> </w:t>
      </w:r>
      <w:r>
        <w:rPr>
          <w:cs/>
        </w:rPr>
        <w:t>निवारे</w:t>
      </w:r>
      <w:r>
        <w:t xml:space="preserve"> </w:t>
      </w:r>
      <w:r>
        <w:rPr>
          <w:cs/>
        </w:rPr>
        <w:t>॥</w:t>
      </w:r>
    </w:p>
    <w:p w:rsidR="00A75876" w:rsidRDefault="00A75876">
      <w:pPr>
        <w:pStyle w:val="SGGSRoman"/>
      </w:pPr>
      <w:r>
        <w:t>apunay gur mil rahee-ai amrit gahee-ai dubiDhaa maar nivaaray.</w:t>
      </w:r>
    </w:p>
    <w:p w:rsidR="00A75876" w:rsidRDefault="00A75876">
      <w:pPr>
        <w:pStyle w:val="SGGSTrans"/>
      </w:pPr>
      <w:r>
        <w:t>Abiding in the Company of our Guru, we grasp the Ambrosial Nectar; we conquer and cast out our sense of duality.</w:t>
      </w:r>
    </w:p>
    <w:p w:rsidR="00A75876" w:rsidRDefault="00A75876">
      <w:pPr>
        <w:pStyle w:val="SGGSGurm"/>
      </w:pPr>
      <w:r>
        <w:rPr>
          <w:cs/>
          <w:lang w:bidi="pa-IN"/>
        </w:rPr>
        <w:t>ਨਾਨਕ ਕਾਮਣਿ ਹਰਿ ਵਰੁ ਪਾਇਆ ਸਗਲੇ ਦੂਖ ਵਿਸਾਰੇ ॥੨</w:t>
      </w:r>
      <w:r>
        <w:rPr>
          <w:cs/>
        </w:rPr>
        <w:t xml:space="preserve">॥ </w:t>
      </w:r>
      <w:r>
        <w:rPr>
          <w:color w:val="008000"/>
          <w:sz w:val="18"/>
        </w:rPr>
        <w:t>(244)</w:t>
      </w:r>
    </w:p>
    <w:p w:rsidR="00A75876" w:rsidRDefault="00A75876">
      <w:pPr>
        <w:pStyle w:val="SGGSHindi"/>
      </w:pPr>
      <w:r>
        <w:rPr>
          <w:cs/>
        </w:rPr>
        <w:t>नानक</w:t>
      </w:r>
      <w:r>
        <w:t xml:space="preserve"> </w:t>
      </w:r>
      <w:r>
        <w:rPr>
          <w:cs/>
        </w:rPr>
        <w:t>कामणि</w:t>
      </w:r>
      <w:r>
        <w:t xml:space="preserve"> </w:t>
      </w:r>
      <w:r>
        <w:rPr>
          <w:cs/>
        </w:rPr>
        <w:t>हरि</w:t>
      </w:r>
      <w:r>
        <w:t xml:space="preserve"> </w:t>
      </w:r>
      <w:r>
        <w:rPr>
          <w:cs/>
        </w:rPr>
        <w:t>वरु</w:t>
      </w:r>
      <w:r>
        <w:t xml:space="preserve"> </w:t>
      </w:r>
      <w:r>
        <w:rPr>
          <w:cs/>
        </w:rPr>
        <w:t>पाइआ</w:t>
      </w:r>
      <w:r>
        <w:t xml:space="preserve"> </w:t>
      </w:r>
      <w:r>
        <w:rPr>
          <w:cs/>
        </w:rPr>
        <w:t>सगले</w:t>
      </w:r>
      <w:r>
        <w:t xml:space="preserve"> </w:t>
      </w:r>
      <w:r>
        <w:rPr>
          <w:cs/>
        </w:rPr>
        <w:t>दूख</w:t>
      </w:r>
      <w:r>
        <w:t xml:space="preserve"> </w:t>
      </w:r>
      <w:r>
        <w:rPr>
          <w:cs/>
        </w:rPr>
        <w:t>विसारे</w:t>
      </w:r>
      <w:r>
        <w:t xml:space="preserve"> </w:t>
      </w:r>
      <w:r>
        <w:rPr>
          <w:cs/>
        </w:rPr>
        <w:t>॥२॥</w:t>
      </w:r>
    </w:p>
    <w:p w:rsidR="00A75876" w:rsidRDefault="00A75876">
      <w:pPr>
        <w:pStyle w:val="SGGSRoman"/>
      </w:pPr>
      <w:r>
        <w:t>naanak kaaman har var paa-i-aa saglay dookh visaaray. ||2||</w:t>
      </w:r>
    </w:p>
    <w:p w:rsidR="00A75876" w:rsidRDefault="00A75876">
      <w:pPr>
        <w:pStyle w:val="SGGSTrans"/>
      </w:pPr>
      <w:r>
        <w:t>O Nanak, the soul-bride attains her Husband Lord, and forgets all her pains. ||2||</w:t>
      </w:r>
    </w:p>
    <w:p w:rsidR="00A75876" w:rsidRDefault="00A75876">
      <w:pPr>
        <w:pStyle w:val="SGGSGurm"/>
      </w:pPr>
      <w:r>
        <w:rPr>
          <w:cs/>
          <w:lang w:bidi="pa-IN"/>
        </w:rPr>
        <w:t xml:space="preserve">ਕਾਮਣਿ ਪਿਰਹੁ ਭੁਲੀ ਜੀਉ ਮਾਇਆ ਮੋਹਿ ਪਿਆਰੇ ॥ </w:t>
      </w:r>
      <w:r>
        <w:rPr>
          <w:color w:val="008000"/>
          <w:sz w:val="18"/>
        </w:rPr>
        <w:t>(244)</w:t>
      </w:r>
    </w:p>
    <w:p w:rsidR="00A75876" w:rsidRDefault="00A75876">
      <w:pPr>
        <w:pStyle w:val="SGGSHindi"/>
      </w:pPr>
      <w:r>
        <w:rPr>
          <w:cs/>
        </w:rPr>
        <w:t>कामणि</w:t>
      </w:r>
      <w:r>
        <w:t xml:space="preserve"> </w:t>
      </w:r>
      <w:r>
        <w:rPr>
          <w:cs/>
        </w:rPr>
        <w:t>पिरहु</w:t>
      </w:r>
      <w:r>
        <w:t xml:space="preserve"> </w:t>
      </w:r>
      <w:r>
        <w:rPr>
          <w:cs/>
        </w:rPr>
        <w:t>भुली</w:t>
      </w:r>
      <w:r>
        <w:t xml:space="preserve"> </w:t>
      </w:r>
      <w:r>
        <w:rPr>
          <w:cs/>
        </w:rPr>
        <w:t>जीउ</w:t>
      </w:r>
      <w:r>
        <w:t xml:space="preserve"> </w:t>
      </w:r>
      <w:r>
        <w:rPr>
          <w:cs/>
        </w:rPr>
        <w:t>माइआ</w:t>
      </w:r>
      <w:r>
        <w:t xml:space="preserve"> </w:t>
      </w:r>
      <w:r>
        <w:rPr>
          <w:cs/>
        </w:rPr>
        <w:t>मोहि</w:t>
      </w:r>
      <w:r>
        <w:t xml:space="preserve"> </w:t>
      </w:r>
      <w:r>
        <w:rPr>
          <w:cs/>
        </w:rPr>
        <w:t>पिआरे</w:t>
      </w:r>
      <w:r>
        <w:t xml:space="preserve"> </w:t>
      </w:r>
      <w:r>
        <w:rPr>
          <w:cs/>
        </w:rPr>
        <w:t>॥</w:t>
      </w:r>
    </w:p>
    <w:p w:rsidR="00A75876" w:rsidRDefault="00A75876">
      <w:pPr>
        <w:pStyle w:val="SGGSRoman"/>
      </w:pPr>
      <w:r>
        <w:t>kaaman pirahu bhulee jee-o maa-i-aa mohi pi-aaray.</w:t>
      </w:r>
    </w:p>
    <w:p w:rsidR="00A75876" w:rsidRDefault="00A75876">
      <w:pPr>
        <w:pStyle w:val="SGGSTrans"/>
      </w:pPr>
      <w:r>
        <w:t>The soul-bride has forgotten her Husband Lord, because of love and emotional attachment to Maya.</w:t>
      </w:r>
    </w:p>
    <w:p w:rsidR="00A75876" w:rsidRDefault="00A75876">
      <w:pPr>
        <w:pStyle w:val="SGGSGurm"/>
      </w:pPr>
      <w:r>
        <w:rPr>
          <w:cs/>
          <w:lang w:bidi="pa-IN"/>
        </w:rPr>
        <w:t xml:space="preserve">ਝੂਠੀ ਝੂਠਿ ਲਗੀ ਜੀਉ ਕੂੜਿ ਮੁਠੀ ਕੂੜਿਆਰੇ ॥ </w:t>
      </w:r>
      <w:r>
        <w:rPr>
          <w:color w:val="008000"/>
          <w:sz w:val="18"/>
        </w:rPr>
        <w:t>(244)</w:t>
      </w:r>
    </w:p>
    <w:p w:rsidR="00A75876" w:rsidRDefault="00A75876">
      <w:pPr>
        <w:pStyle w:val="SGGSHindi"/>
      </w:pPr>
      <w:r>
        <w:rPr>
          <w:cs/>
        </w:rPr>
        <w:t>झूठी</w:t>
      </w:r>
      <w:r>
        <w:t xml:space="preserve"> </w:t>
      </w:r>
      <w:r>
        <w:rPr>
          <w:cs/>
        </w:rPr>
        <w:t>झूठि</w:t>
      </w:r>
      <w:r>
        <w:t xml:space="preserve"> </w:t>
      </w:r>
      <w:r>
        <w:rPr>
          <w:cs/>
        </w:rPr>
        <w:t>लगी</w:t>
      </w:r>
      <w:r>
        <w:t xml:space="preserve"> </w:t>
      </w:r>
      <w:r>
        <w:rPr>
          <w:cs/>
        </w:rPr>
        <w:t>जीउ</w:t>
      </w:r>
      <w:r>
        <w:t xml:space="preserve"> </w:t>
      </w:r>
      <w:r>
        <w:rPr>
          <w:cs/>
        </w:rPr>
        <w:t>कूड़ि</w:t>
      </w:r>
      <w:r>
        <w:t xml:space="preserve"> </w:t>
      </w:r>
      <w:r>
        <w:rPr>
          <w:cs/>
        </w:rPr>
        <w:t>मुठी</w:t>
      </w:r>
      <w:r>
        <w:t xml:space="preserve"> </w:t>
      </w:r>
      <w:r>
        <w:rPr>
          <w:cs/>
        </w:rPr>
        <w:t>कूड़िआरे</w:t>
      </w:r>
      <w:r>
        <w:t xml:space="preserve"> </w:t>
      </w:r>
      <w:r>
        <w:rPr>
          <w:cs/>
        </w:rPr>
        <w:t>॥</w:t>
      </w:r>
    </w:p>
    <w:p w:rsidR="00A75876" w:rsidRDefault="00A75876">
      <w:pPr>
        <w:pStyle w:val="SGGSRoman"/>
      </w:pPr>
      <w:r>
        <w:t>jhoothee jhooth lagee jee-o koorh muthee koorhi-aaray.</w:t>
      </w:r>
    </w:p>
    <w:p w:rsidR="00A75876" w:rsidRDefault="00A75876">
      <w:pPr>
        <w:pStyle w:val="SGGSTrans"/>
      </w:pPr>
      <w:r>
        <w:t>The false bride is attached to falsehood; the insincere one is cheated by insincerity.</w:t>
      </w:r>
    </w:p>
    <w:p w:rsidR="00A75876" w:rsidRDefault="00A75876">
      <w:pPr>
        <w:pStyle w:val="SGGSGurm"/>
      </w:pPr>
      <w:r>
        <w:rPr>
          <w:cs/>
          <w:lang w:bidi="pa-IN"/>
        </w:rPr>
        <w:t xml:space="preserve">ਕੂੜੁ ਨਿਵਾਰੇ ਗੁਰਮਤਿ ਸਾਰੇ ਜੂਐ ਜਨਮੁ ਨ ਹਾਰੇ ॥ </w:t>
      </w:r>
      <w:r>
        <w:rPr>
          <w:color w:val="008000"/>
          <w:sz w:val="18"/>
        </w:rPr>
        <w:t>(244)</w:t>
      </w:r>
    </w:p>
    <w:p w:rsidR="00A75876" w:rsidRDefault="00A75876">
      <w:pPr>
        <w:pStyle w:val="SGGSHindi"/>
      </w:pPr>
      <w:r>
        <w:rPr>
          <w:cs/>
        </w:rPr>
        <w:t>कूड़ु</w:t>
      </w:r>
      <w:r>
        <w:t xml:space="preserve"> </w:t>
      </w:r>
      <w:r>
        <w:rPr>
          <w:cs/>
        </w:rPr>
        <w:t>निवारे</w:t>
      </w:r>
      <w:r>
        <w:t xml:space="preserve"> </w:t>
      </w:r>
      <w:r>
        <w:rPr>
          <w:cs/>
        </w:rPr>
        <w:t>गुरमति</w:t>
      </w:r>
      <w:r>
        <w:t xml:space="preserve"> </w:t>
      </w:r>
      <w:r>
        <w:rPr>
          <w:cs/>
        </w:rPr>
        <w:t>सारे</w:t>
      </w:r>
      <w:r>
        <w:t xml:space="preserve"> </w:t>
      </w:r>
      <w:r>
        <w:rPr>
          <w:cs/>
        </w:rPr>
        <w:t>जूऐ</w:t>
      </w:r>
      <w:r>
        <w:t xml:space="preserve"> </w:t>
      </w:r>
      <w:r>
        <w:rPr>
          <w:cs/>
        </w:rPr>
        <w:t>जनमु</w:t>
      </w:r>
      <w:r>
        <w:t xml:space="preserve"> </w:t>
      </w:r>
      <w:r>
        <w:rPr>
          <w:cs/>
        </w:rPr>
        <w:t>न</w:t>
      </w:r>
      <w:r>
        <w:t xml:space="preserve"> </w:t>
      </w:r>
      <w:r>
        <w:rPr>
          <w:cs/>
        </w:rPr>
        <w:t>हारे</w:t>
      </w:r>
      <w:r>
        <w:t xml:space="preserve"> </w:t>
      </w:r>
      <w:r>
        <w:rPr>
          <w:cs/>
        </w:rPr>
        <w:t>॥</w:t>
      </w:r>
    </w:p>
    <w:p w:rsidR="00A75876" w:rsidRDefault="00A75876">
      <w:pPr>
        <w:pStyle w:val="SGGSRoman"/>
      </w:pPr>
      <w:r>
        <w:t>koorh nivaaray gurmat saaray joo-ai janam na haaray.</w:t>
      </w:r>
    </w:p>
    <w:p w:rsidR="00A75876" w:rsidRDefault="00A75876">
      <w:pPr>
        <w:pStyle w:val="SGGSTrans"/>
      </w:pPr>
      <w:r>
        <w:t>She who drives out her falsehood, and acts according to the Guru's Teachings, does not lose her life in the gamble.</w:t>
      </w:r>
    </w:p>
    <w:p w:rsidR="00A75876" w:rsidRDefault="00A75876">
      <w:pPr>
        <w:pStyle w:val="SGGSGurm"/>
      </w:pPr>
      <w:r>
        <w:rPr>
          <w:cs/>
          <w:lang w:bidi="pa-IN"/>
        </w:rPr>
        <w:t xml:space="preserve">ਗੁਰ ਸਬਦੁ ਸੇਵੇ ਸਚਿ ਸਮਾਵੈ ਵਿਚਹੁ ਹਉਮੈ ਮਾਰੇ ॥ </w:t>
      </w:r>
      <w:r>
        <w:rPr>
          <w:color w:val="008000"/>
          <w:sz w:val="18"/>
        </w:rPr>
        <w:t>(244)</w:t>
      </w:r>
    </w:p>
    <w:p w:rsidR="00A75876" w:rsidRDefault="00A75876">
      <w:pPr>
        <w:pStyle w:val="SGGSHindi"/>
      </w:pPr>
      <w:r>
        <w:rPr>
          <w:cs/>
        </w:rPr>
        <w:t>गुर</w:t>
      </w:r>
      <w:r>
        <w:t xml:space="preserve"> </w:t>
      </w:r>
      <w:r>
        <w:rPr>
          <w:cs/>
        </w:rPr>
        <w:t>सबदु</w:t>
      </w:r>
      <w:r>
        <w:t xml:space="preserve"> </w:t>
      </w:r>
      <w:r>
        <w:rPr>
          <w:cs/>
        </w:rPr>
        <w:t>सेवे</w:t>
      </w:r>
      <w:r>
        <w:t xml:space="preserve"> </w:t>
      </w:r>
      <w:r>
        <w:rPr>
          <w:cs/>
        </w:rPr>
        <w:t>सचि</w:t>
      </w:r>
      <w:r>
        <w:t xml:space="preserve"> </w:t>
      </w:r>
      <w:r>
        <w:rPr>
          <w:cs/>
        </w:rPr>
        <w:t>समावै</w:t>
      </w:r>
      <w:r>
        <w:t xml:space="preserve"> </w:t>
      </w:r>
      <w:r>
        <w:rPr>
          <w:cs/>
        </w:rPr>
        <w:t>विचहु</w:t>
      </w:r>
      <w:r>
        <w:t xml:space="preserve"> </w:t>
      </w:r>
      <w:r>
        <w:rPr>
          <w:cs/>
        </w:rPr>
        <w:t>हउमै</w:t>
      </w:r>
      <w:r>
        <w:t xml:space="preserve"> </w:t>
      </w:r>
      <w:r>
        <w:rPr>
          <w:cs/>
        </w:rPr>
        <w:t>मारे</w:t>
      </w:r>
      <w:r>
        <w:t xml:space="preserve"> </w:t>
      </w:r>
      <w:r>
        <w:rPr>
          <w:cs/>
        </w:rPr>
        <w:t>॥</w:t>
      </w:r>
    </w:p>
    <w:p w:rsidR="00A75876" w:rsidRDefault="00A75876">
      <w:pPr>
        <w:pStyle w:val="SGGSRoman"/>
      </w:pPr>
      <w:r>
        <w:t>gur sabad sayvay sach samaavai vichahu ha-umai maaray.</w:t>
      </w:r>
    </w:p>
    <w:p w:rsidR="00A75876" w:rsidRDefault="00A75876">
      <w:pPr>
        <w:pStyle w:val="SGGSTrans"/>
      </w:pPr>
      <w:r>
        <w:t>One who serves the Word of the Guru's Shabad is absorbed in the True Lord; she eradicates egotism from within.</w:t>
      </w:r>
    </w:p>
    <w:p w:rsidR="00A75876" w:rsidRDefault="00A75876">
      <w:pPr>
        <w:pStyle w:val="SGGSGurm"/>
      </w:pPr>
      <w:r>
        <w:rPr>
          <w:cs/>
          <w:lang w:bidi="pa-IN"/>
        </w:rPr>
        <w:t xml:space="preserve">ਹਰਿ ਕਾ ਨਾਮੁ ਰਿਦੈ ਵਸਾਏ ਐਸਾ ਕਰੇ ਸੀਗਾਰੋ ॥ </w:t>
      </w:r>
      <w:r>
        <w:rPr>
          <w:color w:val="008000"/>
          <w:sz w:val="18"/>
        </w:rPr>
        <w:t>(244)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रिदै</w:t>
      </w:r>
      <w:r>
        <w:t xml:space="preserve"> </w:t>
      </w:r>
      <w:r>
        <w:rPr>
          <w:cs/>
        </w:rPr>
        <w:t>वसाए</w:t>
      </w:r>
      <w:r>
        <w:t xml:space="preserve"> </w:t>
      </w:r>
      <w:r>
        <w:rPr>
          <w:cs/>
        </w:rPr>
        <w:t>ऐसा</w:t>
      </w:r>
      <w:r>
        <w:t xml:space="preserve"> </w:t>
      </w:r>
      <w:r>
        <w:rPr>
          <w:cs/>
        </w:rPr>
        <w:t>करे</w:t>
      </w:r>
      <w:r>
        <w:t xml:space="preserve"> </w:t>
      </w:r>
      <w:r>
        <w:rPr>
          <w:cs/>
        </w:rPr>
        <w:t>सीगारो</w:t>
      </w:r>
      <w:r>
        <w:t xml:space="preserve"> </w:t>
      </w:r>
      <w:r>
        <w:rPr>
          <w:cs/>
        </w:rPr>
        <w:t>॥</w:t>
      </w:r>
    </w:p>
    <w:p w:rsidR="00A75876" w:rsidRDefault="00A75876">
      <w:pPr>
        <w:pStyle w:val="SGGSRoman"/>
      </w:pPr>
      <w:r>
        <w:t>har kaa naam ridai vasaa-ay aisaa karay seegaaro.</w:t>
      </w:r>
    </w:p>
    <w:p w:rsidR="00A75876" w:rsidRDefault="00A75876">
      <w:pPr>
        <w:pStyle w:val="SGGSTrans"/>
      </w:pPr>
      <w:r>
        <w:t>So let the Name of the Lord abide within your heart; decorate yourself in this way.</w:t>
      </w:r>
    </w:p>
    <w:p w:rsidR="00A75876" w:rsidRDefault="00A75876">
      <w:pPr>
        <w:pStyle w:val="SGGSGurm"/>
      </w:pPr>
      <w:r>
        <w:rPr>
          <w:cs/>
          <w:lang w:bidi="pa-IN"/>
        </w:rPr>
        <w:t>ਨਾਨਕ ਕਾਮਣਿ ਸਹਜਿ ਸਮਾਣੀ ਜਿਸੁ ਸਾਚਾ ਨਾਮੁ ਅਧਾਰੋ ॥੩</w:t>
      </w:r>
      <w:r>
        <w:rPr>
          <w:cs/>
        </w:rPr>
        <w:t xml:space="preserve">॥ </w:t>
      </w:r>
      <w:r>
        <w:rPr>
          <w:color w:val="008000"/>
          <w:sz w:val="18"/>
        </w:rPr>
        <w:t>(244)</w:t>
      </w:r>
    </w:p>
    <w:p w:rsidR="00A75876" w:rsidRDefault="00A75876">
      <w:pPr>
        <w:pStyle w:val="SGGSHindi"/>
      </w:pPr>
      <w:r>
        <w:rPr>
          <w:cs/>
        </w:rPr>
        <w:t>नानक</w:t>
      </w:r>
      <w:r>
        <w:t xml:space="preserve"> </w:t>
      </w:r>
      <w:r>
        <w:rPr>
          <w:cs/>
        </w:rPr>
        <w:t>कामणि</w:t>
      </w:r>
      <w:r>
        <w:t xml:space="preserve"> </w:t>
      </w:r>
      <w:r>
        <w:rPr>
          <w:cs/>
        </w:rPr>
        <w:t>सहजि</w:t>
      </w:r>
      <w:r>
        <w:t xml:space="preserve"> </w:t>
      </w:r>
      <w:r>
        <w:rPr>
          <w:cs/>
        </w:rPr>
        <w:t>समाणी</w:t>
      </w:r>
      <w:r>
        <w:t xml:space="preserve"> </w:t>
      </w:r>
      <w:r>
        <w:rPr>
          <w:cs/>
        </w:rPr>
        <w:t>जिसु</w:t>
      </w:r>
      <w:r>
        <w:t xml:space="preserve"> </w:t>
      </w:r>
      <w:r>
        <w:rPr>
          <w:cs/>
        </w:rPr>
        <w:t>साचा</w:t>
      </w:r>
      <w:r>
        <w:t xml:space="preserve"> </w:t>
      </w:r>
      <w:r>
        <w:rPr>
          <w:cs/>
        </w:rPr>
        <w:t>नामु</w:t>
      </w:r>
      <w:r>
        <w:t xml:space="preserve"> </w:t>
      </w:r>
      <w:r>
        <w:rPr>
          <w:cs/>
        </w:rPr>
        <w:t>अधारो</w:t>
      </w:r>
      <w:r>
        <w:t xml:space="preserve"> </w:t>
      </w:r>
      <w:r>
        <w:rPr>
          <w:cs/>
        </w:rPr>
        <w:t>॥३॥</w:t>
      </w:r>
    </w:p>
    <w:p w:rsidR="00A75876" w:rsidRDefault="00A75876">
      <w:pPr>
        <w:pStyle w:val="SGGSRoman"/>
      </w:pPr>
      <w:r>
        <w:t>naanak kaaman sahj samaanee jis saachaa naam aDhaaro. ||3||</w:t>
      </w:r>
    </w:p>
    <w:p w:rsidR="00A75876" w:rsidRDefault="00A75876">
      <w:pPr>
        <w:pStyle w:val="SGGSTrans"/>
      </w:pPr>
      <w:r>
        <w:t>O Nanak, the soul-bride who takes the Support of the True Name is intuitively absorbed in the Lord. ||3||</w:t>
      </w:r>
    </w:p>
    <w:p w:rsidR="00A75876" w:rsidRDefault="00A75876">
      <w:pPr>
        <w:pStyle w:val="SGGSGurm"/>
      </w:pPr>
      <w:r>
        <w:rPr>
          <w:cs/>
          <w:lang w:bidi="pa-IN"/>
        </w:rPr>
        <w:t xml:space="preserve">ਮਿਲੁ ਮੇਰੇ ਪ੍ਰੀਤਮਾ ਜੀਉ ਤੁਧੁ ਬਿਨੁ ਖਰੀ ਨਿਮਾਣੀ ॥ </w:t>
      </w:r>
      <w:r>
        <w:rPr>
          <w:color w:val="008000"/>
          <w:sz w:val="18"/>
        </w:rPr>
        <w:t>(244)</w:t>
      </w:r>
    </w:p>
    <w:p w:rsidR="00A75876" w:rsidRDefault="00A75876">
      <w:pPr>
        <w:pStyle w:val="SGGSHindi"/>
      </w:pPr>
      <w:r>
        <w:rPr>
          <w:cs/>
        </w:rPr>
        <w:t>मिलु</w:t>
      </w:r>
      <w:r>
        <w:t xml:space="preserve"> </w:t>
      </w:r>
      <w:r>
        <w:rPr>
          <w:cs/>
        </w:rPr>
        <w:t>मेरे</w:t>
      </w:r>
      <w:r>
        <w:t xml:space="preserve"> </w:t>
      </w:r>
      <w:r>
        <w:rPr>
          <w:cs/>
        </w:rPr>
        <w:t>प्रीतमा</w:t>
      </w:r>
      <w:r>
        <w:t xml:space="preserve"> </w:t>
      </w:r>
      <w:r>
        <w:rPr>
          <w:cs/>
        </w:rPr>
        <w:t>जीउ</w:t>
      </w:r>
      <w:r>
        <w:t xml:space="preserve"> </w:t>
      </w:r>
      <w:r>
        <w:rPr>
          <w:cs/>
        </w:rPr>
        <w:t>तुधु</w:t>
      </w:r>
      <w:r>
        <w:t xml:space="preserve"> </w:t>
      </w:r>
      <w:r>
        <w:rPr>
          <w:cs/>
        </w:rPr>
        <w:t>बिनु</w:t>
      </w:r>
      <w:r>
        <w:t xml:space="preserve"> </w:t>
      </w:r>
      <w:r>
        <w:rPr>
          <w:cs/>
        </w:rPr>
        <w:t>खरी</w:t>
      </w:r>
      <w:r>
        <w:t xml:space="preserve"> </w:t>
      </w:r>
      <w:r>
        <w:rPr>
          <w:cs/>
        </w:rPr>
        <w:t>निमाणी</w:t>
      </w:r>
      <w:r>
        <w:t xml:space="preserve"> </w:t>
      </w:r>
      <w:r>
        <w:rPr>
          <w:cs/>
        </w:rPr>
        <w:t>॥</w:t>
      </w:r>
    </w:p>
    <w:p w:rsidR="00A75876" w:rsidRDefault="00A75876">
      <w:pPr>
        <w:pStyle w:val="SGGSRoman"/>
      </w:pPr>
      <w:r>
        <w:t>mil mayray pareetamaa jee-o tuDh bin kharee nimaanee.</w:t>
      </w:r>
    </w:p>
    <w:p w:rsidR="00A75876" w:rsidRDefault="00A75876">
      <w:pPr>
        <w:pStyle w:val="SGGSTrans"/>
      </w:pPr>
      <w:r>
        <w:t>Meet me, O my Dear Beloved. Without You, I am totally dishonored.</w:t>
      </w:r>
    </w:p>
    <w:p w:rsidR="00A75876" w:rsidRDefault="00A75876">
      <w:pPr>
        <w:pStyle w:val="SGGSGurm"/>
      </w:pPr>
      <w:r>
        <w:rPr>
          <w:cs/>
          <w:lang w:bidi="pa-IN"/>
        </w:rPr>
        <w:t xml:space="preserve">ਮੈ ਨੈਣੀ ਨੀਦ ਨ ਆਵੈ ਜੀਉ ਭਾਵੈ ਅੰਨੁ ਨ ਪਾਣੀ ॥ </w:t>
      </w:r>
      <w:r>
        <w:rPr>
          <w:color w:val="008000"/>
          <w:sz w:val="18"/>
        </w:rPr>
        <w:t>(244)</w:t>
      </w:r>
    </w:p>
    <w:p w:rsidR="00A75876" w:rsidRDefault="00A75876">
      <w:pPr>
        <w:pStyle w:val="SGGSHindi"/>
      </w:pPr>
      <w:r>
        <w:rPr>
          <w:cs/>
        </w:rPr>
        <w:t>मै</w:t>
      </w:r>
      <w:r>
        <w:t xml:space="preserve"> </w:t>
      </w:r>
      <w:r>
        <w:rPr>
          <w:cs/>
        </w:rPr>
        <w:t>नैणी</w:t>
      </w:r>
      <w:r>
        <w:t xml:space="preserve"> </w:t>
      </w:r>
      <w:r>
        <w:rPr>
          <w:cs/>
        </w:rPr>
        <w:t>नीद</w:t>
      </w:r>
      <w:r>
        <w:t xml:space="preserve"> </w:t>
      </w:r>
      <w:r>
        <w:rPr>
          <w:cs/>
        </w:rPr>
        <w:t>न</w:t>
      </w:r>
      <w:r>
        <w:t xml:space="preserve"> </w:t>
      </w:r>
      <w:r>
        <w:rPr>
          <w:cs/>
        </w:rPr>
        <w:t>आवै</w:t>
      </w:r>
      <w:r>
        <w:t xml:space="preserve"> </w:t>
      </w:r>
      <w:r>
        <w:rPr>
          <w:cs/>
        </w:rPr>
        <w:t>जीउ</w:t>
      </w:r>
      <w:r>
        <w:t xml:space="preserve"> </w:t>
      </w:r>
      <w:r>
        <w:rPr>
          <w:cs/>
        </w:rPr>
        <w:t>भावै</w:t>
      </w:r>
      <w:r>
        <w:t xml:space="preserve"> </w:t>
      </w:r>
      <w:r>
        <w:rPr>
          <w:cs/>
        </w:rPr>
        <w:t>अंनु</w:t>
      </w:r>
      <w:r>
        <w:t xml:space="preserve"> </w:t>
      </w:r>
      <w:r>
        <w:rPr>
          <w:cs/>
        </w:rPr>
        <w:t>न</w:t>
      </w:r>
      <w:r>
        <w:t xml:space="preserve"> </w:t>
      </w:r>
      <w:r>
        <w:rPr>
          <w:cs/>
        </w:rPr>
        <w:t>पाणी</w:t>
      </w:r>
      <w:r>
        <w:t xml:space="preserve"> </w:t>
      </w:r>
      <w:r>
        <w:rPr>
          <w:cs/>
        </w:rPr>
        <w:t>॥</w:t>
      </w:r>
    </w:p>
    <w:p w:rsidR="00A75876" w:rsidRDefault="00A75876">
      <w:pPr>
        <w:pStyle w:val="SGGSRoman"/>
      </w:pPr>
      <w:r>
        <w:t>mai nainee need na aavai jee-o bhaavai ann na paanee.</w:t>
      </w:r>
    </w:p>
    <w:p w:rsidR="00A75876" w:rsidRDefault="00A75876">
      <w:pPr>
        <w:pStyle w:val="SGGSTrans"/>
      </w:pPr>
      <w:r>
        <w:t>Sleep does not come to my eyes, and I have no desire for food or water.</w:t>
      </w:r>
    </w:p>
    <w:p w:rsidR="00A75876" w:rsidRDefault="00A75876">
      <w:pPr>
        <w:pStyle w:val="SGGSGurm"/>
      </w:pPr>
      <w:r>
        <w:rPr>
          <w:cs/>
          <w:lang w:bidi="pa-IN"/>
        </w:rPr>
        <w:t xml:space="preserve">ਪਾਣੀ ਅੰਨੁ ਨ ਭਾਵੈ ਮਰੀਐ ਹਾਵੈ ਬਿਨੁ ਪਿਰ ਕਿਉ ਸੁਖੁ ਪਾਈਐ ॥ </w:t>
      </w:r>
      <w:r>
        <w:rPr>
          <w:color w:val="008000"/>
          <w:sz w:val="18"/>
        </w:rPr>
        <w:t>(244)</w:t>
      </w:r>
    </w:p>
    <w:p w:rsidR="00A75876" w:rsidRDefault="00A75876">
      <w:pPr>
        <w:pStyle w:val="SGGSHindi"/>
      </w:pPr>
      <w:r>
        <w:rPr>
          <w:cs/>
        </w:rPr>
        <w:t>पाणी</w:t>
      </w:r>
      <w:r>
        <w:t xml:space="preserve"> </w:t>
      </w:r>
      <w:r>
        <w:rPr>
          <w:cs/>
        </w:rPr>
        <w:t>अंनु</w:t>
      </w:r>
      <w:r>
        <w:t xml:space="preserve"> </w:t>
      </w:r>
      <w:r>
        <w:rPr>
          <w:cs/>
        </w:rPr>
        <w:t>न</w:t>
      </w:r>
      <w:r>
        <w:t xml:space="preserve"> </w:t>
      </w:r>
      <w:r>
        <w:rPr>
          <w:cs/>
        </w:rPr>
        <w:t>भावै</w:t>
      </w:r>
      <w:r>
        <w:t xml:space="preserve"> </w:t>
      </w:r>
      <w:r>
        <w:rPr>
          <w:cs/>
        </w:rPr>
        <w:t>मरीऐ</w:t>
      </w:r>
      <w:r>
        <w:t xml:space="preserve"> </w:t>
      </w:r>
      <w:r>
        <w:rPr>
          <w:cs/>
        </w:rPr>
        <w:t>हावै</w:t>
      </w:r>
      <w:r>
        <w:t xml:space="preserve"> </w:t>
      </w:r>
      <w:r>
        <w:rPr>
          <w:cs/>
        </w:rPr>
        <w:t>बिनु</w:t>
      </w:r>
      <w:r>
        <w:t xml:space="preserve"> </w:t>
      </w:r>
      <w:r>
        <w:rPr>
          <w:cs/>
        </w:rPr>
        <w:t>पिर</w:t>
      </w:r>
      <w:r>
        <w:t xml:space="preserve"> </w:t>
      </w:r>
      <w:r>
        <w:rPr>
          <w:cs/>
        </w:rPr>
        <w:t>किउ</w:t>
      </w:r>
      <w:r>
        <w:t xml:space="preserve"> </w:t>
      </w:r>
      <w:r>
        <w:rPr>
          <w:cs/>
        </w:rPr>
        <w:t>सुखु</w:t>
      </w:r>
      <w:r>
        <w:t xml:space="preserve"> </w:t>
      </w:r>
      <w:r>
        <w:rPr>
          <w:cs/>
        </w:rPr>
        <w:t>पाईऐ</w:t>
      </w:r>
      <w:r>
        <w:t xml:space="preserve"> </w:t>
      </w:r>
      <w:r>
        <w:rPr>
          <w:cs/>
        </w:rPr>
        <w:t>॥</w:t>
      </w:r>
    </w:p>
    <w:p w:rsidR="00A75876" w:rsidRDefault="00A75876">
      <w:pPr>
        <w:pStyle w:val="SGGSRoman"/>
      </w:pPr>
      <w:r>
        <w:t>paanee ann na bhaavai maree-ai haavai bin pir ki-o sukh paa-ee-ai.</w:t>
      </w:r>
    </w:p>
    <w:p w:rsidR="00A75876" w:rsidRDefault="00A75876">
      <w:pPr>
        <w:pStyle w:val="SGGSTrans"/>
      </w:pPr>
      <w:r>
        <w:t>I have no desire for food or water, and I am dying from the pain of separation. Without my Husband Lord, how can I find peace?</w:t>
      </w:r>
    </w:p>
    <w:p w:rsidR="00A75876" w:rsidRDefault="00A75876">
      <w:pPr>
        <w:pStyle w:val="SGGSGurm"/>
      </w:pPr>
      <w:r>
        <w:rPr>
          <w:cs/>
          <w:lang w:bidi="pa-IN"/>
        </w:rPr>
        <w:t xml:space="preserve">ਗੁਰ ਆਗੈ ਕਰਉ ਬਿਨੰਤੀ ਜੇ ਗੁਰ ਭਾਵੈ ਜਿਉ ਮਿਲੈ ਤਿਵੈ ਮਿਲਾਈਐ ॥ </w:t>
      </w:r>
      <w:r>
        <w:rPr>
          <w:color w:val="008000"/>
          <w:sz w:val="18"/>
        </w:rPr>
        <w:t>(245)</w:t>
      </w:r>
    </w:p>
    <w:p w:rsidR="00A75876" w:rsidRDefault="00A75876">
      <w:pPr>
        <w:pStyle w:val="SGGSHindi"/>
      </w:pPr>
      <w:r>
        <w:rPr>
          <w:cs/>
        </w:rPr>
        <w:t>गुर</w:t>
      </w:r>
      <w:r>
        <w:t xml:space="preserve"> </w:t>
      </w:r>
      <w:r>
        <w:rPr>
          <w:cs/>
        </w:rPr>
        <w:t>आगै</w:t>
      </w:r>
      <w:r>
        <w:t xml:space="preserve"> </w:t>
      </w:r>
      <w:r>
        <w:rPr>
          <w:cs/>
        </w:rPr>
        <w:t>करउ</w:t>
      </w:r>
      <w:r>
        <w:t xml:space="preserve"> </w:t>
      </w:r>
      <w:r>
        <w:rPr>
          <w:cs/>
        </w:rPr>
        <w:t>बिनंती</w:t>
      </w:r>
      <w:r>
        <w:t xml:space="preserve"> </w:t>
      </w:r>
      <w:r>
        <w:rPr>
          <w:cs/>
        </w:rPr>
        <w:t>जे</w:t>
      </w:r>
      <w:r>
        <w:t xml:space="preserve"> </w:t>
      </w:r>
      <w:r>
        <w:rPr>
          <w:cs/>
        </w:rPr>
        <w:t>गुर</w:t>
      </w:r>
      <w:r>
        <w:t xml:space="preserve"> </w:t>
      </w:r>
      <w:r>
        <w:rPr>
          <w:cs/>
        </w:rPr>
        <w:t>भावै</w:t>
      </w:r>
      <w:r>
        <w:t xml:space="preserve"> </w:t>
      </w:r>
      <w:r>
        <w:rPr>
          <w:cs/>
        </w:rPr>
        <w:t>जिउ</w:t>
      </w:r>
      <w:r>
        <w:t xml:space="preserve"> </w:t>
      </w:r>
      <w:r>
        <w:rPr>
          <w:cs/>
        </w:rPr>
        <w:t>मिलै</w:t>
      </w:r>
      <w:r>
        <w:t xml:space="preserve"> </w:t>
      </w:r>
      <w:r>
        <w:rPr>
          <w:cs/>
        </w:rPr>
        <w:t>तिवै</w:t>
      </w:r>
      <w:r>
        <w:t xml:space="preserve"> </w:t>
      </w:r>
      <w:r>
        <w:rPr>
          <w:cs/>
        </w:rPr>
        <w:t>मिलाईऐ</w:t>
      </w:r>
      <w:r>
        <w:t xml:space="preserve"> </w:t>
      </w:r>
      <w:r>
        <w:rPr>
          <w:cs/>
        </w:rPr>
        <w:t>॥</w:t>
      </w:r>
    </w:p>
    <w:p w:rsidR="00A75876" w:rsidRDefault="00A75876">
      <w:pPr>
        <w:pStyle w:val="SGGSRoman"/>
      </w:pPr>
      <w:r>
        <w:t>gur aagai kara-o binantee jay gur bhaavai ji-o milai tivai milaa-ee-ai.</w:t>
      </w:r>
    </w:p>
    <w:p w:rsidR="00A75876" w:rsidRDefault="00A75876">
      <w:pPr>
        <w:pStyle w:val="SGGSTrans"/>
      </w:pPr>
      <w:r>
        <w:t>I offer my prayers to the Guru; if it pleases the Guru, He shall unite me with Himself.</w:t>
      </w:r>
    </w:p>
    <w:p w:rsidR="00A75876" w:rsidRDefault="00A75876">
      <w:pPr>
        <w:pStyle w:val="SGGSGurm"/>
      </w:pPr>
      <w:r>
        <w:rPr>
          <w:cs/>
          <w:lang w:bidi="pa-IN"/>
        </w:rPr>
        <w:t xml:space="preserve">ਆਪੇ ਮੇਲਿ ਲਏ ਸੁਖਦਾਤਾ ਆਪਿ ਮਿਲਿਆ ਘਰਿ ਆਏ ॥ </w:t>
      </w:r>
      <w:r>
        <w:rPr>
          <w:color w:val="008000"/>
          <w:sz w:val="18"/>
        </w:rPr>
        <w:t>(245)</w:t>
      </w:r>
    </w:p>
    <w:p w:rsidR="00A75876" w:rsidRDefault="00A75876">
      <w:pPr>
        <w:pStyle w:val="SGGSHindi"/>
      </w:pPr>
      <w:r>
        <w:rPr>
          <w:cs/>
        </w:rPr>
        <w:t>आपे</w:t>
      </w:r>
      <w:r>
        <w:t xml:space="preserve"> </w:t>
      </w:r>
      <w:r>
        <w:rPr>
          <w:cs/>
        </w:rPr>
        <w:t>मेलि</w:t>
      </w:r>
      <w:r>
        <w:t xml:space="preserve"> </w:t>
      </w:r>
      <w:r>
        <w:rPr>
          <w:cs/>
        </w:rPr>
        <w:t>लए</w:t>
      </w:r>
      <w:r>
        <w:t xml:space="preserve"> </w:t>
      </w:r>
      <w:r>
        <w:rPr>
          <w:cs/>
        </w:rPr>
        <w:t>सुखदाता</w:t>
      </w:r>
      <w:r>
        <w:t xml:space="preserve"> </w:t>
      </w:r>
      <w:r>
        <w:rPr>
          <w:cs/>
        </w:rPr>
        <w:t>आपि</w:t>
      </w:r>
      <w:r>
        <w:t xml:space="preserve"> </w:t>
      </w:r>
      <w:r>
        <w:rPr>
          <w:cs/>
        </w:rPr>
        <w:t>मिलिआ</w:t>
      </w:r>
      <w:r>
        <w:t xml:space="preserve"> </w:t>
      </w:r>
      <w:r>
        <w:rPr>
          <w:cs/>
        </w:rPr>
        <w:t>घरि</w:t>
      </w:r>
      <w:r>
        <w:t xml:space="preserve"> </w:t>
      </w:r>
      <w:r>
        <w:rPr>
          <w:cs/>
        </w:rPr>
        <w:t>आए</w:t>
      </w:r>
      <w:r>
        <w:t xml:space="preserve"> </w:t>
      </w:r>
      <w:r>
        <w:rPr>
          <w:cs/>
        </w:rPr>
        <w:t>॥</w:t>
      </w:r>
    </w:p>
    <w:p w:rsidR="00A75876" w:rsidRDefault="00A75876">
      <w:pPr>
        <w:pStyle w:val="SGGSRoman"/>
      </w:pPr>
      <w:r>
        <w:t>aapay mayl la-ay sukh-daata aap mili-aa ghar aa-ay.</w:t>
      </w:r>
    </w:p>
    <w:p w:rsidR="00A75876" w:rsidRDefault="00A75876">
      <w:pPr>
        <w:pStyle w:val="SGGSTrans"/>
      </w:pPr>
      <w:r>
        <w:t>The Giver of peace has united me with Himself; He Himself has come to my home to meet me.</w:t>
      </w:r>
    </w:p>
    <w:p w:rsidR="00A75876" w:rsidRDefault="00A75876">
      <w:pPr>
        <w:pStyle w:val="SGGSGurm"/>
      </w:pPr>
      <w:r>
        <w:rPr>
          <w:cs/>
          <w:lang w:bidi="pa-IN"/>
        </w:rPr>
        <w:t>ਨਾਨਕ ਕਾਮਣਿ ਸਦਾ ਸੁਹਾਗਣਿ ਨਾ ਪਿਰੁ ਮਰੈ ਨ ਜਾਏ ॥੪</w:t>
      </w:r>
      <w:r>
        <w:rPr>
          <w:cs/>
        </w:rPr>
        <w:t>॥</w:t>
      </w:r>
      <w:r>
        <w:rPr>
          <w:lang w:bidi="pa-IN"/>
        </w:rPr>
        <w:t>੨</w:t>
      </w:r>
      <w:r>
        <w:rPr>
          <w:cs/>
        </w:rPr>
        <w:t xml:space="preserve">॥ </w:t>
      </w:r>
      <w:r>
        <w:rPr>
          <w:color w:val="008000"/>
          <w:sz w:val="18"/>
        </w:rPr>
        <w:t>(245)</w:t>
      </w:r>
    </w:p>
    <w:p w:rsidR="00A75876" w:rsidRDefault="00A75876">
      <w:pPr>
        <w:pStyle w:val="SGGSHindi"/>
      </w:pPr>
      <w:r>
        <w:rPr>
          <w:cs/>
        </w:rPr>
        <w:t>नानक</w:t>
      </w:r>
      <w:r>
        <w:t xml:space="preserve"> </w:t>
      </w:r>
      <w:r>
        <w:rPr>
          <w:cs/>
        </w:rPr>
        <w:t>कामणि</w:t>
      </w:r>
      <w:r>
        <w:t xml:space="preserve"> </w:t>
      </w:r>
      <w:r>
        <w:rPr>
          <w:cs/>
        </w:rPr>
        <w:t>सदा</w:t>
      </w:r>
      <w:r>
        <w:t xml:space="preserve"> </w:t>
      </w:r>
      <w:r>
        <w:rPr>
          <w:cs/>
        </w:rPr>
        <w:t>सुहागणि</w:t>
      </w:r>
      <w:r>
        <w:t xml:space="preserve"> </w:t>
      </w:r>
      <w:r>
        <w:rPr>
          <w:cs/>
        </w:rPr>
        <w:t>ना</w:t>
      </w:r>
      <w:r>
        <w:t xml:space="preserve"> </w:t>
      </w:r>
      <w:r>
        <w:rPr>
          <w:cs/>
        </w:rPr>
        <w:t>पिरु</w:t>
      </w:r>
      <w:r>
        <w:t xml:space="preserve"> </w:t>
      </w:r>
      <w:r>
        <w:rPr>
          <w:cs/>
        </w:rPr>
        <w:t>मरै</w:t>
      </w:r>
      <w:r>
        <w:t xml:space="preserve"> </w:t>
      </w:r>
      <w:r>
        <w:rPr>
          <w:cs/>
        </w:rPr>
        <w:t>न</w:t>
      </w:r>
      <w:r>
        <w:t xml:space="preserve"> </w:t>
      </w:r>
      <w:r>
        <w:rPr>
          <w:cs/>
        </w:rPr>
        <w:t>जाए</w:t>
      </w:r>
      <w:r>
        <w:t xml:space="preserve"> </w:t>
      </w:r>
      <w:r>
        <w:rPr>
          <w:cs/>
        </w:rPr>
        <w:t>॥४॥२॥</w:t>
      </w:r>
    </w:p>
    <w:p w:rsidR="00A75876" w:rsidRDefault="00A75876">
      <w:pPr>
        <w:pStyle w:val="SGGSRoman"/>
      </w:pPr>
      <w:r>
        <w:t>naanak kaaman sadaa suhaagan naa pir marai na jaa-ay. ||4||2||</w:t>
      </w:r>
    </w:p>
    <w:p w:rsidR="00A75876" w:rsidRDefault="00A75876">
      <w:pPr>
        <w:pStyle w:val="SGGSTrans"/>
      </w:pPr>
      <w:r>
        <w:t>O Nanak, the soul-bride is forever the Lord's favorite wife; her Husband Lord does not die, and He shall never leave. ||4||2||</w:t>
      </w:r>
    </w:p>
    <w:p w:rsidR="00A75876" w:rsidRDefault="00A75876">
      <w:pPr>
        <w:pStyle w:val="SGGSGurm"/>
      </w:pPr>
      <w:r>
        <w:rPr>
          <w:cs/>
          <w:lang w:bidi="pa-IN"/>
        </w:rPr>
        <w:t xml:space="preserve">ਗਉੜੀ ਮਹਲਾ ੩ </w:t>
      </w:r>
      <w:r>
        <w:rPr>
          <w:cs/>
        </w:rPr>
        <w:t xml:space="preserve">॥ </w:t>
      </w:r>
      <w:r>
        <w:rPr>
          <w:color w:val="008000"/>
          <w:sz w:val="18"/>
        </w:rPr>
        <w:t>(245)</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ਕਾਮਣਿ ਹਰਿ ਰਸਿ ਬੇਧੀ ਜੀਉ ਹਰਿ ਕੈ ਸਹਜਿ ਸੁਭਾਏ ॥ </w:t>
      </w:r>
      <w:r>
        <w:rPr>
          <w:color w:val="008000"/>
          <w:sz w:val="18"/>
        </w:rPr>
        <w:t>(245)</w:t>
      </w:r>
    </w:p>
    <w:p w:rsidR="00A75876" w:rsidRDefault="00A75876">
      <w:pPr>
        <w:pStyle w:val="SGGSHindi"/>
      </w:pPr>
      <w:r>
        <w:rPr>
          <w:cs/>
        </w:rPr>
        <w:t>कामणि</w:t>
      </w:r>
      <w:r>
        <w:t xml:space="preserve"> </w:t>
      </w:r>
      <w:r>
        <w:rPr>
          <w:cs/>
        </w:rPr>
        <w:t>हरि</w:t>
      </w:r>
      <w:r>
        <w:t xml:space="preserve"> </w:t>
      </w:r>
      <w:r>
        <w:rPr>
          <w:cs/>
        </w:rPr>
        <w:t>रसि</w:t>
      </w:r>
      <w:r>
        <w:t xml:space="preserve"> </w:t>
      </w:r>
      <w:r>
        <w:rPr>
          <w:cs/>
        </w:rPr>
        <w:t>बेधी</w:t>
      </w:r>
      <w:r>
        <w:t xml:space="preserve"> </w:t>
      </w:r>
      <w:r>
        <w:rPr>
          <w:cs/>
        </w:rPr>
        <w:t>जीउ</w:t>
      </w:r>
      <w:r>
        <w:t xml:space="preserve"> </w:t>
      </w:r>
      <w:r>
        <w:rPr>
          <w:cs/>
        </w:rPr>
        <w:t>हरि</w:t>
      </w:r>
      <w:r>
        <w:t xml:space="preserve"> </w:t>
      </w:r>
      <w:r>
        <w:rPr>
          <w:cs/>
        </w:rPr>
        <w:t>कै</w:t>
      </w:r>
      <w:r>
        <w:t xml:space="preserve"> </w:t>
      </w:r>
      <w:r>
        <w:rPr>
          <w:cs/>
        </w:rPr>
        <w:t>सहजि</w:t>
      </w:r>
      <w:r>
        <w:t xml:space="preserve"> </w:t>
      </w:r>
      <w:r>
        <w:rPr>
          <w:cs/>
        </w:rPr>
        <w:t>सुभाए</w:t>
      </w:r>
      <w:r>
        <w:t xml:space="preserve"> </w:t>
      </w:r>
      <w:r>
        <w:rPr>
          <w:cs/>
        </w:rPr>
        <w:t>॥</w:t>
      </w:r>
    </w:p>
    <w:p w:rsidR="00A75876" w:rsidRDefault="00A75876">
      <w:pPr>
        <w:pStyle w:val="SGGSRoman"/>
      </w:pPr>
      <w:r>
        <w:t>kaaman har ras bayDhee jee-o har kai sahj subhaa-ay.</w:t>
      </w:r>
    </w:p>
    <w:p w:rsidR="00A75876" w:rsidRDefault="00A75876">
      <w:pPr>
        <w:pStyle w:val="SGGSTrans"/>
      </w:pPr>
      <w:r>
        <w:t>The soul-bride is pierced through with the sublime essence of the Lord, in intuitive peace and poise.</w:t>
      </w:r>
    </w:p>
    <w:p w:rsidR="00A75876" w:rsidRDefault="00A75876">
      <w:pPr>
        <w:pStyle w:val="SGGSGurm"/>
      </w:pPr>
      <w:r>
        <w:rPr>
          <w:cs/>
          <w:lang w:bidi="pa-IN"/>
        </w:rPr>
        <w:t xml:space="preserve">ਮਨੁ ਮੋਹਨਿ ਮੋਹਿ ਲੀਆ ਜੀਉ ਦੁਬਿਧਾ ਸਹਜਿ ਸਮਾਏ ॥ </w:t>
      </w:r>
      <w:r>
        <w:rPr>
          <w:color w:val="008000"/>
          <w:sz w:val="18"/>
        </w:rPr>
        <w:t>(245)</w:t>
      </w:r>
    </w:p>
    <w:p w:rsidR="00A75876" w:rsidRDefault="00A75876">
      <w:pPr>
        <w:pStyle w:val="SGGSHindi"/>
      </w:pPr>
      <w:r>
        <w:rPr>
          <w:cs/>
        </w:rPr>
        <w:t>मनु</w:t>
      </w:r>
      <w:r>
        <w:t xml:space="preserve"> </w:t>
      </w:r>
      <w:r>
        <w:rPr>
          <w:cs/>
        </w:rPr>
        <w:t>मोहनि</w:t>
      </w:r>
      <w:r>
        <w:t xml:space="preserve"> </w:t>
      </w:r>
      <w:r>
        <w:rPr>
          <w:cs/>
        </w:rPr>
        <w:t>मोहि</w:t>
      </w:r>
      <w:r>
        <w:t xml:space="preserve"> </w:t>
      </w:r>
      <w:r>
        <w:rPr>
          <w:cs/>
        </w:rPr>
        <w:t>लीआ</w:t>
      </w:r>
      <w:r>
        <w:t xml:space="preserve"> </w:t>
      </w:r>
      <w:r>
        <w:rPr>
          <w:cs/>
        </w:rPr>
        <w:t>जीउ</w:t>
      </w:r>
      <w:r>
        <w:t xml:space="preserve"> </w:t>
      </w:r>
      <w:r>
        <w:rPr>
          <w:cs/>
        </w:rPr>
        <w:t>दुबिधा</w:t>
      </w:r>
      <w:r>
        <w:t xml:space="preserve"> </w:t>
      </w:r>
      <w:r>
        <w:rPr>
          <w:cs/>
        </w:rPr>
        <w:t>सहजि</w:t>
      </w:r>
      <w:r>
        <w:t xml:space="preserve"> </w:t>
      </w:r>
      <w:r>
        <w:rPr>
          <w:cs/>
        </w:rPr>
        <w:t>समाए</w:t>
      </w:r>
      <w:r>
        <w:t xml:space="preserve"> </w:t>
      </w:r>
      <w:r>
        <w:rPr>
          <w:cs/>
        </w:rPr>
        <w:t>॥</w:t>
      </w:r>
    </w:p>
    <w:p w:rsidR="00A75876" w:rsidRDefault="00A75876">
      <w:pPr>
        <w:pStyle w:val="SGGSRoman"/>
      </w:pPr>
      <w:r>
        <w:t>man mohan mohi lee-aa jee-o dubiDhaa sahj samaa-ay.</w:t>
      </w:r>
    </w:p>
    <w:p w:rsidR="00A75876" w:rsidRDefault="00A75876">
      <w:pPr>
        <w:pStyle w:val="SGGSTrans"/>
      </w:pPr>
      <w:r>
        <w:t>The Enticer of hearts has enticed her, and her sense of duality has been easily dispelled.</w:t>
      </w:r>
    </w:p>
    <w:p w:rsidR="00A75876" w:rsidRDefault="00A75876">
      <w:pPr>
        <w:pStyle w:val="SGGSGurm"/>
      </w:pPr>
      <w:r>
        <w:rPr>
          <w:cs/>
          <w:lang w:bidi="pa-IN"/>
        </w:rPr>
        <w:t xml:space="preserve">ਦੁਬਿਧਾ ਸਹਜਿ ਸਮਾਏ ਕਾਮਣਿ ਵਰੁ ਪਾਏ ਗੁਰਮਤੀ ਰੰਗੁ ਲਾਏ ॥ </w:t>
      </w:r>
      <w:r>
        <w:rPr>
          <w:color w:val="008000"/>
          <w:sz w:val="18"/>
        </w:rPr>
        <w:t>(245)</w:t>
      </w:r>
    </w:p>
    <w:p w:rsidR="00A75876" w:rsidRDefault="00A75876">
      <w:pPr>
        <w:pStyle w:val="SGGSHindi"/>
      </w:pPr>
      <w:r>
        <w:rPr>
          <w:cs/>
        </w:rPr>
        <w:t>दुबिधा</w:t>
      </w:r>
      <w:r>
        <w:t xml:space="preserve"> </w:t>
      </w:r>
      <w:r>
        <w:rPr>
          <w:cs/>
        </w:rPr>
        <w:t>सहजि</w:t>
      </w:r>
      <w:r>
        <w:t xml:space="preserve"> </w:t>
      </w:r>
      <w:r>
        <w:rPr>
          <w:cs/>
        </w:rPr>
        <w:t>समाए</w:t>
      </w:r>
      <w:r>
        <w:t xml:space="preserve"> </w:t>
      </w:r>
      <w:r>
        <w:rPr>
          <w:cs/>
        </w:rPr>
        <w:t>कामणि</w:t>
      </w:r>
      <w:r>
        <w:t xml:space="preserve"> </w:t>
      </w:r>
      <w:r>
        <w:rPr>
          <w:cs/>
        </w:rPr>
        <w:t>वरु</w:t>
      </w:r>
      <w:r>
        <w:t xml:space="preserve"> </w:t>
      </w:r>
      <w:r>
        <w:rPr>
          <w:cs/>
        </w:rPr>
        <w:t>पाए</w:t>
      </w:r>
      <w:r>
        <w:t xml:space="preserve"> </w:t>
      </w:r>
      <w:r>
        <w:rPr>
          <w:cs/>
        </w:rPr>
        <w:t>गुरमती</w:t>
      </w:r>
      <w:r>
        <w:t xml:space="preserve"> </w:t>
      </w:r>
      <w:r>
        <w:rPr>
          <w:cs/>
        </w:rPr>
        <w:t>रंगु</w:t>
      </w:r>
      <w:r>
        <w:t xml:space="preserve"> </w:t>
      </w:r>
      <w:r>
        <w:rPr>
          <w:cs/>
        </w:rPr>
        <w:t>लाए</w:t>
      </w:r>
      <w:r>
        <w:t xml:space="preserve"> </w:t>
      </w:r>
      <w:r>
        <w:rPr>
          <w:cs/>
        </w:rPr>
        <w:t>॥</w:t>
      </w:r>
    </w:p>
    <w:p w:rsidR="00A75876" w:rsidRDefault="00A75876">
      <w:pPr>
        <w:pStyle w:val="SGGSRoman"/>
      </w:pPr>
      <w:r>
        <w:t>dubiDhaa sahj samaa-ay kaaman var paa-ay gurmatee rang laa-ay.</w:t>
      </w:r>
    </w:p>
    <w:p w:rsidR="00A75876" w:rsidRDefault="00A75876">
      <w:pPr>
        <w:pStyle w:val="SGGSTrans"/>
      </w:pPr>
      <w:r>
        <w:t>Her sense of duality has been easily dispelled, and the soul-bride obtains her Husband Lord; following the Guru's Teachings, she makes merry.</w:t>
      </w:r>
    </w:p>
    <w:p w:rsidR="00A75876" w:rsidRDefault="00A75876">
      <w:pPr>
        <w:pStyle w:val="SGGSGurm"/>
      </w:pPr>
      <w:r>
        <w:rPr>
          <w:cs/>
          <w:lang w:bidi="pa-IN"/>
        </w:rPr>
        <w:t xml:space="preserve">ਇਹੁ ਸਰੀਰੁ ਕੂੜਿ ਕੁਸਤਿ ਭਰਿਆ ਗਲ ਤਾਈ ਪਾਪ ਕਮਾਏ ॥ </w:t>
      </w:r>
      <w:r>
        <w:rPr>
          <w:color w:val="008000"/>
          <w:sz w:val="18"/>
        </w:rPr>
        <w:t>(245)</w:t>
      </w:r>
    </w:p>
    <w:p w:rsidR="00A75876" w:rsidRDefault="00A75876">
      <w:pPr>
        <w:pStyle w:val="SGGSHindi"/>
      </w:pPr>
      <w:r>
        <w:rPr>
          <w:cs/>
        </w:rPr>
        <w:t>इहु</w:t>
      </w:r>
      <w:r>
        <w:t xml:space="preserve"> </w:t>
      </w:r>
      <w:r>
        <w:rPr>
          <w:cs/>
        </w:rPr>
        <w:t>सरीरु</w:t>
      </w:r>
      <w:r>
        <w:t xml:space="preserve"> </w:t>
      </w:r>
      <w:r>
        <w:rPr>
          <w:cs/>
        </w:rPr>
        <w:t>कूड़ि</w:t>
      </w:r>
      <w:r>
        <w:t xml:space="preserve"> </w:t>
      </w:r>
      <w:r>
        <w:rPr>
          <w:cs/>
        </w:rPr>
        <w:t>कुसति</w:t>
      </w:r>
      <w:r>
        <w:t xml:space="preserve"> </w:t>
      </w:r>
      <w:r>
        <w:rPr>
          <w:cs/>
        </w:rPr>
        <w:t>भरिआ</w:t>
      </w:r>
      <w:r>
        <w:t xml:space="preserve"> </w:t>
      </w:r>
      <w:r>
        <w:rPr>
          <w:cs/>
        </w:rPr>
        <w:t>गल</w:t>
      </w:r>
      <w:r>
        <w:t xml:space="preserve"> </w:t>
      </w:r>
      <w:r>
        <w:rPr>
          <w:cs/>
        </w:rPr>
        <w:t>ताई</w:t>
      </w:r>
      <w:r>
        <w:t xml:space="preserve"> </w:t>
      </w:r>
      <w:r>
        <w:rPr>
          <w:cs/>
        </w:rPr>
        <w:t>पाप</w:t>
      </w:r>
      <w:r>
        <w:t xml:space="preserve"> </w:t>
      </w:r>
      <w:r>
        <w:rPr>
          <w:cs/>
        </w:rPr>
        <w:t>कमाए</w:t>
      </w:r>
      <w:r>
        <w:t xml:space="preserve"> </w:t>
      </w:r>
      <w:r>
        <w:rPr>
          <w:cs/>
        </w:rPr>
        <w:t>॥</w:t>
      </w:r>
    </w:p>
    <w:p w:rsidR="00A75876" w:rsidRDefault="00A75876">
      <w:pPr>
        <w:pStyle w:val="SGGSRoman"/>
      </w:pPr>
      <w:r>
        <w:t>ih sareer koorh kusat bhari-aa gal taa-ee paap kamaa-ay.</w:t>
      </w:r>
    </w:p>
    <w:p w:rsidR="00A75876" w:rsidRDefault="00A75876">
      <w:pPr>
        <w:pStyle w:val="SGGSTrans"/>
      </w:pPr>
      <w:r>
        <w:t>This body is filled to overflowing with falsehood, deception and the commission of sins.</w:t>
      </w:r>
    </w:p>
    <w:p w:rsidR="00A75876" w:rsidRDefault="00A75876">
      <w:pPr>
        <w:pStyle w:val="SGGSGurm"/>
      </w:pPr>
      <w:r>
        <w:rPr>
          <w:cs/>
          <w:lang w:bidi="pa-IN"/>
        </w:rPr>
        <w:t xml:space="preserve">ਗੁਰਮੁਖਿ ਭਗਤਿ ਜਿਤੁ ਸਹਜ ਧੁਨਿ ਉਪਜੈ ਬਿਨੁ ਭਗਤੀ ਮੈਲੁ ਨ ਜਾਏ ॥ </w:t>
      </w:r>
      <w:r>
        <w:rPr>
          <w:color w:val="008000"/>
          <w:sz w:val="18"/>
        </w:rPr>
        <w:t>(245)</w:t>
      </w:r>
    </w:p>
    <w:p w:rsidR="00A75876" w:rsidRDefault="00A75876">
      <w:pPr>
        <w:pStyle w:val="SGGSHindi"/>
      </w:pPr>
      <w:r>
        <w:rPr>
          <w:cs/>
        </w:rPr>
        <w:t>गुरमुखि</w:t>
      </w:r>
      <w:r>
        <w:t xml:space="preserve"> </w:t>
      </w:r>
      <w:r>
        <w:rPr>
          <w:cs/>
        </w:rPr>
        <w:t>भगति</w:t>
      </w:r>
      <w:r>
        <w:t xml:space="preserve"> </w:t>
      </w:r>
      <w:r>
        <w:rPr>
          <w:cs/>
        </w:rPr>
        <w:t>जितु</w:t>
      </w:r>
      <w:r>
        <w:t xml:space="preserve"> </w:t>
      </w:r>
      <w:r>
        <w:rPr>
          <w:cs/>
        </w:rPr>
        <w:t>सहज</w:t>
      </w:r>
      <w:r>
        <w:t xml:space="preserve"> </w:t>
      </w:r>
      <w:r>
        <w:rPr>
          <w:cs/>
        </w:rPr>
        <w:t>धुनि</w:t>
      </w:r>
      <w:r>
        <w:t xml:space="preserve"> </w:t>
      </w:r>
      <w:r>
        <w:rPr>
          <w:cs/>
        </w:rPr>
        <w:t>उपजै</w:t>
      </w:r>
      <w:r>
        <w:t xml:space="preserve"> </w:t>
      </w:r>
      <w:r>
        <w:rPr>
          <w:cs/>
        </w:rPr>
        <w:t>बिनु</w:t>
      </w:r>
      <w:r>
        <w:t xml:space="preserve"> </w:t>
      </w:r>
      <w:r>
        <w:rPr>
          <w:cs/>
        </w:rPr>
        <w:t>भगती</w:t>
      </w:r>
      <w:r>
        <w:t xml:space="preserve"> </w:t>
      </w:r>
      <w:r>
        <w:rPr>
          <w:cs/>
        </w:rPr>
        <w:t>मैलु</w:t>
      </w:r>
      <w:r>
        <w:t xml:space="preserve"> </w:t>
      </w:r>
      <w:r>
        <w:rPr>
          <w:cs/>
        </w:rPr>
        <w:t>न</w:t>
      </w:r>
      <w:r>
        <w:t xml:space="preserve"> </w:t>
      </w:r>
      <w:r>
        <w:rPr>
          <w:cs/>
        </w:rPr>
        <w:t>जाए</w:t>
      </w:r>
      <w:r>
        <w:t xml:space="preserve"> </w:t>
      </w:r>
      <w:r>
        <w:rPr>
          <w:cs/>
        </w:rPr>
        <w:t>॥</w:t>
      </w:r>
    </w:p>
    <w:p w:rsidR="00A75876" w:rsidRDefault="00A75876">
      <w:pPr>
        <w:pStyle w:val="SGGSRoman"/>
      </w:pPr>
      <w:r>
        <w:t>gurmukh bhagat jit sahj Dhun upjai bin bhagtee mail na jaa-ay.</w:t>
      </w:r>
    </w:p>
    <w:p w:rsidR="00A75876" w:rsidRDefault="00A75876">
      <w:pPr>
        <w:pStyle w:val="SGGSTrans"/>
      </w:pPr>
      <w:r>
        <w:t>The Gurmukh practices that devotional worship, by which the celestial music wells up; without this devotional worship, filth is not removed.</w:t>
      </w:r>
    </w:p>
    <w:p w:rsidR="00A75876" w:rsidRDefault="00A75876">
      <w:pPr>
        <w:pStyle w:val="SGGSGurm"/>
      </w:pPr>
      <w:r>
        <w:rPr>
          <w:cs/>
          <w:lang w:bidi="pa-IN"/>
        </w:rPr>
        <w:t>ਨਾਨਕ ਕਾਮਣਿ ਪਿਰਹਿ ਪਿਆਰੀ ਵਿਚਹੁ ਆਪੁ ਗਵਾਏ ॥੧</w:t>
      </w:r>
      <w:r>
        <w:rPr>
          <w:cs/>
        </w:rPr>
        <w:t xml:space="preserve">॥ </w:t>
      </w:r>
      <w:r>
        <w:rPr>
          <w:color w:val="008000"/>
          <w:sz w:val="18"/>
        </w:rPr>
        <w:t>(245)</w:t>
      </w:r>
    </w:p>
    <w:p w:rsidR="00A75876" w:rsidRDefault="00A75876">
      <w:pPr>
        <w:pStyle w:val="SGGSHindi"/>
      </w:pPr>
      <w:r>
        <w:rPr>
          <w:cs/>
        </w:rPr>
        <w:t>नानक</w:t>
      </w:r>
      <w:r>
        <w:t xml:space="preserve"> </w:t>
      </w:r>
      <w:r>
        <w:rPr>
          <w:cs/>
        </w:rPr>
        <w:t>कामणि</w:t>
      </w:r>
      <w:r>
        <w:t xml:space="preserve"> </w:t>
      </w:r>
      <w:r>
        <w:rPr>
          <w:cs/>
        </w:rPr>
        <w:t>पिरहि</w:t>
      </w:r>
      <w:r>
        <w:t xml:space="preserve"> </w:t>
      </w:r>
      <w:r>
        <w:rPr>
          <w:cs/>
        </w:rPr>
        <w:t>पिआरी</w:t>
      </w:r>
      <w:r>
        <w:t xml:space="preserve"> </w:t>
      </w:r>
      <w:r>
        <w:rPr>
          <w:cs/>
        </w:rPr>
        <w:t>विचहु</w:t>
      </w:r>
      <w:r>
        <w:t xml:space="preserve"> </w:t>
      </w:r>
      <w:r>
        <w:rPr>
          <w:cs/>
        </w:rPr>
        <w:t>आपु</w:t>
      </w:r>
      <w:r>
        <w:t xml:space="preserve"> </w:t>
      </w:r>
      <w:r>
        <w:rPr>
          <w:cs/>
        </w:rPr>
        <w:t>गवाए</w:t>
      </w:r>
      <w:r>
        <w:t xml:space="preserve"> </w:t>
      </w:r>
      <w:r>
        <w:rPr>
          <w:cs/>
        </w:rPr>
        <w:t>॥१॥</w:t>
      </w:r>
    </w:p>
    <w:p w:rsidR="00A75876" w:rsidRDefault="00A75876">
      <w:pPr>
        <w:pStyle w:val="SGGSRoman"/>
      </w:pPr>
      <w:r>
        <w:t>naanak kaaman pireh pi-aaree vichahu aap gavaa-ay. ||1||</w:t>
      </w:r>
    </w:p>
    <w:p w:rsidR="00A75876" w:rsidRDefault="00A75876">
      <w:pPr>
        <w:pStyle w:val="SGGSTrans"/>
      </w:pPr>
      <w:r>
        <w:t>O Nanak, the soul-bride who sheds selfishness and conceit from within, is dear to her Beloved. ||1||</w:t>
      </w:r>
    </w:p>
    <w:p w:rsidR="00A75876" w:rsidRDefault="00A75876">
      <w:pPr>
        <w:pStyle w:val="SGGSGurm"/>
      </w:pPr>
      <w:r>
        <w:rPr>
          <w:cs/>
          <w:lang w:bidi="pa-IN"/>
        </w:rPr>
        <w:t xml:space="preserve">ਕਾਮਣਿ ਪਿਰੁ ਪਾਇਆ ਜੀਉ ਗੁਰ ਕੈ ਭਾਇ ਪਿਆਰੇ ॥ </w:t>
      </w:r>
      <w:r>
        <w:rPr>
          <w:color w:val="008000"/>
          <w:sz w:val="18"/>
        </w:rPr>
        <w:t>(245)</w:t>
      </w:r>
    </w:p>
    <w:p w:rsidR="00A75876" w:rsidRDefault="00A75876">
      <w:pPr>
        <w:pStyle w:val="SGGSHindi"/>
      </w:pPr>
      <w:r>
        <w:rPr>
          <w:cs/>
        </w:rPr>
        <w:t>कामणि</w:t>
      </w:r>
      <w:r>
        <w:t xml:space="preserve"> </w:t>
      </w:r>
      <w:r>
        <w:rPr>
          <w:cs/>
        </w:rPr>
        <w:t>पिरु</w:t>
      </w:r>
      <w:r>
        <w:t xml:space="preserve"> </w:t>
      </w:r>
      <w:r>
        <w:rPr>
          <w:cs/>
        </w:rPr>
        <w:t>पाइआ</w:t>
      </w:r>
      <w:r>
        <w:t xml:space="preserve"> </w:t>
      </w:r>
      <w:r>
        <w:rPr>
          <w:cs/>
        </w:rPr>
        <w:t>जीउ</w:t>
      </w:r>
      <w:r>
        <w:t xml:space="preserve"> </w:t>
      </w:r>
      <w:r>
        <w:rPr>
          <w:cs/>
        </w:rPr>
        <w:t>गुर</w:t>
      </w:r>
      <w:r>
        <w:t xml:space="preserve"> </w:t>
      </w:r>
      <w:r>
        <w:rPr>
          <w:cs/>
        </w:rPr>
        <w:t>कै</w:t>
      </w:r>
      <w:r>
        <w:t xml:space="preserve"> </w:t>
      </w:r>
      <w:r>
        <w:rPr>
          <w:cs/>
        </w:rPr>
        <w:t>भाइ</w:t>
      </w:r>
      <w:r>
        <w:t xml:space="preserve"> </w:t>
      </w:r>
      <w:r>
        <w:rPr>
          <w:cs/>
        </w:rPr>
        <w:t>पिआरे</w:t>
      </w:r>
      <w:r>
        <w:t xml:space="preserve"> </w:t>
      </w:r>
      <w:r>
        <w:rPr>
          <w:cs/>
        </w:rPr>
        <w:t>॥</w:t>
      </w:r>
    </w:p>
    <w:p w:rsidR="00A75876" w:rsidRDefault="00A75876">
      <w:pPr>
        <w:pStyle w:val="SGGSRoman"/>
      </w:pPr>
      <w:r>
        <w:t>kaaman pir paa-i-aa jee-o gur kai bhaa-ay pi-aaray.</w:t>
      </w:r>
    </w:p>
    <w:p w:rsidR="00A75876" w:rsidRDefault="00A75876">
      <w:pPr>
        <w:pStyle w:val="SGGSTrans"/>
      </w:pPr>
      <w:r>
        <w:t>The soul-bride has found her Husband Lord, through the love and affection of the Guru.</w:t>
      </w:r>
    </w:p>
    <w:p w:rsidR="00A75876" w:rsidRDefault="00A75876">
      <w:pPr>
        <w:pStyle w:val="SGGSGurm"/>
      </w:pPr>
      <w:r>
        <w:rPr>
          <w:cs/>
          <w:lang w:bidi="pa-IN"/>
        </w:rPr>
        <w:t xml:space="preserve">ਰੈਣਿ ਸੁਖਿ ਸੁਤੀ ਜੀਉ ਅੰਤਰਿ ਉਰਿ ਧਾਰੇ ॥ </w:t>
      </w:r>
      <w:r>
        <w:rPr>
          <w:color w:val="008000"/>
          <w:sz w:val="18"/>
        </w:rPr>
        <w:t>(245)</w:t>
      </w:r>
    </w:p>
    <w:p w:rsidR="00A75876" w:rsidRDefault="00A75876">
      <w:pPr>
        <w:pStyle w:val="SGGSHindi"/>
      </w:pPr>
      <w:r>
        <w:rPr>
          <w:cs/>
        </w:rPr>
        <w:t>रैणि</w:t>
      </w:r>
      <w:r>
        <w:t xml:space="preserve"> </w:t>
      </w:r>
      <w:r>
        <w:rPr>
          <w:cs/>
        </w:rPr>
        <w:t>सुखि</w:t>
      </w:r>
      <w:r>
        <w:t xml:space="preserve"> </w:t>
      </w:r>
      <w:r>
        <w:rPr>
          <w:cs/>
        </w:rPr>
        <w:t>सुती</w:t>
      </w:r>
      <w:r>
        <w:t xml:space="preserve"> </w:t>
      </w:r>
      <w:r>
        <w:rPr>
          <w:cs/>
        </w:rPr>
        <w:t>जीउ</w:t>
      </w:r>
      <w:r>
        <w:t xml:space="preserve"> </w:t>
      </w:r>
      <w:r>
        <w:rPr>
          <w:cs/>
        </w:rPr>
        <w:t>अंतरि</w:t>
      </w:r>
      <w:r>
        <w:t xml:space="preserve"> </w:t>
      </w:r>
      <w:r>
        <w:rPr>
          <w:cs/>
        </w:rPr>
        <w:t>उरि</w:t>
      </w:r>
      <w:r>
        <w:t xml:space="preserve"> </w:t>
      </w:r>
      <w:r>
        <w:rPr>
          <w:cs/>
        </w:rPr>
        <w:t>धारे</w:t>
      </w:r>
      <w:r>
        <w:t xml:space="preserve"> </w:t>
      </w:r>
      <w:r>
        <w:rPr>
          <w:cs/>
        </w:rPr>
        <w:t>॥</w:t>
      </w:r>
    </w:p>
    <w:p w:rsidR="00A75876" w:rsidRDefault="00A75876">
      <w:pPr>
        <w:pStyle w:val="SGGSRoman"/>
      </w:pPr>
      <w:r>
        <w:t>rain sukh sutee jee-o antar ur Dhaaray.</w:t>
      </w:r>
    </w:p>
    <w:p w:rsidR="00A75876" w:rsidRDefault="00A75876">
      <w:pPr>
        <w:pStyle w:val="SGGSTrans"/>
      </w:pPr>
      <w:r>
        <w:t>She passes her life-night sleeping in peace, enshrining the Lord in her heart.</w:t>
      </w:r>
    </w:p>
    <w:p w:rsidR="00A75876" w:rsidRDefault="00A75876">
      <w:pPr>
        <w:pStyle w:val="SGGSGurm"/>
      </w:pPr>
      <w:r>
        <w:rPr>
          <w:cs/>
          <w:lang w:bidi="pa-IN"/>
        </w:rPr>
        <w:t xml:space="preserve">ਅੰਤਰਿ ਉਰਿ ਧਾਰੇ ਮਿਲੀਐ ਪਿਆਰੇ ਅਨਦਿਨੁ ਦੁਖੁ ਨਿਵਾਰੇ ॥ </w:t>
      </w:r>
      <w:r>
        <w:rPr>
          <w:color w:val="008000"/>
          <w:sz w:val="18"/>
        </w:rPr>
        <w:t>(245)</w:t>
      </w:r>
    </w:p>
    <w:p w:rsidR="00A75876" w:rsidRDefault="00A75876">
      <w:pPr>
        <w:pStyle w:val="SGGSHindi"/>
      </w:pPr>
      <w:r>
        <w:rPr>
          <w:cs/>
        </w:rPr>
        <w:t>अंतरि</w:t>
      </w:r>
      <w:r>
        <w:t xml:space="preserve"> </w:t>
      </w:r>
      <w:r>
        <w:rPr>
          <w:cs/>
        </w:rPr>
        <w:t>उरि</w:t>
      </w:r>
      <w:r>
        <w:t xml:space="preserve"> </w:t>
      </w:r>
      <w:r>
        <w:rPr>
          <w:cs/>
        </w:rPr>
        <w:t>धारे</w:t>
      </w:r>
      <w:r>
        <w:t xml:space="preserve"> </w:t>
      </w:r>
      <w:r>
        <w:rPr>
          <w:cs/>
        </w:rPr>
        <w:t>मिलीऐ</w:t>
      </w:r>
      <w:r>
        <w:t xml:space="preserve"> </w:t>
      </w:r>
      <w:r>
        <w:rPr>
          <w:cs/>
        </w:rPr>
        <w:t>पिआरे</w:t>
      </w:r>
      <w:r>
        <w:t xml:space="preserve"> </w:t>
      </w:r>
      <w:r>
        <w:rPr>
          <w:cs/>
        </w:rPr>
        <w:t>अनदिनु</w:t>
      </w:r>
      <w:r>
        <w:t xml:space="preserve"> </w:t>
      </w:r>
      <w:r>
        <w:rPr>
          <w:cs/>
        </w:rPr>
        <w:t>दुखु</w:t>
      </w:r>
      <w:r>
        <w:t xml:space="preserve"> </w:t>
      </w:r>
      <w:r>
        <w:rPr>
          <w:cs/>
        </w:rPr>
        <w:t>निवारे</w:t>
      </w:r>
      <w:r>
        <w:t xml:space="preserve"> </w:t>
      </w:r>
      <w:r>
        <w:rPr>
          <w:cs/>
        </w:rPr>
        <w:t>॥</w:t>
      </w:r>
    </w:p>
    <w:p w:rsidR="00A75876" w:rsidRDefault="00A75876">
      <w:pPr>
        <w:pStyle w:val="SGGSRoman"/>
      </w:pPr>
      <w:r>
        <w:t>antar ur Dhaaray milee-ai pi-aaray an-din dukh nivaaray.</w:t>
      </w:r>
    </w:p>
    <w:p w:rsidR="00A75876" w:rsidRDefault="00A75876">
      <w:pPr>
        <w:pStyle w:val="SGGSTrans"/>
      </w:pPr>
      <w:r>
        <w:t>Enshrining Him deep within her heart night and day, she meets her Beloved, and her pains depart.</w:t>
      </w:r>
    </w:p>
    <w:p w:rsidR="00A75876" w:rsidRDefault="00A75876">
      <w:pPr>
        <w:pStyle w:val="SGGSGurm"/>
      </w:pPr>
      <w:r>
        <w:rPr>
          <w:cs/>
          <w:lang w:bidi="pa-IN"/>
        </w:rPr>
        <w:t xml:space="preserve">ਅੰਤਰਿ ਮਹਲੁ ਪਿਰੁ ਰਾਵੇ ਕਾਮਣਿ ਗੁਰਮਤੀ ਵੀਚਾਰੇ ॥ </w:t>
      </w:r>
      <w:r>
        <w:rPr>
          <w:color w:val="008000"/>
          <w:sz w:val="18"/>
        </w:rPr>
        <w:t>(245)</w:t>
      </w:r>
    </w:p>
    <w:p w:rsidR="00A75876" w:rsidRDefault="00A75876">
      <w:pPr>
        <w:pStyle w:val="SGGSHindi"/>
      </w:pPr>
      <w:r>
        <w:rPr>
          <w:cs/>
        </w:rPr>
        <w:t>अंतरि</w:t>
      </w:r>
      <w:r>
        <w:t xml:space="preserve"> </w:t>
      </w:r>
      <w:r>
        <w:rPr>
          <w:cs/>
        </w:rPr>
        <w:t>महलु</w:t>
      </w:r>
      <w:r>
        <w:t xml:space="preserve"> </w:t>
      </w:r>
      <w:r>
        <w:rPr>
          <w:cs/>
        </w:rPr>
        <w:t>पिरु</w:t>
      </w:r>
      <w:r>
        <w:t xml:space="preserve"> </w:t>
      </w:r>
      <w:r>
        <w:rPr>
          <w:cs/>
        </w:rPr>
        <w:t>रावे</w:t>
      </w:r>
      <w:r>
        <w:t xml:space="preserve"> </w:t>
      </w:r>
      <w:r>
        <w:rPr>
          <w:cs/>
        </w:rPr>
        <w:t>कामणि</w:t>
      </w:r>
      <w:r>
        <w:t xml:space="preserve"> </w:t>
      </w:r>
      <w:r>
        <w:rPr>
          <w:cs/>
        </w:rPr>
        <w:t>गुरमती</w:t>
      </w:r>
      <w:r>
        <w:t xml:space="preserve"> </w:t>
      </w:r>
      <w:r>
        <w:rPr>
          <w:cs/>
        </w:rPr>
        <w:t>वीचारे</w:t>
      </w:r>
      <w:r>
        <w:t xml:space="preserve"> </w:t>
      </w:r>
      <w:r>
        <w:rPr>
          <w:cs/>
        </w:rPr>
        <w:t>॥</w:t>
      </w:r>
    </w:p>
    <w:p w:rsidR="00A75876" w:rsidRDefault="00A75876">
      <w:pPr>
        <w:pStyle w:val="SGGSRoman"/>
      </w:pPr>
      <w:r>
        <w:t>antar mahal pir raavay kaaman gurmatee veechaaray.</w:t>
      </w:r>
    </w:p>
    <w:p w:rsidR="00A75876" w:rsidRDefault="00A75876">
      <w:pPr>
        <w:pStyle w:val="SGGSTrans"/>
      </w:pPr>
      <w:r>
        <w:t>Deep within the mansion of her inner being, she enjoys her Husband Lord, reflecting upon the Guru's Teachings.</w:t>
      </w:r>
    </w:p>
    <w:p w:rsidR="00A75876" w:rsidRDefault="00A75876">
      <w:pPr>
        <w:pStyle w:val="SGGSGurm"/>
      </w:pPr>
      <w:r>
        <w:rPr>
          <w:cs/>
          <w:lang w:bidi="pa-IN"/>
        </w:rPr>
        <w:t>ਅੰਮ੍ਰਿਤੁ ਨਾਮੁ ਪੀਆ ਦਿਨ ਰਾਤੀ ਦੁਬਿਧਾ ਮਾਰਿ ਨਿਵਾਰੇ</w:t>
      </w:r>
      <w:r>
        <w:rPr>
          <w:cs/>
        </w:rPr>
        <w:t xml:space="preserve"> ॥ </w:t>
      </w:r>
      <w:r>
        <w:rPr>
          <w:color w:val="008000"/>
          <w:sz w:val="18"/>
        </w:rPr>
        <w:t>(245)</w:t>
      </w:r>
    </w:p>
    <w:p w:rsidR="00A75876" w:rsidRDefault="00A75876">
      <w:pPr>
        <w:pStyle w:val="SGGSHindi"/>
      </w:pPr>
      <w:r>
        <w:rPr>
          <w:cs/>
        </w:rPr>
        <w:t>अम्रितु</w:t>
      </w:r>
      <w:r>
        <w:t xml:space="preserve"> </w:t>
      </w:r>
      <w:r>
        <w:rPr>
          <w:cs/>
        </w:rPr>
        <w:t>नामु</w:t>
      </w:r>
      <w:r>
        <w:t xml:space="preserve"> </w:t>
      </w:r>
      <w:r>
        <w:rPr>
          <w:cs/>
        </w:rPr>
        <w:t>पीआ</w:t>
      </w:r>
      <w:r>
        <w:t xml:space="preserve"> </w:t>
      </w:r>
      <w:r>
        <w:rPr>
          <w:cs/>
        </w:rPr>
        <w:t>दिन</w:t>
      </w:r>
      <w:r>
        <w:t xml:space="preserve"> </w:t>
      </w:r>
      <w:r>
        <w:rPr>
          <w:cs/>
        </w:rPr>
        <w:t>राती</w:t>
      </w:r>
      <w:r>
        <w:t xml:space="preserve"> </w:t>
      </w:r>
      <w:r>
        <w:rPr>
          <w:cs/>
        </w:rPr>
        <w:t>दुबिधा</w:t>
      </w:r>
      <w:r>
        <w:t xml:space="preserve"> </w:t>
      </w:r>
      <w:r>
        <w:rPr>
          <w:cs/>
        </w:rPr>
        <w:t>मारि</w:t>
      </w:r>
      <w:r>
        <w:t xml:space="preserve"> </w:t>
      </w:r>
      <w:r>
        <w:rPr>
          <w:cs/>
        </w:rPr>
        <w:t>निवारे</w:t>
      </w:r>
      <w:r>
        <w:t xml:space="preserve"> </w:t>
      </w:r>
      <w:r>
        <w:rPr>
          <w:cs/>
        </w:rPr>
        <w:t>॥</w:t>
      </w:r>
    </w:p>
    <w:p w:rsidR="00A75876" w:rsidRDefault="00A75876">
      <w:pPr>
        <w:pStyle w:val="SGGSRoman"/>
      </w:pPr>
      <w:r>
        <w:t>amrit naam pee-aa din raatee dubiDhaa maar nivaaray.</w:t>
      </w:r>
    </w:p>
    <w:p w:rsidR="00A75876" w:rsidRDefault="00A75876">
      <w:pPr>
        <w:pStyle w:val="SGGSTrans"/>
      </w:pPr>
      <w:r>
        <w:t>She drinks deeply of the Nectar of the Naam, day and night; she conquers and casts off her sense of duality.</w:t>
      </w:r>
    </w:p>
    <w:p w:rsidR="00A75876" w:rsidRDefault="00A75876">
      <w:pPr>
        <w:pStyle w:val="SGGSGurm"/>
      </w:pPr>
      <w:r>
        <w:rPr>
          <w:cs/>
          <w:lang w:bidi="pa-IN"/>
        </w:rPr>
        <w:t>ਨਾਨਕ ਸਚਿ ਮਿਲੀ ਸੋਹਾਗਣਿ ਗੁਰ ਕੈ ਹੇਤਿ ਅਪਾਰੇ ॥੨</w:t>
      </w:r>
      <w:r>
        <w:rPr>
          <w:cs/>
        </w:rPr>
        <w:t xml:space="preserve">॥ </w:t>
      </w:r>
      <w:r>
        <w:rPr>
          <w:color w:val="008000"/>
          <w:sz w:val="18"/>
        </w:rPr>
        <w:t>(245)</w:t>
      </w:r>
    </w:p>
    <w:p w:rsidR="00A75876" w:rsidRDefault="00A75876">
      <w:pPr>
        <w:pStyle w:val="SGGSHindi"/>
      </w:pPr>
      <w:r>
        <w:rPr>
          <w:cs/>
        </w:rPr>
        <w:t>नानक</w:t>
      </w:r>
      <w:r>
        <w:t xml:space="preserve"> </w:t>
      </w:r>
      <w:r>
        <w:rPr>
          <w:cs/>
        </w:rPr>
        <w:t>सचि</w:t>
      </w:r>
      <w:r>
        <w:t xml:space="preserve"> </w:t>
      </w:r>
      <w:r>
        <w:rPr>
          <w:cs/>
        </w:rPr>
        <w:t>मिली</w:t>
      </w:r>
      <w:r>
        <w:t xml:space="preserve"> </w:t>
      </w:r>
      <w:r>
        <w:rPr>
          <w:cs/>
        </w:rPr>
        <w:t>सोहागणि</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॥२॥</w:t>
      </w:r>
    </w:p>
    <w:p w:rsidR="00A75876" w:rsidRDefault="00A75876">
      <w:pPr>
        <w:pStyle w:val="SGGSRoman"/>
      </w:pPr>
      <w:r>
        <w:t>naanak sach milee sohagan gur kai hayt apaaray. ||2||</w:t>
      </w:r>
    </w:p>
    <w:p w:rsidR="00A75876" w:rsidRDefault="00A75876">
      <w:pPr>
        <w:pStyle w:val="SGGSTrans"/>
      </w:pPr>
      <w:r>
        <w:t>O Nanak, the happy soul-bride meets her True Lord, through the Infinite Love of the Guru. ||2||</w:t>
      </w:r>
    </w:p>
    <w:p w:rsidR="00A75876" w:rsidRDefault="00A75876">
      <w:pPr>
        <w:pStyle w:val="SGGSGurm"/>
      </w:pPr>
      <w:r>
        <w:rPr>
          <w:cs/>
          <w:lang w:bidi="pa-IN"/>
        </w:rPr>
        <w:t xml:space="preserve">ਆਵਹੁ ਦਇਆ ਕਰੇ ਜੀਉ ਪ੍ਰੀਤਮ ਅਤਿ ਪਿਆਰੇ ॥ </w:t>
      </w:r>
      <w:r>
        <w:rPr>
          <w:color w:val="008000"/>
          <w:sz w:val="18"/>
        </w:rPr>
        <w:t>(245)</w:t>
      </w:r>
    </w:p>
    <w:p w:rsidR="00A75876" w:rsidRDefault="00A75876">
      <w:pPr>
        <w:pStyle w:val="SGGSHindi"/>
      </w:pPr>
      <w:r>
        <w:rPr>
          <w:cs/>
        </w:rPr>
        <w:t>आवहु</w:t>
      </w:r>
      <w:r>
        <w:t xml:space="preserve"> </w:t>
      </w:r>
      <w:r>
        <w:rPr>
          <w:cs/>
        </w:rPr>
        <w:t>दइआ</w:t>
      </w:r>
      <w:r>
        <w:t xml:space="preserve"> </w:t>
      </w:r>
      <w:r>
        <w:rPr>
          <w:cs/>
        </w:rPr>
        <w:t>करे</w:t>
      </w:r>
      <w:r>
        <w:t xml:space="preserve"> </w:t>
      </w:r>
      <w:r>
        <w:rPr>
          <w:cs/>
        </w:rPr>
        <w:t>जीउ</w:t>
      </w:r>
      <w:r>
        <w:t xml:space="preserve"> </w:t>
      </w:r>
      <w:r>
        <w:rPr>
          <w:cs/>
        </w:rPr>
        <w:t>प्रीतम</w:t>
      </w:r>
      <w:r>
        <w:t xml:space="preserve"> </w:t>
      </w:r>
      <w:r>
        <w:rPr>
          <w:cs/>
        </w:rPr>
        <w:t>अति</w:t>
      </w:r>
      <w:r>
        <w:t xml:space="preserve"> </w:t>
      </w:r>
      <w:r>
        <w:rPr>
          <w:cs/>
        </w:rPr>
        <w:t>पिआरे</w:t>
      </w:r>
      <w:r>
        <w:t xml:space="preserve"> </w:t>
      </w:r>
      <w:r>
        <w:rPr>
          <w:cs/>
        </w:rPr>
        <w:t>॥</w:t>
      </w:r>
    </w:p>
    <w:p w:rsidR="00A75876" w:rsidRDefault="00A75876">
      <w:pPr>
        <w:pStyle w:val="SGGSRoman"/>
      </w:pPr>
      <w:r>
        <w:t>aavhu da-i-aa karay jee-o pareetam at pi-aaray.</w:t>
      </w:r>
    </w:p>
    <w:p w:rsidR="00A75876" w:rsidRDefault="00A75876">
      <w:pPr>
        <w:pStyle w:val="SGGSTrans"/>
      </w:pPr>
      <w:r>
        <w:t>Come, and shower Your Mercy upon me, my most Darling, Dear Beloved.</w:t>
      </w:r>
    </w:p>
    <w:p w:rsidR="00A75876" w:rsidRDefault="00A75876">
      <w:pPr>
        <w:pStyle w:val="SGGSGurm"/>
      </w:pPr>
      <w:r>
        <w:rPr>
          <w:cs/>
          <w:lang w:bidi="pa-IN"/>
        </w:rPr>
        <w:t xml:space="preserve">ਕਾਮਣਿ ਬਿਨਉ ਕਰੇ ਜੀਉ ਸਚਿ ਸਬਦਿ ਸੀਗਾਰੇ ॥ </w:t>
      </w:r>
      <w:r>
        <w:rPr>
          <w:color w:val="008000"/>
          <w:sz w:val="18"/>
        </w:rPr>
        <w:t>(245)</w:t>
      </w:r>
    </w:p>
    <w:p w:rsidR="00A75876" w:rsidRDefault="00A75876">
      <w:pPr>
        <w:pStyle w:val="SGGSHindi"/>
      </w:pPr>
      <w:r>
        <w:rPr>
          <w:cs/>
        </w:rPr>
        <w:t>कामणि</w:t>
      </w:r>
      <w:r>
        <w:t xml:space="preserve"> </w:t>
      </w:r>
      <w:r>
        <w:rPr>
          <w:cs/>
        </w:rPr>
        <w:t>बिनउ</w:t>
      </w:r>
      <w:r>
        <w:t xml:space="preserve"> </w:t>
      </w:r>
      <w:r>
        <w:rPr>
          <w:cs/>
        </w:rPr>
        <w:t>करे</w:t>
      </w:r>
      <w:r>
        <w:t xml:space="preserve"> </w:t>
      </w:r>
      <w:r>
        <w:rPr>
          <w:cs/>
        </w:rPr>
        <w:t>जीउ</w:t>
      </w:r>
      <w:r>
        <w:t xml:space="preserve"> </w:t>
      </w:r>
      <w:r>
        <w:rPr>
          <w:cs/>
        </w:rPr>
        <w:t>सचि</w:t>
      </w:r>
      <w:r>
        <w:t xml:space="preserve"> </w:t>
      </w:r>
      <w:r>
        <w:rPr>
          <w:cs/>
        </w:rPr>
        <w:t>सबदि</w:t>
      </w:r>
      <w:r>
        <w:t xml:space="preserve"> </w:t>
      </w:r>
      <w:r>
        <w:rPr>
          <w:cs/>
        </w:rPr>
        <w:t>सीगारे</w:t>
      </w:r>
      <w:r>
        <w:t xml:space="preserve"> </w:t>
      </w:r>
      <w:r>
        <w:rPr>
          <w:cs/>
        </w:rPr>
        <w:t>॥</w:t>
      </w:r>
    </w:p>
    <w:p w:rsidR="00A75876" w:rsidRDefault="00A75876">
      <w:pPr>
        <w:pStyle w:val="SGGSRoman"/>
      </w:pPr>
      <w:r>
        <w:t>kaaman bin-o karay jee-o sach sabad seegaaray.</w:t>
      </w:r>
    </w:p>
    <w:p w:rsidR="00A75876" w:rsidRDefault="00A75876">
      <w:pPr>
        <w:pStyle w:val="SGGSTrans"/>
      </w:pPr>
      <w:r>
        <w:t>The soul-bride offers her prayers to You, to adorn her with the True Word of Your Shabad.</w:t>
      </w:r>
    </w:p>
    <w:p w:rsidR="00A75876" w:rsidRDefault="00A75876">
      <w:pPr>
        <w:pStyle w:val="SGGSGurm"/>
      </w:pPr>
      <w:r>
        <w:rPr>
          <w:cs/>
          <w:lang w:bidi="pa-IN"/>
        </w:rPr>
        <w:t xml:space="preserve">ਸਚਿ ਸਬਦਿ ਸੀਗਾਰੇ ਹਉਮੈ ਮਾਰੇ ਗੁਰਮੁਖਿ ਕਾਰਜ ਸਵਾਰੇ ॥ </w:t>
      </w:r>
      <w:r>
        <w:rPr>
          <w:color w:val="008000"/>
          <w:sz w:val="18"/>
        </w:rPr>
        <w:t>(245)</w:t>
      </w:r>
    </w:p>
    <w:p w:rsidR="00A75876" w:rsidRDefault="00A75876">
      <w:pPr>
        <w:pStyle w:val="SGGSHindi"/>
      </w:pPr>
      <w:r>
        <w:rPr>
          <w:cs/>
        </w:rPr>
        <w:t>सचि</w:t>
      </w:r>
      <w:r>
        <w:t xml:space="preserve"> </w:t>
      </w:r>
      <w:r>
        <w:rPr>
          <w:cs/>
        </w:rPr>
        <w:t>सबदि</w:t>
      </w:r>
      <w:r>
        <w:t xml:space="preserve"> </w:t>
      </w:r>
      <w:r>
        <w:rPr>
          <w:cs/>
        </w:rPr>
        <w:t>सीगारे</w:t>
      </w:r>
      <w:r>
        <w:t xml:space="preserve"> </w:t>
      </w:r>
      <w:r>
        <w:rPr>
          <w:cs/>
        </w:rPr>
        <w:t>हउमै</w:t>
      </w:r>
      <w:r>
        <w:t xml:space="preserve"> </w:t>
      </w:r>
      <w:r>
        <w:rPr>
          <w:cs/>
        </w:rPr>
        <w:t>मारे</w:t>
      </w:r>
      <w:r>
        <w:t xml:space="preserve"> </w:t>
      </w:r>
      <w:r>
        <w:rPr>
          <w:cs/>
        </w:rPr>
        <w:t>गुरमुखि</w:t>
      </w:r>
      <w:r>
        <w:t xml:space="preserve"> </w:t>
      </w:r>
      <w:r>
        <w:rPr>
          <w:cs/>
        </w:rPr>
        <w:t>कारज</w:t>
      </w:r>
      <w:r>
        <w:t xml:space="preserve"> </w:t>
      </w:r>
      <w:r>
        <w:rPr>
          <w:cs/>
        </w:rPr>
        <w:t>सवारे</w:t>
      </w:r>
      <w:r>
        <w:t xml:space="preserve"> </w:t>
      </w:r>
      <w:r>
        <w:rPr>
          <w:cs/>
        </w:rPr>
        <w:t>॥</w:t>
      </w:r>
    </w:p>
    <w:p w:rsidR="00A75876" w:rsidRDefault="00A75876">
      <w:pPr>
        <w:pStyle w:val="SGGSRoman"/>
      </w:pPr>
      <w:r>
        <w:t>sach sabad seegaaray ha-umai maaray gurmukh kaaraj savaaray.</w:t>
      </w:r>
    </w:p>
    <w:p w:rsidR="00A75876" w:rsidRDefault="00A75876">
      <w:pPr>
        <w:pStyle w:val="SGGSTrans"/>
      </w:pPr>
      <w:r>
        <w:t>Adorned with the True Word of Your Shabad, she conquers her ego, and as Gurmukh, her affairs are resolved.</w:t>
      </w:r>
    </w:p>
    <w:p w:rsidR="00A75876" w:rsidRDefault="00A75876">
      <w:pPr>
        <w:pStyle w:val="SGGSGurm"/>
      </w:pPr>
      <w:r>
        <w:rPr>
          <w:cs/>
          <w:lang w:bidi="pa-IN"/>
        </w:rPr>
        <w:t xml:space="preserve">ਜੁਗਿ ਜੁਗਿ ਏਕੋ ਸਚਾ ਸੋਈ ਬੂਝੈ ਗੁਰ ਬੀਚਾਰੇ ॥ </w:t>
      </w:r>
      <w:r>
        <w:rPr>
          <w:color w:val="008000"/>
          <w:sz w:val="18"/>
        </w:rPr>
        <w:t>(245)</w:t>
      </w:r>
    </w:p>
    <w:p w:rsidR="00A75876" w:rsidRDefault="00A75876">
      <w:pPr>
        <w:pStyle w:val="SGGSHindi"/>
      </w:pPr>
      <w:r>
        <w:rPr>
          <w:cs/>
        </w:rPr>
        <w:t>जुगि</w:t>
      </w:r>
      <w:r>
        <w:t xml:space="preserve"> </w:t>
      </w:r>
      <w:r>
        <w:rPr>
          <w:cs/>
        </w:rPr>
        <w:t>जुगि</w:t>
      </w:r>
      <w:r>
        <w:t xml:space="preserve"> </w:t>
      </w:r>
      <w:r>
        <w:rPr>
          <w:cs/>
        </w:rPr>
        <w:t>एको</w:t>
      </w:r>
      <w:r>
        <w:t xml:space="preserve"> </w:t>
      </w:r>
      <w:r>
        <w:rPr>
          <w:cs/>
        </w:rPr>
        <w:t>सचा</w:t>
      </w:r>
      <w:r>
        <w:t xml:space="preserve"> </w:t>
      </w:r>
      <w:r>
        <w:rPr>
          <w:cs/>
        </w:rPr>
        <w:t>सोई</w:t>
      </w:r>
      <w:r>
        <w:t xml:space="preserve"> </w:t>
      </w:r>
      <w:r>
        <w:rPr>
          <w:cs/>
        </w:rPr>
        <w:t>बूझै</w:t>
      </w:r>
      <w:r>
        <w:t xml:space="preserve"> </w:t>
      </w:r>
      <w:r>
        <w:rPr>
          <w:cs/>
        </w:rPr>
        <w:t>गुर</w:t>
      </w:r>
      <w:r>
        <w:t xml:space="preserve"> </w:t>
      </w:r>
      <w:r>
        <w:rPr>
          <w:cs/>
        </w:rPr>
        <w:t>बीचारे</w:t>
      </w:r>
      <w:r>
        <w:t xml:space="preserve"> </w:t>
      </w:r>
      <w:r>
        <w:rPr>
          <w:cs/>
        </w:rPr>
        <w:t>॥</w:t>
      </w:r>
    </w:p>
    <w:p w:rsidR="00A75876" w:rsidRDefault="00A75876">
      <w:pPr>
        <w:pStyle w:val="SGGSRoman"/>
      </w:pPr>
      <w:r>
        <w:t>jug jug ayko sachaa so-ee boojhai gur beechaaray.</w:t>
      </w:r>
    </w:p>
    <w:p w:rsidR="00A75876" w:rsidRDefault="00A75876">
      <w:pPr>
        <w:pStyle w:val="SGGSTrans"/>
      </w:pPr>
      <w:r>
        <w:t>Throughout the ages, the One Lord is True; through the Guru's Wisdom, He is known.</w:t>
      </w:r>
    </w:p>
    <w:p w:rsidR="00A75876" w:rsidRDefault="00A75876">
      <w:pPr>
        <w:pStyle w:val="SGGSGurm"/>
      </w:pPr>
      <w:r>
        <w:rPr>
          <w:cs/>
          <w:lang w:bidi="pa-IN"/>
        </w:rPr>
        <w:t xml:space="preserve">ਮਨਮੁਖਿ ਕਾਮਿ ਵਿਆਪੀ ਮੋਹਿ ਸੰਤਾਪੀ ਕਿਸੁ ਆਗੈ ਜਾਇ ਪੁਕਾਰੇ ॥ </w:t>
      </w:r>
      <w:r>
        <w:rPr>
          <w:color w:val="008000"/>
          <w:sz w:val="18"/>
        </w:rPr>
        <w:t>(245)</w:t>
      </w:r>
    </w:p>
    <w:p w:rsidR="00A75876" w:rsidRDefault="00A75876">
      <w:pPr>
        <w:pStyle w:val="SGGSHindi"/>
      </w:pPr>
      <w:r>
        <w:rPr>
          <w:cs/>
        </w:rPr>
        <w:t>मनमुखि</w:t>
      </w:r>
      <w:r>
        <w:t xml:space="preserve"> </w:t>
      </w:r>
      <w:r>
        <w:rPr>
          <w:cs/>
        </w:rPr>
        <w:t>कामि</w:t>
      </w:r>
      <w:r>
        <w:t xml:space="preserve"> </w:t>
      </w:r>
      <w:r>
        <w:rPr>
          <w:cs/>
        </w:rPr>
        <w:t>विआपी</w:t>
      </w:r>
      <w:r>
        <w:t xml:space="preserve"> </w:t>
      </w:r>
      <w:r>
        <w:rPr>
          <w:cs/>
        </w:rPr>
        <w:t>मोहि</w:t>
      </w:r>
      <w:r>
        <w:t xml:space="preserve"> </w:t>
      </w:r>
      <w:r>
        <w:rPr>
          <w:cs/>
        </w:rPr>
        <w:t>संतापी</w:t>
      </w:r>
      <w:r>
        <w:t xml:space="preserve"> </w:t>
      </w:r>
      <w:r>
        <w:rPr>
          <w:cs/>
        </w:rPr>
        <w:t>किसु</w:t>
      </w:r>
      <w:r>
        <w:t xml:space="preserve"> </w:t>
      </w:r>
      <w:r>
        <w:rPr>
          <w:cs/>
        </w:rPr>
        <w:t>आगै</w:t>
      </w:r>
      <w:r>
        <w:t xml:space="preserve"> </w:t>
      </w:r>
      <w:r>
        <w:rPr>
          <w:cs/>
        </w:rPr>
        <w:t>जाइ</w:t>
      </w:r>
      <w:r>
        <w:t xml:space="preserve"> </w:t>
      </w:r>
      <w:r>
        <w:rPr>
          <w:cs/>
        </w:rPr>
        <w:t>पुकारे</w:t>
      </w:r>
      <w:r>
        <w:t xml:space="preserve"> </w:t>
      </w:r>
      <w:r>
        <w:rPr>
          <w:cs/>
        </w:rPr>
        <w:t>॥</w:t>
      </w:r>
    </w:p>
    <w:p w:rsidR="00A75876" w:rsidRDefault="00A75876">
      <w:pPr>
        <w:pStyle w:val="SGGSRoman"/>
      </w:pPr>
      <w:r>
        <w:t>manmukh kaam vi-aapee mohi santaapee kis aagai jaa-ay pukaaray.</w:t>
      </w:r>
    </w:p>
    <w:p w:rsidR="00A75876" w:rsidRDefault="00A75876">
      <w:pPr>
        <w:pStyle w:val="SGGSTrans"/>
      </w:pPr>
      <w:r>
        <w:t>The self-willed manmukh is engrossed in sexual desire, and tormented by emotional attachment. With whom should she lodge her complaints?</w:t>
      </w:r>
    </w:p>
    <w:p w:rsidR="00A75876" w:rsidRDefault="00A75876">
      <w:pPr>
        <w:pStyle w:val="SGGSGurm"/>
      </w:pPr>
      <w:r>
        <w:rPr>
          <w:cs/>
          <w:lang w:bidi="pa-IN"/>
        </w:rPr>
        <w:t>ਨਾਨਕ ਮਨਮੁਖਿ ਥਾਉ ਨ ਪਾਏ ਬਿਨੁ ਗੁਰ ਅਤਿ ਪਿਆਰੇ ॥੩</w:t>
      </w:r>
      <w:r>
        <w:rPr>
          <w:cs/>
        </w:rPr>
        <w:t xml:space="preserve">॥ </w:t>
      </w:r>
      <w:r>
        <w:rPr>
          <w:color w:val="008000"/>
          <w:sz w:val="18"/>
        </w:rPr>
        <w:t>(245)</w:t>
      </w:r>
    </w:p>
    <w:p w:rsidR="00A75876" w:rsidRDefault="00A75876">
      <w:pPr>
        <w:pStyle w:val="SGGSHindi"/>
      </w:pPr>
      <w:r>
        <w:rPr>
          <w:cs/>
        </w:rPr>
        <w:t>नानक</w:t>
      </w:r>
      <w:r>
        <w:t xml:space="preserve"> </w:t>
      </w:r>
      <w:r>
        <w:rPr>
          <w:cs/>
        </w:rPr>
        <w:t>मनमुखि</w:t>
      </w:r>
      <w:r>
        <w:t xml:space="preserve"> </w:t>
      </w:r>
      <w:r>
        <w:rPr>
          <w:cs/>
        </w:rPr>
        <w:t>थाउ</w:t>
      </w:r>
      <w:r>
        <w:t xml:space="preserve"> </w:t>
      </w:r>
      <w:r>
        <w:rPr>
          <w:cs/>
        </w:rPr>
        <w:t>न</w:t>
      </w:r>
      <w:r>
        <w:t xml:space="preserve"> </w:t>
      </w:r>
      <w:r>
        <w:rPr>
          <w:cs/>
        </w:rPr>
        <w:t>पाए</w:t>
      </w:r>
      <w:r>
        <w:t xml:space="preserve"> </w:t>
      </w:r>
      <w:r>
        <w:rPr>
          <w:cs/>
        </w:rPr>
        <w:t>बिनु</w:t>
      </w:r>
      <w:r>
        <w:t xml:space="preserve"> </w:t>
      </w:r>
      <w:r>
        <w:rPr>
          <w:cs/>
        </w:rPr>
        <w:t>गुर</w:t>
      </w:r>
      <w:r>
        <w:t xml:space="preserve"> </w:t>
      </w:r>
      <w:r>
        <w:rPr>
          <w:cs/>
        </w:rPr>
        <w:t>अति</w:t>
      </w:r>
      <w:r>
        <w:t xml:space="preserve"> </w:t>
      </w:r>
      <w:r>
        <w:rPr>
          <w:cs/>
        </w:rPr>
        <w:t>पिआरे</w:t>
      </w:r>
      <w:r>
        <w:t xml:space="preserve"> </w:t>
      </w:r>
      <w:r>
        <w:rPr>
          <w:cs/>
        </w:rPr>
        <w:t>॥३॥</w:t>
      </w:r>
    </w:p>
    <w:p w:rsidR="00A75876" w:rsidRDefault="00A75876">
      <w:pPr>
        <w:pStyle w:val="SGGSRoman"/>
      </w:pPr>
      <w:r>
        <w:t>naanak manmukh thaa-o na paa-ay bin gur at pi-aaray. ||3||</w:t>
      </w:r>
    </w:p>
    <w:p w:rsidR="00A75876" w:rsidRDefault="00A75876">
      <w:pPr>
        <w:pStyle w:val="SGGSTrans"/>
      </w:pPr>
      <w:r>
        <w:t>O Nanak, the self-willed manmukh finds no place of rest, without the most Beloved Guru. ||3||</w:t>
      </w:r>
    </w:p>
    <w:p w:rsidR="00A75876" w:rsidRDefault="00A75876">
      <w:pPr>
        <w:pStyle w:val="SGGSGurm"/>
      </w:pPr>
      <w:r>
        <w:rPr>
          <w:cs/>
          <w:lang w:bidi="pa-IN"/>
        </w:rPr>
        <w:t xml:space="preserve">ਮੁੰਧ ਇਆਣੀ ਭੋਲੀ ਨਿਗੁਣੀਆ ਜੀਉ ਪਿਰੁ ਅਗਮ ਅਪਾਰਾ ॥ </w:t>
      </w:r>
      <w:r>
        <w:rPr>
          <w:color w:val="008000"/>
          <w:sz w:val="18"/>
        </w:rPr>
        <w:t>(245)</w:t>
      </w:r>
    </w:p>
    <w:p w:rsidR="00A75876" w:rsidRDefault="00A75876">
      <w:pPr>
        <w:pStyle w:val="SGGSHindi"/>
      </w:pPr>
      <w:r>
        <w:rPr>
          <w:cs/>
        </w:rPr>
        <w:t>मुंध</w:t>
      </w:r>
      <w:r>
        <w:t xml:space="preserve"> </w:t>
      </w:r>
      <w:r>
        <w:rPr>
          <w:cs/>
        </w:rPr>
        <w:t>इआणी</w:t>
      </w:r>
      <w:r>
        <w:t xml:space="preserve"> </w:t>
      </w:r>
      <w:r>
        <w:rPr>
          <w:cs/>
        </w:rPr>
        <w:t>भोली</w:t>
      </w:r>
      <w:r>
        <w:t xml:space="preserve"> </w:t>
      </w:r>
      <w:r>
        <w:rPr>
          <w:cs/>
        </w:rPr>
        <w:t>निगुणीआ</w:t>
      </w:r>
      <w:r>
        <w:t xml:space="preserve"> </w:t>
      </w:r>
      <w:r>
        <w:rPr>
          <w:cs/>
        </w:rPr>
        <w:t>जीउ</w:t>
      </w:r>
      <w:r>
        <w:t xml:space="preserve"> </w:t>
      </w:r>
      <w:r>
        <w:rPr>
          <w:cs/>
        </w:rPr>
        <w:t>पिरु</w:t>
      </w:r>
      <w:r>
        <w:t xml:space="preserve"> </w:t>
      </w:r>
      <w:r>
        <w:rPr>
          <w:cs/>
        </w:rPr>
        <w:t>अगम</w:t>
      </w:r>
      <w:r>
        <w:t xml:space="preserve"> </w:t>
      </w:r>
      <w:r>
        <w:rPr>
          <w:cs/>
        </w:rPr>
        <w:t>अपारा</w:t>
      </w:r>
      <w:r>
        <w:t xml:space="preserve"> </w:t>
      </w:r>
      <w:r>
        <w:rPr>
          <w:cs/>
        </w:rPr>
        <w:t>॥</w:t>
      </w:r>
    </w:p>
    <w:p w:rsidR="00A75876" w:rsidRDefault="00A75876">
      <w:pPr>
        <w:pStyle w:val="SGGSRoman"/>
      </w:pPr>
      <w:r>
        <w:t>munDh i-aanee bholee nigunee-aa jee-o pir agam apaaraa.</w:t>
      </w:r>
    </w:p>
    <w:p w:rsidR="00A75876" w:rsidRDefault="00A75876">
      <w:pPr>
        <w:pStyle w:val="SGGSTrans"/>
      </w:pPr>
      <w:r>
        <w:t>The bride is foolish, ignorant and unworthy. Her Husband Lord is Unapproachable and Incomparable.</w:t>
      </w:r>
    </w:p>
    <w:p w:rsidR="00A75876" w:rsidRDefault="00A75876">
      <w:pPr>
        <w:pStyle w:val="SGGSGurm"/>
      </w:pPr>
      <w:r>
        <w:rPr>
          <w:cs/>
          <w:lang w:bidi="pa-IN"/>
        </w:rPr>
        <w:t xml:space="preserve">ਆਪੇ ਮੇਲਿ ਮਿਲੀਐ ਜੀਉ ਆਪੇ ਬਖਸਣਹਾਰਾ ॥ </w:t>
      </w:r>
      <w:r>
        <w:rPr>
          <w:color w:val="008000"/>
          <w:sz w:val="18"/>
        </w:rPr>
        <w:t>(245)</w:t>
      </w:r>
    </w:p>
    <w:p w:rsidR="00A75876" w:rsidRDefault="00A75876">
      <w:pPr>
        <w:pStyle w:val="SGGSHindi"/>
      </w:pPr>
      <w:r>
        <w:rPr>
          <w:cs/>
        </w:rPr>
        <w:t>आपे</w:t>
      </w:r>
      <w:r>
        <w:t xml:space="preserve"> </w:t>
      </w:r>
      <w:r>
        <w:rPr>
          <w:cs/>
        </w:rPr>
        <w:t>मेलि</w:t>
      </w:r>
      <w:r>
        <w:t xml:space="preserve"> </w:t>
      </w:r>
      <w:r>
        <w:rPr>
          <w:cs/>
        </w:rPr>
        <w:t>मिलीऐ</w:t>
      </w:r>
      <w:r>
        <w:t xml:space="preserve"> </w:t>
      </w:r>
      <w:r>
        <w:rPr>
          <w:cs/>
        </w:rPr>
        <w:t>जीउ</w:t>
      </w:r>
      <w:r>
        <w:t xml:space="preserve"> </w:t>
      </w:r>
      <w:r>
        <w:rPr>
          <w:cs/>
        </w:rPr>
        <w:t>आपे</w:t>
      </w:r>
      <w:r>
        <w:t xml:space="preserve"> </w:t>
      </w:r>
      <w:r>
        <w:rPr>
          <w:cs/>
        </w:rPr>
        <w:t>बखसणहारा</w:t>
      </w:r>
      <w:r>
        <w:t xml:space="preserve"> </w:t>
      </w:r>
      <w:r>
        <w:rPr>
          <w:cs/>
        </w:rPr>
        <w:t>॥</w:t>
      </w:r>
    </w:p>
    <w:p w:rsidR="00A75876" w:rsidRDefault="00A75876">
      <w:pPr>
        <w:pStyle w:val="SGGSRoman"/>
      </w:pPr>
      <w:r>
        <w:t>aapay mayl milee-ai jee-o aapay bakhsanhaaraa.</w:t>
      </w:r>
    </w:p>
    <w:p w:rsidR="00A75876" w:rsidRDefault="00A75876">
      <w:pPr>
        <w:pStyle w:val="SGGSTrans"/>
      </w:pPr>
      <w:r>
        <w:t>He Himself unites us in His Union; He Himself forgives us.</w:t>
      </w:r>
    </w:p>
    <w:p w:rsidR="00A75876" w:rsidRDefault="00A75876">
      <w:pPr>
        <w:pStyle w:val="SGGSGurm"/>
      </w:pPr>
      <w:r>
        <w:rPr>
          <w:cs/>
          <w:lang w:bidi="pa-IN"/>
        </w:rPr>
        <w:t xml:space="preserve">ਅਵਗਣ ਬਖਸਣਹਾਰਾ ਕਾਮਣਿ ਕੰਤੁ ਪਿਆਰਾ ਘਟਿ ਘਟਿ ਰਹਿਆ ਸਮਾਈ ॥ </w:t>
      </w:r>
      <w:r>
        <w:rPr>
          <w:color w:val="008000"/>
          <w:sz w:val="18"/>
        </w:rPr>
        <w:t>(245)</w:t>
      </w:r>
    </w:p>
    <w:p w:rsidR="00A75876" w:rsidRDefault="00A75876">
      <w:pPr>
        <w:pStyle w:val="SGGSHindi"/>
      </w:pPr>
      <w:r>
        <w:rPr>
          <w:cs/>
        </w:rPr>
        <w:t>अवगण</w:t>
      </w:r>
      <w:r>
        <w:t xml:space="preserve"> </w:t>
      </w:r>
      <w:r>
        <w:rPr>
          <w:cs/>
        </w:rPr>
        <w:t>बखसणहारा</w:t>
      </w:r>
      <w:r>
        <w:t xml:space="preserve"> </w:t>
      </w:r>
      <w:r>
        <w:rPr>
          <w:cs/>
        </w:rPr>
        <w:t>कामणि</w:t>
      </w:r>
      <w:r>
        <w:t xml:space="preserve"> </w:t>
      </w:r>
      <w:r>
        <w:rPr>
          <w:cs/>
        </w:rPr>
        <w:t>कंतु</w:t>
      </w:r>
      <w:r>
        <w:t xml:space="preserve"> </w:t>
      </w:r>
      <w:r>
        <w:rPr>
          <w:cs/>
        </w:rPr>
        <w:t>पिआरा</w:t>
      </w:r>
      <w:r>
        <w:t xml:space="preserve"> </w:t>
      </w:r>
      <w:r>
        <w:rPr>
          <w:cs/>
        </w:rPr>
        <w:t>घटि</w:t>
      </w:r>
      <w:r>
        <w:t xml:space="preserve"> </w:t>
      </w:r>
      <w:r>
        <w:rPr>
          <w:cs/>
        </w:rPr>
        <w:t>घटि</w:t>
      </w:r>
      <w:r>
        <w:t xml:space="preserve"> </w:t>
      </w:r>
      <w:r>
        <w:rPr>
          <w:cs/>
        </w:rPr>
        <w:t>रहिआ</w:t>
      </w:r>
      <w:r>
        <w:t xml:space="preserve"> </w:t>
      </w:r>
      <w:r>
        <w:rPr>
          <w:cs/>
        </w:rPr>
        <w:t>समाई</w:t>
      </w:r>
      <w:r>
        <w:t xml:space="preserve"> </w:t>
      </w:r>
      <w:r>
        <w:rPr>
          <w:cs/>
        </w:rPr>
        <w:t>॥</w:t>
      </w:r>
    </w:p>
    <w:p w:rsidR="00A75876" w:rsidRDefault="00A75876">
      <w:pPr>
        <w:pStyle w:val="SGGSRoman"/>
      </w:pPr>
      <w:r>
        <w:t>avgan bakhsanhaaraa kaaman kant pi-aaraa ghat ghat rahi-aa samaa-ee.</w:t>
      </w:r>
    </w:p>
    <w:p w:rsidR="00A75876" w:rsidRDefault="00A75876">
      <w:pPr>
        <w:pStyle w:val="SGGSTrans"/>
      </w:pPr>
      <w:r>
        <w:t>The soul-bride's Beloved Husband Lord is the Forgiver of sins; He is contained in each and every heart.</w:t>
      </w:r>
    </w:p>
    <w:p w:rsidR="00A75876" w:rsidRDefault="00A75876">
      <w:pPr>
        <w:pStyle w:val="SGGSGurm"/>
      </w:pPr>
      <w:r>
        <w:rPr>
          <w:cs/>
          <w:lang w:bidi="pa-IN"/>
        </w:rPr>
        <w:t xml:space="preserve">ਪ੍ਰੇਮ ਪ੍ਰੀਤਿ ਭਾਇ ਭਗਤੀ ਪਾਈਐ ਸਤਿਗੁਰਿ ਬੂਝ ਬੁਝਾਈ ॥ </w:t>
      </w:r>
      <w:r>
        <w:rPr>
          <w:color w:val="008000"/>
          <w:sz w:val="18"/>
        </w:rPr>
        <w:t>(245)</w:t>
      </w:r>
    </w:p>
    <w:p w:rsidR="00A75876" w:rsidRDefault="00A75876">
      <w:pPr>
        <w:pStyle w:val="SGGSHindi"/>
      </w:pPr>
      <w:r>
        <w:rPr>
          <w:cs/>
        </w:rPr>
        <w:t>प्रेम</w:t>
      </w:r>
      <w:r>
        <w:t xml:space="preserve"> </w:t>
      </w:r>
      <w:r>
        <w:rPr>
          <w:cs/>
        </w:rPr>
        <w:t>प्रीति</w:t>
      </w:r>
      <w:r>
        <w:t xml:space="preserve"> </w:t>
      </w:r>
      <w:r>
        <w:rPr>
          <w:cs/>
        </w:rPr>
        <w:t>भाइ</w:t>
      </w:r>
      <w:r>
        <w:t xml:space="preserve"> </w:t>
      </w:r>
      <w:r>
        <w:rPr>
          <w:cs/>
        </w:rPr>
        <w:t>भगती</w:t>
      </w:r>
      <w:r>
        <w:t xml:space="preserve"> </w:t>
      </w:r>
      <w:r>
        <w:rPr>
          <w:cs/>
        </w:rPr>
        <w:t>पाईऐ</w:t>
      </w:r>
      <w:r>
        <w:t xml:space="preserve"> </w:t>
      </w:r>
      <w:r>
        <w:rPr>
          <w:cs/>
        </w:rPr>
        <w:t>सतिगुरि</w:t>
      </w:r>
      <w:r>
        <w:t xml:space="preserve"> </w:t>
      </w:r>
      <w:r>
        <w:rPr>
          <w:cs/>
        </w:rPr>
        <w:t>बूझ</w:t>
      </w:r>
      <w:r>
        <w:t xml:space="preserve"> </w:t>
      </w:r>
      <w:r>
        <w:rPr>
          <w:cs/>
        </w:rPr>
        <w:t>बुझाई</w:t>
      </w:r>
      <w:r>
        <w:t xml:space="preserve"> </w:t>
      </w:r>
      <w:r>
        <w:rPr>
          <w:cs/>
        </w:rPr>
        <w:t>॥</w:t>
      </w:r>
    </w:p>
    <w:p w:rsidR="00A75876" w:rsidRDefault="00A75876">
      <w:pPr>
        <w:pStyle w:val="SGGSRoman"/>
      </w:pPr>
      <w:r>
        <w:t>paraym pareet bhaa-ay bhagtee paa-ee-ai satgur boojh bujhaa-ee.</w:t>
      </w:r>
    </w:p>
    <w:p w:rsidR="00A75876" w:rsidRDefault="00A75876">
      <w:pPr>
        <w:pStyle w:val="SGGSTrans"/>
      </w:pPr>
      <w:r>
        <w:t>The True Guru has made me understand this understanding, that the Lord is obtained through love, affection and loving devotion.</w:t>
      </w:r>
    </w:p>
    <w:p w:rsidR="00A75876" w:rsidRDefault="00A75876">
      <w:pPr>
        <w:pStyle w:val="SGGSGurm"/>
      </w:pPr>
      <w:r>
        <w:rPr>
          <w:cs/>
          <w:lang w:bidi="pa-IN"/>
        </w:rPr>
        <w:t xml:space="preserve">ਸਦਾ ਅਨੰਦਿ ਰਹੈ ਦਿਨ ਰਾਤੀ ਅਨਦਿਨੁ ਰਹੈ ਲਿਵ ਲਾਈ ॥ </w:t>
      </w:r>
      <w:r>
        <w:rPr>
          <w:color w:val="008000"/>
          <w:sz w:val="18"/>
        </w:rPr>
        <w:t>(245)</w:t>
      </w:r>
    </w:p>
    <w:p w:rsidR="00A75876" w:rsidRDefault="00A75876">
      <w:pPr>
        <w:pStyle w:val="SGGSHindi"/>
      </w:pPr>
      <w:r>
        <w:rPr>
          <w:cs/>
        </w:rPr>
        <w:t>सदा</w:t>
      </w:r>
      <w:r>
        <w:t xml:space="preserve"> </w:t>
      </w:r>
      <w:r>
        <w:rPr>
          <w:cs/>
        </w:rPr>
        <w:t>अनंदि</w:t>
      </w:r>
      <w:r>
        <w:t xml:space="preserve"> </w:t>
      </w:r>
      <w:r>
        <w:rPr>
          <w:cs/>
        </w:rPr>
        <w:t>रहै</w:t>
      </w:r>
      <w:r>
        <w:t xml:space="preserve"> </w:t>
      </w:r>
      <w:r>
        <w:rPr>
          <w:cs/>
        </w:rPr>
        <w:t>दिन</w:t>
      </w:r>
      <w:r>
        <w:t xml:space="preserve"> </w:t>
      </w:r>
      <w:r>
        <w:rPr>
          <w:cs/>
        </w:rPr>
        <w:t>राती</w:t>
      </w:r>
      <w:r>
        <w:t xml:space="preserve"> </w:t>
      </w:r>
      <w:r>
        <w:rPr>
          <w:cs/>
        </w:rPr>
        <w:t>अनदिनु</w:t>
      </w:r>
      <w:r>
        <w:t xml:space="preserve"> </w:t>
      </w:r>
      <w:r>
        <w:rPr>
          <w:cs/>
        </w:rPr>
        <w:t>रहै</w:t>
      </w:r>
      <w:r>
        <w:t xml:space="preserve"> </w:t>
      </w:r>
      <w:r>
        <w:rPr>
          <w:cs/>
        </w:rPr>
        <w:t>लिव</w:t>
      </w:r>
      <w:r>
        <w:t xml:space="preserve"> </w:t>
      </w:r>
      <w:r>
        <w:rPr>
          <w:cs/>
        </w:rPr>
        <w:t>लाई</w:t>
      </w:r>
      <w:r>
        <w:t xml:space="preserve"> </w:t>
      </w:r>
      <w:r>
        <w:rPr>
          <w:cs/>
        </w:rPr>
        <w:t>॥</w:t>
      </w:r>
    </w:p>
    <w:p w:rsidR="00A75876" w:rsidRDefault="00A75876">
      <w:pPr>
        <w:pStyle w:val="SGGSRoman"/>
      </w:pPr>
      <w:r>
        <w:t>sadaa anand rahai din raatee an-din rahai liv laa-ee.</w:t>
      </w:r>
    </w:p>
    <w:p w:rsidR="00A75876" w:rsidRDefault="00A75876">
      <w:pPr>
        <w:pStyle w:val="SGGSTrans"/>
      </w:pPr>
      <w:r>
        <w:t>She remains forever in bliss, day and night; she remains immersed in His Love, night and day.</w:t>
      </w:r>
    </w:p>
    <w:p w:rsidR="00A75876" w:rsidRDefault="00A75876">
      <w:pPr>
        <w:pStyle w:val="SGGSGurm"/>
      </w:pPr>
      <w:r>
        <w:rPr>
          <w:cs/>
          <w:lang w:bidi="pa-IN"/>
        </w:rPr>
        <w:t>ਨਾਨਕ ਸਹਜੇ ਹਰਿ ਵਰੁ ਪਾਇਆ ਸਾ ਧਨ ਨਉ ਨਿਧਿ ਪਾਈ ॥੪</w:t>
      </w:r>
      <w:r>
        <w:rPr>
          <w:cs/>
        </w:rPr>
        <w:t>॥</w:t>
      </w:r>
      <w:r>
        <w:rPr>
          <w:lang w:bidi="pa-IN"/>
        </w:rPr>
        <w:t>੩</w:t>
      </w:r>
      <w:r>
        <w:rPr>
          <w:cs/>
        </w:rPr>
        <w:t xml:space="preserve">॥ </w:t>
      </w:r>
      <w:r>
        <w:rPr>
          <w:color w:val="008000"/>
          <w:sz w:val="18"/>
        </w:rPr>
        <w:t>(245)</w:t>
      </w:r>
    </w:p>
    <w:p w:rsidR="00A75876" w:rsidRDefault="00A75876">
      <w:pPr>
        <w:pStyle w:val="SGGSHindi"/>
      </w:pPr>
      <w:r>
        <w:rPr>
          <w:cs/>
        </w:rPr>
        <w:t>नानक</w:t>
      </w:r>
      <w:r>
        <w:t xml:space="preserve"> </w:t>
      </w:r>
      <w:r>
        <w:rPr>
          <w:cs/>
        </w:rPr>
        <w:t>सहजे</w:t>
      </w:r>
      <w:r>
        <w:t xml:space="preserve"> </w:t>
      </w:r>
      <w:r>
        <w:rPr>
          <w:cs/>
        </w:rPr>
        <w:t>हरि</w:t>
      </w:r>
      <w:r>
        <w:t xml:space="preserve"> </w:t>
      </w:r>
      <w:r>
        <w:rPr>
          <w:cs/>
        </w:rPr>
        <w:t>वरु</w:t>
      </w:r>
      <w:r>
        <w:t xml:space="preserve"> </w:t>
      </w:r>
      <w:r>
        <w:rPr>
          <w:cs/>
        </w:rPr>
        <w:t>पाइआ</w:t>
      </w:r>
      <w:r>
        <w:t xml:space="preserve"> </w:t>
      </w:r>
      <w:r>
        <w:rPr>
          <w:cs/>
        </w:rPr>
        <w:t>सा</w:t>
      </w:r>
      <w:r>
        <w:t xml:space="preserve"> </w:t>
      </w:r>
      <w:r>
        <w:rPr>
          <w:cs/>
        </w:rPr>
        <w:t>धन</w:t>
      </w:r>
      <w:r>
        <w:t xml:space="preserve"> </w:t>
      </w:r>
      <w:r>
        <w:rPr>
          <w:cs/>
        </w:rPr>
        <w:t>नउ</w:t>
      </w:r>
      <w:r>
        <w:t xml:space="preserve"> </w:t>
      </w:r>
      <w:r>
        <w:rPr>
          <w:cs/>
        </w:rPr>
        <w:t>निधि</w:t>
      </w:r>
      <w:r>
        <w:t xml:space="preserve"> </w:t>
      </w:r>
      <w:r>
        <w:rPr>
          <w:cs/>
        </w:rPr>
        <w:t>पाई</w:t>
      </w:r>
      <w:r>
        <w:t xml:space="preserve"> </w:t>
      </w:r>
      <w:r>
        <w:rPr>
          <w:cs/>
        </w:rPr>
        <w:t>॥४॥३॥</w:t>
      </w:r>
    </w:p>
    <w:p w:rsidR="00A75876" w:rsidRDefault="00A75876">
      <w:pPr>
        <w:pStyle w:val="SGGSRoman"/>
      </w:pPr>
      <w:r>
        <w:t>naanak sehjay har var paa-i-aa saa Dhan na-o niDh paa-ee. ||4||3||</w:t>
      </w:r>
    </w:p>
    <w:p w:rsidR="00A75876" w:rsidRDefault="00A75876">
      <w:pPr>
        <w:pStyle w:val="SGGSTrans"/>
      </w:pPr>
      <w:r>
        <w:t>O Nanak, that soul-bride who obtains the nine treasures, intuitively obtains her Husband Lord. ||4||3||</w:t>
      </w:r>
    </w:p>
    <w:p w:rsidR="00A75876" w:rsidRDefault="00A75876">
      <w:pPr>
        <w:pStyle w:val="SGGSGurm"/>
      </w:pPr>
      <w:r>
        <w:rPr>
          <w:cs/>
          <w:lang w:bidi="pa-IN"/>
        </w:rPr>
        <w:t xml:space="preserve">ਗਉੜੀ ਮਹਲਾ ੩ </w:t>
      </w:r>
      <w:r>
        <w:rPr>
          <w:cs/>
        </w:rPr>
        <w:t xml:space="preserve">॥ </w:t>
      </w:r>
      <w:r>
        <w:rPr>
          <w:color w:val="008000"/>
          <w:sz w:val="18"/>
        </w:rPr>
        <w:t>(245)</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ਮਾਇਆ ਸਰੁ ਸਬਲੁ ਵਰਤੈ ਜੀਉ ਕਿਉ ਕਰਿ ਦੁਤਰੁ ਤਰਿਆ ਜਾਇ ॥ </w:t>
      </w:r>
      <w:r>
        <w:rPr>
          <w:color w:val="008000"/>
          <w:sz w:val="18"/>
        </w:rPr>
        <w:t>(245)</w:t>
      </w:r>
    </w:p>
    <w:p w:rsidR="00A75876" w:rsidRDefault="00A75876">
      <w:pPr>
        <w:pStyle w:val="SGGSHindi"/>
      </w:pPr>
      <w:r>
        <w:rPr>
          <w:cs/>
        </w:rPr>
        <w:t>माइआ</w:t>
      </w:r>
      <w:r>
        <w:t xml:space="preserve"> </w:t>
      </w:r>
      <w:r>
        <w:rPr>
          <w:cs/>
        </w:rPr>
        <w:t>सरु</w:t>
      </w:r>
      <w:r>
        <w:t xml:space="preserve"> </w:t>
      </w:r>
      <w:r>
        <w:rPr>
          <w:cs/>
        </w:rPr>
        <w:t>सबलु</w:t>
      </w:r>
      <w:r>
        <w:t xml:space="preserve"> </w:t>
      </w:r>
      <w:r>
        <w:rPr>
          <w:cs/>
        </w:rPr>
        <w:t>वरतै</w:t>
      </w:r>
      <w:r>
        <w:t xml:space="preserve"> </w:t>
      </w:r>
      <w:r>
        <w:rPr>
          <w:cs/>
        </w:rPr>
        <w:t>जीउ</w:t>
      </w:r>
      <w:r>
        <w:t xml:space="preserve"> </w:t>
      </w:r>
      <w:r>
        <w:rPr>
          <w:cs/>
        </w:rPr>
        <w:t>किउ</w:t>
      </w:r>
      <w:r>
        <w:t xml:space="preserve"> </w:t>
      </w:r>
      <w:r>
        <w:rPr>
          <w:cs/>
        </w:rPr>
        <w:t>करि</w:t>
      </w:r>
      <w:r>
        <w:t xml:space="preserve"> </w:t>
      </w:r>
      <w:r>
        <w:rPr>
          <w:cs/>
        </w:rPr>
        <w:t>दुतरु</w:t>
      </w:r>
      <w:r>
        <w:t xml:space="preserve"> </w:t>
      </w:r>
      <w:r>
        <w:rPr>
          <w:cs/>
        </w:rPr>
        <w:t>तरिआ</w:t>
      </w:r>
      <w:r>
        <w:t xml:space="preserve"> </w:t>
      </w:r>
      <w:r>
        <w:rPr>
          <w:cs/>
        </w:rPr>
        <w:t>जाइ</w:t>
      </w:r>
      <w:r>
        <w:t xml:space="preserve"> </w:t>
      </w:r>
      <w:r>
        <w:rPr>
          <w:cs/>
        </w:rPr>
        <w:t>॥</w:t>
      </w:r>
    </w:p>
    <w:p w:rsidR="00A75876" w:rsidRDefault="00A75876">
      <w:pPr>
        <w:pStyle w:val="SGGSRoman"/>
      </w:pPr>
      <w:r>
        <w:t>maa-i-aa sar sabal vartai jee-o ki-o kar dutar tari-aa jaa-ay.</w:t>
      </w:r>
    </w:p>
    <w:p w:rsidR="00A75876" w:rsidRDefault="00A75876">
      <w:pPr>
        <w:pStyle w:val="SGGSTrans"/>
      </w:pPr>
      <w:r>
        <w:t>The sea of Maya is agitated and turbulent; how can anyone cross over this terrifying world-ocean?</w:t>
      </w:r>
    </w:p>
    <w:p w:rsidR="00A75876" w:rsidRDefault="00A75876">
      <w:pPr>
        <w:pStyle w:val="SGGSGurm"/>
      </w:pPr>
      <w:r>
        <w:rPr>
          <w:cs/>
          <w:lang w:bidi="pa-IN"/>
        </w:rPr>
        <w:t xml:space="preserve">ਰਾਮ ਨਾਮੁ ਕਰਿ ਬੋਹਿਥਾ ਜੀਉ ਸਬਦੁ ਖੇਵਟੁ ਵਿਚਿ ਪਾਇ ॥ </w:t>
      </w:r>
      <w:r>
        <w:rPr>
          <w:color w:val="008000"/>
          <w:sz w:val="18"/>
        </w:rPr>
        <w:t>(245)</w:t>
      </w:r>
    </w:p>
    <w:p w:rsidR="00A75876" w:rsidRDefault="00A75876">
      <w:pPr>
        <w:pStyle w:val="SGGSHindi"/>
      </w:pPr>
      <w:r>
        <w:rPr>
          <w:cs/>
        </w:rPr>
        <w:t>राम</w:t>
      </w:r>
      <w:r>
        <w:t xml:space="preserve"> </w:t>
      </w:r>
      <w:r>
        <w:rPr>
          <w:cs/>
        </w:rPr>
        <w:t>नामु</w:t>
      </w:r>
      <w:r>
        <w:t xml:space="preserve"> </w:t>
      </w:r>
      <w:r>
        <w:rPr>
          <w:cs/>
        </w:rPr>
        <w:t>करि</w:t>
      </w:r>
      <w:r>
        <w:t xml:space="preserve"> </w:t>
      </w:r>
      <w:r>
        <w:rPr>
          <w:cs/>
        </w:rPr>
        <w:t>बोहिथा</w:t>
      </w:r>
      <w:r>
        <w:t xml:space="preserve"> </w:t>
      </w:r>
      <w:r>
        <w:rPr>
          <w:cs/>
        </w:rPr>
        <w:t>जीउ</w:t>
      </w:r>
      <w:r>
        <w:t xml:space="preserve"> </w:t>
      </w:r>
      <w:r>
        <w:rPr>
          <w:cs/>
        </w:rPr>
        <w:t>सबदु</w:t>
      </w:r>
      <w:r>
        <w:t xml:space="preserve"> </w:t>
      </w:r>
      <w:r>
        <w:rPr>
          <w:cs/>
        </w:rPr>
        <w:t>खेवटु</w:t>
      </w:r>
      <w:r>
        <w:t xml:space="preserve"> </w:t>
      </w:r>
      <w:r>
        <w:rPr>
          <w:cs/>
        </w:rPr>
        <w:t>विचि</w:t>
      </w:r>
      <w:r>
        <w:t xml:space="preserve"> </w:t>
      </w:r>
      <w:r>
        <w:rPr>
          <w:cs/>
        </w:rPr>
        <w:t>पाइ</w:t>
      </w:r>
      <w:r>
        <w:t xml:space="preserve"> </w:t>
      </w:r>
      <w:r>
        <w:rPr>
          <w:cs/>
        </w:rPr>
        <w:t>॥</w:t>
      </w:r>
    </w:p>
    <w:p w:rsidR="00A75876" w:rsidRDefault="00A75876">
      <w:pPr>
        <w:pStyle w:val="SGGSRoman"/>
      </w:pPr>
      <w:r>
        <w:t>raam naam kar bohithaa jee-o sabad khayvat vich paa-ay.</w:t>
      </w:r>
    </w:p>
    <w:p w:rsidR="00A75876" w:rsidRDefault="00A75876">
      <w:pPr>
        <w:pStyle w:val="SGGSTrans"/>
      </w:pPr>
      <w:r>
        <w:t>Make the Lord's Name your boat, and install the Word of the Shabad as the boatman.</w:t>
      </w:r>
    </w:p>
    <w:p w:rsidR="00A75876" w:rsidRDefault="00A75876">
      <w:pPr>
        <w:pStyle w:val="SGGSGurm"/>
      </w:pPr>
      <w:r>
        <w:rPr>
          <w:cs/>
          <w:lang w:bidi="pa-IN"/>
        </w:rPr>
        <w:t xml:space="preserve">ਸਬਦੁ ਖੇਵਟੁ ਵਿਚਿ ਪਾਏ ਹਰਿ ਆਪਿ ਲਘਾਏ ਇਨ ਬਿਧਿ ਦੁਤਰੁ ਤਰੀਐ ॥ </w:t>
      </w:r>
      <w:r>
        <w:rPr>
          <w:color w:val="008000"/>
          <w:sz w:val="18"/>
        </w:rPr>
        <w:t>(245)</w:t>
      </w:r>
    </w:p>
    <w:p w:rsidR="00A75876" w:rsidRDefault="00A75876">
      <w:pPr>
        <w:pStyle w:val="SGGSHindi"/>
      </w:pPr>
      <w:r>
        <w:rPr>
          <w:cs/>
        </w:rPr>
        <w:t>सबदु</w:t>
      </w:r>
      <w:r>
        <w:t xml:space="preserve"> </w:t>
      </w:r>
      <w:r>
        <w:rPr>
          <w:cs/>
        </w:rPr>
        <w:t>खेवटु</w:t>
      </w:r>
      <w:r>
        <w:t xml:space="preserve"> </w:t>
      </w:r>
      <w:r>
        <w:rPr>
          <w:cs/>
        </w:rPr>
        <w:t>विचि</w:t>
      </w:r>
      <w:r>
        <w:t xml:space="preserve"> </w:t>
      </w:r>
      <w:r>
        <w:rPr>
          <w:cs/>
        </w:rPr>
        <w:t>पाए</w:t>
      </w:r>
      <w:r>
        <w:t xml:space="preserve"> </w:t>
      </w:r>
      <w:r>
        <w:rPr>
          <w:cs/>
        </w:rPr>
        <w:t>हरि</w:t>
      </w:r>
      <w:r>
        <w:t xml:space="preserve"> </w:t>
      </w:r>
      <w:r>
        <w:rPr>
          <w:cs/>
        </w:rPr>
        <w:t>आपि</w:t>
      </w:r>
      <w:r>
        <w:t xml:space="preserve"> </w:t>
      </w:r>
      <w:r>
        <w:rPr>
          <w:cs/>
        </w:rPr>
        <w:t>लघाए</w:t>
      </w:r>
      <w:r>
        <w:t xml:space="preserve"> </w:t>
      </w:r>
      <w:r>
        <w:rPr>
          <w:cs/>
        </w:rPr>
        <w:t>इन</w:t>
      </w:r>
      <w:r>
        <w:t xml:space="preserve"> </w:t>
      </w:r>
      <w:r>
        <w:rPr>
          <w:cs/>
        </w:rPr>
        <w:t>बिधि</w:t>
      </w:r>
      <w:r>
        <w:t xml:space="preserve"> </w:t>
      </w:r>
      <w:r>
        <w:rPr>
          <w:cs/>
        </w:rPr>
        <w:t>दुतरु</w:t>
      </w:r>
      <w:r>
        <w:t xml:space="preserve"> </w:t>
      </w:r>
      <w:r>
        <w:rPr>
          <w:cs/>
        </w:rPr>
        <w:t>तरीऐ</w:t>
      </w:r>
      <w:r>
        <w:t xml:space="preserve"> </w:t>
      </w:r>
      <w:r>
        <w:rPr>
          <w:cs/>
        </w:rPr>
        <w:t>॥</w:t>
      </w:r>
    </w:p>
    <w:p w:rsidR="00A75876" w:rsidRDefault="00A75876">
      <w:pPr>
        <w:pStyle w:val="SGGSRoman"/>
      </w:pPr>
      <w:r>
        <w:t>sabad khayvat vich paa-ay har aap laghaa-ay in biDh dutar taree-ai.</w:t>
      </w:r>
    </w:p>
    <w:p w:rsidR="00A75876" w:rsidRDefault="00A75876">
      <w:pPr>
        <w:pStyle w:val="SGGSTrans"/>
      </w:pPr>
      <w:r>
        <w:t>With the Shabad installed as the boatman, the Lord Himself shall take you across. In this way, the difficult ocean is crossed.</w:t>
      </w:r>
    </w:p>
    <w:p w:rsidR="00A75876" w:rsidRDefault="00A75876">
      <w:pPr>
        <w:pStyle w:val="SGGSGurm"/>
      </w:pPr>
      <w:r>
        <w:rPr>
          <w:cs/>
          <w:lang w:bidi="pa-IN"/>
        </w:rPr>
        <w:t xml:space="preserve">ਗੁਰਮੁਖਿ ਭਗਤਿ ਪਰਾਪਤਿ ਹੋਵੈ ਜੀਵਤਿਆ ਇਉ ਮਰੀਐ ॥ </w:t>
      </w:r>
      <w:r>
        <w:rPr>
          <w:color w:val="008000"/>
          <w:sz w:val="18"/>
        </w:rPr>
        <w:t>(245)</w:t>
      </w:r>
    </w:p>
    <w:p w:rsidR="00A75876" w:rsidRDefault="00A75876">
      <w:pPr>
        <w:pStyle w:val="SGGSHindi"/>
      </w:pPr>
      <w:r>
        <w:rPr>
          <w:cs/>
        </w:rPr>
        <w:t>गुरमुखि</w:t>
      </w:r>
      <w:r>
        <w:t xml:space="preserve"> </w:t>
      </w:r>
      <w:r>
        <w:rPr>
          <w:cs/>
        </w:rPr>
        <w:t>भगति</w:t>
      </w:r>
      <w:r>
        <w:t xml:space="preserve"> </w:t>
      </w:r>
      <w:r>
        <w:rPr>
          <w:cs/>
        </w:rPr>
        <w:t>परापति</w:t>
      </w:r>
      <w:r>
        <w:t xml:space="preserve"> </w:t>
      </w:r>
      <w:r>
        <w:rPr>
          <w:cs/>
        </w:rPr>
        <w:t>होवै</w:t>
      </w:r>
      <w:r>
        <w:t xml:space="preserve"> </w:t>
      </w:r>
      <w:r>
        <w:rPr>
          <w:cs/>
        </w:rPr>
        <w:t>जीवतिआ</w:t>
      </w:r>
      <w:r>
        <w:t xml:space="preserve"> </w:t>
      </w:r>
      <w:r>
        <w:rPr>
          <w:cs/>
        </w:rPr>
        <w:t>इउ</w:t>
      </w:r>
      <w:r>
        <w:t xml:space="preserve"> </w:t>
      </w:r>
      <w:r>
        <w:rPr>
          <w:cs/>
        </w:rPr>
        <w:t>मरीऐ</w:t>
      </w:r>
      <w:r>
        <w:t xml:space="preserve"> </w:t>
      </w:r>
      <w:r>
        <w:rPr>
          <w:cs/>
        </w:rPr>
        <w:t>॥</w:t>
      </w:r>
    </w:p>
    <w:p w:rsidR="00A75876" w:rsidRDefault="00A75876">
      <w:pPr>
        <w:pStyle w:val="SGGSRoman"/>
      </w:pPr>
      <w:r>
        <w:t>gurmukh bhagat paraapat hovai jeevti-aa i-o maree-ai.</w:t>
      </w:r>
    </w:p>
    <w:p w:rsidR="00A75876" w:rsidRDefault="00A75876">
      <w:pPr>
        <w:pStyle w:val="SGGSTrans"/>
      </w:pPr>
      <w:r>
        <w:t>The Gurmukh obtains devotional worship of the Lord, and thus remains dead while yet alive.</w:t>
      </w:r>
    </w:p>
    <w:p w:rsidR="00A75876" w:rsidRDefault="00A75876">
      <w:pPr>
        <w:pStyle w:val="SGGSGurm"/>
      </w:pPr>
      <w:r>
        <w:rPr>
          <w:cs/>
          <w:lang w:bidi="pa-IN"/>
        </w:rPr>
        <w:t xml:space="preserve">ਖਿਨ ਮਹਿ ਰਾਮ ਨਾਮਿ ਕਿਲਵਿਖ ਕਾਟੇ ਭਏ ਪਵਿਤੁ ਸਰੀਰਾ ॥ </w:t>
      </w:r>
      <w:r>
        <w:rPr>
          <w:color w:val="008000"/>
          <w:sz w:val="18"/>
        </w:rPr>
        <w:t>(245)</w:t>
      </w:r>
    </w:p>
    <w:p w:rsidR="00A75876" w:rsidRDefault="00A75876">
      <w:pPr>
        <w:pStyle w:val="SGGSHindi"/>
      </w:pPr>
      <w:r>
        <w:rPr>
          <w:cs/>
        </w:rPr>
        <w:t>खिन</w:t>
      </w:r>
      <w:r>
        <w:t xml:space="preserve"> </w:t>
      </w:r>
      <w:r>
        <w:rPr>
          <w:cs/>
        </w:rPr>
        <w:t>महि</w:t>
      </w:r>
      <w:r>
        <w:t xml:space="preserve"> </w:t>
      </w:r>
      <w:r>
        <w:rPr>
          <w:cs/>
        </w:rPr>
        <w:t>राम</w:t>
      </w:r>
      <w:r>
        <w:t xml:space="preserve"> </w:t>
      </w:r>
      <w:r>
        <w:rPr>
          <w:cs/>
        </w:rPr>
        <w:t>नामि</w:t>
      </w:r>
      <w:r>
        <w:t xml:space="preserve"> </w:t>
      </w:r>
      <w:r>
        <w:rPr>
          <w:cs/>
        </w:rPr>
        <w:t>किलविख</w:t>
      </w:r>
      <w:r>
        <w:t xml:space="preserve"> </w:t>
      </w:r>
      <w:r>
        <w:rPr>
          <w:cs/>
        </w:rPr>
        <w:t>काटे</w:t>
      </w:r>
      <w:r>
        <w:t xml:space="preserve"> </w:t>
      </w:r>
      <w:r>
        <w:rPr>
          <w:cs/>
        </w:rPr>
        <w:t>भए</w:t>
      </w:r>
      <w:r>
        <w:t xml:space="preserve"> </w:t>
      </w:r>
      <w:r>
        <w:rPr>
          <w:cs/>
        </w:rPr>
        <w:t>पवितु</w:t>
      </w:r>
      <w:r>
        <w:t xml:space="preserve"> </w:t>
      </w:r>
      <w:r>
        <w:rPr>
          <w:cs/>
        </w:rPr>
        <w:t>सरीरा</w:t>
      </w:r>
      <w:r>
        <w:t xml:space="preserve"> </w:t>
      </w:r>
      <w:r>
        <w:rPr>
          <w:cs/>
        </w:rPr>
        <w:t>॥</w:t>
      </w:r>
    </w:p>
    <w:p w:rsidR="00A75876" w:rsidRDefault="00A75876">
      <w:pPr>
        <w:pStyle w:val="SGGSRoman"/>
      </w:pPr>
      <w:r>
        <w:t>khin meh raam naam kilvikh kaatay bha-ay pavit sareeraa.</w:t>
      </w:r>
    </w:p>
    <w:p w:rsidR="00A75876" w:rsidRDefault="00A75876">
      <w:pPr>
        <w:pStyle w:val="SGGSTrans"/>
      </w:pPr>
      <w:r>
        <w:t>In an instant, the Lord's Name erases his sinful mistakes, and his body becomes pure.</w:t>
      </w:r>
    </w:p>
    <w:p w:rsidR="00A75876" w:rsidRDefault="00A75876">
      <w:pPr>
        <w:pStyle w:val="SGGSGurm"/>
      </w:pPr>
      <w:r>
        <w:rPr>
          <w:cs/>
          <w:lang w:bidi="pa-IN"/>
        </w:rPr>
        <w:t>ਨਾਨਕ ਰਾਮ ਨਾਮਿ ਨਿਸਤਾਰਾ ਕੰਚਨ ਭਏ ਮਨੂਰਾ ॥੧</w:t>
      </w:r>
      <w:r>
        <w:rPr>
          <w:cs/>
        </w:rPr>
        <w:t xml:space="preserve">॥ </w:t>
      </w:r>
      <w:r>
        <w:rPr>
          <w:color w:val="008000"/>
          <w:sz w:val="18"/>
        </w:rPr>
        <w:t>(245)</w:t>
      </w:r>
    </w:p>
    <w:p w:rsidR="00A75876" w:rsidRDefault="00A75876">
      <w:pPr>
        <w:pStyle w:val="SGGSHindi"/>
      </w:pPr>
      <w:r>
        <w:rPr>
          <w:cs/>
        </w:rPr>
        <w:t>नानक</w:t>
      </w:r>
      <w:r>
        <w:t xml:space="preserve"> </w:t>
      </w:r>
      <w:r>
        <w:rPr>
          <w:cs/>
        </w:rPr>
        <w:t>राम</w:t>
      </w:r>
      <w:r>
        <w:t xml:space="preserve"> </w:t>
      </w:r>
      <w:r>
        <w:rPr>
          <w:cs/>
        </w:rPr>
        <w:t>नामि</w:t>
      </w:r>
      <w:r>
        <w:t xml:space="preserve"> </w:t>
      </w:r>
      <w:r>
        <w:rPr>
          <w:cs/>
        </w:rPr>
        <w:t>निसतारा</w:t>
      </w:r>
      <w:r>
        <w:t xml:space="preserve"> </w:t>
      </w:r>
      <w:r>
        <w:rPr>
          <w:cs/>
        </w:rPr>
        <w:t>कंचन</w:t>
      </w:r>
      <w:r>
        <w:t xml:space="preserve"> </w:t>
      </w:r>
      <w:r>
        <w:rPr>
          <w:cs/>
        </w:rPr>
        <w:t>भए</w:t>
      </w:r>
      <w:r>
        <w:t xml:space="preserve"> </w:t>
      </w:r>
      <w:r>
        <w:rPr>
          <w:cs/>
        </w:rPr>
        <w:t>मनूरा</w:t>
      </w:r>
      <w:r>
        <w:t xml:space="preserve"> </w:t>
      </w:r>
      <w:r>
        <w:rPr>
          <w:cs/>
        </w:rPr>
        <w:t>॥१॥</w:t>
      </w:r>
    </w:p>
    <w:p w:rsidR="00A75876" w:rsidRDefault="00A75876">
      <w:pPr>
        <w:pStyle w:val="SGGSRoman"/>
      </w:pPr>
      <w:r>
        <w:t>naanak raam naam nistaaraa kanchan bha-ay manooraa. ||1||</w:t>
      </w:r>
    </w:p>
    <w:p w:rsidR="00A75876" w:rsidRDefault="00A75876">
      <w:pPr>
        <w:pStyle w:val="SGGSTrans"/>
      </w:pPr>
      <w:r>
        <w:t>O Nanak, through the Lord's Name, emancipation is obtained, and the slag iron is transformed into gold. ||1||</w:t>
      </w:r>
    </w:p>
    <w:p w:rsidR="00A75876" w:rsidRDefault="00A75876">
      <w:pPr>
        <w:pStyle w:val="SGGSGurm"/>
      </w:pPr>
      <w:r>
        <w:rPr>
          <w:cs/>
          <w:lang w:bidi="pa-IN"/>
        </w:rPr>
        <w:t xml:space="preserve">ਇਸਤਰੀ ਪੁਰਖ ਕਾਮਿ ਵਿਆਪੇ ਜੀਉ ਰਾਮ ਨਾਮ ਕੀ ਬਿਧਿ ਨਹੀ ਜਾਣੀ ॥ </w:t>
      </w:r>
      <w:r>
        <w:rPr>
          <w:color w:val="008000"/>
          <w:sz w:val="18"/>
        </w:rPr>
        <w:t>(246)</w:t>
      </w:r>
    </w:p>
    <w:p w:rsidR="00A75876" w:rsidRDefault="00A75876">
      <w:pPr>
        <w:pStyle w:val="SGGSHindi"/>
      </w:pPr>
      <w:r>
        <w:rPr>
          <w:cs/>
        </w:rPr>
        <w:t>इसतरी</w:t>
      </w:r>
      <w:r>
        <w:t xml:space="preserve"> </w:t>
      </w:r>
      <w:r>
        <w:rPr>
          <w:cs/>
        </w:rPr>
        <w:t>पुरख</w:t>
      </w:r>
      <w:r>
        <w:t xml:space="preserve"> </w:t>
      </w:r>
      <w:r>
        <w:rPr>
          <w:cs/>
        </w:rPr>
        <w:t>कामि</w:t>
      </w:r>
      <w:r>
        <w:t xml:space="preserve"> </w:t>
      </w:r>
      <w:r>
        <w:rPr>
          <w:cs/>
        </w:rPr>
        <w:t>विआपे</w:t>
      </w:r>
      <w:r>
        <w:t xml:space="preserve"> </w:t>
      </w:r>
      <w:r>
        <w:rPr>
          <w:cs/>
        </w:rPr>
        <w:t>जीउ</w:t>
      </w:r>
      <w:r>
        <w:t xml:space="preserve"> </w:t>
      </w:r>
      <w:r>
        <w:rPr>
          <w:cs/>
        </w:rPr>
        <w:t>राम</w:t>
      </w:r>
      <w:r>
        <w:t xml:space="preserve"> </w:t>
      </w:r>
      <w:r>
        <w:rPr>
          <w:cs/>
        </w:rPr>
        <w:t>नाम</w:t>
      </w:r>
      <w:r>
        <w:t xml:space="preserve"> </w:t>
      </w:r>
      <w:r>
        <w:rPr>
          <w:cs/>
        </w:rPr>
        <w:t>की</w:t>
      </w:r>
      <w:r>
        <w:t xml:space="preserve"> </w:t>
      </w:r>
      <w:r>
        <w:rPr>
          <w:cs/>
        </w:rPr>
        <w:t>बिधि</w:t>
      </w:r>
      <w:r>
        <w:t xml:space="preserve"> </w:t>
      </w:r>
      <w:r>
        <w:rPr>
          <w:cs/>
        </w:rPr>
        <w:t>नही</w:t>
      </w:r>
      <w:r>
        <w:t xml:space="preserve"> </w:t>
      </w:r>
      <w:r>
        <w:rPr>
          <w:cs/>
        </w:rPr>
        <w:t>जाणी</w:t>
      </w:r>
      <w:r>
        <w:t xml:space="preserve"> </w:t>
      </w:r>
      <w:r>
        <w:rPr>
          <w:cs/>
        </w:rPr>
        <w:t>॥</w:t>
      </w:r>
    </w:p>
    <w:p w:rsidR="00A75876" w:rsidRDefault="00A75876">
      <w:pPr>
        <w:pStyle w:val="SGGSRoman"/>
      </w:pPr>
      <w:r>
        <w:t>istaree purakh kaam vi-aapay jee-o raam naam kee biDh nahee jaanee.</w:t>
      </w:r>
    </w:p>
    <w:p w:rsidR="00A75876" w:rsidRDefault="00A75876">
      <w:pPr>
        <w:pStyle w:val="SGGSTrans"/>
      </w:pPr>
      <w:r>
        <w:t>Men and women are obsessed with sex; they do not know the Way of the Lord's Name.</w:t>
      </w:r>
    </w:p>
    <w:p w:rsidR="00A75876" w:rsidRDefault="00A75876">
      <w:pPr>
        <w:pStyle w:val="SGGSGurm"/>
      </w:pPr>
      <w:r>
        <w:rPr>
          <w:cs/>
          <w:lang w:bidi="pa-IN"/>
        </w:rPr>
        <w:t xml:space="preserve">ਮਾਤ ਪਿਤਾ ਸੁਤ ਭਾਈ ਖਰੇ ਪਿਆਰੇ ਜੀਉ ਡੂਬਿ ਮੁਏ ਬਿਨੁ ਪਾਣੀ ॥ </w:t>
      </w:r>
      <w:r>
        <w:rPr>
          <w:color w:val="008000"/>
          <w:sz w:val="18"/>
        </w:rPr>
        <w:t>(246)</w:t>
      </w:r>
    </w:p>
    <w:p w:rsidR="00A75876" w:rsidRDefault="00A75876">
      <w:pPr>
        <w:pStyle w:val="SGGSHindi"/>
      </w:pPr>
      <w:r>
        <w:rPr>
          <w:cs/>
        </w:rPr>
        <w:t>मात</w:t>
      </w:r>
      <w:r>
        <w:t xml:space="preserve"> </w:t>
      </w:r>
      <w:r>
        <w:rPr>
          <w:cs/>
        </w:rPr>
        <w:t>पिता</w:t>
      </w:r>
      <w:r>
        <w:t xml:space="preserve"> </w:t>
      </w:r>
      <w:r>
        <w:rPr>
          <w:cs/>
        </w:rPr>
        <w:t>सुत</w:t>
      </w:r>
      <w:r>
        <w:t xml:space="preserve"> </w:t>
      </w:r>
      <w:r>
        <w:rPr>
          <w:cs/>
        </w:rPr>
        <w:t>भाई</w:t>
      </w:r>
      <w:r>
        <w:t xml:space="preserve"> </w:t>
      </w:r>
      <w:r>
        <w:rPr>
          <w:cs/>
        </w:rPr>
        <w:t>खरे</w:t>
      </w:r>
      <w:r>
        <w:t xml:space="preserve"> </w:t>
      </w:r>
      <w:r>
        <w:rPr>
          <w:cs/>
        </w:rPr>
        <w:t>पिआरे</w:t>
      </w:r>
      <w:r>
        <w:t xml:space="preserve"> </w:t>
      </w:r>
      <w:r>
        <w:rPr>
          <w:cs/>
        </w:rPr>
        <w:t>जीउ</w:t>
      </w:r>
      <w:r>
        <w:t xml:space="preserve"> </w:t>
      </w:r>
      <w:r>
        <w:rPr>
          <w:cs/>
        </w:rPr>
        <w:t>डूबि</w:t>
      </w:r>
      <w:r>
        <w:t xml:space="preserve"> </w:t>
      </w:r>
      <w:r>
        <w:rPr>
          <w:cs/>
        </w:rPr>
        <w:t>मुए</w:t>
      </w:r>
      <w:r>
        <w:t xml:space="preserve"> </w:t>
      </w:r>
      <w:r>
        <w:rPr>
          <w:cs/>
        </w:rPr>
        <w:t>बिनु</w:t>
      </w:r>
      <w:r>
        <w:t xml:space="preserve"> </w:t>
      </w:r>
      <w:r>
        <w:rPr>
          <w:cs/>
        </w:rPr>
        <w:t>पाणी</w:t>
      </w:r>
      <w:r>
        <w:t xml:space="preserve"> </w:t>
      </w:r>
      <w:r>
        <w:rPr>
          <w:cs/>
        </w:rPr>
        <w:t>॥</w:t>
      </w:r>
    </w:p>
    <w:p w:rsidR="00A75876" w:rsidRDefault="00A75876">
      <w:pPr>
        <w:pStyle w:val="SGGSRoman"/>
      </w:pPr>
      <w:r>
        <w:t>maat pitaa sut bhaa-ee kharay pi-aaray jee-o doob mu-ay bin paanee.</w:t>
      </w:r>
    </w:p>
    <w:p w:rsidR="00A75876" w:rsidRDefault="00A75876">
      <w:pPr>
        <w:pStyle w:val="SGGSTrans"/>
      </w:pPr>
      <w:r>
        <w:t>Mother, father, children and siblings are very dear, but they drown, even without water.</w:t>
      </w:r>
    </w:p>
    <w:p w:rsidR="00A75876" w:rsidRDefault="00A75876">
      <w:pPr>
        <w:pStyle w:val="SGGSGurm"/>
      </w:pPr>
      <w:r>
        <w:rPr>
          <w:cs/>
          <w:lang w:bidi="pa-IN"/>
        </w:rPr>
        <w:t xml:space="preserve">ਡੂਬਿ ਮੁਏ ਬਿਨੁ ਪਾਣੀ ਗਤਿ ਨਹੀ ਜਾਣੀ ਹਉਮੈ ਧਾਤੁ ਸੰਸਾਰੇ ॥ </w:t>
      </w:r>
      <w:r>
        <w:rPr>
          <w:color w:val="008000"/>
          <w:sz w:val="18"/>
        </w:rPr>
        <w:t>(246)</w:t>
      </w:r>
    </w:p>
    <w:p w:rsidR="00A75876" w:rsidRDefault="00A75876">
      <w:pPr>
        <w:pStyle w:val="SGGSHindi"/>
      </w:pPr>
      <w:r>
        <w:rPr>
          <w:cs/>
        </w:rPr>
        <w:t>डूबि</w:t>
      </w:r>
      <w:r>
        <w:t xml:space="preserve"> </w:t>
      </w:r>
      <w:r>
        <w:rPr>
          <w:cs/>
        </w:rPr>
        <w:t>मुए</w:t>
      </w:r>
      <w:r>
        <w:t xml:space="preserve"> </w:t>
      </w:r>
      <w:r>
        <w:rPr>
          <w:cs/>
        </w:rPr>
        <w:t>बिनु</w:t>
      </w:r>
      <w:r>
        <w:t xml:space="preserve"> </w:t>
      </w:r>
      <w:r>
        <w:rPr>
          <w:cs/>
        </w:rPr>
        <w:t>पाणी</w:t>
      </w:r>
      <w:r>
        <w:t xml:space="preserve"> </w:t>
      </w:r>
      <w:r>
        <w:rPr>
          <w:cs/>
        </w:rPr>
        <w:t>गति</w:t>
      </w:r>
      <w:r>
        <w:t xml:space="preserve"> </w:t>
      </w:r>
      <w:r>
        <w:rPr>
          <w:cs/>
        </w:rPr>
        <w:t>नही</w:t>
      </w:r>
      <w:r>
        <w:t xml:space="preserve"> </w:t>
      </w:r>
      <w:r>
        <w:rPr>
          <w:cs/>
        </w:rPr>
        <w:t>जाणी</w:t>
      </w:r>
      <w:r>
        <w:t xml:space="preserve"> </w:t>
      </w:r>
      <w:r>
        <w:rPr>
          <w:cs/>
        </w:rPr>
        <w:t>हउमै</w:t>
      </w:r>
      <w:r>
        <w:t xml:space="preserve"> </w:t>
      </w:r>
      <w:r>
        <w:rPr>
          <w:cs/>
        </w:rPr>
        <w:t>धातु</w:t>
      </w:r>
      <w:r>
        <w:t xml:space="preserve"> </w:t>
      </w:r>
      <w:r>
        <w:rPr>
          <w:cs/>
        </w:rPr>
        <w:t>संसारे</w:t>
      </w:r>
      <w:r>
        <w:t xml:space="preserve"> </w:t>
      </w:r>
      <w:r>
        <w:rPr>
          <w:cs/>
        </w:rPr>
        <w:t>॥</w:t>
      </w:r>
    </w:p>
    <w:p w:rsidR="00A75876" w:rsidRDefault="00A75876">
      <w:pPr>
        <w:pStyle w:val="SGGSRoman"/>
      </w:pPr>
      <w:r>
        <w:t>doob mu-ay bin paanee gat nahee jaanee ha-umai Dhaat sansaaray.</w:t>
      </w:r>
    </w:p>
    <w:p w:rsidR="00A75876" w:rsidRDefault="00A75876">
      <w:pPr>
        <w:pStyle w:val="SGGSTrans"/>
      </w:pPr>
      <w:r>
        <w:t>They are drowned to death without water - they do not know the path of salvation, and they wander around the world in egotism.</w:t>
      </w:r>
    </w:p>
    <w:p w:rsidR="00A75876" w:rsidRDefault="00A75876">
      <w:pPr>
        <w:pStyle w:val="SGGSGurm"/>
      </w:pPr>
      <w:r>
        <w:rPr>
          <w:cs/>
          <w:lang w:bidi="pa-IN"/>
        </w:rPr>
        <w:t xml:space="preserve">ਜੋ ਆਇਆ ਸੋ ਸਭੁ ਕੋ ਜਾਸੀ ਉਬਰੇ ਗੁਰ ਵੀਚਾਰੇ ॥ </w:t>
      </w:r>
      <w:r>
        <w:rPr>
          <w:color w:val="008000"/>
          <w:sz w:val="18"/>
        </w:rPr>
        <w:t>(246)</w:t>
      </w:r>
    </w:p>
    <w:p w:rsidR="00A75876" w:rsidRDefault="00A75876">
      <w:pPr>
        <w:pStyle w:val="SGGSHindi"/>
      </w:pPr>
      <w:r>
        <w:rPr>
          <w:cs/>
        </w:rPr>
        <w:t>जो</w:t>
      </w:r>
      <w:r>
        <w:t xml:space="preserve"> </w:t>
      </w:r>
      <w:r>
        <w:rPr>
          <w:cs/>
        </w:rPr>
        <w:t>आइआ</w:t>
      </w:r>
      <w:r>
        <w:t xml:space="preserve"> </w:t>
      </w:r>
      <w:r>
        <w:rPr>
          <w:cs/>
        </w:rPr>
        <w:t>सो</w:t>
      </w:r>
      <w:r>
        <w:t xml:space="preserve"> </w:t>
      </w:r>
      <w:r>
        <w:rPr>
          <w:cs/>
        </w:rPr>
        <w:t>सभु</w:t>
      </w:r>
      <w:r>
        <w:t xml:space="preserve"> </w:t>
      </w:r>
      <w:r>
        <w:rPr>
          <w:cs/>
        </w:rPr>
        <w:t>को</w:t>
      </w:r>
      <w:r>
        <w:t xml:space="preserve"> </w:t>
      </w:r>
      <w:r>
        <w:rPr>
          <w:cs/>
        </w:rPr>
        <w:t>जासी</w:t>
      </w:r>
      <w:r>
        <w:t xml:space="preserve"> </w:t>
      </w:r>
      <w:r>
        <w:rPr>
          <w:cs/>
        </w:rPr>
        <w:t>उबरे</w:t>
      </w:r>
      <w:r>
        <w:t xml:space="preserve"> </w:t>
      </w:r>
      <w:r>
        <w:rPr>
          <w:cs/>
        </w:rPr>
        <w:t>गुर</w:t>
      </w:r>
      <w:r>
        <w:t xml:space="preserve"> </w:t>
      </w:r>
      <w:r>
        <w:rPr>
          <w:cs/>
        </w:rPr>
        <w:t>वीचारे</w:t>
      </w:r>
      <w:r>
        <w:t xml:space="preserve"> </w:t>
      </w:r>
      <w:r>
        <w:rPr>
          <w:cs/>
        </w:rPr>
        <w:t>॥</w:t>
      </w:r>
    </w:p>
    <w:p w:rsidR="00A75876" w:rsidRDefault="00A75876">
      <w:pPr>
        <w:pStyle w:val="SGGSRoman"/>
      </w:pPr>
      <w:r>
        <w:t>jo aa-i-aa so sabh ko jaasee ubray gur veechaaray.</w:t>
      </w:r>
    </w:p>
    <w:p w:rsidR="00A75876" w:rsidRDefault="00A75876">
      <w:pPr>
        <w:pStyle w:val="SGGSTrans"/>
      </w:pPr>
      <w:r>
        <w:t>All those who come into the world shall depart. Only those who contemplate the Guru shall be saved.</w:t>
      </w:r>
    </w:p>
    <w:p w:rsidR="00A75876" w:rsidRDefault="00A75876">
      <w:pPr>
        <w:pStyle w:val="SGGSGurm"/>
      </w:pPr>
      <w:r>
        <w:rPr>
          <w:cs/>
          <w:lang w:bidi="pa-IN"/>
        </w:rPr>
        <w:t xml:space="preserve">ਗੁਰਮੁਖਿ ਹੋਵੈ ਰਾਮ ਨਾਮੁ ਵਖਾਣੈ ਆਪਿ ਤਰੈ ਕੁਲ ਤਾਰੇ ॥ </w:t>
      </w:r>
      <w:r>
        <w:rPr>
          <w:color w:val="008000"/>
          <w:sz w:val="18"/>
        </w:rPr>
        <w:t>(246)</w:t>
      </w:r>
    </w:p>
    <w:p w:rsidR="00A75876" w:rsidRDefault="00A75876">
      <w:pPr>
        <w:pStyle w:val="SGGSHindi"/>
      </w:pPr>
      <w:r>
        <w:rPr>
          <w:cs/>
        </w:rPr>
        <w:t>गुरमुखि</w:t>
      </w:r>
      <w:r>
        <w:t xml:space="preserve"> </w:t>
      </w:r>
      <w:r>
        <w:rPr>
          <w:cs/>
        </w:rPr>
        <w:t>होवै</w:t>
      </w:r>
      <w:r>
        <w:t xml:space="preserve"> </w:t>
      </w:r>
      <w:r>
        <w:rPr>
          <w:cs/>
        </w:rPr>
        <w:t>राम</w:t>
      </w:r>
      <w:r>
        <w:t xml:space="preserve"> </w:t>
      </w:r>
      <w:r>
        <w:rPr>
          <w:cs/>
        </w:rPr>
        <w:t>नामु</w:t>
      </w:r>
      <w:r>
        <w:t xml:space="preserve"> </w:t>
      </w:r>
      <w:r>
        <w:rPr>
          <w:cs/>
        </w:rPr>
        <w:t>वखाणै</w:t>
      </w:r>
      <w:r>
        <w:t xml:space="preserve"> </w:t>
      </w:r>
      <w:r>
        <w:rPr>
          <w:cs/>
        </w:rPr>
        <w:t>आपि</w:t>
      </w:r>
      <w:r>
        <w:t xml:space="preserve"> </w:t>
      </w:r>
      <w:r>
        <w:rPr>
          <w:cs/>
        </w:rPr>
        <w:t>तरै</w:t>
      </w:r>
      <w:r>
        <w:t xml:space="preserve"> </w:t>
      </w:r>
      <w:r>
        <w:rPr>
          <w:cs/>
        </w:rPr>
        <w:t>कुल</w:t>
      </w:r>
      <w:r>
        <w:t xml:space="preserve"> </w:t>
      </w:r>
      <w:r>
        <w:rPr>
          <w:cs/>
        </w:rPr>
        <w:t>तारे</w:t>
      </w:r>
      <w:r>
        <w:t xml:space="preserve"> </w:t>
      </w:r>
      <w:r>
        <w:rPr>
          <w:cs/>
        </w:rPr>
        <w:t>॥</w:t>
      </w:r>
    </w:p>
    <w:p w:rsidR="00A75876" w:rsidRDefault="00A75876">
      <w:pPr>
        <w:pStyle w:val="SGGSRoman"/>
      </w:pPr>
      <w:r>
        <w:t>gurmukh hovai raam naam vakhaanai aap tarai kul taaray.</w:t>
      </w:r>
    </w:p>
    <w:p w:rsidR="00A75876" w:rsidRDefault="00A75876">
      <w:pPr>
        <w:pStyle w:val="SGGSTrans"/>
      </w:pPr>
      <w:r>
        <w:t>Those who become Gurmukh and chant the Lord's Name, save themselves and save their families as well.</w:t>
      </w:r>
    </w:p>
    <w:p w:rsidR="00A75876" w:rsidRDefault="00A75876">
      <w:pPr>
        <w:pStyle w:val="SGGSGurm"/>
      </w:pPr>
      <w:r>
        <w:rPr>
          <w:cs/>
          <w:lang w:bidi="pa-IN"/>
        </w:rPr>
        <w:t>ਨਾਨਕ ਨਾਮੁ ਵਸੈ ਘਟ ਅੰਤਰਿ ਗੁਰਮਤਿ ਮਿਲੇ ਪਿਆਰੇ ॥੨</w:t>
      </w:r>
      <w:r>
        <w:rPr>
          <w:cs/>
        </w:rPr>
        <w:t xml:space="preserve">॥ </w:t>
      </w:r>
      <w:r>
        <w:rPr>
          <w:color w:val="008000"/>
          <w:sz w:val="18"/>
        </w:rPr>
        <w:t>(246)</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घट</w:t>
      </w:r>
      <w:r>
        <w:t xml:space="preserve"> </w:t>
      </w:r>
      <w:r>
        <w:rPr>
          <w:cs/>
        </w:rPr>
        <w:t>अंतरि</w:t>
      </w:r>
      <w:r>
        <w:t xml:space="preserve"> </w:t>
      </w:r>
      <w:r>
        <w:rPr>
          <w:cs/>
        </w:rPr>
        <w:t>गुरमति</w:t>
      </w:r>
      <w:r>
        <w:t xml:space="preserve"> </w:t>
      </w:r>
      <w:r>
        <w:rPr>
          <w:cs/>
        </w:rPr>
        <w:t>मिले</w:t>
      </w:r>
      <w:r>
        <w:t xml:space="preserve"> </w:t>
      </w:r>
      <w:r>
        <w:rPr>
          <w:cs/>
        </w:rPr>
        <w:t>पिआरे</w:t>
      </w:r>
      <w:r>
        <w:t xml:space="preserve"> </w:t>
      </w:r>
      <w:r>
        <w:rPr>
          <w:cs/>
        </w:rPr>
        <w:t>॥२॥</w:t>
      </w:r>
    </w:p>
    <w:p w:rsidR="00A75876" w:rsidRDefault="00A75876">
      <w:pPr>
        <w:pStyle w:val="SGGSRoman"/>
      </w:pPr>
      <w:r>
        <w:t>naanak naam vasai ghat antar gurmat milay pi-aaray. ||2||</w:t>
      </w:r>
    </w:p>
    <w:p w:rsidR="00A75876" w:rsidRDefault="00A75876">
      <w:pPr>
        <w:pStyle w:val="SGGSTrans"/>
      </w:pPr>
      <w:r>
        <w:t>O Nanak, the Naam, the Name of the Lord, abides deep within their hearts; through the Guru's Teachings, they meet their Beloved. ||2||</w:t>
      </w:r>
    </w:p>
    <w:p w:rsidR="00A75876" w:rsidRDefault="00A75876">
      <w:pPr>
        <w:pStyle w:val="SGGSGurm"/>
      </w:pPr>
      <w:r>
        <w:rPr>
          <w:cs/>
          <w:lang w:bidi="pa-IN"/>
        </w:rPr>
        <w:t xml:space="preserve">ਰਾਮ ਨਾਮ ਬਿਨੁ ਕੋ ਥਿਰੁ ਨਾਹੀ ਜੀਉ ਬਾਜੀ ਹੈ ਸੰਸਾਰਾ ॥ </w:t>
      </w:r>
      <w:r>
        <w:rPr>
          <w:color w:val="008000"/>
          <w:sz w:val="18"/>
        </w:rPr>
        <w:t>(246)</w:t>
      </w:r>
    </w:p>
    <w:p w:rsidR="00A75876" w:rsidRDefault="00A75876">
      <w:pPr>
        <w:pStyle w:val="SGGSHindi"/>
      </w:pPr>
      <w:r>
        <w:rPr>
          <w:cs/>
        </w:rPr>
        <w:t>राम</w:t>
      </w:r>
      <w:r>
        <w:t xml:space="preserve"> </w:t>
      </w:r>
      <w:r>
        <w:rPr>
          <w:cs/>
        </w:rPr>
        <w:t>नाम</w:t>
      </w:r>
      <w:r>
        <w:t xml:space="preserve"> </w:t>
      </w:r>
      <w:r>
        <w:rPr>
          <w:cs/>
        </w:rPr>
        <w:t>बिनु</w:t>
      </w:r>
      <w:r>
        <w:t xml:space="preserve"> </w:t>
      </w:r>
      <w:r>
        <w:rPr>
          <w:cs/>
        </w:rPr>
        <w:t>को</w:t>
      </w:r>
      <w:r>
        <w:t xml:space="preserve"> </w:t>
      </w:r>
      <w:r>
        <w:rPr>
          <w:cs/>
        </w:rPr>
        <w:t>थिरु</w:t>
      </w:r>
      <w:r>
        <w:t xml:space="preserve"> </w:t>
      </w:r>
      <w:r>
        <w:rPr>
          <w:cs/>
        </w:rPr>
        <w:t>नाही</w:t>
      </w:r>
      <w:r>
        <w:t xml:space="preserve"> </w:t>
      </w:r>
      <w:r>
        <w:rPr>
          <w:cs/>
        </w:rPr>
        <w:t>जीउ</w:t>
      </w:r>
      <w:r>
        <w:t xml:space="preserve"> </w:t>
      </w:r>
      <w:r>
        <w:rPr>
          <w:cs/>
        </w:rPr>
        <w:t>बाजी</w:t>
      </w:r>
      <w:r>
        <w:t xml:space="preserve"> </w:t>
      </w:r>
      <w:r>
        <w:rPr>
          <w:cs/>
        </w:rPr>
        <w:t>है</w:t>
      </w:r>
      <w:r>
        <w:t xml:space="preserve"> </w:t>
      </w:r>
      <w:r>
        <w:rPr>
          <w:cs/>
        </w:rPr>
        <w:t>संसारा</w:t>
      </w:r>
      <w:r>
        <w:t xml:space="preserve"> </w:t>
      </w:r>
      <w:r>
        <w:rPr>
          <w:cs/>
        </w:rPr>
        <w:t>॥</w:t>
      </w:r>
    </w:p>
    <w:p w:rsidR="00A75876" w:rsidRDefault="00A75876">
      <w:pPr>
        <w:pStyle w:val="SGGSRoman"/>
      </w:pPr>
      <w:r>
        <w:t>raam naam bin ko thir naahee jee-o baajee hai sansaaraa.</w:t>
      </w:r>
    </w:p>
    <w:p w:rsidR="00A75876" w:rsidRDefault="00A75876">
      <w:pPr>
        <w:pStyle w:val="SGGSTrans"/>
      </w:pPr>
      <w:r>
        <w:t>Without the Lord's Name, nothing is stable. This world is just a drama.</w:t>
      </w:r>
    </w:p>
    <w:p w:rsidR="00A75876" w:rsidRDefault="00A75876">
      <w:pPr>
        <w:pStyle w:val="SGGSGurm"/>
      </w:pPr>
      <w:r>
        <w:rPr>
          <w:cs/>
          <w:lang w:bidi="pa-IN"/>
        </w:rPr>
        <w:t xml:space="preserve">ਦ੍ਰਿੜੁ ਭਗਤਿ ਸਚੀ ਜੀਉ ਰਾਮ ਨਾਮੁ ਵਾਪਾਰਾ ॥ </w:t>
      </w:r>
      <w:r>
        <w:rPr>
          <w:color w:val="008000"/>
          <w:sz w:val="18"/>
        </w:rPr>
        <w:t>(246)</w:t>
      </w:r>
    </w:p>
    <w:p w:rsidR="00A75876" w:rsidRDefault="00A75876">
      <w:pPr>
        <w:pStyle w:val="SGGSHindi"/>
      </w:pPr>
      <w:r>
        <w:rPr>
          <w:cs/>
        </w:rPr>
        <w:t>द्रिड़ु</w:t>
      </w:r>
      <w:r>
        <w:t xml:space="preserve"> </w:t>
      </w:r>
      <w:r>
        <w:rPr>
          <w:cs/>
        </w:rPr>
        <w:t>भगति</w:t>
      </w:r>
      <w:r>
        <w:t xml:space="preserve"> </w:t>
      </w:r>
      <w:r>
        <w:rPr>
          <w:cs/>
        </w:rPr>
        <w:t>सची</w:t>
      </w:r>
      <w:r>
        <w:t xml:space="preserve"> </w:t>
      </w:r>
      <w:r>
        <w:rPr>
          <w:cs/>
        </w:rPr>
        <w:t>जीउ</w:t>
      </w:r>
      <w:r>
        <w:t xml:space="preserve"> </w:t>
      </w:r>
      <w:r>
        <w:rPr>
          <w:cs/>
        </w:rPr>
        <w:t>राम</w:t>
      </w:r>
      <w:r>
        <w:t xml:space="preserve"> </w:t>
      </w:r>
      <w:r>
        <w:rPr>
          <w:cs/>
        </w:rPr>
        <w:t>नामु</w:t>
      </w:r>
      <w:r>
        <w:t xml:space="preserve"> </w:t>
      </w:r>
      <w:r>
        <w:rPr>
          <w:cs/>
        </w:rPr>
        <w:t>वापारा</w:t>
      </w:r>
      <w:r>
        <w:t xml:space="preserve"> </w:t>
      </w:r>
      <w:r>
        <w:rPr>
          <w:cs/>
        </w:rPr>
        <w:t>॥</w:t>
      </w:r>
    </w:p>
    <w:p w:rsidR="00A75876" w:rsidRDefault="00A75876">
      <w:pPr>
        <w:pStyle w:val="SGGSRoman"/>
      </w:pPr>
      <w:r>
        <w:t>darirh bhagat sachee jee-o raam naam vaapaaraa.</w:t>
      </w:r>
    </w:p>
    <w:p w:rsidR="00A75876" w:rsidRDefault="00A75876">
      <w:pPr>
        <w:pStyle w:val="SGGSTrans"/>
      </w:pPr>
      <w:r>
        <w:t>Implant true devotional worship within your heart, and trade in the Name of the Lord.</w:t>
      </w:r>
    </w:p>
    <w:p w:rsidR="00A75876" w:rsidRDefault="00A75876">
      <w:pPr>
        <w:pStyle w:val="SGGSGurm"/>
      </w:pPr>
      <w:r>
        <w:rPr>
          <w:cs/>
          <w:lang w:bidi="pa-IN"/>
        </w:rPr>
        <w:t xml:space="preserve">ਰਾਮ ਨਾਮੁ ਵਾਪਾਰਾ ਅਗਮ ਅਪਾਰਾ ਗੁਰਮਤੀ ਧਨੁ ਪਾਈਐ ॥ </w:t>
      </w:r>
      <w:r>
        <w:rPr>
          <w:color w:val="008000"/>
          <w:sz w:val="18"/>
        </w:rPr>
        <w:t>(246)</w:t>
      </w:r>
    </w:p>
    <w:p w:rsidR="00A75876" w:rsidRDefault="00A75876">
      <w:pPr>
        <w:pStyle w:val="SGGSHindi"/>
      </w:pPr>
      <w:r>
        <w:rPr>
          <w:cs/>
        </w:rPr>
        <w:t>राम</w:t>
      </w:r>
      <w:r>
        <w:t xml:space="preserve"> </w:t>
      </w:r>
      <w:r>
        <w:rPr>
          <w:cs/>
        </w:rPr>
        <w:t>नामु</w:t>
      </w:r>
      <w:r>
        <w:t xml:space="preserve"> </w:t>
      </w:r>
      <w:r>
        <w:rPr>
          <w:cs/>
        </w:rPr>
        <w:t>वापारा</w:t>
      </w:r>
      <w:r>
        <w:t xml:space="preserve"> </w:t>
      </w:r>
      <w:r>
        <w:rPr>
          <w:cs/>
        </w:rPr>
        <w:t>अगम</w:t>
      </w:r>
      <w:r>
        <w:t xml:space="preserve"> </w:t>
      </w:r>
      <w:r>
        <w:rPr>
          <w:cs/>
        </w:rPr>
        <w:t>अपारा</w:t>
      </w:r>
      <w:r>
        <w:t xml:space="preserve"> </w:t>
      </w:r>
      <w:r>
        <w:rPr>
          <w:cs/>
        </w:rPr>
        <w:t>गुरमती</w:t>
      </w:r>
      <w:r>
        <w:t xml:space="preserve"> </w:t>
      </w:r>
      <w:r>
        <w:rPr>
          <w:cs/>
        </w:rPr>
        <w:t>धनु</w:t>
      </w:r>
      <w:r>
        <w:t xml:space="preserve"> </w:t>
      </w:r>
      <w:r>
        <w:rPr>
          <w:cs/>
        </w:rPr>
        <w:t>पाईऐ</w:t>
      </w:r>
      <w:r>
        <w:t xml:space="preserve"> </w:t>
      </w:r>
      <w:r>
        <w:rPr>
          <w:cs/>
        </w:rPr>
        <w:t>॥</w:t>
      </w:r>
    </w:p>
    <w:p w:rsidR="00A75876" w:rsidRDefault="00A75876">
      <w:pPr>
        <w:pStyle w:val="SGGSRoman"/>
      </w:pPr>
      <w:r>
        <w:t>raam naam vaapaaraa agam apaaraa gurmatee Dhan paa-ee-ai.</w:t>
      </w:r>
    </w:p>
    <w:p w:rsidR="00A75876" w:rsidRDefault="00A75876">
      <w:pPr>
        <w:pStyle w:val="SGGSTrans"/>
      </w:pPr>
      <w:r>
        <w:t>Trade in the Lord's Name is infinite and unfathomable. Through the Guru's Teachings, this wealth is obtained.</w:t>
      </w:r>
    </w:p>
    <w:p w:rsidR="00A75876" w:rsidRDefault="00A75876">
      <w:pPr>
        <w:pStyle w:val="SGGSGurm"/>
      </w:pPr>
      <w:r>
        <w:rPr>
          <w:cs/>
          <w:lang w:bidi="pa-IN"/>
        </w:rPr>
        <w:t xml:space="preserve">ਸੇਵਾ ਸੁਰਤਿ ਭਗਤਿ ਇਹ ਸਾਚੀ ਵਿਚਹੁ ਆਪੁ ਗਵਾਈਐ ॥ </w:t>
      </w:r>
      <w:r>
        <w:rPr>
          <w:color w:val="008000"/>
          <w:sz w:val="18"/>
        </w:rPr>
        <w:t>(246)</w:t>
      </w:r>
    </w:p>
    <w:p w:rsidR="00A75876" w:rsidRDefault="00A75876">
      <w:pPr>
        <w:pStyle w:val="SGGSHindi"/>
      </w:pPr>
      <w:r>
        <w:rPr>
          <w:cs/>
        </w:rPr>
        <w:t>सेवा</w:t>
      </w:r>
      <w:r>
        <w:t xml:space="preserve"> </w:t>
      </w:r>
      <w:r>
        <w:rPr>
          <w:cs/>
        </w:rPr>
        <w:t>सुरति</w:t>
      </w:r>
      <w:r>
        <w:t xml:space="preserve"> </w:t>
      </w:r>
      <w:r>
        <w:rPr>
          <w:cs/>
        </w:rPr>
        <w:t>भगति</w:t>
      </w:r>
      <w:r>
        <w:t xml:space="preserve"> </w:t>
      </w:r>
      <w:r>
        <w:rPr>
          <w:cs/>
        </w:rPr>
        <w:t>इह</w:t>
      </w:r>
      <w:r>
        <w:t xml:space="preserve"> </w:t>
      </w:r>
      <w:r>
        <w:rPr>
          <w:cs/>
        </w:rPr>
        <w:t>साची</w:t>
      </w:r>
      <w:r>
        <w:t xml:space="preserve"> </w:t>
      </w:r>
      <w:r>
        <w:rPr>
          <w:cs/>
        </w:rPr>
        <w:t>विचहु</w:t>
      </w:r>
      <w:r>
        <w:t xml:space="preserve"> </w:t>
      </w:r>
      <w:r>
        <w:rPr>
          <w:cs/>
        </w:rPr>
        <w:t>आपु</w:t>
      </w:r>
      <w:r>
        <w:t xml:space="preserve"> </w:t>
      </w:r>
      <w:r>
        <w:rPr>
          <w:cs/>
        </w:rPr>
        <w:t>गवाईऐ</w:t>
      </w:r>
      <w:r>
        <w:t xml:space="preserve"> </w:t>
      </w:r>
      <w:r>
        <w:rPr>
          <w:cs/>
        </w:rPr>
        <w:t>॥</w:t>
      </w:r>
    </w:p>
    <w:p w:rsidR="00A75876" w:rsidRDefault="00A75876">
      <w:pPr>
        <w:pStyle w:val="SGGSRoman"/>
      </w:pPr>
      <w:r>
        <w:t>sayvaa surat bhagat ih saachee vichahu aap gavaa-ee-ai.</w:t>
      </w:r>
    </w:p>
    <w:p w:rsidR="00A75876" w:rsidRDefault="00A75876">
      <w:pPr>
        <w:pStyle w:val="SGGSTrans"/>
      </w:pPr>
      <w:r>
        <w:t>This selfless service, meditation and devotion is true, if you eliminate selfishness and conceit from within.</w:t>
      </w:r>
    </w:p>
    <w:p w:rsidR="00A75876" w:rsidRDefault="00A75876">
      <w:pPr>
        <w:pStyle w:val="SGGSGurm"/>
      </w:pPr>
      <w:r>
        <w:rPr>
          <w:cs/>
          <w:lang w:bidi="pa-IN"/>
        </w:rPr>
        <w:t xml:space="preserve">ਹਮ ਮਤਿ ਹੀਣ ਮੂਰਖ ਮੁਗਧ ਅੰਧੇ ਸਤਿਗੁਰਿ ਮਾਰਗਿ ਪਾਏ ॥ </w:t>
      </w:r>
      <w:r>
        <w:rPr>
          <w:color w:val="008000"/>
          <w:sz w:val="18"/>
        </w:rPr>
        <w:t>(246)</w:t>
      </w:r>
    </w:p>
    <w:p w:rsidR="00A75876" w:rsidRDefault="00A75876">
      <w:pPr>
        <w:pStyle w:val="SGGSHindi"/>
      </w:pPr>
      <w:r>
        <w:rPr>
          <w:cs/>
        </w:rPr>
        <w:t>हम</w:t>
      </w:r>
      <w:r>
        <w:t xml:space="preserve"> </w:t>
      </w:r>
      <w:r>
        <w:rPr>
          <w:cs/>
        </w:rPr>
        <w:t>मति</w:t>
      </w:r>
      <w:r>
        <w:t xml:space="preserve"> </w:t>
      </w:r>
      <w:r>
        <w:rPr>
          <w:cs/>
        </w:rPr>
        <w:t>हीण</w:t>
      </w:r>
      <w:r>
        <w:t xml:space="preserve"> </w:t>
      </w:r>
      <w:r>
        <w:rPr>
          <w:cs/>
        </w:rPr>
        <w:t>मूरख</w:t>
      </w:r>
      <w:r>
        <w:t xml:space="preserve"> </w:t>
      </w:r>
      <w:r>
        <w:rPr>
          <w:cs/>
        </w:rPr>
        <w:t>मुगध</w:t>
      </w:r>
      <w:r>
        <w:t xml:space="preserve"> </w:t>
      </w:r>
      <w:r>
        <w:rPr>
          <w:cs/>
        </w:rPr>
        <w:t>अंधे</w:t>
      </w:r>
      <w:r>
        <w:t xml:space="preserve"> </w:t>
      </w:r>
      <w:r>
        <w:rPr>
          <w:cs/>
        </w:rPr>
        <w:t>सतिगुरि</w:t>
      </w:r>
      <w:r>
        <w:t xml:space="preserve"> </w:t>
      </w:r>
      <w:r>
        <w:rPr>
          <w:cs/>
        </w:rPr>
        <w:t>मारगि</w:t>
      </w:r>
      <w:r>
        <w:t xml:space="preserve"> </w:t>
      </w:r>
      <w:r>
        <w:rPr>
          <w:cs/>
        </w:rPr>
        <w:t>पाए</w:t>
      </w:r>
      <w:r>
        <w:t xml:space="preserve"> </w:t>
      </w:r>
      <w:r>
        <w:rPr>
          <w:cs/>
        </w:rPr>
        <w:t>॥</w:t>
      </w:r>
    </w:p>
    <w:p w:rsidR="00A75876" w:rsidRDefault="00A75876">
      <w:pPr>
        <w:pStyle w:val="SGGSRoman"/>
      </w:pPr>
      <w:r>
        <w:t>ham mat heen moorakh mugaDh anDhay satgur maarag paa-ay.</w:t>
      </w:r>
    </w:p>
    <w:p w:rsidR="00A75876" w:rsidRDefault="00A75876">
      <w:pPr>
        <w:pStyle w:val="SGGSTrans"/>
      </w:pPr>
      <w:r>
        <w:t>I am senseless, foolish, idiotic and blind, but the True Guru has placed me on the Path.</w:t>
      </w:r>
    </w:p>
    <w:p w:rsidR="00A75876" w:rsidRDefault="00A75876">
      <w:pPr>
        <w:pStyle w:val="SGGSGurm"/>
      </w:pPr>
      <w:r>
        <w:rPr>
          <w:cs/>
          <w:lang w:bidi="pa-IN"/>
        </w:rPr>
        <w:t>ਨਾਨਕ ਗੁਰਮੁਖਿ ਸਬਦਿ ਸੁਹਾਵੇ ਅਨਦਿਨੁ ਹਰਿ ਗੁਣ ਗਾਏ ॥੩</w:t>
      </w:r>
      <w:r>
        <w:rPr>
          <w:cs/>
        </w:rPr>
        <w:t xml:space="preserve">॥ </w:t>
      </w:r>
      <w:r>
        <w:rPr>
          <w:color w:val="008000"/>
          <w:sz w:val="18"/>
        </w:rPr>
        <w:t>(246)</w:t>
      </w:r>
    </w:p>
    <w:p w:rsidR="00A75876" w:rsidRDefault="00A75876">
      <w:pPr>
        <w:pStyle w:val="SGGSHindi"/>
      </w:pPr>
      <w:r>
        <w:rPr>
          <w:cs/>
        </w:rPr>
        <w:t>नानक</w:t>
      </w:r>
      <w:r>
        <w:t xml:space="preserve"> </w:t>
      </w:r>
      <w:r>
        <w:rPr>
          <w:cs/>
        </w:rPr>
        <w:t>गुरमुखि</w:t>
      </w:r>
      <w:r>
        <w:t xml:space="preserve"> </w:t>
      </w:r>
      <w:r>
        <w:rPr>
          <w:cs/>
        </w:rPr>
        <w:t>सबदि</w:t>
      </w:r>
      <w:r>
        <w:t xml:space="preserve"> </w:t>
      </w:r>
      <w:r>
        <w:rPr>
          <w:cs/>
        </w:rPr>
        <w:t>सुहावे</w:t>
      </w:r>
      <w:r>
        <w:t xml:space="preserve"> </w:t>
      </w:r>
      <w:r>
        <w:rPr>
          <w:cs/>
        </w:rPr>
        <w:t>अनदिनु</w:t>
      </w:r>
      <w:r>
        <w:t xml:space="preserve"> </w:t>
      </w:r>
      <w:r>
        <w:rPr>
          <w:cs/>
        </w:rPr>
        <w:t>हरि</w:t>
      </w:r>
      <w:r>
        <w:t xml:space="preserve"> </w:t>
      </w:r>
      <w:r>
        <w:rPr>
          <w:cs/>
        </w:rPr>
        <w:t>गुण</w:t>
      </w:r>
      <w:r>
        <w:t xml:space="preserve"> </w:t>
      </w:r>
      <w:r>
        <w:rPr>
          <w:cs/>
        </w:rPr>
        <w:t>गाए</w:t>
      </w:r>
      <w:r>
        <w:t xml:space="preserve"> </w:t>
      </w:r>
      <w:r>
        <w:rPr>
          <w:cs/>
        </w:rPr>
        <w:t>॥३॥</w:t>
      </w:r>
    </w:p>
    <w:p w:rsidR="00A75876" w:rsidRDefault="00A75876">
      <w:pPr>
        <w:pStyle w:val="SGGSRoman"/>
      </w:pPr>
      <w:r>
        <w:t>naanak gurmukh sabad suhaavay an-din har gun gaa-ay. ||3||</w:t>
      </w:r>
    </w:p>
    <w:p w:rsidR="00A75876" w:rsidRDefault="00A75876">
      <w:pPr>
        <w:pStyle w:val="SGGSTrans"/>
      </w:pPr>
      <w:r>
        <w:t>O Nanak, the Gurmukhs are adorned with the Shabad; night and day, they sing the Glorious Praises of the Lord. ||3||</w:t>
      </w:r>
    </w:p>
    <w:p w:rsidR="00A75876" w:rsidRDefault="00A75876">
      <w:pPr>
        <w:pStyle w:val="SGGSGurm"/>
      </w:pPr>
      <w:r>
        <w:rPr>
          <w:cs/>
          <w:lang w:bidi="pa-IN"/>
        </w:rPr>
        <w:t xml:space="preserve">ਆਪਿ ਕਰਾਏ ਕਰੇ ਆਪਿ ਜੀਉ ਆਪੇ ਸਬਦਿ ਸਵਾਰੇ ॥ </w:t>
      </w:r>
      <w:r>
        <w:rPr>
          <w:color w:val="008000"/>
          <w:sz w:val="18"/>
        </w:rPr>
        <w:t>(246)</w:t>
      </w:r>
    </w:p>
    <w:p w:rsidR="00A75876" w:rsidRDefault="00A75876">
      <w:pPr>
        <w:pStyle w:val="SGGSHindi"/>
      </w:pPr>
      <w:r>
        <w:rPr>
          <w:cs/>
        </w:rPr>
        <w:t>आपि</w:t>
      </w:r>
      <w:r>
        <w:t xml:space="preserve"> </w:t>
      </w:r>
      <w:r>
        <w:rPr>
          <w:cs/>
        </w:rPr>
        <w:t>कराए</w:t>
      </w:r>
      <w:r>
        <w:t xml:space="preserve"> </w:t>
      </w:r>
      <w:r>
        <w:rPr>
          <w:cs/>
        </w:rPr>
        <w:t>करे</w:t>
      </w:r>
      <w:r>
        <w:t xml:space="preserve"> </w:t>
      </w:r>
      <w:r>
        <w:rPr>
          <w:cs/>
        </w:rPr>
        <w:t>आपि</w:t>
      </w:r>
      <w:r>
        <w:t xml:space="preserve"> </w:t>
      </w:r>
      <w:r>
        <w:rPr>
          <w:cs/>
        </w:rPr>
        <w:t>जीउ</w:t>
      </w:r>
      <w:r>
        <w:t xml:space="preserve"> </w:t>
      </w:r>
      <w:r>
        <w:rPr>
          <w:cs/>
        </w:rPr>
        <w:t>आपे</w:t>
      </w:r>
      <w:r>
        <w:t xml:space="preserve"> </w:t>
      </w:r>
      <w:r>
        <w:rPr>
          <w:cs/>
        </w:rPr>
        <w:t>सबदि</w:t>
      </w:r>
      <w:r>
        <w:t xml:space="preserve"> </w:t>
      </w:r>
      <w:r>
        <w:rPr>
          <w:cs/>
        </w:rPr>
        <w:t>सवारे</w:t>
      </w:r>
      <w:r>
        <w:t xml:space="preserve"> </w:t>
      </w:r>
      <w:r>
        <w:rPr>
          <w:cs/>
        </w:rPr>
        <w:t>॥</w:t>
      </w:r>
    </w:p>
    <w:p w:rsidR="00A75876" w:rsidRDefault="00A75876">
      <w:pPr>
        <w:pStyle w:val="SGGSRoman"/>
      </w:pPr>
      <w:r>
        <w:t>aap karaa-ay karay aap jee-o aapay sabad savaaray.</w:t>
      </w:r>
    </w:p>
    <w:p w:rsidR="00A75876" w:rsidRDefault="00A75876">
      <w:pPr>
        <w:pStyle w:val="SGGSTrans"/>
      </w:pPr>
      <w:r>
        <w:t>He Himself acts, and inspires others to act; He Himself embellishes us with the Word of His Shabad.</w:t>
      </w:r>
    </w:p>
    <w:p w:rsidR="00A75876" w:rsidRDefault="00A75876">
      <w:pPr>
        <w:pStyle w:val="SGGSGurm"/>
      </w:pPr>
      <w:r>
        <w:rPr>
          <w:cs/>
          <w:lang w:bidi="pa-IN"/>
        </w:rPr>
        <w:t xml:space="preserve">ਆਪੇ ਸਤਿਗੁਰੁ ਆਪਿ ਸਬਦੁ ਜੀਉ ਜੁਗੁ ਜੁਗੁ ਭਗਤ ਪਿਆਰੇ ॥ </w:t>
      </w:r>
      <w:r>
        <w:rPr>
          <w:color w:val="008000"/>
          <w:sz w:val="18"/>
        </w:rPr>
        <w:t>(246)</w:t>
      </w:r>
    </w:p>
    <w:p w:rsidR="00A75876" w:rsidRDefault="00A75876">
      <w:pPr>
        <w:pStyle w:val="SGGSHindi"/>
      </w:pPr>
      <w:r>
        <w:rPr>
          <w:cs/>
        </w:rPr>
        <w:t>आपे</w:t>
      </w:r>
      <w:r>
        <w:t xml:space="preserve"> </w:t>
      </w:r>
      <w:r>
        <w:rPr>
          <w:cs/>
        </w:rPr>
        <w:t>सतिगुरु</w:t>
      </w:r>
      <w:r>
        <w:t xml:space="preserve"> </w:t>
      </w:r>
      <w:r>
        <w:rPr>
          <w:cs/>
        </w:rPr>
        <w:t>आपि</w:t>
      </w:r>
      <w:r>
        <w:t xml:space="preserve"> </w:t>
      </w:r>
      <w:r>
        <w:rPr>
          <w:cs/>
        </w:rPr>
        <w:t>सबदु</w:t>
      </w:r>
      <w:r>
        <w:t xml:space="preserve"> </w:t>
      </w:r>
      <w:r>
        <w:rPr>
          <w:cs/>
        </w:rPr>
        <w:t>जीउ</w:t>
      </w:r>
      <w:r>
        <w:t xml:space="preserve"> </w:t>
      </w:r>
      <w:r>
        <w:rPr>
          <w:cs/>
        </w:rPr>
        <w:t>जुगु</w:t>
      </w:r>
      <w:r>
        <w:t xml:space="preserve"> </w:t>
      </w:r>
      <w:r>
        <w:rPr>
          <w:cs/>
        </w:rPr>
        <w:t>जुगु</w:t>
      </w:r>
      <w:r>
        <w:t xml:space="preserve"> </w:t>
      </w:r>
      <w:r>
        <w:rPr>
          <w:cs/>
        </w:rPr>
        <w:t>भगत</w:t>
      </w:r>
      <w:r>
        <w:t xml:space="preserve"> </w:t>
      </w:r>
      <w:r>
        <w:rPr>
          <w:cs/>
        </w:rPr>
        <w:t>पिआरे</w:t>
      </w:r>
      <w:r>
        <w:t xml:space="preserve"> </w:t>
      </w:r>
      <w:r>
        <w:rPr>
          <w:cs/>
        </w:rPr>
        <w:t>॥</w:t>
      </w:r>
    </w:p>
    <w:p w:rsidR="00A75876" w:rsidRDefault="00A75876">
      <w:pPr>
        <w:pStyle w:val="SGGSRoman"/>
      </w:pPr>
      <w:r>
        <w:t>aapay satgur aap sabad jee-o jug jug bhagat pi-aaray.</w:t>
      </w:r>
    </w:p>
    <w:p w:rsidR="00A75876" w:rsidRDefault="00A75876">
      <w:pPr>
        <w:pStyle w:val="SGGSTrans"/>
      </w:pPr>
      <w:r>
        <w:t>He Himself is the True Guru, and He Himself is the Shabad; in each and every age, He loves His devotees.</w:t>
      </w:r>
    </w:p>
    <w:p w:rsidR="00A75876" w:rsidRDefault="00A75876">
      <w:pPr>
        <w:pStyle w:val="SGGSGurm"/>
      </w:pPr>
      <w:r>
        <w:rPr>
          <w:cs/>
          <w:lang w:bidi="pa-IN"/>
        </w:rPr>
        <w:t xml:space="preserve">ਜੁਗੁ ਜੁਗੁ ਭਗਤ ਪਿਆਰੇ ਹਰਿ ਆਪਿ ਸਵਾਰੇ ਆਪੇ ਭਗਤੀ ਲਾਏ ॥ </w:t>
      </w:r>
      <w:r>
        <w:rPr>
          <w:color w:val="008000"/>
          <w:sz w:val="18"/>
        </w:rPr>
        <w:t>(246)</w:t>
      </w:r>
    </w:p>
    <w:p w:rsidR="00A75876" w:rsidRDefault="00A75876">
      <w:pPr>
        <w:pStyle w:val="SGGSHindi"/>
      </w:pPr>
      <w:r>
        <w:rPr>
          <w:cs/>
        </w:rPr>
        <w:t>जुगु</w:t>
      </w:r>
      <w:r>
        <w:t xml:space="preserve"> </w:t>
      </w:r>
      <w:r>
        <w:rPr>
          <w:cs/>
        </w:rPr>
        <w:t>जुगु</w:t>
      </w:r>
      <w:r>
        <w:t xml:space="preserve"> </w:t>
      </w:r>
      <w:r>
        <w:rPr>
          <w:cs/>
        </w:rPr>
        <w:t>भगत</w:t>
      </w:r>
      <w:r>
        <w:t xml:space="preserve"> </w:t>
      </w:r>
      <w:r>
        <w:rPr>
          <w:cs/>
        </w:rPr>
        <w:t>पिआरे</w:t>
      </w:r>
      <w:r>
        <w:t xml:space="preserve"> </w:t>
      </w:r>
      <w:r>
        <w:rPr>
          <w:cs/>
        </w:rPr>
        <w:t>हरि</w:t>
      </w:r>
      <w:r>
        <w:t xml:space="preserve"> </w:t>
      </w:r>
      <w:r>
        <w:rPr>
          <w:cs/>
        </w:rPr>
        <w:t>आपि</w:t>
      </w:r>
      <w:r>
        <w:t xml:space="preserve"> </w:t>
      </w:r>
      <w:r>
        <w:rPr>
          <w:cs/>
        </w:rPr>
        <w:t>सवारे</w:t>
      </w:r>
      <w:r>
        <w:t xml:space="preserve"> </w:t>
      </w:r>
      <w:r>
        <w:rPr>
          <w:cs/>
        </w:rPr>
        <w:t>आपे</w:t>
      </w:r>
      <w:r>
        <w:t xml:space="preserve"> </w:t>
      </w:r>
      <w:r>
        <w:rPr>
          <w:cs/>
        </w:rPr>
        <w:t>भगती</w:t>
      </w:r>
      <w:r>
        <w:t xml:space="preserve"> </w:t>
      </w:r>
      <w:r>
        <w:rPr>
          <w:cs/>
        </w:rPr>
        <w:t>लाए</w:t>
      </w:r>
      <w:r>
        <w:t xml:space="preserve"> </w:t>
      </w:r>
      <w:r>
        <w:rPr>
          <w:cs/>
        </w:rPr>
        <w:t>॥</w:t>
      </w:r>
    </w:p>
    <w:p w:rsidR="00A75876" w:rsidRDefault="00A75876">
      <w:pPr>
        <w:pStyle w:val="SGGSRoman"/>
      </w:pPr>
      <w:r>
        <w:t>jug jug bhagat pi-aaray har aap savaaray aapay bhagtee laa-ay.</w:t>
      </w:r>
    </w:p>
    <w:p w:rsidR="00A75876" w:rsidRDefault="00A75876">
      <w:pPr>
        <w:pStyle w:val="SGGSTrans"/>
      </w:pPr>
      <w:r>
        <w:t>In age after age, He loves His devotees; the Lord Himself adorns them, and He Himself enjoins them to worship Him with devotion.</w:t>
      </w:r>
    </w:p>
    <w:p w:rsidR="00A75876" w:rsidRDefault="00A75876">
      <w:pPr>
        <w:pStyle w:val="SGGSGurm"/>
      </w:pPr>
      <w:r>
        <w:rPr>
          <w:cs/>
          <w:lang w:bidi="pa-IN"/>
        </w:rPr>
        <w:t xml:space="preserve">ਆਪੇ ਦਾਨਾ ਆਪੇ ਬੀਨਾ ਆਪੇ ਸੇਵ ਕਰਾਏ </w:t>
      </w:r>
      <w:r>
        <w:rPr>
          <w:cs/>
        </w:rPr>
        <w:t xml:space="preserve">॥ </w:t>
      </w:r>
      <w:r>
        <w:rPr>
          <w:color w:val="008000"/>
          <w:sz w:val="18"/>
        </w:rPr>
        <w:t>(246)</w:t>
      </w:r>
    </w:p>
    <w:p w:rsidR="00A75876" w:rsidRDefault="00A75876">
      <w:pPr>
        <w:pStyle w:val="SGGSHindi"/>
      </w:pPr>
      <w:r>
        <w:rPr>
          <w:cs/>
        </w:rPr>
        <w:t>आपे</w:t>
      </w:r>
      <w:r>
        <w:t xml:space="preserve"> </w:t>
      </w:r>
      <w:r>
        <w:rPr>
          <w:cs/>
        </w:rPr>
        <w:t>दाना</w:t>
      </w:r>
      <w:r>
        <w:t xml:space="preserve"> </w:t>
      </w:r>
      <w:r>
        <w:rPr>
          <w:cs/>
        </w:rPr>
        <w:t>आपे</w:t>
      </w:r>
      <w:r>
        <w:t xml:space="preserve"> </w:t>
      </w:r>
      <w:r>
        <w:rPr>
          <w:cs/>
        </w:rPr>
        <w:t>बीना</w:t>
      </w:r>
      <w:r>
        <w:t xml:space="preserve"> </w:t>
      </w:r>
      <w:r>
        <w:rPr>
          <w:cs/>
        </w:rPr>
        <w:t>आपे</w:t>
      </w:r>
      <w:r>
        <w:t xml:space="preserve"> </w:t>
      </w:r>
      <w:r>
        <w:rPr>
          <w:cs/>
        </w:rPr>
        <w:t>सेव</w:t>
      </w:r>
      <w:r>
        <w:t xml:space="preserve"> </w:t>
      </w:r>
      <w:r>
        <w:rPr>
          <w:cs/>
        </w:rPr>
        <w:t>कराए</w:t>
      </w:r>
      <w:r>
        <w:t xml:space="preserve"> </w:t>
      </w:r>
      <w:r>
        <w:rPr>
          <w:cs/>
        </w:rPr>
        <w:t>॥</w:t>
      </w:r>
    </w:p>
    <w:p w:rsidR="00A75876" w:rsidRDefault="00A75876">
      <w:pPr>
        <w:pStyle w:val="SGGSRoman"/>
      </w:pPr>
      <w:r>
        <w:t>aapay daanaa aapay beenaa aapay sayv karaa-ay.</w:t>
      </w:r>
    </w:p>
    <w:p w:rsidR="00A75876" w:rsidRDefault="00A75876">
      <w:pPr>
        <w:pStyle w:val="SGGSTrans"/>
      </w:pPr>
      <w:r>
        <w:t>He Himself is All-knowing, and He Himself is All-seeing; He inspires us to serve Him.</w:t>
      </w:r>
    </w:p>
    <w:p w:rsidR="00A75876" w:rsidRDefault="00A75876">
      <w:pPr>
        <w:pStyle w:val="SGGSGurm"/>
      </w:pPr>
      <w:r>
        <w:rPr>
          <w:cs/>
          <w:lang w:bidi="pa-IN"/>
        </w:rPr>
        <w:t xml:space="preserve">ਆਪੇ ਗੁਣਦਾਤਾ ਅਵਗੁਣ ਕਾਟੇ ਹਿਰਦੈ ਨਾਮੁ ਵਸਾਏ ॥ </w:t>
      </w:r>
      <w:r>
        <w:rPr>
          <w:color w:val="008000"/>
          <w:sz w:val="18"/>
        </w:rPr>
        <w:t>(246)</w:t>
      </w:r>
    </w:p>
    <w:p w:rsidR="00A75876" w:rsidRDefault="00A75876">
      <w:pPr>
        <w:pStyle w:val="SGGSHindi"/>
      </w:pPr>
      <w:r>
        <w:rPr>
          <w:cs/>
        </w:rPr>
        <w:t>आपे</w:t>
      </w:r>
      <w:r>
        <w:t xml:space="preserve"> </w:t>
      </w:r>
      <w:r>
        <w:rPr>
          <w:cs/>
        </w:rPr>
        <w:t>गुणदाता</w:t>
      </w:r>
      <w:r>
        <w:t xml:space="preserve"> </w:t>
      </w:r>
      <w:r>
        <w:rPr>
          <w:cs/>
        </w:rPr>
        <w:t>अवगुण</w:t>
      </w:r>
      <w:r>
        <w:t xml:space="preserve"> </w:t>
      </w:r>
      <w:r>
        <w:rPr>
          <w:cs/>
        </w:rPr>
        <w:t>काटे</w:t>
      </w:r>
      <w:r>
        <w:t xml:space="preserve"> </w:t>
      </w:r>
      <w:r>
        <w:rPr>
          <w:cs/>
        </w:rPr>
        <w:t>हिरदै</w:t>
      </w:r>
      <w:r>
        <w:t xml:space="preserve"> </w:t>
      </w:r>
      <w:r>
        <w:rPr>
          <w:cs/>
        </w:rPr>
        <w:t>नामु</w:t>
      </w:r>
      <w:r>
        <w:t xml:space="preserve"> </w:t>
      </w:r>
      <w:r>
        <w:rPr>
          <w:cs/>
        </w:rPr>
        <w:t>वसाए</w:t>
      </w:r>
      <w:r>
        <w:t xml:space="preserve"> </w:t>
      </w:r>
      <w:r>
        <w:rPr>
          <w:cs/>
        </w:rPr>
        <w:t>॥</w:t>
      </w:r>
    </w:p>
    <w:p w:rsidR="00A75876" w:rsidRDefault="00A75876">
      <w:pPr>
        <w:pStyle w:val="SGGSRoman"/>
      </w:pPr>
      <w:r>
        <w:t>aapay gundaataa avgun kaatay hirdai naam vasaa-ay.</w:t>
      </w:r>
    </w:p>
    <w:p w:rsidR="00A75876" w:rsidRDefault="00A75876">
      <w:pPr>
        <w:pStyle w:val="SGGSTrans"/>
      </w:pPr>
      <w:r>
        <w:t>He Himself is the Giver of merits, and the Destroyer of demerits; He causes His Name to dwell within our hearts.</w:t>
      </w:r>
    </w:p>
    <w:p w:rsidR="00A75876" w:rsidRDefault="00A75876">
      <w:pPr>
        <w:pStyle w:val="SGGSGurm"/>
      </w:pPr>
      <w:r>
        <w:rPr>
          <w:cs/>
          <w:lang w:bidi="pa-IN"/>
        </w:rPr>
        <w:t>ਨਾਨਕ ਸਦ ਬਲਿਹਾਰੀ ਸਚੇ ਵਿਟਹੁ ਆਪੇ ਕਰੇ ਕਰਾਏ ॥੪</w:t>
      </w:r>
      <w:r>
        <w:rPr>
          <w:cs/>
        </w:rPr>
        <w:t>॥</w:t>
      </w:r>
      <w:r>
        <w:rPr>
          <w:lang w:bidi="pa-IN"/>
        </w:rPr>
        <w:t>੪</w:t>
      </w:r>
      <w:r>
        <w:rPr>
          <w:cs/>
        </w:rPr>
        <w:t xml:space="preserve">॥ </w:t>
      </w:r>
      <w:r>
        <w:rPr>
          <w:color w:val="008000"/>
          <w:sz w:val="18"/>
        </w:rPr>
        <w:t>(246)</w:t>
      </w:r>
    </w:p>
    <w:p w:rsidR="00A75876" w:rsidRDefault="00A75876">
      <w:pPr>
        <w:pStyle w:val="SGGSHindi"/>
      </w:pPr>
      <w:r>
        <w:rPr>
          <w:cs/>
        </w:rPr>
        <w:t>नानक</w:t>
      </w:r>
      <w:r>
        <w:t xml:space="preserve"> </w:t>
      </w:r>
      <w:r>
        <w:rPr>
          <w:cs/>
        </w:rPr>
        <w:t>सद</w:t>
      </w:r>
      <w:r>
        <w:t xml:space="preserve"> </w:t>
      </w:r>
      <w:r>
        <w:rPr>
          <w:cs/>
        </w:rPr>
        <w:t>बलिहारी</w:t>
      </w:r>
      <w:r>
        <w:t xml:space="preserve"> </w:t>
      </w:r>
      <w:r>
        <w:rPr>
          <w:cs/>
        </w:rPr>
        <w:t>सचे</w:t>
      </w:r>
      <w:r>
        <w:t xml:space="preserve"> </w:t>
      </w:r>
      <w:r>
        <w:rPr>
          <w:cs/>
        </w:rPr>
        <w:t>विटहु</w:t>
      </w:r>
      <w:r>
        <w:t xml:space="preserve"> </w:t>
      </w:r>
      <w:r>
        <w:rPr>
          <w:cs/>
        </w:rPr>
        <w:t>आपे</w:t>
      </w:r>
      <w:r>
        <w:t xml:space="preserve"> </w:t>
      </w:r>
      <w:r>
        <w:rPr>
          <w:cs/>
        </w:rPr>
        <w:t>करे</w:t>
      </w:r>
      <w:r>
        <w:t xml:space="preserve"> </w:t>
      </w:r>
      <w:r>
        <w:rPr>
          <w:cs/>
        </w:rPr>
        <w:t>कराए</w:t>
      </w:r>
      <w:r>
        <w:t xml:space="preserve"> </w:t>
      </w:r>
      <w:r>
        <w:rPr>
          <w:cs/>
        </w:rPr>
        <w:t>॥४॥४॥</w:t>
      </w:r>
    </w:p>
    <w:p w:rsidR="00A75876" w:rsidRDefault="00A75876">
      <w:pPr>
        <w:pStyle w:val="SGGSRoman"/>
      </w:pPr>
      <w:r>
        <w:t>naanak sad balihaaree sachay vitahu aapay karay karaa-ay. ||4||4||</w:t>
      </w:r>
    </w:p>
    <w:p w:rsidR="00A75876" w:rsidRDefault="00A75876">
      <w:pPr>
        <w:pStyle w:val="SGGSTrans"/>
      </w:pPr>
      <w:r>
        <w:t>Nanak is forever a sacrifice to the True Lord, who Himself is the Doer, the Cause of causes. ||4||4||</w:t>
      </w:r>
    </w:p>
    <w:p w:rsidR="00A75876" w:rsidRDefault="00A75876">
      <w:pPr>
        <w:pStyle w:val="SGGSGurm"/>
      </w:pPr>
      <w:r>
        <w:rPr>
          <w:cs/>
          <w:lang w:bidi="pa-IN"/>
        </w:rPr>
        <w:t xml:space="preserve">ਗਉੜੀ ਮਹਲਾ ੩ </w:t>
      </w:r>
      <w:r>
        <w:rPr>
          <w:cs/>
        </w:rPr>
        <w:t xml:space="preserve">॥ </w:t>
      </w:r>
      <w:r>
        <w:rPr>
          <w:color w:val="008000"/>
          <w:sz w:val="18"/>
        </w:rPr>
        <w:t>(246)</w:t>
      </w:r>
    </w:p>
    <w:p w:rsidR="00A75876" w:rsidRDefault="00A75876">
      <w:pPr>
        <w:pStyle w:val="SGGSHindi"/>
      </w:pPr>
      <w:r>
        <w:rPr>
          <w:cs/>
        </w:rPr>
        <w:t>गउड़ी</w:t>
      </w:r>
      <w:r>
        <w:t xml:space="preserve"> </w:t>
      </w:r>
      <w:r>
        <w:rPr>
          <w:cs/>
        </w:rPr>
        <w:t>महला</w:t>
      </w:r>
      <w:r>
        <w:t xml:space="preserve"> </w:t>
      </w:r>
      <w:r>
        <w:rPr>
          <w:cs/>
        </w:rPr>
        <w:t>३</w:t>
      </w:r>
      <w:r>
        <w:t xml:space="preserve"> </w:t>
      </w:r>
      <w:r>
        <w:rPr>
          <w:cs/>
        </w:rPr>
        <w:t>॥</w:t>
      </w:r>
    </w:p>
    <w:p w:rsidR="00A75876" w:rsidRDefault="00A75876">
      <w:pPr>
        <w:pStyle w:val="SGGSRoman"/>
      </w:pPr>
      <w:r>
        <w:t>ga-orhee mehlaa 3.</w:t>
      </w:r>
    </w:p>
    <w:p w:rsidR="00A75876" w:rsidRDefault="00A75876">
      <w:pPr>
        <w:pStyle w:val="SGGSTrans"/>
      </w:pPr>
      <w:r>
        <w:t>Gauree, Third Mehl:</w:t>
      </w:r>
    </w:p>
    <w:p w:rsidR="00A75876" w:rsidRDefault="00A75876">
      <w:pPr>
        <w:pStyle w:val="SGGSGurm"/>
      </w:pPr>
      <w:r>
        <w:rPr>
          <w:cs/>
          <w:lang w:bidi="pa-IN"/>
        </w:rPr>
        <w:t xml:space="preserve">ਗੁਰ ਕੀ ਸੇਵਾ ਕਰਿ ਪਿਰਾ ਜੀਉ ਹਰਿ ਨਾਮੁ ਧਿਆਏ ॥ </w:t>
      </w:r>
      <w:r>
        <w:rPr>
          <w:color w:val="008000"/>
          <w:sz w:val="18"/>
        </w:rPr>
        <w:t>(246)</w:t>
      </w:r>
    </w:p>
    <w:p w:rsidR="00A75876" w:rsidRDefault="00A75876">
      <w:pPr>
        <w:pStyle w:val="SGGSHindi"/>
      </w:pPr>
      <w:r>
        <w:rPr>
          <w:cs/>
        </w:rPr>
        <w:t>गुर</w:t>
      </w:r>
      <w:r>
        <w:t xml:space="preserve"> </w:t>
      </w:r>
      <w:r>
        <w:rPr>
          <w:cs/>
        </w:rPr>
        <w:t>की</w:t>
      </w:r>
      <w:r>
        <w:t xml:space="preserve"> </w:t>
      </w:r>
      <w:r>
        <w:rPr>
          <w:cs/>
        </w:rPr>
        <w:t>सेवा</w:t>
      </w:r>
      <w:r>
        <w:t xml:space="preserve"> </w:t>
      </w:r>
      <w:r>
        <w:rPr>
          <w:cs/>
        </w:rPr>
        <w:t>करि</w:t>
      </w:r>
      <w:r>
        <w:t xml:space="preserve"> </w:t>
      </w:r>
      <w:r>
        <w:rPr>
          <w:cs/>
        </w:rPr>
        <w:t>पिरा</w:t>
      </w:r>
      <w:r>
        <w:t xml:space="preserve"> </w:t>
      </w:r>
      <w:r>
        <w:rPr>
          <w:cs/>
        </w:rPr>
        <w:t>जीउ</w:t>
      </w:r>
      <w:r>
        <w:t xml:space="preserve"> </w:t>
      </w:r>
      <w:r>
        <w:rPr>
          <w:cs/>
        </w:rPr>
        <w:t>हरि</w:t>
      </w:r>
      <w:r>
        <w:t xml:space="preserve"> </w:t>
      </w:r>
      <w:r>
        <w:rPr>
          <w:cs/>
        </w:rPr>
        <w:t>नामु</w:t>
      </w:r>
      <w:r>
        <w:t xml:space="preserve"> </w:t>
      </w:r>
      <w:r>
        <w:rPr>
          <w:cs/>
        </w:rPr>
        <w:t>धिआए</w:t>
      </w:r>
      <w:r>
        <w:t xml:space="preserve"> </w:t>
      </w:r>
      <w:r>
        <w:rPr>
          <w:cs/>
        </w:rPr>
        <w:t>॥</w:t>
      </w:r>
    </w:p>
    <w:p w:rsidR="00A75876" w:rsidRDefault="00A75876">
      <w:pPr>
        <w:pStyle w:val="SGGSRoman"/>
      </w:pPr>
      <w:r>
        <w:t>gur kee sayvaa kar piraa jee-o har naam Dhi-aa-ay.</w:t>
      </w:r>
    </w:p>
    <w:p w:rsidR="00A75876" w:rsidRDefault="00A75876">
      <w:pPr>
        <w:pStyle w:val="SGGSTrans"/>
      </w:pPr>
      <w:r>
        <w:t>Serve the Guru, O my dear soul; meditate on the Lord's Name.</w:t>
      </w:r>
    </w:p>
    <w:p w:rsidR="00A75876" w:rsidRDefault="00A75876">
      <w:pPr>
        <w:pStyle w:val="SGGSGurm"/>
      </w:pPr>
      <w:r>
        <w:rPr>
          <w:cs/>
          <w:lang w:bidi="pa-IN"/>
        </w:rPr>
        <w:t xml:space="preserve">ਮੰਞਹੁ ਦੂਰਿ ਨ ਜਾਹਿ ਪਿਰਾ ਜੀਉ ਘਰਿ ਬੈਠਿਆ ਹਰਿ ਪਾਏ ॥ </w:t>
      </w:r>
      <w:r>
        <w:rPr>
          <w:color w:val="008000"/>
          <w:sz w:val="18"/>
        </w:rPr>
        <w:t>(246)</w:t>
      </w:r>
    </w:p>
    <w:p w:rsidR="00A75876" w:rsidRDefault="00A75876">
      <w:pPr>
        <w:pStyle w:val="SGGSHindi"/>
      </w:pPr>
      <w:r>
        <w:rPr>
          <w:cs/>
        </w:rPr>
        <w:t>मंञहु</w:t>
      </w:r>
      <w:r>
        <w:t xml:space="preserve"> </w:t>
      </w:r>
      <w:r>
        <w:rPr>
          <w:cs/>
        </w:rPr>
        <w:t>दूरि</w:t>
      </w:r>
      <w:r>
        <w:t xml:space="preserve"> </w:t>
      </w:r>
      <w:r>
        <w:rPr>
          <w:cs/>
        </w:rPr>
        <w:t>न</w:t>
      </w:r>
      <w:r>
        <w:t xml:space="preserve"> </w:t>
      </w:r>
      <w:r>
        <w:rPr>
          <w:cs/>
        </w:rPr>
        <w:t>जाहि</w:t>
      </w:r>
      <w:r>
        <w:t xml:space="preserve"> </w:t>
      </w:r>
      <w:r>
        <w:rPr>
          <w:cs/>
        </w:rPr>
        <w:t>पिरा</w:t>
      </w:r>
      <w:r>
        <w:t xml:space="preserve"> </w:t>
      </w:r>
      <w:r>
        <w:rPr>
          <w:cs/>
        </w:rPr>
        <w:t>जीउ</w:t>
      </w:r>
      <w:r>
        <w:t xml:space="preserve"> </w:t>
      </w:r>
      <w:r>
        <w:rPr>
          <w:cs/>
        </w:rPr>
        <w:t>घरि</w:t>
      </w:r>
      <w:r>
        <w:t xml:space="preserve"> </w:t>
      </w:r>
      <w:r>
        <w:rPr>
          <w:cs/>
        </w:rPr>
        <w:t>बैठिआ</w:t>
      </w:r>
      <w:r>
        <w:t xml:space="preserve"> </w:t>
      </w:r>
      <w:r>
        <w:rPr>
          <w:cs/>
        </w:rPr>
        <w:t>हरि</w:t>
      </w:r>
      <w:r>
        <w:t xml:space="preserve"> </w:t>
      </w:r>
      <w:r>
        <w:rPr>
          <w:cs/>
        </w:rPr>
        <w:t>पाए</w:t>
      </w:r>
      <w:r>
        <w:t xml:space="preserve"> </w:t>
      </w:r>
      <w:r>
        <w:rPr>
          <w:cs/>
        </w:rPr>
        <w:t>॥</w:t>
      </w:r>
    </w:p>
    <w:p w:rsidR="00A75876" w:rsidRDefault="00A75876">
      <w:pPr>
        <w:pStyle w:val="SGGSRoman"/>
      </w:pPr>
      <w:r>
        <w:t>manjahu door na jaahi piraa jee-o ghar baithi-aa har paa-ay.</w:t>
      </w:r>
    </w:p>
    <w:p w:rsidR="00A75876" w:rsidRDefault="00A75876">
      <w:pPr>
        <w:pStyle w:val="SGGSTrans"/>
      </w:pPr>
      <w:r>
        <w:t>Do not leave me, O my dear soul - you shall find the Lord while sitting within the home of your own being.</w:t>
      </w:r>
    </w:p>
    <w:p w:rsidR="00A75876" w:rsidRDefault="00A75876">
      <w:pPr>
        <w:pStyle w:val="SGGSGurm"/>
      </w:pPr>
      <w:r>
        <w:rPr>
          <w:cs/>
          <w:lang w:bidi="pa-IN"/>
        </w:rPr>
        <w:t xml:space="preserve">ਘਰਿ ਬੈਠਿਆ ਹਰਿ ਪਾਏ ਸਦਾ ਚਿਤੁ ਲਾਏ ਸਹਜੇ ਸਤਿ ਸੁਭਾਏ ॥ </w:t>
      </w:r>
      <w:r>
        <w:rPr>
          <w:color w:val="008000"/>
          <w:sz w:val="18"/>
        </w:rPr>
        <w:t>(246)</w:t>
      </w:r>
    </w:p>
    <w:p w:rsidR="00A75876" w:rsidRDefault="00A75876">
      <w:pPr>
        <w:pStyle w:val="SGGSHindi"/>
      </w:pPr>
      <w:r>
        <w:rPr>
          <w:cs/>
        </w:rPr>
        <w:t>घरि</w:t>
      </w:r>
      <w:r>
        <w:t xml:space="preserve"> </w:t>
      </w:r>
      <w:r>
        <w:rPr>
          <w:cs/>
        </w:rPr>
        <w:t>बैठिआ</w:t>
      </w:r>
      <w:r>
        <w:t xml:space="preserve"> </w:t>
      </w:r>
      <w:r>
        <w:rPr>
          <w:cs/>
        </w:rPr>
        <w:t>हरि</w:t>
      </w:r>
      <w:r>
        <w:t xml:space="preserve"> </w:t>
      </w:r>
      <w:r>
        <w:rPr>
          <w:cs/>
        </w:rPr>
        <w:t>पाए</w:t>
      </w:r>
      <w:r>
        <w:t xml:space="preserve"> </w:t>
      </w:r>
      <w:r>
        <w:rPr>
          <w:cs/>
        </w:rPr>
        <w:t>सदा</w:t>
      </w:r>
      <w:r>
        <w:t xml:space="preserve"> </w:t>
      </w:r>
      <w:r>
        <w:rPr>
          <w:cs/>
        </w:rPr>
        <w:t>चितु</w:t>
      </w:r>
      <w:r>
        <w:t xml:space="preserve"> </w:t>
      </w:r>
      <w:r>
        <w:rPr>
          <w:cs/>
        </w:rPr>
        <w:t>लाए</w:t>
      </w:r>
      <w:r>
        <w:t xml:space="preserve"> </w:t>
      </w:r>
      <w:r>
        <w:rPr>
          <w:cs/>
        </w:rPr>
        <w:t>सहजे</w:t>
      </w:r>
      <w:r>
        <w:t xml:space="preserve"> </w:t>
      </w:r>
      <w:r>
        <w:rPr>
          <w:cs/>
        </w:rPr>
        <w:t>सति</w:t>
      </w:r>
      <w:r>
        <w:t xml:space="preserve"> </w:t>
      </w:r>
      <w:r>
        <w:rPr>
          <w:cs/>
        </w:rPr>
        <w:t>सुभाए</w:t>
      </w:r>
      <w:r>
        <w:t xml:space="preserve"> </w:t>
      </w:r>
      <w:r>
        <w:rPr>
          <w:cs/>
        </w:rPr>
        <w:t>॥</w:t>
      </w:r>
    </w:p>
    <w:p w:rsidR="00A75876" w:rsidRDefault="00A75876">
      <w:pPr>
        <w:pStyle w:val="SGGSRoman"/>
      </w:pPr>
      <w:r>
        <w:t>ghar baithi-aa har paa-ay sadaa chit laa-ay sehjay sat subhaa-ay.</w:t>
      </w:r>
    </w:p>
    <w:p w:rsidR="00A75876" w:rsidRDefault="00A75876">
      <w:pPr>
        <w:pStyle w:val="SGGSTrans"/>
      </w:pPr>
      <w:r>
        <w:t>You shall obtain the Lord while sitting within the home of your own being, focusing your consciousness constantly upon the Lord, with true intuitive faith.</w:t>
      </w:r>
    </w:p>
    <w:p w:rsidR="00A75876" w:rsidRDefault="00A75876">
      <w:pPr>
        <w:pStyle w:val="SGGSGurm"/>
      </w:pPr>
      <w:r>
        <w:rPr>
          <w:cs/>
          <w:lang w:bidi="pa-IN"/>
        </w:rPr>
        <w:t xml:space="preserve">ਗੁਰ ਕੀ ਸੇਵਾ ਖਰੀ ਸੁਖਾਲੀ ਜਿਸ ਨੋ ਆਪਿ ਕਰਾਏ ॥ </w:t>
      </w:r>
      <w:r>
        <w:rPr>
          <w:color w:val="008000"/>
          <w:sz w:val="18"/>
        </w:rPr>
        <w:t>(246)</w:t>
      </w:r>
    </w:p>
    <w:p w:rsidR="00A75876" w:rsidRDefault="00A75876">
      <w:pPr>
        <w:pStyle w:val="SGGSHindi"/>
      </w:pPr>
      <w:r>
        <w:rPr>
          <w:cs/>
        </w:rPr>
        <w:t>गुर</w:t>
      </w:r>
      <w:r>
        <w:t xml:space="preserve"> </w:t>
      </w:r>
      <w:r>
        <w:rPr>
          <w:cs/>
        </w:rPr>
        <w:t>की</w:t>
      </w:r>
      <w:r>
        <w:t xml:space="preserve"> </w:t>
      </w:r>
      <w:r>
        <w:rPr>
          <w:cs/>
        </w:rPr>
        <w:t>सेवा</w:t>
      </w:r>
      <w:r>
        <w:t xml:space="preserve"> </w:t>
      </w:r>
      <w:r>
        <w:rPr>
          <w:cs/>
        </w:rPr>
        <w:t>खरी</w:t>
      </w:r>
      <w:r>
        <w:t xml:space="preserve"> </w:t>
      </w:r>
      <w:r>
        <w:rPr>
          <w:cs/>
        </w:rPr>
        <w:t>सुखाली</w:t>
      </w:r>
      <w:r>
        <w:t xml:space="preserve"> </w:t>
      </w:r>
      <w:r>
        <w:rPr>
          <w:cs/>
        </w:rPr>
        <w:t>जिस</w:t>
      </w:r>
      <w:r>
        <w:t xml:space="preserve"> </w:t>
      </w:r>
      <w:r>
        <w:rPr>
          <w:cs/>
        </w:rPr>
        <w:t>नो</w:t>
      </w:r>
      <w:r>
        <w:t xml:space="preserve"> </w:t>
      </w:r>
      <w:r>
        <w:rPr>
          <w:cs/>
        </w:rPr>
        <w:t>आपि</w:t>
      </w:r>
      <w:r>
        <w:t xml:space="preserve"> </w:t>
      </w:r>
      <w:r>
        <w:rPr>
          <w:cs/>
        </w:rPr>
        <w:t>कराए</w:t>
      </w:r>
      <w:r>
        <w:t xml:space="preserve"> </w:t>
      </w:r>
      <w:r>
        <w:rPr>
          <w:cs/>
        </w:rPr>
        <w:t>॥</w:t>
      </w:r>
    </w:p>
    <w:p w:rsidR="00A75876" w:rsidRDefault="00A75876">
      <w:pPr>
        <w:pStyle w:val="SGGSRoman"/>
      </w:pPr>
      <w:r>
        <w:t>gur kee sayvaa kharee sukhaalee jis no aap karaa-ay.</w:t>
      </w:r>
    </w:p>
    <w:p w:rsidR="00A75876" w:rsidRDefault="00A75876">
      <w:pPr>
        <w:pStyle w:val="SGGSTrans"/>
      </w:pPr>
      <w:r>
        <w:t>Serving the Guru brings great peace; they alone do it, whom the Lord inspires to do so.</w:t>
      </w:r>
    </w:p>
    <w:p w:rsidR="00A75876" w:rsidRDefault="00A75876">
      <w:pPr>
        <w:pStyle w:val="SGGSGurm"/>
      </w:pPr>
      <w:r>
        <w:rPr>
          <w:cs/>
          <w:lang w:bidi="pa-IN"/>
        </w:rPr>
        <w:t xml:space="preserve">ਨਾਮੋ ਬੀਜੇ ਨਾਮੋ ਜੰਮੈ ਨਾਮੋ ਮੰਨਿ ਵਸਾਏ ॥ </w:t>
      </w:r>
      <w:r>
        <w:rPr>
          <w:color w:val="008000"/>
          <w:sz w:val="18"/>
        </w:rPr>
        <w:t>(246)</w:t>
      </w:r>
    </w:p>
    <w:p w:rsidR="00A75876" w:rsidRDefault="00A75876">
      <w:pPr>
        <w:pStyle w:val="SGGSHindi"/>
      </w:pPr>
      <w:r>
        <w:rPr>
          <w:cs/>
        </w:rPr>
        <w:t>नामो</w:t>
      </w:r>
      <w:r>
        <w:t xml:space="preserve"> </w:t>
      </w:r>
      <w:r>
        <w:rPr>
          <w:cs/>
        </w:rPr>
        <w:t>बीजे</w:t>
      </w:r>
      <w:r>
        <w:t xml:space="preserve"> </w:t>
      </w:r>
      <w:r>
        <w:rPr>
          <w:cs/>
        </w:rPr>
        <w:t>नामो</w:t>
      </w:r>
      <w:r>
        <w:t xml:space="preserve"> </w:t>
      </w:r>
      <w:r>
        <w:rPr>
          <w:cs/>
        </w:rPr>
        <w:t>जमै</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naamo beejay naamo jammai naamo man vasaa-ay.</w:t>
      </w:r>
    </w:p>
    <w:p w:rsidR="00A75876" w:rsidRDefault="00A75876">
      <w:pPr>
        <w:pStyle w:val="SGGSTrans"/>
      </w:pPr>
      <w:r>
        <w:t>They plant the seed of the Name, and the Name sprouts within; the Name abides within the mind.</w:t>
      </w:r>
    </w:p>
    <w:p w:rsidR="00A75876" w:rsidRDefault="00A75876">
      <w:pPr>
        <w:pStyle w:val="SGGSGurm"/>
      </w:pPr>
      <w:r>
        <w:rPr>
          <w:cs/>
          <w:lang w:bidi="pa-IN"/>
        </w:rPr>
        <w:t>ਨਾਨਕ ਸਚਿ ਨਾਮਿ ਵਡਿਆਈ ਪੂਰਬਿ ਲਿਖਿਆ ਪਾਏ ॥੧</w:t>
      </w:r>
      <w:r>
        <w:rPr>
          <w:cs/>
        </w:rPr>
        <w:t xml:space="preserve">॥ </w:t>
      </w:r>
      <w:r>
        <w:rPr>
          <w:color w:val="008000"/>
          <w:sz w:val="18"/>
        </w:rPr>
        <w:t>(246)</w:t>
      </w:r>
    </w:p>
    <w:p w:rsidR="00A75876" w:rsidRDefault="00A75876">
      <w:pPr>
        <w:pStyle w:val="SGGSHindi"/>
      </w:pPr>
      <w:r>
        <w:rPr>
          <w:cs/>
        </w:rPr>
        <w:t>नानक</w:t>
      </w:r>
      <w:r>
        <w:t xml:space="preserve"> </w:t>
      </w:r>
      <w:r>
        <w:rPr>
          <w:cs/>
        </w:rPr>
        <w:t>सचि</w:t>
      </w:r>
      <w:r>
        <w:t xml:space="preserve"> </w:t>
      </w:r>
      <w:r>
        <w:rPr>
          <w:cs/>
        </w:rPr>
        <w:t>नामि</w:t>
      </w:r>
      <w:r>
        <w:t xml:space="preserve"> </w:t>
      </w:r>
      <w:r>
        <w:rPr>
          <w:cs/>
        </w:rPr>
        <w:t>वडिआई</w:t>
      </w:r>
      <w:r>
        <w:t xml:space="preserve"> </w:t>
      </w:r>
      <w:r>
        <w:rPr>
          <w:cs/>
        </w:rPr>
        <w:t>पूरबि</w:t>
      </w:r>
      <w:r>
        <w:t xml:space="preserve"> </w:t>
      </w:r>
      <w:r>
        <w:rPr>
          <w:cs/>
        </w:rPr>
        <w:t>लिखिआ</w:t>
      </w:r>
      <w:r>
        <w:t xml:space="preserve"> </w:t>
      </w:r>
      <w:r>
        <w:rPr>
          <w:cs/>
        </w:rPr>
        <w:t>पाए</w:t>
      </w:r>
      <w:r>
        <w:t xml:space="preserve"> </w:t>
      </w:r>
      <w:r>
        <w:rPr>
          <w:cs/>
        </w:rPr>
        <w:t>॥१॥</w:t>
      </w:r>
    </w:p>
    <w:p w:rsidR="00A75876" w:rsidRDefault="00A75876">
      <w:pPr>
        <w:pStyle w:val="SGGSRoman"/>
      </w:pPr>
      <w:r>
        <w:t>naanak sach naam vadi-aa-ee poorab likhi-aa paa-ay. ||1||</w:t>
      </w:r>
    </w:p>
    <w:p w:rsidR="00A75876" w:rsidRDefault="00A75876">
      <w:pPr>
        <w:pStyle w:val="SGGSTrans"/>
      </w:pPr>
      <w:r>
        <w:t>O Nanak, glorious greatness rests in the True Name; It is obtained by perfect pre-ordained destiny. ||1||</w:t>
      </w:r>
    </w:p>
    <w:p w:rsidR="00A75876" w:rsidRDefault="00A75876">
      <w:pPr>
        <w:pStyle w:val="SGGSGurm"/>
      </w:pPr>
      <w:r>
        <w:rPr>
          <w:cs/>
          <w:lang w:bidi="pa-IN"/>
        </w:rPr>
        <w:t xml:space="preserve">ਹਰਿ ਕਾ ਨਾਮੁ ਮੀਠਾ ਪਿਰਾ ਜੀਉ ਜਾ ਚਾਖਹਿ ਚਿਤੁ ਲਾਏ ॥ </w:t>
      </w:r>
      <w:r>
        <w:rPr>
          <w:color w:val="008000"/>
          <w:sz w:val="18"/>
        </w:rPr>
        <w:t>(246)</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मीठा</w:t>
      </w:r>
      <w:r>
        <w:t xml:space="preserve"> </w:t>
      </w:r>
      <w:r>
        <w:rPr>
          <w:cs/>
        </w:rPr>
        <w:t>पिरा</w:t>
      </w:r>
      <w:r>
        <w:t xml:space="preserve"> </w:t>
      </w:r>
      <w:r>
        <w:rPr>
          <w:cs/>
        </w:rPr>
        <w:t>जीउ</w:t>
      </w:r>
      <w:r>
        <w:t xml:space="preserve"> </w:t>
      </w:r>
      <w:r>
        <w:rPr>
          <w:cs/>
        </w:rPr>
        <w:t>जा</w:t>
      </w:r>
      <w:r>
        <w:t xml:space="preserve"> </w:t>
      </w:r>
      <w:r>
        <w:rPr>
          <w:cs/>
        </w:rPr>
        <w:t>चाखहि</w:t>
      </w:r>
      <w:r>
        <w:t xml:space="preserve"> </w:t>
      </w:r>
      <w:r>
        <w:rPr>
          <w:cs/>
        </w:rPr>
        <w:t>चितु</w:t>
      </w:r>
      <w:r>
        <w:t xml:space="preserve"> </w:t>
      </w:r>
      <w:r>
        <w:rPr>
          <w:cs/>
        </w:rPr>
        <w:t>लाए</w:t>
      </w:r>
      <w:r>
        <w:t xml:space="preserve"> </w:t>
      </w:r>
      <w:r>
        <w:rPr>
          <w:cs/>
        </w:rPr>
        <w:t>॥</w:t>
      </w:r>
    </w:p>
    <w:p w:rsidR="00A75876" w:rsidRDefault="00A75876">
      <w:pPr>
        <w:pStyle w:val="SGGSRoman"/>
      </w:pPr>
      <w:r>
        <w:t>har kaa naam meethaa piraa jee-o jaa chaakhahi chit laa-ay.</w:t>
      </w:r>
    </w:p>
    <w:p w:rsidR="00A75876" w:rsidRDefault="00A75876">
      <w:pPr>
        <w:pStyle w:val="SGGSTrans"/>
      </w:pPr>
      <w:r>
        <w:t>The Name of the Lord is so sweet, O my dear; taste it, and focus your consciousness on it.</w:t>
      </w:r>
    </w:p>
    <w:p w:rsidR="00A75876" w:rsidRDefault="00A75876">
      <w:pPr>
        <w:pStyle w:val="SGGSGurm"/>
      </w:pPr>
      <w:r>
        <w:rPr>
          <w:cs/>
          <w:lang w:bidi="pa-IN"/>
        </w:rPr>
        <w:t xml:space="preserve">ਰਸਨਾ ਹਰਿ ਰਸੁ ਚਾਖੁ ਮੁਯੇ ਜੀਉ ਅਨ ਰਸ ਸਾਦ ਗਵਾਏ ॥ </w:t>
      </w:r>
      <w:r>
        <w:rPr>
          <w:color w:val="008000"/>
          <w:sz w:val="18"/>
        </w:rPr>
        <w:t>(246)</w:t>
      </w:r>
    </w:p>
    <w:p w:rsidR="00A75876" w:rsidRDefault="00A75876">
      <w:pPr>
        <w:pStyle w:val="SGGSHindi"/>
      </w:pPr>
      <w:r>
        <w:rPr>
          <w:cs/>
        </w:rPr>
        <w:t>रसना</w:t>
      </w:r>
      <w:r>
        <w:t xml:space="preserve"> </w:t>
      </w:r>
      <w:r>
        <w:rPr>
          <w:cs/>
        </w:rPr>
        <w:t>हरि</w:t>
      </w:r>
      <w:r>
        <w:t xml:space="preserve"> </w:t>
      </w:r>
      <w:r>
        <w:rPr>
          <w:cs/>
        </w:rPr>
        <w:t>रसु</w:t>
      </w:r>
      <w:r>
        <w:t xml:space="preserve"> </w:t>
      </w:r>
      <w:r>
        <w:rPr>
          <w:cs/>
        </w:rPr>
        <w:t>चाखु</w:t>
      </w:r>
      <w:r>
        <w:t xml:space="preserve"> </w:t>
      </w:r>
      <w:r>
        <w:rPr>
          <w:cs/>
        </w:rPr>
        <w:t>मुये</w:t>
      </w:r>
      <w:r>
        <w:t xml:space="preserve"> </w:t>
      </w:r>
      <w:r>
        <w:rPr>
          <w:cs/>
        </w:rPr>
        <w:t>जीउ</w:t>
      </w:r>
      <w:r>
        <w:t xml:space="preserve"> </w:t>
      </w:r>
      <w:r>
        <w:rPr>
          <w:cs/>
        </w:rPr>
        <w:t>अन</w:t>
      </w:r>
      <w:r>
        <w:t xml:space="preserve"> </w:t>
      </w:r>
      <w:r>
        <w:rPr>
          <w:cs/>
        </w:rPr>
        <w:t>रस</w:t>
      </w:r>
      <w:r>
        <w:t xml:space="preserve"> </w:t>
      </w:r>
      <w:r>
        <w:rPr>
          <w:cs/>
        </w:rPr>
        <w:t>साद</w:t>
      </w:r>
      <w:r>
        <w:t xml:space="preserve"> </w:t>
      </w:r>
      <w:r>
        <w:rPr>
          <w:cs/>
        </w:rPr>
        <w:t>गवाए</w:t>
      </w:r>
      <w:r>
        <w:t xml:space="preserve"> </w:t>
      </w:r>
      <w:r>
        <w:rPr>
          <w:cs/>
        </w:rPr>
        <w:t>॥</w:t>
      </w:r>
    </w:p>
    <w:p w:rsidR="00A75876" w:rsidRDefault="00A75876">
      <w:pPr>
        <w:pStyle w:val="SGGSRoman"/>
      </w:pPr>
      <w:r>
        <w:t>rasnaa har ras chaakh muyay jee-o an ras saad gavaa-ay.</w:t>
      </w:r>
    </w:p>
    <w:p w:rsidR="00A75876" w:rsidRDefault="00A75876">
      <w:pPr>
        <w:pStyle w:val="SGGSTrans"/>
      </w:pPr>
      <w:r>
        <w:t>Taste the sublime essence of the Lord with your tongue, my dear, and renounce the pleasures of other tastes.</w:t>
      </w:r>
    </w:p>
    <w:p w:rsidR="00A75876" w:rsidRDefault="00A75876">
      <w:pPr>
        <w:pStyle w:val="SGGSGurm"/>
      </w:pPr>
      <w:r>
        <w:rPr>
          <w:cs/>
          <w:lang w:bidi="pa-IN"/>
        </w:rPr>
        <w:t xml:space="preserve">ਸਦਾ ਹਰਿ ਰਸੁ ਪਾਏ ਜਾ ਹਰਿ ਭਾਏ ਰਸਨਾ ਸਬਦਿ ਸੁਹਾਏ ॥ </w:t>
      </w:r>
      <w:r>
        <w:rPr>
          <w:color w:val="008000"/>
          <w:sz w:val="18"/>
        </w:rPr>
        <w:t>(246)</w:t>
      </w:r>
    </w:p>
    <w:p w:rsidR="00A75876" w:rsidRDefault="00A75876">
      <w:pPr>
        <w:pStyle w:val="SGGSHindi"/>
      </w:pPr>
      <w:r>
        <w:rPr>
          <w:cs/>
        </w:rPr>
        <w:t>सदा</w:t>
      </w:r>
      <w:r>
        <w:t xml:space="preserve"> </w:t>
      </w:r>
      <w:r>
        <w:rPr>
          <w:cs/>
        </w:rPr>
        <w:t>हरि</w:t>
      </w:r>
      <w:r>
        <w:t xml:space="preserve"> </w:t>
      </w:r>
      <w:r>
        <w:rPr>
          <w:cs/>
        </w:rPr>
        <w:t>रसु</w:t>
      </w:r>
      <w:r>
        <w:t xml:space="preserve"> </w:t>
      </w:r>
      <w:r>
        <w:rPr>
          <w:cs/>
        </w:rPr>
        <w:t>पाए</w:t>
      </w:r>
      <w:r>
        <w:t xml:space="preserve"> </w:t>
      </w:r>
      <w:r>
        <w:rPr>
          <w:cs/>
        </w:rPr>
        <w:t>जा</w:t>
      </w:r>
      <w:r>
        <w:t xml:space="preserve"> </w:t>
      </w:r>
      <w:r>
        <w:rPr>
          <w:cs/>
        </w:rPr>
        <w:t>हरि</w:t>
      </w:r>
      <w:r>
        <w:t xml:space="preserve"> </w:t>
      </w:r>
      <w:r>
        <w:rPr>
          <w:cs/>
        </w:rPr>
        <w:t>भाए</w:t>
      </w:r>
      <w:r>
        <w:t xml:space="preserve"> </w:t>
      </w:r>
      <w:r>
        <w:rPr>
          <w:cs/>
        </w:rPr>
        <w:t>रसना</w:t>
      </w:r>
      <w:r>
        <w:t xml:space="preserve"> </w:t>
      </w:r>
      <w:r>
        <w:rPr>
          <w:cs/>
        </w:rPr>
        <w:t>सबदि</w:t>
      </w:r>
      <w:r>
        <w:t xml:space="preserve"> </w:t>
      </w:r>
      <w:r>
        <w:rPr>
          <w:cs/>
        </w:rPr>
        <w:t>सुहाए</w:t>
      </w:r>
      <w:r>
        <w:t xml:space="preserve"> </w:t>
      </w:r>
      <w:r>
        <w:rPr>
          <w:cs/>
        </w:rPr>
        <w:t>॥</w:t>
      </w:r>
    </w:p>
    <w:p w:rsidR="00A75876" w:rsidRDefault="00A75876">
      <w:pPr>
        <w:pStyle w:val="SGGSRoman"/>
      </w:pPr>
      <w:r>
        <w:t>sadaa har ras paa-ay jaa har bhaa-ay rasnaa sabad suhaa-ay.</w:t>
      </w:r>
    </w:p>
    <w:p w:rsidR="00A75876" w:rsidRDefault="00A75876">
      <w:pPr>
        <w:pStyle w:val="SGGSTrans"/>
      </w:pPr>
      <w:r>
        <w:t>You shall obtain the everlasting essence of the Lord when it pleases the Lord; your tongue shall be adorned with the Word of His Shabad.</w:t>
      </w:r>
    </w:p>
    <w:p w:rsidR="00A75876" w:rsidRDefault="00A75876">
      <w:pPr>
        <w:pStyle w:val="SGGSGurm"/>
      </w:pPr>
      <w:r>
        <w:rPr>
          <w:cs/>
          <w:lang w:bidi="pa-IN"/>
        </w:rPr>
        <w:t xml:space="preserve">ਨਾਮੁ ਧਿਆਏ ਸਦਾ ਸੁਖੁ ਪਾਏ ਨਾਮਿ ਰਹੈ ਲਿਵ ਲਾਏ ॥ </w:t>
      </w:r>
      <w:r>
        <w:rPr>
          <w:color w:val="008000"/>
          <w:sz w:val="18"/>
        </w:rPr>
        <w:t>(246)</w:t>
      </w:r>
    </w:p>
    <w:p w:rsidR="00A75876" w:rsidRDefault="00A75876">
      <w:pPr>
        <w:pStyle w:val="SGGSHindi"/>
      </w:pPr>
      <w:r>
        <w:rPr>
          <w:cs/>
        </w:rPr>
        <w:t>नामु</w:t>
      </w:r>
      <w:r>
        <w:t xml:space="preserve"> </w:t>
      </w:r>
      <w:r>
        <w:rPr>
          <w:cs/>
        </w:rPr>
        <w:t>धिआए</w:t>
      </w:r>
      <w:r>
        <w:t xml:space="preserve"> </w:t>
      </w:r>
      <w:r>
        <w:rPr>
          <w:cs/>
        </w:rPr>
        <w:t>सदा</w:t>
      </w:r>
      <w:r>
        <w:t xml:space="preserve"> </w:t>
      </w:r>
      <w:r>
        <w:rPr>
          <w:cs/>
        </w:rPr>
        <w:t>सुखु</w:t>
      </w:r>
      <w:r>
        <w:t xml:space="preserve"> </w:t>
      </w:r>
      <w:r>
        <w:rPr>
          <w:cs/>
        </w:rPr>
        <w:t>पाए</w:t>
      </w:r>
      <w:r>
        <w:t xml:space="preserve"> </w:t>
      </w:r>
      <w:r>
        <w:rPr>
          <w:cs/>
        </w:rPr>
        <w:t>नामि</w:t>
      </w:r>
      <w:r>
        <w:t xml:space="preserve"> </w:t>
      </w:r>
      <w:r>
        <w:rPr>
          <w:cs/>
        </w:rPr>
        <w:t>रहै</w:t>
      </w:r>
      <w:r>
        <w:t xml:space="preserve"> </w:t>
      </w:r>
      <w:r>
        <w:rPr>
          <w:cs/>
        </w:rPr>
        <w:t>लिव</w:t>
      </w:r>
      <w:r>
        <w:t xml:space="preserve"> </w:t>
      </w:r>
      <w:r>
        <w:rPr>
          <w:cs/>
        </w:rPr>
        <w:t>लाए</w:t>
      </w:r>
      <w:r>
        <w:t xml:space="preserve"> </w:t>
      </w:r>
      <w:r>
        <w:rPr>
          <w:cs/>
        </w:rPr>
        <w:t>॥</w:t>
      </w:r>
    </w:p>
    <w:p w:rsidR="00A75876" w:rsidRDefault="00A75876">
      <w:pPr>
        <w:pStyle w:val="SGGSRoman"/>
      </w:pPr>
      <w:r>
        <w:t>naam Dhi-aa-ay sadaa sukh paa-ay naam rahai liv laa-ay.</w:t>
      </w:r>
    </w:p>
    <w:p w:rsidR="00A75876" w:rsidRDefault="00A75876">
      <w:pPr>
        <w:pStyle w:val="SGGSTrans"/>
      </w:pPr>
      <w:r>
        <w:t>Meditating on the Naam, the Name of the Lord, a lasting peace is obtained; so remain lovingly focused on the Naam.</w:t>
      </w:r>
    </w:p>
    <w:p w:rsidR="00A75876" w:rsidRDefault="00A75876">
      <w:pPr>
        <w:pStyle w:val="SGGSGurm"/>
      </w:pPr>
      <w:r>
        <w:rPr>
          <w:cs/>
          <w:lang w:bidi="pa-IN"/>
        </w:rPr>
        <w:t xml:space="preserve">ਨਾਮੇ ਉਪਜੈ ਨਾਮੇ ਬਿਨਸੈ ਨਾਮੇ ਸਚਿ ਸਮਾਏ ॥ </w:t>
      </w:r>
      <w:r>
        <w:rPr>
          <w:color w:val="008000"/>
          <w:sz w:val="18"/>
        </w:rPr>
        <w:t>(246)</w:t>
      </w:r>
    </w:p>
    <w:p w:rsidR="00A75876" w:rsidRDefault="00A75876">
      <w:pPr>
        <w:pStyle w:val="SGGSHindi"/>
      </w:pPr>
      <w:r>
        <w:rPr>
          <w:cs/>
        </w:rPr>
        <w:t>नामे</w:t>
      </w:r>
      <w:r>
        <w:t xml:space="preserve"> </w:t>
      </w:r>
      <w:r>
        <w:rPr>
          <w:cs/>
        </w:rPr>
        <w:t>उपजै</w:t>
      </w:r>
      <w:r>
        <w:t xml:space="preserve"> </w:t>
      </w:r>
      <w:r>
        <w:rPr>
          <w:cs/>
        </w:rPr>
        <w:t>नामे</w:t>
      </w:r>
      <w:r>
        <w:t xml:space="preserve"> </w:t>
      </w:r>
      <w:r>
        <w:rPr>
          <w:cs/>
        </w:rPr>
        <w:t>बिनसै</w:t>
      </w:r>
      <w:r>
        <w:t xml:space="preserve"> </w:t>
      </w:r>
      <w:r>
        <w:rPr>
          <w:cs/>
        </w:rPr>
        <w:t>नामे</w:t>
      </w:r>
      <w:r>
        <w:t xml:space="preserve"> </w:t>
      </w:r>
      <w:r>
        <w:rPr>
          <w:cs/>
        </w:rPr>
        <w:t>सचि</w:t>
      </w:r>
      <w:r>
        <w:t xml:space="preserve"> </w:t>
      </w:r>
      <w:r>
        <w:rPr>
          <w:cs/>
        </w:rPr>
        <w:t>समाए</w:t>
      </w:r>
      <w:r>
        <w:t xml:space="preserve"> </w:t>
      </w:r>
      <w:r>
        <w:rPr>
          <w:cs/>
        </w:rPr>
        <w:t>॥</w:t>
      </w:r>
    </w:p>
    <w:p w:rsidR="00A75876" w:rsidRDefault="00A75876">
      <w:pPr>
        <w:pStyle w:val="SGGSRoman"/>
      </w:pPr>
      <w:r>
        <w:t>naamay upjai naamay binsai naamay sach samaa-ay.</w:t>
      </w:r>
    </w:p>
    <w:p w:rsidR="00A75876" w:rsidRDefault="00A75876">
      <w:pPr>
        <w:pStyle w:val="SGGSTrans"/>
      </w:pPr>
      <w:r>
        <w:t>From the Naam we originate, and into the Naam we shall pass; through the Naam, we are absorbed in the Truth.</w:t>
      </w:r>
    </w:p>
    <w:p w:rsidR="00A75876" w:rsidRDefault="00A75876">
      <w:pPr>
        <w:pStyle w:val="SGGSGurm"/>
      </w:pPr>
      <w:r>
        <w:rPr>
          <w:cs/>
          <w:lang w:bidi="pa-IN"/>
        </w:rPr>
        <w:t>ਨਾਨਕ ਨਾਮੁ ਗੁਰਮਤੀ ਪਾਈਐ ਆਪੇ ਲਏ ਲਵਾਏ ॥੨</w:t>
      </w:r>
      <w:r>
        <w:rPr>
          <w:cs/>
        </w:rPr>
        <w:t xml:space="preserve">॥ </w:t>
      </w:r>
      <w:r>
        <w:rPr>
          <w:color w:val="008000"/>
          <w:sz w:val="18"/>
        </w:rPr>
        <w:t>(246)</w:t>
      </w:r>
    </w:p>
    <w:p w:rsidR="00A75876" w:rsidRDefault="00A75876">
      <w:pPr>
        <w:pStyle w:val="SGGSHindi"/>
      </w:pPr>
      <w:r>
        <w:rPr>
          <w:cs/>
        </w:rPr>
        <w:t>नानक</w:t>
      </w:r>
      <w:r>
        <w:t xml:space="preserve"> </w:t>
      </w:r>
      <w:r>
        <w:rPr>
          <w:cs/>
        </w:rPr>
        <w:t>नामु</w:t>
      </w:r>
      <w:r>
        <w:t xml:space="preserve"> </w:t>
      </w:r>
      <w:r>
        <w:rPr>
          <w:cs/>
        </w:rPr>
        <w:t>गुरमती</w:t>
      </w:r>
      <w:r>
        <w:t xml:space="preserve"> </w:t>
      </w:r>
      <w:r>
        <w:rPr>
          <w:cs/>
        </w:rPr>
        <w:t>पाईऐ</w:t>
      </w:r>
      <w:r>
        <w:t xml:space="preserve"> </w:t>
      </w:r>
      <w:r>
        <w:rPr>
          <w:cs/>
        </w:rPr>
        <w:t>आपे</w:t>
      </w:r>
      <w:r>
        <w:t xml:space="preserve"> </w:t>
      </w:r>
      <w:r>
        <w:rPr>
          <w:cs/>
        </w:rPr>
        <w:t>लए</w:t>
      </w:r>
      <w:r>
        <w:t xml:space="preserve"> </w:t>
      </w:r>
      <w:r>
        <w:rPr>
          <w:cs/>
        </w:rPr>
        <w:t>लवाए</w:t>
      </w:r>
      <w:r>
        <w:t xml:space="preserve"> </w:t>
      </w:r>
      <w:r>
        <w:rPr>
          <w:cs/>
        </w:rPr>
        <w:t>॥२॥</w:t>
      </w:r>
    </w:p>
    <w:p w:rsidR="00A75876" w:rsidRDefault="00A75876">
      <w:pPr>
        <w:pStyle w:val="SGGSRoman"/>
      </w:pPr>
      <w:r>
        <w:t>naanak naam gurmatee paa-ee-ai aapay la-ay lavaa-ay. ||2||</w:t>
      </w:r>
    </w:p>
    <w:p w:rsidR="00A75876" w:rsidRDefault="00A75876">
      <w:pPr>
        <w:pStyle w:val="SGGSTrans"/>
      </w:pPr>
      <w:r>
        <w:t>O Nanak, the Naam is obtained through the Guru's Teachings; He Himself attaches us to it. ||2||</w:t>
      </w:r>
    </w:p>
    <w:p w:rsidR="00A75876" w:rsidRDefault="00A75876">
      <w:pPr>
        <w:pStyle w:val="SGGSGurm"/>
      </w:pPr>
      <w:r>
        <w:rPr>
          <w:cs/>
          <w:lang w:bidi="pa-IN"/>
        </w:rPr>
        <w:t xml:space="preserve">ਏਹ ਵਿਡਾਣੀ ਚਾਕਰੀ ਪਿਰਾ ਜੀਉ ਧਨ ਛੋਡਿ ਪਰਦੇਸਿ ਸਿਧਾਏ ॥ </w:t>
      </w:r>
      <w:r>
        <w:rPr>
          <w:color w:val="008000"/>
          <w:sz w:val="18"/>
        </w:rPr>
        <w:t>(246)</w:t>
      </w:r>
    </w:p>
    <w:p w:rsidR="00A75876" w:rsidRDefault="00A75876">
      <w:pPr>
        <w:pStyle w:val="SGGSHindi"/>
      </w:pPr>
      <w:r>
        <w:rPr>
          <w:cs/>
        </w:rPr>
        <w:t>एह</w:t>
      </w:r>
      <w:r>
        <w:t xml:space="preserve"> </w:t>
      </w:r>
      <w:r>
        <w:rPr>
          <w:cs/>
        </w:rPr>
        <w:t>विडाणी</w:t>
      </w:r>
      <w:r>
        <w:t xml:space="preserve"> </w:t>
      </w:r>
      <w:r>
        <w:rPr>
          <w:cs/>
        </w:rPr>
        <w:t>चाकरी</w:t>
      </w:r>
      <w:r>
        <w:t xml:space="preserve"> </w:t>
      </w:r>
      <w:r>
        <w:rPr>
          <w:cs/>
        </w:rPr>
        <w:t>पिरा</w:t>
      </w:r>
      <w:r>
        <w:t xml:space="preserve"> </w:t>
      </w:r>
      <w:r>
        <w:rPr>
          <w:cs/>
        </w:rPr>
        <w:t>जीउ</w:t>
      </w:r>
      <w:r>
        <w:t xml:space="preserve"> </w:t>
      </w:r>
      <w:r>
        <w:rPr>
          <w:cs/>
        </w:rPr>
        <w:t>धन</w:t>
      </w:r>
      <w:r>
        <w:t xml:space="preserve"> </w:t>
      </w:r>
      <w:r>
        <w:rPr>
          <w:cs/>
        </w:rPr>
        <w:t>छोडि</w:t>
      </w:r>
      <w:r>
        <w:t xml:space="preserve"> </w:t>
      </w:r>
      <w:r>
        <w:rPr>
          <w:cs/>
        </w:rPr>
        <w:t>परदेसि</w:t>
      </w:r>
      <w:r>
        <w:t xml:space="preserve"> </w:t>
      </w:r>
      <w:r>
        <w:rPr>
          <w:cs/>
        </w:rPr>
        <w:t>सिधाए</w:t>
      </w:r>
      <w:r>
        <w:t xml:space="preserve"> </w:t>
      </w:r>
      <w:r>
        <w:rPr>
          <w:cs/>
        </w:rPr>
        <w:t>॥</w:t>
      </w:r>
    </w:p>
    <w:p w:rsidR="00A75876" w:rsidRDefault="00A75876">
      <w:pPr>
        <w:pStyle w:val="SGGSRoman"/>
      </w:pPr>
      <w:r>
        <w:t>ayh vidaanee chaakree piraa jee-o Dhan chhod pardays siDhaa-ay.</w:t>
      </w:r>
    </w:p>
    <w:p w:rsidR="00A75876" w:rsidRDefault="00A75876">
      <w:pPr>
        <w:pStyle w:val="SGGSTrans"/>
      </w:pPr>
      <w:r>
        <w:t>Working for someone else, O my dear, is like forsaking the bride, and going to foreign countries.</w:t>
      </w:r>
    </w:p>
    <w:p w:rsidR="00A75876" w:rsidRDefault="00A75876">
      <w:pPr>
        <w:pStyle w:val="SGGSGurm"/>
      </w:pPr>
      <w:r>
        <w:rPr>
          <w:cs/>
          <w:lang w:bidi="pa-IN"/>
        </w:rPr>
        <w:t xml:space="preserve">ਦੂਜੈ ਕਿਨੈ ਸੁਖੁ ਨ ਪਾਇਓ ਪਿਰਾ ਜੀਉ ਬਿਖਿਆ ਲੋਭਿ ਲੁਭਾਏ ॥ </w:t>
      </w:r>
      <w:r>
        <w:rPr>
          <w:color w:val="008000"/>
          <w:sz w:val="18"/>
        </w:rPr>
        <w:t>(246)</w:t>
      </w:r>
    </w:p>
    <w:p w:rsidR="00A75876" w:rsidRDefault="00A75876">
      <w:pPr>
        <w:pStyle w:val="SGGSHindi"/>
      </w:pPr>
      <w:r>
        <w:rPr>
          <w:cs/>
        </w:rPr>
        <w:t>दूजै</w:t>
      </w:r>
      <w:r>
        <w:t xml:space="preserve"> </w:t>
      </w:r>
      <w:r>
        <w:rPr>
          <w:cs/>
        </w:rPr>
        <w:t>किनै</w:t>
      </w:r>
      <w:r>
        <w:t xml:space="preserve"> </w:t>
      </w:r>
      <w:r>
        <w:rPr>
          <w:cs/>
        </w:rPr>
        <w:t>सुखु</w:t>
      </w:r>
      <w:r>
        <w:t xml:space="preserve"> </w:t>
      </w:r>
      <w:r>
        <w:rPr>
          <w:cs/>
        </w:rPr>
        <w:t>न</w:t>
      </w:r>
      <w:r>
        <w:t xml:space="preserve"> </w:t>
      </w:r>
      <w:r>
        <w:rPr>
          <w:cs/>
        </w:rPr>
        <w:t>पाइओ</w:t>
      </w:r>
      <w:r>
        <w:t xml:space="preserve"> </w:t>
      </w:r>
      <w:r>
        <w:rPr>
          <w:cs/>
        </w:rPr>
        <w:t>पिरा</w:t>
      </w:r>
      <w:r>
        <w:t xml:space="preserve"> </w:t>
      </w:r>
      <w:r>
        <w:rPr>
          <w:cs/>
        </w:rPr>
        <w:t>जीउ</w:t>
      </w:r>
      <w:r>
        <w:t xml:space="preserve"> </w:t>
      </w:r>
      <w:r>
        <w:rPr>
          <w:cs/>
        </w:rPr>
        <w:t>बिखिआ</w:t>
      </w:r>
      <w:r>
        <w:t xml:space="preserve"> </w:t>
      </w:r>
      <w:r>
        <w:rPr>
          <w:cs/>
        </w:rPr>
        <w:t>लोभि</w:t>
      </w:r>
      <w:r>
        <w:t xml:space="preserve"> </w:t>
      </w:r>
      <w:r>
        <w:rPr>
          <w:cs/>
        </w:rPr>
        <w:t>लुभाए</w:t>
      </w:r>
      <w:r>
        <w:t xml:space="preserve"> </w:t>
      </w:r>
      <w:r>
        <w:rPr>
          <w:cs/>
        </w:rPr>
        <w:t>॥</w:t>
      </w:r>
    </w:p>
    <w:p w:rsidR="00A75876" w:rsidRDefault="00A75876">
      <w:pPr>
        <w:pStyle w:val="SGGSRoman"/>
      </w:pPr>
      <w:r>
        <w:t>doojai kinai sukh na paa-i-o piraa jee-o bikhi-aa lobh lubhaa-ay.</w:t>
      </w:r>
    </w:p>
    <w:p w:rsidR="00A75876" w:rsidRDefault="00A75876">
      <w:pPr>
        <w:pStyle w:val="SGGSTrans"/>
      </w:pPr>
      <w:r>
        <w:t>In duality, no one has ever found peace, O my dear; you are greedy for corruption and greed.</w:t>
      </w:r>
    </w:p>
    <w:p w:rsidR="00A75876" w:rsidRDefault="00A75876">
      <w:pPr>
        <w:pStyle w:val="SGGSGurm"/>
      </w:pPr>
      <w:r>
        <w:rPr>
          <w:cs/>
          <w:lang w:bidi="pa-IN"/>
        </w:rPr>
        <w:t xml:space="preserve">ਬਿਖਿਆ ਲੋਭਿ ਲੁਭਾਏ ਭਰਮਿ ਭੁਲਾਏ ਓਹੁ ਕਿਉ ਕਰਿ ਸੁਖੁ ਪਾਏ ॥ </w:t>
      </w:r>
      <w:r>
        <w:rPr>
          <w:color w:val="008000"/>
          <w:sz w:val="18"/>
        </w:rPr>
        <w:t>(246)</w:t>
      </w:r>
    </w:p>
    <w:p w:rsidR="00A75876" w:rsidRDefault="00A75876">
      <w:pPr>
        <w:pStyle w:val="SGGSHindi"/>
      </w:pPr>
      <w:r>
        <w:rPr>
          <w:cs/>
        </w:rPr>
        <w:t>बिखिआ</w:t>
      </w:r>
      <w:r>
        <w:t xml:space="preserve"> </w:t>
      </w:r>
      <w:r>
        <w:rPr>
          <w:cs/>
        </w:rPr>
        <w:t>लोभि</w:t>
      </w:r>
      <w:r>
        <w:t xml:space="preserve"> </w:t>
      </w:r>
      <w:r>
        <w:rPr>
          <w:cs/>
        </w:rPr>
        <w:t>लुभाए</w:t>
      </w:r>
      <w:r>
        <w:t xml:space="preserve"> </w:t>
      </w:r>
      <w:r>
        <w:rPr>
          <w:cs/>
        </w:rPr>
        <w:t>भरमि</w:t>
      </w:r>
      <w:r>
        <w:t xml:space="preserve"> </w:t>
      </w:r>
      <w:r>
        <w:rPr>
          <w:cs/>
        </w:rPr>
        <w:t>भुलाए</w:t>
      </w:r>
      <w:r>
        <w:t xml:space="preserve"> </w:t>
      </w:r>
      <w:r>
        <w:rPr>
          <w:cs/>
        </w:rPr>
        <w:t>ओहु</w:t>
      </w:r>
      <w:r>
        <w:t xml:space="preserve"> </w:t>
      </w:r>
      <w:r>
        <w:rPr>
          <w:cs/>
        </w:rPr>
        <w:t>किउ</w:t>
      </w:r>
      <w:r>
        <w:t xml:space="preserve"> </w:t>
      </w:r>
      <w:r>
        <w:rPr>
          <w:cs/>
        </w:rPr>
        <w:t>करि</w:t>
      </w:r>
      <w:r>
        <w:t xml:space="preserve"> </w:t>
      </w:r>
      <w:r>
        <w:rPr>
          <w:cs/>
        </w:rPr>
        <w:t>सुखु</w:t>
      </w:r>
      <w:r>
        <w:t xml:space="preserve"> </w:t>
      </w:r>
      <w:r>
        <w:rPr>
          <w:cs/>
        </w:rPr>
        <w:t>पाए</w:t>
      </w:r>
      <w:r>
        <w:t xml:space="preserve"> </w:t>
      </w:r>
      <w:r>
        <w:rPr>
          <w:cs/>
        </w:rPr>
        <w:t>॥</w:t>
      </w:r>
    </w:p>
    <w:p w:rsidR="00A75876" w:rsidRDefault="00A75876">
      <w:pPr>
        <w:pStyle w:val="SGGSRoman"/>
      </w:pPr>
      <w:r>
        <w:t>bikhi-aa lobh lubhaa-ay bharam bhulaa-ay oh ki-o kar sukh paa-ay.</w:t>
      </w:r>
    </w:p>
    <w:p w:rsidR="00A75876" w:rsidRDefault="00A75876">
      <w:pPr>
        <w:pStyle w:val="SGGSTrans"/>
      </w:pPr>
      <w:r>
        <w:t>Greedy for corruption and greed, and deluded by doubt, how can anyone find peace?</w:t>
      </w:r>
    </w:p>
    <w:p w:rsidR="00A75876" w:rsidRDefault="00A75876">
      <w:pPr>
        <w:pStyle w:val="SGGSGurm"/>
      </w:pPr>
      <w:r>
        <w:rPr>
          <w:cs/>
          <w:lang w:bidi="pa-IN"/>
        </w:rPr>
        <w:t xml:space="preserve">ਚਾਕਰੀ ਵਿਡਾਣੀ ਖਰੀ ਦੁਖਾਲੀ ਆਪੁ ਵੇਚਿ ਧਰਮੁ ਗਵਾਏ ॥ </w:t>
      </w:r>
      <w:r>
        <w:rPr>
          <w:color w:val="008000"/>
          <w:sz w:val="18"/>
        </w:rPr>
        <w:t>(246)</w:t>
      </w:r>
    </w:p>
    <w:p w:rsidR="00A75876" w:rsidRDefault="00A75876">
      <w:pPr>
        <w:pStyle w:val="SGGSHindi"/>
      </w:pPr>
      <w:r>
        <w:rPr>
          <w:cs/>
        </w:rPr>
        <w:t>चाकरी</w:t>
      </w:r>
      <w:r>
        <w:t xml:space="preserve"> </w:t>
      </w:r>
      <w:r>
        <w:rPr>
          <w:cs/>
        </w:rPr>
        <w:t>विडाणी</w:t>
      </w:r>
      <w:r>
        <w:t xml:space="preserve"> </w:t>
      </w:r>
      <w:r>
        <w:rPr>
          <w:cs/>
        </w:rPr>
        <w:t>खरी</w:t>
      </w:r>
      <w:r>
        <w:t xml:space="preserve"> </w:t>
      </w:r>
      <w:r>
        <w:rPr>
          <w:cs/>
        </w:rPr>
        <w:t>दुखाली</w:t>
      </w:r>
      <w:r>
        <w:t xml:space="preserve"> </w:t>
      </w:r>
      <w:r>
        <w:rPr>
          <w:cs/>
        </w:rPr>
        <w:t>आपु</w:t>
      </w:r>
      <w:r>
        <w:t xml:space="preserve"> </w:t>
      </w:r>
      <w:r>
        <w:rPr>
          <w:cs/>
        </w:rPr>
        <w:t>वेचि</w:t>
      </w:r>
      <w:r>
        <w:t xml:space="preserve"> </w:t>
      </w:r>
      <w:r>
        <w:rPr>
          <w:cs/>
        </w:rPr>
        <w:t>धरमु</w:t>
      </w:r>
      <w:r>
        <w:t xml:space="preserve"> </w:t>
      </w:r>
      <w:r>
        <w:rPr>
          <w:cs/>
        </w:rPr>
        <w:t>गवाए</w:t>
      </w:r>
      <w:r>
        <w:t xml:space="preserve"> </w:t>
      </w:r>
      <w:r>
        <w:rPr>
          <w:cs/>
        </w:rPr>
        <w:t>॥</w:t>
      </w:r>
    </w:p>
    <w:p w:rsidR="00A75876" w:rsidRDefault="00A75876">
      <w:pPr>
        <w:pStyle w:val="SGGSRoman"/>
      </w:pPr>
      <w:r>
        <w:t>chaakree vidaanee kharee dukhaalee aap vaych Dharam gavaa-ay.</w:t>
      </w:r>
    </w:p>
    <w:p w:rsidR="00A75876" w:rsidRDefault="00A75876">
      <w:pPr>
        <w:pStyle w:val="SGGSTrans"/>
      </w:pPr>
      <w:r>
        <w:t>Working for strangers is very painful; doing so, one sells himself and loses his faith in the Dharma.</w:t>
      </w:r>
    </w:p>
    <w:p w:rsidR="00A75876" w:rsidRDefault="00A75876">
      <w:pPr>
        <w:pStyle w:val="SGGSGurm"/>
      </w:pPr>
      <w:r>
        <w:rPr>
          <w:cs/>
          <w:lang w:bidi="pa-IN"/>
        </w:rPr>
        <w:t xml:space="preserve">ਮਾਇਆ ਬੰਧਨ ਟਿਕੈ ਨਾਹੀ ਖਿਨੁ ਖਿਨੁ ਦੁਖੁ ਸੰਤਾਏ ॥ </w:t>
      </w:r>
      <w:r>
        <w:rPr>
          <w:color w:val="008000"/>
          <w:sz w:val="18"/>
        </w:rPr>
        <w:t>(247)</w:t>
      </w:r>
    </w:p>
    <w:p w:rsidR="00A75876" w:rsidRDefault="00A75876">
      <w:pPr>
        <w:pStyle w:val="SGGSHindi"/>
      </w:pPr>
      <w:r>
        <w:rPr>
          <w:cs/>
        </w:rPr>
        <w:t>माइआ</w:t>
      </w:r>
      <w:r>
        <w:t xml:space="preserve"> </w:t>
      </w:r>
      <w:r>
        <w:rPr>
          <w:cs/>
        </w:rPr>
        <w:t>बंधन</w:t>
      </w:r>
      <w:r>
        <w:t xml:space="preserve"> </w:t>
      </w:r>
      <w:r>
        <w:rPr>
          <w:cs/>
        </w:rPr>
        <w:t>टिकै</w:t>
      </w:r>
      <w:r>
        <w:t xml:space="preserve"> </w:t>
      </w:r>
      <w:r>
        <w:rPr>
          <w:cs/>
        </w:rPr>
        <w:t>नाही</w:t>
      </w:r>
      <w:r>
        <w:t xml:space="preserve"> </w:t>
      </w:r>
      <w:r>
        <w:rPr>
          <w:cs/>
        </w:rPr>
        <w:t>खिनु</w:t>
      </w:r>
      <w:r>
        <w:t xml:space="preserve"> </w:t>
      </w:r>
      <w:r>
        <w:rPr>
          <w:cs/>
        </w:rPr>
        <w:t>खिनु</w:t>
      </w:r>
      <w:r>
        <w:t xml:space="preserve"> </w:t>
      </w:r>
      <w:r>
        <w:rPr>
          <w:cs/>
        </w:rPr>
        <w:t>दुखु</w:t>
      </w:r>
      <w:r>
        <w:t xml:space="preserve"> </w:t>
      </w:r>
      <w:r>
        <w:rPr>
          <w:cs/>
        </w:rPr>
        <w:t>संताए</w:t>
      </w:r>
      <w:r>
        <w:t xml:space="preserve"> </w:t>
      </w:r>
      <w:r>
        <w:rPr>
          <w:cs/>
        </w:rPr>
        <w:t>॥</w:t>
      </w:r>
    </w:p>
    <w:p w:rsidR="00A75876" w:rsidRDefault="00A75876">
      <w:pPr>
        <w:pStyle w:val="SGGSRoman"/>
      </w:pPr>
      <w:r>
        <w:t>maa-i-aa banDhan tikai naahee khin khin dukh santaa-ay.</w:t>
      </w:r>
    </w:p>
    <w:p w:rsidR="00A75876" w:rsidRDefault="00A75876">
      <w:pPr>
        <w:pStyle w:val="SGGSTrans"/>
      </w:pPr>
      <w:r>
        <w:t>Bound by Maya, the mind is not stable. Each and every moment, it suffers in pain.</w:t>
      </w:r>
    </w:p>
    <w:p w:rsidR="00A75876" w:rsidRDefault="00A75876">
      <w:pPr>
        <w:pStyle w:val="SGGSGurm"/>
      </w:pPr>
      <w:r>
        <w:rPr>
          <w:cs/>
          <w:lang w:bidi="pa-IN"/>
        </w:rPr>
        <w:t>ਨਾਨਕ ਮਾਇਆ ਕਾ ਦੁਖੁ ਤਦੇ ਚੂਕੈ ਜਾ ਗੁਰ ਸਬਦੀ ਚਿਤੁ ਲਾਏ ॥੩</w:t>
      </w:r>
      <w:r>
        <w:rPr>
          <w:cs/>
        </w:rPr>
        <w:t xml:space="preserve">॥ </w:t>
      </w:r>
      <w:r>
        <w:rPr>
          <w:color w:val="008000"/>
          <w:sz w:val="18"/>
        </w:rPr>
        <w:t>(247)</w:t>
      </w:r>
    </w:p>
    <w:p w:rsidR="00A75876" w:rsidRDefault="00A75876">
      <w:pPr>
        <w:pStyle w:val="SGGSHindi"/>
      </w:pPr>
      <w:r>
        <w:rPr>
          <w:cs/>
        </w:rPr>
        <w:t>नानक</w:t>
      </w:r>
      <w:r>
        <w:t xml:space="preserve"> </w:t>
      </w:r>
      <w:r>
        <w:rPr>
          <w:cs/>
        </w:rPr>
        <w:t>माइआ</w:t>
      </w:r>
      <w:r>
        <w:t xml:space="preserve"> </w:t>
      </w:r>
      <w:r>
        <w:rPr>
          <w:cs/>
        </w:rPr>
        <w:t>का</w:t>
      </w:r>
      <w:r>
        <w:t xml:space="preserve"> </w:t>
      </w:r>
      <w:r>
        <w:rPr>
          <w:cs/>
        </w:rPr>
        <w:t>दुखु</w:t>
      </w:r>
      <w:r>
        <w:t xml:space="preserve"> </w:t>
      </w:r>
      <w:r>
        <w:rPr>
          <w:cs/>
        </w:rPr>
        <w:t>तदे</w:t>
      </w:r>
      <w:r>
        <w:t xml:space="preserve"> </w:t>
      </w:r>
      <w:r>
        <w:rPr>
          <w:cs/>
        </w:rPr>
        <w:t>चूकै</w:t>
      </w:r>
      <w:r>
        <w:t xml:space="preserve"> </w:t>
      </w:r>
      <w:r>
        <w:rPr>
          <w:cs/>
        </w:rPr>
        <w:t>जा</w:t>
      </w:r>
      <w:r>
        <w:t xml:space="preserve"> </w:t>
      </w:r>
      <w:r>
        <w:rPr>
          <w:cs/>
        </w:rPr>
        <w:t>गुर</w:t>
      </w:r>
      <w:r>
        <w:t xml:space="preserve"> </w:t>
      </w:r>
      <w:r>
        <w:rPr>
          <w:cs/>
        </w:rPr>
        <w:t>सबदी</w:t>
      </w:r>
      <w:r>
        <w:t xml:space="preserve"> </w:t>
      </w:r>
      <w:r>
        <w:rPr>
          <w:cs/>
        </w:rPr>
        <w:t>चितु</w:t>
      </w:r>
      <w:r>
        <w:t xml:space="preserve"> </w:t>
      </w:r>
      <w:r>
        <w:rPr>
          <w:cs/>
        </w:rPr>
        <w:t>लाए</w:t>
      </w:r>
      <w:r>
        <w:t xml:space="preserve"> </w:t>
      </w:r>
      <w:r>
        <w:rPr>
          <w:cs/>
        </w:rPr>
        <w:t>॥३॥</w:t>
      </w:r>
    </w:p>
    <w:p w:rsidR="00A75876" w:rsidRDefault="00A75876">
      <w:pPr>
        <w:pStyle w:val="SGGSRoman"/>
      </w:pPr>
      <w:r>
        <w:t>naanak maa-i-aa kaa dukh taday chookai jaa gur sabdee chit laa-ay. ||3||</w:t>
      </w:r>
    </w:p>
    <w:p w:rsidR="00A75876" w:rsidRDefault="00A75876">
      <w:pPr>
        <w:pStyle w:val="SGGSTrans"/>
      </w:pPr>
      <w:r>
        <w:t>O Nanak, the pain of Maya is taken away by focusing one's consciousness on the Word of the Guru's Shabad. ||3||</w:t>
      </w:r>
    </w:p>
    <w:p w:rsidR="00A75876" w:rsidRDefault="00A75876">
      <w:pPr>
        <w:pStyle w:val="SGGSGurm"/>
      </w:pPr>
      <w:r>
        <w:rPr>
          <w:cs/>
          <w:lang w:bidi="pa-IN"/>
        </w:rPr>
        <w:t xml:space="preserve">ਮਨਮੁਖ ਮੁਗਧ ਗਾਵਾਰੁ ਪਿਰਾ ਜੀਉ ਸਬਦੁ ਮਨਿ ਨ ਵਸਾਏ ॥ </w:t>
      </w:r>
      <w:r>
        <w:rPr>
          <w:color w:val="008000"/>
          <w:sz w:val="18"/>
        </w:rPr>
        <w:t>(247)</w:t>
      </w:r>
    </w:p>
    <w:p w:rsidR="00A75876" w:rsidRDefault="00A75876">
      <w:pPr>
        <w:pStyle w:val="SGGSHindi"/>
      </w:pPr>
      <w:r>
        <w:rPr>
          <w:cs/>
        </w:rPr>
        <w:t>मनमुख</w:t>
      </w:r>
      <w:r>
        <w:t xml:space="preserve"> </w:t>
      </w:r>
      <w:r>
        <w:rPr>
          <w:cs/>
        </w:rPr>
        <w:t>मुगध</w:t>
      </w:r>
      <w:r>
        <w:t xml:space="preserve"> </w:t>
      </w:r>
      <w:r>
        <w:rPr>
          <w:cs/>
        </w:rPr>
        <w:t>गावारु</w:t>
      </w:r>
      <w:r>
        <w:t xml:space="preserve"> </w:t>
      </w:r>
      <w:r>
        <w:rPr>
          <w:cs/>
        </w:rPr>
        <w:t>पिरा</w:t>
      </w:r>
      <w:r>
        <w:t xml:space="preserve"> </w:t>
      </w:r>
      <w:r>
        <w:rPr>
          <w:cs/>
        </w:rPr>
        <w:t>जीउ</w:t>
      </w:r>
      <w:r>
        <w:t xml:space="preserve"> </w:t>
      </w:r>
      <w:r>
        <w:rPr>
          <w:cs/>
        </w:rPr>
        <w:t>सबदु</w:t>
      </w:r>
      <w:r>
        <w:t xml:space="preserve"> </w:t>
      </w:r>
      <w:r>
        <w:rPr>
          <w:cs/>
        </w:rPr>
        <w:t>मनि</w:t>
      </w:r>
      <w:r>
        <w:t xml:space="preserve"> </w:t>
      </w:r>
      <w:r>
        <w:rPr>
          <w:cs/>
        </w:rPr>
        <w:t>न</w:t>
      </w:r>
      <w:r>
        <w:t xml:space="preserve"> </w:t>
      </w:r>
      <w:r>
        <w:rPr>
          <w:cs/>
        </w:rPr>
        <w:t>वसाए</w:t>
      </w:r>
      <w:r>
        <w:t xml:space="preserve"> </w:t>
      </w:r>
      <w:r>
        <w:rPr>
          <w:cs/>
        </w:rPr>
        <w:t>॥</w:t>
      </w:r>
    </w:p>
    <w:p w:rsidR="00A75876" w:rsidRDefault="00A75876">
      <w:pPr>
        <w:pStyle w:val="SGGSRoman"/>
      </w:pPr>
      <w:r>
        <w:t>manmukh mugaDh gaavaar piraa jee-o sabad man na vasaa-ay.</w:t>
      </w:r>
    </w:p>
    <w:p w:rsidR="00A75876" w:rsidRDefault="00A75876">
      <w:pPr>
        <w:pStyle w:val="SGGSTrans"/>
      </w:pPr>
      <w:r>
        <w:t>The self-willed manmukhs are foolish and crazy, O my dear; they do not enshrine the Shabad within their minds.</w:t>
      </w:r>
    </w:p>
    <w:p w:rsidR="00A75876" w:rsidRDefault="00A75876">
      <w:pPr>
        <w:pStyle w:val="SGGSGurm"/>
      </w:pPr>
      <w:r>
        <w:rPr>
          <w:cs/>
          <w:lang w:bidi="pa-IN"/>
        </w:rPr>
        <w:t xml:space="preserve">ਮਾਇਆ ਕਾ ਭ੍ਰਮੁ ਅੰਧੁ ਪਿਰਾ ਜੀਉ ਹਰਿ ਮਾਰਗੁ ਕਿਉ ਪਾਏ ॥ </w:t>
      </w:r>
      <w:r>
        <w:rPr>
          <w:color w:val="008000"/>
          <w:sz w:val="18"/>
        </w:rPr>
        <w:t>(247)</w:t>
      </w:r>
    </w:p>
    <w:p w:rsidR="00A75876" w:rsidRDefault="00A75876">
      <w:pPr>
        <w:pStyle w:val="SGGSHindi"/>
      </w:pPr>
      <w:r>
        <w:rPr>
          <w:cs/>
        </w:rPr>
        <w:t>माइआ</w:t>
      </w:r>
      <w:r>
        <w:t xml:space="preserve"> </w:t>
      </w:r>
      <w:r>
        <w:rPr>
          <w:cs/>
        </w:rPr>
        <w:t>का</w:t>
      </w:r>
      <w:r>
        <w:t xml:space="preserve"> </w:t>
      </w:r>
      <w:r>
        <w:rPr>
          <w:cs/>
        </w:rPr>
        <w:t>भ्रमु</w:t>
      </w:r>
      <w:r>
        <w:t xml:space="preserve"> </w:t>
      </w:r>
      <w:r>
        <w:rPr>
          <w:cs/>
        </w:rPr>
        <w:t>अंधु</w:t>
      </w:r>
      <w:r>
        <w:t xml:space="preserve"> </w:t>
      </w:r>
      <w:r>
        <w:rPr>
          <w:cs/>
        </w:rPr>
        <w:t>पिरा</w:t>
      </w:r>
      <w:r>
        <w:t xml:space="preserve"> </w:t>
      </w:r>
      <w:r>
        <w:rPr>
          <w:cs/>
        </w:rPr>
        <w:t>जीउ</w:t>
      </w:r>
      <w:r>
        <w:t xml:space="preserve"> </w:t>
      </w:r>
      <w:r>
        <w:rPr>
          <w:cs/>
        </w:rPr>
        <w:t>हरि</w:t>
      </w:r>
      <w:r>
        <w:t xml:space="preserve"> </w:t>
      </w:r>
      <w:r>
        <w:rPr>
          <w:cs/>
        </w:rPr>
        <w:t>मारगु</w:t>
      </w:r>
      <w:r>
        <w:t xml:space="preserve"> </w:t>
      </w:r>
      <w:r>
        <w:rPr>
          <w:cs/>
        </w:rPr>
        <w:t>किउ</w:t>
      </w:r>
      <w:r>
        <w:t xml:space="preserve"> </w:t>
      </w:r>
      <w:r>
        <w:rPr>
          <w:cs/>
        </w:rPr>
        <w:t>पाए</w:t>
      </w:r>
      <w:r>
        <w:t xml:space="preserve"> </w:t>
      </w:r>
      <w:r>
        <w:rPr>
          <w:cs/>
        </w:rPr>
        <w:t>॥</w:t>
      </w:r>
    </w:p>
    <w:p w:rsidR="00A75876" w:rsidRDefault="00A75876">
      <w:pPr>
        <w:pStyle w:val="SGGSRoman"/>
      </w:pPr>
      <w:r>
        <w:t>maa-i-aa kaa bharam anDh piraa jee-o har maarag ki-o paa-ay.</w:t>
      </w:r>
    </w:p>
    <w:p w:rsidR="00A75876" w:rsidRDefault="00A75876">
      <w:pPr>
        <w:pStyle w:val="SGGSTrans"/>
      </w:pPr>
      <w:r>
        <w:t>The delusion of Maya has made them blind, O my dear; how can they find the Way of the Lord?</w:t>
      </w:r>
    </w:p>
    <w:p w:rsidR="00A75876" w:rsidRDefault="00A75876">
      <w:pPr>
        <w:pStyle w:val="SGGSGurm"/>
      </w:pPr>
      <w:r>
        <w:rPr>
          <w:cs/>
          <w:lang w:bidi="pa-IN"/>
        </w:rPr>
        <w:t xml:space="preserve">ਕਿਉ ਮਾਰਗੁ ਪਾਏ ਬਿਨੁ ਸਤਿਗੁਰ ਭਾਏ ਮਨਮੁਖਿ ਆਪੁ ਗਣਾਏ ॥ </w:t>
      </w:r>
      <w:r>
        <w:rPr>
          <w:color w:val="008000"/>
          <w:sz w:val="18"/>
        </w:rPr>
        <w:t>(247)</w:t>
      </w:r>
    </w:p>
    <w:p w:rsidR="00A75876" w:rsidRDefault="00A75876">
      <w:pPr>
        <w:pStyle w:val="SGGSHindi"/>
      </w:pPr>
      <w:r>
        <w:rPr>
          <w:cs/>
        </w:rPr>
        <w:t>किउ</w:t>
      </w:r>
      <w:r>
        <w:t xml:space="preserve"> </w:t>
      </w:r>
      <w:r>
        <w:rPr>
          <w:cs/>
        </w:rPr>
        <w:t>मारगु</w:t>
      </w:r>
      <w:r>
        <w:t xml:space="preserve"> </w:t>
      </w:r>
      <w:r>
        <w:rPr>
          <w:cs/>
        </w:rPr>
        <w:t>पाए</w:t>
      </w:r>
      <w:r>
        <w:t xml:space="preserve"> </w:t>
      </w:r>
      <w:r>
        <w:rPr>
          <w:cs/>
        </w:rPr>
        <w:t>बिनु</w:t>
      </w:r>
      <w:r>
        <w:t xml:space="preserve"> </w:t>
      </w:r>
      <w:r>
        <w:rPr>
          <w:cs/>
        </w:rPr>
        <w:t>सतिगुर</w:t>
      </w:r>
      <w:r>
        <w:t xml:space="preserve"> </w:t>
      </w:r>
      <w:r>
        <w:rPr>
          <w:cs/>
        </w:rPr>
        <w:t>भाए</w:t>
      </w:r>
      <w:r>
        <w:t xml:space="preserve"> </w:t>
      </w:r>
      <w:r>
        <w:rPr>
          <w:cs/>
        </w:rPr>
        <w:t>मनमुखि</w:t>
      </w:r>
      <w:r>
        <w:t xml:space="preserve"> </w:t>
      </w:r>
      <w:r>
        <w:rPr>
          <w:cs/>
        </w:rPr>
        <w:t>आपु</w:t>
      </w:r>
      <w:r>
        <w:t xml:space="preserve"> </w:t>
      </w:r>
      <w:r>
        <w:rPr>
          <w:cs/>
        </w:rPr>
        <w:t>गणाए</w:t>
      </w:r>
      <w:r>
        <w:t xml:space="preserve"> </w:t>
      </w:r>
      <w:r>
        <w:rPr>
          <w:cs/>
        </w:rPr>
        <w:t>॥</w:t>
      </w:r>
    </w:p>
    <w:p w:rsidR="00A75876" w:rsidRDefault="00A75876">
      <w:pPr>
        <w:pStyle w:val="SGGSRoman"/>
      </w:pPr>
      <w:r>
        <w:t>ki-o maarag paa-ay bin satgur bhaa-ay manmukh aap ganaa-ay.</w:t>
      </w:r>
    </w:p>
    <w:p w:rsidR="00A75876" w:rsidRDefault="00A75876">
      <w:pPr>
        <w:pStyle w:val="SGGSTrans"/>
      </w:pPr>
      <w:r>
        <w:t>How can they find the Way, without the Will of the True Guru? The manmukhs foolishly display themselves.</w:t>
      </w:r>
    </w:p>
    <w:p w:rsidR="00A75876" w:rsidRDefault="00A75876">
      <w:pPr>
        <w:pStyle w:val="SGGSGurm"/>
      </w:pPr>
      <w:r>
        <w:rPr>
          <w:cs/>
          <w:lang w:bidi="pa-IN"/>
        </w:rPr>
        <w:t xml:space="preserve">ਹਰਿ ਕੇ ਚਾਕਰ ਸਦਾ ਸੁਹੇਲੇ ਗੁਰ ਚਰਣੀ ਚਿਤੁ ਲਾਏ ॥ </w:t>
      </w:r>
      <w:r>
        <w:rPr>
          <w:color w:val="008000"/>
          <w:sz w:val="18"/>
        </w:rPr>
        <w:t>(247)</w:t>
      </w:r>
    </w:p>
    <w:p w:rsidR="00A75876" w:rsidRDefault="00A75876">
      <w:pPr>
        <w:pStyle w:val="SGGSHindi"/>
      </w:pPr>
      <w:r>
        <w:rPr>
          <w:cs/>
        </w:rPr>
        <w:t>हरि</w:t>
      </w:r>
      <w:r>
        <w:t xml:space="preserve"> </w:t>
      </w:r>
      <w:r>
        <w:rPr>
          <w:cs/>
        </w:rPr>
        <w:t>के</w:t>
      </w:r>
      <w:r>
        <w:t xml:space="preserve"> </w:t>
      </w:r>
      <w:r>
        <w:rPr>
          <w:cs/>
        </w:rPr>
        <w:t>चाकर</w:t>
      </w:r>
      <w:r>
        <w:t xml:space="preserve"> </w:t>
      </w:r>
      <w:r>
        <w:rPr>
          <w:cs/>
        </w:rPr>
        <w:t>सदा</w:t>
      </w:r>
      <w:r>
        <w:t xml:space="preserve"> </w:t>
      </w:r>
      <w:r>
        <w:rPr>
          <w:cs/>
        </w:rPr>
        <w:t>सुहेले</w:t>
      </w:r>
      <w:r>
        <w:t xml:space="preserve"> </w:t>
      </w:r>
      <w:r>
        <w:rPr>
          <w:cs/>
        </w:rPr>
        <w:t>गुर</w:t>
      </w:r>
      <w:r>
        <w:t xml:space="preserve"> </w:t>
      </w:r>
      <w:r>
        <w:rPr>
          <w:cs/>
        </w:rPr>
        <w:t>चरणी</w:t>
      </w:r>
      <w:r>
        <w:t xml:space="preserve"> </w:t>
      </w:r>
      <w:r>
        <w:rPr>
          <w:cs/>
        </w:rPr>
        <w:t>चितु</w:t>
      </w:r>
      <w:r>
        <w:t xml:space="preserve"> </w:t>
      </w:r>
      <w:r>
        <w:rPr>
          <w:cs/>
        </w:rPr>
        <w:t>लाए</w:t>
      </w:r>
      <w:r>
        <w:t xml:space="preserve"> </w:t>
      </w:r>
      <w:r>
        <w:rPr>
          <w:cs/>
        </w:rPr>
        <w:t>॥</w:t>
      </w:r>
    </w:p>
    <w:p w:rsidR="00A75876" w:rsidRDefault="00A75876">
      <w:pPr>
        <w:pStyle w:val="SGGSRoman"/>
      </w:pPr>
      <w:r>
        <w:t>har kay chaakar sadaa suhaylay gur charnee chit laa-ay.</w:t>
      </w:r>
    </w:p>
    <w:p w:rsidR="00A75876" w:rsidRDefault="00A75876">
      <w:pPr>
        <w:pStyle w:val="SGGSTrans"/>
      </w:pPr>
      <w:r>
        <w:t>The Lord's servants are forever comfortable. They focus their consciousness on the Guru's Feet.</w:t>
      </w:r>
    </w:p>
    <w:p w:rsidR="00A75876" w:rsidRDefault="00A75876">
      <w:pPr>
        <w:pStyle w:val="SGGSGurm"/>
      </w:pPr>
      <w:r>
        <w:rPr>
          <w:cs/>
          <w:lang w:bidi="pa-IN"/>
        </w:rPr>
        <w:t xml:space="preserve">ਜਿਸ ਨੋ ਹਰਿ ਜੀਉ ਕਰੇ ਕਿਰਪਾ ਸਦਾ ਹਰਿ ਕੇ ਗੁਣ ਗਾਏ ॥ </w:t>
      </w:r>
      <w:r>
        <w:rPr>
          <w:color w:val="008000"/>
          <w:sz w:val="18"/>
        </w:rPr>
        <w:t>(247)</w:t>
      </w:r>
    </w:p>
    <w:p w:rsidR="00A75876" w:rsidRDefault="00A75876">
      <w:pPr>
        <w:pStyle w:val="SGGSHindi"/>
      </w:pPr>
      <w:r>
        <w:rPr>
          <w:cs/>
        </w:rPr>
        <w:t>जिस</w:t>
      </w:r>
      <w:r>
        <w:t xml:space="preserve"> </w:t>
      </w:r>
      <w:r>
        <w:rPr>
          <w:cs/>
        </w:rPr>
        <w:t>नो</w:t>
      </w:r>
      <w:r>
        <w:t xml:space="preserve"> </w:t>
      </w:r>
      <w:r>
        <w:rPr>
          <w:cs/>
        </w:rPr>
        <w:t>हरि</w:t>
      </w:r>
      <w:r>
        <w:t xml:space="preserve"> </w:t>
      </w:r>
      <w:r>
        <w:rPr>
          <w:cs/>
        </w:rPr>
        <w:t>जीउ</w:t>
      </w:r>
      <w:r>
        <w:t xml:space="preserve"> </w:t>
      </w:r>
      <w:r>
        <w:rPr>
          <w:cs/>
        </w:rPr>
        <w:t>करे</w:t>
      </w:r>
      <w:r>
        <w:t xml:space="preserve"> </w:t>
      </w:r>
      <w:r>
        <w:rPr>
          <w:cs/>
        </w:rPr>
        <w:t>किरपा</w:t>
      </w:r>
      <w:r>
        <w:t xml:space="preserve"> </w:t>
      </w:r>
      <w:r>
        <w:rPr>
          <w:cs/>
        </w:rPr>
        <w:t>सदा</w:t>
      </w:r>
      <w:r>
        <w:t xml:space="preserve"> </w:t>
      </w:r>
      <w:r>
        <w:rPr>
          <w:cs/>
        </w:rPr>
        <w:t>हरि</w:t>
      </w:r>
      <w:r>
        <w:t xml:space="preserve"> </w:t>
      </w:r>
      <w:r>
        <w:rPr>
          <w:cs/>
        </w:rPr>
        <w:t>के</w:t>
      </w:r>
      <w:r>
        <w:t xml:space="preserve"> </w:t>
      </w:r>
      <w:r>
        <w:rPr>
          <w:cs/>
        </w:rPr>
        <w:t>गुण</w:t>
      </w:r>
      <w:r>
        <w:t xml:space="preserve"> </w:t>
      </w:r>
      <w:r>
        <w:rPr>
          <w:cs/>
        </w:rPr>
        <w:t>गाए</w:t>
      </w:r>
      <w:r>
        <w:t xml:space="preserve"> </w:t>
      </w:r>
      <w:r>
        <w:rPr>
          <w:cs/>
        </w:rPr>
        <w:t>॥</w:t>
      </w:r>
    </w:p>
    <w:p w:rsidR="00A75876" w:rsidRDefault="00A75876">
      <w:pPr>
        <w:pStyle w:val="SGGSRoman"/>
      </w:pPr>
      <w:r>
        <w:t>jis no har jee-o karay kirpaa sadaa har kay gun gaa-ay.</w:t>
      </w:r>
    </w:p>
    <w:p w:rsidR="00A75876" w:rsidRDefault="00A75876">
      <w:pPr>
        <w:pStyle w:val="SGGSTrans"/>
      </w:pPr>
      <w:r>
        <w:t>Those unto whom the Lord shows His Mercy, sing the Glorious Praises of the Lord forever.</w:t>
      </w:r>
    </w:p>
    <w:p w:rsidR="00A75876" w:rsidRDefault="00A75876">
      <w:pPr>
        <w:pStyle w:val="SGGSGurm"/>
      </w:pPr>
      <w:r>
        <w:rPr>
          <w:cs/>
          <w:lang w:bidi="pa-IN"/>
        </w:rPr>
        <w:t>ਨਾਨਕ ਨਾਮੁ ਰਤਨੁ ਜਗਿ ਲਾਹਾ ਗੁਰਮੁਖਿ ਆਪਿ ਬੁਝਾਏ ॥੪</w:t>
      </w:r>
      <w:r>
        <w:rPr>
          <w:cs/>
        </w:rPr>
        <w:t>॥</w:t>
      </w:r>
      <w:r>
        <w:rPr>
          <w:lang w:bidi="pa-IN"/>
        </w:rPr>
        <w:t>੫</w:t>
      </w:r>
      <w:r>
        <w:rPr>
          <w:cs/>
        </w:rPr>
        <w:t>॥</w:t>
      </w:r>
      <w:r>
        <w:rPr>
          <w:lang w:bidi="pa-IN"/>
        </w:rPr>
        <w:t>੭</w:t>
      </w:r>
      <w:r>
        <w:rPr>
          <w:cs/>
        </w:rPr>
        <w:t xml:space="preserve">॥ </w:t>
      </w:r>
      <w:r>
        <w:rPr>
          <w:color w:val="008000"/>
          <w:sz w:val="18"/>
        </w:rPr>
        <w:t>(247)</w:t>
      </w:r>
    </w:p>
    <w:p w:rsidR="00A75876" w:rsidRDefault="00A75876">
      <w:pPr>
        <w:pStyle w:val="SGGSHindi"/>
      </w:pPr>
      <w:r>
        <w:rPr>
          <w:cs/>
        </w:rPr>
        <w:t>नानक</w:t>
      </w:r>
      <w:r>
        <w:t xml:space="preserve"> </w:t>
      </w:r>
      <w:r>
        <w:rPr>
          <w:cs/>
        </w:rPr>
        <w:t>नामु</w:t>
      </w:r>
      <w:r>
        <w:t xml:space="preserve"> </w:t>
      </w:r>
      <w:r>
        <w:rPr>
          <w:cs/>
        </w:rPr>
        <w:t>रतनु</w:t>
      </w:r>
      <w:r>
        <w:t xml:space="preserve"> </w:t>
      </w:r>
      <w:r>
        <w:rPr>
          <w:cs/>
        </w:rPr>
        <w:t>जगि</w:t>
      </w:r>
      <w:r>
        <w:t xml:space="preserve"> </w:t>
      </w:r>
      <w:r>
        <w:rPr>
          <w:cs/>
        </w:rPr>
        <w:t>लाहा</w:t>
      </w:r>
      <w:r>
        <w:t xml:space="preserve"> </w:t>
      </w:r>
      <w:r>
        <w:rPr>
          <w:cs/>
        </w:rPr>
        <w:t>गुरमुखि</w:t>
      </w:r>
      <w:r>
        <w:t xml:space="preserve"> </w:t>
      </w:r>
      <w:r>
        <w:rPr>
          <w:cs/>
        </w:rPr>
        <w:t>आपि</w:t>
      </w:r>
      <w:r>
        <w:t xml:space="preserve"> </w:t>
      </w:r>
      <w:r>
        <w:rPr>
          <w:cs/>
        </w:rPr>
        <w:t>बुझाए</w:t>
      </w:r>
      <w:r>
        <w:t xml:space="preserve"> </w:t>
      </w:r>
      <w:r>
        <w:rPr>
          <w:cs/>
        </w:rPr>
        <w:t>॥४॥५॥७॥</w:t>
      </w:r>
    </w:p>
    <w:p w:rsidR="00A75876" w:rsidRDefault="00A75876">
      <w:pPr>
        <w:pStyle w:val="SGGSRoman"/>
      </w:pPr>
      <w:r>
        <w:t>naanak naam ratan jag laahaa gurmukh aap bujhaa-ay. ||4||5||7||</w:t>
      </w:r>
    </w:p>
    <w:p w:rsidR="00A75876" w:rsidRDefault="00A75876">
      <w:pPr>
        <w:pStyle w:val="SGGSTrans"/>
      </w:pPr>
      <w:r>
        <w:t>O Nanak, the jewel of the Naam, the Name of the Lord, is the only profit in this world. The Lord Himself imparts this understanding to the Gurmukh. ||4||5||7||</w:t>
      </w:r>
    </w:p>
    <w:p w:rsidR="00A75876" w:rsidRDefault="00A75876">
      <w:pPr>
        <w:pStyle w:val="SGGSGurm"/>
      </w:pPr>
      <w:r>
        <w:rPr>
          <w:cs/>
          <w:lang w:bidi="pa-IN"/>
        </w:rPr>
        <w:t xml:space="preserve">ਸਲੋਕ ਮਹਲਾ ੩ </w:t>
      </w:r>
      <w:r>
        <w:rPr>
          <w:cs/>
        </w:rPr>
        <w:t xml:space="preserve">॥ </w:t>
      </w:r>
      <w:r>
        <w:rPr>
          <w:color w:val="008000"/>
          <w:sz w:val="18"/>
        </w:rPr>
        <w:t>(311)</w:t>
      </w:r>
    </w:p>
    <w:p w:rsidR="00A75876" w:rsidRDefault="00A75876">
      <w:pPr>
        <w:pStyle w:val="SGGSHindi"/>
      </w:pPr>
      <w:r>
        <w:rPr>
          <w:cs/>
        </w:rPr>
        <w:t>सलोक</w:t>
      </w:r>
      <w:r>
        <w:t xml:space="preserve"> </w:t>
      </w:r>
      <w:r>
        <w:rPr>
          <w:cs/>
        </w:rPr>
        <w:t>महला</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ਗਉੜੀ ਰਾਗਿ ਸੁਲਖਣੀ ਜੇ ਖਸਮੈ ਚਿਤਿ ਕਰੇਇ ॥ </w:t>
      </w:r>
      <w:r>
        <w:rPr>
          <w:color w:val="008000"/>
          <w:sz w:val="18"/>
        </w:rPr>
        <w:t>(311)</w:t>
      </w:r>
    </w:p>
    <w:p w:rsidR="00A75876" w:rsidRDefault="00A75876">
      <w:pPr>
        <w:pStyle w:val="SGGSHindi"/>
      </w:pPr>
      <w:r>
        <w:rPr>
          <w:cs/>
        </w:rPr>
        <w:t>गउड़ी</w:t>
      </w:r>
      <w:r>
        <w:t xml:space="preserve"> </w:t>
      </w:r>
      <w:r>
        <w:rPr>
          <w:cs/>
        </w:rPr>
        <w:t>रागि</w:t>
      </w:r>
      <w:r>
        <w:t xml:space="preserve"> </w:t>
      </w:r>
      <w:r>
        <w:rPr>
          <w:cs/>
        </w:rPr>
        <w:t>सुलखणी</w:t>
      </w:r>
      <w:r>
        <w:t xml:space="preserve"> </w:t>
      </w:r>
      <w:r>
        <w:rPr>
          <w:cs/>
        </w:rPr>
        <w:t>जे</w:t>
      </w:r>
      <w:r>
        <w:t xml:space="preserve"> </w:t>
      </w:r>
      <w:r>
        <w:rPr>
          <w:cs/>
        </w:rPr>
        <w:t>खसमै</w:t>
      </w:r>
      <w:r>
        <w:t xml:space="preserve"> </w:t>
      </w:r>
      <w:r>
        <w:rPr>
          <w:cs/>
        </w:rPr>
        <w:t>चिति</w:t>
      </w:r>
      <w:r>
        <w:t xml:space="preserve"> </w:t>
      </w:r>
      <w:r>
        <w:rPr>
          <w:cs/>
        </w:rPr>
        <w:t>करेइ</w:t>
      </w:r>
      <w:r>
        <w:t xml:space="preserve"> </w:t>
      </w:r>
      <w:r>
        <w:rPr>
          <w:cs/>
        </w:rPr>
        <w:t>॥</w:t>
      </w:r>
    </w:p>
    <w:p w:rsidR="00A75876" w:rsidRDefault="00A75876">
      <w:pPr>
        <w:pStyle w:val="SGGSRoman"/>
      </w:pPr>
      <w:r>
        <w:t>ga-orhee raag sulakh-nee jay khasmai chit karay-i.</w:t>
      </w:r>
    </w:p>
    <w:p w:rsidR="00A75876" w:rsidRDefault="00A75876">
      <w:pPr>
        <w:pStyle w:val="SGGSTrans"/>
      </w:pPr>
      <w:r>
        <w:t>Gauree Raga is auspicious, if, through it, one comes to think of his Lord and Master.</w:t>
      </w:r>
    </w:p>
    <w:p w:rsidR="00A75876" w:rsidRDefault="00A75876">
      <w:pPr>
        <w:pStyle w:val="SGGSGurm"/>
      </w:pPr>
      <w:r>
        <w:rPr>
          <w:cs/>
          <w:lang w:bidi="pa-IN"/>
        </w:rPr>
        <w:t xml:space="preserve">ਭਾਣੈ ਚਲੈ ਸਤਿਗੁਰੂ ਕੈ ਐਸਾ ਸੀਗਾਰੁ ਕਰੇਇ ॥ </w:t>
      </w:r>
      <w:r>
        <w:rPr>
          <w:color w:val="008000"/>
          <w:sz w:val="18"/>
        </w:rPr>
        <w:t>(311)</w:t>
      </w:r>
    </w:p>
    <w:p w:rsidR="00A75876" w:rsidRDefault="00A75876">
      <w:pPr>
        <w:pStyle w:val="SGGSHindi"/>
      </w:pPr>
      <w:r>
        <w:rPr>
          <w:cs/>
        </w:rPr>
        <w:t>भाणै</w:t>
      </w:r>
      <w:r>
        <w:t xml:space="preserve"> </w:t>
      </w:r>
      <w:r>
        <w:rPr>
          <w:cs/>
        </w:rPr>
        <w:t>चलै</w:t>
      </w:r>
      <w:r>
        <w:t xml:space="preserve"> </w:t>
      </w:r>
      <w:r>
        <w:rPr>
          <w:cs/>
        </w:rPr>
        <w:t>सतिगुरू</w:t>
      </w:r>
      <w:r>
        <w:t xml:space="preserve"> </w:t>
      </w:r>
      <w:r>
        <w:rPr>
          <w:cs/>
        </w:rPr>
        <w:t>कै</w:t>
      </w:r>
      <w:r>
        <w:t xml:space="preserve"> </w:t>
      </w:r>
      <w:r>
        <w:rPr>
          <w:cs/>
        </w:rPr>
        <w:t>ऐसा</w:t>
      </w:r>
      <w:r>
        <w:t xml:space="preserve"> </w:t>
      </w:r>
      <w:r>
        <w:rPr>
          <w:cs/>
        </w:rPr>
        <w:t>सीगारु</w:t>
      </w:r>
      <w:r>
        <w:t xml:space="preserve"> </w:t>
      </w:r>
      <w:r>
        <w:rPr>
          <w:cs/>
        </w:rPr>
        <w:t>करेइ</w:t>
      </w:r>
      <w:r>
        <w:t xml:space="preserve"> </w:t>
      </w:r>
      <w:r>
        <w:rPr>
          <w:cs/>
        </w:rPr>
        <w:t>॥</w:t>
      </w:r>
    </w:p>
    <w:p w:rsidR="00A75876" w:rsidRDefault="00A75876">
      <w:pPr>
        <w:pStyle w:val="SGGSRoman"/>
      </w:pPr>
      <w:r>
        <w:t>bhaanai chalai satguroo kai aisaa seegaar karay-i.</w:t>
      </w:r>
    </w:p>
    <w:p w:rsidR="00A75876" w:rsidRDefault="00A75876">
      <w:pPr>
        <w:pStyle w:val="SGGSTrans"/>
      </w:pPr>
      <w:r>
        <w:t>He should walk in harmony with the Will of the True Guru; this should be his decoration.</w:t>
      </w:r>
    </w:p>
    <w:p w:rsidR="00A75876" w:rsidRDefault="00A75876">
      <w:pPr>
        <w:pStyle w:val="SGGSGurm"/>
      </w:pPr>
      <w:r>
        <w:rPr>
          <w:cs/>
          <w:lang w:bidi="pa-IN"/>
        </w:rPr>
        <w:t xml:space="preserve">ਸਚਾ ਸਬਦੁ ਭਤਾਰੁ ਹੈ ਸਦਾ ਸਦਾ ਰਾਵੇਇ ॥ </w:t>
      </w:r>
      <w:r>
        <w:rPr>
          <w:color w:val="008000"/>
          <w:sz w:val="18"/>
        </w:rPr>
        <w:t>(311)</w:t>
      </w:r>
    </w:p>
    <w:p w:rsidR="00A75876" w:rsidRDefault="00A75876">
      <w:pPr>
        <w:pStyle w:val="SGGSHindi"/>
      </w:pPr>
      <w:r>
        <w:rPr>
          <w:cs/>
        </w:rPr>
        <w:t>सचा</w:t>
      </w:r>
      <w:r>
        <w:t xml:space="preserve"> </w:t>
      </w:r>
      <w:r>
        <w:rPr>
          <w:cs/>
        </w:rPr>
        <w:t>सबदु</w:t>
      </w:r>
      <w:r>
        <w:t xml:space="preserve"> </w:t>
      </w:r>
      <w:r>
        <w:rPr>
          <w:cs/>
        </w:rPr>
        <w:t>भतारु</w:t>
      </w:r>
      <w:r>
        <w:t xml:space="preserve"> </w:t>
      </w:r>
      <w:r>
        <w:rPr>
          <w:cs/>
        </w:rPr>
        <w:t>है</w:t>
      </w:r>
      <w:r>
        <w:t xml:space="preserve"> </w:t>
      </w:r>
      <w:r>
        <w:rPr>
          <w:cs/>
        </w:rPr>
        <w:t>सदा</w:t>
      </w:r>
      <w:r>
        <w:t xml:space="preserve"> </w:t>
      </w:r>
      <w:r>
        <w:rPr>
          <w:cs/>
        </w:rPr>
        <w:t>सदा</w:t>
      </w:r>
      <w:r>
        <w:t xml:space="preserve"> </w:t>
      </w:r>
      <w:r>
        <w:rPr>
          <w:cs/>
        </w:rPr>
        <w:t>रावेइ</w:t>
      </w:r>
      <w:r>
        <w:t xml:space="preserve"> </w:t>
      </w:r>
      <w:r>
        <w:rPr>
          <w:cs/>
        </w:rPr>
        <w:t>॥</w:t>
      </w:r>
    </w:p>
    <w:p w:rsidR="00A75876" w:rsidRDefault="00A75876">
      <w:pPr>
        <w:pStyle w:val="SGGSRoman"/>
      </w:pPr>
      <w:r>
        <w:t>sachaa sabad bhataar hai sadaa sadaa raavay-ay.</w:t>
      </w:r>
    </w:p>
    <w:p w:rsidR="00A75876" w:rsidRDefault="00A75876">
      <w:pPr>
        <w:pStyle w:val="SGGSTrans"/>
      </w:pPr>
      <w:r>
        <w:t>The True Word of the Shabad is our spouse; ravish and enjoy it, forever and ever.</w:t>
      </w:r>
    </w:p>
    <w:p w:rsidR="00A75876" w:rsidRDefault="00A75876">
      <w:pPr>
        <w:pStyle w:val="SGGSGurm"/>
      </w:pPr>
      <w:r>
        <w:rPr>
          <w:cs/>
          <w:lang w:bidi="pa-IN"/>
        </w:rPr>
        <w:t xml:space="preserve">ਜਿਉ ਉਬਲੀ ਮਜੀਠੈ ਰੰਗੁ ਗਹਗਹਾ ਤਿਉ ਸਚੇ ਨੋ ਜੀਉ ਦੇਇ ॥ </w:t>
      </w:r>
      <w:r>
        <w:rPr>
          <w:color w:val="008000"/>
          <w:sz w:val="18"/>
        </w:rPr>
        <w:t>(311)</w:t>
      </w:r>
    </w:p>
    <w:p w:rsidR="00A75876" w:rsidRDefault="00A75876">
      <w:pPr>
        <w:pStyle w:val="SGGSHindi"/>
      </w:pPr>
      <w:r>
        <w:rPr>
          <w:cs/>
        </w:rPr>
        <w:t>जिउ</w:t>
      </w:r>
      <w:r>
        <w:t xml:space="preserve"> </w:t>
      </w:r>
      <w:r>
        <w:rPr>
          <w:cs/>
        </w:rPr>
        <w:t>उबली</w:t>
      </w:r>
      <w:r>
        <w:t xml:space="preserve"> </w:t>
      </w:r>
      <w:r>
        <w:rPr>
          <w:cs/>
        </w:rPr>
        <w:t>मजीठै</w:t>
      </w:r>
      <w:r>
        <w:t xml:space="preserve"> </w:t>
      </w:r>
      <w:r>
        <w:rPr>
          <w:cs/>
        </w:rPr>
        <w:t>रंगु</w:t>
      </w:r>
      <w:r>
        <w:t xml:space="preserve"> </w:t>
      </w:r>
      <w:r>
        <w:rPr>
          <w:cs/>
        </w:rPr>
        <w:t>गहगहा</w:t>
      </w:r>
      <w:r>
        <w:t xml:space="preserve"> </w:t>
      </w:r>
      <w:r>
        <w:rPr>
          <w:cs/>
        </w:rPr>
        <w:t>तिउ</w:t>
      </w:r>
      <w:r>
        <w:t xml:space="preserve"> </w:t>
      </w:r>
      <w:r>
        <w:rPr>
          <w:cs/>
        </w:rPr>
        <w:t>सचे</w:t>
      </w:r>
      <w:r>
        <w:t xml:space="preserve"> </w:t>
      </w:r>
      <w:r>
        <w:rPr>
          <w:cs/>
        </w:rPr>
        <w:t>नो</w:t>
      </w:r>
      <w:r>
        <w:t xml:space="preserve"> </w:t>
      </w:r>
      <w:r>
        <w:rPr>
          <w:cs/>
        </w:rPr>
        <w:t>जीउ</w:t>
      </w:r>
      <w:r>
        <w:t xml:space="preserve"> </w:t>
      </w:r>
      <w:r>
        <w:rPr>
          <w:cs/>
        </w:rPr>
        <w:t>देइ</w:t>
      </w:r>
      <w:r>
        <w:t xml:space="preserve"> </w:t>
      </w:r>
      <w:r>
        <w:rPr>
          <w:cs/>
        </w:rPr>
        <w:t>॥</w:t>
      </w:r>
    </w:p>
    <w:p w:rsidR="00A75876" w:rsidRDefault="00A75876">
      <w:pPr>
        <w:pStyle w:val="SGGSRoman"/>
      </w:pPr>
      <w:r>
        <w:t>ji-o ublee majeethai rang gahgahaa ti-o sachay no jee-o day-ay.</w:t>
      </w:r>
    </w:p>
    <w:p w:rsidR="00A75876" w:rsidRDefault="00A75876">
      <w:pPr>
        <w:pStyle w:val="SGGSTrans"/>
      </w:pPr>
      <w:r>
        <w:t>Like the deep crimson color of the madder plant - such is the dye which shall color you, when you dedicate your soul to the True One.</w:t>
      </w:r>
    </w:p>
    <w:p w:rsidR="00A75876" w:rsidRDefault="00A75876">
      <w:pPr>
        <w:pStyle w:val="SGGSGurm"/>
      </w:pPr>
      <w:r>
        <w:rPr>
          <w:cs/>
          <w:lang w:bidi="pa-IN"/>
        </w:rPr>
        <w:t xml:space="preserve">ਰੰਗਿ ਚਲੂਲੈ ਅਤਿ ਰਤੀ ਸਚੇ ਸਿਉ ਲਗਾ ਨੇਹੁ ॥ </w:t>
      </w:r>
      <w:r>
        <w:rPr>
          <w:color w:val="008000"/>
          <w:sz w:val="18"/>
        </w:rPr>
        <w:t>(311)</w:t>
      </w:r>
    </w:p>
    <w:p w:rsidR="00A75876" w:rsidRDefault="00A75876">
      <w:pPr>
        <w:pStyle w:val="SGGSHindi"/>
      </w:pPr>
      <w:r>
        <w:rPr>
          <w:cs/>
        </w:rPr>
        <w:t>रंगि</w:t>
      </w:r>
      <w:r>
        <w:t xml:space="preserve"> </w:t>
      </w:r>
      <w:r>
        <w:rPr>
          <w:cs/>
        </w:rPr>
        <w:t>चलूलै</w:t>
      </w:r>
      <w:r>
        <w:t xml:space="preserve"> </w:t>
      </w:r>
      <w:r>
        <w:rPr>
          <w:cs/>
        </w:rPr>
        <w:t>अति</w:t>
      </w:r>
      <w:r>
        <w:t xml:space="preserve"> </w:t>
      </w:r>
      <w:r>
        <w:rPr>
          <w:cs/>
        </w:rPr>
        <w:t>रती</w:t>
      </w:r>
      <w:r>
        <w:t xml:space="preserve"> </w:t>
      </w:r>
      <w:r>
        <w:rPr>
          <w:cs/>
        </w:rPr>
        <w:t>सचे</w:t>
      </w:r>
      <w:r>
        <w:t xml:space="preserve"> </w:t>
      </w:r>
      <w:r>
        <w:rPr>
          <w:cs/>
        </w:rPr>
        <w:t>सिउ</w:t>
      </w:r>
      <w:r>
        <w:t xml:space="preserve"> </w:t>
      </w:r>
      <w:r>
        <w:rPr>
          <w:cs/>
        </w:rPr>
        <w:t>लगा</w:t>
      </w:r>
      <w:r>
        <w:t xml:space="preserve"> </w:t>
      </w:r>
      <w:r>
        <w:rPr>
          <w:cs/>
        </w:rPr>
        <w:t>नेहु</w:t>
      </w:r>
      <w:r>
        <w:t xml:space="preserve"> </w:t>
      </w:r>
      <w:r>
        <w:rPr>
          <w:cs/>
        </w:rPr>
        <w:t>॥</w:t>
      </w:r>
    </w:p>
    <w:p w:rsidR="00A75876" w:rsidRDefault="00A75876">
      <w:pPr>
        <w:pStyle w:val="SGGSRoman"/>
      </w:pPr>
      <w:r>
        <w:t>rang chaloolai at ratee sachay si-o lagaa nayhu.</w:t>
      </w:r>
    </w:p>
    <w:p w:rsidR="00A75876" w:rsidRDefault="00A75876">
      <w:pPr>
        <w:pStyle w:val="SGGSTrans"/>
      </w:pPr>
      <w:r>
        <w:t>One who loves the True Lord is totally imbued with the Lord's Love, like the deep crimson color of the poppy.</w:t>
      </w:r>
    </w:p>
    <w:p w:rsidR="00A75876" w:rsidRDefault="00A75876">
      <w:pPr>
        <w:pStyle w:val="SGGSGurm"/>
      </w:pPr>
      <w:r>
        <w:rPr>
          <w:cs/>
          <w:lang w:bidi="pa-IN"/>
        </w:rPr>
        <w:t xml:space="preserve">ਕੂੜੁ ਠਗੀ ਗੁਝੀ ਨਾ ਰਹੈ ਕੂੜੁ ਮੁਲੰਮਾ ਪਲੇਟਿ ਧਰੇਹੁ ॥ </w:t>
      </w:r>
      <w:r>
        <w:rPr>
          <w:color w:val="008000"/>
          <w:sz w:val="18"/>
        </w:rPr>
        <w:t>(311)</w:t>
      </w:r>
    </w:p>
    <w:p w:rsidR="00A75876" w:rsidRDefault="00A75876">
      <w:pPr>
        <w:pStyle w:val="SGGSHindi"/>
      </w:pPr>
      <w:r>
        <w:rPr>
          <w:cs/>
        </w:rPr>
        <w:t>कूड़ु</w:t>
      </w:r>
      <w:r>
        <w:t xml:space="preserve"> </w:t>
      </w:r>
      <w:r>
        <w:rPr>
          <w:cs/>
        </w:rPr>
        <w:t>ठगी</w:t>
      </w:r>
      <w:r>
        <w:t xml:space="preserve"> </w:t>
      </w:r>
      <w:r>
        <w:rPr>
          <w:cs/>
        </w:rPr>
        <w:t>गुझी</w:t>
      </w:r>
      <w:r>
        <w:t xml:space="preserve"> </w:t>
      </w:r>
      <w:r>
        <w:rPr>
          <w:cs/>
        </w:rPr>
        <w:t>ना</w:t>
      </w:r>
      <w:r>
        <w:t xml:space="preserve"> </w:t>
      </w:r>
      <w:r>
        <w:rPr>
          <w:cs/>
        </w:rPr>
        <w:t>रहै</w:t>
      </w:r>
      <w:r>
        <w:t xml:space="preserve"> </w:t>
      </w:r>
      <w:r>
        <w:rPr>
          <w:cs/>
        </w:rPr>
        <w:t>कूड़ु</w:t>
      </w:r>
      <w:r>
        <w:t xml:space="preserve"> </w:t>
      </w:r>
      <w:r>
        <w:rPr>
          <w:cs/>
        </w:rPr>
        <w:t>मुलमा</w:t>
      </w:r>
      <w:r>
        <w:t xml:space="preserve"> </w:t>
      </w:r>
      <w:r>
        <w:rPr>
          <w:cs/>
        </w:rPr>
        <w:t>पलेटि</w:t>
      </w:r>
      <w:r>
        <w:t xml:space="preserve"> </w:t>
      </w:r>
      <w:r>
        <w:rPr>
          <w:cs/>
        </w:rPr>
        <w:t>धरेहु</w:t>
      </w:r>
      <w:r>
        <w:t xml:space="preserve"> </w:t>
      </w:r>
      <w:r>
        <w:rPr>
          <w:cs/>
        </w:rPr>
        <w:t>॥</w:t>
      </w:r>
    </w:p>
    <w:p w:rsidR="00A75876" w:rsidRDefault="00A75876">
      <w:pPr>
        <w:pStyle w:val="SGGSRoman"/>
      </w:pPr>
      <w:r>
        <w:t>koorh thagee gujhee naa rahai koorh mulammaa palayt Dharayhu.</w:t>
      </w:r>
    </w:p>
    <w:p w:rsidR="00A75876" w:rsidRDefault="00A75876">
      <w:pPr>
        <w:pStyle w:val="SGGSTrans"/>
      </w:pPr>
      <w:r>
        <w:t>Falsehood and deception may be covered with false coatings, but they cannot remain hidden.</w:t>
      </w:r>
    </w:p>
    <w:p w:rsidR="00A75876" w:rsidRDefault="00A75876">
      <w:pPr>
        <w:pStyle w:val="SGGSGurm"/>
      </w:pPr>
      <w:r>
        <w:rPr>
          <w:cs/>
          <w:lang w:bidi="pa-IN"/>
        </w:rPr>
        <w:t xml:space="preserve">ਕੂੜੀ ਕਰਨਿ ਵਡਾਈਆ ਕੂੜੇ ਸਿਉ ਲਗਾ ਨੇਹੁ ॥ </w:t>
      </w:r>
      <w:r>
        <w:rPr>
          <w:color w:val="008000"/>
          <w:sz w:val="18"/>
        </w:rPr>
        <w:t>(311)</w:t>
      </w:r>
    </w:p>
    <w:p w:rsidR="00A75876" w:rsidRDefault="00A75876">
      <w:pPr>
        <w:pStyle w:val="SGGSHindi"/>
      </w:pPr>
      <w:r>
        <w:rPr>
          <w:cs/>
        </w:rPr>
        <w:t>कूड़ी</w:t>
      </w:r>
      <w:r>
        <w:t xml:space="preserve"> </w:t>
      </w:r>
      <w:r>
        <w:rPr>
          <w:cs/>
        </w:rPr>
        <w:t>करनि</w:t>
      </w:r>
      <w:r>
        <w:t xml:space="preserve"> </w:t>
      </w:r>
      <w:r>
        <w:rPr>
          <w:cs/>
        </w:rPr>
        <w:t>वडाईआ</w:t>
      </w:r>
      <w:r>
        <w:t xml:space="preserve"> </w:t>
      </w:r>
      <w:r>
        <w:rPr>
          <w:cs/>
        </w:rPr>
        <w:t>कूड़े</w:t>
      </w:r>
      <w:r>
        <w:t xml:space="preserve"> </w:t>
      </w:r>
      <w:r>
        <w:rPr>
          <w:cs/>
        </w:rPr>
        <w:t>सिउ</w:t>
      </w:r>
      <w:r>
        <w:t xml:space="preserve"> </w:t>
      </w:r>
      <w:r>
        <w:rPr>
          <w:cs/>
        </w:rPr>
        <w:t>लगा</w:t>
      </w:r>
      <w:r>
        <w:t xml:space="preserve"> </w:t>
      </w:r>
      <w:r>
        <w:rPr>
          <w:cs/>
        </w:rPr>
        <w:t>नेहु</w:t>
      </w:r>
      <w:r>
        <w:t xml:space="preserve"> </w:t>
      </w:r>
      <w:r>
        <w:rPr>
          <w:cs/>
        </w:rPr>
        <w:t>॥</w:t>
      </w:r>
    </w:p>
    <w:p w:rsidR="00A75876" w:rsidRDefault="00A75876">
      <w:pPr>
        <w:pStyle w:val="SGGSRoman"/>
      </w:pPr>
      <w:r>
        <w:t>koorhee karan vadaa-ee-aa koorhay si-o lagaa nayhu.</w:t>
      </w:r>
    </w:p>
    <w:p w:rsidR="00A75876" w:rsidRDefault="00A75876">
      <w:pPr>
        <w:pStyle w:val="SGGSTrans"/>
      </w:pPr>
      <w:r>
        <w:t>False is the uttering of praises, by those who love falsehood.</w:t>
      </w:r>
    </w:p>
    <w:p w:rsidR="00A75876" w:rsidRDefault="00A75876">
      <w:pPr>
        <w:pStyle w:val="SGGSGurm"/>
      </w:pPr>
      <w:r>
        <w:rPr>
          <w:cs/>
          <w:lang w:bidi="pa-IN"/>
        </w:rPr>
        <w:t>ਨਾਨਕ ਸਚਾ ਆਪਿ ਹੈ ਆਪੇ ਨਦਰਿ ਕਰੇਇ ॥੧</w:t>
      </w:r>
      <w:r>
        <w:rPr>
          <w:cs/>
        </w:rPr>
        <w:t xml:space="preserve">॥ </w:t>
      </w:r>
      <w:r>
        <w:rPr>
          <w:color w:val="008000"/>
          <w:sz w:val="18"/>
        </w:rPr>
        <w:t>(311)</w:t>
      </w:r>
    </w:p>
    <w:p w:rsidR="00A75876" w:rsidRDefault="00A75876">
      <w:pPr>
        <w:pStyle w:val="SGGSHindi"/>
      </w:pPr>
      <w:r>
        <w:rPr>
          <w:cs/>
        </w:rPr>
        <w:t>नानक</w:t>
      </w:r>
      <w:r>
        <w:t xml:space="preserve"> </w:t>
      </w:r>
      <w:r>
        <w:rPr>
          <w:cs/>
        </w:rPr>
        <w:t>सचा</w:t>
      </w:r>
      <w:r>
        <w:t xml:space="preserve"> </w:t>
      </w:r>
      <w:r>
        <w:rPr>
          <w:cs/>
        </w:rPr>
        <w:t>आपि</w:t>
      </w:r>
      <w:r>
        <w:t xml:space="preserve"> </w:t>
      </w:r>
      <w:r>
        <w:rPr>
          <w:cs/>
        </w:rPr>
        <w:t>है</w:t>
      </w:r>
      <w:r>
        <w:t xml:space="preserve"> </w:t>
      </w:r>
      <w:r>
        <w:rPr>
          <w:cs/>
        </w:rPr>
        <w:t>आपे</w:t>
      </w:r>
      <w:r>
        <w:t xml:space="preserve"> </w:t>
      </w:r>
      <w:r>
        <w:rPr>
          <w:cs/>
        </w:rPr>
        <w:t>नदरि</w:t>
      </w:r>
      <w:r>
        <w:t xml:space="preserve"> </w:t>
      </w:r>
      <w:r>
        <w:rPr>
          <w:cs/>
        </w:rPr>
        <w:t>करेइ</w:t>
      </w:r>
      <w:r>
        <w:t xml:space="preserve"> </w:t>
      </w:r>
      <w:r>
        <w:rPr>
          <w:cs/>
        </w:rPr>
        <w:t>॥१॥</w:t>
      </w:r>
    </w:p>
    <w:p w:rsidR="00A75876" w:rsidRDefault="00A75876">
      <w:pPr>
        <w:pStyle w:val="SGGSRoman"/>
      </w:pPr>
      <w:r>
        <w:t>naanak sachaa aap hai aapay nadar karay-i. ||1||</w:t>
      </w:r>
    </w:p>
    <w:p w:rsidR="00A75876" w:rsidRDefault="00A75876">
      <w:pPr>
        <w:pStyle w:val="SGGSTrans"/>
      </w:pPr>
      <w:r>
        <w:t>O Nanak, He alone is True; He Himself casts His Glance of Grace. ||1||</w:t>
      </w:r>
    </w:p>
    <w:p w:rsidR="00A75876" w:rsidRDefault="00A75876">
      <w:pPr>
        <w:pStyle w:val="SGGSGurm"/>
      </w:pPr>
      <w:r>
        <w:rPr>
          <w:cs/>
          <w:lang w:bidi="pa-IN"/>
        </w:rPr>
        <w:t xml:space="preserve">ਮਹਲਾ ੩ </w:t>
      </w:r>
      <w:r>
        <w:rPr>
          <w:cs/>
        </w:rPr>
        <w:t xml:space="preserve">॥ </w:t>
      </w:r>
      <w:r>
        <w:rPr>
          <w:color w:val="008000"/>
          <w:sz w:val="18"/>
        </w:rPr>
        <w:t>(312)</w:t>
      </w:r>
    </w:p>
    <w:p w:rsidR="00A75876" w:rsidRDefault="00A75876">
      <w:pPr>
        <w:pStyle w:val="SGGSHindi"/>
      </w:pPr>
      <w:r>
        <w:rPr>
          <w:cs/>
        </w:rPr>
        <w:t>महला</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ਹਉਮੈ ਜਗਤੁ ਭੁਲਾਇਆ ਦੁਰਮਤਿ ਬਿਖਿਆ ਬਿਕਾਰ ॥ </w:t>
      </w:r>
      <w:r>
        <w:rPr>
          <w:color w:val="008000"/>
          <w:sz w:val="18"/>
        </w:rPr>
        <w:t>(312)</w:t>
      </w:r>
    </w:p>
    <w:p w:rsidR="00A75876" w:rsidRDefault="00A75876">
      <w:pPr>
        <w:pStyle w:val="SGGSHindi"/>
      </w:pPr>
      <w:r>
        <w:rPr>
          <w:cs/>
        </w:rPr>
        <w:t>हउमै</w:t>
      </w:r>
      <w:r>
        <w:t xml:space="preserve"> </w:t>
      </w:r>
      <w:r>
        <w:rPr>
          <w:cs/>
        </w:rPr>
        <w:t>जगतु</w:t>
      </w:r>
      <w:r>
        <w:t xml:space="preserve"> </w:t>
      </w:r>
      <w:r>
        <w:rPr>
          <w:cs/>
        </w:rPr>
        <w:t>भुलाइआ</w:t>
      </w:r>
      <w:r>
        <w:t xml:space="preserve"> </w:t>
      </w:r>
      <w:r>
        <w:rPr>
          <w:cs/>
        </w:rPr>
        <w:t>दुरमति</w:t>
      </w:r>
      <w:r>
        <w:t xml:space="preserve"> </w:t>
      </w:r>
      <w:r>
        <w:rPr>
          <w:cs/>
        </w:rPr>
        <w:t>बिखिआ</w:t>
      </w:r>
      <w:r>
        <w:t xml:space="preserve"> </w:t>
      </w:r>
      <w:r>
        <w:rPr>
          <w:cs/>
        </w:rPr>
        <w:t>बिकार</w:t>
      </w:r>
      <w:r>
        <w:t xml:space="preserve"> </w:t>
      </w:r>
      <w:r>
        <w:rPr>
          <w:cs/>
        </w:rPr>
        <w:t>॥</w:t>
      </w:r>
    </w:p>
    <w:p w:rsidR="00A75876" w:rsidRDefault="00A75876">
      <w:pPr>
        <w:pStyle w:val="SGGSRoman"/>
      </w:pPr>
      <w:r>
        <w:t>ha-umai jagat bhulaa-i-aa durmat bikhi-aa bikaar.</w:t>
      </w:r>
    </w:p>
    <w:p w:rsidR="00A75876" w:rsidRDefault="00A75876">
      <w:pPr>
        <w:pStyle w:val="SGGSTrans"/>
      </w:pPr>
      <w:r>
        <w:t>Egotism has led the world astray, along with evil-mindedness and the poison of corruption.</w:t>
      </w:r>
    </w:p>
    <w:p w:rsidR="00A75876" w:rsidRDefault="00A75876">
      <w:pPr>
        <w:pStyle w:val="SGGSGurm"/>
      </w:pPr>
      <w:r>
        <w:rPr>
          <w:cs/>
          <w:lang w:bidi="pa-IN"/>
        </w:rPr>
        <w:t xml:space="preserve">ਸਤਿਗੁਰੁ ਮਿਲੈ ਤ ਨਦਰਿ ਹੋਇ ਮਨਮੁਖ ਅੰਧ ਅੰਧਿਆਰ ॥ </w:t>
      </w:r>
      <w:r>
        <w:rPr>
          <w:color w:val="008000"/>
          <w:sz w:val="18"/>
        </w:rPr>
        <w:t>(312)</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नदरि</w:t>
      </w:r>
      <w:r>
        <w:t xml:space="preserve"> </w:t>
      </w:r>
      <w:r>
        <w:rPr>
          <w:cs/>
        </w:rPr>
        <w:t>होइ</w:t>
      </w:r>
      <w:r>
        <w:t xml:space="preserve"> </w:t>
      </w:r>
      <w:r>
        <w:rPr>
          <w:cs/>
        </w:rPr>
        <w:t>मनमुख</w:t>
      </w:r>
      <w:r>
        <w:t xml:space="preserve"> </w:t>
      </w:r>
      <w:r>
        <w:rPr>
          <w:cs/>
        </w:rPr>
        <w:t>अंध</w:t>
      </w:r>
      <w:r>
        <w:t xml:space="preserve"> </w:t>
      </w:r>
      <w:r>
        <w:rPr>
          <w:cs/>
        </w:rPr>
        <w:t>अंधिआर</w:t>
      </w:r>
      <w:r>
        <w:t xml:space="preserve"> </w:t>
      </w:r>
      <w:r>
        <w:rPr>
          <w:cs/>
        </w:rPr>
        <w:t>॥</w:t>
      </w:r>
    </w:p>
    <w:p w:rsidR="00A75876" w:rsidRDefault="00A75876">
      <w:pPr>
        <w:pStyle w:val="SGGSRoman"/>
      </w:pPr>
      <w:r>
        <w:t>satgur milai ta nadar ho-ay manmukh anDh anDhi-aar.</w:t>
      </w:r>
    </w:p>
    <w:p w:rsidR="00A75876" w:rsidRDefault="00A75876">
      <w:pPr>
        <w:pStyle w:val="SGGSTrans"/>
      </w:pPr>
      <w:r>
        <w:t>Meeting with the True Guru, we are blessed by the Lord's Glance of Grace, while the self-willed manmukh gropes around in the darkness.</w:t>
      </w:r>
    </w:p>
    <w:p w:rsidR="00A75876" w:rsidRDefault="00A75876">
      <w:pPr>
        <w:pStyle w:val="SGGSGurm"/>
      </w:pPr>
      <w:r>
        <w:rPr>
          <w:cs/>
          <w:lang w:bidi="pa-IN"/>
        </w:rPr>
        <w:t>ਨਾਨਕ ਆਪੇ ਮੇਲਿ ਲਏ ਜਿਸ ਨੋ ਸਬਦਿ ਲਾਏ ਪਿਆਰੁ ॥੩</w:t>
      </w:r>
      <w:r>
        <w:rPr>
          <w:cs/>
        </w:rPr>
        <w:t xml:space="preserve">॥ </w:t>
      </w:r>
      <w:r>
        <w:rPr>
          <w:color w:val="008000"/>
          <w:sz w:val="18"/>
        </w:rPr>
        <w:t>(312)</w:t>
      </w:r>
    </w:p>
    <w:p w:rsidR="00A75876" w:rsidRDefault="00A75876">
      <w:pPr>
        <w:pStyle w:val="SGGSHindi"/>
      </w:pPr>
      <w:r>
        <w:rPr>
          <w:cs/>
        </w:rPr>
        <w:t>नानक</w:t>
      </w:r>
      <w:r>
        <w:t xml:space="preserve"> </w:t>
      </w:r>
      <w:r>
        <w:rPr>
          <w:cs/>
        </w:rPr>
        <w:t>आपे</w:t>
      </w:r>
      <w:r>
        <w:t xml:space="preserve"> </w:t>
      </w:r>
      <w:r>
        <w:rPr>
          <w:cs/>
        </w:rPr>
        <w:t>मेलि</w:t>
      </w:r>
      <w:r>
        <w:t xml:space="preserve"> </w:t>
      </w:r>
      <w:r>
        <w:rPr>
          <w:cs/>
        </w:rPr>
        <w:t>लए</w:t>
      </w:r>
      <w:r>
        <w:t xml:space="preserve"> </w:t>
      </w:r>
      <w:r>
        <w:rPr>
          <w:cs/>
        </w:rPr>
        <w:t>जिस</w:t>
      </w:r>
      <w:r>
        <w:t xml:space="preserve"> </w:t>
      </w:r>
      <w:r>
        <w:rPr>
          <w:cs/>
        </w:rPr>
        <w:t>नो</w:t>
      </w:r>
      <w:r>
        <w:t xml:space="preserve"> </w:t>
      </w:r>
      <w:r>
        <w:rPr>
          <w:cs/>
        </w:rPr>
        <w:t>सबदि</w:t>
      </w:r>
      <w:r>
        <w:t xml:space="preserve"> </w:t>
      </w:r>
      <w:r>
        <w:rPr>
          <w:cs/>
        </w:rPr>
        <w:t>लाए</w:t>
      </w:r>
      <w:r>
        <w:t xml:space="preserve"> </w:t>
      </w:r>
      <w:r>
        <w:rPr>
          <w:cs/>
        </w:rPr>
        <w:t>पिआरु</w:t>
      </w:r>
      <w:r>
        <w:t xml:space="preserve"> </w:t>
      </w:r>
      <w:r>
        <w:rPr>
          <w:cs/>
        </w:rPr>
        <w:t>॥३॥</w:t>
      </w:r>
    </w:p>
    <w:p w:rsidR="00A75876" w:rsidRDefault="00A75876">
      <w:pPr>
        <w:pStyle w:val="SGGSRoman"/>
      </w:pPr>
      <w:r>
        <w:t>naanak aapay mayl la-ay jis no sabad laa-ay pi-aar. ||3||</w:t>
      </w:r>
    </w:p>
    <w:p w:rsidR="00A75876" w:rsidRDefault="00A75876">
      <w:pPr>
        <w:pStyle w:val="SGGSTrans"/>
      </w:pPr>
      <w:r>
        <w:t>O Nanak, the Lord absorbs into Himself those whom He inspires to love the Word of His Shabad. ||3||</w:t>
      </w:r>
    </w:p>
    <w:p w:rsidR="00A75876" w:rsidRDefault="00A75876">
      <w:pPr>
        <w:pStyle w:val="SGGSGurm"/>
      </w:pPr>
      <w:r>
        <w:rPr>
          <w:cs/>
          <w:lang w:bidi="pa-IN"/>
        </w:rPr>
        <w:t xml:space="preserve">ਮਃ ੩ </w:t>
      </w:r>
      <w:r>
        <w:rPr>
          <w:cs/>
        </w:rPr>
        <w:t xml:space="preserve">॥ </w:t>
      </w:r>
      <w:r>
        <w:rPr>
          <w:color w:val="008000"/>
          <w:sz w:val="18"/>
        </w:rPr>
        <w:t>(313)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ਮਾਇਆਧਾਰੀ ਅਤਿ ਅੰਨਾ ਬੋਲਾ ॥ </w:t>
      </w:r>
      <w:r>
        <w:rPr>
          <w:color w:val="008000"/>
          <w:sz w:val="18"/>
        </w:rPr>
        <w:t>(313)</w:t>
      </w:r>
    </w:p>
    <w:p w:rsidR="00A75876" w:rsidRDefault="00A75876">
      <w:pPr>
        <w:pStyle w:val="SGGSHindi"/>
      </w:pPr>
      <w:r>
        <w:rPr>
          <w:cs/>
        </w:rPr>
        <w:t>माइआधारी</w:t>
      </w:r>
      <w:r>
        <w:t xml:space="preserve"> </w:t>
      </w:r>
      <w:r>
        <w:rPr>
          <w:cs/>
        </w:rPr>
        <w:t>अति</w:t>
      </w:r>
      <w:r>
        <w:t xml:space="preserve"> </w:t>
      </w:r>
      <w:r>
        <w:rPr>
          <w:cs/>
        </w:rPr>
        <w:t>अंना</w:t>
      </w:r>
      <w:r>
        <w:t xml:space="preserve"> </w:t>
      </w:r>
      <w:r>
        <w:rPr>
          <w:cs/>
        </w:rPr>
        <w:t>बोला</w:t>
      </w:r>
      <w:r>
        <w:t xml:space="preserve"> </w:t>
      </w:r>
      <w:r>
        <w:rPr>
          <w:cs/>
        </w:rPr>
        <w:t>॥</w:t>
      </w:r>
    </w:p>
    <w:p w:rsidR="00A75876" w:rsidRDefault="00A75876">
      <w:pPr>
        <w:pStyle w:val="SGGSRoman"/>
      </w:pPr>
      <w:r>
        <w:t>maa-i-aaDhaaree at annaa bolaa.</w:t>
      </w:r>
    </w:p>
    <w:p w:rsidR="00A75876" w:rsidRDefault="00A75876">
      <w:pPr>
        <w:pStyle w:val="SGGSTrans"/>
      </w:pPr>
      <w:r>
        <w:t>One who is attached to Maya is totally blind and deaf.</w:t>
      </w:r>
    </w:p>
    <w:p w:rsidR="00A75876" w:rsidRDefault="00A75876">
      <w:pPr>
        <w:pStyle w:val="SGGSGurm"/>
      </w:pPr>
      <w:r>
        <w:rPr>
          <w:cs/>
          <w:lang w:bidi="pa-IN"/>
        </w:rPr>
        <w:t xml:space="preserve">ਸਬਦੁ ਨ ਸੁਣਈ ਬਹੁ ਰੋਲ ਘਚੋਲਾ ॥ </w:t>
      </w:r>
      <w:r>
        <w:rPr>
          <w:color w:val="008000"/>
          <w:sz w:val="18"/>
        </w:rPr>
        <w:t>(313)</w:t>
      </w:r>
    </w:p>
    <w:p w:rsidR="00A75876" w:rsidRDefault="00A75876">
      <w:pPr>
        <w:pStyle w:val="SGGSHindi"/>
      </w:pPr>
      <w:r>
        <w:rPr>
          <w:cs/>
        </w:rPr>
        <w:t>सबदु</w:t>
      </w:r>
      <w:r>
        <w:t xml:space="preserve"> </w:t>
      </w:r>
      <w:r>
        <w:rPr>
          <w:cs/>
        </w:rPr>
        <w:t>न</w:t>
      </w:r>
      <w:r>
        <w:t xml:space="preserve"> </w:t>
      </w:r>
      <w:r>
        <w:rPr>
          <w:cs/>
        </w:rPr>
        <w:t>सुणई</w:t>
      </w:r>
      <w:r>
        <w:t xml:space="preserve"> </w:t>
      </w:r>
      <w:r>
        <w:rPr>
          <w:cs/>
        </w:rPr>
        <w:t>बहु</w:t>
      </w:r>
      <w:r>
        <w:t xml:space="preserve"> </w:t>
      </w:r>
      <w:r>
        <w:rPr>
          <w:cs/>
        </w:rPr>
        <w:t>रोल</w:t>
      </w:r>
      <w:r>
        <w:t xml:space="preserve"> </w:t>
      </w:r>
      <w:r>
        <w:rPr>
          <w:cs/>
        </w:rPr>
        <w:t>घचोला</w:t>
      </w:r>
      <w:r>
        <w:t xml:space="preserve"> </w:t>
      </w:r>
      <w:r>
        <w:rPr>
          <w:cs/>
        </w:rPr>
        <w:t>॥</w:t>
      </w:r>
    </w:p>
    <w:p w:rsidR="00A75876" w:rsidRDefault="00A75876">
      <w:pPr>
        <w:pStyle w:val="SGGSRoman"/>
      </w:pPr>
      <w:r>
        <w:t>sabad na sun-ee baho rol ghacholaa.</w:t>
      </w:r>
    </w:p>
    <w:p w:rsidR="00A75876" w:rsidRDefault="00A75876">
      <w:pPr>
        <w:pStyle w:val="SGGSTrans"/>
      </w:pPr>
      <w:r>
        <w:t>He does not listen to the Word of the Shabad; he makes a great uproar and tumult.</w:t>
      </w:r>
    </w:p>
    <w:p w:rsidR="00A75876" w:rsidRDefault="00A75876">
      <w:pPr>
        <w:pStyle w:val="SGGSGurm"/>
      </w:pPr>
      <w:r>
        <w:rPr>
          <w:cs/>
          <w:lang w:bidi="pa-IN"/>
        </w:rPr>
        <w:t xml:space="preserve">ਗੁਰਮੁਖਿ ਜਾਪੈ ਸਬਦਿ ਲਿਵ ਲਾਇ ॥ </w:t>
      </w:r>
      <w:r>
        <w:rPr>
          <w:color w:val="008000"/>
          <w:sz w:val="18"/>
        </w:rPr>
        <w:t>(313)</w:t>
      </w:r>
    </w:p>
    <w:p w:rsidR="00A75876" w:rsidRDefault="00A75876">
      <w:pPr>
        <w:pStyle w:val="SGGSHindi"/>
      </w:pPr>
      <w:r>
        <w:rPr>
          <w:cs/>
        </w:rPr>
        <w:t>गुरमुखि</w:t>
      </w:r>
      <w:r>
        <w:t xml:space="preserve"> </w:t>
      </w:r>
      <w:r>
        <w:rPr>
          <w:cs/>
        </w:rPr>
        <w:t>जापै</w:t>
      </w:r>
      <w:r>
        <w:t xml:space="preserve"> </w:t>
      </w:r>
      <w:r>
        <w:rPr>
          <w:cs/>
        </w:rPr>
        <w:t>सबदि</w:t>
      </w:r>
      <w:r>
        <w:t xml:space="preserve"> </w:t>
      </w:r>
      <w:r>
        <w:rPr>
          <w:cs/>
        </w:rPr>
        <w:t>लिव</w:t>
      </w:r>
      <w:r>
        <w:t xml:space="preserve"> </w:t>
      </w:r>
      <w:r>
        <w:rPr>
          <w:cs/>
        </w:rPr>
        <w:t>लाइ</w:t>
      </w:r>
      <w:r>
        <w:t xml:space="preserve"> </w:t>
      </w:r>
      <w:r>
        <w:rPr>
          <w:cs/>
        </w:rPr>
        <w:t>॥</w:t>
      </w:r>
    </w:p>
    <w:p w:rsidR="00A75876" w:rsidRDefault="00A75876">
      <w:pPr>
        <w:pStyle w:val="SGGSRoman"/>
      </w:pPr>
      <w:r>
        <w:t>gurmukh jaapai sabad liv laa-ay.</w:t>
      </w:r>
    </w:p>
    <w:p w:rsidR="00A75876" w:rsidRDefault="00A75876">
      <w:pPr>
        <w:pStyle w:val="SGGSTrans"/>
      </w:pPr>
      <w:r>
        <w:t>The Gurmukhs chant and meditate on the Shabad, and lovingly center their consciousness on it.</w:t>
      </w:r>
    </w:p>
    <w:p w:rsidR="00A75876" w:rsidRDefault="00A75876">
      <w:pPr>
        <w:pStyle w:val="SGGSGurm"/>
      </w:pPr>
      <w:r>
        <w:rPr>
          <w:cs/>
          <w:lang w:bidi="pa-IN"/>
        </w:rPr>
        <w:t xml:space="preserve">ਹਰਿ ਨਾਮੁ ਸੁਣਿ ਮੰਨੇ ਹਰਿ ਨਾਮਿ ਸਮਾਇ ॥ </w:t>
      </w:r>
      <w:r>
        <w:rPr>
          <w:color w:val="008000"/>
          <w:sz w:val="18"/>
        </w:rPr>
        <w:t>(313)</w:t>
      </w:r>
    </w:p>
    <w:p w:rsidR="00A75876" w:rsidRDefault="00A75876">
      <w:pPr>
        <w:pStyle w:val="SGGSHindi"/>
      </w:pPr>
      <w:r>
        <w:rPr>
          <w:cs/>
        </w:rPr>
        <w:t>हरि</w:t>
      </w:r>
      <w:r>
        <w:t xml:space="preserve"> </w:t>
      </w:r>
      <w:r>
        <w:rPr>
          <w:cs/>
        </w:rPr>
        <w:t>नामु</w:t>
      </w:r>
      <w:r>
        <w:t xml:space="preserve"> </w:t>
      </w:r>
      <w:r>
        <w:rPr>
          <w:cs/>
        </w:rPr>
        <w:t>सुणि</w:t>
      </w:r>
      <w:r>
        <w:t xml:space="preserve"> </w:t>
      </w:r>
      <w:r>
        <w:rPr>
          <w:cs/>
        </w:rPr>
        <w:t>मंने</w:t>
      </w:r>
      <w:r>
        <w:t xml:space="preserve"> </w:t>
      </w:r>
      <w:r>
        <w:rPr>
          <w:cs/>
        </w:rPr>
        <w:t>हरि</w:t>
      </w:r>
      <w:r>
        <w:t xml:space="preserve"> </w:t>
      </w:r>
      <w:r>
        <w:rPr>
          <w:cs/>
        </w:rPr>
        <w:t>नामि</w:t>
      </w:r>
      <w:r>
        <w:t xml:space="preserve"> </w:t>
      </w:r>
      <w:r>
        <w:rPr>
          <w:cs/>
        </w:rPr>
        <w:t>समाइ</w:t>
      </w:r>
      <w:r>
        <w:t xml:space="preserve"> </w:t>
      </w:r>
      <w:r>
        <w:rPr>
          <w:cs/>
        </w:rPr>
        <w:t>॥</w:t>
      </w:r>
    </w:p>
    <w:p w:rsidR="00A75876" w:rsidRDefault="00A75876">
      <w:pPr>
        <w:pStyle w:val="SGGSRoman"/>
      </w:pPr>
      <w:r>
        <w:t>har naam sun mannay har naam samaa-ay.</w:t>
      </w:r>
    </w:p>
    <w:p w:rsidR="00A75876" w:rsidRDefault="00A75876">
      <w:pPr>
        <w:pStyle w:val="SGGSTrans"/>
      </w:pPr>
      <w:r>
        <w:t>They hear and believe in the Name of the Lord; they are absorbed in the Name of the Lord.</w:t>
      </w:r>
    </w:p>
    <w:p w:rsidR="00A75876" w:rsidRDefault="00A75876">
      <w:pPr>
        <w:pStyle w:val="SGGSGurm"/>
      </w:pPr>
      <w:r>
        <w:rPr>
          <w:cs/>
          <w:lang w:bidi="pa-IN"/>
        </w:rPr>
        <w:t xml:space="preserve">ਜੋ ਤਿਸੁ ਭਾਵੈ ਸੁ ਕਰੇ ਕਰਾਇਆ ॥ </w:t>
      </w:r>
      <w:r>
        <w:rPr>
          <w:color w:val="008000"/>
          <w:sz w:val="18"/>
        </w:rPr>
        <w:t>(313)</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w:t>
      </w:r>
      <w:r>
        <w:t xml:space="preserve"> </w:t>
      </w:r>
      <w:r>
        <w:rPr>
          <w:cs/>
        </w:rPr>
        <w:t>करे</w:t>
      </w:r>
      <w:r>
        <w:t xml:space="preserve"> </w:t>
      </w:r>
      <w:r>
        <w:rPr>
          <w:cs/>
        </w:rPr>
        <w:t>कराइआ</w:t>
      </w:r>
      <w:r>
        <w:t xml:space="preserve"> </w:t>
      </w:r>
      <w:r>
        <w:rPr>
          <w:cs/>
        </w:rPr>
        <w:t>॥</w:t>
      </w:r>
    </w:p>
    <w:p w:rsidR="00A75876" w:rsidRDefault="00A75876">
      <w:pPr>
        <w:pStyle w:val="SGGSRoman"/>
      </w:pPr>
      <w:r>
        <w:t>jo tis bhaavai so karay karaa-i-aa.</w:t>
      </w:r>
    </w:p>
    <w:p w:rsidR="00A75876" w:rsidRDefault="00A75876">
      <w:pPr>
        <w:pStyle w:val="SGGSTrans"/>
      </w:pPr>
      <w:r>
        <w:t>Whatever pleases God, He causes that to be done.</w:t>
      </w:r>
    </w:p>
    <w:p w:rsidR="00A75876" w:rsidRDefault="00A75876">
      <w:pPr>
        <w:pStyle w:val="SGGSGurm"/>
      </w:pPr>
      <w:r>
        <w:rPr>
          <w:cs/>
          <w:lang w:bidi="pa-IN"/>
        </w:rPr>
        <w:t>ਨਾਨਕ ਵਜਦਾ ਜੰਤੁ ਵਜਾਇਆ ॥੨</w:t>
      </w:r>
      <w:r>
        <w:rPr>
          <w:cs/>
        </w:rPr>
        <w:t xml:space="preserve">॥ </w:t>
      </w:r>
      <w:r>
        <w:rPr>
          <w:color w:val="008000"/>
          <w:sz w:val="18"/>
        </w:rPr>
        <w:t>(313)</w:t>
      </w:r>
    </w:p>
    <w:p w:rsidR="00A75876" w:rsidRDefault="00A75876">
      <w:pPr>
        <w:pStyle w:val="SGGSHindi"/>
      </w:pPr>
      <w:r>
        <w:rPr>
          <w:cs/>
        </w:rPr>
        <w:t>नानक</w:t>
      </w:r>
      <w:r>
        <w:t xml:space="preserve"> </w:t>
      </w:r>
      <w:r>
        <w:rPr>
          <w:cs/>
        </w:rPr>
        <w:t>वजदा</w:t>
      </w:r>
      <w:r>
        <w:t xml:space="preserve"> </w:t>
      </w:r>
      <w:r>
        <w:rPr>
          <w:cs/>
        </w:rPr>
        <w:t>जंतु</w:t>
      </w:r>
      <w:r>
        <w:t xml:space="preserve"> </w:t>
      </w:r>
      <w:r>
        <w:rPr>
          <w:cs/>
        </w:rPr>
        <w:t>वजाइआ</w:t>
      </w:r>
      <w:r>
        <w:t xml:space="preserve"> </w:t>
      </w:r>
      <w:r>
        <w:rPr>
          <w:cs/>
        </w:rPr>
        <w:t>॥२॥</w:t>
      </w:r>
    </w:p>
    <w:p w:rsidR="00A75876" w:rsidRDefault="00A75876">
      <w:pPr>
        <w:pStyle w:val="SGGSRoman"/>
      </w:pPr>
      <w:r>
        <w:t>naanak vajdaa jant vajaa-i-aa. ||2||</w:t>
      </w:r>
    </w:p>
    <w:p w:rsidR="00A75876" w:rsidRDefault="00A75876">
      <w:pPr>
        <w:pStyle w:val="SGGSTrans"/>
      </w:pPr>
      <w:r>
        <w:t>O Nanak, human beings are the instruments which vibrate as God plays them. ||2||</w:t>
      </w:r>
    </w:p>
    <w:p w:rsidR="00A75876" w:rsidRDefault="00A75876">
      <w:pPr>
        <w:pStyle w:val="SGGSGurm"/>
      </w:pPr>
      <w:r>
        <w:rPr>
          <w:cs/>
          <w:lang w:bidi="pa-IN"/>
        </w:rPr>
        <w:t xml:space="preserve">ਮਃ ੩ </w:t>
      </w:r>
      <w:r>
        <w:rPr>
          <w:cs/>
        </w:rPr>
        <w:t xml:space="preserve">॥ </w:t>
      </w:r>
      <w:r>
        <w:rPr>
          <w:color w:val="008000"/>
          <w:sz w:val="18"/>
        </w:rPr>
        <w:t>(314)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ਅਹੰਕਾਰੀ ਮਹਲੁ ਨ ਜਾਣੈ ਖਿਨੁ ਆਗੈ ਖਿਨੁ ਪੀਛੈ ॥ </w:t>
      </w:r>
      <w:r>
        <w:rPr>
          <w:color w:val="008000"/>
          <w:sz w:val="18"/>
        </w:rPr>
        <w:t>(314)</w:t>
      </w:r>
    </w:p>
    <w:p w:rsidR="00A75876" w:rsidRDefault="00A75876">
      <w:pPr>
        <w:pStyle w:val="SGGSHindi"/>
      </w:pPr>
      <w:r>
        <w:rPr>
          <w:cs/>
        </w:rPr>
        <w:t>मनमुखु</w:t>
      </w:r>
      <w:r>
        <w:t xml:space="preserve"> </w:t>
      </w:r>
      <w:r>
        <w:rPr>
          <w:cs/>
        </w:rPr>
        <w:t>अहंकारी</w:t>
      </w:r>
      <w:r>
        <w:t xml:space="preserve"> </w:t>
      </w:r>
      <w:r>
        <w:rPr>
          <w:cs/>
        </w:rPr>
        <w:t>महलु</w:t>
      </w:r>
      <w:r>
        <w:t xml:space="preserve"> </w:t>
      </w:r>
      <w:r>
        <w:rPr>
          <w:cs/>
        </w:rPr>
        <w:t>न</w:t>
      </w:r>
      <w:r>
        <w:t xml:space="preserve"> </w:t>
      </w:r>
      <w:r>
        <w:rPr>
          <w:cs/>
        </w:rPr>
        <w:t>जाणै</w:t>
      </w:r>
      <w:r>
        <w:t xml:space="preserve"> </w:t>
      </w:r>
      <w:r>
        <w:rPr>
          <w:cs/>
        </w:rPr>
        <w:t>खिनु</w:t>
      </w:r>
      <w:r>
        <w:t xml:space="preserve"> </w:t>
      </w:r>
      <w:r>
        <w:rPr>
          <w:cs/>
        </w:rPr>
        <w:t>आगै</w:t>
      </w:r>
      <w:r>
        <w:t xml:space="preserve"> </w:t>
      </w:r>
      <w:r>
        <w:rPr>
          <w:cs/>
        </w:rPr>
        <w:t>खिनु</w:t>
      </w:r>
      <w:r>
        <w:t xml:space="preserve"> </w:t>
      </w:r>
      <w:r>
        <w:rPr>
          <w:cs/>
        </w:rPr>
        <w:t>पीछै</w:t>
      </w:r>
      <w:r>
        <w:t xml:space="preserve"> </w:t>
      </w:r>
      <w:r>
        <w:rPr>
          <w:cs/>
        </w:rPr>
        <w:t>॥</w:t>
      </w:r>
    </w:p>
    <w:p w:rsidR="00A75876" w:rsidRDefault="00A75876">
      <w:pPr>
        <w:pStyle w:val="SGGSRoman"/>
      </w:pPr>
      <w:r>
        <w:t>manmukh aha</w:t>
      </w:r>
      <w:r>
        <w:rPr>
          <w:vertAlign w:val="superscript"/>
        </w:rPr>
        <w:t>N</w:t>
      </w:r>
      <w:r>
        <w:t>kaaree mahal na jaanai khin aagai khin peechhai.</w:t>
      </w:r>
    </w:p>
    <w:p w:rsidR="00A75876" w:rsidRDefault="00A75876">
      <w:pPr>
        <w:pStyle w:val="SGGSTrans"/>
      </w:pPr>
      <w:r>
        <w:t>The egotistical, self-willed manmukh does not know the Mansion of the Lord's Presence; one moment he is here, and the next moment he is there.</w:t>
      </w:r>
    </w:p>
    <w:p w:rsidR="00A75876" w:rsidRDefault="00A75876">
      <w:pPr>
        <w:pStyle w:val="SGGSGurm"/>
      </w:pPr>
      <w:r>
        <w:rPr>
          <w:cs/>
          <w:lang w:bidi="pa-IN"/>
        </w:rPr>
        <w:t xml:space="preserve">ਸਦਾ ਬੁਲਾਈਐ ਮਹਲਿ ਨ ਆਵੈ ਕਿਉ ਕਰਿ ਦਰਗਹ ਸੀਝੈ ॥ </w:t>
      </w:r>
      <w:r>
        <w:rPr>
          <w:color w:val="008000"/>
          <w:sz w:val="18"/>
        </w:rPr>
        <w:t>(314)</w:t>
      </w:r>
    </w:p>
    <w:p w:rsidR="00A75876" w:rsidRDefault="00A75876">
      <w:pPr>
        <w:pStyle w:val="SGGSHindi"/>
      </w:pPr>
      <w:r>
        <w:rPr>
          <w:cs/>
        </w:rPr>
        <w:t>सदा</w:t>
      </w:r>
      <w:r>
        <w:t xml:space="preserve"> </w:t>
      </w:r>
      <w:r>
        <w:rPr>
          <w:cs/>
        </w:rPr>
        <w:t>बुलाईऐ</w:t>
      </w:r>
      <w:r>
        <w:t xml:space="preserve"> </w:t>
      </w:r>
      <w:r>
        <w:rPr>
          <w:cs/>
        </w:rPr>
        <w:t>महलि</w:t>
      </w:r>
      <w:r>
        <w:t xml:space="preserve"> </w:t>
      </w:r>
      <w:r>
        <w:rPr>
          <w:cs/>
        </w:rPr>
        <w:t>न</w:t>
      </w:r>
      <w:r>
        <w:t xml:space="preserve"> </w:t>
      </w:r>
      <w:r>
        <w:rPr>
          <w:cs/>
        </w:rPr>
        <w:t>आवै</w:t>
      </w:r>
      <w:r>
        <w:t xml:space="preserve"> </w:t>
      </w:r>
      <w:r>
        <w:rPr>
          <w:cs/>
        </w:rPr>
        <w:t>किउ</w:t>
      </w:r>
      <w:r>
        <w:t xml:space="preserve"> </w:t>
      </w:r>
      <w:r>
        <w:rPr>
          <w:cs/>
        </w:rPr>
        <w:t>करि</w:t>
      </w:r>
      <w:r>
        <w:t xml:space="preserve"> </w:t>
      </w:r>
      <w:r>
        <w:rPr>
          <w:cs/>
        </w:rPr>
        <w:t>दरगह</w:t>
      </w:r>
      <w:r>
        <w:t xml:space="preserve"> </w:t>
      </w:r>
      <w:r>
        <w:rPr>
          <w:cs/>
        </w:rPr>
        <w:t>सीझै</w:t>
      </w:r>
      <w:r>
        <w:t xml:space="preserve"> </w:t>
      </w:r>
      <w:r>
        <w:rPr>
          <w:cs/>
        </w:rPr>
        <w:t>॥</w:t>
      </w:r>
    </w:p>
    <w:p w:rsidR="00A75876" w:rsidRDefault="00A75876">
      <w:pPr>
        <w:pStyle w:val="SGGSRoman"/>
      </w:pPr>
      <w:r>
        <w:t>sadaa bulaa-ee-ai mahal na aavai ki-o kar dargeh seejhai.</w:t>
      </w:r>
    </w:p>
    <w:p w:rsidR="00A75876" w:rsidRDefault="00A75876">
      <w:pPr>
        <w:pStyle w:val="SGGSTrans"/>
      </w:pPr>
      <w:r>
        <w:t>He is always invited, but he does not go to the Mansion of the Lord's Presence. How shall he be accepted in the Court of the Lord?</w:t>
      </w:r>
    </w:p>
    <w:p w:rsidR="00A75876" w:rsidRDefault="00A75876">
      <w:pPr>
        <w:pStyle w:val="SGGSGurm"/>
      </w:pPr>
      <w:r>
        <w:rPr>
          <w:cs/>
          <w:lang w:bidi="pa-IN"/>
        </w:rPr>
        <w:t xml:space="preserve">ਸਤਿਗੁਰ ਕਾ ਮਹਲੁ ਵਿਰਲਾ ਜਾਣੈ ਸਦਾ ਰਹੈ ਕਰ ਜੋੜਿ ॥ </w:t>
      </w:r>
      <w:r>
        <w:rPr>
          <w:color w:val="008000"/>
          <w:sz w:val="18"/>
        </w:rPr>
        <w:t>(314)</w:t>
      </w:r>
    </w:p>
    <w:p w:rsidR="00A75876" w:rsidRDefault="00A75876">
      <w:pPr>
        <w:pStyle w:val="SGGSHindi"/>
      </w:pPr>
      <w:r>
        <w:rPr>
          <w:cs/>
        </w:rPr>
        <w:t>सतिगुर</w:t>
      </w:r>
      <w:r>
        <w:t xml:space="preserve"> </w:t>
      </w:r>
      <w:r>
        <w:rPr>
          <w:cs/>
        </w:rPr>
        <w:t>का</w:t>
      </w:r>
      <w:r>
        <w:t xml:space="preserve"> </w:t>
      </w:r>
      <w:r>
        <w:rPr>
          <w:cs/>
        </w:rPr>
        <w:t>महलु</w:t>
      </w:r>
      <w:r>
        <w:t xml:space="preserve"> </w:t>
      </w:r>
      <w:r>
        <w:rPr>
          <w:cs/>
        </w:rPr>
        <w:t>विरला</w:t>
      </w:r>
      <w:r>
        <w:t xml:space="preserve"> </w:t>
      </w:r>
      <w:r>
        <w:rPr>
          <w:cs/>
        </w:rPr>
        <w:t>जाणै</w:t>
      </w:r>
      <w:r>
        <w:t xml:space="preserve"> </w:t>
      </w:r>
      <w:r>
        <w:rPr>
          <w:cs/>
        </w:rPr>
        <w:t>सदा</w:t>
      </w:r>
      <w:r>
        <w:t xml:space="preserve"> </w:t>
      </w:r>
      <w:r>
        <w:rPr>
          <w:cs/>
        </w:rPr>
        <w:t>रहै</w:t>
      </w:r>
      <w:r>
        <w:t xml:space="preserve"> </w:t>
      </w:r>
      <w:r>
        <w:rPr>
          <w:cs/>
        </w:rPr>
        <w:t>कर</w:t>
      </w:r>
      <w:r>
        <w:t xml:space="preserve"> </w:t>
      </w:r>
      <w:r>
        <w:rPr>
          <w:cs/>
        </w:rPr>
        <w:t>जोड़ि</w:t>
      </w:r>
      <w:r>
        <w:t xml:space="preserve"> </w:t>
      </w:r>
      <w:r>
        <w:rPr>
          <w:cs/>
        </w:rPr>
        <w:t>॥</w:t>
      </w:r>
    </w:p>
    <w:p w:rsidR="00A75876" w:rsidRDefault="00A75876">
      <w:pPr>
        <w:pStyle w:val="SGGSRoman"/>
      </w:pPr>
      <w:r>
        <w:t>satgur kaa mahal virlaa jaanai sadaa rahai kar jorh.</w:t>
      </w:r>
    </w:p>
    <w:p w:rsidR="00A75876" w:rsidRDefault="00A75876">
      <w:pPr>
        <w:pStyle w:val="SGGSTrans"/>
      </w:pPr>
      <w:r>
        <w:t>How rare are those who know the Mansion of the True Guru; they stand with their palms pressed together.</w:t>
      </w:r>
    </w:p>
    <w:p w:rsidR="00A75876" w:rsidRDefault="00A75876">
      <w:pPr>
        <w:pStyle w:val="SGGSGurm"/>
      </w:pPr>
      <w:r>
        <w:rPr>
          <w:cs/>
          <w:lang w:bidi="pa-IN"/>
        </w:rPr>
        <w:t>ਆਪਣੀ ਕ੍ਰਿਪਾ ਕਰੇ ਹਰਿ ਮੇਰਾ ਨਾਨਕ ਲਏ ਬਹੋੜਿ ॥੨</w:t>
      </w:r>
      <w:r>
        <w:rPr>
          <w:cs/>
        </w:rPr>
        <w:t xml:space="preserve">॥ </w:t>
      </w:r>
      <w:r>
        <w:rPr>
          <w:color w:val="008000"/>
          <w:sz w:val="18"/>
        </w:rPr>
        <w:t>(314)</w:t>
      </w:r>
    </w:p>
    <w:p w:rsidR="00A75876" w:rsidRDefault="00A75876">
      <w:pPr>
        <w:pStyle w:val="SGGSHindi"/>
      </w:pPr>
      <w:r>
        <w:rPr>
          <w:cs/>
        </w:rPr>
        <w:t>आपणी</w:t>
      </w:r>
      <w:r>
        <w:t xml:space="preserve"> </w:t>
      </w:r>
      <w:r>
        <w:rPr>
          <w:cs/>
        </w:rPr>
        <w:t>क्रिपा</w:t>
      </w:r>
      <w:r>
        <w:t xml:space="preserve"> </w:t>
      </w:r>
      <w:r>
        <w:rPr>
          <w:cs/>
        </w:rPr>
        <w:t>करे</w:t>
      </w:r>
      <w:r>
        <w:t xml:space="preserve"> </w:t>
      </w:r>
      <w:r>
        <w:rPr>
          <w:cs/>
        </w:rPr>
        <w:t>हरि</w:t>
      </w:r>
      <w:r>
        <w:t xml:space="preserve"> </w:t>
      </w:r>
      <w:r>
        <w:rPr>
          <w:cs/>
        </w:rPr>
        <w:t>मेरा</w:t>
      </w:r>
      <w:r>
        <w:t xml:space="preserve"> </w:t>
      </w:r>
      <w:r>
        <w:rPr>
          <w:cs/>
        </w:rPr>
        <w:t>नानक</w:t>
      </w:r>
      <w:r>
        <w:t xml:space="preserve"> </w:t>
      </w:r>
      <w:r>
        <w:rPr>
          <w:cs/>
        </w:rPr>
        <w:t>लए</w:t>
      </w:r>
      <w:r>
        <w:t xml:space="preserve"> </w:t>
      </w:r>
      <w:r>
        <w:rPr>
          <w:cs/>
        </w:rPr>
        <w:t>बहोड़ि</w:t>
      </w:r>
      <w:r>
        <w:t xml:space="preserve"> </w:t>
      </w:r>
      <w:r>
        <w:rPr>
          <w:cs/>
        </w:rPr>
        <w:t>॥२॥</w:t>
      </w:r>
    </w:p>
    <w:p w:rsidR="00A75876" w:rsidRDefault="00A75876">
      <w:pPr>
        <w:pStyle w:val="SGGSRoman"/>
      </w:pPr>
      <w:r>
        <w:t>aapnee kirpaa karay har mayraa naanak la-ay bahorh. ||2||</w:t>
      </w:r>
    </w:p>
    <w:p w:rsidR="00A75876" w:rsidRDefault="00A75876">
      <w:pPr>
        <w:pStyle w:val="SGGSTrans"/>
      </w:pPr>
      <w:r>
        <w:t>If my Lord grants His Grace, O Nanak, He restores them to Himself. ||2||</w:t>
      </w:r>
    </w:p>
    <w:p w:rsidR="00A75876" w:rsidRDefault="00A75876">
      <w:pPr>
        <w:pStyle w:val="SGGSGurm"/>
      </w:pPr>
      <w:r>
        <w:rPr>
          <w:cs/>
          <w:lang w:bidi="pa-IN"/>
        </w:rPr>
        <w:t xml:space="preserve">ਸਲੋਕੁ ਮਃ ੩ </w:t>
      </w:r>
      <w:r>
        <w:rPr>
          <w:cs/>
        </w:rPr>
        <w:t xml:space="preserve">॥ </w:t>
      </w:r>
      <w:r>
        <w:rPr>
          <w:color w:val="008000"/>
          <w:sz w:val="18"/>
        </w:rPr>
        <w:t>(314)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 ਗੁਰੁ ਗੋਪਿਆ ਆਪਣਾ ਤਿਸੁ ਠਉਰ ਨ ਠਾਉ ॥ </w:t>
      </w:r>
      <w:r>
        <w:rPr>
          <w:color w:val="008000"/>
          <w:sz w:val="18"/>
        </w:rPr>
        <w:t>(314)</w:t>
      </w:r>
    </w:p>
    <w:p w:rsidR="00A75876" w:rsidRDefault="00A75876">
      <w:pPr>
        <w:pStyle w:val="SGGSHindi"/>
      </w:pPr>
      <w:r>
        <w:rPr>
          <w:cs/>
        </w:rPr>
        <w:t>जिनि</w:t>
      </w:r>
      <w:r>
        <w:t xml:space="preserve"> </w:t>
      </w:r>
      <w:r>
        <w:rPr>
          <w:cs/>
        </w:rPr>
        <w:t>गुरु</w:t>
      </w:r>
      <w:r>
        <w:t xml:space="preserve"> </w:t>
      </w:r>
      <w:r>
        <w:rPr>
          <w:cs/>
        </w:rPr>
        <w:t>गोपिआ</w:t>
      </w:r>
      <w:r>
        <w:t xml:space="preserve"> </w:t>
      </w:r>
      <w:r>
        <w:rPr>
          <w:cs/>
        </w:rPr>
        <w:t>आपणा</w:t>
      </w:r>
      <w:r>
        <w:t xml:space="preserve"> </w:t>
      </w:r>
      <w:r>
        <w:rPr>
          <w:cs/>
        </w:rPr>
        <w:t>तिसु</w:t>
      </w:r>
      <w:r>
        <w:t xml:space="preserve"> </w:t>
      </w:r>
      <w:r>
        <w:rPr>
          <w:cs/>
        </w:rPr>
        <w:t>ठउर</w:t>
      </w:r>
      <w:r>
        <w:t xml:space="preserve"> </w:t>
      </w:r>
      <w:r>
        <w:rPr>
          <w:cs/>
        </w:rPr>
        <w:t>न</w:t>
      </w:r>
      <w:r>
        <w:t xml:space="preserve"> </w:t>
      </w:r>
      <w:r>
        <w:rPr>
          <w:cs/>
        </w:rPr>
        <w:t>ठाउ</w:t>
      </w:r>
      <w:r>
        <w:t xml:space="preserve"> </w:t>
      </w:r>
      <w:r>
        <w:rPr>
          <w:cs/>
        </w:rPr>
        <w:t>॥</w:t>
      </w:r>
    </w:p>
    <w:p w:rsidR="00A75876" w:rsidRDefault="00A75876">
      <w:pPr>
        <w:pStyle w:val="SGGSRoman"/>
      </w:pPr>
      <w:r>
        <w:t>jin gur gopi-aa aapnaa tis tha-ur na thaa-o.</w:t>
      </w:r>
    </w:p>
    <w:p w:rsidR="00A75876" w:rsidRDefault="00A75876">
      <w:pPr>
        <w:pStyle w:val="SGGSTrans"/>
      </w:pPr>
      <w:r>
        <w:t>Those who do not affirm their Guru shall have no home or place of rest.</w:t>
      </w:r>
    </w:p>
    <w:p w:rsidR="00A75876" w:rsidRDefault="00A75876">
      <w:pPr>
        <w:pStyle w:val="SGGSGurm"/>
      </w:pPr>
      <w:r>
        <w:rPr>
          <w:cs/>
          <w:lang w:bidi="pa-IN"/>
        </w:rPr>
        <w:t xml:space="preserve">ਹਲਤੁ ਪਲਤੁ ਦੋਵੈ ਗਏ ਦਰਗਹ ਨਾਹੀ ਥਾਉ ॥ </w:t>
      </w:r>
      <w:r>
        <w:rPr>
          <w:color w:val="008000"/>
          <w:sz w:val="18"/>
        </w:rPr>
        <w:t>(314)</w:t>
      </w:r>
    </w:p>
    <w:p w:rsidR="00A75876" w:rsidRDefault="00A75876">
      <w:pPr>
        <w:pStyle w:val="SGGSHindi"/>
      </w:pPr>
      <w:r>
        <w:rPr>
          <w:cs/>
        </w:rPr>
        <w:t>हलतु</w:t>
      </w:r>
      <w:r>
        <w:t xml:space="preserve"> </w:t>
      </w:r>
      <w:r>
        <w:rPr>
          <w:cs/>
        </w:rPr>
        <w:t>पलतु</w:t>
      </w:r>
      <w:r>
        <w:t xml:space="preserve"> </w:t>
      </w:r>
      <w:r>
        <w:rPr>
          <w:cs/>
        </w:rPr>
        <w:t>दोवै</w:t>
      </w:r>
      <w:r>
        <w:t xml:space="preserve"> </w:t>
      </w:r>
      <w:r>
        <w:rPr>
          <w:cs/>
        </w:rPr>
        <w:t>गए</w:t>
      </w:r>
      <w:r>
        <w:t xml:space="preserve"> </w:t>
      </w:r>
      <w:r>
        <w:rPr>
          <w:cs/>
        </w:rPr>
        <w:t>दरगह</w:t>
      </w:r>
      <w:r>
        <w:t xml:space="preserve"> </w:t>
      </w:r>
      <w:r>
        <w:rPr>
          <w:cs/>
        </w:rPr>
        <w:t>नाही</w:t>
      </w:r>
      <w:r>
        <w:t xml:space="preserve"> </w:t>
      </w:r>
      <w:r>
        <w:rPr>
          <w:cs/>
        </w:rPr>
        <w:t>थाउ</w:t>
      </w:r>
      <w:r>
        <w:t xml:space="preserve"> </w:t>
      </w:r>
      <w:r>
        <w:rPr>
          <w:cs/>
        </w:rPr>
        <w:t>॥</w:t>
      </w:r>
    </w:p>
    <w:p w:rsidR="00A75876" w:rsidRDefault="00A75876">
      <w:pPr>
        <w:pStyle w:val="SGGSRoman"/>
      </w:pPr>
      <w:r>
        <w:t>halat palat dovai ga-ay dargeh naahee thaa-o.</w:t>
      </w:r>
    </w:p>
    <w:p w:rsidR="00A75876" w:rsidRDefault="00A75876">
      <w:pPr>
        <w:pStyle w:val="SGGSTrans"/>
      </w:pPr>
      <w:r>
        <w:t>They lose both this world and the next; they have no place in the Court of the Lord.</w:t>
      </w:r>
    </w:p>
    <w:p w:rsidR="00A75876" w:rsidRDefault="00A75876">
      <w:pPr>
        <w:pStyle w:val="SGGSGurm"/>
      </w:pPr>
      <w:r>
        <w:rPr>
          <w:cs/>
          <w:lang w:bidi="pa-IN"/>
        </w:rPr>
        <w:t xml:space="preserve">ਓਹ ਵੇਲਾ ਹਥਿ ਨ ਆਵਈ ਫਿਰਿ ਸਤਿਗੁਰ ਲਗਹਿ ਪਾਇ ॥ </w:t>
      </w:r>
      <w:r>
        <w:rPr>
          <w:color w:val="008000"/>
          <w:sz w:val="18"/>
        </w:rPr>
        <w:t>(314)</w:t>
      </w:r>
    </w:p>
    <w:p w:rsidR="00A75876" w:rsidRDefault="00A75876">
      <w:pPr>
        <w:pStyle w:val="SGGSHindi"/>
      </w:pPr>
      <w:r>
        <w:rPr>
          <w:cs/>
        </w:rPr>
        <w:t>ओह</w:t>
      </w:r>
      <w:r>
        <w:t xml:space="preserve"> </w:t>
      </w:r>
      <w:r>
        <w:rPr>
          <w:cs/>
        </w:rPr>
        <w:t>वेला</w:t>
      </w:r>
      <w:r>
        <w:t xml:space="preserve"> </w:t>
      </w:r>
      <w:r>
        <w:rPr>
          <w:cs/>
        </w:rPr>
        <w:t>हथि</w:t>
      </w:r>
      <w:r>
        <w:t xml:space="preserve"> </w:t>
      </w:r>
      <w:r>
        <w:rPr>
          <w:cs/>
        </w:rPr>
        <w:t>न</w:t>
      </w:r>
      <w:r>
        <w:t xml:space="preserve"> </w:t>
      </w:r>
      <w:r>
        <w:rPr>
          <w:cs/>
        </w:rPr>
        <w:t>आवई</w:t>
      </w:r>
      <w:r>
        <w:t xml:space="preserve"> </w:t>
      </w:r>
      <w:r>
        <w:rPr>
          <w:cs/>
        </w:rPr>
        <w:t>फिरि</w:t>
      </w:r>
      <w:r>
        <w:t xml:space="preserve"> </w:t>
      </w:r>
      <w:r>
        <w:rPr>
          <w:cs/>
        </w:rPr>
        <w:t>सतिगुर</w:t>
      </w:r>
      <w:r>
        <w:t xml:space="preserve"> </w:t>
      </w:r>
      <w:r>
        <w:rPr>
          <w:cs/>
        </w:rPr>
        <w:t>लगहि</w:t>
      </w:r>
      <w:r>
        <w:t xml:space="preserve"> </w:t>
      </w:r>
      <w:r>
        <w:rPr>
          <w:cs/>
        </w:rPr>
        <w:t>पाइ</w:t>
      </w:r>
      <w:r>
        <w:t xml:space="preserve"> </w:t>
      </w:r>
      <w:r>
        <w:rPr>
          <w:cs/>
        </w:rPr>
        <w:t>॥</w:t>
      </w:r>
    </w:p>
    <w:p w:rsidR="00A75876" w:rsidRDefault="00A75876">
      <w:pPr>
        <w:pStyle w:val="SGGSRoman"/>
      </w:pPr>
      <w:r>
        <w:t>oh vaylaa hath na aavee fir satgur lageh paa-ay.</w:t>
      </w:r>
    </w:p>
    <w:p w:rsidR="00A75876" w:rsidRDefault="00A75876">
      <w:pPr>
        <w:pStyle w:val="SGGSTrans"/>
      </w:pPr>
      <w:r>
        <w:t>This opportunity to bow at the Feet of the True Guru shall never come again.</w:t>
      </w:r>
    </w:p>
    <w:p w:rsidR="00A75876" w:rsidRDefault="00A75876">
      <w:pPr>
        <w:pStyle w:val="SGGSGurm"/>
      </w:pPr>
      <w:r>
        <w:rPr>
          <w:cs/>
          <w:lang w:bidi="pa-IN"/>
        </w:rPr>
        <w:t xml:space="preserve">ਸਤਿਗੁਰ ਕੀ ਗਣਤੈ ਘੁਸੀਐ ਦੁਖੇ ਦੁਖਿ ਵਿਹਾਇ ॥ </w:t>
      </w:r>
      <w:r>
        <w:rPr>
          <w:color w:val="008000"/>
          <w:sz w:val="18"/>
        </w:rPr>
        <w:t>(314)</w:t>
      </w:r>
    </w:p>
    <w:p w:rsidR="00A75876" w:rsidRDefault="00A75876">
      <w:pPr>
        <w:pStyle w:val="SGGSHindi"/>
      </w:pPr>
      <w:r>
        <w:rPr>
          <w:cs/>
        </w:rPr>
        <w:t>सतिगुर</w:t>
      </w:r>
      <w:r>
        <w:t xml:space="preserve"> </w:t>
      </w:r>
      <w:r>
        <w:rPr>
          <w:cs/>
        </w:rPr>
        <w:t>की</w:t>
      </w:r>
      <w:r>
        <w:t xml:space="preserve"> </w:t>
      </w:r>
      <w:r>
        <w:rPr>
          <w:cs/>
        </w:rPr>
        <w:t>गणतै</w:t>
      </w:r>
      <w:r>
        <w:t xml:space="preserve"> </w:t>
      </w:r>
      <w:r>
        <w:rPr>
          <w:cs/>
        </w:rPr>
        <w:t>घुसीऐ</w:t>
      </w:r>
      <w:r>
        <w:t xml:space="preserve"> </w:t>
      </w:r>
      <w:r>
        <w:rPr>
          <w:cs/>
        </w:rPr>
        <w:t>दुखे</w:t>
      </w:r>
      <w:r>
        <w:t xml:space="preserve"> </w:t>
      </w:r>
      <w:r>
        <w:rPr>
          <w:cs/>
        </w:rPr>
        <w:t>दुखि</w:t>
      </w:r>
      <w:r>
        <w:t xml:space="preserve"> </w:t>
      </w:r>
      <w:r>
        <w:rPr>
          <w:cs/>
        </w:rPr>
        <w:t>विहाइ</w:t>
      </w:r>
      <w:r>
        <w:t xml:space="preserve"> </w:t>
      </w:r>
      <w:r>
        <w:rPr>
          <w:cs/>
        </w:rPr>
        <w:t>॥</w:t>
      </w:r>
    </w:p>
    <w:p w:rsidR="00A75876" w:rsidRDefault="00A75876">
      <w:pPr>
        <w:pStyle w:val="SGGSRoman"/>
      </w:pPr>
      <w:r>
        <w:t>satgur kee gantai ghusee-ai dukhay dukh vihaa-ay.</w:t>
      </w:r>
    </w:p>
    <w:p w:rsidR="00A75876" w:rsidRDefault="00A75876">
      <w:pPr>
        <w:pStyle w:val="SGGSTrans"/>
      </w:pPr>
      <w:r>
        <w:t>If they miss out on being counted by the True Guru, they shall pass their lives in pain and misery.</w:t>
      </w:r>
    </w:p>
    <w:p w:rsidR="00A75876" w:rsidRDefault="00A75876">
      <w:pPr>
        <w:pStyle w:val="SGGSGurm"/>
      </w:pPr>
      <w:r>
        <w:rPr>
          <w:cs/>
          <w:lang w:bidi="pa-IN"/>
        </w:rPr>
        <w:t xml:space="preserve">ਸਤਿਗੁਰੁ ਪੁਰਖੁ ਨਿਰਵੈਰੁ ਹੈ ਆਪੇ ਲਏ ਜਿਸੁ ਲਾਇ ॥ </w:t>
      </w:r>
      <w:r>
        <w:rPr>
          <w:color w:val="008000"/>
          <w:sz w:val="18"/>
        </w:rPr>
        <w:t>(314)</w:t>
      </w:r>
    </w:p>
    <w:p w:rsidR="00A75876" w:rsidRDefault="00A75876">
      <w:pPr>
        <w:pStyle w:val="SGGSHindi"/>
      </w:pPr>
      <w:r>
        <w:rPr>
          <w:cs/>
        </w:rPr>
        <w:t>सतिगुरु</w:t>
      </w:r>
      <w:r>
        <w:t xml:space="preserve"> </w:t>
      </w:r>
      <w:r>
        <w:rPr>
          <w:cs/>
        </w:rPr>
        <w:t>पुरखु</w:t>
      </w:r>
      <w:r>
        <w:t xml:space="preserve"> </w:t>
      </w:r>
      <w:r>
        <w:rPr>
          <w:cs/>
        </w:rPr>
        <w:t>निरवैरु</w:t>
      </w:r>
      <w:r>
        <w:t xml:space="preserve"> </w:t>
      </w:r>
      <w:r>
        <w:rPr>
          <w:cs/>
        </w:rPr>
        <w:t>है</w:t>
      </w:r>
      <w:r>
        <w:t xml:space="preserve"> </w:t>
      </w:r>
      <w:r>
        <w:rPr>
          <w:cs/>
        </w:rPr>
        <w:t>आपे</w:t>
      </w:r>
      <w:r>
        <w:t xml:space="preserve"> </w:t>
      </w:r>
      <w:r>
        <w:rPr>
          <w:cs/>
        </w:rPr>
        <w:t>लए</w:t>
      </w:r>
      <w:r>
        <w:t xml:space="preserve"> </w:t>
      </w:r>
      <w:r>
        <w:rPr>
          <w:cs/>
        </w:rPr>
        <w:t>जिसु</w:t>
      </w:r>
      <w:r>
        <w:t xml:space="preserve"> </w:t>
      </w:r>
      <w:r>
        <w:rPr>
          <w:cs/>
        </w:rPr>
        <w:t>लाइ</w:t>
      </w:r>
      <w:r>
        <w:t xml:space="preserve"> </w:t>
      </w:r>
      <w:r>
        <w:rPr>
          <w:cs/>
        </w:rPr>
        <w:t>॥</w:t>
      </w:r>
    </w:p>
    <w:p w:rsidR="00A75876" w:rsidRDefault="00A75876">
      <w:pPr>
        <w:pStyle w:val="SGGSRoman"/>
      </w:pPr>
      <w:r>
        <w:t>satgur purakh nirvair hai aapay la-ay jis laa-ay.</w:t>
      </w:r>
    </w:p>
    <w:p w:rsidR="00A75876" w:rsidRDefault="00A75876">
      <w:pPr>
        <w:pStyle w:val="SGGSTrans"/>
      </w:pPr>
      <w:r>
        <w:t>The True Guru, the Primal Being, has no hatred or vengeance; He unites with Himself those with whom He is pleased.</w:t>
      </w:r>
    </w:p>
    <w:p w:rsidR="00A75876" w:rsidRDefault="00A75876">
      <w:pPr>
        <w:pStyle w:val="SGGSGurm"/>
      </w:pPr>
      <w:r>
        <w:rPr>
          <w:cs/>
          <w:lang w:bidi="pa-IN"/>
        </w:rPr>
        <w:t>ਨਾਨਕ ਦਰਸਨੁ ਜਿਨਾ ਵੇਖਾਲਿਓਨੁ ਤਿਨਾ ਦਰਗਹ ਲਏ ਛਡਾਇ</w:t>
      </w:r>
      <w:r>
        <w:rPr>
          <w:cs/>
        </w:rPr>
        <w:t xml:space="preserve"> ॥</w:t>
      </w:r>
      <w:r>
        <w:rPr>
          <w:lang w:bidi="pa-IN"/>
        </w:rPr>
        <w:t>੧</w:t>
      </w:r>
      <w:r>
        <w:rPr>
          <w:cs/>
        </w:rPr>
        <w:t xml:space="preserve">॥ </w:t>
      </w:r>
      <w:r>
        <w:rPr>
          <w:color w:val="008000"/>
          <w:sz w:val="18"/>
        </w:rPr>
        <w:t>(314)</w:t>
      </w:r>
    </w:p>
    <w:p w:rsidR="00A75876" w:rsidRDefault="00A75876">
      <w:pPr>
        <w:pStyle w:val="SGGSHindi"/>
      </w:pPr>
      <w:r>
        <w:rPr>
          <w:cs/>
        </w:rPr>
        <w:t>नानक</w:t>
      </w:r>
      <w:r>
        <w:t xml:space="preserve"> </w:t>
      </w:r>
      <w:r>
        <w:rPr>
          <w:cs/>
        </w:rPr>
        <w:t>दरसनु</w:t>
      </w:r>
      <w:r>
        <w:t xml:space="preserve"> </w:t>
      </w:r>
      <w:r>
        <w:rPr>
          <w:cs/>
        </w:rPr>
        <w:t>जिना</w:t>
      </w:r>
      <w:r>
        <w:t xml:space="preserve"> </w:t>
      </w:r>
      <w:r>
        <w:rPr>
          <w:cs/>
        </w:rPr>
        <w:t>वेखालिओनु</w:t>
      </w:r>
      <w:r>
        <w:t xml:space="preserve"> </w:t>
      </w:r>
      <w:r>
        <w:rPr>
          <w:cs/>
        </w:rPr>
        <w:t>तिना</w:t>
      </w:r>
      <w:r>
        <w:t xml:space="preserve"> </w:t>
      </w:r>
      <w:r>
        <w:rPr>
          <w:cs/>
        </w:rPr>
        <w:t>दरगह</w:t>
      </w:r>
      <w:r>
        <w:t xml:space="preserve"> </w:t>
      </w:r>
      <w:r>
        <w:rPr>
          <w:cs/>
        </w:rPr>
        <w:t>लए</w:t>
      </w:r>
      <w:r>
        <w:t xml:space="preserve"> </w:t>
      </w:r>
      <w:r>
        <w:rPr>
          <w:cs/>
        </w:rPr>
        <w:t>छडाइ</w:t>
      </w:r>
      <w:r>
        <w:t xml:space="preserve"> </w:t>
      </w:r>
      <w:r>
        <w:rPr>
          <w:cs/>
        </w:rPr>
        <w:t>॥१॥</w:t>
      </w:r>
    </w:p>
    <w:p w:rsidR="00A75876" w:rsidRDefault="00A75876">
      <w:pPr>
        <w:pStyle w:val="SGGSRoman"/>
      </w:pPr>
      <w:r>
        <w:t>naanak darsan jinaa vaykhaali-on tinaa dargeh la-ay chhadaa-ay. ||1||</w:t>
      </w:r>
    </w:p>
    <w:p w:rsidR="00A75876" w:rsidRDefault="00A75876">
      <w:pPr>
        <w:pStyle w:val="SGGSTrans"/>
      </w:pPr>
      <w:r>
        <w:t>O Nanak, those who behold the Blessed Vision of His Darshan, are emancipated in the Court of the Lord. ||1||</w:t>
      </w:r>
    </w:p>
    <w:p w:rsidR="00A75876" w:rsidRDefault="00A75876">
      <w:pPr>
        <w:pStyle w:val="SGGSGurm"/>
      </w:pPr>
      <w:r>
        <w:rPr>
          <w:cs/>
          <w:lang w:bidi="pa-IN"/>
        </w:rPr>
        <w:t xml:space="preserve">ਮਃ ੩ </w:t>
      </w:r>
      <w:r>
        <w:rPr>
          <w:cs/>
        </w:rPr>
        <w:t xml:space="preserve">॥ </w:t>
      </w:r>
      <w:r>
        <w:rPr>
          <w:color w:val="008000"/>
          <w:sz w:val="18"/>
        </w:rPr>
        <w:t>(314)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ਅਗਿਆਨੁ ਦੁਰਮਤਿ ਅਹੰਕਾਰੀ ॥ </w:t>
      </w:r>
      <w:r>
        <w:rPr>
          <w:color w:val="008000"/>
          <w:sz w:val="18"/>
        </w:rPr>
        <w:t>(314)</w:t>
      </w:r>
    </w:p>
    <w:p w:rsidR="00A75876" w:rsidRDefault="00A75876">
      <w:pPr>
        <w:pStyle w:val="SGGSHindi"/>
      </w:pPr>
      <w:r>
        <w:rPr>
          <w:cs/>
        </w:rPr>
        <w:t>मनमुखु</w:t>
      </w:r>
      <w:r>
        <w:t xml:space="preserve"> </w:t>
      </w:r>
      <w:r>
        <w:rPr>
          <w:cs/>
        </w:rPr>
        <w:t>अगिआनु</w:t>
      </w:r>
      <w:r>
        <w:t xml:space="preserve"> </w:t>
      </w:r>
      <w:r>
        <w:rPr>
          <w:cs/>
        </w:rPr>
        <w:t>दुरमति</w:t>
      </w:r>
      <w:r>
        <w:t xml:space="preserve"> </w:t>
      </w:r>
      <w:r>
        <w:rPr>
          <w:cs/>
        </w:rPr>
        <w:t>अहंकारी</w:t>
      </w:r>
      <w:r>
        <w:t xml:space="preserve"> </w:t>
      </w:r>
      <w:r>
        <w:rPr>
          <w:cs/>
        </w:rPr>
        <w:t>॥</w:t>
      </w:r>
    </w:p>
    <w:p w:rsidR="00A75876" w:rsidRDefault="00A75876">
      <w:pPr>
        <w:pStyle w:val="SGGSRoman"/>
      </w:pPr>
      <w:r>
        <w:t>manmukh agi-aan durmat aha</w:t>
      </w:r>
      <w:r>
        <w:rPr>
          <w:vertAlign w:val="superscript"/>
        </w:rPr>
        <w:t>N</w:t>
      </w:r>
      <w:r>
        <w:t>kaaree.</w:t>
      </w:r>
    </w:p>
    <w:p w:rsidR="00A75876" w:rsidRDefault="00A75876">
      <w:pPr>
        <w:pStyle w:val="SGGSTrans"/>
      </w:pPr>
      <w:r>
        <w:t>The self-willed manmukh is ignorant, evil-minded and egotistical.</w:t>
      </w:r>
    </w:p>
    <w:p w:rsidR="00A75876" w:rsidRDefault="00A75876">
      <w:pPr>
        <w:pStyle w:val="SGGSGurm"/>
      </w:pPr>
      <w:r>
        <w:rPr>
          <w:cs/>
          <w:lang w:bidi="pa-IN"/>
        </w:rPr>
        <w:t xml:space="preserve">ਅੰਤਰਿ ਕ੍ਰੋਧੁ ਜੂਐ ਮਤਿ ਹਾਰੀ ॥ </w:t>
      </w:r>
      <w:r>
        <w:rPr>
          <w:color w:val="008000"/>
          <w:sz w:val="18"/>
        </w:rPr>
        <w:t>(314)</w:t>
      </w:r>
    </w:p>
    <w:p w:rsidR="00A75876" w:rsidRDefault="00A75876">
      <w:pPr>
        <w:pStyle w:val="SGGSHindi"/>
      </w:pPr>
      <w:r>
        <w:rPr>
          <w:cs/>
        </w:rPr>
        <w:t>अंतरि</w:t>
      </w:r>
      <w:r>
        <w:t xml:space="preserve"> </w:t>
      </w:r>
      <w:r>
        <w:rPr>
          <w:cs/>
        </w:rPr>
        <w:t>क्रोधु</w:t>
      </w:r>
      <w:r>
        <w:t xml:space="preserve"> </w:t>
      </w:r>
      <w:r>
        <w:rPr>
          <w:cs/>
        </w:rPr>
        <w:t>जूऐ</w:t>
      </w:r>
      <w:r>
        <w:t xml:space="preserve"> </w:t>
      </w:r>
      <w:r>
        <w:rPr>
          <w:cs/>
        </w:rPr>
        <w:t>मति</w:t>
      </w:r>
      <w:r>
        <w:t xml:space="preserve"> </w:t>
      </w:r>
      <w:r>
        <w:rPr>
          <w:cs/>
        </w:rPr>
        <w:t>हारी</w:t>
      </w:r>
      <w:r>
        <w:t xml:space="preserve"> </w:t>
      </w:r>
      <w:r>
        <w:rPr>
          <w:cs/>
        </w:rPr>
        <w:t>॥</w:t>
      </w:r>
    </w:p>
    <w:p w:rsidR="00A75876" w:rsidRDefault="00A75876">
      <w:pPr>
        <w:pStyle w:val="SGGSRoman"/>
      </w:pPr>
      <w:r>
        <w:t>antar kroDh joo-ai mat haaree.</w:t>
      </w:r>
    </w:p>
    <w:p w:rsidR="00A75876" w:rsidRDefault="00A75876">
      <w:pPr>
        <w:pStyle w:val="SGGSTrans"/>
      </w:pPr>
      <w:r>
        <w:t>He is filled with anger within, and he loses his mind in the gamble.</w:t>
      </w:r>
    </w:p>
    <w:p w:rsidR="00A75876" w:rsidRDefault="00A75876">
      <w:pPr>
        <w:pStyle w:val="SGGSGurm"/>
      </w:pPr>
      <w:r>
        <w:rPr>
          <w:cs/>
          <w:lang w:bidi="pa-IN"/>
        </w:rPr>
        <w:t xml:space="preserve">ਕੂੜੁ ਕੁਸਤੁ ਓਹੁ ਪਾਪ ਕਮਾਵੈ ॥ </w:t>
      </w:r>
      <w:r>
        <w:rPr>
          <w:color w:val="008000"/>
          <w:sz w:val="18"/>
        </w:rPr>
        <w:t>(314)</w:t>
      </w:r>
    </w:p>
    <w:p w:rsidR="00A75876" w:rsidRDefault="00A75876">
      <w:pPr>
        <w:pStyle w:val="SGGSHindi"/>
      </w:pPr>
      <w:r>
        <w:rPr>
          <w:cs/>
        </w:rPr>
        <w:t>कूड़ु</w:t>
      </w:r>
      <w:r>
        <w:t xml:space="preserve"> </w:t>
      </w:r>
      <w:r>
        <w:rPr>
          <w:cs/>
        </w:rPr>
        <w:t>कुसतु</w:t>
      </w:r>
      <w:r>
        <w:t xml:space="preserve"> </w:t>
      </w:r>
      <w:r>
        <w:rPr>
          <w:cs/>
        </w:rPr>
        <w:t>ओहु</w:t>
      </w:r>
      <w:r>
        <w:t xml:space="preserve"> </w:t>
      </w:r>
      <w:r>
        <w:rPr>
          <w:cs/>
        </w:rPr>
        <w:t>पाप</w:t>
      </w:r>
      <w:r>
        <w:t xml:space="preserve"> </w:t>
      </w:r>
      <w:r>
        <w:rPr>
          <w:cs/>
        </w:rPr>
        <w:t>कमावै</w:t>
      </w:r>
      <w:r>
        <w:t xml:space="preserve"> </w:t>
      </w:r>
      <w:r>
        <w:rPr>
          <w:cs/>
        </w:rPr>
        <w:t>॥</w:t>
      </w:r>
    </w:p>
    <w:p w:rsidR="00A75876" w:rsidRDefault="00A75876">
      <w:pPr>
        <w:pStyle w:val="SGGSRoman"/>
      </w:pPr>
      <w:r>
        <w:t>koorh kusat oh paap kamaavai.</w:t>
      </w:r>
    </w:p>
    <w:p w:rsidR="00A75876" w:rsidRDefault="00A75876">
      <w:pPr>
        <w:pStyle w:val="SGGSTrans"/>
      </w:pPr>
      <w:r>
        <w:t>He commits the sins of fraud and unrighteousness.</w:t>
      </w:r>
    </w:p>
    <w:p w:rsidR="00A75876" w:rsidRDefault="00A75876">
      <w:pPr>
        <w:pStyle w:val="SGGSGurm"/>
      </w:pPr>
      <w:r>
        <w:rPr>
          <w:cs/>
          <w:lang w:bidi="pa-IN"/>
        </w:rPr>
        <w:t xml:space="preserve">ਕਿਆ ਓਹੁ ਸੁਣੈ ਕਿਆ ਆਖਿ ਸੁਣਾਵੈ ॥ </w:t>
      </w:r>
      <w:r>
        <w:rPr>
          <w:color w:val="008000"/>
          <w:sz w:val="18"/>
        </w:rPr>
        <w:t>(314)</w:t>
      </w:r>
    </w:p>
    <w:p w:rsidR="00A75876" w:rsidRDefault="00A75876">
      <w:pPr>
        <w:pStyle w:val="SGGSHindi"/>
      </w:pPr>
      <w:r>
        <w:rPr>
          <w:cs/>
        </w:rPr>
        <w:t>किआ</w:t>
      </w:r>
      <w:r>
        <w:t xml:space="preserve"> </w:t>
      </w:r>
      <w:r>
        <w:rPr>
          <w:cs/>
        </w:rPr>
        <w:t>ओहु</w:t>
      </w:r>
      <w:r>
        <w:t xml:space="preserve"> </w:t>
      </w:r>
      <w:r>
        <w:rPr>
          <w:cs/>
        </w:rPr>
        <w:t>सुणै</w:t>
      </w:r>
      <w:r>
        <w:t xml:space="preserve"> </w:t>
      </w:r>
      <w:r>
        <w:rPr>
          <w:cs/>
        </w:rPr>
        <w:t>किआ</w:t>
      </w:r>
      <w:r>
        <w:t xml:space="preserve"> </w:t>
      </w:r>
      <w:r>
        <w:rPr>
          <w:cs/>
        </w:rPr>
        <w:t>आखि</w:t>
      </w:r>
      <w:r>
        <w:t xml:space="preserve"> </w:t>
      </w:r>
      <w:r>
        <w:rPr>
          <w:cs/>
        </w:rPr>
        <w:t>सुणावै</w:t>
      </w:r>
      <w:r>
        <w:t xml:space="preserve"> </w:t>
      </w:r>
      <w:r>
        <w:rPr>
          <w:cs/>
        </w:rPr>
        <w:t>॥</w:t>
      </w:r>
    </w:p>
    <w:p w:rsidR="00A75876" w:rsidRDefault="00A75876">
      <w:pPr>
        <w:pStyle w:val="SGGSRoman"/>
      </w:pPr>
      <w:r>
        <w:t>ki-aa oh sunai ki-aa aakh sunaavai.</w:t>
      </w:r>
    </w:p>
    <w:p w:rsidR="00A75876" w:rsidRDefault="00A75876">
      <w:pPr>
        <w:pStyle w:val="SGGSTrans"/>
      </w:pPr>
      <w:r>
        <w:t>What can he hear, and what can he tell others?</w:t>
      </w:r>
    </w:p>
    <w:p w:rsidR="00A75876" w:rsidRDefault="00A75876">
      <w:pPr>
        <w:pStyle w:val="SGGSGurm"/>
      </w:pPr>
      <w:r>
        <w:rPr>
          <w:cs/>
          <w:lang w:bidi="pa-IN"/>
        </w:rPr>
        <w:t xml:space="preserve">ਅੰਨਾ ਬੋਲਾ ਖੁਇ ਉਝੜਿ ਪਾਇ ॥ </w:t>
      </w:r>
      <w:r>
        <w:rPr>
          <w:color w:val="008000"/>
          <w:sz w:val="18"/>
        </w:rPr>
        <w:t>(314)</w:t>
      </w:r>
    </w:p>
    <w:p w:rsidR="00A75876" w:rsidRDefault="00A75876">
      <w:pPr>
        <w:pStyle w:val="SGGSHindi"/>
      </w:pPr>
      <w:r>
        <w:rPr>
          <w:cs/>
        </w:rPr>
        <w:t>अंना</w:t>
      </w:r>
      <w:r>
        <w:t xml:space="preserve"> </w:t>
      </w:r>
      <w:r>
        <w:rPr>
          <w:cs/>
        </w:rPr>
        <w:t>बोला</w:t>
      </w:r>
      <w:r>
        <w:t xml:space="preserve"> </w:t>
      </w:r>
      <w:r>
        <w:rPr>
          <w:cs/>
        </w:rPr>
        <w:t>खुइ</w:t>
      </w:r>
      <w:r>
        <w:t xml:space="preserve"> </w:t>
      </w:r>
      <w:r>
        <w:rPr>
          <w:cs/>
        </w:rPr>
        <w:t>उझड़ि</w:t>
      </w:r>
      <w:r>
        <w:t xml:space="preserve"> </w:t>
      </w:r>
      <w:r>
        <w:rPr>
          <w:cs/>
        </w:rPr>
        <w:t>पाइ</w:t>
      </w:r>
      <w:r>
        <w:t xml:space="preserve"> </w:t>
      </w:r>
      <w:r>
        <w:rPr>
          <w:cs/>
        </w:rPr>
        <w:t>॥</w:t>
      </w:r>
    </w:p>
    <w:p w:rsidR="00A75876" w:rsidRDefault="00A75876">
      <w:pPr>
        <w:pStyle w:val="SGGSRoman"/>
      </w:pPr>
      <w:r>
        <w:t>annaa bolaa khu-ay ujharh paa-ay.</w:t>
      </w:r>
    </w:p>
    <w:p w:rsidR="00A75876" w:rsidRDefault="00A75876">
      <w:pPr>
        <w:pStyle w:val="SGGSTrans"/>
      </w:pPr>
      <w:r>
        <w:t>He is blind and deaf; he loses his way, and wanders lost in the wilderness.</w:t>
      </w:r>
    </w:p>
    <w:p w:rsidR="00A75876" w:rsidRDefault="00A75876">
      <w:pPr>
        <w:pStyle w:val="SGGSGurm"/>
      </w:pPr>
      <w:r>
        <w:rPr>
          <w:cs/>
          <w:lang w:bidi="pa-IN"/>
        </w:rPr>
        <w:t xml:space="preserve">ਮਨਮੁਖੁ ਅੰਧਾ ਆਵੈ ਜਾਇ ॥ </w:t>
      </w:r>
      <w:r>
        <w:rPr>
          <w:color w:val="008000"/>
          <w:sz w:val="18"/>
        </w:rPr>
        <w:t>(314)</w:t>
      </w:r>
    </w:p>
    <w:p w:rsidR="00A75876" w:rsidRDefault="00A75876">
      <w:pPr>
        <w:pStyle w:val="SGGSHindi"/>
      </w:pPr>
      <w:r>
        <w:rPr>
          <w:cs/>
        </w:rPr>
        <w:t>मनमुखु</w:t>
      </w:r>
      <w:r>
        <w:t xml:space="preserve"> </w:t>
      </w:r>
      <w:r>
        <w:rPr>
          <w:cs/>
        </w:rPr>
        <w:t>अंधा</w:t>
      </w:r>
      <w:r>
        <w:t xml:space="preserve"> </w:t>
      </w:r>
      <w:r>
        <w:rPr>
          <w:cs/>
        </w:rPr>
        <w:t>आवै</w:t>
      </w:r>
      <w:r>
        <w:t xml:space="preserve"> </w:t>
      </w:r>
      <w:r>
        <w:rPr>
          <w:cs/>
        </w:rPr>
        <w:t>जाइ</w:t>
      </w:r>
      <w:r>
        <w:t xml:space="preserve"> </w:t>
      </w:r>
      <w:r>
        <w:rPr>
          <w:cs/>
        </w:rPr>
        <w:t>॥</w:t>
      </w:r>
    </w:p>
    <w:p w:rsidR="00A75876" w:rsidRDefault="00A75876">
      <w:pPr>
        <w:pStyle w:val="SGGSRoman"/>
      </w:pPr>
      <w:r>
        <w:t>manmukh anDhaa aavai jaa-ay.</w:t>
      </w:r>
    </w:p>
    <w:p w:rsidR="00A75876" w:rsidRDefault="00A75876">
      <w:pPr>
        <w:pStyle w:val="SGGSTrans"/>
      </w:pPr>
      <w:r>
        <w:t>The blind, self-willed manmukh comes and goes in reincarnation;</w:t>
      </w:r>
    </w:p>
    <w:p w:rsidR="00A75876" w:rsidRDefault="00A75876">
      <w:pPr>
        <w:pStyle w:val="SGGSGurm"/>
      </w:pPr>
      <w:r>
        <w:rPr>
          <w:cs/>
          <w:lang w:bidi="pa-IN"/>
        </w:rPr>
        <w:t xml:space="preserve">ਬਿਨੁ ਸਤਿਗੁਰ ਭੇਟੇ ਥਾਇ ਨ ਪਾਇ ॥ </w:t>
      </w:r>
      <w:r>
        <w:rPr>
          <w:color w:val="008000"/>
          <w:sz w:val="18"/>
        </w:rPr>
        <w:t>(314)</w:t>
      </w:r>
    </w:p>
    <w:p w:rsidR="00A75876" w:rsidRDefault="00A75876">
      <w:pPr>
        <w:pStyle w:val="SGGSHindi"/>
      </w:pPr>
      <w:r>
        <w:rPr>
          <w:cs/>
        </w:rPr>
        <w:t>बिनु</w:t>
      </w:r>
      <w:r>
        <w:t xml:space="preserve"> </w:t>
      </w:r>
      <w:r>
        <w:rPr>
          <w:cs/>
        </w:rPr>
        <w:t>सतिगुर</w:t>
      </w:r>
      <w:r>
        <w:t xml:space="preserve"> </w:t>
      </w:r>
      <w:r>
        <w:rPr>
          <w:cs/>
        </w:rPr>
        <w:t>भेटे</w:t>
      </w:r>
      <w:r>
        <w:t xml:space="preserve"> </w:t>
      </w:r>
      <w:r>
        <w:rPr>
          <w:cs/>
        </w:rPr>
        <w:t>थाइ</w:t>
      </w:r>
      <w:r>
        <w:t xml:space="preserve"> </w:t>
      </w:r>
      <w:r>
        <w:rPr>
          <w:cs/>
        </w:rPr>
        <w:t>न</w:t>
      </w:r>
      <w:r>
        <w:t xml:space="preserve"> </w:t>
      </w:r>
      <w:r>
        <w:rPr>
          <w:cs/>
        </w:rPr>
        <w:t>पाइ</w:t>
      </w:r>
      <w:r>
        <w:t xml:space="preserve"> </w:t>
      </w:r>
      <w:r>
        <w:rPr>
          <w:cs/>
        </w:rPr>
        <w:t>॥</w:t>
      </w:r>
    </w:p>
    <w:p w:rsidR="00A75876" w:rsidRDefault="00A75876">
      <w:pPr>
        <w:pStyle w:val="SGGSRoman"/>
      </w:pPr>
      <w:r>
        <w:t>bin satgur bhaytay thaa-ay na paa-ay.</w:t>
      </w:r>
    </w:p>
    <w:p w:rsidR="00A75876" w:rsidRDefault="00A75876">
      <w:pPr>
        <w:pStyle w:val="SGGSTrans"/>
      </w:pPr>
      <w:r>
        <w:t>without meeting the True Guru, he finds no place of rest.</w:t>
      </w:r>
    </w:p>
    <w:p w:rsidR="00A75876" w:rsidRDefault="00A75876">
      <w:pPr>
        <w:pStyle w:val="SGGSGurm"/>
      </w:pPr>
      <w:r>
        <w:rPr>
          <w:cs/>
          <w:lang w:bidi="pa-IN"/>
        </w:rPr>
        <w:t>ਨਾਨਕ ਪੂਰਬਿ ਲਿਖਿਆ ਕਮਾਇ ॥੨</w:t>
      </w:r>
      <w:r>
        <w:rPr>
          <w:cs/>
        </w:rPr>
        <w:t xml:space="preserve">॥ </w:t>
      </w:r>
      <w:r>
        <w:rPr>
          <w:color w:val="008000"/>
          <w:sz w:val="18"/>
        </w:rPr>
        <w:t>(314)</w:t>
      </w:r>
    </w:p>
    <w:p w:rsidR="00A75876" w:rsidRDefault="00A75876">
      <w:pPr>
        <w:pStyle w:val="SGGSHindi"/>
      </w:pPr>
      <w:r>
        <w:rPr>
          <w:cs/>
        </w:rPr>
        <w:t>नानक</w:t>
      </w:r>
      <w:r>
        <w:t xml:space="preserve"> </w:t>
      </w:r>
      <w:r>
        <w:rPr>
          <w:cs/>
        </w:rPr>
        <w:t>पूरबि</w:t>
      </w:r>
      <w:r>
        <w:t xml:space="preserve"> </w:t>
      </w:r>
      <w:r>
        <w:rPr>
          <w:cs/>
        </w:rPr>
        <w:t>लिखिआ</w:t>
      </w:r>
      <w:r>
        <w:t xml:space="preserve"> </w:t>
      </w:r>
      <w:r>
        <w:rPr>
          <w:cs/>
        </w:rPr>
        <w:t>कमाइ</w:t>
      </w:r>
      <w:r>
        <w:t xml:space="preserve"> </w:t>
      </w:r>
      <w:r>
        <w:rPr>
          <w:cs/>
        </w:rPr>
        <w:t>॥२॥</w:t>
      </w:r>
    </w:p>
    <w:p w:rsidR="00A75876" w:rsidRDefault="00A75876">
      <w:pPr>
        <w:pStyle w:val="SGGSRoman"/>
      </w:pPr>
      <w:r>
        <w:t>naanak poorab likhi-aa kamaa-ay. ||2||</w:t>
      </w:r>
    </w:p>
    <w:p w:rsidR="00A75876" w:rsidRDefault="00A75876">
      <w:pPr>
        <w:pStyle w:val="SGGSTrans"/>
      </w:pPr>
      <w:r>
        <w:t>O Nanak, he acts according to his pre-ordained destiny. ||2||</w:t>
      </w:r>
    </w:p>
    <w:p w:rsidR="00A75876" w:rsidRDefault="00A75876">
      <w:pPr>
        <w:pStyle w:val="SGGSGurm"/>
      </w:pPr>
      <w:r>
        <w:rPr>
          <w:cs/>
          <w:lang w:bidi="pa-IN"/>
        </w:rPr>
        <w:t xml:space="preserve">ਸਲੋਕ ਮਃ ੩ </w:t>
      </w:r>
      <w:r>
        <w:rPr>
          <w:cs/>
        </w:rPr>
        <w:t xml:space="preserve">॥ </w:t>
      </w:r>
      <w:r>
        <w:rPr>
          <w:color w:val="008000"/>
          <w:sz w:val="18"/>
        </w:rPr>
        <w:t>(317)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ਗਿਆਨੁ ਬਿਬੇਕ ਬੁਧਿ ਹੋਇ ॥ </w:t>
      </w:r>
      <w:r>
        <w:rPr>
          <w:color w:val="008000"/>
          <w:sz w:val="18"/>
        </w:rPr>
        <w:t>(317)</w:t>
      </w:r>
    </w:p>
    <w:p w:rsidR="00A75876" w:rsidRDefault="00A75876">
      <w:pPr>
        <w:pStyle w:val="SGGSHindi"/>
      </w:pPr>
      <w:r>
        <w:rPr>
          <w:cs/>
        </w:rPr>
        <w:t>गुरमुखि</w:t>
      </w:r>
      <w:r>
        <w:t xml:space="preserve"> </w:t>
      </w:r>
      <w:r>
        <w:rPr>
          <w:cs/>
        </w:rPr>
        <w:t>गिआनु</w:t>
      </w:r>
      <w:r>
        <w:t xml:space="preserve"> </w:t>
      </w:r>
      <w:r>
        <w:rPr>
          <w:cs/>
        </w:rPr>
        <w:t>बिबेक</w:t>
      </w:r>
      <w:r>
        <w:t xml:space="preserve"> </w:t>
      </w:r>
      <w:r>
        <w:rPr>
          <w:cs/>
        </w:rPr>
        <w:t>बुधि</w:t>
      </w:r>
      <w:r>
        <w:t xml:space="preserve"> </w:t>
      </w:r>
      <w:r>
        <w:rPr>
          <w:cs/>
        </w:rPr>
        <w:t>होइ</w:t>
      </w:r>
      <w:r>
        <w:t xml:space="preserve"> </w:t>
      </w:r>
      <w:r>
        <w:rPr>
          <w:cs/>
        </w:rPr>
        <w:t>॥</w:t>
      </w:r>
    </w:p>
    <w:p w:rsidR="00A75876" w:rsidRDefault="00A75876">
      <w:pPr>
        <w:pStyle w:val="SGGSRoman"/>
      </w:pPr>
      <w:r>
        <w:t>gurmukh gi-aan bibayk buDh ho-ay.</w:t>
      </w:r>
    </w:p>
    <w:p w:rsidR="00A75876" w:rsidRDefault="00A75876">
      <w:pPr>
        <w:pStyle w:val="SGGSTrans"/>
      </w:pPr>
      <w:r>
        <w:t>The Gurmukh is blessed with spiritual wisdom and a discerning intellect.</w:t>
      </w:r>
    </w:p>
    <w:p w:rsidR="00A75876" w:rsidRDefault="00A75876">
      <w:pPr>
        <w:pStyle w:val="SGGSGurm"/>
      </w:pPr>
      <w:r>
        <w:rPr>
          <w:cs/>
          <w:lang w:bidi="pa-IN"/>
        </w:rPr>
        <w:t xml:space="preserve">ਹਰਿ ਗੁਣ ਗਾਵੈ ਹਿਰਦੈ ਹਾਰੁ ਪਰੋਇ ॥ </w:t>
      </w:r>
      <w:r>
        <w:rPr>
          <w:color w:val="008000"/>
          <w:sz w:val="18"/>
        </w:rPr>
        <w:t>(317)</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हिरदै</w:t>
      </w:r>
      <w:r>
        <w:t xml:space="preserve"> </w:t>
      </w:r>
      <w:r>
        <w:rPr>
          <w:cs/>
        </w:rPr>
        <w:t>हारु</w:t>
      </w:r>
      <w:r>
        <w:t xml:space="preserve"> </w:t>
      </w:r>
      <w:r>
        <w:rPr>
          <w:cs/>
        </w:rPr>
        <w:t>परोइ</w:t>
      </w:r>
      <w:r>
        <w:t xml:space="preserve"> </w:t>
      </w:r>
      <w:r>
        <w:rPr>
          <w:cs/>
        </w:rPr>
        <w:t>॥</w:t>
      </w:r>
    </w:p>
    <w:p w:rsidR="00A75876" w:rsidRDefault="00A75876">
      <w:pPr>
        <w:pStyle w:val="SGGSRoman"/>
      </w:pPr>
      <w:r>
        <w:t>har gun gaavai hirdai haar paro-ay.</w:t>
      </w:r>
    </w:p>
    <w:p w:rsidR="00A75876" w:rsidRDefault="00A75876">
      <w:pPr>
        <w:pStyle w:val="SGGSTrans"/>
      </w:pPr>
      <w:r>
        <w:t>He sings the Glorious Praises of the Lord, and weaves this garland into his heart.</w:t>
      </w:r>
    </w:p>
    <w:p w:rsidR="00A75876" w:rsidRDefault="00A75876">
      <w:pPr>
        <w:pStyle w:val="SGGSGurm"/>
      </w:pPr>
      <w:r>
        <w:rPr>
          <w:cs/>
          <w:lang w:bidi="pa-IN"/>
        </w:rPr>
        <w:t xml:space="preserve">ਪਵਿਤੁ ਪਾਵਨੁ ਪਰਮ ਬੀਚਾਰੀ ॥ </w:t>
      </w:r>
      <w:r>
        <w:rPr>
          <w:color w:val="008000"/>
          <w:sz w:val="18"/>
        </w:rPr>
        <w:t>(317)</w:t>
      </w:r>
    </w:p>
    <w:p w:rsidR="00A75876" w:rsidRDefault="00A75876">
      <w:pPr>
        <w:pStyle w:val="SGGSHindi"/>
      </w:pPr>
      <w:r>
        <w:rPr>
          <w:cs/>
        </w:rPr>
        <w:t>पवितु</w:t>
      </w:r>
      <w:r>
        <w:t xml:space="preserve"> </w:t>
      </w:r>
      <w:r>
        <w:rPr>
          <w:cs/>
        </w:rPr>
        <w:t>पावनु</w:t>
      </w:r>
      <w:r>
        <w:t xml:space="preserve"> </w:t>
      </w:r>
      <w:r>
        <w:rPr>
          <w:cs/>
        </w:rPr>
        <w:t>परम</w:t>
      </w:r>
      <w:r>
        <w:t xml:space="preserve"> </w:t>
      </w:r>
      <w:r>
        <w:rPr>
          <w:cs/>
        </w:rPr>
        <w:t>बीचारी</w:t>
      </w:r>
      <w:r>
        <w:t xml:space="preserve"> </w:t>
      </w:r>
      <w:r>
        <w:rPr>
          <w:cs/>
        </w:rPr>
        <w:t>॥</w:t>
      </w:r>
    </w:p>
    <w:p w:rsidR="00A75876" w:rsidRDefault="00A75876">
      <w:pPr>
        <w:pStyle w:val="SGGSRoman"/>
      </w:pPr>
      <w:r>
        <w:t>pavit paavan param beechaaree.</w:t>
      </w:r>
    </w:p>
    <w:p w:rsidR="00A75876" w:rsidRDefault="00A75876">
      <w:pPr>
        <w:pStyle w:val="SGGSTrans"/>
      </w:pPr>
      <w:r>
        <w:t>He becomes the purest of the pure, a being of supreme understanding.</w:t>
      </w:r>
    </w:p>
    <w:p w:rsidR="00A75876" w:rsidRDefault="00A75876">
      <w:pPr>
        <w:pStyle w:val="SGGSGurm"/>
      </w:pPr>
      <w:r>
        <w:rPr>
          <w:cs/>
          <w:lang w:bidi="pa-IN"/>
        </w:rPr>
        <w:t xml:space="preserve">ਜਿ ਓਸੁ ਮਿਲੈ ਤਿਸੁ ਪਾਰਿ ਉਤਾਰੀ ॥ </w:t>
      </w:r>
      <w:r>
        <w:rPr>
          <w:color w:val="008000"/>
          <w:sz w:val="18"/>
        </w:rPr>
        <w:t>(317)</w:t>
      </w:r>
    </w:p>
    <w:p w:rsidR="00A75876" w:rsidRDefault="00A75876">
      <w:pPr>
        <w:pStyle w:val="SGGSHindi"/>
      </w:pPr>
      <w:r>
        <w:rPr>
          <w:cs/>
        </w:rPr>
        <w:t>जि</w:t>
      </w:r>
      <w:r>
        <w:t xml:space="preserve"> </w:t>
      </w:r>
      <w:r>
        <w:rPr>
          <w:cs/>
        </w:rPr>
        <w:t>ओसु</w:t>
      </w:r>
      <w:r>
        <w:t xml:space="preserve"> </w:t>
      </w:r>
      <w:r>
        <w:rPr>
          <w:cs/>
        </w:rPr>
        <w:t>मिलै</w:t>
      </w:r>
      <w:r>
        <w:t xml:space="preserve"> </w:t>
      </w:r>
      <w:r>
        <w:rPr>
          <w:cs/>
        </w:rPr>
        <w:t>तिसु</w:t>
      </w:r>
      <w:r>
        <w:t xml:space="preserve"> </w:t>
      </w:r>
      <w:r>
        <w:rPr>
          <w:cs/>
        </w:rPr>
        <w:t>पारि</w:t>
      </w:r>
      <w:r>
        <w:t xml:space="preserve"> </w:t>
      </w:r>
      <w:r>
        <w:rPr>
          <w:cs/>
        </w:rPr>
        <w:t>उतारी</w:t>
      </w:r>
      <w:r>
        <w:t xml:space="preserve"> </w:t>
      </w:r>
      <w:r>
        <w:rPr>
          <w:cs/>
        </w:rPr>
        <w:t>॥</w:t>
      </w:r>
    </w:p>
    <w:p w:rsidR="00A75876" w:rsidRDefault="00A75876">
      <w:pPr>
        <w:pStyle w:val="SGGSRoman"/>
      </w:pPr>
      <w:r>
        <w:t>je os milai tis paar utaaree.</w:t>
      </w:r>
    </w:p>
    <w:p w:rsidR="00A75876" w:rsidRDefault="00A75876">
      <w:pPr>
        <w:pStyle w:val="SGGSTrans"/>
      </w:pPr>
      <w:r>
        <w:t>Whoever he meets, he saves and carries across.</w:t>
      </w:r>
    </w:p>
    <w:p w:rsidR="00A75876" w:rsidRDefault="00A75876">
      <w:pPr>
        <w:pStyle w:val="SGGSGurm"/>
      </w:pPr>
      <w:r>
        <w:rPr>
          <w:cs/>
          <w:lang w:bidi="pa-IN"/>
        </w:rPr>
        <w:t xml:space="preserve">ਅੰਤਰਿ ਹਰਿ ਨਾਮੁ ਬਾਸਨਾ ਸਮਾਣੀ ॥ </w:t>
      </w:r>
      <w:r>
        <w:rPr>
          <w:color w:val="008000"/>
          <w:sz w:val="18"/>
        </w:rPr>
        <w:t>(317)</w:t>
      </w:r>
    </w:p>
    <w:p w:rsidR="00A75876" w:rsidRDefault="00A75876">
      <w:pPr>
        <w:pStyle w:val="SGGSHindi"/>
      </w:pPr>
      <w:r>
        <w:rPr>
          <w:cs/>
        </w:rPr>
        <w:t>अंतरि</w:t>
      </w:r>
      <w:r>
        <w:t xml:space="preserve"> </w:t>
      </w:r>
      <w:r>
        <w:rPr>
          <w:cs/>
        </w:rPr>
        <w:t>हरि</w:t>
      </w:r>
      <w:r>
        <w:t xml:space="preserve"> </w:t>
      </w:r>
      <w:r>
        <w:rPr>
          <w:cs/>
        </w:rPr>
        <w:t>नामु</w:t>
      </w:r>
      <w:r>
        <w:t xml:space="preserve"> </w:t>
      </w:r>
      <w:r>
        <w:rPr>
          <w:cs/>
        </w:rPr>
        <w:t>बासना</w:t>
      </w:r>
      <w:r>
        <w:t xml:space="preserve"> </w:t>
      </w:r>
      <w:r>
        <w:rPr>
          <w:cs/>
        </w:rPr>
        <w:t>समाणी</w:t>
      </w:r>
      <w:r>
        <w:t xml:space="preserve"> </w:t>
      </w:r>
      <w:r>
        <w:rPr>
          <w:cs/>
        </w:rPr>
        <w:t>॥</w:t>
      </w:r>
    </w:p>
    <w:p w:rsidR="00A75876" w:rsidRDefault="00A75876">
      <w:pPr>
        <w:pStyle w:val="SGGSRoman"/>
      </w:pPr>
      <w:r>
        <w:t>antar har naam baasnaa samaanee.</w:t>
      </w:r>
    </w:p>
    <w:p w:rsidR="00A75876" w:rsidRDefault="00A75876">
      <w:pPr>
        <w:pStyle w:val="SGGSTrans"/>
      </w:pPr>
      <w:r>
        <w:t>The fragrance of the Lord's Name permeates his being deep within.</w:t>
      </w:r>
    </w:p>
    <w:p w:rsidR="00A75876" w:rsidRDefault="00A75876">
      <w:pPr>
        <w:pStyle w:val="SGGSGurm"/>
      </w:pPr>
      <w:r>
        <w:rPr>
          <w:cs/>
          <w:lang w:bidi="pa-IN"/>
        </w:rPr>
        <w:t xml:space="preserve">ਹਰਿ ਦਰਿ ਸੋਭਾ ਮਹਾ ਉਤਮ ਬਾਣੀ ॥ </w:t>
      </w:r>
      <w:r>
        <w:rPr>
          <w:color w:val="008000"/>
          <w:sz w:val="18"/>
        </w:rPr>
        <w:t>(317)</w:t>
      </w:r>
    </w:p>
    <w:p w:rsidR="00A75876" w:rsidRDefault="00A75876">
      <w:pPr>
        <w:pStyle w:val="SGGSHindi"/>
      </w:pPr>
      <w:r>
        <w:rPr>
          <w:cs/>
        </w:rPr>
        <w:t>हरि</w:t>
      </w:r>
      <w:r>
        <w:t xml:space="preserve"> </w:t>
      </w:r>
      <w:r>
        <w:rPr>
          <w:cs/>
        </w:rPr>
        <w:t>दरि</w:t>
      </w:r>
      <w:r>
        <w:t xml:space="preserve"> </w:t>
      </w:r>
      <w:r>
        <w:rPr>
          <w:cs/>
        </w:rPr>
        <w:t>सोभा</w:t>
      </w:r>
      <w:r>
        <w:t xml:space="preserve"> </w:t>
      </w:r>
      <w:r>
        <w:rPr>
          <w:cs/>
        </w:rPr>
        <w:t>महा</w:t>
      </w:r>
      <w:r>
        <w:t xml:space="preserve"> </w:t>
      </w:r>
      <w:r>
        <w:rPr>
          <w:cs/>
        </w:rPr>
        <w:t>उतम</w:t>
      </w:r>
      <w:r>
        <w:t xml:space="preserve"> </w:t>
      </w:r>
      <w:r>
        <w:rPr>
          <w:cs/>
        </w:rPr>
        <w:t>बाणी</w:t>
      </w:r>
      <w:r>
        <w:t xml:space="preserve"> </w:t>
      </w:r>
      <w:r>
        <w:rPr>
          <w:cs/>
        </w:rPr>
        <w:t>॥</w:t>
      </w:r>
    </w:p>
    <w:p w:rsidR="00A75876" w:rsidRDefault="00A75876">
      <w:pPr>
        <w:pStyle w:val="SGGSRoman"/>
      </w:pPr>
      <w:r>
        <w:t>har dar sobhaa mahaa utam banee.</w:t>
      </w:r>
    </w:p>
    <w:p w:rsidR="00A75876" w:rsidRDefault="00A75876">
      <w:pPr>
        <w:pStyle w:val="SGGSTrans"/>
      </w:pPr>
      <w:r>
        <w:t>He is honored in the Court of the Lord, and his speech is the most sublime.</w:t>
      </w:r>
    </w:p>
    <w:p w:rsidR="00A75876" w:rsidRDefault="00A75876">
      <w:pPr>
        <w:pStyle w:val="SGGSGurm"/>
      </w:pPr>
      <w:r>
        <w:rPr>
          <w:cs/>
          <w:lang w:bidi="pa-IN"/>
        </w:rPr>
        <w:t xml:space="preserve">ਜਿ ਪੁਰਖੁ ਸੁਣੈ ਸੁ ਹੋਇ ਨਿਹਾਲੁ ॥ </w:t>
      </w:r>
      <w:r>
        <w:rPr>
          <w:color w:val="008000"/>
          <w:sz w:val="18"/>
        </w:rPr>
        <w:t>(317)</w:t>
      </w:r>
    </w:p>
    <w:p w:rsidR="00A75876" w:rsidRDefault="00A75876">
      <w:pPr>
        <w:pStyle w:val="SGGSHindi"/>
      </w:pPr>
      <w:r>
        <w:rPr>
          <w:cs/>
        </w:rPr>
        <w:t>जि</w:t>
      </w:r>
      <w:r>
        <w:t xml:space="preserve"> </w:t>
      </w:r>
      <w:r>
        <w:rPr>
          <w:cs/>
        </w:rPr>
        <w:t>पुरखु</w:t>
      </w:r>
      <w:r>
        <w:t xml:space="preserve"> </w:t>
      </w:r>
      <w:r>
        <w:rPr>
          <w:cs/>
        </w:rPr>
        <w:t>सुणै</w:t>
      </w:r>
      <w:r>
        <w:t xml:space="preserve"> </w:t>
      </w:r>
      <w:r>
        <w:rPr>
          <w:cs/>
        </w:rPr>
        <w:t>सु</w:t>
      </w:r>
      <w:r>
        <w:t xml:space="preserve"> </w:t>
      </w:r>
      <w:r>
        <w:rPr>
          <w:cs/>
        </w:rPr>
        <w:t>होइ</w:t>
      </w:r>
      <w:r>
        <w:t xml:space="preserve"> </w:t>
      </w:r>
      <w:r>
        <w:rPr>
          <w:cs/>
        </w:rPr>
        <w:t>निहालु</w:t>
      </w:r>
      <w:r>
        <w:t xml:space="preserve"> </w:t>
      </w:r>
      <w:r>
        <w:rPr>
          <w:cs/>
        </w:rPr>
        <w:t>॥</w:t>
      </w:r>
    </w:p>
    <w:p w:rsidR="00A75876" w:rsidRDefault="00A75876">
      <w:pPr>
        <w:pStyle w:val="SGGSRoman"/>
      </w:pPr>
      <w:r>
        <w:t>je purakh sunai so ho-ay nihaal.</w:t>
      </w:r>
    </w:p>
    <w:p w:rsidR="00A75876" w:rsidRDefault="00A75876">
      <w:pPr>
        <w:pStyle w:val="SGGSTrans"/>
      </w:pPr>
      <w:r>
        <w:t>Those who hear him are delighted.</w:t>
      </w:r>
    </w:p>
    <w:p w:rsidR="00A75876" w:rsidRDefault="00A75876">
      <w:pPr>
        <w:pStyle w:val="SGGSGurm"/>
      </w:pPr>
      <w:r>
        <w:rPr>
          <w:cs/>
          <w:lang w:bidi="pa-IN"/>
        </w:rPr>
        <w:t>ਨਾਨਕ ਸਤਿਗੁਰ ਮਿਲਿਐ ਪਾਇਆ ਨਾਮੁ ਧਨੁ ਮਾਲੁ ॥੧</w:t>
      </w:r>
      <w:r>
        <w:rPr>
          <w:cs/>
        </w:rPr>
        <w:t xml:space="preserve">॥ </w:t>
      </w:r>
      <w:r>
        <w:rPr>
          <w:color w:val="008000"/>
          <w:sz w:val="18"/>
        </w:rPr>
        <w:t>(317)</w:t>
      </w:r>
    </w:p>
    <w:p w:rsidR="00A75876" w:rsidRDefault="00A75876">
      <w:pPr>
        <w:pStyle w:val="SGGSHindi"/>
      </w:pPr>
      <w:r>
        <w:rPr>
          <w:cs/>
        </w:rPr>
        <w:t>नानक</w:t>
      </w:r>
      <w:r>
        <w:t xml:space="preserve"> </w:t>
      </w:r>
      <w:r>
        <w:rPr>
          <w:cs/>
        </w:rPr>
        <w:t>सतिगुर</w:t>
      </w:r>
      <w:r>
        <w:t xml:space="preserve"> </w:t>
      </w:r>
      <w:r>
        <w:rPr>
          <w:cs/>
        </w:rPr>
        <w:t>मिलिऐ</w:t>
      </w:r>
      <w:r>
        <w:t xml:space="preserve"> </w:t>
      </w:r>
      <w:r>
        <w:rPr>
          <w:cs/>
        </w:rPr>
        <w:t>पाइआ</w:t>
      </w:r>
      <w:r>
        <w:t xml:space="preserve"> </w:t>
      </w:r>
      <w:r>
        <w:rPr>
          <w:cs/>
        </w:rPr>
        <w:t>नामु</w:t>
      </w:r>
      <w:r>
        <w:t xml:space="preserve"> </w:t>
      </w:r>
      <w:r>
        <w:rPr>
          <w:cs/>
        </w:rPr>
        <w:t>धनु</w:t>
      </w:r>
      <w:r>
        <w:t xml:space="preserve"> </w:t>
      </w:r>
      <w:r>
        <w:rPr>
          <w:cs/>
        </w:rPr>
        <w:t>मालु</w:t>
      </w:r>
      <w:r>
        <w:t xml:space="preserve"> </w:t>
      </w:r>
      <w:r>
        <w:rPr>
          <w:cs/>
        </w:rPr>
        <w:t>॥१॥</w:t>
      </w:r>
    </w:p>
    <w:p w:rsidR="00A75876" w:rsidRDefault="00A75876">
      <w:pPr>
        <w:pStyle w:val="SGGSRoman"/>
      </w:pPr>
      <w:r>
        <w:t>naanak satgur mili-ai paa-i-aa naam Dhan maal. ||1||</w:t>
      </w:r>
    </w:p>
    <w:p w:rsidR="00A75876" w:rsidRDefault="00A75876">
      <w:pPr>
        <w:pStyle w:val="SGGSTrans"/>
      </w:pPr>
      <w:r>
        <w:t>O Nanak, meeting the True Guru, one obtains the wealth and property of the Naam. ||1||</w:t>
      </w:r>
    </w:p>
    <w:p w:rsidR="00A75876" w:rsidRDefault="00A75876">
      <w:pPr>
        <w:pStyle w:val="SGGSGurm"/>
      </w:pPr>
      <w:r>
        <w:rPr>
          <w:cs/>
          <w:lang w:bidi="pa-IN"/>
        </w:rPr>
        <w:t xml:space="preserve">ਰਾਗੁ ਆਸਾ ਘਰੁ ੨ ਮਹਲਾ ੩ </w:t>
      </w:r>
      <w:r>
        <w:rPr>
          <w:color w:val="008000"/>
          <w:sz w:val="18"/>
        </w:rPr>
        <w:t>(360)</w:t>
      </w:r>
    </w:p>
    <w:p w:rsidR="00A75876" w:rsidRDefault="00A75876">
      <w:pPr>
        <w:pStyle w:val="SGGSHindi"/>
      </w:pPr>
      <w:r>
        <w:rPr>
          <w:cs/>
        </w:rPr>
        <w:t>रागु</w:t>
      </w:r>
      <w:r>
        <w:t xml:space="preserve"> </w:t>
      </w:r>
      <w:r>
        <w:rPr>
          <w:cs/>
        </w:rPr>
        <w:t>आसा</w:t>
      </w:r>
      <w:r>
        <w:t xml:space="preserve"> </w:t>
      </w:r>
      <w:r>
        <w:rPr>
          <w:cs/>
        </w:rPr>
        <w:t>घरु</w:t>
      </w:r>
      <w:r>
        <w:t xml:space="preserve"> </w:t>
      </w:r>
      <w:r>
        <w:rPr>
          <w:cs/>
        </w:rPr>
        <w:t>२</w:t>
      </w:r>
      <w:r>
        <w:t xml:space="preserve"> </w:t>
      </w:r>
      <w:r>
        <w:rPr>
          <w:cs/>
        </w:rPr>
        <w:t>महला</w:t>
      </w:r>
      <w:r>
        <w:t xml:space="preserve"> </w:t>
      </w:r>
      <w:r>
        <w:rPr>
          <w:cs/>
        </w:rPr>
        <w:t>३</w:t>
      </w:r>
    </w:p>
    <w:p w:rsidR="00A75876" w:rsidRDefault="00A75876">
      <w:pPr>
        <w:pStyle w:val="SGGSRoman"/>
      </w:pPr>
      <w:r>
        <w:t>raag aasaa ghar 2 mehlaa 3</w:t>
      </w:r>
    </w:p>
    <w:p w:rsidR="00A75876" w:rsidRDefault="00A75876">
      <w:pPr>
        <w:pStyle w:val="SGGSTrans"/>
      </w:pPr>
      <w:r>
        <w:t>Raag Aasaa, Second House, Third Mehl:</w:t>
      </w:r>
    </w:p>
    <w:p w:rsidR="00A75876" w:rsidRDefault="00A75876">
      <w:pPr>
        <w:pStyle w:val="SGGSGurm"/>
      </w:pPr>
      <w:r>
        <w:rPr>
          <w:cs/>
          <w:lang w:bidi="pa-IN"/>
        </w:rPr>
        <w:t xml:space="preserve">ੴ ਸਤਿਗੁਰ ਪ੍ਰਸਾਦਿ ॥ </w:t>
      </w:r>
      <w:r>
        <w:rPr>
          <w:color w:val="008000"/>
          <w:sz w:val="18"/>
        </w:rPr>
        <w:t>(360)</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ਹਰਿ ਦਰਸਨੁ ਪਾਵੈ ਵਡਭਾਗਿ ॥ </w:t>
      </w:r>
      <w:r>
        <w:rPr>
          <w:color w:val="008000"/>
          <w:sz w:val="18"/>
        </w:rPr>
        <w:t>(360)</w:t>
      </w:r>
    </w:p>
    <w:p w:rsidR="00A75876" w:rsidRDefault="00A75876">
      <w:pPr>
        <w:pStyle w:val="SGGSHindi"/>
      </w:pPr>
      <w:r>
        <w:rPr>
          <w:cs/>
        </w:rPr>
        <w:t>हरि</w:t>
      </w:r>
      <w:r>
        <w:t xml:space="preserve"> </w:t>
      </w:r>
      <w:r>
        <w:rPr>
          <w:cs/>
        </w:rPr>
        <w:t>दरसनु</w:t>
      </w:r>
      <w:r>
        <w:t xml:space="preserve"> </w:t>
      </w:r>
      <w:r>
        <w:rPr>
          <w:cs/>
        </w:rPr>
        <w:t>पावै</w:t>
      </w:r>
      <w:r>
        <w:t xml:space="preserve"> </w:t>
      </w:r>
      <w:r>
        <w:rPr>
          <w:cs/>
        </w:rPr>
        <w:t>वडभागि</w:t>
      </w:r>
      <w:r>
        <w:t xml:space="preserve"> </w:t>
      </w:r>
      <w:r>
        <w:rPr>
          <w:cs/>
        </w:rPr>
        <w:t>॥</w:t>
      </w:r>
    </w:p>
    <w:p w:rsidR="00A75876" w:rsidRDefault="00A75876">
      <w:pPr>
        <w:pStyle w:val="SGGSRoman"/>
      </w:pPr>
      <w:r>
        <w:t>har darsan paavai vadbhaag.</w:t>
      </w:r>
    </w:p>
    <w:p w:rsidR="00A75876" w:rsidRDefault="00A75876">
      <w:pPr>
        <w:pStyle w:val="SGGSTrans"/>
      </w:pPr>
      <w:r>
        <w:t>The Blessed Vision of the Lord's Darshan is obtained by great good fortune.</w:t>
      </w:r>
    </w:p>
    <w:p w:rsidR="00A75876" w:rsidRDefault="00A75876">
      <w:pPr>
        <w:pStyle w:val="SGGSGurm"/>
      </w:pPr>
      <w:r>
        <w:rPr>
          <w:cs/>
          <w:lang w:bidi="pa-IN"/>
        </w:rPr>
        <w:t xml:space="preserve">ਗੁਰ ਕੈ ਸਬਦਿ ਸਚੈ ਬੈਰਾਗਿ ॥ </w:t>
      </w:r>
      <w:r>
        <w:rPr>
          <w:color w:val="008000"/>
          <w:sz w:val="18"/>
        </w:rPr>
        <w:t>(360)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सचै</w:t>
      </w:r>
      <w:r>
        <w:t xml:space="preserve"> </w:t>
      </w:r>
      <w:r>
        <w:rPr>
          <w:cs/>
        </w:rPr>
        <w:t>बैरागि</w:t>
      </w:r>
      <w:r>
        <w:t xml:space="preserve"> </w:t>
      </w:r>
      <w:r>
        <w:rPr>
          <w:cs/>
        </w:rPr>
        <w:t>॥</w:t>
      </w:r>
    </w:p>
    <w:p w:rsidR="00A75876" w:rsidRDefault="00A75876">
      <w:pPr>
        <w:pStyle w:val="SGGSRoman"/>
      </w:pPr>
      <w:r>
        <w:t>gur kai sabad sachai bairaag.</w:t>
      </w:r>
    </w:p>
    <w:p w:rsidR="00A75876" w:rsidRDefault="00A75876">
      <w:pPr>
        <w:pStyle w:val="SGGSTrans"/>
      </w:pPr>
      <w:r>
        <w:t>Through the Word of the Guru's Shabad, true detachment is obtained.</w:t>
      </w:r>
    </w:p>
    <w:p w:rsidR="00A75876" w:rsidRDefault="00A75876">
      <w:pPr>
        <w:pStyle w:val="SGGSGurm"/>
      </w:pPr>
      <w:r>
        <w:rPr>
          <w:cs/>
          <w:lang w:bidi="pa-IN"/>
        </w:rPr>
        <w:t xml:space="preserve">ਖਟੁ ਦਰਸਨੁ ਵਰਤੈ ਵਰਤਾਰਾ ॥ </w:t>
      </w:r>
      <w:r>
        <w:rPr>
          <w:color w:val="008000"/>
          <w:sz w:val="18"/>
        </w:rPr>
        <w:t>(360)</w:t>
      </w:r>
    </w:p>
    <w:p w:rsidR="00A75876" w:rsidRDefault="00A75876">
      <w:pPr>
        <w:pStyle w:val="SGGSHindi"/>
      </w:pPr>
      <w:r>
        <w:rPr>
          <w:cs/>
        </w:rPr>
        <w:t>खटु</w:t>
      </w:r>
      <w:r>
        <w:t xml:space="preserve"> </w:t>
      </w:r>
      <w:r>
        <w:rPr>
          <w:cs/>
        </w:rPr>
        <w:t>दरसनु</w:t>
      </w:r>
      <w:r>
        <w:t xml:space="preserve"> </w:t>
      </w:r>
      <w:r>
        <w:rPr>
          <w:cs/>
        </w:rPr>
        <w:t>वरतै</w:t>
      </w:r>
      <w:r>
        <w:t xml:space="preserve"> </w:t>
      </w:r>
      <w:r>
        <w:rPr>
          <w:cs/>
        </w:rPr>
        <w:t>वरतारा</w:t>
      </w:r>
      <w:r>
        <w:t xml:space="preserve"> </w:t>
      </w:r>
      <w:r>
        <w:rPr>
          <w:cs/>
        </w:rPr>
        <w:t>॥</w:t>
      </w:r>
    </w:p>
    <w:p w:rsidR="00A75876" w:rsidRDefault="00A75876">
      <w:pPr>
        <w:pStyle w:val="SGGSRoman"/>
      </w:pPr>
      <w:r>
        <w:t>khat darsan vartai vartaaraa.</w:t>
      </w:r>
    </w:p>
    <w:p w:rsidR="00A75876" w:rsidRDefault="00A75876">
      <w:pPr>
        <w:pStyle w:val="SGGSTrans"/>
      </w:pPr>
      <w:r>
        <w:t>The six systems of philosophy are pervasive,</w:t>
      </w:r>
    </w:p>
    <w:p w:rsidR="00A75876" w:rsidRDefault="00A75876">
      <w:pPr>
        <w:pStyle w:val="SGGSGurm"/>
      </w:pPr>
      <w:r>
        <w:rPr>
          <w:cs/>
          <w:lang w:bidi="pa-IN"/>
        </w:rPr>
        <w:t>ਗੁਰ ਕਾ ਦਰਸਨੁ ਅਗਮ ਅਪਾਰਾ ॥੧</w:t>
      </w:r>
      <w:r>
        <w:rPr>
          <w:cs/>
        </w:rPr>
        <w:t xml:space="preserve">॥ </w:t>
      </w:r>
      <w:r>
        <w:rPr>
          <w:color w:val="008000"/>
          <w:sz w:val="18"/>
        </w:rPr>
        <w:t>(360)</w:t>
      </w:r>
    </w:p>
    <w:p w:rsidR="00A75876" w:rsidRDefault="00A75876">
      <w:pPr>
        <w:pStyle w:val="SGGSHindi"/>
      </w:pPr>
      <w:r>
        <w:rPr>
          <w:cs/>
        </w:rPr>
        <w:t>गुर</w:t>
      </w:r>
      <w:r>
        <w:t xml:space="preserve"> </w:t>
      </w:r>
      <w:r>
        <w:rPr>
          <w:cs/>
        </w:rPr>
        <w:t>का</w:t>
      </w:r>
      <w:r>
        <w:t xml:space="preserve"> </w:t>
      </w:r>
      <w:r>
        <w:rPr>
          <w:cs/>
        </w:rPr>
        <w:t>दरसनु</w:t>
      </w:r>
      <w:r>
        <w:t xml:space="preserve"> </w:t>
      </w:r>
      <w:r>
        <w:rPr>
          <w:cs/>
        </w:rPr>
        <w:t>अगम</w:t>
      </w:r>
      <w:r>
        <w:t xml:space="preserve"> </w:t>
      </w:r>
      <w:r>
        <w:rPr>
          <w:cs/>
        </w:rPr>
        <w:t>अपारा</w:t>
      </w:r>
      <w:r>
        <w:t xml:space="preserve"> </w:t>
      </w:r>
      <w:r>
        <w:rPr>
          <w:cs/>
        </w:rPr>
        <w:t>॥१॥</w:t>
      </w:r>
    </w:p>
    <w:p w:rsidR="00A75876" w:rsidRDefault="00A75876">
      <w:pPr>
        <w:pStyle w:val="SGGSRoman"/>
      </w:pPr>
      <w:r>
        <w:t>gur kaa darsan agam apaaraa. ||1||</w:t>
      </w:r>
    </w:p>
    <w:p w:rsidR="00A75876" w:rsidRDefault="00A75876">
      <w:pPr>
        <w:pStyle w:val="SGGSTrans"/>
      </w:pPr>
      <w:r>
        <w:t>but the Guru's system is profound and unequalled. ||1||</w:t>
      </w:r>
    </w:p>
    <w:p w:rsidR="00A75876" w:rsidRDefault="00A75876">
      <w:pPr>
        <w:pStyle w:val="SGGSGurm"/>
      </w:pPr>
      <w:r>
        <w:rPr>
          <w:cs/>
          <w:lang w:bidi="pa-IN"/>
        </w:rPr>
        <w:t xml:space="preserve">ਗੁਰ ਕੈ ਦਰਸਨਿ ਮੁਕਤਿ ਗਤਿ ਹੋਇ ॥ </w:t>
      </w:r>
      <w:r>
        <w:rPr>
          <w:color w:val="008000"/>
          <w:sz w:val="18"/>
        </w:rPr>
        <w:t>(361)</w:t>
      </w:r>
    </w:p>
    <w:p w:rsidR="00A75876" w:rsidRDefault="00A75876">
      <w:pPr>
        <w:pStyle w:val="SGGSHindi"/>
      </w:pPr>
      <w:r>
        <w:rPr>
          <w:cs/>
        </w:rPr>
        <w:t>गुर</w:t>
      </w:r>
      <w:r>
        <w:t xml:space="preserve"> </w:t>
      </w:r>
      <w:r>
        <w:rPr>
          <w:cs/>
        </w:rPr>
        <w:t>कै</w:t>
      </w:r>
      <w:r>
        <w:t xml:space="preserve"> </w:t>
      </w:r>
      <w:r>
        <w:rPr>
          <w:cs/>
        </w:rPr>
        <w:t>दरसनि</w:t>
      </w:r>
      <w:r>
        <w:t xml:space="preserve"> </w:t>
      </w:r>
      <w:r>
        <w:rPr>
          <w:cs/>
        </w:rPr>
        <w:t>मुकति</w:t>
      </w:r>
      <w:r>
        <w:t xml:space="preserve"> </w:t>
      </w:r>
      <w:r>
        <w:rPr>
          <w:cs/>
        </w:rPr>
        <w:t>गति</w:t>
      </w:r>
      <w:r>
        <w:t xml:space="preserve"> </w:t>
      </w:r>
      <w:r>
        <w:rPr>
          <w:cs/>
        </w:rPr>
        <w:t>होइ</w:t>
      </w:r>
      <w:r>
        <w:t xml:space="preserve"> </w:t>
      </w:r>
      <w:r>
        <w:rPr>
          <w:cs/>
        </w:rPr>
        <w:t>॥</w:t>
      </w:r>
    </w:p>
    <w:p w:rsidR="00A75876" w:rsidRDefault="00A75876">
      <w:pPr>
        <w:pStyle w:val="SGGSRoman"/>
      </w:pPr>
      <w:r>
        <w:t>gur kai darsan mukat gat ho-ay.</w:t>
      </w:r>
    </w:p>
    <w:p w:rsidR="00A75876" w:rsidRDefault="00A75876">
      <w:pPr>
        <w:pStyle w:val="SGGSTrans"/>
      </w:pPr>
      <w:r>
        <w:t>The Guru's system is the way to liberation.</w:t>
      </w:r>
    </w:p>
    <w:p w:rsidR="00A75876" w:rsidRDefault="00A75876">
      <w:pPr>
        <w:pStyle w:val="SGGSGurm"/>
      </w:pPr>
      <w:r>
        <w:rPr>
          <w:cs/>
          <w:lang w:bidi="pa-IN"/>
        </w:rPr>
        <w:t>ਸਾਚਾ ਆਪਿ ਵਸੈ ਮਨਿ ਸੋਇ ॥੧</w:t>
      </w:r>
      <w:r>
        <w:rPr>
          <w:cs/>
        </w:rPr>
        <w:t xml:space="preserve">॥ </w:t>
      </w:r>
      <w:r>
        <w:rPr>
          <w:lang w:bidi="pa-IN"/>
        </w:rPr>
        <w:t xml:space="preserve">ਰਹਾਉ ॥ </w:t>
      </w:r>
      <w:r>
        <w:rPr>
          <w:color w:val="008000"/>
          <w:sz w:val="18"/>
        </w:rPr>
        <w:t>(361)</w:t>
      </w:r>
    </w:p>
    <w:p w:rsidR="00A75876" w:rsidRDefault="00A75876">
      <w:pPr>
        <w:pStyle w:val="SGGSHindi"/>
      </w:pPr>
      <w:r>
        <w:rPr>
          <w:cs/>
        </w:rPr>
        <w:t>साचा</w:t>
      </w:r>
      <w:r>
        <w:t xml:space="preserve"> </w:t>
      </w:r>
      <w:r>
        <w:rPr>
          <w:cs/>
        </w:rPr>
        <w:t>आपि</w:t>
      </w:r>
      <w:r>
        <w:t xml:space="preserve"> </w:t>
      </w:r>
      <w:r>
        <w:rPr>
          <w:cs/>
        </w:rPr>
        <w:t>वसै</w:t>
      </w:r>
      <w:r>
        <w:t xml:space="preserve"> </w:t>
      </w:r>
      <w:r>
        <w:rPr>
          <w:cs/>
        </w:rPr>
        <w:t>मनि</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saachaa aap vasai man so-ay. ||1|| rahaa-o.</w:t>
      </w:r>
    </w:p>
    <w:p w:rsidR="00A75876" w:rsidRDefault="00A75876">
      <w:pPr>
        <w:pStyle w:val="SGGSTrans"/>
      </w:pPr>
      <w:r>
        <w:t>The True Lord Himself comes to dwell in the mind. ||1||Pause||</w:t>
      </w:r>
    </w:p>
    <w:p w:rsidR="00A75876" w:rsidRDefault="00A75876">
      <w:pPr>
        <w:pStyle w:val="SGGSGurm"/>
      </w:pPr>
      <w:r>
        <w:rPr>
          <w:cs/>
          <w:lang w:bidi="pa-IN"/>
        </w:rPr>
        <w:t xml:space="preserve">ਗੁਰ ਦਰਸਨਿ ਉਧਰੈ ਸੰਸਾਰਾ ॥ </w:t>
      </w:r>
      <w:r>
        <w:rPr>
          <w:color w:val="008000"/>
          <w:sz w:val="18"/>
        </w:rPr>
        <w:t>(361)</w:t>
      </w:r>
    </w:p>
    <w:p w:rsidR="00A75876" w:rsidRDefault="00A75876">
      <w:pPr>
        <w:pStyle w:val="SGGSHindi"/>
      </w:pPr>
      <w:r>
        <w:rPr>
          <w:cs/>
        </w:rPr>
        <w:t>गुर</w:t>
      </w:r>
      <w:r>
        <w:t xml:space="preserve"> </w:t>
      </w:r>
      <w:r>
        <w:rPr>
          <w:cs/>
        </w:rPr>
        <w:t>दरसनि</w:t>
      </w:r>
      <w:r>
        <w:t xml:space="preserve"> </w:t>
      </w:r>
      <w:r>
        <w:rPr>
          <w:cs/>
        </w:rPr>
        <w:t>उधरै</w:t>
      </w:r>
      <w:r>
        <w:t xml:space="preserve"> </w:t>
      </w:r>
      <w:r>
        <w:rPr>
          <w:cs/>
        </w:rPr>
        <w:t>संसारा</w:t>
      </w:r>
      <w:r>
        <w:t xml:space="preserve"> </w:t>
      </w:r>
      <w:r>
        <w:rPr>
          <w:cs/>
        </w:rPr>
        <w:t>॥</w:t>
      </w:r>
    </w:p>
    <w:p w:rsidR="00A75876" w:rsidRDefault="00A75876">
      <w:pPr>
        <w:pStyle w:val="SGGSRoman"/>
      </w:pPr>
      <w:r>
        <w:t>gur darsan uDhrai sansaaraa.</w:t>
      </w:r>
    </w:p>
    <w:p w:rsidR="00A75876" w:rsidRDefault="00A75876">
      <w:pPr>
        <w:pStyle w:val="SGGSTrans"/>
      </w:pPr>
      <w:r>
        <w:t>Through the Guru's system, the world is saved,</w:t>
      </w:r>
    </w:p>
    <w:p w:rsidR="00A75876" w:rsidRDefault="00A75876">
      <w:pPr>
        <w:pStyle w:val="SGGSGurm"/>
      </w:pPr>
      <w:r>
        <w:rPr>
          <w:cs/>
          <w:lang w:bidi="pa-IN"/>
        </w:rPr>
        <w:t xml:space="preserve">ਜੇ ਕੋ ਲਾਏ ਭਾਉ ਪਿਆਰਾ ॥ </w:t>
      </w:r>
      <w:r>
        <w:rPr>
          <w:color w:val="008000"/>
          <w:sz w:val="18"/>
        </w:rPr>
        <w:t>(361)</w:t>
      </w:r>
    </w:p>
    <w:p w:rsidR="00A75876" w:rsidRDefault="00A75876">
      <w:pPr>
        <w:pStyle w:val="SGGSHindi"/>
      </w:pPr>
      <w:r>
        <w:rPr>
          <w:cs/>
        </w:rPr>
        <w:t>जे</w:t>
      </w:r>
      <w:r>
        <w:t xml:space="preserve"> </w:t>
      </w:r>
      <w:r>
        <w:rPr>
          <w:cs/>
        </w:rPr>
        <w:t>को</w:t>
      </w:r>
      <w:r>
        <w:t xml:space="preserve"> </w:t>
      </w:r>
      <w:r>
        <w:rPr>
          <w:cs/>
        </w:rPr>
        <w:t>लाए</w:t>
      </w:r>
      <w:r>
        <w:t xml:space="preserve"> </w:t>
      </w:r>
      <w:r>
        <w:rPr>
          <w:cs/>
        </w:rPr>
        <w:t>भाउ</w:t>
      </w:r>
      <w:r>
        <w:t xml:space="preserve"> </w:t>
      </w:r>
      <w:r>
        <w:rPr>
          <w:cs/>
        </w:rPr>
        <w:t>पिआरा</w:t>
      </w:r>
      <w:r>
        <w:t xml:space="preserve"> </w:t>
      </w:r>
      <w:r>
        <w:rPr>
          <w:cs/>
        </w:rPr>
        <w:t>॥</w:t>
      </w:r>
    </w:p>
    <w:p w:rsidR="00A75876" w:rsidRDefault="00A75876">
      <w:pPr>
        <w:pStyle w:val="SGGSRoman"/>
      </w:pPr>
      <w:r>
        <w:t>jay ko laa-ay bhaa-o pi-aaraa.</w:t>
      </w:r>
    </w:p>
    <w:p w:rsidR="00A75876" w:rsidRDefault="00A75876">
      <w:pPr>
        <w:pStyle w:val="SGGSTrans"/>
      </w:pPr>
      <w:r>
        <w:t>if it is embraced with love and affection.</w:t>
      </w:r>
    </w:p>
    <w:p w:rsidR="00A75876" w:rsidRDefault="00A75876">
      <w:pPr>
        <w:pStyle w:val="SGGSGurm"/>
      </w:pPr>
      <w:r>
        <w:rPr>
          <w:cs/>
          <w:lang w:bidi="pa-IN"/>
        </w:rPr>
        <w:t xml:space="preserve">ਭਾਉ ਪਿਆਰਾ ਲਾਏ ਵਿਰਲਾ ਕੋਇ ॥ </w:t>
      </w:r>
      <w:r>
        <w:rPr>
          <w:color w:val="008000"/>
          <w:sz w:val="18"/>
        </w:rPr>
        <w:t>(361)</w:t>
      </w:r>
    </w:p>
    <w:p w:rsidR="00A75876" w:rsidRDefault="00A75876">
      <w:pPr>
        <w:pStyle w:val="SGGSHindi"/>
      </w:pPr>
      <w:r>
        <w:rPr>
          <w:cs/>
        </w:rPr>
        <w:t>भाउ</w:t>
      </w:r>
      <w:r>
        <w:t xml:space="preserve"> </w:t>
      </w:r>
      <w:r>
        <w:rPr>
          <w:cs/>
        </w:rPr>
        <w:t>पिआरा</w:t>
      </w:r>
      <w:r>
        <w:t xml:space="preserve"> </w:t>
      </w:r>
      <w:r>
        <w:rPr>
          <w:cs/>
        </w:rPr>
        <w:t>लाए</w:t>
      </w:r>
      <w:r>
        <w:t xml:space="preserve"> </w:t>
      </w:r>
      <w:r>
        <w:rPr>
          <w:cs/>
        </w:rPr>
        <w:t>विरला</w:t>
      </w:r>
      <w:r>
        <w:t xml:space="preserve"> </w:t>
      </w:r>
      <w:r>
        <w:rPr>
          <w:cs/>
        </w:rPr>
        <w:t>कोइ</w:t>
      </w:r>
      <w:r>
        <w:t xml:space="preserve"> </w:t>
      </w:r>
      <w:r>
        <w:rPr>
          <w:cs/>
        </w:rPr>
        <w:t>॥</w:t>
      </w:r>
    </w:p>
    <w:p w:rsidR="00A75876" w:rsidRDefault="00A75876">
      <w:pPr>
        <w:pStyle w:val="SGGSRoman"/>
      </w:pPr>
      <w:r>
        <w:t>bhaa-o pi-aaraa laa-ay virlaa ko-ay.</w:t>
      </w:r>
    </w:p>
    <w:p w:rsidR="00A75876" w:rsidRDefault="00A75876">
      <w:pPr>
        <w:pStyle w:val="SGGSTrans"/>
      </w:pPr>
      <w:r>
        <w:t>How rare is that person who truly loves the Guru's Way.</w:t>
      </w:r>
    </w:p>
    <w:p w:rsidR="00A75876" w:rsidRDefault="00A75876">
      <w:pPr>
        <w:pStyle w:val="SGGSGurm"/>
      </w:pPr>
      <w:r>
        <w:rPr>
          <w:cs/>
          <w:lang w:bidi="pa-IN"/>
        </w:rPr>
        <w:t>ਗੁਰ ਕੈ ਦਰਸਨਿ ਸਦਾ ਸੁਖੁ ਹੋਇ ॥੨</w:t>
      </w:r>
      <w:r>
        <w:rPr>
          <w:cs/>
        </w:rPr>
        <w:t xml:space="preserve">॥ </w:t>
      </w:r>
      <w:r>
        <w:rPr>
          <w:color w:val="008000"/>
          <w:sz w:val="18"/>
        </w:rPr>
        <w:t>(361)</w:t>
      </w:r>
    </w:p>
    <w:p w:rsidR="00A75876" w:rsidRDefault="00A75876">
      <w:pPr>
        <w:pStyle w:val="SGGSHindi"/>
      </w:pPr>
      <w:r>
        <w:rPr>
          <w:cs/>
        </w:rPr>
        <w:t>गुर</w:t>
      </w:r>
      <w:r>
        <w:t xml:space="preserve"> </w:t>
      </w:r>
      <w:r>
        <w:rPr>
          <w:cs/>
        </w:rPr>
        <w:t>कै</w:t>
      </w:r>
      <w:r>
        <w:t xml:space="preserve"> </w:t>
      </w:r>
      <w:r>
        <w:rPr>
          <w:cs/>
        </w:rPr>
        <w:t>दरसनि</w:t>
      </w:r>
      <w:r>
        <w:t xml:space="preserve"> </w:t>
      </w:r>
      <w:r>
        <w:rPr>
          <w:cs/>
        </w:rPr>
        <w:t>सदा</w:t>
      </w:r>
      <w:r>
        <w:t xml:space="preserve"> </w:t>
      </w:r>
      <w:r>
        <w:rPr>
          <w:cs/>
        </w:rPr>
        <w:t>सुखु</w:t>
      </w:r>
      <w:r>
        <w:t xml:space="preserve"> </w:t>
      </w:r>
      <w:r>
        <w:rPr>
          <w:cs/>
        </w:rPr>
        <w:t>होइ</w:t>
      </w:r>
      <w:r>
        <w:t xml:space="preserve"> </w:t>
      </w:r>
      <w:r>
        <w:rPr>
          <w:cs/>
        </w:rPr>
        <w:t>॥२॥</w:t>
      </w:r>
    </w:p>
    <w:p w:rsidR="00A75876" w:rsidRDefault="00A75876">
      <w:pPr>
        <w:pStyle w:val="SGGSRoman"/>
      </w:pPr>
      <w:r>
        <w:t>gur kai darsan sadaa sukh ho-ay. ||2||</w:t>
      </w:r>
    </w:p>
    <w:p w:rsidR="00A75876" w:rsidRDefault="00A75876">
      <w:pPr>
        <w:pStyle w:val="SGGSTrans"/>
      </w:pPr>
      <w:r>
        <w:t>Through the Guru's system, everlasting peace is obtained. ||2||</w:t>
      </w:r>
    </w:p>
    <w:p w:rsidR="00A75876" w:rsidRDefault="00A75876">
      <w:pPr>
        <w:pStyle w:val="SGGSGurm"/>
      </w:pPr>
      <w:r>
        <w:rPr>
          <w:cs/>
          <w:lang w:bidi="pa-IN"/>
        </w:rPr>
        <w:t xml:space="preserve">ਗੁਰ ਕੈ ਦਰਸਨਿ ਮੋਖ ਦੁਆਰੁ ॥ </w:t>
      </w:r>
      <w:r>
        <w:rPr>
          <w:color w:val="008000"/>
          <w:sz w:val="18"/>
        </w:rPr>
        <w:t>(361)</w:t>
      </w:r>
    </w:p>
    <w:p w:rsidR="00A75876" w:rsidRDefault="00A75876">
      <w:pPr>
        <w:pStyle w:val="SGGSHindi"/>
      </w:pPr>
      <w:r>
        <w:rPr>
          <w:cs/>
        </w:rPr>
        <w:t>गुर</w:t>
      </w:r>
      <w:r>
        <w:t xml:space="preserve"> </w:t>
      </w:r>
      <w:r>
        <w:rPr>
          <w:cs/>
        </w:rPr>
        <w:t>कै</w:t>
      </w:r>
      <w:r>
        <w:t xml:space="preserve"> </w:t>
      </w:r>
      <w:r>
        <w:rPr>
          <w:cs/>
        </w:rPr>
        <w:t>दरसनि</w:t>
      </w:r>
      <w:r>
        <w:t xml:space="preserve"> </w:t>
      </w:r>
      <w:r>
        <w:rPr>
          <w:cs/>
        </w:rPr>
        <w:t>मोख</w:t>
      </w:r>
      <w:r>
        <w:t xml:space="preserve"> </w:t>
      </w:r>
      <w:r>
        <w:rPr>
          <w:cs/>
        </w:rPr>
        <w:t>दुआरु</w:t>
      </w:r>
      <w:r>
        <w:t xml:space="preserve"> </w:t>
      </w:r>
      <w:r>
        <w:rPr>
          <w:cs/>
        </w:rPr>
        <w:t>॥</w:t>
      </w:r>
    </w:p>
    <w:p w:rsidR="00A75876" w:rsidRDefault="00A75876">
      <w:pPr>
        <w:pStyle w:val="SGGSRoman"/>
      </w:pPr>
      <w:r>
        <w:t>gur kai darsan mokh du-aar.</w:t>
      </w:r>
    </w:p>
    <w:p w:rsidR="00A75876" w:rsidRDefault="00A75876">
      <w:pPr>
        <w:pStyle w:val="SGGSTrans"/>
      </w:pPr>
      <w:r>
        <w:t>Through the Guru's system, the Door of Salvation is obtained.</w:t>
      </w:r>
    </w:p>
    <w:p w:rsidR="00A75876" w:rsidRDefault="00A75876">
      <w:pPr>
        <w:pStyle w:val="SGGSGurm"/>
      </w:pPr>
      <w:r>
        <w:rPr>
          <w:cs/>
          <w:lang w:bidi="pa-IN"/>
        </w:rPr>
        <w:t xml:space="preserve">ਸਤਿਗੁਰੁ ਸੇਵੈ ਪਰਵਾਰ ਸਾਧਾਰੁ ॥ </w:t>
      </w:r>
      <w:r>
        <w:rPr>
          <w:color w:val="008000"/>
          <w:sz w:val="18"/>
        </w:rPr>
        <w:t>(361)</w:t>
      </w:r>
    </w:p>
    <w:p w:rsidR="00A75876" w:rsidRDefault="00A75876">
      <w:pPr>
        <w:pStyle w:val="SGGSHindi"/>
      </w:pPr>
      <w:r>
        <w:rPr>
          <w:cs/>
        </w:rPr>
        <w:t>सतिगुरु</w:t>
      </w:r>
      <w:r>
        <w:t xml:space="preserve"> </w:t>
      </w:r>
      <w:r>
        <w:rPr>
          <w:cs/>
        </w:rPr>
        <w:t>सेवै</w:t>
      </w:r>
      <w:r>
        <w:t xml:space="preserve"> </w:t>
      </w:r>
      <w:r>
        <w:rPr>
          <w:cs/>
        </w:rPr>
        <w:t>परवार</w:t>
      </w:r>
      <w:r>
        <w:t xml:space="preserve"> </w:t>
      </w:r>
      <w:r>
        <w:rPr>
          <w:cs/>
        </w:rPr>
        <w:t>साधारु</w:t>
      </w:r>
      <w:r>
        <w:t xml:space="preserve"> </w:t>
      </w:r>
      <w:r>
        <w:rPr>
          <w:cs/>
        </w:rPr>
        <w:t>॥</w:t>
      </w:r>
    </w:p>
    <w:p w:rsidR="00A75876" w:rsidRDefault="00A75876">
      <w:pPr>
        <w:pStyle w:val="SGGSRoman"/>
      </w:pPr>
      <w:r>
        <w:t>satgur sayvai parvaar saaDhaar.</w:t>
      </w:r>
    </w:p>
    <w:p w:rsidR="00A75876" w:rsidRDefault="00A75876">
      <w:pPr>
        <w:pStyle w:val="SGGSTrans"/>
      </w:pPr>
      <w:r>
        <w:t>Serving the True Guru, one's family is saved.</w:t>
      </w:r>
    </w:p>
    <w:p w:rsidR="00A75876" w:rsidRDefault="00A75876">
      <w:pPr>
        <w:pStyle w:val="SGGSGurm"/>
      </w:pPr>
      <w:r>
        <w:rPr>
          <w:cs/>
          <w:lang w:bidi="pa-IN"/>
        </w:rPr>
        <w:t xml:space="preserve">ਨਿਗੁਰੇ ਕਉ ਗਤਿ ਕਾਈ ਨਾਹੀ ॥ </w:t>
      </w:r>
      <w:r>
        <w:rPr>
          <w:color w:val="008000"/>
          <w:sz w:val="18"/>
        </w:rPr>
        <w:t>(361)</w:t>
      </w:r>
    </w:p>
    <w:p w:rsidR="00A75876" w:rsidRDefault="00A75876">
      <w:pPr>
        <w:pStyle w:val="SGGSHindi"/>
      </w:pPr>
      <w:r>
        <w:rPr>
          <w:cs/>
        </w:rPr>
        <w:t>निगुरे</w:t>
      </w:r>
      <w:r>
        <w:t xml:space="preserve"> </w:t>
      </w:r>
      <w:r>
        <w:rPr>
          <w:cs/>
        </w:rPr>
        <w:t>कउ</w:t>
      </w:r>
      <w:r>
        <w:t xml:space="preserve"> </w:t>
      </w:r>
      <w:r>
        <w:rPr>
          <w:cs/>
        </w:rPr>
        <w:t>गति</w:t>
      </w:r>
      <w:r>
        <w:t xml:space="preserve"> </w:t>
      </w:r>
      <w:r>
        <w:rPr>
          <w:cs/>
        </w:rPr>
        <w:t>काई</w:t>
      </w:r>
      <w:r>
        <w:t xml:space="preserve"> </w:t>
      </w:r>
      <w:r>
        <w:rPr>
          <w:cs/>
        </w:rPr>
        <w:t>नाही</w:t>
      </w:r>
      <w:r>
        <w:t xml:space="preserve"> </w:t>
      </w:r>
      <w:r>
        <w:rPr>
          <w:cs/>
        </w:rPr>
        <w:t>॥</w:t>
      </w:r>
    </w:p>
    <w:p w:rsidR="00A75876" w:rsidRDefault="00A75876">
      <w:pPr>
        <w:pStyle w:val="SGGSRoman"/>
      </w:pPr>
      <w:r>
        <w:t>niguray ka-o gat kaa-ee naahee.</w:t>
      </w:r>
    </w:p>
    <w:p w:rsidR="00A75876" w:rsidRDefault="00A75876">
      <w:pPr>
        <w:pStyle w:val="SGGSTrans"/>
      </w:pPr>
      <w:r>
        <w:t>There is no salvation for those who have no Guru.</w:t>
      </w:r>
    </w:p>
    <w:p w:rsidR="00A75876" w:rsidRDefault="00A75876">
      <w:pPr>
        <w:pStyle w:val="SGGSGurm"/>
      </w:pPr>
      <w:r>
        <w:rPr>
          <w:cs/>
          <w:lang w:bidi="pa-IN"/>
        </w:rPr>
        <w:t>ਅਵਗਣਿ ਮੁਠੇ ਚੋਟਾ ਖਾਹੀ</w:t>
      </w:r>
      <w:r>
        <w:rPr>
          <w:cs/>
        </w:rPr>
        <w:t xml:space="preserve"> ॥</w:t>
      </w:r>
      <w:r>
        <w:rPr>
          <w:lang w:bidi="pa-IN"/>
        </w:rPr>
        <w:t>੩</w:t>
      </w:r>
      <w:r>
        <w:rPr>
          <w:cs/>
        </w:rPr>
        <w:t xml:space="preserve">॥ </w:t>
      </w:r>
      <w:r>
        <w:rPr>
          <w:color w:val="008000"/>
          <w:sz w:val="18"/>
        </w:rPr>
        <w:t>(361)</w:t>
      </w:r>
    </w:p>
    <w:p w:rsidR="00A75876" w:rsidRDefault="00A75876">
      <w:pPr>
        <w:pStyle w:val="SGGSHindi"/>
      </w:pPr>
      <w:r>
        <w:rPr>
          <w:cs/>
        </w:rPr>
        <w:t>अवगणि</w:t>
      </w:r>
      <w:r>
        <w:t xml:space="preserve"> </w:t>
      </w:r>
      <w:r>
        <w:rPr>
          <w:cs/>
        </w:rPr>
        <w:t>मुठे</w:t>
      </w:r>
      <w:r>
        <w:t xml:space="preserve"> </w:t>
      </w:r>
      <w:r>
        <w:rPr>
          <w:cs/>
        </w:rPr>
        <w:t>चोटा</w:t>
      </w:r>
      <w:r>
        <w:t xml:space="preserve"> </w:t>
      </w:r>
      <w:r>
        <w:rPr>
          <w:cs/>
        </w:rPr>
        <w:t>खाही</w:t>
      </w:r>
      <w:r>
        <w:t xml:space="preserve"> </w:t>
      </w:r>
      <w:r>
        <w:rPr>
          <w:cs/>
        </w:rPr>
        <w:t>॥३॥</w:t>
      </w:r>
    </w:p>
    <w:p w:rsidR="00A75876" w:rsidRDefault="00A75876">
      <w:pPr>
        <w:pStyle w:val="SGGSRoman"/>
      </w:pPr>
      <w:r>
        <w:t>avgan muthay chotaa khaahee. ||3||</w:t>
      </w:r>
    </w:p>
    <w:p w:rsidR="00A75876" w:rsidRDefault="00A75876">
      <w:pPr>
        <w:pStyle w:val="SGGSTrans"/>
      </w:pPr>
      <w:r>
        <w:t>Beguiled by worthless sins, they are struck down. ||3||</w:t>
      </w:r>
    </w:p>
    <w:p w:rsidR="00A75876" w:rsidRDefault="00A75876">
      <w:pPr>
        <w:pStyle w:val="SGGSGurm"/>
      </w:pPr>
      <w:r>
        <w:rPr>
          <w:cs/>
          <w:lang w:bidi="pa-IN"/>
        </w:rPr>
        <w:t xml:space="preserve">ਗੁਰ ਕੈ ਸਬਦਿ ਸੁਖੁ ਸਾਂਤਿ ਸਰੀਰ ॥ </w:t>
      </w:r>
      <w:r>
        <w:rPr>
          <w:color w:val="008000"/>
          <w:sz w:val="18"/>
        </w:rPr>
        <w:t>(361)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सुखु</w:t>
      </w:r>
      <w:r>
        <w:t xml:space="preserve"> </w:t>
      </w:r>
      <w:r>
        <w:rPr>
          <w:cs/>
        </w:rPr>
        <w:t>सांति</w:t>
      </w:r>
      <w:r>
        <w:t xml:space="preserve"> </w:t>
      </w:r>
      <w:r>
        <w:rPr>
          <w:cs/>
        </w:rPr>
        <w:t>सरीर</w:t>
      </w:r>
      <w:r>
        <w:t xml:space="preserve"> </w:t>
      </w:r>
      <w:r>
        <w:rPr>
          <w:cs/>
        </w:rPr>
        <w:t>॥</w:t>
      </w:r>
    </w:p>
    <w:p w:rsidR="00A75876" w:rsidRDefault="00A75876">
      <w:pPr>
        <w:pStyle w:val="SGGSRoman"/>
      </w:pPr>
      <w:r>
        <w:t>gur kai sabad sukh saa</w:t>
      </w:r>
      <w:r>
        <w:rPr>
          <w:vertAlign w:val="superscript"/>
        </w:rPr>
        <w:t>N</w:t>
      </w:r>
      <w:r>
        <w:t>t sareer.</w:t>
      </w:r>
    </w:p>
    <w:p w:rsidR="00A75876" w:rsidRDefault="00A75876">
      <w:pPr>
        <w:pStyle w:val="SGGSTrans"/>
      </w:pPr>
      <w:r>
        <w:t>Through the Word of the Guru's Shabad, the body finds peace and tranquility.</w:t>
      </w:r>
    </w:p>
    <w:p w:rsidR="00A75876" w:rsidRDefault="00A75876">
      <w:pPr>
        <w:pStyle w:val="SGGSGurm"/>
      </w:pPr>
      <w:r>
        <w:rPr>
          <w:cs/>
          <w:lang w:bidi="pa-IN"/>
        </w:rPr>
        <w:t xml:space="preserve">ਗੁਰਮੁਖਿ ਤਾ ਕਉ ਲਗੈ ਨ ਪੀਰ ॥ </w:t>
      </w:r>
      <w:r>
        <w:rPr>
          <w:color w:val="008000"/>
          <w:sz w:val="18"/>
        </w:rPr>
        <w:t>(361)</w:t>
      </w:r>
    </w:p>
    <w:p w:rsidR="00A75876" w:rsidRDefault="00A75876">
      <w:pPr>
        <w:pStyle w:val="SGGSHindi"/>
      </w:pPr>
      <w:r>
        <w:rPr>
          <w:cs/>
        </w:rPr>
        <w:t>गुरमुखि</w:t>
      </w:r>
      <w:r>
        <w:t xml:space="preserve"> </w:t>
      </w:r>
      <w:r>
        <w:rPr>
          <w:cs/>
        </w:rPr>
        <w:t>ता</w:t>
      </w:r>
      <w:r>
        <w:t xml:space="preserve"> </w:t>
      </w:r>
      <w:r>
        <w:rPr>
          <w:cs/>
        </w:rPr>
        <w:t>कउ</w:t>
      </w:r>
      <w:r>
        <w:t xml:space="preserve"> </w:t>
      </w:r>
      <w:r>
        <w:rPr>
          <w:cs/>
        </w:rPr>
        <w:t>लगै</w:t>
      </w:r>
      <w:r>
        <w:t xml:space="preserve"> </w:t>
      </w:r>
      <w:r>
        <w:rPr>
          <w:cs/>
        </w:rPr>
        <w:t>न</w:t>
      </w:r>
      <w:r>
        <w:t xml:space="preserve"> </w:t>
      </w:r>
      <w:r>
        <w:rPr>
          <w:cs/>
        </w:rPr>
        <w:t>पीर</w:t>
      </w:r>
      <w:r>
        <w:t xml:space="preserve"> </w:t>
      </w:r>
      <w:r>
        <w:rPr>
          <w:cs/>
        </w:rPr>
        <w:t>॥</w:t>
      </w:r>
    </w:p>
    <w:p w:rsidR="00A75876" w:rsidRDefault="00A75876">
      <w:pPr>
        <w:pStyle w:val="SGGSRoman"/>
      </w:pPr>
      <w:r>
        <w:t>gurmukh taa ka-o lagai na peer.</w:t>
      </w:r>
    </w:p>
    <w:p w:rsidR="00A75876" w:rsidRDefault="00A75876">
      <w:pPr>
        <w:pStyle w:val="SGGSTrans"/>
      </w:pPr>
      <w:r>
        <w:t>The Gurmukh is not afflicted by pain.</w:t>
      </w:r>
    </w:p>
    <w:p w:rsidR="00A75876" w:rsidRDefault="00A75876">
      <w:pPr>
        <w:pStyle w:val="SGGSGurm"/>
      </w:pPr>
      <w:r>
        <w:rPr>
          <w:cs/>
          <w:lang w:bidi="pa-IN"/>
        </w:rPr>
        <w:t xml:space="preserve">ਜਮਕਾਲੁ ਤਿਸੁ ਨੇੜਿ ਨ ਆਵੈ ॥ </w:t>
      </w:r>
      <w:r>
        <w:rPr>
          <w:color w:val="008000"/>
          <w:sz w:val="18"/>
        </w:rPr>
        <w:t>(361)</w:t>
      </w:r>
    </w:p>
    <w:p w:rsidR="00A75876" w:rsidRDefault="00A75876">
      <w:pPr>
        <w:pStyle w:val="SGGSHindi"/>
      </w:pPr>
      <w:r>
        <w:rPr>
          <w:cs/>
        </w:rPr>
        <w:t>जमकालु</w:t>
      </w:r>
      <w:r>
        <w:t xml:space="preserve"> </w:t>
      </w:r>
      <w:r>
        <w:rPr>
          <w:cs/>
        </w:rPr>
        <w:t>तिसु</w:t>
      </w:r>
      <w:r>
        <w:t xml:space="preserve"> </w:t>
      </w:r>
      <w:r>
        <w:rPr>
          <w:cs/>
        </w:rPr>
        <w:t>नेड़ि</w:t>
      </w:r>
      <w:r>
        <w:t xml:space="preserve"> </w:t>
      </w:r>
      <w:r>
        <w:rPr>
          <w:cs/>
        </w:rPr>
        <w:t>न</w:t>
      </w:r>
      <w:r>
        <w:t xml:space="preserve"> </w:t>
      </w:r>
      <w:r>
        <w:rPr>
          <w:cs/>
        </w:rPr>
        <w:t>आवै</w:t>
      </w:r>
      <w:r>
        <w:t xml:space="preserve"> </w:t>
      </w:r>
      <w:r>
        <w:rPr>
          <w:cs/>
        </w:rPr>
        <w:t>॥</w:t>
      </w:r>
    </w:p>
    <w:p w:rsidR="00A75876" w:rsidRDefault="00A75876">
      <w:pPr>
        <w:pStyle w:val="SGGSRoman"/>
      </w:pPr>
      <w:r>
        <w:t>jamkaal tis nayrh na aavai.</w:t>
      </w:r>
    </w:p>
    <w:p w:rsidR="00A75876" w:rsidRDefault="00A75876">
      <w:pPr>
        <w:pStyle w:val="SGGSTrans"/>
      </w:pPr>
      <w:r>
        <w:t>The Messenger of Death does not come near him.</w:t>
      </w:r>
    </w:p>
    <w:p w:rsidR="00A75876" w:rsidRDefault="00A75876">
      <w:pPr>
        <w:pStyle w:val="SGGSGurm"/>
      </w:pPr>
      <w:r>
        <w:rPr>
          <w:cs/>
          <w:lang w:bidi="pa-IN"/>
        </w:rPr>
        <w:t>ਨਾਨਕ ਗੁਰਮੁਖਿ ਸਾਚਿ ਸਮਾਵੈ ॥੪</w:t>
      </w:r>
      <w:r>
        <w:rPr>
          <w:cs/>
        </w:rPr>
        <w:t>॥</w:t>
      </w:r>
      <w:r>
        <w:rPr>
          <w:lang w:bidi="pa-IN"/>
        </w:rPr>
        <w:t>੧</w:t>
      </w:r>
      <w:r>
        <w:rPr>
          <w:cs/>
        </w:rPr>
        <w:t>॥</w:t>
      </w:r>
      <w:r>
        <w:rPr>
          <w:lang w:bidi="pa-IN"/>
        </w:rPr>
        <w:t>੪੦</w:t>
      </w:r>
      <w:r>
        <w:rPr>
          <w:cs/>
        </w:rPr>
        <w:t xml:space="preserve">॥ </w:t>
      </w:r>
      <w:r>
        <w:rPr>
          <w:color w:val="008000"/>
          <w:sz w:val="18"/>
        </w:rPr>
        <w:t>(361)</w:t>
      </w:r>
    </w:p>
    <w:p w:rsidR="00A75876" w:rsidRDefault="00A75876">
      <w:pPr>
        <w:pStyle w:val="SGGSHindi"/>
      </w:pPr>
      <w:r>
        <w:rPr>
          <w:cs/>
        </w:rPr>
        <w:t>नानक</w:t>
      </w:r>
      <w:r>
        <w:t xml:space="preserve"> </w:t>
      </w:r>
      <w:r>
        <w:rPr>
          <w:cs/>
        </w:rPr>
        <w:t>गुरमुखि</w:t>
      </w:r>
      <w:r>
        <w:t xml:space="preserve"> </w:t>
      </w:r>
      <w:r>
        <w:rPr>
          <w:cs/>
        </w:rPr>
        <w:t>साचि</w:t>
      </w:r>
      <w:r>
        <w:t xml:space="preserve"> </w:t>
      </w:r>
      <w:r>
        <w:rPr>
          <w:cs/>
        </w:rPr>
        <w:t>समावै</w:t>
      </w:r>
      <w:r>
        <w:t xml:space="preserve"> </w:t>
      </w:r>
      <w:r>
        <w:rPr>
          <w:cs/>
        </w:rPr>
        <w:t>॥४॥१॥४०॥</w:t>
      </w:r>
    </w:p>
    <w:p w:rsidR="00A75876" w:rsidRDefault="00A75876">
      <w:pPr>
        <w:pStyle w:val="SGGSRoman"/>
      </w:pPr>
      <w:r>
        <w:t>naanak gurmukh saach samaavai. ||4||1||40||</w:t>
      </w:r>
    </w:p>
    <w:p w:rsidR="00A75876" w:rsidRDefault="00A75876">
      <w:pPr>
        <w:pStyle w:val="SGGSTrans"/>
      </w:pPr>
      <w:r>
        <w:t>O Nanak, the Gurmukh is absorbed in the True Lord. ||4||1||40||</w:t>
      </w:r>
    </w:p>
    <w:p w:rsidR="00A75876" w:rsidRDefault="00A75876">
      <w:pPr>
        <w:pStyle w:val="SGGSGurm"/>
      </w:pPr>
      <w:r>
        <w:rPr>
          <w:cs/>
          <w:lang w:bidi="pa-IN"/>
        </w:rPr>
        <w:t xml:space="preserve">ਆਸਾ ਮਹਲਾ ੩ </w:t>
      </w:r>
      <w:r>
        <w:rPr>
          <w:cs/>
        </w:rPr>
        <w:t xml:space="preserve">॥ </w:t>
      </w:r>
      <w:r>
        <w:rPr>
          <w:color w:val="008000"/>
          <w:sz w:val="18"/>
        </w:rPr>
        <w:t>(361)</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ਸਬਦਿ ਮੁਆ ਵਿਚਹੁ ਆਪੁ ਗਵਾਇ ॥ </w:t>
      </w:r>
      <w:r>
        <w:rPr>
          <w:color w:val="008000"/>
          <w:sz w:val="18"/>
        </w:rPr>
        <w:t>(361)</w:t>
      </w:r>
    </w:p>
    <w:p w:rsidR="00A75876" w:rsidRDefault="00A75876">
      <w:pPr>
        <w:pStyle w:val="SGGSHindi"/>
      </w:pPr>
      <w:r>
        <w:rPr>
          <w:cs/>
        </w:rPr>
        <w:t>सबदि</w:t>
      </w:r>
      <w:r>
        <w:t xml:space="preserve"> </w:t>
      </w:r>
      <w:r>
        <w:rPr>
          <w:cs/>
        </w:rPr>
        <w:t>मुआ</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sabad mu-aa vichahu aap gavaa-ay.</w:t>
      </w:r>
    </w:p>
    <w:p w:rsidR="00A75876" w:rsidRDefault="00A75876">
      <w:pPr>
        <w:pStyle w:val="SGGSTrans"/>
      </w:pPr>
      <w:r>
        <w:t>One who dies in the Word of the Shabad, eradicates his self-conceit from within.</w:t>
      </w:r>
    </w:p>
    <w:p w:rsidR="00A75876" w:rsidRDefault="00A75876">
      <w:pPr>
        <w:pStyle w:val="SGGSGurm"/>
      </w:pPr>
      <w:r>
        <w:rPr>
          <w:cs/>
          <w:lang w:bidi="pa-IN"/>
        </w:rPr>
        <w:t xml:space="preserve">ਸਤਿਗੁਰੁ ਸੇਵੇ ਤਿਲੁ ਨ ਤਮਾਇ ॥ </w:t>
      </w:r>
      <w:r>
        <w:rPr>
          <w:color w:val="008000"/>
          <w:sz w:val="18"/>
        </w:rPr>
        <w:t>(361)</w:t>
      </w:r>
    </w:p>
    <w:p w:rsidR="00A75876" w:rsidRDefault="00A75876">
      <w:pPr>
        <w:pStyle w:val="SGGSHindi"/>
      </w:pPr>
      <w:r>
        <w:rPr>
          <w:cs/>
        </w:rPr>
        <w:t>सतिगुरु</w:t>
      </w:r>
      <w:r>
        <w:t xml:space="preserve"> </w:t>
      </w:r>
      <w:r>
        <w:rPr>
          <w:cs/>
        </w:rPr>
        <w:t>सेवे</w:t>
      </w:r>
      <w:r>
        <w:t xml:space="preserve"> </w:t>
      </w:r>
      <w:r>
        <w:rPr>
          <w:cs/>
        </w:rPr>
        <w:t>तिलु</w:t>
      </w:r>
      <w:r>
        <w:t xml:space="preserve"> </w:t>
      </w:r>
      <w:r>
        <w:rPr>
          <w:cs/>
        </w:rPr>
        <w:t>न</w:t>
      </w:r>
      <w:r>
        <w:t xml:space="preserve"> </w:t>
      </w:r>
      <w:r>
        <w:rPr>
          <w:cs/>
        </w:rPr>
        <w:t>तमाइ</w:t>
      </w:r>
      <w:r>
        <w:t xml:space="preserve"> </w:t>
      </w:r>
      <w:r>
        <w:rPr>
          <w:cs/>
        </w:rPr>
        <w:t>॥</w:t>
      </w:r>
    </w:p>
    <w:p w:rsidR="00A75876" w:rsidRDefault="00A75876">
      <w:pPr>
        <w:pStyle w:val="SGGSRoman"/>
      </w:pPr>
      <w:r>
        <w:t>satgur sayvay til na tamaa-ay.</w:t>
      </w:r>
    </w:p>
    <w:p w:rsidR="00A75876" w:rsidRDefault="00A75876">
      <w:pPr>
        <w:pStyle w:val="SGGSTrans"/>
      </w:pPr>
      <w:r>
        <w:t>He serves the True Guru, with no iota of self-interest.</w:t>
      </w:r>
    </w:p>
    <w:p w:rsidR="00A75876" w:rsidRDefault="00A75876">
      <w:pPr>
        <w:pStyle w:val="SGGSGurm"/>
      </w:pPr>
      <w:r>
        <w:rPr>
          <w:cs/>
          <w:lang w:bidi="pa-IN"/>
        </w:rPr>
        <w:t xml:space="preserve">ਨਿਰਭਉ ਦਾਤਾ ਸਦਾ ਮਨਿ ਹੋਇ ॥ </w:t>
      </w:r>
      <w:r>
        <w:rPr>
          <w:color w:val="008000"/>
          <w:sz w:val="18"/>
        </w:rPr>
        <w:t>(361)</w:t>
      </w:r>
    </w:p>
    <w:p w:rsidR="00A75876" w:rsidRDefault="00A75876">
      <w:pPr>
        <w:pStyle w:val="SGGSHindi"/>
      </w:pPr>
      <w:r>
        <w:rPr>
          <w:cs/>
        </w:rPr>
        <w:t>निरभउ</w:t>
      </w:r>
      <w:r>
        <w:t xml:space="preserve"> </w:t>
      </w:r>
      <w:r>
        <w:rPr>
          <w:cs/>
        </w:rPr>
        <w:t>दाता</w:t>
      </w:r>
      <w:r>
        <w:t xml:space="preserve"> </w:t>
      </w:r>
      <w:r>
        <w:rPr>
          <w:cs/>
        </w:rPr>
        <w:t>सदा</w:t>
      </w:r>
      <w:r>
        <w:t xml:space="preserve"> </w:t>
      </w:r>
      <w:r>
        <w:rPr>
          <w:cs/>
        </w:rPr>
        <w:t>मनि</w:t>
      </w:r>
      <w:r>
        <w:t xml:space="preserve"> </w:t>
      </w:r>
      <w:r>
        <w:rPr>
          <w:cs/>
        </w:rPr>
        <w:t>होइ</w:t>
      </w:r>
      <w:r>
        <w:t xml:space="preserve"> </w:t>
      </w:r>
      <w:r>
        <w:rPr>
          <w:cs/>
        </w:rPr>
        <w:t>॥</w:t>
      </w:r>
    </w:p>
    <w:p w:rsidR="00A75876" w:rsidRDefault="00A75876">
      <w:pPr>
        <w:pStyle w:val="SGGSRoman"/>
      </w:pPr>
      <w:r>
        <w:t>nirbha-o daataa sadaa man ho-ay.</w:t>
      </w:r>
    </w:p>
    <w:p w:rsidR="00A75876" w:rsidRDefault="00A75876">
      <w:pPr>
        <w:pStyle w:val="SGGSTrans"/>
      </w:pPr>
      <w:r>
        <w:t>The Fearless Lord, the Great Giver, ever abides in his mind.</w:t>
      </w:r>
    </w:p>
    <w:p w:rsidR="00A75876" w:rsidRDefault="00A75876">
      <w:pPr>
        <w:pStyle w:val="SGGSGurm"/>
      </w:pPr>
      <w:r>
        <w:rPr>
          <w:cs/>
          <w:lang w:bidi="pa-IN"/>
        </w:rPr>
        <w:t>ਸਚੀ ਬਾਣੀ ਪਾਏ ਭਾਗਿ ਕੋਇ ॥੧</w:t>
      </w:r>
      <w:r>
        <w:rPr>
          <w:cs/>
        </w:rPr>
        <w:t xml:space="preserve">॥ </w:t>
      </w:r>
      <w:r>
        <w:rPr>
          <w:color w:val="008000"/>
          <w:sz w:val="18"/>
        </w:rPr>
        <w:t>(361)</w:t>
      </w:r>
    </w:p>
    <w:p w:rsidR="00A75876" w:rsidRDefault="00A75876">
      <w:pPr>
        <w:pStyle w:val="SGGSHindi"/>
      </w:pPr>
      <w:r>
        <w:rPr>
          <w:cs/>
        </w:rPr>
        <w:t>सची</w:t>
      </w:r>
      <w:r>
        <w:t xml:space="preserve"> </w:t>
      </w:r>
      <w:r>
        <w:rPr>
          <w:cs/>
        </w:rPr>
        <w:t>बाणी</w:t>
      </w:r>
      <w:r>
        <w:t xml:space="preserve"> </w:t>
      </w:r>
      <w:r>
        <w:rPr>
          <w:cs/>
        </w:rPr>
        <w:t>पाए</w:t>
      </w:r>
      <w:r>
        <w:t xml:space="preserve"> </w:t>
      </w:r>
      <w:r>
        <w:rPr>
          <w:cs/>
        </w:rPr>
        <w:t>भागि</w:t>
      </w:r>
      <w:r>
        <w:t xml:space="preserve"> </w:t>
      </w:r>
      <w:r>
        <w:rPr>
          <w:cs/>
        </w:rPr>
        <w:t>कोइ</w:t>
      </w:r>
      <w:r>
        <w:t xml:space="preserve"> </w:t>
      </w:r>
      <w:r>
        <w:rPr>
          <w:cs/>
        </w:rPr>
        <w:t>॥१॥</w:t>
      </w:r>
    </w:p>
    <w:p w:rsidR="00A75876" w:rsidRDefault="00A75876">
      <w:pPr>
        <w:pStyle w:val="SGGSRoman"/>
      </w:pPr>
      <w:r>
        <w:t>sachee banee paa-ay bhaag ko-ay. ||1||</w:t>
      </w:r>
    </w:p>
    <w:p w:rsidR="00A75876" w:rsidRDefault="00A75876">
      <w:pPr>
        <w:pStyle w:val="SGGSTrans"/>
      </w:pPr>
      <w:r>
        <w:t>The True Bani of the Word is obtained only by good destiny. ||1||</w:t>
      </w:r>
    </w:p>
    <w:p w:rsidR="00A75876" w:rsidRDefault="00A75876">
      <w:pPr>
        <w:pStyle w:val="SGGSGurm"/>
      </w:pPr>
      <w:r>
        <w:rPr>
          <w:cs/>
          <w:lang w:bidi="pa-IN"/>
        </w:rPr>
        <w:t xml:space="preserve">ਗੁਣ ਸੰਗ੍ਰਹੁ ਵਿਚਹੁ ਅਉਗੁਣ ਜਾਹਿ ॥ </w:t>
      </w:r>
      <w:r>
        <w:rPr>
          <w:color w:val="008000"/>
          <w:sz w:val="18"/>
        </w:rPr>
        <w:t>(361)</w:t>
      </w:r>
    </w:p>
    <w:p w:rsidR="00A75876" w:rsidRDefault="00A75876">
      <w:pPr>
        <w:pStyle w:val="SGGSHindi"/>
      </w:pPr>
      <w:r>
        <w:rPr>
          <w:cs/>
        </w:rPr>
        <w:t>गुण</w:t>
      </w:r>
      <w:r>
        <w:t xml:space="preserve"> </w:t>
      </w:r>
      <w:r>
        <w:rPr>
          <w:cs/>
        </w:rPr>
        <w:t>संग्रहु</w:t>
      </w:r>
      <w:r>
        <w:t xml:space="preserve"> </w:t>
      </w:r>
      <w:r>
        <w:rPr>
          <w:cs/>
        </w:rPr>
        <w:t>विचहु</w:t>
      </w:r>
      <w:r>
        <w:t xml:space="preserve"> </w:t>
      </w:r>
      <w:r>
        <w:rPr>
          <w:cs/>
        </w:rPr>
        <w:t>अउगुण</w:t>
      </w:r>
      <w:r>
        <w:t xml:space="preserve"> </w:t>
      </w:r>
      <w:r>
        <w:rPr>
          <w:cs/>
        </w:rPr>
        <w:t>जाहि</w:t>
      </w:r>
      <w:r>
        <w:t xml:space="preserve"> </w:t>
      </w:r>
      <w:r>
        <w:rPr>
          <w:cs/>
        </w:rPr>
        <w:t>॥</w:t>
      </w:r>
    </w:p>
    <w:p w:rsidR="00A75876" w:rsidRDefault="00A75876">
      <w:pPr>
        <w:pStyle w:val="SGGSRoman"/>
      </w:pPr>
      <w:r>
        <w:t>gun sangrahu vichahu a-ogun jaahi.</w:t>
      </w:r>
    </w:p>
    <w:p w:rsidR="00A75876" w:rsidRDefault="00A75876">
      <w:pPr>
        <w:pStyle w:val="SGGSTrans"/>
      </w:pPr>
      <w:r>
        <w:t>So gather merits, and let your demerits depart from within you.</w:t>
      </w:r>
    </w:p>
    <w:p w:rsidR="00A75876" w:rsidRDefault="00A75876">
      <w:pPr>
        <w:pStyle w:val="SGGSGurm"/>
      </w:pPr>
      <w:r>
        <w:rPr>
          <w:cs/>
          <w:lang w:bidi="pa-IN"/>
        </w:rPr>
        <w:t>ਪੂਰੇ ਗੁਰ ਕੈ ਸਬਦਿ ਸਮਾਹਿ ॥੧</w:t>
      </w:r>
      <w:r>
        <w:rPr>
          <w:cs/>
        </w:rPr>
        <w:t xml:space="preserve">॥ </w:t>
      </w:r>
      <w:r>
        <w:rPr>
          <w:lang w:bidi="pa-IN"/>
        </w:rPr>
        <w:t xml:space="preserve">ਰਹਾਉ ॥ </w:t>
      </w:r>
      <w:r>
        <w:rPr>
          <w:color w:val="008000"/>
          <w:sz w:val="18"/>
        </w:rPr>
        <w:t>(361)</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सबदि</w:t>
      </w:r>
      <w:r>
        <w:t xml:space="preserve"> </w:t>
      </w:r>
      <w:r>
        <w:rPr>
          <w:cs/>
        </w:rPr>
        <w:t>समाहि</w:t>
      </w:r>
      <w:r>
        <w:t xml:space="preserve"> </w:t>
      </w:r>
      <w:r>
        <w:rPr>
          <w:cs/>
        </w:rPr>
        <w:t>॥१॥</w:t>
      </w:r>
      <w:r>
        <w:t xml:space="preserve"> </w:t>
      </w:r>
      <w:r>
        <w:rPr>
          <w:cs/>
        </w:rPr>
        <w:t>रहाउ</w:t>
      </w:r>
      <w:r>
        <w:t xml:space="preserve"> </w:t>
      </w:r>
      <w:r>
        <w:rPr>
          <w:cs/>
        </w:rPr>
        <w:t>॥</w:t>
      </w:r>
    </w:p>
    <w:p w:rsidR="00A75876" w:rsidRDefault="00A75876">
      <w:pPr>
        <w:pStyle w:val="SGGSRoman"/>
      </w:pPr>
      <w:r>
        <w:t>pooray gur kai sabad samaahi. ||1|| rahaa-o.</w:t>
      </w:r>
    </w:p>
    <w:p w:rsidR="00A75876" w:rsidRDefault="00A75876">
      <w:pPr>
        <w:pStyle w:val="SGGSTrans"/>
      </w:pPr>
      <w:r>
        <w:t>You shall be absorbed into the Shabad, the Word of the Perfect Guru. ||1||Pause||</w:t>
      </w:r>
    </w:p>
    <w:p w:rsidR="00A75876" w:rsidRDefault="00A75876">
      <w:pPr>
        <w:pStyle w:val="SGGSGurm"/>
      </w:pPr>
      <w:r>
        <w:rPr>
          <w:cs/>
          <w:lang w:bidi="pa-IN"/>
        </w:rPr>
        <w:t xml:space="preserve">ਗੁਣਾ ਕਾ ਗਾਹਕੁ ਹੋਵੈ ਸੋ ਗੁਣ ਜਾਣੈ ॥ </w:t>
      </w:r>
      <w:r>
        <w:rPr>
          <w:color w:val="008000"/>
          <w:sz w:val="18"/>
        </w:rPr>
        <w:t>(361)</w:t>
      </w:r>
    </w:p>
    <w:p w:rsidR="00A75876" w:rsidRDefault="00A75876">
      <w:pPr>
        <w:pStyle w:val="SGGSHindi"/>
      </w:pPr>
      <w:r>
        <w:rPr>
          <w:cs/>
        </w:rPr>
        <w:t>गुणा</w:t>
      </w:r>
      <w:r>
        <w:t xml:space="preserve"> </w:t>
      </w:r>
      <w:r>
        <w:rPr>
          <w:cs/>
        </w:rPr>
        <w:t>का</w:t>
      </w:r>
      <w:r>
        <w:t xml:space="preserve"> </w:t>
      </w:r>
      <w:r>
        <w:rPr>
          <w:cs/>
        </w:rPr>
        <w:t>गाहकु</w:t>
      </w:r>
      <w:r>
        <w:t xml:space="preserve"> </w:t>
      </w:r>
      <w:r>
        <w:rPr>
          <w:cs/>
        </w:rPr>
        <w:t>होवै</w:t>
      </w:r>
      <w:r>
        <w:t xml:space="preserve"> </w:t>
      </w:r>
      <w:r>
        <w:rPr>
          <w:cs/>
        </w:rPr>
        <w:t>सो</w:t>
      </w:r>
      <w:r>
        <w:t xml:space="preserve"> </w:t>
      </w:r>
      <w:r>
        <w:rPr>
          <w:cs/>
        </w:rPr>
        <w:t>गुण</w:t>
      </w:r>
      <w:r>
        <w:t xml:space="preserve"> </w:t>
      </w:r>
      <w:r>
        <w:rPr>
          <w:cs/>
        </w:rPr>
        <w:t>जाणै</w:t>
      </w:r>
      <w:r>
        <w:t xml:space="preserve"> </w:t>
      </w:r>
      <w:r>
        <w:rPr>
          <w:cs/>
        </w:rPr>
        <w:t>॥</w:t>
      </w:r>
    </w:p>
    <w:p w:rsidR="00A75876" w:rsidRDefault="00A75876">
      <w:pPr>
        <w:pStyle w:val="SGGSRoman"/>
      </w:pPr>
      <w:r>
        <w:t>gunaa kaa gaahak hovai so gun jaanai.</w:t>
      </w:r>
    </w:p>
    <w:p w:rsidR="00A75876" w:rsidRDefault="00A75876">
      <w:pPr>
        <w:pStyle w:val="SGGSTrans"/>
      </w:pPr>
      <w:r>
        <w:t>One who purchases merits, knows the value of these merits.</w:t>
      </w:r>
    </w:p>
    <w:p w:rsidR="00A75876" w:rsidRDefault="00A75876">
      <w:pPr>
        <w:pStyle w:val="SGGSGurm"/>
      </w:pPr>
      <w:r>
        <w:rPr>
          <w:cs/>
          <w:lang w:bidi="pa-IN"/>
        </w:rPr>
        <w:t xml:space="preserve">ਅੰਮ੍ਰਿਤ ਸਬਦਿ ਨਾਮੁ ਵਖਾਣੈ ॥ </w:t>
      </w:r>
      <w:r>
        <w:rPr>
          <w:color w:val="008000"/>
          <w:sz w:val="18"/>
        </w:rPr>
        <w:t>(361)</w:t>
      </w:r>
    </w:p>
    <w:p w:rsidR="00A75876" w:rsidRDefault="00A75876">
      <w:pPr>
        <w:pStyle w:val="SGGSHindi"/>
      </w:pPr>
      <w:r>
        <w:rPr>
          <w:cs/>
        </w:rPr>
        <w:t>अम्रित</w:t>
      </w:r>
      <w:r>
        <w:t xml:space="preserve"> </w:t>
      </w:r>
      <w:r>
        <w:rPr>
          <w:cs/>
        </w:rPr>
        <w:t>सबदि</w:t>
      </w:r>
      <w:r>
        <w:t xml:space="preserve"> </w:t>
      </w:r>
      <w:r>
        <w:rPr>
          <w:cs/>
        </w:rPr>
        <w:t>नामु</w:t>
      </w:r>
      <w:r>
        <w:t xml:space="preserve"> </w:t>
      </w:r>
      <w:r>
        <w:rPr>
          <w:cs/>
        </w:rPr>
        <w:t>वखाणै</w:t>
      </w:r>
      <w:r>
        <w:t xml:space="preserve"> </w:t>
      </w:r>
      <w:r>
        <w:rPr>
          <w:cs/>
        </w:rPr>
        <w:t>॥</w:t>
      </w:r>
    </w:p>
    <w:p w:rsidR="00A75876" w:rsidRDefault="00A75876">
      <w:pPr>
        <w:pStyle w:val="SGGSRoman"/>
      </w:pPr>
      <w:r>
        <w:t>amrit sabad naam vakhaanai.</w:t>
      </w:r>
    </w:p>
    <w:p w:rsidR="00A75876" w:rsidRDefault="00A75876">
      <w:pPr>
        <w:pStyle w:val="SGGSTrans"/>
      </w:pPr>
      <w:r>
        <w:t>He chants the Ambrosial Nectar of the Word, and the Name of the Lord.</w:t>
      </w:r>
    </w:p>
    <w:p w:rsidR="00A75876" w:rsidRDefault="00A75876">
      <w:pPr>
        <w:pStyle w:val="SGGSGurm"/>
      </w:pPr>
      <w:r>
        <w:rPr>
          <w:cs/>
          <w:lang w:bidi="pa-IN"/>
        </w:rPr>
        <w:t xml:space="preserve">ਸਾਚੀ ਬਾਣੀ ਸੂਚਾ ਹੋਇ ॥ </w:t>
      </w:r>
      <w:r>
        <w:rPr>
          <w:color w:val="008000"/>
          <w:sz w:val="18"/>
        </w:rPr>
        <w:t>(361)</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होइ</w:t>
      </w:r>
      <w:r>
        <w:t xml:space="preserve"> </w:t>
      </w:r>
      <w:r>
        <w:rPr>
          <w:cs/>
        </w:rPr>
        <w:t>॥</w:t>
      </w:r>
    </w:p>
    <w:p w:rsidR="00A75876" w:rsidRDefault="00A75876">
      <w:pPr>
        <w:pStyle w:val="SGGSRoman"/>
      </w:pPr>
      <w:r>
        <w:t>saachee banee soochaa ho-ay.</w:t>
      </w:r>
    </w:p>
    <w:p w:rsidR="00A75876" w:rsidRDefault="00A75876">
      <w:pPr>
        <w:pStyle w:val="SGGSTrans"/>
      </w:pPr>
      <w:r>
        <w:t>Through the True Bani of the Word, he becomes pure.</w:t>
      </w:r>
    </w:p>
    <w:p w:rsidR="00A75876" w:rsidRDefault="00A75876">
      <w:pPr>
        <w:pStyle w:val="SGGSGurm"/>
      </w:pPr>
      <w:r>
        <w:rPr>
          <w:cs/>
          <w:lang w:bidi="pa-IN"/>
        </w:rPr>
        <w:t>ਗੁਣ ਤੇ ਨਾਮੁ ਪਰਾਪਤਿ ਹੋਇ ॥੨</w:t>
      </w:r>
      <w:r>
        <w:rPr>
          <w:cs/>
        </w:rPr>
        <w:t xml:space="preserve">॥ </w:t>
      </w:r>
      <w:r>
        <w:rPr>
          <w:color w:val="008000"/>
          <w:sz w:val="18"/>
        </w:rPr>
        <w:t>(361)</w:t>
      </w:r>
    </w:p>
    <w:p w:rsidR="00A75876" w:rsidRDefault="00A75876">
      <w:pPr>
        <w:pStyle w:val="SGGSHindi"/>
      </w:pPr>
      <w:r>
        <w:rPr>
          <w:cs/>
        </w:rPr>
        <w:t>गुण</w:t>
      </w:r>
      <w:r>
        <w:t xml:space="preserve"> </w:t>
      </w:r>
      <w:r>
        <w:rPr>
          <w:cs/>
        </w:rPr>
        <w:t>ते</w:t>
      </w:r>
      <w:r>
        <w:t xml:space="preserve"> </w:t>
      </w:r>
      <w:r>
        <w:rPr>
          <w:cs/>
        </w:rPr>
        <w:t>नामु</w:t>
      </w:r>
      <w:r>
        <w:t xml:space="preserve"> </w:t>
      </w:r>
      <w:r>
        <w:rPr>
          <w:cs/>
        </w:rPr>
        <w:t>परापति</w:t>
      </w:r>
      <w:r>
        <w:t xml:space="preserve"> </w:t>
      </w:r>
      <w:r>
        <w:rPr>
          <w:cs/>
        </w:rPr>
        <w:t>होइ</w:t>
      </w:r>
      <w:r>
        <w:t xml:space="preserve"> </w:t>
      </w:r>
      <w:r>
        <w:rPr>
          <w:cs/>
        </w:rPr>
        <w:t>॥२॥</w:t>
      </w:r>
    </w:p>
    <w:p w:rsidR="00A75876" w:rsidRDefault="00A75876">
      <w:pPr>
        <w:pStyle w:val="SGGSRoman"/>
      </w:pPr>
      <w:r>
        <w:t>gun tay naam paraapat ho-ay. ||2||</w:t>
      </w:r>
    </w:p>
    <w:p w:rsidR="00A75876" w:rsidRDefault="00A75876">
      <w:pPr>
        <w:pStyle w:val="SGGSTrans"/>
      </w:pPr>
      <w:r>
        <w:t>Through merit, the Name is obtained. ||2||</w:t>
      </w:r>
    </w:p>
    <w:p w:rsidR="00A75876" w:rsidRDefault="00A75876">
      <w:pPr>
        <w:pStyle w:val="SGGSGurm"/>
      </w:pPr>
      <w:r>
        <w:rPr>
          <w:cs/>
          <w:lang w:bidi="pa-IN"/>
        </w:rPr>
        <w:t xml:space="preserve">ਗੁਣ ਅਮੋਲਕ ਪਾਏ ਨ ਜਾਹਿ ॥ </w:t>
      </w:r>
      <w:r>
        <w:rPr>
          <w:color w:val="008000"/>
          <w:sz w:val="18"/>
        </w:rPr>
        <w:t>(361)</w:t>
      </w:r>
    </w:p>
    <w:p w:rsidR="00A75876" w:rsidRDefault="00A75876">
      <w:pPr>
        <w:pStyle w:val="SGGSHindi"/>
      </w:pPr>
      <w:r>
        <w:rPr>
          <w:cs/>
        </w:rPr>
        <w:t>गुण</w:t>
      </w:r>
      <w:r>
        <w:t xml:space="preserve"> </w:t>
      </w:r>
      <w:r>
        <w:rPr>
          <w:cs/>
        </w:rPr>
        <w:t>अमोलक</w:t>
      </w:r>
      <w:r>
        <w:t xml:space="preserve"> </w:t>
      </w:r>
      <w:r>
        <w:rPr>
          <w:cs/>
        </w:rPr>
        <w:t>पाए</w:t>
      </w:r>
      <w:r>
        <w:t xml:space="preserve"> </w:t>
      </w:r>
      <w:r>
        <w:rPr>
          <w:cs/>
        </w:rPr>
        <w:t>न</w:t>
      </w:r>
      <w:r>
        <w:t xml:space="preserve"> </w:t>
      </w:r>
      <w:r>
        <w:rPr>
          <w:cs/>
        </w:rPr>
        <w:t>जाहि</w:t>
      </w:r>
      <w:r>
        <w:t xml:space="preserve"> </w:t>
      </w:r>
      <w:r>
        <w:rPr>
          <w:cs/>
        </w:rPr>
        <w:t>॥</w:t>
      </w:r>
    </w:p>
    <w:p w:rsidR="00A75876" w:rsidRDefault="00A75876">
      <w:pPr>
        <w:pStyle w:val="SGGSRoman"/>
      </w:pPr>
      <w:r>
        <w:t>gun amolak paa-ay na jaahi.</w:t>
      </w:r>
    </w:p>
    <w:p w:rsidR="00A75876" w:rsidRDefault="00A75876">
      <w:pPr>
        <w:pStyle w:val="SGGSTrans"/>
      </w:pPr>
      <w:r>
        <w:t>The invaluable merits cannot be acquired.</w:t>
      </w:r>
    </w:p>
    <w:p w:rsidR="00A75876" w:rsidRDefault="00A75876">
      <w:pPr>
        <w:pStyle w:val="SGGSGurm"/>
      </w:pPr>
      <w:r>
        <w:rPr>
          <w:cs/>
          <w:lang w:bidi="pa-IN"/>
        </w:rPr>
        <w:t xml:space="preserve">ਮਨਿ ਨਿਰਮਲ ਸਾਚੈ ਸਬਦਿ ਸਮਾਹਿ ॥ </w:t>
      </w:r>
      <w:r>
        <w:rPr>
          <w:color w:val="008000"/>
          <w:sz w:val="18"/>
        </w:rPr>
        <w:t>(361)</w:t>
      </w:r>
    </w:p>
    <w:p w:rsidR="00A75876" w:rsidRDefault="00A75876">
      <w:pPr>
        <w:pStyle w:val="SGGSHindi"/>
      </w:pPr>
      <w:r>
        <w:rPr>
          <w:cs/>
        </w:rPr>
        <w:t>मनि</w:t>
      </w:r>
      <w:r>
        <w:t xml:space="preserve"> </w:t>
      </w:r>
      <w:r>
        <w:rPr>
          <w:cs/>
        </w:rPr>
        <w:t>निरमल</w:t>
      </w:r>
      <w:r>
        <w:t xml:space="preserve"> </w:t>
      </w:r>
      <w:r>
        <w:rPr>
          <w:cs/>
        </w:rPr>
        <w:t>साचै</w:t>
      </w:r>
      <w:r>
        <w:t xml:space="preserve"> </w:t>
      </w:r>
      <w:r>
        <w:rPr>
          <w:cs/>
        </w:rPr>
        <w:t>सबदि</w:t>
      </w:r>
      <w:r>
        <w:t xml:space="preserve"> </w:t>
      </w:r>
      <w:r>
        <w:rPr>
          <w:cs/>
        </w:rPr>
        <w:t>समाहि</w:t>
      </w:r>
      <w:r>
        <w:t xml:space="preserve"> </w:t>
      </w:r>
      <w:r>
        <w:rPr>
          <w:cs/>
        </w:rPr>
        <w:t>॥</w:t>
      </w:r>
    </w:p>
    <w:p w:rsidR="00A75876" w:rsidRDefault="00A75876">
      <w:pPr>
        <w:pStyle w:val="SGGSRoman"/>
      </w:pPr>
      <w:r>
        <w:t>man nirmal saachai sabad samaahi.</w:t>
      </w:r>
    </w:p>
    <w:p w:rsidR="00A75876" w:rsidRDefault="00A75876">
      <w:pPr>
        <w:pStyle w:val="SGGSTrans"/>
      </w:pPr>
      <w:r>
        <w:t>The pure mind is absorbed into the True Word of the Shabad.</w:t>
      </w:r>
    </w:p>
    <w:p w:rsidR="00A75876" w:rsidRDefault="00A75876">
      <w:pPr>
        <w:pStyle w:val="SGGSGurm"/>
      </w:pPr>
      <w:r>
        <w:rPr>
          <w:cs/>
          <w:lang w:bidi="pa-IN"/>
        </w:rPr>
        <w:t xml:space="preserve">ਸੇ ਵਡਭਾਗੀ ਜਿਨ੍ਹ੍ਹ ਨਾਮੁ ਧਿਆਇਆ ॥ </w:t>
      </w:r>
      <w:r>
        <w:rPr>
          <w:color w:val="008000"/>
          <w:sz w:val="18"/>
        </w:rPr>
        <w:t>(361)</w:t>
      </w:r>
    </w:p>
    <w:p w:rsidR="00A75876" w:rsidRDefault="00A75876">
      <w:pPr>
        <w:pStyle w:val="SGGSHindi"/>
      </w:pPr>
      <w:r>
        <w:rPr>
          <w:cs/>
        </w:rPr>
        <w:t>से</w:t>
      </w:r>
      <w:r>
        <w:t xml:space="preserve"> </w:t>
      </w:r>
      <w:r>
        <w:rPr>
          <w:cs/>
        </w:rPr>
        <w:t>वडभागी</w:t>
      </w:r>
      <w:r>
        <w:t xml:space="preserve"> </w:t>
      </w:r>
      <w:r>
        <w:rPr>
          <w:cs/>
        </w:rPr>
        <w:t>जिन्ह</w:t>
      </w:r>
      <w:r>
        <w:t xml:space="preserve"> </w:t>
      </w:r>
      <w:r>
        <w:rPr>
          <w:cs/>
        </w:rPr>
        <w:t>नामु</w:t>
      </w:r>
      <w:r>
        <w:t xml:space="preserve"> </w:t>
      </w:r>
      <w:r>
        <w:rPr>
          <w:cs/>
        </w:rPr>
        <w:t>धिआइआ</w:t>
      </w:r>
      <w:r>
        <w:t xml:space="preserve"> </w:t>
      </w:r>
      <w:r>
        <w:rPr>
          <w:cs/>
        </w:rPr>
        <w:t>॥</w:t>
      </w:r>
    </w:p>
    <w:p w:rsidR="00A75876" w:rsidRDefault="00A75876">
      <w:pPr>
        <w:pStyle w:val="SGGSRoman"/>
      </w:pPr>
      <w:r>
        <w:t>say vadbhaagee jin</w:t>
      </w:r>
      <w:r>
        <w:rPr>
          <w:vertAlign w:val="superscript"/>
        </w:rPr>
        <w:t>H</w:t>
      </w:r>
      <w:r>
        <w:t xml:space="preserve"> naam Dhi-aa-i-aa.</w:t>
      </w:r>
    </w:p>
    <w:p w:rsidR="00A75876" w:rsidRDefault="00A75876">
      <w:pPr>
        <w:pStyle w:val="SGGSTrans"/>
      </w:pPr>
      <w:r>
        <w:t>How very fortunate are those who meditate on the Naam,</w:t>
      </w:r>
    </w:p>
    <w:p w:rsidR="00A75876" w:rsidRDefault="00A75876">
      <w:pPr>
        <w:pStyle w:val="SGGSGurm"/>
      </w:pPr>
      <w:r>
        <w:rPr>
          <w:cs/>
          <w:lang w:bidi="pa-IN"/>
        </w:rPr>
        <w:t>ਸਦਾ ਗੁਣਦਾਤਾ ਮੰਨਿ ਵਸਾਇਆ ॥੩</w:t>
      </w:r>
      <w:r>
        <w:rPr>
          <w:cs/>
        </w:rPr>
        <w:t xml:space="preserve">॥ </w:t>
      </w:r>
      <w:r>
        <w:rPr>
          <w:color w:val="008000"/>
          <w:sz w:val="18"/>
        </w:rPr>
        <w:t>(361)</w:t>
      </w:r>
    </w:p>
    <w:p w:rsidR="00A75876" w:rsidRDefault="00A75876">
      <w:pPr>
        <w:pStyle w:val="SGGSHindi"/>
      </w:pPr>
      <w:r>
        <w:rPr>
          <w:cs/>
        </w:rPr>
        <w:t>सदा</w:t>
      </w:r>
      <w:r>
        <w:t xml:space="preserve"> </w:t>
      </w:r>
      <w:r>
        <w:rPr>
          <w:cs/>
        </w:rPr>
        <w:t>गुणदाता</w:t>
      </w:r>
      <w:r>
        <w:t xml:space="preserve"> </w:t>
      </w:r>
      <w:r>
        <w:rPr>
          <w:cs/>
        </w:rPr>
        <w:t>मंनि</w:t>
      </w:r>
      <w:r>
        <w:t xml:space="preserve"> </w:t>
      </w:r>
      <w:r>
        <w:rPr>
          <w:cs/>
        </w:rPr>
        <w:t>वसाइआ</w:t>
      </w:r>
      <w:r>
        <w:t xml:space="preserve"> </w:t>
      </w:r>
      <w:r>
        <w:rPr>
          <w:cs/>
        </w:rPr>
        <w:t>॥३॥</w:t>
      </w:r>
    </w:p>
    <w:p w:rsidR="00A75876" w:rsidRDefault="00A75876">
      <w:pPr>
        <w:pStyle w:val="SGGSRoman"/>
      </w:pPr>
      <w:r>
        <w:t>sadaa gundaataa man vasaa-i-aa. ||3||</w:t>
      </w:r>
    </w:p>
    <w:p w:rsidR="00A75876" w:rsidRDefault="00A75876">
      <w:pPr>
        <w:pStyle w:val="SGGSTrans"/>
      </w:pPr>
      <w:r>
        <w:t>and ever enshrine in their minds the Lord, the Giver of merit. ||3||</w:t>
      </w:r>
    </w:p>
    <w:p w:rsidR="00A75876" w:rsidRDefault="00A75876">
      <w:pPr>
        <w:pStyle w:val="SGGSGurm"/>
      </w:pPr>
      <w:r>
        <w:rPr>
          <w:cs/>
          <w:lang w:bidi="pa-IN"/>
        </w:rPr>
        <w:t xml:space="preserve">ਜੋ ਗੁਣ ਸੰਗ੍ਰਹੈ ਤਿਨ੍ਹ੍ਹ ਬਲਿਹਾਰੈ ਜਾਉ ॥ </w:t>
      </w:r>
      <w:r>
        <w:rPr>
          <w:color w:val="008000"/>
          <w:sz w:val="18"/>
        </w:rPr>
        <w:t>(361)</w:t>
      </w:r>
    </w:p>
    <w:p w:rsidR="00A75876" w:rsidRDefault="00A75876">
      <w:pPr>
        <w:pStyle w:val="SGGSHindi"/>
      </w:pPr>
      <w:r>
        <w:rPr>
          <w:cs/>
        </w:rPr>
        <w:t>जो</w:t>
      </w:r>
      <w:r>
        <w:t xml:space="preserve"> </w:t>
      </w:r>
      <w:r>
        <w:rPr>
          <w:cs/>
        </w:rPr>
        <w:t>गुण</w:t>
      </w:r>
      <w:r>
        <w:t xml:space="preserve"> </w:t>
      </w:r>
      <w:r>
        <w:rPr>
          <w:cs/>
        </w:rPr>
        <w:t>संग्रहै</w:t>
      </w:r>
      <w:r>
        <w:t xml:space="preserve"> </w:t>
      </w:r>
      <w:r>
        <w:rPr>
          <w:cs/>
        </w:rPr>
        <w:t>तिन्ह</w:t>
      </w:r>
      <w:r>
        <w:t xml:space="preserve"> </w:t>
      </w:r>
      <w:r>
        <w:rPr>
          <w:cs/>
        </w:rPr>
        <w:t>बलिहारै</w:t>
      </w:r>
      <w:r>
        <w:t xml:space="preserve"> </w:t>
      </w:r>
      <w:r>
        <w:rPr>
          <w:cs/>
        </w:rPr>
        <w:t>जाउ</w:t>
      </w:r>
      <w:r>
        <w:t xml:space="preserve"> </w:t>
      </w:r>
      <w:r>
        <w:rPr>
          <w:cs/>
        </w:rPr>
        <w:t>॥</w:t>
      </w:r>
    </w:p>
    <w:p w:rsidR="00A75876" w:rsidRDefault="00A75876">
      <w:pPr>
        <w:pStyle w:val="SGGSRoman"/>
      </w:pPr>
      <w:r>
        <w:t>jo gun sangrahai tin</w:t>
      </w:r>
      <w:r>
        <w:rPr>
          <w:vertAlign w:val="superscript"/>
        </w:rPr>
        <w:t>H</w:t>
      </w:r>
      <w:r>
        <w:t xml:space="preserve"> balihaarai jaa-o.</w:t>
      </w:r>
    </w:p>
    <w:p w:rsidR="00A75876" w:rsidRDefault="00A75876">
      <w:pPr>
        <w:pStyle w:val="SGGSTrans"/>
      </w:pPr>
      <w:r>
        <w:t>I am a sacrifice to those who gather merits.</w:t>
      </w:r>
    </w:p>
    <w:p w:rsidR="00A75876" w:rsidRDefault="00A75876">
      <w:pPr>
        <w:pStyle w:val="SGGSGurm"/>
      </w:pPr>
      <w:r>
        <w:rPr>
          <w:cs/>
          <w:lang w:bidi="pa-IN"/>
        </w:rPr>
        <w:t xml:space="preserve">ਦਰਿ ਸਾਚੈ ਸਾਚੇ ਗੁਣ ਗਾਉ ॥ </w:t>
      </w:r>
      <w:r>
        <w:rPr>
          <w:color w:val="008000"/>
          <w:sz w:val="18"/>
        </w:rPr>
        <w:t>(361)</w:t>
      </w:r>
    </w:p>
    <w:p w:rsidR="00A75876" w:rsidRDefault="00A75876">
      <w:pPr>
        <w:pStyle w:val="SGGSHindi"/>
      </w:pPr>
      <w:r>
        <w:rPr>
          <w:cs/>
        </w:rPr>
        <w:t>दरि</w:t>
      </w:r>
      <w:r>
        <w:t xml:space="preserve"> </w:t>
      </w:r>
      <w:r>
        <w:rPr>
          <w:cs/>
        </w:rPr>
        <w:t>साचै</w:t>
      </w:r>
      <w:r>
        <w:t xml:space="preserve"> </w:t>
      </w:r>
      <w:r>
        <w:rPr>
          <w:cs/>
        </w:rPr>
        <w:t>साचे</w:t>
      </w:r>
      <w:r>
        <w:t xml:space="preserve"> </w:t>
      </w:r>
      <w:r>
        <w:rPr>
          <w:cs/>
        </w:rPr>
        <w:t>गुण</w:t>
      </w:r>
      <w:r>
        <w:t xml:space="preserve"> </w:t>
      </w:r>
      <w:r>
        <w:rPr>
          <w:cs/>
        </w:rPr>
        <w:t>गाउ</w:t>
      </w:r>
      <w:r>
        <w:t xml:space="preserve"> </w:t>
      </w:r>
      <w:r>
        <w:rPr>
          <w:cs/>
        </w:rPr>
        <w:t>॥</w:t>
      </w:r>
    </w:p>
    <w:p w:rsidR="00A75876" w:rsidRDefault="00A75876">
      <w:pPr>
        <w:pStyle w:val="SGGSRoman"/>
      </w:pPr>
      <w:r>
        <w:t>dar saachai saachay gun gaa-o.</w:t>
      </w:r>
    </w:p>
    <w:p w:rsidR="00A75876" w:rsidRDefault="00A75876">
      <w:pPr>
        <w:pStyle w:val="SGGSTrans"/>
      </w:pPr>
      <w:r>
        <w:t>At the Gate of Truth, I sing the Glorious Praises of the True One.</w:t>
      </w:r>
    </w:p>
    <w:p w:rsidR="00A75876" w:rsidRDefault="00A75876">
      <w:pPr>
        <w:pStyle w:val="SGGSGurm"/>
      </w:pPr>
      <w:r>
        <w:rPr>
          <w:cs/>
          <w:lang w:bidi="pa-IN"/>
        </w:rPr>
        <w:t xml:space="preserve">ਆਪੇ ਦੇਵੈ ਸਹਜਿ ਸੁਭਾਇ ॥ </w:t>
      </w:r>
      <w:r>
        <w:rPr>
          <w:color w:val="008000"/>
          <w:sz w:val="18"/>
        </w:rPr>
        <w:t>(361)</w:t>
      </w:r>
    </w:p>
    <w:p w:rsidR="00A75876" w:rsidRDefault="00A75876">
      <w:pPr>
        <w:pStyle w:val="SGGSHindi"/>
      </w:pPr>
      <w:r>
        <w:rPr>
          <w:cs/>
        </w:rPr>
        <w:t>आपे</w:t>
      </w:r>
      <w:r>
        <w:t xml:space="preserve"> </w:t>
      </w:r>
      <w:r>
        <w:rPr>
          <w:cs/>
        </w:rPr>
        <w:t>देवै</w:t>
      </w:r>
      <w:r>
        <w:t xml:space="preserve"> </w:t>
      </w:r>
      <w:r>
        <w:rPr>
          <w:cs/>
        </w:rPr>
        <w:t>सहजि</w:t>
      </w:r>
      <w:r>
        <w:t xml:space="preserve"> </w:t>
      </w:r>
      <w:r>
        <w:rPr>
          <w:cs/>
        </w:rPr>
        <w:t>सुभाइ</w:t>
      </w:r>
      <w:r>
        <w:t xml:space="preserve"> </w:t>
      </w:r>
      <w:r>
        <w:rPr>
          <w:cs/>
        </w:rPr>
        <w:t>॥</w:t>
      </w:r>
    </w:p>
    <w:p w:rsidR="00A75876" w:rsidRDefault="00A75876">
      <w:pPr>
        <w:pStyle w:val="SGGSRoman"/>
      </w:pPr>
      <w:r>
        <w:t>aapay dayvai sahj subhaa-ay.</w:t>
      </w:r>
    </w:p>
    <w:p w:rsidR="00A75876" w:rsidRDefault="00A75876">
      <w:pPr>
        <w:pStyle w:val="SGGSTrans"/>
      </w:pPr>
      <w:r>
        <w:t>He Himself spontaneously bestows His gifts.</w:t>
      </w:r>
    </w:p>
    <w:p w:rsidR="00A75876" w:rsidRDefault="00A75876">
      <w:pPr>
        <w:pStyle w:val="SGGSGurm"/>
      </w:pPr>
      <w:r>
        <w:rPr>
          <w:cs/>
          <w:lang w:bidi="pa-IN"/>
        </w:rPr>
        <w:t>ਨਾਨਕ ਕੀਮਤਿ ਕਹਣੁ ਨ ਜਾਇ ॥੪</w:t>
      </w:r>
      <w:r>
        <w:rPr>
          <w:cs/>
        </w:rPr>
        <w:t>॥</w:t>
      </w:r>
      <w:r>
        <w:rPr>
          <w:lang w:bidi="pa-IN"/>
        </w:rPr>
        <w:t>੨</w:t>
      </w:r>
      <w:r>
        <w:rPr>
          <w:cs/>
        </w:rPr>
        <w:t>॥</w:t>
      </w:r>
      <w:r>
        <w:rPr>
          <w:lang w:bidi="pa-IN"/>
        </w:rPr>
        <w:t>੪੧</w:t>
      </w:r>
      <w:r>
        <w:rPr>
          <w:cs/>
        </w:rPr>
        <w:t xml:space="preserve">॥ </w:t>
      </w:r>
      <w:r>
        <w:rPr>
          <w:color w:val="008000"/>
          <w:sz w:val="18"/>
        </w:rPr>
        <w:t>(361)</w:t>
      </w:r>
    </w:p>
    <w:p w:rsidR="00A75876" w:rsidRDefault="00A75876">
      <w:pPr>
        <w:pStyle w:val="SGGSHindi"/>
      </w:pPr>
      <w:r>
        <w:rPr>
          <w:cs/>
        </w:rPr>
        <w:t>नानक</w:t>
      </w:r>
      <w:r>
        <w:t xml:space="preserve"> </w:t>
      </w:r>
      <w:r>
        <w:rPr>
          <w:cs/>
        </w:rPr>
        <w:t>कीमति</w:t>
      </w:r>
      <w:r>
        <w:t xml:space="preserve"> </w:t>
      </w:r>
      <w:r>
        <w:rPr>
          <w:cs/>
        </w:rPr>
        <w:t>कहणु</w:t>
      </w:r>
      <w:r>
        <w:t xml:space="preserve"> </w:t>
      </w:r>
      <w:r>
        <w:rPr>
          <w:cs/>
        </w:rPr>
        <w:t>न</w:t>
      </w:r>
      <w:r>
        <w:t xml:space="preserve"> </w:t>
      </w:r>
      <w:r>
        <w:rPr>
          <w:cs/>
        </w:rPr>
        <w:t>जाइ</w:t>
      </w:r>
      <w:r>
        <w:t xml:space="preserve"> </w:t>
      </w:r>
      <w:r>
        <w:rPr>
          <w:cs/>
        </w:rPr>
        <w:t>॥४॥२॥४१॥</w:t>
      </w:r>
    </w:p>
    <w:p w:rsidR="00A75876" w:rsidRDefault="00A75876">
      <w:pPr>
        <w:pStyle w:val="SGGSRoman"/>
      </w:pPr>
      <w:r>
        <w:t>naanak keemat kahan na jaa-ay. ||4||2||41||</w:t>
      </w:r>
    </w:p>
    <w:p w:rsidR="00A75876" w:rsidRDefault="00A75876">
      <w:pPr>
        <w:pStyle w:val="SGGSTrans"/>
      </w:pPr>
      <w:r>
        <w:t>O Nanak, the value of the Lord cannot be described. ||4||2||41||</w:t>
      </w:r>
    </w:p>
    <w:p w:rsidR="00A75876" w:rsidRDefault="00A75876">
      <w:pPr>
        <w:pStyle w:val="SGGSGurm"/>
      </w:pPr>
      <w:r>
        <w:rPr>
          <w:cs/>
          <w:lang w:bidi="pa-IN"/>
        </w:rPr>
        <w:t xml:space="preserve">ਆਸਾ ਮਹਲਾ ੩ </w:t>
      </w:r>
      <w:r>
        <w:rPr>
          <w:cs/>
        </w:rPr>
        <w:t xml:space="preserve">॥ </w:t>
      </w:r>
      <w:r>
        <w:rPr>
          <w:color w:val="008000"/>
          <w:sz w:val="18"/>
        </w:rPr>
        <w:t>(361)</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ਸਤਿਗੁਰ ਵਿਚਿ ਵਡੀ ਵਡਿਆਈ ॥ </w:t>
      </w:r>
      <w:r>
        <w:rPr>
          <w:color w:val="008000"/>
          <w:sz w:val="18"/>
        </w:rPr>
        <w:t>(361)</w:t>
      </w:r>
    </w:p>
    <w:p w:rsidR="00A75876" w:rsidRDefault="00A75876">
      <w:pPr>
        <w:pStyle w:val="SGGSHindi"/>
      </w:pPr>
      <w:r>
        <w:rPr>
          <w:cs/>
        </w:rPr>
        <w:t>सतिगुर</w:t>
      </w:r>
      <w:r>
        <w:t xml:space="preserve"> </w:t>
      </w:r>
      <w:r>
        <w:rPr>
          <w:cs/>
        </w:rPr>
        <w:t>विचि</w:t>
      </w:r>
      <w:r>
        <w:t xml:space="preserve"> </w:t>
      </w:r>
      <w:r>
        <w:rPr>
          <w:cs/>
        </w:rPr>
        <w:t>वडी</w:t>
      </w:r>
      <w:r>
        <w:t xml:space="preserve"> </w:t>
      </w:r>
      <w:r>
        <w:rPr>
          <w:cs/>
        </w:rPr>
        <w:t>वडिआई</w:t>
      </w:r>
      <w:r>
        <w:t xml:space="preserve"> </w:t>
      </w:r>
      <w:r>
        <w:rPr>
          <w:cs/>
        </w:rPr>
        <w:t>॥</w:t>
      </w:r>
    </w:p>
    <w:p w:rsidR="00A75876" w:rsidRDefault="00A75876">
      <w:pPr>
        <w:pStyle w:val="SGGSRoman"/>
      </w:pPr>
      <w:r>
        <w:t>satgur vich vadee vadi-aa-ee.</w:t>
      </w:r>
    </w:p>
    <w:p w:rsidR="00A75876" w:rsidRDefault="00A75876">
      <w:pPr>
        <w:pStyle w:val="SGGSTrans"/>
      </w:pPr>
      <w:r>
        <w:t>Great is the greatness of the True Guru;</w:t>
      </w:r>
    </w:p>
    <w:p w:rsidR="00A75876" w:rsidRDefault="00A75876">
      <w:pPr>
        <w:pStyle w:val="SGGSGurm"/>
      </w:pPr>
      <w:r>
        <w:rPr>
          <w:cs/>
          <w:lang w:bidi="pa-IN"/>
        </w:rPr>
        <w:t xml:space="preserve">ਚਿਰੀ ਵਿਛੁੰਨੇ ਮੇਲਿ ਮਿਲਾਈ ॥ </w:t>
      </w:r>
      <w:r>
        <w:rPr>
          <w:color w:val="008000"/>
          <w:sz w:val="18"/>
        </w:rPr>
        <w:t>(361)</w:t>
      </w:r>
    </w:p>
    <w:p w:rsidR="00A75876" w:rsidRDefault="00A75876">
      <w:pPr>
        <w:pStyle w:val="SGGSHindi"/>
      </w:pPr>
      <w:r>
        <w:rPr>
          <w:cs/>
        </w:rPr>
        <w:t>चिरी</w:t>
      </w:r>
      <w:r>
        <w:t xml:space="preserve"> </w:t>
      </w:r>
      <w:r>
        <w:rPr>
          <w:cs/>
        </w:rPr>
        <w:t>विछुंने</w:t>
      </w:r>
      <w:r>
        <w:t xml:space="preserve"> </w:t>
      </w:r>
      <w:r>
        <w:rPr>
          <w:cs/>
        </w:rPr>
        <w:t>मेलि</w:t>
      </w:r>
      <w:r>
        <w:t xml:space="preserve"> </w:t>
      </w:r>
      <w:r>
        <w:rPr>
          <w:cs/>
        </w:rPr>
        <w:t>मिलाई</w:t>
      </w:r>
      <w:r>
        <w:t xml:space="preserve"> </w:t>
      </w:r>
      <w:r>
        <w:rPr>
          <w:cs/>
        </w:rPr>
        <w:t>॥</w:t>
      </w:r>
    </w:p>
    <w:p w:rsidR="00A75876" w:rsidRDefault="00A75876">
      <w:pPr>
        <w:pStyle w:val="SGGSRoman"/>
      </w:pPr>
      <w:r>
        <w:t>chiree vichhunay mayl milaa-ee.</w:t>
      </w:r>
    </w:p>
    <w:p w:rsidR="00A75876" w:rsidRDefault="00A75876">
      <w:pPr>
        <w:pStyle w:val="SGGSTrans"/>
      </w:pPr>
      <w:r>
        <w:t>He merges in His Merger, those who have been separated for so long.</w:t>
      </w:r>
    </w:p>
    <w:p w:rsidR="00A75876" w:rsidRDefault="00A75876">
      <w:pPr>
        <w:pStyle w:val="SGGSGurm"/>
      </w:pPr>
      <w:r>
        <w:rPr>
          <w:cs/>
          <w:lang w:bidi="pa-IN"/>
        </w:rPr>
        <w:t xml:space="preserve">ਆਪੇ ਮੇਲੇ ਮੇਲਿ ਮਿਲਾਏ ॥ </w:t>
      </w:r>
      <w:r>
        <w:rPr>
          <w:color w:val="008000"/>
          <w:sz w:val="18"/>
        </w:rPr>
        <w:t>(361)</w:t>
      </w:r>
    </w:p>
    <w:p w:rsidR="00A75876" w:rsidRDefault="00A75876">
      <w:pPr>
        <w:pStyle w:val="SGGSHindi"/>
      </w:pPr>
      <w:r>
        <w:rPr>
          <w:cs/>
        </w:rPr>
        <w:t>आपे</w:t>
      </w:r>
      <w:r>
        <w:t xml:space="preserve"> </w:t>
      </w:r>
      <w:r>
        <w:rPr>
          <w:cs/>
        </w:rPr>
        <w:t>मेले</w:t>
      </w:r>
      <w:r>
        <w:t xml:space="preserve"> </w:t>
      </w:r>
      <w:r>
        <w:rPr>
          <w:cs/>
        </w:rPr>
        <w:t>मेलि</w:t>
      </w:r>
      <w:r>
        <w:t xml:space="preserve"> </w:t>
      </w:r>
      <w:r>
        <w:rPr>
          <w:cs/>
        </w:rPr>
        <w:t>मिलाए</w:t>
      </w:r>
      <w:r>
        <w:t xml:space="preserve"> </w:t>
      </w:r>
      <w:r>
        <w:rPr>
          <w:cs/>
        </w:rPr>
        <w:t>॥</w:t>
      </w:r>
    </w:p>
    <w:p w:rsidR="00A75876" w:rsidRDefault="00A75876">
      <w:pPr>
        <w:pStyle w:val="SGGSRoman"/>
      </w:pPr>
      <w:r>
        <w:t>aapay maylay mayl milaa-ay.</w:t>
      </w:r>
    </w:p>
    <w:p w:rsidR="00A75876" w:rsidRDefault="00A75876">
      <w:pPr>
        <w:pStyle w:val="SGGSTrans"/>
      </w:pPr>
      <w:r>
        <w:t>He Himself merges the merged in His Merger.</w:t>
      </w:r>
    </w:p>
    <w:p w:rsidR="00A75876" w:rsidRDefault="00A75876">
      <w:pPr>
        <w:pStyle w:val="SGGSGurm"/>
      </w:pPr>
      <w:r>
        <w:rPr>
          <w:cs/>
          <w:lang w:bidi="pa-IN"/>
        </w:rPr>
        <w:t>ਆਪਣੀ ਕੀਮਤਿ ਆਪੇ ਪਾਏ ॥੧</w:t>
      </w:r>
      <w:r>
        <w:rPr>
          <w:cs/>
        </w:rPr>
        <w:t xml:space="preserve">॥ </w:t>
      </w:r>
      <w:r>
        <w:rPr>
          <w:color w:val="008000"/>
          <w:sz w:val="18"/>
        </w:rPr>
        <w:t>(361)</w:t>
      </w:r>
    </w:p>
    <w:p w:rsidR="00A75876" w:rsidRDefault="00A75876">
      <w:pPr>
        <w:pStyle w:val="SGGSHindi"/>
      </w:pPr>
      <w:r>
        <w:rPr>
          <w:cs/>
        </w:rPr>
        <w:t>आपणी</w:t>
      </w:r>
      <w:r>
        <w:t xml:space="preserve"> </w:t>
      </w:r>
      <w:r>
        <w:rPr>
          <w:cs/>
        </w:rPr>
        <w:t>कीमति</w:t>
      </w:r>
      <w:r>
        <w:t xml:space="preserve"> </w:t>
      </w:r>
      <w:r>
        <w:rPr>
          <w:cs/>
        </w:rPr>
        <w:t>आपे</w:t>
      </w:r>
      <w:r>
        <w:t xml:space="preserve"> </w:t>
      </w:r>
      <w:r>
        <w:rPr>
          <w:cs/>
        </w:rPr>
        <w:t>पाए</w:t>
      </w:r>
      <w:r>
        <w:t xml:space="preserve"> </w:t>
      </w:r>
      <w:r>
        <w:rPr>
          <w:cs/>
        </w:rPr>
        <w:t>॥१॥</w:t>
      </w:r>
    </w:p>
    <w:p w:rsidR="00A75876" w:rsidRDefault="00A75876">
      <w:pPr>
        <w:pStyle w:val="SGGSRoman"/>
      </w:pPr>
      <w:r>
        <w:t>aapnee keemat aapay paa-ay. ||1||</w:t>
      </w:r>
    </w:p>
    <w:p w:rsidR="00A75876" w:rsidRDefault="00A75876">
      <w:pPr>
        <w:pStyle w:val="SGGSTrans"/>
      </w:pPr>
      <w:r>
        <w:t>He Himself knows His own worth. ||1||</w:t>
      </w:r>
    </w:p>
    <w:p w:rsidR="00A75876" w:rsidRDefault="00A75876">
      <w:pPr>
        <w:pStyle w:val="SGGSGurm"/>
      </w:pPr>
      <w:r>
        <w:rPr>
          <w:cs/>
          <w:lang w:bidi="pa-IN"/>
        </w:rPr>
        <w:t xml:space="preserve">ਹਰਿ ਕੀ ਕੀਮਤਿ ਕਿਨ ਬਿਧਿ ਹੋਇ ॥ </w:t>
      </w:r>
      <w:r>
        <w:rPr>
          <w:color w:val="008000"/>
          <w:sz w:val="18"/>
        </w:rPr>
        <w:t>(361)</w:t>
      </w:r>
    </w:p>
    <w:p w:rsidR="00A75876" w:rsidRDefault="00A75876">
      <w:pPr>
        <w:pStyle w:val="SGGSHindi"/>
      </w:pPr>
      <w:r>
        <w:rPr>
          <w:cs/>
        </w:rPr>
        <w:t>हरि</w:t>
      </w:r>
      <w:r>
        <w:t xml:space="preserve"> </w:t>
      </w:r>
      <w:r>
        <w:rPr>
          <w:cs/>
        </w:rPr>
        <w:t>की</w:t>
      </w:r>
      <w:r>
        <w:t xml:space="preserve"> </w:t>
      </w:r>
      <w:r>
        <w:rPr>
          <w:cs/>
        </w:rPr>
        <w:t>कीमति</w:t>
      </w:r>
      <w:r>
        <w:t xml:space="preserve"> </w:t>
      </w:r>
      <w:r>
        <w:rPr>
          <w:cs/>
        </w:rPr>
        <w:t>किन</w:t>
      </w:r>
      <w:r>
        <w:t xml:space="preserve"> </w:t>
      </w:r>
      <w:r>
        <w:rPr>
          <w:cs/>
        </w:rPr>
        <w:t>बिधि</w:t>
      </w:r>
      <w:r>
        <w:t xml:space="preserve"> </w:t>
      </w:r>
      <w:r>
        <w:rPr>
          <w:cs/>
        </w:rPr>
        <w:t>होइ</w:t>
      </w:r>
      <w:r>
        <w:t xml:space="preserve"> </w:t>
      </w:r>
      <w:r>
        <w:rPr>
          <w:cs/>
        </w:rPr>
        <w:t>॥</w:t>
      </w:r>
    </w:p>
    <w:p w:rsidR="00A75876" w:rsidRDefault="00A75876">
      <w:pPr>
        <w:pStyle w:val="SGGSRoman"/>
      </w:pPr>
      <w:r>
        <w:t>har kee keemat kin biDh ho-ay.</w:t>
      </w:r>
    </w:p>
    <w:p w:rsidR="00A75876" w:rsidRDefault="00A75876">
      <w:pPr>
        <w:pStyle w:val="SGGSTrans"/>
      </w:pPr>
      <w:r>
        <w:t>How can anyone appraise the Lord's worth?</w:t>
      </w:r>
    </w:p>
    <w:p w:rsidR="00A75876" w:rsidRDefault="00A75876">
      <w:pPr>
        <w:pStyle w:val="SGGSGurm"/>
      </w:pPr>
      <w:r>
        <w:rPr>
          <w:cs/>
          <w:lang w:bidi="pa-IN"/>
        </w:rPr>
        <w:t>ਹਰਿ ਅਪਰੰਪਰੁ ਅਗਮ ਅਗੋਚਰੁ ਗੁਰ ਕੈ ਸਬਦਿ ਮਿਲੈ ਜਨੁ ਕੋਇ ॥੧</w:t>
      </w:r>
      <w:r>
        <w:rPr>
          <w:cs/>
        </w:rPr>
        <w:t xml:space="preserve">॥ </w:t>
      </w:r>
      <w:r>
        <w:rPr>
          <w:lang w:bidi="pa-IN"/>
        </w:rPr>
        <w:t xml:space="preserve">ਰਹਾਉ ॥ </w:t>
      </w:r>
      <w:r>
        <w:rPr>
          <w:color w:val="008000"/>
          <w:sz w:val="18"/>
        </w:rPr>
        <w:t>(361)</w:t>
      </w:r>
    </w:p>
    <w:p w:rsidR="00A75876" w:rsidRDefault="00A75876">
      <w:pPr>
        <w:pStyle w:val="SGGSHindi"/>
      </w:pPr>
      <w:r>
        <w:rPr>
          <w:cs/>
        </w:rPr>
        <w:t>हरि</w:t>
      </w:r>
      <w:r>
        <w:t xml:space="preserve"> </w:t>
      </w:r>
      <w:r>
        <w:rPr>
          <w:cs/>
        </w:rPr>
        <w:t>अपर्मपरु</w:t>
      </w:r>
      <w:r>
        <w:t xml:space="preserve"> </w:t>
      </w:r>
      <w:r>
        <w:rPr>
          <w:cs/>
        </w:rPr>
        <w:t>अगम</w:t>
      </w:r>
      <w:r>
        <w:t xml:space="preserve"> </w:t>
      </w:r>
      <w:r>
        <w:rPr>
          <w:cs/>
        </w:rPr>
        <w:t>अगोचरु</w:t>
      </w:r>
      <w:r>
        <w:t xml:space="preserve"> </w:t>
      </w:r>
      <w:r>
        <w:rPr>
          <w:cs/>
        </w:rPr>
        <w:t>गुर</w:t>
      </w:r>
      <w:r>
        <w:t xml:space="preserve"> </w:t>
      </w:r>
      <w:r>
        <w:rPr>
          <w:cs/>
        </w:rPr>
        <w:t>कै</w:t>
      </w:r>
      <w:r>
        <w:t xml:space="preserve"> </w:t>
      </w:r>
      <w:r>
        <w:rPr>
          <w:cs/>
        </w:rPr>
        <w:t>सबदि</w:t>
      </w:r>
      <w:r>
        <w:t xml:space="preserve"> </w:t>
      </w:r>
      <w:r>
        <w:rPr>
          <w:cs/>
        </w:rPr>
        <w:t>मिलै</w:t>
      </w:r>
      <w:r>
        <w:t xml:space="preserve"> </w:t>
      </w:r>
      <w:r>
        <w:rPr>
          <w:cs/>
        </w:rPr>
        <w:t>जनु</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har aprampar agam agochar gur kai sabad milai jan ko-ay. ||1|| rahaa-o.</w:t>
      </w:r>
    </w:p>
    <w:p w:rsidR="00A75876" w:rsidRDefault="00A75876">
      <w:pPr>
        <w:pStyle w:val="SGGSTrans"/>
      </w:pPr>
      <w:r>
        <w:t>Through the Word of the Guru's Shabad, one may merge with the Infinite, Unapproachable and Incomprehensible Lord. ||1||Pause||</w:t>
      </w:r>
    </w:p>
    <w:p w:rsidR="00A75876" w:rsidRDefault="00A75876">
      <w:pPr>
        <w:pStyle w:val="SGGSGurm"/>
      </w:pPr>
      <w:r>
        <w:rPr>
          <w:cs/>
          <w:lang w:bidi="pa-IN"/>
        </w:rPr>
        <w:t xml:space="preserve">ਗੁਰਮੁਖਿ ਕੀਮਤਿ ਜਾਣੈ ਕੋਇ ॥ </w:t>
      </w:r>
      <w:r>
        <w:rPr>
          <w:color w:val="008000"/>
          <w:sz w:val="18"/>
        </w:rPr>
        <w:t>(361)</w:t>
      </w:r>
    </w:p>
    <w:p w:rsidR="00A75876" w:rsidRDefault="00A75876">
      <w:pPr>
        <w:pStyle w:val="SGGSHindi"/>
      </w:pPr>
      <w:r>
        <w:rPr>
          <w:cs/>
        </w:rPr>
        <w:t>गुरमुखि</w:t>
      </w:r>
      <w:r>
        <w:t xml:space="preserve"> </w:t>
      </w:r>
      <w:r>
        <w:rPr>
          <w:cs/>
        </w:rPr>
        <w:t>कीमति</w:t>
      </w:r>
      <w:r>
        <w:t xml:space="preserve"> </w:t>
      </w:r>
      <w:r>
        <w:rPr>
          <w:cs/>
        </w:rPr>
        <w:t>जाणै</w:t>
      </w:r>
      <w:r>
        <w:t xml:space="preserve"> </w:t>
      </w:r>
      <w:r>
        <w:rPr>
          <w:cs/>
        </w:rPr>
        <w:t>कोइ</w:t>
      </w:r>
      <w:r>
        <w:t xml:space="preserve"> </w:t>
      </w:r>
      <w:r>
        <w:rPr>
          <w:cs/>
        </w:rPr>
        <w:t>॥</w:t>
      </w:r>
    </w:p>
    <w:p w:rsidR="00A75876" w:rsidRDefault="00A75876">
      <w:pPr>
        <w:pStyle w:val="SGGSRoman"/>
      </w:pPr>
      <w:r>
        <w:t>gurmukh keemat jaanai ko-ay.</w:t>
      </w:r>
    </w:p>
    <w:p w:rsidR="00A75876" w:rsidRDefault="00A75876">
      <w:pPr>
        <w:pStyle w:val="SGGSTrans"/>
      </w:pPr>
      <w:r>
        <w:t>Few are the Gurmukhs who know His worth.</w:t>
      </w:r>
    </w:p>
    <w:p w:rsidR="00A75876" w:rsidRDefault="00A75876">
      <w:pPr>
        <w:pStyle w:val="SGGSGurm"/>
      </w:pPr>
      <w:r>
        <w:rPr>
          <w:cs/>
          <w:lang w:bidi="pa-IN"/>
        </w:rPr>
        <w:t xml:space="preserve">ਵਿਰਲੇ ਕਰਮਿ ਪਰਾਪਤਿ ਹੋਇ ॥ </w:t>
      </w:r>
      <w:r>
        <w:rPr>
          <w:color w:val="008000"/>
          <w:sz w:val="18"/>
        </w:rPr>
        <w:t>(361)</w:t>
      </w:r>
    </w:p>
    <w:p w:rsidR="00A75876" w:rsidRDefault="00A75876">
      <w:pPr>
        <w:pStyle w:val="SGGSHindi"/>
      </w:pPr>
      <w:r>
        <w:rPr>
          <w:cs/>
        </w:rPr>
        <w:t>विरले</w:t>
      </w:r>
      <w:r>
        <w:t xml:space="preserve"> </w:t>
      </w:r>
      <w:r>
        <w:rPr>
          <w:cs/>
        </w:rPr>
        <w:t>करमि</w:t>
      </w:r>
      <w:r>
        <w:t xml:space="preserve"> </w:t>
      </w:r>
      <w:r>
        <w:rPr>
          <w:cs/>
        </w:rPr>
        <w:t>परापति</w:t>
      </w:r>
      <w:r>
        <w:t xml:space="preserve"> </w:t>
      </w:r>
      <w:r>
        <w:rPr>
          <w:cs/>
        </w:rPr>
        <w:t>होइ</w:t>
      </w:r>
      <w:r>
        <w:t xml:space="preserve"> </w:t>
      </w:r>
      <w:r>
        <w:rPr>
          <w:cs/>
        </w:rPr>
        <w:t>॥</w:t>
      </w:r>
    </w:p>
    <w:p w:rsidR="00A75876" w:rsidRDefault="00A75876">
      <w:pPr>
        <w:pStyle w:val="SGGSRoman"/>
      </w:pPr>
      <w:r>
        <w:t>virlay karam paraapat ho-ay.</w:t>
      </w:r>
    </w:p>
    <w:p w:rsidR="00A75876" w:rsidRDefault="00A75876">
      <w:pPr>
        <w:pStyle w:val="SGGSTrans"/>
      </w:pPr>
      <w:r>
        <w:t>How rare are those who receive the Lord's Grace.</w:t>
      </w:r>
    </w:p>
    <w:p w:rsidR="00A75876" w:rsidRDefault="00A75876">
      <w:pPr>
        <w:pStyle w:val="SGGSGurm"/>
      </w:pPr>
      <w:r>
        <w:rPr>
          <w:cs/>
          <w:lang w:bidi="pa-IN"/>
        </w:rPr>
        <w:t xml:space="preserve">ਊਚੀ ਬਾਣੀ ਊਚਾ ਹੋਇ ॥ </w:t>
      </w:r>
      <w:r>
        <w:rPr>
          <w:color w:val="008000"/>
          <w:sz w:val="18"/>
        </w:rPr>
        <w:t>(361)</w:t>
      </w:r>
    </w:p>
    <w:p w:rsidR="00A75876" w:rsidRDefault="00A75876">
      <w:pPr>
        <w:pStyle w:val="SGGSHindi"/>
      </w:pPr>
      <w:r>
        <w:rPr>
          <w:cs/>
        </w:rPr>
        <w:t>ऊची</w:t>
      </w:r>
      <w:r>
        <w:t xml:space="preserve"> </w:t>
      </w:r>
      <w:r>
        <w:rPr>
          <w:cs/>
        </w:rPr>
        <w:t>बाणी</w:t>
      </w:r>
      <w:r>
        <w:t xml:space="preserve"> </w:t>
      </w:r>
      <w:r>
        <w:rPr>
          <w:cs/>
        </w:rPr>
        <w:t>ऊचा</w:t>
      </w:r>
      <w:r>
        <w:t xml:space="preserve"> </w:t>
      </w:r>
      <w:r>
        <w:rPr>
          <w:cs/>
        </w:rPr>
        <w:t>होइ</w:t>
      </w:r>
      <w:r>
        <w:t xml:space="preserve"> </w:t>
      </w:r>
      <w:r>
        <w:rPr>
          <w:cs/>
        </w:rPr>
        <w:t>॥</w:t>
      </w:r>
    </w:p>
    <w:p w:rsidR="00A75876" w:rsidRDefault="00A75876">
      <w:pPr>
        <w:pStyle w:val="SGGSRoman"/>
      </w:pPr>
      <w:r>
        <w:t>oochee banee oochaa ho-ay.</w:t>
      </w:r>
    </w:p>
    <w:p w:rsidR="00A75876" w:rsidRDefault="00A75876">
      <w:pPr>
        <w:pStyle w:val="SGGSTrans"/>
      </w:pPr>
      <w:r>
        <w:t>Through the Sublime Bani of His Word, one becomes sublime.</w:t>
      </w:r>
    </w:p>
    <w:p w:rsidR="00A75876" w:rsidRDefault="00A75876">
      <w:pPr>
        <w:pStyle w:val="SGGSGurm"/>
      </w:pPr>
      <w:r>
        <w:rPr>
          <w:cs/>
          <w:lang w:bidi="pa-IN"/>
        </w:rPr>
        <w:t>ਗੁਰਮੁਖਿ ਸਬਦਿ ਵਖਾਣੈ ਕੋਇ ॥੨</w:t>
      </w:r>
      <w:r>
        <w:rPr>
          <w:cs/>
        </w:rPr>
        <w:t xml:space="preserve">॥ </w:t>
      </w:r>
      <w:r>
        <w:rPr>
          <w:color w:val="008000"/>
          <w:sz w:val="18"/>
        </w:rPr>
        <w:t>(361)</w:t>
      </w:r>
    </w:p>
    <w:p w:rsidR="00A75876" w:rsidRDefault="00A75876">
      <w:pPr>
        <w:pStyle w:val="SGGSHindi"/>
      </w:pPr>
      <w:r>
        <w:rPr>
          <w:cs/>
        </w:rPr>
        <w:t>गुरमुखि</w:t>
      </w:r>
      <w:r>
        <w:t xml:space="preserve"> </w:t>
      </w:r>
      <w:r>
        <w:rPr>
          <w:cs/>
        </w:rPr>
        <w:t>सबदि</w:t>
      </w:r>
      <w:r>
        <w:t xml:space="preserve"> </w:t>
      </w:r>
      <w:r>
        <w:rPr>
          <w:cs/>
        </w:rPr>
        <w:t>वखाणै</w:t>
      </w:r>
      <w:r>
        <w:t xml:space="preserve"> </w:t>
      </w:r>
      <w:r>
        <w:rPr>
          <w:cs/>
        </w:rPr>
        <w:t>कोइ</w:t>
      </w:r>
      <w:r>
        <w:t xml:space="preserve"> </w:t>
      </w:r>
      <w:r>
        <w:rPr>
          <w:cs/>
        </w:rPr>
        <w:t>॥२॥</w:t>
      </w:r>
    </w:p>
    <w:p w:rsidR="00A75876" w:rsidRDefault="00A75876">
      <w:pPr>
        <w:pStyle w:val="SGGSRoman"/>
      </w:pPr>
      <w:r>
        <w:t>gurmukh sabad vakhaanai ko-ay. ||2||</w:t>
      </w:r>
    </w:p>
    <w:p w:rsidR="00A75876" w:rsidRDefault="00A75876">
      <w:pPr>
        <w:pStyle w:val="SGGSTrans"/>
      </w:pPr>
      <w:r>
        <w:t>The Gurmukh chants the Word of the Shabad. ||2||</w:t>
      </w:r>
    </w:p>
    <w:p w:rsidR="00A75876" w:rsidRDefault="00A75876">
      <w:pPr>
        <w:pStyle w:val="SGGSGurm"/>
      </w:pPr>
      <w:r>
        <w:rPr>
          <w:cs/>
          <w:lang w:bidi="pa-IN"/>
        </w:rPr>
        <w:t xml:space="preserve">ਵਿਣੁ ਨਾਵੈ ਦੁਖੁ ਦਰਦੁ ਸਰੀਰਿ ॥ </w:t>
      </w:r>
      <w:r>
        <w:rPr>
          <w:color w:val="008000"/>
          <w:sz w:val="18"/>
        </w:rPr>
        <w:t>(361)</w:t>
      </w:r>
    </w:p>
    <w:p w:rsidR="00A75876" w:rsidRDefault="00A75876">
      <w:pPr>
        <w:pStyle w:val="SGGSHindi"/>
      </w:pPr>
      <w:r>
        <w:rPr>
          <w:cs/>
        </w:rPr>
        <w:t>विणु</w:t>
      </w:r>
      <w:r>
        <w:t xml:space="preserve"> </w:t>
      </w:r>
      <w:r>
        <w:rPr>
          <w:cs/>
        </w:rPr>
        <w:t>नावै</w:t>
      </w:r>
      <w:r>
        <w:t xml:space="preserve"> </w:t>
      </w:r>
      <w:r>
        <w:rPr>
          <w:cs/>
        </w:rPr>
        <w:t>दुखु</w:t>
      </w:r>
      <w:r>
        <w:t xml:space="preserve"> </w:t>
      </w:r>
      <w:r>
        <w:rPr>
          <w:cs/>
        </w:rPr>
        <w:t>दरदु</w:t>
      </w:r>
      <w:r>
        <w:t xml:space="preserve"> </w:t>
      </w:r>
      <w:r>
        <w:rPr>
          <w:cs/>
        </w:rPr>
        <w:t>सरीरि</w:t>
      </w:r>
      <w:r>
        <w:t xml:space="preserve"> </w:t>
      </w:r>
      <w:r>
        <w:rPr>
          <w:cs/>
        </w:rPr>
        <w:t>॥</w:t>
      </w:r>
    </w:p>
    <w:p w:rsidR="00A75876" w:rsidRDefault="00A75876">
      <w:pPr>
        <w:pStyle w:val="SGGSRoman"/>
      </w:pPr>
      <w:r>
        <w:t>vin naavai dukh darad sareer.</w:t>
      </w:r>
    </w:p>
    <w:p w:rsidR="00A75876" w:rsidRDefault="00A75876">
      <w:pPr>
        <w:pStyle w:val="SGGSTrans"/>
      </w:pPr>
      <w:r>
        <w:t>Without the Name, the body suffers in pain;</w:t>
      </w:r>
    </w:p>
    <w:p w:rsidR="00A75876" w:rsidRDefault="00A75876">
      <w:pPr>
        <w:pStyle w:val="SGGSGurm"/>
      </w:pPr>
      <w:r>
        <w:rPr>
          <w:cs/>
          <w:lang w:bidi="pa-IN"/>
        </w:rPr>
        <w:t xml:space="preserve">ਸਤਿਗੁਰੁ ਭੇਟੇ ਤਾ ਉਤਰੈ ਪੀਰ ॥ </w:t>
      </w:r>
      <w:r>
        <w:rPr>
          <w:color w:val="008000"/>
          <w:sz w:val="18"/>
        </w:rPr>
        <w:t>(361)</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उतरै</w:t>
      </w:r>
      <w:r>
        <w:t xml:space="preserve"> </w:t>
      </w:r>
      <w:r>
        <w:rPr>
          <w:cs/>
        </w:rPr>
        <w:t>पीर</w:t>
      </w:r>
      <w:r>
        <w:t xml:space="preserve"> </w:t>
      </w:r>
      <w:r>
        <w:rPr>
          <w:cs/>
        </w:rPr>
        <w:t>॥</w:t>
      </w:r>
    </w:p>
    <w:p w:rsidR="00A75876" w:rsidRDefault="00A75876">
      <w:pPr>
        <w:pStyle w:val="SGGSRoman"/>
      </w:pPr>
      <w:r>
        <w:t>satgur bhaytay taa utrai peer.</w:t>
      </w:r>
    </w:p>
    <w:p w:rsidR="00A75876" w:rsidRDefault="00A75876">
      <w:pPr>
        <w:pStyle w:val="SGGSTrans"/>
      </w:pPr>
      <w:r>
        <w:t>but when one meets the True Guru, then that pain is removed.</w:t>
      </w:r>
    </w:p>
    <w:p w:rsidR="00A75876" w:rsidRDefault="00A75876">
      <w:pPr>
        <w:pStyle w:val="SGGSGurm"/>
      </w:pPr>
      <w:r>
        <w:rPr>
          <w:cs/>
          <w:lang w:bidi="pa-IN"/>
        </w:rPr>
        <w:t xml:space="preserve">ਬਿਨੁ ਗੁਰ ਭੇਟੇ ਦੁਖੁ ਕਮਾਇ ॥ </w:t>
      </w:r>
      <w:r>
        <w:rPr>
          <w:color w:val="008000"/>
          <w:sz w:val="18"/>
        </w:rPr>
        <w:t>(361)</w:t>
      </w:r>
    </w:p>
    <w:p w:rsidR="00A75876" w:rsidRDefault="00A75876">
      <w:pPr>
        <w:pStyle w:val="SGGSHindi"/>
      </w:pPr>
      <w:r>
        <w:rPr>
          <w:cs/>
        </w:rPr>
        <w:t>बिनु</w:t>
      </w:r>
      <w:r>
        <w:t xml:space="preserve"> </w:t>
      </w:r>
      <w:r>
        <w:rPr>
          <w:cs/>
        </w:rPr>
        <w:t>गुर</w:t>
      </w:r>
      <w:r>
        <w:t xml:space="preserve"> </w:t>
      </w:r>
      <w:r>
        <w:rPr>
          <w:cs/>
        </w:rPr>
        <w:t>भेटे</w:t>
      </w:r>
      <w:r>
        <w:t xml:space="preserve"> </w:t>
      </w:r>
      <w:r>
        <w:rPr>
          <w:cs/>
        </w:rPr>
        <w:t>दुखु</w:t>
      </w:r>
      <w:r>
        <w:t xml:space="preserve"> </w:t>
      </w:r>
      <w:r>
        <w:rPr>
          <w:cs/>
        </w:rPr>
        <w:t>कमाइ</w:t>
      </w:r>
      <w:r>
        <w:t xml:space="preserve"> </w:t>
      </w:r>
      <w:r>
        <w:rPr>
          <w:cs/>
        </w:rPr>
        <w:t>॥</w:t>
      </w:r>
    </w:p>
    <w:p w:rsidR="00A75876" w:rsidRDefault="00A75876">
      <w:pPr>
        <w:pStyle w:val="SGGSRoman"/>
      </w:pPr>
      <w:r>
        <w:t>bin gur bhaytay dukh kamaa-ay.</w:t>
      </w:r>
    </w:p>
    <w:p w:rsidR="00A75876" w:rsidRDefault="00A75876">
      <w:pPr>
        <w:pStyle w:val="SGGSTrans"/>
      </w:pPr>
      <w:r>
        <w:t>Without meeting the Guru, the mortal earns only pain.</w:t>
      </w:r>
    </w:p>
    <w:p w:rsidR="00A75876" w:rsidRDefault="00A75876">
      <w:pPr>
        <w:pStyle w:val="SGGSGurm"/>
      </w:pPr>
      <w:r>
        <w:rPr>
          <w:cs/>
          <w:lang w:bidi="pa-IN"/>
        </w:rPr>
        <w:t>ਮਨਮੁਖਿ ਬਹੁਤੀ ਮਿਲੈ ਸਜਾਇ ॥੩</w:t>
      </w:r>
      <w:r>
        <w:rPr>
          <w:cs/>
        </w:rPr>
        <w:t xml:space="preserve">॥ </w:t>
      </w:r>
      <w:r>
        <w:rPr>
          <w:color w:val="008000"/>
          <w:sz w:val="18"/>
        </w:rPr>
        <w:t>(361)</w:t>
      </w:r>
    </w:p>
    <w:p w:rsidR="00A75876" w:rsidRDefault="00A75876">
      <w:pPr>
        <w:pStyle w:val="SGGSHindi"/>
      </w:pPr>
      <w:r>
        <w:rPr>
          <w:cs/>
        </w:rPr>
        <w:t>मनमुखि</w:t>
      </w:r>
      <w:r>
        <w:t xml:space="preserve"> </w:t>
      </w:r>
      <w:r>
        <w:rPr>
          <w:cs/>
        </w:rPr>
        <w:t>बहुती</w:t>
      </w:r>
      <w:r>
        <w:t xml:space="preserve"> </w:t>
      </w:r>
      <w:r>
        <w:rPr>
          <w:cs/>
        </w:rPr>
        <w:t>मिलै</w:t>
      </w:r>
      <w:r>
        <w:t xml:space="preserve"> </w:t>
      </w:r>
      <w:r>
        <w:rPr>
          <w:cs/>
        </w:rPr>
        <w:t>सजाइ</w:t>
      </w:r>
      <w:r>
        <w:t xml:space="preserve"> </w:t>
      </w:r>
      <w:r>
        <w:rPr>
          <w:cs/>
        </w:rPr>
        <w:t>॥३॥</w:t>
      </w:r>
    </w:p>
    <w:p w:rsidR="00A75876" w:rsidRDefault="00A75876">
      <w:pPr>
        <w:pStyle w:val="SGGSRoman"/>
      </w:pPr>
      <w:r>
        <w:t>manmukh bahutee milai sajaa-ay. ||3||</w:t>
      </w:r>
    </w:p>
    <w:p w:rsidR="00A75876" w:rsidRDefault="00A75876">
      <w:pPr>
        <w:pStyle w:val="SGGSTrans"/>
      </w:pPr>
      <w:r>
        <w:t>The self-willed manmukh receives only more punishment. ||3||</w:t>
      </w:r>
    </w:p>
    <w:p w:rsidR="00A75876" w:rsidRDefault="00A75876">
      <w:pPr>
        <w:pStyle w:val="SGGSGurm"/>
      </w:pPr>
      <w:r>
        <w:rPr>
          <w:cs/>
          <w:lang w:bidi="pa-IN"/>
        </w:rPr>
        <w:t xml:space="preserve">ਹਰਿ ਕਾ ਨਾਮੁ ਮੀਠਾ ਅਤਿ ਰਸੁ ਹੋਇ ॥ </w:t>
      </w:r>
      <w:r>
        <w:rPr>
          <w:color w:val="008000"/>
          <w:sz w:val="18"/>
        </w:rPr>
        <w:t>(361)</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मीठा</w:t>
      </w:r>
      <w:r>
        <w:t xml:space="preserve"> </w:t>
      </w:r>
      <w:r>
        <w:rPr>
          <w:cs/>
        </w:rPr>
        <w:t>अति</w:t>
      </w:r>
      <w:r>
        <w:t xml:space="preserve"> </w:t>
      </w:r>
      <w:r>
        <w:rPr>
          <w:cs/>
        </w:rPr>
        <w:t>रसु</w:t>
      </w:r>
      <w:r>
        <w:t xml:space="preserve"> </w:t>
      </w:r>
      <w:r>
        <w:rPr>
          <w:cs/>
        </w:rPr>
        <w:t>होइ</w:t>
      </w:r>
      <w:r>
        <w:t xml:space="preserve"> </w:t>
      </w:r>
      <w:r>
        <w:rPr>
          <w:cs/>
        </w:rPr>
        <w:t>॥</w:t>
      </w:r>
    </w:p>
    <w:p w:rsidR="00A75876" w:rsidRDefault="00A75876">
      <w:pPr>
        <w:pStyle w:val="SGGSRoman"/>
      </w:pPr>
      <w:r>
        <w:t>har kaa naam meethaa at ras ho-ay.</w:t>
      </w:r>
    </w:p>
    <w:p w:rsidR="00A75876" w:rsidRDefault="00A75876">
      <w:pPr>
        <w:pStyle w:val="SGGSTrans"/>
      </w:pPr>
      <w:r>
        <w:t>The essence of the Lord's Name is so very sweet;</w:t>
      </w:r>
    </w:p>
    <w:p w:rsidR="00A75876" w:rsidRDefault="00A75876">
      <w:pPr>
        <w:pStyle w:val="SGGSGurm"/>
      </w:pPr>
      <w:r>
        <w:rPr>
          <w:cs/>
          <w:lang w:bidi="pa-IN"/>
        </w:rPr>
        <w:t xml:space="preserve">ਪੀਵਤ ਰਹੈ ਪੀਆਏ ਸੋਇ ॥ </w:t>
      </w:r>
      <w:r>
        <w:rPr>
          <w:color w:val="008000"/>
          <w:sz w:val="18"/>
        </w:rPr>
        <w:t>(361)</w:t>
      </w:r>
    </w:p>
    <w:p w:rsidR="00A75876" w:rsidRDefault="00A75876">
      <w:pPr>
        <w:pStyle w:val="SGGSHindi"/>
      </w:pPr>
      <w:r>
        <w:rPr>
          <w:cs/>
        </w:rPr>
        <w:t>पीवत</w:t>
      </w:r>
      <w:r>
        <w:t xml:space="preserve"> </w:t>
      </w:r>
      <w:r>
        <w:rPr>
          <w:cs/>
        </w:rPr>
        <w:t>रहै</w:t>
      </w:r>
      <w:r>
        <w:t xml:space="preserve"> </w:t>
      </w:r>
      <w:r>
        <w:rPr>
          <w:cs/>
        </w:rPr>
        <w:t>पीआए</w:t>
      </w:r>
      <w:r>
        <w:t xml:space="preserve"> </w:t>
      </w:r>
      <w:r>
        <w:rPr>
          <w:cs/>
        </w:rPr>
        <w:t>सोइ</w:t>
      </w:r>
      <w:r>
        <w:t xml:space="preserve"> </w:t>
      </w:r>
      <w:r>
        <w:rPr>
          <w:cs/>
        </w:rPr>
        <w:t>॥</w:t>
      </w:r>
    </w:p>
    <w:p w:rsidR="00A75876" w:rsidRDefault="00A75876">
      <w:pPr>
        <w:pStyle w:val="SGGSRoman"/>
      </w:pPr>
      <w:r>
        <w:t>peevat rahai pee-aa-ay so-ay.</w:t>
      </w:r>
    </w:p>
    <w:p w:rsidR="00A75876" w:rsidRDefault="00A75876">
      <w:pPr>
        <w:pStyle w:val="SGGSTrans"/>
      </w:pPr>
      <w:r>
        <w:t>he alone drinks it, whom the Lord causes to drink it.</w:t>
      </w:r>
    </w:p>
    <w:p w:rsidR="00A75876" w:rsidRDefault="00A75876">
      <w:pPr>
        <w:pStyle w:val="SGGSGurm"/>
      </w:pPr>
      <w:r>
        <w:rPr>
          <w:cs/>
          <w:lang w:bidi="pa-IN"/>
        </w:rPr>
        <w:t xml:space="preserve">ਗੁਰ ਕਿਰਪਾ ਤੇ ਹਰਿ ਰਸੁ ਪਾਏ ॥ </w:t>
      </w:r>
      <w:r>
        <w:rPr>
          <w:color w:val="008000"/>
          <w:sz w:val="18"/>
        </w:rPr>
        <w:t>(361)</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हरि</w:t>
      </w:r>
      <w:r>
        <w:t xml:space="preserve"> </w:t>
      </w:r>
      <w:r>
        <w:rPr>
          <w:cs/>
        </w:rPr>
        <w:t>रसु</w:t>
      </w:r>
      <w:r>
        <w:t xml:space="preserve"> </w:t>
      </w:r>
      <w:r>
        <w:rPr>
          <w:cs/>
        </w:rPr>
        <w:t>पाए</w:t>
      </w:r>
      <w:r>
        <w:t xml:space="preserve"> </w:t>
      </w:r>
      <w:r>
        <w:rPr>
          <w:cs/>
        </w:rPr>
        <w:t>॥</w:t>
      </w:r>
    </w:p>
    <w:p w:rsidR="00A75876" w:rsidRDefault="00A75876">
      <w:pPr>
        <w:pStyle w:val="SGGSRoman"/>
      </w:pPr>
      <w:r>
        <w:t>gur kirpaa tay har ras paa-ay.</w:t>
      </w:r>
    </w:p>
    <w:p w:rsidR="00A75876" w:rsidRDefault="00A75876">
      <w:pPr>
        <w:pStyle w:val="SGGSTrans"/>
      </w:pPr>
      <w:r>
        <w:t>By Guru's Grace, the essence of the Lord is obtained.</w:t>
      </w:r>
    </w:p>
    <w:p w:rsidR="00A75876" w:rsidRDefault="00A75876">
      <w:pPr>
        <w:pStyle w:val="SGGSGurm"/>
      </w:pPr>
      <w:r>
        <w:rPr>
          <w:cs/>
          <w:lang w:bidi="pa-IN"/>
        </w:rPr>
        <w:t>ਨਾਨਕ ਨਾਮਿ ਰਤੇ ਗਤਿ ਪਾਏ ॥੪</w:t>
      </w:r>
      <w:r>
        <w:rPr>
          <w:cs/>
        </w:rPr>
        <w:t>॥</w:t>
      </w:r>
      <w:r>
        <w:rPr>
          <w:lang w:bidi="pa-IN"/>
        </w:rPr>
        <w:t>੩</w:t>
      </w:r>
      <w:r>
        <w:rPr>
          <w:cs/>
        </w:rPr>
        <w:t>॥</w:t>
      </w:r>
      <w:r>
        <w:rPr>
          <w:lang w:bidi="pa-IN"/>
        </w:rPr>
        <w:t>੪੨</w:t>
      </w:r>
      <w:r>
        <w:rPr>
          <w:cs/>
        </w:rPr>
        <w:t xml:space="preserve">॥ </w:t>
      </w:r>
      <w:r>
        <w:rPr>
          <w:color w:val="008000"/>
          <w:sz w:val="18"/>
        </w:rPr>
        <w:t>(361)</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गति</w:t>
      </w:r>
      <w:r>
        <w:t xml:space="preserve"> </w:t>
      </w:r>
      <w:r>
        <w:rPr>
          <w:cs/>
        </w:rPr>
        <w:t>पाए</w:t>
      </w:r>
      <w:r>
        <w:t xml:space="preserve"> </w:t>
      </w:r>
      <w:r>
        <w:rPr>
          <w:cs/>
        </w:rPr>
        <w:t>॥४॥३॥४२॥</w:t>
      </w:r>
    </w:p>
    <w:p w:rsidR="00A75876" w:rsidRDefault="00A75876">
      <w:pPr>
        <w:pStyle w:val="SGGSRoman"/>
      </w:pPr>
      <w:r>
        <w:t>naanak naam ratay gat paa-ay. ||4||3||42||</w:t>
      </w:r>
    </w:p>
    <w:p w:rsidR="00A75876" w:rsidRDefault="00A75876">
      <w:pPr>
        <w:pStyle w:val="SGGSTrans"/>
      </w:pPr>
      <w:r>
        <w:t>O Nanak, imbued with the Naam, the Name of the Lord, salvation is attained. ||4||3||42||</w:t>
      </w:r>
    </w:p>
    <w:p w:rsidR="00A75876" w:rsidRDefault="00A75876">
      <w:pPr>
        <w:pStyle w:val="SGGSGurm"/>
      </w:pPr>
      <w:r>
        <w:rPr>
          <w:cs/>
          <w:lang w:bidi="pa-IN"/>
        </w:rPr>
        <w:t xml:space="preserve">ਆਸਾ ਮਹਲਾ ੩ </w:t>
      </w:r>
      <w:r>
        <w:rPr>
          <w:cs/>
        </w:rPr>
        <w:t xml:space="preserve">॥ </w:t>
      </w:r>
      <w:r>
        <w:rPr>
          <w:color w:val="008000"/>
          <w:sz w:val="18"/>
        </w:rPr>
        <w:t>(361)</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ਮੇਰਾ ਪ੍ਰਭੁ ਸਾਚਾ ਗਹਿਰ ਗੰਭੀਰ ॥ </w:t>
      </w:r>
      <w:r>
        <w:rPr>
          <w:color w:val="008000"/>
          <w:sz w:val="18"/>
        </w:rPr>
        <w:t>(361)</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गहिर</w:t>
      </w:r>
      <w:r>
        <w:t xml:space="preserve"> </w:t>
      </w:r>
      <w:r>
        <w:rPr>
          <w:cs/>
        </w:rPr>
        <w:t>ग्मभीर</w:t>
      </w:r>
      <w:r>
        <w:t xml:space="preserve"> </w:t>
      </w:r>
      <w:r>
        <w:rPr>
          <w:cs/>
        </w:rPr>
        <w:t>॥</w:t>
      </w:r>
    </w:p>
    <w:p w:rsidR="00A75876" w:rsidRDefault="00A75876">
      <w:pPr>
        <w:pStyle w:val="SGGSRoman"/>
      </w:pPr>
      <w:r>
        <w:t>mayraa parabh saachaa gahir gambheer.</w:t>
      </w:r>
    </w:p>
    <w:p w:rsidR="00A75876" w:rsidRDefault="00A75876">
      <w:pPr>
        <w:pStyle w:val="SGGSTrans"/>
      </w:pPr>
      <w:r>
        <w:t>My God is True, deep and profound.</w:t>
      </w:r>
    </w:p>
    <w:p w:rsidR="00A75876" w:rsidRDefault="00A75876">
      <w:pPr>
        <w:pStyle w:val="SGGSGurm"/>
      </w:pPr>
      <w:r>
        <w:rPr>
          <w:cs/>
          <w:lang w:bidi="pa-IN"/>
        </w:rPr>
        <w:t>ਸੇਵਤ ਹੀ ਸੁਖੁ ਸਾਂਤਿ ਸਰੀਰ ॥</w:t>
      </w:r>
      <w:r>
        <w:t xml:space="preserve"> </w:t>
      </w:r>
      <w:r>
        <w:rPr>
          <w:color w:val="008000"/>
          <w:sz w:val="18"/>
        </w:rPr>
        <w:t>(361)</w:t>
      </w:r>
    </w:p>
    <w:p w:rsidR="00A75876" w:rsidRDefault="00A75876">
      <w:pPr>
        <w:pStyle w:val="SGGSHindi"/>
      </w:pPr>
      <w:r>
        <w:rPr>
          <w:cs/>
        </w:rPr>
        <w:t>सेवत</w:t>
      </w:r>
      <w:r>
        <w:t xml:space="preserve"> </w:t>
      </w:r>
      <w:r>
        <w:rPr>
          <w:cs/>
        </w:rPr>
        <w:t>ही</w:t>
      </w:r>
      <w:r>
        <w:t xml:space="preserve"> </w:t>
      </w:r>
      <w:r>
        <w:rPr>
          <w:cs/>
        </w:rPr>
        <w:t>सुखु</w:t>
      </w:r>
      <w:r>
        <w:t xml:space="preserve"> </w:t>
      </w:r>
      <w:r>
        <w:rPr>
          <w:cs/>
        </w:rPr>
        <w:t>सांति</w:t>
      </w:r>
      <w:r>
        <w:t xml:space="preserve"> </w:t>
      </w:r>
      <w:r>
        <w:rPr>
          <w:cs/>
        </w:rPr>
        <w:t>सरीर</w:t>
      </w:r>
      <w:r>
        <w:t xml:space="preserve"> </w:t>
      </w:r>
      <w:r>
        <w:rPr>
          <w:cs/>
        </w:rPr>
        <w:t>॥</w:t>
      </w:r>
    </w:p>
    <w:p w:rsidR="00A75876" w:rsidRDefault="00A75876">
      <w:pPr>
        <w:pStyle w:val="SGGSRoman"/>
      </w:pPr>
      <w:r>
        <w:t>sayvat hee sukh saa</w:t>
      </w:r>
      <w:r>
        <w:rPr>
          <w:vertAlign w:val="superscript"/>
        </w:rPr>
        <w:t>N</w:t>
      </w:r>
      <w:r>
        <w:t>t sareer.</w:t>
      </w:r>
    </w:p>
    <w:p w:rsidR="00A75876" w:rsidRDefault="00A75876">
      <w:pPr>
        <w:pStyle w:val="SGGSTrans"/>
      </w:pPr>
      <w:r>
        <w:t>Serving Him, the body acquires peace and tranquility.</w:t>
      </w:r>
    </w:p>
    <w:p w:rsidR="00A75876" w:rsidRDefault="00A75876">
      <w:pPr>
        <w:pStyle w:val="SGGSGurm"/>
      </w:pPr>
      <w:r>
        <w:rPr>
          <w:cs/>
          <w:lang w:bidi="pa-IN"/>
        </w:rPr>
        <w:t xml:space="preserve">ਸਬਦਿ ਤਰੇ ਜਨ ਸਹਜਿ ਸੁਭਾਇ ॥ </w:t>
      </w:r>
      <w:r>
        <w:rPr>
          <w:color w:val="008000"/>
          <w:sz w:val="18"/>
        </w:rPr>
        <w:t>(361)</w:t>
      </w:r>
    </w:p>
    <w:p w:rsidR="00A75876" w:rsidRDefault="00A75876">
      <w:pPr>
        <w:pStyle w:val="SGGSHindi"/>
      </w:pPr>
      <w:r>
        <w:rPr>
          <w:cs/>
        </w:rPr>
        <w:t>सबदि</w:t>
      </w:r>
      <w:r>
        <w:t xml:space="preserve"> </w:t>
      </w:r>
      <w:r>
        <w:rPr>
          <w:cs/>
        </w:rPr>
        <w:t>तरे</w:t>
      </w:r>
      <w:r>
        <w:t xml:space="preserve"> </w:t>
      </w:r>
      <w:r>
        <w:rPr>
          <w:cs/>
        </w:rPr>
        <w:t>जन</w:t>
      </w:r>
      <w:r>
        <w:t xml:space="preserve"> </w:t>
      </w:r>
      <w:r>
        <w:rPr>
          <w:cs/>
        </w:rPr>
        <w:t>सहजि</w:t>
      </w:r>
      <w:r>
        <w:t xml:space="preserve"> </w:t>
      </w:r>
      <w:r>
        <w:rPr>
          <w:cs/>
        </w:rPr>
        <w:t>सुभाइ</w:t>
      </w:r>
      <w:r>
        <w:t xml:space="preserve"> </w:t>
      </w:r>
      <w:r>
        <w:rPr>
          <w:cs/>
        </w:rPr>
        <w:t>॥</w:t>
      </w:r>
    </w:p>
    <w:p w:rsidR="00A75876" w:rsidRDefault="00A75876">
      <w:pPr>
        <w:pStyle w:val="SGGSRoman"/>
      </w:pPr>
      <w:r>
        <w:t>sabad taray jan sahj subhaa-ay.</w:t>
      </w:r>
    </w:p>
    <w:p w:rsidR="00A75876" w:rsidRDefault="00A75876">
      <w:pPr>
        <w:pStyle w:val="SGGSTrans"/>
      </w:pPr>
      <w:r>
        <w:t>Through the Word of the Shabad, His humble servants easily swim across.</w:t>
      </w:r>
    </w:p>
    <w:p w:rsidR="00A75876" w:rsidRDefault="00A75876">
      <w:pPr>
        <w:pStyle w:val="SGGSGurm"/>
      </w:pPr>
      <w:r>
        <w:rPr>
          <w:cs/>
          <w:lang w:bidi="pa-IN"/>
        </w:rPr>
        <w:t>ਤਿਨ ਕੈ ਹਮ ਸਦ ਲਾਗਹ ਪਾਇ ॥੧</w:t>
      </w:r>
      <w:r>
        <w:rPr>
          <w:cs/>
        </w:rPr>
        <w:t xml:space="preserve">॥ </w:t>
      </w:r>
      <w:r>
        <w:rPr>
          <w:color w:val="008000"/>
          <w:sz w:val="18"/>
        </w:rPr>
        <w:t>(361)</w:t>
      </w:r>
    </w:p>
    <w:p w:rsidR="00A75876" w:rsidRDefault="00A75876">
      <w:pPr>
        <w:pStyle w:val="SGGSHindi"/>
      </w:pPr>
      <w:r>
        <w:rPr>
          <w:cs/>
        </w:rPr>
        <w:t>तिन</w:t>
      </w:r>
      <w:r>
        <w:t xml:space="preserve"> </w:t>
      </w:r>
      <w:r>
        <w:rPr>
          <w:cs/>
        </w:rPr>
        <w:t>कै</w:t>
      </w:r>
      <w:r>
        <w:t xml:space="preserve"> </w:t>
      </w:r>
      <w:r>
        <w:rPr>
          <w:cs/>
        </w:rPr>
        <w:t>हम</w:t>
      </w:r>
      <w:r>
        <w:t xml:space="preserve"> </w:t>
      </w:r>
      <w:r>
        <w:rPr>
          <w:cs/>
        </w:rPr>
        <w:t>सद</w:t>
      </w:r>
      <w:r>
        <w:t xml:space="preserve"> </w:t>
      </w:r>
      <w:r>
        <w:rPr>
          <w:cs/>
        </w:rPr>
        <w:t>लागह</w:t>
      </w:r>
      <w:r>
        <w:t xml:space="preserve"> </w:t>
      </w:r>
      <w:r>
        <w:rPr>
          <w:cs/>
        </w:rPr>
        <w:t>पाइ</w:t>
      </w:r>
      <w:r>
        <w:t xml:space="preserve"> </w:t>
      </w:r>
      <w:r>
        <w:rPr>
          <w:cs/>
        </w:rPr>
        <w:t>॥१॥</w:t>
      </w:r>
    </w:p>
    <w:p w:rsidR="00A75876" w:rsidRDefault="00A75876">
      <w:pPr>
        <w:pStyle w:val="SGGSRoman"/>
      </w:pPr>
      <w:r>
        <w:t>tin kai ham sad laagah paa-ay. ||1||</w:t>
      </w:r>
    </w:p>
    <w:p w:rsidR="00A75876" w:rsidRDefault="00A75876">
      <w:pPr>
        <w:pStyle w:val="SGGSTrans"/>
      </w:pPr>
      <w:r>
        <w:t>I fall at their feet forever and ever. ||1||</w:t>
      </w:r>
    </w:p>
    <w:p w:rsidR="00A75876" w:rsidRDefault="00A75876">
      <w:pPr>
        <w:pStyle w:val="SGGSGurm"/>
      </w:pPr>
      <w:r>
        <w:rPr>
          <w:cs/>
          <w:lang w:bidi="pa-IN"/>
        </w:rPr>
        <w:t xml:space="preserve">ਜੋ ਮਨਿ ਰਾਤੇ ਹਰਿ ਰੰਗੁ ਲਾਇ ॥ </w:t>
      </w:r>
      <w:r>
        <w:rPr>
          <w:color w:val="008000"/>
          <w:sz w:val="18"/>
        </w:rPr>
        <w:t>(361)</w:t>
      </w:r>
    </w:p>
    <w:p w:rsidR="00A75876" w:rsidRDefault="00A75876">
      <w:pPr>
        <w:pStyle w:val="SGGSHindi"/>
      </w:pPr>
      <w:r>
        <w:rPr>
          <w:cs/>
        </w:rPr>
        <w:t>जो</w:t>
      </w:r>
      <w:r>
        <w:t xml:space="preserve"> </w:t>
      </w:r>
      <w:r>
        <w:rPr>
          <w:cs/>
        </w:rPr>
        <w:t>मनि</w:t>
      </w:r>
      <w:r>
        <w:t xml:space="preserve"> </w:t>
      </w:r>
      <w:r>
        <w:rPr>
          <w:cs/>
        </w:rPr>
        <w:t>राते</w:t>
      </w:r>
      <w:r>
        <w:t xml:space="preserve"> </w:t>
      </w:r>
      <w:r>
        <w:rPr>
          <w:cs/>
        </w:rPr>
        <w:t>हरि</w:t>
      </w:r>
      <w:r>
        <w:t xml:space="preserve"> </w:t>
      </w:r>
      <w:r>
        <w:rPr>
          <w:cs/>
        </w:rPr>
        <w:t>रंगु</w:t>
      </w:r>
      <w:r>
        <w:t xml:space="preserve"> </w:t>
      </w:r>
      <w:r>
        <w:rPr>
          <w:cs/>
        </w:rPr>
        <w:t>लाइ</w:t>
      </w:r>
      <w:r>
        <w:t xml:space="preserve"> </w:t>
      </w:r>
      <w:r>
        <w:rPr>
          <w:cs/>
        </w:rPr>
        <w:t>॥</w:t>
      </w:r>
    </w:p>
    <w:p w:rsidR="00A75876" w:rsidRDefault="00A75876">
      <w:pPr>
        <w:pStyle w:val="SGGSRoman"/>
      </w:pPr>
      <w:r>
        <w:t>jo man raatay har rang laa-ay.</w:t>
      </w:r>
    </w:p>
    <w:p w:rsidR="00A75876" w:rsidRDefault="00A75876">
      <w:pPr>
        <w:pStyle w:val="SGGSTrans"/>
      </w:pPr>
      <w:r>
        <w:t>Those being whose minds are imbued and drenched with the Lord's Love -</w:t>
      </w:r>
    </w:p>
    <w:p w:rsidR="00A75876" w:rsidRDefault="00A75876">
      <w:pPr>
        <w:pStyle w:val="SGGSGurm"/>
      </w:pPr>
      <w:r>
        <w:rPr>
          <w:cs/>
          <w:lang w:bidi="pa-IN"/>
        </w:rPr>
        <w:t>ਤਿਨ ਕਾ ਜਨਮ ਮਰਣ ਦੁਖੁ ਲਾਥਾ ਤੇ ਹਰਿ ਦਰਗਹ ਮਿਲੇ ਸੁਭਾਇ ॥੧</w:t>
      </w:r>
      <w:r>
        <w:rPr>
          <w:cs/>
        </w:rPr>
        <w:t xml:space="preserve">॥ </w:t>
      </w:r>
      <w:r>
        <w:rPr>
          <w:lang w:bidi="pa-IN"/>
        </w:rPr>
        <w:t xml:space="preserve">ਰਹਾਉ ॥ </w:t>
      </w:r>
      <w:r>
        <w:rPr>
          <w:color w:val="008000"/>
          <w:sz w:val="18"/>
        </w:rPr>
        <w:t>(362)</w:t>
      </w:r>
    </w:p>
    <w:p w:rsidR="00A75876" w:rsidRDefault="00A75876">
      <w:pPr>
        <w:pStyle w:val="SGGSHindi"/>
      </w:pPr>
      <w:r>
        <w:rPr>
          <w:cs/>
        </w:rPr>
        <w:t>तिन</w:t>
      </w:r>
      <w:r>
        <w:t xml:space="preserve"> </w:t>
      </w:r>
      <w:r>
        <w:rPr>
          <w:cs/>
        </w:rPr>
        <w:t>का</w:t>
      </w:r>
      <w:r>
        <w:t xml:space="preserve"> </w:t>
      </w:r>
      <w:r>
        <w:rPr>
          <w:cs/>
        </w:rPr>
        <w:t>जनम</w:t>
      </w:r>
      <w:r>
        <w:t xml:space="preserve"> </w:t>
      </w:r>
      <w:r>
        <w:rPr>
          <w:cs/>
        </w:rPr>
        <w:t>मरण</w:t>
      </w:r>
      <w:r>
        <w:t xml:space="preserve"> </w:t>
      </w:r>
      <w:r>
        <w:rPr>
          <w:cs/>
        </w:rPr>
        <w:t>दुखु</w:t>
      </w:r>
      <w:r>
        <w:t xml:space="preserve"> </w:t>
      </w:r>
      <w:r>
        <w:rPr>
          <w:cs/>
        </w:rPr>
        <w:t>लाथा</w:t>
      </w:r>
      <w:r>
        <w:t xml:space="preserve"> </w:t>
      </w:r>
      <w:r>
        <w:rPr>
          <w:cs/>
        </w:rPr>
        <w:t>ते</w:t>
      </w:r>
      <w:r>
        <w:t xml:space="preserve"> </w:t>
      </w:r>
      <w:r>
        <w:rPr>
          <w:cs/>
        </w:rPr>
        <w:t>हरि</w:t>
      </w:r>
      <w:r>
        <w:t xml:space="preserve"> </w:t>
      </w:r>
      <w:r>
        <w:rPr>
          <w:cs/>
        </w:rPr>
        <w:t>दरगह</w:t>
      </w:r>
      <w:r>
        <w:t xml:space="preserve"> </w:t>
      </w:r>
      <w:r>
        <w:rPr>
          <w:cs/>
        </w:rPr>
        <w:t>मिले</w:t>
      </w:r>
      <w:r>
        <w:t xml:space="preserve"> </w:t>
      </w:r>
      <w:r>
        <w:rPr>
          <w:cs/>
        </w:rPr>
        <w:t>सुभाइ</w:t>
      </w:r>
      <w:r>
        <w:t xml:space="preserve"> </w:t>
      </w:r>
      <w:r>
        <w:rPr>
          <w:cs/>
        </w:rPr>
        <w:t>॥१॥</w:t>
      </w:r>
      <w:r>
        <w:t xml:space="preserve"> </w:t>
      </w:r>
      <w:r>
        <w:rPr>
          <w:cs/>
        </w:rPr>
        <w:t>रहाउ</w:t>
      </w:r>
      <w:r>
        <w:t xml:space="preserve"> </w:t>
      </w:r>
      <w:r>
        <w:rPr>
          <w:cs/>
        </w:rPr>
        <w:t>॥</w:t>
      </w:r>
    </w:p>
    <w:p w:rsidR="00A75876" w:rsidRDefault="00A75876">
      <w:pPr>
        <w:pStyle w:val="SGGSRoman"/>
      </w:pPr>
      <w:r>
        <w:t>tin kaa janam maran dukh laathaa tay har dargeh milay subhaa-ay. ||1|| rahaa-o.</w:t>
      </w:r>
    </w:p>
    <w:p w:rsidR="00A75876" w:rsidRDefault="00A75876">
      <w:pPr>
        <w:pStyle w:val="SGGSTrans"/>
      </w:pPr>
      <w:r>
        <w:t>their pains of birth and death are taken away. They are automatically ushered into the Court of the Lord. ||1||Pause||</w:t>
      </w:r>
    </w:p>
    <w:p w:rsidR="00A75876" w:rsidRDefault="00A75876">
      <w:pPr>
        <w:pStyle w:val="SGGSGurm"/>
      </w:pPr>
      <w:r>
        <w:rPr>
          <w:cs/>
          <w:lang w:bidi="pa-IN"/>
        </w:rPr>
        <w:t xml:space="preserve">ਸਬਦੁ ਚਾਖੈ ਸਾਚਾ ਸਾਦੁ ਪਾਏ ॥ </w:t>
      </w:r>
      <w:r>
        <w:rPr>
          <w:color w:val="008000"/>
          <w:sz w:val="18"/>
        </w:rPr>
        <w:t>(362)</w:t>
      </w:r>
    </w:p>
    <w:p w:rsidR="00A75876" w:rsidRDefault="00A75876">
      <w:pPr>
        <w:pStyle w:val="SGGSHindi"/>
      </w:pPr>
      <w:r>
        <w:rPr>
          <w:cs/>
        </w:rPr>
        <w:t>सबदु</w:t>
      </w:r>
      <w:r>
        <w:t xml:space="preserve"> </w:t>
      </w:r>
      <w:r>
        <w:rPr>
          <w:cs/>
        </w:rPr>
        <w:t>चाखै</w:t>
      </w:r>
      <w:r>
        <w:t xml:space="preserve"> </w:t>
      </w:r>
      <w:r>
        <w:rPr>
          <w:cs/>
        </w:rPr>
        <w:t>साचा</w:t>
      </w:r>
      <w:r>
        <w:t xml:space="preserve"> </w:t>
      </w:r>
      <w:r>
        <w:rPr>
          <w:cs/>
        </w:rPr>
        <w:t>सादु</w:t>
      </w:r>
      <w:r>
        <w:t xml:space="preserve"> </w:t>
      </w:r>
      <w:r>
        <w:rPr>
          <w:cs/>
        </w:rPr>
        <w:t>पाए</w:t>
      </w:r>
      <w:r>
        <w:t xml:space="preserve"> </w:t>
      </w:r>
      <w:r>
        <w:rPr>
          <w:cs/>
        </w:rPr>
        <w:t>॥</w:t>
      </w:r>
    </w:p>
    <w:p w:rsidR="00A75876" w:rsidRDefault="00A75876">
      <w:pPr>
        <w:pStyle w:val="SGGSRoman"/>
      </w:pPr>
      <w:r>
        <w:t>sabad chaakhai saachaa saad paa-ay.</w:t>
      </w:r>
    </w:p>
    <w:p w:rsidR="00A75876" w:rsidRDefault="00A75876">
      <w:pPr>
        <w:pStyle w:val="SGGSTrans"/>
      </w:pPr>
      <w:r>
        <w:t>One who has tasted the Shabad, obtains the true flavor.</w:t>
      </w:r>
    </w:p>
    <w:p w:rsidR="00A75876" w:rsidRDefault="00A75876">
      <w:pPr>
        <w:pStyle w:val="SGGSGurm"/>
      </w:pPr>
      <w:r>
        <w:rPr>
          <w:cs/>
          <w:lang w:bidi="pa-IN"/>
        </w:rPr>
        <w:t xml:space="preserve">ਹਰਿ ਕਾ ਨਾਮੁ ਮੰਨਿ ਵਸਾਏ ॥ </w:t>
      </w:r>
      <w:r>
        <w:rPr>
          <w:color w:val="008000"/>
          <w:sz w:val="18"/>
        </w:rPr>
        <w:t>(362)</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har kaa naam man vasaa-ay.</w:t>
      </w:r>
    </w:p>
    <w:p w:rsidR="00A75876" w:rsidRDefault="00A75876">
      <w:pPr>
        <w:pStyle w:val="SGGSTrans"/>
      </w:pPr>
      <w:r>
        <w:t>The Name of the Lord abides within his mind.</w:t>
      </w:r>
    </w:p>
    <w:p w:rsidR="00A75876" w:rsidRDefault="00A75876">
      <w:pPr>
        <w:pStyle w:val="SGGSGurm"/>
      </w:pPr>
      <w:r>
        <w:rPr>
          <w:cs/>
          <w:lang w:bidi="pa-IN"/>
        </w:rPr>
        <w:t xml:space="preserve">ਹਰਿ ਪ੍ਰਭੁ ਸਦਾ ਰਹਿਆ ਭਰਪੂਰਿ ॥ </w:t>
      </w:r>
      <w:r>
        <w:rPr>
          <w:color w:val="008000"/>
          <w:sz w:val="18"/>
        </w:rPr>
        <w:t>(362)</w:t>
      </w:r>
    </w:p>
    <w:p w:rsidR="00A75876" w:rsidRDefault="00A75876">
      <w:pPr>
        <w:pStyle w:val="SGGSHindi"/>
      </w:pPr>
      <w:r>
        <w:rPr>
          <w:cs/>
        </w:rPr>
        <w:t>हरि</w:t>
      </w:r>
      <w:r>
        <w:t xml:space="preserve"> </w:t>
      </w:r>
      <w:r>
        <w:rPr>
          <w:cs/>
        </w:rPr>
        <w:t>प्रभु</w:t>
      </w:r>
      <w:r>
        <w:t xml:space="preserve"> </w:t>
      </w:r>
      <w:r>
        <w:rPr>
          <w:cs/>
        </w:rPr>
        <w:t>सदा</w:t>
      </w:r>
      <w:r>
        <w:t xml:space="preserve"> </w:t>
      </w:r>
      <w:r>
        <w:rPr>
          <w:cs/>
        </w:rPr>
        <w:t>रहिआ</w:t>
      </w:r>
      <w:r>
        <w:t xml:space="preserve"> </w:t>
      </w:r>
      <w:r>
        <w:rPr>
          <w:cs/>
        </w:rPr>
        <w:t>भरपूरि</w:t>
      </w:r>
      <w:r>
        <w:t xml:space="preserve"> </w:t>
      </w:r>
      <w:r>
        <w:rPr>
          <w:cs/>
        </w:rPr>
        <w:t>॥</w:t>
      </w:r>
    </w:p>
    <w:p w:rsidR="00A75876" w:rsidRDefault="00A75876">
      <w:pPr>
        <w:pStyle w:val="SGGSRoman"/>
      </w:pPr>
      <w:r>
        <w:t>har parabh sadaa rahi-aa bharpoor.</w:t>
      </w:r>
    </w:p>
    <w:p w:rsidR="00A75876" w:rsidRDefault="00A75876">
      <w:pPr>
        <w:pStyle w:val="SGGSTrans"/>
      </w:pPr>
      <w:r>
        <w:t>The Lord God is Eternal and All-pervading.</w:t>
      </w:r>
    </w:p>
    <w:p w:rsidR="00A75876" w:rsidRDefault="00A75876">
      <w:pPr>
        <w:pStyle w:val="SGGSGurm"/>
      </w:pPr>
      <w:r>
        <w:rPr>
          <w:cs/>
          <w:lang w:bidi="pa-IN"/>
        </w:rPr>
        <w:t>ਆਪੇ ਨੇੜੈ ਆਪੇ ਦੂਰਿ ॥੨</w:t>
      </w:r>
      <w:r>
        <w:rPr>
          <w:cs/>
        </w:rPr>
        <w:t xml:space="preserve">॥ </w:t>
      </w:r>
      <w:r>
        <w:rPr>
          <w:color w:val="008000"/>
          <w:sz w:val="18"/>
        </w:rPr>
        <w:t>(362)</w:t>
      </w:r>
    </w:p>
    <w:p w:rsidR="00A75876" w:rsidRDefault="00A75876">
      <w:pPr>
        <w:pStyle w:val="SGGSHindi"/>
      </w:pPr>
      <w:r>
        <w:rPr>
          <w:cs/>
        </w:rPr>
        <w:t>आपे</w:t>
      </w:r>
      <w:r>
        <w:t xml:space="preserve"> </w:t>
      </w:r>
      <w:r>
        <w:rPr>
          <w:cs/>
        </w:rPr>
        <w:t>नेड़ै</w:t>
      </w:r>
      <w:r>
        <w:t xml:space="preserve"> </w:t>
      </w:r>
      <w:r>
        <w:rPr>
          <w:cs/>
        </w:rPr>
        <w:t>आपे</w:t>
      </w:r>
      <w:r>
        <w:t xml:space="preserve"> </w:t>
      </w:r>
      <w:r>
        <w:rPr>
          <w:cs/>
        </w:rPr>
        <w:t>दूरि</w:t>
      </w:r>
      <w:r>
        <w:t xml:space="preserve"> </w:t>
      </w:r>
      <w:r>
        <w:rPr>
          <w:cs/>
        </w:rPr>
        <w:t>॥२॥</w:t>
      </w:r>
    </w:p>
    <w:p w:rsidR="00A75876" w:rsidRDefault="00A75876">
      <w:pPr>
        <w:pStyle w:val="SGGSRoman"/>
      </w:pPr>
      <w:r>
        <w:t>aapay nayrhai aapay door. ||2||</w:t>
      </w:r>
    </w:p>
    <w:p w:rsidR="00A75876" w:rsidRDefault="00A75876">
      <w:pPr>
        <w:pStyle w:val="SGGSTrans"/>
      </w:pPr>
      <w:r>
        <w:t>He Himself is near, and He Himself is far away. ||2||</w:t>
      </w:r>
    </w:p>
    <w:p w:rsidR="00A75876" w:rsidRDefault="00A75876">
      <w:pPr>
        <w:pStyle w:val="SGGSGurm"/>
      </w:pPr>
      <w:r>
        <w:rPr>
          <w:cs/>
          <w:lang w:bidi="pa-IN"/>
        </w:rPr>
        <w:t xml:space="preserve">ਆਖਣਿ ਆਖੈ ਬਕੈ ਸਭੁ ਕੋਇ ॥ </w:t>
      </w:r>
      <w:r>
        <w:rPr>
          <w:color w:val="008000"/>
          <w:sz w:val="18"/>
        </w:rPr>
        <w:t>(362)</w:t>
      </w:r>
    </w:p>
    <w:p w:rsidR="00A75876" w:rsidRDefault="00A75876">
      <w:pPr>
        <w:pStyle w:val="SGGSHindi"/>
      </w:pPr>
      <w:r>
        <w:rPr>
          <w:cs/>
        </w:rPr>
        <w:t>आखणि</w:t>
      </w:r>
      <w:r>
        <w:t xml:space="preserve"> </w:t>
      </w:r>
      <w:r>
        <w:rPr>
          <w:cs/>
        </w:rPr>
        <w:t>आखै</w:t>
      </w:r>
      <w:r>
        <w:t xml:space="preserve"> </w:t>
      </w:r>
      <w:r>
        <w:rPr>
          <w:cs/>
        </w:rPr>
        <w:t>बकै</w:t>
      </w:r>
      <w:r>
        <w:t xml:space="preserve"> </w:t>
      </w:r>
      <w:r>
        <w:rPr>
          <w:cs/>
        </w:rPr>
        <w:t>सभु</w:t>
      </w:r>
      <w:r>
        <w:t xml:space="preserve"> </w:t>
      </w:r>
      <w:r>
        <w:rPr>
          <w:cs/>
        </w:rPr>
        <w:t>कोइ</w:t>
      </w:r>
      <w:r>
        <w:t xml:space="preserve"> </w:t>
      </w:r>
      <w:r>
        <w:rPr>
          <w:cs/>
        </w:rPr>
        <w:t>॥</w:t>
      </w:r>
    </w:p>
    <w:p w:rsidR="00A75876" w:rsidRDefault="00A75876">
      <w:pPr>
        <w:pStyle w:val="SGGSRoman"/>
      </w:pPr>
      <w:r>
        <w:t>aakhan aakhai bakai sabh ko-ay.</w:t>
      </w:r>
    </w:p>
    <w:p w:rsidR="00A75876" w:rsidRDefault="00A75876">
      <w:pPr>
        <w:pStyle w:val="SGGSTrans"/>
      </w:pPr>
      <w:r>
        <w:t>Everyone talks and speaks through speech;</w:t>
      </w:r>
    </w:p>
    <w:p w:rsidR="00A75876" w:rsidRDefault="00A75876">
      <w:pPr>
        <w:pStyle w:val="SGGSGurm"/>
      </w:pPr>
      <w:r>
        <w:rPr>
          <w:cs/>
          <w:lang w:bidi="pa-IN"/>
        </w:rPr>
        <w:t xml:space="preserve">ਆਪੇ ਬਖਸਿ ਮਿਲਾਏ ਸੋਇ ॥ </w:t>
      </w:r>
      <w:r>
        <w:rPr>
          <w:color w:val="008000"/>
          <w:sz w:val="18"/>
        </w:rPr>
        <w:t>(362)</w:t>
      </w:r>
    </w:p>
    <w:p w:rsidR="00A75876" w:rsidRDefault="00A75876">
      <w:pPr>
        <w:pStyle w:val="SGGSHindi"/>
      </w:pPr>
      <w:r>
        <w:rPr>
          <w:cs/>
        </w:rPr>
        <w:t>आपे</w:t>
      </w:r>
      <w:r>
        <w:t xml:space="preserve"> </w:t>
      </w:r>
      <w:r>
        <w:rPr>
          <w:cs/>
        </w:rPr>
        <w:t>बखसि</w:t>
      </w:r>
      <w:r>
        <w:t xml:space="preserve"> </w:t>
      </w:r>
      <w:r>
        <w:rPr>
          <w:cs/>
        </w:rPr>
        <w:t>मिलाए</w:t>
      </w:r>
      <w:r>
        <w:t xml:space="preserve"> </w:t>
      </w:r>
      <w:r>
        <w:rPr>
          <w:cs/>
        </w:rPr>
        <w:t>सोइ</w:t>
      </w:r>
      <w:r>
        <w:t xml:space="preserve"> </w:t>
      </w:r>
      <w:r>
        <w:rPr>
          <w:cs/>
        </w:rPr>
        <w:t>॥</w:t>
      </w:r>
    </w:p>
    <w:p w:rsidR="00A75876" w:rsidRDefault="00A75876">
      <w:pPr>
        <w:pStyle w:val="SGGSRoman"/>
      </w:pPr>
      <w:r>
        <w:t>aapay bakhas milaa-ay so-ay.</w:t>
      </w:r>
    </w:p>
    <w:p w:rsidR="00A75876" w:rsidRDefault="00A75876">
      <w:pPr>
        <w:pStyle w:val="SGGSTrans"/>
      </w:pPr>
      <w:r>
        <w:t>the Lord Himself forgives, and unites us with Himself.</w:t>
      </w:r>
    </w:p>
    <w:p w:rsidR="00A75876" w:rsidRDefault="00A75876">
      <w:pPr>
        <w:pStyle w:val="SGGSGurm"/>
      </w:pPr>
      <w:r>
        <w:rPr>
          <w:cs/>
          <w:lang w:bidi="pa-IN"/>
        </w:rPr>
        <w:t xml:space="preserve">ਕਹਣੈ ਕਥਨਿ ਨ ਪਾਇਆ ਜਾਇ ॥ </w:t>
      </w:r>
      <w:r>
        <w:rPr>
          <w:color w:val="008000"/>
          <w:sz w:val="18"/>
        </w:rPr>
        <w:t>(362)</w:t>
      </w:r>
    </w:p>
    <w:p w:rsidR="00A75876" w:rsidRDefault="00A75876">
      <w:pPr>
        <w:pStyle w:val="SGGSHindi"/>
      </w:pPr>
      <w:r>
        <w:rPr>
          <w:cs/>
        </w:rPr>
        <w:t>कहणै</w:t>
      </w:r>
      <w:r>
        <w:t xml:space="preserve"> </w:t>
      </w:r>
      <w:r>
        <w:rPr>
          <w:cs/>
        </w:rPr>
        <w:t>कथनि</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kahnai kathan na paa-i-aa jaa-ay.</w:t>
      </w:r>
    </w:p>
    <w:p w:rsidR="00A75876" w:rsidRDefault="00A75876">
      <w:pPr>
        <w:pStyle w:val="SGGSTrans"/>
      </w:pPr>
      <w:r>
        <w:t>By merely speaking and talking, He is not obtained.</w:t>
      </w:r>
    </w:p>
    <w:p w:rsidR="00A75876" w:rsidRDefault="00A75876">
      <w:pPr>
        <w:pStyle w:val="SGGSGurm"/>
      </w:pPr>
      <w:r>
        <w:rPr>
          <w:cs/>
          <w:lang w:bidi="pa-IN"/>
        </w:rPr>
        <w:t>ਗੁਰ ਪਰਸਾਦਿ ਵਸੈ ਮਨਿ ਆਇ ॥੩</w:t>
      </w:r>
      <w:r>
        <w:rPr>
          <w:cs/>
        </w:rPr>
        <w:t xml:space="preserve">॥ </w:t>
      </w:r>
      <w:r>
        <w:rPr>
          <w:color w:val="008000"/>
          <w:sz w:val="18"/>
        </w:rPr>
        <w:t>(362)</w:t>
      </w:r>
    </w:p>
    <w:p w:rsidR="00A75876" w:rsidRDefault="00A75876">
      <w:pPr>
        <w:pStyle w:val="SGGSHindi"/>
      </w:pPr>
      <w:r>
        <w:rPr>
          <w:cs/>
        </w:rPr>
        <w:t>गुर</w:t>
      </w:r>
      <w:r>
        <w:t xml:space="preserve"> </w:t>
      </w:r>
      <w:r>
        <w:rPr>
          <w:cs/>
        </w:rPr>
        <w:t>परसादि</w:t>
      </w:r>
      <w:r>
        <w:t xml:space="preserve"> </w:t>
      </w:r>
      <w:r>
        <w:rPr>
          <w:cs/>
        </w:rPr>
        <w:t>वसै</w:t>
      </w:r>
      <w:r>
        <w:t xml:space="preserve"> </w:t>
      </w:r>
      <w:r>
        <w:rPr>
          <w:cs/>
        </w:rPr>
        <w:t>मनि</w:t>
      </w:r>
      <w:r>
        <w:t xml:space="preserve"> </w:t>
      </w:r>
      <w:r>
        <w:rPr>
          <w:cs/>
        </w:rPr>
        <w:t>आइ</w:t>
      </w:r>
      <w:r>
        <w:t xml:space="preserve"> </w:t>
      </w:r>
      <w:r>
        <w:rPr>
          <w:cs/>
        </w:rPr>
        <w:t>॥३॥</w:t>
      </w:r>
    </w:p>
    <w:p w:rsidR="00A75876" w:rsidRDefault="00A75876">
      <w:pPr>
        <w:pStyle w:val="SGGSRoman"/>
      </w:pPr>
      <w:r>
        <w:t>gur parsaad vasai man aa-ay. ||3||</w:t>
      </w:r>
    </w:p>
    <w:p w:rsidR="00A75876" w:rsidRDefault="00A75876">
      <w:pPr>
        <w:pStyle w:val="SGGSTrans"/>
      </w:pPr>
      <w:r>
        <w:t>By Guru's Grace, He comes to abide in the mind. ||3||</w:t>
      </w:r>
    </w:p>
    <w:p w:rsidR="00A75876" w:rsidRDefault="00A75876">
      <w:pPr>
        <w:pStyle w:val="SGGSGurm"/>
      </w:pPr>
      <w:r>
        <w:rPr>
          <w:cs/>
          <w:lang w:bidi="pa-IN"/>
        </w:rPr>
        <w:t xml:space="preserve">ਗੁਰਮੁਖਿ ਵਿਚਹੁ ਆਪੁ ਗਵਾਇ ॥ </w:t>
      </w:r>
      <w:r>
        <w:rPr>
          <w:color w:val="008000"/>
          <w:sz w:val="18"/>
        </w:rPr>
        <w:t>(362)</w:t>
      </w:r>
    </w:p>
    <w:p w:rsidR="00A75876" w:rsidRDefault="00A75876">
      <w:pPr>
        <w:pStyle w:val="SGGSHindi"/>
      </w:pPr>
      <w:r>
        <w:rPr>
          <w:cs/>
        </w:rPr>
        <w:t>गुरमुखि</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gurmukh vichahu aap gavaa-ay.</w:t>
      </w:r>
    </w:p>
    <w:p w:rsidR="00A75876" w:rsidRDefault="00A75876">
      <w:pPr>
        <w:pStyle w:val="SGGSTrans"/>
      </w:pPr>
      <w:r>
        <w:t>The Gurmukh eradicates his self-conceit from within.</w:t>
      </w:r>
    </w:p>
    <w:p w:rsidR="00A75876" w:rsidRDefault="00A75876">
      <w:pPr>
        <w:pStyle w:val="SGGSGurm"/>
      </w:pPr>
      <w:r>
        <w:rPr>
          <w:cs/>
          <w:lang w:bidi="pa-IN"/>
        </w:rPr>
        <w:t xml:space="preserve">ਹਰਿ ਰੰਗਿ ਰਾਤੇ ਮੋਹੁ ਚੁਕਾਇ ॥ </w:t>
      </w:r>
      <w:r>
        <w:rPr>
          <w:color w:val="008000"/>
          <w:sz w:val="18"/>
        </w:rPr>
        <w:t>(362)</w:t>
      </w:r>
    </w:p>
    <w:p w:rsidR="00A75876" w:rsidRDefault="00A75876">
      <w:pPr>
        <w:pStyle w:val="SGGSHindi"/>
      </w:pPr>
      <w:r>
        <w:rPr>
          <w:cs/>
        </w:rPr>
        <w:t>हरि</w:t>
      </w:r>
      <w:r>
        <w:t xml:space="preserve"> </w:t>
      </w:r>
      <w:r>
        <w:rPr>
          <w:cs/>
        </w:rPr>
        <w:t>रंगि</w:t>
      </w:r>
      <w:r>
        <w:t xml:space="preserve"> </w:t>
      </w:r>
      <w:r>
        <w:rPr>
          <w:cs/>
        </w:rPr>
        <w:t>राते</w:t>
      </w:r>
      <w:r>
        <w:t xml:space="preserve"> </w:t>
      </w:r>
      <w:r>
        <w:rPr>
          <w:cs/>
        </w:rPr>
        <w:t>मोहु</w:t>
      </w:r>
      <w:r>
        <w:t xml:space="preserve"> </w:t>
      </w:r>
      <w:r>
        <w:rPr>
          <w:cs/>
        </w:rPr>
        <w:t>चुकाइ</w:t>
      </w:r>
      <w:r>
        <w:t xml:space="preserve"> </w:t>
      </w:r>
      <w:r>
        <w:rPr>
          <w:cs/>
        </w:rPr>
        <w:t>॥</w:t>
      </w:r>
    </w:p>
    <w:p w:rsidR="00A75876" w:rsidRDefault="00A75876">
      <w:pPr>
        <w:pStyle w:val="SGGSRoman"/>
      </w:pPr>
      <w:r>
        <w:t>har rang raatay moh chukaa-ay.</w:t>
      </w:r>
    </w:p>
    <w:p w:rsidR="00A75876" w:rsidRDefault="00A75876">
      <w:pPr>
        <w:pStyle w:val="SGGSTrans"/>
      </w:pPr>
      <w:r>
        <w:t>He is imbued with the Lord's Love, having discarded worldly attachment.</w:t>
      </w:r>
    </w:p>
    <w:p w:rsidR="00A75876" w:rsidRDefault="00A75876">
      <w:pPr>
        <w:pStyle w:val="SGGSGurm"/>
      </w:pPr>
      <w:r>
        <w:rPr>
          <w:cs/>
          <w:lang w:bidi="pa-IN"/>
        </w:rPr>
        <w:t xml:space="preserve">ਅਤਿ ਨਿਰਮਲੁ ਗੁਰ ਸਬਦ ਵੀਚਾਰ ॥ </w:t>
      </w:r>
      <w:r>
        <w:rPr>
          <w:color w:val="008000"/>
          <w:sz w:val="18"/>
        </w:rPr>
        <w:t>(362)</w:t>
      </w:r>
    </w:p>
    <w:p w:rsidR="00A75876" w:rsidRDefault="00A75876">
      <w:pPr>
        <w:pStyle w:val="SGGSHindi"/>
      </w:pPr>
      <w:r>
        <w:rPr>
          <w:cs/>
        </w:rPr>
        <w:t>अति</w:t>
      </w:r>
      <w:r>
        <w:t xml:space="preserve"> </w:t>
      </w:r>
      <w:r>
        <w:rPr>
          <w:cs/>
        </w:rPr>
        <w:t>निरमलु</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at nirmal gur sabad veechaar.</w:t>
      </w:r>
    </w:p>
    <w:p w:rsidR="00A75876" w:rsidRDefault="00A75876">
      <w:pPr>
        <w:pStyle w:val="SGGSTrans"/>
      </w:pPr>
      <w:r>
        <w:t>He contemplates the utterly Immaculate Word of the Guru's Shabad.</w:t>
      </w:r>
    </w:p>
    <w:p w:rsidR="00A75876" w:rsidRDefault="00A75876">
      <w:pPr>
        <w:pStyle w:val="SGGSGurm"/>
      </w:pPr>
      <w:r>
        <w:rPr>
          <w:cs/>
          <w:lang w:bidi="pa-IN"/>
        </w:rPr>
        <w:t>ਨਾਨਕ ਨਾਮਿ ਸਵਾਰਣਹਾਰ ॥੪</w:t>
      </w:r>
      <w:r>
        <w:rPr>
          <w:cs/>
        </w:rPr>
        <w:t>॥</w:t>
      </w:r>
      <w:r>
        <w:rPr>
          <w:lang w:bidi="pa-IN"/>
        </w:rPr>
        <w:t>੪</w:t>
      </w:r>
      <w:r>
        <w:rPr>
          <w:cs/>
        </w:rPr>
        <w:t>॥</w:t>
      </w:r>
      <w:r>
        <w:rPr>
          <w:lang w:bidi="pa-IN"/>
        </w:rPr>
        <w:t>੪੩</w:t>
      </w:r>
      <w:r>
        <w:rPr>
          <w:cs/>
        </w:rPr>
        <w:t xml:space="preserve">॥ </w:t>
      </w:r>
      <w:r>
        <w:rPr>
          <w:color w:val="008000"/>
          <w:sz w:val="18"/>
        </w:rPr>
        <w:t>(362)</w:t>
      </w:r>
    </w:p>
    <w:p w:rsidR="00A75876" w:rsidRDefault="00A75876">
      <w:pPr>
        <w:pStyle w:val="SGGSHindi"/>
      </w:pPr>
      <w:r>
        <w:rPr>
          <w:cs/>
        </w:rPr>
        <w:t>नानक</w:t>
      </w:r>
      <w:r>
        <w:t xml:space="preserve"> </w:t>
      </w:r>
      <w:r>
        <w:rPr>
          <w:cs/>
        </w:rPr>
        <w:t>नामि</w:t>
      </w:r>
      <w:r>
        <w:t xml:space="preserve"> </w:t>
      </w:r>
      <w:r>
        <w:rPr>
          <w:cs/>
        </w:rPr>
        <w:t>सवारणहार</w:t>
      </w:r>
      <w:r>
        <w:t xml:space="preserve"> </w:t>
      </w:r>
      <w:r>
        <w:rPr>
          <w:cs/>
        </w:rPr>
        <w:t>॥४॥४॥४३॥</w:t>
      </w:r>
    </w:p>
    <w:p w:rsidR="00A75876" w:rsidRDefault="00A75876">
      <w:pPr>
        <w:pStyle w:val="SGGSRoman"/>
      </w:pPr>
      <w:r>
        <w:t>naanak naam savaaranhaar. ||4||4||43||</w:t>
      </w:r>
    </w:p>
    <w:p w:rsidR="00A75876" w:rsidRDefault="00A75876">
      <w:pPr>
        <w:pStyle w:val="SGGSTrans"/>
      </w:pPr>
      <w:r>
        <w:t>O Nanak, the Naam, the Name of the Lord, is our Salvation. ||4||4||43||</w:t>
      </w:r>
    </w:p>
    <w:p w:rsidR="00A75876" w:rsidRDefault="00A75876">
      <w:pPr>
        <w:pStyle w:val="SGGSGurm"/>
      </w:pPr>
      <w:r>
        <w:rPr>
          <w:cs/>
          <w:lang w:bidi="pa-IN"/>
        </w:rPr>
        <w:t xml:space="preserve">ਆਸਾ ਮਹਲਾ ੩ </w:t>
      </w:r>
      <w:r>
        <w:rPr>
          <w:cs/>
        </w:rPr>
        <w:t xml:space="preserve">॥ </w:t>
      </w:r>
      <w:r>
        <w:rPr>
          <w:color w:val="008000"/>
          <w:sz w:val="18"/>
        </w:rPr>
        <w:t>(362)</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ਦੂਜੈ ਭਾਇ ਲਗੇ ਦੁਖੁ ਪਾਇਆ ॥ </w:t>
      </w:r>
      <w:r>
        <w:rPr>
          <w:color w:val="008000"/>
          <w:sz w:val="18"/>
        </w:rPr>
        <w:t>(362)</w:t>
      </w:r>
    </w:p>
    <w:p w:rsidR="00A75876" w:rsidRDefault="00A75876">
      <w:pPr>
        <w:pStyle w:val="SGGSHindi"/>
      </w:pPr>
      <w:r>
        <w:rPr>
          <w:cs/>
        </w:rPr>
        <w:t>दूजै</w:t>
      </w:r>
      <w:r>
        <w:t xml:space="preserve"> </w:t>
      </w:r>
      <w:r>
        <w:rPr>
          <w:cs/>
        </w:rPr>
        <w:t>भाइ</w:t>
      </w:r>
      <w:r>
        <w:t xml:space="preserve"> </w:t>
      </w:r>
      <w:r>
        <w:rPr>
          <w:cs/>
        </w:rPr>
        <w:t>लगे</w:t>
      </w:r>
      <w:r>
        <w:t xml:space="preserve"> </w:t>
      </w:r>
      <w:r>
        <w:rPr>
          <w:cs/>
        </w:rPr>
        <w:t>दुखु</w:t>
      </w:r>
      <w:r>
        <w:t xml:space="preserve"> </w:t>
      </w:r>
      <w:r>
        <w:rPr>
          <w:cs/>
        </w:rPr>
        <w:t>पाइआ</w:t>
      </w:r>
      <w:r>
        <w:t xml:space="preserve"> </w:t>
      </w:r>
      <w:r>
        <w:rPr>
          <w:cs/>
        </w:rPr>
        <w:t>॥</w:t>
      </w:r>
    </w:p>
    <w:p w:rsidR="00A75876" w:rsidRDefault="00A75876">
      <w:pPr>
        <w:pStyle w:val="SGGSRoman"/>
      </w:pPr>
      <w:r>
        <w:t>doojai bhaa-ay lagay dukh paa-i-aa.</w:t>
      </w:r>
    </w:p>
    <w:p w:rsidR="00A75876" w:rsidRDefault="00A75876">
      <w:pPr>
        <w:pStyle w:val="SGGSTrans"/>
      </w:pPr>
      <w:r>
        <w:t>Attached to the love of duality, one only incurs pain.</w:t>
      </w:r>
    </w:p>
    <w:p w:rsidR="00A75876" w:rsidRDefault="00A75876">
      <w:pPr>
        <w:pStyle w:val="SGGSGurm"/>
      </w:pPr>
      <w:r>
        <w:rPr>
          <w:cs/>
          <w:lang w:bidi="pa-IN"/>
        </w:rPr>
        <w:t xml:space="preserve">ਬਿਨੁ ਸਬਦੈ ਬਿਰਥਾ ਜਨਮੁ ਗਵਾਇਆ ॥ </w:t>
      </w:r>
      <w:r>
        <w:rPr>
          <w:color w:val="008000"/>
          <w:sz w:val="18"/>
        </w:rPr>
        <w:t>(362)</w:t>
      </w:r>
    </w:p>
    <w:p w:rsidR="00A75876" w:rsidRDefault="00A75876">
      <w:pPr>
        <w:pStyle w:val="SGGSHindi"/>
      </w:pPr>
      <w:r>
        <w:rPr>
          <w:cs/>
        </w:rPr>
        <w:t>बिनु</w:t>
      </w:r>
      <w:r>
        <w:t xml:space="preserve"> </w:t>
      </w:r>
      <w:r>
        <w:rPr>
          <w:cs/>
        </w:rPr>
        <w:t>सबदै</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bin sabdai birthaa janam gavaa-i-aa.</w:t>
      </w:r>
    </w:p>
    <w:p w:rsidR="00A75876" w:rsidRDefault="00A75876">
      <w:pPr>
        <w:pStyle w:val="SGGSTrans"/>
      </w:pPr>
      <w:r>
        <w:t>Without the Word of the Shabad, one's life is wasted away in vain.</w:t>
      </w:r>
    </w:p>
    <w:p w:rsidR="00A75876" w:rsidRDefault="00A75876">
      <w:pPr>
        <w:pStyle w:val="SGGSGurm"/>
      </w:pPr>
      <w:r>
        <w:rPr>
          <w:cs/>
          <w:lang w:bidi="pa-IN"/>
        </w:rPr>
        <w:t xml:space="preserve">ਸਤਿਗੁਰੁ ਸੇਵੈ ਸੋਝੀ ਹੋਇ ॥ </w:t>
      </w:r>
      <w:r>
        <w:rPr>
          <w:color w:val="008000"/>
          <w:sz w:val="18"/>
        </w:rPr>
        <w:t>(362)</w:t>
      </w:r>
    </w:p>
    <w:p w:rsidR="00A75876" w:rsidRDefault="00A75876">
      <w:pPr>
        <w:pStyle w:val="SGGSHindi"/>
      </w:pPr>
      <w:r>
        <w:rPr>
          <w:cs/>
        </w:rPr>
        <w:t>सतिगुरु</w:t>
      </w:r>
      <w:r>
        <w:t xml:space="preserve"> </w:t>
      </w:r>
      <w:r>
        <w:rPr>
          <w:cs/>
        </w:rPr>
        <w:t>सेवै</w:t>
      </w:r>
      <w:r>
        <w:t xml:space="preserve"> </w:t>
      </w:r>
      <w:r>
        <w:rPr>
          <w:cs/>
        </w:rPr>
        <w:t>सोझी</w:t>
      </w:r>
      <w:r>
        <w:t xml:space="preserve"> </w:t>
      </w:r>
      <w:r>
        <w:rPr>
          <w:cs/>
        </w:rPr>
        <w:t>होइ</w:t>
      </w:r>
      <w:r>
        <w:t xml:space="preserve"> </w:t>
      </w:r>
      <w:r>
        <w:rPr>
          <w:cs/>
        </w:rPr>
        <w:t>॥</w:t>
      </w:r>
    </w:p>
    <w:p w:rsidR="00A75876" w:rsidRDefault="00A75876">
      <w:pPr>
        <w:pStyle w:val="SGGSRoman"/>
      </w:pPr>
      <w:r>
        <w:t>satgur sayvai sojhee ho-ay.</w:t>
      </w:r>
    </w:p>
    <w:p w:rsidR="00A75876" w:rsidRDefault="00A75876">
      <w:pPr>
        <w:pStyle w:val="SGGSTrans"/>
      </w:pPr>
      <w:r>
        <w:t>Serving the True Guru, understanding is obtained,</w:t>
      </w:r>
    </w:p>
    <w:p w:rsidR="00A75876" w:rsidRDefault="00A75876">
      <w:pPr>
        <w:pStyle w:val="SGGSGurm"/>
      </w:pPr>
      <w:r>
        <w:rPr>
          <w:cs/>
          <w:lang w:bidi="pa-IN"/>
        </w:rPr>
        <w:t>ਦੂਜੈ ਭਾਇ ਨ ਲਾਗੈ ਕੋਇ ॥੧</w:t>
      </w:r>
      <w:r>
        <w:rPr>
          <w:cs/>
        </w:rPr>
        <w:t xml:space="preserve">॥ </w:t>
      </w:r>
      <w:r>
        <w:rPr>
          <w:color w:val="008000"/>
          <w:sz w:val="18"/>
        </w:rPr>
        <w:t>(362)</w:t>
      </w:r>
    </w:p>
    <w:p w:rsidR="00A75876" w:rsidRDefault="00A75876">
      <w:pPr>
        <w:pStyle w:val="SGGSHindi"/>
      </w:pPr>
      <w:r>
        <w:rPr>
          <w:cs/>
        </w:rPr>
        <w:t>दूजै</w:t>
      </w:r>
      <w:r>
        <w:t xml:space="preserve"> </w:t>
      </w:r>
      <w:r>
        <w:rPr>
          <w:cs/>
        </w:rPr>
        <w:t>भाइ</w:t>
      </w:r>
      <w:r>
        <w:t xml:space="preserve"> </w:t>
      </w:r>
      <w:r>
        <w:rPr>
          <w:cs/>
        </w:rPr>
        <w:t>न</w:t>
      </w:r>
      <w:r>
        <w:t xml:space="preserve"> </w:t>
      </w:r>
      <w:r>
        <w:rPr>
          <w:cs/>
        </w:rPr>
        <w:t>लागै</w:t>
      </w:r>
      <w:r>
        <w:t xml:space="preserve"> </w:t>
      </w:r>
      <w:r>
        <w:rPr>
          <w:cs/>
        </w:rPr>
        <w:t>कोइ</w:t>
      </w:r>
      <w:r>
        <w:t xml:space="preserve"> </w:t>
      </w:r>
      <w:r>
        <w:rPr>
          <w:cs/>
        </w:rPr>
        <w:t>॥१॥</w:t>
      </w:r>
    </w:p>
    <w:p w:rsidR="00A75876" w:rsidRDefault="00A75876">
      <w:pPr>
        <w:pStyle w:val="SGGSRoman"/>
      </w:pPr>
      <w:r>
        <w:t>doojai bhaa-ay na laagai ko-ay. ||1||</w:t>
      </w:r>
    </w:p>
    <w:p w:rsidR="00A75876" w:rsidRDefault="00A75876">
      <w:pPr>
        <w:pStyle w:val="SGGSTrans"/>
      </w:pPr>
      <w:r>
        <w:t>and then, one is not attached to the love of duality. ||1||</w:t>
      </w:r>
    </w:p>
    <w:p w:rsidR="00A75876" w:rsidRDefault="00A75876">
      <w:pPr>
        <w:pStyle w:val="SGGSGurm"/>
      </w:pPr>
      <w:r>
        <w:rPr>
          <w:cs/>
          <w:lang w:bidi="pa-IN"/>
        </w:rPr>
        <w:t xml:space="preserve">ਮੂਲਿ ਲਾਗੇ ਸੇ ਜਨ ਪਰਵਾਣੁ ॥ </w:t>
      </w:r>
      <w:r>
        <w:rPr>
          <w:color w:val="008000"/>
          <w:sz w:val="18"/>
        </w:rPr>
        <w:t>(362)</w:t>
      </w:r>
    </w:p>
    <w:p w:rsidR="00A75876" w:rsidRDefault="00A75876">
      <w:pPr>
        <w:pStyle w:val="SGGSHindi"/>
      </w:pPr>
      <w:r>
        <w:rPr>
          <w:cs/>
        </w:rPr>
        <w:t>मूलि</w:t>
      </w:r>
      <w:r>
        <w:t xml:space="preserve"> </w:t>
      </w:r>
      <w:r>
        <w:rPr>
          <w:cs/>
        </w:rPr>
        <w:t>लागे</w:t>
      </w:r>
      <w:r>
        <w:t xml:space="preserve"> </w:t>
      </w:r>
      <w:r>
        <w:rPr>
          <w:cs/>
        </w:rPr>
        <w:t>से</w:t>
      </w:r>
      <w:r>
        <w:t xml:space="preserve"> </w:t>
      </w:r>
      <w:r>
        <w:rPr>
          <w:cs/>
        </w:rPr>
        <w:t>जन</w:t>
      </w:r>
      <w:r>
        <w:t xml:space="preserve"> </w:t>
      </w:r>
      <w:r>
        <w:rPr>
          <w:cs/>
        </w:rPr>
        <w:t>परवाणु</w:t>
      </w:r>
      <w:r>
        <w:t xml:space="preserve"> </w:t>
      </w:r>
      <w:r>
        <w:rPr>
          <w:cs/>
        </w:rPr>
        <w:t>॥</w:t>
      </w:r>
    </w:p>
    <w:p w:rsidR="00A75876" w:rsidRDefault="00A75876">
      <w:pPr>
        <w:pStyle w:val="SGGSRoman"/>
      </w:pPr>
      <w:r>
        <w:t>mool laagay say jan parvaan.</w:t>
      </w:r>
    </w:p>
    <w:p w:rsidR="00A75876" w:rsidRDefault="00A75876">
      <w:pPr>
        <w:pStyle w:val="SGGSTrans"/>
      </w:pPr>
      <w:r>
        <w:t>Those who hold fast to their roots, become acceptable.</w:t>
      </w:r>
    </w:p>
    <w:p w:rsidR="00A75876" w:rsidRDefault="00A75876">
      <w:pPr>
        <w:pStyle w:val="SGGSGurm"/>
      </w:pPr>
      <w:r>
        <w:rPr>
          <w:cs/>
          <w:lang w:bidi="pa-IN"/>
        </w:rPr>
        <w:t>ਅਨਦਿਨੁ ਰਾਮ ਨਾਮੁ ਜਪਿ ਹਿਰਦੈ ਗੁਰ ਸਬਦੀ ਹਰਿ ਏਕੋ ਜਾਣੁ ॥੧</w:t>
      </w:r>
      <w:r>
        <w:rPr>
          <w:cs/>
        </w:rPr>
        <w:t xml:space="preserve">॥ </w:t>
      </w:r>
      <w:r>
        <w:rPr>
          <w:lang w:bidi="pa-IN"/>
        </w:rPr>
        <w:t xml:space="preserve">ਰਹਾਉ ॥ </w:t>
      </w:r>
      <w:r>
        <w:rPr>
          <w:color w:val="008000"/>
          <w:sz w:val="18"/>
        </w:rPr>
        <w:t>(362)</w:t>
      </w:r>
    </w:p>
    <w:p w:rsidR="00A75876" w:rsidRDefault="00A75876">
      <w:pPr>
        <w:pStyle w:val="SGGSHindi"/>
      </w:pPr>
      <w:r>
        <w:rPr>
          <w:cs/>
        </w:rPr>
        <w:t>अनदिनु</w:t>
      </w:r>
      <w:r>
        <w:t xml:space="preserve"> </w:t>
      </w:r>
      <w:r>
        <w:rPr>
          <w:cs/>
        </w:rPr>
        <w:t>राम</w:t>
      </w:r>
      <w:r>
        <w:t xml:space="preserve"> </w:t>
      </w:r>
      <w:r>
        <w:rPr>
          <w:cs/>
        </w:rPr>
        <w:t>नामु</w:t>
      </w:r>
      <w:r>
        <w:t xml:space="preserve"> </w:t>
      </w:r>
      <w:r>
        <w:rPr>
          <w:cs/>
        </w:rPr>
        <w:t>जपि</w:t>
      </w:r>
      <w:r>
        <w:t xml:space="preserve"> </w:t>
      </w:r>
      <w:r>
        <w:rPr>
          <w:cs/>
        </w:rPr>
        <w:t>हिरदै</w:t>
      </w:r>
      <w:r>
        <w:t xml:space="preserve"> </w:t>
      </w:r>
      <w:r>
        <w:rPr>
          <w:cs/>
        </w:rPr>
        <w:t>गुर</w:t>
      </w:r>
      <w:r>
        <w:t xml:space="preserve"> </w:t>
      </w:r>
      <w:r>
        <w:rPr>
          <w:cs/>
        </w:rPr>
        <w:t>सबदी</w:t>
      </w:r>
      <w:r>
        <w:t xml:space="preserve"> </w:t>
      </w:r>
      <w:r>
        <w:rPr>
          <w:cs/>
        </w:rPr>
        <w:t>हरि</w:t>
      </w:r>
      <w:r>
        <w:t xml:space="preserve"> </w:t>
      </w:r>
      <w:r>
        <w:rPr>
          <w:cs/>
        </w:rPr>
        <w:t>एको</w:t>
      </w:r>
      <w:r>
        <w:t xml:space="preserve"> </w:t>
      </w:r>
      <w:r>
        <w:rPr>
          <w:cs/>
        </w:rPr>
        <w:t>जाणु</w:t>
      </w:r>
      <w:r>
        <w:t xml:space="preserve"> </w:t>
      </w:r>
      <w:r>
        <w:rPr>
          <w:cs/>
        </w:rPr>
        <w:t>॥१॥</w:t>
      </w:r>
      <w:r>
        <w:t xml:space="preserve"> </w:t>
      </w:r>
      <w:r>
        <w:rPr>
          <w:cs/>
        </w:rPr>
        <w:t>रहाउ</w:t>
      </w:r>
      <w:r>
        <w:t xml:space="preserve"> </w:t>
      </w:r>
      <w:r>
        <w:rPr>
          <w:cs/>
        </w:rPr>
        <w:t>॥</w:t>
      </w:r>
    </w:p>
    <w:p w:rsidR="00A75876" w:rsidRDefault="00A75876">
      <w:pPr>
        <w:pStyle w:val="SGGSRoman"/>
      </w:pPr>
      <w:r>
        <w:t>an-din raam naam jap hirdai gur sabdee har ayko jaan. ||1|| rahaa-o.</w:t>
      </w:r>
    </w:p>
    <w:p w:rsidR="00A75876" w:rsidRDefault="00A75876">
      <w:pPr>
        <w:pStyle w:val="SGGSTrans"/>
      </w:pPr>
      <w:r>
        <w:t>Night and day, they meditate within their hearts on the Lord's Name; through the Word of the Guru's Shabad, they know the One Lord. ||1||Pause||</w:t>
      </w:r>
    </w:p>
    <w:p w:rsidR="00A75876" w:rsidRDefault="00A75876">
      <w:pPr>
        <w:pStyle w:val="SGGSGurm"/>
      </w:pPr>
      <w:r>
        <w:rPr>
          <w:cs/>
          <w:lang w:bidi="pa-IN"/>
        </w:rPr>
        <w:t xml:space="preserve">ਡਾਲੀ ਲਾਗੈ ਨਿਹਫਲੁ ਜਾਇ ॥ </w:t>
      </w:r>
      <w:r>
        <w:rPr>
          <w:color w:val="008000"/>
          <w:sz w:val="18"/>
        </w:rPr>
        <w:t>(362)</w:t>
      </w:r>
    </w:p>
    <w:p w:rsidR="00A75876" w:rsidRDefault="00A75876">
      <w:pPr>
        <w:pStyle w:val="SGGSHindi"/>
      </w:pPr>
      <w:r>
        <w:rPr>
          <w:cs/>
        </w:rPr>
        <w:t>डाली</w:t>
      </w:r>
      <w:r>
        <w:t xml:space="preserve"> </w:t>
      </w:r>
      <w:r>
        <w:rPr>
          <w:cs/>
        </w:rPr>
        <w:t>लागै</w:t>
      </w:r>
      <w:r>
        <w:t xml:space="preserve"> </w:t>
      </w:r>
      <w:r>
        <w:rPr>
          <w:cs/>
        </w:rPr>
        <w:t>निहफलु</w:t>
      </w:r>
      <w:r>
        <w:t xml:space="preserve"> </w:t>
      </w:r>
      <w:r>
        <w:rPr>
          <w:cs/>
        </w:rPr>
        <w:t>जाइ</w:t>
      </w:r>
      <w:r>
        <w:t xml:space="preserve"> </w:t>
      </w:r>
      <w:r>
        <w:rPr>
          <w:cs/>
        </w:rPr>
        <w:t>॥</w:t>
      </w:r>
    </w:p>
    <w:p w:rsidR="00A75876" w:rsidRDefault="00A75876">
      <w:pPr>
        <w:pStyle w:val="SGGSRoman"/>
      </w:pPr>
      <w:r>
        <w:t>daalee laagai nihfal jaa-ay.</w:t>
      </w:r>
    </w:p>
    <w:p w:rsidR="00A75876" w:rsidRDefault="00A75876">
      <w:pPr>
        <w:pStyle w:val="SGGSTrans"/>
      </w:pPr>
      <w:r>
        <w:t>One who is attached to the branch, does not receive the fruits.</w:t>
      </w:r>
    </w:p>
    <w:p w:rsidR="00A75876" w:rsidRDefault="00E95115">
      <w:pPr>
        <w:pStyle w:val="SGGSGurm"/>
      </w:pPr>
      <w:r>
        <w:rPr>
          <w:cs/>
          <w:lang w:bidi="pa-IN"/>
        </w:rPr>
        <w:t>ਅੰਧੀ</w:t>
      </w:r>
      <w:r w:rsidRPr="00E95115">
        <w:rPr>
          <w:cs/>
          <w:lang w:bidi="pa-IN"/>
        </w:rPr>
        <w:t></w:t>
      </w:r>
      <w:r w:rsidR="00A75876">
        <w:rPr>
          <w:cs/>
          <w:lang w:bidi="pa-IN"/>
        </w:rPr>
        <w:t xml:space="preserve"> ਕੰਮੀ ਅੰਧ ਸਜਾਇ ॥ </w:t>
      </w:r>
      <w:r w:rsidR="00A75876">
        <w:rPr>
          <w:color w:val="008000"/>
          <w:sz w:val="18"/>
        </w:rPr>
        <w:t>(362)</w:t>
      </w:r>
    </w:p>
    <w:p w:rsidR="00A75876" w:rsidRDefault="00A75876">
      <w:pPr>
        <w:pStyle w:val="SGGSHindi"/>
      </w:pPr>
      <w:r>
        <w:rPr>
          <w:cs/>
        </w:rPr>
        <w:t>अंधीं</w:t>
      </w:r>
      <w:r>
        <w:t xml:space="preserve"> </w:t>
      </w:r>
      <w:r>
        <w:rPr>
          <w:cs/>
        </w:rPr>
        <w:t>कमी</w:t>
      </w:r>
      <w:r>
        <w:t xml:space="preserve"> </w:t>
      </w:r>
      <w:r>
        <w:rPr>
          <w:cs/>
        </w:rPr>
        <w:t>अंध</w:t>
      </w:r>
      <w:r>
        <w:t xml:space="preserve"> </w:t>
      </w:r>
      <w:r>
        <w:rPr>
          <w:cs/>
        </w:rPr>
        <w:t>सजाइ</w:t>
      </w:r>
      <w:r>
        <w:t xml:space="preserve"> </w:t>
      </w:r>
      <w:r>
        <w:rPr>
          <w:cs/>
        </w:rPr>
        <w:t>॥</w:t>
      </w:r>
    </w:p>
    <w:p w:rsidR="00A75876" w:rsidRDefault="00A75876">
      <w:pPr>
        <w:pStyle w:val="SGGSRoman"/>
      </w:pPr>
      <w:r>
        <w:t>a</w:t>
      </w:r>
      <w:r>
        <w:rPr>
          <w:vertAlign w:val="superscript"/>
        </w:rPr>
        <w:t>N</w:t>
      </w:r>
      <w:r>
        <w:t>Dhee</w:t>
      </w:r>
      <w:r>
        <w:rPr>
          <w:vertAlign w:val="superscript"/>
        </w:rPr>
        <w:t>N</w:t>
      </w:r>
      <w:r>
        <w:t xml:space="preserve"> kammee anDh sajaa-ay.</w:t>
      </w:r>
    </w:p>
    <w:p w:rsidR="00A75876" w:rsidRDefault="00A75876">
      <w:pPr>
        <w:pStyle w:val="SGGSTrans"/>
      </w:pPr>
      <w:r>
        <w:t>For blind actions, blind punishment is received.</w:t>
      </w:r>
    </w:p>
    <w:p w:rsidR="00A75876" w:rsidRDefault="00A75876">
      <w:pPr>
        <w:pStyle w:val="SGGSGurm"/>
      </w:pPr>
      <w:r>
        <w:rPr>
          <w:cs/>
          <w:lang w:bidi="pa-IN"/>
        </w:rPr>
        <w:t xml:space="preserve">ਮਨਮੁਖੁ ਅੰਧਾ ਠਉਰ ਨ ਪਾਇ ॥ </w:t>
      </w:r>
      <w:r>
        <w:rPr>
          <w:color w:val="008000"/>
          <w:sz w:val="18"/>
        </w:rPr>
        <w:t>(362)</w:t>
      </w:r>
    </w:p>
    <w:p w:rsidR="00A75876" w:rsidRDefault="00A75876">
      <w:pPr>
        <w:pStyle w:val="SGGSHindi"/>
      </w:pPr>
      <w:r>
        <w:rPr>
          <w:cs/>
        </w:rPr>
        <w:t>मनमुखु</w:t>
      </w:r>
      <w:r>
        <w:t xml:space="preserve"> </w:t>
      </w:r>
      <w:r>
        <w:rPr>
          <w:cs/>
        </w:rPr>
        <w:t>अंधा</w:t>
      </w:r>
      <w:r>
        <w:t xml:space="preserve"> </w:t>
      </w:r>
      <w:r>
        <w:rPr>
          <w:cs/>
        </w:rPr>
        <w:t>ठउर</w:t>
      </w:r>
      <w:r>
        <w:t xml:space="preserve"> </w:t>
      </w:r>
      <w:r>
        <w:rPr>
          <w:cs/>
        </w:rPr>
        <w:t>न</w:t>
      </w:r>
      <w:r>
        <w:t xml:space="preserve"> </w:t>
      </w:r>
      <w:r>
        <w:rPr>
          <w:cs/>
        </w:rPr>
        <w:t>पाइ</w:t>
      </w:r>
      <w:r>
        <w:t xml:space="preserve"> </w:t>
      </w:r>
      <w:r>
        <w:rPr>
          <w:cs/>
        </w:rPr>
        <w:t>॥</w:t>
      </w:r>
    </w:p>
    <w:p w:rsidR="00A75876" w:rsidRDefault="00A75876">
      <w:pPr>
        <w:pStyle w:val="SGGSRoman"/>
      </w:pPr>
      <w:r>
        <w:t>manmukh anDhaa tha-ur na paa-ay.</w:t>
      </w:r>
    </w:p>
    <w:p w:rsidR="00A75876" w:rsidRDefault="00A75876">
      <w:pPr>
        <w:pStyle w:val="SGGSTrans"/>
      </w:pPr>
      <w:r>
        <w:t>The blind, self-willed manmukh finds no place of rest.</w:t>
      </w:r>
    </w:p>
    <w:p w:rsidR="00A75876" w:rsidRDefault="00A75876">
      <w:pPr>
        <w:pStyle w:val="SGGSGurm"/>
      </w:pPr>
      <w:r>
        <w:rPr>
          <w:cs/>
          <w:lang w:bidi="pa-IN"/>
        </w:rPr>
        <w:t>ਬਿਸਟਾ ਕਾ ਕੀੜਾ ਬਿਸਟਾ ਮਾਹਿ ਪਚਾਇ ॥੨</w:t>
      </w:r>
      <w:r>
        <w:rPr>
          <w:cs/>
        </w:rPr>
        <w:t xml:space="preserve">॥ </w:t>
      </w:r>
      <w:r>
        <w:rPr>
          <w:color w:val="008000"/>
          <w:sz w:val="18"/>
        </w:rPr>
        <w:t>(362)</w:t>
      </w:r>
    </w:p>
    <w:p w:rsidR="00A75876" w:rsidRDefault="00A75876">
      <w:pPr>
        <w:pStyle w:val="SGGSHindi"/>
      </w:pPr>
      <w:r>
        <w:rPr>
          <w:cs/>
        </w:rPr>
        <w:t>बिसटा</w:t>
      </w:r>
      <w:r>
        <w:t xml:space="preserve"> </w:t>
      </w:r>
      <w:r>
        <w:rPr>
          <w:cs/>
        </w:rPr>
        <w:t>का</w:t>
      </w:r>
      <w:r>
        <w:t xml:space="preserve"> </w:t>
      </w:r>
      <w:r>
        <w:rPr>
          <w:cs/>
        </w:rPr>
        <w:t>कीड़ा</w:t>
      </w:r>
      <w:r>
        <w:t xml:space="preserve"> </w:t>
      </w:r>
      <w:r>
        <w:rPr>
          <w:cs/>
        </w:rPr>
        <w:t>बिसटा</w:t>
      </w:r>
      <w:r>
        <w:t xml:space="preserve"> </w:t>
      </w:r>
      <w:r>
        <w:rPr>
          <w:cs/>
        </w:rPr>
        <w:t>माहि</w:t>
      </w:r>
      <w:r>
        <w:t xml:space="preserve"> </w:t>
      </w:r>
      <w:r>
        <w:rPr>
          <w:cs/>
        </w:rPr>
        <w:t>पचाइ</w:t>
      </w:r>
      <w:r>
        <w:t xml:space="preserve"> </w:t>
      </w:r>
      <w:r>
        <w:rPr>
          <w:cs/>
        </w:rPr>
        <w:t>॥२॥</w:t>
      </w:r>
    </w:p>
    <w:p w:rsidR="00A75876" w:rsidRDefault="00A75876">
      <w:pPr>
        <w:pStyle w:val="SGGSRoman"/>
      </w:pPr>
      <w:r>
        <w:t>bistaa kaa keerhaa bistaa maahi pachaa-ay. ||2||</w:t>
      </w:r>
    </w:p>
    <w:p w:rsidR="00A75876" w:rsidRDefault="00A75876">
      <w:pPr>
        <w:pStyle w:val="SGGSTrans"/>
      </w:pPr>
      <w:r>
        <w:t>He is a maggot in manure, and in manure he shall rot away. ||2||</w:t>
      </w:r>
    </w:p>
    <w:p w:rsidR="00A75876" w:rsidRDefault="00A75876">
      <w:pPr>
        <w:pStyle w:val="SGGSGurm"/>
      </w:pPr>
      <w:r>
        <w:rPr>
          <w:cs/>
          <w:lang w:bidi="pa-IN"/>
        </w:rPr>
        <w:t xml:space="preserve">ਗੁਰ ਕੀ ਸੇਵਾ ਸਦਾ ਸੁਖੁ ਪਾਏ ॥ </w:t>
      </w:r>
      <w:r>
        <w:rPr>
          <w:color w:val="008000"/>
          <w:sz w:val="18"/>
        </w:rPr>
        <w:t>(362)</w:t>
      </w:r>
    </w:p>
    <w:p w:rsidR="00A75876" w:rsidRDefault="00A75876">
      <w:pPr>
        <w:pStyle w:val="SGGSHindi"/>
      </w:pPr>
      <w:r>
        <w:rPr>
          <w:cs/>
        </w:rPr>
        <w:t>गुर</w:t>
      </w:r>
      <w:r>
        <w:t xml:space="preserve"> </w:t>
      </w:r>
      <w:r>
        <w:rPr>
          <w:cs/>
        </w:rPr>
        <w:t>की</w:t>
      </w:r>
      <w:r>
        <w:t xml:space="preserve"> </w:t>
      </w:r>
      <w:r>
        <w:rPr>
          <w:cs/>
        </w:rPr>
        <w:t>सेवा</w:t>
      </w:r>
      <w:r>
        <w:t xml:space="preserve"> </w:t>
      </w:r>
      <w:r>
        <w:rPr>
          <w:cs/>
        </w:rPr>
        <w:t>सदा</w:t>
      </w:r>
      <w:r>
        <w:t xml:space="preserve"> </w:t>
      </w:r>
      <w:r>
        <w:rPr>
          <w:cs/>
        </w:rPr>
        <w:t>सुखु</w:t>
      </w:r>
      <w:r>
        <w:t xml:space="preserve"> </w:t>
      </w:r>
      <w:r>
        <w:rPr>
          <w:cs/>
        </w:rPr>
        <w:t>पाए</w:t>
      </w:r>
      <w:r>
        <w:t xml:space="preserve"> </w:t>
      </w:r>
      <w:r>
        <w:rPr>
          <w:cs/>
        </w:rPr>
        <w:t>॥</w:t>
      </w:r>
    </w:p>
    <w:p w:rsidR="00A75876" w:rsidRDefault="00A75876">
      <w:pPr>
        <w:pStyle w:val="SGGSRoman"/>
      </w:pPr>
      <w:r>
        <w:t>gur kee sayvaa sadaa sukh paa-ay.</w:t>
      </w:r>
    </w:p>
    <w:p w:rsidR="00A75876" w:rsidRDefault="00A75876">
      <w:pPr>
        <w:pStyle w:val="SGGSTrans"/>
      </w:pPr>
      <w:r>
        <w:t>Serving the Guru, everlasting peace is obtained.</w:t>
      </w:r>
    </w:p>
    <w:p w:rsidR="00A75876" w:rsidRDefault="00A75876">
      <w:pPr>
        <w:pStyle w:val="SGGSGurm"/>
      </w:pPr>
      <w:r>
        <w:rPr>
          <w:cs/>
          <w:lang w:bidi="pa-IN"/>
        </w:rPr>
        <w:t xml:space="preserve">ਸੰਤਸੰਗਤਿ ਮਿਲਿ ਹਰਿ ਗੁਣ ਗਾਏ ॥ </w:t>
      </w:r>
      <w:r>
        <w:rPr>
          <w:color w:val="008000"/>
          <w:sz w:val="18"/>
        </w:rPr>
        <w:t>(362)</w:t>
      </w:r>
    </w:p>
    <w:p w:rsidR="00A75876" w:rsidRDefault="00A75876">
      <w:pPr>
        <w:pStyle w:val="SGGSHindi"/>
      </w:pPr>
      <w:r>
        <w:rPr>
          <w:cs/>
        </w:rPr>
        <w:t>संतसंगति</w:t>
      </w:r>
      <w:r>
        <w:t xml:space="preserve"> </w:t>
      </w:r>
      <w:r>
        <w:rPr>
          <w:cs/>
        </w:rPr>
        <w:t>मिलि</w:t>
      </w:r>
      <w:r>
        <w:t xml:space="preserve"> </w:t>
      </w:r>
      <w:r>
        <w:rPr>
          <w:cs/>
        </w:rPr>
        <w:t>हरि</w:t>
      </w:r>
      <w:r>
        <w:t xml:space="preserve"> </w:t>
      </w:r>
      <w:r>
        <w:rPr>
          <w:cs/>
        </w:rPr>
        <w:t>गुण</w:t>
      </w:r>
      <w:r>
        <w:t xml:space="preserve"> </w:t>
      </w:r>
      <w:r>
        <w:rPr>
          <w:cs/>
        </w:rPr>
        <w:t>गाए</w:t>
      </w:r>
      <w:r>
        <w:t xml:space="preserve"> </w:t>
      </w:r>
      <w:r>
        <w:rPr>
          <w:cs/>
        </w:rPr>
        <w:t>॥</w:t>
      </w:r>
    </w:p>
    <w:p w:rsidR="00A75876" w:rsidRDefault="00A75876">
      <w:pPr>
        <w:pStyle w:val="SGGSRoman"/>
      </w:pPr>
      <w:r>
        <w:t>santsangat mil har gun gaa-ay.</w:t>
      </w:r>
    </w:p>
    <w:p w:rsidR="00A75876" w:rsidRDefault="00A75876">
      <w:pPr>
        <w:pStyle w:val="SGGSTrans"/>
      </w:pPr>
      <w:r>
        <w:t>Joining the True Congregation, the Sat Sangat, the Glorious Praises of the Lord are sung.</w:t>
      </w:r>
    </w:p>
    <w:p w:rsidR="00A75876" w:rsidRDefault="00A75876">
      <w:pPr>
        <w:pStyle w:val="SGGSGurm"/>
      </w:pPr>
      <w:r>
        <w:rPr>
          <w:cs/>
          <w:lang w:bidi="pa-IN"/>
        </w:rPr>
        <w:t xml:space="preserve">ਨਾਮੇ ਨਾਮਿ ਕਰੇ ਵੀਚਾਰੁ ॥ </w:t>
      </w:r>
      <w:r>
        <w:rPr>
          <w:color w:val="008000"/>
          <w:sz w:val="18"/>
        </w:rPr>
        <w:t>(362)</w:t>
      </w:r>
    </w:p>
    <w:p w:rsidR="00A75876" w:rsidRDefault="00A75876">
      <w:pPr>
        <w:pStyle w:val="SGGSHindi"/>
      </w:pPr>
      <w:r>
        <w:rPr>
          <w:cs/>
        </w:rPr>
        <w:t>नामे</w:t>
      </w:r>
      <w:r>
        <w:t xml:space="preserve"> </w:t>
      </w:r>
      <w:r>
        <w:rPr>
          <w:cs/>
        </w:rPr>
        <w:t>नामि</w:t>
      </w:r>
      <w:r>
        <w:t xml:space="preserve"> </w:t>
      </w:r>
      <w:r>
        <w:rPr>
          <w:cs/>
        </w:rPr>
        <w:t>करे</w:t>
      </w:r>
      <w:r>
        <w:t xml:space="preserve"> </w:t>
      </w:r>
      <w:r>
        <w:rPr>
          <w:cs/>
        </w:rPr>
        <w:t>वीचारु</w:t>
      </w:r>
      <w:r>
        <w:t xml:space="preserve"> </w:t>
      </w:r>
      <w:r>
        <w:rPr>
          <w:cs/>
        </w:rPr>
        <w:t>॥</w:t>
      </w:r>
    </w:p>
    <w:p w:rsidR="00A75876" w:rsidRDefault="00A75876">
      <w:pPr>
        <w:pStyle w:val="SGGSRoman"/>
      </w:pPr>
      <w:r>
        <w:t>naamay naam karay veechaar.</w:t>
      </w:r>
    </w:p>
    <w:p w:rsidR="00A75876" w:rsidRDefault="00A75876">
      <w:pPr>
        <w:pStyle w:val="SGGSTrans"/>
      </w:pPr>
      <w:r>
        <w:t>One who contemplates the Naam, the Name of the Lord,</w:t>
      </w:r>
    </w:p>
    <w:p w:rsidR="00A75876" w:rsidRDefault="00A75876">
      <w:pPr>
        <w:pStyle w:val="SGGSGurm"/>
      </w:pPr>
      <w:r>
        <w:rPr>
          <w:cs/>
          <w:lang w:bidi="pa-IN"/>
        </w:rPr>
        <w:t>ਆਪਿ ਤਰੈ ਕੁਲ ਉਧਰਣਹਾਰੁ ॥੩</w:t>
      </w:r>
      <w:r>
        <w:rPr>
          <w:cs/>
        </w:rPr>
        <w:t xml:space="preserve">॥ </w:t>
      </w:r>
      <w:r>
        <w:rPr>
          <w:color w:val="008000"/>
          <w:sz w:val="18"/>
        </w:rPr>
        <w:t>(362)</w:t>
      </w:r>
    </w:p>
    <w:p w:rsidR="00A75876" w:rsidRDefault="00A75876">
      <w:pPr>
        <w:pStyle w:val="SGGSHindi"/>
      </w:pPr>
      <w:r>
        <w:rPr>
          <w:cs/>
        </w:rPr>
        <w:t>आपि</w:t>
      </w:r>
      <w:r>
        <w:t xml:space="preserve"> </w:t>
      </w:r>
      <w:r>
        <w:rPr>
          <w:cs/>
        </w:rPr>
        <w:t>तरै</w:t>
      </w:r>
      <w:r>
        <w:t xml:space="preserve"> </w:t>
      </w:r>
      <w:r>
        <w:rPr>
          <w:cs/>
        </w:rPr>
        <w:t>कुल</w:t>
      </w:r>
      <w:r>
        <w:t xml:space="preserve"> </w:t>
      </w:r>
      <w:r>
        <w:rPr>
          <w:cs/>
        </w:rPr>
        <w:t>उधरणहारु</w:t>
      </w:r>
      <w:r>
        <w:t xml:space="preserve"> </w:t>
      </w:r>
      <w:r>
        <w:rPr>
          <w:cs/>
        </w:rPr>
        <w:t>॥३॥</w:t>
      </w:r>
    </w:p>
    <w:p w:rsidR="00A75876" w:rsidRDefault="00A75876">
      <w:pPr>
        <w:pStyle w:val="SGGSRoman"/>
      </w:pPr>
      <w:r>
        <w:t>aap tarai kul uDhranhaar. ||3||</w:t>
      </w:r>
    </w:p>
    <w:p w:rsidR="00A75876" w:rsidRDefault="00A75876">
      <w:pPr>
        <w:pStyle w:val="SGGSTrans"/>
      </w:pPr>
      <w:r>
        <w:t>saves himself, and his family as well. ||3||</w:t>
      </w:r>
    </w:p>
    <w:p w:rsidR="00A75876" w:rsidRDefault="00A75876">
      <w:pPr>
        <w:pStyle w:val="SGGSGurm"/>
      </w:pPr>
      <w:r>
        <w:rPr>
          <w:cs/>
          <w:lang w:bidi="pa-IN"/>
        </w:rPr>
        <w:t xml:space="preserve">ਗੁਰ ਕੀ ਬਾਣੀ ਨਾਮਿ ਵਜਾਏ ॥ </w:t>
      </w:r>
      <w:r>
        <w:rPr>
          <w:color w:val="008000"/>
          <w:sz w:val="18"/>
        </w:rPr>
        <w:t>(362)</w:t>
      </w:r>
    </w:p>
    <w:p w:rsidR="00A75876" w:rsidRDefault="00A75876">
      <w:pPr>
        <w:pStyle w:val="SGGSHindi"/>
      </w:pPr>
      <w:r>
        <w:rPr>
          <w:cs/>
        </w:rPr>
        <w:t>गुर</w:t>
      </w:r>
      <w:r>
        <w:t xml:space="preserve"> </w:t>
      </w:r>
      <w:r>
        <w:rPr>
          <w:cs/>
        </w:rPr>
        <w:t>की</w:t>
      </w:r>
      <w:r>
        <w:t xml:space="preserve"> </w:t>
      </w:r>
      <w:r>
        <w:rPr>
          <w:cs/>
        </w:rPr>
        <w:t>बाणी</w:t>
      </w:r>
      <w:r>
        <w:t xml:space="preserve"> </w:t>
      </w:r>
      <w:r>
        <w:rPr>
          <w:cs/>
        </w:rPr>
        <w:t>नामि</w:t>
      </w:r>
      <w:r>
        <w:t xml:space="preserve"> </w:t>
      </w:r>
      <w:r>
        <w:rPr>
          <w:cs/>
        </w:rPr>
        <w:t>वजाए</w:t>
      </w:r>
      <w:r>
        <w:t xml:space="preserve"> </w:t>
      </w:r>
      <w:r>
        <w:rPr>
          <w:cs/>
        </w:rPr>
        <w:t>॥</w:t>
      </w:r>
    </w:p>
    <w:p w:rsidR="00A75876" w:rsidRDefault="00A75876">
      <w:pPr>
        <w:pStyle w:val="SGGSRoman"/>
      </w:pPr>
      <w:r>
        <w:t>gur kee banee naam vajaa-ay.</w:t>
      </w:r>
    </w:p>
    <w:p w:rsidR="00A75876" w:rsidRDefault="00A75876">
      <w:pPr>
        <w:pStyle w:val="SGGSTrans"/>
      </w:pPr>
      <w:r>
        <w:t>Through the Word of the Guru's Bani, the Naam resounds;</w:t>
      </w:r>
    </w:p>
    <w:p w:rsidR="00A75876" w:rsidRDefault="00A75876">
      <w:pPr>
        <w:pStyle w:val="SGGSGurm"/>
      </w:pPr>
      <w:r>
        <w:rPr>
          <w:cs/>
          <w:lang w:bidi="pa-IN"/>
        </w:rPr>
        <w:t xml:space="preserve">ਨਾਨਕ ਮਹਲੁ ਸਬਦਿ ਘਰੁ ਪਾਏ ॥ </w:t>
      </w:r>
      <w:r>
        <w:rPr>
          <w:color w:val="008000"/>
          <w:sz w:val="18"/>
        </w:rPr>
        <w:t>(362)</w:t>
      </w:r>
    </w:p>
    <w:p w:rsidR="00A75876" w:rsidRDefault="00A75876">
      <w:pPr>
        <w:pStyle w:val="SGGSHindi"/>
      </w:pPr>
      <w:r>
        <w:rPr>
          <w:cs/>
        </w:rPr>
        <w:t>नानक</w:t>
      </w:r>
      <w:r>
        <w:t xml:space="preserve"> </w:t>
      </w:r>
      <w:r>
        <w:rPr>
          <w:cs/>
        </w:rPr>
        <w:t>महलु</w:t>
      </w:r>
      <w:r>
        <w:t xml:space="preserve"> </w:t>
      </w:r>
      <w:r>
        <w:rPr>
          <w:cs/>
        </w:rPr>
        <w:t>सबदि</w:t>
      </w:r>
      <w:r>
        <w:t xml:space="preserve"> </w:t>
      </w:r>
      <w:r>
        <w:rPr>
          <w:cs/>
        </w:rPr>
        <w:t>घरु</w:t>
      </w:r>
      <w:r>
        <w:t xml:space="preserve"> </w:t>
      </w:r>
      <w:r>
        <w:rPr>
          <w:cs/>
        </w:rPr>
        <w:t>पाए</w:t>
      </w:r>
      <w:r>
        <w:t xml:space="preserve"> </w:t>
      </w:r>
      <w:r>
        <w:rPr>
          <w:cs/>
        </w:rPr>
        <w:t>॥</w:t>
      </w:r>
    </w:p>
    <w:p w:rsidR="00A75876" w:rsidRDefault="00A75876">
      <w:pPr>
        <w:pStyle w:val="SGGSRoman"/>
      </w:pPr>
      <w:r>
        <w:t>naanak mahal sabad ghar paa-ay.</w:t>
      </w:r>
    </w:p>
    <w:p w:rsidR="00A75876" w:rsidRDefault="00A75876">
      <w:pPr>
        <w:pStyle w:val="SGGSTrans"/>
      </w:pPr>
      <w:r>
        <w:t>O Nanak, through the Word of the Shabad, one finds the Mansion of the Lord's Presence within the home of the heart.</w:t>
      </w:r>
    </w:p>
    <w:p w:rsidR="00A75876" w:rsidRDefault="00A75876">
      <w:pPr>
        <w:pStyle w:val="SGGSGurm"/>
      </w:pPr>
      <w:r>
        <w:rPr>
          <w:cs/>
          <w:lang w:bidi="pa-IN"/>
        </w:rPr>
        <w:t xml:space="preserve">ਗੁਰਮਤਿ ਸਤ ਸਰਿ ਹਰਿ ਜਲਿ ਨਾਇਆ ॥ </w:t>
      </w:r>
      <w:r>
        <w:rPr>
          <w:color w:val="008000"/>
          <w:sz w:val="18"/>
        </w:rPr>
        <w:t>(362)</w:t>
      </w:r>
    </w:p>
    <w:p w:rsidR="00A75876" w:rsidRDefault="00A75876">
      <w:pPr>
        <w:pStyle w:val="SGGSHindi"/>
      </w:pPr>
      <w:r>
        <w:rPr>
          <w:cs/>
        </w:rPr>
        <w:t>गुरमति</w:t>
      </w:r>
      <w:r>
        <w:t xml:space="preserve"> </w:t>
      </w:r>
      <w:r>
        <w:rPr>
          <w:cs/>
        </w:rPr>
        <w:t>सत</w:t>
      </w:r>
      <w:r>
        <w:t xml:space="preserve"> </w:t>
      </w:r>
      <w:r>
        <w:rPr>
          <w:cs/>
        </w:rPr>
        <w:t>सरि</w:t>
      </w:r>
      <w:r>
        <w:t xml:space="preserve"> </w:t>
      </w:r>
      <w:r>
        <w:rPr>
          <w:cs/>
        </w:rPr>
        <w:t>हरि</w:t>
      </w:r>
      <w:r>
        <w:t xml:space="preserve"> </w:t>
      </w:r>
      <w:r>
        <w:rPr>
          <w:cs/>
        </w:rPr>
        <w:t>जलि</w:t>
      </w:r>
      <w:r>
        <w:t xml:space="preserve"> </w:t>
      </w:r>
      <w:r>
        <w:rPr>
          <w:cs/>
        </w:rPr>
        <w:t>नाइआ</w:t>
      </w:r>
      <w:r>
        <w:t xml:space="preserve"> </w:t>
      </w:r>
      <w:r>
        <w:rPr>
          <w:cs/>
        </w:rPr>
        <w:t>॥</w:t>
      </w:r>
    </w:p>
    <w:p w:rsidR="00A75876" w:rsidRDefault="00A75876">
      <w:pPr>
        <w:pStyle w:val="SGGSRoman"/>
      </w:pPr>
      <w:r>
        <w:t>gurmat sat sar har jal naa-i-aa.</w:t>
      </w:r>
    </w:p>
    <w:p w:rsidR="00A75876" w:rsidRDefault="00A75876">
      <w:pPr>
        <w:pStyle w:val="SGGSTrans"/>
      </w:pPr>
      <w:r>
        <w:t>Under Guru's Instruction, bathe in the Pool of Truth, in the Water of the Lord;</w:t>
      </w:r>
    </w:p>
    <w:p w:rsidR="00A75876" w:rsidRDefault="00A75876">
      <w:pPr>
        <w:pStyle w:val="SGGSGurm"/>
      </w:pPr>
      <w:r>
        <w:rPr>
          <w:cs/>
          <w:lang w:bidi="pa-IN"/>
        </w:rPr>
        <w:t>ਦੁਰਮਤਿ ਮੈਲੁ ਸਭੁ ਦੁਰਤੁ ਗਵਾਇਆ ॥੪</w:t>
      </w:r>
      <w:r>
        <w:rPr>
          <w:cs/>
        </w:rPr>
        <w:t>॥</w:t>
      </w:r>
      <w:r>
        <w:rPr>
          <w:lang w:bidi="pa-IN"/>
        </w:rPr>
        <w:t>੫</w:t>
      </w:r>
      <w:r>
        <w:rPr>
          <w:cs/>
        </w:rPr>
        <w:t>॥</w:t>
      </w:r>
      <w:r>
        <w:rPr>
          <w:lang w:bidi="pa-IN"/>
        </w:rPr>
        <w:t>੪੪</w:t>
      </w:r>
      <w:r>
        <w:rPr>
          <w:cs/>
        </w:rPr>
        <w:t xml:space="preserve">॥ </w:t>
      </w:r>
      <w:r>
        <w:rPr>
          <w:color w:val="008000"/>
          <w:sz w:val="18"/>
        </w:rPr>
        <w:t>(362)</w:t>
      </w:r>
    </w:p>
    <w:p w:rsidR="00A75876" w:rsidRDefault="00A75876">
      <w:pPr>
        <w:pStyle w:val="SGGSHindi"/>
      </w:pPr>
      <w:r>
        <w:rPr>
          <w:cs/>
        </w:rPr>
        <w:t>दुरमति</w:t>
      </w:r>
      <w:r>
        <w:t xml:space="preserve"> </w:t>
      </w:r>
      <w:r>
        <w:rPr>
          <w:cs/>
        </w:rPr>
        <w:t>मैलु</w:t>
      </w:r>
      <w:r>
        <w:t xml:space="preserve"> </w:t>
      </w:r>
      <w:r>
        <w:rPr>
          <w:cs/>
        </w:rPr>
        <w:t>सभु</w:t>
      </w:r>
      <w:r>
        <w:t xml:space="preserve"> </w:t>
      </w:r>
      <w:r>
        <w:rPr>
          <w:cs/>
        </w:rPr>
        <w:t>दुरतु</w:t>
      </w:r>
      <w:r>
        <w:t xml:space="preserve"> </w:t>
      </w:r>
      <w:r>
        <w:rPr>
          <w:cs/>
        </w:rPr>
        <w:t>गवाइआ</w:t>
      </w:r>
      <w:r>
        <w:t xml:space="preserve"> </w:t>
      </w:r>
      <w:r>
        <w:rPr>
          <w:cs/>
        </w:rPr>
        <w:t>॥४॥५॥४४॥</w:t>
      </w:r>
    </w:p>
    <w:p w:rsidR="00A75876" w:rsidRDefault="00A75876">
      <w:pPr>
        <w:pStyle w:val="SGGSRoman"/>
      </w:pPr>
      <w:r>
        <w:t>durmat mail sabh durat gavaa-i-aa. ||4||5||44||</w:t>
      </w:r>
    </w:p>
    <w:p w:rsidR="00A75876" w:rsidRDefault="00A75876">
      <w:pPr>
        <w:pStyle w:val="SGGSTrans"/>
      </w:pPr>
      <w:r>
        <w:t>thus the filth of evil-mindedness and sin shall all be washed away. ||4||5||44||</w:t>
      </w:r>
    </w:p>
    <w:p w:rsidR="00A75876" w:rsidRDefault="00A75876">
      <w:pPr>
        <w:pStyle w:val="SGGSGurm"/>
      </w:pPr>
      <w:r>
        <w:rPr>
          <w:cs/>
          <w:lang w:bidi="pa-IN"/>
        </w:rPr>
        <w:t xml:space="preserve">ਆਸਾ ਮਹਲਾ ੩ </w:t>
      </w:r>
      <w:r>
        <w:rPr>
          <w:cs/>
        </w:rPr>
        <w:t xml:space="preserve">॥ </w:t>
      </w:r>
      <w:r>
        <w:rPr>
          <w:color w:val="008000"/>
          <w:sz w:val="18"/>
        </w:rPr>
        <w:t>(362)</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ਮਨਮੁਖ ਮਰਹਿ ਮਰਿ ਮਰਣੁ ਵਿਗਾੜਹਿ ॥ </w:t>
      </w:r>
      <w:r>
        <w:rPr>
          <w:color w:val="008000"/>
          <w:sz w:val="18"/>
        </w:rPr>
        <w:t>(362)</w:t>
      </w:r>
    </w:p>
    <w:p w:rsidR="00A75876" w:rsidRDefault="00A75876">
      <w:pPr>
        <w:pStyle w:val="SGGSHindi"/>
      </w:pPr>
      <w:r>
        <w:rPr>
          <w:cs/>
        </w:rPr>
        <w:t>मनमुख</w:t>
      </w:r>
      <w:r>
        <w:t xml:space="preserve"> </w:t>
      </w:r>
      <w:r>
        <w:rPr>
          <w:cs/>
        </w:rPr>
        <w:t>मरहि</w:t>
      </w:r>
      <w:r>
        <w:t xml:space="preserve"> </w:t>
      </w:r>
      <w:r>
        <w:rPr>
          <w:cs/>
        </w:rPr>
        <w:t>मरि</w:t>
      </w:r>
      <w:r>
        <w:t xml:space="preserve"> </w:t>
      </w:r>
      <w:r>
        <w:rPr>
          <w:cs/>
        </w:rPr>
        <w:t>मरणु</w:t>
      </w:r>
      <w:r>
        <w:t xml:space="preserve"> </w:t>
      </w:r>
      <w:r>
        <w:rPr>
          <w:cs/>
        </w:rPr>
        <w:t>विगाड़हि</w:t>
      </w:r>
      <w:r>
        <w:t xml:space="preserve"> </w:t>
      </w:r>
      <w:r>
        <w:rPr>
          <w:cs/>
        </w:rPr>
        <w:t>॥</w:t>
      </w:r>
    </w:p>
    <w:p w:rsidR="00A75876" w:rsidRDefault="00A75876">
      <w:pPr>
        <w:pStyle w:val="SGGSRoman"/>
      </w:pPr>
      <w:r>
        <w:t>manmukh mareh mar maran vigaarheh.</w:t>
      </w:r>
    </w:p>
    <w:p w:rsidR="00A75876" w:rsidRDefault="00A75876">
      <w:pPr>
        <w:pStyle w:val="SGGSTrans"/>
      </w:pPr>
      <w:r>
        <w:t>The self-willed manmukhs are dying; they are wasting away in death.</w:t>
      </w:r>
    </w:p>
    <w:p w:rsidR="00A75876" w:rsidRDefault="00A75876">
      <w:pPr>
        <w:pStyle w:val="SGGSGurm"/>
      </w:pPr>
      <w:r>
        <w:rPr>
          <w:cs/>
          <w:lang w:bidi="pa-IN"/>
        </w:rPr>
        <w:t xml:space="preserve">ਦੂਜੈ ਭਾਇ ਆਤਮ ਸੰਘਾਰਹਿ ॥ </w:t>
      </w:r>
      <w:r>
        <w:rPr>
          <w:color w:val="008000"/>
          <w:sz w:val="18"/>
        </w:rPr>
        <w:t>(362)</w:t>
      </w:r>
    </w:p>
    <w:p w:rsidR="00A75876" w:rsidRDefault="00A75876">
      <w:pPr>
        <w:pStyle w:val="SGGSHindi"/>
      </w:pPr>
      <w:r>
        <w:rPr>
          <w:cs/>
        </w:rPr>
        <w:t>दूजै</w:t>
      </w:r>
      <w:r>
        <w:t xml:space="preserve"> </w:t>
      </w:r>
      <w:r>
        <w:rPr>
          <w:cs/>
        </w:rPr>
        <w:t>भाइ</w:t>
      </w:r>
      <w:r>
        <w:t xml:space="preserve"> </w:t>
      </w:r>
      <w:r>
        <w:rPr>
          <w:cs/>
        </w:rPr>
        <w:t>आतम</w:t>
      </w:r>
      <w:r>
        <w:t xml:space="preserve"> </w:t>
      </w:r>
      <w:r>
        <w:rPr>
          <w:cs/>
        </w:rPr>
        <w:t>संघारहि</w:t>
      </w:r>
      <w:r>
        <w:t xml:space="preserve"> </w:t>
      </w:r>
      <w:r>
        <w:rPr>
          <w:cs/>
        </w:rPr>
        <w:t>॥</w:t>
      </w:r>
    </w:p>
    <w:p w:rsidR="00A75876" w:rsidRDefault="00A75876">
      <w:pPr>
        <w:pStyle w:val="SGGSRoman"/>
      </w:pPr>
      <w:r>
        <w:t>doojai bhaa-ay aatam sanghaareh.</w:t>
      </w:r>
    </w:p>
    <w:p w:rsidR="00A75876" w:rsidRDefault="00A75876">
      <w:pPr>
        <w:pStyle w:val="SGGSTrans"/>
      </w:pPr>
      <w:r>
        <w:t>In the love of duality, they murder their own souls.</w:t>
      </w:r>
    </w:p>
    <w:p w:rsidR="00A75876" w:rsidRDefault="00A75876">
      <w:pPr>
        <w:pStyle w:val="SGGSGurm"/>
      </w:pPr>
      <w:r>
        <w:rPr>
          <w:cs/>
          <w:lang w:bidi="pa-IN"/>
        </w:rPr>
        <w:t xml:space="preserve">ਮੇਰਾ ਮੇਰਾ ਕਰਿ ਕਰਿ ਵਿਗੂਤਾ ॥ </w:t>
      </w:r>
      <w:r>
        <w:rPr>
          <w:color w:val="008000"/>
          <w:sz w:val="18"/>
        </w:rPr>
        <w:t>(362)</w:t>
      </w:r>
    </w:p>
    <w:p w:rsidR="00A75876" w:rsidRDefault="00A75876">
      <w:pPr>
        <w:pStyle w:val="SGGSHindi"/>
      </w:pPr>
      <w:r>
        <w:rPr>
          <w:cs/>
        </w:rPr>
        <w:t>मेरा</w:t>
      </w:r>
      <w:r>
        <w:t xml:space="preserve"> </w:t>
      </w:r>
      <w:r>
        <w:rPr>
          <w:cs/>
        </w:rPr>
        <w:t>मेरा</w:t>
      </w:r>
      <w:r>
        <w:t xml:space="preserve"> </w:t>
      </w:r>
      <w:r>
        <w:rPr>
          <w:cs/>
        </w:rPr>
        <w:t>करि</w:t>
      </w:r>
      <w:r>
        <w:t xml:space="preserve"> </w:t>
      </w:r>
      <w:r>
        <w:rPr>
          <w:cs/>
        </w:rPr>
        <w:t>करि</w:t>
      </w:r>
      <w:r>
        <w:t xml:space="preserve"> </w:t>
      </w:r>
      <w:r>
        <w:rPr>
          <w:cs/>
        </w:rPr>
        <w:t>विगूता</w:t>
      </w:r>
      <w:r>
        <w:t xml:space="preserve"> </w:t>
      </w:r>
      <w:r>
        <w:rPr>
          <w:cs/>
        </w:rPr>
        <w:t>॥</w:t>
      </w:r>
    </w:p>
    <w:p w:rsidR="00A75876" w:rsidRDefault="00A75876">
      <w:pPr>
        <w:pStyle w:val="SGGSRoman"/>
      </w:pPr>
      <w:r>
        <w:t>mayraa mayraa kar kar vigootaa.</w:t>
      </w:r>
    </w:p>
    <w:p w:rsidR="00A75876" w:rsidRDefault="00A75876">
      <w:pPr>
        <w:pStyle w:val="SGGSTrans"/>
      </w:pPr>
      <w:r>
        <w:t>Crying out, "Mine, mine!", they are ruined.</w:t>
      </w:r>
    </w:p>
    <w:p w:rsidR="00A75876" w:rsidRDefault="00A75876">
      <w:pPr>
        <w:pStyle w:val="SGGSGurm"/>
      </w:pPr>
      <w:r>
        <w:rPr>
          <w:cs/>
          <w:lang w:bidi="pa-IN"/>
        </w:rPr>
        <w:t>ਆਤਮੁ ਨ ਚੀਨ੍ਹ੍ਹੈ ਭਰਮੈ ਵਿਚਿ ਸੂਤਾ ॥੧</w:t>
      </w:r>
      <w:r>
        <w:rPr>
          <w:cs/>
        </w:rPr>
        <w:t xml:space="preserve">॥ </w:t>
      </w:r>
      <w:r>
        <w:rPr>
          <w:color w:val="008000"/>
          <w:sz w:val="18"/>
        </w:rPr>
        <w:t>(362)</w:t>
      </w:r>
    </w:p>
    <w:p w:rsidR="00A75876" w:rsidRDefault="00A75876">
      <w:pPr>
        <w:pStyle w:val="SGGSHindi"/>
      </w:pPr>
      <w:r>
        <w:rPr>
          <w:cs/>
        </w:rPr>
        <w:t>आतमु</w:t>
      </w:r>
      <w:r>
        <w:t xml:space="preserve"> </w:t>
      </w:r>
      <w:r>
        <w:rPr>
          <w:cs/>
        </w:rPr>
        <w:t>न</w:t>
      </w:r>
      <w:r>
        <w:t xml:space="preserve"> </w:t>
      </w:r>
      <w:r>
        <w:rPr>
          <w:cs/>
        </w:rPr>
        <w:t>चीन्है</w:t>
      </w:r>
      <w:r>
        <w:t xml:space="preserve"> </w:t>
      </w:r>
      <w:r>
        <w:rPr>
          <w:cs/>
        </w:rPr>
        <w:t>भरमै</w:t>
      </w:r>
      <w:r>
        <w:t xml:space="preserve"> </w:t>
      </w:r>
      <w:r>
        <w:rPr>
          <w:cs/>
        </w:rPr>
        <w:t>विचि</w:t>
      </w:r>
      <w:r>
        <w:t xml:space="preserve"> </w:t>
      </w:r>
      <w:r>
        <w:rPr>
          <w:cs/>
        </w:rPr>
        <w:t>सूता</w:t>
      </w:r>
      <w:r>
        <w:t xml:space="preserve"> </w:t>
      </w:r>
      <w:r>
        <w:rPr>
          <w:cs/>
        </w:rPr>
        <w:t>॥१॥</w:t>
      </w:r>
    </w:p>
    <w:p w:rsidR="00A75876" w:rsidRDefault="00A75876">
      <w:pPr>
        <w:pStyle w:val="SGGSRoman"/>
      </w:pPr>
      <w:r>
        <w:t>aatam na cheen</w:t>
      </w:r>
      <w:r>
        <w:rPr>
          <w:vertAlign w:val="superscript"/>
        </w:rPr>
        <w:t>H</w:t>
      </w:r>
      <w:r>
        <w:t>ai bharmai vich sootaa. ||1||</w:t>
      </w:r>
    </w:p>
    <w:p w:rsidR="00A75876" w:rsidRDefault="00A75876">
      <w:pPr>
        <w:pStyle w:val="SGGSTrans"/>
      </w:pPr>
      <w:r>
        <w:t>They do not remember their souls; they are asleep in superstition. ||1||</w:t>
      </w:r>
    </w:p>
    <w:p w:rsidR="00A75876" w:rsidRDefault="00A75876">
      <w:pPr>
        <w:pStyle w:val="SGGSGurm"/>
      </w:pPr>
      <w:r>
        <w:rPr>
          <w:cs/>
          <w:lang w:bidi="pa-IN"/>
        </w:rPr>
        <w:t xml:space="preserve">ਮਰੁ ਮੁਇਆ ਸਬਦੇ ਮਰਿ ਜਾਇ ॥ </w:t>
      </w:r>
      <w:r>
        <w:rPr>
          <w:color w:val="008000"/>
          <w:sz w:val="18"/>
        </w:rPr>
        <w:t>(362)</w:t>
      </w:r>
    </w:p>
    <w:p w:rsidR="00A75876" w:rsidRDefault="00A75876">
      <w:pPr>
        <w:pStyle w:val="SGGSHindi"/>
      </w:pPr>
      <w:r>
        <w:rPr>
          <w:cs/>
        </w:rPr>
        <w:t>मरु</w:t>
      </w:r>
      <w:r>
        <w:t xml:space="preserve"> </w:t>
      </w:r>
      <w:r>
        <w:rPr>
          <w:cs/>
        </w:rPr>
        <w:t>मुइआ</w:t>
      </w:r>
      <w:r>
        <w:t xml:space="preserve"> </w:t>
      </w:r>
      <w:r>
        <w:rPr>
          <w:cs/>
        </w:rPr>
        <w:t>सबदे</w:t>
      </w:r>
      <w:r>
        <w:t xml:space="preserve"> </w:t>
      </w:r>
      <w:r>
        <w:rPr>
          <w:cs/>
        </w:rPr>
        <w:t>मरि</w:t>
      </w:r>
      <w:r>
        <w:t xml:space="preserve"> </w:t>
      </w:r>
      <w:r>
        <w:rPr>
          <w:cs/>
        </w:rPr>
        <w:t>जाइ</w:t>
      </w:r>
      <w:r>
        <w:t xml:space="preserve"> </w:t>
      </w:r>
      <w:r>
        <w:rPr>
          <w:cs/>
        </w:rPr>
        <w:t>॥</w:t>
      </w:r>
    </w:p>
    <w:p w:rsidR="00A75876" w:rsidRDefault="00A75876">
      <w:pPr>
        <w:pStyle w:val="SGGSRoman"/>
      </w:pPr>
      <w:r>
        <w:t>mar mu-i-aa sabday mar jaa-ay.</w:t>
      </w:r>
    </w:p>
    <w:p w:rsidR="00A75876" w:rsidRDefault="00A75876">
      <w:pPr>
        <w:pStyle w:val="SGGSTrans"/>
      </w:pPr>
      <w:r>
        <w:t>He alone dies a real death, who dies in the Word of the Shabad.</w:t>
      </w:r>
    </w:p>
    <w:p w:rsidR="00A75876" w:rsidRDefault="00A75876">
      <w:pPr>
        <w:pStyle w:val="SGGSGurm"/>
      </w:pPr>
      <w:r>
        <w:rPr>
          <w:cs/>
          <w:lang w:bidi="pa-IN"/>
        </w:rPr>
        <w:t>ਉਸਤਤਿ ਨਿੰਦਾ ਗੁਰਿ ਸਮ ਜਾਣਾਈ ਇਸੁ ਜੁਗ ਮਹਿ ਲਾਹਾ ਹਰਿ ਜਪਿ ਲੈ ਜਾਇ ॥੧</w:t>
      </w:r>
      <w:r>
        <w:rPr>
          <w:cs/>
        </w:rPr>
        <w:t xml:space="preserve">॥ </w:t>
      </w:r>
      <w:r>
        <w:rPr>
          <w:lang w:bidi="pa-IN"/>
        </w:rPr>
        <w:t xml:space="preserve">ਰਹਾਉ ॥ </w:t>
      </w:r>
      <w:r>
        <w:rPr>
          <w:color w:val="008000"/>
          <w:sz w:val="18"/>
        </w:rPr>
        <w:t>(362)</w:t>
      </w:r>
    </w:p>
    <w:p w:rsidR="00A75876" w:rsidRDefault="00A75876">
      <w:pPr>
        <w:pStyle w:val="SGGSHindi"/>
      </w:pPr>
      <w:r>
        <w:rPr>
          <w:cs/>
        </w:rPr>
        <w:t>उसतति</w:t>
      </w:r>
      <w:r>
        <w:t xml:space="preserve"> </w:t>
      </w:r>
      <w:r>
        <w:rPr>
          <w:cs/>
        </w:rPr>
        <w:t>निंदा</w:t>
      </w:r>
      <w:r>
        <w:t xml:space="preserve"> </w:t>
      </w:r>
      <w:r>
        <w:rPr>
          <w:cs/>
        </w:rPr>
        <w:t>गुरि</w:t>
      </w:r>
      <w:r>
        <w:t xml:space="preserve"> </w:t>
      </w:r>
      <w:r>
        <w:rPr>
          <w:cs/>
        </w:rPr>
        <w:t>सम</w:t>
      </w:r>
      <w:r>
        <w:t xml:space="preserve"> </w:t>
      </w:r>
      <w:r>
        <w:rPr>
          <w:cs/>
        </w:rPr>
        <w:t>जाणाई</w:t>
      </w:r>
      <w:r>
        <w:t xml:space="preserve"> </w:t>
      </w:r>
      <w:r>
        <w:rPr>
          <w:cs/>
        </w:rPr>
        <w:t>इसु</w:t>
      </w:r>
      <w:r>
        <w:t xml:space="preserve"> </w:t>
      </w:r>
      <w:r>
        <w:rPr>
          <w:cs/>
        </w:rPr>
        <w:t>जुग</w:t>
      </w:r>
      <w:r>
        <w:t xml:space="preserve"> </w:t>
      </w:r>
      <w:r>
        <w:rPr>
          <w:cs/>
        </w:rPr>
        <w:t>महि</w:t>
      </w:r>
      <w:r>
        <w:t xml:space="preserve"> </w:t>
      </w:r>
      <w:r>
        <w:rPr>
          <w:cs/>
        </w:rPr>
        <w:t>लाहा</w:t>
      </w:r>
      <w:r>
        <w:t xml:space="preserve"> </w:t>
      </w:r>
      <w:r>
        <w:rPr>
          <w:cs/>
        </w:rPr>
        <w:t>हरि</w:t>
      </w:r>
      <w:r>
        <w:t xml:space="preserve"> </w:t>
      </w:r>
      <w:r>
        <w:rPr>
          <w:cs/>
        </w:rPr>
        <w:t>जपि</w:t>
      </w:r>
      <w:r>
        <w:t xml:space="preserve"> </w:t>
      </w:r>
      <w:r>
        <w:rPr>
          <w:cs/>
        </w:rPr>
        <w:t>लै</w:t>
      </w:r>
      <w:r>
        <w:t xml:space="preserve"> </w:t>
      </w:r>
      <w:r>
        <w:rPr>
          <w:cs/>
        </w:rPr>
        <w:t>जाइ</w:t>
      </w:r>
      <w:r>
        <w:t xml:space="preserve"> </w:t>
      </w:r>
      <w:r>
        <w:rPr>
          <w:cs/>
        </w:rPr>
        <w:t>॥१॥</w:t>
      </w:r>
      <w:r>
        <w:t xml:space="preserve"> </w:t>
      </w:r>
      <w:r>
        <w:rPr>
          <w:cs/>
        </w:rPr>
        <w:t>रहाउ</w:t>
      </w:r>
      <w:r>
        <w:t xml:space="preserve"> </w:t>
      </w:r>
      <w:r>
        <w:rPr>
          <w:cs/>
        </w:rPr>
        <w:t>॥</w:t>
      </w:r>
    </w:p>
    <w:p w:rsidR="00A75876" w:rsidRDefault="00A75876">
      <w:pPr>
        <w:pStyle w:val="SGGSRoman"/>
      </w:pPr>
      <w:r>
        <w:t>ustat nindaa gur sam jaanaa-ee is jug meh laahaa har jap lai jaa-ay. ||1|| rahaa-o.</w:t>
      </w:r>
    </w:p>
    <w:p w:rsidR="00A75876" w:rsidRDefault="00A75876">
      <w:pPr>
        <w:pStyle w:val="SGGSTrans"/>
      </w:pPr>
      <w:r>
        <w:t>The Guru has inspired me to realize, that praise and slander are one and the same; in this world, the profit is obtained by chanting the Name of the Lord. ||1||Pause||</w:t>
      </w:r>
    </w:p>
    <w:p w:rsidR="00A75876" w:rsidRDefault="00A75876">
      <w:pPr>
        <w:pStyle w:val="SGGSGurm"/>
      </w:pPr>
      <w:r>
        <w:rPr>
          <w:cs/>
          <w:lang w:bidi="pa-IN"/>
        </w:rPr>
        <w:t xml:space="preserve">ਨਾਮ ਵਿਹੂਣ ਗਰਭ ਗਲਿ ਜਾਇ ॥ </w:t>
      </w:r>
      <w:r>
        <w:rPr>
          <w:color w:val="008000"/>
          <w:sz w:val="18"/>
        </w:rPr>
        <w:t>(362)</w:t>
      </w:r>
    </w:p>
    <w:p w:rsidR="00A75876" w:rsidRDefault="00A75876">
      <w:pPr>
        <w:pStyle w:val="SGGSHindi"/>
      </w:pPr>
      <w:r>
        <w:rPr>
          <w:cs/>
        </w:rPr>
        <w:t>नाम</w:t>
      </w:r>
      <w:r>
        <w:t xml:space="preserve"> </w:t>
      </w:r>
      <w:r>
        <w:rPr>
          <w:cs/>
        </w:rPr>
        <w:t>विहूण</w:t>
      </w:r>
      <w:r>
        <w:t xml:space="preserve"> </w:t>
      </w:r>
      <w:r>
        <w:rPr>
          <w:cs/>
        </w:rPr>
        <w:t>गरभ</w:t>
      </w:r>
      <w:r>
        <w:t xml:space="preserve"> </w:t>
      </w:r>
      <w:r>
        <w:rPr>
          <w:cs/>
        </w:rPr>
        <w:t>गलि</w:t>
      </w:r>
      <w:r>
        <w:t xml:space="preserve"> </w:t>
      </w:r>
      <w:r>
        <w:rPr>
          <w:cs/>
        </w:rPr>
        <w:t>जाइ</w:t>
      </w:r>
      <w:r>
        <w:t xml:space="preserve"> </w:t>
      </w:r>
      <w:r>
        <w:rPr>
          <w:cs/>
        </w:rPr>
        <w:t>॥</w:t>
      </w:r>
    </w:p>
    <w:p w:rsidR="00A75876" w:rsidRDefault="00A75876">
      <w:pPr>
        <w:pStyle w:val="SGGSRoman"/>
      </w:pPr>
      <w:r>
        <w:t>naam vihoon garabh gal jaa-ay.</w:t>
      </w:r>
    </w:p>
    <w:p w:rsidR="00A75876" w:rsidRDefault="00A75876">
      <w:pPr>
        <w:pStyle w:val="SGGSTrans"/>
      </w:pPr>
      <w:r>
        <w:t>Those who lack the Naam, the Name of the Lord, are dissolved within the womb.</w:t>
      </w:r>
    </w:p>
    <w:p w:rsidR="00A75876" w:rsidRDefault="00A75876">
      <w:pPr>
        <w:pStyle w:val="SGGSGurm"/>
      </w:pPr>
      <w:r>
        <w:rPr>
          <w:cs/>
          <w:lang w:bidi="pa-IN"/>
        </w:rPr>
        <w:t xml:space="preserve">ਬਿਰਥਾ ਜਨਮੁ ਦੂਜੈ ਲੋਭਾਇ ॥ </w:t>
      </w:r>
      <w:r>
        <w:rPr>
          <w:color w:val="008000"/>
          <w:sz w:val="18"/>
        </w:rPr>
        <w:t>(362)</w:t>
      </w:r>
    </w:p>
    <w:p w:rsidR="00A75876" w:rsidRDefault="00A75876">
      <w:pPr>
        <w:pStyle w:val="SGGSHindi"/>
      </w:pPr>
      <w:r>
        <w:rPr>
          <w:cs/>
        </w:rPr>
        <w:t>बिरथा</w:t>
      </w:r>
      <w:r>
        <w:t xml:space="preserve"> </w:t>
      </w:r>
      <w:r>
        <w:rPr>
          <w:cs/>
        </w:rPr>
        <w:t>जनमु</w:t>
      </w:r>
      <w:r>
        <w:t xml:space="preserve"> </w:t>
      </w:r>
      <w:r>
        <w:rPr>
          <w:cs/>
        </w:rPr>
        <w:t>दूजै</w:t>
      </w:r>
      <w:r>
        <w:t xml:space="preserve"> </w:t>
      </w:r>
      <w:r>
        <w:rPr>
          <w:cs/>
        </w:rPr>
        <w:t>लोभाइ</w:t>
      </w:r>
      <w:r>
        <w:t xml:space="preserve"> </w:t>
      </w:r>
      <w:r>
        <w:rPr>
          <w:cs/>
        </w:rPr>
        <w:t>॥</w:t>
      </w:r>
    </w:p>
    <w:p w:rsidR="00A75876" w:rsidRDefault="00A75876">
      <w:pPr>
        <w:pStyle w:val="SGGSRoman"/>
      </w:pPr>
      <w:r>
        <w:t>birthaa janam doojai lobhaa-ay.</w:t>
      </w:r>
    </w:p>
    <w:p w:rsidR="00A75876" w:rsidRDefault="00A75876">
      <w:pPr>
        <w:pStyle w:val="SGGSTrans"/>
      </w:pPr>
      <w:r>
        <w:t>Useless is the birth of those who are lured by duality.</w:t>
      </w:r>
    </w:p>
    <w:p w:rsidR="00A75876" w:rsidRDefault="00A75876">
      <w:pPr>
        <w:pStyle w:val="SGGSGurm"/>
      </w:pPr>
      <w:r>
        <w:rPr>
          <w:cs/>
          <w:lang w:bidi="pa-IN"/>
        </w:rPr>
        <w:t xml:space="preserve">ਨਾਮ ਬਿਹੂਣੀ ਦੁਖਿ ਜਲੈ ਸਬਾਈ ॥ </w:t>
      </w:r>
      <w:r>
        <w:rPr>
          <w:color w:val="008000"/>
          <w:sz w:val="18"/>
        </w:rPr>
        <w:t>(362)</w:t>
      </w:r>
    </w:p>
    <w:p w:rsidR="00A75876" w:rsidRDefault="00A75876">
      <w:pPr>
        <w:pStyle w:val="SGGSHindi"/>
      </w:pPr>
      <w:r>
        <w:rPr>
          <w:cs/>
        </w:rPr>
        <w:t>नाम</w:t>
      </w:r>
      <w:r>
        <w:t xml:space="preserve"> </w:t>
      </w:r>
      <w:r>
        <w:rPr>
          <w:cs/>
        </w:rPr>
        <w:t>बिहूणी</w:t>
      </w:r>
      <w:r>
        <w:t xml:space="preserve"> </w:t>
      </w:r>
      <w:r>
        <w:rPr>
          <w:cs/>
        </w:rPr>
        <w:t>दुखि</w:t>
      </w:r>
      <w:r>
        <w:t xml:space="preserve"> </w:t>
      </w:r>
      <w:r>
        <w:rPr>
          <w:cs/>
        </w:rPr>
        <w:t>जलै</w:t>
      </w:r>
      <w:r>
        <w:t xml:space="preserve"> </w:t>
      </w:r>
      <w:r>
        <w:rPr>
          <w:cs/>
        </w:rPr>
        <w:t>सबाई</w:t>
      </w:r>
      <w:r>
        <w:t xml:space="preserve"> </w:t>
      </w:r>
      <w:r>
        <w:rPr>
          <w:cs/>
        </w:rPr>
        <w:t>॥</w:t>
      </w:r>
    </w:p>
    <w:p w:rsidR="00A75876" w:rsidRDefault="00A75876">
      <w:pPr>
        <w:pStyle w:val="SGGSRoman"/>
      </w:pPr>
      <w:r>
        <w:t>naam bihoonee dukh jalai sabaa-ee.</w:t>
      </w:r>
    </w:p>
    <w:p w:rsidR="00A75876" w:rsidRDefault="00A75876">
      <w:pPr>
        <w:pStyle w:val="SGGSTrans"/>
      </w:pPr>
      <w:r>
        <w:t>Without the Naam, all are burning in pain.</w:t>
      </w:r>
    </w:p>
    <w:p w:rsidR="00A75876" w:rsidRDefault="00A75876">
      <w:pPr>
        <w:pStyle w:val="SGGSGurm"/>
      </w:pPr>
      <w:r>
        <w:rPr>
          <w:cs/>
          <w:lang w:bidi="pa-IN"/>
        </w:rPr>
        <w:t>ਸਤਿਗੁਰਿ ਪੂਰੈ ਬੂਝ ਬੁਝਾਈ ॥੨</w:t>
      </w:r>
      <w:r>
        <w:rPr>
          <w:cs/>
        </w:rPr>
        <w:t xml:space="preserve">॥ </w:t>
      </w:r>
      <w:r>
        <w:rPr>
          <w:color w:val="008000"/>
          <w:sz w:val="18"/>
        </w:rPr>
        <w:t>(362)</w:t>
      </w:r>
    </w:p>
    <w:p w:rsidR="00A75876" w:rsidRDefault="00A75876">
      <w:pPr>
        <w:pStyle w:val="SGGSHindi"/>
      </w:pPr>
      <w:r>
        <w:rPr>
          <w:cs/>
        </w:rPr>
        <w:t>सतिगुरि</w:t>
      </w:r>
      <w:r>
        <w:t xml:space="preserve"> </w:t>
      </w:r>
      <w:r>
        <w:rPr>
          <w:cs/>
        </w:rPr>
        <w:t>पूरै</w:t>
      </w:r>
      <w:r>
        <w:t xml:space="preserve"> </w:t>
      </w:r>
      <w:r>
        <w:rPr>
          <w:cs/>
        </w:rPr>
        <w:t>बूझ</w:t>
      </w:r>
      <w:r>
        <w:t xml:space="preserve"> </w:t>
      </w:r>
      <w:r>
        <w:rPr>
          <w:cs/>
        </w:rPr>
        <w:t>बुझाई</w:t>
      </w:r>
      <w:r>
        <w:t xml:space="preserve"> </w:t>
      </w:r>
      <w:r>
        <w:rPr>
          <w:cs/>
        </w:rPr>
        <w:t>॥२॥</w:t>
      </w:r>
    </w:p>
    <w:p w:rsidR="00A75876" w:rsidRDefault="00A75876">
      <w:pPr>
        <w:pStyle w:val="SGGSRoman"/>
      </w:pPr>
      <w:r>
        <w:t>satgur poorai boojh bujhaa-ee. ||2||</w:t>
      </w:r>
    </w:p>
    <w:p w:rsidR="00A75876" w:rsidRDefault="00A75876">
      <w:pPr>
        <w:pStyle w:val="SGGSTrans"/>
      </w:pPr>
      <w:r>
        <w:t>The Perfect True Guru has given me this understanding. ||2||</w:t>
      </w:r>
    </w:p>
    <w:p w:rsidR="00A75876" w:rsidRDefault="00A75876">
      <w:pPr>
        <w:pStyle w:val="SGGSGurm"/>
      </w:pPr>
      <w:r>
        <w:rPr>
          <w:cs/>
          <w:lang w:bidi="pa-IN"/>
        </w:rPr>
        <w:t xml:space="preserve">ਮਨੁ ਚੰਚਲੁ ਬਹੁ ਚੋਟਾ ਖਾਇ ॥ </w:t>
      </w:r>
      <w:r>
        <w:rPr>
          <w:color w:val="008000"/>
          <w:sz w:val="18"/>
        </w:rPr>
        <w:t>(362)</w:t>
      </w:r>
    </w:p>
    <w:p w:rsidR="00A75876" w:rsidRDefault="00A75876">
      <w:pPr>
        <w:pStyle w:val="SGGSHindi"/>
      </w:pPr>
      <w:r>
        <w:rPr>
          <w:cs/>
        </w:rPr>
        <w:t>मनु</w:t>
      </w:r>
      <w:r>
        <w:t xml:space="preserve"> </w:t>
      </w:r>
      <w:r>
        <w:rPr>
          <w:cs/>
        </w:rPr>
        <w:t>चंचलु</w:t>
      </w:r>
      <w:r>
        <w:t xml:space="preserve"> </w:t>
      </w:r>
      <w:r>
        <w:rPr>
          <w:cs/>
        </w:rPr>
        <w:t>बहु</w:t>
      </w:r>
      <w:r>
        <w:t xml:space="preserve"> </w:t>
      </w:r>
      <w:r>
        <w:rPr>
          <w:cs/>
        </w:rPr>
        <w:t>चोटा</w:t>
      </w:r>
      <w:r>
        <w:t xml:space="preserve"> </w:t>
      </w:r>
      <w:r>
        <w:rPr>
          <w:cs/>
        </w:rPr>
        <w:t>खाइ</w:t>
      </w:r>
      <w:r>
        <w:t xml:space="preserve"> </w:t>
      </w:r>
      <w:r>
        <w:rPr>
          <w:cs/>
        </w:rPr>
        <w:t>॥</w:t>
      </w:r>
    </w:p>
    <w:p w:rsidR="00A75876" w:rsidRDefault="00A75876">
      <w:pPr>
        <w:pStyle w:val="SGGSRoman"/>
      </w:pPr>
      <w:r>
        <w:t>man chanchal baho chotaa khaa-ay.</w:t>
      </w:r>
    </w:p>
    <w:p w:rsidR="00A75876" w:rsidRDefault="00A75876">
      <w:pPr>
        <w:pStyle w:val="SGGSTrans"/>
      </w:pPr>
      <w:r>
        <w:t>The fickle mind is struck down so many times.</w:t>
      </w:r>
    </w:p>
    <w:p w:rsidR="00A75876" w:rsidRDefault="00A75876">
      <w:pPr>
        <w:pStyle w:val="SGGSGurm"/>
      </w:pPr>
      <w:r>
        <w:rPr>
          <w:cs/>
          <w:lang w:bidi="pa-IN"/>
        </w:rPr>
        <w:t xml:space="preserve">ਏਥਹੁ ਛੁੜਕਿਆ ਠਉਰ ਨ ਪਾਇ ॥ </w:t>
      </w:r>
      <w:r>
        <w:rPr>
          <w:color w:val="008000"/>
          <w:sz w:val="18"/>
        </w:rPr>
        <w:t>(362)</w:t>
      </w:r>
    </w:p>
    <w:p w:rsidR="00A75876" w:rsidRDefault="00A75876">
      <w:pPr>
        <w:pStyle w:val="SGGSHindi"/>
      </w:pPr>
      <w:r>
        <w:rPr>
          <w:cs/>
        </w:rPr>
        <w:t>एथहु</w:t>
      </w:r>
      <w:r>
        <w:t xml:space="preserve"> </w:t>
      </w:r>
      <w:r>
        <w:rPr>
          <w:cs/>
        </w:rPr>
        <w:t>छुड़किआ</w:t>
      </w:r>
      <w:r>
        <w:t xml:space="preserve"> </w:t>
      </w:r>
      <w:r>
        <w:rPr>
          <w:cs/>
        </w:rPr>
        <w:t>ठउर</w:t>
      </w:r>
      <w:r>
        <w:t xml:space="preserve"> </w:t>
      </w:r>
      <w:r>
        <w:rPr>
          <w:cs/>
        </w:rPr>
        <w:t>न</w:t>
      </w:r>
      <w:r>
        <w:t xml:space="preserve"> </w:t>
      </w:r>
      <w:r>
        <w:rPr>
          <w:cs/>
        </w:rPr>
        <w:t>पाइ</w:t>
      </w:r>
      <w:r>
        <w:t xml:space="preserve"> </w:t>
      </w:r>
      <w:r>
        <w:rPr>
          <w:cs/>
        </w:rPr>
        <w:t>॥</w:t>
      </w:r>
    </w:p>
    <w:p w:rsidR="00A75876" w:rsidRDefault="00A75876">
      <w:pPr>
        <w:pStyle w:val="SGGSRoman"/>
      </w:pPr>
      <w:r>
        <w:t>aythahu chhurhki-aa tha-ur na paa-ay.</w:t>
      </w:r>
    </w:p>
    <w:p w:rsidR="00A75876" w:rsidRDefault="00A75876">
      <w:pPr>
        <w:pStyle w:val="SGGSTrans"/>
      </w:pPr>
      <w:r>
        <w:t>Having lost this opportunity, no place of rest shall be found.</w:t>
      </w:r>
    </w:p>
    <w:p w:rsidR="00A75876" w:rsidRDefault="00A75876">
      <w:pPr>
        <w:pStyle w:val="SGGSGurm"/>
      </w:pPr>
      <w:r>
        <w:rPr>
          <w:cs/>
          <w:lang w:bidi="pa-IN"/>
        </w:rPr>
        <w:t xml:space="preserve">ਗਰਭ ਜੋਨਿ ਵਿਸਟਾ ਕਾ ਵਾਸੁ ॥ </w:t>
      </w:r>
      <w:r>
        <w:rPr>
          <w:color w:val="008000"/>
          <w:sz w:val="18"/>
        </w:rPr>
        <w:t>(362)</w:t>
      </w:r>
    </w:p>
    <w:p w:rsidR="00A75876" w:rsidRDefault="00A75876">
      <w:pPr>
        <w:pStyle w:val="SGGSHindi"/>
      </w:pPr>
      <w:r>
        <w:rPr>
          <w:cs/>
        </w:rPr>
        <w:t>गरभ</w:t>
      </w:r>
      <w:r>
        <w:t xml:space="preserve"> </w:t>
      </w:r>
      <w:r>
        <w:rPr>
          <w:cs/>
        </w:rPr>
        <w:t>जोनि</w:t>
      </w:r>
      <w:r>
        <w:t xml:space="preserve"> </w:t>
      </w:r>
      <w:r>
        <w:rPr>
          <w:cs/>
        </w:rPr>
        <w:t>विसटा</w:t>
      </w:r>
      <w:r>
        <w:t xml:space="preserve"> </w:t>
      </w:r>
      <w:r>
        <w:rPr>
          <w:cs/>
        </w:rPr>
        <w:t>का</w:t>
      </w:r>
      <w:r>
        <w:t xml:space="preserve"> </w:t>
      </w:r>
      <w:r>
        <w:rPr>
          <w:cs/>
        </w:rPr>
        <w:t>वासु</w:t>
      </w:r>
      <w:r>
        <w:t xml:space="preserve"> </w:t>
      </w:r>
      <w:r>
        <w:rPr>
          <w:cs/>
        </w:rPr>
        <w:t>॥</w:t>
      </w:r>
    </w:p>
    <w:p w:rsidR="00A75876" w:rsidRDefault="00A75876">
      <w:pPr>
        <w:pStyle w:val="SGGSRoman"/>
      </w:pPr>
      <w:r>
        <w:t>garabh jon vistaa kaa vaas.</w:t>
      </w:r>
    </w:p>
    <w:p w:rsidR="00A75876" w:rsidRDefault="00A75876">
      <w:pPr>
        <w:pStyle w:val="SGGSTrans"/>
      </w:pPr>
      <w:r>
        <w:t>Cast into the womb of reincarnation, the mortal lives in manure;</w:t>
      </w:r>
    </w:p>
    <w:p w:rsidR="00A75876" w:rsidRDefault="00A75876">
      <w:pPr>
        <w:pStyle w:val="SGGSGurm"/>
      </w:pPr>
      <w:r>
        <w:rPr>
          <w:cs/>
          <w:lang w:bidi="pa-IN"/>
        </w:rPr>
        <w:t>ਤਿਤੁ ਘਰਿ ਮਨਮੁਖੁ ਕਰੇ ਨਿਵਾਸੁ ॥੩</w:t>
      </w:r>
      <w:r>
        <w:rPr>
          <w:cs/>
        </w:rPr>
        <w:t xml:space="preserve">॥ </w:t>
      </w:r>
      <w:r>
        <w:rPr>
          <w:color w:val="008000"/>
          <w:sz w:val="18"/>
        </w:rPr>
        <w:t>(362)</w:t>
      </w:r>
    </w:p>
    <w:p w:rsidR="00A75876" w:rsidRDefault="00A75876">
      <w:pPr>
        <w:pStyle w:val="SGGSHindi"/>
      </w:pPr>
      <w:r>
        <w:rPr>
          <w:cs/>
        </w:rPr>
        <w:t>तितु</w:t>
      </w:r>
      <w:r>
        <w:t xml:space="preserve"> </w:t>
      </w:r>
      <w:r>
        <w:rPr>
          <w:cs/>
        </w:rPr>
        <w:t>घरि</w:t>
      </w:r>
      <w:r>
        <w:t xml:space="preserve"> </w:t>
      </w:r>
      <w:r>
        <w:rPr>
          <w:cs/>
        </w:rPr>
        <w:t>मनमुखु</w:t>
      </w:r>
      <w:r>
        <w:t xml:space="preserve"> </w:t>
      </w:r>
      <w:r>
        <w:rPr>
          <w:cs/>
        </w:rPr>
        <w:t>करे</w:t>
      </w:r>
      <w:r>
        <w:t xml:space="preserve"> </w:t>
      </w:r>
      <w:r>
        <w:rPr>
          <w:cs/>
        </w:rPr>
        <w:t>निवासु</w:t>
      </w:r>
      <w:r>
        <w:t xml:space="preserve"> </w:t>
      </w:r>
      <w:r>
        <w:rPr>
          <w:cs/>
        </w:rPr>
        <w:t>॥३॥</w:t>
      </w:r>
    </w:p>
    <w:p w:rsidR="00A75876" w:rsidRDefault="00A75876">
      <w:pPr>
        <w:pStyle w:val="SGGSRoman"/>
      </w:pPr>
      <w:r>
        <w:t>tit ghar manmukh karay nivaas. ||3||</w:t>
      </w:r>
    </w:p>
    <w:p w:rsidR="00A75876" w:rsidRDefault="00A75876">
      <w:pPr>
        <w:pStyle w:val="SGGSTrans"/>
      </w:pPr>
      <w:r>
        <w:t>in such a home, the self-willed manmukh takes up residence. ||3||</w:t>
      </w:r>
    </w:p>
    <w:p w:rsidR="00A75876" w:rsidRDefault="00A75876">
      <w:pPr>
        <w:pStyle w:val="SGGSGurm"/>
      </w:pPr>
      <w:r>
        <w:rPr>
          <w:cs/>
          <w:lang w:bidi="pa-IN"/>
        </w:rPr>
        <w:t xml:space="preserve">ਅਪੁਨੇ ਸਤਿਗੁਰ ਕਉ ਸਦਾ ਬਲਿ ਜਾਈ ॥ </w:t>
      </w:r>
      <w:r>
        <w:rPr>
          <w:color w:val="008000"/>
          <w:sz w:val="18"/>
        </w:rPr>
        <w:t>(362)</w:t>
      </w:r>
    </w:p>
    <w:p w:rsidR="00A75876" w:rsidRDefault="00A75876">
      <w:pPr>
        <w:pStyle w:val="SGGSHindi"/>
      </w:pPr>
      <w:r>
        <w:rPr>
          <w:cs/>
        </w:rPr>
        <w:t>अपुने</w:t>
      </w:r>
      <w:r>
        <w:t xml:space="preserve"> </w:t>
      </w:r>
      <w:r>
        <w:rPr>
          <w:cs/>
        </w:rPr>
        <w:t>सतिगुर</w:t>
      </w:r>
      <w:r>
        <w:t xml:space="preserve"> </w:t>
      </w:r>
      <w:r>
        <w:rPr>
          <w:cs/>
        </w:rPr>
        <w:t>कउ</w:t>
      </w:r>
      <w:r>
        <w:t xml:space="preserve"> </w:t>
      </w:r>
      <w:r>
        <w:rPr>
          <w:cs/>
        </w:rPr>
        <w:t>सदा</w:t>
      </w:r>
      <w:r>
        <w:t xml:space="preserve"> </w:t>
      </w:r>
      <w:r>
        <w:rPr>
          <w:cs/>
        </w:rPr>
        <w:t>बलि</w:t>
      </w:r>
      <w:r>
        <w:t xml:space="preserve"> </w:t>
      </w:r>
      <w:r>
        <w:rPr>
          <w:cs/>
        </w:rPr>
        <w:t>जाई</w:t>
      </w:r>
      <w:r>
        <w:t xml:space="preserve"> </w:t>
      </w:r>
      <w:r>
        <w:rPr>
          <w:cs/>
        </w:rPr>
        <w:t>॥</w:t>
      </w:r>
    </w:p>
    <w:p w:rsidR="00A75876" w:rsidRDefault="00A75876">
      <w:pPr>
        <w:pStyle w:val="SGGSRoman"/>
      </w:pPr>
      <w:r>
        <w:t>apunay satgur ka-o sadaa bal jaa-ee.</w:t>
      </w:r>
    </w:p>
    <w:p w:rsidR="00A75876" w:rsidRDefault="00A75876">
      <w:pPr>
        <w:pStyle w:val="SGGSTrans"/>
      </w:pPr>
      <w:r>
        <w:t>I am forever a sacrifice to my True Guru;</w:t>
      </w:r>
    </w:p>
    <w:p w:rsidR="00A75876" w:rsidRDefault="00A75876">
      <w:pPr>
        <w:pStyle w:val="SGGSGurm"/>
      </w:pPr>
      <w:r>
        <w:rPr>
          <w:cs/>
          <w:lang w:bidi="pa-IN"/>
        </w:rPr>
        <w:t xml:space="preserve">ਗੁਰਮੁਖਿ ਜੋਤੀ ਜੋਤਿ ਮਿਲਾਈ ॥ </w:t>
      </w:r>
      <w:r>
        <w:rPr>
          <w:color w:val="008000"/>
          <w:sz w:val="18"/>
        </w:rPr>
        <w:t>(362)</w:t>
      </w:r>
    </w:p>
    <w:p w:rsidR="00A75876" w:rsidRDefault="00A75876">
      <w:pPr>
        <w:pStyle w:val="SGGSHindi"/>
      </w:pPr>
      <w:r>
        <w:rPr>
          <w:cs/>
        </w:rPr>
        <w:t>गुरमुखि</w:t>
      </w:r>
      <w:r>
        <w:t xml:space="preserve"> </w:t>
      </w:r>
      <w:r>
        <w:rPr>
          <w:cs/>
        </w:rPr>
        <w:t>जोती</w:t>
      </w:r>
      <w:r>
        <w:t xml:space="preserve"> </w:t>
      </w:r>
      <w:r>
        <w:rPr>
          <w:cs/>
        </w:rPr>
        <w:t>जोति</w:t>
      </w:r>
      <w:r>
        <w:t xml:space="preserve"> </w:t>
      </w:r>
      <w:r>
        <w:rPr>
          <w:cs/>
        </w:rPr>
        <w:t>मिलाई</w:t>
      </w:r>
      <w:r>
        <w:t xml:space="preserve"> </w:t>
      </w:r>
      <w:r>
        <w:rPr>
          <w:cs/>
        </w:rPr>
        <w:t>॥</w:t>
      </w:r>
    </w:p>
    <w:p w:rsidR="00A75876" w:rsidRDefault="00A75876">
      <w:pPr>
        <w:pStyle w:val="SGGSRoman"/>
      </w:pPr>
      <w:r>
        <w:t>gurmukh jotee jot milaa-ee.</w:t>
      </w:r>
    </w:p>
    <w:p w:rsidR="00A75876" w:rsidRDefault="00A75876">
      <w:pPr>
        <w:pStyle w:val="SGGSTrans"/>
      </w:pPr>
      <w:r>
        <w:t>the light of the Gurmukh blends with the Divine Light of the Lord.</w:t>
      </w:r>
    </w:p>
    <w:p w:rsidR="00A75876" w:rsidRDefault="00A75876">
      <w:pPr>
        <w:pStyle w:val="SGGSGurm"/>
      </w:pPr>
      <w:r>
        <w:rPr>
          <w:cs/>
          <w:lang w:bidi="pa-IN"/>
        </w:rPr>
        <w:t xml:space="preserve">ਨਿਰਮਲ ਬਾਣੀ ਨਿਜ ਘਰਿ ਵਾਸਾ ॥ </w:t>
      </w:r>
      <w:r>
        <w:rPr>
          <w:color w:val="008000"/>
          <w:sz w:val="18"/>
        </w:rPr>
        <w:t>(362)</w:t>
      </w:r>
    </w:p>
    <w:p w:rsidR="00A75876" w:rsidRDefault="00A75876">
      <w:pPr>
        <w:pStyle w:val="SGGSHindi"/>
      </w:pPr>
      <w:r>
        <w:rPr>
          <w:cs/>
        </w:rPr>
        <w:t>निरमल</w:t>
      </w:r>
      <w:r>
        <w:t xml:space="preserve"> </w:t>
      </w:r>
      <w:r>
        <w:rPr>
          <w:cs/>
        </w:rPr>
        <w:t>बाणी</w:t>
      </w:r>
      <w:r>
        <w:t xml:space="preserve"> </w:t>
      </w:r>
      <w:r>
        <w:rPr>
          <w:cs/>
        </w:rPr>
        <w:t>निज</w:t>
      </w:r>
      <w:r>
        <w:t xml:space="preserve"> </w:t>
      </w:r>
      <w:r>
        <w:rPr>
          <w:cs/>
        </w:rPr>
        <w:t>घरि</w:t>
      </w:r>
      <w:r>
        <w:t xml:space="preserve"> </w:t>
      </w:r>
      <w:r>
        <w:rPr>
          <w:cs/>
        </w:rPr>
        <w:t>वासा</w:t>
      </w:r>
      <w:r>
        <w:t xml:space="preserve"> </w:t>
      </w:r>
      <w:r>
        <w:rPr>
          <w:cs/>
        </w:rPr>
        <w:t>॥</w:t>
      </w:r>
    </w:p>
    <w:p w:rsidR="00A75876" w:rsidRDefault="00A75876">
      <w:pPr>
        <w:pStyle w:val="SGGSRoman"/>
      </w:pPr>
      <w:r>
        <w:t>nirmal banee nij ghar vaasaa.</w:t>
      </w:r>
    </w:p>
    <w:p w:rsidR="00A75876" w:rsidRDefault="00A75876">
      <w:pPr>
        <w:pStyle w:val="SGGSTrans"/>
      </w:pPr>
      <w:r>
        <w:t>Through the Immaculate Bani of the Word, the mortal dwells within the home of his own inner self.</w:t>
      </w:r>
    </w:p>
    <w:p w:rsidR="00A75876" w:rsidRDefault="00A75876">
      <w:pPr>
        <w:pStyle w:val="SGGSGurm"/>
      </w:pPr>
      <w:r>
        <w:rPr>
          <w:cs/>
          <w:lang w:bidi="pa-IN"/>
        </w:rPr>
        <w:t>ਨਾਨਕ ਹਉਮੈ ਮਾਰੇ ਸਦਾ ਉਦਾਸਾ ॥੪</w:t>
      </w:r>
      <w:r>
        <w:rPr>
          <w:cs/>
        </w:rPr>
        <w:t>॥</w:t>
      </w:r>
      <w:r>
        <w:rPr>
          <w:lang w:bidi="pa-IN"/>
        </w:rPr>
        <w:t>੬</w:t>
      </w:r>
      <w:r>
        <w:rPr>
          <w:cs/>
        </w:rPr>
        <w:t>॥</w:t>
      </w:r>
      <w:r>
        <w:rPr>
          <w:lang w:bidi="pa-IN"/>
        </w:rPr>
        <w:t>੪੫</w:t>
      </w:r>
      <w:r>
        <w:rPr>
          <w:cs/>
        </w:rPr>
        <w:t xml:space="preserve">॥ </w:t>
      </w:r>
      <w:r>
        <w:rPr>
          <w:color w:val="008000"/>
          <w:sz w:val="18"/>
        </w:rPr>
        <w:t>(362)</w:t>
      </w:r>
    </w:p>
    <w:p w:rsidR="00A75876" w:rsidRDefault="00A75876">
      <w:pPr>
        <w:pStyle w:val="SGGSHindi"/>
      </w:pPr>
      <w:r>
        <w:rPr>
          <w:cs/>
        </w:rPr>
        <w:t>नानक</w:t>
      </w:r>
      <w:r>
        <w:t xml:space="preserve"> </w:t>
      </w:r>
      <w:r>
        <w:rPr>
          <w:cs/>
        </w:rPr>
        <w:t>हउमै</w:t>
      </w:r>
      <w:r>
        <w:t xml:space="preserve"> </w:t>
      </w:r>
      <w:r>
        <w:rPr>
          <w:cs/>
        </w:rPr>
        <w:t>मारे</w:t>
      </w:r>
      <w:r>
        <w:t xml:space="preserve"> </w:t>
      </w:r>
      <w:r>
        <w:rPr>
          <w:cs/>
        </w:rPr>
        <w:t>सदा</w:t>
      </w:r>
      <w:r>
        <w:t xml:space="preserve"> </w:t>
      </w:r>
      <w:r>
        <w:rPr>
          <w:cs/>
        </w:rPr>
        <w:t>उदासा</w:t>
      </w:r>
      <w:r>
        <w:t xml:space="preserve"> </w:t>
      </w:r>
      <w:r>
        <w:rPr>
          <w:cs/>
        </w:rPr>
        <w:t>॥४॥६॥४५॥</w:t>
      </w:r>
    </w:p>
    <w:p w:rsidR="00A75876" w:rsidRDefault="00A75876">
      <w:pPr>
        <w:pStyle w:val="SGGSRoman"/>
      </w:pPr>
      <w:r>
        <w:t>naanak ha-umai maaray sadaa udaasaa. ||4||6||45||</w:t>
      </w:r>
    </w:p>
    <w:p w:rsidR="00A75876" w:rsidRDefault="00A75876">
      <w:pPr>
        <w:pStyle w:val="SGGSTrans"/>
      </w:pPr>
      <w:r>
        <w:t>O Nanak, he conquers his ego, and remains forever detached. ||4||6||45||</w:t>
      </w:r>
    </w:p>
    <w:p w:rsidR="00A75876" w:rsidRDefault="00A75876">
      <w:pPr>
        <w:pStyle w:val="SGGSGurm"/>
      </w:pPr>
      <w:r>
        <w:rPr>
          <w:cs/>
          <w:lang w:bidi="pa-IN"/>
        </w:rPr>
        <w:t xml:space="preserve">ਆਸਾ ਮਹਲਾ ੩ </w:t>
      </w:r>
      <w:r>
        <w:rPr>
          <w:cs/>
        </w:rPr>
        <w:t xml:space="preserve">॥ </w:t>
      </w:r>
      <w:r>
        <w:rPr>
          <w:color w:val="008000"/>
          <w:sz w:val="18"/>
        </w:rPr>
        <w:t>(362)</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ਲਾਲੈ ਆਪਣੀ ਜਾਤਿ ਗਵਾਈ ॥ </w:t>
      </w:r>
      <w:r>
        <w:rPr>
          <w:color w:val="008000"/>
          <w:sz w:val="18"/>
        </w:rPr>
        <w:t>(362)</w:t>
      </w:r>
    </w:p>
    <w:p w:rsidR="00A75876" w:rsidRDefault="00A75876">
      <w:pPr>
        <w:pStyle w:val="SGGSHindi"/>
      </w:pPr>
      <w:r>
        <w:rPr>
          <w:cs/>
        </w:rPr>
        <w:t>लालै</w:t>
      </w:r>
      <w:r>
        <w:t xml:space="preserve"> </w:t>
      </w:r>
      <w:r>
        <w:rPr>
          <w:cs/>
        </w:rPr>
        <w:t>आपणी</w:t>
      </w:r>
      <w:r>
        <w:t xml:space="preserve"> </w:t>
      </w:r>
      <w:r>
        <w:rPr>
          <w:cs/>
        </w:rPr>
        <w:t>जाति</w:t>
      </w:r>
      <w:r>
        <w:t xml:space="preserve"> </w:t>
      </w:r>
      <w:r>
        <w:rPr>
          <w:cs/>
        </w:rPr>
        <w:t>गवाई</w:t>
      </w:r>
      <w:r>
        <w:t xml:space="preserve"> </w:t>
      </w:r>
      <w:r>
        <w:rPr>
          <w:cs/>
        </w:rPr>
        <w:t>॥</w:t>
      </w:r>
    </w:p>
    <w:p w:rsidR="00A75876" w:rsidRDefault="00A75876">
      <w:pPr>
        <w:pStyle w:val="SGGSRoman"/>
      </w:pPr>
      <w:r>
        <w:t>laalai aapnee jaat gavaa-ee.</w:t>
      </w:r>
    </w:p>
    <w:p w:rsidR="00A75876" w:rsidRDefault="00A75876">
      <w:pPr>
        <w:pStyle w:val="SGGSTrans"/>
      </w:pPr>
      <w:r>
        <w:t>The Lord's slave sets aside his own social status.</w:t>
      </w:r>
    </w:p>
    <w:p w:rsidR="00A75876" w:rsidRDefault="00A75876">
      <w:pPr>
        <w:pStyle w:val="SGGSGurm"/>
      </w:pPr>
      <w:r>
        <w:rPr>
          <w:cs/>
          <w:lang w:bidi="pa-IN"/>
        </w:rPr>
        <w:t xml:space="preserve">ਤਨੁ ਮਨੁ ਅਰਪੇ ਸਤਿਗੁਰ ਸਰਣਾਈ ॥ </w:t>
      </w:r>
      <w:r>
        <w:rPr>
          <w:color w:val="008000"/>
          <w:sz w:val="18"/>
        </w:rPr>
        <w:t>(362)</w:t>
      </w:r>
    </w:p>
    <w:p w:rsidR="00A75876" w:rsidRDefault="00A75876">
      <w:pPr>
        <w:pStyle w:val="SGGSHindi"/>
      </w:pPr>
      <w:r>
        <w:rPr>
          <w:cs/>
        </w:rPr>
        <w:t>तनु</w:t>
      </w:r>
      <w:r>
        <w:t xml:space="preserve"> </w:t>
      </w:r>
      <w:r>
        <w:rPr>
          <w:cs/>
        </w:rPr>
        <w:t>मनु</w:t>
      </w:r>
      <w:r>
        <w:t xml:space="preserve"> </w:t>
      </w:r>
      <w:r>
        <w:rPr>
          <w:cs/>
        </w:rPr>
        <w:t>अरपे</w:t>
      </w:r>
      <w:r>
        <w:t xml:space="preserve"> </w:t>
      </w:r>
      <w:r>
        <w:rPr>
          <w:cs/>
        </w:rPr>
        <w:t>सतिगुर</w:t>
      </w:r>
      <w:r>
        <w:t xml:space="preserve"> </w:t>
      </w:r>
      <w:r>
        <w:rPr>
          <w:cs/>
        </w:rPr>
        <w:t>सरणाई</w:t>
      </w:r>
      <w:r>
        <w:t xml:space="preserve"> </w:t>
      </w:r>
      <w:r>
        <w:rPr>
          <w:cs/>
        </w:rPr>
        <w:t>॥</w:t>
      </w:r>
    </w:p>
    <w:p w:rsidR="00A75876" w:rsidRDefault="00A75876">
      <w:pPr>
        <w:pStyle w:val="SGGSRoman"/>
      </w:pPr>
      <w:r>
        <w:t>tan man arpay satgur sarnaa-ee.</w:t>
      </w:r>
    </w:p>
    <w:p w:rsidR="00A75876" w:rsidRDefault="00A75876">
      <w:pPr>
        <w:pStyle w:val="SGGSTrans"/>
      </w:pPr>
      <w:r>
        <w:t>He dedicates his mind and body to the True Guru, and seeks His Sanctuary.</w:t>
      </w:r>
    </w:p>
    <w:p w:rsidR="00A75876" w:rsidRDefault="00A75876">
      <w:pPr>
        <w:pStyle w:val="SGGSGurm"/>
      </w:pPr>
      <w:r>
        <w:rPr>
          <w:cs/>
          <w:lang w:bidi="pa-IN"/>
        </w:rPr>
        <w:t xml:space="preserve">ਹਿਰਦੈ ਨਾਮੁ ਵਡੀ ਵਡਿਆਈ ॥ </w:t>
      </w:r>
      <w:r>
        <w:rPr>
          <w:color w:val="008000"/>
          <w:sz w:val="18"/>
        </w:rPr>
        <w:t>(363)</w:t>
      </w:r>
    </w:p>
    <w:p w:rsidR="00A75876" w:rsidRDefault="00A75876">
      <w:pPr>
        <w:pStyle w:val="SGGSHindi"/>
      </w:pPr>
      <w:r>
        <w:rPr>
          <w:cs/>
        </w:rPr>
        <w:t>हिरदै</w:t>
      </w:r>
      <w:r>
        <w:t xml:space="preserve"> </w:t>
      </w:r>
      <w:r>
        <w:rPr>
          <w:cs/>
        </w:rPr>
        <w:t>नामु</w:t>
      </w:r>
      <w:r>
        <w:t xml:space="preserve"> </w:t>
      </w:r>
      <w:r>
        <w:rPr>
          <w:cs/>
        </w:rPr>
        <w:t>वडी</w:t>
      </w:r>
      <w:r>
        <w:t xml:space="preserve"> </w:t>
      </w:r>
      <w:r>
        <w:rPr>
          <w:cs/>
        </w:rPr>
        <w:t>वडिआई</w:t>
      </w:r>
      <w:r>
        <w:t xml:space="preserve"> </w:t>
      </w:r>
      <w:r>
        <w:rPr>
          <w:cs/>
        </w:rPr>
        <w:t>॥</w:t>
      </w:r>
    </w:p>
    <w:p w:rsidR="00A75876" w:rsidRDefault="00A75876">
      <w:pPr>
        <w:pStyle w:val="SGGSRoman"/>
      </w:pPr>
      <w:r>
        <w:t>hirdai naam vadee vadi-aa-ee.</w:t>
      </w:r>
    </w:p>
    <w:p w:rsidR="00A75876" w:rsidRDefault="00A75876">
      <w:pPr>
        <w:pStyle w:val="SGGSTrans"/>
      </w:pPr>
      <w:r>
        <w:t>His greatest greatness is that the Naam, the Name of the Lord, is in his heart.</w:t>
      </w:r>
    </w:p>
    <w:p w:rsidR="00A75876" w:rsidRDefault="00A75876">
      <w:pPr>
        <w:pStyle w:val="SGGSGurm"/>
      </w:pPr>
      <w:r>
        <w:rPr>
          <w:cs/>
          <w:lang w:bidi="pa-IN"/>
        </w:rPr>
        <w:t>ਸਦਾ ਪ੍ਰੀਤਮੁ ਪ੍ਰਭੁ ਹੋਇ ਸਖਾਈ ॥੧</w:t>
      </w:r>
      <w:r>
        <w:rPr>
          <w:cs/>
        </w:rPr>
        <w:t xml:space="preserve">॥ </w:t>
      </w:r>
      <w:r>
        <w:rPr>
          <w:color w:val="008000"/>
          <w:sz w:val="18"/>
        </w:rPr>
        <w:t>(363)</w:t>
      </w:r>
    </w:p>
    <w:p w:rsidR="00A75876" w:rsidRDefault="00A75876">
      <w:pPr>
        <w:pStyle w:val="SGGSHindi"/>
      </w:pPr>
      <w:r>
        <w:rPr>
          <w:cs/>
        </w:rPr>
        <w:t>सदा</w:t>
      </w:r>
      <w:r>
        <w:t xml:space="preserve"> </w:t>
      </w:r>
      <w:r>
        <w:rPr>
          <w:cs/>
        </w:rPr>
        <w:t>प्रीतमु</w:t>
      </w:r>
      <w:r>
        <w:t xml:space="preserve"> </w:t>
      </w:r>
      <w:r>
        <w:rPr>
          <w:cs/>
        </w:rPr>
        <w:t>प्रभु</w:t>
      </w:r>
      <w:r>
        <w:t xml:space="preserve"> </w:t>
      </w:r>
      <w:r>
        <w:rPr>
          <w:cs/>
        </w:rPr>
        <w:t>होइ</w:t>
      </w:r>
      <w:r>
        <w:t xml:space="preserve"> </w:t>
      </w:r>
      <w:r>
        <w:rPr>
          <w:cs/>
        </w:rPr>
        <w:t>सखाई</w:t>
      </w:r>
      <w:r>
        <w:t xml:space="preserve"> </w:t>
      </w:r>
      <w:r>
        <w:rPr>
          <w:cs/>
        </w:rPr>
        <w:t>॥१॥</w:t>
      </w:r>
    </w:p>
    <w:p w:rsidR="00A75876" w:rsidRDefault="00A75876">
      <w:pPr>
        <w:pStyle w:val="SGGSRoman"/>
      </w:pPr>
      <w:r>
        <w:t>sadaa pareetam parabh ho-ay sakhaa-ee. ||1||</w:t>
      </w:r>
    </w:p>
    <w:p w:rsidR="00A75876" w:rsidRDefault="00A75876">
      <w:pPr>
        <w:pStyle w:val="SGGSTrans"/>
      </w:pPr>
      <w:r>
        <w:t>The Beloved Lord God is his constant companion. ||1||</w:t>
      </w:r>
    </w:p>
    <w:p w:rsidR="00A75876" w:rsidRDefault="00A75876">
      <w:pPr>
        <w:pStyle w:val="SGGSGurm"/>
      </w:pPr>
      <w:r>
        <w:rPr>
          <w:cs/>
          <w:lang w:bidi="pa-IN"/>
        </w:rPr>
        <w:t xml:space="preserve">ਸੋ ਲਾਲਾ ਜੀਵਤੁ ਮਰੈ ॥ </w:t>
      </w:r>
      <w:r>
        <w:rPr>
          <w:color w:val="008000"/>
          <w:sz w:val="18"/>
        </w:rPr>
        <w:t>(363)</w:t>
      </w:r>
    </w:p>
    <w:p w:rsidR="00A75876" w:rsidRDefault="00A75876">
      <w:pPr>
        <w:pStyle w:val="SGGSHindi"/>
      </w:pPr>
      <w:r>
        <w:rPr>
          <w:cs/>
        </w:rPr>
        <w:t>सो</w:t>
      </w:r>
      <w:r>
        <w:t xml:space="preserve"> </w:t>
      </w:r>
      <w:r>
        <w:rPr>
          <w:cs/>
        </w:rPr>
        <w:t>लाला</w:t>
      </w:r>
      <w:r>
        <w:t xml:space="preserve"> </w:t>
      </w:r>
      <w:r>
        <w:rPr>
          <w:cs/>
        </w:rPr>
        <w:t>जीवतु</w:t>
      </w:r>
      <w:r>
        <w:t xml:space="preserve"> </w:t>
      </w:r>
      <w:r>
        <w:rPr>
          <w:cs/>
        </w:rPr>
        <w:t>मरै</w:t>
      </w:r>
      <w:r>
        <w:t xml:space="preserve"> </w:t>
      </w:r>
      <w:r>
        <w:rPr>
          <w:cs/>
        </w:rPr>
        <w:t>॥</w:t>
      </w:r>
    </w:p>
    <w:p w:rsidR="00A75876" w:rsidRDefault="00A75876">
      <w:pPr>
        <w:pStyle w:val="SGGSRoman"/>
      </w:pPr>
      <w:r>
        <w:t>so laalaa jeevat marai.</w:t>
      </w:r>
    </w:p>
    <w:p w:rsidR="00A75876" w:rsidRDefault="00A75876">
      <w:pPr>
        <w:pStyle w:val="SGGSTrans"/>
      </w:pPr>
      <w:r>
        <w:t>He alone is the Lord's slave, who remains dead while yet alive.</w:t>
      </w:r>
    </w:p>
    <w:p w:rsidR="00A75876" w:rsidRDefault="00A75876">
      <w:pPr>
        <w:pStyle w:val="SGGSGurm"/>
      </w:pPr>
      <w:r>
        <w:rPr>
          <w:cs/>
          <w:lang w:bidi="pa-IN"/>
        </w:rPr>
        <w:t>ਸੋਗੁ ਹਰਖੁ ਦੁਇ ਸਮ ਕਰਿ ਜਾਣੈ ਗੁਰ ਪਰਸਾਦੀ ਸਬਦਿ ਉਧਰੈ ॥੧</w:t>
      </w:r>
      <w:r>
        <w:rPr>
          <w:cs/>
        </w:rPr>
        <w:t xml:space="preserve">॥ </w:t>
      </w:r>
      <w:r>
        <w:rPr>
          <w:lang w:bidi="pa-IN"/>
        </w:rPr>
        <w:t xml:space="preserve">ਰਹਾਉ ॥ </w:t>
      </w:r>
      <w:r>
        <w:rPr>
          <w:color w:val="008000"/>
          <w:sz w:val="18"/>
        </w:rPr>
        <w:t>(363)</w:t>
      </w:r>
    </w:p>
    <w:p w:rsidR="00A75876" w:rsidRDefault="00A75876">
      <w:pPr>
        <w:pStyle w:val="SGGSHindi"/>
      </w:pPr>
      <w:r>
        <w:rPr>
          <w:cs/>
        </w:rPr>
        <w:t>सोगु</w:t>
      </w:r>
      <w:r>
        <w:t xml:space="preserve"> </w:t>
      </w:r>
      <w:r>
        <w:rPr>
          <w:cs/>
        </w:rPr>
        <w:t>हरखु</w:t>
      </w:r>
      <w:r>
        <w:t xml:space="preserve"> </w:t>
      </w:r>
      <w:r>
        <w:rPr>
          <w:cs/>
        </w:rPr>
        <w:t>दुइ</w:t>
      </w:r>
      <w:r>
        <w:t xml:space="preserve"> </w:t>
      </w:r>
      <w:r>
        <w:rPr>
          <w:cs/>
        </w:rPr>
        <w:t>सम</w:t>
      </w:r>
      <w:r>
        <w:t xml:space="preserve"> </w:t>
      </w:r>
      <w:r>
        <w:rPr>
          <w:cs/>
        </w:rPr>
        <w:t>करि</w:t>
      </w:r>
      <w:r>
        <w:t xml:space="preserve"> </w:t>
      </w:r>
      <w:r>
        <w:rPr>
          <w:cs/>
        </w:rPr>
        <w:t>जाणै</w:t>
      </w:r>
      <w:r>
        <w:t xml:space="preserve"> </w:t>
      </w:r>
      <w:r>
        <w:rPr>
          <w:cs/>
        </w:rPr>
        <w:t>गुर</w:t>
      </w:r>
      <w:r>
        <w:t xml:space="preserve"> </w:t>
      </w:r>
      <w:r>
        <w:rPr>
          <w:cs/>
        </w:rPr>
        <w:t>परसादी</w:t>
      </w:r>
      <w:r>
        <w:t xml:space="preserve"> </w:t>
      </w:r>
      <w:r>
        <w:rPr>
          <w:cs/>
        </w:rPr>
        <w:t>सबदि</w:t>
      </w:r>
      <w:r>
        <w:t xml:space="preserve"> </w:t>
      </w:r>
      <w:r>
        <w:rPr>
          <w:cs/>
        </w:rPr>
        <w:t>उधरै</w:t>
      </w:r>
      <w:r>
        <w:t xml:space="preserve"> </w:t>
      </w:r>
      <w:r>
        <w:rPr>
          <w:cs/>
        </w:rPr>
        <w:t>॥१॥</w:t>
      </w:r>
      <w:r>
        <w:t xml:space="preserve"> </w:t>
      </w:r>
      <w:r>
        <w:rPr>
          <w:cs/>
        </w:rPr>
        <w:t>रहाउ</w:t>
      </w:r>
      <w:r>
        <w:t xml:space="preserve"> </w:t>
      </w:r>
      <w:r>
        <w:rPr>
          <w:cs/>
        </w:rPr>
        <w:t>॥</w:t>
      </w:r>
    </w:p>
    <w:p w:rsidR="00A75876" w:rsidRDefault="00A75876">
      <w:pPr>
        <w:pStyle w:val="SGGSRoman"/>
      </w:pPr>
      <w:r>
        <w:t>sog harakh du-ay sam kar jaanai gur parsaadee sabad uDhrai. ||1|| rahaa-o.</w:t>
      </w:r>
    </w:p>
    <w:p w:rsidR="00A75876" w:rsidRDefault="00A75876">
      <w:pPr>
        <w:pStyle w:val="SGGSTrans"/>
      </w:pPr>
      <w:r>
        <w:t>He looks upon pleasure and pain alike; by Guru's Grace, he is saved through the Word of the Shabad. ||1||Pause||</w:t>
      </w:r>
    </w:p>
    <w:p w:rsidR="00A75876" w:rsidRDefault="00A75876">
      <w:pPr>
        <w:pStyle w:val="SGGSGurm"/>
      </w:pPr>
      <w:r>
        <w:rPr>
          <w:cs/>
          <w:lang w:bidi="pa-IN"/>
        </w:rPr>
        <w:t xml:space="preserve">ਕਰਣੀ ਕਾਰ ਧੁਰਹੁ ਫੁਰਮਾਈ ॥ </w:t>
      </w:r>
      <w:r>
        <w:rPr>
          <w:color w:val="008000"/>
          <w:sz w:val="18"/>
        </w:rPr>
        <w:t>(363)</w:t>
      </w:r>
    </w:p>
    <w:p w:rsidR="00A75876" w:rsidRDefault="00A75876">
      <w:pPr>
        <w:pStyle w:val="SGGSHindi"/>
      </w:pPr>
      <w:r>
        <w:rPr>
          <w:cs/>
        </w:rPr>
        <w:t>करणी</w:t>
      </w:r>
      <w:r>
        <w:t xml:space="preserve"> </w:t>
      </w:r>
      <w:r>
        <w:rPr>
          <w:cs/>
        </w:rPr>
        <w:t>कार</w:t>
      </w:r>
      <w:r>
        <w:t xml:space="preserve"> </w:t>
      </w:r>
      <w:r>
        <w:rPr>
          <w:cs/>
        </w:rPr>
        <w:t>धुरहु</w:t>
      </w:r>
      <w:r>
        <w:t xml:space="preserve"> </w:t>
      </w:r>
      <w:r>
        <w:rPr>
          <w:cs/>
        </w:rPr>
        <w:t>फुरमाई</w:t>
      </w:r>
      <w:r>
        <w:t xml:space="preserve"> </w:t>
      </w:r>
      <w:r>
        <w:rPr>
          <w:cs/>
        </w:rPr>
        <w:t>॥</w:t>
      </w:r>
    </w:p>
    <w:p w:rsidR="00A75876" w:rsidRDefault="00A75876">
      <w:pPr>
        <w:pStyle w:val="SGGSRoman"/>
      </w:pPr>
      <w:r>
        <w:t>karnee kaar Dharahu furmaa-ee.</w:t>
      </w:r>
    </w:p>
    <w:p w:rsidR="00A75876" w:rsidRDefault="00A75876">
      <w:pPr>
        <w:pStyle w:val="SGGSTrans"/>
      </w:pPr>
      <w:r>
        <w:t>He does his deeds according to the Lord's Primal Command.</w:t>
      </w:r>
    </w:p>
    <w:p w:rsidR="00A75876" w:rsidRDefault="00A75876">
      <w:pPr>
        <w:pStyle w:val="SGGSGurm"/>
      </w:pPr>
      <w:r>
        <w:rPr>
          <w:cs/>
          <w:lang w:bidi="pa-IN"/>
        </w:rPr>
        <w:t xml:space="preserve">ਬਿਨੁ ਸਬਦੈ ਕੋ ਥਾਇ ਨ ਪਾਈ ॥ </w:t>
      </w:r>
      <w:r>
        <w:rPr>
          <w:color w:val="008000"/>
          <w:sz w:val="18"/>
        </w:rPr>
        <w:t>(363)</w:t>
      </w:r>
    </w:p>
    <w:p w:rsidR="00A75876" w:rsidRDefault="00A75876">
      <w:pPr>
        <w:pStyle w:val="SGGSHindi"/>
      </w:pPr>
      <w:r>
        <w:rPr>
          <w:cs/>
        </w:rPr>
        <w:t>बिनु</w:t>
      </w:r>
      <w:r>
        <w:t xml:space="preserve"> </w:t>
      </w:r>
      <w:r>
        <w:rPr>
          <w:cs/>
        </w:rPr>
        <w:t>सबदै</w:t>
      </w:r>
      <w:r>
        <w:t xml:space="preserve"> </w:t>
      </w:r>
      <w:r>
        <w:rPr>
          <w:cs/>
        </w:rPr>
        <w:t>को</w:t>
      </w:r>
      <w:r>
        <w:t xml:space="preserve"> </w:t>
      </w:r>
      <w:r>
        <w:rPr>
          <w:cs/>
        </w:rPr>
        <w:t>थाइ</w:t>
      </w:r>
      <w:r>
        <w:t xml:space="preserve"> </w:t>
      </w:r>
      <w:r>
        <w:rPr>
          <w:cs/>
        </w:rPr>
        <w:t>न</w:t>
      </w:r>
      <w:r>
        <w:t xml:space="preserve"> </w:t>
      </w:r>
      <w:r>
        <w:rPr>
          <w:cs/>
        </w:rPr>
        <w:t>पाई</w:t>
      </w:r>
      <w:r>
        <w:t xml:space="preserve"> </w:t>
      </w:r>
      <w:r>
        <w:rPr>
          <w:cs/>
        </w:rPr>
        <w:t>॥</w:t>
      </w:r>
    </w:p>
    <w:p w:rsidR="00A75876" w:rsidRDefault="00A75876">
      <w:pPr>
        <w:pStyle w:val="SGGSRoman"/>
      </w:pPr>
      <w:r>
        <w:t>bin sabdai ko thaa-ay na paa-ee.</w:t>
      </w:r>
    </w:p>
    <w:p w:rsidR="00A75876" w:rsidRDefault="00A75876">
      <w:pPr>
        <w:pStyle w:val="SGGSTrans"/>
      </w:pPr>
      <w:r>
        <w:t>Without the Shabad, no one is approved.</w:t>
      </w:r>
    </w:p>
    <w:p w:rsidR="00A75876" w:rsidRDefault="00A75876">
      <w:pPr>
        <w:pStyle w:val="SGGSGurm"/>
      </w:pPr>
      <w:r>
        <w:rPr>
          <w:cs/>
          <w:lang w:bidi="pa-IN"/>
        </w:rPr>
        <w:t xml:space="preserve">ਕਰਣੀ ਕੀਰਤਿ ਨਾਮੁ ਵਸਾਈ ॥ </w:t>
      </w:r>
      <w:r>
        <w:rPr>
          <w:color w:val="008000"/>
          <w:sz w:val="18"/>
        </w:rPr>
        <w:t>(363)</w:t>
      </w:r>
    </w:p>
    <w:p w:rsidR="00A75876" w:rsidRDefault="00A75876">
      <w:pPr>
        <w:pStyle w:val="SGGSHindi"/>
      </w:pPr>
      <w:r>
        <w:rPr>
          <w:cs/>
        </w:rPr>
        <w:t>करणी</w:t>
      </w:r>
      <w:r>
        <w:t xml:space="preserve"> </w:t>
      </w:r>
      <w:r>
        <w:rPr>
          <w:cs/>
        </w:rPr>
        <w:t>कीरति</w:t>
      </w:r>
      <w:r>
        <w:t xml:space="preserve"> </w:t>
      </w:r>
      <w:r>
        <w:rPr>
          <w:cs/>
        </w:rPr>
        <w:t>नामु</w:t>
      </w:r>
      <w:r>
        <w:t xml:space="preserve"> </w:t>
      </w:r>
      <w:r>
        <w:rPr>
          <w:cs/>
        </w:rPr>
        <w:t>वसाई</w:t>
      </w:r>
      <w:r>
        <w:t xml:space="preserve"> </w:t>
      </w:r>
      <w:r>
        <w:rPr>
          <w:cs/>
        </w:rPr>
        <w:t>॥</w:t>
      </w:r>
    </w:p>
    <w:p w:rsidR="00A75876" w:rsidRDefault="00A75876">
      <w:pPr>
        <w:pStyle w:val="SGGSRoman"/>
      </w:pPr>
      <w:r>
        <w:t>karnee keerat naam vasaa-ee.</w:t>
      </w:r>
    </w:p>
    <w:p w:rsidR="00A75876" w:rsidRDefault="00A75876">
      <w:pPr>
        <w:pStyle w:val="SGGSTrans"/>
      </w:pPr>
      <w:r>
        <w:t>Singing the Kirtan of the Lord's Praises, the Naam abides within the mind.</w:t>
      </w:r>
    </w:p>
    <w:p w:rsidR="00A75876" w:rsidRDefault="00A75876">
      <w:pPr>
        <w:pStyle w:val="SGGSGurm"/>
      </w:pPr>
      <w:r>
        <w:rPr>
          <w:cs/>
          <w:lang w:bidi="pa-IN"/>
        </w:rPr>
        <w:t>ਆਪੇ ਦੇਵੈ ਢਿਲ ਨ ਪਾਈ ॥੨</w:t>
      </w:r>
      <w:r>
        <w:rPr>
          <w:cs/>
        </w:rPr>
        <w:t xml:space="preserve">॥ </w:t>
      </w:r>
      <w:r>
        <w:rPr>
          <w:color w:val="008000"/>
          <w:sz w:val="18"/>
        </w:rPr>
        <w:t>(363)</w:t>
      </w:r>
    </w:p>
    <w:p w:rsidR="00A75876" w:rsidRDefault="00A75876">
      <w:pPr>
        <w:pStyle w:val="SGGSHindi"/>
      </w:pPr>
      <w:r>
        <w:rPr>
          <w:cs/>
        </w:rPr>
        <w:t>आपे</w:t>
      </w:r>
      <w:r>
        <w:t xml:space="preserve"> </w:t>
      </w:r>
      <w:r>
        <w:rPr>
          <w:cs/>
        </w:rPr>
        <w:t>देवै</w:t>
      </w:r>
      <w:r>
        <w:t xml:space="preserve"> </w:t>
      </w:r>
      <w:r>
        <w:rPr>
          <w:cs/>
        </w:rPr>
        <w:t>ढिल</w:t>
      </w:r>
      <w:r>
        <w:t xml:space="preserve"> </w:t>
      </w:r>
      <w:r>
        <w:rPr>
          <w:cs/>
        </w:rPr>
        <w:t>न</w:t>
      </w:r>
      <w:r>
        <w:t xml:space="preserve"> </w:t>
      </w:r>
      <w:r>
        <w:rPr>
          <w:cs/>
        </w:rPr>
        <w:t>पाई</w:t>
      </w:r>
      <w:r>
        <w:t xml:space="preserve"> </w:t>
      </w:r>
      <w:r>
        <w:rPr>
          <w:cs/>
        </w:rPr>
        <w:t>॥२॥</w:t>
      </w:r>
    </w:p>
    <w:p w:rsidR="00A75876" w:rsidRDefault="00A75876">
      <w:pPr>
        <w:pStyle w:val="SGGSRoman"/>
      </w:pPr>
      <w:r>
        <w:t>aapay dayvai dhil na paa-ee. ||2||</w:t>
      </w:r>
    </w:p>
    <w:p w:rsidR="00A75876" w:rsidRDefault="00A75876">
      <w:pPr>
        <w:pStyle w:val="SGGSTrans"/>
      </w:pPr>
      <w:r>
        <w:t>He Himself gives His gifts, without hesitation. ||2||</w:t>
      </w:r>
    </w:p>
    <w:p w:rsidR="00A75876" w:rsidRDefault="00A75876">
      <w:pPr>
        <w:pStyle w:val="SGGSGurm"/>
      </w:pPr>
      <w:r>
        <w:rPr>
          <w:cs/>
          <w:lang w:bidi="pa-IN"/>
        </w:rPr>
        <w:t xml:space="preserve">ਮਨਮੁਖਿ ਭਰਮਿ ਭੁਲੈ ਸੰਸਾਰੁ ॥ </w:t>
      </w:r>
      <w:r>
        <w:rPr>
          <w:color w:val="008000"/>
          <w:sz w:val="18"/>
        </w:rPr>
        <w:t>(363)</w:t>
      </w:r>
    </w:p>
    <w:p w:rsidR="00A75876" w:rsidRDefault="00A75876">
      <w:pPr>
        <w:pStyle w:val="SGGSHindi"/>
      </w:pPr>
      <w:r>
        <w:rPr>
          <w:cs/>
        </w:rPr>
        <w:t>मनमुखि</w:t>
      </w:r>
      <w:r>
        <w:t xml:space="preserve"> </w:t>
      </w:r>
      <w:r>
        <w:rPr>
          <w:cs/>
        </w:rPr>
        <w:t>भरमि</w:t>
      </w:r>
      <w:r>
        <w:t xml:space="preserve"> </w:t>
      </w:r>
      <w:r>
        <w:rPr>
          <w:cs/>
        </w:rPr>
        <w:t>भुलै</w:t>
      </w:r>
      <w:r>
        <w:t xml:space="preserve"> </w:t>
      </w:r>
      <w:r>
        <w:rPr>
          <w:cs/>
        </w:rPr>
        <w:t>संसारु</w:t>
      </w:r>
      <w:r>
        <w:t xml:space="preserve"> </w:t>
      </w:r>
      <w:r>
        <w:rPr>
          <w:cs/>
        </w:rPr>
        <w:t>॥</w:t>
      </w:r>
    </w:p>
    <w:p w:rsidR="00A75876" w:rsidRDefault="00A75876">
      <w:pPr>
        <w:pStyle w:val="SGGSRoman"/>
      </w:pPr>
      <w:r>
        <w:t>manmukh bharam bhulai sansaar.</w:t>
      </w:r>
    </w:p>
    <w:p w:rsidR="00A75876" w:rsidRDefault="00A75876">
      <w:pPr>
        <w:pStyle w:val="SGGSTrans"/>
      </w:pPr>
      <w:r>
        <w:t>The self-willed manmukh wanders around the world in doubt.</w:t>
      </w:r>
    </w:p>
    <w:p w:rsidR="00A75876" w:rsidRDefault="00A75876">
      <w:pPr>
        <w:pStyle w:val="SGGSGurm"/>
      </w:pPr>
      <w:r>
        <w:rPr>
          <w:cs/>
          <w:lang w:bidi="pa-IN"/>
        </w:rPr>
        <w:t xml:space="preserve">ਬਿਨੁ ਰਾਸੀ ਕੂੜਾ ਕਰੇ ਵਾਪਾਰੁ ॥ </w:t>
      </w:r>
      <w:r>
        <w:rPr>
          <w:color w:val="008000"/>
          <w:sz w:val="18"/>
        </w:rPr>
        <w:t>(363)</w:t>
      </w:r>
    </w:p>
    <w:p w:rsidR="00A75876" w:rsidRDefault="00A75876">
      <w:pPr>
        <w:pStyle w:val="SGGSHindi"/>
      </w:pPr>
      <w:r>
        <w:rPr>
          <w:cs/>
        </w:rPr>
        <w:t>बिनु</w:t>
      </w:r>
      <w:r>
        <w:t xml:space="preserve"> </w:t>
      </w:r>
      <w:r>
        <w:rPr>
          <w:cs/>
        </w:rPr>
        <w:t>रासी</w:t>
      </w:r>
      <w:r>
        <w:t xml:space="preserve"> </w:t>
      </w:r>
      <w:r>
        <w:rPr>
          <w:cs/>
        </w:rPr>
        <w:t>कूड़ा</w:t>
      </w:r>
      <w:r>
        <w:t xml:space="preserve"> </w:t>
      </w:r>
      <w:r>
        <w:rPr>
          <w:cs/>
        </w:rPr>
        <w:t>करे</w:t>
      </w:r>
      <w:r>
        <w:t xml:space="preserve"> </w:t>
      </w:r>
      <w:r>
        <w:rPr>
          <w:cs/>
        </w:rPr>
        <w:t>वापारु</w:t>
      </w:r>
      <w:r>
        <w:t xml:space="preserve"> </w:t>
      </w:r>
      <w:r>
        <w:rPr>
          <w:cs/>
        </w:rPr>
        <w:t>॥</w:t>
      </w:r>
    </w:p>
    <w:p w:rsidR="00A75876" w:rsidRDefault="00A75876">
      <w:pPr>
        <w:pStyle w:val="SGGSRoman"/>
      </w:pPr>
      <w:r>
        <w:t>bin raasee koorhaa karay vaapaar.</w:t>
      </w:r>
    </w:p>
    <w:p w:rsidR="00A75876" w:rsidRDefault="00A75876">
      <w:pPr>
        <w:pStyle w:val="SGGSTrans"/>
      </w:pPr>
      <w:r>
        <w:t>Without any capital, he makes false transactions.</w:t>
      </w:r>
    </w:p>
    <w:p w:rsidR="00A75876" w:rsidRDefault="00A75876">
      <w:pPr>
        <w:pStyle w:val="SGGSGurm"/>
      </w:pPr>
      <w:r>
        <w:rPr>
          <w:cs/>
          <w:lang w:bidi="pa-IN"/>
        </w:rPr>
        <w:t xml:space="preserve">ਵਿਣੁ ਰਾਸੀ ਵਖਰੁ ਪਲੈ ਨ ਪਾਇ ॥ </w:t>
      </w:r>
      <w:r>
        <w:rPr>
          <w:color w:val="008000"/>
          <w:sz w:val="18"/>
        </w:rPr>
        <w:t>(363)</w:t>
      </w:r>
    </w:p>
    <w:p w:rsidR="00A75876" w:rsidRDefault="00A75876">
      <w:pPr>
        <w:pStyle w:val="SGGSHindi"/>
      </w:pPr>
      <w:r>
        <w:rPr>
          <w:cs/>
        </w:rPr>
        <w:t>विणु</w:t>
      </w:r>
      <w:r>
        <w:t xml:space="preserve"> </w:t>
      </w:r>
      <w:r>
        <w:rPr>
          <w:cs/>
        </w:rPr>
        <w:t>रासी</w:t>
      </w:r>
      <w:r>
        <w:t xml:space="preserve"> </w:t>
      </w:r>
      <w:r>
        <w:rPr>
          <w:cs/>
        </w:rPr>
        <w:t>वखरु</w:t>
      </w:r>
      <w:r>
        <w:t xml:space="preserve"> </w:t>
      </w:r>
      <w:r>
        <w:rPr>
          <w:cs/>
        </w:rPr>
        <w:t>पलै</w:t>
      </w:r>
      <w:r>
        <w:t xml:space="preserve"> </w:t>
      </w:r>
      <w:r>
        <w:rPr>
          <w:cs/>
        </w:rPr>
        <w:t>न</w:t>
      </w:r>
      <w:r>
        <w:t xml:space="preserve"> </w:t>
      </w:r>
      <w:r>
        <w:rPr>
          <w:cs/>
        </w:rPr>
        <w:t>पाइ</w:t>
      </w:r>
      <w:r>
        <w:t xml:space="preserve"> </w:t>
      </w:r>
      <w:r>
        <w:rPr>
          <w:cs/>
        </w:rPr>
        <w:t>॥</w:t>
      </w:r>
    </w:p>
    <w:p w:rsidR="00A75876" w:rsidRDefault="00A75876">
      <w:pPr>
        <w:pStyle w:val="SGGSRoman"/>
      </w:pPr>
      <w:r>
        <w:t>vin raasee vakhar palai na paa-ay.</w:t>
      </w:r>
    </w:p>
    <w:p w:rsidR="00A75876" w:rsidRDefault="00A75876">
      <w:pPr>
        <w:pStyle w:val="SGGSTrans"/>
      </w:pPr>
      <w:r>
        <w:t>Without any capital, he does not obtain any merchandise.</w:t>
      </w:r>
    </w:p>
    <w:p w:rsidR="00A75876" w:rsidRDefault="00A75876">
      <w:pPr>
        <w:pStyle w:val="SGGSGurm"/>
      </w:pPr>
      <w:r>
        <w:rPr>
          <w:cs/>
          <w:lang w:bidi="pa-IN"/>
        </w:rPr>
        <w:t>ਮਨਮੁਖਿ ਭੁਲਾ ਜਨਮੁ ਗਵਾਇ ॥੩</w:t>
      </w:r>
      <w:r>
        <w:rPr>
          <w:cs/>
        </w:rPr>
        <w:t xml:space="preserve">॥ </w:t>
      </w:r>
      <w:r>
        <w:rPr>
          <w:color w:val="008000"/>
          <w:sz w:val="18"/>
        </w:rPr>
        <w:t>(363)</w:t>
      </w:r>
    </w:p>
    <w:p w:rsidR="00A75876" w:rsidRDefault="00A75876">
      <w:pPr>
        <w:pStyle w:val="SGGSHindi"/>
      </w:pPr>
      <w:r>
        <w:rPr>
          <w:cs/>
        </w:rPr>
        <w:t>मनमुखि</w:t>
      </w:r>
      <w:r>
        <w:t xml:space="preserve"> </w:t>
      </w:r>
      <w:r>
        <w:rPr>
          <w:cs/>
        </w:rPr>
        <w:t>भुला</w:t>
      </w:r>
      <w:r>
        <w:t xml:space="preserve"> </w:t>
      </w:r>
      <w:r>
        <w:rPr>
          <w:cs/>
        </w:rPr>
        <w:t>जनमु</w:t>
      </w:r>
      <w:r>
        <w:t xml:space="preserve"> </w:t>
      </w:r>
      <w:r>
        <w:rPr>
          <w:cs/>
        </w:rPr>
        <w:t>गवाइ</w:t>
      </w:r>
      <w:r>
        <w:t xml:space="preserve"> </w:t>
      </w:r>
      <w:r>
        <w:rPr>
          <w:cs/>
        </w:rPr>
        <w:t>॥३॥</w:t>
      </w:r>
    </w:p>
    <w:p w:rsidR="00A75876" w:rsidRDefault="00A75876">
      <w:pPr>
        <w:pStyle w:val="SGGSRoman"/>
      </w:pPr>
      <w:r>
        <w:t>manmukh bhulaa janam gavaa-ay. ||3||</w:t>
      </w:r>
    </w:p>
    <w:p w:rsidR="00A75876" w:rsidRDefault="00A75876">
      <w:pPr>
        <w:pStyle w:val="SGGSTrans"/>
      </w:pPr>
      <w:r>
        <w:t>The mistaken manmukh wastes away his life. ||3||</w:t>
      </w:r>
    </w:p>
    <w:p w:rsidR="00A75876" w:rsidRDefault="00A75876">
      <w:pPr>
        <w:pStyle w:val="SGGSGurm"/>
      </w:pPr>
      <w:r>
        <w:rPr>
          <w:cs/>
          <w:lang w:bidi="pa-IN"/>
        </w:rPr>
        <w:t xml:space="preserve">ਸਤਿਗੁਰੁ ਸੇਵੇ ਸੁ ਲਾਲਾ ਹੋਇ ॥ </w:t>
      </w:r>
      <w:r>
        <w:rPr>
          <w:color w:val="008000"/>
          <w:sz w:val="18"/>
        </w:rPr>
        <w:t>(363)</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लाला</w:t>
      </w:r>
      <w:r>
        <w:t xml:space="preserve"> </w:t>
      </w:r>
      <w:r>
        <w:rPr>
          <w:cs/>
        </w:rPr>
        <w:t>होइ</w:t>
      </w:r>
      <w:r>
        <w:t xml:space="preserve"> </w:t>
      </w:r>
      <w:r>
        <w:rPr>
          <w:cs/>
        </w:rPr>
        <w:t>॥</w:t>
      </w:r>
    </w:p>
    <w:p w:rsidR="00A75876" w:rsidRDefault="00A75876">
      <w:pPr>
        <w:pStyle w:val="SGGSRoman"/>
      </w:pPr>
      <w:r>
        <w:t>satgur sayvay so laalaa ho-ay.</w:t>
      </w:r>
    </w:p>
    <w:p w:rsidR="00A75876" w:rsidRDefault="00A75876">
      <w:pPr>
        <w:pStyle w:val="SGGSTrans"/>
      </w:pPr>
      <w:r>
        <w:t>One who serves the True Guru is the Lord's slave.</w:t>
      </w:r>
    </w:p>
    <w:p w:rsidR="00A75876" w:rsidRDefault="00A75876">
      <w:pPr>
        <w:pStyle w:val="SGGSGurm"/>
      </w:pPr>
      <w:r>
        <w:rPr>
          <w:cs/>
          <w:lang w:bidi="pa-IN"/>
        </w:rPr>
        <w:t xml:space="preserve">ਊਤਮ ਜਾਤੀ ਊਤਮੁ ਸੋਇ ॥ </w:t>
      </w:r>
      <w:r>
        <w:rPr>
          <w:color w:val="008000"/>
          <w:sz w:val="18"/>
        </w:rPr>
        <w:t>(363)</w:t>
      </w:r>
    </w:p>
    <w:p w:rsidR="00A75876" w:rsidRDefault="00A75876">
      <w:pPr>
        <w:pStyle w:val="SGGSHindi"/>
      </w:pPr>
      <w:r>
        <w:rPr>
          <w:cs/>
        </w:rPr>
        <w:t>ऊतम</w:t>
      </w:r>
      <w:r>
        <w:t xml:space="preserve"> </w:t>
      </w:r>
      <w:r>
        <w:rPr>
          <w:cs/>
        </w:rPr>
        <w:t>जाती</w:t>
      </w:r>
      <w:r>
        <w:t xml:space="preserve"> </w:t>
      </w:r>
      <w:r>
        <w:rPr>
          <w:cs/>
        </w:rPr>
        <w:t>ऊतमु</w:t>
      </w:r>
      <w:r>
        <w:t xml:space="preserve"> </w:t>
      </w:r>
      <w:r>
        <w:rPr>
          <w:cs/>
        </w:rPr>
        <w:t>सोइ</w:t>
      </w:r>
      <w:r>
        <w:t xml:space="preserve"> </w:t>
      </w:r>
      <w:r>
        <w:rPr>
          <w:cs/>
        </w:rPr>
        <w:t>॥</w:t>
      </w:r>
    </w:p>
    <w:p w:rsidR="00A75876" w:rsidRDefault="00A75876">
      <w:pPr>
        <w:pStyle w:val="SGGSRoman"/>
      </w:pPr>
      <w:r>
        <w:t>ootam jaatee ootam so-ay.</w:t>
      </w:r>
    </w:p>
    <w:p w:rsidR="00A75876" w:rsidRDefault="00A75876">
      <w:pPr>
        <w:pStyle w:val="SGGSTrans"/>
      </w:pPr>
      <w:r>
        <w:t>His social status is exalted, and his reputation is exalted.</w:t>
      </w:r>
    </w:p>
    <w:p w:rsidR="00A75876" w:rsidRDefault="00A75876">
      <w:pPr>
        <w:pStyle w:val="SGGSGurm"/>
      </w:pPr>
      <w:r>
        <w:rPr>
          <w:cs/>
          <w:lang w:bidi="pa-IN"/>
        </w:rPr>
        <w:t xml:space="preserve">ਗੁਰ ਪਉੜੀ ਸਭ ਦੂ ਊਚਾ ਹੋਇ ॥ </w:t>
      </w:r>
      <w:r>
        <w:rPr>
          <w:color w:val="008000"/>
          <w:sz w:val="18"/>
        </w:rPr>
        <w:t>(363)</w:t>
      </w:r>
    </w:p>
    <w:p w:rsidR="00A75876" w:rsidRDefault="00A75876">
      <w:pPr>
        <w:pStyle w:val="SGGSHindi"/>
      </w:pPr>
      <w:r>
        <w:rPr>
          <w:cs/>
        </w:rPr>
        <w:t>गुर</w:t>
      </w:r>
      <w:r>
        <w:t xml:space="preserve"> </w:t>
      </w:r>
      <w:r>
        <w:rPr>
          <w:cs/>
        </w:rPr>
        <w:t>पउड़ी</w:t>
      </w:r>
      <w:r>
        <w:t xml:space="preserve"> </w:t>
      </w:r>
      <w:r>
        <w:rPr>
          <w:cs/>
        </w:rPr>
        <w:t>सभ</w:t>
      </w:r>
      <w:r>
        <w:t xml:space="preserve"> </w:t>
      </w:r>
      <w:r>
        <w:rPr>
          <w:cs/>
        </w:rPr>
        <w:t>दू</w:t>
      </w:r>
      <w:r>
        <w:t xml:space="preserve"> </w:t>
      </w:r>
      <w:r>
        <w:rPr>
          <w:cs/>
        </w:rPr>
        <w:t>ऊचा</w:t>
      </w:r>
      <w:r>
        <w:t xml:space="preserve"> </w:t>
      </w:r>
      <w:r>
        <w:rPr>
          <w:cs/>
        </w:rPr>
        <w:t>होइ</w:t>
      </w:r>
      <w:r>
        <w:t xml:space="preserve"> </w:t>
      </w:r>
      <w:r>
        <w:rPr>
          <w:cs/>
        </w:rPr>
        <w:t>॥</w:t>
      </w:r>
    </w:p>
    <w:p w:rsidR="00A75876" w:rsidRDefault="00A75876">
      <w:pPr>
        <w:pStyle w:val="SGGSRoman"/>
      </w:pPr>
      <w:r>
        <w:t>gur pa-orhee sabh doo oochaa ho-ay.</w:t>
      </w:r>
    </w:p>
    <w:p w:rsidR="00A75876" w:rsidRDefault="00A75876">
      <w:pPr>
        <w:pStyle w:val="SGGSTrans"/>
      </w:pPr>
      <w:r>
        <w:t>Climbing the Guru's Ladder, he becomes the most exalted of all.</w:t>
      </w:r>
    </w:p>
    <w:p w:rsidR="00A75876" w:rsidRDefault="00A75876">
      <w:pPr>
        <w:pStyle w:val="SGGSGurm"/>
      </w:pPr>
      <w:r>
        <w:rPr>
          <w:cs/>
          <w:lang w:bidi="pa-IN"/>
        </w:rPr>
        <w:t>ਨਾਨਕ ਨਾਮਿ ਵਡਾਈ ਹੋਇ ॥੪</w:t>
      </w:r>
      <w:r>
        <w:rPr>
          <w:cs/>
        </w:rPr>
        <w:t>॥</w:t>
      </w:r>
      <w:r>
        <w:rPr>
          <w:lang w:bidi="pa-IN"/>
        </w:rPr>
        <w:t>੭</w:t>
      </w:r>
      <w:r>
        <w:rPr>
          <w:cs/>
        </w:rPr>
        <w:t>॥</w:t>
      </w:r>
      <w:r>
        <w:rPr>
          <w:lang w:bidi="pa-IN"/>
        </w:rPr>
        <w:t>੪੬</w:t>
      </w:r>
      <w:r>
        <w:rPr>
          <w:cs/>
        </w:rPr>
        <w:t xml:space="preserve">॥ </w:t>
      </w:r>
      <w:r>
        <w:rPr>
          <w:color w:val="008000"/>
          <w:sz w:val="18"/>
        </w:rPr>
        <w:t>(363)</w:t>
      </w:r>
    </w:p>
    <w:p w:rsidR="00A75876" w:rsidRDefault="00A75876">
      <w:pPr>
        <w:pStyle w:val="SGGSHindi"/>
      </w:pPr>
      <w:r>
        <w:rPr>
          <w:cs/>
        </w:rPr>
        <w:t>नानक</w:t>
      </w:r>
      <w:r>
        <w:t xml:space="preserve"> </w:t>
      </w:r>
      <w:r>
        <w:rPr>
          <w:cs/>
        </w:rPr>
        <w:t>नामि</w:t>
      </w:r>
      <w:r>
        <w:t xml:space="preserve"> </w:t>
      </w:r>
      <w:r>
        <w:rPr>
          <w:cs/>
        </w:rPr>
        <w:t>वडाई</w:t>
      </w:r>
      <w:r>
        <w:t xml:space="preserve"> </w:t>
      </w:r>
      <w:r>
        <w:rPr>
          <w:cs/>
        </w:rPr>
        <w:t>होइ</w:t>
      </w:r>
      <w:r>
        <w:t xml:space="preserve"> </w:t>
      </w:r>
      <w:r>
        <w:rPr>
          <w:cs/>
        </w:rPr>
        <w:t>॥४॥७॥४६॥</w:t>
      </w:r>
    </w:p>
    <w:p w:rsidR="00A75876" w:rsidRDefault="00A75876">
      <w:pPr>
        <w:pStyle w:val="SGGSRoman"/>
      </w:pPr>
      <w:r>
        <w:t>naanak naam vadaa-ee ho-ay. ||4||7||46||</w:t>
      </w:r>
    </w:p>
    <w:p w:rsidR="00A75876" w:rsidRDefault="00A75876">
      <w:pPr>
        <w:pStyle w:val="SGGSTrans"/>
      </w:pPr>
      <w:r>
        <w:t>O Nanak, through the Naam, the Name of the Lord, greatness is obtained. ||4||7||46||</w:t>
      </w:r>
    </w:p>
    <w:p w:rsidR="00A75876" w:rsidRDefault="00A75876">
      <w:pPr>
        <w:pStyle w:val="SGGSGurm"/>
      </w:pPr>
      <w:r>
        <w:rPr>
          <w:cs/>
          <w:lang w:bidi="pa-IN"/>
        </w:rPr>
        <w:t xml:space="preserve">ਆਸਾ ਮਹਲਾ ੩ </w:t>
      </w:r>
      <w:r>
        <w:rPr>
          <w:cs/>
        </w:rPr>
        <w:t xml:space="preserve">॥ </w:t>
      </w:r>
      <w:r>
        <w:rPr>
          <w:color w:val="008000"/>
          <w:sz w:val="18"/>
        </w:rPr>
        <w:t>(363)</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ਮਨਮੁਖਿ ਝੂਠੋ ਝੂਠੁ ਕਮਾਵੈ ॥ </w:t>
      </w:r>
      <w:r>
        <w:rPr>
          <w:color w:val="008000"/>
          <w:sz w:val="18"/>
        </w:rPr>
        <w:t>(363)</w:t>
      </w:r>
    </w:p>
    <w:p w:rsidR="00A75876" w:rsidRDefault="00A75876">
      <w:pPr>
        <w:pStyle w:val="SGGSHindi"/>
      </w:pPr>
      <w:r>
        <w:rPr>
          <w:cs/>
        </w:rPr>
        <w:t>मनमुखि</w:t>
      </w:r>
      <w:r>
        <w:t xml:space="preserve"> </w:t>
      </w:r>
      <w:r>
        <w:rPr>
          <w:cs/>
        </w:rPr>
        <w:t>झूठो</w:t>
      </w:r>
      <w:r>
        <w:t xml:space="preserve"> </w:t>
      </w:r>
      <w:r>
        <w:rPr>
          <w:cs/>
        </w:rPr>
        <w:t>झूठु</w:t>
      </w:r>
      <w:r>
        <w:t xml:space="preserve"> </w:t>
      </w:r>
      <w:r>
        <w:rPr>
          <w:cs/>
        </w:rPr>
        <w:t>कमावै</w:t>
      </w:r>
      <w:r>
        <w:t xml:space="preserve"> </w:t>
      </w:r>
      <w:r>
        <w:rPr>
          <w:cs/>
        </w:rPr>
        <w:t>॥</w:t>
      </w:r>
    </w:p>
    <w:p w:rsidR="00A75876" w:rsidRDefault="00A75876">
      <w:pPr>
        <w:pStyle w:val="SGGSRoman"/>
      </w:pPr>
      <w:r>
        <w:t>manmukh jhootho jhooth kamaavai.</w:t>
      </w:r>
    </w:p>
    <w:p w:rsidR="00A75876" w:rsidRDefault="00A75876">
      <w:pPr>
        <w:pStyle w:val="SGGSTrans"/>
      </w:pPr>
      <w:r>
        <w:t>The self-willed manmukh practices falsehood, only falsehood.</w:t>
      </w:r>
    </w:p>
    <w:p w:rsidR="00A75876" w:rsidRDefault="00A75876">
      <w:pPr>
        <w:pStyle w:val="SGGSGurm"/>
      </w:pPr>
      <w:r>
        <w:rPr>
          <w:cs/>
          <w:lang w:bidi="pa-IN"/>
        </w:rPr>
        <w:t xml:space="preserve">ਖਸਮੈ ਕਾ ਮਹਲੁ ਕਦੇ ਨ ਪਾਵੈ ॥ </w:t>
      </w:r>
      <w:r>
        <w:rPr>
          <w:color w:val="008000"/>
          <w:sz w:val="18"/>
        </w:rPr>
        <w:t>(363)</w:t>
      </w:r>
    </w:p>
    <w:p w:rsidR="00A75876" w:rsidRDefault="00A75876">
      <w:pPr>
        <w:pStyle w:val="SGGSHindi"/>
      </w:pPr>
      <w:r>
        <w:rPr>
          <w:cs/>
        </w:rPr>
        <w:t>खसमै</w:t>
      </w:r>
      <w:r>
        <w:t xml:space="preserve"> </w:t>
      </w:r>
      <w:r>
        <w:rPr>
          <w:cs/>
        </w:rPr>
        <w:t>का</w:t>
      </w:r>
      <w:r>
        <w:t xml:space="preserve"> </w:t>
      </w:r>
      <w:r>
        <w:rPr>
          <w:cs/>
        </w:rPr>
        <w:t>महलु</w:t>
      </w:r>
      <w:r>
        <w:t xml:space="preserve"> </w:t>
      </w:r>
      <w:r>
        <w:rPr>
          <w:cs/>
        </w:rPr>
        <w:t>कदे</w:t>
      </w:r>
      <w:r>
        <w:t xml:space="preserve"> </w:t>
      </w:r>
      <w:r>
        <w:rPr>
          <w:cs/>
        </w:rPr>
        <w:t>न</w:t>
      </w:r>
      <w:r>
        <w:t xml:space="preserve"> </w:t>
      </w:r>
      <w:r>
        <w:rPr>
          <w:cs/>
        </w:rPr>
        <w:t>पावै</w:t>
      </w:r>
      <w:r>
        <w:t xml:space="preserve"> </w:t>
      </w:r>
      <w:r>
        <w:rPr>
          <w:cs/>
        </w:rPr>
        <w:t>॥</w:t>
      </w:r>
    </w:p>
    <w:p w:rsidR="00A75876" w:rsidRDefault="00A75876">
      <w:pPr>
        <w:pStyle w:val="SGGSRoman"/>
      </w:pPr>
      <w:r>
        <w:t>khasmai kaa mahal kaday na paavai.</w:t>
      </w:r>
    </w:p>
    <w:p w:rsidR="00A75876" w:rsidRDefault="00A75876">
      <w:pPr>
        <w:pStyle w:val="SGGSTrans"/>
      </w:pPr>
      <w:r>
        <w:t>He never attains the Mansion of the Lord Presence.</w:t>
      </w:r>
    </w:p>
    <w:p w:rsidR="00A75876" w:rsidRDefault="00A75876">
      <w:pPr>
        <w:pStyle w:val="SGGSGurm"/>
      </w:pPr>
      <w:r>
        <w:rPr>
          <w:cs/>
          <w:lang w:bidi="pa-IN"/>
        </w:rPr>
        <w:t xml:space="preserve">ਦੂਜੈ ਲਗੀ ਭਰਮਿ ਭੁਲਾਵੈ ॥ </w:t>
      </w:r>
      <w:r>
        <w:rPr>
          <w:color w:val="008000"/>
          <w:sz w:val="18"/>
        </w:rPr>
        <w:t>(363)</w:t>
      </w:r>
    </w:p>
    <w:p w:rsidR="00A75876" w:rsidRDefault="00A75876">
      <w:pPr>
        <w:pStyle w:val="SGGSHindi"/>
      </w:pPr>
      <w:r>
        <w:rPr>
          <w:cs/>
        </w:rPr>
        <w:t>दूजै</w:t>
      </w:r>
      <w:r>
        <w:t xml:space="preserve"> </w:t>
      </w:r>
      <w:r>
        <w:rPr>
          <w:cs/>
        </w:rPr>
        <w:t>लगी</w:t>
      </w:r>
      <w:r>
        <w:t xml:space="preserve"> </w:t>
      </w:r>
      <w:r>
        <w:rPr>
          <w:cs/>
        </w:rPr>
        <w:t>भरमि</w:t>
      </w:r>
      <w:r>
        <w:t xml:space="preserve"> </w:t>
      </w:r>
      <w:r>
        <w:rPr>
          <w:cs/>
        </w:rPr>
        <w:t>भुलावै</w:t>
      </w:r>
      <w:r>
        <w:t xml:space="preserve"> </w:t>
      </w:r>
      <w:r>
        <w:rPr>
          <w:cs/>
        </w:rPr>
        <w:t>॥</w:t>
      </w:r>
    </w:p>
    <w:p w:rsidR="00A75876" w:rsidRDefault="00A75876">
      <w:pPr>
        <w:pStyle w:val="SGGSRoman"/>
      </w:pPr>
      <w:r>
        <w:t>doojai lagee bharam bhulaavai.</w:t>
      </w:r>
    </w:p>
    <w:p w:rsidR="00A75876" w:rsidRDefault="00A75876">
      <w:pPr>
        <w:pStyle w:val="SGGSTrans"/>
      </w:pPr>
      <w:r>
        <w:t>Attached to duality, he wanders, deluded by doubt.</w:t>
      </w:r>
    </w:p>
    <w:p w:rsidR="00A75876" w:rsidRDefault="00A75876">
      <w:pPr>
        <w:pStyle w:val="SGGSGurm"/>
      </w:pPr>
      <w:r>
        <w:rPr>
          <w:cs/>
          <w:lang w:bidi="pa-IN"/>
        </w:rPr>
        <w:t>ਮਮਤਾ ਬਾਧਾ ਆਵੈ ਜਾਵੈ ॥੧</w:t>
      </w:r>
      <w:r>
        <w:rPr>
          <w:cs/>
        </w:rPr>
        <w:t xml:space="preserve">॥ </w:t>
      </w:r>
      <w:r>
        <w:rPr>
          <w:color w:val="008000"/>
          <w:sz w:val="18"/>
        </w:rPr>
        <w:t>(363)</w:t>
      </w:r>
    </w:p>
    <w:p w:rsidR="00A75876" w:rsidRDefault="00A75876">
      <w:pPr>
        <w:pStyle w:val="SGGSHindi"/>
      </w:pPr>
      <w:r>
        <w:rPr>
          <w:cs/>
        </w:rPr>
        <w:t>ममता</w:t>
      </w:r>
      <w:r>
        <w:t xml:space="preserve"> </w:t>
      </w:r>
      <w:r>
        <w:rPr>
          <w:cs/>
        </w:rPr>
        <w:t>बाधा</w:t>
      </w:r>
      <w:r>
        <w:t xml:space="preserve"> </w:t>
      </w:r>
      <w:r>
        <w:rPr>
          <w:cs/>
        </w:rPr>
        <w:t>आवै</w:t>
      </w:r>
      <w:r>
        <w:t xml:space="preserve"> </w:t>
      </w:r>
      <w:r>
        <w:rPr>
          <w:cs/>
        </w:rPr>
        <w:t>जावै</w:t>
      </w:r>
      <w:r>
        <w:t xml:space="preserve"> </w:t>
      </w:r>
      <w:r>
        <w:rPr>
          <w:cs/>
        </w:rPr>
        <w:t>॥१॥</w:t>
      </w:r>
    </w:p>
    <w:p w:rsidR="00A75876" w:rsidRDefault="00A75876">
      <w:pPr>
        <w:pStyle w:val="SGGSRoman"/>
      </w:pPr>
      <w:r>
        <w:t>mamtaa baaDhaa aavai jaavai. ||1||</w:t>
      </w:r>
    </w:p>
    <w:p w:rsidR="00A75876" w:rsidRDefault="00A75876">
      <w:pPr>
        <w:pStyle w:val="SGGSTrans"/>
      </w:pPr>
      <w:r>
        <w:t>Entangled in worldly attachments, he comes and goes. ||1||</w:t>
      </w:r>
    </w:p>
    <w:p w:rsidR="00A75876" w:rsidRDefault="00A75876">
      <w:pPr>
        <w:pStyle w:val="SGGSGurm"/>
      </w:pPr>
      <w:r>
        <w:rPr>
          <w:cs/>
          <w:lang w:bidi="pa-IN"/>
        </w:rPr>
        <w:t xml:space="preserve">ਦੋਹਾਗਣੀ ਕਾ ਮਨ ਦੇਖੁ ਸੀਗਾਰੁ ॥ </w:t>
      </w:r>
      <w:r>
        <w:rPr>
          <w:color w:val="008000"/>
          <w:sz w:val="18"/>
        </w:rPr>
        <w:t>(363)</w:t>
      </w:r>
    </w:p>
    <w:p w:rsidR="00A75876" w:rsidRDefault="00A75876">
      <w:pPr>
        <w:pStyle w:val="SGGSHindi"/>
      </w:pPr>
      <w:r>
        <w:rPr>
          <w:cs/>
        </w:rPr>
        <w:t>दोहागणी</w:t>
      </w:r>
      <w:r>
        <w:t xml:space="preserve"> </w:t>
      </w:r>
      <w:r>
        <w:rPr>
          <w:cs/>
        </w:rPr>
        <w:t>का</w:t>
      </w:r>
      <w:r>
        <w:t xml:space="preserve"> </w:t>
      </w:r>
      <w:r>
        <w:rPr>
          <w:cs/>
        </w:rPr>
        <w:t>मन</w:t>
      </w:r>
      <w:r>
        <w:t xml:space="preserve"> </w:t>
      </w:r>
      <w:r>
        <w:rPr>
          <w:cs/>
        </w:rPr>
        <w:t>देखु</w:t>
      </w:r>
      <w:r>
        <w:t xml:space="preserve"> </w:t>
      </w:r>
      <w:r>
        <w:rPr>
          <w:cs/>
        </w:rPr>
        <w:t>सीगारु</w:t>
      </w:r>
      <w:r>
        <w:t xml:space="preserve"> </w:t>
      </w:r>
      <w:r>
        <w:rPr>
          <w:cs/>
        </w:rPr>
        <w:t>॥</w:t>
      </w:r>
    </w:p>
    <w:p w:rsidR="00A75876" w:rsidRDefault="00A75876">
      <w:pPr>
        <w:pStyle w:val="SGGSRoman"/>
      </w:pPr>
      <w:r>
        <w:t>duhaaganee kaa man daykh seegaar.</w:t>
      </w:r>
    </w:p>
    <w:p w:rsidR="00A75876" w:rsidRDefault="00A75876">
      <w:pPr>
        <w:pStyle w:val="SGGSTrans"/>
      </w:pPr>
      <w:r>
        <w:t>Behold, the decorations of the discarded bride!</w:t>
      </w:r>
    </w:p>
    <w:p w:rsidR="00A75876" w:rsidRDefault="00A75876">
      <w:pPr>
        <w:pStyle w:val="SGGSGurm"/>
      </w:pPr>
      <w:r>
        <w:rPr>
          <w:cs/>
          <w:lang w:bidi="pa-IN"/>
        </w:rPr>
        <w:t>ਪੁਤ੍ਰ ਕਲਤਿ ਧਨਿ ਮਾਇਆ ਚਿਤੁ ਲਾਏ ਝੂਠੁ ਮੋਹੁ ਪਾਖੰਡ ਵਿਕਾਰੁ ॥੧</w:t>
      </w:r>
      <w:r>
        <w:rPr>
          <w:cs/>
        </w:rPr>
        <w:t xml:space="preserve">॥ </w:t>
      </w:r>
      <w:r>
        <w:rPr>
          <w:lang w:bidi="pa-IN"/>
        </w:rPr>
        <w:t xml:space="preserve">ਰਹਾਉ ॥ </w:t>
      </w:r>
      <w:r>
        <w:rPr>
          <w:color w:val="008000"/>
          <w:sz w:val="18"/>
        </w:rPr>
        <w:t>(363)</w:t>
      </w:r>
    </w:p>
    <w:p w:rsidR="00A75876" w:rsidRDefault="00A75876">
      <w:pPr>
        <w:pStyle w:val="SGGSHindi"/>
      </w:pPr>
      <w:r>
        <w:rPr>
          <w:cs/>
        </w:rPr>
        <w:t>पुत्र</w:t>
      </w:r>
      <w:r>
        <w:t xml:space="preserve"> </w:t>
      </w:r>
      <w:r>
        <w:rPr>
          <w:cs/>
        </w:rPr>
        <w:t>कलति</w:t>
      </w:r>
      <w:r>
        <w:t xml:space="preserve"> </w:t>
      </w:r>
      <w:r>
        <w:rPr>
          <w:cs/>
        </w:rPr>
        <w:t>धनि</w:t>
      </w:r>
      <w:r>
        <w:t xml:space="preserve"> </w:t>
      </w:r>
      <w:r>
        <w:rPr>
          <w:cs/>
        </w:rPr>
        <w:t>माइआ</w:t>
      </w:r>
      <w:r>
        <w:t xml:space="preserve"> </w:t>
      </w:r>
      <w:r>
        <w:rPr>
          <w:cs/>
        </w:rPr>
        <w:t>चितु</w:t>
      </w:r>
      <w:r>
        <w:t xml:space="preserve"> </w:t>
      </w:r>
      <w:r>
        <w:rPr>
          <w:cs/>
        </w:rPr>
        <w:t>लाए</w:t>
      </w:r>
      <w:r>
        <w:t xml:space="preserve"> </w:t>
      </w:r>
      <w:r>
        <w:rPr>
          <w:cs/>
        </w:rPr>
        <w:t>झूठु</w:t>
      </w:r>
      <w:r>
        <w:t xml:space="preserve"> </w:t>
      </w:r>
      <w:r>
        <w:rPr>
          <w:cs/>
        </w:rPr>
        <w:t>मोहु</w:t>
      </w:r>
      <w:r>
        <w:t xml:space="preserve"> </w:t>
      </w:r>
      <w:r>
        <w:rPr>
          <w:cs/>
        </w:rPr>
        <w:t>पाखंड</w:t>
      </w:r>
      <w:r>
        <w:t xml:space="preserve"> </w:t>
      </w:r>
      <w:r>
        <w:rPr>
          <w:cs/>
        </w:rPr>
        <w:t>विकारु</w:t>
      </w:r>
      <w:r>
        <w:t xml:space="preserve"> </w:t>
      </w:r>
      <w:r>
        <w:rPr>
          <w:cs/>
        </w:rPr>
        <w:t>॥१॥</w:t>
      </w:r>
      <w:r>
        <w:t xml:space="preserve"> </w:t>
      </w:r>
      <w:r>
        <w:rPr>
          <w:cs/>
        </w:rPr>
        <w:t>रहाउ</w:t>
      </w:r>
      <w:r>
        <w:t xml:space="preserve"> </w:t>
      </w:r>
      <w:r>
        <w:rPr>
          <w:cs/>
        </w:rPr>
        <w:t>॥</w:t>
      </w:r>
    </w:p>
    <w:p w:rsidR="00A75876" w:rsidRDefault="00A75876">
      <w:pPr>
        <w:pStyle w:val="SGGSRoman"/>
      </w:pPr>
      <w:r>
        <w:t>putar kalat Dhan maa-i-aa chit laa-ay jhooth moh pakhand vikaar. ||1|| rahaa-o.</w:t>
      </w:r>
    </w:p>
    <w:p w:rsidR="00A75876" w:rsidRDefault="00A75876">
      <w:pPr>
        <w:pStyle w:val="SGGSTrans"/>
      </w:pPr>
      <w:r>
        <w:t>Her consciousness is attached to children, spouse, wealth, and Maya, falsehood, emotional attachment, hypocrisy and corruption. ||1||Pause||</w:t>
      </w:r>
    </w:p>
    <w:p w:rsidR="00A75876" w:rsidRDefault="00A75876">
      <w:pPr>
        <w:pStyle w:val="SGGSGurm"/>
      </w:pPr>
      <w:r>
        <w:rPr>
          <w:cs/>
          <w:lang w:bidi="pa-IN"/>
        </w:rPr>
        <w:t xml:space="preserve">ਸਦਾ ਸੋਹਾਗਣਿ ਜੋ ਪ੍ਰਭ ਭਾਵੈ ॥ </w:t>
      </w:r>
      <w:r>
        <w:rPr>
          <w:color w:val="008000"/>
          <w:sz w:val="18"/>
        </w:rPr>
        <w:t>(363)</w:t>
      </w:r>
    </w:p>
    <w:p w:rsidR="00A75876" w:rsidRDefault="00A75876">
      <w:pPr>
        <w:pStyle w:val="SGGSHindi"/>
      </w:pPr>
      <w:r>
        <w:rPr>
          <w:cs/>
        </w:rPr>
        <w:t>सदा</w:t>
      </w:r>
      <w:r>
        <w:t xml:space="preserve"> </w:t>
      </w:r>
      <w:r>
        <w:rPr>
          <w:cs/>
        </w:rPr>
        <w:t>सोहागणि</w:t>
      </w:r>
      <w:r>
        <w:t xml:space="preserve"> </w:t>
      </w:r>
      <w:r>
        <w:rPr>
          <w:cs/>
        </w:rPr>
        <w:t>जो</w:t>
      </w:r>
      <w:r>
        <w:t xml:space="preserve"> </w:t>
      </w:r>
      <w:r>
        <w:rPr>
          <w:cs/>
        </w:rPr>
        <w:t>प्रभ</w:t>
      </w:r>
      <w:r>
        <w:t xml:space="preserve"> </w:t>
      </w:r>
      <w:r>
        <w:rPr>
          <w:cs/>
        </w:rPr>
        <w:t>भावै</w:t>
      </w:r>
      <w:r>
        <w:t xml:space="preserve"> </w:t>
      </w:r>
      <w:r>
        <w:rPr>
          <w:cs/>
        </w:rPr>
        <w:t>॥</w:t>
      </w:r>
    </w:p>
    <w:p w:rsidR="00A75876" w:rsidRDefault="00A75876">
      <w:pPr>
        <w:pStyle w:val="SGGSRoman"/>
      </w:pPr>
      <w:r>
        <w:t>sadaa sohagan jo parabh bhaavai.</w:t>
      </w:r>
    </w:p>
    <w:p w:rsidR="00A75876" w:rsidRDefault="00A75876">
      <w:pPr>
        <w:pStyle w:val="SGGSTrans"/>
      </w:pPr>
      <w:r>
        <w:t>She who is pleasing to God is forever a happy soul-bride.</w:t>
      </w:r>
    </w:p>
    <w:p w:rsidR="00A75876" w:rsidRDefault="00A75876">
      <w:pPr>
        <w:pStyle w:val="SGGSGurm"/>
      </w:pPr>
      <w:r>
        <w:rPr>
          <w:cs/>
          <w:lang w:bidi="pa-IN"/>
        </w:rPr>
        <w:t xml:space="preserve">ਗੁਰ ਸਬਦੀ ਸੀਗਾਰੁ ਬਣਾਵੈ ॥ </w:t>
      </w:r>
      <w:r>
        <w:rPr>
          <w:color w:val="008000"/>
          <w:sz w:val="18"/>
        </w:rPr>
        <w:t>(363)</w:t>
      </w:r>
    </w:p>
    <w:p w:rsidR="00A75876" w:rsidRDefault="00A75876">
      <w:pPr>
        <w:pStyle w:val="SGGSHindi"/>
      </w:pPr>
      <w:r>
        <w:rPr>
          <w:cs/>
        </w:rPr>
        <w:t>गुर</w:t>
      </w:r>
      <w:r>
        <w:t xml:space="preserve"> </w:t>
      </w:r>
      <w:r>
        <w:rPr>
          <w:cs/>
        </w:rPr>
        <w:t>सबदी</w:t>
      </w:r>
      <w:r>
        <w:t xml:space="preserve"> </w:t>
      </w:r>
      <w:r>
        <w:rPr>
          <w:cs/>
        </w:rPr>
        <w:t>सीगारु</w:t>
      </w:r>
      <w:r>
        <w:t xml:space="preserve"> </w:t>
      </w:r>
      <w:r>
        <w:rPr>
          <w:cs/>
        </w:rPr>
        <w:t>बणावै</w:t>
      </w:r>
      <w:r>
        <w:t xml:space="preserve"> </w:t>
      </w:r>
      <w:r>
        <w:rPr>
          <w:cs/>
        </w:rPr>
        <w:t>॥</w:t>
      </w:r>
    </w:p>
    <w:p w:rsidR="00A75876" w:rsidRDefault="00A75876">
      <w:pPr>
        <w:pStyle w:val="SGGSRoman"/>
      </w:pPr>
      <w:r>
        <w:t>gur sabdee seegaar banaavai.</w:t>
      </w:r>
    </w:p>
    <w:p w:rsidR="00A75876" w:rsidRDefault="00A75876">
      <w:pPr>
        <w:pStyle w:val="SGGSTrans"/>
      </w:pPr>
      <w:r>
        <w:t>She makes the Word of the Guru's Shabad her decoration.</w:t>
      </w:r>
    </w:p>
    <w:p w:rsidR="00A75876" w:rsidRDefault="00A75876">
      <w:pPr>
        <w:pStyle w:val="SGGSGurm"/>
      </w:pPr>
      <w:r>
        <w:rPr>
          <w:cs/>
          <w:lang w:bidi="pa-IN"/>
        </w:rPr>
        <w:t xml:space="preserve">ਸੇਜ ਸੁਖਾਲੀ ਅਨਦਿਨੁ ਹਰਿ ਰਾਵੈ ॥ </w:t>
      </w:r>
      <w:r>
        <w:rPr>
          <w:color w:val="008000"/>
          <w:sz w:val="18"/>
        </w:rPr>
        <w:t>(363)</w:t>
      </w:r>
    </w:p>
    <w:p w:rsidR="00A75876" w:rsidRDefault="00A75876">
      <w:pPr>
        <w:pStyle w:val="SGGSHindi"/>
      </w:pPr>
      <w:r>
        <w:rPr>
          <w:cs/>
        </w:rPr>
        <w:t>सेज</w:t>
      </w:r>
      <w:r>
        <w:t xml:space="preserve"> </w:t>
      </w:r>
      <w:r>
        <w:rPr>
          <w:cs/>
        </w:rPr>
        <w:t>सुखाली</w:t>
      </w:r>
      <w:r>
        <w:t xml:space="preserve"> </w:t>
      </w:r>
      <w:r>
        <w:rPr>
          <w:cs/>
        </w:rPr>
        <w:t>अनदिनु</w:t>
      </w:r>
      <w:r>
        <w:t xml:space="preserve"> </w:t>
      </w:r>
      <w:r>
        <w:rPr>
          <w:cs/>
        </w:rPr>
        <w:t>हरि</w:t>
      </w:r>
      <w:r>
        <w:t xml:space="preserve"> </w:t>
      </w:r>
      <w:r>
        <w:rPr>
          <w:cs/>
        </w:rPr>
        <w:t>रावै</w:t>
      </w:r>
      <w:r>
        <w:t xml:space="preserve"> </w:t>
      </w:r>
      <w:r>
        <w:rPr>
          <w:cs/>
        </w:rPr>
        <w:t>॥</w:t>
      </w:r>
    </w:p>
    <w:p w:rsidR="00A75876" w:rsidRDefault="00A75876">
      <w:pPr>
        <w:pStyle w:val="SGGSRoman"/>
      </w:pPr>
      <w:r>
        <w:t>sayj sukhaalee an-din har raavai.</w:t>
      </w:r>
    </w:p>
    <w:p w:rsidR="00A75876" w:rsidRDefault="00A75876">
      <w:pPr>
        <w:pStyle w:val="SGGSTrans"/>
      </w:pPr>
      <w:r>
        <w:t>Her bed is so comfortable; she enjoys her Lord, night and day.</w:t>
      </w:r>
    </w:p>
    <w:p w:rsidR="00A75876" w:rsidRDefault="00A75876">
      <w:pPr>
        <w:pStyle w:val="SGGSGurm"/>
      </w:pPr>
      <w:r>
        <w:rPr>
          <w:cs/>
          <w:lang w:bidi="pa-IN"/>
        </w:rPr>
        <w:t>ਮਿਲਿ ਪ੍ਰੀਤਮ ਸਦਾ ਸੁਖੁ ਪਾਵੈ ॥੨</w:t>
      </w:r>
      <w:r>
        <w:rPr>
          <w:cs/>
        </w:rPr>
        <w:t xml:space="preserve">॥ </w:t>
      </w:r>
      <w:r>
        <w:rPr>
          <w:color w:val="008000"/>
          <w:sz w:val="18"/>
        </w:rPr>
        <w:t>(363)</w:t>
      </w:r>
    </w:p>
    <w:p w:rsidR="00A75876" w:rsidRDefault="00A75876">
      <w:pPr>
        <w:pStyle w:val="SGGSHindi"/>
      </w:pPr>
      <w:r>
        <w:rPr>
          <w:cs/>
        </w:rPr>
        <w:t>मिलि</w:t>
      </w:r>
      <w:r>
        <w:t xml:space="preserve"> </w:t>
      </w:r>
      <w:r>
        <w:rPr>
          <w:cs/>
        </w:rPr>
        <w:t>प्रीतम</w:t>
      </w:r>
      <w:r>
        <w:t xml:space="preserve"> </w:t>
      </w:r>
      <w:r>
        <w:rPr>
          <w:cs/>
        </w:rPr>
        <w:t>सदा</w:t>
      </w:r>
      <w:r>
        <w:t xml:space="preserve"> </w:t>
      </w:r>
      <w:r>
        <w:rPr>
          <w:cs/>
        </w:rPr>
        <w:t>सुखु</w:t>
      </w:r>
      <w:r>
        <w:t xml:space="preserve"> </w:t>
      </w:r>
      <w:r>
        <w:rPr>
          <w:cs/>
        </w:rPr>
        <w:t>पावै</w:t>
      </w:r>
      <w:r>
        <w:t xml:space="preserve"> </w:t>
      </w:r>
      <w:r>
        <w:rPr>
          <w:cs/>
        </w:rPr>
        <w:t>॥२॥</w:t>
      </w:r>
    </w:p>
    <w:p w:rsidR="00A75876" w:rsidRDefault="00A75876">
      <w:pPr>
        <w:pStyle w:val="SGGSRoman"/>
      </w:pPr>
      <w:r>
        <w:t>mil pareetam sadaa sukh paavai. ||2||</w:t>
      </w:r>
    </w:p>
    <w:p w:rsidR="00A75876" w:rsidRDefault="00A75876">
      <w:pPr>
        <w:pStyle w:val="SGGSTrans"/>
      </w:pPr>
      <w:r>
        <w:t>Meeting her Beloved, the obtains eternal peace. ||2||</w:t>
      </w:r>
    </w:p>
    <w:p w:rsidR="00A75876" w:rsidRDefault="00A75876">
      <w:pPr>
        <w:pStyle w:val="SGGSGurm"/>
      </w:pPr>
      <w:r>
        <w:rPr>
          <w:cs/>
          <w:lang w:bidi="pa-IN"/>
        </w:rPr>
        <w:t xml:space="preserve">ਸਾ ਸੋਹਾਗਣਿ ਸਾਚੀ ਜਿਸੁ ਸਾਚਿ ਪਿਆਰੁ ॥ </w:t>
      </w:r>
      <w:r>
        <w:rPr>
          <w:color w:val="008000"/>
          <w:sz w:val="18"/>
        </w:rPr>
        <w:t>(363)</w:t>
      </w:r>
    </w:p>
    <w:p w:rsidR="00A75876" w:rsidRDefault="00A75876">
      <w:pPr>
        <w:pStyle w:val="SGGSHindi"/>
      </w:pPr>
      <w:r>
        <w:rPr>
          <w:cs/>
        </w:rPr>
        <w:t>सा</w:t>
      </w:r>
      <w:r>
        <w:t xml:space="preserve"> </w:t>
      </w:r>
      <w:r>
        <w:rPr>
          <w:cs/>
        </w:rPr>
        <w:t>सोहागणि</w:t>
      </w:r>
      <w:r>
        <w:t xml:space="preserve"> </w:t>
      </w:r>
      <w:r>
        <w:rPr>
          <w:cs/>
        </w:rPr>
        <w:t>साची</w:t>
      </w:r>
      <w:r>
        <w:t xml:space="preserve"> </w:t>
      </w:r>
      <w:r>
        <w:rPr>
          <w:cs/>
        </w:rPr>
        <w:t>जिसु</w:t>
      </w:r>
      <w:r>
        <w:t xml:space="preserve"> </w:t>
      </w:r>
      <w:r>
        <w:rPr>
          <w:cs/>
        </w:rPr>
        <w:t>साचि</w:t>
      </w:r>
      <w:r>
        <w:t xml:space="preserve"> </w:t>
      </w:r>
      <w:r>
        <w:rPr>
          <w:cs/>
        </w:rPr>
        <w:t>पिआरु</w:t>
      </w:r>
      <w:r>
        <w:t xml:space="preserve"> </w:t>
      </w:r>
      <w:r>
        <w:rPr>
          <w:cs/>
        </w:rPr>
        <w:t>॥</w:t>
      </w:r>
    </w:p>
    <w:p w:rsidR="00A75876" w:rsidRDefault="00A75876">
      <w:pPr>
        <w:pStyle w:val="SGGSRoman"/>
      </w:pPr>
      <w:r>
        <w:t>saa sohagan saachee jis saach pi-aar.</w:t>
      </w:r>
    </w:p>
    <w:p w:rsidR="00A75876" w:rsidRDefault="00A75876">
      <w:pPr>
        <w:pStyle w:val="SGGSTrans"/>
      </w:pPr>
      <w:r>
        <w:t>She is a true, virtuous soul-bride, who enshrines love for the True Lord.</w:t>
      </w:r>
    </w:p>
    <w:p w:rsidR="00A75876" w:rsidRDefault="00A75876">
      <w:pPr>
        <w:pStyle w:val="SGGSGurm"/>
      </w:pPr>
      <w:r>
        <w:rPr>
          <w:cs/>
          <w:lang w:bidi="pa-IN"/>
        </w:rPr>
        <w:t xml:space="preserve">ਅਪਣਾ ਪਿਰੁ ਰਾਖੈ ਸਦਾ ਉਰ ਧਾਰਿ ॥ </w:t>
      </w:r>
      <w:r>
        <w:rPr>
          <w:color w:val="008000"/>
          <w:sz w:val="18"/>
        </w:rPr>
        <w:t>(363)</w:t>
      </w:r>
    </w:p>
    <w:p w:rsidR="00A75876" w:rsidRDefault="00A75876">
      <w:pPr>
        <w:pStyle w:val="SGGSHindi"/>
      </w:pPr>
      <w:r>
        <w:rPr>
          <w:cs/>
        </w:rPr>
        <w:t>अपणा</w:t>
      </w:r>
      <w:r>
        <w:t xml:space="preserve"> </w:t>
      </w:r>
      <w:r>
        <w:rPr>
          <w:cs/>
        </w:rPr>
        <w:t>पिरु</w:t>
      </w:r>
      <w:r>
        <w:t xml:space="preserve"> </w:t>
      </w:r>
      <w:r>
        <w:rPr>
          <w:cs/>
        </w:rPr>
        <w:t>राखै</w:t>
      </w:r>
      <w:r>
        <w:t xml:space="preserve"> </w:t>
      </w:r>
      <w:r>
        <w:rPr>
          <w:cs/>
        </w:rPr>
        <w:t>सदा</w:t>
      </w:r>
      <w:r>
        <w:t xml:space="preserve"> </w:t>
      </w:r>
      <w:r>
        <w:rPr>
          <w:cs/>
        </w:rPr>
        <w:t>उर</w:t>
      </w:r>
      <w:r>
        <w:t xml:space="preserve"> </w:t>
      </w:r>
      <w:r>
        <w:rPr>
          <w:cs/>
        </w:rPr>
        <w:t>धारि</w:t>
      </w:r>
      <w:r>
        <w:t xml:space="preserve"> </w:t>
      </w:r>
      <w:r>
        <w:rPr>
          <w:cs/>
        </w:rPr>
        <w:t>॥</w:t>
      </w:r>
    </w:p>
    <w:p w:rsidR="00A75876" w:rsidRDefault="00A75876">
      <w:pPr>
        <w:pStyle w:val="SGGSRoman"/>
      </w:pPr>
      <w:r>
        <w:t>apnaa pir raakhai sadaa ur Dhaar.</w:t>
      </w:r>
    </w:p>
    <w:p w:rsidR="00A75876" w:rsidRDefault="00A75876">
      <w:pPr>
        <w:pStyle w:val="SGGSTrans"/>
      </w:pPr>
      <w:r>
        <w:t>She keeps her Husband Lord always clasped to her heart.</w:t>
      </w:r>
    </w:p>
    <w:p w:rsidR="00A75876" w:rsidRDefault="00A75876">
      <w:pPr>
        <w:pStyle w:val="SGGSGurm"/>
      </w:pPr>
      <w:r>
        <w:rPr>
          <w:cs/>
          <w:lang w:bidi="pa-IN"/>
        </w:rPr>
        <w:t xml:space="preserve">ਨੇੜੈ ਵੇਖੈ ਸਦਾ ਹਦੂਰਿ ॥ </w:t>
      </w:r>
      <w:r>
        <w:rPr>
          <w:color w:val="008000"/>
          <w:sz w:val="18"/>
        </w:rPr>
        <w:t>(363)</w:t>
      </w:r>
    </w:p>
    <w:p w:rsidR="00A75876" w:rsidRDefault="00A75876">
      <w:pPr>
        <w:pStyle w:val="SGGSHindi"/>
      </w:pPr>
      <w:r>
        <w:rPr>
          <w:cs/>
        </w:rPr>
        <w:t>नेड़ै</w:t>
      </w:r>
      <w:r>
        <w:t xml:space="preserve"> </w:t>
      </w:r>
      <w:r>
        <w:rPr>
          <w:cs/>
        </w:rPr>
        <w:t>वेखै</w:t>
      </w:r>
      <w:r>
        <w:t xml:space="preserve"> </w:t>
      </w:r>
      <w:r>
        <w:rPr>
          <w:cs/>
        </w:rPr>
        <w:t>सदा</w:t>
      </w:r>
      <w:r>
        <w:t xml:space="preserve"> </w:t>
      </w:r>
      <w:r>
        <w:rPr>
          <w:cs/>
        </w:rPr>
        <w:t>हदूरि</w:t>
      </w:r>
      <w:r>
        <w:t xml:space="preserve"> </w:t>
      </w:r>
      <w:r>
        <w:rPr>
          <w:cs/>
        </w:rPr>
        <w:t>॥</w:t>
      </w:r>
    </w:p>
    <w:p w:rsidR="00A75876" w:rsidRDefault="00A75876">
      <w:pPr>
        <w:pStyle w:val="SGGSRoman"/>
      </w:pPr>
      <w:r>
        <w:t>nayrhai vaykhai sadaa hadoor.</w:t>
      </w:r>
    </w:p>
    <w:p w:rsidR="00A75876" w:rsidRDefault="00A75876">
      <w:pPr>
        <w:pStyle w:val="SGGSTrans"/>
      </w:pPr>
      <w:r>
        <w:t>She sees Him near at hand, ever-present.</w:t>
      </w:r>
    </w:p>
    <w:p w:rsidR="00A75876" w:rsidRDefault="00A75876">
      <w:pPr>
        <w:pStyle w:val="SGGSGurm"/>
      </w:pPr>
      <w:r>
        <w:rPr>
          <w:cs/>
          <w:lang w:bidi="pa-IN"/>
        </w:rPr>
        <w:t>ਮੇਰਾ ਪ੍ਰਭੁ ਸਰਬ ਰਹਿਆ ਭਰਪੂਰਿ ॥੩</w:t>
      </w:r>
      <w:r>
        <w:rPr>
          <w:cs/>
        </w:rPr>
        <w:t xml:space="preserve">॥ </w:t>
      </w:r>
      <w:r>
        <w:rPr>
          <w:color w:val="008000"/>
          <w:sz w:val="18"/>
        </w:rPr>
        <w:t>(363)</w:t>
      </w:r>
    </w:p>
    <w:p w:rsidR="00A75876" w:rsidRDefault="00A75876">
      <w:pPr>
        <w:pStyle w:val="SGGSHindi"/>
      </w:pPr>
      <w:r>
        <w:rPr>
          <w:cs/>
        </w:rPr>
        <w:t>मेरा</w:t>
      </w:r>
      <w:r>
        <w:t xml:space="preserve"> </w:t>
      </w:r>
      <w:r>
        <w:rPr>
          <w:cs/>
        </w:rPr>
        <w:t>प्रभु</w:t>
      </w:r>
      <w:r>
        <w:t xml:space="preserve"> </w:t>
      </w:r>
      <w:r>
        <w:rPr>
          <w:cs/>
        </w:rPr>
        <w:t>सरब</w:t>
      </w:r>
      <w:r>
        <w:t xml:space="preserve"> </w:t>
      </w:r>
      <w:r>
        <w:rPr>
          <w:cs/>
        </w:rPr>
        <w:t>रहिआ</w:t>
      </w:r>
      <w:r>
        <w:t xml:space="preserve"> </w:t>
      </w:r>
      <w:r>
        <w:rPr>
          <w:cs/>
        </w:rPr>
        <w:t>भरपूरि</w:t>
      </w:r>
      <w:r>
        <w:t xml:space="preserve"> </w:t>
      </w:r>
      <w:r>
        <w:rPr>
          <w:cs/>
        </w:rPr>
        <w:t>॥३॥</w:t>
      </w:r>
    </w:p>
    <w:p w:rsidR="00A75876" w:rsidRDefault="00A75876">
      <w:pPr>
        <w:pStyle w:val="SGGSRoman"/>
      </w:pPr>
      <w:r>
        <w:t>mayraa parabh sarab rahi-aa bharpoor. ||3||</w:t>
      </w:r>
    </w:p>
    <w:p w:rsidR="00A75876" w:rsidRDefault="00A75876">
      <w:pPr>
        <w:pStyle w:val="SGGSTrans"/>
      </w:pPr>
      <w:r>
        <w:t>My God is all-pervading everywhere. ||3||</w:t>
      </w:r>
    </w:p>
    <w:p w:rsidR="00A75876" w:rsidRDefault="00A75876">
      <w:pPr>
        <w:pStyle w:val="SGGSGurm"/>
      </w:pPr>
      <w:r>
        <w:rPr>
          <w:cs/>
          <w:lang w:bidi="pa-IN"/>
        </w:rPr>
        <w:t xml:space="preserve">ਆਗੈ ਜਾਤਿ ਰੂਪੁ ਨ ਜਾਇ ॥ </w:t>
      </w:r>
      <w:r>
        <w:rPr>
          <w:color w:val="008000"/>
          <w:sz w:val="18"/>
        </w:rPr>
        <w:t>(363)</w:t>
      </w:r>
    </w:p>
    <w:p w:rsidR="00A75876" w:rsidRDefault="00A75876">
      <w:pPr>
        <w:pStyle w:val="SGGSHindi"/>
      </w:pPr>
      <w:r>
        <w:rPr>
          <w:cs/>
        </w:rPr>
        <w:t>आगै</w:t>
      </w:r>
      <w:r>
        <w:t xml:space="preserve"> </w:t>
      </w:r>
      <w:r>
        <w:rPr>
          <w:cs/>
        </w:rPr>
        <w:t>जाति</w:t>
      </w:r>
      <w:r>
        <w:t xml:space="preserve"> </w:t>
      </w:r>
      <w:r>
        <w:rPr>
          <w:cs/>
        </w:rPr>
        <w:t>रूपु</w:t>
      </w:r>
      <w:r>
        <w:t xml:space="preserve"> </w:t>
      </w:r>
      <w:r>
        <w:rPr>
          <w:cs/>
        </w:rPr>
        <w:t>न</w:t>
      </w:r>
      <w:r>
        <w:t xml:space="preserve"> </w:t>
      </w:r>
      <w:r>
        <w:rPr>
          <w:cs/>
        </w:rPr>
        <w:t>जाइ</w:t>
      </w:r>
      <w:r>
        <w:t xml:space="preserve"> </w:t>
      </w:r>
      <w:r>
        <w:rPr>
          <w:cs/>
        </w:rPr>
        <w:t>॥</w:t>
      </w:r>
    </w:p>
    <w:p w:rsidR="00A75876" w:rsidRDefault="00A75876">
      <w:pPr>
        <w:pStyle w:val="SGGSRoman"/>
      </w:pPr>
      <w:r>
        <w:t>aagai jaat roop na jaa-ay.</w:t>
      </w:r>
    </w:p>
    <w:p w:rsidR="00A75876" w:rsidRDefault="00A75876">
      <w:pPr>
        <w:pStyle w:val="SGGSTrans"/>
      </w:pPr>
      <w:r>
        <w:t>Social status and beauty will not go with you hereafter.</w:t>
      </w:r>
    </w:p>
    <w:p w:rsidR="00A75876" w:rsidRDefault="00A75876">
      <w:pPr>
        <w:pStyle w:val="SGGSGurm"/>
      </w:pPr>
      <w:r>
        <w:rPr>
          <w:cs/>
          <w:lang w:bidi="pa-IN"/>
        </w:rPr>
        <w:t xml:space="preserve">ਤੇਹਾ ਹੋਵੈ ਜੇਹੇ ਕਰਮ ਕਮਾਇ ॥ </w:t>
      </w:r>
      <w:r>
        <w:rPr>
          <w:color w:val="008000"/>
          <w:sz w:val="18"/>
        </w:rPr>
        <w:t>(363)</w:t>
      </w:r>
    </w:p>
    <w:p w:rsidR="00A75876" w:rsidRDefault="00A75876">
      <w:pPr>
        <w:pStyle w:val="SGGSHindi"/>
      </w:pPr>
      <w:r>
        <w:rPr>
          <w:cs/>
        </w:rPr>
        <w:t>तेहा</w:t>
      </w:r>
      <w:r>
        <w:t xml:space="preserve"> </w:t>
      </w:r>
      <w:r>
        <w:rPr>
          <w:cs/>
        </w:rPr>
        <w:t>होवै</w:t>
      </w:r>
      <w:r>
        <w:t xml:space="preserve"> </w:t>
      </w:r>
      <w:r>
        <w:rPr>
          <w:cs/>
        </w:rPr>
        <w:t>जेहे</w:t>
      </w:r>
      <w:r>
        <w:t xml:space="preserve"> </w:t>
      </w:r>
      <w:r>
        <w:rPr>
          <w:cs/>
        </w:rPr>
        <w:t>करम</w:t>
      </w:r>
      <w:r>
        <w:t xml:space="preserve"> </w:t>
      </w:r>
      <w:r>
        <w:rPr>
          <w:cs/>
        </w:rPr>
        <w:t>कमाइ</w:t>
      </w:r>
      <w:r>
        <w:t xml:space="preserve"> </w:t>
      </w:r>
      <w:r>
        <w:rPr>
          <w:cs/>
        </w:rPr>
        <w:t>॥</w:t>
      </w:r>
    </w:p>
    <w:p w:rsidR="00A75876" w:rsidRDefault="00A75876">
      <w:pPr>
        <w:pStyle w:val="SGGSRoman"/>
      </w:pPr>
      <w:r>
        <w:t>tayhaa hovai jayhay karam kamaa-ay.</w:t>
      </w:r>
    </w:p>
    <w:p w:rsidR="00A75876" w:rsidRDefault="00A75876">
      <w:pPr>
        <w:pStyle w:val="SGGSTrans"/>
      </w:pPr>
      <w:r>
        <w:t>As are the deeds done here, so does one become.</w:t>
      </w:r>
    </w:p>
    <w:p w:rsidR="00A75876" w:rsidRDefault="00A75876">
      <w:pPr>
        <w:pStyle w:val="SGGSGurm"/>
      </w:pPr>
      <w:r>
        <w:rPr>
          <w:cs/>
          <w:lang w:bidi="pa-IN"/>
        </w:rPr>
        <w:t xml:space="preserve">ਸਬਦੇ ਊਚੋ ਊਚਾ ਹੋਇ ॥ </w:t>
      </w:r>
      <w:r>
        <w:rPr>
          <w:color w:val="008000"/>
          <w:sz w:val="18"/>
        </w:rPr>
        <w:t>(363)</w:t>
      </w:r>
    </w:p>
    <w:p w:rsidR="00A75876" w:rsidRDefault="00A75876">
      <w:pPr>
        <w:pStyle w:val="SGGSHindi"/>
      </w:pPr>
      <w:r>
        <w:rPr>
          <w:cs/>
        </w:rPr>
        <w:t>सबदे</w:t>
      </w:r>
      <w:r>
        <w:t xml:space="preserve"> </w:t>
      </w:r>
      <w:r>
        <w:rPr>
          <w:cs/>
        </w:rPr>
        <w:t>ऊचो</w:t>
      </w:r>
      <w:r>
        <w:t xml:space="preserve"> </w:t>
      </w:r>
      <w:r>
        <w:rPr>
          <w:cs/>
        </w:rPr>
        <w:t>ऊचा</w:t>
      </w:r>
      <w:r>
        <w:t xml:space="preserve"> </w:t>
      </w:r>
      <w:r>
        <w:rPr>
          <w:cs/>
        </w:rPr>
        <w:t>होइ</w:t>
      </w:r>
      <w:r>
        <w:t xml:space="preserve"> </w:t>
      </w:r>
      <w:r>
        <w:rPr>
          <w:cs/>
        </w:rPr>
        <w:t>॥</w:t>
      </w:r>
    </w:p>
    <w:p w:rsidR="00A75876" w:rsidRDefault="00A75876">
      <w:pPr>
        <w:pStyle w:val="SGGSRoman"/>
      </w:pPr>
      <w:r>
        <w:t>sabday oocho oochaa ho-ay.</w:t>
      </w:r>
    </w:p>
    <w:p w:rsidR="00A75876" w:rsidRDefault="00A75876">
      <w:pPr>
        <w:pStyle w:val="SGGSTrans"/>
      </w:pPr>
      <w:r>
        <w:t>Through the Word of the Shabad, one becomes the highest of the high.</w:t>
      </w:r>
    </w:p>
    <w:p w:rsidR="00A75876" w:rsidRDefault="00A75876">
      <w:pPr>
        <w:pStyle w:val="SGGSGurm"/>
      </w:pPr>
      <w:r>
        <w:rPr>
          <w:cs/>
          <w:lang w:bidi="pa-IN"/>
        </w:rPr>
        <w:t>ਨਾਨਕ ਸਾਚਿ ਸਮਾਵੈ ਸੋਇ ॥੪</w:t>
      </w:r>
      <w:r>
        <w:rPr>
          <w:cs/>
        </w:rPr>
        <w:t>॥</w:t>
      </w:r>
      <w:r>
        <w:rPr>
          <w:lang w:bidi="pa-IN"/>
        </w:rPr>
        <w:t>੮</w:t>
      </w:r>
      <w:r>
        <w:rPr>
          <w:cs/>
        </w:rPr>
        <w:t>॥</w:t>
      </w:r>
      <w:r>
        <w:rPr>
          <w:lang w:bidi="pa-IN"/>
        </w:rPr>
        <w:t>੪੭</w:t>
      </w:r>
      <w:r>
        <w:rPr>
          <w:cs/>
        </w:rPr>
        <w:t xml:space="preserve">॥ </w:t>
      </w:r>
      <w:r>
        <w:rPr>
          <w:color w:val="008000"/>
          <w:sz w:val="18"/>
        </w:rPr>
        <w:t>(363)</w:t>
      </w:r>
    </w:p>
    <w:p w:rsidR="00A75876" w:rsidRDefault="00A75876">
      <w:pPr>
        <w:pStyle w:val="SGGSHindi"/>
      </w:pPr>
      <w:r>
        <w:rPr>
          <w:cs/>
        </w:rPr>
        <w:t>नानक</w:t>
      </w:r>
      <w:r>
        <w:t xml:space="preserve"> </w:t>
      </w:r>
      <w:r>
        <w:rPr>
          <w:cs/>
        </w:rPr>
        <w:t>साचि</w:t>
      </w:r>
      <w:r>
        <w:t xml:space="preserve"> </w:t>
      </w:r>
      <w:r>
        <w:rPr>
          <w:cs/>
        </w:rPr>
        <w:t>समावै</w:t>
      </w:r>
      <w:r>
        <w:t xml:space="preserve"> </w:t>
      </w:r>
      <w:r>
        <w:rPr>
          <w:cs/>
        </w:rPr>
        <w:t>सोइ</w:t>
      </w:r>
      <w:r>
        <w:t xml:space="preserve"> </w:t>
      </w:r>
      <w:r>
        <w:rPr>
          <w:cs/>
        </w:rPr>
        <w:t>॥४॥८॥४७॥</w:t>
      </w:r>
    </w:p>
    <w:p w:rsidR="00A75876" w:rsidRDefault="00A75876">
      <w:pPr>
        <w:pStyle w:val="SGGSRoman"/>
      </w:pPr>
      <w:r>
        <w:t>naanak saach samaavai so-ay. ||4||8||47||</w:t>
      </w:r>
    </w:p>
    <w:p w:rsidR="00A75876" w:rsidRDefault="00A75876">
      <w:pPr>
        <w:pStyle w:val="SGGSTrans"/>
      </w:pPr>
      <w:r>
        <w:t>O Nanak, he is absorbed in the True Lord. ||4||8||47||</w:t>
      </w:r>
    </w:p>
    <w:p w:rsidR="00A75876" w:rsidRDefault="00A75876">
      <w:pPr>
        <w:pStyle w:val="SGGSGurm"/>
      </w:pPr>
      <w:r>
        <w:rPr>
          <w:cs/>
          <w:lang w:bidi="pa-IN"/>
        </w:rPr>
        <w:t xml:space="preserve">ਆਸਾ ਮਹਲਾ ੩ </w:t>
      </w:r>
      <w:r>
        <w:rPr>
          <w:cs/>
        </w:rPr>
        <w:t xml:space="preserve">॥ </w:t>
      </w:r>
      <w:r>
        <w:rPr>
          <w:color w:val="008000"/>
          <w:sz w:val="18"/>
        </w:rPr>
        <w:t>(363)</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ਭਗਤਿ ਰਤਾ ਜਨੁ ਸਹਜਿ ਸੁਭਾਇ ॥ </w:t>
      </w:r>
      <w:r>
        <w:rPr>
          <w:color w:val="008000"/>
          <w:sz w:val="18"/>
        </w:rPr>
        <w:t>(363)</w:t>
      </w:r>
    </w:p>
    <w:p w:rsidR="00A75876" w:rsidRDefault="00A75876">
      <w:pPr>
        <w:pStyle w:val="SGGSHindi"/>
      </w:pPr>
      <w:r>
        <w:rPr>
          <w:cs/>
        </w:rPr>
        <w:t>भगति</w:t>
      </w:r>
      <w:r>
        <w:t xml:space="preserve"> </w:t>
      </w:r>
      <w:r>
        <w:rPr>
          <w:cs/>
        </w:rPr>
        <w:t>रता</w:t>
      </w:r>
      <w:r>
        <w:t xml:space="preserve"> </w:t>
      </w:r>
      <w:r>
        <w:rPr>
          <w:cs/>
        </w:rPr>
        <w:t>जनु</w:t>
      </w:r>
      <w:r>
        <w:t xml:space="preserve"> </w:t>
      </w:r>
      <w:r>
        <w:rPr>
          <w:cs/>
        </w:rPr>
        <w:t>सहजि</w:t>
      </w:r>
      <w:r>
        <w:t xml:space="preserve"> </w:t>
      </w:r>
      <w:r>
        <w:rPr>
          <w:cs/>
        </w:rPr>
        <w:t>सुभाइ</w:t>
      </w:r>
      <w:r>
        <w:t xml:space="preserve"> </w:t>
      </w:r>
      <w:r>
        <w:rPr>
          <w:cs/>
        </w:rPr>
        <w:t>॥</w:t>
      </w:r>
    </w:p>
    <w:p w:rsidR="00A75876" w:rsidRDefault="00A75876">
      <w:pPr>
        <w:pStyle w:val="SGGSRoman"/>
      </w:pPr>
      <w:r>
        <w:t>bhagat rataa jan sahj subhaa-ay.</w:t>
      </w:r>
    </w:p>
    <w:p w:rsidR="00A75876" w:rsidRDefault="00A75876">
      <w:pPr>
        <w:pStyle w:val="SGGSTrans"/>
      </w:pPr>
      <w:r>
        <w:t>The Lord's humble servant is imbued with devotional love, effortlessly and spontaneously.</w:t>
      </w:r>
    </w:p>
    <w:p w:rsidR="00A75876" w:rsidRDefault="00A75876">
      <w:pPr>
        <w:pStyle w:val="SGGSGurm"/>
      </w:pPr>
      <w:r>
        <w:rPr>
          <w:cs/>
          <w:lang w:bidi="pa-IN"/>
        </w:rPr>
        <w:t xml:space="preserve">ਗੁਰ ਕੈ ਭੈ ਸਾਚੈ ਸਾਚਿ ਸਮਾਇ ॥ </w:t>
      </w:r>
      <w:r>
        <w:rPr>
          <w:color w:val="008000"/>
          <w:sz w:val="18"/>
        </w:rPr>
        <w:t>(363)</w:t>
      </w:r>
    </w:p>
    <w:p w:rsidR="00A75876" w:rsidRDefault="00A75876">
      <w:pPr>
        <w:pStyle w:val="SGGSHindi"/>
      </w:pPr>
      <w:r>
        <w:rPr>
          <w:cs/>
        </w:rPr>
        <w:t>गुर</w:t>
      </w:r>
      <w:r>
        <w:t xml:space="preserve"> </w:t>
      </w:r>
      <w:r>
        <w:rPr>
          <w:cs/>
        </w:rPr>
        <w:t>कै</w:t>
      </w:r>
      <w:r>
        <w:t xml:space="preserve"> </w:t>
      </w:r>
      <w:r>
        <w:rPr>
          <w:cs/>
        </w:rPr>
        <w:t>भै</w:t>
      </w:r>
      <w:r>
        <w:t xml:space="preserve"> </w:t>
      </w:r>
      <w:r>
        <w:rPr>
          <w:cs/>
        </w:rPr>
        <w:t>साचै</w:t>
      </w:r>
      <w:r>
        <w:t xml:space="preserve"> </w:t>
      </w:r>
      <w:r>
        <w:rPr>
          <w:cs/>
        </w:rPr>
        <w:t>साचि</w:t>
      </w:r>
      <w:r>
        <w:t xml:space="preserve"> </w:t>
      </w:r>
      <w:r>
        <w:rPr>
          <w:cs/>
        </w:rPr>
        <w:t>समाइ</w:t>
      </w:r>
      <w:r>
        <w:t xml:space="preserve"> </w:t>
      </w:r>
      <w:r>
        <w:rPr>
          <w:cs/>
        </w:rPr>
        <w:t>॥</w:t>
      </w:r>
    </w:p>
    <w:p w:rsidR="00A75876" w:rsidRDefault="00A75876">
      <w:pPr>
        <w:pStyle w:val="SGGSRoman"/>
      </w:pPr>
      <w:r>
        <w:t>gur kai bhai saachai saach samaa-ay.</w:t>
      </w:r>
    </w:p>
    <w:p w:rsidR="00A75876" w:rsidRDefault="00A75876">
      <w:pPr>
        <w:pStyle w:val="SGGSTrans"/>
      </w:pPr>
      <w:r>
        <w:t>Through awe and fear of the Guru, he is truly absorbed in the True One.</w:t>
      </w:r>
    </w:p>
    <w:p w:rsidR="00A75876" w:rsidRDefault="00A75876">
      <w:pPr>
        <w:pStyle w:val="SGGSGurm"/>
      </w:pPr>
      <w:r>
        <w:rPr>
          <w:cs/>
          <w:lang w:bidi="pa-IN"/>
        </w:rPr>
        <w:t xml:space="preserve">ਬਿਨੁ ਗੁਰ ਪੂਰੇ ਭਗਤਿ ਨ ਹੋਇ ॥ </w:t>
      </w:r>
      <w:r>
        <w:rPr>
          <w:color w:val="008000"/>
          <w:sz w:val="18"/>
        </w:rPr>
        <w:t>(363)</w:t>
      </w:r>
    </w:p>
    <w:p w:rsidR="00A75876" w:rsidRDefault="00A75876">
      <w:pPr>
        <w:pStyle w:val="SGGSHindi"/>
      </w:pPr>
      <w:r>
        <w:rPr>
          <w:cs/>
        </w:rPr>
        <w:t>बिनु</w:t>
      </w:r>
      <w:r>
        <w:t xml:space="preserve"> </w:t>
      </w:r>
      <w:r>
        <w:rPr>
          <w:cs/>
        </w:rPr>
        <w:t>गुर</w:t>
      </w:r>
      <w:r>
        <w:t xml:space="preserve"> </w:t>
      </w:r>
      <w:r>
        <w:rPr>
          <w:cs/>
        </w:rPr>
        <w:t>पूरे</w:t>
      </w:r>
      <w:r>
        <w:t xml:space="preserve"> </w:t>
      </w:r>
      <w:r>
        <w:rPr>
          <w:cs/>
        </w:rPr>
        <w:t>भगति</w:t>
      </w:r>
      <w:r>
        <w:t xml:space="preserve"> </w:t>
      </w:r>
      <w:r>
        <w:rPr>
          <w:cs/>
        </w:rPr>
        <w:t>न</w:t>
      </w:r>
      <w:r>
        <w:t xml:space="preserve"> </w:t>
      </w:r>
      <w:r>
        <w:rPr>
          <w:cs/>
        </w:rPr>
        <w:t>होइ</w:t>
      </w:r>
      <w:r>
        <w:t xml:space="preserve"> </w:t>
      </w:r>
      <w:r>
        <w:rPr>
          <w:cs/>
        </w:rPr>
        <w:t>॥</w:t>
      </w:r>
    </w:p>
    <w:p w:rsidR="00A75876" w:rsidRDefault="00A75876">
      <w:pPr>
        <w:pStyle w:val="SGGSRoman"/>
      </w:pPr>
      <w:r>
        <w:t>bin gur pooray bhagat na ho-ay.</w:t>
      </w:r>
    </w:p>
    <w:p w:rsidR="00A75876" w:rsidRDefault="00A75876">
      <w:pPr>
        <w:pStyle w:val="SGGSTrans"/>
      </w:pPr>
      <w:r>
        <w:t>Without the Perfect Guru, devotional love is not obtained.</w:t>
      </w:r>
    </w:p>
    <w:p w:rsidR="00A75876" w:rsidRDefault="00A75876">
      <w:pPr>
        <w:pStyle w:val="SGGSGurm"/>
      </w:pPr>
      <w:r>
        <w:rPr>
          <w:cs/>
          <w:lang w:bidi="pa-IN"/>
        </w:rPr>
        <w:t>ਮਨਮੁਖ ਰੁੰਨੇ ਅਪਨੀ ਪਤਿ ਖੋਇ ॥੧</w:t>
      </w:r>
      <w:r>
        <w:rPr>
          <w:cs/>
        </w:rPr>
        <w:t xml:space="preserve">॥ </w:t>
      </w:r>
      <w:r>
        <w:rPr>
          <w:color w:val="008000"/>
          <w:sz w:val="18"/>
        </w:rPr>
        <w:t>(363)</w:t>
      </w:r>
    </w:p>
    <w:p w:rsidR="00A75876" w:rsidRDefault="00A75876">
      <w:pPr>
        <w:pStyle w:val="SGGSHindi"/>
      </w:pPr>
      <w:r>
        <w:rPr>
          <w:cs/>
        </w:rPr>
        <w:t>मनमुख</w:t>
      </w:r>
      <w:r>
        <w:t xml:space="preserve"> </w:t>
      </w:r>
      <w:r>
        <w:rPr>
          <w:cs/>
        </w:rPr>
        <w:t>रुंने</w:t>
      </w:r>
      <w:r>
        <w:t xml:space="preserve"> </w:t>
      </w:r>
      <w:r>
        <w:rPr>
          <w:cs/>
        </w:rPr>
        <w:t>अपनी</w:t>
      </w:r>
      <w:r>
        <w:t xml:space="preserve"> </w:t>
      </w:r>
      <w:r>
        <w:rPr>
          <w:cs/>
        </w:rPr>
        <w:t>पति</w:t>
      </w:r>
      <w:r>
        <w:t xml:space="preserve"> </w:t>
      </w:r>
      <w:r>
        <w:rPr>
          <w:cs/>
        </w:rPr>
        <w:t>खोइ</w:t>
      </w:r>
      <w:r>
        <w:t xml:space="preserve"> </w:t>
      </w:r>
      <w:r>
        <w:rPr>
          <w:cs/>
        </w:rPr>
        <w:t>॥१॥</w:t>
      </w:r>
    </w:p>
    <w:p w:rsidR="00A75876" w:rsidRDefault="00A75876">
      <w:pPr>
        <w:pStyle w:val="SGGSRoman"/>
      </w:pPr>
      <w:r>
        <w:t>manmukh runnay apnee pat kho-ay. ||1||</w:t>
      </w:r>
    </w:p>
    <w:p w:rsidR="00A75876" w:rsidRDefault="00A75876">
      <w:pPr>
        <w:pStyle w:val="SGGSTrans"/>
      </w:pPr>
      <w:r>
        <w:t>The self-willed manmukhs lose their honor, and cry out in pain. ||1||</w:t>
      </w:r>
    </w:p>
    <w:p w:rsidR="00A75876" w:rsidRDefault="00A75876">
      <w:pPr>
        <w:pStyle w:val="SGGSGurm"/>
      </w:pPr>
      <w:r>
        <w:rPr>
          <w:cs/>
          <w:lang w:bidi="pa-IN"/>
        </w:rPr>
        <w:t xml:space="preserve">ਮੇਰੇ ਮਨ ਹਰਿ ਜਪਿ ਸਦਾ ਧਿਆਇ ॥ </w:t>
      </w:r>
      <w:r>
        <w:rPr>
          <w:color w:val="008000"/>
          <w:sz w:val="18"/>
        </w:rPr>
        <w:t>(363)</w:t>
      </w:r>
    </w:p>
    <w:p w:rsidR="00A75876" w:rsidRDefault="00A75876">
      <w:pPr>
        <w:pStyle w:val="SGGSHindi"/>
      </w:pPr>
      <w:r>
        <w:rPr>
          <w:cs/>
        </w:rPr>
        <w:t>मेरे</w:t>
      </w:r>
      <w:r>
        <w:t xml:space="preserve"> </w:t>
      </w:r>
      <w:r>
        <w:rPr>
          <w:cs/>
        </w:rPr>
        <w:t>मन</w:t>
      </w:r>
      <w:r>
        <w:t xml:space="preserve"> </w:t>
      </w:r>
      <w:r>
        <w:rPr>
          <w:cs/>
        </w:rPr>
        <w:t>हरि</w:t>
      </w:r>
      <w:r>
        <w:t xml:space="preserve"> </w:t>
      </w:r>
      <w:r>
        <w:rPr>
          <w:cs/>
        </w:rPr>
        <w:t>जपि</w:t>
      </w:r>
      <w:r>
        <w:t xml:space="preserve"> </w:t>
      </w:r>
      <w:r>
        <w:rPr>
          <w:cs/>
        </w:rPr>
        <w:t>सदा</w:t>
      </w:r>
      <w:r>
        <w:t xml:space="preserve"> </w:t>
      </w:r>
      <w:r>
        <w:rPr>
          <w:cs/>
        </w:rPr>
        <w:t>धिआइ</w:t>
      </w:r>
      <w:r>
        <w:t xml:space="preserve"> </w:t>
      </w:r>
      <w:r>
        <w:rPr>
          <w:cs/>
        </w:rPr>
        <w:t>॥</w:t>
      </w:r>
    </w:p>
    <w:p w:rsidR="00A75876" w:rsidRDefault="00A75876">
      <w:pPr>
        <w:pStyle w:val="SGGSRoman"/>
      </w:pPr>
      <w:r>
        <w:t>mayray man har jap sadaa Dhi-aa-ay.</w:t>
      </w:r>
    </w:p>
    <w:p w:rsidR="00A75876" w:rsidRDefault="00A75876">
      <w:pPr>
        <w:pStyle w:val="SGGSTrans"/>
      </w:pPr>
      <w:r>
        <w:t>O my mind, chant the Lord's Name, and meditate on Him forever.</w:t>
      </w:r>
    </w:p>
    <w:p w:rsidR="00A75876" w:rsidRDefault="00A75876">
      <w:pPr>
        <w:pStyle w:val="SGGSGurm"/>
      </w:pPr>
      <w:r>
        <w:rPr>
          <w:cs/>
          <w:lang w:bidi="pa-IN"/>
        </w:rPr>
        <w:t>ਸਦਾ ਅਨੰਦੁ ਹੋਵੈ ਦਿਨੁ ਰਾਤੀ ਜੋ ਇਛੈ ਸੋਈ ਫਲੁ ਪਾਇ ॥੧</w:t>
      </w:r>
      <w:r>
        <w:rPr>
          <w:cs/>
        </w:rPr>
        <w:t xml:space="preserve">॥ </w:t>
      </w:r>
      <w:r>
        <w:rPr>
          <w:lang w:bidi="pa-IN"/>
        </w:rPr>
        <w:t xml:space="preserve">ਰਹਾਉ ॥ </w:t>
      </w:r>
      <w:r>
        <w:rPr>
          <w:color w:val="008000"/>
          <w:sz w:val="18"/>
        </w:rPr>
        <w:t>(363)</w:t>
      </w:r>
    </w:p>
    <w:p w:rsidR="00A75876" w:rsidRDefault="00A75876">
      <w:pPr>
        <w:pStyle w:val="SGGSHindi"/>
      </w:pPr>
      <w:r>
        <w:rPr>
          <w:cs/>
        </w:rPr>
        <w:t>सदा</w:t>
      </w:r>
      <w:r>
        <w:t xml:space="preserve"> </w:t>
      </w:r>
      <w:r>
        <w:rPr>
          <w:cs/>
        </w:rPr>
        <w:t>अनंदु</w:t>
      </w:r>
      <w:r>
        <w:t xml:space="preserve"> </w:t>
      </w:r>
      <w:r>
        <w:rPr>
          <w:cs/>
        </w:rPr>
        <w:t>होवै</w:t>
      </w:r>
      <w:r>
        <w:t xml:space="preserve"> </w:t>
      </w:r>
      <w:r>
        <w:rPr>
          <w:cs/>
        </w:rPr>
        <w:t>दिनु</w:t>
      </w:r>
      <w:r>
        <w:t xml:space="preserve"> </w:t>
      </w:r>
      <w:r>
        <w:rPr>
          <w:cs/>
        </w:rPr>
        <w:t>राती</w:t>
      </w:r>
      <w:r>
        <w:t xml:space="preserve"> </w:t>
      </w:r>
      <w:r>
        <w:rPr>
          <w:cs/>
        </w:rPr>
        <w:t>जो</w:t>
      </w:r>
      <w:r>
        <w:t xml:space="preserve"> </w:t>
      </w:r>
      <w:r>
        <w:rPr>
          <w:cs/>
        </w:rPr>
        <w:t>इछै</w:t>
      </w:r>
      <w:r>
        <w:t xml:space="preserve"> </w:t>
      </w:r>
      <w:r>
        <w:rPr>
          <w:cs/>
        </w:rPr>
        <w:t>सोई</w:t>
      </w:r>
      <w:r>
        <w:t xml:space="preserve"> </w:t>
      </w:r>
      <w:r>
        <w:rPr>
          <w:cs/>
        </w:rPr>
        <w:t>फलु</w:t>
      </w:r>
      <w:r>
        <w:t xml:space="preserve"> </w:t>
      </w:r>
      <w:r>
        <w:rPr>
          <w:cs/>
        </w:rPr>
        <w:t>पाइ</w:t>
      </w:r>
      <w:r>
        <w:t xml:space="preserve"> </w:t>
      </w:r>
      <w:r>
        <w:rPr>
          <w:cs/>
        </w:rPr>
        <w:t>॥१॥</w:t>
      </w:r>
      <w:r>
        <w:t xml:space="preserve"> </w:t>
      </w:r>
      <w:r>
        <w:rPr>
          <w:cs/>
        </w:rPr>
        <w:t>रहाउ</w:t>
      </w:r>
      <w:r>
        <w:t xml:space="preserve"> </w:t>
      </w:r>
      <w:r>
        <w:rPr>
          <w:cs/>
        </w:rPr>
        <w:t>॥</w:t>
      </w:r>
    </w:p>
    <w:p w:rsidR="00A75876" w:rsidRDefault="00A75876">
      <w:pPr>
        <w:pStyle w:val="SGGSRoman"/>
      </w:pPr>
      <w:r>
        <w:t>sadaa anand hovai din raatee jo ichhai so-ee fal paa-ay. ||1|| rahaa-o.</w:t>
      </w:r>
    </w:p>
    <w:p w:rsidR="00A75876" w:rsidRDefault="00A75876">
      <w:pPr>
        <w:pStyle w:val="SGGSTrans"/>
      </w:pPr>
      <w:r>
        <w:t>You shall always be in ecstasy, day and night, and you shall obtain the fruits of your desires. ||1||Pause||</w:t>
      </w:r>
    </w:p>
    <w:p w:rsidR="00A75876" w:rsidRDefault="00A75876">
      <w:pPr>
        <w:pStyle w:val="SGGSGurm"/>
      </w:pPr>
      <w:r>
        <w:rPr>
          <w:cs/>
          <w:lang w:bidi="pa-IN"/>
        </w:rPr>
        <w:t xml:space="preserve">ਗੁਰ ਪੂਰੇ ਤੇ ਪੂਰਾ ਪਾਏ ॥ </w:t>
      </w:r>
      <w:r>
        <w:rPr>
          <w:color w:val="008000"/>
          <w:sz w:val="18"/>
        </w:rPr>
        <w:t>(363)</w:t>
      </w:r>
    </w:p>
    <w:p w:rsidR="00A75876" w:rsidRDefault="00A75876">
      <w:pPr>
        <w:pStyle w:val="SGGSHindi"/>
      </w:pPr>
      <w:r>
        <w:rPr>
          <w:cs/>
        </w:rPr>
        <w:t>गुर</w:t>
      </w:r>
      <w:r>
        <w:t xml:space="preserve"> </w:t>
      </w:r>
      <w:r>
        <w:rPr>
          <w:cs/>
        </w:rPr>
        <w:t>पूरे</w:t>
      </w:r>
      <w:r>
        <w:t xml:space="preserve"> </w:t>
      </w:r>
      <w:r>
        <w:rPr>
          <w:cs/>
        </w:rPr>
        <w:t>ते</w:t>
      </w:r>
      <w:r>
        <w:t xml:space="preserve"> </w:t>
      </w:r>
      <w:r>
        <w:rPr>
          <w:cs/>
        </w:rPr>
        <w:t>पूरा</w:t>
      </w:r>
      <w:r>
        <w:t xml:space="preserve"> </w:t>
      </w:r>
      <w:r>
        <w:rPr>
          <w:cs/>
        </w:rPr>
        <w:t>पाए</w:t>
      </w:r>
      <w:r>
        <w:t xml:space="preserve"> </w:t>
      </w:r>
      <w:r>
        <w:rPr>
          <w:cs/>
        </w:rPr>
        <w:t>॥</w:t>
      </w:r>
    </w:p>
    <w:p w:rsidR="00A75876" w:rsidRDefault="00A75876">
      <w:pPr>
        <w:pStyle w:val="SGGSRoman"/>
      </w:pPr>
      <w:r>
        <w:t>gur pooray tay pooraa paa-ay.</w:t>
      </w:r>
    </w:p>
    <w:p w:rsidR="00A75876" w:rsidRDefault="00A75876">
      <w:pPr>
        <w:pStyle w:val="SGGSTrans"/>
      </w:pPr>
      <w:r>
        <w:t>Through the Perfect Guru, the Perfect Lord is obtained,</w:t>
      </w:r>
    </w:p>
    <w:p w:rsidR="00A75876" w:rsidRDefault="00A75876">
      <w:pPr>
        <w:pStyle w:val="SGGSGurm"/>
      </w:pPr>
      <w:r>
        <w:rPr>
          <w:cs/>
          <w:lang w:bidi="pa-IN"/>
        </w:rPr>
        <w:t xml:space="preserve">ਹਿਰਦੈ ਸਬਦੁ ਸਚੁ ਨਾਮੁ ਵਸਾਏ ॥ </w:t>
      </w:r>
      <w:r>
        <w:rPr>
          <w:color w:val="008000"/>
          <w:sz w:val="18"/>
        </w:rPr>
        <w:t>(363)</w:t>
      </w:r>
    </w:p>
    <w:p w:rsidR="00A75876" w:rsidRDefault="00A75876">
      <w:pPr>
        <w:pStyle w:val="SGGSHindi"/>
      </w:pPr>
      <w:r>
        <w:rPr>
          <w:cs/>
        </w:rPr>
        <w:t>हिरदै</w:t>
      </w:r>
      <w:r>
        <w:t xml:space="preserve"> </w:t>
      </w:r>
      <w:r>
        <w:rPr>
          <w:cs/>
        </w:rPr>
        <w:t>सबदु</w:t>
      </w:r>
      <w:r>
        <w:t xml:space="preserve"> </w:t>
      </w:r>
      <w:r>
        <w:rPr>
          <w:cs/>
        </w:rPr>
        <w:t>सचु</w:t>
      </w:r>
      <w:r>
        <w:t xml:space="preserve"> </w:t>
      </w:r>
      <w:r>
        <w:rPr>
          <w:cs/>
        </w:rPr>
        <w:t>नामु</w:t>
      </w:r>
      <w:r>
        <w:t xml:space="preserve"> </w:t>
      </w:r>
      <w:r>
        <w:rPr>
          <w:cs/>
        </w:rPr>
        <w:t>वसाए</w:t>
      </w:r>
      <w:r>
        <w:t xml:space="preserve"> </w:t>
      </w:r>
      <w:r>
        <w:rPr>
          <w:cs/>
        </w:rPr>
        <w:t>॥</w:t>
      </w:r>
    </w:p>
    <w:p w:rsidR="00A75876" w:rsidRDefault="00A75876">
      <w:pPr>
        <w:pStyle w:val="SGGSRoman"/>
      </w:pPr>
      <w:r>
        <w:t>hirdai sabad sach naam vasaa-ay.</w:t>
      </w:r>
    </w:p>
    <w:p w:rsidR="00A75876" w:rsidRDefault="00A75876">
      <w:pPr>
        <w:pStyle w:val="SGGSTrans"/>
      </w:pPr>
      <w:r>
        <w:t>and the Shabad, the True Name, is enshrined in the mind.</w:t>
      </w:r>
    </w:p>
    <w:p w:rsidR="00A75876" w:rsidRDefault="00A75876">
      <w:pPr>
        <w:pStyle w:val="SGGSGurm"/>
      </w:pPr>
      <w:r>
        <w:rPr>
          <w:cs/>
          <w:lang w:bidi="pa-IN"/>
        </w:rPr>
        <w:t xml:space="preserve">ਅੰਤਰੁ ਨਿਰਮਲੁ ਅੰਮ੍ਰਿਤ ਸਰਿ ਨਾਏ ॥ </w:t>
      </w:r>
      <w:r>
        <w:rPr>
          <w:color w:val="008000"/>
          <w:sz w:val="18"/>
        </w:rPr>
        <w:t>(363)</w:t>
      </w:r>
    </w:p>
    <w:p w:rsidR="00A75876" w:rsidRDefault="00A75876">
      <w:pPr>
        <w:pStyle w:val="SGGSHindi"/>
      </w:pPr>
      <w:r>
        <w:rPr>
          <w:cs/>
        </w:rPr>
        <w:t>अंतरु</w:t>
      </w:r>
      <w:r>
        <w:t xml:space="preserve"> </w:t>
      </w:r>
      <w:r>
        <w:rPr>
          <w:cs/>
        </w:rPr>
        <w:t>निरमलु</w:t>
      </w:r>
      <w:r>
        <w:t xml:space="preserve"> </w:t>
      </w:r>
      <w:r>
        <w:rPr>
          <w:cs/>
        </w:rPr>
        <w:t>अम्रित</w:t>
      </w:r>
      <w:r>
        <w:t xml:space="preserve"> </w:t>
      </w:r>
      <w:r>
        <w:rPr>
          <w:cs/>
        </w:rPr>
        <w:t>सरि</w:t>
      </w:r>
      <w:r>
        <w:t xml:space="preserve"> </w:t>
      </w:r>
      <w:r>
        <w:rPr>
          <w:cs/>
        </w:rPr>
        <w:t>नाए</w:t>
      </w:r>
      <w:r>
        <w:t xml:space="preserve"> </w:t>
      </w:r>
      <w:r>
        <w:rPr>
          <w:cs/>
        </w:rPr>
        <w:t>॥</w:t>
      </w:r>
    </w:p>
    <w:p w:rsidR="00A75876" w:rsidRDefault="00A75876">
      <w:pPr>
        <w:pStyle w:val="SGGSRoman"/>
      </w:pPr>
      <w:r>
        <w:t>antar nirmal amrit sar naa-ay.</w:t>
      </w:r>
    </w:p>
    <w:p w:rsidR="00A75876" w:rsidRDefault="00A75876">
      <w:pPr>
        <w:pStyle w:val="SGGSTrans"/>
      </w:pPr>
      <w:r>
        <w:t>One who bathes in the Pool of Ambrosial Nectar becomes immaculately pure within.</w:t>
      </w:r>
    </w:p>
    <w:p w:rsidR="00A75876" w:rsidRDefault="00A75876">
      <w:pPr>
        <w:pStyle w:val="SGGSGurm"/>
      </w:pPr>
      <w:r>
        <w:rPr>
          <w:cs/>
          <w:lang w:bidi="pa-IN"/>
        </w:rPr>
        <w:t>ਸਦਾ ਸੂਚੇ ਸਾਚਿ ਸਮਾਏ ॥੨</w:t>
      </w:r>
      <w:r>
        <w:rPr>
          <w:cs/>
        </w:rPr>
        <w:t xml:space="preserve">॥ </w:t>
      </w:r>
      <w:r>
        <w:rPr>
          <w:color w:val="008000"/>
          <w:sz w:val="18"/>
        </w:rPr>
        <w:t>(363)</w:t>
      </w:r>
    </w:p>
    <w:p w:rsidR="00A75876" w:rsidRDefault="00A75876">
      <w:pPr>
        <w:pStyle w:val="SGGSHindi"/>
      </w:pPr>
      <w:r>
        <w:rPr>
          <w:cs/>
        </w:rPr>
        <w:t>सदा</w:t>
      </w:r>
      <w:r>
        <w:t xml:space="preserve"> </w:t>
      </w:r>
      <w:r>
        <w:rPr>
          <w:cs/>
        </w:rPr>
        <w:t>सूचे</w:t>
      </w:r>
      <w:r>
        <w:t xml:space="preserve"> </w:t>
      </w:r>
      <w:r>
        <w:rPr>
          <w:cs/>
        </w:rPr>
        <w:t>साचि</w:t>
      </w:r>
      <w:r>
        <w:t xml:space="preserve"> </w:t>
      </w:r>
      <w:r>
        <w:rPr>
          <w:cs/>
        </w:rPr>
        <w:t>समाए</w:t>
      </w:r>
      <w:r>
        <w:t xml:space="preserve"> </w:t>
      </w:r>
      <w:r>
        <w:rPr>
          <w:cs/>
        </w:rPr>
        <w:t>॥२॥</w:t>
      </w:r>
    </w:p>
    <w:p w:rsidR="00A75876" w:rsidRDefault="00A75876">
      <w:pPr>
        <w:pStyle w:val="SGGSRoman"/>
      </w:pPr>
      <w:r>
        <w:t>sadaa soochay saach samaa-ay. ||2||</w:t>
      </w:r>
    </w:p>
    <w:p w:rsidR="00A75876" w:rsidRDefault="00A75876">
      <w:pPr>
        <w:pStyle w:val="SGGSTrans"/>
      </w:pPr>
      <w:r>
        <w:t>He becomes forever sanctified, and is absorbed in the True Lord. ||2||</w:t>
      </w:r>
    </w:p>
    <w:p w:rsidR="00A75876" w:rsidRDefault="00A75876">
      <w:pPr>
        <w:pStyle w:val="SGGSGurm"/>
      </w:pPr>
      <w:r>
        <w:rPr>
          <w:cs/>
          <w:lang w:bidi="pa-IN"/>
        </w:rPr>
        <w:t xml:space="preserve">ਹਰਿ ਪ੍ਰਭੁ ਵੇਖੈ ਸਦਾ ਹਜੂਰਿ ॥ </w:t>
      </w:r>
      <w:r>
        <w:rPr>
          <w:color w:val="008000"/>
          <w:sz w:val="18"/>
        </w:rPr>
        <w:t>(363)</w:t>
      </w:r>
    </w:p>
    <w:p w:rsidR="00A75876" w:rsidRDefault="00A75876">
      <w:pPr>
        <w:pStyle w:val="SGGSHindi"/>
      </w:pPr>
      <w:r>
        <w:rPr>
          <w:cs/>
        </w:rPr>
        <w:t>हरि</w:t>
      </w:r>
      <w:r>
        <w:t xml:space="preserve"> </w:t>
      </w:r>
      <w:r>
        <w:rPr>
          <w:cs/>
        </w:rPr>
        <w:t>प्रभु</w:t>
      </w:r>
      <w:r>
        <w:t xml:space="preserve"> </w:t>
      </w:r>
      <w:r>
        <w:rPr>
          <w:cs/>
        </w:rPr>
        <w:t>वेखै</w:t>
      </w:r>
      <w:r>
        <w:t xml:space="preserve"> </w:t>
      </w:r>
      <w:r>
        <w:rPr>
          <w:cs/>
        </w:rPr>
        <w:t>सदा</w:t>
      </w:r>
      <w:r>
        <w:t xml:space="preserve"> </w:t>
      </w:r>
      <w:r>
        <w:rPr>
          <w:cs/>
        </w:rPr>
        <w:t>हजूरि</w:t>
      </w:r>
      <w:r>
        <w:t xml:space="preserve"> </w:t>
      </w:r>
      <w:r>
        <w:rPr>
          <w:cs/>
        </w:rPr>
        <w:t>॥</w:t>
      </w:r>
    </w:p>
    <w:p w:rsidR="00A75876" w:rsidRDefault="00A75876">
      <w:pPr>
        <w:pStyle w:val="SGGSRoman"/>
      </w:pPr>
      <w:r>
        <w:t>har parabh vaykhai sadaa hajoor.</w:t>
      </w:r>
    </w:p>
    <w:p w:rsidR="00A75876" w:rsidRDefault="00A75876">
      <w:pPr>
        <w:pStyle w:val="SGGSTrans"/>
      </w:pPr>
      <w:r>
        <w:t>He sees the Lord God ever-present.</w:t>
      </w:r>
    </w:p>
    <w:p w:rsidR="00A75876" w:rsidRDefault="00A75876">
      <w:pPr>
        <w:pStyle w:val="SGGSGurm"/>
      </w:pPr>
      <w:r>
        <w:rPr>
          <w:cs/>
          <w:lang w:bidi="pa-IN"/>
        </w:rPr>
        <w:t xml:space="preserve">ਗੁਰ ਪਰਸਾਦਿ ਰਹਿਆ ਭਰਪੂਰਿ ॥ </w:t>
      </w:r>
      <w:r>
        <w:rPr>
          <w:color w:val="008000"/>
          <w:sz w:val="18"/>
        </w:rPr>
        <w:t>(363)</w:t>
      </w:r>
    </w:p>
    <w:p w:rsidR="00A75876" w:rsidRDefault="00A75876">
      <w:pPr>
        <w:pStyle w:val="SGGSHindi"/>
      </w:pPr>
      <w:r>
        <w:rPr>
          <w:cs/>
        </w:rPr>
        <w:t>गुर</w:t>
      </w:r>
      <w:r>
        <w:t xml:space="preserve"> </w:t>
      </w:r>
      <w:r>
        <w:rPr>
          <w:cs/>
        </w:rPr>
        <w:t>परसादि</w:t>
      </w:r>
      <w:r>
        <w:t xml:space="preserve"> </w:t>
      </w:r>
      <w:r>
        <w:rPr>
          <w:cs/>
        </w:rPr>
        <w:t>रहिआ</w:t>
      </w:r>
      <w:r>
        <w:t xml:space="preserve"> </w:t>
      </w:r>
      <w:r>
        <w:rPr>
          <w:cs/>
        </w:rPr>
        <w:t>भरपूरि</w:t>
      </w:r>
      <w:r>
        <w:t xml:space="preserve"> </w:t>
      </w:r>
      <w:r>
        <w:rPr>
          <w:cs/>
        </w:rPr>
        <w:t>॥</w:t>
      </w:r>
    </w:p>
    <w:p w:rsidR="00A75876" w:rsidRDefault="00A75876">
      <w:pPr>
        <w:pStyle w:val="SGGSRoman"/>
      </w:pPr>
      <w:r>
        <w:t>gur parsaad rahi-aa bharpoor.</w:t>
      </w:r>
    </w:p>
    <w:p w:rsidR="00A75876" w:rsidRDefault="00A75876">
      <w:pPr>
        <w:pStyle w:val="SGGSTrans"/>
      </w:pPr>
      <w:r>
        <w:t>By Guru's Grace, he sees the Lord permeating and pervading everywhere.</w:t>
      </w:r>
    </w:p>
    <w:p w:rsidR="00A75876" w:rsidRDefault="00A75876">
      <w:pPr>
        <w:pStyle w:val="SGGSGurm"/>
      </w:pPr>
      <w:r>
        <w:rPr>
          <w:cs/>
          <w:lang w:bidi="pa-IN"/>
        </w:rPr>
        <w:t xml:space="preserve">ਜਹਾ ਜਾਉ ਤਹ ਵੇਖਾ ਸੋਇ ॥ </w:t>
      </w:r>
      <w:r>
        <w:rPr>
          <w:color w:val="008000"/>
          <w:sz w:val="18"/>
        </w:rPr>
        <w:t>(363)</w:t>
      </w:r>
    </w:p>
    <w:p w:rsidR="00A75876" w:rsidRDefault="00A75876">
      <w:pPr>
        <w:pStyle w:val="SGGSHindi"/>
      </w:pPr>
      <w:r>
        <w:rPr>
          <w:cs/>
        </w:rPr>
        <w:t>जहा</w:t>
      </w:r>
      <w:r>
        <w:t xml:space="preserve"> </w:t>
      </w:r>
      <w:r>
        <w:rPr>
          <w:cs/>
        </w:rPr>
        <w:t>जाउ</w:t>
      </w:r>
      <w:r>
        <w:t xml:space="preserve"> </w:t>
      </w:r>
      <w:r>
        <w:rPr>
          <w:cs/>
        </w:rPr>
        <w:t>तह</w:t>
      </w:r>
      <w:r>
        <w:t xml:space="preserve"> </w:t>
      </w:r>
      <w:r>
        <w:rPr>
          <w:cs/>
        </w:rPr>
        <w:t>वेखा</w:t>
      </w:r>
      <w:r>
        <w:t xml:space="preserve"> </w:t>
      </w:r>
      <w:r>
        <w:rPr>
          <w:cs/>
        </w:rPr>
        <w:t>सोइ</w:t>
      </w:r>
      <w:r>
        <w:t xml:space="preserve"> </w:t>
      </w:r>
      <w:r>
        <w:rPr>
          <w:cs/>
        </w:rPr>
        <w:t>॥</w:t>
      </w:r>
    </w:p>
    <w:p w:rsidR="00A75876" w:rsidRDefault="00A75876">
      <w:pPr>
        <w:pStyle w:val="SGGSRoman"/>
      </w:pPr>
      <w:r>
        <w:t>jahaa jaa-o tah vaykhaa so-ay.</w:t>
      </w:r>
    </w:p>
    <w:p w:rsidR="00A75876" w:rsidRDefault="00A75876">
      <w:pPr>
        <w:pStyle w:val="SGGSTrans"/>
      </w:pPr>
      <w:r>
        <w:t>Wherever I go, there I see Him.</w:t>
      </w:r>
    </w:p>
    <w:p w:rsidR="00A75876" w:rsidRDefault="00A75876">
      <w:pPr>
        <w:pStyle w:val="SGGSGurm"/>
      </w:pPr>
      <w:r>
        <w:rPr>
          <w:cs/>
          <w:lang w:bidi="pa-IN"/>
        </w:rPr>
        <w:t>ਗੁਰ ਬਿਨੁ ਦਾਤਾ ਅਵਰੁ ਨ ਕੋਇ ॥੩</w:t>
      </w:r>
      <w:r>
        <w:rPr>
          <w:cs/>
        </w:rPr>
        <w:t xml:space="preserve">॥ </w:t>
      </w:r>
      <w:r>
        <w:rPr>
          <w:color w:val="008000"/>
          <w:sz w:val="18"/>
        </w:rPr>
        <w:t>(363)</w:t>
      </w:r>
    </w:p>
    <w:p w:rsidR="00A75876" w:rsidRDefault="00A75876">
      <w:pPr>
        <w:pStyle w:val="SGGSHindi"/>
      </w:pPr>
      <w:r>
        <w:rPr>
          <w:cs/>
        </w:rPr>
        <w:t>गुर</w:t>
      </w:r>
      <w:r>
        <w:t xml:space="preserve"> </w:t>
      </w:r>
      <w:r>
        <w:rPr>
          <w:cs/>
        </w:rPr>
        <w:t>बिनु</w:t>
      </w:r>
      <w:r>
        <w:t xml:space="preserve"> </w:t>
      </w:r>
      <w:r>
        <w:rPr>
          <w:cs/>
        </w:rPr>
        <w:t>दाता</w:t>
      </w:r>
      <w:r>
        <w:t xml:space="preserve"> </w:t>
      </w:r>
      <w:r>
        <w:rPr>
          <w:cs/>
        </w:rPr>
        <w:t>अवरु</w:t>
      </w:r>
      <w:r>
        <w:t xml:space="preserve"> </w:t>
      </w:r>
      <w:r>
        <w:rPr>
          <w:cs/>
        </w:rPr>
        <w:t>न</w:t>
      </w:r>
      <w:r>
        <w:t xml:space="preserve"> </w:t>
      </w:r>
      <w:r>
        <w:rPr>
          <w:cs/>
        </w:rPr>
        <w:t>कोइ</w:t>
      </w:r>
      <w:r>
        <w:t xml:space="preserve"> </w:t>
      </w:r>
      <w:r>
        <w:rPr>
          <w:cs/>
        </w:rPr>
        <w:t>॥३॥</w:t>
      </w:r>
    </w:p>
    <w:p w:rsidR="00A75876" w:rsidRDefault="00A75876">
      <w:pPr>
        <w:pStyle w:val="SGGSRoman"/>
      </w:pPr>
      <w:r>
        <w:t>gur bin daataa avar na ko-ay. ||3||</w:t>
      </w:r>
    </w:p>
    <w:p w:rsidR="00A75876" w:rsidRDefault="00A75876">
      <w:pPr>
        <w:pStyle w:val="SGGSTrans"/>
      </w:pPr>
      <w:r>
        <w:t>Without the Guru, there is no other Giver. ||3||</w:t>
      </w:r>
    </w:p>
    <w:p w:rsidR="00A75876" w:rsidRDefault="00A75876">
      <w:pPr>
        <w:pStyle w:val="SGGSGurm"/>
      </w:pPr>
      <w:r>
        <w:rPr>
          <w:cs/>
          <w:lang w:bidi="pa-IN"/>
        </w:rPr>
        <w:t xml:space="preserve">ਗੁਰੁ ਸਾਗਰੁ ਪੂਰਾ ਭੰਡਾਰ ॥ </w:t>
      </w:r>
      <w:r>
        <w:rPr>
          <w:color w:val="008000"/>
          <w:sz w:val="18"/>
        </w:rPr>
        <w:t>(363)</w:t>
      </w:r>
    </w:p>
    <w:p w:rsidR="00A75876" w:rsidRDefault="00A75876">
      <w:pPr>
        <w:pStyle w:val="SGGSHindi"/>
      </w:pPr>
      <w:r>
        <w:rPr>
          <w:cs/>
        </w:rPr>
        <w:t>गुरु</w:t>
      </w:r>
      <w:r>
        <w:t xml:space="preserve"> </w:t>
      </w:r>
      <w:r>
        <w:rPr>
          <w:cs/>
        </w:rPr>
        <w:t>सागरु</w:t>
      </w:r>
      <w:r>
        <w:t xml:space="preserve"> </w:t>
      </w:r>
      <w:r>
        <w:rPr>
          <w:cs/>
        </w:rPr>
        <w:t>पूरा</w:t>
      </w:r>
      <w:r>
        <w:t xml:space="preserve"> </w:t>
      </w:r>
      <w:r>
        <w:rPr>
          <w:cs/>
        </w:rPr>
        <w:t>भंडार</w:t>
      </w:r>
      <w:r>
        <w:t xml:space="preserve"> </w:t>
      </w:r>
      <w:r>
        <w:rPr>
          <w:cs/>
        </w:rPr>
        <w:t>॥</w:t>
      </w:r>
    </w:p>
    <w:p w:rsidR="00A75876" w:rsidRDefault="00A75876">
      <w:pPr>
        <w:pStyle w:val="SGGSRoman"/>
      </w:pPr>
      <w:r>
        <w:t>gur saagar pooraa bhandaar.</w:t>
      </w:r>
    </w:p>
    <w:p w:rsidR="00A75876" w:rsidRDefault="00A75876">
      <w:pPr>
        <w:pStyle w:val="SGGSTrans"/>
      </w:pPr>
      <w:r>
        <w:t>The Guru is the ocean, the perfect treasure,</w:t>
      </w:r>
    </w:p>
    <w:p w:rsidR="00A75876" w:rsidRDefault="00A75876">
      <w:pPr>
        <w:pStyle w:val="SGGSGurm"/>
      </w:pPr>
      <w:r>
        <w:rPr>
          <w:cs/>
          <w:lang w:bidi="pa-IN"/>
        </w:rPr>
        <w:t xml:space="preserve">ਊਤਮ ਰਤਨ ਜਵਾਹਰ ਅਪਾਰ ॥ </w:t>
      </w:r>
      <w:r>
        <w:rPr>
          <w:color w:val="008000"/>
          <w:sz w:val="18"/>
        </w:rPr>
        <w:t>(363)</w:t>
      </w:r>
    </w:p>
    <w:p w:rsidR="00A75876" w:rsidRDefault="00A75876">
      <w:pPr>
        <w:pStyle w:val="SGGSHindi"/>
      </w:pPr>
      <w:r>
        <w:rPr>
          <w:cs/>
        </w:rPr>
        <w:t>ऊतम</w:t>
      </w:r>
      <w:r>
        <w:t xml:space="preserve"> </w:t>
      </w:r>
      <w:r>
        <w:rPr>
          <w:cs/>
        </w:rPr>
        <w:t>रतन</w:t>
      </w:r>
      <w:r>
        <w:t xml:space="preserve"> </w:t>
      </w:r>
      <w:r>
        <w:rPr>
          <w:cs/>
        </w:rPr>
        <w:t>जवाहर</w:t>
      </w:r>
      <w:r>
        <w:t xml:space="preserve"> </w:t>
      </w:r>
      <w:r>
        <w:rPr>
          <w:cs/>
        </w:rPr>
        <w:t>अपार</w:t>
      </w:r>
      <w:r>
        <w:t xml:space="preserve"> </w:t>
      </w:r>
      <w:r>
        <w:rPr>
          <w:cs/>
        </w:rPr>
        <w:t>॥</w:t>
      </w:r>
    </w:p>
    <w:p w:rsidR="00A75876" w:rsidRDefault="00A75876">
      <w:pPr>
        <w:pStyle w:val="SGGSRoman"/>
      </w:pPr>
      <w:r>
        <w:t>ootam ratan javaahar apaar.</w:t>
      </w:r>
    </w:p>
    <w:p w:rsidR="00A75876" w:rsidRDefault="00A75876">
      <w:pPr>
        <w:pStyle w:val="SGGSTrans"/>
      </w:pPr>
      <w:r>
        <w:t>the most precious jewel and priceless ruby.</w:t>
      </w:r>
    </w:p>
    <w:p w:rsidR="00A75876" w:rsidRDefault="00A75876">
      <w:pPr>
        <w:pStyle w:val="SGGSGurm"/>
      </w:pPr>
      <w:r>
        <w:rPr>
          <w:cs/>
          <w:lang w:bidi="pa-IN"/>
        </w:rPr>
        <w:t xml:space="preserve">ਗੁਰ ਪਰਸਾਦੀ ਦੇਵਣਹਾਰੁ ॥ </w:t>
      </w:r>
      <w:r>
        <w:rPr>
          <w:color w:val="008000"/>
          <w:sz w:val="18"/>
        </w:rPr>
        <w:t>(363)</w:t>
      </w:r>
    </w:p>
    <w:p w:rsidR="00A75876" w:rsidRDefault="00A75876">
      <w:pPr>
        <w:pStyle w:val="SGGSHindi"/>
      </w:pPr>
      <w:r>
        <w:rPr>
          <w:cs/>
        </w:rPr>
        <w:t>गुर</w:t>
      </w:r>
      <w:r>
        <w:t xml:space="preserve"> </w:t>
      </w:r>
      <w:r>
        <w:rPr>
          <w:cs/>
        </w:rPr>
        <w:t>परसादी</w:t>
      </w:r>
      <w:r>
        <w:t xml:space="preserve"> </w:t>
      </w:r>
      <w:r>
        <w:rPr>
          <w:cs/>
        </w:rPr>
        <w:t>देवणहारु</w:t>
      </w:r>
      <w:r>
        <w:t xml:space="preserve"> </w:t>
      </w:r>
      <w:r>
        <w:rPr>
          <w:cs/>
        </w:rPr>
        <w:t>॥</w:t>
      </w:r>
    </w:p>
    <w:p w:rsidR="00A75876" w:rsidRDefault="00A75876">
      <w:pPr>
        <w:pStyle w:val="SGGSRoman"/>
      </w:pPr>
      <w:r>
        <w:t>gur parsaadee dayvanhaar.</w:t>
      </w:r>
    </w:p>
    <w:p w:rsidR="00A75876" w:rsidRDefault="00A75876">
      <w:pPr>
        <w:pStyle w:val="SGGSTrans"/>
      </w:pPr>
      <w:r>
        <w:t>By Guru's Grace, the Great Giver blesses us;</w:t>
      </w:r>
    </w:p>
    <w:p w:rsidR="00A75876" w:rsidRDefault="00A75876">
      <w:pPr>
        <w:pStyle w:val="SGGSGurm"/>
      </w:pPr>
      <w:r>
        <w:rPr>
          <w:cs/>
          <w:lang w:bidi="pa-IN"/>
        </w:rPr>
        <w:t>ਨਾਨਕ ਬਖਸੇ ਬਖਸਣਹਾਰੁ ॥੪</w:t>
      </w:r>
      <w:r>
        <w:rPr>
          <w:cs/>
        </w:rPr>
        <w:t>॥</w:t>
      </w:r>
      <w:r>
        <w:rPr>
          <w:lang w:bidi="pa-IN"/>
        </w:rPr>
        <w:t>੯</w:t>
      </w:r>
      <w:r>
        <w:rPr>
          <w:cs/>
        </w:rPr>
        <w:t>॥</w:t>
      </w:r>
      <w:r>
        <w:rPr>
          <w:lang w:bidi="pa-IN"/>
        </w:rPr>
        <w:t>੪੮</w:t>
      </w:r>
      <w:r>
        <w:rPr>
          <w:cs/>
        </w:rPr>
        <w:t xml:space="preserve">॥ </w:t>
      </w:r>
      <w:r>
        <w:rPr>
          <w:color w:val="008000"/>
          <w:sz w:val="18"/>
        </w:rPr>
        <w:t>(363)</w:t>
      </w:r>
    </w:p>
    <w:p w:rsidR="00A75876" w:rsidRDefault="00A75876">
      <w:pPr>
        <w:pStyle w:val="SGGSHindi"/>
      </w:pPr>
      <w:r>
        <w:rPr>
          <w:cs/>
        </w:rPr>
        <w:t>नानक</w:t>
      </w:r>
      <w:r>
        <w:t xml:space="preserve"> </w:t>
      </w:r>
      <w:r>
        <w:rPr>
          <w:cs/>
        </w:rPr>
        <w:t>बखसे</w:t>
      </w:r>
      <w:r>
        <w:t xml:space="preserve"> </w:t>
      </w:r>
      <w:r>
        <w:rPr>
          <w:cs/>
        </w:rPr>
        <w:t>बखसणहारु</w:t>
      </w:r>
      <w:r>
        <w:t xml:space="preserve"> </w:t>
      </w:r>
      <w:r>
        <w:rPr>
          <w:cs/>
        </w:rPr>
        <w:t>॥४॥९॥४८॥</w:t>
      </w:r>
    </w:p>
    <w:p w:rsidR="00A75876" w:rsidRDefault="00A75876">
      <w:pPr>
        <w:pStyle w:val="SGGSRoman"/>
      </w:pPr>
      <w:r>
        <w:t>naanak bakhsay bakhsanhaar. ||4||9||48||</w:t>
      </w:r>
    </w:p>
    <w:p w:rsidR="00A75876" w:rsidRDefault="00A75876">
      <w:pPr>
        <w:pStyle w:val="SGGSTrans"/>
      </w:pPr>
      <w:r>
        <w:t>O Nanak, the Forgiving Lord forgives us. ||4||9||48||</w:t>
      </w:r>
    </w:p>
    <w:p w:rsidR="00A75876" w:rsidRDefault="00A75876">
      <w:pPr>
        <w:pStyle w:val="SGGSGurm"/>
      </w:pPr>
      <w:r>
        <w:rPr>
          <w:cs/>
          <w:lang w:bidi="pa-IN"/>
        </w:rPr>
        <w:t xml:space="preserve">ਆਸਾ ਮਹਲਾ ੩ </w:t>
      </w:r>
      <w:r>
        <w:rPr>
          <w:cs/>
        </w:rPr>
        <w:t xml:space="preserve">॥ </w:t>
      </w:r>
      <w:r>
        <w:rPr>
          <w:color w:val="008000"/>
          <w:sz w:val="18"/>
        </w:rPr>
        <w:t>(363)</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ਗੁਰੁ ਸਾਇਰੁ ਸਤਿਗੁਰੁ ਸਚੁ ਸੋਇ ॥ </w:t>
      </w:r>
      <w:r>
        <w:rPr>
          <w:color w:val="008000"/>
          <w:sz w:val="18"/>
        </w:rPr>
        <w:t>(363)</w:t>
      </w:r>
    </w:p>
    <w:p w:rsidR="00A75876" w:rsidRDefault="00A75876">
      <w:pPr>
        <w:pStyle w:val="SGGSHindi"/>
      </w:pPr>
      <w:r>
        <w:rPr>
          <w:cs/>
        </w:rPr>
        <w:t>गुरु</w:t>
      </w:r>
      <w:r>
        <w:t xml:space="preserve"> </w:t>
      </w:r>
      <w:r>
        <w:rPr>
          <w:cs/>
        </w:rPr>
        <w:t>साइरु</w:t>
      </w:r>
      <w:r>
        <w:t xml:space="preserve"> </w:t>
      </w:r>
      <w:r>
        <w:rPr>
          <w:cs/>
        </w:rPr>
        <w:t>सतिगुरु</w:t>
      </w:r>
      <w:r>
        <w:t xml:space="preserve"> </w:t>
      </w:r>
      <w:r>
        <w:rPr>
          <w:cs/>
        </w:rPr>
        <w:t>सचु</w:t>
      </w:r>
      <w:r>
        <w:t xml:space="preserve"> </w:t>
      </w:r>
      <w:r>
        <w:rPr>
          <w:cs/>
        </w:rPr>
        <w:t>सोइ</w:t>
      </w:r>
      <w:r>
        <w:t xml:space="preserve"> </w:t>
      </w:r>
      <w:r>
        <w:rPr>
          <w:cs/>
        </w:rPr>
        <w:t>॥</w:t>
      </w:r>
    </w:p>
    <w:p w:rsidR="00A75876" w:rsidRDefault="00A75876">
      <w:pPr>
        <w:pStyle w:val="SGGSRoman"/>
      </w:pPr>
      <w:r>
        <w:t>gur saa-ir satgur sach so-ay.</w:t>
      </w:r>
    </w:p>
    <w:p w:rsidR="00A75876" w:rsidRDefault="00A75876">
      <w:pPr>
        <w:pStyle w:val="SGGSTrans"/>
      </w:pPr>
      <w:r>
        <w:t>The Guru is the Ocean; the True Guru is the Embodiment of Truth.</w:t>
      </w:r>
    </w:p>
    <w:p w:rsidR="00A75876" w:rsidRDefault="00A75876">
      <w:pPr>
        <w:pStyle w:val="SGGSGurm"/>
      </w:pPr>
      <w:r>
        <w:rPr>
          <w:cs/>
          <w:lang w:bidi="pa-IN"/>
        </w:rPr>
        <w:t xml:space="preserve">ਪੂਰੈ ਭਾਗਿ ਗੁਰ ਸੇਵਾ ਹੋਇ ॥ </w:t>
      </w:r>
      <w:r>
        <w:rPr>
          <w:color w:val="008000"/>
          <w:sz w:val="18"/>
        </w:rPr>
        <w:t>(363)</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सेवा</w:t>
      </w:r>
      <w:r>
        <w:t xml:space="preserve"> </w:t>
      </w:r>
      <w:r>
        <w:rPr>
          <w:cs/>
        </w:rPr>
        <w:t>होइ</w:t>
      </w:r>
      <w:r>
        <w:t xml:space="preserve"> </w:t>
      </w:r>
      <w:r>
        <w:rPr>
          <w:cs/>
        </w:rPr>
        <w:t>॥</w:t>
      </w:r>
    </w:p>
    <w:p w:rsidR="00A75876" w:rsidRDefault="00A75876">
      <w:pPr>
        <w:pStyle w:val="SGGSRoman"/>
      </w:pPr>
      <w:r>
        <w:t>poorai bhaag gur sayvaa ho-ay.</w:t>
      </w:r>
    </w:p>
    <w:p w:rsidR="00A75876" w:rsidRDefault="00A75876">
      <w:pPr>
        <w:pStyle w:val="SGGSTrans"/>
      </w:pPr>
      <w:r>
        <w:t>Through perfect good destiny, one serves the Guru.</w:t>
      </w:r>
    </w:p>
    <w:p w:rsidR="00A75876" w:rsidRDefault="00A75876">
      <w:pPr>
        <w:pStyle w:val="SGGSGurm"/>
      </w:pPr>
      <w:r>
        <w:rPr>
          <w:cs/>
          <w:lang w:bidi="pa-IN"/>
        </w:rPr>
        <w:t xml:space="preserve">ਸੋ ਬੂਝੈ ਜਿਸੁ ਆਪਿ ਬੁਝਾਏ ॥ </w:t>
      </w:r>
      <w:r>
        <w:rPr>
          <w:color w:val="008000"/>
          <w:sz w:val="18"/>
        </w:rPr>
        <w:t>(363)</w:t>
      </w:r>
    </w:p>
    <w:p w:rsidR="00A75876" w:rsidRDefault="00A75876">
      <w:pPr>
        <w:pStyle w:val="SGGSHindi"/>
      </w:pPr>
      <w:r>
        <w:rPr>
          <w:cs/>
        </w:rPr>
        <w:t>सो</w:t>
      </w:r>
      <w:r>
        <w:t xml:space="preserve"> </w:t>
      </w:r>
      <w:r>
        <w:rPr>
          <w:cs/>
        </w:rPr>
        <w:t>बूझै</w:t>
      </w:r>
      <w:r>
        <w:t xml:space="preserve"> </w:t>
      </w:r>
      <w:r>
        <w:rPr>
          <w:cs/>
        </w:rPr>
        <w:t>जिसु</w:t>
      </w:r>
      <w:r>
        <w:t xml:space="preserve"> </w:t>
      </w:r>
      <w:r>
        <w:rPr>
          <w:cs/>
        </w:rPr>
        <w:t>आपि</w:t>
      </w:r>
      <w:r>
        <w:t xml:space="preserve"> </w:t>
      </w:r>
      <w:r>
        <w:rPr>
          <w:cs/>
        </w:rPr>
        <w:t>बुझाए</w:t>
      </w:r>
      <w:r>
        <w:t xml:space="preserve"> </w:t>
      </w:r>
      <w:r>
        <w:rPr>
          <w:cs/>
        </w:rPr>
        <w:t>॥</w:t>
      </w:r>
    </w:p>
    <w:p w:rsidR="00A75876" w:rsidRDefault="00A75876">
      <w:pPr>
        <w:pStyle w:val="SGGSRoman"/>
      </w:pPr>
      <w:r>
        <w:t>so boojhai jis aap bujhaa-ay.</w:t>
      </w:r>
    </w:p>
    <w:p w:rsidR="00A75876" w:rsidRDefault="00A75876">
      <w:pPr>
        <w:pStyle w:val="SGGSTrans"/>
      </w:pPr>
      <w:r>
        <w:t>He alone understands, whom the Lord Himself inspires to understand.</w:t>
      </w:r>
    </w:p>
    <w:p w:rsidR="00A75876" w:rsidRDefault="00A75876">
      <w:pPr>
        <w:pStyle w:val="SGGSGurm"/>
      </w:pPr>
      <w:r>
        <w:rPr>
          <w:cs/>
          <w:lang w:bidi="pa-IN"/>
        </w:rPr>
        <w:t>ਗੁਰ ਪਰਸਾਦੀ ਸੇਵ ਕਰਾਏ ॥੧</w:t>
      </w:r>
      <w:r>
        <w:rPr>
          <w:cs/>
        </w:rPr>
        <w:t xml:space="preserve">॥ </w:t>
      </w:r>
      <w:r>
        <w:rPr>
          <w:color w:val="008000"/>
          <w:sz w:val="18"/>
        </w:rPr>
        <w:t>(364)</w:t>
      </w:r>
    </w:p>
    <w:p w:rsidR="00A75876" w:rsidRDefault="00A75876">
      <w:pPr>
        <w:pStyle w:val="SGGSHindi"/>
      </w:pPr>
      <w:r>
        <w:rPr>
          <w:cs/>
        </w:rPr>
        <w:t>गुर</w:t>
      </w:r>
      <w:r>
        <w:t xml:space="preserve"> </w:t>
      </w:r>
      <w:r>
        <w:rPr>
          <w:cs/>
        </w:rPr>
        <w:t>परसादी</w:t>
      </w:r>
      <w:r>
        <w:t xml:space="preserve"> </w:t>
      </w:r>
      <w:r>
        <w:rPr>
          <w:cs/>
        </w:rPr>
        <w:t>सेव</w:t>
      </w:r>
      <w:r>
        <w:t xml:space="preserve"> </w:t>
      </w:r>
      <w:r>
        <w:rPr>
          <w:cs/>
        </w:rPr>
        <w:t>कराए</w:t>
      </w:r>
      <w:r>
        <w:t xml:space="preserve"> </w:t>
      </w:r>
      <w:r>
        <w:rPr>
          <w:cs/>
        </w:rPr>
        <w:t>॥१॥</w:t>
      </w:r>
    </w:p>
    <w:p w:rsidR="00A75876" w:rsidRDefault="00A75876">
      <w:pPr>
        <w:pStyle w:val="SGGSRoman"/>
      </w:pPr>
      <w:r>
        <w:t>gur parsaadee sayv karaa-ay. ||1||</w:t>
      </w:r>
    </w:p>
    <w:p w:rsidR="00A75876" w:rsidRDefault="00A75876">
      <w:pPr>
        <w:pStyle w:val="SGGSTrans"/>
      </w:pPr>
      <w:r>
        <w:t>By Guru's Grace, one serves Him. ||1||</w:t>
      </w:r>
    </w:p>
    <w:p w:rsidR="00A75876" w:rsidRDefault="00A75876">
      <w:pPr>
        <w:pStyle w:val="SGGSGurm"/>
      </w:pPr>
      <w:r>
        <w:rPr>
          <w:cs/>
          <w:lang w:bidi="pa-IN"/>
        </w:rPr>
        <w:t xml:space="preserve">ਗਿਆਨ ਰਤਨਿ ਸਭ ਸੋਝੀ ਹੋਇ ॥ </w:t>
      </w:r>
      <w:r>
        <w:rPr>
          <w:color w:val="008000"/>
          <w:sz w:val="18"/>
        </w:rPr>
        <w:t>(364)</w:t>
      </w:r>
    </w:p>
    <w:p w:rsidR="00A75876" w:rsidRDefault="00A75876">
      <w:pPr>
        <w:pStyle w:val="SGGSHindi"/>
      </w:pPr>
      <w:r>
        <w:rPr>
          <w:cs/>
        </w:rPr>
        <w:t>गिआन</w:t>
      </w:r>
      <w:r>
        <w:t xml:space="preserve"> </w:t>
      </w:r>
      <w:r>
        <w:rPr>
          <w:cs/>
        </w:rPr>
        <w:t>रतनि</w:t>
      </w:r>
      <w:r>
        <w:t xml:space="preserve"> </w:t>
      </w:r>
      <w:r>
        <w:rPr>
          <w:cs/>
        </w:rPr>
        <w:t>सभ</w:t>
      </w:r>
      <w:r>
        <w:t xml:space="preserve"> </w:t>
      </w:r>
      <w:r>
        <w:rPr>
          <w:cs/>
        </w:rPr>
        <w:t>सोझी</w:t>
      </w:r>
      <w:r>
        <w:t xml:space="preserve"> </w:t>
      </w:r>
      <w:r>
        <w:rPr>
          <w:cs/>
        </w:rPr>
        <w:t>होइ</w:t>
      </w:r>
      <w:r>
        <w:t xml:space="preserve"> </w:t>
      </w:r>
      <w:r>
        <w:rPr>
          <w:cs/>
        </w:rPr>
        <w:t>॥</w:t>
      </w:r>
    </w:p>
    <w:p w:rsidR="00A75876" w:rsidRDefault="00A75876">
      <w:pPr>
        <w:pStyle w:val="SGGSRoman"/>
      </w:pPr>
      <w:r>
        <w:t>gi-aan ratan sabh sojhee ho-ay.</w:t>
      </w:r>
    </w:p>
    <w:p w:rsidR="00A75876" w:rsidRDefault="00A75876">
      <w:pPr>
        <w:pStyle w:val="SGGSTrans"/>
      </w:pPr>
      <w:r>
        <w:t>With the jewel of spiritual wisdom, total understanding is obtained.</w:t>
      </w:r>
    </w:p>
    <w:p w:rsidR="00A75876" w:rsidRDefault="00A75876">
      <w:pPr>
        <w:pStyle w:val="SGGSGurm"/>
      </w:pPr>
      <w:r>
        <w:rPr>
          <w:cs/>
          <w:lang w:bidi="pa-IN"/>
        </w:rPr>
        <w:t>ਗੁਰ ਪਰਸਾਦਿ ਅਗਿਆਨੁ ਬਿਨਾਸੈ ਅਨਦਿਨੁ ਜਾਗੈ ਵੇਖੈ ਸਚੁ ਸੋਇ ॥੧</w:t>
      </w:r>
      <w:r>
        <w:rPr>
          <w:cs/>
        </w:rPr>
        <w:t xml:space="preserve">॥ </w:t>
      </w:r>
      <w:r>
        <w:rPr>
          <w:lang w:bidi="pa-IN"/>
        </w:rPr>
        <w:t xml:space="preserve">ਰਹਾਉ ॥ </w:t>
      </w:r>
      <w:r>
        <w:rPr>
          <w:color w:val="008000"/>
          <w:sz w:val="18"/>
        </w:rPr>
        <w:t>(364)</w:t>
      </w:r>
    </w:p>
    <w:p w:rsidR="00A75876" w:rsidRDefault="00A75876">
      <w:pPr>
        <w:pStyle w:val="SGGSHindi"/>
      </w:pPr>
      <w:r>
        <w:rPr>
          <w:cs/>
        </w:rPr>
        <w:t>गुर</w:t>
      </w:r>
      <w:r>
        <w:t xml:space="preserve"> </w:t>
      </w:r>
      <w:r>
        <w:rPr>
          <w:cs/>
        </w:rPr>
        <w:t>परसादि</w:t>
      </w:r>
      <w:r>
        <w:t xml:space="preserve"> </w:t>
      </w:r>
      <w:r>
        <w:rPr>
          <w:cs/>
        </w:rPr>
        <w:t>अगिआनु</w:t>
      </w:r>
      <w:r>
        <w:t xml:space="preserve"> </w:t>
      </w:r>
      <w:r>
        <w:rPr>
          <w:cs/>
        </w:rPr>
        <w:t>बिनासै</w:t>
      </w:r>
      <w:r>
        <w:t xml:space="preserve"> </w:t>
      </w:r>
      <w:r>
        <w:rPr>
          <w:cs/>
        </w:rPr>
        <w:t>अनदिनु</w:t>
      </w:r>
      <w:r>
        <w:t xml:space="preserve"> </w:t>
      </w:r>
      <w:r>
        <w:rPr>
          <w:cs/>
        </w:rPr>
        <w:t>जागै</w:t>
      </w:r>
      <w:r>
        <w:t xml:space="preserve"> </w:t>
      </w:r>
      <w:r>
        <w:rPr>
          <w:cs/>
        </w:rPr>
        <w:t>वेखै</w:t>
      </w:r>
      <w:r>
        <w:t xml:space="preserve"> </w:t>
      </w:r>
      <w:r>
        <w:rPr>
          <w:cs/>
        </w:rPr>
        <w:t>सचु</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gur parsaad agi-aan binaasai an-din jaagai vaykhai sach so-ay. ||1|| rahaa-o.</w:t>
      </w:r>
    </w:p>
    <w:p w:rsidR="00A75876" w:rsidRDefault="00A75876">
      <w:pPr>
        <w:pStyle w:val="SGGSTrans"/>
      </w:pPr>
      <w:r>
        <w:t>By Guru's Grace, ignorance is dispelled; one then remains wakeful, night and day, and beholds the True Lord. ||1||Pause||</w:t>
      </w:r>
    </w:p>
    <w:p w:rsidR="00A75876" w:rsidRDefault="00A75876">
      <w:pPr>
        <w:pStyle w:val="SGGSGurm"/>
      </w:pPr>
      <w:r>
        <w:rPr>
          <w:cs/>
          <w:lang w:bidi="pa-IN"/>
        </w:rPr>
        <w:t xml:space="preserve">ਮੋਹੁ ਗੁਮਾਨੁ ਗੁਰ ਸਬਦਿ ਜਲਾਏ ॥ </w:t>
      </w:r>
      <w:r>
        <w:rPr>
          <w:color w:val="008000"/>
          <w:sz w:val="18"/>
        </w:rPr>
        <w:t>(364)</w:t>
      </w:r>
    </w:p>
    <w:p w:rsidR="00A75876" w:rsidRDefault="00A75876">
      <w:pPr>
        <w:pStyle w:val="SGGSHindi"/>
      </w:pPr>
      <w:r>
        <w:rPr>
          <w:cs/>
        </w:rPr>
        <w:t>मोहु</w:t>
      </w:r>
      <w:r>
        <w:t xml:space="preserve"> </w:t>
      </w:r>
      <w:r>
        <w:rPr>
          <w:cs/>
        </w:rPr>
        <w:t>गुमानु</w:t>
      </w:r>
      <w:r>
        <w:t xml:space="preserve"> </w:t>
      </w:r>
      <w:r>
        <w:rPr>
          <w:cs/>
        </w:rPr>
        <w:t>गुर</w:t>
      </w:r>
      <w:r>
        <w:t xml:space="preserve"> </w:t>
      </w:r>
      <w:r>
        <w:rPr>
          <w:cs/>
        </w:rPr>
        <w:t>सबदि</w:t>
      </w:r>
      <w:r>
        <w:t xml:space="preserve"> </w:t>
      </w:r>
      <w:r>
        <w:rPr>
          <w:cs/>
        </w:rPr>
        <w:t>जलाए</w:t>
      </w:r>
      <w:r>
        <w:t xml:space="preserve"> </w:t>
      </w:r>
      <w:r>
        <w:rPr>
          <w:cs/>
        </w:rPr>
        <w:t>॥</w:t>
      </w:r>
    </w:p>
    <w:p w:rsidR="00A75876" w:rsidRDefault="00A75876">
      <w:pPr>
        <w:pStyle w:val="SGGSRoman"/>
      </w:pPr>
      <w:r>
        <w:t>moh gumaan gur sabad jalaa-ay.</w:t>
      </w:r>
    </w:p>
    <w:p w:rsidR="00A75876" w:rsidRDefault="00A75876">
      <w:pPr>
        <w:pStyle w:val="SGGSTrans"/>
      </w:pPr>
      <w:r>
        <w:t>Through the Word of the Guru's Shabad, attachment and pride are burnt away.</w:t>
      </w:r>
    </w:p>
    <w:p w:rsidR="00A75876" w:rsidRDefault="00A75876">
      <w:pPr>
        <w:pStyle w:val="SGGSGurm"/>
      </w:pPr>
      <w:r>
        <w:rPr>
          <w:cs/>
          <w:lang w:bidi="pa-IN"/>
        </w:rPr>
        <w:t xml:space="preserve">ਪੂਰੇ ਗੁਰ ਤੇ ਸੋਝੀ ਪਾਏ ॥ </w:t>
      </w:r>
      <w:r>
        <w:rPr>
          <w:color w:val="008000"/>
          <w:sz w:val="18"/>
        </w:rPr>
        <w:t>(364)</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सोझी</w:t>
      </w:r>
      <w:r>
        <w:t xml:space="preserve"> </w:t>
      </w:r>
      <w:r>
        <w:rPr>
          <w:cs/>
        </w:rPr>
        <w:t>पाए</w:t>
      </w:r>
      <w:r>
        <w:t xml:space="preserve"> </w:t>
      </w:r>
      <w:r>
        <w:rPr>
          <w:cs/>
        </w:rPr>
        <w:t>॥</w:t>
      </w:r>
    </w:p>
    <w:p w:rsidR="00A75876" w:rsidRDefault="00A75876">
      <w:pPr>
        <w:pStyle w:val="SGGSRoman"/>
      </w:pPr>
      <w:r>
        <w:t>pooray gur tay sojhee paa-ay.</w:t>
      </w:r>
    </w:p>
    <w:p w:rsidR="00A75876" w:rsidRDefault="00A75876">
      <w:pPr>
        <w:pStyle w:val="SGGSTrans"/>
      </w:pPr>
      <w:r>
        <w:t>From the Perfect Guru, true understanding is obtained.</w:t>
      </w:r>
    </w:p>
    <w:p w:rsidR="00A75876" w:rsidRDefault="00A75876">
      <w:pPr>
        <w:pStyle w:val="SGGSGurm"/>
      </w:pPr>
      <w:r>
        <w:rPr>
          <w:cs/>
          <w:lang w:bidi="pa-IN"/>
        </w:rPr>
        <w:t xml:space="preserve">ਅੰਤਰਿ ਮਹਲੁ ਗੁਰ ਸਬਦਿ ਪਛਾਣੈ ॥ </w:t>
      </w:r>
      <w:r>
        <w:rPr>
          <w:color w:val="008000"/>
          <w:sz w:val="18"/>
        </w:rPr>
        <w:t>(364)</w:t>
      </w:r>
    </w:p>
    <w:p w:rsidR="00A75876" w:rsidRDefault="00A75876">
      <w:pPr>
        <w:pStyle w:val="SGGSHindi"/>
      </w:pPr>
      <w:r>
        <w:rPr>
          <w:cs/>
        </w:rPr>
        <w:t>अंतरि</w:t>
      </w:r>
      <w:r>
        <w:t xml:space="preserve"> </w:t>
      </w:r>
      <w:r>
        <w:rPr>
          <w:cs/>
        </w:rPr>
        <w:t>महलु</w:t>
      </w:r>
      <w:r>
        <w:t xml:space="preserve"> </w:t>
      </w:r>
      <w:r>
        <w:rPr>
          <w:cs/>
        </w:rPr>
        <w:t>गुर</w:t>
      </w:r>
      <w:r>
        <w:t xml:space="preserve"> </w:t>
      </w:r>
      <w:r>
        <w:rPr>
          <w:cs/>
        </w:rPr>
        <w:t>सबदि</w:t>
      </w:r>
      <w:r>
        <w:t xml:space="preserve"> </w:t>
      </w:r>
      <w:r>
        <w:rPr>
          <w:cs/>
        </w:rPr>
        <w:t>पछाणै</w:t>
      </w:r>
      <w:r>
        <w:t xml:space="preserve"> </w:t>
      </w:r>
      <w:r>
        <w:rPr>
          <w:cs/>
        </w:rPr>
        <w:t>॥</w:t>
      </w:r>
    </w:p>
    <w:p w:rsidR="00A75876" w:rsidRDefault="00A75876">
      <w:pPr>
        <w:pStyle w:val="SGGSRoman"/>
      </w:pPr>
      <w:r>
        <w:t>antar mahal gur sabad pachhaanai.</w:t>
      </w:r>
    </w:p>
    <w:p w:rsidR="00A75876" w:rsidRDefault="00A75876">
      <w:pPr>
        <w:pStyle w:val="SGGSTrans"/>
      </w:pPr>
      <w:r>
        <w:t>Through the Word of the Guru's Shabad, one realizes the Lord's Presence within.</w:t>
      </w:r>
    </w:p>
    <w:p w:rsidR="00A75876" w:rsidRDefault="00A75876">
      <w:pPr>
        <w:pStyle w:val="SGGSGurm"/>
      </w:pPr>
      <w:r>
        <w:rPr>
          <w:cs/>
          <w:lang w:bidi="pa-IN"/>
        </w:rPr>
        <w:t>ਆਵਣ ਜਾਣੁ ਰਹੈ ਥਿਰੁ ਨਾਮਿ ਸਮਾਣੇ ॥੨</w:t>
      </w:r>
      <w:r>
        <w:rPr>
          <w:cs/>
        </w:rPr>
        <w:t xml:space="preserve">॥ </w:t>
      </w:r>
      <w:r>
        <w:rPr>
          <w:color w:val="008000"/>
          <w:sz w:val="18"/>
        </w:rPr>
        <w:t>(364)</w:t>
      </w:r>
    </w:p>
    <w:p w:rsidR="00A75876" w:rsidRDefault="00A75876">
      <w:pPr>
        <w:pStyle w:val="SGGSHindi"/>
      </w:pPr>
      <w:r>
        <w:rPr>
          <w:cs/>
        </w:rPr>
        <w:t>आवण</w:t>
      </w:r>
      <w:r>
        <w:t xml:space="preserve"> </w:t>
      </w:r>
      <w:r>
        <w:rPr>
          <w:cs/>
        </w:rPr>
        <w:t>जाणु</w:t>
      </w:r>
      <w:r>
        <w:t xml:space="preserve"> </w:t>
      </w:r>
      <w:r>
        <w:rPr>
          <w:cs/>
        </w:rPr>
        <w:t>रहै</w:t>
      </w:r>
      <w:r>
        <w:t xml:space="preserve"> </w:t>
      </w:r>
      <w:r>
        <w:rPr>
          <w:cs/>
        </w:rPr>
        <w:t>थिरु</w:t>
      </w:r>
      <w:r>
        <w:t xml:space="preserve"> </w:t>
      </w:r>
      <w:r>
        <w:rPr>
          <w:cs/>
        </w:rPr>
        <w:t>नामि</w:t>
      </w:r>
      <w:r>
        <w:t xml:space="preserve"> </w:t>
      </w:r>
      <w:r>
        <w:rPr>
          <w:cs/>
        </w:rPr>
        <w:t>समाणे</w:t>
      </w:r>
      <w:r>
        <w:t xml:space="preserve"> </w:t>
      </w:r>
      <w:r>
        <w:rPr>
          <w:cs/>
        </w:rPr>
        <w:t>॥२॥</w:t>
      </w:r>
    </w:p>
    <w:p w:rsidR="00A75876" w:rsidRDefault="00A75876">
      <w:pPr>
        <w:pStyle w:val="SGGSRoman"/>
      </w:pPr>
      <w:r>
        <w:t>aavan jaan rahai thir naam samaanay. ||2||</w:t>
      </w:r>
    </w:p>
    <w:p w:rsidR="00A75876" w:rsidRDefault="00A75876">
      <w:pPr>
        <w:pStyle w:val="SGGSTrans"/>
      </w:pPr>
      <w:r>
        <w:t>Then, one's coming and going cease, and one becomes stable, absorbed in the Naam, the Name of the Lord. ||2||</w:t>
      </w:r>
    </w:p>
    <w:p w:rsidR="00A75876" w:rsidRDefault="00A75876">
      <w:pPr>
        <w:pStyle w:val="SGGSGurm"/>
      </w:pPr>
      <w:r>
        <w:rPr>
          <w:cs/>
          <w:lang w:bidi="pa-IN"/>
        </w:rPr>
        <w:t xml:space="preserve">ਜੰਮਣੁ ਮਰਣਾ ਹੈ ਸੰਸਾਰੁ ॥ </w:t>
      </w:r>
      <w:r>
        <w:rPr>
          <w:color w:val="008000"/>
          <w:sz w:val="18"/>
        </w:rPr>
        <w:t>(364)</w:t>
      </w:r>
    </w:p>
    <w:p w:rsidR="00A75876" w:rsidRDefault="00A75876">
      <w:pPr>
        <w:pStyle w:val="SGGSHindi"/>
      </w:pPr>
      <w:r>
        <w:rPr>
          <w:cs/>
        </w:rPr>
        <w:t>जमणु</w:t>
      </w:r>
      <w:r>
        <w:t xml:space="preserve"> </w:t>
      </w:r>
      <w:r>
        <w:rPr>
          <w:cs/>
        </w:rPr>
        <w:t>मरणा</w:t>
      </w:r>
      <w:r>
        <w:t xml:space="preserve"> </w:t>
      </w:r>
      <w:r>
        <w:rPr>
          <w:cs/>
        </w:rPr>
        <w:t>है</w:t>
      </w:r>
      <w:r>
        <w:t xml:space="preserve"> </w:t>
      </w:r>
      <w:r>
        <w:rPr>
          <w:cs/>
        </w:rPr>
        <w:t>संसारु</w:t>
      </w:r>
      <w:r>
        <w:t xml:space="preserve"> </w:t>
      </w:r>
      <w:r>
        <w:rPr>
          <w:cs/>
        </w:rPr>
        <w:t>॥</w:t>
      </w:r>
    </w:p>
    <w:p w:rsidR="00A75876" w:rsidRDefault="00A75876">
      <w:pPr>
        <w:pStyle w:val="SGGSRoman"/>
      </w:pPr>
      <w:r>
        <w:t>jaman marnaa hai sansaar.</w:t>
      </w:r>
    </w:p>
    <w:p w:rsidR="00A75876" w:rsidRDefault="00A75876">
      <w:pPr>
        <w:pStyle w:val="SGGSTrans"/>
      </w:pPr>
      <w:r>
        <w:t>The world is tied to birth and death.</w:t>
      </w:r>
    </w:p>
    <w:p w:rsidR="00A75876" w:rsidRDefault="00A75876">
      <w:pPr>
        <w:pStyle w:val="SGGSGurm"/>
      </w:pPr>
      <w:r>
        <w:rPr>
          <w:cs/>
          <w:lang w:bidi="pa-IN"/>
        </w:rPr>
        <w:t xml:space="preserve">ਮਨਮੁਖੁ ਅਚੇਤੁ ਮਾਇਆ ਮੋਹੁ ਗੁਬਾਰੁ ॥ </w:t>
      </w:r>
      <w:r>
        <w:rPr>
          <w:color w:val="008000"/>
          <w:sz w:val="18"/>
        </w:rPr>
        <w:t>(364)</w:t>
      </w:r>
    </w:p>
    <w:p w:rsidR="00A75876" w:rsidRDefault="00A75876">
      <w:pPr>
        <w:pStyle w:val="SGGSHindi"/>
      </w:pPr>
      <w:r>
        <w:rPr>
          <w:cs/>
        </w:rPr>
        <w:t>मनमुखु</w:t>
      </w:r>
      <w:r>
        <w:t xml:space="preserve"> </w:t>
      </w:r>
      <w:r>
        <w:rPr>
          <w:cs/>
        </w:rPr>
        <w:t>अचेतु</w:t>
      </w:r>
      <w:r>
        <w:t xml:space="preserve"> </w:t>
      </w:r>
      <w:r>
        <w:rPr>
          <w:cs/>
        </w:rPr>
        <w:t>माइआ</w:t>
      </w:r>
      <w:r>
        <w:t xml:space="preserve"> </w:t>
      </w:r>
      <w:r>
        <w:rPr>
          <w:cs/>
        </w:rPr>
        <w:t>मोहु</w:t>
      </w:r>
      <w:r>
        <w:t xml:space="preserve"> </w:t>
      </w:r>
      <w:r>
        <w:rPr>
          <w:cs/>
        </w:rPr>
        <w:t>गुबारु</w:t>
      </w:r>
      <w:r>
        <w:t xml:space="preserve"> </w:t>
      </w:r>
      <w:r>
        <w:rPr>
          <w:cs/>
        </w:rPr>
        <w:t>॥</w:t>
      </w:r>
    </w:p>
    <w:p w:rsidR="00A75876" w:rsidRDefault="00A75876">
      <w:pPr>
        <w:pStyle w:val="SGGSRoman"/>
      </w:pPr>
      <w:r>
        <w:t>manmukh achayt maa-i-aa moh bubaar.</w:t>
      </w:r>
    </w:p>
    <w:p w:rsidR="00A75876" w:rsidRDefault="00A75876">
      <w:pPr>
        <w:pStyle w:val="SGGSTrans"/>
      </w:pPr>
      <w:r>
        <w:t>The unconscious, self-willed manmukh is enveloped in the darkness of Maya and emotional attachment.</w:t>
      </w:r>
    </w:p>
    <w:p w:rsidR="00A75876" w:rsidRDefault="00A75876">
      <w:pPr>
        <w:pStyle w:val="SGGSGurm"/>
      </w:pPr>
      <w:r>
        <w:rPr>
          <w:cs/>
          <w:lang w:bidi="pa-IN"/>
        </w:rPr>
        <w:t xml:space="preserve">ਪਰ ਨਿੰਦਾ ਬਹੁ ਕੂੜੁ ਕਮਾਵੈ ॥ </w:t>
      </w:r>
      <w:r>
        <w:rPr>
          <w:color w:val="008000"/>
          <w:sz w:val="18"/>
        </w:rPr>
        <w:t>(364)</w:t>
      </w:r>
    </w:p>
    <w:p w:rsidR="00A75876" w:rsidRDefault="00A75876">
      <w:pPr>
        <w:pStyle w:val="SGGSHindi"/>
      </w:pPr>
      <w:r>
        <w:rPr>
          <w:cs/>
        </w:rPr>
        <w:t>पर</w:t>
      </w:r>
      <w:r>
        <w:t xml:space="preserve"> </w:t>
      </w:r>
      <w:r>
        <w:rPr>
          <w:cs/>
        </w:rPr>
        <w:t>निंदा</w:t>
      </w:r>
      <w:r>
        <w:t xml:space="preserve"> </w:t>
      </w:r>
      <w:r>
        <w:rPr>
          <w:cs/>
        </w:rPr>
        <w:t>बहु</w:t>
      </w:r>
      <w:r>
        <w:t xml:space="preserve"> </w:t>
      </w:r>
      <w:r>
        <w:rPr>
          <w:cs/>
        </w:rPr>
        <w:t>कूड़ु</w:t>
      </w:r>
      <w:r>
        <w:t xml:space="preserve"> </w:t>
      </w:r>
      <w:r>
        <w:rPr>
          <w:cs/>
        </w:rPr>
        <w:t>कमावै</w:t>
      </w:r>
      <w:r>
        <w:t xml:space="preserve"> </w:t>
      </w:r>
      <w:r>
        <w:rPr>
          <w:cs/>
        </w:rPr>
        <w:t>॥</w:t>
      </w:r>
    </w:p>
    <w:p w:rsidR="00A75876" w:rsidRDefault="00A75876">
      <w:pPr>
        <w:pStyle w:val="SGGSRoman"/>
      </w:pPr>
      <w:r>
        <w:t>par nindaa baho koorh kamaavai.</w:t>
      </w:r>
    </w:p>
    <w:p w:rsidR="00A75876" w:rsidRDefault="00A75876">
      <w:pPr>
        <w:pStyle w:val="SGGSTrans"/>
      </w:pPr>
      <w:r>
        <w:t>He slanders others, and practices utter falsehood.</w:t>
      </w:r>
    </w:p>
    <w:p w:rsidR="00A75876" w:rsidRDefault="00A75876">
      <w:pPr>
        <w:pStyle w:val="SGGSGurm"/>
      </w:pPr>
      <w:r>
        <w:rPr>
          <w:cs/>
          <w:lang w:bidi="pa-IN"/>
        </w:rPr>
        <w:t>ਵਿਸਟਾ ਕਾ ਕੀੜਾ ਵਿਸਟਾ ਮਾਹਿ ਸਮਾਵੈ ॥੩</w:t>
      </w:r>
      <w:r>
        <w:rPr>
          <w:cs/>
        </w:rPr>
        <w:t xml:space="preserve">॥ </w:t>
      </w:r>
      <w:r>
        <w:rPr>
          <w:color w:val="008000"/>
          <w:sz w:val="18"/>
        </w:rPr>
        <w:t>(364)</w:t>
      </w:r>
    </w:p>
    <w:p w:rsidR="00A75876" w:rsidRDefault="00A75876">
      <w:pPr>
        <w:pStyle w:val="SGGSHindi"/>
      </w:pPr>
      <w:r>
        <w:rPr>
          <w:cs/>
        </w:rPr>
        <w:t>विसटा</w:t>
      </w:r>
      <w:r>
        <w:t xml:space="preserve"> </w:t>
      </w:r>
      <w:r>
        <w:rPr>
          <w:cs/>
        </w:rPr>
        <w:t>का</w:t>
      </w:r>
      <w:r>
        <w:t xml:space="preserve"> </w:t>
      </w:r>
      <w:r>
        <w:rPr>
          <w:cs/>
        </w:rPr>
        <w:t>कीड़ा</w:t>
      </w:r>
      <w:r>
        <w:t xml:space="preserve"> </w:t>
      </w:r>
      <w:r>
        <w:rPr>
          <w:cs/>
        </w:rPr>
        <w:t>विसटा</w:t>
      </w:r>
      <w:r>
        <w:t xml:space="preserve"> </w:t>
      </w:r>
      <w:r>
        <w:rPr>
          <w:cs/>
        </w:rPr>
        <w:t>माहि</w:t>
      </w:r>
      <w:r>
        <w:t xml:space="preserve"> </w:t>
      </w:r>
      <w:r>
        <w:rPr>
          <w:cs/>
        </w:rPr>
        <w:t>समावै</w:t>
      </w:r>
      <w:r>
        <w:t xml:space="preserve"> </w:t>
      </w:r>
      <w:r>
        <w:rPr>
          <w:cs/>
        </w:rPr>
        <w:t>॥३॥</w:t>
      </w:r>
    </w:p>
    <w:p w:rsidR="00A75876" w:rsidRDefault="00A75876">
      <w:pPr>
        <w:pStyle w:val="SGGSRoman"/>
      </w:pPr>
      <w:r>
        <w:t>vistaa kaa keerhaa vistaa maahi samaavai. ||3||</w:t>
      </w:r>
    </w:p>
    <w:p w:rsidR="00A75876" w:rsidRDefault="00A75876">
      <w:pPr>
        <w:pStyle w:val="SGGSTrans"/>
      </w:pPr>
      <w:r>
        <w:t>He is a maggot in manure, and into manure he is absorbed. ||3||</w:t>
      </w:r>
    </w:p>
    <w:p w:rsidR="00A75876" w:rsidRDefault="00A75876">
      <w:pPr>
        <w:pStyle w:val="SGGSGurm"/>
      </w:pPr>
      <w:r>
        <w:rPr>
          <w:cs/>
          <w:lang w:bidi="pa-IN"/>
        </w:rPr>
        <w:t xml:space="preserve">ਸਤਸੰਗਤਿ ਮਿਲਿ ਸਭ ਸੋਝੀ ਪਾਏ ॥ </w:t>
      </w:r>
      <w:r>
        <w:rPr>
          <w:color w:val="008000"/>
          <w:sz w:val="18"/>
        </w:rPr>
        <w:t>(364)</w:t>
      </w:r>
    </w:p>
    <w:p w:rsidR="00A75876" w:rsidRDefault="00A75876">
      <w:pPr>
        <w:pStyle w:val="SGGSHindi"/>
      </w:pPr>
      <w:r>
        <w:rPr>
          <w:cs/>
        </w:rPr>
        <w:t>सतसंगति</w:t>
      </w:r>
      <w:r>
        <w:t xml:space="preserve"> </w:t>
      </w:r>
      <w:r>
        <w:rPr>
          <w:cs/>
        </w:rPr>
        <w:t>मिलि</w:t>
      </w:r>
      <w:r>
        <w:t xml:space="preserve"> </w:t>
      </w:r>
      <w:r>
        <w:rPr>
          <w:cs/>
        </w:rPr>
        <w:t>सभ</w:t>
      </w:r>
      <w:r>
        <w:t xml:space="preserve"> </w:t>
      </w:r>
      <w:r>
        <w:rPr>
          <w:cs/>
        </w:rPr>
        <w:t>सोझी</w:t>
      </w:r>
      <w:r>
        <w:t xml:space="preserve"> </w:t>
      </w:r>
      <w:r>
        <w:rPr>
          <w:cs/>
        </w:rPr>
        <w:t>पाए</w:t>
      </w:r>
      <w:r>
        <w:t xml:space="preserve"> </w:t>
      </w:r>
      <w:r>
        <w:rPr>
          <w:cs/>
        </w:rPr>
        <w:t>॥</w:t>
      </w:r>
    </w:p>
    <w:p w:rsidR="00A75876" w:rsidRDefault="00A75876">
      <w:pPr>
        <w:pStyle w:val="SGGSRoman"/>
      </w:pPr>
      <w:r>
        <w:t>satsangat mil sabh sojhee paa-ay.</w:t>
      </w:r>
    </w:p>
    <w:p w:rsidR="00A75876" w:rsidRDefault="00A75876">
      <w:pPr>
        <w:pStyle w:val="SGGSTrans"/>
      </w:pPr>
      <w:r>
        <w:t>Joining the True Congregation, the Sat Sangat, total understanding is obtained.</w:t>
      </w:r>
    </w:p>
    <w:p w:rsidR="00A75876" w:rsidRDefault="00A75876">
      <w:pPr>
        <w:pStyle w:val="SGGSGurm"/>
      </w:pPr>
      <w:r>
        <w:rPr>
          <w:cs/>
          <w:lang w:bidi="pa-IN"/>
        </w:rPr>
        <w:t xml:space="preserve">ਗੁਰ ਕਾ ਸਬਦੁ ਹਰਿ ਭਗਤਿ ਦ੍ਰਿੜਾਏ ॥ </w:t>
      </w:r>
      <w:r>
        <w:rPr>
          <w:color w:val="008000"/>
          <w:sz w:val="18"/>
        </w:rPr>
        <w:t>(364)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भगति</w:t>
      </w:r>
      <w:r>
        <w:t xml:space="preserve"> </w:t>
      </w:r>
      <w:r>
        <w:rPr>
          <w:cs/>
        </w:rPr>
        <w:t>द्रिड़ाए</w:t>
      </w:r>
      <w:r>
        <w:t xml:space="preserve"> </w:t>
      </w:r>
      <w:r>
        <w:rPr>
          <w:cs/>
        </w:rPr>
        <w:t>॥</w:t>
      </w:r>
    </w:p>
    <w:p w:rsidR="00A75876" w:rsidRDefault="00A75876">
      <w:pPr>
        <w:pStyle w:val="SGGSRoman"/>
      </w:pPr>
      <w:r>
        <w:t>gur kaa sabad har bhagat drirh-aa-ay.</w:t>
      </w:r>
    </w:p>
    <w:p w:rsidR="00A75876" w:rsidRDefault="00A75876">
      <w:pPr>
        <w:pStyle w:val="SGGSTrans"/>
      </w:pPr>
      <w:r>
        <w:t>Through the Word of the Guru's Shabad, devotional love for the Lord is implanted.</w:t>
      </w:r>
    </w:p>
    <w:p w:rsidR="00A75876" w:rsidRDefault="00A75876">
      <w:pPr>
        <w:pStyle w:val="SGGSGurm"/>
      </w:pPr>
      <w:r>
        <w:rPr>
          <w:cs/>
          <w:lang w:bidi="pa-IN"/>
        </w:rPr>
        <w:t xml:space="preserve">ਭਾਣਾ ਮੰਨੇ ਸਦਾ ਸੁਖੁ ਹੋਇ ॥ </w:t>
      </w:r>
      <w:r>
        <w:rPr>
          <w:color w:val="008000"/>
          <w:sz w:val="18"/>
        </w:rPr>
        <w:t>(364)</w:t>
      </w:r>
    </w:p>
    <w:p w:rsidR="00A75876" w:rsidRDefault="00A75876">
      <w:pPr>
        <w:pStyle w:val="SGGSHindi"/>
      </w:pPr>
      <w:r>
        <w:rPr>
          <w:cs/>
        </w:rPr>
        <w:t>भाणा</w:t>
      </w:r>
      <w:r>
        <w:t xml:space="preserve"> </w:t>
      </w:r>
      <w:r>
        <w:rPr>
          <w:cs/>
        </w:rPr>
        <w:t>मंने</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bhaanaa mannay sadaa sukh ho-ay.</w:t>
      </w:r>
    </w:p>
    <w:p w:rsidR="00A75876" w:rsidRDefault="00A75876">
      <w:pPr>
        <w:pStyle w:val="SGGSTrans"/>
      </w:pPr>
      <w:r>
        <w:t>One who surrenders to the Lord's Will is peaceful forever.</w:t>
      </w:r>
    </w:p>
    <w:p w:rsidR="00A75876" w:rsidRDefault="00A75876">
      <w:pPr>
        <w:pStyle w:val="SGGSGurm"/>
      </w:pPr>
      <w:r>
        <w:rPr>
          <w:cs/>
          <w:lang w:bidi="pa-IN"/>
        </w:rPr>
        <w:t>ਨਾਨਕ ਸਚਿ ਸਮਾਵੈ ਸੋਇ ॥੪</w:t>
      </w:r>
      <w:r>
        <w:rPr>
          <w:cs/>
        </w:rPr>
        <w:t>॥</w:t>
      </w:r>
      <w:r>
        <w:rPr>
          <w:lang w:bidi="pa-IN"/>
        </w:rPr>
        <w:t>੧੦</w:t>
      </w:r>
      <w:r>
        <w:rPr>
          <w:cs/>
        </w:rPr>
        <w:t>॥</w:t>
      </w:r>
      <w:r>
        <w:rPr>
          <w:lang w:bidi="pa-IN"/>
        </w:rPr>
        <w:t>੪੯</w:t>
      </w:r>
      <w:r>
        <w:rPr>
          <w:cs/>
        </w:rPr>
        <w:t xml:space="preserve">॥ </w:t>
      </w:r>
      <w:r>
        <w:rPr>
          <w:color w:val="008000"/>
          <w:sz w:val="18"/>
        </w:rPr>
        <w:t>(364)</w:t>
      </w:r>
    </w:p>
    <w:p w:rsidR="00A75876" w:rsidRDefault="00A75876">
      <w:pPr>
        <w:pStyle w:val="SGGSHindi"/>
      </w:pPr>
      <w:r>
        <w:rPr>
          <w:cs/>
        </w:rPr>
        <w:t>नानक</w:t>
      </w:r>
      <w:r>
        <w:t xml:space="preserve"> </w:t>
      </w:r>
      <w:r>
        <w:rPr>
          <w:cs/>
        </w:rPr>
        <w:t>सचि</w:t>
      </w:r>
      <w:r>
        <w:t xml:space="preserve"> </w:t>
      </w:r>
      <w:r>
        <w:rPr>
          <w:cs/>
        </w:rPr>
        <w:t>समावै</w:t>
      </w:r>
      <w:r>
        <w:t xml:space="preserve"> </w:t>
      </w:r>
      <w:r>
        <w:rPr>
          <w:cs/>
        </w:rPr>
        <w:t>सोइ</w:t>
      </w:r>
      <w:r>
        <w:t xml:space="preserve"> </w:t>
      </w:r>
      <w:r>
        <w:rPr>
          <w:cs/>
        </w:rPr>
        <w:t>॥४॥१०॥४९॥</w:t>
      </w:r>
    </w:p>
    <w:p w:rsidR="00A75876" w:rsidRDefault="00A75876">
      <w:pPr>
        <w:pStyle w:val="SGGSRoman"/>
      </w:pPr>
      <w:r>
        <w:t>naanak sach samaavai so-ay. ||4||10||49||</w:t>
      </w:r>
    </w:p>
    <w:p w:rsidR="00A75876" w:rsidRDefault="00A75876">
      <w:pPr>
        <w:pStyle w:val="SGGSTrans"/>
      </w:pPr>
      <w:r>
        <w:t>O Nanak, he is absorbed into the True Lord. ||4||10||49||</w:t>
      </w:r>
    </w:p>
    <w:p w:rsidR="00A75876" w:rsidRDefault="00A75876">
      <w:pPr>
        <w:pStyle w:val="SGGSGurm"/>
      </w:pPr>
      <w:r>
        <w:rPr>
          <w:cs/>
          <w:lang w:bidi="pa-IN"/>
        </w:rPr>
        <w:t xml:space="preserve">ਆਸਾ ਮਹਲਾ </w:t>
      </w:r>
      <w:r>
        <w:t>੩ ਪੰਚਪਦੇ</w:t>
      </w:r>
      <w:r>
        <w:rPr>
          <w:cs/>
        </w:rPr>
        <w:t xml:space="preserve"> ॥ </w:t>
      </w:r>
      <w:r>
        <w:rPr>
          <w:color w:val="008000"/>
          <w:sz w:val="18"/>
        </w:rPr>
        <w:t>(364)</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पंचपदे</w:t>
      </w:r>
      <w:r>
        <w:t xml:space="preserve"> </w:t>
      </w:r>
      <w:r>
        <w:rPr>
          <w:cs/>
        </w:rPr>
        <w:t>॥</w:t>
      </w:r>
    </w:p>
    <w:p w:rsidR="00A75876" w:rsidRDefault="00A75876">
      <w:pPr>
        <w:pStyle w:val="SGGSRoman"/>
      </w:pPr>
      <w:r>
        <w:t>aasaa mehlaa 3 panchpaday.</w:t>
      </w:r>
    </w:p>
    <w:p w:rsidR="00A75876" w:rsidRDefault="00A75876">
      <w:pPr>
        <w:pStyle w:val="SGGSTrans"/>
      </w:pPr>
      <w:r>
        <w:t>Aasaa, Third Mehl, Panch-Padas:</w:t>
      </w:r>
    </w:p>
    <w:p w:rsidR="00A75876" w:rsidRDefault="00A75876">
      <w:pPr>
        <w:pStyle w:val="SGGSGurm"/>
      </w:pPr>
      <w:r>
        <w:rPr>
          <w:cs/>
          <w:lang w:bidi="pa-IN"/>
        </w:rPr>
        <w:t xml:space="preserve">ਸਬਦਿ ਮਰੈ ਤਿਸੁ ਸਦਾ ਅਨੰਦ ॥ </w:t>
      </w:r>
      <w:r>
        <w:rPr>
          <w:color w:val="008000"/>
          <w:sz w:val="18"/>
        </w:rPr>
        <w:t>(364)</w:t>
      </w:r>
    </w:p>
    <w:p w:rsidR="00A75876" w:rsidRDefault="00A75876">
      <w:pPr>
        <w:pStyle w:val="SGGSHindi"/>
      </w:pPr>
      <w:r>
        <w:rPr>
          <w:cs/>
        </w:rPr>
        <w:t>सबदि</w:t>
      </w:r>
      <w:r>
        <w:t xml:space="preserve"> </w:t>
      </w:r>
      <w:r>
        <w:rPr>
          <w:cs/>
        </w:rPr>
        <w:t>मरै</w:t>
      </w:r>
      <w:r>
        <w:t xml:space="preserve"> </w:t>
      </w:r>
      <w:r>
        <w:rPr>
          <w:cs/>
        </w:rPr>
        <w:t>तिसु</w:t>
      </w:r>
      <w:r>
        <w:t xml:space="preserve"> </w:t>
      </w:r>
      <w:r>
        <w:rPr>
          <w:cs/>
        </w:rPr>
        <w:t>सदा</w:t>
      </w:r>
      <w:r>
        <w:t xml:space="preserve"> </w:t>
      </w:r>
      <w:r>
        <w:rPr>
          <w:cs/>
        </w:rPr>
        <w:t>अनंद</w:t>
      </w:r>
      <w:r>
        <w:t xml:space="preserve"> </w:t>
      </w:r>
      <w:r>
        <w:rPr>
          <w:cs/>
        </w:rPr>
        <w:t>॥</w:t>
      </w:r>
    </w:p>
    <w:p w:rsidR="00A75876" w:rsidRDefault="00A75876">
      <w:pPr>
        <w:pStyle w:val="SGGSRoman"/>
      </w:pPr>
      <w:r>
        <w:t>sabad marai tis sadaa anand.</w:t>
      </w:r>
    </w:p>
    <w:p w:rsidR="00A75876" w:rsidRDefault="00A75876">
      <w:pPr>
        <w:pStyle w:val="SGGSTrans"/>
      </w:pPr>
      <w:r>
        <w:t>One who dies in the Word of the Shabad, finds eternal bliss.</w:t>
      </w:r>
    </w:p>
    <w:p w:rsidR="00A75876" w:rsidRDefault="00A75876">
      <w:pPr>
        <w:pStyle w:val="SGGSGurm"/>
      </w:pPr>
      <w:r>
        <w:rPr>
          <w:cs/>
          <w:lang w:bidi="pa-IN"/>
        </w:rPr>
        <w:t xml:space="preserve">ਸਤਿਗੁਰ ਭੇਟੇ ਗੁਰ ਗੋਬਿੰਦ ॥ </w:t>
      </w:r>
      <w:r>
        <w:rPr>
          <w:color w:val="008000"/>
          <w:sz w:val="18"/>
        </w:rPr>
        <w:t>(364)</w:t>
      </w:r>
    </w:p>
    <w:p w:rsidR="00A75876" w:rsidRDefault="00A75876">
      <w:pPr>
        <w:pStyle w:val="SGGSHindi"/>
      </w:pPr>
      <w:r>
        <w:rPr>
          <w:cs/>
        </w:rPr>
        <w:t>सतिगुर</w:t>
      </w:r>
      <w:r>
        <w:t xml:space="preserve"> </w:t>
      </w:r>
      <w:r>
        <w:rPr>
          <w:cs/>
        </w:rPr>
        <w:t>भेटे</w:t>
      </w:r>
      <w:r>
        <w:t xml:space="preserve"> </w:t>
      </w:r>
      <w:r>
        <w:rPr>
          <w:cs/>
        </w:rPr>
        <w:t>गुर</w:t>
      </w:r>
      <w:r>
        <w:t xml:space="preserve"> </w:t>
      </w:r>
      <w:r>
        <w:rPr>
          <w:cs/>
        </w:rPr>
        <w:t>गोबिंद</w:t>
      </w:r>
      <w:r>
        <w:t xml:space="preserve"> </w:t>
      </w:r>
      <w:r>
        <w:rPr>
          <w:cs/>
        </w:rPr>
        <w:t>॥</w:t>
      </w:r>
    </w:p>
    <w:p w:rsidR="00A75876" w:rsidRDefault="00A75876">
      <w:pPr>
        <w:pStyle w:val="SGGSRoman"/>
      </w:pPr>
      <w:r>
        <w:t>satgur bhaytay gur gobind.</w:t>
      </w:r>
    </w:p>
    <w:p w:rsidR="00A75876" w:rsidRDefault="00A75876">
      <w:pPr>
        <w:pStyle w:val="SGGSTrans"/>
      </w:pPr>
      <w:r>
        <w:t>He is united with the True Guru, the Guru, the Lord God.</w:t>
      </w:r>
    </w:p>
    <w:p w:rsidR="00A75876" w:rsidRDefault="00A75876">
      <w:pPr>
        <w:pStyle w:val="SGGSGurm"/>
      </w:pPr>
      <w:r>
        <w:rPr>
          <w:cs/>
          <w:lang w:bidi="pa-IN"/>
        </w:rPr>
        <w:t xml:space="preserve">ਨਾ ਫਿਰਿ ਮਰੈ ਨ ਆਵੈ ਜਾਇ ॥ </w:t>
      </w:r>
      <w:r>
        <w:rPr>
          <w:color w:val="008000"/>
          <w:sz w:val="18"/>
        </w:rPr>
        <w:t>(364)</w:t>
      </w:r>
    </w:p>
    <w:p w:rsidR="00A75876" w:rsidRDefault="00A75876">
      <w:pPr>
        <w:pStyle w:val="SGGSHindi"/>
      </w:pPr>
      <w:r>
        <w:rPr>
          <w:cs/>
        </w:rPr>
        <w:t>ना</w:t>
      </w:r>
      <w:r>
        <w:t xml:space="preserve"> </w:t>
      </w:r>
      <w:r>
        <w:rPr>
          <w:cs/>
        </w:rPr>
        <w:t>फिरि</w:t>
      </w:r>
      <w:r>
        <w:t xml:space="preserve"> </w:t>
      </w:r>
      <w:r>
        <w:rPr>
          <w:cs/>
        </w:rPr>
        <w:t>मरै</w:t>
      </w:r>
      <w:r>
        <w:t xml:space="preserve"> </w:t>
      </w:r>
      <w:r>
        <w:rPr>
          <w:cs/>
        </w:rPr>
        <w:t>न</w:t>
      </w:r>
      <w:r>
        <w:t xml:space="preserve"> </w:t>
      </w:r>
      <w:r>
        <w:rPr>
          <w:cs/>
        </w:rPr>
        <w:t>आवै</w:t>
      </w:r>
      <w:r>
        <w:t xml:space="preserve"> </w:t>
      </w:r>
      <w:r>
        <w:rPr>
          <w:cs/>
        </w:rPr>
        <w:t>जाइ</w:t>
      </w:r>
      <w:r>
        <w:t xml:space="preserve"> </w:t>
      </w:r>
      <w:r>
        <w:rPr>
          <w:cs/>
        </w:rPr>
        <w:t>॥</w:t>
      </w:r>
    </w:p>
    <w:p w:rsidR="00A75876" w:rsidRDefault="00A75876">
      <w:pPr>
        <w:pStyle w:val="SGGSRoman"/>
      </w:pPr>
      <w:r>
        <w:t>naa fir marai na aavai jaa-ay.</w:t>
      </w:r>
    </w:p>
    <w:p w:rsidR="00A75876" w:rsidRDefault="00A75876">
      <w:pPr>
        <w:pStyle w:val="SGGSTrans"/>
      </w:pPr>
      <w:r>
        <w:t>He does not die any more, and he does not come or go.</w:t>
      </w:r>
    </w:p>
    <w:p w:rsidR="00A75876" w:rsidRDefault="00A75876">
      <w:pPr>
        <w:pStyle w:val="SGGSGurm"/>
      </w:pPr>
      <w:r>
        <w:rPr>
          <w:cs/>
          <w:lang w:bidi="pa-IN"/>
        </w:rPr>
        <w:t>ਪੂਰੇ ਗੁਰ ਤੇ ਸਾਚਿ ਸਮਾਇ ॥੧</w:t>
      </w:r>
      <w:r>
        <w:rPr>
          <w:cs/>
        </w:rPr>
        <w:t xml:space="preserve">॥ </w:t>
      </w:r>
      <w:r>
        <w:rPr>
          <w:color w:val="008000"/>
          <w:sz w:val="18"/>
        </w:rPr>
        <w:t>(364)</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साचि</w:t>
      </w:r>
      <w:r>
        <w:t xml:space="preserve"> </w:t>
      </w:r>
      <w:r>
        <w:rPr>
          <w:cs/>
        </w:rPr>
        <w:t>समाइ</w:t>
      </w:r>
      <w:r>
        <w:t xml:space="preserve"> </w:t>
      </w:r>
      <w:r>
        <w:rPr>
          <w:cs/>
        </w:rPr>
        <w:t>॥१॥</w:t>
      </w:r>
    </w:p>
    <w:p w:rsidR="00A75876" w:rsidRDefault="00A75876">
      <w:pPr>
        <w:pStyle w:val="SGGSRoman"/>
      </w:pPr>
      <w:r>
        <w:t>pooray gur tay saach samaa-ay. ||1||</w:t>
      </w:r>
    </w:p>
    <w:p w:rsidR="00A75876" w:rsidRDefault="00A75876">
      <w:pPr>
        <w:pStyle w:val="SGGSTrans"/>
      </w:pPr>
      <w:r>
        <w:t>Through the Perfect Guru, he merges with the True Lord. ||1||</w:t>
      </w:r>
    </w:p>
    <w:p w:rsidR="00A75876" w:rsidRDefault="00A75876">
      <w:pPr>
        <w:pStyle w:val="SGGSGurm"/>
      </w:pPr>
      <w:r>
        <w:rPr>
          <w:cs/>
          <w:lang w:bidi="pa-IN"/>
        </w:rPr>
        <w:t xml:space="preserve">ਜਿਨ੍ਹ੍ਹ ਕਉ ਨਾਮੁ ਲਿਖਿਆ ਧੁਰਿ ਲੇਖੁ ॥ </w:t>
      </w:r>
      <w:r>
        <w:rPr>
          <w:color w:val="008000"/>
          <w:sz w:val="18"/>
        </w:rPr>
        <w:t>(364)</w:t>
      </w:r>
    </w:p>
    <w:p w:rsidR="00A75876" w:rsidRDefault="00A75876">
      <w:pPr>
        <w:pStyle w:val="SGGSHindi"/>
      </w:pPr>
      <w:r>
        <w:rPr>
          <w:cs/>
        </w:rPr>
        <w:t>जिन्ह</w:t>
      </w:r>
      <w:r>
        <w:t xml:space="preserve"> </w:t>
      </w:r>
      <w:r>
        <w:rPr>
          <w:cs/>
        </w:rPr>
        <w:t>कउ</w:t>
      </w:r>
      <w:r>
        <w:t xml:space="preserve"> </w:t>
      </w:r>
      <w:r>
        <w:rPr>
          <w:cs/>
        </w:rPr>
        <w:t>नामु</w:t>
      </w:r>
      <w:r>
        <w:t xml:space="preserve"> </w:t>
      </w:r>
      <w:r>
        <w:rPr>
          <w:cs/>
        </w:rPr>
        <w:t>लिखिआ</w:t>
      </w:r>
      <w:r>
        <w:t xml:space="preserve"> </w:t>
      </w:r>
      <w:r>
        <w:rPr>
          <w:cs/>
        </w:rPr>
        <w:t>धुरि</w:t>
      </w:r>
      <w:r>
        <w:t xml:space="preserve"> </w:t>
      </w:r>
      <w:r>
        <w:rPr>
          <w:cs/>
        </w:rPr>
        <w:t>लेखु</w:t>
      </w:r>
      <w:r>
        <w:t xml:space="preserve"> </w:t>
      </w:r>
      <w:r>
        <w:rPr>
          <w:cs/>
        </w:rPr>
        <w:t>॥</w:t>
      </w:r>
    </w:p>
    <w:p w:rsidR="00A75876" w:rsidRDefault="00A75876">
      <w:pPr>
        <w:pStyle w:val="SGGSRoman"/>
      </w:pPr>
      <w:r>
        <w:t>jin</w:t>
      </w:r>
      <w:r>
        <w:rPr>
          <w:vertAlign w:val="superscript"/>
        </w:rPr>
        <w:t>H</w:t>
      </w:r>
      <w:r>
        <w:t xml:space="preserve"> ka-o naam likhi-aa Dhur laykh.</w:t>
      </w:r>
    </w:p>
    <w:p w:rsidR="00A75876" w:rsidRDefault="00A75876">
      <w:pPr>
        <w:pStyle w:val="SGGSTrans"/>
      </w:pPr>
      <w:r>
        <w:t>One who has the Naam, the Name of the Lord, written in his pre-ordained destiny,</w:t>
      </w:r>
    </w:p>
    <w:p w:rsidR="00A75876" w:rsidRDefault="00A75876">
      <w:pPr>
        <w:pStyle w:val="SGGSGurm"/>
      </w:pPr>
      <w:r>
        <w:rPr>
          <w:cs/>
          <w:lang w:bidi="pa-IN"/>
        </w:rPr>
        <w:t>ਤੇ ਅਨਦਿਨੁ ਨਾਮੁ ਸਦਾ ਧਿਆਵਹਿ ਗੁਰ ਪੂਰੇ ਤੇ ਭਗਤਿ ਵਿਸੇਖੁ ॥੧</w:t>
      </w:r>
      <w:r>
        <w:rPr>
          <w:cs/>
        </w:rPr>
        <w:t xml:space="preserve">॥ </w:t>
      </w:r>
      <w:r>
        <w:rPr>
          <w:lang w:bidi="pa-IN"/>
        </w:rPr>
        <w:t xml:space="preserve">ਰਹਾਉ ॥ </w:t>
      </w:r>
      <w:r>
        <w:rPr>
          <w:color w:val="008000"/>
          <w:sz w:val="18"/>
        </w:rPr>
        <w:t>(364)</w:t>
      </w:r>
    </w:p>
    <w:p w:rsidR="00A75876" w:rsidRDefault="00A75876">
      <w:pPr>
        <w:pStyle w:val="SGGSHindi"/>
      </w:pPr>
      <w:r>
        <w:rPr>
          <w:cs/>
        </w:rPr>
        <w:t>ते</w:t>
      </w:r>
      <w:r>
        <w:t xml:space="preserve"> </w:t>
      </w:r>
      <w:r>
        <w:rPr>
          <w:cs/>
        </w:rPr>
        <w:t>अनदिनु</w:t>
      </w:r>
      <w:r>
        <w:t xml:space="preserve"> </w:t>
      </w:r>
      <w:r>
        <w:rPr>
          <w:cs/>
        </w:rPr>
        <w:t>नामु</w:t>
      </w:r>
      <w:r>
        <w:t xml:space="preserve"> </w:t>
      </w:r>
      <w:r>
        <w:rPr>
          <w:cs/>
        </w:rPr>
        <w:t>सदा</w:t>
      </w:r>
      <w:r>
        <w:t xml:space="preserve"> </w:t>
      </w:r>
      <w:r>
        <w:rPr>
          <w:cs/>
        </w:rPr>
        <w:t>धिआवहि</w:t>
      </w:r>
      <w:r>
        <w:t xml:space="preserve"> </w:t>
      </w:r>
      <w:r>
        <w:rPr>
          <w:cs/>
        </w:rPr>
        <w:t>गुर</w:t>
      </w:r>
      <w:r>
        <w:t xml:space="preserve"> </w:t>
      </w:r>
      <w:r>
        <w:rPr>
          <w:cs/>
        </w:rPr>
        <w:t>पूरे</w:t>
      </w:r>
      <w:r>
        <w:t xml:space="preserve"> </w:t>
      </w:r>
      <w:r>
        <w:rPr>
          <w:cs/>
        </w:rPr>
        <w:t>ते</w:t>
      </w:r>
      <w:r>
        <w:t xml:space="preserve"> </w:t>
      </w:r>
      <w:r>
        <w:rPr>
          <w:cs/>
        </w:rPr>
        <w:t>भगति</w:t>
      </w:r>
      <w:r>
        <w:t xml:space="preserve"> </w:t>
      </w:r>
      <w:r>
        <w:rPr>
          <w:cs/>
        </w:rPr>
        <w:t>विसेखु</w:t>
      </w:r>
      <w:r>
        <w:t xml:space="preserve"> </w:t>
      </w:r>
      <w:r>
        <w:rPr>
          <w:cs/>
        </w:rPr>
        <w:t>॥१॥</w:t>
      </w:r>
      <w:r>
        <w:t xml:space="preserve"> </w:t>
      </w:r>
      <w:r>
        <w:rPr>
          <w:cs/>
        </w:rPr>
        <w:t>रहाउ</w:t>
      </w:r>
      <w:r>
        <w:t xml:space="preserve"> </w:t>
      </w:r>
      <w:r>
        <w:rPr>
          <w:cs/>
        </w:rPr>
        <w:t>॥</w:t>
      </w:r>
    </w:p>
    <w:p w:rsidR="00A75876" w:rsidRDefault="00A75876">
      <w:pPr>
        <w:pStyle w:val="SGGSRoman"/>
      </w:pPr>
      <w:r>
        <w:t>tay an-din naam sadaa Dhi-aavahi gur pooray tay bhagat visaykh. ||1|| rahaa-o.</w:t>
      </w:r>
    </w:p>
    <w:p w:rsidR="00A75876" w:rsidRDefault="00A75876">
      <w:pPr>
        <w:pStyle w:val="SGGSTrans"/>
      </w:pPr>
      <w:r>
        <w:t>night and day, meditates forever on the Naam; he obtains the wondrous blessing of devotional love from the Perfect Guru. ||1||Pause||</w:t>
      </w:r>
    </w:p>
    <w:p w:rsidR="00A75876" w:rsidRDefault="00A75876">
      <w:pPr>
        <w:pStyle w:val="SGGSGurm"/>
      </w:pPr>
      <w:r>
        <w:rPr>
          <w:cs/>
          <w:lang w:bidi="pa-IN"/>
        </w:rPr>
        <w:t xml:space="preserve">ਜਿਨ੍ਹ੍ਹ ਕਉ ਹਰਿ ਪ੍ਰਭੁ ਲਏ ਮਿਲਾਇ ॥ </w:t>
      </w:r>
      <w:r>
        <w:rPr>
          <w:color w:val="008000"/>
          <w:sz w:val="18"/>
        </w:rPr>
        <w:t>(364)</w:t>
      </w:r>
    </w:p>
    <w:p w:rsidR="00A75876" w:rsidRDefault="00A75876">
      <w:pPr>
        <w:pStyle w:val="SGGSHindi"/>
      </w:pPr>
      <w:r>
        <w:rPr>
          <w:cs/>
        </w:rPr>
        <w:t>जिन्ह</w:t>
      </w:r>
      <w:r>
        <w:t xml:space="preserve"> </w:t>
      </w:r>
      <w:r>
        <w:rPr>
          <w:cs/>
        </w:rPr>
        <w:t>कउ</w:t>
      </w:r>
      <w:r>
        <w:t xml:space="preserve"> </w:t>
      </w:r>
      <w:r>
        <w:rPr>
          <w:cs/>
        </w:rPr>
        <w:t>हरि</w:t>
      </w:r>
      <w:r>
        <w:t xml:space="preserve"> </w:t>
      </w:r>
      <w:r>
        <w:rPr>
          <w:cs/>
        </w:rPr>
        <w:t>प्रभु</w:t>
      </w:r>
      <w:r>
        <w:t xml:space="preserve"> </w:t>
      </w:r>
      <w:r>
        <w:rPr>
          <w:cs/>
        </w:rPr>
        <w:t>लए</w:t>
      </w:r>
      <w:r>
        <w:t xml:space="preserve"> </w:t>
      </w:r>
      <w:r>
        <w:rPr>
          <w:cs/>
        </w:rPr>
        <w:t>मिलाइ</w:t>
      </w:r>
      <w:r>
        <w:t xml:space="preserve"> </w:t>
      </w:r>
      <w:r>
        <w:rPr>
          <w:cs/>
        </w:rPr>
        <w:t>॥</w:t>
      </w:r>
    </w:p>
    <w:p w:rsidR="00A75876" w:rsidRDefault="00A75876">
      <w:pPr>
        <w:pStyle w:val="SGGSRoman"/>
      </w:pPr>
      <w:r>
        <w:t>jin</w:t>
      </w:r>
      <w:r>
        <w:rPr>
          <w:vertAlign w:val="superscript"/>
        </w:rPr>
        <w:t>H</w:t>
      </w:r>
      <w:r>
        <w:t xml:space="preserve"> ka-o har parabh la-ay milaa-ay.</w:t>
      </w:r>
    </w:p>
    <w:p w:rsidR="00A75876" w:rsidRDefault="00A75876">
      <w:pPr>
        <w:pStyle w:val="SGGSTrans"/>
      </w:pPr>
      <w:r>
        <w:t>Those, whom the Lord God has blended with Himself -</w:t>
      </w:r>
    </w:p>
    <w:p w:rsidR="00A75876" w:rsidRDefault="00A75876">
      <w:pPr>
        <w:pStyle w:val="SGGSGurm"/>
      </w:pPr>
      <w:r>
        <w:rPr>
          <w:cs/>
          <w:lang w:bidi="pa-IN"/>
        </w:rPr>
        <w:t xml:space="preserve">ਤਿਨ੍ਹ੍ਹ ਕੀ ਗਹਣ ਗਤਿ ਕਹੀ ਨ ਜਾਇ ॥ </w:t>
      </w:r>
      <w:r>
        <w:rPr>
          <w:color w:val="008000"/>
          <w:sz w:val="18"/>
        </w:rPr>
        <w:t>(364)</w:t>
      </w:r>
    </w:p>
    <w:p w:rsidR="00A75876" w:rsidRDefault="00A75876">
      <w:pPr>
        <w:pStyle w:val="SGGSHindi"/>
      </w:pPr>
      <w:r>
        <w:rPr>
          <w:cs/>
        </w:rPr>
        <w:t>तिन्ह</w:t>
      </w:r>
      <w:r>
        <w:t xml:space="preserve"> </w:t>
      </w:r>
      <w:r>
        <w:rPr>
          <w:cs/>
        </w:rPr>
        <w:t>की</w:t>
      </w:r>
      <w:r>
        <w:t xml:space="preserve"> </w:t>
      </w:r>
      <w:r>
        <w:rPr>
          <w:cs/>
        </w:rPr>
        <w:t>गहण</w:t>
      </w:r>
      <w:r>
        <w:t xml:space="preserve"> </w:t>
      </w:r>
      <w:r>
        <w:rPr>
          <w:cs/>
        </w:rPr>
        <w:t>गति</w:t>
      </w:r>
      <w:r>
        <w:t xml:space="preserve"> </w:t>
      </w:r>
      <w:r>
        <w:rPr>
          <w:cs/>
        </w:rPr>
        <w:t>कही</w:t>
      </w:r>
      <w:r>
        <w:t xml:space="preserve"> </w:t>
      </w:r>
      <w:r>
        <w:rPr>
          <w:cs/>
        </w:rPr>
        <w:t>न</w:t>
      </w:r>
      <w:r>
        <w:t xml:space="preserve"> </w:t>
      </w:r>
      <w:r>
        <w:rPr>
          <w:cs/>
        </w:rPr>
        <w:t>जाइ</w:t>
      </w:r>
      <w:r>
        <w:t xml:space="preserve"> </w:t>
      </w:r>
      <w:r>
        <w:rPr>
          <w:cs/>
        </w:rPr>
        <w:t>॥</w:t>
      </w:r>
    </w:p>
    <w:p w:rsidR="00A75876" w:rsidRDefault="00A75876">
      <w:pPr>
        <w:pStyle w:val="SGGSRoman"/>
      </w:pPr>
      <w:r>
        <w:t>tin</w:t>
      </w:r>
      <w:r>
        <w:rPr>
          <w:vertAlign w:val="superscript"/>
        </w:rPr>
        <w:t>H</w:t>
      </w:r>
      <w:r>
        <w:t xml:space="preserve"> kee gahan gat kahee na jaa-ay.</w:t>
      </w:r>
    </w:p>
    <w:p w:rsidR="00A75876" w:rsidRDefault="00A75876">
      <w:pPr>
        <w:pStyle w:val="SGGSTrans"/>
      </w:pPr>
      <w:r>
        <w:t>their sublime state cannot be described.</w:t>
      </w:r>
    </w:p>
    <w:p w:rsidR="00A75876" w:rsidRDefault="00A75876">
      <w:pPr>
        <w:pStyle w:val="SGGSGurm"/>
      </w:pPr>
      <w:r>
        <w:rPr>
          <w:cs/>
          <w:lang w:bidi="pa-IN"/>
        </w:rPr>
        <w:t xml:space="preserve">ਪੂਰੈ ਸਤਿਗੁਰ ਦਿਤੀ ਵਡਿਆਈ ॥ </w:t>
      </w:r>
      <w:r>
        <w:rPr>
          <w:color w:val="008000"/>
          <w:sz w:val="18"/>
        </w:rPr>
        <w:t>(364)</w:t>
      </w:r>
    </w:p>
    <w:p w:rsidR="00A75876" w:rsidRDefault="00A75876">
      <w:pPr>
        <w:pStyle w:val="SGGSHindi"/>
      </w:pPr>
      <w:r>
        <w:rPr>
          <w:cs/>
        </w:rPr>
        <w:t>पूरै</w:t>
      </w:r>
      <w:r>
        <w:t xml:space="preserve"> </w:t>
      </w:r>
      <w:r>
        <w:rPr>
          <w:cs/>
        </w:rPr>
        <w:t>सतिगुर</w:t>
      </w:r>
      <w:r>
        <w:t xml:space="preserve"> </w:t>
      </w:r>
      <w:r>
        <w:rPr>
          <w:cs/>
        </w:rPr>
        <w:t>दिती</w:t>
      </w:r>
      <w:r>
        <w:t xml:space="preserve"> </w:t>
      </w:r>
      <w:r>
        <w:rPr>
          <w:cs/>
        </w:rPr>
        <w:t>वडिआई</w:t>
      </w:r>
      <w:r>
        <w:t xml:space="preserve"> </w:t>
      </w:r>
      <w:r>
        <w:rPr>
          <w:cs/>
        </w:rPr>
        <w:t>॥</w:t>
      </w:r>
    </w:p>
    <w:p w:rsidR="00A75876" w:rsidRDefault="00A75876">
      <w:pPr>
        <w:pStyle w:val="SGGSRoman"/>
      </w:pPr>
      <w:r>
        <w:t>poorai satgur ditee vadi-aa-ee.</w:t>
      </w:r>
    </w:p>
    <w:p w:rsidR="00A75876" w:rsidRDefault="00A75876">
      <w:pPr>
        <w:pStyle w:val="SGGSTrans"/>
      </w:pPr>
      <w:r>
        <w:t>The Perfect True Guru has given the Glorious Greatness,</w:t>
      </w:r>
    </w:p>
    <w:p w:rsidR="00A75876" w:rsidRDefault="00A75876">
      <w:pPr>
        <w:pStyle w:val="SGGSGurm"/>
      </w:pPr>
      <w:r>
        <w:rPr>
          <w:cs/>
          <w:lang w:bidi="pa-IN"/>
        </w:rPr>
        <w:t>ਊਤਮ ਪਦਵੀ ਹਰਿ ਨਾਮਿ ਸਮਾਈ ॥੨</w:t>
      </w:r>
      <w:r>
        <w:rPr>
          <w:cs/>
        </w:rPr>
        <w:t xml:space="preserve">॥ </w:t>
      </w:r>
      <w:r>
        <w:rPr>
          <w:color w:val="008000"/>
          <w:sz w:val="18"/>
        </w:rPr>
        <w:t>(364)</w:t>
      </w:r>
    </w:p>
    <w:p w:rsidR="00A75876" w:rsidRDefault="00A75876">
      <w:pPr>
        <w:pStyle w:val="SGGSHindi"/>
      </w:pPr>
      <w:r>
        <w:rPr>
          <w:cs/>
        </w:rPr>
        <w:t>ऊतम</w:t>
      </w:r>
      <w:r>
        <w:t xml:space="preserve"> </w:t>
      </w:r>
      <w:r>
        <w:rPr>
          <w:cs/>
        </w:rPr>
        <w:t>पदवी</w:t>
      </w:r>
      <w:r>
        <w:t xml:space="preserve"> </w:t>
      </w:r>
      <w:r>
        <w:rPr>
          <w:cs/>
        </w:rPr>
        <w:t>हरि</w:t>
      </w:r>
      <w:r>
        <w:t xml:space="preserve"> </w:t>
      </w:r>
      <w:r>
        <w:rPr>
          <w:cs/>
        </w:rPr>
        <w:t>नामि</w:t>
      </w:r>
      <w:r>
        <w:t xml:space="preserve"> </w:t>
      </w:r>
      <w:r>
        <w:rPr>
          <w:cs/>
        </w:rPr>
        <w:t>समाई</w:t>
      </w:r>
      <w:r>
        <w:t xml:space="preserve"> </w:t>
      </w:r>
      <w:r>
        <w:rPr>
          <w:cs/>
        </w:rPr>
        <w:t>॥२॥</w:t>
      </w:r>
    </w:p>
    <w:p w:rsidR="00A75876" w:rsidRDefault="00A75876">
      <w:pPr>
        <w:pStyle w:val="SGGSRoman"/>
      </w:pPr>
      <w:r>
        <w:t>ootam padvee har naam samaa-ee. ||2||</w:t>
      </w:r>
    </w:p>
    <w:p w:rsidR="00A75876" w:rsidRDefault="00A75876">
      <w:pPr>
        <w:pStyle w:val="SGGSTrans"/>
      </w:pPr>
      <w:r>
        <w:t>of the most exalted order, and I am absorbed into the Lord's Name. ||2||</w:t>
      </w:r>
    </w:p>
    <w:p w:rsidR="00A75876" w:rsidRDefault="00A75876">
      <w:pPr>
        <w:pStyle w:val="SGGSGurm"/>
      </w:pPr>
      <w:r>
        <w:rPr>
          <w:cs/>
          <w:lang w:bidi="pa-IN"/>
        </w:rPr>
        <w:t xml:space="preserve">ਜੋ ਕਿਛੁ ਕਰੇ ਸੁ ਆਪੇ ਆਪਿ ॥ </w:t>
      </w:r>
      <w:r>
        <w:rPr>
          <w:color w:val="008000"/>
          <w:sz w:val="18"/>
        </w:rPr>
        <w:t>(364)</w:t>
      </w:r>
    </w:p>
    <w:p w:rsidR="00A75876" w:rsidRDefault="00A75876">
      <w:pPr>
        <w:pStyle w:val="SGGSHindi"/>
      </w:pPr>
      <w:r>
        <w:rPr>
          <w:cs/>
        </w:rPr>
        <w:t>जो</w:t>
      </w:r>
      <w:r>
        <w:t xml:space="preserve"> </w:t>
      </w:r>
      <w:r>
        <w:rPr>
          <w:cs/>
        </w:rPr>
        <w:t>किछु</w:t>
      </w:r>
      <w:r>
        <w:t xml:space="preserve"> </w:t>
      </w:r>
      <w:r>
        <w:rPr>
          <w:cs/>
        </w:rPr>
        <w:t>करे</w:t>
      </w:r>
      <w:r>
        <w:t xml:space="preserve"> </w:t>
      </w:r>
      <w:r>
        <w:rPr>
          <w:cs/>
        </w:rPr>
        <w:t>सु</w:t>
      </w:r>
      <w:r>
        <w:t xml:space="preserve"> </w:t>
      </w:r>
      <w:r>
        <w:rPr>
          <w:cs/>
        </w:rPr>
        <w:t>आपे</w:t>
      </w:r>
      <w:r>
        <w:t xml:space="preserve"> </w:t>
      </w:r>
      <w:r>
        <w:rPr>
          <w:cs/>
        </w:rPr>
        <w:t>आपि</w:t>
      </w:r>
      <w:r>
        <w:t xml:space="preserve"> </w:t>
      </w:r>
      <w:r>
        <w:rPr>
          <w:cs/>
        </w:rPr>
        <w:t>॥</w:t>
      </w:r>
    </w:p>
    <w:p w:rsidR="00A75876" w:rsidRDefault="00A75876">
      <w:pPr>
        <w:pStyle w:val="SGGSRoman"/>
      </w:pPr>
      <w:r>
        <w:t>jo kichh karay so aapay aap.</w:t>
      </w:r>
    </w:p>
    <w:p w:rsidR="00A75876" w:rsidRDefault="00A75876">
      <w:pPr>
        <w:pStyle w:val="SGGSTrans"/>
      </w:pPr>
      <w:r>
        <w:t>Whatever the Lord does, He does all by Himself.</w:t>
      </w:r>
    </w:p>
    <w:p w:rsidR="00A75876" w:rsidRDefault="00A75876">
      <w:pPr>
        <w:pStyle w:val="SGGSGurm"/>
      </w:pPr>
      <w:r>
        <w:rPr>
          <w:cs/>
          <w:lang w:bidi="pa-IN"/>
        </w:rPr>
        <w:t xml:space="preserve">ਏਕ ਘੜੀ ਮਹਿ ਥਾਪਿ ਉਥਾਪਿ ॥ </w:t>
      </w:r>
      <w:r>
        <w:rPr>
          <w:color w:val="008000"/>
          <w:sz w:val="18"/>
        </w:rPr>
        <w:t>(364)</w:t>
      </w:r>
    </w:p>
    <w:p w:rsidR="00A75876" w:rsidRDefault="00A75876">
      <w:pPr>
        <w:pStyle w:val="SGGSHindi"/>
      </w:pPr>
      <w:r>
        <w:rPr>
          <w:cs/>
        </w:rPr>
        <w:t>एक</w:t>
      </w:r>
      <w:r>
        <w:t xml:space="preserve"> </w:t>
      </w:r>
      <w:r>
        <w:rPr>
          <w:cs/>
        </w:rPr>
        <w:t>घड़ी</w:t>
      </w:r>
      <w:r>
        <w:t xml:space="preserve"> </w:t>
      </w:r>
      <w:r>
        <w:rPr>
          <w:cs/>
        </w:rPr>
        <w:t>महि</w:t>
      </w:r>
      <w:r>
        <w:t xml:space="preserve"> </w:t>
      </w:r>
      <w:r>
        <w:rPr>
          <w:cs/>
        </w:rPr>
        <w:t>थापि</w:t>
      </w:r>
      <w:r>
        <w:t xml:space="preserve"> </w:t>
      </w:r>
      <w:r>
        <w:rPr>
          <w:cs/>
        </w:rPr>
        <w:t>उथापि</w:t>
      </w:r>
      <w:r>
        <w:t xml:space="preserve"> </w:t>
      </w:r>
      <w:r>
        <w:rPr>
          <w:cs/>
        </w:rPr>
        <w:t>॥</w:t>
      </w:r>
    </w:p>
    <w:p w:rsidR="00A75876" w:rsidRDefault="00A75876">
      <w:pPr>
        <w:pStyle w:val="SGGSRoman"/>
      </w:pPr>
      <w:r>
        <w:t>ayk gharhee meh thaap uthaap.</w:t>
      </w:r>
    </w:p>
    <w:p w:rsidR="00A75876" w:rsidRDefault="00A75876">
      <w:pPr>
        <w:pStyle w:val="SGGSTrans"/>
      </w:pPr>
      <w:r>
        <w:t>In an instant, He establishes, and disestablishes.</w:t>
      </w:r>
    </w:p>
    <w:p w:rsidR="00A75876" w:rsidRDefault="00A75876">
      <w:pPr>
        <w:pStyle w:val="SGGSGurm"/>
      </w:pPr>
      <w:r>
        <w:rPr>
          <w:cs/>
          <w:lang w:bidi="pa-IN"/>
        </w:rPr>
        <w:t xml:space="preserve">ਕਹਿ ਕਹਿ ਕਹਣਾ ਆਖਿ ਸੁਣਾਏ ॥ </w:t>
      </w:r>
      <w:r>
        <w:rPr>
          <w:color w:val="008000"/>
          <w:sz w:val="18"/>
        </w:rPr>
        <w:t>(364)</w:t>
      </w:r>
    </w:p>
    <w:p w:rsidR="00A75876" w:rsidRDefault="00A75876">
      <w:pPr>
        <w:pStyle w:val="SGGSHindi"/>
      </w:pPr>
      <w:r>
        <w:rPr>
          <w:cs/>
        </w:rPr>
        <w:t>कहि</w:t>
      </w:r>
      <w:r>
        <w:t xml:space="preserve"> </w:t>
      </w:r>
      <w:r>
        <w:rPr>
          <w:cs/>
        </w:rPr>
        <w:t>कहि</w:t>
      </w:r>
      <w:r>
        <w:t xml:space="preserve"> </w:t>
      </w:r>
      <w:r>
        <w:rPr>
          <w:cs/>
        </w:rPr>
        <w:t>कहणा</w:t>
      </w:r>
      <w:r>
        <w:t xml:space="preserve"> </w:t>
      </w:r>
      <w:r>
        <w:rPr>
          <w:cs/>
        </w:rPr>
        <w:t>आखि</w:t>
      </w:r>
      <w:r>
        <w:t xml:space="preserve"> </w:t>
      </w:r>
      <w:r>
        <w:rPr>
          <w:cs/>
        </w:rPr>
        <w:t>सुणाए</w:t>
      </w:r>
      <w:r>
        <w:t xml:space="preserve"> </w:t>
      </w:r>
      <w:r>
        <w:rPr>
          <w:cs/>
        </w:rPr>
        <w:t>॥</w:t>
      </w:r>
    </w:p>
    <w:p w:rsidR="00A75876" w:rsidRDefault="00A75876">
      <w:pPr>
        <w:pStyle w:val="SGGSRoman"/>
      </w:pPr>
      <w:r>
        <w:t>kahi kahi kahnaa aakh sunaa-ay.</w:t>
      </w:r>
    </w:p>
    <w:p w:rsidR="00A75876" w:rsidRDefault="00A75876">
      <w:pPr>
        <w:pStyle w:val="SGGSTrans"/>
      </w:pPr>
      <w:r>
        <w:t>By merely speaking, talking, shouting and preaching about the Lord,</w:t>
      </w:r>
    </w:p>
    <w:p w:rsidR="00A75876" w:rsidRDefault="00A75876">
      <w:pPr>
        <w:pStyle w:val="SGGSGurm"/>
      </w:pPr>
      <w:r>
        <w:rPr>
          <w:cs/>
          <w:lang w:bidi="pa-IN"/>
        </w:rPr>
        <w:t>ਜੇ ਸਉ ਘਾਲੇ ਥਾਇ ਨ ਪਾਏ ॥੩</w:t>
      </w:r>
      <w:r>
        <w:rPr>
          <w:cs/>
        </w:rPr>
        <w:t xml:space="preserve">॥ </w:t>
      </w:r>
      <w:r>
        <w:rPr>
          <w:color w:val="008000"/>
          <w:sz w:val="18"/>
        </w:rPr>
        <w:t>(364)</w:t>
      </w:r>
    </w:p>
    <w:p w:rsidR="00A75876" w:rsidRDefault="00A75876">
      <w:pPr>
        <w:pStyle w:val="SGGSHindi"/>
      </w:pPr>
      <w:r>
        <w:rPr>
          <w:cs/>
        </w:rPr>
        <w:t>जे</w:t>
      </w:r>
      <w:r>
        <w:t xml:space="preserve"> </w:t>
      </w:r>
      <w:r>
        <w:rPr>
          <w:cs/>
        </w:rPr>
        <w:t>सउ</w:t>
      </w:r>
      <w:r>
        <w:t xml:space="preserve"> </w:t>
      </w:r>
      <w:r>
        <w:rPr>
          <w:cs/>
        </w:rPr>
        <w:t>घाले</w:t>
      </w:r>
      <w:r>
        <w:t xml:space="preserve"> </w:t>
      </w:r>
      <w:r>
        <w:rPr>
          <w:cs/>
        </w:rPr>
        <w:t>थाइ</w:t>
      </w:r>
      <w:r>
        <w:t xml:space="preserve"> </w:t>
      </w:r>
      <w:r>
        <w:rPr>
          <w:cs/>
        </w:rPr>
        <w:t>न</w:t>
      </w:r>
      <w:r>
        <w:t xml:space="preserve"> </w:t>
      </w:r>
      <w:r>
        <w:rPr>
          <w:cs/>
        </w:rPr>
        <w:t>पाए</w:t>
      </w:r>
      <w:r>
        <w:t xml:space="preserve"> </w:t>
      </w:r>
      <w:r>
        <w:rPr>
          <w:cs/>
        </w:rPr>
        <w:t>॥३॥</w:t>
      </w:r>
    </w:p>
    <w:p w:rsidR="00A75876" w:rsidRDefault="00A75876">
      <w:pPr>
        <w:pStyle w:val="SGGSRoman"/>
      </w:pPr>
      <w:r>
        <w:t>jay sa-o ghaalay thaa-ay na paa-ay. ||3||</w:t>
      </w:r>
    </w:p>
    <w:p w:rsidR="00A75876" w:rsidRDefault="00A75876">
      <w:pPr>
        <w:pStyle w:val="SGGSTrans"/>
      </w:pPr>
      <w:r>
        <w:t>even hundreds of times, the mortal is not approved. ||3||</w:t>
      </w:r>
    </w:p>
    <w:p w:rsidR="00A75876" w:rsidRDefault="00A75876">
      <w:pPr>
        <w:pStyle w:val="SGGSGurm"/>
      </w:pPr>
      <w:r>
        <w:rPr>
          <w:cs/>
          <w:lang w:bidi="pa-IN"/>
        </w:rPr>
        <w:t xml:space="preserve">ਜਿਨ੍ਹ੍ਹ ਕੈ ਪੋਤੈ ਪੁੰਨੁ ਤਿਨ੍ਹ੍ਹਾ ਗੁਰੂ ਮਿਲਾਏ ॥ </w:t>
      </w:r>
      <w:r>
        <w:rPr>
          <w:color w:val="008000"/>
          <w:sz w:val="18"/>
        </w:rPr>
        <w:t>(364)</w:t>
      </w:r>
    </w:p>
    <w:p w:rsidR="00A75876" w:rsidRDefault="00A75876">
      <w:pPr>
        <w:pStyle w:val="SGGSHindi"/>
      </w:pPr>
      <w:r>
        <w:rPr>
          <w:cs/>
        </w:rPr>
        <w:t>जिन्ह</w:t>
      </w:r>
      <w:r>
        <w:t xml:space="preserve"> </w:t>
      </w:r>
      <w:r>
        <w:rPr>
          <w:cs/>
        </w:rPr>
        <w:t>कै</w:t>
      </w:r>
      <w:r>
        <w:t xml:space="preserve"> </w:t>
      </w:r>
      <w:r>
        <w:rPr>
          <w:cs/>
        </w:rPr>
        <w:t>पोतै</w:t>
      </w:r>
      <w:r>
        <w:t xml:space="preserve"> </w:t>
      </w:r>
      <w:r>
        <w:rPr>
          <w:cs/>
        </w:rPr>
        <w:t>पुंनु</w:t>
      </w:r>
      <w:r>
        <w:t xml:space="preserve"> </w:t>
      </w:r>
      <w:r>
        <w:rPr>
          <w:cs/>
        </w:rPr>
        <w:t>तिन्हा</w:t>
      </w:r>
      <w:r>
        <w:t xml:space="preserve"> </w:t>
      </w:r>
      <w:r>
        <w:rPr>
          <w:cs/>
        </w:rPr>
        <w:t>गुरू</w:t>
      </w:r>
      <w:r>
        <w:t xml:space="preserve"> </w:t>
      </w:r>
      <w:r>
        <w:rPr>
          <w:cs/>
        </w:rPr>
        <w:t>मिलाए</w:t>
      </w:r>
      <w:r>
        <w:t xml:space="preserve"> </w:t>
      </w:r>
      <w:r>
        <w:rPr>
          <w:cs/>
        </w:rPr>
        <w:t>॥</w:t>
      </w:r>
    </w:p>
    <w:p w:rsidR="00A75876" w:rsidRDefault="00A75876">
      <w:pPr>
        <w:pStyle w:val="SGGSRoman"/>
      </w:pPr>
      <w:r>
        <w:t>jin</w:t>
      </w:r>
      <w:r>
        <w:rPr>
          <w:vertAlign w:val="superscript"/>
        </w:rPr>
        <w:t>H</w:t>
      </w:r>
      <w:r>
        <w:t xml:space="preserve"> kai potai punn tin</w:t>
      </w:r>
      <w:r>
        <w:rPr>
          <w:vertAlign w:val="superscript"/>
        </w:rPr>
        <w:t>H</w:t>
      </w:r>
      <w:r>
        <w:t>aa guroo milaa-ay.</w:t>
      </w:r>
    </w:p>
    <w:p w:rsidR="00A75876" w:rsidRDefault="00A75876">
      <w:pPr>
        <w:pStyle w:val="SGGSTrans"/>
      </w:pPr>
      <w:r>
        <w:t>The Guru meets with those, who take virtue as their treasure;</w:t>
      </w:r>
    </w:p>
    <w:p w:rsidR="00A75876" w:rsidRDefault="00A75876">
      <w:pPr>
        <w:pStyle w:val="SGGSGurm"/>
      </w:pPr>
      <w:r>
        <w:rPr>
          <w:cs/>
          <w:lang w:bidi="pa-IN"/>
        </w:rPr>
        <w:t xml:space="preserve">ਸਚੁ ਬਾਣੀ ਗੁਰੁ ਸਬਦੁ ਸੁਣਾਏ ॥ </w:t>
      </w:r>
      <w:r>
        <w:rPr>
          <w:color w:val="008000"/>
          <w:sz w:val="18"/>
        </w:rPr>
        <w:t>(364)</w:t>
      </w:r>
    </w:p>
    <w:p w:rsidR="00A75876" w:rsidRDefault="00A75876">
      <w:pPr>
        <w:pStyle w:val="SGGSHindi"/>
      </w:pPr>
      <w:r>
        <w:rPr>
          <w:cs/>
        </w:rPr>
        <w:t>सचु</w:t>
      </w:r>
      <w:r>
        <w:t xml:space="preserve"> </w:t>
      </w:r>
      <w:r>
        <w:rPr>
          <w:cs/>
        </w:rPr>
        <w:t>बाणी</w:t>
      </w:r>
      <w:r>
        <w:t xml:space="preserve"> </w:t>
      </w:r>
      <w:r>
        <w:rPr>
          <w:cs/>
        </w:rPr>
        <w:t>गुरु</w:t>
      </w:r>
      <w:r>
        <w:t xml:space="preserve"> </w:t>
      </w:r>
      <w:r>
        <w:rPr>
          <w:cs/>
        </w:rPr>
        <w:t>सबदु</w:t>
      </w:r>
      <w:r>
        <w:t xml:space="preserve"> </w:t>
      </w:r>
      <w:r>
        <w:rPr>
          <w:cs/>
        </w:rPr>
        <w:t>सुणाए</w:t>
      </w:r>
      <w:r>
        <w:t xml:space="preserve"> </w:t>
      </w:r>
      <w:r>
        <w:rPr>
          <w:cs/>
        </w:rPr>
        <w:t>॥</w:t>
      </w:r>
    </w:p>
    <w:p w:rsidR="00A75876" w:rsidRDefault="00A75876">
      <w:pPr>
        <w:pStyle w:val="SGGSRoman"/>
      </w:pPr>
      <w:r>
        <w:t>sach banee gur sabad sunaa-ay.</w:t>
      </w:r>
    </w:p>
    <w:p w:rsidR="00A75876" w:rsidRDefault="00A75876">
      <w:pPr>
        <w:pStyle w:val="SGGSTrans"/>
      </w:pPr>
      <w:r>
        <w:t>they listen to the True Word of the Guru's Bani, the Shabad.</w:t>
      </w:r>
    </w:p>
    <w:p w:rsidR="00A75876" w:rsidRDefault="00A75876">
      <w:pPr>
        <w:pStyle w:val="SGGSGurm"/>
      </w:pPr>
      <w:r>
        <w:rPr>
          <w:cs/>
          <w:lang w:bidi="pa-IN"/>
        </w:rPr>
        <w:t xml:space="preserve">ਜਹਾਂ ਸਬਦੁ ਵਸੈ ਤਹਾਂ ਦੁਖੁ ਜਾਏ ॥ </w:t>
      </w:r>
      <w:r>
        <w:rPr>
          <w:color w:val="008000"/>
          <w:sz w:val="18"/>
        </w:rPr>
        <w:t>(364)</w:t>
      </w:r>
    </w:p>
    <w:p w:rsidR="00A75876" w:rsidRDefault="00A75876">
      <w:pPr>
        <w:pStyle w:val="SGGSHindi"/>
      </w:pPr>
      <w:r>
        <w:rPr>
          <w:cs/>
        </w:rPr>
        <w:t>जहां</w:t>
      </w:r>
      <w:r>
        <w:t xml:space="preserve"> </w:t>
      </w:r>
      <w:r>
        <w:rPr>
          <w:cs/>
        </w:rPr>
        <w:t>सबदु</w:t>
      </w:r>
      <w:r>
        <w:t xml:space="preserve"> </w:t>
      </w:r>
      <w:r>
        <w:rPr>
          <w:cs/>
        </w:rPr>
        <w:t>वसै</w:t>
      </w:r>
      <w:r>
        <w:t xml:space="preserve"> </w:t>
      </w:r>
      <w:r>
        <w:rPr>
          <w:cs/>
        </w:rPr>
        <w:t>तहां</w:t>
      </w:r>
      <w:r>
        <w:t xml:space="preserve"> </w:t>
      </w:r>
      <w:r>
        <w:rPr>
          <w:cs/>
        </w:rPr>
        <w:t>दुखु</w:t>
      </w:r>
      <w:r>
        <w:t xml:space="preserve"> </w:t>
      </w:r>
      <w:r>
        <w:rPr>
          <w:cs/>
        </w:rPr>
        <w:t>जाए</w:t>
      </w:r>
      <w:r>
        <w:t xml:space="preserve"> </w:t>
      </w:r>
      <w:r>
        <w:rPr>
          <w:cs/>
        </w:rPr>
        <w:t>॥</w:t>
      </w:r>
    </w:p>
    <w:p w:rsidR="00A75876" w:rsidRDefault="00A75876">
      <w:pPr>
        <w:pStyle w:val="SGGSRoman"/>
      </w:pPr>
      <w:r>
        <w:t>jahaa</w:t>
      </w:r>
      <w:r>
        <w:rPr>
          <w:vertAlign w:val="superscript"/>
        </w:rPr>
        <w:t>N</w:t>
      </w:r>
      <w:r>
        <w:t xml:space="preserve"> sabad vasai tahaa</w:t>
      </w:r>
      <w:r>
        <w:rPr>
          <w:vertAlign w:val="superscript"/>
        </w:rPr>
        <w:t>N</w:t>
      </w:r>
      <w:r>
        <w:t xml:space="preserve"> dukh jaa-ay.</w:t>
      </w:r>
    </w:p>
    <w:p w:rsidR="00A75876" w:rsidRDefault="00A75876">
      <w:pPr>
        <w:pStyle w:val="SGGSTrans"/>
      </w:pPr>
      <w:r>
        <w:t>Pain departs, from that place where the Shabad abides.</w:t>
      </w:r>
    </w:p>
    <w:p w:rsidR="00A75876" w:rsidRDefault="00A75876">
      <w:pPr>
        <w:pStyle w:val="SGGSGurm"/>
      </w:pPr>
      <w:r>
        <w:rPr>
          <w:cs/>
          <w:lang w:bidi="pa-IN"/>
        </w:rPr>
        <w:t>ਗਿਆਨਿ ਰਤਨਿ ਸਾਚੈ ਸਹਜਿ ਸਮਾਏ ॥੪</w:t>
      </w:r>
      <w:r>
        <w:rPr>
          <w:cs/>
        </w:rPr>
        <w:t xml:space="preserve">॥ </w:t>
      </w:r>
      <w:r>
        <w:rPr>
          <w:color w:val="008000"/>
          <w:sz w:val="18"/>
        </w:rPr>
        <w:t>(364)</w:t>
      </w:r>
    </w:p>
    <w:p w:rsidR="00A75876" w:rsidRDefault="00A75876">
      <w:pPr>
        <w:pStyle w:val="SGGSHindi"/>
      </w:pPr>
      <w:r>
        <w:rPr>
          <w:cs/>
        </w:rPr>
        <w:t>गिआनि</w:t>
      </w:r>
      <w:r>
        <w:t xml:space="preserve"> </w:t>
      </w:r>
      <w:r>
        <w:rPr>
          <w:cs/>
        </w:rPr>
        <w:t>रतनि</w:t>
      </w:r>
      <w:r>
        <w:t xml:space="preserve"> </w:t>
      </w:r>
      <w:r>
        <w:rPr>
          <w:cs/>
        </w:rPr>
        <w:t>साचै</w:t>
      </w:r>
      <w:r>
        <w:t xml:space="preserve"> </w:t>
      </w:r>
      <w:r>
        <w:rPr>
          <w:cs/>
        </w:rPr>
        <w:t>सहजि</w:t>
      </w:r>
      <w:r>
        <w:t xml:space="preserve"> </w:t>
      </w:r>
      <w:r>
        <w:rPr>
          <w:cs/>
        </w:rPr>
        <w:t>समाए</w:t>
      </w:r>
      <w:r>
        <w:t xml:space="preserve"> </w:t>
      </w:r>
      <w:r>
        <w:rPr>
          <w:cs/>
        </w:rPr>
        <w:t>॥४॥</w:t>
      </w:r>
    </w:p>
    <w:p w:rsidR="00A75876" w:rsidRDefault="00A75876">
      <w:pPr>
        <w:pStyle w:val="SGGSRoman"/>
      </w:pPr>
      <w:r>
        <w:t>gi-aan ratan saachai sahj samaa-ay. ||4||</w:t>
      </w:r>
    </w:p>
    <w:p w:rsidR="00A75876" w:rsidRDefault="00A75876">
      <w:pPr>
        <w:pStyle w:val="SGGSTrans"/>
      </w:pPr>
      <w:r>
        <w:t>By the jewel of spiritual wisdom, one is easily absorbed into the True Lord. ||4||</w:t>
      </w:r>
    </w:p>
    <w:p w:rsidR="00A75876" w:rsidRDefault="00A75876">
      <w:pPr>
        <w:pStyle w:val="SGGSGurm"/>
      </w:pPr>
      <w:r>
        <w:rPr>
          <w:cs/>
          <w:lang w:bidi="pa-IN"/>
        </w:rPr>
        <w:t xml:space="preserve">ਨਾਵੈ ਜੇਵਡੁ ਹੋਰੁ ਧਨੁ ਨਾਹੀ ਕੋਇ ॥ </w:t>
      </w:r>
      <w:r>
        <w:rPr>
          <w:color w:val="008000"/>
          <w:sz w:val="18"/>
        </w:rPr>
        <w:t>(364)</w:t>
      </w:r>
    </w:p>
    <w:p w:rsidR="00A75876" w:rsidRDefault="00A75876">
      <w:pPr>
        <w:pStyle w:val="SGGSHindi"/>
      </w:pPr>
      <w:r>
        <w:rPr>
          <w:cs/>
        </w:rPr>
        <w:t>नावै</w:t>
      </w:r>
      <w:r>
        <w:t xml:space="preserve"> </w:t>
      </w:r>
      <w:r>
        <w:rPr>
          <w:cs/>
        </w:rPr>
        <w:t>जेवडु</w:t>
      </w:r>
      <w:r>
        <w:t xml:space="preserve"> </w:t>
      </w:r>
      <w:r>
        <w:rPr>
          <w:cs/>
        </w:rPr>
        <w:t>होरु</w:t>
      </w:r>
      <w:r>
        <w:t xml:space="preserve"> </w:t>
      </w:r>
      <w:r>
        <w:rPr>
          <w:cs/>
        </w:rPr>
        <w:t>धनु</w:t>
      </w:r>
      <w:r>
        <w:t xml:space="preserve"> </w:t>
      </w:r>
      <w:r>
        <w:rPr>
          <w:cs/>
        </w:rPr>
        <w:t>नाही</w:t>
      </w:r>
      <w:r>
        <w:t xml:space="preserve"> </w:t>
      </w:r>
      <w:r>
        <w:rPr>
          <w:cs/>
        </w:rPr>
        <w:t>कोइ</w:t>
      </w:r>
      <w:r>
        <w:t xml:space="preserve"> </w:t>
      </w:r>
      <w:r>
        <w:rPr>
          <w:cs/>
        </w:rPr>
        <w:t>॥</w:t>
      </w:r>
    </w:p>
    <w:p w:rsidR="00A75876" w:rsidRDefault="00A75876">
      <w:pPr>
        <w:pStyle w:val="SGGSRoman"/>
      </w:pPr>
      <w:r>
        <w:t>naavai jayvad hor Dhan naahee ko-ay.</w:t>
      </w:r>
    </w:p>
    <w:p w:rsidR="00A75876" w:rsidRDefault="00A75876">
      <w:pPr>
        <w:pStyle w:val="SGGSTrans"/>
      </w:pPr>
      <w:r>
        <w:t>No other wealth is as great as the Naam.</w:t>
      </w:r>
    </w:p>
    <w:p w:rsidR="00A75876" w:rsidRDefault="00A75876">
      <w:pPr>
        <w:pStyle w:val="SGGSGurm"/>
      </w:pPr>
      <w:r>
        <w:rPr>
          <w:cs/>
          <w:lang w:bidi="pa-IN"/>
        </w:rPr>
        <w:t xml:space="preserve">ਜਿਸ ਨੋ ਬਖਸੇ ਸਾਚਾ ਸੋਇ ॥ </w:t>
      </w:r>
      <w:r>
        <w:rPr>
          <w:color w:val="008000"/>
          <w:sz w:val="18"/>
        </w:rPr>
        <w:t>(364)</w:t>
      </w:r>
    </w:p>
    <w:p w:rsidR="00A75876" w:rsidRDefault="00A75876">
      <w:pPr>
        <w:pStyle w:val="SGGSHindi"/>
      </w:pPr>
      <w:r>
        <w:rPr>
          <w:cs/>
        </w:rPr>
        <w:t>जिस</w:t>
      </w:r>
      <w:r>
        <w:t xml:space="preserve"> </w:t>
      </w:r>
      <w:r>
        <w:rPr>
          <w:cs/>
        </w:rPr>
        <w:t>नो</w:t>
      </w:r>
      <w:r>
        <w:t xml:space="preserve"> </w:t>
      </w:r>
      <w:r>
        <w:rPr>
          <w:cs/>
        </w:rPr>
        <w:t>बखसे</w:t>
      </w:r>
      <w:r>
        <w:t xml:space="preserve"> </w:t>
      </w:r>
      <w:r>
        <w:rPr>
          <w:cs/>
        </w:rPr>
        <w:t>साचा</w:t>
      </w:r>
      <w:r>
        <w:t xml:space="preserve"> </w:t>
      </w:r>
      <w:r>
        <w:rPr>
          <w:cs/>
        </w:rPr>
        <w:t>सोइ</w:t>
      </w:r>
      <w:r>
        <w:t xml:space="preserve"> </w:t>
      </w:r>
      <w:r>
        <w:rPr>
          <w:cs/>
        </w:rPr>
        <w:t>॥</w:t>
      </w:r>
    </w:p>
    <w:p w:rsidR="00A75876" w:rsidRDefault="00A75876">
      <w:pPr>
        <w:pStyle w:val="SGGSRoman"/>
      </w:pPr>
      <w:r>
        <w:t>jis no bakhsay saachaa so-ay.</w:t>
      </w:r>
    </w:p>
    <w:p w:rsidR="00A75876" w:rsidRDefault="00A75876">
      <w:pPr>
        <w:pStyle w:val="SGGSTrans"/>
      </w:pPr>
      <w:r>
        <w:t>It is bestowed only by the True Lord.</w:t>
      </w:r>
    </w:p>
    <w:p w:rsidR="00A75876" w:rsidRDefault="00A75876">
      <w:pPr>
        <w:pStyle w:val="SGGSGurm"/>
      </w:pPr>
      <w:r>
        <w:rPr>
          <w:cs/>
          <w:lang w:bidi="pa-IN"/>
        </w:rPr>
        <w:t xml:space="preserve">ਪੂਰੈ ਸਬਦਿ ਮੰਨਿ ਵਸਾਏ ॥ </w:t>
      </w:r>
      <w:r>
        <w:rPr>
          <w:color w:val="008000"/>
          <w:sz w:val="18"/>
        </w:rPr>
        <w:t>(364)</w:t>
      </w:r>
    </w:p>
    <w:p w:rsidR="00A75876" w:rsidRDefault="00A75876">
      <w:pPr>
        <w:pStyle w:val="SGGSHindi"/>
      </w:pPr>
      <w:r>
        <w:rPr>
          <w:cs/>
        </w:rPr>
        <w:t>पूरै</w:t>
      </w:r>
      <w:r>
        <w:t xml:space="preserve"> </w:t>
      </w:r>
      <w:r>
        <w:rPr>
          <w:cs/>
        </w:rPr>
        <w:t>सबदि</w:t>
      </w:r>
      <w:r>
        <w:t xml:space="preserve"> </w:t>
      </w:r>
      <w:r>
        <w:rPr>
          <w:cs/>
        </w:rPr>
        <w:t>मंनि</w:t>
      </w:r>
      <w:r>
        <w:t xml:space="preserve"> </w:t>
      </w:r>
      <w:r>
        <w:rPr>
          <w:cs/>
        </w:rPr>
        <w:t>वसाए</w:t>
      </w:r>
      <w:r>
        <w:t xml:space="preserve"> </w:t>
      </w:r>
      <w:r>
        <w:rPr>
          <w:cs/>
        </w:rPr>
        <w:t>॥</w:t>
      </w:r>
    </w:p>
    <w:p w:rsidR="00A75876" w:rsidRDefault="00A75876">
      <w:pPr>
        <w:pStyle w:val="SGGSRoman"/>
      </w:pPr>
      <w:r>
        <w:t>poorai sabad man vasaa-ay.</w:t>
      </w:r>
    </w:p>
    <w:p w:rsidR="00A75876" w:rsidRDefault="00A75876">
      <w:pPr>
        <w:pStyle w:val="SGGSTrans"/>
      </w:pPr>
      <w:r>
        <w:t>Through the Perfect Word of the Shabad, it abides in the mind.</w:t>
      </w:r>
    </w:p>
    <w:p w:rsidR="00A75876" w:rsidRDefault="00A75876">
      <w:pPr>
        <w:pStyle w:val="SGGSGurm"/>
      </w:pPr>
      <w:r>
        <w:rPr>
          <w:cs/>
          <w:lang w:bidi="pa-IN"/>
        </w:rPr>
        <w:t>ਨਾਨਕ ਨਾਮਿ ਰਤੇ ਸੁਖੁ ਪਾਏ ॥੫</w:t>
      </w:r>
      <w:r>
        <w:rPr>
          <w:cs/>
        </w:rPr>
        <w:t>॥</w:t>
      </w:r>
      <w:r>
        <w:rPr>
          <w:lang w:bidi="pa-IN"/>
        </w:rPr>
        <w:t>੧੧</w:t>
      </w:r>
      <w:r>
        <w:rPr>
          <w:cs/>
        </w:rPr>
        <w:t>॥</w:t>
      </w:r>
      <w:r>
        <w:rPr>
          <w:lang w:bidi="pa-IN"/>
        </w:rPr>
        <w:t>੫੦</w:t>
      </w:r>
      <w:r>
        <w:rPr>
          <w:cs/>
        </w:rPr>
        <w:t xml:space="preserve">॥ </w:t>
      </w:r>
      <w:r>
        <w:rPr>
          <w:color w:val="008000"/>
          <w:sz w:val="18"/>
        </w:rPr>
        <w:t>(364)</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सुखु</w:t>
      </w:r>
      <w:r>
        <w:t xml:space="preserve"> </w:t>
      </w:r>
      <w:r>
        <w:rPr>
          <w:cs/>
        </w:rPr>
        <w:t>पाए</w:t>
      </w:r>
      <w:r>
        <w:t xml:space="preserve"> </w:t>
      </w:r>
      <w:r>
        <w:rPr>
          <w:cs/>
        </w:rPr>
        <w:t>॥५॥११॥५०॥</w:t>
      </w:r>
    </w:p>
    <w:p w:rsidR="00A75876" w:rsidRDefault="00A75876">
      <w:pPr>
        <w:pStyle w:val="SGGSRoman"/>
      </w:pPr>
      <w:r>
        <w:t>naanak naam ratay sukh paa-ay. ||5||11||50||</w:t>
      </w:r>
    </w:p>
    <w:p w:rsidR="00A75876" w:rsidRDefault="00A75876">
      <w:pPr>
        <w:pStyle w:val="SGGSTrans"/>
      </w:pPr>
      <w:r>
        <w:t>O Nanak, imbued with the Naam, peace is obtained. ||5||11||50||</w:t>
      </w:r>
    </w:p>
    <w:p w:rsidR="00A75876" w:rsidRDefault="00A75876">
      <w:pPr>
        <w:pStyle w:val="SGGSGurm"/>
      </w:pPr>
      <w:r>
        <w:rPr>
          <w:cs/>
          <w:lang w:bidi="pa-IN"/>
        </w:rPr>
        <w:t xml:space="preserve">ਆਸਾ ਮਹਲਾ ੩ </w:t>
      </w:r>
      <w:r>
        <w:rPr>
          <w:cs/>
        </w:rPr>
        <w:t xml:space="preserve">॥ </w:t>
      </w:r>
      <w:r>
        <w:rPr>
          <w:color w:val="008000"/>
          <w:sz w:val="18"/>
        </w:rPr>
        <w:t>(364)</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ਨਿਰਤਿ ਕਰੇ ਬਹੁ ਵਾਜੇ ਵਜਾਏ ॥ </w:t>
      </w:r>
      <w:r>
        <w:rPr>
          <w:color w:val="008000"/>
          <w:sz w:val="18"/>
        </w:rPr>
        <w:t>(364)</w:t>
      </w:r>
    </w:p>
    <w:p w:rsidR="00A75876" w:rsidRDefault="00A75876">
      <w:pPr>
        <w:pStyle w:val="SGGSHindi"/>
      </w:pPr>
      <w:r>
        <w:rPr>
          <w:cs/>
        </w:rPr>
        <w:t>निरति</w:t>
      </w:r>
      <w:r>
        <w:t xml:space="preserve"> </w:t>
      </w:r>
      <w:r>
        <w:rPr>
          <w:cs/>
        </w:rPr>
        <w:t>करे</w:t>
      </w:r>
      <w:r>
        <w:t xml:space="preserve"> </w:t>
      </w:r>
      <w:r>
        <w:rPr>
          <w:cs/>
        </w:rPr>
        <w:t>बहु</w:t>
      </w:r>
      <w:r>
        <w:t xml:space="preserve"> </w:t>
      </w:r>
      <w:r>
        <w:rPr>
          <w:cs/>
        </w:rPr>
        <w:t>वाजे</w:t>
      </w:r>
      <w:r>
        <w:t xml:space="preserve"> </w:t>
      </w:r>
      <w:r>
        <w:rPr>
          <w:cs/>
        </w:rPr>
        <w:t>वजाए</w:t>
      </w:r>
      <w:r>
        <w:t xml:space="preserve"> </w:t>
      </w:r>
      <w:r>
        <w:rPr>
          <w:cs/>
        </w:rPr>
        <w:t>॥</w:t>
      </w:r>
    </w:p>
    <w:p w:rsidR="00A75876" w:rsidRDefault="00A75876">
      <w:pPr>
        <w:pStyle w:val="SGGSRoman"/>
      </w:pPr>
      <w:r>
        <w:t>nirat karay baho vaajay vajaa-ay.</w:t>
      </w:r>
    </w:p>
    <w:p w:rsidR="00A75876" w:rsidRDefault="00A75876">
      <w:pPr>
        <w:pStyle w:val="SGGSTrans"/>
      </w:pPr>
      <w:r>
        <w:t>One may dance and play numerous instruments;</w:t>
      </w:r>
    </w:p>
    <w:p w:rsidR="00A75876" w:rsidRDefault="00A75876">
      <w:pPr>
        <w:pStyle w:val="SGGSGurm"/>
      </w:pPr>
      <w:r>
        <w:rPr>
          <w:cs/>
          <w:lang w:bidi="pa-IN"/>
        </w:rPr>
        <w:t xml:space="preserve">ਇਹੁ ਮਨੁ ਅੰਧਾ ਬੋਲਾ ਹੈ ਕਿਸੁ ਆਖਿ ਸੁਣਾਏ ॥ </w:t>
      </w:r>
      <w:r>
        <w:rPr>
          <w:color w:val="008000"/>
          <w:sz w:val="18"/>
        </w:rPr>
        <w:t>(364)</w:t>
      </w:r>
    </w:p>
    <w:p w:rsidR="00A75876" w:rsidRDefault="00A75876">
      <w:pPr>
        <w:pStyle w:val="SGGSHindi"/>
      </w:pPr>
      <w:r>
        <w:rPr>
          <w:cs/>
        </w:rPr>
        <w:t>इहु</w:t>
      </w:r>
      <w:r>
        <w:t xml:space="preserve"> </w:t>
      </w:r>
      <w:r>
        <w:rPr>
          <w:cs/>
        </w:rPr>
        <w:t>मनु</w:t>
      </w:r>
      <w:r>
        <w:t xml:space="preserve"> </w:t>
      </w:r>
      <w:r>
        <w:rPr>
          <w:cs/>
        </w:rPr>
        <w:t>अंधा</w:t>
      </w:r>
      <w:r>
        <w:t xml:space="preserve"> </w:t>
      </w:r>
      <w:r>
        <w:rPr>
          <w:cs/>
        </w:rPr>
        <w:t>बोला</w:t>
      </w:r>
      <w:r>
        <w:t xml:space="preserve"> </w:t>
      </w:r>
      <w:r>
        <w:rPr>
          <w:cs/>
        </w:rPr>
        <w:t>है</w:t>
      </w:r>
      <w:r>
        <w:t xml:space="preserve"> </w:t>
      </w:r>
      <w:r>
        <w:rPr>
          <w:cs/>
        </w:rPr>
        <w:t>किसु</w:t>
      </w:r>
      <w:r>
        <w:t xml:space="preserve"> </w:t>
      </w:r>
      <w:r>
        <w:rPr>
          <w:cs/>
        </w:rPr>
        <w:t>आखि</w:t>
      </w:r>
      <w:r>
        <w:t xml:space="preserve"> </w:t>
      </w:r>
      <w:r>
        <w:rPr>
          <w:cs/>
        </w:rPr>
        <w:t>सुणाए</w:t>
      </w:r>
      <w:r>
        <w:t xml:space="preserve"> </w:t>
      </w:r>
      <w:r>
        <w:rPr>
          <w:cs/>
        </w:rPr>
        <w:t>॥</w:t>
      </w:r>
    </w:p>
    <w:p w:rsidR="00A75876" w:rsidRDefault="00A75876">
      <w:pPr>
        <w:pStyle w:val="SGGSRoman"/>
      </w:pPr>
      <w:r>
        <w:t>ih man anDhaa bolaa hai kis aakh sunaa-ay.</w:t>
      </w:r>
    </w:p>
    <w:p w:rsidR="00A75876" w:rsidRDefault="00A75876">
      <w:pPr>
        <w:pStyle w:val="SGGSTrans"/>
      </w:pPr>
      <w:r>
        <w:t>but this mind is blind and deaf, so for whose benefit is this speaking and preaching?</w:t>
      </w:r>
    </w:p>
    <w:p w:rsidR="00A75876" w:rsidRDefault="00A75876">
      <w:pPr>
        <w:pStyle w:val="SGGSGurm"/>
      </w:pPr>
      <w:r>
        <w:rPr>
          <w:cs/>
          <w:lang w:bidi="pa-IN"/>
        </w:rPr>
        <w:t xml:space="preserve">ਅੰਤਰਿ ਲੋਭੁ ਭਰਮੁ ਅਨਲ ਵਾਉ ॥ </w:t>
      </w:r>
      <w:r>
        <w:rPr>
          <w:color w:val="008000"/>
          <w:sz w:val="18"/>
        </w:rPr>
        <w:t>(364)</w:t>
      </w:r>
    </w:p>
    <w:p w:rsidR="00A75876" w:rsidRDefault="00A75876">
      <w:pPr>
        <w:pStyle w:val="SGGSHindi"/>
      </w:pPr>
      <w:r>
        <w:rPr>
          <w:cs/>
        </w:rPr>
        <w:t>अंतरि</w:t>
      </w:r>
      <w:r>
        <w:t xml:space="preserve"> </w:t>
      </w:r>
      <w:r>
        <w:rPr>
          <w:cs/>
        </w:rPr>
        <w:t>लोभु</w:t>
      </w:r>
      <w:r>
        <w:t xml:space="preserve"> </w:t>
      </w:r>
      <w:r>
        <w:rPr>
          <w:cs/>
        </w:rPr>
        <w:t>भरमु</w:t>
      </w:r>
      <w:r>
        <w:t xml:space="preserve"> </w:t>
      </w:r>
      <w:r>
        <w:rPr>
          <w:cs/>
        </w:rPr>
        <w:t>अनल</w:t>
      </w:r>
      <w:r>
        <w:t xml:space="preserve"> </w:t>
      </w:r>
      <w:r>
        <w:rPr>
          <w:cs/>
        </w:rPr>
        <w:t>वाउ</w:t>
      </w:r>
      <w:r>
        <w:t xml:space="preserve"> </w:t>
      </w:r>
      <w:r>
        <w:rPr>
          <w:cs/>
        </w:rPr>
        <w:t>॥</w:t>
      </w:r>
    </w:p>
    <w:p w:rsidR="00A75876" w:rsidRDefault="00A75876">
      <w:pPr>
        <w:pStyle w:val="SGGSRoman"/>
      </w:pPr>
      <w:r>
        <w:t>antar lobh bharam anal vaa-o.</w:t>
      </w:r>
    </w:p>
    <w:p w:rsidR="00A75876" w:rsidRDefault="00A75876">
      <w:pPr>
        <w:pStyle w:val="SGGSTrans"/>
      </w:pPr>
      <w:r>
        <w:t>Deep within is the fire of greed, and the dust-storm of doubt.</w:t>
      </w:r>
    </w:p>
    <w:p w:rsidR="00A75876" w:rsidRDefault="00A75876">
      <w:pPr>
        <w:pStyle w:val="SGGSGurm"/>
      </w:pPr>
      <w:r>
        <w:rPr>
          <w:cs/>
          <w:lang w:bidi="pa-IN"/>
        </w:rPr>
        <w:t>ਦੀਵਾ ਬਲੈ ਨ ਸੋਝੀ ਪਾਇ ॥੧</w:t>
      </w:r>
      <w:r>
        <w:rPr>
          <w:cs/>
        </w:rPr>
        <w:t xml:space="preserve">॥ </w:t>
      </w:r>
      <w:r>
        <w:rPr>
          <w:color w:val="008000"/>
          <w:sz w:val="18"/>
        </w:rPr>
        <w:t>(364)</w:t>
      </w:r>
    </w:p>
    <w:p w:rsidR="00A75876" w:rsidRDefault="00A75876">
      <w:pPr>
        <w:pStyle w:val="SGGSHindi"/>
      </w:pPr>
      <w:r>
        <w:rPr>
          <w:cs/>
        </w:rPr>
        <w:t>दीवा</w:t>
      </w:r>
      <w:r>
        <w:t xml:space="preserve"> </w:t>
      </w:r>
      <w:r>
        <w:rPr>
          <w:cs/>
        </w:rPr>
        <w:t>बलै</w:t>
      </w:r>
      <w:r>
        <w:t xml:space="preserve"> </w:t>
      </w:r>
      <w:r>
        <w:rPr>
          <w:cs/>
        </w:rPr>
        <w:t>न</w:t>
      </w:r>
      <w:r>
        <w:t xml:space="preserve"> </w:t>
      </w:r>
      <w:r>
        <w:rPr>
          <w:cs/>
        </w:rPr>
        <w:t>सोझी</w:t>
      </w:r>
      <w:r>
        <w:t xml:space="preserve"> </w:t>
      </w:r>
      <w:r>
        <w:rPr>
          <w:cs/>
        </w:rPr>
        <w:t>पाइ</w:t>
      </w:r>
      <w:r>
        <w:t xml:space="preserve"> </w:t>
      </w:r>
      <w:r>
        <w:rPr>
          <w:cs/>
        </w:rPr>
        <w:t>॥१॥</w:t>
      </w:r>
    </w:p>
    <w:p w:rsidR="00A75876" w:rsidRDefault="00A75876">
      <w:pPr>
        <w:pStyle w:val="SGGSRoman"/>
      </w:pPr>
      <w:r>
        <w:t>deevaa balai na sojhee paa-ay. ||1||</w:t>
      </w:r>
    </w:p>
    <w:p w:rsidR="00A75876" w:rsidRDefault="00A75876">
      <w:pPr>
        <w:pStyle w:val="SGGSTrans"/>
      </w:pPr>
      <w:r>
        <w:t>The lamp of knowledge is not burning, and understanding is not obtained. ||1||</w:t>
      </w:r>
    </w:p>
    <w:p w:rsidR="00A75876" w:rsidRDefault="00A75876">
      <w:pPr>
        <w:pStyle w:val="SGGSGurm"/>
      </w:pPr>
      <w:r>
        <w:rPr>
          <w:cs/>
          <w:lang w:bidi="pa-IN"/>
        </w:rPr>
        <w:t xml:space="preserve">ਗੁਰਮੁਖਿ ਭਗਤਿ ਘਟਿ ਚਾਨਣੁ ਹੋਇ ॥ </w:t>
      </w:r>
      <w:r>
        <w:rPr>
          <w:color w:val="008000"/>
          <w:sz w:val="18"/>
        </w:rPr>
        <w:t>(364)</w:t>
      </w:r>
    </w:p>
    <w:p w:rsidR="00A75876" w:rsidRDefault="00A75876">
      <w:pPr>
        <w:pStyle w:val="SGGSHindi"/>
      </w:pPr>
      <w:r>
        <w:rPr>
          <w:cs/>
        </w:rPr>
        <w:t>गुरमुखि</w:t>
      </w:r>
      <w:r>
        <w:t xml:space="preserve"> </w:t>
      </w:r>
      <w:r>
        <w:rPr>
          <w:cs/>
        </w:rPr>
        <w:t>भगति</w:t>
      </w:r>
      <w:r>
        <w:t xml:space="preserve"> </w:t>
      </w:r>
      <w:r>
        <w:rPr>
          <w:cs/>
        </w:rPr>
        <w:t>घटि</w:t>
      </w:r>
      <w:r>
        <w:t xml:space="preserve"> </w:t>
      </w:r>
      <w:r>
        <w:rPr>
          <w:cs/>
        </w:rPr>
        <w:t>चानणु</w:t>
      </w:r>
      <w:r>
        <w:t xml:space="preserve"> </w:t>
      </w:r>
      <w:r>
        <w:rPr>
          <w:cs/>
        </w:rPr>
        <w:t>होइ</w:t>
      </w:r>
      <w:r>
        <w:t xml:space="preserve"> </w:t>
      </w:r>
      <w:r>
        <w:rPr>
          <w:cs/>
        </w:rPr>
        <w:t>॥</w:t>
      </w:r>
    </w:p>
    <w:p w:rsidR="00A75876" w:rsidRDefault="00A75876">
      <w:pPr>
        <w:pStyle w:val="SGGSRoman"/>
      </w:pPr>
      <w:r>
        <w:t>gurmukh bhagat ghat chaanan ho-ay.</w:t>
      </w:r>
    </w:p>
    <w:p w:rsidR="00A75876" w:rsidRDefault="00A75876">
      <w:pPr>
        <w:pStyle w:val="SGGSTrans"/>
      </w:pPr>
      <w:r>
        <w:t>The Gurmukh has the light of devotional worship within his heart.</w:t>
      </w:r>
    </w:p>
    <w:p w:rsidR="00A75876" w:rsidRDefault="00A75876">
      <w:pPr>
        <w:pStyle w:val="SGGSGurm"/>
      </w:pPr>
      <w:r>
        <w:rPr>
          <w:cs/>
          <w:lang w:bidi="pa-IN"/>
        </w:rPr>
        <w:t>ਆਪੁ ਪਛਾਣਿ ਮਿਲੈ ਪ੍ਰਭੁ ਸੋਇ ॥੧</w:t>
      </w:r>
      <w:r>
        <w:rPr>
          <w:cs/>
        </w:rPr>
        <w:t xml:space="preserve">॥ </w:t>
      </w:r>
      <w:r>
        <w:rPr>
          <w:lang w:bidi="pa-IN"/>
        </w:rPr>
        <w:t xml:space="preserve">ਰਹਾਉ ॥ </w:t>
      </w:r>
      <w:r>
        <w:rPr>
          <w:color w:val="008000"/>
          <w:sz w:val="18"/>
        </w:rPr>
        <w:t>(364)</w:t>
      </w:r>
    </w:p>
    <w:p w:rsidR="00A75876" w:rsidRDefault="00A75876">
      <w:pPr>
        <w:pStyle w:val="SGGSHindi"/>
      </w:pPr>
      <w:r>
        <w:rPr>
          <w:cs/>
        </w:rPr>
        <w:t>आपु</w:t>
      </w:r>
      <w:r>
        <w:t xml:space="preserve"> </w:t>
      </w:r>
      <w:r>
        <w:rPr>
          <w:cs/>
        </w:rPr>
        <w:t>पछाणि</w:t>
      </w:r>
      <w:r>
        <w:t xml:space="preserve"> </w:t>
      </w:r>
      <w:r>
        <w:rPr>
          <w:cs/>
        </w:rPr>
        <w:t>मिलै</w:t>
      </w:r>
      <w:r>
        <w:t xml:space="preserve"> </w:t>
      </w:r>
      <w:r>
        <w:rPr>
          <w:cs/>
        </w:rPr>
        <w:t>प्रभु</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aap pachhaan milai parabh so-ay. ||1|| rahaa-o.</w:t>
      </w:r>
    </w:p>
    <w:p w:rsidR="00A75876" w:rsidRDefault="00A75876">
      <w:pPr>
        <w:pStyle w:val="SGGSTrans"/>
      </w:pPr>
      <w:r>
        <w:t>Understanding his own self, he meets God. ||1||Pause||</w:t>
      </w:r>
    </w:p>
    <w:p w:rsidR="00A75876" w:rsidRDefault="00A75876">
      <w:pPr>
        <w:pStyle w:val="SGGSGurm"/>
      </w:pPr>
      <w:r>
        <w:rPr>
          <w:cs/>
          <w:lang w:bidi="pa-IN"/>
        </w:rPr>
        <w:t xml:space="preserve">ਗੁਰਮੁਖਿ ਨਿਰਤਿ ਹਰਿ ਲਾਗੈ ਭਾਉ ॥ </w:t>
      </w:r>
      <w:r>
        <w:rPr>
          <w:color w:val="008000"/>
          <w:sz w:val="18"/>
        </w:rPr>
        <w:t>(364)</w:t>
      </w:r>
    </w:p>
    <w:p w:rsidR="00A75876" w:rsidRDefault="00A75876">
      <w:pPr>
        <w:pStyle w:val="SGGSHindi"/>
      </w:pPr>
      <w:r>
        <w:rPr>
          <w:cs/>
        </w:rPr>
        <w:t>गुरमुखि</w:t>
      </w:r>
      <w:r>
        <w:t xml:space="preserve"> </w:t>
      </w:r>
      <w:r>
        <w:rPr>
          <w:cs/>
        </w:rPr>
        <w:t>निरति</w:t>
      </w:r>
      <w:r>
        <w:t xml:space="preserve"> </w:t>
      </w:r>
      <w:r>
        <w:rPr>
          <w:cs/>
        </w:rPr>
        <w:t>हरि</w:t>
      </w:r>
      <w:r>
        <w:t xml:space="preserve"> </w:t>
      </w:r>
      <w:r>
        <w:rPr>
          <w:cs/>
        </w:rPr>
        <w:t>लागै</w:t>
      </w:r>
      <w:r>
        <w:t xml:space="preserve"> </w:t>
      </w:r>
      <w:r>
        <w:rPr>
          <w:cs/>
        </w:rPr>
        <w:t>भाउ</w:t>
      </w:r>
      <w:r>
        <w:t xml:space="preserve"> </w:t>
      </w:r>
      <w:r>
        <w:rPr>
          <w:cs/>
        </w:rPr>
        <w:t>॥</w:t>
      </w:r>
    </w:p>
    <w:p w:rsidR="00A75876" w:rsidRDefault="00A75876">
      <w:pPr>
        <w:pStyle w:val="SGGSRoman"/>
      </w:pPr>
      <w:r>
        <w:t>gurmukh nirat har laagai bhaa-o.</w:t>
      </w:r>
    </w:p>
    <w:p w:rsidR="00A75876" w:rsidRDefault="00A75876">
      <w:pPr>
        <w:pStyle w:val="SGGSTrans"/>
      </w:pPr>
      <w:r>
        <w:t>The Gurmukh's dance is to embrace love for the Lord;</w:t>
      </w:r>
    </w:p>
    <w:p w:rsidR="00A75876" w:rsidRDefault="00A75876">
      <w:pPr>
        <w:pStyle w:val="SGGSGurm"/>
      </w:pPr>
      <w:r>
        <w:rPr>
          <w:cs/>
          <w:lang w:bidi="pa-IN"/>
        </w:rPr>
        <w:t xml:space="preserve">ਪੂਰੇ ਤਾਲ ਵਿਚਹੁ ਆਪੁ ਗਵਾਇ ॥ </w:t>
      </w:r>
      <w:r>
        <w:rPr>
          <w:color w:val="008000"/>
          <w:sz w:val="18"/>
        </w:rPr>
        <w:t>(364)</w:t>
      </w:r>
    </w:p>
    <w:p w:rsidR="00A75876" w:rsidRDefault="00A75876">
      <w:pPr>
        <w:pStyle w:val="SGGSHindi"/>
      </w:pPr>
      <w:r>
        <w:rPr>
          <w:cs/>
        </w:rPr>
        <w:t>पूरे</w:t>
      </w:r>
      <w:r>
        <w:t xml:space="preserve"> </w:t>
      </w:r>
      <w:r>
        <w:rPr>
          <w:cs/>
        </w:rPr>
        <w:t>ताल</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pooray taal vichahu aap gavaa-ay.</w:t>
      </w:r>
    </w:p>
    <w:p w:rsidR="00A75876" w:rsidRDefault="00A75876">
      <w:pPr>
        <w:pStyle w:val="SGGSTrans"/>
      </w:pPr>
      <w:r>
        <w:t>to the beat of the drum, he sheds his ego from within.</w:t>
      </w:r>
    </w:p>
    <w:p w:rsidR="00A75876" w:rsidRDefault="00A75876">
      <w:pPr>
        <w:pStyle w:val="SGGSGurm"/>
      </w:pPr>
      <w:r>
        <w:rPr>
          <w:cs/>
          <w:lang w:bidi="pa-IN"/>
        </w:rPr>
        <w:t xml:space="preserve">ਮੇਰਾ ਪ੍ਰਭੁ ਸਾਚਾ ਆਪੇ ਜਾਣੁ ॥ </w:t>
      </w:r>
      <w:r>
        <w:rPr>
          <w:color w:val="008000"/>
          <w:sz w:val="18"/>
        </w:rPr>
        <w:t>(364)</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आपे</w:t>
      </w:r>
      <w:r>
        <w:t xml:space="preserve"> </w:t>
      </w:r>
      <w:r>
        <w:rPr>
          <w:cs/>
        </w:rPr>
        <w:t>जाणु</w:t>
      </w:r>
      <w:r>
        <w:t xml:space="preserve"> </w:t>
      </w:r>
      <w:r>
        <w:rPr>
          <w:cs/>
        </w:rPr>
        <w:t>॥</w:t>
      </w:r>
    </w:p>
    <w:p w:rsidR="00A75876" w:rsidRDefault="00A75876">
      <w:pPr>
        <w:pStyle w:val="SGGSRoman"/>
      </w:pPr>
      <w:r>
        <w:t>mayraa parabh saachaa aapay jaan.</w:t>
      </w:r>
    </w:p>
    <w:p w:rsidR="00A75876" w:rsidRDefault="00A75876">
      <w:pPr>
        <w:pStyle w:val="SGGSTrans"/>
      </w:pPr>
      <w:r>
        <w:t>My God is True; He Himself is the Knower of all.</w:t>
      </w:r>
    </w:p>
    <w:p w:rsidR="00A75876" w:rsidRDefault="00A75876">
      <w:pPr>
        <w:pStyle w:val="SGGSGurm"/>
      </w:pPr>
      <w:r>
        <w:rPr>
          <w:cs/>
          <w:lang w:bidi="pa-IN"/>
        </w:rPr>
        <w:t>ਗੁਰ ਕੈ ਸਬਦਿ ਅੰਤਰਿ ਬ੍ਰਹਮੁ ਪਛਾਣੁ ॥੨</w:t>
      </w:r>
      <w:r>
        <w:rPr>
          <w:cs/>
        </w:rPr>
        <w:t xml:space="preserve">॥ </w:t>
      </w:r>
      <w:r>
        <w:rPr>
          <w:color w:val="008000"/>
          <w:sz w:val="18"/>
        </w:rPr>
        <w:t>(364)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अंतरि</w:t>
      </w:r>
      <w:r>
        <w:t xml:space="preserve"> </w:t>
      </w:r>
      <w:r>
        <w:rPr>
          <w:cs/>
        </w:rPr>
        <w:t>ब्रहमु</w:t>
      </w:r>
      <w:r>
        <w:t xml:space="preserve"> </w:t>
      </w:r>
      <w:r>
        <w:rPr>
          <w:cs/>
        </w:rPr>
        <w:t>पछाणु</w:t>
      </w:r>
      <w:r>
        <w:t xml:space="preserve"> </w:t>
      </w:r>
      <w:r>
        <w:rPr>
          <w:cs/>
        </w:rPr>
        <w:t>॥२॥</w:t>
      </w:r>
    </w:p>
    <w:p w:rsidR="00A75876" w:rsidRDefault="00A75876">
      <w:pPr>
        <w:pStyle w:val="SGGSRoman"/>
      </w:pPr>
      <w:r>
        <w:t>gur kai sabad antar barahm pachhaan. ||2||</w:t>
      </w:r>
    </w:p>
    <w:p w:rsidR="00A75876" w:rsidRDefault="00A75876">
      <w:pPr>
        <w:pStyle w:val="SGGSTrans"/>
      </w:pPr>
      <w:r>
        <w:t>Through the Word of the Guru's Shabad, recognize the Creator Lord within yourself. ||2||</w:t>
      </w:r>
    </w:p>
    <w:p w:rsidR="00A75876" w:rsidRDefault="00A75876">
      <w:pPr>
        <w:pStyle w:val="SGGSGurm"/>
      </w:pPr>
      <w:r>
        <w:rPr>
          <w:cs/>
          <w:lang w:bidi="pa-IN"/>
        </w:rPr>
        <w:t xml:space="preserve">ਗੁਰਮੁਖਿ ਭਗਤਿ ਅੰਤਰਿ ਪ੍ਰੀਤਿ ਪਿਆਰੁ ॥ </w:t>
      </w:r>
      <w:r>
        <w:rPr>
          <w:color w:val="008000"/>
          <w:sz w:val="18"/>
        </w:rPr>
        <w:t>(364)</w:t>
      </w:r>
    </w:p>
    <w:p w:rsidR="00A75876" w:rsidRDefault="00A75876">
      <w:pPr>
        <w:pStyle w:val="SGGSHindi"/>
      </w:pPr>
      <w:r>
        <w:rPr>
          <w:cs/>
        </w:rPr>
        <w:t>गुरमुखि</w:t>
      </w:r>
      <w:r>
        <w:t xml:space="preserve"> </w:t>
      </w:r>
      <w:r>
        <w:rPr>
          <w:cs/>
        </w:rPr>
        <w:t>भगति</w:t>
      </w:r>
      <w:r>
        <w:t xml:space="preserve"> </w:t>
      </w:r>
      <w:r>
        <w:rPr>
          <w:cs/>
        </w:rPr>
        <w:t>अंतरि</w:t>
      </w:r>
      <w:r>
        <w:t xml:space="preserve"> </w:t>
      </w:r>
      <w:r>
        <w:rPr>
          <w:cs/>
        </w:rPr>
        <w:t>प्रीति</w:t>
      </w:r>
      <w:r>
        <w:t xml:space="preserve"> </w:t>
      </w:r>
      <w:r>
        <w:rPr>
          <w:cs/>
        </w:rPr>
        <w:t>पिआरु</w:t>
      </w:r>
      <w:r>
        <w:t xml:space="preserve"> </w:t>
      </w:r>
      <w:r>
        <w:rPr>
          <w:cs/>
        </w:rPr>
        <w:t>॥</w:t>
      </w:r>
    </w:p>
    <w:p w:rsidR="00A75876" w:rsidRDefault="00A75876">
      <w:pPr>
        <w:pStyle w:val="SGGSRoman"/>
      </w:pPr>
      <w:r>
        <w:t>gurmukh bhagat antar pareet pi-aar.</w:t>
      </w:r>
    </w:p>
    <w:p w:rsidR="00A75876" w:rsidRDefault="00A75876">
      <w:pPr>
        <w:pStyle w:val="SGGSTrans"/>
      </w:pPr>
      <w:r>
        <w:t>The Gurmukh is filled with devotional love for the Beloved Lord.</w:t>
      </w:r>
    </w:p>
    <w:p w:rsidR="00A75876" w:rsidRDefault="00A75876">
      <w:pPr>
        <w:pStyle w:val="SGGSGurm"/>
      </w:pPr>
      <w:r>
        <w:rPr>
          <w:cs/>
          <w:lang w:bidi="pa-IN"/>
        </w:rPr>
        <w:t xml:space="preserve">ਗੁਰ ਕਾ ਸਬਦੁ ਸਹਜਿ ਵੀਚਾਰੁ ॥ </w:t>
      </w:r>
      <w:r>
        <w:rPr>
          <w:color w:val="008000"/>
          <w:sz w:val="18"/>
        </w:rPr>
        <w:t>(364)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सहजि</w:t>
      </w:r>
      <w:r>
        <w:t xml:space="preserve"> </w:t>
      </w:r>
      <w:r>
        <w:rPr>
          <w:cs/>
        </w:rPr>
        <w:t>वीचारु</w:t>
      </w:r>
      <w:r>
        <w:t xml:space="preserve"> </w:t>
      </w:r>
      <w:r>
        <w:rPr>
          <w:cs/>
        </w:rPr>
        <w:t>॥</w:t>
      </w:r>
    </w:p>
    <w:p w:rsidR="00A75876" w:rsidRDefault="00A75876">
      <w:pPr>
        <w:pStyle w:val="SGGSRoman"/>
      </w:pPr>
      <w:r>
        <w:t>gur kaa sabad sahj veechaar.</w:t>
      </w:r>
    </w:p>
    <w:p w:rsidR="00A75876" w:rsidRDefault="00A75876">
      <w:pPr>
        <w:pStyle w:val="SGGSTrans"/>
      </w:pPr>
      <w:r>
        <w:t>He intuitively reflects upon the Word of the Guru's Shabad.</w:t>
      </w:r>
    </w:p>
    <w:p w:rsidR="00A75876" w:rsidRDefault="00A75876">
      <w:pPr>
        <w:pStyle w:val="SGGSGurm"/>
      </w:pPr>
      <w:r>
        <w:rPr>
          <w:cs/>
          <w:lang w:bidi="pa-IN"/>
        </w:rPr>
        <w:t xml:space="preserve">ਗੁਰਮੁਖਿ ਭਗਤਿ ਜੁਗਤਿ ਸਚੁ ਸੋਇ ॥ </w:t>
      </w:r>
      <w:r>
        <w:rPr>
          <w:color w:val="008000"/>
          <w:sz w:val="18"/>
        </w:rPr>
        <w:t>(364)</w:t>
      </w:r>
    </w:p>
    <w:p w:rsidR="00A75876" w:rsidRDefault="00A75876">
      <w:pPr>
        <w:pStyle w:val="SGGSHindi"/>
      </w:pPr>
      <w:r>
        <w:rPr>
          <w:cs/>
        </w:rPr>
        <w:t>गुरमुखि</w:t>
      </w:r>
      <w:r>
        <w:t xml:space="preserve"> </w:t>
      </w:r>
      <w:r>
        <w:rPr>
          <w:cs/>
        </w:rPr>
        <w:t>भगति</w:t>
      </w:r>
      <w:r>
        <w:t xml:space="preserve"> </w:t>
      </w:r>
      <w:r>
        <w:rPr>
          <w:cs/>
        </w:rPr>
        <w:t>जुगति</w:t>
      </w:r>
      <w:r>
        <w:t xml:space="preserve"> </w:t>
      </w:r>
      <w:r>
        <w:rPr>
          <w:cs/>
        </w:rPr>
        <w:t>सचु</w:t>
      </w:r>
      <w:r>
        <w:t xml:space="preserve"> </w:t>
      </w:r>
      <w:r>
        <w:rPr>
          <w:cs/>
        </w:rPr>
        <w:t>सोइ</w:t>
      </w:r>
      <w:r>
        <w:t xml:space="preserve"> </w:t>
      </w:r>
      <w:r>
        <w:rPr>
          <w:cs/>
        </w:rPr>
        <w:t>॥</w:t>
      </w:r>
    </w:p>
    <w:p w:rsidR="00A75876" w:rsidRDefault="00A75876">
      <w:pPr>
        <w:pStyle w:val="SGGSRoman"/>
      </w:pPr>
      <w:r>
        <w:t>gurmukh bhagat jugat sach so-ay.</w:t>
      </w:r>
    </w:p>
    <w:p w:rsidR="00A75876" w:rsidRDefault="00A75876">
      <w:pPr>
        <w:pStyle w:val="SGGSTrans"/>
      </w:pPr>
      <w:r>
        <w:t>For the Gurmukh, loving devotional worship is the way to the True Lord.</w:t>
      </w:r>
    </w:p>
    <w:p w:rsidR="00A75876" w:rsidRDefault="00A75876">
      <w:pPr>
        <w:pStyle w:val="SGGSGurm"/>
      </w:pPr>
      <w:r>
        <w:rPr>
          <w:cs/>
          <w:lang w:bidi="pa-IN"/>
        </w:rPr>
        <w:t>ਪਾਖੰਡਿ ਭਗਤਿ ਨਿਰਤਿ ਦੁਖੁ ਹੋਇ ॥੩</w:t>
      </w:r>
      <w:r>
        <w:rPr>
          <w:cs/>
        </w:rPr>
        <w:t xml:space="preserve">॥ </w:t>
      </w:r>
      <w:r>
        <w:rPr>
          <w:color w:val="008000"/>
          <w:sz w:val="18"/>
        </w:rPr>
        <w:t>(364)</w:t>
      </w:r>
    </w:p>
    <w:p w:rsidR="00A75876" w:rsidRDefault="00A75876">
      <w:pPr>
        <w:pStyle w:val="SGGSHindi"/>
      </w:pPr>
      <w:r>
        <w:rPr>
          <w:cs/>
        </w:rPr>
        <w:t>पाखंडि</w:t>
      </w:r>
      <w:r>
        <w:t xml:space="preserve"> </w:t>
      </w:r>
      <w:r>
        <w:rPr>
          <w:cs/>
        </w:rPr>
        <w:t>भगति</w:t>
      </w:r>
      <w:r>
        <w:t xml:space="preserve"> </w:t>
      </w:r>
      <w:r>
        <w:rPr>
          <w:cs/>
        </w:rPr>
        <w:t>निरति</w:t>
      </w:r>
      <w:r>
        <w:t xml:space="preserve"> </w:t>
      </w:r>
      <w:r>
        <w:rPr>
          <w:cs/>
        </w:rPr>
        <w:t>दुखु</w:t>
      </w:r>
      <w:r>
        <w:t xml:space="preserve"> </w:t>
      </w:r>
      <w:r>
        <w:rPr>
          <w:cs/>
        </w:rPr>
        <w:t>होइ</w:t>
      </w:r>
      <w:r>
        <w:t xml:space="preserve"> </w:t>
      </w:r>
      <w:r>
        <w:rPr>
          <w:cs/>
        </w:rPr>
        <w:t>॥३॥</w:t>
      </w:r>
    </w:p>
    <w:p w:rsidR="00A75876" w:rsidRDefault="00A75876">
      <w:pPr>
        <w:pStyle w:val="SGGSRoman"/>
      </w:pPr>
      <w:r>
        <w:t>pakhand bhagat nirat dukh ho-ay. ||3||</w:t>
      </w:r>
    </w:p>
    <w:p w:rsidR="00A75876" w:rsidRDefault="00A75876">
      <w:pPr>
        <w:pStyle w:val="SGGSTrans"/>
      </w:pPr>
      <w:r>
        <w:t>But the dances and the worship of the hypocrites bring only pain. ||3||</w:t>
      </w:r>
    </w:p>
    <w:p w:rsidR="00A75876" w:rsidRDefault="00A75876">
      <w:pPr>
        <w:pStyle w:val="SGGSGurm"/>
      </w:pPr>
      <w:r>
        <w:rPr>
          <w:cs/>
          <w:lang w:bidi="pa-IN"/>
        </w:rPr>
        <w:t xml:space="preserve">ਏਹਾ ਭਗਤਿ ਜਨੁ ਜੀਵਤ ਮਰੈ ॥ </w:t>
      </w:r>
      <w:r>
        <w:rPr>
          <w:color w:val="008000"/>
          <w:sz w:val="18"/>
        </w:rPr>
        <w:t>(364)</w:t>
      </w:r>
    </w:p>
    <w:p w:rsidR="00A75876" w:rsidRDefault="00A75876">
      <w:pPr>
        <w:pStyle w:val="SGGSHindi"/>
      </w:pPr>
      <w:r>
        <w:rPr>
          <w:cs/>
        </w:rPr>
        <w:t>एहा</w:t>
      </w:r>
      <w:r>
        <w:t xml:space="preserve"> </w:t>
      </w:r>
      <w:r>
        <w:rPr>
          <w:cs/>
        </w:rPr>
        <w:t>भगति</w:t>
      </w:r>
      <w:r>
        <w:t xml:space="preserve"> </w:t>
      </w:r>
      <w:r>
        <w:rPr>
          <w:cs/>
        </w:rPr>
        <w:t>जनु</w:t>
      </w:r>
      <w:r>
        <w:t xml:space="preserve"> </w:t>
      </w:r>
      <w:r>
        <w:rPr>
          <w:cs/>
        </w:rPr>
        <w:t>जीवत</w:t>
      </w:r>
      <w:r>
        <w:t xml:space="preserve"> </w:t>
      </w:r>
      <w:r>
        <w:rPr>
          <w:cs/>
        </w:rPr>
        <w:t>मरै</w:t>
      </w:r>
      <w:r>
        <w:t xml:space="preserve"> </w:t>
      </w:r>
      <w:r>
        <w:rPr>
          <w:cs/>
        </w:rPr>
        <w:t>॥</w:t>
      </w:r>
    </w:p>
    <w:p w:rsidR="00A75876" w:rsidRDefault="00A75876">
      <w:pPr>
        <w:pStyle w:val="SGGSRoman"/>
      </w:pPr>
      <w:r>
        <w:t>ayhaa bhagat jan jeevat marai.</w:t>
      </w:r>
    </w:p>
    <w:p w:rsidR="00A75876" w:rsidRDefault="00A75876">
      <w:pPr>
        <w:pStyle w:val="SGGSTrans"/>
      </w:pPr>
      <w:r>
        <w:t>True Devotion is to remain dead while yet alive.</w:t>
      </w:r>
    </w:p>
    <w:p w:rsidR="00A75876" w:rsidRDefault="00A75876">
      <w:pPr>
        <w:pStyle w:val="SGGSGurm"/>
      </w:pPr>
      <w:r>
        <w:rPr>
          <w:cs/>
          <w:lang w:bidi="pa-IN"/>
        </w:rPr>
        <w:t xml:space="preserve">ਗੁਰ ਪਰਸਾਦੀ ਭਵਜਲੁ ਤਰੈ ॥ </w:t>
      </w:r>
      <w:r>
        <w:rPr>
          <w:color w:val="008000"/>
          <w:sz w:val="18"/>
        </w:rPr>
        <w:t>(365)</w:t>
      </w:r>
    </w:p>
    <w:p w:rsidR="00A75876" w:rsidRDefault="00A75876">
      <w:pPr>
        <w:pStyle w:val="SGGSHindi"/>
      </w:pPr>
      <w:r>
        <w:rPr>
          <w:cs/>
        </w:rPr>
        <w:t>गुर</w:t>
      </w:r>
      <w:r>
        <w:t xml:space="preserve"> </w:t>
      </w:r>
      <w:r>
        <w:rPr>
          <w:cs/>
        </w:rPr>
        <w:t>परसादी</w:t>
      </w:r>
      <w:r>
        <w:t xml:space="preserve"> </w:t>
      </w:r>
      <w:r>
        <w:rPr>
          <w:cs/>
        </w:rPr>
        <w:t>भवजलु</w:t>
      </w:r>
      <w:r>
        <w:t xml:space="preserve"> </w:t>
      </w:r>
      <w:r>
        <w:rPr>
          <w:cs/>
        </w:rPr>
        <w:t>तरै</w:t>
      </w:r>
      <w:r>
        <w:t xml:space="preserve"> </w:t>
      </w:r>
      <w:r>
        <w:rPr>
          <w:cs/>
        </w:rPr>
        <w:t>॥</w:t>
      </w:r>
    </w:p>
    <w:p w:rsidR="00A75876" w:rsidRDefault="00A75876">
      <w:pPr>
        <w:pStyle w:val="SGGSRoman"/>
      </w:pPr>
      <w:r>
        <w:t>gur parsaadee bhavjal tarai.</w:t>
      </w:r>
    </w:p>
    <w:p w:rsidR="00A75876" w:rsidRDefault="00A75876">
      <w:pPr>
        <w:pStyle w:val="SGGSTrans"/>
      </w:pPr>
      <w:r>
        <w:t>By Guru's Grace, one crosses over the terrible world-ocean.</w:t>
      </w:r>
    </w:p>
    <w:p w:rsidR="00A75876" w:rsidRDefault="00A75876">
      <w:pPr>
        <w:pStyle w:val="SGGSGurm"/>
      </w:pPr>
      <w:r>
        <w:rPr>
          <w:cs/>
          <w:lang w:bidi="pa-IN"/>
        </w:rPr>
        <w:t xml:space="preserve">ਗੁਰ ਕੈ ਬਚਨਿ ਭਗਤਿ ਥਾਇ ਪਾਇ ॥ </w:t>
      </w:r>
      <w:r>
        <w:rPr>
          <w:color w:val="008000"/>
          <w:sz w:val="18"/>
        </w:rPr>
        <w:t>(365)</w:t>
      </w:r>
    </w:p>
    <w:p w:rsidR="00A75876" w:rsidRDefault="00A75876">
      <w:pPr>
        <w:pStyle w:val="SGGSHindi"/>
      </w:pPr>
      <w:r>
        <w:rPr>
          <w:cs/>
        </w:rPr>
        <w:t>गुर</w:t>
      </w:r>
      <w:r>
        <w:t xml:space="preserve"> </w:t>
      </w:r>
      <w:r>
        <w:rPr>
          <w:cs/>
        </w:rPr>
        <w:t>कै</w:t>
      </w:r>
      <w:r>
        <w:t xml:space="preserve"> </w:t>
      </w:r>
      <w:r>
        <w:rPr>
          <w:cs/>
        </w:rPr>
        <w:t>बचनि</w:t>
      </w:r>
      <w:r>
        <w:t xml:space="preserve"> </w:t>
      </w:r>
      <w:r>
        <w:rPr>
          <w:cs/>
        </w:rPr>
        <w:t>भगति</w:t>
      </w:r>
      <w:r>
        <w:t xml:space="preserve"> </w:t>
      </w:r>
      <w:r>
        <w:rPr>
          <w:cs/>
        </w:rPr>
        <w:t>थाइ</w:t>
      </w:r>
      <w:r>
        <w:t xml:space="preserve"> </w:t>
      </w:r>
      <w:r>
        <w:rPr>
          <w:cs/>
        </w:rPr>
        <w:t>पाइ</w:t>
      </w:r>
      <w:r>
        <w:t xml:space="preserve"> </w:t>
      </w:r>
      <w:r>
        <w:rPr>
          <w:cs/>
        </w:rPr>
        <w:t>॥</w:t>
      </w:r>
    </w:p>
    <w:p w:rsidR="00A75876" w:rsidRDefault="00A75876">
      <w:pPr>
        <w:pStyle w:val="SGGSRoman"/>
      </w:pPr>
      <w:r>
        <w:t>gur kai bachan bhagat thaa-ay paa-ay.</w:t>
      </w:r>
    </w:p>
    <w:p w:rsidR="00A75876" w:rsidRDefault="00A75876">
      <w:pPr>
        <w:pStyle w:val="SGGSTrans"/>
      </w:pPr>
      <w:r>
        <w:t>Through the Guru's Teachings, one's devotion is accepted,</w:t>
      </w:r>
    </w:p>
    <w:p w:rsidR="00A75876" w:rsidRDefault="00A75876">
      <w:pPr>
        <w:pStyle w:val="SGGSGurm"/>
      </w:pPr>
      <w:r>
        <w:rPr>
          <w:cs/>
          <w:lang w:bidi="pa-IN"/>
        </w:rPr>
        <w:t>ਹਰਿ ਜੀਉ ਆਪਿ ਵਸੈ ਮਨਿ ਆਇ ॥੪</w:t>
      </w:r>
      <w:r>
        <w:rPr>
          <w:cs/>
        </w:rPr>
        <w:t xml:space="preserve">॥ </w:t>
      </w:r>
      <w:r>
        <w:rPr>
          <w:color w:val="008000"/>
          <w:sz w:val="18"/>
        </w:rPr>
        <w:t>(365)</w:t>
      </w:r>
    </w:p>
    <w:p w:rsidR="00A75876" w:rsidRDefault="00A75876">
      <w:pPr>
        <w:pStyle w:val="SGGSHindi"/>
      </w:pPr>
      <w:r>
        <w:rPr>
          <w:cs/>
        </w:rPr>
        <w:t>हरि</w:t>
      </w:r>
      <w:r>
        <w:t xml:space="preserve"> </w:t>
      </w:r>
      <w:r>
        <w:rPr>
          <w:cs/>
        </w:rPr>
        <w:t>जीउ</w:t>
      </w:r>
      <w:r>
        <w:t xml:space="preserve"> </w:t>
      </w:r>
      <w:r>
        <w:rPr>
          <w:cs/>
        </w:rPr>
        <w:t>आपि</w:t>
      </w:r>
      <w:r>
        <w:t xml:space="preserve"> </w:t>
      </w:r>
      <w:r>
        <w:rPr>
          <w:cs/>
        </w:rPr>
        <w:t>वसै</w:t>
      </w:r>
      <w:r>
        <w:t xml:space="preserve"> </w:t>
      </w:r>
      <w:r>
        <w:rPr>
          <w:cs/>
        </w:rPr>
        <w:t>मनि</w:t>
      </w:r>
      <w:r>
        <w:t xml:space="preserve"> </w:t>
      </w:r>
      <w:r>
        <w:rPr>
          <w:cs/>
        </w:rPr>
        <w:t>आइ</w:t>
      </w:r>
      <w:r>
        <w:t xml:space="preserve"> </w:t>
      </w:r>
      <w:r>
        <w:rPr>
          <w:cs/>
        </w:rPr>
        <w:t>॥४॥</w:t>
      </w:r>
    </w:p>
    <w:p w:rsidR="00A75876" w:rsidRDefault="00A75876">
      <w:pPr>
        <w:pStyle w:val="SGGSRoman"/>
      </w:pPr>
      <w:r>
        <w:t>har jee-o aap vasai man aa-ay. ||4||</w:t>
      </w:r>
    </w:p>
    <w:p w:rsidR="00A75876" w:rsidRDefault="00A75876">
      <w:pPr>
        <w:pStyle w:val="SGGSTrans"/>
      </w:pPr>
      <w:r>
        <w:t>and then, the Dear Lord Himself comes to dwell in the mind. ||4||</w:t>
      </w:r>
    </w:p>
    <w:p w:rsidR="00A75876" w:rsidRDefault="00A75876">
      <w:pPr>
        <w:pStyle w:val="SGGSGurm"/>
      </w:pPr>
      <w:r>
        <w:rPr>
          <w:cs/>
          <w:lang w:bidi="pa-IN"/>
        </w:rPr>
        <w:t xml:space="preserve">ਹਰਿ ਕ੍ਰਿਪਾ ਕਰੇ ਸਤਿਗੁਰੂ ਮਿਲਾਏ ॥ </w:t>
      </w:r>
      <w:r>
        <w:rPr>
          <w:color w:val="008000"/>
          <w:sz w:val="18"/>
        </w:rPr>
        <w:t>(365)</w:t>
      </w:r>
    </w:p>
    <w:p w:rsidR="00A75876" w:rsidRDefault="00A75876">
      <w:pPr>
        <w:pStyle w:val="SGGSHindi"/>
      </w:pPr>
      <w:r>
        <w:rPr>
          <w:cs/>
        </w:rPr>
        <w:t>हरि</w:t>
      </w:r>
      <w:r>
        <w:t xml:space="preserve"> </w:t>
      </w:r>
      <w:r>
        <w:rPr>
          <w:cs/>
        </w:rPr>
        <w:t>क्रिपा</w:t>
      </w:r>
      <w:r>
        <w:t xml:space="preserve"> </w:t>
      </w:r>
      <w:r>
        <w:rPr>
          <w:cs/>
        </w:rPr>
        <w:t>करे</w:t>
      </w:r>
      <w:r>
        <w:t xml:space="preserve"> </w:t>
      </w:r>
      <w:r>
        <w:rPr>
          <w:cs/>
        </w:rPr>
        <w:t>सतिगुरू</w:t>
      </w:r>
      <w:r>
        <w:t xml:space="preserve"> </w:t>
      </w:r>
      <w:r>
        <w:rPr>
          <w:cs/>
        </w:rPr>
        <w:t>मिलाए</w:t>
      </w:r>
      <w:r>
        <w:t xml:space="preserve"> </w:t>
      </w:r>
      <w:r>
        <w:rPr>
          <w:cs/>
        </w:rPr>
        <w:t>॥</w:t>
      </w:r>
    </w:p>
    <w:p w:rsidR="00A75876" w:rsidRDefault="00A75876">
      <w:pPr>
        <w:pStyle w:val="SGGSRoman"/>
      </w:pPr>
      <w:r>
        <w:t>har kirpaa karay satguroo milaa-ay.</w:t>
      </w:r>
    </w:p>
    <w:p w:rsidR="00A75876" w:rsidRDefault="00A75876">
      <w:pPr>
        <w:pStyle w:val="SGGSTrans"/>
      </w:pPr>
      <w:r>
        <w:t>When the Lord bestows His Mercy, He leads us to meet the True Guru.</w:t>
      </w:r>
    </w:p>
    <w:p w:rsidR="00A75876" w:rsidRDefault="00A75876">
      <w:pPr>
        <w:pStyle w:val="SGGSGurm"/>
      </w:pPr>
      <w:r>
        <w:rPr>
          <w:cs/>
          <w:lang w:bidi="pa-IN"/>
        </w:rPr>
        <w:t xml:space="preserve">ਨਿਹਚਲ ਭਗਤਿ ਹਰਿ ਸਿਉ ਚਿਤੁ ਲਾਏ ॥ </w:t>
      </w:r>
      <w:r>
        <w:rPr>
          <w:color w:val="008000"/>
          <w:sz w:val="18"/>
        </w:rPr>
        <w:t>(365)</w:t>
      </w:r>
    </w:p>
    <w:p w:rsidR="00A75876" w:rsidRDefault="00A75876">
      <w:pPr>
        <w:pStyle w:val="SGGSHindi"/>
      </w:pPr>
      <w:r>
        <w:rPr>
          <w:cs/>
        </w:rPr>
        <w:t>निहचल</w:t>
      </w:r>
      <w:r>
        <w:t xml:space="preserve"> </w:t>
      </w:r>
      <w:r>
        <w:rPr>
          <w:cs/>
        </w:rPr>
        <w:t>भगति</w:t>
      </w:r>
      <w:r>
        <w:t xml:space="preserve"> </w:t>
      </w:r>
      <w:r>
        <w:rPr>
          <w:cs/>
        </w:rPr>
        <w:t>हरि</w:t>
      </w:r>
      <w:r>
        <w:t xml:space="preserve"> </w:t>
      </w:r>
      <w:r>
        <w:rPr>
          <w:cs/>
        </w:rPr>
        <w:t>सिउ</w:t>
      </w:r>
      <w:r>
        <w:t xml:space="preserve"> </w:t>
      </w:r>
      <w:r>
        <w:rPr>
          <w:cs/>
        </w:rPr>
        <w:t>चितु</w:t>
      </w:r>
      <w:r>
        <w:t xml:space="preserve"> </w:t>
      </w:r>
      <w:r>
        <w:rPr>
          <w:cs/>
        </w:rPr>
        <w:t>लाए</w:t>
      </w:r>
      <w:r>
        <w:t xml:space="preserve"> </w:t>
      </w:r>
      <w:r>
        <w:rPr>
          <w:cs/>
        </w:rPr>
        <w:t>॥</w:t>
      </w:r>
    </w:p>
    <w:p w:rsidR="00A75876" w:rsidRDefault="00A75876">
      <w:pPr>
        <w:pStyle w:val="SGGSRoman"/>
      </w:pPr>
      <w:r>
        <w:t>nihchal bhagat har si-o chit laa-ay.</w:t>
      </w:r>
    </w:p>
    <w:p w:rsidR="00A75876" w:rsidRDefault="00A75876">
      <w:pPr>
        <w:pStyle w:val="SGGSTrans"/>
      </w:pPr>
      <w:r>
        <w:t>Then, one's devotion becomes steady, and the consciousness is centered upon the Lord.</w:t>
      </w:r>
    </w:p>
    <w:p w:rsidR="00A75876" w:rsidRDefault="00A75876">
      <w:pPr>
        <w:pStyle w:val="SGGSGurm"/>
      </w:pPr>
      <w:r>
        <w:rPr>
          <w:cs/>
          <w:lang w:bidi="pa-IN"/>
        </w:rPr>
        <w:t xml:space="preserve">ਭਗਤਿ ਰਤੇ ਤਿਨ੍ਹ੍ਹ ਸਚੀ ਸੋਇ ॥ </w:t>
      </w:r>
      <w:r>
        <w:rPr>
          <w:color w:val="008000"/>
          <w:sz w:val="18"/>
        </w:rPr>
        <w:t>(365)</w:t>
      </w:r>
    </w:p>
    <w:p w:rsidR="00A75876" w:rsidRDefault="00A75876">
      <w:pPr>
        <w:pStyle w:val="SGGSHindi"/>
      </w:pPr>
      <w:r>
        <w:rPr>
          <w:cs/>
        </w:rPr>
        <w:t>भगति</w:t>
      </w:r>
      <w:r>
        <w:t xml:space="preserve"> </w:t>
      </w:r>
      <w:r>
        <w:rPr>
          <w:cs/>
        </w:rPr>
        <w:t>रते</w:t>
      </w:r>
      <w:r>
        <w:t xml:space="preserve"> </w:t>
      </w:r>
      <w:r>
        <w:rPr>
          <w:cs/>
        </w:rPr>
        <w:t>तिन्ह</w:t>
      </w:r>
      <w:r>
        <w:t xml:space="preserve"> </w:t>
      </w:r>
      <w:r>
        <w:rPr>
          <w:cs/>
        </w:rPr>
        <w:t>सची</w:t>
      </w:r>
      <w:r>
        <w:t xml:space="preserve"> </w:t>
      </w:r>
      <w:r>
        <w:rPr>
          <w:cs/>
        </w:rPr>
        <w:t>सोइ</w:t>
      </w:r>
      <w:r>
        <w:t xml:space="preserve"> </w:t>
      </w:r>
      <w:r>
        <w:rPr>
          <w:cs/>
        </w:rPr>
        <w:t>॥</w:t>
      </w:r>
    </w:p>
    <w:p w:rsidR="00A75876" w:rsidRDefault="00A75876">
      <w:pPr>
        <w:pStyle w:val="SGGSRoman"/>
      </w:pPr>
      <w:r>
        <w:t>bhagat ratay tin</w:t>
      </w:r>
      <w:r>
        <w:rPr>
          <w:vertAlign w:val="superscript"/>
        </w:rPr>
        <w:t>H</w:t>
      </w:r>
      <w:r>
        <w:t xml:space="preserve"> sachee so-ay.</w:t>
      </w:r>
    </w:p>
    <w:p w:rsidR="00A75876" w:rsidRDefault="00A75876">
      <w:pPr>
        <w:pStyle w:val="SGGSTrans"/>
      </w:pPr>
      <w:r>
        <w:t>Those who are imbued with Devotion have truthful reputations.</w:t>
      </w:r>
    </w:p>
    <w:p w:rsidR="00A75876" w:rsidRDefault="00A75876">
      <w:pPr>
        <w:pStyle w:val="SGGSGurm"/>
      </w:pPr>
      <w:r>
        <w:rPr>
          <w:cs/>
          <w:lang w:bidi="pa-IN"/>
        </w:rPr>
        <w:t>ਨਾਨਕ ਨਾਮਿ ਰਤੇ ਸੁਖੁ ਹੋਇ ॥੫</w:t>
      </w:r>
      <w:r>
        <w:rPr>
          <w:cs/>
        </w:rPr>
        <w:t>॥</w:t>
      </w:r>
      <w:r>
        <w:rPr>
          <w:lang w:bidi="pa-IN"/>
        </w:rPr>
        <w:t>੧੨</w:t>
      </w:r>
      <w:r>
        <w:rPr>
          <w:cs/>
        </w:rPr>
        <w:t>॥</w:t>
      </w:r>
      <w:r>
        <w:rPr>
          <w:lang w:bidi="pa-IN"/>
        </w:rPr>
        <w:t>੫੧</w:t>
      </w:r>
      <w:r>
        <w:rPr>
          <w:cs/>
        </w:rPr>
        <w:t xml:space="preserve">॥ </w:t>
      </w:r>
      <w:r>
        <w:rPr>
          <w:color w:val="008000"/>
          <w:sz w:val="18"/>
        </w:rPr>
        <w:t>(365)</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सुखु</w:t>
      </w:r>
      <w:r>
        <w:t xml:space="preserve"> </w:t>
      </w:r>
      <w:r>
        <w:rPr>
          <w:cs/>
        </w:rPr>
        <w:t>होइ</w:t>
      </w:r>
      <w:r>
        <w:t xml:space="preserve"> </w:t>
      </w:r>
      <w:r>
        <w:rPr>
          <w:cs/>
        </w:rPr>
        <w:t>॥५॥१२॥५१॥</w:t>
      </w:r>
    </w:p>
    <w:p w:rsidR="00A75876" w:rsidRDefault="00A75876">
      <w:pPr>
        <w:pStyle w:val="SGGSRoman"/>
      </w:pPr>
      <w:r>
        <w:t>naanak naam ratay sukh ho-ay. ||5||12||51||</w:t>
      </w:r>
    </w:p>
    <w:p w:rsidR="00A75876" w:rsidRDefault="00A75876">
      <w:pPr>
        <w:pStyle w:val="SGGSTrans"/>
      </w:pPr>
      <w:r>
        <w:t>O Nanak, imbued with the Naam, the Name of the Lord, peace is obtained. ||5||12||51||</w:t>
      </w:r>
    </w:p>
    <w:p w:rsidR="00A75876" w:rsidRDefault="00A75876">
      <w:pPr>
        <w:pStyle w:val="SGGSGurm"/>
      </w:pPr>
      <w:r>
        <w:rPr>
          <w:cs/>
          <w:lang w:bidi="pa-IN"/>
        </w:rPr>
        <w:t xml:space="preserve">ਆਸਾ ਘਰੁ ੮ ਕਾਫੀ ਮਹਲਾ ੩ </w:t>
      </w:r>
      <w:r>
        <w:rPr>
          <w:color w:val="008000"/>
          <w:sz w:val="18"/>
        </w:rPr>
        <w:t>(365)</w:t>
      </w:r>
    </w:p>
    <w:p w:rsidR="00A75876" w:rsidRDefault="00A75876">
      <w:pPr>
        <w:pStyle w:val="SGGSHindi"/>
      </w:pPr>
      <w:r>
        <w:rPr>
          <w:cs/>
        </w:rPr>
        <w:t>आसा</w:t>
      </w:r>
      <w:r>
        <w:t xml:space="preserve"> </w:t>
      </w:r>
      <w:r>
        <w:rPr>
          <w:cs/>
        </w:rPr>
        <w:t>घरु</w:t>
      </w:r>
      <w:r>
        <w:t xml:space="preserve"> </w:t>
      </w:r>
      <w:r>
        <w:rPr>
          <w:cs/>
        </w:rPr>
        <w:t>८</w:t>
      </w:r>
      <w:r>
        <w:t xml:space="preserve"> </w:t>
      </w:r>
      <w:r>
        <w:rPr>
          <w:cs/>
        </w:rPr>
        <w:t>काफी</w:t>
      </w:r>
      <w:r>
        <w:t xml:space="preserve"> </w:t>
      </w:r>
      <w:r>
        <w:rPr>
          <w:cs/>
        </w:rPr>
        <w:t>महला</w:t>
      </w:r>
      <w:r>
        <w:t xml:space="preserve"> </w:t>
      </w:r>
      <w:r>
        <w:rPr>
          <w:cs/>
        </w:rPr>
        <w:t>३</w:t>
      </w:r>
    </w:p>
    <w:p w:rsidR="00A75876" w:rsidRDefault="00A75876">
      <w:pPr>
        <w:pStyle w:val="SGGSRoman"/>
      </w:pPr>
      <w:r>
        <w:t>aasaa ghar 8 kaafee mehlaa 3</w:t>
      </w:r>
    </w:p>
    <w:p w:rsidR="00A75876" w:rsidRDefault="00A75876">
      <w:pPr>
        <w:pStyle w:val="SGGSTrans"/>
      </w:pPr>
      <w:r>
        <w:t>Aasaa, Eighth House, Kaafee, Third Mehl:</w:t>
      </w:r>
    </w:p>
    <w:p w:rsidR="00A75876" w:rsidRDefault="00A75876">
      <w:pPr>
        <w:pStyle w:val="SGGSGurm"/>
      </w:pPr>
      <w:r>
        <w:rPr>
          <w:cs/>
          <w:lang w:bidi="pa-IN"/>
        </w:rPr>
        <w:t xml:space="preserve">ੴ ਸਤਿਗੁਰ ਪ੍ਰਸਾਦਿ ॥ </w:t>
      </w:r>
      <w:r>
        <w:rPr>
          <w:color w:val="008000"/>
          <w:sz w:val="18"/>
        </w:rPr>
        <w:t>(365)</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ਹਰਿ ਕੈ ਭਾਣੈ ਸਤਿਗੁਰੁ ਮਿਲੈ ਸਚੁ ਸੋਝੀ ਹੋਈ ॥ </w:t>
      </w:r>
      <w:r>
        <w:rPr>
          <w:color w:val="008000"/>
          <w:sz w:val="18"/>
        </w:rPr>
        <w:t>(365)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सतिगुरु</w:t>
      </w:r>
      <w:r>
        <w:t xml:space="preserve"> </w:t>
      </w:r>
      <w:r>
        <w:rPr>
          <w:cs/>
        </w:rPr>
        <w:t>मिलै</w:t>
      </w:r>
      <w:r>
        <w:t xml:space="preserve"> </w:t>
      </w:r>
      <w:r>
        <w:rPr>
          <w:cs/>
        </w:rPr>
        <w:t>सचु</w:t>
      </w:r>
      <w:r>
        <w:t xml:space="preserve"> </w:t>
      </w:r>
      <w:r>
        <w:rPr>
          <w:cs/>
        </w:rPr>
        <w:t>सोझी</w:t>
      </w:r>
      <w:r>
        <w:t xml:space="preserve"> </w:t>
      </w:r>
      <w:r>
        <w:rPr>
          <w:cs/>
        </w:rPr>
        <w:t>होई</w:t>
      </w:r>
      <w:r>
        <w:t xml:space="preserve"> </w:t>
      </w:r>
      <w:r>
        <w:rPr>
          <w:cs/>
        </w:rPr>
        <w:t>॥</w:t>
      </w:r>
    </w:p>
    <w:p w:rsidR="00A75876" w:rsidRDefault="00A75876">
      <w:pPr>
        <w:pStyle w:val="SGGSRoman"/>
      </w:pPr>
      <w:r>
        <w:t>har kai bhaanai satgur milai sach sojhee ho-ee.</w:t>
      </w:r>
    </w:p>
    <w:p w:rsidR="00A75876" w:rsidRDefault="00A75876">
      <w:pPr>
        <w:pStyle w:val="SGGSTrans"/>
      </w:pPr>
      <w:r>
        <w:t>By the Pleasure of the Lord's Will, one meets the True Guru, and true understanding is obtained.</w:t>
      </w:r>
    </w:p>
    <w:p w:rsidR="00A75876" w:rsidRDefault="00A75876">
      <w:pPr>
        <w:pStyle w:val="SGGSGurm"/>
      </w:pPr>
      <w:r>
        <w:rPr>
          <w:cs/>
          <w:lang w:bidi="pa-IN"/>
        </w:rPr>
        <w:t>ਗੁਰ ਪਰਸਾਦੀ ਮਨਿ ਵਸੈ ਹਰਿ ਬੂਝੈ ਸੋਈ ॥੧</w:t>
      </w:r>
      <w:r>
        <w:rPr>
          <w:cs/>
        </w:rPr>
        <w:t xml:space="preserve">॥ </w:t>
      </w:r>
      <w:r>
        <w:rPr>
          <w:color w:val="008000"/>
          <w:sz w:val="18"/>
        </w:rPr>
        <w:t>(365)</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w:t>
      </w:r>
      <w:r>
        <w:t xml:space="preserve"> </w:t>
      </w:r>
      <w:r>
        <w:rPr>
          <w:cs/>
        </w:rPr>
        <w:t>हरि</w:t>
      </w:r>
      <w:r>
        <w:t xml:space="preserve"> </w:t>
      </w:r>
      <w:r>
        <w:rPr>
          <w:cs/>
        </w:rPr>
        <w:t>बूझै</w:t>
      </w:r>
      <w:r>
        <w:t xml:space="preserve"> </w:t>
      </w:r>
      <w:r>
        <w:rPr>
          <w:cs/>
        </w:rPr>
        <w:t>सोई</w:t>
      </w:r>
      <w:r>
        <w:t xml:space="preserve"> </w:t>
      </w:r>
      <w:r>
        <w:rPr>
          <w:cs/>
        </w:rPr>
        <w:t>॥१॥</w:t>
      </w:r>
    </w:p>
    <w:p w:rsidR="00A75876" w:rsidRDefault="00A75876">
      <w:pPr>
        <w:pStyle w:val="SGGSRoman"/>
      </w:pPr>
      <w:r>
        <w:t>gur parsaadee man vasai har boojhai so-ee. ||1||</w:t>
      </w:r>
    </w:p>
    <w:p w:rsidR="00A75876" w:rsidRDefault="00A75876">
      <w:pPr>
        <w:pStyle w:val="SGGSTrans"/>
      </w:pPr>
      <w:r>
        <w:t>By Guru's Grace, the Lord abides in the mind, and one comes to understand the Lord. ||1||</w:t>
      </w:r>
    </w:p>
    <w:p w:rsidR="00A75876" w:rsidRDefault="00A75876">
      <w:pPr>
        <w:pStyle w:val="SGGSGurm"/>
      </w:pPr>
      <w:r>
        <w:rPr>
          <w:cs/>
          <w:lang w:bidi="pa-IN"/>
        </w:rPr>
        <w:t xml:space="preserve">ਮੈ ਸਹੁ ਦਾਤਾ ਏਕੁ ਹੈ ਅਵਰੁ ਨਾਹੀ ਕੋਈ ॥ </w:t>
      </w:r>
      <w:r>
        <w:rPr>
          <w:color w:val="008000"/>
          <w:sz w:val="18"/>
        </w:rPr>
        <w:t>(365)</w:t>
      </w:r>
    </w:p>
    <w:p w:rsidR="00A75876" w:rsidRDefault="00A75876">
      <w:pPr>
        <w:pStyle w:val="SGGSHindi"/>
      </w:pPr>
      <w:r>
        <w:rPr>
          <w:cs/>
        </w:rPr>
        <w:t>मै</w:t>
      </w:r>
      <w:r>
        <w:t xml:space="preserve"> </w:t>
      </w:r>
      <w:r>
        <w:rPr>
          <w:cs/>
        </w:rPr>
        <w:t>सहु</w:t>
      </w:r>
      <w:r>
        <w:t xml:space="preserve"> </w:t>
      </w:r>
      <w:r>
        <w:rPr>
          <w:cs/>
        </w:rPr>
        <w:t>दाता</w:t>
      </w:r>
      <w:r>
        <w:t xml:space="preserve"> </w:t>
      </w:r>
      <w:r>
        <w:rPr>
          <w:cs/>
        </w:rPr>
        <w:t>एकु</w:t>
      </w:r>
      <w:r>
        <w:t xml:space="preserve"> </w:t>
      </w:r>
      <w:r>
        <w:rPr>
          <w:cs/>
        </w:rPr>
        <w:t>है</w:t>
      </w:r>
      <w:r>
        <w:t xml:space="preserve"> </w:t>
      </w:r>
      <w:r>
        <w:rPr>
          <w:cs/>
        </w:rPr>
        <w:t>अवरु</w:t>
      </w:r>
      <w:r>
        <w:t xml:space="preserve"> </w:t>
      </w:r>
      <w:r>
        <w:rPr>
          <w:cs/>
        </w:rPr>
        <w:t>नाही</w:t>
      </w:r>
      <w:r>
        <w:t xml:space="preserve"> </w:t>
      </w:r>
      <w:r>
        <w:rPr>
          <w:cs/>
        </w:rPr>
        <w:t>कोई</w:t>
      </w:r>
      <w:r>
        <w:t xml:space="preserve"> </w:t>
      </w:r>
      <w:r>
        <w:rPr>
          <w:cs/>
        </w:rPr>
        <w:t>॥</w:t>
      </w:r>
    </w:p>
    <w:p w:rsidR="00A75876" w:rsidRDefault="00A75876">
      <w:pPr>
        <w:pStyle w:val="SGGSRoman"/>
      </w:pPr>
      <w:r>
        <w:t>mai saho daataa ayk hai avar naahee ko-ee.</w:t>
      </w:r>
    </w:p>
    <w:p w:rsidR="00A75876" w:rsidRDefault="00A75876">
      <w:pPr>
        <w:pStyle w:val="SGGSTrans"/>
      </w:pPr>
      <w:r>
        <w:t>My Husband Lord, the Great Giver, is One. There is no other at all.</w:t>
      </w:r>
    </w:p>
    <w:p w:rsidR="00A75876" w:rsidRDefault="00A75876">
      <w:pPr>
        <w:pStyle w:val="SGGSGurm"/>
      </w:pPr>
      <w:r>
        <w:rPr>
          <w:cs/>
          <w:lang w:bidi="pa-IN"/>
        </w:rPr>
        <w:t>ਗੁਰ ਕਿਰਪਾ ਤੇ ਮਨਿ ਵਸੈ ਤਾ ਸਦਾ ਸੁਖੁ ਹੋਈ ॥੧</w:t>
      </w:r>
      <w:r>
        <w:rPr>
          <w:cs/>
        </w:rPr>
        <w:t xml:space="preserve">॥ </w:t>
      </w:r>
      <w:r>
        <w:rPr>
          <w:lang w:bidi="pa-IN"/>
        </w:rPr>
        <w:t xml:space="preserve">ਰਹਾਉ ॥ </w:t>
      </w:r>
      <w:r>
        <w:rPr>
          <w:color w:val="008000"/>
          <w:sz w:val="18"/>
        </w:rPr>
        <w:t>(365)</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मनि</w:t>
      </w:r>
      <w:r>
        <w:t xml:space="preserve"> </w:t>
      </w:r>
      <w:r>
        <w:rPr>
          <w:cs/>
        </w:rPr>
        <w:t>वसै</w:t>
      </w:r>
      <w:r>
        <w:t xml:space="preserve"> </w:t>
      </w:r>
      <w:r>
        <w:rPr>
          <w:cs/>
        </w:rPr>
        <w:t>ता</w:t>
      </w:r>
      <w:r>
        <w:t xml:space="preserve"> </w:t>
      </w:r>
      <w:r>
        <w:rPr>
          <w:cs/>
        </w:rPr>
        <w:t>सदा</w:t>
      </w:r>
      <w:r>
        <w:t xml:space="preserve"> </w:t>
      </w:r>
      <w:r>
        <w:rPr>
          <w:cs/>
        </w:rPr>
        <w:t>सुखु</w:t>
      </w:r>
      <w:r>
        <w:t xml:space="preserve"> </w:t>
      </w:r>
      <w:r>
        <w:rPr>
          <w:cs/>
        </w:rPr>
        <w:t>होई</w:t>
      </w:r>
      <w:r>
        <w:t xml:space="preserve"> </w:t>
      </w:r>
      <w:r>
        <w:rPr>
          <w:cs/>
        </w:rPr>
        <w:t>॥१॥</w:t>
      </w:r>
      <w:r>
        <w:t xml:space="preserve"> </w:t>
      </w:r>
      <w:r>
        <w:rPr>
          <w:cs/>
        </w:rPr>
        <w:t>रहाउ</w:t>
      </w:r>
      <w:r>
        <w:t xml:space="preserve"> </w:t>
      </w:r>
      <w:r>
        <w:rPr>
          <w:cs/>
        </w:rPr>
        <w:t>॥</w:t>
      </w:r>
    </w:p>
    <w:p w:rsidR="00A75876" w:rsidRDefault="00A75876">
      <w:pPr>
        <w:pStyle w:val="SGGSRoman"/>
      </w:pPr>
      <w:r>
        <w:t>gur kirpaa tay man vasai taa sadaa sukh ho-ee. ||1|| rahaa-o.</w:t>
      </w:r>
    </w:p>
    <w:p w:rsidR="00A75876" w:rsidRDefault="00A75876">
      <w:pPr>
        <w:pStyle w:val="SGGSTrans"/>
      </w:pPr>
      <w:r>
        <w:t>By Guru's merciful favor, He abides in the mind, and then, a lasting peace ensues. ||1||Pause||</w:t>
      </w:r>
    </w:p>
    <w:p w:rsidR="00A75876" w:rsidRDefault="00A75876">
      <w:pPr>
        <w:pStyle w:val="SGGSGurm"/>
      </w:pPr>
      <w:r>
        <w:rPr>
          <w:cs/>
          <w:lang w:bidi="pa-IN"/>
        </w:rPr>
        <w:t xml:space="preserve">ਇਸੁ ਜੁਗ ਮਹਿ ਨਿਰਭਉ ਹਰਿ ਨਾਮੁ ਹੈ ਪਾਈਐ ਗੁਰ ਵੀਚਾਰਿ ॥ </w:t>
      </w:r>
      <w:r>
        <w:rPr>
          <w:color w:val="008000"/>
          <w:sz w:val="18"/>
        </w:rPr>
        <w:t>(365)</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निरभउ</w:t>
      </w:r>
      <w:r>
        <w:t xml:space="preserve"> </w:t>
      </w:r>
      <w:r>
        <w:rPr>
          <w:cs/>
        </w:rPr>
        <w:t>हरि</w:t>
      </w:r>
      <w:r>
        <w:t xml:space="preserve"> </w:t>
      </w:r>
      <w:r>
        <w:rPr>
          <w:cs/>
        </w:rPr>
        <w:t>नामु</w:t>
      </w:r>
      <w:r>
        <w:t xml:space="preserve"> </w:t>
      </w:r>
      <w:r>
        <w:rPr>
          <w:cs/>
        </w:rPr>
        <w:t>है</w:t>
      </w:r>
      <w:r>
        <w:t xml:space="preserve"> </w:t>
      </w:r>
      <w:r>
        <w:rPr>
          <w:cs/>
        </w:rPr>
        <w:t>पाईऐ</w:t>
      </w:r>
      <w:r>
        <w:t xml:space="preserve"> </w:t>
      </w:r>
      <w:r>
        <w:rPr>
          <w:cs/>
        </w:rPr>
        <w:t>गुर</w:t>
      </w:r>
      <w:r>
        <w:t xml:space="preserve"> </w:t>
      </w:r>
      <w:r>
        <w:rPr>
          <w:cs/>
        </w:rPr>
        <w:t>वीचारि</w:t>
      </w:r>
      <w:r>
        <w:t xml:space="preserve"> </w:t>
      </w:r>
      <w:r>
        <w:rPr>
          <w:cs/>
        </w:rPr>
        <w:t>॥</w:t>
      </w:r>
    </w:p>
    <w:p w:rsidR="00A75876" w:rsidRDefault="00A75876">
      <w:pPr>
        <w:pStyle w:val="SGGSRoman"/>
      </w:pPr>
      <w:r>
        <w:t>is jug meh nirbha-o har naam hai paa-ee-ai gur veechaar.</w:t>
      </w:r>
    </w:p>
    <w:p w:rsidR="00A75876" w:rsidRDefault="00A75876">
      <w:pPr>
        <w:pStyle w:val="SGGSTrans"/>
      </w:pPr>
      <w:r>
        <w:t>In this age, the Lord's Name is fearless; it is obtained by meditative reflection upon the Guru.</w:t>
      </w:r>
    </w:p>
    <w:p w:rsidR="00A75876" w:rsidRDefault="00A75876">
      <w:pPr>
        <w:pStyle w:val="SGGSGurm"/>
      </w:pPr>
      <w:r>
        <w:rPr>
          <w:cs/>
          <w:lang w:bidi="pa-IN"/>
        </w:rPr>
        <w:t>ਬਿਨੁ ਨਾਵੈ ਜਮ ਕੈ ਵਸਿ ਹੈ ਮਨਮੁਖਿ ਅੰਧ ਗਵਾਰਿ ॥੨</w:t>
      </w:r>
      <w:r>
        <w:rPr>
          <w:cs/>
        </w:rPr>
        <w:t xml:space="preserve">॥ </w:t>
      </w:r>
      <w:r>
        <w:rPr>
          <w:color w:val="008000"/>
          <w:sz w:val="18"/>
        </w:rPr>
        <w:t>(365)</w:t>
      </w:r>
    </w:p>
    <w:p w:rsidR="00A75876" w:rsidRDefault="00A75876">
      <w:pPr>
        <w:pStyle w:val="SGGSHindi"/>
      </w:pPr>
      <w:r>
        <w:rPr>
          <w:cs/>
        </w:rPr>
        <w:t>बिनु</w:t>
      </w:r>
      <w:r>
        <w:t xml:space="preserve"> </w:t>
      </w:r>
      <w:r>
        <w:rPr>
          <w:cs/>
        </w:rPr>
        <w:t>नावै</w:t>
      </w:r>
      <w:r>
        <w:t xml:space="preserve"> </w:t>
      </w:r>
      <w:r>
        <w:rPr>
          <w:cs/>
        </w:rPr>
        <w:t>जम</w:t>
      </w:r>
      <w:r>
        <w:t xml:space="preserve"> </w:t>
      </w:r>
      <w:r>
        <w:rPr>
          <w:cs/>
        </w:rPr>
        <w:t>कै</w:t>
      </w:r>
      <w:r>
        <w:t xml:space="preserve"> </w:t>
      </w:r>
      <w:r>
        <w:rPr>
          <w:cs/>
        </w:rPr>
        <w:t>वसि</w:t>
      </w:r>
      <w:r>
        <w:t xml:space="preserve"> </w:t>
      </w:r>
      <w:r>
        <w:rPr>
          <w:cs/>
        </w:rPr>
        <w:t>है</w:t>
      </w:r>
      <w:r>
        <w:t xml:space="preserve"> </w:t>
      </w:r>
      <w:r>
        <w:rPr>
          <w:cs/>
        </w:rPr>
        <w:t>मनमुखि</w:t>
      </w:r>
      <w:r>
        <w:t xml:space="preserve"> </w:t>
      </w:r>
      <w:r>
        <w:rPr>
          <w:cs/>
        </w:rPr>
        <w:t>अंध</w:t>
      </w:r>
      <w:r>
        <w:t xml:space="preserve"> </w:t>
      </w:r>
      <w:r>
        <w:rPr>
          <w:cs/>
        </w:rPr>
        <w:t>गवारि</w:t>
      </w:r>
      <w:r>
        <w:t xml:space="preserve"> </w:t>
      </w:r>
      <w:r>
        <w:rPr>
          <w:cs/>
        </w:rPr>
        <w:t>॥२॥</w:t>
      </w:r>
    </w:p>
    <w:p w:rsidR="00A75876" w:rsidRDefault="00A75876">
      <w:pPr>
        <w:pStyle w:val="SGGSRoman"/>
      </w:pPr>
      <w:r>
        <w:t>bin naavai jam kai vas hai manmukh anDh gavaar. ||2||</w:t>
      </w:r>
    </w:p>
    <w:p w:rsidR="00A75876" w:rsidRDefault="00A75876">
      <w:pPr>
        <w:pStyle w:val="SGGSTrans"/>
      </w:pPr>
      <w:r>
        <w:t>Without the Name, the blind, foolish, self-willed manmukh is under Death's power. ||2||</w:t>
      </w:r>
    </w:p>
    <w:p w:rsidR="00A75876" w:rsidRDefault="00A75876">
      <w:pPr>
        <w:pStyle w:val="SGGSGurm"/>
      </w:pPr>
      <w:r>
        <w:rPr>
          <w:cs/>
          <w:lang w:bidi="pa-IN"/>
        </w:rPr>
        <w:t xml:space="preserve">ਹਰਿ ਕੈ ਭਾਣੈ ਜਨੁ ਸੇਵਾ ਕਰੈ ਬੂਝੈ ਸਚੁ ਸੋਈ ॥ </w:t>
      </w:r>
      <w:r>
        <w:rPr>
          <w:color w:val="008000"/>
          <w:sz w:val="18"/>
        </w:rPr>
        <w:t>(365)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जनु</w:t>
      </w:r>
      <w:r>
        <w:t xml:space="preserve"> </w:t>
      </w:r>
      <w:r>
        <w:rPr>
          <w:cs/>
        </w:rPr>
        <w:t>सेवा</w:t>
      </w:r>
      <w:r>
        <w:t xml:space="preserve"> </w:t>
      </w:r>
      <w:r>
        <w:rPr>
          <w:cs/>
        </w:rPr>
        <w:t>करै</w:t>
      </w:r>
      <w:r>
        <w:t xml:space="preserve"> </w:t>
      </w:r>
      <w:r>
        <w:rPr>
          <w:cs/>
        </w:rPr>
        <w:t>बूझै</w:t>
      </w:r>
      <w:r>
        <w:t xml:space="preserve"> </w:t>
      </w:r>
      <w:r>
        <w:rPr>
          <w:cs/>
        </w:rPr>
        <w:t>सचु</w:t>
      </w:r>
      <w:r>
        <w:t xml:space="preserve"> </w:t>
      </w:r>
      <w:r>
        <w:rPr>
          <w:cs/>
        </w:rPr>
        <w:t>सोई</w:t>
      </w:r>
      <w:r>
        <w:t xml:space="preserve"> </w:t>
      </w:r>
      <w:r>
        <w:rPr>
          <w:cs/>
        </w:rPr>
        <w:t>॥</w:t>
      </w:r>
    </w:p>
    <w:p w:rsidR="00A75876" w:rsidRDefault="00A75876">
      <w:pPr>
        <w:pStyle w:val="SGGSRoman"/>
      </w:pPr>
      <w:r>
        <w:t>har kai bhaanai jan sayvaa karai boojhai sach so-ee.</w:t>
      </w:r>
    </w:p>
    <w:p w:rsidR="00A75876" w:rsidRDefault="00A75876">
      <w:pPr>
        <w:pStyle w:val="SGGSTrans"/>
      </w:pPr>
      <w:r>
        <w:t>By the Pleasure of the Lord's Will, the humble being performs His service, and understands the True Lord.</w:t>
      </w:r>
    </w:p>
    <w:p w:rsidR="00A75876" w:rsidRDefault="00A75876">
      <w:pPr>
        <w:pStyle w:val="SGGSGurm"/>
      </w:pPr>
      <w:r>
        <w:rPr>
          <w:cs/>
          <w:lang w:bidi="pa-IN"/>
        </w:rPr>
        <w:t>ਹਰਿ ਕੈ ਭਾਣੈ ਸਾਲਾਹੀਐ ਭਾਣੈ ਮੰਨਿਐ ਸੁਖੁ ਹੋਈ ॥੩</w:t>
      </w:r>
      <w:r>
        <w:rPr>
          <w:cs/>
        </w:rPr>
        <w:t xml:space="preserve">॥ </w:t>
      </w:r>
      <w:r>
        <w:rPr>
          <w:color w:val="008000"/>
          <w:sz w:val="18"/>
        </w:rPr>
        <w:t>(365)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सालाहीऐ</w:t>
      </w:r>
      <w:r>
        <w:t xml:space="preserve"> </w:t>
      </w:r>
      <w:r>
        <w:rPr>
          <w:cs/>
        </w:rPr>
        <w:t>भाणै</w:t>
      </w:r>
      <w:r>
        <w:t xml:space="preserve"> </w:t>
      </w:r>
      <w:r>
        <w:rPr>
          <w:cs/>
        </w:rPr>
        <w:t>मंनिऐ</w:t>
      </w:r>
      <w:r>
        <w:t xml:space="preserve"> </w:t>
      </w:r>
      <w:r>
        <w:rPr>
          <w:cs/>
        </w:rPr>
        <w:t>सुखु</w:t>
      </w:r>
      <w:r>
        <w:t xml:space="preserve"> </w:t>
      </w:r>
      <w:r>
        <w:rPr>
          <w:cs/>
        </w:rPr>
        <w:t>होई</w:t>
      </w:r>
      <w:r>
        <w:t xml:space="preserve"> </w:t>
      </w:r>
      <w:r>
        <w:rPr>
          <w:cs/>
        </w:rPr>
        <w:t>॥३॥</w:t>
      </w:r>
    </w:p>
    <w:p w:rsidR="00A75876" w:rsidRDefault="00A75876">
      <w:pPr>
        <w:pStyle w:val="SGGSRoman"/>
      </w:pPr>
      <w:r>
        <w:t>har kai bhaanai salaahee-ai bhaanai mani-ai sukh ho-ee. ||3||</w:t>
      </w:r>
    </w:p>
    <w:p w:rsidR="00A75876" w:rsidRDefault="00A75876">
      <w:pPr>
        <w:pStyle w:val="SGGSTrans"/>
      </w:pPr>
      <w:r>
        <w:t>By the Pleasure of the Lord's Will, He is to be praised; surrendering to His Will, peace ensues. ||3||</w:t>
      </w:r>
    </w:p>
    <w:p w:rsidR="00A75876" w:rsidRDefault="00A75876">
      <w:pPr>
        <w:pStyle w:val="SGGSGurm"/>
      </w:pPr>
      <w:r>
        <w:rPr>
          <w:cs/>
          <w:lang w:bidi="pa-IN"/>
        </w:rPr>
        <w:t xml:space="preserve">ਹਰਿ ਕੈ ਭਾਣੈ ਜਨਮੁ ਪਦਾਰਥੁ ਪਾਇਆ ਮਤਿ ਊਤਮ ਹੋਈ ॥ </w:t>
      </w:r>
      <w:r>
        <w:rPr>
          <w:color w:val="008000"/>
          <w:sz w:val="18"/>
        </w:rPr>
        <w:t>(365)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जनमु</w:t>
      </w:r>
      <w:r>
        <w:t xml:space="preserve"> </w:t>
      </w:r>
      <w:r>
        <w:rPr>
          <w:cs/>
        </w:rPr>
        <w:t>पदारथु</w:t>
      </w:r>
      <w:r>
        <w:t xml:space="preserve"> </w:t>
      </w:r>
      <w:r>
        <w:rPr>
          <w:cs/>
        </w:rPr>
        <w:t>पाइआ</w:t>
      </w:r>
      <w:r>
        <w:t xml:space="preserve"> </w:t>
      </w:r>
      <w:r>
        <w:rPr>
          <w:cs/>
        </w:rPr>
        <w:t>मति</w:t>
      </w:r>
      <w:r>
        <w:t xml:space="preserve"> </w:t>
      </w:r>
      <w:r>
        <w:rPr>
          <w:cs/>
        </w:rPr>
        <w:t>ऊतम</w:t>
      </w:r>
      <w:r>
        <w:t xml:space="preserve"> </w:t>
      </w:r>
      <w:r>
        <w:rPr>
          <w:cs/>
        </w:rPr>
        <w:t>होई</w:t>
      </w:r>
      <w:r>
        <w:t xml:space="preserve"> </w:t>
      </w:r>
      <w:r>
        <w:rPr>
          <w:cs/>
        </w:rPr>
        <w:t>॥</w:t>
      </w:r>
    </w:p>
    <w:p w:rsidR="00A75876" w:rsidRDefault="00A75876">
      <w:pPr>
        <w:pStyle w:val="SGGSRoman"/>
      </w:pPr>
      <w:r>
        <w:t>har kai bhaanai janam padaarath paa-i-aa mat ootam ho-ee.</w:t>
      </w:r>
    </w:p>
    <w:p w:rsidR="00A75876" w:rsidRDefault="00A75876">
      <w:pPr>
        <w:pStyle w:val="SGGSTrans"/>
      </w:pPr>
      <w:r>
        <w:t>By the Pleasure of the Lord's Will, the prize of this human birth is obtained, and the intellect is exalted.</w:t>
      </w:r>
    </w:p>
    <w:p w:rsidR="00A75876" w:rsidRDefault="00A75876">
      <w:pPr>
        <w:pStyle w:val="SGGSGurm"/>
      </w:pPr>
      <w:r>
        <w:rPr>
          <w:cs/>
          <w:lang w:bidi="pa-IN"/>
        </w:rPr>
        <w:t>ਨਾਨਕ ਨਾਮੁ ਸਲਾਹਿ ਤੂੰ ਗੁਰਮੁਖਿ ਗਤਿ ਹੋਈ ॥੪</w:t>
      </w:r>
      <w:r>
        <w:rPr>
          <w:cs/>
        </w:rPr>
        <w:t>॥</w:t>
      </w:r>
      <w:r>
        <w:rPr>
          <w:lang w:bidi="pa-IN"/>
        </w:rPr>
        <w:t>੩੯</w:t>
      </w:r>
      <w:r>
        <w:rPr>
          <w:cs/>
        </w:rPr>
        <w:t>॥</w:t>
      </w:r>
      <w:r>
        <w:rPr>
          <w:lang w:bidi="pa-IN"/>
        </w:rPr>
        <w:t>੧੩</w:t>
      </w:r>
      <w:r>
        <w:rPr>
          <w:cs/>
        </w:rPr>
        <w:t>॥</w:t>
      </w:r>
      <w:r>
        <w:rPr>
          <w:lang w:bidi="pa-IN"/>
        </w:rPr>
        <w:t>੫੨</w:t>
      </w:r>
      <w:r>
        <w:rPr>
          <w:cs/>
        </w:rPr>
        <w:t xml:space="preserve">॥ </w:t>
      </w:r>
      <w:r>
        <w:rPr>
          <w:color w:val="008000"/>
          <w:sz w:val="18"/>
        </w:rPr>
        <w:t>(365)</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तूं</w:t>
      </w:r>
      <w:r>
        <w:t xml:space="preserve"> </w:t>
      </w:r>
      <w:r>
        <w:rPr>
          <w:cs/>
        </w:rPr>
        <w:t>गुरमुखि</w:t>
      </w:r>
      <w:r>
        <w:t xml:space="preserve"> </w:t>
      </w:r>
      <w:r>
        <w:rPr>
          <w:cs/>
        </w:rPr>
        <w:t>गति</w:t>
      </w:r>
      <w:r>
        <w:t xml:space="preserve"> </w:t>
      </w:r>
      <w:r>
        <w:rPr>
          <w:cs/>
        </w:rPr>
        <w:t>होई</w:t>
      </w:r>
      <w:r>
        <w:t xml:space="preserve"> </w:t>
      </w:r>
      <w:r>
        <w:rPr>
          <w:cs/>
        </w:rPr>
        <w:t>॥४॥३९॥१३॥५२॥</w:t>
      </w:r>
    </w:p>
    <w:p w:rsidR="00A75876" w:rsidRDefault="00A75876">
      <w:pPr>
        <w:pStyle w:val="SGGSRoman"/>
      </w:pPr>
      <w:r>
        <w:t>naanak naam salaahi too</w:t>
      </w:r>
      <w:r>
        <w:rPr>
          <w:vertAlign w:val="superscript"/>
        </w:rPr>
        <w:t>N</w:t>
      </w:r>
      <w:r>
        <w:t xml:space="preserve"> gurmukh gat ho-ee. ||4||39||13||52||</w:t>
      </w:r>
    </w:p>
    <w:p w:rsidR="00A75876" w:rsidRDefault="00A75876">
      <w:pPr>
        <w:pStyle w:val="SGGSTrans"/>
      </w:pPr>
      <w:r>
        <w:t>O Nanak, praise the Naam, the Name of the Lord; as Gurmukh, you shall be emancipated. ||4||39||13||52||</w:t>
      </w:r>
    </w:p>
    <w:p w:rsidR="00A75876" w:rsidRDefault="00A75876">
      <w:pPr>
        <w:pStyle w:val="SGGSGurm"/>
      </w:pPr>
      <w:r>
        <w:rPr>
          <w:cs/>
          <w:lang w:bidi="pa-IN"/>
        </w:rPr>
        <w:t xml:space="preserve">ਆਸਾ ਮਹਲਾ ੩ ਅਸਟਪਦੀਆ ਘਰੁ ੨ </w:t>
      </w:r>
      <w:r>
        <w:rPr>
          <w:color w:val="008000"/>
          <w:sz w:val="18"/>
        </w:rPr>
        <w:t>(422)</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असटपदीआ</w:t>
      </w:r>
      <w:r>
        <w:t xml:space="preserve"> </w:t>
      </w:r>
      <w:r>
        <w:rPr>
          <w:cs/>
        </w:rPr>
        <w:t>घरु</w:t>
      </w:r>
      <w:r>
        <w:t xml:space="preserve"> </w:t>
      </w:r>
      <w:r>
        <w:rPr>
          <w:cs/>
        </w:rPr>
        <w:t>२</w:t>
      </w:r>
    </w:p>
    <w:p w:rsidR="00A75876" w:rsidRDefault="00A75876">
      <w:pPr>
        <w:pStyle w:val="SGGSRoman"/>
      </w:pPr>
      <w:r>
        <w:t>aasaa mehlaa 3 asatpadee-aa ghar 2</w:t>
      </w:r>
    </w:p>
    <w:p w:rsidR="00A75876" w:rsidRDefault="00A75876">
      <w:pPr>
        <w:pStyle w:val="SGGSTrans"/>
      </w:pPr>
      <w:r>
        <w:t>Aasaa, Third Mehl, Ashtapadees, Second House:</w:t>
      </w:r>
    </w:p>
    <w:p w:rsidR="00A75876" w:rsidRDefault="00A75876">
      <w:pPr>
        <w:pStyle w:val="SGGSGurm"/>
      </w:pPr>
      <w:r>
        <w:rPr>
          <w:cs/>
          <w:lang w:bidi="pa-IN"/>
        </w:rPr>
        <w:t xml:space="preserve">ੴ ਸਤਿਗੁਰ ਪ੍ਰਸਾਦਿ </w:t>
      </w:r>
      <w:r>
        <w:rPr>
          <w:cs/>
        </w:rPr>
        <w:t xml:space="preserve">॥ </w:t>
      </w:r>
      <w:r>
        <w:rPr>
          <w:color w:val="008000"/>
          <w:sz w:val="18"/>
        </w:rPr>
        <w:t>(422)</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ਸਾਸਤੁ ਬੇਦੁ ਸਿੰਮ੍ਰਿਤਿ ਸਰੁ ਤੇਰਾ ਸੁਰਸਰੀ ਚਰਣ ਸਮਾਣੀ ॥ </w:t>
      </w:r>
      <w:r>
        <w:rPr>
          <w:color w:val="008000"/>
          <w:sz w:val="18"/>
        </w:rPr>
        <w:t>(422)</w:t>
      </w:r>
    </w:p>
    <w:p w:rsidR="00A75876" w:rsidRDefault="00A75876">
      <w:pPr>
        <w:pStyle w:val="SGGSHindi"/>
      </w:pPr>
      <w:r>
        <w:rPr>
          <w:cs/>
        </w:rPr>
        <w:t>सासतु</w:t>
      </w:r>
      <w:r>
        <w:t xml:space="preserve"> </w:t>
      </w:r>
      <w:r>
        <w:rPr>
          <w:cs/>
        </w:rPr>
        <w:t>बेदु</w:t>
      </w:r>
      <w:r>
        <w:t xml:space="preserve"> </w:t>
      </w:r>
      <w:r>
        <w:rPr>
          <w:cs/>
        </w:rPr>
        <w:t>सिम्रिति</w:t>
      </w:r>
      <w:r>
        <w:t xml:space="preserve"> </w:t>
      </w:r>
      <w:r>
        <w:rPr>
          <w:cs/>
        </w:rPr>
        <w:t>सरु</w:t>
      </w:r>
      <w:r>
        <w:t xml:space="preserve"> </w:t>
      </w:r>
      <w:r>
        <w:rPr>
          <w:cs/>
        </w:rPr>
        <w:t>तेरा</w:t>
      </w:r>
      <w:r>
        <w:t xml:space="preserve"> </w:t>
      </w:r>
      <w:r>
        <w:rPr>
          <w:cs/>
        </w:rPr>
        <w:t>सुरसरी</w:t>
      </w:r>
      <w:r>
        <w:t xml:space="preserve"> </w:t>
      </w:r>
      <w:r>
        <w:rPr>
          <w:cs/>
        </w:rPr>
        <w:t>चरण</w:t>
      </w:r>
      <w:r>
        <w:t xml:space="preserve"> </w:t>
      </w:r>
      <w:r>
        <w:rPr>
          <w:cs/>
        </w:rPr>
        <w:t>समाणी</w:t>
      </w:r>
      <w:r>
        <w:t xml:space="preserve"> </w:t>
      </w:r>
      <w:r>
        <w:rPr>
          <w:cs/>
        </w:rPr>
        <w:t>॥</w:t>
      </w:r>
    </w:p>
    <w:p w:rsidR="00A75876" w:rsidRDefault="00A75876">
      <w:pPr>
        <w:pStyle w:val="SGGSRoman"/>
      </w:pPr>
      <w:r>
        <w:t>saasat bayd simrit sar tayraa sursaree charan samaanee.</w:t>
      </w:r>
    </w:p>
    <w:p w:rsidR="00A75876" w:rsidRDefault="00A75876">
      <w:pPr>
        <w:pStyle w:val="SGGSTrans"/>
      </w:pPr>
      <w:r>
        <w:t>The Shaastras, the Vedas and the Simritees are contained in the ocean of Your Name; the River Ganges is held in Your Feet.</w:t>
      </w:r>
    </w:p>
    <w:p w:rsidR="00A75876" w:rsidRDefault="00A75876">
      <w:pPr>
        <w:pStyle w:val="SGGSGurm"/>
      </w:pPr>
      <w:r>
        <w:rPr>
          <w:cs/>
          <w:lang w:bidi="pa-IN"/>
        </w:rPr>
        <w:t>ਸਾਖਾ ਤੀਨਿ ਮੂਲੁ ਮਤਿ ਰਾਵੈ ਤੂੰ ਤਾਂ ਸਰਬ ਵਿਡਾਣੀ ॥੧</w:t>
      </w:r>
      <w:r>
        <w:rPr>
          <w:cs/>
        </w:rPr>
        <w:t xml:space="preserve">॥ </w:t>
      </w:r>
      <w:r>
        <w:rPr>
          <w:color w:val="008000"/>
          <w:sz w:val="18"/>
        </w:rPr>
        <w:t>(422)</w:t>
      </w:r>
    </w:p>
    <w:p w:rsidR="00A75876" w:rsidRDefault="00A75876">
      <w:pPr>
        <w:pStyle w:val="SGGSHindi"/>
      </w:pPr>
      <w:r>
        <w:rPr>
          <w:cs/>
        </w:rPr>
        <w:t>साखा</w:t>
      </w:r>
      <w:r>
        <w:t xml:space="preserve"> </w:t>
      </w:r>
      <w:r>
        <w:rPr>
          <w:cs/>
        </w:rPr>
        <w:t>तीनि</w:t>
      </w:r>
      <w:r>
        <w:t xml:space="preserve"> </w:t>
      </w:r>
      <w:r>
        <w:rPr>
          <w:cs/>
        </w:rPr>
        <w:t>मूलु</w:t>
      </w:r>
      <w:r>
        <w:t xml:space="preserve"> </w:t>
      </w:r>
      <w:r>
        <w:rPr>
          <w:cs/>
        </w:rPr>
        <w:t>मति</w:t>
      </w:r>
      <w:r>
        <w:t xml:space="preserve"> </w:t>
      </w:r>
      <w:r>
        <w:rPr>
          <w:cs/>
        </w:rPr>
        <w:t>रावै</w:t>
      </w:r>
      <w:r>
        <w:t xml:space="preserve"> </w:t>
      </w:r>
      <w:r>
        <w:rPr>
          <w:cs/>
        </w:rPr>
        <w:t>तूं</w:t>
      </w:r>
      <w:r>
        <w:t xml:space="preserve"> </w:t>
      </w:r>
      <w:r>
        <w:rPr>
          <w:cs/>
        </w:rPr>
        <w:t>तां</w:t>
      </w:r>
      <w:r>
        <w:t xml:space="preserve"> </w:t>
      </w:r>
      <w:r>
        <w:rPr>
          <w:cs/>
        </w:rPr>
        <w:t>सरब</w:t>
      </w:r>
      <w:r>
        <w:t xml:space="preserve"> </w:t>
      </w:r>
      <w:r>
        <w:rPr>
          <w:cs/>
        </w:rPr>
        <w:t>विडाणी</w:t>
      </w:r>
      <w:r>
        <w:t xml:space="preserve"> </w:t>
      </w:r>
      <w:r>
        <w:rPr>
          <w:cs/>
        </w:rPr>
        <w:t>॥१॥</w:t>
      </w:r>
    </w:p>
    <w:p w:rsidR="00A75876" w:rsidRDefault="00A75876">
      <w:pPr>
        <w:pStyle w:val="SGGSRoman"/>
      </w:pPr>
      <w:r>
        <w:t>saakhaa teen mool mat raavai too</w:t>
      </w:r>
      <w:r>
        <w:rPr>
          <w:vertAlign w:val="superscript"/>
        </w:rPr>
        <w:t>N</w:t>
      </w:r>
      <w:r>
        <w:t xml:space="preserve"> taa</w:t>
      </w:r>
      <w:r>
        <w:rPr>
          <w:vertAlign w:val="superscript"/>
        </w:rPr>
        <w:t>N</w:t>
      </w:r>
      <w:r>
        <w:t xml:space="preserve"> sarab vidaanee. ||1||</w:t>
      </w:r>
    </w:p>
    <w:p w:rsidR="00A75876" w:rsidRDefault="00A75876">
      <w:pPr>
        <w:pStyle w:val="SGGSTrans"/>
      </w:pPr>
      <w:r>
        <w:t>The intellect can understand the world of the three modes, but You, O Primal Lord, are totally astounding. ||1||</w:t>
      </w:r>
    </w:p>
    <w:p w:rsidR="00A75876" w:rsidRDefault="00A75876">
      <w:pPr>
        <w:pStyle w:val="SGGSGurm"/>
      </w:pPr>
      <w:r>
        <w:rPr>
          <w:cs/>
          <w:lang w:bidi="pa-IN"/>
        </w:rPr>
        <w:t>ਤਾ ਕੇ ਚਰਣ ਜਪੈ ਜਨੁ ਨਾਨਕੁ ਬੋਲੇ ਅੰਮ੍ਰਿਤ ਬਾਣੀ ॥੧</w:t>
      </w:r>
      <w:r>
        <w:rPr>
          <w:cs/>
        </w:rPr>
        <w:t xml:space="preserve">॥ </w:t>
      </w:r>
      <w:r>
        <w:rPr>
          <w:lang w:bidi="pa-IN"/>
        </w:rPr>
        <w:t xml:space="preserve">ਰਹਾਉ ॥ </w:t>
      </w:r>
      <w:r>
        <w:rPr>
          <w:color w:val="008000"/>
          <w:sz w:val="18"/>
        </w:rPr>
        <w:t>(422)</w:t>
      </w:r>
    </w:p>
    <w:p w:rsidR="00A75876" w:rsidRDefault="00A75876">
      <w:pPr>
        <w:pStyle w:val="SGGSHindi"/>
      </w:pPr>
      <w:r>
        <w:rPr>
          <w:cs/>
        </w:rPr>
        <w:t>ता</w:t>
      </w:r>
      <w:r>
        <w:t xml:space="preserve"> </w:t>
      </w:r>
      <w:r>
        <w:rPr>
          <w:cs/>
        </w:rPr>
        <w:t>के</w:t>
      </w:r>
      <w:r>
        <w:t xml:space="preserve"> </w:t>
      </w:r>
      <w:r>
        <w:rPr>
          <w:cs/>
        </w:rPr>
        <w:t>चरण</w:t>
      </w:r>
      <w:r>
        <w:t xml:space="preserve"> </w:t>
      </w:r>
      <w:r>
        <w:rPr>
          <w:cs/>
        </w:rPr>
        <w:t>जपै</w:t>
      </w:r>
      <w:r>
        <w:t xml:space="preserve"> </w:t>
      </w:r>
      <w:r>
        <w:rPr>
          <w:cs/>
        </w:rPr>
        <w:t>जनु</w:t>
      </w:r>
      <w:r>
        <w:t xml:space="preserve"> </w:t>
      </w:r>
      <w:r>
        <w:rPr>
          <w:cs/>
        </w:rPr>
        <w:t>नानकु</w:t>
      </w:r>
      <w:r>
        <w:t xml:space="preserve"> </w:t>
      </w:r>
      <w:r>
        <w:rPr>
          <w:cs/>
        </w:rPr>
        <w:t>बोले</w:t>
      </w:r>
      <w:r>
        <w:t xml:space="preserve"> </w:t>
      </w:r>
      <w:r>
        <w:rPr>
          <w:cs/>
        </w:rPr>
        <w:t>अम्रित</w:t>
      </w:r>
      <w:r>
        <w:t xml:space="preserve"> </w:t>
      </w:r>
      <w:r>
        <w:rPr>
          <w:cs/>
        </w:rPr>
        <w:t>बाणी</w:t>
      </w:r>
      <w:r>
        <w:t xml:space="preserve"> </w:t>
      </w:r>
      <w:r>
        <w:rPr>
          <w:cs/>
        </w:rPr>
        <w:t>॥१॥</w:t>
      </w:r>
      <w:r>
        <w:t xml:space="preserve"> </w:t>
      </w:r>
      <w:r>
        <w:rPr>
          <w:cs/>
        </w:rPr>
        <w:t>रहाउ</w:t>
      </w:r>
      <w:r>
        <w:t xml:space="preserve"> </w:t>
      </w:r>
      <w:r>
        <w:rPr>
          <w:cs/>
        </w:rPr>
        <w:t>॥</w:t>
      </w:r>
    </w:p>
    <w:p w:rsidR="00A75876" w:rsidRDefault="00A75876">
      <w:pPr>
        <w:pStyle w:val="SGGSRoman"/>
      </w:pPr>
      <w:r>
        <w:t>taa kay charan japai jan naanak bolay amrit banee. ||1|| rahaa-o.</w:t>
      </w:r>
    </w:p>
    <w:p w:rsidR="00A75876" w:rsidRDefault="00A75876">
      <w:pPr>
        <w:pStyle w:val="SGGSTrans"/>
      </w:pPr>
      <w:r>
        <w:t>Servant Nanak meditates on His Feet, and chants the Ambrosial Word of His Bani. ||1||Pause||</w:t>
      </w:r>
    </w:p>
    <w:p w:rsidR="00A75876" w:rsidRDefault="00A75876">
      <w:pPr>
        <w:pStyle w:val="SGGSGurm"/>
      </w:pPr>
      <w:r>
        <w:rPr>
          <w:cs/>
          <w:lang w:bidi="pa-IN"/>
        </w:rPr>
        <w:t xml:space="preserve">ਤੇਤੀਸ ਕਰੋੜੀ ਦਾਸ ਤੁਮ੍ਹ੍ਹਾਰੇ ਰਿਧਿ ਸਿਧਿ ਪ੍ਰਾਣ ਅਧਾਰੀ ॥ </w:t>
      </w:r>
      <w:r>
        <w:rPr>
          <w:color w:val="008000"/>
          <w:sz w:val="18"/>
        </w:rPr>
        <w:t>(422)</w:t>
      </w:r>
    </w:p>
    <w:p w:rsidR="00A75876" w:rsidRDefault="00A75876">
      <w:pPr>
        <w:pStyle w:val="SGGSHindi"/>
      </w:pPr>
      <w:r>
        <w:rPr>
          <w:cs/>
        </w:rPr>
        <w:t>तेतीस</w:t>
      </w:r>
      <w:r>
        <w:t xml:space="preserve"> </w:t>
      </w:r>
      <w:r>
        <w:rPr>
          <w:cs/>
        </w:rPr>
        <w:t>करोड़ी</w:t>
      </w:r>
      <w:r>
        <w:t xml:space="preserve"> </w:t>
      </w:r>
      <w:r>
        <w:rPr>
          <w:cs/>
        </w:rPr>
        <w:t>दास</w:t>
      </w:r>
      <w:r>
        <w:t xml:space="preserve"> </w:t>
      </w:r>
      <w:r>
        <w:rPr>
          <w:cs/>
        </w:rPr>
        <w:t>तुम्हारे</w:t>
      </w:r>
      <w:r>
        <w:t xml:space="preserve"> </w:t>
      </w:r>
      <w:r>
        <w:rPr>
          <w:cs/>
        </w:rPr>
        <w:t>रिधि</w:t>
      </w:r>
      <w:r>
        <w:t xml:space="preserve"> </w:t>
      </w:r>
      <w:r>
        <w:rPr>
          <w:cs/>
        </w:rPr>
        <w:t>सिधि</w:t>
      </w:r>
      <w:r>
        <w:t xml:space="preserve"> </w:t>
      </w:r>
      <w:r>
        <w:rPr>
          <w:cs/>
        </w:rPr>
        <w:t>प्राण</w:t>
      </w:r>
      <w:r>
        <w:t xml:space="preserve"> </w:t>
      </w:r>
      <w:r>
        <w:rPr>
          <w:cs/>
        </w:rPr>
        <w:t>अधारी</w:t>
      </w:r>
      <w:r>
        <w:t xml:space="preserve"> </w:t>
      </w:r>
      <w:r>
        <w:rPr>
          <w:cs/>
        </w:rPr>
        <w:t>॥</w:t>
      </w:r>
    </w:p>
    <w:p w:rsidR="00A75876" w:rsidRDefault="00A75876">
      <w:pPr>
        <w:pStyle w:val="SGGSRoman"/>
      </w:pPr>
      <w:r>
        <w:t>taytees karorhee daas tum</w:t>
      </w:r>
      <w:r>
        <w:rPr>
          <w:vertAlign w:val="superscript"/>
        </w:rPr>
        <w:t>H</w:t>
      </w:r>
      <w:r>
        <w:t>aaray riDh siDh paraan aDhaaree.</w:t>
      </w:r>
    </w:p>
    <w:p w:rsidR="00A75876" w:rsidRDefault="00A75876">
      <w:pPr>
        <w:pStyle w:val="SGGSTrans"/>
      </w:pPr>
      <w:r>
        <w:t>Three hundred thirty million gods are Your servants. You bestow wealth, and the supernatural powers of the Siddhas; You are the Support of the breath of life.</w:t>
      </w:r>
    </w:p>
    <w:p w:rsidR="00A75876" w:rsidRDefault="00A75876">
      <w:pPr>
        <w:pStyle w:val="SGGSGurm"/>
      </w:pPr>
      <w:r>
        <w:rPr>
          <w:cs/>
          <w:lang w:bidi="pa-IN"/>
        </w:rPr>
        <w:t>ਤਾ ਕੇ ਰੂਪ ਨ ਜਾਹੀ ਲਖਣੇ ਕਿਆ ਕਰਿ ਆਖਿ ਵੀਚਾਰੀ ॥੨</w:t>
      </w:r>
      <w:r>
        <w:rPr>
          <w:cs/>
        </w:rPr>
        <w:t xml:space="preserve">॥ </w:t>
      </w:r>
      <w:r>
        <w:rPr>
          <w:color w:val="008000"/>
          <w:sz w:val="18"/>
        </w:rPr>
        <w:t>(423)</w:t>
      </w:r>
    </w:p>
    <w:p w:rsidR="00A75876" w:rsidRDefault="00A75876">
      <w:pPr>
        <w:pStyle w:val="SGGSHindi"/>
      </w:pPr>
      <w:r>
        <w:rPr>
          <w:cs/>
        </w:rPr>
        <w:t>ता</w:t>
      </w:r>
      <w:r>
        <w:t xml:space="preserve"> </w:t>
      </w:r>
      <w:r>
        <w:rPr>
          <w:cs/>
        </w:rPr>
        <w:t>के</w:t>
      </w:r>
      <w:r>
        <w:t xml:space="preserve"> </w:t>
      </w:r>
      <w:r>
        <w:rPr>
          <w:cs/>
        </w:rPr>
        <w:t>रूप</w:t>
      </w:r>
      <w:r>
        <w:t xml:space="preserve"> </w:t>
      </w:r>
      <w:r>
        <w:rPr>
          <w:cs/>
        </w:rPr>
        <w:t>न</w:t>
      </w:r>
      <w:r>
        <w:t xml:space="preserve"> </w:t>
      </w:r>
      <w:r>
        <w:rPr>
          <w:cs/>
        </w:rPr>
        <w:t>जाही</w:t>
      </w:r>
      <w:r>
        <w:t xml:space="preserve"> </w:t>
      </w:r>
      <w:r>
        <w:rPr>
          <w:cs/>
        </w:rPr>
        <w:t>लखणे</w:t>
      </w:r>
      <w:r>
        <w:t xml:space="preserve"> </w:t>
      </w:r>
      <w:r>
        <w:rPr>
          <w:cs/>
        </w:rPr>
        <w:t>किआ</w:t>
      </w:r>
      <w:r>
        <w:t xml:space="preserve"> </w:t>
      </w:r>
      <w:r>
        <w:rPr>
          <w:cs/>
        </w:rPr>
        <w:t>करि</w:t>
      </w:r>
      <w:r>
        <w:t xml:space="preserve"> </w:t>
      </w:r>
      <w:r>
        <w:rPr>
          <w:cs/>
        </w:rPr>
        <w:t>आखि</w:t>
      </w:r>
      <w:r>
        <w:t xml:space="preserve"> </w:t>
      </w:r>
      <w:r>
        <w:rPr>
          <w:cs/>
        </w:rPr>
        <w:t>वीचारी</w:t>
      </w:r>
      <w:r>
        <w:t xml:space="preserve"> </w:t>
      </w:r>
      <w:r>
        <w:rPr>
          <w:cs/>
        </w:rPr>
        <w:t>॥२॥</w:t>
      </w:r>
    </w:p>
    <w:p w:rsidR="00A75876" w:rsidRDefault="00A75876">
      <w:pPr>
        <w:pStyle w:val="SGGSRoman"/>
      </w:pPr>
      <w:r>
        <w:t>taa kay roop na jaahee lakh-nay ki-aa kar aakh veechaaree. ||2||</w:t>
      </w:r>
    </w:p>
    <w:p w:rsidR="00A75876" w:rsidRDefault="00A75876">
      <w:pPr>
        <w:pStyle w:val="SGGSTrans"/>
      </w:pPr>
      <w:r>
        <w:t>His beauteous forms cannot be comprehended; what can anyone accomplish by discussing and debating? ||2||</w:t>
      </w:r>
    </w:p>
    <w:p w:rsidR="00A75876" w:rsidRDefault="00A75876">
      <w:pPr>
        <w:pStyle w:val="SGGSGurm"/>
      </w:pPr>
      <w:r>
        <w:rPr>
          <w:cs/>
          <w:lang w:bidi="pa-IN"/>
        </w:rPr>
        <w:t xml:space="preserve">ਤੀਨਿ ਗੁਣਾ ਤੇਰੇ ਜੁਗ ਹੀ ਅੰਤਰਿ ਚਾਰੇ ਤੇਰੀਆ ਖਾਣੀ ॥ </w:t>
      </w:r>
      <w:r>
        <w:rPr>
          <w:color w:val="008000"/>
          <w:sz w:val="18"/>
        </w:rPr>
        <w:t>(423)</w:t>
      </w:r>
    </w:p>
    <w:p w:rsidR="00A75876" w:rsidRDefault="00A75876">
      <w:pPr>
        <w:pStyle w:val="SGGSHindi"/>
      </w:pPr>
      <w:r>
        <w:rPr>
          <w:cs/>
        </w:rPr>
        <w:t>तीनि</w:t>
      </w:r>
      <w:r>
        <w:t xml:space="preserve"> </w:t>
      </w:r>
      <w:r>
        <w:rPr>
          <w:cs/>
        </w:rPr>
        <w:t>गुणा</w:t>
      </w:r>
      <w:r>
        <w:t xml:space="preserve"> </w:t>
      </w:r>
      <w:r>
        <w:rPr>
          <w:cs/>
        </w:rPr>
        <w:t>तेरे</w:t>
      </w:r>
      <w:r>
        <w:t xml:space="preserve"> </w:t>
      </w:r>
      <w:r>
        <w:rPr>
          <w:cs/>
        </w:rPr>
        <w:t>जुग</w:t>
      </w:r>
      <w:r>
        <w:t xml:space="preserve"> </w:t>
      </w:r>
      <w:r>
        <w:rPr>
          <w:cs/>
        </w:rPr>
        <w:t>ही</w:t>
      </w:r>
      <w:r>
        <w:t xml:space="preserve"> </w:t>
      </w:r>
      <w:r>
        <w:rPr>
          <w:cs/>
        </w:rPr>
        <w:t>अंतरि</w:t>
      </w:r>
      <w:r>
        <w:t xml:space="preserve"> </w:t>
      </w:r>
      <w:r>
        <w:rPr>
          <w:cs/>
        </w:rPr>
        <w:t>चारे</w:t>
      </w:r>
      <w:r>
        <w:t xml:space="preserve"> </w:t>
      </w:r>
      <w:r>
        <w:rPr>
          <w:cs/>
        </w:rPr>
        <w:t>तेरीआ</w:t>
      </w:r>
      <w:r>
        <w:t xml:space="preserve"> </w:t>
      </w:r>
      <w:r>
        <w:rPr>
          <w:cs/>
        </w:rPr>
        <w:t>खाणी</w:t>
      </w:r>
      <w:r>
        <w:t xml:space="preserve"> </w:t>
      </w:r>
      <w:r>
        <w:rPr>
          <w:cs/>
        </w:rPr>
        <w:t>॥</w:t>
      </w:r>
    </w:p>
    <w:p w:rsidR="00A75876" w:rsidRDefault="00A75876">
      <w:pPr>
        <w:pStyle w:val="SGGSRoman"/>
      </w:pPr>
      <w:r>
        <w:t>teen gunaa tayray jug hee antar chaaray tayree-aa khaanee.</w:t>
      </w:r>
    </w:p>
    <w:p w:rsidR="00A75876" w:rsidRDefault="00A75876">
      <w:pPr>
        <w:pStyle w:val="SGGSTrans"/>
      </w:pPr>
      <w:r>
        <w:t>Throughout the ages, You are the three qualities, and the four sources of creation.</w:t>
      </w:r>
    </w:p>
    <w:p w:rsidR="00A75876" w:rsidRDefault="00A75876">
      <w:pPr>
        <w:pStyle w:val="SGGSGurm"/>
      </w:pPr>
      <w:r>
        <w:rPr>
          <w:cs/>
          <w:lang w:bidi="pa-IN"/>
        </w:rPr>
        <w:t>ਕਰਮੁ ਹੋਵੈ ਤਾ ਪਰਮ ਪਦੁ ਪਾਈਐ ਕਥੇ ਅਕਥ ਕਹਾਣੀ ॥੩</w:t>
      </w:r>
      <w:r>
        <w:rPr>
          <w:cs/>
        </w:rPr>
        <w:t xml:space="preserve">॥ </w:t>
      </w:r>
      <w:r>
        <w:rPr>
          <w:color w:val="008000"/>
          <w:sz w:val="18"/>
        </w:rPr>
        <w:t>(423)</w:t>
      </w:r>
    </w:p>
    <w:p w:rsidR="00A75876" w:rsidRDefault="00A75876">
      <w:pPr>
        <w:pStyle w:val="SGGSHindi"/>
      </w:pPr>
      <w:r>
        <w:rPr>
          <w:cs/>
        </w:rPr>
        <w:t>करमु</w:t>
      </w:r>
      <w:r>
        <w:t xml:space="preserve"> </w:t>
      </w:r>
      <w:r>
        <w:rPr>
          <w:cs/>
        </w:rPr>
        <w:t>होवै</w:t>
      </w:r>
      <w:r>
        <w:t xml:space="preserve"> </w:t>
      </w:r>
      <w:r>
        <w:rPr>
          <w:cs/>
        </w:rPr>
        <w:t>ता</w:t>
      </w:r>
      <w:r>
        <w:t xml:space="preserve"> </w:t>
      </w:r>
      <w:r>
        <w:rPr>
          <w:cs/>
        </w:rPr>
        <w:t>परम</w:t>
      </w:r>
      <w:r>
        <w:t xml:space="preserve"> </w:t>
      </w:r>
      <w:r>
        <w:rPr>
          <w:cs/>
        </w:rPr>
        <w:t>पदु</w:t>
      </w:r>
      <w:r>
        <w:t xml:space="preserve"> </w:t>
      </w:r>
      <w:r>
        <w:rPr>
          <w:cs/>
        </w:rPr>
        <w:t>पाईऐ</w:t>
      </w:r>
      <w:r>
        <w:t xml:space="preserve"> </w:t>
      </w:r>
      <w:r>
        <w:rPr>
          <w:cs/>
        </w:rPr>
        <w:t>कथे</w:t>
      </w:r>
      <w:r>
        <w:t xml:space="preserve"> </w:t>
      </w:r>
      <w:r>
        <w:rPr>
          <w:cs/>
        </w:rPr>
        <w:t>अकथ</w:t>
      </w:r>
      <w:r>
        <w:t xml:space="preserve"> </w:t>
      </w:r>
      <w:r>
        <w:rPr>
          <w:cs/>
        </w:rPr>
        <w:t>कहाणी</w:t>
      </w:r>
      <w:r>
        <w:t xml:space="preserve"> </w:t>
      </w:r>
      <w:r>
        <w:rPr>
          <w:cs/>
        </w:rPr>
        <w:t>॥३॥</w:t>
      </w:r>
    </w:p>
    <w:p w:rsidR="00A75876" w:rsidRDefault="00A75876">
      <w:pPr>
        <w:pStyle w:val="SGGSRoman"/>
      </w:pPr>
      <w:r>
        <w:t>karam hovai taa param pad paa-ee-ai kathay akath kahaanee. ||3||</w:t>
      </w:r>
    </w:p>
    <w:p w:rsidR="00A75876" w:rsidRDefault="00A75876">
      <w:pPr>
        <w:pStyle w:val="SGGSTrans"/>
      </w:pPr>
      <w:r>
        <w:t>If You show Your Mercy, then one obtains the supreme status, and speaks the Unspoken Speech. ||3||</w:t>
      </w:r>
    </w:p>
    <w:p w:rsidR="00A75876" w:rsidRDefault="00A75876">
      <w:pPr>
        <w:pStyle w:val="SGGSGurm"/>
      </w:pPr>
      <w:r>
        <w:rPr>
          <w:cs/>
          <w:lang w:bidi="pa-IN"/>
        </w:rPr>
        <w:t xml:space="preserve">ਤੂੰ ਕਰਤਾ ਕੀਆ ਸਭੁ ਤੇਰਾ ਕਿਆ ਕੋ ਕਰੇ ਪਰਾਣੀ ॥ </w:t>
      </w:r>
      <w:r>
        <w:rPr>
          <w:color w:val="008000"/>
          <w:sz w:val="18"/>
        </w:rPr>
        <w:t>(423)</w:t>
      </w:r>
    </w:p>
    <w:p w:rsidR="00A75876" w:rsidRDefault="00A75876">
      <w:pPr>
        <w:pStyle w:val="SGGSHindi"/>
      </w:pPr>
      <w:r>
        <w:rPr>
          <w:cs/>
        </w:rPr>
        <w:t>तूं</w:t>
      </w:r>
      <w:r>
        <w:t xml:space="preserve"> </w:t>
      </w:r>
      <w:r>
        <w:rPr>
          <w:cs/>
        </w:rPr>
        <w:t>करता</w:t>
      </w:r>
      <w:r>
        <w:t xml:space="preserve"> </w:t>
      </w:r>
      <w:r>
        <w:rPr>
          <w:cs/>
        </w:rPr>
        <w:t>कीआ</w:t>
      </w:r>
      <w:r>
        <w:t xml:space="preserve"> </w:t>
      </w:r>
      <w:r>
        <w:rPr>
          <w:cs/>
        </w:rPr>
        <w:t>सभु</w:t>
      </w:r>
      <w:r>
        <w:t xml:space="preserve"> </w:t>
      </w:r>
      <w:r>
        <w:rPr>
          <w:cs/>
        </w:rPr>
        <w:t>तेरा</w:t>
      </w:r>
      <w:r>
        <w:t xml:space="preserve"> </w:t>
      </w:r>
      <w:r>
        <w:rPr>
          <w:cs/>
        </w:rPr>
        <w:t>किआ</w:t>
      </w:r>
      <w:r>
        <w:t xml:space="preserve"> </w:t>
      </w:r>
      <w:r>
        <w:rPr>
          <w:cs/>
        </w:rPr>
        <w:t>को</w:t>
      </w:r>
      <w:r>
        <w:t xml:space="preserve"> </w:t>
      </w:r>
      <w:r>
        <w:rPr>
          <w:cs/>
        </w:rPr>
        <w:t>करे</w:t>
      </w:r>
      <w:r>
        <w:t xml:space="preserve"> </w:t>
      </w:r>
      <w:r>
        <w:rPr>
          <w:cs/>
        </w:rPr>
        <w:t>पराणी</w:t>
      </w:r>
      <w:r>
        <w:t xml:space="preserve"> </w:t>
      </w:r>
      <w:r>
        <w:rPr>
          <w:cs/>
        </w:rPr>
        <w:t>॥</w:t>
      </w:r>
    </w:p>
    <w:p w:rsidR="00A75876" w:rsidRDefault="00A75876">
      <w:pPr>
        <w:pStyle w:val="SGGSRoman"/>
      </w:pPr>
      <w:r>
        <w:t>too</w:t>
      </w:r>
      <w:r>
        <w:rPr>
          <w:vertAlign w:val="superscript"/>
        </w:rPr>
        <w:t>N</w:t>
      </w:r>
      <w:r>
        <w:t xml:space="preserve"> kartaa kee-aa sabh tayraa ki-aa ko karay paraanee.</w:t>
      </w:r>
    </w:p>
    <w:p w:rsidR="00A75876" w:rsidRDefault="00A75876">
      <w:pPr>
        <w:pStyle w:val="SGGSTrans"/>
      </w:pPr>
      <w:r>
        <w:t>You are the Creator; all are created by You. What can any mortal being do?</w:t>
      </w:r>
    </w:p>
    <w:p w:rsidR="00A75876" w:rsidRDefault="00A75876">
      <w:pPr>
        <w:pStyle w:val="SGGSGurm"/>
      </w:pPr>
      <w:r>
        <w:rPr>
          <w:cs/>
          <w:lang w:bidi="pa-IN"/>
        </w:rPr>
        <w:t>ਜਾ ਕਉ ਨਦਰਿ ਕਰਹਿ ਤੂੰ ਅਪਣੀ ਸਾਈ ਸਚਿ ਸਮਾਣੀ ॥੪</w:t>
      </w:r>
      <w:r>
        <w:rPr>
          <w:cs/>
        </w:rPr>
        <w:t xml:space="preserve">॥ </w:t>
      </w:r>
      <w:r>
        <w:rPr>
          <w:color w:val="008000"/>
          <w:sz w:val="18"/>
        </w:rPr>
        <w:t>(423)</w:t>
      </w:r>
    </w:p>
    <w:p w:rsidR="00A75876" w:rsidRDefault="00A75876">
      <w:pPr>
        <w:pStyle w:val="SGGSHindi"/>
      </w:pPr>
      <w:r>
        <w:rPr>
          <w:cs/>
        </w:rPr>
        <w:t>जा</w:t>
      </w:r>
      <w:r>
        <w:t xml:space="preserve"> </w:t>
      </w:r>
      <w:r>
        <w:rPr>
          <w:cs/>
        </w:rPr>
        <w:t>कउ</w:t>
      </w:r>
      <w:r>
        <w:t xml:space="preserve"> </w:t>
      </w:r>
      <w:r>
        <w:rPr>
          <w:cs/>
        </w:rPr>
        <w:t>नदरि</w:t>
      </w:r>
      <w:r>
        <w:t xml:space="preserve"> </w:t>
      </w:r>
      <w:r>
        <w:rPr>
          <w:cs/>
        </w:rPr>
        <w:t>करहि</w:t>
      </w:r>
      <w:r>
        <w:t xml:space="preserve"> </w:t>
      </w:r>
      <w:r>
        <w:rPr>
          <w:cs/>
        </w:rPr>
        <w:t>तूं</w:t>
      </w:r>
      <w:r>
        <w:t xml:space="preserve"> </w:t>
      </w:r>
      <w:r>
        <w:rPr>
          <w:cs/>
        </w:rPr>
        <w:t>अपणी</w:t>
      </w:r>
      <w:r>
        <w:t xml:space="preserve"> </w:t>
      </w:r>
      <w:r>
        <w:rPr>
          <w:cs/>
        </w:rPr>
        <w:t>साई</w:t>
      </w:r>
      <w:r>
        <w:t xml:space="preserve"> </w:t>
      </w:r>
      <w:r>
        <w:rPr>
          <w:cs/>
        </w:rPr>
        <w:t>सचि</w:t>
      </w:r>
      <w:r>
        <w:t xml:space="preserve"> </w:t>
      </w:r>
      <w:r>
        <w:rPr>
          <w:cs/>
        </w:rPr>
        <w:t>समाणी</w:t>
      </w:r>
      <w:r>
        <w:t xml:space="preserve"> </w:t>
      </w:r>
      <w:r>
        <w:rPr>
          <w:cs/>
        </w:rPr>
        <w:t>॥४॥</w:t>
      </w:r>
    </w:p>
    <w:p w:rsidR="00A75876" w:rsidRDefault="00A75876">
      <w:pPr>
        <w:pStyle w:val="SGGSRoman"/>
      </w:pPr>
      <w:r>
        <w:t>jaa ka-o nadar karahi too</w:t>
      </w:r>
      <w:r>
        <w:rPr>
          <w:vertAlign w:val="superscript"/>
        </w:rPr>
        <w:t>N</w:t>
      </w:r>
      <w:r>
        <w:t xml:space="preserve"> apnee saa-ee sach samaanee. ||4||</w:t>
      </w:r>
    </w:p>
    <w:p w:rsidR="00A75876" w:rsidRDefault="00A75876">
      <w:pPr>
        <w:pStyle w:val="SGGSTrans"/>
      </w:pPr>
      <w:r>
        <w:t>He alone, upon whom You shower Your Grace, is absorbed into the Truth. ||4||</w:t>
      </w:r>
    </w:p>
    <w:p w:rsidR="00A75876" w:rsidRDefault="00A75876">
      <w:pPr>
        <w:pStyle w:val="SGGSGurm"/>
      </w:pPr>
      <w:r>
        <w:rPr>
          <w:cs/>
          <w:lang w:bidi="pa-IN"/>
        </w:rPr>
        <w:t xml:space="preserve">ਨਾਮੁ ਤੇਰਾ ਸਭੁ ਕੋਈ ਲੇਤੁ ਹੈ ਜੇਤੀ ਆਵਣ ਜਾਣੀ ॥ </w:t>
      </w:r>
      <w:r>
        <w:rPr>
          <w:color w:val="008000"/>
          <w:sz w:val="18"/>
        </w:rPr>
        <w:t>(423)</w:t>
      </w:r>
    </w:p>
    <w:p w:rsidR="00A75876" w:rsidRDefault="00A75876">
      <w:pPr>
        <w:pStyle w:val="SGGSHindi"/>
      </w:pPr>
      <w:r>
        <w:rPr>
          <w:cs/>
        </w:rPr>
        <w:t>नामु</w:t>
      </w:r>
      <w:r>
        <w:t xml:space="preserve"> </w:t>
      </w:r>
      <w:r>
        <w:rPr>
          <w:cs/>
        </w:rPr>
        <w:t>तेरा</w:t>
      </w:r>
      <w:r>
        <w:t xml:space="preserve"> </w:t>
      </w:r>
      <w:r>
        <w:rPr>
          <w:cs/>
        </w:rPr>
        <w:t>सभु</w:t>
      </w:r>
      <w:r>
        <w:t xml:space="preserve"> </w:t>
      </w:r>
      <w:r>
        <w:rPr>
          <w:cs/>
        </w:rPr>
        <w:t>कोई</w:t>
      </w:r>
      <w:r>
        <w:t xml:space="preserve"> </w:t>
      </w:r>
      <w:r>
        <w:rPr>
          <w:cs/>
        </w:rPr>
        <w:t>लेतु</w:t>
      </w:r>
      <w:r>
        <w:t xml:space="preserve"> </w:t>
      </w:r>
      <w:r>
        <w:rPr>
          <w:cs/>
        </w:rPr>
        <w:t>है</w:t>
      </w:r>
      <w:r>
        <w:t xml:space="preserve"> </w:t>
      </w:r>
      <w:r>
        <w:rPr>
          <w:cs/>
        </w:rPr>
        <w:t>जेती</w:t>
      </w:r>
      <w:r>
        <w:t xml:space="preserve"> </w:t>
      </w:r>
      <w:r>
        <w:rPr>
          <w:cs/>
        </w:rPr>
        <w:t>आवण</w:t>
      </w:r>
      <w:r>
        <w:t xml:space="preserve"> </w:t>
      </w:r>
      <w:r>
        <w:rPr>
          <w:cs/>
        </w:rPr>
        <w:t>जाणी</w:t>
      </w:r>
      <w:r>
        <w:t xml:space="preserve"> </w:t>
      </w:r>
      <w:r>
        <w:rPr>
          <w:cs/>
        </w:rPr>
        <w:t>॥</w:t>
      </w:r>
    </w:p>
    <w:p w:rsidR="00A75876" w:rsidRDefault="00A75876">
      <w:pPr>
        <w:pStyle w:val="SGGSRoman"/>
      </w:pPr>
      <w:r>
        <w:t>naam tayraa sabh ko-ee layt hai jaytee aavan jaanee.</w:t>
      </w:r>
    </w:p>
    <w:p w:rsidR="00A75876" w:rsidRDefault="00A75876">
      <w:pPr>
        <w:pStyle w:val="SGGSTrans"/>
      </w:pPr>
      <w:r>
        <w:t>Everyone who comes and goes chants Your Name.</w:t>
      </w:r>
    </w:p>
    <w:p w:rsidR="00A75876" w:rsidRDefault="00A75876">
      <w:pPr>
        <w:pStyle w:val="SGGSGurm"/>
      </w:pPr>
      <w:r>
        <w:rPr>
          <w:cs/>
          <w:lang w:bidi="pa-IN"/>
        </w:rPr>
        <w:t>ਜਾ ਤੁਧੁ ਭਾਵੈ ਤਾ ਗੁਰਮੁਖਿ ਬੂਝੈ ਹੋਰ ਮਨਮੁਖਿ ਫਿਰੈ ਇਆਣੀ ॥੫</w:t>
      </w:r>
      <w:r>
        <w:rPr>
          <w:cs/>
        </w:rPr>
        <w:t xml:space="preserve">॥ </w:t>
      </w:r>
      <w:r>
        <w:rPr>
          <w:color w:val="008000"/>
          <w:sz w:val="18"/>
        </w:rPr>
        <w:t>(423)</w:t>
      </w:r>
    </w:p>
    <w:p w:rsidR="00A75876" w:rsidRDefault="00A75876">
      <w:pPr>
        <w:pStyle w:val="SGGSHindi"/>
      </w:pPr>
      <w:r>
        <w:rPr>
          <w:cs/>
        </w:rPr>
        <w:t>जा</w:t>
      </w:r>
      <w:r>
        <w:t xml:space="preserve"> </w:t>
      </w:r>
      <w:r>
        <w:rPr>
          <w:cs/>
        </w:rPr>
        <w:t>तुधु</w:t>
      </w:r>
      <w:r>
        <w:t xml:space="preserve"> </w:t>
      </w:r>
      <w:r>
        <w:rPr>
          <w:cs/>
        </w:rPr>
        <w:t>भावै</w:t>
      </w:r>
      <w:r>
        <w:t xml:space="preserve"> </w:t>
      </w:r>
      <w:r>
        <w:rPr>
          <w:cs/>
        </w:rPr>
        <w:t>ता</w:t>
      </w:r>
      <w:r>
        <w:t xml:space="preserve"> </w:t>
      </w:r>
      <w:r>
        <w:rPr>
          <w:cs/>
        </w:rPr>
        <w:t>गुरमुखि</w:t>
      </w:r>
      <w:r>
        <w:t xml:space="preserve"> </w:t>
      </w:r>
      <w:r>
        <w:rPr>
          <w:cs/>
        </w:rPr>
        <w:t>बूझै</w:t>
      </w:r>
      <w:r>
        <w:t xml:space="preserve"> </w:t>
      </w:r>
      <w:r>
        <w:rPr>
          <w:cs/>
        </w:rPr>
        <w:t>होर</w:t>
      </w:r>
      <w:r>
        <w:t xml:space="preserve"> </w:t>
      </w:r>
      <w:r>
        <w:rPr>
          <w:cs/>
        </w:rPr>
        <w:t>मनमुखि</w:t>
      </w:r>
      <w:r>
        <w:t xml:space="preserve"> </w:t>
      </w:r>
      <w:r>
        <w:rPr>
          <w:cs/>
        </w:rPr>
        <w:t>फिरै</w:t>
      </w:r>
      <w:r>
        <w:t xml:space="preserve"> </w:t>
      </w:r>
      <w:r>
        <w:rPr>
          <w:cs/>
        </w:rPr>
        <w:t>इआणी</w:t>
      </w:r>
      <w:r>
        <w:t xml:space="preserve"> </w:t>
      </w:r>
      <w:r>
        <w:rPr>
          <w:cs/>
        </w:rPr>
        <w:t>॥५॥</w:t>
      </w:r>
    </w:p>
    <w:p w:rsidR="00A75876" w:rsidRDefault="00A75876">
      <w:pPr>
        <w:pStyle w:val="SGGSRoman"/>
      </w:pPr>
      <w:r>
        <w:t>jaa tuDh bhaavai taa gurmukh boojhai hor manmukh firai i-aanee. ||5||</w:t>
      </w:r>
    </w:p>
    <w:p w:rsidR="00A75876" w:rsidRDefault="00A75876">
      <w:pPr>
        <w:pStyle w:val="SGGSTrans"/>
      </w:pPr>
      <w:r>
        <w:t>When it is pleasing to Your Will, then the Gurmukh understands. Otherwise, the self-willed manmukhs wander in ignorance. ||5||</w:t>
      </w:r>
    </w:p>
    <w:p w:rsidR="00A75876" w:rsidRDefault="00A75876">
      <w:pPr>
        <w:pStyle w:val="SGGSGurm"/>
      </w:pPr>
      <w:r>
        <w:rPr>
          <w:cs/>
          <w:lang w:bidi="pa-IN"/>
        </w:rPr>
        <w:t xml:space="preserve">ਚਾਰੇ ਵੇਦ ਬ੍ਰਹਮੇ ਕਉ ਦੀਏ ਪੜਿ ਪੜਿ ਕਰੇ ਵੀਚਾਰੀ ॥ </w:t>
      </w:r>
      <w:r>
        <w:rPr>
          <w:color w:val="008000"/>
          <w:sz w:val="18"/>
        </w:rPr>
        <w:t>(423)</w:t>
      </w:r>
    </w:p>
    <w:p w:rsidR="00A75876" w:rsidRDefault="00A75876">
      <w:pPr>
        <w:pStyle w:val="SGGSHindi"/>
      </w:pPr>
      <w:r>
        <w:rPr>
          <w:cs/>
        </w:rPr>
        <w:t>चारे</w:t>
      </w:r>
      <w:r>
        <w:t xml:space="preserve"> </w:t>
      </w:r>
      <w:r>
        <w:rPr>
          <w:cs/>
        </w:rPr>
        <w:t>वेद</w:t>
      </w:r>
      <w:r>
        <w:t xml:space="preserve"> </w:t>
      </w:r>
      <w:r>
        <w:rPr>
          <w:cs/>
        </w:rPr>
        <w:t>ब्रहमे</w:t>
      </w:r>
      <w:r>
        <w:t xml:space="preserve"> </w:t>
      </w:r>
      <w:r>
        <w:rPr>
          <w:cs/>
        </w:rPr>
        <w:t>कउ</w:t>
      </w:r>
      <w:r>
        <w:t xml:space="preserve"> </w:t>
      </w:r>
      <w:r>
        <w:rPr>
          <w:cs/>
        </w:rPr>
        <w:t>दीए</w:t>
      </w:r>
      <w:r>
        <w:t xml:space="preserve"> </w:t>
      </w:r>
      <w:r>
        <w:rPr>
          <w:cs/>
        </w:rPr>
        <w:t>पड़ि</w:t>
      </w:r>
      <w:r>
        <w:t xml:space="preserve"> </w:t>
      </w:r>
      <w:r>
        <w:rPr>
          <w:cs/>
        </w:rPr>
        <w:t>पड़ि</w:t>
      </w:r>
      <w:r>
        <w:t xml:space="preserve"> </w:t>
      </w:r>
      <w:r>
        <w:rPr>
          <w:cs/>
        </w:rPr>
        <w:t>करे</w:t>
      </w:r>
      <w:r>
        <w:t xml:space="preserve"> </w:t>
      </w:r>
      <w:r>
        <w:rPr>
          <w:cs/>
        </w:rPr>
        <w:t>वीचारी</w:t>
      </w:r>
      <w:r>
        <w:t xml:space="preserve"> </w:t>
      </w:r>
      <w:r>
        <w:rPr>
          <w:cs/>
        </w:rPr>
        <w:t>॥</w:t>
      </w:r>
    </w:p>
    <w:p w:rsidR="00A75876" w:rsidRDefault="00A75876">
      <w:pPr>
        <w:pStyle w:val="SGGSRoman"/>
      </w:pPr>
      <w:r>
        <w:t>chaaray vayd barahmay ka-o dee-ay parh parh karay veechaaree.</w:t>
      </w:r>
    </w:p>
    <w:p w:rsidR="00A75876" w:rsidRDefault="00A75876">
      <w:pPr>
        <w:pStyle w:val="SGGSTrans"/>
      </w:pPr>
      <w:r>
        <w:t>You gave the four Vedas to Brahma, for him to read and read continually, and reflect upon.</w:t>
      </w:r>
    </w:p>
    <w:p w:rsidR="00A75876" w:rsidRDefault="00A75876">
      <w:pPr>
        <w:pStyle w:val="SGGSGurm"/>
      </w:pPr>
      <w:r>
        <w:rPr>
          <w:cs/>
          <w:lang w:bidi="pa-IN"/>
        </w:rPr>
        <w:t>ਤਾ ਕਾ ਹੁਕਮੁ ਨ ਬੂਝੈ ਬਪੁੜਾ ਨਰਕਿ ਸੁਰਗਿ ਅਵਤਾਰੀ ॥੬</w:t>
      </w:r>
      <w:r>
        <w:rPr>
          <w:cs/>
        </w:rPr>
        <w:t xml:space="preserve">॥ </w:t>
      </w:r>
      <w:r>
        <w:rPr>
          <w:color w:val="008000"/>
          <w:sz w:val="18"/>
        </w:rPr>
        <w:t>(423)</w:t>
      </w:r>
    </w:p>
    <w:p w:rsidR="00A75876" w:rsidRDefault="00A75876">
      <w:pPr>
        <w:pStyle w:val="SGGSHindi"/>
      </w:pPr>
      <w:r>
        <w:rPr>
          <w:cs/>
        </w:rPr>
        <w:t>ता</w:t>
      </w:r>
      <w:r>
        <w:t xml:space="preserve"> </w:t>
      </w:r>
      <w:r>
        <w:rPr>
          <w:cs/>
        </w:rPr>
        <w:t>का</w:t>
      </w:r>
      <w:r>
        <w:t xml:space="preserve"> </w:t>
      </w:r>
      <w:r>
        <w:rPr>
          <w:cs/>
        </w:rPr>
        <w:t>हुकमु</w:t>
      </w:r>
      <w:r>
        <w:t xml:space="preserve"> </w:t>
      </w:r>
      <w:r>
        <w:rPr>
          <w:cs/>
        </w:rPr>
        <w:t>न</w:t>
      </w:r>
      <w:r>
        <w:t xml:space="preserve"> </w:t>
      </w:r>
      <w:r>
        <w:rPr>
          <w:cs/>
        </w:rPr>
        <w:t>बूझै</w:t>
      </w:r>
      <w:r>
        <w:t xml:space="preserve"> </w:t>
      </w:r>
      <w:r>
        <w:rPr>
          <w:cs/>
        </w:rPr>
        <w:t>बपुड़ा</w:t>
      </w:r>
      <w:r>
        <w:t xml:space="preserve"> </w:t>
      </w:r>
      <w:r>
        <w:rPr>
          <w:cs/>
        </w:rPr>
        <w:t>नरकि</w:t>
      </w:r>
      <w:r>
        <w:t xml:space="preserve"> </w:t>
      </w:r>
      <w:r>
        <w:rPr>
          <w:cs/>
        </w:rPr>
        <w:t>सुरगि</w:t>
      </w:r>
      <w:r>
        <w:t xml:space="preserve"> </w:t>
      </w:r>
      <w:r>
        <w:rPr>
          <w:cs/>
        </w:rPr>
        <w:t>अवतारी</w:t>
      </w:r>
      <w:r>
        <w:t xml:space="preserve"> </w:t>
      </w:r>
      <w:r>
        <w:rPr>
          <w:cs/>
        </w:rPr>
        <w:t>॥६॥</w:t>
      </w:r>
    </w:p>
    <w:p w:rsidR="00A75876" w:rsidRDefault="00A75876">
      <w:pPr>
        <w:pStyle w:val="SGGSRoman"/>
      </w:pPr>
      <w:r>
        <w:t>taa kaa hukam na boojhai bapurhaa narak surag avtaaree. ||6||</w:t>
      </w:r>
    </w:p>
    <w:p w:rsidR="00A75876" w:rsidRDefault="00A75876">
      <w:pPr>
        <w:pStyle w:val="SGGSTrans"/>
      </w:pPr>
      <w:r>
        <w:t>The wretched one does not understand His Command, and is reincarnated into heaven and hell. ||6||</w:t>
      </w:r>
    </w:p>
    <w:p w:rsidR="00A75876" w:rsidRDefault="00A75876">
      <w:pPr>
        <w:pStyle w:val="SGGSGurm"/>
      </w:pPr>
      <w:r>
        <w:rPr>
          <w:cs/>
          <w:lang w:bidi="pa-IN"/>
        </w:rPr>
        <w:t xml:space="preserve">ਜੁਗਹ ਜੁਗਹ ਕੇ ਰਾਜੇ ਕੀਏ ਗਾਵਹਿ ਕਰਿ ਅਵਤਾਰੀ ॥ </w:t>
      </w:r>
      <w:r>
        <w:rPr>
          <w:color w:val="008000"/>
          <w:sz w:val="18"/>
        </w:rPr>
        <w:t>(423)</w:t>
      </w:r>
    </w:p>
    <w:p w:rsidR="00A75876" w:rsidRDefault="00A75876">
      <w:pPr>
        <w:pStyle w:val="SGGSHindi"/>
      </w:pPr>
      <w:r>
        <w:rPr>
          <w:cs/>
        </w:rPr>
        <w:t>जुगह</w:t>
      </w:r>
      <w:r>
        <w:t xml:space="preserve"> </w:t>
      </w:r>
      <w:r>
        <w:rPr>
          <w:cs/>
        </w:rPr>
        <w:t>जुगह</w:t>
      </w:r>
      <w:r>
        <w:t xml:space="preserve"> </w:t>
      </w:r>
      <w:r>
        <w:rPr>
          <w:cs/>
        </w:rPr>
        <w:t>के</w:t>
      </w:r>
      <w:r>
        <w:t xml:space="preserve"> </w:t>
      </w:r>
      <w:r>
        <w:rPr>
          <w:cs/>
        </w:rPr>
        <w:t>राजे</w:t>
      </w:r>
      <w:r>
        <w:t xml:space="preserve"> </w:t>
      </w:r>
      <w:r>
        <w:rPr>
          <w:cs/>
        </w:rPr>
        <w:t>कीए</w:t>
      </w:r>
      <w:r>
        <w:t xml:space="preserve"> </w:t>
      </w:r>
      <w:r>
        <w:rPr>
          <w:cs/>
        </w:rPr>
        <w:t>गावहि</w:t>
      </w:r>
      <w:r>
        <w:t xml:space="preserve"> </w:t>
      </w:r>
      <w:r>
        <w:rPr>
          <w:cs/>
        </w:rPr>
        <w:t>करि</w:t>
      </w:r>
      <w:r>
        <w:t xml:space="preserve"> </w:t>
      </w:r>
      <w:r>
        <w:rPr>
          <w:cs/>
        </w:rPr>
        <w:t>अवतारी</w:t>
      </w:r>
      <w:r>
        <w:t xml:space="preserve"> </w:t>
      </w:r>
      <w:r>
        <w:rPr>
          <w:cs/>
        </w:rPr>
        <w:t>॥</w:t>
      </w:r>
    </w:p>
    <w:p w:rsidR="00A75876" w:rsidRDefault="00A75876">
      <w:pPr>
        <w:pStyle w:val="SGGSRoman"/>
      </w:pPr>
      <w:r>
        <w:t>jugah jugah kay raajay kee-ay gaavahi kar avtaaree.</w:t>
      </w:r>
    </w:p>
    <w:p w:rsidR="00A75876" w:rsidRDefault="00A75876">
      <w:pPr>
        <w:pStyle w:val="SGGSTrans"/>
      </w:pPr>
      <w:r>
        <w:t>In each and every age, He creates the kings, who are sung of as His Incarnations.</w:t>
      </w:r>
    </w:p>
    <w:p w:rsidR="00A75876" w:rsidRDefault="00A75876">
      <w:pPr>
        <w:pStyle w:val="SGGSGurm"/>
      </w:pPr>
      <w:r>
        <w:rPr>
          <w:cs/>
          <w:lang w:bidi="pa-IN"/>
        </w:rPr>
        <w:t>ਤਿਨ ਭੀ ਅੰਤੁ ਨ ਪਾਇਆ ਤਾ ਕਾ ਕਿਆ ਕਰਿ ਆਖਿ ਵੀਚਾਰੀ ॥੭</w:t>
      </w:r>
      <w:r>
        <w:rPr>
          <w:cs/>
        </w:rPr>
        <w:t xml:space="preserve">॥ </w:t>
      </w:r>
      <w:r>
        <w:rPr>
          <w:color w:val="008000"/>
          <w:sz w:val="18"/>
        </w:rPr>
        <w:t>(423)</w:t>
      </w:r>
    </w:p>
    <w:p w:rsidR="00A75876" w:rsidRDefault="00A75876">
      <w:pPr>
        <w:pStyle w:val="SGGSHindi"/>
      </w:pPr>
      <w:r>
        <w:rPr>
          <w:cs/>
        </w:rPr>
        <w:t>तिन</w:t>
      </w:r>
      <w:r>
        <w:t xml:space="preserve"> </w:t>
      </w:r>
      <w:r>
        <w:rPr>
          <w:cs/>
        </w:rPr>
        <w:t>भी</w:t>
      </w:r>
      <w:r>
        <w:t xml:space="preserve"> </w:t>
      </w:r>
      <w:r>
        <w:rPr>
          <w:cs/>
        </w:rPr>
        <w:t>अंतु</w:t>
      </w:r>
      <w:r>
        <w:t xml:space="preserve"> </w:t>
      </w:r>
      <w:r>
        <w:rPr>
          <w:cs/>
        </w:rPr>
        <w:t>न</w:t>
      </w:r>
      <w:r>
        <w:t xml:space="preserve"> </w:t>
      </w:r>
      <w:r>
        <w:rPr>
          <w:cs/>
        </w:rPr>
        <w:t>पाइआ</w:t>
      </w:r>
      <w:r>
        <w:t xml:space="preserve"> </w:t>
      </w:r>
      <w:r>
        <w:rPr>
          <w:cs/>
        </w:rPr>
        <w:t>ता</w:t>
      </w:r>
      <w:r>
        <w:t xml:space="preserve"> </w:t>
      </w:r>
      <w:r>
        <w:rPr>
          <w:cs/>
        </w:rPr>
        <w:t>का</w:t>
      </w:r>
      <w:r>
        <w:t xml:space="preserve"> </w:t>
      </w:r>
      <w:r>
        <w:rPr>
          <w:cs/>
        </w:rPr>
        <w:t>किआ</w:t>
      </w:r>
      <w:r>
        <w:t xml:space="preserve"> </w:t>
      </w:r>
      <w:r>
        <w:rPr>
          <w:cs/>
        </w:rPr>
        <w:t>करि</w:t>
      </w:r>
      <w:r>
        <w:t xml:space="preserve"> </w:t>
      </w:r>
      <w:r>
        <w:rPr>
          <w:cs/>
        </w:rPr>
        <w:t>आखि</w:t>
      </w:r>
      <w:r>
        <w:t xml:space="preserve"> </w:t>
      </w:r>
      <w:r>
        <w:rPr>
          <w:cs/>
        </w:rPr>
        <w:t>वीचारी</w:t>
      </w:r>
      <w:r>
        <w:t xml:space="preserve"> </w:t>
      </w:r>
      <w:r>
        <w:rPr>
          <w:cs/>
        </w:rPr>
        <w:t>॥७॥</w:t>
      </w:r>
    </w:p>
    <w:p w:rsidR="00A75876" w:rsidRDefault="00A75876">
      <w:pPr>
        <w:pStyle w:val="SGGSRoman"/>
      </w:pPr>
      <w:r>
        <w:t>tin bhee ant na paa-i-aa taa kaa ki-aa kar aakh veechaaree. ||7||</w:t>
      </w:r>
    </w:p>
    <w:p w:rsidR="00A75876" w:rsidRDefault="00A75876">
      <w:pPr>
        <w:pStyle w:val="SGGSTrans"/>
      </w:pPr>
      <w:r>
        <w:t>Even they have not found His limits; what can I speak of and contemplate? ||7||</w:t>
      </w:r>
    </w:p>
    <w:p w:rsidR="00A75876" w:rsidRDefault="00A75876">
      <w:pPr>
        <w:pStyle w:val="SGGSGurm"/>
      </w:pPr>
      <w:r>
        <w:rPr>
          <w:cs/>
          <w:lang w:bidi="pa-IN"/>
        </w:rPr>
        <w:t xml:space="preserve">ਤੂੰ ਸਚਾ ਤੇਰਾ ਕੀਆ ਸਭੁ ਸਾਚਾ ਦੇਹਿ ਤ ਸਾਚੁ ਵਖਾਣੀ ॥ </w:t>
      </w:r>
      <w:r>
        <w:rPr>
          <w:color w:val="008000"/>
          <w:sz w:val="18"/>
        </w:rPr>
        <w:t>(423)</w:t>
      </w:r>
    </w:p>
    <w:p w:rsidR="00A75876" w:rsidRDefault="00A75876">
      <w:pPr>
        <w:pStyle w:val="SGGSHindi"/>
      </w:pPr>
      <w:r>
        <w:rPr>
          <w:cs/>
        </w:rPr>
        <w:t>तूं</w:t>
      </w:r>
      <w:r>
        <w:t xml:space="preserve"> </w:t>
      </w:r>
      <w:r>
        <w:rPr>
          <w:cs/>
        </w:rPr>
        <w:t>सचा</w:t>
      </w:r>
      <w:r>
        <w:t xml:space="preserve"> </w:t>
      </w:r>
      <w:r>
        <w:rPr>
          <w:cs/>
        </w:rPr>
        <w:t>तेरा</w:t>
      </w:r>
      <w:r>
        <w:t xml:space="preserve"> </w:t>
      </w:r>
      <w:r>
        <w:rPr>
          <w:cs/>
        </w:rPr>
        <w:t>कीआ</w:t>
      </w:r>
      <w:r>
        <w:t xml:space="preserve"> </w:t>
      </w:r>
      <w:r>
        <w:rPr>
          <w:cs/>
        </w:rPr>
        <w:t>सभु</w:t>
      </w:r>
      <w:r>
        <w:t xml:space="preserve"> </w:t>
      </w:r>
      <w:r>
        <w:rPr>
          <w:cs/>
        </w:rPr>
        <w:t>साचा</w:t>
      </w:r>
      <w:r>
        <w:t xml:space="preserve"> </w:t>
      </w:r>
      <w:r>
        <w:rPr>
          <w:cs/>
        </w:rPr>
        <w:t>देहि</w:t>
      </w:r>
      <w:r>
        <w:t xml:space="preserve"> </w:t>
      </w:r>
      <w:r>
        <w:rPr>
          <w:cs/>
        </w:rPr>
        <w:t>त</w:t>
      </w:r>
      <w:r>
        <w:t xml:space="preserve"> </w:t>
      </w:r>
      <w:r>
        <w:rPr>
          <w:cs/>
        </w:rPr>
        <w:t>साचु</w:t>
      </w:r>
      <w:r>
        <w:t xml:space="preserve"> </w:t>
      </w:r>
      <w:r>
        <w:rPr>
          <w:cs/>
        </w:rPr>
        <w:t>वखाणी</w:t>
      </w:r>
      <w:r>
        <w:t xml:space="preserve"> </w:t>
      </w:r>
      <w:r>
        <w:rPr>
          <w:cs/>
        </w:rPr>
        <w:t>॥</w:t>
      </w:r>
    </w:p>
    <w:p w:rsidR="00A75876" w:rsidRDefault="00A75876">
      <w:pPr>
        <w:pStyle w:val="SGGSRoman"/>
      </w:pPr>
      <w:r>
        <w:t>too</w:t>
      </w:r>
      <w:r>
        <w:rPr>
          <w:vertAlign w:val="superscript"/>
        </w:rPr>
        <w:t>N</w:t>
      </w:r>
      <w:r>
        <w:t xml:space="preserve"> sachaa tayraa kee-aa sabh saachaa deh ta saach vakhaanee.</w:t>
      </w:r>
    </w:p>
    <w:p w:rsidR="00A75876" w:rsidRDefault="00A75876">
      <w:pPr>
        <w:pStyle w:val="SGGSTrans"/>
      </w:pPr>
      <w:r>
        <w:t>You are True, and all that You do is True. If You bless me with the Truth, I will speak on it.</w:t>
      </w:r>
    </w:p>
    <w:p w:rsidR="00A75876" w:rsidRDefault="00A75876">
      <w:pPr>
        <w:pStyle w:val="SGGSGurm"/>
      </w:pPr>
      <w:r>
        <w:rPr>
          <w:cs/>
          <w:lang w:bidi="pa-IN"/>
        </w:rPr>
        <w:t>ਜਾ ਕਉ ਸਚੁ ਬੁਝਾਵਹਿ ਅਪਣਾ ਸਹਜੇ ਨਾਮਿ ਸਮਾਣੀ ॥੮</w:t>
      </w:r>
      <w:r>
        <w:rPr>
          <w:cs/>
        </w:rPr>
        <w:t>॥</w:t>
      </w:r>
      <w:r>
        <w:rPr>
          <w:lang w:bidi="pa-IN"/>
        </w:rPr>
        <w:t>੧</w:t>
      </w:r>
      <w:r>
        <w:rPr>
          <w:cs/>
        </w:rPr>
        <w:t>॥</w:t>
      </w:r>
      <w:r>
        <w:rPr>
          <w:lang w:bidi="pa-IN"/>
        </w:rPr>
        <w:t>੨੩</w:t>
      </w:r>
      <w:r>
        <w:rPr>
          <w:cs/>
        </w:rPr>
        <w:t xml:space="preserve">॥ </w:t>
      </w:r>
      <w:r>
        <w:rPr>
          <w:color w:val="008000"/>
          <w:sz w:val="18"/>
        </w:rPr>
        <w:t>(423)</w:t>
      </w:r>
    </w:p>
    <w:p w:rsidR="00A75876" w:rsidRDefault="00A75876">
      <w:pPr>
        <w:pStyle w:val="SGGSHindi"/>
      </w:pPr>
      <w:r>
        <w:rPr>
          <w:cs/>
        </w:rPr>
        <w:t>जा</w:t>
      </w:r>
      <w:r>
        <w:t xml:space="preserve"> </w:t>
      </w:r>
      <w:r>
        <w:rPr>
          <w:cs/>
        </w:rPr>
        <w:t>कउ</w:t>
      </w:r>
      <w:r>
        <w:t xml:space="preserve"> </w:t>
      </w:r>
      <w:r>
        <w:rPr>
          <w:cs/>
        </w:rPr>
        <w:t>सचु</w:t>
      </w:r>
      <w:r>
        <w:t xml:space="preserve"> </w:t>
      </w:r>
      <w:r>
        <w:rPr>
          <w:cs/>
        </w:rPr>
        <w:t>बुझावहि</w:t>
      </w:r>
      <w:r>
        <w:t xml:space="preserve"> </w:t>
      </w:r>
      <w:r>
        <w:rPr>
          <w:cs/>
        </w:rPr>
        <w:t>अपणा</w:t>
      </w:r>
      <w:r>
        <w:t xml:space="preserve"> </w:t>
      </w:r>
      <w:r>
        <w:rPr>
          <w:cs/>
        </w:rPr>
        <w:t>सहजे</w:t>
      </w:r>
      <w:r>
        <w:t xml:space="preserve"> </w:t>
      </w:r>
      <w:r>
        <w:rPr>
          <w:cs/>
        </w:rPr>
        <w:t>नामि</w:t>
      </w:r>
      <w:r>
        <w:t xml:space="preserve"> </w:t>
      </w:r>
      <w:r>
        <w:rPr>
          <w:cs/>
        </w:rPr>
        <w:t>समाणी</w:t>
      </w:r>
      <w:r>
        <w:t xml:space="preserve"> </w:t>
      </w:r>
      <w:r>
        <w:rPr>
          <w:cs/>
        </w:rPr>
        <w:t>॥८॥१॥२३॥</w:t>
      </w:r>
    </w:p>
    <w:p w:rsidR="00A75876" w:rsidRDefault="00A75876">
      <w:pPr>
        <w:pStyle w:val="SGGSRoman"/>
      </w:pPr>
      <w:r>
        <w:t>jaa ka-o sach bujhaaveh apnaa sehjay naam samaanee. ||8||1||23||</w:t>
      </w:r>
    </w:p>
    <w:p w:rsidR="00A75876" w:rsidRDefault="00A75876">
      <w:pPr>
        <w:pStyle w:val="SGGSTrans"/>
      </w:pPr>
      <w:r>
        <w:t>One whom You inspire to understand the Truth, is easily absorbed into the Naam. ||8||1||23||</w:t>
      </w:r>
    </w:p>
    <w:p w:rsidR="00A75876" w:rsidRDefault="00A75876">
      <w:pPr>
        <w:pStyle w:val="SGGSGurm"/>
      </w:pPr>
      <w:r>
        <w:rPr>
          <w:cs/>
          <w:lang w:bidi="pa-IN"/>
        </w:rPr>
        <w:t xml:space="preserve">ਆਸਾ ਮਹਲਾ ੩ </w:t>
      </w:r>
      <w:r>
        <w:rPr>
          <w:cs/>
        </w:rPr>
        <w:t xml:space="preserve">॥ </w:t>
      </w:r>
      <w:r>
        <w:rPr>
          <w:color w:val="008000"/>
          <w:sz w:val="18"/>
        </w:rPr>
        <w:t>(423)</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ਸਤਿਗੁਰ ਹਮਰਾ ਭਰਮੁ ਗਵਾਇਆ ॥ </w:t>
      </w:r>
      <w:r>
        <w:rPr>
          <w:color w:val="008000"/>
          <w:sz w:val="18"/>
        </w:rPr>
        <w:t>(423)</w:t>
      </w:r>
    </w:p>
    <w:p w:rsidR="00A75876" w:rsidRDefault="00A75876">
      <w:pPr>
        <w:pStyle w:val="SGGSHindi"/>
      </w:pPr>
      <w:r>
        <w:rPr>
          <w:cs/>
        </w:rPr>
        <w:t>सतिगुर</w:t>
      </w:r>
      <w:r>
        <w:t xml:space="preserve"> </w:t>
      </w:r>
      <w:r>
        <w:rPr>
          <w:cs/>
        </w:rPr>
        <w:t>हमरा</w:t>
      </w:r>
      <w:r>
        <w:t xml:space="preserve"> </w:t>
      </w:r>
      <w:r>
        <w:rPr>
          <w:cs/>
        </w:rPr>
        <w:t>भरमु</w:t>
      </w:r>
      <w:r>
        <w:t xml:space="preserve"> </w:t>
      </w:r>
      <w:r>
        <w:rPr>
          <w:cs/>
        </w:rPr>
        <w:t>गवाइआ</w:t>
      </w:r>
      <w:r>
        <w:t xml:space="preserve"> </w:t>
      </w:r>
      <w:r>
        <w:rPr>
          <w:cs/>
        </w:rPr>
        <w:t>॥</w:t>
      </w:r>
    </w:p>
    <w:p w:rsidR="00A75876" w:rsidRDefault="00A75876">
      <w:pPr>
        <w:pStyle w:val="SGGSRoman"/>
      </w:pPr>
      <w:r>
        <w:t>satgur hamraa bharam gavaa-i-aa.</w:t>
      </w:r>
    </w:p>
    <w:p w:rsidR="00A75876" w:rsidRDefault="00A75876">
      <w:pPr>
        <w:pStyle w:val="SGGSTrans"/>
      </w:pPr>
      <w:r>
        <w:t>The True Guru has dispelled my doubts.</w:t>
      </w:r>
    </w:p>
    <w:p w:rsidR="00A75876" w:rsidRDefault="00A75876">
      <w:pPr>
        <w:pStyle w:val="SGGSGurm"/>
      </w:pPr>
      <w:r>
        <w:rPr>
          <w:cs/>
          <w:lang w:bidi="pa-IN"/>
        </w:rPr>
        <w:t xml:space="preserve">ਹਰਿ ਨਾਮੁ ਨਿਰੰਜਨੁ ਮੰਨਿ ਵਸਾਇਆ ॥ </w:t>
      </w:r>
      <w:r>
        <w:rPr>
          <w:color w:val="008000"/>
          <w:sz w:val="18"/>
        </w:rPr>
        <w:t>(423)</w:t>
      </w:r>
    </w:p>
    <w:p w:rsidR="00A75876" w:rsidRDefault="00A75876">
      <w:pPr>
        <w:pStyle w:val="SGGSHindi"/>
      </w:pPr>
      <w:r>
        <w:rPr>
          <w:cs/>
        </w:rPr>
        <w:t>हरि</w:t>
      </w:r>
      <w:r>
        <w:t xml:space="preserve"> </w:t>
      </w:r>
      <w:r>
        <w:rPr>
          <w:cs/>
        </w:rPr>
        <w:t>नामु</w:t>
      </w:r>
      <w:r>
        <w:t xml:space="preserve"> </w:t>
      </w:r>
      <w:r>
        <w:rPr>
          <w:cs/>
        </w:rPr>
        <w:t>निरंजनु</w:t>
      </w:r>
      <w:r>
        <w:t xml:space="preserve"> </w:t>
      </w:r>
      <w:r>
        <w:rPr>
          <w:cs/>
        </w:rPr>
        <w:t>मंनि</w:t>
      </w:r>
      <w:r>
        <w:t xml:space="preserve"> </w:t>
      </w:r>
      <w:r>
        <w:rPr>
          <w:cs/>
        </w:rPr>
        <w:t>वसाइआ</w:t>
      </w:r>
      <w:r>
        <w:t xml:space="preserve"> </w:t>
      </w:r>
      <w:r>
        <w:rPr>
          <w:cs/>
        </w:rPr>
        <w:t>॥</w:t>
      </w:r>
    </w:p>
    <w:p w:rsidR="00A75876" w:rsidRDefault="00A75876">
      <w:pPr>
        <w:pStyle w:val="SGGSRoman"/>
      </w:pPr>
      <w:r>
        <w:t>har naam niranjan man vasaa-i-aa.</w:t>
      </w:r>
    </w:p>
    <w:p w:rsidR="00A75876" w:rsidRDefault="00A75876">
      <w:pPr>
        <w:pStyle w:val="SGGSTrans"/>
      </w:pPr>
      <w:r>
        <w:t>He has enshrined the Immaculate Name of the Lord within my mind.</w:t>
      </w:r>
    </w:p>
    <w:p w:rsidR="00A75876" w:rsidRDefault="00A75876">
      <w:pPr>
        <w:pStyle w:val="SGGSGurm"/>
      </w:pPr>
      <w:r>
        <w:rPr>
          <w:cs/>
          <w:lang w:bidi="pa-IN"/>
        </w:rPr>
        <w:t>ਸਬਦੁ ਚੀਨਿ ਸਦਾ ਸੁਖੁ ਪਾਇਆ ॥੧</w:t>
      </w:r>
      <w:r>
        <w:rPr>
          <w:cs/>
        </w:rPr>
        <w:t xml:space="preserve">॥ </w:t>
      </w:r>
      <w:r>
        <w:rPr>
          <w:color w:val="008000"/>
          <w:sz w:val="18"/>
        </w:rPr>
        <w:t>(423)</w:t>
      </w:r>
    </w:p>
    <w:p w:rsidR="00A75876" w:rsidRDefault="00A75876">
      <w:pPr>
        <w:pStyle w:val="SGGSHindi"/>
      </w:pPr>
      <w:r>
        <w:rPr>
          <w:cs/>
        </w:rPr>
        <w:t>सबदु</w:t>
      </w:r>
      <w:r>
        <w:t xml:space="preserve"> </w:t>
      </w:r>
      <w:r>
        <w:rPr>
          <w:cs/>
        </w:rPr>
        <w:t>चीनि</w:t>
      </w:r>
      <w:r>
        <w:t xml:space="preserve"> </w:t>
      </w:r>
      <w:r>
        <w:rPr>
          <w:cs/>
        </w:rPr>
        <w:t>सदा</w:t>
      </w:r>
      <w:r>
        <w:t xml:space="preserve"> </w:t>
      </w:r>
      <w:r>
        <w:rPr>
          <w:cs/>
        </w:rPr>
        <w:t>सुखु</w:t>
      </w:r>
      <w:r>
        <w:t xml:space="preserve"> </w:t>
      </w:r>
      <w:r>
        <w:rPr>
          <w:cs/>
        </w:rPr>
        <w:t>पाइआ</w:t>
      </w:r>
      <w:r>
        <w:t xml:space="preserve"> </w:t>
      </w:r>
      <w:r>
        <w:rPr>
          <w:cs/>
        </w:rPr>
        <w:t>॥१॥</w:t>
      </w:r>
    </w:p>
    <w:p w:rsidR="00A75876" w:rsidRDefault="00A75876">
      <w:pPr>
        <w:pStyle w:val="SGGSRoman"/>
      </w:pPr>
      <w:r>
        <w:t>sabad cheen sadaa sukh paa-i-aa. ||1||</w:t>
      </w:r>
    </w:p>
    <w:p w:rsidR="00A75876" w:rsidRDefault="00A75876">
      <w:pPr>
        <w:pStyle w:val="SGGSTrans"/>
      </w:pPr>
      <w:r>
        <w:t>Focusing on the Word of the Shabad, I have obtained lasting peace. ||1||</w:t>
      </w:r>
    </w:p>
    <w:p w:rsidR="00A75876" w:rsidRDefault="00A75876">
      <w:pPr>
        <w:pStyle w:val="SGGSGurm"/>
      </w:pPr>
      <w:r>
        <w:rPr>
          <w:cs/>
          <w:lang w:bidi="pa-IN"/>
        </w:rPr>
        <w:t xml:space="preserve">ਸੁਣਿ ਮਨ ਮੇਰੇ ਤਤੁ ਗਿਆਨੁ ॥ </w:t>
      </w:r>
      <w:r>
        <w:rPr>
          <w:color w:val="008000"/>
          <w:sz w:val="18"/>
        </w:rPr>
        <w:t>(423)</w:t>
      </w:r>
    </w:p>
    <w:p w:rsidR="00A75876" w:rsidRDefault="00A75876">
      <w:pPr>
        <w:pStyle w:val="SGGSHindi"/>
      </w:pPr>
      <w:r>
        <w:rPr>
          <w:cs/>
        </w:rPr>
        <w:t>सुणि</w:t>
      </w:r>
      <w:r>
        <w:t xml:space="preserve"> </w:t>
      </w:r>
      <w:r>
        <w:rPr>
          <w:cs/>
        </w:rPr>
        <w:t>मन</w:t>
      </w:r>
      <w:r>
        <w:t xml:space="preserve"> </w:t>
      </w:r>
      <w:r>
        <w:rPr>
          <w:cs/>
        </w:rPr>
        <w:t>मेरे</w:t>
      </w:r>
      <w:r>
        <w:t xml:space="preserve"> </w:t>
      </w:r>
      <w:r>
        <w:rPr>
          <w:cs/>
        </w:rPr>
        <w:t>ततु</w:t>
      </w:r>
      <w:r>
        <w:t xml:space="preserve"> </w:t>
      </w:r>
      <w:r>
        <w:rPr>
          <w:cs/>
        </w:rPr>
        <w:t>गिआनु</w:t>
      </w:r>
      <w:r>
        <w:t xml:space="preserve"> </w:t>
      </w:r>
      <w:r>
        <w:rPr>
          <w:cs/>
        </w:rPr>
        <w:t>॥</w:t>
      </w:r>
    </w:p>
    <w:p w:rsidR="00A75876" w:rsidRDefault="00A75876">
      <w:pPr>
        <w:pStyle w:val="SGGSRoman"/>
      </w:pPr>
      <w:r>
        <w:t>sun man mayray tat gi-aan.</w:t>
      </w:r>
    </w:p>
    <w:p w:rsidR="00A75876" w:rsidRDefault="00A75876">
      <w:pPr>
        <w:pStyle w:val="SGGSTrans"/>
      </w:pPr>
      <w:r>
        <w:t>Listen, O my mind, to the essence of spiritual wisdom.</w:t>
      </w:r>
    </w:p>
    <w:p w:rsidR="00A75876" w:rsidRDefault="00A75876">
      <w:pPr>
        <w:pStyle w:val="SGGSGurm"/>
      </w:pPr>
      <w:r>
        <w:rPr>
          <w:cs/>
          <w:lang w:bidi="pa-IN"/>
        </w:rPr>
        <w:t>ਦੇਵਣ ਵਾਲਾ ਸਭ ਬਿਧਿ ਜਾਣੈ ਗੁਰਮੁਖਿ ਪਾਈਐ ਨਾਮੁ ਨਿਧਾਨੁ ॥੧</w:t>
      </w:r>
      <w:r>
        <w:rPr>
          <w:cs/>
        </w:rPr>
        <w:t xml:space="preserve">॥ </w:t>
      </w:r>
      <w:r>
        <w:rPr>
          <w:lang w:bidi="pa-IN"/>
        </w:rPr>
        <w:t xml:space="preserve">ਰਹਾਉ ॥ </w:t>
      </w:r>
      <w:r>
        <w:rPr>
          <w:color w:val="008000"/>
          <w:sz w:val="18"/>
        </w:rPr>
        <w:t>(423)</w:t>
      </w:r>
    </w:p>
    <w:p w:rsidR="00A75876" w:rsidRDefault="00A75876">
      <w:pPr>
        <w:pStyle w:val="SGGSHindi"/>
      </w:pPr>
      <w:r>
        <w:rPr>
          <w:cs/>
        </w:rPr>
        <w:t>देवण</w:t>
      </w:r>
      <w:r>
        <w:t xml:space="preserve"> </w:t>
      </w:r>
      <w:r>
        <w:rPr>
          <w:cs/>
        </w:rPr>
        <w:t>वाला</w:t>
      </w:r>
      <w:r>
        <w:t xml:space="preserve"> </w:t>
      </w:r>
      <w:r>
        <w:rPr>
          <w:cs/>
        </w:rPr>
        <w:t>सभ</w:t>
      </w:r>
      <w:r>
        <w:t xml:space="preserve"> </w:t>
      </w:r>
      <w:r>
        <w:rPr>
          <w:cs/>
        </w:rPr>
        <w:t>बिधि</w:t>
      </w:r>
      <w:r>
        <w:t xml:space="preserve"> </w:t>
      </w:r>
      <w:r>
        <w:rPr>
          <w:cs/>
        </w:rPr>
        <w:t>जाणै</w:t>
      </w:r>
      <w:r>
        <w:t xml:space="preserve"> </w:t>
      </w:r>
      <w:r>
        <w:rPr>
          <w:cs/>
        </w:rPr>
        <w:t>गुरमुखि</w:t>
      </w:r>
      <w:r>
        <w:t xml:space="preserve"> </w:t>
      </w:r>
      <w:r>
        <w:rPr>
          <w:cs/>
        </w:rPr>
        <w:t>पाईऐ</w:t>
      </w:r>
      <w:r>
        <w:t xml:space="preserve"> </w:t>
      </w:r>
      <w:r>
        <w:rPr>
          <w:cs/>
        </w:rPr>
        <w:t>नामु</w:t>
      </w:r>
      <w:r>
        <w:t xml:space="preserve"> </w:t>
      </w:r>
      <w:r>
        <w:rPr>
          <w:cs/>
        </w:rPr>
        <w:t>निधानु</w:t>
      </w:r>
      <w:r>
        <w:t xml:space="preserve"> </w:t>
      </w:r>
      <w:r>
        <w:rPr>
          <w:cs/>
        </w:rPr>
        <w:t>॥१॥</w:t>
      </w:r>
      <w:r>
        <w:t xml:space="preserve"> </w:t>
      </w:r>
      <w:r>
        <w:rPr>
          <w:cs/>
        </w:rPr>
        <w:t>रहाउ</w:t>
      </w:r>
      <w:r>
        <w:t xml:space="preserve"> </w:t>
      </w:r>
      <w:r>
        <w:rPr>
          <w:cs/>
        </w:rPr>
        <w:t>॥</w:t>
      </w:r>
    </w:p>
    <w:p w:rsidR="00A75876" w:rsidRDefault="00A75876">
      <w:pPr>
        <w:pStyle w:val="SGGSRoman"/>
      </w:pPr>
      <w:r>
        <w:t>dayvan vaalaa sabh biDh jaanai gurmukh paa-ee-ai naam niDhaan. ||1|| rahaa-o.</w:t>
      </w:r>
    </w:p>
    <w:p w:rsidR="00A75876" w:rsidRDefault="00A75876">
      <w:pPr>
        <w:pStyle w:val="SGGSTrans"/>
      </w:pPr>
      <w:r>
        <w:t>The Great Giver knows our condition completely; the Gurmukh obtains the treasure of the Naam, the Name of the Lord. ||1||Pause||</w:t>
      </w:r>
    </w:p>
    <w:p w:rsidR="00A75876" w:rsidRDefault="00A75876">
      <w:pPr>
        <w:pStyle w:val="SGGSGurm"/>
      </w:pPr>
      <w:r>
        <w:rPr>
          <w:cs/>
          <w:lang w:bidi="pa-IN"/>
        </w:rPr>
        <w:t xml:space="preserve">ਸਤਿਗੁਰ ਭੇਟੇ ਕੀ ਵਡਿਆਈ ॥ </w:t>
      </w:r>
      <w:r>
        <w:rPr>
          <w:color w:val="008000"/>
          <w:sz w:val="18"/>
        </w:rPr>
        <w:t>(423)</w:t>
      </w:r>
    </w:p>
    <w:p w:rsidR="00A75876" w:rsidRDefault="00A75876">
      <w:pPr>
        <w:pStyle w:val="SGGSHindi"/>
      </w:pPr>
      <w:r>
        <w:rPr>
          <w:cs/>
        </w:rPr>
        <w:t>सतिगुर</w:t>
      </w:r>
      <w:r>
        <w:t xml:space="preserve"> </w:t>
      </w:r>
      <w:r>
        <w:rPr>
          <w:cs/>
        </w:rPr>
        <w:t>भेटे</w:t>
      </w:r>
      <w:r>
        <w:t xml:space="preserve"> </w:t>
      </w:r>
      <w:r>
        <w:rPr>
          <w:cs/>
        </w:rPr>
        <w:t>की</w:t>
      </w:r>
      <w:r>
        <w:t xml:space="preserve"> </w:t>
      </w:r>
      <w:r>
        <w:rPr>
          <w:cs/>
        </w:rPr>
        <w:t>वडिआई</w:t>
      </w:r>
      <w:r>
        <w:t xml:space="preserve"> </w:t>
      </w:r>
      <w:r>
        <w:rPr>
          <w:cs/>
        </w:rPr>
        <w:t>॥</w:t>
      </w:r>
    </w:p>
    <w:p w:rsidR="00A75876" w:rsidRDefault="00A75876">
      <w:pPr>
        <w:pStyle w:val="SGGSRoman"/>
      </w:pPr>
      <w:r>
        <w:t>satgur bhaytay kee vadi-aa-ee.</w:t>
      </w:r>
    </w:p>
    <w:p w:rsidR="00A75876" w:rsidRDefault="00A75876">
      <w:pPr>
        <w:pStyle w:val="SGGSTrans"/>
      </w:pPr>
      <w:r>
        <w:t>The great glory of meeting the True Guru is</w:t>
      </w:r>
    </w:p>
    <w:p w:rsidR="00A75876" w:rsidRDefault="00A75876">
      <w:pPr>
        <w:pStyle w:val="SGGSGurm"/>
      </w:pPr>
      <w:r>
        <w:rPr>
          <w:cs/>
          <w:lang w:bidi="pa-IN"/>
        </w:rPr>
        <w:t xml:space="preserve">ਜਿਨਿ ਮਮਤਾ ਅਗਨਿ ਤ੍ਰਿਸਨਾ ਬੁਝਾਈ ॥ </w:t>
      </w:r>
      <w:r>
        <w:rPr>
          <w:color w:val="008000"/>
          <w:sz w:val="18"/>
        </w:rPr>
        <w:t>(423)</w:t>
      </w:r>
    </w:p>
    <w:p w:rsidR="00A75876" w:rsidRDefault="00A75876">
      <w:pPr>
        <w:pStyle w:val="SGGSHindi"/>
      </w:pPr>
      <w:r>
        <w:rPr>
          <w:cs/>
        </w:rPr>
        <w:t>जिनि</w:t>
      </w:r>
      <w:r>
        <w:t xml:space="preserve"> </w:t>
      </w:r>
      <w:r>
        <w:rPr>
          <w:cs/>
        </w:rPr>
        <w:t>ममता</w:t>
      </w:r>
      <w:r>
        <w:t xml:space="preserve"> </w:t>
      </w:r>
      <w:r>
        <w:rPr>
          <w:cs/>
        </w:rPr>
        <w:t>अगनि</w:t>
      </w:r>
      <w:r>
        <w:t xml:space="preserve"> </w:t>
      </w:r>
      <w:r>
        <w:rPr>
          <w:cs/>
        </w:rPr>
        <w:t>त्रिसना</w:t>
      </w:r>
      <w:r>
        <w:t xml:space="preserve"> </w:t>
      </w:r>
      <w:r>
        <w:rPr>
          <w:cs/>
        </w:rPr>
        <w:t>बुझाई</w:t>
      </w:r>
      <w:r>
        <w:t xml:space="preserve"> </w:t>
      </w:r>
      <w:r>
        <w:rPr>
          <w:cs/>
        </w:rPr>
        <w:t>॥</w:t>
      </w:r>
    </w:p>
    <w:p w:rsidR="00A75876" w:rsidRDefault="00A75876">
      <w:pPr>
        <w:pStyle w:val="SGGSRoman"/>
      </w:pPr>
      <w:r>
        <w:t>jin mamtaa agan tarisnaa bujhaa-ee.</w:t>
      </w:r>
    </w:p>
    <w:p w:rsidR="00A75876" w:rsidRDefault="00A75876">
      <w:pPr>
        <w:pStyle w:val="SGGSTrans"/>
      </w:pPr>
      <w:r>
        <w:t>that it has quenched the fire of possessiveness and desire;</w:t>
      </w:r>
    </w:p>
    <w:p w:rsidR="00A75876" w:rsidRDefault="00A75876">
      <w:pPr>
        <w:pStyle w:val="SGGSGurm"/>
      </w:pPr>
      <w:r>
        <w:rPr>
          <w:cs/>
          <w:lang w:bidi="pa-IN"/>
        </w:rPr>
        <w:t>ਸਹਜੇ ਮਾਤਾ ਹਰਿ ਗੁਣ ਗਾਈ ॥੨</w:t>
      </w:r>
      <w:r>
        <w:rPr>
          <w:cs/>
        </w:rPr>
        <w:t xml:space="preserve">॥ </w:t>
      </w:r>
      <w:r>
        <w:rPr>
          <w:color w:val="008000"/>
          <w:sz w:val="18"/>
        </w:rPr>
        <w:t>(423)</w:t>
      </w:r>
    </w:p>
    <w:p w:rsidR="00A75876" w:rsidRDefault="00A75876">
      <w:pPr>
        <w:pStyle w:val="SGGSHindi"/>
      </w:pPr>
      <w:r>
        <w:rPr>
          <w:cs/>
        </w:rPr>
        <w:t>सहजे</w:t>
      </w:r>
      <w:r>
        <w:t xml:space="preserve"> </w:t>
      </w:r>
      <w:r>
        <w:rPr>
          <w:cs/>
        </w:rPr>
        <w:t>माता</w:t>
      </w:r>
      <w:r>
        <w:t xml:space="preserve"> </w:t>
      </w:r>
      <w:r>
        <w:rPr>
          <w:cs/>
        </w:rPr>
        <w:t>हरि</w:t>
      </w:r>
      <w:r>
        <w:t xml:space="preserve"> </w:t>
      </w:r>
      <w:r>
        <w:rPr>
          <w:cs/>
        </w:rPr>
        <w:t>गुण</w:t>
      </w:r>
      <w:r>
        <w:t xml:space="preserve"> </w:t>
      </w:r>
      <w:r>
        <w:rPr>
          <w:cs/>
        </w:rPr>
        <w:t>गाई</w:t>
      </w:r>
      <w:r>
        <w:t xml:space="preserve"> </w:t>
      </w:r>
      <w:r>
        <w:rPr>
          <w:cs/>
        </w:rPr>
        <w:t>॥२॥</w:t>
      </w:r>
    </w:p>
    <w:p w:rsidR="00A75876" w:rsidRDefault="00A75876">
      <w:pPr>
        <w:pStyle w:val="SGGSRoman"/>
      </w:pPr>
      <w:r>
        <w:t>sehjay maataa har gun gaa-ee. ||2||</w:t>
      </w:r>
    </w:p>
    <w:p w:rsidR="00A75876" w:rsidRDefault="00A75876">
      <w:pPr>
        <w:pStyle w:val="SGGSTrans"/>
      </w:pPr>
      <w:r>
        <w:t>imbued with peace and poise, I sing the Glorious Praises of the Lord. ||2||</w:t>
      </w:r>
    </w:p>
    <w:p w:rsidR="00A75876" w:rsidRDefault="00A75876">
      <w:pPr>
        <w:pStyle w:val="SGGSGurm"/>
      </w:pPr>
      <w:r>
        <w:rPr>
          <w:cs/>
          <w:lang w:bidi="pa-IN"/>
        </w:rPr>
        <w:t xml:space="preserve">ਵਿਣੁ ਗੁਰ ਪੂਰੇ ਕੋਇ ਨ ਜਾਣੀ ॥ </w:t>
      </w:r>
      <w:r>
        <w:rPr>
          <w:color w:val="008000"/>
          <w:sz w:val="18"/>
        </w:rPr>
        <w:t>(423)</w:t>
      </w:r>
    </w:p>
    <w:p w:rsidR="00A75876" w:rsidRDefault="00A75876">
      <w:pPr>
        <w:pStyle w:val="SGGSHindi"/>
      </w:pPr>
      <w:r>
        <w:rPr>
          <w:cs/>
        </w:rPr>
        <w:t>विणु</w:t>
      </w:r>
      <w:r>
        <w:t xml:space="preserve"> </w:t>
      </w:r>
      <w:r>
        <w:rPr>
          <w:cs/>
        </w:rPr>
        <w:t>गुर</w:t>
      </w:r>
      <w:r>
        <w:t xml:space="preserve"> </w:t>
      </w:r>
      <w:r>
        <w:rPr>
          <w:cs/>
        </w:rPr>
        <w:t>पूरे</w:t>
      </w:r>
      <w:r>
        <w:t xml:space="preserve"> </w:t>
      </w:r>
      <w:r>
        <w:rPr>
          <w:cs/>
        </w:rPr>
        <w:t>कोइ</w:t>
      </w:r>
      <w:r>
        <w:t xml:space="preserve"> </w:t>
      </w:r>
      <w:r>
        <w:rPr>
          <w:cs/>
        </w:rPr>
        <w:t>न</w:t>
      </w:r>
      <w:r>
        <w:t xml:space="preserve"> </w:t>
      </w:r>
      <w:r>
        <w:rPr>
          <w:cs/>
        </w:rPr>
        <w:t>जाणी</w:t>
      </w:r>
      <w:r>
        <w:t xml:space="preserve"> </w:t>
      </w:r>
      <w:r>
        <w:rPr>
          <w:cs/>
        </w:rPr>
        <w:t>॥</w:t>
      </w:r>
    </w:p>
    <w:p w:rsidR="00A75876" w:rsidRDefault="00A75876">
      <w:pPr>
        <w:pStyle w:val="SGGSRoman"/>
      </w:pPr>
      <w:r>
        <w:t>vin gur pooray ko-ay na jaanee.</w:t>
      </w:r>
    </w:p>
    <w:p w:rsidR="00A75876" w:rsidRDefault="00A75876">
      <w:pPr>
        <w:pStyle w:val="SGGSTrans"/>
      </w:pPr>
      <w:r>
        <w:t>Without the Perfect Guru, no one knows the Lord.</w:t>
      </w:r>
    </w:p>
    <w:p w:rsidR="00A75876" w:rsidRDefault="00A75876">
      <w:pPr>
        <w:pStyle w:val="SGGSGurm"/>
      </w:pPr>
      <w:r>
        <w:rPr>
          <w:cs/>
          <w:lang w:bidi="pa-IN"/>
        </w:rPr>
        <w:t xml:space="preserve">ਮਾਇਆ ਮੋਹਿ ਦੂਜੈ ਲੋਭਾਣੀ ॥ </w:t>
      </w:r>
      <w:r>
        <w:rPr>
          <w:color w:val="008000"/>
          <w:sz w:val="18"/>
        </w:rPr>
        <w:t>(423)</w:t>
      </w:r>
    </w:p>
    <w:p w:rsidR="00A75876" w:rsidRDefault="00A75876">
      <w:pPr>
        <w:pStyle w:val="SGGSHindi"/>
      </w:pPr>
      <w:r>
        <w:rPr>
          <w:cs/>
        </w:rPr>
        <w:t>माइआ</w:t>
      </w:r>
      <w:r>
        <w:t xml:space="preserve"> </w:t>
      </w:r>
      <w:r>
        <w:rPr>
          <w:cs/>
        </w:rPr>
        <w:t>मोहि</w:t>
      </w:r>
      <w:r>
        <w:t xml:space="preserve"> </w:t>
      </w:r>
      <w:r>
        <w:rPr>
          <w:cs/>
        </w:rPr>
        <w:t>दूजै</w:t>
      </w:r>
      <w:r>
        <w:t xml:space="preserve"> </w:t>
      </w:r>
      <w:r>
        <w:rPr>
          <w:cs/>
        </w:rPr>
        <w:t>लोभाणी</w:t>
      </w:r>
      <w:r>
        <w:t xml:space="preserve"> </w:t>
      </w:r>
      <w:r>
        <w:rPr>
          <w:cs/>
        </w:rPr>
        <w:t>॥</w:t>
      </w:r>
    </w:p>
    <w:p w:rsidR="00A75876" w:rsidRDefault="00A75876">
      <w:pPr>
        <w:pStyle w:val="SGGSRoman"/>
      </w:pPr>
      <w:r>
        <w:t>maa-i-aa mohi doojai lobhaanee.</w:t>
      </w:r>
    </w:p>
    <w:p w:rsidR="00A75876" w:rsidRDefault="00A75876">
      <w:pPr>
        <w:pStyle w:val="SGGSTrans"/>
      </w:pPr>
      <w:r>
        <w:t>Attached to Maya, they are engrossed in duality.</w:t>
      </w:r>
    </w:p>
    <w:p w:rsidR="00A75876" w:rsidRDefault="00A75876">
      <w:pPr>
        <w:pStyle w:val="SGGSGurm"/>
      </w:pPr>
      <w:r>
        <w:rPr>
          <w:cs/>
          <w:lang w:bidi="pa-IN"/>
        </w:rPr>
        <w:t>ਗੁਰਮੁਖਿ ਨਾਮੁ ਮਿਲੈ ਹਰਿ ਬਾਣੀ ॥੩</w:t>
      </w:r>
      <w:r>
        <w:rPr>
          <w:cs/>
        </w:rPr>
        <w:t xml:space="preserve">॥ </w:t>
      </w:r>
      <w:r>
        <w:rPr>
          <w:color w:val="008000"/>
          <w:sz w:val="18"/>
        </w:rPr>
        <w:t>(423)</w:t>
      </w:r>
    </w:p>
    <w:p w:rsidR="00A75876" w:rsidRDefault="00A75876">
      <w:pPr>
        <w:pStyle w:val="SGGSHindi"/>
      </w:pPr>
      <w:r>
        <w:rPr>
          <w:cs/>
        </w:rPr>
        <w:t>गुरमुखि</w:t>
      </w:r>
      <w:r>
        <w:t xml:space="preserve"> </w:t>
      </w:r>
      <w:r>
        <w:rPr>
          <w:cs/>
        </w:rPr>
        <w:t>नामु</w:t>
      </w:r>
      <w:r>
        <w:t xml:space="preserve"> </w:t>
      </w:r>
      <w:r>
        <w:rPr>
          <w:cs/>
        </w:rPr>
        <w:t>मिलै</w:t>
      </w:r>
      <w:r>
        <w:t xml:space="preserve"> </w:t>
      </w:r>
      <w:r>
        <w:rPr>
          <w:cs/>
        </w:rPr>
        <w:t>हरि</w:t>
      </w:r>
      <w:r>
        <w:t xml:space="preserve"> </w:t>
      </w:r>
      <w:r>
        <w:rPr>
          <w:cs/>
        </w:rPr>
        <w:t>बाणी</w:t>
      </w:r>
      <w:r>
        <w:t xml:space="preserve"> </w:t>
      </w:r>
      <w:r>
        <w:rPr>
          <w:cs/>
        </w:rPr>
        <w:t>॥३॥</w:t>
      </w:r>
    </w:p>
    <w:p w:rsidR="00A75876" w:rsidRDefault="00A75876">
      <w:pPr>
        <w:pStyle w:val="SGGSRoman"/>
      </w:pPr>
      <w:r>
        <w:t>gurmukh naam milai har banee. ||3||</w:t>
      </w:r>
    </w:p>
    <w:p w:rsidR="00A75876" w:rsidRDefault="00A75876">
      <w:pPr>
        <w:pStyle w:val="SGGSTrans"/>
      </w:pPr>
      <w:r>
        <w:t>The Gurmukh receives the Naam, and the Bani of the Lord's Word. ||3||</w:t>
      </w:r>
    </w:p>
    <w:p w:rsidR="00A75876" w:rsidRDefault="00A75876">
      <w:pPr>
        <w:pStyle w:val="SGGSGurm"/>
      </w:pPr>
      <w:r>
        <w:rPr>
          <w:cs/>
          <w:lang w:bidi="pa-IN"/>
        </w:rPr>
        <w:t xml:space="preserve">ਗੁਰ ਸੇਵਾ ਤਪਾਂ ਸਿਰਿ ਤਪੁ ਸਾਰੁ ॥ </w:t>
      </w:r>
      <w:r>
        <w:rPr>
          <w:color w:val="008000"/>
          <w:sz w:val="18"/>
        </w:rPr>
        <w:t>(423)</w:t>
      </w:r>
    </w:p>
    <w:p w:rsidR="00A75876" w:rsidRDefault="00A75876">
      <w:pPr>
        <w:pStyle w:val="SGGSHindi"/>
      </w:pPr>
      <w:r>
        <w:rPr>
          <w:cs/>
        </w:rPr>
        <w:t>गुर</w:t>
      </w:r>
      <w:r>
        <w:t xml:space="preserve"> </w:t>
      </w:r>
      <w:r>
        <w:rPr>
          <w:cs/>
        </w:rPr>
        <w:t>सेवा</w:t>
      </w:r>
      <w:r>
        <w:t xml:space="preserve"> </w:t>
      </w:r>
      <w:r>
        <w:rPr>
          <w:cs/>
        </w:rPr>
        <w:t>तपां</w:t>
      </w:r>
      <w:r>
        <w:t xml:space="preserve"> </w:t>
      </w:r>
      <w:r>
        <w:rPr>
          <w:cs/>
        </w:rPr>
        <w:t>सिरि</w:t>
      </w:r>
      <w:r>
        <w:t xml:space="preserve"> </w:t>
      </w:r>
      <w:r>
        <w:rPr>
          <w:cs/>
        </w:rPr>
        <w:t>तपु</w:t>
      </w:r>
      <w:r>
        <w:t xml:space="preserve"> </w:t>
      </w:r>
      <w:r>
        <w:rPr>
          <w:cs/>
        </w:rPr>
        <w:t>सारु</w:t>
      </w:r>
      <w:r>
        <w:t xml:space="preserve"> </w:t>
      </w:r>
      <w:r>
        <w:rPr>
          <w:cs/>
        </w:rPr>
        <w:t>॥</w:t>
      </w:r>
    </w:p>
    <w:p w:rsidR="00A75876" w:rsidRDefault="00A75876">
      <w:pPr>
        <w:pStyle w:val="SGGSRoman"/>
      </w:pPr>
      <w:r>
        <w:t>gur sayvaa tapaa</w:t>
      </w:r>
      <w:r>
        <w:rPr>
          <w:vertAlign w:val="superscript"/>
        </w:rPr>
        <w:t>N</w:t>
      </w:r>
      <w:r>
        <w:t xml:space="preserve"> sir tap saar.</w:t>
      </w:r>
    </w:p>
    <w:p w:rsidR="00A75876" w:rsidRDefault="00A75876">
      <w:pPr>
        <w:pStyle w:val="SGGSTrans"/>
      </w:pPr>
      <w:r>
        <w:t>Service to the Guru is the most excellent and sublime penance of penances.</w:t>
      </w:r>
    </w:p>
    <w:p w:rsidR="00A75876" w:rsidRDefault="00A75876">
      <w:pPr>
        <w:pStyle w:val="SGGSGurm"/>
      </w:pPr>
      <w:r>
        <w:rPr>
          <w:cs/>
          <w:lang w:bidi="pa-IN"/>
        </w:rPr>
        <w:t xml:space="preserve">ਹਰਿ ਜੀਉ ਮਨਿ ਵਸੈ ਸਭ ਦੂਖ ਵਿਸਾਰਣਹਾਰੁ ॥ </w:t>
      </w:r>
      <w:r>
        <w:rPr>
          <w:color w:val="008000"/>
          <w:sz w:val="18"/>
        </w:rPr>
        <w:t>(423)</w:t>
      </w:r>
    </w:p>
    <w:p w:rsidR="00A75876" w:rsidRDefault="00A75876">
      <w:pPr>
        <w:pStyle w:val="SGGSHindi"/>
      </w:pPr>
      <w:r>
        <w:rPr>
          <w:cs/>
        </w:rPr>
        <w:t>हरि</w:t>
      </w:r>
      <w:r>
        <w:t xml:space="preserve"> </w:t>
      </w:r>
      <w:r>
        <w:rPr>
          <w:cs/>
        </w:rPr>
        <w:t>जीउ</w:t>
      </w:r>
      <w:r>
        <w:t xml:space="preserve"> </w:t>
      </w:r>
      <w:r>
        <w:rPr>
          <w:cs/>
        </w:rPr>
        <w:t>मनि</w:t>
      </w:r>
      <w:r>
        <w:t xml:space="preserve"> </w:t>
      </w:r>
      <w:r>
        <w:rPr>
          <w:cs/>
        </w:rPr>
        <w:t>वसै</w:t>
      </w:r>
      <w:r>
        <w:t xml:space="preserve"> </w:t>
      </w:r>
      <w:r>
        <w:rPr>
          <w:cs/>
        </w:rPr>
        <w:t>सभ</w:t>
      </w:r>
      <w:r>
        <w:t xml:space="preserve"> </w:t>
      </w:r>
      <w:r>
        <w:rPr>
          <w:cs/>
        </w:rPr>
        <w:t>दूख</w:t>
      </w:r>
      <w:r>
        <w:t xml:space="preserve"> </w:t>
      </w:r>
      <w:r>
        <w:rPr>
          <w:cs/>
        </w:rPr>
        <w:t>विसारणहारु</w:t>
      </w:r>
      <w:r>
        <w:t xml:space="preserve"> </w:t>
      </w:r>
      <w:r>
        <w:rPr>
          <w:cs/>
        </w:rPr>
        <w:t>॥</w:t>
      </w:r>
    </w:p>
    <w:p w:rsidR="00A75876" w:rsidRDefault="00A75876">
      <w:pPr>
        <w:pStyle w:val="SGGSRoman"/>
      </w:pPr>
      <w:r>
        <w:t>har jee-o man vasai sabh dookh visaaranhaar.</w:t>
      </w:r>
    </w:p>
    <w:p w:rsidR="00A75876" w:rsidRDefault="00A75876">
      <w:pPr>
        <w:pStyle w:val="SGGSTrans"/>
      </w:pPr>
      <w:r>
        <w:t>The Dear Lord dwells in the mind, and all suffering departs.</w:t>
      </w:r>
    </w:p>
    <w:p w:rsidR="00A75876" w:rsidRDefault="00A75876">
      <w:pPr>
        <w:pStyle w:val="SGGSGurm"/>
      </w:pPr>
      <w:r>
        <w:rPr>
          <w:cs/>
          <w:lang w:bidi="pa-IN"/>
        </w:rPr>
        <w:t>ਦਰਿ ਸਾਚੈ ਦੀਸੈ ਸਚਿਆਰੁ ॥੪</w:t>
      </w:r>
      <w:r>
        <w:rPr>
          <w:cs/>
        </w:rPr>
        <w:t xml:space="preserve">॥ </w:t>
      </w:r>
      <w:r>
        <w:rPr>
          <w:color w:val="008000"/>
          <w:sz w:val="18"/>
        </w:rPr>
        <w:t>(423)</w:t>
      </w:r>
    </w:p>
    <w:p w:rsidR="00A75876" w:rsidRDefault="00A75876">
      <w:pPr>
        <w:pStyle w:val="SGGSHindi"/>
      </w:pPr>
      <w:r>
        <w:rPr>
          <w:cs/>
        </w:rPr>
        <w:t>दरि</w:t>
      </w:r>
      <w:r>
        <w:t xml:space="preserve"> </w:t>
      </w:r>
      <w:r>
        <w:rPr>
          <w:cs/>
        </w:rPr>
        <w:t>साचै</w:t>
      </w:r>
      <w:r>
        <w:t xml:space="preserve"> </w:t>
      </w:r>
      <w:r>
        <w:rPr>
          <w:cs/>
        </w:rPr>
        <w:t>दीसै</w:t>
      </w:r>
      <w:r>
        <w:t xml:space="preserve"> </w:t>
      </w:r>
      <w:r>
        <w:rPr>
          <w:cs/>
        </w:rPr>
        <w:t>सचिआरु</w:t>
      </w:r>
      <w:r>
        <w:t xml:space="preserve"> </w:t>
      </w:r>
      <w:r>
        <w:rPr>
          <w:cs/>
        </w:rPr>
        <w:t>॥४॥</w:t>
      </w:r>
    </w:p>
    <w:p w:rsidR="00A75876" w:rsidRDefault="00A75876">
      <w:pPr>
        <w:pStyle w:val="SGGSRoman"/>
      </w:pPr>
      <w:r>
        <w:t>dar saachai deesai sachiaar. ||4||</w:t>
      </w:r>
    </w:p>
    <w:p w:rsidR="00A75876" w:rsidRDefault="00A75876">
      <w:pPr>
        <w:pStyle w:val="SGGSTrans"/>
      </w:pPr>
      <w:r>
        <w:t>Then, at the Gate of the True Lord, one appears truthful. ||4||</w:t>
      </w:r>
    </w:p>
    <w:p w:rsidR="00A75876" w:rsidRDefault="00A75876">
      <w:pPr>
        <w:pStyle w:val="SGGSGurm"/>
      </w:pPr>
      <w:r>
        <w:rPr>
          <w:cs/>
          <w:lang w:bidi="pa-IN"/>
        </w:rPr>
        <w:t xml:space="preserve">ਗੁਰ ਸੇਵਾ ਤੇ ਤ੍ਰਿਭਵਣ ਸੋਝੀ ਹੋਇ ॥ </w:t>
      </w:r>
      <w:r>
        <w:rPr>
          <w:color w:val="008000"/>
          <w:sz w:val="18"/>
        </w:rPr>
        <w:t>(423)</w:t>
      </w:r>
    </w:p>
    <w:p w:rsidR="00A75876" w:rsidRDefault="00A75876">
      <w:pPr>
        <w:pStyle w:val="SGGSHindi"/>
      </w:pPr>
      <w:r>
        <w:rPr>
          <w:cs/>
        </w:rPr>
        <w:t>गुर</w:t>
      </w:r>
      <w:r>
        <w:t xml:space="preserve"> </w:t>
      </w:r>
      <w:r>
        <w:rPr>
          <w:cs/>
        </w:rPr>
        <w:t>सेवा</w:t>
      </w:r>
      <w:r>
        <w:t xml:space="preserve"> </w:t>
      </w:r>
      <w:r>
        <w:rPr>
          <w:cs/>
        </w:rPr>
        <w:t>ते</w:t>
      </w:r>
      <w:r>
        <w:t xml:space="preserve"> </w:t>
      </w:r>
      <w:r>
        <w:rPr>
          <w:cs/>
        </w:rPr>
        <w:t>त्रिभवण</w:t>
      </w:r>
      <w:r>
        <w:t xml:space="preserve"> </w:t>
      </w:r>
      <w:r>
        <w:rPr>
          <w:cs/>
        </w:rPr>
        <w:t>सोझी</w:t>
      </w:r>
      <w:r>
        <w:t xml:space="preserve"> </w:t>
      </w:r>
      <w:r>
        <w:rPr>
          <w:cs/>
        </w:rPr>
        <w:t>होइ</w:t>
      </w:r>
      <w:r>
        <w:t xml:space="preserve"> </w:t>
      </w:r>
      <w:r>
        <w:rPr>
          <w:cs/>
        </w:rPr>
        <w:t>॥</w:t>
      </w:r>
    </w:p>
    <w:p w:rsidR="00A75876" w:rsidRDefault="00A75876">
      <w:pPr>
        <w:pStyle w:val="SGGSRoman"/>
      </w:pPr>
      <w:r>
        <w:t>gur sayvaa tay taribhavan sojhee ho-ay.</w:t>
      </w:r>
    </w:p>
    <w:p w:rsidR="00A75876" w:rsidRDefault="00A75876">
      <w:pPr>
        <w:pStyle w:val="SGGSTrans"/>
      </w:pPr>
      <w:r>
        <w:t>Serving the Guru, one comes to know the three worlds.</w:t>
      </w:r>
    </w:p>
    <w:p w:rsidR="00A75876" w:rsidRDefault="00A75876">
      <w:pPr>
        <w:pStyle w:val="SGGSGurm"/>
      </w:pPr>
      <w:r>
        <w:rPr>
          <w:cs/>
          <w:lang w:bidi="pa-IN"/>
        </w:rPr>
        <w:t xml:space="preserve">ਆਪੁ ਪਛਾਣਿ ਹਰਿ ਪਾਵੈ ਸੋਇ ॥ </w:t>
      </w:r>
      <w:r>
        <w:rPr>
          <w:color w:val="008000"/>
          <w:sz w:val="18"/>
        </w:rPr>
        <w:t>(423)</w:t>
      </w:r>
    </w:p>
    <w:p w:rsidR="00A75876" w:rsidRDefault="00A75876">
      <w:pPr>
        <w:pStyle w:val="SGGSHindi"/>
      </w:pPr>
      <w:r>
        <w:rPr>
          <w:cs/>
        </w:rPr>
        <w:t>आपु</w:t>
      </w:r>
      <w:r>
        <w:t xml:space="preserve"> </w:t>
      </w:r>
      <w:r>
        <w:rPr>
          <w:cs/>
        </w:rPr>
        <w:t>पछाणि</w:t>
      </w:r>
      <w:r>
        <w:t xml:space="preserve"> </w:t>
      </w:r>
      <w:r>
        <w:rPr>
          <w:cs/>
        </w:rPr>
        <w:t>हरि</w:t>
      </w:r>
      <w:r>
        <w:t xml:space="preserve"> </w:t>
      </w:r>
      <w:r>
        <w:rPr>
          <w:cs/>
        </w:rPr>
        <w:t>पावै</w:t>
      </w:r>
      <w:r>
        <w:t xml:space="preserve"> </w:t>
      </w:r>
      <w:r>
        <w:rPr>
          <w:cs/>
        </w:rPr>
        <w:t>सोइ</w:t>
      </w:r>
      <w:r>
        <w:t xml:space="preserve"> </w:t>
      </w:r>
      <w:r>
        <w:rPr>
          <w:cs/>
        </w:rPr>
        <w:t>॥</w:t>
      </w:r>
    </w:p>
    <w:p w:rsidR="00A75876" w:rsidRDefault="00A75876">
      <w:pPr>
        <w:pStyle w:val="SGGSRoman"/>
      </w:pPr>
      <w:r>
        <w:t>aap pachhaan har paavai so-ay.</w:t>
      </w:r>
    </w:p>
    <w:p w:rsidR="00A75876" w:rsidRDefault="00A75876">
      <w:pPr>
        <w:pStyle w:val="SGGSTrans"/>
      </w:pPr>
      <w:r>
        <w:t>Understanding his own self, he obtains the Lord.</w:t>
      </w:r>
    </w:p>
    <w:p w:rsidR="00A75876" w:rsidRDefault="00A75876">
      <w:pPr>
        <w:pStyle w:val="SGGSGurm"/>
      </w:pPr>
      <w:r>
        <w:rPr>
          <w:cs/>
          <w:lang w:bidi="pa-IN"/>
        </w:rPr>
        <w:t>ਸਾਚੀ ਬਾਣੀ ਮਹਲੁ ਪਰਾਪਤਿ ਹੋਇ ॥੫</w:t>
      </w:r>
      <w:r>
        <w:rPr>
          <w:cs/>
        </w:rPr>
        <w:t xml:space="preserve">॥ </w:t>
      </w:r>
      <w:r>
        <w:rPr>
          <w:color w:val="008000"/>
          <w:sz w:val="18"/>
        </w:rPr>
        <w:t>(423)</w:t>
      </w:r>
    </w:p>
    <w:p w:rsidR="00A75876" w:rsidRDefault="00A75876">
      <w:pPr>
        <w:pStyle w:val="SGGSHindi"/>
      </w:pPr>
      <w:r>
        <w:rPr>
          <w:cs/>
        </w:rPr>
        <w:t>साची</w:t>
      </w:r>
      <w:r>
        <w:t xml:space="preserve"> </w:t>
      </w:r>
      <w:r>
        <w:rPr>
          <w:cs/>
        </w:rPr>
        <w:t>बाणी</w:t>
      </w:r>
      <w:r>
        <w:t xml:space="preserve"> </w:t>
      </w:r>
      <w:r>
        <w:rPr>
          <w:cs/>
        </w:rPr>
        <w:t>महलु</w:t>
      </w:r>
      <w:r>
        <w:t xml:space="preserve"> </w:t>
      </w:r>
      <w:r>
        <w:rPr>
          <w:cs/>
        </w:rPr>
        <w:t>परापति</w:t>
      </w:r>
      <w:r>
        <w:t xml:space="preserve"> </w:t>
      </w:r>
      <w:r>
        <w:rPr>
          <w:cs/>
        </w:rPr>
        <w:t>होइ</w:t>
      </w:r>
      <w:r>
        <w:t xml:space="preserve"> </w:t>
      </w:r>
      <w:r>
        <w:rPr>
          <w:cs/>
        </w:rPr>
        <w:t>॥५॥</w:t>
      </w:r>
    </w:p>
    <w:p w:rsidR="00A75876" w:rsidRDefault="00A75876">
      <w:pPr>
        <w:pStyle w:val="SGGSRoman"/>
      </w:pPr>
      <w:r>
        <w:t>saachee banee mahal paraapat ho-ay. ||5||</w:t>
      </w:r>
    </w:p>
    <w:p w:rsidR="00A75876" w:rsidRDefault="00A75876">
      <w:pPr>
        <w:pStyle w:val="SGGSTrans"/>
      </w:pPr>
      <w:r>
        <w:t>Through the True Word of His Bani, we enter the Mansion of His Presence. ||5||</w:t>
      </w:r>
    </w:p>
    <w:p w:rsidR="00A75876" w:rsidRDefault="00A75876">
      <w:pPr>
        <w:pStyle w:val="SGGSGurm"/>
      </w:pPr>
      <w:r>
        <w:rPr>
          <w:cs/>
          <w:lang w:bidi="pa-IN"/>
        </w:rPr>
        <w:t xml:space="preserve">ਗੁਰ ਸੇਵਾ ਤੇ ਸਭ ਕੁਲ ਉਧਾਰੇ ॥ </w:t>
      </w:r>
      <w:r>
        <w:rPr>
          <w:color w:val="008000"/>
          <w:sz w:val="18"/>
        </w:rPr>
        <w:t>(423)</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सभ</w:t>
      </w:r>
      <w:r>
        <w:t xml:space="preserve"> </w:t>
      </w:r>
      <w:r>
        <w:rPr>
          <w:cs/>
        </w:rPr>
        <w:t>कुल</w:t>
      </w:r>
      <w:r>
        <w:t xml:space="preserve"> </w:t>
      </w:r>
      <w:r>
        <w:rPr>
          <w:cs/>
        </w:rPr>
        <w:t>उधारे</w:t>
      </w:r>
      <w:r>
        <w:t xml:space="preserve"> </w:t>
      </w:r>
      <w:r>
        <w:rPr>
          <w:cs/>
        </w:rPr>
        <w:t>॥</w:t>
      </w:r>
    </w:p>
    <w:p w:rsidR="00A75876" w:rsidRDefault="00A75876">
      <w:pPr>
        <w:pStyle w:val="SGGSRoman"/>
      </w:pPr>
      <w:r>
        <w:t>gur sayvaa tay sabh kul uDhaaray.</w:t>
      </w:r>
    </w:p>
    <w:p w:rsidR="00A75876" w:rsidRDefault="00A75876">
      <w:pPr>
        <w:pStyle w:val="SGGSTrans"/>
      </w:pPr>
      <w:r>
        <w:t>Serving the Guru, all of one's generations are saved.</w:t>
      </w:r>
    </w:p>
    <w:p w:rsidR="00A75876" w:rsidRDefault="00A75876">
      <w:pPr>
        <w:pStyle w:val="SGGSGurm"/>
      </w:pPr>
      <w:r>
        <w:rPr>
          <w:cs/>
          <w:lang w:bidi="pa-IN"/>
        </w:rPr>
        <w:t xml:space="preserve">ਨਿਰਮਲ ਨਾਮੁ ਰਖੈ ਉਰਿ ਧਾਰੇ ॥ </w:t>
      </w:r>
      <w:r>
        <w:rPr>
          <w:color w:val="008000"/>
          <w:sz w:val="18"/>
        </w:rPr>
        <w:t>(423)</w:t>
      </w:r>
    </w:p>
    <w:p w:rsidR="00A75876" w:rsidRDefault="00A75876">
      <w:pPr>
        <w:pStyle w:val="SGGSHindi"/>
      </w:pPr>
      <w:r>
        <w:rPr>
          <w:cs/>
        </w:rPr>
        <w:t>निरमल</w:t>
      </w:r>
      <w:r>
        <w:t xml:space="preserve"> </w:t>
      </w:r>
      <w:r>
        <w:rPr>
          <w:cs/>
        </w:rPr>
        <w:t>नामु</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nirmal naam rakhai ur Dhaaray.</w:t>
      </w:r>
    </w:p>
    <w:p w:rsidR="00A75876" w:rsidRDefault="00A75876">
      <w:pPr>
        <w:pStyle w:val="SGGSTrans"/>
      </w:pPr>
      <w:r>
        <w:t>Keep the Immaculate Naam enshrined within your heart.</w:t>
      </w:r>
    </w:p>
    <w:p w:rsidR="00A75876" w:rsidRDefault="00A75876">
      <w:pPr>
        <w:pStyle w:val="SGGSGurm"/>
      </w:pPr>
      <w:r>
        <w:rPr>
          <w:cs/>
          <w:lang w:bidi="pa-IN"/>
        </w:rPr>
        <w:t>ਸਾਚੀ ਸੋਭਾ ਸਾਚਿ ਦੁਆਰੇ ॥੬</w:t>
      </w:r>
      <w:r>
        <w:rPr>
          <w:cs/>
        </w:rPr>
        <w:t xml:space="preserve">॥ </w:t>
      </w:r>
      <w:r>
        <w:rPr>
          <w:color w:val="008000"/>
          <w:sz w:val="18"/>
        </w:rPr>
        <w:t>(423)</w:t>
      </w:r>
    </w:p>
    <w:p w:rsidR="00A75876" w:rsidRDefault="00A75876">
      <w:pPr>
        <w:pStyle w:val="SGGSHindi"/>
      </w:pPr>
      <w:r>
        <w:rPr>
          <w:cs/>
        </w:rPr>
        <w:t>साची</w:t>
      </w:r>
      <w:r>
        <w:t xml:space="preserve"> </w:t>
      </w:r>
      <w:r>
        <w:rPr>
          <w:cs/>
        </w:rPr>
        <w:t>सोभा</w:t>
      </w:r>
      <w:r>
        <w:t xml:space="preserve"> </w:t>
      </w:r>
      <w:r>
        <w:rPr>
          <w:cs/>
        </w:rPr>
        <w:t>साचि</w:t>
      </w:r>
      <w:r>
        <w:t xml:space="preserve"> </w:t>
      </w:r>
      <w:r>
        <w:rPr>
          <w:cs/>
        </w:rPr>
        <w:t>दुआरे</w:t>
      </w:r>
      <w:r>
        <w:t xml:space="preserve"> </w:t>
      </w:r>
      <w:r>
        <w:rPr>
          <w:cs/>
        </w:rPr>
        <w:t>॥६॥</w:t>
      </w:r>
    </w:p>
    <w:p w:rsidR="00A75876" w:rsidRDefault="00A75876">
      <w:pPr>
        <w:pStyle w:val="SGGSRoman"/>
      </w:pPr>
      <w:r>
        <w:t>saachee sobhaa saach du-aaray. ||6||</w:t>
      </w:r>
    </w:p>
    <w:p w:rsidR="00A75876" w:rsidRDefault="00A75876">
      <w:pPr>
        <w:pStyle w:val="SGGSTrans"/>
      </w:pPr>
      <w:r>
        <w:t>In the Court of the True Lord, you shall be adorned with True Glory. ||6||</w:t>
      </w:r>
    </w:p>
    <w:p w:rsidR="00A75876" w:rsidRDefault="00A75876">
      <w:pPr>
        <w:pStyle w:val="SGGSGurm"/>
      </w:pPr>
      <w:r>
        <w:rPr>
          <w:cs/>
          <w:lang w:bidi="pa-IN"/>
        </w:rPr>
        <w:t xml:space="preserve">ਸੇ ਵਡਭਾਗੀ ਜਿ ਗੁਰਿ ਸੇਵਾ ਲਾਏ ॥ </w:t>
      </w:r>
      <w:r>
        <w:rPr>
          <w:color w:val="008000"/>
          <w:sz w:val="18"/>
        </w:rPr>
        <w:t>(423)</w:t>
      </w:r>
    </w:p>
    <w:p w:rsidR="00A75876" w:rsidRDefault="00A75876">
      <w:pPr>
        <w:pStyle w:val="SGGSHindi"/>
      </w:pPr>
      <w:r>
        <w:rPr>
          <w:cs/>
        </w:rPr>
        <w:t>से</w:t>
      </w:r>
      <w:r>
        <w:t xml:space="preserve"> </w:t>
      </w:r>
      <w:r>
        <w:rPr>
          <w:cs/>
        </w:rPr>
        <w:t>वडभागी</w:t>
      </w:r>
      <w:r>
        <w:t xml:space="preserve"> </w:t>
      </w:r>
      <w:r>
        <w:rPr>
          <w:cs/>
        </w:rPr>
        <w:t>जि</w:t>
      </w:r>
      <w:r>
        <w:t xml:space="preserve"> </w:t>
      </w:r>
      <w:r>
        <w:rPr>
          <w:cs/>
        </w:rPr>
        <w:t>गुरि</w:t>
      </w:r>
      <w:r>
        <w:t xml:space="preserve"> </w:t>
      </w:r>
      <w:r>
        <w:rPr>
          <w:cs/>
        </w:rPr>
        <w:t>सेवा</w:t>
      </w:r>
      <w:r>
        <w:t xml:space="preserve"> </w:t>
      </w:r>
      <w:r>
        <w:rPr>
          <w:cs/>
        </w:rPr>
        <w:t>लाए</w:t>
      </w:r>
      <w:r>
        <w:t xml:space="preserve"> </w:t>
      </w:r>
      <w:r>
        <w:rPr>
          <w:cs/>
        </w:rPr>
        <w:t>॥</w:t>
      </w:r>
    </w:p>
    <w:p w:rsidR="00A75876" w:rsidRDefault="00A75876">
      <w:pPr>
        <w:pStyle w:val="SGGSRoman"/>
      </w:pPr>
      <w:r>
        <w:t>say vadbhaagee je gur sayvaa laa-ay.</w:t>
      </w:r>
    </w:p>
    <w:p w:rsidR="00A75876" w:rsidRDefault="00A75876">
      <w:pPr>
        <w:pStyle w:val="SGGSTrans"/>
      </w:pPr>
      <w:r>
        <w:t>How very fortunate are they, who are committed to the Guru's service.</w:t>
      </w:r>
    </w:p>
    <w:p w:rsidR="00A75876" w:rsidRDefault="00A75876">
      <w:pPr>
        <w:pStyle w:val="SGGSGurm"/>
      </w:pPr>
      <w:r>
        <w:rPr>
          <w:cs/>
          <w:lang w:bidi="pa-IN"/>
        </w:rPr>
        <w:t xml:space="preserve">ਅਨਦਿਨੁ ਭਗਤਿ ਸਚੁ ਨਾਮੁ ਦ੍ਰਿੜਾਏ ॥ </w:t>
      </w:r>
      <w:r>
        <w:rPr>
          <w:color w:val="008000"/>
          <w:sz w:val="18"/>
        </w:rPr>
        <w:t>(423)</w:t>
      </w:r>
    </w:p>
    <w:p w:rsidR="00A75876" w:rsidRDefault="00A75876">
      <w:pPr>
        <w:pStyle w:val="SGGSHindi"/>
      </w:pPr>
      <w:r>
        <w:rPr>
          <w:cs/>
        </w:rPr>
        <w:t>अनदिनु</w:t>
      </w:r>
      <w:r>
        <w:t xml:space="preserve"> </w:t>
      </w:r>
      <w:r>
        <w:rPr>
          <w:cs/>
        </w:rPr>
        <w:t>भगति</w:t>
      </w:r>
      <w:r>
        <w:t xml:space="preserve"> </w:t>
      </w:r>
      <w:r>
        <w:rPr>
          <w:cs/>
        </w:rPr>
        <w:t>सचु</w:t>
      </w:r>
      <w:r>
        <w:t xml:space="preserve"> </w:t>
      </w:r>
      <w:r>
        <w:rPr>
          <w:cs/>
        </w:rPr>
        <w:t>नामु</w:t>
      </w:r>
      <w:r>
        <w:t xml:space="preserve"> </w:t>
      </w:r>
      <w:r>
        <w:rPr>
          <w:cs/>
        </w:rPr>
        <w:t>द्रिड़ाए</w:t>
      </w:r>
      <w:r>
        <w:t xml:space="preserve"> </w:t>
      </w:r>
      <w:r>
        <w:rPr>
          <w:cs/>
        </w:rPr>
        <w:t>॥</w:t>
      </w:r>
    </w:p>
    <w:p w:rsidR="00A75876" w:rsidRDefault="00A75876">
      <w:pPr>
        <w:pStyle w:val="SGGSRoman"/>
      </w:pPr>
      <w:r>
        <w:t>an-din bhagat sach naam drirh-aa-ay.</w:t>
      </w:r>
    </w:p>
    <w:p w:rsidR="00A75876" w:rsidRDefault="00A75876">
      <w:pPr>
        <w:pStyle w:val="SGGSTrans"/>
      </w:pPr>
      <w:r>
        <w:t>Night and day, they are engaged in devotional worship; the True Name is implanted within them.</w:t>
      </w:r>
    </w:p>
    <w:p w:rsidR="00A75876" w:rsidRDefault="00A75876">
      <w:pPr>
        <w:pStyle w:val="SGGSGurm"/>
      </w:pPr>
      <w:r>
        <w:rPr>
          <w:cs/>
          <w:lang w:bidi="pa-IN"/>
        </w:rPr>
        <w:t>ਨਾਮੇ ਉਧਰੇ ਕੁਲ ਸਬਾਏ ॥੭</w:t>
      </w:r>
      <w:r>
        <w:rPr>
          <w:cs/>
        </w:rPr>
        <w:t xml:space="preserve">॥ </w:t>
      </w:r>
      <w:r>
        <w:rPr>
          <w:color w:val="008000"/>
          <w:sz w:val="18"/>
        </w:rPr>
        <w:t>(423)</w:t>
      </w:r>
    </w:p>
    <w:p w:rsidR="00A75876" w:rsidRDefault="00A75876">
      <w:pPr>
        <w:pStyle w:val="SGGSHindi"/>
      </w:pPr>
      <w:r>
        <w:rPr>
          <w:cs/>
        </w:rPr>
        <w:t>नामे</w:t>
      </w:r>
      <w:r>
        <w:t xml:space="preserve"> </w:t>
      </w:r>
      <w:r>
        <w:rPr>
          <w:cs/>
        </w:rPr>
        <w:t>उधरे</w:t>
      </w:r>
      <w:r>
        <w:t xml:space="preserve"> </w:t>
      </w:r>
      <w:r>
        <w:rPr>
          <w:cs/>
        </w:rPr>
        <w:t>कुल</w:t>
      </w:r>
      <w:r>
        <w:t xml:space="preserve"> </w:t>
      </w:r>
      <w:r>
        <w:rPr>
          <w:cs/>
        </w:rPr>
        <w:t>सबाए</w:t>
      </w:r>
      <w:r>
        <w:t xml:space="preserve"> </w:t>
      </w:r>
      <w:r>
        <w:rPr>
          <w:cs/>
        </w:rPr>
        <w:t>॥७॥</w:t>
      </w:r>
    </w:p>
    <w:p w:rsidR="00A75876" w:rsidRDefault="00A75876">
      <w:pPr>
        <w:pStyle w:val="SGGSRoman"/>
      </w:pPr>
      <w:r>
        <w:t>naamay uDhray kul sabaa-ay. ||7||</w:t>
      </w:r>
    </w:p>
    <w:p w:rsidR="00A75876" w:rsidRDefault="00A75876">
      <w:pPr>
        <w:pStyle w:val="SGGSTrans"/>
      </w:pPr>
      <w:r>
        <w:t>Through the Naam, all of one's generations are saved. ||7||</w:t>
      </w:r>
    </w:p>
    <w:p w:rsidR="00A75876" w:rsidRDefault="00A75876">
      <w:pPr>
        <w:pStyle w:val="SGGSGurm"/>
      </w:pPr>
      <w:r>
        <w:rPr>
          <w:cs/>
          <w:lang w:bidi="pa-IN"/>
        </w:rPr>
        <w:t xml:space="preserve">ਨਾਨਕੁ ਸਾਚੁ ਕਹੈ ਵੀਚਾਰੁ ॥ </w:t>
      </w:r>
      <w:r>
        <w:rPr>
          <w:color w:val="008000"/>
          <w:sz w:val="18"/>
        </w:rPr>
        <w:t>(423)</w:t>
      </w:r>
    </w:p>
    <w:p w:rsidR="00A75876" w:rsidRDefault="00A75876">
      <w:pPr>
        <w:pStyle w:val="SGGSHindi"/>
      </w:pPr>
      <w:r>
        <w:rPr>
          <w:cs/>
        </w:rPr>
        <w:t>नानकु</w:t>
      </w:r>
      <w:r>
        <w:t xml:space="preserve"> </w:t>
      </w:r>
      <w:r>
        <w:rPr>
          <w:cs/>
        </w:rPr>
        <w:t>साचु</w:t>
      </w:r>
      <w:r>
        <w:t xml:space="preserve"> </w:t>
      </w:r>
      <w:r>
        <w:rPr>
          <w:cs/>
        </w:rPr>
        <w:t>कहै</w:t>
      </w:r>
      <w:r>
        <w:t xml:space="preserve"> </w:t>
      </w:r>
      <w:r>
        <w:rPr>
          <w:cs/>
        </w:rPr>
        <w:t>वीचारु</w:t>
      </w:r>
      <w:r>
        <w:t xml:space="preserve"> </w:t>
      </w:r>
      <w:r>
        <w:rPr>
          <w:cs/>
        </w:rPr>
        <w:t>॥</w:t>
      </w:r>
    </w:p>
    <w:p w:rsidR="00A75876" w:rsidRDefault="00A75876">
      <w:pPr>
        <w:pStyle w:val="SGGSRoman"/>
      </w:pPr>
      <w:r>
        <w:t>naanak saach kahai veechaar.</w:t>
      </w:r>
    </w:p>
    <w:p w:rsidR="00A75876" w:rsidRDefault="00A75876">
      <w:pPr>
        <w:pStyle w:val="SGGSTrans"/>
      </w:pPr>
      <w:r>
        <w:t>Nanak chants the true thought.</w:t>
      </w:r>
    </w:p>
    <w:p w:rsidR="00A75876" w:rsidRDefault="00A75876">
      <w:pPr>
        <w:pStyle w:val="SGGSGurm"/>
      </w:pPr>
      <w:r>
        <w:rPr>
          <w:cs/>
          <w:lang w:bidi="pa-IN"/>
        </w:rPr>
        <w:t xml:space="preserve">ਹਰਿ ਕਾ ਨਾਮੁ ਰਖਹੁ ਉਰਿ ਧਾਰਿ ॥ </w:t>
      </w:r>
      <w:r>
        <w:rPr>
          <w:color w:val="008000"/>
          <w:sz w:val="18"/>
        </w:rPr>
        <w:t>(423)</w:t>
      </w:r>
    </w:p>
    <w:p w:rsidR="00A75876" w:rsidRDefault="00A75876">
      <w:pPr>
        <w:pStyle w:val="SGGSHindi"/>
      </w:pPr>
      <w:r>
        <w:rPr>
          <w:cs/>
        </w:rPr>
        <w:t>हरि</w:t>
      </w:r>
      <w:r>
        <w:t xml:space="preserve"> </w:t>
      </w:r>
      <w:r>
        <w:rPr>
          <w:cs/>
        </w:rPr>
        <w:t>का</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har kaa naam rakhahu ur Dhaar.</w:t>
      </w:r>
    </w:p>
    <w:p w:rsidR="00A75876" w:rsidRDefault="00A75876">
      <w:pPr>
        <w:pStyle w:val="SGGSTrans"/>
      </w:pPr>
      <w:r>
        <w:t>Keep the Name of the Lord enshrined within your heart.</w:t>
      </w:r>
    </w:p>
    <w:p w:rsidR="00A75876" w:rsidRDefault="00A75876">
      <w:pPr>
        <w:pStyle w:val="SGGSGurm"/>
      </w:pPr>
      <w:r>
        <w:rPr>
          <w:cs/>
          <w:lang w:bidi="pa-IN"/>
        </w:rPr>
        <w:t>ਹਰਿ ਭਗਤੀ ਰਾਤੇ ਮੋਖ ਦੁਆਰੁ ॥੮</w:t>
      </w:r>
      <w:r>
        <w:rPr>
          <w:cs/>
        </w:rPr>
        <w:t>॥</w:t>
      </w:r>
      <w:r>
        <w:rPr>
          <w:lang w:bidi="pa-IN"/>
        </w:rPr>
        <w:t>੨</w:t>
      </w:r>
      <w:r>
        <w:rPr>
          <w:cs/>
        </w:rPr>
        <w:t>॥</w:t>
      </w:r>
      <w:r>
        <w:rPr>
          <w:lang w:bidi="pa-IN"/>
        </w:rPr>
        <w:t>੨੪</w:t>
      </w:r>
      <w:r>
        <w:rPr>
          <w:cs/>
        </w:rPr>
        <w:t xml:space="preserve">॥ </w:t>
      </w:r>
      <w:r>
        <w:rPr>
          <w:color w:val="008000"/>
          <w:sz w:val="18"/>
        </w:rPr>
        <w:t>(423)</w:t>
      </w:r>
    </w:p>
    <w:p w:rsidR="00A75876" w:rsidRDefault="00A75876">
      <w:pPr>
        <w:pStyle w:val="SGGSHindi"/>
      </w:pPr>
      <w:r>
        <w:rPr>
          <w:cs/>
        </w:rPr>
        <w:t>हरि</w:t>
      </w:r>
      <w:r>
        <w:t xml:space="preserve"> </w:t>
      </w:r>
      <w:r>
        <w:rPr>
          <w:cs/>
        </w:rPr>
        <w:t>भगती</w:t>
      </w:r>
      <w:r>
        <w:t xml:space="preserve"> </w:t>
      </w:r>
      <w:r>
        <w:rPr>
          <w:cs/>
        </w:rPr>
        <w:t>राते</w:t>
      </w:r>
      <w:r>
        <w:t xml:space="preserve"> </w:t>
      </w:r>
      <w:r>
        <w:rPr>
          <w:cs/>
        </w:rPr>
        <w:t>मोख</w:t>
      </w:r>
      <w:r>
        <w:t xml:space="preserve"> </w:t>
      </w:r>
      <w:r>
        <w:rPr>
          <w:cs/>
        </w:rPr>
        <w:t>दुआरु</w:t>
      </w:r>
      <w:r>
        <w:t xml:space="preserve"> </w:t>
      </w:r>
      <w:r>
        <w:rPr>
          <w:cs/>
        </w:rPr>
        <w:t>॥८॥२॥२४॥</w:t>
      </w:r>
    </w:p>
    <w:p w:rsidR="00A75876" w:rsidRDefault="00A75876">
      <w:pPr>
        <w:pStyle w:val="SGGSRoman"/>
      </w:pPr>
      <w:r>
        <w:t>har bhagtee raatay mokh du-aar. ||8||2||24||</w:t>
      </w:r>
    </w:p>
    <w:p w:rsidR="00A75876" w:rsidRDefault="00A75876">
      <w:pPr>
        <w:pStyle w:val="SGGSTrans"/>
      </w:pPr>
      <w:r>
        <w:t>Imbued with devotion to the Lord, the gate of salvation is found. ||8||2||24||</w:t>
      </w:r>
    </w:p>
    <w:p w:rsidR="00A75876" w:rsidRDefault="00A75876">
      <w:pPr>
        <w:pStyle w:val="SGGSGurm"/>
      </w:pPr>
      <w:r>
        <w:rPr>
          <w:cs/>
          <w:lang w:bidi="pa-IN"/>
        </w:rPr>
        <w:t xml:space="preserve">ਆਸਾ ਮਹਲਾ ੩ </w:t>
      </w:r>
      <w:r>
        <w:rPr>
          <w:cs/>
        </w:rPr>
        <w:t xml:space="preserve">॥ </w:t>
      </w:r>
      <w:r>
        <w:rPr>
          <w:color w:val="008000"/>
          <w:sz w:val="18"/>
        </w:rPr>
        <w:t>(423)</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ਆਸਾ ਆਸ ਕਰੇ ਸਭੁ ਕੋਈ ॥ </w:t>
      </w:r>
      <w:r>
        <w:rPr>
          <w:color w:val="008000"/>
          <w:sz w:val="18"/>
        </w:rPr>
        <w:t>(423)</w:t>
      </w:r>
    </w:p>
    <w:p w:rsidR="00A75876" w:rsidRDefault="00A75876">
      <w:pPr>
        <w:pStyle w:val="SGGSHindi"/>
      </w:pPr>
      <w:r>
        <w:rPr>
          <w:cs/>
        </w:rPr>
        <w:t>आसा</w:t>
      </w:r>
      <w:r>
        <w:t xml:space="preserve"> </w:t>
      </w:r>
      <w:r>
        <w:rPr>
          <w:cs/>
        </w:rPr>
        <w:t>आस</w:t>
      </w:r>
      <w:r>
        <w:t xml:space="preserve"> </w:t>
      </w:r>
      <w:r>
        <w:rPr>
          <w:cs/>
        </w:rPr>
        <w:t>करे</w:t>
      </w:r>
      <w:r>
        <w:t xml:space="preserve"> </w:t>
      </w:r>
      <w:r>
        <w:rPr>
          <w:cs/>
        </w:rPr>
        <w:t>सभु</w:t>
      </w:r>
      <w:r>
        <w:t xml:space="preserve"> </w:t>
      </w:r>
      <w:r>
        <w:rPr>
          <w:cs/>
        </w:rPr>
        <w:t>कोई</w:t>
      </w:r>
      <w:r>
        <w:t xml:space="preserve"> </w:t>
      </w:r>
      <w:r>
        <w:rPr>
          <w:cs/>
        </w:rPr>
        <w:t>॥</w:t>
      </w:r>
    </w:p>
    <w:p w:rsidR="00A75876" w:rsidRDefault="00A75876">
      <w:pPr>
        <w:pStyle w:val="SGGSRoman"/>
      </w:pPr>
      <w:r>
        <w:t>aasaa aas karay sabh ko-ee.</w:t>
      </w:r>
    </w:p>
    <w:p w:rsidR="00A75876" w:rsidRDefault="00A75876">
      <w:pPr>
        <w:pStyle w:val="SGGSTrans"/>
      </w:pPr>
      <w:r>
        <w:t>Everyone lives, hoping in hope.</w:t>
      </w:r>
    </w:p>
    <w:p w:rsidR="00A75876" w:rsidRDefault="00A75876">
      <w:pPr>
        <w:pStyle w:val="SGGSGurm"/>
      </w:pPr>
      <w:r>
        <w:rPr>
          <w:cs/>
          <w:lang w:bidi="pa-IN"/>
        </w:rPr>
        <w:t xml:space="preserve">ਹੁਕਮੈ ਬੂਝੈ ਨਿਰਾਸਾ ਹੋਈ ॥ </w:t>
      </w:r>
      <w:r>
        <w:rPr>
          <w:color w:val="008000"/>
          <w:sz w:val="18"/>
        </w:rPr>
        <w:t>(423)</w:t>
      </w:r>
    </w:p>
    <w:p w:rsidR="00A75876" w:rsidRDefault="00A75876">
      <w:pPr>
        <w:pStyle w:val="SGGSHindi"/>
      </w:pPr>
      <w:r>
        <w:rPr>
          <w:cs/>
        </w:rPr>
        <w:t>हुकमै</w:t>
      </w:r>
      <w:r>
        <w:t xml:space="preserve"> </w:t>
      </w:r>
      <w:r>
        <w:rPr>
          <w:cs/>
        </w:rPr>
        <w:t>बूझै</w:t>
      </w:r>
      <w:r>
        <w:t xml:space="preserve"> </w:t>
      </w:r>
      <w:r>
        <w:rPr>
          <w:cs/>
        </w:rPr>
        <w:t>निरासा</w:t>
      </w:r>
      <w:r>
        <w:t xml:space="preserve"> </w:t>
      </w:r>
      <w:r>
        <w:rPr>
          <w:cs/>
        </w:rPr>
        <w:t>होई</w:t>
      </w:r>
      <w:r>
        <w:t xml:space="preserve"> </w:t>
      </w:r>
      <w:r>
        <w:rPr>
          <w:cs/>
        </w:rPr>
        <w:t>॥</w:t>
      </w:r>
    </w:p>
    <w:p w:rsidR="00A75876" w:rsidRDefault="00A75876">
      <w:pPr>
        <w:pStyle w:val="SGGSRoman"/>
      </w:pPr>
      <w:r>
        <w:t>hukmai boojhai niraasaa ho-ee.</w:t>
      </w:r>
    </w:p>
    <w:p w:rsidR="00A75876" w:rsidRDefault="00A75876">
      <w:pPr>
        <w:pStyle w:val="SGGSTrans"/>
      </w:pPr>
      <w:r>
        <w:t>Understanding His Command, one becomes free of desire.</w:t>
      </w:r>
    </w:p>
    <w:p w:rsidR="00A75876" w:rsidRDefault="00A75876">
      <w:pPr>
        <w:pStyle w:val="SGGSGurm"/>
      </w:pPr>
      <w:r>
        <w:rPr>
          <w:cs/>
          <w:lang w:bidi="pa-IN"/>
        </w:rPr>
        <w:t xml:space="preserve">ਆਸਾ ਵਿਚਿ ਸੁਤੇ ਕਈ ਲੋਈ ॥ </w:t>
      </w:r>
      <w:r>
        <w:rPr>
          <w:color w:val="008000"/>
          <w:sz w:val="18"/>
        </w:rPr>
        <w:t>(423)</w:t>
      </w:r>
    </w:p>
    <w:p w:rsidR="00A75876" w:rsidRDefault="00A75876">
      <w:pPr>
        <w:pStyle w:val="SGGSHindi"/>
      </w:pPr>
      <w:r>
        <w:rPr>
          <w:cs/>
        </w:rPr>
        <w:t>आसा</w:t>
      </w:r>
      <w:r>
        <w:t xml:space="preserve"> </w:t>
      </w:r>
      <w:r>
        <w:rPr>
          <w:cs/>
        </w:rPr>
        <w:t>विचि</w:t>
      </w:r>
      <w:r>
        <w:t xml:space="preserve"> </w:t>
      </w:r>
      <w:r>
        <w:rPr>
          <w:cs/>
        </w:rPr>
        <w:t>सुते</w:t>
      </w:r>
      <w:r>
        <w:t xml:space="preserve"> </w:t>
      </w:r>
      <w:r>
        <w:rPr>
          <w:cs/>
        </w:rPr>
        <w:t>कई</w:t>
      </w:r>
      <w:r>
        <w:t xml:space="preserve"> </w:t>
      </w:r>
      <w:r>
        <w:rPr>
          <w:cs/>
        </w:rPr>
        <w:t>लोई</w:t>
      </w:r>
      <w:r>
        <w:t xml:space="preserve"> </w:t>
      </w:r>
      <w:r>
        <w:rPr>
          <w:cs/>
        </w:rPr>
        <w:t>॥</w:t>
      </w:r>
    </w:p>
    <w:p w:rsidR="00A75876" w:rsidRDefault="00A75876">
      <w:pPr>
        <w:pStyle w:val="SGGSRoman"/>
      </w:pPr>
      <w:r>
        <w:t>aasaa vich sutay ka-ee lo-ee.</w:t>
      </w:r>
    </w:p>
    <w:p w:rsidR="00A75876" w:rsidRDefault="00A75876">
      <w:pPr>
        <w:pStyle w:val="SGGSTrans"/>
      </w:pPr>
      <w:r>
        <w:t>So many are asleep in hope.</w:t>
      </w:r>
    </w:p>
    <w:p w:rsidR="00A75876" w:rsidRDefault="00A75876">
      <w:pPr>
        <w:pStyle w:val="SGGSGurm"/>
      </w:pPr>
      <w:r>
        <w:rPr>
          <w:cs/>
          <w:lang w:bidi="pa-IN"/>
        </w:rPr>
        <w:t>ਸੋ ਜਾਗੈ ਜਾਗਾਵੈ ਸੋਈ ॥੧</w:t>
      </w:r>
      <w:r>
        <w:rPr>
          <w:cs/>
        </w:rPr>
        <w:t xml:space="preserve">॥ </w:t>
      </w:r>
      <w:r>
        <w:rPr>
          <w:color w:val="008000"/>
          <w:sz w:val="18"/>
        </w:rPr>
        <w:t>(423)</w:t>
      </w:r>
    </w:p>
    <w:p w:rsidR="00A75876" w:rsidRDefault="00A75876">
      <w:pPr>
        <w:pStyle w:val="SGGSHindi"/>
      </w:pPr>
      <w:r>
        <w:rPr>
          <w:cs/>
        </w:rPr>
        <w:t>सो</w:t>
      </w:r>
      <w:r>
        <w:t xml:space="preserve"> </w:t>
      </w:r>
      <w:r>
        <w:rPr>
          <w:cs/>
        </w:rPr>
        <w:t>जागै</w:t>
      </w:r>
      <w:r>
        <w:t xml:space="preserve"> </w:t>
      </w:r>
      <w:r>
        <w:rPr>
          <w:cs/>
        </w:rPr>
        <w:t>जागावै</w:t>
      </w:r>
      <w:r>
        <w:t xml:space="preserve"> </w:t>
      </w:r>
      <w:r>
        <w:rPr>
          <w:cs/>
        </w:rPr>
        <w:t>सोई</w:t>
      </w:r>
      <w:r>
        <w:t xml:space="preserve"> </w:t>
      </w:r>
      <w:r>
        <w:rPr>
          <w:cs/>
        </w:rPr>
        <w:t>॥१॥</w:t>
      </w:r>
    </w:p>
    <w:p w:rsidR="00A75876" w:rsidRDefault="00A75876">
      <w:pPr>
        <w:pStyle w:val="SGGSRoman"/>
      </w:pPr>
      <w:r>
        <w:t>so jaagai jaagaavai so-ee. ||1||</w:t>
      </w:r>
    </w:p>
    <w:p w:rsidR="00A75876" w:rsidRDefault="00A75876">
      <w:pPr>
        <w:pStyle w:val="SGGSTrans"/>
      </w:pPr>
      <w:r>
        <w:t>He alone wakes up, whom the Lord awakens. ||1||</w:t>
      </w:r>
    </w:p>
    <w:p w:rsidR="00A75876" w:rsidRDefault="00A75876">
      <w:pPr>
        <w:pStyle w:val="SGGSGurm"/>
      </w:pPr>
      <w:r>
        <w:rPr>
          <w:cs/>
          <w:lang w:bidi="pa-IN"/>
        </w:rPr>
        <w:t xml:space="preserve">ਸਤਿਗੁਰਿ ਨਾਮੁ ਬੁਝਾਇਆ ਵਿਣੁ ਨਾਵੈ ਭੁਖ ਨ ਜਾਈ ॥ </w:t>
      </w:r>
      <w:r>
        <w:rPr>
          <w:color w:val="008000"/>
          <w:sz w:val="18"/>
        </w:rPr>
        <w:t>(423)</w:t>
      </w:r>
    </w:p>
    <w:p w:rsidR="00A75876" w:rsidRDefault="00A75876">
      <w:pPr>
        <w:pStyle w:val="SGGSHindi"/>
      </w:pPr>
      <w:r>
        <w:rPr>
          <w:cs/>
        </w:rPr>
        <w:t>सतिगुरि</w:t>
      </w:r>
      <w:r>
        <w:t xml:space="preserve"> </w:t>
      </w:r>
      <w:r>
        <w:rPr>
          <w:cs/>
        </w:rPr>
        <w:t>नामु</w:t>
      </w:r>
      <w:r>
        <w:t xml:space="preserve"> </w:t>
      </w:r>
      <w:r>
        <w:rPr>
          <w:cs/>
        </w:rPr>
        <w:t>बुझाइआ</w:t>
      </w:r>
      <w:r>
        <w:t xml:space="preserve"> </w:t>
      </w:r>
      <w:r>
        <w:rPr>
          <w:cs/>
        </w:rPr>
        <w:t>विणु</w:t>
      </w:r>
      <w:r>
        <w:t xml:space="preserve"> </w:t>
      </w:r>
      <w:r>
        <w:rPr>
          <w:cs/>
        </w:rPr>
        <w:t>नावै</w:t>
      </w:r>
      <w:r>
        <w:t xml:space="preserve"> </w:t>
      </w:r>
      <w:r>
        <w:rPr>
          <w:cs/>
        </w:rPr>
        <w:t>भुख</w:t>
      </w:r>
      <w:r>
        <w:t xml:space="preserve"> </w:t>
      </w:r>
      <w:r>
        <w:rPr>
          <w:cs/>
        </w:rPr>
        <w:t>न</w:t>
      </w:r>
      <w:r>
        <w:t xml:space="preserve"> </w:t>
      </w:r>
      <w:r>
        <w:rPr>
          <w:cs/>
        </w:rPr>
        <w:t>जाई</w:t>
      </w:r>
      <w:r>
        <w:t xml:space="preserve"> </w:t>
      </w:r>
      <w:r>
        <w:rPr>
          <w:cs/>
        </w:rPr>
        <w:t>॥</w:t>
      </w:r>
    </w:p>
    <w:p w:rsidR="00A75876" w:rsidRDefault="00A75876">
      <w:pPr>
        <w:pStyle w:val="SGGSRoman"/>
      </w:pPr>
      <w:r>
        <w:t>satgur naam bujhaa-i-aa vin naavai bhukh na jaa-ee.</w:t>
      </w:r>
    </w:p>
    <w:p w:rsidR="00A75876" w:rsidRDefault="00A75876">
      <w:pPr>
        <w:pStyle w:val="SGGSTrans"/>
      </w:pPr>
      <w:r>
        <w:t>The True Guru has led me to understand the Naam, the Name of the Lord; without the Naam, hunger does not go away.</w:t>
      </w:r>
    </w:p>
    <w:p w:rsidR="00A75876" w:rsidRDefault="00A75876">
      <w:pPr>
        <w:pStyle w:val="SGGSGurm"/>
      </w:pPr>
      <w:r>
        <w:rPr>
          <w:cs/>
          <w:lang w:bidi="pa-IN"/>
        </w:rPr>
        <w:t>ਨਾਮੇ ਤ੍ਰਿਸਨਾ ਅਗਨਿ ਬੁਝੈ ਨਾਮੁ ਮਿਲੈ ਤਿਸੈ ਰਜਾਈ ॥੧</w:t>
      </w:r>
      <w:r>
        <w:rPr>
          <w:cs/>
        </w:rPr>
        <w:t xml:space="preserve">॥ </w:t>
      </w:r>
      <w:r>
        <w:rPr>
          <w:lang w:bidi="pa-IN"/>
        </w:rPr>
        <w:t xml:space="preserve">ਰਹਾਉ ॥ </w:t>
      </w:r>
      <w:r>
        <w:rPr>
          <w:color w:val="008000"/>
          <w:sz w:val="18"/>
        </w:rPr>
        <w:t>(424)</w:t>
      </w:r>
    </w:p>
    <w:p w:rsidR="00A75876" w:rsidRDefault="00A75876">
      <w:pPr>
        <w:pStyle w:val="SGGSHindi"/>
      </w:pPr>
      <w:r>
        <w:rPr>
          <w:cs/>
        </w:rPr>
        <w:t>नामे</w:t>
      </w:r>
      <w:r>
        <w:t xml:space="preserve"> </w:t>
      </w:r>
      <w:r>
        <w:rPr>
          <w:cs/>
        </w:rPr>
        <w:t>त्रिसना</w:t>
      </w:r>
      <w:r>
        <w:t xml:space="preserve"> </w:t>
      </w:r>
      <w:r>
        <w:rPr>
          <w:cs/>
        </w:rPr>
        <w:t>अगनि</w:t>
      </w:r>
      <w:r>
        <w:t xml:space="preserve"> </w:t>
      </w:r>
      <w:r>
        <w:rPr>
          <w:cs/>
        </w:rPr>
        <w:t>बुझै</w:t>
      </w:r>
      <w:r>
        <w:t xml:space="preserve"> </w:t>
      </w:r>
      <w:r>
        <w:rPr>
          <w:cs/>
        </w:rPr>
        <w:t>नामु</w:t>
      </w:r>
      <w:r>
        <w:t xml:space="preserve"> </w:t>
      </w:r>
      <w:r>
        <w:rPr>
          <w:cs/>
        </w:rPr>
        <w:t>मिलै</w:t>
      </w:r>
      <w:r>
        <w:t xml:space="preserve"> </w:t>
      </w:r>
      <w:r>
        <w:rPr>
          <w:cs/>
        </w:rPr>
        <w:t>तिसै</w:t>
      </w:r>
      <w:r>
        <w:t xml:space="preserve"> </w:t>
      </w:r>
      <w:r>
        <w:rPr>
          <w:cs/>
        </w:rPr>
        <w:t>रजाई</w:t>
      </w:r>
      <w:r>
        <w:t xml:space="preserve"> </w:t>
      </w:r>
      <w:r>
        <w:rPr>
          <w:cs/>
        </w:rPr>
        <w:t>॥१॥</w:t>
      </w:r>
      <w:r>
        <w:t xml:space="preserve"> </w:t>
      </w:r>
      <w:r>
        <w:rPr>
          <w:cs/>
        </w:rPr>
        <w:t>रहाउ</w:t>
      </w:r>
      <w:r>
        <w:t xml:space="preserve"> </w:t>
      </w:r>
      <w:r>
        <w:rPr>
          <w:cs/>
        </w:rPr>
        <w:t>॥</w:t>
      </w:r>
    </w:p>
    <w:p w:rsidR="00A75876" w:rsidRDefault="00A75876">
      <w:pPr>
        <w:pStyle w:val="SGGSRoman"/>
      </w:pPr>
      <w:r>
        <w:t>naamay tarisnaa agan bujhai naam milai tisai rajaa-ee. ||1|| rahaa-o.</w:t>
      </w:r>
    </w:p>
    <w:p w:rsidR="00A75876" w:rsidRDefault="00A75876">
      <w:pPr>
        <w:pStyle w:val="SGGSTrans"/>
      </w:pPr>
      <w:r>
        <w:t>Through the Naam, the fire of desire is extinguished; the Naam is obtained by His Will. ||1||Pause||</w:t>
      </w:r>
    </w:p>
    <w:p w:rsidR="00A75876" w:rsidRDefault="00A75876">
      <w:pPr>
        <w:pStyle w:val="SGGSGurm"/>
      </w:pPr>
      <w:r>
        <w:rPr>
          <w:cs/>
          <w:lang w:bidi="pa-IN"/>
        </w:rPr>
        <w:t xml:space="preserve">ਕਲਿ ਕੀਰਤਿ ਸਬਦੁ ਪਛਾਨੁ ॥ </w:t>
      </w:r>
      <w:r>
        <w:rPr>
          <w:color w:val="008000"/>
          <w:sz w:val="18"/>
        </w:rPr>
        <w:t>(424)</w:t>
      </w:r>
    </w:p>
    <w:p w:rsidR="00A75876" w:rsidRDefault="00A75876">
      <w:pPr>
        <w:pStyle w:val="SGGSHindi"/>
      </w:pPr>
      <w:r>
        <w:rPr>
          <w:cs/>
        </w:rPr>
        <w:t>कलि</w:t>
      </w:r>
      <w:r>
        <w:t xml:space="preserve"> </w:t>
      </w:r>
      <w:r>
        <w:rPr>
          <w:cs/>
        </w:rPr>
        <w:t>कीरति</w:t>
      </w:r>
      <w:r>
        <w:t xml:space="preserve"> </w:t>
      </w:r>
      <w:r>
        <w:rPr>
          <w:cs/>
        </w:rPr>
        <w:t>सबदु</w:t>
      </w:r>
      <w:r>
        <w:t xml:space="preserve"> </w:t>
      </w:r>
      <w:r>
        <w:rPr>
          <w:cs/>
        </w:rPr>
        <w:t>पछानु</w:t>
      </w:r>
      <w:r>
        <w:t xml:space="preserve"> </w:t>
      </w:r>
      <w:r>
        <w:rPr>
          <w:cs/>
        </w:rPr>
        <w:t>॥</w:t>
      </w:r>
    </w:p>
    <w:p w:rsidR="00A75876" w:rsidRDefault="00A75876">
      <w:pPr>
        <w:pStyle w:val="SGGSRoman"/>
      </w:pPr>
      <w:r>
        <w:t>kal keerat sabad pachhaan.</w:t>
      </w:r>
    </w:p>
    <w:p w:rsidR="00A75876" w:rsidRDefault="00A75876">
      <w:pPr>
        <w:pStyle w:val="SGGSTrans"/>
      </w:pPr>
      <w:r>
        <w:t>In the Dark Age of Kali Yuga, realize the Word of the Shabad.</w:t>
      </w:r>
    </w:p>
    <w:p w:rsidR="00A75876" w:rsidRDefault="00A75876">
      <w:pPr>
        <w:pStyle w:val="SGGSGurm"/>
      </w:pPr>
      <w:r>
        <w:rPr>
          <w:cs/>
          <w:lang w:bidi="pa-IN"/>
        </w:rPr>
        <w:t xml:space="preserve">ਏਹਾ ਭਗਤਿ ਚੂਕੈ ਅਭਿਮਾਨੁ ॥ </w:t>
      </w:r>
      <w:r>
        <w:rPr>
          <w:color w:val="008000"/>
          <w:sz w:val="18"/>
        </w:rPr>
        <w:t>(424)</w:t>
      </w:r>
    </w:p>
    <w:p w:rsidR="00A75876" w:rsidRDefault="00A75876">
      <w:pPr>
        <w:pStyle w:val="SGGSHindi"/>
      </w:pPr>
      <w:r>
        <w:rPr>
          <w:cs/>
        </w:rPr>
        <w:t>एहा</w:t>
      </w:r>
      <w:r>
        <w:t xml:space="preserve"> </w:t>
      </w:r>
      <w:r>
        <w:rPr>
          <w:cs/>
        </w:rPr>
        <w:t>भगति</w:t>
      </w:r>
      <w:r>
        <w:t xml:space="preserve"> </w:t>
      </w:r>
      <w:r>
        <w:rPr>
          <w:cs/>
        </w:rPr>
        <w:t>चूकै</w:t>
      </w:r>
      <w:r>
        <w:t xml:space="preserve"> </w:t>
      </w:r>
      <w:r>
        <w:rPr>
          <w:cs/>
        </w:rPr>
        <w:t>अभिमानु</w:t>
      </w:r>
      <w:r>
        <w:t xml:space="preserve"> </w:t>
      </w:r>
      <w:r>
        <w:rPr>
          <w:cs/>
        </w:rPr>
        <w:t>॥</w:t>
      </w:r>
    </w:p>
    <w:p w:rsidR="00A75876" w:rsidRDefault="00A75876">
      <w:pPr>
        <w:pStyle w:val="SGGSRoman"/>
      </w:pPr>
      <w:r>
        <w:t>ayhaa bhagat chookai abhimaan.</w:t>
      </w:r>
    </w:p>
    <w:p w:rsidR="00A75876" w:rsidRDefault="00A75876">
      <w:pPr>
        <w:pStyle w:val="SGGSTrans"/>
      </w:pPr>
      <w:r>
        <w:t>By this devotional worship, egotism is eliminated.</w:t>
      </w:r>
    </w:p>
    <w:p w:rsidR="00A75876" w:rsidRDefault="00A75876">
      <w:pPr>
        <w:pStyle w:val="SGGSGurm"/>
      </w:pPr>
      <w:r>
        <w:rPr>
          <w:cs/>
          <w:lang w:bidi="pa-IN"/>
        </w:rPr>
        <w:t xml:space="preserve">ਸਤਿਗੁਰੁ ਸੇਵਿਐ ਹੋਵੈ ਪਰਵਾਨੁ ॥ </w:t>
      </w:r>
      <w:r>
        <w:rPr>
          <w:color w:val="008000"/>
          <w:sz w:val="18"/>
        </w:rPr>
        <w:t>(424)</w:t>
      </w:r>
    </w:p>
    <w:p w:rsidR="00A75876" w:rsidRDefault="00A75876">
      <w:pPr>
        <w:pStyle w:val="SGGSHindi"/>
      </w:pPr>
      <w:r>
        <w:rPr>
          <w:cs/>
        </w:rPr>
        <w:t>सतिगुरु</w:t>
      </w:r>
      <w:r>
        <w:t xml:space="preserve"> </w:t>
      </w:r>
      <w:r>
        <w:rPr>
          <w:cs/>
        </w:rPr>
        <w:t>सेविऐ</w:t>
      </w:r>
      <w:r>
        <w:t xml:space="preserve"> </w:t>
      </w:r>
      <w:r>
        <w:rPr>
          <w:cs/>
        </w:rPr>
        <w:t>होवै</w:t>
      </w:r>
      <w:r>
        <w:t xml:space="preserve"> </w:t>
      </w:r>
      <w:r>
        <w:rPr>
          <w:cs/>
        </w:rPr>
        <w:t>परवानु</w:t>
      </w:r>
      <w:r>
        <w:t xml:space="preserve"> </w:t>
      </w:r>
      <w:r>
        <w:rPr>
          <w:cs/>
        </w:rPr>
        <w:t>॥</w:t>
      </w:r>
    </w:p>
    <w:p w:rsidR="00A75876" w:rsidRDefault="00A75876">
      <w:pPr>
        <w:pStyle w:val="SGGSRoman"/>
      </w:pPr>
      <w:r>
        <w:t>satgur sayvi-ai hovai parvaan.</w:t>
      </w:r>
    </w:p>
    <w:p w:rsidR="00A75876" w:rsidRDefault="00A75876">
      <w:pPr>
        <w:pStyle w:val="SGGSTrans"/>
      </w:pPr>
      <w:r>
        <w:t>Serving the True Guru, one becomes approved.</w:t>
      </w:r>
    </w:p>
    <w:p w:rsidR="00A75876" w:rsidRDefault="00A75876">
      <w:pPr>
        <w:pStyle w:val="SGGSGurm"/>
      </w:pPr>
      <w:r>
        <w:rPr>
          <w:cs/>
          <w:lang w:bidi="pa-IN"/>
        </w:rPr>
        <w:t>ਜਿਨਿ ਆਸਾ ਕੀਤੀ ਤਿਸ ਨੋ ਜਾਨੁ ॥੨</w:t>
      </w:r>
      <w:r>
        <w:rPr>
          <w:cs/>
        </w:rPr>
        <w:t xml:space="preserve">॥ </w:t>
      </w:r>
      <w:r>
        <w:rPr>
          <w:color w:val="008000"/>
          <w:sz w:val="18"/>
        </w:rPr>
        <w:t>(424)</w:t>
      </w:r>
    </w:p>
    <w:p w:rsidR="00A75876" w:rsidRDefault="00A75876">
      <w:pPr>
        <w:pStyle w:val="SGGSHindi"/>
      </w:pPr>
      <w:r>
        <w:rPr>
          <w:cs/>
        </w:rPr>
        <w:t>जिनि</w:t>
      </w:r>
      <w:r>
        <w:t xml:space="preserve"> </w:t>
      </w:r>
      <w:r>
        <w:rPr>
          <w:cs/>
        </w:rPr>
        <w:t>आसा</w:t>
      </w:r>
      <w:r>
        <w:t xml:space="preserve"> </w:t>
      </w:r>
      <w:r>
        <w:rPr>
          <w:cs/>
        </w:rPr>
        <w:t>कीती</w:t>
      </w:r>
      <w:r>
        <w:t xml:space="preserve"> </w:t>
      </w:r>
      <w:r>
        <w:rPr>
          <w:cs/>
        </w:rPr>
        <w:t>तिस</w:t>
      </w:r>
      <w:r>
        <w:t xml:space="preserve"> </w:t>
      </w:r>
      <w:r>
        <w:rPr>
          <w:cs/>
        </w:rPr>
        <w:t>नो</w:t>
      </w:r>
      <w:r>
        <w:t xml:space="preserve"> </w:t>
      </w:r>
      <w:r>
        <w:rPr>
          <w:cs/>
        </w:rPr>
        <w:t>जानु</w:t>
      </w:r>
      <w:r>
        <w:t xml:space="preserve"> </w:t>
      </w:r>
      <w:r>
        <w:rPr>
          <w:cs/>
        </w:rPr>
        <w:t>॥२॥</w:t>
      </w:r>
    </w:p>
    <w:p w:rsidR="00A75876" w:rsidRDefault="00A75876">
      <w:pPr>
        <w:pStyle w:val="SGGSRoman"/>
      </w:pPr>
      <w:r>
        <w:t>jin aasaa keetee tis no jaan. ||2||</w:t>
      </w:r>
    </w:p>
    <w:p w:rsidR="00A75876" w:rsidRDefault="00A75876">
      <w:pPr>
        <w:pStyle w:val="SGGSTrans"/>
      </w:pPr>
      <w:r>
        <w:t>So know the One, who created hope and desire. ||2||</w:t>
      </w:r>
    </w:p>
    <w:p w:rsidR="00A75876" w:rsidRDefault="00A75876">
      <w:pPr>
        <w:pStyle w:val="SGGSGurm"/>
      </w:pPr>
      <w:r>
        <w:rPr>
          <w:cs/>
          <w:lang w:bidi="pa-IN"/>
        </w:rPr>
        <w:t xml:space="preserve">ਤਿਸੁ ਕਿਆ ਦੀਜੈ ਜਿ ਸਬਦੁ ਸੁਣਾਏ ॥ </w:t>
      </w:r>
      <w:r>
        <w:rPr>
          <w:color w:val="008000"/>
          <w:sz w:val="18"/>
        </w:rPr>
        <w:t>(424)</w:t>
      </w:r>
    </w:p>
    <w:p w:rsidR="00A75876" w:rsidRDefault="00A75876">
      <w:pPr>
        <w:pStyle w:val="SGGSHindi"/>
      </w:pPr>
      <w:r>
        <w:rPr>
          <w:cs/>
        </w:rPr>
        <w:t>तिसु</w:t>
      </w:r>
      <w:r>
        <w:t xml:space="preserve"> </w:t>
      </w:r>
      <w:r>
        <w:rPr>
          <w:cs/>
        </w:rPr>
        <w:t>किआ</w:t>
      </w:r>
      <w:r>
        <w:t xml:space="preserve"> </w:t>
      </w:r>
      <w:r>
        <w:rPr>
          <w:cs/>
        </w:rPr>
        <w:t>दीजै</w:t>
      </w:r>
      <w:r>
        <w:t xml:space="preserve"> </w:t>
      </w:r>
      <w:r>
        <w:rPr>
          <w:cs/>
        </w:rPr>
        <w:t>जि</w:t>
      </w:r>
      <w:r>
        <w:t xml:space="preserve"> </w:t>
      </w:r>
      <w:r>
        <w:rPr>
          <w:cs/>
        </w:rPr>
        <w:t>सबदु</w:t>
      </w:r>
      <w:r>
        <w:t xml:space="preserve"> </w:t>
      </w:r>
      <w:r>
        <w:rPr>
          <w:cs/>
        </w:rPr>
        <w:t>सुणाए</w:t>
      </w:r>
      <w:r>
        <w:t xml:space="preserve"> </w:t>
      </w:r>
      <w:r>
        <w:rPr>
          <w:cs/>
        </w:rPr>
        <w:t>॥</w:t>
      </w:r>
    </w:p>
    <w:p w:rsidR="00A75876" w:rsidRDefault="00A75876">
      <w:pPr>
        <w:pStyle w:val="SGGSRoman"/>
      </w:pPr>
      <w:r>
        <w:t>tis ki-aa deejai je sabad sunaa-ay.</w:t>
      </w:r>
    </w:p>
    <w:p w:rsidR="00A75876" w:rsidRDefault="00A75876">
      <w:pPr>
        <w:pStyle w:val="SGGSTrans"/>
      </w:pPr>
      <w:r>
        <w:t>What shall we offer to one who proclaims the Word of the Shabad?</w:t>
      </w:r>
    </w:p>
    <w:p w:rsidR="00A75876" w:rsidRDefault="00A75876">
      <w:pPr>
        <w:pStyle w:val="SGGSGurm"/>
      </w:pPr>
      <w:r>
        <w:rPr>
          <w:cs/>
          <w:lang w:bidi="pa-IN"/>
        </w:rPr>
        <w:t xml:space="preserve">ਕਰਿ ਕਿਰਪਾ ਨਾਮੁ ਮੰਨਿ ਵਸਾਏ ॥ </w:t>
      </w:r>
      <w:r>
        <w:rPr>
          <w:color w:val="008000"/>
          <w:sz w:val="18"/>
        </w:rPr>
        <w:t>(424)</w:t>
      </w:r>
    </w:p>
    <w:p w:rsidR="00A75876" w:rsidRDefault="00A75876">
      <w:pPr>
        <w:pStyle w:val="SGGSHindi"/>
      </w:pPr>
      <w:r>
        <w:rPr>
          <w:cs/>
        </w:rPr>
        <w:t>करि</w:t>
      </w:r>
      <w:r>
        <w:t xml:space="preserve"> </w:t>
      </w:r>
      <w:r>
        <w:rPr>
          <w:cs/>
        </w:rPr>
        <w:t>किरपा</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kar kirpaa naam man vasaa-ay.</w:t>
      </w:r>
    </w:p>
    <w:p w:rsidR="00A75876" w:rsidRDefault="00A75876">
      <w:pPr>
        <w:pStyle w:val="SGGSTrans"/>
      </w:pPr>
      <w:r>
        <w:t>By His Grace, the Naam is enshrined within our minds.</w:t>
      </w:r>
    </w:p>
    <w:p w:rsidR="00A75876" w:rsidRDefault="00A75876">
      <w:pPr>
        <w:pStyle w:val="SGGSGurm"/>
      </w:pPr>
      <w:r>
        <w:rPr>
          <w:cs/>
          <w:lang w:bidi="pa-IN"/>
        </w:rPr>
        <w:t xml:space="preserve">ਇਹੁ ਸਿਰੁ ਦੀਜੈ ਆਪੁ ਗਵਾਏ ॥ </w:t>
      </w:r>
      <w:r>
        <w:rPr>
          <w:color w:val="008000"/>
          <w:sz w:val="18"/>
        </w:rPr>
        <w:t>(424)</w:t>
      </w:r>
    </w:p>
    <w:p w:rsidR="00A75876" w:rsidRDefault="00A75876">
      <w:pPr>
        <w:pStyle w:val="SGGSHindi"/>
      </w:pPr>
      <w:r>
        <w:rPr>
          <w:cs/>
        </w:rPr>
        <w:t>इहु</w:t>
      </w:r>
      <w:r>
        <w:t xml:space="preserve"> </w:t>
      </w:r>
      <w:r>
        <w:rPr>
          <w:cs/>
        </w:rPr>
        <w:t>सिरु</w:t>
      </w:r>
      <w:r>
        <w:t xml:space="preserve"> </w:t>
      </w:r>
      <w:r>
        <w:rPr>
          <w:cs/>
        </w:rPr>
        <w:t>दीजै</w:t>
      </w:r>
      <w:r>
        <w:t xml:space="preserve"> </w:t>
      </w:r>
      <w:r>
        <w:rPr>
          <w:cs/>
        </w:rPr>
        <w:t>आपु</w:t>
      </w:r>
      <w:r>
        <w:t xml:space="preserve"> </w:t>
      </w:r>
      <w:r>
        <w:rPr>
          <w:cs/>
        </w:rPr>
        <w:t>गवाए</w:t>
      </w:r>
      <w:r>
        <w:t xml:space="preserve"> </w:t>
      </w:r>
      <w:r>
        <w:rPr>
          <w:cs/>
        </w:rPr>
        <w:t>॥</w:t>
      </w:r>
    </w:p>
    <w:p w:rsidR="00A75876" w:rsidRDefault="00A75876">
      <w:pPr>
        <w:pStyle w:val="SGGSRoman"/>
      </w:pPr>
      <w:r>
        <w:t>ih sir deejai aap gavaa-ay.</w:t>
      </w:r>
    </w:p>
    <w:p w:rsidR="00A75876" w:rsidRDefault="00A75876">
      <w:pPr>
        <w:pStyle w:val="SGGSTrans"/>
      </w:pPr>
      <w:r>
        <w:t>Offer your head, and shed your self-conceit.</w:t>
      </w:r>
    </w:p>
    <w:p w:rsidR="00A75876" w:rsidRDefault="00A75876">
      <w:pPr>
        <w:pStyle w:val="SGGSGurm"/>
      </w:pPr>
      <w:r>
        <w:rPr>
          <w:cs/>
          <w:lang w:bidi="pa-IN"/>
        </w:rPr>
        <w:t>ਹੁਕਮੈ ਬੂਝੇ ਸਦਾ ਸੁਖੁ ਪਾਏ ॥੩</w:t>
      </w:r>
      <w:r>
        <w:rPr>
          <w:cs/>
        </w:rPr>
        <w:t xml:space="preserve">॥ </w:t>
      </w:r>
      <w:r>
        <w:rPr>
          <w:color w:val="008000"/>
          <w:sz w:val="18"/>
        </w:rPr>
        <w:t>(424)</w:t>
      </w:r>
    </w:p>
    <w:p w:rsidR="00A75876" w:rsidRDefault="00A75876">
      <w:pPr>
        <w:pStyle w:val="SGGSHindi"/>
      </w:pPr>
      <w:r>
        <w:rPr>
          <w:cs/>
        </w:rPr>
        <w:t>हुकमै</w:t>
      </w:r>
      <w:r>
        <w:t xml:space="preserve"> </w:t>
      </w:r>
      <w:r>
        <w:rPr>
          <w:cs/>
        </w:rPr>
        <w:t>बूझे</w:t>
      </w:r>
      <w:r>
        <w:t xml:space="preserve"> </w:t>
      </w:r>
      <w:r>
        <w:rPr>
          <w:cs/>
        </w:rPr>
        <w:t>सदा</w:t>
      </w:r>
      <w:r>
        <w:t xml:space="preserve"> </w:t>
      </w:r>
      <w:r>
        <w:rPr>
          <w:cs/>
        </w:rPr>
        <w:t>सुखु</w:t>
      </w:r>
      <w:r>
        <w:t xml:space="preserve"> </w:t>
      </w:r>
      <w:r>
        <w:rPr>
          <w:cs/>
        </w:rPr>
        <w:t>पाए</w:t>
      </w:r>
      <w:r>
        <w:t xml:space="preserve"> </w:t>
      </w:r>
      <w:r>
        <w:rPr>
          <w:cs/>
        </w:rPr>
        <w:t>॥३॥</w:t>
      </w:r>
    </w:p>
    <w:p w:rsidR="00A75876" w:rsidRDefault="00A75876">
      <w:pPr>
        <w:pStyle w:val="SGGSRoman"/>
      </w:pPr>
      <w:r>
        <w:t>hukmai boojhay sadaa sukh paa-ay. ||3||</w:t>
      </w:r>
    </w:p>
    <w:p w:rsidR="00A75876" w:rsidRDefault="00A75876">
      <w:pPr>
        <w:pStyle w:val="SGGSTrans"/>
      </w:pPr>
      <w:r>
        <w:t>One who understands the Lord's Command finds lasting peace. ||3||</w:t>
      </w:r>
    </w:p>
    <w:p w:rsidR="00A75876" w:rsidRDefault="00A75876">
      <w:pPr>
        <w:pStyle w:val="SGGSGurm"/>
      </w:pPr>
      <w:r>
        <w:rPr>
          <w:cs/>
          <w:lang w:bidi="pa-IN"/>
        </w:rPr>
        <w:t xml:space="preserve">ਆਪਿ ਕਰੇ ਤੈ ਆਪਿ ਕਰਾਏ ॥ </w:t>
      </w:r>
      <w:r>
        <w:rPr>
          <w:color w:val="008000"/>
          <w:sz w:val="18"/>
        </w:rPr>
        <w:t>(424)</w:t>
      </w:r>
    </w:p>
    <w:p w:rsidR="00A75876" w:rsidRDefault="00A75876">
      <w:pPr>
        <w:pStyle w:val="SGGSHindi"/>
      </w:pPr>
      <w:r>
        <w:rPr>
          <w:cs/>
        </w:rPr>
        <w:t>आपि</w:t>
      </w:r>
      <w:r>
        <w:t xml:space="preserve"> </w:t>
      </w:r>
      <w:r>
        <w:rPr>
          <w:cs/>
        </w:rPr>
        <w:t>करे</w:t>
      </w:r>
      <w:r>
        <w:t xml:space="preserve"> </w:t>
      </w:r>
      <w:r>
        <w:rPr>
          <w:cs/>
        </w:rPr>
        <w:t>तै</w:t>
      </w:r>
      <w:r>
        <w:t xml:space="preserve"> </w:t>
      </w:r>
      <w:r>
        <w:rPr>
          <w:cs/>
        </w:rPr>
        <w:t>आपि</w:t>
      </w:r>
      <w:r>
        <w:t xml:space="preserve"> </w:t>
      </w:r>
      <w:r>
        <w:rPr>
          <w:cs/>
        </w:rPr>
        <w:t>कराए</w:t>
      </w:r>
      <w:r>
        <w:t xml:space="preserve"> </w:t>
      </w:r>
      <w:r>
        <w:rPr>
          <w:cs/>
        </w:rPr>
        <w:t>॥</w:t>
      </w:r>
    </w:p>
    <w:p w:rsidR="00A75876" w:rsidRDefault="00A75876">
      <w:pPr>
        <w:pStyle w:val="SGGSRoman"/>
      </w:pPr>
      <w:r>
        <w:t>aap karay tai aap karaa-ay.</w:t>
      </w:r>
    </w:p>
    <w:p w:rsidR="00A75876" w:rsidRDefault="00A75876">
      <w:pPr>
        <w:pStyle w:val="SGGSTrans"/>
      </w:pPr>
      <w:r>
        <w:t>He Himself does, and causes others to do.</w:t>
      </w:r>
    </w:p>
    <w:p w:rsidR="00A75876" w:rsidRDefault="00A75876">
      <w:pPr>
        <w:pStyle w:val="SGGSGurm"/>
      </w:pPr>
      <w:r>
        <w:rPr>
          <w:cs/>
          <w:lang w:bidi="pa-IN"/>
        </w:rPr>
        <w:t xml:space="preserve">ਆਪੇ ਗੁਰਮੁਖਿ ਨਾਮੁ ਵਸਾਏ ॥ </w:t>
      </w:r>
      <w:r>
        <w:rPr>
          <w:color w:val="008000"/>
          <w:sz w:val="18"/>
        </w:rPr>
        <w:t>(424)</w:t>
      </w:r>
    </w:p>
    <w:p w:rsidR="00A75876" w:rsidRDefault="00A75876">
      <w:pPr>
        <w:pStyle w:val="SGGSHindi"/>
      </w:pPr>
      <w:r>
        <w:rPr>
          <w:cs/>
        </w:rPr>
        <w:t>आपे</w:t>
      </w:r>
      <w:r>
        <w:t xml:space="preserve"> </w:t>
      </w:r>
      <w:r>
        <w:rPr>
          <w:cs/>
        </w:rPr>
        <w:t>गुरमुखि</w:t>
      </w:r>
      <w:r>
        <w:t xml:space="preserve"> </w:t>
      </w:r>
      <w:r>
        <w:rPr>
          <w:cs/>
        </w:rPr>
        <w:t>नामु</w:t>
      </w:r>
      <w:r>
        <w:t xml:space="preserve"> </w:t>
      </w:r>
      <w:r>
        <w:rPr>
          <w:cs/>
        </w:rPr>
        <w:t>वसाए</w:t>
      </w:r>
      <w:r>
        <w:t xml:space="preserve"> </w:t>
      </w:r>
      <w:r>
        <w:rPr>
          <w:cs/>
        </w:rPr>
        <w:t>॥</w:t>
      </w:r>
    </w:p>
    <w:p w:rsidR="00A75876" w:rsidRDefault="00A75876">
      <w:pPr>
        <w:pStyle w:val="SGGSRoman"/>
      </w:pPr>
      <w:r>
        <w:t>aapay gurmukh naam vasaa-ay.</w:t>
      </w:r>
    </w:p>
    <w:p w:rsidR="00A75876" w:rsidRDefault="00A75876">
      <w:pPr>
        <w:pStyle w:val="SGGSTrans"/>
      </w:pPr>
      <w:r>
        <w:t>He Himself enshrines His Name in the mind of the Gurmukh.</w:t>
      </w:r>
    </w:p>
    <w:p w:rsidR="00A75876" w:rsidRDefault="00A75876">
      <w:pPr>
        <w:pStyle w:val="SGGSGurm"/>
      </w:pPr>
      <w:r>
        <w:rPr>
          <w:cs/>
          <w:lang w:bidi="pa-IN"/>
        </w:rPr>
        <w:t xml:space="preserve">ਆਪਿ ਭੁਲਾਵੈ ਆਪਿ ਮਾਰਗਿ ਪਾਏ ॥ </w:t>
      </w:r>
      <w:r>
        <w:rPr>
          <w:color w:val="008000"/>
          <w:sz w:val="18"/>
        </w:rPr>
        <w:t>(424)</w:t>
      </w:r>
    </w:p>
    <w:p w:rsidR="00A75876" w:rsidRDefault="00A75876">
      <w:pPr>
        <w:pStyle w:val="SGGSHindi"/>
      </w:pPr>
      <w:r>
        <w:rPr>
          <w:cs/>
        </w:rPr>
        <w:t>आपि</w:t>
      </w:r>
      <w:r>
        <w:t xml:space="preserve"> </w:t>
      </w:r>
      <w:r>
        <w:rPr>
          <w:cs/>
        </w:rPr>
        <w:t>भुलावै</w:t>
      </w:r>
      <w:r>
        <w:t xml:space="preserve"> </w:t>
      </w:r>
      <w:r>
        <w:rPr>
          <w:cs/>
        </w:rPr>
        <w:t>आपि</w:t>
      </w:r>
      <w:r>
        <w:t xml:space="preserve"> </w:t>
      </w:r>
      <w:r>
        <w:rPr>
          <w:cs/>
        </w:rPr>
        <w:t>मारगि</w:t>
      </w:r>
      <w:r>
        <w:t xml:space="preserve"> </w:t>
      </w:r>
      <w:r>
        <w:rPr>
          <w:cs/>
        </w:rPr>
        <w:t>पाए</w:t>
      </w:r>
      <w:r>
        <w:t xml:space="preserve"> </w:t>
      </w:r>
      <w:r>
        <w:rPr>
          <w:cs/>
        </w:rPr>
        <w:t>॥</w:t>
      </w:r>
    </w:p>
    <w:p w:rsidR="00A75876" w:rsidRDefault="00A75876">
      <w:pPr>
        <w:pStyle w:val="SGGSRoman"/>
      </w:pPr>
      <w:r>
        <w:t>aap bhulaavai aap maarag paa-ay.</w:t>
      </w:r>
    </w:p>
    <w:p w:rsidR="00A75876" w:rsidRDefault="00A75876">
      <w:pPr>
        <w:pStyle w:val="SGGSTrans"/>
      </w:pPr>
      <w:r>
        <w:t>He Himself misleads us, and He Himself puts us back on the Path.</w:t>
      </w:r>
    </w:p>
    <w:p w:rsidR="00A75876" w:rsidRDefault="00A75876">
      <w:pPr>
        <w:pStyle w:val="SGGSGurm"/>
      </w:pPr>
      <w:r>
        <w:rPr>
          <w:cs/>
          <w:lang w:bidi="pa-IN"/>
        </w:rPr>
        <w:t>ਸਚੈ ਸਬਦਿ ਸਚਿ ਸਮਾਏ ॥੪</w:t>
      </w:r>
      <w:r>
        <w:rPr>
          <w:cs/>
        </w:rPr>
        <w:t xml:space="preserve">॥ </w:t>
      </w:r>
      <w:r>
        <w:rPr>
          <w:color w:val="008000"/>
          <w:sz w:val="18"/>
        </w:rPr>
        <w:t>(424)</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समाए</w:t>
      </w:r>
      <w:r>
        <w:t xml:space="preserve"> </w:t>
      </w:r>
      <w:r>
        <w:rPr>
          <w:cs/>
        </w:rPr>
        <w:t>॥४॥</w:t>
      </w:r>
    </w:p>
    <w:p w:rsidR="00A75876" w:rsidRDefault="00A75876">
      <w:pPr>
        <w:pStyle w:val="SGGSRoman"/>
      </w:pPr>
      <w:r>
        <w:t>sachai sabad sach samaa-ay. ||4||</w:t>
      </w:r>
    </w:p>
    <w:p w:rsidR="00A75876" w:rsidRDefault="00A75876">
      <w:pPr>
        <w:pStyle w:val="SGGSTrans"/>
      </w:pPr>
      <w:r>
        <w:t>Through the True Word of the Shabad, we merge into the True Lord. ||4||</w:t>
      </w:r>
    </w:p>
    <w:p w:rsidR="00A75876" w:rsidRDefault="00A75876">
      <w:pPr>
        <w:pStyle w:val="SGGSGurm"/>
      </w:pPr>
      <w:r>
        <w:rPr>
          <w:cs/>
          <w:lang w:bidi="pa-IN"/>
        </w:rPr>
        <w:t xml:space="preserve">ਸਚਾ ਸਬਦੁ ਸਚੀ ਹੈ ਬਾਣੀ ॥ </w:t>
      </w:r>
      <w:r>
        <w:rPr>
          <w:color w:val="008000"/>
          <w:sz w:val="18"/>
        </w:rPr>
        <w:t>(424)</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है</w:t>
      </w:r>
      <w:r>
        <w:t xml:space="preserve"> </w:t>
      </w:r>
      <w:r>
        <w:rPr>
          <w:cs/>
        </w:rPr>
        <w:t>बाणी</w:t>
      </w:r>
      <w:r>
        <w:t xml:space="preserve"> </w:t>
      </w:r>
      <w:r>
        <w:rPr>
          <w:cs/>
        </w:rPr>
        <w:t>॥</w:t>
      </w:r>
    </w:p>
    <w:p w:rsidR="00A75876" w:rsidRDefault="00A75876">
      <w:pPr>
        <w:pStyle w:val="SGGSRoman"/>
      </w:pPr>
      <w:r>
        <w:t>sachaa sabad sachee hai banee.</w:t>
      </w:r>
    </w:p>
    <w:p w:rsidR="00A75876" w:rsidRDefault="00A75876">
      <w:pPr>
        <w:pStyle w:val="SGGSTrans"/>
      </w:pPr>
      <w:r>
        <w:t>True is the Shabad, and True is the Word of the Lord's Bani.</w:t>
      </w:r>
    </w:p>
    <w:p w:rsidR="00A75876" w:rsidRDefault="00A75876">
      <w:pPr>
        <w:pStyle w:val="SGGSGurm"/>
      </w:pPr>
      <w:r>
        <w:rPr>
          <w:cs/>
          <w:lang w:bidi="pa-IN"/>
        </w:rPr>
        <w:t xml:space="preserve">ਗੁਰਮੁਖਿ ਜੁਗਿ ਜੁਗਿ ਆਖਿ ਵਖਾਣੀ ॥ </w:t>
      </w:r>
      <w:r>
        <w:rPr>
          <w:color w:val="008000"/>
          <w:sz w:val="18"/>
        </w:rPr>
        <w:t>(424)</w:t>
      </w:r>
    </w:p>
    <w:p w:rsidR="00A75876" w:rsidRDefault="00A75876">
      <w:pPr>
        <w:pStyle w:val="SGGSHindi"/>
      </w:pPr>
      <w:r>
        <w:rPr>
          <w:cs/>
        </w:rPr>
        <w:t>गुरमुखि</w:t>
      </w:r>
      <w:r>
        <w:t xml:space="preserve"> </w:t>
      </w:r>
      <w:r>
        <w:rPr>
          <w:cs/>
        </w:rPr>
        <w:t>जुगि</w:t>
      </w:r>
      <w:r>
        <w:t xml:space="preserve"> </w:t>
      </w:r>
      <w:r>
        <w:rPr>
          <w:cs/>
        </w:rPr>
        <w:t>जुगि</w:t>
      </w:r>
      <w:r>
        <w:t xml:space="preserve"> </w:t>
      </w:r>
      <w:r>
        <w:rPr>
          <w:cs/>
        </w:rPr>
        <w:t>आखि</w:t>
      </w:r>
      <w:r>
        <w:t xml:space="preserve"> </w:t>
      </w:r>
      <w:r>
        <w:rPr>
          <w:cs/>
        </w:rPr>
        <w:t>वखाणी</w:t>
      </w:r>
      <w:r>
        <w:t xml:space="preserve"> </w:t>
      </w:r>
      <w:r>
        <w:rPr>
          <w:cs/>
        </w:rPr>
        <w:t>॥</w:t>
      </w:r>
    </w:p>
    <w:p w:rsidR="00A75876" w:rsidRDefault="00A75876">
      <w:pPr>
        <w:pStyle w:val="SGGSRoman"/>
      </w:pPr>
      <w:r>
        <w:t>gurmukh jug jug aakh vakhaanee.</w:t>
      </w:r>
    </w:p>
    <w:p w:rsidR="00A75876" w:rsidRDefault="00A75876">
      <w:pPr>
        <w:pStyle w:val="SGGSTrans"/>
      </w:pPr>
      <w:r>
        <w:t>In each and every age, the Gurmukhs speak it and chant it.</w:t>
      </w:r>
    </w:p>
    <w:p w:rsidR="00A75876" w:rsidRDefault="00A75876">
      <w:pPr>
        <w:pStyle w:val="SGGSGurm"/>
      </w:pPr>
      <w:r>
        <w:rPr>
          <w:cs/>
          <w:lang w:bidi="pa-IN"/>
        </w:rPr>
        <w:t xml:space="preserve">ਮਨਮੁਖਿ ਮੋਹਿ ਭਰਮਿ ਭੋਲਾਣੀ ॥ </w:t>
      </w:r>
      <w:r>
        <w:rPr>
          <w:color w:val="008000"/>
          <w:sz w:val="18"/>
        </w:rPr>
        <w:t>(424)</w:t>
      </w:r>
    </w:p>
    <w:p w:rsidR="00A75876" w:rsidRDefault="00A75876">
      <w:pPr>
        <w:pStyle w:val="SGGSHindi"/>
      </w:pPr>
      <w:r>
        <w:rPr>
          <w:cs/>
        </w:rPr>
        <w:t>मनमुखि</w:t>
      </w:r>
      <w:r>
        <w:t xml:space="preserve"> </w:t>
      </w:r>
      <w:r>
        <w:rPr>
          <w:cs/>
        </w:rPr>
        <w:t>मोहि</w:t>
      </w:r>
      <w:r>
        <w:t xml:space="preserve"> </w:t>
      </w:r>
      <w:r>
        <w:rPr>
          <w:cs/>
        </w:rPr>
        <w:t>भरमि</w:t>
      </w:r>
      <w:r>
        <w:t xml:space="preserve"> </w:t>
      </w:r>
      <w:r>
        <w:rPr>
          <w:cs/>
        </w:rPr>
        <w:t>भोलाणी</w:t>
      </w:r>
      <w:r>
        <w:t xml:space="preserve"> </w:t>
      </w:r>
      <w:r>
        <w:rPr>
          <w:cs/>
        </w:rPr>
        <w:t>॥</w:t>
      </w:r>
    </w:p>
    <w:p w:rsidR="00A75876" w:rsidRDefault="00A75876">
      <w:pPr>
        <w:pStyle w:val="SGGSRoman"/>
      </w:pPr>
      <w:r>
        <w:t>manmukh mohi bharam bholaanee.</w:t>
      </w:r>
    </w:p>
    <w:p w:rsidR="00A75876" w:rsidRDefault="00A75876">
      <w:pPr>
        <w:pStyle w:val="SGGSTrans"/>
      </w:pPr>
      <w:r>
        <w:t>The self-willed manmukhs are deluded by doubt and attachment.</w:t>
      </w:r>
    </w:p>
    <w:p w:rsidR="00A75876" w:rsidRDefault="00A75876">
      <w:pPr>
        <w:pStyle w:val="SGGSGurm"/>
      </w:pPr>
      <w:r>
        <w:rPr>
          <w:cs/>
          <w:lang w:bidi="pa-IN"/>
        </w:rPr>
        <w:t>ਬਿਨੁ ਨਾਵੈ ਸਭ ਫਿਰੈ ਬਉਰਾਣੀ ॥੫</w:t>
      </w:r>
      <w:r>
        <w:rPr>
          <w:cs/>
        </w:rPr>
        <w:t xml:space="preserve">॥ </w:t>
      </w:r>
      <w:r>
        <w:rPr>
          <w:color w:val="008000"/>
          <w:sz w:val="18"/>
        </w:rPr>
        <w:t>(424)</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फिरै</w:t>
      </w:r>
      <w:r>
        <w:t xml:space="preserve"> </w:t>
      </w:r>
      <w:r>
        <w:rPr>
          <w:cs/>
        </w:rPr>
        <w:t>बउराणी</w:t>
      </w:r>
      <w:r>
        <w:t xml:space="preserve"> </w:t>
      </w:r>
      <w:r>
        <w:rPr>
          <w:cs/>
        </w:rPr>
        <w:t>॥५॥</w:t>
      </w:r>
    </w:p>
    <w:p w:rsidR="00A75876" w:rsidRDefault="00A75876">
      <w:pPr>
        <w:pStyle w:val="SGGSRoman"/>
      </w:pPr>
      <w:r>
        <w:t>bin naavai sabh firai ba-uraanee. ||5||</w:t>
      </w:r>
    </w:p>
    <w:p w:rsidR="00A75876" w:rsidRDefault="00A75876">
      <w:pPr>
        <w:pStyle w:val="SGGSTrans"/>
      </w:pPr>
      <w:r>
        <w:t>Without the Name, everyone wanders around insane. ||5||</w:t>
      </w:r>
    </w:p>
    <w:p w:rsidR="00A75876" w:rsidRDefault="00A75876">
      <w:pPr>
        <w:pStyle w:val="SGGSGurm"/>
      </w:pPr>
      <w:r>
        <w:rPr>
          <w:cs/>
          <w:lang w:bidi="pa-IN"/>
        </w:rPr>
        <w:t xml:space="preserve">ਤੀਨਿ ਭਵਨ ਮਹਿ ਏਕਾ ਮਾਇਆ ॥ </w:t>
      </w:r>
      <w:r>
        <w:rPr>
          <w:color w:val="008000"/>
          <w:sz w:val="18"/>
        </w:rPr>
        <w:t>(424)</w:t>
      </w:r>
    </w:p>
    <w:p w:rsidR="00A75876" w:rsidRDefault="00A75876">
      <w:pPr>
        <w:pStyle w:val="SGGSHindi"/>
      </w:pPr>
      <w:r>
        <w:rPr>
          <w:cs/>
        </w:rPr>
        <w:t>तीनि</w:t>
      </w:r>
      <w:r>
        <w:t xml:space="preserve"> </w:t>
      </w:r>
      <w:r>
        <w:rPr>
          <w:cs/>
        </w:rPr>
        <w:t>भवन</w:t>
      </w:r>
      <w:r>
        <w:t xml:space="preserve"> </w:t>
      </w:r>
      <w:r>
        <w:rPr>
          <w:cs/>
        </w:rPr>
        <w:t>महि</w:t>
      </w:r>
      <w:r>
        <w:t xml:space="preserve"> </w:t>
      </w:r>
      <w:r>
        <w:rPr>
          <w:cs/>
        </w:rPr>
        <w:t>एका</w:t>
      </w:r>
      <w:r>
        <w:t xml:space="preserve"> </w:t>
      </w:r>
      <w:r>
        <w:rPr>
          <w:cs/>
        </w:rPr>
        <w:t>माइआ</w:t>
      </w:r>
      <w:r>
        <w:t xml:space="preserve"> </w:t>
      </w:r>
      <w:r>
        <w:rPr>
          <w:cs/>
        </w:rPr>
        <w:t>॥</w:t>
      </w:r>
    </w:p>
    <w:p w:rsidR="00A75876" w:rsidRDefault="00A75876">
      <w:pPr>
        <w:pStyle w:val="SGGSRoman"/>
      </w:pPr>
      <w:r>
        <w:t>teen bhavan meh aykaa maa-i-aa.</w:t>
      </w:r>
    </w:p>
    <w:p w:rsidR="00A75876" w:rsidRDefault="00A75876">
      <w:pPr>
        <w:pStyle w:val="SGGSTrans"/>
      </w:pPr>
      <w:r>
        <w:t>Throughout the three worlds, is the one Maya.</w:t>
      </w:r>
    </w:p>
    <w:p w:rsidR="00A75876" w:rsidRDefault="00A75876">
      <w:pPr>
        <w:pStyle w:val="SGGSGurm"/>
      </w:pPr>
      <w:r>
        <w:rPr>
          <w:cs/>
          <w:lang w:bidi="pa-IN"/>
        </w:rPr>
        <w:t xml:space="preserve">ਮੂਰਖਿ ਪੜਿ ਪੜਿ ਦੂਜਾ ਭਾਉ ਦ੍ਰਿੜਾਇਆ ॥ </w:t>
      </w:r>
      <w:r>
        <w:rPr>
          <w:color w:val="008000"/>
          <w:sz w:val="18"/>
        </w:rPr>
        <w:t>(424)</w:t>
      </w:r>
    </w:p>
    <w:p w:rsidR="00A75876" w:rsidRDefault="00A75876">
      <w:pPr>
        <w:pStyle w:val="SGGSHindi"/>
      </w:pPr>
      <w:r>
        <w:rPr>
          <w:cs/>
        </w:rPr>
        <w:t>मूरखि</w:t>
      </w:r>
      <w:r>
        <w:t xml:space="preserve"> </w:t>
      </w:r>
      <w:r>
        <w:rPr>
          <w:cs/>
        </w:rPr>
        <w:t>पड़ि</w:t>
      </w:r>
      <w:r>
        <w:t xml:space="preserve"> </w:t>
      </w:r>
      <w:r>
        <w:rPr>
          <w:cs/>
        </w:rPr>
        <w:t>पड़ि</w:t>
      </w:r>
      <w:r>
        <w:t xml:space="preserve"> </w:t>
      </w:r>
      <w:r>
        <w:rPr>
          <w:cs/>
        </w:rPr>
        <w:t>दूजा</w:t>
      </w:r>
      <w:r>
        <w:t xml:space="preserve"> </w:t>
      </w:r>
      <w:r>
        <w:rPr>
          <w:cs/>
        </w:rPr>
        <w:t>भाउ</w:t>
      </w:r>
      <w:r>
        <w:t xml:space="preserve"> </w:t>
      </w:r>
      <w:r>
        <w:rPr>
          <w:cs/>
        </w:rPr>
        <w:t>द्रिड़ाइआ</w:t>
      </w:r>
      <w:r>
        <w:t xml:space="preserve"> </w:t>
      </w:r>
      <w:r>
        <w:rPr>
          <w:cs/>
        </w:rPr>
        <w:t>॥</w:t>
      </w:r>
    </w:p>
    <w:p w:rsidR="00A75876" w:rsidRDefault="00A75876">
      <w:pPr>
        <w:pStyle w:val="SGGSRoman"/>
      </w:pPr>
      <w:r>
        <w:t>moorakh parh parh doojaa bhaa-o drirh-aa-i-aa.</w:t>
      </w:r>
    </w:p>
    <w:p w:rsidR="00A75876" w:rsidRDefault="00A75876">
      <w:pPr>
        <w:pStyle w:val="SGGSTrans"/>
      </w:pPr>
      <w:r>
        <w:t>The fool reads and reads, but holds tight to duality.</w:t>
      </w:r>
    </w:p>
    <w:p w:rsidR="00A75876" w:rsidRDefault="00A75876">
      <w:pPr>
        <w:pStyle w:val="SGGSGurm"/>
      </w:pPr>
      <w:r>
        <w:rPr>
          <w:cs/>
          <w:lang w:bidi="pa-IN"/>
        </w:rPr>
        <w:t xml:space="preserve">ਬਹੁ ਕਰਮ ਕਮਾਵੈ ਦੁਖੁ ਸਬਾਇਆ ॥ </w:t>
      </w:r>
      <w:r>
        <w:rPr>
          <w:color w:val="008000"/>
          <w:sz w:val="18"/>
        </w:rPr>
        <w:t>(424)</w:t>
      </w:r>
    </w:p>
    <w:p w:rsidR="00A75876" w:rsidRDefault="00A75876">
      <w:pPr>
        <w:pStyle w:val="SGGSHindi"/>
      </w:pPr>
      <w:r>
        <w:rPr>
          <w:cs/>
        </w:rPr>
        <w:t>बहु</w:t>
      </w:r>
      <w:r>
        <w:t xml:space="preserve"> </w:t>
      </w:r>
      <w:r>
        <w:rPr>
          <w:cs/>
        </w:rPr>
        <w:t>करम</w:t>
      </w:r>
      <w:r>
        <w:t xml:space="preserve"> </w:t>
      </w:r>
      <w:r>
        <w:rPr>
          <w:cs/>
        </w:rPr>
        <w:t>कमावै</w:t>
      </w:r>
      <w:r>
        <w:t xml:space="preserve"> </w:t>
      </w:r>
      <w:r>
        <w:rPr>
          <w:cs/>
        </w:rPr>
        <w:t>दुखु</w:t>
      </w:r>
      <w:r>
        <w:t xml:space="preserve"> </w:t>
      </w:r>
      <w:r>
        <w:rPr>
          <w:cs/>
        </w:rPr>
        <w:t>सबाइआ</w:t>
      </w:r>
      <w:r>
        <w:t xml:space="preserve"> </w:t>
      </w:r>
      <w:r>
        <w:rPr>
          <w:cs/>
        </w:rPr>
        <w:t>॥</w:t>
      </w:r>
    </w:p>
    <w:p w:rsidR="00A75876" w:rsidRDefault="00A75876">
      <w:pPr>
        <w:pStyle w:val="SGGSRoman"/>
      </w:pPr>
      <w:r>
        <w:t>baho karam kamaavai dukh sabaa-i-aa.</w:t>
      </w:r>
    </w:p>
    <w:p w:rsidR="00A75876" w:rsidRDefault="00A75876">
      <w:pPr>
        <w:pStyle w:val="SGGSTrans"/>
      </w:pPr>
      <w:r>
        <w:t>He performs all sorts of rituals, but still suffers terrible pain.</w:t>
      </w:r>
    </w:p>
    <w:p w:rsidR="00A75876" w:rsidRDefault="00A75876">
      <w:pPr>
        <w:pStyle w:val="SGGSGurm"/>
      </w:pPr>
      <w:r>
        <w:rPr>
          <w:cs/>
          <w:lang w:bidi="pa-IN"/>
        </w:rPr>
        <w:t>ਸਤਿਗੁਰੁ ਸੇਵਿ ਸਦਾ ਸੁਖੁ ਪਾਇਆ ॥੬</w:t>
      </w:r>
      <w:r>
        <w:rPr>
          <w:cs/>
        </w:rPr>
        <w:t xml:space="preserve">॥ </w:t>
      </w:r>
      <w:r>
        <w:rPr>
          <w:color w:val="008000"/>
          <w:sz w:val="18"/>
        </w:rPr>
        <w:t>(424)</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॥६॥</w:t>
      </w:r>
    </w:p>
    <w:p w:rsidR="00A75876" w:rsidRDefault="00A75876">
      <w:pPr>
        <w:pStyle w:val="SGGSRoman"/>
      </w:pPr>
      <w:r>
        <w:t>satgur sayv sadaa sukh paa-i-aa. ||6||</w:t>
      </w:r>
    </w:p>
    <w:p w:rsidR="00A75876" w:rsidRDefault="00A75876">
      <w:pPr>
        <w:pStyle w:val="SGGSTrans"/>
      </w:pPr>
      <w:r>
        <w:t>Serving the True Guru, eternal peace is obtained. ||6||</w:t>
      </w:r>
    </w:p>
    <w:p w:rsidR="00A75876" w:rsidRDefault="00A75876">
      <w:pPr>
        <w:pStyle w:val="SGGSGurm"/>
      </w:pPr>
      <w:r>
        <w:rPr>
          <w:cs/>
          <w:lang w:bidi="pa-IN"/>
        </w:rPr>
        <w:t xml:space="preserve">ਅੰਮ੍ਰਿਤੁ ਮੀਠਾ ਸਬਦੁ ਵੀਚਾਰਿ ॥ </w:t>
      </w:r>
      <w:r>
        <w:rPr>
          <w:color w:val="008000"/>
          <w:sz w:val="18"/>
        </w:rPr>
        <w:t>(424)</w:t>
      </w:r>
    </w:p>
    <w:p w:rsidR="00A75876" w:rsidRDefault="00A75876">
      <w:pPr>
        <w:pStyle w:val="SGGSHindi"/>
      </w:pPr>
      <w:r>
        <w:rPr>
          <w:cs/>
        </w:rPr>
        <w:t>अम्रितु</w:t>
      </w:r>
      <w:r>
        <w:t xml:space="preserve"> </w:t>
      </w:r>
      <w:r>
        <w:rPr>
          <w:cs/>
        </w:rPr>
        <w:t>मीठा</w:t>
      </w:r>
      <w:r>
        <w:t xml:space="preserve"> </w:t>
      </w:r>
      <w:r>
        <w:rPr>
          <w:cs/>
        </w:rPr>
        <w:t>सबदु</w:t>
      </w:r>
      <w:r>
        <w:t xml:space="preserve"> </w:t>
      </w:r>
      <w:r>
        <w:rPr>
          <w:cs/>
        </w:rPr>
        <w:t>वीचारि</w:t>
      </w:r>
      <w:r>
        <w:t xml:space="preserve"> </w:t>
      </w:r>
      <w:r>
        <w:rPr>
          <w:cs/>
        </w:rPr>
        <w:t>॥</w:t>
      </w:r>
    </w:p>
    <w:p w:rsidR="00A75876" w:rsidRDefault="00A75876">
      <w:pPr>
        <w:pStyle w:val="SGGSRoman"/>
      </w:pPr>
      <w:r>
        <w:t>amrit meethaa sabad veechaar.</w:t>
      </w:r>
    </w:p>
    <w:p w:rsidR="00A75876" w:rsidRDefault="00A75876">
      <w:pPr>
        <w:pStyle w:val="SGGSTrans"/>
      </w:pPr>
      <w:r>
        <w:t>Reflective meditation upon the Shabad is such sweet nectar.</w:t>
      </w:r>
    </w:p>
    <w:p w:rsidR="00A75876" w:rsidRDefault="00A75876">
      <w:pPr>
        <w:pStyle w:val="SGGSGurm"/>
      </w:pPr>
      <w:r>
        <w:rPr>
          <w:cs/>
          <w:lang w:bidi="pa-IN"/>
        </w:rPr>
        <w:t xml:space="preserve">ਅਨਦਿਨੁ ਭੋਗੇ ਹਉਮੈ ਮਾਰਿ ॥ </w:t>
      </w:r>
      <w:r>
        <w:rPr>
          <w:color w:val="008000"/>
          <w:sz w:val="18"/>
        </w:rPr>
        <w:t>(424)</w:t>
      </w:r>
    </w:p>
    <w:p w:rsidR="00A75876" w:rsidRDefault="00A75876">
      <w:pPr>
        <w:pStyle w:val="SGGSHindi"/>
      </w:pPr>
      <w:r>
        <w:rPr>
          <w:cs/>
        </w:rPr>
        <w:t>अनदिनु</w:t>
      </w:r>
      <w:r>
        <w:t xml:space="preserve"> </w:t>
      </w:r>
      <w:r>
        <w:rPr>
          <w:cs/>
        </w:rPr>
        <w:t>भोगे</w:t>
      </w:r>
      <w:r>
        <w:t xml:space="preserve"> </w:t>
      </w:r>
      <w:r>
        <w:rPr>
          <w:cs/>
        </w:rPr>
        <w:t>हउमै</w:t>
      </w:r>
      <w:r>
        <w:t xml:space="preserve"> </w:t>
      </w:r>
      <w:r>
        <w:rPr>
          <w:cs/>
        </w:rPr>
        <w:t>मारि</w:t>
      </w:r>
      <w:r>
        <w:t xml:space="preserve"> </w:t>
      </w:r>
      <w:r>
        <w:rPr>
          <w:cs/>
        </w:rPr>
        <w:t>॥</w:t>
      </w:r>
    </w:p>
    <w:p w:rsidR="00A75876" w:rsidRDefault="00A75876">
      <w:pPr>
        <w:pStyle w:val="SGGSRoman"/>
      </w:pPr>
      <w:r>
        <w:t>an-din bhogay ha-umai maar.</w:t>
      </w:r>
    </w:p>
    <w:p w:rsidR="00A75876" w:rsidRDefault="00A75876">
      <w:pPr>
        <w:pStyle w:val="SGGSTrans"/>
      </w:pPr>
      <w:r>
        <w:t>Night and day, one enjoys it, subduing his ego.</w:t>
      </w:r>
    </w:p>
    <w:p w:rsidR="00A75876" w:rsidRDefault="00A75876">
      <w:pPr>
        <w:pStyle w:val="SGGSGurm"/>
      </w:pPr>
      <w:r>
        <w:rPr>
          <w:cs/>
          <w:lang w:bidi="pa-IN"/>
        </w:rPr>
        <w:t xml:space="preserve">ਸਹਜਿ ਅਨੰਦਿ ਕਿਰਪਾ ਧਾਰਿ ॥ </w:t>
      </w:r>
      <w:r>
        <w:rPr>
          <w:color w:val="008000"/>
          <w:sz w:val="18"/>
        </w:rPr>
        <w:t>(424)</w:t>
      </w:r>
    </w:p>
    <w:p w:rsidR="00A75876" w:rsidRDefault="00A75876">
      <w:pPr>
        <w:pStyle w:val="SGGSHindi"/>
      </w:pPr>
      <w:r>
        <w:rPr>
          <w:cs/>
        </w:rPr>
        <w:t>सहजि</w:t>
      </w:r>
      <w:r>
        <w:t xml:space="preserve"> </w:t>
      </w:r>
      <w:r>
        <w:rPr>
          <w:cs/>
        </w:rPr>
        <w:t>अनंदि</w:t>
      </w:r>
      <w:r>
        <w:t xml:space="preserve"> </w:t>
      </w:r>
      <w:r>
        <w:rPr>
          <w:cs/>
        </w:rPr>
        <w:t>किरपा</w:t>
      </w:r>
      <w:r>
        <w:t xml:space="preserve"> </w:t>
      </w:r>
      <w:r>
        <w:rPr>
          <w:cs/>
        </w:rPr>
        <w:t>धारि</w:t>
      </w:r>
      <w:r>
        <w:t xml:space="preserve"> </w:t>
      </w:r>
      <w:r>
        <w:rPr>
          <w:cs/>
        </w:rPr>
        <w:t>॥</w:t>
      </w:r>
    </w:p>
    <w:p w:rsidR="00A75876" w:rsidRDefault="00A75876">
      <w:pPr>
        <w:pStyle w:val="SGGSRoman"/>
      </w:pPr>
      <w:r>
        <w:t>sahj anand kirpaa Dhaar.</w:t>
      </w:r>
    </w:p>
    <w:p w:rsidR="00A75876" w:rsidRDefault="00A75876">
      <w:pPr>
        <w:pStyle w:val="SGGSTrans"/>
      </w:pPr>
      <w:r>
        <w:t>When the Lord showers His Mercy, we enjoy celestial bliss.</w:t>
      </w:r>
    </w:p>
    <w:p w:rsidR="00A75876" w:rsidRDefault="00A75876">
      <w:pPr>
        <w:pStyle w:val="SGGSGurm"/>
      </w:pPr>
      <w:r>
        <w:rPr>
          <w:cs/>
          <w:lang w:bidi="pa-IN"/>
        </w:rPr>
        <w:t>ਨਾਮਿ ਰਤੇ ਸਦਾ ਸਚਿ ਪਿਆਰਿ ॥੭</w:t>
      </w:r>
      <w:r>
        <w:rPr>
          <w:cs/>
        </w:rPr>
        <w:t xml:space="preserve">॥ </w:t>
      </w:r>
      <w:r>
        <w:rPr>
          <w:color w:val="008000"/>
          <w:sz w:val="18"/>
        </w:rPr>
        <w:t>(424)</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सचि</w:t>
      </w:r>
      <w:r>
        <w:t xml:space="preserve"> </w:t>
      </w:r>
      <w:r>
        <w:rPr>
          <w:cs/>
        </w:rPr>
        <w:t>पिआरि</w:t>
      </w:r>
      <w:r>
        <w:t xml:space="preserve"> </w:t>
      </w:r>
      <w:r>
        <w:rPr>
          <w:cs/>
        </w:rPr>
        <w:t>॥७॥</w:t>
      </w:r>
    </w:p>
    <w:p w:rsidR="00A75876" w:rsidRDefault="00A75876">
      <w:pPr>
        <w:pStyle w:val="SGGSRoman"/>
      </w:pPr>
      <w:r>
        <w:t>naam ratay sadaa sach pi-aar. ||7||</w:t>
      </w:r>
    </w:p>
    <w:p w:rsidR="00A75876" w:rsidRDefault="00A75876">
      <w:pPr>
        <w:pStyle w:val="SGGSTrans"/>
      </w:pPr>
      <w:r>
        <w:t>Imbued with the Naam, love the True Lord forever. ||7||</w:t>
      </w:r>
    </w:p>
    <w:p w:rsidR="00A75876" w:rsidRDefault="00A75876">
      <w:pPr>
        <w:pStyle w:val="SGGSGurm"/>
      </w:pPr>
      <w:r>
        <w:rPr>
          <w:cs/>
          <w:lang w:bidi="pa-IN"/>
        </w:rPr>
        <w:t xml:space="preserve">ਹਰਿ ਜਪਿ ਪੜੀਐ ਗੁਰ ਸਬਦੁ ਵੀਚਾਰਿ ॥ </w:t>
      </w:r>
      <w:r>
        <w:rPr>
          <w:color w:val="008000"/>
          <w:sz w:val="18"/>
        </w:rPr>
        <w:t>(424)</w:t>
      </w:r>
    </w:p>
    <w:p w:rsidR="00A75876" w:rsidRDefault="00A75876">
      <w:pPr>
        <w:pStyle w:val="SGGSHindi"/>
      </w:pPr>
      <w:r>
        <w:rPr>
          <w:cs/>
        </w:rPr>
        <w:t>हरि</w:t>
      </w:r>
      <w:r>
        <w:t xml:space="preserve"> </w:t>
      </w:r>
      <w:r>
        <w:rPr>
          <w:cs/>
        </w:rPr>
        <w:t>जपि</w:t>
      </w:r>
      <w:r>
        <w:t xml:space="preserve"> </w:t>
      </w:r>
      <w:r>
        <w:rPr>
          <w:cs/>
        </w:rPr>
        <w:t>पड़ीऐ</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har jap parhee-ai gur sabad veechaar.</w:t>
      </w:r>
    </w:p>
    <w:p w:rsidR="00A75876" w:rsidRDefault="00A75876">
      <w:pPr>
        <w:pStyle w:val="SGGSTrans"/>
      </w:pPr>
      <w:r>
        <w:t>Meditate on the Lord, and read and reflect upon the Guru's Shabad.</w:t>
      </w:r>
    </w:p>
    <w:p w:rsidR="00A75876" w:rsidRDefault="00A75876">
      <w:pPr>
        <w:pStyle w:val="SGGSGurm"/>
      </w:pPr>
      <w:r>
        <w:rPr>
          <w:cs/>
          <w:lang w:bidi="pa-IN"/>
        </w:rPr>
        <w:t xml:space="preserve">ਹਰਿ ਜਪਿ ਪੜੀਐ ਹਉਮੈ ਮਾਰਿ ॥ </w:t>
      </w:r>
      <w:r>
        <w:rPr>
          <w:color w:val="008000"/>
          <w:sz w:val="18"/>
        </w:rPr>
        <w:t>(424)</w:t>
      </w:r>
    </w:p>
    <w:p w:rsidR="00A75876" w:rsidRDefault="00A75876">
      <w:pPr>
        <w:pStyle w:val="SGGSHindi"/>
      </w:pPr>
      <w:r>
        <w:rPr>
          <w:cs/>
        </w:rPr>
        <w:t>हरि</w:t>
      </w:r>
      <w:r>
        <w:t xml:space="preserve"> </w:t>
      </w:r>
      <w:r>
        <w:rPr>
          <w:cs/>
        </w:rPr>
        <w:t>जपि</w:t>
      </w:r>
      <w:r>
        <w:t xml:space="preserve"> </w:t>
      </w:r>
      <w:r>
        <w:rPr>
          <w:cs/>
        </w:rPr>
        <w:t>पड़ीऐ</w:t>
      </w:r>
      <w:r>
        <w:t xml:space="preserve"> </w:t>
      </w:r>
      <w:r>
        <w:rPr>
          <w:cs/>
        </w:rPr>
        <w:t>हउमै</w:t>
      </w:r>
      <w:r>
        <w:t xml:space="preserve"> </w:t>
      </w:r>
      <w:r>
        <w:rPr>
          <w:cs/>
        </w:rPr>
        <w:t>मारि</w:t>
      </w:r>
      <w:r>
        <w:t xml:space="preserve"> </w:t>
      </w:r>
      <w:r>
        <w:rPr>
          <w:cs/>
        </w:rPr>
        <w:t>॥</w:t>
      </w:r>
    </w:p>
    <w:p w:rsidR="00A75876" w:rsidRDefault="00A75876">
      <w:pPr>
        <w:pStyle w:val="SGGSRoman"/>
      </w:pPr>
      <w:r>
        <w:t>har jap parhee-ai ha-umai maar.</w:t>
      </w:r>
    </w:p>
    <w:p w:rsidR="00A75876" w:rsidRDefault="00A75876">
      <w:pPr>
        <w:pStyle w:val="SGGSTrans"/>
      </w:pPr>
      <w:r>
        <w:t>Subdue your ego and meditate on the Lord.</w:t>
      </w:r>
    </w:p>
    <w:p w:rsidR="00A75876" w:rsidRDefault="00A75876">
      <w:pPr>
        <w:pStyle w:val="SGGSGurm"/>
      </w:pPr>
      <w:r>
        <w:rPr>
          <w:cs/>
          <w:lang w:bidi="pa-IN"/>
        </w:rPr>
        <w:t xml:space="preserve">ਹਰਿ ਜਪੀਐ ਭਇ ਸਚਿ ਪਿਆਰਿ ॥ </w:t>
      </w:r>
      <w:r>
        <w:rPr>
          <w:color w:val="008000"/>
          <w:sz w:val="18"/>
        </w:rPr>
        <w:t>(424)</w:t>
      </w:r>
    </w:p>
    <w:p w:rsidR="00A75876" w:rsidRDefault="00A75876">
      <w:pPr>
        <w:pStyle w:val="SGGSHindi"/>
      </w:pPr>
      <w:r>
        <w:rPr>
          <w:cs/>
        </w:rPr>
        <w:t>हरि</w:t>
      </w:r>
      <w:r>
        <w:t xml:space="preserve"> </w:t>
      </w:r>
      <w:r>
        <w:rPr>
          <w:cs/>
        </w:rPr>
        <w:t>जपीऐ</w:t>
      </w:r>
      <w:r>
        <w:t xml:space="preserve"> </w:t>
      </w:r>
      <w:r>
        <w:rPr>
          <w:cs/>
        </w:rPr>
        <w:t>भइ</w:t>
      </w:r>
      <w:r>
        <w:t xml:space="preserve"> </w:t>
      </w:r>
      <w:r>
        <w:rPr>
          <w:cs/>
        </w:rPr>
        <w:t>सचि</w:t>
      </w:r>
      <w:r>
        <w:t xml:space="preserve"> </w:t>
      </w:r>
      <w:r>
        <w:rPr>
          <w:cs/>
        </w:rPr>
        <w:t>पिआरि</w:t>
      </w:r>
      <w:r>
        <w:t xml:space="preserve"> </w:t>
      </w:r>
      <w:r>
        <w:rPr>
          <w:cs/>
        </w:rPr>
        <w:t>॥</w:t>
      </w:r>
    </w:p>
    <w:p w:rsidR="00A75876" w:rsidRDefault="00A75876">
      <w:pPr>
        <w:pStyle w:val="SGGSRoman"/>
      </w:pPr>
      <w:r>
        <w:t>har japee-ai bha-ay sach pi-aar.</w:t>
      </w:r>
    </w:p>
    <w:p w:rsidR="00A75876" w:rsidRDefault="00A75876">
      <w:pPr>
        <w:pStyle w:val="SGGSTrans"/>
      </w:pPr>
      <w:r>
        <w:t>Meditate on the Lord, and be imbued with fear and love of the True One.</w:t>
      </w:r>
    </w:p>
    <w:p w:rsidR="00A75876" w:rsidRDefault="00A75876">
      <w:pPr>
        <w:pStyle w:val="SGGSGurm"/>
      </w:pPr>
      <w:r>
        <w:rPr>
          <w:cs/>
          <w:lang w:bidi="pa-IN"/>
        </w:rPr>
        <w:t>ਨਾਨਕ ਨਾਮੁ ਗੁਰਮਤਿ ਉਰ ਧਾਰਿ ॥੮</w:t>
      </w:r>
      <w:r>
        <w:rPr>
          <w:cs/>
        </w:rPr>
        <w:t>॥</w:t>
      </w:r>
      <w:r>
        <w:rPr>
          <w:lang w:bidi="pa-IN"/>
        </w:rPr>
        <w:t>੩</w:t>
      </w:r>
      <w:r>
        <w:rPr>
          <w:cs/>
        </w:rPr>
        <w:t>॥</w:t>
      </w:r>
      <w:r>
        <w:rPr>
          <w:lang w:bidi="pa-IN"/>
        </w:rPr>
        <w:t>੨੫</w:t>
      </w:r>
      <w:r>
        <w:rPr>
          <w:cs/>
        </w:rPr>
        <w:t xml:space="preserve">॥ </w:t>
      </w:r>
      <w:r>
        <w:rPr>
          <w:color w:val="008000"/>
          <w:sz w:val="18"/>
        </w:rPr>
        <w:t>(424)</w:t>
      </w:r>
    </w:p>
    <w:p w:rsidR="00A75876" w:rsidRDefault="00A75876">
      <w:pPr>
        <w:pStyle w:val="SGGSHindi"/>
      </w:pPr>
      <w:r>
        <w:rPr>
          <w:cs/>
        </w:rPr>
        <w:t>नानक</w:t>
      </w:r>
      <w:r>
        <w:t xml:space="preserve"> </w:t>
      </w:r>
      <w:r>
        <w:rPr>
          <w:cs/>
        </w:rPr>
        <w:t>नामु</w:t>
      </w:r>
      <w:r>
        <w:t xml:space="preserve"> </w:t>
      </w:r>
      <w:r>
        <w:rPr>
          <w:cs/>
        </w:rPr>
        <w:t>गुरमति</w:t>
      </w:r>
      <w:r>
        <w:t xml:space="preserve"> </w:t>
      </w:r>
      <w:r>
        <w:rPr>
          <w:cs/>
        </w:rPr>
        <w:t>उर</w:t>
      </w:r>
      <w:r>
        <w:t xml:space="preserve"> </w:t>
      </w:r>
      <w:r>
        <w:rPr>
          <w:cs/>
        </w:rPr>
        <w:t>धारि</w:t>
      </w:r>
      <w:r>
        <w:t xml:space="preserve"> </w:t>
      </w:r>
      <w:r>
        <w:rPr>
          <w:cs/>
        </w:rPr>
        <w:t>॥८॥३॥२५॥</w:t>
      </w:r>
    </w:p>
    <w:p w:rsidR="00A75876" w:rsidRDefault="00A75876">
      <w:pPr>
        <w:pStyle w:val="SGGSRoman"/>
      </w:pPr>
      <w:r>
        <w:t>naanak naam gurmat ur Dhaar. ||8||3||25||</w:t>
      </w:r>
    </w:p>
    <w:p w:rsidR="00A75876" w:rsidRDefault="00A75876">
      <w:pPr>
        <w:pStyle w:val="SGGSTrans"/>
      </w:pPr>
      <w:r>
        <w:t>O Nanak, enshrine the Naam within your heart, through the Guru's Teachings. ||8||3||25||</w:t>
      </w:r>
    </w:p>
    <w:p w:rsidR="00A75876" w:rsidRDefault="00A75876">
      <w:pPr>
        <w:pStyle w:val="SGGSGurm"/>
      </w:pPr>
      <w:r>
        <w:rPr>
          <w:cs/>
          <w:lang w:bidi="pa-IN"/>
        </w:rPr>
        <w:t xml:space="preserve">ੴ ਸਤਿਗੁਰ ਪ੍ਰਸਾਦਿ ॥ </w:t>
      </w:r>
      <w:r>
        <w:rPr>
          <w:color w:val="008000"/>
          <w:sz w:val="18"/>
        </w:rPr>
        <w:t>(424)</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ਰਾਗੁ ਆਸਾ ਮਹਲਾ ੩ ਅਸਟਪਦੀਆ ਘਰੁ ੮ ਕਾਫੀ ॥ </w:t>
      </w:r>
      <w:r>
        <w:rPr>
          <w:color w:val="008000"/>
          <w:sz w:val="18"/>
        </w:rPr>
        <w:t>(424)</w:t>
      </w:r>
    </w:p>
    <w:p w:rsidR="00A75876" w:rsidRDefault="00A75876">
      <w:pPr>
        <w:pStyle w:val="SGGSHindi"/>
      </w:pPr>
      <w:r>
        <w:rPr>
          <w:cs/>
        </w:rPr>
        <w:t>रागु</w:t>
      </w:r>
      <w:r>
        <w:t xml:space="preserve"> </w:t>
      </w:r>
      <w:r>
        <w:rPr>
          <w:cs/>
        </w:rPr>
        <w:t>आसा</w:t>
      </w:r>
      <w:r>
        <w:t xml:space="preserve"> </w:t>
      </w:r>
      <w:r>
        <w:rPr>
          <w:cs/>
        </w:rPr>
        <w:t>महला</w:t>
      </w:r>
      <w:r>
        <w:t xml:space="preserve"> </w:t>
      </w:r>
      <w:r>
        <w:rPr>
          <w:cs/>
        </w:rPr>
        <w:t>३</w:t>
      </w:r>
      <w:r>
        <w:t xml:space="preserve"> </w:t>
      </w:r>
      <w:r>
        <w:rPr>
          <w:cs/>
        </w:rPr>
        <w:t>असटपदीआ</w:t>
      </w:r>
      <w:r>
        <w:t xml:space="preserve"> </w:t>
      </w:r>
      <w:r>
        <w:rPr>
          <w:cs/>
        </w:rPr>
        <w:t>घरु</w:t>
      </w:r>
      <w:r>
        <w:t xml:space="preserve"> </w:t>
      </w:r>
      <w:r>
        <w:rPr>
          <w:cs/>
        </w:rPr>
        <w:t>८</w:t>
      </w:r>
      <w:r>
        <w:t xml:space="preserve"> </w:t>
      </w:r>
      <w:r>
        <w:rPr>
          <w:cs/>
        </w:rPr>
        <w:t>काफी</w:t>
      </w:r>
      <w:r>
        <w:t xml:space="preserve"> </w:t>
      </w:r>
      <w:r>
        <w:rPr>
          <w:cs/>
        </w:rPr>
        <w:t>॥</w:t>
      </w:r>
    </w:p>
    <w:p w:rsidR="00A75876" w:rsidRDefault="00A75876">
      <w:pPr>
        <w:pStyle w:val="SGGSRoman"/>
      </w:pPr>
      <w:r>
        <w:t>raag aasaa mehlaa 3 asatpadee-aa ghar 8 kaafee.</w:t>
      </w:r>
    </w:p>
    <w:p w:rsidR="00A75876" w:rsidRDefault="00A75876">
      <w:pPr>
        <w:pStyle w:val="SGGSTrans"/>
      </w:pPr>
      <w:r>
        <w:t>Raag Aasaa, Third Mehl, Ashtapadees, Eighth House, Kaafee:</w:t>
      </w:r>
    </w:p>
    <w:p w:rsidR="00A75876" w:rsidRDefault="00A75876">
      <w:pPr>
        <w:pStyle w:val="SGGSGurm"/>
      </w:pPr>
      <w:r>
        <w:rPr>
          <w:cs/>
          <w:lang w:bidi="pa-IN"/>
        </w:rPr>
        <w:t xml:space="preserve">ਗੁਰ ਤੇ ਸਾਂਤਿ ਊਪਜੈ ਜਿਨਿ ਤ੍ਰਿਸਨਾ ਅਗਨਿ ਬੁਝਾਈ ॥ </w:t>
      </w:r>
      <w:r>
        <w:rPr>
          <w:color w:val="008000"/>
          <w:sz w:val="18"/>
        </w:rPr>
        <w:t>(424)</w:t>
      </w:r>
    </w:p>
    <w:p w:rsidR="00A75876" w:rsidRDefault="00A75876">
      <w:pPr>
        <w:pStyle w:val="SGGSHindi"/>
      </w:pPr>
      <w:r>
        <w:rPr>
          <w:cs/>
        </w:rPr>
        <w:t>गुर</w:t>
      </w:r>
      <w:r>
        <w:t xml:space="preserve"> </w:t>
      </w:r>
      <w:r>
        <w:rPr>
          <w:cs/>
        </w:rPr>
        <w:t>ते</w:t>
      </w:r>
      <w:r>
        <w:t xml:space="preserve"> </w:t>
      </w:r>
      <w:r>
        <w:rPr>
          <w:cs/>
        </w:rPr>
        <w:t>सांति</w:t>
      </w:r>
      <w:r>
        <w:t xml:space="preserve"> </w:t>
      </w:r>
      <w:r>
        <w:rPr>
          <w:cs/>
        </w:rPr>
        <w:t>ऊपजै</w:t>
      </w:r>
      <w:r>
        <w:t xml:space="preserve"> </w:t>
      </w:r>
      <w:r>
        <w:rPr>
          <w:cs/>
        </w:rPr>
        <w:t>जिनि</w:t>
      </w:r>
      <w:r>
        <w:t xml:space="preserve"> </w:t>
      </w:r>
      <w:r>
        <w:rPr>
          <w:cs/>
        </w:rPr>
        <w:t>त्रिसना</w:t>
      </w:r>
      <w:r>
        <w:t xml:space="preserve"> </w:t>
      </w:r>
      <w:r>
        <w:rPr>
          <w:cs/>
        </w:rPr>
        <w:t>अगनि</w:t>
      </w:r>
      <w:r>
        <w:t xml:space="preserve"> </w:t>
      </w:r>
      <w:r>
        <w:rPr>
          <w:cs/>
        </w:rPr>
        <w:t>बुझाई</w:t>
      </w:r>
      <w:r>
        <w:t xml:space="preserve"> </w:t>
      </w:r>
      <w:r>
        <w:rPr>
          <w:cs/>
        </w:rPr>
        <w:t>॥</w:t>
      </w:r>
    </w:p>
    <w:p w:rsidR="00A75876" w:rsidRDefault="00A75876">
      <w:pPr>
        <w:pStyle w:val="SGGSRoman"/>
      </w:pPr>
      <w:r>
        <w:t>gur tay saa</w:t>
      </w:r>
      <w:r>
        <w:rPr>
          <w:vertAlign w:val="superscript"/>
        </w:rPr>
        <w:t>N</w:t>
      </w:r>
      <w:r>
        <w:t>t oopjai jin tarisnaa agan bujhaa-ee.</w:t>
      </w:r>
    </w:p>
    <w:p w:rsidR="00A75876" w:rsidRDefault="00A75876">
      <w:pPr>
        <w:pStyle w:val="SGGSTrans"/>
      </w:pPr>
      <w:r>
        <w:t>Peace emanates from the Guru; He puts out the fire of desire.</w:t>
      </w:r>
    </w:p>
    <w:p w:rsidR="00A75876" w:rsidRDefault="00A75876">
      <w:pPr>
        <w:pStyle w:val="SGGSGurm"/>
      </w:pPr>
      <w:r>
        <w:rPr>
          <w:cs/>
          <w:lang w:bidi="pa-IN"/>
        </w:rPr>
        <w:t>ਗੁਰ ਤੇ ਨਾਮੁ ਪਾਈਐ ਵਡੀ ਵਡਿਆਈ ॥੧</w:t>
      </w:r>
      <w:r>
        <w:rPr>
          <w:cs/>
        </w:rPr>
        <w:t xml:space="preserve">॥ </w:t>
      </w:r>
      <w:r>
        <w:rPr>
          <w:color w:val="008000"/>
          <w:sz w:val="18"/>
        </w:rPr>
        <w:t>(424)</w:t>
      </w:r>
    </w:p>
    <w:p w:rsidR="00A75876" w:rsidRDefault="00A75876">
      <w:pPr>
        <w:pStyle w:val="SGGSHindi"/>
      </w:pPr>
      <w:r>
        <w:rPr>
          <w:cs/>
        </w:rPr>
        <w:t>गुर</w:t>
      </w:r>
      <w:r>
        <w:t xml:space="preserve"> </w:t>
      </w:r>
      <w:r>
        <w:rPr>
          <w:cs/>
        </w:rPr>
        <w:t>ते</w:t>
      </w:r>
      <w:r>
        <w:t xml:space="preserve"> </w:t>
      </w:r>
      <w:r>
        <w:rPr>
          <w:cs/>
        </w:rPr>
        <w:t>नामु</w:t>
      </w:r>
      <w:r>
        <w:t xml:space="preserve"> </w:t>
      </w:r>
      <w:r>
        <w:rPr>
          <w:cs/>
        </w:rPr>
        <w:t>पाईऐ</w:t>
      </w:r>
      <w:r>
        <w:t xml:space="preserve"> </w:t>
      </w:r>
      <w:r>
        <w:rPr>
          <w:cs/>
        </w:rPr>
        <w:t>वडी</w:t>
      </w:r>
      <w:r>
        <w:t xml:space="preserve"> </w:t>
      </w:r>
      <w:r>
        <w:rPr>
          <w:cs/>
        </w:rPr>
        <w:t>वडिआई</w:t>
      </w:r>
      <w:r>
        <w:t xml:space="preserve"> </w:t>
      </w:r>
      <w:r>
        <w:rPr>
          <w:cs/>
        </w:rPr>
        <w:t>॥१॥</w:t>
      </w:r>
    </w:p>
    <w:p w:rsidR="00A75876" w:rsidRDefault="00A75876">
      <w:pPr>
        <w:pStyle w:val="SGGSRoman"/>
      </w:pPr>
      <w:r>
        <w:t>gur tay naam paa-ee-ai vadee vadi-aa-ee. ||1||</w:t>
      </w:r>
    </w:p>
    <w:p w:rsidR="00A75876" w:rsidRDefault="00A75876">
      <w:pPr>
        <w:pStyle w:val="SGGSTrans"/>
      </w:pPr>
      <w:r>
        <w:t>The Naam, the Name of the Lord, is obtained from the Guru; it is the greatest greatness. ||1||</w:t>
      </w:r>
    </w:p>
    <w:p w:rsidR="00A75876" w:rsidRDefault="00A75876">
      <w:pPr>
        <w:pStyle w:val="SGGSGurm"/>
      </w:pPr>
      <w:r>
        <w:rPr>
          <w:cs/>
          <w:lang w:bidi="pa-IN"/>
        </w:rPr>
        <w:t xml:space="preserve">ਏਕੋ ਨਾਮੁ ਚੇਤਿ ਮੇਰੇ ਭਾਈ ॥ </w:t>
      </w:r>
      <w:r>
        <w:rPr>
          <w:color w:val="008000"/>
          <w:sz w:val="18"/>
        </w:rPr>
        <w:t>(424)</w:t>
      </w:r>
    </w:p>
    <w:p w:rsidR="00A75876" w:rsidRDefault="00A75876">
      <w:pPr>
        <w:pStyle w:val="SGGSHindi"/>
      </w:pPr>
      <w:r>
        <w:rPr>
          <w:cs/>
        </w:rPr>
        <w:t>एको</w:t>
      </w:r>
      <w:r>
        <w:t xml:space="preserve"> </w:t>
      </w:r>
      <w:r>
        <w:rPr>
          <w:cs/>
        </w:rPr>
        <w:t>नामु</w:t>
      </w:r>
      <w:r>
        <w:t xml:space="preserve"> </w:t>
      </w:r>
      <w:r>
        <w:rPr>
          <w:cs/>
        </w:rPr>
        <w:t>चेति</w:t>
      </w:r>
      <w:r>
        <w:t xml:space="preserve"> </w:t>
      </w:r>
      <w:r>
        <w:rPr>
          <w:cs/>
        </w:rPr>
        <w:t>मेरे</w:t>
      </w:r>
      <w:r>
        <w:t xml:space="preserve"> </w:t>
      </w:r>
      <w:r>
        <w:rPr>
          <w:cs/>
        </w:rPr>
        <w:t>भाई</w:t>
      </w:r>
      <w:r>
        <w:t xml:space="preserve"> </w:t>
      </w:r>
      <w:r>
        <w:rPr>
          <w:cs/>
        </w:rPr>
        <w:t>॥</w:t>
      </w:r>
    </w:p>
    <w:p w:rsidR="00A75876" w:rsidRDefault="00A75876">
      <w:pPr>
        <w:pStyle w:val="SGGSRoman"/>
      </w:pPr>
      <w:r>
        <w:t>ayko naam chayt mayray bhaa-ee.</w:t>
      </w:r>
    </w:p>
    <w:p w:rsidR="00A75876" w:rsidRDefault="00A75876">
      <w:pPr>
        <w:pStyle w:val="SGGSTrans"/>
      </w:pPr>
      <w:r>
        <w:t>Keep the One Name in your consciousness, O my Siblings of Destiny.</w:t>
      </w:r>
    </w:p>
    <w:p w:rsidR="00A75876" w:rsidRDefault="00A75876">
      <w:pPr>
        <w:pStyle w:val="SGGSGurm"/>
      </w:pPr>
      <w:r>
        <w:rPr>
          <w:cs/>
          <w:lang w:bidi="pa-IN"/>
        </w:rPr>
        <w:t>ਜਗਤੁ ਜਲੰਦਾ ਦੇਖਿ ਕੈ ਭਜਿ ਪਏ ਸਰਣਾਈ ॥੧</w:t>
      </w:r>
      <w:r>
        <w:rPr>
          <w:cs/>
        </w:rPr>
        <w:t xml:space="preserve">॥ </w:t>
      </w:r>
      <w:r>
        <w:rPr>
          <w:lang w:bidi="pa-IN"/>
        </w:rPr>
        <w:t xml:space="preserve">ਰਹਾਉ ॥ </w:t>
      </w:r>
      <w:r>
        <w:rPr>
          <w:color w:val="008000"/>
          <w:sz w:val="18"/>
        </w:rPr>
        <w:t>(424)</w:t>
      </w:r>
    </w:p>
    <w:p w:rsidR="00A75876" w:rsidRDefault="00A75876">
      <w:pPr>
        <w:pStyle w:val="SGGSHindi"/>
      </w:pPr>
      <w:r>
        <w:rPr>
          <w:cs/>
        </w:rPr>
        <w:t>जगतु</w:t>
      </w:r>
      <w:r>
        <w:t xml:space="preserve"> </w:t>
      </w:r>
      <w:r>
        <w:rPr>
          <w:cs/>
        </w:rPr>
        <w:t>जलंदा</w:t>
      </w:r>
      <w:r>
        <w:t xml:space="preserve"> </w:t>
      </w:r>
      <w:r>
        <w:rPr>
          <w:cs/>
        </w:rPr>
        <w:t>देखि</w:t>
      </w:r>
      <w:r>
        <w:t xml:space="preserve"> </w:t>
      </w:r>
      <w:r>
        <w:rPr>
          <w:cs/>
        </w:rPr>
        <w:t>कै</w:t>
      </w:r>
      <w:r>
        <w:t xml:space="preserve"> </w:t>
      </w:r>
      <w:r>
        <w:rPr>
          <w:cs/>
        </w:rPr>
        <w:t>भजि</w:t>
      </w:r>
      <w:r>
        <w:t xml:space="preserve"> </w:t>
      </w:r>
      <w:r>
        <w:rPr>
          <w:cs/>
        </w:rPr>
        <w:t>पए</w:t>
      </w:r>
      <w:r>
        <w:t xml:space="preserve"> </w:t>
      </w:r>
      <w:r>
        <w:rPr>
          <w:cs/>
        </w:rPr>
        <w:t>सरणाई</w:t>
      </w:r>
      <w:r>
        <w:t xml:space="preserve"> </w:t>
      </w:r>
      <w:r>
        <w:rPr>
          <w:cs/>
        </w:rPr>
        <w:t>॥१॥</w:t>
      </w:r>
      <w:r>
        <w:t xml:space="preserve"> </w:t>
      </w:r>
      <w:r>
        <w:rPr>
          <w:cs/>
        </w:rPr>
        <w:t>रहाउ</w:t>
      </w:r>
      <w:r>
        <w:t xml:space="preserve"> </w:t>
      </w:r>
      <w:r>
        <w:rPr>
          <w:cs/>
        </w:rPr>
        <w:t>॥</w:t>
      </w:r>
    </w:p>
    <w:p w:rsidR="00A75876" w:rsidRDefault="00A75876">
      <w:pPr>
        <w:pStyle w:val="SGGSRoman"/>
      </w:pPr>
      <w:r>
        <w:t>jagat jalandaa daykh kai bhaj pa-ay sarnaa-ee. ||1|| rahaa-o.</w:t>
      </w:r>
    </w:p>
    <w:p w:rsidR="00A75876" w:rsidRDefault="00A75876">
      <w:pPr>
        <w:pStyle w:val="SGGSTrans"/>
      </w:pPr>
      <w:r>
        <w:t>Seeing the world on fire, I have hurried to the Lord's Sanctuary. ||1||Pause||</w:t>
      </w:r>
    </w:p>
    <w:p w:rsidR="00A75876" w:rsidRDefault="00A75876">
      <w:pPr>
        <w:pStyle w:val="SGGSGurm"/>
      </w:pPr>
      <w:r>
        <w:rPr>
          <w:cs/>
          <w:lang w:bidi="pa-IN"/>
        </w:rPr>
        <w:t xml:space="preserve">ਗੁਰ ਤੇ ਗਿਆਨੁ ਊਪਜੈ ਮਹਾ ਤਤੁ ਬੀਚਾਰਾ ॥ </w:t>
      </w:r>
      <w:r>
        <w:rPr>
          <w:color w:val="008000"/>
          <w:sz w:val="18"/>
        </w:rPr>
        <w:t>(424)</w:t>
      </w:r>
    </w:p>
    <w:p w:rsidR="00A75876" w:rsidRDefault="00A75876">
      <w:pPr>
        <w:pStyle w:val="SGGSHindi"/>
      </w:pPr>
      <w:r>
        <w:rPr>
          <w:cs/>
        </w:rPr>
        <w:t>गुर</w:t>
      </w:r>
      <w:r>
        <w:t xml:space="preserve"> </w:t>
      </w:r>
      <w:r>
        <w:rPr>
          <w:cs/>
        </w:rPr>
        <w:t>ते</w:t>
      </w:r>
      <w:r>
        <w:t xml:space="preserve"> </w:t>
      </w:r>
      <w:r>
        <w:rPr>
          <w:cs/>
        </w:rPr>
        <w:t>गिआनु</w:t>
      </w:r>
      <w:r>
        <w:t xml:space="preserve"> </w:t>
      </w:r>
      <w:r>
        <w:rPr>
          <w:cs/>
        </w:rPr>
        <w:t>ऊपजै</w:t>
      </w:r>
      <w:r>
        <w:t xml:space="preserve"> </w:t>
      </w:r>
      <w:r>
        <w:rPr>
          <w:cs/>
        </w:rPr>
        <w:t>महा</w:t>
      </w:r>
      <w:r>
        <w:t xml:space="preserve"> </w:t>
      </w:r>
      <w:r>
        <w:rPr>
          <w:cs/>
        </w:rPr>
        <w:t>ततु</w:t>
      </w:r>
      <w:r>
        <w:t xml:space="preserve"> </w:t>
      </w:r>
      <w:r>
        <w:rPr>
          <w:cs/>
        </w:rPr>
        <w:t>बीचारा</w:t>
      </w:r>
      <w:r>
        <w:t xml:space="preserve"> </w:t>
      </w:r>
      <w:r>
        <w:rPr>
          <w:cs/>
        </w:rPr>
        <w:t>॥</w:t>
      </w:r>
    </w:p>
    <w:p w:rsidR="00A75876" w:rsidRDefault="00A75876">
      <w:pPr>
        <w:pStyle w:val="SGGSRoman"/>
      </w:pPr>
      <w:r>
        <w:t>gur tay gi-aan oopjai mahaa tat beechaaraa.</w:t>
      </w:r>
    </w:p>
    <w:p w:rsidR="00A75876" w:rsidRDefault="00A75876">
      <w:pPr>
        <w:pStyle w:val="SGGSTrans"/>
      </w:pPr>
      <w:r>
        <w:t>Spiritual wisdom emanates from the Guru; reflect upon the supreme essence of reality.</w:t>
      </w:r>
    </w:p>
    <w:p w:rsidR="00A75876" w:rsidRDefault="00A75876">
      <w:pPr>
        <w:pStyle w:val="SGGSGurm"/>
      </w:pPr>
      <w:r>
        <w:rPr>
          <w:cs/>
          <w:lang w:bidi="pa-IN"/>
        </w:rPr>
        <w:t>ਗੁਰ ਤੇ ਘਰੁ ਦਰੁ ਪਾਇਆ ਭਗਤੀ ਭਰੇ ਭੰਡਾਰਾ ॥੨</w:t>
      </w:r>
      <w:r>
        <w:rPr>
          <w:cs/>
        </w:rPr>
        <w:t xml:space="preserve">॥ </w:t>
      </w:r>
      <w:r>
        <w:rPr>
          <w:color w:val="008000"/>
          <w:sz w:val="18"/>
        </w:rPr>
        <w:t>(424)</w:t>
      </w:r>
    </w:p>
    <w:p w:rsidR="00A75876" w:rsidRDefault="00A75876">
      <w:pPr>
        <w:pStyle w:val="SGGSHindi"/>
      </w:pPr>
      <w:r>
        <w:rPr>
          <w:cs/>
        </w:rPr>
        <w:t>गुर</w:t>
      </w:r>
      <w:r>
        <w:t xml:space="preserve"> </w:t>
      </w:r>
      <w:r>
        <w:rPr>
          <w:cs/>
        </w:rPr>
        <w:t>ते</w:t>
      </w:r>
      <w:r>
        <w:t xml:space="preserve"> </w:t>
      </w:r>
      <w:r>
        <w:rPr>
          <w:cs/>
        </w:rPr>
        <w:t>घरु</w:t>
      </w:r>
      <w:r>
        <w:t xml:space="preserve"> </w:t>
      </w:r>
      <w:r>
        <w:rPr>
          <w:cs/>
        </w:rPr>
        <w:t>दरु</w:t>
      </w:r>
      <w:r>
        <w:t xml:space="preserve"> </w:t>
      </w:r>
      <w:r>
        <w:rPr>
          <w:cs/>
        </w:rPr>
        <w:t>पाइआ</w:t>
      </w:r>
      <w:r>
        <w:t xml:space="preserve"> </w:t>
      </w:r>
      <w:r>
        <w:rPr>
          <w:cs/>
        </w:rPr>
        <w:t>भगती</w:t>
      </w:r>
      <w:r>
        <w:t xml:space="preserve"> </w:t>
      </w:r>
      <w:r>
        <w:rPr>
          <w:cs/>
        </w:rPr>
        <w:t>भरे</w:t>
      </w:r>
      <w:r>
        <w:t xml:space="preserve"> </w:t>
      </w:r>
      <w:r>
        <w:rPr>
          <w:cs/>
        </w:rPr>
        <w:t>भंडारा</w:t>
      </w:r>
      <w:r>
        <w:t xml:space="preserve"> </w:t>
      </w:r>
      <w:r>
        <w:rPr>
          <w:cs/>
        </w:rPr>
        <w:t>॥२॥</w:t>
      </w:r>
    </w:p>
    <w:p w:rsidR="00A75876" w:rsidRDefault="00A75876">
      <w:pPr>
        <w:pStyle w:val="SGGSRoman"/>
      </w:pPr>
      <w:r>
        <w:t>gur tay ghar dar paa-i-aa bhagtee bharay bhandaaraa. ||2||</w:t>
      </w:r>
    </w:p>
    <w:p w:rsidR="00A75876" w:rsidRDefault="00A75876">
      <w:pPr>
        <w:pStyle w:val="SGGSTrans"/>
      </w:pPr>
      <w:r>
        <w:t>Through the Guru, the Lord's Mansion and His Court are attained; His devotional worship is overflowing with treasures. ||2||</w:t>
      </w:r>
    </w:p>
    <w:p w:rsidR="00A75876" w:rsidRDefault="00A75876">
      <w:pPr>
        <w:pStyle w:val="SGGSGurm"/>
      </w:pPr>
      <w:r>
        <w:rPr>
          <w:cs/>
          <w:lang w:bidi="pa-IN"/>
        </w:rPr>
        <w:t xml:space="preserve">ਗੁਰਮੁਖਿ ਨਾਮੁ ਧਿਆਈਐ ਬੂਝੈ ਵੀਚਾਰਾ ॥ </w:t>
      </w:r>
      <w:r>
        <w:rPr>
          <w:color w:val="008000"/>
          <w:sz w:val="18"/>
        </w:rPr>
        <w:t>(424)</w:t>
      </w:r>
    </w:p>
    <w:p w:rsidR="00A75876" w:rsidRDefault="00A75876">
      <w:pPr>
        <w:pStyle w:val="SGGSHindi"/>
      </w:pPr>
      <w:r>
        <w:rPr>
          <w:cs/>
        </w:rPr>
        <w:t>गुरमुखि</w:t>
      </w:r>
      <w:r>
        <w:t xml:space="preserve"> </w:t>
      </w:r>
      <w:r>
        <w:rPr>
          <w:cs/>
        </w:rPr>
        <w:t>नामु</w:t>
      </w:r>
      <w:r>
        <w:t xml:space="preserve"> </w:t>
      </w:r>
      <w:r>
        <w:rPr>
          <w:cs/>
        </w:rPr>
        <w:t>धिआईऐ</w:t>
      </w:r>
      <w:r>
        <w:t xml:space="preserve"> </w:t>
      </w:r>
      <w:r>
        <w:rPr>
          <w:cs/>
        </w:rPr>
        <w:t>बूझै</w:t>
      </w:r>
      <w:r>
        <w:t xml:space="preserve"> </w:t>
      </w:r>
      <w:r>
        <w:rPr>
          <w:cs/>
        </w:rPr>
        <w:t>वीचारा</w:t>
      </w:r>
      <w:r>
        <w:t xml:space="preserve"> </w:t>
      </w:r>
      <w:r>
        <w:rPr>
          <w:cs/>
        </w:rPr>
        <w:t>॥</w:t>
      </w:r>
    </w:p>
    <w:p w:rsidR="00A75876" w:rsidRDefault="00A75876">
      <w:pPr>
        <w:pStyle w:val="SGGSRoman"/>
      </w:pPr>
      <w:r>
        <w:t>gurmukh naam Dhi-aa-ee-ai boojhai veechaaraa.</w:t>
      </w:r>
    </w:p>
    <w:p w:rsidR="00A75876" w:rsidRDefault="00A75876">
      <w:pPr>
        <w:pStyle w:val="SGGSTrans"/>
      </w:pPr>
      <w:r>
        <w:t>The Gurmukh meditates on the Naam; he achieves reflective meditation and understanding.</w:t>
      </w:r>
    </w:p>
    <w:p w:rsidR="00A75876" w:rsidRDefault="00A75876">
      <w:pPr>
        <w:pStyle w:val="SGGSGurm"/>
      </w:pPr>
      <w:r>
        <w:rPr>
          <w:cs/>
          <w:lang w:bidi="pa-IN"/>
        </w:rPr>
        <w:t>ਗੁਰਮੁਖਿ ਭਗਤਿ ਸਲਾਹ ਹੈ ਅੰਤਰਿ ਸਬਦੁ ਅਪਾਰਾ ॥੩</w:t>
      </w:r>
      <w:r>
        <w:rPr>
          <w:cs/>
        </w:rPr>
        <w:t xml:space="preserve">॥ </w:t>
      </w:r>
      <w:r>
        <w:rPr>
          <w:color w:val="008000"/>
          <w:sz w:val="18"/>
        </w:rPr>
        <w:t>(424)</w:t>
      </w:r>
    </w:p>
    <w:p w:rsidR="00A75876" w:rsidRDefault="00A75876">
      <w:pPr>
        <w:pStyle w:val="SGGSHindi"/>
      </w:pPr>
      <w:r>
        <w:rPr>
          <w:cs/>
        </w:rPr>
        <w:t>गुरमुखि</w:t>
      </w:r>
      <w:r>
        <w:t xml:space="preserve"> </w:t>
      </w:r>
      <w:r>
        <w:rPr>
          <w:cs/>
        </w:rPr>
        <w:t>भगति</w:t>
      </w:r>
      <w:r>
        <w:t xml:space="preserve"> </w:t>
      </w:r>
      <w:r>
        <w:rPr>
          <w:cs/>
        </w:rPr>
        <w:t>सलाह</w:t>
      </w:r>
      <w:r>
        <w:t xml:space="preserve"> </w:t>
      </w:r>
      <w:r>
        <w:rPr>
          <w:cs/>
        </w:rPr>
        <w:t>है</w:t>
      </w:r>
      <w:r>
        <w:t xml:space="preserve"> </w:t>
      </w:r>
      <w:r>
        <w:rPr>
          <w:cs/>
        </w:rPr>
        <w:t>अंतरि</w:t>
      </w:r>
      <w:r>
        <w:t xml:space="preserve"> </w:t>
      </w:r>
      <w:r>
        <w:rPr>
          <w:cs/>
        </w:rPr>
        <w:t>सबदु</w:t>
      </w:r>
      <w:r>
        <w:t xml:space="preserve"> </w:t>
      </w:r>
      <w:r>
        <w:rPr>
          <w:cs/>
        </w:rPr>
        <w:t>अपारा</w:t>
      </w:r>
      <w:r>
        <w:t xml:space="preserve"> </w:t>
      </w:r>
      <w:r>
        <w:rPr>
          <w:cs/>
        </w:rPr>
        <w:t>॥३॥</w:t>
      </w:r>
    </w:p>
    <w:p w:rsidR="00A75876" w:rsidRDefault="00A75876">
      <w:pPr>
        <w:pStyle w:val="SGGSRoman"/>
      </w:pPr>
      <w:r>
        <w:t>gurmukh bhagat salaah hai antar sabad apaaraa. ||3||</w:t>
      </w:r>
    </w:p>
    <w:p w:rsidR="00A75876" w:rsidRDefault="00A75876">
      <w:pPr>
        <w:pStyle w:val="SGGSTrans"/>
      </w:pPr>
      <w:r>
        <w:t>The Gurmukh is the Lord's devotee, immersed in His Praises; the Infinite Word of the Shabad dwells within him. ||3||</w:t>
      </w:r>
    </w:p>
    <w:p w:rsidR="00A75876" w:rsidRDefault="00A75876">
      <w:pPr>
        <w:pStyle w:val="SGGSGurm"/>
      </w:pPr>
      <w:r>
        <w:rPr>
          <w:cs/>
          <w:lang w:bidi="pa-IN"/>
        </w:rPr>
        <w:t xml:space="preserve">ਗੁਰਮੁਖਿ ਸੂਖੁ ਊਪਜੈ ਦੁਖੁ ਕਦੇ ਨ ਹੋਈ ॥ </w:t>
      </w:r>
      <w:r>
        <w:rPr>
          <w:color w:val="008000"/>
          <w:sz w:val="18"/>
        </w:rPr>
        <w:t>(424)</w:t>
      </w:r>
    </w:p>
    <w:p w:rsidR="00A75876" w:rsidRDefault="00A75876">
      <w:pPr>
        <w:pStyle w:val="SGGSHindi"/>
      </w:pPr>
      <w:r>
        <w:rPr>
          <w:cs/>
        </w:rPr>
        <w:t>गुरमुखि</w:t>
      </w:r>
      <w:r>
        <w:t xml:space="preserve"> </w:t>
      </w:r>
      <w:r>
        <w:rPr>
          <w:cs/>
        </w:rPr>
        <w:t>सूखु</w:t>
      </w:r>
      <w:r>
        <w:t xml:space="preserve"> </w:t>
      </w:r>
      <w:r>
        <w:rPr>
          <w:cs/>
        </w:rPr>
        <w:t>ऊपजै</w:t>
      </w:r>
      <w:r>
        <w:t xml:space="preserve"> </w:t>
      </w:r>
      <w:r>
        <w:rPr>
          <w:cs/>
        </w:rPr>
        <w:t>दुखु</w:t>
      </w:r>
      <w:r>
        <w:t xml:space="preserve"> </w:t>
      </w:r>
      <w:r>
        <w:rPr>
          <w:cs/>
        </w:rPr>
        <w:t>कदे</w:t>
      </w:r>
      <w:r>
        <w:t xml:space="preserve"> </w:t>
      </w:r>
      <w:r>
        <w:rPr>
          <w:cs/>
        </w:rPr>
        <w:t>न</w:t>
      </w:r>
      <w:r>
        <w:t xml:space="preserve"> </w:t>
      </w:r>
      <w:r>
        <w:rPr>
          <w:cs/>
        </w:rPr>
        <w:t>होई</w:t>
      </w:r>
      <w:r>
        <w:t xml:space="preserve"> </w:t>
      </w:r>
      <w:r>
        <w:rPr>
          <w:cs/>
        </w:rPr>
        <w:t>॥</w:t>
      </w:r>
    </w:p>
    <w:p w:rsidR="00A75876" w:rsidRDefault="00A75876">
      <w:pPr>
        <w:pStyle w:val="SGGSRoman"/>
      </w:pPr>
      <w:r>
        <w:t>gurmukh sookh oopjai dukh kaday na ho-ee.</w:t>
      </w:r>
    </w:p>
    <w:p w:rsidR="00A75876" w:rsidRDefault="00A75876">
      <w:pPr>
        <w:pStyle w:val="SGGSTrans"/>
      </w:pPr>
      <w:r>
        <w:t>Happiness emanates from the Gurmukh; he never suffers pain.</w:t>
      </w:r>
    </w:p>
    <w:p w:rsidR="00A75876" w:rsidRDefault="00A75876">
      <w:pPr>
        <w:pStyle w:val="SGGSGurm"/>
      </w:pPr>
      <w:r>
        <w:rPr>
          <w:cs/>
          <w:lang w:bidi="pa-IN"/>
        </w:rPr>
        <w:t>ਗੁਰਮੁਖਿ ਹਉਮੈ ਮਾਰੀਐ ਮਨੁ ਨਿਰਮਲੁ ਹੋਈ ॥੪</w:t>
      </w:r>
      <w:r>
        <w:rPr>
          <w:cs/>
        </w:rPr>
        <w:t xml:space="preserve">॥ </w:t>
      </w:r>
      <w:r>
        <w:rPr>
          <w:color w:val="008000"/>
          <w:sz w:val="18"/>
        </w:rPr>
        <w:t>(424)</w:t>
      </w:r>
    </w:p>
    <w:p w:rsidR="00A75876" w:rsidRDefault="00A75876">
      <w:pPr>
        <w:pStyle w:val="SGGSHindi"/>
      </w:pPr>
      <w:r>
        <w:rPr>
          <w:cs/>
        </w:rPr>
        <w:t>गुरमुखि</w:t>
      </w:r>
      <w:r>
        <w:t xml:space="preserve"> </w:t>
      </w:r>
      <w:r>
        <w:rPr>
          <w:cs/>
        </w:rPr>
        <w:t>हउमै</w:t>
      </w:r>
      <w:r>
        <w:t xml:space="preserve"> </w:t>
      </w:r>
      <w:r>
        <w:rPr>
          <w:cs/>
        </w:rPr>
        <w:t>मारीऐ</w:t>
      </w:r>
      <w:r>
        <w:t xml:space="preserve"> </w:t>
      </w:r>
      <w:r>
        <w:rPr>
          <w:cs/>
        </w:rPr>
        <w:t>मनु</w:t>
      </w:r>
      <w:r>
        <w:t xml:space="preserve"> </w:t>
      </w:r>
      <w:r>
        <w:rPr>
          <w:cs/>
        </w:rPr>
        <w:t>निरमलु</w:t>
      </w:r>
      <w:r>
        <w:t xml:space="preserve"> </w:t>
      </w:r>
      <w:r>
        <w:rPr>
          <w:cs/>
        </w:rPr>
        <w:t>होई</w:t>
      </w:r>
      <w:r>
        <w:t xml:space="preserve"> </w:t>
      </w:r>
      <w:r>
        <w:rPr>
          <w:cs/>
        </w:rPr>
        <w:t>॥४॥</w:t>
      </w:r>
    </w:p>
    <w:p w:rsidR="00A75876" w:rsidRDefault="00A75876">
      <w:pPr>
        <w:pStyle w:val="SGGSRoman"/>
      </w:pPr>
      <w:r>
        <w:t>gurmukh ha-umai maaree-ai man nirmal ho-ee. ||4||</w:t>
      </w:r>
    </w:p>
    <w:p w:rsidR="00A75876" w:rsidRDefault="00A75876">
      <w:pPr>
        <w:pStyle w:val="SGGSTrans"/>
      </w:pPr>
      <w:r>
        <w:t>The Gurmukh conquers his ego, and his mind is immaculately pure. ||4||</w:t>
      </w:r>
    </w:p>
    <w:p w:rsidR="00A75876" w:rsidRDefault="00A75876">
      <w:pPr>
        <w:pStyle w:val="SGGSGurm"/>
      </w:pPr>
      <w:r>
        <w:rPr>
          <w:cs/>
          <w:lang w:bidi="pa-IN"/>
        </w:rPr>
        <w:t xml:space="preserve">ਸਤਿਗੁਰਿ ਮਿਲਿਐ ਆਪੁ ਗਇਆ ਤ੍ਰਿਭਵਣ ਸੋਝੀ ਪਾਈ ॥ </w:t>
      </w:r>
      <w:r>
        <w:rPr>
          <w:color w:val="008000"/>
          <w:sz w:val="18"/>
        </w:rPr>
        <w:t>(424)</w:t>
      </w:r>
    </w:p>
    <w:p w:rsidR="00A75876" w:rsidRDefault="00A75876">
      <w:pPr>
        <w:pStyle w:val="SGGSHindi"/>
      </w:pPr>
      <w:r>
        <w:rPr>
          <w:cs/>
        </w:rPr>
        <w:t>सतिगुरि</w:t>
      </w:r>
      <w:r>
        <w:t xml:space="preserve"> </w:t>
      </w:r>
      <w:r>
        <w:rPr>
          <w:cs/>
        </w:rPr>
        <w:t>मिलिऐ</w:t>
      </w:r>
      <w:r>
        <w:t xml:space="preserve"> </w:t>
      </w:r>
      <w:r>
        <w:rPr>
          <w:cs/>
        </w:rPr>
        <w:t>आपु</w:t>
      </w:r>
      <w:r>
        <w:t xml:space="preserve"> </w:t>
      </w:r>
      <w:r>
        <w:rPr>
          <w:cs/>
        </w:rPr>
        <w:t>गइआ</w:t>
      </w:r>
      <w:r>
        <w:t xml:space="preserve"> </w:t>
      </w:r>
      <w:r>
        <w:rPr>
          <w:cs/>
        </w:rPr>
        <w:t>त्रिभवण</w:t>
      </w:r>
      <w:r>
        <w:t xml:space="preserve"> </w:t>
      </w:r>
      <w:r>
        <w:rPr>
          <w:cs/>
        </w:rPr>
        <w:t>सोझी</w:t>
      </w:r>
      <w:r>
        <w:t xml:space="preserve"> </w:t>
      </w:r>
      <w:r>
        <w:rPr>
          <w:cs/>
        </w:rPr>
        <w:t>पाई</w:t>
      </w:r>
      <w:r>
        <w:t xml:space="preserve"> </w:t>
      </w:r>
      <w:r>
        <w:rPr>
          <w:cs/>
        </w:rPr>
        <w:t>॥</w:t>
      </w:r>
    </w:p>
    <w:p w:rsidR="00A75876" w:rsidRDefault="00A75876">
      <w:pPr>
        <w:pStyle w:val="SGGSRoman"/>
      </w:pPr>
      <w:r>
        <w:t>satgur mili-ai aap ga-i-aa taribhavan sojhee paa-ee.</w:t>
      </w:r>
    </w:p>
    <w:p w:rsidR="00A75876" w:rsidRDefault="00A75876">
      <w:pPr>
        <w:pStyle w:val="SGGSTrans"/>
      </w:pPr>
      <w:r>
        <w:t>Meeting the True Guru, self-conceit is removed, and understanding of the three worlds is obtained.</w:t>
      </w:r>
    </w:p>
    <w:p w:rsidR="00A75876" w:rsidRDefault="00A75876">
      <w:pPr>
        <w:pStyle w:val="SGGSGurm"/>
      </w:pPr>
      <w:r>
        <w:rPr>
          <w:cs/>
          <w:lang w:bidi="pa-IN"/>
        </w:rPr>
        <w:t>ਨਿਰਮਲ ਜੋਤਿ ਪਸਰਿ ਰਹੀ ਜੋਤੀ ਜੋਤਿ ਮਿਲਾਈ ॥੫</w:t>
      </w:r>
      <w:r>
        <w:rPr>
          <w:cs/>
        </w:rPr>
        <w:t xml:space="preserve">॥ </w:t>
      </w:r>
      <w:r>
        <w:rPr>
          <w:color w:val="008000"/>
          <w:sz w:val="18"/>
        </w:rPr>
        <w:t>(424)</w:t>
      </w:r>
    </w:p>
    <w:p w:rsidR="00A75876" w:rsidRDefault="00A75876">
      <w:pPr>
        <w:pStyle w:val="SGGSHindi"/>
      </w:pPr>
      <w:r>
        <w:rPr>
          <w:cs/>
        </w:rPr>
        <w:t>निरमल</w:t>
      </w:r>
      <w:r>
        <w:t xml:space="preserve"> </w:t>
      </w:r>
      <w:r>
        <w:rPr>
          <w:cs/>
        </w:rPr>
        <w:t>जोति</w:t>
      </w:r>
      <w:r>
        <w:t xml:space="preserve"> </w:t>
      </w:r>
      <w:r>
        <w:rPr>
          <w:cs/>
        </w:rPr>
        <w:t>पसरि</w:t>
      </w:r>
      <w:r>
        <w:t xml:space="preserve"> </w:t>
      </w:r>
      <w:r>
        <w:rPr>
          <w:cs/>
        </w:rPr>
        <w:t>रही</w:t>
      </w:r>
      <w:r>
        <w:t xml:space="preserve"> </w:t>
      </w:r>
      <w:r>
        <w:rPr>
          <w:cs/>
        </w:rPr>
        <w:t>जोती</w:t>
      </w:r>
      <w:r>
        <w:t xml:space="preserve"> </w:t>
      </w:r>
      <w:r>
        <w:rPr>
          <w:cs/>
        </w:rPr>
        <w:t>जोति</w:t>
      </w:r>
      <w:r>
        <w:t xml:space="preserve"> </w:t>
      </w:r>
      <w:r>
        <w:rPr>
          <w:cs/>
        </w:rPr>
        <w:t>मिलाई</w:t>
      </w:r>
      <w:r>
        <w:t xml:space="preserve"> </w:t>
      </w:r>
      <w:r>
        <w:rPr>
          <w:cs/>
        </w:rPr>
        <w:t>॥५॥</w:t>
      </w:r>
    </w:p>
    <w:p w:rsidR="00A75876" w:rsidRDefault="00A75876">
      <w:pPr>
        <w:pStyle w:val="SGGSRoman"/>
      </w:pPr>
      <w:r>
        <w:t>nirmal jot pasar rahee jotee jot milaa-ee. ||5||</w:t>
      </w:r>
    </w:p>
    <w:p w:rsidR="00A75876" w:rsidRDefault="00A75876">
      <w:pPr>
        <w:pStyle w:val="SGGSTrans"/>
      </w:pPr>
      <w:r>
        <w:t>The Immaculate Divine Light is pervading and permeating everywhere; one's light merges into the Light. ||5||</w:t>
      </w:r>
    </w:p>
    <w:p w:rsidR="00A75876" w:rsidRDefault="00A75876">
      <w:pPr>
        <w:pStyle w:val="SGGSGurm"/>
      </w:pPr>
      <w:r>
        <w:rPr>
          <w:cs/>
          <w:lang w:bidi="pa-IN"/>
        </w:rPr>
        <w:t xml:space="preserve">ਪੂਰੈ ਗੁਰਿ ਸਮਝਾਇਆ ਮਤਿ ਊਤਮ ਹੋਈ ॥ </w:t>
      </w:r>
      <w:r>
        <w:rPr>
          <w:color w:val="008000"/>
          <w:sz w:val="18"/>
        </w:rPr>
        <w:t>(424)</w:t>
      </w:r>
    </w:p>
    <w:p w:rsidR="00A75876" w:rsidRDefault="00A75876">
      <w:pPr>
        <w:pStyle w:val="SGGSHindi"/>
      </w:pPr>
      <w:r>
        <w:rPr>
          <w:cs/>
        </w:rPr>
        <w:t>पूरै</w:t>
      </w:r>
      <w:r>
        <w:t xml:space="preserve"> </w:t>
      </w:r>
      <w:r>
        <w:rPr>
          <w:cs/>
        </w:rPr>
        <w:t>गुरि</w:t>
      </w:r>
      <w:r>
        <w:t xml:space="preserve"> </w:t>
      </w:r>
      <w:r>
        <w:rPr>
          <w:cs/>
        </w:rPr>
        <w:t>समझाइआ</w:t>
      </w:r>
      <w:r>
        <w:t xml:space="preserve"> </w:t>
      </w:r>
      <w:r>
        <w:rPr>
          <w:cs/>
        </w:rPr>
        <w:t>मति</w:t>
      </w:r>
      <w:r>
        <w:t xml:space="preserve"> </w:t>
      </w:r>
      <w:r>
        <w:rPr>
          <w:cs/>
        </w:rPr>
        <w:t>ऊतम</w:t>
      </w:r>
      <w:r>
        <w:t xml:space="preserve"> </w:t>
      </w:r>
      <w:r>
        <w:rPr>
          <w:cs/>
        </w:rPr>
        <w:t>होई</w:t>
      </w:r>
      <w:r>
        <w:t xml:space="preserve"> </w:t>
      </w:r>
      <w:r>
        <w:rPr>
          <w:cs/>
        </w:rPr>
        <w:t>॥</w:t>
      </w:r>
    </w:p>
    <w:p w:rsidR="00A75876" w:rsidRDefault="00A75876">
      <w:pPr>
        <w:pStyle w:val="SGGSRoman"/>
      </w:pPr>
      <w:r>
        <w:t>poorai gur samjhaa-i-aa mat ootam ho-ee.</w:t>
      </w:r>
    </w:p>
    <w:p w:rsidR="00A75876" w:rsidRDefault="00A75876">
      <w:pPr>
        <w:pStyle w:val="SGGSTrans"/>
      </w:pPr>
      <w:r>
        <w:t>The Perfect Guru instructs, and one's intellect becomes sublime.</w:t>
      </w:r>
    </w:p>
    <w:p w:rsidR="00A75876" w:rsidRDefault="00A75876">
      <w:pPr>
        <w:pStyle w:val="SGGSGurm"/>
      </w:pPr>
      <w:r>
        <w:rPr>
          <w:cs/>
          <w:lang w:bidi="pa-IN"/>
        </w:rPr>
        <w:t>ਅੰਤਰੁ ਸੀਤਲੁ ਸਾਂਤਿ ਹੋਇ ਨਾਮੇ ਸੁਖੁ ਹੋਈ ॥੬</w:t>
      </w:r>
      <w:r>
        <w:rPr>
          <w:cs/>
        </w:rPr>
        <w:t xml:space="preserve">॥ </w:t>
      </w:r>
      <w:r>
        <w:rPr>
          <w:color w:val="008000"/>
          <w:sz w:val="18"/>
        </w:rPr>
        <w:t>(424)</w:t>
      </w:r>
    </w:p>
    <w:p w:rsidR="00A75876" w:rsidRDefault="00A75876">
      <w:pPr>
        <w:pStyle w:val="SGGSHindi"/>
      </w:pPr>
      <w:r>
        <w:rPr>
          <w:cs/>
        </w:rPr>
        <w:t>अंतरु</w:t>
      </w:r>
      <w:r>
        <w:t xml:space="preserve"> </w:t>
      </w:r>
      <w:r>
        <w:rPr>
          <w:cs/>
        </w:rPr>
        <w:t>सीतलु</w:t>
      </w:r>
      <w:r>
        <w:t xml:space="preserve"> </w:t>
      </w:r>
      <w:r>
        <w:rPr>
          <w:cs/>
        </w:rPr>
        <w:t>सांति</w:t>
      </w:r>
      <w:r>
        <w:t xml:space="preserve"> </w:t>
      </w:r>
      <w:r>
        <w:rPr>
          <w:cs/>
        </w:rPr>
        <w:t>होइ</w:t>
      </w:r>
      <w:r>
        <w:t xml:space="preserve"> </w:t>
      </w:r>
      <w:r>
        <w:rPr>
          <w:cs/>
        </w:rPr>
        <w:t>नामे</w:t>
      </w:r>
      <w:r>
        <w:t xml:space="preserve"> </w:t>
      </w:r>
      <w:r>
        <w:rPr>
          <w:cs/>
        </w:rPr>
        <w:t>सुखु</w:t>
      </w:r>
      <w:r>
        <w:t xml:space="preserve"> </w:t>
      </w:r>
      <w:r>
        <w:rPr>
          <w:cs/>
        </w:rPr>
        <w:t>होई</w:t>
      </w:r>
      <w:r>
        <w:t xml:space="preserve"> </w:t>
      </w:r>
      <w:r>
        <w:rPr>
          <w:cs/>
        </w:rPr>
        <w:t>॥६॥</w:t>
      </w:r>
    </w:p>
    <w:p w:rsidR="00A75876" w:rsidRDefault="00A75876">
      <w:pPr>
        <w:pStyle w:val="SGGSRoman"/>
      </w:pPr>
      <w:r>
        <w:t>antar seetal saa</w:t>
      </w:r>
      <w:r>
        <w:rPr>
          <w:vertAlign w:val="superscript"/>
        </w:rPr>
        <w:t>N</w:t>
      </w:r>
      <w:r>
        <w:t>t ho-ay naamay sukh ho-ee. ||6||</w:t>
      </w:r>
    </w:p>
    <w:p w:rsidR="00A75876" w:rsidRDefault="00A75876">
      <w:pPr>
        <w:pStyle w:val="SGGSTrans"/>
      </w:pPr>
      <w:r>
        <w:t>A cooling and soothing peace comes within, and through the Naam, peace is obtained. ||6||</w:t>
      </w:r>
    </w:p>
    <w:p w:rsidR="00A75876" w:rsidRDefault="00A75876">
      <w:pPr>
        <w:pStyle w:val="SGGSGurm"/>
      </w:pPr>
      <w:r>
        <w:rPr>
          <w:cs/>
          <w:lang w:bidi="pa-IN"/>
        </w:rPr>
        <w:t xml:space="preserve">ਪੂਰਾ ਸਤਿਗੁਰੁ ਤਾਂ ਮਿਲੈ ਜਾਂ ਨਦਰਿ ਕਰੇਈ ॥ </w:t>
      </w:r>
      <w:r>
        <w:rPr>
          <w:color w:val="008000"/>
          <w:sz w:val="18"/>
        </w:rPr>
        <w:t>(424)</w:t>
      </w:r>
    </w:p>
    <w:p w:rsidR="00A75876" w:rsidRDefault="00A75876">
      <w:pPr>
        <w:pStyle w:val="SGGSHindi"/>
      </w:pPr>
      <w:r>
        <w:rPr>
          <w:cs/>
        </w:rPr>
        <w:t>पूरा</w:t>
      </w:r>
      <w:r>
        <w:t xml:space="preserve"> </w:t>
      </w:r>
      <w:r>
        <w:rPr>
          <w:cs/>
        </w:rPr>
        <w:t>सतिगुरु</w:t>
      </w:r>
      <w:r>
        <w:t xml:space="preserve"> </w:t>
      </w:r>
      <w:r>
        <w:rPr>
          <w:cs/>
        </w:rPr>
        <w:t>तां</w:t>
      </w:r>
      <w:r>
        <w:t xml:space="preserve"> </w:t>
      </w:r>
      <w:r>
        <w:rPr>
          <w:cs/>
        </w:rPr>
        <w:t>मिलै</w:t>
      </w:r>
      <w:r>
        <w:t xml:space="preserve"> </w:t>
      </w:r>
      <w:r>
        <w:rPr>
          <w:cs/>
        </w:rPr>
        <w:t>जां</w:t>
      </w:r>
      <w:r>
        <w:t xml:space="preserve"> </w:t>
      </w:r>
      <w:r>
        <w:rPr>
          <w:cs/>
        </w:rPr>
        <w:t>नदरि</w:t>
      </w:r>
      <w:r>
        <w:t xml:space="preserve"> </w:t>
      </w:r>
      <w:r>
        <w:rPr>
          <w:cs/>
        </w:rPr>
        <w:t>करेई</w:t>
      </w:r>
      <w:r>
        <w:t xml:space="preserve"> </w:t>
      </w:r>
      <w:r>
        <w:rPr>
          <w:cs/>
        </w:rPr>
        <w:t>॥</w:t>
      </w:r>
    </w:p>
    <w:p w:rsidR="00A75876" w:rsidRDefault="00A75876">
      <w:pPr>
        <w:pStyle w:val="SGGSRoman"/>
      </w:pPr>
      <w:r>
        <w:t>pooraa satgur taa</w:t>
      </w:r>
      <w:r>
        <w:rPr>
          <w:vertAlign w:val="superscript"/>
        </w:rPr>
        <w:t>N</w:t>
      </w:r>
      <w:r>
        <w:t xml:space="preserve"> milai jaa</w:t>
      </w:r>
      <w:r>
        <w:rPr>
          <w:vertAlign w:val="superscript"/>
        </w:rPr>
        <w:t>N</w:t>
      </w:r>
      <w:r>
        <w:t xml:space="preserve"> nadar karay-ee.</w:t>
      </w:r>
    </w:p>
    <w:p w:rsidR="00A75876" w:rsidRDefault="00A75876">
      <w:pPr>
        <w:pStyle w:val="SGGSTrans"/>
      </w:pPr>
      <w:r>
        <w:t>One meets the Perfect True Guru only when the Lord bestows His Glance of Grace.</w:t>
      </w:r>
    </w:p>
    <w:p w:rsidR="00A75876" w:rsidRDefault="00A75876">
      <w:pPr>
        <w:pStyle w:val="SGGSGurm"/>
      </w:pPr>
      <w:r>
        <w:rPr>
          <w:cs/>
          <w:lang w:bidi="pa-IN"/>
        </w:rPr>
        <w:t>ਕਿਲਵਿਖ ਪਾਪ ਸਭ ਕਟੀਅਹਿ ਫਿਰਿ ਦੁਖੁ ਬਿਘਨੁ ਨ ਹੋਈ ॥੭</w:t>
      </w:r>
      <w:r>
        <w:rPr>
          <w:cs/>
        </w:rPr>
        <w:t xml:space="preserve">॥ </w:t>
      </w:r>
      <w:r>
        <w:rPr>
          <w:color w:val="008000"/>
          <w:sz w:val="18"/>
        </w:rPr>
        <w:t>(424)</w:t>
      </w:r>
    </w:p>
    <w:p w:rsidR="00A75876" w:rsidRDefault="00A75876">
      <w:pPr>
        <w:pStyle w:val="SGGSHindi"/>
      </w:pPr>
      <w:r>
        <w:rPr>
          <w:cs/>
        </w:rPr>
        <w:t>किलविख</w:t>
      </w:r>
      <w:r>
        <w:t xml:space="preserve"> </w:t>
      </w:r>
      <w:r>
        <w:rPr>
          <w:cs/>
        </w:rPr>
        <w:t>पाप</w:t>
      </w:r>
      <w:r>
        <w:t xml:space="preserve"> </w:t>
      </w:r>
      <w:r>
        <w:rPr>
          <w:cs/>
        </w:rPr>
        <w:t>सभ</w:t>
      </w:r>
      <w:r>
        <w:t xml:space="preserve"> </w:t>
      </w:r>
      <w:r>
        <w:rPr>
          <w:cs/>
        </w:rPr>
        <w:t>कटीअहि</w:t>
      </w:r>
      <w:r>
        <w:t xml:space="preserve"> </w:t>
      </w:r>
      <w:r>
        <w:rPr>
          <w:cs/>
        </w:rPr>
        <w:t>फिरि</w:t>
      </w:r>
      <w:r>
        <w:t xml:space="preserve"> </w:t>
      </w:r>
      <w:r>
        <w:rPr>
          <w:cs/>
        </w:rPr>
        <w:t>दुखु</w:t>
      </w:r>
      <w:r>
        <w:t xml:space="preserve"> </w:t>
      </w:r>
      <w:r>
        <w:rPr>
          <w:cs/>
        </w:rPr>
        <w:t>बिघनु</w:t>
      </w:r>
      <w:r>
        <w:t xml:space="preserve"> </w:t>
      </w:r>
      <w:r>
        <w:rPr>
          <w:cs/>
        </w:rPr>
        <w:t>न</w:t>
      </w:r>
      <w:r>
        <w:t xml:space="preserve"> </w:t>
      </w:r>
      <w:r>
        <w:rPr>
          <w:cs/>
        </w:rPr>
        <w:t>होई</w:t>
      </w:r>
      <w:r>
        <w:t xml:space="preserve"> </w:t>
      </w:r>
      <w:r>
        <w:rPr>
          <w:cs/>
        </w:rPr>
        <w:t>॥७॥</w:t>
      </w:r>
    </w:p>
    <w:p w:rsidR="00A75876" w:rsidRDefault="00A75876">
      <w:pPr>
        <w:pStyle w:val="SGGSRoman"/>
      </w:pPr>
      <w:r>
        <w:t>kilvikh paap sabh katee-ah fir dukh bighan na ho-ee. ||7||</w:t>
      </w:r>
    </w:p>
    <w:p w:rsidR="00A75876" w:rsidRDefault="00A75876">
      <w:pPr>
        <w:pStyle w:val="SGGSTrans"/>
      </w:pPr>
      <w:r>
        <w:t>All sins and vices are eradicated, and one shall never again suffer pain or distress. ||7||</w:t>
      </w:r>
    </w:p>
    <w:p w:rsidR="00A75876" w:rsidRDefault="00A75876">
      <w:pPr>
        <w:pStyle w:val="SGGSGurm"/>
      </w:pPr>
      <w:r>
        <w:rPr>
          <w:cs/>
          <w:lang w:bidi="pa-IN"/>
        </w:rPr>
        <w:t xml:space="preserve">ਆਪਣੈ ਹਥਿ ਵਡਿਆਈਆ ਦੇ ਨਾਮੇ ਲਾਏ ॥ </w:t>
      </w:r>
      <w:r>
        <w:rPr>
          <w:color w:val="008000"/>
          <w:sz w:val="18"/>
        </w:rPr>
        <w:t>(425)</w:t>
      </w:r>
    </w:p>
    <w:p w:rsidR="00A75876" w:rsidRDefault="00A75876">
      <w:pPr>
        <w:pStyle w:val="SGGSHindi"/>
      </w:pPr>
      <w:r>
        <w:rPr>
          <w:cs/>
        </w:rPr>
        <w:t>आपणै</w:t>
      </w:r>
      <w:r>
        <w:t xml:space="preserve"> </w:t>
      </w:r>
      <w:r>
        <w:rPr>
          <w:cs/>
        </w:rPr>
        <w:t>हथि</w:t>
      </w:r>
      <w:r>
        <w:t xml:space="preserve"> </w:t>
      </w:r>
      <w:r>
        <w:rPr>
          <w:cs/>
        </w:rPr>
        <w:t>वडिआईआ</w:t>
      </w:r>
      <w:r>
        <w:t xml:space="preserve"> </w:t>
      </w:r>
      <w:r>
        <w:rPr>
          <w:cs/>
        </w:rPr>
        <w:t>दे</w:t>
      </w:r>
      <w:r>
        <w:t xml:space="preserve"> </w:t>
      </w:r>
      <w:r>
        <w:rPr>
          <w:cs/>
        </w:rPr>
        <w:t>नामे</w:t>
      </w:r>
      <w:r>
        <w:t xml:space="preserve"> </w:t>
      </w:r>
      <w:r>
        <w:rPr>
          <w:cs/>
        </w:rPr>
        <w:t>लाए</w:t>
      </w:r>
      <w:r>
        <w:t xml:space="preserve"> </w:t>
      </w:r>
      <w:r>
        <w:rPr>
          <w:cs/>
        </w:rPr>
        <w:t>॥</w:t>
      </w:r>
    </w:p>
    <w:p w:rsidR="00A75876" w:rsidRDefault="00A75876">
      <w:pPr>
        <w:pStyle w:val="SGGSRoman"/>
      </w:pPr>
      <w:r>
        <w:t>aapnai hath vadi-aa-ee-aa day naamay laa-ay.</w:t>
      </w:r>
    </w:p>
    <w:p w:rsidR="00A75876" w:rsidRDefault="00A75876">
      <w:pPr>
        <w:pStyle w:val="SGGSTrans"/>
      </w:pPr>
      <w:r>
        <w:t>Glory is in His Hands; He bestows His Name, and attaches us to it.</w:t>
      </w:r>
    </w:p>
    <w:p w:rsidR="00A75876" w:rsidRDefault="00A75876">
      <w:pPr>
        <w:pStyle w:val="SGGSGurm"/>
      </w:pPr>
      <w:r>
        <w:rPr>
          <w:cs/>
          <w:lang w:bidi="pa-IN"/>
        </w:rPr>
        <w:t>ਨਾਨਕ ਨਾਮੁ ਨਿਧਾਨੁ ਮਨਿ ਵਸਿਆ ਵਡਿਆਈ ਪਾਏ ॥੮</w:t>
      </w:r>
      <w:r>
        <w:rPr>
          <w:cs/>
        </w:rPr>
        <w:t>॥</w:t>
      </w:r>
      <w:r>
        <w:rPr>
          <w:lang w:bidi="pa-IN"/>
        </w:rPr>
        <w:t>੪</w:t>
      </w:r>
      <w:r>
        <w:rPr>
          <w:cs/>
        </w:rPr>
        <w:t>॥</w:t>
      </w:r>
      <w:r>
        <w:rPr>
          <w:lang w:bidi="pa-IN"/>
        </w:rPr>
        <w:t>੨੬</w:t>
      </w:r>
      <w:r>
        <w:rPr>
          <w:cs/>
        </w:rPr>
        <w:t xml:space="preserve">॥ </w:t>
      </w:r>
      <w:r>
        <w:rPr>
          <w:color w:val="008000"/>
          <w:sz w:val="18"/>
        </w:rPr>
        <w:t>(425)</w:t>
      </w:r>
    </w:p>
    <w:p w:rsidR="00A75876" w:rsidRDefault="00A75876">
      <w:pPr>
        <w:pStyle w:val="SGGSHindi"/>
      </w:pPr>
      <w:r>
        <w:rPr>
          <w:cs/>
        </w:rPr>
        <w:t>नानक</w:t>
      </w:r>
      <w:r>
        <w:t xml:space="preserve"> </w:t>
      </w:r>
      <w:r>
        <w:rPr>
          <w:cs/>
        </w:rPr>
        <w:t>नामु</w:t>
      </w:r>
      <w:r>
        <w:t xml:space="preserve"> </w:t>
      </w:r>
      <w:r>
        <w:rPr>
          <w:cs/>
        </w:rPr>
        <w:t>निधानु</w:t>
      </w:r>
      <w:r>
        <w:t xml:space="preserve"> </w:t>
      </w:r>
      <w:r>
        <w:rPr>
          <w:cs/>
        </w:rPr>
        <w:t>मनि</w:t>
      </w:r>
      <w:r>
        <w:t xml:space="preserve"> </w:t>
      </w:r>
      <w:r>
        <w:rPr>
          <w:cs/>
        </w:rPr>
        <w:t>वसिआ</w:t>
      </w:r>
      <w:r>
        <w:t xml:space="preserve"> </w:t>
      </w:r>
      <w:r>
        <w:rPr>
          <w:cs/>
        </w:rPr>
        <w:t>वडिआई</w:t>
      </w:r>
      <w:r>
        <w:t xml:space="preserve"> </w:t>
      </w:r>
      <w:r>
        <w:rPr>
          <w:cs/>
        </w:rPr>
        <w:t>पाए</w:t>
      </w:r>
      <w:r>
        <w:t xml:space="preserve"> </w:t>
      </w:r>
      <w:r>
        <w:rPr>
          <w:cs/>
        </w:rPr>
        <w:t>॥८॥४॥२६॥</w:t>
      </w:r>
    </w:p>
    <w:p w:rsidR="00A75876" w:rsidRDefault="00A75876">
      <w:pPr>
        <w:pStyle w:val="SGGSRoman"/>
      </w:pPr>
      <w:r>
        <w:t>naanak naam niDhaan man vasi-aa vadi-aa-ee paa-ay. ||8||4||26||</w:t>
      </w:r>
    </w:p>
    <w:p w:rsidR="00A75876" w:rsidRDefault="00A75876">
      <w:pPr>
        <w:pStyle w:val="SGGSTrans"/>
      </w:pPr>
      <w:r>
        <w:t>O Nanak, the treasure of the Naam abides within the mind, and glory is obtained. ||8||4||26||</w:t>
      </w:r>
    </w:p>
    <w:p w:rsidR="00A75876" w:rsidRDefault="00A75876">
      <w:pPr>
        <w:pStyle w:val="SGGSGurm"/>
      </w:pPr>
      <w:r>
        <w:rPr>
          <w:cs/>
          <w:lang w:bidi="pa-IN"/>
        </w:rPr>
        <w:t xml:space="preserve">ਆਸਾ ਮਹਲਾ ੩ </w:t>
      </w:r>
      <w:r>
        <w:rPr>
          <w:cs/>
        </w:rPr>
        <w:t xml:space="preserve">॥ </w:t>
      </w:r>
      <w:r>
        <w:rPr>
          <w:color w:val="008000"/>
          <w:sz w:val="18"/>
        </w:rPr>
        <w:t>(425)</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ਸੁਣਿ ਮਨ ਮੰਨਿ ਵਸਾਇ ਤੂੰ ਆਪੇ ਆਇ ਮਿਲੈ ਮੇਰੇ ਭਾਈ ॥ </w:t>
      </w:r>
      <w:r>
        <w:rPr>
          <w:color w:val="008000"/>
          <w:sz w:val="18"/>
        </w:rPr>
        <w:t>(425)</w:t>
      </w:r>
    </w:p>
    <w:p w:rsidR="00A75876" w:rsidRDefault="00A75876">
      <w:pPr>
        <w:pStyle w:val="SGGSHindi"/>
      </w:pPr>
      <w:r>
        <w:rPr>
          <w:cs/>
        </w:rPr>
        <w:t>सुणि</w:t>
      </w:r>
      <w:r>
        <w:t xml:space="preserve"> </w:t>
      </w:r>
      <w:r>
        <w:rPr>
          <w:cs/>
        </w:rPr>
        <w:t>मन</w:t>
      </w:r>
      <w:r>
        <w:t xml:space="preserve"> </w:t>
      </w:r>
      <w:r>
        <w:rPr>
          <w:cs/>
        </w:rPr>
        <w:t>मंनि</w:t>
      </w:r>
      <w:r>
        <w:t xml:space="preserve"> </w:t>
      </w:r>
      <w:r>
        <w:rPr>
          <w:cs/>
        </w:rPr>
        <w:t>वसाइ</w:t>
      </w:r>
      <w:r>
        <w:t xml:space="preserve"> </w:t>
      </w:r>
      <w:r>
        <w:rPr>
          <w:cs/>
        </w:rPr>
        <w:t>तूं</w:t>
      </w:r>
      <w:r>
        <w:t xml:space="preserve"> </w:t>
      </w:r>
      <w:r>
        <w:rPr>
          <w:cs/>
        </w:rPr>
        <w:t>आपे</w:t>
      </w:r>
      <w:r>
        <w:t xml:space="preserve"> </w:t>
      </w:r>
      <w:r>
        <w:rPr>
          <w:cs/>
        </w:rPr>
        <w:t>आइ</w:t>
      </w:r>
      <w:r>
        <w:t xml:space="preserve"> </w:t>
      </w:r>
      <w:r>
        <w:rPr>
          <w:cs/>
        </w:rPr>
        <w:t>मिलै</w:t>
      </w:r>
      <w:r>
        <w:t xml:space="preserve"> </w:t>
      </w:r>
      <w:r>
        <w:rPr>
          <w:cs/>
        </w:rPr>
        <w:t>मेरे</w:t>
      </w:r>
      <w:r>
        <w:t xml:space="preserve"> </w:t>
      </w:r>
      <w:r>
        <w:rPr>
          <w:cs/>
        </w:rPr>
        <w:t>भाई</w:t>
      </w:r>
      <w:r>
        <w:t xml:space="preserve"> </w:t>
      </w:r>
      <w:r>
        <w:rPr>
          <w:cs/>
        </w:rPr>
        <w:t>॥</w:t>
      </w:r>
    </w:p>
    <w:p w:rsidR="00A75876" w:rsidRDefault="00A75876">
      <w:pPr>
        <w:pStyle w:val="SGGSRoman"/>
      </w:pPr>
      <w:r>
        <w:t>sun man man vasaa-ay too</w:t>
      </w:r>
      <w:r>
        <w:rPr>
          <w:vertAlign w:val="superscript"/>
        </w:rPr>
        <w:t>N</w:t>
      </w:r>
      <w:r>
        <w:t xml:space="preserve"> aapay aa-ay milai mayray bhaa-ee.</w:t>
      </w:r>
    </w:p>
    <w:p w:rsidR="00A75876" w:rsidRDefault="00A75876">
      <w:pPr>
        <w:pStyle w:val="SGGSTrans"/>
      </w:pPr>
      <w:r>
        <w:t>Listen, O mortal: enshrine His Name within your mind; He shall come to meet with you, O my Sibling of Destiny.</w:t>
      </w:r>
    </w:p>
    <w:p w:rsidR="00A75876" w:rsidRDefault="00A75876">
      <w:pPr>
        <w:pStyle w:val="SGGSGurm"/>
      </w:pPr>
      <w:r>
        <w:rPr>
          <w:cs/>
          <w:lang w:bidi="pa-IN"/>
        </w:rPr>
        <w:t>ਅਨਦਿਨੁ ਸਚੀ ਭਗਤਿ ਕਰਿ ਸਚੈ ਚਿਤੁ ਲਾਈ ॥੧</w:t>
      </w:r>
      <w:r>
        <w:rPr>
          <w:cs/>
        </w:rPr>
        <w:t xml:space="preserve">॥ </w:t>
      </w:r>
      <w:r>
        <w:rPr>
          <w:color w:val="008000"/>
          <w:sz w:val="18"/>
        </w:rPr>
        <w:t>(425)</w:t>
      </w:r>
    </w:p>
    <w:p w:rsidR="00A75876" w:rsidRDefault="00A75876">
      <w:pPr>
        <w:pStyle w:val="SGGSHindi"/>
      </w:pPr>
      <w:r>
        <w:rPr>
          <w:cs/>
        </w:rPr>
        <w:t>अनदिनु</w:t>
      </w:r>
      <w:r>
        <w:t xml:space="preserve"> </w:t>
      </w:r>
      <w:r>
        <w:rPr>
          <w:cs/>
        </w:rPr>
        <w:t>सची</w:t>
      </w:r>
      <w:r>
        <w:t xml:space="preserve"> </w:t>
      </w:r>
      <w:r>
        <w:rPr>
          <w:cs/>
        </w:rPr>
        <w:t>भगति</w:t>
      </w:r>
      <w:r>
        <w:t xml:space="preserve"> </w:t>
      </w:r>
      <w:r>
        <w:rPr>
          <w:cs/>
        </w:rPr>
        <w:t>करि</w:t>
      </w:r>
      <w:r>
        <w:t xml:space="preserve"> </w:t>
      </w:r>
      <w:r>
        <w:rPr>
          <w:cs/>
        </w:rPr>
        <w:t>सचै</w:t>
      </w:r>
      <w:r>
        <w:t xml:space="preserve"> </w:t>
      </w:r>
      <w:r>
        <w:rPr>
          <w:cs/>
        </w:rPr>
        <w:t>चितु</w:t>
      </w:r>
      <w:r>
        <w:t xml:space="preserve"> </w:t>
      </w:r>
      <w:r>
        <w:rPr>
          <w:cs/>
        </w:rPr>
        <w:t>लाई</w:t>
      </w:r>
      <w:r>
        <w:t xml:space="preserve"> </w:t>
      </w:r>
      <w:r>
        <w:rPr>
          <w:cs/>
        </w:rPr>
        <w:t>॥१॥</w:t>
      </w:r>
    </w:p>
    <w:p w:rsidR="00A75876" w:rsidRDefault="00A75876">
      <w:pPr>
        <w:pStyle w:val="SGGSRoman"/>
      </w:pPr>
      <w:r>
        <w:t>an-din sachee bhagat kar sachai chit laa-ee. ||1||</w:t>
      </w:r>
    </w:p>
    <w:p w:rsidR="00A75876" w:rsidRDefault="00A75876">
      <w:pPr>
        <w:pStyle w:val="SGGSTrans"/>
      </w:pPr>
      <w:r>
        <w:t>Night and day, center your consciousness on true devotional worship of the True Lord. ||1||</w:t>
      </w:r>
    </w:p>
    <w:p w:rsidR="00A75876" w:rsidRDefault="00A75876">
      <w:pPr>
        <w:pStyle w:val="SGGSGurm"/>
      </w:pPr>
      <w:r>
        <w:rPr>
          <w:cs/>
          <w:lang w:bidi="pa-IN"/>
        </w:rPr>
        <w:t xml:space="preserve">ਏਕੋ ਨਾਮੁ ਧਿਆਇ ਤੂੰ ਸੁਖੁ ਪਾਵਹਿ ਮੇਰੇ ਭਾਈ ॥ </w:t>
      </w:r>
      <w:r>
        <w:rPr>
          <w:color w:val="008000"/>
          <w:sz w:val="18"/>
        </w:rPr>
        <w:t>(425)</w:t>
      </w:r>
    </w:p>
    <w:p w:rsidR="00A75876" w:rsidRDefault="00A75876">
      <w:pPr>
        <w:pStyle w:val="SGGSHindi"/>
      </w:pPr>
      <w:r>
        <w:rPr>
          <w:cs/>
        </w:rPr>
        <w:t>एको</w:t>
      </w:r>
      <w:r>
        <w:t xml:space="preserve"> </w:t>
      </w:r>
      <w:r>
        <w:rPr>
          <w:cs/>
        </w:rPr>
        <w:t>नामु</w:t>
      </w:r>
      <w:r>
        <w:t xml:space="preserve"> </w:t>
      </w:r>
      <w:r>
        <w:rPr>
          <w:cs/>
        </w:rPr>
        <w:t>धिआइ</w:t>
      </w:r>
      <w:r>
        <w:t xml:space="preserve"> </w:t>
      </w:r>
      <w:r>
        <w:rPr>
          <w:cs/>
        </w:rPr>
        <w:t>तूं</w:t>
      </w:r>
      <w:r>
        <w:t xml:space="preserve"> </w:t>
      </w:r>
      <w:r>
        <w:rPr>
          <w:cs/>
        </w:rPr>
        <w:t>सुखु</w:t>
      </w:r>
      <w:r>
        <w:t xml:space="preserve"> </w:t>
      </w:r>
      <w:r>
        <w:rPr>
          <w:cs/>
        </w:rPr>
        <w:t>पावहि</w:t>
      </w:r>
      <w:r>
        <w:t xml:space="preserve"> </w:t>
      </w:r>
      <w:r>
        <w:rPr>
          <w:cs/>
        </w:rPr>
        <w:t>मेरे</w:t>
      </w:r>
      <w:r>
        <w:t xml:space="preserve"> </w:t>
      </w:r>
      <w:r>
        <w:rPr>
          <w:cs/>
        </w:rPr>
        <w:t>भाई</w:t>
      </w:r>
      <w:r>
        <w:t xml:space="preserve"> </w:t>
      </w:r>
      <w:r>
        <w:rPr>
          <w:cs/>
        </w:rPr>
        <w:t>॥</w:t>
      </w:r>
    </w:p>
    <w:p w:rsidR="00A75876" w:rsidRDefault="00A75876">
      <w:pPr>
        <w:pStyle w:val="SGGSRoman"/>
      </w:pPr>
      <w:r>
        <w:t>ayko naam Dhi-aa-ay too</w:t>
      </w:r>
      <w:r>
        <w:rPr>
          <w:vertAlign w:val="superscript"/>
        </w:rPr>
        <w:t>N</w:t>
      </w:r>
      <w:r>
        <w:t xml:space="preserve"> sukh paavahi mayray bhaa-ee.</w:t>
      </w:r>
    </w:p>
    <w:p w:rsidR="00A75876" w:rsidRDefault="00A75876">
      <w:pPr>
        <w:pStyle w:val="SGGSTrans"/>
      </w:pPr>
      <w:r>
        <w:t>Meditate on the One Naam, and you shall find peace, O my Siblings of Destiny.</w:t>
      </w:r>
    </w:p>
    <w:p w:rsidR="00A75876" w:rsidRDefault="00A75876">
      <w:pPr>
        <w:pStyle w:val="SGGSGurm"/>
      </w:pPr>
      <w:r>
        <w:rPr>
          <w:cs/>
          <w:lang w:bidi="pa-IN"/>
        </w:rPr>
        <w:t>ਹਉਮੈ ਦੂਜਾ ਦੂਰਿ ਕਰਿ ਵਡੀ ਵਡਿਆਈ ॥੧</w:t>
      </w:r>
      <w:r>
        <w:rPr>
          <w:cs/>
        </w:rPr>
        <w:t xml:space="preserve">॥ </w:t>
      </w:r>
      <w:r>
        <w:rPr>
          <w:lang w:bidi="pa-IN"/>
        </w:rPr>
        <w:t xml:space="preserve">ਰਹਾਉ ॥ </w:t>
      </w:r>
      <w:r>
        <w:rPr>
          <w:color w:val="008000"/>
          <w:sz w:val="18"/>
        </w:rPr>
        <w:t>(425)</w:t>
      </w:r>
    </w:p>
    <w:p w:rsidR="00A75876" w:rsidRDefault="00A75876">
      <w:pPr>
        <w:pStyle w:val="SGGSHindi"/>
      </w:pPr>
      <w:r>
        <w:rPr>
          <w:cs/>
        </w:rPr>
        <w:t>हउमै</w:t>
      </w:r>
      <w:r>
        <w:t xml:space="preserve"> </w:t>
      </w:r>
      <w:r>
        <w:rPr>
          <w:cs/>
        </w:rPr>
        <w:t>दूजा</w:t>
      </w:r>
      <w:r>
        <w:t xml:space="preserve"> </w:t>
      </w:r>
      <w:r>
        <w:rPr>
          <w:cs/>
        </w:rPr>
        <w:t>दूरि</w:t>
      </w:r>
      <w:r>
        <w:t xml:space="preserve"> </w:t>
      </w:r>
      <w:r>
        <w:rPr>
          <w:cs/>
        </w:rPr>
        <w:t>करि</w:t>
      </w:r>
      <w:r>
        <w:t xml:space="preserve"> </w:t>
      </w:r>
      <w:r>
        <w:rPr>
          <w:cs/>
        </w:rPr>
        <w:t>वडी</w:t>
      </w:r>
      <w:r>
        <w:t xml:space="preserve"> </w:t>
      </w:r>
      <w:r>
        <w:rPr>
          <w:cs/>
        </w:rPr>
        <w:t>वडिआई</w:t>
      </w:r>
      <w:r>
        <w:t xml:space="preserve"> </w:t>
      </w:r>
      <w:r>
        <w:rPr>
          <w:cs/>
        </w:rPr>
        <w:t>॥१॥</w:t>
      </w:r>
      <w:r>
        <w:t xml:space="preserve"> </w:t>
      </w:r>
      <w:r>
        <w:rPr>
          <w:cs/>
        </w:rPr>
        <w:t>रहाउ</w:t>
      </w:r>
      <w:r>
        <w:t xml:space="preserve"> </w:t>
      </w:r>
      <w:r>
        <w:rPr>
          <w:cs/>
        </w:rPr>
        <w:t>॥</w:t>
      </w:r>
    </w:p>
    <w:p w:rsidR="00A75876" w:rsidRDefault="00A75876">
      <w:pPr>
        <w:pStyle w:val="SGGSRoman"/>
      </w:pPr>
      <w:r>
        <w:t>ha-umai doojaa door kar vadee vadi-aa-ee. ||1|| rahaa-o.</w:t>
      </w:r>
    </w:p>
    <w:p w:rsidR="00A75876" w:rsidRDefault="00A75876">
      <w:pPr>
        <w:pStyle w:val="SGGSTrans"/>
      </w:pPr>
      <w:r>
        <w:t>Eradicate egotism and duality, and your glory shall be glorious. ||1||Pause||</w:t>
      </w:r>
    </w:p>
    <w:p w:rsidR="00A75876" w:rsidRDefault="00A75876">
      <w:pPr>
        <w:pStyle w:val="SGGSGurm"/>
      </w:pPr>
      <w:r>
        <w:rPr>
          <w:cs/>
          <w:lang w:bidi="pa-IN"/>
        </w:rPr>
        <w:t xml:space="preserve">ਇਸੁ ਭਗਤੀ ਨੋ ਸੁਰਿ ਨਰ ਮੁਨਿ ਜਨ ਲੋਚਦੇ ਵਿਣੁ ਸਤਿਗੁਰ ਪਾਈ ਨ ਜਾਇ ॥ </w:t>
      </w:r>
      <w:r>
        <w:rPr>
          <w:color w:val="008000"/>
          <w:sz w:val="18"/>
        </w:rPr>
        <w:t>(425)</w:t>
      </w:r>
    </w:p>
    <w:p w:rsidR="00A75876" w:rsidRDefault="00A75876">
      <w:pPr>
        <w:pStyle w:val="SGGSHindi"/>
      </w:pPr>
      <w:r>
        <w:rPr>
          <w:cs/>
        </w:rPr>
        <w:t>इसु</w:t>
      </w:r>
      <w:r>
        <w:t xml:space="preserve"> </w:t>
      </w:r>
      <w:r>
        <w:rPr>
          <w:cs/>
        </w:rPr>
        <w:t>भगती</w:t>
      </w:r>
      <w:r>
        <w:t xml:space="preserve"> </w:t>
      </w:r>
      <w:r>
        <w:rPr>
          <w:cs/>
        </w:rPr>
        <w:t>नो</w:t>
      </w:r>
      <w:r>
        <w:t xml:space="preserve"> </w:t>
      </w:r>
      <w:r>
        <w:rPr>
          <w:cs/>
        </w:rPr>
        <w:t>सुरि</w:t>
      </w:r>
      <w:r>
        <w:t xml:space="preserve"> </w:t>
      </w:r>
      <w:r>
        <w:rPr>
          <w:cs/>
        </w:rPr>
        <w:t>नर</w:t>
      </w:r>
      <w:r>
        <w:t xml:space="preserve"> </w:t>
      </w:r>
      <w:r>
        <w:rPr>
          <w:cs/>
        </w:rPr>
        <w:t>मुनि</w:t>
      </w:r>
      <w:r>
        <w:t xml:space="preserve"> </w:t>
      </w:r>
      <w:r>
        <w:rPr>
          <w:cs/>
        </w:rPr>
        <w:t>जन</w:t>
      </w:r>
      <w:r>
        <w:t xml:space="preserve"> </w:t>
      </w:r>
      <w:r>
        <w:rPr>
          <w:cs/>
        </w:rPr>
        <w:t>लोचदे</w:t>
      </w:r>
      <w:r>
        <w:t xml:space="preserve"> </w:t>
      </w:r>
      <w:r>
        <w:rPr>
          <w:cs/>
        </w:rPr>
        <w:t>विणु</w:t>
      </w:r>
      <w:r>
        <w:t xml:space="preserve"> </w:t>
      </w:r>
      <w:r>
        <w:rPr>
          <w:cs/>
        </w:rPr>
        <w:t>सतिगुर</w:t>
      </w:r>
      <w:r>
        <w:t xml:space="preserve"> </w:t>
      </w:r>
      <w:r>
        <w:rPr>
          <w:cs/>
        </w:rPr>
        <w:t>पाई</w:t>
      </w:r>
      <w:r>
        <w:t xml:space="preserve"> </w:t>
      </w:r>
      <w:r>
        <w:rPr>
          <w:cs/>
        </w:rPr>
        <w:t>न</w:t>
      </w:r>
      <w:r>
        <w:t xml:space="preserve"> </w:t>
      </w:r>
      <w:r>
        <w:rPr>
          <w:cs/>
        </w:rPr>
        <w:t>जाइ</w:t>
      </w:r>
      <w:r>
        <w:t xml:space="preserve"> </w:t>
      </w:r>
      <w:r>
        <w:rPr>
          <w:cs/>
        </w:rPr>
        <w:t>॥</w:t>
      </w:r>
    </w:p>
    <w:p w:rsidR="00A75876" w:rsidRDefault="00A75876">
      <w:pPr>
        <w:pStyle w:val="SGGSRoman"/>
      </w:pPr>
      <w:r>
        <w:t>is bhagtee no sur nar mun jan lochday vin satgur paa-ee na jaa-ay.</w:t>
      </w:r>
    </w:p>
    <w:p w:rsidR="00A75876" w:rsidRDefault="00A75876">
      <w:pPr>
        <w:pStyle w:val="SGGSTrans"/>
      </w:pPr>
      <w:r>
        <w:t>The angels, humans and silent sages long for this devotional worship, but without the True Guru, it cannot be attained.</w:t>
      </w:r>
    </w:p>
    <w:p w:rsidR="00A75876" w:rsidRDefault="00A75876">
      <w:pPr>
        <w:pStyle w:val="SGGSGurm"/>
      </w:pPr>
      <w:r>
        <w:rPr>
          <w:cs/>
          <w:lang w:bidi="pa-IN"/>
        </w:rPr>
        <w:t>ਪੰਡਿਤ ਪੜਦੇ ਜੋਤਿਕੀ ਤਿਨ ਬੂਝ ਨ ਪਾਇ ॥੨</w:t>
      </w:r>
      <w:r>
        <w:rPr>
          <w:cs/>
        </w:rPr>
        <w:t xml:space="preserve">॥ </w:t>
      </w:r>
      <w:r>
        <w:rPr>
          <w:color w:val="008000"/>
          <w:sz w:val="18"/>
        </w:rPr>
        <w:t>(425)</w:t>
      </w:r>
    </w:p>
    <w:p w:rsidR="00A75876" w:rsidRDefault="00A75876">
      <w:pPr>
        <w:pStyle w:val="SGGSHindi"/>
      </w:pPr>
      <w:r>
        <w:rPr>
          <w:cs/>
        </w:rPr>
        <w:t>पंडित</w:t>
      </w:r>
      <w:r>
        <w:t xml:space="preserve"> </w:t>
      </w:r>
      <w:r>
        <w:rPr>
          <w:cs/>
        </w:rPr>
        <w:t>पड़दे</w:t>
      </w:r>
      <w:r>
        <w:t xml:space="preserve"> </w:t>
      </w:r>
      <w:r>
        <w:rPr>
          <w:cs/>
        </w:rPr>
        <w:t>जोतिकी</w:t>
      </w:r>
      <w:r>
        <w:t xml:space="preserve"> </w:t>
      </w:r>
      <w:r>
        <w:rPr>
          <w:cs/>
        </w:rPr>
        <w:t>तिन</w:t>
      </w:r>
      <w:r>
        <w:t xml:space="preserve"> </w:t>
      </w:r>
      <w:r>
        <w:rPr>
          <w:cs/>
        </w:rPr>
        <w:t>बूझ</w:t>
      </w:r>
      <w:r>
        <w:t xml:space="preserve"> </w:t>
      </w:r>
      <w:r>
        <w:rPr>
          <w:cs/>
        </w:rPr>
        <w:t>न</w:t>
      </w:r>
      <w:r>
        <w:t xml:space="preserve"> </w:t>
      </w:r>
      <w:r>
        <w:rPr>
          <w:cs/>
        </w:rPr>
        <w:t>पाइ</w:t>
      </w:r>
      <w:r>
        <w:t xml:space="preserve"> </w:t>
      </w:r>
      <w:r>
        <w:rPr>
          <w:cs/>
        </w:rPr>
        <w:t>॥२॥</w:t>
      </w:r>
    </w:p>
    <w:p w:rsidR="00A75876" w:rsidRDefault="00A75876">
      <w:pPr>
        <w:pStyle w:val="SGGSRoman"/>
      </w:pPr>
      <w:r>
        <w:t>pandit parh-day jotikee tin boojh na paa-ay. ||2||</w:t>
      </w:r>
    </w:p>
    <w:p w:rsidR="00A75876" w:rsidRDefault="00A75876">
      <w:pPr>
        <w:pStyle w:val="SGGSTrans"/>
      </w:pPr>
      <w:r>
        <w:t>The Pandits, the religious scholars, and the astrologers read their books, but they do not understand. ||2||</w:t>
      </w:r>
    </w:p>
    <w:p w:rsidR="00A75876" w:rsidRDefault="00A75876">
      <w:pPr>
        <w:pStyle w:val="SGGSGurm"/>
      </w:pPr>
      <w:r>
        <w:rPr>
          <w:cs/>
          <w:lang w:bidi="pa-IN"/>
        </w:rPr>
        <w:t xml:space="preserve">ਆਪੈ ਥੈ ਸਭੁ ਰਖਿਓਨੁ ਕਿਛੁ ਕਹਣੁ ਨ ਜਾਈ ॥ </w:t>
      </w:r>
      <w:r>
        <w:rPr>
          <w:color w:val="008000"/>
          <w:sz w:val="18"/>
        </w:rPr>
        <w:t>(425)</w:t>
      </w:r>
    </w:p>
    <w:p w:rsidR="00A75876" w:rsidRDefault="00A75876">
      <w:pPr>
        <w:pStyle w:val="SGGSHindi"/>
      </w:pPr>
      <w:r>
        <w:rPr>
          <w:cs/>
        </w:rPr>
        <w:t>आपै</w:t>
      </w:r>
      <w:r>
        <w:t xml:space="preserve"> </w:t>
      </w:r>
      <w:r>
        <w:rPr>
          <w:cs/>
        </w:rPr>
        <w:t>थै</w:t>
      </w:r>
      <w:r>
        <w:t xml:space="preserve"> </w:t>
      </w:r>
      <w:r>
        <w:rPr>
          <w:cs/>
        </w:rPr>
        <w:t>सभु</w:t>
      </w:r>
      <w:r>
        <w:t xml:space="preserve"> </w:t>
      </w:r>
      <w:r>
        <w:rPr>
          <w:cs/>
        </w:rPr>
        <w:t>रखिओनु</w:t>
      </w:r>
      <w:r>
        <w:t xml:space="preserve"> </w:t>
      </w:r>
      <w:r>
        <w:rPr>
          <w:cs/>
        </w:rPr>
        <w:t>किछु</w:t>
      </w:r>
      <w:r>
        <w:t xml:space="preserve"> </w:t>
      </w:r>
      <w:r>
        <w:rPr>
          <w:cs/>
        </w:rPr>
        <w:t>कहणु</w:t>
      </w:r>
      <w:r>
        <w:t xml:space="preserve"> </w:t>
      </w:r>
      <w:r>
        <w:rPr>
          <w:cs/>
        </w:rPr>
        <w:t>न</w:t>
      </w:r>
      <w:r>
        <w:t xml:space="preserve"> </w:t>
      </w:r>
      <w:r>
        <w:rPr>
          <w:cs/>
        </w:rPr>
        <w:t>जाई</w:t>
      </w:r>
      <w:r>
        <w:t xml:space="preserve"> </w:t>
      </w:r>
      <w:r>
        <w:rPr>
          <w:cs/>
        </w:rPr>
        <w:t>॥</w:t>
      </w:r>
    </w:p>
    <w:p w:rsidR="00A75876" w:rsidRDefault="00A75876">
      <w:pPr>
        <w:pStyle w:val="SGGSRoman"/>
      </w:pPr>
      <w:r>
        <w:t>aapai thai sabh rakhi-on kichh kahan na jaa-ee.</w:t>
      </w:r>
    </w:p>
    <w:p w:rsidR="00A75876" w:rsidRDefault="00A75876">
      <w:pPr>
        <w:pStyle w:val="SGGSTrans"/>
      </w:pPr>
      <w:r>
        <w:t>He Himself keeps all in His Hand; nothing else can be said.</w:t>
      </w:r>
    </w:p>
    <w:p w:rsidR="00A75876" w:rsidRDefault="00A75876">
      <w:pPr>
        <w:pStyle w:val="SGGSGurm"/>
      </w:pPr>
      <w:r>
        <w:rPr>
          <w:cs/>
          <w:lang w:bidi="pa-IN"/>
        </w:rPr>
        <w:t>ਆਪੇ ਦੇਇ ਸੁ ਪਾਈਐ ਗੁਰਿ ਬੂਝ ਬੁਝਾਈ ॥੩</w:t>
      </w:r>
      <w:r>
        <w:rPr>
          <w:cs/>
        </w:rPr>
        <w:t xml:space="preserve">॥ </w:t>
      </w:r>
      <w:r>
        <w:rPr>
          <w:color w:val="008000"/>
          <w:sz w:val="18"/>
        </w:rPr>
        <w:t>(425)</w:t>
      </w:r>
    </w:p>
    <w:p w:rsidR="00A75876" w:rsidRDefault="00A75876">
      <w:pPr>
        <w:pStyle w:val="SGGSHindi"/>
      </w:pPr>
      <w:r>
        <w:rPr>
          <w:cs/>
        </w:rPr>
        <w:t>आपे</w:t>
      </w:r>
      <w:r>
        <w:t xml:space="preserve"> </w:t>
      </w:r>
      <w:r>
        <w:rPr>
          <w:cs/>
        </w:rPr>
        <w:t>देइ</w:t>
      </w:r>
      <w:r>
        <w:t xml:space="preserve"> </w:t>
      </w:r>
      <w:r>
        <w:rPr>
          <w:cs/>
        </w:rPr>
        <w:t>सु</w:t>
      </w:r>
      <w:r>
        <w:t xml:space="preserve"> </w:t>
      </w:r>
      <w:r>
        <w:rPr>
          <w:cs/>
        </w:rPr>
        <w:t>पाईऐ</w:t>
      </w:r>
      <w:r>
        <w:t xml:space="preserve"> </w:t>
      </w:r>
      <w:r>
        <w:rPr>
          <w:cs/>
        </w:rPr>
        <w:t>गुरि</w:t>
      </w:r>
      <w:r>
        <w:t xml:space="preserve"> </w:t>
      </w:r>
      <w:r>
        <w:rPr>
          <w:cs/>
        </w:rPr>
        <w:t>बूझ</w:t>
      </w:r>
      <w:r>
        <w:t xml:space="preserve"> </w:t>
      </w:r>
      <w:r>
        <w:rPr>
          <w:cs/>
        </w:rPr>
        <w:t>बुझाई</w:t>
      </w:r>
      <w:r>
        <w:t xml:space="preserve"> </w:t>
      </w:r>
      <w:r>
        <w:rPr>
          <w:cs/>
        </w:rPr>
        <w:t>॥३॥</w:t>
      </w:r>
    </w:p>
    <w:p w:rsidR="00A75876" w:rsidRDefault="00A75876">
      <w:pPr>
        <w:pStyle w:val="SGGSRoman"/>
      </w:pPr>
      <w:r>
        <w:t>aapay day-ay so paa-ee-ai gur boojh bujhaa-ee. ||3||</w:t>
      </w:r>
    </w:p>
    <w:p w:rsidR="00A75876" w:rsidRDefault="00A75876">
      <w:pPr>
        <w:pStyle w:val="SGGSTrans"/>
      </w:pPr>
      <w:r>
        <w:t>Whatever He gives, is received. The Guru has imparted this understanding to me. ||3||</w:t>
      </w:r>
    </w:p>
    <w:p w:rsidR="00A75876" w:rsidRDefault="00A75876">
      <w:pPr>
        <w:pStyle w:val="SGGSGurm"/>
      </w:pPr>
      <w:r>
        <w:rPr>
          <w:cs/>
          <w:lang w:bidi="pa-IN"/>
        </w:rPr>
        <w:t xml:space="preserve">ਜੀਅ ਜੰਤ ਸਭਿ ਤਿਸ ਦੇ ਸਭਨਾ ਕਾ ਸੋਈ ॥ </w:t>
      </w:r>
      <w:r>
        <w:rPr>
          <w:color w:val="008000"/>
          <w:sz w:val="18"/>
        </w:rPr>
        <w:t>(425)</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तिस</w:t>
      </w:r>
      <w:r>
        <w:t xml:space="preserve"> </w:t>
      </w:r>
      <w:r>
        <w:rPr>
          <w:cs/>
        </w:rPr>
        <w:t>दे</w:t>
      </w:r>
      <w:r>
        <w:t xml:space="preserve"> </w:t>
      </w:r>
      <w:r>
        <w:rPr>
          <w:cs/>
        </w:rPr>
        <w:t>सभना</w:t>
      </w:r>
      <w:r>
        <w:t xml:space="preserve"> </w:t>
      </w:r>
      <w:r>
        <w:rPr>
          <w:cs/>
        </w:rPr>
        <w:t>का</w:t>
      </w:r>
      <w:r>
        <w:t xml:space="preserve"> </w:t>
      </w:r>
      <w:r>
        <w:rPr>
          <w:cs/>
        </w:rPr>
        <w:t>सोई</w:t>
      </w:r>
      <w:r>
        <w:t xml:space="preserve"> </w:t>
      </w:r>
      <w:r>
        <w:rPr>
          <w:cs/>
        </w:rPr>
        <w:t>॥</w:t>
      </w:r>
    </w:p>
    <w:p w:rsidR="00A75876" w:rsidRDefault="00A75876">
      <w:pPr>
        <w:pStyle w:val="SGGSRoman"/>
      </w:pPr>
      <w:r>
        <w:t>jee-a jant sabh tis day sabhnaa kaa so-ee.</w:t>
      </w:r>
    </w:p>
    <w:p w:rsidR="00A75876" w:rsidRDefault="00A75876">
      <w:pPr>
        <w:pStyle w:val="SGGSTrans"/>
      </w:pPr>
      <w:r>
        <w:t>All beings and creatures are His; He belongs to all.</w:t>
      </w:r>
    </w:p>
    <w:p w:rsidR="00A75876" w:rsidRDefault="00A75876">
      <w:pPr>
        <w:pStyle w:val="SGGSGurm"/>
      </w:pPr>
      <w:r>
        <w:rPr>
          <w:cs/>
          <w:lang w:bidi="pa-IN"/>
        </w:rPr>
        <w:t>ਮੰਦਾ ਕਿਸ ਨੋ ਆਖੀਐ ਜੇ ਦੂਜਾ ਹੋਈ ॥੪</w:t>
      </w:r>
      <w:r>
        <w:rPr>
          <w:cs/>
        </w:rPr>
        <w:t xml:space="preserve">॥ </w:t>
      </w:r>
      <w:r>
        <w:rPr>
          <w:color w:val="008000"/>
          <w:sz w:val="18"/>
        </w:rPr>
        <w:t>(425)</w:t>
      </w:r>
    </w:p>
    <w:p w:rsidR="00A75876" w:rsidRDefault="00A75876">
      <w:pPr>
        <w:pStyle w:val="SGGSHindi"/>
      </w:pPr>
      <w:r>
        <w:rPr>
          <w:cs/>
        </w:rPr>
        <w:t>मंदा</w:t>
      </w:r>
      <w:r>
        <w:t xml:space="preserve"> </w:t>
      </w:r>
      <w:r>
        <w:rPr>
          <w:cs/>
        </w:rPr>
        <w:t>किस</w:t>
      </w:r>
      <w:r>
        <w:t xml:space="preserve"> </w:t>
      </w:r>
      <w:r>
        <w:rPr>
          <w:cs/>
        </w:rPr>
        <w:t>नो</w:t>
      </w:r>
      <w:r>
        <w:t xml:space="preserve"> </w:t>
      </w:r>
      <w:r>
        <w:rPr>
          <w:cs/>
        </w:rPr>
        <w:t>आखीऐ</w:t>
      </w:r>
      <w:r>
        <w:t xml:space="preserve"> </w:t>
      </w:r>
      <w:r>
        <w:rPr>
          <w:cs/>
        </w:rPr>
        <w:t>जे</w:t>
      </w:r>
      <w:r>
        <w:t xml:space="preserve"> </w:t>
      </w:r>
      <w:r>
        <w:rPr>
          <w:cs/>
        </w:rPr>
        <w:t>दूजा</w:t>
      </w:r>
      <w:r>
        <w:t xml:space="preserve"> </w:t>
      </w:r>
      <w:r>
        <w:rPr>
          <w:cs/>
        </w:rPr>
        <w:t>होई</w:t>
      </w:r>
      <w:r>
        <w:t xml:space="preserve"> </w:t>
      </w:r>
      <w:r>
        <w:rPr>
          <w:cs/>
        </w:rPr>
        <w:t>॥४॥</w:t>
      </w:r>
    </w:p>
    <w:p w:rsidR="00A75876" w:rsidRDefault="00A75876">
      <w:pPr>
        <w:pStyle w:val="SGGSRoman"/>
      </w:pPr>
      <w:r>
        <w:t>mandaa kis no aakhee-ai jay doojaa ho-ee. ||4||</w:t>
      </w:r>
    </w:p>
    <w:p w:rsidR="00A75876" w:rsidRDefault="00A75876">
      <w:pPr>
        <w:pStyle w:val="SGGSTrans"/>
      </w:pPr>
      <w:r>
        <w:t>So who can we call bad, since there is no other? ||4||</w:t>
      </w:r>
    </w:p>
    <w:p w:rsidR="00A75876" w:rsidRDefault="00A75876">
      <w:pPr>
        <w:pStyle w:val="SGGSGurm"/>
      </w:pPr>
      <w:r>
        <w:rPr>
          <w:cs/>
          <w:lang w:bidi="pa-IN"/>
        </w:rPr>
        <w:t xml:space="preserve">ਇਕੋ ਹੁਕਮੁ ਵਰਤਦਾ ਏਕਾ ਸਿਰਿ ਕਾਰਾ ॥ </w:t>
      </w:r>
      <w:r>
        <w:rPr>
          <w:color w:val="008000"/>
          <w:sz w:val="18"/>
        </w:rPr>
        <w:t>(425)</w:t>
      </w:r>
    </w:p>
    <w:p w:rsidR="00A75876" w:rsidRDefault="00A75876">
      <w:pPr>
        <w:pStyle w:val="SGGSHindi"/>
      </w:pPr>
      <w:r>
        <w:rPr>
          <w:cs/>
        </w:rPr>
        <w:t>इको</w:t>
      </w:r>
      <w:r>
        <w:t xml:space="preserve"> </w:t>
      </w:r>
      <w:r>
        <w:rPr>
          <w:cs/>
        </w:rPr>
        <w:t>हुकमु</w:t>
      </w:r>
      <w:r>
        <w:t xml:space="preserve"> </w:t>
      </w:r>
      <w:r>
        <w:rPr>
          <w:cs/>
        </w:rPr>
        <w:t>वरतदा</w:t>
      </w:r>
      <w:r>
        <w:t xml:space="preserve"> </w:t>
      </w:r>
      <w:r>
        <w:rPr>
          <w:cs/>
        </w:rPr>
        <w:t>एका</w:t>
      </w:r>
      <w:r>
        <w:t xml:space="preserve"> </w:t>
      </w:r>
      <w:r>
        <w:rPr>
          <w:cs/>
        </w:rPr>
        <w:t>सिरि</w:t>
      </w:r>
      <w:r>
        <w:t xml:space="preserve"> </w:t>
      </w:r>
      <w:r>
        <w:rPr>
          <w:cs/>
        </w:rPr>
        <w:t>कारा</w:t>
      </w:r>
      <w:r>
        <w:t xml:space="preserve"> </w:t>
      </w:r>
      <w:r>
        <w:rPr>
          <w:cs/>
        </w:rPr>
        <w:t>॥</w:t>
      </w:r>
    </w:p>
    <w:p w:rsidR="00A75876" w:rsidRDefault="00A75876">
      <w:pPr>
        <w:pStyle w:val="SGGSRoman"/>
      </w:pPr>
      <w:r>
        <w:t>iko hukam varatdaa aykaa sir kaaraa.</w:t>
      </w:r>
    </w:p>
    <w:p w:rsidR="00A75876" w:rsidRDefault="00A75876">
      <w:pPr>
        <w:pStyle w:val="SGGSTrans"/>
      </w:pPr>
      <w:r>
        <w:t>The Command of the One Lord is pervading throughout; duty to the One Lord is upon the heads of all.</w:t>
      </w:r>
    </w:p>
    <w:p w:rsidR="00A75876" w:rsidRDefault="00A75876">
      <w:pPr>
        <w:pStyle w:val="SGGSGurm"/>
      </w:pPr>
      <w:r>
        <w:rPr>
          <w:cs/>
          <w:lang w:bidi="pa-IN"/>
        </w:rPr>
        <w:t>ਆਪਿ ਭਵਾਲੀ ਦਿਤੀਅਨੁ ਅੰਤਰਿ ਲੋਭੁ ਵਿਕਾਰਾ ॥੫</w:t>
      </w:r>
      <w:r>
        <w:rPr>
          <w:cs/>
        </w:rPr>
        <w:t xml:space="preserve">॥ </w:t>
      </w:r>
      <w:r>
        <w:rPr>
          <w:color w:val="008000"/>
          <w:sz w:val="18"/>
        </w:rPr>
        <w:t>(425)</w:t>
      </w:r>
    </w:p>
    <w:p w:rsidR="00A75876" w:rsidRDefault="00A75876">
      <w:pPr>
        <w:pStyle w:val="SGGSHindi"/>
      </w:pPr>
      <w:r>
        <w:rPr>
          <w:cs/>
        </w:rPr>
        <w:t>आपि</w:t>
      </w:r>
      <w:r>
        <w:t xml:space="preserve"> </w:t>
      </w:r>
      <w:r>
        <w:rPr>
          <w:cs/>
        </w:rPr>
        <w:t>भवाली</w:t>
      </w:r>
      <w:r>
        <w:t xml:space="preserve"> </w:t>
      </w:r>
      <w:r>
        <w:rPr>
          <w:cs/>
        </w:rPr>
        <w:t>दितीअनु</w:t>
      </w:r>
      <w:r>
        <w:t xml:space="preserve"> </w:t>
      </w:r>
      <w:r>
        <w:rPr>
          <w:cs/>
        </w:rPr>
        <w:t>अंतरि</w:t>
      </w:r>
      <w:r>
        <w:t xml:space="preserve"> </w:t>
      </w:r>
      <w:r>
        <w:rPr>
          <w:cs/>
        </w:rPr>
        <w:t>लोभु</w:t>
      </w:r>
      <w:r>
        <w:t xml:space="preserve"> </w:t>
      </w:r>
      <w:r>
        <w:rPr>
          <w:cs/>
        </w:rPr>
        <w:t>विकारा</w:t>
      </w:r>
      <w:r>
        <w:t xml:space="preserve"> </w:t>
      </w:r>
      <w:r>
        <w:rPr>
          <w:cs/>
        </w:rPr>
        <w:t>॥५॥</w:t>
      </w:r>
    </w:p>
    <w:p w:rsidR="00A75876" w:rsidRDefault="00A75876">
      <w:pPr>
        <w:pStyle w:val="SGGSRoman"/>
      </w:pPr>
      <w:r>
        <w:t>aap bhavaalee ditee-an antar lobh vikaaraa. ||5||</w:t>
      </w:r>
    </w:p>
    <w:p w:rsidR="00A75876" w:rsidRDefault="00A75876">
      <w:pPr>
        <w:pStyle w:val="SGGSTrans"/>
      </w:pPr>
      <w:r>
        <w:t>He Himself has led them astray, and placed greed and corruption within their hearts. ||5||</w:t>
      </w:r>
    </w:p>
    <w:p w:rsidR="00A75876" w:rsidRDefault="00A75876">
      <w:pPr>
        <w:pStyle w:val="SGGSGurm"/>
      </w:pPr>
      <w:r>
        <w:rPr>
          <w:cs/>
          <w:lang w:bidi="pa-IN"/>
        </w:rPr>
        <w:t xml:space="preserve">ਇਕ ਆਪੇ ਗੁਰਮੁਖਿ ਕੀਤਿਅਨੁ ਬੂਝਨਿ ਵੀਚਾਰਾ ॥ </w:t>
      </w:r>
      <w:r>
        <w:rPr>
          <w:color w:val="008000"/>
          <w:sz w:val="18"/>
        </w:rPr>
        <w:t>(425)</w:t>
      </w:r>
    </w:p>
    <w:p w:rsidR="00A75876" w:rsidRDefault="00A75876">
      <w:pPr>
        <w:pStyle w:val="SGGSHindi"/>
      </w:pPr>
      <w:r>
        <w:rPr>
          <w:cs/>
        </w:rPr>
        <w:t>इक</w:t>
      </w:r>
      <w:r>
        <w:t xml:space="preserve"> </w:t>
      </w:r>
      <w:r>
        <w:rPr>
          <w:cs/>
        </w:rPr>
        <w:t>आपे</w:t>
      </w:r>
      <w:r>
        <w:t xml:space="preserve"> </w:t>
      </w:r>
      <w:r>
        <w:rPr>
          <w:cs/>
        </w:rPr>
        <w:t>गुरमुखि</w:t>
      </w:r>
      <w:r>
        <w:t xml:space="preserve"> </w:t>
      </w:r>
      <w:r>
        <w:rPr>
          <w:cs/>
        </w:rPr>
        <w:t>कीतिअनु</w:t>
      </w:r>
      <w:r>
        <w:t xml:space="preserve"> </w:t>
      </w:r>
      <w:r>
        <w:rPr>
          <w:cs/>
        </w:rPr>
        <w:t>बूझनि</w:t>
      </w:r>
      <w:r>
        <w:t xml:space="preserve"> </w:t>
      </w:r>
      <w:r>
        <w:rPr>
          <w:cs/>
        </w:rPr>
        <w:t>वीचारा</w:t>
      </w:r>
      <w:r>
        <w:t xml:space="preserve"> </w:t>
      </w:r>
      <w:r>
        <w:rPr>
          <w:cs/>
        </w:rPr>
        <w:t>॥</w:t>
      </w:r>
    </w:p>
    <w:p w:rsidR="00A75876" w:rsidRDefault="00A75876">
      <w:pPr>
        <w:pStyle w:val="SGGSRoman"/>
      </w:pPr>
      <w:r>
        <w:t>ik aapay gurmukh keeti-an boojhan veechaaraa.</w:t>
      </w:r>
    </w:p>
    <w:p w:rsidR="00A75876" w:rsidRDefault="00A75876">
      <w:pPr>
        <w:pStyle w:val="SGGSTrans"/>
      </w:pPr>
      <w:r>
        <w:t>He has sanctified those few Gurmukhs who understand Him, and reflect upon Him.</w:t>
      </w:r>
    </w:p>
    <w:p w:rsidR="00A75876" w:rsidRDefault="00A75876">
      <w:pPr>
        <w:pStyle w:val="SGGSGurm"/>
      </w:pPr>
      <w:r>
        <w:rPr>
          <w:cs/>
          <w:lang w:bidi="pa-IN"/>
        </w:rPr>
        <w:t>ਭਗਤਿ ਭੀ ਓਨਾ ਨੋ ਬਖਸੀਅਨੁ ਅੰਤਰਿ ਭੰਡਾਰਾ ॥੬</w:t>
      </w:r>
      <w:r>
        <w:rPr>
          <w:cs/>
        </w:rPr>
        <w:t xml:space="preserve">॥ </w:t>
      </w:r>
      <w:r>
        <w:rPr>
          <w:color w:val="008000"/>
          <w:sz w:val="18"/>
        </w:rPr>
        <w:t>(425)</w:t>
      </w:r>
    </w:p>
    <w:p w:rsidR="00A75876" w:rsidRDefault="00A75876">
      <w:pPr>
        <w:pStyle w:val="SGGSHindi"/>
      </w:pPr>
      <w:r>
        <w:rPr>
          <w:cs/>
        </w:rPr>
        <w:t>भगति</w:t>
      </w:r>
      <w:r>
        <w:t xml:space="preserve"> </w:t>
      </w:r>
      <w:r>
        <w:rPr>
          <w:cs/>
        </w:rPr>
        <w:t>भी</w:t>
      </w:r>
      <w:r>
        <w:t xml:space="preserve"> </w:t>
      </w:r>
      <w:r>
        <w:rPr>
          <w:cs/>
        </w:rPr>
        <w:t>ओना</w:t>
      </w:r>
      <w:r>
        <w:t xml:space="preserve"> </w:t>
      </w:r>
      <w:r>
        <w:rPr>
          <w:cs/>
        </w:rPr>
        <w:t>नो</w:t>
      </w:r>
      <w:r>
        <w:t xml:space="preserve"> </w:t>
      </w:r>
      <w:r>
        <w:rPr>
          <w:cs/>
        </w:rPr>
        <w:t>बखसीअनु</w:t>
      </w:r>
      <w:r>
        <w:t xml:space="preserve"> </w:t>
      </w:r>
      <w:r>
        <w:rPr>
          <w:cs/>
        </w:rPr>
        <w:t>अंतरि</w:t>
      </w:r>
      <w:r>
        <w:t xml:space="preserve"> </w:t>
      </w:r>
      <w:r>
        <w:rPr>
          <w:cs/>
        </w:rPr>
        <w:t>भंडारा</w:t>
      </w:r>
      <w:r>
        <w:t xml:space="preserve"> </w:t>
      </w:r>
      <w:r>
        <w:rPr>
          <w:cs/>
        </w:rPr>
        <w:t>॥६॥</w:t>
      </w:r>
    </w:p>
    <w:p w:rsidR="00A75876" w:rsidRDefault="00A75876">
      <w:pPr>
        <w:pStyle w:val="SGGSRoman"/>
      </w:pPr>
      <w:r>
        <w:t>bhagat bhee onaa no bakhsee-an antar bhandaaraa. ||6||</w:t>
      </w:r>
    </w:p>
    <w:p w:rsidR="00A75876" w:rsidRDefault="00A75876">
      <w:pPr>
        <w:pStyle w:val="SGGSTrans"/>
      </w:pPr>
      <w:r>
        <w:t>He grants devotional worship to them, and within them is the treasure. ||6||</w:t>
      </w:r>
    </w:p>
    <w:p w:rsidR="00A75876" w:rsidRDefault="00A75876">
      <w:pPr>
        <w:pStyle w:val="SGGSGurm"/>
      </w:pPr>
      <w:r>
        <w:rPr>
          <w:cs/>
          <w:lang w:bidi="pa-IN"/>
        </w:rPr>
        <w:t xml:space="preserve">ਗਿਆਨੀਆ ਨੋ ਸਭੁ ਸਚੁ ਹੈ ਸਚੁ ਸੋਝੀ ਹੋਈ ॥ </w:t>
      </w:r>
      <w:r>
        <w:rPr>
          <w:color w:val="008000"/>
          <w:sz w:val="18"/>
        </w:rPr>
        <w:t>(425)</w:t>
      </w:r>
    </w:p>
    <w:p w:rsidR="00A75876" w:rsidRDefault="00A75876">
      <w:pPr>
        <w:pStyle w:val="SGGSHindi"/>
      </w:pPr>
      <w:r>
        <w:rPr>
          <w:cs/>
        </w:rPr>
        <w:t>गिआनीआ</w:t>
      </w:r>
      <w:r>
        <w:t xml:space="preserve"> </w:t>
      </w:r>
      <w:r>
        <w:rPr>
          <w:cs/>
        </w:rPr>
        <w:t>नो</w:t>
      </w:r>
      <w:r>
        <w:t xml:space="preserve"> </w:t>
      </w:r>
      <w:r>
        <w:rPr>
          <w:cs/>
        </w:rPr>
        <w:t>सभु</w:t>
      </w:r>
      <w:r>
        <w:t xml:space="preserve"> </w:t>
      </w:r>
      <w:r>
        <w:rPr>
          <w:cs/>
        </w:rPr>
        <w:t>सचु</w:t>
      </w:r>
      <w:r>
        <w:t xml:space="preserve"> </w:t>
      </w:r>
      <w:r>
        <w:rPr>
          <w:cs/>
        </w:rPr>
        <w:t>है</w:t>
      </w:r>
      <w:r>
        <w:t xml:space="preserve"> </w:t>
      </w:r>
      <w:r>
        <w:rPr>
          <w:cs/>
        </w:rPr>
        <w:t>सचु</w:t>
      </w:r>
      <w:r>
        <w:t xml:space="preserve"> </w:t>
      </w:r>
      <w:r>
        <w:rPr>
          <w:cs/>
        </w:rPr>
        <w:t>सोझी</w:t>
      </w:r>
      <w:r>
        <w:t xml:space="preserve"> </w:t>
      </w:r>
      <w:r>
        <w:rPr>
          <w:cs/>
        </w:rPr>
        <w:t>होई</w:t>
      </w:r>
      <w:r>
        <w:t xml:space="preserve"> </w:t>
      </w:r>
      <w:r>
        <w:rPr>
          <w:cs/>
        </w:rPr>
        <w:t>॥</w:t>
      </w:r>
    </w:p>
    <w:p w:rsidR="00A75876" w:rsidRDefault="00A75876">
      <w:pPr>
        <w:pStyle w:val="SGGSRoman"/>
      </w:pPr>
      <w:r>
        <w:t>gi-aanee-aa no sabh sach hai sach sojhee ho-ee.</w:t>
      </w:r>
    </w:p>
    <w:p w:rsidR="00A75876" w:rsidRDefault="00A75876">
      <w:pPr>
        <w:pStyle w:val="SGGSTrans"/>
      </w:pPr>
      <w:r>
        <w:t>The spiritual teachers know nothing but the Truth; they obtain true understanding.</w:t>
      </w:r>
    </w:p>
    <w:p w:rsidR="00A75876" w:rsidRDefault="00A75876">
      <w:pPr>
        <w:pStyle w:val="SGGSGurm"/>
      </w:pPr>
      <w:r>
        <w:rPr>
          <w:cs/>
          <w:lang w:bidi="pa-IN"/>
        </w:rPr>
        <w:t>ਓਇ ਭੁਲਾਏ ਕਿਸੈ ਦੇ ਨ ਭੁਲਨ੍ਹ੍ਹੀ ਸਚੁ ਜਾਣਨਿ ਸੋਈ ॥੭</w:t>
      </w:r>
      <w:r>
        <w:rPr>
          <w:cs/>
        </w:rPr>
        <w:t xml:space="preserve">॥ </w:t>
      </w:r>
      <w:r>
        <w:rPr>
          <w:color w:val="008000"/>
          <w:sz w:val="18"/>
        </w:rPr>
        <w:t>(425)</w:t>
      </w:r>
    </w:p>
    <w:p w:rsidR="00A75876" w:rsidRDefault="00A75876">
      <w:pPr>
        <w:pStyle w:val="SGGSHindi"/>
      </w:pPr>
      <w:r>
        <w:rPr>
          <w:cs/>
        </w:rPr>
        <w:t>ओइ</w:t>
      </w:r>
      <w:r>
        <w:t xml:space="preserve"> </w:t>
      </w:r>
      <w:r>
        <w:rPr>
          <w:cs/>
        </w:rPr>
        <w:t>भुलाए</w:t>
      </w:r>
      <w:r>
        <w:t xml:space="preserve"> </w:t>
      </w:r>
      <w:r>
        <w:rPr>
          <w:cs/>
        </w:rPr>
        <w:t>किसै</w:t>
      </w:r>
      <w:r>
        <w:t xml:space="preserve"> </w:t>
      </w:r>
      <w:r>
        <w:rPr>
          <w:cs/>
        </w:rPr>
        <w:t>दे</w:t>
      </w:r>
      <w:r>
        <w:t xml:space="preserve"> </w:t>
      </w:r>
      <w:r>
        <w:rPr>
          <w:cs/>
        </w:rPr>
        <w:t>न</w:t>
      </w:r>
      <w:r>
        <w:t xml:space="preserve"> </w:t>
      </w:r>
      <w:r>
        <w:rPr>
          <w:cs/>
        </w:rPr>
        <w:t>भुलन्ही</w:t>
      </w:r>
      <w:r>
        <w:t xml:space="preserve"> </w:t>
      </w:r>
      <w:r>
        <w:rPr>
          <w:cs/>
        </w:rPr>
        <w:t>सचु</w:t>
      </w:r>
      <w:r>
        <w:t xml:space="preserve"> </w:t>
      </w:r>
      <w:r>
        <w:rPr>
          <w:cs/>
        </w:rPr>
        <w:t>जाणनि</w:t>
      </w:r>
      <w:r>
        <w:t xml:space="preserve"> </w:t>
      </w:r>
      <w:r>
        <w:rPr>
          <w:cs/>
        </w:rPr>
        <w:t>सोई</w:t>
      </w:r>
      <w:r>
        <w:t xml:space="preserve"> </w:t>
      </w:r>
      <w:r>
        <w:rPr>
          <w:cs/>
        </w:rPr>
        <w:t>॥७॥</w:t>
      </w:r>
    </w:p>
    <w:p w:rsidR="00A75876" w:rsidRDefault="00A75876">
      <w:pPr>
        <w:pStyle w:val="SGGSRoman"/>
      </w:pPr>
      <w:r>
        <w:t>o-ay bhulaa-ay kisai day na bhuln</w:t>
      </w:r>
      <w:r>
        <w:rPr>
          <w:vertAlign w:val="superscript"/>
        </w:rPr>
        <w:t>H</w:t>
      </w:r>
      <w:r>
        <w:t>ee sach jaanan so-ee. ||7||</w:t>
      </w:r>
    </w:p>
    <w:p w:rsidR="00A75876" w:rsidRDefault="00A75876">
      <w:pPr>
        <w:pStyle w:val="SGGSTrans"/>
      </w:pPr>
      <w:r>
        <w:t>They are led astray by Him, but they do not go astray, because they know the True Lord. ||7||</w:t>
      </w:r>
    </w:p>
    <w:p w:rsidR="00A75876" w:rsidRDefault="00A75876">
      <w:pPr>
        <w:pStyle w:val="SGGSGurm"/>
      </w:pPr>
      <w:r>
        <w:rPr>
          <w:cs/>
          <w:lang w:bidi="pa-IN"/>
        </w:rPr>
        <w:t xml:space="preserve">ਘਰ ਮਹਿ ਪੰਚ ਵਰਤਦੇ ਪੰਚੇ ਵੀਚਾਰੀ ॥ </w:t>
      </w:r>
      <w:r>
        <w:rPr>
          <w:color w:val="008000"/>
          <w:sz w:val="18"/>
        </w:rPr>
        <w:t>(425)</w:t>
      </w:r>
    </w:p>
    <w:p w:rsidR="00A75876" w:rsidRDefault="00A75876">
      <w:pPr>
        <w:pStyle w:val="SGGSHindi"/>
      </w:pPr>
      <w:r>
        <w:rPr>
          <w:cs/>
        </w:rPr>
        <w:t>घर</w:t>
      </w:r>
      <w:r>
        <w:t xml:space="preserve"> </w:t>
      </w:r>
      <w:r>
        <w:rPr>
          <w:cs/>
        </w:rPr>
        <w:t>महि</w:t>
      </w:r>
      <w:r>
        <w:t xml:space="preserve"> </w:t>
      </w:r>
      <w:r>
        <w:rPr>
          <w:cs/>
        </w:rPr>
        <w:t>पंच</w:t>
      </w:r>
      <w:r>
        <w:t xml:space="preserve"> </w:t>
      </w:r>
      <w:r>
        <w:rPr>
          <w:cs/>
        </w:rPr>
        <w:t>वरतदे</w:t>
      </w:r>
      <w:r>
        <w:t xml:space="preserve"> </w:t>
      </w:r>
      <w:r>
        <w:rPr>
          <w:cs/>
        </w:rPr>
        <w:t>पंचे</w:t>
      </w:r>
      <w:r>
        <w:t xml:space="preserve"> </w:t>
      </w:r>
      <w:r>
        <w:rPr>
          <w:cs/>
        </w:rPr>
        <w:t>वीचारी</w:t>
      </w:r>
      <w:r>
        <w:t xml:space="preserve"> </w:t>
      </w:r>
      <w:r>
        <w:rPr>
          <w:cs/>
        </w:rPr>
        <w:t>॥</w:t>
      </w:r>
    </w:p>
    <w:p w:rsidR="00A75876" w:rsidRDefault="00A75876">
      <w:pPr>
        <w:pStyle w:val="SGGSRoman"/>
      </w:pPr>
      <w:r>
        <w:t>ghar meh panch varatday panchay veechaaree.</w:t>
      </w:r>
    </w:p>
    <w:p w:rsidR="00A75876" w:rsidRDefault="00A75876">
      <w:pPr>
        <w:pStyle w:val="SGGSTrans"/>
      </w:pPr>
      <w:r>
        <w:t>Within the homes of their bodies, the five passions are pervading, but here, the five are well-behaved.</w:t>
      </w:r>
    </w:p>
    <w:p w:rsidR="00A75876" w:rsidRDefault="00A75876">
      <w:pPr>
        <w:pStyle w:val="SGGSGurm"/>
      </w:pPr>
      <w:r>
        <w:rPr>
          <w:cs/>
          <w:lang w:bidi="pa-IN"/>
        </w:rPr>
        <w:t>ਨਾਨਕ ਬਿਨੁ ਸਤਿਗੁਰ ਵਸਿ ਨ ਆਵਨ੍ਹ੍ਹੀ ਨਾਮਿ ਹਉਮੈ ਮਾਰੀ ॥੮</w:t>
      </w:r>
      <w:r>
        <w:rPr>
          <w:cs/>
        </w:rPr>
        <w:t>॥</w:t>
      </w:r>
      <w:r>
        <w:rPr>
          <w:lang w:bidi="pa-IN"/>
        </w:rPr>
        <w:t>੫</w:t>
      </w:r>
      <w:r>
        <w:rPr>
          <w:cs/>
        </w:rPr>
        <w:t>॥</w:t>
      </w:r>
      <w:r>
        <w:rPr>
          <w:lang w:bidi="pa-IN"/>
        </w:rPr>
        <w:t>੨੭</w:t>
      </w:r>
      <w:r>
        <w:rPr>
          <w:cs/>
        </w:rPr>
        <w:t xml:space="preserve">॥ </w:t>
      </w:r>
      <w:r>
        <w:rPr>
          <w:color w:val="008000"/>
          <w:sz w:val="18"/>
        </w:rPr>
        <w:t>(425)</w:t>
      </w:r>
    </w:p>
    <w:p w:rsidR="00A75876" w:rsidRDefault="00A75876">
      <w:pPr>
        <w:pStyle w:val="SGGSHindi"/>
      </w:pPr>
      <w:r>
        <w:rPr>
          <w:cs/>
        </w:rPr>
        <w:t>नानक</w:t>
      </w:r>
      <w:r>
        <w:t xml:space="preserve"> </w:t>
      </w:r>
      <w:r>
        <w:rPr>
          <w:cs/>
        </w:rPr>
        <w:t>बिनु</w:t>
      </w:r>
      <w:r>
        <w:t xml:space="preserve"> </w:t>
      </w:r>
      <w:r>
        <w:rPr>
          <w:cs/>
        </w:rPr>
        <w:t>सतिगुर</w:t>
      </w:r>
      <w:r>
        <w:t xml:space="preserve"> </w:t>
      </w:r>
      <w:r>
        <w:rPr>
          <w:cs/>
        </w:rPr>
        <w:t>वसि</w:t>
      </w:r>
      <w:r>
        <w:t xml:space="preserve"> </w:t>
      </w:r>
      <w:r>
        <w:rPr>
          <w:cs/>
        </w:rPr>
        <w:t>न</w:t>
      </w:r>
      <w:r>
        <w:t xml:space="preserve"> </w:t>
      </w:r>
      <w:r>
        <w:rPr>
          <w:cs/>
        </w:rPr>
        <w:t>आवन्ही</w:t>
      </w:r>
      <w:r>
        <w:t xml:space="preserve"> </w:t>
      </w:r>
      <w:r>
        <w:rPr>
          <w:cs/>
        </w:rPr>
        <w:t>नामि</w:t>
      </w:r>
      <w:r>
        <w:t xml:space="preserve"> </w:t>
      </w:r>
      <w:r>
        <w:rPr>
          <w:cs/>
        </w:rPr>
        <w:t>हउमै</w:t>
      </w:r>
      <w:r>
        <w:t xml:space="preserve"> </w:t>
      </w:r>
      <w:r>
        <w:rPr>
          <w:cs/>
        </w:rPr>
        <w:t>मारी</w:t>
      </w:r>
      <w:r>
        <w:t xml:space="preserve"> </w:t>
      </w:r>
      <w:r>
        <w:rPr>
          <w:cs/>
        </w:rPr>
        <w:t>॥८॥५॥२७॥</w:t>
      </w:r>
    </w:p>
    <w:p w:rsidR="00A75876" w:rsidRDefault="00A75876">
      <w:pPr>
        <w:pStyle w:val="SGGSRoman"/>
      </w:pPr>
      <w:r>
        <w:t>naanak bin satgur vas na aavn</w:t>
      </w:r>
      <w:r>
        <w:rPr>
          <w:vertAlign w:val="superscript"/>
        </w:rPr>
        <w:t>H</w:t>
      </w:r>
      <w:r>
        <w:t>ee naam ha-umai maaree. ||8||5||27||</w:t>
      </w:r>
    </w:p>
    <w:p w:rsidR="00A75876" w:rsidRDefault="00A75876">
      <w:pPr>
        <w:pStyle w:val="SGGSTrans"/>
      </w:pPr>
      <w:r>
        <w:t>O Nanak, without the True Guru, they are not overcome; through the Naam, the ego is conquered. ||8||5||27||</w:t>
      </w:r>
    </w:p>
    <w:p w:rsidR="00A75876" w:rsidRDefault="00A75876">
      <w:pPr>
        <w:pStyle w:val="SGGSGurm"/>
      </w:pPr>
      <w:r>
        <w:rPr>
          <w:cs/>
          <w:lang w:bidi="pa-IN"/>
        </w:rPr>
        <w:t xml:space="preserve">ਆਸਾ ਮਹਲਾ ੩ </w:t>
      </w:r>
      <w:r>
        <w:rPr>
          <w:cs/>
        </w:rPr>
        <w:t xml:space="preserve">॥ </w:t>
      </w:r>
      <w:r>
        <w:rPr>
          <w:color w:val="008000"/>
          <w:sz w:val="18"/>
        </w:rPr>
        <w:t>(425)</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ਘਰੈ ਅੰਦਰਿ ਸਭੁ ਵਥੁ ਹੈ ਬਾਹਰਿ ਕਿਛੁ ਨਾਹੀ ॥ </w:t>
      </w:r>
      <w:r>
        <w:rPr>
          <w:color w:val="008000"/>
          <w:sz w:val="18"/>
        </w:rPr>
        <w:t>(425)</w:t>
      </w:r>
    </w:p>
    <w:p w:rsidR="00A75876" w:rsidRDefault="00A75876">
      <w:pPr>
        <w:pStyle w:val="SGGSHindi"/>
      </w:pPr>
      <w:r>
        <w:rPr>
          <w:cs/>
        </w:rPr>
        <w:t>घरै</w:t>
      </w:r>
      <w:r>
        <w:t xml:space="preserve"> </w:t>
      </w:r>
      <w:r>
        <w:rPr>
          <w:cs/>
        </w:rPr>
        <w:t>अंदरि</w:t>
      </w:r>
      <w:r>
        <w:t xml:space="preserve"> </w:t>
      </w:r>
      <w:r>
        <w:rPr>
          <w:cs/>
        </w:rPr>
        <w:t>सभु</w:t>
      </w:r>
      <w:r>
        <w:t xml:space="preserve"> </w:t>
      </w:r>
      <w:r>
        <w:rPr>
          <w:cs/>
        </w:rPr>
        <w:t>वथु</w:t>
      </w:r>
      <w:r>
        <w:t xml:space="preserve"> </w:t>
      </w:r>
      <w:r>
        <w:rPr>
          <w:cs/>
        </w:rPr>
        <w:t>है</w:t>
      </w:r>
      <w:r>
        <w:t xml:space="preserve"> </w:t>
      </w:r>
      <w:r>
        <w:rPr>
          <w:cs/>
        </w:rPr>
        <w:t>बाहरि</w:t>
      </w:r>
      <w:r>
        <w:t xml:space="preserve"> </w:t>
      </w:r>
      <w:r>
        <w:rPr>
          <w:cs/>
        </w:rPr>
        <w:t>किछु</w:t>
      </w:r>
      <w:r>
        <w:t xml:space="preserve"> </w:t>
      </w:r>
      <w:r>
        <w:rPr>
          <w:cs/>
        </w:rPr>
        <w:t>नाही</w:t>
      </w:r>
      <w:r>
        <w:t xml:space="preserve"> </w:t>
      </w:r>
      <w:r>
        <w:rPr>
          <w:cs/>
        </w:rPr>
        <w:t>॥</w:t>
      </w:r>
    </w:p>
    <w:p w:rsidR="00A75876" w:rsidRDefault="00A75876">
      <w:pPr>
        <w:pStyle w:val="SGGSRoman"/>
      </w:pPr>
      <w:r>
        <w:t>gharai andar sabh vath hai baahar kichh naahee.</w:t>
      </w:r>
    </w:p>
    <w:p w:rsidR="00A75876" w:rsidRDefault="00A75876">
      <w:pPr>
        <w:pStyle w:val="SGGSTrans"/>
      </w:pPr>
      <w:r>
        <w:t>Everything is within the home of your own self; there is nothing beyond it.</w:t>
      </w:r>
    </w:p>
    <w:p w:rsidR="00A75876" w:rsidRDefault="00A75876">
      <w:pPr>
        <w:pStyle w:val="SGGSGurm"/>
      </w:pPr>
      <w:r>
        <w:rPr>
          <w:cs/>
          <w:lang w:bidi="pa-IN"/>
        </w:rPr>
        <w:t>ਗੁਰ ਪਰਸਾਦੀ ਪਾਈਐ ਅੰਤਰਿ ਕਪਟ ਖੁਲਾਹੀ ॥੧</w:t>
      </w:r>
      <w:r>
        <w:rPr>
          <w:cs/>
        </w:rPr>
        <w:t xml:space="preserve">॥ </w:t>
      </w:r>
      <w:r>
        <w:rPr>
          <w:color w:val="008000"/>
          <w:sz w:val="18"/>
        </w:rPr>
        <w:t>(425)</w:t>
      </w:r>
    </w:p>
    <w:p w:rsidR="00A75876" w:rsidRDefault="00A75876">
      <w:pPr>
        <w:pStyle w:val="SGGSHindi"/>
      </w:pPr>
      <w:r>
        <w:rPr>
          <w:cs/>
        </w:rPr>
        <w:t>गुर</w:t>
      </w:r>
      <w:r>
        <w:t xml:space="preserve"> </w:t>
      </w:r>
      <w:r>
        <w:rPr>
          <w:cs/>
        </w:rPr>
        <w:t>परसादी</w:t>
      </w:r>
      <w:r>
        <w:t xml:space="preserve"> </w:t>
      </w:r>
      <w:r>
        <w:rPr>
          <w:cs/>
        </w:rPr>
        <w:t>पाईऐ</w:t>
      </w:r>
      <w:r>
        <w:t xml:space="preserve"> </w:t>
      </w:r>
      <w:r>
        <w:rPr>
          <w:cs/>
        </w:rPr>
        <w:t>अंतरि</w:t>
      </w:r>
      <w:r>
        <w:t xml:space="preserve"> </w:t>
      </w:r>
      <w:r>
        <w:rPr>
          <w:cs/>
        </w:rPr>
        <w:t>कपट</w:t>
      </w:r>
      <w:r>
        <w:t xml:space="preserve"> </w:t>
      </w:r>
      <w:r>
        <w:rPr>
          <w:cs/>
        </w:rPr>
        <w:t>खुलाही</w:t>
      </w:r>
      <w:r>
        <w:t xml:space="preserve"> </w:t>
      </w:r>
      <w:r>
        <w:rPr>
          <w:cs/>
        </w:rPr>
        <w:t>॥१॥</w:t>
      </w:r>
    </w:p>
    <w:p w:rsidR="00A75876" w:rsidRDefault="00A75876">
      <w:pPr>
        <w:pStyle w:val="SGGSRoman"/>
      </w:pPr>
      <w:r>
        <w:t>gur parsaadee paa-ee-ai antar kapat khulaahee. ||1||</w:t>
      </w:r>
    </w:p>
    <w:p w:rsidR="00A75876" w:rsidRDefault="00A75876">
      <w:pPr>
        <w:pStyle w:val="SGGSTrans"/>
      </w:pPr>
      <w:r>
        <w:t>By Guru's Grace, it is obtained, and the doors of the inner heart are opened wide. ||1||</w:t>
      </w:r>
    </w:p>
    <w:p w:rsidR="00A75876" w:rsidRDefault="00A75876">
      <w:pPr>
        <w:pStyle w:val="SGGSGurm"/>
      </w:pPr>
      <w:r>
        <w:rPr>
          <w:cs/>
          <w:lang w:bidi="pa-IN"/>
        </w:rPr>
        <w:t xml:space="preserve">ਸਤਿਗੁਰ ਤੇ ਹਰਿ ਪਾਈਐ ਭਾਈ ॥ </w:t>
      </w:r>
      <w:r>
        <w:rPr>
          <w:color w:val="008000"/>
          <w:sz w:val="18"/>
        </w:rPr>
        <w:t>(425)</w:t>
      </w:r>
    </w:p>
    <w:p w:rsidR="00A75876" w:rsidRDefault="00A75876">
      <w:pPr>
        <w:pStyle w:val="SGGSHindi"/>
      </w:pPr>
      <w:r>
        <w:rPr>
          <w:cs/>
        </w:rPr>
        <w:t>सतिगुर</w:t>
      </w:r>
      <w:r>
        <w:t xml:space="preserve"> </w:t>
      </w:r>
      <w:r>
        <w:rPr>
          <w:cs/>
        </w:rPr>
        <w:t>ते</w:t>
      </w:r>
      <w:r>
        <w:t xml:space="preserve"> </w:t>
      </w:r>
      <w:r>
        <w:rPr>
          <w:cs/>
        </w:rPr>
        <w:t>हरि</w:t>
      </w:r>
      <w:r>
        <w:t xml:space="preserve"> </w:t>
      </w:r>
      <w:r>
        <w:rPr>
          <w:cs/>
        </w:rPr>
        <w:t>पाईऐ</w:t>
      </w:r>
      <w:r>
        <w:t xml:space="preserve"> </w:t>
      </w:r>
      <w:r>
        <w:rPr>
          <w:cs/>
        </w:rPr>
        <w:t>भाई</w:t>
      </w:r>
      <w:r>
        <w:t xml:space="preserve"> </w:t>
      </w:r>
      <w:r>
        <w:rPr>
          <w:cs/>
        </w:rPr>
        <w:t>॥</w:t>
      </w:r>
    </w:p>
    <w:p w:rsidR="00A75876" w:rsidRDefault="00A75876">
      <w:pPr>
        <w:pStyle w:val="SGGSRoman"/>
      </w:pPr>
      <w:r>
        <w:t>satgur tay har paa-ee-ai bhaa-ee.</w:t>
      </w:r>
    </w:p>
    <w:p w:rsidR="00A75876" w:rsidRDefault="00A75876">
      <w:pPr>
        <w:pStyle w:val="SGGSTrans"/>
      </w:pPr>
      <w:r>
        <w:t>From the True Guru, the Lord's Name is obtained, O Siblings of Destiny.</w:t>
      </w:r>
    </w:p>
    <w:p w:rsidR="00A75876" w:rsidRDefault="00A75876">
      <w:pPr>
        <w:pStyle w:val="SGGSGurm"/>
      </w:pPr>
      <w:r>
        <w:rPr>
          <w:cs/>
          <w:lang w:bidi="pa-IN"/>
        </w:rPr>
        <w:t>ਅੰਤਰਿ ਨਾਮੁ ਨਿਧਾਨੁ ਹੈ ਪੂਰੈ ਸਤਿਗੁਰਿ ਦੀਆ ਦਿਖਾਈ ॥੧</w:t>
      </w:r>
      <w:r>
        <w:rPr>
          <w:cs/>
        </w:rPr>
        <w:t xml:space="preserve">॥ </w:t>
      </w:r>
      <w:r>
        <w:rPr>
          <w:lang w:bidi="pa-IN"/>
        </w:rPr>
        <w:t xml:space="preserve">ਰਹਾਉ ॥ </w:t>
      </w:r>
      <w:r>
        <w:rPr>
          <w:color w:val="008000"/>
          <w:sz w:val="18"/>
        </w:rPr>
        <w:t>(425)</w:t>
      </w:r>
    </w:p>
    <w:p w:rsidR="00A75876" w:rsidRDefault="00A75876">
      <w:pPr>
        <w:pStyle w:val="SGGSHindi"/>
      </w:pPr>
      <w:r>
        <w:rPr>
          <w:cs/>
        </w:rPr>
        <w:t>अंतरि</w:t>
      </w:r>
      <w:r>
        <w:t xml:space="preserve"> </w:t>
      </w:r>
      <w:r>
        <w:rPr>
          <w:cs/>
        </w:rPr>
        <w:t>नामु</w:t>
      </w:r>
      <w:r>
        <w:t xml:space="preserve"> </w:t>
      </w:r>
      <w:r>
        <w:rPr>
          <w:cs/>
        </w:rPr>
        <w:t>निधानु</w:t>
      </w:r>
      <w:r>
        <w:t xml:space="preserve"> </w:t>
      </w:r>
      <w:r>
        <w:rPr>
          <w:cs/>
        </w:rPr>
        <w:t>है</w:t>
      </w:r>
      <w:r>
        <w:t xml:space="preserve"> </w:t>
      </w:r>
      <w:r>
        <w:rPr>
          <w:cs/>
        </w:rPr>
        <w:t>पूरै</w:t>
      </w:r>
      <w:r>
        <w:t xml:space="preserve"> </w:t>
      </w:r>
      <w:r>
        <w:rPr>
          <w:cs/>
        </w:rPr>
        <w:t>सतिगुरि</w:t>
      </w:r>
      <w:r>
        <w:t xml:space="preserve"> </w:t>
      </w:r>
      <w:r>
        <w:rPr>
          <w:cs/>
        </w:rPr>
        <w:t>दीआ</w:t>
      </w:r>
      <w:r>
        <w:t xml:space="preserve"> </w:t>
      </w:r>
      <w:r>
        <w:rPr>
          <w:cs/>
        </w:rPr>
        <w:t>दिखाई</w:t>
      </w:r>
      <w:r>
        <w:t xml:space="preserve"> </w:t>
      </w:r>
      <w:r>
        <w:rPr>
          <w:cs/>
        </w:rPr>
        <w:t>॥१॥</w:t>
      </w:r>
      <w:r>
        <w:t xml:space="preserve"> </w:t>
      </w:r>
      <w:r>
        <w:rPr>
          <w:cs/>
        </w:rPr>
        <w:t>रहाउ</w:t>
      </w:r>
      <w:r>
        <w:t xml:space="preserve"> </w:t>
      </w:r>
      <w:r>
        <w:rPr>
          <w:cs/>
        </w:rPr>
        <w:t>॥</w:t>
      </w:r>
    </w:p>
    <w:p w:rsidR="00A75876" w:rsidRDefault="00A75876">
      <w:pPr>
        <w:pStyle w:val="SGGSRoman"/>
      </w:pPr>
      <w:r>
        <w:t>antar naam niDhaan hai poorai satgur dee-aa dikhaa-ee. ||1|| rahaa-o.</w:t>
      </w:r>
    </w:p>
    <w:p w:rsidR="00A75876" w:rsidRDefault="00A75876">
      <w:pPr>
        <w:pStyle w:val="SGGSTrans"/>
      </w:pPr>
      <w:r>
        <w:t>The treasure of the Naam is within; the Perfect True Guru has shown this to me. ||1||Pause||</w:t>
      </w:r>
    </w:p>
    <w:p w:rsidR="00A75876" w:rsidRDefault="00A75876">
      <w:pPr>
        <w:pStyle w:val="SGGSGurm"/>
      </w:pPr>
      <w:r>
        <w:rPr>
          <w:cs/>
          <w:lang w:bidi="pa-IN"/>
        </w:rPr>
        <w:t xml:space="preserve">ਹਰਿ ਕਾ ਗਾਹਕੁ ਹੋਵੈ ਸੋ ਲਏ ਪਾਏ ਰਤਨੁ ਵੀਚਾਰਾ ॥ </w:t>
      </w:r>
      <w:r>
        <w:rPr>
          <w:color w:val="008000"/>
          <w:sz w:val="18"/>
        </w:rPr>
        <w:t>(425)</w:t>
      </w:r>
    </w:p>
    <w:p w:rsidR="00A75876" w:rsidRDefault="00A75876">
      <w:pPr>
        <w:pStyle w:val="SGGSHindi"/>
      </w:pPr>
      <w:r>
        <w:rPr>
          <w:cs/>
        </w:rPr>
        <w:t>हरि</w:t>
      </w:r>
      <w:r>
        <w:t xml:space="preserve"> </w:t>
      </w:r>
      <w:r>
        <w:rPr>
          <w:cs/>
        </w:rPr>
        <w:t>का</w:t>
      </w:r>
      <w:r>
        <w:t xml:space="preserve"> </w:t>
      </w:r>
      <w:r>
        <w:rPr>
          <w:cs/>
        </w:rPr>
        <w:t>गाहकु</w:t>
      </w:r>
      <w:r>
        <w:t xml:space="preserve"> </w:t>
      </w:r>
      <w:r>
        <w:rPr>
          <w:cs/>
        </w:rPr>
        <w:t>होवै</w:t>
      </w:r>
      <w:r>
        <w:t xml:space="preserve"> </w:t>
      </w:r>
      <w:r>
        <w:rPr>
          <w:cs/>
        </w:rPr>
        <w:t>सो</w:t>
      </w:r>
      <w:r>
        <w:t xml:space="preserve"> </w:t>
      </w:r>
      <w:r>
        <w:rPr>
          <w:cs/>
        </w:rPr>
        <w:t>लए</w:t>
      </w:r>
      <w:r>
        <w:t xml:space="preserve"> </w:t>
      </w:r>
      <w:r>
        <w:rPr>
          <w:cs/>
        </w:rPr>
        <w:t>पाए</w:t>
      </w:r>
      <w:r>
        <w:t xml:space="preserve"> </w:t>
      </w:r>
      <w:r>
        <w:rPr>
          <w:cs/>
        </w:rPr>
        <w:t>रतनु</w:t>
      </w:r>
      <w:r>
        <w:t xml:space="preserve"> </w:t>
      </w:r>
      <w:r>
        <w:rPr>
          <w:cs/>
        </w:rPr>
        <w:t>वीचारा</w:t>
      </w:r>
      <w:r>
        <w:t xml:space="preserve"> </w:t>
      </w:r>
      <w:r>
        <w:rPr>
          <w:cs/>
        </w:rPr>
        <w:t>॥</w:t>
      </w:r>
    </w:p>
    <w:p w:rsidR="00A75876" w:rsidRDefault="00A75876">
      <w:pPr>
        <w:pStyle w:val="SGGSRoman"/>
      </w:pPr>
      <w:r>
        <w:t>har kaa gaahak hovai so la-ay paa-ay ratan veechaaraa.</w:t>
      </w:r>
    </w:p>
    <w:p w:rsidR="00A75876" w:rsidRDefault="00A75876">
      <w:pPr>
        <w:pStyle w:val="SGGSTrans"/>
      </w:pPr>
      <w:r>
        <w:t>One who is a buyer of the Lord's Name, finds it, and obtains the jewel of contemplation.</w:t>
      </w:r>
    </w:p>
    <w:p w:rsidR="00A75876" w:rsidRDefault="00A75876">
      <w:pPr>
        <w:pStyle w:val="SGGSGurm"/>
      </w:pPr>
      <w:r>
        <w:rPr>
          <w:cs/>
          <w:lang w:bidi="pa-IN"/>
        </w:rPr>
        <w:t>ਅੰਦਰੁ ਖੋਲੈ ਦਿਬ ਦਿਸਟਿ ਦੇਖੈ ਮੁਕਤਿ ਭੰਡਾਰਾ ॥੨</w:t>
      </w:r>
      <w:r>
        <w:rPr>
          <w:cs/>
        </w:rPr>
        <w:t xml:space="preserve">॥ </w:t>
      </w:r>
      <w:r>
        <w:rPr>
          <w:color w:val="008000"/>
          <w:sz w:val="18"/>
        </w:rPr>
        <w:t>(425)</w:t>
      </w:r>
    </w:p>
    <w:p w:rsidR="00A75876" w:rsidRDefault="00A75876">
      <w:pPr>
        <w:pStyle w:val="SGGSHindi"/>
      </w:pPr>
      <w:r>
        <w:rPr>
          <w:cs/>
        </w:rPr>
        <w:t>अंदरु</w:t>
      </w:r>
      <w:r>
        <w:t xml:space="preserve"> </w:t>
      </w:r>
      <w:r>
        <w:rPr>
          <w:cs/>
        </w:rPr>
        <w:t>खोलै</w:t>
      </w:r>
      <w:r>
        <w:t xml:space="preserve"> </w:t>
      </w:r>
      <w:r>
        <w:rPr>
          <w:cs/>
        </w:rPr>
        <w:t>दिब</w:t>
      </w:r>
      <w:r>
        <w:t xml:space="preserve"> </w:t>
      </w:r>
      <w:r>
        <w:rPr>
          <w:cs/>
        </w:rPr>
        <w:t>दिसटि</w:t>
      </w:r>
      <w:r>
        <w:t xml:space="preserve"> </w:t>
      </w:r>
      <w:r>
        <w:rPr>
          <w:cs/>
        </w:rPr>
        <w:t>देखै</w:t>
      </w:r>
      <w:r>
        <w:t xml:space="preserve"> </w:t>
      </w:r>
      <w:r>
        <w:rPr>
          <w:cs/>
        </w:rPr>
        <w:t>मुकति</w:t>
      </w:r>
      <w:r>
        <w:t xml:space="preserve"> </w:t>
      </w:r>
      <w:r>
        <w:rPr>
          <w:cs/>
        </w:rPr>
        <w:t>भंडारा</w:t>
      </w:r>
      <w:r>
        <w:t xml:space="preserve"> </w:t>
      </w:r>
      <w:r>
        <w:rPr>
          <w:cs/>
        </w:rPr>
        <w:t>॥२॥</w:t>
      </w:r>
    </w:p>
    <w:p w:rsidR="00A75876" w:rsidRDefault="00A75876">
      <w:pPr>
        <w:pStyle w:val="SGGSRoman"/>
      </w:pPr>
      <w:r>
        <w:t>andar kholai dib disat daykhai mukat bhandaaraa. ||2||</w:t>
      </w:r>
    </w:p>
    <w:p w:rsidR="00A75876" w:rsidRDefault="00A75876">
      <w:pPr>
        <w:pStyle w:val="SGGSTrans"/>
      </w:pPr>
      <w:r>
        <w:t>He opens the doors deep within, and through the Eyes of Divine Vision, beholds the treasure of liberation. ||2||</w:t>
      </w:r>
    </w:p>
    <w:p w:rsidR="00A75876" w:rsidRDefault="00A75876">
      <w:pPr>
        <w:pStyle w:val="SGGSGurm"/>
      </w:pPr>
      <w:r>
        <w:rPr>
          <w:cs/>
          <w:lang w:bidi="pa-IN"/>
        </w:rPr>
        <w:t xml:space="preserve">ਅੰਦਰਿ ਮਹਲ ਅਨੇਕ ਹਹਿ ਜੀਉ ਕਰੇ ਵਸੇਰਾ ॥ </w:t>
      </w:r>
      <w:r>
        <w:rPr>
          <w:color w:val="008000"/>
          <w:sz w:val="18"/>
        </w:rPr>
        <w:t>(425)</w:t>
      </w:r>
    </w:p>
    <w:p w:rsidR="00A75876" w:rsidRDefault="00A75876">
      <w:pPr>
        <w:pStyle w:val="SGGSHindi"/>
      </w:pPr>
      <w:r>
        <w:rPr>
          <w:cs/>
        </w:rPr>
        <w:t>अंदरि</w:t>
      </w:r>
      <w:r>
        <w:t xml:space="preserve"> </w:t>
      </w:r>
      <w:r>
        <w:rPr>
          <w:cs/>
        </w:rPr>
        <w:t>महल</w:t>
      </w:r>
      <w:r>
        <w:t xml:space="preserve"> </w:t>
      </w:r>
      <w:r>
        <w:rPr>
          <w:cs/>
        </w:rPr>
        <w:t>अनेक</w:t>
      </w:r>
      <w:r>
        <w:t xml:space="preserve"> </w:t>
      </w:r>
      <w:r>
        <w:rPr>
          <w:cs/>
        </w:rPr>
        <w:t>हहि</w:t>
      </w:r>
      <w:r>
        <w:t xml:space="preserve"> </w:t>
      </w:r>
      <w:r>
        <w:rPr>
          <w:cs/>
        </w:rPr>
        <w:t>जीउ</w:t>
      </w:r>
      <w:r>
        <w:t xml:space="preserve"> </w:t>
      </w:r>
      <w:r>
        <w:rPr>
          <w:cs/>
        </w:rPr>
        <w:t>करे</w:t>
      </w:r>
      <w:r>
        <w:t xml:space="preserve"> </w:t>
      </w:r>
      <w:r>
        <w:rPr>
          <w:cs/>
        </w:rPr>
        <w:t>वसेरा</w:t>
      </w:r>
      <w:r>
        <w:t xml:space="preserve"> </w:t>
      </w:r>
      <w:r>
        <w:rPr>
          <w:cs/>
        </w:rPr>
        <w:t>॥</w:t>
      </w:r>
    </w:p>
    <w:p w:rsidR="00A75876" w:rsidRDefault="00A75876">
      <w:pPr>
        <w:pStyle w:val="SGGSRoman"/>
      </w:pPr>
      <w:r>
        <w:t>andar mahal anayk heh jee-o karay vasayraa.</w:t>
      </w:r>
    </w:p>
    <w:p w:rsidR="00A75876" w:rsidRDefault="00A75876">
      <w:pPr>
        <w:pStyle w:val="SGGSTrans"/>
      </w:pPr>
      <w:r>
        <w:t>There are so many mansions within the body; the soul dwells within them.</w:t>
      </w:r>
    </w:p>
    <w:p w:rsidR="00A75876" w:rsidRDefault="00A75876">
      <w:pPr>
        <w:pStyle w:val="SGGSGurm"/>
      </w:pPr>
      <w:r>
        <w:rPr>
          <w:cs/>
          <w:lang w:bidi="pa-IN"/>
        </w:rPr>
        <w:t>ਮਨ ਚਿੰਦਿਆ ਫਲੁ ਪਾਇਸੀ ਫਿਰਿ ਹੋਇ ਨ ਫੇਰਾ ॥੩</w:t>
      </w:r>
      <w:r>
        <w:rPr>
          <w:cs/>
        </w:rPr>
        <w:t xml:space="preserve">॥ </w:t>
      </w:r>
      <w:r>
        <w:rPr>
          <w:color w:val="008000"/>
          <w:sz w:val="18"/>
        </w:rPr>
        <w:t>(425)</w:t>
      </w:r>
    </w:p>
    <w:p w:rsidR="00A75876" w:rsidRDefault="00A75876">
      <w:pPr>
        <w:pStyle w:val="SGGSHindi"/>
      </w:pPr>
      <w:r>
        <w:rPr>
          <w:cs/>
        </w:rPr>
        <w:t>मन</w:t>
      </w:r>
      <w:r>
        <w:t xml:space="preserve"> </w:t>
      </w:r>
      <w:r>
        <w:rPr>
          <w:cs/>
        </w:rPr>
        <w:t>चिंदिआ</w:t>
      </w:r>
      <w:r>
        <w:t xml:space="preserve"> </w:t>
      </w:r>
      <w:r>
        <w:rPr>
          <w:cs/>
        </w:rPr>
        <w:t>फलु</w:t>
      </w:r>
      <w:r>
        <w:t xml:space="preserve"> </w:t>
      </w:r>
      <w:r>
        <w:rPr>
          <w:cs/>
        </w:rPr>
        <w:t>पाइसी</w:t>
      </w:r>
      <w:r>
        <w:t xml:space="preserve"> </w:t>
      </w:r>
      <w:r>
        <w:rPr>
          <w:cs/>
        </w:rPr>
        <w:t>फिरि</w:t>
      </w:r>
      <w:r>
        <w:t xml:space="preserve"> </w:t>
      </w:r>
      <w:r>
        <w:rPr>
          <w:cs/>
        </w:rPr>
        <w:t>होइ</w:t>
      </w:r>
      <w:r>
        <w:t xml:space="preserve"> </w:t>
      </w:r>
      <w:r>
        <w:rPr>
          <w:cs/>
        </w:rPr>
        <w:t>न</w:t>
      </w:r>
      <w:r>
        <w:t xml:space="preserve"> </w:t>
      </w:r>
      <w:r>
        <w:rPr>
          <w:cs/>
        </w:rPr>
        <w:t>फेरा</w:t>
      </w:r>
      <w:r>
        <w:t xml:space="preserve"> </w:t>
      </w:r>
      <w:r>
        <w:rPr>
          <w:cs/>
        </w:rPr>
        <w:t>॥३॥</w:t>
      </w:r>
    </w:p>
    <w:p w:rsidR="00A75876" w:rsidRDefault="00A75876">
      <w:pPr>
        <w:pStyle w:val="SGGSRoman"/>
      </w:pPr>
      <w:r>
        <w:t>man chindi-aa fal paa-isee fir ho-ay na fayraa. ||3||</w:t>
      </w:r>
    </w:p>
    <w:p w:rsidR="00A75876" w:rsidRDefault="00A75876">
      <w:pPr>
        <w:pStyle w:val="SGGSTrans"/>
      </w:pPr>
      <w:r>
        <w:t>He obtains the fruits of his mind's desires, and he shall not have to go through reincarnation again. ||3||</w:t>
      </w:r>
    </w:p>
    <w:p w:rsidR="00A75876" w:rsidRDefault="00A75876">
      <w:pPr>
        <w:pStyle w:val="SGGSGurm"/>
      </w:pPr>
      <w:r>
        <w:rPr>
          <w:cs/>
          <w:lang w:bidi="pa-IN"/>
        </w:rPr>
        <w:t xml:space="preserve">ਪਾਰਖੀਆ ਵਥੁ ਸਮਾਲਿ ਲਈ ਗੁਰ ਸੋਝੀ ਹੋਈ ॥ </w:t>
      </w:r>
      <w:r>
        <w:rPr>
          <w:color w:val="008000"/>
          <w:sz w:val="18"/>
        </w:rPr>
        <w:t>(425)</w:t>
      </w:r>
    </w:p>
    <w:p w:rsidR="00A75876" w:rsidRDefault="00A75876">
      <w:pPr>
        <w:pStyle w:val="SGGSHindi"/>
      </w:pPr>
      <w:r>
        <w:rPr>
          <w:cs/>
        </w:rPr>
        <w:t>पारखीआ</w:t>
      </w:r>
      <w:r>
        <w:t xml:space="preserve"> </w:t>
      </w:r>
      <w:r>
        <w:rPr>
          <w:cs/>
        </w:rPr>
        <w:t>वथु</w:t>
      </w:r>
      <w:r>
        <w:t xml:space="preserve"> </w:t>
      </w:r>
      <w:r>
        <w:rPr>
          <w:cs/>
        </w:rPr>
        <w:t>समालि</w:t>
      </w:r>
      <w:r>
        <w:t xml:space="preserve"> </w:t>
      </w:r>
      <w:r>
        <w:rPr>
          <w:cs/>
        </w:rPr>
        <w:t>लई</w:t>
      </w:r>
      <w:r>
        <w:t xml:space="preserve"> </w:t>
      </w:r>
      <w:r>
        <w:rPr>
          <w:cs/>
        </w:rPr>
        <w:t>गुर</w:t>
      </w:r>
      <w:r>
        <w:t xml:space="preserve"> </w:t>
      </w:r>
      <w:r>
        <w:rPr>
          <w:cs/>
        </w:rPr>
        <w:t>सोझी</w:t>
      </w:r>
      <w:r>
        <w:t xml:space="preserve"> </w:t>
      </w:r>
      <w:r>
        <w:rPr>
          <w:cs/>
        </w:rPr>
        <w:t>होई</w:t>
      </w:r>
      <w:r>
        <w:t xml:space="preserve"> </w:t>
      </w:r>
      <w:r>
        <w:rPr>
          <w:cs/>
        </w:rPr>
        <w:t>॥</w:t>
      </w:r>
    </w:p>
    <w:p w:rsidR="00A75876" w:rsidRDefault="00A75876">
      <w:pPr>
        <w:pStyle w:val="SGGSRoman"/>
      </w:pPr>
      <w:r>
        <w:t>paarkhee-aa vath samaal la-ee gur sojhee ho-ee.</w:t>
      </w:r>
    </w:p>
    <w:p w:rsidR="00A75876" w:rsidRDefault="00A75876">
      <w:pPr>
        <w:pStyle w:val="SGGSTrans"/>
      </w:pPr>
      <w:r>
        <w:t>The appraisers cherish the commodity of the Name; they obtain understanding from the Guru.</w:t>
      </w:r>
    </w:p>
    <w:p w:rsidR="00A75876" w:rsidRDefault="00A75876">
      <w:pPr>
        <w:pStyle w:val="SGGSGurm"/>
      </w:pPr>
      <w:r>
        <w:rPr>
          <w:cs/>
          <w:lang w:bidi="pa-IN"/>
        </w:rPr>
        <w:t>ਨਾਮੁ ਪਦਾਰਥੁ ਅਮੁਲੁ ਸਾ ਗੁਰਮੁਖਿ ਪਾਵੈ ਕੋਈ ॥੪</w:t>
      </w:r>
      <w:r>
        <w:rPr>
          <w:cs/>
        </w:rPr>
        <w:t xml:space="preserve">॥ </w:t>
      </w:r>
      <w:r>
        <w:rPr>
          <w:color w:val="008000"/>
          <w:sz w:val="18"/>
        </w:rPr>
        <w:t>(425)</w:t>
      </w:r>
    </w:p>
    <w:p w:rsidR="00A75876" w:rsidRDefault="00A75876">
      <w:pPr>
        <w:pStyle w:val="SGGSHindi"/>
      </w:pPr>
      <w:r>
        <w:rPr>
          <w:cs/>
        </w:rPr>
        <w:t>नामु</w:t>
      </w:r>
      <w:r>
        <w:t xml:space="preserve"> </w:t>
      </w:r>
      <w:r>
        <w:rPr>
          <w:cs/>
        </w:rPr>
        <w:t>पदारथु</w:t>
      </w:r>
      <w:r>
        <w:t xml:space="preserve"> </w:t>
      </w:r>
      <w:r>
        <w:rPr>
          <w:cs/>
        </w:rPr>
        <w:t>अमुलु</w:t>
      </w:r>
      <w:r>
        <w:t xml:space="preserve"> </w:t>
      </w:r>
      <w:r>
        <w:rPr>
          <w:cs/>
        </w:rPr>
        <w:t>सा</w:t>
      </w:r>
      <w:r>
        <w:t xml:space="preserve"> </w:t>
      </w:r>
      <w:r>
        <w:rPr>
          <w:cs/>
        </w:rPr>
        <w:t>गुरमुखि</w:t>
      </w:r>
      <w:r>
        <w:t xml:space="preserve"> </w:t>
      </w:r>
      <w:r>
        <w:rPr>
          <w:cs/>
        </w:rPr>
        <w:t>पावै</w:t>
      </w:r>
      <w:r>
        <w:t xml:space="preserve"> </w:t>
      </w:r>
      <w:r>
        <w:rPr>
          <w:cs/>
        </w:rPr>
        <w:t>कोई</w:t>
      </w:r>
      <w:r>
        <w:t xml:space="preserve"> </w:t>
      </w:r>
      <w:r>
        <w:rPr>
          <w:cs/>
        </w:rPr>
        <w:t>॥४॥</w:t>
      </w:r>
    </w:p>
    <w:p w:rsidR="00A75876" w:rsidRDefault="00A75876">
      <w:pPr>
        <w:pStyle w:val="SGGSRoman"/>
      </w:pPr>
      <w:r>
        <w:t>naam padaarath amul saa gurmukh paavai ko-ee. ||4||</w:t>
      </w:r>
    </w:p>
    <w:p w:rsidR="00A75876" w:rsidRDefault="00A75876">
      <w:pPr>
        <w:pStyle w:val="SGGSTrans"/>
      </w:pPr>
      <w:r>
        <w:t>The wealth of the Naam is priceless; how few are the Gurmukhs who obtain it. ||4||</w:t>
      </w:r>
    </w:p>
    <w:p w:rsidR="00A75876" w:rsidRDefault="00A75876">
      <w:pPr>
        <w:pStyle w:val="SGGSGurm"/>
      </w:pPr>
      <w:r>
        <w:rPr>
          <w:cs/>
          <w:lang w:bidi="pa-IN"/>
        </w:rPr>
        <w:t xml:space="preserve">ਬਾਹਰੁ ਭਾਲੇ ਸੁ ਕਿਆ ਲਹੈ ਵਥੁ ਘਰੈ ਅੰਦਰਿ ਭਾਈ ॥ </w:t>
      </w:r>
      <w:r>
        <w:rPr>
          <w:color w:val="008000"/>
          <w:sz w:val="18"/>
        </w:rPr>
        <w:t>(425)</w:t>
      </w:r>
    </w:p>
    <w:p w:rsidR="00A75876" w:rsidRDefault="00A75876">
      <w:pPr>
        <w:pStyle w:val="SGGSHindi"/>
      </w:pPr>
      <w:r>
        <w:rPr>
          <w:cs/>
        </w:rPr>
        <w:t>बाहरु</w:t>
      </w:r>
      <w:r>
        <w:t xml:space="preserve"> </w:t>
      </w:r>
      <w:r>
        <w:rPr>
          <w:cs/>
        </w:rPr>
        <w:t>भाले</w:t>
      </w:r>
      <w:r>
        <w:t xml:space="preserve"> </w:t>
      </w:r>
      <w:r>
        <w:rPr>
          <w:cs/>
        </w:rPr>
        <w:t>सु</w:t>
      </w:r>
      <w:r>
        <w:t xml:space="preserve"> </w:t>
      </w:r>
      <w:r>
        <w:rPr>
          <w:cs/>
        </w:rPr>
        <w:t>किआ</w:t>
      </w:r>
      <w:r>
        <w:t xml:space="preserve"> </w:t>
      </w:r>
      <w:r>
        <w:rPr>
          <w:cs/>
        </w:rPr>
        <w:t>लहै</w:t>
      </w:r>
      <w:r>
        <w:t xml:space="preserve"> </w:t>
      </w:r>
      <w:r>
        <w:rPr>
          <w:cs/>
        </w:rPr>
        <w:t>वथु</w:t>
      </w:r>
      <w:r>
        <w:t xml:space="preserve"> </w:t>
      </w:r>
      <w:r>
        <w:rPr>
          <w:cs/>
        </w:rPr>
        <w:t>घरै</w:t>
      </w:r>
      <w:r>
        <w:t xml:space="preserve"> </w:t>
      </w:r>
      <w:r>
        <w:rPr>
          <w:cs/>
        </w:rPr>
        <w:t>अंदरि</w:t>
      </w:r>
      <w:r>
        <w:t xml:space="preserve"> </w:t>
      </w:r>
      <w:r>
        <w:rPr>
          <w:cs/>
        </w:rPr>
        <w:t>भाई</w:t>
      </w:r>
      <w:r>
        <w:t xml:space="preserve"> </w:t>
      </w:r>
      <w:r>
        <w:rPr>
          <w:cs/>
        </w:rPr>
        <w:t>॥</w:t>
      </w:r>
    </w:p>
    <w:p w:rsidR="00A75876" w:rsidRDefault="00A75876">
      <w:pPr>
        <w:pStyle w:val="SGGSRoman"/>
      </w:pPr>
      <w:r>
        <w:t>baahar bhaalay so ki-aa lahai vath gharai andar bhaa-ee.</w:t>
      </w:r>
    </w:p>
    <w:p w:rsidR="00A75876" w:rsidRDefault="00A75876">
      <w:pPr>
        <w:pStyle w:val="SGGSTrans"/>
      </w:pPr>
      <w:r>
        <w:t>Searching outwardly, what can anyone find? The commodity is deep within the home of the self, O Siblings of Destiny.</w:t>
      </w:r>
    </w:p>
    <w:p w:rsidR="00A75876" w:rsidRDefault="00A75876">
      <w:pPr>
        <w:pStyle w:val="SGGSGurm"/>
      </w:pPr>
      <w:r>
        <w:rPr>
          <w:cs/>
          <w:lang w:bidi="pa-IN"/>
        </w:rPr>
        <w:t>ਭਰਮੇ ਭੂਲਾ ਸਭੁ ਜਗੁ ਫਿਰੈ ਮਨਮੁਖਿ ਪਤਿ ਗਵਾਈ ॥੫</w:t>
      </w:r>
      <w:r>
        <w:rPr>
          <w:cs/>
        </w:rPr>
        <w:t xml:space="preserve">॥ </w:t>
      </w:r>
      <w:r>
        <w:rPr>
          <w:color w:val="008000"/>
          <w:sz w:val="18"/>
        </w:rPr>
        <w:t>(425)</w:t>
      </w:r>
    </w:p>
    <w:p w:rsidR="00A75876" w:rsidRDefault="00A75876">
      <w:pPr>
        <w:pStyle w:val="SGGSHindi"/>
      </w:pPr>
      <w:r>
        <w:rPr>
          <w:cs/>
        </w:rPr>
        <w:t>भरमे</w:t>
      </w:r>
      <w:r>
        <w:t xml:space="preserve"> </w:t>
      </w:r>
      <w:r>
        <w:rPr>
          <w:cs/>
        </w:rPr>
        <w:t>भूला</w:t>
      </w:r>
      <w:r>
        <w:t xml:space="preserve"> </w:t>
      </w:r>
      <w:r>
        <w:rPr>
          <w:cs/>
        </w:rPr>
        <w:t>सभु</w:t>
      </w:r>
      <w:r>
        <w:t xml:space="preserve"> </w:t>
      </w:r>
      <w:r>
        <w:rPr>
          <w:cs/>
        </w:rPr>
        <w:t>जगु</w:t>
      </w:r>
      <w:r>
        <w:t xml:space="preserve"> </w:t>
      </w:r>
      <w:r>
        <w:rPr>
          <w:cs/>
        </w:rPr>
        <w:t>फिरै</w:t>
      </w:r>
      <w:r>
        <w:t xml:space="preserve"> </w:t>
      </w:r>
      <w:r>
        <w:rPr>
          <w:cs/>
        </w:rPr>
        <w:t>मनमुखि</w:t>
      </w:r>
      <w:r>
        <w:t xml:space="preserve"> </w:t>
      </w:r>
      <w:r>
        <w:rPr>
          <w:cs/>
        </w:rPr>
        <w:t>पति</w:t>
      </w:r>
      <w:r>
        <w:t xml:space="preserve"> </w:t>
      </w:r>
      <w:r>
        <w:rPr>
          <w:cs/>
        </w:rPr>
        <w:t>गवाई</w:t>
      </w:r>
      <w:r>
        <w:t xml:space="preserve"> </w:t>
      </w:r>
      <w:r>
        <w:rPr>
          <w:cs/>
        </w:rPr>
        <w:t>॥५॥</w:t>
      </w:r>
    </w:p>
    <w:p w:rsidR="00A75876" w:rsidRDefault="00A75876">
      <w:pPr>
        <w:pStyle w:val="SGGSRoman"/>
      </w:pPr>
      <w:r>
        <w:t>bharmay bhoolaa sabh jag firai manmukh pat gavaa-ee. ||5||</w:t>
      </w:r>
    </w:p>
    <w:p w:rsidR="00A75876" w:rsidRDefault="00A75876">
      <w:pPr>
        <w:pStyle w:val="SGGSTrans"/>
      </w:pPr>
      <w:r>
        <w:t>The entire world is wandering around, deluded by doubt; the self-willed manmukhs lose their honor. ||5||</w:t>
      </w:r>
    </w:p>
    <w:p w:rsidR="00A75876" w:rsidRDefault="00A75876">
      <w:pPr>
        <w:pStyle w:val="SGGSGurm"/>
      </w:pPr>
      <w:r>
        <w:rPr>
          <w:cs/>
          <w:lang w:bidi="pa-IN"/>
        </w:rPr>
        <w:t xml:space="preserve">ਘਰੁ ਦਰੁ ਛੋਡੇ ਆਪਣਾ ਪਰ ਘਰਿ ਝੂਠਾ ਜਾਈ ॥ </w:t>
      </w:r>
      <w:r>
        <w:rPr>
          <w:color w:val="008000"/>
          <w:sz w:val="18"/>
        </w:rPr>
        <w:t>(425)</w:t>
      </w:r>
    </w:p>
    <w:p w:rsidR="00A75876" w:rsidRDefault="00A75876">
      <w:pPr>
        <w:pStyle w:val="SGGSHindi"/>
      </w:pPr>
      <w:r>
        <w:rPr>
          <w:cs/>
        </w:rPr>
        <w:t>घरु</w:t>
      </w:r>
      <w:r>
        <w:t xml:space="preserve"> </w:t>
      </w:r>
      <w:r>
        <w:rPr>
          <w:cs/>
        </w:rPr>
        <w:t>दरु</w:t>
      </w:r>
      <w:r>
        <w:t xml:space="preserve"> </w:t>
      </w:r>
      <w:r>
        <w:rPr>
          <w:cs/>
        </w:rPr>
        <w:t>छोडे</w:t>
      </w:r>
      <w:r>
        <w:t xml:space="preserve"> </w:t>
      </w:r>
      <w:r>
        <w:rPr>
          <w:cs/>
        </w:rPr>
        <w:t>आपणा</w:t>
      </w:r>
      <w:r>
        <w:t xml:space="preserve"> </w:t>
      </w:r>
      <w:r>
        <w:rPr>
          <w:cs/>
        </w:rPr>
        <w:t>पर</w:t>
      </w:r>
      <w:r>
        <w:t xml:space="preserve"> </w:t>
      </w:r>
      <w:r>
        <w:rPr>
          <w:cs/>
        </w:rPr>
        <w:t>घरि</w:t>
      </w:r>
      <w:r>
        <w:t xml:space="preserve"> </w:t>
      </w:r>
      <w:r>
        <w:rPr>
          <w:cs/>
        </w:rPr>
        <w:t>झूठा</w:t>
      </w:r>
      <w:r>
        <w:t xml:space="preserve"> </w:t>
      </w:r>
      <w:r>
        <w:rPr>
          <w:cs/>
        </w:rPr>
        <w:t>जाई</w:t>
      </w:r>
      <w:r>
        <w:t xml:space="preserve"> </w:t>
      </w:r>
      <w:r>
        <w:rPr>
          <w:cs/>
        </w:rPr>
        <w:t>॥</w:t>
      </w:r>
    </w:p>
    <w:p w:rsidR="00A75876" w:rsidRDefault="00A75876">
      <w:pPr>
        <w:pStyle w:val="SGGSRoman"/>
      </w:pPr>
      <w:r>
        <w:t>ghar dar chhoday aapnaa par ghar jhoothaa jaa-ee.</w:t>
      </w:r>
    </w:p>
    <w:p w:rsidR="00A75876" w:rsidRDefault="00A75876">
      <w:pPr>
        <w:pStyle w:val="SGGSTrans"/>
      </w:pPr>
      <w:r>
        <w:t>The false one leaves his own hearth and home, and goes out to another's home.</w:t>
      </w:r>
    </w:p>
    <w:p w:rsidR="00A75876" w:rsidRDefault="00A75876">
      <w:pPr>
        <w:pStyle w:val="SGGSGurm"/>
      </w:pPr>
      <w:r>
        <w:rPr>
          <w:cs/>
          <w:lang w:bidi="pa-IN"/>
        </w:rPr>
        <w:t>ਚੋਰੈ ਵਾਂਗੂ ਪਕੜੀਐ ਬਿਨੁ ਨਾਵੈ ਚੋਟਾ ਖਾਈ ॥੬</w:t>
      </w:r>
      <w:r>
        <w:rPr>
          <w:cs/>
        </w:rPr>
        <w:t xml:space="preserve">॥ </w:t>
      </w:r>
      <w:r>
        <w:rPr>
          <w:color w:val="008000"/>
          <w:sz w:val="18"/>
        </w:rPr>
        <w:t>(425)</w:t>
      </w:r>
    </w:p>
    <w:p w:rsidR="00A75876" w:rsidRDefault="00A75876">
      <w:pPr>
        <w:pStyle w:val="SGGSHindi"/>
      </w:pPr>
      <w:r>
        <w:rPr>
          <w:cs/>
        </w:rPr>
        <w:t>चोरै</w:t>
      </w:r>
      <w:r>
        <w:t xml:space="preserve"> </w:t>
      </w:r>
      <w:r>
        <w:rPr>
          <w:cs/>
        </w:rPr>
        <w:t>वांगू</w:t>
      </w:r>
      <w:r>
        <w:t xml:space="preserve"> </w:t>
      </w:r>
      <w:r>
        <w:rPr>
          <w:cs/>
        </w:rPr>
        <w:t>पकड़ीऐ</w:t>
      </w:r>
      <w:r>
        <w:t xml:space="preserve"> </w:t>
      </w:r>
      <w:r>
        <w:rPr>
          <w:cs/>
        </w:rPr>
        <w:t>बिनु</w:t>
      </w:r>
      <w:r>
        <w:t xml:space="preserve"> </w:t>
      </w:r>
      <w:r>
        <w:rPr>
          <w:cs/>
        </w:rPr>
        <w:t>नावै</w:t>
      </w:r>
      <w:r>
        <w:t xml:space="preserve"> </w:t>
      </w:r>
      <w:r>
        <w:rPr>
          <w:cs/>
        </w:rPr>
        <w:t>चोटा</w:t>
      </w:r>
      <w:r>
        <w:t xml:space="preserve"> </w:t>
      </w:r>
      <w:r>
        <w:rPr>
          <w:cs/>
        </w:rPr>
        <w:t>खाई</w:t>
      </w:r>
      <w:r>
        <w:t xml:space="preserve"> </w:t>
      </w:r>
      <w:r>
        <w:rPr>
          <w:cs/>
        </w:rPr>
        <w:t>॥६॥</w:t>
      </w:r>
    </w:p>
    <w:p w:rsidR="00A75876" w:rsidRDefault="00A75876">
      <w:pPr>
        <w:pStyle w:val="SGGSRoman"/>
      </w:pPr>
      <w:r>
        <w:t>chorai vaa</w:t>
      </w:r>
      <w:r>
        <w:rPr>
          <w:vertAlign w:val="superscript"/>
        </w:rPr>
        <w:t>N</w:t>
      </w:r>
      <w:r>
        <w:t>goo pakrhee-ai bin naavai chotaa khaa-ee. ||6||</w:t>
      </w:r>
    </w:p>
    <w:p w:rsidR="00A75876" w:rsidRDefault="00A75876">
      <w:pPr>
        <w:pStyle w:val="SGGSTrans"/>
      </w:pPr>
      <w:r>
        <w:t>Like a thief, he is caught, and without the Naam, he is beaten and struck down. ||6||</w:t>
      </w:r>
    </w:p>
    <w:p w:rsidR="00A75876" w:rsidRDefault="00A75876">
      <w:pPr>
        <w:pStyle w:val="SGGSGurm"/>
      </w:pPr>
      <w:r>
        <w:rPr>
          <w:cs/>
          <w:lang w:bidi="pa-IN"/>
        </w:rPr>
        <w:t xml:space="preserve">ਜਿਨ੍ਹ੍ਹੀ ਘਰੁ ਜਾਤਾ ਆਪਣਾ ਸੇ ਸੁਖੀਏ ਭਾਈ ॥ </w:t>
      </w:r>
      <w:r>
        <w:rPr>
          <w:color w:val="008000"/>
          <w:sz w:val="18"/>
        </w:rPr>
        <w:t>(425)</w:t>
      </w:r>
    </w:p>
    <w:p w:rsidR="00A75876" w:rsidRDefault="00A75876">
      <w:pPr>
        <w:pStyle w:val="SGGSHindi"/>
      </w:pPr>
      <w:r>
        <w:rPr>
          <w:cs/>
        </w:rPr>
        <w:t>जिन्ही</w:t>
      </w:r>
      <w:r>
        <w:t xml:space="preserve"> </w:t>
      </w:r>
      <w:r>
        <w:rPr>
          <w:cs/>
        </w:rPr>
        <w:t>घरु</w:t>
      </w:r>
      <w:r>
        <w:t xml:space="preserve"> </w:t>
      </w:r>
      <w:r>
        <w:rPr>
          <w:cs/>
        </w:rPr>
        <w:t>जाता</w:t>
      </w:r>
      <w:r>
        <w:t xml:space="preserve"> </w:t>
      </w:r>
      <w:r>
        <w:rPr>
          <w:cs/>
        </w:rPr>
        <w:t>आपणा</w:t>
      </w:r>
      <w:r>
        <w:t xml:space="preserve"> </w:t>
      </w:r>
      <w:r>
        <w:rPr>
          <w:cs/>
        </w:rPr>
        <w:t>से</w:t>
      </w:r>
      <w:r>
        <w:t xml:space="preserve"> </w:t>
      </w:r>
      <w:r>
        <w:rPr>
          <w:cs/>
        </w:rPr>
        <w:t>सुखीए</w:t>
      </w:r>
      <w:r>
        <w:t xml:space="preserve"> </w:t>
      </w:r>
      <w:r>
        <w:rPr>
          <w:cs/>
        </w:rPr>
        <w:t>भाई</w:t>
      </w:r>
      <w:r>
        <w:t xml:space="preserve"> </w:t>
      </w:r>
      <w:r>
        <w:rPr>
          <w:cs/>
        </w:rPr>
        <w:t>॥</w:t>
      </w:r>
    </w:p>
    <w:p w:rsidR="00A75876" w:rsidRDefault="00A75876">
      <w:pPr>
        <w:pStyle w:val="SGGSRoman"/>
      </w:pPr>
      <w:r>
        <w:t>jin</w:t>
      </w:r>
      <w:r>
        <w:rPr>
          <w:vertAlign w:val="superscript"/>
        </w:rPr>
        <w:t>H</w:t>
      </w:r>
      <w:r>
        <w:t>ee ghar jaataa aapnaa say sukhee-ay bhaa-ee.</w:t>
      </w:r>
    </w:p>
    <w:p w:rsidR="00A75876" w:rsidRDefault="00A75876">
      <w:pPr>
        <w:pStyle w:val="SGGSTrans"/>
      </w:pPr>
      <w:r>
        <w:t>Those who know their own home, are happy, O Siblings of Destiny.</w:t>
      </w:r>
    </w:p>
    <w:p w:rsidR="00A75876" w:rsidRDefault="00A75876">
      <w:pPr>
        <w:pStyle w:val="SGGSGurm"/>
      </w:pPr>
      <w:r>
        <w:rPr>
          <w:cs/>
          <w:lang w:bidi="pa-IN"/>
        </w:rPr>
        <w:t>ਅੰਤਰਿ ਬ੍ਰਹਮੁ ਪਛਾਣਿਆ ਗੁਰ ਕੀ ਵਡਿਆਈ ॥੭</w:t>
      </w:r>
      <w:r>
        <w:rPr>
          <w:cs/>
        </w:rPr>
        <w:t xml:space="preserve">॥ </w:t>
      </w:r>
      <w:r>
        <w:rPr>
          <w:color w:val="008000"/>
          <w:sz w:val="18"/>
        </w:rPr>
        <w:t>(425)</w:t>
      </w:r>
    </w:p>
    <w:p w:rsidR="00A75876" w:rsidRDefault="00A75876">
      <w:pPr>
        <w:pStyle w:val="SGGSHindi"/>
      </w:pPr>
      <w:r>
        <w:rPr>
          <w:cs/>
        </w:rPr>
        <w:t>अंतरि</w:t>
      </w:r>
      <w:r>
        <w:t xml:space="preserve"> </w:t>
      </w:r>
      <w:r>
        <w:rPr>
          <w:cs/>
        </w:rPr>
        <w:t>ब्रहमु</w:t>
      </w:r>
      <w:r>
        <w:t xml:space="preserve"> </w:t>
      </w:r>
      <w:r>
        <w:rPr>
          <w:cs/>
        </w:rPr>
        <w:t>पछाणिआ</w:t>
      </w:r>
      <w:r>
        <w:t xml:space="preserve"> </w:t>
      </w:r>
      <w:r>
        <w:rPr>
          <w:cs/>
        </w:rPr>
        <w:t>गुर</w:t>
      </w:r>
      <w:r>
        <w:t xml:space="preserve"> </w:t>
      </w:r>
      <w:r>
        <w:rPr>
          <w:cs/>
        </w:rPr>
        <w:t>की</w:t>
      </w:r>
      <w:r>
        <w:t xml:space="preserve"> </w:t>
      </w:r>
      <w:r>
        <w:rPr>
          <w:cs/>
        </w:rPr>
        <w:t>वडिआई</w:t>
      </w:r>
      <w:r>
        <w:t xml:space="preserve"> </w:t>
      </w:r>
      <w:r>
        <w:rPr>
          <w:cs/>
        </w:rPr>
        <w:t>॥७॥</w:t>
      </w:r>
    </w:p>
    <w:p w:rsidR="00A75876" w:rsidRDefault="00A75876">
      <w:pPr>
        <w:pStyle w:val="SGGSRoman"/>
      </w:pPr>
      <w:r>
        <w:t>antar barahm pachhaani-aa gur kee vadi-aa-ee. ||7||</w:t>
      </w:r>
    </w:p>
    <w:p w:rsidR="00A75876" w:rsidRDefault="00A75876">
      <w:pPr>
        <w:pStyle w:val="SGGSTrans"/>
      </w:pPr>
      <w:r>
        <w:t>They realize God within their own hearts, through the glorious greatness of the Guru. ||7||</w:t>
      </w:r>
    </w:p>
    <w:p w:rsidR="00A75876" w:rsidRDefault="00A75876">
      <w:pPr>
        <w:pStyle w:val="SGGSGurm"/>
      </w:pPr>
      <w:r>
        <w:rPr>
          <w:cs/>
          <w:lang w:bidi="pa-IN"/>
        </w:rPr>
        <w:t xml:space="preserve">ਆਪੇ ਦਾਨੁ ਕਰੇ ਕਿਸੁ ਆਖੀਐ ਆਪੇ ਦੇਇ ਬੁਝਾਈ ॥ </w:t>
      </w:r>
      <w:r>
        <w:rPr>
          <w:color w:val="008000"/>
          <w:sz w:val="18"/>
        </w:rPr>
        <w:t>(425)</w:t>
      </w:r>
    </w:p>
    <w:p w:rsidR="00A75876" w:rsidRDefault="00A75876">
      <w:pPr>
        <w:pStyle w:val="SGGSHindi"/>
      </w:pPr>
      <w:r>
        <w:rPr>
          <w:cs/>
        </w:rPr>
        <w:t>आपे</w:t>
      </w:r>
      <w:r>
        <w:t xml:space="preserve"> </w:t>
      </w:r>
      <w:r>
        <w:rPr>
          <w:cs/>
        </w:rPr>
        <w:t>दानु</w:t>
      </w:r>
      <w:r>
        <w:t xml:space="preserve"> </w:t>
      </w:r>
      <w:r>
        <w:rPr>
          <w:cs/>
        </w:rPr>
        <w:t>करे</w:t>
      </w:r>
      <w:r>
        <w:t xml:space="preserve"> </w:t>
      </w:r>
      <w:r>
        <w:rPr>
          <w:cs/>
        </w:rPr>
        <w:t>किसु</w:t>
      </w:r>
      <w:r>
        <w:t xml:space="preserve"> </w:t>
      </w:r>
      <w:r>
        <w:rPr>
          <w:cs/>
        </w:rPr>
        <w:t>आखीऐ</w:t>
      </w:r>
      <w:r>
        <w:t xml:space="preserve"> </w:t>
      </w:r>
      <w:r>
        <w:rPr>
          <w:cs/>
        </w:rPr>
        <w:t>आपे</w:t>
      </w:r>
      <w:r>
        <w:t xml:space="preserve"> </w:t>
      </w:r>
      <w:r>
        <w:rPr>
          <w:cs/>
        </w:rPr>
        <w:t>देइ</w:t>
      </w:r>
      <w:r>
        <w:t xml:space="preserve"> </w:t>
      </w:r>
      <w:r>
        <w:rPr>
          <w:cs/>
        </w:rPr>
        <w:t>बुझाई</w:t>
      </w:r>
      <w:r>
        <w:t xml:space="preserve"> </w:t>
      </w:r>
      <w:r>
        <w:rPr>
          <w:cs/>
        </w:rPr>
        <w:t>॥</w:t>
      </w:r>
    </w:p>
    <w:p w:rsidR="00A75876" w:rsidRDefault="00A75876">
      <w:pPr>
        <w:pStyle w:val="SGGSRoman"/>
      </w:pPr>
      <w:r>
        <w:t>aapay daan karay kis aakhee-ai aapay day-ay bujhaa-ee.</w:t>
      </w:r>
    </w:p>
    <w:p w:rsidR="00A75876" w:rsidRDefault="00A75876">
      <w:pPr>
        <w:pStyle w:val="SGGSTrans"/>
      </w:pPr>
      <w:r>
        <w:t>He Himself gives gifts, and He Himself bestows understanding; unto whom can we complain?</w:t>
      </w:r>
    </w:p>
    <w:p w:rsidR="00A75876" w:rsidRDefault="00A75876">
      <w:pPr>
        <w:pStyle w:val="SGGSGurm"/>
      </w:pPr>
      <w:r>
        <w:rPr>
          <w:cs/>
          <w:lang w:bidi="pa-IN"/>
        </w:rPr>
        <w:t>ਨਾਨਕ ਨਾਮੁ ਧਿਆਇ ਤੂੰ ਦਰਿ ਸਚੈ ਸੋਭਾ ਪਾਈ ॥੮</w:t>
      </w:r>
      <w:r>
        <w:rPr>
          <w:cs/>
        </w:rPr>
        <w:t>॥</w:t>
      </w:r>
      <w:r>
        <w:rPr>
          <w:lang w:bidi="pa-IN"/>
        </w:rPr>
        <w:t>੬</w:t>
      </w:r>
      <w:r>
        <w:rPr>
          <w:cs/>
        </w:rPr>
        <w:t>॥</w:t>
      </w:r>
      <w:r>
        <w:rPr>
          <w:lang w:bidi="pa-IN"/>
        </w:rPr>
        <w:t>੨੮</w:t>
      </w:r>
      <w:r>
        <w:rPr>
          <w:cs/>
        </w:rPr>
        <w:t xml:space="preserve">॥ </w:t>
      </w:r>
      <w:r>
        <w:rPr>
          <w:color w:val="008000"/>
          <w:sz w:val="18"/>
        </w:rPr>
        <w:t>(425)</w:t>
      </w:r>
    </w:p>
    <w:p w:rsidR="00A75876" w:rsidRDefault="00A75876">
      <w:pPr>
        <w:pStyle w:val="SGGSHindi"/>
      </w:pPr>
      <w:r>
        <w:rPr>
          <w:cs/>
        </w:rPr>
        <w:t>नानक</w:t>
      </w:r>
      <w:r>
        <w:t xml:space="preserve"> </w:t>
      </w:r>
      <w:r>
        <w:rPr>
          <w:cs/>
        </w:rPr>
        <w:t>नामु</w:t>
      </w:r>
      <w:r>
        <w:t xml:space="preserve"> </w:t>
      </w:r>
      <w:r>
        <w:rPr>
          <w:cs/>
        </w:rPr>
        <w:t>धिआइ</w:t>
      </w:r>
      <w:r>
        <w:t xml:space="preserve"> </w:t>
      </w:r>
      <w:r>
        <w:rPr>
          <w:cs/>
        </w:rPr>
        <w:t>तूं</w:t>
      </w:r>
      <w:r>
        <w:t xml:space="preserve"> </w:t>
      </w:r>
      <w:r>
        <w:rPr>
          <w:cs/>
        </w:rPr>
        <w:t>दरि</w:t>
      </w:r>
      <w:r>
        <w:t xml:space="preserve"> </w:t>
      </w:r>
      <w:r>
        <w:rPr>
          <w:cs/>
        </w:rPr>
        <w:t>सचै</w:t>
      </w:r>
      <w:r>
        <w:t xml:space="preserve"> </w:t>
      </w:r>
      <w:r>
        <w:rPr>
          <w:cs/>
        </w:rPr>
        <w:t>सोभा</w:t>
      </w:r>
      <w:r>
        <w:t xml:space="preserve"> </w:t>
      </w:r>
      <w:r>
        <w:rPr>
          <w:cs/>
        </w:rPr>
        <w:t>पाई</w:t>
      </w:r>
      <w:r>
        <w:t xml:space="preserve"> </w:t>
      </w:r>
      <w:r>
        <w:rPr>
          <w:cs/>
        </w:rPr>
        <w:t>॥८॥६॥२८॥</w:t>
      </w:r>
    </w:p>
    <w:p w:rsidR="00A75876" w:rsidRDefault="00A75876">
      <w:pPr>
        <w:pStyle w:val="SGGSRoman"/>
      </w:pPr>
      <w:r>
        <w:t>naanak naam Dhi-aa-ay too</w:t>
      </w:r>
      <w:r>
        <w:rPr>
          <w:vertAlign w:val="superscript"/>
        </w:rPr>
        <w:t>N</w:t>
      </w:r>
      <w:r>
        <w:t xml:space="preserve"> dar sachai sobhaa paa-ee. ||8||6||28||</w:t>
      </w:r>
    </w:p>
    <w:p w:rsidR="00A75876" w:rsidRDefault="00A75876">
      <w:pPr>
        <w:pStyle w:val="SGGSTrans"/>
      </w:pPr>
      <w:r>
        <w:t>O Nanak, meditate on the Naam, the Name of the Lord, and you shall obtain glory in the True Court. ||8||6||28||</w:t>
      </w:r>
    </w:p>
    <w:p w:rsidR="00A75876" w:rsidRDefault="00A75876">
      <w:pPr>
        <w:pStyle w:val="SGGSGurm"/>
      </w:pPr>
      <w:r>
        <w:rPr>
          <w:cs/>
          <w:lang w:bidi="pa-IN"/>
        </w:rPr>
        <w:t xml:space="preserve">ਆਸਾ ਮਹਲਾ ੩ </w:t>
      </w:r>
      <w:r>
        <w:rPr>
          <w:cs/>
        </w:rPr>
        <w:t xml:space="preserve">॥ </w:t>
      </w:r>
      <w:r>
        <w:rPr>
          <w:color w:val="008000"/>
          <w:sz w:val="18"/>
        </w:rPr>
        <w:t>(426)</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ਆਪੈ ਆਪੁ ਪਛਾਣਿਆ ਸਾਦੁ ਮੀਠਾ ਭਾਈ ॥ </w:t>
      </w:r>
      <w:r>
        <w:rPr>
          <w:color w:val="008000"/>
          <w:sz w:val="18"/>
        </w:rPr>
        <w:t>(426)</w:t>
      </w:r>
    </w:p>
    <w:p w:rsidR="00A75876" w:rsidRDefault="00A75876">
      <w:pPr>
        <w:pStyle w:val="SGGSHindi"/>
      </w:pPr>
      <w:r>
        <w:rPr>
          <w:cs/>
        </w:rPr>
        <w:t>आपै</w:t>
      </w:r>
      <w:r>
        <w:t xml:space="preserve"> </w:t>
      </w:r>
      <w:r>
        <w:rPr>
          <w:cs/>
        </w:rPr>
        <w:t>आपु</w:t>
      </w:r>
      <w:r>
        <w:t xml:space="preserve"> </w:t>
      </w:r>
      <w:r>
        <w:rPr>
          <w:cs/>
        </w:rPr>
        <w:t>पछाणिआ</w:t>
      </w:r>
      <w:r>
        <w:t xml:space="preserve"> </w:t>
      </w:r>
      <w:r>
        <w:rPr>
          <w:cs/>
        </w:rPr>
        <w:t>सादु</w:t>
      </w:r>
      <w:r>
        <w:t xml:space="preserve"> </w:t>
      </w:r>
      <w:r>
        <w:rPr>
          <w:cs/>
        </w:rPr>
        <w:t>मीठा</w:t>
      </w:r>
      <w:r>
        <w:t xml:space="preserve"> </w:t>
      </w:r>
      <w:r>
        <w:rPr>
          <w:cs/>
        </w:rPr>
        <w:t>भाई</w:t>
      </w:r>
      <w:r>
        <w:t xml:space="preserve"> </w:t>
      </w:r>
      <w:r>
        <w:rPr>
          <w:cs/>
        </w:rPr>
        <w:t>॥</w:t>
      </w:r>
    </w:p>
    <w:p w:rsidR="00A75876" w:rsidRDefault="00A75876">
      <w:pPr>
        <w:pStyle w:val="SGGSRoman"/>
      </w:pPr>
      <w:r>
        <w:t>aapai aap pachhaani-aa saad meethaa bhaa-ee.</w:t>
      </w:r>
    </w:p>
    <w:p w:rsidR="00A75876" w:rsidRDefault="00A75876">
      <w:pPr>
        <w:pStyle w:val="SGGSTrans"/>
      </w:pPr>
      <w:r>
        <w:t>Those who recognize their own selves, enjoy the sweet flavor, O Siblings of Destiny.</w:t>
      </w:r>
    </w:p>
    <w:p w:rsidR="00A75876" w:rsidRDefault="00A75876">
      <w:pPr>
        <w:pStyle w:val="SGGSGurm"/>
      </w:pPr>
      <w:r>
        <w:rPr>
          <w:cs/>
          <w:lang w:bidi="pa-IN"/>
        </w:rPr>
        <w:t>ਹਰਿ ਰਸਿ ਚਾਖਿਐ ਮੁਕਤੁ ਭਏ ਜਿਨ੍ਹ੍ਹਾ ਸਾਚੋ ਭਾਈ ॥੧</w:t>
      </w:r>
      <w:r>
        <w:rPr>
          <w:cs/>
        </w:rPr>
        <w:t xml:space="preserve">॥ </w:t>
      </w:r>
      <w:r>
        <w:rPr>
          <w:color w:val="008000"/>
          <w:sz w:val="18"/>
        </w:rPr>
        <w:t>(426)</w:t>
      </w:r>
    </w:p>
    <w:p w:rsidR="00A75876" w:rsidRDefault="00A75876">
      <w:pPr>
        <w:pStyle w:val="SGGSHindi"/>
      </w:pPr>
      <w:r>
        <w:rPr>
          <w:cs/>
        </w:rPr>
        <w:t>हरि</w:t>
      </w:r>
      <w:r>
        <w:t xml:space="preserve"> </w:t>
      </w:r>
      <w:r>
        <w:rPr>
          <w:cs/>
        </w:rPr>
        <w:t>रसि</w:t>
      </w:r>
      <w:r>
        <w:t xml:space="preserve"> </w:t>
      </w:r>
      <w:r>
        <w:rPr>
          <w:cs/>
        </w:rPr>
        <w:t>चाखिऐ</w:t>
      </w:r>
      <w:r>
        <w:t xml:space="preserve"> </w:t>
      </w:r>
      <w:r>
        <w:rPr>
          <w:cs/>
        </w:rPr>
        <w:t>मुकतु</w:t>
      </w:r>
      <w:r>
        <w:t xml:space="preserve"> </w:t>
      </w:r>
      <w:r>
        <w:rPr>
          <w:cs/>
        </w:rPr>
        <w:t>भए</w:t>
      </w:r>
      <w:r>
        <w:t xml:space="preserve"> </w:t>
      </w:r>
      <w:r>
        <w:rPr>
          <w:cs/>
        </w:rPr>
        <w:t>जिन्हा</w:t>
      </w:r>
      <w:r>
        <w:t xml:space="preserve"> </w:t>
      </w:r>
      <w:r>
        <w:rPr>
          <w:cs/>
        </w:rPr>
        <w:t>साचो</w:t>
      </w:r>
      <w:r>
        <w:t xml:space="preserve"> </w:t>
      </w:r>
      <w:r>
        <w:rPr>
          <w:cs/>
        </w:rPr>
        <w:t>भाई</w:t>
      </w:r>
      <w:r>
        <w:t xml:space="preserve"> </w:t>
      </w:r>
      <w:r>
        <w:rPr>
          <w:cs/>
        </w:rPr>
        <w:t>॥१॥</w:t>
      </w:r>
    </w:p>
    <w:p w:rsidR="00A75876" w:rsidRDefault="00A75876">
      <w:pPr>
        <w:pStyle w:val="SGGSRoman"/>
      </w:pPr>
      <w:r>
        <w:t>har ras chaakhi-ai mukat bha-ay jin</w:t>
      </w:r>
      <w:r>
        <w:rPr>
          <w:vertAlign w:val="superscript"/>
        </w:rPr>
        <w:t>H</w:t>
      </w:r>
      <w:r>
        <w:t>aa saacho bhaa-ee. ||1||</w:t>
      </w:r>
    </w:p>
    <w:p w:rsidR="00A75876" w:rsidRDefault="00A75876">
      <w:pPr>
        <w:pStyle w:val="SGGSTrans"/>
      </w:pPr>
      <w:r>
        <w:t>Those who drink in the sublime essence of the Lord are emancipated; they love the Truth. ||1||</w:t>
      </w:r>
    </w:p>
    <w:p w:rsidR="00A75876" w:rsidRDefault="00A75876">
      <w:pPr>
        <w:pStyle w:val="SGGSGurm"/>
      </w:pPr>
      <w:r>
        <w:rPr>
          <w:cs/>
          <w:lang w:bidi="pa-IN"/>
        </w:rPr>
        <w:t xml:space="preserve">ਹਰਿ ਜੀਉ ਨਿਰਮਲ ਨਿਰਮਲਾ ਨਿਰਮਲ ਮਨਿ ਵਾਸਾ ॥ </w:t>
      </w:r>
      <w:r>
        <w:rPr>
          <w:color w:val="008000"/>
          <w:sz w:val="18"/>
        </w:rPr>
        <w:t>(426)</w:t>
      </w:r>
    </w:p>
    <w:p w:rsidR="00A75876" w:rsidRDefault="00A75876">
      <w:pPr>
        <w:pStyle w:val="SGGSHindi"/>
      </w:pPr>
      <w:r>
        <w:rPr>
          <w:cs/>
        </w:rPr>
        <w:t>हरि</w:t>
      </w:r>
      <w:r>
        <w:t xml:space="preserve"> </w:t>
      </w:r>
      <w:r>
        <w:rPr>
          <w:cs/>
        </w:rPr>
        <w:t>जीउ</w:t>
      </w:r>
      <w:r>
        <w:t xml:space="preserve"> </w:t>
      </w:r>
      <w:r>
        <w:rPr>
          <w:cs/>
        </w:rPr>
        <w:t>निरमल</w:t>
      </w:r>
      <w:r>
        <w:t xml:space="preserve"> </w:t>
      </w:r>
      <w:r>
        <w:rPr>
          <w:cs/>
        </w:rPr>
        <w:t>निरमला</w:t>
      </w:r>
      <w:r>
        <w:t xml:space="preserve"> </w:t>
      </w:r>
      <w:r>
        <w:rPr>
          <w:cs/>
        </w:rPr>
        <w:t>निरमल</w:t>
      </w:r>
      <w:r>
        <w:t xml:space="preserve"> </w:t>
      </w:r>
      <w:r>
        <w:rPr>
          <w:cs/>
        </w:rPr>
        <w:t>मनि</w:t>
      </w:r>
      <w:r>
        <w:t xml:space="preserve"> </w:t>
      </w:r>
      <w:r>
        <w:rPr>
          <w:cs/>
        </w:rPr>
        <w:t>वासा</w:t>
      </w:r>
      <w:r>
        <w:t xml:space="preserve"> </w:t>
      </w:r>
      <w:r>
        <w:rPr>
          <w:cs/>
        </w:rPr>
        <w:t>॥</w:t>
      </w:r>
    </w:p>
    <w:p w:rsidR="00A75876" w:rsidRDefault="00A75876">
      <w:pPr>
        <w:pStyle w:val="SGGSRoman"/>
      </w:pPr>
      <w:r>
        <w:t>har jee-o nirmal nirmalaa nirmal man vaasaa.</w:t>
      </w:r>
    </w:p>
    <w:p w:rsidR="00A75876" w:rsidRDefault="00A75876">
      <w:pPr>
        <w:pStyle w:val="SGGSTrans"/>
      </w:pPr>
      <w:r>
        <w:t>The Beloved Lord is the purest of the pure; He comes to dwell in the pure mind.</w:t>
      </w:r>
    </w:p>
    <w:p w:rsidR="00A75876" w:rsidRDefault="00A75876">
      <w:pPr>
        <w:pStyle w:val="SGGSGurm"/>
      </w:pPr>
      <w:r>
        <w:rPr>
          <w:cs/>
          <w:lang w:bidi="pa-IN"/>
        </w:rPr>
        <w:t>ਗੁਰਮਤੀ ਸਾਲਾਹੀਐ ਬਿਖਿਆ ਮਾਹਿ ਉਦਾਸਾ ॥੧</w:t>
      </w:r>
      <w:r>
        <w:rPr>
          <w:cs/>
        </w:rPr>
        <w:t xml:space="preserve">॥ </w:t>
      </w:r>
      <w:r>
        <w:rPr>
          <w:lang w:bidi="pa-IN"/>
        </w:rPr>
        <w:t xml:space="preserve">ਰਹਾਉ ॥ </w:t>
      </w:r>
      <w:r>
        <w:rPr>
          <w:color w:val="008000"/>
          <w:sz w:val="18"/>
        </w:rPr>
        <w:t>(426)</w:t>
      </w:r>
    </w:p>
    <w:p w:rsidR="00A75876" w:rsidRDefault="00A75876">
      <w:pPr>
        <w:pStyle w:val="SGGSHindi"/>
      </w:pPr>
      <w:r>
        <w:rPr>
          <w:cs/>
        </w:rPr>
        <w:t>गुरमती</w:t>
      </w:r>
      <w:r>
        <w:t xml:space="preserve"> </w:t>
      </w:r>
      <w:r>
        <w:rPr>
          <w:cs/>
        </w:rPr>
        <w:t>सालाहीऐ</w:t>
      </w:r>
      <w:r>
        <w:t xml:space="preserve"> </w:t>
      </w:r>
      <w:r>
        <w:rPr>
          <w:cs/>
        </w:rPr>
        <w:t>बिखिआ</w:t>
      </w:r>
      <w:r>
        <w:t xml:space="preserve"> </w:t>
      </w:r>
      <w:r>
        <w:rPr>
          <w:cs/>
        </w:rPr>
        <w:t>माहि</w:t>
      </w:r>
      <w:r>
        <w:t xml:space="preserve"> </w:t>
      </w:r>
      <w:r>
        <w:rPr>
          <w:cs/>
        </w:rPr>
        <w:t>उदासा</w:t>
      </w:r>
      <w:r>
        <w:t xml:space="preserve"> </w:t>
      </w:r>
      <w:r>
        <w:rPr>
          <w:cs/>
        </w:rPr>
        <w:t>॥१॥</w:t>
      </w:r>
      <w:r>
        <w:t xml:space="preserve"> </w:t>
      </w:r>
      <w:r>
        <w:rPr>
          <w:cs/>
        </w:rPr>
        <w:t>रहाउ</w:t>
      </w:r>
      <w:r>
        <w:t xml:space="preserve"> </w:t>
      </w:r>
      <w:r>
        <w:rPr>
          <w:cs/>
        </w:rPr>
        <w:t>॥</w:t>
      </w:r>
    </w:p>
    <w:p w:rsidR="00A75876" w:rsidRDefault="00A75876">
      <w:pPr>
        <w:pStyle w:val="SGGSRoman"/>
      </w:pPr>
      <w:r>
        <w:t>gurmatee salaahee-ai bikhi-aa maahi udaasaa. ||1|| rahaa-o.</w:t>
      </w:r>
    </w:p>
    <w:p w:rsidR="00A75876" w:rsidRDefault="00A75876">
      <w:pPr>
        <w:pStyle w:val="SGGSTrans"/>
      </w:pPr>
      <w:r>
        <w:t>Praising the Lord, through the Guru's Teachings, one remains unaffected by corruption. ||1||Pause||</w:t>
      </w:r>
    </w:p>
    <w:p w:rsidR="00A75876" w:rsidRDefault="00A75876">
      <w:pPr>
        <w:pStyle w:val="SGGSGurm"/>
      </w:pPr>
      <w:r>
        <w:rPr>
          <w:cs/>
          <w:lang w:bidi="pa-IN"/>
        </w:rPr>
        <w:t xml:space="preserve">ਬਿਨੁ ਸਬਦੈ ਆਪੁ ਨ ਜਾਪਈ ਸਭ ਅੰਧੀ ਭਾਈ ॥ </w:t>
      </w:r>
      <w:r>
        <w:rPr>
          <w:color w:val="008000"/>
          <w:sz w:val="18"/>
        </w:rPr>
        <w:t>(426)</w:t>
      </w:r>
    </w:p>
    <w:p w:rsidR="00A75876" w:rsidRDefault="00A75876">
      <w:pPr>
        <w:pStyle w:val="SGGSHindi"/>
      </w:pPr>
      <w:r>
        <w:rPr>
          <w:cs/>
        </w:rPr>
        <w:t>बिनु</w:t>
      </w:r>
      <w:r>
        <w:t xml:space="preserve"> </w:t>
      </w:r>
      <w:r>
        <w:rPr>
          <w:cs/>
        </w:rPr>
        <w:t>सबदै</w:t>
      </w:r>
      <w:r>
        <w:t xml:space="preserve"> </w:t>
      </w:r>
      <w:r>
        <w:rPr>
          <w:cs/>
        </w:rPr>
        <w:t>आपु</w:t>
      </w:r>
      <w:r>
        <w:t xml:space="preserve"> </w:t>
      </w:r>
      <w:r>
        <w:rPr>
          <w:cs/>
        </w:rPr>
        <w:t>न</w:t>
      </w:r>
      <w:r>
        <w:t xml:space="preserve"> </w:t>
      </w:r>
      <w:r>
        <w:rPr>
          <w:cs/>
        </w:rPr>
        <w:t>जापई</w:t>
      </w:r>
      <w:r>
        <w:t xml:space="preserve"> </w:t>
      </w:r>
      <w:r>
        <w:rPr>
          <w:cs/>
        </w:rPr>
        <w:t>सभ</w:t>
      </w:r>
      <w:r>
        <w:t xml:space="preserve"> </w:t>
      </w:r>
      <w:r>
        <w:rPr>
          <w:cs/>
        </w:rPr>
        <w:t>अंधी</w:t>
      </w:r>
      <w:r>
        <w:t xml:space="preserve"> </w:t>
      </w:r>
      <w:r>
        <w:rPr>
          <w:cs/>
        </w:rPr>
        <w:t>भाई</w:t>
      </w:r>
      <w:r>
        <w:t xml:space="preserve"> </w:t>
      </w:r>
      <w:r>
        <w:rPr>
          <w:cs/>
        </w:rPr>
        <w:t>॥</w:t>
      </w:r>
    </w:p>
    <w:p w:rsidR="00A75876" w:rsidRDefault="00A75876">
      <w:pPr>
        <w:pStyle w:val="SGGSRoman"/>
      </w:pPr>
      <w:r>
        <w:t>bin sabdai aap na jaap-ee sabh anDhee bhaa-ee.</w:t>
      </w:r>
    </w:p>
    <w:p w:rsidR="00A75876" w:rsidRDefault="00A75876">
      <w:pPr>
        <w:pStyle w:val="SGGSTrans"/>
      </w:pPr>
      <w:r>
        <w:t>Without the Word of the Shabad, they do not understand themselves -they are totally blind, O Siblings of Destiny.</w:t>
      </w:r>
    </w:p>
    <w:p w:rsidR="00A75876" w:rsidRDefault="00A75876">
      <w:pPr>
        <w:pStyle w:val="SGGSGurm"/>
      </w:pPr>
      <w:r>
        <w:rPr>
          <w:cs/>
          <w:lang w:bidi="pa-IN"/>
        </w:rPr>
        <w:t>ਗੁਰਮਤੀ ਘਟਿ ਚਾਨਣਾ ਨਾਮੁ ਅੰਤਿ ਸਖਾਈ ॥੨</w:t>
      </w:r>
      <w:r>
        <w:rPr>
          <w:cs/>
        </w:rPr>
        <w:t xml:space="preserve">॥ </w:t>
      </w:r>
      <w:r>
        <w:rPr>
          <w:color w:val="008000"/>
          <w:sz w:val="18"/>
        </w:rPr>
        <w:t>(426)</w:t>
      </w:r>
    </w:p>
    <w:p w:rsidR="00A75876" w:rsidRDefault="00A75876">
      <w:pPr>
        <w:pStyle w:val="SGGSHindi"/>
      </w:pPr>
      <w:r>
        <w:rPr>
          <w:cs/>
        </w:rPr>
        <w:t>गुरमती</w:t>
      </w:r>
      <w:r>
        <w:t xml:space="preserve"> </w:t>
      </w:r>
      <w:r>
        <w:rPr>
          <w:cs/>
        </w:rPr>
        <w:t>घटि</w:t>
      </w:r>
      <w:r>
        <w:t xml:space="preserve"> </w:t>
      </w:r>
      <w:r>
        <w:rPr>
          <w:cs/>
        </w:rPr>
        <w:t>चानणा</w:t>
      </w:r>
      <w:r>
        <w:t xml:space="preserve"> </w:t>
      </w:r>
      <w:r>
        <w:rPr>
          <w:cs/>
        </w:rPr>
        <w:t>नामु</w:t>
      </w:r>
      <w:r>
        <w:t xml:space="preserve"> </w:t>
      </w:r>
      <w:r>
        <w:rPr>
          <w:cs/>
        </w:rPr>
        <w:t>अंति</w:t>
      </w:r>
      <w:r>
        <w:t xml:space="preserve"> </w:t>
      </w:r>
      <w:r>
        <w:rPr>
          <w:cs/>
        </w:rPr>
        <w:t>सखाई</w:t>
      </w:r>
      <w:r>
        <w:t xml:space="preserve"> </w:t>
      </w:r>
      <w:r>
        <w:rPr>
          <w:cs/>
        </w:rPr>
        <w:t>॥२॥</w:t>
      </w:r>
    </w:p>
    <w:p w:rsidR="00A75876" w:rsidRDefault="00A75876">
      <w:pPr>
        <w:pStyle w:val="SGGSRoman"/>
      </w:pPr>
      <w:r>
        <w:t>gurmatee ghat chaannaa naam ant sakhaa-ee. ||2||</w:t>
      </w:r>
    </w:p>
    <w:p w:rsidR="00A75876" w:rsidRDefault="00A75876">
      <w:pPr>
        <w:pStyle w:val="SGGSTrans"/>
      </w:pPr>
      <w:r>
        <w:t>Through the Guru's Teachings, the heart is illuminated, and in the end, only the Naam shall be your companion. ||2||</w:t>
      </w:r>
    </w:p>
    <w:p w:rsidR="00A75876" w:rsidRDefault="00A75876">
      <w:pPr>
        <w:pStyle w:val="SGGSGurm"/>
      </w:pPr>
      <w:r>
        <w:rPr>
          <w:cs/>
          <w:lang w:bidi="pa-IN"/>
        </w:rPr>
        <w:t xml:space="preserve">ਨਾਮੇ ਹੀ ਨਾਮਿ ਵਰਤਦੇ ਨਾਮੇ ਵਰਤਾਰਾ ॥ </w:t>
      </w:r>
      <w:r>
        <w:rPr>
          <w:color w:val="008000"/>
          <w:sz w:val="18"/>
        </w:rPr>
        <w:t>(426)</w:t>
      </w:r>
    </w:p>
    <w:p w:rsidR="00A75876" w:rsidRDefault="00A75876">
      <w:pPr>
        <w:pStyle w:val="SGGSHindi"/>
      </w:pPr>
      <w:r>
        <w:rPr>
          <w:cs/>
        </w:rPr>
        <w:t>नामे</w:t>
      </w:r>
      <w:r>
        <w:t xml:space="preserve"> </w:t>
      </w:r>
      <w:r>
        <w:rPr>
          <w:cs/>
        </w:rPr>
        <w:t>ही</w:t>
      </w:r>
      <w:r>
        <w:t xml:space="preserve"> </w:t>
      </w:r>
      <w:r>
        <w:rPr>
          <w:cs/>
        </w:rPr>
        <w:t>नामि</w:t>
      </w:r>
      <w:r>
        <w:t xml:space="preserve"> </w:t>
      </w:r>
      <w:r>
        <w:rPr>
          <w:cs/>
        </w:rPr>
        <w:t>वरतदे</w:t>
      </w:r>
      <w:r>
        <w:t xml:space="preserve"> </w:t>
      </w:r>
      <w:r>
        <w:rPr>
          <w:cs/>
        </w:rPr>
        <w:t>नामे</w:t>
      </w:r>
      <w:r>
        <w:t xml:space="preserve"> </w:t>
      </w:r>
      <w:r>
        <w:rPr>
          <w:cs/>
        </w:rPr>
        <w:t>वरतारा</w:t>
      </w:r>
      <w:r>
        <w:t xml:space="preserve"> </w:t>
      </w:r>
      <w:r>
        <w:rPr>
          <w:cs/>
        </w:rPr>
        <w:t>॥</w:t>
      </w:r>
    </w:p>
    <w:p w:rsidR="00A75876" w:rsidRDefault="00A75876">
      <w:pPr>
        <w:pStyle w:val="SGGSRoman"/>
      </w:pPr>
      <w:r>
        <w:t>naamay hee naam varatday naamay vartaaraa.</w:t>
      </w:r>
    </w:p>
    <w:p w:rsidR="00A75876" w:rsidRDefault="00A75876">
      <w:pPr>
        <w:pStyle w:val="SGGSTrans"/>
      </w:pPr>
      <w:r>
        <w:t>They are occupied with the Naam, and only the Naam; they deal only in the Naam.</w:t>
      </w:r>
    </w:p>
    <w:p w:rsidR="00A75876" w:rsidRDefault="00A75876">
      <w:pPr>
        <w:pStyle w:val="SGGSGurm"/>
      </w:pPr>
      <w:r>
        <w:rPr>
          <w:cs/>
          <w:lang w:bidi="pa-IN"/>
        </w:rPr>
        <w:t>ਅੰਤਰਿ ਨਾਮੁ ਮੁਖਿ ਨਾਮੁ ਹੈ ਨਾਮੇ ਸਬਦਿ ਵੀਚਾਰਾ ॥੩</w:t>
      </w:r>
      <w:r>
        <w:rPr>
          <w:cs/>
        </w:rPr>
        <w:t xml:space="preserve">॥ </w:t>
      </w:r>
      <w:r>
        <w:rPr>
          <w:color w:val="008000"/>
          <w:sz w:val="18"/>
        </w:rPr>
        <w:t>(426)</w:t>
      </w:r>
    </w:p>
    <w:p w:rsidR="00A75876" w:rsidRDefault="00A75876">
      <w:pPr>
        <w:pStyle w:val="SGGSHindi"/>
      </w:pPr>
      <w:r>
        <w:rPr>
          <w:cs/>
        </w:rPr>
        <w:t>अंतरि</w:t>
      </w:r>
      <w:r>
        <w:t xml:space="preserve"> </w:t>
      </w:r>
      <w:r>
        <w:rPr>
          <w:cs/>
        </w:rPr>
        <w:t>नामु</w:t>
      </w:r>
      <w:r>
        <w:t xml:space="preserve"> </w:t>
      </w:r>
      <w:r>
        <w:rPr>
          <w:cs/>
        </w:rPr>
        <w:t>मुखि</w:t>
      </w:r>
      <w:r>
        <w:t xml:space="preserve"> </w:t>
      </w:r>
      <w:r>
        <w:rPr>
          <w:cs/>
        </w:rPr>
        <w:t>नामु</w:t>
      </w:r>
      <w:r>
        <w:t xml:space="preserve"> </w:t>
      </w:r>
      <w:r>
        <w:rPr>
          <w:cs/>
        </w:rPr>
        <w:t>है</w:t>
      </w:r>
      <w:r>
        <w:t xml:space="preserve"> </w:t>
      </w:r>
      <w:r>
        <w:rPr>
          <w:cs/>
        </w:rPr>
        <w:t>नामे</w:t>
      </w:r>
      <w:r>
        <w:t xml:space="preserve"> </w:t>
      </w:r>
      <w:r>
        <w:rPr>
          <w:cs/>
        </w:rPr>
        <w:t>सबदि</w:t>
      </w:r>
      <w:r>
        <w:t xml:space="preserve"> </w:t>
      </w:r>
      <w:r>
        <w:rPr>
          <w:cs/>
        </w:rPr>
        <w:t>वीचारा</w:t>
      </w:r>
      <w:r>
        <w:t xml:space="preserve"> </w:t>
      </w:r>
      <w:r>
        <w:rPr>
          <w:cs/>
        </w:rPr>
        <w:t>॥३॥</w:t>
      </w:r>
    </w:p>
    <w:p w:rsidR="00A75876" w:rsidRDefault="00A75876">
      <w:pPr>
        <w:pStyle w:val="SGGSRoman"/>
      </w:pPr>
      <w:r>
        <w:t>antar naam mukh naam hai naamay sabad veechaaraa. ||3||</w:t>
      </w:r>
    </w:p>
    <w:p w:rsidR="00A75876" w:rsidRDefault="00A75876">
      <w:pPr>
        <w:pStyle w:val="SGGSTrans"/>
      </w:pPr>
      <w:r>
        <w:t>Deep within their hearts is the Naam; upon their lips is the Naam; they contemplate the Word of God, and the Naam. ||3||</w:t>
      </w:r>
    </w:p>
    <w:p w:rsidR="00A75876" w:rsidRDefault="00A75876">
      <w:pPr>
        <w:pStyle w:val="SGGSGurm"/>
      </w:pPr>
      <w:r>
        <w:rPr>
          <w:cs/>
          <w:lang w:bidi="pa-IN"/>
        </w:rPr>
        <w:t xml:space="preserve">ਨਾਮੁ ਸੁਣੀਐ ਨਾਮੁ ਮੰਨੀਐ ਨਾਮੇ ਵਡਿਆਈ ॥ </w:t>
      </w:r>
      <w:r>
        <w:rPr>
          <w:color w:val="008000"/>
          <w:sz w:val="18"/>
        </w:rPr>
        <w:t>(426)</w:t>
      </w:r>
    </w:p>
    <w:p w:rsidR="00A75876" w:rsidRDefault="00A75876">
      <w:pPr>
        <w:pStyle w:val="SGGSHindi"/>
      </w:pPr>
      <w:r>
        <w:rPr>
          <w:cs/>
        </w:rPr>
        <w:t>नामु</w:t>
      </w:r>
      <w:r>
        <w:t xml:space="preserve"> </w:t>
      </w:r>
      <w:r>
        <w:rPr>
          <w:cs/>
        </w:rPr>
        <w:t>सुणीऐ</w:t>
      </w:r>
      <w:r>
        <w:t xml:space="preserve"> </w:t>
      </w:r>
      <w:r>
        <w:rPr>
          <w:cs/>
        </w:rPr>
        <w:t>नामु</w:t>
      </w:r>
      <w:r>
        <w:t xml:space="preserve"> </w:t>
      </w:r>
      <w:r>
        <w:rPr>
          <w:cs/>
        </w:rPr>
        <w:t>मंनीऐ</w:t>
      </w:r>
      <w:r>
        <w:t xml:space="preserve"> </w:t>
      </w:r>
      <w:r>
        <w:rPr>
          <w:cs/>
        </w:rPr>
        <w:t>नामे</w:t>
      </w:r>
      <w:r>
        <w:t xml:space="preserve"> </w:t>
      </w:r>
      <w:r>
        <w:rPr>
          <w:cs/>
        </w:rPr>
        <w:t>वडिआई</w:t>
      </w:r>
      <w:r>
        <w:t xml:space="preserve"> </w:t>
      </w:r>
      <w:r>
        <w:rPr>
          <w:cs/>
        </w:rPr>
        <w:t>॥</w:t>
      </w:r>
    </w:p>
    <w:p w:rsidR="00A75876" w:rsidRDefault="00A75876">
      <w:pPr>
        <w:pStyle w:val="SGGSRoman"/>
      </w:pPr>
      <w:r>
        <w:t>naam sunee-ai naam mannee-ai naamay vadi-aa-ee.</w:t>
      </w:r>
    </w:p>
    <w:p w:rsidR="00A75876" w:rsidRDefault="00A75876">
      <w:pPr>
        <w:pStyle w:val="SGGSTrans"/>
      </w:pPr>
      <w:r>
        <w:t>They listen to the Naam, believe in the Naam, and through the Naam, they obtain glory.</w:t>
      </w:r>
    </w:p>
    <w:p w:rsidR="00A75876" w:rsidRDefault="00A75876">
      <w:pPr>
        <w:pStyle w:val="SGGSGurm"/>
      </w:pPr>
      <w:r>
        <w:rPr>
          <w:cs/>
          <w:lang w:bidi="pa-IN"/>
        </w:rPr>
        <w:t>ਨਾਮੁ ਸਲਾਹੇ ਸਦਾ ਸਦਾ ਨਾਮੇ ਮਹਲੁ ਪਾਈ ॥੪</w:t>
      </w:r>
      <w:r>
        <w:rPr>
          <w:cs/>
        </w:rPr>
        <w:t xml:space="preserve">॥ </w:t>
      </w:r>
      <w:r>
        <w:rPr>
          <w:color w:val="008000"/>
          <w:sz w:val="18"/>
        </w:rPr>
        <w:t>(426)</w:t>
      </w:r>
    </w:p>
    <w:p w:rsidR="00A75876" w:rsidRDefault="00A75876">
      <w:pPr>
        <w:pStyle w:val="SGGSHindi"/>
      </w:pPr>
      <w:r>
        <w:rPr>
          <w:cs/>
        </w:rPr>
        <w:t>नामु</w:t>
      </w:r>
      <w:r>
        <w:t xml:space="preserve"> </w:t>
      </w:r>
      <w:r>
        <w:rPr>
          <w:cs/>
        </w:rPr>
        <w:t>सलाहे</w:t>
      </w:r>
      <w:r>
        <w:t xml:space="preserve"> </w:t>
      </w:r>
      <w:r>
        <w:rPr>
          <w:cs/>
        </w:rPr>
        <w:t>सदा</w:t>
      </w:r>
      <w:r>
        <w:t xml:space="preserve"> </w:t>
      </w:r>
      <w:r>
        <w:rPr>
          <w:cs/>
        </w:rPr>
        <w:t>सदा</w:t>
      </w:r>
      <w:r>
        <w:t xml:space="preserve"> </w:t>
      </w:r>
      <w:r>
        <w:rPr>
          <w:cs/>
        </w:rPr>
        <w:t>नामे</w:t>
      </w:r>
      <w:r>
        <w:t xml:space="preserve"> </w:t>
      </w:r>
      <w:r>
        <w:rPr>
          <w:cs/>
        </w:rPr>
        <w:t>महलु</w:t>
      </w:r>
      <w:r>
        <w:t xml:space="preserve"> </w:t>
      </w:r>
      <w:r>
        <w:rPr>
          <w:cs/>
        </w:rPr>
        <w:t>पाई</w:t>
      </w:r>
      <w:r>
        <w:t xml:space="preserve"> </w:t>
      </w:r>
      <w:r>
        <w:rPr>
          <w:cs/>
        </w:rPr>
        <w:t>॥४॥</w:t>
      </w:r>
    </w:p>
    <w:p w:rsidR="00A75876" w:rsidRDefault="00A75876">
      <w:pPr>
        <w:pStyle w:val="SGGSRoman"/>
      </w:pPr>
      <w:r>
        <w:t>naam salaahay sadaa sadaa naamay mahal paa-ee. ||4||</w:t>
      </w:r>
    </w:p>
    <w:p w:rsidR="00A75876" w:rsidRDefault="00A75876">
      <w:pPr>
        <w:pStyle w:val="SGGSTrans"/>
      </w:pPr>
      <w:r>
        <w:t>They praise the Naam, forever and ever, and through the Naam, they obtain the Mansion of the Lord's Presence. ||4||</w:t>
      </w:r>
    </w:p>
    <w:p w:rsidR="00A75876" w:rsidRDefault="00A75876">
      <w:pPr>
        <w:pStyle w:val="SGGSGurm"/>
      </w:pPr>
      <w:r>
        <w:rPr>
          <w:cs/>
          <w:lang w:bidi="pa-IN"/>
        </w:rPr>
        <w:t xml:space="preserve">ਨਾਮੇ ਹੀ ਘਟਿ ਚਾਨਣਾ ਨਾਮੇ ਸੋਭਾ ਪਾਈ ॥ </w:t>
      </w:r>
      <w:r>
        <w:rPr>
          <w:color w:val="008000"/>
          <w:sz w:val="18"/>
        </w:rPr>
        <w:t>(426)</w:t>
      </w:r>
    </w:p>
    <w:p w:rsidR="00A75876" w:rsidRDefault="00A75876">
      <w:pPr>
        <w:pStyle w:val="SGGSHindi"/>
      </w:pPr>
      <w:r>
        <w:rPr>
          <w:cs/>
        </w:rPr>
        <w:t>नामे</w:t>
      </w:r>
      <w:r>
        <w:t xml:space="preserve"> </w:t>
      </w:r>
      <w:r>
        <w:rPr>
          <w:cs/>
        </w:rPr>
        <w:t>ही</w:t>
      </w:r>
      <w:r>
        <w:t xml:space="preserve"> </w:t>
      </w:r>
      <w:r>
        <w:rPr>
          <w:cs/>
        </w:rPr>
        <w:t>घटि</w:t>
      </w:r>
      <w:r>
        <w:t xml:space="preserve"> </w:t>
      </w:r>
      <w:r>
        <w:rPr>
          <w:cs/>
        </w:rPr>
        <w:t>चानणा</w:t>
      </w:r>
      <w:r>
        <w:t xml:space="preserve"> </w:t>
      </w:r>
      <w:r>
        <w:rPr>
          <w:cs/>
        </w:rPr>
        <w:t>नामे</w:t>
      </w:r>
      <w:r>
        <w:t xml:space="preserve"> </w:t>
      </w:r>
      <w:r>
        <w:rPr>
          <w:cs/>
        </w:rPr>
        <w:t>सोभा</w:t>
      </w:r>
      <w:r>
        <w:t xml:space="preserve"> </w:t>
      </w:r>
      <w:r>
        <w:rPr>
          <w:cs/>
        </w:rPr>
        <w:t>पाई</w:t>
      </w:r>
      <w:r>
        <w:t xml:space="preserve"> </w:t>
      </w:r>
      <w:r>
        <w:rPr>
          <w:cs/>
        </w:rPr>
        <w:t>॥</w:t>
      </w:r>
    </w:p>
    <w:p w:rsidR="00A75876" w:rsidRDefault="00A75876">
      <w:pPr>
        <w:pStyle w:val="SGGSRoman"/>
      </w:pPr>
      <w:r>
        <w:t>naamay hee ghat chaannaa naamay sobhaa paa-ee.</w:t>
      </w:r>
    </w:p>
    <w:p w:rsidR="00A75876" w:rsidRDefault="00A75876">
      <w:pPr>
        <w:pStyle w:val="SGGSTrans"/>
      </w:pPr>
      <w:r>
        <w:t>Through the Naam, their hearts are illumined, and through the Naam, they obtain honor.</w:t>
      </w:r>
    </w:p>
    <w:p w:rsidR="00A75876" w:rsidRDefault="00A75876">
      <w:pPr>
        <w:pStyle w:val="SGGSGurm"/>
      </w:pPr>
      <w:r>
        <w:rPr>
          <w:cs/>
          <w:lang w:bidi="pa-IN"/>
        </w:rPr>
        <w:t>ਨਾਮੇ ਹੀ ਸੁਖੁ ਊਪਜੈ ਨਾਮੇ ਸਰਣਾਈ ॥੫</w:t>
      </w:r>
      <w:r>
        <w:rPr>
          <w:cs/>
        </w:rPr>
        <w:t xml:space="preserve">॥ </w:t>
      </w:r>
      <w:r>
        <w:rPr>
          <w:color w:val="008000"/>
          <w:sz w:val="18"/>
        </w:rPr>
        <w:t>(426)</w:t>
      </w:r>
    </w:p>
    <w:p w:rsidR="00A75876" w:rsidRDefault="00A75876">
      <w:pPr>
        <w:pStyle w:val="SGGSHindi"/>
      </w:pPr>
      <w:r>
        <w:rPr>
          <w:cs/>
        </w:rPr>
        <w:t>नामे</w:t>
      </w:r>
      <w:r>
        <w:t xml:space="preserve"> </w:t>
      </w:r>
      <w:r>
        <w:rPr>
          <w:cs/>
        </w:rPr>
        <w:t>ही</w:t>
      </w:r>
      <w:r>
        <w:t xml:space="preserve"> </w:t>
      </w:r>
      <w:r>
        <w:rPr>
          <w:cs/>
        </w:rPr>
        <w:t>सुखु</w:t>
      </w:r>
      <w:r>
        <w:t xml:space="preserve"> </w:t>
      </w:r>
      <w:r>
        <w:rPr>
          <w:cs/>
        </w:rPr>
        <w:t>ऊपजै</w:t>
      </w:r>
      <w:r>
        <w:t xml:space="preserve"> </w:t>
      </w:r>
      <w:r>
        <w:rPr>
          <w:cs/>
        </w:rPr>
        <w:t>नामे</w:t>
      </w:r>
      <w:r>
        <w:t xml:space="preserve"> </w:t>
      </w:r>
      <w:r>
        <w:rPr>
          <w:cs/>
        </w:rPr>
        <w:t>सरणाई</w:t>
      </w:r>
      <w:r>
        <w:t xml:space="preserve"> </w:t>
      </w:r>
      <w:r>
        <w:rPr>
          <w:cs/>
        </w:rPr>
        <w:t>॥५॥</w:t>
      </w:r>
    </w:p>
    <w:p w:rsidR="00A75876" w:rsidRDefault="00A75876">
      <w:pPr>
        <w:pStyle w:val="SGGSRoman"/>
      </w:pPr>
      <w:r>
        <w:t>naamay hee sukh oopjai naamay sarnaa-ee. ||5||</w:t>
      </w:r>
    </w:p>
    <w:p w:rsidR="00A75876" w:rsidRDefault="00A75876">
      <w:pPr>
        <w:pStyle w:val="SGGSTrans"/>
      </w:pPr>
      <w:r>
        <w:t>Through the Naam, peace wells up; I seek the Sanctuary of the Naam. ||5||</w:t>
      </w:r>
    </w:p>
    <w:p w:rsidR="00A75876" w:rsidRDefault="00A75876">
      <w:pPr>
        <w:pStyle w:val="SGGSGurm"/>
      </w:pPr>
      <w:r>
        <w:rPr>
          <w:cs/>
          <w:lang w:bidi="pa-IN"/>
        </w:rPr>
        <w:t xml:space="preserve">ਬਿਨੁ ਨਾਵੈ ਕੋਇ ਨ ਮੰਨੀਐ ਮਨਮੁਖਿ ਪਤਿ ਗਵਾਈ ॥ </w:t>
      </w:r>
      <w:r>
        <w:rPr>
          <w:color w:val="008000"/>
          <w:sz w:val="18"/>
        </w:rPr>
        <w:t>(426)</w:t>
      </w:r>
    </w:p>
    <w:p w:rsidR="00A75876" w:rsidRDefault="00A75876">
      <w:pPr>
        <w:pStyle w:val="SGGSHindi"/>
      </w:pPr>
      <w:r>
        <w:rPr>
          <w:cs/>
        </w:rPr>
        <w:t>बिनु</w:t>
      </w:r>
      <w:r>
        <w:t xml:space="preserve"> </w:t>
      </w:r>
      <w:r>
        <w:rPr>
          <w:cs/>
        </w:rPr>
        <w:t>नावै</w:t>
      </w:r>
      <w:r>
        <w:t xml:space="preserve"> </w:t>
      </w:r>
      <w:r>
        <w:rPr>
          <w:cs/>
        </w:rPr>
        <w:t>कोइ</w:t>
      </w:r>
      <w:r>
        <w:t xml:space="preserve"> </w:t>
      </w:r>
      <w:r>
        <w:rPr>
          <w:cs/>
        </w:rPr>
        <w:t>न</w:t>
      </w:r>
      <w:r>
        <w:t xml:space="preserve"> </w:t>
      </w:r>
      <w:r>
        <w:rPr>
          <w:cs/>
        </w:rPr>
        <w:t>मंनीऐ</w:t>
      </w:r>
      <w:r>
        <w:t xml:space="preserve"> </w:t>
      </w:r>
      <w:r>
        <w:rPr>
          <w:cs/>
        </w:rPr>
        <w:t>मनमुखि</w:t>
      </w:r>
      <w:r>
        <w:t xml:space="preserve"> </w:t>
      </w:r>
      <w:r>
        <w:rPr>
          <w:cs/>
        </w:rPr>
        <w:t>पति</w:t>
      </w:r>
      <w:r>
        <w:t xml:space="preserve"> </w:t>
      </w:r>
      <w:r>
        <w:rPr>
          <w:cs/>
        </w:rPr>
        <w:t>गवाई</w:t>
      </w:r>
      <w:r>
        <w:t xml:space="preserve"> </w:t>
      </w:r>
      <w:r>
        <w:rPr>
          <w:cs/>
        </w:rPr>
        <w:t>॥</w:t>
      </w:r>
    </w:p>
    <w:p w:rsidR="00A75876" w:rsidRDefault="00A75876">
      <w:pPr>
        <w:pStyle w:val="SGGSRoman"/>
      </w:pPr>
      <w:r>
        <w:t>bin naavai ko-ay na mannee-ai manmukh pat gavaa-ee.</w:t>
      </w:r>
    </w:p>
    <w:p w:rsidR="00A75876" w:rsidRDefault="00A75876">
      <w:pPr>
        <w:pStyle w:val="SGGSTrans"/>
      </w:pPr>
      <w:r>
        <w:t>Without the Naam, no one is accepted; the self-willed manmukhs lose their honor.</w:t>
      </w:r>
    </w:p>
    <w:p w:rsidR="00A75876" w:rsidRDefault="00A75876">
      <w:pPr>
        <w:pStyle w:val="SGGSGurm"/>
      </w:pPr>
      <w:r>
        <w:rPr>
          <w:cs/>
          <w:lang w:bidi="pa-IN"/>
        </w:rPr>
        <w:t>ਜਮ ਪੁਰਿ ਬਾਧੇ ਮਾਰੀਅਹਿ ਬਿਰਥਾ ਜਨਮੁ ਗਵਾਈ ॥੬</w:t>
      </w:r>
      <w:r>
        <w:rPr>
          <w:cs/>
        </w:rPr>
        <w:t xml:space="preserve">॥ </w:t>
      </w:r>
      <w:r>
        <w:rPr>
          <w:color w:val="008000"/>
          <w:sz w:val="18"/>
        </w:rPr>
        <w:t>(426)</w:t>
      </w:r>
    </w:p>
    <w:p w:rsidR="00A75876" w:rsidRDefault="00A75876">
      <w:pPr>
        <w:pStyle w:val="SGGSHindi"/>
      </w:pPr>
      <w:r>
        <w:rPr>
          <w:cs/>
        </w:rPr>
        <w:t>जम</w:t>
      </w:r>
      <w:r>
        <w:t xml:space="preserve"> </w:t>
      </w:r>
      <w:r>
        <w:rPr>
          <w:cs/>
        </w:rPr>
        <w:t>पुरि</w:t>
      </w:r>
      <w:r>
        <w:t xml:space="preserve"> </w:t>
      </w:r>
      <w:r>
        <w:rPr>
          <w:cs/>
        </w:rPr>
        <w:t>बाधे</w:t>
      </w:r>
      <w:r>
        <w:t xml:space="preserve"> </w:t>
      </w:r>
      <w:r>
        <w:rPr>
          <w:cs/>
        </w:rPr>
        <w:t>मारीअहि</w:t>
      </w:r>
      <w:r>
        <w:t xml:space="preserve"> </w:t>
      </w:r>
      <w:r>
        <w:rPr>
          <w:cs/>
        </w:rPr>
        <w:t>बिरथा</w:t>
      </w:r>
      <w:r>
        <w:t xml:space="preserve"> </w:t>
      </w:r>
      <w:r>
        <w:rPr>
          <w:cs/>
        </w:rPr>
        <w:t>जनमु</w:t>
      </w:r>
      <w:r>
        <w:t xml:space="preserve"> </w:t>
      </w:r>
      <w:r>
        <w:rPr>
          <w:cs/>
        </w:rPr>
        <w:t>गवाई</w:t>
      </w:r>
      <w:r>
        <w:t xml:space="preserve"> </w:t>
      </w:r>
      <w:r>
        <w:rPr>
          <w:cs/>
        </w:rPr>
        <w:t>॥६॥</w:t>
      </w:r>
    </w:p>
    <w:p w:rsidR="00A75876" w:rsidRDefault="00A75876">
      <w:pPr>
        <w:pStyle w:val="SGGSRoman"/>
      </w:pPr>
      <w:r>
        <w:t>jam pur baaDhay maaree-ah birthaa janam gavaa-ee. ||6||</w:t>
      </w:r>
    </w:p>
    <w:p w:rsidR="00A75876" w:rsidRDefault="00A75876">
      <w:pPr>
        <w:pStyle w:val="SGGSTrans"/>
      </w:pPr>
      <w:r>
        <w:t>In the City of Death, they are tied down and beaten, and they lose their lives in vain. ||6||</w:t>
      </w:r>
    </w:p>
    <w:p w:rsidR="00A75876" w:rsidRDefault="00A75876">
      <w:pPr>
        <w:pStyle w:val="SGGSGurm"/>
      </w:pPr>
      <w:r>
        <w:rPr>
          <w:cs/>
          <w:lang w:bidi="pa-IN"/>
        </w:rPr>
        <w:t>ਨਾਮੈ ਕੀ ਸਭ ਸੇਵਾ ਕਰੈ ਗੁਰਮੁਖਿ ਨਾਮੁ ਬੁਝਾਈ ॥</w:t>
      </w:r>
      <w:r>
        <w:t xml:space="preserve"> </w:t>
      </w:r>
      <w:r>
        <w:rPr>
          <w:color w:val="008000"/>
          <w:sz w:val="18"/>
        </w:rPr>
        <w:t>(426)</w:t>
      </w:r>
    </w:p>
    <w:p w:rsidR="00A75876" w:rsidRDefault="00A75876">
      <w:pPr>
        <w:pStyle w:val="SGGSHindi"/>
      </w:pPr>
      <w:r>
        <w:rPr>
          <w:cs/>
        </w:rPr>
        <w:t>नामै</w:t>
      </w:r>
      <w:r>
        <w:t xml:space="preserve"> </w:t>
      </w:r>
      <w:r>
        <w:rPr>
          <w:cs/>
        </w:rPr>
        <w:t>की</w:t>
      </w:r>
      <w:r>
        <w:t xml:space="preserve"> </w:t>
      </w:r>
      <w:r>
        <w:rPr>
          <w:cs/>
        </w:rPr>
        <w:t>सभ</w:t>
      </w:r>
      <w:r>
        <w:t xml:space="preserve"> </w:t>
      </w:r>
      <w:r>
        <w:rPr>
          <w:cs/>
        </w:rPr>
        <w:t>सेवा</w:t>
      </w:r>
      <w:r>
        <w:t xml:space="preserve"> </w:t>
      </w:r>
      <w:r>
        <w:rPr>
          <w:cs/>
        </w:rPr>
        <w:t>करै</w:t>
      </w:r>
      <w:r>
        <w:t xml:space="preserve"> </w:t>
      </w:r>
      <w:r>
        <w:rPr>
          <w:cs/>
        </w:rPr>
        <w:t>गुरमुखि</w:t>
      </w:r>
      <w:r>
        <w:t xml:space="preserve"> </w:t>
      </w:r>
      <w:r>
        <w:rPr>
          <w:cs/>
        </w:rPr>
        <w:t>नामु</w:t>
      </w:r>
      <w:r>
        <w:t xml:space="preserve"> </w:t>
      </w:r>
      <w:r>
        <w:rPr>
          <w:cs/>
        </w:rPr>
        <w:t>बुझाई</w:t>
      </w:r>
      <w:r>
        <w:t xml:space="preserve"> </w:t>
      </w:r>
      <w:r>
        <w:rPr>
          <w:cs/>
        </w:rPr>
        <w:t>॥</w:t>
      </w:r>
    </w:p>
    <w:p w:rsidR="00A75876" w:rsidRDefault="00A75876">
      <w:pPr>
        <w:pStyle w:val="SGGSRoman"/>
      </w:pPr>
      <w:r>
        <w:t>naamai kee sabh sayvaa karai gurmukh naam bujhaa-ee.</w:t>
      </w:r>
    </w:p>
    <w:p w:rsidR="00A75876" w:rsidRDefault="00A75876">
      <w:pPr>
        <w:pStyle w:val="SGGSTrans"/>
      </w:pPr>
      <w:r>
        <w:t>Those Gurmukhs who realize the Naam, all serve the Naam.</w:t>
      </w:r>
    </w:p>
    <w:p w:rsidR="00A75876" w:rsidRDefault="00A75876">
      <w:pPr>
        <w:pStyle w:val="SGGSGurm"/>
      </w:pPr>
      <w:r>
        <w:rPr>
          <w:cs/>
          <w:lang w:bidi="pa-IN"/>
        </w:rPr>
        <w:t>ਨਾਮਹੁ ਹੀ ਨਾਮੁ ਮੰਨੀਐ ਨਾਮੇ ਵਡਿਆਈ ॥੭</w:t>
      </w:r>
      <w:r>
        <w:rPr>
          <w:cs/>
        </w:rPr>
        <w:t xml:space="preserve">॥ </w:t>
      </w:r>
      <w:r>
        <w:rPr>
          <w:color w:val="008000"/>
          <w:sz w:val="18"/>
        </w:rPr>
        <w:t>(426)</w:t>
      </w:r>
    </w:p>
    <w:p w:rsidR="00A75876" w:rsidRDefault="00A75876">
      <w:pPr>
        <w:pStyle w:val="SGGSHindi"/>
      </w:pPr>
      <w:r>
        <w:rPr>
          <w:cs/>
        </w:rPr>
        <w:t>नामहु</w:t>
      </w:r>
      <w:r>
        <w:t xml:space="preserve"> </w:t>
      </w:r>
      <w:r>
        <w:rPr>
          <w:cs/>
        </w:rPr>
        <w:t>ही</w:t>
      </w:r>
      <w:r>
        <w:t xml:space="preserve"> </w:t>
      </w:r>
      <w:r>
        <w:rPr>
          <w:cs/>
        </w:rPr>
        <w:t>नामु</w:t>
      </w:r>
      <w:r>
        <w:t xml:space="preserve"> </w:t>
      </w:r>
      <w:r>
        <w:rPr>
          <w:cs/>
        </w:rPr>
        <w:t>मंनीऐ</w:t>
      </w:r>
      <w:r>
        <w:t xml:space="preserve"> </w:t>
      </w:r>
      <w:r>
        <w:rPr>
          <w:cs/>
        </w:rPr>
        <w:t>नामे</w:t>
      </w:r>
      <w:r>
        <w:t xml:space="preserve"> </w:t>
      </w:r>
      <w:r>
        <w:rPr>
          <w:cs/>
        </w:rPr>
        <w:t>वडिआई</w:t>
      </w:r>
      <w:r>
        <w:t xml:space="preserve"> </w:t>
      </w:r>
      <w:r>
        <w:rPr>
          <w:cs/>
        </w:rPr>
        <w:t>॥७॥</w:t>
      </w:r>
    </w:p>
    <w:p w:rsidR="00A75876" w:rsidRDefault="00A75876">
      <w:pPr>
        <w:pStyle w:val="SGGSRoman"/>
      </w:pPr>
      <w:r>
        <w:t>naamhu hee naam mannee-ai naamay vadi-aa-ee. ||7||</w:t>
      </w:r>
    </w:p>
    <w:p w:rsidR="00A75876" w:rsidRDefault="00A75876">
      <w:pPr>
        <w:pStyle w:val="SGGSTrans"/>
      </w:pPr>
      <w:r>
        <w:t>So believe in the Naam, and only the Naam; through the Naam, glorious greatness is obtained. ||7||</w:t>
      </w:r>
    </w:p>
    <w:p w:rsidR="00A75876" w:rsidRDefault="00A75876">
      <w:pPr>
        <w:pStyle w:val="SGGSGurm"/>
      </w:pPr>
      <w:r>
        <w:rPr>
          <w:cs/>
          <w:lang w:bidi="pa-IN"/>
        </w:rPr>
        <w:t xml:space="preserve">ਜਿਸ ਨੋ ਦੇਵੈ ਤਿਸੁ ਮਿਲੈ ਗੁਰਮਤੀ ਨਾਮੁ ਬੁਝਾਈ ॥ </w:t>
      </w:r>
      <w:r>
        <w:rPr>
          <w:color w:val="008000"/>
          <w:sz w:val="18"/>
        </w:rPr>
        <w:t>(426)</w:t>
      </w:r>
    </w:p>
    <w:p w:rsidR="00A75876" w:rsidRDefault="00A75876">
      <w:pPr>
        <w:pStyle w:val="SGGSHindi"/>
      </w:pPr>
      <w:r>
        <w:rPr>
          <w:cs/>
        </w:rPr>
        <w:t>जिस</w:t>
      </w:r>
      <w:r>
        <w:t xml:space="preserve"> </w:t>
      </w:r>
      <w:r>
        <w:rPr>
          <w:cs/>
        </w:rPr>
        <w:t>नो</w:t>
      </w:r>
      <w:r>
        <w:t xml:space="preserve"> </w:t>
      </w:r>
      <w:r>
        <w:rPr>
          <w:cs/>
        </w:rPr>
        <w:t>देवै</w:t>
      </w:r>
      <w:r>
        <w:t xml:space="preserve"> </w:t>
      </w:r>
      <w:r>
        <w:rPr>
          <w:cs/>
        </w:rPr>
        <w:t>तिसु</w:t>
      </w:r>
      <w:r>
        <w:t xml:space="preserve"> </w:t>
      </w:r>
      <w:r>
        <w:rPr>
          <w:cs/>
        </w:rPr>
        <w:t>मिलै</w:t>
      </w:r>
      <w:r>
        <w:t xml:space="preserve"> </w:t>
      </w:r>
      <w:r>
        <w:rPr>
          <w:cs/>
        </w:rPr>
        <w:t>गुरमती</w:t>
      </w:r>
      <w:r>
        <w:t xml:space="preserve"> </w:t>
      </w:r>
      <w:r>
        <w:rPr>
          <w:cs/>
        </w:rPr>
        <w:t>नामु</w:t>
      </w:r>
      <w:r>
        <w:t xml:space="preserve"> </w:t>
      </w:r>
      <w:r>
        <w:rPr>
          <w:cs/>
        </w:rPr>
        <w:t>बुझाई</w:t>
      </w:r>
      <w:r>
        <w:t xml:space="preserve"> </w:t>
      </w:r>
      <w:r>
        <w:rPr>
          <w:cs/>
        </w:rPr>
        <w:t>॥</w:t>
      </w:r>
    </w:p>
    <w:p w:rsidR="00A75876" w:rsidRDefault="00A75876">
      <w:pPr>
        <w:pStyle w:val="SGGSRoman"/>
      </w:pPr>
      <w:r>
        <w:t>jis no dayvai tis milai gurmatee naam bujhaa-ee.</w:t>
      </w:r>
    </w:p>
    <w:p w:rsidR="00A75876" w:rsidRDefault="00A75876">
      <w:pPr>
        <w:pStyle w:val="SGGSTrans"/>
      </w:pPr>
      <w:r>
        <w:t>He alone receives it, unto whom it is given. Through the Guru's Teachings, the Naam is realized.</w:t>
      </w:r>
    </w:p>
    <w:p w:rsidR="00A75876" w:rsidRDefault="00A75876">
      <w:pPr>
        <w:pStyle w:val="SGGSGurm"/>
      </w:pPr>
      <w:r>
        <w:rPr>
          <w:cs/>
          <w:lang w:bidi="pa-IN"/>
        </w:rPr>
        <w:t>ਨਾਨਕ ਸਭ ਕਿਛੁ ਨਾਵੈ ਕੈ ਵਸਿ ਹੈ ਪੂਰੈ ਭਾਗਿ ਕੋ ਪਾਈ ॥੮</w:t>
      </w:r>
      <w:r>
        <w:rPr>
          <w:cs/>
        </w:rPr>
        <w:t>॥</w:t>
      </w:r>
      <w:r>
        <w:rPr>
          <w:lang w:bidi="pa-IN"/>
        </w:rPr>
        <w:t>੭</w:t>
      </w:r>
      <w:r>
        <w:rPr>
          <w:cs/>
        </w:rPr>
        <w:t>॥</w:t>
      </w:r>
      <w:r>
        <w:rPr>
          <w:lang w:bidi="pa-IN"/>
        </w:rPr>
        <w:t>੨੯</w:t>
      </w:r>
      <w:r>
        <w:rPr>
          <w:cs/>
        </w:rPr>
        <w:t xml:space="preserve">॥ </w:t>
      </w:r>
      <w:r>
        <w:rPr>
          <w:color w:val="008000"/>
          <w:sz w:val="18"/>
        </w:rPr>
        <w:t>(426)</w:t>
      </w:r>
    </w:p>
    <w:p w:rsidR="00A75876" w:rsidRDefault="00A75876">
      <w:pPr>
        <w:pStyle w:val="SGGSHindi"/>
      </w:pPr>
      <w:r>
        <w:rPr>
          <w:cs/>
        </w:rPr>
        <w:t>नानक</w:t>
      </w:r>
      <w:r>
        <w:t xml:space="preserve"> </w:t>
      </w:r>
      <w:r>
        <w:rPr>
          <w:cs/>
        </w:rPr>
        <w:t>सभ</w:t>
      </w:r>
      <w:r>
        <w:t xml:space="preserve"> </w:t>
      </w:r>
      <w:r>
        <w:rPr>
          <w:cs/>
        </w:rPr>
        <w:t>किछु</w:t>
      </w:r>
      <w:r>
        <w:t xml:space="preserve"> </w:t>
      </w:r>
      <w:r>
        <w:rPr>
          <w:cs/>
        </w:rPr>
        <w:t>नावै</w:t>
      </w:r>
      <w:r>
        <w:t xml:space="preserve"> </w:t>
      </w:r>
      <w:r>
        <w:rPr>
          <w:cs/>
        </w:rPr>
        <w:t>कै</w:t>
      </w:r>
      <w:r>
        <w:t xml:space="preserve"> </w:t>
      </w:r>
      <w:r>
        <w:rPr>
          <w:cs/>
        </w:rPr>
        <w:t>वसि</w:t>
      </w:r>
      <w:r>
        <w:t xml:space="preserve"> </w:t>
      </w:r>
      <w:r>
        <w:rPr>
          <w:cs/>
        </w:rPr>
        <w:t>है</w:t>
      </w:r>
      <w:r>
        <w:t xml:space="preserve"> </w:t>
      </w:r>
      <w:r>
        <w:rPr>
          <w:cs/>
        </w:rPr>
        <w:t>पूरै</w:t>
      </w:r>
      <w:r>
        <w:t xml:space="preserve"> </w:t>
      </w:r>
      <w:r>
        <w:rPr>
          <w:cs/>
        </w:rPr>
        <w:t>भागि</w:t>
      </w:r>
      <w:r>
        <w:t xml:space="preserve"> </w:t>
      </w:r>
      <w:r>
        <w:rPr>
          <w:cs/>
        </w:rPr>
        <w:t>को</w:t>
      </w:r>
      <w:r>
        <w:t xml:space="preserve"> </w:t>
      </w:r>
      <w:r>
        <w:rPr>
          <w:cs/>
        </w:rPr>
        <w:t>पाई</w:t>
      </w:r>
      <w:r>
        <w:t xml:space="preserve"> </w:t>
      </w:r>
      <w:r>
        <w:rPr>
          <w:cs/>
        </w:rPr>
        <w:t>॥८॥७॥२९॥</w:t>
      </w:r>
    </w:p>
    <w:p w:rsidR="00A75876" w:rsidRDefault="00A75876">
      <w:pPr>
        <w:pStyle w:val="SGGSRoman"/>
      </w:pPr>
      <w:r>
        <w:t>naanak sabh kichh naavai kai vas hai poorai bhaag ko paa-ee. ||8||7||29||</w:t>
      </w:r>
    </w:p>
    <w:p w:rsidR="00A75876" w:rsidRDefault="00A75876">
      <w:pPr>
        <w:pStyle w:val="SGGSTrans"/>
      </w:pPr>
      <w:r>
        <w:t>O Nanak, everything is under the influence of the Naam; by perfect good destiny, a few obtain it. ||8||7||29||</w:t>
      </w:r>
    </w:p>
    <w:p w:rsidR="00A75876" w:rsidRDefault="00A75876">
      <w:pPr>
        <w:pStyle w:val="SGGSGurm"/>
      </w:pPr>
      <w:r>
        <w:rPr>
          <w:cs/>
          <w:lang w:bidi="pa-IN"/>
        </w:rPr>
        <w:t xml:space="preserve">ਆਸਾ ਮਹਲਾ ੩ </w:t>
      </w:r>
      <w:r>
        <w:rPr>
          <w:cs/>
        </w:rPr>
        <w:t xml:space="preserve">॥ </w:t>
      </w:r>
      <w:r>
        <w:rPr>
          <w:color w:val="008000"/>
          <w:sz w:val="18"/>
        </w:rPr>
        <w:t>(426)</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ਦੋਹਾਗਣੀ ਮਹਲੁ ਨ ਪਾਇਨ੍ਹ੍ਹੀ ਨ ਜਾਣਨਿ ਪਿਰ ਕਾ ਸੁਆਉ ॥ </w:t>
      </w:r>
      <w:r>
        <w:rPr>
          <w:color w:val="008000"/>
          <w:sz w:val="18"/>
        </w:rPr>
        <w:t>(426)</w:t>
      </w:r>
    </w:p>
    <w:p w:rsidR="00A75876" w:rsidRDefault="00A75876">
      <w:pPr>
        <w:pStyle w:val="SGGSHindi"/>
      </w:pPr>
      <w:r>
        <w:rPr>
          <w:cs/>
        </w:rPr>
        <w:t>दोहागणी</w:t>
      </w:r>
      <w:r>
        <w:t xml:space="preserve"> </w:t>
      </w:r>
      <w:r>
        <w:rPr>
          <w:cs/>
        </w:rPr>
        <w:t>महलु</w:t>
      </w:r>
      <w:r>
        <w:t xml:space="preserve"> </w:t>
      </w:r>
      <w:r>
        <w:rPr>
          <w:cs/>
        </w:rPr>
        <w:t>न</w:t>
      </w:r>
      <w:r>
        <w:t xml:space="preserve"> </w:t>
      </w:r>
      <w:r>
        <w:rPr>
          <w:cs/>
        </w:rPr>
        <w:t>पाइन्ही</w:t>
      </w:r>
      <w:r>
        <w:t xml:space="preserve"> </w:t>
      </w:r>
      <w:r>
        <w:rPr>
          <w:cs/>
        </w:rPr>
        <w:t>न</w:t>
      </w:r>
      <w:r>
        <w:t xml:space="preserve"> </w:t>
      </w:r>
      <w:r>
        <w:rPr>
          <w:cs/>
        </w:rPr>
        <w:t>जाणनि</w:t>
      </w:r>
      <w:r>
        <w:t xml:space="preserve"> </w:t>
      </w:r>
      <w:r>
        <w:rPr>
          <w:cs/>
        </w:rPr>
        <w:t>पिर</w:t>
      </w:r>
      <w:r>
        <w:t xml:space="preserve"> </w:t>
      </w:r>
      <w:r>
        <w:rPr>
          <w:cs/>
        </w:rPr>
        <w:t>का</w:t>
      </w:r>
      <w:r>
        <w:t xml:space="preserve"> </w:t>
      </w:r>
      <w:r>
        <w:rPr>
          <w:cs/>
        </w:rPr>
        <w:t>सुआउ</w:t>
      </w:r>
      <w:r>
        <w:t xml:space="preserve"> </w:t>
      </w:r>
      <w:r>
        <w:rPr>
          <w:cs/>
        </w:rPr>
        <w:t>॥</w:t>
      </w:r>
    </w:p>
    <w:p w:rsidR="00A75876" w:rsidRDefault="00A75876">
      <w:pPr>
        <w:pStyle w:val="SGGSRoman"/>
      </w:pPr>
      <w:r>
        <w:t>duhaaganee mahal na paa-in</w:t>
      </w:r>
      <w:r>
        <w:rPr>
          <w:vertAlign w:val="superscript"/>
        </w:rPr>
        <w:t>H</w:t>
      </w:r>
      <w:r>
        <w:t>ee na jaanan pir kaa su-aa-o.</w:t>
      </w:r>
    </w:p>
    <w:p w:rsidR="00A75876" w:rsidRDefault="00A75876">
      <w:pPr>
        <w:pStyle w:val="SGGSTrans"/>
      </w:pPr>
      <w:r>
        <w:t>The deserted brides do not obtain the Mansion of their Husband's Presence, nor do they know His taste.</w:t>
      </w:r>
    </w:p>
    <w:p w:rsidR="00A75876" w:rsidRDefault="00A75876">
      <w:pPr>
        <w:pStyle w:val="SGGSGurm"/>
      </w:pPr>
      <w:r>
        <w:rPr>
          <w:cs/>
          <w:lang w:bidi="pa-IN"/>
        </w:rPr>
        <w:t>ਫਿਕਾ ਬੋਲਹਿ ਨਾ ਨਿਵਹਿ ਦੂਜਾ ਭਾਉ ਸੁਆਉ ॥੧</w:t>
      </w:r>
      <w:r>
        <w:rPr>
          <w:cs/>
        </w:rPr>
        <w:t xml:space="preserve">॥ </w:t>
      </w:r>
      <w:r>
        <w:rPr>
          <w:color w:val="008000"/>
          <w:sz w:val="18"/>
        </w:rPr>
        <w:t>(426)</w:t>
      </w:r>
    </w:p>
    <w:p w:rsidR="00A75876" w:rsidRDefault="00A75876">
      <w:pPr>
        <w:pStyle w:val="SGGSHindi"/>
      </w:pPr>
      <w:r>
        <w:rPr>
          <w:cs/>
        </w:rPr>
        <w:t>फिका</w:t>
      </w:r>
      <w:r>
        <w:t xml:space="preserve"> </w:t>
      </w:r>
      <w:r>
        <w:rPr>
          <w:cs/>
        </w:rPr>
        <w:t>बोलहि</w:t>
      </w:r>
      <w:r>
        <w:t xml:space="preserve"> </w:t>
      </w:r>
      <w:r>
        <w:rPr>
          <w:cs/>
        </w:rPr>
        <w:t>ना</w:t>
      </w:r>
      <w:r>
        <w:t xml:space="preserve"> </w:t>
      </w:r>
      <w:r>
        <w:rPr>
          <w:cs/>
        </w:rPr>
        <w:t>निवहि</w:t>
      </w:r>
      <w:r>
        <w:t xml:space="preserve"> </w:t>
      </w:r>
      <w:r>
        <w:rPr>
          <w:cs/>
        </w:rPr>
        <w:t>दूजा</w:t>
      </w:r>
      <w:r>
        <w:t xml:space="preserve"> </w:t>
      </w:r>
      <w:r>
        <w:rPr>
          <w:cs/>
        </w:rPr>
        <w:t>भाउ</w:t>
      </w:r>
      <w:r>
        <w:t xml:space="preserve"> </w:t>
      </w:r>
      <w:r>
        <w:rPr>
          <w:cs/>
        </w:rPr>
        <w:t>सुआउ</w:t>
      </w:r>
      <w:r>
        <w:t xml:space="preserve"> </w:t>
      </w:r>
      <w:r>
        <w:rPr>
          <w:cs/>
        </w:rPr>
        <w:t>॥१॥</w:t>
      </w:r>
    </w:p>
    <w:p w:rsidR="00A75876" w:rsidRDefault="00A75876">
      <w:pPr>
        <w:pStyle w:val="SGGSRoman"/>
      </w:pPr>
      <w:r>
        <w:t>fikaa boleh naa niveh doojaa bhaa-o su-aa-o. ||1||</w:t>
      </w:r>
    </w:p>
    <w:p w:rsidR="00A75876" w:rsidRDefault="00A75876">
      <w:pPr>
        <w:pStyle w:val="SGGSTrans"/>
      </w:pPr>
      <w:r>
        <w:t>They speak harsh words, and do not bow to Him; they are in love with another. ||1||</w:t>
      </w:r>
    </w:p>
    <w:p w:rsidR="00A75876" w:rsidRDefault="00A75876">
      <w:pPr>
        <w:pStyle w:val="SGGSGurm"/>
      </w:pPr>
      <w:r>
        <w:rPr>
          <w:cs/>
          <w:lang w:bidi="pa-IN"/>
        </w:rPr>
        <w:t xml:space="preserve">ਇਹੁ ਮਨੂਆ ਕਿਉ ਕਰਿ ਵਸਿ ਆਵੈ ॥ </w:t>
      </w:r>
      <w:r>
        <w:rPr>
          <w:color w:val="008000"/>
          <w:sz w:val="18"/>
        </w:rPr>
        <w:t>(426)</w:t>
      </w:r>
    </w:p>
    <w:p w:rsidR="00A75876" w:rsidRDefault="00A75876">
      <w:pPr>
        <w:pStyle w:val="SGGSHindi"/>
      </w:pPr>
      <w:r>
        <w:rPr>
          <w:cs/>
        </w:rPr>
        <w:t>इहु</w:t>
      </w:r>
      <w:r>
        <w:t xml:space="preserve"> </w:t>
      </w:r>
      <w:r>
        <w:rPr>
          <w:cs/>
        </w:rPr>
        <w:t>मनूआ</w:t>
      </w:r>
      <w:r>
        <w:t xml:space="preserve"> </w:t>
      </w:r>
      <w:r>
        <w:rPr>
          <w:cs/>
        </w:rPr>
        <w:t>किउ</w:t>
      </w:r>
      <w:r>
        <w:t xml:space="preserve"> </w:t>
      </w:r>
      <w:r>
        <w:rPr>
          <w:cs/>
        </w:rPr>
        <w:t>करि</w:t>
      </w:r>
      <w:r>
        <w:t xml:space="preserve"> </w:t>
      </w:r>
      <w:r>
        <w:rPr>
          <w:cs/>
        </w:rPr>
        <w:t>वसि</w:t>
      </w:r>
      <w:r>
        <w:t xml:space="preserve"> </w:t>
      </w:r>
      <w:r>
        <w:rPr>
          <w:cs/>
        </w:rPr>
        <w:t>आवै</w:t>
      </w:r>
      <w:r>
        <w:t xml:space="preserve"> </w:t>
      </w:r>
      <w:r>
        <w:rPr>
          <w:cs/>
        </w:rPr>
        <w:t>॥</w:t>
      </w:r>
    </w:p>
    <w:p w:rsidR="00A75876" w:rsidRDefault="00A75876">
      <w:pPr>
        <w:pStyle w:val="SGGSRoman"/>
      </w:pPr>
      <w:r>
        <w:t>ih manoo-aa ki-o kar vas aavai.</w:t>
      </w:r>
    </w:p>
    <w:p w:rsidR="00A75876" w:rsidRDefault="00A75876">
      <w:pPr>
        <w:pStyle w:val="SGGSTrans"/>
      </w:pPr>
      <w:r>
        <w:t>How can this mind come under control?</w:t>
      </w:r>
    </w:p>
    <w:p w:rsidR="00A75876" w:rsidRDefault="00A75876">
      <w:pPr>
        <w:pStyle w:val="SGGSGurm"/>
      </w:pPr>
      <w:r>
        <w:rPr>
          <w:cs/>
          <w:lang w:bidi="pa-IN"/>
        </w:rPr>
        <w:t>ਗੁਰ ਪਰਸਾਦੀ ਠਾਕੀਐ ਗਿਆਨ ਮਤੀ ਘਰਿ ਆਵੈ ॥੧</w:t>
      </w:r>
      <w:r>
        <w:rPr>
          <w:cs/>
        </w:rPr>
        <w:t xml:space="preserve">॥ </w:t>
      </w:r>
      <w:r>
        <w:rPr>
          <w:lang w:bidi="pa-IN"/>
        </w:rPr>
        <w:t xml:space="preserve">ਰਹਾਉ ॥ </w:t>
      </w:r>
      <w:r>
        <w:rPr>
          <w:color w:val="008000"/>
          <w:sz w:val="18"/>
        </w:rPr>
        <w:t>(426)</w:t>
      </w:r>
    </w:p>
    <w:p w:rsidR="00A75876" w:rsidRDefault="00A75876">
      <w:pPr>
        <w:pStyle w:val="SGGSHindi"/>
      </w:pPr>
      <w:r>
        <w:rPr>
          <w:cs/>
        </w:rPr>
        <w:t>गुर</w:t>
      </w:r>
      <w:r>
        <w:t xml:space="preserve"> </w:t>
      </w:r>
      <w:r>
        <w:rPr>
          <w:cs/>
        </w:rPr>
        <w:t>परसादी</w:t>
      </w:r>
      <w:r>
        <w:t xml:space="preserve"> </w:t>
      </w:r>
      <w:r>
        <w:rPr>
          <w:cs/>
        </w:rPr>
        <w:t>ठाकीऐ</w:t>
      </w:r>
      <w:r>
        <w:t xml:space="preserve"> </w:t>
      </w:r>
      <w:r>
        <w:rPr>
          <w:cs/>
        </w:rPr>
        <w:t>गिआन</w:t>
      </w:r>
      <w:r>
        <w:t xml:space="preserve"> </w:t>
      </w:r>
      <w:r>
        <w:rPr>
          <w:cs/>
        </w:rPr>
        <w:t>मती</w:t>
      </w:r>
      <w:r>
        <w:t xml:space="preserve"> </w:t>
      </w:r>
      <w:r>
        <w:rPr>
          <w:cs/>
        </w:rPr>
        <w:t>घरि</w:t>
      </w:r>
      <w:r>
        <w:t xml:space="preserve"> </w:t>
      </w:r>
      <w:r>
        <w:rPr>
          <w:cs/>
        </w:rPr>
        <w:t>आवै</w:t>
      </w:r>
      <w:r>
        <w:t xml:space="preserve"> </w:t>
      </w:r>
      <w:r>
        <w:rPr>
          <w:cs/>
        </w:rPr>
        <w:t>॥१॥</w:t>
      </w:r>
      <w:r>
        <w:t xml:space="preserve"> </w:t>
      </w:r>
      <w:r>
        <w:rPr>
          <w:cs/>
        </w:rPr>
        <w:t>रहाउ</w:t>
      </w:r>
      <w:r>
        <w:t xml:space="preserve"> </w:t>
      </w:r>
      <w:r>
        <w:rPr>
          <w:cs/>
        </w:rPr>
        <w:t>॥</w:t>
      </w:r>
    </w:p>
    <w:p w:rsidR="00A75876" w:rsidRDefault="00A75876">
      <w:pPr>
        <w:pStyle w:val="SGGSRoman"/>
      </w:pPr>
      <w:r>
        <w:t>gur parsaadee thaakee-ai gi-aan matee ghar aavai. ||1|| rahaa-o.</w:t>
      </w:r>
    </w:p>
    <w:p w:rsidR="00A75876" w:rsidRDefault="00A75876">
      <w:pPr>
        <w:pStyle w:val="SGGSTrans"/>
      </w:pPr>
      <w:r>
        <w:t>By Guru's Grace, it is held in check; instructed in spiritual wisdom, it returns to its home. ||1||Pause||</w:t>
      </w:r>
    </w:p>
    <w:p w:rsidR="00A75876" w:rsidRDefault="00A75876">
      <w:pPr>
        <w:pStyle w:val="SGGSGurm"/>
      </w:pPr>
      <w:r>
        <w:rPr>
          <w:cs/>
          <w:lang w:bidi="pa-IN"/>
        </w:rPr>
        <w:t xml:space="preserve">ਸੋਹਾਗਣੀ ਆਪਿ ਸਵਾਰੀਓਨੁ ਲਾਇ ਪ੍ਰੇਮ ਪਿਆਰੁ ॥ </w:t>
      </w:r>
      <w:r>
        <w:rPr>
          <w:color w:val="008000"/>
          <w:sz w:val="18"/>
        </w:rPr>
        <w:t>(426)</w:t>
      </w:r>
    </w:p>
    <w:p w:rsidR="00A75876" w:rsidRDefault="00A75876">
      <w:pPr>
        <w:pStyle w:val="SGGSHindi"/>
      </w:pPr>
      <w:r>
        <w:rPr>
          <w:cs/>
        </w:rPr>
        <w:t>सोहागणी</w:t>
      </w:r>
      <w:r>
        <w:t xml:space="preserve"> </w:t>
      </w:r>
      <w:r>
        <w:rPr>
          <w:cs/>
        </w:rPr>
        <w:t>आपि</w:t>
      </w:r>
      <w:r>
        <w:t xml:space="preserve"> </w:t>
      </w:r>
      <w:r>
        <w:rPr>
          <w:cs/>
        </w:rPr>
        <w:t>सवारीओनु</w:t>
      </w:r>
      <w:r>
        <w:t xml:space="preserve"> </w:t>
      </w:r>
      <w:r>
        <w:rPr>
          <w:cs/>
        </w:rPr>
        <w:t>लाइ</w:t>
      </w:r>
      <w:r>
        <w:t xml:space="preserve"> </w:t>
      </w:r>
      <w:r>
        <w:rPr>
          <w:cs/>
        </w:rPr>
        <w:t>प्रेम</w:t>
      </w:r>
      <w:r>
        <w:t xml:space="preserve"> </w:t>
      </w:r>
      <w:r>
        <w:rPr>
          <w:cs/>
        </w:rPr>
        <w:t>पिआरु</w:t>
      </w:r>
      <w:r>
        <w:t xml:space="preserve"> </w:t>
      </w:r>
      <w:r>
        <w:rPr>
          <w:cs/>
        </w:rPr>
        <w:t>॥</w:t>
      </w:r>
    </w:p>
    <w:p w:rsidR="00A75876" w:rsidRDefault="00A75876">
      <w:pPr>
        <w:pStyle w:val="SGGSRoman"/>
      </w:pPr>
      <w:r>
        <w:t>sohaaganee aap savaaree-on laa-ay paraym pi-aar.</w:t>
      </w:r>
    </w:p>
    <w:p w:rsidR="00A75876" w:rsidRDefault="00A75876">
      <w:pPr>
        <w:pStyle w:val="SGGSTrans"/>
      </w:pPr>
      <w:r>
        <w:t>He Himself adorns the happy soul-brides; they bear Him love and affection.</w:t>
      </w:r>
    </w:p>
    <w:p w:rsidR="00A75876" w:rsidRDefault="00A75876">
      <w:pPr>
        <w:pStyle w:val="SGGSGurm"/>
      </w:pPr>
      <w:r>
        <w:rPr>
          <w:cs/>
          <w:lang w:bidi="pa-IN"/>
        </w:rPr>
        <w:t>ਸਤਿਗੁਰ ਕੈ ਭਾਣੈ ਚਲਦੀਆ ਨਾਮੇ ਸਹਜਿ ਸੀਗਾਰੁ ॥੨</w:t>
      </w:r>
      <w:r>
        <w:rPr>
          <w:cs/>
        </w:rPr>
        <w:t xml:space="preserve">॥ </w:t>
      </w:r>
      <w:r>
        <w:rPr>
          <w:color w:val="008000"/>
          <w:sz w:val="18"/>
        </w:rPr>
        <w:t>(426)</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चलदीआ</w:t>
      </w:r>
      <w:r>
        <w:t xml:space="preserve"> </w:t>
      </w:r>
      <w:r>
        <w:rPr>
          <w:cs/>
        </w:rPr>
        <w:t>नामे</w:t>
      </w:r>
      <w:r>
        <w:t xml:space="preserve"> </w:t>
      </w:r>
      <w:r>
        <w:rPr>
          <w:cs/>
        </w:rPr>
        <w:t>सहजि</w:t>
      </w:r>
      <w:r>
        <w:t xml:space="preserve"> </w:t>
      </w:r>
      <w:r>
        <w:rPr>
          <w:cs/>
        </w:rPr>
        <w:t>सीगारु</w:t>
      </w:r>
      <w:r>
        <w:t xml:space="preserve"> </w:t>
      </w:r>
      <w:r>
        <w:rPr>
          <w:cs/>
        </w:rPr>
        <w:t>॥२॥</w:t>
      </w:r>
    </w:p>
    <w:p w:rsidR="00A75876" w:rsidRDefault="00A75876">
      <w:pPr>
        <w:pStyle w:val="SGGSRoman"/>
      </w:pPr>
      <w:r>
        <w:t>satgur kai bhaanai chaldee-aa naamay sahj seegaar. ||2||</w:t>
      </w:r>
    </w:p>
    <w:p w:rsidR="00A75876" w:rsidRDefault="00A75876">
      <w:pPr>
        <w:pStyle w:val="SGGSTrans"/>
      </w:pPr>
      <w:r>
        <w:t>They live in harmony with the Sweet Will of the True Guru, naturally adorned with the Naam. ||2||</w:t>
      </w:r>
    </w:p>
    <w:p w:rsidR="00A75876" w:rsidRDefault="00A75876">
      <w:pPr>
        <w:pStyle w:val="SGGSGurm"/>
      </w:pPr>
      <w:r>
        <w:rPr>
          <w:cs/>
          <w:lang w:bidi="pa-IN"/>
        </w:rPr>
        <w:t xml:space="preserve">ਸਦਾ ਰਾਵਹਿ ਪਿਰੁ ਆਪਣਾ ਸਚੀ ਸੇਜ ਸੁਭਾਇ ॥ </w:t>
      </w:r>
      <w:r>
        <w:rPr>
          <w:color w:val="008000"/>
          <w:sz w:val="18"/>
        </w:rPr>
        <w:t>(426)</w:t>
      </w:r>
    </w:p>
    <w:p w:rsidR="00A75876" w:rsidRDefault="00A75876">
      <w:pPr>
        <w:pStyle w:val="SGGSHindi"/>
      </w:pPr>
      <w:r>
        <w:rPr>
          <w:cs/>
        </w:rPr>
        <w:t>सदा</w:t>
      </w:r>
      <w:r>
        <w:t xml:space="preserve"> </w:t>
      </w:r>
      <w:r>
        <w:rPr>
          <w:cs/>
        </w:rPr>
        <w:t>रावहि</w:t>
      </w:r>
      <w:r>
        <w:t xml:space="preserve"> </w:t>
      </w:r>
      <w:r>
        <w:rPr>
          <w:cs/>
        </w:rPr>
        <w:t>पिरु</w:t>
      </w:r>
      <w:r>
        <w:t xml:space="preserve"> </w:t>
      </w:r>
      <w:r>
        <w:rPr>
          <w:cs/>
        </w:rPr>
        <w:t>आपणा</w:t>
      </w:r>
      <w:r>
        <w:t xml:space="preserve"> </w:t>
      </w:r>
      <w:r>
        <w:rPr>
          <w:cs/>
        </w:rPr>
        <w:t>सची</w:t>
      </w:r>
      <w:r>
        <w:t xml:space="preserve"> </w:t>
      </w:r>
      <w:r>
        <w:rPr>
          <w:cs/>
        </w:rPr>
        <w:t>सेज</w:t>
      </w:r>
      <w:r>
        <w:t xml:space="preserve"> </w:t>
      </w:r>
      <w:r>
        <w:rPr>
          <w:cs/>
        </w:rPr>
        <w:t>सुभाइ</w:t>
      </w:r>
      <w:r>
        <w:t xml:space="preserve"> </w:t>
      </w:r>
      <w:r>
        <w:rPr>
          <w:cs/>
        </w:rPr>
        <w:t>॥</w:t>
      </w:r>
    </w:p>
    <w:p w:rsidR="00A75876" w:rsidRDefault="00A75876">
      <w:pPr>
        <w:pStyle w:val="SGGSRoman"/>
      </w:pPr>
      <w:r>
        <w:t>sadaa raaveh pir aapnaa sachee sayj subhaa-ay.</w:t>
      </w:r>
    </w:p>
    <w:p w:rsidR="00A75876" w:rsidRDefault="00A75876">
      <w:pPr>
        <w:pStyle w:val="SGGSTrans"/>
      </w:pPr>
      <w:r>
        <w:t>They enjoy their Beloved forever, and their bed is decorated with Truth.</w:t>
      </w:r>
    </w:p>
    <w:p w:rsidR="00A75876" w:rsidRDefault="00A75876">
      <w:pPr>
        <w:pStyle w:val="SGGSGurm"/>
      </w:pPr>
      <w:r>
        <w:rPr>
          <w:cs/>
          <w:lang w:bidi="pa-IN"/>
        </w:rPr>
        <w:t>ਪਿਰ ਕੈ ਪ੍ਰੇਮਿ ਮੋਹੀਆ ਮਿਲਿ ਪ੍ਰੀਤਮ ਸੁਖੁ ਪਾਇ ॥੩</w:t>
      </w:r>
      <w:r>
        <w:rPr>
          <w:cs/>
        </w:rPr>
        <w:t xml:space="preserve">॥ </w:t>
      </w:r>
      <w:r>
        <w:rPr>
          <w:color w:val="008000"/>
          <w:sz w:val="18"/>
        </w:rPr>
        <w:t>(426)</w:t>
      </w:r>
    </w:p>
    <w:p w:rsidR="00A75876" w:rsidRDefault="00A75876">
      <w:pPr>
        <w:pStyle w:val="SGGSHindi"/>
      </w:pPr>
      <w:r>
        <w:rPr>
          <w:cs/>
        </w:rPr>
        <w:t>पिर</w:t>
      </w:r>
      <w:r>
        <w:t xml:space="preserve"> </w:t>
      </w:r>
      <w:r>
        <w:rPr>
          <w:cs/>
        </w:rPr>
        <w:t>कै</w:t>
      </w:r>
      <w:r>
        <w:t xml:space="preserve"> </w:t>
      </w:r>
      <w:r>
        <w:rPr>
          <w:cs/>
        </w:rPr>
        <w:t>प्रेमि</w:t>
      </w:r>
      <w:r>
        <w:t xml:space="preserve"> </w:t>
      </w:r>
      <w:r>
        <w:rPr>
          <w:cs/>
        </w:rPr>
        <w:t>मोहीआ</w:t>
      </w:r>
      <w:r>
        <w:t xml:space="preserve"> </w:t>
      </w:r>
      <w:r>
        <w:rPr>
          <w:cs/>
        </w:rPr>
        <w:t>मिलि</w:t>
      </w:r>
      <w:r>
        <w:t xml:space="preserve"> </w:t>
      </w:r>
      <w:r>
        <w:rPr>
          <w:cs/>
        </w:rPr>
        <w:t>प्रीतम</w:t>
      </w:r>
      <w:r>
        <w:t xml:space="preserve"> </w:t>
      </w:r>
      <w:r>
        <w:rPr>
          <w:cs/>
        </w:rPr>
        <w:t>सुखु</w:t>
      </w:r>
      <w:r>
        <w:t xml:space="preserve"> </w:t>
      </w:r>
      <w:r>
        <w:rPr>
          <w:cs/>
        </w:rPr>
        <w:t>पाइ</w:t>
      </w:r>
      <w:r>
        <w:t xml:space="preserve"> </w:t>
      </w:r>
      <w:r>
        <w:rPr>
          <w:cs/>
        </w:rPr>
        <w:t>॥३॥</w:t>
      </w:r>
    </w:p>
    <w:p w:rsidR="00A75876" w:rsidRDefault="00A75876">
      <w:pPr>
        <w:pStyle w:val="SGGSRoman"/>
      </w:pPr>
      <w:r>
        <w:t>pir kai paraym mohee-aa mil pareetam sukh paa-ay. ||3||</w:t>
      </w:r>
    </w:p>
    <w:p w:rsidR="00A75876" w:rsidRDefault="00A75876">
      <w:pPr>
        <w:pStyle w:val="SGGSTrans"/>
      </w:pPr>
      <w:r>
        <w:t>They are fascinated with the Love of their Husband Lord; meeting their Beloved, they obtain peace. ||3||</w:t>
      </w:r>
    </w:p>
    <w:p w:rsidR="00A75876" w:rsidRDefault="00A75876">
      <w:pPr>
        <w:pStyle w:val="SGGSGurm"/>
      </w:pPr>
      <w:r>
        <w:rPr>
          <w:cs/>
          <w:lang w:bidi="pa-IN"/>
        </w:rPr>
        <w:t xml:space="preserve">ਗਿਆਨ ਅਪਾਰੁ ਸੀਗਾਰੁ ਹੈ ਸੋਭਾਵੰਤੀ ਨਾਰਿ ॥ </w:t>
      </w:r>
      <w:r>
        <w:rPr>
          <w:color w:val="008000"/>
          <w:sz w:val="18"/>
        </w:rPr>
        <w:t>(426)</w:t>
      </w:r>
    </w:p>
    <w:p w:rsidR="00A75876" w:rsidRDefault="00A75876">
      <w:pPr>
        <w:pStyle w:val="SGGSHindi"/>
      </w:pPr>
      <w:r>
        <w:rPr>
          <w:cs/>
        </w:rPr>
        <w:t>गिआन</w:t>
      </w:r>
      <w:r>
        <w:t xml:space="preserve"> </w:t>
      </w:r>
      <w:r>
        <w:rPr>
          <w:cs/>
        </w:rPr>
        <w:t>अपारु</w:t>
      </w:r>
      <w:r>
        <w:t xml:space="preserve"> </w:t>
      </w:r>
      <w:r>
        <w:rPr>
          <w:cs/>
        </w:rPr>
        <w:t>सीगारु</w:t>
      </w:r>
      <w:r>
        <w:t xml:space="preserve"> </w:t>
      </w:r>
      <w:r>
        <w:rPr>
          <w:cs/>
        </w:rPr>
        <w:t>है</w:t>
      </w:r>
      <w:r>
        <w:t xml:space="preserve"> </w:t>
      </w:r>
      <w:r>
        <w:rPr>
          <w:cs/>
        </w:rPr>
        <w:t>सोभावंती</w:t>
      </w:r>
      <w:r>
        <w:t xml:space="preserve"> </w:t>
      </w:r>
      <w:r>
        <w:rPr>
          <w:cs/>
        </w:rPr>
        <w:t>नारि</w:t>
      </w:r>
      <w:r>
        <w:t xml:space="preserve"> </w:t>
      </w:r>
      <w:r>
        <w:rPr>
          <w:cs/>
        </w:rPr>
        <w:t>॥</w:t>
      </w:r>
    </w:p>
    <w:p w:rsidR="00A75876" w:rsidRDefault="00A75876">
      <w:pPr>
        <w:pStyle w:val="SGGSRoman"/>
      </w:pPr>
      <w:r>
        <w:t>gi-aan apaar seegaar hai sobhaavantee naar.</w:t>
      </w:r>
    </w:p>
    <w:p w:rsidR="00A75876" w:rsidRDefault="00A75876">
      <w:pPr>
        <w:pStyle w:val="SGGSTrans"/>
      </w:pPr>
      <w:r>
        <w:t>Spiritual wisdom is the incomparable decoration of the happy soul-bride.</w:t>
      </w:r>
    </w:p>
    <w:p w:rsidR="00A75876" w:rsidRDefault="00A75876">
      <w:pPr>
        <w:pStyle w:val="SGGSGurm"/>
      </w:pPr>
      <w:r>
        <w:rPr>
          <w:cs/>
          <w:lang w:bidi="pa-IN"/>
        </w:rPr>
        <w:t>ਸਾ ਸਭਰਾਈ ਸੁੰਦਰੀ ਪਿਰ ਕੈ ਹੇਤਿ ਪਿਆਰਿ ॥੪</w:t>
      </w:r>
      <w:r>
        <w:rPr>
          <w:cs/>
        </w:rPr>
        <w:t xml:space="preserve">॥ </w:t>
      </w:r>
      <w:r>
        <w:rPr>
          <w:color w:val="008000"/>
          <w:sz w:val="18"/>
        </w:rPr>
        <w:t>(426)</w:t>
      </w:r>
    </w:p>
    <w:p w:rsidR="00A75876" w:rsidRDefault="00A75876">
      <w:pPr>
        <w:pStyle w:val="SGGSHindi"/>
      </w:pPr>
      <w:r>
        <w:rPr>
          <w:cs/>
        </w:rPr>
        <w:t>सा</w:t>
      </w:r>
      <w:r>
        <w:t xml:space="preserve"> </w:t>
      </w:r>
      <w:r>
        <w:rPr>
          <w:cs/>
        </w:rPr>
        <w:t>सभराई</w:t>
      </w:r>
      <w:r>
        <w:t xml:space="preserve"> </w:t>
      </w:r>
      <w:r>
        <w:rPr>
          <w:cs/>
        </w:rPr>
        <w:t>सुंदरी</w:t>
      </w:r>
      <w:r>
        <w:t xml:space="preserve"> </w:t>
      </w:r>
      <w:r>
        <w:rPr>
          <w:cs/>
        </w:rPr>
        <w:t>पिर</w:t>
      </w:r>
      <w:r>
        <w:t xml:space="preserve"> </w:t>
      </w:r>
      <w:r>
        <w:rPr>
          <w:cs/>
        </w:rPr>
        <w:t>कै</w:t>
      </w:r>
      <w:r>
        <w:t xml:space="preserve"> </w:t>
      </w:r>
      <w:r>
        <w:rPr>
          <w:cs/>
        </w:rPr>
        <w:t>हेति</w:t>
      </w:r>
      <w:r>
        <w:t xml:space="preserve"> </w:t>
      </w:r>
      <w:r>
        <w:rPr>
          <w:cs/>
        </w:rPr>
        <w:t>पिआरि</w:t>
      </w:r>
      <w:r>
        <w:t xml:space="preserve"> </w:t>
      </w:r>
      <w:r>
        <w:rPr>
          <w:cs/>
        </w:rPr>
        <w:t>॥४॥</w:t>
      </w:r>
    </w:p>
    <w:p w:rsidR="00A75876" w:rsidRDefault="00A75876">
      <w:pPr>
        <w:pStyle w:val="SGGSRoman"/>
      </w:pPr>
      <w:r>
        <w:t>saa sabhraa-ee sundree pir kai hayt pi-aar. ||4||</w:t>
      </w:r>
    </w:p>
    <w:p w:rsidR="00A75876" w:rsidRDefault="00A75876">
      <w:pPr>
        <w:pStyle w:val="SGGSTrans"/>
      </w:pPr>
      <w:r>
        <w:t>She is so beautiful - she is the queen of all; she enjoys the love and affection of her Husband Lord. ||4||</w:t>
      </w:r>
    </w:p>
    <w:p w:rsidR="00A75876" w:rsidRDefault="00A75876">
      <w:pPr>
        <w:pStyle w:val="SGGSGurm"/>
      </w:pPr>
      <w:r>
        <w:rPr>
          <w:cs/>
          <w:lang w:bidi="pa-IN"/>
        </w:rPr>
        <w:t xml:space="preserve">ਸੋਹਾਗਣੀ ਵਿਚਿ ਰੰਗੁ ਰਖਿਓਨੁ ਸਚੈ ਅਲਖਿ ਅਪਾਰਿ ॥ </w:t>
      </w:r>
      <w:r>
        <w:rPr>
          <w:color w:val="008000"/>
          <w:sz w:val="18"/>
        </w:rPr>
        <w:t>(426)</w:t>
      </w:r>
    </w:p>
    <w:p w:rsidR="00A75876" w:rsidRDefault="00A75876">
      <w:pPr>
        <w:pStyle w:val="SGGSHindi"/>
      </w:pPr>
      <w:r>
        <w:rPr>
          <w:cs/>
        </w:rPr>
        <w:t>सोहागणी</w:t>
      </w:r>
      <w:r>
        <w:t xml:space="preserve"> </w:t>
      </w:r>
      <w:r>
        <w:rPr>
          <w:cs/>
        </w:rPr>
        <w:t>विचि</w:t>
      </w:r>
      <w:r>
        <w:t xml:space="preserve"> </w:t>
      </w:r>
      <w:r>
        <w:rPr>
          <w:cs/>
        </w:rPr>
        <w:t>रंगु</w:t>
      </w:r>
      <w:r>
        <w:t xml:space="preserve"> </w:t>
      </w:r>
      <w:r>
        <w:rPr>
          <w:cs/>
        </w:rPr>
        <w:t>रखिओनु</w:t>
      </w:r>
      <w:r>
        <w:t xml:space="preserve"> </w:t>
      </w:r>
      <w:r>
        <w:rPr>
          <w:cs/>
        </w:rPr>
        <w:t>सचै</w:t>
      </w:r>
      <w:r>
        <w:t xml:space="preserve"> </w:t>
      </w:r>
      <w:r>
        <w:rPr>
          <w:cs/>
        </w:rPr>
        <w:t>अलखि</w:t>
      </w:r>
      <w:r>
        <w:t xml:space="preserve"> </w:t>
      </w:r>
      <w:r>
        <w:rPr>
          <w:cs/>
        </w:rPr>
        <w:t>अपारि</w:t>
      </w:r>
      <w:r>
        <w:t xml:space="preserve"> </w:t>
      </w:r>
      <w:r>
        <w:rPr>
          <w:cs/>
        </w:rPr>
        <w:t>॥</w:t>
      </w:r>
    </w:p>
    <w:p w:rsidR="00A75876" w:rsidRDefault="00A75876">
      <w:pPr>
        <w:pStyle w:val="SGGSRoman"/>
      </w:pPr>
      <w:r>
        <w:t>sohaaganee vich rang rakhi-on sachai alakh apaar.</w:t>
      </w:r>
    </w:p>
    <w:p w:rsidR="00A75876" w:rsidRDefault="00A75876">
      <w:pPr>
        <w:pStyle w:val="SGGSTrans"/>
      </w:pPr>
      <w:r>
        <w:t>The True Lord, the Unseen, the Infinite, has infused His Love among the happy soul-brides.</w:t>
      </w:r>
    </w:p>
    <w:p w:rsidR="00A75876" w:rsidRDefault="00A75876">
      <w:pPr>
        <w:pStyle w:val="SGGSGurm"/>
      </w:pPr>
      <w:r>
        <w:rPr>
          <w:cs/>
          <w:lang w:bidi="pa-IN"/>
        </w:rPr>
        <w:t>ਸਤਿਗੁਰੁ ਸੇਵਨਿ ਆਪਣਾ ਸਚੈ ਭਾਇ ਪਿਆਰਿ ॥੫</w:t>
      </w:r>
      <w:r>
        <w:rPr>
          <w:cs/>
        </w:rPr>
        <w:t xml:space="preserve">॥ </w:t>
      </w:r>
      <w:r>
        <w:rPr>
          <w:color w:val="008000"/>
          <w:sz w:val="18"/>
        </w:rPr>
        <w:t>(426)</w:t>
      </w:r>
    </w:p>
    <w:p w:rsidR="00A75876" w:rsidRDefault="00A75876">
      <w:pPr>
        <w:pStyle w:val="SGGSHindi"/>
      </w:pPr>
      <w:r>
        <w:rPr>
          <w:cs/>
        </w:rPr>
        <w:t>सतिगुरु</w:t>
      </w:r>
      <w:r>
        <w:t xml:space="preserve"> </w:t>
      </w:r>
      <w:r>
        <w:rPr>
          <w:cs/>
        </w:rPr>
        <w:t>सेवनि</w:t>
      </w:r>
      <w:r>
        <w:t xml:space="preserve"> </w:t>
      </w:r>
      <w:r>
        <w:rPr>
          <w:cs/>
        </w:rPr>
        <w:t>आपणा</w:t>
      </w:r>
      <w:r>
        <w:t xml:space="preserve"> </w:t>
      </w:r>
      <w:r>
        <w:rPr>
          <w:cs/>
        </w:rPr>
        <w:t>सचै</w:t>
      </w:r>
      <w:r>
        <w:t xml:space="preserve"> </w:t>
      </w:r>
      <w:r>
        <w:rPr>
          <w:cs/>
        </w:rPr>
        <w:t>भाइ</w:t>
      </w:r>
      <w:r>
        <w:t xml:space="preserve"> </w:t>
      </w:r>
      <w:r>
        <w:rPr>
          <w:cs/>
        </w:rPr>
        <w:t>पिआरि</w:t>
      </w:r>
      <w:r>
        <w:t xml:space="preserve"> </w:t>
      </w:r>
      <w:r>
        <w:rPr>
          <w:cs/>
        </w:rPr>
        <w:t>॥५॥</w:t>
      </w:r>
    </w:p>
    <w:p w:rsidR="00A75876" w:rsidRDefault="00A75876">
      <w:pPr>
        <w:pStyle w:val="SGGSRoman"/>
      </w:pPr>
      <w:r>
        <w:t>satgur sayvan aapnaa sachai bhaa-ay pi-aar. ||5||</w:t>
      </w:r>
    </w:p>
    <w:p w:rsidR="00A75876" w:rsidRDefault="00A75876">
      <w:pPr>
        <w:pStyle w:val="SGGSTrans"/>
      </w:pPr>
      <w:r>
        <w:t>They serve their True Guru, with true love and affection. ||5||</w:t>
      </w:r>
    </w:p>
    <w:p w:rsidR="00A75876" w:rsidRDefault="00A75876">
      <w:pPr>
        <w:pStyle w:val="SGGSGurm"/>
      </w:pPr>
      <w:r>
        <w:rPr>
          <w:cs/>
          <w:lang w:bidi="pa-IN"/>
        </w:rPr>
        <w:t xml:space="preserve">ਸੋਹਾਗਣੀ ਸੀਗਾਰੁ ਬਣਾਇਆ ਗੁਣ ਕਾ ਗਲਿ ਹਾਰੁ ॥ </w:t>
      </w:r>
      <w:r>
        <w:rPr>
          <w:color w:val="008000"/>
          <w:sz w:val="18"/>
        </w:rPr>
        <w:t>(426)</w:t>
      </w:r>
    </w:p>
    <w:p w:rsidR="00A75876" w:rsidRDefault="00A75876">
      <w:pPr>
        <w:pStyle w:val="SGGSHindi"/>
      </w:pPr>
      <w:r>
        <w:rPr>
          <w:cs/>
        </w:rPr>
        <w:t>सोहागणी</w:t>
      </w:r>
      <w:r>
        <w:t xml:space="preserve"> </w:t>
      </w:r>
      <w:r>
        <w:rPr>
          <w:cs/>
        </w:rPr>
        <w:t>सीगारु</w:t>
      </w:r>
      <w:r>
        <w:t xml:space="preserve"> </w:t>
      </w:r>
      <w:r>
        <w:rPr>
          <w:cs/>
        </w:rPr>
        <w:t>बणाइआ</w:t>
      </w:r>
      <w:r>
        <w:t xml:space="preserve"> </w:t>
      </w:r>
      <w:r>
        <w:rPr>
          <w:cs/>
        </w:rPr>
        <w:t>गुण</w:t>
      </w:r>
      <w:r>
        <w:t xml:space="preserve"> </w:t>
      </w:r>
      <w:r>
        <w:rPr>
          <w:cs/>
        </w:rPr>
        <w:t>का</w:t>
      </w:r>
      <w:r>
        <w:t xml:space="preserve"> </w:t>
      </w:r>
      <w:r>
        <w:rPr>
          <w:cs/>
        </w:rPr>
        <w:t>गलि</w:t>
      </w:r>
      <w:r>
        <w:t xml:space="preserve"> </w:t>
      </w:r>
      <w:r>
        <w:rPr>
          <w:cs/>
        </w:rPr>
        <w:t>हारु</w:t>
      </w:r>
      <w:r>
        <w:t xml:space="preserve"> </w:t>
      </w:r>
      <w:r>
        <w:rPr>
          <w:cs/>
        </w:rPr>
        <w:t>॥</w:t>
      </w:r>
    </w:p>
    <w:p w:rsidR="00A75876" w:rsidRDefault="00A75876">
      <w:pPr>
        <w:pStyle w:val="SGGSRoman"/>
      </w:pPr>
      <w:r>
        <w:t>sohaaganee seegaar banaa-i-aa gun kaa gal haar.</w:t>
      </w:r>
    </w:p>
    <w:p w:rsidR="00A75876" w:rsidRDefault="00A75876">
      <w:pPr>
        <w:pStyle w:val="SGGSTrans"/>
      </w:pPr>
      <w:r>
        <w:t>The happy soul-bride has adorned herself with the necklace of virtue.</w:t>
      </w:r>
    </w:p>
    <w:p w:rsidR="00A75876" w:rsidRDefault="00A75876">
      <w:pPr>
        <w:pStyle w:val="SGGSGurm"/>
      </w:pPr>
      <w:r>
        <w:rPr>
          <w:cs/>
          <w:lang w:bidi="pa-IN"/>
        </w:rPr>
        <w:t>ਪ੍ਰੇਮ ਪਿਰਮਲੁ ਤਨਿ ਲਾਵਣਾ ਅੰਤਰਿ ਰਤਨੁ ਵੀਚਾਰੁ ॥੬</w:t>
      </w:r>
      <w:r>
        <w:rPr>
          <w:cs/>
        </w:rPr>
        <w:t xml:space="preserve">॥ </w:t>
      </w:r>
      <w:r>
        <w:rPr>
          <w:color w:val="008000"/>
          <w:sz w:val="18"/>
        </w:rPr>
        <w:t>(426)</w:t>
      </w:r>
    </w:p>
    <w:p w:rsidR="00A75876" w:rsidRDefault="00A75876">
      <w:pPr>
        <w:pStyle w:val="SGGSHindi"/>
      </w:pPr>
      <w:r>
        <w:rPr>
          <w:cs/>
        </w:rPr>
        <w:t>प्रेम</w:t>
      </w:r>
      <w:r>
        <w:t xml:space="preserve"> </w:t>
      </w:r>
      <w:r>
        <w:rPr>
          <w:cs/>
        </w:rPr>
        <w:t>पिरमलु</w:t>
      </w:r>
      <w:r>
        <w:t xml:space="preserve"> </w:t>
      </w:r>
      <w:r>
        <w:rPr>
          <w:cs/>
        </w:rPr>
        <w:t>तनि</w:t>
      </w:r>
      <w:r>
        <w:t xml:space="preserve"> </w:t>
      </w:r>
      <w:r>
        <w:rPr>
          <w:cs/>
        </w:rPr>
        <w:t>लावणा</w:t>
      </w:r>
      <w:r>
        <w:t xml:space="preserve"> </w:t>
      </w:r>
      <w:r>
        <w:rPr>
          <w:cs/>
        </w:rPr>
        <w:t>अंतरि</w:t>
      </w:r>
      <w:r>
        <w:t xml:space="preserve"> </w:t>
      </w:r>
      <w:r>
        <w:rPr>
          <w:cs/>
        </w:rPr>
        <w:t>रतनु</w:t>
      </w:r>
      <w:r>
        <w:t xml:space="preserve"> </w:t>
      </w:r>
      <w:r>
        <w:rPr>
          <w:cs/>
        </w:rPr>
        <w:t>वीचारु</w:t>
      </w:r>
      <w:r>
        <w:t xml:space="preserve"> </w:t>
      </w:r>
      <w:r>
        <w:rPr>
          <w:cs/>
        </w:rPr>
        <w:t>॥६॥</w:t>
      </w:r>
    </w:p>
    <w:p w:rsidR="00A75876" w:rsidRDefault="00A75876">
      <w:pPr>
        <w:pStyle w:val="SGGSRoman"/>
      </w:pPr>
      <w:r>
        <w:t>paraym pirmal tan laavnaa antar ratan veechaar. ||6||</w:t>
      </w:r>
    </w:p>
    <w:p w:rsidR="00A75876" w:rsidRDefault="00A75876">
      <w:pPr>
        <w:pStyle w:val="SGGSTrans"/>
      </w:pPr>
      <w:r>
        <w:t>She applies the perfume of love to her body, and within her mind is the jewel of reflective meditation. ||6||</w:t>
      </w:r>
    </w:p>
    <w:p w:rsidR="00A75876" w:rsidRDefault="00A75876">
      <w:pPr>
        <w:pStyle w:val="SGGSGurm"/>
      </w:pPr>
      <w:r>
        <w:rPr>
          <w:cs/>
          <w:lang w:bidi="pa-IN"/>
        </w:rPr>
        <w:t xml:space="preserve">ਭਗਤਿ ਰਤੇ ਸੇ ਊਤਮਾ ਜਤਿ ਪਤਿ ਸਬਦੇ ਹੋਇ ॥ </w:t>
      </w:r>
      <w:r>
        <w:rPr>
          <w:color w:val="008000"/>
          <w:sz w:val="18"/>
        </w:rPr>
        <w:t>(426)</w:t>
      </w:r>
    </w:p>
    <w:p w:rsidR="00A75876" w:rsidRDefault="00A75876">
      <w:pPr>
        <w:pStyle w:val="SGGSHindi"/>
      </w:pPr>
      <w:r>
        <w:rPr>
          <w:cs/>
        </w:rPr>
        <w:t>भगति</w:t>
      </w:r>
      <w:r>
        <w:t xml:space="preserve"> </w:t>
      </w:r>
      <w:r>
        <w:rPr>
          <w:cs/>
        </w:rPr>
        <w:t>रते</w:t>
      </w:r>
      <w:r>
        <w:t xml:space="preserve"> </w:t>
      </w:r>
      <w:r>
        <w:rPr>
          <w:cs/>
        </w:rPr>
        <w:t>से</w:t>
      </w:r>
      <w:r>
        <w:t xml:space="preserve"> </w:t>
      </w:r>
      <w:r>
        <w:rPr>
          <w:cs/>
        </w:rPr>
        <w:t>ऊतमा</w:t>
      </w:r>
      <w:r>
        <w:t xml:space="preserve"> </w:t>
      </w:r>
      <w:r>
        <w:rPr>
          <w:cs/>
        </w:rPr>
        <w:t>जति</w:t>
      </w:r>
      <w:r>
        <w:t xml:space="preserve"> </w:t>
      </w:r>
      <w:r>
        <w:rPr>
          <w:cs/>
        </w:rPr>
        <w:t>पति</w:t>
      </w:r>
      <w:r>
        <w:t xml:space="preserve"> </w:t>
      </w:r>
      <w:r>
        <w:rPr>
          <w:cs/>
        </w:rPr>
        <w:t>सबदे</w:t>
      </w:r>
      <w:r>
        <w:t xml:space="preserve"> </w:t>
      </w:r>
      <w:r>
        <w:rPr>
          <w:cs/>
        </w:rPr>
        <w:t>होइ</w:t>
      </w:r>
      <w:r>
        <w:t xml:space="preserve"> </w:t>
      </w:r>
      <w:r>
        <w:rPr>
          <w:cs/>
        </w:rPr>
        <w:t>॥</w:t>
      </w:r>
    </w:p>
    <w:p w:rsidR="00A75876" w:rsidRDefault="00A75876">
      <w:pPr>
        <w:pStyle w:val="SGGSRoman"/>
      </w:pPr>
      <w:r>
        <w:t>bhagat ratay say ootmaa jat pat sabday ho-ay.</w:t>
      </w:r>
    </w:p>
    <w:p w:rsidR="00A75876" w:rsidRDefault="00A75876">
      <w:pPr>
        <w:pStyle w:val="SGGSTrans"/>
      </w:pPr>
      <w:r>
        <w:t>Those who are imbued with devotional worship are the most exalted. Their social standing and honor come from the Word of the Shabad.</w:t>
      </w:r>
    </w:p>
    <w:p w:rsidR="00A75876" w:rsidRDefault="00A75876">
      <w:pPr>
        <w:pStyle w:val="SGGSGurm"/>
      </w:pPr>
      <w:r>
        <w:rPr>
          <w:cs/>
          <w:lang w:bidi="pa-IN"/>
        </w:rPr>
        <w:t>ਬਿਨੁ ਨਾਵੈ ਸਭ ਨੀਚ ਜਾਤਿ ਹੈ ਬਿਸਟਾ ਕਾ ਕੀੜਾ ਹੋਇ ॥੭</w:t>
      </w:r>
      <w:r>
        <w:rPr>
          <w:cs/>
        </w:rPr>
        <w:t xml:space="preserve">॥ </w:t>
      </w:r>
      <w:r>
        <w:rPr>
          <w:color w:val="008000"/>
          <w:sz w:val="18"/>
        </w:rPr>
        <w:t>(426)</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नीच</w:t>
      </w:r>
      <w:r>
        <w:t xml:space="preserve"> </w:t>
      </w:r>
      <w:r>
        <w:rPr>
          <w:cs/>
        </w:rPr>
        <w:t>जाति</w:t>
      </w:r>
      <w:r>
        <w:t xml:space="preserve"> </w:t>
      </w:r>
      <w:r>
        <w:rPr>
          <w:cs/>
        </w:rPr>
        <w:t>है</w:t>
      </w:r>
      <w:r>
        <w:t xml:space="preserve"> </w:t>
      </w:r>
      <w:r>
        <w:rPr>
          <w:cs/>
        </w:rPr>
        <w:t>बिसटा</w:t>
      </w:r>
      <w:r>
        <w:t xml:space="preserve"> </w:t>
      </w:r>
      <w:r>
        <w:rPr>
          <w:cs/>
        </w:rPr>
        <w:t>का</w:t>
      </w:r>
      <w:r>
        <w:t xml:space="preserve"> </w:t>
      </w:r>
      <w:r>
        <w:rPr>
          <w:cs/>
        </w:rPr>
        <w:t>कीड़ा</w:t>
      </w:r>
      <w:r>
        <w:t xml:space="preserve"> </w:t>
      </w:r>
      <w:r>
        <w:rPr>
          <w:cs/>
        </w:rPr>
        <w:t>होइ</w:t>
      </w:r>
      <w:r>
        <w:t xml:space="preserve"> </w:t>
      </w:r>
      <w:r>
        <w:rPr>
          <w:cs/>
        </w:rPr>
        <w:t>॥७॥</w:t>
      </w:r>
    </w:p>
    <w:p w:rsidR="00A75876" w:rsidRDefault="00A75876">
      <w:pPr>
        <w:pStyle w:val="SGGSRoman"/>
      </w:pPr>
      <w:r>
        <w:t>bin naavai sabh neech jaat hai bistaa kaa keerhaa ho-ay. ||7||</w:t>
      </w:r>
    </w:p>
    <w:p w:rsidR="00A75876" w:rsidRDefault="00A75876">
      <w:pPr>
        <w:pStyle w:val="SGGSTrans"/>
      </w:pPr>
      <w:r>
        <w:t>Without the Naam, all are low class, like maggots in manure. ||7||</w:t>
      </w:r>
    </w:p>
    <w:p w:rsidR="00A75876" w:rsidRDefault="00A75876">
      <w:pPr>
        <w:pStyle w:val="SGGSGurm"/>
      </w:pPr>
      <w:r>
        <w:rPr>
          <w:cs/>
          <w:lang w:bidi="pa-IN"/>
        </w:rPr>
        <w:t xml:space="preserve">ਹਉ ਹਉ ਕਰਦੀ ਸਭ ਫਿਰੈ ਬਿਨੁ ਸਬਦੈ ਹਉ ਨ ਜਾਇ ॥ </w:t>
      </w:r>
      <w:r>
        <w:rPr>
          <w:color w:val="008000"/>
          <w:sz w:val="18"/>
        </w:rPr>
        <w:t>(426)</w:t>
      </w:r>
    </w:p>
    <w:p w:rsidR="00A75876" w:rsidRDefault="00A75876">
      <w:pPr>
        <w:pStyle w:val="SGGSHindi"/>
      </w:pPr>
      <w:r>
        <w:rPr>
          <w:cs/>
        </w:rPr>
        <w:t>हउ</w:t>
      </w:r>
      <w:r>
        <w:t xml:space="preserve"> </w:t>
      </w:r>
      <w:r>
        <w:rPr>
          <w:cs/>
        </w:rPr>
        <w:t>हउ</w:t>
      </w:r>
      <w:r>
        <w:t xml:space="preserve"> </w:t>
      </w:r>
      <w:r>
        <w:rPr>
          <w:cs/>
        </w:rPr>
        <w:t>करदी</w:t>
      </w:r>
      <w:r>
        <w:t xml:space="preserve"> </w:t>
      </w:r>
      <w:r>
        <w:rPr>
          <w:cs/>
        </w:rPr>
        <w:t>सभ</w:t>
      </w:r>
      <w:r>
        <w:t xml:space="preserve"> </w:t>
      </w:r>
      <w:r>
        <w:rPr>
          <w:cs/>
        </w:rPr>
        <w:t>फिरै</w:t>
      </w:r>
      <w:r>
        <w:t xml:space="preserve"> </w:t>
      </w:r>
      <w:r>
        <w:rPr>
          <w:cs/>
        </w:rPr>
        <w:t>बिनु</w:t>
      </w:r>
      <w:r>
        <w:t xml:space="preserve"> </w:t>
      </w:r>
      <w:r>
        <w:rPr>
          <w:cs/>
        </w:rPr>
        <w:t>सबदै</w:t>
      </w:r>
      <w:r>
        <w:t xml:space="preserve"> </w:t>
      </w:r>
      <w:r>
        <w:rPr>
          <w:cs/>
        </w:rPr>
        <w:t>हउ</w:t>
      </w:r>
      <w:r>
        <w:t xml:space="preserve"> </w:t>
      </w:r>
      <w:r>
        <w:rPr>
          <w:cs/>
        </w:rPr>
        <w:t>न</w:t>
      </w:r>
      <w:r>
        <w:t xml:space="preserve"> </w:t>
      </w:r>
      <w:r>
        <w:rPr>
          <w:cs/>
        </w:rPr>
        <w:t>जाइ</w:t>
      </w:r>
      <w:r>
        <w:t xml:space="preserve"> </w:t>
      </w:r>
      <w:r>
        <w:rPr>
          <w:cs/>
        </w:rPr>
        <w:t>॥</w:t>
      </w:r>
    </w:p>
    <w:p w:rsidR="00A75876" w:rsidRDefault="00A75876">
      <w:pPr>
        <w:pStyle w:val="SGGSRoman"/>
      </w:pPr>
      <w:r>
        <w:t>ha-o ha-o kardee sabh firai bin sabdai ha-o na jaa-ay.</w:t>
      </w:r>
    </w:p>
    <w:p w:rsidR="00A75876" w:rsidRDefault="00A75876">
      <w:pPr>
        <w:pStyle w:val="SGGSTrans"/>
      </w:pPr>
      <w:r>
        <w:t>Everyone proclaims, "Me, me!"; but without the Shabad, the ego does not depart.</w:t>
      </w:r>
    </w:p>
    <w:p w:rsidR="00A75876" w:rsidRDefault="00A75876">
      <w:pPr>
        <w:pStyle w:val="SGGSGurm"/>
      </w:pPr>
      <w:r>
        <w:rPr>
          <w:cs/>
          <w:lang w:bidi="pa-IN"/>
        </w:rPr>
        <w:t>ਨਾਨਕ ਨਾਮਿ ਰਤੇ ਤਿਨ ਹਉਮੈ ਗਈ ਸਚੈ ਰਹੇ ਸਮਾਇ ॥੮</w:t>
      </w:r>
      <w:r>
        <w:rPr>
          <w:cs/>
        </w:rPr>
        <w:t>॥</w:t>
      </w:r>
      <w:r>
        <w:rPr>
          <w:lang w:bidi="pa-IN"/>
        </w:rPr>
        <w:t>੮</w:t>
      </w:r>
      <w:r>
        <w:rPr>
          <w:cs/>
        </w:rPr>
        <w:t>॥</w:t>
      </w:r>
      <w:r>
        <w:rPr>
          <w:lang w:bidi="pa-IN"/>
        </w:rPr>
        <w:t>੩੦</w:t>
      </w:r>
      <w:r>
        <w:rPr>
          <w:cs/>
        </w:rPr>
        <w:t xml:space="preserve">॥ </w:t>
      </w:r>
      <w:r>
        <w:rPr>
          <w:color w:val="008000"/>
          <w:sz w:val="18"/>
        </w:rPr>
        <w:t>(426)</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तिन</w:t>
      </w:r>
      <w:r>
        <w:t xml:space="preserve"> </w:t>
      </w:r>
      <w:r>
        <w:rPr>
          <w:cs/>
        </w:rPr>
        <w:t>हउमै</w:t>
      </w:r>
      <w:r>
        <w:t xml:space="preserve"> </w:t>
      </w:r>
      <w:r>
        <w:rPr>
          <w:cs/>
        </w:rPr>
        <w:t>गई</w:t>
      </w:r>
      <w:r>
        <w:t xml:space="preserve"> </w:t>
      </w:r>
      <w:r>
        <w:rPr>
          <w:cs/>
        </w:rPr>
        <w:t>सचै</w:t>
      </w:r>
      <w:r>
        <w:t xml:space="preserve"> </w:t>
      </w:r>
      <w:r>
        <w:rPr>
          <w:cs/>
        </w:rPr>
        <w:t>रहे</w:t>
      </w:r>
      <w:r>
        <w:t xml:space="preserve"> </w:t>
      </w:r>
      <w:r>
        <w:rPr>
          <w:cs/>
        </w:rPr>
        <w:t>समाइ</w:t>
      </w:r>
      <w:r>
        <w:t xml:space="preserve"> </w:t>
      </w:r>
      <w:r>
        <w:rPr>
          <w:cs/>
        </w:rPr>
        <w:t>॥८॥८॥३०॥</w:t>
      </w:r>
    </w:p>
    <w:p w:rsidR="00A75876" w:rsidRDefault="00A75876">
      <w:pPr>
        <w:pStyle w:val="SGGSRoman"/>
      </w:pPr>
      <w:r>
        <w:t>naanak naam ratay tin ha-umai ga-ee sachai rahay samaa-ay. ||8||8||30||</w:t>
      </w:r>
    </w:p>
    <w:p w:rsidR="00A75876" w:rsidRDefault="00A75876">
      <w:pPr>
        <w:pStyle w:val="SGGSTrans"/>
      </w:pPr>
      <w:r>
        <w:t>O Nanak, those who are imbued with the Naam lose their ego; they remain absorbed in the True Lord. ||8||8||30||</w:t>
      </w:r>
    </w:p>
    <w:p w:rsidR="00A75876" w:rsidRDefault="00A75876">
      <w:pPr>
        <w:pStyle w:val="SGGSGurm"/>
      </w:pPr>
      <w:r>
        <w:rPr>
          <w:cs/>
          <w:lang w:bidi="pa-IN"/>
        </w:rPr>
        <w:t xml:space="preserve">ਆਸਾ ਮਹਲਾ ੩ </w:t>
      </w:r>
      <w:r>
        <w:rPr>
          <w:cs/>
        </w:rPr>
        <w:t xml:space="preserve">॥ </w:t>
      </w:r>
      <w:r>
        <w:rPr>
          <w:color w:val="008000"/>
          <w:sz w:val="18"/>
        </w:rPr>
        <w:t>(426)</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ਸਚੇ ਰਤੇ ਸੇ ਨਿਰਮਲੇ ਸਦਾ ਸਚੀ ਸੋਇ ॥ </w:t>
      </w:r>
      <w:r>
        <w:rPr>
          <w:color w:val="008000"/>
          <w:sz w:val="18"/>
        </w:rPr>
        <w:t>(426)</w:t>
      </w:r>
    </w:p>
    <w:p w:rsidR="00A75876" w:rsidRDefault="00A75876">
      <w:pPr>
        <w:pStyle w:val="SGGSHindi"/>
      </w:pPr>
      <w:r>
        <w:rPr>
          <w:cs/>
        </w:rPr>
        <w:t>सचे</w:t>
      </w:r>
      <w:r>
        <w:t xml:space="preserve"> </w:t>
      </w:r>
      <w:r>
        <w:rPr>
          <w:cs/>
        </w:rPr>
        <w:t>रते</w:t>
      </w:r>
      <w:r>
        <w:t xml:space="preserve"> </w:t>
      </w:r>
      <w:r>
        <w:rPr>
          <w:cs/>
        </w:rPr>
        <w:t>से</w:t>
      </w:r>
      <w:r>
        <w:t xml:space="preserve"> </w:t>
      </w:r>
      <w:r>
        <w:rPr>
          <w:cs/>
        </w:rPr>
        <w:t>निरमले</w:t>
      </w:r>
      <w:r>
        <w:t xml:space="preserve"> </w:t>
      </w:r>
      <w:r>
        <w:rPr>
          <w:cs/>
        </w:rPr>
        <w:t>सदा</w:t>
      </w:r>
      <w:r>
        <w:t xml:space="preserve"> </w:t>
      </w:r>
      <w:r>
        <w:rPr>
          <w:cs/>
        </w:rPr>
        <w:t>सची</w:t>
      </w:r>
      <w:r>
        <w:t xml:space="preserve"> </w:t>
      </w:r>
      <w:r>
        <w:rPr>
          <w:cs/>
        </w:rPr>
        <w:t>सोइ</w:t>
      </w:r>
      <w:r>
        <w:t xml:space="preserve"> </w:t>
      </w:r>
      <w:r>
        <w:rPr>
          <w:cs/>
        </w:rPr>
        <w:t>॥</w:t>
      </w:r>
    </w:p>
    <w:p w:rsidR="00A75876" w:rsidRDefault="00A75876">
      <w:pPr>
        <w:pStyle w:val="SGGSRoman"/>
      </w:pPr>
      <w:r>
        <w:t>sachay ratay say nirmalay sadaa sachee so-ay.</w:t>
      </w:r>
    </w:p>
    <w:p w:rsidR="00A75876" w:rsidRDefault="00A75876">
      <w:pPr>
        <w:pStyle w:val="SGGSTrans"/>
      </w:pPr>
      <w:r>
        <w:t>Those who are imbued with the True Lord are spotless and pure; their reputation is forever true.</w:t>
      </w:r>
    </w:p>
    <w:p w:rsidR="00A75876" w:rsidRDefault="00A75876">
      <w:pPr>
        <w:pStyle w:val="SGGSGurm"/>
      </w:pPr>
      <w:r>
        <w:rPr>
          <w:cs/>
          <w:lang w:bidi="pa-IN"/>
        </w:rPr>
        <w:t>ਐਥੈ ਘਰਿ ਘਰਿ ਜਾਪਦੇ ਆਗੈ ਜੁਗਿ ਜੁਗਿ ਪਰਗਟੁ ਹੋਇ ॥੧</w:t>
      </w:r>
      <w:r>
        <w:rPr>
          <w:cs/>
        </w:rPr>
        <w:t xml:space="preserve">॥ </w:t>
      </w:r>
      <w:r>
        <w:rPr>
          <w:color w:val="008000"/>
          <w:sz w:val="18"/>
        </w:rPr>
        <w:t>(426)</w:t>
      </w:r>
    </w:p>
    <w:p w:rsidR="00A75876" w:rsidRDefault="00A75876">
      <w:pPr>
        <w:pStyle w:val="SGGSHindi"/>
      </w:pPr>
      <w:r>
        <w:rPr>
          <w:cs/>
        </w:rPr>
        <w:t>ऐथै</w:t>
      </w:r>
      <w:r>
        <w:t xml:space="preserve"> </w:t>
      </w:r>
      <w:r>
        <w:rPr>
          <w:cs/>
        </w:rPr>
        <w:t>घरि</w:t>
      </w:r>
      <w:r>
        <w:t xml:space="preserve"> </w:t>
      </w:r>
      <w:r>
        <w:rPr>
          <w:cs/>
        </w:rPr>
        <w:t>घरि</w:t>
      </w:r>
      <w:r>
        <w:t xml:space="preserve"> </w:t>
      </w:r>
      <w:r>
        <w:rPr>
          <w:cs/>
        </w:rPr>
        <w:t>जापदे</w:t>
      </w:r>
      <w:r>
        <w:t xml:space="preserve"> </w:t>
      </w:r>
      <w:r>
        <w:rPr>
          <w:cs/>
        </w:rPr>
        <w:t>आगै</w:t>
      </w:r>
      <w:r>
        <w:t xml:space="preserve"> </w:t>
      </w:r>
      <w:r>
        <w:rPr>
          <w:cs/>
        </w:rPr>
        <w:t>जुगि</w:t>
      </w:r>
      <w:r>
        <w:t xml:space="preserve"> </w:t>
      </w:r>
      <w:r>
        <w:rPr>
          <w:cs/>
        </w:rPr>
        <w:t>जुगि</w:t>
      </w:r>
      <w:r>
        <w:t xml:space="preserve"> </w:t>
      </w:r>
      <w:r>
        <w:rPr>
          <w:cs/>
        </w:rPr>
        <w:t>परगटु</w:t>
      </w:r>
      <w:r>
        <w:t xml:space="preserve"> </w:t>
      </w:r>
      <w:r>
        <w:rPr>
          <w:cs/>
        </w:rPr>
        <w:t>होइ</w:t>
      </w:r>
      <w:r>
        <w:t xml:space="preserve"> </w:t>
      </w:r>
      <w:r>
        <w:rPr>
          <w:cs/>
        </w:rPr>
        <w:t>॥१॥</w:t>
      </w:r>
    </w:p>
    <w:p w:rsidR="00A75876" w:rsidRDefault="00A75876">
      <w:pPr>
        <w:pStyle w:val="SGGSRoman"/>
      </w:pPr>
      <w:r>
        <w:t>aithai ghar ghar jaapday aagai jug jug pargat ho-ay. ||1||</w:t>
      </w:r>
    </w:p>
    <w:p w:rsidR="00A75876" w:rsidRDefault="00A75876">
      <w:pPr>
        <w:pStyle w:val="SGGSTrans"/>
      </w:pPr>
      <w:r>
        <w:t>Here, they are known in each and every home, and hereafter, they are famous throughout the ages. ||1||</w:t>
      </w:r>
    </w:p>
    <w:p w:rsidR="00A75876" w:rsidRDefault="00A75876">
      <w:pPr>
        <w:pStyle w:val="SGGSGurm"/>
      </w:pPr>
      <w:r>
        <w:rPr>
          <w:cs/>
          <w:lang w:bidi="pa-IN"/>
        </w:rPr>
        <w:t xml:space="preserve">ਏ ਮਨ ਰੂੜ੍ਹ੍ਹੇ ਰੰਗੁਲੇ ਤੂੰ ਸਚਾ ਰੰਗੁ ਚੜਾਇ ॥ </w:t>
      </w:r>
      <w:r>
        <w:rPr>
          <w:color w:val="008000"/>
          <w:sz w:val="18"/>
        </w:rPr>
        <w:t>(427)</w:t>
      </w:r>
    </w:p>
    <w:p w:rsidR="00A75876" w:rsidRDefault="00A75876">
      <w:pPr>
        <w:pStyle w:val="SGGSHindi"/>
      </w:pPr>
      <w:r>
        <w:rPr>
          <w:cs/>
        </w:rPr>
        <w:t>ए</w:t>
      </w:r>
      <w:r>
        <w:t xml:space="preserve"> </w:t>
      </w:r>
      <w:r>
        <w:rPr>
          <w:cs/>
        </w:rPr>
        <w:t>मन</w:t>
      </w:r>
      <w:r>
        <w:t xml:space="preserve"> </w:t>
      </w:r>
      <w:r>
        <w:rPr>
          <w:cs/>
        </w:rPr>
        <w:t>रूड़्हे</w:t>
      </w:r>
      <w:r>
        <w:t xml:space="preserve"> </w:t>
      </w:r>
      <w:r>
        <w:rPr>
          <w:cs/>
        </w:rPr>
        <w:t>रंगुले</w:t>
      </w:r>
      <w:r>
        <w:t xml:space="preserve"> </w:t>
      </w:r>
      <w:r>
        <w:rPr>
          <w:cs/>
        </w:rPr>
        <w:t>तूं</w:t>
      </w:r>
      <w:r>
        <w:t xml:space="preserve"> </w:t>
      </w:r>
      <w:r>
        <w:rPr>
          <w:cs/>
        </w:rPr>
        <w:t>सचा</w:t>
      </w:r>
      <w:r>
        <w:t xml:space="preserve"> </w:t>
      </w:r>
      <w:r>
        <w:rPr>
          <w:cs/>
        </w:rPr>
        <w:t>रंगु</w:t>
      </w:r>
      <w:r>
        <w:t xml:space="preserve"> </w:t>
      </w:r>
      <w:r>
        <w:rPr>
          <w:cs/>
        </w:rPr>
        <w:t>चड़ाइ</w:t>
      </w:r>
      <w:r>
        <w:t xml:space="preserve"> </w:t>
      </w:r>
      <w:r>
        <w:rPr>
          <w:cs/>
        </w:rPr>
        <w:t>॥</w:t>
      </w:r>
    </w:p>
    <w:p w:rsidR="00A75876" w:rsidRDefault="00A75876">
      <w:pPr>
        <w:pStyle w:val="SGGSRoman"/>
      </w:pPr>
      <w:r>
        <w:t>ay man roorh</w:t>
      </w:r>
      <w:r>
        <w:rPr>
          <w:vertAlign w:val="superscript"/>
        </w:rPr>
        <w:t>H</w:t>
      </w:r>
      <w:r>
        <w:t>ai rangulay too</w:t>
      </w:r>
      <w:r>
        <w:rPr>
          <w:vertAlign w:val="superscript"/>
        </w:rPr>
        <w:t>N</w:t>
      </w:r>
      <w:r>
        <w:t xml:space="preserve"> sachaa rang charhaa-ay.</w:t>
      </w:r>
    </w:p>
    <w:p w:rsidR="00A75876" w:rsidRDefault="00A75876">
      <w:pPr>
        <w:pStyle w:val="SGGSTrans"/>
      </w:pPr>
      <w:r>
        <w:t>O beauteous and joyful mind, imbue yourself with your true color.</w:t>
      </w:r>
    </w:p>
    <w:p w:rsidR="00A75876" w:rsidRDefault="00A75876">
      <w:pPr>
        <w:pStyle w:val="SGGSGurm"/>
      </w:pPr>
      <w:r>
        <w:rPr>
          <w:cs/>
          <w:lang w:bidi="pa-IN"/>
        </w:rPr>
        <w:t>ਰੂੜੀ ਬਾਣੀ ਜੇ ਰਪੈ ਨਾ ਇਹੁ ਰੰਗੁ ਲਹੈ ਨ ਜਾਇ ॥੧</w:t>
      </w:r>
      <w:r>
        <w:rPr>
          <w:cs/>
        </w:rPr>
        <w:t xml:space="preserve">॥ </w:t>
      </w:r>
      <w:r>
        <w:rPr>
          <w:lang w:bidi="pa-IN"/>
        </w:rPr>
        <w:t xml:space="preserve">ਰਹਾਉ ॥ </w:t>
      </w:r>
      <w:r>
        <w:rPr>
          <w:color w:val="008000"/>
          <w:sz w:val="18"/>
        </w:rPr>
        <w:t>(427)</w:t>
      </w:r>
    </w:p>
    <w:p w:rsidR="00A75876" w:rsidRDefault="00A75876">
      <w:pPr>
        <w:pStyle w:val="SGGSHindi"/>
      </w:pPr>
      <w:r>
        <w:rPr>
          <w:cs/>
        </w:rPr>
        <w:t>रूड़ी</w:t>
      </w:r>
      <w:r>
        <w:t xml:space="preserve"> </w:t>
      </w:r>
      <w:r>
        <w:rPr>
          <w:cs/>
        </w:rPr>
        <w:t>बाणी</w:t>
      </w:r>
      <w:r>
        <w:t xml:space="preserve"> </w:t>
      </w:r>
      <w:r>
        <w:rPr>
          <w:cs/>
        </w:rPr>
        <w:t>जे</w:t>
      </w:r>
      <w:r>
        <w:t xml:space="preserve"> </w:t>
      </w:r>
      <w:r>
        <w:rPr>
          <w:cs/>
        </w:rPr>
        <w:t>रपै</w:t>
      </w:r>
      <w:r>
        <w:t xml:space="preserve"> </w:t>
      </w:r>
      <w:r>
        <w:rPr>
          <w:cs/>
        </w:rPr>
        <w:t>ना</w:t>
      </w:r>
      <w:r>
        <w:t xml:space="preserve"> </w:t>
      </w:r>
      <w:r>
        <w:rPr>
          <w:cs/>
        </w:rPr>
        <w:t>इहु</w:t>
      </w:r>
      <w:r>
        <w:t xml:space="preserve"> </w:t>
      </w:r>
      <w:r>
        <w:rPr>
          <w:cs/>
        </w:rPr>
        <w:t>रंगु</w:t>
      </w:r>
      <w:r>
        <w:t xml:space="preserve"> </w:t>
      </w:r>
      <w:r>
        <w:rPr>
          <w:cs/>
        </w:rPr>
        <w:t>लहै</w:t>
      </w:r>
      <w:r>
        <w:t xml:space="preserve"> </w:t>
      </w:r>
      <w:r>
        <w:rPr>
          <w:cs/>
        </w:rPr>
        <w:t>न</w:t>
      </w:r>
      <w:r>
        <w:t xml:space="preserve"> </w:t>
      </w:r>
      <w:r>
        <w:rPr>
          <w:cs/>
        </w:rPr>
        <w:t>जाइ</w:t>
      </w:r>
      <w:r>
        <w:t xml:space="preserve"> </w:t>
      </w:r>
      <w:r>
        <w:rPr>
          <w:cs/>
        </w:rPr>
        <w:t>॥१॥</w:t>
      </w:r>
      <w:r>
        <w:t xml:space="preserve"> </w:t>
      </w:r>
      <w:r>
        <w:rPr>
          <w:cs/>
        </w:rPr>
        <w:t>रहाउ</w:t>
      </w:r>
      <w:r>
        <w:t xml:space="preserve"> </w:t>
      </w:r>
      <w:r>
        <w:rPr>
          <w:cs/>
        </w:rPr>
        <w:t>॥</w:t>
      </w:r>
    </w:p>
    <w:p w:rsidR="00A75876" w:rsidRDefault="00A75876">
      <w:pPr>
        <w:pStyle w:val="SGGSRoman"/>
      </w:pPr>
      <w:r>
        <w:t>roorhee banee jay rapai naa ih rang lahai na jaa-ay. ||1|| rahaa-o.</w:t>
      </w:r>
    </w:p>
    <w:p w:rsidR="00A75876" w:rsidRDefault="00A75876">
      <w:pPr>
        <w:pStyle w:val="SGGSTrans"/>
      </w:pPr>
      <w:r>
        <w:t>If you imbue yourself with the Beauteous Word of the Guru's Bani, then this color shall never fade away. ||1||Pause||</w:t>
      </w:r>
    </w:p>
    <w:p w:rsidR="00A75876" w:rsidRDefault="00A75876">
      <w:pPr>
        <w:pStyle w:val="SGGSGurm"/>
      </w:pPr>
      <w:r>
        <w:rPr>
          <w:cs/>
          <w:lang w:bidi="pa-IN"/>
        </w:rPr>
        <w:t xml:space="preserve">ਹਮ ਨੀਚ ਮੈਲੇ ਅਤਿ ਅਭਿਮਾਨੀ ਦੂਜੈ ਭਾਇ ਵਿਕਾਰ ॥ </w:t>
      </w:r>
      <w:r>
        <w:rPr>
          <w:color w:val="008000"/>
          <w:sz w:val="18"/>
        </w:rPr>
        <w:t>(427)</w:t>
      </w:r>
    </w:p>
    <w:p w:rsidR="00A75876" w:rsidRDefault="00A75876">
      <w:pPr>
        <w:pStyle w:val="SGGSHindi"/>
      </w:pPr>
      <w:r>
        <w:rPr>
          <w:cs/>
        </w:rPr>
        <w:t>हम</w:t>
      </w:r>
      <w:r>
        <w:t xml:space="preserve"> </w:t>
      </w:r>
      <w:r>
        <w:rPr>
          <w:cs/>
        </w:rPr>
        <w:t>नीच</w:t>
      </w:r>
      <w:r>
        <w:t xml:space="preserve"> </w:t>
      </w:r>
      <w:r>
        <w:rPr>
          <w:cs/>
        </w:rPr>
        <w:t>मैले</w:t>
      </w:r>
      <w:r>
        <w:t xml:space="preserve"> </w:t>
      </w:r>
      <w:r>
        <w:rPr>
          <w:cs/>
        </w:rPr>
        <w:t>अति</w:t>
      </w:r>
      <w:r>
        <w:t xml:space="preserve"> </w:t>
      </w:r>
      <w:r>
        <w:rPr>
          <w:cs/>
        </w:rPr>
        <w:t>अभिमानी</w:t>
      </w:r>
      <w:r>
        <w:t xml:space="preserve"> </w:t>
      </w:r>
      <w:r>
        <w:rPr>
          <w:cs/>
        </w:rPr>
        <w:t>दूजै</w:t>
      </w:r>
      <w:r>
        <w:t xml:space="preserve"> </w:t>
      </w:r>
      <w:r>
        <w:rPr>
          <w:cs/>
        </w:rPr>
        <w:t>भाइ</w:t>
      </w:r>
      <w:r>
        <w:t xml:space="preserve"> </w:t>
      </w:r>
      <w:r>
        <w:rPr>
          <w:cs/>
        </w:rPr>
        <w:t>विकार</w:t>
      </w:r>
      <w:r>
        <w:t xml:space="preserve"> </w:t>
      </w:r>
      <w:r>
        <w:rPr>
          <w:cs/>
        </w:rPr>
        <w:t>॥</w:t>
      </w:r>
    </w:p>
    <w:p w:rsidR="00A75876" w:rsidRDefault="00A75876">
      <w:pPr>
        <w:pStyle w:val="SGGSRoman"/>
      </w:pPr>
      <w:r>
        <w:t>ham neech mailay at abhimaanee doojai bhaa-ay vikaar.</w:t>
      </w:r>
    </w:p>
    <w:p w:rsidR="00A75876" w:rsidRDefault="00A75876">
      <w:pPr>
        <w:pStyle w:val="SGGSTrans"/>
      </w:pPr>
      <w:r>
        <w:t>I am lowly, filthy, and totally egotistical; I am attached to the corruption of duality.</w:t>
      </w:r>
    </w:p>
    <w:p w:rsidR="00A75876" w:rsidRDefault="00A75876">
      <w:pPr>
        <w:pStyle w:val="SGGSGurm"/>
      </w:pPr>
      <w:r>
        <w:rPr>
          <w:cs/>
          <w:lang w:bidi="pa-IN"/>
        </w:rPr>
        <w:t>ਗੁਰਿ ਪਾਰਸਿ ਮਿਲਿਐ ਕੰਚਨੁ ਹੋਏ ਨਿਰਮਲ ਜੋਤਿ ਅਪਾਰ ॥੨</w:t>
      </w:r>
      <w:r>
        <w:rPr>
          <w:cs/>
        </w:rPr>
        <w:t>॥</w:t>
      </w:r>
      <w:r>
        <w:t xml:space="preserve"> </w:t>
      </w:r>
      <w:r>
        <w:rPr>
          <w:color w:val="008000"/>
          <w:sz w:val="18"/>
        </w:rPr>
        <w:t>(427)</w:t>
      </w:r>
    </w:p>
    <w:p w:rsidR="00A75876" w:rsidRDefault="00A75876">
      <w:pPr>
        <w:pStyle w:val="SGGSHindi"/>
      </w:pPr>
      <w:r>
        <w:rPr>
          <w:cs/>
        </w:rPr>
        <w:t>गुरि</w:t>
      </w:r>
      <w:r>
        <w:t xml:space="preserve"> </w:t>
      </w:r>
      <w:r>
        <w:rPr>
          <w:cs/>
        </w:rPr>
        <w:t>पारसि</w:t>
      </w:r>
      <w:r>
        <w:t xml:space="preserve"> </w:t>
      </w:r>
      <w:r>
        <w:rPr>
          <w:cs/>
        </w:rPr>
        <w:t>मिलिऐ</w:t>
      </w:r>
      <w:r>
        <w:t xml:space="preserve"> </w:t>
      </w:r>
      <w:r>
        <w:rPr>
          <w:cs/>
        </w:rPr>
        <w:t>कंचनु</w:t>
      </w:r>
      <w:r>
        <w:t xml:space="preserve"> </w:t>
      </w:r>
      <w:r>
        <w:rPr>
          <w:cs/>
        </w:rPr>
        <w:t>होए</w:t>
      </w:r>
      <w:r>
        <w:t xml:space="preserve"> </w:t>
      </w:r>
      <w:r>
        <w:rPr>
          <w:cs/>
        </w:rPr>
        <w:t>निरमल</w:t>
      </w:r>
      <w:r>
        <w:t xml:space="preserve"> </w:t>
      </w:r>
      <w:r>
        <w:rPr>
          <w:cs/>
        </w:rPr>
        <w:t>जोति</w:t>
      </w:r>
      <w:r>
        <w:t xml:space="preserve"> </w:t>
      </w:r>
      <w:r>
        <w:rPr>
          <w:cs/>
        </w:rPr>
        <w:t>अपार</w:t>
      </w:r>
      <w:r>
        <w:t xml:space="preserve"> </w:t>
      </w:r>
      <w:r>
        <w:rPr>
          <w:cs/>
        </w:rPr>
        <w:t>॥२॥</w:t>
      </w:r>
    </w:p>
    <w:p w:rsidR="00A75876" w:rsidRDefault="00A75876">
      <w:pPr>
        <w:pStyle w:val="SGGSRoman"/>
      </w:pPr>
      <w:r>
        <w:t>gur paaras mili-ai kanchan ho-ay nirmal jot apaar. ||2||</w:t>
      </w:r>
    </w:p>
    <w:p w:rsidR="00A75876" w:rsidRDefault="00A75876">
      <w:pPr>
        <w:pStyle w:val="SGGSTrans"/>
      </w:pPr>
      <w:r>
        <w:t>But meeting with the Guru, the Philosopher's Stone, I am transformed into gold; I am blended with the Pure Light of the Infinite Lord. ||2||</w:t>
      </w:r>
    </w:p>
    <w:p w:rsidR="00A75876" w:rsidRDefault="00A75876">
      <w:pPr>
        <w:pStyle w:val="SGGSGurm"/>
      </w:pPr>
      <w:r>
        <w:rPr>
          <w:cs/>
          <w:lang w:bidi="pa-IN"/>
        </w:rPr>
        <w:t xml:space="preserve">ਬਿਨੁ ਗੁਰ ਕੋਇ ਨ ਰੰਗੀਐ ਗੁਰਿ ਮਿਲਿਐ ਰੰਗੁ ਚੜਾਉ ॥ </w:t>
      </w:r>
      <w:r>
        <w:rPr>
          <w:color w:val="008000"/>
          <w:sz w:val="18"/>
        </w:rPr>
        <w:t>(427)</w:t>
      </w:r>
    </w:p>
    <w:p w:rsidR="00A75876" w:rsidRDefault="00A75876">
      <w:pPr>
        <w:pStyle w:val="SGGSHindi"/>
      </w:pPr>
      <w:r>
        <w:rPr>
          <w:cs/>
        </w:rPr>
        <w:t>बिनु</w:t>
      </w:r>
      <w:r>
        <w:t xml:space="preserve"> </w:t>
      </w:r>
      <w:r>
        <w:rPr>
          <w:cs/>
        </w:rPr>
        <w:t>गुर</w:t>
      </w:r>
      <w:r>
        <w:t xml:space="preserve"> </w:t>
      </w:r>
      <w:r>
        <w:rPr>
          <w:cs/>
        </w:rPr>
        <w:t>कोइ</w:t>
      </w:r>
      <w:r>
        <w:t xml:space="preserve"> </w:t>
      </w:r>
      <w:r>
        <w:rPr>
          <w:cs/>
        </w:rPr>
        <w:t>न</w:t>
      </w:r>
      <w:r>
        <w:t xml:space="preserve"> </w:t>
      </w:r>
      <w:r>
        <w:rPr>
          <w:cs/>
        </w:rPr>
        <w:t>रंगीऐ</w:t>
      </w:r>
      <w:r>
        <w:t xml:space="preserve"> </w:t>
      </w:r>
      <w:r>
        <w:rPr>
          <w:cs/>
        </w:rPr>
        <w:t>गुरि</w:t>
      </w:r>
      <w:r>
        <w:t xml:space="preserve"> </w:t>
      </w:r>
      <w:r>
        <w:rPr>
          <w:cs/>
        </w:rPr>
        <w:t>मिलिऐ</w:t>
      </w:r>
      <w:r>
        <w:t xml:space="preserve"> </w:t>
      </w:r>
      <w:r>
        <w:rPr>
          <w:cs/>
        </w:rPr>
        <w:t>रंगु</w:t>
      </w:r>
      <w:r>
        <w:t xml:space="preserve"> </w:t>
      </w:r>
      <w:r>
        <w:rPr>
          <w:cs/>
        </w:rPr>
        <w:t>चड़ाउ</w:t>
      </w:r>
      <w:r>
        <w:t xml:space="preserve"> </w:t>
      </w:r>
      <w:r>
        <w:rPr>
          <w:cs/>
        </w:rPr>
        <w:t>॥</w:t>
      </w:r>
    </w:p>
    <w:p w:rsidR="00A75876" w:rsidRDefault="00A75876">
      <w:pPr>
        <w:pStyle w:val="SGGSRoman"/>
      </w:pPr>
      <w:r>
        <w:t>bin gur ko-ay na rangee-ai gur mili-ai rang charhaa-o.</w:t>
      </w:r>
    </w:p>
    <w:p w:rsidR="00A75876" w:rsidRDefault="00A75876">
      <w:pPr>
        <w:pStyle w:val="SGGSTrans"/>
      </w:pPr>
      <w:r>
        <w:t>Without the Guru, no one is imbued with the color of the Lord's Love; meeting with the Guru, this color is applied.</w:t>
      </w:r>
    </w:p>
    <w:p w:rsidR="00A75876" w:rsidRDefault="00A75876">
      <w:pPr>
        <w:pStyle w:val="SGGSGurm"/>
      </w:pPr>
      <w:r>
        <w:rPr>
          <w:cs/>
          <w:lang w:bidi="pa-IN"/>
        </w:rPr>
        <w:t>ਗੁਰ ਕੈ ਭੈ ਭਾਇ ਜੋ ਰਤੇ ਸਿਫਤੀ ਸਚਿ ਸਮਾਉ ॥੩</w:t>
      </w:r>
      <w:r>
        <w:rPr>
          <w:cs/>
        </w:rPr>
        <w:t xml:space="preserve">॥ </w:t>
      </w:r>
      <w:r>
        <w:rPr>
          <w:color w:val="008000"/>
          <w:sz w:val="18"/>
        </w:rPr>
        <w:t>(427)</w:t>
      </w:r>
    </w:p>
    <w:p w:rsidR="00A75876" w:rsidRDefault="00A75876">
      <w:pPr>
        <w:pStyle w:val="SGGSHindi"/>
      </w:pPr>
      <w:r>
        <w:rPr>
          <w:cs/>
        </w:rPr>
        <w:t>गुर</w:t>
      </w:r>
      <w:r>
        <w:t xml:space="preserve"> </w:t>
      </w:r>
      <w:r>
        <w:rPr>
          <w:cs/>
        </w:rPr>
        <w:t>कै</w:t>
      </w:r>
      <w:r>
        <w:t xml:space="preserve"> </w:t>
      </w:r>
      <w:r>
        <w:rPr>
          <w:cs/>
        </w:rPr>
        <w:t>भै</w:t>
      </w:r>
      <w:r>
        <w:t xml:space="preserve"> </w:t>
      </w:r>
      <w:r>
        <w:rPr>
          <w:cs/>
        </w:rPr>
        <w:t>भाइ</w:t>
      </w:r>
      <w:r>
        <w:t xml:space="preserve"> </w:t>
      </w:r>
      <w:r>
        <w:rPr>
          <w:cs/>
        </w:rPr>
        <w:t>जो</w:t>
      </w:r>
      <w:r>
        <w:t xml:space="preserve"> </w:t>
      </w:r>
      <w:r>
        <w:rPr>
          <w:cs/>
        </w:rPr>
        <w:t>रते</w:t>
      </w:r>
      <w:r>
        <w:t xml:space="preserve"> </w:t>
      </w:r>
      <w:r>
        <w:rPr>
          <w:cs/>
        </w:rPr>
        <w:t>सिफती</w:t>
      </w:r>
      <w:r>
        <w:t xml:space="preserve"> </w:t>
      </w:r>
      <w:r>
        <w:rPr>
          <w:cs/>
        </w:rPr>
        <w:t>सचि</w:t>
      </w:r>
      <w:r>
        <w:t xml:space="preserve"> </w:t>
      </w:r>
      <w:r>
        <w:rPr>
          <w:cs/>
        </w:rPr>
        <w:t>समाउ</w:t>
      </w:r>
      <w:r>
        <w:t xml:space="preserve"> </w:t>
      </w:r>
      <w:r>
        <w:rPr>
          <w:cs/>
        </w:rPr>
        <w:t>॥३॥</w:t>
      </w:r>
    </w:p>
    <w:p w:rsidR="00A75876" w:rsidRDefault="00A75876">
      <w:pPr>
        <w:pStyle w:val="SGGSRoman"/>
      </w:pPr>
      <w:r>
        <w:t>gur kai bhai bhaa-ay jo ratay siftee sach samaa-o. ||3||</w:t>
      </w:r>
    </w:p>
    <w:p w:rsidR="00A75876" w:rsidRDefault="00A75876">
      <w:pPr>
        <w:pStyle w:val="SGGSTrans"/>
      </w:pPr>
      <w:r>
        <w:t>Those who are imbued with the Fear, and the Love of the Guru, are absorbed in the Praise of the True Lord. ||3||</w:t>
      </w:r>
    </w:p>
    <w:p w:rsidR="00A75876" w:rsidRDefault="00A75876">
      <w:pPr>
        <w:pStyle w:val="SGGSGurm"/>
      </w:pPr>
      <w:r>
        <w:rPr>
          <w:cs/>
          <w:lang w:bidi="pa-IN"/>
        </w:rPr>
        <w:t xml:space="preserve">ਭੈ ਬਿਨੁ ਲਾਗਿ ਨ ਲਗਈ ਨਾ ਮਨੁ ਨਿਰਮਲੁ ਹੋਇ ॥ </w:t>
      </w:r>
      <w:r>
        <w:rPr>
          <w:color w:val="008000"/>
          <w:sz w:val="18"/>
        </w:rPr>
        <w:t>(427)</w:t>
      </w:r>
    </w:p>
    <w:p w:rsidR="00A75876" w:rsidRDefault="00A75876">
      <w:pPr>
        <w:pStyle w:val="SGGSHindi"/>
      </w:pPr>
      <w:r>
        <w:rPr>
          <w:cs/>
        </w:rPr>
        <w:t>भै</w:t>
      </w:r>
      <w:r>
        <w:t xml:space="preserve"> </w:t>
      </w:r>
      <w:r>
        <w:rPr>
          <w:cs/>
        </w:rPr>
        <w:t>बिनु</w:t>
      </w:r>
      <w:r>
        <w:t xml:space="preserve"> </w:t>
      </w:r>
      <w:r>
        <w:rPr>
          <w:cs/>
        </w:rPr>
        <w:t>लागि</w:t>
      </w:r>
      <w:r>
        <w:t xml:space="preserve"> </w:t>
      </w:r>
      <w:r>
        <w:rPr>
          <w:cs/>
        </w:rPr>
        <w:t>न</w:t>
      </w:r>
      <w:r>
        <w:t xml:space="preserve"> </w:t>
      </w:r>
      <w:r>
        <w:rPr>
          <w:cs/>
        </w:rPr>
        <w:t>लगई</w:t>
      </w:r>
      <w:r>
        <w:t xml:space="preserve"> </w:t>
      </w:r>
      <w:r>
        <w:rPr>
          <w:cs/>
        </w:rPr>
        <w:t>ना</w:t>
      </w:r>
      <w:r>
        <w:t xml:space="preserve"> </w:t>
      </w:r>
      <w:r>
        <w:rPr>
          <w:cs/>
        </w:rPr>
        <w:t>मनु</w:t>
      </w:r>
      <w:r>
        <w:t xml:space="preserve"> </w:t>
      </w:r>
      <w:r>
        <w:rPr>
          <w:cs/>
        </w:rPr>
        <w:t>निरमलु</w:t>
      </w:r>
      <w:r>
        <w:t xml:space="preserve"> </w:t>
      </w:r>
      <w:r>
        <w:rPr>
          <w:cs/>
        </w:rPr>
        <w:t>होइ</w:t>
      </w:r>
      <w:r>
        <w:t xml:space="preserve"> </w:t>
      </w:r>
      <w:r>
        <w:rPr>
          <w:cs/>
        </w:rPr>
        <w:t>॥</w:t>
      </w:r>
    </w:p>
    <w:p w:rsidR="00A75876" w:rsidRDefault="00A75876">
      <w:pPr>
        <w:pStyle w:val="SGGSRoman"/>
      </w:pPr>
      <w:r>
        <w:t>bhai bin laag na lag-ee naa man nirmal ho-ay.</w:t>
      </w:r>
    </w:p>
    <w:p w:rsidR="00A75876" w:rsidRDefault="00A75876">
      <w:pPr>
        <w:pStyle w:val="SGGSTrans"/>
      </w:pPr>
      <w:r>
        <w:t>Without fear, the cloth is not dyed, and the mind is not rendered pure.</w:t>
      </w:r>
    </w:p>
    <w:p w:rsidR="00A75876" w:rsidRDefault="00A75876">
      <w:pPr>
        <w:pStyle w:val="SGGSGurm"/>
      </w:pPr>
      <w:r>
        <w:rPr>
          <w:cs/>
          <w:lang w:bidi="pa-IN"/>
        </w:rPr>
        <w:t>ਬਿਨੁ ਭੈ ਕਰਮ ਕਮਾਵਣੇ ਝੂਠੇ ਠਾਉ ਨ ਕੋਇ ॥੪</w:t>
      </w:r>
      <w:r>
        <w:rPr>
          <w:cs/>
        </w:rPr>
        <w:t xml:space="preserve">॥ </w:t>
      </w:r>
      <w:r>
        <w:rPr>
          <w:color w:val="008000"/>
          <w:sz w:val="18"/>
        </w:rPr>
        <w:t>(427)</w:t>
      </w:r>
    </w:p>
    <w:p w:rsidR="00A75876" w:rsidRDefault="00A75876">
      <w:pPr>
        <w:pStyle w:val="SGGSHindi"/>
      </w:pPr>
      <w:r>
        <w:rPr>
          <w:cs/>
        </w:rPr>
        <w:t>बिनु</w:t>
      </w:r>
      <w:r>
        <w:t xml:space="preserve"> </w:t>
      </w:r>
      <w:r>
        <w:rPr>
          <w:cs/>
        </w:rPr>
        <w:t>भै</w:t>
      </w:r>
      <w:r>
        <w:t xml:space="preserve"> </w:t>
      </w:r>
      <w:r>
        <w:rPr>
          <w:cs/>
        </w:rPr>
        <w:t>करम</w:t>
      </w:r>
      <w:r>
        <w:t xml:space="preserve"> </w:t>
      </w:r>
      <w:r>
        <w:rPr>
          <w:cs/>
        </w:rPr>
        <w:t>कमावणे</w:t>
      </w:r>
      <w:r>
        <w:t xml:space="preserve"> </w:t>
      </w:r>
      <w:r>
        <w:rPr>
          <w:cs/>
        </w:rPr>
        <w:t>झूठे</w:t>
      </w:r>
      <w:r>
        <w:t xml:space="preserve"> </w:t>
      </w:r>
      <w:r>
        <w:rPr>
          <w:cs/>
        </w:rPr>
        <w:t>ठाउ</w:t>
      </w:r>
      <w:r>
        <w:t xml:space="preserve"> </w:t>
      </w:r>
      <w:r>
        <w:rPr>
          <w:cs/>
        </w:rPr>
        <w:t>न</w:t>
      </w:r>
      <w:r>
        <w:t xml:space="preserve"> </w:t>
      </w:r>
      <w:r>
        <w:rPr>
          <w:cs/>
        </w:rPr>
        <w:t>कोइ</w:t>
      </w:r>
      <w:r>
        <w:t xml:space="preserve"> </w:t>
      </w:r>
      <w:r>
        <w:rPr>
          <w:cs/>
        </w:rPr>
        <w:t>॥४॥</w:t>
      </w:r>
    </w:p>
    <w:p w:rsidR="00A75876" w:rsidRDefault="00A75876">
      <w:pPr>
        <w:pStyle w:val="SGGSRoman"/>
      </w:pPr>
      <w:r>
        <w:t>bin bhai karam kamaavnay jhoothay thaa-o na ko-ay. ||4||</w:t>
      </w:r>
    </w:p>
    <w:p w:rsidR="00A75876" w:rsidRDefault="00A75876">
      <w:pPr>
        <w:pStyle w:val="SGGSTrans"/>
      </w:pPr>
      <w:r>
        <w:t>Without fear, the performance of rituals is false, and one finds no place of rest. ||4||</w:t>
      </w:r>
    </w:p>
    <w:p w:rsidR="00A75876" w:rsidRDefault="00A75876">
      <w:pPr>
        <w:pStyle w:val="SGGSGurm"/>
      </w:pPr>
      <w:r>
        <w:rPr>
          <w:cs/>
          <w:lang w:bidi="pa-IN"/>
        </w:rPr>
        <w:t xml:space="preserve">ਜਿਸ ਨੋ ਆਪੇ ਰੰਗੇ ਸੁ ਰਪਸੀ ਸਤਸੰਗਤਿ ਮਿਲਾਇ ॥ </w:t>
      </w:r>
      <w:r>
        <w:rPr>
          <w:color w:val="008000"/>
          <w:sz w:val="18"/>
        </w:rPr>
        <w:t>(427)</w:t>
      </w:r>
    </w:p>
    <w:p w:rsidR="00A75876" w:rsidRDefault="00A75876">
      <w:pPr>
        <w:pStyle w:val="SGGSHindi"/>
      </w:pPr>
      <w:r>
        <w:rPr>
          <w:cs/>
        </w:rPr>
        <w:t>जिस</w:t>
      </w:r>
      <w:r>
        <w:t xml:space="preserve"> </w:t>
      </w:r>
      <w:r>
        <w:rPr>
          <w:cs/>
        </w:rPr>
        <w:t>नो</w:t>
      </w:r>
      <w:r>
        <w:t xml:space="preserve"> </w:t>
      </w:r>
      <w:r>
        <w:rPr>
          <w:cs/>
        </w:rPr>
        <w:t>आपे</w:t>
      </w:r>
      <w:r>
        <w:t xml:space="preserve"> </w:t>
      </w:r>
      <w:r>
        <w:rPr>
          <w:cs/>
        </w:rPr>
        <w:t>रंगे</w:t>
      </w:r>
      <w:r>
        <w:t xml:space="preserve"> </w:t>
      </w:r>
      <w:r>
        <w:rPr>
          <w:cs/>
        </w:rPr>
        <w:t>सु</w:t>
      </w:r>
      <w:r>
        <w:t xml:space="preserve"> </w:t>
      </w:r>
      <w:r>
        <w:rPr>
          <w:cs/>
        </w:rPr>
        <w:t>रपसी</w:t>
      </w:r>
      <w:r>
        <w:t xml:space="preserve"> </w:t>
      </w:r>
      <w:r>
        <w:rPr>
          <w:cs/>
        </w:rPr>
        <w:t>सतसंगति</w:t>
      </w:r>
      <w:r>
        <w:t xml:space="preserve"> </w:t>
      </w:r>
      <w:r>
        <w:rPr>
          <w:cs/>
        </w:rPr>
        <w:t>मिलाइ</w:t>
      </w:r>
      <w:r>
        <w:t xml:space="preserve"> </w:t>
      </w:r>
      <w:r>
        <w:rPr>
          <w:cs/>
        </w:rPr>
        <w:t>॥</w:t>
      </w:r>
    </w:p>
    <w:p w:rsidR="00A75876" w:rsidRDefault="00A75876">
      <w:pPr>
        <w:pStyle w:val="SGGSRoman"/>
      </w:pPr>
      <w:r>
        <w:t>jis no aapay rangay so rapsee satsangat milaa-ay.</w:t>
      </w:r>
    </w:p>
    <w:p w:rsidR="00A75876" w:rsidRDefault="00A75876">
      <w:pPr>
        <w:pStyle w:val="SGGSTrans"/>
      </w:pPr>
      <w:r>
        <w:t>Only those whom the Lord imbues, are so imbued; they join the Sat Sangat, the True Congregation.</w:t>
      </w:r>
    </w:p>
    <w:p w:rsidR="00A75876" w:rsidRDefault="00A75876">
      <w:pPr>
        <w:pStyle w:val="SGGSGurm"/>
      </w:pPr>
      <w:r>
        <w:rPr>
          <w:cs/>
          <w:lang w:bidi="pa-IN"/>
        </w:rPr>
        <w:t>ਪੂਰੇ ਗੁਰ ਤੇ ਸਤਸੰਗਤਿ ਊਪਜੈ ਸਹਜੇ ਸਚਿ ਸੁਭਾਇ ॥੫</w:t>
      </w:r>
      <w:r>
        <w:rPr>
          <w:cs/>
        </w:rPr>
        <w:t xml:space="preserve">॥ </w:t>
      </w:r>
      <w:r>
        <w:rPr>
          <w:color w:val="008000"/>
          <w:sz w:val="18"/>
        </w:rPr>
        <w:t>(427)</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सतसंगति</w:t>
      </w:r>
      <w:r>
        <w:t xml:space="preserve"> </w:t>
      </w:r>
      <w:r>
        <w:rPr>
          <w:cs/>
        </w:rPr>
        <w:t>ऊपजै</w:t>
      </w:r>
      <w:r>
        <w:t xml:space="preserve"> </w:t>
      </w:r>
      <w:r>
        <w:rPr>
          <w:cs/>
        </w:rPr>
        <w:t>सहजे</w:t>
      </w:r>
      <w:r>
        <w:t xml:space="preserve"> </w:t>
      </w:r>
      <w:r>
        <w:rPr>
          <w:cs/>
        </w:rPr>
        <w:t>सचि</w:t>
      </w:r>
      <w:r>
        <w:t xml:space="preserve"> </w:t>
      </w:r>
      <w:r>
        <w:rPr>
          <w:cs/>
        </w:rPr>
        <w:t>सुभाइ</w:t>
      </w:r>
      <w:r>
        <w:t xml:space="preserve"> </w:t>
      </w:r>
      <w:r>
        <w:rPr>
          <w:cs/>
        </w:rPr>
        <w:t>॥५॥</w:t>
      </w:r>
    </w:p>
    <w:p w:rsidR="00A75876" w:rsidRDefault="00A75876">
      <w:pPr>
        <w:pStyle w:val="SGGSRoman"/>
      </w:pPr>
      <w:r>
        <w:t>pooray gur tay satsangat oopjai sehjay sach subhaa-ay. ||5||</w:t>
      </w:r>
    </w:p>
    <w:p w:rsidR="00A75876" w:rsidRDefault="00A75876">
      <w:pPr>
        <w:pStyle w:val="SGGSTrans"/>
      </w:pPr>
      <w:r>
        <w:t>From the Perfect Guru, the Sat Sangat emanates, and one easily merges into the Love of the True One. ||5||</w:t>
      </w:r>
    </w:p>
    <w:p w:rsidR="00A75876" w:rsidRDefault="00A75876">
      <w:pPr>
        <w:pStyle w:val="SGGSGurm"/>
      </w:pPr>
      <w:r>
        <w:rPr>
          <w:cs/>
          <w:lang w:bidi="pa-IN"/>
        </w:rPr>
        <w:t xml:space="preserve">ਬਿਨੁ ਸੰਗਤੀ ਸਭਿ ਐਸੇ ਰਹਹਿ ਜੈਸੇ ਪਸੁ ਢੋਰ ॥ </w:t>
      </w:r>
      <w:r>
        <w:rPr>
          <w:color w:val="008000"/>
          <w:sz w:val="18"/>
        </w:rPr>
        <w:t>(427)</w:t>
      </w:r>
    </w:p>
    <w:p w:rsidR="00A75876" w:rsidRDefault="00A75876">
      <w:pPr>
        <w:pStyle w:val="SGGSHindi"/>
      </w:pPr>
      <w:r>
        <w:rPr>
          <w:cs/>
        </w:rPr>
        <w:t>बिनु</w:t>
      </w:r>
      <w:r>
        <w:t xml:space="preserve"> </w:t>
      </w:r>
      <w:r>
        <w:rPr>
          <w:cs/>
        </w:rPr>
        <w:t>संगती</w:t>
      </w:r>
      <w:r>
        <w:t xml:space="preserve"> </w:t>
      </w:r>
      <w:r>
        <w:rPr>
          <w:cs/>
        </w:rPr>
        <w:t>सभि</w:t>
      </w:r>
      <w:r>
        <w:t xml:space="preserve"> </w:t>
      </w:r>
      <w:r>
        <w:rPr>
          <w:cs/>
        </w:rPr>
        <w:t>ऐसे</w:t>
      </w:r>
      <w:r>
        <w:t xml:space="preserve"> </w:t>
      </w:r>
      <w:r>
        <w:rPr>
          <w:cs/>
        </w:rPr>
        <w:t>रहहि</w:t>
      </w:r>
      <w:r>
        <w:t xml:space="preserve"> </w:t>
      </w:r>
      <w:r>
        <w:rPr>
          <w:cs/>
        </w:rPr>
        <w:t>जैसे</w:t>
      </w:r>
      <w:r>
        <w:t xml:space="preserve"> </w:t>
      </w:r>
      <w:r>
        <w:rPr>
          <w:cs/>
        </w:rPr>
        <w:t>पसु</w:t>
      </w:r>
      <w:r>
        <w:t xml:space="preserve"> </w:t>
      </w:r>
      <w:r>
        <w:rPr>
          <w:cs/>
        </w:rPr>
        <w:t>ढोर</w:t>
      </w:r>
      <w:r>
        <w:t xml:space="preserve"> </w:t>
      </w:r>
      <w:r>
        <w:rPr>
          <w:cs/>
        </w:rPr>
        <w:t>॥</w:t>
      </w:r>
    </w:p>
    <w:p w:rsidR="00A75876" w:rsidRDefault="00A75876">
      <w:pPr>
        <w:pStyle w:val="SGGSRoman"/>
      </w:pPr>
      <w:r>
        <w:t>bin sangtee sabh aisay raheh jaisay pas dhor.</w:t>
      </w:r>
    </w:p>
    <w:p w:rsidR="00A75876" w:rsidRDefault="00A75876">
      <w:pPr>
        <w:pStyle w:val="SGGSTrans"/>
      </w:pPr>
      <w:r>
        <w:t>Without the Sangat, the Company of the Holy, all remain like beasts and animals.</w:t>
      </w:r>
    </w:p>
    <w:p w:rsidR="00A75876" w:rsidRDefault="00A75876">
      <w:pPr>
        <w:pStyle w:val="SGGSGurm"/>
      </w:pPr>
      <w:r>
        <w:rPr>
          <w:cs/>
          <w:lang w:bidi="pa-IN"/>
        </w:rPr>
        <w:t>ਜਿਨ੍ਹ੍ਹਿ ਕੀਤੇ ਤਿਸੈ ਨ ਜਾਣਨ੍ਹ੍ਹੀ ਬਿਨੁ ਨਾਵੈ ਸਭਿ ਚੋਰ ॥੬</w:t>
      </w:r>
      <w:r>
        <w:rPr>
          <w:cs/>
        </w:rPr>
        <w:t xml:space="preserve">॥ </w:t>
      </w:r>
      <w:r>
        <w:rPr>
          <w:color w:val="008000"/>
          <w:sz w:val="18"/>
        </w:rPr>
        <w:t>(427)</w:t>
      </w:r>
    </w:p>
    <w:p w:rsidR="00A75876" w:rsidRDefault="00A75876">
      <w:pPr>
        <w:pStyle w:val="SGGSHindi"/>
      </w:pPr>
      <w:r>
        <w:rPr>
          <w:cs/>
        </w:rPr>
        <w:t>जिन्हि</w:t>
      </w:r>
      <w:r>
        <w:t xml:space="preserve"> </w:t>
      </w:r>
      <w:r>
        <w:rPr>
          <w:cs/>
        </w:rPr>
        <w:t>कीते</w:t>
      </w:r>
      <w:r>
        <w:t xml:space="preserve"> </w:t>
      </w:r>
      <w:r>
        <w:rPr>
          <w:cs/>
        </w:rPr>
        <w:t>तिसै</w:t>
      </w:r>
      <w:r>
        <w:t xml:space="preserve"> </w:t>
      </w:r>
      <w:r>
        <w:rPr>
          <w:cs/>
        </w:rPr>
        <w:t>न</w:t>
      </w:r>
      <w:r>
        <w:t xml:space="preserve"> </w:t>
      </w:r>
      <w:r>
        <w:rPr>
          <w:cs/>
        </w:rPr>
        <w:t>जाणन्ही</w:t>
      </w:r>
      <w:r>
        <w:t xml:space="preserve"> </w:t>
      </w:r>
      <w:r>
        <w:rPr>
          <w:cs/>
        </w:rPr>
        <w:t>बिनु</w:t>
      </w:r>
      <w:r>
        <w:t xml:space="preserve"> </w:t>
      </w:r>
      <w:r>
        <w:rPr>
          <w:cs/>
        </w:rPr>
        <w:t>नावै</w:t>
      </w:r>
      <w:r>
        <w:t xml:space="preserve"> </w:t>
      </w:r>
      <w:r>
        <w:rPr>
          <w:cs/>
        </w:rPr>
        <w:t>सभि</w:t>
      </w:r>
      <w:r>
        <w:t xml:space="preserve"> </w:t>
      </w:r>
      <w:r>
        <w:rPr>
          <w:cs/>
        </w:rPr>
        <w:t>चोर</w:t>
      </w:r>
      <w:r>
        <w:t xml:space="preserve"> </w:t>
      </w:r>
      <w:r>
        <w:rPr>
          <w:cs/>
        </w:rPr>
        <w:t>॥६॥</w:t>
      </w:r>
    </w:p>
    <w:p w:rsidR="00A75876" w:rsidRDefault="00A75876">
      <w:pPr>
        <w:pStyle w:val="SGGSRoman"/>
      </w:pPr>
      <w:r>
        <w:t>jini</w:t>
      </w:r>
      <w:r>
        <w:rPr>
          <w:vertAlign w:val="superscript"/>
        </w:rPr>
        <w:t>H</w:t>
      </w:r>
      <w:r>
        <w:t xml:space="preserve"> keetay tisai na jaanan</w:t>
      </w:r>
      <w:r>
        <w:rPr>
          <w:vertAlign w:val="superscript"/>
        </w:rPr>
        <w:t>H</w:t>
      </w:r>
      <w:r>
        <w:t>ee bin naavai sabh chor. ||6||</w:t>
      </w:r>
    </w:p>
    <w:p w:rsidR="00A75876" w:rsidRDefault="00A75876">
      <w:pPr>
        <w:pStyle w:val="SGGSTrans"/>
      </w:pPr>
      <w:r>
        <w:t>They do not know the One who created them; without the Name, all are thieves. ||6||</w:t>
      </w:r>
    </w:p>
    <w:p w:rsidR="00A75876" w:rsidRDefault="00A75876">
      <w:pPr>
        <w:pStyle w:val="SGGSGurm"/>
      </w:pPr>
      <w:r>
        <w:rPr>
          <w:cs/>
          <w:lang w:bidi="pa-IN"/>
        </w:rPr>
        <w:t xml:space="preserve">ਇਕਿ ਗੁਣ ਵਿਹਾਝਹਿ ਅਉਗਣ ਵਿਕਣਹਿ ਗੁਰ ਕੈ ਸਹਜਿ ਸੁਭਾਇ ॥ </w:t>
      </w:r>
      <w:r>
        <w:rPr>
          <w:color w:val="008000"/>
          <w:sz w:val="18"/>
        </w:rPr>
        <w:t>(427)</w:t>
      </w:r>
    </w:p>
    <w:p w:rsidR="00A75876" w:rsidRDefault="00A75876">
      <w:pPr>
        <w:pStyle w:val="SGGSHindi"/>
      </w:pPr>
      <w:r>
        <w:rPr>
          <w:cs/>
        </w:rPr>
        <w:t>इकि</w:t>
      </w:r>
      <w:r>
        <w:t xml:space="preserve"> </w:t>
      </w:r>
      <w:r>
        <w:rPr>
          <w:cs/>
        </w:rPr>
        <w:t>गुण</w:t>
      </w:r>
      <w:r>
        <w:t xml:space="preserve"> </w:t>
      </w:r>
      <w:r>
        <w:rPr>
          <w:cs/>
        </w:rPr>
        <w:t>विहाझहि</w:t>
      </w:r>
      <w:r>
        <w:t xml:space="preserve"> </w:t>
      </w:r>
      <w:r>
        <w:rPr>
          <w:cs/>
        </w:rPr>
        <w:t>अउगण</w:t>
      </w:r>
      <w:r>
        <w:t xml:space="preserve"> </w:t>
      </w:r>
      <w:r>
        <w:rPr>
          <w:cs/>
        </w:rPr>
        <w:t>विकणहि</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ik gun vihaajheh a-ugan viknahi gur kai sahj subhaa-ay.</w:t>
      </w:r>
    </w:p>
    <w:p w:rsidR="00A75876" w:rsidRDefault="00A75876">
      <w:pPr>
        <w:pStyle w:val="SGGSTrans"/>
      </w:pPr>
      <w:r>
        <w:t>Some purchase merits and sell off their demerits; through the Guru, they obtain peace and poise.</w:t>
      </w:r>
    </w:p>
    <w:p w:rsidR="00A75876" w:rsidRDefault="00A75876">
      <w:pPr>
        <w:pStyle w:val="SGGSGurm"/>
      </w:pPr>
      <w:r>
        <w:rPr>
          <w:cs/>
          <w:lang w:bidi="pa-IN"/>
        </w:rPr>
        <w:t>ਗੁਰ ਸੇਵਾ ਤੇ ਨਾਉ ਪਾਇਆ ਵੁਠਾ ਅੰਦਰਿ ਆਇ ॥੭</w:t>
      </w:r>
      <w:r>
        <w:rPr>
          <w:cs/>
        </w:rPr>
        <w:t xml:space="preserve">॥ </w:t>
      </w:r>
      <w:r>
        <w:rPr>
          <w:color w:val="008000"/>
          <w:sz w:val="18"/>
        </w:rPr>
        <w:t>(427)</w:t>
      </w:r>
    </w:p>
    <w:p w:rsidR="00A75876" w:rsidRDefault="00A75876">
      <w:pPr>
        <w:pStyle w:val="SGGSHindi"/>
      </w:pPr>
      <w:r>
        <w:rPr>
          <w:cs/>
        </w:rPr>
        <w:t>गुर</w:t>
      </w:r>
      <w:r>
        <w:t xml:space="preserve"> </w:t>
      </w:r>
      <w:r>
        <w:rPr>
          <w:cs/>
        </w:rPr>
        <w:t>सेवा</w:t>
      </w:r>
      <w:r>
        <w:t xml:space="preserve"> </w:t>
      </w:r>
      <w:r>
        <w:rPr>
          <w:cs/>
        </w:rPr>
        <w:t>ते</w:t>
      </w:r>
      <w:r>
        <w:t xml:space="preserve"> </w:t>
      </w:r>
      <w:r>
        <w:rPr>
          <w:cs/>
        </w:rPr>
        <w:t>नाउ</w:t>
      </w:r>
      <w:r>
        <w:t xml:space="preserve"> </w:t>
      </w:r>
      <w:r>
        <w:rPr>
          <w:cs/>
        </w:rPr>
        <w:t>पाइआ</w:t>
      </w:r>
      <w:r>
        <w:t xml:space="preserve"> </w:t>
      </w:r>
      <w:r>
        <w:rPr>
          <w:cs/>
        </w:rPr>
        <w:t>वुठा</w:t>
      </w:r>
      <w:r>
        <w:t xml:space="preserve"> </w:t>
      </w:r>
      <w:r>
        <w:rPr>
          <w:cs/>
        </w:rPr>
        <w:t>अंदरि</w:t>
      </w:r>
      <w:r>
        <w:t xml:space="preserve"> </w:t>
      </w:r>
      <w:r>
        <w:rPr>
          <w:cs/>
        </w:rPr>
        <w:t>आइ</w:t>
      </w:r>
      <w:r>
        <w:t xml:space="preserve"> </w:t>
      </w:r>
      <w:r>
        <w:rPr>
          <w:cs/>
        </w:rPr>
        <w:t>॥७॥</w:t>
      </w:r>
    </w:p>
    <w:p w:rsidR="00A75876" w:rsidRDefault="00A75876">
      <w:pPr>
        <w:pStyle w:val="SGGSRoman"/>
      </w:pPr>
      <w:r>
        <w:t>gur sayvaa tay naa-o paa-i-aa vuthaa andar aa-ay. ||7||</w:t>
      </w:r>
    </w:p>
    <w:p w:rsidR="00A75876" w:rsidRDefault="00A75876">
      <w:pPr>
        <w:pStyle w:val="SGGSTrans"/>
      </w:pPr>
      <w:r>
        <w:t>Serving the Guru, they obtain the Name, which comes to dwell deep within. ||7||</w:t>
      </w:r>
    </w:p>
    <w:p w:rsidR="00A75876" w:rsidRDefault="00A75876">
      <w:pPr>
        <w:pStyle w:val="SGGSGurm"/>
      </w:pPr>
      <w:r>
        <w:rPr>
          <w:cs/>
          <w:lang w:bidi="pa-IN"/>
        </w:rPr>
        <w:t xml:space="preserve">ਸਭਨਾ ਕਾ ਦਾਤਾ ਏਕੁ ਹੈ ਸਿਰਿ ਧੰਧੈ ਲਾਇ ॥ </w:t>
      </w:r>
      <w:r>
        <w:rPr>
          <w:color w:val="008000"/>
          <w:sz w:val="18"/>
        </w:rPr>
        <w:t>(427)</w:t>
      </w:r>
    </w:p>
    <w:p w:rsidR="00A75876" w:rsidRDefault="00A75876">
      <w:pPr>
        <w:pStyle w:val="SGGSHindi"/>
      </w:pPr>
      <w:r>
        <w:rPr>
          <w:cs/>
        </w:rPr>
        <w:t>सभना</w:t>
      </w:r>
      <w:r>
        <w:t xml:space="preserve"> </w:t>
      </w:r>
      <w:r>
        <w:rPr>
          <w:cs/>
        </w:rPr>
        <w:t>का</w:t>
      </w:r>
      <w:r>
        <w:t xml:space="preserve"> </w:t>
      </w:r>
      <w:r>
        <w:rPr>
          <w:cs/>
        </w:rPr>
        <w:t>दाता</w:t>
      </w:r>
      <w:r>
        <w:t xml:space="preserve"> </w:t>
      </w:r>
      <w:r>
        <w:rPr>
          <w:cs/>
        </w:rPr>
        <w:t>एकु</w:t>
      </w:r>
      <w:r>
        <w:t xml:space="preserve"> </w:t>
      </w:r>
      <w:r>
        <w:rPr>
          <w:cs/>
        </w:rPr>
        <w:t>है</w:t>
      </w:r>
      <w:r>
        <w:t xml:space="preserve"> </w:t>
      </w:r>
      <w:r>
        <w:rPr>
          <w:cs/>
        </w:rPr>
        <w:t>सिरि</w:t>
      </w:r>
      <w:r>
        <w:t xml:space="preserve"> </w:t>
      </w:r>
      <w:r>
        <w:rPr>
          <w:cs/>
        </w:rPr>
        <w:t>धंधै</w:t>
      </w:r>
      <w:r>
        <w:t xml:space="preserve"> </w:t>
      </w:r>
      <w:r>
        <w:rPr>
          <w:cs/>
        </w:rPr>
        <w:t>लाइ</w:t>
      </w:r>
      <w:r>
        <w:t xml:space="preserve"> </w:t>
      </w:r>
      <w:r>
        <w:rPr>
          <w:cs/>
        </w:rPr>
        <w:t>॥</w:t>
      </w:r>
    </w:p>
    <w:p w:rsidR="00A75876" w:rsidRDefault="00A75876">
      <w:pPr>
        <w:pStyle w:val="SGGSRoman"/>
      </w:pPr>
      <w:r>
        <w:t>sabhnaa kaa daataa ayk hai sir DhanDhai laa-ay.</w:t>
      </w:r>
    </w:p>
    <w:p w:rsidR="00A75876" w:rsidRDefault="00A75876">
      <w:pPr>
        <w:pStyle w:val="SGGSTrans"/>
      </w:pPr>
      <w:r>
        <w:t>The One Lord is the Giver of all; He assigns tasks to each and every person.</w:t>
      </w:r>
    </w:p>
    <w:p w:rsidR="00A75876" w:rsidRDefault="00A75876">
      <w:pPr>
        <w:pStyle w:val="SGGSGurm"/>
      </w:pPr>
      <w:r>
        <w:rPr>
          <w:cs/>
          <w:lang w:bidi="pa-IN"/>
        </w:rPr>
        <w:t>ਨਾਨਕ ਨਾਮੇ ਲਾਇ ਸਵਾਰਿਅਨੁ ਸਬਦੇ ਲਏ ਮਿਲਾਇ ॥੮</w:t>
      </w:r>
      <w:r>
        <w:rPr>
          <w:cs/>
        </w:rPr>
        <w:t>॥</w:t>
      </w:r>
      <w:r>
        <w:rPr>
          <w:lang w:bidi="pa-IN"/>
        </w:rPr>
        <w:t>੯</w:t>
      </w:r>
      <w:r>
        <w:rPr>
          <w:cs/>
        </w:rPr>
        <w:t>॥</w:t>
      </w:r>
      <w:r>
        <w:rPr>
          <w:lang w:bidi="pa-IN"/>
        </w:rPr>
        <w:t>੩੧</w:t>
      </w:r>
      <w:r>
        <w:rPr>
          <w:cs/>
        </w:rPr>
        <w:t xml:space="preserve">॥ </w:t>
      </w:r>
      <w:r>
        <w:rPr>
          <w:color w:val="008000"/>
          <w:sz w:val="18"/>
        </w:rPr>
        <w:t>(427)</w:t>
      </w:r>
    </w:p>
    <w:p w:rsidR="00A75876" w:rsidRDefault="00A75876">
      <w:pPr>
        <w:pStyle w:val="SGGSHindi"/>
      </w:pPr>
      <w:r>
        <w:rPr>
          <w:cs/>
        </w:rPr>
        <w:t>नानक</w:t>
      </w:r>
      <w:r>
        <w:t xml:space="preserve"> </w:t>
      </w:r>
      <w:r>
        <w:rPr>
          <w:cs/>
        </w:rPr>
        <w:t>नामे</w:t>
      </w:r>
      <w:r>
        <w:t xml:space="preserve"> </w:t>
      </w:r>
      <w:r>
        <w:rPr>
          <w:cs/>
        </w:rPr>
        <w:t>लाइ</w:t>
      </w:r>
      <w:r>
        <w:t xml:space="preserve"> </w:t>
      </w:r>
      <w:r>
        <w:rPr>
          <w:cs/>
        </w:rPr>
        <w:t>सवारिअनु</w:t>
      </w:r>
      <w:r>
        <w:t xml:space="preserve"> </w:t>
      </w:r>
      <w:r>
        <w:rPr>
          <w:cs/>
        </w:rPr>
        <w:t>सबदे</w:t>
      </w:r>
      <w:r>
        <w:t xml:space="preserve"> </w:t>
      </w:r>
      <w:r>
        <w:rPr>
          <w:cs/>
        </w:rPr>
        <w:t>लए</w:t>
      </w:r>
      <w:r>
        <w:t xml:space="preserve"> </w:t>
      </w:r>
      <w:r>
        <w:rPr>
          <w:cs/>
        </w:rPr>
        <w:t>मिलाइ</w:t>
      </w:r>
      <w:r>
        <w:t xml:space="preserve"> </w:t>
      </w:r>
      <w:r>
        <w:rPr>
          <w:cs/>
        </w:rPr>
        <w:t>॥८॥९॥३१॥</w:t>
      </w:r>
    </w:p>
    <w:p w:rsidR="00A75876" w:rsidRDefault="00A75876">
      <w:pPr>
        <w:pStyle w:val="SGGSRoman"/>
      </w:pPr>
      <w:r>
        <w:t>naanak naamay laa-ay savaari-an sabday la-ay milaa-ay. ||8||9||31||</w:t>
      </w:r>
    </w:p>
    <w:p w:rsidR="00A75876" w:rsidRDefault="00A75876">
      <w:pPr>
        <w:pStyle w:val="SGGSTrans"/>
      </w:pPr>
      <w:r>
        <w:t>O Nanak, the Lord embellishes us with the Name; attached to the Word of the Shabad, we are merged into Him. ||8||9||31||</w:t>
      </w:r>
    </w:p>
    <w:p w:rsidR="00A75876" w:rsidRDefault="00A75876">
      <w:pPr>
        <w:pStyle w:val="SGGSGurm"/>
      </w:pPr>
      <w:r>
        <w:rPr>
          <w:cs/>
          <w:lang w:bidi="pa-IN"/>
        </w:rPr>
        <w:t xml:space="preserve">ਆਸਾ ਮਹਲਾ ੩ </w:t>
      </w:r>
      <w:r>
        <w:rPr>
          <w:cs/>
        </w:rPr>
        <w:t xml:space="preserve">॥ </w:t>
      </w:r>
      <w:r>
        <w:rPr>
          <w:color w:val="008000"/>
          <w:sz w:val="18"/>
        </w:rPr>
        <w:t>(427)</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ਸਭ ਨਾਵੈ ਨੋ ਲੋਚਦੀ ਜਿਸੁ ਕ੍ਰਿਪਾ ਕਰੇ ਸੋ ਪਾਏ ॥ </w:t>
      </w:r>
      <w:r>
        <w:rPr>
          <w:color w:val="008000"/>
          <w:sz w:val="18"/>
        </w:rPr>
        <w:t>(427)</w:t>
      </w:r>
    </w:p>
    <w:p w:rsidR="00A75876" w:rsidRDefault="00A75876">
      <w:pPr>
        <w:pStyle w:val="SGGSHindi"/>
      </w:pPr>
      <w:r>
        <w:rPr>
          <w:cs/>
        </w:rPr>
        <w:t>सभ</w:t>
      </w:r>
      <w:r>
        <w:t xml:space="preserve"> </w:t>
      </w:r>
      <w:r>
        <w:rPr>
          <w:cs/>
        </w:rPr>
        <w:t>नावै</w:t>
      </w:r>
      <w:r>
        <w:t xml:space="preserve"> </w:t>
      </w:r>
      <w:r>
        <w:rPr>
          <w:cs/>
        </w:rPr>
        <w:t>नो</w:t>
      </w:r>
      <w:r>
        <w:t xml:space="preserve"> </w:t>
      </w:r>
      <w:r>
        <w:rPr>
          <w:cs/>
        </w:rPr>
        <w:t>लोचदी</w:t>
      </w:r>
      <w:r>
        <w:t xml:space="preserve"> </w:t>
      </w:r>
      <w:r>
        <w:rPr>
          <w:cs/>
        </w:rPr>
        <w:t>जिसु</w:t>
      </w:r>
      <w:r>
        <w:t xml:space="preserve"> </w:t>
      </w:r>
      <w:r>
        <w:rPr>
          <w:cs/>
        </w:rPr>
        <w:t>क्रिपा</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sabh naavai no lochdee jis kirpaa karay so paa-ay.</w:t>
      </w:r>
    </w:p>
    <w:p w:rsidR="00A75876" w:rsidRDefault="00A75876">
      <w:pPr>
        <w:pStyle w:val="SGGSTrans"/>
      </w:pPr>
      <w:r>
        <w:t>Everyone longs for the Name, but he alone receives it, unto whom the Lord shows His Mercy.</w:t>
      </w:r>
    </w:p>
    <w:p w:rsidR="00A75876" w:rsidRDefault="00A75876">
      <w:pPr>
        <w:pStyle w:val="SGGSGurm"/>
      </w:pPr>
      <w:r>
        <w:rPr>
          <w:cs/>
          <w:lang w:bidi="pa-IN"/>
        </w:rPr>
        <w:t>ਬਿਨੁ ਨਾਵੈ ਸਭੁ ਦੁਖੁ ਹੈ ਸੁਖੁ ਤਿਸੁ ਜਿਸੁ ਮੰਨਿ ਵਸਾਏ ॥੧</w:t>
      </w:r>
      <w:r>
        <w:rPr>
          <w:cs/>
        </w:rPr>
        <w:t xml:space="preserve">॥ </w:t>
      </w:r>
      <w:r>
        <w:rPr>
          <w:color w:val="008000"/>
          <w:sz w:val="18"/>
        </w:rPr>
        <w:t>(427)</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दुखु</w:t>
      </w:r>
      <w:r>
        <w:t xml:space="preserve"> </w:t>
      </w:r>
      <w:r>
        <w:rPr>
          <w:cs/>
        </w:rPr>
        <w:t>है</w:t>
      </w:r>
      <w:r>
        <w:t xml:space="preserve"> </w:t>
      </w:r>
      <w:r>
        <w:rPr>
          <w:cs/>
        </w:rPr>
        <w:t>सुखु</w:t>
      </w:r>
      <w:r>
        <w:t xml:space="preserve"> </w:t>
      </w:r>
      <w:r>
        <w:rPr>
          <w:cs/>
        </w:rPr>
        <w:t>तिसु</w:t>
      </w:r>
      <w:r>
        <w:t xml:space="preserve"> </w:t>
      </w:r>
      <w:r>
        <w:rPr>
          <w:cs/>
        </w:rPr>
        <w:t>जिसु</w:t>
      </w:r>
      <w:r>
        <w:t xml:space="preserve"> </w:t>
      </w:r>
      <w:r>
        <w:rPr>
          <w:cs/>
        </w:rPr>
        <w:t>मंनि</w:t>
      </w:r>
      <w:r>
        <w:t xml:space="preserve"> </w:t>
      </w:r>
      <w:r>
        <w:rPr>
          <w:cs/>
        </w:rPr>
        <w:t>वसाए</w:t>
      </w:r>
      <w:r>
        <w:t xml:space="preserve"> </w:t>
      </w:r>
      <w:r>
        <w:rPr>
          <w:cs/>
        </w:rPr>
        <w:t>॥१॥</w:t>
      </w:r>
    </w:p>
    <w:p w:rsidR="00A75876" w:rsidRDefault="00A75876">
      <w:pPr>
        <w:pStyle w:val="SGGSRoman"/>
      </w:pPr>
      <w:r>
        <w:t>bin naavai sabh dukh hai sukh tis jis man vasaa-ay. ||1||</w:t>
      </w:r>
    </w:p>
    <w:p w:rsidR="00A75876" w:rsidRDefault="00A75876">
      <w:pPr>
        <w:pStyle w:val="SGGSTrans"/>
      </w:pPr>
      <w:r>
        <w:t>Without the Name, there is only pain; he alone obtains peace, whose mind is filled with the Name. ||1||</w:t>
      </w:r>
    </w:p>
    <w:p w:rsidR="00A75876" w:rsidRDefault="00A75876">
      <w:pPr>
        <w:pStyle w:val="SGGSGurm"/>
      </w:pPr>
      <w:r>
        <w:rPr>
          <w:cs/>
          <w:lang w:bidi="pa-IN"/>
        </w:rPr>
        <w:t xml:space="preserve">ਤੂੰ ਬੇਅੰਤੁ ਦਇਆਲੁ ਹੈ ਤੇਰੀ ਸਰਣਾਈ ॥ </w:t>
      </w:r>
      <w:r>
        <w:rPr>
          <w:color w:val="008000"/>
          <w:sz w:val="18"/>
        </w:rPr>
        <w:t>(427)</w:t>
      </w:r>
    </w:p>
    <w:p w:rsidR="00A75876" w:rsidRDefault="00A75876">
      <w:pPr>
        <w:pStyle w:val="SGGSHindi"/>
      </w:pPr>
      <w:r>
        <w:rPr>
          <w:cs/>
        </w:rPr>
        <w:t>तूं</w:t>
      </w:r>
      <w:r>
        <w:t xml:space="preserve"> </w:t>
      </w:r>
      <w:r>
        <w:rPr>
          <w:cs/>
        </w:rPr>
        <w:t>बेअंतु</w:t>
      </w:r>
      <w:r>
        <w:t xml:space="preserve"> </w:t>
      </w:r>
      <w:r>
        <w:rPr>
          <w:cs/>
        </w:rPr>
        <w:t>दइआलु</w:t>
      </w:r>
      <w:r>
        <w:t xml:space="preserve"> </w:t>
      </w:r>
      <w:r>
        <w:rPr>
          <w:cs/>
        </w:rPr>
        <w:t>है</w:t>
      </w:r>
      <w:r>
        <w:t xml:space="preserve"> </w:t>
      </w:r>
      <w:r>
        <w:rPr>
          <w:cs/>
        </w:rPr>
        <w:t>तेरी</w:t>
      </w:r>
      <w:r>
        <w:t xml:space="preserve"> </w:t>
      </w:r>
      <w:r>
        <w:rPr>
          <w:cs/>
        </w:rPr>
        <w:t>सरणाई</w:t>
      </w:r>
      <w:r>
        <w:t xml:space="preserve"> </w:t>
      </w:r>
      <w:r>
        <w:rPr>
          <w:cs/>
        </w:rPr>
        <w:t>॥</w:t>
      </w:r>
    </w:p>
    <w:p w:rsidR="00A75876" w:rsidRDefault="00A75876">
      <w:pPr>
        <w:pStyle w:val="SGGSRoman"/>
      </w:pPr>
      <w:r>
        <w:t>too</w:t>
      </w:r>
      <w:r>
        <w:rPr>
          <w:vertAlign w:val="superscript"/>
        </w:rPr>
        <w:t>N</w:t>
      </w:r>
      <w:r>
        <w:t xml:space="preserve"> bay-ant da-i-aal hai tayree sarnaa-ee.</w:t>
      </w:r>
    </w:p>
    <w:p w:rsidR="00A75876" w:rsidRDefault="00A75876">
      <w:pPr>
        <w:pStyle w:val="SGGSTrans"/>
      </w:pPr>
      <w:r>
        <w:t>You are infinite and merciful; I seek Your Sanctuary.</w:t>
      </w:r>
    </w:p>
    <w:p w:rsidR="00A75876" w:rsidRDefault="00A75876">
      <w:pPr>
        <w:pStyle w:val="SGGSGurm"/>
      </w:pPr>
      <w:r>
        <w:rPr>
          <w:cs/>
          <w:lang w:bidi="pa-IN"/>
        </w:rPr>
        <w:t>ਗੁਰ ਪੂਰੇ ਤੇ ਪਾਈਐ ਨਾਮੇ ਵਡਿਆਈ ॥੧</w:t>
      </w:r>
      <w:r>
        <w:rPr>
          <w:cs/>
        </w:rPr>
        <w:t xml:space="preserve">॥ </w:t>
      </w:r>
      <w:r>
        <w:rPr>
          <w:lang w:bidi="pa-IN"/>
        </w:rPr>
        <w:t xml:space="preserve">ਰਹਾਉ ॥ </w:t>
      </w:r>
      <w:r>
        <w:rPr>
          <w:color w:val="008000"/>
          <w:sz w:val="18"/>
        </w:rPr>
        <w:t>(427)</w:t>
      </w:r>
    </w:p>
    <w:p w:rsidR="00A75876" w:rsidRDefault="00A75876">
      <w:pPr>
        <w:pStyle w:val="SGGSHindi"/>
      </w:pPr>
      <w:r>
        <w:rPr>
          <w:cs/>
        </w:rPr>
        <w:t>गुर</w:t>
      </w:r>
      <w:r>
        <w:t xml:space="preserve"> </w:t>
      </w:r>
      <w:r>
        <w:rPr>
          <w:cs/>
        </w:rPr>
        <w:t>पूरे</w:t>
      </w:r>
      <w:r>
        <w:t xml:space="preserve"> </w:t>
      </w:r>
      <w:r>
        <w:rPr>
          <w:cs/>
        </w:rPr>
        <w:t>ते</w:t>
      </w:r>
      <w:r>
        <w:t xml:space="preserve"> </w:t>
      </w:r>
      <w:r>
        <w:rPr>
          <w:cs/>
        </w:rPr>
        <w:t>पाईऐ</w:t>
      </w:r>
      <w:r>
        <w:t xml:space="preserve"> </w:t>
      </w:r>
      <w:r>
        <w:rPr>
          <w:cs/>
        </w:rPr>
        <w:t>नामे</w:t>
      </w:r>
      <w:r>
        <w:t xml:space="preserve"> </w:t>
      </w:r>
      <w:r>
        <w:rPr>
          <w:cs/>
        </w:rPr>
        <w:t>वडिआई</w:t>
      </w:r>
      <w:r>
        <w:t xml:space="preserve"> </w:t>
      </w:r>
      <w:r>
        <w:rPr>
          <w:cs/>
        </w:rPr>
        <w:t>॥१॥</w:t>
      </w:r>
      <w:r>
        <w:t xml:space="preserve"> </w:t>
      </w:r>
      <w:r>
        <w:rPr>
          <w:cs/>
        </w:rPr>
        <w:t>रहाउ</w:t>
      </w:r>
      <w:r>
        <w:t xml:space="preserve"> </w:t>
      </w:r>
      <w:r>
        <w:rPr>
          <w:cs/>
        </w:rPr>
        <w:t>॥</w:t>
      </w:r>
    </w:p>
    <w:p w:rsidR="00A75876" w:rsidRDefault="00A75876">
      <w:pPr>
        <w:pStyle w:val="SGGSRoman"/>
      </w:pPr>
      <w:r>
        <w:t>gur pooray tay paa-ee-ai naamay vadi-aa-ee. ||1|| rahaa-o.</w:t>
      </w:r>
    </w:p>
    <w:p w:rsidR="00A75876" w:rsidRDefault="00A75876">
      <w:pPr>
        <w:pStyle w:val="SGGSTrans"/>
      </w:pPr>
      <w:r>
        <w:t>From the Perfect Guru, the glorious greatness of the Naam is obtained. ||1||Pause||</w:t>
      </w:r>
    </w:p>
    <w:p w:rsidR="00A75876" w:rsidRDefault="00A75876">
      <w:pPr>
        <w:pStyle w:val="SGGSGurm"/>
      </w:pPr>
      <w:r>
        <w:rPr>
          <w:cs/>
          <w:lang w:bidi="pa-IN"/>
        </w:rPr>
        <w:t xml:space="preserve">ਅੰਤਰਿ ਬਾਹਰਿ ਏਕੁ ਹੈ ਬਹੁ ਬਿਧਿ ਸ੍ਰਿਸਟਿ ਉਪਾਈ ॥ </w:t>
      </w:r>
      <w:r>
        <w:rPr>
          <w:color w:val="008000"/>
          <w:sz w:val="18"/>
        </w:rPr>
        <w:t>(427)</w:t>
      </w:r>
    </w:p>
    <w:p w:rsidR="00A75876" w:rsidRDefault="00A75876">
      <w:pPr>
        <w:pStyle w:val="SGGSHindi"/>
      </w:pPr>
      <w:r>
        <w:rPr>
          <w:cs/>
        </w:rPr>
        <w:t>अंतरि</w:t>
      </w:r>
      <w:r>
        <w:t xml:space="preserve"> </w:t>
      </w:r>
      <w:r>
        <w:rPr>
          <w:cs/>
        </w:rPr>
        <w:t>बाहरि</w:t>
      </w:r>
      <w:r>
        <w:t xml:space="preserve"> </w:t>
      </w:r>
      <w:r>
        <w:rPr>
          <w:cs/>
        </w:rPr>
        <w:t>एकु</w:t>
      </w:r>
      <w:r>
        <w:t xml:space="preserve"> </w:t>
      </w:r>
      <w:r>
        <w:rPr>
          <w:cs/>
        </w:rPr>
        <w:t>है</w:t>
      </w:r>
      <w:r>
        <w:t xml:space="preserve"> </w:t>
      </w:r>
      <w:r>
        <w:rPr>
          <w:cs/>
        </w:rPr>
        <w:t>बहु</w:t>
      </w:r>
      <w:r>
        <w:t xml:space="preserve"> </w:t>
      </w:r>
      <w:r>
        <w:rPr>
          <w:cs/>
        </w:rPr>
        <w:t>बिधि</w:t>
      </w:r>
      <w:r>
        <w:t xml:space="preserve"> </w:t>
      </w:r>
      <w:r>
        <w:rPr>
          <w:cs/>
        </w:rPr>
        <w:t>स्रिसटि</w:t>
      </w:r>
      <w:r>
        <w:t xml:space="preserve"> </w:t>
      </w:r>
      <w:r>
        <w:rPr>
          <w:cs/>
        </w:rPr>
        <w:t>उपाई</w:t>
      </w:r>
      <w:r>
        <w:t xml:space="preserve"> </w:t>
      </w:r>
      <w:r>
        <w:rPr>
          <w:cs/>
        </w:rPr>
        <w:t>॥</w:t>
      </w:r>
    </w:p>
    <w:p w:rsidR="00A75876" w:rsidRDefault="00A75876">
      <w:pPr>
        <w:pStyle w:val="SGGSRoman"/>
      </w:pPr>
      <w:r>
        <w:t>antar baahar ayk hai baho biDh sarisat upaa-ee.</w:t>
      </w:r>
    </w:p>
    <w:p w:rsidR="00A75876" w:rsidRDefault="00A75876">
      <w:pPr>
        <w:pStyle w:val="SGGSTrans"/>
      </w:pPr>
      <w:r>
        <w:t>Inwardly and outwardly, there is only the One Lord. He has created the world, with its many varieties.</w:t>
      </w:r>
    </w:p>
    <w:p w:rsidR="00A75876" w:rsidRDefault="00A75876">
      <w:pPr>
        <w:pStyle w:val="SGGSGurm"/>
      </w:pPr>
      <w:r>
        <w:rPr>
          <w:cs/>
          <w:lang w:bidi="pa-IN"/>
        </w:rPr>
        <w:t>ਹੁਕਮੇ ਕਾਰ ਕਰਾਇਦਾ ਦੂਜਾ ਕਿਸੁ ਕਹੀਐ ਭਾਈ ॥੨</w:t>
      </w:r>
      <w:r>
        <w:rPr>
          <w:cs/>
        </w:rPr>
        <w:t xml:space="preserve">॥ </w:t>
      </w:r>
      <w:r>
        <w:rPr>
          <w:color w:val="008000"/>
          <w:sz w:val="18"/>
        </w:rPr>
        <w:t>(427)</w:t>
      </w:r>
    </w:p>
    <w:p w:rsidR="00A75876" w:rsidRDefault="00A75876">
      <w:pPr>
        <w:pStyle w:val="SGGSHindi"/>
      </w:pPr>
      <w:r>
        <w:rPr>
          <w:cs/>
        </w:rPr>
        <w:t>हुकमे</w:t>
      </w:r>
      <w:r>
        <w:t xml:space="preserve"> </w:t>
      </w:r>
      <w:r>
        <w:rPr>
          <w:cs/>
        </w:rPr>
        <w:t>कार</w:t>
      </w:r>
      <w:r>
        <w:t xml:space="preserve"> </w:t>
      </w:r>
      <w:r>
        <w:rPr>
          <w:cs/>
        </w:rPr>
        <w:t>कराइदा</w:t>
      </w:r>
      <w:r>
        <w:t xml:space="preserve"> </w:t>
      </w:r>
      <w:r>
        <w:rPr>
          <w:cs/>
        </w:rPr>
        <w:t>दूजा</w:t>
      </w:r>
      <w:r>
        <w:t xml:space="preserve"> </w:t>
      </w:r>
      <w:r>
        <w:rPr>
          <w:cs/>
        </w:rPr>
        <w:t>किसु</w:t>
      </w:r>
      <w:r>
        <w:t xml:space="preserve"> </w:t>
      </w:r>
      <w:r>
        <w:rPr>
          <w:cs/>
        </w:rPr>
        <w:t>कहीऐ</w:t>
      </w:r>
      <w:r>
        <w:t xml:space="preserve"> </w:t>
      </w:r>
      <w:r>
        <w:rPr>
          <w:cs/>
        </w:rPr>
        <w:t>भाई</w:t>
      </w:r>
      <w:r>
        <w:t xml:space="preserve"> </w:t>
      </w:r>
      <w:r>
        <w:rPr>
          <w:cs/>
        </w:rPr>
        <w:t>॥२॥</w:t>
      </w:r>
    </w:p>
    <w:p w:rsidR="00A75876" w:rsidRDefault="00A75876">
      <w:pPr>
        <w:pStyle w:val="SGGSRoman"/>
      </w:pPr>
      <w:r>
        <w:t>hukmay kaar karaa-idaa doojaa kis kahee-ai bhaa-ee. ||2||</w:t>
      </w:r>
    </w:p>
    <w:p w:rsidR="00A75876" w:rsidRDefault="00A75876">
      <w:pPr>
        <w:pStyle w:val="SGGSTrans"/>
      </w:pPr>
      <w:r>
        <w:t>According to the Order of His Will, He makes us act. What else can we talk about, O Siblings of Destiny? ||2||</w:t>
      </w:r>
    </w:p>
    <w:p w:rsidR="00A75876" w:rsidRDefault="00A75876">
      <w:pPr>
        <w:pStyle w:val="SGGSGurm"/>
      </w:pPr>
      <w:r>
        <w:rPr>
          <w:cs/>
          <w:lang w:bidi="pa-IN"/>
        </w:rPr>
        <w:t xml:space="preserve">ਬੁਝਣਾ ਅਬੁਝਣਾ ਤੁਧੁ ਕੀਆ ਇਹ ਤੇਰੀ ਸਿਰਿ ਕਾਰ ॥ </w:t>
      </w:r>
      <w:r>
        <w:rPr>
          <w:color w:val="008000"/>
          <w:sz w:val="18"/>
        </w:rPr>
        <w:t>(427)</w:t>
      </w:r>
    </w:p>
    <w:p w:rsidR="00A75876" w:rsidRDefault="00A75876">
      <w:pPr>
        <w:pStyle w:val="SGGSHindi"/>
      </w:pPr>
      <w:r>
        <w:rPr>
          <w:cs/>
        </w:rPr>
        <w:t>बुझणा</w:t>
      </w:r>
      <w:r>
        <w:t xml:space="preserve"> </w:t>
      </w:r>
      <w:r>
        <w:rPr>
          <w:cs/>
        </w:rPr>
        <w:t>अबुझणा</w:t>
      </w:r>
      <w:r>
        <w:t xml:space="preserve"> </w:t>
      </w:r>
      <w:r>
        <w:rPr>
          <w:cs/>
        </w:rPr>
        <w:t>तुधु</w:t>
      </w:r>
      <w:r>
        <w:t xml:space="preserve"> </w:t>
      </w:r>
      <w:r>
        <w:rPr>
          <w:cs/>
        </w:rPr>
        <w:t>कीआ</w:t>
      </w:r>
      <w:r>
        <w:t xml:space="preserve"> </w:t>
      </w:r>
      <w:r>
        <w:rPr>
          <w:cs/>
        </w:rPr>
        <w:t>इह</w:t>
      </w:r>
      <w:r>
        <w:t xml:space="preserve"> </w:t>
      </w:r>
      <w:r>
        <w:rPr>
          <w:cs/>
        </w:rPr>
        <w:t>तेरी</w:t>
      </w:r>
      <w:r>
        <w:t xml:space="preserve"> </w:t>
      </w:r>
      <w:r>
        <w:rPr>
          <w:cs/>
        </w:rPr>
        <w:t>सिरि</w:t>
      </w:r>
      <w:r>
        <w:t xml:space="preserve"> </w:t>
      </w:r>
      <w:r>
        <w:rPr>
          <w:cs/>
        </w:rPr>
        <w:t>कार</w:t>
      </w:r>
      <w:r>
        <w:t xml:space="preserve"> </w:t>
      </w:r>
      <w:r>
        <w:rPr>
          <w:cs/>
        </w:rPr>
        <w:t>॥</w:t>
      </w:r>
    </w:p>
    <w:p w:rsidR="00A75876" w:rsidRDefault="00A75876">
      <w:pPr>
        <w:pStyle w:val="SGGSRoman"/>
      </w:pPr>
      <w:r>
        <w:t>bujh-naa abujh-naa tuDh kee-aa ih tayree sir kaar.</w:t>
      </w:r>
    </w:p>
    <w:p w:rsidR="00A75876" w:rsidRDefault="00A75876">
      <w:pPr>
        <w:pStyle w:val="SGGSTrans"/>
      </w:pPr>
      <w:r>
        <w:t>Knowledge and ignorance are all your making; You have control over these.</w:t>
      </w:r>
    </w:p>
    <w:p w:rsidR="00A75876" w:rsidRDefault="00A75876">
      <w:pPr>
        <w:pStyle w:val="SGGSGurm"/>
      </w:pPr>
      <w:r>
        <w:rPr>
          <w:cs/>
          <w:lang w:bidi="pa-IN"/>
        </w:rPr>
        <w:t>ਇਕਨ੍ਹ੍ਹਾ ਬਖਸਿਹਿ ਮੇਲਿ ਲੈਹਿ ਇਕਿ ਦਰਗਹ ਮਾਰਿ ਕਢੇ ਕੂੜਿਆਰ ॥੩</w:t>
      </w:r>
      <w:r>
        <w:rPr>
          <w:cs/>
        </w:rPr>
        <w:t xml:space="preserve">॥ </w:t>
      </w:r>
      <w:r>
        <w:rPr>
          <w:color w:val="008000"/>
          <w:sz w:val="18"/>
        </w:rPr>
        <w:t>(427)</w:t>
      </w:r>
    </w:p>
    <w:p w:rsidR="00A75876" w:rsidRDefault="00A75876">
      <w:pPr>
        <w:pStyle w:val="SGGSHindi"/>
      </w:pPr>
      <w:r>
        <w:rPr>
          <w:cs/>
        </w:rPr>
        <w:t>इकन्हा</w:t>
      </w:r>
      <w:r>
        <w:t xml:space="preserve"> </w:t>
      </w:r>
      <w:r>
        <w:rPr>
          <w:cs/>
        </w:rPr>
        <w:t>बखसिहि</w:t>
      </w:r>
      <w:r>
        <w:t xml:space="preserve"> </w:t>
      </w:r>
      <w:r>
        <w:rPr>
          <w:cs/>
        </w:rPr>
        <w:t>मेलि</w:t>
      </w:r>
      <w:r>
        <w:t xml:space="preserve"> </w:t>
      </w:r>
      <w:r>
        <w:rPr>
          <w:cs/>
        </w:rPr>
        <w:t>लैहि</w:t>
      </w:r>
      <w:r>
        <w:t xml:space="preserve"> </w:t>
      </w:r>
      <w:r>
        <w:rPr>
          <w:cs/>
        </w:rPr>
        <w:t>इकि</w:t>
      </w:r>
      <w:r>
        <w:t xml:space="preserve"> </w:t>
      </w:r>
      <w:r>
        <w:rPr>
          <w:cs/>
        </w:rPr>
        <w:t>दरगह</w:t>
      </w:r>
      <w:r>
        <w:t xml:space="preserve"> </w:t>
      </w:r>
      <w:r>
        <w:rPr>
          <w:cs/>
        </w:rPr>
        <w:t>मारि</w:t>
      </w:r>
      <w:r>
        <w:t xml:space="preserve"> </w:t>
      </w:r>
      <w:r>
        <w:rPr>
          <w:cs/>
        </w:rPr>
        <w:t>कढे</w:t>
      </w:r>
      <w:r>
        <w:t xml:space="preserve"> </w:t>
      </w:r>
      <w:r>
        <w:rPr>
          <w:cs/>
        </w:rPr>
        <w:t>कूड़िआर</w:t>
      </w:r>
      <w:r>
        <w:t xml:space="preserve"> </w:t>
      </w:r>
      <w:r>
        <w:rPr>
          <w:cs/>
        </w:rPr>
        <w:t>॥३॥</w:t>
      </w:r>
    </w:p>
    <w:p w:rsidR="00A75876" w:rsidRDefault="00A75876">
      <w:pPr>
        <w:pStyle w:val="SGGSRoman"/>
      </w:pPr>
      <w:r>
        <w:t>ikn</w:t>
      </w:r>
      <w:r>
        <w:rPr>
          <w:vertAlign w:val="superscript"/>
        </w:rPr>
        <w:t>H</w:t>
      </w:r>
      <w:r>
        <w:t>aa bakhsihi mayl laihi ik dargeh maar kadhay koorhi-aar. ||3||</w:t>
      </w:r>
    </w:p>
    <w:p w:rsidR="00A75876" w:rsidRDefault="00A75876">
      <w:pPr>
        <w:pStyle w:val="SGGSTrans"/>
      </w:pPr>
      <w:r>
        <w:t>Some, You forgive, and unite with Yourself; while others, the wicked, you strike down and drive out of Your Court. ||3||</w:t>
      </w:r>
    </w:p>
    <w:p w:rsidR="00A75876" w:rsidRDefault="00A75876">
      <w:pPr>
        <w:pStyle w:val="SGGSGurm"/>
      </w:pPr>
      <w:r>
        <w:rPr>
          <w:cs/>
          <w:lang w:bidi="pa-IN"/>
        </w:rPr>
        <w:t xml:space="preserve">ਇਕਿ ਧੁਰਿ ਪਵਿਤ ਪਾਵਨ ਹਹਿ ਤੁਧੁ ਨਾਮੇ ਲਾਏ ॥ </w:t>
      </w:r>
      <w:r>
        <w:rPr>
          <w:color w:val="008000"/>
          <w:sz w:val="18"/>
        </w:rPr>
        <w:t>(427)</w:t>
      </w:r>
    </w:p>
    <w:p w:rsidR="00A75876" w:rsidRDefault="00A75876">
      <w:pPr>
        <w:pStyle w:val="SGGSHindi"/>
      </w:pPr>
      <w:r>
        <w:rPr>
          <w:cs/>
        </w:rPr>
        <w:t>इकि</w:t>
      </w:r>
      <w:r>
        <w:t xml:space="preserve"> </w:t>
      </w:r>
      <w:r>
        <w:rPr>
          <w:cs/>
        </w:rPr>
        <w:t>धुरि</w:t>
      </w:r>
      <w:r>
        <w:t xml:space="preserve"> </w:t>
      </w:r>
      <w:r>
        <w:rPr>
          <w:cs/>
        </w:rPr>
        <w:t>पवित</w:t>
      </w:r>
      <w:r>
        <w:t xml:space="preserve"> </w:t>
      </w:r>
      <w:r>
        <w:rPr>
          <w:cs/>
        </w:rPr>
        <w:t>पावन</w:t>
      </w:r>
      <w:r>
        <w:t xml:space="preserve"> </w:t>
      </w:r>
      <w:r>
        <w:rPr>
          <w:cs/>
        </w:rPr>
        <w:t>हहि</w:t>
      </w:r>
      <w:r>
        <w:t xml:space="preserve"> </w:t>
      </w:r>
      <w:r>
        <w:rPr>
          <w:cs/>
        </w:rPr>
        <w:t>तुधु</w:t>
      </w:r>
      <w:r>
        <w:t xml:space="preserve"> </w:t>
      </w:r>
      <w:r>
        <w:rPr>
          <w:cs/>
        </w:rPr>
        <w:t>नामे</w:t>
      </w:r>
      <w:r>
        <w:t xml:space="preserve"> </w:t>
      </w:r>
      <w:r>
        <w:rPr>
          <w:cs/>
        </w:rPr>
        <w:t>लाए</w:t>
      </w:r>
      <w:r>
        <w:t xml:space="preserve"> </w:t>
      </w:r>
      <w:r>
        <w:rPr>
          <w:cs/>
        </w:rPr>
        <w:t>॥</w:t>
      </w:r>
    </w:p>
    <w:p w:rsidR="00A75876" w:rsidRDefault="00A75876">
      <w:pPr>
        <w:pStyle w:val="SGGSRoman"/>
      </w:pPr>
      <w:r>
        <w:t>ik Dhur pavit paavan heh tuDh naamay laa-ay.</w:t>
      </w:r>
    </w:p>
    <w:p w:rsidR="00A75876" w:rsidRDefault="00A75876">
      <w:pPr>
        <w:pStyle w:val="SGGSTrans"/>
      </w:pPr>
      <w:r>
        <w:t>Some, from the very beginning, are pure and pious; You attach them to Your Name.</w:t>
      </w:r>
    </w:p>
    <w:p w:rsidR="00A75876" w:rsidRDefault="00A75876">
      <w:pPr>
        <w:pStyle w:val="SGGSGurm"/>
      </w:pPr>
      <w:r>
        <w:rPr>
          <w:cs/>
          <w:lang w:bidi="pa-IN"/>
        </w:rPr>
        <w:t>ਗੁਰ ਸੇਵਾ ਤੇ ਸੁਖੁ ਊਪਜੈ ਸਚੈ ਸਬਦਿ ਬੁਝਾਏ ॥੪</w:t>
      </w:r>
      <w:r>
        <w:rPr>
          <w:cs/>
        </w:rPr>
        <w:t xml:space="preserve">॥ </w:t>
      </w:r>
      <w:r>
        <w:rPr>
          <w:color w:val="008000"/>
          <w:sz w:val="18"/>
        </w:rPr>
        <w:t>(427)</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सुखु</w:t>
      </w:r>
      <w:r>
        <w:t xml:space="preserve"> </w:t>
      </w:r>
      <w:r>
        <w:rPr>
          <w:cs/>
        </w:rPr>
        <w:t>ऊपजै</w:t>
      </w:r>
      <w:r>
        <w:t xml:space="preserve"> </w:t>
      </w:r>
      <w:r>
        <w:rPr>
          <w:cs/>
        </w:rPr>
        <w:t>सचै</w:t>
      </w:r>
      <w:r>
        <w:t xml:space="preserve"> </w:t>
      </w:r>
      <w:r>
        <w:rPr>
          <w:cs/>
        </w:rPr>
        <w:t>सबदि</w:t>
      </w:r>
      <w:r>
        <w:t xml:space="preserve"> </w:t>
      </w:r>
      <w:r>
        <w:rPr>
          <w:cs/>
        </w:rPr>
        <w:t>बुझाए</w:t>
      </w:r>
      <w:r>
        <w:t xml:space="preserve"> </w:t>
      </w:r>
      <w:r>
        <w:rPr>
          <w:cs/>
        </w:rPr>
        <w:t>॥४॥</w:t>
      </w:r>
    </w:p>
    <w:p w:rsidR="00A75876" w:rsidRDefault="00A75876">
      <w:pPr>
        <w:pStyle w:val="SGGSRoman"/>
      </w:pPr>
      <w:r>
        <w:t>gur sayvaa tay sukh oopjai sachai sabad bujhaa-ay. ||4||</w:t>
      </w:r>
    </w:p>
    <w:p w:rsidR="00A75876" w:rsidRDefault="00A75876">
      <w:pPr>
        <w:pStyle w:val="SGGSTrans"/>
      </w:pPr>
      <w:r>
        <w:t>Serving the Guru, peace wells up; through the True Word of the Shabad, one comes to understand. ||4||</w:t>
      </w:r>
    </w:p>
    <w:p w:rsidR="00A75876" w:rsidRDefault="00A75876">
      <w:pPr>
        <w:pStyle w:val="SGGSGurm"/>
      </w:pPr>
      <w:r>
        <w:rPr>
          <w:cs/>
          <w:lang w:bidi="pa-IN"/>
        </w:rPr>
        <w:t xml:space="preserve">ਇਕਿ ਕੁਚਲ ਕੁਚੀਲ ਵਿਖਲੀ ਪਤੇ ਨਾਵਹੁ ਆਪਿ ਖੁਆਏ ॥ </w:t>
      </w:r>
      <w:r>
        <w:rPr>
          <w:color w:val="008000"/>
          <w:sz w:val="18"/>
        </w:rPr>
        <w:t>(427)</w:t>
      </w:r>
    </w:p>
    <w:p w:rsidR="00A75876" w:rsidRDefault="00A75876">
      <w:pPr>
        <w:pStyle w:val="SGGSHindi"/>
      </w:pPr>
      <w:r>
        <w:rPr>
          <w:cs/>
        </w:rPr>
        <w:t>इकि</w:t>
      </w:r>
      <w:r>
        <w:t xml:space="preserve"> </w:t>
      </w:r>
      <w:r>
        <w:rPr>
          <w:cs/>
        </w:rPr>
        <w:t>कुचल</w:t>
      </w:r>
      <w:r>
        <w:t xml:space="preserve"> </w:t>
      </w:r>
      <w:r>
        <w:rPr>
          <w:cs/>
        </w:rPr>
        <w:t>कुचील</w:t>
      </w:r>
      <w:r>
        <w:t xml:space="preserve"> </w:t>
      </w:r>
      <w:r>
        <w:rPr>
          <w:cs/>
        </w:rPr>
        <w:t>विखली</w:t>
      </w:r>
      <w:r>
        <w:t xml:space="preserve"> </w:t>
      </w:r>
      <w:r>
        <w:rPr>
          <w:cs/>
        </w:rPr>
        <w:t>पते</w:t>
      </w:r>
      <w:r>
        <w:t xml:space="preserve"> </w:t>
      </w:r>
      <w:r>
        <w:rPr>
          <w:cs/>
        </w:rPr>
        <w:t>नावहु</w:t>
      </w:r>
      <w:r>
        <w:t xml:space="preserve"> </w:t>
      </w:r>
      <w:r>
        <w:rPr>
          <w:cs/>
        </w:rPr>
        <w:t>आपि</w:t>
      </w:r>
      <w:r>
        <w:t xml:space="preserve"> </w:t>
      </w:r>
      <w:r>
        <w:rPr>
          <w:cs/>
        </w:rPr>
        <w:t>खुआए</w:t>
      </w:r>
      <w:r>
        <w:t xml:space="preserve"> </w:t>
      </w:r>
      <w:r>
        <w:rPr>
          <w:cs/>
        </w:rPr>
        <w:t>॥</w:t>
      </w:r>
    </w:p>
    <w:p w:rsidR="00A75876" w:rsidRDefault="00A75876">
      <w:pPr>
        <w:pStyle w:val="SGGSRoman"/>
      </w:pPr>
      <w:r>
        <w:t>ik kuchal kucheel vikhlee patay naavhu aap khu-aa-ay.</w:t>
      </w:r>
    </w:p>
    <w:p w:rsidR="00A75876" w:rsidRDefault="00A75876">
      <w:pPr>
        <w:pStyle w:val="SGGSTrans"/>
      </w:pPr>
      <w:r>
        <w:t>Some are crooked, filthy and vicious; the Lord Himself has led them astray from the Name.</w:t>
      </w:r>
    </w:p>
    <w:p w:rsidR="00A75876" w:rsidRDefault="00A75876">
      <w:pPr>
        <w:pStyle w:val="SGGSGurm"/>
      </w:pPr>
      <w:r>
        <w:rPr>
          <w:cs/>
          <w:lang w:bidi="pa-IN"/>
        </w:rPr>
        <w:t>ਨਾ ਓਨ ਸਿਧਿ ਨ ਬੁਧਿ ਹੈ ਨ ਸੰਜਮੀ ਫਿਰਹਿ ਉਤਵਤਾਏ ॥੫</w:t>
      </w:r>
      <w:r>
        <w:rPr>
          <w:cs/>
        </w:rPr>
        <w:t xml:space="preserve">॥ </w:t>
      </w:r>
      <w:r>
        <w:rPr>
          <w:color w:val="008000"/>
          <w:sz w:val="18"/>
        </w:rPr>
        <w:t>(427)</w:t>
      </w:r>
    </w:p>
    <w:p w:rsidR="00A75876" w:rsidRDefault="00A75876">
      <w:pPr>
        <w:pStyle w:val="SGGSHindi"/>
      </w:pPr>
      <w:r>
        <w:rPr>
          <w:cs/>
        </w:rPr>
        <w:t>ना</w:t>
      </w:r>
      <w:r>
        <w:t xml:space="preserve"> </w:t>
      </w:r>
      <w:r>
        <w:rPr>
          <w:cs/>
        </w:rPr>
        <w:t>ओन</w:t>
      </w:r>
      <w:r>
        <w:t xml:space="preserve"> </w:t>
      </w:r>
      <w:r>
        <w:rPr>
          <w:cs/>
        </w:rPr>
        <w:t>सिधि</w:t>
      </w:r>
      <w:r>
        <w:t xml:space="preserve"> </w:t>
      </w:r>
      <w:r>
        <w:rPr>
          <w:cs/>
        </w:rPr>
        <w:t>न</w:t>
      </w:r>
      <w:r>
        <w:t xml:space="preserve"> </w:t>
      </w:r>
      <w:r>
        <w:rPr>
          <w:cs/>
        </w:rPr>
        <w:t>बुधि</w:t>
      </w:r>
      <w:r>
        <w:t xml:space="preserve"> </w:t>
      </w:r>
      <w:r>
        <w:rPr>
          <w:cs/>
        </w:rPr>
        <w:t>है</w:t>
      </w:r>
      <w:r>
        <w:t xml:space="preserve"> </w:t>
      </w:r>
      <w:r>
        <w:rPr>
          <w:cs/>
        </w:rPr>
        <w:t>न</w:t>
      </w:r>
      <w:r>
        <w:t xml:space="preserve"> </w:t>
      </w:r>
      <w:r>
        <w:rPr>
          <w:cs/>
        </w:rPr>
        <w:t>संजमी</w:t>
      </w:r>
      <w:r>
        <w:t xml:space="preserve"> </w:t>
      </w:r>
      <w:r>
        <w:rPr>
          <w:cs/>
        </w:rPr>
        <w:t>फिरहि</w:t>
      </w:r>
      <w:r>
        <w:t xml:space="preserve"> </w:t>
      </w:r>
      <w:r>
        <w:rPr>
          <w:cs/>
        </w:rPr>
        <w:t>उतवताए</w:t>
      </w:r>
      <w:r>
        <w:t xml:space="preserve"> </w:t>
      </w:r>
      <w:r>
        <w:rPr>
          <w:cs/>
        </w:rPr>
        <w:t>॥५॥</w:t>
      </w:r>
    </w:p>
    <w:p w:rsidR="00A75876" w:rsidRDefault="00A75876">
      <w:pPr>
        <w:pStyle w:val="SGGSRoman"/>
      </w:pPr>
      <w:r>
        <w:t>naa on siDh na buDh hai na sanjmee fireh utvataa-ay. ||5||</w:t>
      </w:r>
    </w:p>
    <w:p w:rsidR="00A75876" w:rsidRDefault="00A75876">
      <w:pPr>
        <w:pStyle w:val="SGGSTrans"/>
      </w:pPr>
      <w:r>
        <w:t>They have no intuition, no understanding and no self-discipline; they wander around delirious. ||5||</w:t>
      </w:r>
    </w:p>
    <w:p w:rsidR="00A75876" w:rsidRDefault="00A75876">
      <w:pPr>
        <w:pStyle w:val="SGGSGurm"/>
      </w:pPr>
      <w:r>
        <w:rPr>
          <w:cs/>
          <w:lang w:bidi="pa-IN"/>
        </w:rPr>
        <w:t xml:space="preserve">ਨਦਰਿ ਕਰੇ ਜਿਸੁ ਆਪਣੀ ਤਿਸ ਨੋ ਭਾਵਨੀ ਲਾਏ ॥ </w:t>
      </w:r>
      <w:r>
        <w:rPr>
          <w:color w:val="008000"/>
          <w:sz w:val="18"/>
        </w:rPr>
        <w:t>(427)</w:t>
      </w:r>
    </w:p>
    <w:p w:rsidR="00A75876" w:rsidRDefault="00A75876">
      <w:pPr>
        <w:pStyle w:val="SGGSHindi"/>
      </w:pPr>
      <w:r>
        <w:rPr>
          <w:cs/>
        </w:rPr>
        <w:t>नदरि</w:t>
      </w:r>
      <w:r>
        <w:t xml:space="preserve"> </w:t>
      </w:r>
      <w:r>
        <w:rPr>
          <w:cs/>
        </w:rPr>
        <w:t>करे</w:t>
      </w:r>
      <w:r>
        <w:t xml:space="preserve"> </w:t>
      </w:r>
      <w:r>
        <w:rPr>
          <w:cs/>
        </w:rPr>
        <w:t>जिसु</w:t>
      </w:r>
      <w:r>
        <w:t xml:space="preserve"> </w:t>
      </w:r>
      <w:r>
        <w:rPr>
          <w:cs/>
        </w:rPr>
        <w:t>आपणी</w:t>
      </w:r>
      <w:r>
        <w:t xml:space="preserve"> </w:t>
      </w:r>
      <w:r>
        <w:rPr>
          <w:cs/>
        </w:rPr>
        <w:t>तिस</w:t>
      </w:r>
      <w:r>
        <w:t xml:space="preserve"> </w:t>
      </w:r>
      <w:r>
        <w:rPr>
          <w:cs/>
        </w:rPr>
        <w:t>नो</w:t>
      </w:r>
      <w:r>
        <w:t xml:space="preserve"> </w:t>
      </w:r>
      <w:r>
        <w:rPr>
          <w:cs/>
        </w:rPr>
        <w:t>भावनी</w:t>
      </w:r>
      <w:r>
        <w:t xml:space="preserve"> </w:t>
      </w:r>
      <w:r>
        <w:rPr>
          <w:cs/>
        </w:rPr>
        <w:t>लाए</w:t>
      </w:r>
      <w:r>
        <w:t xml:space="preserve"> </w:t>
      </w:r>
      <w:r>
        <w:rPr>
          <w:cs/>
        </w:rPr>
        <w:t>॥</w:t>
      </w:r>
    </w:p>
    <w:p w:rsidR="00A75876" w:rsidRDefault="00A75876">
      <w:pPr>
        <w:pStyle w:val="SGGSRoman"/>
      </w:pPr>
      <w:r>
        <w:t>nadar karay jis aapnee tis no bhaavnee laa-ay.</w:t>
      </w:r>
    </w:p>
    <w:p w:rsidR="00A75876" w:rsidRDefault="00A75876">
      <w:pPr>
        <w:pStyle w:val="SGGSTrans"/>
      </w:pPr>
      <w:r>
        <w:t>He grants faith to those whom He has blessed with His Glance of Grace.</w:t>
      </w:r>
    </w:p>
    <w:p w:rsidR="00A75876" w:rsidRDefault="00A75876">
      <w:pPr>
        <w:pStyle w:val="SGGSGurm"/>
      </w:pPr>
      <w:r>
        <w:rPr>
          <w:cs/>
          <w:lang w:bidi="pa-IN"/>
        </w:rPr>
        <w:t>ਸਤੁ ਸੰਤੋਖੁ ਇਹ ਸੰਜਮੀ ਮਨੁ ਨਿਰਮਲੁ ਸਬਦੁ ਸੁਣਾਏ ॥੬</w:t>
      </w:r>
      <w:r>
        <w:rPr>
          <w:cs/>
        </w:rPr>
        <w:t xml:space="preserve">॥ </w:t>
      </w:r>
      <w:r>
        <w:rPr>
          <w:color w:val="008000"/>
          <w:sz w:val="18"/>
        </w:rPr>
        <w:t>(427)</w:t>
      </w:r>
    </w:p>
    <w:p w:rsidR="00A75876" w:rsidRDefault="00A75876">
      <w:pPr>
        <w:pStyle w:val="SGGSHindi"/>
      </w:pPr>
      <w:r>
        <w:rPr>
          <w:cs/>
        </w:rPr>
        <w:t>सतु</w:t>
      </w:r>
      <w:r>
        <w:t xml:space="preserve"> </w:t>
      </w:r>
      <w:r>
        <w:rPr>
          <w:cs/>
        </w:rPr>
        <w:t>संतोखु</w:t>
      </w:r>
      <w:r>
        <w:t xml:space="preserve"> </w:t>
      </w:r>
      <w:r>
        <w:rPr>
          <w:cs/>
        </w:rPr>
        <w:t>इह</w:t>
      </w:r>
      <w:r>
        <w:t xml:space="preserve"> </w:t>
      </w:r>
      <w:r>
        <w:rPr>
          <w:cs/>
        </w:rPr>
        <w:t>संजमी</w:t>
      </w:r>
      <w:r>
        <w:t xml:space="preserve"> </w:t>
      </w:r>
      <w:r>
        <w:rPr>
          <w:cs/>
        </w:rPr>
        <w:t>मनु</w:t>
      </w:r>
      <w:r>
        <w:t xml:space="preserve"> </w:t>
      </w:r>
      <w:r>
        <w:rPr>
          <w:cs/>
        </w:rPr>
        <w:t>निरमलु</w:t>
      </w:r>
      <w:r>
        <w:t xml:space="preserve"> </w:t>
      </w:r>
      <w:r>
        <w:rPr>
          <w:cs/>
        </w:rPr>
        <w:t>सबदु</w:t>
      </w:r>
      <w:r>
        <w:t xml:space="preserve"> </w:t>
      </w:r>
      <w:r>
        <w:rPr>
          <w:cs/>
        </w:rPr>
        <w:t>सुणाए</w:t>
      </w:r>
      <w:r>
        <w:t xml:space="preserve"> </w:t>
      </w:r>
      <w:r>
        <w:rPr>
          <w:cs/>
        </w:rPr>
        <w:t>॥६॥</w:t>
      </w:r>
    </w:p>
    <w:p w:rsidR="00A75876" w:rsidRDefault="00A75876">
      <w:pPr>
        <w:pStyle w:val="SGGSRoman"/>
      </w:pPr>
      <w:r>
        <w:t>sat santokh ih sanjmee man nirmal sabad sunaa-ay. ||6||</w:t>
      </w:r>
    </w:p>
    <w:p w:rsidR="00A75876" w:rsidRDefault="00A75876">
      <w:pPr>
        <w:pStyle w:val="SGGSTrans"/>
      </w:pPr>
      <w:r>
        <w:t>This mind finds truth, contentment and self-discipline, hearing the Immaculate Word of the Shabad. ||6||</w:t>
      </w:r>
    </w:p>
    <w:p w:rsidR="00A75876" w:rsidRDefault="00A75876">
      <w:pPr>
        <w:pStyle w:val="SGGSGurm"/>
      </w:pPr>
      <w:r>
        <w:rPr>
          <w:cs/>
          <w:lang w:bidi="pa-IN"/>
        </w:rPr>
        <w:t xml:space="preserve">ਲੇਖਾ ਪੜਿ ਨ ਪਹੂਚੀਐ ਕਥਿ ਕਹਣੈ ਅੰਤੁ ਨ ਪਾਇ ॥ </w:t>
      </w:r>
      <w:r>
        <w:rPr>
          <w:color w:val="008000"/>
          <w:sz w:val="18"/>
        </w:rPr>
        <w:t>(427)</w:t>
      </w:r>
    </w:p>
    <w:p w:rsidR="00A75876" w:rsidRDefault="00A75876">
      <w:pPr>
        <w:pStyle w:val="SGGSHindi"/>
      </w:pPr>
      <w:r>
        <w:rPr>
          <w:cs/>
        </w:rPr>
        <w:t>लेखा</w:t>
      </w:r>
      <w:r>
        <w:t xml:space="preserve"> </w:t>
      </w:r>
      <w:r>
        <w:rPr>
          <w:cs/>
        </w:rPr>
        <w:t>पड़ि</w:t>
      </w:r>
      <w:r>
        <w:t xml:space="preserve"> </w:t>
      </w:r>
      <w:r>
        <w:rPr>
          <w:cs/>
        </w:rPr>
        <w:t>न</w:t>
      </w:r>
      <w:r>
        <w:t xml:space="preserve"> </w:t>
      </w:r>
      <w:r>
        <w:rPr>
          <w:cs/>
        </w:rPr>
        <w:t>पहूचीऐ</w:t>
      </w:r>
      <w:r>
        <w:t xml:space="preserve"> </w:t>
      </w:r>
      <w:r>
        <w:rPr>
          <w:cs/>
        </w:rPr>
        <w:t>कथि</w:t>
      </w:r>
      <w:r>
        <w:t xml:space="preserve"> </w:t>
      </w:r>
      <w:r>
        <w:rPr>
          <w:cs/>
        </w:rPr>
        <w:t>कहणै</w:t>
      </w:r>
      <w:r>
        <w:t xml:space="preserve"> </w:t>
      </w:r>
      <w:r>
        <w:rPr>
          <w:cs/>
        </w:rPr>
        <w:t>अंतु</w:t>
      </w:r>
      <w:r>
        <w:t xml:space="preserve"> </w:t>
      </w:r>
      <w:r>
        <w:rPr>
          <w:cs/>
        </w:rPr>
        <w:t>न</w:t>
      </w:r>
      <w:r>
        <w:t xml:space="preserve"> </w:t>
      </w:r>
      <w:r>
        <w:rPr>
          <w:cs/>
        </w:rPr>
        <w:t>पाइ</w:t>
      </w:r>
      <w:r>
        <w:t xml:space="preserve"> </w:t>
      </w:r>
      <w:r>
        <w:rPr>
          <w:cs/>
        </w:rPr>
        <w:t>॥</w:t>
      </w:r>
    </w:p>
    <w:p w:rsidR="00A75876" w:rsidRDefault="00A75876">
      <w:pPr>
        <w:pStyle w:val="SGGSRoman"/>
      </w:pPr>
      <w:r>
        <w:t>laykhaa parh na pahoochee-ai kath kahnai ant na paa-ay.</w:t>
      </w:r>
    </w:p>
    <w:p w:rsidR="00A75876" w:rsidRDefault="00A75876">
      <w:pPr>
        <w:pStyle w:val="SGGSTrans"/>
      </w:pPr>
      <w:r>
        <w:t>By reading books, one cannot reach Him; by speaking and talking, His limits cannot be found.</w:t>
      </w:r>
    </w:p>
    <w:p w:rsidR="00A75876" w:rsidRDefault="00A75876">
      <w:pPr>
        <w:pStyle w:val="SGGSGurm"/>
      </w:pPr>
      <w:r>
        <w:rPr>
          <w:cs/>
          <w:lang w:bidi="pa-IN"/>
        </w:rPr>
        <w:t>ਗੁਰ ਤੇ ਕੀਮਤਿ ਪਾਈਐ ਸਚਿ ਸਬਦਿ ਸੋਝੀ ਪਾਇ ॥੭</w:t>
      </w:r>
      <w:r>
        <w:rPr>
          <w:cs/>
        </w:rPr>
        <w:t xml:space="preserve">॥ </w:t>
      </w:r>
      <w:r>
        <w:rPr>
          <w:color w:val="008000"/>
          <w:sz w:val="18"/>
        </w:rPr>
        <w:t>(427)</w:t>
      </w:r>
    </w:p>
    <w:p w:rsidR="00A75876" w:rsidRDefault="00A75876">
      <w:pPr>
        <w:pStyle w:val="SGGSHindi"/>
      </w:pPr>
      <w:r>
        <w:rPr>
          <w:cs/>
        </w:rPr>
        <w:t>गुर</w:t>
      </w:r>
      <w:r>
        <w:t xml:space="preserve"> </w:t>
      </w:r>
      <w:r>
        <w:rPr>
          <w:cs/>
        </w:rPr>
        <w:t>ते</w:t>
      </w:r>
      <w:r>
        <w:t xml:space="preserve"> </w:t>
      </w:r>
      <w:r>
        <w:rPr>
          <w:cs/>
        </w:rPr>
        <w:t>कीमति</w:t>
      </w:r>
      <w:r>
        <w:t xml:space="preserve"> </w:t>
      </w:r>
      <w:r>
        <w:rPr>
          <w:cs/>
        </w:rPr>
        <w:t>पाईऐ</w:t>
      </w:r>
      <w:r>
        <w:t xml:space="preserve"> </w:t>
      </w:r>
      <w:r>
        <w:rPr>
          <w:cs/>
        </w:rPr>
        <w:t>सचि</w:t>
      </w:r>
      <w:r>
        <w:t xml:space="preserve"> </w:t>
      </w:r>
      <w:r>
        <w:rPr>
          <w:cs/>
        </w:rPr>
        <w:t>सबदि</w:t>
      </w:r>
      <w:r>
        <w:t xml:space="preserve"> </w:t>
      </w:r>
      <w:r>
        <w:rPr>
          <w:cs/>
        </w:rPr>
        <w:t>सोझी</w:t>
      </w:r>
      <w:r>
        <w:t xml:space="preserve"> </w:t>
      </w:r>
      <w:r>
        <w:rPr>
          <w:cs/>
        </w:rPr>
        <w:t>पाइ</w:t>
      </w:r>
      <w:r>
        <w:t xml:space="preserve"> </w:t>
      </w:r>
      <w:r>
        <w:rPr>
          <w:cs/>
        </w:rPr>
        <w:t>॥७॥</w:t>
      </w:r>
    </w:p>
    <w:p w:rsidR="00A75876" w:rsidRDefault="00A75876">
      <w:pPr>
        <w:pStyle w:val="SGGSRoman"/>
      </w:pPr>
      <w:r>
        <w:t>gur tay keemat paa-ee-ai sach sabad sojhee paa-ay. ||7||</w:t>
      </w:r>
    </w:p>
    <w:p w:rsidR="00A75876" w:rsidRDefault="00A75876">
      <w:pPr>
        <w:pStyle w:val="SGGSTrans"/>
      </w:pPr>
      <w:r>
        <w:t>Through the Guru, His value is found; through the True Word of the Shabad, understanding is obtained. ||7||</w:t>
      </w:r>
    </w:p>
    <w:p w:rsidR="00A75876" w:rsidRDefault="00A75876">
      <w:pPr>
        <w:pStyle w:val="SGGSGurm"/>
      </w:pPr>
      <w:r>
        <w:rPr>
          <w:cs/>
          <w:lang w:bidi="pa-IN"/>
        </w:rPr>
        <w:t xml:space="preserve">ਇਹੁ ਮਨੁ ਦੇਹੀ ਸੋਧਿ ਤੂੰ ਗੁਰ ਸਬਦਿ ਵੀਚਾਰਿ ॥ </w:t>
      </w:r>
      <w:r>
        <w:rPr>
          <w:color w:val="008000"/>
          <w:sz w:val="18"/>
        </w:rPr>
        <w:t>(427)</w:t>
      </w:r>
    </w:p>
    <w:p w:rsidR="00A75876" w:rsidRDefault="00A75876">
      <w:pPr>
        <w:pStyle w:val="SGGSHindi"/>
      </w:pPr>
      <w:r>
        <w:rPr>
          <w:cs/>
        </w:rPr>
        <w:t>इहु</w:t>
      </w:r>
      <w:r>
        <w:t xml:space="preserve"> </w:t>
      </w:r>
      <w:r>
        <w:rPr>
          <w:cs/>
        </w:rPr>
        <w:t>मनु</w:t>
      </w:r>
      <w:r>
        <w:t xml:space="preserve"> </w:t>
      </w:r>
      <w:r>
        <w:rPr>
          <w:cs/>
        </w:rPr>
        <w:t>देही</w:t>
      </w:r>
      <w:r>
        <w:t xml:space="preserve"> </w:t>
      </w:r>
      <w:r>
        <w:rPr>
          <w:cs/>
        </w:rPr>
        <w:t>सोधि</w:t>
      </w:r>
      <w:r>
        <w:t xml:space="preserve"> </w:t>
      </w:r>
      <w:r>
        <w:rPr>
          <w:cs/>
        </w:rPr>
        <w:t>तूं</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ih man dayhee soDh too</w:t>
      </w:r>
      <w:r>
        <w:rPr>
          <w:vertAlign w:val="superscript"/>
        </w:rPr>
        <w:t>N</w:t>
      </w:r>
      <w:r>
        <w:t xml:space="preserve"> gur sabad veechaar.</w:t>
      </w:r>
    </w:p>
    <w:p w:rsidR="00A75876" w:rsidRDefault="00A75876">
      <w:pPr>
        <w:pStyle w:val="SGGSTrans"/>
      </w:pPr>
      <w:r>
        <w:t>So reform this mind and body, by contemplating the Word of the Guru's Shabad.</w:t>
      </w:r>
    </w:p>
    <w:p w:rsidR="00A75876" w:rsidRDefault="00A75876">
      <w:pPr>
        <w:pStyle w:val="SGGSGurm"/>
      </w:pPr>
      <w:r>
        <w:rPr>
          <w:cs/>
          <w:lang w:bidi="pa-IN"/>
        </w:rPr>
        <w:t>ਨਾਨਕ ਇਸੁ ਦੇਹੀ ਵਿਚਿ ਨਾਮੁ ਨਿਧਾਨੁ ਹੈ ਪਾਈਐ ਗੁਰ ਕੈ ਹੇਤਿ ਅਪਾਰਿ ॥੮</w:t>
      </w:r>
      <w:r>
        <w:rPr>
          <w:cs/>
        </w:rPr>
        <w:t>॥</w:t>
      </w:r>
      <w:r>
        <w:rPr>
          <w:lang w:bidi="pa-IN"/>
        </w:rPr>
        <w:t>੧੦</w:t>
      </w:r>
      <w:r>
        <w:rPr>
          <w:cs/>
        </w:rPr>
        <w:t>॥</w:t>
      </w:r>
      <w:r>
        <w:rPr>
          <w:lang w:bidi="pa-IN"/>
        </w:rPr>
        <w:t>੩੨</w:t>
      </w:r>
      <w:r>
        <w:rPr>
          <w:cs/>
        </w:rPr>
        <w:t xml:space="preserve">॥ </w:t>
      </w:r>
      <w:r>
        <w:rPr>
          <w:color w:val="008000"/>
          <w:sz w:val="18"/>
        </w:rPr>
        <w:t>(427)</w:t>
      </w:r>
    </w:p>
    <w:p w:rsidR="00A75876" w:rsidRDefault="00A75876">
      <w:pPr>
        <w:pStyle w:val="SGGSHindi"/>
      </w:pPr>
      <w:r>
        <w:rPr>
          <w:cs/>
        </w:rPr>
        <w:t>नानक</w:t>
      </w:r>
      <w:r>
        <w:t xml:space="preserve"> </w:t>
      </w:r>
      <w:r>
        <w:rPr>
          <w:cs/>
        </w:rPr>
        <w:t>इसु</w:t>
      </w:r>
      <w:r>
        <w:t xml:space="preserve"> </w:t>
      </w:r>
      <w:r>
        <w:rPr>
          <w:cs/>
        </w:rPr>
        <w:t>देही</w:t>
      </w:r>
      <w:r>
        <w:t xml:space="preserve"> </w:t>
      </w:r>
      <w:r>
        <w:rPr>
          <w:cs/>
        </w:rPr>
        <w:t>विचि</w:t>
      </w:r>
      <w:r>
        <w:t xml:space="preserve"> </w:t>
      </w:r>
      <w:r>
        <w:rPr>
          <w:cs/>
        </w:rPr>
        <w:t>नामु</w:t>
      </w:r>
      <w:r>
        <w:t xml:space="preserve"> </w:t>
      </w:r>
      <w:r>
        <w:rPr>
          <w:cs/>
        </w:rPr>
        <w:t>निधानु</w:t>
      </w:r>
      <w:r>
        <w:t xml:space="preserve"> </w:t>
      </w:r>
      <w:r>
        <w:rPr>
          <w:cs/>
        </w:rPr>
        <w:t>है</w:t>
      </w:r>
      <w:r>
        <w:t xml:space="preserve"> </w:t>
      </w:r>
      <w:r>
        <w:rPr>
          <w:cs/>
        </w:rPr>
        <w:t>पाईऐ</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॥८॥१०॥३२॥</w:t>
      </w:r>
    </w:p>
    <w:p w:rsidR="00A75876" w:rsidRDefault="00A75876">
      <w:pPr>
        <w:pStyle w:val="SGGSRoman"/>
      </w:pPr>
      <w:r>
        <w:t>naanak is dayhee vich naam niDhaan hai paa-ee-ai gur kai hayt apaar. ||8||10||32||</w:t>
      </w:r>
    </w:p>
    <w:p w:rsidR="00A75876" w:rsidRDefault="00A75876">
      <w:pPr>
        <w:pStyle w:val="SGGSTrans"/>
      </w:pPr>
      <w:r>
        <w:t>O Nanak, within this body is the treasure of the Naam, the Name of the Lord; it is found through the Love of the Infinite Guru. ||8||10||32||</w:t>
      </w:r>
    </w:p>
    <w:p w:rsidR="00A75876" w:rsidRDefault="00A75876">
      <w:pPr>
        <w:pStyle w:val="SGGSGurm"/>
      </w:pPr>
      <w:r>
        <w:rPr>
          <w:cs/>
          <w:lang w:bidi="pa-IN"/>
        </w:rPr>
        <w:t xml:space="preserve">ਆਸਾ ਮਹਲਾ ੩ </w:t>
      </w:r>
      <w:r>
        <w:rPr>
          <w:cs/>
        </w:rPr>
        <w:t xml:space="preserve">॥ </w:t>
      </w:r>
      <w:r>
        <w:rPr>
          <w:color w:val="008000"/>
          <w:sz w:val="18"/>
        </w:rPr>
        <w:t>(427)</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ਸਚਿ ਰਤੀਆ ਸੋਹਾਗਣੀ ਜਿਨਾ ਗੁਰ ਕੈ ਸਬਦਿ ਸੀਗਾਰਿ </w:t>
      </w:r>
      <w:r>
        <w:rPr>
          <w:cs/>
        </w:rPr>
        <w:t xml:space="preserve">॥ </w:t>
      </w:r>
      <w:r>
        <w:rPr>
          <w:color w:val="008000"/>
          <w:sz w:val="18"/>
        </w:rPr>
        <w:t>(427)</w:t>
      </w:r>
    </w:p>
    <w:p w:rsidR="00A75876" w:rsidRDefault="00A75876">
      <w:pPr>
        <w:pStyle w:val="SGGSHindi"/>
      </w:pPr>
      <w:r>
        <w:rPr>
          <w:cs/>
        </w:rPr>
        <w:t>सचि</w:t>
      </w:r>
      <w:r>
        <w:t xml:space="preserve"> </w:t>
      </w:r>
      <w:r>
        <w:rPr>
          <w:cs/>
        </w:rPr>
        <w:t>रतीआ</w:t>
      </w:r>
      <w:r>
        <w:t xml:space="preserve"> </w:t>
      </w:r>
      <w:r>
        <w:rPr>
          <w:cs/>
        </w:rPr>
        <w:t>सोहागणी</w:t>
      </w:r>
      <w:r>
        <w:t xml:space="preserve"> </w:t>
      </w:r>
      <w:r>
        <w:rPr>
          <w:cs/>
        </w:rPr>
        <w:t>जिना</w:t>
      </w:r>
      <w:r>
        <w:t xml:space="preserve"> </w:t>
      </w:r>
      <w:r>
        <w:rPr>
          <w:cs/>
        </w:rPr>
        <w:t>गुर</w:t>
      </w:r>
      <w:r>
        <w:t xml:space="preserve"> </w:t>
      </w:r>
      <w:r>
        <w:rPr>
          <w:cs/>
        </w:rPr>
        <w:t>कै</w:t>
      </w:r>
      <w:r>
        <w:t xml:space="preserve"> </w:t>
      </w:r>
      <w:r>
        <w:rPr>
          <w:cs/>
        </w:rPr>
        <w:t>सबदि</w:t>
      </w:r>
      <w:r>
        <w:t xml:space="preserve"> </w:t>
      </w:r>
      <w:r>
        <w:rPr>
          <w:cs/>
        </w:rPr>
        <w:t>सीगारि</w:t>
      </w:r>
      <w:r>
        <w:t xml:space="preserve"> </w:t>
      </w:r>
      <w:r>
        <w:rPr>
          <w:cs/>
        </w:rPr>
        <w:t>॥</w:t>
      </w:r>
    </w:p>
    <w:p w:rsidR="00A75876" w:rsidRDefault="00A75876">
      <w:pPr>
        <w:pStyle w:val="SGGSRoman"/>
      </w:pPr>
      <w:r>
        <w:t>sach ratee-aa sohaaganee jinaa gur kai sabad seegaar.</w:t>
      </w:r>
    </w:p>
    <w:p w:rsidR="00A75876" w:rsidRDefault="00A75876">
      <w:pPr>
        <w:pStyle w:val="SGGSTrans"/>
      </w:pPr>
      <w:r>
        <w:t>The happy soul-brides are imbued with Truth; they are adorned with the Word of the Guru's Shabad.</w:t>
      </w:r>
    </w:p>
    <w:p w:rsidR="00A75876" w:rsidRDefault="00A75876">
      <w:pPr>
        <w:pStyle w:val="SGGSGurm"/>
      </w:pPr>
      <w:r>
        <w:rPr>
          <w:cs/>
          <w:lang w:bidi="pa-IN"/>
        </w:rPr>
        <w:t>ਘਰ ਹੀ ਸੋ ਪਿਰੁ ਪਾਇਆ ਸਚੈ ਸਬਦਿ ਵੀਚਾਰਿ ॥੧</w:t>
      </w:r>
      <w:r>
        <w:rPr>
          <w:cs/>
        </w:rPr>
        <w:t xml:space="preserve">॥ </w:t>
      </w:r>
      <w:r>
        <w:rPr>
          <w:color w:val="008000"/>
          <w:sz w:val="18"/>
        </w:rPr>
        <w:t>(428)</w:t>
      </w:r>
    </w:p>
    <w:p w:rsidR="00A75876" w:rsidRDefault="00A75876">
      <w:pPr>
        <w:pStyle w:val="SGGSHindi"/>
      </w:pPr>
      <w:r>
        <w:rPr>
          <w:cs/>
        </w:rPr>
        <w:t>घर</w:t>
      </w:r>
      <w:r>
        <w:t xml:space="preserve"> </w:t>
      </w:r>
      <w:r>
        <w:rPr>
          <w:cs/>
        </w:rPr>
        <w:t>ही</w:t>
      </w:r>
      <w:r>
        <w:t xml:space="preserve"> </w:t>
      </w:r>
      <w:r>
        <w:rPr>
          <w:cs/>
        </w:rPr>
        <w:t>सो</w:t>
      </w:r>
      <w:r>
        <w:t xml:space="preserve"> </w:t>
      </w:r>
      <w:r>
        <w:rPr>
          <w:cs/>
        </w:rPr>
        <w:t>पिरु</w:t>
      </w:r>
      <w:r>
        <w:t xml:space="preserve"> </w:t>
      </w:r>
      <w:r>
        <w:rPr>
          <w:cs/>
        </w:rPr>
        <w:t>पाइआ</w:t>
      </w:r>
      <w:r>
        <w:t xml:space="preserve"> </w:t>
      </w:r>
      <w:r>
        <w:rPr>
          <w:cs/>
        </w:rPr>
        <w:t>सचै</w:t>
      </w:r>
      <w:r>
        <w:t xml:space="preserve"> </w:t>
      </w:r>
      <w:r>
        <w:rPr>
          <w:cs/>
        </w:rPr>
        <w:t>सबदि</w:t>
      </w:r>
      <w:r>
        <w:t xml:space="preserve"> </w:t>
      </w:r>
      <w:r>
        <w:rPr>
          <w:cs/>
        </w:rPr>
        <w:t>वीचारि</w:t>
      </w:r>
      <w:r>
        <w:t xml:space="preserve"> </w:t>
      </w:r>
      <w:r>
        <w:rPr>
          <w:cs/>
        </w:rPr>
        <w:t>॥१॥</w:t>
      </w:r>
    </w:p>
    <w:p w:rsidR="00A75876" w:rsidRDefault="00A75876">
      <w:pPr>
        <w:pStyle w:val="SGGSRoman"/>
      </w:pPr>
      <w:r>
        <w:t>ghar hee so pir paa-i-aa sachai sabad veechaar. ||1||</w:t>
      </w:r>
    </w:p>
    <w:p w:rsidR="00A75876" w:rsidRDefault="00A75876">
      <w:pPr>
        <w:pStyle w:val="SGGSTrans"/>
      </w:pPr>
      <w:r>
        <w:t>They find their Husband Lord within their own home, contemplating the True Word of the Shabad. ||1||</w:t>
      </w:r>
    </w:p>
    <w:p w:rsidR="00A75876" w:rsidRDefault="00A75876">
      <w:pPr>
        <w:pStyle w:val="SGGSGurm"/>
      </w:pPr>
      <w:r>
        <w:rPr>
          <w:cs/>
          <w:lang w:bidi="pa-IN"/>
        </w:rPr>
        <w:t xml:space="preserve">ਅਵਗਣ ਗੁਣੀ ਬਖਸਾਇਆ ਹਰਿ ਸਿਉ ਲਿਵ ਲਾਈ ॥ </w:t>
      </w:r>
      <w:r>
        <w:rPr>
          <w:color w:val="008000"/>
          <w:sz w:val="18"/>
        </w:rPr>
        <w:t>(428)</w:t>
      </w:r>
    </w:p>
    <w:p w:rsidR="00A75876" w:rsidRDefault="00A75876">
      <w:pPr>
        <w:pStyle w:val="SGGSHindi"/>
      </w:pPr>
      <w:r>
        <w:rPr>
          <w:cs/>
        </w:rPr>
        <w:t>अवगण</w:t>
      </w:r>
      <w:r>
        <w:t xml:space="preserve"> </w:t>
      </w:r>
      <w:r>
        <w:rPr>
          <w:cs/>
        </w:rPr>
        <w:t>गुणी</w:t>
      </w:r>
      <w:r>
        <w:t xml:space="preserve"> </w:t>
      </w:r>
      <w:r>
        <w:rPr>
          <w:cs/>
        </w:rPr>
        <w:t>बखसाइआ</w:t>
      </w:r>
      <w:r>
        <w:t xml:space="preserve"> </w:t>
      </w:r>
      <w:r>
        <w:rPr>
          <w:cs/>
        </w:rPr>
        <w:t>हरि</w:t>
      </w:r>
      <w:r>
        <w:t xml:space="preserve"> </w:t>
      </w:r>
      <w:r>
        <w:rPr>
          <w:cs/>
        </w:rPr>
        <w:t>सिउ</w:t>
      </w:r>
      <w:r>
        <w:t xml:space="preserve"> </w:t>
      </w:r>
      <w:r>
        <w:rPr>
          <w:cs/>
        </w:rPr>
        <w:t>लिव</w:t>
      </w:r>
      <w:r>
        <w:t xml:space="preserve"> </w:t>
      </w:r>
      <w:r>
        <w:rPr>
          <w:cs/>
        </w:rPr>
        <w:t>लाई</w:t>
      </w:r>
      <w:r>
        <w:t xml:space="preserve"> </w:t>
      </w:r>
      <w:r>
        <w:rPr>
          <w:cs/>
        </w:rPr>
        <w:t>॥</w:t>
      </w:r>
    </w:p>
    <w:p w:rsidR="00A75876" w:rsidRDefault="00A75876">
      <w:pPr>
        <w:pStyle w:val="SGGSRoman"/>
      </w:pPr>
      <w:r>
        <w:t>avgan gunee bakhsaa-i-aa har si-o liv laa-ee.</w:t>
      </w:r>
    </w:p>
    <w:p w:rsidR="00A75876" w:rsidRDefault="00A75876">
      <w:pPr>
        <w:pStyle w:val="SGGSTrans"/>
      </w:pPr>
      <w:r>
        <w:t>Through merits, their demerits are forgiven, and they embrace love for the Lord.</w:t>
      </w:r>
    </w:p>
    <w:p w:rsidR="00A75876" w:rsidRDefault="00A75876">
      <w:pPr>
        <w:pStyle w:val="SGGSGurm"/>
      </w:pPr>
      <w:r>
        <w:rPr>
          <w:cs/>
          <w:lang w:bidi="pa-IN"/>
        </w:rPr>
        <w:t>ਹਰਿ ਵਰੁ ਪਾਇਆ ਕਾਮਣੀ ਗੁਰਿ ਮੇਲਿ ਮਿਲਾਈ ॥੧</w:t>
      </w:r>
      <w:r>
        <w:rPr>
          <w:cs/>
        </w:rPr>
        <w:t xml:space="preserve">॥ </w:t>
      </w:r>
      <w:r>
        <w:rPr>
          <w:lang w:bidi="pa-IN"/>
        </w:rPr>
        <w:t xml:space="preserve">ਰਹਾਉ ॥ </w:t>
      </w:r>
      <w:r>
        <w:rPr>
          <w:color w:val="008000"/>
          <w:sz w:val="18"/>
        </w:rPr>
        <w:t>(428)</w:t>
      </w:r>
    </w:p>
    <w:p w:rsidR="00A75876" w:rsidRDefault="00A75876">
      <w:pPr>
        <w:pStyle w:val="SGGSHindi"/>
      </w:pPr>
      <w:r>
        <w:rPr>
          <w:cs/>
        </w:rPr>
        <w:t>हरि</w:t>
      </w:r>
      <w:r>
        <w:t xml:space="preserve"> </w:t>
      </w:r>
      <w:r>
        <w:rPr>
          <w:cs/>
        </w:rPr>
        <w:t>वरु</w:t>
      </w:r>
      <w:r>
        <w:t xml:space="preserve"> </w:t>
      </w:r>
      <w:r>
        <w:rPr>
          <w:cs/>
        </w:rPr>
        <w:t>पाइआ</w:t>
      </w:r>
      <w:r>
        <w:t xml:space="preserve"> </w:t>
      </w:r>
      <w:r>
        <w:rPr>
          <w:cs/>
        </w:rPr>
        <w:t>कामणी</w:t>
      </w:r>
      <w:r>
        <w:t xml:space="preserve"> </w:t>
      </w:r>
      <w:r>
        <w:rPr>
          <w:cs/>
        </w:rPr>
        <w:t>गुरि</w:t>
      </w:r>
      <w:r>
        <w:t xml:space="preserve"> </w:t>
      </w:r>
      <w:r>
        <w:rPr>
          <w:cs/>
        </w:rPr>
        <w:t>मेलि</w:t>
      </w:r>
      <w:r>
        <w:t xml:space="preserve"> </w:t>
      </w:r>
      <w:r>
        <w:rPr>
          <w:cs/>
        </w:rPr>
        <w:t>मिलाई</w:t>
      </w:r>
      <w:r>
        <w:t xml:space="preserve"> </w:t>
      </w:r>
      <w:r>
        <w:rPr>
          <w:cs/>
        </w:rPr>
        <w:t>॥१॥</w:t>
      </w:r>
      <w:r>
        <w:t xml:space="preserve"> </w:t>
      </w:r>
      <w:r>
        <w:rPr>
          <w:cs/>
        </w:rPr>
        <w:t>रहाउ</w:t>
      </w:r>
      <w:r>
        <w:t xml:space="preserve"> </w:t>
      </w:r>
      <w:r>
        <w:rPr>
          <w:cs/>
        </w:rPr>
        <w:t>॥</w:t>
      </w:r>
    </w:p>
    <w:p w:rsidR="00A75876" w:rsidRDefault="00A75876">
      <w:pPr>
        <w:pStyle w:val="SGGSRoman"/>
      </w:pPr>
      <w:r>
        <w:t>har var paa-i-aa kaamnee gur mayl milaa-ee. ||1|| rahaa-o.</w:t>
      </w:r>
    </w:p>
    <w:p w:rsidR="00A75876" w:rsidRDefault="00A75876">
      <w:pPr>
        <w:pStyle w:val="SGGSTrans"/>
      </w:pPr>
      <w:r>
        <w:t>The soul-bride then obtains the Lord as her Husband; meeting the Guru, this union comes about. ||1||Pause||</w:t>
      </w:r>
    </w:p>
    <w:p w:rsidR="00A75876" w:rsidRDefault="00A75876">
      <w:pPr>
        <w:pStyle w:val="SGGSGurm"/>
      </w:pPr>
      <w:r>
        <w:rPr>
          <w:cs/>
          <w:lang w:bidi="pa-IN"/>
        </w:rPr>
        <w:t xml:space="preserve">ਇਕਿ ਪਿਰੁ ਹਦੂਰਿ ਨ ਜਾਣਨ੍ਹ੍ਹੀ ਦੂਜੈ ਭਰਮਿ ਭੁਲਾਇ ॥ </w:t>
      </w:r>
      <w:r>
        <w:rPr>
          <w:color w:val="008000"/>
          <w:sz w:val="18"/>
        </w:rPr>
        <w:t>(428)</w:t>
      </w:r>
    </w:p>
    <w:p w:rsidR="00A75876" w:rsidRDefault="00A75876">
      <w:pPr>
        <w:pStyle w:val="SGGSHindi"/>
      </w:pPr>
      <w:r>
        <w:rPr>
          <w:cs/>
        </w:rPr>
        <w:t>इकि</w:t>
      </w:r>
      <w:r>
        <w:t xml:space="preserve"> </w:t>
      </w:r>
      <w:r>
        <w:rPr>
          <w:cs/>
        </w:rPr>
        <w:t>पिरु</w:t>
      </w:r>
      <w:r>
        <w:t xml:space="preserve"> </w:t>
      </w:r>
      <w:r>
        <w:rPr>
          <w:cs/>
        </w:rPr>
        <w:t>हदूरि</w:t>
      </w:r>
      <w:r>
        <w:t xml:space="preserve"> </w:t>
      </w:r>
      <w:r>
        <w:rPr>
          <w:cs/>
        </w:rPr>
        <w:t>न</w:t>
      </w:r>
      <w:r>
        <w:t xml:space="preserve"> </w:t>
      </w:r>
      <w:r>
        <w:rPr>
          <w:cs/>
        </w:rPr>
        <w:t>जाणन्ही</w:t>
      </w:r>
      <w:r>
        <w:t xml:space="preserve"> </w:t>
      </w:r>
      <w:r>
        <w:rPr>
          <w:cs/>
        </w:rPr>
        <w:t>दूजै</w:t>
      </w:r>
      <w:r>
        <w:t xml:space="preserve"> </w:t>
      </w:r>
      <w:r>
        <w:rPr>
          <w:cs/>
        </w:rPr>
        <w:t>भरमि</w:t>
      </w:r>
      <w:r>
        <w:t xml:space="preserve"> </w:t>
      </w:r>
      <w:r>
        <w:rPr>
          <w:cs/>
        </w:rPr>
        <w:t>भुलाइ</w:t>
      </w:r>
      <w:r>
        <w:t xml:space="preserve"> </w:t>
      </w:r>
      <w:r>
        <w:rPr>
          <w:cs/>
        </w:rPr>
        <w:t>॥</w:t>
      </w:r>
    </w:p>
    <w:p w:rsidR="00A75876" w:rsidRDefault="00A75876">
      <w:pPr>
        <w:pStyle w:val="SGGSRoman"/>
      </w:pPr>
      <w:r>
        <w:t>ik pir hadoor na jaanan</w:t>
      </w:r>
      <w:r>
        <w:rPr>
          <w:vertAlign w:val="superscript"/>
        </w:rPr>
        <w:t>H</w:t>
      </w:r>
      <w:r>
        <w:t>ee doojai bharam bhulaa-ay.</w:t>
      </w:r>
    </w:p>
    <w:p w:rsidR="00A75876" w:rsidRDefault="00A75876">
      <w:pPr>
        <w:pStyle w:val="SGGSTrans"/>
      </w:pPr>
      <w:r>
        <w:t>Some do not know the Presence of their Husband Lord; they are deluded by duality and doubt.</w:t>
      </w:r>
    </w:p>
    <w:p w:rsidR="00A75876" w:rsidRDefault="00A75876">
      <w:pPr>
        <w:pStyle w:val="SGGSGurm"/>
      </w:pPr>
      <w:r>
        <w:rPr>
          <w:cs/>
          <w:lang w:bidi="pa-IN"/>
        </w:rPr>
        <w:t>ਕਿਉ ਪਾਇਨ੍ਹ੍ਹਿ ਡੋਹਾਗਣੀ ਦੁਖੀ ਰੈਣਿ ਵਿਹਾਇ ॥੨</w:t>
      </w:r>
      <w:r>
        <w:rPr>
          <w:cs/>
        </w:rPr>
        <w:t xml:space="preserve">॥ </w:t>
      </w:r>
      <w:r>
        <w:rPr>
          <w:color w:val="008000"/>
          <w:sz w:val="18"/>
        </w:rPr>
        <w:t>(428)</w:t>
      </w:r>
    </w:p>
    <w:p w:rsidR="00A75876" w:rsidRDefault="00A75876">
      <w:pPr>
        <w:pStyle w:val="SGGSHindi"/>
      </w:pPr>
      <w:r>
        <w:rPr>
          <w:cs/>
        </w:rPr>
        <w:t>किउ</w:t>
      </w:r>
      <w:r>
        <w:t xml:space="preserve"> </w:t>
      </w:r>
      <w:r>
        <w:rPr>
          <w:cs/>
        </w:rPr>
        <w:t>पाइन्हि</w:t>
      </w:r>
      <w:r>
        <w:t xml:space="preserve"> </w:t>
      </w:r>
      <w:r>
        <w:rPr>
          <w:cs/>
        </w:rPr>
        <w:t>डोहागणी</w:t>
      </w:r>
      <w:r>
        <w:t xml:space="preserve"> </w:t>
      </w:r>
      <w:r>
        <w:rPr>
          <w:cs/>
        </w:rPr>
        <w:t>दुखी</w:t>
      </w:r>
      <w:r>
        <w:t xml:space="preserve"> </w:t>
      </w:r>
      <w:r>
        <w:rPr>
          <w:cs/>
        </w:rPr>
        <w:t>रैणि</w:t>
      </w:r>
      <w:r>
        <w:t xml:space="preserve"> </w:t>
      </w:r>
      <w:r>
        <w:rPr>
          <w:cs/>
        </w:rPr>
        <w:t>विहाइ</w:t>
      </w:r>
      <w:r>
        <w:t xml:space="preserve"> </w:t>
      </w:r>
      <w:r>
        <w:rPr>
          <w:cs/>
        </w:rPr>
        <w:t>॥२॥</w:t>
      </w:r>
    </w:p>
    <w:p w:rsidR="00A75876" w:rsidRDefault="00A75876">
      <w:pPr>
        <w:pStyle w:val="SGGSRoman"/>
      </w:pPr>
      <w:r>
        <w:t>ki-o paa-ini</w:t>
      </w:r>
      <w:r>
        <w:rPr>
          <w:vertAlign w:val="superscript"/>
        </w:rPr>
        <w:t>H</w:t>
      </w:r>
      <w:r>
        <w:t xml:space="preserve"> dohaaganee dukhee rain vihaa-ay. ||2||</w:t>
      </w:r>
    </w:p>
    <w:p w:rsidR="00A75876" w:rsidRDefault="00A75876">
      <w:pPr>
        <w:pStyle w:val="SGGSTrans"/>
      </w:pPr>
      <w:r>
        <w:t>How can the forsaken brides meet Him? Their life night passes in pain. ||2||</w:t>
      </w:r>
    </w:p>
    <w:p w:rsidR="00A75876" w:rsidRDefault="00A75876">
      <w:pPr>
        <w:pStyle w:val="SGGSGurm"/>
      </w:pPr>
      <w:r>
        <w:rPr>
          <w:cs/>
          <w:lang w:bidi="pa-IN"/>
        </w:rPr>
        <w:t xml:space="preserve">ਜਿਨ ਕੈ ਮਨਿ ਸਚੁ ਵਸਿਆ ਸਚੀ ਕਾਰ ਕਮਾਇ ॥ </w:t>
      </w:r>
      <w:r>
        <w:rPr>
          <w:color w:val="008000"/>
          <w:sz w:val="18"/>
        </w:rPr>
        <w:t>(428)</w:t>
      </w:r>
    </w:p>
    <w:p w:rsidR="00A75876" w:rsidRDefault="00A75876">
      <w:pPr>
        <w:pStyle w:val="SGGSHindi"/>
      </w:pPr>
      <w:r>
        <w:rPr>
          <w:cs/>
        </w:rPr>
        <w:t>जिन</w:t>
      </w:r>
      <w:r>
        <w:t xml:space="preserve"> </w:t>
      </w:r>
      <w:r>
        <w:rPr>
          <w:cs/>
        </w:rPr>
        <w:t>कै</w:t>
      </w:r>
      <w:r>
        <w:t xml:space="preserve"> </w:t>
      </w:r>
      <w:r>
        <w:rPr>
          <w:cs/>
        </w:rPr>
        <w:t>मनि</w:t>
      </w:r>
      <w:r>
        <w:t xml:space="preserve"> </w:t>
      </w:r>
      <w:r>
        <w:rPr>
          <w:cs/>
        </w:rPr>
        <w:t>सचु</w:t>
      </w:r>
      <w:r>
        <w:t xml:space="preserve"> </w:t>
      </w:r>
      <w:r>
        <w:rPr>
          <w:cs/>
        </w:rPr>
        <w:t>वसिआ</w:t>
      </w:r>
      <w:r>
        <w:t xml:space="preserve"> </w:t>
      </w:r>
      <w:r>
        <w:rPr>
          <w:cs/>
        </w:rPr>
        <w:t>सची</w:t>
      </w:r>
      <w:r>
        <w:t xml:space="preserve"> </w:t>
      </w:r>
      <w:r>
        <w:rPr>
          <w:cs/>
        </w:rPr>
        <w:t>कार</w:t>
      </w:r>
      <w:r>
        <w:t xml:space="preserve"> </w:t>
      </w:r>
      <w:r>
        <w:rPr>
          <w:cs/>
        </w:rPr>
        <w:t>कमाइ</w:t>
      </w:r>
      <w:r>
        <w:t xml:space="preserve"> </w:t>
      </w:r>
      <w:r>
        <w:rPr>
          <w:cs/>
        </w:rPr>
        <w:t>॥</w:t>
      </w:r>
    </w:p>
    <w:p w:rsidR="00A75876" w:rsidRDefault="00A75876">
      <w:pPr>
        <w:pStyle w:val="SGGSRoman"/>
      </w:pPr>
      <w:r>
        <w:t>jin kai man sach vasi-aa sachee kaar kamaa-ay.</w:t>
      </w:r>
    </w:p>
    <w:p w:rsidR="00A75876" w:rsidRDefault="00A75876">
      <w:pPr>
        <w:pStyle w:val="SGGSTrans"/>
      </w:pPr>
      <w:r>
        <w:t>Those whose minds are filled with the True Lord, perform truthful actions.</w:t>
      </w:r>
    </w:p>
    <w:p w:rsidR="00A75876" w:rsidRDefault="00A75876">
      <w:pPr>
        <w:pStyle w:val="SGGSGurm"/>
      </w:pPr>
      <w:r>
        <w:rPr>
          <w:cs/>
          <w:lang w:bidi="pa-IN"/>
        </w:rPr>
        <w:t>ਅਨਦਿਨੁ ਸੇਵਹਿ ਸਹਜ ਸਿਉ ਸਚੇ ਮਾਹਿ ਸਮਾਇ ॥੩</w:t>
      </w:r>
      <w:r>
        <w:rPr>
          <w:cs/>
        </w:rPr>
        <w:t xml:space="preserve">॥ </w:t>
      </w:r>
      <w:r>
        <w:rPr>
          <w:color w:val="008000"/>
          <w:sz w:val="18"/>
        </w:rPr>
        <w:t>(428)</w:t>
      </w:r>
    </w:p>
    <w:p w:rsidR="00A75876" w:rsidRDefault="00A75876">
      <w:pPr>
        <w:pStyle w:val="SGGSHindi"/>
      </w:pPr>
      <w:r>
        <w:rPr>
          <w:cs/>
        </w:rPr>
        <w:t>अनदिनु</w:t>
      </w:r>
      <w:r>
        <w:t xml:space="preserve"> </w:t>
      </w:r>
      <w:r>
        <w:rPr>
          <w:cs/>
        </w:rPr>
        <w:t>सेवहि</w:t>
      </w:r>
      <w:r>
        <w:t xml:space="preserve"> </w:t>
      </w:r>
      <w:r>
        <w:rPr>
          <w:cs/>
        </w:rPr>
        <w:t>सहज</w:t>
      </w:r>
      <w:r>
        <w:t xml:space="preserve"> </w:t>
      </w:r>
      <w:r>
        <w:rPr>
          <w:cs/>
        </w:rPr>
        <w:t>सिउ</w:t>
      </w:r>
      <w:r>
        <w:t xml:space="preserve"> </w:t>
      </w:r>
      <w:r>
        <w:rPr>
          <w:cs/>
        </w:rPr>
        <w:t>सचे</w:t>
      </w:r>
      <w:r>
        <w:t xml:space="preserve"> </w:t>
      </w:r>
      <w:r>
        <w:rPr>
          <w:cs/>
        </w:rPr>
        <w:t>माहि</w:t>
      </w:r>
      <w:r>
        <w:t xml:space="preserve"> </w:t>
      </w:r>
      <w:r>
        <w:rPr>
          <w:cs/>
        </w:rPr>
        <w:t>समाइ</w:t>
      </w:r>
      <w:r>
        <w:t xml:space="preserve"> </w:t>
      </w:r>
      <w:r>
        <w:rPr>
          <w:cs/>
        </w:rPr>
        <w:t>॥३॥</w:t>
      </w:r>
    </w:p>
    <w:p w:rsidR="00A75876" w:rsidRDefault="00A75876">
      <w:pPr>
        <w:pStyle w:val="SGGSRoman"/>
      </w:pPr>
      <w:r>
        <w:t>an-din sayveh sahj si-o sachay maahi samaa-ay. ||3||</w:t>
      </w:r>
    </w:p>
    <w:p w:rsidR="00A75876" w:rsidRDefault="00A75876">
      <w:pPr>
        <w:pStyle w:val="SGGSTrans"/>
      </w:pPr>
      <w:r>
        <w:t>Night and day, they serve the Lord with poise, and are absorbed in the True Lord. ||3||</w:t>
      </w:r>
    </w:p>
    <w:p w:rsidR="00A75876" w:rsidRDefault="00A75876">
      <w:pPr>
        <w:pStyle w:val="SGGSGurm"/>
      </w:pPr>
      <w:r>
        <w:rPr>
          <w:cs/>
          <w:lang w:bidi="pa-IN"/>
        </w:rPr>
        <w:t xml:space="preserve">ਦੋਹਾਗਣੀ ਭਰਮਿ ਭੁਲਾਈਆ ਕੂੜੁ ਬੋਲਿ ਬਿਖੁ ਖਾਹਿ ॥ </w:t>
      </w:r>
      <w:r>
        <w:rPr>
          <w:color w:val="008000"/>
          <w:sz w:val="18"/>
        </w:rPr>
        <w:t>(428)</w:t>
      </w:r>
    </w:p>
    <w:p w:rsidR="00A75876" w:rsidRDefault="00A75876">
      <w:pPr>
        <w:pStyle w:val="SGGSHindi"/>
      </w:pPr>
      <w:r>
        <w:rPr>
          <w:cs/>
        </w:rPr>
        <w:t>दोहागणी</w:t>
      </w:r>
      <w:r>
        <w:t xml:space="preserve"> </w:t>
      </w:r>
      <w:r>
        <w:rPr>
          <w:cs/>
        </w:rPr>
        <w:t>भरमि</w:t>
      </w:r>
      <w:r>
        <w:t xml:space="preserve"> </w:t>
      </w:r>
      <w:r>
        <w:rPr>
          <w:cs/>
        </w:rPr>
        <w:t>भुलाईआ</w:t>
      </w:r>
      <w:r>
        <w:t xml:space="preserve"> </w:t>
      </w:r>
      <w:r>
        <w:rPr>
          <w:cs/>
        </w:rPr>
        <w:t>कूड़ु</w:t>
      </w:r>
      <w:r>
        <w:t xml:space="preserve"> </w:t>
      </w:r>
      <w:r>
        <w:rPr>
          <w:cs/>
        </w:rPr>
        <w:t>बोलि</w:t>
      </w:r>
      <w:r>
        <w:t xml:space="preserve"> </w:t>
      </w:r>
      <w:r>
        <w:rPr>
          <w:cs/>
        </w:rPr>
        <w:t>बिखु</w:t>
      </w:r>
      <w:r>
        <w:t xml:space="preserve"> </w:t>
      </w:r>
      <w:r>
        <w:rPr>
          <w:cs/>
        </w:rPr>
        <w:t>खाहि</w:t>
      </w:r>
      <w:r>
        <w:t xml:space="preserve"> </w:t>
      </w:r>
      <w:r>
        <w:rPr>
          <w:cs/>
        </w:rPr>
        <w:t>॥</w:t>
      </w:r>
    </w:p>
    <w:p w:rsidR="00A75876" w:rsidRDefault="00A75876">
      <w:pPr>
        <w:pStyle w:val="SGGSRoman"/>
      </w:pPr>
      <w:r>
        <w:t>duhaaganee bharam bhulaa-ee-aa koorh bol bikh khaahi.</w:t>
      </w:r>
    </w:p>
    <w:p w:rsidR="00A75876" w:rsidRDefault="00A75876">
      <w:pPr>
        <w:pStyle w:val="SGGSTrans"/>
      </w:pPr>
      <w:r>
        <w:t>The forsaken brides wander around, deluded by doubt; telling lies, they eat poison.</w:t>
      </w:r>
    </w:p>
    <w:p w:rsidR="00A75876" w:rsidRDefault="00A75876">
      <w:pPr>
        <w:pStyle w:val="SGGSGurm"/>
      </w:pPr>
      <w:r>
        <w:rPr>
          <w:cs/>
          <w:lang w:bidi="pa-IN"/>
        </w:rPr>
        <w:t>ਪਿਰੁ ਨ ਜਾਣਨਿ ਆਪਣਾ ਸੁੰਞੀ ਸੇਜ ਦੁਖੁ ਪਾਹਿ ॥੪</w:t>
      </w:r>
      <w:r>
        <w:rPr>
          <w:cs/>
        </w:rPr>
        <w:t xml:space="preserve">॥ </w:t>
      </w:r>
      <w:r>
        <w:rPr>
          <w:color w:val="008000"/>
          <w:sz w:val="18"/>
        </w:rPr>
        <w:t>(428)</w:t>
      </w:r>
    </w:p>
    <w:p w:rsidR="00A75876" w:rsidRDefault="00A75876">
      <w:pPr>
        <w:pStyle w:val="SGGSHindi"/>
      </w:pPr>
      <w:r>
        <w:rPr>
          <w:cs/>
        </w:rPr>
        <w:t>पिरु</w:t>
      </w:r>
      <w:r>
        <w:t xml:space="preserve"> </w:t>
      </w:r>
      <w:r>
        <w:rPr>
          <w:cs/>
        </w:rPr>
        <w:t>न</w:t>
      </w:r>
      <w:r>
        <w:t xml:space="preserve"> </w:t>
      </w:r>
      <w:r>
        <w:rPr>
          <w:cs/>
        </w:rPr>
        <w:t>जाणनि</w:t>
      </w:r>
      <w:r>
        <w:t xml:space="preserve"> </w:t>
      </w:r>
      <w:r>
        <w:rPr>
          <w:cs/>
        </w:rPr>
        <w:t>आपणा</w:t>
      </w:r>
      <w:r>
        <w:t xml:space="preserve"> </w:t>
      </w:r>
      <w:r>
        <w:rPr>
          <w:cs/>
        </w:rPr>
        <w:t>सुंञी</w:t>
      </w:r>
      <w:r>
        <w:t xml:space="preserve"> </w:t>
      </w:r>
      <w:r>
        <w:rPr>
          <w:cs/>
        </w:rPr>
        <w:t>सेज</w:t>
      </w:r>
      <w:r>
        <w:t xml:space="preserve"> </w:t>
      </w:r>
      <w:r>
        <w:rPr>
          <w:cs/>
        </w:rPr>
        <w:t>दुखु</w:t>
      </w:r>
      <w:r>
        <w:t xml:space="preserve"> </w:t>
      </w:r>
      <w:r>
        <w:rPr>
          <w:cs/>
        </w:rPr>
        <w:t>पाहि</w:t>
      </w:r>
      <w:r>
        <w:t xml:space="preserve"> </w:t>
      </w:r>
      <w:r>
        <w:rPr>
          <w:cs/>
        </w:rPr>
        <w:t>॥४॥</w:t>
      </w:r>
    </w:p>
    <w:p w:rsidR="00A75876" w:rsidRDefault="00A75876">
      <w:pPr>
        <w:pStyle w:val="SGGSRoman"/>
      </w:pPr>
      <w:r>
        <w:t>pir na jaanan aapnaa sunjee sayj dukh paahi. ||4||</w:t>
      </w:r>
    </w:p>
    <w:p w:rsidR="00A75876" w:rsidRDefault="00A75876">
      <w:pPr>
        <w:pStyle w:val="SGGSTrans"/>
      </w:pPr>
      <w:r>
        <w:t>They do not know their Husband Lord, and upon their deserted bed, they suffer in misery. ||4||</w:t>
      </w:r>
    </w:p>
    <w:p w:rsidR="00A75876" w:rsidRDefault="00A75876">
      <w:pPr>
        <w:pStyle w:val="SGGSGurm"/>
      </w:pPr>
      <w:r>
        <w:rPr>
          <w:cs/>
          <w:lang w:bidi="pa-IN"/>
        </w:rPr>
        <w:t xml:space="preserve">ਸਚਾ ਸਾਹਿਬੁ ਏਕੁ ਹੈ ਮਤੁ ਮਨ ਭਰਮਿ ਭੁਲਾਹਿ ॥ </w:t>
      </w:r>
      <w:r>
        <w:rPr>
          <w:color w:val="008000"/>
          <w:sz w:val="18"/>
        </w:rPr>
        <w:t>(428)</w:t>
      </w:r>
    </w:p>
    <w:p w:rsidR="00A75876" w:rsidRDefault="00A75876">
      <w:pPr>
        <w:pStyle w:val="SGGSHindi"/>
      </w:pPr>
      <w:r>
        <w:rPr>
          <w:cs/>
        </w:rPr>
        <w:t>सचा</w:t>
      </w:r>
      <w:r>
        <w:t xml:space="preserve"> </w:t>
      </w:r>
      <w:r>
        <w:rPr>
          <w:cs/>
        </w:rPr>
        <w:t>साहिबु</w:t>
      </w:r>
      <w:r>
        <w:t xml:space="preserve"> </w:t>
      </w:r>
      <w:r>
        <w:rPr>
          <w:cs/>
        </w:rPr>
        <w:t>एकु</w:t>
      </w:r>
      <w:r>
        <w:t xml:space="preserve"> </w:t>
      </w:r>
      <w:r>
        <w:rPr>
          <w:cs/>
        </w:rPr>
        <w:t>है</w:t>
      </w:r>
      <w:r>
        <w:t xml:space="preserve"> </w:t>
      </w:r>
      <w:r>
        <w:rPr>
          <w:cs/>
        </w:rPr>
        <w:t>मतु</w:t>
      </w:r>
      <w:r>
        <w:t xml:space="preserve"> </w:t>
      </w:r>
      <w:r>
        <w:rPr>
          <w:cs/>
        </w:rPr>
        <w:t>मन</w:t>
      </w:r>
      <w:r>
        <w:t xml:space="preserve"> </w:t>
      </w:r>
      <w:r>
        <w:rPr>
          <w:cs/>
        </w:rPr>
        <w:t>भरमि</w:t>
      </w:r>
      <w:r>
        <w:t xml:space="preserve"> </w:t>
      </w:r>
      <w:r>
        <w:rPr>
          <w:cs/>
        </w:rPr>
        <w:t>भुलाहि</w:t>
      </w:r>
      <w:r>
        <w:t xml:space="preserve"> </w:t>
      </w:r>
      <w:r>
        <w:rPr>
          <w:cs/>
        </w:rPr>
        <w:t>॥</w:t>
      </w:r>
    </w:p>
    <w:p w:rsidR="00A75876" w:rsidRDefault="00A75876">
      <w:pPr>
        <w:pStyle w:val="SGGSRoman"/>
      </w:pPr>
      <w:r>
        <w:t>sachaa saahib ayk hai mat man bharam bhulaahi.</w:t>
      </w:r>
    </w:p>
    <w:p w:rsidR="00A75876" w:rsidRDefault="00A75876">
      <w:pPr>
        <w:pStyle w:val="SGGSTrans"/>
      </w:pPr>
      <w:r>
        <w:t>The True Lord is the One and only; do not be deluded by doubt, O my mind.</w:t>
      </w:r>
    </w:p>
    <w:p w:rsidR="00A75876" w:rsidRDefault="00A75876">
      <w:pPr>
        <w:pStyle w:val="SGGSGurm"/>
      </w:pPr>
      <w:r>
        <w:rPr>
          <w:cs/>
          <w:lang w:bidi="pa-IN"/>
        </w:rPr>
        <w:t>ਗੁਰ ਪੂਛਿ ਸੇਵਾ ਕਰਹਿ ਸਚੁ ਨਿਰਮਲੁ ਮੰਨਿ ਵਸਾਹਿ ॥੫</w:t>
      </w:r>
      <w:r>
        <w:rPr>
          <w:cs/>
        </w:rPr>
        <w:t xml:space="preserve">॥ </w:t>
      </w:r>
      <w:r>
        <w:rPr>
          <w:color w:val="008000"/>
          <w:sz w:val="18"/>
        </w:rPr>
        <w:t>(428)</w:t>
      </w:r>
    </w:p>
    <w:p w:rsidR="00A75876" w:rsidRDefault="00A75876">
      <w:pPr>
        <w:pStyle w:val="SGGSHindi"/>
      </w:pPr>
      <w:r>
        <w:rPr>
          <w:cs/>
        </w:rPr>
        <w:t>गुर</w:t>
      </w:r>
      <w:r>
        <w:t xml:space="preserve"> </w:t>
      </w:r>
      <w:r>
        <w:rPr>
          <w:cs/>
        </w:rPr>
        <w:t>पूछि</w:t>
      </w:r>
      <w:r>
        <w:t xml:space="preserve"> </w:t>
      </w:r>
      <w:r>
        <w:rPr>
          <w:cs/>
        </w:rPr>
        <w:t>सेवा</w:t>
      </w:r>
      <w:r>
        <w:t xml:space="preserve"> </w:t>
      </w:r>
      <w:r>
        <w:rPr>
          <w:cs/>
        </w:rPr>
        <w:t>करहि</w:t>
      </w:r>
      <w:r>
        <w:t xml:space="preserve"> </w:t>
      </w:r>
      <w:r>
        <w:rPr>
          <w:cs/>
        </w:rPr>
        <w:t>सचु</w:t>
      </w:r>
      <w:r>
        <w:t xml:space="preserve"> </w:t>
      </w:r>
      <w:r>
        <w:rPr>
          <w:cs/>
        </w:rPr>
        <w:t>निरमलु</w:t>
      </w:r>
      <w:r>
        <w:t xml:space="preserve"> </w:t>
      </w:r>
      <w:r>
        <w:rPr>
          <w:cs/>
        </w:rPr>
        <w:t>मंनि</w:t>
      </w:r>
      <w:r>
        <w:t xml:space="preserve"> </w:t>
      </w:r>
      <w:r>
        <w:rPr>
          <w:cs/>
        </w:rPr>
        <w:t>वसाहि</w:t>
      </w:r>
      <w:r>
        <w:t xml:space="preserve"> </w:t>
      </w:r>
      <w:r>
        <w:rPr>
          <w:cs/>
        </w:rPr>
        <w:t>॥५॥</w:t>
      </w:r>
    </w:p>
    <w:p w:rsidR="00A75876" w:rsidRDefault="00A75876">
      <w:pPr>
        <w:pStyle w:val="SGGSRoman"/>
      </w:pPr>
      <w:r>
        <w:t>gur poochh sayvaa karahi sach nirmal man vasaahi. ||5||</w:t>
      </w:r>
    </w:p>
    <w:p w:rsidR="00A75876" w:rsidRDefault="00A75876">
      <w:pPr>
        <w:pStyle w:val="SGGSTrans"/>
      </w:pPr>
      <w:r>
        <w:t>Consult with the Guru, serve the True Lord, and enshrine the Immaculate Truth within your mind. ||5||</w:t>
      </w:r>
    </w:p>
    <w:p w:rsidR="00A75876" w:rsidRDefault="00A75876">
      <w:pPr>
        <w:pStyle w:val="SGGSGurm"/>
      </w:pPr>
      <w:r>
        <w:rPr>
          <w:cs/>
          <w:lang w:bidi="pa-IN"/>
        </w:rPr>
        <w:t xml:space="preserve">ਸੋਹਾਗਣੀ ਸਦਾ ਪਿਰੁ ਪਾਇਆ ਹਉਮੈ ਆਪੁ ਗਵਾਇ ॥ </w:t>
      </w:r>
      <w:r>
        <w:rPr>
          <w:color w:val="008000"/>
          <w:sz w:val="18"/>
        </w:rPr>
        <w:t>(428)</w:t>
      </w:r>
    </w:p>
    <w:p w:rsidR="00A75876" w:rsidRDefault="00A75876">
      <w:pPr>
        <w:pStyle w:val="SGGSHindi"/>
      </w:pPr>
      <w:r>
        <w:rPr>
          <w:cs/>
        </w:rPr>
        <w:t>सोहागणी</w:t>
      </w:r>
      <w:r>
        <w:t xml:space="preserve"> </w:t>
      </w:r>
      <w:r>
        <w:rPr>
          <w:cs/>
        </w:rPr>
        <w:t>सदा</w:t>
      </w:r>
      <w:r>
        <w:t xml:space="preserve"> </w:t>
      </w:r>
      <w:r>
        <w:rPr>
          <w:cs/>
        </w:rPr>
        <w:t>पिरु</w:t>
      </w:r>
      <w:r>
        <w:t xml:space="preserve"> </w:t>
      </w:r>
      <w:r>
        <w:rPr>
          <w:cs/>
        </w:rPr>
        <w:t>पाइआ</w:t>
      </w:r>
      <w:r>
        <w:t xml:space="preserve"> </w:t>
      </w:r>
      <w:r>
        <w:rPr>
          <w:cs/>
        </w:rPr>
        <w:t>हउमै</w:t>
      </w:r>
      <w:r>
        <w:t xml:space="preserve"> </w:t>
      </w:r>
      <w:r>
        <w:rPr>
          <w:cs/>
        </w:rPr>
        <w:t>आपु</w:t>
      </w:r>
      <w:r>
        <w:t xml:space="preserve"> </w:t>
      </w:r>
      <w:r>
        <w:rPr>
          <w:cs/>
        </w:rPr>
        <w:t>गवाइ</w:t>
      </w:r>
      <w:r>
        <w:t xml:space="preserve"> </w:t>
      </w:r>
      <w:r>
        <w:rPr>
          <w:cs/>
        </w:rPr>
        <w:t>॥</w:t>
      </w:r>
    </w:p>
    <w:p w:rsidR="00A75876" w:rsidRDefault="00A75876">
      <w:pPr>
        <w:pStyle w:val="SGGSRoman"/>
      </w:pPr>
      <w:r>
        <w:t>sohaaganee sadaa pir paa-i-aa ha-umai aap gavaa-ay.</w:t>
      </w:r>
    </w:p>
    <w:p w:rsidR="00A75876" w:rsidRDefault="00A75876">
      <w:pPr>
        <w:pStyle w:val="SGGSTrans"/>
      </w:pPr>
      <w:r>
        <w:t>The happy soul-bride always finds her Husband Lord; she banishes egotism and self-conceit.</w:t>
      </w:r>
    </w:p>
    <w:p w:rsidR="00A75876" w:rsidRDefault="00A75876">
      <w:pPr>
        <w:pStyle w:val="SGGSGurm"/>
      </w:pPr>
      <w:r>
        <w:rPr>
          <w:cs/>
          <w:lang w:bidi="pa-IN"/>
        </w:rPr>
        <w:t>ਪਿਰ ਸੇਤੀ ਅਨਦਿਨੁ ਗਹਿ ਰਹੀ ਸਚੀ ਸੇਜ ਸੁਖੁ ਪਾਇ ॥੬</w:t>
      </w:r>
      <w:r>
        <w:rPr>
          <w:cs/>
        </w:rPr>
        <w:t xml:space="preserve">॥ </w:t>
      </w:r>
      <w:r>
        <w:rPr>
          <w:color w:val="008000"/>
          <w:sz w:val="18"/>
        </w:rPr>
        <w:t>(428)</w:t>
      </w:r>
    </w:p>
    <w:p w:rsidR="00A75876" w:rsidRDefault="00A75876">
      <w:pPr>
        <w:pStyle w:val="SGGSHindi"/>
      </w:pPr>
      <w:r>
        <w:rPr>
          <w:cs/>
        </w:rPr>
        <w:t>पिर</w:t>
      </w:r>
      <w:r>
        <w:t xml:space="preserve"> </w:t>
      </w:r>
      <w:r>
        <w:rPr>
          <w:cs/>
        </w:rPr>
        <w:t>सेती</w:t>
      </w:r>
      <w:r>
        <w:t xml:space="preserve"> </w:t>
      </w:r>
      <w:r>
        <w:rPr>
          <w:cs/>
        </w:rPr>
        <w:t>अनदिनु</w:t>
      </w:r>
      <w:r>
        <w:t xml:space="preserve"> </w:t>
      </w:r>
      <w:r>
        <w:rPr>
          <w:cs/>
        </w:rPr>
        <w:t>गहि</w:t>
      </w:r>
      <w:r>
        <w:t xml:space="preserve"> </w:t>
      </w:r>
      <w:r>
        <w:rPr>
          <w:cs/>
        </w:rPr>
        <w:t>रही</w:t>
      </w:r>
      <w:r>
        <w:t xml:space="preserve"> </w:t>
      </w:r>
      <w:r>
        <w:rPr>
          <w:cs/>
        </w:rPr>
        <w:t>सची</w:t>
      </w:r>
      <w:r>
        <w:t xml:space="preserve"> </w:t>
      </w:r>
      <w:r>
        <w:rPr>
          <w:cs/>
        </w:rPr>
        <w:t>सेज</w:t>
      </w:r>
      <w:r>
        <w:t xml:space="preserve"> </w:t>
      </w:r>
      <w:r>
        <w:rPr>
          <w:cs/>
        </w:rPr>
        <w:t>सुखु</w:t>
      </w:r>
      <w:r>
        <w:t xml:space="preserve"> </w:t>
      </w:r>
      <w:r>
        <w:rPr>
          <w:cs/>
        </w:rPr>
        <w:t>पाइ</w:t>
      </w:r>
      <w:r>
        <w:t xml:space="preserve"> </w:t>
      </w:r>
      <w:r>
        <w:rPr>
          <w:cs/>
        </w:rPr>
        <w:t>॥६॥</w:t>
      </w:r>
    </w:p>
    <w:p w:rsidR="00A75876" w:rsidRDefault="00A75876">
      <w:pPr>
        <w:pStyle w:val="SGGSRoman"/>
      </w:pPr>
      <w:r>
        <w:t>pir saytee an-din geh rahee sachee sayj sukh paa-ay. ||6||</w:t>
      </w:r>
    </w:p>
    <w:p w:rsidR="00A75876" w:rsidRDefault="00A75876">
      <w:pPr>
        <w:pStyle w:val="SGGSTrans"/>
      </w:pPr>
      <w:r>
        <w:t>She remains attached to her Husband Lord, night and day, and she finds peace upon His Bed of Truth. ||6||</w:t>
      </w:r>
    </w:p>
    <w:p w:rsidR="00A75876" w:rsidRDefault="00A75876">
      <w:pPr>
        <w:pStyle w:val="SGGSGurm"/>
      </w:pPr>
      <w:r>
        <w:rPr>
          <w:cs/>
          <w:lang w:bidi="pa-IN"/>
        </w:rPr>
        <w:t xml:space="preserve">ਮੇਰੀ ਮੇਰੀ ਕਰਿ ਗਏ ਪਲੈ ਕਿਛੁ ਨ ਪਾਇ ॥ </w:t>
      </w:r>
      <w:r>
        <w:rPr>
          <w:color w:val="008000"/>
          <w:sz w:val="18"/>
        </w:rPr>
        <w:t>(428)</w:t>
      </w:r>
    </w:p>
    <w:p w:rsidR="00A75876" w:rsidRDefault="00A75876">
      <w:pPr>
        <w:pStyle w:val="SGGSHindi"/>
      </w:pPr>
      <w:r>
        <w:rPr>
          <w:cs/>
        </w:rPr>
        <w:t>मेरी</w:t>
      </w:r>
      <w:r>
        <w:t xml:space="preserve"> </w:t>
      </w:r>
      <w:r>
        <w:rPr>
          <w:cs/>
        </w:rPr>
        <w:t>मेरी</w:t>
      </w:r>
      <w:r>
        <w:t xml:space="preserve"> </w:t>
      </w:r>
      <w:r>
        <w:rPr>
          <w:cs/>
        </w:rPr>
        <w:t>करि</w:t>
      </w:r>
      <w:r>
        <w:t xml:space="preserve"> </w:t>
      </w:r>
      <w:r>
        <w:rPr>
          <w:cs/>
        </w:rPr>
        <w:t>गए</w:t>
      </w:r>
      <w:r>
        <w:t xml:space="preserve"> </w:t>
      </w:r>
      <w:r>
        <w:rPr>
          <w:cs/>
        </w:rPr>
        <w:t>पलै</w:t>
      </w:r>
      <w:r>
        <w:t xml:space="preserve"> </w:t>
      </w:r>
      <w:r>
        <w:rPr>
          <w:cs/>
        </w:rPr>
        <w:t>किछु</w:t>
      </w:r>
      <w:r>
        <w:t xml:space="preserve"> </w:t>
      </w:r>
      <w:r>
        <w:rPr>
          <w:cs/>
        </w:rPr>
        <w:t>न</w:t>
      </w:r>
      <w:r>
        <w:t xml:space="preserve"> </w:t>
      </w:r>
      <w:r>
        <w:rPr>
          <w:cs/>
        </w:rPr>
        <w:t>पाइ</w:t>
      </w:r>
      <w:r>
        <w:t xml:space="preserve"> </w:t>
      </w:r>
      <w:r>
        <w:rPr>
          <w:cs/>
        </w:rPr>
        <w:t>॥</w:t>
      </w:r>
    </w:p>
    <w:p w:rsidR="00A75876" w:rsidRDefault="00A75876">
      <w:pPr>
        <w:pStyle w:val="SGGSRoman"/>
      </w:pPr>
      <w:r>
        <w:t>mayree mayree kar ga-ay palai kichh na paa-ay.</w:t>
      </w:r>
    </w:p>
    <w:p w:rsidR="00A75876" w:rsidRDefault="00A75876">
      <w:pPr>
        <w:pStyle w:val="SGGSTrans"/>
      </w:pPr>
      <w:r>
        <w:t>Those who shouted, "Mine, mine!" have departed, without obtaining anything.</w:t>
      </w:r>
    </w:p>
    <w:p w:rsidR="00A75876" w:rsidRDefault="00A75876">
      <w:pPr>
        <w:pStyle w:val="SGGSGurm"/>
      </w:pPr>
      <w:r>
        <w:rPr>
          <w:cs/>
          <w:lang w:bidi="pa-IN"/>
        </w:rPr>
        <w:t>ਮਹਲੁ ਨਾਹੀ ਡੋਹਾਗਣੀ ਅੰਤਿ ਗਈ ਪਛੁਤਾਇ ॥੭</w:t>
      </w:r>
      <w:r>
        <w:rPr>
          <w:cs/>
        </w:rPr>
        <w:t xml:space="preserve">॥ </w:t>
      </w:r>
      <w:r>
        <w:rPr>
          <w:color w:val="008000"/>
          <w:sz w:val="18"/>
        </w:rPr>
        <w:t>(428)</w:t>
      </w:r>
    </w:p>
    <w:p w:rsidR="00A75876" w:rsidRDefault="00A75876">
      <w:pPr>
        <w:pStyle w:val="SGGSHindi"/>
      </w:pPr>
      <w:r>
        <w:rPr>
          <w:cs/>
        </w:rPr>
        <w:t>महलु</w:t>
      </w:r>
      <w:r>
        <w:t xml:space="preserve"> </w:t>
      </w:r>
      <w:r>
        <w:rPr>
          <w:cs/>
        </w:rPr>
        <w:t>नाही</w:t>
      </w:r>
      <w:r>
        <w:t xml:space="preserve"> </w:t>
      </w:r>
      <w:r>
        <w:rPr>
          <w:cs/>
        </w:rPr>
        <w:t>डोहागणी</w:t>
      </w:r>
      <w:r>
        <w:t xml:space="preserve"> </w:t>
      </w:r>
      <w:r>
        <w:rPr>
          <w:cs/>
        </w:rPr>
        <w:t>अंति</w:t>
      </w:r>
      <w:r>
        <w:t xml:space="preserve"> </w:t>
      </w:r>
      <w:r>
        <w:rPr>
          <w:cs/>
        </w:rPr>
        <w:t>गई</w:t>
      </w:r>
      <w:r>
        <w:t xml:space="preserve"> </w:t>
      </w:r>
      <w:r>
        <w:rPr>
          <w:cs/>
        </w:rPr>
        <w:t>पछुताइ</w:t>
      </w:r>
      <w:r>
        <w:t xml:space="preserve"> </w:t>
      </w:r>
      <w:r>
        <w:rPr>
          <w:cs/>
        </w:rPr>
        <w:t>॥७॥</w:t>
      </w:r>
    </w:p>
    <w:p w:rsidR="00A75876" w:rsidRDefault="00A75876">
      <w:pPr>
        <w:pStyle w:val="SGGSRoman"/>
      </w:pPr>
      <w:r>
        <w:t>mahal naahee dohaaganee ant ga-ee pachhutaa-ay. ||7||</w:t>
      </w:r>
    </w:p>
    <w:p w:rsidR="00A75876" w:rsidRDefault="00A75876">
      <w:pPr>
        <w:pStyle w:val="SGGSTrans"/>
      </w:pPr>
      <w:r>
        <w:t>The separated one does not obtain the Mansion of the Lord's Presence, and departs, repenting in the end. ||7||</w:t>
      </w:r>
    </w:p>
    <w:p w:rsidR="00A75876" w:rsidRDefault="00A75876">
      <w:pPr>
        <w:pStyle w:val="SGGSGurm"/>
      </w:pPr>
      <w:r>
        <w:rPr>
          <w:cs/>
          <w:lang w:bidi="pa-IN"/>
        </w:rPr>
        <w:t xml:space="preserve">ਸੋ ਪਿਰੁ ਮੇਰਾ ਏਕੁ ਹੈ ਏਕਸੁ ਸਿਉ ਲਿਵ ਲਾਇ ॥ </w:t>
      </w:r>
      <w:r>
        <w:rPr>
          <w:color w:val="008000"/>
          <w:sz w:val="18"/>
        </w:rPr>
        <w:t>(428)</w:t>
      </w:r>
    </w:p>
    <w:p w:rsidR="00A75876" w:rsidRDefault="00A75876">
      <w:pPr>
        <w:pStyle w:val="SGGSHindi"/>
      </w:pPr>
      <w:r>
        <w:rPr>
          <w:cs/>
        </w:rPr>
        <w:t>सो</w:t>
      </w:r>
      <w:r>
        <w:t xml:space="preserve"> </w:t>
      </w:r>
      <w:r>
        <w:rPr>
          <w:cs/>
        </w:rPr>
        <w:t>पिरु</w:t>
      </w:r>
      <w:r>
        <w:t xml:space="preserve"> </w:t>
      </w:r>
      <w:r>
        <w:rPr>
          <w:cs/>
        </w:rPr>
        <w:t>मेरा</w:t>
      </w:r>
      <w:r>
        <w:t xml:space="preserve"> </w:t>
      </w:r>
      <w:r>
        <w:rPr>
          <w:cs/>
        </w:rPr>
        <w:t>एकु</w:t>
      </w:r>
      <w:r>
        <w:t xml:space="preserve"> </w:t>
      </w:r>
      <w:r>
        <w:rPr>
          <w:cs/>
        </w:rPr>
        <w:t>है</w:t>
      </w:r>
      <w:r>
        <w:t xml:space="preserve"> </w:t>
      </w:r>
      <w:r>
        <w:rPr>
          <w:cs/>
        </w:rPr>
        <w:t>एकसु</w:t>
      </w:r>
      <w:r>
        <w:t xml:space="preserve"> </w:t>
      </w:r>
      <w:r>
        <w:rPr>
          <w:cs/>
        </w:rPr>
        <w:t>सिउ</w:t>
      </w:r>
      <w:r>
        <w:t xml:space="preserve"> </w:t>
      </w:r>
      <w:r>
        <w:rPr>
          <w:cs/>
        </w:rPr>
        <w:t>लिव</w:t>
      </w:r>
      <w:r>
        <w:t xml:space="preserve"> </w:t>
      </w:r>
      <w:r>
        <w:rPr>
          <w:cs/>
        </w:rPr>
        <w:t>लाइ</w:t>
      </w:r>
      <w:r>
        <w:t xml:space="preserve"> </w:t>
      </w:r>
      <w:r>
        <w:rPr>
          <w:cs/>
        </w:rPr>
        <w:t>॥</w:t>
      </w:r>
    </w:p>
    <w:p w:rsidR="00A75876" w:rsidRDefault="00A75876">
      <w:pPr>
        <w:pStyle w:val="SGGSRoman"/>
      </w:pPr>
      <w:r>
        <w:t>so pir mayraa ayk hai aykas si-o liv laa-ay.</w:t>
      </w:r>
    </w:p>
    <w:p w:rsidR="00A75876" w:rsidRDefault="00A75876">
      <w:pPr>
        <w:pStyle w:val="SGGSTrans"/>
      </w:pPr>
      <w:r>
        <w:t>That Husband Lord of mine is the One and only; I am in love with the One alone.</w:t>
      </w:r>
    </w:p>
    <w:p w:rsidR="00A75876" w:rsidRDefault="00A75876">
      <w:pPr>
        <w:pStyle w:val="SGGSGurm"/>
      </w:pPr>
      <w:r>
        <w:rPr>
          <w:cs/>
          <w:lang w:bidi="pa-IN"/>
        </w:rPr>
        <w:t>ਨਾਨਕ ਜੇ ਸੁਖੁ ਲੋੜਹਿ ਕਾਮਣੀ ਹਰਿ ਕਾ ਨਾਮੁ ਮੰਨਿ ਵਸਾਇ ॥੮</w:t>
      </w:r>
      <w:r>
        <w:rPr>
          <w:cs/>
        </w:rPr>
        <w:t>॥</w:t>
      </w:r>
      <w:r>
        <w:rPr>
          <w:lang w:bidi="pa-IN"/>
        </w:rPr>
        <w:t>੧੧</w:t>
      </w:r>
      <w:r>
        <w:rPr>
          <w:cs/>
        </w:rPr>
        <w:t>॥</w:t>
      </w:r>
      <w:r>
        <w:rPr>
          <w:lang w:bidi="pa-IN"/>
        </w:rPr>
        <w:t>੩੩</w:t>
      </w:r>
      <w:r>
        <w:rPr>
          <w:cs/>
        </w:rPr>
        <w:t xml:space="preserve">॥ </w:t>
      </w:r>
      <w:r>
        <w:rPr>
          <w:color w:val="008000"/>
          <w:sz w:val="18"/>
        </w:rPr>
        <w:t>(428)</w:t>
      </w:r>
    </w:p>
    <w:p w:rsidR="00A75876" w:rsidRDefault="00A75876">
      <w:pPr>
        <w:pStyle w:val="SGGSHindi"/>
      </w:pPr>
      <w:r>
        <w:rPr>
          <w:cs/>
        </w:rPr>
        <w:t>नानक</w:t>
      </w:r>
      <w:r>
        <w:t xml:space="preserve"> </w:t>
      </w:r>
      <w:r>
        <w:rPr>
          <w:cs/>
        </w:rPr>
        <w:t>जे</w:t>
      </w:r>
      <w:r>
        <w:t xml:space="preserve"> </w:t>
      </w:r>
      <w:r>
        <w:rPr>
          <w:cs/>
        </w:rPr>
        <w:t>सुखु</w:t>
      </w:r>
      <w:r>
        <w:t xml:space="preserve"> </w:t>
      </w:r>
      <w:r>
        <w:rPr>
          <w:cs/>
        </w:rPr>
        <w:t>लोड़हि</w:t>
      </w:r>
      <w:r>
        <w:t xml:space="preserve"> </w:t>
      </w:r>
      <w:r>
        <w:rPr>
          <w:cs/>
        </w:rPr>
        <w:t>कामणी</w:t>
      </w:r>
      <w:r>
        <w:t xml:space="preserve"> </w:t>
      </w:r>
      <w:r>
        <w:rPr>
          <w:cs/>
        </w:rPr>
        <w:t>हरि</w:t>
      </w:r>
      <w:r>
        <w:t xml:space="preserve"> </w:t>
      </w:r>
      <w:r>
        <w:rPr>
          <w:cs/>
        </w:rPr>
        <w:t>का</w:t>
      </w:r>
      <w:r>
        <w:t xml:space="preserve"> </w:t>
      </w:r>
      <w:r>
        <w:rPr>
          <w:cs/>
        </w:rPr>
        <w:t>नामु</w:t>
      </w:r>
      <w:r>
        <w:t xml:space="preserve"> </w:t>
      </w:r>
      <w:r>
        <w:rPr>
          <w:cs/>
        </w:rPr>
        <w:t>मंनि</w:t>
      </w:r>
      <w:r>
        <w:t xml:space="preserve"> </w:t>
      </w:r>
      <w:r>
        <w:rPr>
          <w:cs/>
        </w:rPr>
        <w:t>वसाइ</w:t>
      </w:r>
      <w:r>
        <w:t xml:space="preserve"> </w:t>
      </w:r>
      <w:r>
        <w:rPr>
          <w:cs/>
        </w:rPr>
        <w:t>॥८॥११॥३३॥</w:t>
      </w:r>
    </w:p>
    <w:p w:rsidR="00A75876" w:rsidRDefault="00A75876">
      <w:pPr>
        <w:pStyle w:val="SGGSRoman"/>
      </w:pPr>
      <w:r>
        <w:t>naanak jay sukh lorheh kaamnee har kaa naam man vasaa-ay. ||8||11||33||</w:t>
      </w:r>
    </w:p>
    <w:p w:rsidR="00A75876" w:rsidRDefault="00A75876">
      <w:pPr>
        <w:pStyle w:val="SGGSTrans"/>
      </w:pPr>
      <w:r>
        <w:t>O Nanak, if the soul-bride longs for peace, she should enshrine the Lord's Name within her mind. ||8||11||33||</w:t>
      </w:r>
    </w:p>
    <w:p w:rsidR="00A75876" w:rsidRDefault="00A75876">
      <w:pPr>
        <w:pStyle w:val="SGGSGurm"/>
      </w:pPr>
      <w:r>
        <w:rPr>
          <w:cs/>
          <w:lang w:bidi="pa-IN"/>
        </w:rPr>
        <w:t xml:space="preserve">ਆਸਾ ਮਹਲਾ ੩ </w:t>
      </w:r>
      <w:r>
        <w:rPr>
          <w:cs/>
        </w:rPr>
        <w:t xml:space="preserve">॥ </w:t>
      </w:r>
      <w:r>
        <w:rPr>
          <w:color w:val="008000"/>
          <w:sz w:val="18"/>
        </w:rPr>
        <w:t>(428)</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ਅੰਮ੍ਰਿਤੁ ਜਿਨ੍ਹ੍ਹਾ ਚਖਾਇਓਨੁ ਰਸੁ ਆਇਆ ਸਹਜਿ ਸੁਭਾਇ ॥ </w:t>
      </w:r>
      <w:r>
        <w:rPr>
          <w:color w:val="008000"/>
          <w:sz w:val="18"/>
        </w:rPr>
        <w:t>(428)</w:t>
      </w:r>
    </w:p>
    <w:p w:rsidR="00A75876" w:rsidRDefault="00A75876">
      <w:pPr>
        <w:pStyle w:val="SGGSHindi"/>
      </w:pPr>
      <w:r>
        <w:rPr>
          <w:cs/>
        </w:rPr>
        <w:t>अम्रितु</w:t>
      </w:r>
      <w:r>
        <w:t xml:space="preserve"> </w:t>
      </w:r>
      <w:r>
        <w:rPr>
          <w:cs/>
        </w:rPr>
        <w:t>जिन्हा</w:t>
      </w:r>
      <w:r>
        <w:t xml:space="preserve"> </w:t>
      </w:r>
      <w:r>
        <w:rPr>
          <w:cs/>
        </w:rPr>
        <w:t>चखाइओनु</w:t>
      </w:r>
      <w:r>
        <w:t xml:space="preserve"> </w:t>
      </w:r>
      <w:r>
        <w:rPr>
          <w:cs/>
        </w:rPr>
        <w:t>रसु</w:t>
      </w:r>
      <w:r>
        <w:t xml:space="preserve"> </w:t>
      </w:r>
      <w:r>
        <w:rPr>
          <w:cs/>
        </w:rPr>
        <w:t>आइआ</w:t>
      </w:r>
      <w:r>
        <w:t xml:space="preserve"> </w:t>
      </w:r>
      <w:r>
        <w:rPr>
          <w:cs/>
        </w:rPr>
        <w:t>सहजि</w:t>
      </w:r>
      <w:r>
        <w:t xml:space="preserve"> </w:t>
      </w:r>
      <w:r>
        <w:rPr>
          <w:cs/>
        </w:rPr>
        <w:t>सुभाइ</w:t>
      </w:r>
      <w:r>
        <w:t xml:space="preserve"> </w:t>
      </w:r>
      <w:r>
        <w:rPr>
          <w:cs/>
        </w:rPr>
        <w:t>॥</w:t>
      </w:r>
    </w:p>
    <w:p w:rsidR="00A75876" w:rsidRDefault="00A75876">
      <w:pPr>
        <w:pStyle w:val="SGGSRoman"/>
      </w:pPr>
      <w:r>
        <w:t>amrit jin</w:t>
      </w:r>
      <w:r>
        <w:rPr>
          <w:vertAlign w:val="superscript"/>
        </w:rPr>
        <w:t>H</w:t>
      </w:r>
      <w:r>
        <w:t>aa chhakhaa-i-on ras aa-i-aa sahj subhaa-ay.</w:t>
      </w:r>
    </w:p>
    <w:p w:rsidR="00A75876" w:rsidRDefault="00A75876">
      <w:pPr>
        <w:pStyle w:val="SGGSTrans"/>
      </w:pPr>
      <w:r>
        <w:t>Those whom the Lord has caused to drink in the Ambrosial Nectar, naturally, intuitively, enjoy the sublime essence.</w:t>
      </w:r>
    </w:p>
    <w:p w:rsidR="00A75876" w:rsidRDefault="00A75876">
      <w:pPr>
        <w:pStyle w:val="SGGSGurm"/>
      </w:pPr>
      <w:r>
        <w:rPr>
          <w:cs/>
          <w:lang w:bidi="pa-IN"/>
        </w:rPr>
        <w:t>ਸਚਾ ਵੇਪਰਵਾਹੁ ਹੈ ਤਿਸ ਨੋ ਤਿਲੁ ਨ ਤਮਾਇ ॥੧</w:t>
      </w:r>
      <w:r>
        <w:rPr>
          <w:cs/>
        </w:rPr>
        <w:t xml:space="preserve">॥ </w:t>
      </w:r>
      <w:r>
        <w:rPr>
          <w:color w:val="008000"/>
          <w:sz w:val="18"/>
        </w:rPr>
        <w:t>(428)</w:t>
      </w:r>
    </w:p>
    <w:p w:rsidR="00A75876" w:rsidRDefault="00A75876">
      <w:pPr>
        <w:pStyle w:val="SGGSHindi"/>
      </w:pPr>
      <w:r>
        <w:rPr>
          <w:cs/>
        </w:rPr>
        <w:t>सचा</w:t>
      </w:r>
      <w:r>
        <w:t xml:space="preserve"> </w:t>
      </w:r>
      <w:r>
        <w:rPr>
          <w:cs/>
        </w:rPr>
        <w:t>वेपरवाहु</w:t>
      </w:r>
      <w:r>
        <w:t xml:space="preserve"> </w:t>
      </w:r>
      <w:r>
        <w:rPr>
          <w:cs/>
        </w:rPr>
        <w:t>है</w:t>
      </w:r>
      <w:r>
        <w:t xml:space="preserve"> </w:t>
      </w:r>
      <w:r>
        <w:rPr>
          <w:cs/>
        </w:rPr>
        <w:t>तिस</w:t>
      </w:r>
      <w:r>
        <w:t xml:space="preserve"> </w:t>
      </w:r>
      <w:r>
        <w:rPr>
          <w:cs/>
        </w:rPr>
        <w:t>नो</w:t>
      </w:r>
      <w:r>
        <w:t xml:space="preserve"> </w:t>
      </w:r>
      <w:r>
        <w:rPr>
          <w:cs/>
        </w:rPr>
        <w:t>तिलु</w:t>
      </w:r>
      <w:r>
        <w:t xml:space="preserve"> </w:t>
      </w:r>
      <w:r>
        <w:rPr>
          <w:cs/>
        </w:rPr>
        <w:t>न</w:t>
      </w:r>
      <w:r>
        <w:t xml:space="preserve"> </w:t>
      </w:r>
      <w:r>
        <w:rPr>
          <w:cs/>
        </w:rPr>
        <w:t>तमाइ</w:t>
      </w:r>
      <w:r>
        <w:t xml:space="preserve"> </w:t>
      </w:r>
      <w:r>
        <w:rPr>
          <w:cs/>
        </w:rPr>
        <w:t>॥१॥</w:t>
      </w:r>
    </w:p>
    <w:p w:rsidR="00A75876" w:rsidRDefault="00A75876">
      <w:pPr>
        <w:pStyle w:val="SGGSRoman"/>
      </w:pPr>
      <w:r>
        <w:t>sachaa vayparvaahu hai tis no til na tamaa-ay. ||1||</w:t>
      </w:r>
    </w:p>
    <w:p w:rsidR="00A75876" w:rsidRDefault="00A75876">
      <w:pPr>
        <w:pStyle w:val="SGGSTrans"/>
      </w:pPr>
      <w:r>
        <w:t>The True Lord is care-free; he does not have even an iota of greed. ||1||</w:t>
      </w:r>
    </w:p>
    <w:p w:rsidR="00A75876" w:rsidRDefault="00A75876">
      <w:pPr>
        <w:pStyle w:val="SGGSGurm"/>
      </w:pPr>
      <w:r>
        <w:rPr>
          <w:cs/>
          <w:lang w:bidi="pa-IN"/>
        </w:rPr>
        <w:t xml:space="preserve">ਅੰਮ੍ਰਿਤੁ ਸਚਾ ਵਰਸਦਾ ਗੁਰਮੁਖਾ ਮੁਖਿ ਪਾਇ ॥ </w:t>
      </w:r>
      <w:r>
        <w:rPr>
          <w:color w:val="008000"/>
          <w:sz w:val="18"/>
        </w:rPr>
        <w:t>(428)</w:t>
      </w:r>
    </w:p>
    <w:p w:rsidR="00A75876" w:rsidRDefault="00A75876">
      <w:pPr>
        <w:pStyle w:val="SGGSHindi"/>
      </w:pPr>
      <w:r>
        <w:rPr>
          <w:cs/>
        </w:rPr>
        <w:t>अम्रितु</w:t>
      </w:r>
      <w:r>
        <w:t xml:space="preserve"> </w:t>
      </w:r>
      <w:r>
        <w:rPr>
          <w:cs/>
        </w:rPr>
        <w:t>सचा</w:t>
      </w:r>
      <w:r>
        <w:t xml:space="preserve"> </w:t>
      </w:r>
      <w:r>
        <w:rPr>
          <w:cs/>
        </w:rPr>
        <w:t>वरसदा</w:t>
      </w:r>
      <w:r>
        <w:t xml:space="preserve"> </w:t>
      </w:r>
      <w:r>
        <w:rPr>
          <w:cs/>
        </w:rPr>
        <w:t>गुरमुखा</w:t>
      </w:r>
      <w:r>
        <w:t xml:space="preserve"> </w:t>
      </w:r>
      <w:r>
        <w:rPr>
          <w:cs/>
        </w:rPr>
        <w:t>मुखि</w:t>
      </w:r>
      <w:r>
        <w:t xml:space="preserve"> </w:t>
      </w:r>
      <w:r>
        <w:rPr>
          <w:cs/>
        </w:rPr>
        <w:t>पाइ</w:t>
      </w:r>
      <w:r>
        <w:t xml:space="preserve"> </w:t>
      </w:r>
      <w:r>
        <w:rPr>
          <w:cs/>
        </w:rPr>
        <w:t>॥</w:t>
      </w:r>
    </w:p>
    <w:p w:rsidR="00A75876" w:rsidRDefault="00A75876">
      <w:pPr>
        <w:pStyle w:val="SGGSRoman"/>
      </w:pPr>
      <w:r>
        <w:t>amrit sachaa varasdaa gurmukhaa mukh paa-ay.</w:t>
      </w:r>
    </w:p>
    <w:p w:rsidR="00A75876" w:rsidRDefault="00A75876">
      <w:pPr>
        <w:pStyle w:val="SGGSTrans"/>
      </w:pPr>
      <w:r>
        <w:t>The True Ambrosial Nectar rains down, and trickles into the mouths of the Gurmukhs.</w:t>
      </w:r>
    </w:p>
    <w:p w:rsidR="00A75876" w:rsidRDefault="00A75876">
      <w:pPr>
        <w:pStyle w:val="SGGSGurm"/>
      </w:pPr>
      <w:r>
        <w:rPr>
          <w:cs/>
          <w:lang w:bidi="pa-IN"/>
        </w:rPr>
        <w:t>ਮਨੁ ਸਦਾ ਹਰੀਆਵਲਾ ਸਹਜੇ ਹਰਿ ਗੁਣ ਗਾਇ ॥੧</w:t>
      </w:r>
      <w:r>
        <w:rPr>
          <w:cs/>
        </w:rPr>
        <w:t xml:space="preserve">॥ </w:t>
      </w:r>
      <w:r>
        <w:rPr>
          <w:lang w:bidi="pa-IN"/>
        </w:rPr>
        <w:t xml:space="preserve">ਰਹਾਉ ॥ </w:t>
      </w:r>
      <w:r>
        <w:rPr>
          <w:color w:val="008000"/>
          <w:sz w:val="18"/>
        </w:rPr>
        <w:t>(428)</w:t>
      </w:r>
    </w:p>
    <w:p w:rsidR="00A75876" w:rsidRDefault="00A75876">
      <w:pPr>
        <w:pStyle w:val="SGGSHindi"/>
      </w:pPr>
      <w:r>
        <w:rPr>
          <w:cs/>
        </w:rPr>
        <w:t>मनु</w:t>
      </w:r>
      <w:r>
        <w:t xml:space="preserve"> </w:t>
      </w:r>
      <w:r>
        <w:rPr>
          <w:cs/>
        </w:rPr>
        <w:t>सदा</w:t>
      </w:r>
      <w:r>
        <w:t xml:space="preserve"> </w:t>
      </w:r>
      <w:r>
        <w:rPr>
          <w:cs/>
        </w:rPr>
        <w:t>हरीआवला</w:t>
      </w:r>
      <w:r>
        <w:t xml:space="preserve"> </w:t>
      </w:r>
      <w:r>
        <w:rPr>
          <w:cs/>
        </w:rPr>
        <w:t>सहजे</w:t>
      </w:r>
      <w:r>
        <w:t xml:space="preserve"> </w:t>
      </w:r>
      <w:r>
        <w:rPr>
          <w:cs/>
        </w:rPr>
        <w:t>हरि</w:t>
      </w:r>
      <w:r>
        <w:t xml:space="preserve"> </w:t>
      </w:r>
      <w:r>
        <w:rPr>
          <w:cs/>
        </w:rPr>
        <w:t>गुण</w:t>
      </w:r>
      <w:r>
        <w:t xml:space="preserve"> </w:t>
      </w:r>
      <w:r>
        <w:rPr>
          <w:cs/>
        </w:rPr>
        <w:t>गाइ</w:t>
      </w:r>
      <w:r>
        <w:t xml:space="preserve"> </w:t>
      </w:r>
      <w:r>
        <w:rPr>
          <w:cs/>
        </w:rPr>
        <w:t>॥१॥</w:t>
      </w:r>
      <w:r>
        <w:t xml:space="preserve"> </w:t>
      </w:r>
      <w:r>
        <w:rPr>
          <w:cs/>
        </w:rPr>
        <w:t>रहाउ</w:t>
      </w:r>
      <w:r>
        <w:t xml:space="preserve"> </w:t>
      </w:r>
      <w:r>
        <w:rPr>
          <w:cs/>
        </w:rPr>
        <w:t>॥</w:t>
      </w:r>
    </w:p>
    <w:p w:rsidR="00A75876" w:rsidRDefault="00A75876">
      <w:pPr>
        <w:pStyle w:val="SGGSRoman"/>
      </w:pPr>
      <w:r>
        <w:t>man sadaa haree-aavlaa sehjay har gun gaa-ay. ||1|| rahaa-o.</w:t>
      </w:r>
    </w:p>
    <w:p w:rsidR="00A75876" w:rsidRDefault="00A75876">
      <w:pPr>
        <w:pStyle w:val="SGGSTrans"/>
      </w:pPr>
      <w:r>
        <w:t>Their minds are forever rejuvenated, and they naturally, intuitively, sing the Glorious Praises of the Lord. ||1||Pause||</w:t>
      </w:r>
    </w:p>
    <w:p w:rsidR="00A75876" w:rsidRDefault="00A75876">
      <w:pPr>
        <w:pStyle w:val="SGGSGurm"/>
      </w:pPr>
      <w:r>
        <w:rPr>
          <w:cs/>
          <w:lang w:bidi="pa-IN"/>
        </w:rPr>
        <w:t xml:space="preserve">ਮਨਮੁਖਿ ਸਦਾ ਦੋਹਾਗਣੀ ਦਰਿ ਖੜੀਆ ਬਿਲਲਾਹਿ ॥ </w:t>
      </w:r>
      <w:r>
        <w:rPr>
          <w:color w:val="008000"/>
          <w:sz w:val="18"/>
        </w:rPr>
        <w:t>(428)</w:t>
      </w:r>
    </w:p>
    <w:p w:rsidR="00A75876" w:rsidRDefault="00A75876">
      <w:pPr>
        <w:pStyle w:val="SGGSHindi"/>
      </w:pPr>
      <w:r>
        <w:rPr>
          <w:cs/>
        </w:rPr>
        <w:t>मनमुखि</w:t>
      </w:r>
      <w:r>
        <w:t xml:space="preserve"> </w:t>
      </w:r>
      <w:r>
        <w:rPr>
          <w:cs/>
        </w:rPr>
        <w:t>सदा</w:t>
      </w:r>
      <w:r>
        <w:t xml:space="preserve"> </w:t>
      </w:r>
      <w:r>
        <w:rPr>
          <w:cs/>
        </w:rPr>
        <w:t>दोहागणी</w:t>
      </w:r>
      <w:r>
        <w:t xml:space="preserve"> </w:t>
      </w:r>
      <w:r>
        <w:rPr>
          <w:cs/>
        </w:rPr>
        <w:t>दरि</w:t>
      </w:r>
      <w:r>
        <w:t xml:space="preserve"> </w:t>
      </w:r>
      <w:r>
        <w:rPr>
          <w:cs/>
        </w:rPr>
        <w:t>खड़ीआ</w:t>
      </w:r>
      <w:r>
        <w:t xml:space="preserve"> </w:t>
      </w:r>
      <w:r>
        <w:rPr>
          <w:cs/>
        </w:rPr>
        <w:t>बिललाहि</w:t>
      </w:r>
      <w:r>
        <w:t xml:space="preserve"> </w:t>
      </w:r>
      <w:r>
        <w:rPr>
          <w:cs/>
        </w:rPr>
        <w:t>॥</w:t>
      </w:r>
    </w:p>
    <w:p w:rsidR="00A75876" w:rsidRDefault="00A75876">
      <w:pPr>
        <w:pStyle w:val="SGGSRoman"/>
      </w:pPr>
      <w:r>
        <w:t>manmukh sadaa duhaaganee dar kharhee-aa billaahi.</w:t>
      </w:r>
    </w:p>
    <w:p w:rsidR="00A75876" w:rsidRDefault="00A75876">
      <w:pPr>
        <w:pStyle w:val="SGGSTrans"/>
      </w:pPr>
      <w:r>
        <w:t>The self-willed manmukhs are forever forsaken brides; they cry out and bewail at the Lord's Gate.</w:t>
      </w:r>
    </w:p>
    <w:p w:rsidR="00A75876" w:rsidRDefault="00A75876">
      <w:pPr>
        <w:pStyle w:val="SGGSGurm"/>
      </w:pPr>
      <w:r>
        <w:rPr>
          <w:cs/>
          <w:lang w:bidi="pa-IN"/>
        </w:rPr>
        <w:t>ਜਿਨ੍ਹ੍ਹਾ ਪਿਰ ਕਾ ਸੁਆਦੁ ਨ ਆਇਓ ਜੋ ਧੁਰਿ ਲਿਖਿਆ ਸੋੁ ਕਮਾਹਿ ॥੨</w:t>
      </w:r>
      <w:r>
        <w:rPr>
          <w:cs/>
        </w:rPr>
        <w:t xml:space="preserve">॥ </w:t>
      </w:r>
      <w:r>
        <w:rPr>
          <w:color w:val="008000"/>
          <w:sz w:val="18"/>
        </w:rPr>
        <w:t>(428)</w:t>
      </w:r>
    </w:p>
    <w:p w:rsidR="00A75876" w:rsidRDefault="00A75876">
      <w:pPr>
        <w:pStyle w:val="SGGSHindi"/>
      </w:pPr>
      <w:r>
        <w:rPr>
          <w:cs/>
        </w:rPr>
        <w:t>जिन्हा</w:t>
      </w:r>
      <w:r>
        <w:t xml:space="preserve"> </w:t>
      </w:r>
      <w:r>
        <w:rPr>
          <w:cs/>
        </w:rPr>
        <w:t>पिर</w:t>
      </w:r>
      <w:r>
        <w:t xml:space="preserve"> </w:t>
      </w:r>
      <w:r>
        <w:rPr>
          <w:cs/>
        </w:rPr>
        <w:t>का</w:t>
      </w:r>
      <w:r>
        <w:t xml:space="preserve"> </w:t>
      </w:r>
      <w:r>
        <w:rPr>
          <w:cs/>
        </w:rPr>
        <w:t>सुआदु</w:t>
      </w:r>
      <w:r>
        <w:t xml:space="preserve"> </w:t>
      </w:r>
      <w:r>
        <w:rPr>
          <w:cs/>
        </w:rPr>
        <w:t>न</w:t>
      </w:r>
      <w:r>
        <w:t xml:space="preserve"> </w:t>
      </w:r>
      <w:r>
        <w:rPr>
          <w:cs/>
        </w:rPr>
        <w:t>आइओ</w:t>
      </w:r>
      <w:r>
        <w:t xml:space="preserve"> </w:t>
      </w:r>
      <w:r>
        <w:rPr>
          <w:cs/>
        </w:rPr>
        <w:t>जो</w:t>
      </w:r>
      <w:r>
        <w:t xml:space="preserve"> </w:t>
      </w:r>
      <w:r>
        <w:rPr>
          <w:cs/>
        </w:rPr>
        <w:t>धुरि</w:t>
      </w:r>
      <w:r>
        <w:t xml:space="preserve"> </w:t>
      </w:r>
      <w:r>
        <w:rPr>
          <w:cs/>
        </w:rPr>
        <w:t>लिखिआ</w:t>
      </w:r>
      <w:r>
        <w:t xml:space="preserve"> </w:t>
      </w:r>
      <w:r>
        <w:rPr>
          <w:cs/>
        </w:rPr>
        <w:t>सो</w:t>
      </w:r>
      <w:r>
        <w:t xml:space="preserve"> </w:t>
      </w:r>
      <w:r>
        <w:rPr>
          <w:cs/>
        </w:rPr>
        <w:t>कमाहि</w:t>
      </w:r>
      <w:r>
        <w:t xml:space="preserve"> </w:t>
      </w:r>
      <w:r>
        <w:rPr>
          <w:cs/>
        </w:rPr>
        <w:t>॥२॥</w:t>
      </w:r>
    </w:p>
    <w:p w:rsidR="00A75876" w:rsidRDefault="00A75876">
      <w:pPr>
        <w:pStyle w:val="SGGSRoman"/>
      </w:pPr>
      <w:r>
        <w:t>jin</w:t>
      </w:r>
      <w:r>
        <w:rPr>
          <w:vertAlign w:val="superscript"/>
        </w:rPr>
        <w:t>H</w:t>
      </w:r>
      <w:r>
        <w:t>aa pir kaa su-aad na aa-i-o jo Dhur likhi-aa so kamaahi. ||2||</w:t>
      </w:r>
    </w:p>
    <w:p w:rsidR="00A75876" w:rsidRDefault="00A75876">
      <w:pPr>
        <w:pStyle w:val="SGGSTrans"/>
      </w:pPr>
      <w:r>
        <w:t>Those who do not enjoy the sublime taste of their Husband Lord, act according to their pre-ordained destiny. ||2||</w:t>
      </w:r>
    </w:p>
    <w:p w:rsidR="00A75876" w:rsidRDefault="00A75876">
      <w:pPr>
        <w:pStyle w:val="SGGSGurm"/>
      </w:pPr>
      <w:r>
        <w:rPr>
          <w:cs/>
          <w:lang w:bidi="pa-IN"/>
        </w:rPr>
        <w:t xml:space="preserve">ਗੁਰਮੁਖਿ ਬੀਜੇ ਸਚੁ ਜਮੈ ਸਚੁ ਨਾਮੁ ਵਾਪਾਰੁ ॥ </w:t>
      </w:r>
      <w:r>
        <w:rPr>
          <w:color w:val="008000"/>
          <w:sz w:val="18"/>
        </w:rPr>
        <w:t>(428)</w:t>
      </w:r>
    </w:p>
    <w:p w:rsidR="00A75876" w:rsidRDefault="00A75876">
      <w:pPr>
        <w:pStyle w:val="SGGSHindi"/>
      </w:pPr>
      <w:r>
        <w:rPr>
          <w:cs/>
        </w:rPr>
        <w:t>गुरमुखि</w:t>
      </w:r>
      <w:r>
        <w:t xml:space="preserve"> </w:t>
      </w:r>
      <w:r>
        <w:rPr>
          <w:cs/>
        </w:rPr>
        <w:t>बीजे</w:t>
      </w:r>
      <w:r>
        <w:t xml:space="preserve"> </w:t>
      </w:r>
      <w:r>
        <w:rPr>
          <w:cs/>
        </w:rPr>
        <w:t>सचु</w:t>
      </w:r>
      <w:r>
        <w:t xml:space="preserve"> </w:t>
      </w:r>
      <w:r>
        <w:rPr>
          <w:cs/>
        </w:rPr>
        <w:t>जमै</w:t>
      </w:r>
      <w:r>
        <w:t xml:space="preserve"> </w:t>
      </w:r>
      <w:r>
        <w:rPr>
          <w:cs/>
        </w:rPr>
        <w:t>सचु</w:t>
      </w:r>
      <w:r>
        <w:t xml:space="preserve"> </w:t>
      </w:r>
      <w:r>
        <w:rPr>
          <w:cs/>
        </w:rPr>
        <w:t>नामु</w:t>
      </w:r>
      <w:r>
        <w:t xml:space="preserve"> </w:t>
      </w:r>
      <w:r>
        <w:rPr>
          <w:cs/>
        </w:rPr>
        <w:t>वापारु</w:t>
      </w:r>
      <w:r>
        <w:t xml:space="preserve"> </w:t>
      </w:r>
      <w:r>
        <w:rPr>
          <w:cs/>
        </w:rPr>
        <w:t>॥</w:t>
      </w:r>
    </w:p>
    <w:p w:rsidR="00A75876" w:rsidRDefault="00A75876">
      <w:pPr>
        <w:pStyle w:val="SGGSRoman"/>
      </w:pPr>
      <w:r>
        <w:t>gurmukh beejay sach jamai sach naam vaapaar.</w:t>
      </w:r>
    </w:p>
    <w:p w:rsidR="00A75876" w:rsidRDefault="00A75876">
      <w:pPr>
        <w:pStyle w:val="SGGSTrans"/>
      </w:pPr>
      <w:r>
        <w:t>The Gurmukh plants the seed of the True Name, and it sprouts. He deals in the True Name alone.</w:t>
      </w:r>
    </w:p>
    <w:p w:rsidR="00A75876" w:rsidRDefault="00A75876">
      <w:pPr>
        <w:pStyle w:val="SGGSGurm"/>
      </w:pPr>
      <w:r>
        <w:rPr>
          <w:cs/>
          <w:lang w:bidi="pa-IN"/>
        </w:rPr>
        <w:t>ਜੋ ਇਤੁ ਲਾਹੈ ਲਾਇਅਨੁ ਭਗਤੀ ਦੇਇ ਭੰਡਾਰ ॥੩</w:t>
      </w:r>
      <w:r>
        <w:rPr>
          <w:cs/>
        </w:rPr>
        <w:t xml:space="preserve">॥ </w:t>
      </w:r>
      <w:r>
        <w:rPr>
          <w:color w:val="008000"/>
          <w:sz w:val="18"/>
        </w:rPr>
        <w:t>(428)</w:t>
      </w:r>
    </w:p>
    <w:p w:rsidR="00A75876" w:rsidRDefault="00A75876">
      <w:pPr>
        <w:pStyle w:val="SGGSHindi"/>
      </w:pPr>
      <w:r>
        <w:rPr>
          <w:cs/>
        </w:rPr>
        <w:t>जो</w:t>
      </w:r>
      <w:r>
        <w:t xml:space="preserve"> </w:t>
      </w:r>
      <w:r>
        <w:rPr>
          <w:cs/>
        </w:rPr>
        <w:t>इतु</w:t>
      </w:r>
      <w:r>
        <w:t xml:space="preserve"> </w:t>
      </w:r>
      <w:r>
        <w:rPr>
          <w:cs/>
        </w:rPr>
        <w:t>लाहै</w:t>
      </w:r>
      <w:r>
        <w:t xml:space="preserve"> </w:t>
      </w:r>
      <w:r>
        <w:rPr>
          <w:cs/>
        </w:rPr>
        <w:t>लाइअनु</w:t>
      </w:r>
      <w:r>
        <w:t xml:space="preserve"> </w:t>
      </w:r>
      <w:r>
        <w:rPr>
          <w:cs/>
        </w:rPr>
        <w:t>भगती</w:t>
      </w:r>
      <w:r>
        <w:t xml:space="preserve"> </w:t>
      </w:r>
      <w:r>
        <w:rPr>
          <w:cs/>
        </w:rPr>
        <w:t>देइ</w:t>
      </w:r>
      <w:r>
        <w:t xml:space="preserve"> </w:t>
      </w:r>
      <w:r>
        <w:rPr>
          <w:cs/>
        </w:rPr>
        <w:t>भंडार</w:t>
      </w:r>
      <w:r>
        <w:t xml:space="preserve"> </w:t>
      </w:r>
      <w:r>
        <w:rPr>
          <w:cs/>
        </w:rPr>
        <w:t>॥३॥</w:t>
      </w:r>
    </w:p>
    <w:p w:rsidR="00A75876" w:rsidRDefault="00A75876">
      <w:pPr>
        <w:pStyle w:val="SGGSRoman"/>
      </w:pPr>
      <w:r>
        <w:t>jo it laahai laa-i-an bhagtee day-ay bhandaar. ||3||</w:t>
      </w:r>
    </w:p>
    <w:p w:rsidR="00A75876" w:rsidRDefault="00A75876">
      <w:pPr>
        <w:pStyle w:val="SGGSTrans"/>
      </w:pPr>
      <w:r>
        <w:t>Those whom the Lord has attached to this profitable venture, are granted the treasure of devotional worship. ||3||</w:t>
      </w:r>
    </w:p>
    <w:p w:rsidR="00A75876" w:rsidRDefault="00A75876">
      <w:pPr>
        <w:pStyle w:val="SGGSGurm"/>
      </w:pPr>
      <w:r>
        <w:rPr>
          <w:cs/>
          <w:lang w:bidi="pa-IN"/>
        </w:rPr>
        <w:t xml:space="preserve">ਗੁਰਮੁਖਿ ਸਦਾ ਸੋਹਾਗਣੀ ਭੈ ਭਗਤਿ ਸੀਗਾਰਿ ॥ </w:t>
      </w:r>
      <w:r>
        <w:rPr>
          <w:color w:val="008000"/>
          <w:sz w:val="18"/>
        </w:rPr>
        <w:t>(428)</w:t>
      </w:r>
    </w:p>
    <w:p w:rsidR="00A75876" w:rsidRDefault="00A75876">
      <w:pPr>
        <w:pStyle w:val="SGGSHindi"/>
      </w:pPr>
      <w:r>
        <w:rPr>
          <w:cs/>
        </w:rPr>
        <w:t>गुरमुखि</w:t>
      </w:r>
      <w:r>
        <w:t xml:space="preserve"> </w:t>
      </w:r>
      <w:r>
        <w:rPr>
          <w:cs/>
        </w:rPr>
        <w:t>सदा</w:t>
      </w:r>
      <w:r>
        <w:t xml:space="preserve"> </w:t>
      </w:r>
      <w:r>
        <w:rPr>
          <w:cs/>
        </w:rPr>
        <w:t>सोहागणी</w:t>
      </w:r>
      <w:r>
        <w:t xml:space="preserve"> </w:t>
      </w:r>
      <w:r>
        <w:rPr>
          <w:cs/>
        </w:rPr>
        <w:t>भै</w:t>
      </w:r>
      <w:r>
        <w:t xml:space="preserve"> </w:t>
      </w:r>
      <w:r>
        <w:rPr>
          <w:cs/>
        </w:rPr>
        <w:t>भगति</w:t>
      </w:r>
      <w:r>
        <w:t xml:space="preserve"> </w:t>
      </w:r>
      <w:r>
        <w:rPr>
          <w:cs/>
        </w:rPr>
        <w:t>सीगारि</w:t>
      </w:r>
      <w:r>
        <w:t xml:space="preserve"> </w:t>
      </w:r>
      <w:r>
        <w:rPr>
          <w:cs/>
        </w:rPr>
        <w:t>॥</w:t>
      </w:r>
    </w:p>
    <w:p w:rsidR="00A75876" w:rsidRDefault="00A75876">
      <w:pPr>
        <w:pStyle w:val="SGGSRoman"/>
      </w:pPr>
      <w:r>
        <w:t>gurmukh sadaa sohaaganee bhai bhagat seegaar.</w:t>
      </w:r>
    </w:p>
    <w:p w:rsidR="00A75876" w:rsidRDefault="00A75876">
      <w:pPr>
        <w:pStyle w:val="SGGSTrans"/>
      </w:pPr>
      <w:r>
        <w:t>The Gurmukh is forever the true, happy soul-bride; she adorns herself with the fear of God and devotion to Him.</w:t>
      </w:r>
    </w:p>
    <w:p w:rsidR="00A75876" w:rsidRDefault="00A75876">
      <w:pPr>
        <w:pStyle w:val="SGGSGurm"/>
      </w:pPr>
      <w:r>
        <w:rPr>
          <w:cs/>
          <w:lang w:bidi="pa-IN"/>
        </w:rPr>
        <w:t>ਅਨਦਿਨੁ ਰਾਵਹਿ ਪਿਰੁ ਆਪਣਾ ਸਚੁ ਰਖਹਿ ਉਰ ਧਾਰਿ ॥੪</w:t>
      </w:r>
      <w:r>
        <w:rPr>
          <w:cs/>
        </w:rPr>
        <w:t xml:space="preserve">॥ </w:t>
      </w:r>
      <w:r>
        <w:rPr>
          <w:color w:val="008000"/>
          <w:sz w:val="18"/>
        </w:rPr>
        <w:t>(428)</w:t>
      </w:r>
    </w:p>
    <w:p w:rsidR="00A75876" w:rsidRDefault="00A75876">
      <w:pPr>
        <w:pStyle w:val="SGGSHindi"/>
      </w:pPr>
      <w:r>
        <w:rPr>
          <w:cs/>
        </w:rPr>
        <w:t>अनदिनु</w:t>
      </w:r>
      <w:r>
        <w:t xml:space="preserve"> </w:t>
      </w:r>
      <w:r>
        <w:rPr>
          <w:cs/>
        </w:rPr>
        <w:t>रावहि</w:t>
      </w:r>
      <w:r>
        <w:t xml:space="preserve"> </w:t>
      </w:r>
      <w:r>
        <w:rPr>
          <w:cs/>
        </w:rPr>
        <w:t>पिरु</w:t>
      </w:r>
      <w:r>
        <w:t xml:space="preserve"> </w:t>
      </w:r>
      <w:r>
        <w:rPr>
          <w:cs/>
        </w:rPr>
        <w:t>आपणा</w:t>
      </w:r>
      <w:r>
        <w:t xml:space="preserve"> </w:t>
      </w:r>
      <w:r>
        <w:rPr>
          <w:cs/>
        </w:rPr>
        <w:t>सचु</w:t>
      </w:r>
      <w:r>
        <w:t xml:space="preserve"> </w:t>
      </w:r>
      <w:r>
        <w:rPr>
          <w:cs/>
        </w:rPr>
        <w:t>रखहि</w:t>
      </w:r>
      <w:r>
        <w:t xml:space="preserve"> </w:t>
      </w:r>
      <w:r>
        <w:rPr>
          <w:cs/>
        </w:rPr>
        <w:t>उर</w:t>
      </w:r>
      <w:r>
        <w:t xml:space="preserve"> </w:t>
      </w:r>
      <w:r>
        <w:rPr>
          <w:cs/>
        </w:rPr>
        <w:t>धारि</w:t>
      </w:r>
      <w:r>
        <w:t xml:space="preserve"> </w:t>
      </w:r>
      <w:r>
        <w:rPr>
          <w:cs/>
        </w:rPr>
        <w:t>॥४॥</w:t>
      </w:r>
    </w:p>
    <w:p w:rsidR="00A75876" w:rsidRDefault="00A75876">
      <w:pPr>
        <w:pStyle w:val="SGGSRoman"/>
      </w:pPr>
      <w:r>
        <w:t>an-din raaveh pir aapnaa sach rakheh ur Dhaar. ||4||</w:t>
      </w:r>
    </w:p>
    <w:p w:rsidR="00A75876" w:rsidRDefault="00A75876">
      <w:pPr>
        <w:pStyle w:val="SGGSTrans"/>
      </w:pPr>
      <w:r>
        <w:t>Night and day, she enjoys her Husband Lord; she keeps Truth enshrined within her heart. ||4||</w:t>
      </w:r>
    </w:p>
    <w:p w:rsidR="00A75876" w:rsidRDefault="00A75876">
      <w:pPr>
        <w:pStyle w:val="SGGSGurm"/>
      </w:pPr>
      <w:r>
        <w:rPr>
          <w:cs/>
          <w:lang w:bidi="pa-IN"/>
        </w:rPr>
        <w:t xml:space="preserve">ਜਿਨ੍ਹ੍ਹਾ ਪਿਰੁ ਰਾਵਿਆ ਆਪਣਾ ਤਿਨ੍ਹ੍ਹਾ ਵਿਟਹੁ ਬਲਿ ਜਾਉ ॥ </w:t>
      </w:r>
      <w:r>
        <w:rPr>
          <w:color w:val="008000"/>
          <w:sz w:val="18"/>
        </w:rPr>
        <w:t>(428)</w:t>
      </w:r>
    </w:p>
    <w:p w:rsidR="00A75876" w:rsidRDefault="00A75876">
      <w:pPr>
        <w:pStyle w:val="SGGSHindi"/>
      </w:pPr>
      <w:r>
        <w:rPr>
          <w:cs/>
        </w:rPr>
        <w:t>जिन्हा</w:t>
      </w:r>
      <w:r>
        <w:t xml:space="preserve"> </w:t>
      </w:r>
      <w:r>
        <w:rPr>
          <w:cs/>
        </w:rPr>
        <w:t>पिरु</w:t>
      </w:r>
      <w:r>
        <w:t xml:space="preserve"> </w:t>
      </w:r>
      <w:r>
        <w:rPr>
          <w:cs/>
        </w:rPr>
        <w:t>राविआ</w:t>
      </w:r>
      <w:r>
        <w:t xml:space="preserve"> </w:t>
      </w:r>
      <w:r>
        <w:rPr>
          <w:cs/>
        </w:rPr>
        <w:t>आपणा</w:t>
      </w:r>
      <w:r>
        <w:t xml:space="preserve"> </w:t>
      </w:r>
      <w:r>
        <w:rPr>
          <w:cs/>
        </w:rPr>
        <w:t>तिन्हा</w:t>
      </w:r>
      <w:r>
        <w:t xml:space="preserve"> </w:t>
      </w:r>
      <w:r>
        <w:rPr>
          <w:cs/>
        </w:rPr>
        <w:t>विटहु</w:t>
      </w:r>
      <w:r>
        <w:t xml:space="preserve"> </w:t>
      </w:r>
      <w:r>
        <w:rPr>
          <w:cs/>
        </w:rPr>
        <w:t>बलि</w:t>
      </w:r>
      <w:r>
        <w:t xml:space="preserve"> </w:t>
      </w:r>
      <w:r>
        <w:rPr>
          <w:cs/>
        </w:rPr>
        <w:t>जाउ</w:t>
      </w:r>
      <w:r>
        <w:t xml:space="preserve"> </w:t>
      </w:r>
      <w:r>
        <w:rPr>
          <w:cs/>
        </w:rPr>
        <w:t>॥</w:t>
      </w:r>
    </w:p>
    <w:p w:rsidR="00A75876" w:rsidRDefault="00A75876">
      <w:pPr>
        <w:pStyle w:val="SGGSRoman"/>
      </w:pPr>
      <w:r>
        <w:t>jin</w:t>
      </w:r>
      <w:r>
        <w:rPr>
          <w:vertAlign w:val="superscript"/>
        </w:rPr>
        <w:t>H</w:t>
      </w:r>
      <w:r>
        <w:t>aa pir raavi-aa aapnaa tin</w:t>
      </w:r>
      <w:r>
        <w:rPr>
          <w:vertAlign w:val="superscript"/>
        </w:rPr>
        <w:t>H</w:t>
      </w:r>
      <w:r>
        <w:t>aa vitahu bal jaa-o.</w:t>
      </w:r>
    </w:p>
    <w:p w:rsidR="00A75876" w:rsidRDefault="00A75876">
      <w:pPr>
        <w:pStyle w:val="SGGSTrans"/>
      </w:pPr>
      <w:r>
        <w:t>I am a sacrifice to those who have enjoyed their Husband Lord.</w:t>
      </w:r>
    </w:p>
    <w:p w:rsidR="00A75876" w:rsidRDefault="00A75876">
      <w:pPr>
        <w:pStyle w:val="SGGSGurm"/>
      </w:pPr>
      <w:r>
        <w:rPr>
          <w:cs/>
          <w:lang w:bidi="pa-IN"/>
        </w:rPr>
        <w:t>ਸਦਾ ਪਿਰ ਕੈ ਸੰਗਿ ਰਹਹਿ ਵਿਚਹੁ ਆਪੁ ਗਵਾਇ ॥੫</w:t>
      </w:r>
      <w:r>
        <w:rPr>
          <w:cs/>
        </w:rPr>
        <w:t xml:space="preserve">॥ </w:t>
      </w:r>
      <w:r>
        <w:rPr>
          <w:color w:val="008000"/>
          <w:sz w:val="18"/>
        </w:rPr>
        <w:t>(428)</w:t>
      </w:r>
    </w:p>
    <w:p w:rsidR="00A75876" w:rsidRDefault="00A75876">
      <w:pPr>
        <w:pStyle w:val="SGGSHindi"/>
      </w:pPr>
      <w:r>
        <w:rPr>
          <w:cs/>
        </w:rPr>
        <w:t>सदा</w:t>
      </w:r>
      <w:r>
        <w:t xml:space="preserve"> </w:t>
      </w:r>
      <w:r>
        <w:rPr>
          <w:cs/>
        </w:rPr>
        <w:t>पिर</w:t>
      </w:r>
      <w:r>
        <w:t xml:space="preserve"> </w:t>
      </w:r>
      <w:r>
        <w:rPr>
          <w:cs/>
        </w:rPr>
        <w:t>कै</w:t>
      </w:r>
      <w:r>
        <w:t xml:space="preserve"> </w:t>
      </w:r>
      <w:r>
        <w:rPr>
          <w:cs/>
        </w:rPr>
        <w:t>संगि</w:t>
      </w:r>
      <w:r>
        <w:t xml:space="preserve"> </w:t>
      </w:r>
      <w:r>
        <w:rPr>
          <w:cs/>
        </w:rPr>
        <w:t>रहहि</w:t>
      </w:r>
      <w:r>
        <w:t xml:space="preserve"> </w:t>
      </w:r>
      <w:r>
        <w:rPr>
          <w:cs/>
        </w:rPr>
        <w:t>विचहु</w:t>
      </w:r>
      <w:r>
        <w:t xml:space="preserve"> </w:t>
      </w:r>
      <w:r>
        <w:rPr>
          <w:cs/>
        </w:rPr>
        <w:t>आपु</w:t>
      </w:r>
      <w:r>
        <w:t xml:space="preserve"> </w:t>
      </w:r>
      <w:r>
        <w:rPr>
          <w:cs/>
        </w:rPr>
        <w:t>गवाइ</w:t>
      </w:r>
      <w:r>
        <w:t xml:space="preserve"> </w:t>
      </w:r>
      <w:r>
        <w:rPr>
          <w:cs/>
        </w:rPr>
        <w:t>॥५॥</w:t>
      </w:r>
    </w:p>
    <w:p w:rsidR="00A75876" w:rsidRDefault="00A75876">
      <w:pPr>
        <w:pStyle w:val="SGGSRoman"/>
      </w:pPr>
      <w:r>
        <w:t>sadaa pir kai sang raheh vichahu aap gavaa-ay. ||5||</w:t>
      </w:r>
    </w:p>
    <w:p w:rsidR="00A75876" w:rsidRDefault="00A75876">
      <w:pPr>
        <w:pStyle w:val="SGGSTrans"/>
      </w:pPr>
      <w:r>
        <w:t>They dwell forever with their Husband Lord; they eradicate self-conceit from within. ||5||</w:t>
      </w:r>
    </w:p>
    <w:p w:rsidR="00A75876" w:rsidRDefault="00A75876">
      <w:pPr>
        <w:pStyle w:val="SGGSGurm"/>
      </w:pPr>
      <w:r>
        <w:rPr>
          <w:cs/>
          <w:lang w:bidi="pa-IN"/>
        </w:rPr>
        <w:t xml:space="preserve">ਤਨੁ ਮਨੁ ਸੀਤਲੁ ਮੁਖ ਉਜਲੇ ਪਿਰ ਕੈ ਭਾਇ ਪਿਆਰਿ ॥ </w:t>
      </w:r>
      <w:r>
        <w:rPr>
          <w:color w:val="008000"/>
          <w:sz w:val="18"/>
        </w:rPr>
        <w:t>(428)</w:t>
      </w:r>
    </w:p>
    <w:p w:rsidR="00A75876" w:rsidRDefault="00A75876">
      <w:pPr>
        <w:pStyle w:val="SGGSHindi"/>
      </w:pPr>
      <w:r>
        <w:rPr>
          <w:cs/>
        </w:rPr>
        <w:t>तनु</w:t>
      </w:r>
      <w:r>
        <w:t xml:space="preserve"> </w:t>
      </w:r>
      <w:r>
        <w:rPr>
          <w:cs/>
        </w:rPr>
        <w:t>मनु</w:t>
      </w:r>
      <w:r>
        <w:t xml:space="preserve"> </w:t>
      </w:r>
      <w:r>
        <w:rPr>
          <w:cs/>
        </w:rPr>
        <w:t>सीतलु</w:t>
      </w:r>
      <w:r>
        <w:t xml:space="preserve"> </w:t>
      </w:r>
      <w:r>
        <w:rPr>
          <w:cs/>
        </w:rPr>
        <w:t>मुख</w:t>
      </w:r>
      <w:r>
        <w:t xml:space="preserve"> </w:t>
      </w:r>
      <w:r>
        <w:rPr>
          <w:cs/>
        </w:rPr>
        <w:t>उजले</w:t>
      </w:r>
      <w:r>
        <w:t xml:space="preserve"> </w:t>
      </w:r>
      <w:r>
        <w:rPr>
          <w:cs/>
        </w:rPr>
        <w:t>पिर</w:t>
      </w:r>
      <w:r>
        <w:t xml:space="preserve"> </w:t>
      </w:r>
      <w:r>
        <w:rPr>
          <w:cs/>
        </w:rPr>
        <w:t>कै</w:t>
      </w:r>
      <w:r>
        <w:t xml:space="preserve"> </w:t>
      </w:r>
      <w:r>
        <w:rPr>
          <w:cs/>
        </w:rPr>
        <w:t>भाइ</w:t>
      </w:r>
      <w:r>
        <w:t xml:space="preserve"> </w:t>
      </w:r>
      <w:r>
        <w:rPr>
          <w:cs/>
        </w:rPr>
        <w:t>पिआरि</w:t>
      </w:r>
      <w:r>
        <w:t xml:space="preserve"> </w:t>
      </w:r>
      <w:r>
        <w:rPr>
          <w:cs/>
        </w:rPr>
        <w:t>॥</w:t>
      </w:r>
    </w:p>
    <w:p w:rsidR="00A75876" w:rsidRDefault="00A75876">
      <w:pPr>
        <w:pStyle w:val="SGGSRoman"/>
      </w:pPr>
      <w:r>
        <w:t>tan man seetal mukh ujlay pir kai bhaa-ay pi-aar.</w:t>
      </w:r>
    </w:p>
    <w:p w:rsidR="00A75876" w:rsidRDefault="00A75876">
      <w:pPr>
        <w:pStyle w:val="SGGSTrans"/>
      </w:pPr>
      <w:r>
        <w:t>Their bodies and minds are cooled and soothed, and their faces are radiant, from the love and affection of their Husband Lord.</w:t>
      </w:r>
    </w:p>
    <w:p w:rsidR="00A75876" w:rsidRDefault="00A75876">
      <w:pPr>
        <w:pStyle w:val="SGGSGurm"/>
      </w:pPr>
      <w:r>
        <w:rPr>
          <w:cs/>
          <w:lang w:bidi="pa-IN"/>
        </w:rPr>
        <w:t>ਸੇਜ ਸੁਖਾਲੀ ਪਿਰੁ ਰਵੈ ਹਉਮੈ ਤ੍ਰਿਸਨਾ ਮਾਰਿ ॥੬</w:t>
      </w:r>
      <w:r>
        <w:rPr>
          <w:cs/>
        </w:rPr>
        <w:t xml:space="preserve">॥ </w:t>
      </w:r>
      <w:r>
        <w:rPr>
          <w:color w:val="008000"/>
          <w:sz w:val="18"/>
        </w:rPr>
        <w:t>(428)</w:t>
      </w:r>
    </w:p>
    <w:p w:rsidR="00A75876" w:rsidRDefault="00A75876">
      <w:pPr>
        <w:pStyle w:val="SGGSHindi"/>
      </w:pPr>
      <w:r>
        <w:rPr>
          <w:cs/>
        </w:rPr>
        <w:t>सेज</w:t>
      </w:r>
      <w:r>
        <w:t xml:space="preserve"> </w:t>
      </w:r>
      <w:r>
        <w:rPr>
          <w:cs/>
        </w:rPr>
        <w:t>सुखाली</w:t>
      </w:r>
      <w:r>
        <w:t xml:space="preserve"> </w:t>
      </w:r>
      <w:r>
        <w:rPr>
          <w:cs/>
        </w:rPr>
        <w:t>पिरु</w:t>
      </w:r>
      <w:r>
        <w:t xml:space="preserve"> </w:t>
      </w:r>
      <w:r>
        <w:rPr>
          <w:cs/>
        </w:rPr>
        <w:t>रवै</w:t>
      </w:r>
      <w:r>
        <w:t xml:space="preserve"> </w:t>
      </w:r>
      <w:r>
        <w:rPr>
          <w:cs/>
        </w:rPr>
        <w:t>हउमै</w:t>
      </w:r>
      <w:r>
        <w:t xml:space="preserve"> </w:t>
      </w:r>
      <w:r>
        <w:rPr>
          <w:cs/>
        </w:rPr>
        <w:t>त्रिसना</w:t>
      </w:r>
      <w:r>
        <w:t xml:space="preserve"> </w:t>
      </w:r>
      <w:r>
        <w:rPr>
          <w:cs/>
        </w:rPr>
        <w:t>मारि</w:t>
      </w:r>
      <w:r>
        <w:t xml:space="preserve"> </w:t>
      </w:r>
      <w:r>
        <w:rPr>
          <w:cs/>
        </w:rPr>
        <w:t>॥६॥</w:t>
      </w:r>
    </w:p>
    <w:p w:rsidR="00A75876" w:rsidRDefault="00A75876">
      <w:pPr>
        <w:pStyle w:val="SGGSRoman"/>
      </w:pPr>
      <w:r>
        <w:t>sayj sukhaalee pir ravai ha-umai tarisnaa maar. ||6||</w:t>
      </w:r>
    </w:p>
    <w:p w:rsidR="00A75876" w:rsidRDefault="00A75876">
      <w:pPr>
        <w:pStyle w:val="SGGSTrans"/>
      </w:pPr>
      <w:r>
        <w:t>They enjoy their Husband Lord upon His cozy bed, having conquered their ego and desire. ||6||</w:t>
      </w:r>
    </w:p>
    <w:p w:rsidR="00A75876" w:rsidRDefault="00A75876">
      <w:pPr>
        <w:pStyle w:val="SGGSGurm"/>
      </w:pPr>
      <w:r>
        <w:rPr>
          <w:cs/>
          <w:lang w:bidi="pa-IN"/>
        </w:rPr>
        <w:t xml:space="preserve">ਕਰਿ ਕਿਰਪਾ ਘਰਿ ਆਇਆ ਗੁਰ ਕੈ ਹੇਤਿ ਅਪਾਰਿ ॥ </w:t>
      </w:r>
      <w:r>
        <w:rPr>
          <w:color w:val="008000"/>
          <w:sz w:val="18"/>
        </w:rPr>
        <w:t>(428)</w:t>
      </w:r>
    </w:p>
    <w:p w:rsidR="00A75876" w:rsidRDefault="00A75876">
      <w:pPr>
        <w:pStyle w:val="SGGSHindi"/>
      </w:pPr>
      <w:r>
        <w:rPr>
          <w:cs/>
        </w:rPr>
        <w:t>करि</w:t>
      </w:r>
      <w:r>
        <w:t xml:space="preserve"> </w:t>
      </w:r>
      <w:r>
        <w:rPr>
          <w:cs/>
        </w:rPr>
        <w:t>किरपा</w:t>
      </w:r>
      <w:r>
        <w:t xml:space="preserve"> </w:t>
      </w:r>
      <w:r>
        <w:rPr>
          <w:cs/>
        </w:rPr>
        <w:t>घरि</w:t>
      </w:r>
      <w:r>
        <w:t xml:space="preserve"> </w:t>
      </w:r>
      <w:r>
        <w:rPr>
          <w:cs/>
        </w:rPr>
        <w:t>आइआ</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w:t>
      </w:r>
    </w:p>
    <w:p w:rsidR="00A75876" w:rsidRDefault="00A75876">
      <w:pPr>
        <w:pStyle w:val="SGGSRoman"/>
      </w:pPr>
      <w:r>
        <w:t>kar kirpaa ghar aa-i-aa gur kai hayt apaar.</w:t>
      </w:r>
    </w:p>
    <w:p w:rsidR="00A75876" w:rsidRDefault="00A75876">
      <w:pPr>
        <w:pStyle w:val="SGGSTrans"/>
      </w:pPr>
      <w:r>
        <w:t>Granting His Grace, He comes into our homes, through our infinite Love for the Guru.</w:t>
      </w:r>
    </w:p>
    <w:p w:rsidR="00A75876" w:rsidRDefault="00A75876">
      <w:pPr>
        <w:pStyle w:val="SGGSGurm"/>
      </w:pPr>
      <w:r>
        <w:rPr>
          <w:cs/>
          <w:lang w:bidi="pa-IN"/>
        </w:rPr>
        <w:t>ਵਰੁ ਪਾਇਆ ਸੋਹਾਗਣੀ ਕੇਵਲ ਏਕੁ ਮੁਰਾਰਿ ॥੭</w:t>
      </w:r>
      <w:r>
        <w:rPr>
          <w:cs/>
        </w:rPr>
        <w:t xml:space="preserve">॥ </w:t>
      </w:r>
      <w:r>
        <w:rPr>
          <w:color w:val="008000"/>
          <w:sz w:val="18"/>
        </w:rPr>
        <w:t>(428)</w:t>
      </w:r>
    </w:p>
    <w:p w:rsidR="00A75876" w:rsidRDefault="00A75876">
      <w:pPr>
        <w:pStyle w:val="SGGSHindi"/>
      </w:pPr>
      <w:r>
        <w:rPr>
          <w:cs/>
        </w:rPr>
        <w:t>वरु</w:t>
      </w:r>
      <w:r>
        <w:t xml:space="preserve"> </w:t>
      </w:r>
      <w:r>
        <w:rPr>
          <w:cs/>
        </w:rPr>
        <w:t>पाइआ</w:t>
      </w:r>
      <w:r>
        <w:t xml:space="preserve"> </w:t>
      </w:r>
      <w:r>
        <w:rPr>
          <w:cs/>
        </w:rPr>
        <w:t>सोहागणी</w:t>
      </w:r>
      <w:r>
        <w:t xml:space="preserve"> </w:t>
      </w:r>
      <w:r>
        <w:rPr>
          <w:cs/>
        </w:rPr>
        <w:t>केवल</w:t>
      </w:r>
      <w:r>
        <w:t xml:space="preserve"> </w:t>
      </w:r>
      <w:r>
        <w:rPr>
          <w:cs/>
        </w:rPr>
        <w:t>एकु</w:t>
      </w:r>
      <w:r>
        <w:t xml:space="preserve"> </w:t>
      </w:r>
      <w:r>
        <w:rPr>
          <w:cs/>
        </w:rPr>
        <w:t>मुरारि</w:t>
      </w:r>
      <w:r>
        <w:t xml:space="preserve"> </w:t>
      </w:r>
      <w:r>
        <w:rPr>
          <w:cs/>
        </w:rPr>
        <w:t>॥७॥</w:t>
      </w:r>
    </w:p>
    <w:p w:rsidR="00A75876" w:rsidRDefault="00A75876">
      <w:pPr>
        <w:pStyle w:val="SGGSRoman"/>
      </w:pPr>
      <w:r>
        <w:t>var paa-i-aa sohaaganee kayval ayk muraar. ||7||</w:t>
      </w:r>
    </w:p>
    <w:p w:rsidR="00A75876" w:rsidRDefault="00A75876">
      <w:pPr>
        <w:pStyle w:val="SGGSTrans"/>
      </w:pPr>
      <w:r>
        <w:t>The happy soul-bride obtains the One Lord as her Husband. ||7||</w:t>
      </w:r>
    </w:p>
    <w:p w:rsidR="00A75876" w:rsidRDefault="00A75876">
      <w:pPr>
        <w:pStyle w:val="SGGSGurm"/>
      </w:pPr>
      <w:r>
        <w:rPr>
          <w:cs/>
          <w:lang w:bidi="pa-IN"/>
        </w:rPr>
        <w:t xml:space="preserve">ਸਭੇ ਗੁਨਹ ਬਖਸਾਇ ਲਇਓਨੁ ਮੇਲੇ ਮੇਲਣਹਾਰਿ ॥ </w:t>
      </w:r>
      <w:r>
        <w:rPr>
          <w:color w:val="008000"/>
          <w:sz w:val="18"/>
        </w:rPr>
        <w:t>(428)</w:t>
      </w:r>
    </w:p>
    <w:p w:rsidR="00A75876" w:rsidRDefault="00A75876">
      <w:pPr>
        <w:pStyle w:val="SGGSHindi"/>
      </w:pPr>
      <w:r>
        <w:rPr>
          <w:cs/>
        </w:rPr>
        <w:t>सभे</w:t>
      </w:r>
      <w:r>
        <w:t xml:space="preserve"> </w:t>
      </w:r>
      <w:r>
        <w:rPr>
          <w:cs/>
        </w:rPr>
        <w:t>गुनह</w:t>
      </w:r>
      <w:r>
        <w:t xml:space="preserve"> </w:t>
      </w:r>
      <w:r>
        <w:rPr>
          <w:cs/>
        </w:rPr>
        <w:t>बखसाइ</w:t>
      </w:r>
      <w:r>
        <w:t xml:space="preserve"> </w:t>
      </w:r>
      <w:r>
        <w:rPr>
          <w:cs/>
        </w:rPr>
        <w:t>लइओनु</w:t>
      </w:r>
      <w:r>
        <w:t xml:space="preserve"> </w:t>
      </w:r>
      <w:r>
        <w:rPr>
          <w:cs/>
        </w:rPr>
        <w:t>मेले</w:t>
      </w:r>
      <w:r>
        <w:t xml:space="preserve"> </w:t>
      </w:r>
      <w:r>
        <w:rPr>
          <w:cs/>
        </w:rPr>
        <w:t>मेलणहारि</w:t>
      </w:r>
      <w:r>
        <w:t xml:space="preserve"> </w:t>
      </w:r>
      <w:r>
        <w:rPr>
          <w:cs/>
        </w:rPr>
        <w:t>॥</w:t>
      </w:r>
    </w:p>
    <w:p w:rsidR="00A75876" w:rsidRDefault="00A75876">
      <w:pPr>
        <w:pStyle w:val="SGGSRoman"/>
      </w:pPr>
      <w:r>
        <w:t>sabhay gunah bakhsaa-ay la-i-on maylay maylanhaar.</w:t>
      </w:r>
    </w:p>
    <w:p w:rsidR="00A75876" w:rsidRDefault="00A75876">
      <w:pPr>
        <w:pStyle w:val="SGGSTrans"/>
      </w:pPr>
      <w:r>
        <w:t>All of her sins are forgiven; the Uniter unites her with Himself.</w:t>
      </w:r>
    </w:p>
    <w:p w:rsidR="00A75876" w:rsidRDefault="00A75876">
      <w:pPr>
        <w:pStyle w:val="SGGSGurm"/>
      </w:pPr>
      <w:r>
        <w:rPr>
          <w:cs/>
          <w:lang w:bidi="pa-IN"/>
        </w:rPr>
        <w:t>ਨਾਨਕ ਆਖਣੁ ਆਖੀਐ ਜੇ ਸੁਣਿ ਧਰੇ ਪਿਆਰੁ ॥੮</w:t>
      </w:r>
      <w:r>
        <w:rPr>
          <w:cs/>
        </w:rPr>
        <w:t>॥</w:t>
      </w:r>
      <w:r>
        <w:rPr>
          <w:lang w:bidi="pa-IN"/>
        </w:rPr>
        <w:t>੧੨</w:t>
      </w:r>
      <w:r>
        <w:rPr>
          <w:cs/>
        </w:rPr>
        <w:t>॥</w:t>
      </w:r>
      <w:r>
        <w:rPr>
          <w:lang w:bidi="pa-IN"/>
        </w:rPr>
        <w:t>੩੪</w:t>
      </w:r>
      <w:r>
        <w:rPr>
          <w:cs/>
        </w:rPr>
        <w:t xml:space="preserve">॥ </w:t>
      </w:r>
      <w:r>
        <w:rPr>
          <w:color w:val="008000"/>
          <w:sz w:val="18"/>
        </w:rPr>
        <w:t>(428)</w:t>
      </w:r>
    </w:p>
    <w:p w:rsidR="00A75876" w:rsidRDefault="00A75876">
      <w:pPr>
        <w:pStyle w:val="SGGSHindi"/>
      </w:pPr>
      <w:r>
        <w:rPr>
          <w:cs/>
        </w:rPr>
        <w:t>नानक</w:t>
      </w:r>
      <w:r>
        <w:t xml:space="preserve"> </w:t>
      </w:r>
      <w:r>
        <w:rPr>
          <w:cs/>
        </w:rPr>
        <w:t>आखणु</w:t>
      </w:r>
      <w:r>
        <w:t xml:space="preserve"> </w:t>
      </w:r>
      <w:r>
        <w:rPr>
          <w:cs/>
        </w:rPr>
        <w:t>आखीऐ</w:t>
      </w:r>
      <w:r>
        <w:t xml:space="preserve"> </w:t>
      </w:r>
      <w:r>
        <w:rPr>
          <w:cs/>
        </w:rPr>
        <w:t>जे</w:t>
      </w:r>
      <w:r>
        <w:t xml:space="preserve"> </w:t>
      </w:r>
      <w:r>
        <w:rPr>
          <w:cs/>
        </w:rPr>
        <w:t>सुणि</w:t>
      </w:r>
      <w:r>
        <w:t xml:space="preserve"> </w:t>
      </w:r>
      <w:r>
        <w:rPr>
          <w:cs/>
        </w:rPr>
        <w:t>धरे</w:t>
      </w:r>
      <w:r>
        <w:t xml:space="preserve"> </w:t>
      </w:r>
      <w:r>
        <w:rPr>
          <w:cs/>
        </w:rPr>
        <w:t>पिआरु</w:t>
      </w:r>
      <w:r>
        <w:t xml:space="preserve"> </w:t>
      </w:r>
      <w:r>
        <w:rPr>
          <w:cs/>
        </w:rPr>
        <w:t>॥८॥१२॥३४॥</w:t>
      </w:r>
    </w:p>
    <w:p w:rsidR="00A75876" w:rsidRDefault="00A75876">
      <w:pPr>
        <w:pStyle w:val="SGGSRoman"/>
      </w:pPr>
      <w:r>
        <w:t>naanak aakhan aakhee-ai jay sun Dharay pi-aar. ||8||12||34||</w:t>
      </w:r>
    </w:p>
    <w:p w:rsidR="00A75876" w:rsidRDefault="00A75876">
      <w:pPr>
        <w:pStyle w:val="SGGSTrans"/>
      </w:pPr>
      <w:r>
        <w:t>O Nanak, chant such chants, that hearing them, He may enshrine love for you. ||8||12||34||</w:t>
      </w:r>
    </w:p>
    <w:p w:rsidR="00A75876" w:rsidRDefault="00A75876">
      <w:pPr>
        <w:pStyle w:val="SGGSGurm"/>
      </w:pPr>
      <w:r>
        <w:rPr>
          <w:cs/>
          <w:lang w:bidi="pa-IN"/>
        </w:rPr>
        <w:t xml:space="preserve">ਆਸਾ ਮਹਲਾ ੩ </w:t>
      </w:r>
      <w:r>
        <w:rPr>
          <w:cs/>
        </w:rPr>
        <w:t xml:space="preserve">॥ </w:t>
      </w:r>
      <w:r>
        <w:rPr>
          <w:color w:val="008000"/>
          <w:sz w:val="18"/>
        </w:rPr>
        <w:t>(428)</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ਸਤਿਗੁਰ ਤੇ ਗੁਣ ਊਪਜੈ ਜਾ ਪ੍ਰਭੁ ਮੇਲੈ ਸੋਇ ॥ </w:t>
      </w:r>
      <w:r>
        <w:rPr>
          <w:color w:val="008000"/>
          <w:sz w:val="18"/>
        </w:rPr>
        <w:t>(428)</w:t>
      </w:r>
    </w:p>
    <w:p w:rsidR="00A75876" w:rsidRDefault="00A75876">
      <w:pPr>
        <w:pStyle w:val="SGGSHindi"/>
      </w:pPr>
      <w:r>
        <w:rPr>
          <w:cs/>
        </w:rPr>
        <w:t>सतिगुर</w:t>
      </w:r>
      <w:r>
        <w:t xml:space="preserve"> </w:t>
      </w:r>
      <w:r>
        <w:rPr>
          <w:cs/>
        </w:rPr>
        <w:t>ते</w:t>
      </w:r>
      <w:r>
        <w:t xml:space="preserve"> </w:t>
      </w:r>
      <w:r>
        <w:rPr>
          <w:cs/>
        </w:rPr>
        <w:t>गुण</w:t>
      </w:r>
      <w:r>
        <w:t xml:space="preserve"> </w:t>
      </w:r>
      <w:r>
        <w:rPr>
          <w:cs/>
        </w:rPr>
        <w:t>ऊपजै</w:t>
      </w:r>
      <w:r>
        <w:t xml:space="preserve"> </w:t>
      </w:r>
      <w:r>
        <w:rPr>
          <w:cs/>
        </w:rPr>
        <w:t>जा</w:t>
      </w:r>
      <w:r>
        <w:t xml:space="preserve"> </w:t>
      </w:r>
      <w:r>
        <w:rPr>
          <w:cs/>
        </w:rPr>
        <w:t>प्रभु</w:t>
      </w:r>
      <w:r>
        <w:t xml:space="preserve"> </w:t>
      </w:r>
      <w:r>
        <w:rPr>
          <w:cs/>
        </w:rPr>
        <w:t>मेलै</w:t>
      </w:r>
      <w:r>
        <w:t xml:space="preserve"> </w:t>
      </w:r>
      <w:r>
        <w:rPr>
          <w:cs/>
        </w:rPr>
        <w:t>सोइ</w:t>
      </w:r>
      <w:r>
        <w:t xml:space="preserve"> </w:t>
      </w:r>
      <w:r>
        <w:rPr>
          <w:cs/>
        </w:rPr>
        <w:t>॥</w:t>
      </w:r>
    </w:p>
    <w:p w:rsidR="00A75876" w:rsidRDefault="00A75876">
      <w:pPr>
        <w:pStyle w:val="SGGSRoman"/>
      </w:pPr>
      <w:r>
        <w:t>satgur tay gun oopjai jaa parabh maylai so-ay.</w:t>
      </w:r>
    </w:p>
    <w:p w:rsidR="00A75876" w:rsidRDefault="00A75876">
      <w:pPr>
        <w:pStyle w:val="SGGSTrans"/>
      </w:pPr>
      <w:r>
        <w:t>Merit is obtained from the True Guru, when God causes us to meet Him.</w:t>
      </w:r>
    </w:p>
    <w:p w:rsidR="00A75876" w:rsidRDefault="00A75876">
      <w:pPr>
        <w:pStyle w:val="SGGSGurm"/>
      </w:pPr>
      <w:r>
        <w:rPr>
          <w:cs/>
          <w:lang w:bidi="pa-IN"/>
        </w:rPr>
        <w:t>ਸਹਜੇ ਨਾਮੁ ਧਿਆਈਐ ਗਿਆਨੁ ਪਰਗਟੁ ਹੋਇ ॥੧</w:t>
      </w:r>
      <w:r>
        <w:rPr>
          <w:cs/>
        </w:rPr>
        <w:t xml:space="preserve">॥ </w:t>
      </w:r>
      <w:r>
        <w:rPr>
          <w:color w:val="008000"/>
          <w:sz w:val="18"/>
        </w:rPr>
        <w:t>(429)</w:t>
      </w:r>
    </w:p>
    <w:p w:rsidR="00A75876" w:rsidRDefault="00A75876">
      <w:pPr>
        <w:pStyle w:val="SGGSHindi"/>
      </w:pPr>
      <w:r>
        <w:rPr>
          <w:cs/>
        </w:rPr>
        <w:t>सहजे</w:t>
      </w:r>
      <w:r>
        <w:t xml:space="preserve"> </w:t>
      </w:r>
      <w:r>
        <w:rPr>
          <w:cs/>
        </w:rPr>
        <w:t>नामु</w:t>
      </w:r>
      <w:r>
        <w:t xml:space="preserve"> </w:t>
      </w:r>
      <w:r>
        <w:rPr>
          <w:cs/>
        </w:rPr>
        <w:t>धिआईऐ</w:t>
      </w:r>
      <w:r>
        <w:t xml:space="preserve"> </w:t>
      </w:r>
      <w:r>
        <w:rPr>
          <w:cs/>
        </w:rPr>
        <w:t>गिआनु</w:t>
      </w:r>
      <w:r>
        <w:t xml:space="preserve"> </w:t>
      </w:r>
      <w:r>
        <w:rPr>
          <w:cs/>
        </w:rPr>
        <w:t>परगटु</w:t>
      </w:r>
      <w:r>
        <w:t xml:space="preserve"> </w:t>
      </w:r>
      <w:r>
        <w:rPr>
          <w:cs/>
        </w:rPr>
        <w:t>होइ</w:t>
      </w:r>
      <w:r>
        <w:t xml:space="preserve"> </w:t>
      </w:r>
      <w:r>
        <w:rPr>
          <w:cs/>
        </w:rPr>
        <w:t>॥१॥</w:t>
      </w:r>
    </w:p>
    <w:p w:rsidR="00A75876" w:rsidRDefault="00A75876">
      <w:pPr>
        <w:pStyle w:val="SGGSRoman"/>
      </w:pPr>
      <w:r>
        <w:t>sehjay naam Dhi-aa-ee-ai gi-aan pargat ho-ay. ||1||</w:t>
      </w:r>
    </w:p>
    <w:p w:rsidR="00A75876" w:rsidRDefault="00A75876">
      <w:pPr>
        <w:pStyle w:val="SGGSTrans"/>
      </w:pPr>
      <w:r>
        <w:t>Meditating on the Naam, the Name of the Lord, with intuitive ease and poise, spiritual wisdom is revealed. ||1||</w:t>
      </w:r>
    </w:p>
    <w:p w:rsidR="00A75876" w:rsidRDefault="00A75876">
      <w:pPr>
        <w:pStyle w:val="SGGSGurm"/>
      </w:pPr>
      <w:r>
        <w:rPr>
          <w:cs/>
          <w:lang w:bidi="pa-IN"/>
        </w:rPr>
        <w:t xml:space="preserve">ਏ ਮਨ ਮਤ ਜਾਣਹਿ ਹਰਿ ਦੂਰਿ ਹੈ ਸਦਾ ਵੇਖੁ ਹਦੂਰਿ ॥ </w:t>
      </w:r>
      <w:r>
        <w:rPr>
          <w:color w:val="008000"/>
          <w:sz w:val="18"/>
        </w:rPr>
        <w:t>(429)</w:t>
      </w:r>
    </w:p>
    <w:p w:rsidR="00A75876" w:rsidRDefault="00A75876">
      <w:pPr>
        <w:pStyle w:val="SGGSHindi"/>
      </w:pPr>
      <w:r>
        <w:rPr>
          <w:cs/>
        </w:rPr>
        <w:t>ए</w:t>
      </w:r>
      <w:r>
        <w:t xml:space="preserve"> </w:t>
      </w:r>
      <w:r>
        <w:rPr>
          <w:cs/>
        </w:rPr>
        <w:t>मन</w:t>
      </w:r>
      <w:r>
        <w:t xml:space="preserve"> </w:t>
      </w:r>
      <w:r>
        <w:rPr>
          <w:cs/>
        </w:rPr>
        <w:t>मत</w:t>
      </w:r>
      <w:r>
        <w:t xml:space="preserve"> </w:t>
      </w:r>
      <w:r>
        <w:rPr>
          <w:cs/>
        </w:rPr>
        <w:t>जाणहि</w:t>
      </w:r>
      <w:r>
        <w:t xml:space="preserve"> </w:t>
      </w:r>
      <w:r>
        <w:rPr>
          <w:cs/>
        </w:rPr>
        <w:t>हरि</w:t>
      </w:r>
      <w:r>
        <w:t xml:space="preserve"> </w:t>
      </w:r>
      <w:r>
        <w:rPr>
          <w:cs/>
        </w:rPr>
        <w:t>दूरि</w:t>
      </w:r>
      <w:r>
        <w:t xml:space="preserve"> </w:t>
      </w:r>
      <w:r>
        <w:rPr>
          <w:cs/>
        </w:rPr>
        <w:t>है</w:t>
      </w:r>
      <w:r>
        <w:t xml:space="preserve"> </w:t>
      </w:r>
      <w:r>
        <w:rPr>
          <w:cs/>
        </w:rPr>
        <w:t>सदा</w:t>
      </w:r>
      <w:r>
        <w:t xml:space="preserve"> </w:t>
      </w:r>
      <w:r>
        <w:rPr>
          <w:cs/>
        </w:rPr>
        <w:t>वेखु</w:t>
      </w:r>
      <w:r>
        <w:t xml:space="preserve"> </w:t>
      </w:r>
      <w:r>
        <w:rPr>
          <w:cs/>
        </w:rPr>
        <w:t>हदूरि</w:t>
      </w:r>
      <w:r>
        <w:t xml:space="preserve"> </w:t>
      </w:r>
      <w:r>
        <w:rPr>
          <w:cs/>
        </w:rPr>
        <w:t>॥</w:t>
      </w:r>
    </w:p>
    <w:p w:rsidR="00A75876" w:rsidRDefault="00A75876">
      <w:pPr>
        <w:pStyle w:val="SGGSRoman"/>
      </w:pPr>
      <w:r>
        <w:t>ay man mat jaaneh har door hai sadaa vaykh hadoor.</w:t>
      </w:r>
    </w:p>
    <w:p w:rsidR="00A75876" w:rsidRDefault="00A75876">
      <w:pPr>
        <w:pStyle w:val="SGGSTrans"/>
      </w:pPr>
      <w:r>
        <w:t>O my mind, do not think of the Lord as being far away; behold Him ever close at hand.</w:t>
      </w:r>
    </w:p>
    <w:p w:rsidR="00A75876" w:rsidRDefault="00A75876">
      <w:pPr>
        <w:pStyle w:val="SGGSGurm"/>
      </w:pPr>
      <w:r>
        <w:rPr>
          <w:cs/>
          <w:lang w:bidi="pa-IN"/>
        </w:rPr>
        <w:t>ਸਦ ਸੁਣਦਾ ਸਦ ਵੇਖਦਾ ਸਬਦਿ ਰਹਿਆ ਭਰਪੂਰਿ ॥੧</w:t>
      </w:r>
      <w:r>
        <w:rPr>
          <w:cs/>
        </w:rPr>
        <w:t xml:space="preserve">॥ </w:t>
      </w:r>
      <w:r>
        <w:rPr>
          <w:lang w:bidi="pa-IN"/>
        </w:rPr>
        <w:t xml:space="preserve">ਰਹਾਉ ॥ </w:t>
      </w:r>
      <w:r>
        <w:rPr>
          <w:color w:val="008000"/>
          <w:sz w:val="18"/>
        </w:rPr>
        <w:t>(429)</w:t>
      </w:r>
    </w:p>
    <w:p w:rsidR="00A75876" w:rsidRDefault="00A75876">
      <w:pPr>
        <w:pStyle w:val="SGGSHindi"/>
      </w:pPr>
      <w:r>
        <w:rPr>
          <w:cs/>
        </w:rPr>
        <w:t>सद</w:t>
      </w:r>
      <w:r>
        <w:t xml:space="preserve"> </w:t>
      </w:r>
      <w:r>
        <w:rPr>
          <w:cs/>
        </w:rPr>
        <w:t>सुणदा</w:t>
      </w:r>
      <w:r>
        <w:t xml:space="preserve"> </w:t>
      </w:r>
      <w:r>
        <w:rPr>
          <w:cs/>
        </w:rPr>
        <w:t>सद</w:t>
      </w:r>
      <w:r>
        <w:t xml:space="preserve"> </w:t>
      </w:r>
      <w:r>
        <w:rPr>
          <w:cs/>
        </w:rPr>
        <w:t>वेखदा</w:t>
      </w:r>
      <w:r>
        <w:t xml:space="preserve"> </w:t>
      </w:r>
      <w:r>
        <w:rPr>
          <w:cs/>
        </w:rPr>
        <w:t>सबदि</w:t>
      </w:r>
      <w:r>
        <w:t xml:space="preserve"> </w:t>
      </w:r>
      <w:r>
        <w:rPr>
          <w:cs/>
        </w:rPr>
        <w:t>रहिआ</w:t>
      </w:r>
      <w:r>
        <w:t xml:space="preserve"> </w:t>
      </w:r>
      <w:r>
        <w:rPr>
          <w:cs/>
        </w:rPr>
        <w:t>भरपूरि</w:t>
      </w:r>
      <w:r>
        <w:t xml:space="preserve"> </w:t>
      </w:r>
      <w:r>
        <w:rPr>
          <w:cs/>
        </w:rPr>
        <w:t>॥१॥</w:t>
      </w:r>
      <w:r>
        <w:t xml:space="preserve"> </w:t>
      </w:r>
      <w:r>
        <w:rPr>
          <w:cs/>
        </w:rPr>
        <w:t>रहाउ</w:t>
      </w:r>
      <w:r>
        <w:t xml:space="preserve"> </w:t>
      </w:r>
      <w:r>
        <w:rPr>
          <w:cs/>
        </w:rPr>
        <w:t>॥</w:t>
      </w:r>
    </w:p>
    <w:p w:rsidR="00A75876" w:rsidRDefault="00A75876">
      <w:pPr>
        <w:pStyle w:val="SGGSRoman"/>
      </w:pPr>
      <w:r>
        <w:t>sad sundaa sad vaykh-daa sabad rahi-aa bharpoor. ||1|| rahaa-o.</w:t>
      </w:r>
    </w:p>
    <w:p w:rsidR="00A75876" w:rsidRDefault="00A75876">
      <w:pPr>
        <w:pStyle w:val="SGGSTrans"/>
      </w:pPr>
      <w:r>
        <w:t>He is always listening, and always watching over us; the Word of His Shabad is all-pervading everywhere. ||1||Pause||</w:t>
      </w:r>
    </w:p>
    <w:p w:rsidR="00A75876" w:rsidRDefault="00A75876">
      <w:pPr>
        <w:pStyle w:val="SGGSGurm"/>
      </w:pPr>
      <w:r>
        <w:rPr>
          <w:cs/>
          <w:lang w:bidi="pa-IN"/>
        </w:rPr>
        <w:t xml:space="preserve">ਗੁਰਮੁਖਿ ਆਪੁ ਪਛਾਣਿਆ ਤਿਨ੍ਹ੍ਹੀ ਇਕ ਮਨਿ ਧਿਆਇਆ ॥ </w:t>
      </w:r>
      <w:r>
        <w:rPr>
          <w:color w:val="008000"/>
          <w:sz w:val="18"/>
        </w:rPr>
        <w:t>(429)</w:t>
      </w:r>
    </w:p>
    <w:p w:rsidR="00A75876" w:rsidRDefault="00A75876">
      <w:pPr>
        <w:pStyle w:val="SGGSHindi"/>
      </w:pPr>
      <w:r>
        <w:rPr>
          <w:cs/>
        </w:rPr>
        <w:t>गुरमुखि</w:t>
      </w:r>
      <w:r>
        <w:t xml:space="preserve"> </w:t>
      </w:r>
      <w:r>
        <w:rPr>
          <w:cs/>
        </w:rPr>
        <w:t>आपु</w:t>
      </w:r>
      <w:r>
        <w:t xml:space="preserve"> </w:t>
      </w:r>
      <w:r>
        <w:rPr>
          <w:cs/>
        </w:rPr>
        <w:t>पछाणिआ</w:t>
      </w:r>
      <w:r>
        <w:t xml:space="preserve"> </w:t>
      </w:r>
      <w:r>
        <w:rPr>
          <w:cs/>
        </w:rPr>
        <w:t>तिन्ही</w:t>
      </w:r>
      <w:r>
        <w:t xml:space="preserve"> </w:t>
      </w:r>
      <w:r>
        <w:rPr>
          <w:cs/>
        </w:rPr>
        <w:t>इक</w:t>
      </w:r>
      <w:r>
        <w:t xml:space="preserve"> </w:t>
      </w:r>
      <w:r>
        <w:rPr>
          <w:cs/>
        </w:rPr>
        <w:t>मनि</w:t>
      </w:r>
      <w:r>
        <w:t xml:space="preserve"> </w:t>
      </w:r>
      <w:r>
        <w:rPr>
          <w:cs/>
        </w:rPr>
        <w:t>धिआइआ</w:t>
      </w:r>
      <w:r>
        <w:t xml:space="preserve"> </w:t>
      </w:r>
      <w:r>
        <w:rPr>
          <w:cs/>
        </w:rPr>
        <w:t>॥</w:t>
      </w:r>
    </w:p>
    <w:p w:rsidR="00A75876" w:rsidRDefault="00A75876">
      <w:pPr>
        <w:pStyle w:val="SGGSRoman"/>
      </w:pPr>
      <w:r>
        <w:t>gurmukh aap pachhaani-aa tin</w:t>
      </w:r>
      <w:r>
        <w:rPr>
          <w:vertAlign w:val="superscript"/>
        </w:rPr>
        <w:t>H</w:t>
      </w:r>
      <w:r>
        <w:t>ee ik man Dhi-aa-i-aa.</w:t>
      </w:r>
    </w:p>
    <w:p w:rsidR="00A75876" w:rsidRDefault="00A75876">
      <w:pPr>
        <w:pStyle w:val="SGGSTrans"/>
      </w:pPr>
      <w:r>
        <w:t>The Gurmukhs understand their own selves; they meditate single-mindedly on the Lord.</w:t>
      </w:r>
    </w:p>
    <w:p w:rsidR="00A75876" w:rsidRDefault="00A75876">
      <w:pPr>
        <w:pStyle w:val="SGGSGurm"/>
      </w:pPr>
      <w:r>
        <w:rPr>
          <w:cs/>
          <w:lang w:bidi="pa-IN"/>
        </w:rPr>
        <w:t>ਸਦਾ ਰਵਹਿ ਪਿਰੁ ਆਪਣਾ ਸਚੈ ਨਾਮਿ ਸੁਖੁ ਪਾਇਆ ॥੨</w:t>
      </w:r>
      <w:r>
        <w:rPr>
          <w:cs/>
        </w:rPr>
        <w:t xml:space="preserve">॥ </w:t>
      </w:r>
      <w:r>
        <w:rPr>
          <w:color w:val="008000"/>
          <w:sz w:val="18"/>
        </w:rPr>
        <w:t>(429)</w:t>
      </w:r>
    </w:p>
    <w:p w:rsidR="00A75876" w:rsidRDefault="00A75876">
      <w:pPr>
        <w:pStyle w:val="SGGSHindi"/>
      </w:pPr>
      <w:r>
        <w:rPr>
          <w:cs/>
        </w:rPr>
        <w:t>सदा</w:t>
      </w:r>
      <w:r>
        <w:t xml:space="preserve"> </w:t>
      </w:r>
      <w:r>
        <w:rPr>
          <w:cs/>
        </w:rPr>
        <w:t>रवहि</w:t>
      </w:r>
      <w:r>
        <w:t xml:space="preserve"> </w:t>
      </w:r>
      <w:r>
        <w:rPr>
          <w:cs/>
        </w:rPr>
        <w:t>पिरु</w:t>
      </w:r>
      <w:r>
        <w:t xml:space="preserve"> </w:t>
      </w:r>
      <w:r>
        <w:rPr>
          <w:cs/>
        </w:rPr>
        <w:t>आपणा</w:t>
      </w:r>
      <w:r>
        <w:t xml:space="preserve"> </w:t>
      </w:r>
      <w:r>
        <w:rPr>
          <w:cs/>
        </w:rPr>
        <w:t>सचै</w:t>
      </w:r>
      <w:r>
        <w:t xml:space="preserve"> </w:t>
      </w:r>
      <w:r>
        <w:rPr>
          <w:cs/>
        </w:rPr>
        <w:t>नामि</w:t>
      </w:r>
      <w:r>
        <w:t xml:space="preserve"> </w:t>
      </w:r>
      <w:r>
        <w:rPr>
          <w:cs/>
        </w:rPr>
        <w:t>सुखु</w:t>
      </w:r>
      <w:r>
        <w:t xml:space="preserve"> </w:t>
      </w:r>
      <w:r>
        <w:rPr>
          <w:cs/>
        </w:rPr>
        <w:t>पाइआ</w:t>
      </w:r>
      <w:r>
        <w:t xml:space="preserve"> </w:t>
      </w:r>
      <w:r>
        <w:rPr>
          <w:cs/>
        </w:rPr>
        <w:t>॥२॥</w:t>
      </w:r>
    </w:p>
    <w:p w:rsidR="00A75876" w:rsidRDefault="00A75876">
      <w:pPr>
        <w:pStyle w:val="SGGSRoman"/>
      </w:pPr>
      <w:r>
        <w:t>sadaa raveh pir aapnaa sachai naam sukh paa-i-aa. ||2||</w:t>
      </w:r>
    </w:p>
    <w:p w:rsidR="00A75876" w:rsidRDefault="00A75876">
      <w:pPr>
        <w:pStyle w:val="SGGSTrans"/>
      </w:pPr>
      <w:r>
        <w:t>They enjoy their Husband Lord continually; through the True Name, they find peace. ||2||</w:t>
      </w:r>
    </w:p>
    <w:p w:rsidR="00A75876" w:rsidRDefault="00A75876">
      <w:pPr>
        <w:pStyle w:val="SGGSGurm"/>
      </w:pPr>
      <w:r>
        <w:rPr>
          <w:cs/>
          <w:lang w:bidi="pa-IN"/>
        </w:rPr>
        <w:t xml:space="preserve">ਏ ਮਨ ਤੇਰਾ ਕੋ ਨਹੀ ਕਰਿ ਵੇਖੁ ਸਬਦਿ ਵੀਚਾਰੁ ॥ </w:t>
      </w:r>
      <w:r>
        <w:rPr>
          <w:color w:val="008000"/>
          <w:sz w:val="18"/>
        </w:rPr>
        <w:t>(429)</w:t>
      </w:r>
    </w:p>
    <w:p w:rsidR="00A75876" w:rsidRDefault="00A75876">
      <w:pPr>
        <w:pStyle w:val="SGGSHindi"/>
      </w:pPr>
      <w:r>
        <w:rPr>
          <w:cs/>
        </w:rPr>
        <w:t>ए</w:t>
      </w:r>
      <w:r>
        <w:t xml:space="preserve"> </w:t>
      </w:r>
      <w:r>
        <w:rPr>
          <w:cs/>
        </w:rPr>
        <w:t>मन</w:t>
      </w:r>
      <w:r>
        <w:t xml:space="preserve"> </w:t>
      </w:r>
      <w:r>
        <w:rPr>
          <w:cs/>
        </w:rPr>
        <w:t>तेरा</w:t>
      </w:r>
      <w:r>
        <w:t xml:space="preserve"> </w:t>
      </w:r>
      <w:r>
        <w:rPr>
          <w:cs/>
        </w:rPr>
        <w:t>को</w:t>
      </w:r>
      <w:r>
        <w:t xml:space="preserve"> </w:t>
      </w:r>
      <w:r>
        <w:rPr>
          <w:cs/>
        </w:rPr>
        <w:t>नही</w:t>
      </w:r>
      <w:r>
        <w:t xml:space="preserve"> </w:t>
      </w:r>
      <w:r>
        <w:rPr>
          <w:cs/>
        </w:rPr>
        <w:t>करि</w:t>
      </w:r>
      <w:r>
        <w:t xml:space="preserve"> </w:t>
      </w:r>
      <w:r>
        <w:rPr>
          <w:cs/>
        </w:rPr>
        <w:t>वेखु</w:t>
      </w:r>
      <w:r>
        <w:t xml:space="preserve"> </w:t>
      </w:r>
      <w:r>
        <w:rPr>
          <w:cs/>
        </w:rPr>
        <w:t>सबदि</w:t>
      </w:r>
      <w:r>
        <w:t xml:space="preserve"> </w:t>
      </w:r>
      <w:r>
        <w:rPr>
          <w:cs/>
        </w:rPr>
        <w:t>वीचारु</w:t>
      </w:r>
      <w:r>
        <w:t xml:space="preserve"> </w:t>
      </w:r>
      <w:r>
        <w:rPr>
          <w:cs/>
        </w:rPr>
        <w:t>॥</w:t>
      </w:r>
    </w:p>
    <w:p w:rsidR="00A75876" w:rsidRDefault="00A75876">
      <w:pPr>
        <w:pStyle w:val="SGGSRoman"/>
      </w:pPr>
      <w:r>
        <w:t>ay man tayraa ko nahee kar vaykh sabad veechaar.</w:t>
      </w:r>
    </w:p>
    <w:p w:rsidR="00A75876" w:rsidRDefault="00A75876">
      <w:pPr>
        <w:pStyle w:val="SGGSTrans"/>
      </w:pPr>
      <w:r>
        <w:t>O my mind, no one belongs to you; contemplate the Shabad, and see this.</w:t>
      </w:r>
    </w:p>
    <w:p w:rsidR="00A75876" w:rsidRDefault="00A75876">
      <w:pPr>
        <w:pStyle w:val="SGGSGurm"/>
      </w:pPr>
      <w:r>
        <w:rPr>
          <w:cs/>
          <w:lang w:bidi="pa-IN"/>
        </w:rPr>
        <w:t>ਹਰਿ ਸਰਣਾਈ ਭਜਿ ਪਉ ਪਾਇਹਿ ਮੋਖ ਦੁਆਰੁ ॥੩</w:t>
      </w:r>
      <w:r>
        <w:rPr>
          <w:cs/>
        </w:rPr>
        <w:t xml:space="preserve">॥ </w:t>
      </w:r>
      <w:r>
        <w:rPr>
          <w:color w:val="008000"/>
          <w:sz w:val="18"/>
        </w:rPr>
        <w:t>(429)</w:t>
      </w:r>
    </w:p>
    <w:p w:rsidR="00A75876" w:rsidRDefault="00A75876">
      <w:pPr>
        <w:pStyle w:val="SGGSHindi"/>
      </w:pPr>
      <w:r>
        <w:rPr>
          <w:cs/>
        </w:rPr>
        <w:t>हरि</w:t>
      </w:r>
      <w:r>
        <w:t xml:space="preserve"> </w:t>
      </w:r>
      <w:r>
        <w:rPr>
          <w:cs/>
        </w:rPr>
        <w:t>सरणाई</w:t>
      </w:r>
      <w:r>
        <w:t xml:space="preserve"> </w:t>
      </w:r>
      <w:r>
        <w:rPr>
          <w:cs/>
        </w:rPr>
        <w:t>भजि</w:t>
      </w:r>
      <w:r>
        <w:t xml:space="preserve"> </w:t>
      </w:r>
      <w:r>
        <w:rPr>
          <w:cs/>
        </w:rPr>
        <w:t>पउ</w:t>
      </w:r>
      <w:r>
        <w:t xml:space="preserve"> </w:t>
      </w:r>
      <w:r>
        <w:rPr>
          <w:cs/>
        </w:rPr>
        <w:t>पाइहि</w:t>
      </w:r>
      <w:r>
        <w:t xml:space="preserve"> </w:t>
      </w:r>
      <w:r>
        <w:rPr>
          <w:cs/>
        </w:rPr>
        <w:t>मोख</w:t>
      </w:r>
      <w:r>
        <w:t xml:space="preserve"> </w:t>
      </w:r>
      <w:r>
        <w:rPr>
          <w:cs/>
        </w:rPr>
        <w:t>दुआरु</w:t>
      </w:r>
      <w:r>
        <w:t xml:space="preserve"> </w:t>
      </w:r>
      <w:r>
        <w:rPr>
          <w:cs/>
        </w:rPr>
        <w:t>॥३॥</w:t>
      </w:r>
    </w:p>
    <w:p w:rsidR="00A75876" w:rsidRDefault="00A75876">
      <w:pPr>
        <w:pStyle w:val="SGGSRoman"/>
      </w:pPr>
      <w:r>
        <w:t>har sarnaa-ee bhaj pa-o paa-ihi mokh du-aar. ||3||</w:t>
      </w:r>
    </w:p>
    <w:p w:rsidR="00A75876" w:rsidRDefault="00A75876">
      <w:pPr>
        <w:pStyle w:val="SGGSTrans"/>
      </w:pPr>
      <w:r>
        <w:t>So run to the Lord's Sanctuary, and find the gate of salvation. ||3||</w:t>
      </w:r>
    </w:p>
    <w:p w:rsidR="00A75876" w:rsidRDefault="00A75876">
      <w:pPr>
        <w:pStyle w:val="SGGSGurm"/>
      </w:pPr>
      <w:r>
        <w:rPr>
          <w:cs/>
          <w:lang w:bidi="pa-IN"/>
        </w:rPr>
        <w:t xml:space="preserve">ਸਬਦਿ ਸੁਣੀਐ ਸਬਦਿ ਬੁਝੀਐ ਸਚਿ ਰਹੈ ਲਿਵ ਲਾਇ ॥ </w:t>
      </w:r>
      <w:r>
        <w:rPr>
          <w:color w:val="008000"/>
          <w:sz w:val="18"/>
        </w:rPr>
        <w:t>(429)</w:t>
      </w:r>
    </w:p>
    <w:p w:rsidR="00A75876" w:rsidRDefault="00A75876">
      <w:pPr>
        <w:pStyle w:val="SGGSHindi"/>
      </w:pPr>
      <w:r>
        <w:rPr>
          <w:cs/>
        </w:rPr>
        <w:t>सबदि</w:t>
      </w:r>
      <w:r>
        <w:t xml:space="preserve"> </w:t>
      </w:r>
      <w:r>
        <w:rPr>
          <w:cs/>
        </w:rPr>
        <w:t>सुणीऐ</w:t>
      </w:r>
      <w:r>
        <w:t xml:space="preserve"> </w:t>
      </w:r>
      <w:r>
        <w:rPr>
          <w:cs/>
        </w:rPr>
        <w:t>सबदि</w:t>
      </w:r>
      <w:r>
        <w:t xml:space="preserve"> </w:t>
      </w:r>
      <w:r>
        <w:rPr>
          <w:cs/>
        </w:rPr>
        <w:t>बुझीऐ</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sabad sunee-ai sabad bujhee-ai sach rahai liv laa-ay.</w:t>
      </w:r>
    </w:p>
    <w:p w:rsidR="00A75876" w:rsidRDefault="00A75876">
      <w:pPr>
        <w:pStyle w:val="SGGSTrans"/>
      </w:pPr>
      <w:r>
        <w:t>Listen to the Shabad, and understand the Shabad, and lovingly focus your consciousness on the True One.</w:t>
      </w:r>
    </w:p>
    <w:p w:rsidR="00A75876" w:rsidRDefault="00A75876">
      <w:pPr>
        <w:pStyle w:val="SGGSGurm"/>
      </w:pPr>
      <w:r>
        <w:rPr>
          <w:cs/>
          <w:lang w:bidi="pa-IN"/>
        </w:rPr>
        <w:t>ਸਬਦੇ ਹਉਮੈ ਮਾਰੀਐ ਸਚੈ ਮਹਲਿ ਸੁਖੁ ਪਾਇ ॥੪</w:t>
      </w:r>
      <w:r>
        <w:rPr>
          <w:cs/>
        </w:rPr>
        <w:t xml:space="preserve">॥ </w:t>
      </w:r>
      <w:r>
        <w:rPr>
          <w:color w:val="008000"/>
          <w:sz w:val="18"/>
        </w:rPr>
        <w:t>(429)</w:t>
      </w:r>
    </w:p>
    <w:p w:rsidR="00A75876" w:rsidRDefault="00A75876">
      <w:pPr>
        <w:pStyle w:val="SGGSHindi"/>
      </w:pPr>
      <w:r>
        <w:rPr>
          <w:cs/>
        </w:rPr>
        <w:t>सबदे</w:t>
      </w:r>
      <w:r>
        <w:t xml:space="preserve"> </w:t>
      </w:r>
      <w:r>
        <w:rPr>
          <w:cs/>
        </w:rPr>
        <w:t>हउमै</w:t>
      </w:r>
      <w:r>
        <w:t xml:space="preserve"> </w:t>
      </w:r>
      <w:r>
        <w:rPr>
          <w:cs/>
        </w:rPr>
        <w:t>मारीऐ</w:t>
      </w:r>
      <w:r>
        <w:t xml:space="preserve"> </w:t>
      </w:r>
      <w:r>
        <w:rPr>
          <w:cs/>
        </w:rPr>
        <w:t>सचै</w:t>
      </w:r>
      <w:r>
        <w:t xml:space="preserve"> </w:t>
      </w:r>
      <w:r>
        <w:rPr>
          <w:cs/>
        </w:rPr>
        <w:t>महलि</w:t>
      </w:r>
      <w:r>
        <w:t xml:space="preserve"> </w:t>
      </w:r>
      <w:r>
        <w:rPr>
          <w:cs/>
        </w:rPr>
        <w:t>सुखु</w:t>
      </w:r>
      <w:r>
        <w:t xml:space="preserve"> </w:t>
      </w:r>
      <w:r>
        <w:rPr>
          <w:cs/>
        </w:rPr>
        <w:t>पाइ</w:t>
      </w:r>
      <w:r>
        <w:t xml:space="preserve"> </w:t>
      </w:r>
      <w:r>
        <w:rPr>
          <w:cs/>
        </w:rPr>
        <w:t>॥४॥</w:t>
      </w:r>
    </w:p>
    <w:p w:rsidR="00A75876" w:rsidRDefault="00A75876">
      <w:pPr>
        <w:pStyle w:val="SGGSRoman"/>
      </w:pPr>
      <w:r>
        <w:t>sabday ha-umai maaree-ai sachai mahal sukh paa-ay. ||4||</w:t>
      </w:r>
    </w:p>
    <w:p w:rsidR="00A75876" w:rsidRDefault="00A75876">
      <w:pPr>
        <w:pStyle w:val="SGGSTrans"/>
      </w:pPr>
      <w:r>
        <w:t>Through the Shabad, conquer your ego, and in the True Mansion of the Lord's Presence, you shall find peace. ||4||</w:t>
      </w:r>
    </w:p>
    <w:p w:rsidR="00A75876" w:rsidRDefault="00A75876">
      <w:pPr>
        <w:pStyle w:val="SGGSGurm"/>
      </w:pPr>
      <w:r>
        <w:rPr>
          <w:cs/>
          <w:lang w:bidi="pa-IN"/>
        </w:rPr>
        <w:t xml:space="preserve">ਇਸੁ ਜੁਗ ਮਹਿ ਸੋਭਾ ਨਾਮ ਕੀ ਬਿਨੁ ਨਾਵੈ ਸੋਭ ਨ ਹੋਇ ॥ </w:t>
      </w:r>
      <w:r>
        <w:rPr>
          <w:color w:val="008000"/>
          <w:sz w:val="18"/>
        </w:rPr>
        <w:t>(429)</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सोभा</w:t>
      </w:r>
      <w:r>
        <w:t xml:space="preserve"> </w:t>
      </w:r>
      <w:r>
        <w:rPr>
          <w:cs/>
        </w:rPr>
        <w:t>नाम</w:t>
      </w:r>
      <w:r>
        <w:t xml:space="preserve"> </w:t>
      </w:r>
      <w:r>
        <w:rPr>
          <w:cs/>
        </w:rPr>
        <w:t>की</w:t>
      </w:r>
      <w:r>
        <w:t xml:space="preserve"> </w:t>
      </w:r>
      <w:r>
        <w:rPr>
          <w:cs/>
        </w:rPr>
        <w:t>बिनु</w:t>
      </w:r>
      <w:r>
        <w:t xml:space="preserve"> </w:t>
      </w:r>
      <w:r>
        <w:rPr>
          <w:cs/>
        </w:rPr>
        <w:t>नावै</w:t>
      </w:r>
      <w:r>
        <w:t xml:space="preserve"> </w:t>
      </w:r>
      <w:r>
        <w:rPr>
          <w:cs/>
        </w:rPr>
        <w:t>सोभ</w:t>
      </w:r>
      <w:r>
        <w:t xml:space="preserve"> </w:t>
      </w:r>
      <w:r>
        <w:rPr>
          <w:cs/>
        </w:rPr>
        <w:t>न</w:t>
      </w:r>
      <w:r>
        <w:t xml:space="preserve"> </w:t>
      </w:r>
      <w:r>
        <w:rPr>
          <w:cs/>
        </w:rPr>
        <w:t>होइ</w:t>
      </w:r>
      <w:r>
        <w:t xml:space="preserve"> </w:t>
      </w:r>
      <w:r>
        <w:rPr>
          <w:cs/>
        </w:rPr>
        <w:t>॥</w:t>
      </w:r>
    </w:p>
    <w:p w:rsidR="00A75876" w:rsidRDefault="00A75876">
      <w:pPr>
        <w:pStyle w:val="SGGSRoman"/>
      </w:pPr>
      <w:r>
        <w:t>is jug meh sobhaa naam kee bin naavai sobh na ho-ay.</w:t>
      </w:r>
    </w:p>
    <w:p w:rsidR="00A75876" w:rsidRDefault="00A75876">
      <w:pPr>
        <w:pStyle w:val="SGGSTrans"/>
      </w:pPr>
      <w:r>
        <w:t>In this age, the Naam, the Name of the Lord, is glory; without the Name, there is no glory.</w:t>
      </w:r>
    </w:p>
    <w:p w:rsidR="00A75876" w:rsidRDefault="00A75876">
      <w:pPr>
        <w:pStyle w:val="SGGSGurm"/>
      </w:pPr>
      <w:r>
        <w:rPr>
          <w:cs/>
          <w:lang w:bidi="pa-IN"/>
        </w:rPr>
        <w:t>ਇਹ ਮਾਇਆ ਕੀ ਸੋਭਾ ਚਾਰਿ ਦਿਹਾੜੇ ਜਾਦੀ ਬਿਲਮੁ ਨ ਹੋਇ ॥੫</w:t>
      </w:r>
      <w:r>
        <w:rPr>
          <w:cs/>
        </w:rPr>
        <w:t xml:space="preserve">॥ </w:t>
      </w:r>
      <w:r>
        <w:rPr>
          <w:color w:val="008000"/>
          <w:sz w:val="18"/>
        </w:rPr>
        <w:t>(429)</w:t>
      </w:r>
    </w:p>
    <w:p w:rsidR="00A75876" w:rsidRDefault="00A75876">
      <w:pPr>
        <w:pStyle w:val="SGGSHindi"/>
      </w:pPr>
      <w:r>
        <w:rPr>
          <w:cs/>
        </w:rPr>
        <w:t>इह</w:t>
      </w:r>
      <w:r>
        <w:t xml:space="preserve"> </w:t>
      </w:r>
      <w:r>
        <w:rPr>
          <w:cs/>
        </w:rPr>
        <w:t>माइआ</w:t>
      </w:r>
      <w:r>
        <w:t xml:space="preserve"> </w:t>
      </w:r>
      <w:r>
        <w:rPr>
          <w:cs/>
        </w:rPr>
        <w:t>की</w:t>
      </w:r>
      <w:r>
        <w:t xml:space="preserve"> </w:t>
      </w:r>
      <w:r>
        <w:rPr>
          <w:cs/>
        </w:rPr>
        <w:t>सोभा</w:t>
      </w:r>
      <w:r>
        <w:t xml:space="preserve"> </w:t>
      </w:r>
      <w:r>
        <w:rPr>
          <w:cs/>
        </w:rPr>
        <w:t>चारि</w:t>
      </w:r>
      <w:r>
        <w:t xml:space="preserve"> </w:t>
      </w:r>
      <w:r>
        <w:rPr>
          <w:cs/>
        </w:rPr>
        <w:t>दिहाड़े</w:t>
      </w:r>
      <w:r>
        <w:t xml:space="preserve"> </w:t>
      </w:r>
      <w:r>
        <w:rPr>
          <w:cs/>
        </w:rPr>
        <w:t>जादी</w:t>
      </w:r>
      <w:r>
        <w:t xml:space="preserve"> </w:t>
      </w:r>
      <w:r>
        <w:rPr>
          <w:cs/>
        </w:rPr>
        <w:t>बिलमु</w:t>
      </w:r>
      <w:r>
        <w:t xml:space="preserve"> </w:t>
      </w:r>
      <w:r>
        <w:rPr>
          <w:cs/>
        </w:rPr>
        <w:t>न</w:t>
      </w:r>
      <w:r>
        <w:t xml:space="preserve"> </w:t>
      </w:r>
      <w:r>
        <w:rPr>
          <w:cs/>
        </w:rPr>
        <w:t>होइ</w:t>
      </w:r>
      <w:r>
        <w:t xml:space="preserve"> </w:t>
      </w:r>
      <w:r>
        <w:rPr>
          <w:cs/>
        </w:rPr>
        <w:t>॥५॥</w:t>
      </w:r>
    </w:p>
    <w:p w:rsidR="00A75876" w:rsidRDefault="00A75876">
      <w:pPr>
        <w:pStyle w:val="SGGSRoman"/>
      </w:pPr>
      <w:r>
        <w:t>ih maa-i-aa kee sobhaa chaar dihaarhay jaadee bilam na ho-ay. ||5||</w:t>
      </w:r>
    </w:p>
    <w:p w:rsidR="00A75876" w:rsidRDefault="00A75876">
      <w:pPr>
        <w:pStyle w:val="SGGSTrans"/>
      </w:pPr>
      <w:r>
        <w:t>The glory of this Maya lasts for only a few days; it disappears in an instant. ||5||</w:t>
      </w:r>
    </w:p>
    <w:p w:rsidR="00A75876" w:rsidRDefault="00A75876">
      <w:pPr>
        <w:pStyle w:val="SGGSGurm"/>
      </w:pPr>
      <w:r>
        <w:rPr>
          <w:cs/>
          <w:lang w:bidi="pa-IN"/>
        </w:rPr>
        <w:t xml:space="preserve">ਜਿਨੀ ਨਾਮੁ ਵਿਸਾਰਿਆ ਸੇ ਮੁਏ ਮਰਿ ਜਾਹਿ ॥ </w:t>
      </w:r>
      <w:r>
        <w:rPr>
          <w:color w:val="008000"/>
          <w:sz w:val="18"/>
        </w:rPr>
        <w:t>(429)</w:t>
      </w:r>
    </w:p>
    <w:p w:rsidR="00A75876" w:rsidRDefault="00A75876">
      <w:pPr>
        <w:pStyle w:val="SGGSHindi"/>
      </w:pPr>
      <w:r>
        <w:rPr>
          <w:cs/>
        </w:rPr>
        <w:t>जिनी</w:t>
      </w:r>
      <w:r>
        <w:t xml:space="preserve"> </w:t>
      </w:r>
      <w:r>
        <w:rPr>
          <w:cs/>
        </w:rPr>
        <w:t>नामु</w:t>
      </w:r>
      <w:r>
        <w:t xml:space="preserve"> </w:t>
      </w:r>
      <w:r>
        <w:rPr>
          <w:cs/>
        </w:rPr>
        <w:t>विसारिआ</w:t>
      </w:r>
      <w:r>
        <w:t xml:space="preserve"> </w:t>
      </w:r>
      <w:r>
        <w:rPr>
          <w:cs/>
        </w:rPr>
        <w:t>से</w:t>
      </w:r>
      <w:r>
        <w:t xml:space="preserve"> </w:t>
      </w:r>
      <w:r>
        <w:rPr>
          <w:cs/>
        </w:rPr>
        <w:t>मुए</w:t>
      </w:r>
      <w:r>
        <w:t xml:space="preserve"> </w:t>
      </w:r>
      <w:r>
        <w:rPr>
          <w:cs/>
        </w:rPr>
        <w:t>मरि</w:t>
      </w:r>
      <w:r>
        <w:t xml:space="preserve"> </w:t>
      </w:r>
      <w:r>
        <w:rPr>
          <w:cs/>
        </w:rPr>
        <w:t>जाहि</w:t>
      </w:r>
      <w:r>
        <w:t xml:space="preserve"> </w:t>
      </w:r>
      <w:r>
        <w:rPr>
          <w:cs/>
        </w:rPr>
        <w:t>॥</w:t>
      </w:r>
    </w:p>
    <w:p w:rsidR="00A75876" w:rsidRDefault="00A75876">
      <w:pPr>
        <w:pStyle w:val="SGGSRoman"/>
      </w:pPr>
      <w:r>
        <w:t>jinee naam visaari-aa say mu-ay mar jaahi.</w:t>
      </w:r>
    </w:p>
    <w:p w:rsidR="00A75876" w:rsidRDefault="00A75876">
      <w:pPr>
        <w:pStyle w:val="SGGSTrans"/>
      </w:pPr>
      <w:r>
        <w:t>Those who forget the Naam are already dead, and they continue dying.</w:t>
      </w:r>
    </w:p>
    <w:p w:rsidR="00A75876" w:rsidRDefault="00A75876">
      <w:pPr>
        <w:pStyle w:val="SGGSGurm"/>
      </w:pPr>
      <w:r>
        <w:rPr>
          <w:cs/>
          <w:lang w:bidi="pa-IN"/>
        </w:rPr>
        <w:t>ਹਰਿ ਰਸ ਸਾਦੁ ਨ ਆਇਓ ਬਿਸਟਾ ਮਾਹਿ ਸਮਾਹਿ ॥੬</w:t>
      </w:r>
      <w:r>
        <w:rPr>
          <w:cs/>
        </w:rPr>
        <w:t xml:space="preserve">॥ </w:t>
      </w:r>
      <w:r>
        <w:rPr>
          <w:color w:val="008000"/>
          <w:sz w:val="18"/>
        </w:rPr>
        <w:t>(429)</w:t>
      </w:r>
    </w:p>
    <w:p w:rsidR="00A75876" w:rsidRDefault="00A75876">
      <w:pPr>
        <w:pStyle w:val="SGGSHindi"/>
      </w:pPr>
      <w:r>
        <w:rPr>
          <w:cs/>
        </w:rPr>
        <w:t>हरि</w:t>
      </w:r>
      <w:r>
        <w:t xml:space="preserve"> </w:t>
      </w:r>
      <w:r>
        <w:rPr>
          <w:cs/>
        </w:rPr>
        <w:t>रस</w:t>
      </w:r>
      <w:r>
        <w:t xml:space="preserve"> </w:t>
      </w:r>
      <w:r>
        <w:rPr>
          <w:cs/>
        </w:rPr>
        <w:t>सादु</w:t>
      </w:r>
      <w:r>
        <w:t xml:space="preserve"> </w:t>
      </w:r>
      <w:r>
        <w:rPr>
          <w:cs/>
        </w:rPr>
        <w:t>न</w:t>
      </w:r>
      <w:r>
        <w:t xml:space="preserve"> </w:t>
      </w:r>
      <w:r>
        <w:rPr>
          <w:cs/>
        </w:rPr>
        <w:t>आइओ</w:t>
      </w:r>
      <w:r>
        <w:t xml:space="preserve"> </w:t>
      </w:r>
      <w:r>
        <w:rPr>
          <w:cs/>
        </w:rPr>
        <w:t>बिसटा</w:t>
      </w:r>
      <w:r>
        <w:t xml:space="preserve"> </w:t>
      </w:r>
      <w:r>
        <w:rPr>
          <w:cs/>
        </w:rPr>
        <w:t>माहि</w:t>
      </w:r>
      <w:r>
        <w:t xml:space="preserve"> </w:t>
      </w:r>
      <w:r>
        <w:rPr>
          <w:cs/>
        </w:rPr>
        <w:t>समाहि</w:t>
      </w:r>
      <w:r>
        <w:t xml:space="preserve"> </w:t>
      </w:r>
      <w:r>
        <w:rPr>
          <w:cs/>
        </w:rPr>
        <w:t>॥६॥</w:t>
      </w:r>
    </w:p>
    <w:p w:rsidR="00A75876" w:rsidRDefault="00A75876">
      <w:pPr>
        <w:pStyle w:val="SGGSRoman"/>
      </w:pPr>
      <w:r>
        <w:t>har ras saad na aa-i-o bistaa maahi samaahi. ||6||</w:t>
      </w:r>
    </w:p>
    <w:p w:rsidR="00A75876" w:rsidRDefault="00A75876">
      <w:pPr>
        <w:pStyle w:val="SGGSTrans"/>
      </w:pPr>
      <w:r>
        <w:t>They do not enjoy the sublime essence of the Lord's taste; they sink into the manure. ||6||</w:t>
      </w:r>
    </w:p>
    <w:p w:rsidR="00A75876" w:rsidRDefault="00A75876">
      <w:pPr>
        <w:pStyle w:val="SGGSGurm"/>
      </w:pPr>
      <w:r>
        <w:rPr>
          <w:cs/>
          <w:lang w:bidi="pa-IN"/>
        </w:rPr>
        <w:t xml:space="preserve">ਇਕਿ ਆਪੇ ਬਖਸਿ ਮਿਲਾਇਅਨੁ ਅਨਦਿਨੁ ਨਾਮੇ ਲਾਇ ॥ </w:t>
      </w:r>
      <w:r>
        <w:rPr>
          <w:color w:val="008000"/>
          <w:sz w:val="18"/>
        </w:rPr>
        <w:t>(429)</w:t>
      </w:r>
    </w:p>
    <w:p w:rsidR="00A75876" w:rsidRDefault="00A75876">
      <w:pPr>
        <w:pStyle w:val="SGGSHindi"/>
      </w:pPr>
      <w:r>
        <w:rPr>
          <w:cs/>
        </w:rPr>
        <w:t>इकि</w:t>
      </w:r>
      <w:r>
        <w:t xml:space="preserve"> </w:t>
      </w:r>
      <w:r>
        <w:rPr>
          <w:cs/>
        </w:rPr>
        <w:t>आपे</w:t>
      </w:r>
      <w:r>
        <w:t xml:space="preserve"> </w:t>
      </w:r>
      <w:r>
        <w:rPr>
          <w:cs/>
        </w:rPr>
        <w:t>बखसि</w:t>
      </w:r>
      <w:r>
        <w:t xml:space="preserve"> </w:t>
      </w:r>
      <w:r>
        <w:rPr>
          <w:cs/>
        </w:rPr>
        <w:t>मिलाइअनु</w:t>
      </w:r>
      <w:r>
        <w:t xml:space="preserve"> </w:t>
      </w:r>
      <w:r>
        <w:rPr>
          <w:cs/>
        </w:rPr>
        <w:t>अनदिनु</w:t>
      </w:r>
      <w:r>
        <w:t xml:space="preserve"> </w:t>
      </w:r>
      <w:r>
        <w:rPr>
          <w:cs/>
        </w:rPr>
        <w:t>नामे</w:t>
      </w:r>
      <w:r>
        <w:t xml:space="preserve"> </w:t>
      </w:r>
      <w:r>
        <w:rPr>
          <w:cs/>
        </w:rPr>
        <w:t>लाइ</w:t>
      </w:r>
      <w:r>
        <w:t xml:space="preserve"> </w:t>
      </w:r>
      <w:r>
        <w:rPr>
          <w:cs/>
        </w:rPr>
        <w:t>॥</w:t>
      </w:r>
    </w:p>
    <w:p w:rsidR="00A75876" w:rsidRDefault="00A75876">
      <w:pPr>
        <w:pStyle w:val="SGGSRoman"/>
      </w:pPr>
      <w:r>
        <w:t>ik aapay bakhas milaa-i-an an-din naamay laa-ay.</w:t>
      </w:r>
    </w:p>
    <w:p w:rsidR="00A75876" w:rsidRDefault="00A75876">
      <w:pPr>
        <w:pStyle w:val="SGGSTrans"/>
      </w:pPr>
      <w:r>
        <w:t>Some are forgiven by the Lord; He unites them with Himself, and keeps them attached to the Naam, night and day.</w:t>
      </w:r>
    </w:p>
    <w:p w:rsidR="00A75876" w:rsidRDefault="00A75876">
      <w:pPr>
        <w:pStyle w:val="SGGSGurm"/>
      </w:pPr>
      <w:r>
        <w:rPr>
          <w:cs/>
          <w:lang w:bidi="pa-IN"/>
        </w:rPr>
        <w:t>ਸਚੁ ਕਮਾਵਹਿ ਸਚਿ ਰਹਹਿ ਸਚੇ ਸਚਿ ਸਮਾਹਿ ॥੭</w:t>
      </w:r>
      <w:r>
        <w:rPr>
          <w:cs/>
        </w:rPr>
        <w:t xml:space="preserve">॥ </w:t>
      </w:r>
      <w:r>
        <w:rPr>
          <w:color w:val="008000"/>
          <w:sz w:val="18"/>
        </w:rPr>
        <w:t>(429)</w:t>
      </w:r>
    </w:p>
    <w:p w:rsidR="00A75876" w:rsidRDefault="00A75876">
      <w:pPr>
        <w:pStyle w:val="SGGSHindi"/>
      </w:pPr>
      <w:r>
        <w:rPr>
          <w:cs/>
        </w:rPr>
        <w:t>सचु</w:t>
      </w:r>
      <w:r>
        <w:t xml:space="preserve"> </w:t>
      </w:r>
      <w:r>
        <w:rPr>
          <w:cs/>
        </w:rPr>
        <w:t>कमावहि</w:t>
      </w:r>
      <w:r>
        <w:t xml:space="preserve"> </w:t>
      </w:r>
      <w:r>
        <w:rPr>
          <w:cs/>
        </w:rPr>
        <w:t>सचि</w:t>
      </w:r>
      <w:r>
        <w:t xml:space="preserve"> </w:t>
      </w:r>
      <w:r>
        <w:rPr>
          <w:cs/>
        </w:rPr>
        <w:t>रहहि</w:t>
      </w:r>
      <w:r>
        <w:t xml:space="preserve"> </w:t>
      </w:r>
      <w:r>
        <w:rPr>
          <w:cs/>
        </w:rPr>
        <w:t>सचे</w:t>
      </w:r>
      <w:r>
        <w:t xml:space="preserve"> </w:t>
      </w:r>
      <w:r>
        <w:rPr>
          <w:cs/>
        </w:rPr>
        <w:t>सचि</w:t>
      </w:r>
      <w:r>
        <w:t xml:space="preserve"> </w:t>
      </w:r>
      <w:r>
        <w:rPr>
          <w:cs/>
        </w:rPr>
        <w:t>समाहि</w:t>
      </w:r>
      <w:r>
        <w:t xml:space="preserve"> </w:t>
      </w:r>
      <w:r>
        <w:rPr>
          <w:cs/>
        </w:rPr>
        <w:t>॥७॥</w:t>
      </w:r>
    </w:p>
    <w:p w:rsidR="00A75876" w:rsidRDefault="00A75876">
      <w:pPr>
        <w:pStyle w:val="SGGSRoman"/>
      </w:pPr>
      <w:r>
        <w:t>sach kamaaveh sach raheh sachay sach samaahi. ||7||</w:t>
      </w:r>
    </w:p>
    <w:p w:rsidR="00A75876" w:rsidRDefault="00A75876">
      <w:pPr>
        <w:pStyle w:val="SGGSTrans"/>
      </w:pPr>
      <w:r>
        <w:t>They practice Truth, and abide in Truth; being truthful, they merge into Truth. ||7||</w:t>
      </w:r>
    </w:p>
    <w:p w:rsidR="00A75876" w:rsidRDefault="00A75876">
      <w:pPr>
        <w:pStyle w:val="SGGSGurm"/>
      </w:pPr>
      <w:r>
        <w:rPr>
          <w:cs/>
          <w:lang w:bidi="pa-IN"/>
        </w:rPr>
        <w:t xml:space="preserve">ਬਿਨੁ ਸਬਦੈ ਸੁਣੀਐ ਨ ਦੇਖੀਐ ਜਗੁ ਬੋਲਾ ਅੰਨ੍ਹ੍ਹਾ ਭਰਮਾਇ ॥ </w:t>
      </w:r>
      <w:r>
        <w:rPr>
          <w:color w:val="008000"/>
          <w:sz w:val="18"/>
        </w:rPr>
        <w:t>(429)</w:t>
      </w:r>
    </w:p>
    <w:p w:rsidR="00A75876" w:rsidRDefault="00A75876">
      <w:pPr>
        <w:pStyle w:val="SGGSHindi"/>
      </w:pPr>
      <w:r>
        <w:rPr>
          <w:cs/>
        </w:rPr>
        <w:t>बिनु</w:t>
      </w:r>
      <w:r>
        <w:t xml:space="preserve"> </w:t>
      </w:r>
      <w:r>
        <w:rPr>
          <w:cs/>
        </w:rPr>
        <w:t>सबदै</w:t>
      </w:r>
      <w:r>
        <w:t xml:space="preserve"> </w:t>
      </w:r>
      <w:r>
        <w:rPr>
          <w:cs/>
        </w:rPr>
        <w:t>सुणीऐ</w:t>
      </w:r>
      <w:r>
        <w:t xml:space="preserve"> </w:t>
      </w:r>
      <w:r>
        <w:rPr>
          <w:cs/>
        </w:rPr>
        <w:t>न</w:t>
      </w:r>
      <w:r>
        <w:t xml:space="preserve"> </w:t>
      </w:r>
      <w:r>
        <w:rPr>
          <w:cs/>
        </w:rPr>
        <w:t>देखीऐ</w:t>
      </w:r>
      <w:r>
        <w:t xml:space="preserve"> </w:t>
      </w:r>
      <w:r>
        <w:rPr>
          <w:cs/>
        </w:rPr>
        <w:t>जगु</w:t>
      </w:r>
      <w:r>
        <w:t xml:space="preserve"> </w:t>
      </w:r>
      <w:r>
        <w:rPr>
          <w:cs/>
        </w:rPr>
        <w:t>बोला</w:t>
      </w:r>
      <w:r>
        <w:t xml:space="preserve"> </w:t>
      </w:r>
      <w:r>
        <w:rPr>
          <w:cs/>
        </w:rPr>
        <w:t>अंन्हा</w:t>
      </w:r>
      <w:r>
        <w:t xml:space="preserve"> </w:t>
      </w:r>
      <w:r>
        <w:rPr>
          <w:cs/>
        </w:rPr>
        <w:t>भरमाइ</w:t>
      </w:r>
      <w:r>
        <w:t xml:space="preserve"> </w:t>
      </w:r>
      <w:r>
        <w:rPr>
          <w:cs/>
        </w:rPr>
        <w:t>॥</w:t>
      </w:r>
    </w:p>
    <w:p w:rsidR="00A75876" w:rsidRDefault="00A75876">
      <w:pPr>
        <w:pStyle w:val="SGGSRoman"/>
      </w:pPr>
      <w:r>
        <w:t>bin sabdai sunee-ai na daykhee-ai jag bolaa an</w:t>
      </w:r>
      <w:r>
        <w:rPr>
          <w:vertAlign w:val="superscript"/>
        </w:rPr>
        <w:t>H</w:t>
      </w:r>
      <w:r>
        <w:t>aa bharmaa-ay.</w:t>
      </w:r>
    </w:p>
    <w:p w:rsidR="00A75876" w:rsidRDefault="00A75876">
      <w:pPr>
        <w:pStyle w:val="SGGSTrans"/>
      </w:pPr>
      <w:r>
        <w:t>Without the Shabad, the world does not hear, and does not see; deaf and blind, it wanders around.</w:t>
      </w:r>
    </w:p>
    <w:p w:rsidR="00A75876" w:rsidRDefault="00A75876">
      <w:pPr>
        <w:pStyle w:val="SGGSGurm"/>
      </w:pPr>
      <w:r>
        <w:rPr>
          <w:cs/>
          <w:lang w:bidi="pa-IN"/>
        </w:rPr>
        <w:t>ਬਿਨੁ ਨਾਵੈ ਦੁਖੁ ਪਾਇਸੀ ਨਾਮੁ ਮਿਲੈ ਤਿਸੈ ਰਜਾਇ ॥੮</w:t>
      </w:r>
      <w:r>
        <w:rPr>
          <w:cs/>
        </w:rPr>
        <w:t xml:space="preserve">॥ </w:t>
      </w:r>
      <w:r>
        <w:rPr>
          <w:color w:val="008000"/>
          <w:sz w:val="18"/>
        </w:rPr>
        <w:t>(429)</w:t>
      </w:r>
    </w:p>
    <w:p w:rsidR="00A75876" w:rsidRDefault="00A75876">
      <w:pPr>
        <w:pStyle w:val="SGGSHindi"/>
      </w:pPr>
      <w:r>
        <w:rPr>
          <w:cs/>
        </w:rPr>
        <w:t>बिनु</w:t>
      </w:r>
      <w:r>
        <w:t xml:space="preserve"> </w:t>
      </w:r>
      <w:r>
        <w:rPr>
          <w:cs/>
        </w:rPr>
        <w:t>नावै</w:t>
      </w:r>
      <w:r>
        <w:t xml:space="preserve"> </w:t>
      </w:r>
      <w:r>
        <w:rPr>
          <w:cs/>
        </w:rPr>
        <w:t>दुखु</w:t>
      </w:r>
      <w:r>
        <w:t xml:space="preserve"> </w:t>
      </w:r>
      <w:r>
        <w:rPr>
          <w:cs/>
        </w:rPr>
        <w:t>पाइसी</w:t>
      </w:r>
      <w:r>
        <w:t xml:space="preserve"> </w:t>
      </w:r>
      <w:r>
        <w:rPr>
          <w:cs/>
        </w:rPr>
        <w:t>नामु</w:t>
      </w:r>
      <w:r>
        <w:t xml:space="preserve"> </w:t>
      </w:r>
      <w:r>
        <w:rPr>
          <w:cs/>
        </w:rPr>
        <w:t>मिलै</w:t>
      </w:r>
      <w:r>
        <w:t xml:space="preserve"> </w:t>
      </w:r>
      <w:r>
        <w:rPr>
          <w:cs/>
        </w:rPr>
        <w:t>तिसै</w:t>
      </w:r>
      <w:r>
        <w:t xml:space="preserve"> </w:t>
      </w:r>
      <w:r>
        <w:rPr>
          <w:cs/>
        </w:rPr>
        <w:t>रजाइ</w:t>
      </w:r>
      <w:r>
        <w:t xml:space="preserve"> </w:t>
      </w:r>
      <w:r>
        <w:rPr>
          <w:cs/>
        </w:rPr>
        <w:t>॥८॥</w:t>
      </w:r>
    </w:p>
    <w:p w:rsidR="00A75876" w:rsidRDefault="00A75876">
      <w:pPr>
        <w:pStyle w:val="SGGSRoman"/>
      </w:pPr>
      <w:r>
        <w:t>bin naavai dukh paa-isee naam milai tisai rajaa-ay. ||8||</w:t>
      </w:r>
    </w:p>
    <w:p w:rsidR="00A75876" w:rsidRDefault="00A75876">
      <w:pPr>
        <w:pStyle w:val="SGGSTrans"/>
      </w:pPr>
      <w:r>
        <w:t>Without the Naam, it obtains only misery; the Naam is received only by His Will. ||8||</w:t>
      </w:r>
    </w:p>
    <w:p w:rsidR="00A75876" w:rsidRDefault="00A75876">
      <w:pPr>
        <w:pStyle w:val="SGGSGurm"/>
      </w:pPr>
      <w:r>
        <w:rPr>
          <w:cs/>
          <w:lang w:bidi="pa-IN"/>
        </w:rPr>
        <w:t xml:space="preserve">ਜਿਨ ਬਾਣੀ ਸਿਉ ਚਿਤੁ ਲਾਇਆ ਸੇ ਜਨ ਨਿਰਮਲ ਪਰਵਾਣੁ ॥ </w:t>
      </w:r>
      <w:r>
        <w:rPr>
          <w:color w:val="008000"/>
          <w:sz w:val="18"/>
        </w:rPr>
        <w:t>(429)</w:t>
      </w:r>
    </w:p>
    <w:p w:rsidR="00A75876" w:rsidRDefault="00A75876">
      <w:pPr>
        <w:pStyle w:val="SGGSHindi"/>
      </w:pPr>
      <w:r>
        <w:rPr>
          <w:cs/>
        </w:rPr>
        <w:t>जिन</w:t>
      </w:r>
      <w:r>
        <w:t xml:space="preserve"> </w:t>
      </w:r>
      <w:r>
        <w:rPr>
          <w:cs/>
        </w:rPr>
        <w:t>बाणी</w:t>
      </w:r>
      <w:r>
        <w:t xml:space="preserve"> </w:t>
      </w:r>
      <w:r>
        <w:rPr>
          <w:cs/>
        </w:rPr>
        <w:t>सिउ</w:t>
      </w:r>
      <w:r>
        <w:t xml:space="preserve"> </w:t>
      </w:r>
      <w:r>
        <w:rPr>
          <w:cs/>
        </w:rPr>
        <w:t>चितु</w:t>
      </w:r>
      <w:r>
        <w:t xml:space="preserve"> </w:t>
      </w:r>
      <w:r>
        <w:rPr>
          <w:cs/>
        </w:rPr>
        <w:t>लाइआ</w:t>
      </w:r>
      <w:r>
        <w:t xml:space="preserve"> </w:t>
      </w:r>
      <w:r>
        <w:rPr>
          <w:cs/>
        </w:rPr>
        <w:t>से</w:t>
      </w:r>
      <w:r>
        <w:t xml:space="preserve"> </w:t>
      </w:r>
      <w:r>
        <w:rPr>
          <w:cs/>
        </w:rPr>
        <w:t>जन</w:t>
      </w:r>
      <w:r>
        <w:t xml:space="preserve"> </w:t>
      </w:r>
      <w:r>
        <w:rPr>
          <w:cs/>
        </w:rPr>
        <w:t>निरमल</w:t>
      </w:r>
      <w:r>
        <w:t xml:space="preserve"> </w:t>
      </w:r>
      <w:r>
        <w:rPr>
          <w:cs/>
        </w:rPr>
        <w:t>परवाणु</w:t>
      </w:r>
      <w:r>
        <w:t xml:space="preserve"> </w:t>
      </w:r>
      <w:r>
        <w:rPr>
          <w:cs/>
        </w:rPr>
        <w:t>॥</w:t>
      </w:r>
    </w:p>
    <w:p w:rsidR="00A75876" w:rsidRDefault="00A75876">
      <w:pPr>
        <w:pStyle w:val="SGGSRoman"/>
      </w:pPr>
      <w:r>
        <w:t>jin banee si-o chit laa-i-aa say jan nirmal parvaan.</w:t>
      </w:r>
    </w:p>
    <w:p w:rsidR="00A75876" w:rsidRDefault="00A75876">
      <w:pPr>
        <w:pStyle w:val="SGGSTrans"/>
      </w:pPr>
      <w:r>
        <w:t>Those persons who link their consciousness with the Word of His Bani, are immaculately pure, and approved by the Lord.</w:t>
      </w:r>
    </w:p>
    <w:p w:rsidR="00A75876" w:rsidRDefault="00A75876">
      <w:pPr>
        <w:pStyle w:val="SGGSGurm"/>
      </w:pPr>
      <w:r>
        <w:rPr>
          <w:cs/>
          <w:lang w:bidi="pa-IN"/>
        </w:rPr>
        <w:t>ਨਾਨਕ ਨਾਮੁ ਤਿਨ੍ਹ੍ਹਾ ਕਦੇ ਨ ਵੀਸਰੈ ਸੇ ਦਰਿ ਸਚੇ ਜਾਣੁ ॥੯</w:t>
      </w:r>
      <w:r>
        <w:rPr>
          <w:cs/>
        </w:rPr>
        <w:t>॥</w:t>
      </w:r>
      <w:r>
        <w:rPr>
          <w:lang w:bidi="pa-IN"/>
        </w:rPr>
        <w:t>੧੩</w:t>
      </w:r>
      <w:r>
        <w:rPr>
          <w:cs/>
        </w:rPr>
        <w:t>॥</w:t>
      </w:r>
      <w:r>
        <w:rPr>
          <w:lang w:bidi="pa-IN"/>
        </w:rPr>
        <w:t>੩੫</w:t>
      </w:r>
      <w:r>
        <w:rPr>
          <w:cs/>
        </w:rPr>
        <w:t xml:space="preserve">॥ </w:t>
      </w:r>
      <w:r>
        <w:rPr>
          <w:color w:val="008000"/>
          <w:sz w:val="18"/>
        </w:rPr>
        <w:t>(429)</w:t>
      </w:r>
    </w:p>
    <w:p w:rsidR="00A75876" w:rsidRDefault="00A75876">
      <w:pPr>
        <w:pStyle w:val="SGGSHindi"/>
      </w:pPr>
      <w:r>
        <w:rPr>
          <w:cs/>
        </w:rPr>
        <w:t>नानक</w:t>
      </w:r>
      <w:r>
        <w:t xml:space="preserve"> </w:t>
      </w:r>
      <w:r>
        <w:rPr>
          <w:cs/>
        </w:rPr>
        <w:t>नामु</w:t>
      </w:r>
      <w:r>
        <w:t xml:space="preserve"> </w:t>
      </w:r>
      <w:r>
        <w:rPr>
          <w:cs/>
        </w:rPr>
        <w:t>तिन्हा</w:t>
      </w:r>
      <w:r>
        <w:t xml:space="preserve"> </w:t>
      </w:r>
      <w:r>
        <w:rPr>
          <w:cs/>
        </w:rPr>
        <w:t>कदे</w:t>
      </w:r>
      <w:r>
        <w:t xml:space="preserve"> </w:t>
      </w:r>
      <w:r>
        <w:rPr>
          <w:cs/>
        </w:rPr>
        <w:t>न</w:t>
      </w:r>
      <w:r>
        <w:t xml:space="preserve"> </w:t>
      </w:r>
      <w:r>
        <w:rPr>
          <w:cs/>
        </w:rPr>
        <w:t>वीसरै</w:t>
      </w:r>
      <w:r>
        <w:t xml:space="preserve"> </w:t>
      </w:r>
      <w:r>
        <w:rPr>
          <w:cs/>
        </w:rPr>
        <w:t>से</w:t>
      </w:r>
      <w:r>
        <w:t xml:space="preserve"> </w:t>
      </w:r>
      <w:r>
        <w:rPr>
          <w:cs/>
        </w:rPr>
        <w:t>दरि</w:t>
      </w:r>
      <w:r>
        <w:t xml:space="preserve"> </w:t>
      </w:r>
      <w:r>
        <w:rPr>
          <w:cs/>
        </w:rPr>
        <w:t>सचे</w:t>
      </w:r>
      <w:r>
        <w:t xml:space="preserve"> </w:t>
      </w:r>
      <w:r>
        <w:rPr>
          <w:cs/>
        </w:rPr>
        <w:t>जाणु</w:t>
      </w:r>
      <w:r>
        <w:t xml:space="preserve"> </w:t>
      </w:r>
      <w:r>
        <w:rPr>
          <w:cs/>
        </w:rPr>
        <w:t>॥९॥१३॥३५॥</w:t>
      </w:r>
    </w:p>
    <w:p w:rsidR="00A75876" w:rsidRDefault="00A75876">
      <w:pPr>
        <w:pStyle w:val="SGGSRoman"/>
      </w:pPr>
      <w:r>
        <w:t>naanak naam tin</w:t>
      </w:r>
      <w:r>
        <w:rPr>
          <w:vertAlign w:val="superscript"/>
        </w:rPr>
        <w:t>H</w:t>
      </w:r>
      <w:r>
        <w:t>aa kaday na veesrai say dar sachay jaan. ||9||13||35||</w:t>
      </w:r>
    </w:p>
    <w:p w:rsidR="00A75876" w:rsidRDefault="00A75876">
      <w:pPr>
        <w:pStyle w:val="SGGSTrans"/>
      </w:pPr>
      <w:r>
        <w:t>O Nanak, they never forget the Naam, and in the Court of the Lord, they are known as true. ||9||13||35||</w:t>
      </w:r>
    </w:p>
    <w:p w:rsidR="00A75876" w:rsidRDefault="00A75876">
      <w:pPr>
        <w:pStyle w:val="SGGSGurm"/>
      </w:pPr>
      <w:r>
        <w:rPr>
          <w:cs/>
          <w:lang w:bidi="pa-IN"/>
        </w:rPr>
        <w:t xml:space="preserve">ਆਸਾ ਮਹਲਾ ੩ </w:t>
      </w:r>
      <w:r>
        <w:rPr>
          <w:cs/>
        </w:rPr>
        <w:t xml:space="preserve">॥ </w:t>
      </w:r>
      <w:r>
        <w:rPr>
          <w:color w:val="008000"/>
          <w:sz w:val="18"/>
        </w:rPr>
        <w:t>(429)</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ਸਬਦੌ ਹੀ ਭਗਤ ਜਾਪਦੇ ਜਿਨ੍ਹ੍ਹ ਕੀ ਬਾਣੀ ਸਚੀ ਹੋਇ ॥ </w:t>
      </w:r>
      <w:r>
        <w:rPr>
          <w:color w:val="008000"/>
          <w:sz w:val="18"/>
        </w:rPr>
        <w:t>(429)</w:t>
      </w:r>
    </w:p>
    <w:p w:rsidR="00A75876" w:rsidRDefault="00A75876">
      <w:pPr>
        <w:pStyle w:val="SGGSHindi"/>
      </w:pPr>
      <w:r>
        <w:rPr>
          <w:cs/>
        </w:rPr>
        <w:t>सबदौ</w:t>
      </w:r>
      <w:r>
        <w:t xml:space="preserve"> </w:t>
      </w:r>
      <w:r>
        <w:rPr>
          <w:cs/>
        </w:rPr>
        <w:t>ही</w:t>
      </w:r>
      <w:r>
        <w:t xml:space="preserve"> </w:t>
      </w:r>
      <w:r>
        <w:rPr>
          <w:cs/>
        </w:rPr>
        <w:t>भगत</w:t>
      </w:r>
      <w:r>
        <w:t xml:space="preserve"> </w:t>
      </w:r>
      <w:r>
        <w:rPr>
          <w:cs/>
        </w:rPr>
        <w:t>जापदे</w:t>
      </w:r>
      <w:r>
        <w:t xml:space="preserve"> </w:t>
      </w:r>
      <w:r>
        <w:rPr>
          <w:cs/>
        </w:rPr>
        <w:t>जिन्ह</w:t>
      </w:r>
      <w:r>
        <w:t xml:space="preserve"> </w:t>
      </w:r>
      <w:r>
        <w:rPr>
          <w:cs/>
        </w:rPr>
        <w:t>की</w:t>
      </w:r>
      <w:r>
        <w:t xml:space="preserve"> </w:t>
      </w:r>
      <w:r>
        <w:rPr>
          <w:cs/>
        </w:rPr>
        <w:t>बाणी</w:t>
      </w:r>
      <w:r>
        <w:t xml:space="preserve"> </w:t>
      </w:r>
      <w:r>
        <w:rPr>
          <w:cs/>
        </w:rPr>
        <w:t>सची</w:t>
      </w:r>
      <w:r>
        <w:t xml:space="preserve"> </w:t>
      </w:r>
      <w:r>
        <w:rPr>
          <w:cs/>
        </w:rPr>
        <w:t>होइ</w:t>
      </w:r>
      <w:r>
        <w:t xml:space="preserve"> </w:t>
      </w:r>
      <w:r>
        <w:rPr>
          <w:cs/>
        </w:rPr>
        <w:t>॥</w:t>
      </w:r>
    </w:p>
    <w:p w:rsidR="00A75876" w:rsidRDefault="00A75876">
      <w:pPr>
        <w:pStyle w:val="SGGSRoman"/>
      </w:pPr>
      <w:r>
        <w:t>sabdou hee bhagat jaapday jin</w:t>
      </w:r>
      <w:r>
        <w:rPr>
          <w:vertAlign w:val="superscript"/>
        </w:rPr>
        <w:t>H</w:t>
      </w:r>
      <w:r>
        <w:t xml:space="preserve"> kee banee sachee ho-ay.</w:t>
      </w:r>
    </w:p>
    <w:p w:rsidR="00A75876" w:rsidRDefault="00A75876">
      <w:pPr>
        <w:pStyle w:val="SGGSTrans"/>
      </w:pPr>
      <w:r>
        <w:t>Through the Word of the Shabad, the devotees are known; their words are true.</w:t>
      </w:r>
    </w:p>
    <w:p w:rsidR="00A75876" w:rsidRDefault="00A75876">
      <w:pPr>
        <w:pStyle w:val="SGGSGurm"/>
      </w:pPr>
      <w:r>
        <w:rPr>
          <w:cs/>
          <w:lang w:bidi="pa-IN"/>
        </w:rPr>
        <w:t>ਵਿਚਹੁ ਆਪੁ ਗਇਆ ਨਾਉ ਮੰਨਿਆ ਸਚਿ ਮਿਲਾਵਾ ਹੋਇ ॥੧</w:t>
      </w:r>
      <w:r>
        <w:rPr>
          <w:cs/>
        </w:rPr>
        <w:t xml:space="preserve">॥ </w:t>
      </w:r>
      <w:r>
        <w:rPr>
          <w:color w:val="008000"/>
          <w:sz w:val="18"/>
        </w:rPr>
        <w:t>(429)</w:t>
      </w:r>
    </w:p>
    <w:p w:rsidR="00A75876" w:rsidRDefault="00A75876">
      <w:pPr>
        <w:pStyle w:val="SGGSHindi"/>
      </w:pPr>
      <w:r>
        <w:rPr>
          <w:cs/>
        </w:rPr>
        <w:t>विचहु</w:t>
      </w:r>
      <w:r>
        <w:t xml:space="preserve"> </w:t>
      </w:r>
      <w:r>
        <w:rPr>
          <w:cs/>
        </w:rPr>
        <w:t>आपु</w:t>
      </w:r>
      <w:r>
        <w:t xml:space="preserve"> </w:t>
      </w:r>
      <w:r>
        <w:rPr>
          <w:cs/>
        </w:rPr>
        <w:t>गइआ</w:t>
      </w:r>
      <w:r>
        <w:t xml:space="preserve"> </w:t>
      </w:r>
      <w:r>
        <w:rPr>
          <w:cs/>
        </w:rPr>
        <w:t>नाउ</w:t>
      </w:r>
      <w:r>
        <w:t xml:space="preserve"> </w:t>
      </w:r>
      <w:r>
        <w:rPr>
          <w:cs/>
        </w:rPr>
        <w:t>मंनिआ</w:t>
      </w:r>
      <w:r>
        <w:t xml:space="preserve"> </w:t>
      </w:r>
      <w:r>
        <w:rPr>
          <w:cs/>
        </w:rPr>
        <w:t>सचि</w:t>
      </w:r>
      <w:r>
        <w:t xml:space="preserve"> </w:t>
      </w:r>
      <w:r>
        <w:rPr>
          <w:cs/>
        </w:rPr>
        <w:t>मिलावा</w:t>
      </w:r>
      <w:r>
        <w:t xml:space="preserve"> </w:t>
      </w:r>
      <w:r>
        <w:rPr>
          <w:cs/>
        </w:rPr>
        <w:t>होइ</w:t>
      </w:r>
      <w:r>
        <w:t xml:space="preserve"> </w:t>
      </w:r>
      <w:r>
        <w:rPr>
          <w:cs/>
        </w:rPr>
        <w:t>॥१॥</w:t>
      </w:r>
    </w:p>
    <w:p w:rsidR="00A75876" w:rsidRDefault="00A75876">
      <w:pPr>
        <w:pStyle w:val="SGGSRoman"/>
      </w:pPr>
      <w:r>
        <w:t>vichahu aap ga-i-aa naa-o mani-aa sach milaavaa ho-ay. ||1||</w:t>
      </w:r>
    </w:p>
    <w:p w:rsidR="00A75876" w:rsidRDefault="00A75876">
      <w:pPr>
        <w:pStyle w:val="SGGSTrans"/>
      </w:pPr>
      <w:r>
        <w:t>They eradicate ego from within themselves; they surrender to the Naam, the Name of the Lord, and meet with the True One. ||1||</w:t>
      </w:r>
    </w:p>
    <w:p w:rsidR="00A75876" w:rsidRDefault="00A75876">
      <w:pPr>
        <w:pStyle w:val="SGGSGurm"/>
      </w:pPr>
      <w:r>
        <w:rPr>
          <w:cs/>
          <w:lang w:bidi="pa-IN"/>
        </w:rPr>
        <w:t xml:space="preserve">ਹਰਿ ਹਰਿ ਨਾਮੁ ਜਨ ਕੀ ਪਤਿ ਹੋਇ ॥ </w:t>
      </w:r>
      <w:r>
        <w:rPr>
          <w:color w:val="008000"/>
          <w:sz w:val="18"/>
        </w:rPr>
        <w:t>(429)</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जन</w:t>
      </w:r>
      <w:r>
        <w:t xml:space="preserve"> </w:t>
      </w:r>
      <w:r>
        <w:rPr>
          <w:cs/>
        </w:rPr>
        <w:t>की</w:t>
      </w:r>
      <w:r>
        <w:t xml:space="preserve"> </w:t>
      </w:r>
      <w:r>
        <w:rPr>
          <w:cs/>
        </w:rPr>
        <w:t>पति</w:t>
      </w:r>
      <w:r>
        <w:t xml:space="preserve"> </w:t>
      </w:r>
      <w:r>
        <w:rPr>
          <w:cs/>
        </w:rPr>
        <w:t>होइ</w:t>
      </w:r>
      <w:r>
        <w:t xml:space="preserve"> </w:t>
      </w:r>
      <w:r>
        <w:rPr>
          <w:cs/>
        </w:rPr>
        <w:t>॥</w:t>
      </w:r>
    </w:p>
    <w:p w:rsidR="00A75876" w:rsidRDefault="00A75876">
      <w:pPr>
        <w:pStyle w:val="SGGSRoman"/>
      </w:pPr>
      <w:r>
        <w:t>har har naam jan kee pat ho-ay.</w:t>
      </w:r>
    </w:p>
    <w:p w:rsidR="00A75876" w:rsidRDefault="00A75876">
      <w:pPr>
        <w:pStyle w:val="SGGSTrans"/>
      </w:pPr>
      <w:r>
        <w:t>Through the Name of the Lord, Har, Har, His humble servants obtain honor.</w:t>
      </w:r>
    </w:p>
    <w:p w:rsidR="00A75876" w:rsidRDefault="00A75876">
      <w:pPr>
        <w:pStyle w:val="SGGSGurm"/>
      </w:pPr>
      <w:r>
        <w:rPr>
          <w:cs/>
          <w:lang w:bidi="pa-IN"/>
        </w:rPr>
        <w:t>ਸਫਲੁ ਤਿਨ੍ਹ੍ਹਾ ਕਾ ਜਨਮੁ ਹੈ ਤਿਨ੍ਹ੍ਹ ਮਾਨੈ ਸਭੁ ਕੋਇ ॥੧</w:t>
      </w:r>
      <w:r>
        <w:rPr>
          <w:cs/>
        </w:rPr>
        <w:t xml:space="preserve">॥ </w:t>
      </w:r>
      <w:r>
        <w:rPr>
          <w:lang w:bidi="pa-IN"/>
        </w:rPr>
        <w:t xml:space="preserve">ਰਹਾਉ ॥ </w:t>
      </w:r>
      <w:r>
        <w:rPr>
          <w:color w:val="008000"/>
          <w:sz w:val="18"/>
        </w:rPr>
        <w:t>(429)</w:t>
      </w:r>
    </w:p>
    <w:p w:rsidR="00A75876" w:rsidRDefault="00A75876">
      <w:pPr>
        <w:pStyle w:val="SGGSHindi"/>
      </w:pPr>
      <w:r>
        <w:rPr>
          <w:cs/>
        </w:rPr>
        <w:t>सफलु</w:t>
      </w:r>
      <w:r>
        <w:t xml:space="preserve"> </w:t>
      </w:r>
      <w:r>
        <w:rPr>
          <w:cs/>
        </w:rPr>
        <w:t>तिन्हा</w:t>
      </w:r>
      <w:r>
        <w:t xml:space="preserve"> </w:t>
      </w:r>
      <w:r>
        <w:rPr>
          <w:cs/>
        </w:rPr>
        <w:t>का</w:t>
      </w:r>
      <w:r>
        <w:t xml:space="preserve"> </w:t>
      </w:r>
      <w:r>
        <w:rPr>
          <w:cs/>
        </w:rPr>
        <w:t>जनमु</w:t>
      </w:r>
      <w:r>
        <w:t xml:space="preserve"> </w:t>
      </w:r>
      <w:r>
        <w:rPr>
          <w:cs/>
        </w:rPr>
        <w:t>है</w:t>
      </w:r>
      <w:r>
        <w:t xml:space="preserve"> </w:t>
      </w:r>
      <w:r>
        <w:rPr>
          <w:cs/>
        </w:rPr>
        <w:t>तिन्ह</w:t>
      </w:r>
      <w:r>
        <w:t xml:space="preserve"> </w:t>
      </w:r>
      <w:r>
        <w:rPr>
          <w:cs/>
        </w:rPr>
        <w:t>मानै</w:t>
      </w:r>
      <w:r>
        <w:t xml:space="preserve"> </w:t>
      </w:r>
      <w:r>
        <w:rPr>
          <w:cs/>
        </w:rPr>
        <w:t>सभु</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safal tin</w:t>
      </w:r>
      <w:r>
        <w:rPr>
          <w:vertAlign w:val="superscript"/>
        </w:rPr>
        <w:t>H</w:t>
      </w:r>
      <w:r>
        <w:t>aa kaa janam hai tin</w:t>
      </w:r>
      <w:r>
        <w:rPr>
          <w:vertAlign w:val="superscript"/>
        </w:rPr>
        <w:t>H</w:t>
      </w:r>
      <w:r>
        <w:t xml:space="preserve"> maanai sabh ko-ay. ||1|| rahaa-o.</w:t>
      </w:r>
    </w:p>
    <w:p w:rsidR="00A75876" w:rsidRDefault="00A75876">
      <w:pPr>
        <w:pStyle w:val="SGGSTrans"/>
      </w:pPr>
      <w:r>
        <w:t>How blessed is their coming into the world! Everyone adores them. ||1||Pause||</w:t>
      </w:r>
    </w:p>
    <w:p w:rsidR="00A75876" w:rsidRDefault="00A75876">
      <w:pPr>
        <w:pStyle w:val="SGGSGurm"/>
      </w:pPr>
      <w:r>
        <w:rPr>
          <w:cs/>
          <w:lang w:bidi="pa-IN"/>
        </w:rPr>
        <w:t xml:space="preserve">ਹਉਮੈ ਮੇਰਾ ਜਾਤਿ ਹੈ ਅਤਿ ਕ੍ਰੋਧੁ ਅਭਿਮਾਨੁ ॥ </w:t>
      </w:r>
      <w:r>
        <w:rPr>
          <w:color w:val="008000"/>
          <w:sz w:val="18"/>
        </w:rPr>
        <w:t>(429)</w:t>
      </w:r>
    </w:p>
    <w:p w:rsidR="00A75876" w:rsidRDefault="00A75876">
      <w:pPr>
        <w:pStyle w:val="SGGSHindi"/>
      </w:pPr>
      <w:r>
        <w:rPr>
          <w:cs/>
        </w:rPr>
        <w:t>हउमै</w:t>
      </w:r>
      <w:r>
        <w:t xml:space="preserve"> </w:t>
      </w:r>
      <w:r>
        <w:rPr>
          <w:cs/>
        </w:rPr>
        <w:t>मेरा</w:t>
      </w:r>
      <w:r>
        <w:t xml:space="preserve"> </w:t>
      </w:r>
      <w:r>
        <w:rPr>
          <w:cs/>
        </w:rPr>
        <w:t>जाति</w:t>
      </w:r>
      <w:r>
        <w:t xml:space="preserve"> </w:t>
      </w:r>
      <w:r>
        <w:rPr>
          <w:cs/>
        </w:rPr>
        <w:t>है</w:t>
      </w:r>
      <w:r>
        <w:t xml:space="preserve"> </w:t>
      </w:r>
      <w:r>
        <w:rPr>
          <w:cs/>
        </w:rPr>
        <w:t>अति</w:t>
      </w:r>
      <w:r>
        <w:t xml:space="preserve"> </w:t>
      </w:r>
      <w:r>
        <w:rPr>
          <w:cs/>
        </w:rPr>
        <w:t>क्रोधु</w:t>
      </w:r>
      <w:r>
        <w:t xml:space="preserve"> </w:t>
      </w:r>
      <w:r>
        <w:rPr>
          <w:cs/>
        </w:rPr>
        <w:t>अभिमानु</w:t>
      </w:r>
      <w:r>
        <w:t xml:space="preserve"> </w:t>
      </w:r>
      <w:r>
        <w:rPr>
          <w:cs/>
        </w:rPr>
        <w:t>॥</w:t>
      </w:r>
    </w:p>
    <w:p w:rsidR="00A75876" w:rsidRDefault="00A75876">
      <w:pPr>
        <w:pStyle w:val="SGGSRoman"/>
      </w:pPr>
      <w:r>
        <w:t>ha-umai mayraa jaat hai at kroDh abhimaan.</w:t>
      </w:r>
    </w:p>
    <w:p w:rsidR="00A75876" w:rsidRDefault="00A75876">
      <w:pPr>
        <w:pStyle w:val="SGGSTrans"/>
      </w:pPr>
      <w:r>
        <w:t>Ego, self-centeredness, excessive anger and pride are the lot of mankind.</w:t>
      </w:r>
    </w:p>
    <w:p w:rsidR="00A75876" w:rsidRDefault="00A75876">
      <w:pPr>
        <w:pStyle w:val="SGGSGurm"/>
      </w:pPr>
      <w:r>
        <w:rPr>
          <w:cs/>
          <w:lang w:bidi="pa-IN"/>
        </w:rPr>
        <w:t>ਸਬਦਿ ਮਰੈ ਤਾ ਜਾਤਿ ਜਾਇ ਜੋਤੀ ਜੋਤਿ ਮਿਲੈ ਭਗਵਾਨੁ ॥੨</w:t>
      </w:r>
      <w:r>
        <w:rPr>
          <w:cs/>
        </w:rPr>
        <w:t xml:space="preserve">॥ </w:t>
      </w:r>
      <w:r>
        <w:rPr>
          <w:color w:val="008000"/>
          <w:sz w:val="18"/>
        </w:rPr>
        <w:t>(429)</w:t>
      </w:r>
    </w:p>
    <w:p w:rsidR="00A75876" w:rsidRDefault="00A75876">
      <w:pPr>
        <w:pStyle w:val="SGGSHindi"/>
      </w:pPr>
      <w:r>
        <w:rPr>
          <w:cs/>
        </w:rPr>
        <w:t>सबदि</w:t>
      </w:r>
      <w:r>
        <w:t xml:space="preserve"> </w:t>
      </w:r>
      <w:r>
        <w:rPr>
          <w:cs/>
        </w:rPr>
        <w:t>मरै</w:t>
      </w:r>
      <w:r>
        <w:t xml:space="preserve"> </w:t>
      </w:r>
      <w:r>
        <w:rPr>
          <w:cs/>
        </w:rPr>
        <w:t>ता</w:t>
      </w:r>
      <w:r>
        <w:t xml:space="preserve"> </w:t>
      </w:r>
      <w:r>
        <w:rPr>
          <w:cs/>
        </w:rPr>
        <w:t>जाति</w:t>
      </w:r>
      <w:r>
        <w:t xml:space="preserve"> </w:t>
      </w:r>
      <w:r>
        <w:rPr>
          <w:cs/>
        </w:rPr>
        <w:t>जाइ</w:t>
      </w:r>
      <w:r>
        <w:t xml:space="preserve"> </w:t>
      </w:r>
      <w:r>
        <w:rPr>
          <w:cs/>
        </w:rPr>
        <w:t>जोती</w:t>
      </w:r>
      <w:r>
        <w:t xml:space="preserve"> </w:t>
      </w:r>
      <w:r>
        <w:rPr>
          <w:cs/>
        </w:rPr>
        <w:t>जोति</w:t>
      </w:r>
      <w:r>
        <w:t xml:space="preserve"> </w:t>
      </w:r>
      <w:r>
        <w:rPr>
          <w:cs/>
        </w:rPr>
        <w:t>मिलै</w:t>
      </w:r>
      <w:r>
        <w:t xml:space="preserve"> </w:t>
      </w:r>
      <w:r>
        <w:rPr>
          <w:cs/>
        </w:rPr>
        <w:t>भगवानु</w:t>
      </w:r>
      <w:r>
        <w:t xml:space="preserve"> </w:t>
      </w:r>
      <w:r>
        <w:rPr>
          <w:cs/>
        </w:rPr>
        <w:t>॥२॥</w:t>
      </w:r>
    </w:p>
    <w:p w:rsidR="00A75876" w:rsidRDefault="00A75876">
      <w:pPr>
        <w:pStyle w:val="SGGSRoman"/>
      </w:pPr>
      <w:r>
        <w:t>sabad marai taa jaat jaa-ay jotee jot milai bhagvaan. ||2||</w:t>
      </w:r>
    </w:p>
    <w:p w:rsidR="00A75876" w:rsidRDefault="00A75876">
      <w:pPr>
        <w:pStyle w:val="SGGSTrans"/>
      </w:pPr>
      <w:r>
        <w:t>If one dies in the Word of the Shabad, then he is rid of this, and his light is merged into the Light of the Lord God. ||2||</w:t>
      </w:r>
    </w:p>
    <w:p w:rsidR="00A75876" w:rsidRDefault="00A75876">
      <w:pPr>
        <w:pStyle w:val="SGGSGurm"/>
      </w:pPr>
      <w:r>
        <w:rPr>
          <w:cs/>
          <w:lang w:bidi="pa-IN"/>
        </w:rPr>
        <w:t xml:space="preserve">ਪੂਰਾ ਸਤਿਗੁਰੁ ਭੇਟਿਆ ਸਫਲ ਜਨਮੁ ਹਮਾਰਾ ॥ </w:t>
      </w:r>
      <w:r>
        <w:rPr>
          <w:color w:val="008000"/>
          <w:sz w:val="18"/>
        </w:rPr>
        <w:t>(429)</w:t>
      </w:r>
    </w:p>
    <w:p w:rsidR="00A75876" w:rsidRDefault="00A75876">
      <w:pPr>
        <w:pStyle w:val="SGGSHindi"/>
      </w:pPr>
      <w:r>
        <w:rPr>
          <w:cs/>
        </w:rPr>
        <w:t>पूरा</w:t>
      </w:r>
      <w:r>
        <w:t xml:space="preserve"> </w:t>
      </w:r>
      <w:r>
        <w:rPr>
          <w:cs/>
        </w:rPr>
        <w:t>सतिगुरु</w:t>
      </w:r>
      <w:r>
        <w:t xml:space="preserve"> </w:t>
      </w:r>
      <w:r>
        <w:rPr>
          <w:cs/>
        </w:rPr>
        <w:t>भेटिआ</w:t>
      </w:r>
      <w:r>
        <w:t xml:space="preserve"> </w:t>
      </w:r>
      <w:r>
        <w:rPr>
          <w:cs/>
        </w:rPr>
        <w:t>सफल</w:t>
      </w:r>
      <w:r>
        <w:t xml:space="preserve"> </w:t>
      </w:r>
      <w:r>
        <w:rPr>
          <w:cs/>
        </w:rPr>
        <w:t>जनमु</w:t>
      </w:r>
      <w:r>
        <w:t xml:space="preserve"> </w:t>
      </w:r>
      <w:r>
        <w:rPr>
          <w:cs/>
        </w:rPr>
        <w:t>हमारा</w:t>
      </w:r>
      <w:r>
        <w:t xml:space="preserve"> </w:t>
      </w:r>
      <w:r>
        <w:rPr>
          <w:cs/>
        </w:rPr>
        <w:t>॥</w:t>
      </w:r>
    </w:p>
    <w:p w:rsidR="00A75876" w:rsidRDefault="00A75876">
      <w:pPr>
        <w:pStyle w:val="SGGSRoman"/>
      </w:pPr>
      <w:r>
        <w:t>pooraa satgur bhayti-aa safal janam hamaaraa.</w:t>
      </w:r>
    </w:p>
    <w:p w:rsidR="00A75876" w:rsidRDefault="00A75876">
      <w:pPr>
        <w:pStyle w:val="SGGSTrans"/>
      </w:pPr>
      <w:r>
        <w:t>Meeting with the Perfect True Guru, my life has been blessed.</w:t>
      </w:r>
    </w:p>
    <w:p w:rsidR="00A75876" w:rsidRDefault="00A75876">
      <w:pPr>
        <w:pStyle w:val="SGGSGurm"/>
      </w:pPr>
      <w:r>
        <w:rPr>
          <w:cs/>
          <w:lang w:bidi="pa-IN"/>
        </w:rPr>
        <w:t>ਨਾਮੁ ਨਵੈ ਨਿਧਿ ਪਾਇਆ ਭਰੇ ਅਖੁਟ ਭੰਡਾਰਾ ॥੩</w:t>
      </w:r>
      <w:r>
        <w:rPr>
          <w:cs/>
        </w:rPr>
        <w:t xml:space="preserve">॥ </w:t>
      </w:r>
      <w:r>
        <w:rPr>
          <w:color w:val="008000"/>
          <w:sz w:val="18"/>
        </w:rPr>
        <w:t>(429)</w:t>
      </w:r>
    </w:p>
    <w:p w:rsidR="00A75876" w:rsidRDefault="00A75876">
      <w:pPr>
        <w:pStyle w:val="SGGSHindi"/>
      </w:pPr>
      <w:r>
        <w:rPr>
          <w:cs/>
        </w:rPr>
        <w:t>नामु</w:t>
      </w:r>
      <w:r>
        <w:t xml:space="preserve"> </w:t>
      </w:r>
      <w:r>
        <w:rPr>
          <w:cs/>
        </w:rPr>
        <w:t>नवै</w:t>
      </w:r>
      <w:r>
        <w:t xml:space="preserve"> </w:t>
      </w:r>
      <w:r>
        <w:rPr>
          <w:cs/>
        </w:rPr>
        <w:t>निधि</w:t>
      </w:r>
      <w:r>
        <w:t xml:space="preserve"> </w:t>
      </w:r>
      <w:r>
        <w:rPr>
          <w:cs/>
        </w:rPr>
        <w:t>पाइआ</w:t>
      </w:r>
      <w:r>
        <w:t xml:space="preserve"> </w:t>
      </w:r>
      <w:r>
        <w:rPr>
          <w:cs/>
        </w:rPr>
        <w:t>भरे</w:t>
      </w:r>
      <w:r>
        <w:t xml:space="preserve"> </w:t>
      </w:r>
      <w:r>
        <w:rPr>
          <w:cs/>
        </w:rPr>
        <w:t>अखुट</w:t>
      </w:r>
      <w:r>
        <w:t xml:space="preserve"> </w:t>
      </w:r>
      <w:r>
        <w:rPr>
          <w:cs/>
        </w:rPr>
        <w:t>भंडारा</w:t>
      </w:r>
      <w:r>
        <w:t xml:space="preserve"> </w:t>
      </w:r>
      <w:r>
        <w:rPr>
          <w:cs/>
        </w:rPr>
        <w:t>॥३॥</w:t>
      </w:r>
    </w:p>
    <w:p w:rsidR="00A75876" w:rsidRDefault="00A75876">
      <w:pPr>
        <w:pStyle w:val="SGGSRoman"/>
      </w:pPr>
      <w:r>
        <w:t>naam navai niDh paa-i-aa bharay akhut bhandaaraa. ||3||</w:t>
      </w:r>
    </w:p>
    <w:p w:rsidR="00A75876" w:rsidRDefault="00A75876">
      <w:pPr>
        <w:pStyle w:val="SGGSTrans"/>
      </w:pPr>
      <w:r>
        <w:t>I have obtained the nine treasures of the Naam, and my storehouse is inexhaustible, filled to overflowing. ||3||</w:t>
      </w:r>
    </w:p>
    <w:p w:rsidR="00A75876" w:rsidRDefault="00A75876">
      <w:pPr>
        <w:pStyle w:val="SGGSGurm"/>
      </w:pPr>
      <w:r>
        <w:rPr>
          <w:cs/>
          <w:lang w:bidi="pa-IN"/>
        </w:rPr>
        <w:t xml:space="preserve">ਆਵਹਿ ਇਸੁ ਰਾਸੀ ਕੇ ਵਾਪਾਰੀਏ ਜਿਨ੍ਹ੍ਹਾ ਨਾਮੁ ਪਿਆਰਾ ॥ </w:t>
      </w:r>
      <w:r>
        <w:rPr>
          <w:color w:val="008000"/>
          <w:sz w:val="18"/>
        </w:rPr>
        <w:t>(429)</w:t>
      </w:r>
    </w:p>
    <w:p w:rsidR="00A75876" w:rsidRDefault="00A75876">
      <w:pPr>
        <w:pStyle w:val="SGGSHindi"/>
      </w:pPr>
      <w:r>
        <w:rPr>
          <w:cs/>
        </w:rPr>
        <w:t>आवहि</w:t>
      </w:r>
      <w:r>
        <w:t xml:space="preserve"> </w:t>
      </w:r>
      <w:r>
        <w:rPr>
          <w:cs/>
        </w:rPr>
        <w:t>इसु</w:t>
      </w:r>
      <w:r>
        <w:t xml:space="preserve"> </w:t>
      </w:r>
      <w:r>
        <w:rPr>
          <w:cs/>
        </w:rPr>
        <w:t>रासी</w:t>
      </w:r>
      <w:r>
        <w:t xml:space="preserve"> </w:t>
      </w:r>
      <w:r>
        <w:rPr>
          <w:cs/>
        </w:rPr>
        <w:t>के</w:t>
      </w:r>
      <w:r>
        <w:t xml:space="preserve"> </w:t>
      </w:r>
      <w:r>
        <w:rPr>
          <w:cs/>
        </w:rPr>
        <w:t>वापारीए</w:t>
      </w:r>
      <w:r>
        <w:t xml:space="preserve"> </w:t>
      </w:r>
      <w:r>
        <w:rPr>
          <w:cs/>
        </w:rPr>
        <w:t>जिन्हा</w:t>
      </w:r>
      <w:r>
        <w:t xml:space="preserve"> </w:t>
      </w:r>
      <w:r>
        <w:rPr>
          <w:cs/>
        </w:rPr>
        <w:t>नामु</w:t>
      </w:r>
      <w:r>
        <w:t xml:space="preserve"> </w:t>
      </w:r>
      <w:r>
        <w:rPr>
          <w:cs/>
        </w:rPr>
        <w:t>पिआरा</w:t>
      </w:r>
      <w:r>
        <w:t xml:space="preserve"> </w:t>
      </w:r>
      <w:r>
        <w:rPr>
          <w:cs/>
        </w:rPr>
        <w:t>॥</w:t>
      </w:r>
    </w:p>
    <w:p w:rsidR="00A75876" w:rsidRDefault="00A75876">
      <w:pPr>
        <w:pStyle w:val="SGGSRoman"/>
      </w:pPr>
      <w:r>
        <w:t>aavahi is raasee kay vaapaaree-ay jin</w:t>
      </w:r>
      <w:r>
        <w:rPr>
          <w:vertAlign w:val="superscript"/>
        </w:rPr>
        <w:t>H</w:t>
      </w:r>
      <w:r>
        <w:t>aa naam pi-aaraa.</w:t>
      </w:r>
    </w:p>
    <w:p w:rsidR="00A75876" w:rsidRDefault="00A75876">
      <w:pPr>
        <w:pStyle w:val="SGGSTrans"/>
      </w:pPr>
      <w:r>
        <w:t>Those who love the Naam come as dealers in the merchandise of the Naam.</w:t>
      </w:r>
    </w:p>
    <w:p w:rsidR="00A75876" w:rsidRDefault="00A75876">
      <w:pPr>
        <w:pStyle w:val="SGGSGurm"/>
      </w:pPr>
      <w:r>
        <w:rPr>
          <w:cs/>
          <w:lang w:bidi="pa-IN"/>
        </w:rPr>
        <w:t>ਗੁਰਮੁਖਿ ਹੋਵੈ ਸੋ ਧਨੁ ਪਾਏ ਤਿਨ੍ਹ੍ਹਾ ਅੰਤਰਿ ਸਬਦੁ ਵੀਚਾਰਾ ॥੪</w:t>
      </w:r>
      <w:r>
        <w:rPr>
          <w:cs/>
        </w:rPr>
        <w:t xml:space="preserve">॥ </w:t>
      </w:r>
      <w:r>
        <w:rPr>
          <w:color w:val="008000"/>
          <w:sz w:val="18"/>
        </w:rPr>
        <w:t>(429)</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धनु</w:t>
      </w:r>
      <w:r>
        <w:t xml:space="preserve"> </w:t>
      </w:r>
      <w:r>
        <w:rPr>
          <w:cs/>
        </w:rPr>
        <w:t>पाए</w:t>
      </w:r>
      <w:r>
        <w:t xml:space="preserve"> </w:t>
      </w:r>
      <w:r>
        <w:rPr>
          <w:cs/>
        </w:rPr>
        <w:t>तिन्हा</w:t>
      </w:r>
      <w:r>
        <w:t xml:space="preserve"> </w:t>
      </w:r>
      <w:r>
        <w:rPr>
          <w:cs/>
        </w:rPr>
        <w:t>अंतरि</w:t>
      </w:r>
      <w:r>
        <w:t xml:space="preserve"> </w:t>
      </w:r>
      <w:r>
        <w:rPr>
          <w:cs/>
        </w:rPr>
        <w:t>सबदु</w:t>
      </w:r>
      <w:r>
        <w:t xml:space="preserve"> </w:t>
      </w:r>
      <w:r>
        <w:rPr>
          <w:cs/>
        </w:rPr>
        <w:t>वीचारा</w:t>
      </w:r>
      <w:r>
        <w:t xml:space="preserve"> </w:t>
      </w:r>
      <w:r>
        <w:rPr>
          <w:cs/>
        </w:rPr>
        <w:t>॥४॥</w:t>
      </w:r>
    </w:p>
    <w:p w:rsidR="00A75876" w:rsidRDefault="00A75876">
      <w:pPr>
        <w:pStyle w:val="SGGSRoman"/>
      </w:pPr>
      <w:r>
        <w:t>gurmukh hovai so Dhan paa-ay tin</w:t>
      </w:r>
      <w:r>
        <w:rPr>
          <w:vertAlign w:val="superscript"/>
        </w:rPr>
        <w:t>H</w:t>
      </w:r>
      <w:r>
        <w:t>aa antar sabad veechaaraa. ||4||</w:t>
      </w:r>
    </w:p>
    <w:p w:rsidR="00A75876" w:rsidRDefault="00A75876">
      <w:pPr>
        <w:pStyle w:val="SGGSTrans"/>
      </w:pPr>
      <w:r>
        <w:t>Those who become Gurmukh obtain this wealth; deep within, they contemplate the Shabad. ||4||</w:t>
      </w:r>
    </w:p>
    <w:p w:rsidR="00A75876" w:rsidRDefault="00A75876">
      <w:pPr>
        <w:pStyle w:val="SGGSGurm"/>
      </w:pPr>
      <w:r>
        <w:rPr>
          <w:cs/>
          <w:lang w:bidi="pa-IN"/>
        </w:rPr>
        <w:t xml:space="preserve">ਭਗਤੀ ਸਾਰ ਨ ਜਾਣਨ੍ਹ੍ਹੀ ਮਨਮੁਖ ਅਹੰਕਾਰੀ ॥ </w:t>
      </w:r>
      <w:r>
        <w:rPr>
          <w:color w:val="008000"/>
          <w:sz w:val="18"/>
        </w:rPr>
        <w:t>(429)</w:t>
      </w:r>
    </w:p>
    <w:p w:rsidR="00A75876" w:rsidRDefault="00A75876">
      <w:pPr>
        <w:pStyle w:val="SGGSHindi"/>
      </w:pPr>
      <w:r>
        <w:rPr>
          <w:cs/>
        </w:rPr>
        <w:t>भगती</w:t>
      </w:r>
      <w:r>
        <w:t xml:space="preserve"> </w:t>
      </w:r>
      <w:r>
        <w:rPr>
          <w:cs/>
        </w:rPr>
        <w:t>सार</w:t>
      </w:r>
      <w:r>
        <w:t xml:space="preserve"> </w:t>
      </w:r>
      <w:r>
        <w:rPr>
          <w:cs/>
        </w:rPr>
        <w:t>न</w:t>
      </w:r>
      <w:r>
        <w:t xml:space="preserve"> </w:t>
      </w:r>
      <w:r>
        <w:rPr>
          <w:cs/>
        </w:rPr>
        <w:t>जाणन्ही</w:t>
      </w:r>
      <w:r>
        <w:t xml:space="preserve"> </w:t>
      </w:r>
      <w:r>
        <w:rPr>
          <w:cs/>
        </w:rPr>
        <w:t>मनमुख</w:t>
      </w:r>
      <w:r>
        <w:t xml:space="preserve"> </w:t>
      </w:r>
      <w:r>
        <w:rPr>
          <w:cs/>
        </w:rPr>
        <w:t>अहंकारी</w:t>
      </w:r>
      <w:r>
        <w:t xml:space="preserve"> </w:t>
      </w:r>
      <w:r>
        <w:rPr>
          <w:cs/>
        </w:rPr>
        <w:t>॥</w:t>
      </w:r>
    </w:p>
    <w:p w:rsidR="00A75876" w:rsidRDefault="00A75876">
      <w:pPr>
        <w:pStyle w:val="SGGSRoman"/>
      </w:pPr>
      <w:r>
        <w:t>bhagtee saar na jaanan</w:t>
      </w:r>
      <w:r>
        <w:rPr>
          <w:vertAlign w:val="superscript"/>
        </w:rPr>
        <w:t>H</w:t>
      </w:r>
      <w:r>
        <w:t>ee manmukh aha</w:t>
      </w:r>
      <w:r>
        <w:rPr>
          <w:vertAlign w:val="superscript"/>
        </w:rPr>
        <w:t>N</w:t>
      </w:r>
      <w:r>
        <w:t>kaaree.</w:t>
      </w:r>
    </w:p>
    <w:p w:rsidR="00A75876" w:rsidRDefault="00A75876">
      <w:pPr>
        <w:pStyle w:val="SGGSTrans"/>
      </w:pPr>
      <w:r>
        <w:t>The egotistical, self-willed manmukhs do not appreciate the value of devotional worship.</w:t>
      </w:r>
    </w:p>
    <w:p w:rsidR="00A75876" w:rsidRDefault="00A75876">
      <w:pPr>
        <w:pStyle w:val="SGGSGurm"/>
      </w:pPr>
      <w:r>
        <w:rPr>
          <w:cs/>
          <w:lang w:bidi="pa-IN"/>
        </w:rPr>
        <w:t>ਧੁਰਹੁ ਆਪਿ ਖੁਆਇਅਨੁ ਜੂਐ ਬਾਜੀ ਹਾਰੀ ॥੫</w:t>
      </w:r>
      <w:r>
        <w:rPr>
          <w:cs/>
        </w:rPr>
        <w:t xml:space="preserve">॥ </w:t>
      </w:r>
      <w:r>
        <w:rPr>
          <w:color w:val="008000"/>
          <w:sz w:val="18"/>
        </w:rPr>
        <w:t>(429)</w:t>
      </w:r>
    </w:p>
    <w:p w:rsidR="00A75876" w:rsidRDefault="00A75876">
      <w:pPr>
        <w:pStyle w:val="SGGSHindi"/>
      </w:pPr>
      <w:r>
        <w:rPr>
          <w:cs/>
        </w:rPr>
        <w:t>धुरहु</w:t>
      </w:r>
      <w:r>
        <w:t xml:space="preserve"> </w:t>
      </w:r>
      <w:r>
        <w:rPr>
          <w:cs/>
        </w:rPr>
        <w:t>आपि</w:t>
      </w:r>
      <w:r>
        <w:t xml:space="preserve"> </w:t>
      </w:r>
      <w:r>
        <w:rPr>
          <w:cs/>
        </w:rPr>
        <w:t>खुआइअनु</w:t>
      </w:r>
      <w:r>
        <w:t xml:space="preserve"> </w:t>
      </w:r>
      <w:r>
        <w:rPr>
          <w:cs/>
        </w:rPr>
        <w:t>जूऐ</w:t>
      </w:r>
      <w:r>
        <w:t xml:space="preserve"> </w:t>
      </w:r>
      <w:r>
        <w:rPr>
          <w:cs/>
        </w:rPr>
        <w:t>बाजी</w:t>
      </w:r>
      <w:r>
        <w:t xml:space="preserve"> </w:t>
      </w:r>
      <w:r>
        <w:rPr>
          <w:cs/>
        </w:rPr>
        <w:t>हारी</w:t>
      </w:r>
      <w:r>
        <w:t xml:space="preserve"> </w:t>
      </w:r>
      <w:r>
        <w:rPr>
          <w:cs/>
        </w:rPr>
        <w:t>॥५॥</w:t>
      </w:r>
    </w:p>
    <w:p w:rsidR="00A75876" w:rsidRDefault="00A75876">
      <w:pPr>
        <w:pStyle w:val="SGGSRoman"/>
      </w:pPr>
      <w:r>
        <w:t>Dharahu aap khu-aa-i-an joo-ai baajee haaree. ||5||</w:t>
      </w:r>
    </w:p>
    <w:p w:rsidR="00A75876" w:rsidRDefault="00A75876">
      <w:pPr>
        <w:pStyle w:val="SGGSTrans"/>
      </w:pPr>
      <w:r>
        <w:t>The Primal Lord Himself has beguiled them; they lose their lives in the gamble. ||5||</w:t>
      </w:r>
    </w:p>
    <w:p w:rsidR="00A75876" w:rsidRDefault="00A75876">
      <w:pPr>
        <w:pStyle w:val="SGGSGurm"/>
      </w:pPr>
      <w:r>
        <w:rPr>
          <w:cs/>
          <w:lang w:bidi="pa-IN"/>
        </w:rPr>
        <w:t xml:space="preserve">ਬਿਨੁ ਪਿਆਰੈ ਭਗਤਿ ਨ ਹੋਵਈ ਨਾ ਸੁਖੁ ਹੋਇ ਸਰੀਰਿ ॥ </w:t>
      </w:r>
      <w:r>
        <w:rPr>
          <w:color w:val="008000"/>
          <w:sz w:val="18"/>
        </w:rPr>
        <w:t>(429)</w:t>
      </w:r>
    </w:p>
    <w:p w:rsidR="00A75876" w:rsidRDefault="00A75876">
      <w:pPr>
        <w:pStyle w:val="SGGSHindi"/>
      </w:pPr>
      <w:r>
        <w:rPr>
          <w:cs/>
        </w:rPr>
        <w:t>बिनु</w:t>
      </w:r>
      <w:r>
        <w:t xml:space="preserve"> </w:t>
      </w:r>
      <w:r>
        <w:rPr>
          <w:cs/>
        </w:rPr>
        <w:t>पिआरै</w:t>
      </w:r>
      <w:r>
        <w:t xml:space="preserve"> </w:t>
      </w:r>
      <w:r>
        <w:rPr>
          <w:cs/>
        </w:rPr>
        <w:t>भगति</w:t>
      </w:r>
      <w:r>
        <w:t xml:space="preserve"> </w:t>
      </w:r>
      <w:r>
        <w:rPr>
          <w:cs/>
        </w:rPr>
        <w:t>न</w:t>
      </w:r>
      <w:r>
        <w:t xml:space="preserve"> </w:t>
      </w:r>
      <w:r>
        <w:rPr>
          <w:cs/>
        </w:rPr>
        <w:t>होवई</w:t>
      </w:r>
      <w:r>
        <w:t xml:space="preserve"> </w:t>
      </w:r>
      <w:r>
        <w:rPr>
          <w:cs/>
        </w:rPr>
        <w:t>ना</w:t>
      </w:r>
      <w:r>
        <w:t xml:space="preserve"> </w:t>
      </w:r>
      <w:r>
        <w:rPr>
          <w:cs/>
        </w:rPr>
        <w:t>सुखु</w:t>
      </w:r>
      <w:r>
        <w:t xml:space="preserve"> </w:t>
      </w:r>
      <w:r>
        <w:rPr>
          <w:cs/>
        </w:rPr>
        <w:t>होइ</w:t>
      </w:r>
      <w:r>
        <w:t xml:space="preserve"> </w:t>
      </w:r>
      <w:r>
        <w:rPr>
          <w:cs/>
        </w:rPr>
        <w:t>सरीरि</w:t>
      </w:r>
      <w:r>
        <w:t xml:space="preserve"> </w:t>
      </w:r>
      <w:r>
        <w:rPr>
          <w:cs/>
        </w:rPr>
        <w:t>॥</w:t>
      </w:r>
    </w:p>
    <w:p w:rsidR="00A75876" w:rsidRDefault="00A75876">
      <w:pPr>
        <w:pStyle w:val="SGGSRoman"/>
      </w:pPr>
      <w:r>
        <w:t>bin pi-aarai bhagat na hova-ee naa sukh ho-ay sareer.</w:t>
      </w:r>
    </w:p>
    <w:p w:rsidR="00A75876" w:rsidRDefault="00A75876">
      <w:pPr>
        <w:pStyle w:val="SGGSTrans"/>
      </w:pPr>
      <w:r>
        <w:t>Without loving affection, devotional worship is not possible, and the body cannot be at peace.</w:t>
      </w:r>
    </w:p>
    <w:p w:rsidR="00A75876" w:rsidRDefault="00A75876">
      <w:pPr>
        <w:pStyle w:val="SGGSGurm"/>
      </w:pPr>
      <w:r>
        <w:rPr>
          <w:cs/>
          <w:lang w:bidi="pa-IN"/>
        </w:rPr>
        <w:t>ਪ੍ਰੇਮ ਪਦਾਰਥੁ ਪਾਈਐ ਗੁਰ ਭਗਤੀ ਮਨ ਧੀਰਿ ॥੬</w:t>
      </w:r>
      <w:r>
        <w:rPr>
          <w:cs/>
        </w:rPr>
        <w:t xml:space="preserve">॥ </w:t>
      </w:r>
      <w:r>
        <w:rPr>
          <w:color w:val="008000"/>
          <w:sz w:val="18"/>
        </w:rPr>
        <w:t>(429)</w:t>
      </w:r>
    </w:p>
    <w:p w:rsidR="00A75876" w:rsidRDefault="00A75876">
      <w:pPr>
        <w:pStyle w:val="SGGSHindi"/>
      </w:pPr>
      <w:r>
        <w:rPr>
          <w:cs/>
        </w:rPr>
        <w:t>प्रेम</w:t>
      </w:r>
      <w:r>
        <w:t xml:space="preserve"> </w:t>
      </w:r>
      <w:r>
        <w:rPr>
          <w:cs/>
        </w:rPr>
        <w:t>पदारथु</w:t>
      </w:r>
      <w:r>
        <w:t xml:space="preserve"> </w:t>
      </w:r>
      <w:r>
        <w:rPr>
          <w:cs/>
        </w:rPr>
        <w:t>पाईऐ</w:t>
      </w:r>
      <w:r>
        <w:t xml:space="preserve"> </w:t>
      </w:r>
      <w:r>
        <w:rPr>
          <w:cs/>
        </w:rPr>
        <w:t>गुर</w:t>
      </w:r>
      <w:r>
        <w:t xml:space="preserve"> </w:t>
      </w:r>
      <w:r>
        <w:rPr>
          <w:cs/>
        </w:rPr>
        <w:t>भगती</w:t>
      </w:r>
      <w:r>
        <w:t xml:space="preserve"> </w:t>
      </w:r>
      <w:r>
        <w:rPr>
          <w:cs/>
        </w:rPr>
        <w:t>मन</w:t>
      </w:r>
      <w:r>
        <w:t xml:space="preserve"> </w:t>
      </w:r>
      <w:r>
        <w:rPr>
          <w:cs/>
        </w:rPr>
        <w:t>धीरि</w:t>
      </w:r>
      <w:r>
        <w:t xml:space="preserve"> </w:t>
      </w:r>
      <w:r>
        <w:rPr>
          <w:cs/>
        </w:rPr>
        <w:t>॥६॥</w:t>
      </w:r>
    </w:p>
    <w:p w:rsidR="00A75876" w:rsidRDefault="00A75876">
      <w:pPr>
        <w:pStyle w:val="SGGSRoman"/>
      </w:pPr>
      <w:r>
        <w:t>paraym padaarath paa-ee-ai gur bhagtee man Dheer. ||6||</w:t>
      </w:r>
    </w:p>
    <w:p w:rsidR="00A75876" w:rsidRDefault="00A75876">
      <w:pPr>
        <w:pStyle w:val="SGGSTrans"/>
      </w:pPr>
      <w:r>
        <w:t>The wealth of love is obtained from the Guru; through devotion, the mind becomes steady. ||6||</w:t>
      </w:r>
    </w:p>
    <w:p w:rsidR="00A75876" w:rsidRDefault="00A75876">
      <w:pPr>
        <w:pStyle w:val="SGGSGurm"/>
      </w:pPr>
      <w:r>
        <w:rPr>
          <w:cs/>
          <w:lang w:bidi="pa-IN"/>
        </w:rPr>
        <w:t xml:space="preserve">ਜਿਸ ਨੋ ਭਗਤਿ ਕਰਾਏ ਸੋ ਕਰੇ ਗੁਰ ਸਬਦ ਵੀਚਾਰਿ ॥ </w:t>
      </w:r>
      <w:r>
        <w:rPr>
          <w:color w:val="008000"/>
          <w:sz w:val="18"/>
        </w:rPr>
        <w:t>(429)</w:t>
      </w:r>
    </w:p>
    <w:p w:rsidR="00A75876" w:rsidRDefault="00A75876">
      <w:pPr>
        <w:pStyle w:val="SGGSHindi"/>
      </w:pPr>
      <w:r>
        <w:rPr>
          <w:cs/>
        </w:rPr>
        <w:t>जिस</w:t>
      </w:r>
      <w:r>
        <w:t xml:space="preserve"> </w:t>
      </w:r>
      <w:r>
        <w:rPr>
          <w:cs/>
        </w:rPr>
        <w:t>नो</w:t>
      </w:r>
      <w:r>
        <w:t xml:space="preserve"> </w:t>
      </w:r>
      <w:r>
        <w:rPr>
          <w:cs/>
        </w:rPr>
        <w:t>भगति</w:t>
      </w:r>
      <w:r>
        <w:t xml:space="preserve"> </w:t>
      </w:r>
      <w:r>
        <w:rPr>
          <w:cs/>
        </w:rPr>
        <w:t>कराए</w:t>
      </w:r>
      <w:r>
        <w:t xml:space="preserve"> </w:t>
      </w:r>
      <w:r>
        <w:rPr>
          <w:cs/>
        </w:rPr>
        <w:t>सो</w:t>
      </w:r>
      <w:r>
        <w:t xml:space="preserve"> </w:t>
      </w:r>
      <w:r>
        <w:rPr>
          <w:cs/>
        </w:rPr>
        <w:t>करे</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jis no bhagat karaa-ay so karay gur sabad veechaar.</w:t>
      </w:r>
    </w:p>
    <w:p w:rsidR="00A75876" w:rsidRDefault="00A75876">
      <w:pPr>
        <w:pStyle w:val="SGGSTrans"/>
      </w:pPr>
      <w:r>
        <w:t>He alone performs devotional worship, whom the Lord so blesses; he contemplates the Word of the Guru's Shabad.</w:t>
      </w:r>
    </w:p>
    <w:p w:rsidR="00A75876" w:rsidRDefault="00A75876">
      <w:pPr>
        <w:pStyle w:val="SGGSGurm"/>
      </w:pPr>
      <w:r>
        <w:rPr>
          <w:cs/>
          <w:lang w:bidi="pa-IN"/>
        </w:rPr>
        <w:t>ਹਿਰਦੈ ਏਕੋ ਨਾਮੁ ਵਸੈ ਹਉਮੈ ਦੁਬਿਧਾ ਮਾਰਿ ॥੭</w:t>
      </w:r>
      <w:r>
        <w:rPr>
          <w:cs/>
        </w:rPr>
        <w:t xml:space="preserve">॥ </w:t>
      </w:r>
      <w:r>
        <w:rPr>
          <w:color w:val="008000"/>
          <w:sz w:val="18"/>
        </w:rPr>
        <w:t>(429)</w:t>
      </w:r>
    </w:p>
    <w:p w:rsidR="00A75876" w:rsidRDefault="00A75876">
      <w:pPr>
        <w:pStyle w:val="SGGSHindi"/>
      </w:pPr>
      <w:r>
        <w:rPr>
          <w:cs/>
        </w:rPr>
        <w:t>हिरदै</w:t>
      </w:r>
      <w:r>
        <w:t xml:space="preserve"> </w:t>
      </w:r>
      <w:r>
        <w:rPr>
          <w:cs/>
        </w:rPr>
        <w:t>एको</w:t>
      </w:r>
      <w:r>
        <w:t xml:space="preserve"> </w:t>
      </w:r>
      <w:r>
        <w:rPr>
          <w:cs/>
        </w:rPr>
        <w:t>नामु</w:t>
      </w:r>
      <w:r>
        <w:t xml:space="preserve"> </w:t>
      </w:r>
      <w:r>
        <w:rPr>
          <w:cs/>
        </w:rPr>
        <w:t>वसै</w:t>
      </w:r>
      <w:r>
        <w:t xml:space="preserve"> </w:t>
      </w:r>
      <w:r>
        <w:rPr>
          <w:cs/>
        </w:rPr>
        <w:t>हउमै</w:t>
      </w:r>
      <w:r>
        <w:t xml:space="preserve"> </w:t>
      </w:r>
      <w:r>
        <w:rPr>
          <w:cs/>
        </w:rPr>
        <w:t>दुबिधा</w:t>
      </w:r>
      <w:r>
        <w:t xml:space="preserve"> </w:t>
      </w:r>
      <w:r>
        <w:rPr>
          <w:cs/>
        </w:rPr>
        <w:t>मारि</w:t>
      </w:r>
      <w:r>
        <w:t xml:space="preserve"> </w:t>
      </w:r>
      <w:r>
        <w:rPr>
          <w:cs/>
        </w:rPr>
        <w:t>॥७॥</w:t>
      </w:r>
    </w:p>
    <w:p w:rsidR="00A75876" w:rsidRDefault="00A75876">
      <w:pPr>
        <w:pStyle w:val="SGGSRoman"/>
      </w:pPr>
      <w:r>
        <w:t>hirdai ayko naam vasai ha-umai dubiDhaa maar. ||7||</w:t>
      </w:r>
    </w:p>
    <w:p w:rsidR="00A75876" w:rsidRDefault="00A75876">
      <w:pPr>
        <w:pStyle w:val="SGGSTrans"/>
      </w:pPr>
      <w:r>
        <w:t>The One Name abides in his heart, and he conquers his ego and duality. ||7||</w:t>
      </w:r>
    </w:p>
    <w:p w:rsidR="00A75876" w:rsidRDefault="00A75876">
      <w:pPr>
        <w:pStyle w:val="SGGSGurm"/>
      </w:pPr>
      <w:r>
        <w:rPr>
          <w:cs/>
          <w:lang w:bidi="pa-IN"/>
        </w:rPr>
        <w:t xml:space="preserve">ਭਗਤਾ ਕੀ ਜਤਿ ਪਤਿ ਏਕੋੁ ਨਾਮੁ ਹੈ ਆਪੇ ਲਏ ਸਵਾਰਿ ॥ </w:t>
      </w:r>
      <w:r>
        <w:rPr>
          <w:color w:val="008000"/>
          <w:sz w:val="18"/>
        </w:rPr>
        <w:t>(429)</w:t>
      </w:r>
    </w:p>
    <w:p w:rsidR="00A75876" w:rsidRDefault="00A75876">
      <w:pPr>
        <w:pStyle w:val="SGGSHindi"/>
      </w:pPr>
      <w:r>
        <w:rPr>
          <w:cs/>
        </w:rPr>
        <w:t>भगता</w:t>
      </w:r>
      <w:r>
        <w:t xml:space="preserve"> </w:t>
      </w:r>
      <w:r>
        <w:rPr>
          <w:cs/>
        </w:rPr>
        <w:t>की</w:t>
      </w:r>
      <w:r>
        <w:t xml:space="preserve"> </w:t>
      </w:r>
      <w:r>
        <w:rPr>
          <w:cs/>
        </w:rPr>
        <w:t>जति</w:t>
      </w:r>
      <w:r>
        <w:t xml:space="preserve"> </w:t>
      </w:r>
      <w:r>
        <w:rPr>
          <w:cs/>
        </w:rPr>
        <w:t>पति</w:t>
      </w:r>
      <w:r>
        <w:t xml:space="preserve"> </w:t>
      </w:r>
      <w:r>
        <w:rPr>
          <w:cs/>
        </w:rPr>
        <w:t>एको</w:t>
      </w:r>
      <w:r>
        <w:t xml:space="preserve"> </w:t>
      </w:r>
      <w:r>
        <w:rPr>
          <w:cs/>
        </w:rPr>
        <w:t>नामु</w:t>
      </w:r>
      <w:r>
        <w:t xml:space="preserve"> </w:t>
      </w:r>
      <w:r>
        <w:rPr>
          <w:cs/>
        </w:rPr>
        <w:t>है</w:t>
      </w:r>
      <w:r>
        <w:t xml:space="preserve"> </w:t>
      </w:r>
      <w:r>
        <w:rPr>
          <w:cs/>
        </w:rPr>
        <w:t>आपे</w:t>
      </w:r>
      <w:r>
        <w:t xml:space="preserve"> </w:t>
      </w:r>
      <w:r>
        <w:rPr>
          <w:cs/>
        </w:rPr>
        <w:t>लए</w:t>
      </w:r>
      <w:r>
        <w:t xml:space="preserve"> </w:t>
      </w:r>
      <w:r>
        <w:rPr>
          <w:cs/>
        </w:rPr>
        <w:t>सवारि</w:t>
      </w:r>
      <w:r>
        <w:t xml:space="preserve"> </w:t>
      </w:r>
      <w:r>
        <w:rPr>
          <w:cs/>
        </w:rPr>
        <w:t>॥</w:t>
      </w:r>
    </w:p>
    <w:p w:rsidR="00A75876" w:rsidRDefault="00A75876">
      <w:pPr>
        <w:pStyle w:val="SGGSRoman"/>
      </w:pPr>
      <w:r>
        <w:t>bhagtaa kee jat pat ayko naam hai aapay la-ay savaar.</w:t>
      </w:r>
    </w:p>
    <w:p w:rsidR="00A75876" w:rsidRDefault="00A75876">
      <w:pPr>
        <w:pStyle w:val="SGGSTrans"/>
      </w:pPr>
      <w:r>
        <w:t>The One Name is the social status and honor of the devotees; the Lord Himself adorns them.</w:t>
      </w:r>
    </w:p>
    <w:p w:rsidR="00A75876" w:rsidRDefault="00A75876">
      <w:pPr>
        <w:pStyle w:val="SGGSGurm"/>
      </w:pPr>
      <w:r>
        <w:rPr>
          <w:cs/>
          <w:lang w:bidi="pa-IN"/>
        </w:rPr>
        <w:t>ਸਦਾ ਸਰਣਾਈ ਤਿਸ ਕੀ ਜਿਉ ਭਾਵੈ ਤਿਉ ਕਾਰਜੁ ਸਾਰਿ ॥੮</w:t>
      </w:r>
      <w:r>
        <w:rPr>
          <w:cs/>
        </w:rPr>
        <w:t xml:space="preserve">॥ </w:t>
      </w:r>
      <w:r>
        <w:rPr>
          <w:color w:val="008000"/>
          <w:sz w:val="18"/>
        </w:rPr>
        <w:t>(429)</w:t>
      </w:r>
    </w:p>
    <w:p w:rsidR="00A75876" w:rsidRDefault="00A75876">
      <w:pPr>
        <w:pStyle w:val="SGGSHindi"/>
      </w:pPr>
      <w:r>
        <w:rPr>
          <w:cs/>
        </w:rPr>
        <w:t>सदा</w:t>
      </w:r>
      <w:r>
        <w:t xml:space="preserve"> </w:t>
      </w:r>
      <w:r>
        <w:rPr>
          <w:cs/>
        </w:rPr>
        <w:t>सरणाई</w:t>
      </w:r>
      <w:r>
        <w:t xml:space="preserve"> </w:t>
      </w:r>
      <w:r>
        <w:rPr>
          <w:cs/>
        </w:rPr>
        <w:t>तिस</w:t>
      </w:r>
      <w:r>
        <w:t xml:space="preserve"> </w:t>
      </w:r>
      <w:r>
        <w:rPr>
          <w:cs/>
        </w:rPr>
        <w:t>की</w:t>
      </w:r>
      <w:r>
        <w:t xml:space="preserve"> </w:t>
      </w:r>
      <w:r>
        <w:rPr>
          <w:cs/>
        </w:rPr>
        <w:t>जिउ</w:t>
      </w:r>
      <w:r>
        <w:t xml:space="preserve"> </w:t>
      </w:r>
      <w:r>
        <w:rPr>
          <w:cs/>
        </w:rPr>
        <w:t>भावै</w:t>
      </w:r>
      <w:r>
        <w:t xml:space="preserve"> </w:t>
      </w:r>
      <w:r>
        <w:rPr>
          <w:cs/>
        </w:rPr>
        <w:t>तिउ</w:t>
      </w:r>
      <w:r>
        <w:t xml:space="preserve"> </w:t>
      </w:r>
      <w:r>
        <w:rPr>
          <w:cs/>
        </w:rPr>
        <w:t>कारजु</w:t>
      </w:r>
      <w:r>
        <w:t xml:space="preserve"> </w:t>
      </w:r>
      <w:r>
        <w:rPr>
          <w:cs/>
        </w:rPr>
        <w:t>सारि</w:t>
      </w:r>
      <w:r>
        <w:t xml:space="preserve"> </w:t>
      </w:r>
      <w:r>
        <w:rPr>
          <w:cs/>
        </w:rPr>
        <w:t>॥८॥</w:t>
      </w:r>
    </w:p>
    <w:p w:rsidR="00A75876" w:rsidRDefault="00A75876">
      <w:pPr>
        <w:pStyle w:val="SGGSRoman"/>
      </w:pPr>
      <w:r>
        <w:t>sadaa sarnaa-ee tis kee ji-o bhaavai ti-o kaaraj saar. ||8||</w:t>
      </w:r>
    </w:p>
    <w:p w:rsidR="00A75876" w:rsidRDefault="00A75876">
      <w:pPr>
        <w:pStyle w:val="SGGSTrans"/>
      </w:pPr>
      <w:r>
        <w:t>They remain forever in the Protection of His Sanctuary. As it pleases His Will, He arranges their affairs. ||8||</w:t>
      </w:r>
    </w:p>
    <w:p w:rsidR="00A75876" w:rsidRDefault="00A75876">
      <w:pPr>
        <w:pStyle w:val="SGGSGurm"/>
      </w:pPr>
      <w:r>
        <w:rPr>
          <w:cs/>
          <w:lang w:bidi="pa-IN"/>
        </w:rPr>
        <w:t xml:space="preserve">ਭਗਤਿ ਨਿਰਾਲੀ ਅਲਾਹ ਦੀ ਜਾਪੈ ਗੁਰ ਵੀਚਾਰਿ ॥ </w:t>
      </w:r>
      <w:r>
        <w:rPr>
          <w:color w:val="008000"/>
          <w:sz w:val="18"/>
        </w:rPr>
        <w:t>(430)</w:t>
      </w:r>
    </w:p>
    <w:p w:rsidR="00A75876" w:rsidRDefault="00A75876">
      <w:pPr>
        <w:pStyle w:val="SGGSHindi"/>
      </w:pPr>
      <w:r>
        <w:rPr>
          <w:cs/>
        </w:rPr>
        <w:t>भगति</w:t>
      </w:r>
      <w:r>
        <w:t xml:space="preserve"> </w:t>
      </w:r>
      <w:r>
        <w:rPr>
          <w:cs/>
        </w:rPr>
        <w:t>निराली</w:t>
      </w:r>
      <w:r>
        <w:t xml:space="preserve"> </w:t>
      </w:r>
      <w:r>
        <w:rPr>
          <w:cs/>
        </w:rPr>
        <w:t>अलाह</w:t>
      </w:r>
      <w:r>
        <w:t xml:space="preserve"> </w:t>
      </w:r>
      <w:r>
        <w:rPr>
          <w:cs/>
        </w:rPr>
        <w:t>दी</w:t>
      </w:r>
      <w:r>
        <w:t xml:space="preserve"> </w:t>
      </w:r>
      <w:r>
        <w:rPr>
          <w:cs/>
        </w:rPr>
        <w:t>जापै</w:t>
      </w:r>
      <w:r>
        <w:t xml:space="preserve"> </w:t>
      </w:r>
      <w:r>
        <w:rPr>
          <w:cs/>
        </w:rPr>
        <w:t>गुर</w:t>
      </w:r>
      <w:r>
        <w:t xml:space="preserve"> </w:t>
      </w:r>
      <w:r>
        <w:rPr>
          <w:cs/>
        </w:rPr>
        <w:t>वीचारि</w:t>
      </w:r>
      <w:r>
        <w:t xml:space="preserve"> </w:t>
      </w:r>
      <w:r>
        <w:rPr>
          <w:cs/>
        </w:rPr>
        <w:t>॥</w:t>
      </w:r>
    </w:p>
    <w:p w:rsidR="00A75876" w:rsidRDefault="00A75876">
      <w:pPr>
        <w:pStyle w:val="SGGSRoman"/>
      </w:pPr>
      <w:r>
        <w:t>bhagat niraalee alaah dee jaapai gur veechaar.</w:t>
      </w:r>
    </w:p>
    <w:p w:rsidR="00A75876" w:rsidRDefault="00A75876">
      <w:pPr>
        <w:pStyle w:val="SGGSTrans"/>
      </w:pPr>
      <w:r>
        <w:t>The worship of the Lord is unique - it is known only by reflecting upon the Guru.</w:t>
      </w:r>
    </w:p>
    <w:p w:rsidR="00A75876" w:rsidRDefault="00A75876">
      <w:pPr>
        <w:pStyle w:val="SGGSGurm"/>
      </w:pPr>
      <w:r>
        <w:rPr>
          <w:cs/>
          <w:lang w:bidi="pa-IN"/>
        </w:rPr>
        <w:t>ਨਾਨਕ ਨਾਮੁ ਹਿਰਦੈ ਵਸੈ ਭੈ ਭਗਤੀ ਨਾਮਿ ਸਵਾਰਿ ॥੯</w:t>
      </w:r>
      <w:r>
        <w:rPr>
          <w:cs/>
        </w:rPr>
        <w:t>॥</w:t>
      </w:r>
      <w:r>
        <w:rPr>
          <w:lang w:bidi="pa-IN"/>
        </w:rPr>
        <w:t>੧੪</w:t>
      </w:r>
      <w:r>
        <w:rPr>
          <w:cs/>
        </w:rPr>
        <w:t>॥</w:t>
      </w:r>
      <w:r>
        <w:rPr>
          <w:lang w:bidi="pa-IN"/>
        </w:rPr>
        <w:t>੩੬</w:t>
      </w:r>
      <w:r>
        <w:rPr>
          <w:cs/>
        </w:rPr>
        <w:t xml:space="preserve">॥ </w:t>
      </w:r>
      <w:r>
        <w:rPr>
          <w:color w:val="008000"/>
          <w:sz w:val="18"/>
        </w:rPr>
        <w:t>(430)</w:t>
      </w:r>
    </w:p>
    <w:p w:rsidR="00A75876" w:rsidRDefault="00A75876">
      <w:pPr>
        <w:pStyle w:val="SGGSHindi"/>
      </w:pPr>
      <w:r>
        <w:rPr>
          <w:cs/>
        </w:rPr>
        <w:t>नानक</w:t>
      </w:r>
      <w:r>
        <w:t xml:space="preserve"> </w:t>
      </w:r>
      <w:r>
        <w:rPr>
          <w:cs/>
        </w:rPr>
        <w:t>नामु</w:t>
      </w:r>
      <w:r>
        <w:t xml:space="preserve"> </w:t>
      </w:r>
      <w:r>
        <w:rPr>
          <w:cs/>
        </w:rPr>
        <w:t>हिरदै</w:t>
      </w:r>
      <w:r>
        <w:t xml:space="preserve"> </w:t>
      </w:r>
      <w:r>
        <w:rPr>
          <w:cs/>
        </w:rPr>
        <w:t>वसै</w:t>
      </w:r>
      <w:r>
        <w:t xml:space="preserve"> </w:t>
      </w:r>
      <w:r>
        <w:rPr>
          <w:cs/>
        </w:rPr>
        <w:t>भै</w:t>
      </w:r>
      <w:r>
        <w:t xml:space="preserve"> </w:t>
      </w:r>
      <w:r>
        <w:rPr>
          <w:cs/>
        </w:rPr>
        <w:t>भगती</w:t>
      </w:r>
      <w:r>
        <w:t xml:space="preserve"> </w:t>
      </w:r>
      <w:r>
        <w:rPr>
          <w:cs/>
        </w:rPr>
        <w:t>नामि</w:t>
      </w:r>
      <w:r>
        <w:t xml:space="preserve"> </w:t>
      </w:r>
      <w:r>
        <w:rPr>
          <w:cs/>
        </w:rPr>
        <w:t>सवारि</w:t>
      </w:r>
      <w:r>
        <w:t xml:space="preserve"> </w:t>
      </w:r>
      <w:r>
        <w:rPr>
          <w:cs/>
        </w:rPr>
        <w:t>॥९॥१४॥३६॥</w:t>
      </w:r>
    </w:p>
    <w:p w:rsidR="00A75876" w:rsidRDefault="00A75876">
      <w:pPr>
        <w:pStyle w:val="SGGSRoman"/>
      </w:pPr>
      <w:r>
        <w:t>naanak naam hirdai vasai bhai bhagtee naam savaar. ||9||14||36||</w:t>
      </w:r>
    </w:p>
    <w:p w:rsidR="00A75876" w:rsidRDefault="00A75876">
      <w:pPr>
        <w:pStyle w:val="SGGSTrans"/>
      </w:pPr>
      <w:r>
        <w:t>O Nanak, one whose mind is filled with the Naam, through the Lord's Fear and devotion, is embellished with the Naam. ||9||14||36||</w:t>
      </w:r>
    </w:p>
    <w:p w:rsidR="00A75876" w:rsidRDefault="00A75876">
      <w:pPr>
        <w:pStyle w:val="SGGSGurm"/>
      </w:pPr>
      <w:r>
        <w:rPr>
          <w:cs/>
          <w:lang w:bidi="pa-IN"/>
        </w:rPr>
        <w:t xml:space="preserve">ਆਸਾ ਮਹਲਾ ੩ </w:t>
      </w:r>
      <w:r>
        <w:rPr>
          <w:cs/>
        </w:rPr>
        <w:t xml:space="preserve">॥ </w:t>
      </w:r>
      <w:r>
        <w:rPr>
          <w:color w:val="008000"/>
          <w:sz w:val="18"/>
        </w:rPr>
        <w:t>(430)</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w:t>
      </w:r>
    </w:p>
    <w:p w:rsidR="00A75876" w:rsidRDefault="00A75876">
      <w:pPr>
        <w:pStyle w:val="SGGSRoman"/>
      </w:pPr>
      <w:r>
        <w:t>aasaa mehlaa 3.</w:t>
      </w:r>
    </w:p>
    <w:p w:rsidR="00A75876" w:rsidRDefault="00A75876">
      <w:pPr>
        <w:pStyle w:val="SGGSTrans"/>
      </w:pPr>
      <w:r>
        <w:t>Aasaa, Third Mehl:</w:t>
      </w:r>
    </w:p>
    <w:p w:rsidR="00A75876" w:rsidRDefault="00A75876">
      <w:pPr>
        <w:pStyle w:val="SGGSGurm"/>
      </w:pPr>
      <w:r>
        <w:rPr>
          <w:cs/>
          <w:lang w:bidi="pa-IN"/>
        </w:rPr>
        <w:t xml:space="preserve">ਅਨ ਰਸ ਮਹਿ ਭੋਲਾਇਆ ਬਿਨੁ ਨਾਮੈ ਦੁਖ ਪਾਇ ॥ </w:t>
      </w:r>
      <w:r>
        <w:rPr>
          <w:color w:val="008000"/>
          <w:sz w:val="18"/>
        </w:rPr>
        <w:t>(430)</w:t>
      </w:r>
    </w:p>
    <w:p w:rsidR="00A75876" w:rsidRDefault="00A75876">
      <w:pPr>
        <w:pStyle w:val="SGGSHindi"/>
      </w:pPr>
      <w:r>
        <w:rPr>
          <w:cs/>
        </w:rPr>
        <w:t>अन</w:t>
      </w:r>
      <w:r>
        <w:t xml:space="preserve"> </w:t>
      </w:r>
      <w:r>
        <w:rPr>
          <w:cs/>
        </w:rPr>
        <w:t>रस</w:t>
      </w:r>
      <w:r>
        <w:t xml:space="preserve"> </w:t>
      </w:r>
      <w:r>
        <w:rPr>
          <w:cs/>
        </w:rPr>
        <w:t>महि</w:t>
      </w:r>
      <w:r>
        <w:t xml:space="preserve"> </w:t>
      </w:r>
      <w:r>
        <w:rPr>
          <w:cs/>
        </w:rPr>
        <w:t>भोलाइआ</w:t>
      </w:r>
      <w:r>
        <w:t xml:space="preserve"> </w:t>
      </w:r>
      <w:r>
        <w:rPr>
          <w:cs/>
        </w:rPr>
        <w:t>बिनु</w:t>
      </w:r>
      <w:r>
        <w:t xml:space="preserve"> </w:t>
      </w:r>
      <w:r>
        <w:rPr>
          <w:cs/>
        </w:rPr>
        <w:t>नामै</w:t>
      </w:r>
      <w:r>
        <w:t xml:space="preserve"> </w:t>
      </w:r>
      <w:r>
        <w:rPr>
          <w:cs/>
        </w:rPr>
        <w:t>दुख</w:t>
      </w:r>
      <w:r>
        <w:t xml:space="preserve"> </w:t>
      </w:r>
      <w:r>
        <w:rPr>
          <w:cs/>
        </w:rPr>
        <w:t>पाइ</w:t>
      </w:r>
      <w:r>
        <w:t xml:space="preserve"> </w:t>
      </w:r>
      <w:r>
        <w:rPr>
          <w:cs/>
        </w:rPr>
        <w:t>॥</w:t>
      </w:r>
    </w:p>
    <w:p w:rsidR="00A75876" w:rsidRDefault="00A75876">
      <w:pPr>
        <w:pStyle w:val="SGGSRoman"/>
      </w:pPr>
      <w:r>
        <w:t>an ras meh bholaa-i-aa bin naamai dukh paa-ay.</w:t>
      </w:r>
    </w:p>
    <w:p w:rsidR="00A75876" w:rsidRDefault="00A75876">
      <w:pPr>
        <w:pStyle w:val="SGGSTrans"/>
      </w:pPr>
      <w:r>
        <w:t>He wanders around, engrossed in other pleasures, but without the Naam, he suffers in pain.</w:t>
      </w:r>
    </w:p>
    <w:p w:rsidR="00A75876" w:rsidRDefault="00A75876">
      <w:pPr>
        <w:pStyle w:val="SGGSGurm"/>
      </w:pPr>
      <w:r>
        <w:rPr>
          <w:cs/>
          <w:lang w:bidi="pa-IN"/>
        </w:rPr>
        <w:t>ਸਤਿਗੁਰੁ ਪੁਰਖੁ ਨ ਭੇਟਿਓ ਜਿ ਸਚੀ ਬੂਝ ਬੁਝਾਇ ॥੧</w:t>
      </w:r>
      <w:r>
        <w:rPr>
          <w:cs/>
        </w:rPr>
        <w:t xml:space="preserve">॥ </w:t>
      </w:r>
      <w:r>
        <w:rPr>
          <w:color w:val="008000"/>
          <w:sz w:val="18"/>
        </w:rPr>
        <w:t>(430)</w:t>
      </w:r>
    </w:p>
    <w:p w:rsidR="00A75876" w:rsidRDefault="00A75876">
      <w:pPr>
        <w:pStyle w:val="SGGSHindi"/>
      </w:pPr>
      <w:r>
        <w:rPr>
          <w:cs/>
        </w:rPr>
        <w:t>सतिगुरु</w:t>
      </w:r>
      <w:r>
        <w:t xml:space="preserve"> </w:t>
      </w:r>
      <w:r>
        <w:rPr>
          <w:cs/>
        </w:rPr>
        <w:t>पुरखु</w:t>
      </w:r>
      <w:r>
        <w:t xml:space="preserve"> </w:t>
      </w:r>
      <w:r>
        <w:rPr>
          <w:cs/>
        </w:rPr>
        <w:t>न</w:t>
      </w:r>
      <w:r>
        <w:t xml:space="preserve"> </w:t>
      </w:r>
      <w:r>
        <w:rPr>
          <w:cs/>
        </w:rPr>
        <w:t>भेटिओ</w:t>
      </w:r>
      <w:r>
        <w:t xml:space="preserve"> </w:t>
      </w:r>
      <w:r>
        <w:rPr>
          <w:cs/>
        </w:rPr>
        <w:t>जि</w:t>
      </w:r>
      <w:r>
        <w:t xml:space="preserve"> </w:t>
      </w:r>
      <w:r>
        <w:rPr>
          <w:cs/>
        </w:rPr>
        <w:t>सची</w:t>
      </w:r>
      <w:r>
        <w:t xml:space="preserve"> </w:t>
      </w:r>
      <w:r>
        <w:rPr>
          <w:cs/>
        </w:rPr>
        <w:t>बूझ</w:t>
      </w:r>
      <w:r>
        <w:t xml:space="preserve"> </w:t>
      </w:r>
      <w:r>
        <w:rPr>
          <w:cs/>
        </w:rPr>
        <w:t>बुझाइ</w:t>
      </w:r>
      <w:r>
        <w:t xml:space="preserve"> </w:t>
      </w:r>
      <w:r>
        <w:rPr>
          <w:cs/>
        </w:rPr>
        <w:t>॥१॥</w:t>
      </w:r>
    </w:p>
    <w:p w:rsidR="00A75876" w:rsidRDefault="00A75876">
      <w:pPr>
        <w:pStyle w:val="SGGSRoman"/>
      </w:pPr>
      <w:r>
        <w:t>satgur purakh na bhayti-o je sachee boojh bujhaa-ay. ||1||</w:t>
      </w:r>
    </w:p>
    <w:p w:rsidR="00A75876" w:rsidRDefault="00A75876">
      <w:pPr>
        <w:pStyle w:val="SGGSTrans"/>
      </w:pPr>
      <w:r>
        <w:t>He does not meet the True Guru, the Primal Being, who imparts true understanding. ||1||</w:t>
      </w:r>
    </w:p>
    <w:p w:rsidR="00A75876" w:rsidRDefault="00A75876">
      <w:pPr>
        <w:pStyle w:val="SGGSGurm"/>
      </w:pPr>
      <w:r>
        <w:rPr>
          <w:cs/>
          <w:lang w:bidi="pa-IN"/>
        </w:rPr>
        <w:t xml:space="preserve">ਏ ਮਨ ਮੇਰੇ ਬਾਵਲੇ ਹਰਿ ਰਸੁ ਚਖਿ ਸਾਦੁ ਪਾਇ ॥ </w:t>
      </w:r>
      <w:r>
        <w:rPr>
          <w:color w:val="008000"/>
          <w:sz w:val="18"/>
        </w:rPr>
        <w:t>(430)</w:t>
      </w:r>
    </w:p>
    <w:p w:rsidR="00A75876" w:rsidRDefault="00A75876">
      <w:pPr>
        <w:pStyle w:val="SGGSHindi"/>
      </w:pPr>
      <w:r>
        <w:rPr>
          <w:cs/>
        </w:rPr>
        <w:t>ए</w:t>
      </w:r>
      <w:r>
        <w:t xml:space="preserve"> </w:t>
      </w:r>
      <w:r>
        <w:rPr>
          <w:cs/>
        </w:rPr>
        <w:t>मन</w:t>
      </w:r>
      <w:r>
        <w:t xml:space="preserve"> </w:t>
      </w:r>
      <w:r>
        <w:rPr>
          <w:cs/>
        </w:rPr>
        <w:t>मेरे</w:t>
      </w:r>
      <w:r>
        <w:t xml:space="preserve"> </w:t>
      </w:r>
      <w:r>
        <w:rPr>
          <w:cs/>
        </w:rPr>
        <w:t>बावले</w:t>
      </w:r>
      <w:r>
        <w:t xml:space="preserve"> </w:t>
      </w:r>
      <w:r>
        <w:rPr>
          <w:cs/>
        </w:rPr>
        <w:t>हरि</w:t>
      </w:r>
      <w:r>
        <w:t xml:space="preserve"> </w:t>
      </w:r>
      <w:r>
        <w:rPr>
          <w:cs/>
        </w:rPr>
        <w:t>रसु</w:t>
      </w:r>
      <w:r>
        <w:t xml:space="preserve"> </w:t>
      </w:r>
      <w:r>
        <w:rPr>
          <w:cs/>
        </w:rPr>
        <w:t>चखि</w:t>
      </w:r>
      <w:r>
        <w:t xml:space="preserve"> </w:t>
      </w:r>
      <w:r>
        <w:rPr>
          <w:cs/>
        </w:rPr>
        <w:t>सादु</w:t>
      </w:r>
      <w:r>
        <w:t xml:space="preserve"> </w:t>
      </w:r>
      <w:r>
        <w:rPr>
          <w:cs/>
        </w:rPr>
        <w:t>पाइ</w:t>
      </w:r>
      <w:r>
        <w:t xml:space="preserve"> </w:t>
      </w:r>
      <w:r>
        <w:rPr>
          <w:cs/>
        </w:rPr>
        <w:t>॥</w:t>
      </w:r>
    </w:p>
    <w:p w:rsidR="00A75876" w:rsidRDefault="00A75876">
      <w:pPr>
        <w:pStyle w:val="SGGSRoman"/>
      </w:pPr>
      <w:r>
        <w:t>ay man mayray baavlay har ras chakh saad paa-ay.</w:t>
      </w:r>
    </w:p>
    <w:p w:rsidR="00A75876" w:rsidRDefault="00A75876">
      <w:pPr>
        <w:pStyle w:val="SGGSTrans"/>
      </w:pPr>
      <w:r>
        <w:t>O my insane mind, drink in the sublime essence of the Lord, and savor its taste.</w:t>
      </w:r>
    </w:p>
    <w:p w:rsidR="00A75876" w:rsidRDefault="00A75876">
      <w:pPr>
        <w:pStyle w:val="SGGSGurm"/>
      </w:pPr>
      <w:r>
        <w:rPr>
          <w:cs/>
          <w:lang w:bidi="pa-IN"/>
        </w:rPr>
        <w:t>ਅਨ ਰਸਿ ਲਾਗਾ ਤੂੰ ਫਿਰਹਿ ਬਿਰਥਾ ਜਨਮੁ ਗਵਾਇ ॥੧</w:t>
      </w:r>
      <w:r>
        <w:rPr>
          <w:cs/>
        </w:rPr>
        <w:t xml:space="preserve">॥ </w:t>
      </w:r>
      <w:r>
        <w:rPr>
          <w:lang w:bidi="pa-IN"/>
        </w:rPr>
        <w:t xml:space="preserve">ਰਹਾਉ ॥ </w:t>
      </w:r>
      <w:r>
        <w:rPr>
          <w:color w:val="008000"/>
          <w:sz w:val="18"/>
        </w:rPr>
        <w:t>(430)</w:t>
      </w:r>
    </w:p>
    <w:p w:rsidR="00A75876" w:rsidRDefault="00A75876">
      <w:pPr>
        <w:pStyle w:val="SGGSHindi"/>
      </w:pPr>
      <w:r>
        <w:rPr>
          <w:cs/>
        </w:rPr>
        <w:t>अन</w:t>
      </w:r>
      <w:r>
        <w:t xml:space="preserve"> </w:t>
      </w:r>
      <w:r>
        <w:rPr>
          <w:cs/>
        </w:rPr>
        <w:t>रसि</w:t>
      </w:r>
      <w:r>
        <w:t xml:space="preserve"> </w:t>
      </w:r>
      <w:r>
        <w:rPr>
          <w:cs/>
        </w:rPr>
        <w:t>लागा</w:t>
      </w:r>
      <w:r>
        <w:t xml:space="preserve"> </w:t>
      </w:r>
      <w:r>
        <w:rPr>
          <w:cs/>
        </w:rPr>
        <w:t>तूं</w:t>
      </w:r>
      <w:r>
        <w:t xml:space="preserve"> </w:t>
      </w:r>
      <w:r>
        <w:rPr>
          <w:cs/>
        </w:rPr>
        <w:t>फिरहि</w:t>
      </w:r>
      <w:r>
        <w:t xml:space="preserve"> </w:t>
      </w:r>
      <w:r>
        <w:rPr>
          <w:cs/>
        </w:rPr>
        <w:t>बिरथा</w:t>
      </w:r>
      <w:r>
        <w:t xml:space="preserve"> </w:t>
      </w:r>
      <w:r>
        <w:rPr>
          <w:cs/>
        </w:rPr>
        <w:t>जनमु</w:t>
      </w:r>
      <w:r>
        <w:t xml:space="preserve"> </w:t>
      </w:r>
      <w:r>
        <w:rPr>
          <w:cs/>
        </w:rPr>
        <w:t>गवाइ</w:t>
      </w:r>
      <w:r>
        <w:t xml:space="preserve"> </w:t>
      </w:r>
      <w:r>
        <w:rPr>
          <w:cs/>
        </w:rPr>
        <w:t>॥१॥</w:t>
      </w:r>
      <w:r>
        <w:t xml:space="preserve"> </w:t>
      </w:r>
      <w:r>
        <w:rPr>
          <w:cs/>
        </w:rPr>
        <w:t>रहाउ</w:t>
      </w:r>
      <w:r>
        <w:t xml:space="preserve"> </w:t>
      </w:r>
      <w:r>
        <w:rPr>
          <w:cs/>
        </w:rPr>
        <w:t>॥</w:t>
      </w:r>
    </w:p>
    <w:p w:rsidR="00A75876" w:rsidRDefault="00A75876">
      <w:pPr>
        <w:pStyle w:val="SGGSRoman"/>
      </w:pPr>
      <w:r>
        <w:t>an ras laagaa too</w:t>
      </w:r>
      <w:r>
        <w:rPr>
          <w:vertAlign w:val="superscript"/>
        </w:rPr>
        <w:t>N</w:t>
      </w:r>
      <w:r>
        <w:t xml:space="preserve"> fireh birthaa janam gavaa-ay. ||1|| rahaa-o.</w:t>
      </w:r>
    </w:p>
    <w:p w:rsidR="00A75876" w:rsidRDefault="00A75876">
      <w:pPr>
        <w:pStyle w:val="SGGSTrans"/>
      </w:pPr>
      <w:r>
        <w:t>Attached to other pleasures, you wander around, and your life wastes away uselessly. ||1||Pause||</w:t>
      </w:r>
    </w:p>
    <w:p w:rsidR="00A75876" w:rsidRDefault="00A75876">
      <w:pPr>
        <w:pStyle w:val="SGGSGurm"/>
      </w:pPr>
      <w:r>
        <w:rPr>
          <w:cs/>
          <w:lang w:bidi="pa-IN"/>
        </w:rPr>
        <w:t xml:space="preserve">ਇਸੁ ਜੁਗ ਮਹਿ ਗੁਰਮੁਖ ਨਿਰਮਲੇ ਸਚਿ ਨਾਮਿ ਰਹਹਿ ਲਿਵ ਲਾਇ ॥ </w:t>
      </w:r>
      <w:r>
        <w:rPr>
          <w:color w:val="008000"/>
          <w:sz w:val="18"/>
        </w:rPr>
        <w:t>(430)</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गुरमुख</w:t>
      </w:r>
      <w:r>
        <w:t xml:space="preserve"> </w:t>
      </w:r>
      <w:r>
        <w:rPr>
          <w:cs/>
        </w:rPr>
        <w:t>निरमले</w:t>
      </w:r>
      <w:r>
        <w:t xml:space="preserve"> </w:t>
      </w:r>
      <w:r>
        <w:rPr>
          <w:cs/>
        </w:rPr>
        <w:t>सचि</w:t>
      </w:r>
      <w:r>
        <w:t xml:space="preserve"> </w:t>
      </w:r>
      <w:r>
        <w:rPr>
          <w:cs/>
        </w:rPr>
        <w:t>नामि</w:t>
      </w:r>
      <w:r>
        <w:t xml:space="preserve"> </w:t>
      </w:r>
      <w:r>
        <w:rPr>
          <w:cs/>
        </w:rPr>
        <w:t>रहहि</w:t>
      </w:r>
      <w:r>
        <w:t xml:space="preserve"> </w:t>
      </w:r>
      <w:r>
        <w:rPr>
          <w:cs/>
        </w:rPr>
        <w:t>लिव</w:t>
      </w:r>
      <w:r>
        <w:t xml:space="preserve"> </w:t>
      </w:r>
      <w:r>
        <w:rPr>
          <w:cs/>
        </w:rPr>
        <w:t>लाइ</w:t>
      </w:r>
      <w:r>
        <w:t xml:space="preserve"> </w:t>
      </w:r>
      <w:r>
        <w:rPr>
          <w:cs/>
        </w:rPr>
        <w:t>॥</w:t>
      </w:r>
    </w:p>
    <w:p w:rsidR="00A75876" w:rsidRDefault="00A75876">
      <w:pPr>
        <w:pStyle w:val="SGGSRoman"/>
      </w:pPr>
      <w:r>
        <w:t>is jug meh gurmukh nirmalay sach naam raheh liv laa-ay.</w:t>
      </w:r>
    </w:p>
    <w:p w:rsidR="00A75876" w:rsidRDefault="00A75876">
      <w:pPr>
        <w:pStyle w:val="SGGSTrans"/>
      </w:pPr>
      <w:r>
        <w:t>In this age, the Gurmukhs are pure; they remain absorbed in the love of the True Name.</w:t>
      </w:r>
    </w:p>
    <w:p w:rsidR="00A75876" w:rsidRDefault="00A75876">
      <w:pPr>
        <w:pStyle w:val="SGGSGurm"/>
      </w:pPr>
      <w:r>
        <w:rPr>
          <w:cs/>
          <w:lang w:bidi="pa-IN"/>
        </w:rPr>
        <w:t>ਵਿਣੁ ਕਰਮਾ ਕਿਛੁ ਪਾਈਐ ਨਹੀ ਕਿਆ ਕਰਿ ਕਹਿਆ ਜਾਇ ॥੨</w:t>
      </w:r>
      <w:r>
        <w:rPr>
          <w:cs/>
        </w:rPr>
        <w:t xml:space="preserve">॥ </w:t>
      </w:r>
      <w:r>
        <w:rPr>
          <w:color w:val="008000"/>
          <w:sz w:val="18"/>
        </w:rPr>
        <w:t>(430)</w:t>
      </w:r>
    </w:p>
    <w:p w:rsidR="00A75876" w:rsidRDefault="00A75876">
      <w:pPr>
        <w:pStyle w:val="SGGSHindi"/>
      </w:pPr>
      <w:r>
        <w:rPr>
          <w:cs/>
        </w:rPr>
        <w:t>विणु</w:t>
      </w:r>
      <w:r>
        <w:t xml:space="preserve"> </w:t>
      </w:r>
      <w:r>
        <w:rPr>
          <w:cs/>
        </w:rPr>
        <w:t>करमा</w:t>
      </w:r>
      <w:r>
        <w:t xml:space="preserve"> </w:t>
      </w:r>
      <w:r>
        <w:rPr>
          <w:cs/>
        </w:rPr>
        <w:t>किछु</w:t>
      </w:r>
      <w:r>
        <w:t xml:space="preserve"> </w:t>
      </w:r>
      <w:r>
        <w:rPr>
          <w:cs/>
        </w:rPr>
        <w:t>पाईऐ</w:t>
      </w:r>
      <w:r>
        <w:t xml:space="preserve"> </w:t>
      </w:r>
      <w:r>
        <w:rPr>
          <w:cs/>
        </w:rPr>
        <w:t>नही</w:t>
      </w:r>
      <w:r>
        <w:t xml:space="preserve"> </w:t>
      </w:r>
      <w:r>
        <w:rPr>
          <w:cs/>
        </w:rPr>
        <w:t>किआ</w:t>
      </w:r>
      <w:r>
        <w:t xml:space="preserve"> </w:t>
      </w:r>
      <w:r>
        <w:rPr>
          <w:cs/>
        </w:rPr>
        <w:t>करि</w:t>
      </w:r>
      <w:r>
        <w:t xml:space="preserve"> </w:t>
      </w:r>
      <w:r>
        <w:rPr>
          <w:cs/>
        </w:rPr>
        <w:t>कहिआ</w:t>
      </w:r>
      <w:r>
        <w:t xml:space="preserve"> </w:t>
      </w:r>
      <w:r>
        <w:rPr>
          <w:cs/>
        </w:rPr>
        <w:t>जाइ</w:t>
      </w:r>
      <w:r>
        <w:t xml:space="preserve"> </w:t>
      </w:r>
      <w:r>
        <w:rPr>
          <w:cs/>
        </w:rPr>
        <w:t>॥२॥</w:t>
      </w:r>
    </w:p>
    <w:p w:rsidR="00A75876" w:rsidRDefault="00A75876">
      <w:pPr>
        <w:pStyle w:val="SGGSRoman"/>
      </w:pPr>
      <w:r>
        <w:t>vin karmaa kichh paa-ee-ai nahee ki-aa kar kahi-aa jaa-ay. ||2||</w:t>
      </w:r>
    </w:p>
    <w:p w:rsidR="00A75876" w:rsidRDefault="00A75876">
      <w:pPr>
        <w:pStyle w:val="SGGSTrans"/>
      </w:pPr>
      <w:r>
        <w:t>Without the destiny of good karma, nothing can be obtained; what can we say or do? ||2||</w:t>
      </w:r>
    </w:p>
    <w:p w:rsidR="00A75876" w:rsidRDefault="00A75876">
      <w:pPr>
        <w:pStyle w:val="SGGSGurm"/>
      </w:pPr>
      <w:r>
        <w:rPr>
          <w:cs/>
          <w:lang w:bidi="pa-IN"/>
        </w:rPr>
        <w:t xml:space="preserve">ਆਪੁ ਪਛਾਣਹਿ ਸਬਦਿ ਮਰਹਿ ਮਨਹੁ ਤਜਿ ਵਿਕਾਰ ॥ </w:t>
      </w:r>
      <w:r>
        <w:rPr>
          <w:color w:val="008000"/>
          <w:sz w:val="18"/>
        </w:rPr>
        <w:t>(430)</w:t>
      </w:r>
    </w:p>
    <w:p w:rsidR="00A75876" w:rsidRDefault="00A75876">
      <w:pPr>
        <w:pStyle w:val="SGGSHindi"/>
      </w:pPr>
      <w:r>
        <w:rPr>
          <w:cs/>
        </w:rPr>
        <w:t>आपु</w:t>
      </w:r>
      <w:r>
        <w:t xml:space="preserve"> </w:t>
      </w:r>
      <w:r>
        <w:rPr>
          <w:cs/>
        </w:rPr>
        <w:t>पछाणहि</w:t>
      </w:r>
      <w:r>
        <w:t xml:space="preserve"> </w:t>
      </w:r>
      <w:r>
        <w:rPr>
          <w:cs/>
        </w:rPr>
        <w:t>सबदि</w:t>
      </w:r>
      <w:r>
        <w:t xml:space="preserve"> </w:t>
      </w:r>
      <w:r>
        <w:rPr>
          <w:cs/>
        </w:rPr>
        <w:t>मरहि</w:t>
      </w:r>
      <w:r>
        <w:t xml:space="preserve"> </w:t>
      </w:r>
      <w:r>
        <w:rPr>
          <w:cs/>
        </w:rPr>
        <w:t>मनहु</w:t>
      </w:r>
      <w:r>
        <w:t xml:space="preserve"> </w:t>
      </w:r>
      <w:r>
        <w:rPr>
          <w:cs/>
        </w:rPr>
        <w:t>तजि</w:t>
      </w:r>
      <w:r>
        <w:t xml:space="preserve"> </w:t>
      </w:r>
      <w:r>
        <w:rPr>
          <w:cs/>
        </w:rPr>
        <w:t>विकार</w:t>
      </w:r>
      <w:r>
        <w:t xml:space="preserve"> </w:t>
      </w:r>
      <w:r>
        <w:rPr>
          <w:cs/>
        </w:rPr>
        <w:t>॥</w:t>
      </w:r>
    </w:p>
    <w:p w:rsidR="00A75876" w:rsidRDefault="00A75876">
      <w:pPr>
        <w:pStyle w:val="SGGSRoman"/>
      </w:pPr>
      <w:r>
        <w:t>aap pachhaaneh sabad mareh manhu taj vikaar.</w:t>
      </w:r>
    </w:p>
    <w:p w:rsidR="00A75876" w:rsidRDefault="00A75876">
      <w:pPr>
        <w:pStyle w:val="SGGSTrans"/>
      </w:pPr>
      <w:r>
        <w:t>He understands his own self, and dies in the Word of the Shabad; he banishes corruption from his mind.</w:t>
      </w:r>
    </w:p>
    <w:p w:rsidR="00A75876" w:rsidRDefault="00A75876">
      <w:pPr>
        <w:pStyle w:val="SGGSGurm"/>
      </w:pPr>
      <w:r>
        <w:rPr>
          <w:cs/>
          <w:lang w:bidi="pa-IN"/>
        </w:rPr>
        <w:t>ਗੁਰ ਸਰਣਾਈ ਭਜਿ ਪਏ ਬਖਸੇ ਬਖਸਣਹਾਰ ॥੩</w:t>
      </w:r>
      <w:r>
        <w:rPr>
          <w:cs/>
        </w:rPr>
        <w:t xml:space="preserve">॥ </w:t>
      </w:r>
      <w:r>
        <w:rPr>
          <w:color w:val="008000"/>
          <w:sz w:val="18"/>
        </w:rPr>
        <w:t>(430)</w:t>
      </w:r>
    </w:p>
    <w:p w:rsidR="00A75876" w:rsidRDefault="00A75876">
      <w:pPr>
        <w:pStyle w:val="SGGSHindi"/>
      </w:pPr>
      <w:r>
        <w:rPr>
          <w:cs/>
        </w:rPr>
        <w:t>गुर</w:t>
      </w:r>
      <w:r>
        <w:t xml:space="preserve"> </w:t>
      </w:r>
      <w:r>
        <w:rPr>
          <w:cs/>
        </w:rPr>
        <w:t>सरणाई</w:t>
      </w:r>
      <w:r>
        <w:t xml:space="preserve"> </w:t>
      </w:r>
      <w:r>
        <w:rPr>
          <w:cs/>
        </w:rPr>
        <w:t>भजि</w:t>
      </w:r>
      <w:r>
        <w:t xml:space="preserve"> </w:t>
      </w:r>
      <w:r>
        <w:rPr>
          <w:cs/>
        </w:rPr>
        <w:t>पए</w:t>
      </w:r>
      <w:r>
        <w:t xml:space="preserve"> </w:t>
      </w:r>
      <w:r>
        <w:rPr>
          <w:cs/>
        </w:rPr>
        <w:t>बखसे</w:t>
      </w:r>
      <w:r>
        <w:t xml:space="preserve"> </w:t>
      </w:r>
      <w:r>
        <w:rPr>
          <w:cs/>
        </w:rPr>
        <w:t>बखसणहार</w:t>
      </w:r>
      <w:r>
        <w:t xml:space="preserve"> </w:t>
      </w:r>
      <w:r>
        <w:rPr>
          <w:cs/>
        </w:rPr>
        <w:t>॥३॥</w:t>
      </w:r>
    </w:p>
    <w:p w:rsidR="00A75876" w:rsidRDefault="00A75876">
      <w:pPr>
        <w:pStyle w:val="SGGSRoman"/>
      </w:pPr>
      <w:r>
        <w:t>gur sarnaa-ee bhaj pa-ay bakhsay bakhsanhaar. ||3||</w:t>
      </w:r>
    </w:p>
    <w:p w:rsidR="00A75876" w:rsidRDefault="00A75876">
      <w:pPr>
        <w:pStyle w:val="SGGSTrans"/>
      </w:pPr>
      <w:r>
        <w:t>He hurries to the Guru's Sanctuary, and is forgiven by the Forgiving Lord. ||3||</w:t>
      </w:r>
    </w:p>
    <w:p w:rsidR="00A75876" w:rsidRDefault="00A75876">
      <w:pPr>
        <w:pStyle w:val="SGGSGurm"/>
      </w:pPr>
      <w:r>
        <w:rPr>
          <w:cs/>
          <w:lang w:bidi="pa-IN"/>
        </w:rPr>
        <w:t xml:space="preserve">ਬਿਨੁ ਨਾਵੈ ਸੁਖੁ ਨ ਪਾਈਐ ਨਾ ਦੁਖੁ ਵਿਚਹੁ ਜਾਇ ॥ </w:t>
      </w:r>
      <w:r>
        <w:rPr>
          <w:color w:val="008000"/>
          <w:sz w:val="18"/>
        </w:rPr>
        <w:t>(430)</w:t>
      </w:r>
    </w:p>
    <w:p w:rsidR="00A75876" w:rsidRDefault="00A75876">
      <w:pPr>
        <w:pStyle w:val="SGGSHindi"/>
      </w:pPr>
      <w:r>
        <w:rPr>
          <w:cs/>
        </w:rPr>
        <w:t>बिनु</w:t>
      </w:r>
      <w:r>
        <w:t xml:space="preserve"> </w:t>
      </w:r>
      <w:r>
        <w:rPr>
          <w:cs/>
        </w:rPr>
        <w:t>नावै</w:t>
      </w:r>
      <w:r>
        <w:t xml:space="preserve"> </w:t>
      </w:r>
      <w:r>
        <w:rPr>
          <w:cs/>
        </w:rPr>
        <w:t>सुखु</w:t>
      </w:r>
      <w:r>
        <w:t xml:space="preserve"> </w:t>
      </w:r>
      <w:r>
        <w:rPr>
          <w:cs/>
        </w:rPr>
        <w:t>न</w:t>
      </w:r>
      <w:r>
        <w:t xml:space="preserve"> </w:t>
      </w:r>
      <w:r>
        <w:rPr>
          <w:cs/>
        </w:rPr>
        <w:t>पाईऐ</w:t>
      </w:r>
      <w:r>
        <w:t xml:space="preserve"> </w:t>
      </w:r>
      <w:r>
        <w:rPr>
          <w:cs/>
        </w:rPr>
        <w:t>ना</w:t>
      </w:r>
      <w:r>
        <w:t xml:space="preserve"> </w:t>
      </w:r>
      <w:r>
        <w:rPr>
          <w:cs/>
        </w:rPr>
        <w:t>दुखु</w:t>
      </w:r>
      <w:r>
        <w:t xml:space="preserve"> </w:t>
      </w:r>
      <w:r>
        <w:rPr>
          <w:cs/>
        </w:rPr>
        <w:t>विचहु</w:t>
      </w:r>
      <w:r>
        <w:t xml:space="preserve"> </w:t>
      </w:r>
      <w:r>
        <w:rPr>
          <w:cs/>
        </w:rPr>
        <w:t>जाइ</w:t>
      </w:r>
      <w:r>
        <w:t xml:space="preserve"> </w:t>
      </w:r>
      <w:r>
        <w:rPr>
          <w:cs/>
        </w:rPr>
        <w:t>॥</w:t>
      </w:r>
    </w:p>
    <w:p w:rsidR="00A75876" w:rsidRDefault="00A75876">
      <w:pPr>
        <w:pStyle w:val="SGGSRoman"/>
      </w:pPr>
      <w:r>
        <w:t>bin naavai sukh na paa-ee-ai naa dukh vichahu jaa-ay.</w:t>
      </w:r>
    </w:p>
    <w:p w:rsidR="00A75876" w:rsidRDefault="00A75876">
      <w:pPr>
        <w:pStyle w:val="SGGSTrans"/>
      </w:pPr>
      <w:r>
        <w:t>Without the Name, peace is not obtained, and pain does not depart from within.</w:t>
      </w:r>
    </w:p>
    <w:p w:rsidR="00A75876" w:rsidRDefault="00A75876">
      <w:pPr>
        <w:pStyle w:val="SGGSGurm"/>
      </w:pPr>
      <w:r>
        <w:rPr>
          <w:cs/>
          <w:lang w:bidi="pa-IN"/>
        </w:rPr>
        <w:t>ਇਹੁ ਜਗੁ ਮਾਇਆ ਮੋਹਿ ਵਿਆਪਿਆ ਦੂਜੈ ਭਰਮਿ ਭੁਲਾਇ ॥੪</w:t>
      </w:r>
      <w:r>
        <w:rPr>
          <w:cs/>
        </w:rPr>
        <w:t xml:space="preserve">॥ </w:t>
      </w:r>
      <w:r>
        <w:rPr>
          <w:color w:val="008000"/>
          <w:sz w:val="18"/>
        </w:rPr>
        <w:t>(430)</w:t>
      </w:r>
    </w:p>
    <w:p w:rsidR="00A75876" w:rsidRDefault="00A75876">
      <w:pPr>
        <w:pStyle w:val="SGGSHindi"/>
      </w:pPr>
      <w:r>
        <w:rPr>
          <w:cs/>
        </w:rPr>
        <w:t>इहु</w:t>
      </w:r>
      <w:r>
        <w:t xml:space="preserve"> </w:t>
      </w:r>
      <w:r>
        <w:rPr>
          <w:cs/>
        </w:rPr>
        <w:t>जगु</w:t>
      </w:r>
      <w:r>
        <w:t xml:space="preserve"> </w:t>
      </w:r>
      <w:r>
        <w:rPr>
          <w:cs/>
        </w:rPr>
        <w:t>माइआ</w:t>
      </w:r>
      <w:r>
        <w:t xml:space="preserve"> </w:t>
      </w:r>
      <w:r>
        <w:rPr>
          <w:cs/>
        </w:rPr>
        <w:t>मोहि</w:t>
      </w:r>
      <w:r>
        <w:t xml:space="preserve"> </w:t>
      </w:r>
      <w:r>
        <w:rPr>
          <w:cs/>
        </w:rPr>
        <w:t>विआपिआ</w:t>
      </w:r>
      <w:r>
        <w:t xml:space="preserve"> </w:t>
      </w:r>
      <w:r>
        <w:rPr>
          <w:cs/>
        </w:rPr>
        <w:t>दूजै</w:t>
      </w:r>
      <w:r>
        <w:t xml:space="preserve"> </w:t>
      </w:r>
      <w:r>
        <w:rPr>
          <w:cs/>
        </w:rPr>
        <w:t>भरमि</w:t>
      </w:r>
      <w:r>
        <w:t xml:space="preserve"> </w:t>
      </w:r>
      <w:r>
        <w:rPr>
          <w:cs/>
        </w:rPr>
        <w:t>भुलाइ</w:t>
      </w:r>
      <w:r>
        <w:t xml:space="preserve"> </w:t>
      </w:r>
      <w:r>
        <w:rPr>
          <w:cs/>
        </w:rPr>
        <w:t>॥४॥</w:t>
      </w:r>
    </w:p>
    <w:p w:rsidR="00A75876" w:rsidRDefault="00A75876">
      <w:pPr>
        <w:pStyle w:val="SGGSRoman"/>
      </w:pPr>
      <w:r>
        <w:t>ih jag maa-i-aa mohi vi-aapi-aa doojai bharam bhulaa-ay. ||4||</w:t>
      </w:r>
    </w:p>
    <w:p w:rsidR="00A75876" w:rsidRDefault="00A75876">
      <w:pPr>
        <w:pStyle w:val="SGGSTrans"/>
      </w:pPr>
      <w:r>
        <w:t>This world is engrossed in attachment to Maya; it has gone astray in duality and doubt. ||4||</w:t>
      </w:r>
    </w:p>
    <w:p w:rsidR="00A75876" w:rsidRDefault="00A75876">
      <w:pPr>
        <w:pStyle w:val="SGGSGurm"/>
      </w:pPr>
      <w:r>
        <w:rPr>
          <w:cs/>
          <w:lang w:bidi="pa-IN"/>
        </w:rPr>
        <w:t xml:space="preserve">ਦੋਹਾਗਣੀ ਪਿਰ ਕੀ ਸਾਰ ਨ ਜਾਣਹੀ ਕਿਆ ਕਰਿ ਕਰਹਿ ਸੀਗਾਰੁ ॥ </w:t>
      </w:r>
      <w:r>
        <w:rPr>
          <w:color w:val="008000"/>
          <w:sz w:val="18"/>
        </w:rPr>
        <w:t>(430)</w:t>
      </w:r>
    </w:p>
    <w:p w:rsidR="00A75876" w:rsidRDefault="00A75876">
      <w:pPr>
        <w:pStyle w:val="SGGSHindi"/>
      </w:pPr>
      <w:r>
        <w:rPr>
          <w:cs/>
        </w:rPr>
        <w:t>दोहागणी</w:t>
      </w:r>
      <w:r>
        <w:t xml:space="preserve"> </w:t>
      </w:r>
      <w:r>
        <w:rPr>
          <w:cs/>
        </w:rPr>
        <w:t>पिर</w:t>
      </w:r>
      <w:r>
        <w:t xml:space="preserve"> </w:t>
      </w:r>
      <w:r>
        <w:rPr>
          <w:cs/>
        </w:rPr>
        <w:t>की</w:t>
      </w:r>
      <w:r>
        <w:t xml:space="preserve"> </w:t>
      </w:r>
      <w:r>
        <w:rPr>
          <w:cs/>
        </w:rPr>
        <w:t>सार</w:t>
      </w:r>
      <w:r>
        <w:t xml:space="preserve"> </w:t>
      </w:r>
      <w:r>
        <w:rPr>
          <w:cs/>
        </w:rPr>
        <w:t>न</w:t>
      </w:r>
      <w:r>
        <w:t xml:space="preserve"> </w:t>
      </w:r>
      <w:r>
        <w:rPr>
          <w:cs/>
        </w:rPr>
        <w:t>जाणही</w:t>
      </w:r>
      <w:r>
        <w:t xml:space="preserve"> </w:t>
      </w:r>
      <w:r>
        <w:rPr>
          <w:cs/>
        </w:rPr>
        <w:t>किआ</w:t>
      </w:r>
      <w:r>
        <w:t xml:space="preserve"> </w:t>
      </w:r>
      <w:r>
        <w:rPr>
          <w:cs/>
        </w:rPr>
        <w:t>करि</w:t>
      </w:r>
      <w:r>
        <w:t xml:space="preserve"> </w:t>
      </w:r>
      <w:r>
        <w:rPr>
          <w:cs/>
        </w:rPr>
        <w:t>करहि</w:t>
      </w:r>
      <w:r>
        <w:t xml:space="preserve"> </w:t>
      </w:r>
      <w:r>
        <w:rPr>
          <w:cs/>
        </w:rPr>
        <w:t>सीगारु</w:t>
      </w:r>
      <w:r>
        <w:t xml:space="preserve"> </w:t>
      </w:r>
      <w:r>
        <w:rPr>
          <w:cs/>
        </w:rPr>
        <w:t>॥</w:t>
      </w:r>
    </w:p>
    <w:p w:rsidR="00A75876" w:rsidRDefault="00A75876">
      <w:pPr>
        <w:pStyle w:val="SGGSRoman"/>
      </w:pPr>
      <w:r>
        <w:t>duhaaganee pir kee saar na jaanhee ki-aa kar karahi seegaar.</w:t>
      </w:r>
    </w:p>
    <w:p w:rsidR="00A75876" w:rsidRDefault="00A75876">
      <w:pPr>
        <w:pStyle w:val="SGGSTrans"/>
      </w:pPr>
      <w:r>
        <w:t>The forsaken soul-brides do not know the value of their Husband Lord; how can they decorate themselves?</w:t>
      </w:r>
    </w:p>
    <w:p w:rsidR="00A75876" w:rsidRDefault="00A75876">
      <w:pPr>
        <w:pStyle w:val="SGGSGurm"/>
      </w:pPr>
      <w:r>
        <w:rPr>
          <w:cs/>
          <w:lang w:bidi="pa-IN"/>
        </w:rPr>
        <w:t>ਅਨਦਿਨੁ ਸਦਾ ਜਲਦੀਆ ਫਿਰਹਿ ਸੇਜੈ ਰਵੈ ਨ ਭਤਾਰੁ ॥੫</w:t>
      </w:r>
      <w:r>
        <w:rPr>
          <w:cs/>
        </w:rPr>
        <w:t xml:space="preserve">॥ </w:t>
      </w:r>
      <w:r>
        <w:rPr>
          <w:color w:val="008000"/>
          <w:sz w:val="18"/>
        </w:rPr>
        <w:t>(430)</w:t>
      </w:r>
    </w:p>
    <w:p w:rsidR="00A75876" w:rsidRDefault="00A75876">
      <w:pPr>
        <w:pStyle w:val="SGGSHindi"/>
      </w:pPr>
      <w:r>
        <w:rPr>
          <w:cs/>
        </w:rPr>
        <w:t>अनदिनु</w:t>
      </w:r>
      <w:r>
        <w:t xml:space="preserve"> </w:t>
      </w:r>
      <w:r>
        <w:rPr>
          <w:cs/>
        </w:rPr>
        <w:t>सदा</w:t>
      </w:r>
      <w:r>
        <w:t xml:space="preserve"> </w:t>
      </w:r>
      <w:r>
        <w:rPr>
          <w:cs/>
        </w:rPr>
        <w:t>जलदीआ</w:t>
      </w:r>
      <w:r>
        <w:t xml:space="preserve"> </w:t>
      </w:r>
      <w:r>
        <w:rPr>
          <w:cs/>
        </w:rPr>
        <w:t>फिरहि</w:t>
      </w:r>
      <w:r>
        <w:t xml:space="preserve"> </w:t>
      </w:r>
      <w:r>
        <w:rPr>
          <w:cs/>
        </w:rPr>
        <w:t>सेजै</w:t>
      </w:r>
      <w:r>
        <w:t xml:space="preserve"> </w:t>
      </w:r>
      <w:r>
        <w:rPr>
          <w:cs/>
        </w:rPr>
        <w:t>रवै</w:t>
      </w:r>
      <w:r>
        <w:t xml:space="preserve"> </w:t>
      </w:r>
      <w:r>
        <w:rPr>
          <w:cs/>
        </w:rPr>
        <w:t>न</w:t>
      </w:r>
      <w:r>
        <w:t xml:space="preserve"> </w:t>
      </w:r>
      <w:r>
        <w:rPr>
          <w:cs/>
        </w:rPr>
        <w:t>भतारु</w:t>
      </w:r>
      <w:r>
        <w:t xml:space="preserve"> </w:t>
      </w:r>
      <w:r>
        <w:rPr>
          <w:cs/>
        </w:rPr>
        <w:t>॥५॥</w:t>
      </w:r>
    </w:p>
    <w:p w:rsidR="00A75876" w:rsidRDefault="00A75876">
      <w:pPr>
        <w:pStyle w:val="SGGSRoman"/>
      </w:pPr>
      <w:r>
        <w:t>an-din sadaa jaldee-aa fireh sayjai ravai na bhataar. ||5||</w:t>
      </w:r>
    </w:p>
    <w:p w:rsidR="00A75876" w:rsidRDefault="00A75876">
      <w:pPr>
        <w:pStyle w:val="SGGSTrans"/>
      </w:pPr>
      <w:r>
        <w:t>Night and day, they continually burn, and they do not enjoy the Bed of their Husband Lord. ||5||</w:t>
      </w:r>
    </w:p>
    <w:p w:rsidR="00A75876" w:rsidRDefault="00A75876">
      <w:pPr>
        <w:pStyle w:val="SGGSGurm"/>
      </w:pPr>
      <w:r>
        <w:rPr>
          <w:cs/>
          <w:lang w:bidi="pa-IN"/>
        </w:rPr>
        <w:t xml:space="preserve">ਸੋਹਾਗਣੀ ਮਹਲੁ ਪਾਇਆ ਵਿਚਹੁ ਆਪੁ ਗਵਾਇ ॥ </w:t>
      </w:r>
      <w:r>
        <w:rPr>
          <w:color w:val="008000"/>
          <w:sz w:val="18"/>
        </w:rPr>
        <w:t>(430)</w:t>
      </w:r>
    </w:p>
    <w:p w:rsidR="00A75876" w:rsidRDefault="00A75876">
      <w:pPr>
        <w:pStyle w:val="SGGSHindi"/>
      </w:pPr>
      <w:r>
        <w:rPr>
          <w:cs/>
        </w:rPr>
        <w:t>सोहागणी</w:t>
      </w:r>
      <w:r>
        <w:t xml:space="preserve"> </w:t>
      </w:r>
      <w:r>
        <w:rPr>
          <w:cs/>
        </w:rPr>
        <w:t>महलु</w:t>
      </w:r>
      <w:r>
        <w:t xml:space="preserve"> </w:t>
      </w:r>
      <w:r>
        <w:rPr>
          <w:cs/>
        </w:rPr>
        <w:t>पाइआ</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sohaaganee mahal paa-i-aa vichahu aap gavaa-ay.</w:t>
      </w:r>
    </w:p>
    <w:p w:rsidR="00A75876" w:rsidRDefault="00A75876">
      <w:pPr>
        <w:pStyle w:val="SGGSTrans"/>
      </w:pPr>
      <w:r>
        <w:t>The happy soul-brides obtain the Mansion of His Presence, eradicating their self-conceit from within.</w:t>
      </w:r>
    </w:p>
    <w:p w:rsidR="00A75876" w:rsidRDefault="00A75876">
      <w:pPr>
        <w:pStyle w:val="SGGSGurm"/>
      </w:pPr>
      <w:r>
        <w:rPr>
          <w:cs/>
          <w:lang w:bidi="pa-IN"/>
        </w:rPr>
        <w:t>ਗੁਰ ਸਬਦੀ ਸੀਗਾਰੀਆ ਅਪਣੇ ਸਹਿ ਲਈਆ ਮਿਲਾਇ ॥੬</w:t>
      </w:r>
      <w:r>
        <w:rPr>
          <w:cs/>
        </w:rPr>
        <w:t xml:space="preserve">॥ </w:t>
      </w:r>
      <w:r>
        <w:rPr>
          <w:color w:val="008000"/>
          <w:sz w:val="18"/>
        </w:rPr>
        <w:t>(430)</w:t>
      </w:r>
    </w:p>
    <w:p w:rsidR="00A75876" w:rsidRDefault="00A75876">
      <w:pPr>
        <w:pStyle w:val="SGGSHindi"/>
      </w:pPr>
      <w:r>
        <w:rPr>
          <w:cs/>
        </w:rPr>
        <w:t>गुर</w:t>
      </w:r>
      <w:r>
        <w:t xml:space="preserve"> </w:t>
      </w:r>
      <w:r>
        <w:rPr>
          <w:cs/>
        </w:rPr>
        <w:t>सबदी</w:t>
      </w:r>
      <w:r>
        <w:t xml:space="preserve"> </w:t>
      </w:r>
      <w:r>
        <w:rPr>
          <w:cs/>
        </w:rPr>
        <w:t>सीगारीआ</w:t>
      </w:r>
      <w:r>
        <w:t xml:space="preserve"> </w:t>
      </w:r>
      <w:r>
        <w:rPr>
          <w:cs/>
        </w:rPr>
        <w:t>अपणे</w:t>
      </w:r>
      <w:r>
        <w:t xml:space="preserve"> </w:t>
      </w:r>
      <w:r>
        <w:rPr>
          <w:cs/>
        </w:rPr>
        <w:t>सहि</w:t>
      </w:r>
      <w:r>
        <w:t xml:space="preserve"> </w:t>
      </w:r>
      <w:r>
        <w:rPr>
          <w:cs/>
        </w:rPr>
        <w:t>लईआ</w:t>
      </w:r>
      <w:r>
        <w:t xml:space="preserve"> </w:t>
      </w:r>
      <w:r>
        <w:rPr>
          <w:cs/>
        </w:rPr>
        <w:t>मिलाइ</w:t>
      </w:r>
      <w:r>
        <w:t xml:space="preserve"> </w:t>
      </w:r>
      <w:r>
        <w:rPr>
          <w:cs/>
        </w:rPr>
        <w:t>॥६॥</w:t>
      </w:r>
    </w:p>
    <w:p w:rsidR="00A75876" w:rsidRDefault="00A75876">
      <w:pPr>
        <w:pStyle w:val="SGGSRoman"/>
      </w:pPr>
      <w:r>
        <w:t>gur sabdee seegaaree-aa apnay seh la-ee-aa milaa-ay. ||6||</w:t>
      </w:r>
    </w:p>
    <w:p w:rsidR="00A75876" w:rsidRDefault="00A75876">
      <w:pPr>
        <w:pStyle w:val="SGGSTrans"/>
      </w:pPr>
      <w:r>
        <w:t>They decorate themselves with the Word of the Guru's Shabad, and their Husband Lord unites them with Himself. ||6||</w:t>
      </w:r>
    </w:p>
    <w:p w:rsidR="00A75876" w:rsidRDefault="00A75876">
      <w:pPr>
        <w:pStyle w:val="SGGSGurm"/>
      </w:pPr>
      <w:r>
        <w:rPr>
          <w:cs/>
          <w:lang w:bidi="pa-IN"/>
        </w:rPr>
        <w:t xml:space="preserve">ਮਰਣਾ ਮਨਹੁ ਵਿਸਾਰਿਆ ਮਾਇਆ ਮੋਹੁ ਗੁਬਾਰੁ ॥ </w:t>
      </w:r>
      <w:r>
        <w:rPr>
          <w:color w:val="008000"/>
          <w:sz w:val="18"/>
        </w:rPr>
        <w:t>(430)</w:t>
      </w:r>
    </w:p>
    <w:p w:rsidR="00A75876" w:rsidRDefault="00A75876">
      <w:pPr>
        <w:pStyle w:val="SGGSHindi"/>
      </w:pPr>
      <w:r>
        <w:rPr>
          <w:cs/>
        </w:rPr>
        <w:t>मरणा</w:t>
      </w:r>
      <w:r>
        <w:t xml:space="preserve"> </w:t>
      </w:r>
      <w:r>
        <w:rPr>
          <w:cs/>
        </w:rPr>
        <w:t>मनहु</w:t>
      </w:r>
      <w:r>
        <w:t xml:space="preserve"> </w:t>
      </w:r>
      <w:r>
        <w:rPr>
          <w:cs/>
        </w:rPr>
        <w:t>विसारिआ</w:t>
      </w:r>
      <w:r>
        <w:t xml:space="preserve"> </w:t>
      </w:r>
      <w:r>
        <w:rPr>
          <w:cs/>
        </w:rPr>
        <w:t>माइआ</w:t>
      </w:r>
      <w:r>
        <w:t xml:space="preserve"> </w:t>
      </w:r>
      <w:r>
        <w:rPr>
          <w:cs/>
        </w:rPr>
        <w:t>मोहु</w:t>
      </w:r>
      <w:r>
        <w:t xml:space="preserve"> </w:t>
      </w:r>
      <w:r>
        <w:rPr>
          <w:cs/>
        </w:rPr>
        <w:t>गुबारु</w:t>
      </w:r>
      <w:r>
        <w:t xml:space="preserve"> </w:t>
      </w:r>
      <w:r>
        <w:rPr>
          <w:cs/>
        </w:rPr>
        <w:t>॥</w:t>
      </w:r>
    </w:p>
    <w:p w:rsidR="00A75876" w:rsidRDefault="00A75876">
      <w:pPr>
        <w:pStyle w:val="SGGSRoman"/>
      </w:pPr>
      <w:r>
        <w:t>marnaa manhu visaari-aa maa-i-aa moh bubaar.</w:t>
      </w:r>
    </w:p>
    <w:p w:rsidR="00A75876" w:rsidRDefault="00A75876">
      <w:pPr>
        <w:pStyle w:val="SGGSTrans"/>
      </w:pPr>
      <w:r>
        <w:t>He has forgotten death, in the darkness of attachment to Maya.</w:t>
      </w:r>
    </w:p>
    <w:p w:rsidR="00A75876" w:rsidRDefault="00A75876">
      <w:pPr>
        <w:pStyle w:val="SGGSGurm"/>
      </w:pPr>
      <w:r>
        <w:rPr>
          <w:cs/>
          <w:lang w:bidi="pa-IN"/>
        </w:rPr>
        <w:t>ਮਨਮੁਖ ਮਰਿ ਮਰਿ ਜੰਮਹਿ ਭੀ ਮਰਹਿ ਜਮ ਦਰਿ ਹੋਹਿ ਖੁਆਰੁ ॥੭</w:t>
      </w:r>
      <w:r>
        <w:rPr>
          <w:cs/>
        </w:rPr>
        <w:t xml:space="preserve">॥ </w:t>
      </w:r>
      <w:r>
        <w:rPr>
          <w:color w:val="008000"/>
          <w:sz w:val="18"/>
        </w:rPr>
        <w:t>(430)</w:t>
      </w:r>
    </w:p>
    <w:p w:rsidR="00A75876" w:rsidRDefault="00A75876">
      <w:pPr>
        <w:pStyle w:val="SGGSHindi"/>
      </w:pPr>
      <w:r>
        <w:rPr>
          <w:cs/>
        </w:rPr>
        <w:t>मनमुख</w:t>
      </w:r>
      <w:r>
        <w:t xml:space="preserve"> </w:t>
      </w:r>
      <w:r>
        <w:rPr>
          <w:cs/>
        </w:rPr>
        <w:t>मरि</w:t>
      </w:r>
      <w:r>
        <w:t xml:space="preserve"> </w:t>
      </w:r>
      <w:r>
        <w:rPr>
          <w:cs/>
        </w:rPr>
        <w:t>मरि</w:t>
      </w:r>
      <w:r>
        <w:t xml:space="preserve"> </w:t>
      </w:r>
      <w:r>
        <w:rPr>
          <w:cs/>
        </w:rPr>
        <w:t>जमहि</w:t>
      </w:r>
      <w:r>
        <w:t xml:space="preserve"> </w:t>
      </w:r>
      <w:r>
        <w:rPr>
          <w:cs/>
        </w:rPr>
        <w:t>भी</w:t>
      </w:r>
      <w:r>
        <w:t xml:space="preserve"> </w:t>
      </w:r>
      <w:r>
        <w:rPr>
          <w:cs/>
        </w:rPr>
        <w:t>मरहि</w:t>
      </w:r>
      <w:r>
        <w:t xml:space="preserve"> </w:t>
      </w:r>
      <w:r>
        <w:rPr>
          <w:cs/>
        </w:rPr>
        <w:t>जम</w:t>
      </w:r>
      <w:r>
        <w:t xml:space="preserve"> </w:t>
      </w:r>
      <w:r>
        <w:rPr>
          <w:cs/>
        </w:rPr>
        <w:t>दरि</w:t>
      </w:r>
      <w:r>
        <w:t xml:space="preserve"> </w:t>
      </w:r>
      <w:r>
        <w:rPr>
          <w:cs/>
        </w:rPr>
        <w:t>होहि</w:t>
      </w:r>
      <w:r>
        <w:t xml:space="preserve"> </w:t>
      </w:r>
      <w:r>
        <w:rPr>
          <w:cs/>
        </w:rPr>
        <w:t>खुआरु</w:t>
      </w:r>
      <w:r>
        <w:t xml:space="preserve"> </w:t>
      </w:r>
      <w:r>
        <w:rPr>
          <w:cs/>
        </w:rPr>
        <w:t>॥७॥</w:t>
      </w:r>
    </w:p>
    <w:p w:rsidR="00A75876" w:rsidRDefault="00A75876">
      <w:pPr>
        <w:pStyle w:val="SGGSRoman"/>
      </w:pPr>
      <w:r>
        <w:t>manmukh mar mar jameh bhee mareh jam dar hohi khu-aar. ||7||</w:t>
      </w:r>
    </w:p>
    <w:p w:rsidR="00A75876" w:rsidRDefault="00A75876">
      <w:pPr>
        <w:pStyle w:val="SGGSTrans"/>
      </w:pPr>
      <w:r>
        <w:t>The self-willed manmukhs die again and again, and are reborn; they die again, and are miserable at the Gate of Death. ||7||</w:t>
      </w:r>
    </w:p>
    <w:p w:rsidR="00A75876" w:rsidRDefault="00A75876">
      <w:pPr>
        <w:pStyle w:val="SGGSGurm"/>
      </w:pPr>
      <w:r>
        <w:rPr>
          <w:cs/>
          <w:lang w:bidi="pa-IN"/>
        </w:rPr>
        <w:t xml:space="preserve">ਆਪਿ ਮਿਲਾਇਅਨੁ ਸੇ ਮਿਲੇ ਗੁਰ ਸਬਦਿ ਵੀਚਾਰਿ ॥ </w:t>
      </w:r>
      <w:r>
        <w:rPr>
          <w:color w:val="008000"/>
          <w:sz w:val="18"/>
        </w:rPr>
        <w:t>(430)</w:t>
      </w:r>
    </w:p>
    <w:p w:rsidR="00A75876" w:rsidRDefault="00A75876">
      <w:pPr>
        <w:pStyle w:val="SGGSHindi"/>
      </w:pPr>
      <w:r>
        <w:rPr>
          <w:cs/>
        </w:rPr>
        <w:t>आपि</w:t>
      </w:r>
      <w:r>
        <w:t xml:space="preserve"> </w:t>
      </w:r>
      <w:r>
        <w:rPr>
          <w:cs/>
        </w:rPr>
        <w:t>मिलाइअनु</w:t>
      </w:r>
      <w:r>
        <w:t xml:space="preserve"> </w:t>
      </w:r>
      <w:r>
        <w:rPr>
          <w:cs/>
        </w:rPr>
        <w:t>से</w:t>
      </w:r>
      <w:r>
        <w:t xml:space="preserve"> </w:t>
      </w:r>
      <w:r>
        <w:rPr>
          <w:cs/>
        </w:rPr>
        <w:t>मिले</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aap milaa-i-an say milay gur sabad veechaar.</w:t>
      </w:r>
    </w:p>
    <w:p w:rsidR="00A75876" w:rsidRDefault="00A75876">
      <w:pPr>
        <w:pStyle w:val="SGGSTrans"/>
      </w:pPr>
      <w:r>
        <w:t>They alone are united, whom the Lord unites with Himself; they contemplate the Word of the Guru's Shabad.</w:t>
      </w:r>
    </w:p>
    <w:p w:rsidR="00A75876" w:rsidRDefault="00A75876">
      <w:pPr>
        <w:pStyle w:val="SGGSGurm"/>
      </w:pPr>
      <w:r>
        <w:rPr>
          <w:cs/>
          <w:lang w:bidi="pa-IN"/>
        </w:rPr>
        <w:t>ਨਾਨਕ ਨਾਮਿ ਸਮਾਣੇ ਮੁਖ ਉਜਲੇ ਤਿਤੁ ਸਚੈ ਦਰਬਾਰਿ ॥੮</w:t>
      </w:r>
      <w:r>
        <w:rPr>
          <w:cs/>
        </w:rPr>
        <w:t>॥</w:t>
      </w:r>
      <w:r>
        <w:rPr>
          <w:lang w:bidi="pa-IN"/>
        </w:rPr>
        <w:t>੨੨</w:t>
      </w:r>
      <w:r>
        <w:rPr>
          <w:cs/>
        </w:rPr>
        <w:t>॥</w:t>
      </w:r>
      <w:r>
        <w:rPr>
          <w:lang w:bidi="pa-IN"/>
        </w:rPr>
        <w:t>੧੫</w:t>
      </w:r>
      <w:r>
        <w:rPr>
          <w:cs/>
        </w:rPr>
        <w:t>॥</w:t>
      </w:r>
      <w:r>
        <w:rPr>
          <w:lang w:bidi="pa-IN"/>
        </w:rPr>
        <w:t>੩੭</w:t>
      </w:r>
      <w:r>
        <w:rPr>
          <w:cs/>
        </w:rPr>
        <w:t xml:space="preserve">॥ </w:t>
      </w:r>
      <w:r>
        <w:rPr>
          <w:color w:val="008000"/>
          <w:sz w:val="18"/>
        </w:rPr>
        <w:t>(430)</w:t>
      </w:r>
    </w:p>
    <w:p w:rsidR="00A75876" w:rsidRDefault="00A75876">
      <w:pPr>
        <w:pStyle w:val="SGGSHindi"/>
      </w:pPr>
      <w:r>
        <w:rPr>
          <w:cs/>
        </w:rPr>
        <w:t>नानक</w:t>
      </w:r>
      <w:r>
        <w:t xml:space="preserve"> </w:t>
      </w:r>
      <w:r>
        <w:rPr>
          <w:cs/>
        </w:rPr>
        <w:t>नामि</w:t>
      </w:r>
      <w:r>
        <w:t xml:space="preserve"> </w:t>
      </w:r>
      <w:r>
        <w:rPr>
          <w:cs/>
        </w:rPr>
        <w:t>समाणे</w:t>
      </w:r>
      <w:r>
        <w:t xml:space="preserve"> </w:t>
      </w:r>
      <w:r>
        <w:rPr>
          <w:cs/>
        </w:rPr>
        <w:t>मुख</w:t>
      </w:r>
      <w:r>
        <w:t xml:space="preserve"> </w:t>
      </w:r>
      <w:r>
        <w:rPr>
          <w:cs/>
        </w:rPr>
        <w:t>उजले</w:t>
      </w:r>
      <w:r>
        <w:t xml:space="preserve"> </w:t>
      </w:r>
      <w:r>
        <w:rPr>
          <w:cs/>
        </w:rPr>
        <w:t>तितु</w:t>
      </w:r>
      <w:r>
        <w:t xml:space="preserve"> </w:t>
      </w:r>
      <w:r>
        <w:rPr>
          <w:cs/>
        </w:rPr>
        <w:t>सचै</w:t>
      </w:r>
      <w:r>
        <w:t xml:space="preserve"> </w:t>
      </w:r>
      <w:r>
        <w:rPr>
          <w:cs/>
        </w:rPr>
        <w:t>दरबारि</w:t>
      </w:r>
      <w:r>
        <w:t xml:space="preserve"> </w:t>
      </w:r>
      <w:r>
        <w:rPr>
          <w:cs/>
        </w:rPr>
        <w:t>॥८॥२२॥१५॥३७॥</w:t>
      </w:r>
    </w:p>
    <w:p w:rsidR="00A75876" w:rsidRDefault="00A75876">
      <w:pPr>
        <w:pStyle w:val="SGGSRoman"/>
      </w:pPr>
      <w:r>
        <w:t>naanak naam samaanay mukh ujlay tit sachai darbaar. ||8||22||15||37||</w:t>
      </w:r>
    </w:p>
    <w:p w:rsidR="00A75876" w:rsidRDefault="00A75876">
      <w:pPr>
        <w:pStyle w:val="SGGSTrans"/>
      </w:pPr>
      <w:r>
        <w:t>O Nanak, they are absorbed in the Naam; their faces are radiant, in that True Court. ||8||22||15||37||</w:t>
      </w:r>
    </w:p>
    <w:p w:rsidR="00A75876" w:rsidRDefault="00A75876">
      <w:pPr>
        <w:pStyle w:val="SGGSGurm"/>
      </w:pPr>
      <w:r>
        <w:rPr>
          <w:cs/>
          <w:lang w:bidi="pa-IN"/>
        </w:rPr>
        <w:t xml:space="preserve">ਰਾਗੁ ਆਸਾ ਮਹਲਾ ੩ ਪਟੀ </w:t>
      </w:r>
      <w:r>
        <w:rPr>
          <w:color w:val="008000"/>
          <w:sz w:val="18"/>
        </w:rPr>
        <w:t>(434)</w:t>
      </w:r>
    </w:p>
    <w:p w:rsidR="00A75876" w:rsidRDefault="00A75876">
      <w:pPr>
        <w:pStyle w:val="SGGSHindi"/>
      </w:pPr>
      <w:r>
        <w:rPr>
          <w:cs/>
        </w:rPr>
        <w:t>रागु</w:t>
      </w:r>
      <w:r>
        <w:t xml:space="preserve"> </w:t>
      </w:r>
      <w:r>
        <w:rPr>
          <w:cs/>
        </w:rPr>
        <w:t>आसा</w:t>
      </w:r>
      <w:r>
        <w:t xml:space="preserve"> </w:t>
      </w:r>
      <w:r>
        <w:rPr>
          <w:cs/>
        </w:rPr>
        <w:t>महला</w:t>
      </w:r>
      <w:r>
        <w:t xml:space="preserve"> </w:t>
      </w:r>
      <w:r>
        <w:rPr>
          <w:cs/>
        </w:rPr>
        <w:t>३</w:t>
      </w:r>
      <w:r>
        <w:t xml:space="preserve"> </w:t>
      </w:r>
      <w:r>
        <w:rPr>
          <w:cs/>
        </w:rPr>
        <w:t>पटी</w:t>
      </w:r>
    </w:p>
    <w:p w:rsidR="00A75876" w:rsidRDefault="00A75876">
      <w:pPr>
        <w:pStyle w:val="SGGSRoman"/>
      </w:pPr>
      <w:r>
        <w:t>raag aasaa mehlaa 3 patee</w:t>
      </w:r>
    </w:p>
    <w:p w:rsidR="00A75876" w:rsidRDefault="00A75876">
      <w:pPr>
        <w:pStyle w:val="SGGSTrans"/>
      </w:pPr>
      <w:r>
        <w:t>Raag Aasaa, Third Mehl, Patee - The Alphabet:</w:t>
      </w:r>
    </w:p>
    <w:p w:rsidR="00A75876" w:rsidRDefault="00A75876">
      <w:pPr>
        <w:pStyle w:val="SGGSGurm"/>
      </w:pPr>
      <w:r>
        <w:rPr>
          <w:cs/>
          <w:lang w:bidi="pa-IN"/>
        </w:rPr>
        <w:t xml:space="preserve">ੴ ਸਤਿਗੁਰ ਪ੍ਰਸਾਦਿ ॥ </w:t>
      </w:r>
      <w:r>
        <w:rPr>
          <w:color w:val="008000"/>
          <w:sz w:val="18"/>
        </w:rPr>
        <w:t>(434)</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ਅਯੋ ਅੰਙੈ ਸਭੁ ਜਗੁ ਆਇਆ ਕਾਖੈ ਘੰਙੈ ਕਾਲੁ ਭਇਆ ॥ </w:t>
      </w:r>
      <w:r>
        <w:rPr>
          <w:color w:val="008000"/>
          <w:sz w:val="18"/>
        </w:rPr>
        <w:t>(434)</w:t>
      </w:r>
    </w:p>
    <w:p w:rsidR="00A75876" w:rsidRDefault="00A75876">
      <w:pPr>
        <w:pStyle w:val="SGGSHindi"/>
      </w:pPr>
      <w:r>
        <w:rPr>
          <w:cs/>
        </w:rPr>
        <w:t>अयो</w:t>
      </w:r>
      <w:r>
        <w:t xml:space="preserve"> </w:t>
      </w:r>
      <w:r>
        <w:rPr>
          <w:cs/>
        </w:rPr>
        <w:t>अंङै</w:t>
      </w:r>
      <w:r>
        <w:t xml:space="preserve"> </w:t>
      </w:r>
      <w:r>
        <w:rPr>
          <w:cs/>
        </w:rPr>
        <w:t>सभु</w:t>
      </w:r>
      <w:r>
        <w:t xml:space="preserve"> </w:t>
      </w:r>
      <w:r>
        <w:rPr>
          <w:cs/>
        </w:rPr>
        <w:t>जगु</w:t>
      </w:r>
      <w:r>
        <w:t xml:space="preserve"> </w:t>
      </w:r>
      <w:r>
        <w:rPr>
          <w:cs/>
        </w:rPr>
        <w:t>आइआ</w:t>
      </w:r>
      <w:r>
        <w:t xml:space="preserve"> </w:t>
      </w:r>
      <w:r>
        <w:rPr>
          <w:cs/>
        </w:rPr>
        <w:t>काखै</w:t>
      </w:r>
      <w:r>
        <w:t xml:space="preserve"> </w:t>
      </w:r>
      <w:r>
        <w:rPr>
          <w:cs/>
        </w:rPr>
        <w:t>घंङै</w:t>
      </w:r>
      <w:r>
        <w:t xml:space="preserve"> </w:t>
      </w:r>
      <w:r>
        <w:rPr>
          <w:cs/>
        </w:rPr>
        <w:t>कालु</w:t>
      </w:r>
      <w:r>
        <w:t xml:space="preserve"> </w:t>
      </w:r>
      <w:r>
        <w:rPr>
          <w:cs/>
        </w:rPr>
        <w:t>भइआ</w:t>
      </w:r>
      <w:r>
        <w:t xml:space="preserve"> </w:t>
      </w:r>
      <w:r>
        <w:rPr>
          <w:cs/>
        </w:rPr>
        <w:t>॥</w:t>
      </w:r>
    </w:p>
    <w:p w:rsidR="00A75876" w:rsidRDefault="00A75876">
      <w:pPr>
        <w:pStyle w:val="SGGSRoman"/>
      </w:pPr>
      <w:r>
        <w:t>ayo anyai sabh jag aa-i-aa kaakhai ghanyai kaal bha-i-aa.</w:t>
      </w:r>
    </w:p>
    <w:p w:rsidR="00A75876" w:rsidRDefault="00A75876">
      <w:pPr>
        <w:pStyle w:val="SGGSTrans"/>
      </w:pPr>
      <w:r>
        <w:t>Ayo, Angai: The whole world which was created - Kaahkai, Ghangai: It shall pass away.</w:t>
      </w:r>
    </w:p>
    <w:p w:rsidR="00A75876" w:rsidRDefault="00A75876">
      <w:pPr>
        <w:pStyle w:val="SGGSGurm"/>
      </w:pPr>
      <w:r>
        <w:rPr>
          <w:cs/>
          <w:lang w:bidi="pa-IN"/>
        </w:rPr>
        <w:t>ਰੀਰੀ ਲਲੀ ਪਾਪ ਕਮਾਣੇ ਪੜਿ ਅਵਗਣ ਗੁਣ ਵੀਸਰਿਆ ॥੧</w:t>
      </w:r>
      <w:r>
        <w:rPr>
          <w:cs/>
        </w:rPr>
        <w:t xml:space="preserve">॥ </w:t>
      </w:r>
      <w:r>
        <w:rPr>
          <w:color w:val="008000"/>
          <w:sz w:val="18"/>
        </w:rPr>
        <w:t>(434)</w:t>
      </w:r>
    </w:p>
    <w:p w:rsidR="00A75876" w:rsidRDefault="00A75876">
      <w:pPr>
        <w:pStyle w:val="SGGSHindi"/>
      </w:pPr>
      <w:r>
        <w:rPr>
          <w:cs/>
        </w:rPr>
        <w:t>रीरी</w:t>
      </w:r>
      <w:r>
        <w:t xml:space="preserve"> </w:t>
      </w:r>
      <w:r>
        <w:rPr>
          <w:cs/>
        </w:rPr>
        <w:t>लली</w:t>
      </w:r>
      <w:r>
        <w:t xml:space="preserve"> </w:t>
      </w:r>
      <w:r>
        <w:rPr>
          <w:cs/>
        </w:rPr>
        <w:t>पाप</w:t>
      </w:r>
      <w:r>
        <w:t xml:space="preserve"> </w:t>
      </w:r>
      <w:r>
        <w:rPr>
          <w:cs/>
        </w:rPr>
        <w:t>कमाणे</w:t>
      </w:r>
      <w:r>
        <w:t xml:space="preserve"> </w:t>
      </w:r>
      <w:r>
        <w:rPr>
          <w:cs/>
        </w:rPr>
        <w:t>पड़ि</w:t>
      </w:r>
      <w:r>
        <w:t xml:space="preserve"> </w:t>
      </w:r>
      <w:r>
        <w:rPr>
          <w:cs/>
        </w:rPr>
        <w:t>अवगण</w:t>
      </w:r>
      <w:r>
        <w:t xml:space="preserve"> </w:t>
      </w:r>
      <w:r>
        <w:rPr>
          <w:cs/>
        </w:rPr>
        <w:t>गुण</w:t>
      </w:r>
      <w:r>
        <w:t xml:space="preserve"> </w:t>
      </w:r>
      <w:r>
        <w:rPr>
          <w:cs/>
        </w:rPr>
        <w:t>वीसरिआ</w:t>
      </w:r>
      <w:r>
        <w:t xml:space="preserve"> </w:t>
      </w:r>
      <w:r>
        <w:rPr>
          <w:cs/>
        </w:rPr>
        <w:t>॥१॥</w:t>
      </w:r>
    </w:p>
    <w:p w:rsidR="00A75876" w:rsidRDefault="00A75876">
      <w:pPr>
        <w:pStyle w:val="SGGSRoman"/>
      </w:pPr>
      <w:r>
        <w:t>reeree lalee paap kamaanay parh avgan gun veesri-aa. ||1||</w:t>
      </w:r>
    </w:p>
    <w:p w:rsidR="00A75876" w:rsidRDefault="00A75876">
      <w:pPr>
        <w:pStyle w:val="SGGSTrans"/>
      </w:pPr>
      <w:r>
        <w:t>Reeree, Laalee: People commit sins, and falling into vice, forget virtue. ||1||</w:t>
      </w:r>
    </w:p>
    <w:p w:rsidR="00A75876" w:rsidRDefault="00A75876">
      <w:pPr>
        <w:pStyle w:val="SGGSGurm"/>
      </w:pPr>
      <w:r>
        <w:rPr>
          <w:cs/>
          <w:lang w:bidi="pa-IN"/>
        </w:rPr>
        <w:t xml:space="preserve">ਮਨ ਐਸਾ ਲੇਖਾ ਤੂੰ ਕੀ ਪੜਿਆ ॥ </w:t>
      </w:r>
      <w:r>
        <w:rPr>
          <w:color w:val="008000"/>
          <w:sz w:val="18"/>
        </w:rPr>
        <w:t>(434)</w:t>
      </w:r>
    </w:p>
    <w:p w:rsidR="00A75876" w:rsidRDefault="00A75876">
      <w:pPr>
        <w:pStyle w:val="SGGSHindi"/>
      </w:pPr>
      <w:r>
        <w:rPr>
          <w:cs/>
        </w:rPr>
        <w:t>मन</w:t>
      </w:r>
      <w:r>
        <w:t xml:space="preserve"> </w:t>
      </w:r>
      <w:r>
        <w:rPr>
          <w:cs/>
        </w:rPr>
        <w:t>ऐसा</w:t>
      </w:r>
      <w:r>
        <w:t xml:space="preserve"> </w:t>
      </w:r>
      <w:r>
        <w:rPr>
          <w:cs/>
        </w:rPr>
        <w:t>लेखा</w:t>
      </w:r>
      <w:r>
        <w:t xml:space="preserve"> </w:t>
      </w:r>
      <w:r>
        <w:rPr>
          <w:cs/>
        </w:rPr>
        <w:t>तूं</w:t>
      </w:r>
      <w:r>
        <w:t xml:space="preserve"> </w:t>
      </w:r>
      <w:r>
        <w:rPr>
          <w:cs/>
        </w:rPr>
        <w:t>की</w:t>
      </w:r>
      <w:r>
        <w:t xml:space="preserve"> </w:t>
      </w:r>
      <w:r>
        <w:rPr>
          <w:cs/>
        </w:rPr>
        <w:t>पड़िआ</w:t>
      </w:r>
      <w:r>
        <w:t xml:space="preserve"> </w:t>
      </w:r>
      <w:r>
        <w:rPr>
          <w:cs/>
        </w:rPr>
        <w:t>॥</w:t>
      </w:r>
    </w:p>
    <w:p w:rsidR="00A75876" w:rsidRDefault="00A75876">
      <w:pPr>
        <w:pStyle w:val="SGGSRoman"/>
      </w:pPr>
      <w:r>
        <w:t>man aisaa laykhaa too</w:t>
      </w:r>
      <w:r>
        <w:rPr>
          <w:vertAlign w:val="superscript"/>
        </w:rPr>
        <w:t>N</w:t>
      </w:r>
      <w:r>
        <w:t xml:space="preserve"> kee parhi-aa.</w:t>
      </w:r>
    </w:p>
    <w:p w:rsidR="00A75876" w:rsidRDefault="00A75876">
      <w:pPr>
        <w:pStyle w:val="SGGSTrans"/>
      </w:pPr>
      <w:r>
        <w:t>O mortal, why have you studied such an account,</w:t>
      </w:r>
    </w:p>
    <w:p w:rsidR="00A75876" w:rsidRDefault="00A75876">
      <w:pPr>
        <w:pStyle w:val="SGGSGurm"/>
      </w:pPr>
      <w:r>
        <w:rPr>
          <w:cs/>
          <w:lang w:bidi="pa-IN"/>
        </w:rPr>
        <w:t>ਲੇਖਾ ਦੇਣਾ ਤੇਰੈ ਸਿਰਿ ਰਹਿਆ ॥੧</w:t>
      </w:r>
      <w:r>
        <w:rPr>
          <w:cs/>
        </w:rPr>
        <w:t xml:space="preserve">॥ </w:t>
      </w:r>
      <w:r>
        <w:rPr>
          <w:lang w:bidi="pa-IN"/>
        </w:rPr>
        <w:t xml:space="preserve">ਰਹਾਉ ॥ </w:t>
      </w:r>
      <w:r>
        <w:rPr>
          <w:color w:val="008000"/>
          <w:sz w:val="18"/>
        </w:rPr>
        <w:t>(434)</w:t>
      </w:r>
    </w:p>
    <w:p w:rsidR="00A75876" w:rsidRDefault="00A75876">
      <w:pPr>
        <w:pStyle w:val="SGGSHindi"/>
      </w:pPr>
      <w:r>
        <w:rPr>
          <w:cs/>
        </w:rPr>
        <w:t>लेखा</w:t>
      </w:r>
      <w:r>
        <w:t xml:space="preserve"> </w:t>
      </w:r>
      <w:r>
        <w:rPr>
          <w:cs/>
        </w:rPr>
        <w:t>देणा</w:t>
      </w:r>
      <w:r>
        <w:t xml:space="preserve"> </w:t>
      </w:r>
      <w:r>
        <w:rPr>
          <w:cs/>
        </w:rPr>
        <w:t>तेरै</w:t>
      </w:r>
      <w:r>
        <w:t xml:space="preserve"> </w:t>
      </w:r>
      <w:r>
        <w:rPr>
          <w:cs/>
        </w:rPr>
        <w:t>सिरि</w:t>
      </w:r>
      <w:r>
        <w:t xml:space="preserve"> </w:t>
      </w:r>
      <w:r>
        <w:rPr>
          <w:cs/>
        </w:rPr>
        <w:t>रहिआ</w:t>
      </w:r>
      <w:r>
        <w:t xml:space="preserve"> </w:t>
      </w:r>
      <w:r>
        <w:rPr>
          <w:cs/>
        </w:rPr>
        <w:t>॥१॥</w:t>
      </w:r>
      <w:r>
        <w:t xml:space="preserve"> </w:t>
      </w:r>
      <w:r>
        <w:rPr>
          <w:cs/>
        </w:rPr>
        <w:t>रहाउ</w:t>
      </w:r>
      <w:r>
        <w:t xml:space="preserve"> </w:t>
      </w:r>
      <w:r>
        <w:rPr>
          <w:cs/>
        </w:rPr>
        <w:t>॥</w:t>
      </w:r>
    </w:p>
    <w:p w:rsidR="00A75876" w:rsidRDefault="00A75876">
      <w:pPr>
        <w:pStyle w:val="SGGSRoman"/>
      </w:pPr>
      <w:r>
        <w:t>laykhaa daynaa tayrai sir rahi-aa. ||1|| rahaa-o.</w:t>
      </w:r>
    </w:p>
    <w:p w:rsidR="00A75876" w:rsidRDefault="00A75876">
      <w:pPr>
        <w:pStyle w:val="SGGSTrans"/>
      </w:pPr>
      <w:r>
        <w:t>which shall call you to answer for payment? ||1||Pause||</w:t>
      </w:r>
    </w:p>
    <w:p w:rsidR="00A75876" w:rsidRDefault="00A75876">
      <w:pPr>
        <w:pStyle w:val="SGGSGurm"/>
      </w:pPr>
      <w:r>
        <w:rPr>
          <w:cs/>
          <w:lang w:bidi="pa-IN"/>
        </w:rPr>
        <w:t xml:space="preserve">ਸਿਧੰਙਾਇਐ ਸਿਮਰਹਿ ਨਾਹੀ ਨੰਨੈ ਨਾ ਤੁਧੁ ਨਾਮੁ ਲਇਆ ॥ </w:t>
      </w:r>
      <w:r>
        <w:rPr>
          <w:color w:val="008000"/>
          <w:sz w:val="18"/>
        </w:rPr>
        <w:t>(434)</w:t>
      </w:r>
    </w:p>
    <w:p w:rsidR="00A75876" w:rsidRDefault="00A75876">
      <w:pPr>
        <w:pStyle w:val="SGGSHindi"/>
      </w:pPr>
      <w:r>
        <w:rPr>
          <w:cs/>
        </w:rPr>
        <w:t>सिधंङाइऐ</w:t>
      </w:r>
      <w:r>
        <w:t xml:space="preserve"> </w:t>
      </w:r>
      <w:r>
        <w:rPr>
          <w:cs/>
        </w:rPr>
        <w:t>सिमरहि</w:t>
      </w:r>
      <w:r>
        <w:t xml:space="preserve"> </w:t>
      </w:r>
      <w:r>
        <w:rPr>
          <w:cs/>
        </w:rPr>
        <w:t>नाही</w:t>
      </w:r>
      <w:r>
        <w:t xml:space="preserve"> </w:t>
      </w:r>
      <w:r>
        <w:rPr>
          <w:cs/>
        </w:rPr>
        <w:t>नंनै</w:t>
      </w:r>
      <w:r>
        <w:t xml:space="preserve"> </w:t>
      </w:r>
      <w:r>
        <w:rPr>
          <w:cs/>
        </w:rPr>
        <w:t>ना</w:t>
      </w:r>
      <w:r>
        <w:t xml:space="preserve"> </w:t>
      </w:r>
      <w:r>
        <w:rPr>
          <w:cs/>
        </w:rPr>
        <w:t>तुधु</w:t>
      </w:r>
      <w:r>
        <w:t xml:space="preserve"> </w:t>
      </w:r>
      <w:r>
        <w:rPr>
          <w:cs/>
        </w:rPr>
        <w:t>नामु</w:t>
      </w:r>
      <w:r>
        <w:t xml:space="preserve"> </w:t>
      </w:r>
      <w:r>
        <w:rPr>
          <w:cs/>
        </w:rPr>
        <w:t>लइआ</w:t>
      </w:r>
      <w:r>
        <w:t xml:space="preserve"> </w:t>
      </w:r>
      <w:r>
        <w:rPr>
          <w:cs/>
        </w:rPr>
        <w:t>॥</w:t>
      </w:r>
    </w:p>
    <w:p w:rsidR="00A75876" w:rsidRDefault="00A75876">
      <w:pPr>
        <w:pStyle w:val="SGGSRoman"/>
      </w:pPr>
      <w:r>
        <w:t>siDha</w:t>
      </w:r>
      <w:r>
        <w:rPr>
          <w:vertAlign w:val="superscript"/>
        </w:rPr>
        <w:t>N</w:t>
      </w:r>
      <w:r>
        <w:t>nyaa-ee-ai simrahi naahee nannai naa tuDh naam la-i-aa.</w:t>
      </w:r>
    </w:p>
    <w:p w:rsidR="00A75876" w:rsidRDefault="00A75876">
      <w:pPr>
        <w:pStyle w:val="SGGSTrans"/>
      </w:pPr>
      <w:r>
        <w:t>Sidhan, Ngaayiyai: You do not remember the Lord. Nanna: You do not take the Lord's Name.</w:t>
      </w:r>
    </w:p>
    <w:p w:rsidR="00A75876" w:rsidRDefault="00A75876">
      <w:pPr>
        <w:pStyle w:val="SGGSGurm"/>
      </w:pPr>
      <w:r>
        <w:rPr>
          <w:cs/>
          <w:lang w:bidi="pa-IN"/>
        </w:rPr>
        <w:t>ਛਛੈ ਛੀਜਹਿ ਅਹਿਨਿਸਿ ਮੂੜੇ ਕਿਉ ਛੂਟਹਿ ਜਮਿ ਪਾਕੜਿਆ ॥੨</w:t>
      </w:r>
      <w:r>
        <w:rPr>
          <w:cs/>
        </w:rPr>
        <w:t xml:space="preserve">॥ </w:t>
      </w:r>
      <w:r>
        <w:rPr>
          <w:color w:val="008000"/>
          <w:sz w:val="18"/>
        </w:rPr>
        <w:t>(434)</w:t>
      </w:r>
    </w:p>
    <w:p w:rsidR="00A75876" w:rsidRDefault="00A75876">
      <w:pPr>
        <w:pStyle w:val="SGGSHindi"/>
      </w:pPr>
      <w:r>
        <w:rPr>
          <w:cs/>
        </w:rPr>
        <w:t>छछै</w:t>
      </w:r>
      <w:r>
        <w:t xml:space="preserve"> </w:t>
      </w:r>
      <w:r>
        <w:rPr>
          <w:cs/>
        </w:rPr>
        <w:t>छीजहि</w:t>
      </w:r>
      <w:r>
        <w:t xml:space="preserve"> </w:t>
      </w:r>
      <w:r>
        <w:rPr>
          <w:cs/>
        </w:rPr>
        <w:t>अहिनिसि</w:t>
      </w:r>
      <w:r>
        <w:t xml:space="preserve"> </w:t>
      </w:r>
      <w:r>
        <w:rPr>
          <w:cs/>
        </w:rPr>
        <w:t>मूड़े</w:t>
      </w:r>
      <w:r>
        <w:t xml:space="preserve"> </w:t>
      </w:r>
      <w:r>
        <w:rPr>
          <w:cs/>
        </w:rPr>
        <w:t>किउ</w:t>
      </w:r>
      <w:r>
        <w:t xml:space="preserve"> </w:t>
      </w:r>
      <w:r>
        <w:rPr>
          <w:cs/>
        </w:rPr>
        <w:t>छूटहि</w:t>
      </w:r>
      <w:r>
        <w:t xml:space="preserve"> </w:t>
      </w:r>
      <w:r>
        <w:rPr>
          <w:cs/>
        </w:rPr>
        <w:t>जमि</w:t>
      </w:r>
      <w:r>
        <w:t xml:space="preserve"> </w:t>
      </w:r>
      <w:r>
        <w:rPr>
          <w:cs/>
        </w:rPr>
        <w:t>पाकड़िआ</w:t>
      </w:r>
      <w:r>
        <w:t xml:space="preserve"> </w:t>
      </w:r>
      <w:r>
        <w:rPr>
          <w:cs/>
        </w:rPr>
        <w:t>॥२॥</w:t>
      </w:r>
    </w:p>
    <w:p w:rsidR="00A75876" w:rsidRDefault="00A75876">
      <w:pPr>
        <w:pStyle w:val="SGGSRoman"/>
      </w:pPr>
      <w:r>
        <w:t>chhachhai chheejeh ahinis moorhay ki-o chhooteh jam paakrhi-aa. ||2||</w:t>
      </w:r>
    </w:p>
    <w:p w:rsidR="00A75876" w:rsidRDefault="00A75876">
      <w:pPr>
        <w:pStyle w:val="SGGSTrans"/>
      </w:pPr>
      <w:r>
        <w:t>Chhachha: You are wearing away, every night and day; you fool, how will you find release? You are held in the grip of death. ||2||</w:t>
      </w:r>
    </w:p>
    <w:p w:rsidR="00A75876" w:rsidRDefault="00A75876">
      <w:pPr>
        <w:pStyle w:val="SGGSGurm"/>
      </w:pPr>
      <w:r>
        <w:rPr>
          <w:cs/>
          <w:lang w:bidi="pa-IN"/>
        </w:rPr>
        <w:t xml:space="preserve">ਬਬੈ ਬੂਝਹਿ ਨਾਹੀ ਮੂੜੇ ਭਰਮਿ ਭੁਲੇ ਤੇਰਾ ਜਨਮੁ ਗਇਆ ॥ </w:t>
      </w:r>
      <w:r>
        <w:rPr>
          <w:color w:val="008000"/>
          <w:sz w:val="18"/>
        </w:rPr>
        <w:t>(434)</w:t>
      </w:r>
    </w:p>
    <w:p w:rsidR="00A75876" w:rsidRDefault="00A75876">
      <w:pPr>
        <w:pStyle w:val="SGGSHindi"/>
      </w:pPr>
      <w:r>
        <w:rPr>
          <w:cs/>
        </w:rPr>
        <w:t>बबै</w:t>
      </w:r>
      <w:r>
        <w:t xml:space="preserve"> </w:t>
      </w:r>
      <w:r>
        <w:rPr>
          <w:cs/>
        </w:rPr>
        <w:t>बूझहि</w:t>
      </w:r>
      <w:r>
        <w:t xml:space="preserve"> </w:t>
      </w:r>
      <w:r>
        <w:rPr>
          <w:cs/>
        </w:rPr>
        <w:t>नाही</w:t>
      </w:r>
      <w:r>
        <w:t xml:space="preserve"> </w:t>
      </w:r>
      <w:r>
        <w:rPr>
          <w:cs/>
        </w:rPr>
        <w:t>मूड़े</w:t>
      </w:r>
      <w:r>
        <w:t xml:space="preserve"> </w:t>
      </w:r>
      <w:r>
        <w:rPr>
          <w:cs/>
        </w:rPr>
        <w:t>भरमि</w:t>
      </w:r>
      <w:r>
        <w:t xml:space="preserve"> </w:t>
      </w:r>
      <w:r>
        <w:rPr>
          <w:cs/>
        </w:rPr>
        <w:t>भुले</w:t>
      </w:r>
      <w:r>
        <w:t xml:space="preserve"> </w:t>
      </w:r>
      <w:r>
        <w:rPr>
          <w:cs/>
        </w:rPr>
        <w:t>तेरा</w:t>
      </w:r>
      <w:r>
        <w:t xml:space="preserve"> </w:t>
      </w:r>
      <w:r>
        <w:rPr>
          <w:cs/>
        </w:rPr>
        <w:t>जनमु</w:t>
      </w:r>
      <w:r>
        <w:t xml:space="preserve"> </w:t>
      </w:r>
      <w:r>
        <w:rPr>
          <w:cs/>
        </w:rPr>
        <w:t>गइआ</w:t>
      </w:r>
      <w:r>
        <w:t xml:space="preserve"> </w:t>
      </w:r>
      <w:r>
        <w:rPr>
          <w:cs/>
        </w:rPr>
        <w:t>॥</w:t>
      </w:r>
    </w:p>
    <w:p w:rsidR="00A75876" w:rsidRDefault="00A75876">
      <w:pPr>
        <w:pStyle w:val="SGGSRoman"/>
      </w:pPr>
      <w:r>
        <w:t>babai boojheh naahee moorhay bharam bhulay tayraa janam ga-i-aa.</w:t>
      </w:r>
    </w:p>
    <w:p w:rsidR="00A75876" w:rsidRDefault="00A75876">
      <w:pPr>
        <w:pStyle w:val="SGGSTrans"/>
      </w:pPr>
      <w:r>
        <w:t>Babba: You do not understand, you fool; deluded by doubt, you are wasting your life.</w:t>
      </w:r>
    </w:p>
    <w:p w:rsidR="00A75876" w:rsidRDefault="00A75876">
      <w:pPr>
        <w:pStyle w:val="SGGSGurm"/>
      </w:pPr>
      <w:r>
        <w:rPr>
          <w:cs/>
          <w:lang w:bidi="pa-IN"/>
        </w:rPr>
        <w:t>ਅਣਹੋਦਾ ਨਾਉ ਧਰਾਇਓ ਪਾਧਾ ਅਵਰਾ ਕਾ ਭਾਰੁ ਤੁਧੁ ਲਇਆ ॥੩</w:t>
      </w:r>
      <w:r>
        <w:rPr>
          <w:cs/>
        </w:rPr>
        <w:t xml:space="preserve">॥ </w:t>
      </w:r>
      <w:r>
        <w:rPr>
          <w:color w:val="008000"/>
          <w:sz w:val="18"/>
        </w:rPr>
        <w:t>(434)</w:t>
      </w:r>
    </w:p>
    <w:p w:rsidR="00A75876" w:rsidRDefault="00A75876">
      <w:pPr>
        <w:pStyle w:val="SGGSHindi"/>
      </w:pPr>
      <w:r>
        <w:rPr>
          <w:cs/>
        </w:rPr>
        <w:t>अणहोदा</w:t>
      </w:r>
      <w:r>
        <w:t xml:space="preserve"> </w:t>
      </w:r>
      <w:r>
        <w:rPr>
          <w:cs/>
        </w:rPr>
        <w:t>नाउ</w:t>
      </w:r>
      <w:r>
        <w:t xml:space="preserve"> </w:t>
      </w:r>
      <w:r>
        <w:rPr>
          <w:cs/>
        </w:rPr>
        <w:t>धराइओ</w:t>
      </w:r>
      <w:r>
        <w:t xml:space="preserve"> </w:t>
      </w:r>
      <w:r>
        <w:rPr>
          <w:cs/>
        </w:rPr>
        <w:t>पाधा</w:t>
      </w:r>
      <w:r>
        <w:t xml:space="preserve"> </w:t>
      </w:r>
      <w:r>
        <w:rPr>
          <w:cs/>
        </w:rPr>
        <w:t>अवरा</w:t>
      </w:r>
      <w:r>
        <w:t xml:space="preserve"> </w:t>
      </w:r>
      <w:r>
        <w:rPr>
          <w:cs/>
        </w:rPr>
        <w:t>का</w:t>
      </w:r>
      <w:r>
        <w:t xml:space="preserve"> </w:t>
      </w:r>
      <w:r>
        <w:rPr>
          <w:cs/>
        </w:rPr>
        <w:t>भारु</w:t>
      </w:r>
      <w:r>
        <w:t xml:space="preserve"> </w:t>
      </w:r>
      <w:r>
        <w:rPr>
          <w:cs/>
        </w:rPr>
        <w:t>तुधु</w:t>
      </w:r>
      <w:r>
        <w:t xml:space="preserve"> </w:t>
      </w:r>
      <w:r>
        <w:rPr>
          <w:cs/>
        </w:rPr>
        <w:t>लइआ</w:t>
      </w:r>
      <w:r>
        <w:t xml:space="preserve"> </w:t>
      </w:r>
      <w:r>
        <w:rPr>
          <w:cs/>
        </w:rPr>
        <w:t>॥३॥</w:t>
      </w:r>
    </w:p>
    <w:p w:rsidR="00A75876" w:rsidRDefault="00A75876">
      <w:pPr>
        <w:pStyle w:val="SGGSRoman"/>
      </w:pPr>
      <w:r>
        <w:t>anhodaa naa-o Dharaa-i-o paaDhaa avraa kaa bhaar tuDh la-i-aa. ||3||</w:t>
      </w:r>
    </w:p>
    <w:p w:rsidR="00A75876" w:rsidRDefault="00A75876">
      <w:pPr>
        <w:pStyle w:val="SGGSTrans"/>
      </w:pPr>
      <w:r>
        <w:t>Without justification, you call yourself a teacher; thus you take on the loads of others. ||3||</w:t>
      </w:r>
    </w:p>
    <w:p w:rsidR="00A75876" w:rsidRDefault="00A75876">
      <w:pPr>
        <w:pStyle w:val="SGGSGurm"/>
      </w:pPr>
      <w:r>
        <w:rPr>
          <w:cs/>
          <w:lang w:bidi="pa-IN"/>
        </w:rPr>
        <w:t xml:space="preserve">ਜਜੈ ਜੋਤਿ ਹਿਰਿ ਲਈ ਤੇਰੀ ਮੂੜੇ ਅੰਤਿ ਗਇਆ ਪਛੁਤਾਵਹਿਗਾ ॥ </w:t>
      </w:r>
      <w:r>
        <w:rPr>
          <w:color w:val="008000"/>
          <w:sz w:val="18"/>
        </w:rPr>
        <w:t>(434)</w:t>
      </w:r>
    </w:p>
    <w:p w:rsidR="00A75876" w:rsidRDefault="00A75876">
      <w:pPr>
        <w:pStyle w:val="SGGSHindi"/>
      </w:pPr>
      <w:r>
        <w:rPr>
          <w:cs/>
        </w:rPr>
        <w:t>जजै</w:t>
      </w:r>
      <w:r>
        <w:t xml:space="preserve"> </w:t>
      </w:r>
      <w:r>
        <w:rPr>
          <w:cs/>
        </w:rPr>
        <w:t>जोति</w:t>
      </w:r>
      <w:r>
        <w:t xml:space="preserve"> </w:t>
      </w:r>
      <w:r>
        <w:rPr>
          <w:cs/>
        </w:rPr>
        <w:t>हिरि</w:t>
      </w:r>
      <w:r>
        <w:t xml:space="preserve"> </w:t>
      </w:r>
      <w:r>
        <w:rPr>
          <w:cs/>
        </w:rPr>
        <w:t>लई</w:t>
      </w:r>
      <w:r>
        <w:t xml:space="preserve"> </w:t>
      </w:r>
      <w:r>
        <w:rPr>
          <w:cs/>
        </w:rPr>
        <w:t>तेरी</w:t>
      </w:r>
      <w:r>
        <w:t xml:space="preserve"> </w:t>
      </w:r>
      <w:r>
        <w:rPr>
          <w:cs/>
        </w:rPr>
        <w:t>मूड़े</w:t>
      </w:r>
      <w:r>
        <w:t xml:space="preserve"> </w:t>
      </w:r>
      <w:r>
        <w:rPr>
          <w:cs/>
        </w:rPr>
        <w:t>अंति</w:t>
      </w:r>
      <w:r>
        <w:t xml:space="preserve"> </w:t>
      </w:r>
      <w:r>
        <w:rPr>
          <w:cs/>
        </w:rPr>
        <w:t>गइआ</w:t>
      </w:r>
      <w:r>
        <w:t xml:space="preserve"> </w:t>
      </w:r>
      <w:r>
        <w:rPr>
          <w:cs/>
        </w:rPr>
        <w:t>पछुतावहिगा</w:t>
      </w:r>
      <w:r>
        <w:t xml:space="preserve"> </w:t>
      </w:r>
      <w:r>
        <w:rPr>
          <w:cs/>
        </w:rPr>
        <w:t>॥</w:t>
      </w:r>
    </w:p>
    <w:p w:rsidR="00A75876" w:rsidRDefault="00A75876">
      <w:pPr>
        <w:pStyle w:val="SGGSRoman"/>
      </w:pPr>
      <w:r>
        <w:t>jajai jot hir la-ee tayree moorhay ant ga-i-aa pachhutaavhigaa.</w:t>
      </w:r>
    </w:p>
    <w:p w:rsidR="00A75876" w:rsidRDefault="00A75876">
      <w:pPr>
        <w:pStyle w:val="SGGSTrans"/>
      </w:pPr>
      <w:r>
        <w:t>Jajja: You have been robbed of your Light, you fool; in the end, you shall have to depart, and you shall regret and repent.</w:t>
      </w:r>
    </w:p>
    <w:p w:rsidR="00A75876" w:rsidRDefault="00A75876">
      <w:pPr>
        <w:pStyle w:val="SGGSGurm"/>
      </w:pPr>
      <w:r>
        <w:rPr>
          <w:cs/>
          <w:lang w:bidi="pa-IN"/>
        </w:rPr>
        <w:t>ਏਕੁ ਸਬਦੁ ਤੂੰ ਚੀਨਹਿ ਨਾਹੀ ਫਿਰਿ ਫਿਰਿ ਜੂਨੀ ਆਵਹਿਗਾ ॥੪</w:t>
      </w:r>
      <w:r>
        <w:rPr>
          <w:cs/>
        </w:rPr>
        <w:t xml:space="preserve">॥ </w:t>
      </w:r>
      <w:r>
        <w:rPr>
          <w:color w:val="008000"/>
          <w:sz w:val="18"/>
        </w:rPr>
        <w:t>(434)</w:t>
      </w:r>
    </w:p>
    <w:p w:rsidR="00A75876" w:rsidRDefault="00A75876">
      <w:pPr>
        <w:pStyle w:val="SGGSHindi"/>
      </w:pPr>
      <w:r>
        <w:rPr>
          <w:cs/>
        </w:rPr>
        <w:t>एकु</w:t>
      </w:r>
      <w:r>
        <w:t xml:space="preserve"> </w:t>
      </w:r>
      <w:r>
        <w:rPr>
          <w:cs/>
        </w:rPr>
        <w:t>सबदु</w:t>
      </w:r>
      <w:r>
        <w:t xml:space="preserve"> </w:t>
      </w:r>
      <w:r>
        <w:rPr>
          <w:cs/>
        </w:rPr>
        <w:t>तूं</w:t>
      </w:r>
      <w:r>
        <w:t xml:space="preserve"> </w:t>
      </w:r>
      <w:r>
        <w:rPr>
          <w:cs/>
        </w:rPr>
        <w:t>चीनहि</w:t>
      </w:r>
      <w:r>
        <w:t xml:space="preserve"> </w:t>
      </w:r>
      <w:r>
        <w:rPr>
          <w:cs/>
        </w:rPr>
        <w:t>नाही</w:t>
      </w:r>
      <w:r>
        <w:t xml:space="preserve"> </w:t>
      </w:r>
      <w:r>
        <w:rPr>
          <w:cs/>
        </w:rPr>
        <w:t>फिरि</w:t>
      </w:r>
      <w:r>
        <w:t xml:space="preserve"> </w:t>
      </w:r>
      <w:r>
        <w:rPr>
          <w:cs/>
        </w:rPr>
        <w:t>फिरि</w:t>
      </w:r>
      <w:r>
        <w:t xml:space="preserve"> </w:t>
      </w:r>
      <w:r>
        <w:rPr>
          <w:cs/>
        </w:rPr>
        <w:t>जूनी</w:t>
      </w:r>
      <w:r>
        <w:t xml:space="preserve"> </w:t>
      </w:r>
      <w:r>
        <w:rPr>
          <w:cs/>
        </w:rPr>
        <w:t>आवहिगा</w:t>
      </w:r>
      <w:r>
        <w:t xml:space="preserve"> </w:t>
      </w:r>
      <w:r>
        <w:rPr>
          <w:cs/>
        </w:rPr>
        <w:t>॥४॥</w:t>
      </w:r>
    </w:p>
    <w:p w:rsidR="00A75876" w:rsidRDefault="00A75876">
      <w:pPr>
        <w:pStyle w:val="SGGSRoman"/>
      </w:pPr>
      <w:r>
        <w:t>ayk sabad too</w:t>
      </w:r>
      <w:r>
        <w:rPr>
          <w:vertAlign w:val="superscript"/>
        </w:rPr>
        <w:t>N</w:t>
      </w:r>
      <w:r>
        <w:t xml:space="preserve"> cheeneh naahee fir fir joonee aavhigaa. ||4||</w:t>
      </w:r>
    </w:p>
    <w:p w:rsidR="00A75876" w:rsidRDefault="00A75876">
      <w:pPr>
        <w:pStyle w:val="SGGSTrans"/>
      </w:pPr>
      <w:r>
        <w:t>You have not remembered the One Word of the Shabad, and so you shall have to enter the womb over and over again. ||4||</w:t>
      </w:r>
    </w:p>
    <w:p w:rsidR="00A75876" w:rsidRDefault="00A75876">
      <w:pPr>
        <w:pStyle w:val="SGGSGurm"/>
      </w:pPr>
      <w:r>
        <w:rPr>
          <w:cs/>
          <w:lang w:bidi="pa-IN"/>
        </w:rPr>
        <w:t xml:space="preserve">ਤੁਧੁ ਸਿਰਿ ਲਿਖਿਆ ਸੋ ਪੜੁ ਪੰਡਿਤ ਅਵਰਾ ਨੋ ਨ ਸਿਖਾਲਿ ਬਿਖਿਆ ॥ </w:t>
      </w:r>
      <w:r>
        <w:rPr>
          <w:color w:val="008000"/>
          <w:sz w:val="18"/>
        </w:rPr>
        <w:t>(434)</w:t>
      </w:r>
    </w:p>
    <w:p w:rsidR="00A75876" w:rsidRDefault="00A75876">
      <w:pPr>
        <w:pStyle w:val="SGGSHindi"/>
      </w:pPr>
      <w:r>
        <w:rPr>
          <w:cs/>
        </w:rPr>
        <w:t>तुधु</w:t>
      </w:r>
      <w:r>
        <w:t xml:space="preserve"> </w:t>
      </w:r>
      <w:r>
        <w:rPr>
          <w:cs/>
        </w:rPr>
        <w:t>सिरि</w:t>
      </w:r>
      <w:r>
        <w:t xml:space="preserve"> </w:t>
      </w:r>
      <w:r>
        <w:rPr>
          <w:cs/>
        </w:rPr>
        <w:t>लिखिआ</w:t>
      </w:r>
      <w:r>
        <w:t xml:space="preserve"> </w:t>
      </w:r>
      <w:r>
        <w:rPr>
          <w:cs/>
        </w:rPr>
        <w:t>सो</w:t>
      </w:r>
      <w:r>
        <w:t xml:space="preserve"> </w:t>
      </w:r>
      <w:r>
        <w:rPr>
          <w:cs/>
        </w:rPr>
        <w:t>पड़ु</w:t>
      </w:r>
      <w:r>
        <w:t xml:space="preserve"> </w:t>
      </w:r>
      <w:r>
        <w:rPr>
          <w:cs/>
        </w:rPr>
        <w:t>पंडित</w:t>
      </w:r>
      <w:r>
        <w:t xml:space="preserve"> </w:t>
      </w:r>
      <w:r>
        <w:rPr>
          <w:cs/>
        </w:rPr>
        <w:t>अवरा</w:t>
      </w:r>
      <w:r>
        <w:t xml:space="preserve"> </w:t>
      </w:r>
      <w:r>
        <w:rPr>
          <w:cs/>
        </w:rPr>
        <w:t>नो</w:t>
      </w:r>
      <w:r>
        <w:t xml:space="preserve"> </w:t>
      </w:r>
      <w:r>
        <w:rPr>
          <w:cs/>
        </w:rPr>
        <w:t>न</w:t>
      </w:r>
      <w:r>
        <w:t xml:space="preserve"> </w:t>
      </w:r>
      <w:r>
        <w:rPr>
          <w:cs/>
        </w:rPr>
        <w:t>सिखालि</w:t>
      </w:r>
      <w:r>
        <w:t xml:space="preserve"> </w:t>
      </w:r>
      <w:r>
        <w:rPr>
          <w:cs/>
        </w:rPr>
        <w:t>बिखिआ</w:t>
      </w:r>
      <w:r>
        <w:t xml:space="preserve"> </w:t>
      </w:r>
      <w:r>
        <w:rPr>
          <w:cs/>
        </w:rPr>
        <w:t>॥</w:t>
      </w:r>
    </w:p>
    <w:p w:rsidR="00A75876" w:rsidRDefault="00A75876">
      <w:pPr>
        <w:pStyle w:val="SGGSRoman"/>
      </w:pPr>
      <w:r>
        <w:t>tuDh sir likhi-aa so parh pandit avraa no na sikhaal bikhi-aa.</w:t>
      </w:r>
    </w:p>
    <w:p w:rsidR="00A75876" w:rsidRDefault="00A75876">
      <w:pPr>
        <w:pStyle w:val="SGGSTrans"/>
      </w:pPr>
      <w:r>
        <w:t>Read that which is written on your forehead, O Pandit, and do not teach wickedness to others.</w:t>
      </w:r>
    </w:p>
    <w:p w:rsidR="00A75876" w:rsidRDefault="00A75876">
      <w:pPr>
        <w:pStyle w:val="SGGSGurm"/>
      </w:pPr>
      <w:r>
        <w:rPr>
          <w:cs/>
          <w:lang w:bidi="pa-IN"/>
        </w:rPr>
        <w:t>ਪਹਿਲਾ ਫਾਹਾ ਪਇਆ ਪਾਧੇ ਪਿਛੋ ਦੇ ਗਲਿ ਚਾਟੜਿਆ ॥੫</w:t>
      </w:r>
      <w:r>
        <w:rPr>
          <w:cs/>
        </w:rPr>
        <w:t xml:space="preserve">॥ </w:t>
      </w:r>
      <w:r>
        <w:rPr>
          <w:color w:val="008000"/>
          <w:sz w:val="18"/>
        </w:rPr>
        <w:t>(435)</w:t>
      </w:r>
    </w:p>
    <w:p w:rsidR="00A75876" w:rsidRDefault="00A75876">
      <w:pPr>
        <w:pStyle w:val="SGGSHindi"/>
      </w:pPr>
      <w:r>
        <w:rPr>
          <w:cs/>
        </w:rPr>
        <w:t>पहिला</w:t>
      </w:r>
      <w:r>
        <w:t xml:space="preserve"> </w:t>
      </w:r>
      <w:r>
        <w:rPr>
          <w:cs/>
        </w:rPr>
        <w:t>फाहा</w:t>
      </w:r>
      <w:r>
        <w:t xml:space="preserve"> </w:t>
      </w:r>
      <w:r>
        <w:rPr>
          <w:cs/>
        </w:rPr>
        <w:t>पइआ</w:t>
      </w:r>
      <w:r>
        <w:t xml:space="preserve"> </w:t>
      </w:r>
      <w:r>
        <w:rPr>
          <w:cs/>
        </w:rPr>
        <w:t>पाधे</w:t>
      </w:r>
      <w:r>
        <w:t xml:space="preserve"> </w:t>
      </w:r>
      <w:r>
        <w:rPr>
          <w:cs/>
        </w:rPr>
        <w:t>पिछो</w:t>
      </w:r>
      <w:r>
        <w:t xml:space="preserve"> </w:t>
      </w:r>
      <w:r>
        <w:rPr>
          <w:cs/>
        </w:rPr>
        <w:t>दे</w:t>
      </w:r>
      <w:r>
        <w:t xml:space="preserve"> </w:t>
      </w:r>
      <w:r>
        <w:rPr>
          <w:cs/>
        </w:rPr>
        <w:t>गलि</w:t>
      </w:r>
      <w:r>
        <w:t xml:space="preserve"> </w:t>
      </w:r>
      <w:r>
        <w:rPr>
          <w:cs/>
        </w:rPr>
        <w:t>चाटड़िआ</w:t>
      </w:r>
      <w:r>
        <w:t xml:space="preserve"> </w:t>
      </w:r>
      <w:r>
        <w:rPr>
          <w:cs/>
        </w:rPr>
        <w:t>॥५॥</w:t>
      </w:r>
    </w:p>
    <w:p w:rsidR="00A75876" w:rsidRDefault="00A75876">
      <w:pPr>
        <w:pStyle w:val="SGGSRoman"/>
      </w:pPr>
      <w:r>
        <w:t>pahilaa faahaa pa-i-aa paaDhay pichho day gal chaatrhi-aa. ||5||</w:t>
      </w:r>
    </w:p>
    <w:p w:rsidR="00A75876" w:rsidRDefault="00A75876">
      <w:pPr>
        <w:pStyle w:val="SGGSTrans"/>
      </w:pPr>
      <w:r>
        <w:t>First, the teacher is tied down, and then, the noose is placed around the pupil's neck. ||5||</w:t>
      </w:r>
    </w:p>
    <w:p w:rsidR="00A75876" w:rsidRDefault="00A75876">
      <w:pPr>
        <w:pStyle w:val="SGGSGurm"/>
      </w:pPr>
      <w:r>
        <w:rPr>
          <w:cs/>
          <w:lang w:bidi="pa-IN"/>
        </w:rPr>
        <w:t xml:space="preserve">ਸਸੈ ਸੰਜਮੁ ਗਇਓ ਮੂੜੇ ਏਕੁ ਦਾਨੁ ਤੁਧੁ ਕੁਥਾਇ ਲਇਆ ॥ </w:t>
      </w:r>
      <w:r>
        <w:rPr>
          <w:color w:val="008000"/>
          <w:sz w:val="18"/>
        </w:rPr>
        <w:t>(435)</w:t>
      </w:r>
    </w:p>
    <w:p w:rsidR="00A75876" w:rsidRDefault="00A75876">
      <w:pPr>
        <w:pStyle w:val="SGGSHindi"/>
      </w:pPr>
      <w:r>
        <w:rPr>
          <w:cs/>
        </w:rPr>
        <w:t>ससै</w:t>
      </w:r>
      <w:r>
        <w:t xml:space="preserve"> </w:t>
      </w:r>
      <w:r>
        <w:rPr>
          <w:cs/>
        </w:rPr>
        <w:t>संजमु</w:t>
      </w:r>
      <w:r>
        <w:t xml:space="preserve"> </w:t>
      </w:r>
      <w:r>
        <w:rPr>
          <w:cs/>
        </w:rPr>
        <w:t>गइओ</w:t>
      </w:r>
      <w:r>
        <w:t xml:space="preserve"> </w:t>
      </w:r>
      <w:r>
        <w:rPr>
          <w:cs/>
        </w:rPr>
        <w:t>मूड़े</w:t>
      </w:r>
      <w:r>
        <w:t xml:space="preserve"> </w:t>
      </w:r>
      <w:r>
        <w:rPr>
          <w:cs/>
        </w:rPr>
        <w:t>एकु</w:t>
      </w:r>
      <w:r>
        <w:t xml:space="preserve"> </w:t>
      </w:r>
      <w:r>
        <w:rPr>
          <w:cs/>
        </w:rPr>
        <w:t>दानु</w:t>
      </w:r>
      <w:r>
        <w:t xml:space="preserve"> </w:t>
      </w:r>
      <w:r>
        <w:rPr>
          <w:cs/>
        </w:rPr>
        <w:t>तुधु</w:t>
      </w:r>
      <w:r>
        <w:t xml:space="preserve"> </w:t>
      </w:r>
      <w:r>
        <w:rPr>
          <w:cs/>
        </w:rPr>
        <w:t>कुथाइ</w:t>
      </w:r>
      <w:r>
        <w:t xml:space="preserve"> </w:t>
      </w:r>
      <w:r>
        <w:rPr>
          <w:cs/>
        </w:rPr>
        <w:t>लइआ</w:t>
      </w:r>
      <w:r>
        <w:t xml:space="preserve"> </w:t>
      </w:r>
      <w:r>
        <w:rPr>
          <w:cs/>
        </w:rPr>
        <w:t>॥</w:t>
      </w:r>
    </w:p>
    <w:p w:rsidR="00A75876" w:rsidRDefault="00A75876">
      <w:pPr>
        <w:pStyle w:val="SGGSRoman"/>
      </w:pPr>
      <w:r>
        <w:t>sasai sanjam ga-i-o moorhay ayk daan tuDh kuthaa-ay la-i-aa.</w:t>
      </w:r>
    </w:p>
    <w:p w:rsidR="00A75876" w:rsidRDefault="00A75876">
      <w:pPr>
        <w:pStyle w:val="SGGSTrans"/>
      </w:pPr>
      <w:r>
        <w:t>Sassa: You have lost your self-discipline, you fool, and you have accepted an offering under false pretenses.</w:t>
      </w:r>
    </w:p>
    <w:p w:rsidR="00A75876" w:rsidRDefault="00A75876">
      <w:pPr>
        <w:pStyle w:val="SGGSGurm"/>
      </w:pPr>
      <w:r>
        <w:rPr>
          <w:cs/>
          <w:lang w:bidi="pa-IN"/>
        </w:rPr>
        <w:t>ਸਾਈ ਪੁਤ੍ਰੀ ਜਜਮਾਨ ਕੀ ਸਾ ਤੇਰੀ ਏਤੁ ਧਾਨਿ ਖਾਧੈ ਤੇਰਾ ਜਨਮੁ ਗਇਆ ॥੬</w:t>
      </w:r>
      <w:r>
        <w:rPr>
          <w:cs/>
        </w:rPr>
        <w:t xml:space="preserve">॥ </w:t>
      </w:r>
      <w:r>
        <w:rPr>
          <w:color w:val="008000"/>
          <w:sz w:val="18"/>
        </w:rPr>
        <w:t>(435)</w:t>
      </w:r>
    </w:p>
    <w:p w:rsidR="00A75876" w:rsidRDefault="00A75876">
      <w:pPr>
        <w:pStyle w:val="SGGSHindi"/>
      </w:pPr>
      <w:r>
        <w:rPr>
          <w:cs/>
        </w:rPr>
        <w:t>साई</w:t>
      </w:r>
      <w:r>
        <w:t xml:space="preserve"> </w:t>
      </w:r>
      <w:r>
        <w:rPr>
          <w:cs/>
        </w:rPr>
        <w:t>पुत्री</w:t>
      </w:r>
      <w:r>
        <w:t xml:space="preserve"> </w:t>
      </w:r>
      <w:r>
        <w:rPr>
          <w:cs/>
        </w:rPr>
        <w:t>जजमान</w:t>
      </w:r>
      <w:r>
        <w:t xml:space="preserve"> </w:t>
      </w:r>
      <w:r>
        <w:rPr>
          <w:cs/>
        </w:rPr>
        <w:t>की</w:t>
      </w:r>
      <w:r>
        <w:t xml:space="preserve"> </w:t>
      </w:r>
      <w:r>
        <w:rPr>
          <w:cs/>
        </w:rPr>
        <w:t>सा</w:t>
      </w:r>
      <w:r>
        <w:t xml:space="preserve"> </w:t>
      </w:r>
      <w:r>
        <w:rPr>
          <w:cs/>
        </w:rPr>
        <w:t>तेरी</w:t>
      </w:r>
      <w:r>
        <w:t xml:space="preserve"> </w:t>
      </w:r>
      <w:r>
        <w:rPr>
          <w:cs/>
        </w:rPr>
        <w:t>एतु</w:t>
      </w:r>
      <w:r>
        <w:t xml:space="preserve"> </w:t>
      </w:r>
      <w:r>
        <w:rPr>
          <w:cs/>
        </w:rPr>
        <w:t>धानि</w:t>
      </w:r>
      <w:r>
        <w:t xml:space="preserve"> </w:t>
      </w:r>
      <w:r>
        <w:rPr>
          <w:cs/>
        </w:rPr>
        <w:t>खाधै</w:t>
      </w:r>
      <w:r>
        <w:t xml:space="preserve"> </w:t>
      </w:r>
      <w:r>
        <w:rPr>
          <w:cs/>
        </w:rPr>
        <w:t>तेरा</w:t>
      </w:r>
      <w:r>
        <w:t xml:space="preserve"> </w:t>
      </w:r>
      <w:r>
        <w:rPr>
          <w:cs/>
        </w:rPr>
        <w:t>जनमु</w:t>
      </w:r>
      <w:r>
        <w:t xml:space="preserve"> </w:t>
      </w:r>
      <w:r>
        <w:rPr>
          <w:cs/>
        </w:rPr>
        <w:t>गइआ</w:t>
      </w:r>
      <w:r>
        <w:t xml:space="preserve"> </w:t>
      </w:r>
      <w:r>
        <w:rPr>
          <w:cs/>
        </w:rPr>
        <w:t>॥६॥</w:t>
      </w:r>
    </w:p>
    <w:p w:rsidR="00A75876" w:rsidRDefault="00A75876">
      <w:pPr>
        <w:pStyle w:val="SGGSRoman"/>
      </w:pPr>
      <w:r>
        <w:t>saa-ee putree jajmaan kee saa tayree ayt Dhaan khaaDhai tayraa janam ga-i-aa. ||6||</w:t>
      </w:r>
    </w:p>
    <w:p w:rsidR="00A75876" w:rsidRDefault="00A75876">
      <w:pPr>
        <w:pStyle w:val="SGGSTrans"/>
      </w:pPr>
      <w:r>
        <w:t>The daughter of the alms-giver is just like your own; by accepting this payment for performing the wedding ceremony, you have cursed your own life. ||6||</w:t>
      </w:r>
    </w:p>
    <w:p w:rsidR="00A75876" w:rsidRDefault="00A75876">
      <w:pPr>
        <w:pStyle w:val="SGGSGurm"/>
      </w:pPr>
      <w:r>
        <w:rPr>
          <w:cs/>
          <w:lang w:bidi="pa-IN"/>
        </w:rPr>
        <w:t xml:space="preserve">ਮੰਮੈ ਮਤਿ ਹਿਰਿ ਲਈ ਤੇਰੀ ਮੂੜੇ ਹਉਮੈ ਵਡਾ ਰੋਗੁ ਪਇਆ ॥ </w:t>
      </w:r>
      <w:r>
        <w:rPr>
          <w:color w:val="008000"/>
          <w:sz w:val="18"/>
        </w:rPr>
        <w:t>(435)</w:t>
      </w:r>
    </w:p>
    <w:p w:rsidR="00A75876" w:rsidRDefault="00A75876">
      <w:pPr>
        <w:pStyle w:val="SGGSHindi"/>
      </w:pPr>
      <w:r>
        <w:rPr>
          <w:cs/>
        </w:rPr>
        <w:t>ममै</w:t>
      </w:r>
      <w:r>
        <w:t xml:space="preserve"> </w:t>
      </w:r>
      <w:r>
        <w:rPr>
          <w:cs/>
        </w:rPr>
        <w:t>मति</w:t>
      </w:r>
      <w:r>
        <w:t xml:space="preserve"> </w:t>
      </w:r>
      <w:r>
        <w:rPr>
          <w:cs/>
        </w:rPr>
        <w:t>हिरि</w:t>
      </w:r>
      <w:r>
        <w:t xml:space="preserve"> </w:t>
      </w:r>
      <w:r>
        <w:rPr>
          <w:cs/>
        </w:rPr>
        <w:t>लई</w:t>
      </w:r>
      <w:r>
        <w:t xml:space="preserve"> </w:t>
      </w:r>
      <w:r>
        <w:rPr>
          <w:cs/>
        </w:rPr>
        <w:t>तेरी</w:t>
      </w:r>
      <w:r>
        <w:t xml:space="preserve"> </w:t>
      </w:r>
      <w:r>
        <w:rPr>
          <w:cs/>
        </w:rPr>
        <w:t>मूड़े</w:t>
      </w:r>
      <w:r>
        <w:t xml:space="preserve"> </w:t>
      </w:r>
      <w:r>
        <w:rPr>
          <w:cs/>
        </w:rPr>
        <w:t>हउमै</w:t>
      </w:r>
      <w:r>
        <w:t xml:space="preserve"> </w:t>
      </w:r>
      <w:r>
        <w:rPr>
          <w:cs/>
        </w:rPr>
        <w:t>वडा</w:t>
      </w:r>
      <w:r>
        <w:t xml:space="preserve"> </w:t>
      </w:r>
      <w:r>
        <w:rPr>
          <w:cs/>
        </w:rPr>
        <w:t>रोगु</w:t>
      </w:r>
      <w:r>
        <w:t xml:space="preserve"> </w:t>
      </w:r>
      <w:r>
        <w:rPr>
          <w:cs/>
        </w:rPr>
        <w:t>पइआ</w:t>
      </w:r>
      <w:r>
        <w:t xml:space="preserve"> </w:t>
      </w:r>
      <w:r>
        <w:rPr>
          <w:cs/>
        </w:rPr>
        <w:t>॥</w:t>
      </w:r>
    </w:p>
    <w:p w:rsidR="00A75876" w:rsidRDefault="00A75876">
      <w:pPr>
        <w:pStyle w:val="SGGSRoman"/>
      </w:pPr>
      <w:r>
        <w:t>mammai mat hir la-ee tayree moorhay ha-umai vadaa rog pa-i-aa.</w:t>
      </w:r>
    </w:p>
    <w:p w:rsidR="00A75876" w:rsidRDefault="00A75876">
      <w:pPr>
        <w:pStyle w:val="SGGSTrans"/>
      </w:pPr>
      <w:r>
        <w:t>Mamma: You have been cheated out your intellect, you fool, and you are afflicted with the great disease of ego.</w:t>
      </w:r>
    </w:p>
    <w:p w:rsidR="00A75876" w:rsidRDefault="00A75876">
      <w:pPr>
        <w:pStyle w:val="SGGSGurm"/>
      </w:pPr>
      <w:r>
        <w:rPr>
          <w:cs/>
          <w:lang w:bidi="pa-IN"/>
        </w:rPr>
        <w:t>ਅੰਤਰ ਆਤਮੈ ਬ੍ਰਹਮੁ ਨ ਚੀਨ੍ਹ੍ਹਿਆ ਮਾਇਆ ਕਾ ਮੁਹਤਾਜੁ ਭਇਆ ॥੭</w:t>
      </w:r>
      <w:r>
        <w:rPr>
          <w:cs/>
        </w:rPr>
        <w:t xml:space="preserve">॥ </w:t>
      </w:r>
      <w:r>
        <w:rPr>
          <w:color w:val="008000"/>
          <w:sz w:val="18"/>
        </w:rPr>
        <w:t>(435)</w:t>
      </w:r>
    </w:p>
    <w:p w:rsidR="00A75876" w:rsidRDefault="00A75876">
      <w:pPr>
        <w:pStyle w:val="SGGSHindi"/>
      </w:pPr>
      <w:r>
        <w:rPr>
          <w:cs/>
        </w:rPr>
        <w:t>अंतर</w:t>
      </w:r>
      <w:r>
        <w:t xml:space="preserve"> </w:t>
      </w:r>
      <w:r>
        <w:rPr>
          <w:cs/>
        </w:rPr>
        <w:t>आतमै</w:t>
      </w:r>
      <w:r>
        <w:t xml:space="preserve"> </w:t>
      </w:r>
      <w:r>
        <w:rPr>
          <w:cs/>
        </w:rPr>
        <w:t>ब्रहमु</w:t>
      </w:r>
      <w:r>
        <w:t xml:space="preserve"> </w:t>
      </w:r>
      <w:r>
        <w:rPr>
          <w:cs/>
        </w:rPr>
        <w:t>न</w:t>
      </w:r>
      <w:r>
        <w:t xml:space="preserve"> </w:t>
      </w:r>
      <w:r>
        <w:rPr>
          <w:cs/>
        </w:rPr>
        <w:t>चीन्हिआ</w:t>
      </w:r>
      <w:r>
        <w:t xml:space="preserve"> </w:t>
      </w:r>
      <w:r>
        <w:rPr>
          <w:cs/>
        </w:rPr>
        <w:t>माइआ</w:t>
      </w:r>
      <w:r>
        <w:t xml:space="preserve"> </w:t>
      </w:r>
      <w:r>
        <w:rPr>
          <w:cs/>
        </w:rPr>
        <w:t>का</w:t>
      </w:r>
      <w:r>
        <w:t xml:space="preserve"> </w:t>
      </w:r>
      <w:r>
        <w:rPr>
          <w:cs/>
        </w:rPr>
        <w:t>मुहताजु</w:t>
      </w:r>
      <w:r>
        <w:t xml:space="preserve"> </w:t>
      </w:r>
      <w:r>
        <w:rPr>
          <w:cs/>
        </w:rPr>
        <w:t>भइआ</w:t>
      </w:r>
      <w:r>
        <w:t xml:space="preserve"> </w:t>
      </w:r>
      <w:r>
        <w:rPr>
          <w:cs/>
        </w:rPr>
        <w:t>॥७॥</w:t>
      </w:r>
    </w:p>
    <w:p w:rsidR="00A75876" w:rsidRDefault="00A75876">
      <w:pPr>
        <w:pStyle w:val="SGGSRoman"/>
      </w:pPr>
      <w:r>
        <w:t>antar aatmai barahm na cheen</w:t>
      </w:r>
      <w:r>
        <w:rPr>
          <w:vertAlign w:val="superscript"/>
        </w:rPr>
        <w:t>H</w:t>
      </w:r>
      <w:r>
        <w:t>i-aa maa-i-aa kaa muhtaaj bha-i-aa. ||7||</w:t>
      </w:r>
    </w:p>
    <w:p w:rsidR="00A75876" w:rsidRDefault="00A75876">
      <w:pPr>
        <w:pStyle w:val="SGGSTrans"/>
      </w:pPr>
      <w:r>
        <w:t>Within your innermost self, you do not recognize God, and you compromise yourself for the sake of Maya. ||7||</w:t>
      </w:r>
    </w:p>
    <w:p w:rsidR="00A75876" w:rsidRDefault="00A75876">
      <w:pPr>
        <w:pStyle w:val="SGGSGurm"/>
      </w:pPr>
      <w:r>
        <w:rPr>
          <w:cs/>
          <w:lang w:bidi="pa-IN"/>
        </w:rPr>
        <w:t xml:space="preserve">ਕਕੈ ਕਾਮਿ ਕ੍ਰੋਧਿ ਭਰਮਿਓਹੁ ਮੂੜੇ ਮਮਤਾ ਲਾਗੇ ਤੁਧੁ ਹਰਿ ਵਿਸਰਿਆ ॥ </w:t>
      </w:r>
      <w:r>
        <w:rPr>
          <w:color w:val="008000"/>
          <w:sz w:val="18"/>
        </w:rPr>
        <w:t>(435)</w:t>
      </w:r>
    </w:p>
    <w:p w:rsidR="00A75876" w:rsidRDefault="00A75876">
      <w:pPr>
        <w:pStyle w:val="SGGSHindi"/>
      </w:pPr>
      <w:r>
        <w:rPr>
          <w:cs/>
        </w:rPr>
        <w:t>ककै</w:t>
      </w:r>
      <w:r>
        <w:t xml:space="preserve"> </w:t>
      </w:r>
      <w:r>
        <w:rPr>
          <w:cs/>
        </w:rPr>
        <w:t>कामि</w:t>
      </w:r>
      <w:r>
        <w:t xml:space="preserve"> </w:t>
      </w:r>
      <w:r>
        <w:rPr>
          <w:cs/>
        </w:rPr>
        <w:t>क्रोधि</w:t>
      </w:r>
      <w:r>
        <w:t xml:space="preserve"> </w:t>
      </w:r>
      <w:r>
        <w:rPr>
          <w:cs/>
        </w:rPr>
        <w:t>भरमिओहु</w:t>
      </w:r>
      <w:r>
        <w:t xml:space="preserve"> </w:t>
      </w:r>
      <w:r>
        <w:rPr>
          <w:cs/>
        </w:rPr>
        <w:t>मूड़े</w:t>
      </w:r>
      <w:r>
        <w:t xml:space="preserve"> </w:t>
      </w:r>
      <w:r>
        <w:rPr>
          <w:cs/>
        </w:rPr>
        <w:t>ममता</w:t>
      </w:r>
      <w:r>
        <w:t xml:space="preserve"> </w:t>
      </w:r>
      <w:r>
        <w:rPr>
          <w:cs/>
        </w:rPr>
        <w:t>लागे</w:t>
      </w:r>
      <w:r>
        <w:t xml:space="preserve"> </w:t>
      </w:r>
      <w:r>
        <w:rPr>
          <w:cs/>
        </w:rPr>
        <w:t>तुधु</w:t>
      </w:r>
      <w:r>
        <w:t xml:space="preserve"> </w:t>
      </w:r>
      <w:r>
        <w:rPr>
          <w:cs/>
        </w:rPr>
        <w:t>हरि</w:t>
      </w:r>
      <w:r>
        <w:t xml:space="preserve"> </w:t>
      </w:r>
      <w:r>
        <w:rPr>
          <w:cs/>
        </w:rPr>
        <w:t>विसरिआ</w:t>
      </w:r>
      <w:r>
        <w:t xml:space="preserve"> </w:t>
      </w:r>
      <w:r>
        <w:rPr>
          <w:cs/>
        </w:rPr>
        <w:t>॥</w:t>
      </w:r>
    </w:p>
    <w:p w:rsidR="00A75876" w:rsidRDefault="00A75876">
      <w:pPr>
        <w:pStyle w:val="SGGSRoman"/>
      </w:pPr>
      <w:r>
        <w:t>kakai kaam kroDh bharmi-ohu moorhay mamtaa laagay tuDh har visri-aa.</w:t>
      </w:r>
    </w:p>
    <w:p w:rsidR="00A75876" w:rsidRDefault="00A75876">
      <w:pPr>
        <w:pStyle w:val="SGGSTrans"/>
      </w:pPr>
      <w:r>
        <w:t>Kakka: You wander around in sexual desire and anger, you fool; attached to possessiveness, you have forgotten the Lord.</w:t>
      </w:r>
    </w:p>
    <w:p w:rsidR="00A75876" w:rsidRDefault="00A75876">
      <w:pPr>
        <w:pStyle w:val="SGGSGurm"/>
      </w:pPr>
      <w:r>
        <w:rPr>
          <w:cs/>
          <w:lang w:bidi="pa-IN"/>
        </w:rPr>
        <w:t>ਪੜਹਿ ਗੁਣਹਿ ਤੂੰ ਬਹੁਤੁ ਪੁਕਾਰਹਿ ਵਿਣੁ ਬੂਝੇ ਤੂੰ ਡੂਬਿ ਮੁਆ ॥੮</w:t>
      </w:r>
      <w:r>
        <w:rPr>
          <w:cs/>
        </w:rPr>
        <w:t xml:space="preserve">॥ </w:t>
      </w:r>
      <w:r>
        <w:rPr>
          <w:color w:val="008000"/>
          <w:sz w:val="18"/>
        </w:rPr>
        <w:t>(435)</w:t>
      </w:r>
    </w:p>
    <w:p w:rsidR="00A75876" w:rsidRDefault="00A75876">
      <w:pPr>
        <w:pStyle w:val="SGGSHindi"/>
      </w:pPr>
      <w:r>
        <w:rPr>
          <w:cs/>
        </w:rPr>
        <w:t>पड़हि</w:t>
      </w:r>
      <w:r>
        <w:t xml:space="preserve"> </w:t>
      </w:r>
      <w:r>
        <w:rPr>
          <w:cs/>
        </w:rPr>
        <w:t>गुणहि</w:t>
      </w:r>
      <w:r>
        <w:t xml:space="preserve"> </w:t>
      </w:r>
      <w:r>
        <w:rPr>
          <w:cs/>
        </w:rPr>
        <w:t>तूं</w:t>
      </w:r>
      <w:r>
        <w:t xml:space="preserve"> </w:t>
      </w:r>
      <w:r>
        <w:rPr>
          <w:cs/>
        </w:rPr>
        <w:t>बहुतु</w:t>
      </w:r>
      <w:r>
        <w:t xml:space="preserve"> </w:t>
      </w:r>
      <w:r>
        <w:rPr>
          <w:cs/>
        </w:rPr>
        <w:t>पुकारहि</w:t>
      </w:r>
      <w:r>
        <w:t xml:space="preserve"> </w:t>
      </w:r>
      <w:r>
        <w:rPr>
          <w:cs/>
        </w:rPr>
        <w:t>विणु</w:t>
      </w:r>
      <w:r>
        <w:t xml:space="preserve"> </w:t>
      </w:r>
      <w:r>
        <w:rPr>
          <w:cs/>
        </w:rPr>
        <w:t>बूझे</w:t>
      </w:r>
      <w:r>
        <w:t xml:space="preserve"> </w:t>
      </w:r>
      <w:r>
        <w:rPr>
          <w:cs/>
        </w:rPr>
        <w:t>तूं</w:t>
      </w:r>
      <w:r>
        <w:t xml:space="preserve"> </w:t>
      </w:r>
      <w:r>
        <w:rPr>
          <w:cs/>
        </w:rPr>
        <w:t>डूबि</w:t>
      </w:r>
      <w:r>
        <w:t xml:space="preserve"> </w:t>
      </w:r>
      <w:r>
        <w:rPr>
          <w:cs/>
        </w:rPr>
        <w:t>मुआ</w:t>
      </w:r>
      <w:r>
        <w:t xml:space="preserve"> </w:t>
      </w:r>
      <w:r>
        <w:rPr>
          <w:cs/>
        </w:rPr>
        <w:t>॥८॥</w:t>
      </w:r>
    </w:p>
    <w:p w:rsidR="00A75876" w:rsidRDefault="00A75876">
      <w:pPr>
        <w:pStyle w:val="SGGSRoman"/>
      </w:pPr>
      <w:r>
        <w:t>parheh guneh too</w:t>
      </w:r>
      <w:r>
        <w:rPr>
          <w:vertAlign w:val="superscript"/>
        </w:rPr>
        <w:t>N</w:t>
      </w:r>
      <w:r>
        <w:t xml:space="preserve"> bahut pukaareh vin boojhay too</w:t>
      </w:r>
      <w:r>
        <w:rPr>
          <w:vertAlign w:val="superscript"/>
        </w:rPr>
        <w:t>N</w:t>
      </w:r>
      <w:r>
        <w:t xml:space="preserve"> doob mu-aa. ||8||</w:t>
      </w:r>
    </w:p>
    <w:p w:rsidR="00A75876" w:rsidRDefault="00A75876">
      <w:pPr>
        <w:pStyle w:val="SGGSTrans"/>
      </w:pPr>
      <w:r>
        <w:t>You read, and reflect, and proclaim out loud, but without understanding, you are drowned to death. ||8||</w:t>
      </w:r>
    </w:p>
    <w:p w:rsidR="00A75876" w:rsidRDefault="00A75876">
      <w:pPr>
        <w:pStyle w:val="SGGSGurm"/>
      </w:pPr>
      <w:r>
        <w:rPr>
          <w:cs/>
          <w:lang w:bidi="pa-IN"/>
        </w:rPr>
        <w:t xml:space="preserve">ਤਤੈ ਤਾਮਸਿ ਜਲਿਓਹੁ ਮੂੜੇ ਥਥੈ ਥਾਨ ਭਰਿਸਟੁ ਹੋਆ ॥ </w:t>
      </w:r>
      <w:r>
        <w:rPr>
          <w:color w:val="008000"/>
          <w:sz w:val="18"/>
        </w:rPr>
        <w:t>(435)</w:t>
      </w:r>
    </w:p>
    <w:p w:rsidR="00A75876" w:rsidRDefault="00A75876">
      <w:pPr>
        <w:pStyle w:val="SGGSHindi"/>
      </w:pPr>
      <w:r>
        <w:rPr>
          <w:cs/>
        </w:rPr>
        <w:t>ततै</w:t>
      </w:r>
      <w:r>
        <w:t xml:space="preserve"> </w:t>
      </w:r>
      <w:r>
        <w:rPr>
          <w:cs/>
        </w:rPr>
        <w:t>तामसि</w:t>
      </w:r>
      <w:r>
        <w:t xml:space="preserve"> </w:t>
      </w:r>
      <w:r>
        <w:rPr>
          <w:cs/>
        </w:rPr>
        <w:t>जलिओहु</w:t>
      </w:r>
      <w:r>
        <w:t xml:space="preserve"> </w:t>
      </w:r>
      <w:r>
        <w:rPr>
          <w:cs/>
        </w:rPr>
        <w:t>मूड़े</w:t>
      </w:r>
      <w:r>
        <w:t xml:space="preserve"> </w:t>
      </w:r>
      <w:r>
        <w:rPr>
          <w:cs/>
        </w:rPr>
        <w:t>थथै</w:t>
      </w:r>
      <w:r>
        <w:t xml:space="preserve"> </w:t>
      </w:r>
      <w:r>
        <w:rPr>
          <w:cs/>
        </w:rPr>
        <w:t>थान</w:t>
      </w:r>
      <w:r>
        <w:t xml:space="preserve"> </w:t>
      </w:r>
      <w:r>
        <w:rPr>
          <w:cs/>
        </w:rPr>
        <w:t>भरिसटु</w:t>
      </w:r>
      <w:r>
        <w:t xml:space="preserve"> </w:t>
      </w:r>
      <w:r>
        <w:rPr>
          <w:cs/>
        </w:rPr>
        <w:t>होआ</w:t>
      </w:r>
      <w:r>
        <w:t xml:space="preserve"> </w:t>
      </w:r>
      <w:r>
        <w:rPr>
          <w:cs/>
        </w:rPr>
        <w:t>॥</w:t>
      </w:r>
    </w:p>
    <w:p w:rsidR="00A75876" w:rsidRDefault="00A75876">
      <w:pPr>
        <w:pStyle w:val="SGGSRoman"/>
      </w:pPr>
      <w:r>
        <w:t>tatai taamas jali-ohu moorhay thathai thaan bharisat ho-aa.</w:t>
      </w:r>
    </w:p>
    <w:p w:rsidR="00A75876" w:rsidRDefault="00A75876">
      <w:pPr>
        <w:pStyle w:val="SGGSTrans"/>
      </w:pPr>
      <w:r>
        <w:t>Tatta: In anger, you are burnt, you fool. T'hat'ha: That place where you live, is cursed.</w:t>
      </w:r>
    </w:p>
    <w:p w:rsidR="00A75876" w:rsidRDefault="00A75876">
      <w:pPr>
        <w:pStyle w:val="SGGSGurm"/>
      </w:pPr>
      <w:r>
        <w:rPr>
          <w:cs/>
          <w:lang w:bidi="pa-IN"/>
        </w:rPr>
        <w:t>ਘਘੈ ਘਰਿ ਘਰਿ ਫਿਰਹਿ ਤੂੰ ਮੂੜੇ ਦਦੈ ਦਾਨੁ ਨ ਤੁਧੁ ਲਇਆ ॥੯</w:t>
      </w:r>
      <w:r>
        <w:rPr>
          <w:cs/>
        </w:rPr>
        <w:t xml:space="preserve">॥ </w:t>
      </w:r>
      <w:r>
        <w:rPr>
          <w:color w:val="008000"/>
          <w:sz w:val="18"/>
        </w:rPr>
        <w:t>(435)</w:t>
      </w:r>
    </w:p>
    <w:p w:rsidR="00A75876" w:rsidRDefault="00A75876">
      <w:pPr>
        <w:pStyle w:val="SGGSHindi"/>
      </w:pPr>
      <w:r>
        <w:rPr>
          <w:cs/>
        </w:rPr>
        <w:t>घघै</w:t>
      </w:r>
      <w:r>
        <w:t xml:space="preserve"> </w:t>
      </w:r>
      <w:r>
        <w:rPr>
          <w:cs/>
        </w:rPr>
        <w:t>घरि</w:t>
      </w:r>
      <w:r>
        <w:t xml:space="preserve"> </w:t>
      </w:r>
      <w:r>
        <w:rPr>
          <w:cs/>
        </w:rPr>
        <w:t>घरि</w:t>
      </w:r>
      <w:r>
        <w:t xml:space="preserve"> </w:t>
      </w:r>
      <w:r>
        <w:rPr>
          <w:cs/>
        </w:rPr>
        <w:t>फिरहि</w:t>
      </w:r>
      <w:r>
        <w:t xml:space="preserve"> </w:t>
      </w:r>
      <w:r>
        <w:rPr>
          <w:cs/>
        </w:rPr>
        <w:t>तूं</w:t>
      </w:r>
      <w:r>
        <w:t xml:space="preserve"> </w:t>
      </w:r>
      <w:r>
        <w:rPr>
          <w:cs/>
        </w:rPr>
        <w:t>मूड़े</w:t>
      </w:r>
      <w:r>
        <w:t xml:space="preserve"> </w:t>
      </w:r>
      <w:r>
        <w:rPr>
          <w:cs/>
        </w:rPr>
        <w:t>ददै</w:t>
      </w:r>
      <w:r>
        <w:t xml:space="preserve"> </w:t>
      </w:r>
      <w:r>
        <w:rPr>
          <w:cs/>
        </w:rPr>
        <w:t>दानु</w:t>
      </w:r>
      <w:r>
        <w:t xml:space="preserve"> </w:t>
      </w:r>
      <w:r>
        <w:rPr>
          <w:cs/>
        </w:rPr>
        <w:t>न</w:t>
      </w:r>
      <w:r>
        <w:t xml:space="preserve"> </w:t>
      </w:r>
      <w:r>
        <w:rPr>
          <w:cs/>
        </w:rPr>
        <w:t>तुधु</w:t>
      </w:r>
      <w:r>
        <w:t xml:space="preserve"> </w:t>
      </w:r>
      <w:r>
        <w:rPr>
          <w:cs/>
        </w:rPr>
        <w:t>लइआ</w:t>
      </w:r>
      <w:r>
        <w:t xml:space="preserve"> </w:t>
      </w:r>
      <w:r>
        <w:rPr>
          <w:cs/>
        </w:rPr>
        <w:t>॥९॥</w:t>
      </w:r>
    </w:p>
    <w:p w:rsidR="00A75876" w:rsidRDefault="00A75876">
      <w:pPr>
        <w:pStyle w:val="SGGSRoman"/>
      </w:pPr>
      <w:r>
        <w:t>ghaghai ghar ghar fireh too</w:t>
      </w:r>
      <w:r>
        <w:rPr>
          <w:vertAlign w:val="superscript"/>
        </w:rPr>
        <w:t>N</w:t>
      </w:r>
      <w:r>
        <w:t xml:space="preserve"> moorhay dadai daan na tuDh la-i-aa. ||9||</w:t>
      </w:r>
    </w:p>
    <w:p w:rsidR="00A75876" w:rsidRDefault="00A75876">
      <w:pPr>
        <w:pStyle w:val="SGGSTrans"/>
      </w:pPr>
      <w:r>
        <w:t>Ghagha: You go begging from door to door, you fool. Dadda: But still, you do not receive the gift. ||9||</w:t>
      </w:r>
    </w:p>
    <w:p w:rsidR="00A75876" w:rsidRDefault="00A75876">
      <w:pPr>
        <w:pStyle w:val="SGGSGurm"/>
      </w:pPr>
      <w:r>
        <w:rPr>
          <w:cs/>
          <w:lang w:bidi="pa-IN"/>
        </w:rPr>
        <w:t xml:space="preserve">ਪਪੈ ਪਾਰਿ ਨ ਪਵਹੀ ਮੂੜੇ ਪਰਪੰਚਿ ਤੂੰ ਪਲਚਿ ਰਹਿਆ ॥ </w:t>
      </w:r>
      <w:r>
        <w:rPr>
          <w:color w:val="008000"/>
          <w:sz w:val="18"/>
        </w:rPr>
        <w:t>(435)</w:t>
      </w:r>
    </w:p>
    <w:p w:rsidR="00A75876" w:rsidRDefault="00A75876">
      <w:pPr>
        <w:pStyle w:val="SGGSHindi"/>
      </w:pPr>
      <w:r>
        <w:rPr>
          <w:cs/>
        </w:rPr>
        <w:t>पपै</w:t>
      </w:r>
      <w:r>
        <w:t xml:space="preserve"> </w:t>
      </w:r>
      <w:r>
        <w:rPr>
          <w:cs/>
        </w:rPr>
        <w:t>पारि</w:t>
      </w:r>
      <w:r>
        <w:t xml:space="preserve"> </w:t>
      </w:r>
      <w:r>
        <w:rPr>
          <w:cs/>
        </w:rPr>
        <w:t>न</w:t>
      </w:r>
      <w:r>
        <w:t xml:space="preserve"> </w:t>
      </w:r>
      <w:r>
        <w:rPr>
          <w:cs/>
        </w:rPr>
        <w:t>पवही</w:t>
      </w:r>
      <w:r>
        <w:t xml:space="preserve"> </w:t>
      </w:r>
      <w:r>
        <w:rPr>
          <w:cs/>
        </w:rPr>
        <w:t>मूड़े</w:t>
      </w:r>
      <w:r>
        <w:t xml:space="preserve"> </w:t>
      </w:r>
      <w:r>
        <w:rPr>
          <w:cs/>
        </w:rPr>
        <w:t>परपंचि</w:t>
      </w:r>
      <w:r>
        <w:t xml:space="preserve"> </w:t>
      </w:r>
      <w:r>
        <w:rPr>
          <w:cs/>
        </w:rPr>
        <w:t>तूं</w:t>
      </w:r>
      <w:r>
        <w:t xml:space="preserve"> </w:t>
      </w:r>
      <w:r>
        <w:rPr>
          <w:cs/>
        </w:rPr>
        <w:t>पलचि</w:t>
      </w:r>
      <w:r>
        <w:t xml:space="preserve"> </w:t>
      </w:r>
      <w:r>
        <w:rPr>
          <w:cs/>
        </w:rPr>
        <w:t>रहिआ</w:t>
      </w:r>
      <w:r>
        <w:t xml:space="preserve"> </w:t>
      </w:r>
      <w:r>
        <w:rPr>
          <w:cs/>
        </w:rPr>
        <w:t>॥</w:t>
      </w:r>
    </w:p>
    <w:p w:rsidR="00A75876" w:rsidRDefault="00A75876">
      <w:pPr>
        <w:pStyle w:val="SGGSRoman"/>
      </w:pPr>
      <w:r>
        <w:t>papai paar na pavhee moorhay parpanch too</w:t>
      </w:r>
      <w:r>
        <w:rPr>
          <w:vertAlign w:val="superscript"/>
        </w:rPr>
        <w:t>N</w:t>
      </w:r>
      <w:r>
        <w:t xml:space="preserve"> palach rahi-aa.</w:t>
      </w:r>
    </w:p>
    <w:p w:rsidR="00A75876" w:rsidRDefault="00A75876">
      <w:pPr>
        <w:pStyle w:val="SGGSTrans"/>
      </w:pPr>
      <w:r>
        <w:t>Pappa: You shall not be able to swim across, you fool, since you are engrossed in worldly affairs.</w:t>
      </w:r>
    </w:p>
    <w:p w:rsidR="00A75876" w:rsidRDefault="00A75876">
      <w:pPr>
        <w:pStyle w:val="SGGSGurm"/>
      </w:pPr>
      <w:r>
        <w:rPr>
          <w:cs/>
          <w:lang w:bidi="pa-IN"/>
        </w:rPr>
        <w:t>ਸਚੈ ਆਪਿ ਖੁਆਇਓਹੁ ਮੂੜੇ ਇਹੁ ਸਿਰਿ ਤੇਰੈ ਲੇਖੁ ਪਇਆ ॥੧੦</w:t>
      </w:r>
      <w:r>
        <w:rPr>
          <w:cs/>
        </w:rPr>
        <w:t xml:space="preserve">॥ </w:t>
      </w:r>
      <w:r>
        <w:rPr>
          <w:color w:val="008000"/>
          <w:sz w:val="18"/>
        </w:rPr>
        <w:t>(435)</w:t>
      </w:r>
    </w:p>
    <w:p w:rsidR="00A75876" w:rsidRDefault="00A75876">
      <w:pPr>
        <w:pStyle w:val="SGGSHindi"/>
      </w:pPr>
      <w:r>
        <w:rPr>
          <w:cs/>
        </w:rPr>
        <w:t>सचै</w:t>
      </w:r>
      <w:r>
        <w:t xml:space="preserve"> </w:t>
      </w:r>
      <w:r>
        <w:rPr>
          <w:cs/>
        </w:rPr>
        <w:t>आपि</w:t>
      </w:r>
      <w:r>
        <w:t xml:space="preserve"> </w:t>
      </w:r>
      <w:r>
        <w:rPr>
          <w:cs/>
        </w:rPr>
        <w:t>खुआइओहु</w:t>
      </w:r>
      <w:r>
        <w:t xml:space="preserve"> </w:t>
      </w:r>
      <w:r>
        <w:rPr>
          <w:cs/>
        </w:rPr>
        <w:t>मूड़े</w:t>
      </w:r>
      <w:r>
        <w:t xml:space="preserve"> </w:t>
      </w:r>
      <w:r>
        <w:rPr>
          <w:cs/>
        </w:rPr>
        <w:t>इहु</w:t>
      </w:r>
      <w:r>
        <w:t xml:space="preserve"> </w:t>
      </w:r>
      <w:r>
        <w:rPr>
          <w:cs/>
        </w:rPr>
        <w:t>सिरि</w:t>
      </w:r>
      <w:r>
        <w:t xml:space="preserve"> </w:t>
      </w:r>
      <w:r>
        <w:rPr>
          <w:cs/>
        </w:rPr>
        <w:t>तेरै</w:t>
      </w:r>
      <w:r>
        <w:t xml:space="preserve"> </w:t>
      </w:r>
      <w:r>
        <w:rPr>
          <w:cs/>
        </w:rPr>
        <w:t>लेखु</w:t>
      </w:r>
      <w:r>
        <w:t xml:space="preserve"> </w:t>
      </w:r>
      <w:r>
        <w:rPr>
          <w:cs/>
        </w:rPr>
        <w:t>पइआ</w:t>
      </w:r>
      <w:r>
        <w:t xml:space="preserve"> </w:t>
      </w:r>
      <w:r>
        <w:rPr>
          <w:cs/>
        </w:rPr>
        <w:t>॥१०॥</w:t>
      </w:r>
    </w:p>
    <w:p w:rsidR="00A75876" w:rsidRDefault="00A75876">
      <w:pPr>
        <w:pStyle w:val="SGGSRoman"/>
      </w:pPr>
      <w:r>
        <w:t>sachai aap khu-aa-i-ohu moorhay ih sir tayrai laykh pa-i-aa. ||10||</w:t>
      </w:r>
    </w:p>
    <w:p w:rsidR="00A75876" w:rsidRDefault="00A75876">
      <w:pPr>
        <w:pStyle w:val="SGGSTrans"/>
      </w:pPr>
      <w:r>
        <w:t>The True Lord Himself has ruined you, you fool; this is the destiny written on your forehead. ||10||</w:t>
      </w:r>
    </w:p>
    <w:p w:rsidR="00A75876" w:rsidRDefault="00A75876">
      <w:pPr>
        <w:pStyle w:val="SGGSGurm"/>
      </w:pPr>
      <w:r>
        <w:rPr>
          <w:cs/>
          <w:lang w:bidi="pa-IN"/>
        </w:rPr>
        <w:t xml:space="preserve">ਭਭੈ ਭਵਜਲਿ ਡੁਬੋਹੁ ਮੂੜੇ ਮਾਇਆ ਵਿਚਿ ਗਲਤਾਨੁ ਭਇਆ ॥ </w:t>
      </w:r>
      <w:r>
        <w:rPr>
          <w:color w:val="008000"/>
          <w:sz w:val="18"/>
        </w:rPr>
        <w:t>(435)</w:t>
      </w:r>
    </w:p>
    <w:p w:rsidR="00A75876" w:rsidRDefault="00A75876">
      <w:pPr>
        <w:pStyle w:val="SGGSHindi"/>
      </w:pPr>
      <w:r>
        <w:rPr>
          <w:cs/>
        </w:rPr>
        <w:t>भभै</w:t>
      </w:r>
      <w:r>
        <w:t xml:space="preserve"> </w:t>
      </w:r>
      <w:r>
        <w:rPr>
          <w:cs/>
        </w:rPr>
        <w:t>भवजलि</w:t>
      </w:r>
      <w:r>
        <w:t xml:space="preserve"> </w:t>
      </w:r>
      <w:r>
        <w:rPr>
          <w:cs/>
        </w:rPr>
        <w:t>डुबोहु</w:t>
      </w:r>
      <w:r>
        <w:t xml:space="preserve"> </w:t>
      </w:r>
      <w:r>
        <w:rPr>
          <w:cs/>
        </w:rPr>
        <w:t>मूड़े</w:t>
      </w:r>
      <w:r>
        <w:t xml:space="preserve"> </w:t>
      </w:r>
      <w:r>
        <w:rPr>
          <w:cs/>
        </w:rPr>
        <w:t>माइआ</w:t>
      </w:r>
      <w:r>
        <w:t xml:space="preserve"> </w:t>
      </w:r>
      <w:r>
        <w:rPr>
          <w:cs/>
        </w:rPr>
        <w:t>विचि</w:t>
      </w:r>
      <w:r>
        <w:t xml:space="preserve"> </w:t>
      </w:r>
      <w:r>
        <w:rPr>
          <w:cs/>
        </w:rPr>
        <w:t>गलतानु</w:t>
      </w:r>
      <w:r>
        <w:t xml:space="preserve"> </w:t>
      </w:r>
      <w:r>
        <w:rPr>
          <w:cs/>
        </w:rPr>
        <w:t>भइआ</w:t>
      </w:r>
      <w:r>
        <w:t xml:space="preserve"> </w:t>
      </w:r>
      <w:r>
        <w:rPr>
          <w:cs/>
        </w:rPr>
        <w:t>॥</w:t>
      </w:r>
    </w:p>
    <w:p w:rsidR="00A75876" w:rsidRDefault="00A75876">
      <w:pPr>
        <w:pStyle w:val="SGGSRoman"/>
      </w:pPr>
      <w:r>
        <w:t>bhabhai bhavjal dubohu moorhay maa-i-aa vich galtaan bha-i-aa.</w:t>
      </w:r>
    </w:p>
    <w:p w:rsidR="00A75876" w:rsidRDefault="00A75876">
      <w:pPr>
        <w:pStyle w:val="SGGSTrans"/>
      </w:pPr>
      <w:r>
        <w:t>Bhabha: You have drowned in the terrifying world-ocean, you fool, and you have become engrossed in Maya.</w:t>
      </w:r>
    </w:p>
    <w:p w:rsidR="00A75876" w:rsidRDefault="00A75876">
      <w:pPr>
        <w:pStyle w:val="SGGSGurm"/>
      </w:pPr>
      <w:r>
        <w:rPr>
          <w:cs/>
          <w:lang w:bidi="pa-IN"/>
        </w:rPr>
        <w:t>ਗੁਰ ਪਰਸਾਦੀ ਏਕੋ ਜਾਣੈ ਏਕ ਘੜੀ ਮਹਿ ਪਾਰਿ ਪਇਆ ॥੧੧</w:t>
      </w:r>
      <w:r>
        <w:rPr>
          <w:cs/>
        </w:rPr>
        <w:t xml:space="preserve">॥ </w:t>
      </w:r>
      <w:r>
        <w:rPr>
          <w:color w:val="008000"/>
          <w:sz w:val="18"/>
        </w:rPr>
        <w:t>(435)</w:t>
      </w:r>
    </w:p>
    <w:p w:rsidR="00A75876" w:rsidRDefault="00A75876">
      <w:pPr>
        <w:pStyle w:val="SGGSHindi"/>
      </w:pPr>
      <w:r>
        <w:rPr>
          <w:cs/>
        </w:rPr>
        <w:t>गुर</w:t>
      </w:r>
      <w:r>
        <w:t xml:space="preserve"> </w:t>
      </w:r>
      <w:r>
        <w:rPr>
          <w:cs/>
        </w:rPr>
        <w:t>परसादी</w:t>
      </w:r>
      <w:r>
        <w:t xml:space="preserve"> </w:t>
      </w:r>
      <w:r>
        <w:rPr>
          <w:cs/>
        </w:rPr>
        <w:t>एको</w:t>
      </w:r>
      <w:r>
        <w:t xml:space="preserve"> </w:t>
      </w:r>
      <w:r>
        <w:rPr>
          <w:cs/>
        </w:rPr>
        <w:t>जाणै</w:t>
      </w:r>
      <w:r>
        <w:t xml:space="preserve"> </w:t>
      </w:r>
      <w:r>
        <w:rPr>
          <w:cs/>
        </w:rPr>
        <w:t>एक</w:t>
      </w:r>
      <w:r>
        <w:t xml:space="preserve"> </w:t>
      </w:r>
      <w:r>
        <w:rPr>
          <w:cs/>
        </w:rPr>
        <w:t>घड़ी</w:t>
      </w:r>
      <w:r>
        <w:t xml:space="preserve"> </w:t>
      </w:r>
      <w:r>
        <w:rPr>
          <w:cs/>
        </w:rPr>
        <w:t>महि</w:t>
      </w:r>
      <w:r>
        <w:t xml:space="preserve"> </w:t>
      </w:r>
      <w:r>
        <w:rPr>
          <w:cs/>
        </w:rPr>
        <w:t>पारि</w:t>
      </w:r>
      <w:r>
        <w:t xml:space="preserve"> </w:t>
      </w:r>
      <w:r>
        <w:rPr>
          <w:cs/>
        </w:rPr>
        <w:t>पइआ</w:t>
      </w:r>
      <w:r>
        <w:t xml:space="preserve"> </w:t>
      </w:r>
      <w:r>
        <w:rPr>
          <w:cs/>
        </w:rPr>
        <w:t>॥११॥</w:t>
      </w:r>
    </w:p>
    <w:p w:rsidR="00A75876" w:rsidRDefault="00A75876">
      <w:pPr>
        <w:pStyle w:val="SGGSRoman"/>
      </w:pPr>
      <w:r>
        <w:t>gur parsaadee ayko jaanai ayk gharhee meh paar pa-i-aa. ||11||</w:t>
      </w:r>
    </w:p>
    <w:p w:rsidR="00A75876" w:rsidRDefault="00A75876">
      <w:pPr>
        <w:pStyle w:val="SGGSTrans"/>
      </w:pPr>
      <w:r>
        <w:t>One who comes to know the One Lord, by Guru's Grace, is carried across in an instant. ||11||</w:t>
      </w:r>
    </w:p>
    <w:p w:rsidR="00A75876" w:rsidRDefault="00A75876">
      <w:pPr>
        <w:pStyle w:val="SGGSGurm"/>
      </w:pPr>
      <w:r>
        <w:rPr>
          <w:cs/>
          <w:lang w:bidi="pa-IN"/>
        </w:rPr>
        <w:t xml:space="preserve">ਵਵੈ ਵਾਰੀ ਆਈਆ ਮੂੜੇ ਵਾਸੁਦੇਉ ਤੁਧੁ ਵੀਸਰਿਆ ॥ </w:t>
      </w:r>
      <w:r>
        <w:rPr>
          <w:color w:val="008000"/>
          <w:sz w:val="18"/>
        </w:rPr>
        <w:t>(435)</w:t>
      </w:r>
    </w:p>
    <w:p w:rsidR="00A75876" w:rsidRDefault="00A75876">
      <w:pPr>
        <w:pStyle w:val="SGGSHindi"/>
      </w:pPr>
      <w:r>
        <w:rPr>
          <w:cs/>
        </w:rPr>
        <w:t>ववै</w:t>
      </w:r>
      <w:r>
        <w:t xml:space="preserve"> </w:t>
      </w:r>
      <w:r>
        <w:rPr>
          <w:cs/>
        </w:rPr>
        <w:t>वारी</w:t>
      </w:r>
      <w:r>
        <w:t xml:space="preserve"> </w:t>
      </w:r>
      <w:r>
        <w:rPr>
          <w:cs/>
        </w:rPr>
        <w:t>आईआ</w:t>
      </w:r>
      <w:r>
        <w:t xml:space="preserve"> </w:t>
      </w:r>
      <w:r>
        <w:rPr>
          <w:cs/>
        </w:rPr>
        <w:t>मूड़े</w:t>
      </w:r>
      <w:r>
        <w:t xml:space="preserve"> </w:t>
      </w:r>
      <w:r>
        <w:rPr>
          <w:cs/>
        </w:rPr>
        <w:t>वासुदेउ</w:t>
      </w:r>
      <w:r>
        <w:t xml:space="preserve"> </w:t>
      </w:r>
      <w:r>
        <w:rPr>
          <w:cs/>
        </w:rPr>
        <w:t>तुधु</w:t>
      </w:r>
      <w:r>
        <w:t xml:space="preserve"> </w:t>
      </w:r>
      <w:r>
        <w:rPr>
          <w:cs/>
        </w:rPr>
        <w:t>वीसरिआ</w:t>
      </w:r>
      <w:r>
        <w:t xml:space="preserve"> </w:t>
      </w:r>
      <w:r>
        <w:rPr>
          <w:cs/>
        </w:rPr>
        <w:t>॥</w:t>
      </w:r>
    </w:p>
    <w:p w:rsidR="00A75876" w:rsidRDefault="00A75876">
      <w:pPr>
        <w:pStyle w:val="SGGSRoman"/>
      </w:pPr>
      <w:r>
        <w:t>vavai vaaree aa-ee-aa moorhay vaasuday-o tuDh veesri-aa.</w:t>
      </w:r>
    </w:p>
    <w:p w:rsidR="00A75876" w:rsidRDefault="00A75876">
      <w:pPr>
        <w:pStyle w:val="SGGSTrans"/>
      </w:pPr>
      <w:r>
        <w:t>Wawa: Your turn has come, you fool, but you have forgotten the Lord of Light.</w:t>
      </w:r>
    </w:p>
    <w:p w:rsidR="00A75876" w:rsidRDefault="00A75876">
      <w:pPr>
        <w:pStyle w:val="SGGSGurm"/>
      </w:pPr>
      <w:r>
        <w:rPr>
          <w:cs/>
          <w:lang w:bidi="pa-IN"/>
        </w:rPr>
        <w:t>ਏਹ ਵੇਲਾ ਨ ਲਹਸਹਿ ਮੂੜੇ ਫਿਰਿ ਤੂੰ ਜਮ ਕੈ ਵਸਿ ਪਇਆ ॥੧੨</w:t>
      </w:r>
      <w:r>
        <w:rPr>
          <w:cs/>
        </w:rPr>
        <w:t xml:space="preserve">॥ </w:t>
      </w:r>
      <w:r>
        <w:rPr>
          <w:color w:val="008000"/>
          <w:sz w:val="18"/>
        </w:rPr>
        <w:t>(435)</w:t>
      </w:r>
    </w:p>
    <w:p w:rsidR="00A75876" w:rsidRDefault="00A75876">
      <w:pPr>
        <w:pStyle w:val="SGGSHindi"/>
      </w:pPr>
      <w:r>
        <w:rPr>
          <w:cs/>
        </w:rPr>
        <w:t>एह</w:t>
      </w:r>
      <w:r>
        <w:t xml:space="preserve"> </w:t>
      </w:r>
      <w:r>
        <w:rPr>
          <w:cs/>
        </w:rPr>
        <w:t>वेला</w:t>
      </w:r>
      <w:r>
        <w:t xml:space="preserve"> </w:t>
      </w:r>
      <w:r>
        <w:rPr>
          <w:cs/>
        </w:rPr>
        <w:t>न</w:t>
      </w:r>
      <w:r>
        <w:t xml:space="preserve"> </w:t>
      </w:r>
      <w:r>
        <w:rPr>
          <w:cs/>
        </w:rPr>
        <w:t>लहसहि</w:t>
      </w:r>
      <w:r>
        <w:t xml:space="preserve"> </w:t>
      </w:r>
      <w:r>
        <w:rPr>
          <w:cs/>
        </w:rPr>
        <w:t>मूड़े</w:t>
      </w:r>
      <w:r>
        <w:t xml:space="preserve"> </w:t>
      </w:r>
      <w:r>
        <w:rPr>
          <w:cs/>
        </w:rPr>
        <w:t>फिरि</w:t>
      </w:r>
      <w:r>
        <w:t xml:space="preserve"> </w:t>
      </w:r>
      <w:r>
        <w:rPr>
          <w:cs/>
        </w:rPr>
        <w:t>तूं</w:t>
      </w:r>
      <w:r>
        <w:t xml:space="preserve"> </w:t>
      </w:r>
      <w:r>
        <w:rPr>
          <w:cs/>
        </w:rPr>
        <w:t>जम</w:t>
      </w:r>
      <w:r>
        <w:t xml:space="preserve"> </w:t>
      </w:r>
      <w:r>
        <w:rPr>
          <w:cs/>
        </w:rPr>
        <w:t>कै</w:t>
      </w:r>
      <w:r>
        <w:t xml:space="preserve"> </w:t>
      </w:r>
      <w:r>
        <w:rPr>
          <w:cs/>
        </w:rPr>
        <w:t>वसि</w:t>
      </w:r>
      <w:r>
        <w:t xml:space="preserve"> </w:t>
      </w:r>
      <w:r>
        <w:rPr>
          <w:cs/>
        </w:rPr>
        <w:t>पइआ</w:t>
      </w:r>
      <w:r>
        <w:t xml:space="preserve"> </w:t>
      </w:r>
      <w:r>
        <w:rPr>
          <w:cs/>
        </w:rPr>
        <w:t>॥१२॥</w:t>
      </w:r>
    </w:p>
    <w:p w:rsidR="00A75876" w:rsidRDefault="00A75876">
      <w:pPr>
        <w:pStyle w:val="SGGSRoman"/>
      </w:pPr>
      <w:r>
        <w:t>ayh vaylaa na lehsahi moorhay fir too</w:t>
      </w:r>
      <w:r>
        <w:rPr>
          <w:vertAlign w:val="superscript"/>
        </w:rPr>
        <w:t>N</w:t>
      </w:r>
      <w:r>
        <w:t xml:space="preserve"> jam kai vas pa-i-aa. ||12||</w:t>
      </w:r>
    </w:p>
    <w:p w:rsidR="00A75876" w:rsidRDefault="00A75876">
      <w:pPr>
        <w:pStyle w:val="SGGSTrans"/>
      </w:pPr>
      <w:r>
        <w:t>This opportunity shall not come again, you fool; you shall fall under the power of the Messenger of Death. ||12||</w:t>
      </w:r>
    </w:p>
    <w:p w:rsidR="00A75876" w:rsidRDefault="00A75876">
      <w:pPr>
        <w:pStyle w:val="SGGSGurm"/>
      </w:pPr>
      <w:r>
        <w:rPr>
          <w:cs/>
          <w:lang w:bidi="pa-IN"/>
        </w:rPr>
        <w:t xml:space="preserve">ਝਝੈ ਕਦੇ ਨ ਝੂਰਹਿ ਮੂੜੇ ਸਤਿਗੁਰ ਕਾ ਉਪਦੇਸੁ ਸੁਣਿ ਤੂੰ ਵਿਖਾ ॥ </w:t>
      </w:r>
      <w:r>
        <w:rPr>
          <w:color w:val="008000"/>
          <w:sz w:val="18"/>
        </w:rPr>
        <w:t>(435)</w:t>
      </w:r>
    </w:p>
    <w:p w:rsidR="00A75876" w:rsidRDefault="00A75876">
      <w:pPr>
        <w:pStyle w:val="SGGSHindi"/>
      </w:pPr>
      <w:r>
        <w:rPr>
          <w:cs/>
        </w:rPr>
        <w:t>झझै</w:t>
      </w:r>
      <w:r>
        <w:t xml:space="preserve"> </w:t>
      </w:r>
      <w:r>
        <w:rPr>
          <w:cs/>
        </w:rPr>
        <w:t>कदे</w:t>
      </w:r>
      <w:r>
        <w:t xml:space="preserve"> </w:t>
      </w:r>
      <w:r>
        <w:rPr>
          <w:cs/>
        </w:rPr>
        <w:t>न</w:t>
      </w:r>
      <w:r>
        <w:t xml:space="preserve"> </w:t>
      </w:r>
      <w:r>
        <w:rPr>
          <w:cs/>
        </w:rPr>
        <w:t>झूरहि</w:t>
      </w:r>
      <w:r>
        <w:t xml:space="preserve"> </w:t>
      </w:r>
      <w:r>
        <w:rPr>
          <w:cs/>
        </w:rPr>
        <w:t>मूड़े</w:t>
      </w:r>
      <w:r>
        <w:t xml:space="preserve"> </w:t>
      </w:r>
      <w:r>
        <w:rPr>
          <w:cs/>
        </w:rPr>
        <w:t>सतिगुर</w:t>
      </w:r>
      <w:r>
        <w:t xml:space="preserve"> </w:t>
      </w:r>
      <w:r>
        <w:rPr>
          <w:cs/>
        </w:rPr>
        <w:t>का</w:t>
      </w:r>
      <w:r>
        <w:t xml:space="preserve"> </w:t>
      </w:r>
      <w:r>
        <w:rPr>
          <w:cs/>
        </w:rPr>
        <w:t>उपदेसु</w:t>
      </w:r>
      <w:r>
        <w:t xml:space="preserve"> </w:t>
      </w:r>
      <w:r>
        <w:rPr>
          <w:cs/>
        </w:rPr>
        <w:t>सुणि</w:t>
      </w:r>
      <w:r>
        <w:t xml:space="preserve"> </w:t>
      </w:r>
      <w:r>
        <w:rPr>
          <w:cs/>
        </w:rPr>
        <w:t>तूं</w:t>
      </w:r>
      <w:r>
        <w:t xml:space="preserve"> </w:t>
      </w:r>
      <w:r>
        <w:rPr>
          <w:cs/>
        </w:rPr>
        <w:t>विखा</w:t>
      </w:r>
      <w:r>
        <w:t xml:space="preserve"> </w:t>
      </w:r>
      <w:r>
        <w:rPr>
          <w:cs/>
        </w:rPr>
        <w:t>॥</w:t>
      </w:r>
    </w:p>
    <w:p w:rsidR="00A75876" w:rsidRDefault="00A75876">
      <w:pPr>
        <w:pStyle w:val="SGGSRoman"/>
      </w:pPr>
      <w:r>
        <w:t>jhajhai kaday na jhooreh moorhay satgur kaa updays sun too</w:t>
      </w:r>
      <w:r>
        <w:rPr>
          <w:vertAlign w:val="superscript"/>
        </w:rPr>
        <w:t>N</w:t>
      </w:r>
      <w:r>
        <w:t xml:space="preserve"> vikhaa.</w:t>
      </w:r>
    </w:p>
    <w:p w:rsidR="00A75876" w:rsidRDefault="00A75876">
      <w:pPr>
        <w:pStyle w:val="SGGSTrans"/>
      </w:pPr>
      <w:r>
        <w:t>Jhajha: You shall never have to regret and repent, you fool, if you listen to the Teachings of the True Guru, for even an instant.</w:t>
      </w:r>
    </w:p>
    <w:p w:rsidR="00A75876" w:rsidRDefault="00A75876">
      <w:pPr>
        <w:pStyle w:val="SGGSGurm"/>
      </w:pPr>
      <w:r>
        <w:rPr>
          <w:cs/>
          <w:lang w:bidi="pa-IN"/>
        </w:rPr>
        <w:t>ਸਤਿਗੁਰ ਬਾਝਹੁ ਗੁਰੁ ਨਹੀ ਕੋਈ ਨਿਗੁਰੇ ਕਾ ਹੈ ਨਾਉ ਬੁਰਾ ॥੧੩</w:t>
      </w:r>
      <w:r>
        <w:rPr>
          <w:cs/>
        </w:rPr>
        <w:t xml:space="preserve">॥ </w:t>
      </w:r>
      <w:r>
        <w:rPr>
          <w:color w:val="008000"/>
          <w:sz w:val="18"/>
        </w:rPr>
        <w:t>(435)</w:t>
      </w:r>
    </w:p>
    <w:p w:rsidR="00A75876" w:rsidRDefault="00A75876">
      <w:pPr>
        <w:pStyle w:val="SGGSHindi"/>
      </w:pPr>
      <w:r>
        <w:rPr>
          <w:cs/>
        </w:rPr>
        <w:t>सतिगुर</w:t>
      </w:r>
      <w:r>
        <w:t xml:space="preserve"> </w:t>
      </w:r>
      <w:r>
        <w:rPr>
          <w:cs/>
        </w:rPr>
        <w:t>बाझहु</w:t>
      </w:r>
      <w:r>
        <w:t xml:space="preserve"> </w:t>
      </w:r>
      <w:r>
        <w:rPr>
          <w:cs/>
        </w:rPr>
        <w:t>गुरु</w:t>
      </w:r>
      <w:r>
        <w:t xml:space="preserve"> </w:t>
      </w:r>
      <w:r>
        <w:rPr>
          <w:cs/>
        </w:rPr>
        <w:t>नही</w:t>
      </w:r>
      <w:r>
        <w:t xml:space="preserve"> </w:t>
      </w:r>
      <w:r>
        <w:rPr>
          <w:cs/>
        </w:rPr>
        <w:t>कोई</w:t>
      </w:r>
      <w:r>
        <w:t xml:space="preserve"> </w:t>
      </w:r>
      <w:r>
        <w:rPr>
          <w:cs/>
        </w:rPr>
        <w:t>निगुरे</w:t>
      </w:r>
      <w:r>
        <w:t xml:space="preserve"> </w:t>
      </w:r>
      <w:r>
        <w:rPr>
          <w:cs/>
        </w:rPr>
        <w:t>का</w:t>
      </w:r>
      <w:r>
        <w:t xml:space="preserve"> </w:t>
      </w:r>
      <w:r>
        <w:rPr>
          <w:cs/>
        </w:rPr>
        <w:t>है</w:t>
      </w:r>
      <w:r>
        <w:t xml:space="preserve"> </w:t>
      </w:r>
      <w:r>
        <w:rPr>
          <w:cs/>
        </w:rPr>
        <w:t>नाउ</w:t>
      </w:r>
      <w:r>
        <w:t xml:space="preserve"> </w:t>
      </w:r>
      <w:r>
        <w:rPr>
          <w:cs/>
        </w:rPr>
        <w:t>बुरा</w:t>
      </w:r>
      <w:r>
        <w:t xml:space="preserve"> </w:t>
      </w:r>
      <w:r>
        <w:rPr>
          <w:cs/>
        </w:rPr>
        <w:t>॥१३॥</w:t>
      </w:r>
    </w:p>
    <w:p w:rsidR="00A75876" w:rsidRDefault="00A75876">
      <w:pPr>
        <w:pStyle w:val="SGGSRoman"/>
      </w:pPr>
      <w:r>
        <w:t>satgur baajhahu gur nahee ko-ee niguray kaa hai naa-o buraa. ||13||</w:t>
      </w:r>
    </w:p>
    <w:p w:rsidR="00A75876" w:rsidRDefault="00A75876">
      <w:pPr>
        <w:pStyle w:val="SGGSTrans"/>
      </w:pPr>
      <w:r>
        <w:t>Without the True Guru, there is no Guru at all; one who is without a Guru has a bad reputation. ||13||</w:t>
      </w:r>
    </w:p>
    <w:p w:rsidR="00A75876" w:rsidRDefault="00A75876">
      <w:pPr>
        <w:pStyle w:val="SGGSGurm"/>
      </w:pPr>
      <w:r>
        <w:rPr>
          <w:cs/>
          <w:lang w:bidi="pa-IN"/>
        </w:rPr>
        <w:t xml:space="preserve">ਧਧੈ ਧਾਵਤ ਵਰਜਿ ਰਖੁ ਮੂੜੇ ਅੰਤਰਿ ਤੇਰੈ ਨਿਧਾਨੁ ਪਇਆ ॥ </w:t>
      </w:r>
      <w:r>
        <w:rPr>
          <w:color w:val="008000"/>
          <w:sz w:val="18"/>
        </w:rPr>
        <w:t>(435)</w:t>
      </w:r>
    </w:p>
    <w:p w:rsidR="00A75876" w:rsidRDefault="00A75876">
      <w:pPr>
        <w:pStyle w:val="SGGSHindi"/>
      </w:pPr>
      <w:r>
        <w:rPr>
          <w:cs/>
        </w:rPr>
        <w:t>धधै</w:t>
      </w:r>
      <w:r>
        <w:t xml:space="preserve"> </w:t>
      </w:r>
      <w:r>
        <w:rPr>
          <w:cs/>
        </w:rPr>
        <w:t>धावत</w:t>
      </w:r>
      <w:r>
        <w:t xml:space="preserve"> </w:t>
      </w:r>
      <w:r>
        <w:rPr>
          <w:cs/>
        </w:rPr>
        <w:t>वरजि</w:t>
      </w:r>
      <w:r>
        <w:t xml:space="preserve"> </w:t>
      </w:r>
      <w:r>
        <w:rPr>
          <w:cs/>
        </w:rPr>
        <w:t>रखु</w:t>
      </w:r>
      <w:r>
        <w:t xml:space="preserve"> </w:t>
      </w:r>
      <w:r>
        <w:rPr>
          <w:cs/>
        </w:rPr>
        <w:t>मूड़े</w:t>
      </w:r>
      <w:r>
        <w:t xml:space="preserve"> </w:t>
      </w:r>
      <w:r>
        <w:rPr>
          <w:cs/>
        </w:rPr>
        <w:t>अंतरि</w:t>
      </w:r>
      <w:r>
        <w:t xml:space="preserve"> </w:t>
      </w:r>
      <w:r>
        <w:rPr>
          <w:cs/>
        </w:rPr>
        <w:t>तेरै</w:t>
      </w:r>
      <w:r>
        <w:t xml:space="preserve"> </w:t>
      </w:r>
      <w:r>
        <w:rPr>
          <w:cs/>
        </w:rPr>
        <w:t>निधानु</w:t>
      </w:r>
      <w:r>
        <w:t xml:space="preserve"> </w:t>
      </w:r>
      <w:r>
        <w:rPr>
          <w:cs/>
        </w:rPr>
        <w:t>पइआ</w:t>
      </w:r>
      <w:r>
        <w:t xml:space="preserve"> </w:t>
      </w:r>
      <w:r>
        <w:rPr>
          <w:cs/>
        </w:rPr>
        <w:t>॥</w:t>
      </w:r>
    </w:p>
    <w:p w:rsidR="00A75876" w:rsidRDefault="00A75876">
      <w:pPr>
        <w:pStyle w:val="SGGSRoman"/>
      </w:pPr>
      <w:r>
        <w:t>DhaDhai Dhaavat varaj rakh moorhay antar tayrai niDhaan pa-i-aa.</w:t>
      </w:r>
    </w:p>
    <w:p w:rsidR="00A75876" w:rsidRDefault="00A75876">
      <w:pPr>
        <w:pStyle w:val="SGGSTrans"/>
      </w:pPr>
      <w:r>
        <w:t>Dhadha: Restrain your wandering mind, you fool; deep within you the treasure is to be found.</w:t>
      </w:r>
    </w:p>
    <w:p w:rsidR="00A75876" w:rsidRDefault="00A75876">
      <w:pPr>
        <w:pStyle w:val="SGGSGurm"/>
      </w:pPr>
      <w:r>
        <w:rPr>
          <w:cs/>
          <w:lang w:bidi="pa-IN"/>
        </w:rPr>
        <w:t>ਗੁਰਮੁਖਿ ਹੋਵਹਿ ਤਾ ਹਰਿ ਰਸੁ ਪੀਵਹਿ ਜੁਗਾ ਜੁਗੰਤਰਿ ਖਾਹਿ ਪਇਆ ॥੧੪</w:t>
      </w:r>
      <w:r>
        <w:rPr>
          <w:cs/>
        </w:rPr>
        <w:t xml:space="preserve">॥ </w:t>
      </w:r>
      <w:r>
        <w:rPr>
          <w:color w:val="008000"/>
          <w:sz w:val="18"/>
        </w:rPr>
        <w:t>(435)</w:t>
      </w:r>
    </w:p>
    <w:p w:rsidR="00A75876" w:rsidRDefault="00A75876">
      <w:pPr>
        <w:pStyle w:val="SGGSHindi"/>
      </w:pPr>
      <w:r>
        <w:rPr>
          <w:cs/>
        </w:rPr>
        <w:t>गुरमुखि</w:t>
      </w:r>
      <w:r>
        <w:t xml:space="preserve"> </w:t>
      </w:r>
      <w:r>
        <w:rPr>
          <w:cs/>
        </w:rPr>
        <w:t>होवहि</w:t>
      </w:r>
      <w:r>
        <w:t xml:space="preserve"> </w:t>
      </w:r>
      <w:r>
        <w:rPr>
          <w:cs/>
        </w:rPr>
        <w:t>ता</w:t>
      </w:r>
      <w:r>
        <w:t xml:space="preserve"> </w:t>
      </w:r>
      <w:r>
        <w:rPr>
          <w:cs/>
        </w:rPr>
        <w:t>हरि</w:t>
      </w:r>
      <w:r>
        <w:t xml:space="preserve"> </w:t>
      </w:r>
      <w:r>
        <w:rPr>
          <w:cs/>
        </w:rPr>
        <w:t>रसु</w:t>
      </w:r>
      <w:r>
        <w:t xml:space="preserve"> </w:t>
      </w:r>
      <w:r>
        <w:rPr>
          <w:cs/>
        </w:rPr>
        <w:t>पीवहि</w:t>
      </w:r>
      <w:r>
        <w:t xml:space="preserve"> </w:t>
      </w:r>
      <w:r>
        <w:rPr>
          <w:cs/>
        </w:rPr>
        <w:t>जुगा</w:t>
      </w:r>
      <w:r>
        <w:t xml:space="preserve"> </w:t>
      </w:r>
      <w:r>
        <w:rPr>
          <w:cs/>
        </w:rPr>
        <w:t>जुगंतरि</w:t>
      </w:r>
      <w:r>
        <w:t xml:space="preserve"> </w:t>
      </w:r>
      <w:r>
        <w:rPr>
          <w:cs/>
        </w:rPr>
        <w:t>खाहि</w:t>
      </w:r>
      <w:r>
        <w:t xml:space="preserve"> </w:t>
      </w:r>
      <w:r>
        <w:rPr>
          <w:cs/>
        </w:rPr>
        <w:t>पइआ</w:t>
      </w:r>
      <w:r>
        <w:t xml:space="preserve"> </w:t>
      </w:r>
      <w:r>
        <w:rPr>
          <w:cs/>
        </w:rPr>
        <w:t>॥१४॥</w:t>
      </w:r>
    </w:p>
    <w:p w:rsidR="00A75876" w:rsidRDefault="00A75876">
      <w:pPr>
        <w:pStyle w:val="SGGSRoman"/>
      </w:pPr>
      <w:r>
        <w:t>gurmukh hoveh taa har ras peeveh jugaa jugantar khaahi pa-i-aa. ||14||</w:t>
      </w:r>
    </w:p>
    <w:p w:rsidR="00A75876" w:rsidRDefault="00A75876">
      <w:pPr>
        <w:pStyle w:val="SGGSTrans"/>
      </w:pPr>
      <w:r>
        <w:t>When one becomes Gurmukh, then he drinks in the sublime essence of the Lord; throughout the ages, he continues to drink it in. ||14||</w:t>
      </w:r>
    </w:p>
    <w:p w:rsidR="00A75876" w:rsidRDefault="00A75876">
      <w:pPr>
        <w:pStyle w:val="SGGSGurm"/>
      </w:pPr>
      <w:r>
        <w:rPr>
          <w:cs/>
          <w:lang w:bidi="pa-IN"/>
        </w:rPr>
        <w:t xml:space="preserve">ਗਗੈ ਗੋਬਿਦੁ ਚਿਤਿ ਕਰਿ ਮੂੜੇ ਗਲੀ ਕਿਨੈ ਨ ਪਾਇਆ ॥ </w:t>
      </w:r>
      <w:r>
        <w:rPr>
          <w:color w:val="008000"/>
          <w:sz w:val="18"/>
        </w:rPr>
        <w:t>(435)</w:t>
      </w:r>
    </w:p>
    <w:p w:rsidR="00A75876" w:rsidRDefault="00A75876">
      <w:pPr>
        <w:pStyle w:val="SGGSHindi"/>
      </w:pPr>
      <w:r>
        <w:rPr>
          <w:cs/>
        </w:rPr>
        <w:t>गगै</w:t>
      </w:r>
      <w:r>
        <w:t xml:space="preserve"> </w:t>
      </w:r>
      <w:r>
        <w:rPr>
          <w:cs/>
        </w:rPr>
        <w:t>गोबिदु</w:t>
      </w:r>
      <w:r>
        <w:t xml:space="preserve"> </w:t>
      </w:r>
      <w:r>
        <w:rPr>
          <w:cs/>
        </w:rPr>
        <w:t>चिति</w:t>
      </w:r>
      <w:r>
        <w:t xml:space="preserve"> </w:t>
      </w:r>
      <w:r>
        <w:rPr>
          <w:cs/>
        </w:rPr>
        <w:t>करि</w:t>
      </w:r>
      <w:r>
        <w:t xml:space="preserve"> </w:t>
      </w:r>
      <w:r>
        <w:rPr>
          <w:cs/>
        </w:rPr>
        <w:t>मूड़े</w:t>
      </w:r>
      <w:r>
        <w:t xml:space="preserve"> </w:t>
      </w:r>
      <w:r>
        <w:rPr>
          <w:cs/>
        </w:rPr>
        <w:t>गली</w:t>
      </w:r>
      <w:r>
        <w:t xml:space="preserve"> </w:t>
      </w:r>
      <w:r>
        <w:rPr>
          <w:cs/>
        </w:rPr>
        <w:t>किनै</w:t>
      </w:r>
      <w:r>
        <w:t xml:space="preserve"> </w:t>
      </w:r>
      <w:r>
        <w:rPr>
          <w:cs/>
        </w:rPr>
        <w:t>न</w:t>
      </w:r>
      <w:r>
        <w:t xml:space="preserve"> </w:t>
      </w:r>
      <w:r>
        <w:rPr>
          <w:cs/>
        </w:rPr>
        <w:t>पाइआ</w:t>
      </w:r>
      <w:r>
        <w:t xml:space="preserve"> </w:t>
      </w:r>
      <w:r>
        <w:rPr>
          <w:cs/>
        </w:rPr>
        <w:t>॥</w:t>
      </w:r>
    </w:p>
    <w:p w:rsidR="00A75876" w:rsidRDefault="00A75876">
      <w:pPr>
        <w:pStyle w:val="SGGSRoman"/>
      </w:pPr>
      <w:r>
        <w:t>gagai gobid chit kar moorhay galee kinai na paa-i-aa.</w:t>
      </w:r>
    </w:p>
    <w:p w:rsidR="00A75876" w:rsidRDefault="00A75876">
      <w:pPr>
        <w:pStyle w:val="SGGSTrans"/>
      </w:pPr>
      <w:r>
        <w:t>Gagga: Keep the Lord of the Universe in your mind, you fool; by mere words, no one has ever attained Him.</w:t>
      </w:r>
    </w:p>
    <w:p w:rsidR="00A75876" w:rsidRDefault="00A75876">
      <w:pPr>
        <w:pStyle w:val="SGGSGurm"/>
      </w:pPr>
      <w:r>
        <w:rPr>
          <w:cs/>
          <w:lang w:bidi="pa-IN"/>
        </w:rPr>
        <w:t>ਗੁਰ ਕੇ ਚਰਨ ਹਿਰਦੈ ਵਸਾਇ ਮੂੜੇ ਪਿਛਲੇ ਗੁਨਹ ਸਭ ਬਖਸਿ ਲਇਆ ॥੧੫</w:t>
      </w:r>
      <w:r>
        <w:rPr>
          <w:cs/>
        </w:rPr>
        <w:t xml:space="preserve">॥ </w:t>
      </w:r>
      <w:r>
        <w:rPr>
          <w:color w:val="008000"/>
          <w:sz w:val="18"/>
        </w:rPr>
        <w:t>(435)</w:t>
      </w:r>
    </w:p>
    <w:p w:rsidR="00A75876" w:rsidRDefault="00A75876">
      <w:pPr>
        <w:pStyle w:val="SGGSHindi"/>
      </w:pPr>
      <w:r>
        <w:rPr>
          <w:cs/>
        </w:rPr>
        <w:t>गुर</w:t>
      </w:r>
      <w:r>
        <w:t xml:space="preserve"> </w:t>
      </w:r>
      <w:r>
        <w:rPr>
          <w:cs/>
        </w:rPr>
        <w:t>के</w:t>
      </w:r>
      <w:r>
        <w:t xml:space="preserve"> </w:t>
      </w:r>
      <w:r>
        <w:rPr>
          <w:cs/>
        </w:rPr>
        <w:t>चरन</w:t>
      </w:r>
      <w:r>
        <w:t xml:space="preserve"> </w:t>
      </w:r>
      <w:r>
        <w:rPr>
          <w:cs/>
        </w:rPr>
        <w:t>हिरदै</w:t>
      </w:r>
      <w:r>
        <w:t xml:space="preserve"> </w:t>
      </w:r>
      <w:r>
        <w:rPr>
          <w:cs/>
        </w:rPr>
        <w:t>वसाइ</w:t>
      </w:r>
      <w:r>
        <w:t xml:space="preserve"> </w:t>
      </w:r>
      <w:r>
        <w:rPr>
          <w:cs/>
        </w:rPr>
        <w:t>मूड़े</w:t>
      </w:r>
      <w:r>
        <w:t xml:space="preserve"> </w:t>
      </w:r>
      <w:r>
        <w:rPr>
          <w:cs/>
        </w:rPr>
        <w:t>पिछले</w:t>
      </w:r>
      <w:r>
        <w:t xml:space="preserve"> </w:t>
      </w:r>
      <w:r>
        <w:rPr>
          <w:cs/>
        </w:rPr>
        <w:t>गुनह</w:t>
      </w:r>
      <w:r>
        <w:t xml:space="preserve"> </w:t>
      </w:r>
      <w:r>
        <w:rPr>
          <w:cs/>
        </w:rPr>
        <w:t>सभ</w:t>
      </w:r>
      <w:r>
        <w:t xml:space="preserve"> </w:t>
      </w:r>
      <w:r>
        <w:rPr>
          <w:cs/>
        </w:rPr>
        <w:t>बखसि</w:t>
      </w:r>
      <w:r>
        <w:t xml:space="preserve"> </w:t>
      </w:r>
      <w:r>
        <w:rPr>
          <w:cs/>
        </w:rPr>
        <w:t>लइआ</w:t>
      </w:r>
      <w:r>
        <w:t xml:space="preserve"> </w:t>
      </w:r>
      <w:r>
        <w:rPr>
          <w:cs/>
        </w:rPr>
        <w:t>॥१५॥</w:t>
      </w:r>
    </w:p>
    <w:p w:rsidR="00A75876" w:rsidRDefault="00A75876">
      <w:pPr>
        <w:pStyle w:val="SGGSRoman"/>
      </w:pPr>
      <w:r>
        <w:t>gur kay charan hirdai vasaa-ay moorhay pichhlay gunah sabh bakhas la-i-aa. ||15||</w:t>
      </w:r>
    </w:p>
    <w:p w:rsidR="00A75876" w:rsidRDefault="00A75876">
      <w:pPr>
        <w:pStyle w:val="SGGSTrans"/>
      </w:pPr>
      <w:r>
        <w:t>Enshrine the Guru's feet within your heart, you fool, and all your past sins shall be forgiven. ||15||</w:t>
      </w:r>
    </w:p>
    <w:p w:rsidR="00A75876" w:rsidRDefault="00A75876">
      <w:pPr>
        <w:pStyle w:val="SGGSGurm"/>
      </w:pPr>
      <w:r>
        <w:rPr>
          <w:cs/>
          <w:lang w:bidi="pa-IN"/>
        </w:rPr>
        <w:t xml:space="preserve">ਹਾਹੈ ਹਰਿ ਕਥਾ ਬੂਝੁ ਤੂੰ ਮੂੜੇ ਤਾ ਸਦਾ ਸੁਖੁ ਹੋਈ ॥ </w:t>
      </w:r>
      <w:r>
        <w:rPr>
          <w:color w:val="008000"/>
          <w:sz w:val="18"/>
        </w:rPr>
        <w:t>(435)</w:t>
      </w:r>
    </w:p>
    <w:p w:rsidR="00A75876" w:rsidRDefault="00A75876">
      <w:pPr>
        <w:pStyle w:val="SGGSHindi"/>
      </w:pPr>
      <w:r>
        <w:rPr>
          <w:cs/>
        </w:rPr>
        <w:t>हाहै</w:t>
      </w:r>
      <w:r>
        <w:t xml:space="preserve"> </w:t>
      </w:r>
      <w:r>
        <w:rPr>
          <w:cs/>
        </w:rPr>
        <w:t>हरि</w:t>
      </w:r>
      <w:r>
        <w:t xml:space="preserve"> </w:t>
      </w:r>
      <w:r>
        <w:rPr>
          <w:cs/>
        </w:rPr>
        <w:t>कथा</w:t>
      </w:r>
      <w:r>
        <w:t xml:space="preserve"> </w:t>
      </w:r>
      <w:r>
        <w:rPr>
          <w:cs/>
        </w:rPr>
        <w:t>बूझु</w:t>
      </w:r>
      <w:r>
        <w:t xml:space="preserve"> </w:t>
      </w:r>
      <w:r>
        <w:rPr>
          <w:cs/>
        </w:rPr>
        <w:t>तूं</w:t>
      </w:r>
      <w:r>
        <w:t xml:space="preserve"> </w:t>
      </w:r>
      <w:r>
        <w:rPr>
          <w:cs/>
        </w:rPr>
        <w:t>मूड़े</w:t>
      </w:r>
      <w:r>
        <w:t xml:space="preserve"> </w:t>
      </w:r>
      <w:r>
        <w:rPr>
          <w:cs/>
        </w:rPr>
        <w:t>ता</w:t>
      </w:r>
      <w:r>
        <w:t xml:space="preserve"> </w:t>
      </w:r>
      <w:r>
        <w:rPr>
          <w:cs/>
        </w:rPr>
        <w:t>सदा</w:t>
      </w:r>
      <w:r>
        <w:t xml:space="preserve"> </w:t>
      </w:r>
      <w:r>
        <w:rPr>
          <w:cs/>
        </w:rPr>
        <w:t>सुखु</w:t>
      </w:r>
      <w:r>
        <w:t xml:space="preserve"> </w:t>
      </w:r>
      <w:r>
        <w:rPr>
          <w:cs/>
        </w:rPr>
        <w:t>होई</w:t>
      </w:r>
      <w:r>
        <w:t xml:space="preserve"> </w:t>
      </w:r>
      <w:r>
        <w:rPr>
          <w:cs/>
        </w:rPr>
        <w:t>॥</w:t>
      </w:r>
    </w:p>
    <w:p w:rsidR="00A75876" w:rsidRDefault="00A75876">
      <w:pPr>
        <w:pStyle w:val="SGGSRoman"/>
      </w:pPr>
      <w:r>
        <w:t>haahai har kathaa boojh too</w:t>
      </w:r>
      <w:r>
        <w:rPr>
          <w:vertAlign w:val="superscript"/>
        </w:rPr>
        <w:t>N</w:t>
      </w:r>
      <w:r>
        <w:t xml:space="preserve"> moorhay taa sadaa sukh ho-ee.</w:t>
      </w:r>
    </w:p>
    <w:p w:rsidR="00A75876" w:rsidRDefault="00A75876">
      <w:pPr>
        <w:pStyle w:val="SGGSTrans"/>
      </w:pPr>
      <w:r>
        <w:t>Haha: Understand the Lord's Sermon, you fool; only then shall you attain eternal peace.</w:t>
      </w:r>
    </w:p>
    <w:p w:rsidR="00A75876" w:rsidRDefault="00A75876">
      <w:pPr>
        <w:pStyle w:val="SGGSGurm"/>
      </w:pPr>
      <w:r>
        <w:rPr>
          <w:cs/>
          <w:lang w:bidi="pa-IN"/>
        </w:rPr>
        <w:t>ਮਨਮੁਖਿ ਪੜਹਿ ਤੇਤਾ ਦੁਖੁ ਲਾਗੈ ਵਿਣੁ ਸਤਿਗੁਰ ਮੁਕਤਿ ਨ ਹੋਈ ॥੧੬</w:t>
      </w:r>
      <w:r>
        <w:rPr>
          <w:cs/>
        </w:rPr>
        <w:t xml:space="preserve">॥ </w:t>
      </w:r>
      <w:r>
        <w:rPr>
          <w:color w:val="008000"/>
          <w:sz w:val="18"/>
        </w:rPr>
        <w:t>(435)</w:t>
      </w:r>
    </w:p>
    <w:p w:rsidR="00A75876" w:rsidRDefault="00A75876">
      <w:pPr>
        <w:pStyle w:val="SGGSHindi"/>
      </w:pPr>
      <w:r>
        <w:rPr>
          <w:cs/>
        </w:rPr>
        <w:t>मनमुखि</w:t>
      </w:r>
      <w:r>
        <w:t xml:space="preserve"> </w:t>
      </w:r>
      <w:r>
        <w:rPr>
          <w:cs/>
        </w:rPr>
        <w:t>पड़हि</w:t>
      </w:r>
      <w:r>
        <w:t xml:space="preserve"> </w:t>
      </w:r>
      <w:r>
        <w:rPr>
          <w:cs/>
        </w:rPr>
        <w:t>तेता</w:t>
      </w:r>
      <w:r>
        <w:t xml:space="preserve"> </w:t>
      </w:r>
      <w:r>
        <w:rPr>
          <w:cs/>
        </w:rPr>
        <w:t>दुखु</w:t>
      </w:r>
      <w:r>
        <w:t xml:space="preserve"> </w:t>
      </w:r>
      <w:r>
        <w:rPr>
          <w:cs/>
        </w:rPr>
        <w:t>लागै</w:t>
      </w:r>
      <w:r>
        <w:t xml:space="preserve"> </w:t>
      </w:r>
      <w:r>
        <w:rPr>
          <w:cs/>
        </w:rPr>
        <w:t>विणु</w:t>
      </w:r>
      <w:r>
        <w:t xml:space="preserve"> </w:t>
      </w:r>
      <w:r>
        <w:rPr>
          <w:cs/>
        </w:rPr>
        <w:t>सतिगुर</w:t>
      </w:r>
      <w:r>
        <w:t xml:space="preserve"> </w:t>
      </w:r>
      <w:r>
        <w:rPr>
          <w:cs/>
        </w:rPr>
        <w:t>मुकति</w:t>
      </w:r>
      <w:r>
        <w:t xml:space="preserve"> </w:t>
      </w:r>
      <w:r>
        <w:rPr>
          <w:cs/>
        </w:rPr>
        <w:t>न</w:t>
      </w:r>
      <w:r>
        <w:t xml:space="preserve"> </w:t>
      </w:r>
      <w:r>
        <w:rPr>
          <w:cs/>
        </w:rPr>
        <w:t>होई</w:t>
      </w:r>
      <w:r>
        <w:t xml:space="preserve"> </w:t>
      </w:r>
      <w:r>
        <w:rPr>
          <w:cs/>
        </w:rPr>
        <w:t>॥१६॥</w:t>
      </w:r>
    </w:p>
    <w:p w:rsidR="00A75876" w:rsidRDefault="00A75876">
      <w:pPr>
        <w:pStyle w:val="SGGSRoman"/>
      </w:pPr>
      <w:r>
        <w:t>manmukh parheh taytaa dukh laagai vin satgur mukat na ho-ee. ||16||</w:t>
      </w:r>
    </w:p>
    <w:p w:rsidR="00A75876" w:rsidRDefault="00A75876">
      <w:pPr>
        <w:pStyle w:val="SGGSTrans"/>
      </w:pPr>
      <w:r>
        <w:t>The more the self-willed manmukhs read, the more pain they suffer. Without the True Guru, liberation is not obtained. ||16||</w:t>
      </w:r>
    </w:p>
    <w:p w:rsidR="00A75876" w:rsidRDefault="00A75876">
      <w:pPr>
        <w:pStyle w:val="SGGSGurm"/>
      </w:pPr>
      <w:r>
        <w:rPr>
          <w:cs/>
          <w:lang w:bidi="pa-IN"/>
        </w:rPr>
        <w:t xml:space="preserve">ਰਾਰੈ ਰਾਮੁ ਚਿਤਿ ਕਰਿ ਮੂੜੇ ਹਿਰਦੈ ਜਿਨ੍ਹ੍ਹ ਕੈ ਰਵਿ ਰਹਿਆ ॥ </w:t>
      </w:r>
      <w:r>
        <w:rPr>
          <w:color w:val="008000"/>
          <w:sz w:val="18"/>
        </w:rPr>
        <w:t>(435)</w:t>
      </w:r>
    </w:p>
    <w:p w:rsidR="00A75876" w:rsidRDefault="00A75876">
      <w:pPr>
        <w:pStyle w:val="SGGSHindi"/>
      </w:pPr>
      <w:r>
        <w:rPr>
          <w:cs/>
        </w:rPr>
        <w:t>रारै</w:t>
      </w:r>
      <w:r>
        <w:t xml:space="preserve"> </w:t>
      </w:r>
      <w:r>
        <w:rPr>
          <w:cs/>
        </w:rPr>
        <w:t>रामु</w:t>
      </w:r>
      <w:r>
        <w:t xml:space="preserve"> </w:t>
      </w:r>
      <w:r>
        <w:rPr>
          <w:cs/>
        </w:rPr>
        <w:t>चिति</w:t>
      </w:r>
      <w:r>
        <w:t xml:space="preserve"> </w:t>
      </w:r>
      <w:r>
        <w:rPr>
          <w:cs/>
        </w:rPr>
        <w:t>करि</w:t>
      </w:r>
      <w:r>
        <w:t xml:space="preserve"> </w:t>
      </w:r>
      <w:r>
        <w:rPr>
          <w:cs/>
        </w:rPr>
        <w:t>मूड़े</w:t>
      </w:r>
      <w:r>
        <w:t xml:space="preserve"> </w:t>
      </w:r>
      <w:r>
        <w:rPr>
          <w:cs/>
        </w:rPr>
        <w:t>हिरदै</w:t>
      </w:r>
      <w:r>
        <w:t xml:space="preserve"> </w:t>
      </w:r>
      <w:r>
        <w:rPr>
          <w:cs/>
        </w:rPr>
        <w:t>जिन्ह</w:t>
      </w:r>
      <w:r>
        <w:t xml:space="preserve"> </w:t>
      </w:r>
      <w:r>
        <w:rPr>
          <w:cs/>
        </w:rPr>
        <w:t>कै</w:t>
      </w:r>
      <w:r>
        <w:t xml:space="preserve"> </w:t>
      </w:r>
      <w:r>
        <w:rPr>
          <w:cs/>
        </w:rPr>
        <w:t>रवि</w:t>
      </w:r>
      <w:r>
        <w:t xml:space="preserve"> </w:t>
      </w:r>
      <w:r>
        <w:rPr>
          <w:cs/>
        </w:rPr>
        <w:t>रहिआ</w:t>
      </w:r>
      <w:r>
        <w:t xml:space="preserve"> </w:t>
      </w:r>
      <w:r>
        <w:rPr>
          <w:cs/>
        </w:rPr>
        <w:t>॥</w:t>
      </w:r>
    </w:p>
    <w:p w:rsidR="00A75876" w:rsidRDefault="00A75876">
      <w:pPr>
        <w:pStyle w:val="SGGSRoman"/>
      </w:pPr>
      <w:r>
        <w:t>raarai raam chit kar moorhay hirdai jin</w:t>
      </w:r>
      <w:r>
        <w:rPr>
          <w:vertAlign w:val="superscript"/>
        </w:rPr>
        <w:t>H</w:t>
      </w:r>
      <w:r>
        <w:t xml:space="preserve"> kai rav rahi-aa.</w:t>
      </w:r>
    </w:p>
    <w:p w:rsidR="00A75876" w:rsidRDefault="00A75876">
      <w:pPr>
        <w:pStyle w:val="SGGSTrans"/>
      </w:pPr>
      <w:r>
        <w:t>Rarra: Center your consciousness on the Lord, you fool; abide with those whose hearts are filled with the Lord.</w:t>
      </w:r>
    </w:p>
    <w:p w:rsidR="00A75876" w:rsidRDefault="00A75876">
      <w:pPr>
        <w:pStyle w:val="SGGSGurm"/>
      </w:pPr>
      <w:r>
        <w:rPr>
          <w:cs/>
          <w:lang w:bidi="pa-IN"/>
        </w:rPr>
        <w:t>ਗੁਰ ਪਰਸਾਦੀ ਜਿਨ੍ਹ੍ਹੀ ਰਾਮੁ ਪਛਾਤਾ ਨਿਰਗੁਣ ਰਾਮੁ ਤਿਨ੍ਹ੍ਹੀ ਬੂਝਿ ਲਹਿਆ ॥੧੭</w:t>
      </w:r>
      <w:r>
        <w:rPr>
          <w:cs/>
        </w:rPr>
        <w:t xml:space="preserve">॥ </w:t>
      </w:r>
      <w:r>
        <w:rPr>
          <w:color w:val="008000"/>
          <w:sz w:val="18"/>
        </w:rPr>
        <w:t>(435)</w:t>
      </w:r>
    </w:p>
    <w:p w:rsidR="00A75876" w:rsidRDefault="00A75876">
      <w:pPr>
        <w:pStyle w:val="SGGSHindi"/>
      </w:pPr>
      <w:r>
        <w:rPr>
          <w:cs/>
        </w:rPr>
        <w:t>गुर</w:t>
      </w:r>
      <w:r>
        <w:t xml:space="preserve"> </w:t>
      </w:r>
      <w:r>
        <w:rPr>
          <w:cs/>
        </w:rPr>
        <w:t>परसादी</w:t>
      </w:r>
      <w:r>
        <w:t xml:space="preserve"> </w:t>
      </w:r>
      <w:r>
        <w:rPr>
          <w:cs/>
        </w:rPr>
        <w:t>जिन्ही</w:t>
      </w:r>
      <w:r>
        <w:t xml:space="preserve"> </w:t>
      </w:r>
      <w:r>
        <w:rPr>
          <w:cs/>
        </w:rPr>
        <w:t>रामु</w:t>
      </w:r>
      <w:r>
        <w:t xml:space="preserve"> </w:t>
      </w:r>
      <w:r>
        <w:rPr>
          <w:cs/>
        </w:rPr>
        <w:t>पछाता</w:t>
      </w:r>
      <w:r>
        <w:t xml:space="preserve"> </w:t>
      </w:r>
      <w:r>
        <w:rPr>
          <w:cs/>
        </w:rPr>
        <w:t>निरगुण</w:t>
      </w:r>
      <w:r>
        <w:t xml:space="preserve"> </w:t>
      </w:r>
      <w:r>
        <w:rPr>
          <w:cs/>
        </w:rPr>
        <w:t>रामु</w:t>
      </w:r>
      <w:r>
        <w:t xml:space="preserve"> </w:t>
      </w:r>
      <w:r>
        <w:rPr>
          <w:cs/>
        </w:rPr>
        <w:t>तिन्ही</w:t>
      </w:r>
      <w:r>
        <w:t xml:space="preserve"> </w:t>
      </w:r>
      <w:r>
        <w:rPr>
          <w:cs/>
        </w:rPr>
        <w:t>बूझि</w:t>
      </w:r>
      <w:r>
        <w:t xml:space="preserve"> </w:t>
      </w:r>
      <w:r>
        <w:rPr>
          <w:cs/>
        </w:rPr>
        <w:t>लहिआ</w:t>
      </w:r>
      <w:r>
        <w:t xml:space="preserve"> </w:t>
      </w:r>
      <w:r>
        <w:rPr>
          <w:cs/>
        </w:rPr>
        <w:t>॥१७॥</w:t>
      </w:r>
    </w:p>
    <w:p w:rsidR="00A75876" w:rsidRDefault="00A75876">
      <w:pPr>
        <w:pStyle w:val="SGGSRoman"/>
      </w:pPr>
      <w:r>
        <w:t>gur parsaadee jin</w:t>
      </w:r>
      <w:r>
        <w:rPr>
          <w:vertAlign w:val="superscript"/>
        </w:rPr>
        <w:t>H</w:t>
      </w:r>
      <w:r>
        <w:t>ee raam pachhaataa nirgun raam tin</w:t>
      </w:r>
      <w:r>
        <w:rPr>
          <w:vertAlign w:val="superscript"/>
        </w:rPr>
        <w:t>H</w:t>
      </w:r>
      <w:r>
        <w:t>ee boojh lahi-aa. ||17||</w:t>
      </w:r>
    </w:p>
    <w:p w:rsidR="00A75876" w:rsidRDefault="00A75876">
      <w:pPr>
        <w:pStyle w:val="SGGSTrans"/>
      </w:pPr>
      <w:r>
        <w:t>By Guru's Grace, those who recognize the Lord, understand the absolute Lord. ||17||</w:t>
      </w:r>
    </w:p>
    <w:p w:rsidR="00A75876" w:rsidRDefault="00A75876">
      <w:pPr>
        <w:pStyle w:val="SGGSGurm"/>
      </w:pPr>
      <w:r>
        <w:rPr>
          <w:cs/>
          <w:lang w:bidi="pa-IN"/>
        </w:rPr>
        <w:t xml:space="preserve">ਤੇਰਾ ਅੰਤੁ ਨ ਜਾਈ ਲਖਿਆ ਅਕਥੁ ਨ ਜਾਈ ਹਰਿ ਕਥਿਆ ॥ </w:t>
      </w:r>
      <w:r>
        <w:rPr>
          <w:color w:val="008000"/>
          <w:sz w:val="18"/>
        </w:rPr>
        <w:t>(435)</w:t>
      </w:r>
    </w:p>
    <w:p w:rsidR="00A75876" w:rsidRDefault="00A75876">
      <w:pPr>
        <w:pStyle w:val="SGGSHindi"/>
      </w:pPr>
      <w:r>
        <w:rPr>
          <w:cs/>
        </w:rPr>
        <w:t>तेरा</w:t>
      </w:r>
      <w:r>
        <w:t xml:space="preserve"> </w:t>
      </w:r>
      <w:r>
        <w:rPr>
          <w:cs/>
        </w:rPr>
        <w:t>अंतु</w:t>
      </w:r>
      <w:r>
        <w:t xml:space="preserve"> </w:t>
      </w:r>
      <w:r>
        <w:rPr>
          <w:cs/>
        </w:rPr>
        <w:t>न</w:t>
      </w:r>
      <w:r>
        <w:t xml:space="preserve"> </w:t>
      </w:r>
      <w:r>
        <w:rPr>
          <w:cs/>
        </w:rPr>
        <w:t>जाई</w:t>
      </w:r>
      <w:r>
        <w:t xml:space="preserve"> </w:t>
      </w:r>
      <w:r>
        <w:rPr>
          <w:cs/>
        </w:rPr>
        <w:t>लखिआ</w:t>
      </w:r>
      <w:r>
        <w:t xml:space="preserve"> </w:t>
      </w:r>
      <w:r>
        <w:rPr>
          <w:cs/>
        </w:rPr>
        <w:t>अकथु</w:t>
      </w:r>
      <w:r>
        <w:t xml:space="preserve"> </w:t>
      </w:r>
      <w:r>
        <w:rPr>
          <w:cs/>
        </w:rPr>
        <w:t>न</w:t>
      </w:r>
      <w:r>
        <w:t xml:space="preserve"> </w:t>
      </w:r>
      <w:r>
        <w:rPr>
          <w:cs/>
        </w:rPr>
        <w:t>जाई</w:t>
      </w:r>
      <w:r>
        <w:t xml:space="preserve"> </w:t>
      </w:r>
      <w:r>
        <w:rPr>
          <w:cs/>
        </w:rPr>
        <w:t>हरि</w:t>
      </w:r>
      <w:r>
        <w:t xml:space="preserve"> </w:t>
      </w:r>
      <w:r>
        <w:rPr>
          <w:cs/>
        </w:rPr>
        <w:t>कथिआ</w:t>
      </w:r>
      <w:r>
        <w:t xml:space="preserve"> </w:t>
      </w:r>
      <w:r>
        <w:rPr>
          <w:cs/>
        </w:rPr>
        <w:t>॥</w:t>
      </w:r>
    </w:p>
    <w:p w:rsidR="00A75876" w:rsidRDefault="00A75876">
      <w:pPr>
        <w:pStyle w:val="SGGSRoman"/>
      </w:pPr>
      <w:r>
        <w:t>tayraa ant na jaa-ee lakhi-aa akath na jaa-ee har kathi-aa.</w:t>
      </w:r>
    </w:p>
    <w:p w:rsidR="00A75876" w:rsidRDefault="00A75876">
      <w:pPr>
        <w:pStyle w:val="SGGSTrans"/>
      </w:pPr>
      <w:r>
        <w:t>Your limits cannot be known; the indescribable Lord cannot be described.</w:t>
      </w:r>
    </w:p>
    <w:p w:rsidR="00A75876" w:rsidRDefault="00A75876">
      <w:pPr>
        <w:pStyle w:val="SGGSGurm"/>
      </w:pPr>
      <w:r>
        <w:rPr>
          <w:cs/>
          <w:lang w:bidi="pa-IN"/>
        </w:rPr>
        <w:t>ਨਾਨਕ ਜਿਨ੍ਹ੍ਹ ਕਉ ਸਤਿਗੁਰੁ ਮਿਲਿਆ ਤਿਨ੍ਹ੍ਹ ਕਾ ਲੇਖਾ ਨਿਬੜਿਆ ॥੧੮</w:t>
      </w:r>
      <w:r>
        <w:rPr>
          <w:cs/>
        </w:rPr>
        <w:t>॥</w:t>
      </w:r>
      <w:r>
        <w:rPr>
          <w:lang w:bidi="pa-IN"/>
        </w:rPr>
        <w:t>੧</w:t>
      </w:r>
      <w:r>
        <w:rPr>
          <w:cs/>
        </w:rPr>
        <w:t>॥</w:t>
      </w:r>
      <w:r>
        <w:rPr>
          <w:lang w:bidi="pa-IN"/>
        </w:rPr>
        <w:t>੨</w:t>
      </w:r>
      <w:r>
        <w:rPr>
          <w:cs/>
        </w:rPr>
        <w:t xml:space="preserve">॥ </w:t>
      </w:r>
      <w:r>
        <w:rPr>
          <w:color w:val="008000"/>
          <w:sz w:val="18"/>
        </w:rPr>
        <w:t>(435)</w:t>
      </w:r>
    </w:p>
    <w:p w:rsidR="00A75876" w:rsidRDefault="00A75876">
      <w:pPr>
        <w:pStyle w:val="SGGSHindi"/>
      </w:pPr>
      <w:r>
        <w:rPr>
          <w:cs/>
        </w:rPr>
        <w:t>नानक</w:t>
      </w:r>
      <w:r>
        <w:t xml:space="preserve"> </w:t>
      </w:r>
      <w:r>
        <w:rPr>
          <w:cs/>
        </w:rPr>
        <w:t>जिन्ह</w:t>
      </w:r>
      <w:r>
        <w:t xml:space="preserve"> </w:t>
      </w:r>
      <w:r>
        <w:rPr>
          <w:cs/>
        </w:rPr>
        <w:t>कउ</w:t>
      </w:r>
      <w:r>
        <w:t xml:space="preserve"> </w:t>
      </w:r>
      <w:r>
        <w:rPr>
          <w:cs/>
        </w:rPr>
        <w:t>सतिगुरु</w:t>
      </w:r>
      <w:r>
        <w:t xml:space="preserve"> </w:t>
      </w:r>
      <w:r>
        <w:rPr>
          <w:cs/>
        </w:rPr>
        <w:t>मिलिआ</w:t>
      </w:r>
      <w:r>
        <w:t xml:space="preserve"> </w:t>
      </w:r>
      <w:r>
        <w:rPr>
          <w:cs/>
        </w:rPr>
        <w:t>तिन्ह</w:t>
      </w:r>
      <w:r>
        <w:t xml:space="preserve"> </w:t>
      </w:r>
      <w:r>
        <w:rPr>
          <w:cs/>
        </w:rPr>
        <w:t>का</w:t>
      </w:r>
      <w:r>
        <w:t xml:space="preserve"> </w:t>
      </w:r>
      <w:r>
        <w:rPr>
          <w:cs/>
        </w:rPr>
        <w:t>लेखा</w:t>
      </w:r>
      <w:r>
        <w:t xml:space="preserve"> </w:t>
      </w:r>
      <w:r>
        <w:rPr>
          <w:cs/>
        </w:rPr>
        <w:t>निबड़िआ</w:t>
      </w:r>
      <w:r>
        <w:t xml:space="preserve"> </w:t>
      </w:r>
      <w:r>
        <w:rPr>
          <w:cs/>
        </w:rPr>
        <w:t>॥१८॥१॥२॥</w:t>
      </w:r>
    </w:p>
    <w:p w:rsidR="00A75876" w:rsidRDefault="00A75876">
      <w:pPr>
        <w:pStyle w:val="SGGSRoman"/>
      </w:pPr>
      <w:r>
        <w:t>naanak jin</w:t>
      </w:r>
      <w:r>
        <w:rPr>
          <w:vertAlign w:val="superscript"/>
        </w:rPr>
        <w:t>H</w:t>
      </w:r>
      <w:r>
        <w:t xml:space="preserve"> ka-o satgur mili-aa tin</w:t>
      </w:r>
      <w:r>
        <w:rPr>
          <w:vertAlign w:val="superscript"/>
        </w:rPr>
        <w:t>H</w:t>
      </w:r>
      <w:r>
        <w:t xml:space="preserve"> kaa laykhaa nibrhi-aa. ||18||1||2||</w:t>
      </w:r>
    </w:p>
    <w:p w:rsidR="00A75876" w:rsidRDefault="00A75876">
      <w:pPr>
        <w:pStyle w:val="SGGSTrans"/>
      </w:pPr>
      <w:r>
        <w:t>O Nanak, whose who have met the True Guru, have their accounts settled. ||18||1||2||</w:t>
      </w:r>
    </w:p>
    <w:p w:rsidR="00A75876" w:rsidRDefault="00A75876">
      <w:pPr>
        <w:pStyle w:val="SGGSGurm"/>
      </w:pPr>
      <w:r>
        <w:rPr>
          <w:cs/>
          <w:lang w:bidi="pa-IN"/>
        </w:rPr>
        <w:t xml:space="preserve">ੴ ਸਤਿਗੁਰ ਪ੍ਰਸਾਦਿ ॥ </w:t>
      </w:r>
      <w:r>
        <w:rPr>
          <w:color w:val="008000"/>
          <w:sz w:val="18"/>
        </w:rPr>
        <w:t>(439)</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ਆਸਾ ਮਹਲਾ ੩ ਛੰਤ ਘਰੁ ੧ </w:t>
      </w:r>
      <w:r>
        <w:rPr>
          <w:cs/>
        </w:rPr>
        <w:t xml:space="preserve">॥ </w:t>
      </w:r>
      <w:r>
        <w:rPr>
          <w:color w:val="008000"/>
          <w:sz w:val="18"/>
        </w:rPr>
        <w:t>(439)</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छंत</w:t>
      </w:r>
      <w:r>
        <w:t xml:space="preserve"> </w:t>
      </w:r>
      <w:r>
        <w:rPr>
          <w:cs/>
        </w:rPr>
        <w:t>घरु</w:t>
      </w:r>
      <w:r>
        <w:t xml:space="preserve"> </w:t>
      </w:r>
      <w:r>
        <w:rPr>
          <w:cs/>
        </w:rPr>
        <w:t>१</w:t>
      </w:r>
      <w:r>
        <w:t xml:space="preserve"> </w:t>
      </w:r>
      <w:r>
        <w:rPr>
          <w:cs/>
        </w:rPr>
        <w:t>॥</w:t>
      </w:r>
    </w:p>
    <w:p w:rsidR="00A75876" w:rsidRDefault="00A75876">
      <w:pPr>
        <w:pStyle w:val="SGGSRoman"/>
      </w:pPr>
      <w:r>
        <w:t>aasaa mehlaa 3 chhant ghar 1.</w:t>
      </w:r>
    </w:p>
    <w:p w:rsidR="00A75876" w:rsidRDefault="00A75876">
      <w:pPr>
        <w:pStyle w:val="SGGSTrans"/>
      </w:pPr>
      <w:r>
        <w:t>Aasaa, Third Mehl, Chhant, First House:</w:t>
      </w:r>
    </w:p>
    <w:p w:rsidR="00A75876" w:rsidRDefault="00A75876">
      <w:pPr>
        <w:pStyle w:val="SGGSGurm"/>
      </w:pPr>
      <w:r>
        <w:rPr>
          <w:cs/>
          <w:lang w:bidi="pa-IN"/>
        </w:rPr>
        <w:t xml:space="preserve">ਹਮ ਘਰੇ ਸਾਚਾ ਸੋਹਿਲਾ ਸਾਚੈ ਸਬਦਿ ਸੁਹਾਇਆ ਰਾਮ ॥ </w:t>
      </w:r>
      <w:r>
        <w:rPr>
          <w:color w:val="008000"/>
          <w:sz w:val="18"/>
        </w:rPr>
        <w:t>(439)</w:t>
      </w:r>
    </w:p>
    <w:p w:rsidR="00A75876" w:rsidRDefault="00A75876">
      <w:pPr>
        <w:pStyle w:val="SGGSHindi"/>
      </w:pPr>
      <w:r>
        <w:rPr>
          <w:cs/>
        </w:rPr>
        <w:t>हम</w:t>
      </w:r>
      <w:r>
        <w:t xml:space="preserve"> </w:t>
      </w:r>
      <w:r>
        <w:rPr>
          <w:cs/>
        </w:rPr>
        <w:t>घरे</w:t>
      </w:r>
      <w:r>
        <w:t xml:space="preserve"> </w:t>
      </w:r>
      <w:r>
        <w:rPr>
          <w:cs/>
        </w:rPr>
        <w:t>साचा</w:t>
      </w:r>
      <w:r>
        <w:t xml:space="preserve"> </w:t>
      </w:r>
      <w:r>
        <w:rPr>
          <w:cs/>
        </w:rPr>
        <w:t>सोहिला</w:t>
      </w:r>
      <w:r>
        <w:t xml:space="preserve"> </w:t>
      </w:r>
      <w:r>
        <w:rPr>
          <w:cs/>
        </w:rPr>
        <w:t>साचै</w:t>
      </w:r>
      <w:r>
        <w:t xml:space="preserve"> </w:t>
      </w:r>
      <w:r>
        <w:rPr>
          <w:cs/>
        </w:rPr>
        <w:t>सबदि</w:t>
      </w:r>
      <w:r>
        <w:t xml:space="preserve"> </w:t>
      </w:r>
      <w:r>
        <w:rPr>
          <w:cs/>
        </w:rPr>
        <w:t>सुहाइआ</w:t>
      </w:r>
      <w:r>
        <w:t xml:space="preserve"> </w:t>
      </w:r>
      <w:r>
        <w:rPr>
          <w:cs/>
        </w:rPr>
        <w:t>राम</w:t>
      </w:r>
      <w:r>
        <w:t xml:space="preserve"> </w:t>
      </w:r>
      <w:r>
        <w:rPr>
          <w:cs/>
        </w:rPr>
        <w:t>॥</w:t>
      </w:r>
    </w:p>
    <w:p w:rsidR="00A75876" w:rsidRDefault="00A75876">
      <w:pPr>
        <w:pStyle w:val="SGGSRoman"/>
      </w:pPr>
      <w:r>
        <w:t>ham gharay saachaa sohilaa saachai sabad suhaa-i-aa raam.</w:t>
      </w:r>
    </w:p>
    <w:p w:rsidR="00A75876" w:rsidRDefault="00A75876">
      <w:pPr>
        <w:pStyle w:val="SGGSTrans"/>
      </w:pPr>
      <w:r>
        <w:t>Within my home, the true wedding songs of rejoicing are sung; my home is adorned with the True Word of the Shabad.</w:t>
      </w:r>
    </w:p>
    <w:p w:rsidR="00A75876" w:rsidRDefault="00A75876">
      <w:pPr>
        <w:pStyle w:val="SGGSGurm"/>
      </w:pPr>
      <w:r>
        <w:rPr>
          <w:cs/>
          <w:lang w:bidi="pa-IN"/>
        </w:rPr>
        <w:t xml:space="preserve">ਧਨ ਪਿਰ ਮੇਲੁ ਭਇਆ ਪ੍ਰਭਿ ਆਪਿ ਮਿਲਾਇਆ ਰਾਮ ॥ </w:t>
      </w:r>
      <w:r>
        <w:rPr>
          <w:color w:val="008000"/>
          <w:sz w:val="18"/>
        </w:rPr>
        <w:t>(439)</w:t>
      </w:r>
    </w:p>
    <w:p w:rsidR="00A75876" w:rsidRDefault="00A75876">
      <w:pPr>
        <w:pStyle w:val="SGGSHindi"/>
      </w:pPr>
      <w:r>
        <w:rPr>
          <w:cs/>
        </w:rPr>
        <w:t>धन</w:t>
      </w:r>
      <w:r>
        <w:t xml:space="preserve"> </w:t>
      </w:r>
      <w:r>
        <w:rPr>
          <w:cs/>
        </w:rPr>
        <w:t>पिर</w:t>
      </w:r>
      <w:r>
        <w:t xml:space="preserve"> </w:t>
      </w:r>
      <w:r>
        <w:rPr>
          <w:cs/>
        </w:rPr>
        <w:t>मेलु</w:t>
      </w:r>
      <w:r>
        <w:t xml:space="preserve"> </w:t>
      </w:r>
      <w:r>
        <w:rPr>
          <w:cs/>
        </w:rPr>
        <w:t>भइआ</w:t>
      </w:r>
      <w:r>
        <w:t xml:space="preserve"> </w:t>
      </w:r>
      <w:r>
        <w:rPr>
          <w:cs/>
        </w:rPr>
        <w:t>प्रभि</w:t>
      </w:r>
      <w:r>
        <w:t xml:space="preserve"> </w:t>
      </w:r>
      <w:r>
        <w:rPr>
          <w:cs/>
        </w:rPr>
        <w:t>आपि</w:t>
      </w:r>
      <w:r>
        <w:t xml:space="preserve"> </w:t>
      </w:r>
      <w:r>
        <w:rPr>
          <w:cs/>
        </w:rPr>
        <w:t>मिलाइआ</w:t>
      </w:r>
      <w:r>
        <w:t xml:space="preserve"> </w:t>
      </w:r>
      <w:r>
        <w:rPr>
          <w:cs/>
        </w:rPr>
        <w:t>राम</w:t>
      </w:r>
      <w:r>
        <w:t xml:space="preserve"> </w:t>
      </w:r>
      <w:r>
        <w:rPr>
          <w:cs/>
        </w:rPr>
        <w:t>॥</w:t>
      </w:r>
    </w:p>
    <w:p w:rsidR="00A75876" w:rsidRDefault="00A75876">
      <w:pPr>
        <w:pStyle w:val="SGGSRoman"/>
      </w:pPr>
      <w:r>
        <w:t>Dhan pir mayl bha-i-aa parabh aap milaa-i-aa raam.</w:t>
      </w:r>
    </w:p>
    <w:p w:rsidR="00A75876" w:rsidRDefault="00A75876">
      <w:pPr>
        <w:pStyle w:val="SGGSTrans"/>
      </w:pPr>
      <w:r>
        <w:t>The soul-bride has met her Husband Lord; God Himself has consummated this union.</w:t>
      </w:r>
    </w:p>
    <w:p w:rsidR="00A75876" w:rsidRDefault="00A75876">
      <w:pPr>
        <w:pStyle w:val="SGGSGurm"/>
      </w:pPr>
      <w:r>
        <w:rPr>
          <w:cs/>
          <w:lang w:bidi="pa-IN"/>
        </w:rPr>
        <w:t xml:space="preserve">ਪ੍ਰਭਿ ਆਪਿ ਮਿਲਾਇਆ ਸਚੁ ਮੰਨਿ ਵਸਾਇਆ ਕਾਮਣਿ ਸਹਜੇ ਮਾਤੀ ॥ </w:t>
      </w:r>
      <w:r>
        <w:rPr>
          <w:color w:val="008000"/>
          <w:sz w:val="18"/>
        </w:rPr>
        <w:t>(439)</w:t>
      </w:r>
    </w:p>
    <w:p w:rsidR="00A75876" w:rsidRDefault="00A75876">
      <w:pPr>
        <w:pStyle w:val="SGGSHindi"/>
      </w:pPr>
      <w:r>
        <w:rPr>
          <w:cs/>
        </w:rPr>
        <w:t>प्रभि</w:t>
      </w:r>
      <w:r>
        <w:t xml:space="preserve"> </w:t>
      </w:r>
      <w:r>
        <w:rPr>
          <w:cs/>
        </w:rPr>
        <w:t>आपि</w:t>
      </w:r>
      <w:r>
        <w:t xml:space="preserve"> </w:t>
      </w:r>
      <w:r>
        <w:rPr>
          <w:cs/>
        </w:rPr>
        <w:t>मिलाइआ</w:t>
      </w:r>
      <w:r>
        <w:t xml:space="preserve"> </w:t>
      </w:r>
      <w:r>
        <w:rPr>
          <w:cs/>
        </w:rPr>
        <w:t>सचु</w:t>
      </w:r>
      <w:r>
        <w:t xml:space="preserve"> </w:t>
      </w:r>
      <w:r>
        <w:rPr>
          <w:cs/>
        </w:rPr>
        <w:t>मंनि</w:t>
      </w:r>
      <w:r>
        <w:t xml:space="preserve"> </w:t>
      </w:r>
      <w:r>
        <w:rPr>
          <w:cs/>
        </w:rPr>
        <w:t>वसाइआ</w:t>
      </w:r>
      <w:r>
        <w:t xml:space="preserve"> </w:t>
      </w:r>
      <w:r>
        <w:rPr>
          <w:cs/>
        </w:rPr>
        <w:t>कामणि</w:t>
      </w:r>
      <w:r>
        <w:t xml:space="preserve"> </w:t>
      </w:r>
      <w:r>
        <w:rPr>
          <w:cs/>
        </w:rPr>
        <w:t>सहजे</w:t>
      </w:r>
      <w:r>
        <w:t xml:space="preserve"> </w:t>
      </w:r>
      <w:r>
        <w:rPr>
          <w:cs/>
        </w:rPr>
        <w:t>माती</w:t>
      </w:r>
      <w:r>
        <w:t xml:space="preserve"> </w:t>
      </w:r>
      <w:r>
        <w:rPr>
          <w:cs/>
        </w:rPr>
        <w:t>॥</w:t>
      </w:r>
    </w:p>
    <w:p w:rsidR="00A75876" w:rsidRDefault="00A75876">
      <w:pPr>
        <w:pStyle w:val="SGGSRoman"/>
      </w:pPr>
      <w:r>
        <w:t>parabh aap milaa-i-aa sach man vasaa-i-aa kaaman sehjay maatee.</w:t>
      </w:r>
    </w:p>
    <w:p w:rsidR="00A75876" w:rsidRDefault="00A75876">
      <w:pPr>
        <w:pStyle w:val="SGGSTrans"/>
      </w:pPr>
      <w:r>
        <w:t>God Himself has consummated this union; the soul-bride enshrines Truth within her mind, intoxicated with peaceful poise.</w:t>
      </w:r>
    </w:p>
    <w:p w:rsidR="00A75876" w:rsidRDefault="00A75876">
      <w:pPr>
        <w:pStyle w:val="SGGSGurm"/>
      </w:pPr>
      <w:r>
        <w:rPr>
          <w:cs/>
          <w:lang w:bidi="pa-IN"/>
        </w:rPr>
        <w:t>ਗੁਰ ਸਬਦਿ ਸੀਗਾਰੀ ਸਚਿ ਸਵਾਰੀ ਸਦਾ ਰਾਵੇ ਰੰਗਿ ਰਾਤੀ</w:t>
      </w:r>
      <w:r>
        <w:rPr>
          <w:cs/>
        </w:rPr>
        <w:t xml:space="preserve"> ॥ </w:t>
      </w:r>
      <w:r>
        <w:rPr>
          <w:color w:val="008000"/>
          <w:sz w:val="18"/>
        </w:rPr>
        <w:t>(439)</w:t>
      </w:r>
    </w:p>
    <w:p w:rsidR="00A75876" w:rsidRDefault="00A75876">
      <w:pPr>
        <w:pStyle w:val="SGGSHindi"/>
      </w:pPr>
      <w:r>
        <w:rPr>
          <w:cs/>
        </w:rPr>
        <w:t>गुर</w:t>
      </w:r>
      <w:r>
        <w:t xml:space="preserve"> </w:t>
      </w:r>
      <w:r>
        <w:rPr>
          <w:cs/>
        </w:rPr>
        <w:t>सबदि</w:t>
      </w:r>
      <w:r>
        <w:t xml:space="preserve"> </w:t>
      </w:r>
      <w:r>
        <w:rPr>
          <w:cs/>
        </w:rPr>
        <w:t>सीगारी</w:t>
      </w:r>
      <w:r>
        <w:t xml:space="preserve"> </w:t>
      </w:r>
      <w:r>
        <w:rPr>
          <w:cs/>
        </w:rPr>
        <w:t>सचि</w:t>
      </w:r>
      <w:r>
        <w:t xml:space="preserve"> </w:t>
      </w:r>
      <w:r>
        <w:rPr>
          <w:cs/>
        </w:rPr>
        <w:t>सवारी</w:t>
      </w:r>
      <w:r>
        <w:t xml:space="preserve"> </w:t>
      </w:r>
      <w:r>
        <w:rPr>
          <w:cs/>
        </w:rPr>
        <w:t>सदा</w:t>
      </w:r>
      <w:r>
        <w:t xml:space="preserve"> </w:t>
      </w:r>
      <w:r>
        <w:rPr>
          <w:cs/>
        </w:rPr>
        <w:t>रावे</w:t>
      </w:r>
      <w:r>
        <w:t xml:space="preserve"> </w:t>
      </w:r>
      <w:r>
        <w:rPr>
          <w:cs/>
        </w:rPr>
        <w:t>रंगि</w:t>
      </w:r>
      <w:r>
        <w:t xml:space="preserve"> </w:t>
      </w:r>
      <w:r>
        <w:rPr>
          <w:cs/>
        </w:rPr>
        <w:t>राती</w:t>
      </w:r>
      <w:r>
        <w:t xml:space="preserve"> </w:t>
      </w:r>
      <w:r>
        <w:rPr>
          <w:cs/>
        </w:rPr>
        <w:t>॥</w:t>
      </w:r>
    </w:p>
    <w:p w:rsidR="00A75876" w:rsidRDefault="00A75876">
      <w:pPr>
        <w:pStyle w:val="SGGSRoman"/>
      </w:pPr>
      <w:r>
        <w:t>gur sabad seegaaree sach savaaree sadaa raavay rang raatee.</w:t>
      </w:r>
    </w:p>
    <w:p w:rsidR="00A75876" w:rsidRDefault="00A75876">
      <w:pPr>
        <w:pStyle w:val="SGGSTrans"/>
      </w:pPr>
      <w:r>
        <w:t>Embellished with the Word of the Guru's Shabad, and beautified with Truth, she enjoys her Beloved forever, imbued with His Love.</w:t>
      </w:r>
    </w:p>
    <w:p w:rsidR="00A75876" w:rsidRDefault="00A75876">
      <w:pPr>
        <w:pStyle w:val="SGGSGurm"/>
      </w:pPr>
      <w:r>
        <w:rPr>
          <w:cs/>
          <w:lang w:bidi="pa-IN"/>
        </w:rPr>
        <w:t xml:space="preserve">ਆਪੁ ਗਵਾਏ ਹਰਿ ਵਰੁ ਪਾਏ ਤਾ ਹਰਿ ਰਸੁ ਮੰਨਿ ਵਸਾਇਆ ॥ </w:t>
      </w:r>
      <w:r>
        <w:rPr>
          <w:color w:val="008000"/>
          <w:sz w:val="18"/>
        </w:rPr>
        <w:t>(439)</w:t>
      </w:r>
    </w:p>
    <w:p w:rsidR="00A75876" w:rsidRDefault="00A75876">
      <w:pPr>
        <w:pStyle w:val="SGGSHindi"/>
      </w:pPr>
      <w:r>
        <w:rPr>
          <w:cs/>
        </w:rPr>
        <w:t>आपु</w:t>
      </w:r>
      <w:r>
        <w:t xml:space="preserve"> </w:t>
      </w:r>
      <w:r>
        <w:rPr>
          <w:cs/>
        </w:rPr>
        <w:t>गवाए</w:t>
      </w:r>
      <w:r>
        <w:t xml:space="preserve"> </w:t>
      </w:r>
      <w:r>
        <w:rPr>
          <w:cs/>
        </w:rPr>
        <w:t>हरि</w:t>
      </w:r>
      <w:r>
        <w:t xml:space="preserve"> </w:t>
      </w:r>
      <w:r>
        <w:rPr>
          <w:cs/>
        </w:rPr>
        <w:t>वरु</w:t>
      </w:r>
      <w:r>
        <w:t xml:space="preserve"> </w:t>
      </w:r>
      <w:r>
        <w:rPr>
          <w:cs/>
        </w:rPr>
        <w:t>पाए</w:t>
      </w:r>
      <w:r>
        <w:t xml:space="preserve"> </w:t>
      </w:r>
      <w:r>
        <w:rPr>
          <w:cs/>
        </w:rPr>
        <w:t>ता</w:t>
      </w:r>
      <w:r>
        <w:t xml:space="preserve"> </w:t>
      </w:r>
      <w:r>
        <w:rPr>
          <w:cs/>
        </w:rPr>
        <w:t>हरि</w:t>
      </w:r>
      <w:r>
        <w:t xml:space="preserve"> </w:t>
      </w:r>
      <w:r>
        <w:rPr>
          <w:cs/>
        </w:rPr>
        <w:t>रसु</w:t>
      </w:r>
      <w:r>
        <w:t xml:space="preserve"> </w:t>
      </w:r>
      <w:r>
        <w:rPr>
          <w:cs/>
        </w:rPr>
        <w:t>मंनि</w:t>
      </w:r>
      <w:r>
        <w:t xml:space="preserve"> </w:t>
      </w:r>
      <w:r>
        <w:rPr>
          <w:cs/>
        </w:rPr>
        <w:t>वसाइआ</w:t>
      </w:r>
      <w:r>
        <w:t xml:space="preserve"> </w:t>
      </w:r>
      <w:r>
        <w:rPr>
          <w:cs/>
        </w:rPr>
        <w:t>॥</w:t>
      </w:r>
    </w:p>
    <w:p w:rsidR="00A75876" w:rsidRDefault="00A75876">
      <w:pPr>
        <w:pStyle w:val="SGGSRoman"/>
      </w:pPr>
      <w:r>
        <w:t>aap gavaa-ay har var paa-ay taa har ras man vasaa-i-aa.</w:t>
      </w:r>
    </w:p>
    <w:p w:rsidR="00A75876" w:rsidRDefault="00A75876">
      <w:pPr>
        <w:pStyle w:val="SGGSTrans"/>
      </w:pPr>
      <w:r>
        <w:t>Eradicating her ego, she obtains her Husband Lord, and then, the sublime essence of the Lord dwells within her mind.</w:t>
      </w:r>
    </w:p>
    <w:p w:rsidR="00A75876" w:rsidRDefault="00A75876">
      <w:pPr>
        <w:pStyle w:val="SGGSGurm"/>
      </w:pPr>
      <w:r>
        <w:rPr>
          <w:cs/>
          <w:lang w:bidi="pa-IN"/>
        </w:rPr>
        <w:t>ਕਹੁ ਨਾਨਕ ਗੁਰ ਸਬਦਿ ਸਵਾਰੀ ਸਫਲਿਉ ਜਨਮੁ ਸਬਾਇਆ ॥੧</w:t>
      </w:r>
      <w:r>
        <w:rPr>
          <w:cs/>
        </w:rPr>
        <w:t xml:space="preserve">॥ </w:t>
      </w:r>
      <w:r>
        <w:rPr>
          <w:color w:val="008000"/>
          <w:sz w:val="18"/>
        </w:rPr>
        <w:t>(439)</w:t>
      </w:r>
    </w:p>
    <w:p w:rsidR="00A75876" w:rsidRDefault="00A75876">
      <w:pPr>
        <w:pStyle w:val="SGGSHindi"/>
      </w:pPr>
      <w:r>
        <w:rPr>
          <w:cs/>
        </w:rPr>
        <w:t>कहु</w:t>
      </w:r>
      <w:r>
        <w:t xml:space="preserve"> </w:t>
      </w:r>
      <w:r>
        <w:rPr>
          <w:cs/>
        </w:rPr>
        <w:t>नानक</w:t>
      </w:r>
      <w:r>
        <w:t xml:space="preserve"> </w:t>
      </w:r>
      <w:r>
        <w:rPr>
          <w:cs/>
        </w:rPr>
        <w:t>गुर</w:t>
      </w:r>
      <w:r>
        <w:t xml:space="preserve"> </w:t>
      </w:r>
      <w:r>
        <w:rPr>
          <w:cs/>
        </w:rPr>
        <w:t>सबदि</w:t>
      </w:r>
      <w:r>
        <w:t xml:space="preserve"> </w:t>
      </w:r>
      <w:r>
        <w:rPr>
          <w:cs/>
        </w:rPr>
        <w:t>सवारी</w:t>
      </w:r>
      <w:r>
        <w:t xml:space="preserve"> </w:t>
      </w:r>
      <w:r>
        <w:rPr>
          <w:cs/>
        </w:rPr>
        <w:t>सफलिउ</w:t>
      </w:r>
      <w:r>
        <w:t xml:space="preserve"> </w:t>
      </w:r>
      <w:r>
        <w:rPr>
          <w:cs/>
        </w:rPr>
        <w:t>जनमु</w:t>
      </w:r>
      <w:r>
        <w:t xml:space="preserve"> </w:t>
      </w:r>
      <w:r>
        <w:rPr>
          <w:cs/>
        </w:rPr>
        <w:t>सबाइआ</w:t>
      </w:r>
      <w:r>
        <w:t xml:space="preserve"> </w:t>
      </w:r>
      <w:r>
        <w:rPr>
          <w:cs/>
        </w:rPr>
        <w:t>॥१॥</w:t>
      </w:r>
    </w:p>
    <w:p w:rsidR="00A75876" w:rsidRDefault="00A75876">
      <w:pPr>
        <w:pStyle w:val="SGGSRoman"/>
      </w:pPr>
      <w:r>
        <w:t>kaho naanak gur sabad savaaree safli-o janam sabaa-i-aa. ||1||</w:t>
      </w:r>
    </w:p>
    <w:p w:rsidR="00A75876" w:rsidRDefault="00A75876">
      <w:pPr>
        <w:pStyle w:val="SGGSTrans"/>
      </w:pPr>
      <w:r>
        <w:t>Says Nanak, fruitful and prosperous is her entire life; she is embellished with the Word of the Guru's Shabad. ||1||</w:t>
      </w:r>
    </w:p>
    <w:p w:rsidR="00A75876" w:rsidRDefault="00A75876">
      <w:pPr>
        <w:pStyle w:val="SGGSGurm"/>
      </w:pPr>
      <w:r>
        <w:rPr>
          <w:cs/>
          <w:lang w:bidi="pa-IN"/>
        </w:rPr>
        <w:t xml:space="preserve">ਦੂਜੜੈ ਕਾਮਣਿ ਭਰਮਿ ਭੁਲੀ ਹਰਿ ਵਰੁ ਨ ਪਾਏ ਰਾਮ ॥ </w:t>
      </w:r>
      <w:r>
        <w:rPr>
          <w:color w:val="008000"/>
          <w:sz w:val="18"/>
        </w:rPr>
        <w:t>(439)</w:t>
      </w:r>
    </w:p>
    <w:p w:rsidR="00A75876" w:rsidRDefault="00A75876">
      <w:pPr>
        <w:pStyle w:val="SGGSHindi"/>
      </w:pPr>
      <w:r>
        <w:rPr>
          <w:cs/>
        </w:rPr>
        <w:t>दूजड़ै</w:t>
      </w:r>
      <w:r>
        <w:t xml:space="preserve"> </w:t>
      </w:r>
      <w:r>
        <w:rPr>
          <w:cs/>
        </w:rPr>
        <w:t>कामणि</w:t>
      </w:r>
      <w:r>
        <w:t xml:space="preserve"> </w:t>
      </w:r>
      <w:r>
        <w:rPr>
          <w:cs/>
        </w:rPr>
        <w:t>भरमि</w:t>
      </w:r>
      <w:r>
        <w:t xml:space="preserve"> </w:t>
      </w:r>
      <w:r>
        <w:rPr>
          <w:cs/>
        </w:rPr>
        <w:t>भुली</w:t>
      </w:r>
      <w:r>
        <w:t xml:space="preserve"> </w:t>
      </w:r>
      <w:r>
        <w:rPr>
          <w:cs/>
        </w:rPr>
        <w:t>हरि</w:t>
      </w:r>
      <w:r>
        <w:t xml:space="preserve"> </w:t>
      </w:r>
      <w:r>
        <w:rPr>
          <w:cs/>
        </w:rPr>
        <w:t>वरु</w:t>
      </w:r>
      <w:r>
        <w:t xml:space="preserve"> </w:t>
      </w:r>
      <w:r>
        <w:rPr>
          <w:cs/>
        </w:rPr>
        <w:t>न</w:t>
      </w:r>
      <w:r>
        <w:t xml:space="preserve"> </w:t>
      </w:r>
      <w:r>
        <w:rPr>
          <w:cs/>
        </w:rPr>
        <w:t>पाए</w:t>
      </w:r>
      <w:r>
        <w:t xml:space="preserve"> </w:t>
      </w:r>
      <w:r>
        <w:rPr>
          <w:cs/>
        </w:rPr>
        <w:t>राम</w:t>
      </w:r>
      <w:r>
        <w:t xml:space="preserve"> </w:t>
      </w:r>
      <w:r>
        <w:rPr>
          <w:cs/>
        </w:rPr>
        <w:t>॥</w:t>
      </w:r>
    </w:p>
    <w:p w:rsidR="00A75876" w:rsidRDefault="00A75876">
      <w:pPr>
        <w:pStyle w:val="SGGSRoman"/>
      </w:pPr>
      <w:r>
        <w:t>doojrhai kaaman bharam bhulee har var na paa-ay raam.</w:t>
      </w:r>
    </w:p>
    <w:p w:rsidR="00A75876" w:rsidRDefault="00A75876">
      <w:pPr>
        <w:pStyle w:val="SGGSTrans"/>
      </w:pPr>
      <w:r>
        <w:t>The soul-bride who has been led astray by duality and doubt, does not attain her Husband Lord.</w:t>
      </w:r>
    </w:p>
    <w:p w:rsidR="00A75876" w:rsidRDefault="00A75876">
      <w:pPr>
        <w:pStyle w:val="SGGSGurm"/>
      </w:pPr>
      <w:r>
        <w:rPr>
          <w:cs/>
          <w:lang w:bidi="pa-IN"/>
        </w:rPr>
        <w:t xml:space="preserve">ਕਾਮਣਿ ਗੁਣੁ ਨਾਹੀ ਬਿਰਥਾ ਜਨਮੁ ਗਵਾਏ ਰਾਮ ॥ </w:t>
      </w:r>
      <w:r>
        <w:rPr>
          <w:color w:val="008000"/>
          <w:sz w:val="18"/>
        </w:rPr>
        <w:t>(439)</w:t>
      </w:r>
    </w:p>
    <w:p w:rsidR="00A75876" w:rsidRDefault="00A75876">
      <w:pPr>
        <w:pStyle w:val="SGGSHindi"/>
      </w:pPr>
      <w:r>
        <w:rPr>
          <w:cs/>
        </w:rPr>
        <w:t>कामणि</w:t>
      </w:r>
      <w:r>
        <w:t xml:space="preserve"> </w:t>
      </w:r>
      <w:r>
        <w:rPr>
          <w:cs/>
        </w:rPr>
        <w:t>गुणु</w:t>
      </w:r>
      <w:r>
        <w:t xml:space="preserve"> </w:t>
      </w:r>
      <w:r>
        <w:rPr>
          <w:cs/>
        </w:rPr>
        <w:t>नाही</w:t>
      </w:r>
      <w:r>
        <w:t xml:space="preserve"> </w:t>
      </w:r>
      <w:r>
        <w:rPr>
          <w:cs/>
        </w:rPr>
        <w:t>बिरथा</w:t>
      </w:r>
      <w:r>
        <w:t xml:space="preserve"> </w:t>
      </w:r>
      <w:r>
        <w:rPr>
          <w:cs/>
        </w:rPr>
        <w:t>जनमु</w:t>
      </w:r>
      <w:r>
        <w:t xml:space="preserve"> </w:t>
      </w:r>
      <w:r>
        <w:rPr>
          <w:cs/>
        </w:rPr>
        <w:t>गवाए</w:t>
      </w:r>
      <w:r>
        <w:t xml:space="preserve"> </w:t>
      </w:r>
      <w:r>
        <w:rPr>
          <w:cs/>
        </w:rPr>
        <w:t>राम</w:t>
      </w:r>
      <w:r>
        <w:t xml:space="preserve"> </w:t>
      </w:r>
      <w:r>
        <w:rPr>
          <w:cs/>
        </w:rPr>
        <w:t>॥</w:t>
      </w:r>
    </w:p>
    <w:p w:rsidR="00A75876" w:rsidRDefault="00A75876">
      <w:pPr>
        <w:pStyle w:val="SGGSRoman"/>
      </w:pPr>
      <w:r>
        <w:t>kaaman gun naahee birthaa janam gavaa-ay raam.</w:t>
      </w:r>
    </w:p>
    <w:p w:rsidR="00A75876" w:rsidRDefault="00A75876">
      <w:pPr>
        <w:pStyle w:val="SGGSTrans"/>
      </w:pPr>
      <w:r>
        <w:t>That soul-bride has no virtue, and she wastes her life in vain.</w:t>
      </w:r>
    </w:p>
    <w:p w:rsidR="00A75876" w:rsidRDefault="00A75876">
      <w:pPr>
        <w:pStyle w:val="SGGSGurm"/>
      </w:pPr>
      <w:r>
        <w:rPr>
          <w:cs/>
          <w:lang w:bidi="pa-IN"/>
        </w:rPr>
        <w:t xml:space="preserve">ਬਿਰਥਾ ਜਨਮੁ ਗਵਾਏ ਮਨਮੁਖਿ ਇਆਣੀ ਅਉਗਣਵੰਤੀ ਝੂਰੇ ॥ </w:t>
      </w:r>
      <w:r>
        <w:rPr>
          <w:color w:val="008000"/>
          <w:sz w:val="18"/>
        </w:rPr>
        <w:t>(439)</w:t>
      </w:r>
    </w:p>
    <w:p w:rsidR="00A75876" w:rsidRDefault="00A75876">
      <w:pPr>
        <w:pStyle w:val="SGGSHindi"/>
      </w:pPr>
      <w:r>
        <w:rPr>
          <w:cs/>
        </w:rPr>
        <w:t>बिरथा</w:t>
      </w:r>
      <w:r>
        <w:t xml:space="preserve"> </w:t>
      </w:r>
      <w:r>
        <w:rPr>
          <w:cs/>
        </w:rPr>
        <w:t>जनमु</w:t>
      </w:r>
      <w:r>
        <w:t xml:space="preserve"> </w:t>
      </w:r>
      <w:r>
        <w:rPr>
          <w:cs/>
        </w:rPr>
        <w:t>गवाए</w:t>
      </w:r>
      <w:r>
        <w:t xml:space="preserve"> </w:t>
      </w:r>
      <w:r>
        <w:rPr>
          <w:cs/>
        </w:rPr>
        <w:t>मनमुखि</w:t>
      </w:r>
      <w:r>
        <w:t xml:space="preserve"> </w:t>
      </w:r>
      <w:r>
        <w:rPr>
          <w:cs/>
        </w:rPr>
        <w:t>इआणी</w:t>
      </w:r>
      <w:r>
        <w:t xml:space="preserve"> </w:t>
      </w:r>
      <w:r>
        <w:rPr>
          <w:cs/>
        </w:rPr>
        <w:t>अउगणवंती</w:t>
      </w:r>
      <w:r>
        <w:t xml:space="preserve"> </w:t>
      </w:r>
      <w:r>
        <w:rPr>
          <w:cs/>
        </w:rPr>
        <w:t>झूरे</w:t>
      </w:r>
      <w:r>
        <w:t xml:space="preserve"> </w:t>
      </w:r>
      <w:r>
        <w:rPr>
          <w:cs/>
        </w:rPr>
        <w:t>॥</w:t>
      </w:r>
    </w:p>
    <w:p w:rsidR="00A75876" w:rsidRDefault="00A75876">
      <w:pPr>
        <w:pStyle w:val="SGGSRoman"/>
      </w:pPr>
      <w:r>
        <w:t>birthaa janam gavaa-ay manmukh i-aanee a-uganvantee jhooray.</w:t>
      </w:r>
    </w:p>
    <w:p w:rsidR="00A75876" w:rsidRDefault="00A75876">
      <w:pPr>
        <w:pStyle w:val="SGGSTrans"/>
      </w:pPr>
      <w:r>
        <w:t>The self-willed, ignorant and disgraceful manmukh wastes her life in vain, and in the end, she comes to grief.</w:t>
      </w:r>
    </w:p>
    <w:p w:rsidR="00A75876" w:rsidRDefault="00A75876">
      <w:pPr>
        <w:pStyle w:val="SGGSGurm"/>
      </w:pPr>
      <w:r>
        <w:rPr>
          <w:cs/>
          <w:lang w:bidi="pa-IN"/>
        </w:rPr>
        <w:t xml:space="preserve">ਆਪਣਾ ਸਤਿਗੁਰੁ ਸੇਵਿ ਸਦਾ ਸੁਖੁ ਪਾਇਆ ਤਾ ਪਿਰੁ ਮਿਲਿਆ ਹਦੂਰੇ ॥ </w:t>
      </w:r>
      <w:r>
        <w:rPr>
          <w:color w:val="008000"/>
          <w:sz w:val="18"/>
        </w:rPr>
        <w:t>(439)</w:t>
      </w:r>
    </w:p>
    <w:p w:rsidR="00A75876" w:rsidRDefault="00A75876">
      <w:pPr>
        <w:pStyle w:val="SGGSHindi"/>
      </w:pPr>
      <w:r>
        <w:rPr>
          <w:cs/>
        </w:rPr>
        <w:t>आपणा</w:t>
      </w:r>
      <w:r>
        <w:t xml:space="preserve"> </w:t>
      </w: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ता</w:t>
      </w:r>
      <w:r>
        <w:t xml:space="preserve"> </w:t>
      </w:r>
      <w:r>
        <w:rPr>
          <w:cs/>
        </w:rPr>
        <w:t>पिरु</w:t>
      </w:r>
      <w:r>
        <w:t xml:space="preserve"> </w:t>
      </w:r>
      <w:r>
        <w:rPr>
          <w:cs/>
        </w:rPr>
        <w:t>मिलिआ</w:t>
      </w:r>
      <w:r>
        <w:t xml:space="preserve"> </w:t>
      </w:r>
      <w:r>
        <w:rPr>
          <w:cs/>
        </w:rPr>
        <w:t>हदूरे</w:t>
      </w:r>
      <w:r>
        <w:t xml:space="preserve"> </w:t>
      </w:r>
      <w:r>
        <w:rPr>
          <w:cs/>
        </w:rPr>
        <w:t>॥</w:t>
      </w:r>
    </w:p>
    <w:p w:rsidR="00A75876" w:rsidRDefault="00A75876">
      <w:pPr>
        <w:pStyle w:val="SGGSRoman"/>
      </w:pPr>
      <w:r>
        <w:t>aapnaa satgur sayv sadaa sukh paa-i-aa taa pir mili-aa hadooray.</w:t>
      </w:r>
    </w:p>
    <w:p w:rsidR="00A75876" w:rsidRDefault="00A75876">
      <w:pPr>
        <w:pStyle w:val="SGGSTrans"/>
      </w:pPr>
      <w:r>
        <w:t>But when she serves her True Guru, she obtains peace, and then she meets her Husband Lord, face to face.</w:t>
      </w:r>
    </w:p>
    <w:p w:rsidR="00A75876" w:rsidRDefault="00A75876">
      <w:pPr>
        <w:pStyle w:val="SGGSGurm"/>
      </w:pPr>
      <w:r>
        <w:rPr>
          <w:cs/>
          <w:lang w:bidi="pa-IN"/>
        </w:rPr>
        <w:t xml:space="preserve">ਦੇਖਿ ਪਿਰੁ ਵਿਗਸੀ ਅੰਦਰਹੁ ਸਰਸੀ ਸਚੈ ਸਬਦਿ ਸੁਭਾਏ ॥ </w:t>
      </w:r>
      <w:r>
        <w:rPr>
          <w:color w:val="008000"/>
          <w:sz w:val="18"/>
        </w:rPr>
        <w:t>(439)</w:t>
      </w:r>
    </w:p>
    <w:p w:rsidR="00A75876" w:rsidRDefault="00A75876">
      <w:pPr>
        <w:pStyle w:val="SGGSHindi"/>
      </w:pPr>
      <w:r>
        <w:rPr>
          <w:cs/>
        </w:rPr>
        <w:t>देखि</w:t>
      </w:r>
      <w:r>
        <w:t xml:space="preserve"> </w:t>
      </w:r>
      <w:r>
        <w:rPr>
          <w:cs/>
        </w:rPr>
        <w:t>पिरु</w:t>
      </w:r>
      <w:r>
        <w:t xml:space="preserve"> </w:t>
      </w:r>
      <w:r>
        <w:rPr>
          <w:cs/>
        </w:rPr>
        <w:t>विगसी</w:t>
      </w:r>
      <w:r>
        <w:t xml:space="preserve"> </w:t>
      </w:r>
      <w:r>
        <w:rPr>
          <w:cs/>
        </w:rPr>
        <w:t>अंदरहु</w:t>
      </w:r>
      <w:r>
        <w:t xml:space="preserve"> </w:t>
      </w:r>
      <w:r>
        <w:rPr>
          <w:cs/>
        </w:rPr>
        <w:t>सरसी</w:t>
      </w:r>
      <w:r>
        <w:t xml:space="preserve"> </w:t>
      </w:r>
      <w:r>
        <w:rPr>
          <w:cs/>
        </w:rPr>
        <w:t>सचै</w:t>
      </w:r>
      <w:r>
        <w:t xml:space="preserve"> </w:t>
      </w:r>
      <w:r>
        <w:rPr>
          <w:cs/>
        </w:rPr>
        <w:t>सबदि</w:t>
      </w:r>
      <w:r>
        <w:t xml:space="preserve"> </w:t>
      </w:r>
      <w:r>
        <w:rPr>
          <w:cs/>
        </w:rPr>
        <w:t>सुभाए</w:t>
      </w:r>
      <w:r>
        <w:t xml:space="preserve"> </w:t>
      </w:r>
      <w:r>
        <w:rPr>
          <w:cs/>
        </w:rPr>
        <w:t>॥</w:t>
      </w:r>
    </w:p>
    <w:p w:rsidR="00A75876" w:rsidRDefault="00A75876">
      <w:pPr>
        <w:pStyle w:val="SGGSRoman"/>
      </w:pPr>
      <w:r>
        <w:t>daykh pir vigsee andrahu sarsee sachai sabad subhaa-ay.</w:t>
      </w:r>
    </w:p>
    <w:p w:rsidR="00A75876" w:rsidRDefault="00A75876">
      <w:pPr>
        <w:pStyle w:val="SGGSTrans"/>
      </w:pPr>
      <w:r>
        <w:t>Beholding her Husband Lord, she blossoms forth; her heart is delighted, and she is beautified by the True Word of the Shabad.</w:t>
      </w:r>
    </w:p>
    <w:p w:rsidR="00A75876" w:rsidRDefault="00A75876">
      <w:pPr>
        <w:pStyle w:val="SGGSGurm"/>
      </w:pPr>
      <w:r>
        <w:rPr>
          <w:cs/>
          <w:lang w:bidi="pa-IN"/>
        </w:rPr>
        <w:t>ਨਾਨਕ ਵਿਣੁ ਨਾਵੈ ਕਾਮਣਿ ਭਰਮਿ ਭੁਲਾਣੀ ਮਿਲਿ ਪ੍ਰੀਤਮ ਸੁਖੁ ਪਾਏ ॥੨</w:t>
      </w:r>
      <w:r>
        <w:rPr>
          <w:cs/>
        </w:rPr>
        <w:t xml:space="preserve">॥ </w:t>
      </w:r>
      <w:r>
        <w:rPr>
          <w:color w:val="008000"/>
          <w:sz w:val="18"/>
        </w:rPr>
        <w:t>(439)</w:t>
      </w:r>
    </w:p>
    <w:p w:rsidR="00A75876" w:rsidRDefault="00A75876">
      <w:pPr>
        <w:pStyle w:val="SGGSHindi"/>
      </w:pPr>
      <w:r>
        <w:rPr>
          <w:cs/>
        </w:rPr>
        <w:t>नानक</w:t>
      </w:r>
      <w:r>
        <w:t xml:space="preserve"> </w:t>
      </w:r>
      <w:r>
        <w:rPr>
          <w:cs/>
        </w:rPr>
        <w:t>विणु</w:t>
      </w:r>
      <w:r>
        <w:t xml:space="preserve"> </w:t>
      </w:r>
      <w:r>
        <w:rPr>
          <w:cs/>
        </w:rPr>
        <w:t>नावै</w:t>
      </w:r>
      <w:r>
        <w:t xml:space="preserve"> </w:t>
      </w:r>
      <w:r>
        <w:rPr>
          <w:cs/>
        </w:rPr>
        <w:t>कामणि</w:t>
      </w:r>
      <w:r>
        <w:t xml:space="preserve"> </w:t>
      </w:r>
      <w:r>
        <w:rPr>
          <w:cs/>
        </w:rPr>
        <w:t>भरमि</w:t>
      </w:r>
      <w:r>
        <w:t xml:space="preserve"> </w:t>
      </w:r>
      <w:r>
        <w:rPr>
          <w:cs/>
        </w:rPr>
        <w:t>भुलाणी</w:t>
      </w:r>
      <w:r>
        <w:t xml:space="preserve"> </w:t>
      </w:r>
      <w:r>
        <w:rPr>
          <w:cs/>
        </w:rPr>
        <w:t>मिलि</w:t>
      </w:r>
      <w:r>
        <w:t xml:space="preserve"> </w:t>
      </w:r>
      <w:r>
        <w:rPr>
          <w:cs/>
        </w:rPr>
        <w:t>प्रीतम</w:t>
      </w:r>
      <w:r>
        <w:t xml:space="preserve"> </w:t>
      </w:r>
      <w:r>
        <w:rPr>
          <w:cs/>
        </w:rPr>
        <w:t>सुखु</w:t>
      </w:r>
      <w:r>
        <w:t xml:space="preserve"> </w:t>
      </w:r>
      <w:r>
        <w:rPr>
          <w:cs/>
        </w:rPr>
        <w:t>पाए</w:t>
      </w:r>
      <w:r>
        <w:t xml:space="preserve"> </w:t>
      </w:r>
      <w:r>
        <w:rPr>
          <w:cs/>
        </w:rPr>
        <w:t>॥२॥</w:t>
      </w:r>
    </w:p>
    <w:p w:rsidR="00A75876" w:rsidRDefault="00A75876">
      <w:pPr>
        <w:pStyle w:val="SGGSRoman"/>
      </w:pPr>
      <w:r>
        <w:t>naanak vin naavai kaaman bharam bhulaanee mil pareetam sukh paa-ay. ||2||</w:t>
      </w:r>
    </w:p>
    <w:p w:rsidR="00A75876" w:rsidRDefault="00A75876">
      <w:pPr>
        <w:pStyle w:val="SGGSTrans"/>
      </w:pPr>
      <w:r>
        <w:t>O Nanak, without the Name, the soul-bride wanders around, deluded by doubt. Meeting her Beloved, she obtains peace. ||2||</w:t>
      </w:r>
    </w:p>
    <w:p w:rsidR="00A75876" w:rsidRDefault="00A75876">
      <w:pPr>
        <w:pStyle w:val="SGGSGurm"/>
      </w:pPr>
      <w:r>
        <w:rPr>
          <w:cs/>
          <w:lang w:bidi="pa-IN"/>
        </w:rPr>
        <w:t xml:space="preserve">ਪਿਰੁ ਸੰਗਿ ਕਾਮਣਿ ਜਾਣਿਆ ਗੁਰਿ ਮੇਲਿ ਮਿਲਾਈ ਰਾਮ ॥ </w:t>
      </w:r>
      <w:r>
        <w:rPr>
          <w:color w:val="008000"/>
          <w:sz w:val="18"/>
        </w:rPr>
        <w:t>(440)</w:t>
      </w:r>
    </w:p>
    <w:p w:rsidR="00A75876" w:rsidRDefault="00A75876">
      <w:pPr>
        <w:pStyle w:val="SGGSHindi"/>
      </w:pPr>
      <w:r>
        <w:rPr>
          <w:cs/>
        </w:rPr>
        <w:t>पिरु</w:t>
      </w:r>
      <w:r>
        <w:t xml:space="preserve"> </w:t>
      </w:r>
      <w:r>
        <w:rPr>
          <w:cs/>
        </w:rPr>
        <w:t>संगि</w:t>
      </w:r>
      <w:r>
        <w:t xml:space="preserve"> </w:t>
      </w:r>
      <w:r>
        <w:rPr>
          <w:cs/>
        </w:rPr>
        <w:t>कामणि</w:t>
      </w:r>
      <w:r>
        <w:t xml:space="preserve"> </w:t>
      </w:r>
      <w:r>
        <w:rPr>
          <w:cs/>
        </w:rPr>
        <w:t>जाणिआ</w:t>
      </w:r>
      <w:r>
        <w:t xml:space="preserve"> </w:t>
      </w:r>
      <w:r>
        <w:rPr>
          <w:cs/>
        </w:rPr>
        <w:t>गुरि</w:t>
      </w:r>
      <w:r>
        <w:t xml:space="preserve"> </w:t>
      </w:r>
      <w:r>
        <w:rPr>
          <w:cs/>
        </w:rPr>
        <w:t>मेलि</w:t>
      </w:r>
      <w:r>
        <w:t xml:space="preserve"> </w:t>
      </w:r>
      <w:r>
        <w:rPr>
          <w:cs/>
        </w:rPr>
        <w:t>मिलाई</w:t>
      </w:r>
      <w:r>
        <w:t xml:space="preserve"> </w:t>
      </w:r>
      <w:r>
        <w:rPr>
          <w:cs/>
        </w:rPr>
        <w:t>राम</w:t>
      </w:r>
      <w:r>
        <w:t xml:space="preserve"> </w:t>
      </w:r>
      <w:r>
        <w:rPr>
          <w:cs/>
        </w:rPr>
        <w:t>॥</w:t>
      </w:r>
    </w:p>
    <w:p w:rsidR="00A75876" w:rsidRDefault="00A75876">
      <w:pPr>
        <w:pStyle w:val="SGGSRoman"/>
      </w:pPr>
      <w:r>
        <w:t>pir sang kaaman jaani-aa gur mayl milaa-ee raam.</w:t>
      </w:r>
    </w:p>
    <w:p w:rsidR="00A75876" w:rsidRDefault="00A75876">
      <w:pPr>
        <w:pStyle w:val="SGGSTrans"/>
      </w:pPr>
      <w:r>
        <w:t>The soul-bride knows that her Husband Lord is with her; the Guru unites her in this union.</w:t>
      </w:r>
    </w:p>
    <w:p w:rsidR="00A75876" w:rsidRDefault="00A75876">
      <w:pPr>
        <w:pStyle w:val="SGGSGurm"/>
      </w:pPr>
      <w:r>
        <w:rPr>
          <w:cs/>
          <w:lang w:bidi="pa-IN"/>
        </w:rPr>
        <w:t xml:space="preserve">ਅੰਤਰਿ ਸਬਦਿ ਮਿਲੀ ਸਹਜੇ ਤਪਤਿ ਬੁਝਾਈ ਰਾਮ ॥ </w:t>
      </w:r>
      <w:r>
        <w:rPr>
          <w:color w:val="008000"/>
          <w:sz w:val="18"/>
        </w:rPr>
        <w:t>(440)</w:t>
      </w:r>
    </w:p>
    <w:p w:rsidR="00A75876" w:rsidRDefault="00A75876">
      <w:pPr>
        <w:pStyle w:val="SGGSHindi"/>
      </w:pPr>
      <w:r>
        <w:rPr>
          <w:cs/>
        </w:rPr>
        <w:t>अंतरि</w:t>
      </w:r>
      <w:r>
        <w:t xml:space="preserve"> </w:t>
      </w:r>
      <w:r>
        <w:rPr>
          <w:cs/>
        </w:rPr>
        <w:t>सबदि</w:t>
      </w:r>
      <w:r>
        <w:t xml:space="preserve"> </w:t>
      </w:r>
      <w:r>
        <w:rPr>
          <w:cs/>
        </w:rPr>
        <w:t>मिली</w:t>
      </w:r>
      <w:r>
        <w:t xml:space="preserve"> </w:t>
      </w:r>
      <w:r>
        <w:rPr>
          <w:cs/>
        </w:rPr>
        <w:t>सहजे</w:t>
      </w:r>
      <w:r>
        <w:t xml:space="preserve"> </w:t>
      </w:r>
      <w:r>
        <w:rPr>
          <w:cs/>
        </w:rPr>
        <w:t>तपति</w:t>
      </w:r>
      <w:r>
        <w:t xml:space="preserve"> </w:t>
      </w:r>
      <w:r>
        <w:rPr>
          <w:cs/>
        </w:rPr>
        <w:t>बुझाई</w:t>
      </w:r>
      <w:r>
        <w:t xml:space="preserve"> </w:t>
      </w:r>
      <w:r>
        <w:rPr>
          <w:cs/>
        </w:rPr>
        <w:t>राम</w:t>
      </w:r>
      <w:r>
        <w:t xml:space="preserve"> </w:t>
      </w:r>
      <w:r>
        <w:rPr>
          <w:cs/>
        </w:rPr>
        <w:t>॥</w:t>
      </w:r>
    </w:p>
    <w:p w:rsidR="00A75876" w:rsidRDefault="00A75876">
      <w:pPr>
        <w:pStyle w:val="SGGSRoman"/>
      </w:pPr>
      <w:r>
        <w:t>antar sabad milee sehjay tapat bujhaa-ee raam.</w:t>
      </w:r>
    </w:p>
    <w:p w:rsidR="00A75876" w:rsidRDefault="00A75876">
      <w:pPr>
        <w:pStyle w:val="SGGSTrans"/>
      </w:pPr>
      <w:r>
        <w:t>Within her heart, she is merged with the Shabad, and the fire of her desire is easily extinguished.</w:t>
      </w:r>
    </w:p>
    <w:p w:rsidR="00A75876" w:rsidRDefault="00A75876">
      <w:pPr>
        <w:pStyle w:val="SGGSGurm"/>
      </w:pPr>
      <w:r>
        <w:rPr>
          <w:cs/>
          <w:lang w:bidi="pa-IN"/>
        </w:rPr>
        <w:t xml:space="preserve">ਸਬਦਿ ਤਪਤਿ ਬੁਝਾਈ ਅੰਤਰਿ ਸਾਂਤਿ ਆਈ ਸਹਜੇ ਹਰਿ ਰਸੁ ਚਾਖਿਆ ॥ </w:t>
      </w:r>
      <w:r>
        <w:rPr>
          <w:color w:val="008000"/>
          <w:sz w:val="18"/>
        </w:rPr>
        <w:t>(440)</w:t>
      </w:r>
    </w:p>
    <w:p w:rsidR="00A75876" w:rsidRDefault="00A75876">
      <w:pPr>
        <w:pStyle w:val="SGGSHindi"/>
      </w:pPr>
      <w:r>
        <w:rPr>
          <w:cs/>
        </w:rPr>
        <w:t>सबदि</w:t>
      </w:r>
      <w:r>
        <w:t xml:space="preserve"> </w:t>
      </w:r>
      <w:r>
        <w:rPr>
          <w:cs/>
        </w:rPr>
        <w:t>तपति</w:t>
      </w:r>
      <w:r>
        <w:t xml:space="preserve"> </w:t>
      </w:r>
      <w:r>
        <w:rPr>
          <w:cs/>
        </w:rPr>
        <w:t>बुझाई</w:t>
      </w:r>
      <w:r>
        <w:t xml:space="preserve"> </w:t>
      </w:r>
      <w:r>
        <w:rPr>
          <w:cs/>
        </w:rPr>
        <w:t>अंतरि</w:t>
      </w:r>
      <w:r>
        <w:t xml:space="preserve"> </w:t>
      </w:r>
      <w:r>
        <w:rPr>
          <w:cs/>
        </w:rPr>
        <w:t>सांति</w:t>
      </w:r>
      <w:r>
        <w:t xml:space="preserve"> </w:t>
      </w:r>
      <w:r>
        <w:rPr>
          <w:cs/>
        </w:rPr>
        <w:t>आई</w:t>
      </w:r>
      <w:r>
        <w:t xml:space="preserve"> </w:t>
      </w:r>
      <w:r>
        <w:rPr>
          <w:cs/>
        </w:rPr>
        <w:t>सहजे</w:t>
      </w:r>
      <w:r>
        <w:t xml:space="preserve"> </w:t>
      </w:r>
      <w:r>
        <w:rPr>
          <w:cs/>
        </w:rPr>
        <w:t>हरि</w:t>
      </w:r>
      <w:r>
        <w:t xml:space="preserve"> </w:t>
      </w:r>
      <w:r>
        <w:rPr>
          <w:cs/>
        </w:rPr>
        <w:t>रसु</w:t>
      </w:r>
      <w:r>
        <w:t xml:space="preserve"> </w:t>
      </w:r>
      <w:r>
        <w:rPr>
          <w:cs/>
        </w:rPr>
        <w:t>चाखिआ</w:t>
      </w:r>
      <w:r>
        <w:t xml:space="preserve"> </w:t>
      </w:r>
      <w:r>
        <w:rPr>
          <w:cs/>
        </w:rPr>
        <w:t>॥</w:t>
      </w:r>
    </w:p>
    <w:p w:rsidR="00A75876" w:rsidRDefault="00A75876">
      <w:pPr>
        <w:pStyle w:val="SGGSRoman"/>
      </w:pPr>
      <w:r>
        <w:t>sabad tapat bujhaa-ee antar saa</w:t>
      </w:r>
      <w:r>
        <w:rPr>
          <w:vertAlign w:val="superscript"/>
        </w:rPr>
        <w:t>N</w:t>
      </w:r>
      <w:r>
        <w:t>t aa-ee sehjay har ras chaakhi-aa.</w:t>
      </w:r>
    </w:p>
    <w:p w:rsidR="00A75876" w:rsidRDefault="00A75876">
      <w:pPr>
        <w:pStyle w:val="SGGSTrans"/>
      </w:pPr>
      <w:r>
        <w:t>The Shabad has quenched the fire of desire, and within her heart, peace and tranquility have come; she tastes the Lord's essence with intuitive ease.</w:t>
      </w:r>
    </w:p>
    <w:p w:rsidR="00A75876" w:rsidRDefault="00A75876">
      <w:pPr>
        <w:pStyle w:val="SGGSGurm"/>
      </w:pPr>
      <w:r>
        <w:rPr>
          <w:cs/>
          <w:lang w:bidi="pa-IN"/>
        </w:rPr>
        <w:t xml:space="preserve">ਮਿਲਿ ਪ੍ਰੀਤਮ ਅਪਣੇ ਸਦਾ ਰੰਗੁ ਮਾਣੇ ਸਚੈ ਸਬਦਿ ਸੁਭਾਖਿਆ ॥ </w:t>
      </w:r>
      <w:r>
        <w:rPr>
          <w:color w:val="008000"/>
          <w:sz w:val="18"/>
        </w:rPr>
        <w:t>(440)</w:t>
      </w:r>
    </w:p>
    <w:p w:rsidR="00A75876" w:rsidRDefault="00A75876">
      <w:pPr>
        <w:pStyle w:val="SGGSHindi"/>
      </w:pPr>
      <w:r>
        <w:rPr>
          <w:cs/>
        </w:rPr>
        <w:t>मिलि</w:t>
      </w:r>
      <w:r>
        <w:t xml:space="preserve"> </w:t>
      </w:r>
      <w:r>
        <w:rPr>
          <w:cs/>
        </w:rPr>
        <w:t>प्रीतम</w:t>
      </w:r>
      <w:r>
        <w:t xml:space="preserve"> </w:t>
      </w:r>
      <w:r>
        <w:rPr>
          <w:cs/>
        </w:rPr>
        <w:t>अपणे</w:t>
      </w:r>
      <w:r>
        <w:t xml:space="preserve"> </w:t>
      </w:r>
      <w:r>
        <w:rPr>
          <w:cs/>
        </w:rPr>
        <w:t>सदा</w:t>
      </w:r>
      <w:r>
        <w:t xml:space="preserve"> </w:t>
      </w:r>
      <w:r>
        <w:rPr>
          <w:cs/>
        </w:rPr>
        <w:t>रंगु</w:t>
      </w:r>
      <w:r>
        <w:t xml:space="preserve"> </w:t>
      </w:r>
      <w:r>
        <w:rPr>
          <w:cs/>
        </w:rPr>
        <w:t>माणे</w:t>
      </w:r>
      <w:r>
        <w:t xml:space="preserve"> </w:t>
      </w:r>
      <w:r>
        <w:rPr>
          <w:cs/>
        </w:rPr>
        <w:t>सचै</w:t>
      </w:r>
      <w:r>
        <w:t xml:space="preserve"> </w:t>
      </w:r>
      <w:r>
        <w:rPr>
          <w:cs/>
        </w:rPr>
        <w:t>सबदि</w:t>
      </w:r>
      <w:r>
        <w:t xml:space="preserve"> </w:t>
      </w:r>
      <w:r>
        <w:rPr>
          <w:cs/>
        </w:rPr>
        <w:t>सुभाखिआ</w:t>
      </w:r>
      <w:r>
        <w:t xml:space="preserve"> </w:t>
      </w:r>
      <w:r>
        <w:rPr>
          <w:cs/>
        </w:rPr>
        <w:t>॥</w:t>
      </w:r>
    </w:p>
    <w:p w:rsidR="00A75876" w:rsidRDefault="00A75876">
      <w:pPr>
        <w:pStyle w:val="SGGSRoman"/>
      </w:pPr>
      <w:r>
        <w:t>mil pareetam apnay sadaa rang maanay sachai sabad subhaakhi-aa.</w:t>
      </w:r>
    </w:p>
    <w:p w:rsidR="00A75876" w:rsidRDefault="00A75876">
      <w:pPr>
        <w:pStyle w:val="SGGSTrans"/>
      </w:pPr>
      <w:r>
        <w:t>Meeting her Beloved, she enjoys His Love continually, and her speech rings with the True Shabad.</w:t>
      </w:r>
    </w:p>
    <w:p w:rsidR="00A75876" w:rsidRDefault="00A75876">
      <w:pPr>
        <w:pStyle w:val="SGGSGurm"/>
      </w:pPr>
      <w:r>
        <w:rPr>
          <w:cs/>
          <w:lang w:bidi="pa-IN"/>
        </w:rPr>
        <w:t xml:space="preserve">ਪੜਿ ਪੜਿ ਪੰਡਿਤ ਮੋਨੀ ਥਾਕੇ ਭੇਖੀ ਮੁਕਤਿ ਨ ਪਾਈ ॥ </w:t>
      </w:r>
      <w:r>
        <w:rPr>
          <w:color w:val="008000"/>
          <w:sz w:val="18"/>
        </w:rPr>
        <w:t>(440)</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मोनी</w:t>
      </w:r>
      <w:r>
        <w:t xml:space="preserve"> </w:t>
      </w:r>
      <w:r>
        <w:rPr>
          <w:cs/>
        </w:rPr>
        <w:t>थाके</w:t>
      </w:r>
      <w:r>
        <w:t xml:space="preserve"> </w:t>
      </w:r>
      <w:r>
        <w:rPr>
          <w:cs/>
        </w:rPr>
        <w:t>भेखी</w:t>
      </w:r>
      <w:r>
        <w:t xml:space="preserve"> </w:t>
      </w:r>
      <w:r>
        <w:rPr>
          <w:cs/>
        </w:rPr>
        <w:t>मुकति</w:t>
      </w:r>
      <w:r>
        <w:t xml:space="preserve"> </w:t>
      </w:r>
      <w:r>
        <w:rPr>
          <w:cs/>
        </w:rPr>
        <w:t>न</w:t>
      </w:r>
      <w:r>
        <w:t xml:space="preserve"> </w:t>
      </w:r>
      <w:r>
        <w:rPr>
          <w:cs/>
        </w:rPr>
        <w:t>पाई</w:t>
      </w:r>
      <w:r>
        <w:t xml:space="preserve"> </w:t>
      </w:r>
      <w:r>
        <w:rPr>
          <w:cs/>
        </w:rPr>
        <w:t>॥</w:t>
      </w:r>
    </w:p>
    <w:p w:rsidR="00A75876" w:rsidRDefault="00A75876">
      <w:pPr>
        <w:pStyle w:val="SGGSRoman"/>
      </w:pPr>
      <w:r>
        <w:t>parh parh pandit monee thaakay bhaykhee mukat na paa-ee.</w:t>
      </w:r>
    </w:p>
    <w:p w:rsidR="00A75876" w:rsidRDefault="00A75876">
      <w:pPr>
        <w:pStyle w:val="SGGSTrans"/>
      </w:pPr>
      <w:r>
        <w:t>Reading and studying continually, the Pandits, the religious scholars, and the silent sages have grown weary; wearing religious robes, liberation is not obtained.</w:t>
      </w:r>
    </w:p>
    <w:p w:rsidR="00A75876" w:rsidRDefault="00A75876">
      <w:pPr>
        <w:pStyle w:val="SGGSGurm"/>
      </w:pPr>
      <w:r>
        <w:rPr>
          <w:cs/>
          <w:lang w:bidi="pa-IN"/>
        </w:rPr>
        <w:t>ਨਾਨਕ ਬਿਨੁ ਭਗਤੀ ਜਗੁ ਬਉਰਾਨਾ ਸਚੈ ਸਬਦਿ ਮਿਲਾਈ ॥੩</w:t>
      </w:r>
      <w:r>
        <w:rPr>
          <w:cs/>
        </w:rPr>
        <w:t xml:space="preserve">॥ </w:t>
      </w:r>
      <w:r>
        <w:rPr>
          <w:color w:val="008000"/>
          <w:sz w:val="18"/>
        </w:rPr>
        <w:t>(440)</w:t>
      </w:r>
    </w:p>
    <w:p w:rsidR="00A75876" w:rsidRDefault="00A75876">
      <w:pPr>
        <w:pStyle w:val="SGGSHindi"/>
      </w:pPr>
      <w:r>
        <w:rPr>
          <w:cs/>
        </w:rPr>
        <w:t>नानक</w:t>
      </w:r>
      <w:r>
        <w:t xml:space="preserve"> </w:t>
      </w:r>
      <w:r>
        <w:rPr>
          <w:cs/>
        </w:rPr>
        <w:t>बिनु</w:t>
      </w:r>
      <w:r>
        <w:t xml:space="preserve"> </w:t>
      </w:r>
      <w:r>
        <w:rPr>
          <w:cs/>
        </w:rPr>
        <w:t>भगती</w:t>
      </w:r>
      <w:r>
        <w:t xml:space="preserve"> </w:t>
      </w:r>
      <w:r>
        <w:rPr>
          <w:cs/>
        </w:rPr>
        <w:t>जगु</w:t>
      </w:r>
      <w:r>
        <w:t xml:space="preserve"> </w:t>
      </w:r>
      <w:r>
        <w:rPr>
          <w:cs/>
        </w:rPr>
        <w:t>बउराना</w:t>
      </w:r>
      <w:r>
        <w:t xml:space="preserve"> </w:t>
      </w:r>
      <w:r>
        <w:rPr>
          <w:cs/>
        </w:rPr>
        <w:t>सचै</w:t>
      </w:r>
      <w:r>
        <w:t xml:space="preserve"> </w:t>
      </w:r>
      <w:r>
        <w:rPr>
          <w:cs/>
        </w:rPr>
        <w:t>सबदि</w:t>
      </w:r>
      <w:r>
        <w:t xml:space="preserve"> </w:t>
      </w:r>
      <w:r>
        <w:rPr>
          <w:cs/>
        </w:rPr>
        <w:t>मिलाई</w:t>
      </w:r>
      <w:r>
        <w:t xml:space="preserve"> </w:t>
      </w:r>
      <w:r>
        <w:rPr>
          <w:cs/>
        </w:rPr>
        <w:t>॥३॥</w:t>
      </w:r>
    </w:p>
    <w:p w:rsidR="00A75876" w:rsidRDefault="00A75876">
      <w:pPr>
        <w:pStyle w:val="SGGSRoman"/>
      </w:pPr>
      <w:r>
        <w:t>naanak bin bhagtee jag ba-uraanaa sachai sabad milaa-ee. ||3||</w:t>
      </w:r>
    </w:p>
    <w:p w:rsidR="00A75876" w:rsidRDefault="00A75876">
      <w:pPr>
        <w:pStyle w:val="SGGSTrans"/>
      </w:pPr>
      <w:r>
        <w:t>O Nanak, without devotional worship, the world has gone insane; through the True Word of the Shabad, one meets the Lord. ||3||</w:t>
      </w:r>
    </w:p>
    <w:p w:rsidR="00A75876" w:rsidRDefault="00A75876">
      <w:pPr>
        <w:pStyle w:val="SGGSGurm"/>
      </w:pPr>
      <w:r>
        <w:rPr>
          <w:cs/>
          <w:lang w:bidi="pa-IN"/>
        </w:rPr>
        <w:t xml:space="preserve">ਸਾ ਧਨ ਮਨਿ ਅਨਦੁ ਭਇਆ ਹਰਿ ਜੀਉ ਮੇਲਿ ਪਿਆਰੇ ਰਾਮ ॥ </w:t>
      </w:r>
      <w:r>
        <w:rPr>
          <w:color w:val="008000"/>
          <w:sz w:val="18"/>
        </w:rPr>
        <w:t>(440)</w:t>
      </w:r>
    </w:p>
    <w:p w:rsidR="00A75876" w:rsidRDefault="00A75876">
      <w:pPr>
        <w:pStyle w:val="SGGSHindi"/>
      </w:pPr>
      <w:r>
        <w:rPr>
          <w:cs/>
        </w:rPr>
        <w:t>सा</w:t>
      </w:r>
      <w:r>
        <w:t xml:space="preserve"> </w:t>
      </w:r>
      <w:r>
        <w:rPr>
          <w:cs/>
        </w:rPr>
        <w:t>धन</w:t>
      </w:r>
      <w:r>
        <w:t xml:space="preserve"> </w:t>
      </w:r>
      <w:r>
        <w:rPr>
          <w:cs/>
        </w:rPr>
        <w:t>मनि</w:t>
      </w:r>
      <w:r>
        <w:t xml:space="preserve"> </w:t>
      </w:r>
      <w:r>
        <w:rPr>
          <w:cs/>
        </w:rPr>
        <w:t>अनदु</w:t>
      </w:r>
      <w:r>
        <w:t xml:space="preserve"> </w:t>
      </w:r>
      <w:r>
        <w:rPr>
          <w:cs/>
        </w:rPr>
        <w:t>भइआ</w:t>
      </w:r>
      <w:r>
        <w:t xml:space="preserve"> </w:t>
      </w:r>
      <w:r>
        <w:rPr>
          <w:cs/>
        </w:rPr>
        <w:t>हरि</w:t>
      </w:r>
      <w:r>
        <w:t xml:space="preserve"> </w:t>
      </w:r>
      <w:r>
        <w:rPr>
          <w:cs/>
        </w:rPr>
        <w:t>जीउ</w:t>
      </w:r>
      <w:r>
        <w:t xml:space="preserve"> </w:t>
      </w:r>
      <w:r>
        <w:rPr>
          <w:cs/>
        </w:rPr>
        <w:t>मेलि</w:t>
      </w:r>
      <w:r>
        <w:t xml:space="preserve"> </w:t>
      </w:r>
      <w:r>
        <w:rPr>
          <w:cs/>
        </w:rPr>
        <w:t>पिआरे</w:t>
      </w:r>
      <w:r>
        <w:t xml:space="preserve"> </w:t>
      </w:r>
      <w:r>
        <w:rPr>
          <w:cs/>
        </w:rPr>
        <w:t>राम</w:t>
      </w:r>
      <w:r>
        <w:t xml:space="preserve"> </w:t>
      </w:r>
      <w:r>
        <w:rPr>
          <w:cs/>
        </w:rPr>
        <w:t>॥</w:t>
      </w:r>
    </w:p>
    <w:p w:rsidR="00A75876" w:rsidRDefault="00A75876">
      <w:pPr>
        <w:pStyle w:val="SGGSRoman"/>
      </w:pPr>
      <w:r>
        <w:t>saa Dhan man anad bha-i-aa har jee-o mayl pi-aaray raam.</w:t>
      </w:r>
    </w:p>
    <w:p w:rsidR="00A75876" w:rsidRDefault="00A75876">
      <w:pPr>
        <w:pStyle w:val="SGGSTrans"/>
      </w:pPr>
      <w:r>
        <w:t>Bliss permeates the mind of the soul-bride, who meets her Beloved Lord.</w:t>
      </w:r>
    </w:p>
    <w:p w:rsidR="00A75876" w:rsidRDefault="00A75876">
      <w:pPr>
        <w:pStyle w:val="SGGSGurm"/>
      </w:pPr>
      <w:r>
        <w:rPr>
          <w:cs/>
          <w:lang w:bidi="pa-IN"/>
        </w:rPr>
        <w:t xml:space="preserve">ਸਾ ਧਨ ਹਰਿ ਕੈ ਰਸਿ ਰਸੀ ਗੁਰ ਕੈ ਸਬਦਿ ਅਪਾਰੇ ਰਾਮ ॥ </w:t>
      </w:r>
      <w:r>
        <w:rPr>
          <w:color w:val="008000"/>
          <w:sz w:val="18"/>
        </w:rPr>
        <w:t>(440)</w:t>
      </w:r>
    </w:p>
    <w:p w:rsidR="00A75876" w:rsidRDefault="00A75876">
      <w:pPr>
        <w:pStyle w:val="SGGSHindi"/>
      </w:pPr>
      <w:r>
        <w:rPr>
          <w:cs/>
        </w:rPr>
        <w:t>सा</w:t>
      </w:r>
      <w:r>
        <w:t xml:space="preserve"> </w:t>
      </w:r>
      <w:r>
        <w:rPr>
          <w:cs/>
        </w:rPr>
        <w:t>धन</w:t>
      </w:r>
      <w:r>
        <w:t xml:space="preserve"> </w:t>
      </w:r>
      <w:r>
        <w:rPr>
          <w:cs/>
        </w:rPr>
        <w:t>हरि</w:t>
      </w:r>
      <w:r>
        <w:t xml:space="preserve"> </w:t>
      </w:r>
      <w:r>
        <w:rPr>
          <w:cs/>
        </w:rPr>
        <w:t>कै</w:t>
      </w:r>
      <w:r>
        <w:t xml:space="preserve"> </w:t>
      </w:r>
      <w:r>
        <w:rPr>
          <w:cs/>
        </w:rPr>
        <w:t>रसि</w:t>
      </w:r>
      <w:r>
        <w:t xml:space="preserve"> </w:t>
      </w:r>
      <w:r>
        <w:rPr>
          <w:cs/>
        </w:rPr>
        <w:t>रसी</w:t>
      </w:r>
      <w:r>
        <w:t xml:space="preserve"> </w:t>
      </w:r>
      <w:r>
        <w:rPr>
          <w:cs/>
        </w:rPr>
        <w:t>गुर</w:t>
      </w:r>
      <w:r>
        <w:t xml:space="preserve"> </w:t>
      </w:r>
      <w:r>
        <w:rPr>
          <w:cs/>
        </w:rPr>
        <w:t>कै</w:t>
      </w:r>
      <w:r>
        <w:t xml:space="preserve"> </w:t>
      </w:r>
      <w:r>
        <w:rPr>
          <w:cs/>
        </w:rPr>
        <w:t>सबदि</w:t>
      </w:r>
      <w:r>
        <w:t xml:space="preserve"> </w:t>
      </w:r>
      <w:r>
        <w:rPr>
          <w:cs/>
        </w:rPr>
        <w:t>अपारे</w:t>
      </w:r>
      <w:r>
        <w:t xml:space="preserve"> </w:t>
      </w:r>
      <w:r>
        <w:rPr>
          <w:cs/>
        </w:rPr>
        <w:t>राम</w:t>
      </w:r>
      <w:r>
        <w:t xml:space="preserve"> </w:t>
      </w:r>
      <w:r>
        <w:rPr>
          <w:cs/>
        </w:rPr>
        <w:t>॥</w:t>
      </w:r>
    </w:p>
    <w:p w:rsidR="00A75876" w:rsidRDefault="00A75876">
      <w:pPr>
        <w:pStyle w:val="SGGSRoman"/>
      </w:pPr>
      <w:r>
        <w:t>saa Dhan har kai ras rasee gur kai sabad apaaray raam.</w:t>
      </w:r>
    </w:p>
    <w:p w:rsidR="00A75876" w:rsidRDefault="00A75876">
      <w:pPr>
        <w:pStyle w:val="SGGSTrans"/>
      </w:pPr>
      <w:r>
        <w:t>The soul-bride is enraptured with the sublime essence of the Lord, through the incomparable Word of the Guru's Shabad.</w:t>
      </w:r>
    </w:p>
    <w:p w:rsidR="00A75876" w:rsidRDefault="00A75876">
      <w:pPr>
        <w:pStyle w:val="SGGSGurm"/>
      </w:pPr>
      <w:r>
        <w:rPr>
          <w:cs/>
          <w:lang w:bidi="pa-IN"/>
        </w:rPr>
        <w:t xml:space="preserve">ਸਬਦਿ ਅਪਾਰੇ ਮਿਲੇ ਪਿਆਰੇ ਸਦਾ ਗੁਣ ਸਾਰੇ ਮਨਿ ਵਸੇ ॥ </w:t>
      </w:r>
      <w:r>
        <w:rPr>
          <w:color w:val="008000"/>
          <w:sz w:val="18"/>
        </w:rPr>
        <w:t>(440)</w:t>
      </w:r>
    </w:p>
    <w:p w:rsidR="00A75876" w:rsidRDefault="00A75876">
      <w:pPr>
        <w:pStyle w:val="SGGSHindi"/>
      </w:pPr>
      <w:r>
        <w:rPr>
          <w:cs/>
        </w:rPr>
        <w:t>सबदि</w:t>
      </w:r>
      <w:r>
        <w:t xml:space="preserve"> </w:t>
      </w:r>
      <w:r>
        <w:rPr>
          <w:cs/>
        </w:rPr>
        <w:t>अपारे</w:t>
      </w:r>
      <w:r>
        <w:t xml:space="preserve"> </w:t>
      </w:r>
      <w:r>
        <w:rPr>
          <w:cs/>
        </w:rPr>
        <w:t>मिले</w:t>
      </w:r>
      <w:r>
        <w:t xml:space="preserve"> </w:t>
      </w:r>
      <w:r>
        <w:rPr>
          <w:cs/>
        </w:rPr>
        <w:t>पिआरे</w:t>
      </w:r>
      <w:r>
        <w:t xml:space="preserve"> </w:t>
      </w:r>
      <w:r>
        <w:rPr>
          <w:cs/>
        </w:rPr>
        <w:t>सदा</w:t>
      </w:r>
      <w:r>
        <w:t xml:space="preserve"> </w:t>
      </w:r>
      <w:r>
        <w:rPr>
          <w:cs/>
        </w:rPr>
        <w:t>गुण</w:t>
      </w:r>
      <w:r>
        <w:t xml:space="preserve"> </w:t>
      </w:r>
      <w:r>
        <w:rPr>
          <w:cs/>
        </w:rPr>
        <w:t>सारे</w:t>
      </w:r>
      <w:r>
        <w:t xml:space="preserve"> </w:t>
      </w:r>
      <w:r>
        <w:rPr>
          <w:cs/>
        </w:rPr>
        <w:t>मनि</w:t>
      </w:r>
      <w:r>
        <w:t xml:space="preserve"> </w:t>
      </w:r>
      <w:r>
        <w:rPr>
          <w:cs/>
        </w:rPr>
        <w:t>वसे</w:t>
      </w:r>
      <w:r>
        <w:t xml:space="preserve"> </w:t>
      </w:r>
      <w:r>
        <w:rPr>
          <w:cs/>
        </w:rPr>
        <w:t>॥</w:t>
      </w:r>
    </w:p>
    <w:p w:rsidR="00A75876" w:rsidRDefault="00A75876">
      <w:pPr>
        <w:pStyle w:val="SGGSRoman"/>
      </w:pPr>
      <w:r>
        <w:t>sabad apaaray milay pi-aaray sadaa gun saaray man vasay.</w:t>
      </w:r>
    </w:p>
    <w:p w:rsidR="00A75876" w:rsidRDefault="00A75876">
      <w:pPr>
        <w:pStyle w:val="SGGSTrans"/>
      </w:pPr>
      <w:r>
        <w:t>Through the incomparable Word of the Guru's Shabad, she meets her Beloved; she continually contemplates and enshrines His Glorious Virtues in her mind.</w:t>
      </w:r>
    </w:p>
    <w:p w:rsidR="00A75876" w:rsidRDefault="00A75876">
      <w:pPr>
        <w:pStyle w:val="SGGSGurm"/>
      </w:pPr>
      <w:r>
        <w:rPr>
          <w:cs/>
          <w:lang w:bidi="pa-IN"/>
        </w:rPr>
        <w:t xml:space="preserve">ਸੇਜ ਸੁਹਾਵੀ ਜਾ ਪਿਰਿ ਰਾਵੀ ਮਿਲਿ ਪ੍ਰੀਤਮ ਅਵਗਣ ਨਸੇ ॥ </w:t>
      </w:r>
      <w:r>
        <w:rPr>
          <w:color w:val="008000"/>
          <w:sz w:val="18"/>
        </w:rPr>
        <w:t>(440)</w:t>
      </w:r>
    </w:p>
    <w:p w:rsidR="00A75876" w:rsidRDefault="00A75876">
      <w:pPr>
        <w:pStyle w:val="SGGSHindi"/>
      </w:pPr>
      <w:r>
        <w:rPr>
          <w:cs/>
        </w:rPr>
        <w:t>सेज</w:t>
      </w:r>
      <w:r>
        <w:t xml:space="preserve"> </w:t>
      </w:r>
      <w:r>
        <w:rPr>
          <w:cs/>
        </w:rPr>
        <w:t>सुहावी</w:t>
      </w:r>
      <w:r>
        <w:t xml:space="preserve"> </w:t>
      </w:r>
      <w:r>
        <w:rPr>
          <w:cs/>
        </w:rPr>
        <w:t>जा</w:t>
      </w:r>
      <w:r>
        <w:t xml:space="preserve"> </w:t>
      </w:r>
      <w:r>
        <w:rPr>
          <w:cs/>
        </w:rPr>
        <w:t>पिरि</w:t>
      </w:r>
      <w:r>
        <w:t xml:space="preserve"> </w:t>
      </w:r>
      <w:r>
        <w:rPr>
          <w:cs/>
        </w:rPr>
        <w:t>रावी</w:t>
      </w:r>
      <w:r>
        <w:t xml:space="preserve"> </w:t>
      </w:r>
      <w:r>
        <w:rPr>
          <w:cs/>
        </w:rPr>
        <w:t>मिलि</w:t>
      </w:r>
      <w:r>
        <w:t xml:space="preserve"> </w:t>
      </w:r>
      <w:r>
        <w:rPr>
          <w:cs/>
        </w:rPr>
        <w:t>प्रीतम</w:t>
      </w:r>
      <w:r>
        <w:t xml:space="preserve"> </w:t>
      </w:r>
      <w:r>
        <w:rPr>
          <w:cs/>
        </w:rPr>
        <w:t>अवगण</w:t>
      </w:r>
      <w:r>
        <w:t xml:space="preserve"> </w:t>
      </w:r>
      <w:r>
        <w:rPr>
          <w:cs/>
        </w:rPr>
        <w:t>नसे</w:t>
      </w:r>
      <w:r>
        <w:t xml:space="preserve"> </w:t>
      </w:r>
      <w:r>
        <w:rPr>
          <w:cs/>
        </w:rPr>
        <w:t>॥</w:t>
      </w:r>
    </w:p>
    <w:p w:rsidR="00A75876" w:rsidRDefault="00A75876">
      <w:pPr>
        <w:pStyle w:val="SGGSRoman"/>
      </w:pPr>
      <w:r>
        <w:t>sayj suhaavee jaa pir raavee mil pareetam avgan nasay.</w:t>
      </w:r>
    </w:p>
    <w:p w:rsidR="00A75876" w:rsidRDefault="00A75876">
      <w:pPr>
        <w:pStyle w:val="SGGSTrans"/>
      </w:pPr>
      <w:r>
        <w:t>Her bed was adorned when she enjoyed her Husband Lord; meeting with her Beloved, her demerits were erased.</w:t>
      </w:r>
    </w:p>
    <w:p w:rsidR="00A75876" w:rsidRDefault="00A75876">
      <w:pPr>
        <w:pStyle w:val="SGGSGurm"/>
      </w:pPr>
      <w:r>
        <w:rPr>
          <w:cs/>
          <w:lang w:bidi="pa-IN"/>
        </w:rPr>
        <w:t xml:space="preserve">ਜਿਤੁ ਘਰਿ ਨਾਮੁ ਹਰਿ ਸਦਾ ਧਿਆਈਐ ਸੋਹਿਲੜਾ ਜੁਗ ਚਾਰੇ ॥ </w:t>
      </w:r>
      <w:r>
        <w:rPr>
          <w:color w:val="008000"/>
          <w:sz w:val="18"/>
        </w:rPr>
        <w:t>(440)</w:t>
      </w:r>
    </w:p>
    <w:p w:rsidR="00A75876" w:rsidRDefault="00A75876">
      <w:pPr>
        <w:pStyle w:val="SGGSHindi"/>
      </w:pPr>
      <w:r>
        <w:rPr>
          <w:cs/>
        </w:rPr>
        <w:t>जितु</w:t>
      </w:r>
      <w:r>
        <w:t xml:space="preserve"> </w:t>
      </w:r>
      <w:r>
        <w:rPr>
          <w:cs/>
        </w:rPr>
        <w:t>घरि</w:t>
      </w:r>
      <w:r>
        <w:t xml:space="preserve"> </w:t>
      </w:r>
      <w:r>
        <w:rPr>
          <w:cs/>
        </w:rPr>
        <w:t>नामु</w:t>
      </w:r>
      <w:r>
        <w:t xml:space="preserve"> </w:t>
      </w:r>
      <w:r>
        <w:rPr>
          <w:cs/>
        </w:rPr>
        <w:t>हरि</w:t>
      </w:r>
      <w:r>
        <w:t xml:space="preserve"> </w:t>
      </w:r>
      <w:r>
        <w:rPr>
          <w:cs/>
        </w:rPr>
        <w:t>सदा</w:t>
      </w:r>
      <w:r>
        <w:t xml:space="preserve"> </w:t>
      </w:r>
      <w:r>
        <w:rPr>
          <w:cs/>
        </w:rPr>
        <w:t>धिआईऐ</w:t>
      </w:r>
      <w:r>
        <w:t xml:space="preserve"> </w:t>
      </w:r>
      <w:r>
        <w:rPr>
          <w:cs/>
        </w:rPr>
        <w:t>सोहिलड़ा</w:t>
      </w:r>
      <w:r>
        <w:t xml:space="preserve"> </w:t>
      </w:r>
      <w:r>
        <w:rPr>
          <w:cs/>
        </w:rPr>
        <w:t>जुग</w:t>
      </w:r>
      <w:r>
        <w:t xml:space="preserve"> </w:t>
      </w:r>
      <w:r>
        <w:rPr>
          <w:cs/>
        </w:rPr>
        <w:t>चारे</w:t>
      </w:r>
      <w:r>
        <w:t xml:space="preserve"> </w:t>
      </w:r>
      <w:r>
        <w:rPr>
          <w:cs/>
        </w:rPr>
        <w:t>॥</w:t>
      </w:r>
    </w:p>
    <w:p w:rsidR="00A75876" w:rsidRDefault="00A75876">
      <w:pPr>
        <w:pStyle w:val="SGGSRoman"/>
      </w:pPr>
      <w:r>
        <w:t>jit ghar naam har sadaa Dhi-aa-ee-ai sohilrhaa jug chaaray.</w:t>
      </w:r>
    </w:p>
    <w:p w:rsidR="00A75876" w:rsidRDefault="00A75876">
      <w:pPr>
        <w:pStyle w:val="SGGSTrans"/>
      </w:pPr>
      <w:r>
        <w:t>That house, within which the Lord's Name is continually meditated upon, resounds with the wedding songs of rejoicing, throughout the four ages.</w:t>
      </w:r>
    </w:p>
    <w:p w:rsidR="00A75876" w:rsidRDefault="00A75876">
      <w:pPr>
        <w:pStyle w:val="SGGSGurm"/>
      </w:pPr>
      <w:r>
        <w:rPr>
          <w:cs/>
          <w:lang w:bidi="pa-IN"/>
        </w:rPr>
        <w:t>ਨਾਨਕ ਨਾਮਿ ਰਤੇ ਸਦਾ ਅਨਦੁ ਹੈ ਹਰਿ ਮਿਲਿਆ ਕਾਰਜ ਸਾਰੇ ॥੪</w:t>
      </w:r>
      <w:r>
        <w:rPr>
          <w:cs/>
        </w:rPr>
        <w:t>॥</w:t>
      </w:r>
      <w:r>
        <w:rPr>
          <w:lang w:bidi="pa-IN"/>
        </w:rPr>
        <w:t>੧</w:t>
      </w:r>
      <w:r>
        <w:rPr>
          <w:cs/>
        </w:rPr>
        <w:t>॥</w:t>
      </w:r>
      <w:r>
        <w:rPr>
          <w:lang w:bidi="pa-IN"/>
        </w:rPr>
        <w:t>੬</w:t>
      </w:r>
      <w:r>
        <w:rPr>
          <w:cs/>
        </w:rPr>
        <w:t xml:space="preserve">॥ </w:t>
      </w:r>
      <w:r>
        <w:rPr>
          <w:color w:val="008000"/>
          <w:sz w:val="18"/>
        </w:rPr>
        <w:t>(440)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सदा</w:t>
      </w:r>
      <w:r>
        <w:t xml:space="preserve"> </w:t>
      </w:r>
      <w:r>
        <w:rPr>
          <w:cs/>
        </w:rPr>
        <w:t>अनदु</w:t>
      </w:r>
      <w:r>
        <w:t xml:space="preserve"> </w:t>
      </w:r>
      <w:r>
        <w:rPr>
          <w:cs/>
        </w:rPr>
        <w:t>है</w:t>
      </w:r>
      <w:r>
        <w:t xml:space="preserve"> </w:t>
      </w:r>
      <w:r>
        <w:rPr>
          <w:cs/>
        </w:rPr>
        <w:t>हरि</w:t>
      </w:r>
      <w:r>
        <w:t xml:space="preserve"> </w:t>
      </w:r>
      <w:r>
        <w:rPr>
          <w:cs/>
        </w:rPr>
        <w:t>मिलिआ</w:t>
      </w:r>
      <w:r>
        <w:t xml:space="preserve"> </w:t>
      </w:r>
      <w:r>
        <w:rPr>
          <w:cs/>
        </w:rPr>
        <w:t>कारज</w:t>
      </w:r>
      <w:r>
        <w:t xml:space="preserve"> </w:t>
      </w:r>
      <w:r>
        <w:rPr>
          <w:cs/>
        </w:rPr>
        <w:t>सारे</w:t>
      </w:r>
      <w:r>
        <w:t xml:space="preserve"> </w:t>
      </w:r>
      <w:r>
        <w:rPr>
          <w:cs/>
        </w:rPr>
        <w:t>॥४॥१॥६॥</w:t>
      </w:r>
    </w:p>
    <w:p w:rsidR="00A75876" w:rsidRDefault="00A75876">
      <w:pPr>
        <w:pStyle w:val="SGGSRoman"/>
      </w:pPr>
      <w:r>
        <w:t>naanak naam ratay sadaa anad hai har mili-aa kaaraj saaray. ||4||1||6||</w:t>
      </w:r>
    </w:p>
    <w:p w:rsidR="00A75876" w:rsidRDefault="00A75876">
      <w:pPr>
        <w:pStyle w:val="SGGSTrans"/>
      </w:pPr>
      <w:r>
        <w:t>O Nanak, imbued with the Naam, we are in bliss forever; meeting the Lord, our affairs are resolved. ||4||1||6||</w:t>
      </w:r>
    </w:p>
    <w:p w:rsidR="00A75876" w:rsidRDefault="00A75876">
      <w:pPr>
        <w:pStyle w:val="SGGSGurm"/>
      </w:pPr>
      <w:r>
        <w:rPr>
          <w:cs/>
          <w:lang w:bidi="pa-IN"/>
        </w:rPr>
        <w:t xml:space="preserve">ੴ ਸਤਿਗੁਰ ਪ੍ਰਸਾਦਿ ॥ </w:t>
      </w:r>
      <w:r>
        <w:rPr>
          <w:color w:val="008000"/>
          <w:sz w:val="18"/>
        </w:rPr>
        <w:t>(440)</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ਆਸਾ ਮਹਲਾ ੩ ਛੰਤ ਘਰੁ ੩ </w:t>
      </w:r>
      <w:r>
        <w:rPr>
          <w:cs/>
        </w:rPr>
        <w:t xml:space="preserve">॥ </w:t>
      </w:r>
      <w:r>
        <w:rPr>
          <w:color w:val="008000"/>
          <w:sz w:val="18"/>
        </w:rPr>
        <w:t>(440)</w:t>
      </w:r>
    </w:p>
    <w:p w:rsidR="00A75876" w:rsidRDefault="00A75876">
      <w:pPr>
        <w:pStyle w:val="SGGSHindi"/>
      </w:pPr>
      <w:r>
        <w:rPr>
          <w:cs/>
        </w:rPr>
        <w:t>आसा</w:t>
      </w:r>
      <w:r>
        <w:t xml:space="preserve"> </w:t>
      </w:r>
      <w:r>
        <w:rPr>
          <w:cs/>
        </w:rPr>
        <w:t>महला</w:t>
      </w:r>
      <w:r>
        <w:t xml:space="preserve"> </w:t>
      </w:r>
      <w:r>
        <w:rPr>
          <w:cs/>
        </w:rPr>
        <w:t>३</w:t>
      </w:r>
      <w:r>
        <w:t xml:space="preserve"> </w:t>
      </w:r>
      <w:r>
        <w:rPr>
          <w:cs/>
        </w:rPr>
        <w:t>छंत</w:t>
      </w:r>
      <w:r>
        <w:t xml:space="preserve"> </w:t>
      </w:r>
      <w:r>
        <w:rPr>
          <w:cs/>
        </w:rPr>
        <w:t>घरु</w:t>
      </w:r>
      <w:r>
        <w:t xml:space="preserve"> </w:t>
      </w:r>
      <w:r>
        <w:rPr>
          <w:cs/>
        </w:rPr>
        <w:t>३</w:t>
      </w:r>
      <w:r>
        <w:t xml:space="preserve"> </w:t>
      </w:r>
      <w:r>
        <w:rPr>
          <w:cs/>
        </w:rPr>
        <w:t>॥</w:t>
      </w:r>
    </w:p>
    <w:p w:rsidR="00A75876" w:rsidRDefault="00A75876">
      <w:pPr>
        <w:pStyle w:val="SGGSRoman"/>
      </w:pPr>
      <w:r>
        <w:t>aasaa mehlaa 3 chhant ghar 3.</w:t>
      </w:r>
    </w:p>
    <w:p w:rsidR="00A75876" w:rsidRDefault="00A75876">
      <w:pPr>
        <w:pStyle w:val="SGGSTrans"/>
      </w:pPr>
      <w:r>
        <w:t>Aasaa, Third Mehl, Chhant, Third House:</w:t>
      </w:r>
    </w:p>
    <w:p w:rsidR="00A75876" w:rsidRDefault="00A75876">
      <w:pPr>
        <w:pStyle w:val="SGGSGurm"/>
      </w:pPr>
      <w:r>
        <w:rPr>
          <w:cs/>
          <w:lang w:bidi="pa-IN"/>
        </w:rPr>
        <w:t xml:space="preserve">ਸਾਜਨ ਮੇਰੇ ਪ੍ਰੀਤਮਹੁ ਤੁਮ ਸਹ ਕੀ ਭਗਤਿ ਕਰੇਹੋ ॥ </w:t>
      </w:r>
      <w:r>
        <w:rPr>
          <w:color w:val="008000"/>
          <w:sz w:val="18"/>
        </w:rPr>
        <w:t>(440)</w:t>
      </w:r>
    </w:p>
    <w:p w:rsidR="00A75876" w:rsidRDefault="00A75876">
      <w:pPr>
        <w:pStyle w:val="SGGSHindi"/>
      </w:pPr>
      <w:r>
        <w:rPr>
          <w:cs/>
        </w:rPr>
        <w:t>साजन</w:t>
      </w:r>
      <w:r>
        <w:t xml:space="preserve"> </w:t>
      </w:r>
      <w:r>
        <w:rPr>
          <w:cs/>
        </w:rPr>
        <w:t>मेरे</w:t>
      </w:r>
      <w:r>
        <w:t xml:space="preserve"> </w:t>
      </w:r>
      <w:r>
        <w:rPr>
          <w:cs/>
        </w:rPr>
        <w:t>प्रीतमहु</w:t>
      </w:r>
      <w:r>
        <w:t xml:space="preserve"> </w:t>
      </w:r>
      <w:r>
        <w:rPr>
          <w:cs/>
        </w:rPr>
        <w:t>तुम</w:t>
      </w:r>
      <w:r>
        <w:t xml:space="preserve"> </w:t>
      </w:r>
      <w:r>
        <w:rPr>
          <w:cs/>
        </w:rPr>
        <w:t>सह</w:t>
      </w:r>
      <w:r>
        <w:t xml:space="preserve"> </w:t>
      </w:r>
      <w:r>
        <w:rPr>
          <w:cs/>
        </w:rPr>
        <w:t>की</w:t>
      </w:r>
      <w:r>
        <w:t xml:space="preserve"> </w:t>
      </w:r>
      <w:r>
        <w:rPr>
          <w:cs/>
        </w:rPr>
        <w:t>भगति</w:t>
      </w:r>
      <w:r>
        <w:t xml:space="preserve"> </w:t>
      </w:r>
      <w:r>
        <w:rPr>
          <w:cs/>
        </w:rPr>
        <w:t>करेहो</w:t>
      </w:r>
      <w:r>
        <w:t xml:space="preserve"> </w:t>
      </w:r>
      <w:r>
        <w:rPr>
          <w:cs/>
        </w:rPr>
        <w:t>॥</w:t>
      </w:r>
    </w:p>
    <w:p w:rsidR="00A75876" w:rsidRDefault="00A75876">
      <w:pPr>
        <w:pStyle w:val="SGGSRoman"/>
      </w:pPr>
      <w:r>
        <w:t>saajan mayray pareetmahu tum sah kee bhagat karayho.</w:t>
      </w:r>
    </w:p>
    <w:p w:rsidR="00A75876" w:rsidRDefault="00A75876">
      <w:pPr>
        <w:pStyle w:val="SGGSTrans"/>
      </w:pPr>
      <w:r>
        <w:t>O my beloved friend, dedicate yourself to the devotional worship of your Husband Lord.</w:t>
      </w:r>
    </w:p>
    <w:p w:rsidR="00A75876" w:rsidRDefault="00A75876">
      <w:pPr>
        <w:pStyle w:val="SGGSGurm"/>
      </w:pPr>
      <w:r>
        <w:rPr>
          <w:cs/>
          <w:lang w:bidi="pa-IN"/>
        </w:rPr>
        <w:t xml:space="preserve">ਗੁਰੁ ਸੇਵਹੁ ਸਦਾ ਆਪਣਾ ਨਾਮੁ ਪਦਾਰਥੁ ਲੇਹੋ ॥ </w:t>
      </w:r>
      <w:r>
        <w:rPr>
          <w:color w:val="008000"/>
          <w:sz w:val="18"/>
        </w:rPr>
        <w:t>(440)</w:t>
      </w:r>
    </w:p>
    <w:p w:rsidR="00A75876" w:rsidRDefault="00A75876">
      <w:pPr>
        <w:pStyle w:val="SGGSHindi"/>
      </w:pPr>
      <w:r>
        <w:rPr>
          <w:cs/>
        </w:rPr>
        <w:t>गुरु</w:t>
      </w:r>
      <w:r>
        <w:t xml:space="preserve"> </w:t>
      </w:r>
      <w:r>
        <w:rPr>
          <w:cs/>
        </w:rPr>
        <w:t>सेवहु</w:t>
      </w:r>
      <w:r>
        <w:t xml:space="preserve"> </w:t>
      </w:r>
      <w:r>
        <w:rPr>
          <w:cs/>
        </w:rPr>
        <w:t>सदा</w:t>
      </w:r>
      <w:r>
        <w:t xml:space="preserve"> </w:t>
      </w:r>
      <w:r>
        <w:rPr>
          <w:cs/>
        </w:rPr>
        <w:t>आपणा</w:t>
      </w:r>
      <w:r>
        <w:t xml:space="preserve"> </w:t>
      </w:r>
      <w:r>
        <w:rPr>
          <w:cs/>
        </w:rPr>
        <w:t>नामु</w:t>
      </w:r>
      <w:r>
        <w:t xml:space="preserve"> </w:t>
      </w:r>
      <w:r>
        <w:rPr>
          <w:cs/>
        </w:rPr>
        <w:t>पदारथु</w:t>
      </w:r>
      <w:r>
        <w:t xml:space="preserve"> </w:t>
      </w:r>
      <w:r>
        <w:rPr>
          <w:cs/>
        </w:rPr>
        <w:t>लेहो</w:t>
      </w:r>
      <w:r>
        <w:t xml:space="preserve"> </w:t>
      </w:r>
      <w:r>
        <w:rPr>
          <w:cs/>
        </w:rPr>
        <w:t>॥</w:t>
      </w:r>
    </w:p>
    <w:p w:rsidR="00A75876" w:rsidRDefault="00A75876">
      <w:pPr>
        <w:pStyle w:val="SGGSRoman"/>
      </w:pPr>
      <w:r>
        <w:t>gur sayvhu sadaa aapnaa naam padaarath layho.</w:t>
      </w:r>
    </w:p>
    <w:p w:rsidR="00A75876" w:rsidRDefault="00A75876">
      <w:pPr>
        <w:pStyle w:val="SGGSTrans"/>
      </w:pPr>
      <w:r>
        <w:t>Serve your Guru constantly, and obtain the wealth of the Naam.</w:t>
      </w:r>
    </w:p>
    <w:p w:rsidR="00A75876" w:rsidRDefault="00A75876">
      <w:pPr>
        <w:pStyle w:val="SGGSGurm"/>
      </w:pPr>
      <w:r>
        <w:rPr>
          <w:cs/>
          <w:lang w:bidi="pa-IN"/>
        </w:rPr>
        <w:t xml:space="preserve">ਭਗਤਿ ਕਰਹੁ ਤੁਮ ਸਹੈ ਕੇਰੀ ਜੋ ਸਹ ਪਿਆਰੇ ਭਾਵਏ ॥ </w:t>
      </w:r>
      <w:r>
        <w:rPr>
          <w:color w:val="008000"/>
          <w:sz w:val="18"/>
        </w:rPr>
        <w:t>(440)</w:t>
      </w:r>
    </w:p>
    <w:p w:rsidR="00A75876" w:rsidRDefault="00A75876">
      <w:pPr>
        <w:pStyle w:val="SGGSHindi"/>
      </w:pPr>
      <w:r>
        <w:rPr>
          <w:cs/>
        </w:rPr>
        <w:t>भगति</w:t>
      </w:r>
      <w:r>
        <w:t xml:space="preserve"> </w:t>
      </w:r>
      <w:r>
        <w:rPr>
          <w:cs/>
        </w:rPr>
        <w:t>करहु</w:t>
      </w:r>
      <w:r>
        <w:t xml:space="preserve"> </w:t>
      </w:r>
      <w:r>
        <w:rPr>
          <w:cs/>
        </w:rPr>
        <w:t>तुम</w:t>
      </w:r>
      <w:r>
        <w:t xml:space="preserve"> </w:t>
      </w:r>
      <w:r>
        <w:rPr>
          <w:cs/>
        </w:rPr>
        <w:t>सहै</w:t>
      </w:r>
      <w:r>
        <w:t xml:space="preserve"> </w:t>
      </w:r>
      <w:r>
        <w:rPr>
          <w:cs/>
        </w:rPr>
        <w:t>केरी</w:t>
      </w:r>
      <w:r>
        <w:t xml:space="preserve"> </w:t>
      </w:r>
      <w:r>
        <w:rPr>
          <w:cs/>
        </w:rPr>
        <w:t>जो</w:t>
      </w:r>
      <w:r>
        <w:t xml:space="preserve"> </w:t>
      </w:r>
      <w:r>
        <w:rPr>
          <w:cs/>
        </w:rPr>
        <w:t>सह</w:t>
      </w:r>
      <w:r>
        <w:t xml:space="preserve"> </w:t>
      </w:r>
      <w:r>
        <w:rPr>
          <w:cs/>
        </w:rPr>
        <w:t>पिआरे</w:t>
      </w:r>
      <w:r>
        <w:t xml:space="preserve"> </w:t>
      </w:r>
      <w:r>
        <w:rPr>
          <w:cs/>
        </w:rPr>
        <w:t>भावए</w:t>
      </w:r>
      <w:r>
        <w:t xml:space="preserve"> </w:t>
      </w:r>
      <w:r>
        <w:rPr>
          <w:cs/>
        </w:rPr>
        <w:t>॥</w:t>
      </w:r>
    </w:p>
    <w:p w:rsidR="00A75876" w:rsidRDefault="00A75876">
      <w:pPr>
        <w:pStyle w:val="SGGSRoman"/>
      </w:pPr>
      <w:r>
        <w:t>bhagat karahu tum sahai kayree jo sah pi-aaray bhaav-ay.</w:t>
      </w:r>
    </w:p>
    <w:p w:rsidR="00A75876" w:rsidRDefault="00A75876">
      <w:pPr>
        <w:pStyle w:val="SGGSTrans"/>
      </w:pPr>
      <w:r>
        <w:t>Dedicate yourself to the worship of your Husband Lord; this is pleasing to your Beloved Husband.</w:t>
      </w:r>
    </w:p>
    <w:p w:rsidR="00A75876" w:rsidRDefault="00A75876">
      <w:pPr>
        <w:pStyle w:val="SGGSGurm"/>
      </w:pPr>
      <w:r>
        <w:rPr>
          <w:cs/>
          <w:lang w:bidi="pa-IN"/>
        </w:rPr>
        <w:t xml:space="preserve">ਆਪਣਾ ਭਾਣਾ ਤੁਮ ਕਰਹੁ ਤਾ ਫਿਰਿ ਸਹ ਖੁਸੀ ਨ ਆਵਏ ॥ </w:t>
      </w:r>
      <w:r>
        <w:rPr>
          <w:color w:val="008000"/>
          <w:sz w:val="18"/>
        </w:rPr>
        <w:t>(440)</w:t>
      </w:r>
    </w:p>
    <w:p w:rsidR="00A75876" w:rsidRDefault="00A75876">
      <w:pPr>
        <w:pStyle w:val="SGGSHindi"/>
      </w:pPr>
      <w:r>
        <w:rPr>
          <w:cs/>
        </w:rPr>
        <w:t>आपणा</w:t>
      </w:r>
      <w:r>
        <w:t xml:space="preserve"> </w:t>
      </w:r>
      <w:r>
        <w:rPr>
          <w:cs/>
        </w:rPr>
        <w:t>भाणा</w:t>
      </w:r>
      <w:r>
        <w:t xml:space="preserve"> </w:t>
      </w:r>
      <w:r>
        <w:rPr>
          <w:cs/>
        </w:rPr>
        <w:t>तुम</w:t>
      </w:r>
      <w:r>
        <w:t xml:space="preserve"> </w:t>
      </w:r>
      <w:r>
        <w:rPr>
          <w:cs/>
        </w:rPr>
        <w:t>करहु</w:t>
      </w:r>
      <w:r>
        <w:t xml:space="preserve"> </w:t>
      </w:r>
      <w:r>
        <w:rPr>
          <w:cs/>
        </w:rPr>
        <w:t>ता</w:t>
      </w:r>
      <w:r>
        <w:t xml:space="preserve"> </w:t>
      </w:r>
      <w:r>
        <w:rPr>
          <w:cs/>
        </w:rPr>
        <w:t>फिरि</w:t>
      </w:r>
      <w:r>
        <w:t xml:space="preserve"> </w:t>
      </w:r>
      <w:r>
        <w:rPr>
          <w:cs/>
        </w:rPr>
        <w:t>सह</w:t>
      </w:r>
      <w:r>
        <w:t xml:space="preserve"> </w:t>
      </w:r>
      <w:r>
        <w:rPr>
          <w:cs/>
        </w:rPr>
        <w:t>खुसी</w:t>
      </w:r>
      <w:r>
        <w:t xml:space="preserve"> </w:t>
      </w:r>
      <w:r>
        <w:rPr>
          <w:cs/>
        </w:rPr>
        <w:t>न</w:t>
      </w:r>
      <w:r>
        <w:t xml:space="preserve"> </w:t>
      </w:r>
      <w:r>
        <w:rPr>
          <w:cs/>
        </w:rPr>
        <w:t>आवए</w:t>
      </w:r>
      <w:r>
        <w:t xml:space="preserve"> </w:t>
      </w:r>
      <w:r>
        <w:rPr>
          <w:cs/>
        </w:rPr>
        <w:t>॥</w:t>
      </w:r>
    </w:p>
    <w:p w:rsidR="00A75876" w:rsidRDefault="00A75876">
      <w:pPr>
        <w:pStyle w:val="SGGSRoman"/>
      </w:pPr>
      <w:r>
        <w:t>aapnaa bhaanaa tum karahu taa fir sah khusee na aav-ay.</w:t>
      </w:r>
    </w:p>
    <w:p w:rsidR="00A75876" w:rsidRDefault="00A75876">
      <w:pPr>
        <w:pStyle w:val="SGGSTrans"/>
      </w:pPr>
      <w:r>
        <w:t>If you walk in accordance with your own will, then your Husband Lord will not be pleased with you.</w:t>
      </w:r>
    </w:p>
    <w:p w:rsidR="00A75876" w:rsidRDefault="00A75876">
      <w:pPr>
        <w:pStyle w:val="SGGSGurm"/>
      </w:pPr>
      <w:r>
        <w:rPr>
          <w:cs/>
          <w:lang w:bidi="pa-IN"/>
        </w:rPr>
        <w:t xml:space="preserve">ਭਗਤਿ ਭਾਵ ਇਹੁ ਮਾਰਗੁ ਬਿਖੜਾ ਗੁਰ ਦੁਆਰੈ ਕੋ ਪਾਵਏ ॥ </w:t>
      </w:r>
      <w:r>
        <w:rPr>
          <w:color w:val="008000"/>
          <w:sz w:val="18"/>
        </w:rPr>
        <w:t>(440)</w:t>
      </w:r>
    </w:p>
    <w:p w:rsidR="00A75876" w:rsidRDefault="00A75876">
      <w:pPr>
        <w:pStyle w:val="SGGSHindi"/>
      </w:pPr>
      <w:r>
        <w:rPr>
          <w:cs/>
        </w:rPr>
        <w:t>भगति</w:t>
      </w:r>
      <w:r>
        <w:t xml:space="preserve"> </w:t>
      </w:r>
      <w:r>
        <w:rPr>
          <w:cs/>
        </w:rPr>
        <w:t>भाव</w:t>
      </w:r>
      <w:r>
        <w:t xml:space="preserve"> </w:t>
      </w:r>
      <w:r>
        <w:rPr>
          <w:cs/>
        </w:rPr>
        <w:t>इहु</w:t>
      </w:r>
      <w:r>
        <w:t xml:space="preserve"> </w:t>
      </w:r>
      <w:r>
        <w:rPr>
          <w:cs/>
        </w:rPr>
        <w:t>मारगु</w:t>
      </w:r>
      <w:r>
        <w:t xml:space="preserve"> </w:t>
      </w:r>
      <w:r>
        <w:rPr>
          <w:cs/>
        </w:rPr>
        <w:t>बिखड़ा</w:t>
      </w:r>
      <w:r>
        <w:t xml:space="preserve"> </w:t>
      </w:r>
      <w:r>
        <w:rPr>
          <w:cs/>
        </w:rPr>
        <w:t>गुर</w:t>
      </w:r>
      <w:r>
        <w:t xml:space="preserve"> </w:t>
      </w:r>
      <w:r>
        <w:rPr>
          <w:cs/>
        </w:rPr>
        <w:t>दुआरै</w:t>
      </w:r>
      <w:r>
        <w:t xml:space="preserve"> </w:t>
      </w:r>
      <w:r>
        <w:rPr>
          <w:cs/>
        </w:rPr>
        <w:t>को</w:t>
      </w:r>
      <w:r>
        <w:t xml:space="preserve"> </w:t>
      </w:r>
      <w:r>
        <w:rPr>
          <w:cs/>
        </w:rPr>
        <w:t>पावए</w:t>
      </w:r>
      <w:r>
        <w:t xml:space="preserve"> </w:t>
      </w:r>
      <w:r>
        <w:rPr>
          <w:cs/>
        </w:rPr>
        <w:t>॥</w:t>
      </w:r>
    </w:p>
    <w:p w:rsidR="00A75876" w:rsidRDefault="00A75876">
      <w:pPr>
        <w:pStyle w:val="SGGSRoman"/>
      </w:pPr>
      <w:r>
        <w:t>bhagat bhaav ih maarag bikh-rhaa gur du-aarai ko paav-ay.</w:t>
      </w:r>
    </w:p>
    <w:p w:rsidR="00A75876" w:rsidRDefault="00A75876">
      <w:pPr>
        <w:pStyle w:val="SGGSTrans"/>
      </w:pPr>
      <w:r>
        <w:t>This path of loving devotional worship is very difficult; how rare are those who find it, through the Gurdwara, the Guru's Gate.</w:t>
      </w:r>
    </w:p>
    <w:p w:rsidR="00A75876" w:rsidRDefault="00A75876">
      <w:pPr>
        <w:pStyle w:val="SGGSGurm"/>
      </w:pPr>
      <w:r>
        <w:rPr>
          <w:cs/>
          <w:lang w:bidi="pa-IN"/>
        </w:rPr>
        <w:t>ਕਹੈ ਨਾਨਕੁ ਜਿਸੁ ਕਰੇ ਕਿਰਪਾ ਸੋ ਹਰਿ ਭਗਤੀ ਚਿਤੁ ਲਾਵਏ ॥੧</w:t>
      </w:r>
      <w:r>
        <w:rPr>
          <w:cs/>
        </w:rPr>
        <w:t xml:space="preserve">॥ </w:t>
      </w:r>
      <w:r>
        <w:rPr>
          <w:color w:val="008000"/>
          <w:sz w:val="18"/>
        </w:rPr>
        <w:t>(440)</w:t>
      </w:r>
    </w:p>
    <w:p w:rsidR="00A75876" w:rsidRDefault="00A75876">
      <w:pPr>
        <w:pStyle w:val="SGGSHindi"/>
      </w:pPr>
      <w:r>
        <w:rPr>
          <w:cs/>
        </w:rPr>
        <w:t>कहै</w:t>
      </w:r>
      <w:r>
        <w:t xml:space="preserve"> </w:t>
      </w:r>
      <w:r>
        <w:rPr>
          <w:cs/>
        </w:rPr>
        <w:t>नानकु</w:t>
      </w:r>
      <w:r>
        <w:t xml:space="preserve"> </w:t>
      </w:r>
      <w:r>
        <w:rPr>
          <w:cs/>
        </w:rPr>
        <w:t>जिसु</w:t>
      </w:r>
      <w:r>
        <w:t xml:space="preserve"> </w:t>
      </w:r>
      <w:r>
        <w:rPr>
          <w:cs/>
        </w:rPr>
        <w:t>करे</w:t>
      </w:r>
      <w:r>
        <w:t xml:space="preserve"> </w:t>
      </w:r>
      <w:r>
        <w:rPr>
          <w:cs/>
        </w:rPr>
        <w:t>किरपा</w:t>
      </w:r>
      <w:r>
        <w:t xml:space="preserve"> </w:t>
      </w:r>
      <w:r>
        <w:rPr>
          <w:cs/>
        </w:rPr>
        <w:t>सो</w:t>
      </w:r>
      <w:r>
        <w:t xml:space="preserve"> </w:t>
      </w:r>
      <w:r>
        <w:rPr>
          <w:cs/>
        </w:rPr>
        <w:t>हरि</w:t>
      </w:r>
      <w:r>
        <w:t xml:space="preserve"> </w:t>
      </w:r>
      <w:r>
        <w:rPr>
          <w:cs/>
        </w:rPr>
        <w:t>भगती</w:t>
      </w:r>
      <w:r>
        <w:t xml:space="preserve"> </w:t>
      </w:r>
      <w:r>
        <w:rPr>
          <w:cs/>
        </w:rPr>
        <w:t>चितु</w:t>
      </w:r>
      <w:r>
        <w:t xml:space="preserve"> </w:t>
      </w:r>
      <w:r>
        <w:rPr>
          <w:cs/>
        </w:rPr>
        <w:t>लावए</w:t>
      </w:r>
      <w:r>
        <w:t xml:space="preserve"> </w:t>
      </w:r>
      <w:r>
        <w:rPr>
          <w:cs/>
        </w:rPr>
        <w:t>॥१॥</w:t>
      </w:r>
    </w:p>
    <w:p w:rsidR="00A75876" w:rsidRDefault="00A75876">
      <w:pPr>
        <w:pStyle w:val="SGGSRoman"/>
      </w:pPr>
      <w:r>
        <w:t>kahai naanak jis karay kirpaa so har bhagtee chit laav-ay. ||1||</w:t>
      </w:r>
    </w:p>
    <w:p w:rsidR="00A75876" w:rsidRDefault="00A75876">
      <w:pPr>
        <w:pStyle w:val="SGGSTrans"/>
      </w:pPr>
      <w:r>
        <w:t>Says Nanak, that one, upon whom the Lord casts His Glance of Grace, links his consciousness to the worship of the Lord. ||1||</w:t>
      </w:r>
    </w:p>
    <w:p w:rsidR="00A75876" w:rsidRDefault="00A75876">
      <w:pPr>
        <w:pStyle w:val="SGGSGurm"/>
      </w:pPr>
      <w:r>
        <w:rPr>
          <w:cs/>
          <w:lang w:bidi="pa-IN"/>
        </w:rPr>
        <w:t xml:space="preserve">ਮੇਰੇ ਮਨ ਬੈਰਾਗੀਆ ਤੂੰ ਬੈਰਾਗੁ ਕਰਿ ਕਿਸੁ ਦਿਖਾਵਹਿ ॥ </w:t>
      </w:r>
      <w:r>
        <w:rPr>
          <w:color w:val="008000"/>
          <w:sz w:val="18"/>
        </w:rPr>
        <w:t>(440)</w:t>
      </w:r>
    </w:p>
    <w:p w:rsidR="00A75876" w:rsidRDefault="00A75876">
      <w:pPr>
        <w:pStyle w:val="SGGSHindi"/>
      </w:pPr>
      <w:r>
        <w:rPr>
          <w:cs/>
        </w:rPr>
        <w:t>मेरे</w:t>
      </w:r>
      <w:r>
        <w:t xml:space="preserve"> </w:t>
      </w:r>
      <w:r>
        <w:rPr>
          <w:cs/>
        </w:rPr>
        <w:t>मन</w:t>
      </w:r>
      <w:r>
        <w:t xml:space="preserve"> </w:t>
      </w:r>
      <w:r>
        <w:rPr>
          <w:cs/>
        </w:rPr>
        <w:t>बैरागीआ</w:t>
      </w:r>
      <w:r>
        <w:t xml:space="preserve"> </w:t>
      </w:r>
      <w:r>
        <w:rPr>
          <w:cs/>
        </w:rPr>
        <w:t>तूं</w:t>
      </w:r>
      <w:r>
        <w:t xml:space="preserve"> </w:t>
      </w:r>
      <w:r>
        <w:rPr>
          <w:cs/>
        </w:rPr>
        <w:t>बैरागु</w:t>
      </w:r>
      <w:r>
        <w:t xml:space="preserve"> </w:t>
      </w:r>
      <w:r>
        <w:rPr>
          <w:cs/>
        </w:rPr>
        <w:t>करि</w:t>
      </w:r>
      <w:r>
        <w:t xml:space="preserve"> </w:t>
      </w:r>
      <w:r>
        <w:rPr>
          <w:cs/>
        </w:rPr>
        <w:t>किसु</w:t>
      </w:r>
      <w:r>
        <w:t xml:space="preserve"> </w:t>
      </w:r>
      <w:r>
        <w:rPr>
          <w:cs/>
        </w:rPr>
        <w:t>दिखावहि</w:t>
      </w:r>
      <w:r>
        <w:t xml:space="preserve"> </w:t>
      </w:r>
      <w:r>
        <w:rPr>
          <w:cs/>
        </w:rPr>
        <w:t>॥</w:t>
      </w:r>
    </w:p>
    <w:p w:rsidR="00A75876" w:rsidRDefault="00A75876">
      <w:pPr>
        <w:pStyle w:val="SGGSRoman"/>
      </w:pPr>
      <w:r>
        <w:t>mayray man bairaagee-aa too</w:t>
      </w:r>
      <w:r>
        <w:rPr>
          <w:vertAlign w:val="superscript"/>
        </w:rPr>
        <w:t>N</w:t>
      </w:r>
      <w:r>
        <w:t xml:space="preserve"> bairaag kar kis dikhaaveh.</w:t>
      </w:r>
    </w:p>
    <w:p w:rsidR="00A75876" w:rsidRDefault="00A75876">
      <w:pPr>
        <w:pStyle w:val="SGGSTrans"/>
      </w:pPr>
      <w:r>
        <w:t>O my detached mind, unto whom do you show your detachment?</w:t>
      </w:r>
    </w:p>
    <w:p w:rsidR="00A75876" w:rsidRDefault="00A75876">
      <w:pPr>
        <w:pStyle w:val="SGGSGurm"/>
      </w:pPr>
      <w:r>
        <w:rPr>
          <w:cs/>
          <w:lang w:bidi="pa-IN"/>
        </w:rPr>
        <w:t xml:space="preserve">ਹਰਿ ਸੋਹਿਲਾ ਤਿਨ੍ਹ੍ਹ ਸਦ ਸਦਾ ਜੋ ਹਰਿ ਗੁਣ ਗਾਵਹਿ ॥ </w:t>
      </w:r>
      <w:r>
        <w:rPr>
          <w:color w:val="008000"/>
          <w:sz w:val="18"/>
        </w:rPr>
        <w:t>(440)</w:t>
      </w:r>
    </w:p>
    <w:p w:rsidR="00A75876" w:rsidRDefault="00A75876">
      <w:pPr>
        <w:pStyle w:val="SGGSHindi"/>
      </w:pPr>
      <w:r>
        <w:rPr>
          <w:cs/>
        </w:rPr>
        <w:t>हरि</w:t>
      </w:r>
      <w:r>
        <w:t xml:space="preserve"> </w:t>
      </w:r>
      <w:r>
        <w:rPr>
          <w:cs/>
        </w:rPr>
        <w:t>सोहिला</w:t>
      </w:r>
      <w:r>
        <w:t xml:space="preserve"> </w:t>
      </w:r>
      <w:r>
        <w:rPr>
          <w:cs/>
        </w:rPr>
        <w:t>तिन्ह</w:t>
      </w:r>
      <w:r>
        <w:t xml:space="preserve"> </w:t>
      </w:r>
      <w:r>
        <w:rPr>
          <w:cs/>
        </w:rPr>
        <w:t>सद</w:t>
      </w:r>
      <w:r>
        <w:t xml:space="preserve"> </w:t>
      </w:r>
      <w:r>
        <w:rPr>
          <w:cs/>
        </w:rPr>
        <w:t>सदा</w:t>
      </w:r>
      <w:r>
        <w:t xml:space="preserve"> </w:t>
      </w:r>
      <w:r>
        <w:rPr>
          <w:cs/>
        </w:rPr>
        <w:t>जो</w:t>
      </w:r>
      <w:r>
        <w:t xml:space="preserve"> </w:t>
      </w:r>
      <w:r>
        <w:rPr>
          <w:cs/>
        </w:rPr>
        <w:t>हरि</w:t>
      </w:r>
      <w:r>
        <w:t xml:space="preserve"> </w:t>
      </w:r>
      <w:r>
        <w:rPr>
          <w:cs/>
        </w:rPr>
        <w:t>गुण</w:t>
      </w:r>
      <w:r>
        <w:t xml:space="preserve"> </w:t>
      </w:r>
      <w:r>
        <w:rPr>
          <w:cs/>
        </w:rPr>
        <w:t>गावहि</w:t>
      </w:r>
      <w:r>
        <w:t xml:space="preserve"> </w:t>
      </w:r>
      <w:r>
        <w:rPr>
          <w:cs/>
        </w:rPr>
        <w:t>॥</w:t>
      </w:r>
    </w:p>
    <w:p w:rsidR="00A75876" w:rsidRDefault="00A75876">
      <w:pPr>
        <w:pStyle w:val="SGGSRoman"/>
      </w:pPr>
      <w:r>
        <w:t>har sohilaa tin</w:t>
      </w:r>
      <w:r>
        <w:rPr>
          <w:vertAlign w:val="superscript"/>
        </w:rPr>
        <w:t>H</w:t>
      </w:r>
      <w:r>
        <w:t xml:space="preserve"> sad sadaa jo har gun gaavahi.</w:t>
      </w:r>
    </w:p>
    <w:p w:rsidR="00A75876" w:rsidRDefault="00A75876">
      <w:pPr>
        <w:pStyle w:val="SGGSTrans"/>
      </w:pPr>
      <w:r>
        <w:t>Those who sing the Glorious Praises of the Lord live in the joy of the Lord, forever and ever.</w:t>
      </w:r>
    </w:p>
    <w:p w:rsidR="00A75876" w:rsidRDefault="00A75876">
      <w:pPr>
        <w:pStyle w:val="SGGSGurm"/>
      </w:pPr>
      <w:r>
        <w:rPr>
          <w:cs/>
          <w:lang w:bidi="pa-IN"/>
        </w:rPr>
        <w:t xml:space="preserve">ਕਰਿ ਬੈਰਾਗੁ ਤੂੰ ਛੋਡਿ ਪਾਖੰਡੁ ਸੋ ਸਹੁ ਸਭੁ ਕਿਛੁ ਜਾਣਏ ॥ </w:t>
      </w:r>
      <w:r>
        <w:rPr>
          <w:color w:val="008000"/>
          <w:sz w:val="18"/>
        </w:rPr>
        <w:t>(440)</w:t>
      </w:r>
    </w:p>
    <w:p w:rsidR="00A75876" w:rsidRDefault="00A75876">
      <w:pPr>
        <w:pStyle w:val="SGGSHindi"/>
      </w:pPr>
      <w:r>
        <w:rPr>
          <w:cs/>
        </w:rPr>
        <w:t>करि</w:t>
      </w:r>
      <w:r>
        <w:t xml:space="preserve"> </w:t>
      </w:r>
      <w:r>
        <w:rPr>
          <w:cs/>
        </w:rPr>
        <w:t>बैरागु</w:t>
      </w:r>
      <w:r>
        <w:t xml:space="preserve"> </w:t>
      </w:r>
      <w:r>
        <w:rPr>
          <w:cs/>
        </w:rPr>
        <w:t>तूं</w:t>
      </w:r>
      <w:r>
        <w:t xml:space="preserve"> </w:t>
      </w:r>
      <w:r>
        <w:rPr>
          <w:cs/>
        </w:rPr>
        <w:t>छोडि</w:t>
      </w:r>
      <w:r>
        <w:t xml:space="preserve"> </w:t>
      </w:r>
      <w:r>
        <w:rPr>
          <w:cs/>
        </w:rPr>
        <w:t>पाखंडु</w:t>
      </w:r>
      <w:r>
        <w:t xml:space="preserve"> </w:t>
      </w:r>
      <w:r>
        <w:rPr>
          <w:cs/>
        </w:rPr>
        <w:t>सो</w:t>
      </w:r>
      <w:r>
        <w:t xml:space="preserve"> </w:t>
      </w:r>
      <w:r>
        <w:rPr>
          <w:cs/>
        </w:rPr>
        <w:t>सहु</w:t>
      </w:r>
      <w:r>
        <w:t xml:space="preserve"> </w:t>
      </w:r>
      <w:r>
        <w:rPr>
          <w:cs/>
        </w:rPr>
        <w:t>सभु</w:t>
      </w:r>
      <w:r>
        <w:t xml:space="preserve"> </w:t>
      </w:r>
      <w:r>
        <w:rPr>
          <w:cs/>
        </w:rPr>
        <w:t>किछु</w:t>
      </w:r>
      <w:r>
        <w:t xml:space="preserve"> </w:t>
      </w:r>
      <w:r>
        <w:rPr>
          <w:cs/>
        </w:rPr>
        <w:t>जाणए</w:t>
      </w:r>
      <w:r>
        <w:t xml:space="preserve"> </w:t>
      </w:r>
      <w:r>
        <w:rPr>
          <w:cs/>
        </w:rPr>
        <w:t>॥</w:t>
      </w:r>
    </w:p>
    <w:p w:rsidR="00A75876" w:rsidRDefault="00A75876">
      <w:pPr>
        <w:pStyle w:val="SGGSRoman"/>
      </w:pPr>
      <w:r>
        <w:t>kar bairaag too</w:t>
      </w:r>
      <w:r>
        <w:rPr>
          <w:vertAlign w:val="superscript"/>
        </w:rPr>
        <w:t>N</w:t>
      </w:r>
      <w:r>
        <w:t xml:space="preserve"> chhod pakhand so saho sabh kichh jaan-ay.</w:t>
      </w:r>
    </w:p>
    <w:p w:rsidR="00A75876" w:rsidRDefault="00A75876">
      <w:pPr>
        <w:pStyle w:val="SGGSTrans"/>
      </w:pPr>
      <w:r>
        <w:t>So become detached, and renounce hypocrisy; Your Husband Lord knows everything.</w:t>
      </w:r>
    </w:p>
    <w:p w:rsidR="00A75876" w:rsidRDefault="00A75876">
      <w:pPr>
        <w:pStyle w:val="SGGSGurm"/>
      </w:pPr>
      <w:r>
        <w:rPr>
          <w:cs/>
          <w:lang w:bidi="pa-IN"/>
        </w:rPr>
        <w:t xml:space="preserve">ਜਲਿ ਥਲਿ ਮਹੀਅਲਿ ਏਕੋ ਸੋਈ ਗੁਰਮੁਖਿ ਹੁਕਮੁ ਪਛਾਣਏ ॥ </w:t>
      </w:r>
      <w:r>
        <w:rPr>
          <w:color w:val="008000"/>
          <w:sz w:val="18"/>
        </w:rPr>
        <w:t>(440)</w:t>
      </w:r>
    </w:p>
    <w:p w:rsidR="00A75876" w:rsidRDefault="00A75876">
      <w:pPr>
        <w:pStyle w:val="SGGSHindi"/>
      </w:pPr>
      <w:r>
        <w:rPr>
          <w:cs/>
        </w:rPr>
        <w:t>जलि</w:t>
      </w:r>
      <w:r>
        <w:t xml:space="preserve"> </w:t>
      </w:r>
      <w:r>
        <w:rPr>
          <w:cs/>
        </w:rPr>
        <w:t>थलि</w:t>
      </w:r>
      <w:r>
        <w:t xml:space="preserve"> </w:t>
      </w:r>
      <w:r>
        <w:rPr>
          <w:cs/>
        </w:rPr>
        <w:t>महीअलि</w:t>
      </w:r>
      <w:r>
        <w:t xml:space="preserve"> </w:t>
      </w:r>
      <w:r>
        <w:rPr>
          <w:cs/>
        </w:rPr>
        <w:t>एको</w:t>
      </w:r>
      <w:r>
        <w:t xml:space="preserve"> </w:t>
      </w:r>
      <w:r>
        <w:rPr>
          <w:cs/>
        </w:rPr>
        <w:t>सोई</w:t>
      </w:r>
      <w:r>
        <w:t xml:space="preserve"> </w:t>
      </w:r>
      <w:r>
        <w:rPr>
          <w:cs/>
        </w:rPr>
        <w:t>गुरमुखि</w:t>
      </w:r>
      <w:r>
        <w:t xml:space="preserve"> </w:t>
      </w:r>
      <w:r>
        <w:rPr>
          <w:cs/>
        </w:rPr>
        <w:t>हुकमु</w:t>
      </w:r>
      <w:r>
        <w:t xml:space="preserve"> </w:t>
      </w:r>
      <w:r>
        <w:rPr>
          <w:cs/>
        </w:rPr>
        <w:t>पछाणए</w:t>
      </w:r>
      <w:r>
        <w:t xml:space="preserve"> </w:t>
      </w:r>
      <w:r>
        <w:rPr>
          <w:cs/>
        </w:rPr>
        <w:t>॥</w:t>
      </w:r>
    </w:p>
    <w:p w:rsidR="00A75876" w:rsidRDefault="00A75876">
      <w:pPr>
        <w:pStyle w:val="SGGSRoman"/>
      </w:pPr>
      <w:r>
        <w:t>jal thal mahee-al ayko so-ee gurmukh hukam pachhaan-ay.</w:t>
      </w:r>
    </w:p>
    <w:p w:rsidR="00A75876" w:rsidRDefault="00A75876">
      <w:pPr>
        <w:pStyle w:val="SGGSTrans"/>
      </w:pPr>
      <w:r>
        <w:t>The One Lord is pervading the water, the land and the sky; the Gurmukh realizes the Command of His Will.</w:t>
      </w:r>
    </w:p>
    <w:p w:rsidR="00A75876" w:rsidRDefault="00A75876">
      <w:pPr>
        <w:pStyle w:val="SGGSGurm"/>
      </w:pPr>
      <w:r>
        <w:rPr>
          <w:cs/>
          <w:lang w:bidi="pa-IN"/>
        </w:rPr>
        <w:t xml:space="preserve">ਜਿਨਿ ਹੁਕਮੁ ਪਛਾਤਾ ਹਰੀ ਕੇਰਾ ਸੋਈ ਸਰਬ ਸੁਖ ਪਾਵਏ ॥ </w:t>
      </w:r>
      <w:r>
        <w:rPr>
          <w:color w:val="008000"/>
          <w:sz w:val="18"/>
        </w:rPr>
        <w:t>(440)</w:t>
      </w:r>
    </w:p>
    <w:p w:rsidR="00A75876" w:rsidRDefault="00A75876">
      <w:pPr>
        <w:pStyle w:val="SGGSHindi"/>
      </w:pPr>
      <w:r>
        <w:rPr>
          <w:cs/>
        </w:rPr>
        <w:t>जिनि</w:t>
      </w:r>
      <w:r>
        <w:t xml:space="preserve"> </w:t>
      </w:r>
      <w:r>
        <w:rPr>
          <w:cs/>
        </w:rPr>
        <w:t>हुकमु</w:t>
      </w:r>
      <w:r>
        <w:t xml:space="preserve"> </w:t>
      </w:r>
      <w:r>
        <w:rPr>
          <w:cs/>
        </w:rPr>
        <w:t>पछाता</w:t>
      </w:r>
      <w:r>
        <w:t xml:space="preserve"> </w:t>
      </w:r>
      <w:r>
        <w:rPr>
          <w:cs/>
        </w:rPr>
        <w:t>हरी</w:t>
      </w:r>
      <w:r>
        <w:t xml:space="preserve"> </w:t>
      </w:r>
      <w:r>
        <w:rPr>
          <w:cs/>
        </w:rPr>
        <w:t>केरा</w:t>
      </w:r>
      <w:r>
        <w:t xml:space="preserve"> </w:t>
      </w:r>
      <w:r>
        <w:rPr>
          <w:cs/>
        </w:rPr>
        <w:t>सोई</w:t>
      </w:r>
      <w:r>
        <w:t xml:space="preserve"> </w:t>
      </w:r>
      <w:r>
        <w:rPr>
          <w:cs/>
        </w:rPr>
        <w:t>सरब</w:t>
      </w:r>
      <w:r>
        <w:t xml:space="preserve"> </w:t>
      </w:r>
      <w:r>
        <w:rPr>
          <w:cs/>
        </w:rPr>
        <w:t>सुख</w:t>
      </w:r>
      <w:r>
        <w:t xml:space="preserve"> </w:t>
      </w:r>
      <w:r>
        <w:rPr>
          <w:cs/>
        </w:rPr>
        <w:t>पावए</w:t>
      </w:r>
      <w:r>
        <w:t xml:space="preserve"> </w:t>
      </w:r>
      <w:r>
        <w:rPr>
          <w:cs/>
        </w:rPr>
        <w:t>॥</w:t>
      </w:r>
    </w:p>
    <w:p w:rsidR="00A75876" w:rsidRDefault="00A75876">
      <w:pPr>
        <w:pStyle w:val="SGGSRoman"/>
      </w:pPr>
      <w:r>
        <w:t>jin hukam pachhaataa haree kayraa so-ee sarab sukh paav-ay.</w:t>
      </w:r>
    </w:p>
    <w:p w:rsidR="00A75876" w:rsidRDefault="00A75876">
      <w:pPr>
        <w:pStyle w:val="SGGSTrans"/>
      </w:pPr>
      <w:r>
        <w:t>One who realizes the Lord's Command, obtains all peace and comforts.</w:t>
      </w:r>
    </w:p>
    <w:p w:rsidR="00A75876" w:rsidRDefault="00A75876">
      <w:pPr>
        <w:pStyle w:val="SGGSGurm"/>
      </w:pPr>
      <w:r>
        <w:rPr>
          <w:cs/>
          <w:lang w:bidi="pa-IN"/>
        </w:rPr>
        <w:t>ਇਵ ਕਹੈ ਨਾਨਕੁ ਸੋ ਬੈਰਾਗੀ ਅਨਦਿਨੁ ਹਰਿ ਲਿਵ ਲਾਵਏ ॥੨</w:t>
      </w:r>
      <w:r>
        <w:rPr>
          <w:cs/>
        </w:rPr>
        <w:t xml:space="preserve">॥ </w:t>
      </w:r>
      <w:r>
        <w:rPr>
          <w:color w:val="008000"/>
          <w:sz w:val="18"/>
        </w:rPr>
        <w:t>(440)</w:t>
      </w:r>
    </w:p>
    <w:p w:rsidR="00A75876" w:rsidRDefault="00A75876">
      <w:pPr>
        <w:pStyle w:val="SGGSHindi"/>
      </w:pPr>
      <w:r>
        <w:rPr>
          <w:cs/>
        </w:rPr>
        <w:t>इव</w:t>
      </w:r>
      <w:r>
        <w:t xml:space="preserve"> </w:t>
      </w:r>
      <w:r>
        <w:rPr>
          <w:cs/>
        </w:rPr>
        <w:t>कहै</w:t>
      </w:r>
      <w:r>
        <w:t xml:space="preserve"> </w:t>
      </w:r>
      <w:r>
        <w:rPr>
          <w:cs/>
        </w:rPr>
        <w:t>नानकु</w:t>
      </w:r>
      <w:r>
        <w:t xml:space="preserve"> </w:t>
      </w:r>
      <w:r>
        <w:rPr>
          <w:cs/>
        </w:rPr>
        <w:t>सो</w:t>
      </w:r>
      <w:r>
        <w:t xml:space="preserve"> </w:t>
      </w:r>
      <w:r>
        <w:rPr>
          <w:cs/>
        </w:rPr>
        <w:t>बैरागी</w:t>
      </w:r>
      <w:r>
        <w:t xml:space="preserve"> </w:t>
      </w:r>
      <w:r>
        <w:rPr>
          <w:cs/>
        </w:rPr>
        <w:t>अनदिनु</w:t>
      </w:r>
      <w:r>
        <w:t xml:space="preserve"> </w:t>
      </w:r>
      <w:r>
        <w:rPr>
          <w:cs/>
        </w:rPr>
        <w:t>हरि</w:t>
      </w:r>
      <w:r>
        <w:t xml:space="preserve"> </w:t>
      </w:r>
      <w:r>
        <w:rPr>
          <w:cs/>
        </w:rPr>
        <w:t>लिव</w:t>
      </w:r>
      <w:r>
        <w:t xml:space="preserve"> </w:t>
      </w:r>
      <w:r>
        <w:rPr>
          <w:cs/>
        </w:rPr>
        <w:t>लावए</w:t>
      </w:r>
      <w:r>
        <w:t xml:space="preserve"> </w:t>
      </w:r>
      <w:r>
        <w:rPr>
          <w:cs/>
        </w:rPr>
        <w:t>॥२॥</w:t>
      </w:r>
    </w:p>
    <w:p w:rsidR="00A75876" w:rsidRDefault="00A75876">
      <w:pPr>
        <w:pStyle w:val="SGGSRoman"/>
      </w:pPr>
      <w:r>
        <w:t>iv kahai naanak so bairaagee an-din har liv laav-ay. ||2||</w:t>
      </w:r>
    </w:p>
    <w:p w:rsidR="00A75876" w:rsidRDefault="00A75876">
      <w:pPr>
        <w:pStyle w:val="SGGSTrans"/>
      </w:pPr>
      <w:r>
        <w:t>Thus says Nanak: such a detached soul remains absorbed in the Lord's Love, day and night. ||2||</w:t>
      </w:r>
    </w:p>
    <w:p w:rsidR="00A75876" w:rsidRDefault="00A75876">
      <w:pPr>
        <w:pStyle w:val="SGGSGurm"/>
      </w:pPr>
      <w:r>
        <w:rPr>
          <w:cs/>
          <w:lang w:bidi="pa-IN"/>
        </w:rPr>
        <w:t xml:space="preserve">ਜਹ ਜਹ ਮਨ ਤੂੰ ਧਾਵਦਾ ਤਹ ਤਹ ਹਰਿ ਤੇਰੈ ਨਾਲੇ ॥ </w:t>
      </w:r>
      <w:r>
        <w:rPr>
          <w:color w:val="008000"/>
          <w:sz w:val="18"/>
        </w:rPr>
        <w:t>(440)</w:t>
      </w:r>
    </w:p>
    <w:p w:rsidR="00A75876" w:rsidRDefault="00A75876">
      <w:pPr>
        <w:pStyle w:val="SGGSHindi"/>
      </w:pPr>
      <w:r>
        <w:rPr>
          <w:cs/>
        </w:rPr>
        <w:t>जह</w:t>
      </w:r>
      <w:r>
        <w:t xml:space="preserve"> </w:t>
      </w:r>
      <w:r>
        <w:rPr>
          <w:cs/>
        </w:rPr>
        <w:t>जह</w:t>
      </w:r>
      <w:r>
        <w:t xml:space="preserve"> </w:t>
      </w:r>
      <w:r>
        <w:rPr>
          <w:cs/>
        </w:rPr>
        <w:t>मन</w:t>
      </w:r>
      <w:r>
        <w:t xml:space="preserve"> </w:t>
      </w:r>
      <w:r>
        <w:rPr>
          <w:cs/>
        </w:rPr>
        <w:t>तूं</w:t>
      </w:r>
      <w:r>
        <w:t xml:space="preserve"> </w:t>
      </w:r>
      <w:r>
        <w:rPr>
          <w:cs/>
        </w:rPr>
        <w:t>धावदा</w:t>
      </w:r>
      <w:r>
        <w:t xml:space="preserve"> </w:t>
      </w:r>
      <w:r>
        <w:rPr>
          <w:cs/>
        </w:rPr>
        <w:t>तह</w:t>
      </w:r>
      <w:r>
        <w:t xml:space="preserve"> </w:t>
      </w:r>
      <w:r>
        <w:rPr>
          <w:cs/>
        </w:rPr>
        <w:t>तह</w:t>
      </w:r>
      <w:r>
        <w:t xml:space="preserve"> </w:t>
      </w:r>
      <w:r>
        <w:rPr>
          <w:cs/>
        </w:rPr>
        <w:t>हरि</w:t>
      </w:r>
      <w:r>
        <w:t xml:space="preserve"> </w:t>
      </w:r>
      <w:r>
        <w:rPr>
          <w:cs/>
        </w:rPr>
        <w:t>तेरै</w:t>
      </w:r>
      <w:r>
        <w:t xml:space="preserve"> </w:t>
      </w:r>
      <w:r>
        <w:rPr>
          <w:cs/>
        </w:rPr>
        <w:t>नाले</w:t>
      </w:r>
      <w:r>
        <w:t xml:space="preserve"> </w:t>
      </w:r>
      <w:r>
        <w:rPr>
          <w:cs/>
        </w:rPr>
        <w:t>॥</w:t>
      </w:r>
    </w:p>
    <w:p w:rsidR="00A75876" w:rsidRDefault="00A75876">
      <w:pPr>
        <w:pStyle w:val="SGGSRoman"/>
      </w:pPr>
      <w:r>
        <w:t>jah jah man too</w:t>
      </w:r>
      <w:r>
        <w:rPr>
          <w:vertAlign w:val="superscript"/>
        </w:rPr>
        <w:t>N</w:t>
      </w:r>
      <w:r>
        <w:t xml:space="preserve"> Dhaavdaa tah tah har tayrai naalay.</w:t>
      </w:r>
    </w:p>
    <w:p w:rsidR="00A75876" w:rsidRDefault="00A75876">
      <w:pPr>
        <w:pStyle w:val="SGGSTrans"/>
      </w:pPr>
      <w:r>
        <w:t>Wherever you wander, O my mind, the Lord is there with you.</w:t>
      </w:r>
    </w:p>
    <w:p w:rsidR="00A75876" w:rsidRDefault="00A75876">
      <w:pPr>
        <w:pStyle w:val="SGGSGurm"/>
      </w:pPr>
      <w:r>
        <w:rPr>
          <w:cs/>
          <w:lang w:bidi="pa-IN"/>
        </w:rPr>
        <w:t xml:space="preserve">ਮਨ ਸਿਆਣਪ ਛੋਡੀਐ ਗੁਰ ਕਾ ਸਬਦੁ ਸਮਾਲੇ ॥ </w:t>
      </w:r>
      <w:r>
        <w:rPr>
          <w:color w:val="008000"/>
          <w:sz w:val="18"/>
        </w:rPr>
        <w:t>(440)</w:t>
      </w:r>
    </w:p>
    <w:p w:rsidR="00A75876" w:rsidRDefault="00A75876">
      <w:pPr>
        <w:pStyle w:val="SGGSHindi"/>
      </w:pPr>
      <w:r>
        <w:rPr>
          <w:cs/>
        </w:rPr>
        <w:t>मन</w:t>
      </w:r>
      <w:r>
        <w:t xml:space="preserve"> </w:t>
      </w:r>
      <w:r>
        <w:rPr>
          <w:cs/>
        </w:rPr>
        <w:t>सिआणप</w:t>
      </w:r>
      <w:r>
        <w:t xml:space="preserve"> </w:t>
      </w:r>
      <w:r>
        <w:rPr>
          <w:cs/>
        </w:rPr>
        <w:t>छोडीऐ</w:t>
      </w:r>
      <w:r>
        <w:t xml:space="preserve"> </w:t>
      </w:r>
      <w:r>
        <w:rPr>
          <w:cs/>
        </w:rPr>
        <w:t>गुर</w:t>
      </w:r>
      <w:r>
        <w:t xml:space="preserve"> </w:t>
      </w:r>
      <w:r>
        <w:rPr>
          <w:cs/>
        </w:rPr>
        <w:t>का</w:t>
      </w:r>
      <w:r>
        <w:t xml:space="preserve"> </w:t>
      </w:r>
      <w:r>
        <w:rPr>
          <w:cs/>
        </w:rPr>
        <w:t>सबदु</w:t>
      </w:r>
      <w:r>
        <w:t xml:space="preserve"> </w:t>
      </w:r>
      <w:r>
        <w:rPr>
          <w:cs/>
        </w:rPr>
        <w:t>समाले</w:t>
      </w:r>
      <w:r>
        <w:t xml:space="preserve"> </w:t>
      </w:r>
      <w:r>
        <w:rPr>
          <w:cs/>
        </w:rPr>
        <w:t>॥</w:t>
      </w:r>
    </w:p>
    <w:p w:rsidR="00A75876" w:rsidRDefault="00A75876">
      <w:pPr>
        <w:pStyle w:val="SGGSRoman"/>
      </w:pPr>
      <w:r>
        <w:t>man si-aanap chhodee-ai gur kaa sabad samaalay.</w:t>
      </w:r>
    </w:p>
    <w:p w:rsidR="00A75876" w:rsidRDefault="00A75876">
      <w:pPr>
        <w:pStyle w:val="SGGSTrans"/>
      </w:pPr>
      <w:r>
        <w:t>Renounce your cleverness, O my mind, and reflect upon the Word of the Guru's Shabad.</w:t>
      </w:r>
    </w:p>
    <w:p w:rsidR="00A75876" w:rsidRDefault="00A75876">
      <w:pPr>
        <w:pStyle w:val="SGGSGurm"/>
      </w:pPr>
      <w:r>
        <w:rPr>
          <w:cs/>
          <w:lang w:bidi="pa-IN"/>
        </w:rPr>
        <w:t xml:space="preserve">ਸਾਥਿ ਤੇਰੈ ਸੋ ਸਹੁ ਸਦਾ ਹੈ ਇਕੁ ਖਿਨੁ ਹਰਿ ਨਾਮੁ ਸਮਾਲਹੇ ॥ </w:t>
      </w:r>
      <w:r>
        <w:rPr>
          <w:color w:val="008000"/>
          <w:sz w:val="18"/>
        </w:rPr>
        <w:t>(440)</w:t>
      </w:r>
    </w:p>
    <w:p w:rsidR="00A75876" w:rsidRDefault="00A75876">
      <w:pPr>
        <w:pStyle w:val="SGGSHindi"/>
      </w:pPr>
      <w:r>
        <w:rPr>
          <w:cs/>
        </w:rPr>
        <w:t>साथि</w:t>
      </w:r>
      <w:r>
        <w:t xml:space="preserve"> </w:t>
      </w:r>
      <w:r>
        <w:rPr>
          <w:cs/>
        </w:rPr>
        <w:t>तेरै</w:t>
      </w:r>
      <w:r>
        <w:t xml:space="preserve"> </w:t>
      </w:r>
      <w:r>
        <w:rPr>
          <w:cs/>
        </w:rPr>
        <w:t>सो</w:t>
      </w:r>
      <w:r>
        <w:t xml:space="preserve"> </w:t>
      </w:r>
      <w:r>
        <w:rPr>
          <w:cs/>
        </w:rPr>
        <w:t>सहु</w:t>
      </w:r>
      <w:r>
        <w:t xml:space="preserve"> </w:t>
      </w:r>
      <w:r>
        <w:rPr>
          <w:cs/>
        </w:rPr>
        <w:t>सदा</w:t>
      </w:r>
      <w:r>
        <w:t xml:space="preserve"> </w:t>
      </w:r>
      <w:r>
        <w:rPr>
          <w:cs/>
        </w:rPr>
        <w:t>है</w:t>
      </w:r>
      <w:r>
        <w:t xml:space="preserve"> </w:t>
      </w:r>
      <w:r>
        <w:rPr>
          <w:cs/>
        </w:rPr>
        <w:t>इकु</w:t>
      </w:r>
      <w:r>
        <w:t xml:space="preserve"> </w:t>
      </w:r>
      <w:r>
        <w:rPr>
          <w:cs/>
        </w:rPr>
        <w:t>खिनु</w:t>
      </w:r>
      <w:r>
        <w:t xml:space="preserve"> </w:t>
      </w:r>
      <w:r>
        <w:rPr>
          <w:cs/>
        </w:rPr>
        <w:t>हरि</w:t>
      </w:r>
      <w:r>
        <w:t xml:space="preserve"> </w:t>
      </w:r>
      <w:r>
        <w:rPr>
          <w:cs/>
        </w:rPr>
        <w:t>नामु</w:t>
      </w:r>
      <w:r>
        <w:t xml:space="preserve"> </w:t>
      </w:r>
      <w:r>
        <w:rPr>
          <w:cs/>
        </w:rPr>
        <w:t>समालहे</w:t>
      </w:r>
      <w:r>
        <w:t xml:space="preserve"> </w:t>
      </w:r>
      <w:r>
        <w:rPr>
          <w:cs/>
        </w:rPr>
        <w:t>॥</w:t>
      </w:r>
    </w:p>
    <w:p w:rsidR="00A75876" w:rsidRDefault="00A75876">
      <w:pPr>
        <w:pStyle w:val="SGGSRoman"/>
      </w:pPr>
      <w:r>
        <w:t>saath tayrai so saho sadaa hai ik khin har naam samaalhay.</w:t>
      </w:r>
    </w:p>
    <w:p w:rsidR="00A75876" w:rsidRDefault="00A75876">
      <w:pPr>
        <w:pStyle w:val="SGGSTrans"/>
      </w:pPr>
      <w:r>
        <w:t>Your Husband Lord is always with you, if you remember the Lord's Name, even for an instant.</w:t>
      </w:r>
    </w:p>
    <w:p w:rsidR="00A75876" w:rsidRDefault="00A75876">
      <w:pPr>
        <w:pStyle w:val="SGGSGurm"/>
      </w:pPr>
      <w:r>
        <w:rPr>
          <w:cs/>
          <w:lang w:bidi="pa-IN"/>
        </w:rPr>
        <w:t xml:space="preserve">ਜਨਮ ਜਨਮ ਕੇ ਤੇਰੇ ਪਾਪ ਕਟੇ ਅੰਤਿ ਪਰਮ ਪਦੁ ਪਾਵਹੇ ॥ </w:t>
      </w:r>
      <w:r>
        <w:rPr>
          <w:color w:val="008000"/>
          <w:sz w:val="18"/>
        </w:rPr>
        <w:t>(440)</w:t>
      </w:r>
    </w:p>
    <w:p w:rsidR="00A75876" w:rsidRDefault="00A75876">
      <w:pPr>
        <w:pStyle w:val="SGGSHindi"/>
      </w:pPr>
      <w:r>
        <w:rPr>
          <w:cs/>
        </w:rPr>
        <w:t>जनम</w:t>
      </w:r>
      <w:r>
        <w:t xml:space="preserve"> </w:t>
      </w:r>
      <w:r>
        <w:rPr>
          <w:cs/>
        </w:rPr>
        <w:t>जनम</w:t>
      </w:r>
      <w:r>
        <w:t xml:space="preserve"> </w:t>
      </w:r>
      <w:r>
        <w:rPr>
          <w:cs/>
        </w:rPr>
        <w:t>के</w:t>
      </w:r>
      <w:r>
        <w:t xml:space="preserve"> </w:t>
      </w:r>
      <w:r>
        <w:rPr>
          <w:cs/>
        </w:rPr>
        <w:t>तेरे</w:t>
      </w:r>
      <w:r>
        <w:t xml:space="preserve"> </w:t>
      </w:r>
      <w:r>
        <w:rPr>
          <w:cs/>
        </w:rPr>
        <w:t>पाप</w:t>
      </w:r>
      <w:r>
        <w:t xml:space="preserve"> </w:t>
      </w:r>
      <w:r>
        <w:rPr>
          <w:cs/>
        </w:rPr>
        <w:t>कटे</w:t>
      </w:r>
      <w:r>
        <w:t xml:space="preserve"> </w:t>
      </w:r>
      <w:r>
        <w:rPr>
          <w:cs/>
        </w:rPr>
        <w:t>अंति</w:t>
      </w:r>
      <w:r>
        <w:t xml:space="preserve"> </w:t>
      </w:r>
      <w:r>
        <w:rPr>
          <w:cs/>
        </w:rPr>
        <w:t>परम</w:t>
      </w:r>
      <w:r>
        <w:t xml:space="preserve"> </w:t>
      </w:r>
      <w:r>
        <w:rPr>
          <w:cs/>
        </w:rPr>
        <w:t>पदु</w:t>
      </w:r>
      <w:r>
        <w:t xml:space="preserve"> </w:t>
      </w:r>
      <w:r>
        <w:rPr>
          <w:cs/>
        </w:rPr>
        <w:t>पावहे</w:t>
      </w:r>
      <w:r>
        <w:t xml:space="preserve"> </w:t>
      </w:r>
      <w:r>
        <w:rPr>
          <w:cs/>
        </w:rPr>
        <w:t>॥</w:t>
      </w:r>
    </w:p>
    <w:p w:rsidR="00A75876" w:rsidRDefault="00A75876">
      <w:pPr>
        <w:pStyle w:val="SGGSRoman"/>
      </w:pPr>
      <w:r>
        <w:t>janam janam kay tayray paap katay ant param pad paavhay.</w:t>
      </w:r>
    </w:p>
    <w:p w:rsidR="00A75876" w:rsidRDefault="00A75876">
      <w:pPr>
        <w:pStyle w:val="SGGSTrans"/>
      </w:pPr>
      <w:r>
        <w:t>The sins of countless incarnations shall be washed away, and in the end, you shall obtain the supreme status.</w:t>
      </w:r>
    </w:p>
    <w:p w:rsidR="00A75876" w:rsidRDefault="00A75876">
      <w:pPr>
        <w:pStyle w:val="SGGSGurm"/>
      </w:pPr>
      <w:r>
        <w:rPr>
          <w:cs/>
          <w:lang w:bidi="pa-IN"/>
        </w:rPr>
        <w:t xml:space="preserve">ਸਾਚੇ ਨਾਲਿ ਤੇਰਾ ਗੰਢੁ ਲਾਗੈ ਗੁਰਮੁਖਿ ਸਦਾ ਸਮਾਲੇ ॥ </w:t>
      </w:r>
      <w:r>
        <w:rPr>
          <w:color w:val="008000"/>
          <w:sz w:val="18"/>
        </w:rPr>
        <w:t>(440)</w:t>
      </w:r>
    </w:p>
    <w:p w:rsidR="00A75876" w:rsidRDefault="00A75876">
      <w:pPr>
        <w:pStyle w:val="SGGSHindi"/>
      </w:pPr>
      <w:r>
        <w:rPr>
          <w:cs/>
        </w:rPr>
        <w:t>साचे</w:t>
      </w:r>
      <w:r>
        <w:t xml:space="preserve"> </w:t>
      </w:r>
      <w:r>
        <w:rPr>
          <w:cs/>
        </w:rPr>
        <w:t>नालि</w:t>
      </w:r>
      <w:r>
        <w:t xml:space="preserve"> </w:t>
      </w:r>
      <w:r>
        <w:rPr>
          <w:cs/>
        </w:rPr>
        <w:t>तेरा</w:t>
      </w:r>
      <w:r>
        <w:t xml:space="preserve"> </w:t>
      </w:r>
      <w:r>
        <w:rPr>
          <w:cs/>
        </w:rPr>
        <w:t>गंढु</w:t>
      </w:r>
      <w:r>
        <w:t xml:space="preserve"> </w:t>
      </w:r>
      <w:r>
        <w:rPr>
          <w:cs/>
        </w:rPr>
        <w:t>लागै</w:t>
      </w:r>
      <w:r>
        <w:t xml:space="preserve"> </w:t>
      </w:r>
      <w:r>
        <w:rPr>
          <w:cs/>
        </w:rPr>
        <w:t>गुरमुखि</w:t>
      </w:r>
      <w:r>
        <w:t xml:space="preserve"> </w:t>
      </w:r>
      <w:r>
        <w:rPr>
          <w:cs/>
        </w:rPr>
        <w:t>सदा</w:t>
      </w:r>
      <w:r>
        <w:t xml:space="preserve"> </w:t>
      </w:r>
      <w:r>
        <w:rPr>
          <w:cs/>
        </w:rPr>
        <w:t>समाले</w:t>
      </w:r>
      <w:r>
        <w:t xml:space="preserve"> </w:t>
      </w:r>
      <w:r>
        <w:rPr>
          <w:cs/>
        </w:rPr>
        <w:t>॥</w:t>
      </w:r>
    </w:p>
    <w:p w:rsidR="00A75876" w:rsidRDefault="00A75876">
      <w:pPr>
        <w:pStyle w:val="SGGSRoman"/>
      </w:pPr>
      <w:r>
        <w:t>saachay naal tayraa gandh laagai gurmukh sadaa samaalay.</w:t>
      </w:r>
    </w:p>
    <w:p w:rsidR="00A75876" w:rsidRDefault="00A75876">
      <w:pPr>
        <w:pStyle w:val="SGGSTrans"/>
      </w:pPr>
      <w:r>
        <w:t>You shall be linked to the True Lord, and as Gurmukh, remember Him forever.</w:t>
      </w:r>
    </w:p>
    <w:p w:rsidR="00A75876" w:rsidRDefault="00A75876">
      <w:pPr>
        <w:pStyle w:val="SGGSGurm"/>
      </w:pPr>
      <w:r>
        <w:rPr>
          <w:cs/>
          <w:lang w:bidi="pa-IN"/>
        </w:rPr>
        <w:t>ਇਉ ਕਹੈ ਨਾਨਕੁ ਜਹ ਮਨ ਤੂੰ ਧਾਵਦਾ ਤਹ ਹਰਿ ਤੇਰੈ ਸਦਾ ਨਾਲੇ ॥੩</w:t>
      </w:r>
      <w:r>
        <w:rPr>
          <w:cs/>
        </w:rPr>
        <w:t xml:space="preserve">॥ </w:t>
      </w:r>
      <w:r>
        <w:rPr>
          <w:color w:val="008000"/>
          <w:sz w:val="18"/>
        </w:rPr>
        <w:t>(440)</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जह</w:t>
      </w:r>
      <w:r>
        <w:t xml:space="preserve"> </w:t>
      </w:r>
      <w:r>
        <w:rPr>
          <w:cs/>
        </w:rPr>
        <w:t>मन</w:t>
      </w:r>
      <w:r>
        <w:t xml:space="preserve"> </w:t>
      </w:r>
      <w:r>
        <w:rPr>
          <w:cs/>
        </w:rPr>
        <w:t>तूं</w:t>
      </w:r>
      <w:r>
        <w:t xml:space="preserve"> </w:t>
      </w:r>
      <w:r>
        <w:rPr>
          <w:cs/>
        </w:rPr>
        <w:t>धावदा</w:t>
      </w:r>
      <w:r>
        <w:t xml:space="preserve"> </w:t>
      </w:r>
      <w:r>
        <w:rPr>
          <w:cs/>
        </w:rPr>
        <w:t>तह</w:t>
      </w:r>
      <w:r>
        <w:t xml:space="preserve"> </w:t>
      </w:r>
      <w:r>
        <w:rPr>
          <w:cs/>
        </w:rPr>
        <w:t>हरि</w:t>
      </w:r>
      <w:r>
        <w:t xml:space="preserve"> </w:t>
      </w:r>
      <w:r>
        <w:rPr>
          <w:cs/>
        </w:rPr>
        <w:t>तेरै</w:t>
      </w:r>
      <w:r>
        <w:t xml:space="preserve"> </w:t>
      </w:r>
      <w:r>
        <w:rPr>
          <w:cs/>
        </w:rPr>
        <w:t>सदा</w:t>
      </w:r>
      <w:r>
        <w:t xml:space="preserve"> </w:t>
      </w:r>
      <w:r>
        <w:rPr>
          <w:cs/>
        </w:rPr>
        <w:t>नाले</w:t>
      </w:r>
      <w:r>
        <w:t xml:space="preserve"> </w:t>
      </w:r>
      <w:r>
        <w:rPr>
          <w:cs/>
        </w:rPr>
        <w:t>॥३॥</w:t>
      </w:r>
    </w:p>
    <w:p w:rsidR="00A75876" w:rsidRDefault="00A75876">
      <w:pPr>
        <w:pStyle w:val="SGGSRoman"/>
      </w:pPr>
      <w:r>
        <w:t>i-o kahai naanak jah man too</w:t>
      </w:r>
      <w:r>
        <w:rPr>
          <w:vertAlign w:val="superscript"/>
        </w:rPr>
        <w:t>N</w:t>
      </w:r>
      <w:r>
        <w:t xml:space="preserve"> Dhaavdaa tah har tayrai sadaa naalay. ||3||</w:t>
      </w:r>
    </w:p>
    <w:p w:rsidR="00A75876" w:rsidRDefault="00A75876">
      <w:pPr>
        <w:pStyle w:val="SGGSTrans"/>
      </w:pPr>
      <w:r>
        <w:t>Thus says Nanak: wherever you go, O my mind, the Lord is there with you. ||3||</w:t>
      </w:r>
    </w:p>
    <w:p w:rsidR="00A75876" w:rsidRDefault="00A75876">
      <w:pPr>
        <w:pStyle w:val="SGGSGurm"/>
      </w:pPr>
      <w:r>
        <w:rPr>
          <w:cs/>
          <w:lang w:bidi="pa-IN"/>
        </w:rPr>
        <w:t xml:space="preserve">ਸਤਿਗੁਰ ਮਿਲਿਐ ਧਾਵਤੁ ਥੰਮ੍ਹ੍ਹਿਆ ਨਿਜ ਘਰਿ ਵਸਿਆ ਆਏ ॥ </w:t>
      </w:r>
      <w:r>
        <w:rPr>
          <w:color w:val="008000"/>
          <w:sz w:val="18"/>
        </w:rPr>
        <w:t>(440)</w:t>
      </w:r>
    </w:p>
    <w:p w:rsidR="00A75876" w:rsidRDefault="00A75876">
      <w:pPr>
        <w:pStyle w:val="SGGSHindi"/>
      </w:pPr>
      <w:r>
        <w:rPr>
          <w:cs/>
        </w:rPr>
        <w:t>सतिगुर</w:t>
      </w:r>
      <w:r>
        <w:t xml:space="preserve"> </w:t>
      </w:r>
      <w:r>
        <w:rPr>
          <w:cs/>
        </w:rPr>
        <w:t>मिलिऐ</w:t>
      </w:r>
      <w:r>
        <w:t xml:space="preserve"> </w:t>
      </w:r>
      <w:r>
        <w:rPr>
          <w:cs/>
        </w:rPr>
        <w:t>धावतु</w:t>
      </w:r>
      <w:r>
        <w:t xml:space="preserve"> </w:t>
      </w:r>
      <w:r>
        <w:rPr>
          <w:cs/>
        </w:rPr>
        <w:t>थम्हिआ</w:t>
      </w:r>
      <w:r>
        <w:t xml:space="preserve"> </w:t>
      </w:r>
      <w:r>
        <w:rPr>
          <w:cs/>
        </w:rPr>
        <w:t>निज</w:t>
      </w:r>
      <w:r>
        <w:t xml:space="preserve"> </w:t>
      </w:r>
      <w:r>
        <w:rPr>
          <w:cs/>
        </w:rPr>
        <w:t>घरि</w:t>
      </w:r>
      <w:r>
        <w:t xml:space="preserve"> </w:t>
      </w:r>
      <w:r>
        <w:rPr>
          <w:cs/>
        </w:rPr>
        <w:t>वसिआ</w:t>
      </w:r>
      <w:r>
        <w:t xml:space="preserve"> </w:t>
      </w:r>
      <w:r>
        <w:rPr>
          <w:cs/>
        </w:rPr>
        <w:t>आए</w:t>
      </w:r>
      <w:r>
        <w:t xml:space="preserve"> </w:t>
      </w:r>
      <w:r>
        <w:rPr>
          <w:cs/>
        </w:rPr>
        <w:t>॥</w:t>
      </w:r>
    </w:p>
    <w:p w:rsidR="00A75876" w:rsidRDefault="00A75876">
      <w:pPr>
        <w:pStyle w:val="SGGSRoman"/>
      </w:pPr>
      <w:r>
        <w:t>satgur mili-ai Dhaavat thami</w:t>
      </w:r>
      <w:r>
        <w:rPr>
          <w:vertAlign w:val="superscript"/>
        </w:rPr>
        <w:t>H</w:t>
      </w:r>
      <w:r>
        <w:t>-aa nij ghar vasi-aa aa-ay.</w:t>
      </w:r>
    </w:p>
    <w:p w:rsidR="00A75876" w:rsidRDefault="00A75876">
      <w:pPr>
        <w:pStyle w:val="SGGSTrans"/>
      </w:pPr>
      <w:r>
        <w:t>Meeting the True Guru, the wandering mind is held steady; it comes to abide in its own home.</w:t>
      </w:r>
    </w:p>
    <w:p w:rsidR="00A75876" w:rsidRDefault="00A75876">
      <w:pPr>
        <w:pStyle w:val="SGGSGurm"/>
      </w:pPr>
      <w:r>
        <w:rPr>
          <w:cs/>
          <w:lang w:bidi="pa-IN"/>
        </w:rPr>
        <w:t xml:space="preserve">ਨਾਮੁ ਵਿਹਾਝੇ ਨਾਮੁ ਲਏ ਨਾਮਿ ਰਹੇ ਸਮਾਏ ॥ </w:t>
      </w:r>
      <w:r>
        <w:rPr>
          <w:color w:val="008000"/>
          <w:sz w:val="18"/>
        </w:rPr>
        <w:t>(440)</w:t>
      </w:r>
    </w:p>
    <w:p w:rsidR="00A75876" w:rsidRDefault="00A75876">
      <w:pPr>
        <w:pStyle w:val="SGGSHindi"/>
      </w:pPr>
      <w:r>
        <w:rPr>
          <w:cs/>
        </w:rPr>
        <w:t>नामु</w:t>
      </w:r>
      <w:r>
        <w:t xml:space="preserve"> </w:t>
      </w:r>
      <w:r>
        <w:rPr>
          <w:cs/>
        </w:rPr>
        <w:t>विहाझे</w:t>
      </w:r>
      <w:r>
        <w:t xml:space="preserve"> </w:t>
      </w:r>
      <w:r>
        <w:rPr>
          <w:cs/>
        </w:rPr>
        <w:t>नामु</w:t>
      </w:r>
      <w:r>
        <w:t xml:space="preserve"> </w:t>
      </w:r>
      <w:r>
        <w:rPr>
          <w:cs/>
        </w:rPr>
        <w:t>लए</w:t>
      </w:r>
      <w:r>
        <w:t xml:space="preserve"> </w:t>
      </w:r>
      <w:r>
        <w:rPr>
          <w:cs/>
        </w:rPr>
        <w:t>नामि</w:t>
      </w:r>
      <w:r>
        <w:t xml:space="preserve"> </w:t>
      </w:r>
      <w:r>
        <w:rPr>
          <w:cs/>
        </w:rPr>
        <w:t>रहे</w:t>
      </w:r>
      <w:r>
        <w:t xml:space="preserve"> </w:t>
      </w:r>
      <w:r>
        <w:rPr>
          <w:cs/>
        </w:rPr>
        <w:t>समाए</w:t>
      </w:r>
      <w:r>
        <w:t xml:space="preserve"> </w:t>
      </w:r>
      <w:r>
        <w:rPr>
          <w:cs/>
        </w:rPr>
        <w:t>॥</w:t>
      </w:r>
    </w:p>
    <w:p w:rsidR="00A75876" w:rsidRDefault="00A75876">
      <w:pPr>
        <w:pStyle w:val="SGGSRoman"/>
      </w:pPr>
      <w:r>
        <w:t>naam vihaajhay naam la-ay naam rahay samaa-ay.</w:t>
      </w:r>
    </w:p>
    <w:p w:rsidR="00A75876" w:rsidRDefault="00A75876">
      <w:pPr>
        <w:pStyle w:val="SGGSTrans"/>
      </w:pPr>
      <w:r>
        <w:t>It purchases the Naam, chants the Naam, and remains absorbed in the Naam.</w:t>
      </w:r>
    </w:p>
    <w:p w:rsidR="00A75876" w:rsidRDefault="00A75876">
      <w:pPr>
        <w:pStyle w:val="SGGSGurm"/>
      </w:pPr>
      <w:r>
        <w:rPr>
          <w:cs/>
          <w:lang w:bidi="pa-IN"/>
        </w:rPr>
        <w:t xml:space="preserve">ਧਾਵਤੁ ਥੰਮ੍ਹ੍ਹਿਆ ਸਤਿਗੁਰਿ ਮਿਲਿਐ ਦਸਵਾ ਦੁਆਰੁ ਪਾਇਆ ॥ </w:t>
      </w:r>
      <w:r>
        <w:rPr>
          <w:color w:val="008000"/>
          <w:sz w:val="18"/>
        </w:rPr>
        <w:t>(441)</w:t>
      </w:r>
    </w:p>
    <w:p w:rsidR="00A75876" w:rsidRDefault="00A75876">
      <w:pPr>
        <w:pStyle w:val="SGGSHindi"/>
      </w:pPr>
      <w:r>
        <w:rPr>
          <w:cs/>
        </w:rPr>
        <w:t>धावतु</w:t>
      </w:r>
      <w:r>
        <w:t xml:space="preserve"> </w:t>
      </w:r>
      <w:r>
        <w:rPr>
          <w:cs/>
        </w:rPr>
        <w:t>थम्हिआ</w:t>
      </w:r>
      <w:r>
        <w:t xml:space="preserve"> </w:t>
      </w:r>
      <w:r>
        <w:rPr>
          <w:cs/>
        </w:rPr>
        <w:t>सतिगुरि</w:t>
      </w:r>
      <w:r>
        <w:t xml:space="preserve"> </w:t>
      </w:r>
      <w:r>
        <w:rPr>
          <w:cs/>
        </w:rPr>
        <w:t>मिलिऐ</w:t>
      </w:r>
      <w:r>
        <w:t xml:space="preserve"> </w:t>
      </w:r>
      <w:r>
        <w:rPr>
          <w:cs/>
        </w:rPr>
        <w:t>दसवा</w:t>
      </w:r>
      <w:r>
        <w:t xml:space="preserve"> </w:t>
      </w:r>
      <w:r>
        <w:rPr>
          <w:cs/>
        </w:rPr>
        <w:t>दुआरु</w:t>
      </w:r>
      <w:r>
        <w:t xml:space="preserve"> </w:t>
      </w:r>
      <w:r>
        <w:rPr>
          <w:cs/>
        </w:rPr>
        <w:t>पाइआ</w:t>
      </w:r>
      <w:r>
        <w:t xml:space="preserve"> </w:t>
      </w:r>
      <w:r>
        <w:rPr>
          <w:cs/>
        </w:rPr>
        <w:t>॥</w:t>
      </w:r>
    </w:p>
    <w:p w:rsidR="00A75876" w:rsidRDefault="00A75876">
      <w:pPr>
        <w:pStyle w:val="SGGSRoman"/>
      </w:pPr>
      <w:r>
        <w:t>Dhaavat thami</w:t>
      </w:r>
      <w:r>
        <w:rPr>
          <w:vertAlign w:val="superscript"/>
        </w:rPr>
        <w:t>H</w:t>
      </w:r>
      <w:r>
        <w:t>-aa satgur mili-ai dasvaa du-aar paa-i-aa.</w:t>
      </w:r>
    </w:p>
    <w:p w:rsidR="00A75876" w:rsidRDefault="00A75876">
      <w:pPr>
        <w:pStyle w:val="SGGSTrans"/>
      </w:pPr>
      <w:r>
        <w:t>The outgoing, wandering soul, upon meeting the True Guru, opens the Tenth Gate.</w:t>
      </w:r>
    </w:p>
    <w:p w:rsidR="00A75876" w:rsidRDefault="00A75876">
      <w:pPr>
        <w:pStyle w:val="SGGSGurm"/>
      </w:pPr>
      <w:r>
        <w:rPr>
          <w:cs/>
          <w:lang w:bidi="pa-IN"/>
        </w:rPr>
        <w:t xml:space="preserve">ਤਿਥੈ ਅੰਮ੍ਰਿਤ ਭੋਜਨੁ ਸਹਜ ਧੁਨਿ ਉਪਜੈ ਜਿਤੁ ਸਬਦਿ ਜਗਤੁ ਥੰਮ੍ਹ੍ਹਿ ਰਹਾਇਆ ॥ </w:t>
      </w:r>
      <w:r>
        <w:rPr>
          <w:color w:val="008000"/>
          <w:sz w:val="18"/>
        </w:rPr>
        <w:t>(441)</w:t>
      </w:r>
    </w:p>
    <w:p w:rsidR="00A75876" w:rsidRDefault="00A75876">
      <w:pPr>
        <w:pStyle w:val="SGGSHindi"/>
      </w:pPr>
      <w:r>
        <w:rPr>
          <w:cs/>
        </w:rPr>
        <w:t>तिथै</w:t>
      </w:r>
      <w:r>
        <w:t xml:space="preserve"> </w:t>
      </w:r>
      <w:r>
        <w:rPr>
          <w:cs/>
        </w:rPr>
        <w:t>अम्रित</w:t>
      </w:r>
      <w:r>
        <w:t xml:space="preserve"> </w:t>
      </w:r>
      <w:r>
        <w:rPr>
          <w:cs/>
        </w:rPr>
        <w:t>भोजनु</w:t>
      </w:r>
      <w:r>
        <w:t xml:space="preserve"> </w:t>
      </w:r>
      <w:r>
        <w:rPr>
          <w:cs/>
        </w:rPr>
        <w:t>सहज</w:t>
      </w:r>
      <w:r>
        <w:t xml:space="preserve"> </w:t>
      </w:r>
      <w:r>
        <w:rPr>
          <w:cs/>
        </w:rPr>
        <w:t>धुनि</w:t>
      </w:r>
      <w:r>
        <w:t xml:space="preserve"> </w:t>
      </w:r>
      <w:r>
        <w:rPr>
          <w:cs/>
        </w:rPr>
        <w:t>उपजै</w:t>
      </w:r>
      <w:r>
        <w:t xml:space="preserve"> </w:t>
      </w:r>
      <w:r>
        <w:rPr>
          <w:cs/>
        </w:rPr>
        <w:t>जितु</w:t>
      </w:r>
      <w:r>
        <w:t xml:space="preserve"> </w:t>
      </w:r>
      <w:r>
        <w:rPr>
          <w:cs/>
        </w:rPr>
        <w:t>सबदि</w:t>
      </w:r>
      <w:r>
        <w:t xml:space="preserve"> </w:t>
      </w:r>
      <w:r>
        <w:rPr>
          <w:cs/>
        </w:rPr>
        <w:t>जगतु</w:t>
      </w:r>
      <w:r>
        <w:t xml:space="preserve"> </w:t>
      </w:r>
      <w:r>
        <w:rPr>
          <w:cs/>
        </w:rPr>
        <w:t>थम्हि</w:t>
      </w:r>
      <w:r>
        <w:t xml:space="preserve"> </w:t>
      </w:r>
      <w:r>
        <w:rPr>
          <w:cs/>
        </w:rPr>
        <w:t>रहाइआ</w:t>
      </w:r>
      <w:r>
        <w:t xml:space="preserve"> </w:t>
      </w:r>
      <w:r>
        <w:rPr>
          <w:cs/>
        </w:rPr>
        <w:t>॥</w:t>
      </w:r>
    </w:p>
    <w:p w:rsidR="00A75876" w:rsidRDefault="00A75876">
      <w:pPr>
        <w:pStyle w:val="SGGSRoman"/>
      </w:pPr>
      <w:r>
        <w:t>tithai amrit bhojan sahj Dhun upjai jit sabad jagat thami</w:t>
      </w:r>
      <w:r>
        <w:rPr>
          <w:vertAlign w:val="superscript"/>
        </w:rPr>
        <w:t>H</w:t>
      </w:r>
      <w:r>
        <w:t xml:space="preserve"> rahaa-i-aa.</w:t>
      </w:r>
    </w:p>
    <w:p w:rsidR="00A75876" w:rsidRDefault="00A75876">
      <w:pPr>
        <w:pStyle w:val="SGGSTrans"/>
      </w:pPr>
      <w:r>
        <w:t>There, Ambrosial Nectar is food and the celestial music resounds; the world is held spell-bound by the music of the Word.</w:t>
      </w:r>
    </w:p>
    <w:p w:rsidR="00A75876" w:rsidRDefault="00A75876">
      <w:pPr>
        <w:pStyle w:val="SGGSGurm"/>
      </w:pPr>
      <w:r>
        <w:rPr>
          <w:cs/>
          <w:lang w:bidi="pa-IN"/>
        </w:rPr>
        <w:t xml:space="preserve">ਤਹ ਅਨੇਕ ਵਾਜੇ ਸਦਾ ਅਨਦੁ ਹੈ ਸਚੇ ਰਹਿਆ ਸਮਾਏ ॥ </w:t>
      </w:r>
      <w:r>
        <w:rPr>
          <w:color w:val="008000"/>
          <w:sz w:val="18"/>
        </w:rPr>
        <w:t>(441)</w:t>
      </w:r>
    </w:p>
    <w:p w:rsidR="00A75876" w:rsidRDefault="00A75876">
      <w:pPr>
        <w:pStyle w:val="SGGSHindi"/>
      </w:pPr>
      <w:r>
        <w:rPr>
          <w:cs/>
        </w:rPr>
        <w:t>तह</w:t>
      </w:r>
      <w:r>
        <w:t xml:space="preserve"> </w:t>
      </w:r>
      <w:r>
        <w:rPr>
          <w:cs/>
        </w:rPr>
        <w:t>अनेक</w:t>
      </w:r>
      <w:r>
        <w:t xml:space="preserve"> </w:t>
      </w:r>
      <w:r>
        <w:rPr>
          <w:cs/>
        </w:rPr>
        <w:t>वाजे</w:t>
      </w:r>
      <w:r>
        <w:t xml:space="preserve"> </w:t>
      </w:r>
      <w:r>
        <w:rPr>
          <w:cs/>
        </w:rPr>
        <w:t>सदा</w:t>
      </w:r>
      <w:r>
        <w:t xml:space="preserve"> </w:t>
      </w:r>
      <w:r>
        <w:rPr>
          <w:cs/>
        </w:rPr>
        <w:t>अनदु</w:t>
      </w:r>
      <w:r>
        <w:t xml:space="preserve"> </w:t>
      </w:r>
      <w:r>
        <w:rPr>
          <w:cs/>
        </w:rPr>
        <w:t>है</w:t>
      </w:r>
      <w:r>
        <w:t xml:space="preserve"> </w:t>
      </w:r>
      <w:r>
        <w:rPr>
          <w:cs/>
        </w:rPr>
        <w:t>सचे</w:t>
      </w:r>
      <w:r>
        <w:t xml:space="preserve"> </w:t>
      </w:r>
      <w:r>
        <w:rPr>
          <w:cs/>
        </w:rPr>
        <w:t>रहिआ</w:t>
      </w:r>
      <w:r>
        <w:t xml:space="preserve"> </w:t>
      </w:r>
      <w:r>
        <w:rPr>
          <w:cs/>
        </w:rPr>
        <w:t>समाए</w:t>
      </w:r>
      <w:r>
        <w:t xml:space="preserve"> </w:t>
      </w:r>
      <w:r>
        <w:rPr>
          <w:cs/>
        </w:rPr>
        <w:t>॥</w:t>
      </w:r>
    </w:p>
    <w:p w:rsidR="00A75876" w:rsidRDefault="00A75876">
      <w:pPr>
        <w:pStyle w:val="SGGSRoman"/>
      </w:pPr>
      <w:r>
        <w:t>tah anayk vaajay sadaa anad hai sachay rahi-aa samaa-ay.</w:t>
      </w:r>
    </w:p>
    <w:p w:rsidR="00A75876" w:rsidRDefault="00A75876">
      <w:pPr>
        <w:pStyle w:val="SGGSTrans"/>
      </w:pPr>
      <w:r>
        <w:t>The many strains of the unstruck melody resound there, as one merges in Truth.</w:t>
      </w:r>
    </w:p>
    <w:p w:rsidR="00A75876" w:rsidRDefault="00A75876">
      <w:pPr>
        <w:pStyle w:val="SGGSGurm"/>
      </w:pPr>
      <w:r>
        <w:rPr>
          <w:cs/>
          <w:lang w:bidi="pa-IN"/>
        </w:rPr>
        <w:t>ਇਉ ਕਹੈ ਨਾਨਕੁ ਸਤਿਗੁਰਿ ਮਿਲਿਐ ਧਾਵਤੁ ਥੰਮ੍ਹ੍ਹਿਆ ਨਿਜ ਘਰਿ ਵਸਿਆ ਆਏ ॥੪</w:t>
      </w:r>
      <w:r>
        <w:rPr>
          <w:cs/>
        </w:rPr>
        <w:t xml:space="preserve">॥ </w:t>
      </w:r>
      <w:r>
        <w:rPr>
          <w:color w:val="008000"/>
          <w:sz w:val="18"/>
        </w:rPr>
        <w:t>(441)</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सतिगुरि</w:t>
      </w:r>
      <w:r>
        <w:t xml:space="preserve"> </w:t>
      </w:r>
      <w:r>
        <w:rPr>
          <w:cs/>
        </w:rPr>
        <w:t>मिलिऐ</w:t>
      </w:r>
      <w:r>
        <w:t xml:space="preserve"> </w:t>
      </w:r>
      <w:r>
        <w:rPr>
          <w:cs/>
        </w:rPr>
        <w:t>धावतु</w:t>
      </w:r>
      <w:r>
        <w:t xml:space="preserve"> </w:t>
      </w:r>
      <w:r>
        <w:rPr>
          <w:cs/>
        </w:rPr>
        <w:t>थम्हिआ</w:t>
      </w:r>
      <w:r>
        <w:t xml:space="preserve"> </w:t>
      </w:r>
      <w:r>
        <w:rPr>
          <w:cs/>
        </w:rPr>
        <w:t>निज</w:t>
      </w:r>
      <w:r>
        <w:t xml:space="preserve"> </w:t>
      </w:r>
      <w:r>
        <w:rPr>
          <w:cs/>
        </w:rPr>
        <w:t>घरि</w:t>
      </w:r>
      <w:r>
        <w:t xml:space="preserve"> </w:t>
      </w:r>
      <w:r>
        <w:rPr>
          <w:cs/>
        </w:rPr>
        <w:t>वसिआ</w:t>
      </w:r>
      <w:r>
        <w:t xml:space="preserve"> </w:t>
      </w:r>
      <w:r>
        <w:rPr>
          <w:cs/>
        </w:rPr>
        <w:t>आए</w:t>
      </w:r>
      <w:r>
        <w:t xml:space="preserve"> </w:t>
      </w:r>
      <w:r>
        <w:rPr>
          <w:cs/>
        </w:rPr>
        <w:t>॥४॥</w:t>
      </w:r>
    </w:p>
    <w:p w:rsidR="00A75876" w:rsidRDefault="00A75876">
      <w:pPr>
        <w:pStyle w:val="SGGSRoman"/>
      </w:pPr>
      <w:r>
        <w:t>i-o kahai naanak satgur mili-ai Dhaavat thami</w:t>
      </w:r>
      <w:r>
        <w:rPr>
          <w:vertAlign w:val="superscript"/>
        </w:rPr>
        <w:t>H</w:t>
      </w:r>
      <w:r>
        <w:t>-aa nij ghar vasi-aa aa-ay. ||4||</w:t>
      </w:r>
    </w:p>
    <w:p w:rsidR="00A75876" w:rsidRDefault="00A75876">
      <w:pPr>
        <w:pStyle w:val="SGGSTrans"/>
      </w:pPr>
      <w:r>
        <w:t>Thus says Nanak: by meeting the True Guru, the wandering soul becomes steady, and comes to dwell in the home of its own self. ||4||</w:t>
      </w:r>
    </w:p>
    <w:p w:rsidR="00A75876" w:rsidRDefault="00A75876">
      <w:pPr>
        <w:pStyle w:val="SGGSGurm"/>
      </w:pPr>
      <w:r>
        <w:rPr>
          <w:cs/>
          <w:lang w:bidi="pa-IN"/>
        </w:rPr>
        <w:t xml:space="preserve">ਮਨ ਤੂੰ ਜੋਤਿ ਸਰੂਪੁ ਹੈ ਆਪਣਾ ਮੂਲੁ ਪਛਾਣੁ ॥ </w:t>
      </w:r>
      <w:r>
        <w:rPr>
          <w:color w:val="008000"/>
          <w:sz w:val="18"/>
        </w:rPr>
        <w:t>(441)</w:t>
      </w:r>
    </w:p>
    <w:p w:rsidR="00A75876" w:rsidRDefault="00A75876">
      <w:pPr>
        <w:pStyle w:val="SGGSHindi"/>
      </w:pPr>
      <w:r>
        <w:rPr>
          <w:cs/>
        </w:rPr>
        <w:t>मन</w:t>
      </w:r>
      <w:r>
        <w:t xml:space="preserve"> </w:t>
      </w:r>
      <w:r>
        <w:rPr>
          <w:cs/>
        </w:rPr>
        <w:t>तूं</w:t>
      </w:r>
      <w:r>
        <w:t xml:space="preserve"> </w:t>
      </w:r>
      <w:r>
        <w:rPr>
          <w:cs/>
        </w:rPr>
        <w:t>जोति</w:t>
      </w:r>
      <w:r>
        <w:t xml:space="preserve"> </w:t>
      </w:r>
      <w:r>
        <w:rPr>
          <w:cs/>
        </w:rPr>
        <w:t>सरूपु</w:t>
      </w:r>
      <w:r>
        <w:t xml:space="preserve"> </w:t>
      </w:r>
      <w:r>
        <w:rPr>
          <w:cs/>
        </w:rPr>
        <w:t>है</w:t>
      </w:r>
      <w:r>
        <w:t xml:space="preserve"> </w:t>
      </w:r>
      <w:r>
        <w:rPr>
          <w:cs/>
        </w:rPr>
        <w:t>आपणा</w:t>
      </w:r>
      <w:r>
        <w:t xml:space="preserve"> </w:t>
      </w:r>
      <w:r>
        <w:rPr>
          <w:cs/>
        </w:rPr>
        <w:t>मूलु</w:t>
      </w:r>
      <w:r>
        <w:t xml:space="preserve"> </w:t>
      </w:r>
      <w:r>
        <w:rPr>
          <w:cs/>
        </w:rPr>
        <w:t>पछाणु</w:t>
      </w:r>
      <w:r>
        <w:t xml:space="preserve"> </w:t>
      </w:r>
      <w:r>
        <w:rPr>
          <w:cs/>
        </w:rPr>
        <w:t>॥</w:t>
      </w:r>
    </w:p>
    <w:p w:rsidR="00A75876" w:rsidRDefault="00A75876">
      <w:pPr>
        <w:pStyle w:val="SGGSRoman"/>
      </w:pPr>
      <w:r>
        <w:t>man too</w:t>
      </w:r>
      <w:r>
        <w:rPr>
          <w:vertAlign w:val="superscript"/>
        </w:rPr>
        <w:t>N</w:t>
      </w:r>
      <w:r>
        <w:t xml:space="preserve"> jot saroop hai aapnaa mool pachhaan.</w:t>
      </w:r>
    </w:p>
    <w:p w:rsidR="00A75876" w:rsidRDefault="00A75876">
      <w:pPr>
        <w:pStyle w:val="SGGSTrans"/>
      </w:pPr>
      <w:r>
        <w:t>O my mind, you are the embodiment of the Divine Light - recognize your own origin.</w:t>
      </w:r>
    </w:p>
    <w:p w:rsidR="00A75876" w:rsidRDefault="00A75876">
      <w:pPr>
        <w:pStyle w:val="SGGSGurm"/>
      </w:pPr>
      <w:r>
        <w:rPr>
          <w:cs/>
          <w:lang w:bidi="pa-IN"/>
        </w:rPr>
        <w:t xml:space="preserve">ਮਨ ਹਰਿ ਜੀ ਤੇਰੈ ਨਾਲਿ ਹੈ ਗੁਰਮਤੀ ਰੰਗੁ ਮਾਣੁ ॥ </w:t>
      </w:r>
      <w:r>
        <w:rPr>
          <w:color w:val="008000"/>
          <w:sz w:val="18"/>
        </w:rPr>
        <w:t>(441)</w:t>
      </w:r>
    </w:p>
    <w:p w:rsidR="00A75876" w:rsidRDefault="00A75876">
      <w:pPr>
        <w:pStyle w:val="SGGSHindi"/>
      </w:pPr>
      <w:r>
        <w:rPr>
          <w:cs/>
        </w:rPr>
        <w:t>मन</w:t>
      </w:r>
      <w:r>
        <w:t xml:space="preserve"> </w:t>
      </w:r>
      <w:r>
        <w:rPr>
          <w:cs/>
        </w:rPr>
        <w:t>हरि</w:t>
      </w:r>
      <w:r>
        <w:t xml:space="preserve"> </w:t>
      </w:r>
      <w:r>
        <w:rPr>
          <w:cs/>
        </w:rPr>
        <w:t>जी</w:t>
      </w:r>
      <w:r>
        <w:t xml:space="preserve"> </w:t>
      </w:r>
      <w:r>
        <w:rPr>
          <w:cs/>
        </w:rPr>
        <w:t>तेरै</w:t>
      </w:r>
      <w:r>
        <w:t xml:space="preserve"> </w:t>
      </w:r>
      <w:r>
        <w:rPr>
          <w:cs/>
        </w:rPr>
        <w:t>नालि</w:t>
      </w:r>
      <w:r>
        <w:t xml:space="preserve"> </w:t>
      </w:r>
      <w:r>
        <w:rPr>
          <w:cs/>
        </w:rPr>
        <w:t>है</w:t>
      </w:r>
      <w:r>
        <w:t xml:space="preserve"> </w:t>
      </w:r>
      <w:r>
        <w:rPr>
          <w:cs/>
        </w:rPr>
        <w:t>गुरमती</w:t>
      </w:r>
      <w:r>
        <w:t xml:space="preserve"> </w:t>
      </w:r>
      <w:r>
        <w:rPr>
          <w:cs/>
        </w:rPr>
        <w:t>रंगु</w:t>
      </w:r>
      <w:r>
        <w:t xml:space="preserve"> </w:t>
      </w:r>
      <w:r>
        <w:rPr>
          <w:cs/>
        </w:rPr>
        <w:t>माणु</w:t>
      </w:r>
      <w:r>
        <w:t xml:space="preserve"> </w:t>
      </w:r>
      <w:r>
        <w:rPr>
          <w:cs/>
        </w:rPr>
        <w:t>॥</w:t>
      </w:r>
    </w:p>
    <w:p w:rsidR="00A75876" w:rsidRDefault="00A75876">
      <w:pPr>
        <w:pStyle w:val="SGGSRoman"/>
      </w:pPr>
      <w:r>
        <w:t>man har jee tayrai naal hai gurmatee rang maan.</w:t>
      </w:r>
    </w:p>
    <w:p w:rsidR="00A75876" w:rsidRDefault="00A75876">
      <w:pPr>
        <w:pStyle w:val="SGGSTrans"/>
      </w:pPr>
      <w:r>
        <w:t>O my mind, the Dear Lord is with you; through the Guru's Teachings, enjoy His Love.</w:t>
      </w:r>
    </w:p>
    <w:p w:rsidR="00A75876" w:rsidRDefault="00A75876">
      <w:pPr>
        <w:pStyle w:val="SGGSGurm"/>
      </w:pPr>
      <w:r>
        <w:rPr>
          <w:cs/>
          <w:lang w:bidi="pa-IN"/>
        </w:rPr>
        <w:t xml:space="preserve">ਮੂਲੁ ਪਛਾਣਹਿ ਤਾਂ ਸਹੁ ਜਾਣਹਿ ਮਰਣ ਜੀਵਣ ਕੀ ਸੋਝੀ ਹੋਈ ॥ </w:t>
      </w:r>
      <w:r>
        <w:rPr>
          <w:color w:val="008000"/>
          <w:sz w:val="18"/>
        </w:rPr>
        <w:t>(441)</w:t>
      </w:r>
    </w:p>
    <w:p w:rsidR="00A75876" w:rsidRDefault="00A75876">
      <w:pPr>
        <w:pStyle w:val="SGGSHindi"/>
      </w:pPr>
      <w:r>
        <w:rPr>
          <w:cs/>
        </w:rPr>
        <w:t>मूलु</w:t>
      </w:r>
      <w:r>
        <w:t xml:space="preserve"> </w:t>
      </w:r>
      <w:r>
        <w:rPr>
          <w:cs/>
        </w:rPr>
        <w:t>पछाणहि</w:t>
      </w:r>
      <w:r>
        <w:t xml:space="preserve"> </w:t>
      </w:r>
      <w:r>
        <w:rPr>
          <w:cs/>
        </w:rPr>
        <w:t>तां</w:t>
      </w:r>
      <w:r>
        <w:t xml:space="preserve"> </w:t>
      </w:r>
      <w:r>
        <w:rPr>
          <w:cs/>
        </w:rPr>
        <w:t>सहु</w:t>
      </w:r>
      <w:r>
        <w:t xml:space="preserve"> </w:t>
      </w:r>
      <w:r>
        <w:rPr>
          <w:cs/>
        </w:rPr>
        <w:t>जाणहि</w:t>
      </w:r>
      <w:r>
        <w:t xml:space="preserve"> </w:t>
      </w:r>
      <w:r>
        <w:rPr>
          <w:cs/>
        </w:rPr>
        <w:t>मरण</w:t>
      </w:r>
      <w:r>
        <w:t xml:space="preserve"> </w:t>
      </w:r>
      <w:r>
        <w:rPr>
          <w:cs/>
        </w:rPr>
        <w:t>जीवण</w:t>
      </w:r>
      <w:r>
        <w:t xml:space="preserve"> </w:t>
      </w:r>
      <w:r>
        <w:rPr>
          <w:cs/>
        </w:rPr>
        <w:t>की</w:t>
      </w:r>
      <w:r>
        <w:t xml:space="preserve"> </w:t>
      </w:r>
      <w:r>
        <w:rPr>
          <w:cs/>
        </w:rPr>
        <w:t>सोझी</w:t>
      </w:r>
      <w:r>
        <w:t xml:space="preserve"> </w:t>
      </w:r>
      <w:r>
        <w:rPr>
          <w:cs/>
        </w:rPr>
        <w:t>होई</w:t>
      </w:r>
      <w:r>
        <w:t xml:space="preserve"> </w:t>
      </w:r>
      <w:r>
        <w:rPr>
          <w:cs/>
        </w:rPr>
        <w:t>॥</w:t>
      </w:r>
    </w:p>
    <w:p w:rsidR="00A75876" w:rsidRDefault="00A75876">
      <w:pPr>
        <w:pStyle w:val="SGGSRoman"/>
      </w:pPr>
      <w:r>
        <w:t>mool pachhaaneh taa</w:t>
      </w:r>
      <w:r>
        <w:rPr>
          <w:vertAlign w:val="superscript"/>
        </w:rPr>
        <w:t>N</w:t>
      </w:r>
      <w:r>
        <w:t xml:space="preserve"> saho jaaneh maran jeevan kee sojhee ho-ee.</w:t>
      </w:r>
    </w:p>
    <w:p w:rsidR="00A75876" w:rsidRDefault="00A75876">
      <w:pPr>
        <w:pStyle w:val="SGGSTrans"/>
      </w:pPr>
      <w:r>
        <w:t>Acknowledge your origin, and then you shall know your Husband Lord, and so understand death and birth.</w:t>
      </w:r>
    </w:p>
    <w:p w:rsidR="00A75876" w:rsidRDefault="00A75876">
      <w:pPr>
        <w:pStyle w:val="SGGSGurm"/>
      </w:pPr>
      <w:r>
        <w:rPr>
          <w:cs/>
          <w:lang w:bidi="pa-IN"/>
        </w:rPr>
        <w:t xml:space="preserve">ਗੁਰ ਪਰਸਾਦੀ ਏਕੋ ਜਾਣਹਿ ਤਾਂ ਦੂਜਾ ਭਾਉ ਨ ਹੋਈ ॥ </w:t>
      </w:r>
      <w:r>
        <w:rPr>
          <w:color w:val="008000"/>
          <w:sz w:val="18"/>
        </w:rPr>
        <w:t>(441)</w:t>
      </w:r>
    </w:p>
    <w:p w:rsidR="00A75876" w:rsidRDefault="00A75876">
      <w:pPr>
        <w:pStyle w:val="SGGSHindi"/>
      </w:pPr>
      <w:r>
        <w:rPr>
          <w:cs/>
        </w:rPr>
        <w:t>गुर</w:t>
      </w:r>
      <w:r>
        <w:t xml:space="preserve"> </w:t>
      </w:r>
      <w:r>
        <w:rPr>
          <w:cs/>
        </w:rPr>
        <w:t>परसादी</w:t>
      </w:r>
      <w:r>
        <w:t xml:space="preserve"> </w:t>
      </w:r>
      <w:r>
        <w:rPr>
          <w:cs/>
        </w:rPr>
        <w:t>एको</w:t>
      </w:r>
      <w:r>
        <w:t xml:space="preserve"> </w:t>
      </w:r>
      <w:r>
        <w:rPr>
          <w:cs/>
        </w:rPr>
        <w:t>जाणहि</w:t>
      </w:r>
      <w:r>
        <w:t xml:space="preserve"> </w:t>
      </w:r>
      <w:r>
        <w:rPr>
          <w:cs/>
        </w:rPr>
        <w:t>तां</w:t>
      </w:r>
      <w:r>
        <w:t xml:space="preserve"> </w:t>
      </w:r>
      <w:r>
        <w:rPr>
          <w:cs/>
        </w:rPr>
        <w:t>दूजा</w:t>
      </w:r>
      <w:r>
        <w:t xml:space="preserve"> </w:t>
      </w:r>
      <w:r>
        <w:rPr>
          <w:cs/>
        </w:rPr>
        <w:t>भाउ</w:t>
      </w:r>
      <w:r>
        <w:t xml:space="preserve"> </w:t>
      </w:r>
      <w:r>
        <w:rPr>
          <w:cs/>
        </w:rPr>
        <w:t>न</w:t>
      </w:r>
      <w:r>
        <w:t xml:space="preserve"> </w:t>
      </w:r>
      <w:r>
        <w:rPr>
          <w:cs/>
        </w:rPr>
        <w:t>होई</w:t>
      </w:r>
      <w:r>
        <w:t xml:space="preserve"> </w:t>
      </w:r>
      <w:r>
        <w:rPr>
          <w:cs/>
        </w:rPr>
        <w:t>॥</w:t>
      </w:r>
    </w:p>
    <w:p w:rsidR="00A75876" w:rsidRDefault="00A75876">
      <w:pPr>
        <w:pStyle w:val="SGGSRoman"/>
      </w:pPr>
      <w:r>
        <w:t>gur parsaadee ayko jaaneh taa</w:t>
      </w:r>
      <w:r>
        <w:rPr>
          <w:vertAlign w:val="superscript"/>
        </w:rPr>
        <w:t>N</w:t>
      </w:r>
      <w:r>
        <w:t xml:space="preserve"> doojaa bhaa-o na ho-ee.</w:t>
      </w:r>
    </w:p>
    <w:p w:rsidR="00A75876" w:rsidRDefault="00A75876">
      <w:pPr>
        <w:pStyle w:val="SGGSTrans"/>
      </w:pPr>
      <w:r>
        <w:t>By Guru's Grace, know the One; then, you shall not love any other.</w:t>
      </w:r>
    </w:p>
    <w:p w:rsidR="00A75876" w:rsidRDefault="00A75876">
      <w:pPr>
        <w:pStyle w:val="SGGSGurm"/>
      </w:pPr>
      <w:r>
        <w:rPr>
          <w:cs/>
          <w:lang w:bidi="pa-IN"/>
        </w:rPr>
        <w:t xml:space="preserve">ਮਨਿ ਸਾਂਤਿ ਆਈ ਵਜੀ ਵਧਾਈ ਤਾ ਹੋਆ ਪਰਵਾਣੁ ॥ </w:t>
      </w:r>
      <w:r>
        <w:rPr>
          <w:color w:val="008000"/>
          <w:sz w:val="18"/>
        </w:rPr>
        <w:t>(441)</w:t>
      </w:r>
    </w:p>
    <w:p w:rsidR="00A75876" w:rsidRDefault="00A75876">
      <w:pPr>
        <w:pStyle w:val="SGGSHindi"/>
      </w:pPr>
      <w:r>
        <w:rPr>
          <w:cs/>
        </w:rPr>
        <w:t>मनि</w:t>
      </w:r>
      <w:r>
        <w:t xml:space="preserve"> </w:t>
      </w:r>
      <w:r>
        <w:rPr>
          <w:cs/>
        </w:rPr>
        <w:t>सांति</w:t>
      </w:r>
      <w:r>
        <w:t xml:space="preserve"> </w:t>
      </w:r>
      <w:r>
        <w:rPr>
          <w:cs/>
        </w:rPr>
        <w:t>आई</w:t>
      </w:r>
      <w:r>
        <w:t xml:space="preserve"> </w:t>
      </w:r>
      <w:r>
        <w:rPr>
          <w:cs/>
        </w:rPr>
        <w:t>वजी</w:t>
      </w:r>
      <w:r>
        <w:t xml:space="preserve"> </w:t>
      </w:r>
      <w:r>
        <w:rPr>
          <w:cs/>
        </w:rPr>
        <w:t>वधाई</w:t>
      </w:r>
      <w:r>
        <w:t xml:space="preserve"> </w:t>
      </w:r>
      <w:r>
        <w:rPr>
          <w:cs/>
        </w:rPr>
        <w:t>ता</w:t>
      </w:r>
      <w:r>
        <w:t xml:space="preserve"> </w:t>
      </w:r>
      <w:r>
        <w:rPr>
          <w:cs/>
        </w:rPr>
        <w:t>होआ</w:t>
      </w:r>
      <w:r>
        <w:t xml:space="preserve"> </w:t>
      </w:r>
      <w:r>
        <w:rPr>
          <w:cs/>
        </w:rPr>
        <w:t>परवाणु</w:t>
      </w:r>
      <w:r>
        <w:t xml:space="preserve"> </w:t>
      </w:r>
      <w:r>
        <w:rPr>
          <w:cs/>
        </w:rPr>
        <w:t>॥</w:t>
      </w:r>
    </w:p>
    <w:p w:rsidR="00A75876" w:rsidRDefault="00A75876">
      <w:pPr>
        <w:pStyle w:val="SGGSRoman"/>
      </w:pPr>
      <w:r>
        <w:t>man saa</w:t>
      </w:r>
      <w:r>
        <w:rPr>
          <w:vertAlign w:val="superscript"/>
        </w:rPr>
        <w:t>N</w:t>
      </w:r>
      <w:r>
        <w:t>t aa-ee vajee vaDhaa-ee taa ho-aa parvaan.</w:t>
      </w:r>
    </w:p>
    <w:p w:rsidR="00A75876" w:rsidRDefault="00A75876">
      <w:pPr>
        <w:pStyle w:val="SGGSTrans"/>
      </w:pPr>
      <w:r>
        <w:t>Peace comes to the mind, and gladness resounds; then, you shall be acclaimed.</w:t>
      </w:r>
    </w:p>
    <w:p w:rsidR="00A75876" w:rsidRDefault="00A75876">
      <w:pPr>
        <w:pStyle w:val="SGGSGurm"/>
      </w:pPr>
      <w:r>
        <w:rPr>
          <w:cs/>
          <w:lang w:bidi="pa-IN"/>
        </w:rPr>
        <w:t>ਇਉ ਕਹੈ ਨਾਨਕੁ ਮਨ ਤੂੰ ਜੋਤਿ ਸਰੂਪੁ ਹੈ ਅਪਣਾ ਮੂਲੁ ਪਛਾਣੁ ॥੫</w:t>
      </w:r>
      <w:r>
        <w:rPr>
          <w:cs/>
        </w:rPr>
        <w:t xml:space="preserve">॥ </w:t>
      </w:r>
      <w:r>
        <w:rPr>
          <w:color w:val="008000"/>
          <w:sz w:val="18"/>
        </w:rPr>
        <w:t>(441)</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मन</w:t>
      </w:r>
      <w:r>
        <w:t xml:space="preserve"> </w:t>
      </w:r>
      <w:r>
        <w:rPr>
          <w:cs/>
        </w:rPr>
        <w:t>तूं</w:t>
      </w:r>
      <w:r>
        <w:t xml:space="preserve"> </w:t>
      </w:r>
      <w:r>
        <w:rPr>
          <w:cs/>
        </w:rPr>
        <w:t>जोति</w:t>
      </w:r>
      <w:r>
        <w:t xml:space="preserve"> </w:t>
      </w:r>
      <w:r>
        <w:rPr>
          <w:cs/>
        </w:rPr>
        <w:t>सरूपु</w:t>
      </w:r>
      <w:r>
        <w:t xml:space="preserve"> </w:t>
      </w:r>
      <w:r>
        <w:rPr>
          <w:cs/>
        </w:rPr>
        <w:t>है</w:t>
      </w:r>
      <w:r>
        <w:t xml:space="preserve"> </w:t>
      </w:r>
      <w:r>
        <w:rPr>
          <w:cs/>
        </w:rPr>
        <w:t>अपणा</w:t>
      </w:r>
      <w:r>
        <w:t xml:space="preserve"> </w:t>
      </w:r>
      <w:r>
        <w:rPr>
          <w:cs/>
        </w:rPr>
        <w:t>मूलु</w:t>
      </w:r>
      <w:r>
        <w:t xml:space="preserve"> </w:t>
      </w:r>
      <w:r>
        <w:rPr>
          <w:cs/>
        </w:rPr>
        <w:t>पछाणु</w:t>
      </w:r>
      <w:r>
        <w:t xml:space="preserve"> </w:t>
      </w:r>
      <w:r>
        <w:rPr>
          <w:cs/>
        </w:rPr>
        <w:t>॥५॥</w:t>
      </w:r>
    </w:p>
    <w:p w:rsidR="00A75876" w:rsidRDefault="00A75876">
      <w:pPr>
        <w:pStyle w:val="SGGSRoman"/>
      </w:pPr>
      <w:r>
        <w:t>i-o kahai naanak man too</w:t>
      </w:r>
      <w:r>
        <w:rPr>
          <w:vertAlign w:val="superscript"/>
        </w:rPr>
        <w:t>N</w:t>
      </w:r>
      <w:r>
        <w:t xml:space="preserve"> jot saroop hai apnaa mool pachhaan. ||5||</w:t>
      </w:r>
    </w:p>
    <w:p w:rsidR="00A75876" w:rsidRDefault="00A75876">
      <w:pPr>
        <w:pStyle w:val="SGGSTrans"/>
      </w:pPr>
      <w:r>
        <w:t>Thus says Nanak: O my mind, you are the very image of the Luminous Lord; recognize the true origin of your self. ||5||</w:t>
      </w:r>
    </w:p>
    <w:p w:rsidR="00A75876" w:rsidRDefault="00A75876">
      <w:pPr>
        <w:pStyle w:val="SGGSGurm"/>
      </w:pPr>
      <w:r>
        <w:rPr>
          <w:cs/>
          <w:lang w:bidi="pa-IN"/>
        </w:rPr>
        <w:t xml:space="preserve">ਮਨ ਤੂੰ ਗਾਰਬਿ ਅਟਿਆ ਗਾਰਬਿ ਲਦਿਆ ਜਾਹਿ ॥ </w:t>
      </w:r>
      <w:r>
        <w:rPr>
          <w:color w:val="008000"/>
          <w:sz w:val="18"/>
        </w:rPr>
        <w:t>(441)</w:t>
      </w:r>
    </w:p>
    <w:p w:rsidR="00A75876" w:rsidRDefault="00A75876">
      <w:pPr>
        <w:pStyle w:val="SGGSHindi"/>
      </w:pPr>
      <w:r>
        <w:rPr>
          <w:cs/>
        </w:rPr>
        <w:t>मन</w:t>
      </w:r>
      <w:r>
        <w:t xml:space="preserve"> </w:t>
      </w:r>
      <w:r>
        <w:rPr>
          <w:cs/>
        </w:rPr>
        <w:t>तूं</w:t>
      </w:r>
      <w:r>
        <w:t xml:space="preserve"> </w:t>
      </w:r>
      <w:r>
        <w:rPr>
          <w:cs/>
        </w:rPr>
        <w:t>गारबि</w:t>
      </w:r>
      <w:r>
        <w:t xml:space="preserve"> </w:t>
      </w:r>
      <w:r>
        <w:rPr>
          <w:cs/>
        </w:rPr>
        <w:t>अटिआ</w:t>
      </w:r>
      <w:r>
        <w:t xml:space="preserve"> </w:t>
      </w:r>
      <w:r>
        <w:rPr>
          <w:cs/>
        </w:rPr>
        <w:t>गारबि</w:t>
      </w:r>
      <w:r>
        <w:t xml:space="preserve"> </w:t>
      </w:r>
      <w:r>
        <w:rPr>
          <w:cs/>
        </w:rPr>
        <w:t>लदिआ</w:t>
      </w:r>
      <w:r>
        <w:t xml:space="preserve"> </w:t>
      </w:r>
      <w:r>
        <w:rPr>
          <w:cs/>
        </w:rPr>
        <w:t>जाहि</w:t>
      </w:r>
      <w:r>
        <w:t xml:space="preserve"> </w:t>
      </w:r>
      <w:r>
        <w:rPr>
          <w:cs/>
        </w:rPr>
        <w:t>॥</w:t>
      </w:r>
    </w:p>
    <w:p w:rsidR="00A75876" w:rsidRDefault="00A75876">
      <w:pPr>
        <w:pStyle w:val="SGGSRoman"/>
      </w:pPr>
      <w:r>
        <w:t>man too</w:t>
      </w:r>
      <w:r>
        <w:rPr>
          <w:vertAlign w:val="superscript"/>
        </w:rPr>
        <w:t>N</w:t>
      </w:r>
      <w:r>
        <w:t xml:space="preserve"> gaarab ati-aa gaarab ladi-aa jaahi.</w:t>
      </w:r>
    </w:p>
    <w:p w:rsidR="00A75876" w:rsidRDefault="00A75876">
      <w:pPr>
        <w:pStyle w:val="SGGSTrans"/>
      </w:pPr>
      <w:r>
        <w:t>O mind, you are so full of pride; loaded with pride, you shall depart.</w:t>
      </w:r>
    </w:p>
    <w:p w:rsidR="00A75876" w:rsidRDefault="00A75876">
      <w:pPr>
        <w:pStyle w:val="SGGSGurm"/>
      </w:pPr>
      <w:r>
        <w:rPr>
          <w:cs/>
          <w:lang w:bidi="pa-IN"/>
        </w:rPr>
        <w:t xml:space="preserve">ਮਾਇਆ ਮੋਹਣੀ ਮੋਹਿਆ ਫਿਰਿ ਫਿਰਿ ਜੂਨੀ ਭਵਾਹਿ ॥ </w:t>
      </w:r>
      <w:r>
        <w:rPr>
          <w:color w:val="008000"/>
          <w:sz w:val="18"/>
        </w:rPr>
        <w:t>(441)</w:t>
      </w:r>
    </w:p>
    <w:p w:rsidR="00A75876" w:rsidRDefault="00A75876">
      <w:pPr>
        <w:pStyle w:val="SGGSHindi"/>
      </w:pPr>
      <w:r>
        <w:rPr>
          <w:cs/>
        </w:rPr>
        <w:t>माइआ</w:t>
      </w:r>
      <w:r>
        <w:t xml:space="preserve"> </w:t>
      </w:r>
      <w:r>
        <w:rPr>
          <w:cs/>
        </w:rPr>
        <w:t>मोहणी</w:t>
      </w:r>
      <w:r>
        <w:t xml:space="preserve"> </w:t>
      </w:r>
      <w:r>
        <w:rPr>
          <w:cs/>
        </w:rPr>
        <w:t>मोहिआ</w:t>
      </w:r>
      <w:r>
        <w:t xml:space="preserve"> </w:t>
      </w:r>
      <w:r>
        <w:rPr>
          <w:cs/>
        </w:rPr>
        <w:t>फिरि</w:t>
      </w:r>
      <w:r>
        <w:t xml:space="preserve"> </w:t>
      </w:r>
      <w:r>
        <w:rPr>
          <w:cs/>
        </w:rPr>
        <w:t>फिरि</w:t>
      </w:r>
      <w:r>
        <w:t xml:space="preserve"> </w:t>
      </w:r>
      <w:r>
        <w:rPr>
          <w:cs/>
        </w:rPr>
        <w:t>जूनी</w:t>
      </w:r>
      <w:r>
        <w:t xml:space="preserve"> </w:t>
      </w:r>
      <w:r>
        <w:rPr>
          <w:cs/>
        </w:rPr>
        <w:t>भवाहि</w:t>
      </w:r>
      <w:r>
        <w:t xml:space="preserve"> </w:t>
      </w:r>
      <w:r>
        <w:rPr>
          <w:cs/>
        </w:rPr>
        <w:t>॥</w:t>
      </w:r>
    </w:p>
    <w:p w:rsidR="00A75876" w:rsidRDefault="00A75876">
      <w:pPr>
        <w:pStyle w:val="SGGSRoman"/>
      </w:pPr>
      <w:r>
        <w:t>maa-i-aa mohnee mohi-aa fir fir joonee bhavaahi.</w:t>
      </w:r>
    </w:p>
    <w:p w:rsidR="00A75876" w:rsidRDefault="00A75876">
      <w:pPr>
        <w:pStyle w:val="SGGSTrans"/>
      </w:pPr>
      <w:r>
        <w:t>The fascinating Maya has fascinated you, over and over again, and lured you into reincarnation.</w:t>
      </w:r>
    </w:p>
    <w:p w:rsidR="00A75876" w:rsidRDefault="00A75876">
      <w:pPr>
        <w:pStyle w:val="SGGSGurm"/>
      </w:pPr>
      <w:r>
        <w:rPr>
          <w:cs/>
          <w:lang w:bidi="pa-IN"/>
        </w:rPr>
        <w:t xml:space="preserve">ਗਾਰਬਿ ਲਾਗਾ ਜਾਹਿ ਮੁਗਧ ਮਨ ਅੰਤਿ ਗਇਆ ਪਛੁਤਾਵਹੇ ॥ </w:t>
      </w:r>
      <w:r>
        <w:rPr>
          <w:color w:val="008000"/>
          <w:sz w:val="18"/>
        </w:rPr>
        <w:t>(441)</w:t>
      </w:r>
    </w:p>
    <w:p w:rsidR="00A75876" w:rsidRDefault="00A75876">
      <w:pPr>
        <w:pStyle w:val="SGGSHindi"/>
      </w:pPr>
      <w:r>
        <w:rPr>
          <w:cs/>
        </w:rPr>
        <w:t>गारबि</w:t>
      </w:r>
      <w:r>
        <w:t xml:space="preserve"> </w:t>
      </w:r>
      <w:r>
        <w:rPr>
          <w:cs/>
        </w:rPr>
        <w:t>लागा</w:t>
      </w:r>
      <w:r>
        <w:t xml:space="preserve"> </w:t>
      </w:r>
      <w:r>
        <w:rPr>
          <w:cs/>
        </w:rPr>
        <w:t>जाहि</w:t>
      </w:r>
      <w:r>
        <w:t xml:space="preserve"> </w:t>
      </w:r>
      <w:r>
        <w:rPr>
          <w:cs/>
        </w:rPr>
        <w:t>मुगध</w:t>
      </w:r>
      <w:r>
        <w:t xml:space="preserve"> </w:t>
      </w:r>
      <w:r>
        <w:rPr>
          <w:cs/>
        </w:rPr>
        <w:t>मन</w:t>
      </w:r>
      <w:r>
        <w:t xml:space="preserve"> </w:t>
      </w:r>
      <w:r>
        <w:rPr>
          <w:cs/>
        </w:rPr>
        <w:t>अंति</w:t>
      </w:r>
      <w:r>
        <w:t xml:space="preserve"> </w:t>
      </w:r>
      <w:r>
        <w:rPr>
          <w:cs/>
        </w:rPr>
        <w:t>गइआ</w:t>
      </w:r>
      <w:r>
        <w:t xml:space="preserve"> </w:t>
      </w:r>
      <w:r>
        <w:rPr>
          <w:cs/>
        </w:rPr>
        <w:t>पछुतावहे</w:t>
      </w:r>
      <w:r>
        <w:t xml:space="preserve"> </w:t>
      </w:r>
      <w:r>
        <w:rPr>
          <w:cs/>
        </w:rPr>
        <w:t>॥</w:t>
      </w:r>
    </w:p>
    <w:p w:rsidR="00A75876" w:rsidRDefault="00A75876">
      <w:pPr>
        <w:pStyle w:val="SGGSRoman"/>
      </w:pPr>
      <w:r>
        <w:t>gaarab laagaa jaahi mugaDh man ant ga-i-aa pachhutaavhay.</w:t>
      </w:r>
    </w:p>
    <w:p w:rsidR="00A75876" w:rsidRDefault="00A75876">
      <w:pPr>
        <w:pStyle w:val="SGGSTrans"/>
      </w:pPr>
      <w:r>
        <w:t>Clinging to pride, you shall depart, O foolish mind, and in the end, you shall regret and repent.</w:t>
      </w:r>
    </w:p>
    <w:p w:rsidR="00A75876" w:rsidRDefault="00A75876">
      <w:pPr>
        <w:pStyle w:val="SGGSGurm"/>
      </w:pPr>
      <w:r>
        <w:rPr>
          <w:cs/>
          <w:lang w:bidi="pa-IN"/>
        </w:rPr>
        <w:t xml:space="preserve">ਅਹੰਕਾਰੁ ਤਿਸਨਾ ਰੋਗੁ ਲਗਾ ਬਿਰਥਾ ਜਨਮੁ ਗਵਾਵਹੇ ॥ </w:t>
      </w:r>
      <w:r>
        <w:rPr>
          <w:color w:val="008000"/>
          <w:sz w:val="18"/>
        </w:rPr>
        <w:t>(441)</w:t>
      </w:r>
    </w:p>
    <w:p w:rsidR="00A75876" w:rsidRDefault="00A75876">
      <w:pPr>
        <w:pStyle w:val="SGGSHindi"/>
      </w:pPr>
      <w:r>
        <w:rPr>
          <w:cs/>
        </w:rPr>
        <w:t>अहंकारु</w:t>
      </w:r>
      <w:r>
        <w:t xml:space="preserve"> </w:t>
      </w:r>
      <w:r>
        <w:rPr>
          <w:cs/>
        </w:rPr>
        <w:t>तिसना</w:t>
      </w:r>
      <w:r>
        <w:t xml:space="preserve"> </w:t>
      </w:r>
      <w:r>
        <w:rPr>
          <w:cs/>
        </w:rPr>
        <w:t>रोगु</w:t>
      </w:r>
      <w:r>
        <w:t xml:space="preserve"> </w:t>
      </w:r>
      <w:r>
        <w:rPr>
          <w:cs/>
        </w:rPr>
        <w:t>लगा</w:t>
      </w:r>
      <w:r>
        <w:t xml:space="preserve"> </w:t>
      </w:r>
      <w:r>
        <w:rPr>
          <w:cs/>
        </w:rPr>
        <w:t>बिरथा</w:t>
      </w:r>
      <w:r>
        <w:t xml:space="preserve"> </w:t>
      </w:r>
      <w:r>
        <w:rPr>
          <w:cs/>
        </w:rPr>
        <w:t>जनमु</w:t>
      </w:r>
      <w:r>
        <w:t xml:space="preserve"> </w:t>
      </w:r>
      <w:r>
        <w:rPr>
          <w:cs/>
        </w:rPr>
        <w:t>गवावहे</w:t>
      </w:r>
      <w:r>
        <w:t xml:space="preserve"> </w:t>
      </w:r>
      <w:r>
        <w:rPr>
          <w:cs/>
        </w:rPr>
        <w:t>॥</w:t>
      </w:r>
    </w:p>
    <w:p w:rsidR="00A75876" w:rsidRDefault="00A75876">
      <w:pPr>
        <w:pStyle w:val="SGGSRoman"/>
      </w:pPr>
      <w:r>
        <w:t>aha</w:t>
      </w:r>
      <w:r>
        <w:rPr>
          <w:vertAlign w:val="superscript"/>
        </w:rPr>
        <w:t>N</w:t>
      </w:r>
      <w:r>
        <w:t>kaar tisnaa rog lagaa birthaa janam gavaavhay.</w:t>
      </w:r>
    </w:p>
    <w:p w:rsidR="00A75876" w:rsidRDefault="00A75876">
      <w:pPr>
        <w:pStyle w:val="SGGSTrans"/>
      </w:pPr>
      <w:r>
        <w:t>You are afflicted with the diseases of ego and desire, and you are wasting your life away in vain.</w:t>
      </w:r>
    </w:p>
    <w:p w:rsidR="00A75876" w:rsidRDefault="00A75876">
      <w:pPr>
        <w:pStyle w:val="SGGSGurm"/>
      </w:pPr>
      <w:r>
        <w:rPr>
          <w:cs/>
          <w:lang w:bidi="pa-IN"/>
        </w:rPr>
        <w:t xml:space="preserve">ਮਨਮੁਖ ਮੁਗਧ ਚੇਤਹਿ ਨਾਹੀ ਅਗੈ ਗਇਆ ਪਛੁਤਾਵਹੇ ॥ </w:t>
      </w:r>
      <w:r>
        <w:rPr>
          <w:color w:val="008000"/>
          <w:sz w:val="18"/>
        </w:rPr>
        <w:t>(441)</w:t>
      </w:r>
    </w:p>
    <w:p w:rsidR="00A75876" w:rsidRDefault="00A75876">
      <w:pPr>
        <w:pStyle w:val="SGGSHindi"/>
      </w:pPr>
      <w:r>
        <w:rPr>
          <w:cs/>
        </w:rPr>
        <w:t>मनमुख</w:t>
      </w:r>
      <w:r>
        <w:t xml:space="preserve"> </w:t>
      </w:r>
      <w:r>
        <w:rPr>
          <w:cs/>
        </w:rPr>
        <w:t>मुगध</w:t>
      </w:r>
      <w:r>
        <w:t xml:space="preserve"> </w:t>
      </w:r>
      <w:r>
        <w:rPr>
          <w:cs/>
        </w:rPr>
        <w:t>चेतहि</w:t>
      </w:r>
      <w:r>
        <w:t xml:space="preserve"> </w:t>
      </w:r>
      <w:r>
        <w:rPr>
          <w:cs/>
        </w:rPr>
        <w:t>नाही</w:t>
      </w:r>
      <w:r>
        <w:t xml:space="preserve"> </w:t>
      </w:r>
      <w:r>
        <w:rPr>
          <w:cs/>
        </w:rPr>
        <w:t>अगै</w:t>
      </w:r>
      <w:r>
        <w:t xml:space="preserve"> </w:t>
      </w:r>
      <w:r>
        <w:rPr>
          <w:cs/>
        </w:rPr>
        <w:t>गइआ</w:t>
      </w:r>
      <w:r>
        <w:t xml:space="preserve"> </w:t>
      </w:r>
      <w:r>
        <w:rPr>
          <w:cs/>
        </w:rPr>
        <w:t>पछुतावहे</w:t>
      </w:r>
      <w:r>
        <w:t xml:space="preserve"> </w:t>
      </w:r>
      <w:r>
        <w:rPr>
          <w:cs/>
        </w:rPr>
        <w:t>॥</w:t>
      </w:r>
    </w:p>
    <w:p w:rsidR="00A75876" w:rsidRDefault="00A75876">
      <w:pPr>
        <w:pStyle w:val="SGGSRoman"/>
      </w:pPr>
      <w:r>
        <w:t>manmukh mugaDh cheeteh naahee agai ga-i-aa pachhutaavhay.</w:t>
      </w:r>
    </w:p>
    <w:p w:rsidR="00A75876" w:rsidRDefault="00A75876">
      <w:pPr>
        <w:pStyle w:val="SGGSTrans"/>
      </w:pPr>
      <w:r>
        <w:t>The foolish self-willed manmukh does not remember the Lord, and shall regret and repent hereafter.</w:t>
      </w:r>
    </w:p>
    <w:p w:rsidR="00A75876" w:rsidRDefault="00A75876">
      <w:pPr>
        <w:pStyle w:val="SGGSGurm"/>
      </w:pPr>
      <w:r>
        <w:rPr>
          <w:cs/>
          <w:lang w:bidi="pa-IN"/>
        </w:rPr>
        <w:t>ਇਉ ਕਹੈ ਨਾਨਕੁ ਮਨ ਤੂੰ ਗਾਰਬਿ ਅਟਿਆ ਗਾਰਬਿ ਲਦਿਆ ਜਾਵਹੇ ॥੬</w:t>
      </w:r>
      <w:r>
        <w:rPr>
          <w:cs/>
        </w:rPr>
        <w:t xml:space="preserve">॥ </w:t>
      </w:r>
      <w:r>
        <w:rPr>
          <w:color w:val="008000"/>
          <w:sz w:val="18"/>
        </w:rPr>
        <w:t>(441)</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मन</w:t>
      </w:r>
      <w:r>
        <w:t xml:space="preserve"> </w:t>
      </w:r>
      <w:r>
        <w:rPr>
          <w:cs/>
        </w:rPr>
        <w:t>तूं</w:t>
      </w:r>
      <w:r>
        <w:t xml:space="preserve"> </w:t>
      </w:r>
      <w:r>
        <w:rPr>
          <w:cs/>
        </w:rPr>
        <w:t>गारबि</w:t>
      </w:r>
      <w:r>
        <w:t xml:space="preserve"> </w:t>
      </w:r>
      <w:r>
        <w:rPr>
          <w:cs/>
        </w:rPr>
        <w:t>अटिआ</w:t>
      </w:r>
      <w:r>
        <w:t xml:space="preserve"> </w:t>
      </w:r>
      <w:r>
        <w:rPr>
          <w:cs/>
        </w:rPr>
        <w:t>गारबि</w:t>
      </w:r>
      <w:r>
        <w:t xml:space="preserve"> </w:t>
      </w:r>
      <w:r>
        <w:rPr>
          <w:cs/>
        </w:rPr>
        <w:t>लदिआ</w:t>
      </w:r>
      <w:r>
        <w:t xml:space="preserve"> </w:t>
      </w:r>
      <w:r>
        <w:rPr>
          <w:cs/>
        </w:rPr>
        <w:t>जावहे</w:t>
      </w:r>
      <w:r>
        <w:t xml:space="preserve"> </w:t>
      </w:r>
      <w:r>
        <w:rPr>
          <w:cs/>
        </w:rPr>
        <w:t>॥६॥</w:t>
      </w:r>
    </w:p>
    <w:p w:rsidR="00A75876" w:rsidRDefault="00A75876">
      <w:pPr>
        <w:pStyle w:val="SGGSRoman"/>
      </w:pPr>
      <w:r>
        <w:t>i-o kahai naanak man too</w:t>
      </w:r>
      <w:r>
        <w:rPr>
          <w:vertAlign w:val="superscript"/>
        </w:rPr>
        <w:t>N</w:t>
      </w:r>
      <w:r>
        <w:t xml:space="preserve"> gaarab ati-aa gaarab ladi-aa jaavhay. ||6||</w:t>
      </w:r>
    </w:p>
    <w:p w:rsidR="00A75876" w:rsidRDefault="00A75876">
      <w:pPr>
        <w:pStyle w:val="SGGSTrans"/>
      </w:pPr>
      <w:r>
        <w:t>Thus says Nanak: O mind, you are full of pride; loaded with pride, you shall depart. ||6||</w:t>
      </w:r>
    </w:p>
    <w:p w:rsidR="00A75876" w:rsidRDefault="00A75876">
      <w:pPr>
        <w:pStyle w:val="SGGSGurm"/>
      </w:pPr>
      <w:r>
        <w:rPr>
          <w:cs/>
          <w:lang w:bidi="pa-IN"/>
        </w:rPr>
        <w:t xml:space="preserve">ਮਨ ਤੂੰ ਮਤ ਮਾਣੁ ਕਰਹਿ ਜਿ ਹਉ ਕਿਛੁ ਜਾਣਦਾ ਗੁਰਮੁਖਿ ਨਿਮਾਣਾ ਹੋਹੁ ॥ </w:t>
      </w:r>
      <w:r>
        <w:rPr>
          <w:color w:val="008000"/>
          <w:sz w:val="18"/>
        </w:rPr>
        <w:t>(441)</w:t>
      </w:r>
    </w:p>
    <w:p w:rsidR="00A75876" w:rsidRDefault="00A75876">
      <w:pPr>
        <w:pStyle w:val="SGGSHindi"/>
      </w:pPr>
      <w:r>
        <w:rPr>
          <w:cs/>
        </w:rPr>
        <w:t>मन</w:t>
      </w:r>
      <w:r>
        <w:t xml:space="preserve"> </w:t>
      </w:r>
      <w:r>
        <w:rPr>
          <w:cs/>
        </w:rPr>
        <w:t>तूं</w:t>
      </w:r>
      <w:r>
        <w:t xml:space="preserve"> </w:t>
      </w:r>
      <w:r>
        <w:rPr>
          <w:cs/>
        </w:rPr>
        <w:t>मत</w:t>
      </w:r>
      <w:r>
        <w:t xml:space="preserve"> </w:t>
      </w:r>
      <w:r>
        <w:rPr>
          <w:cs/>
        </w:rPr>
        <w:t>माणु</w:t>
      </w:r>
      <w:r>
        <w:t xml:space="preserve"> </w:t>
      </w:r>
      <w:r>
        <w:rPr>
          <w:cs/>
        </w:rPr>
        <w:t>करहि</w:t>
      </w:r>
      <w:r>
        <w:t xml:space="preserve"> </w:t>
      </w:r>
      <w:r>
        <w:rPr>
          <w:cs/>
        </w:rPr>
        <w:t>जि</w:t>
      </w:r>
      <w:r>
        <w:t xml:space="preserve"> </w:t>
      </w:r>
      <w:r>
        <w:rPr>
          <w:cs/>
        </w:rPr>
        <w:t>हउ</w:t>
      </w:r>
      <w:r>
        <w:t xml:space="preserve"> </w:t>
      </w:r>
      <w:r>
        <w:rPr>
          <w:cs/>
        </w:rPr>
        <w:t>किछु</w:t>
      </w:r>
      <w:r>
        <w:t xml:space="preserve"> </w:t>
      </w:r>
      <w:r>
        <w:rPr>
          <w:cs/>
        </w:rPr>
        <w:t>जाणदा</w:t>
      </w:r>
      <w:r>
        <w:t xml:space="preserve"> </w:t>
      </w:r>
      <w:r>
        <w:rPr>
          <w:cs/>
        </w:rPr>
        <w:t>गुरमुखि</w:t>
      </w:r>
      <w:r>
        <w:t xml:space="preserve"> </w:t>
      </w:r>
      <w:r>
        <w:rPr>
          <w:cs/>
        </w:rPr>
        <w:t>निमाणा</w:t>
      </w:r>
      <w:r>
        <w:t xml:space="preserve"> </w:t>
      </w:r>
      <w:r>
        <w:rPr>
          <w:cs/>
        </w:rPr>
        <w:t>होहु</w:t>
      </w:r>
      <w:r>
        <w:t xml:space="preserve"> </w:t>
      </w:r>
      <w:r>
        <w:rPr>
          <w:cs/>
        </w:rPr>
        <w:t>॥</w:t>
      </w:r>
    </w:p>
    <w:p w:rsidR="00A75876" w:rsidRDefault="00A75876">
      <w:pPr>
        <w:pStyle w:val="SGGSRoman"/>
      </w:pPr>
      <w:r>
        <w:t>man too</w:t>
      </w:r>
      <w:r>
        <w:rPr>
          <w:vertAlign w:val="superscript"/>
        </w:rPr>
        <w:t>N</w:t>
      </w:r>
      <w:r>
        <w:t xml:space="preserve"> mat maan karahi je ha-o kichh jaandaa gurmukh nimaanaa hohu.</w:t>
      </w:r>
    </w:p>
    <w:p w:rsidR="00A75876" w:rsidRDefault="00A75876">
      <w:pPr>
        <w:pStyle w:val="SGGSTrans"/>
      </w:pPr>
      <w:r>
        <w:t>O mind, don't be so proud of yourself, as if you know it all; the Gurmukh is humble and modest.</w:t>
      </w:r>
    </w:p>
    <w:p w:rsidR="00A75876" w:rsidRDefault="00A75876">
      <w:pPr>
        <w:pStyle w:val="SGGSGurm"/>
      </w:pPr>
      <w:r>
        <w:rPr>
          <w:cs/>
          <w:lang w:bidi="pa-IN"/>
        </w:rPr>
        <w:t xml:space="preserve">ਅੰਤਰਿ ਅਗਿਆਨੁ ਹਉ ਬੁਧਿ ਹੈ ਸਚਿ ਸਬਦਿ ਮਲੁ ਖੋਹੁ ॥ </w:t>
      </w:r>
      <w:r>
        <w:rPr>
          <w:color w:val="008000"/>
          <w:sz w:val="18"/>
        </w:rPr>
        <w:t>(441)</w:t>
      </w:r>
    </w:p>
    <w:p w:rsidR="00A75876" w:rsidRDefault="00A75876">
      <w:pPr>
        <w:pStyle w:val="SGGSHindi"/>
      </w:pPr>
      <w:r>
        <w:rPr>
          <w:cs/>
        </w:rPr>
        <w:t>अंतरि</w:t>
      </w:r>
      <w:r>
        <w:t xml:space="preserve"> </w:t>
      </w:r>
      <w:r>
        <w:rPr>
          <w:cs/>
        </w:rPr>
        <w:t>अगिआनु</w:t>
      </w:r>
      <w:r>
        <w:t xml:space="preserve"> </w:t>
      </w:r>
      <w:r>
        <w:rPr>
          <w:cs/>
        </w:rPr>
        <w:t>हउ</w:t>
      </w:r>
      <w:r>
        <w:t xml:space="preserve"> </w:t>
      </w:r>
      <w:r>
        <w:rPr>
          <w:cs/>
        </w:rPr>
        <w:t>बुधि</w:t>
      </w:r>
      <w:r>
        <w:t xml:space="preserve"> </w:t>
      </w:r>
      <w:r>
        <w:rPr>
          <w:cs/>
        </w:rPr>
        <w:t>है</w:t>
      </w:r>
      <w:r>
        <w:t xml:space="preserve"> </w:t>
      </w:r>
      <w:r>
        <w:rPr>
          <w:cs/>
        </w:rPr>
        <w:t>सचि</w:t>
      </w:r>
      <w:r>
        <w:t xml:space="preserve"> </w:t>
      </w:r>
      <w:r>
        <w:rPr>
          <w:cs/>
        </w:rPr>
        <w:t>सबदि</w:t>
      </w:r>
      <w:r>
        <w:t xml:space="preserve"> </w:t>
      </w:r>
      <w:r>
        <w:rPr>
          <w:cs/>
        </w:rPr>
        <w:t>मलु</w:t>
      </w:r>
      <w:r>
        <w:t xml:space="preserve"> </w:t>
      </w:r>
      <w:r>
        <w:rPr>
          <w:cs/>
        </w:rPr>
        <w:t>खोहु</w:t>
      </w:r>
      <w:r>
        <w:t xml:space="preserve"> </w:t>
      </w:r>
      <w:r>
        <w:rPr>
          <w:cs/>
        </w:rPr>
        <w:t>॥</w:t>
      </w:r>
    </w:p>
    <w:p w:rsidR="00A75876" w:rsidRDefault="00A75876">
      <w:pPr>
        <w:pStyle w:val="SGGSRoman"/>
      </w:pPr>
      <w:r>
        <w:t>antar agi-aan ha-o buDh hai sach sabad mal khohu.</w:t>
      </w:r>
    </w:p>
    <w:p w:rsidR="00A75876" w:rsidRDefault="00A75876">
      <w:pPr>
        <w:pStyle w:val="SGGSTrans"/>
      </w:pPr>
      <w:r>
        <w:t>Within the intellect are ignorance and ego; through the True Word of the Shabad, this filth is washed off.</w:t>
      </w:r>
    </w:p>
    <w:p w:rsidR="00A75876" w:rsidRDefault="00A75876">
      <w:pPr>
        <w:pStyle w:val="SGGSGurm"/>
      </w:pPr>
      <w:r>
        <w:rPr>
          <w:cs/>
          <w:lang w:bidi="pa-IN"/>
        </w:rPr>
        <w:t xml:space="preserve">ਹੋਹੁ ਨਿਮਾਣਾ ਸਤਿਗੁਰੂ ਅਗੈ ਮਤ ਕਿਛੁ ਆਪੁ ਲਖਾਵਹੇ ॥ </w:t>
      </w:r>
      <w:r>
        <w:rPr>
          <w:color w:val="008000"/>
          <w:sz w:val="18"/>
        </w:rPr>
        <w:t>(441)</w:t>
      </w:r>
    </w:p>
    <w:p w:rsidR="00A75876" w:rsidRDefault="00A75876">
      <w:pPr>
        <w:pStyle w:val="SGGSHindi"/>
      </w:pPr>
      <w:r>
        <w:rPr>
          <w:cs/>
        </w:rPr>
        <w:t>होहु</w:t>
      </w:r>
      <w:r>
        <w:t xml:space="preserve"> </w:t>
      </w:r>
      <w:r>
        <w:rPr>
          <w:cs/>
        </w:rPr>
        <w:t>निमाणा</w:t>
      </w:r>
      <w:r>
        <w:t xml:space="preserve"> </w:t>
      </w:r>
      <w:r>
        <w:rPr>
          <w:cs/>
        </w:rPr>
        <w:t>सतिगुरू</w:t>
      </w:r>
      <w:r>
        <w:t xml:space="preserve"> </w:t>
      </w:r>
      <w:r>
        <w:rPr>
          <w:cs/>
        </w:rPr>
        <w:t>अगै</w:t>
      </w:r>
      <w:r>
        <w:t xml:space="preserve"> </w:t>
      </w:r>
      <w:r>
        <w:rPr>
          <w:cs/>
        </w:rPr>
        <w:t>मत</w:t>
      </w:r>
      <w:r>
        <w:t xml:space="preserve"> </w:t>
      </w:r>
      <w:r>
        <w:rPr>
          <w:cs/>
        </w:rPr>
        <w:t>किछु</w:t>
      </w:r>
      <w:r>
        <w:t xml:space="preserve"> </w:t>
      </w:r>
      <w:r>
        <w:rPr>
          <w:cs/>
        </w:rPr>
        <w:t>आपु</w:t>
      </w:r>
      <w:r>
        <w:t xml:space="preserve"> </w:t>
      </w:r>
      <w:r>
        <w:rPr>
          <w:cs/>
        </w:rPr>
        <w:t>लखावहे</w:t>
      </w:r>
      <w:r>
        <w:t xml:space="preserve"> </w:t>
      </w:r>
      <w:r>
        <w:rPr>
          <w:cs/>
        </w:rPr>
        <w:t>॥</w:t>
      </w:r>
    </w:p>
    <w:p w:rsidR="00A75876" w:rsidRDefault="00A75876">
      <w:pPr>
        <w:pStyle w:val="SGGSRoman"/>
      </w:pPr>
      <w:r>
        <w:t>hohu nimaanaa satguroo agai mat kichh aap lakhaavhay.</w:t>
      </w:r>
    </w:p>
    <w:p w:rsidR="00A75876" w:rsidRDefault="00A75876">
      <w:pPr>
        <w:pStyle w:val="SGGSTrans"/>
      </w:pPr>
      <w:r>
        <w:t>So be humble, and surrender to the True Guru; do not attach your identity to your ego.</w:t>
      </w:r>
    </w:p>
    <w:p w:rsidR="00A75876" w:rsidRDefault="00A75876">
      <w:pPr>
        <w:pStyle w:val="SGGSGurm"/>
      </w:pPr>
      <w:r>
        <w:rPr>
          <w:cs/>
          <w:lang w:bidi="pa-IN"/>
        </w:rPr>
        <w:t xml:space="preserve">ਆਪਣੈ ਅਹੰਕਾਰਿ ਜਗਤੁ ਜਲਿਆ ਮਤ ਤੂੰ ਆਪਣਾ ਆਪੁ ਗਵਾਵਹੇ ॥ </w:t>
      </w:r>
      <w:r>
        <w:rPr>
          <w:color w:val="008000"/>
          <w:sz w:val="18"/>
        </w:rPr>
        <w:t>(441)</w:t>
      </w:r>
    </w:p>
    <w:p w:rsidR="00A75876" w:rsidRDefault="00A75876">
      <w:pPr>
        <w:pStyle w:val="SGGSHindi"/>
      </w:pPr>
      <w:r>
        <w:rPr>
          <w:cs/>
        </w:rPr>
        <w:t>आपणै</w:t>
      </w:r>
      <w:r>
        <w:t xml:space="preserve"> </w:t>
      </w:r>
      <w:r>
        <w:rPr>
          <w:cs/>
        </w:rPr>
        <w:t>अहंकारि</w:t>
      </w:r>
      <w:r>
        <w:t xml:space="preserve"> </w:t>
      </w:r>
      <w:r>
        <w:rPr>
          <w:cs/>
        </w:rPr>
        <w:t>जगतु</w:t>
      </w:r>
      <w:r>
        <w:t xml:space="preserve"> </w:t>
      </w:r>
      <w:r>
        <w:rPr>
          <w:cs/>
        </w:rPr>
        <w:t>जलिआ</w:t>
      </w:r>
      <w:r>
        <w:t xml:space="preserve"> </w:t>
      </w:r>
      <w:r>
        <w:rPr>
          <w:cs/>
        </w:rPr>
        <w:t>मत</w:t>
      </w:r>
      <w:r>
        <w:t xml:space="preserve"> </w:t>
      </w:r>
      <w:r>
        <w:rPr>
          <w:cs/>
        </w:rPr>
        <w:t>तूं</w:t>
      </w:r>
      <w:r>
        <w:t xml:space="preserve"> </w:t>
      </w:r>
      <w:r>
        <w:rPr>
          <w:cs/>
        </w:rPr>
        <w:t>आपणा</w:t>
      </w:r>
      <w:r>
        <w:t xml:space="preserve"> </w:t>
      </w:r>
      <w:r>
        <w:rPr>
          <w:cs/>
        </w:rPr>
        <w:t>आपु</w:t>
      </w:r>
      <w:r>
        <w:t xml:space="preserve"> </w:t>
      </w:r>
      <w:r>
        <w:rPr>
          <w:cs/>
        </w:rPr>
        <w:t>गवावहे</w:t>
      </w:r>
      <w:r>
        <w:t xml:space="preserve"> </w:t>
      </w:r>
      <w:r>
        <w:rPr>
          <w:cs/>
        </w:rPr>
        <w:t>॥</w:t>
      </w:r>
    </w:p>
    <w:p w:rsidR="00A75876" w:rsidRDefault="00A75876">
      <w:pPr>
        <w:pStyle w:val="SGGSRoman"/>
      </w:pPr>
      <w:r>
        <w:t>aapnai aha</w:t>
      </w:r>
      <w:r>
        <w:rPr>
          <w:vertAlign w:val="superscript"/>
        </w:rPr>
        <w:t>N</w:t>
      </w:r>
      <w:r>
        <w:t>kaar jagat jali-aa mat too</w:t>
      </w:r>
      <w:r>
        <w:rPr>
          <w:vertAlign w:val="superscript"/>
        </w:rPr>
        <w:t>N</w:t>
      </w:r>
      <w:r>
        <w:t xml:space="preserve"> aapnaa aap gavaavhay.</w:t>
      </w:r>
    </w:p>
    <w:p w:rsidR="00A75876" w:rsidRDefault="00A75876">
      <w:pPr>
        <w:pStyle w:val="SGGSTrans"/>
      </w:pPr>
      <w:r>
        <w:t>The world is consumed by ego and self-identity; see this, lest you lose your own self as well.</w:t>
      </w:r>
    </w:p>
    <w:p w:rsidR="00A75876" w:rsidRDefault="00A75876">
      <w:pPr>
        <w:pStyle w:val="SGGSGurm"/>
      </w:pPr>
      <w:r>
        <w:rPr>
          <w:cs/>
          <w:lang w:bidi="pa-IN"/>
        </w:rPr>
        <w:t xml:space="preserve">ਸਤਿਗੁਰ ਕੈ ਭਾਣੈ ਕਰਹਿ ਕਾਰ ਸਤਿਗੁਰ ਕੈ ਭਾਣੈ ਲਾਗਿ ਰਹੁ ॥ </w:t>
      </w:r>
      <w:r>
        <w:rPr>
          <w:color w:val="008000"/>
          <w:sz w:val="18"/>
        </w:rPr>
        <w:t>(441)</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करहि</w:t>
      </w:r>
      <w:r>
        <w:t xml:space="preserve"> </w:t>
      </w:r>
      <w:r>
        <w:rPr>
          <w:cs/>
        </w:rPr>
        <w:t>कार</w:t>
      </w:r>
      <w:r>
        <w:t xml:space="preserve"> </w:t>
      </w:r>
      <w:r>
        <w:rPr>
          <w:cs/>
        </w:rPr>
        <w:t>सतिगुर</w:t>
      </w:r>
      <w:r>
        <w:t xml:space="preserve"> </w:t>
      </w:r>
      <w:r>
        <w:rPr>
          <w:cs/>
        </w:rPr>
        <w:t>कै</w:t>
      </w:r>
      <w:r>
        <w:t xml:space="preserve"> </w:t>
      </w:r>
      <w:r>
        <w:rPr>
          <w:cs/>
        </w:rPr>
        <w:t>भाणै</w:t>
      </w:r>
      <w:r>
        <w:t xml:space="preserve"> </w:t>
      </w:r>
      <w:r>
        <w:rPr>
          <w:cs/>
        </w:rPr>
        <w:t>लागि</w:t>
      </w:r>
      <w:r>
        <w:t xml:space="preserve"> </w:t>
      </w:r>
      <w:r>
        <w:rPr>
          <w:cs/>
        </w:rPr>
        <w:t>रहु</w:t>
      </w:r>
      <w:r>
        <w:t xml:space="preserve"> </w:t>
      </w:r>
      <w:r>
        <w:rPr>
          <w:cs/>
        </w:rPr>
        <w:t>॥</w:t>
      </w:r>
    </w:p>
    <w:p w:rsidR="00A75876" w:rsidRDefault="00A75876">
      <w:pPr>
        <w:pStyle w:val="SGGSRoman"/>
      </w:pPr>
      <w:r>
        <w:t>satgur kai bhaanai karahi kaar satgur kai bhaanai laag rahu.</w:t>
      </w:r>
    </w:p>
    <w:p w:rsidR="00A75876" w:rsidRDefault="00A75876">
      <w:pPr>
        <w:pStyle w:val="SGGSTrans"/>
      </w:pPr>
      <w:r>
        <w:t>Make yourself follow the Sweet Will of the True Guru; remain attached to His Sweet Will.</w:t>
      </w:r>
    </w:p>
    <w:p w:rsidR="00A75876" w:rsidRDefault="00A75876">
      <w:pPr>
        <w:pStyle w:val="SGGSGurm"/>
      </w:pPr>
      <w:r>
        <w:rPr>
          <w:cs/>
          <w:lang w:bidi="pa-IN"/>
        </w:rPr>
        <w:t>ਇਉ ਕਹੈ ਨਾਨਕੁ ਆਪੁ ਛਡਿ ਸੁਖ ਪਾਵਹਿ ਮਨ ਨਿਮਾਣਾ ਹੋਇ ਰਹੁ ॥੭</w:t>
      </w:r>
      <w:r>
        <w:rPr>
          <w:cs/>
        </w:rPr>
        <w:t xml:space="preserve">॥ </w:t>
      </w:r>
      <w:r>
        <w:rPr>
          <w:color w:val="008000"/>
          <w:sz w:val="18"/>
        </w:rPr>
        <w:t>(441)</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आपु</w:t>
      </w:r>
      <w:r>
        <w:t xml:space="preserve"> </w:t>
      </w:r>
      <w:r>
        <w:rPr>
          <w:cs/>
        </w:rPr>
        <w:t>छडि</w:t>
      </w:r>
      <w:r>
        <w:t xml:space="preserve"> </w:t>
      </w:r>
      <w:r>
        <w:rPr>
          <w:cs/>
        </w:rPr>
        <w:t>सुख</w:t>
      </w:r>
      <w:r>
        <w:t xml:space="preserve"> </w:t>
      </w:r>
      <w:r>
        <w:rPr>
          <w:cs/>
        </w:rPr>
        <w:t>पावहि</w:t>
      </w:r>
      <w:r>
        <w:t xml:space="preserve"> </w:t>
      </w:r>
      <w:r>
        <w:rPr>
          <w:cs/>
        </w:rPr>
        <w:t>मन</w:t>
      </w:r>
      <w:r>
        <w:t xml:space="preserve"> </w:t>
      </w:r>
      <w:r>
        <w:rPr>
          <w:cs/>
        </w:rPr>
        <w:t>निमाणा</w:t>
      </w:r>
      <w:r>
        <w:t xml:space="preserve"> </w:t>
      </w:r>
      <w:r>
        <w:rPr>
          <w:cs/>
        </w:rPr>
        <w:t>होइ</w:t>
      </w:r>
      <w:r>
        <w:t xml:space="preserve"> </w:t>
      </w:r>
      <w:r>
        <w:rPr>
          <w:cs/>
        </w:rPr>
        <w:t>रहु</w:t>
      </w:r>
      <w:r>
        <w:t xml:space="preserve"> </w:t>
      </w:r>
      <w:r>
        <w:rPr>
          <w:cs/>
        </w:rPr>
        <w:t>॥७॥</w:t>
      </w:r>
    </w:p>
    <w:p w:rsidR="00A75876" w:rsidRDefault="00A75876">
      <w:pPr>
        <w:pStyle w:val="SGGSRoman"/>
      </w:pPr>
      <w:r>
        <w:t>i-o kahai naanak aap chhad sukh paavahi man nimaanaa ho-ay rahu. ||7||</w:t>
      </w:r>
    </w:p>
    <w:p w:rsidR="00A75876" w:rsidRDefault="00A75876">
      <w:pPr>
        <w:pStyle w:val="SGGSTrans"/>
      </w:pPr>
      <w:r>
        <w:t>Thus says Nanak: renounce your ego and self-conceit, and obtain peace; let your mind abide in humility. ||7||</w:t>
      </w:r>
    </w:p>
    <w:p w:rsidR="00A75876" w:rsidRDefault="00A75876">
      <w:pPr>
        <w:pStyle w:val="SGGSGurm"/>
      </w:pPr>
      <w:r>
        <w:rPr>
          <w:cs/>
          <w:lang w:bidi="pa-IN"/>
        </w:rPr>
        <w:t xml:space="preserve">ਧੰਨੁ ਸੁ ਵੇਲਾ ਜਿਤੁ ਮੈ ਸਤਿਗੁਰੁ ਮਿਲਿਆ ਸੋ ਸਹੁ ਚਿਤਿ ਆਇਆ ॥ </w:t>
      </w:r>
      <w:r>
        <w:rPr>
          <w:color w:val="008000"/>
          <w:sz w:val="18"/>
        </w:rPr>
        <w:t>(441)</w:t>
      </w:r>
    </w:p>
    <w:p w:rsidR="00A75876" w:rsidRDefault="00A75876">
      <w:pPr>
        <w:pStyle w:val="SGGSHindi"/>
      </w:pPr>
      <w:r>
        <w:rPr>
          <w:cs/>
        </w:rPr>
        <w:t>धंनु</w:t>
      </w:r>
      <w:r>
        <w:t xml:space="preserve"> </w:t>
      </w:r>
      <w:r>
        <w:rPr>
          <w:cs/>
        </w:rPr>
        <w:t>सु</w:t>
      </w:r>
      <w:r>
        <w:t xml:space="preserve"> </w:t>
      </w:r>
      <w:r>
        <w:rPr>
          <w:cs/>
        </w:rPr>
        <w:t>वेला</w:t>
      </w:r>
      <w:r>
        <w:t xml:space="preserve"> </w:t>
      </w:r>
      <w:r>
        <w:rPr>
          <w:cs/>
        </w:rPr>
        <w:t>जितु</w:t>
      </w:r>
      <w:r>
        <w:t xml:space="preserve"> </w:t>
      </w:r>
      <w:r>
        <w:rPr>
          <w:cs/>
        </w:rPr>
        <w:t>मै</w:t>
      </w:r>
      <w:r>
        <w:t xml:space="preserve"> </w:t>
      </w:r>
      <w:r>
        <w:rPr>
          <w:cs/>
        </w:rPr>
        <w:t>सतिगुरु</w:t>
      </w:r>
      <w:r>
        <w:t xml:space="preserve"> </w:t>
      </w:r>
      <w:r>
        <w:rPr>
          <w:cs/>
        </w:rPr>
        <w:t>मिलिआ</w:t>
      </w:r>
      <w:r>
        <w:t xml:space="preserve"> </w:t>
      </w:r>
      <w:r>
        <w:rPr>
          <w:cs/>
        </w:rPr>
        <w:t>सो</w:t>
      </w:r>
      <w:r>
        <w:t xml:space="preserve"> </w:t>
      </w:r>
      <w:r>
        <w:rPr>
          <w:cs/>
        </w:rPr>
        <w:t>सहु</w:t>
      </w:r>
      <w:r>
        <w:t xml:space="preserve"> </w:t>
      </w:r>
      <w:r>
        <w:rPr>
          <w:cs/>
        </w:rPr>
        <w:t>चिति</w:t>
      </w:r>
      <w:r>
        <w:t xml:space="preserve"> </w:t>
      </w:r>
      <w:r>
        <w:rPr>
          <w:cs/>
        </w:rPr>
        <w:t>आइआ</w:t>
      </w:r>
      <w:r>
        <w:t xml:space="preserve"> </w:t>
      </w:r>
      <w:r>
        <w:rPr>
          <w:cs/>
        </w:rPr>
        <w:t>॥</w:t>
      </w:r>
    </w:p>
    <w:p w:rsidR="00A75876" w:rsidRDefault="00A75876">
      <w:pPr>
        <w:pStyle w:val="SGGSRoman"/>
      </w:pPr>
      <w:r>
        <w:t>Dhan so vaylaa jit mai satgur mili-aa so saho chit aa-i-aa.</w:t>
      </w:r>
    </w:p>
    <w:p w:rsidR="00A75876" w:rsidRDefault="00A75876">
      <w:pPr>
        <w:pStyle w:val="SGGSTrans"/>
      </w:pPr>
      <w:r>
        <w:t>Blessed is that time, when I met the True Guru, and my Husband Lord came into my consciousness.</w:t>
      </w:r>
    </w:p>
    <w:p w:rsidR="00A75876" w:rsidRDefault="00A75876">
      <w:pPr>
        <w:pStyle w:val="SGGSGurm"/>
      </w:pPr>
      <w:r>
        <w:rPr>
          <w:cs/>
          <w:lang w:bidi="pa-IN"/>
        </w:rPr>
        <w:t xml:space="preserve">ਮਹਾ ਅਨੰਦੁ ਸਹਜੁ ਭਇਆ ਮਨਿ ਤਨਿ ਸੁਖੁ ਪਾਇਆ ॥ </w:t>
      </w:r>
      <w:r>
        <w:rPr>
          <w:color w:val="008000"/>
          <w:sz w:val="18"/>
        </w:rPr>
        <w:t>(441)</w:t>
      </w:r>
    </w:p>
    <w:p w:rsidR="00A75876" w:rsidRDefault="00A75876">
      <w:pPr>
        <w:pStyle w:val="SGGSHindi"/>
      </w:pPr>
      <w:r>
        <w:rPr>
          <w:cs/>
        </w:rPr>
        <w:t>महा</w:t>
      </w:r>
      <w:r>
        <w:t xml:space="preserve"> </w:t>
      </w:r>
      <w:r>
        <w:rPr>
          <w:cs/>
        </w:rPr>
        <w:t>अनंदु</w:t>
      </w:r>
      <w:r>
        <w:t xml:space="preserve"> </w:t>
      </w:r>
      <w:r>
        <w:rPr>
          <w:cs/>
        </w:rPr>
        <w:t>सहजु</w:t>
      </w:r>
      <w:r>
        <w:t xml:space="preserve"> </w:t>
      </w:r>
      <w:r>
        <w:rPr>
          <w:cs/>
        </w:rPr>
        <w:t>भइआ</w:t>
      </w:r>
      <w:r>
        <w:t xml:space="preserve"> </w:t>
      </w:r>
      <w:r>
        <w:rPr>
          <w:cs/>
        </w:rPr>
        <w:t>मनि</w:t>
      </w:r>
      <w:r>
        <w:t xml:space="preserve"> </w:t>
      </w:r>
      <w:r>
        <w:rPr>
          <w:cs/>
        </w:rPr>
        <w:t>तनि</w:t>
      </w:r>
      <w:r>
        <w:t xml:space="preserve"> </w:t>
      </w:r>
      <w:r>
        <w:rPr>
          <w:cs/>
        </w:rPr>
        <w:t>सुखु</w:t>
      </w:r>
      <w:r>
        <w:t xml:space="preserve"> </w:t>
      </w:r>
      <w:r>
        <w:rPr>
          <w:cs/>
        </w:rPr>
        <w:t>पाइआ</w:t>
      </w:r>
      <w:r>
        <w:t xml:space="preserve"> </w:t>
      </w:r>
      <w:r>
        <w:rPr>
          <w:cs/>
        </w:rPr>
        <w:t>॥</w:t>
      </w:r>
    </w:p>
    <w:p w:rsidR="00A75876" w:rsidRDefault="00A75876">
      <w:pPr>
        <w:pStyle w:val="SGGSRoman"/>
      </w:pPr>
      <w:r>
        <w:t>mahaa anand sahj bha-i-aa man tan sukh paa-i-aa.</w:t>
      </w:r>
    </w:p>
    <w:p w:rsidR="00A75876" w:rsidRDefault="00A75876">
      <w:pPr>
        <w:pStyle w:val="SGGSTrans"/>
      </w:pPr>
      <w:r>
        <w:t>I became so very blissful, and my mind and body found such a natural peace.</w:t>
      </w:r>
    </w:p>
    <w:p w:rsidR="00A75876" w:rsidRDefault="00A75876">
      <w:pPr>
        <w:pStyle w:val="SGGSGurm"/>
      </w:pPr>
      <w:r>
        <w:rPr>
          <w:cs/>
          <w:lang w:bidi="pa-IN"/>
        </w:rPr>
        <w:t xml:space="preserve">ਸੋ ਸਹੁ ਚਿਤਿ ਆਇਆ ਮੰਨਿ ਵਸਾਇਆ ਅਵਗਣ ਸਭਿ ਵਿਸਾਰੇ ॥ </w:t>
      </w:r>
      <w:r>
        <w:rPr>
          <w:color w:val="008000"/>
          <w:sz w:val="18"/>
        </w:rPr>
        <w:t>(441)</w:t>
      </w:r>
    </w:p>
    <w:p w:rsidR="00A75876" w:rsidRDefault="00A75876">
      <w:pPr>
        <w:pStyle w:val="SGGSHindi"/>
      </w:pPr>
      <w:r>
        <w:rPr>
          <w:cs/>
        </w:rPr>
        <w:t>सो</w:t>
      </w:r>
      <w:r>
        <w:t xml:space="preserve"> </w:t>
      </w:r>
      <w:r>
        <w:rPr>
          <w:cs/>
        </w:rPr>
        <w:t>सहु</w:t>
      </w:r>
      <w:r>
        <w:t xml:space="preserve"> </w:t>
      </w:r>
      <w:r>
        <w:rPr>
          <w:cs/>
        </w:rPr>
        <w:t>चिति</w:t>
      </w:r>
      <w:r>
        <w:t xml:space="preserve"> </w:t>
      </w:r>
      <w:r>
        <w:rPr>
          <w:cs/>
        </w:rPr>
        <w:t>आइआ</w:t>
      </w:r>
      <w:r>
        <w:t xml:space="preserve"> </w:t>
      </w:r>
      <w:r>
        <w:rPr>
          <w:cs/>
        </w:rPr>
        <w:t>मंनि</w:t>
      </w:r>
      <w:r>
        <w:t xml:space="preserve"> </w:t>
      </w:r>
      <w:r>
        <w:rPr>
          <w:cs/>
        </w:rPr>
        <w:t>वसाइआ</w:t>
      </w:r>
      <w:r>
        <w:t xml:space="preserve"> </w:t>
      </w:r>
      <w:r>
        <w:rPr>
          <w:cs/>
        </w:rPr>
        <w:t>अवगण</w:t>
      </w:r>
      <w:r>
        <w:t xml:space="preserve"> </w:t>
      </w:r>
      <w:r>
        <w:rPr>
          <w:cs/>
        </w:rPr>
        <w:t>सभि</w:t>
      </w:r>
      <w:r>
        <w:t xml:space="preserve"> </w:t>
      </w:r>
      <w:r>
        <w:rPr>
          <w:cs/>
        </w:rPr>
        <w:t>विसारे</w:t>
      </w:r>
      <w:r>
        <w:t xml:space="preserve"> </w:t>
      </w:r>
      <w:r>
        <w:rPr>
          <w:cs/>
        </w:rPr>
        <w:t>॥</w:t>
      </w:r>
    </w:p>
    <w:p w:rsidR="00A75876" w:rsidRDefault="00A75876">
      <w:pPr>
        <w:pStyle w:val="SGGSRoman"/>
      </w:pPr>
      <w:r>
        <w:t>so saho chit aa-i-aa man vasaa-i-aa avgan sabh visaaray.</w:t>
      </w:r>
    </w:p>
    <w:p w:rsidR="00A75876" w:rsidRDefault="00A75876">
      <w:pPr>
        <w:pStyle w:val="SGGSTrans"/>
      </w:pPr>
      <w:r>
        <w:t>My Husband Lord came into my consciousness; I enshrined Him within my mind, and I renounced all vice.</w:t>
      </w:r>
    </w:p>
    <w:p w:rsidR="00A75876" w:rsidRDefault="00A75876">
      <w:pPr>
        <w:pStyle w:val="SGGSGurm"/>
      </w:pPr>
      <w:r>
        <w:rPr>
          <w:cs/>
          <w:lang w:bidi="pa-IN"/>
        </w:rPr>
        <w:t xml:space="preserve">ਜਾ ਤਿਸੁ ਭਾਣਾ ਗੁਣ ਪਰਗਟ ਹੋਏ ਸਤਿਗੁਰ ਆਪਿ ਸਵਾਰੇ ॥ </w:t>
      </w:r>
      <w:r>
        <w:rPr>
          <w:color w:val="008000"/>
          <w:sz w:val="18"/>
        </w:rPr>
        <w:t>(441)</w:t>
      </w:r>
    </w:p>
    <w:p w:rsidR="00A75876" w:rsidRDefault="00A75876">
      <w:pPr>
        <w:pStyle w:val="SGGSHindi"/>
      </w:pPr>
      <w:r>
        <w:rPr>
          <w:cs/>
        </w:rPr>
        <w:t>जा</w:t>
      </w:r>
      <w:r>
        <w:t xml:space="preserve"> </w:t>
      </w:r>
      <w:r>
        <w:rPr>
          <w:cs/>
        </w:rPr>
        <w:t>तिसु</w:t>
      </w:r>
      <w:r>
        <w:t xml:space="preserve"> </w:t>
      </w:r>
      <w:r>
        <w:rPr>
          <w:cs/>
        </w:rPr>
        <w:t>भाणा</w:t>
      </w:r>
      <w:r>
        <w:t xml:space="preserve"> </w:t>
      </w:r>
      <w:r>
        <w:rPr>
          <w:cs/>
        </w:rPr>
        <w:t>गुण</w:t>
      </w:r>
      <w:r>
        <w:t xml:space="preserve"> </w:t>
      </w:r>
      <w:r>
        <w:rPr>
          <w:cs/>
        </w:rPr>
        <w:t>परगट</w:t>
      </w:r>
      <w:r>
        <w:t xml:space="preserve"> </w:t>
      </w:r>
      <w:r>
        <w:rPr>
          <w:cs/>
        </w:rPr>
        <w:t>होए</w:t>
      </w:r>
      <w:r>
        <w:t xml:space="preserve"> </w:t>
      </w:r>
      <w:r>
        <w:rPr>
          <w:cs/>
        </w:rPr>
        <w:t>सतिगुर</w:t>
      </w:r>
      <w:r>
        <w:t xml:space="preserve"> </w:t>
      </w:r>
      <w:r>
        <w:rPr>
          <w:cs/>
        </w:rPr>
        <w:t>आपि</w:t>
      </w:r>
      <w:r>
        <w:t xml:space="preserve"> </w:t>
      </w:r>
      <w:r>
        <w:rPr>
          <w:cs/>
        </w:rPr>
        <w:t>सवारे</w:t>
      </w:r>
      <w:r>
        <w:t xml:space="preserve"> </w:t>
      </w:r>
      <w:r>
        <w:rPr>
          <w:cs/>
        </w:rPr>
        <w:t>॥</w:t>
      </w:r>
    </w:p>
    <w:p w:rsidR="00A75876" w:rsidRDefault="00A75876">
      <w:pPr>
        <w:pStyle w:val="SGGSRoman"/>
      </w:pPr>
      <w:r>
        <w:t>jaa tis bhaanaa gun pargat ho-ay satgur aap savaaray.</w:t>
      </w:r>
    </w:p>
    <w:p w:rsidR="00A75876" w:rsidRDefault="00A75876">
      <w:pPr>
        <w:pStyle w:val="SGGSTrans"/>
      </w:pPr>
      <w:r>
        <w:t>When it pleased Him, virtues appeared in me, and the True Guru Himself adorned me.</w:t>
      </w:r>
    </w:p>
    <w:p w:rsidR="00A75876" w:rsidRDefault="00A75876">
      <w:pPr>
        <w:pStyle w:val="SGGSGurm"/>
      </w:pPr>
      <w:r>
        <w:rPr>
          <w:cs/>
          <w:lang w:bidi="pa-IN"/>
        </w:rPr>
        <w:t xml:space="preserve">ਸੇ ਜਨ ਪਰਵਾਣੁ ਹੋਏ ਜਿਨ੍ਹ੍ਹੀ ਇਕੁ ਨਾਮੁ ਦਿੜਿਆ ਦੁਤੀਆ ਭਾਉ ਚੁਕਾਇਆ ॥ </w:t>
      </w:r>
      <w:r>
        <w:rPr>
          <w:color w:val="008000"/>
          <w:sz w:val="18"/>
        </w:rPr>
        <w:t>(441)</w:t>
      </w:r>
    </w:p>
    <w:p w:rsidR="00A75876" w:rsidRDefault="00A75876">
      <w:pPr>
        <w:pStyle w:val="SGGSHindi"/>
      </w:pPr>
      <w:r>
        <w:rPr>
          <w:cs/>
        </w:rPr>
        <w:t>से</w:t>
      </w:r>
      <w:r>
        <w:t xml:space="preserve"> </w:t>
      </w:r>
      <w:r>
        <w:rPr>
          <w:cs/>
        </w:rPr>
        <w:t>जन</w:t>
      </w:r>
      <w:r>
        <w:t xml:space="preserve"> </w:t>
      </w:r>
      <w:r>
        <w:rPr>
          <w:cs/>
        </w:rPr>
        <w:t>परवाणु</w:t>
      </w:r>
      <w:r>
        <w:t xml:space="preserve"> </w:t>
      </w:r>
      <w:r>
        <w:rPr>
          <w:cs/>
        </w:rPr>
        <w:t>होए</w:t>
      </w:r>
      <w:r>
        <w:t xml:space="preserve"> </w:t>
      </w:r>
      <w:r>
        <w:rPr>
          <w:cs/>
        </w:rPr>
        <w:t>जिन्ही</w:t>
      </w:r>
      <w:r>
        <w:t xml:space="preserve"> </w:t>
      </w:r>
      <w:r>
        <w:rPr>
          <w:cs/>
        </w:rPr>
        <w:t>इकु</w:t>
      </w:r>
      <w:r>
        <w:t xml:space="preserve"> </w:t>
      </w:r>
      <w:r>
        <w:rPr>
          <w:cs/>
        </w:rPr>
        <w:t>नामु</w:t>
      </w:r>
      <w:r>
        <w:t xml:space="preserve"> </w:t>
      </w:r>
      <w:r>
        <w:rPr>
          <w:cs/>
        </w:rPr>
        <w:t>दिड़िआ</w:t>
      </w:r>
      <w:r>
        <w:t xml:space="preserve"> </w:t>
      </w:r>
      <w:r>
        <w:rPr>
          <w:cs/>
        </w:rPr>
        <w:t>दुतीआ</w:t>
      </w:r>
      <w:r>
        <w:t xml:space="preserve"> </w:t>
      </w:r>
      <w:r>
        <w:rPr>
          <w:cs/>
        </w:rPr>
        <w:t>भाउ</w:t>
      </w:r>
      <w:r>
        <w:t xml:space="preserve"> </w:t>
      </w:r>
      <w:r>
        <w:rPr>
          <w:cs/>
        </w:rPr>
        <w:t>चुकाइआ</w:t>
      </w:r>
      <w:r>
        <w:t xml:space="preserve"> </w:t>
      </w:r>
      <w:r>
        <w:rPr>
          <w:cs/>
        </w:rPr>
        <w:t>॥</w:t>
      </w:r>
    </w:p>
    <w:p w:rsidR="00A75876" w:rsidRDefault="00A75876">
      <w:pPr>
        <w:pStyle w:val="SGGSRoman"/>
      </w:pPr>
      <w:r>
        <w:t>say jan parvaan ho-ay jin</w:t>
      </w:r>
      <w:r>
        <w:rPr>
          <w:vertAlign w:val="superscript"/>
        </w:rPr>
        <w:t>H</w:t>
      </w:r>
      <w:r>
        <w:t>ee ik naam dirhi-aa dutee-aa bhaa-o chukaa-i-aa.</w:t>
      </w:r>
    </w:p>
    <w:p w:rsidR="00A75876" w:rsidRDefault="00A75876">
      <w:pPr>
        <w:pStyle w:val="SGGSTrans"/>
      </w:pPr>
      <w:r>
        <w:t>Those humble beings become acceptable, who cling to the One Name and renounce the love of duality.</w:t>
      </w:r>
    </w:p>
    <w:p w:rsidR="00A75876" w:rsidRDefault="00A75876">
      <w:pPr>
        <w:pStyle w:val="SGGSGurm"/>
      </w:pPr>
      <w:r>
        <w:rPr>
          <w:cs/>
          <w:lang w:bidi="pa-IN"/>
        </w:rPr>
        <w:t>ਇਉ ਕਹੈ ਨਾਨਕੁ ਧੰਨੁ ਸੁ ਵੇਲਾ ਜਿਤੁ ਮੈ ਸਤਿਗੁਰੁ ਮਿਲਿਆ ਸੋ ਸਹੁ ਚਿਤਿ ਆਇਆ ॥੮</w:t>
      </w:r>
      <w:r>
        <w:rPr>
          <w:cs/>
        </w:rPr>
        <w:t xml:space="preserve">॥ </w:t>
      </w:r>
      <w:r>
        <w:rPr>
          <w:color w:val="008000"/>
          <w:sz w:val="18"/>
        </w:rPr>
        <w:t>(441)</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धंनु</w:t>
      </w:r>
      <w:r>
        <w:t xml:space="preserve"> </w:t>
      </w:r>
      <w:r>
        <w:rPr>
          <w:cs/>
        </w:rPr>
        <w:t>सु</w:t>
      </w:r>
      <w:r>
        <w:t xml:space="preserve"> </w:t>
      </w:r>
      <w:r>
        <w:rPr>
          <w:cs/>
        </w:rPr>
        <w:t>वेला</w:t>
      </w:r>
      <w:r>
        <w:t xml:space="preserve"> </w:t>
      </w:r>
      <w:r>
        <w:rPr>
          <w:cs/>
        </w:rPr>
        <w:t>जितु</w:t>
      </w:r>
      <w:r>
        <w:t xml:space="preserve"> </w:t>
      </w:r>
      <w:r>
        <w:rPr>
          <w:cs/>
        </w:rPr>
        <w:t>मै</w:t>
      </w:r>
      <w:r>
        <w:t xml:space="preserve"> </w:t>
      </w:r>
      <w:r>
        <w:rPr>
          <w:cs/>
        </w:rPr>
        <w:t>सतिगुरु</w:t>
      </w:r>
      <w:r>
        <w:t xml:space="preserve"> </w:t>
      </w:r>
      <w:r>
        <w:rPr>
          <w:cs/>
        </w:rPr>
        <w:t>मिलिआ</w:t>
      </w:r>
      <w:r>
        <w:t xml:space="preserve"> </w:t>
      </w:r>
      <w:r>
        <w:rPr>
          <w:cs/>
        </w:rPr>
        <w:t>सो</w:t>
      </w:r>
      <w:r>
        <w:t xml:space="preserve"> </w:t>
      </w:r>
      <w:r>
        <w:rPr>
          <w:cs/>
        </w:rPr>
        <w:t>सहु</w:t>
      </w:r>
      <w:r>
        <w:t xml:space="preserve"> </w:t>
      </w:r>
      <w:r>
        <w:rPr>
          <w:cs/>
        </w:rPr>
        <w:t>चिति</w:t>
      </w:r>
      <w:r>
        <w:t xml:space="preserve"> </w:t>
      </w:r>
      <w:r>
        <w:rPr>
          <w:cs/>
        </w:rPr>
        <w:t>आइआ</w:t>
      </w:r>
      <w:r>
        <w:t xml:space="preserve"> </w:t>
      </w:r>
      <w:r>
        <w:rPr>
          <w:cs/>
        </w:rPr>
        <w:t>॥८॥</w:t>
      </w:r>
    </w:p>
    <w:p w:rsidR="00A75876" w:rsidRDefault="00A75876">
      <w:pPr>
        <w:pStyle w:val="SGGSRoman"/>
      </w:pPr>
      <w:r>
        <w:t>i-o kahai naanak Dhan so vaylaa jit mai satgur mili-aa so saho chit aa-i-aa. ||8||</w:t>
      </w:r>
    </w:p>
    <w:p w:rsidR="00A75876" w:rsidRDefault="00A75876">
      <w:pPr>
        <w:pStyle w:val="SGGSTrans"/>
      </w:pPr>
      <w:r>
        <w:t>Thus says Nanak: blessed is the time when I met the True Guru, and my Husband Lord came into my consciousness. ||8||</w:t>
      </w:r>
    </w:p>
    <w:p w:rsidR="00A75876" w:rsidRDefault="00A75876">
      <w:pPr>
        <w:pStyle w:val="SGGSGurm"/>
      </w:pPr>
      <w:r>
        <w:rPr>
          <w:cs/>
          <w:lang w:bidi="pa-IN"/>
        </w:rPr>
        <w:t xml:space="preserve">ਇਕਿ ਜੰਤ ਭਰਮਿ ਭੁਲੇ ਤਿਨਿ ਸਹਿ ਆਪਿ ਭੁਲਾਏ ॥ </w:t>
      </w:r>
      <w:r>
        <w:rPr>
          <w:color w:val="008000"/>
          <w:sz w:val="18"/>
        </w:rPr>
        <w:t>(441)</w:t>
      </w:r>
    </w:p>
    <w:p w:rsidR="00A75876" w:rsidRDefault="00A75876">
      <w:pPr>
        <w:pStyle w:val="SGGSHindi"/>
      </w:pPr>
      <w:r>
        <w:rPr>
          <w:cs/>
        </w:rPr>
        <w:t>इकि</w:t>
      </w:r>
      <w:r>
        <w:t xml:space="preserve"> </w:t>
      </w:r>
      <w:r>
        <w:rPr>
          <w:cs/>
        </w:rPr>
        <w:t>जंत</w:t>
      </w:r>
      <w:r>
        <w:t xml:space="preserve"> </w:t>
      </w:r>
      <w:r>
        <w:rPr>
          <w:cs/>
        </w:rPr>
        <w:t>भरमि</w:t>
      </w:r>
      <w:r>
        <w:t xml:space="preserve"> </w:t>
      </w:r>
      <w:r>
        <w:rPr>
          <w:cs/>
        </w:rPr>
        <w:t>भुले</w:t>
      </w:r>
      <w:r>
        <w:t xml:space="preserve"> </w:t>
      </w:r>
      <w:r>
        <w:rPr>
          <w:cs/>
        </w:rPr>
        <w:t>तिनि</w:t>
      </w:r>
      <w:r>
        <w:t xml:space="preserve"> </w:t>
      </w:r>
      <w:r>
        <w:rPr>
          <w:cs/>
        </w:rPr>
        <w:t>सहि</w:t>
      </w:r>
      <w:r>
        <w:t xml:space="preserve"> </w:t>
      </w:r>
      <w:r>
        <w:rPr>
          <w:cs/>
        </w:rPr>
        <w:t>आपि</w:t>
      </w:r>
      <w:r>
        <w:t xml:space="preserve"> </w:t>
      </w:r>
      <w:r>
        <w:rPr>
          <w:cs/>
        </w:rPr>
        <w:t>भुलाए</w:t>
      </w:r>
      <w:r>
        <w:t xml:space="preserve"> </w:t>
      </w:r>
      <w:r>
        <w:rPr>
          <w:cs/>
        </w:rPr>
        <w:t>॥</w:t>
      </w:r>
    </w:p>
    <w:p w:rsidR="00A75876" w:rsidRDefault="00A75876">
      <w:pPr>
        <w:pStyle w:val="SGGSRoman"/>
      </w:pPr>
      <w:r>
        <w:t>ik jant bharam bhulay tin seh aap bhulaa-ay.</w:t>
      </w:r>
    </w:p>
    <w:p w:rsidR="00A75876" w:rsidRDefault="00A75876">
      <w:pPr>
        <w:pStyle w:val="SGGSTrans"/>
      </w:pPr>
      <w:r>
        <w:t>Some people wander around, deluded by doubt; their Husband Lord Himself has misled them.</w:t>
      </w:r>
    </w:p>
    <w:p w:rsidR="00A75876" w:rsidRDefault="00A75876">
      <w:pPr>
        <w:pStyle w:val="SGGSGurm"/>
      </w:pPr>
      <w:r>
        <w:rPr>
          <w:cs/>
          <w:lang w:bidi="pa-IN"/>
        </w:rPr>
        <w:t xml:space="preserve">ਦੂਜੈ ਭਾਇ ਫਿਰਹਿ ਹਉਮੈ ਕਰਮ ਕਮਾਏ ॥ </w:t>
      </w:r>
      <w:r>
        <w:rPr>
          <w:color w:val="008000"/>
          <w:sz w:val="18"/>
        </w:rPr>
        <w:t>(441)</w:t>
      </w:r>
    </w:p>
    <w:p w:rsidR="00A75876" w:rsidRDefault="00A75876">
      <w:pPr>
        <w:pStyle w:val="SGGSHindi"/>
      </w:pPr>
      <w:r>
        <w:rPr>
          <w:cs/>
        </w:rPr>
        <w:t>दूजै</w:t>
      </w:r>
      <w:r>
        <w:t xml:space="preserve"> </w:t>
      </w:r>
      <w:r>
        <w:rPr>
          <w:cs/>
        </w:rPr>
        <w:t>भाइ</w:t>
      </w:r>
      <w:r>
        <w:t xml:space="preserve"> </w:t>
      </w:r>
      <w:r>
        <w:rPr>
          <w:cs/>
        </w:rPr>
        <w:t>फिरहि</w:t>
      </w:r>
      <w:r>
        <w:t xml:space="preserve"> </w:t>
      </w:r>
      <w:r>
        <w:rPr>
          <w:cs/>
        </w:rPr>
        <w:t>हउमै</w:t>
      </w:r>
      <w:r>
        <w:t xml:space="preserve"> </w:t>
      </w:r>
      <w:r>
        <w:rPr>
          <w:cs/>
        </w:rPr>
        <w:t>करम</w:t>
      </w:r>
      <w:r>
        <w:t xml:space="preserve"> </w:t>
      </w:r>
      <w:r>
        <w:rPr>
          <w:cs/>
        </w:rPr>
        <w:t>कमाए</w:t>
      </w:r>
      <w:r>
        <w:t xml:space="preserve"> </w:t>
      </w:r>
      <w:r>
        <w:rPr>
          <w:cs/>
        </w:rPr>
        <w:t>॥</w:t>
      </w:r>
    </w:p>
    <w:p w:rsidR="00A75876" w:rsidRDefault="00A75876">
      <w:pPr>
        <w:pStyle w:val="SGGSRoman"/>
      </w:pPr>
      <w:r>
        <w:t>doojai bhaa-ay fireh ha-umai karam kamaa-ay.</w:t>
      </w:r>
    </w:p>
    <w:p w:rsidR="00A75876" w:rsidRDefault="00A75876">
      <w:pPr>
        <w:pStyle w:val="SGGSTrans"/>
      </w:pPr>
      <w:r>
        <w:t>They wander around in the love of duality, and they do their deeds in ego.</w:t>
      </w:r>
    </w:p>
    <w:p w:rsidR="00A75876" w:rsidRDefault="00A75876">
      <w:pPr>
        <w:pStyle w:val="SGGSGurm"/>
      </w:pPr>
      <w:r>
        <w:rPr>
          <w:cs/>
          <w:lang w:bidi="pa-IN"/>
        </w:rPr>
        <w:t xml:space="preserve">ਤਿਨਿ ਸਹਿ ਆਪਿ ਭੁਲਾਏ ਕੁਮਾਰਗਿ ਪਾਏ ਤਿਨ ਕਾ ਕਿਛੁ ਨ ਵਸਾਈ ॥ </w:t>
      </w:r>
      <w:r>
        <w:rPr>
          <w:color w:val="008000"/>
          <w:sz w:val="18"/>
        </w:rPr>
        <w:t>(441)</w:t>
      </w:r>
    </w:p>
    <w:p w:rsidR="00A75876" w:rsidRDefault="00A75876">
      <w:pPr>
        <w:pStyle w:val="SGGSHindi"/>
      </w:pPr>
      <w:r>
        <w:rPr>
          <w:cs/>
        </w:rPr>
        <w:t>तिनि</w:t>
      </w:r>
      <w:r>
        <w:t xml:space="preserve"> </w:t>
      </w:r>
      <w:r>
        <w:rPr>
          <w:cs/>
        </w:rPr>
        <w:t>सहि</w:t>
      </w:r>
      <w:r>
        <w:t xml:space="preserve"> </w:t>
      </w:r>
      <w:r>
        <w:rPr>
          <w:cs/>
        </w:rPr>
        <w:t>आपि</w:t>
      </w:r>
      <w:r>
        <w:t xml:space="preserve"> </w:t>
      </w:r>
      <w:r>
        <w:rPr>
          <w:cs/>
        </w:rPr>
        <w:t>भुलाए</w:t>
      </w:r>
      <w:r>
        <w:t xml:space="preserve"> </w:t>
      </w:r>
      <w:r>
        <w:rPr>
          <w:cs/>
        </w:rPr>
        <w:t>कुमारगि</w:t>
      </w:r>
      <w:r>
        <w:t xml:space="preserve"> </w:t>
      </w:r>
      <w:r>
        <w:rPr>
          <w:cs/>
        </w:rPr>
        <w:t>पाए</w:t>
      </w:r>
      <w:r>
        <w:t xml:space="preserve"> </w:t>
      </w:r>
      <w:r>
        <w:rPr>
          <w:cs/>
        </w:rPr>
        <w:t>तिन</w:t>
      </w:r>
      <w:r>
        <w:t xml:space="preserve"> </w:t>
      </w:r>
      <w:r>
        <w:rPr>
          <w:cs/>
        </w:rPr>
        <w:t>का</w:t>
      </w:r>
      <w:r>
        <w:t xml:space="preserve"> </w:t>
      </w:r>
      <w:r>
        <w:rPr>
          <w:cs/>
        </w:rPr>
        <w:t>किछु</w:t>
      </w:r>
      <w:r>
        <w:t xml:space="preserve"> </w:t>
      </w:r>
      <w:r>
        <w:rPr>
          <w:cs/>
        </w:rPr>
        <w:t>न</w:t>
      </w:r>
      <w:r>
        <w:t xml:space="preserve"> </w:t>
      </w:r>
      <w:r>
        <w:rPr>
          <w:cs/>
        </w:rPr>
        <w:t>वसाई</w:t>
      </w:r>
      <w:r>
        <w:t xml:space="preserve"> </w:t>
      </w:r>
      <w:r>
        <w:rPr>
          <w:cs/>
        </w:rPr>
        <w:t>॥</w:t>
      </w:r>
    </w:p>
    <w:p w:rsidR="00A75876" w:rsidRDefault="00A75876">
      <w:pPr>
        <w:pStyle w:val="SGGSRoman"/>
      </w:pPr>
      <w:r>
        <w:t>tin seh aap bhulaa-ay kumaarag paa-ay tin kaa kichh na vasaa-ee.</w:t>
      </w:r>
    </w:p>
    <w:p w:rsidR="00A75876" w:rsidRDefault="00A75876">
      <w:pPr>
        <w:pStyle w:val="SGGSTrans"/>
      </w:pPr>
      <w:r>
        <w:t>Their Husband Lord Himself has misled them, and put them on the path of evil. Nothing lies in their power.</w:t>
      </w:r>
    </w:p>
    <w:p w:rsidR="00A75876" w:rsidRDefault="00A75876">
      <w:pPr>
        <w:pStyle w:val="SGGSGurm"/>
      </w:pPr>
      <w:r>
        <w:rPr>
          <w:cs/>
          <w:lang w:bidi="pa-IN"/>
        </w:rPr>
        <w:t xml:space="preserve">ਤਿਨ ਕੀ ਗਤਿ ਅਵਗਤਿ ਤੂੰਹੈ ਜਾਣਹਿ ਜਿਨਿ ਇਹ ਰਚਨ ਰਚਾਈ ॥ </w:t>
      </w:r>
      <w:r>
        <w:rPr>
          <w:color w:val="008000"/>
          <w:sz w:val="18"/>
        </w:rPr>
        <w:t>(441)</w:t>
      </w:r>
    </w:p>
    <w:p w:rsidR="00A75876" w:rsidRDefault="00A75876">
      <w:pPr>
        <w:pStyle w:val="SGGSHindi"/>
      </w:pPr>
      <w:r>
        <w:rPr>
          <w:cs/>
        </w:rPr>
        <w:t>तिन</w:t>
      </w:r>
      <w:r>
        <w:t xml:space="preserve"> </w:t>
      </w:r>
      <w:r>
        <w:rPr>
          <w:cs/>
        </w:rPr>
        <w:t>की</w:t>
      </w:r>
      <w:r>
        <w:t xml:space="preserve"> </w:t>
      </w:r>
      <w:r>
        <w:rPr>
          <w:cs/>
        </w:rPr>
        <w:t>गति</w:t>
      </w:r>
      <w:r>
        <w:t xml:space="preserve"> </w:t>
      </w:r>
      <w:r>
        <w:rPr>
          <w:cs/>
        </w:rPr>
        <w:t>अवगति</w:t>
      </w:r>
      <w:r>
        <w:t xml:space="preserve"> </w:t>
      </w:r>
      <w:r>
        <w:rPr>
          <w:cs/>
        </w:rPr>
        <w:t>तूंहै</w:t>
      </w:r>
      <w:r>
        <w:t xml:space="preserve"> </w:t>
      </w:r>
      <w:r>
        <w:rPr>
          <w:cs/>
        </w:rPr>
        <w:t>जाणहि</w:t>
      </w:r>
      <w:r>
        <w:t xml:space="preserve"> </w:t>
      </w:r>
      <w:r>
        <w:rPr>
          <w:cs/>
        </w:rPr>
        <w:t>जिनि</w:t>
      </w:r>
      <w:r>
        <w:t xml:space="preserve"> </w:t>
      </w:r>
      <w:r>
        <w:rPr>
          <w:cs/>
        </w:rPr>
        <w:t>इह</w:t>
      </w:r>
      <w:r>
        <w:t xml:space="preserve"> </w:t>
      </w:r>
      <w:r>
        <w:rPr>
          <w:cs/>
        </w:rPr>
        <w:t>रचन</w:t>
      </w:r>
      <w:r>
        <w:t xml:space="preserve"> </w:t>
      </w:r>
      <w:r>
        <w:rPr>
          <w:cs/>
        </w:rPr>
        <w:t>रचाई</w:t>
      </w:r>
      <w:r>
        <w:t xml:space="preserve"> </w:t>
      </w:r>
      <w:r>
        <w:rPr>
          <w:cs/>
        </w:rPr>
        <w:t>॥</w:t>
      </w:r>
    </w:p>
    <w:p w:rsidR="00A75876" w:rsidRDefault="00A75876">
      <w:pPr>
        <w:pStyle w:val="SGGSRoman"/>
      </w:pPr>
      <w:r>
        <w:t>tin kee gat avgat too</w:t>
      </w:r>
      <w:r>
        <w:rPr>
          <w:vertAlign w:val="superscript"/>
        </w:rPr>
        <w:t>N</w:t>
      </w:r>
      <w:r>
        <w:t>hai jaaneh jin ih rachan rachaa-ee.</w:t>
      </w:r>
    </w:p>
    <w:p w:rsidR="00A75876" w:rsidRDefault="00A75876">
      <w:pPr>
        <w:pStyle w:val="SGGSTrans"/>
      </w:pPr>
      <w:r>
        <w:t>You alone know their ups and downs, You, who created the creation.</w:t>
      </w:r>
    </w:p>
    <w:p w:rsidR="00A75876" w:rsidRDefault="00A75876">
      <w:pPr>
        <w:pStyle w:val="SGGSGurm"/>
      </w:pPr>
      <w:r>
        <w:rPr>
          <w:cs/>
          <w:lang w:bidi="pa-IN"/>
        </w:rPr>
        <w:t xml:space="preserve">ਹੁਕਮੁ ਤੇਰਾ ਖਰਾ ਭਾਰਾ ਗੁਰਮੁਖਿ ਕਿਸੈ ਬੁਝਾਏ ॥ </w:t>
      </w:r>
      <w:r>
        <w:rPr>
          <w:color w:val="008000"/>
          <w:sz w:val="18"/>
        </w:rPr>
        <w:t>(441)</w:t>
      </w:r>
    </w:p>
    <w:p w:rsidR="00A75876" w:rsidRDefault="00A75876">
      <w:pPr>
        <w:pStyle w:val="SGGSHindi"/>
      </w:pPr>
      <w:r>
        <w:rPr>
          <w:cs/>
        </w:rPr>
        <w:t>हुकमु</w:t>
      </w:r>
      <w:r>
        <w:t xml:space="preserve"> </w:t>
      </w:r>
      <w:r>
        <w:rPr>
          <w:cs/>
        </w:rPr>
        <w:t>तेरा</w:t>
      </w:r>
      <w:r>
        <w:t xml:space="preserve"> </w:t>
      </w:r>
      <w:r>
        <w:rPr>
          <w:cs/>
        </w:rPr>
        <w:t>खरा</w:t>
      </w:r>
      <w:r>
        <w:t xml:space="preserve"> </w:t>
      </w:r>
      <w:r>
        <w:rPr>
          <w:cs/>
        </w:rPr>
        <w:t>भारा</w:t>
      </w:r>
      <w:r>
        <w:t xml:space="preserve"> </w:t>
      </w:r>
      <w:r>
        <w:rPr>
          <w:cs/>
        </w:rPr>
        <w:t>गुरमुखि</w:t>
      </w:r>
      <w:r>
        <w:t xml:space="preserve"> </w:t>
      </w:r>
      <w:r>
        <w:rPr>
          <w:cs/>
        </w:rPr>
        <w:t>किसै</w:t>
      </w:r>
      <w:r>
        <w:t xml:space="preserve"> </w:t>
      </w:r>
      <w:r>
        <w:rPr>
          <w:cs/>
        </w:rPr>
        <w:t>बुझाए</w:t>
      </w:r>
      <w:r>
        <w:t xml:space="preserve"> </w:t>
      </w:r>
      <w:r>
        <w:rPr>
          <w:cs/>
        </w:rPr>
        <w:t>॥</w:t>
      </w:r>
    </w:p>
    <w:p w:rsidR="00A75876" w:rsidRDefault="00A75876">
      <w:pPr>
        <w:pStyle w:val="SGGSRoman"/>
      </w:pPr>
      <w:r>
        <w:t>hukam tayraa kharaa bhaaraa gurmukh kisai bujhaa-ay.</w:t>
      </w:r>
    </w:p>
    <w:p w:rsidR="00A75876" w:rsidRDefault="00A75876">
      <w:pPr>
        <w:pStyle w:val="SGGSTrans"/>
      </w:pPr>
      <w:r>
        <w:t>The Command of Your Will is very strict; how rare is the Gurmukh who understands.</w:t>
      </w:r>
    </w:p>
    <w:p w:rsidR="00A75876" w:rsidRDefault="00A75876">
      <w:pPr>
        <w:pStyle w:val="SGGSGurm"/>
      </w:pPr>
      <w:r>
        <w:rPr>
          <w:cs/>
          <w:lang w:bidi="pa-IN"/>
        </w:rPr>
        <w:t>ਇਉ ਕਹੈ ਨਾਨਕੁ ਕਿਆ ਜੰਤ ਵਿਚਾਰੇ ਜਾ ਤੁਧੁ ਭਰਮਿ ਭੁਲਾਏ ॥੯</w:t>
      </w:r>
      <w:r>
        <w:rPr>
          <w:cs/>
        </w:rPr>
        <w:t xml:space="preserve">॥ </w:t>
      </w:r>
      <w:r>
        <w:rPr>
          <w:color w:val="008000"/>
          <w:sz w:val="18"/>
        </w:rPr>
        <w:t>(441)</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किआ</w:t>
      </w:r>
      <w:r>
        <w:t xml:space="preserve"> </w:t>
      </w:r>
      <w:r>
        <w:rPr>
          <w:cs/>
        </w:rPr>
        <w:t>जंत</w:t>
      </w:r>
      <w:r>
        <w:t xml:space="preserve"> </w:t>
      </w:r>
      <w:r>
        <w:rPr>
          <w:cs/>
        </w:rPr>
        <w:t>विचारे</w:t>
      </w:r>
      <w:r>
        <w:t xml:space="preserve"> </w:t>
      </w:r>
      <w:r>
        <w:rPr>
          <w:cs/>
        </w:rPr>
        <w:t>जा</w:t>
      </w:r>
      <w:r>
        <w:t xml:space="preserve"> </w:t>
      </w:r>
      <w:r>
        <w:rPr>
          <w:cs/>
        </w:rPr>
        <w:t>तुधु</w:t>
      </w:r>
      <w:r>
        <w:t xml:space="preserve"> </w:t>
      </w:r>
      <w:r>
        <w:rPr>
          <w:cs/>
        </w:rPr>
        <w:t>भरमि</w:t>
      </w:r>
      <w:r>
        <w:t xml:space="preserve"> </w:t>
      </w:r>
      <w:r>
        <w:rPr>
          <w:cs/>
        </w:rPr>
        <w:t>भुलाए</w:t>
      </w:r>
      <w:r>
        <w:t xml:space="preserve"> </w:t>
      </w:r>
      <w:r>
        <w:rPr>
          <w:cs/>
        </w:rPr>
        <w:t>॥९॥</w:t>
      </w:r>
    </w:p>
    <w:p w:rsidR="00A75876" w:rsidRDefault="00A75876">
      <w:pPr>
        <w:pStyle w:val="SGGSRoman"/>
      </w:pPr>
      <w:r>
        <w:t>i-o kahai naanak ki-aa jant vichaaray jaa tuDh bharam bhulaa-ay. ||9||</w:t>
      </w:r>
    </w:p>
    <w:p w:rsidR="00A75876" w:rsidRDefault="00A75876">
      <w:pPr>
        <w:pStyle w:val="SGGSTrans"/>
      </w:pPr>
      <w:r>
        <w:t>Thus says Nanak: what can the poor creatures do, when You mislead them into doubt? ||9||</w:t>
      </w:r>
    </w:p>
    <w:p w:rsidR="00A75876" w:rsidRDefault="00A75876">
      <w:pPr>
        <w:pStyle w:val="SGGSGurm"/>
      </w:pPr>
      <w:r>
        <w:rPr>
          <w:cs/>
          <w:lang w:bidi="pa-IN"/>
        </w:rPr>
        <w:t xml:space="preserve">ਸਚੇ ਮੇਰੇ ਸਾਹਿਬਾ ਸਚੀ ਤੇਰੀ ਵਡਿਆਈ ॥ </w:t>
      </w:r>
      <w:r>
        <w:rPr>
          <w:color w:val="008000"/>
          <w:sz w:val="18"/>
        </w:rPr>
        <w:t>(442)</w:t>
      </w:r>
    </w:p>
    <w:p w:rsidR="00A75876" w:rsidRDefault="00A75876">
      <w:pPr>
        <w:pStyle w:val="SGGSHindi"/>
      </w:pPr>
      <w:r>
        <w:rPr>
          <w:cs/>
        </w:rPr>
        <w:t>सचे</w:t>
      </w:r>
      <w:r>
        <w:t xml:space="preserve"> </w:t>
      </w:r>
      <w:r>
        <w:rPr>
          <w:cs/>
        </w:rPr>
        <w:t>मेरे</w:t>
      </w:r>
      <w:r>
        <w:t xml:space="preserve"> </w:t>
      </w:r>
      <w:r>
        <w:rPr>
          <w:cs/>
        </w:rPr>
        <w:t>साहिबा</w:t>
      </w:r>
      <w:r>
        <w:t xml:space="preserve"> </w:t>
      </w:r>
      <w:r>
        <w:rPr>
          <w:cs/>
        </w:rPr>
        <w:t>सची</w:t>
      </w:r>
      <w:r>
        <w:t xml:space="preserve"> </w:t>
      </w:r>
      <w:r>
        <w:rPr>
          <w:cs/>
        </w:rPr>
        <w:t>तेरी</w:t>
      </w:r>
      <w:r>
        <w:t xml:space="preserve"> </w:t>
      </w:r>
      <w:r>
        <w:rPr>
          <w:cs/>
        </w:rPr>
        <w:t>वडिआई</w:t>
      </w:r>
      <w:r>
        <w:t xml:space="preserve"> </w:t>
      </w:r>
      <w:r>
        <w:rPr>
          <w:cs/>
        </w:rPr>
        <w:t>॥</w:t>
      </w:r>
    </w:p>
    <w:p w:rsidR="00A75876" w:rsidRDefault="00A75876">
      <w:pPr>
        <w:pStyle w:val="SGGSRoman"/>
      </w:pPr>
      <w:r>
        <w:t>sachay mayray saahibaa sachee tayree vadi-aa-ee.</w:t>
      </w:r>
    </w:p>
    <w:p w:rsidR="00A75876" w:rsidRDefault="00A75876">
      <w:pPr>
        <w:pStyle w:val="SGGSTrans"/>
      </w:pPr>
      <w:r>
        <w:t>O My True Lord Master, True is Your glorious greatness.</w:t>
      </w:r>
    </w:p>
    <w:p w:rsidR="00A75876" w:rsidRDefault="00A75876">
      <w:pPr>
        <w:pStyle w:val="SGGSGurm"/>
      </w:pPr>
      <w:r>
        <w:rPr>
          <w:cs/>
          <w:lang w:bidi="pa-IN"/>
        </w:rPr>
        <w:t xml:space="preserve">ਤੂੰ ਪਾਰਬ੍ਰਹਮੁ ਬੇਅੰਤੁ ਸੁਆਮੀ ਤੇਰੀ ਕੁਦਰਤਿ ਕਹਣੁ ਨ ਜਾਈ ॥ </w:t>
      </w:r>
      <w:r>
        <w:rPr>
          <w:color w:val="008000"/>
          <w:sz w:val="18"/>
        </w:rPr>
        <w:t>(442)</w:t>
      </w:r>
    </w:p>
    <w:p w:rsidR="00A75876" w:rsidRDefault="00A75876">
      <w:pPr>
        <w:pStyle w:val="SGGSHindi"/>
      </w:pPr>
      <w:r>
        <w:rPr>
          <w:cs/>
        </w:rPr>
        <w:t>तूं</w:t>
      </w:r>
      <w:r>
        <w:t xml:space="preserve"> </w:t>
      </w:r>
      <w:r>
        <w:rPr>
          <w:cs/>
        </w:rPr>
        <w:t>पारब्रहमु</w:t>
      </w:r>
      <w:r>
        <w:t xml:space="preserve"> </w:t>
      </w:r>
      <w:r>
        <w:rPr>
          <w:cs/>
        </w:rPr>
        <w:t>बेअंतु</w:t>
      </w:r>
      <w:r>
        <w:t xml:space="preserve"> </w:t>
      </w:r>
      <w:r>
        <w:rPr>
          <w:cs/>
        </w:rPr>
        <w:t>सुआमी</w:t>
      </w:r>
      <w:r>
        <w:t xml:space="preserve"> </w:t>
      </w:r>
      <w:r>
        <w:rPr>
          <w:cs/>
        </w:rPr>
        <w:t>तेरी</w:t>
      </w:r>
      <w:r>
        <w:t xml:space="preserve"> </w:t>
      </w:r>
      <w:r>
        <w:rPr>
          <w:cs/>
        </w:rPr>
        <w:t>कुदरति</w:t>
      </w:r>
      <w:r>
        <w:t xml:space="preserve"> </w:t>
      </w:r>
      <w:r>
        <w:rPr>
          <w:cs/>
        </w:rPr>
        <w:t>कहणु</w:t>
      </w:r>
      <w:r>
        <w:t xml:space="preserve"> </w:t>
      </w:r>
      <w:r>
        <w:rPr>
          <w:cs/>
        </w:rPr>
        <w:t>न</w:t>
      </w:r>
      <w:r>
        <w:t xml:space="preserve"> </w:t>
      </w:r>
      <w:r>
        <w:rPr>
          <w:cs/>
        </w:rPr>
        <w:t>जाई</w:t>
      </w:r>
      <w:r>
        <w:t xml:space="preserve"> </w:t>
      </w:r>
      <w:r>
        <w:rPr>
          <w:cs/>
        </w:rPr>
        <w:t>॥</w:t>
      </w:r>
    </w:p>
    <w:p w:rsidR="00A75876" w:rsidRDefault="00A75876">
      <w:pPr>
        <w:pStyle w:val="SGGSRoman"/>
      </w:pPr>
      <w:r>
        <w:t>too</w:t>
      </w:r>
      <w:r>
        <w:rPr>
          <w:vertAlign w:val="superscript"/>
        </w:rPr>
        <w:t>N</w:t>
      </w:r>
      <w:r>
        <w:t xml:space="preserve"> paarbarahm bay-ant su-aamee tayree kudrat kahan na jaa-ee.</w:t>
      </w:r>
    </w:p>
    <w:p w:rsidR="00A75876" w:rsidRDefault="00A75876">
      <w:pPr>
        <w:pStyle w:val="SGGSTrans"/>
      </w:pPr>
      <w:r>
        <w:t>You are the Supreme Lord God, the Infinite Lord and Master. Your creative power cannot be described.</w:t>
      </w:r>
    </w:p>
    <w:p w:rsidR="00A75876" w:rsidRDefault="00A75876">
      <w:pPr>
        <w:pStyle w:val="SGGSGurm"/>
      </w:pPr>
      <w:r>
        <w:rPr>
          <w:cs/>
          <w:lang w:bidi="pa-IN"/>
        </w:rPr>
        <w:t xml:space="preserve">ਸਚੀ ਤੇਰੀ ਵਡਿਆਈ ਜਾ ਕਉ ਤੁਧੁ ਮੰਨਿ ਵਸਾਈ ਸਦਾ ਤੇਰੇ ਗੁਣ ਗਾਵਹੇ ॥ </w:t>
      </w:r>
      <w:r>
        <w:rPr>
          <w:color w:val="008000"/>
          <w:sz w:val="18"/>
        </w:rPr>
        <w:t>(442)</w:t>
      </w:r>
    </w:p>
    <w:p w:rsidR="00A75876" w:rsidRDefault="00A75876">
      <w:pPr>
        <w:pStyle w:val="SGGSHindi"/>
      </w:pPr>
      <w:r>
        <w:rPr>
          <w:cs/>
        </w:rPr>
        <w:t>सची</w:t>
      </w:r>
      <w:r>
        <w:t xml:space="preserve"> </w:t>
      </w:r>
      <w:r>
        <w:rPr>
          <w:cs/>
        </w:rPr>
        <w:t>तेरी</w:t>
      </w:r>
      <w:r>
        <w:t xml:space="preserve"> </w:t>
      </w:r>
      <w:r>
        <w:rPr>
          <w:cs/>
        </w:rPr>
        <w:t>वडिआई</w:t>
      </w:r>
      <w:r>
        <w:t xml:space="preserve"> </w:t>
      </w:r>
      <w:r>
        <w:rPr>
          <w:cs/>
        </w:rPr>
        <w:t>जा</w:t>
      </w:r>
      <w:r>
        <w:t xml:space="preserve"> </w:t>
      </w:r>
      <w:r>
        <w:rPr>
          <w:cs/>
        </w:rPr>
        <w:t>कउ</w:t>
      </w:r>
      <w:r>
        <w:t xml:space="preserve"> </w:t>
      </w:r>
      <w:r>
        <w:rPr>
          <w:cs/>
        </w:rPr>
        <w:t>तुधु</w:t>
      </w:r>
      <w:r>
        <w:t xml:space="preserve"> </w:t>
      </w:r>
      <w:r>
        <w:rPr>
          <w:cs/>
        </w:rPr>
        <w:t>मंनि</w:t>
      </w:r>
      <w:r>
        <w:t xml:space="preserve"> </w:t>
      </w:r>
      <w:r>
        <w:rPr>
          <w:cs/>
        </w:rPr>
        <w:t>वसाई</w:t>
      </w:r>
      <w:r>
        <w:t xml:space="preserve"> </w:t>
      </w:r>
      <w:r>
        <w:rPr>
          <w:cs/>
        </w:rPr>
        <w:t>सदा</w:t>
      </w:r>
      <w:r>
        <w:t xml:space="preserve"> </w:t>
      </w:r>
      <w:r>
        <w:rPr>
          <w:cs/>
        </w:rPr>
        <w:t>तेरे</w:t>
      </w:r>
      <w:r>
        <w:t xml:space="preserve"> </w:t>
      </w:r>
      <w:r>
        <w:rPr>
          <w:cs/>
        </w:rPr>
        <w:t>गुण</w:t>
      </w:r>
      <w:r>
        <w:t xml:space="preserve"> </w:t>
      </w:r>
      <w:r>
        <w:rPr>
          <w:cs/>
        </w:rPr>
        <w:t>गावहे</w:t>
      </w:r>
      <w:r>
        <w:t xml:space="preserve"> </w:t>
      </w:r>
      <w:r>
        <w:rPr>
          <w:cs/>
        </w:rPr>
        <w:t>॥</w:t>
      </w:r>
    </w:p>
    <w:p w:rsidR="00A75876" w:rsidRDefault="00A75876">
      <w:pPr>
        <w:pStyle w:val="SGGSRoman"/>
      </w:pPr>
      <w:r>
        <w:t>sachee tayree vadi-aa-ee jaa ka-o tuDh man vasaa-ee sadaa tayray gun gaavhay.</w:t>
      </w:r>
    </w:p>
    <w:p w:rsidR="00A75876" w:rsidRDefault="00A75876">
      <w:pPr>
        <w:pStyle w:val="SGGSTrans"/>
      </w:pPr>
      <w:r>
        <w:t>True is Your glorious greatness; when You enshrine it within the mind, one sings Your Glorious Praises forever.</w:t>
      </w:r>
    </w:p>
    <w:p w:rsidR="00A75876" w:rsidRDefault="00A75876">
      <w:pPr>
        <w:pStyle w:val="SGGSGurm"/>
      </w:pPr>
      <w:r>
        <w:rPr>
          <w:cs/>
          <w:lang w:bidi="pa-IN"/>
        </w:rPr>
        <w:t xml:space="preserve">ਤੇਰੇ ਗੁਣ ਗਾਵਹਿ ਜਾ ਤੁਧੁ ਭਾਵਹਿ ਸਚੇ ਸਿਉ ਚਿਤੁ ਲਾਵਹੇ ॥ </w:t>
      </w:r>
      <w:r>
        <w:rPr>
          <w:color w:val="008000"/>
          <w:sz w:val="18"/>
        </w:rPr>
        <w:t>(442)</w:t>
      </w:r>
    </w:p>
    <w:p w:rsidR="00A75876" w:rsidRDefault="00A75876">
      <w:pPr>
        <w:pStyle w:val="SGGSHindi"/>
      </w:pPr>
      <w:r>
        <w:rPr>
          <w:cs/>
        </w:rPr>
        <w:t>तेरे</w:t>
      </w:r>
      <w:r>
        <w:t xml:space="preserve"> </w:t>
      </w:r>
      <w:r>
        <w:rPr>
          <w:cs/>
        </w:rPr>
        <w:t>गुण</w:t>
      </w:r>
      <w:r>
        <w:t xml:space="preserve"> </w:t>
      </w:r>
      <w:r>
        <w:rPr>
          <w:cs/>
        </w:rPr>
        <w:t>गावहि</w:t>
      </w:r>
      <w:r>
        <w:t xml:space="preserve"> </w:t>
      </w:r>
      <w:r>
        <w:rPr>
          <w:cs/>
        </w:rPr>
        <w:t>जा</w:t>
      </w:r>
      <w:r>
        <w:t xml:space="preserve"> </w:t>
      </w:r>
      <w:r>
        <w:rPr>
          <w:cs/>
        </w:rPr>
        <w:t>तुधु</w:t>
      </w:r>
      <w:r>
        <w:t xml:space="preserve"> </w:t>
      </w:r>
      <w:r>
        <w:rPr>
          <w:cs/>
        </w:rPr>
        <w:t>भावहि</w:t>
      </w:r>
      <w:r>
        <w:t xml:space="preserve"> </w:t>
      </w:r>
      <w:r>
        <w:rPr>
          <w:cs/>
        </w:rPr>
        <w:t>सचे</w:t>
      </w:r>
      <w:r>
        <w:t xml:space="preserve"> </w:t>
      </w:r>
      <w:r>
        <w:rPr>
          <w:cs/>
        </w:rPr>
        <w:t>सिउ</w:t>
      </w:r>
      <w:r>
        <w:t xml:space="preserve"> </w:t>
      </w:r>
      <w:r>
        <w:rPr>
          <w:cs/>
        </w:rPr>
        <w:t>चितु</w:t>
      </w:r>
      <w:r>
        <w:t xml:space="preserve"> </w:t>
      </w:r>
      <w:r>
        <w:rPr>
          <w:cs/>
        </w:rPr>
        <w:t>लावहे</w:t>
      </w:r>
      <w:r>
        <w:t xml:space="preserve"> </w:t>
      </w:r>
      <w:r>
        <w:rPr>
          <w:cs/>
        </w:rPr>
        <w:t>॥</w:t>
      </w:r>
    </w:p>
    <w:p w:rsidR="00A75876" w:rsidRDefault="00A75876">
      <w:pPr>
        <w:pStyle w:val="SGGSRoman"/>
      </w:pPr>
      <w:r>
        <w:t>tayray gun gaavahi jaa tuDh bhaaveh sachay si-o chit laavhay.</w:t>
      </w:r>
    </w:p>
    <w:p w:rsidR="00A75876" w:rsidRDefault="00A75876">
      <w:pPr>
        <w:pStyle w:val="SGGSTrans"/>
      </w:pPr>
      <w:r>
        <w:t>He sings Your Glorious Praises, when it is pleasing to You, O True Lord; he centers his consciousness on You.</w:t>
      </w:r>
    </w:p>
    <w:p w:rsidR="00A75876" w:rsidRDefault="00A75876">
      <w:pPr>
        <w:pStyle w:val="SGGSGurm"/>
      </w:pPr>
      <w:r>
        <w:rPr>
          <w:cs/>
          <w:lang w:bidi="pa-IN"/>
        </w:rPr>
        <w:t xml:space="preserve">ਜਿਸ ਨੋ ਤੂੰ ਆਪੇ ਮੇਲਹਿ ਸੁ ਗੁਰਮੁਖਿ ਰਹੈ ਸਮਾਈ ॥ </w:t>
      </w:r>
      <w:r>
        <w:rPr>
          <w:color w:val="008000"/>
          <w:sz w:val="18"/>
        </w:rPr>
        <w:t>(442)</w:t>
      </w:r>
    </w:p>
    <w:p w:rsidR="00A75876" w:rsidRDefault="00A75876">
      <w:pPr>
        <w:pStyle w:val="SGGSHindi"/>
      </w:pPr>
      <w:r>
        <w:rPr>
          <w:cs/>
        </w:rPr>
        <w:t>जिस</w:t>
      </w:r>
      <w:r>
        <w:t xml:space="preserve"> </w:t>
      </w:r>
      <w:r>
        <w:rPr>
          <w:cs/>
        </w:rPr>
        <w:t>नो</w:t>
      </w:r>
      <w:r>
        <w:t xml:space="preserve"> </w:t>
      </w:r>
      <w:r>
        <w:rPr>
          <w:cs/>
        </w:rPr>
        <w:t>तूं</w:t>
      </w:r>
      <w:r>
        <w:t xml:space="preserve"> </w:t>
      </w:r>
      <w:r>
        <w:rPr>
          <w:cs/>
        </w:rPr>
        <w:t>आपे</w:t>
      </w:r>
      <w:r>
        <w:t xml:space="preserve"> </w:t>
      </w:r>
      <w:r>
        <w:rPr>
          <w:cs/>
        </w:rPr>
        <w:t>मेलहि</w:t>
      </w:r>
      <w:r>
        <w:t xml:space="preserve"> </w:t>
      </w:r>
      <w:r>
        <w:rPr>
          <w:cs/>
        </w:rPr>
        <w:t>सु</w:t>
      </w:r>
      <w:r>
        <w:t xml:space="preserve"> </w:t>
      </w:r>
      <w:r>
        <w:rPr>
          <w:cs/>
        </w:rPr>
        <w:t>गुरमुखि</w:t>
      </w:r>
      <w:r>
        <w:t xml:space="preserve"> </w:t>
      </w:r>
      <w:r>
        <w:rPr>
          <w:cs/>
        </w:rPr>
        <w:t>रहै</w:t>
      </w:r>
      <w:r>
        <w:t xml:space="preserve"> </w:t>
      </w:r>
      <w:r>
        <w:rPr>
          <w:cs/>
        </w:rPr>
        <w:t>समाई</w:t>
      </w:r>
      <w:r>
        <w:t xml:space="preserve"> </w:t>
      </w:r>
      <w:r>
        <w:rPr>
          <w:cs/>
        </w:rPr>
        <w:t>॥</w:t>
      </w:r>
    </w:p>
    <w:p w:rsidR="00A75876" w:rsidRDefault="00A75876">
      <w:pPr>
        <w:pStyle w:val="SGGSRoman"/>
      </w:pPr>
      <w:r>
        <w:t>jis no too</w:t>
      </w:r>
      <w:r>
        <w:rPr>
          <w:vertAlign w:val="superscript"/>
        </w:rPr>
        <w:t>N</w:t>
      </w:r>
      <w:r>
        <w:t xml:space="preserve"> aapay mayleh so gurmukh rahai samaa-ee.</w:t>
      </w:r>
    </w:p>
    <w:p w:rsidR="00A75876" w:rsidRDefault="00A75876">
      <w:pPr>
        <w:pStyle w:val="SGGSTrans"/>
      </w:pPr>
      <w:r>
        <w:t>One whom You unite with Yourself, as Gurmukh, remains absorbed in You.</w:t>
      </w:r>
    </w:p>
    <w:p w:rsidR="00A75876" w:rsidRDefault="00A75876">
      <w:pPr>
        <w:pStyle w:val="SGGSGurm"/>
      </w:pPr>
      <w:r>
        <w:rPr>
          <w:cs/>
          <w:lang w:bidi="pa-IN"/>
        </w:rPr>
        <w:t>ਇਉ ਕਹੈ ਨਾਨਕੁ ਸਚੇ ਮੇਰੇ ਸਾਹਿਬਾ ਸਚੀ ਤੇਰੀ ਵਡਿਆਈ ॥੧੦</w:t>
      </w:r>
      <w:r>
        <w:rPr>
          <w:cs/>
        </w:rPr>
        <w:t>॥</w:t>
      </w:r>
      <w:r>
        <w:rPr>
          <w:lang w:bidi="pa-IN"/>
        </w:rPr>
        <w:t>੨</w:t>
      </w:r>
      <w:r>
        <w:rPr>
          <w:cs/>
        </w:rPr>
        <w:t>॥</w:t>
      </w:r>
      <w:r>
        <w:rPr>
          <w:lang w:bidi="pa-IN"/>
        </w:rPr>
        <w:t>੭</w:t>
      </w:r>
      <w:r>
        <w:rPr>
          <w:cs/>
        </w:rPr>
        <w:t>॥</w:t>
      </w:r>
      <w:r>
        <w:rPr>
          <w:lang w:bidi="pa-IN"/>
        </w:rPr>
        <w:t>੫</w:t>
      </w:r>
      <w:r>
        <w:rPr>
          <w:cs/>
        </w:rPr>
        <w:t>॥</w:t>
      </w:r>
      <w:r>
        <w:rPr>
          <w:lang w:bidi="pa-IN"/>
        </w:rPr>
        <w:t>੨</w:t>
      </w:r>
      <w:r>
        <w:rPr>
          <w:cs/>
        </w:rPr>
        <w:t>॥</w:t>
      </w:r>
      <w:r>
        <w:rPr>
          <w:lang w:bidi="pa-IN"/>
        </w:rPr>
        <w:t>੭</w:t>
      </w:r>
      <w:r>
        <w:rPr>
          <w:cs/>
        </w:rPr>
        <w:t xml:space="preserve">॥ </w:t>
      </w:r>
      <w:r>
        <w:rPr>
          <w:color w:val="008000"/>
          <w:sz w:val="18"/>
        </w:rPr>
        <w:t>(442)</w:t>
      </w:r>
    </w:p>
    <w:p w:rsidR="00A75876" w:rsidRDefault="00A75876">
      <w:pPr>
        <w:pStyle w:val="SGGSHindi"/>
      </w:pPr>
      <w:r>
        <w:rPr>
          <w:cs/>
        </w:rPr>
        <w:t>इउ</w:t>
      </w:r>
      <w:r>
        <w:t xml:space="preserve"> </w:t>
      </w:r>
      <w:r>
        <w:rPr>
          <w:cs/>
        </w:rPr>
        <w:t>कहै</w:t>
      </w:r>
      <w:r>
        <w:t xml:space="preserve"> </w:t>
      </w:r>
      <w:r>
        <w:rPr>
          <w:cs/>
        </w:rPr>
        <w:t>नानकु</w:t>
      </w:r>
      <w:r>
        <w:t xml:space="preserve"> </w:t>
      </w:r>
      <w:r>
        <w:rPr>
          <w:cs/>
        </w:rPr>
        <w:t>सचे</w:t>
      </w:r>
      <w:r>
        <w:t xml:space="preserve"> </w:t>
      </w:r>
      <w:r>
        <w:rPr>
          <w:cs/>
        </w:rPr>
        <w:t>मेरे</w:t>
      </w:r>
      <w:r>
        <w:t xml:space="preserve"> </w:t>
      </w:r>
      <w:r>
        <w:rPr>
          <w:cs/>
        </w:rPr>
        <w:t>साहिबा</w:t>
      </w:r>
      <w:r>
        <w:t xml:space="preserve"> </w:t>
      </w:r>
      <w:r>
        <w:rPr>
          <w:cs/>
        </w:rPr>
        <w:t>सची</w:t>
      </w:r>
      <w:r>
        <w:t xml:space="preserve"> </w:t>
      </w:r>
      <w:r>
        <w:rPr>
          <w:cs/>
        </w:rPr>
        <w:t>तेरी</w:t>
      </w:r>
      <w:r>
        <w:t xml:space="preserve"> </w:t>
      </w:r>
      <w:r>
        <w:rPr>
          <w:cs/>
        </w:rPr>
        <w:t>वडिआई</w:t>
      </w:r>
      <w:r>
        <w:t xml:space="preserve"> </w:t>
      </w:r>
      <w:r>
        <w:rPr>
          <w:cs/>
        </w:rPr>
        <w:t>॥१०॥२॥७॥५॥२॥७॥</w:t>
      </w:r>
    </w:p>
    <w:p w:rsidR="00A75876" w:rsidRDefault="00A75876">
      <w:pPr>
        <w:pStyle w:val="SGGSRoman"/>
      </w:pPr>
      <w:r>
        <w:t>i-o kahai naanak sachay mayray saahibaa sachee tayree vadi-aa-ee. ||10||2||7||5||2||7||</w:t>
      </w:r>
    </w:p>
    <w:p w:rsidR="00A75876" w:rsidRDefault="00A75876">
      <w:pPr>
        <w:pStyle w:val="SGGSTrans"/>
      </w:pPr>
      <w:r>
        <w:t>Thus says Nanak: O my True Lord Master, True is Your Glorious Greatness. ||10||2||7||5||2||7||</w:t>
      </w:r>
    </w:p>
    <w:p w:rsidR="00A75876" w:rsidRDefault="00A75876">
      <w:pPr>
        <w:pStyle w:val="SGGSGurm"/>
      </w:pPr>
      <w:r>
        <w:rPr>
          <w:cs/>
          <w:lang w:bidi="pa-IN"/>
        </w:rPr>
        <w:t xml:space="preserve">ਰਾਗੁ ਗੂਜਰੀ ਮਹਲਾ ੩ ਘਰੁ ੧ </w:t>
      </w:r>
      <w:r>
        <w:rPr>
          <w:color w:val="008000"/>
          <w:sz w:val="18"/>
        </w:rPr>
        <w:t>(490)</w:t>
      </w:r>
    </w:p>
    <w:p w:rsidR="00A75876" w:rsidRDefault="00A75876">
      <w:pPr>
        <w:pStyle w:val="SGGSHindi"/>
      </w:pPr>
      <w:r>
        <w:rPr>
          <w:cs/>
        </w:rPr>
        <w:t>रागु</w:t>
      </w:r>
      <w:r>
        <w:t xml:space="preserve"> </w:t>
      </w:r>
      <w:r>
        <w:rPr>
          <w:cs/>
        </w:rPr>
        <w:t>गूजरी</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raag goojree mehlaa 3 ghar 1</w:t>
      </w:r>
    </w:p>
    <w:p w:rsidR="00A75876" w:rsidRDefault="00A75876">
      <w:pPr>
        <w:pStyle w:val="SGGSTrans"/>
      </w:pPr>
      <w:r>
        <w:t>Raag Goojaree, Third Mehl, First House:</w:t>
      </w:r>
    </w:p>
    <w:p w:rsidR="00A75876" w:rsidRDefault="00A75876">
      <w:pPr>
        <w:pStyle w:val="SGGSGurm"/>
      </w:pPr>
      <w:r>
        <w:rPr>
          <w:cs/>
          <w:lang w:bidi="pa-IN"/>
        </w:rPr>
        <w:t xml:space="preserve">ੴ ਸਤਿਗੁਰ ਪ੍ਰਸਾਦਿ ॥ </w:t>
      </w:r>
      <w:r>
        <w:rPr>
          <w:color w:val="008000"/>
          <w:sz w:val="18"/>
        </w:rPr>
        <w:t>(490)</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ਧ੍ਰਿਗੁ ਇਵੇਹਾ ਜੀਵਣਾ ਜਿਤੁ ਹਰਿ ਪ੍ਰੀਤਿ ਨ ਪਾਇ ॥ </w:t>
      </w:r>
      <w:r>
        <w:rPr>
          <w:color w:val="008000"/>
          <w:sz w:val="18"/>
        </w:rPr>
        <w:t>(490)</w:t>
      </w:r>
    </w:p>
    <w:p w:rsidR="00A75876" w:rsidRDefault="00A75876">
      <w:pPr>
        <w:pStyle w:val="SGGSHindi"/>
      </w:pPr>
      <w:r>
        <w:rPr>
          <w:cs/>
        </w:rPr>
        <w:t>ध्रिगु</w:t>
      </w:r>
      <w:r>
        <w:t xml:space="preserve"> </w:t>
      </w:r>
      <w:r>
        <w:rPr>
          <w:cs/>
        </w:rPr>
        <w:t>इवेहा</w:t>
      </w:r>
      <w:r>
        <w:t xml:space="preserve"> </w:t>
      </w:r>
      <w:r>
        <w:rPr>
          <w:cs/>
        </w:rPr>
        <w:t>जीवणा</w:t>
      </w:r>
      <w:r>
        <w:t xml:space="preserve"> </w:t>
      </w:r>
      <w:r>
        <w:rPr>
          <w:cs/>
        </w:rPr>
        <w:t>जितु</w:t>
      </w:r>
      <w:r>
        <w:t xml:space="preserve"> </w:t>
      </w:r>
      <w:r>
        <w:rPr>
          <w:cs/>
        </w:rPr>
        <w:t>हरि</w:t>
      </w:r>
      <w:r>
        <w:t xml:space="preserve"> </w:t>
      </w:r>
      <w:r>
        <w:rPr>
          <w:cs/>
        </w:rPr>
        <w:t>प्रीति</w:t>
      </w:r>
      <w:r>
        <w:t xml:space="preserve"> </w:t>
      </w:r>
      <w:r>
        <w:rPr>
          <w:cs/>
        </w:rPr>
        <w:t>न</w:t>
      </w:r>
      <w:r>
        <w:t xml:space="preserve"> </w:t>
      </w:r>
      <w:r>
        <w:rPr>
          <w:cs/>
        </w:rPr>
        <w:t>पाइ</w:t>
      </w:r>
      <w:r>
        <w:t xml:space="preserve"> </w:t>
      </w:r>
      <w:r>
        <w:rPr>
          <w:cs/>
        </w:rPr>
        <w:t>॥</w:t>
      </w:r>
    </w:p>
    <w:p w:rsidR="00A75876" w:rsidRDefault="00A75876">
      <w:pPr>
        <w:pStyle w:val="SGGSRoman"/>
      </w:pPr>
      <w:r>
        <w:t>Dharig ivayhaa jeevnaa jit har pareet na paa-ay.</w:t>
      </w:r>
    </w:p>
    <w:p w:rsidR="00A75876" w:rsidRDefault="00A75876">
      <w:pPr>
        <w:pStyle w:val="SGGSTrans"/>
      </w:pPr>
      <w:r>
        <w:t>Cursed is that life, in which the Lord's Love is not obtained.</w:t>
      </w:r>
    </w:p>
    <w:p w:rsidR="00A75876" w:rsidRDefault="00A75876">
      <w:pPr>
        <w:pStyle w:val="SGGSGurm"/>
      </w:pPr>
      <w:r>
        <w:rPr>
          <w:cs/>
          <w:lang w:bidi="pa-IN"/>
        </w:rPr>
        <w:t>ਜਿਤੁ ਕੰਮਿ ਹਰਿ ਵੀਸਰੈ ਦੂਜੈ ਲਗੈ ਜਾਇ ॥੧</w:t>
      </w:r>
      <w:r>
        <w:rPr>
          <w:cs/>
        </w:rPr>
        <w:t xml:space="preserve">॥ </w:t>
      </w:r>
      <w:r>
        <w:rPr>
          <w:color w:val="008000"/>
          <w:sz w:val="18"/>
        </w:rPr>
        <w:t>(490)</w:t>
      </w:r>
    </w:p>
    <w:p w:rsidR="00A75876" w:rsidRDefault="00A75876">
      <w:pPr>
        <w:pStyle w:val="SGGSHindi"/>
      </w:pPr>
      <w:r>
        <w:rPr>
          <w:cs/>
        </w:rPr>
        <w:t>जितु</w:t>
      </w:r>
      <w:r>
        <w:t xml:space="preserve"> </w:t>
      </w:r>
      <w:r>
        <w:rPr>
          <w:cs/>
        </w:rPr>
        <w:t>कमि</w:t>
      </w:r>
      <w:r>
        <w:t xml:space="preserve"> </w:t>
      </w:r>
      <w:r>
        <w:rPr>
          <w:cs/>
        </w:rPr>
        <w:t>हरि</w:t>
      </w:r>
      <w:r>
        <w:t xml:space="preserve"> </w:t>
      </w:r>
      <w:r>
        <w:rPr>
          <w:cs/>
        </w:rPr>
        <w:t>वीसरै</w:t>
      </w:r>
      <w:r>
        <w:t xml:space="preserve"> </w:t>
      </w:r>
      <w:r>
        <w:rPr>
          <w:cs/>
        </w:rPr>
        <w:t>दूजै</w:t>
      </w:r>
      <w:r>
        <w:t xml:space="preserve"> </w:t>
      </w:r>
      <w:r>
        <w:rPr>
          <w:cs/>
        </w:rPr>
        <w:t>लगै</w:t>
      </w:r>
      <w:r>
        <w:t xml:space="preserve"> </w:t>
      </w:r>
      <w:r>
        <w:rPr>
          <w:cs/>
        </w:rPr>
        <w:t>जाइ</w:t>
      </w:r>
      <w:r>
        <w:t xml:space="preserve"> </w:t>
      </w:r>
      <w:r>
        <w:rPr>
          <w:cs/>
        </w:rPr>
        <w:t>॥१॥</w:t>
      </w:r>
    </w:p>
    <w:p w:rsidR="00A75876" w:rsidRDefault="00A75876">
      <w:pPr>
        <w:pStyle w:val="SGGSRoman"/>
      </w:pPr>
      <w:r>
        <w:t>jit kamm har veesrai doojai lagai jaa-ay. ||1||</w:t>
      </w:r>
    </w:p>
    <w:p w:rsidR="00A75876" w:rsidRDefault="00A75876">
      <w:pPr>
        <w:pStyle w:val="SGGSTrans"/>
      </w:pPr>
      <w:r>
        <w:t>Cursed is that occupation, in which the Lord is forgotten, and one becomes attached to duality. ||1||</w:t>
      </w:r>
    </w:p>
    <w:p w:rsidR="00A75876" w:rsidRDefault="00A75876">
      <w:pPr>
        <w:pStyle w:val="SGGSGurm"/>
      </w:pPr>
      <w:r>
        <w:rPr>
          <w:cs/>
          <w:lang w:bidi="pa-IN"/>
        </w:rPr>
        <w:t xml:space="preserve">ਐਸਾ ਸਤਿਗੁਰੁ ਸੇਵੀਐ ਮਨਾ ਜਿਤੁ ਸੇਵਿਐ ਗੋਵਿਦ ਪ੍ਰੀਤਿ ਊਪਜੈ ਅਵਰ ਵਿਸਰਿ ਸਭ ਜਾਇ ॥ </w:t>
      </w:r>
      <w:r>
        <w:rPr>
          <w:color w:val="008000"/>
          <w:sz w:val="18"/>
        </w:rPr>
        <w:t>(490)</w:t>
      </w:r>
    </w:p>
    <w:p w:rsidR="00A75876" w:rsidRDefault="00A75876">
      <w:pPr>
        <w:pStyle w:val="SGGSHindi"/>
      </w:pPr>
      <w:r>
        <w:rPr>
          <w:cs/>
        </w:rPr>
        <w:t>ऐसा</w:t>
      </w:r>
      <w:r>
        <w:t xml:space="preserve"> </w:t>
      </w:r>
      <w:r>
        <w:rPr>
          <w:cs/>
        </w:rPr>
        <w:t>सतिगुरु</w:t>
      </w:r>
      <w:r>
        <w:t xml:space="preserve"> </w:t>
      </w:r>
      <w:r>
        <w:rPr>
          <w:cs/>
        </w:rPr>
        <w:t>सेवीऐ</w:t>
      </w:r>
      <w:r>
        <w:t xml:space="preserve"> </w:t>
      </w:r>
      <w:r>
        <w:rPr>
          <w:cs/>
        </w:rPr>
        <w:t>मना</w:t>
      </w:r>
      <w:r>
        <w:t xml:space="preserve"> </w:t>
      </w:r>
      <w:r>
        <w:rPr>
          <w:cs/>
        </w:rPr>
        <w:t>जितु</w:t>
      </w:r>
      <w:r>
        <w:t xml:space="preserve"> </w:t>
      </w:r>
      <w:r>
        <w:rPr>
          <w:cs/>
        </w:rPr>
        <w:t>सेविऐ</w:t>
      </w:r>
      <w:r>
        <w:t xml:space="preserve"> </w:t>
      </w:r>
      <w:r>
        <w:rPr>
          <w:cs/>
        </w:rPr>
        <w:t>गोविद</w:t>
      </w:r>
      <w:r>
        <w:t xml:space="preserve"> </w:t>
      </w:r>
      <w:r>
        <w:rPr>
          <w:cs/>
        </w:rPr>
        <w:t>प्रीति</w:t>
      </w:r>
      <w:r>
        <w:t xml:space="preserve"> </w:t>
      </w:r>
      <w:r>
        <w:rPr>
          <w:cs/>
        </w:rPr>
        <w:t>ऊपजै</w:t>
      </w:r>
      <w:r>
        <w:t xml:space="preserve"> </w:t>
      </w:r>
      <w:r>
        <w:rPr>
          <w:cs/>
        </w:rPr>
        <w:t>अवर</w:t>
      </w:r>
      <w:r>
        <w:t xml:space="preserve"> </w:t>
      </w:r>
      <w:r>
        <w:rPr>
          <w:cs/>
        </w:rPr>
        <w:t>विसरि</w:t>
      </w:r>
      <w:r>
        <w:t xml:space="preserve"> </w:t>
      </w:r>
      <w:r>
        <w:rPr>
          <w:cs/>
        </w:rPr>
        <w:t>सभ</w:t>
      </w:r>
      <w:r>
        <w:t xml:space="preserve"> </w:t>
      </w:r>
      <w:r>
        <w:rPr>
          <w:cs/>
        </w:rPr>
        <w:t>जाइ</w:t>
      </w:r>
      <w:r>
        <w:t xml:space="preserve"> </w:t>
      </w:r>
      <w:r>
        <w:rPr>
          <w:cs/>
        </w:rPr>
        <w:t>॥</w:t>
      </w:r>
    </w:p>
    <w:p w:rsidR="00A75876" w:rsidRDefault="00A75876">
      <w:pPr>
        <w:pStyle w:val="SGGSRoman"/>
      </w:pPr>
      <w:r>
        <w:t>aisaa satgur sayvee-ai manaa jit sayvi-ai govid pareet oopjai avar visar sabh jaa-ay.</w:t>
      </w:r>
    </w:p>
    <w:p w:rsidR="00A75876" w:rsidRDefault="00A75876">
      <w:pPr>
        <w:pStyle w:val="SGGSTrans"/>
      </w:pPr>
      <w:r>
        <w:t>Serve such a True Guru, O my mind, that by serving Him, God's Love may be produced, and all others may be forgotten.</w:t>
      </w:r>
    </w:p>
    <w:p w:rsidR="00A75876" w:rsidRDefault="00A75876">
      <w:pPr>
        <w:pStyle w:val="SGGSGurm"/>
      </w:pPr>
      <w:r>
        <w:rPr>
          <w:cs/>
          <w:lang w:bidi="pa-IN"/>
        </w:rPr>
        <w:t>ਹਰਿ ਸੇਤੀ ਚਿਤੁ ਗਹਿ ਰਹੈ ਜਰਾ ਕਾ ਭਉ ਨ ਹੋਵਈ ਜੀਵਨ ਪਦਵੀ ਪਾਇ ॥੧</w:t>
      </w:r>
      <w:r>
        <w:rPr>
          <w:cs/>
        </w:rPr>
        <w:t xml:space="preserve">॥ </w:t>
      </w:r>
      <w:r>
        <w:rPr>
          <w:lang w:bidi="pa-IN"/>
        </w:rPr>
        <w:t xml:space="preserve">ਰਹਾਉ ॥ </w:t>
      </w:r>
      <w:r>
        <w:rPr>
          <w:color w:val="008000"/>
          <w:sz w:val="18"/>
        </w:rPr>
        <w:t>(490)</w:t>
      </w:r>
    </w:p>
    <w:p w:rsidR="00A75876" w:rsidRDefault="00A75876">
      <w:pPr>
        <w:pStyle w:val="SGGSHindi"/>
      </w:pPr>
      <w:r>
        <w:rPr>
          <w:cs/>
        </w:rPr>
        <w:t>हरि</w:t>
      </w:r>
      <w:r>
        <w:t xml:space="preserve"> </w:t>
      </w:r>
      <w:r>
        <w:rPr>
          <w:cs/>
        </w:rPr>
        <w:t>सेती</w:t>
      </w:r>
      <w:r>
        <w:t xml:space="preserve"> </w:t>
      </w:r>
      <w:r>
        <w:rPr>
          <w:cs/>
        </w:rPr>
        <w:t>चितु</w:t>
      </w:r>
      <w:r>
        <w:t xml:space="preserve"> </w:t>
      </w:r>
      <w:r>
        <w:rPr>
          <w:cs/>
        </w:rPr>
        <w:t>गहि</w:t>
      </w:r>
      <w:r>
        <w:t xml:space="preserve"> </w:t>
      </w:r>
      <w:r>
        <w:rPr>
          <w:cs/>
        </w:rPr>
        <w:t>रहै</w:t>
      </w:r>
      <w:r>
        <w:t xml:space="preserve"> </w:t>
      </w:r>
      <w:r>
        <w:rPr>
          <w:cs/>
        </w:rPr>
        <w:t>जरा</w:t>
      </w:r>
      <w:r>
        <w:t xml:space="preserve"> </w:t>
      </w:r>
      <w:r>
        <w:rPr>
          <w:cs/>
        </w:rPr>
        <w:t>का</w:t>
      </w:r>
      <w:r>
        <w:t xml:space="preserve"> </w:t>
      </w:r>
      <w:r>
        <w:rPr>
          <w:cs/>
        </w:rPr>
        <w:t>भउ</w:t>
      </w:r>
      <w:r>
        <w:t xml:space="preserve"> </w:t>
      </w:r>
      <w:r>
        <w:rPr>
          <w:cs/>
        </w:rPr>
        <w:t>न</w:t>
      </w:r>
      <w:r>
        <w:t xml:space="preserve"> </w:t>
      </w:r>
      <w:r>
        <w:rPr>
          <w:cs/>
        </w:rPr>
        <w:t>होवई</w:t>
      </w:r>
      <w:r>
        <w:t xml:space="preserve"> </w:t>
      </w:r>
      <w:r>
        <w:rPr>
          <w:cs/>
        </w:rPr>
        <w:t>जीवन</w:t>
      </w:r>
      <w:r>
        <w:t xml:space="preserve"> </w:t>
      </w:r>
      <w:r>
        <w:rPr>
          <w:cs/>
        </w:rPr>
        <w:t>पदवी</w:t>
      </w:r>
      <w:r>
        <w:t xml:space="preserve"> </w:t>
      </w:r>
      <w:r>
        <w:rPr>
          <w:cs/>
        </w:rPr>
        <w:t>पाइ</w:t>
      </w:r>
      <w:r>
        <w:t xml:space="preserve"> </w:t>
      </w:r>
      <w:r>
        <w:rPr>
          <w:cs/>
        </w:rPr>
        <w:t>॥१॥</w:t>
      </w:r>
      <w:r>
        <w:t xml:space="preserve"> </w:t>
      </w:r>
      <w:r>
        <w:rPr>
          <w:cs/>
        </w:rPr>
        <w:t>रहाउ</w:t>
      </w:r>
      <w:r>
        <w:t xml:space="preserve"> </w:t>
      </w:r>
      <w:r>
        <w:rPr>
          <w:cs/>
        </w:rPr>
        <w:t>॥</w:t>
      </w:r>
    </w:p>
    <w:p w:rsidR="00A75876" w:rsidRDefault="00A75876">
      <w:pPr>
        <w:pStyle w:val="SGGSRoman"/>
      </w:pPr>
      <w:r>
        <w:t>har saytee chit geh rahai jaraa kaa bha-o na hova-ee jeevan padvee paa-ay. ||1|| rahaa-o.</w:t>
      </w:r>
    </w:p>
    <w:p w:rsidR="00A75876" w:rsidRDefault="00A75876">
      <w:pPr>
        <w:pStyle w:val="SGGSTrans"/>
      </w:pPr>
      <w:r>
        <w:t>Your consciousness shall remain attached to the Lord; there shall be no fear of old age, and the supreme status shall be obtained. ||1||Pause||</w:t>
      </w:r>
    </w:p>
    <w:p w:rsidR="00A75876" w:rsidRDefault="00A75876">
      <w:pPr>
        <w:pStyle w:val="SGGSGurm"/>
      </w:pPr>
      <w:r>
        <w:rPr>
          <w:cs/>
          <w:lang w:bidi="pa-IN"/>
        </w:rPr>
        <w:t xml:space="preserve">ਗੋਬਿੰਦ ਪ੍ਰੀਤਿ ਸਿਉ ਇਕੁ ਸਹਜੁ ਉਪਜਿਆ ਵੇਖੁ ਜੈਸੀ ਭਗਤਿ ਬਨੀ ॥ </w:t>
      </w:r>
      <w:r>
        <w:rPr>
          <w:color w:val="008000"/>
          <w:sz w:val="18"/>
        </w:rPr>
        <w:t>(490)</w:t>
      </w:r>
    </w:p>
    <w:p w:rsidR="00A75876" w:rsidRDefault="00A75876">
      <w:pPr>
        <w:pStyle w:val="SGGSHindi"/>
      </w:pPr>
      <w:r>
        <w:rPr>
          <w:cs/>
        </w:rPr>
        <w:t>गोबिंद</w:t>
      </w:r>
      <w:r>
        <w:t xml:space="preserve"> </w:t>
      </w:r>
      <w:r>
        <w:rPr>
          <w:cs/>
        </w:rPr>
        <w:t>प्रीति</w:t>
      </w:r>
      <w:r>
        <w:t xml:space="preserve"> </w:t>
      </w:r>
      <w:r>
        <w:rPr>
          <w:cs/>
        </w:rPr>
        <w:t>सिउ</w:t>
      </w:r>
      <w:r>
        <w:t xml:space="preserve"> </w:t>
      </w:r>
      <w:r>
        <w:rPr>
          <w:cs/>
        </w:rPr>
        <w:t>इकु</w:t>
      </w:r>
      <w:r>
        <w:t xml:space="preserve"> </w:t>
      </w:r>
      <w:r>
        <w:rPr>
          <w:cs/>
        </w:rPr>
        <w:t>सहजु</w:t>
      </w:r>
      <w:r>
        <w:t xml:space="preserve"> </w:t>
      </w:r>
      <w:r>
        <w:rPr>
          <w:cs/>
        </w:rPr>
        <w:t>उपजिआ</w:t>
      </w:r>
      <w:r>
        <w:t xml:space="preserve"> </w:t>
      </w:r>
      <w:r>
        <w:rPr>
          <w:cs/>
        </w:rPr>
        <w:t>वेखु</w:t>
      </w:r>
      <w:r>
        <w:t xml:space="preserve"> </w:t>
      </w:r>
      <w:r>
        <w:rPr>
          <w:cs/>
        </w:rPr>
        <w:t>जैसी</w:t>
      </w:r>
      <w:r>
        <w:t xml:space="preserve"> </w:t>
      </w:r>
      <w:r>
        <w:rPr>
          <w:cs/>
        </w:rPr>
        <w:t>भगति</w:t>
      </w:r>
      <w:r>
        <w:t xml:space="preserve"> </w:t>
      </w:r>
      <w:r>
        <w:rPr>
          <w:cs/>
        </w:rPr>
        <w:t>बनी</w:t>
      </w:r>
      <w:r>
        <w:t xml:space="preserve"> </w:t>
      </w:r>
      <w:r>
        <w:rPr>
          <w:cs/>
        </w:rPr>
        <w:t>॥</w:t>
      </w:r>
    </w:p>
    <w:p w:rsidR="00A75876" w:rsidRDefault="00A75876">
      <w:pPr>
        <w:pStyle w:val="SGGSRoman"/>
      </w:pPr>
      <w:r>
        <w:t>gobind pareet si-o ik sahj upji-aa vaykh jaisee bhagat banee.</w:t>
      </w:r>
    </w:p>
    <w:p w:rsidR="00A75876" w:rsidRDefault="00A75876">
      <w:pPr>
        <w:pStyle w:val="SGGSTrans"/>
      </w:pPr>
      <w:r>
        <w:t>A divine peace wells up from God's Love; behold, it comes from devotional worship.</w:t>
      </w:r>
    </w:p>
    <w:p w:rsidR="00A75876" w:rsidRDefault="00A75876">
      <w:pPr>
        <w:pStyle w:val="SGGSGurm"/>
      </w:pPr>
      <w:r>
        <w:rPr>
          <w:cs/>
          <w:lang w:bidi="pa-IN"/>
        </w:rPr>
        <w:t>ਆਪ ਸੇਤੀ ਆਪੁ ਖਾਇਆ ਤਾ ਮਨੁ ਨਿਰਮਲੁ ਹੋਆ ਜੋਤੀ ਜੋਤਿ ਸਮਈ ॥੨</w:t>
      </w:r>
      <w:r>
        <w:rPr>
          <w:cs/>
        </w:rPr>
        <w:t xml:space="preserve">॥ </w:t>
      </w:r>
      <w:r>
        <w:rPr>
          <w:color w:val="008000"/>
          <w:sz w:val="18"/>
        </w:rPr>
        <w:t>(490)</w:t>
      </w:r>
    </w:p>
    <w:p w:rsidR="00A75876" w:rsidRDefault="00A75876">
      <w:pPr>
        <w:pStyle w:val="SGGSHindi"/>
      </w:pPr>
      <w:r>
        <w:rPr>
          <w:cs/>
        </w:rPr>
        <w:t>आप</w:t>
      </w:r>
      <w:r>
        <w:t xml:space="preserve"> </w:t>
      </w:r>
      <w:r>
        <w:rPr>
          <w:cs/>
        </w:rPr>
        <w:t>सेती</w:t>
      </w:r>
      <w:r>
        <w:t xml:space="preserve"> </w:t>
      </w:r>
      <w:r>
        <w:rPr>
          <w:cs/>
        </w:rPr>
        <w:t>आपु</w:t>
      </w:r>
      <w:r>
        <w:t xml:space="preserve"> </w:t>
      </w:r>
      <w:r>
        <w:rPr>
          <w:cs/>
        </w:rPr>
        <w:t>खाइआ</w:t>
      </w:r>
      <w:r>
        <w:t xml:space="preserve"> </w:t>
      </w:r>
      <w:r>
        <w:rPr>
          <w:cs/>
        </w:rPr>
        <w:t>ता</w:t>
      </w:r>
      <w:r>
        <w:t xml:space="preserve"> </w:t>
      </w:r>
      <w:r>
        <w:rPr>
          <w:cs/>
        </w:rPr>
        <w:t>मनु</w:t>
      </w:r>
      <w:r>
        <w:t xml:space="preserve"> </w:t>
      </w:r>
      <w:r>
        <w:rPr>
          <w:cs/>
        </w:rPr>
        <w:t>निरमलु</w:t>
      </w:r>
      <w:r>
        <w:t xml:space="preserve"> </w:t>
      </w:r>
      <w:r>
        <w:rPr>
          <w:cs/>
        </w:rPr>
        <w:t>होआ</w:t>
      </w:r>
      <w:r>
        <w:t xml:space="preserve"> </w:t>
      </w:r>
      <w:r>
        <w:rPr>
          <w:cs/>
        </w:rPr>
        <w:t>जोती</w:t>
      </w:r>
      <w:r>
        <w:t xml:space="preserve"> </w:t>
      </w:r>
      <w:r>
        <w:rPr>
          <w:cs/>
        </w:rPr>
        <w:t>जोति</w:t>
      </w:r>
      <w:r>
        <w:t xml:space="preserve"> </w:t>
      </w:r>
      <w:r>
        <w:rPr>
          <w:cs/>
        </w:rPr>
        <w:t>समई</w:t>
      </w:r>
      <w:r>
        <w:t xml:space="preserve"> </w:t>
      </w:r>
      <w:r>
        <w:rPr>
          <w:cs/>
        </w:rPr>
        <w:t>॥२॥</w:t>
      </w:r>
    </w:p>
    <w:p w:rsidR="00A75876" w:rsidRDefault="00A75876">
      <w:pPr>
        <w:pStyle w:val="SGGSRoman"/>
      </w:pPr>
      <w:r>
        <w:t>aap saytee aap khaa-i-aa taa man nirmal ho-aa jotee jot sam-ee. ||2||</w:t>
      </w:r>
    </w:p>
    <w:p w:rsidR="00A75876" w:rsidRDefault="00A75876">
      <w:pPr>
        <w:pStyle w:val="SGGSTrans"/>
      </w:pPr>
      <w:r>
        <w:t>When my identity consumed my identical identity, then my mind became immaculately pure, and my light was blended with the Divine Light. ||2||</w:t>
      </w:r>
    </w:p>
    <w:p w:rsidR="00A75876" w:rsidRDefault="00A75876">
      <w:pPr>
        <w:pStyle w:val="SGGSGurm"/>
      </w:pPr>
      <w:r>
        <w:rPr>
          <w:cs/>
          <w:lang w:bidi="pa-IN"/>
        </w:rPr>
        <w:t xml:space="preserve">ਬਿਨੁ ਭਾਗਾ ਐਸਾ ਸਤਿਗੁਰੁ ਨ ਪਾਈਐ ਜੇ ਲੋਚੈ ਸਭੁ ਕੋਇ ॥ </w:t>
      </w:r>
      <w:r>
        <w:rPr>
          <w:color w:val="008000"/>
          <w:sz w:val="18"/>
        </w:rPr>
        <w:t>(490)</w:t>
      </w:r>
    </w:p>
    <w:p w:rsidR="00A75876" w:rsidRDefault="00A75876">
      <w:pPr>
        <w:pStyle w:val="SGGSHindi"/>
      </w:pPr>
      <w:r>
        <w:rPr>
          <w:cs/>
        </w:rPr>
        <w:t>बिनु</w:t>
      </w:r>
      <w:r>
        <w:t xml:space="preserve"> </w:t>
      </w:r>
      <w:r>
        <w:rPr>
          <w:cs/>
        </w:rPr>
        <w:t>भागा</w:t>
      </w:r>
      <w:r>
        <w:t xml:space="preserve"> </w:t>
      </w:r>
      <w:r>
        <w:rPr>
          <w:cs/>
        </w:rPr>
        <w:t>ऐसा</w:t>
      </w:r>
      <w:r>
        <w:t xml:space="preserve"> </w:t>
      </w:r>
      <w:r>
        <w:rPr>
          <w:cs/>
        </w:rPr>
        <w:t>सतिगुरु</w:t>
      </w:r>
      <w:r>
        <w:t xml:space="preserve"> </w:t>
      </w:r>
      <w:r>
        <w:rPr>
          <w:cs/>
        </w:rPr>
        <w:t>न</w:t>
      </w:r>
      <w:r>
        <w:t xml:space="preserve"> </w:t>
      </w:r>
      <w:r>
        <w:rPr>
          <w:cs/>
        </w:rPr>
        <w:t>पाईऐ</w:t>
      </w:r>
      <w:r>
        <w:t xml:space="preserve"> </w:t>
      </w:r>
      <w:r>
        <w:rPr>
          <w:cs/>
        </w:rPr>
        <w:t>जे</w:t>
      </w:r>
      <w:r>
        <w:t xml:space="preserve"> </w:t>
      </w:r>
      <w:r>
        <w:rPr>
          <w:cs/>
        </w:rPr>
        <w:t>लोचै</w:t>
      </w:r>
      <w:r>
        <w:t xml:space="preserve"> </w:t>
      </w:r>
      <w:r>
        <w:rPr>
          <w:cs/>
        </w:rPr>
        <w:t>सभु</w:t>
      </w:r>
      <w:r>
        <w:t xml:space="preserve"> </w:t>
      </w:r>
      <w:r>
        <w:rPr>
          <w:cs/>
        </w:rPr>
        <w:t>कोइ</w:t>
      </w:r>
      <w:r>
        <w:t xml:space="preserve"> </w:t>
      </w:r>
      <w:r>
        <w:rPr>
          <w:cs/>
        </w:rPr>
        <w:t>॥</w:t>
      </w:r>
    </w:p>
    <w:p w:rsidR="00A75876" w:rsidRDefault="00A75876">
      <w:pPr>
        <w:pStyle w:val="SGGSRoman"/>
      </w:pPr>
      <w:r>
        <w:t>bin bhaagaa aisaa satgur na paa-ee-ai jay lochai sabh ko-ay.</w:t>
      </w:r>
    </w:p>
    <w:p w:rsidR="00A75876" w:rsidRDefault="00A75876">
      <w:pPr>
        <w:pStyle w:val="SGGSTrans"/>
      </w:pPr>
      <w:r>
        <w:t>Without good fortune, such a True Guru cannot be found, no matter how much all may yearn for Him.</w:t>
      </w:r>
    </w:p>
    <w:p w:rsidR="00A75876" w:rsidRDefault="00A75876">
      <w:pPr>
        <w:pStyle w:val="SGGSGurm"/>
      </w:pPr>
      <w:r>
        <w:rPr>
          <w:cs/>
          <w:lang w:bidi="pa-IN"/>
        </w:rPr>
        <w:t>ਕੂੜੈ ਕੀ ਪਾਲਿ ਵਿਚਹੁ ਨਿਕਲੈ ਤਾ ਸਦਾ ਸੁਖੁ ਹੋਇ ॥੩</w:t>
      </w:r>
      <w:r>
        <w:rPr>
          <w:cs/>
        </w:rPr>
        <w:t xml:space="preserve">॥ </w:t>
      </w:r>
      <w:r>
        <w:rPr>
          <w:color w:val="008000"/>
          <w:sz w:val="18"/>
        </w:rPr>
        <w:t>(490)</w:t>
      </w:r>
    </w:p>
    <w:p w:rsidR="00A75876" w:rsidRDefault="00A75876">
      <w:pPr>
        <w:pStyle w:val="SGGSHindi"/>
      </w:pPr>
      <w:r>
        <w:rPr>
          <w:cs/>
        </w:rPr>
        <w:t>कूड़ै</w:t>
      </w:r>
      <w:r>
        <w:t xml:space="preserve"> </w:t>
      </w:r>
      <w:r>
        <w:rPr>
          <w:cs/>
        </w:rPr>
        <w:t>की</w:t>
      </w:r>
      <w:r>
        <w:t xml:space="preserve"> </w:t>
      </w:r>
      <w:r>
        <w:rPr>
          <w:cs/>
        </w:rPr>
        <w:t>पालि</w:t>
      </w:r>
      <w:r>
        <w:t xml:space="preserve"> </w:t>
      </w:r>
      <w:r>
        <w:rPr>
          <w:cs/>
        </w:rPr>
        <w:t>विचहु</w:t>
      </w:r>
      <w:r>
        <w:t xml:space="preserve"> </w:t>
      </w:r>
      <w:r>
        <w:rPr>
          <w:cs/>
        </w:rPr>
        <w:t>निकलै</w:t>
      </w:r>
      <w:r>
        <w:t xml:space="preserve"> </w:t>
      </w:r>
      <w:r>
        <w:rPr>
          <w:cs/>
        </w:rPr>
        <w:t>ता</w:t>
      </w:r>
      <w:r>
        <w:t xml:space="preserve"> </w:t>
      </w:r>
      <w:r>
        <w:rPr>
          <w:cs/>
        </w:rPr>
        <w:t>सदा</w:t>
      </w:r>
      <w:r>
        <w:t xml:space="preserve"> </w:t>
      </w:r>
      <w:r>
        <w:rPr>
          <w:cs/>
        </w:rPr>
        <w:t>सुखु</w:t>
      </w:r>
      <w:r>
        <w:t xml:space="preserve"> </w:t>
      </w:r>
      <w:r>
        <w:rPr>
          <w:cs/>
        </w:rPr>
        <w:t>होइ</w:t>
      </w:r>
      <w:r>
        <w:t xml:space="preserve"> </w:t>
      </w:r>
      <w:r>
        <w:rPr>
          <w:cs/>
        </w:rPr>
        <w:t>॥३॥</w:t>
      </w:r>
    </w:p>
    <w:p w:rsidR="00A75876" w:rsidRDefault="00A75876">
      <w:pPr>
        <w:pStyle w:val="SGGSRoman"/>
      </w:pPr>
      <w:r>
        <w:t>koorhai kee paal vichahu niklai taa sadaa sukh ho-ay. ||3||</w:t>
      </w:r>
    </w:p>
    <w:p w:rsidR="00A75876" w:rsidRDefault="00A75876">
      <w:pPr>
        <w:pStyle w:val="SGGSTrans"/>
      </w:pPr>
      <w:r>
        <w:t>If the veil of falsehood is removed from within, then lasting peace is obtained. ||3||</w:t>
      </w:r>
    </w:p>
    <w:p w:rsidR="00A75876" w:rsidRDefault="00A75876">
      <w:pPr>
        <w:pStyle w:val="SGGSGurm"/>
      </w:pPr>
      <w:r>
        <w:rPr>
          <w:cs/>
          <w:lang w:bidi="pa-IN"/>
        </w:rPr>
        <w:t xml:space="preserve">ਨਾਨਕ ਐਸੇ ਸਤਿਗੁਰ ਕੀ ਕਿਆ ਓਹੁ ਸੇਵਕੁ ਸੇਵਾ ਕਰੇ ਗੁਰ ਆਗੈ ਜੀਉ ਧਰੇਇ ॥ </w:t>
      </w:r>
      <w:r>
        <w:rPr>
          <w:color w:val="008000"/>
          <w:sz w:val="18"/>
        </w:rPr>
        <w:t>(490)</w:t>
      </w:r>
    </w:p>
    <w:p w:rsidR="00A75876" w:rsidRDefault="00A75876">
      <w:pPr>
        <w:pStyle w:val="SGGSHindi"/>
      </w:pPr>
      <w:r>
        <w:rPr>
          <w:cs/>
        </w:rPr>
        <w:t>नानक</w:t>
      </w:r>
      <w:r>
        <w:t xml:space="preserve"> </w:t>
      </w:r>
      <w:r>
        <w:rPr>
          <w:cs/>
        </w:rPr>
        <w:t>ऐसे</w:t>
      </w:r>
      <w:r>
        <w:t xml:space="preserve"> </w:t>
      </w:r>
      <w:r>
        <w:rPr>
          <w:cs/>
        </w:rPr>
        <w:t>सतिगुर</w:t>
      </w:r>
      <w:r>
        <w:t xml:space="preserve"> </w:t>
      </w:r>
      <w:r>
        <w:rPr>
          <w:cs/>
        </w:rPr>
        <w:t>की</w:t>
      </w:r>
      <w:r>
        <w:t xml:space="preserve"> </w:t>
      </w:r>
      <w:r>
        <w:rPr>
          <w:cs/>
        </w:rPr>
        <w:t>किआ</w:t>
      </w:r>
      <w:r>
        <w:t xml:space="preserve"> </w:t>
      </w:r>
      <w:r>
        <w:rPr>
          <w:cs/>
        </w:rPr>
        <w:t>ओहु</w:t>
      </w:r>
      <w:r>
        <w:t xml:space="preserve"> </w:t>
      </w:r>
      <w:r>
        <w:rPr>
          <w:cs/>
        </w:rPr>
        <w:t>सेवकु</w:t>
      </w:r>
      <w:r>
        <w:t xml:space="preserve"> </w:t>
      </w:r>
      <w:r>
        <w:rPr>
          <w:cs/>
        </w:rPr>
        <w:t>सेवा</w:t>
      </w:r>
      <w:r>
        <w:t xml:space="preserve"> </w:t>
      </w:r>
      <w:r>
        <w:rPr>
          <w:cs/>
        </w:rPr>
        <w:t>करे</w:t>
      </w:r>
      <w:r>
        <w:t xml:space="preserve"> </w:t>
      </w:r>
      <w:r>
        <w:rPr>
          <w:cs/>
        </w:rPr>
        <w:t>गुर</w:t>
      </w:r>
      <w:r>
        <w:t xml:space="preserve"> </w:t>
      </w:r>
      <w:r>
        <w:rPr>
          <w:cs/>
        </w:rPr>
        <w:t>आगै</w:t>
      </w:r>
      <w:r>
        <w:t xml:space="preserve"> </w:t>
      </w:r>
      <w:r>
        <w:rPr>
          <w:cs/>
        </w:rPr>
        <w:t>जीउ</w:t>
      </w:r>
      <w:r>
        <w:t xml:space="preserve"> </w:t>
      </w:r>
      <w:r>
        <w:rPr>
          <w:cs/>
        </w:rPr>
        <w:t>धरेइ</w:t>
      </w:r>
      <w:r>
        <w:t xml:space="preserve"> </w:t>
      </w:r>
      <w:r>
        <w:rPr>
          <w:cs/>
        </w:rPr>
        <w:t>॥</w:t>
      </w:r>
    </w:p>
    <w:p w:rsidR="00A75876" w:rsidRDefault="00A75876">
      <w:pPr>
        <w:pStyle w:val="SGGSRoman"/>
      </w:pPr>
      <w:r>
        <w:t>naanak aisay satgur kee ki-aa oh sayvak sayvaa karay gur aagai jee-o Dharay-ay.</w:t>
      </w:r>
    </w:p>
    <w:p w:rsidR="00A75876" w:rsidRDefault="00A75876">
      <w:pPr>
        <w:pStyle w:val="SGGSTrans"/>
      </w:pPr>
      <w:r>
        <w:t>O Nanak, what service can the servant perform for such a True Guru? He should offer his life, his very soul, to the Guru.</w:t>
      </w:r>
    </w:p>
    <w:p w:rsidR="00A75876" w:rsidRDefault="00A75876">
      <w:pPr>
        <w:pStyle w:val="SGGSGurm"/>
      </w:pPr>
      <w:r>
        <w:rPr>
          <w:cs/>
          <w:lang w:bidi="pa-IN"/>
        </w:rPr>
        <w:t>ਸਤਿਗੁਰ ਕਾ ਭਾਣਾ ਚਿਤਿ ਕਰੇ ਸਤਿਗੁਰੁ ਆਪੇ ਕ੍ਰਿਪਾ ਕਰੇਇ ॥੪</w:t>
      </w:r>
      <w:r>
        <w:rPr>
          <w:cs/>
        </w:rPr>
        <w:t>॥</w:t>
      </w:r>
      <w:r>
        <w:rPr>
          <w:lang w:bidi="pa-IN"/>
        </w:rPr>
        <w:t>੧</w:t>
      </w:r>
      <w:r>
        <w:rPr>
          <w:cs/>
        </w:rPr>
        <w:t>॥</w:t>
      </w:r>
      <w:r>
        <w:rPr>
          <w:lang w:bidi="pa-IN"/>
        </w:rPr>
        <w:t>੩</w:t>
      </w:r>
      <w:r>
        <w:rPr>
          <w:cs/>
        </w:rPr>
        <w:t xml:space="preserve">॥ </w:t>
      </w:r>
      <w:r>
        <w:rPr>
          <w:color w:val="008000"/>
          <w:sz w:val="18"/>
        </w:rPr>
        <w:t>(490)</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चिति</w:t>
      </w:r>
      <w:r>
        <w:t xml:space="preserve"> </w:t>
      </w:r>
      <w:r>
        <w:rPr>
          <w:cs/>
        </w:rPr>
        <w:t>करे</w:t>
      </w:r>
      <w:r>
        <w:t xml:space="preserve"> </w:t>
      </w:r>
      <w:r>
        <w:rPr>
          <w:cs/>
        </w:rPr>
        <w:t>सतिगुरु</w:t>
      </w:r>
      <w:r>
        <w:t xml:space="preserve"> </w:t>
      </w:r>
      <w:r>
        <w:rPr>
          <w:cs/>
        </w:rPr>
        <w:t>आपे</w:t>
      </w:r>
      <w:r>
        <w:t xml:space="preserve"> </w:t>
      </w:r>
      <w:r>
        <w:rPr>
          <w:cs/>
        </w:rPr>
        <w:t>क्रिपा</w:t>
      </w:r>
      <w:r>
        <w:t xml:space="preserve"> </w:t>
      </w:r>
      <w:r>
        <w:rPr>
          <w:cs/>
        </w:rPr>
        <w:t>करेइ</w:t>
      </w:r>
      <w:r>
        <w:t xml:space="preserve"> </w:t>
      </w:r>
      <w:r>
        <w:rPr>
          <w:cs/>
        </w:rPr>
        <w:t>॥४॥१॥३॥</w:t>
      </w:r>
    </w:p>
    <w:p w:rsidR="00A75876" w:rsidRDefault="00A75876">
      <w:pPr>
        <w:pStyle w:val="SGGSRoman"/>
      </w:pPr>
      <w:r>
        <w:t>satgur kaa bhaanaa chit karay satgur aapay kirpaa karay-i. ||4||1||3||</w:t>
      </w:r>
    </w:p>
    <w:p w:rsidR="00A75876" w:rsidRDefault="00A75876">
      <w:pPr>
        <w:pStyle w:val="SGGSTrans"/>
      </w:pPr>
      <w:r>
        <w:t>If he focuses his consciousness on the Will of the True Guru, then the True Guru Himself will bless him. ||4||1||3||</w:t>
      </w:r>
    </w:p>
    <w:p w:rsidR="00A75876" w:rsidRDefault="00A75876">
      <w:pPr>
        <w:pStyle w:val="SGGSGurm"/>
      </w:pPr>
      <w:r>
        <w:rPr>
          <w:cs/>
          <w:lang w:bidi="pa-IN"/>
        </w:rPr>
        <w:t xml:space="preserve">ਗੂਜਰੀ ਮਹਲਾ ੩ </w:t>
      </w:r>
      <w:r>
        <w:rPr>
          <w:cs/>
        </w:rPr>
        <w:t xml:space="preserve">॥ </w:t>
      </w:r>
      <w:r>
        <w:rPr>
          <w:color w:val="008000"/>
          <w:sz w:val="18"/>
        </w:rPr>
        <w:t>(490)</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w:t>
      </w:r>
    </w:p>
    <w:p w:rsidR="00A75876" w:rsidRDefault="00A75876">
      <w:pPr>
        <w:pStyle w:val="SGGSRoman"/>
      </w:pPr>
      <w:r>
        <w:t>goojree mehlaa 3.</w:t>
      </w:r>
    </w:p>
    <w:p w:rsidR="00A75876" w:rsidRDefault="00A75876">
      <w:pPr>
        <w:pStyle w:val="SGGSTrans"/>
      </w:pPr>
      <w:r>
        <w:t>Goojaree, Third Mehl:</w:t>
      </w:r>
    </w:p>
    <w:p w:rsidR="00A75876" w:rsidRDefault="00A75876">
      <w:pPr>
        <w:pStyle w:val="SGGSGurm"/>
      </w:pPr>
      <w:r>
        <w:rPr>
          <w:cs/>
          <w:lang w:bidi="pa-IN"/>
        </w:rPr>
        <w:t xml:space="preserve">ਹਰਿ ਕੀ ਤੁਮ ਸੇਵਾ ਕਰਹੁ ਦੂਜੀ ਸੇਵਾ ਕਰਹੁ ਨ ਕੋਇ ਜੀ ॥ </w:t>
      </w:r>
      <w:r>
        <w:rPr>
          <w:color w:val="008000"/>
          <w:sz w:val="18"/>
        </w:rPr>
        <w:t>(490)</w:t>
      </w:r>
    </w:p>
    <w:p w:rsidR="00A75876" w:rsidRDefault="00A75876">
      <w:pPr>
        <w:pStyle w:val="SGGSHindi"/>
      </w:pPr>
      <w:r>
        <w:rPr>
          <w:cs/>
        </w:rPr>
        <w:t>हरि</w:t>
      </w:r>
      <w:r>
        <w:t xml:space="preserve"> </w:t>
      </w:r>
      <w:r>
        <w:rPr>
          <w:cs/>
        </w:rPr>
        <w:t>की</w:t>
      </w:r>
      <w:r>
        <w:t xml:space="preserve"> </w:t>
      </w:r>
      <w:r>
        <w:rPr>
          <w:cs/>
        </w:rPr>
        <w:t>तुम</w:t>
      </w:r>
      <w:r>
        <w:t xml:space="preserve"> </w:t>
      </w:r>
      <w:r>
        <w:rPr>
          <w:cs/>
        </w:rPr>
        <w:t>सेवा</w:t>
      </w:r>
      <w:r>
        <w:t xml:space="preserve"> </w:t>
      </w:r>
      <w:r>
        <w:rPr>
          <w:cs/>
        </w:rPr>
        <w:t>करहु</w:t>
      </w:r>
      <w:r>
        <w:t xml:space="preserve"> </w:t>
      </w:r>
      <w:r>
        <w:rPr>
          <w:cs/>
        </w:rPr>
        <w:t>दूजी</w:t>
      </w:r>
      <w:r>
        <w:t xml:space="preserve"> </w:t>
      </w:r>
      <w:r>
        <w:rPr>
          <w:cs/>
        </w:rPr>
        <w:t>सेवा</w:t>
      </w:r>
      <w:r>
        <w:t xml:space="preserve"> </w:t>
      </w:r>
      <w:r>
        <w:rPr>
          <w:cs/>
        </w:rPr>
        <w:t>करहु</w:t>
      </w:r>
      <w:r>
        <w:t xml:space="preserve"> </w:t>
      </w:r>
      <w:r>
        <w:rPr>
          <w:cs/>
        </w:rPr>
        <w:t>न</w:t>
      </w:r>
      <w:r>
        <w:t xml:space="preserve"> </w:t>
      </w:r>
      <w:r>
        <w:rPr>
          <w:cs/>
        </w:rPr>
        <w:t>कोइ</w:t>
      </w:r>
      <w:r>
        <w:t xml:space="preserve"> </w:t>
      </w:r>
      <w:r>
        <w:rPr>
          <w:cs/>
        </w:rPr>
        <w:t>जी</w:t>
      </w:r>
      <w:r>
        <w:t xml:space="preserve"> </w:t>
      </w:r>
      <w:r>
        <w:rPr>
          <w:cs/>
        </w:rPr>
        <w:t>॥</w:t>
      </w:r>
    </w:p>
    <w:p w:rsidR="00A75876" w:rsidRDefault="00A75876">
      <w:pPr>
        <w:pStyle w:val="SGGSRoman"/>
      </w:pPr>
      <w:r>
        <w:t>har kee tum sayvaa karahu doojee sayvaa karahu na ko-ay jee.</w:t>
      </w:r>
    </w:p>
    <w:p w:rsidR="00A75876" w:rsidRDefault="00A75876">
      <w:pPr>
        <w:pStyle w:val="SGGSTrans"/>
      </w:pPr>
      <w:r>
        <w:t>Serve the Lord; do not serve anyone else.</w:t>
      </w:r>
    </w:p>
    <w:p w:rsidR="00A75876" w:rsidRDefault="00A75876">
      <w:pPr>
        <w:pStyle w:val="SGGSGurm"/>
      </w:pPr>
      <w:r>
        <w:rPr>
          <w:cs/>
          <w:lang w:bidi="pa-IN"/>
        </w:rPr>
        <w:t>ਹਰਿ ਕੀ ਸੇਵਾ ਤੇ ਮਨਹੁ ਚਿੰਦਿਆ ਫਲੁ ਪਾਈਐ ਦੂਜੀ ਸੇਵਾ ਜਨਮੁ ਬਿਰਥਾ ਜਾਇ ਜੀ ॥੧</w:t>
      </w:r>
      <w:r>
        <w:rPr>
          <w:cs/>
        </w:rPr>
        <w:t xml:space="preserve">॥ </w:t>
      </w:r>
      <w:r>
        <w:rPr>
          <w:color w:val="008000"/>
          <w:sz w:val="18"/>
        </w:rPr>
        <w:t>(490)</w:t>
      </w:r>
    </w:p>
    <w:p w:rsidR="00A75876" w:rsidRDefault="00A75876">
      <w:pPr>
        <w:pStyle w:val="SGGSHindi"/>
      </w:pPr>
      <w:r>
        <w:rPr>
          <w:cs/>
        </w:rPr>
        <w:t>हरि</w:t>
      </w:r>
      <w:r>
        <w:t xml:space="preserve"> </w:t>
      </w:r>
      <w:r>
        <w:rPr>
          <w:cs/>
        </w:rPr>
        <w:t>की</w:t>
      </w:r>
      <w:r>
        <w:t xml:space="preserve"> </w:t>
      </w:r>
      <w:r>
        <w:rPr>
          <w:cs/>
        </w:rPr>
        <w:t>सेवा</w:t>
      </w:r>
      <w:r>
        <w:t xml:space="preserve"> </w:t>
      </w:r>
      <w:r>
        <w:rPr>
          <w:cs/>
        </w:rPr>
        <w:t>ते</w:t>
      </w:r>
      <w:r>
        <w:t xml:space="preserve"> </w:t>
      </w:r>
      <w:r>
        <w:rPr>
          <w:cs/>
        </w:rPr>
        <w:t>मनहु</w:t>
      </w:r>
      <w:r>
        <w:t xml:space="preserve"> </w:t>
      </w:r>
      <w:r>
        <w:rPr>
          <w:cs/>
        </w:rPr>
        <w:t>चिंदिआ</w:t>
      </w:r>
      <w:r>
        <w:t xml:space="preserve"> </w:t>
      </w:r>
      <w:r>
        <w:rPr>
          <w:cs/>
        </w:rPr>
        <w:t>फलु</w:t>
      </w:r>
      <w:r>
        <w:t xml:space="preserve"> </w:t>
      </w:r>
      <w:r>
        <w:rPr>
          <w:cs/>
        </w:rPr>
        <w:t>पाईऐ</w:t>
      </w:r>
      <w:r>
        <w:t xml:space="preserve"> </w:t>
      </w:r>
      <w:r>
        <w:rPr>
          <w:cs/>
        </w:rPr>
        <w:t>दूजी</w:t>
      </w:r>
      <w:r>
        <w:t xml:space="preserve"> </w:t>
      </w:r>
      <w:r>
        <w:rPr>
          <w:cs/>
        </w:rPr>
        <w:t>सेवा</w:t>
      </w:r>
      <w:r>
        <w:t xml:space="preserve"> </w:t>
      </w:r>
      <w:r>
        <w:rPr>
          <w:cs/>
        </w:rPr>
        <w:t>जनमु</w:t>
      </w:r>
      <w:r>
        <w:t xml:space="preserve"> </w:t>
      </w:r>
      <w:r>
        <w:rPr>
          <w:cs/>
        </w:rPr>
        <w:t>बिरथा</w:t>
      </w:r>
      <w:r>
        <w:t xml:space="preserve"> </w:t>
      </w:r>
      <w:r>
        <w:rPr>
          <w:cs/>
        </w:rPr>
        <w:t>जाइ</w:t>
      </w:r>
      <w:r>
        <w:t xml:space="preserve"> </w:t>
      </w:r>
      <w:r>
        <w:rPr>
          <w:cs/>
        </w:rPr>
        <w:t>जी</w:t>
      </w:r>
      <w:r>
        <w:t xml:space="preserve"> </w:t>
      </w:r>
      <w:r>
        <w:rPr>
          <w:cs/>
        </w:rPr>
        <w:t>॥१॥</w:t>
      </w:r>
    </w:p>
    <w:p w:rsidR="00A75876" w:rsidRDefault="00A75876">
      <w:pPr>
        <w:pStyle w:val="SGGSRoman"/>
      </w:pPr>
      <w:r>
        <w:t>har kee sayvaa tay manhu chindi-aa fal paa-ee-ai doojee sayvaa janam birthaa jaa-ay jee. ||1||</w:t>
      </w:r>
    </w:p>
    <w:p w:rsidR="00A75876" w:rsidRDefault="00A75876">
      <w:pPr>
        <w:pStyle w:val="SGGSTrans"/>
      </w:pPr>
      <w:r>
        <w:t>Serving the Lord, you shall obtain the fruits of your heart's desires; serving another, your life shall pass away in vain. ||1||</w:t>
      </w:r>
    </w:p>
    <w:p w:rsidR="00A75876" w:rsidRDefault="00A75876">
      <w:pPr>
        <w:pStyle w:val="SGGSGurm"/>
      </w:pPr>
      <w:r>
        <w:rPr>
          <w:cs/>
          <w:lang w:bidi="pa-IN"/>
        </w:rPr>
        <w:t xml:space="preserve">ਹਰਿ ਮੇਰੀ ਪ੍ਰੀਤਿ ਰੀਤਿ ਹੈ ਹਰਿ ਮੇਰੀ ਹਰਿ ਮੇਰੀ ਕਥਾ ਕਹਾਨੀ ਜੀ ॥ </w:t>
      </w:r>
      <w:r>
        <w:rPr>
          <w:color w:val="008000"/>
          <w:sz w:val="18"/>
        </w:rPr>
        <w:t>(490)</w:t>
      </w:r>
    </w:p>
    <w:p w:rsidR="00A75876" w:rsidRDefault="00A75876">
      <w:pPr>
        <w:pStyle w:val="SGGSHindi"/>
      </w:pPr>
      <w:r>
        <w:rPr>
          <w:cs/>
        </w:rPr>
        <w:t>हरि</w:t>
      </w:r>
      <w:r>
        <w:t xml:space="preserve"> </w:t>
      </w:r>
      <w:r>
        <w:rPr>
          <w:cs/>
        </w:rPr>
        <w:t>मेरी</w:t>
      </w:r>
      <w:r>
        <w:t xml:space="preserve"> </w:t>
      </w:r>
      <w:r>
        <w:rPr>
          <w:cs/>
        </w:rPr>
        <w:t>प्रीति</w:t>
      </w:r>
      <w:r>
        <w:t xml:space="preserve"> </w:t>
      </w:r>
      <w:r>
        <w:rPr>
          <w:cs/>
        </w:rPr>
        <w:t>रीति</w:t>
      </w:r>
      <w:r>
        <w:t xml:space="preserve"> </w:t>
      </w:r>
      <w:r>
        <w:rPr>
          <w:cs/>
        </w:rPr>
        <w:t>है</w:t>
      </w:r>
      <w:r>
        <w:t xml:space="preserve"> </w:t>
      </w:r>
      <w:r>
        <w:rPr>
          <w:cs/>
        </w:rPr>
        <w:t>हरि</w:t>
      </w:r>
      <w:r>
        <w:t xml:space="preserve"> </w:t>
      </w:r>
      <w:r>
        <w:rPr>
          <w:cs/>
        </w:rPr>
        <w:t>मेरी</w:t>
      </w:r>
      <w:r>
        <w:t xml:space="preserve"> </w:t>
      </w:r>
      <w:r>
        <w:rPr>
          <w:cs/>
        </w:rPr>
        <w:t>हरि</w:t>
      </w:r>
      <w:r>
        <w:t xml:space="preserve"> </w:t>
      </w:r>
      <w:r>
        <w:rPr>
          <w:cs/>
        </w:rPr>
        <w:t>मेरी</w:t>
      </w:r>
      <w:r>
        <w:t xml:space="preserve"> </w:t>
      </w:r>
      <w:r>
        <w:rPr>
          <w:cs/>
        </w:rPr>
        <w:t>कथा</w:t>
      </w:r>
      <w:r>
        <w:t xml:space="preserve"> </w:t>
      </w:r>
      <w:r>
        <w:rPr>
          <w:cs/>
        </w:rPr>
        <w:t>कहानी</w:t>
      </w:r>
      <w:r>
        <w:t xml:space="preserve"> </w:t>
      </w:r>
      <w:r>
        <w:rPr>
          <w:cs/>
        </w:rPr>
        <w:t>जी</w:t>
      </w:r>
      <w:r>
        <w:t xml:space="preserve"> </w:t>
      </w:r>
      <w:r>
        <w:rPr>
          <w:cs/>
        </w:rPr>
        <w:t>॥</w:t>
      </w:r>
    </w:p>
    <w:p w:rsidR="00A75876" w:rsidRDefault="00A75876">
      <w:pPr>
        <w:pStyle w:val="SGGSRoman"/>
      </w:pPr>
      <w:r>
        <w:t>har mayree pareet reet hai har mayree har mayree kathaa kahaanee jee.</w:t>
      </w:r>
    </w:p>
    <w:p w:rsidR="00A75876" w:rsidRDefault="00A75876">
      <w:pPr>
        <w:pStyle w:val="SGGSTrans"/>
      </w:pPr>
      <w:r>
        <w:t>The Lord is my Love, the Lord is my way of life, the Lord is my speech and conversation.</w:t>
      </w:r>
    </w:p>
    <w:p w:rsidR="00A75876" w:rsidRDefault="00A75876">
      <w:pPr>
        <w:pStyle w:val="SGGSGurm"/>
      </w:pPr>
      <w:r>
        <w:rPr>
          <w:cs/>
          <w:lang w:bidi="pa-IN"/>
        </w:rPr>
        <w:t>ਗੁਰ ਪ੍ਰਸਾਦਿ ਮੇਰਾ ਮਨੁ ਭੀਜੈ ਏਹਾ ਸੇਵ ਬਨੀ ਜੀਉ ॥੧</w:t>
      </w:r>
      <w:r>
        <w:rPr>
          <w:cs/>
        </w:rPr>
        <w:t xml:space="preserve">॥ </w:t>
      </w:r>
      <w:r>
        <w:rPr>
          <w:lang w:bidi="pa-IN"/>
        </w:rPr>
        <w:t xml:space="preserve">ਰਹਾਉ ॥ </w:t>
      </w:r>
      <w:r>
        <w:rPr>
          <w:color w:val="008000"/>
          <w:sz w:val="18"/>
        </w:rPr>
        <w:t>(490)</w:t>
      </w:r>
    </w:p>
    <w:p w:rsidR="00A75876" w:rsidRDefault="00A75876">
      <w:pPr>
        <w:pStyle w:val="SGGSHindi"/>
      </w:pPr>
      <w:r>
        <w:rPr>
          <w:cs/>
        </w:rPr>
        <w:t>गुर</w:t>
      </w:r>
      <w:r>
        <w:t xml:space="preserve"> </w:t>
      </w:r>
      <w:r>
        <w:rPr>
          <w:cs/>
        </w:rPr>
        <w:t>प्रसादि</w:t>
      </w:r>
      <w:r>
        <w:t xml:space="preserve"> </w:t>
      </w:r>
      <w:r>
        <w:rPr>
          <w:cs/>
        </w:rPr>
        <w:t>मेरा</w:t>
      </w:r>
      <w:r>
        <w:t xml:space="preserve"> </w:t>
      </w:r>
      <w:r>
        <w:rPr>
          <w:cs/>
        </w:rPr>
        <w:t>मनु</w:t>
      </w:r>
      <w:r>
        <w:t xml:space="preserve"> </w:t>
      </w:r>
      <w:r>
        <w:rPr>
          <w:cs/>
        </w:rPr>
        <w:t>भीजै</w:t>
      </w:r>
      <w:r>
        <w:t xml:space="preserve"> </w:t>
      </w:r>
      <w:r>
        <w:rPr>
          <w:cs/>
        </w:rPr>
        <w:t>एहा</w:t>
      </w:r>
      <w:r>
        <w:t xml:space="preserve"> </w:t>
      </w:r>
      <w:r>
        <w:rPr>
          <w:cs/>
        </w:rPr>
        <w:t>सेव</w:t>
      </w:r>
      <w:r>
        <w:t xml:space="preserve"> </w:t>
      </w:r>
      <w:r>
        <w:rPr>
          <w:cs/>
        </w:rPr>
        <w:t>बनी</w:t>
      </w:r>
      <w:r>
        <w:t xml:space="preserve"> </w:t>
      </w:r>
      <w:r>
        <w:rPr>
          <w:cs/>
        </w:rPr>
        <w:t>जीउ</w:t>
      </w:r>
      <w:r>
        <w:t xml:space="preserve"> </w:t>
      </w:r>
      <w:r>
        <w:rPr>
          <w:cs/>
        </w:rPr>
        <w:t>॥१॥</w:t>
      </w:r>
      <w:r>
        <w:t xml:space="preserve"> </w:t>
      </w:r>
      <w:r>
        <w:rPr>
          <w:cs/>
        </w:rPr>
        <w:t>रहाउ</w:t>
      </w:r>
      <w:r>
        <w:t xml:space="preserve"> </w:t>
      </w:r>
      <w:r>
        <w:rPr>
          <w:cs/>
        </w:rPr>
        <w:t>॥</w:t>
      </w:r>
    </w:p>
    <w:p w:rsidR="00A75876" w:rsidRDefault="00A75876">
      <w:pPr>
        <w:pStyle w:val="SGGSRoman"/>
      </w:pPr>
      <w:r>
        <w:t>gur parsaad mayraa man bheejai ayhaa sayv banee jee-o. ||1|| rahaa-o.</w:t>
      </w:r>
    </w:p>
    <w:p w:rsidR="00A75876" w:rsidRDefault="00A75876">
      <w:pPr>
        <w:pStyle w:val="SGGSTrans"/>
      </w:pPr>
      <w:r>
        <w:t>By Guru's Grace, my mind is saturated with the Lord's Love; this is what makes up my service. ||1||Pause||</w:t>
      </w:r>
    </w:p>
    <w:p w:rsidR="00A75876" w:rsidRDefault="00A75876">
      <w:pPr>
        <w:pStyle w:val="SGGSGurm"/>
      </w:pPr>
      <w:r>
        <w:rPr>
          <w:cs/>
          <w:lang w:bidi="pa-IN"/>
        </w:rPr>
        <w:t xml:space="preserve">ਹਰਿ ਮੇਰਾ ਸਿਮ੍ਰਿਤਿ ਹਰਿ ਮੇਰਾ ਸਾਸਤ੍ਰ ਹਰਿ ਮੇਰਾ ਬੰਧਪੁ ਹਰਿ ਮੇਰਾ ਭਾਈ ॥ </w:t>
      </w:r>
      <w:r>
        <w:rPr>
          <w:color w:val="008000"/>
          <w:sz w:val="18"/>
        </w:rPr>
        <w:t>(490)</w:t>
      </w:r>
    </w:p>
    <w:p w:rsidR="00A75876" w:rsidRDefault="00A75876">
      <w:pPr>
        <w:pStyle w:val="SGGSHindi"/>
      </w:pPr>
      <w:r>
        <w:rPr>
          <w:cs/>
        </w:rPr>
        <w:t>हरि</w:t>
      </w:r>
      <w:r>
        <w:t xml:space="preserve"> </w:t>
      </w:r>
      <w:r>
        <w:rPr>
          <w:cs/>
        </w:rPr>
        <w:t>मेरा</w:t>
      </w:r>
      <w:r>
        <w:t xml:space="preserve"> </w:t>
      </w:r>
      <w:r>
        <w:rPr>
          <w:cs/>
        </w:rPr>
        <w:t>सिम्रिति</w:t>
      </w:r>
      <w:r>
        <w:t xml:space="preserve"> </w:t>
      </w:r>
      <w:r>
        <w:rPr>
          <w:cs/>
        </w:rPr>
        <w:t>हरि</w:t>
      </w:r>
      <w:r>
        <w:t xml:space="preserve"> </w:t>
      </w:r>
      <w:r>
        <w:rPr>
          <w:cs/>
        </w:rPr>
        <w:t>मेरा</w:t>
      </w:r>
      <w:r>
        <w:t xml:space="preserve"> </w:t>
      </w:r>
      <w:r>
        <w:rPr>
          <w:cs/>
        </w:rPr>
        <w:t>सासत्र</w:t>
      </w:r>
      <w:r>
        <w:t xml:space="preserve"> </w:t>
      </w:r>
      <w:r>
        <w:rPr>
          <w:cs/>
        </w:rPr>
        <w:t>हरि</w:t>
      </w:r>
      <w:r>
        <w:t xml:space="preserve"> </w:t>
      </w:r>
      <w:r>
        <w:rPr>
          <w:cs/>
        </w:rPr>
        <w:t>मेरा</w:t>
      </w:r>
      <w:r>
        <w:t xml:space="preserve"> </w:t>
      </w:r>
      <w:r>
        <w:rPr>
          <w:cs/>
        </w:rPr>
        <w:t>बंधपु</w:t>
      </w:r>
      <w:r>
        <w:t xml:space="preserve"> </w:t>
      </w:r>
      <w:r>
        <w:rPr>
          <w:cs/>
        </w:rPr>
        <w:t>हरि</w:t>
      </w:r>
      <w:r>
        <w:t xml:space="preserve"> </w:t>
      </w:r>
      <w:r>
        <w:rPr>
          <w:cs/>
        </w:rPr>
        <w:t>मेरा</w:t>
      </w:r>
      <w:r>
        <w:t xml:space="preserve"> </w:t>
      </w:r>
      <w:r>
        <w:rPr>
          <w:cs/>
        </w:rPr>
        <w:t>भाई</w:t>
      </w:r>
      <w:r>
        <w:t xml:space="preserve"> </w:t>
      </w:r>
      <w:r>
        <w:rPr>
          <w:cs/>
        </w:rPr>
        <w:t>॥</w:t>
      </w:r>
    </w:p>
    <w:p w:rsidR="00A75876" w:rsidRDefault="00A75876">
      <w:pPr>
        <w:pStyle w:val="SGGSRoman"/>
      </w:pPr>
      <w:r>
        <w:t>har mayraa simrit har mayraa saastar har mayraa banDhap har mayraa bhaa-ee.</w:t>
      </w:r>
    </w:p>
    <w:p w:rsidR="00A75876" w:rsidRDefault="00A75876">
      <w:pPr>
        <w:pStyle w:val="SGGSTrans"/>
      </w:pPr>
      <w:r>
        <w:t>The Lord is my Simritees, the Lord is my Shaastras; the Lord is my relative and the Lord is my brother.</w:t>
      </w:r>
    </w:p>
    <w:p w:rsidR="00A75876" w:rsidRDefault="00A75876">
      <w:pPr>
        <w:pStyle w:val="SGGSGurm"/>
      </w:pPr>
      <w:r>
        <w:rPr>
          <w:cs/>
          <w:lang w:bidi="pa-IN"/>
        </w:rPr>
        <w:t>ਹਰਿ ਕੀ ਮੈ ਭੂਖ ਲਾਗੈ ਹਰਿ ਨਾਮਿ ਮੇਰਾ ਮਨੁ ਤ੍ਰਿਪਤੈ ਹਰਿ ਮੇਰਾ ਸਾਕੁ ਅੰਤਿ ਹੋਇ ਸਖਾਈ ॥੨</w:t>
      </w:r>
      <w:r>
        <w:rPr>
          <w:cs/>
        </w:rPr>
        <w:t xml:space="preserve">॥ </w:t>
      </w:r>
      <w:r>
        <w:rPr>
          <w:color w:val="008000"/>
          <w:sz w:val="18"/>
        </w:rPr>
        <w:t>(490)</w:t>
      </w:r>
    </w:p>
    <w:p w:rsidR="00A75876" w:rsidRDefault="00A75876">
      <w:pPr>
        <w:pStyle w:val="SGGSHindi"/>
      </w:pPr>
      <w:r>
        <w:rPr>
          <w:cs/>
        </w:rPr>
        <w:t>हरि</w:t>
      </w:r>
      <w:r>
        <w:t xml:space="preserve"> </w:t>
      </w:r>
      <w:r>
        <w:rPr>
          <w:cs/>
        </w:rPr>
        <w:t>की</w:t>
      </w:r>
      <w:r>
        <w:t xml:space="preserve"> </w:t>
      </w:r>
      <w:r>
        <w:rPr>
          <w:cs/>
        </w:rPr>
        <w:t>मै</w:t>
      </w:r>
      <w:r>
        <w:t xml:space="preserve"> </w:t>
      </w:r>
      <w:r>
        <w:rPr>
          <w:cs/>
        </w:rPr>
        <w:t>भूख</w:t>
      </w:r>
      <w:r>
        <w:t xml:space="preserve"> </w:t>
      </w:r>
      <w:r>
        <w:rPr>
          <w:cs/>
        </w:rPr>
        <w:t>लागै</w:t>
      </w:r>
      <w:r>
        <w:t xml:space="preserve"> </w:t>
      </w:r>
      <w:r>
        <w:rPr>
          <w:cs/>
        </w:rPr>
        <w:t>हरि</w:t>
      </w:r>
      <w:r>
        <w:t xml:space="preserve"> </w:t>
      </w:r>
      <w:r>
        <w:rPr>
          <w:cs/>
        </w:rPr>
        <w:t>नामि</w:t>
      </w:r>
      <w:r>
        <w:t xml:space="preserve"> </w:t>
      </w:r>
      <w:r>
        <w:rPr>
          <w:cs/>
        </w:rPr>
        <w:t>मेरा</w:t>
      </w:r>
      <w:r>
        <w:t xml:space="preserve"> </w:t>
      </w:r>
      <w:r>
        <w:rPr>
          <w:cs/>
        </w:rPr>
        <w:t>मनु</w:t>
      </w:r>
      <w:r>
        <w:t xml:space="preserve"> </w:t>
      </w:r>
      <w:r>
        <w:rPr>
          <w:cs/>
        </w:rPr>
        <w:t>त्रिपतै</w:t>
      </w:r>
      <w:r>
        <w:t xml:space="preserve"> </w:t>
      </w:r>
      <w:r>
        <w:rPr>
          <w:cs/>
        </w:rPr>
        <w:t>हरि</w:t>
      </w:r>
      <w:r>
        <w:t xml:space="preserve"> </w:t>
      </w:r>
      <w:r>
        <w:rPr>
          <w:cs/>
        </w:rPr>
        <w:t>मेरा</w:t>
      </w:r>
      <w:r>
        <w:t xml:space="preserve"> </w:t>
      </w:r>
      <w:r>
        <w:rPr>
          <w:cs/>
        </w:rPr>
        <w:t>साकु</w:t>
      </w:r>
      <w:r>
        <w:t xml:space="preserve"> </w:t>
      </w:r>
      <w:r>
        <w:rPr>
          <w:cs/>
        </w:rPr>
        <w:t>अंति</w:t>
      </w:r>
      <w:r>
        <w:t xml:space="preserve"> </w:t>
      </w:r>
      <w:r>
        <w:rPr>
          <w:cs/>
        </w:rPr>
        <w:t>होइ</w:t>
      </w:r>
      <w:r>
        <w:t xml:space="preserve"> </w:t>
      </w:r>
      <w:r>
        <w:rPr>
          <w:cs/>
        </w:rPr>
        <w:t>सखाई</w:t>
      </w:r>
      <w:r>
        <w:t xml:space="preserve"> </w:t>
      </w:r>
      <w:r>
        <w:rPr>
          <w:cs/>
        </w:rPr>
        <w:t>॥२॥</w:t>
      </w:r>
    </w:p>
    <w:p w:rsidR="00A75876" w:rsidRDefault="00A75876">
      <w:pPr>
        <w:pStyle w:val="SGGSRoman"/>
      </w:pPr>
      <w:r>
        <w:t>har kee mai bhookh laagai har naam mayraa man tariptai har mayraa saak ant ho-ay sakhaa-ee. ||2||</w:t>
      </w:r>
    </w:p>
    <w:p w:rsidR="00A75876" w:rsidRDefault="00A75876">
      <w:pPr>
        <w:pStyle w:val="SGGSTrans"/>
      </w:pPr>
      <w:r>
        <w:t>I am hungry for the Lord; my mind is satisfied with the Name of the Lord. The Lord is my relation, my helper in the end. ||2||</w:t>
      </w:r>
    </w:p>
    <w:p w:rsidR="00A75876" w:rsidRDefault="00A75876">
      <w:pPr>
        <w:pStyle w:val="SGGSGurm"/>
      </w:pPr>
      <w:r>
        <w:rPr>
          <w:cs/>
          <w:lang w:bidi="pa-IN"/>
        </w:rPr>
        <w:t xml:space="preserve">ਹਰਿ ਬਿਨੁ ਹੋਰ ਰਾਸਿ ਕੂੜੀ ਹੈ ਚਲਦਿਆ ਨਾਲਿ ਨ ਜਾਈ ॥ </w:t>
      </w:r>
      <w:r>
        <w:rPr>
          <w:color w:val="008000"/>
          <w:sz w:val="18"/>
        </w:rPr>
        <w:t>(490)</w:t>
      </w:r>
    </w:p>
    <w:p w:rsidR="00A75876" w:rsidRDefault="00A75876">
      <w:pPr>
        <w:pStyle w:val="SGGSHindi"/>
      </w:pPr>
      <w:r>
        <w:rPr>
          <w:cs/>
        </w:rPr>
        <w:t>हरि</w:t>
      </w:r>
      <w:r>
        <w:t xml:space="preserve"> </w:t>
      </w:r>
      <w:r>
        <w:rPr>
          <w:cs/>
        </w:rPr>
        <w:t>बिनु</w:t>
      </w:r>
      <w:r>
        <w:t xml:space="preserve"> </w:t>
      </w:r>
      <w:r>
        <w:rPr>
          <w:cs/>
        </w:rPr>
        <w:t>होर</w:t>
      </w:r>
      <w:r>
        <w:t xml:space="preserve"> </w:t>
      </w:r>
      <w:r>
        <w:rPr>
          <w:cs/>
        </w:rPr>
        <w:t>रासि</w:t>
      </w:r>
      <w:r>
        <w:t xml:space="preserve"> </w:t>
      </w:r>
      <w:r>
        <w:rPr>
          <w:cs/>
        </w:rPr>
        <w:t>कूड़ी</w:t>
      </w:r>
      <w:r>
        <w:t xml:space="preserve"> </w:t>
      </w:r>
      <w:r>
        <w:rPr>
          <w:cs/>
        </w:rPr>
        <w:t>है</w:t>
      </w:r>
      <w:r>
        <w:t xml:space="preserve"> </w:t>
      </w:r>
      <w:r>
        <w:rPr>
          <w:cs/>
        </w:rPr>
        <w:t>चलदिआ</w:t>
      </w:r>
      <w:r>
        <w:t xml:space="preserve"> </w:t>
      </w:r>
      <w:r>
        <w:rPr>
          <w:cs/>
        </w:rPr>
        <w:t>नालि</w:t>
      </w:r>
      <w:r>
        <w:t xml:space="preserve"> </w:t>
      </w:r>
      <w:r>
        <w:rPr>
          <w:cs/>
        </w:rPr>
        <w:t>न</w:t>
      </w:r>
      <w:r>
        <w:t xml:space="preserve"> </w:t>
      </w:r>
      <w:r>
        <w:rPr>
          <w:cs/>
        </w:rPr>
        <w:t>जाई</w:t>
      </w:r>
      <w:r>
        <w:t xml:space="preserve"> </w:t>
      </w:r>
      <w:r>
        <w:rPr>
          <w:cs/>
        </w:rPr>
        <w:t>॥</w:t>
      </w:r>
    </w:p>
    <w:p w:rsidR="00A75876" w:rsidRDefault="00A75876">
      <w:pPr>
        <w:pStyle w:val="SGGSRoman"/>
      </w:pPr>
      <w:r>
        <w:t>har bin hor raas koorhee hai chaldi-aa naal na jaa-ee.</w:t>
      </w:r>
    </w:p>
    <w:p w:rsidR="00A75876" w:rsidRDefault="00A75876">
      <w:pPr>
        <w:pStyle w:val="SGGSTrans"/>
      </w:pPr>
      <w:r>
        <w:t>Without the Lord, other assets are false. They do not go with the mortal when he departs.</w:t>
      </w:r>
    </w:p>
    <w:p w:rsidR="00A75876" w:rsidRDefault="00A75876">
      <w:pPr>
        <w:pStyle w:val="SGGSGurm"/>
      </w:pPr>
      <w:r>
        <w:rPr>
          <w:cs/>
          <w:lang w:bidi="pa-IN"/>
        </w:rPr>
        <w:t>ਹਰਿ ਮੇਰਾ ਧਨੁ ਮੇਰੈ ਸਾਥਿ ਚਾਲੈ ਜਹਾ ਹਉ ਜਾਉ ਤਹ ਜਾਈ ॥੩</w:t>
      </w:r>
      <w:r>
        <w:rPr>
          <w:cs/>
        </w:rPr>
        <w:t xml:space="preserve">॥ </w:t>
      </w:r>
      <w:r>
        <w:rPr>
          <w:color w:val="008000"/>
          <w:sz w:val="18"/>
        </w:rPr>
        <w:t>(490)</w:t>
      </w:r>
    </w:p>
    <w:p w:rsidR="00A75876" w:rsidRDefault="00A75876">
      <w:pPr>
        <w:pStyle w:val="SGGSHindi"/>
      </w:pPr>
      <w:r>
        <w:rPr>
          <w:cs/>
        </w:rPr>
        <w:t>हरि</w:t>
      </w:r>
      <w:r>
        <w:t xml:space="preserve"> </w:t>
      </w:r>
      <w:r>
        <w:rPr>
          <w:cs/>
        </w:rPr>
        <w:t>मेरा</w:t>
      </w:r>
      <w:r>
        <w:t xml:space="preserve"> </w:t>
      </w:r>
      <w:r>
        <w:rPr>
          <w:cs/>
        </w:rPr>
        <w:t>धनु</w:t>
      </w:r>
      <w:r>
        <w:t xml:space="preserve"> </w:t>
      </w:r>
      <w:r>
        <w:rPr>
          <w:cs/>
        </w:rPr>
        <w:t>मेरै</w:t>
      </w:r>
      <w:r>
        <w:t xml:space="preserve"> </w:t>
      </w:r>
      <w:r>
        <w:rPr>
          <w:cs/>
        </w:rPr>
        <w:t>साथि</w:t>
      </w:r>
      <w:r>
        <w:t xml:space="preserve"> </w:t>
      </w:r>
      <w:r>
        <w:rPr>
          <w:cs/>
        </w:rPr>
        <w:t>चालै</w:t>
      </w:r>
      <w:r>
        <w:t xml:space="preserve"> </w:t>
      </w:r>
      <w:r>
        <w:rPr>
          <w:cs/>
        </w:rPr>
        <w:t>जहा</w:t>
      </w:r>
      <w:r>
        <w:t xml:space="preserve"> </w:t>
      </w:r>
      <w:r>
        <w:rPr>
          <w:cs/>
        </w:rPr>
        <w:t>हउ</w:t>
      </w:r>
      <w:r>
        <w:t xml:space="preserve"> </w:t>
      </w:r>
      <w:r>
        <w:rPr>
          <w:cs/>
        </w:rPr>
        <w:t>जाउ</w:t>
      </w:r>
      <w:r>
        <w:t xml:space="preserve"> </w:t>
      </w:r>
      <w:r>
        <w:rPr>
          <w:cs/>
        </w:rPr>
        <w:t>तह</w:t>
      </w:r>
      <w:r>
        <w:t xml:space="preserve"> </w:t>
      </w:r>
      <w:r>
        <w:rPr>
          <w:cs/>
        </w:rPr>
        <w:t>जाई</w:t>
      </w:r>
      <w:r>
        <w:t xml:space="preserve"> </w:t>
      </w:r>
      <w:r>
        <w:rPr>
          <w:cs/>
        </w:rPr>
        <w:t>॥३॥</w:t>
      </w:r>
    </w:p>
    <w:p w:rsidR="00A75876" w:rsidRDefault="00A75876">
      <w:pPr>
        <w:pStyle w:val="SGGSRoman"/>
      </w:pPr>
      <w:r>
        <w:t>har mayraa Dhan mayrai saath chaalai jahaa ha-o jaa-o tah jaa-ee. ||3||</w:t>
      </w:r>
    </w:p>
    <w:p w:rsidR="00A75876" w:rsidRDefault="00A75876">
      <w:pPr>
        <w:pStyle w:val="SGGSTrans"/>
      </w:pPr>
      <w:r>
        <w:t>The Lord is my wealth, which shall go with me; wherever I go, it will go. ||3||</w:t>
      </w:r>
    </w:p>
    <w:p w:rsidR="00A75876" w:rsidRDefault="00A75876">
      <w:pPr>
        <w:pStyle w:val="SGGSGurm"/>
      </w:pPr>
      <w:r>
        <w:rPr>
          <w:cs/>
          <w:lang w:bidi="pa-IN"/>
        </w:rPr>
        <w:t xml:space="preserve">ਸੋ ਝੂਠਾ ਜੋ ਝੂਠੇ ਲਾਗੈ ਝੂਠੇ ਕਰਮ ਕਮਾਈ ॥ </w:t>
      </w:r>
      <w:r>
        <w:rPr>
          <w:color w:val="008000"/>
          <w:sz w:val="18"/>
        </w:rPr>
        <w:t>(490)</w:t>
      </w:r>
    </w:p>
    <w:p w:rsidR="00A75876" w:rsidRDefault="00A75876">
      <w:pPr>
        <w:pStyle w:val="SGGSHindi"/>
      </w:pPr>
      <w:r>
        <w:rPr>
          <w:cs/>
        </w:rPr>
        <w:t>सो</w:t>
      </w:r>
      <w:r>
        <w:t xml:space="preserve"> </w:t>
      </w:r>
      <w:r>
        <w:rPr>
          <w:cs/>
        </w:rPr>
        <w:t>झूठा</w:t>
      </w:r>
      <w:r>
        <w:t xml:space="preserve"> </w:t>
      </w:r>
      <w:r>
        <w:rPr>
          <w:cs/>
        </w:rPr>
        <w:t>जो</w:t>
      </w:r>
      <w:r>
        <w:t xml:space="preserve"> </w:t>
      </w:r>
      <w:r>
        <w:rPr>
          <w:cs/>
        </w:rPr>
        <w:t>झूठे</w:t>
      </w:r>
      <w:r>
        <w:t xml:space="preserve"> </w:t>
      </w:r>
      <w:r>
        <w:rPr>
          <w:cs/>
        </w:rPr>
        <w:t>लागै</w:t>
      </w:r>
      <w:r>
        <w:t xml:space="preserve"> </w:t>
      </w:r>
      <w:r>
        <w:rPr>
          <w:cs/>
        </w:rPr>
        <w:t>झूठे</w:t>
      </w:r>
      <w:r>
        <w:t xml:space="preserve"> </w:t>
      </w:r>
      <w:r>
        <w:rPr>
          <w:cs/>
        </w:rPr>
        <w:t>करम</w:t>
      </w:r>
      <w:r>
        <w:t xml:space="preserve"> </w:t>
      </w:r>
      <w:r>
        <w:rPr>
          <w:cs/>
        </w:rPr>
        <w:t>कमाई</w:t>
      </w:r>
      <w:r>
        <w:t xml:space="preserve"> </w:t>
      </w:r>
      <w:r>
        <w:rPr>
          <w:cs/>
        </w:rPr>
        <w:t>॥</w:t>
      </w:r>
    </w:p>
    <w:p w:rsidR="00A75876" w:rsidRDefault="00A75876">
      <w:pPr>
        <w:pStyle w:val="SGGSRoman"/>
      </w:pPr>
      <w:r>
        <w:t>so jhoothaa jo jhoothay laagai jhoothay karam kamaa-ee.</w:t>
      </w:r>
    </w:p>
    <w:p w:rsidR="00A75876" w:rsidRDefault="00A75876">
      <w:pPr>
        <w:pStyle w:val="SGGSTrans"/>
      </w:pPr>
      <w:r>
        <w:t>One who is attached to falsehood is false; false are the deeds he does.</w:t>
      </w:r>
    </w:p>
    <w:p w:rsidR="00A75876" w:rsidRDefault="00A75876">
      <w:pPr>
        <w:pStyle w:val="SGGSGurm"/>
      </w:pPr>
      <w:r>
        <w:rPr>
          <w:cs/>
          <w:lang w:bidi="pa-IN"/>
        </w:rPr>
        <w:t>ਕਹੈ ਨਾਨਕੁ ਹਰਿ ਕਾ ਭਾਣਾ ਹੋਆ ਕਹਣਾ ਕਛੂ ਨ ਜਾਈ ॥੪</w:t>
      </w:r>
      <w:r>
        <w:rPr>
          <w:cs/>
        </w:rPr>
        <w:t>॥</w:t>
      </w:r>
      <w:r>
        <w:rPr>
          <w:lang w:bidi="pa-IN"/>
        </w:rPr>
        <w:t>੨</w:t>
      </w:r>
      <w:r>
        <w:rPr>
          <w:cs/>
        </w:rPr>
        <w:t>॥</w:t>
      </w:r>
      <w:r>
        <w:rPr>
          <w:lang w:bidi="pa-IN"/>
        </w:rPr>
        <w:t>੪</w:t>
      </w:r>
      <w:r>
        <w:rPr>
          <w:cs/>
        </w:rPr>
        <w:t xml:space="preserve">॥ </w:t>
      </w:r>
      <w:r>
        <w:rPr>
          <w:color w:val="008000"/>
          <w:sz w:val="18"/>
        </w:rPr>
        <w:t>(490)</w:t>
      </w:r>
    </w:p>
    <w:p w:rsidR="00A75876" w:rsidRDefault="00A75876">
      <w:pPr>
        <w:pStyle w:val="SGGSHindi"/>
      </w:pPr>
      <w:r>
        <w:rPr>
          <w:cs/>
        </w:rPr>
        <w:t>कहै</w:t>
      </w:r>
      <w:r>
        <w:t xml:space="preserve"> </w:t>
      </w:r>
      <w:r>
        <w:rPr>
          <w:cs/>
        </w:rPr>
        <w:t>नानकु</w:t>
      </w:r>
      <w:r>
        <w:t xml:space="preserve"> </w:t>
      </w:r>
      <w:r>
        <w:rPr>
          <w:cs/>
        </w:rPr>
        <w:t>हरि</w:t>
      </w:r>
      <w:r>
        <w:t xml:space="preserve"> </w:t>
      </w:r>
      <w:r>
        <w:rPr>
          <w:cs/>
        </w:rPr>
        <w:t>का</w:t>
      </w:r>
      <w:r>
        <w:t xml:space="preserve"> </w:t>
      </w:r>
      <w:r>
        <w:rPr>
          <w:cs/>
        </w:rPr>
        <w:t>भाणा</w:t>
      </w:r>
      <w:r>
        <w:t xml:space="preserve"> </w:t>
      </w:r>
      <w:r>
        <w:rPr>
          <w:cs/>
        </w:rPr>
        <w:t>होआ</w:t>
      </w:r>
      <w:r>
        <w:t xml:space="preserve"> </w:t>
      </w:r>
      <w:r>
        <w:rPr>
          <w:cs/>
        </w:rPr>
        <w:t>कहणा</w:t>
      </w:r>
      <w:r>
        <w:t xml:space="preserve"> </w:t>
      </w:r>
      <w:r>
        <w:rPr>
          <w:cs/>
        </w:rPr>
        <w:t>कछू</w:t>
      </w:r>
      <w:r>
        <w:t xml:space="preserve"> </w:t>
      </w:r>
      <w:r>
        <w:rPr>
          <w:cs/>
        </w:rPr>
        <w:t>न</w:t>
      </w:r>
      <w:r>
        <w:t xml:space="preserve"> </w:t>
      </w:r>
      <w:r>
        <w:rPr>
          <w:cs/>
        </w:rPr>
        <w:t>जाई</w:t>
      </w:r>
      <w:r>
        <w:t xml:space="preserve"> </w:t>
      </w:r>
      <w:r>
        <w:rPr>
          <w:cs/>
        </w:rPr>
        <w:t>॥४॥२॥४॥</w:t>
      </w:r>
    </w:p>
    <w:p w:rsidR="00A75876" w:rsidRDefault="00A75876">
      <w:pPr>
        <w:pStyle w:val="SGGSRoman"/>
      </w:pPr>
      <w:r>
        <w:t>kahai naanak har kaa bhaanaa ho-aa kahnaa kachhoo na jaa-ee. ||4||2||4||</w:t>
      </w:r>
    </w:p>
    <w:p w:rsidR="00A75876" w:rsidRDefault="00A75876">
      <w:pPr>
        <w:pStyle w:val="SGGSTrans"/>
      </w:pPr>
      <w:r>
        <w:t>Says Nanak, everything happens according to the Will of the Lord; no one has any say in this at all. ||4||2||4||</w:t>
      </w:r>
    </w:p>
    <w:p w:rsidR="00A75876" w:rsidRDefault="00A75876">
      <w:pPr>
        <w:pStyle w:val="SGGSGurm"/>
      </w:pPr>
      <w:r>
        <w:rPr>
          <w:cs/>
          <w:lang w:bidi="pa-IN"/>
        </w:rPr>
        <w:t xml:space="preserve">ਗੂਜਰੀ ਮਹਲਾ ੩ </w:t>
      </w:r>
      <w:r>
        <w:rPr>
          <w:cs/>
        </w:rPr>
        <w:t xml:space="preserve">॥ </w:t>
      </w:r>
      <w:r>
        <w:rPr>
          <w:color w:val="008000"/>
          <w:sz w:val="18"/>
        </w:rPr>
        <w:t>(490)</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w:t>
      </w:r>
    </w:p>
    <w:p w:rsidR="00A75876" w:rsidRDefault="00A75876">
      <w:pPr>
        <w:pStyle w:val="SGGSRoman"/>
      </w:pPr>
      <w:r>
        <w:t>goojree mehlaa 3.</w:t>
      </w:r>
    </w:p>
    <w:p w:rsidR="00A75876" w:rsidRDefault="00A75876">
      <w:pPr>
        <w:pStyle w:val="SGGSTrans"/>
      </w:pPr>
      <w:r>
        <w:t>Goojaree, Third Mehl:</w:t>
      </w:r>
    </w:p>
    <w:p w:rsidR="00A75876" w:rsidRDefault="00A75876">
      <w:pPr>
        <w:pStyle w:val="SGGSGurm"/>
      </w:pPr>
      <w:r>
        <w:rPr>
          <w:cs/>
          <w:lang w:bidi="pa-IN"/>
        </w:rPr>
        <w:t xml:space="preserve">ਜੁਗ ਮਾਹਿ ਨਾਮੁ ਦੁਲੰਭੁ ਹੈ ਗੁਰਮੁਖਿ ਪਾਇਆ ਜਾਇ ॥ </w:t>
      </w:r>
      <w:r>
        <w:rPr>
          <w:color w:val="008000"/>
          <w:sz w:val="18"/>
        </w:rPr>
        <w:t>(490)</w:t>
      </w:r>
    </w:p>
    <w:p w:rsidR="00A75876" w:rsidRDefault="00A75876">
      <w:pPr>
        <w:pStyle w:val="SGGSHindi"/>
      </w:pPr>
      <w:r>
        <w:rPr>
          <w:cs/>
        </w:rPr>
        <w:t>जुग</w:t>
      </w:r>
      <w:r>
        <w:t xml:space="preserve"> </w:t>
      </w:r>
      <w:r>
        <w:rPr>
          <w:cs/>
        </w:rPr>
        <w:t>माहि</w:t>
      </w:r>
      <w:r>
        <w:t xml:space="preserve"> </w:t>
      </w:r>
      <w:r>
        <w:rPr>
          <w:cs/>
        </w:rPr>
        <w:t>नामु</w:t>
      </w:r>
      <w:r>
        <w:t xml:space="preserve"> </w:t>
      </w:r>
      <w:r>
        <w:rPr>
          <w:cs/>
        </w:rPr>
        <w:t>दुल्मभु</w:t>
      </w:r>
      <w:r>
        <w:t xml:space="preserve"> </w:t>
      </w:r>
      <w:r>
        <w:rPr>
          <w:cs/>
        </w:rPr>
        <w:t>है</w:t>
      </w:r>
      <w:r>
        <w:t xml:space="preserve"> </w:t>
      </w:r>
      <w:r>
        <w:rPr>
          <w:cs/>
        </w:rPr>
        <w:t>गुरमुखि</w:t>
      </w:r>
      <w:r>
        <w:t xml:space="preserve"> </w:t>
      </w:r>
      <w:r>
        <w:rPr>
          <w:cs/>
        </w:rPr>
        <w:t>पाइआ</w:t>
      </w:r>
      <w:r>
        <w:t xml:space="preserve"> </w:t>
      </w:r>
      <w:r>
        <w:rPr>
          <w:cs/>
        </w:rPr>
        <w:t>जाइ</w:t>
      </w:r>
      <w:r>
        <w:t xml:space="preserve"> </w:t>
      </w:r>
      <w:r>
        <w:rPr>
          <w:cs/>
        </w:rPr>
        <w:t>॥</w:t>
      </w:r>
    </w:p>
    <w:p w:rsidR="00A75876" w:rsidRDefault="00A75876">
      <w:pPr>
        <w:pStyle w:val="SGGSRoman"/>
      </w:pPr>
      <w:r>
        <w:t>jug maahi naam dulambh hai gurmukh paa-i-aa jaa-ay.</w:t>
      </w:r>
    </w:p>
    <w:p w:rsidR="00A75876" w:rsidRDefault="00A75876">
      <w:pPr>
        <w:pStyle w:val="SGGSTrans"/>
      </w:pPr>
      <w:r>
        <w:t>It is so difficult to obtain the Naam, the Name of the Lord, in this age; only the Gurmukh obtains it.</w:t>
      </w:r>
    </w:p>
    <w:p w:rsidR="00A75876" w:rsidRDefault="00A75876">
      <w:pPr>
        <w:pStyle w:val="SGGSGurm"/>
      </w:pPr>
      <w:r>
        <w:rPr>
          <w:cs/>
          <w:lang w:bidi="pa-IN"/>
        </w:rPr>
        <w:t>ਬਿਨੁ ਨਾਵੈ ਮੁਕਤਿ ਨ ਹੋਵਈ ਵੇਖਹੁ ਕੋ ਵਿਉਪਾਇ ॥੧</w:t>
      </w:r>
      <w:r>
        <w:rPr>
          <w:cs/>
        </w:rPr>
        <w:t xml:space="preserve">॥ </w:t>
      </w:r>
      <w:r>
        <w:rPr>
          <w:color w:val="008000"/>
          <w:sz w:val="18"/>
        </w:rPr>
        <w:t>(490)</w:t>
      </w:r>
    </w:p>
    <w:p w:rsidR="00A75876" w:rsidRDefault="00A75876">
      <w:pPr>
        <w:pStyle w:val="SGGSHindi"/>
      </w:pPr>
      <w:r>
        <w:rPr>
          <w:cs/>
        </w:rPr>
        <w:t>बिनु</w:t>
      </w:r>
      <w:r>
        <w:t xml:space="preserve"> </w:t>
      </w:r>
      <w:r>
        <w:rPr>
          <w:cs/>
        </w:rPr>
        <w:t>नावै</w:t>
      </w:r>
      <w:r>
        <w:t xml:space="preserve"> </w:t>
      </w:r>
      <w:r>
        <w:rPr>
          <w:cs/>
        </w:rPr>
        <w:t>मुकति</w:t>
      </w:r>
      <w:r>
        <w:t xml:space="preserve"> </w:t>
      </w:r>
      <w:r>
        <w:rPr>
          <w:cs/>
        </w:rPr>
        <w:t>न</w:t>
      </w:r>
      <w:r>
        <w:t xml:space="preserve"> </w:t>
      </w:r>
      <w:r>
        <w:rPr>
          <w:cs/>
        </w:rPr>
        <w:t>होवई</w:t>
      </w:r>
      <w:r>
        <w:t xml:space="preserve"> </w:t>
      </w:r>
      <w:r>
        <w:rPr>
          <w:cs/>
        </w:rPr>
        <w:t>वेखहु</w:t>
      </w:r>
      <w:r>
        <w:t xml:space="preserve"> </w:t>
      </w:r>
      <w:r>
        <w:rPr>
          <w:cs/>
        </w:rPr>
        <w:t>को</w:t>
      </w:r>
      <w:r>
        <w:t xml:space="preserve"> </w:t>
      </w:r>
      <w:r>
        <w:rPr>
          <w:cs/>
        </w:rPr>
        <w:t>विउपाइ</w:t>
      </w:r>
      <w:r>
        <w:t xml:space="preserve"> </w:t>
      </w:r>
      <w:r>
        <w:rPr>
          <w:cs/>
        </w:rPr>
        <w:t>॥१॥</w:t>
      </w:r>
    </w:p>
    <w:p w:rsidR="00A75876" w:rsidRDefault="00A75876">
      <w:pPr>
        <w:pStyle w:val="SGGSRoman"/>
      </w:pPr>
      <w:r>
        <w:t>bin naavai mukat na hova-ee vaykhhu ko vi-upaa-ay. ||1||</w:t>
      </w:r>
    </w:p>
    <w:p w:rsidR="00A75876" w:rsidRDefault="00A75876">
      <w:pPr>
        <w:pStyle w:val="SGGSTrans"/>
      </w:pPr>
      <w:r>
        <w:t>Without the Name, no one is liberated; let anyone make other efforts, and see. ||1||</w:t>
      </w:r>
    </w:p>
    <w:p w:rsidR="00A75876" w:rsidRDefault="00A75876">
      <w:pPr>
        <w:pStyle w:val="SGGSGurm"/>
      </w:pPr>
      <w:r>
        <w:rPr>
          <w:cs/>
          <w:lang w:bidi="pa-IN"/>
        </w:rPr>
        <w:t xml:space="preserve">ਬਲਿਹਾਰੀ ਗੁਰ ਆਪਣੇ ਸਦ ਬਲਿਹਾਰੈ ਜਾਉ ॥ </w:t>
      </w:r>
      <w:r>
        <w:rPr>
          <w:color w:val="008000"/>
          <w:sz w:val="18"/>
        </w:rPr>
        <w:t>(490)</w:t>
      </w:r>
    </w:p>
    <w:p w:rsidR="00A75876" w:rsidRDefault="00A75876">
      <w:pPr>
        <w:pStyle w:val="SGGSHindi"/>
      </w:pPr>
      <w:r>
        <w:rPr>
          <w:cs/>
        </w:rPr>
        <w:t>बलिहारी</w:t>
      </w:r>
      <w:r>
        <w:t xml:space="preserve"> </w:t>
      </w:r>
      <w:r>
        <w:rPr>
          <w:cs/>
        </w:rPr>
        <w:t>गुर</w:t>
      </w:r>
      <w:r>
        <w:t xml:space="preserve"> </w:t>
      </w:r>
      <w:r>
        <w:rPr>
          <w:cs/>
        </w:rPr>
        <w:t>आपणे</w:t>
      </w:r>
      <w:r>
        <w:t xml:space="preserve"> </w:t>
      </w:r>
      <w:r>
        <w:rPr>
          <w:cs/>
        </w:rPr>
        <w:t>सद</w:t>
      </w:r>
      <w:r>
        <w:t xml:space="preserve"> </w:t>
      </w:r>
      <w:r>
        <w:rPr>
          <w:cs/>
        </w:rPr>
        <w:t>बलिहारै</w:t>
      </w:r>
      <w:r>
        <w:t xml:space="preserve"> </w:t>
      </w:r>
      <w:r>
        <w:rPr>
          <w:cs/>
        </w:rPr>
        <w:t>जाउ</w:t>
      </w:r>
      <w:r>
        <w:t xml:space="preserve"> </w:t>
      </w:r>
      <w:r>
        <w:rPr>
          <w:cs/>
        </w:rPr>
        <w:t>॥</w:t>
      </w:r>
    </w:p>
    <w:p w:rsidR="00A75876" w:rsidRDefault="00A75876">
      <w:pPr>
        <w:pStyle w:val="SGGSRoman"/>
      </w:pPr>
      <w:r>
        <w:t>balihaaree gur aapnay sad balihaarai jaa-o.</w:t>
      </w:r>
    </w:p>
    <w:p w:rsidR="00A75876" w:rsidRDefault="00A75876">
      <w:pPr>
        <w:pStyle w:val="SGGSTrans"/>
      </w:pPr>
      <w:r>
        <w:t>I am a sacrifice to my Guru; I am forever a sacrifice to Him.</w:t>
      </w:r>
    </w:p>
    <w:p w:rsidR="00A75876" w:rsidRDefault="00A75876">
      <w:pPr>
        <w:pStyle w:val="SGGSGurm"/>
      </w:pPr>
      <w:r>
        <w:rPr>
          <w:cs/>
          <w:lang w:bidi="pa-IN"/>
        </w:rPr>
        <w:t>ਸਤਿਗੁਰ ਮਿਲਿਐ ਹਰਿ ਮਨਿ ਵਸੈ ਸਹਜੇ ਰਹੈ ਸਮਾਇ ॥੧</w:t>
      </w:r>
      <w:r>
        <w:rPr>
          <w:cs/>
        </w:rPr>
        <w:t xml:space="preserve">॥ </w:t>
      </w:r>
      <w:r>
        <w:rPr>
          <w:lang w:bidi="pa-IN"/>
        </w:rPr>
        <w:t xml:space="preserve">ਰਹਾਉ ॥ </w:t>
      </w:r>
      <w:r>
        <w:rPr>
          <w:color w:val="008000"/>
          <w:sz w:val="18"/>
        </w:rPr>
        <w:t>(490)</w:t>
      </w:r>
    </w:p>
    <w:p w:rsidR="00A75876" w:rsidRDefault="00A75876">
      <w:pPr>
        <w:pStyle w:val="SGGSHindi"/>
      </w:pPr>
      <w:r>
        <w:rPr>
          <w:cs/>
        </w:rPr>
        <w:t>सतिगुर</w:t>
      </w:r>
      <w:r>
        <w:t xml:space="preserve"> </w:t>
      </w:r>
      <w:r>
        <w:rPr>
          <w:cs/>
        </w:rPr>
        <w:t>मिलिऐ</w:t>
      </w:r>
      <w:r>
        <w:t xml:space="preserve"> </w:t>
      </w:r>
      <w:r>
        <w:rPr>
          <w:cs/>
        </w:rPr>
        <w:t>हरि</w:t>
      </w:r>
      <w:r>
        <w:t xml:space="preserve"> </w:t>
      </w:r>
      <w:r>
        <w:rPr>
          <w:cs/>
        </w:rPr>
        <w:t>मनि</w:t>
      </w:r>
      <w:r>
        <w:t xml:space="preserve"> </w:t>
      </w:r>
      <w:r>
        <w:rPr>
          <w:cs/>
        </w:rPr>
        <w:t>वसै</w:t>
      </w:r>
      <w:r>
        <w:t xml:space="preserve"> </w:t>
      </w:r>
      <w:r>
        <w:rPr>
          <w:cs/>
        </w:rPr>
        <w:t>सहजे</w:t>
      </w:r>
      <w:r>
        <w:t xml:space="preserve"> </w:t>
      </w:r>
      <w:r>
        <w:rPr>
          <w:cs/>
        </w:rPr>
        <w:t>रहै</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satgur mili-ai har man vasai sehjay rahai samaa-ay. ||1|| rahaa-o.</w:t>
      </w:r>
    </w:p>
    <w:p w:rsidR="00A75876" w:rsidRDefault="00A75876">
      <w:pPr>
        <w:pStyle w:val="SGGSTrans"/>
      </w:pPr>
      <w:r>
        <w:t>Meeting the True Guru, the Lord comes to dwell in the mind, and one remains absorbed in Him. ||1||Pause||</w:t>
      </w:r>
    </w:p>
    <w:p w:rsidR="00A75876" w:rsidRDefault="00A75876">
      <w:pPr>
        <w:pStyle w:val="SGGSGurm"/>
      </w:pPr>
      <w:r>
        <w:rPr>
          <w:cs/>
          <w:lang w:bidi="pa-IN"/>
        </w:rPr>
        <w:t xml:space="preserve">ਜਾਂ ਭਉ ਪਾਏ ਆਪਣਾ ਬੈਰਾਗੁ ਉਪਜੈ ਮਨਿ ਆਇ ॥ </w:t>
      </w:r>
      <w:r>
        <w:rPr>
          <w:color w:val="008000"/>
          <w:sz w:val="18"/>
        </w:rPr>
        <w:t>(490)</w:t>
      </w:r>
    </w:p>
    <w:p w:rsidR="00A75876" w:rsidRDefault="00A75876">
      <w:pPr>
        <w:pStyle w:val="SGGSHindi"/>
      </w:pPr>
      <w:r>
        <w:rPr>
          <w:cs/>
        </w:rPr>
        <w:t>जां</w:t>
      </w:r>
      <w:r>
        <w:t xml:space="preserve"> </w:t>
      </w:r>
      <w:r>
        <w:rPr>
          <w:cs/>
        </w:rPr>
        <w:t>भउ</w:t>
      </w:r>
      <w:r>
        <w:t xml:space="preserve"> </w:t>
      </w:r>
      <w:r>
        <w:rPr>
          <w:cs/>
        </w:rPr>
        <w:t>पाए</w:t>
      </w:r>
      <w:r>
        <w:t xml:space="preserve"> </w:t>
      </w:r>
      <w:r>
        <w:rPr>
          <w:cs/>
        </w:rPr>
        <w:t>आपणा</w:t>
      </w:r>
      <w:r>
        <w:t xml:space="preserve"> </w:t>
      </w:r>
      <w:r>
        <w:rPr>
          <w:cs/>
        </w:rPr>
        <w:t>बैरागु</w:t>
      </w:r>
      <w:r>
        <w:t xml:space="preserve"> </w:t>
      </w:r>
      <w:r>
        <w:rPr>
          <w:cs/>
        </w:rPr>
        <w:t>उपजै</w:t>
      </w:r>
      <w:r>
        <w:t xml:space="preserve"> </w:t>
      </w:r>
      <w:r>
        <w:rPr>
          <w:cs/>
        </w:rPr>
        <w:t>मनि</w:t>
      </w:r>
      <w:r>
        <w:t xml:space="preserve"> </w:t>
      </w:r>
      <w:r>
        <w:rPr>
          <w:cs/>
        </w:rPr>
        <w:t>आइ</w:t>
      </w:r>
      <w:r>
        <w:t xml:space="preserve"> </w:t>
      </w:r>
      <w:r>
        <w:rPr>
          <w:cs/>
        </w:rPr>
        <w:t>॥</w:t>
      </w:r>
    </w:p>
    <w:p w:rsidR="00A75876" w:rsidRDefault="00A75876">
      <w:pPr>
        <w:pStyle w:val="SGGSRoman"/>
      </w:pPr>
      <w:r>
        <w:t>jaa</w:t>
      </w:r>
      <w:r>
        <w:rPr>
          <w:vertAlign w:val="superscript"/>
        </w:rPr>
        <w:t>N</w:t>
      </w:r>
      <w:r>
        <w:t xml:space="preserve"> bha-o paa-ay aapnaa bairaag upjai man aa-ay.</w:t>
      </w:r>
    </w:p>
    <w:p w:rsidR="00A75876" w:rsidRDefault="00A75876">
      <w:pPr>
        <w:pStyle w:val="SGGSTrans"/>
      </w:pPr>
      <w:r>
        <w:t>When God instills His fear, a balanced detachment springs up in the mind.</w:t>
      </w:r>
    </w:p>
    <w:p w:rsidR="00A75876" w:rsidRDefault="00A75876">
      <w:pPr>
        <w:pStyle w:val="SGGSGurm"/>
      </w:pPr>
      <w:r>
        <w:rPr>
          <w:cs/>
          <w:lang w:bidi="pa-IN"/>
        </w:rPr>
        <w:t>ਬੈਰਾਗੈ ਤੇ ਹਰਿ ਪਾਈਐ ਹਰਿ ਸਿਉ ਰਹੈ ਸਮਾਇ ॥੨</w:t>
      </w:r>
      <w:r>
        <w:rPr>
          <w:cs/>
        </w:rPr>
        <w:t xml:space="preserve">॥ </w:t>
      </w:r>
      <w:r>
        <w:rPr>
          <w:color w:val="008000"/>
          <w:sz w:val="18"/>
        </w:rPr>
        <w:t>(490)</w:t>
      </w:r>
    </w:p>
    <w:p w:rsidR="00A75876" w:rsidRDefault="00A75876">
      <w:pPr>
        <w:pStyle w:val="SGGSHindi"/>
      </w:pPr>
      <w:r>
        <w:rPr>
          <w:cs/>
        </w:rPr>
        <w:t>बैरागै</w:t>
      </w:r>
      <w:r>
        <w:t xml:space="preserve"> </w:t>
      </w:r>
      <w:r>
        <w:rPr>
          <w:cs/>
        </w:rPr>
        <w:t>ते</w:t>
      </w:r>
      <w:r>
        <w:t xml:space="preserve"> </w:t>
      </w:r>
      <w:r>
        <w:rPr>
          <w:cs/>
        </w:rPr>
        <w:t>हरि</w:t>
      </w:r>
      <w:r>
        <w:t xml:space="preserve"> </w:t>
      </w:r>
      <w:r>
        <w:rPr>
          <w:cs/>
        </w:rPr>
        <w:t>पाईऐ</w:t>
      </w:r>
      <w:r>
        <w:t xml:space="preserve"> </w:t>
      </w:r>
      <w:r>
        <w:rPr>
          <w:cs/>
        </w:rPr>
        <w:t>हरि</w:t>
      </w:r>
      <w:r>
        <w:t xml:space="preserve"> </w:t>
      </w:r>
      <w:r>
        <w:rPr>
          <w:cs/>
        </w:rPr>
        <w:t>सिउ</w:t>
      </w:r>
      <w:r>
        <w:t xml:space="preserve"> </w:t>
      </w:r>
      <w:r>
        <w:rPr>
          <w:cs/>
        </w:rPr>
        <w:t>रहै</w:t>
      </w:r>
      <w:r>
        <w:t xml:space="preserve"> </w:t>
      </w:r>
      <w:r>
        <w:rPr>
          <w:cs/>
        </w:rPr>
        <w:t>समाइ</w:t>
      </w:r>
      <w:r>
        <w:t xml:space="preserve"> </w:t>
      </w:r>
      <w:r>
        <w:rPr>
          <w:cs/>
        </w:rPr>
        <w:t>॥२॥</w:t>
      </w:r>
    </w:p>
    <w:p w:rsidR="00A75876" w:rsidRDefault="00A75876">
      <w:pPr>
        <w:pStyle w:val="SGGSRoman"/>
      </w:pPr>
      <w:r>
        <w:t>bairaagai tay har paa-ee-ai har si-o rahai samaa-ay. ||2||</w:t>
      </w:r>
    </w:p>
    <w:p w:rsidR="00A75876" w:rsidRDefault="00A75876">
      <w:pPr>
        <w:pStyle w:val="SGGSTrans"/>
      </w:pPr>
      <w:r>
        <w:t>Through this detachment, the Lord is obtained, and one remains absorbed in the Lord. ||2||</w:t>
      </w:r>
    </w:p>
    <w:p w:rsidR="00A75876" w:rsidRDefault="00A75876">
      <w:pPr>
        <w:pStyle w:val="SGGSGurm"/>
      </w:pPr>
      <w:r>
        <w:rPr>
          <w:cs/>
          <w:lang w:bidi="pa-IN"/>
        </w:rPr>
        <w:t xml:space="preserve">ਸੇਇ ਮੁਕਤ ਜਿ ਮਨੁ ਜਿਣਹਿ ਫਿਰਿ ਧਾਤੁ ਨ ਲਾਗੈ ਆਇ ॥ </w:t>
      </w:r>
      <w:r>
        <w:rPr>
          <w:color w:val="008000"/>
          <w:sz w:val="18"/>
        </w:rPr>
        <w:t>(490)</w:t>
      </w:r>
    </w:p>
    <w:p w:rsidR="00A75876" w:rsidRDefault="00A75876">
      <w:pPr>
        <w:pStyle w:val="SGGSHindi"/>
      </w:pPr>
      <w:r>
        <w:rPr>
          <w:cs/>
        </w:rPr>
        <w:t>सेइ</w:t>
      </w:r>
      <w:r>
        <w:t xml:space="preserve"> </w:t>
      </w:r>
      <w:r>
        <w:rPr>
          <w:cs/>
        </w:rPr>
        <w:t>मुकत</w:t>
      </w:r>
      <w:r>
        <w:t xml:space="preserve"> </w:t>
      </w:r>
      <w:r>
        <w:rPr>
          <w:cs/>
        </w:rPr>
        <w:t>जि</w:t>
      </w:r>
      <w:r>
        <w:t xml:space="preserve"> </w:t>
      </w:r>
      <w:r>
        <w:rPr>
          <w:cs/>
        </w:rPr>
        <w:t>मनु</w:t>
      </w:r>
      <w:r>
        <w:t xml:space="preserve"> </w:t>
      </w:r>
      <w:r>
        <w:rPr>
          <w:cs/>
        </w:rPr>
        <w:t>जिणहि</w:t>
      </w:r>
      <w:r>
        <w:t xml:space="preserve"> </w:t>
      </w:r>
      <w:r>
        <w:rPr>
          <w:cs/>
        </w:rPr>
        <w:t>फिरि</w:t>
      </w:r>
      <w:r>
        <w:t xml:space="preserve"> </w:t>
      </w:r>
      <w:r>
        <w:rPr>
          <w:cs/>
        </w:rPr>
        <w:t>धातु</w:t>
      </w:r>
      <w:r>
        <w:t xml:space="preserve"> </w:t>
      </w:r>
      <w:r>
        <w:rPr>
          <w:cs/>
        </w:rPr>
        <w:t>न</w:t>
      </w:r>
      <w:r>
        <w:t xml:space="preserve"> </w:t>
      </w:r>
      <w:r>
        <w:rPr>
          <w:cs/>
        </w:rPr>
        <w:t>लागै</w:t>
      </w:r>
      <w:r>
        <w:t xml:space="preserve"> </w:t>
      </w:r>
      <w:r>
        <w:rPr>
          <w:cs/>
        </w:rPr>
        <w:t>आइ</w:t>
      </w:r>
      <w:r>
        <w:t xml:space="preserve"> </w:t>
      </w:r>
      <w:r>
        <w:rPr>
          <w:cs/>
        </w:rPr>
        <w:t>॥</w:t>
      </w:r>
    </w:p>
    <w:p w:rsidR="00A75876" w:rsidRDefault="00A75876">
      <w:pPr>
        <w:pStyle w:val="SGGSRoman"/>
      </w:pPr>
      <w:r>
        <w:t>say-ay mukat je man jineh fir Dhaat na laagai aa-ay.</w:t>
      </w:r>
    </w:p>
    <w:p w:rsidR="00A75876" w:rsidRDefault="00A75876">
      <w:pPr>
        <w:pStyle w:val="SGGSTrans"/>
      </w:pPr>
      <w:r>
        <w:t>He alone is liberated, who conquers his mind; Maya does not stick to him again.</w:t>
      </w:r>
    </w:p>
    <w:p w:rsidR="00A75876" w:rsidRDefault="00A75876">
      <w:pPr>
        <w:pStyle w:val="SGGSGurm"/>
      </w:pPr>
      <w:r>
        <w:rPr>
          <w:cs/>
          <w:lang w:bidi="pa-IN"/>
        </w:rPr>
        <w:t>ਦਸਵੈ ਦੁਆਰਿ ਰਹਤ ਕਰੇ ਤ੍ਰਿਭਵਣ ਸੋਝੀ ਪਾਇ ॥੩</w:t>
      </w:r>
      <w:r>
        <w:rPr>
          <w:cs/>
        </w:rPr>
        <w:t xml:space="preserve">॥ </w:t>
      </w:r>
      <w:r>
        <w:rPr>
          <w:color w:val="008000"/>
          <w:sz w:val="18"/>
        </w:rPr>
        <w:t>(490)</w:t>
      </w:r>
    </w:p>
    <w:p w:rsidR="00A75876" w:rsidRDefault="00A75876">
      <w:pPr>
        <w:pStyle w:val="SGGSHindi"/>
      </w:pPr>
      <w:r>
        <w:rPr>
          <w:cs/>
        </w:rPr>
        <w:t>दसवै</w:t>
      </w:r>
      <w:r>
        <w:t xml:space="preserve"> </w:t>
      </w:r>
      <w:r>
        <w:rPr>
          <w:cs/>
        </w:rPr>
        <w:t>दुआरि</w:t>
      </w:r>
      <w:r>
        <w:t xml:space="preserve"> </w:t>
      </w:r>
      <w:r>
        <w:rPr>
          <w:cs/>
        </w:rPr>
        <w:t>रहत</w:t>
      </w:r>
      <w:r>
        <w:t xml:space="preserve"> </w:t>
      </w:r>
      <w:r>
        <w:rPr>
          <w:cs/>
        </w:rPr>
        <w:t>करे</w:t>
      </w:r>
      <w:r>
        <w:t xml:space="preserve"> </w:t>
      </w:r>
      <w:r>
        <w:rPr>
          <w:cs/>
        </w:rPr>
        <w:t>त्रिभवण</w:t>
      </w:r>
      <w:r>
        <w:t xml:space="preserve"> </w:t>
      </w:r>
      <w:r>
        <w:rPr>
          <w:cs/>
        </w:rPr>
        <w:t>सोझी</w:t>
      </w:r>
      <w:r>
        <w:t xml:space="preserve"> </w:t>
      </w:r>
      <w:r>
        <w:rPr>
          <w:cs/>
        </w:rPr>
        <w:t>पाइ</w:t>
      </w:r>
      <w:r>
        <w:t xml:space="preserve"> </w:t>
      </w:r>
      <w:r>
        <w:rPr>
          <w:cs/>
        </w:rPr>
        <w:t>॥३॥</w:t>
      </w:r>
    </w:p>
    <w:p w:rsidR="00A75876" w:rsidRDefault="00A75876">
      <w:pPr>
        <w:pStyle w:val="SGGSRoman"/>
      </w:pPr>
      <w:r>
        <w:t>dasvai du-aar rahat karay taribhavan sojhee paa-ay. ||3||</w:t>
      </w:r>
    </w:p>
    <w:p w:rsidR="00A75876" w:rsidRDefault="00A75876">
      <w:pPr>
        <w:pStyle w:val="SGGSTrans"/>
      </w:pPr>
      <w:r>
        <w:t>He dwells in the Tenth Gate, and obtains the understanding of the three worlds. ||3||</w:t>
      </w:r>
    </w:p>
    <w:p w:rsidR="00A75876" w:rsidRDefault="00A75876">
      <w:pPr>
        <w:pStyle w:val="SGGSGurm"/>
      </w:pPr>
      <w:r>
        <w:rPr>
          <w:cs/>
          <w:lang w:bidi="pa-IN"/>
        </w:rPr>
        <w:t xml:space="preserve">ਨਾਨਕ ਗੁਰ ਤੇ ਗੁਰੁ ਹੋਇਆ ਵੇਖਹੁ ਤਿਸ ਕੀ ਰਜਾਇ ॥ </w:t>
      </w:r>
      <w:r>
        <w:rPr>
          <w:color w:val="008000"/>
          <w:sz w:val="18"/>
        </w:rPr>
        <w:t>(490)</w:t>
      </w:r>
    </w:p>
    <w:p w:rsidR="00A75876" w:rsidRDefault="00A75876">
      <w:pPr>
        <w:pStyle w:val="SGGSHindi"/>
      </w:pPr>
      <w:r>
        <w:rPr>
          <w:cs/>
        </w:rPr>
        <w:t>नानक</w:t>
      </w:r>
      <w:r>
        <w:t xml:space="preserve"> </w:t>
      </w:r>
      <w:r>
        <w:rPr>
          <w:cs/>
        </w:rPr>
        <w:t>गुर</w:t>
      </w:r>
      <w:r>
        <w:t xml:space="preserve"> </w:t>
      </w:r>
      <w:r>
        <w:rPr>
          <w:cs/>
        </w:rPr>
        <w:t>ते</w:t>
      </w:r>
      <w:r>
        <w:t xml:space="preserve"> </w:t>
      </w:r>
      <w:r>
        <w:rPr>
          <w:cs/>
        </w:rPr>
        <w:t>गुरु</w:t>
      </w:r>
      <w:r>
        <w:t xml:space="preserve"> </w:t>
      </w:r>
      <w:r>
        <w:rPr>
          <w:cs/>
        </w:rPr>
        <w:t>होइआ</w:t>
      </w:r>
      <w:r>
        <w:t xml:space="preserve"> </w:t>
      </w:r>
      <w:r>
        <w:rPr>
          <w:cs/>
        </w:rPr>
        <w:t>वेखहु</w:t>
      </w:r>
      <w:r>
        <w:t xml:space="preserve"> </w:t>
      </w:r>
      <w:r>
        <w:rPr>
          <w:cs/>
        </w:rPr>
        <w:t>तिस</w:t>
      </w:r>
      <w:r>
        <w:t xml:space="preserve"> </w:t>
      </w:r>
      <w:r>
        <w:rPr>
          <w:cs/>
        </w:rPr>
        <w:t>की</w:t>
      </w:r>
      <w:r>
        <w:t xml:space="preserve"> </w:t>
      </w:r>
      <w:r>
        <w:rPr>
          <w:cs/>
        </w:rPr>
        <w:t>रजाइ</w:t>
      </w:r>
      <w:r>
        <w:t xml:space="preserve"> </w:t>
      </w:r>
      <w:r>
        <w:rPr>
          <w:cs/>
        </w:rPr>
        <w:t>॥</w:t>
      </w:r>
    </w:p>
    <w:p w:rsidR="00A75876" w:rsidRDefault="00A75876">
      <w:pPr>
        <w:pStyle w:val="SGGSRoman"/>
      </w:pPr>
      <w:r>
        <w:t>naanak gur tay gur ho-i-aa vaykhhu tis kee rajaa-ay.</w:t>
      </w:r>
    </w:p>
    <w:p w:rsidR="00A75876" w:rsidRDefault="00A75876">
      <w:pPr>
        <w:pStyle w:val="SGGSTrans"/>
      </w:pPr>
      <w:r>
        <w:t>O Nanak, through the Guru, one becomes the Guru; behold, His Wondrous Will.</w:t>
      </w:r>
    </w:p>
    <w:p w:rsidR="00A75876" w:rsidRDefault="00A75876">
      <w:pPr>
        <w:pStyle w:val="SGGSGurm"/>
      </w:pPr>
      <w:r>
        <w:rPr>
          <w:cs/>
          <w:lang w:bidi="pa-IN"/>
        </w:rPr>
        <w:t>ਇਹੁ ਕਾਰਣੁ ਕਰਤਾ ਕਰੇ ਜੋਤੀ ਜੋਤਿ ਸਮਾਇ ॥੪</w:t>
      </w:r>
      <w:r>
        <w:rPr>
          <w:cs/>
        </w:rPr>
        <w:t>॥</w:t>
      </w:r>
      <w:r>
        <w:rPr>
          <w:lang w:bidi="pa-IN"/>
        </w:rPr>
        <w:t>੩</w:t>
      </w:r>
      <w:r>
        <w:rPr>
          <w:cs/>
        </w:rPr>
        <w:t>॥</w:t>
      </w:r>
      <w:r>
        <w:rPr>
          <w:lang w:bidi="pa-IN"/>
        </w:rPr>
        <w:t>੫</w:t>
      </w:r>
      <w:r>
        <w:rPr>
          <w:cs/>
        </w:rPr>
        <w:t xml:space="preserve">॥ </w:t>
      </w:r>
      <w:r>
        <w:rPr>
          <w:color w:val="008000"/>
          <w:sz w:val="18"/>
        </w:rPr>
        <w:t>(491)</w:t>
      </w:r>
    </w:p>
    <w:p w:rsidR="00A75876" w:rsidRDefault="00A75876">
      <w:pPr>
        <w:pStyle w:val="SGGSHindi"/>
      </w:pPr>
      <w:r>
        <w:rPr>
          <w:cs/>
        </w:rPr>
        <w:t>इहु</w:t>
      </w:r>
      <w:r>
        <w:t xml:space="preserve"> </w:t>
      </w:r>
      <w:r>
        <w:rPr>
          <w:cs/>
        </w:rPr>
        <w:t>कारणु</w:t>
      </w:r>
      <w:r>
        <w:t xml:space="preserve"> </w:t>
      </w:r>
      <w:r>
        <w:rPr>
          <w:cs/>
        </w:rPr>
        <w:t>करता</w:t>
      </w:r>
      <w:r>
        <w:t xml:space="preserve"> </w:t>
      </w:r>
      <w:r>
        <w:rPr>
          <w:cs/>
        </w:rPr>
        <w:t>करे</w:t>
      </w:r>
      <w:r>
        <w:t xml:space="preserve"> </w:t>
      </w:r>
      <w:r>
        <w:rPr>
          <w:cs/>
        </w:rPr>
        <w:t>जोती</w:t>
      </w:r>
      <w:r>
        <w:t xml:space="preserve"> </w:t>
      </w:r>
      <w:r>
        <w:rPr>
          <w:cs/>
        </w:rPr>
        <w:t>जोति</w:t>
      </w:r>
      <w:r>
        <w:t xml:space="preserve"> </w:t>
      </w:r>
      <w:r>
        <w:rPr>
          <w:cs/>
        </w:rPr>
        <w:t>समाइ</w:t>
      </w:r>
      <w:r>
        <w:t xml:space="preserve"> </w:t>
      </w:r>
      <w:r>
        <w:rPr>
          <w:cs/>
        </w:rPr>
        <w:t>॥४॥३॥५॥</w:t>
      </w:r>
    </w:p>
    <w:p w:rsidR="00A75876" w:rsidRDefault="00A75876">
      <w:pPr>
        <w:pStyle w:val="SGGSRoman"/>
      </w:pPr>
      <w:r>
        <w:t>ih kaaran kartaa karay jotee jot samaa-ay. ||4||3||5||</w:t>
      </w:r>
    </w:p>
    <w:p w:rsidR="00A75876" w:rsidRDefault="00A75876">
      <w:pPr>
        <w:pStyle w:val="SGGSTrans"/>
      </w:pPr>
      <w:r>
        <w:t>This deed was done by the Creator Lord; one's light merges into the Light. ||4||3||5||</w:t>
      </w:r>
    </w:p>
    <w:p w:rsidR="00A75876" w:rsidRDefault="00A75876">
      <w:pPr>
        <w:pStyle w:val="SGGSGurm"/>
      </w:pPr>
      <w:r>
        <w:rPr>
          <w:cs/>
          <w:lang w:bidi="pa-IN"/>
        </w:rPr>
        <w:t xml:space="preserve">ਗੂਜਰੀ ਮਹਲਾ ੩ </w:t>
      </w:r>
      <w:r>
        <w:rPr>
          <w:cs/>
        </w:rPr>
        <w:t xml:space="preserve">॥ </w:t>
      </w:r>
      <w:r>
        <w:rPr>
          <w:color w:val="008000"/>
          <w:sz w:val="18"/>
        </w:rPr>
        <w:t>(491)</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w:t>
      </w:r>
    </w:p>
    <w:p w:rsidR="00A75876" w:rsidRDefault="00A75876">
      <w:pPr>
        <w:pStyle w:val="SGGSRoman"/>
      </w:pPr>
      <w:r>
        <w:t>goojree mehlaa 3.</w:t>
      </w:r>
    </w:p>
    <w:p w:rsidR="00A75876" w:rsidRDefault="00A75876">
      <w:pPr>
        <w:pStyle w:val="SGGSTrans"/>
      </w:pPr>
      <w:r>
        <w:t>Goojaree, Third Mehl:</w:t>
      </w:r>
    </w:p>
    <w:p w:rsidR="00A75876" w:rsidRDefault="00A75876">
      <w:pPr>
        <w:pStyle w:val="SGGSGurm"/>
      </w:pPr>
      <w:r>
        <w:rPr>
          <w:cs/>
          <w:lang w:bidi="pa-IN"/>
        </w:rPr>
        <w:t xml:space="preserve">ਰਾਮ ਰਾਮ ਸਭੁ ਕੋ ਕਹੈ ਕਹਿਐ ਰਾਮੁ ਨ ਹੋਇ ॥ </w:t>
      </w:r>
      <w:r>
        <w:rPr>
          <w:color w:val="008000"/>
          <w:sz w:val="18"/>
        </w:rPr>
        <w:t>(491)</w:t>
      </w:r>
    </w:p>
    <w:p w:rsidR="00A75876" w:rsidRDefault="00A75876">
      <w:pPr>
        <w:pStyle w:val="SGGSHindi"/>
      </w:pPr>
      <w:r>
        <w:rPr>
          <w:cs/>
        </w:rPr>
        <w:t>राम</w:t>
      </w:r>
      <w:r>
        <w:t xml:space="preserve"> </w:t>
      </w:r>
      <w:r>
        <w:rPr>
          <w:cs/>
        </w:rPr>
        <w:t>राम</w:t>
      </w:r>
      <w:r>
        <w:t xml:space="preserve"> </w:t>
      </w:r>
      <w:r>
        <w:rPr>
          <w:cs/>
        </w:rPr>
        <w:t>सभु</w:t>
      </w:r>
      <w:r>
        <w:t xml:space="preserve"> </w:t>
      </w:r>
      <w:r>
        <w:rPr>
          <w:cs/>
        </w:rPr>
        <w:t>को</w:t>
      </w:r>
      <w:r>
        <w:t xml:space="preserve"> </w:t>
      </w:r>
      <w:r>
        <w:rPr>
          <w:cs/>
        </w:rPr>
        <w:t>कहै</w:t>
      </w:r>
      <w:r>
        <w:t xml:space="preserve"> </w:t>
      </w:r>
      <w:r>
        <w:rPr>
          <w:cs/>
        </w:rPr>
        <w:t>कहिऐ</w:t>
      </w:r>
      <w:r>
        <w:t xml:space="preserve"> </w:t>
      </w:r>
      <w:r>
        <w:rPr>
          <w:cs/>
        </w:rPr>
        <w:t>रामु</w:t>
      </w:r>
      <w:r>
        <w:t xml:space="preserve"> </w:t>
      </w:r>
      <w:r>
        <w:rPr>
          <w:cs/>
        </w:rPr>
        <w:t>न</w:t>
      </w:r>
      <w:r>
        <w:t xml:space="preserve"> </w:t>
      </w:r>
      <w:r>
        <w:rPr>
          <w:cs/>
        </w:rPr>
        <w:t>होइ</w:t>
      </w:r>
      <w:r>
        <w:t xml:space="preserve"> </w:t>
      </w:r>
      <w:r>
        <w:rPr>
          <w:cs/>
        </w:rPr>
        <w:t>॥</w:t>
      </w:r>
    </w:p>
    <w:p w:rsidR="00A75876" w:rsidRDefault="00A75876">
      <w:pPr>
        <w:pStyle w:val="SGGSRoman"/>
      </w:pPr>
      <w:r>
        <w:t>raam raam sabh ko kahai kahi-ai raam na ho-ay.</w:t>
      </w:r>
    </w:p>
    <w:p w:rsidR="00A75876" w:rsidRDefault="00A75876">
      <w:pPr>
        <w:pStyle w:val="SGGSTrans"/>
      </w:pPr>
      <w:r>
        <w:t>Everyone chants the Lord's Name, Raam, Raam; but by such chanting, the Lord is not obtained.</w:t>
      </w:r>
    </w:p>
    <w:p w:rsidR="00A75876" w:rsidRDefault="00A75876">
      <w:pPr>
        <w:pStyle w:val="SGGSGurm"/>
      </w:pPr>
      <w:r>
        <w:rPr>
          <w:cs/>
          <w:lang w:bidi="pa-IN"/>
        </w:rPr>
        <w:t>ਗੁਰ ਪਰਸਾਦੀ ਰਾਮੁ ਮਨਿ ਵਸੈ ਤਾ ਫਲੁ ਪਾਵੈ ਕੋਇ ॥੧</w:t>
      </w:r>
      <w:r>
        <w:rPr>
          <w:cs/>
        </w:rPr>
        <w:t xml:space="preserve">॥ </w:t>
      </w:r>
      <w:r>
        <w:rPr>
          <w:color w:val="008000"/>
          <w:sz w:val="18"/>
        </w:rPr>
        <w:t>(491)</w:t>
      </w:r>
    </w:p>
    <w:p w:rsidR="00A75876" w:rsidRDefault="00A75876">
      <w:pPr>
        <w:pStyle w:val="SGGSHindi"/>
      </w:pPr>
      <w:r>
        <w:rPr>
          <w:cs/>
        </w:rPr>
        <w:t>गुर</w:t>
      </w:r>
      <w:r>
        <w:t xml:space="preserve"> </w:t>
      </w:r>
      <w:r>
        <w:rPr>
          <w:cs/>
        </w:rPr>
        <w:t>परसादी</w:t>
      </w:r>
      <w:r>
        <w:t xml:space="preserve"> </w:t>
      </w:r>
      <w:r>
        <w:rPr>
          <w:cs/>
        </w:rPr>
        <w:t>रामु</w:t>
      </w:r>
      <w:r>
        <w:t xml:space="preserve"> </w:t>
      </w:r>
      <w:r>
        <w:rPr>
          <w:cs/>
        </w:rPr>
        <w:t>मनि</w:t>
      </w:r>
      <w:r>
        <w:t xml:space="preserve"> </w:t>
      </w:r>
      <w:r>
        <w:rPr>
          <w:cs/>
        </w:rPr>
        <w:t>वसै</w:t>
      </w:r>
      <w:r>
        <w:t xml:space="preserve"> </w:t>
      </w:r>
      <w:r>
        <w:rPr>
          <w:cs/>
        </w:rPr>
        <w:t>ता</w:t>
      </w:r>
      <w:r>
        <w:t xml:space="preserve"> </w:t>
      </w:r>
      <w:r>
        <w:rPr>
          <w:cs/>
        </w:rPr>
        <w:t>फलु</w:t>
      </w:r>
      <w:r>
        <w:t xml:space="preserve"> </w:t>
      </w:r>
      <w:r>
        <w:rPr>
          <w:cs/>
        </w:rPr>
        <w:t>पावै</w:t>
      </w:r>
      <w:r>
        <w:t xml:space="preserve"> </w:t>
      </w:r>
      <w:r>
        <w:rPr>
          <w:cs/>
        </w:rPr>
        <w:t>कोइ</w:t>
      </w:r>
      <w:r>
        <w:t xml:space="preserve"> </w:t>
      </w:r>
      <w:r>
        <w:rPr>
          <w:cs/>
        </w:rPr>
        <w:t>॥१॥</w:t>
      </w:r>
    </w:p>
    <w:p w:rsidR="00A75876" w:rsidRDefault="00A75876">
      <w:pPr>
        <w:pStyle w:val="SGGSRoman"/>
      </w:pPr>
      <w:r>
        <w:t>gur parsaadee raam man vasai taa fal paavai ko-ay. ||1||</w:t>
      </w:r>
    </w:p>
    <w:p w:rsidR="00A75876" w:rsidRDefault="00A75876">
      <w:pPr>
        <w:pStyle w:val="SGGSTrans"/>
      </w:pPr>
      <w:r>
        <w:t>By Guru's Grace, the Lord comes to dwell in the mind, and then, the fruits are obtained. ||1||</w:t>
      </w:r>
    </w:p>
    <w:p w:rsidR="00A75876" w:rsidRDefault="00A75876">
      <w:pPr>
        <w:pStyle w:val="SGGSGurm"/>
      </w:pPr>
      <w:r>
        <w:rPr>
          <w:cs/>
          <w:lang w:bidi="pa-IN"/>
        </w:rPr>
        <w:t xml:space="preserve">ਅੰਤਰਿ ਗੋਵਿੰਦ ਜਿਸੁ ਲਾਗੈ ਪ੍ਰੀਤਿ ॥ </w:t>
      </w:r>
      <w:r>
        <w:rPr>
          <w:color w:val="008000"/>
          <w:sz w:val="18"/>
        </w:rPr>
        <w:t>(491)</w:t>
      </w:r>
    </w:p>
    <w:p w:rsidR="00A75876" w:rsidRDefault="00A75876">
      <w:pPr>
        <w:pStyle w:val="SGGSHindi"/>
      </w:pPr>
      <w:r>
        <w:rPr>
          <w:cs/>
        </w:rPr>
        <w:t>अंतरि</w:t>
      </w:r>
      <w:r>
        <w:t xml:space="preserve"> </w:t>
      </w:r>
      <w:r>
        <w:rPr>
          <w:cs/>
        </w:rPr>
        <w:t>गोविंद</w:t>
      </w:r>
      <w:r>
        <w:t xml:space="preserve"> </w:t>
      </w:r>
      <w:r>
        <w:rPr>
          <w:cs/>
        </w:rPr>
        <w:t>जिसु</w:t>
      </w:r>
      <w:r>
        <w:t xml:space="preserve"> </w:t>
      </w:r>
      <w:r>
        <w:rPr>
          <w:cs/>
        </w:rPr>
        <w:t>लागै</w:t>
      </w:r>
      <w:r>
        <w:t xml:space="preserve"> </w:t>
      </w:r>
      <w:r>
        <w:rPr>
          <w:cs/>
        </w:rPr>
        <w:t>प्रीति</w:t>
      </w:r>
      <w:r>
        <w:t xml:space="preserve"> </w:t>
      </w:r>
      <w:r>
        <w:rPr>
          <w:cs/>
        </w:rPr>
        <w:t>॥</w:t>
      </w:r>
    </w:p>
    <w:p w:rsidR="00A75876" w:rsidRDefault="00A75876">
      <w:pPr>
        <w:pStyle w:val="SGGSRoman"/>
      </w:pPr>
      <w:r>
        <w:t>antar govind jis laagai pareet.</w:t>
      </w:r>
    </w:p>
    <w:p w:rsidR="00A75876" w:rsidRDefault="00A75876">
      <w:pPr>
        <w:pStyle w:val="SGGSTrans"/>
      </w:pPr>
      <w:r>
        <w:t>One who enshrines love for God within his mind,</w:t>
      </w:r>
    </w:p>
    <w:p w:rsidR="00A75876" w:rsidRDefault="00A75876">
      <w:pPr>
        <w:pStyle w:val="SGGSGurm"/>
      </w:pPr>
      <w:r>
        <w:rPr>
          <w:cs/>
          <w:lang w:bidi="pa-IN"/>
        </w:rPr>
        <w:t>ਹਰਿ ਤਿਸੁ ਕਦੇ ਨ ਵੀਸਰੈ ਹਰਿ ਹਰਿ ਕਰਹਿ ਸਦਾ ਮਨਿ ਚੀਤਿ ॥੧</w:t>
      </w:r>
      <w:r>
        <w:rPr>
          <w:cs/>
        </w:rPr>
        <w:t xml:space="preserve">॥ </w:t>
      </w:r>
      <w:r>
        <w:rPr>
          <w:lang w:bidi="pa-IN"/>
        </w:rPr>
        <w:t xml:space="preserve">ਰਹਾਉ ॥ </w:t>
      </w:r>
      <w:r>
        <w:rPr>
          <w:color w:val="008000"/>
          <w:sz w:val="18"/>
        </w:rPr>
        <w:t>(491)</w:t>
      </w:r>
    </w:p>
    <w:p w:rsidR="00A75876" w:rsidRDefault="00A75876">
      <w:pPr>
        <w:pStyle w:val="SGGSHindi"/>
      </w:pPr>
      <w:r>
        <w:rPr>
          <w:cs/>
        </w:rPr>
        <w:t>हरि</w:t>
      </w:r>
      <w:r>
        <w:t xml:space="preserve"> </w:t>
      </w:r>
      <w:r>
        <w:rPr>
          <w:cs/>
        </w:rPr>
        <w:t>तिसु</w:t>
      </w:r>
      <w:r>
        <w:t xml:space="preserve"> </w:t>
      </w:r>
      <w:r>
        <w:rPr>
          <w:cs/>
        </w:rPr>
        <w:t>कदे</w:t>
      </w:r>
      <w:r>
        <w:t xml:space="preserve"> </w:t>
      </w:r>
      <w:r>
        <w:rPr>
          <w:cs/>
        </w:rPr>
        <w:t>न</w:t>
      </w:r>
      <w:r>
        <w:t xml:space="preserve"> </w:t>
      </w:r>
      <w:r>
        <w:rPr>
          <w:cs/>
        </w:rPr>
        <w:t>वीसरै</w:t>
      </w:r>
      <w:r>
        <w:t xml:space="preserve"> </w:t>
      </w:r>
      <w:r>
        <w:rPr>
          <w:cs/>
        </w:rPr>
        <w:t>हरि</w:t>
      </w:r>
      <w:r>
        <w:t xml:space="preserve"> </w:t>
      </w:r>
      <w:r>
        <w:rPr>
          <w:cs/>
        </w:rPr>
        <w:t>हरि</w:t>
      </w:r>
      <w:r>
        <w:t xml:space="preserve"> </w:t>
      </w:r>
      <w:r>
        <w:rPr>
          <w:cs/>
        </w:rPr>
        <w:t>करहि</w:t>
      </w:r>
      <w:r>
        <w:t xml:space="preserve"> </w:t>
      </w:r>
      <w:r>
        <w:rPr>
          <w:cs/>
        </w:rPr>
        <w:t>सदा</w:t>
      </w:r>
      <w:r>
        <w:t xml:space="preserve"> </w:t>
      </w:r>
      <w:r>
        <w:rPr>
          <w:cs/>
        </w:rPr>
        <w:t>मनि</w:t>
      </w:r>
      <w:r>
        <w:t xml:space="preserve"> </w:t>
      </w:r>
      <w:r>
        <w:rPr>
          <w:cs/>
        </w:rPr>
        <w:t>चीति</w:t>
      </w:r>
      <w:r>
        <w:t xml:space="preserve"> </w:t>
      </w:r>
      <w:r>
        <w:rPr>
          <w:cs/>
        </w:rPr>
        <w:t>॥१॥</w:t>
      </w:r>
      <w:r>
        <w:t xml:space="preserve"> </w:t>
      </w:r>
      <w:r>
        <w:rPr>
          <w:cs/>
        </w:rPr>
        <w:t>रहाउ</w:t>
      </w:r>
      <w:r>
        <w:t xml:space="preserve"> </w:t>
      </w:r>
      <w:r>
        <w:rPr>
          <w:cs/>
        </w:rPr>
        <w:t>॥</w:t>
      </w:r>
    </w:p>
    <w:p w:rsidR="00A75876" w:rsidRDefault="00A75876">
      <w:pPr>
        <w:pStyle w:val="SGGSRoman"/>
      </w:pPr>
      <w:r>
        <w:t>har tis kaday na veesrai har har karahi sadaa man cheet. ||1|| rahaa-o.</w:t>
      </w:r>
    </w:p>
    <w:p w:rsidR="00A75876" w:rsidRDefault="00A75876">
      <w:pPr>
        <w:pStyle w:val="SGGSTrans"/>
      </w:pPr>
      <w:r>
        <w:t>never forgets the Lord; he continually chants the Lord's Name, Har, Har, in his conscious mind. ||1||Pause||</w:t>
      </w:r>
    </w:p>
    <w:p w:rsidR="00A75876" w:rsidRDefault="00A75876">
      <w:pPr>
        <w:pStyle w:val="SGGSGurm"/>
      </w:pPr>
      <w:r>
        <w:rPr>
          <w:cs/>
          <w:lang w:bidi="pa-IN"/>
        </w:rPr>
        <w:t xml:space="preserve">ਹਿਰਦੈ ਜਿਨ੍ਹ੍ਹ ਕੈ ਕਪਟੁ ਵਸੈ ਬਾਹਰਹੁ ਸੰਤ ਕਹਾਹਿ ॥ </w:t>
      </w:r>
      <w:r>
        <w:rPr>
          <w:color w:val="008000"/>
          <w:sz w:val="18"/>
        </w:rPr>
        <w:t>(491)</w:t>
      </w:r>
    </w:p>
    <w:p w:rsidR="00A75876" w:rsidRDefault="00A75876">
      <w:pPr>
        <w:pStyle w:val="SGGSHindi"/>
      </w:pPr>
      <w:r>
        <w:rPr>
          <w:cs/>
        </w:rPr>
        <w:t>हिरदै</w:t>
      </w:r>
      <w:r>
        <w:t xml:space="preserve"> </w:t>
      </w:r>
      <w:r>
        <w:rPr>
          <w:cs/>
        </w:rPr>
        <w:t>जिन्ह</w:t>
      </w:r>
      <w:r>
        <w:t xml:space="preserve"> </w:t>
      </w:r>
      <w:r>
        <w:rPr>
          <w:cs/>
        </w:rPr>
        <w:t>कै</w:t>
      </w:r>
      <w:r>
        <w:t xml:space="preserve"> </w:t>
      </w:r>
      <w:r>
        <w:rPr>
          <w:cs/>
        </w:rPr>
        <w:t>कपटु</w:t>
      </w:r>
      <w:r>
        <w:t xml:space="preserve"> </w:t>
      </w:r>
      <w:r>
        <w:rPr>
          <w:cs/>
        </w:rPr>
        <w:t>वसै</w:t>
      </w:r>
      <w:r>
        <w:t xml:space="preserve"> </w:t>
      </w:r>
      <w:r>
        <w:rPr>
          <w:cs/>
        </w:rPr>
        <w:t>बाहरहु</w:t>
      </w:r>
      <w:r>
        <w:t xml:space="preserve"> </w:t>
      </w:r>
      <w:r>
        <w:rPr>
          <w:cs/>
        </w:rPr>
        <w:t>संत</w:t>
      </w:r>
      <w:r>
        <w:t xml:space="preserve"> </w:t>
      </w:r>
      <w:r>
        <w:rPr>
          <w:cs/>
        </w:rPr>
        <w:t>कहाहि</w:t>
      </w:r>
      <w:r>
        <w:t xml:space="preserve"> </w:t>
      </w:r>
      <w:r>
        <w:rPr>
          <w:cs/>
        </w:rPr>
        <w:t>॥</w:t>
      </w:r>
    </w:p>
    <w:p w:rsidR="00A75876" w:rsidRDefault="00A75876">
      <w:pPr>
        <w:pStyle w:val="SGGSRoman"/>
      </w:pPr>
      <w:r>
        <w:t>hirdai jin</w:t>
      </w:r>
      <w:r>
        <w:rPr>
          <w:vertAlign w:val="superscript"/>
        </w:rPr>
        <w:t>H</w:t>
      </w:r>
      <w:r>
        <w:t xml:space="preserve"> kai kapat vasai baahrahu sant kahaahi.</w:t>
      </w:r>
    </w:p>
    <w:p w:rsidR="00A75876" w:rsidRDefault="00A75876">
      <w:pPr>
        <w:pStyle w:val="SGGSTrans"/>
      </w:pPr>
      <w:r>
        <w:t>Those whose hearts are filled with hypocrisy, who are called saints only for their outward show -</w:t>
      </w:r>
    </w:p>
    <w:p w:rsidR="00A75876" w:rsidRDefault="00A75876">
      <w:pPr>
        <w:pStyle w:val="SGGSGurm"/>
      </w:pPr>
      <w:r>
        <w:rPr>
          <w:cs/>
          <w:lang w:bidi="pa-IN"/>
        </w:rPr>
        <w:t>ਤ੍ਰਿਸਨਾ ਮੂਲਿ ਨ ਚੁਕਈ ਅੰਤਿ ਗਏ ਪਛੁਤਾਹਿ ॥੨</w:t>
      </w:r>
      <w:r>
        <w:rPr>
          <w:cs/>
        </w:rPr>
        <w:t xml:space="preserve">॥ </w:t>
      </w:r>
      <w:r>
        <w:rPr>
          <w:color w:val="008000"/>
          <w:sz w:val="18"/>
        </w:rPr>
        <w:t>(491)</w:t>
      </w:r>
    </w:p>
    <w:p w:rsidR="00A75876" w:rsidRDefault="00A75876">
      <w:pPr>
        <w:pStyle w:val="SGGSHindi"/>
      </w:pPr>
      <w:r>
        <w:rPr>
          <w:cs/>
        </w:rPr>
        <w:t>त्रिसना</w:t>
      </w:r>
      <w:r>
        <w:t xml:space="preserve"> </w:t>
      </w:r>
      <w:r>
        <w:rPr>
          <w:cs/>
        </w:rPr>
        <w:t>मूलि</w:t>
      </w:r>
      <w:r>
        <w:t xml:space="preserve"> </w:t>
      </w:r>
      <w:r>
        <w:rPr>
          <w:cs/>
        </w:rPr>
        <w:t>न</w:t>
      </w:r>
      <w:r>
        <w:t xml:space="preserve"> </w:t>
      </w:r>
      <w:r>
        <w:rPr>
          <w:cs/>
        </w:rPr>
        <w:t>चुकई</w:t>
      </w:r>
      <w:r>
        <w:t xml:space="preserve"> </w:t>
      </w:r>
      <w:r>
        <w:rPr>
          <w:cs/>
        </w:rPr>
        <w:t>अंति</w:t>
      </w:r>
      <w:r>
        <w:t xml:space="preserve"> </w:t>
      </w:r>
      <w:r>
        <w:rPr>
          <w:cs/>
        </w:rPr>
        <w:t>गए</w:t>
      </w:r>
      <w:r>
        <w:t xml:space="preserve"> </w:t>
      </w:r>
      <w:r>
        <w:rPr>
          <w:cs/>
        </w:rPr>
        <w:t>पछुताहि</w:t>
      </w:r>
      <w:r>
        <w:t xml:space="preserve"> </w:t>
      </w:r>
      <w:r>
        <w:rPr>
          <w:cs/>
        </w:rPr>
        <w:t>॥२॥</w:t>
      </w:r>
    </w:p>
    <w:p w:rsidR="00A75876" w:rsidRDefault="00A75876">
      <w:pPr>
        <w:pStyle w:val="SGGSRoman"/>
      </w:pPr>
      <w:r>
        <w:t>tarisnaa mool na chuk-ee ant ga-ay pachhutaahi. ||2||</w:t>
      </w:r>
    </w:p>
    <w:p w:rsidR="00A75876" w:rsidRDefault="00A75876">
      <w:pPr>
        <w:pStyle w:val="SGGSTrans"/>
      </w:pPr>
      <w:r>
        <w:t>their desires are never satisfied, and they depart grieving in the end. ||2||</w:t>
      </w:r>
    </w:p>
    <w:p w:rsidR="00A75876" w:rsidRDefault="00A75876">
      <w:pPr>
        <w:pStyle w:val="SGGSGurm"/>
      </w:pPr>
      <w:r>
        <w:rPr>
          <w:cs/>
          <w:lang w:bidi="pa-IN"/>
        </w:rPr>
        <w:t xml:space="preserve">ਅਨੇਕ ਤੀਰਥ ਜੇ ਜਤਨ ਕਰੈ ਤਾ ਅੰਤਰ ਕੀ ਹਉਮੈ ਕਦੇ ਨ ਜਾਇ ॥ </w:t>
      </w:r>
      <w:r>
        <w:rPr>
          <w:color w:val="008000"/>
          <w:sz w:val="18"/>
        </w:rPr>
        <w:t>(491)</w:t>
      </w:r>
    </w:p>
    <w:p w:rsidR="00A75876" w:rsidRDefault="00A75876">
      <w:pPr>
        <w:pStyle w:val="SGGSHindi"/>
      </w:pPr>
      <w:r>
        <w:rPr>
          <w:cs/>
        </w:rPr>
        <w:t>अनेक</w:t>
      </w:r>
      <w:r>
        <w:t xml:space="preserve"> </w:t>
      </w:r>
      <w:r>
        <w:rPr>
          <w:cs/>
        </w:rPr>
        <w:t>तीरथ</w:t>
      </w:r>
      <w:r>
        <w:t xml:space="preserve"> </w:t>
      </w:r>
      <w:r>
        <w:rPr>
          <w:cs/>
        </w:rPr>
        <w:t>जे</w:t>
      </w:r>
      <w:r>
        <w:t xml:space="preserve"> </w:t>
      </w:r>
      <w:r>
        <w:rPr>
          <w:cs/>
        </w:rPr>
        <w:t>जतन</w:t>
      </w:r>
      <w:r>
        <w:t xml:space="preserve"> </w:t>
      </w:r>
      <w:r>
        <w:rPr>
          <w:cs/>
        </w:rPr>
        <w:t>करै</w:t>
      </w:r>
      <w:r>
        <w:t xml:space="preserve"> </w:t>
      </w:r>
      <w:r>
        <w:rPr>
          <w:cs/>
        </w:rPr>
        <w:t>ता</w:t>
      </w:r>
      <w:r>
        <w:t xml:space="preserve"> </w:t>
      </w:r>
      <w:r>
        <w:rPr>
          <w:cs/>
        </w:rPr>
        <w:t>अंतर</w:t>
      </w:r>
      <w:r>
        <w:t xml:space="preserve"> </w:t>
      </w:r>
      <w:r>
        <w:rPr>
          <w:cs/>
        </w:rPr>
        <w:t>की</w:t>
      </w:r>
      <w:r>
        <w:t xml:space="preserve"> </w:t>
      </w:r>
      <w:r>
        <w:rPr>
          <w:cs/>
        </w:rPr>
        <w:t>हउमै</w:t>
      </w:r>
      <w:r>
        <w:t xml:space="preserve"> </w:t>
      </w:r>
      <w:r>
        <w:rPr>
          <w:cs/>
        </w:rPr>
        <w:t>कदे</w:t>
      </w:r>
      <w:r>
        <w:t xml:space="preserve"> </w:t>
      </w:r>
      <w:r>
        <w:rPr>
          <w:cs/>
        </w:rPr>
        <w:t>न</w:t>
      </w:r>
      <w:r>
        <w:t xml:space="preserve"> </w:t>
      </w:r>
      <w:r>
        <w:rPr>
          <w:cs/>
        </w:rPr>
        <w:t>जाइ</w:t>
      </w:r>
      <w:r>
        <w:t xml:space="preserve"> </w:t>
      </w:r>
      <w:r>
        <w:rPr>
          <w:cs/>
        </w:rPr>
        <w:t>॥</w:t>
      </w:r>
    </w:p>
    <w:p w:rsidR="00A75876" w:rsidRDefault="00A75876">
      <w:pPr>
        <w:pStyle w:val="SGGSRoman"/>
      </w:pPr>
      <w:r>
        <w:t>anayk tirath jay jatan karai taa antar kee ha-umai kaday na jaa-ay.</w:t>
      </w:r>
    </w:p>
    <w:p w:rsidR="00A75876" w:rsidRDefault="00A75876">
      <w:pPr>
        <w:pStyle w:val="SGGSTrans"/>
      </w:pPr>
      <w:r>
        <w:t>Although one may bathe at many places of pilgrimage, still, his ego never departs.</w:t>
      </w:r>
    </w:p>
    <w:p w:rsidR="00A75876" w:rsidRDefault="00A75876">
      <w:pPr>
        <w:pStyle w:val="SGGSGurm"/>
      </w:pPr>
      <w:r>
        <w:rPr>
          <w:cs/>
          <w:lang w:bidi="pa-IN"/>
        </w:rPr>
        <w:t>ਜਿਸੁ ਨਰ ਕੀ ਦੁਬਿਧਾ ਨ ਜਾਇ ਧਰਮ ਰਾਇ ਤਿਸੁ ਦੇਇ ਸਜਾਇ ॥੩</w:t>
      </w:r>
      <w:r>
        <w:rPr>
          <w:cs/>
        </w:rPr>
        <w:t xml:space="preserve">॥ </w:t>
      </w:r>
      <w:r>
        <w:rPr>
          <w:color w:val="008000"/>
          <w:sz w:val="18"/>
        </w:rPr>
        <w:t>(491)</w:t>
      </w:r>
    </w:p>
    <w:p w:rsidR="00A75876" w:rsidRDefault="00A75876">
      <w:pPr>
        <w:pStyle w:val="SGGSHindi"/>
      </w:pPr>
      <w:r>
        <w:rPr>
          <w:cs/>
        </w:rPr>
        <w:t>जिसु</w:t>
      </w:r>
      <w:r>
        <w:t xml:space="preserve"> </w:t>
      </w:r>
      <w:r>
        <w:rPr>
          <w:cs/>
        </w:rPr>
        <w:t>नर</w:t>
      </w:r>
      <w:r>
        <w:t xml:space="preserve"> </w:t>
      </w:r>
      <w:r>
        <w:rPr>
          <w:cs/>
        </w:rPr>
        <w:t>की</w:t>
      </w:r>
      <w:r>
        <w:t xml:space="preserve"> </w:t>
      </w:r>
      <w:r>
        <w:rPr>
          <w:cs/>
        </w:rPr>
        <w:t>दुबिधा</w:t>
      </w:r>
      <w:r>
        <w:t xml:space="preserve"> </w:t>
      </w:r>
      <w:r>
        <w:rPr>
          <w:cs/>
        </w:rPr>
        <w:t>न</w:t>
      </w:r>
      <w:r>
        <w:t xml:space="preserve"> </w:t>
      </w:r>
      <w:r>
        <w:rPr>
          <w:cs/>
        </w:rPr>
        <w:t>जाइ</w:t>
      </w:r>
      <w:r>
        <w:t xml:space="preserve"> </w:t>
      </w:r>
      <w:r>
        <w:rPr>
          <w:cs/>
        </w:rPr>
        <w:t>धरम</w:t>
      </w:r>
      <w:r>
        <w:t xml:space="preserve"> </w:t>
      </w:r>
      <w:r>
        <w:rPr>
          <w:cs/>
        </w:rPr>
        <w:t>राइ</w:t>
      </w:r>
      <w:r>
        <w:t xml:space="preserve"> </w:t>
      </w:r>
      <w:r>
        <w:rPr>
          <w:cs/>
        </w:rPr>
        <w:t>तिसु</w:t>
      </w:r>
      <w:r>
        <w:t xml:space="preserve"> </w:t>
      </w:r>
      <w:r>
        <w:rPr>
          <w:cs/>
        </w:rPr>
        <w:t>देइ</w:t>
      </w:r>
      <w:r>
        <w:t xml:space="preserve"> </w:t>
      </w:r>
      <w:r>
        <w:rPr>
          <w:cs/>
        </w:rPr>
        <w:t>सजाइ</w:t>
      </w:r>
      <w:r>
        <w:t xml:space="preserve"> </w:t>
      </w:r>
      <w:r>
        <w:rPr>
          <w:cs/>
        </w:rPr>
        <w:t>॥३॥</w:t>
      </w:r>
    </w:p>
    <w:p w:rsidR="00A75876" w:rsidRDefault="00A75876">
      <w:pPr>
        <w:pStyle w:val="SGGSRoman"/>
      </w:pPr>
      <w:r>
        <w:t>jis nar kee dubiDhaa na jaa-ay Dharam raa-ay tis day-ay sajaa-ay. ||3||</w:t>
      </w:r>
    </w:p>
    <w:p w:rsidR="00A75876" w:rsidRDefault="00A75876">
      <w:pPr>
        <w:pStyle w:val="SGGSTrans"/>
      </w:pPr>
      <w:r>
        <w:t>That man, whose sense of duality does not depart - the Righteous Judge of Dharma shall punish him. ||3||</w:t>
      </w:r>
    </w:p>
    <w:p w:rsidR="00A75876" w:rsidRDefault="00A75876">
      <w:pPr>
        <w:pStyle w:val="SGGSGurm"/>
      </w:pPr>
      <w:r>
        <w:rPr>
          <w:cs/>
          <w:lang w:bidi="pa-IN"/>
        </w:rPr>
        <w:t xml:space="preserve">ਕਰਮੁ ਹੋਵੈ ਸੋਈ ਜਨੁ ਪਾਏ ਗੁਰਮੁਖਿ ਬੂਝੈ ਕੋਈ ॥ </w:t>
      </w:r>
      <w:r>
        <w:rPr>
          <w:color w:val="008000"/>
          <w:sz w:val="18"/>
        </w:rPr>
        <w:t>(491)</w:t>
      </w:r>
    </w:p>
    <w:p w:rsidR="00A75876" w:rsidRDefault="00A75876">
      <w:pPr>
        <w:pStyle w:val="SGGSHindi"/>
      </w:pPr>
      <w:r>
        <w:rPr>
          <w:cs/>
        </w:rPr>
        <w:t>करमु</w:t>
      </w:r>
      <w:r>
        <w:t xml:space="preserve"> </w:t>
      </w:r>
      <w:r>
        <w:rPr>
          <w:cs/>
        </w:rPr>
        <w:t>होवै</w:t>
      </w:r>
      <w:r>
        <w:t xml:space="preserve"> </w:t>
      </w:r>
      <w:r>
        <w:rPr>
          <w:cs/>
        </w:rPr>
        <w:t>सोई</w:t>
      </w:r>
      <w:r>
        <w:t xml:space="preserve"> </w:t>
      </w:r>
      <w:r>
        <w:rPr>
          <w:cs/>
        </w:rPr>
        <w:t>जनु</w:t>
      </w:r>
      <w:r>
        <w:t xml:space="preserve"> </w:t>
      </w:r>
      <w:r>
        <w:rPr>
          <w:cs/>
        </w:rPr>
        <w:t>पाए</w:t>
      </w:r>
      <w:r>
        <w:t xml:space="preserve"> </w:t>
      </w:r>
      <w:r>
        <w:rPr>
          <w:cs/>
        </w:rPr>
        <w:t>गुरमुखि</w:t>
      </w:r>
      <w:r>
        <w:t xml:space="preserve"> </w:t>
      </w:r>
      <w:r>
        <w:rPr>
          <w:cs/>
        </w:rPr>
        <w:t>बूझै</w:t>
      </w:r>
      <w:r>
        <w:t xml:space="preserve"> </w:t>
      </w:r>
      <w:r>
        <w:rPr>
          <w:cs/>
        </w:rPr>
        <w:t>कोई</w:t>
      </w:r>
      <w:r>
        <w:t xml:space="preserve"> </w:t>
      </w:r>
      <w:r>
        <w:rPr>
          <w:cs/>
        </w:rPr>
        <w:t>॥</w:t>
      </w:r>
    </w:p>
    <w:p w:rsidR="00A75876" w:rsidRDefault="00A75876">
      <w:pPr>
        <w:pStyle w:val="SGGSRoman"/>
      </w:pPr>
      <w:r>
        <w:t>karam hovai so-ee jan paa-ay gurmukh boojhai ko-ee.</w:t>
      </w:r>
    </w:p>
    <w:p w:rsidR="00A75876" w:rsidRDefault="00A75876">
      <w:pPr>
        <w:pStyle w:val="SGGSTrans"/>
      </w:pPr>
      <w:r>
        <w:t>That humble being, unto whom God showers His Mercy, obtains Him; how few are the Gurmukhs who understand Him.</w:t>
      </w:r>
    </w:p>
    <w:p w:rsidR="00A75876" w:rsidRDefault="00A75876">
      <w:pPr>
        <w:pStyle w:val="SGGSGurm"/>
      </w:pPr>
      <w:r>
        <w:rPr>
          <w:cs/>
          <w:lang w:bidi="pa-IN"/>
        </w:rPr>
        <w:t>ਨਾਨਕ ਵਿਚਹੁ ਹਉਮੈ ਮਾਰੇ ਤਾਂ ਹਰਿ ਭੇਟੈ ਸੋਈ ॥੪</w:t>
      </w:r>
      <w:r>
        <w:rPr>
          <w:cs/>
        </w:rPr>
        <w:t>॥</w:t>
      </w:r>
      <w:r>
        <w:rPr>
          <w:lang w:bidi="pa-IN"/>
        </w:rPr>
        <w:t>੪</w:t>
      </w:r>
      <w:r>
        <w:rPr>
          <w:cs/>
        </w:rPr>
        <w:t>॥</w:t>
      </w:r>
      <w:r>
        <w:rPr>
          <w:lang w:bidi="pa-IN"/>
        </w:rPr>
        <w:t>੬</w:t>
      </w:r>
      <w:r>
        <w:rPr>
          <w:cs/>
        </w:rPr>
        <w:t xml:space="preserve">॥ </w:t>
      </w:r>
      <w:r>
        <w:rPr>
          <w:color w:val="008000"/>
          <w:sz w:val="18"/>
        </w:rPr>
        <w:t>(491)</w:t>
      </w:r>
    </w:p>
    <w:p w:rsidR="00A75876" w:rsidRDefault="00A75876">
      <w:pPr>
        <w:pStyle w:val="SGGSHindi"/>
      </w:pPr>
      <w:r>
        <w:rPr>
          <w:cs/>
        </w:rPr>
        <w:t>नानक</w:t>
      </w:r>
      <w:r>
        <w:t xml:space="preserve"> </w:t>
      </w:r>
      <w:r>
        <w:rPr>
          <w:cs/>
        </w:rPr>
        <w:t>विचहु</w:t>
      </w:r>
      <w:r>
        <w:t xml:space="preserve"> </w:t>
      </w:r>
      <w:r>
        <w:rPr>
          <w:cs/>
        </w:rPr>
        <w:t>हउमै</w:t>
      </w:r>
      <w:r>
        <w:t xml:space="preserve"> </w:t>
      </w:r>
      <w:r>
        <w:rPr>
          <w:cs/>
        </w:rPr>
        <w:t>मारे</w:t>
      </w:r>
      <w:r>
        <w:t xml:space="preserve"> </w:t>
      </w:r>
      <w:r>
        <w:rPr>
          <w:cs/>
        </w:rPr>
        <w:t>तां</w:t>
      </w:r>
      <w:r>
        <w:t xml:space="preserve"> </w:t>
      </w:r>
      <w:r>
        <w:rPr>
          <w:cs/>
        </w:rPr>
        <w:t>हरि</w:t>
      </w:r>
      <w:r>
        <w:t xml:space="preserve"> </w:t>
      </w:r>
      <w:r>
        <w:rPr>
          <w:cs/>
        </w:rPr>
        <w:t>भेटै</w:t>
      </w:r>
      <w:r>
        <w:t xml:space="preserve"> </w:t>
      </w:r>
      <w:r>
        <w:rPr>
          <w:cs/>
        </w:rPr>
        <w:t>सोई</w:t>
      </w:r>
      <w:r>
        <w:t xml:space="preserve"> </w:t>
      </w:r>
      <w:r>
        <w:rPr>
          <w:cs/>
        </w:rPr>
        <w:t>॥४॥४॥६॥</w:t>
      </w:r>
    </w:p>
    <w:p w:rsidR="00A75876" w:rsidRDefault="00A75876">
      <w:pPr>
        <w:pStyle w:val="SGGSRoman"/>
      </w:pPr>
      <w:r>
        <w:t>naanak vichahu ha-umai maaray taa</w:t>
      </w:r>
      <w:r>
        <w:rPr>
          <w:vertAlign w:val="superscript"/>
        </w:rPr>
        <w:t>N</w:t>
      </w:r>
      <w:r>
        <w:t xml:space="preserve"> har bhaytai so-ee. ||4||4||6||</w:t>
      </w:r>
    </w:p>
    <w:p w:rsidR="00A75876" w:rsidRDefault="00A75876">
      <w:pPr>
        <w:pStyle w:val="SGGSTrans"/>
      </w:pPr>
      <w:r>
        <w:t>O Nanak, if one conquers his ego within, then he comes to meet the Lord. ||4||4||6||</w:t>
      </w:r>
    </w:p>
    <w:p w:rsidR="00A75876" w:rsidRDefault="00A75876">
      <w:pPr>
        <w:pStyle w:val="SGGSGurm"/>
      </w:pPr>
      <w:r>
        <w:rPr>
          <w:cs/>
          <w:lang w:bidi="pa-IN"/>
        </w:rPr>
        <w:t xml:space="preserve">ਗੂਜਰੀ ਮਹਲਾ ੩ </w:t>
      </w:r>
      <w:r>
        <w:rPr>
          <w:cs/>
        </w:rPr>
        <w:t xml:space="preserve">॥ </w:t>
      </w:r>
      <w:r>
        <w:rPr>
          <w:color w:val="008000"/>
          <w:sz w:val="18"/>
        </w:rPr>
        <w:t>(491)</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w:t>
      </w:r>
    </w:p>
    <w:p w:rsidR="00A75876" w:rsidRDefault="00A75876">
      <w:pPr>
        <w:pStyle w:val="SGGSRoman"/>
      </w:pPr>
      <w:r>
        <w:t>goojree mehlaa 3.</w:t>
      </w:r>
    </w:p>
    <w:p w:rsidR="00A75876" w:rsidRDefault="00A75876">
      <w:pPr>
        <w:pStyle w:val="SGGSTrans"/>
      </w:pPr>
      <w:r>
        <w:t>Goojaree, Third Mehl:</w:t>
      </w:r>
    </w:p>
    <w:p w:rsidR="00A75876" w:rsidRDefault="00A75876">
      <w:pPr>
        <w:pStyle w:val="SGGSGurm"/>
      </w:pPr>
      <w:r>
        <w:rPr>
          <w:cs/>
          <w:lang w:bidi="pa-IN"/>
        </w:rPr>
        <w:t xml:space="preserve">ਤਿਸੁ ਜਨ ਸਾਂਤਿ ਸਦਾ ਮਤਿ ਨਿਹਚਲ ਜਿਸ ਕਾ ਅਭਿਮਾਨੁ ਗਵਾਏ ॥ </w:t>
      </w:r>
      <w:r>
        <w:rPr>
          <w:color w:val="008000"/>
          <w:sz w:val="18"/>
        </w:rPr>
        <w:t>(491)</w:t>
      </w:r>
    </w:p>
    <w:p w:rsidR="00A75876" w:rsidRDefault="00A75876">
      <w:pPr>
        <w:pStyle w:val="SGGSHindi"/>
      </w:pPr>
      <w:r>
        <w:rPr>
          <w:cs/>
        </w:rPr>
        <w:t>तिसु</w:t>
      </w:r>
      <w:r>
        <w:t xml:space="preserve"> </w:t>
      </w:r>
      <w:r>
        <w:rPr>
          <w:cs/>
        </w:rPr>
        <w:t>जन</w:t>
      </w:r>
      <w:r>
        <w:t xml:space="preserve"> </w:t>
      </w:r>
      <w:r>
        <w:rPr>
          <w:cs/>
        </w:rPr>
        <w:t>सांति</w:t>
      </w:r>
      <w:r>
        <w:t xml:space="preserve"> </w:t>
      </w:r>
      <w:r>
        <w:rPr>
          <w:cs/>
        </w:rPr>
        <w:t>सदा</w:t>
      </w:r>
      <w:r>
        <w:t xml:space="preserve"> </w:t>
      </w:r>
      <w:r>
        <w:rPr>
          <w:cs/>
        </w:rPr>
        <w:t>मति</w:t>
      </w:r>
      <w:r>
        <w:t xml:space="preserve"> </w:t>
      </w:r>
      <w:r>
        <w:rPr>
          <w:cs/>
        </w:rPr>
        <w:t>निहचल</w:t>
      </w:r>
      <w:r>
        <w:t xml:space="preserve"> </w:t>
      </w:r>
      <w:r>
        <w:rPr>
          <w:cs/>
        </w:rPr>
        <w:t>जिस</w:t>
      </w:r>
      <w:r>
        <w:t xml:space="preserve"> </w:t>
      </w:r>
      <w:r>
        <w:rPr>
          <w:cs/>
        </w:rPr>
        <w:t>का</w:t>
      </w:r>
      <w:r>
        <w:t xml:space="preserve"> </w:t>
      </w:r>
      <w:r>
        <w:rPr>
          <w:cs/>
        </w:rPr>
        <w:t>अभिमानु</w:t>
      </w:r>
      <w:r>
        <w:t xml:space="preserve"> </w:t>
      </w:r>
      <w:r>
        <w:rPr>
          <w:cs/>
        </w:rPr>
        <w:t>गवाए</w:t>
      </w:r>
      <w:r>
        <w:t xml:space="preserve"> </w:t>
      </w:r>
      <w:r>
        <w:rPr>
          <w:cs/>
        </w:rPr>
        <w:t>॥</w:t>
      </w:r>
    </w:p>
    <w:p w:rsidR="00A75876" w:rsidRDefault="00A75876">
      <w:pPr>
        <w:pStyle w:val="SGGSRoman"/>
      </w:pPr>
      <w:r>
        <w:t>tis jan saa</w:t>
      </w:r>
      <w:r>
        <w:rPr>
          <w:vertAlign w:val="superscript"/>
        </w:rPr>
        <w:t>N</w:t>
      </w:r>
      <w:r>
        <w:t>t sadaa mat nihchal jis kaa abhimaan gavaa-ay.</w:t>
      </w:r>
    </w:p>
    <w:p w:rsidR="00A75876" w:rsidRDefault="00A75876">
      <w:pPr>
        <w:pStyle w:val="SGGSTrans"/>
      </w:pPr>
      <w:r>
        <w:t>That humble being who eliminates his ego is at peace; he is blessed with an ever-stable intellect.</w:t>
      </w:r>
    </w:p>
    <w:p w:rsidR="00A75876" w:rsidRDefault="00A75876">
      <w:pPr>
        <w:pStyle w:val="SGGSGurm"/>
      </w:pPr>
      <w:r>
        <w:rPr>
          <w:cs/>
          <w:lang w:bidi="pa-IN"/>
        </w:rPr>
        <w:t>ਸੋ ਜਨੁ ਨਿਰਮਲੁ ਜਿ ਗੁਰਮੁਖਿ ਬੂਝੈ ਹਰਿ ਚਰਣੀ ਚਿਤੁ ਲਾਏ ॥੧</w:t>
      </w:r>
      <w:r>
        <w:rPr>
          <w:cs/>
        </w:rPr>
        <w:t xml:space="preserve">॥ </w:t>
      </w:r>
      <w:r>
        <w:rPr>
          <w:color w:val="008000"/>
          <w:sz w:val="18"/>
        </w:rPr>
        <w:t>(491)</w:t>
      </w:r>
    </w:p>
    <w:p w:rsidR="00A75876" w:rsidRDefault="00A75876">
      <w:pPr>
        <w:pStyle w:val="SGGSHindi"/>
      </w:pPr>
      <w:r>
        <w:rPr>
          <w:cs/>
        </w:rPr>
        <w:t>सो</w:t>
      </w:r>
      <w:r>
        <w:t xml:space="preserve"> </w:t>
      </w:r>
      <w:r>
        <w:rPr>
          <w:cs/>
        </w:rPr>
        <w:t>जनु</w:t>
      </w:r>
      <w:r>
        <w:t xml:space="preserve"> </w:t>
      </w:r>
      <w:r>
        <w:rPr>
          <w:cs/>
        </w:rPr>
        <w:t>निरमलु</w:t>
      </w:r>
      <w:r>
        <w:t xml:space="preserve"> </w:t>
      </w:r>
      <w:r>
        <w:rPr>
          <w:cs/>
        </w:rPr>
        <w:t>जि</w:t>
      </w:r>
      <w:r>
        <w:t xml:space="preserve"> </w:t>
      </w:r>
      <w:r>
        <w:rPr>
          <w:cs/>
        </w:rPr>
        <w:t>गुरमुखि</w:t>
      </w:r>
      <w:r>
        <w:t xml:space="preserve"> </w:t>
      </w:r>
      <w:r>
        <w:rPr>
          <w:cs/>
        </w:rPr>
        <w:t>बूझै</w:t>
      </w:r>
      <w:r>
        <w:t xml:space="preserve"> </w:t>
      </w:r>
      <w:r>
        <w:rPr>
          <w:cs/>
        </w:rPr>
        <w:t>हरि</w:t>
      </w:r>
      <w:r>
        <w:t xml:space="preserve"> </w:t>
      </w:r>
      <w:r>
        <w:rPr>
          <w:cs/>
        </w:rPr>
        <w:t>चरणी</w:t>
      </w:r>
      <w:r>
        <w:t xml:space="preserve"> </w:t>
      </w:r>
      <w:r>
        <w:rPr>
          <w:cs/>
        </w:rPr>
        <w:t>चितु</w:t>
      </w:r>
      <w:r>
        <w:t xml:space="preserve"> </w:t>
      </w:r>
      <w:r>
        <w:rPr>
          <w:cs/>
        </w:rPr>
        <w:t>लाए</w:t>
      </w:r>
      <w:r>
        <w:t xml:space="preserve"> </w:t>
      </w:r>
      <w:r>
        <w:rPr>
          <w:cs/>
        </w:rPr>
        <w:t>॥१॥</w:t>
      </w:r>
    </w:p>
    <w:p w:rsidR="00A75876" w:rsidRDefault="00A75876">
      <w:pPr>
        <w:pStyle w:val="SGGSRoman"/>
      </w:pPr>
      <w:r>
        <w:t>so jan nirmal je gurmukh boojhai har charnee chit laa-ay. ||1||</w:t>
      </w:r>
    </w:p>
    <w:p w:rsidR="00A75876" w:rsidRDefault="00A75876">
      <w:pPr>
        <w:pStyle w:val="SGGSTrans"/>
      </w:pPr>
      <w:r>
        <w:t>That humble being is immaculately pure, who, as Gurmukh, understands the Lord, and focuses his consciousness on the Lord's Feet. ||1||</w:t>
      </w:r>
    </w:p>
    <w:p w:rsidR="00A75876" w:rsidRDefault="00A75876">
      <w:pPr>
        <w:pStyle w:val="SGGSGurm"/>
      </w:pPr>
      <w:r>
        <w:rPr>
          <w:cs/>
          <w:lang w:bidi="pa-IN"/>
        </w:rPr>
        <w:t xml:space="preserve">ਹਰਿ ਚੇਤਿ ਅਚੇਤ ਮਨਾ ਜੋ ਇਛਹਿ ਸੋ ਫਲੁ ਹੋਈ ॥ </w:t>
      </w:r>
      <w:r>
        <w:rPr>
          <w:color w:val="008000"/>
          <w:sz w:val="18"/>
        </w:rPr>
        <w:t>(491)</w:t>
      </w:r>
    </w:p>
    <w:p w:rsidR="00A75876" w:rsidRDefault="00A75876">
      <w:pPr>
        <w:pStyle w:val="SGGSHindi"/>
      </w:pPr>
      <w:r>
        <w:rPr>
          <w:cs/>
        </w:rPr>
        <w:t>हरि</w:t>
      </w:r>
      <w:r>
        <w:t xml:space="preserve"> </w:t>
      </w:r>
      <w:r>
        <w:rPr>
          <w:cs/>
        </w:rPr>
        <w:t>चेति</w:t>
      </w:r>
      <w:r>
        <w:t xml:space="preserve"> </w:t>
      </w:r>
      <w:r>
        <w:rPr>
          <w:cs/>
        </w:rPr>
        <w:t>अचेत</w:t>
      </w:r>
      <w:r>
        <w:t xml:space="preserve"> </w:t>
      </w:r>
      <w:r>
        <w:rPr>
          <w:cs/>
        </w:rPr>
        <w:t>मना</w:t>
      </w:r>
      <w:r>
        <w:t xml:space="preserve"> </w:t>
      </w:r>
      <w:r>
        <w:rPr>
          <w:cs/>
        </w:rPr>
        <w:t>जो</w:t>
      </w:r>
      <w:r>
        <w:t xml:space="preserve"> </w:t>
      </w:r>
      <w:r>
        <w:rPr>
          <w:cs/>
        </w:rPr>
        <w:t>इछहि</w:t>
      </w:r>
      <w:r>
        <w:t xml:space="preserve"> </w:t>
      </w:r>
      <w:r>
        <w:rPr>
          <w:cs/>
        </w:rPr>
        <w:t>सो</w:t>
      </w:r>
      <w:r>
        <w:t xml:space="preserve"> </w:t>
      </w:r>
      <w:r>
        <w:rPr>
          <w:cs/>
        </w:rPr>
        <w:t>फलु</w:t>
      </w:r>
      <w:r>
        <w:t xml:space="preserve"> </w:t>
      </w:r>
      <w:r>
        <w:rPr>
          <w:cs/>
        </w:rPr>
        <w:t>होई</w:t>
      </w:r>
      <w:r>
        <w:t xml:space="preserve"> </w:t>
      </w:r>
      <w:r>
        <w:rPr>
          <w:cs/>
        </w:rPr>
        <w:t>॥</w:t>
      </w:r>
    </w:p>
    <w:p w:rsidR="00A75876" w:rsidRDefault="00A75876">
      <w:pPr>
        <w:pStyle w:val="SGGSRoman"/>
      </w:pPr>
      <w:r>
        <w:t>har chayt achayt manaa jo ichheh so fal ho-ee.</w:t>
      </w:r>
    </w:p>
    <w:p w:rsidR="00A75876" w:rsidRDefault="00A75876">
      <w:pPr>
        <w:pStyle w:val="SGGSTrans"/>
      </w:pPr>
      <w:r>
        <w:t>O my unconscious mind, remain conscious of the Lord, and you shall obtain the fruits of your desires.</w:t>
      </w:r>
    </w:p>
    <w:p w:rsidR="00A75876" w:rsidRDefault="00A75876">
      <w:pPr>
        <w:pStyle w:val="SGGSGurm"/>
      </w:pPr>
      <w:r>
        <w:rPr>
          <w:cs/>
          <w:lang w:bidi="pa-IN"/>
        </w:rPr>
        <w:t>ਗੁਰ ਪਰਸਾਦੀ ਹਰਿ ਰਸੁ ਪਾਵਹਿ ਪੀਵਤ ਰਹਹਿ ਸਦਾ ਸੁਖੁ ਹੋਈ ॥੧</w:t>
      </w:r>
      <w:r>
        <w:rPr>
          <w:cs/>
        </w:rPr>
        <w:t xml:space="preserve">॥ </w:t>
      </w:r>
      <w:r>
        <w:rPr>
          <w:lang w:bidi="pa-IN"/>
        </w:rPr>
        <w:t xml:space="preserve">ਰਹਾਉ ॥ </w:t>
      </w:r>
      <w:r>
        <w:rPr>
          <w:color w:val="008000"/>
          <w:sz w:val="18"/>
        </w:rPr>
        <w:t>(491)</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रसु</w:t>
      </w:r>
      <w:r>
        <w:t xml:space="preserve"> </w:t>
      </w:r>
      <w:r>
        <w:rPr>
          <w:cs/>
        </w:rPr>
        <w:t>पावहि</w:t>
      </w:r>
      <w:r>
        <w:t xml:space="preserve"> </w:t>
      </w:r>
      <w:r>
        <w:rPr>
          <w:cs/>
        </w:rPr>
        <w:t>पीवत</w:t>
      </w:r>
      <w:r>
        <w:t xml:space="preserve"> </w:t>
      </w:r>
      <w:r>
        <w:rPr>
          <w:cs/>
        </w:rPr>
        <w:t>रहहि</w:t>
      </w:r>
      <w:r>
        <w:t xml:space="preserve"> </w:t>
      </w:r>
      <w:r>
        <w:rPr>
          <w:cs/>
        </w:rPr>
        <w:t>सदा</w:t>
      </w:r>
      <w:r>
        <w:t xml:space="preserve"> </w:t>
      </w:r>
      <w:r>
        <w:rPr>
          <w:cs/>
        </w:rPr>
        <w:t>सुखु</w:t>
      </w:r>
      <w:r>
        <w:t xml:space="preserve"> </w:t>
      </w:r>
      <w:r>
        <w:rPr>
          <w:cs/>
        </w:rPr>
        <w:t>होई</w:t>
      </w:r>
      <w:r>
        <w:t xml:space="preserve"> </w:t>
      </w:r>
      <w:r>
        <w:rPr>
          <w:cs/>
        </w:rPr>
        <w:t>॥१॥</w:t>
      </w:r>
      <w:r>
        <w:t xml:space="preserve"> </w:t>
      </w:r>
      <w:r>
        <w:rPr>
          <w:cs/>
        </w:rPr>
        <w:t>रहाउ</w:t>
      </w:r>
      <w:r>
        <w:t xml:space="preserve"> </w:t>
      </w:r>
      <w:r>
        <w:rPr>
          <w:cs/>
        </w:rPr>
        <w:t>॥</w:t>
      </w:r>
    </w:p>
    <w:p w:rsidR="00A75876" w:rsidRDefault="00A75876">
      <w:pPr>
        <w:pStyle w:val="SGGSRoman"/>
      </w:pPr>
      <w:r>
        <w:t>gur parsaadee har ras paavahi peevat raheh sadaa sukh ho-ee. ||1|| rahaa-o.</w:t>
      </w:r>
    </w:p>
    <w:p w:rsidR="00A75876" w:rsidRDefault="00A75876">
      <w:pPr>
        <w:pStyle w:val="SGGSTrans"/>
      </w:pPr>
      <w:r>
        <w:t>By Guru's Grace, you shall obtain the sublime elixir of the Lord; by continually drinking it in, you shall have eternal peace. ||1||Pause||</w:t>
      </w:r>
    </w:p>
    <w:p w:rsidR="00A75876" w:rsidRDefault="00A75876">
      <w:pPr>
        <w:pStyle w:val="SGGSGurm"/>
      </w:pPr>
      <w:r>
        <w:rPr>
          <w:cs/>
          <w:lang w:bidi="pa-IN"/>
        </w:rPr>
        <w:t xml:space="preserve">ਸਤਿਗੁਰੁ ਭੇਟੇ ਤਾ ਪਾਰਸੁ ਹੋਵੈ ਪਾਰਸੁ ਹੋਇ ਤ ਪੂਜ ਕਰਾਏ ॥ </w:t>
      </w:r>
      <w:r>
        <w:rPr>
          <w:color w:val="008000"/>
          <w:sz w:val="18"/>
        </w:rPr>
        <w:t>(491)</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पारसु</w:t>
      </w:r>
      <w:r>
        <w:t xml:space="preserve"> </w:t>
      </w:r>
      <w:r>
        <w:rPr>
          <w:cs/>
        </w:rPr>
        <w:t>होवै</w:t>
      </w:r>
      <w:r>
        <w:t xml:space="preserve"> </w:t>
      </w:r>
      <w:r>
        <w:rPr>
          <w:cs/>
        </w:rPr>
        <w:t>पारसु</w:t>
      </w:r>
      <w:r>
        <w:t xml:space="preserve"> </w:t>
      </w:r>
      <w:r>
        <w:rPr>
          <w:cs/>
        </w:rPr>
        <w:t>होइ</w:t>
      </w:r>
      <w:r>
        <w:t xml:space="preserve"> </w:t>
      </w:r>
      <w:r>
        <w:rPr>
          <w:cs/>
        </w:rPr>
        <w:t>त</w:t>
      </w:r>
      <w:r>
        <w:t xml:space="preserve"> </w:t>
      </w:r>
      <w:r>
        <w:rPr>
          <w:cs/>
        </w:rPr>
        <w:t>पूज</w:t>
      </w:r>
      <w:r>
        <w:t xml:space="preserve"> </w:t>
      </w:r>
      <w:r>
        <w:rPr>
          <w:cs/>
        </w:rPr>
        <w:t>कराए</w:t>
      </w:r>
      <w:r>
        <w:t xml:space="preserve"> </w:t>
      </w:r>
      <w:r>
        <w:rPr>
          <w:cs/>
        </w:rPr>
        <w:t>॥</w:t>
      </w:r>
    </w:p>
    <w:p w:rsidR="00A75876" w:rsidRDefault="00A75876">
      <w:pPr>
        <w:pStyle w:val="SGGSRoman"/>
      </w:pPr>
      <w:r>
        <w:t>satgur bhaytay taa paaras hovai paaras ho-ay ta pooj karaa-ay.</w:t>
      </w:r>
    </w:p>
    <w:p w:rsidR="00A75876" w:rsidRDefault="00A75876">
      <w:pPr>
        <w:pStyle w:val="SGGSTrans"/>
      </w:pPr>
      <w:r>
        <w:t>When one meets the True Guru, he becomes the philosopher's stone, with the ability to transform others, inspiring them to worship the Lord.</w:t>
      </w:r>
    </w:p>
    <w:p w:rsidR="00A75876" w:rsidRDefault="00A75876">
      <w:pPr>
        <w:pStyle w:val="SGGSGurm"/>
      </w:pPr>
      <w:r>
        <w:rPr>
          <w:cs/>
          <w:lang w:bidi="pa-IN"/>
        </w:rPr>
        <w:t>ਜੋ ਉਸੁ ਪੂਜੇ ਸੋ ਫਲੁ ਪਾਏ ਦੀਖਿਆ ਦੇਵੈ ਸਾਚੁ ਬੁਝਾਏ ॥੨</w:t>
      </w:r>
      <w:r>
        <w:rPr>
          <w:cs/>
        </w:rPr>
        <w:t xml:space="preserve">॥ </w:t>
      </w:r>
      <w:r>
        <w:rPr>
          <w:color w:val="008000"/>
          <w:sz w:val="18"/>
        </w:rPr>
        <w:t>(491)</w:t>
      </w:r>
    </w:p>
    <w:p w:rsidR="00A75876" w:rsidRDefault="00A75876">
      <w:pPr>
        <w:pStyle w:val="SGGSHindi"/>
      </w:pPr>
      <w:r>
        <w:rPr>
          <w:cs/>
        </w:rPr>
        <w:t>जो</w:t>
      </w:r>
      <w:r>
        <w:t xml:space="preserve"> </w:t>
      </w:r>
      <w:r>
        <w:rPr>
          <w:cs/>
        </w:rPr>
        <w:t>उसु</w:t>
      </w:r>
      <w:r>
        <w:t xml:space="preserve"> </w:t>
      </w:r>
      <w:r>
        <w:rPr>
          <w:cs/>
        </w:rPr>
        <w:t>पूजे</w:t>
      </w:r>
      <w:r>
        <w:t xml:space="preserve"> </w:t>
      </w:r>
      <w:r>
        <w:rPr>
          <w:cs/>
        </w:rPr>
        <w:t>सो</w:t>
      </w:r>
      <w:r>
        <w:t xml:space="preserve"> </w:t>
      </w:r>
      <w:r>
        <w:rPr>
          <w:cs/>
        </w:rPr>
        <w:t>फलु</w:t>
      </w:r>
      <w:r>
        <w:t xml:space="preserve"> </w:t>
      </w:r>
      <w:r>
        <w:rPr>
          <w:cs/>
        </w:rPr>
        <w:t>पाए</w:t>
      </w:r>
      <w:r>
        <w:t xml:space="preserve"> </w:t>
      </w:r>
      <w:r>
        <w:rPr>
          <w:cs/>
        </w:rPr>
        <w:t>दीखिआ</w:t>
      </w:r>
      <w:r>
        <w:t xml:space="preserve"> </w:t>
      </w:r>
      <w:r>
        <w:rPr>
          <w:cs/>
        </w:rPr>
        <w:t>देवै</w:t>
      </w:r>
      <w:r>
        <w:t xml:space="preserve"> </w:t>
      </w:r>
      <w:r>
        <w:rPr>
          <w:cs/>
        </w:rPr>
        <w:t>साचु</w:t>
      </w:r>
      <w:r>
        <w:t xml:space="preserve"> </w:t>
      </w:r>
      <w:r>
        <w:rPr>
          <w:cs/>
        </w:rPr>
        <w:t>बुझाए</w:t>
      </w:r>
      <w:r>
        <w:t xml:space="preserve"> </w:t>
      </w:r>
      <w:r>
        <w:rPr>
          <w:cs/>
        </w:rPr>
        <w:t>॥२॥</w:t>
      </w:r>
    </w:p>
    <w:p w:rsidR="00A75876" w:rsidRDefault="00A75876">
      <w:pPr>
        <w:pStyle w:val="SGGSRoman"/>
      </w:pPr>
      <w:r>
        <w:t>jo us poojay so fal paa-ay deekhi-aa dayvai saach bujhaa-ay. ||2||</w:t>
      </w:r>
    </w:p>
    <w:p w:rsidR="00A75876" w:rsidRDefault="00A75876">
      <w:pPr>
        <w:pStyle w:val="SGGSTrans"/>
      </w:pPr>
      <w:r>
        <w:t>One who worships the Lord in adoration, obtains his rewards; instructing others, he reveals the Truth. ||2||</w:t>
      </w:r>
    </w:p>
    <w:p w:rsidR="00A75876" w:rsidRDefault="00A75876">
      <w:pPr>
        <w:pStyle w:val="SGGSGurm"/>
      </w:pPr>
      <w:r>
        <w:rPr>
          <w:cs/>
          <w:lang w:bidi="pa-IN"/>
        </w:rPr>
        <w:t xml:space="preserve">ਵਿਣੁ ਪਾਰਸੈ ਪੂਜ ਨ ਹੋਵਈ ਵਿਣੁ ਮਨ ਪਰਚੇ ਅਵਰਾ ਸਮਝਾਏ ॥ </w:t>
      </w:r>
      <w:r>
        <w:rPr>
          <w:color w:val="008000"/>
          <w:sz w:val="18"/>
        </w:rPr>
        <w:t>(491)</w:t>
      </w:r>
    </w:p>
    <w:p w:rsidR="00A75876" w:rsidRDefault="00A75876">
      <w:pPr>
        <w:pStyle w:val="SGGSHindi"/>
      </w:pPr>
      <w:r>
        <w:rPr>
          <w:cs/>
        </w:rPr>
        <w:t>विणु</w:t>
      </w:r>
      <w:r>
        <w:t xml:space="preserve"> </w:t>
      </w:r>
      <w:r>
        <w:rPr>
          <w:cs/>
        </w:rPr>
        <w:t>पारसै</w:t>
      </w:r>
      <w:r>
        <w:t xml:space="preserve"> </w:t>
      </w:r>
      <w:r>
        <w:rPr>
          <w:cs/>
        </w:rPr>
        <w:t>पूज</w:t>
      </w:r>
      <w:r>
        <w:t xml:space="preserve"> </w:t>
      </w:r>
      <w:r>
        <w:rPr>
          <w:cs/>
        </w:rPr>
        <w:t>न</w:t>
      </w:r>
      <w:r>
        <w:t xml:space="preserve"> </w:t>
      </w:r>
      <w:r>
        <w:rPr>
          <w:cs/>
        </w:rPr>
        <w:t>होवई</w:t>
      </w:r>
      <w:r>
        <w:t xml:space="preserve"> </w:t>
      </w:r>
      <w:r>
        <w:rPr>
          <w:cs/>
        </w:rPr>
        <w:t>विणु</w:t>
      </w:r>
      <w:r>
        <w:t xml:space="preserve"> </w:t>
      </w:r>
      <w:r>
        <w:rPr>
          <w:cs/>
        </w:rPr>
        <w:t>मन</w:t>
      </w:r>
      <w:r>
        <w:t xml:space="preserve"> </w:t>
      </w:r>
      <w:r>
        <w:rPr>
          <w:cs/>
        </w:rPr>
        <w:t>परचे</w:t>
      </w:r>
      <w:r>
        <w:t xml:space="preserve"> </w:t>
      </w:r>
      <w:r>
        <w:rPr>
          <w:cs/>
        </w:rPr>
        <w:t>अवरा</w:t>
      </w:r>
      <w:r>
        <w:t xml:space="preserve"> </w:t>
      </w:r>
      <w:r>
        <w:rPr>
          <w:cs/>
        </w:rPr>
        <w:t>समझाए</w:t>
      </w:r>
      <w:r>
        <w:t xml:space="preserve"> </w:t>
      </w:r>
      <w:r>
        <w:rPr>
          <w:cs/>
        </w:rPr>
        <w:t>॥</w:t>
      </w:r>
    </w:p>
    <w:p w:rsidR="00A75876" w:rsidRDefault="00A75876">
      <w:pPr>
        <w:pStyle w:val="SGGSRoman"/>
      </w:pPr>
      <w:r>
        <w:t>vin paarsai pooj na hova-ee vin man parchay avraa samjhaa-ay.</w:t>
      </w:r>
    </w:p>
    <w:p w:rsidR="00A75876" w:rsidRDefault="00A75876">
      <w:pPr>
        <w:pStyle w:val="SGGSTrans"/>
      </w:pPr>
      <w:r>
        <w:t>Without becoming the philosopher's stone, he does not inspire others to worship the Lord; without instructing his own mind, how can he instruct others?</w:t>
      </w:r>
    </w:p>
    <w:p w:rsidR="00A75876" w:rsidRDefault="00A75876">
      <w:pPr>
        <w:pStyle w:val="SGGSGurm"/>
      </w:pPr>
      <w:r>
        <w:rPr>
          <w:cs/>
          <w:lang w:bidi="pa-IN"/>
        </w:rPr>
        <w:t>ਗੁਰੂ ਸਦਾਏ ਅਗਿਆਨੀ ਅੰਧਾ ਕਿਸੁ ਓਹੁ ਮਾਰਗਿ ਪਾਏ ॥੩</w:t>
      </w:r>
      <w:r>
        <w:rPr>
          <w:cs/>
        </w:rPr>
        <w:t xml:space="preserve">॥ </w:t>
      </w:r>
      <w:r>
        <w:rPr>
          <w:color w:val="008000"/>
          <w:sz w:val="18"/>
        </w:rPr>
        <w:t>(491)</w:t>
      </w:r>
    </w:p>
    <w:p w:rsidR="00A75876" w:rsidRDefault="00A75876">
      <w:pPr>
        <w:pStyle w:val="SGGSHindi"/>
      </w:pPr>
      <w:r>
        <w:rPr>
          <w:cs/>
        </w:rPr>
        <w:t>गुरू</w:t>
      </w:r>
      <w:r>
        <w:t xml:space="preserve"> </w:t>
      </w:r>
      <w:r>
        <w:rPr>
          <w:cs/>
        </w:rPr>
        <w:t>सदाए</w:t>
      </w:r>
      <w:r>
        <w:t xml:space="preserve"> </w:t>
      </w:r>
      <w:r>
        <w:rPr>
          <w:cs/>
        </w:rPr>
        <w:t>अगिआनी</w:t>
      </w:r>
      <w:r>
        <w:t xml:space="preserve"> </w:t>
      </w:r>
      <w:r>
        <w:rPr>
          <w:cs/>
        </w:rPr>
        <w:t>अंधा</w:t>
      </w:r>
      <w:r>
        <w:t xml:space="preserve"> </w:t>
      </w:r>
      <w:r>
        <w:rPr>
          <w:cs/>
        </w:rPr>
        <w:t>किसु</w:t>
      </w:r>
      <w:r>
        <w:t xml:space="preserve"> </w:t>
      </w:r>
      <w:r>
        <w:rPr>
          <w:cs/>
        </w:rPr>
        <w:t>ओहु</w:t>
      </w:r>
      <w:r>
        <w:t xml:space="preserve"> </w:t>
      </w:r>
      <w:r>
        <w:rPr>
          <w:cs/>
        </w:rPr>
        <w:t>मारगि</w:t>
      </w:r>
      <w:r>
        <w:t xml:space="preserve"> </w:t>
      </w:r>
      <w:r>
        <w:rPr>
          <w:cs/>
        </w:rPr>
        <w:t>पाए</w:t>
      </w:r>
      <w:r>
        <w:t xml:space="preserve"> </w:t>
      </w:r>
      <w:r>
        <w:rPr>
          <w:cs/>
        </w:rPr>
        <w:t>॥३॥</w:t>
      </w:r>
    </w:p>
    <w:p w:rsidR="00A75876" w:rsidRDefault="00A75876">
      <w:pPr>
        <w:pStyle w:val="SGGSRoman"/>
      </w:pPr>
      <w:r>
        <w:t>guroo sadaa-ay agi-aanee anDhaa kis oh maarag paa-ay. ||3||</w:t>
      </w:r>
    </w:p>
    <w:p w:rsidR="00A75876" w:rsidRDefault="00A75876">
      <w:pPr>
        <w:pStyle w:val="SGGSTrans"/>
      </w:pPr>
      <w:r>
        <w:t>The ignorant, blind man calls himself the guru, but to whom can he show the way? ||3||</w:t>
      </w:r>
    </w:p>
    <w:p w:rsidR="00A75876" w:rsidRDefault="00A75876">
      <w:pPr>
        <w:pStyle w:val="SGGSGurm"/>
      </w:pPr>
      <w:r>
        <w:rPr>
          <w:cs/>
          <w:lang w:bidi="pa-IN"/>
        </w:rPr>
        <w:t xml:space="preserve">ਨਾਨਕ ਵਿਣੁ ਨਦਰੀ ਕਿਛੂ ਨ ਪਾਈਐ ਜਿਸੁ ਨਦਰਿ ਕਰੇ ਸੋ ਪਾਏ ॥ </w:t>
      </w:r>
      <w:r>
        <w:rPr>
          <w:color w:val="008000"/>
          <w:sz w:val="18"/>
        </w:rPr>
        <w:t>(491)</w:t>
      </w:r>
    </w:p>
    <w:p w:rsidR="00A75876" w:rsidRDefault="00A75876">
      <w:pPr>
        <w:pStyle w:val="SGGSHindi"/>
      </w:pPr>
      <w:r>
        <w:rPr>
          <w:cs/>
        </w:rPr>
        <w:t>नानक</w:t>
      </w:r>
      <w:r>
        <w:t xml:space="preserve"> </w:t>
      </w:r>
      <w:r>
        <w:rPr>
          <w:cs/>
        </w:rPr>
        <w:t>विणु</w:t>
      </w:r>
      <w:r>
        <w:t xml:space="preserve"> </w:t>
      </w:r>
      <w:r>
        <w:rPr>
          <w:cs/>
        </w:rPr>
        <w:t>नदरी</w:t>
      </w:r>
      <w:r>
        <w:t xml:space="preserve"> </w:t>
      </w:r>
      <w:r>
        <w:rPr>
          <w:cs/>
        </w:rPr>
        <w:t>किछू</w:t>
      </w:r>
      <w:r>
        <w:t xml:space="preserve"> </w:t>
      </w:r>
      <w:r>
        <w:rPr>
          <w:cs/>
        </w:rPr>
        <w:t>न</w:t>
      </w:r>
      <w:r>
        <w:t xml:space="preserve"> </w:t>
      </w:r>
      <w:r>
        <w:rPr>
          <w:cs/>
        </w:rPr>
        <w:t>पाईऐ</w:t>
      </w:r>
      <w:r>
        <w:t xml:space="preserve"> </w:t>
      </w:r>
      <w:r>
        <w:rPr>
          <w:cs/>
        </w:rPr>
        <w:t>जिसु</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naanak vin nadree kichhoo na paa-ee-ai jis nadar karay so paa-ay.</w:t>
      </w:r>
    </w:p>
    <w:p w:rsidR="00A75876" w:rsidRDefault="00A75876">
      <w:pPr>
        <w:pStyle w:val="SGGSTrans"/>
      </w:pPr>
      <w:r>
        <w:t>O Nanak, without His Mercy, nothing can be obtained. One upon whom He casts His Glance of Grace, obtains Him.</w:t>
      </w:r>
    </w:p>
    <w:p w:rsidR="00A75876" w:rsidRDefault="00A75876">
      <w:pPr>
        <w:pStyle w:val="SGGSGurm"/>
      </w:pPr>
      <w:r>
        <w:rPr>
          <w:cs/>
          <w:lang w:bidi="pa-IN"/>
        </w:rPr>
        <w:t>ਗੁਰ ਪਰਸਾਦੀ ਦੇ ਵਡਿਆਈ ਅਪਣਾ ਸਬਦੁ ਵਰਤਾਏ ॥੪</w:t>
      </w:r>
      <w:r>
        <w:rPr>
          <w:cs/>
        </w:rPr>
        <w:t>॥</w:t>
      </w:r>
      <w:r>
        <w:rPr>
          <w:lang w:bidi="pa-IN"/>
        </w:rPr>
        <w:t>੫</w:t>
      </w:r>
      <w:r>
        <w:rPr>
          <w:cs/>
        </w:rPr>
        <w:t>॥</w:t>
      </w:r>
      <w:r>
        <w:rPr>
          <w:lang w:bidi="pa-IN"/>
        </w:rPr>
        <w:t>੭</w:t>
      </w:r>
      <w:r>
        <w:rPr>
          <w:cs/>
        </w:rPr>
        <w:t xml:space="preserve">॥ </w:t>
      </w:r>
      <w:r>
        <w:rPr>
          <w:color w:val="008000"/>
          <w:sz w:val="18"/>
        </w:rPr>
        <w:t>(491)</w:t>
      </w:r>
    </w:p>
    <w:p w:rsidR="00A75876" w:rsidRDefault="00A75876">
      <w:pPr>
        <w:pStyle w:val="SGGSHindi"/>
      </w:pPr>
      <w:r>
        <w:rPr>
          <w:cs/>
        </w:rPr>
        <w:t>गुर</w:t>
      </w:r>
      <w:r>
        <w:t xml:space="preserve"> </w:t>
      </w:r>
      <w:r>
        <w:rPr>
          <w:cs/>
        </w:rPr>
        <w:t>परसादी</w:t>
      </w:r>
      <w:r>
        <w:t xml:space="preserve"> </w:t>
      </w:r>
      <w:r>
        <w:rPr>
          <w:cs/>
        </w:rPr>
        <w:t>दे</w:t>
      </w:r>
      <w:r>
        <w:t xml:space="preserve"> </w:t>
      </w:r>
      <w:r>
        <w:rPr>
          <w:cs/>
        </w:rPr>
        <w:t>वडिआई</w:t>
      </w:r>
      <w:r>
        <w:t xml:space="preserve"> </w:t>
      </w:r>
      <w:r>
        <w:rPr>
          <w:cs/>
        </w:rPr>
        <w:t>अपणा</w:t>
      </w:r>
      <w:r>
        <w:t xml:space="preserve"> </w:t>
      </w:r>
      <w:r>
        <w:rPr>
          <w:cs/>
        </w:rPr>
        <w:t>सबदु</w:t>
      </w:r>
      <w:r>
        <w:t xml:space="preserve"> </w:t>
      </w:r>
      <w:r>
        <w:rPr>
          <w:cs/>
        </w:rPr>
        <w:t>वरताए</w:t>
      </w:r>
      <w:r>
        <w:t xml:space="preserve"> </w:t>
      </w:r>
      <w:r>
        <w:rPr>
          <w:cs/>
        </w:rPr>
        <w:t>॥४॥५॥७॥</w:t>
      </w:r>
    </w:p>
    <w:p w:rsidR="00A75876" w:rsidRDefault="00A75876">
      <w:pPr>
        <w:pStyle w:val="SGGSRoman"/>
      </w:pPr>
      <w:r>
        <w:t>gur parsaadee day vadi-aa-ee apnaa sabad vartaa-ay. ||4||5||7||</w:t>
      </w:r>
    </w:p>
    <w:p w:rsidR="00A75876" w:rsidRDefault="00A75876">
      <w:pPr>
        <w:pStyle w:val="SGGSTrans"/>
      </w:pPr>
      <w:r>
        <w:t>By Guru's Grace, God bestows greatness, and projects the Word of His Shabad. ||4||5||7||</w:t>
      </w:r>
    </w:p>
    <w:p w:rsidR="00A75876" w:rsidRDefault="00A75876">
      <w:pPr>
        <w:pStyle w:val="SGGSGurm"/>
      </w:pPr>
      <w:r>
        <w:rPr>
          <w:cs/>
          <w:lang w:bidi="pa-IN"/>
        </w:rPr>
        <w:t xml:space="preserve">ਗੂਜਰੀ ਮਹਲਾ ੩ ਪੰਚਪਦੇ ॥ </w:t>
      </w:r>
      <w:r>
        <w:rPr>
          <w:color w:val="008000"/>
          <w:sz w:val="18"/>
        </w:rPr>
        <w:t>(491)</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पंचपदे</w:t>
      </w:r>
      <w:r>
        <w:t xml:space="preserve"> </w:t>
      </w:r>
      <w:r>
        <w:rPr>
          <w:cs/>
        </w:rPr>
        <w:t>॥</w:t>
      </w:r>
    </w:p>
    <w:p w:rsidR="00A75876" w:rsidRDefault="00A75876">
      <w:pPr>
        <w:pStyle w:val="SGGSRoman"/>
      </w:pPr>
      <w:r>
        <w:t>goojree mehlaa 3 panchpaday.</w:t>
      </w:r>
    </w:p>
    <w:p w:rsidR="00A75876" w:rsidRDefault="00A75876">
      <w:pPr>
        <w:pStyle w:val="SGGSTrans"/>
      </w:pPr>
      <w:r>
        <w:t>Goojaree, Third Mehl, Panch-Padas:</w:t>
      </w:r>
    </w:p>
    <w:p w:rsidR="00A75876" w:rsidRDefault="00A75876">
      <w:pPr>
        <w:pStyle w:val="SGGSGurm"/>
      </w:pPr>
      <w:r>
        <w:rPr>
          <w:cs/>
          <w:lang w:bidi="pa-IN"/>
        </w:rPr>
        <w:t xml:space="preserve">ਨਾ ਕਾਸੀ ਮਤਿ ਊਪਜੈ ਨਾ ਕਾਸੀ ਮਤਿ ਜਾਇ ॥ </w:t>
      </w:r>
      <w:r>
        <w:rPr>
          <w:color w:val="008000"/>
          <w:sz w:val="18"/>
        </w:rPr>
        <w:t>(491)</w:t>
      </w:r>
    </w:p>
    <w:p w:rsidR="00A75876" w:rsidRDefault="00A75876">
      <w:pPr>
        <w:pStyle w:val="SGGSHindi"/>
      </w:pPr>
      <w:r>
        <w:rPr>
          <w:cs/>
        </w:rPr>
        <w:t>ना</w:t>
      </w:r>
      <w:r>
        <w:t xml:space="preserve"> </w:t>
      </w:r>
      <w:r>
        <w:rPr>
          <w:cs/>
        </w:rPr>
        <w:t>कासी</w:t>
      </w:r>
      <w:r>
        <w:t xml:space="preserve"> </w:t>
      </w:r>
      <w:r>
        <w:rPr>
          <w:cs/>
        </w:rPr>
        <w:t>मति</w:t>
      </w:r>
      <w:r>
        <w:t xml:space="preserve"> </w:t>
      </w:r>
      <w:r>
        <w:rPr>
          <w:cs/>
        </w:rPr>
        <w:t>ऊपजै</w:t>
      </w:r>
      <w:r>
        <w:t xml:space="preserve"> </w:t>
      </w:r>
      <w:r>
        <w:rPr>
          <w:cs/>
        </w:rPr>
        <w:t>ना</w:t>
      </w:r>
      <w:r>
        <w:t xml:space="preserve"> </w:t>
      </w:r>
      <w:r>
        <w:rPr>
          <w:cs/>
        </w:rPr>
        <w:t>कासी</w:t>
      </w:r>
      <w:r>
        <w:t xml:space="preserve"> </w:t>
      </w:r>
      <w:r>
        <w:rPr>
          <w:cs/>
        </w:rPr>
        <w:t>मति</w:t>
      </w:r>
      <w:r>
        <w:t xml:space="preserve"> </w:t>
      </w:r>
      <w:r>
        <w:rPr>
          <w:cs/>
        </w:rPr>
        <w:t>जाइ</w:t>
      </w:r>
      <w:r>
        <w:t xml:space="preserve"> </w:t>
      </w:r>
      <w:r>
        <w:rPr>
          <w:cs/>
        </w:rPr>
        <w:t>॥</w:t>
      </w:r>
    </w:p>
    <w:p w:rsidR="00A75876" w:rsidRDefault="00A75876">
      <w:pPr>
        <w:pStyle w:val="SGGSRoman"/>
      </w:pPr>
      <w:r>
        <w:t>naa kaasee mat oopjai naa kaasee mat jaa-ay.</w:t>
      </w:r>
    </w:p>
    <w:p w:rsidR="00A75876" w:rsidRDefault="00A75876">
      <w:pPr>
        <w:pStyle w:val="SGGSTrans"/>
      </w:pPr>
      <w:r>
        <w:t>Wisdom is not produced in Benares, nor is wisdom lost in Benares.</w:t>
      </w:r>
    </w:p>
    <w:p w:rsidR="00A75876" w:rsidRDefault="00A75876">
      <w:pPr>
        <w:pStyle w:val="SGGSGurm"/>
      </w:pPr>
      <w:r>
        <w:rPr>
          <w:cs/>
          <w:lang w:bidi="pa-IN"/>
        </w:rPr>
        <w:t>ਸਤਿਗੁਰ ਮਿਲਿਐ ਮਤਿ ਊਪਜੈ ਤਾ ਇਹ ਸੋਝੀ ਪਾਇ ॥੧</w:t>
      </w:r>
      <w:r>
        <w:rPr>
          <w:cs/>
        </w:rPr>
        <w:t xml:space="preserve">॥ </w:t>
      </w:r>
      <w:r>
        <w:rPr>
          <w:color w:val="008000"/>
          <w:sz w:val="18"/>
        </w:rPr>
        <w:t>(491)</w:t>
      </w:r>
    </w:p>
    <w:p w:rsidR="00A75876" w:rsidRDefault="00A75876">
      <w:pPr>
        <w:pStyle w:val="SGGSHindi"/>
      </w:pPr>
      <w:r>
        <w:rPr>
          <w:cs/>
        </w:rPr>
        <w:t>सतिगुर</w:t>
      </w:r>
      <w:r>
        <w:t xml:space="preserve"> </w:t>
      </w:r>
      <w:r>
        <w:rPr>
          <w:cs/>
        </w:rPr>
        <w:t>मिलिऐ</w:t>
      </w:r>
      <w:r>
        <w:t xml:space="preserve"> </w:t>
      </w:r>
      <w:r>
        <w:rPr>
          <w:cs/>
        </w:rPr>
        <w:t>मति</w:t>
      </w:r>
      <w:r>
        <w:t xml:space="preserve"> </w:t>
      </w:r>
      <w:r>
        <w:rPr>
          <w:cs/>
        </w:rPr>
        <w:t>ऊपजै</w:t>
      </w:r>
      <w:r>
        <w:t xml:space="preserve"> </w:t>
      </w:r>
      <w:r>
        <w:rPr>
          <w:cs/>
        </w:rPr>
        <w:t>ता</w:t>
      </w:r>
      <w:r>
        <w:t xml:space="preserve"> </w:t>
      </w:r>
      <w:r>
        <w:rPr>
          <w:cs/>
        </w:rPr>
        <w:t>इह</w:t>
      </w:r>
      <w:r>
        <w:t xml:space="preserve"> </w:t>
      </w:r>
      <w:r>
        <w:rPr>
          <w:cs/>
        </w:rPr>
        <w:t>सोझी</w:t>
      </w:r>
      <w:r>
        <w:t xml:space="preserve"> </w:t>
      </w:r>
      <w:r>
        <w:rPr>
          <w:cs/>
        </w:rPr>
        <w:t>पाइ</w:t>
      </w:r>
      <w:r>
        <w:t xml:space="preserve"> </w:t>
      </w:r>
      <w:r>
        <w:rPr>
          <w:cs/>
        </w:rPr>
        <w:t>॥१॥</w:t>
      </w:r>
    </w:p>
    <w:p w:rsidR="00A75876" w:rsidRDefault="00A75876">
      <w:pPr>
        <w:pStyle w:val="SGGSRoman"/>
      </w:pPr>
      <w:r>
        <w:t>satgur mili-ai mat oopjai taa ih sojhee paa-ay. ||1||</w:t>
      </w:r>
    </w:p>
    <w:p w:rsidR="00A75876" w:rsidRDefault="00A75876">
      <w:pPr>
        <w:pStyle w:val="SGGSTrans"/>
      </w:pPr>
      <w:r>
        <w:t>Meeting the True Guru, wisdom is produced, and then, one obtains this understanding. ||1||</w:t>
      </w:r>
    </w:p>
    <w:p w:rsidR="00A75876" w:rsidRDefault="00A75876">
      <w:pPr>
        <w:pStyle w:val="SGGSGurm"/>
      </w:pPr>
      <w:r>
        <w:rPr>
          <w:cs/>
          <w:lang w:bidi="pa-IN"/>
        </w:rPr>
        <w:t xml:space="preserve">ਹਰਿ ਕਥਾ ਤੂੰ ਸੁਣਿ ਰੇ ਮਨ ਸਬਦੁ ਮੰਨਿ ਵਸਾਇ ॥ </w:t>
      </w:r>
      <w:r>
        <w:rPr>
          <w:color w:val="008000"/>
          <w:sz w:val="18"/>
        </w:rPr>
        <w:t>(491)</w:t>
      </w:r>
    </w:p>
    <w:p w:rsidR="00A75876" w:rsidRDefault="00A75876">
      <w:pPr>
        <w:pStyle w:val="SGGSHindi"/>
      </w:pPr>
      <w:r>
        <w:rPr>
          <w:cs/>
        </w:rPr>
        <w:t>हरि</w:t>
      </w:r>
      <w:r>
        <w:t xml:space="preserve"> </w:t>
      </w:r>
      <w:r>
        <w:rPr>
          <w:cs/>
        </w:rPr>
        <w:t>कथा</w:t>
      </w:r>
      <w:r>
        <w:t xml:space="preserve"> </w:t>
      </w:r>
      <w:r>
        <w:rPr>
          <w:cs/>
        </w:rPr>
        <w:t>तूं</w:t>
      </w:r>
      <w:r>
        <w:t xml:space="preserve"> </w:t>
      </w:r>
      <w:r>
        <w:rPr>
          <w:cs/>
        </w:rPr>
        <w:t>सुणि</w:t>
      </w:r>
      <w:r>
        <w:t xml:space="preserve"> </w:t>
      </w:r>
      <w:r>
        <w:rPr>
          <w:cs/>
        </w:rPr>
        <w:t>रे</w:t>
      </w:r>
      <w:r>
        <w:t xml:space="preserve"> </w:t>
      </w:r>
      <w:r>
        <w:rPr>
          <w:cs/>
        </w:rPr>
        <w:t>मन</w:t>
      </w:r>
      <w:r>
        <w:t xml:space="preserve"> </w:t>
      </w:r>
      <w:r>
        <w:rPr>
          <w:cs/>
        </w:rPr>
        <w:t>सबदु</w:t>
      </w:r>
      <w:r>
        <w:t xml:space="preserve"> </w:t>
      </w:r>
      <w:r>
        <w:rPr>
          <w:cs/>
        </w:rPr>
        <w:t>मंनि</w:t>
      </w:r>
      <w:r>
        <w:t xml:space="preserve"> </w:t>
      </w:r>
      <w:r>
        <w:rPr>
          <w:cs/>
        </w:rPr>
        <w:t>वसाइ</w:t>
      </w:r>
      <w:r>
        <w:t xml:space="preserve"> </w:t>
      </w:r>
      <w:r>
        <w:rPr>
          <w:cs/>
        </w:rPr>
        <w:t>॥</w:t>
      </w:r>
    </w:p>
    <w:p w:rsidR="00A75876" w:rsidRDefault="00A75876">
      <w:pPr>
        <w:pStyle w:val="SGGSRoman"/>
      </w:pPr>
      <w:r>
        <w:t>har kathaa too</w:t>
      </w:r>
      <w:r>
        <w:rPr>
          <w:vertAlign w:val="superscript"/>
        </w:rPr>
        <w:t>N</w:t>
      </w:r>
      <w:r>
        <w:t xml:space="preserve"> sun ray man sabad man vasaa-ay.</w:t>
      </w:r>
    </w:p>
    <w:p w:rsidR="00A75876" w:rsidRDefault="00A75876">
      <w:pPr>
        <w:pStyle w:val="SGGSTrans"/>
      </w:pPr>
      <w:r>
        <w:t>Listen to the sermon of the Lord, O mind, and enshrine the Shabad of His Word within your mind.</w:t>
      </w:r>
    </w:p>
    <w:p w:rsidR="00A75876" w:rsidRDefault="00A75876">
      <w:pPr>
        <w:pStyle w:val="SGGSGurm"/>
      </w:pPr>
      <w:r>
        <w:rPr>
          <w:cs/>
          <w:lang w:bidi="pa-IN"/>
        </w:rPr>
        <w:t>ਇਹ ਮਤਿ ਤੇਰੀ ਥਿਰੁ ਰਹੈ ਤਾਂ ਭਰਮੁ ਵਿਚਹੁ ਜਾਇ ॥੧</w:t>
      </w:r>
      <w:r>
        <w:rPr>
          <w:cs/>
        </w:rPr>
        <w:t xml:space="preserve">॥ </w:t>
      </w:r>
      <w:r>
        <w:rPr>
          <w:lang w:bidi="pa-IN"/>
        </w:rPr>
        <w:t xml:space="preserve">ਰਹਾਉ ॥ </w:t>
      </w:r>
      <w:r>
        <w:rPr>
          <w:color w:val="008000"/>
          <w:sz w:val="18"/>
        </w:rPr>
        <w:t>(491)</w:t>
      </w:r>
    </w:p>
    <w:p w:rsidR="00A75876" w:rsidRDefault="00A75876">
      <w:pPr>
        <w:pStyle w:val="SGGSHindi"/>
      </w:pPr>
      <w:r>
        <w:rPr>
          <w:cs/>
        </w:rPr>
        <w:t>इह</w:t>
      </w:r>
      <w:r>
        <w:t xml:space="preserve"> </w:t>
      </w:r>
      <w:r>
        <w:rPr>
          <w:cs/>
        </w:rPr>
        <w:t>मति</w:t>
      </w:r>
      <w:r>
        <w:t xml:space="preserve"> </w:t>
      </w:r>
      <w:r>
        <w:rPr>
          <w:cs/>
        </w:rPr>
        <w:t>तेरी</w:t>
      </w:r>
      <w:r>
        <w:t xml:space="preserve"> </w:t>
      </w:r>
      <w:r>
        <w:rPr>
          <w:cs/>
        </w:rPr>
        <w:t>थिरु</w:t>
      </w:r>
      <w:r>
        <w:t xml:space="preserve"> </w:t>
      </w:r>
      <w:r>
        <w:rPr>
          <w:cs/>
        </w:rPr>
        <w:t>रहै</w:t>
      </w:r>
      <w:r>
        <w:t xml:space="preserve"> </w:t>
      </w:r>
      <w:r>
        <w:rPr>
          <w:cs/>
        </w:rPr>
        <w:t>तां</w:t>
      </w:r>
      <w:r>
        <w:t xml:space="preserve"> </w:t>
      </w:r>
      <w:r>
        <w:rPr>
          <w:cs/>
        </w:rPr>
        <w:t>भरमु</w:t>
      </w:r>
      <w:r>
        <w:t xml:space="preserve"> </w:t>
      </w:r>
      <w:r>
        <w:rPr>
          <w:cs/>
        </w:rPr>
        <w:t>विचहु</w:t>
      </w:r>
      <w:r>
        <w:t xml:space="preserve"> </w:t>
      </w:r>
      <w:r>
        <w:rPr>
          <w:cs/>
        </w:rPr>
        <w:t>जाइ</w:t>
      </w:r>
      <w:r>
        <w:t xml:space="preserve"> </w:t>
      </w:r>
      <w:r>
        <w:rPr>
          <w:cs/>
        </w:rPr>
        <w:t>॥१॥</w:t>
      </w:r>
      <w:r>
        <w:t xml:space="preserve"> </w:t>
      </w:r>
      <w:r>
        <w:rPr>
          <w:cs/>
        </w:rPr>
        <w:t>रहाउ</w:t>
      </w:r>
      <w:r>
        <w:t xml:space="preserve"> </w:t>
      </w:r>
      <w:r>
        <w:rPr>
          <w:cs/>
        </w:rPr>
        <w:t>॥</w:t>
      </w:r>
    </w:p>
    <w:p w:rsidR="00A75876" w:rsidRDefault="00A75876">
      <w:pPr>
        <w:pStyle w:val="SGGSRoman"/>
      </w:pPr>
      <w:r>
        <w:t>ih mat tayree thir rahai taa</w:t>
      </w:r>
      <w:r>
        <w:rPr>
          <w:vertAlign w:val="superscript"/>
        </w:rPr>
        <w:t>N</w:t>
      </w:r>
      <w:r>
        <w:t xml:space="preserve"> bharam vichahu jaa-ay. ||1|| rahaa-o.</w:t>
      </w:r>
    </w:p>
    <w:p w:rsidR="00A75876" w:rsidRDefault="00A75876">
      <w:pPr>
        <w:pStyle w:val="SGGSTrans"/>
      </w:pPr>
      <w:r>
        <w:t>If your intellect remains stable and steady, then doubt shall depart from within you. ||1||Pause||</w:t>
      </w:r>
    </w:p>
    <w:p w:rsidR="00A75876" w:rsidRDefault="00A75876">
      <w:pPr>
        <w:pStyle w:val="SGGSGurm"/>
      </w:pPr>
      <w:r>
        <w:rPr>
          <w:cs/>
          <w:lang w:bidi="pa-IN"/>
        </w:rPr>
        <w:t xml:space="preserve">ਹਰਿ ਚਰਣ ਰਿਦੈ ਵਸਾਇ ਤੂ ਕਿਲਵਿਖ ਹੋਵਹਿ ਨਾਸੁ ॥ </w:t>
      </w:r>
      <w:r>
        <w:rPr>
          <w:color w:val="008000"/>
          <w:sz w:val="18"/>
        </w:rPr>
        <w:t>(491)</w:t>
      </w:r>
    </w:p>
    <w:p w:rsidR="00A75876" w:rsidRDefault="00A75876">
      <w:pPr>
        <w:pStyle w:val="SGGSHindi"/>
      </w:pPr>
      <w:r>
        <w:rPr>
          <w:cs/>
        </w:rPr>
        <w:t>हरि</w:t>
      </w:r>
      <w:r>
        <w:t xml:space="preserve"> </w:t>
      </w:r>
      <w:r>
        <w:rPr>
          <w:cs/>
        </w:rPr>
        <w:t>चरण</w:t>
      </w:r>
      <w:r>
        <w:t xml:space="preserve"> </w:t>
      </w:r>
      <w:r>
        <w:rPr>
          <w:cs/>
        </w:rPr>
        <w:t>रिदै</w:t>
      </w:r>
      <w:r>
        <w:t xml:space="preserve"> </w:t>
      </w:r>
      <w:r>
        <w:rPr>
          <w:cs/>
        </w:rPr>
        <w:t>वसाइ</w:t>
      </w:r>
      <w:r>
        <w:t xml:space="preserve"> </w:t>
      </w:r>
      <w:r>
        <w:rPr>
          <w:cs/>
        </w:rPr>
        <w:t>तू</w:t>
      </w:r>
      <w:r>
        <w:t xml:space="preserve"> </w:t>
      </w:r>
      <w:r>
        <w:rPr>
          <w:cs/>
        </w:rPr>
        <w:t>किलविख</w:t>
      </w:r>
      <w:r>
        <w:t xml:space="preserve"> </w:t>
      </w:r>
      <w:r>
        <w:rPr>
          <w:cs/>
        </w:rPr>
        <w:t>होवहि</w:t>
      </w:r>
      <w:r>
        <w:t xml:space="preserve"> </w:t>
      </w:r>
      <w:r>
        <w:rPr>
          <w:cs/>
        </w:rPr>
        <w:t>नासु</w:t>
      </w:r>
      <w:r>
        <w:t xml:space="preserve"> </w:t>
      </w:r>
      <w:r>
        <w:rPr>
          <w:cs/>
        </w:rPr>
        <w:t>॥</w:t>
      </w:r>
    </w:p>
    <w:p w:rsidR="00A75876" w:rsidRDefault="00A75876">
      <w:pPr>
        <w:pStyle w:val="SGGSRoman"/>
      </w:pPr>
      <w:r>
        <w:t>har charan ridai vasaa-ay too kilvikh hoveh naas.</w:t>
      </w:r>
    </w:p>
    <w:p w:rsidR="00A75876" w:rsidRDefault="00A75876">
      <w:pPr>
        <w:pStyle w:val="SGGSTrans"/>
      </w:pPr>
      <w:r>
        <w:t>Enshrine the Lord's lotus feet within your heart, and your sins shall be erased.</w:t>
      </w:r>
    </w:p>
    <w:p w:rsidR="00A75876" w:rsidRDefault="00A75876">
      <w:pPr>
        <w:pStyle w:val="SGGSGurm"/>
      </w:pPr>
      <w:r>
        <w:rPr>
          <w:cs/>
          <w:lang w:bidi="pa-IN"/>
        </w:rPr>
        <w:t>ਪੰਚ ਭੂ ਆਤਮਾ ਵਸਿ ਕਰਹਿ ਤਾ ਤੀਰਥ ਕਰਹਿ ਨਿਵਾਸੁ ॥੨</w:t>
      </w:r>
      <w:r>
        <w:rPr>
          <w:cs/>
        </w:rPr>
        <w:t xml:space="preserve">॥ </w:t>
      </w:r>
      <w:r>
        <w:rPr>
          <w:color w:val="008000"/>
          <w:sz w:val="18"/>
        </w:rPr>
        <w:t>(491)</w:t>
      </w:r>
    </w:p>
    <w:p w:rsidR="00A75876" w:rsidRDefault="00A75876">
      <w:pPr>
        <w:pStyle w:val="SGGSHindi"/>
      </w:pPr>
      <w:r>
        <w:rPr>
          <w:cs/>
        </w:rPr>
        <w:t>पंच</w:t>
      </w:r>
      <w:r>
        <w:t xml:space="preserve"> </w:t>
      </w:r>
      <w:r>
        <w:rPr>
          <w:cs/>
        </w:rPr>
        <w:t>भू</w:t>
      </w:r>
      <w:r>
        <w:t xml:space="preserve"> </w:t>
      </w:r>
      <w:r>
        <w:rPr>
          <w:cs/>
        </w:rPr>
        <w:t>आतमा</w:t>
      </w:r>
      <w:r>
        <w:t xml:space="preserve"> </w:t>
      </w:r>
      <w:r>
        <w:rPr>
          <w:cs/>
        </w:rPr>
        <w:t>वसि</w:t>
      </w:r>
      <w:r>
        <w:t xml:space="preserve"> </w:t>
      </w:r>
      <w:r>
        <w:rPr>
          <w:cs/>
        </w:rPr>
        <w:t>करहि</w:t>
      </w:r>
      <w:r>
        <w:t xml:space="preserve"> </w:t>
      </w:r>
      <w:r>
        <w:rPr>
          <w:cs/>
        </w:rPr>
        <w:t>ता</w:t>
      </w:r>
      <w:r>
        <w:t xml:space="preserve"> </w:t>
      </w:r>
      <w:r>
        <w:rPr>
          <w:cs/>
        </w:rPr>
        <w:t>तीरथ</w:t>
      </w:r>
      <w:r>
        <w:t xml:space="preserve"> </w:t>
      </w:r>
      <w:r>
        <w:rPr>
          <w:cs/>
        </w:rPr>
        <w:t>करहि</w:t>
      </w:r>
      <w:r>
        <w:t xml:space="preserve"> </w:t>
      </w:r>
      <w:r>
        <w:rPr>
          <w:cs/>
        </w:rPr>
        <w:t>निवासु</w:t>
      </w:r>
      <w:r>
        <w:t xml:space="preserve"> </w:t>
      </w:r>
      <w:r>
        <w:rPr>
          <w:cs/>
        </w:rPr>
        <w:t>॥२॥</w:t>
      </w:r>
    </w:p>
    <w:p w:rsidR="00A75876" w:rsidRDefault="00A75876">
      <w:pPr>
        <w:pStyle w:val="SGGSRoman"/>
      </w:pPr>
      <w:r>
        <w:t>panch bhoo aatmaa vas karahi taa tirath karahi nivaas. ||2||</w:t>
      </w:r>
    </w:p>
    <w:p w:rsidR="00A75876" w:rsidRDefault="00A75876">
      <w:pPr>
        <w:pStyle w:val="SGGSTrans"/>
      </w:pPr>
      <w:r>
        <w:t>If your soul overcomes the five elements, then you shall come to have a home at the true place of pilgrimage. ||2||</w:t>
      </w:r>
    </w:p>
    <w:p w:rsidR="00A75876" w:rsidRDefault="00A75876">
      <w:pPr>
        <w:pStyle w:val="SGGSGurm"/>
      </w:pPr>
      <w:r>
        <w:rPr>
          <w:cs/>
          <w:lang w:bidi="pa-IN"/>
        </w:rPr>
        <w:t xml:space="preserve">ਮਨਮੁਖਿ ਇਹੁ ਮਨੁ ਮੁਗਧੁ ਹੈ ਸੋਝੀ ਕਿਛੂ ਨ ਪਾਇ ॥ </w:t>
      </w:r>
      <w:r>
        <w:rPr>
          <w:color w:val="008000"/>
          <w:sz w:val="18"/>
        </w:rPr>
        <w:t>(491)</w:t>
      </w:r>
    </w:p>
    <w:p w:rsidR="00A75876" w:rsidRDefault="00A75876">
      <w:pPr>
        <w:pStyle w:val="SGGSHindi"/>
      </w:pPr>
      <w:r>
        <w:rPr>
          <w:cs/>
        </w:rPr>
        <w:t>मनमुखि</w:t>
      </w:r>
      <w:r>
        <w:t xml:space="preserve"> </w:t>
      </w:r>
      <w:r>
        <w:rPr>
          <w:cs/>
        </w:rPr>
        <w:t>इहु</w:t>
      </w:r>
      <w:r>
        <w:t xml:space="preserve"> </w:t>
      </w:r>
      <w:r>
        <w:rPr>
          <w:cs/>
        </w:rPr>
        <w:t>मनु</w:t>
      </w:r>
      <w:r>
        <w:t xml:space="preserve"> </w:t>
      </w:r>
      <w:r>
        <w:rPr>
          <w:cs/>
        </w:rPr>
        <w:t>मुगधु</w:t>
      </w:r>
      <w:r>
        <w:t xml:space="preserve"> </w:t>
      </w:r>
      <w:r>
        <w:rPr>
          <w:cs/>
        </w:rPr>
        <w:t>है</w:t>
      </w:r>
      <w:r>
        <w:t xml:space="preserve"> </w:t>
      </w:r>
      <w:r>
        <w:rPr>
          <w:cs/>
        </w:rPr>
        <w:t>सोझी</w:t>
      </w:r>
      <w:r>
        <w:t xml:space="preserve"> </w:t>
      </w:r>
      <w:r>
        <w:rPr>
          <w:cs/>
        </w:rPr>
        <w:t>किछू</w:t>
      </w:r>
      <w:r>
        <w:t xml:space="preserve"> </w:t>
      </w:r>
      <w:r>
        <w:rPr>
          <w:cs/>
        </w:rPr>
        <w:t>न</w:t>
      </w:r>
      <w:r>
        <w:t xml:space="preserve"> </w:t>
      </w:r>
      <w:r>
        <w:rPr>
          <w:cs/>
        </w:rPr>
        <w:t>पाइ</w:t>
      </w:r>
      <w:r>
        <w:t xml:space="preserve"> </w:t>
      </w:r>
      <w:r>
        <w:rPr>
          <w:cs/>
        </w:rPr>
        <w:t>॥</w:t>
      </w:r>
    </w:p>
    <w:p w:rsidR="00A75876" w:rsidRDefault="00A75876">
      <w:pPr>
        <w:pStyle w:val="SGGSRoman"/>
      </w:pPr>
      <w:r>
        <w:t>manmukh ih man mugaDh hai sojhee kichhoo na paa-ay.</w:t>
      </w:r>
    </w:p>
    <w:p w:rsidR="00A75876" w:rsidRDefault="00A75876">
      <w:pPr>
        <w:pStyle w:val="SGGSTrans"/>
      </w:pPr>
      <w:r>
        <w:t>This mind of the self-centered manmukh is so stupid; it does not obtain any understanding at all.</w:t>
      </w:r>
    </w:p>
    <w:p w:rsidR="00A75876" w:rsidRDefault="00A75876">
      <w:pPr>
        <w:pStyle w:val="SGGSGurm"/>
      </w:pPr>
      <w:r>
        <w:rPr>
          <w:cs/>
          <w:lang w:bidi="pa-IN"/>
        </w:rPr>
        <w:t>ਹਰਿ ਕਾ ਨਾਮੁ ਨ ਬੁਝਈ ਅੰਤਿ ਗਇਆ ਪਛੁਤਾਇ ॥੩</w:t>
      </w:r>
      <w:r>
        <w:rPr>
          <w:cs/>
        </w:rPr>
        <w:t xml:space="preserve">॥ </w:t>
      </w:r>
      <w:r>
        <w:rPr>
          <w:color w:val="008000"/>
          <w:sz w:val="18"/>
        </w:rPr>
        <w:t>(491)</w:t>
      </w:r>
    </w:p>
    <w:p w:rsidR="00A75876" w:rsidRDefault="00A75876">
      <w:pPr>
        <w:pStyle w:val="SGGSHindi"/>
      </w:pPr>
      <w:r>
        <w:rPr>
          <w:cs/>
        </w:rPr>
        <w:t>हरि</w:t>
      </w:r>
      <w:r>
        <w:t xml:space="preserve"> </w:t>
      </w:r>
      <w:r>
        <w:rPr>
          <w:cs/>
        </w:rPr>
        <w:t>का</w:t>
      </w:r>
      <w:r>
        <w:t xml:space="preserve"> </w:t>
      </w:r>
      <w:r>
        <w:rPr>
          <w:cs/>
        </w:rPr>
        <w:t>नामु</w:t>
      </w:r>
      <w:r>
        <w:t xml:space="preserve"> </w:t>
      </w:r>
      <w:r>
        <w:rPr>
          <w:cs/>
        </w:rPr>
        <w:t>न</w:t>
      </w:r>
      <w:r>
        <w:t xml:space="preserve"> </w:t>
      </w:r>
      <w:r>
        <w:rPr>
          <w:cs/>
        </w:rPr>
        <w:t>बुझई</w:t>
      </w:r>
      <w:r>
        <w:t xml:space="preserve"> </w:t>
      </w:r>
      <w:r>
        <w:rPr>
          <w:cs/>
        </w:rPr>
        <w:t>अंति</w:t>
      </w:r>
      <w:r>
        <w:t xml:space="preserve"> </w:t>
      </w:r>
      <w:r>
        <w:rPr>
          <w:cs/>
        </w:rPr>
        <w:t>गइआ</w:t>
      </w:r>
      <w:r>
        <w:t xml:space="preserve"> </w:t>
      </w:r>
      <w:r>
        <w:rPr>
          <w:cs/>
        </w:rPr>
        <w:t>पछुताइ</w:t>
      </w:r>
      <w:r>
        <w:t xml:space="preserve"> </w:t>
      </w:r>
      <w:r>
        <w:rPr>
          <w:cs/>
        </w:rPr>
        <w:t>॥३॥</w:t>
      </w:r>
    </w:p>
    <w:p w:rsidR="00A75876" w:rsidRDefault="00A75876">
      <w:pPr>
        <w:pStyle w:val="SGGSRoman"/>
      </w:pPr>
      <w:r>
        <w:t>har kaa naam na bujh-ee ant ga-i-aa pachhutaa-ay. ||3||</w:t>
      </w:r>
    </w:p>
    <w:p w:rsidR="00A75876" w:rsidRDefault="00A75876">
      <w:pPr>
        <w:pStyle w:val="SGGSTrans"/>
      </w:pPr>
      <w:r>
        <w:t>It does not understand the Name of the Lord; it departs repenting in the end. ||3||</w:t>
      </w:r>
    </w:p>
    <w:p w:rsidR="00A75876" w:rsidRDefault="00A75876">
      <w:pPr>
        <w:pStyle w:val="SGGSGurm"/>
      </w:pPr>
      <w:r>
        <w:rPr>
          <w:cs/>
          <w:lang w:bidi="pa-IN"/>
        </w:rPr>
        <w:t xml:space="preserve">ਇਹੁ ਮਨੁ ਕਾਸੀ ਸਭਿ ਤੀਰਥ ਸਿਮ੍ਰਿਤਿ ਸਤਿਗੁਰ ਦੀਆ ਬੁਝਾਇ ॥ </w:t>
      </w:r>
      <w:r>
        <w:rPr>
          <w:color w:val="008000"/>
          <w:sz w:val="18"/>
        </w:rPr>
        <w:t>(491)</w:t>
      </w:r>
    </w:p>
    <w:p w:rsidR="00A75876" w:rsidRDefault="00A75876">
      <w:pPr>
        <w:pStyle w:val="SGGSHindi"/>
      </w:pPr>
      <w:r>
        <w:rPr>
          <w:cs/>
        </w:rPr>
        <w:t>इहु</w:t>
      </w:r>
      <w:r>
        <w:t xml:space="preserve"> </w:t>
      </w:r>
      <w:r>
        <w:rPr>
          <w:cs/>
        </w:rPr>
        <w:t>मनु</w:t>
      </w:r>
      <w:r>
        <w:t xml:space="preserve"> </w:t>
      </w:r>
      <w:r>
        <w:rPr>
          <w:cs/>
        </w:rPr>
        <w:t>कासी</w:t>
      </w:r>
      <w:r>
        <w:t xml:space="preserve"> </w:t>
      </w:r>
      <w:r>
        <w:rPr>
          <w:cs/>
        </w:rPr>
        <w:t>सभि</w:t>
      </w:r>
      <w:r>
        <w:t xml:space="preserve"> </w:t>
      </w:r>
      <w:r>
        <w:rPr>
          <w:cs/>
        </w:rPr>
        <w:t>तीरथ</w:t>
      </w:r>
      <w:r>
        <w:t xml:space="preserve"> </w:t>
      </w:r>
      <w:r>
        <w:rPr>
          <w:cs/>
        </w:rPr>
        <w:t>सिम्रिति</w:t>
      </w:r>
      <w:r>
        <w:t xml:space="preserve"> </w:t>
      </w:r>
      <w:r>
        <w:rPr>
          <w:cs/>
        </w:rPr>
        <w:t>सतिगुर</w:t>
      </w:r>
      <w:r>
        <w:t xml:space="preserve"> </w:t>
      </w:r>
      <w:r>
        <w:rPr>
          <w:cs/>
        </w:rPr>
        <w:t>दीआ</w:t>
      </w:r>
      <w:r>
        <w:t xml:space="preserve"> </w:t>
      </w:r>
      <w:r>
        <w:rPr>
          <w:cs/>
        </w:rPr>
        <w:t>बुझाइ</w:t>
      </w:r>
      <w:r>
        <w:t xml:space="preserve"> </w:t>
      </w:r>
      <w:r>
        <w:rPr>
          <w:cs/>
        </w:rPr>
        <w:t>॥</w:t>
      </w:r>
    </w:p>
    <w:p w:rsidR="00A75876" w:rsidRDefault="00A75876">
      <w:pPr>
        <w:pStyle w:val="SGGSRoman"/>
      </w:pPr>
      <w:r>
        <w:t>ih man kaasee sabh tirath simrit satgur dee-aa bujhaa-ay.</w:t>
      </w:r>
    </w:p>
    <w:p w:rsidR="00A75876" w:rsidRDefault="00A75876">
      <w:pPr>
        <w:pStyle w:val="SGGSTrans"/>
      </w:pPr>
      <w:r>
        <w:t>In this mind are found Benares, all sacred shrines of pilgrimage and the Shaastras; the True Guru has explained this.</w:t>
      </w:r>
    </w:p>
    <w:p w:rsidR="00A75876" w:rsidRDefault="00A75876">
      <w:pPr>
        <w:pStyle w:val="SGGSGurm"/>
      </w:pPr>
      <w:r>
        <w:rPr>
          <w:cs/>
          <w:lang w:bidi="pa-IN"/>
        </w:rPr>
        <w:t>ਅਠਸਠਿ ਤੀਰਥ ਤਿਸੁ ਸੰਗਿ ਰਹਹਿ ਜਿਨ ਹਰਿ ਹਿਰਦੈ ਰਹਿਆ ਸਮਾਇ ॥੪</w:t>
      </w:r>
      <w:r>
        <w:rPr>
          <w:cs/>
        </w:rPr>
        <w:t xml:space="preserve">॥ </w:t>
      </w:r>
      <w:r>
        <w:rPr>
          <w:color w:val="008000"/>
          <w:sz w:val="18"/>
        </w:rPr>
        <w:t>(491)</w:t>
      </w:r>
    </w:p>
    <w:p w:rsidR="00A75876" w:rsidRDefault="00A75876">
      <w:pPr>
        <w:pStyle w:val="SGGSHindi"/>
      </w:pPr>
      <w:r>
        <w:rPr>
          <w:cs/>
        </w:rPr>
        <w:t>अठसठि</w:t>
      </w:r>
      <w:r>
        <w:t xml:space="preserve"> </w:t>
      </w:r>
      <w:r>
        <w:rPr>
          <w:cs/>
        </w:rPr>
        <w:t>तीरथ</w:t>
      </w:r>
      <w:r>
        <w:t xml:space="preserve"> </w:t>
      </w:r>
      <w:r>
        <w:rPr>
          <w:cs/>
        </w:rPr>
        <w:t>तिसु</w:t>
      </w:r>
      <w:r>
        <w:t xml:space="preserve"> </w:t>
      </w:r>
      <w:r>
        <w:rPr>
          <w:cs/>
        </w:rPr>
        <w:t>संगि</w:t>
      </w:r>
      <w:r>
        <w:t xml:space="preserve"> </w:t>
      </w:r>
      <w:r>
        <w:rPr>
          <w:cs/>
        </w:rPr>
        <w:t>रहहि</w:t>
      </w:r>
      <w:r>
        <w:t xml:space="preserve"> </w:t>
      </w:r>
      <w:r>
        <w:rPr>
          <w:cs/>
        </w:rPr>
        <w:t>जिन</w:t>
      </w:r>
      <w:r>
        <w:t xml:space="preserve"> </w:t>
      </w:r>
      <w:r>
        <w:rPr>
          <w:cs/>
        </w:rPr>
        <w:t>हरि</w:t>
      </w:r>
      <w:r>
        <w:t xml:space="preserve"> </w:t>
      </w:r>
      <w:r>
        <w:rPr>
          <w:cs/>
        </w:rPr>
        <w:t>हिरदै</w:t>
      </w:r>
      <w:r>
        <w:t xml:space="preserve"> </w:t>
      </w:r>
      <w:r>
        <w:rPr>
          <w:cs/>
        </w:rPr>
        <w:t>रहिआ</w:t>
      </w:r>
      <w:r>
        <w:t xml:space="preserve"> </w:t>
      </w:r>
      <w:r>
        <w:rPr>
          <w:cs/>
        </w:rPr>
        <w:t>समाइ</w:t>
      </w:r>
      <w:r>
        <w:t xml:space="preserve"> </w:t>
      </w:r>
      <w:r>
        <w:rPr>
          <w:cs/>
        </w:rPr>
        <w:t>॥४॥</w:t>
      </w:r>
    </w:p>
    <w:p w:rsidR="00A75876" w:rsidRDefault="00A75876">
      <w:pPr>
        <w:pStyle w:val="SGGSRoman"/>
      </w:pPr>
      <w:r>
        <w:t>athsath tirath tis sang raheh jin har hirdai rahi-aa samaa-ay. ||4||</w:t>
      </w:r>
    </w:p>
    <w:p w:rsidR="00A75876" w:rsidRDefault="00A75876">
      <w:pPr>
        <w:pStyle w:val="SGGSTrans"/>
      </w:pPr>
      <w:r>
        <w:t>The sixty-eight places of pilgrimage remain with one, whose heart is filled with the Lord. ||4||</w:t>
      </w:r>
    </w:p>
    <w:p w:rsidR="00A75876" w:rsidRDefault="00A75876">
      <w:pPr>
        <w:pStyle w:val="SGGSGurm"/>
      </w:pPr>
      <w:r>
        <w:rPr>
          <w:cs/>
          <w:lang w:bidi="pa-IN"/>
        </w:rPr>
        <w:t xml:space="preserve">ਨਾਨਕ ਸਤਿਗੁਰ ਮਿਲਿਐ ਹੁਕਮੁ ਬੁਝਿਆ ਏਕੁ ਵਸਿਆ ਮਨਿ ਆਇ ॥ </w:t>
      </w:r>
      <w:r>
        <w:rPr>
          <w:color w:val="008000"/>
          <w:sz w:val="18"/>
        </w:rPr>
        <w:t>(491)</w:t>
      </w:r>
    </w:p>
    <w:p w:rsidR="00A75876" w:rsidRDefault="00A75876">
      <w:pPr>
        <w:pStyle w:val="SGGSHindi"/>
      </w:pPr>
      <w:r>
        <w:rPr>
          <w:cs/>
        </w:rPr>
        <w:t>नानक</w:t>
      </w:r>
      <w:r>
        <w:t xml:space="preserve"> </w:t>
      </w:r>
      <w:r>
        <w:rPr>
          <w:cs/>
        </w:rPr>
        <w:t>सतिगुर</w:t>
      </w:r>
      <w:r>
        <w:t xml:space="preserve"> </w:t>
      </w:r>
      <w:r>
        <w:rPr>
          <w:cs/>
        </w:rPr>
        <w:t>मिलिऐ</w:t>
      </w:r>
      <w:r>
        <w:t xml:space="preserve"> </w:t>
      </w:r>
      <w:r>
        <w:rPr>
          <w:cs/>
        </w:rPr>
        <w:t>हुकमु</w:t>
      </w:r>
      <w:r>
        <w:t xml:space="preserve"> </w:t>
      </w:r>
      <w:r>
        <w:rPr>
          <w:cs/>
        </w:rPr>
        <w:t>बुझिआ</w:t>
      </w:r>
      <w:r>
        <w:t xml:space="preserve"> </w:t>
      </w:r>
      <w:r>
        <w:rPr>
          <w:cs/>
        </w:rPr>
        <w:t>एकु</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naanak satgur mili-ai hukam bujhi-aa ayk vasi-aa man aa-ay.</w:t>
      </w:r>
    </w:p>
    <w:p w:rsidR="00A75876" w:rsidRDefault="00A75876">
      <w:pPr>
        <w:pStyle w:val="SGGSTrans"/>
      </w:pPr>
      <w:r>
        <w:t>O Nanak, upon meeting the True Guru, the Order of the Lord's Will is understood, and the One Lord comes to dwell in the mind.</w:t>
      </w:r>
    </w:p>
    <w:p w:rsidR="00A75876" w:rsidRDefault="00A75876">
      <w:pPr>
        <w:pStyle w:val="SGGSGurm"/>
      </w:pPr>
      <w:r>
        <w:rPr>
          <w:cs/>
          <w:lang w:bidi="pa-IN"/>
        </w:rPr>
        <w:t>ਜੋ ਤੁਧੁ ਭਾਵੈ ਸਭੁ ਸਚੁ ਹੈ ਸਚੇ ਰਹੈ ਸਮਾਇ ॥੫</w:t>
      </w:r>
      <w:r>
        <w:rPr>
          <w:cs/>
        </w:rPr>
        <w:t>॥</w:t>
      </w:r>
      <w:r>
        <w:rPr>
          <w:lang w:bidi="pa-IN"/>
        </w:rPr>
        <w:t>੬</w:t>
      </w:r>
      <w:r>
        <w:rPr>
          <w:cs/>
        </w:rPr>
        <w:t>॥</w:t>
      </w:r>
      <w:r>
        <w:rPr>
          <w:lang w:bidi="pa-IN"/>
        </w:rPr>
        <w:t>੮</w:t>
      </w:r>
      <w:r>
        <w:rPr>
          <w:cs/>
        </w:rPr>
        <w:t xml:space="preserve">॥ </w:t>
      </w:r>
      <w:r>
        <w:rPr>
          <w:color w:val="008000"/>
          <w:sz w:val="18"/>
        </w:rPr>
        <w:t>(491)</w:t>
      </w:r>
    </w:p>
    <w:p w:rsidR="00A75876" w:rsidRDefault="00A75876">
      <w:pPr>
        <w:pStyle w:val="SGGSHindi"/>
      </w:pPr>
      <w:r>
        <w:rPr>
          <w:cs/>
        </w:rPr>
        <w:t>जो</w:t>
      </w:r>
      <w:r>
        <w:t xml:space="preserve"> </w:t>
      </w:r>
      <w:r>
        <w:rPr>
          <w:cs/>
        </w:rPr>
        <w:t>तुधु</w:t>
      </w:r>
      <w:r>
        <w:t xml:space="preserve"> </w:t>
      </w:r>
      <w:r>
        <w:rPr>
          <w:cs/>
        </w:rPr>
        <w:t>भावै</w:t>
      </w:r>
      <w:r>
        <w:t xml:space="preserve"> </w:t>
      </w:r>
      <w:r>
        <w:rPr>
          <w:cs/>
        </w:rPr>
        <w:t>सभु</w:t>
      </w:r>
      <w:r>
        <w:t xml:space="preserve"> </w:t>
      </w:r>
      <w:r>
        <w:rPr>
          <w:cs/>
        </w:rPr>
        <w:t>सचु</w:t>
      </w:r>
      <w:r>
        <w:t xml:space="preserve"> </w:t>
      </w:r>
      <w:r>
        <w:rPr>
          <w:cs/>
        </w:rPr>
        <w:t>है</w:t>
      </w:r>
      <w:r>
        <w:t xml:space="preserve"> </w:t>
      </w:r>
      <w:r>
        <w:rPr>
          <w:cs/>
        </w:rPr>
        <w:t>सचे</w:t>
      </w:r>
      <w:r>
        <w:t xml:space="preserve"> </w:t>
      </w:r>
      <w:r>
        <w:rPr>
          <w:cs/>
        </w:rPr>
        <w:t>रहै</w:t>
      </w:r>
      <w:r>
        <w:t xml:space="preserve"> </w:t>
      </w:r>
      <w:r>
        <w:rPr>
          <w:cs/>
        </w:rPr>
        <w:t>समाइ</w:t>
      </w:r>
      <w:r>
        <w:t xml:space="preserve"> </w:t>
      </w:r>
      <w:r>
        <w:rPr>
          <w:cs/>
        </w:rPr>
        <w:t>॥५॥६॥८॥</w:t>
      </w:r>
    </w:p>
    <w:p w:rsidR="00A75876" w:rsidRDefault="00A75876">
      <w:pPr>
        <w:pStyle w:val="SGGSRoman"/>
      </w:pPr>
      <w:r>
        <w:t>jo tuDh bhaavai sabh sach hai sachay rahai samaa-ay. ||5||6||8||</w:t>
      </w:r>
    </w:p>
    <w:p w:rsidR="00A75876" w:rsidRDefault="00A75876">
      <w:pPr>
        <w:pStyle w:val="SGGSTrans"/>
      </w:pPr>
      <w:r>
        <w:t>Those who are pleasing to You, O True Lord, are true. They remain absorbed in You. ||5||6||8||</w:t>
      </w:r>
    </w:p>
    <w:p w:rsidR="00A75876" w:rsidRDefault="00A75876">
      <w:pPr>
        <w:pStyle w:val="SGGSGurm"/>
      </w:pPr>
      <w:r>
        <w:rPr>
          <w:cs/>
          <w:lang w:bidi="pa-IN"/>
        </w:rPr>
        <w:t xml:space="preserve">ਗੂਜਰੀ ਮਹਲਾ ੩ ਤੀਜਾ ॥ </w:t>
      </w:r>
      <w:r>
        <w:rPr>
          <w:color w:val="008000"/>
          <w:sz w:val="18"/>
        </w:rPr>
        <w:t>(492)</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तीजा</w:t>
      </w:r>
      <w:r>
        <w:t xml:space="preserve"> </w:t>
      </w:r>
      <w:r>
        <w:rPr>
          <w:cs/>
        </w:rPr>
        <w:t>॥</w:t>
      </w:r>
    </w:p>
    <w:p w:rsidR="00A75876" w:rsidRDefault="00A75876">
      <w:pPr>
        <w:pStyle w:val="SGGSRoman"/>
      </w:pPr>
      <w:r>
        <w:t>goojree mehlaa 3 teejaa.</w:t>
      </w:r>
    </w:p>
    <w:p w:rsidR="00A75876" w:rsidRDefault="00A75876">
      <w:pPr>
        <w:pStyle w:val="SGGSTrans"/>
      </w:pPr>
      <w:r>
        <w:t>Goojaree, Third Mehl:</w:t>
      </w:r>
    </w:p>
    <w:p w:rsidR="00A75876" w:rsidRDefault="00A75876">
      <w:pPr>
        <w:pStyle w:val="SGGSGurm"/>
      </w:pPr>
      <w:r>
        <w:rPr>
          <w:cs/>
          <w:lang w:bidi="pa-IN"/>
        </w:rPr>
        <w:t xml:space="preserve">ਏਕੋ ਨਾਮੁ ਨਿਧਾਨੁ ਪੰਡਿਤ ਸੁਣਿ ਸਿਖੁ ਸਚੁ ਸੋਈ ॥ </w:t>
      </w:r>
      <w:r>
        <w:rPr>
          <w:color w:val="008000"/>
          <w:sz w:val="18"/>
        </w:rPr>
        <w:t>(492)</w:t>
      </w:r>
    </w:p>
    <w:p w:rsidR="00A75876" w:rsidRDefault="00A75876">
      <w:pPr>
        <w:pStyle w:val="SGGSHindi"/>
      </w:pPr>
      <w:r>
        <w:rPr>
          <w:cs/>
        </w:rPr>
        <w:t>एको</w:t>
      </w:r>
      <w:r>
        <w:t xml:space="preserve"> </w:t>
      </w:r>
      <w:r>
        <w:rPr>
          <w:cs/>
        </w:rPr>
        <w:t>नामु</w:t>
      </w:r>
      <w:r>
        <w:t xml:space="preserve"> </w:t>
      </w:r>
      <w:r>
        <w:rPr>
          <w:cs/>
        </w:rPr>
        <w:t>निधानु</w:t>
      </w:r>
      <w:r>
        <w:t xml:space="preserve"> </w:t>
      </w:r>
      <w:r>
        <w:rPr>
          <w:cs/>
        </w:rPr>
        <w:t>पंडित</w:t>
      </w:r>
      <w:r>
        <w:t xml:space="preserve"> </w:t>
      </w:r>
      <w:r>
        <w:rPr>
          <w:cs/>
        </w:rPr>
        <w:t>सुणि</w:t>
      </w:r>
      <w:r>
        <w:t xml:space="preserve"> </w:t>
      </w:r>
      <w:r>
        <w:rPr>
          <w:cs/>
        </w:rPr>
        <w:t>सिखु</w:t>
      </w:r>
      <w:r>
        <w:t xml:space="preserve"> </w:t>
      </w:r>
      <w:r>
        <w:rPr>
          <w:cs/>
        </w:rPr>
        <w:t>सचु</w:t>
      </w:r>
      <w:r>
        <w:t xml:space="preserve"> </w:t>
      </w:r>
      <w:r>
        <w:rPr>
          <w:cs/>
        </w:rPr>
        <w:t>सोई</w:t>
      </w:r>
      <w:r>
        <w:t xml:space="preserve"> </w:t>
      </w:r>
      <w:r>
        <w:rPr>
          <w:cs/>
        </w:rPr>
        <w:t>॥</w:t>
      </w:r>
    </w:p>
    <w:p w:rsidR="00A75876" w:rsidRDefault="00A75876">
      <w:pPr>
        <w:pStyle w:val="SGGSRoman"/>
      </w:pPr>
      <w:r>
        <w:t>ayko naam niDhaan pandit sun sikh sach so-ee.</w:t>
      </w:r>
    </w:p>
    <w:p w:rsidR="00A75876" w:rsidRDefault="00A75876">
      <w:pPr>
        <w:pStyle w:val="SGGSTrans"/>
      </w:pPr>
      <w:r>
        <w:t>The One Name is the treasure, O Pandit. Listen to these True Teachings.</w:t>
      </w:r>
    </w:p>
    <w:p w:rsidR="00A75876" w:rsidRDefault="00A75876">
      <w:pPr>
        <w:pStyle w:val="SGGSGurm"/>
      </w:pPr>
      <w:r>
        <w:rPr>
          <w:cs/>
          <w:lang w:bidi="pa-IN"/>
        </w:rPr>
        <w:t>ਦੂਜੈ ਭਾਇ ਜੇਤਾ ਪੜਹਿ ਪੜਤ ਗੁਣਤ ਸਦਾ ਦੁਖੁ ਹੋਈ ॥੧</w:t>
      </w:r>
      <w:r>
        <w:rPr>
          <w:cs/>
        </w:rPr>
        <w:t xml:space="preserve">॥ </w:t>
      </w:r>
      <w:r>
        <w:rPr>
          <w:color w:val="008000"/>
          <w:sz w:val="18"/>
        </w:rPr>
        <w:t>(492)</w:t>
      </w:r>
    </w:p>
    <w:p w:rsidR="00A75876" w:rsidRDefault="00A75876">
      <w:pPr>
        <w:pStyle w:val="SGGSHindi"/>
      </w:pPr>
      <w:r>
        <w:rPr>
          <w:cs/>
        </w:rPr>
        <w:t>दूजै</w:t>
      </w:r>
      <w:r>
        <w:t xml:space="preserve"> </w:t>
      </w:r>
      <w:r>
        <w:rPr>
          <w:cs/>
        </w:rPr>
        <w:t>भाइ</w:t>
      </w:r>
      <w:r>
        <w:t xml:space="preserve"> </w:t>
      </w:r>
      <w:r>
        <w:rPr>
          <w:cs/>
        </w:rPr>
        <w:t>जेता</w:t>
      </w:r>
      <w:r>
        <w:t xml:space="preserve"> </w:t>
      </w:r>
      <w:r>
        <w:rPr>
          <w:cs/>
        </w:rPr>
        <w:t>पड़हि</w:t>
      </w:r>
      <w:r>
        <w:t xml:space="preserve"> </w:t>
      </w:r>
      <w:r>
        <w:rPr>
          <w:cs/>
        </w:rPr>
        <w:t>पड़त</w:t>
      </w:r>
      <w:r>
        <w:t xml:space="preserve"> </w:t>
      </w:r>
      <w:r>
        <w:rPr>
          <w:cs/>
        </w:rPr>
        <w:t>गुणत</w:t>
      </w:r>
      <w:r>
        <w:t xml:space="preserve"> </w:t>
      </w:r>
      <w:r>
        <w:rPr>
          <w:cs/>
        </w:rPr>
        <w:t>सदा</w:t>
      </w:r>
      <w:r>
        <w:t xml:space="preserve"> </w:t>
      </w:r>
      <w:r>
        <w:rPr>
          <w:cs/>
        </w:rPr>
        <w:t>दुखु</w:t>
      </w:r>
      <w:r>
        <w:t xml:space="preserve"> </w:t>
      </w:r>
      <w:r>
        <w:rPr>
          <w:cs/>
        </w:rPr>
        <w:t>होई</w:t>
      </w:r>
      <w:r>
        <w:t xml:space="preserve"> </w:t>
      </w:r>
      <w:r>
        <w:rPr>
          <w:cs/>
        </w:rPr>
        <w:t>॥१॥</w:t>
      </w:r>
    </w:p>
    <w:p w:rsidR="00A75876" w:rsidRDefault="00A75876">
      <w:pPr>
        <w:pStyle w:val="SGGSRoman"/>
      </w:pPr>
      <w:r>
        <w:t>doojai bhaa-ay jaytaa parheh parhat gunat sadaa dukh ho-ee. ||1||</w:t>
      </w:r>
    </w:p>
    <w:p w:rsidR="00A75876" w:rsidRDefault="00A75876">
      <w:pPr>
        <w:pStyle w:val="SGGSTrans"/>
      </w:pPr>
      <w:r>
        <w:t>No matter what you read in duality, reading and contemplating it, you shall only continue to suffer. ||1||</w:t>
      </w:r>
    </w:p>
    <w:p w:rsidR="00A75876" w:rsidRDefault="00A75876">
      <w:pPr>
        <w:pStyle w:val="SGGSGurm"/>
      </w:pPr>
      <w:r>
        <w:rPr>
          <w:cs/>
          <w:lang w:bidi="pa-IN"/>
        </w:rPr>
        <w:t xml:space="preserve">ਹਰਿ ਚਰਣੀ ਤੂੰ ਲਾਗਿ ਰਹੁ ਗੁਰ ਸਬਦਿ ਸੋਝੀ ਹੋਈ ॥ </w:t>
      </w:r>
      <w:r>
        <w:rPr>
          <w:color w:val="008000"/>
          <w:sz w:val="18"/>
        </w:rPr>
        <w:t>(492)</w:t>
      </w:r>
    </w:p>
    <w:p w:rsidR="00A75876" w:rsidRDefault="00A75876">
      <w:pPr>
        <w:pStyle w:val="SGGSHindi"/>
      </w:pPr>
      <w:r>
        <w:rPr>
          <w:cs/>
        </w:rPr>
        <w:t>हरि</w:t>
      </w:r>
      <w:r>
        <w:t xml:space="preserve"> </w:t>
      </w:r>
      <w:r>
        <w:rPr>
          <w:cs/>
        </w:rPr>
        <w:t>चरणी</w:t>
      </w:r>
      <w:r>
        <w:t xml:space="preserve"> </w:t>
      </w:r>
      <w:r>
        <w:rPr>
          <w:cs/>
        </w:rPr>
        <w:t>तूं</w:t>
      </w:r>
      <w:r>
        <w:t xml:space="preserve"> </w:t>
      </w:r>
      <w:r>
        <w:rPr>
          <w:cs/>
        </w:rPr>
        <w:t>लागि</w:t>
      </w:r>
      <w:r>
        <w:t xml:space="preserve"> </w:t>
      </w:r>
      <w:r>
        <w:rPr>
          <w:cs/>
        </w:rPr>
        <w:t>रहु</w:t>
      </w:r>
      <w:r>
        <w:t xml:space="preserve"> </w:t>
      </w:r>
      <w:r>
        <w:rPr>
          <w:cs/>
        </w:rPr>
        <w:t>गुर</w:t>
      </w:r>
      <w:r>
        <w:t xml:space="preserve"> </w:t>
      </w:r>
      <w:r>
        <w:rPr>
          <w:cs/>
        </w:rPr>
        <w:t>सबदि</w:t>
      </w:r>
      <w:r>
        <w:t xml:space="preserve"> </w:t>
      </w:r>
      <w:r>
        <w:rPr>
          <w:cs/>
        </w:rPr>
        <w:t>सोझी</w:t>
      </w:r>
      <w:r>
        <w:t xml:space="preserve"> </w:t>
      </w:r>
      <w:r>
        <w:rPr>
          <w:cs/>
        </w:rPr>
        <w:t>होई</w:t>
      </w:r>
      <w:r>
        <w:t xml:space="preserve"> </w:t>
      </w:r>
      <w:r>
        <w:rPr>
          <w:cs/>
        </w:rPr>
        <w:t>॥</w:t>
      </w:r>
    </w:p>
    <w:p w:rsidR="00A75876" w:rsidRDefault="00A75876">
      <w:pPr>
        <w:pStyle w:val="SGGSRoman"/>
      </w:pPr>
      <w:r>
        <w:t>har charnee too</w:t>
      </w:r>
      <w:r>
        <w:rPr>
          <w:vertAlign w:val="superscript"/>
        </w:rPr>
        <w:t>N</w:t>
      </w:r>
      <w:r>
        <w:t xml:space="preserve"> laag rahu gur sabad sojhee ho-ee.</w:t>
      </w:r>
    </w:p>
    <w:p w:rsidR="00A75876" w:rsidRDefault="00A75876">
      <w:pPr>
        <w:pStyle w:val="SGGSTrans"/>
      </w:pPr>
      <w:r>
        <w:t>So grasp the Lord's lotus feet; through the Word of the Guru's Shabad, you shall come to understand.</w:t>
      </w:r>
    </w:p>
    <w:p w:rsidR="00A75876" w:rsidRDefault="00A75876">
      <w:pPr>
        <w:pStyle w:val="SGGSGurm"/>
      </w:pPr>
      <w:r>
        <w:rPr>
          <w:cs/>
          <w:lang w:bidi="pa-IN"/>
        </w:rPr>
        <w:t>ਹਰਿ ਰਸੁ ਰਸਨਾ ਚਾਖੁ ਤੂੰ ਤਾਂ ਮਨੁ ਨਿਰਮਲੁ ਹੋਈ ॥੧</w:t>
      </w:r>
      <w:r>
        <w:rPr>
          <w:cs/>
        </w:rPr>
        <w:t xml:space="preserve">॥ </w:t>
      </w:r>
      <w:r>
        <w:rPr>
          <w:lang w:bidi="pa-IN"/>
        </w:rPr>
        <w:t xml:space="preserve">ਰਹਾਉ ॥ </w:t>
      </w:r>
      <w:r>
        <w:rPr>
          <w:color w:val="008000"/>
          <w:sz w:val="18"/>
        </w:rPr>
        <w:t>(492)</w:t>
      </w:r>
    </w:p>
    <w:p w:rsidR="00A75876" w:rsidRDefault="00A75876">
      <w:pPr>
        <w:pStyle w:val="SGGSHindi"/>
      </w:pPr>
      <w:r>
        <w:rPr>
          <w:cs/>
        </w:rPr>
        <w:t>हरि</w:t>
      </w:r>
      <w:r>
        <w:t xml:space="preserve"> </w:t>
      </w:r>
      <w:r>
        <w:rPr>
          <w:cs/>
        </w:rPr>
        <w:t>रसु</w:t>
      </w:r>
      <w:r>
        <w:t xml:space="preserve"> </w:t>
      </w:r>
      <w:r>
        <w:rPr>
          <w:cs/>
        </w:rPr>
        <w:t>रसना</w:t>
      </w:r>
      <w:r>
        <w:t xml:space="preserve"> </w:t>
      </w:r>
      <w:r>
        <w:rPr>
          <w:cs/>
        </w:rPr>
        <w:t>चाखु</w:t>
      </w:r>
      <w:r>
        <w:t xml:space="preserve"> </w:t>
      </w:r>
      <w:r>
        <w:rPr>
          <w:cs/>
        </w:rPr>
        <w:t>तूं</w:t>
      </w:r>
      <w:r>
        <w:t xml:space="preserve"> </w:t>
      </w:r>
      <w:r>
        <w:rPr>
          <w:cs/>
        </w:rPr>
        <w:t>तां</w:t>
      </w:r>
      <w:r>
        <w:t xml:space="preserve"> </w:t>
      </w:r>
      <w:r>
        <w:rPr>
          <w:cs/>
        </w:rPr>
        <w:t>मनु</w:t>
      </w:r>
      <w:r>
        <w:t xml:space="preserve"> </w:t>
      </w:r>
      <w:r>
        <w:rPr>
          <w:cs/>
        </w:rPr>
        <w:t>निरमलु</w:t>
      </w:r>
      <w:r>
        <w:t xml:space="preserve"> </w:t>
      </w:r>
      <w:r>
        <w:rPr>
          <w:cs/>
        </w:rPr>
        <w:t>होई</w:t>
      </w:r>
      <w:r>
        <w:t xml:space="preserve"> </w:t>
      </w:r>
      <w:r>
        <w:rPr>
          <w:cs/>
        </w:rPr>
        <w:t>॥१॥</w:t>
      </w:r>
      <w:r>
        <w:t xml:space="preserve"> </w:t>
      </w:r>
      <w:r>
        <w:rPr>
          <w:cs/>
        </w:rPr>
        <w:t>रहाउ</w:t>
      </w:r>
      <w:r>
        <w:t xml:space="preserve"> </w:t>
      </w:r>
      <w:r>
        <w:rPr>
          <w:cs/>
        </w:rPr>
        <w:t>॥</w:t>
      </w:r>
    </w:p>
    <w:p w:rsidR="00A75876" w:rsidRDefault="00A75876">
      <w:pPr>
        <w:pStyle w:val="SGGSRoman"/>
      </w:pPr>
      <w:r>
        <w:t>har ras rasnaa chaakh too</w:t>
      </w:r>
      <w:r>
        <w:rPr>
          <w:vertAlign w:val="superscript"/>
        </w:rPr>
        <w:t>N</w:t>
      </w:r>
      <w:r>
        <w:t xml:space="preserve"> taa</w:t>
      </w:r>
      <w:r>
        <w:rPr>
          <w:vertAlign w:val="superscript"/>
        </w:rPr>
        <w:t>N</w:t>
      </w:r>
      <w:r>
        <w:t xml:space="preserve"> man nirmal ho-ee. ||1|| rahaa-o.</w:t>
      </w:r>
    </w:p>
    <w:p w:rsidR="00A75876" w:rsidRDefault="00A75876">
      <w:pPr>
        <w:pStyle w:val="SGGSTrans"/>
      </w:pPr>
      <w:r>
        <w:t>With your tongue, taste the sublime elixir of the Lord, and your mind shall be rendered immaculately pure. ||1||Pause||</w:t>
      </w:r>
    </w:p>
    <w:p w:rsidR="00A75876" w:rsidRDefault="00A75876">
      <w:pPr>
        <w:pStyle w:val="SGGSGurm"/>
      </w:pPr>
      <w:r>
        <w:rPr>
          <w:cs/>
          <w:lang w:bidi="pa-IN"/>
        </w:rPr>
        <w:t xml:space="preserve">ਸਤਿਗੁਰ ਮਿਲਿਐ ਮਨੁ ਸੰਤੋਖੀਐ ਤਾ ਫਿਰਿ ਤ੍ਰਿਸਨਾ ਭੂਖ ਨ ਹੋਇ ॥ </w:t>
      </w:r>
      <w:r>
        <w:rPr>
          <w:color w:val="008000"/>
          <w:sz w:val="18"/>
        </w:rPr>
        <w:t>(492)</w:t>
      </w:r>
    </w:p>
    <w:p w:rsidR="00A75876" w:rsidRDefault="00A75876">
      <w:pPr>
        <w:pStyle w:val="SGGSHindi"/>
      </w:pPr>
      <w:r>
        <w:rPr>
          <w:cs/>
        </w:rPr>
        <w:t>सतिगुर</w:t>
      </w:r>
      <w:r>
        <w:t xml:space="preserve"> </w:t>
      </w:r>
      <w:r>
        <w:rPr>
          <w:cs/>
        </w:rPr>
        <w:t>मिलिऐ</w:t>
      </w:r>
      <w:r>
        <w:t xml:space="preserve"> </w:t>
      </w:r>
      <w:r>
        <w:rPr>
          <w:cs/>
        </w:rPr>
        <w:t>मनु</w:t>
      </w:r>
      <w:r>
        <w:t xml:space="preserve"> </w:t>
      </w:r>
      <w:r>
        <w:rPr>
          <w:cs/>
        </w:rPr>
        <w:t>संतोखीऐ</w:t>
      </w:r>
      <w:r>
        <w:t xml:space="preserve"> </w:t>
      </w:r>
      <w:r>
        <w:rPr>
          <w:cs/>
        </w:rPr>
        <w:t>ता</w:t>
      </w:r>
      <w:r>
        <w:t xml:space="preserve"> </w:t>
      </w:r>
      <w:r>
        <w:rPr>
          <w:cs/>
        </w:rPr>
        <w:t>फिरि</w:t>
      </w:r>
      <w:r>
        <w:t xml:space="preserve"> </w:t>
      </w:r>
      <w:r>
        <w:rPr>
          <w:cs/>
        </w:rPr>
        <w:t>त्रिसना</w:t>
      </w:r>
      <w:r>
        <w:t xml:space="preserve"> </w:t>
      </w:r>
      <w:r>
        <w:rPr>
          <w:cs/>
        </w:rPr>
        <w:t>भूख</w:t>
      </w:r>
      <w:r>
        <w:t xml:space="preserve"> </w:t>
      </w:r>
      <w:r>
        <w:rPr>
          <w:cs/>
        </w:rPr>
        <w:t>न</w:t>
      </w:r>
      <w:r>
        <w:t xml:space="preserve"> </w:t>
      </w:r>
      <w:r>
        <w:rPr>
          <w:cs/>
        </w:rPr>
        <w:t>होइ</w:t>
      </w:r>
      <w:r>
        <w:t xml:space="preserve"> </w:t>
      </w:r>
      <w:r>
        <w:rPr>
          <w:cs/>
        </w:rPr>
        <w:t>॥</w:t>
      </w:r>
    </w:p>
    <w:p w:rsidR="00A75876" w:rsidRDefault="00A75876">
      <w:pPr>
        <w:pStyle w:val="SGGSRoman"/>
      </w:pPr>
      <w:r>
        <w:t>satgur mili-ai man santokhee-ai taa fir tarisnaa bhookh na ho-ay.</w:t>
      </w:r>
    </w:p>
    <w:p w:rsidR="00A75876" w:rsidRDefault="00A75876">
      <w:pPr>
        <w:pStyle w:val="SGGSTrans"/>
      </w:pPr>
      <w:r>
        <w:t>Meeting the True Guru, the mind becomes content, and then, hunger and desire will not trouble you any longer.</w:t>
      </w:r>
    </w:p>
    <w:p w:rsidR="00A75876" w:rsidRDefault="00A75876">
      <w:pPr>
        <w:pStyle w:val="SGGSGurm"/>
      </w:pPr>
      <w:r>
        <w:rPr>
          <w:cs/>
          <w:lang w:bidi="pa-IN"/>
        </w:rPr>
        <w:t>ਨਾਮੁ ਨਿਧਾਨੁ ਪਾਇਆ ਪਰ ਘਰਿ ਜਾਇ ਨ ਕੋਇ ॥੨</w:t>
      </w:r>
      <w:r>
        <w:rPr>
          <w:cs/>
        </w:rPr>
        <w:t xml:space="preserve">॥ </w:t>
      </w:r>
      <w:r>
        <w:rPr>
          <w:color w:val="008000"/>
          <w:sz w:val="18"/>
        </w:rPr>
        <w:t>(492)</w:t>
      </w:r>
    </w:p>
    <w:p w:rsidR="00A75876" w:rsidRDefault="00A75876">
      <w:pPr>
        <w:pStyle w:val="SGGSHindi"/>
      </w:pPr>
      <w:r>
        <w:rPr>
          <w:cs/>
        </w:rPr>
        <w:t>नामु</w:t>
      </w:r>
      <w:r>
        <w:t xml:space="preserve"> </w:t>
      </w:r>
      <w:r>
        <w:rPr>
          <w:cs/>
        </w:rPr>
        <w:t>निधानु</w:t>
      </w:r>
      <w:r>
        <w:t xml:space="preserve"> </w:t>
      </w:r>
      <w:r>
        <w:rPr>
          <w:cs/>
        </w:rPr>
        <w:t>पाइआ</w:t>
      </w:r>
      <w:r>
        <w:t xml:space="preserve"> </w:t>
      </w:r>
      <w:r>
        <w:rPr>
          <w:cs/>
        </w:rPr>
        <w:t>पर</w:t>
      </w:r>
      <w:r>
        <w:t xml:space="preserve"> </w:t>
      </w:r>
      <w:r>
        <w:rPr>
          <w:cs/>
        </w:rPr>
        <w:t>घरि</w:t>
      </w:r>
      <w:r>
        <w:t xml:space="preserve"> </w:t>
      </w:r>
      <w:r>
        <w:rPr>
          <w:cs/>
        </w:rPr>
        <w:t>जाइ</w:t>
      </w:r>
      <w:r>
        <w:t xml:space="preserve"> </w:t>
      </w:r>
      <w:r>
        <w:rPr>
          <w:cs/>
        </w:rPr>
        <w:t>न</w:t>
      </w:r>
      <w:r>
        <w:t xml:space="preserve"> </w:t>
      </w:r>
      <w:r>
        <w:rPr>
          <w:cs/>
        </w:rPr>
        <w:t>कोइ</w:t>
      </w:r>
      <w:r>
        <w:t xml:space="preserve"> </w:t>
      </w:r>
      <w:r>
        <w:rPr>
          <w:cs/>
        </w:rPr>
        <w:t>॥२॥</w:t>
      </w:r>
    </w:p>
    <w:p w:rsidR="00A75876" w:rsidRDefault="00A75876">
      <w:pPr>
        <w:pStyle w:val="SGGSRoman"/>
      </w:pPr>
      <w:r>
        <w:t>naam niDhaan paa-i-aa par ghar jaa-ay na ko-ay. ||2||</w:t>
      </w:r>
    </w:p>
    <w:p w:rsidR="00A75876" w:rsidRDefault="00A75876">
      <w:pPr>
        <w:pStyle w:val="SGGSTrans"/>
      </w:pPr>
      <w:r>
        <w:t>Obtaining the treasure of the Naam, the Name of the Lord, one does not go knocking at other doors. ||2||</w:t>
      </w:r>
    </w:p>
    <w:p w:rsidR="00A75876" w:rsidRDefault="00A75876">
      <w:pPr>
        <w:pStyle w:val="SGGSGurm"/>
      </w:pPr>
      <w:r>
        <w:rPr>
          <w:cs/>
          <w:lang w:bidi="pa-IN"/>
        </w:rPr>
        <w:t xml:space="preserve">ਕਥਨੀ ਬਦਨੀ ਜੇ ਕਰੇ ਮਨਮੁਖਿ ਬੂਝ ਨ ਹੋਇ ॥ </w:t>
      </w:r>
      <w:r>
        <w:rPr>
          <w:color w:val="008000"/>
          <w:sz w:val="18"/>
        </w:rPr>
        <w:t>(492)</w:t>
      </w:r>
    </w:p>
    <w:p w:rsidR="00A75876" w:rsidRDefault="00A75876">
      <w:pPr>
        <w:pStyle w:val="SGGSHindi"/>
      </w:pPr>
      <w:r>
        <w:rPr>
          <w:cs/>
        </w:rPr>
        <w:t>कथनी</w:t>
      </w:r>
      <w:r>
        <w:t xml:space="preserve"> </w:t>
      </w:r>
      <w:r>
        <w:rPr>
          <w:cs/>
        </w:rPr>
        <w:t>बदनी</w:t>
      </w:r>
      <w:r>
        <w:t xml:space="preserve"> </w:t>
      </w:r>
      <w:r>
        <w:rPr>
          <w:cs/>
        </w:rPr>
        <w:t>जे</w:t>
      </w:r>
      <w:r>
        <w:t xml:space="preserve"> </w:t>
      </w:r>
      <w:r>
        <w:rPr>
          <w:cs/>
        </w:rPr>
        <w:t>करे</w:t>
      </w:r>
      <w:r>
        <w:t xml:space="preserve"> </w:t>
      </w:r>
      <w:r>
        <w:rPr>
          <w:cs/>
        </w:rPr>
        <w:t>मनमुखि</w:t>
      </w:r>
      <w:r>
        <w:t xml:space="preserve"> </w:t>
      </w:r>
      <w:r>
        <w:rPr>
          <w:cs/>
        </w:rPr>
        <w:t>बूझ</w:t>
      </w:r>
      <w:r>
        <w:t xml:space="preserve"> </w:t>
      </w:r>
      <w:r>
        <w:rPr>
          <w:cs/>
        </w:rPr>
        <w:t>न</w:t>
      </w:r>
      <w:r>
        <w:t xml:space="preserve"> </w:t>
      </w:r>
      <w:r>
        <w:rPr>
          <w:cs/>
        </w:rPr>
        <w:t>होइ</w:t>
      </w:r>
      <w:r>
        <w:t xml:space="preserve"> </w:t>
      </w:r>
      <w:r>
        <w:rPr>
          <w:cs/>
        </w:rPr>
        <w:t>॥</w:t>
      </w:r>
    </w:p>
    <w:p w:rsidR="00A75876" w:rsidRDefault="00A75876">
      <w:pPr>
        <w:pStyle w:val="SGGSRoman"/>
      </w:pPr>
      <w:r>
        <w:t>kathnee badnee jay karay manmukh boojh na ho-ay.</w:t>
      </w:r>
    </w:p>
    <w:p w:rsidR="00A75876" w:rsidRDefault="00A75876">
      <w:pPr>
        <w:pStyle w:val="SGGSTrans"/>
      </w:pPr>
      <w:r>
        <w:t>The self-willed manmukh babbles on and on, but he does not understand.</w:t>
      </w:r>
    </w:p>
    <w:p w:rsidR="00A75876" w:rsidRDefault="00A75876">
      <w:pPr>
        <w:pStyle w:val="SGGSGurm"/>
      </w:pPr>
      <w:r>
        <w:rPr>
          <w:cs/>
          <w:lang w:bidi="pa-IN"/>
        </w:rPr>
        <w:t>ਗੁਰਮਤੀ ਘਟਿ ਚਾਨਣਾ ਹਰਿ ਨਾਮੁ ਪਾਵੈ ਸੋਇ ॥੩</w:t>
      </w:r>
      <w:r>
        <w:rPr>
          <w:cs/>
        </w:rPr>
        <w:t xml:space="preserve">॥ </w:t>
      </w:r>
      <w:r>
        <w:rPr>
          <w:color w:val="008000"/>
          <w:sz w:val="18"/>
        </w:rPr>
        <w:t>(492)</w:t>
      </w:r>
    </w:p>
    <w:p w:rsidR="00A75876" w:rsidRDefault="00A75876">
      <w:pPr>
        <w:pStyle w:val="SGGSHindi"/>
      </w:pPr>
      <w:r>
        <w:rPr>
          <w:cs/>
        </w:rPr>
        <w:t>गुरमती</w:t>
      </w:r>
      <w:r>
        <w:t xml:space="preserve"> </w:t>
      </w:r>
      <w:r>
        <w:rPr>
          <w:cs/>
        </w:rPr>
        <w:t>घटि</w:t>
      </w:r>
      <w:r>
        <w:t xml:space="preserve"> </w:t>
      </w:r>
      <w:r>
        <w:rPr>
          <w:cs/>
        </w:rPr>
        <w:t>चानणा</w:t>
      </w:r>
      <w:r>
        <w:t xml:space="preserve"> </w:t>
      </w:r>
      <w:r>
        <w:rPr>
          <w:cs/>
        </w:rPr>
        <w:t>हरि</w:t>
      </w:r>
      <w:r>
        <w:t xml:space="preserve"> </w:t>
      </w:r>
      <w:r>
        <w:rPr>
          <w:cs/>
        </w:rPr>
        <w:t>नामु</w:t>
      </w:r>
      <w:r>
        <w:t xml:space="preserve"> </w:t>
      </w:r>
      <w:r>
        <w:rPr>
          <w:cs/>
        </w:rPr>
        <w:t>पावै</w:t>
      </w:r>
      <w:r>
        <w:t xml:space="preserve"> </w:t>
      </w:r>
      <w:r>
        <w:rPr>
          <w:cs/>
        </w:rPr>
        <w:t>सोइ</w:t>
      </w:r>
      <w:r>
        <w:t xml:space="preserve"> </w:t>
      </w:r>
      <w:r>
        <w:rPr>
          <w:cs/>
        </w:rPr>
        <w:t>॥३॥</w:t>
      </w:r>
    </w:p>
    <w:p w:rsidR="00A75876" w:rsidRDefault="00A75876">
      <w:pPr>
        <w:pStyle w:val="SGGSRoman"/>
      </w:pPr>
      <w:r>
        <w:t>gurmatee ghat chaannaa har naam paavai so-ay. ||3||</w:t>
      </w:r>
    </w:p>
    <w:p w:rsidR="00A75876" w:rsidRDefault="00A75876">
      <w:pPr>
        <w:pStyle w:val="SGGSTrans"/>
      </w:pPr>
      <w:r>
        <w:t>One whose heart is illumined, by Guru's Teachings, obtains the Name of the Lord. ||3||</w:t>
      </w:r>
    </w:p>
    <w:p w:rsidR="00A75876" w:rsidRDefault="00A75876">
      <w:pPr>
        <w:pStyle w:val="SGGSGurm"/>
      </w:pPr>
      <w:r>
        <w:rPr>
          <w:cs/>
          <w:lang w:bidi="pa-IN"/>
        </w:rPr>
        <w:t xml:space="preserve">ਸੁਣਿ ਸਾਸਤ੍ਰ ਤੂੰ ਨ ਬੁਝਹੀ ਤਾ ਫਿਰਹਿ ਬਾਰੋ ਬਾਰ ॥ </w:t>
      </w:r>
      <w:r>
        <w:rPr>
          <w:color w:val="008000"/>
          <w:sz w:val="18"/>
        </w:rPr>
        <w:t>(492)</w:t>
      </w:r>
    </w:p>
    <w:p w:rsidR="00A75876" w:rsidRDefault="00A75876">
      <w:pPr>
        <w:pStyle w:val="SGGSHindi"/>
      </w:pPr>
      <w:r>
        <w:rPr>
          <w:cs/>
        </w:rPr>
        <w:t>सुणि</w:t>
      </w:r>
      <w:r>
        <w:t xml:space="preserve"> </w:t>
      </w:r>
      <w:r>
        <w:rPr>
          <w:cs/>
        </w:rPr>
        <w:t>सासत्र</w:t>
      </w:r>
      <w:r>
        <w:t xml:space="preserve"> </w:t>
      </w:r>
      <w:r>
        <w:rPr>
          <w:cs/>
        </w:rPr>
        <w:t>तूं</w:t>
      </w:r>
      <w:r>
        <w:t xml:space="preserve"> </w:t>
      </w:r>
      <w:r>
        <w:rPr>
          <w:cs/>
        </w:rPr>
        <w:t>न</w:t>
      </w:r>
      <w:r>
        <w:t xml:space="preserve"> </w:t>
      </w:r>
      <w:r>
        <w:rPr>
          <w:cs/>
        </w:rPr>
        <w:t>बुझही</w:t>
      </w:r>
      <w:r>
        <w:t xml:space="preserve"> </w:t>
      </w:r>
      <w:r>
        <w:rPr>
          <w:cs/>
        </w:rPr>
        <w:t>ता</w:t>
      </w:r>
      <w:r>
        <w:t xml:space="preserve"> </w:t>
      </w:r>
      <w:r>
        <w:rPr>
          <w:cs/>
        </w:rPr>
        <w:t>फिरहि</w:t>
      </w:r>
      <w:r>
        <w:t xml:space="preserve"> </w:t>
      </w:r>
      <w:r>
        <w:rPr>
          <w:cs/>
        </w:rPr>
        <w:t>बारो</w:t>
      </w:r>
      <w:r>
        <w:t xml:space="preserve"> </w:t>
      </w:r>
      <w:r>
        <w:rPr>
          <w:cs/>
        </w:rPr>
        <w:t>बार</w:t>
      </w:r>
      <w:r>
        <w:t xml:space="preserve"> </w:t>
      </w:r>
      <w:r>
        <w:rPr>
          <w:cs/>
        </w:rPr>
        <w:t>॥</w:t>
      </w:r>
    </w:p>
    <w:p w:rsidR="00A75876" w:rsidRDefault="00A75876">
      <w:pPr>
        <w:pStyle w:val="SGGSRoman"/>
      </w:pPr>
      <w:r>
        <w:t>sun saastar too</w:t>
      </w:r>
      <w:r>
        <w:rPr>
          <w:vertAlign w:val="superscript"/>
        </w:rPr>
        <w:t>N</w:t>
      </w:r>
      <w:r>
        <w:t xml:space="preserve"> na bujhhee taa fireh baaro baar.</w:t>
      </w:r>
    </w:p>
    <w:p w:rsidR="00A75876" w:rsidRDefault="00A75876">
      <w:pPr>
        <w:pStyle w:val="SGGSTrans"/>
      </w:pPr>
      <w:r>
        <w:t>You may listen to the Shaastras, but you do not understand, and so you wander from door to door.</w:t>
      </w:r>
    </w:p>
    <w:p w:rsidR="00A75876" w:rsidRDefault="00A75876">
      <w:pPr>
        <w:pStyle w:val="SGGSGurm"/>
      </w:pPr>
      <w:r>
        <w:rPr>
          <w:cs/>
          <w:lang w:bidi="pa-IN"/>
        </w:rPr>
        <w:t>ਸੋ ਮੂਰਖੁ ਜੋ ਆਪੁ ਨ ਪਛਾਣਈ ਸਚਿ ਨ ਧਰੇ ਪਿਆਰੁ ॥੪</w:t>
      </w:r>
      <w:r>
        <w:rPr>
          <w:cs/>
        </w:rPr>
        <w:t xml:space="preserve">॥ </w:t>
      </w:r>
      <w:r>
        <w:rPr>
          <w:color w:val="008000"/>
          <w:sz w:val="18"/>
        </w:rPr>
        <w:t>(492)</w:t>
      </w:r>
    </w:p>
    <w:p w:rsidR="00A75876" w:rsidRDefault="00A75876">
      <w:pPr>
        <w:pStyle w:val="SGGSHindi"/>
      </w:pPr>
      <w:r>
        <w:rPr>
          <w:cs/>
        </w:rPr>
        <w:t>सो</w:t>
      </w:r>
      <w:r>
        <w:t xml:space="preserve"> </w:t>
      </w:r>
      <w:r>
        <w:rPr>
          <w:cs/>
        </w:rPr>
        <w:t>मूरखु</w:t>
      </w:r>
      <w:r>
        <w:t xml:space="preserve"> </w:t>
      </w:r>
      <w:r>
        <w:rPr>
          <w:cs/>
        </w:rPr>
        <w:t>जो</w:t>
      </w:r>
      <w:r>
        <w:t xml:space="preserve"> </w:t>
      </w:r>
      <w:r>
        <w:rPr>
          <w:cs/>
        </w:rPr>
        <w:t>आपु</w:t>
      </w:r>
      <w:r>
        <w:t xml:space="preserve"> </w:t>
      </w:r>
      <w:r>
        <w:rPr>
          <w:cs/>
        </w:rPr>
        <w:t>न</w:t>
      </w:r>
      <w:r>
        <w:t xml:space="preserve"> </w:t>
      </w:r>
      <w:r>
        <w:rPr>
          <w:cs/>
        </w:rPr>
        <w:t>पछाणई</w:t>
      </w:r>
      <w:r>
        <w:t xml:space="preserve"> </w:t>
      </w:r>
      <w:r>
        <w:rPr>
          <w:cs/>
        </w:rPr>
        <w:t>सचि</w:t>
      </w:r>
      <w:r>
        <w:t xml:space="preserve"> </w:t>
      </w:r>
      <w:r>
        <w:rPr>
          <w:cs/>
        </w:rPr>
        <w:t>न</w:t>
      </w:r>
      <w:r>
        <w:t xml:space="preserve"> </w:t>
      </w:r>
      <w:r>
        <w:rPr>
          <w:cs/>
        </w:rPr>
        <w:t>धरे</w:t>
      </w:r>
      <w:r>
        <w:t xml:space="preserve"> </w:t>
      </w:r>
      <w:r>
        <w:rPr>
          <w:cs/>
        </w:rPr>
        <w:t>पिआरु</w:t>
      </w:r>
      <w:r>
        <w:t xml:space="preserve"> </w:t>
      </w:r>
      <w:r>
        <w:rPr>
          <w:cs/>
        </w:rPr>
        <w:t>॥४॥</w:t>
      </w:r>
    </w:p>
    <w:p w:rsidR="00A75876" w:rsidRDefault="00A75876">
      <w:pPr>
        <w:pStyle w:val="SGGSRoman"/>
      </w:pPr>
      <w:r>
        <w:t>so moorakh jo aap na pachhaan-ee sach na Dharay pi-aar. ||4||</w:t>
      </w:r>
    </w:p>
    <w:p w:rsidR="00A75876" w:rsidRDefault="00A75876">
      <w:pPr>
        <w:pStyle w:val="SGGSTrans"/>
      </w:pPr>
      <w:r>
        <w:t>He is a fool, who does not understand his own self, and who does not enshrine love for the True Lord. ||4||</w:t>
      </w:r>
    </w:p>
    <w:p w:rsidR="00A75876" w:rsidRDefault="00A75876">
      <w:pPr>
        <w:pStyle w:val="SGGSGurm"/>
      </w:pPr>
      <w:r>
        <w:rPr>
          <w:cs/>
          <w:lang w:bidi="pa-IN"/>
        </w:rPr>
        <w:t xml:space="preserve">ਸਚੈ ਜਗਤੁ ਡਹਕਾਇਆ ਕਹਣਾ ਕਛੂ ਨ ਜਾਇ ॥ </w:t>
      </w:r>
      <w:r>
        <w:rPr>
          <w:color w:val="008000"/>
          <w:sz w:val="18"/>
        </w:rPr>
        <w:t>(492)</w:t>
      </w:r>
    </w:p>
    <w:p w:rsidR="00A75876" w:rsidRDefault="00A75876">
      <w:pPr>
        <w:pStyle w:val="SGGSHindi"/>
      </w:pPr>
      <w:r>
        <w:rPr>
          <w:cs/>
        </w:rPr>
        <w:t>सचै</w:t>
      </w:r>
      <w:r>
        <w:t xml:space="preserve"> </w:t>
      </w:r>
      <w:r>
        <w:rPr>
          <w:cs/>
        </w:rPr>
        <w:t>जगतु</w:t>
      </w:r>
      <w:r>
        <w:t xml:space="preserve"> </w:t>
      </w:r>
      <w:r>
        <w:rPr>
          <w:cs/>
        </w:rPr>
        <w:t>डहकाइआ</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sachai jagat dahkaa-i-aa kahnaa kachhoo na jaa-ay.</w:t>
      </w:r>
    </w:p>
    <w:p w:rsidR="00A75876" w:rsidRDefault="00A75876">
      <w:pPr>
        <w:pStyle w:val="SGGSTrans"/>
      </w:pPr>
      <w:r>
        <w:t>The True Lord has fooled the world - no one has any say in this at all.</w:t>
      </w:r>
    </w:p>
    <w:p w:rsidR="00A75876" w:rsidRDefault="00A75876">
      <w:pPr>
        <w:pStyle w:val="SGGSGurm"/>
      </w:pPr>
      <w:r>
        <w:rPr>
          <w:cs/>
          <w:lang w:bidi="pa-IN"/>
        </w:rPr>
        <w:t>ਨਾਨਕ ਜੋ ਤਿਸੁ ਭਾਵੈ ਸੋ ਕਰੇ ਜਿਉ ਤਿਸ ਕੀ ਰਜਾਇ ॥੫</w:t>
      </w:r>
      <w:r>
        <w:rPr>
          <w:cs/>
        </w:rPr>
        <w:t>॥</w:t>
      </w:r>
      <w:r>
        <w:rPr>
          <w:lang w:bidi="pa-IN"/>
        </w:rPr>
        <w:t>੭</w:t>
      </w:r>
      <w:r>
        <w:rPr>
          <w:cs/>
        </w:rPr>
        <w:t>॥</w:t>
      </w:r>
      <w:r>
        <w:rPr>
          <w:lang w:bidi="pa-IN"/>
        </w:rPr>
        <w:t>੯</w:t>
      </w:r>
      <w:r>
        <w:rPr>
          <w:cs/>
        </w:rPr>
        <w:t xml:space="preserve">॥ </w:t>
      </w:r>
      <w:r>
        <w:rPr>
          <w:color w:val="008000"/>
          <w:sz w:val="18"/>
        </w:rPr>
        <w:t>(492)</w:t>
      </w:r>
    </w:p>
    <w:p w:rsidR="00A75876" w:rsidRDefault="00A75876">
      <w:pPr>
        <w:pStyle w:val="SGGSHindi"/>
      </w:pPr>
      <w:r>
        <w:rPr>
          <w:cs/>
        </w:rPr>
        <w:t>नानक</w:t>
      </w:r>
      <w:r>
        <w:t xml:space="preserve"> </w:t>
      </w:r>
      <w:r>
        <w:rPr>
          <w:cs/>
        </w:rPr>
        <w:t>जो</w:t>
      </w:r>
      <w:r>
        <w:t xml:space="preserve"> </w:t>
      </w:r>
      <w:r>
        <w:rPr>
          <w:cs/>
        </w:rPr>
        <w:t>तिसु</w:t>
      </w:r>
      <w:r>
        <w:t xml:space="preserve"> </w:t>
      </w:r>
      <w:r>
        <w:rPr>
          <w:cs/>
        </w:rPr>
        <w:t>भावै</w:t>
      </w:r>
      <w:r>
        <w:t xml:space="preserve"> </w:t>
      </w:r>
      <w:r>
        <w:rPr>
          <w:cs/>
        </w:rPr>
        <w:t>सो</w:t>
      </w:r>
      <w:r>
        <w:t xml:space="preserve"> </w:t>
      </w:r>
      <w:r>
        <w:rPr>
          <w:cs/>
        </w:rPr>
        <w:t>करे</w:t>
      </w:r>
      <w:r>
        <w:t xml:space="preserve"> </w:t>
      </w:r>
      <w:r>
        <w:rPr>
          <w:cs/>
        </w:rPr>
        <w:t>जिउ</w:t>
      </w:r>
      <w:r>
        <w:t xml:space="preserve"> </w:t>
      </w:r>
      <w:r>
        <w:rPr>
          <w:cs/>
        </w:rPr>
        <w:t>तिस</w:t>
      </w:r>
      <w:r>
        <w:t xml:space="preserve"> </w:t>
      </w:r>
      <w:r>
        <w:rPr>
          <w:cs/>
        </w:rPr>
        <w:t>की</w:t>
      </w:r>
      <w:r>
        <w:t xml:space="preserve"> </w:t>
      </w:r>
      <w:r>
        <w:rPr>
          <w:cs/>
        </w:rPr>
        <w:t>रजाइ</w:t>
      </w:r>
      <w:r>
        <w:t xml:space="preserve"> </w:t>
      </w:r>
      <w:r>
        <w:rPr>
          <w:cs/>
        </w:rPr>
        <w:t>॥५॥७॥९॥</w:t>
      </w:r>
    </w:p>
    <w:p w:rsidR="00A75876" w:rsidRDefault="00A75876">
      <w:pPr>
        <w:pStyle w:val="SGGSRoman"/>
      </w:pPr>
      <w:r>
        <w:t>naanak jo tis bhaavai so karay ji-o tis kee rajaa-ay. ||5||7||9||</w:t>
      </w:r>
    </w:p>
    <w:p w:rsidR="00A75876" w:rsidRDefault="00A75876">
      <w:pPr>
        <w:pStyle w:val="SGGSTrans"/>
      </w:pPr>
      <w:r>
        <w:t>O Nanak, He does whatever He pleases, according to His Will. ||5||7||9||</w:t>
      </w:r>
    </w:p>
    <w:p w:rsidR="00A75876" w:rsidRDefault="00A75876">
      <w:pPr>
        <w:pStyle w:val="SGGSGurm"/>
      </w:pPr>
      <w:r>
        <w:rPr>
          <w:cs/>
          <w:lang w:bidi="pa-IN"/>
        </w:rPr>
        <w:t xml:space="preserve">ਗੂਜਰੀ ਮਹਲਾ ੩ ਘਰੁ ੧ </w:t>
      </w:r>
      <w:r>
        <w:rPr>
          <w:color w:val="008000"/>
          <w:sz w:val="18"/>
        </w:rPr>
        <w:t>(506)</w:t>
      </w:r>
    </w:p>
    <w:p w:rsidR="00A75876" w:rsidRDefault="00A75876">
      <w:pPr>
        <w:pStyle w:val="SGGSHindi"/>
      </w:pPr>
      <w:r>
        <w:rPr>
          <w:cs/>
        </w:rPr>
        <w:t>गूजरी</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goojree mehlaa 3 ghar 1</w:t>
      </w:r>
    </w:p>
    <w:p w:rsidR="00A75876" w:rsidRDefault="00A75876">
      <w:pPr>
        <w:pStyle w:val="SGGSTrans"/>
      </w:pPr>
      <w:r>
        <w:t>Goojaree, Third Mehl, First House:</w:t>
      </w:r>
    </w:p>
    <w:p w:rsidR="00A75876" w:rsidRDefault="00A75876">
      <w:pPr>
        <w:pStyle w:val="SGGSGurm"/>
      </w:pPr>
      <w:r>
        <w:rPr>
          <w:cs/>
          <w:lang w:bidi="pa-IN"/>
        </w:rPr>
        <w:t xml:space="preserve">ੴ ਸਤਿਗੁਰ ਪ੍ਰਸਾਦਿ ॥ </w:t>
      </w:r>
      <w:r>
        <w:rPr>
          <w:color w:val="008000"/>
          <w:sz w:val="18"/>
        </w:rPr>
        <w:t>(506)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ਨਿਰਤਿ ਕਰੀ ਇਹੁ ਮਨੁ ਨਚਾਈ ॥ </w:t>
      </w:r>
      <w:r>
        <w:rPr>
          <w:color w:val="008000"/>
          <w:sz w:val="18"/>
        </w:rPr>
        <w:t>(506)</w:t>
      </w:r>
    </w:p>
    <w:p w:rsidR="00A75876" w:rsidRDefault="00A75876">
      <w:pPr>
        <w:pStyle w:val="SGGSHindi"/>
      </w:pPr>
      <w:r>
        <w:rPr>
          <w:cs/>
        </w:rPr>
        <w:t>निरति</w:t>
      </w:r>
      <w:r>
        <w:t xml:space="preserve"> </w:t>
      </w:r>
      <w:r>
        <w:rPr>
          <w:cs/>
        </w:rPr>
        <w:t>करी</w:t>
      </w:r>
      <w:r>
        <w:t xml:space="preserve"> </w:t>
      </w:r>
      <w:r>
        <w:rPr>
          <w:cs/>
        </w:rPr>
        <w:t>इहु</w:t>
      </w:r>
      <w:r>
        <w:t xml:space="preserve"> </w:t>
      </w:r>
      <w:r>
        <w:rPr>
          <w:cs/>
        </w:rPr>
        <w:t>मनु</w:t>
      </w:r>
      <w:r>
        <w:t xml:space="preserve"> </w:t>
      </w:r>
      <w:r>
        <w:rPr>
          <w:cs/>
        </w:rPr>
        <w:t>नचाई</w:t>
      </w:r>
      <w:r>
        <w:t xml:space="preserve"> </w:t>
      </w:r>
      <w:r>
        <w:rPr>
          <w:cs/>
        </w:rPr>
        <w:t>॥</w:t>
      </w:r>
    </w:p>
    <w:p w:rsidR="00A75876" w:rsidRDefault="00A75876">
      <w:pPr>
        <w:pStyle w:val="SGGSRoman"/>
      </w:pPr>
      <w:r>
        <w:t>nirat karee ih man nachaa-ee.</w:t>
      </w:r>
    </w:p>
    <w:p w:rsidR="00A75876" w:rsidRDefault="00A75876">
      <w:pPr>
        <w:pStyle w:val="SGGSTrans"/>
      </w:pPr>
      <w:r>
        <w:t>I dance, and make this mind dance as well.</w:t>
      </w:r>
    </w:p>
    <w:p w:rsidR="00A75876" w:rsidRDefault="00A75876">
      <w:pPr>
        <w:pStyle w:val="SGGSGurm"/>
      </w:pPr>
      <w:r>
        <w:rPr>
          <w:cs/>
          <w:lang w:bidi="pa-IN"/>
        </w:rPr>
        <w:t xml:space="preserve">ਗੁਰ ਪਰਸਾਦੀ ਆਪੁ ਗਵਾਈ ॥ </w:t>
      </w:r>
      <w:r>
        <w:rPr>
          <w:color w:val="008000"/>
          <w:sz w:val="18"/>
        </w:rPr>
        <w:t>(506)</w:t>
      </w:r>
    </w:p>
    <w:p w:rsidR="00A75876" w:rsidRDefault="00A75876">
      <w:pPr>
        <w:pStyle w:val="SGGSHindi"/>
      </w:pPr>
      <w:r>
        <w:rPr>
          <w:cs/>
        </w:rPr>
        <w:t>गुर</w:t>
      </w:r>
      <w:r>
        <w:t xml:space="preserve"> </w:t>
      </w:r>
      <w:r>
        <w:rPr>
          <w:cs/>
        </w:rPr>
        <w:t>परसादी</w:t>
      </w:r>
      <w:r>
        <w:t xml:space="preserve"> </w:t>
      </w:r>
      <w:r>
        <w:rPr>
          <w:cs/>
        </w:rPr>
        <w:t>आपु</w:t>
      </w:r>
      <w:r>
        <w:t xml:space="preserve"> </w:t>
      </w:r>
      <w:r>
        <w:rPr>
          <w:cs/>
        </w:rPr>
        <w:t>गवाई</w:t>
      </w:r>
      <w:r>
        <w:t xml:space="preserve"> </w:t>
      </w:r>
      <w:r>
        <w:rPr>
          <w:cs/>
        </w:rPr>
        <w:t>॥</w:t>
      </w:r>
    </w:p>
    <w:p w:rsidR="00A75876" w:rsidRDefault="00A75876">
      <w:pPr>
        <w:pStyle w:val="SGGSRoman"/>
      </w:pPr>
      <w:r>
        <w:t>gur parsaadee aap gavaa-ee.</w:t>
      </w:r>
    </w:p>
    <w:p w:rsidR="00A75876" w:rsidRDefault="00A75876">
      <w:pPr>
        <w:pStyle w:val="SGGSTrans"/>
      </w:pPr>
      <w:r>
        <w:t>By Guru's Grace, I eliminate my self-conceit.</w:t>
      </w:r>
    </w:p>
    <w:p w:rsidR="00A75876" w:rsidRDefault="00A75876">
      <w:pPr>
        <w:pStyle w:val="SGGSGurm"/>
      </w:pPr>
      <w:r>
        <w:rPr>
          <w:cs/>
          <w:lang w:bidi="pa-IN"/>
        </w:rPr>
        <w:t>ਚਿਤੁ ਥਿਰੁ ਰਾਖੈ ਸੋ ਮੁਕਤਿ ਹੋਵੈ ਜੋ ਇਛੀ ਸੋਈ ਫਲੁ ਪਾਈ ॥੧</w:t>
      </w:r>
      <w:r>
        <w:rPr>
          <w:cs/>
        </w:rPr>
        <w:t xml:space="preserve">॥ </w:t>
      </w:r>
      <w:r>
        <w:rPr>
          <w:color w:val="008000"/>
          <w:sz w:val="18"/>
        </w:rPr>
        <w:t>(506)</w:t>
      </w:r>
    </w:p>
    <w:p w:rsidR="00A75876" w:rsidRDefault="00A75876">
      <w:pPr>
        <w:pStyle w:val="SGGSHindi"/>
      </w:pPr>
      <w:r>
        <w:rPr>
          <w:cs/>
        </w:rPr>
        <w:t>चितु</w:t>
      </w:r>
      <w:r>
        <w:t xml:space="preserve"> </w:t>
      </w:r>
      <w:r>
        <w:rPr>
          <w:cs/>
        </w:rPr>
        <w:t>थिरु</w:t>
      </w:r>
      <w:r>
        <w:t xml:space="preserve"> </w:t>
      </w:r>
      <w:r>
        <w:rPr>
          <w:cs/>
        </w:rPr>
        <w:t>राखै</w:t>
      </w:r>
      <w:r>
        <w:t xml:space="preserve"> </w:t>
      </w:r>
      <w:r>
        <w:rPr>
          <w:cs/>
        </w:rPr>
        <w:t>सो</w:t>
      </w:r>
      <w:r>
        <w:t xml:space="preserve"> </w:t>
      </w:r>
      <w:r>
        <w:rPr>
          <w:cs/>
        </w:rPr>
        <w:t>मुकति</w:t>
      </w:r>
      <w:r>
        <w:t xml:space="preserve"> </w:t>
      </w:r>
      <w:r>
        <w:rPr>
          <w:cs/>
        </w:rPr>
        <w:t>होवै</w:t>
      </w:r>
      <w:r>
        <w:t xml:space="preserve"> </w:t>
      </w:r>
      <w:r>
        <w:rPr>
          <w:cs/>
        </w:rPr>
        <w:t>जो</w:t>
      </w:r>
      <w:r>
        <w:t xml:space="preserve"> </w:t>
      </w:r>
      <w:r>
        <w:rPr>
          <w:cs/>
        </w:rPr>
        <w:t>इछी</w:t>
      </w:r>
      <w:r>
        <w:t xml:space="preserve"> </w:t>
      </w:r>
      <w:r>
        <w:rPr>
          <w:cs/>
        </w:rPr>
        <w:t>सोई</w:t>
      </w:r>
      <w:r>
        <w:t xml:space="preserve"> </w:t>
      </w:r>
      <w:r>
        <w:rPr>
          <w:cs/>
        </w:rPr>
        <w:t>फलु</w:t>
      </w:r>
      <w:r>
        <w:t xml:space="preserve"> </w:t>
      </w:r>
      <w:r>
        <w:rPr>
          <w:cs/>
        </w:rPr>
        <w:t>पाई</w:t>
      </w:r>
      <w:r>
        <w:t xml:space="preserve"> </w:t>
      </w:r>
      <w:r>
        <w:rPr>
          <w:cs/>
        </w:rPr>
        <w:t>॥१॥</w:t>
      </w:r>
    </w:p>
    <w:p w:rsidR="00A75876" w:rsidRDefault="00A75876">
      <w:pPr>
        <w:pStyle w:val="SGGSRoman"/>
      </w:pPr>
      <w:r>
        <w:t>chit thir raakhai so mukat hovai jo ichhee so-ee fal paa-ee. ||1||</w:t>
      </w:r>
    </w:p>
    <w:p w:rsidR="00A75876" w:rsidRDefault="00A75876">
      <w:pPr>
        <w:pStyle w:val="SGGSTrans"/>
      </w:pPr>
      <w:r>
        <w:t>One who keeps his consciousness focused on the Lord is liberated; he obtains the fruits of his desires. ||1||</w:t>
      </w:r>
    </w:p>
    <w:p w:rsidR="00A75876" w:rsidRDefault="00A75876">
      <w:pPr>
        <w:pStyle w:val="SGGSGurm"/>
      </w:pPr>
      <w:r>
        <w:rPr>
          <w:cs/>
          <w:lang w:bidi="pa-IN"/>
        </w:rPr>
        <w:t xml:space="preserve">ਨਾਚੁ ਰੇ ਮਨ ਗੁਰ ਕੈ ਆਗੈ ॥ </w:t>
      </w:r>
      <w:r>
        <w:rPr>
          <w:color w:val="008000"/>
          <w:sz w:val="18"/>
        </w:rPr>
        <w:t>(506)</w:t>
      </w:r>
    </w:p>
    <w:p w:rsidR="00A75876" w:rsidRDefault="00A75876">
      <w:pPr>
        <w:pStyle w:val="SGGSHindi"/>
      </w:pPr>
      <w:r>
        <w:rPr>
          <w:cs/>
        </w:rPr>
        <w:t>नाचु</w:t>
      </w:r>
      <w:r>
        <w:t xml:space="preserve"> </w:t>
      </w:r>
      <w:r>
        <w:rPr>
          <w:cs/>
        </w:rPr>
        <w:t>रे</w:t>
      </w:r>
      <w:r>
        <w:t xml:space="preserve"> </w:t>
      </w:r>
      <w:r>
        <w:rPr>
          <w:cs/>
        </w:rPr>
        <w:t>मन</w:t>
      </w:r>
      <w:r>
        <w:t xml:space="preserve"> </w:t>
      </w:r>
      <w:r>
        <w:rPr>
          <w:cs/>
        </w:rPr>
        <w:t>गुर</w:t>
      </w:r>
      <w:r>
        <w:t xml:space="preserve"> </w:t>
      </w:r>
      <w:r>
        <w:rPr>
          <w:cs/>
        </w:rPr>
        <w:t>कै</w:t>
      </w:r>
      <w:r>
        <w:t xml:space="preserve"> </w:t>
      </w:r>
      <w:r>
        <w:rPr>
          <w:cs/>
        </w:rPr>
        <w:t>आगै</w:t>
      </w:r>
      <w:r>
        <w:t xml:space="preserve"> </w:t>
      </w:r>
      <w:r>
        <w:rPr>
          <w:cs/>
        </w:rPr>
        <w:t>॥</w:t>
      </w:r>
    </w:p>
    <w:p w:rsidR="00A75876" w:rsidRDefault="00A75876">
      <w:pPr>
        <w:pStyle w:val="SGGSRoman"/>
      </w:pPr>
      <w:r>
        <w:t>naach ray man gur kai aagai.</w:t>
      </w:r>
    </w:p>
    <w:p w:rsidR="00A75876" w:rsidRDefault="00A75876">
      <w:pPr>
        <w:pStyle w:val="SGGSTrans"/>
      </w:pPr>
      <w:r>
        <w:t>So dance, O mind, before your Guru.</w:t>
      </w:r>
    </w:p>
    <w:p w:rsidR="00A75876" w:rsidRDefault="00A75876">
      <w:pPr>
        <w:pStyle w:val="SGGSGurm"/>
      </w:pPr>
      <w:r>
        <w:rPr>
          <w:cs/>
          <w:lang w:bidi="pa-IN"/>
        </w:rPr>
        <w:t xml:space="preserve">ਗੁਰ ਕੈ ਭਾਣੈ ਨਾਚਹਿ ਤਾ ਸੁਖੁ ਪਾਵਹਿ ਅੰਤੇ ਜਮ ਭਉ ਭਾਗੈ ॥ ਰਹਾਉ ॥ </w:t>
      </w:r>
      <w:r>
        <w:rPr>
          <w:color w:val="008000"/>
          <w:sz w:val="18"/>
        </w:rPr>
        <w:t>(506)</w:t>
      </w:r>
    </w:p>
    <w:p w:rsidR="00A75876" w:rsidRDefault="00A75876">
      <w:pPr>
        <w:pStyle w:val="SGGSHindi"/>
      </w:pPr>
      <w:r>
        <w:rPr>
          <w:cs/>
        </w:rPr>
        <w:t>गुर</w:t>
      </w:r>
      <w:r>
        <w:t xml:space="preserve"> </w:t>
      </w:r>
      <w:r>
        <w:rPr>
          <w:cs/>
        </w:rPr>
        <w:t>कै</w:t>
      </w:r>
      <w:r>
        <w:t xml:space="preserve"> </w:t>
      </w:r>
      <w:r>
        <w:rPr>
          <w:cs/>
        </w:rPr>
        <w:t>भाणै</w:t>
      </w:r>
      <w:r>
        <w:t xml:space="preserve"> </w:t>
      </w:r>
      <w:r>
        <w:rPr>
          <w:cs/>
        </w:rPr>
        <w:t>नाचहि</w:t>
      </w:r>
      <w:r>
        <w:t xml:space="preserve"> </w:t>
      </w:r>
      <w:r>
        <w:rPr>
          <w:cs/>
        </w:rPr>
        <w:t>ता</w:t>
      </w:r>
      <w:r>
        <w:t xml:space="preserve"> </w:t>
      </w:r>
      <w:r>
        <w:rPr>
          <w:cs/>
        </w:rPr>
        <w:t>सुखु</w:t>
      </w:r>
      <w:r>
        <w:t xml:space="preserve"> </w:t>
      </w:r>
      <w:r>
        <w:rPr>
          <w:cs/>
        </w:rPr>
        <w:t>पावहि</w:t>
      </w:r>
      <w:r>
        <w:t xml:space="preserve"> </w:t>
      </w:r>
      <w:r>
        <w:rPr>
          <w:cs/>
        </w:rPr>
        <w:t>अंते</w:t>
      </w:r>
      <w:r>
        <w:t xml:space="preserve"> </w:t>
      </w:r>
      <w:r>
        <w:rPr>
          <w:cs/>
        </w:rPr>
        <w:t>जम</w:t>
      </w:r>
      <w:r>
        <w:t xml:space="preserve"> </w:t>
      </w:r>
      <w:r>
        <w:rPr>
          <w:cs/>
        </w:rPr>
        <w:t>भउ</w:t>
      </w:r>
      <w:r>
        <w:t xml:space="preserve"> </w:t>
      </w:r>
      <w:r>
        <w:rPr>
          <w:cs/>
        </w:rPr>
        <w:t>भागै</w:t>
      </w:r>
      <w:r>
        <w:t xml:space="preserve"> </w:t>
      </w:r>
      <w:r>
        <w:rPr>
          <w:cs/>
        </w:rPr>
        <w:t>॥</w:t>
      </w:r>
      <w:r>
        <w:t xml:space="preserve"> </w:t>
      </w:r>
      <w:r>
        <w:rPr>
          <w:cs/>
        </w:rPr>
        <w:t>रहाउ</w:t>
      </w:r>
      <w:r>
        <w:t xml:space="preserve"> </w:t>
      </w:r>
      <w:r>
        <w:rPr>
          <w:cs/>
        </w:rPr>
        <w:t>॥</w:t>
      </w:r>
    </w:p>
    <w:p w:rsidR="00A75876" w:rsidRDefault="00A75876">
      <w:pPr>
        <w:pStyle w:val="SGGSRoman"/>
      </w:pPr>
      <w:r>
        <w:t>gur kai bhaanai naacheh taa sukh paavahi antay jam bha-o bhaagai. rahaa-o.</w:t>
      </w:r>
    </w:p>
    <w:p w:rsidR="00A75876" w:rsidRDefault="00A75876">
      <w:pPr>
        <w:pStyle w:val="SGGSTrans"/>
      </w:pPr>
      <w:r>
        <w:t>If you dance according to the Guru's Will, you shall obtain peace, and in the end, the fear of death shall leave you. ||Pause||</w:t>
      </w:r>
    </w:p>
    <w:p w:rsidR="00A75876" w:rsidRDefault="00A75876">
      <w:pPr>
        <w:pStyle w:val="SGGSGurm"/>
      </w:pPr>
      <w:r>
        <w:rPr>
          <w:cs/>
          <w:lang w:bidi="pa-IN"/>
        </w:rPr>
        <w:t xml:space="preserve">ਆਪਿ ਨਚਾਏ ਸੋ ਭਗਤੁ ਕਹੀਐ ਆਪਣਾ ਪਿਆਰੁ ਆਪਿ ਲਾਏ ॥ </w:t>
      </w:r>
      <w:r>
        <w:rPr>
          <w:color w:val="008000"/>
          <w:sz w:val="18"/>
        </w:rPr>
        <w:t>(506)</w:t>
      </w:r>
    </w:p>
    <w:p w:rsidR="00A75876" w:rsidRDefault="00A75876">
      <w:pPr>
        <w:pStyle w:val="SGGSHindi"/>
      </w:pPr>
      <w:r>
        <w:rPr>
          <w:cs/>
        </w:rPr>
        <w:t>आपि</w:t>
      </w:r>
      <w:r>
        <w:t xml:space="preserve"> </w:t>
      </w:r>
      <w:r>
        <w:rPr>
          <w:cs/>
        </w:rPr>
        <w:t>नचाए</w:t>
      </w:r>
      <w:r>
        <w:t xml:space="preserve"> </w:t>
      </w:r>
      <w:r>
        <w:rPr>
          <w:cs/>
        </w:rPr>
        <w:t>सो</w:t>
      </w:r>
      <w:r>
        <w:t xml:space="preserve"> </w:t>
      </w:r>
      <w:r>
        <w:rPr>
          <w:cs/>
        </w:rPr>
        <w:t>भगतु</w:t>
      </w:r>
      <w:r>
        <w:t xml:space="preserve"> </w:t>
      </w:r>
      <w:r>
        <w:rPr>
          <w:cs/>
        </w:rPr>
        <w:t>कहीऐ</w:t>
      </w:r>
      <w:r>
        <w:t xml:space="preserve"> </w:t>
      </w:r>
      <w:r>
        <w:rPr>
          <w:cs/>
        </w:rPr>
        <w:t>आपणा</w:t>
      </w:r>
      <w:r>
        <w:t xml:space="preserve"> </w:t>
      </w:r>
      <w:r>
        <w:rPr>
          <w:cs/>
        </w:rPr>
        <w:t>पिआरु</w:t>
      </w:r>
      <w:r>
        <w:t xml:space="preserve"> </w:t>
      </w:r>
      <w:r>
        <w:rPr>
          <w:cs/>
        </w:rPr>
        <w:t>आपि</w:t>
      </w:r>
      <w:r>
        <w:t xml:space="preserve"> </w:t>
      </w:r>
      <w:r>
        <w:rPr>
          <w:cs/>
        </w:rPr>
        <w:t>लाए</w:t>
      </w:r>
      <w:r>
        <w:t xml:space="preserve"> </w:t>
      </w:r>
      <w:r>
        <w:rPr>
          <w:cs/>
        </w:rPr>
        <w:t>॥</w:t>
      </w:r>
    </w:p>
    <w:p w:rsidR="00A75876" w:rsidRDefault="00A75876">
      <w:pPr>
        <w:pStyle w:val="SGGSRoman"/>
      </w:pPr>
      <w:r>
        <w:t>aap nachaa-ay so bhagat kahee-ai aapnaa pi-aar aap laa-ay.</w:t>
      </w:r>
    </w:p>
    <w:p w:rsidR="00A75876" w:rsidRDefault="00A75876">
      <w:pPr>
        <w:pStyle w:val="SGGSTrans"/>
      </w:pPr>
      <w:r>
        <w:t>One whom the Lord Himself causes to dance, is called a devotee. He Himself links us to His Love.</w:t>
      </w:r>
    </w:p>
    <w:p w:rsidR="00A75876" w:rsidRDefault="00A75876">
      <w:pPr>
        <w:pStyle w:val="SGGSGurm"/>
      </w:pPr>
      <w:r>
        <w:rPr>
          <w:cs/>
          <w:lang w:bidi="pa-IN"/>
        </w:rPr>
        <w:t>ਆਪੇ ਗਾਵੈ ਆਪਿ ਸੁਣਾਵੈ ਇਸੁ ਮਨ ਅੰਧੇ ਕਉ ਮਾਰਗਿ ਪਾਏ ॥੨</w:t>
      </w:r>
      <w:r>
        <w:rPr>
          <w:cs/>
        </w:rPr>
        <w:t xml:space="preserve">॥ </w:t>
      </w:r>
      <w:r>
        <w:rPr>
          <w:color w:val="008000"/>
          <w:sz w:val="18"/>
        </w:rPr>
        <w:t>(506)</w:t>
      </w:r>
    </w:p>
    <w:p w:rsidR="00A75876" w:rsidRDefault="00A75876">
      <w:pPr>
        <w:pStyle w:val="SGGSHindi"/>
      </w:pPr>
      <w:r>
        <w:rPr>
          <w:cs/>
        </w:rPr>
        <w:t>आपे</w:t>
      </w:r>
      <w:r>
        <w:t xml:space="preserve"> </w:t>
      </w:r>
      <w:r>
        <w:rPr>
          <w:cs/>
        </w:rPr>
        <w:t>गावै</w:t>
      </w:r>
      <w:r>
        <w:t xml:space="preserve"> </w:t>
      </w:r>
      <w:r>
        <w:rPr>
          <w:cs/>
        </w:rPr>
        <w:t>आपि</w:t>
      </w:r>
      <w:r>
        <w:t xml:space="preserve"> </w:t>
      </w:r>
      <w:r>
        <w:rPr>
          <w:cs/>
        </w:rPr>
        <w:t>सुणावै</w:t>
      </w:r>
      <w:r>
        <w:t xml:space="preserve"> </w:t>
      </w:r>
      <w:r>
        <w:rPr>
          <w:cs/>
        </w:rPr>
        <w:t>इसु</w:t>
      </w:r>
      <w:r>
        <w:t xml:space="preserve"> </w:t>
      </w:r>
      <w:r>
        <w:rPr>
          <w:cs/>
        </w:rPr>
        <w:t>मन</w:t>
      </w:r>
      <w:r>
        <w:t xml:space="preserve"> </w:t>
      </w:r>
      <w:r>
        <w:rPr>
          <w:cs/>
        </w:rPr>
        <w:t>अंधे</w:t>
      </w:r>
      <w:r>
        <w:t xml:space="preserve"> </w:t>
      </w:r>
      <w:r>
        <w:rPr>
          <w:cs/>
        </w:rPr>
        <w:t>कउ</w:t>
      </w:r>
      <w:r>
        <w:t xml:space="preserve"> </w:t>
      </w:r>
      <w:r>
        <w:rPr>
          <w:cs/>
        </w:rPr>
        <w:t>मारगि</w:t>
      </w:r>
      <w:r>
        <w:t xml:space="preserve"> </w:t>
      </w:r>
      <w:r>
        <w:rPr>
          <w:cs/>
        </w:rPr>
        <w:t>पाए</w:t>
      </w:r>
      <w:r>
        <w:t xml:space="preserve"> </w:t>
      </w:r>
      <w:r>
        <w:rPr>
          <w:cs/>
        </w:rPr>
        <w:t>॥२॥</w:t>
      </w:r>
    </w:p>
    <w:p w:rsidR="00A75876" w:rsidRDefault="00A75876">
      <w:pPr>
        <w:pStyle w:val="SGGSRoman"/>
      </w:pPr>
      <w:r>
        <w:t>aapay gaavai aap sunaavai is man anDhay ka-o maarag paa-ay. ||2||</w:t>
      </w:r>
    </w:p>
    <w:p w:rsidR="00A75876" w:rsidRDefault="00A75876">
      <w:pPr>
        <w:pStyle w:val="SGGSTrans"/>
      </w:pPr>
      <w:r>
        <w:t>He Himself sings, He Himself listens, and He puts this blind mind on the right path. ||2||</w:t>
      </w:r>
    </w:p>
    <w:p w:rsidR="00A75876" w:rsidRDefault="00A75876">
      <w:pPr>
        <w:pStyle w:val="SGGSGurm"/>
      </w:pPr>
      <w:r>
        <w:rPr>
          <w:cs/>
          <w:lang w:bidi="pa-IN"/>
        </w:rPr>
        <w:t xml:space="preserve">ਅਨਦਿਨੁ ਨਾਚੈ ਸਕਤਿ ਨਿਵਾਰੈ ਸਿਵ ਘਰਿ ਨੀਦ ਨ ਹੋਈ ॥ </w:t>
      </w:r>
      <w:r>
        <w:rPr>
          <w:color w:val="008000"/>
          <w:sz w:val="18"/>
        </w:rPr>
        <w:t>(506)</w:t>
      </w:r>
    </w:p>
    <w:p w:rsidR="00A75876" w:rsidRDefault="00A75876">
      <w:pPr>
        <w:pStyle w:val="SGGSHindi"/>
      </w:pPr>
      <w:r>
        <w:rPr>
          <w:cs/>
        </w:rPr>
        <w:t>अनदिनु</w:t>
      </w:r>
      <w:r>
        <w:t xml:space="preserve"> </w:t>
      </w:r>
      <w:r>
        <w:rPr>
          <w:cs/>
        </w:rPr>
        <w:t>नाचै</w:t>
      </w:r>
      <w:r>
        <w:t xml:space="preserve"> </w:t>
      </w:r>
      <w:r>
        <w:rPr>
          <w:cs/>
        </w:rPr>
        <w:t>सकति</w:t>
      </w:r>
      <w:r>
        <w:t xml:space="preserve"> </w:t>
      </w:r>
      <w:r>
        <w:rPr>
          <w:cs/>
        </w:rPr>
        <w:t>निवारै</w:t>
      </w:r>
      <w:r>
        <w:t xml:space="preserve"> </w:t>
      </w:r>
      <w:r>
        <w:rPr>
          <w:cs/>
        </w:rPr>
        <w:t>सिव</w:t>
      </w:r>
      <w:r>
        <w:t xml:space="preserve"> </w:t>
      </w:r>
      <w:r>
        <w:rPr>
          <w:cs/>
        </w:rPr>
        <w:t>घरि</w:t>
      </w:r>
      <w:r>
        <w:t xml:space="preserve"> </w:t>
      </w:r>
      <w:r>
        <w:rPr>
          <w:cs/>
        </w:rPr>
        <w:t>नीद</w:t>
      </w:r>
      <w:r>
        <w:t xml:space="preserve"> </w:t>
      </w:r>
      <w:r>
        <w:rPr>
          <w:cs/>
        </w:rPr>
        <w:t>न</w:t>
      </w:r>
      <w:r>
        <w:t xml:space="preserve"> </w:t>
      </w:r>
      <w:r>
        <w:rPr>
          <w:cs/>
        </w:rPr>
        <w:t>होई</w:t>
      </w:r>
      <w:r>
        <w:t xml:space="preserve"> </w:t>
      </w:r>
      <w:r>
        <w:rPr>
          <w:cs/>
        </w:rPr>
        <w:t>॥</w:t>
      </w:r>
    </w:p>
    <w:p w:rsidR="00A75876" w:rsidRDefault="00A75876">
      <w:pPr>
        <w:pStyle w:val="SGGSRoman"/>
      </w:pPr>
      <w:r>
        <w:t>an-din naachai sakat nivaarai siv ghar need na ho-ee.</w:t>
      </w:r>
    </w:p>
    <w:p w:rsidR="00A75876" w:rsidRDefault="00A75876">
      <w:pPr>
        <w:pStyle w:val="SGGSTrans"/>
      </w:pPr>
      <w:r>
        <w:t>One who dances night and day, and banishes Shakti's Maya, enters the House of the Lord Shiva, where there is no sleep.</w:t>
      </w:r>
    </w:p>
    <w:p w:rsidR="00A75876" w:rsidRDefault="00A75876">
      <w:pPr>
        <w:pStyle w:val="SGGSGurm"/>
      </w:pPr>
      <w:r>
        <w:rPr>
          <w:cs/>
          <w:lang w:bidi="pa-IN"/>
        </w:rPr>
        <w:t>ਸਕਤੀ ਘਰਿ ਜਗਤੁ ਸੂਤਾ ਨਾਚੈ ਟਾਪੈ ਅਵਰੋ ਗਾਵੈ ਮਨਮੁਖਿ ਭਗਤਿ ਨ ਹੋਈ ॥੩</w:t>
      </w:r>
      <w:r>
        <w:rPr>
          <w:cs/>
        </w:rPr>
        <w:t xml:space="preserve">॥ </w:t>
      </w:r>
      <w:r>
        <w:rPr>
          <w:color w:val="008000"/>
          <w:sz w:val="18"/>
        </w:rPr>
        <w:t>(506)</w:t>
      </w:r>
    </w:p>
    <w:p w:rsidR="00A75876" w:rsidRDefault="00A75876">
      <w:pPr>
        <w:pStyle w:val="SGGSHindi"/>
      </w:pPr>
      <w:r>
        <w:rPr>
          <w:cs/>
        </w:rPr>
        <w:t>सकती</w:t>
      </w:r>
      <w:r>
        <w:t xml:space="preserve"> </w:t>
      </w:r>
      <w:r>
        <w:rPr>
          <w:cs/>
        </w:rPr>
        <w:t>घरि</w:t>
      </w:r>
      <w:r>
        <w:t xml:space="preserve"> </w:t>
      </w:r>
      <w:r>
        <w:rPr>
          <w:cs/>
        </w:rPr>
        <w:t>जगतु</w:t>
      </w:r>
      <w:r>
        <w:t xml:space="preserve"> </w:t>
      </w:r>
      <w:r>
        <w:rPr>
          <w:cs/>
        </w:rPr>
        <w:t>सूता</w:t>
      </w:r>
      <w:r>
        <w:t xml:space="preserve"> </w:t>
      </w:r>
      <w:r>
        <w:rPr>
          <w:cs/>
        </w:rPr>
        <w:t>नाचै</w:t>
      </w:r>
      <w:r>
        <w:t xml:space="preserve"> </w:t>
      </w:r>
      <w:r>
        <w:rPr>
          <w:cs/>
        </w:rPr>
        <w:t>टापै</w:t>
      </w:r>
      <w:r>
        <w:t xml:space="preserve"> </w:t>
      </w:r>
      <w:r>
        <w:rPr>
          <w:cs/>
        </w:rPr>
        <w:t>अवरो</w:t>
      </w:r>
      <w:r>
        <w:t xml:space="preserve"> </w:t>
      </w:r>
      <w:r>
        <w:rPr>
          <w:cs/>
        </w:rPr>
        <w:t>गावै</w:t>
      </w:r>
      <w:r>
        <w:t xml:space="preserve"> </w:t>
      </w:r>
      <w:r>
        <w:rPr>
          <w:cs/>
        </w:rPr>
        <w:t>मनमुखि</w:t>
      </w:r>
      <w:r>
        <w:t xml:space="preserve"> </w:t>
      </w:r>
      <w:r>
        <w:rPr>
          <w:cs/>
        </w:rPr>
        <w:t>भगति</w:t>
      </w:r>
      <w:r>
        <w:t xml:space="preserve"> </w:t>
      </w:r>
      <w:r>
        <w:rPr>
          <w:cs/>
        </w:rPr>
        <w:t>न</w:t>
      </w:r>
      <w:r>
        <w:t xml:space="preserve"> </w:t>
      </w:r>
      <w:r>
        <w:rPr>
          <w:cs/>
        </w:rPr>
        <w:t>होई</w:t>
      </w:r>
      <w:r>
        <w:t xml:space="preserve"> </w:t>
      </w:r>
      <w:r>
        <w:rPr>
          <w:cs/>
        </w:rPr>
        <w:t>॥३॥</w:t>
      </w:r>
    </w:p>
    <w:p w:rsidR="00A75876" w:rsidRDefault="00A75876">
      <w:pPr>
        <w:pStyle w:val="SGGSRoman"/>
      </w:pPr>
      <w:r>
        <w:t>saktee ghar jagat sootaa naachai taapai avro gaavai manmukh bhagat na ho-ee. ||3||</w:t>
      </w:r>
    </w:p>
    <w:p w:rsidR="00A75876" w:rsidRDefault="00A75876">
      <w:pPr>
        <w:pStyle w:val="SGGSTrans"/>
      </w:pPr>
      <w:r>
        <w:t>The world is asleep in Maya, the house of Shakti; it dances, jumps and sings in duality. The self-willed manmukh has no devotion. ||3||</w:t>
      </w:r>
    </w:p>
    <w:p w:rsidR="00A75876" w:rsidRDefault="00A75876">
      <w:pPr>
        <w:pStyle w:val="SGGSGurm"/>
      </w:pPr>
      <w:r>
        <w:rPr>
          <w:cs/>
          <w:lang w:bidi="pa-IN"/>
        </w:rPr>
        <w:t xml:space="preserve">ਸੁਰਿ ਨਰ ਵਿਰਤਿ ਪਖਿ ਕਰਮੀ ਨਾਚੇ ਮੁਨਿ ਜਨ ਗਿਆਨ ਬੀਚਾਰੀ ॥ </w:t>
      </w:r>
      <w:r>
        <w:rPr>
          <w:color w:val="008000"/>
          <w:sz w:val="18"/>
        </w:rPr>
        <w:t>(506)</w:t>
      </w:r>
    </w:p>
    <w:p w:rsidR="00A75876" w:rsidRDefault="00A75876">
      <w:pPr>
        <w:pStyle w:val="SGGSHindi"/>
      </w:pPr>
      <w:r>
        <w:rPr>
          <w:cs/>
        </w:rPr>
        <w:t>सुरि</w:t>
      </w:r>
      <w:r>
        <w:t xml:space="preserve"> </w:t>
      </w:r>
      <w:r>
        <w:rPr>
          <w:cs/>
        </w:rPr>
        <w:t>नर</w:t>
      </w:r>
      <w:r>
        <w:t xml:space="preserve"> </w:t>
      </w:r>
      <w:r>
        <w:rPr>
          <w:cs/>
        </w:rPr>
        <w:t>विरति</w:t>
      </w:r>
      <w:r>
        <w:t xml:space="preserve"> </w:t>
      </w:r>
      <w:r>
        <w:rPr>
          <w:cs/>
        </w:rPr>
        <w:t>पखि</w:t>
      </w:r>
      <w:r>
        <w:t xml:space="preserve"> </w:t>
      </w:r>
      <w:r>
        <w:rPr>
          <w:cs/>
        </w:rPr>
        <w:t>करमी</w:t>
      </w:r>
      <w:r>
        <w:t xml:space="preserve"> </w:t>
      </w:r>
      <w:r>
        <w:rPr>
          <w:cs/>
        </w:rPr>
        <w:t>नाचे</w:t>
      </w:r>
      <w:r>
        <w:t xml:space="preserve"> </w:t>
      </w:r>
      <w:r>
        <w:rPr>
          <w:cs/>
        </w:rPr>
        <w:t>मुनि</w:t>
      </w:r>
      <w:r>
        <w:t xml:space="preserve"> </w:t>
      </w:r>
      <w:r>
        <w:rPr>
          <w:cs/>
        </w:rPr>
        <w:t>जन</w:t>
      </w:r>
      <w:r>
        <w:t xml:space="preserve"> </w:t>
      </w:r>
      <w:r>
        <w:rPr>
          <w:cs/>
        </w:rPr>
        <w:t>गिआन</w:t>
      </w:r>
      <w:r>
        <w:t xml:space="preserve"> </w:t>
      </w:r>
      <w:r>
        <w:rPr>
          <w:cs/>
        </w:rPr>
        <w:t>बीचारी</w:t>
      </w:r>
      <w:r>
        <w:t xml:space="preserve"> </w:t>
      </w:r>
      <w:r>
        <w:rPr>
          <w:cs/>
        </w:rPr>
        <w:t>॥</w:t>
      </w:r>
    </w:p>
    <w:p w:rsidR="00A75876" w:rsidRDefault="00A75876">
      <w:pPr>
        <w:pStyle w:val="SGGSRoman"/>
      </w:pPr>
      <w:r>
        <w:t>sur nar virat pakh karmee naachay mun jan gi-aan beechaaree.</w:t>
      </w:r>
    </w:p>
    <w:p w:rsidR="00A75876" w:rsidRDefault="00A75876">
      <w:pPr>
        <w:pStyle w:val="SGGSTrans"/>
      </w:pPr>
      <w:r>
        <w:t>The angels, mortals, renunciates, ritualists, silent sages and beings of spiritual wisdom dance.</w:t>
      </w:r>
    </w:p>
    <w:p w:rsidR="00A75876" w:rsidRDefault="00A75876">
      <w:pPr>
        <w:pStyle w:val="SGGSGurm"/>
      </w:pPr>
      <w:r>
        <w:rPr>
          <w:cs/>
          <w:lang w:bidi="pa-IN"/>
        </w:rPr>
        <w:t>ਸਿਧ ਸਾਧਿਕ ਲਿਵ ਲਾਗੀ ਨਾਚੇ ਜਿਨ ਗੁਰਮੁਖਿ ਬੁਧਿ ਵੀਚਾਰੀ ॥੪</w:t>
      </w:r>
      <w:r>
        <w:rPr>
          <w:cs/>
        </w:rPr>
        <w:t xml:space="preserve">॥ </w:t>
      </w:r>
      <w:r>
        <w:rPr>
          <w:color w:val="008000"/>
          <w:sz w:val="18"/>
        </w:rPr>
        <w:t>(506)</w:t>
      </w:r>
    </w:p>
    <w:p w:rsidR="00A75876" w:rsidRDefault="00A75876">
      <w:pPr>
        <w:pStyle w:val="SGGSHindi"/>
      </w:pPr>
      <w:r>
        <w:rPr>
          <w:cs/>
        </w:rPr>
        <w:t>सिध</w:t>
      </w:r>
      <w:r>
        <w:t xml:space="preserve"> </w:t>
      </w:r>
      <w:r>
        <w:rPr>
          <w:cs/>
        </w:rPr>
        <w:t>साधिक</w:t>
      </w:r>
      <w:r>
        <w:t xml:space="preserve"> </w:t>
      </w:r>
      <w:r>
        <w:rPr>
          <w:cs/>
        </w:rPr>
        <w:t>लिव</w:t>
      </w:r>
      <w:r>
        <w:t xml:space="preserve"> </w:t>
      </w:r>
      <w:r>
        <w:rPr>
          <w:cs/>
        </w:rPr>
        <w:t>लागी</w:t>
      </w:r>
      <w:r>
        <w:t xml:space="preserve"> </w:t>
      </w:r>
      <w:r>
        <w:rPr>
          <w:cs/>
        </w:rPr>
        <w:t>नाचे</w:t>
      </w:r>
      <w:r>
        <w:t xml:space="preserve"> </w:t>
      </w:r>
      <w:r>
        <w:rPr>
          <w:cs/>
        </w:rPr>
        <w:t>जिन</w:t>
      </w:r>
      <w:r>
        <w:t xml:space="preserve"> </w:t>
      </w:r>
      <w:r>
        <w:rPr>
          <w:cs/>
        </w:rPr>
        <w:t>गुरमुखि</w:t>
      </w:r>
      <w:r>
        <w:t xml:space="preserve"> </w:t>
      </w:r>
      <w:r>
        <w:rPr>
          <w:cs/>
        </w:rPr>
        <w:t>बुधि</w:t>
      </w:r>
      <w:r>
        <w:t xml:space="preserve"> </w:t>
      </w:r>
      <w:r>
        <w:rPr>
          <w:cs/>
        </w:rPr>
        <w:t>वीचारी</w:t>
      </w:r>
      <w:r>
        <w:t xml:space="preserve"> </w:t>
      </w:r>
      <w:r>
        <w:rPr>
          <w:cs/>
        </w:rPr>
        <w:t>॥४॥</w:t>
      </w:r>
    </w:p>
    <w:p w:rsidR="00A75876" w:rsidRDefault="00A75876">
      <w:pPr>
        <w:pStyle w:val="SGGSRoman"/>
      </w:pPr>
      <w:r>
        <w:t>siDh saaDhik liv laagee naachay jin gurmukh buDh veechaaree. ||4||</w:t>
      </w:r>
    </w:p>
    <w:p w:rsidR="00A75876" w:rsidRDefault="00A75876">
      <w:pPr>
        <w:pStyle w:val="SGGSTrans"/>
      </w:pPr>
      <w:r>
        <w:t>The Siddhas and seekers, lovingly focused on the Lord, dance, as do the Gurmukhs, whose minds dwell in reflective meditation. ||4||</w:t>
      </w:r>
    </w:p>
    <w:p w:rsidR="00A75876" w:rsidRDefault="00A75876">
      <w:pPr>
        <w:pStyle w:val="SGGSGurm"/>
      </w:pPr>
      <w:r>
        <w:rPr>
          <w:cs/>
          <w:lang w:bidi="pa-IN"/>
        </w:rPr>
        <w:t xml:space="preserve">ਖੰਡ ਬ੍ਰਹਮੰਡ ਤ੍ਰੈ ਗੁਣ ਨਾਚੇ ਜਿਨ ਲਾਗੀ ਹਰਿ ਲਿਵ ਤੁਮਾਰੀ ॥ </w:t>
      </w:r>
      <w:r>
        <w:rPr>
          <w:color w:val="008000"/>
          <w:sz w:val="18"/>
        </w:rPr>
        <w:t>(506)</w:t>
      </w:r>
    </w:p>
    <w:p w:rsidR="00A75876" w:rsidRDefault="00A75876">
      <w:pPr>
        <w:pStyle w:val="SGGSHindi"/>
      </w:pPr>
      <w:r>
        <w:rPr>
          <w:cs/>
        </w:rPr>
        <w:t>खंड</w:t>
      </w:r>
      <w:r>
        <w:t xml:space="preserve"> </w:t>
      </w:r>
      <w:r>
        <w:rPr>
          <w:cs/>
        </w:rPr>
        <w:t>ब्रहमंड</w:t>
      </w:r>
      <w:r>
        <w:t xml:space="preserve"> </w:t>
      </w:r>
      <w:r>
        <w:rPr>
          <w:cs/>
        </w:rPr>
        <w:t>त्रै</w:t>
      </w:r>
      <w:r>
        <w:t xml:space="preserve"> </w:t>
      </w:r>
      <w:r>
        <w:rPr>
          <w:cs/>
        </w:rPr>
        <w:t>गुण</w:t>
      </w:r>
      <w:r>
        <w:t xml:space="preserve"> </w:t>
      </w:r>
      <w:r>
        <w:rPr>
          <w:cs/>
        </w:rPr>
        <w:t>नाचे</w:t>
      </w:r>
      <w:r>
        <w:t xml:space="preserve"> </w:t>
      </w:r>
      <w:r>
        <w:rPr>
          <w:cs/>
        </w:rPr>
        <w:t>जिन</w:t>
      </w:r>
      <w:r>
        <w:t xml:space="preserve"> </w:t>
      </w:r>
      <w:r>
        <w:rPr>
          <w:cs/>
        </w:rPr>
        <w:t>लागी</w:t>
      </w:r>
      <w:r>
        <w:t xml:space="preserve"> </w:t>
      </w:r>
      <w:r>
        <w:rPr>
          <w:cs/>
        </w:rPr>
        <w:t>हरि</w:t>
      </w:r>
      <w:r>
        <w:t xml:space="preserve"> </w:t>
      </w:r>
      <w:r>
        <w:rPr>
          <w:cs/>
        </w:rPr>
        <w:t>लिव</w:t>
      </w:r>
      <w:r>
        <w:t xml:space="preserve"> </w:t>
      </w:r>
      <w:r>
        <w:rPr>
          <w:cs/>
        </w:rPr>
        <w:t>तुमारी</w:t>
      </w:r>
      <w:r>
        <w:t xml:space="preserve"> </w:t>
      </w:r>
      <w:r>
        <w:rPr>
          <w:cs/>
        </w:rPr>
        <w:t>॥</w:t>
      </w:r>
    </w:p>
    <w:p w:rsidR="00A75876" w:rsidRDefault="00A75876">
      <w:pPr>
        <w:pStyle w:val="SGGSRoman"/>
      </w:pPr>
      <w:r>
        <w:t>khand barahmand tarai gun naachay jin laagee har liv tumaaree.</w:t>
      </w:r>
    </w:p>
    <w:p w:rsidR="00A75876" w:rsidRDefault="00A75876">
      <w:pPr>
        <w:pStyle w:val="SGGSTrans"/>
      </w:pPr>
      <w:r>
        <w:t>The planets and solar systems dance in the three qualities, as do those who bear love for You, Lord.</w:t>
      </w:r>
    </w:p>
    <w:p w:rsidR="00A75876" w:rsidRDefault="00A75876">
      <w:pPr>
        <w:pStyle w:val="SGGSGurm"/>
      </w:pPr>
      <w:r>
        <w:rPr>
          <w:cs/>
          <w:lang w:bidi="pa-IN"/>
        </w:rPr>
        <w:t>ਜੀਅ ਜੰਤ ਸਭੇ ਹੀ ਨਾਚੇ ਨਾਚਹਿ ਖਾਣੀ ਚਾਰੀ ॥੫</w:t>
      </w:r>
      <w:r>
        <w:rPr>
          <w:cs/>
        </w:rPr>
        <w:t xml:space="preserve">॥ </w:t>
      </w:r>
      <w:r>
        <w:rPr>
          <w:color w:val="008000"/>
          <w:sz w:val="18"/>
        </w:rPr>
        <w:t>(506)</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ही</w:t>
      </w:r>
      <w:r>
        <w:t xml:space="preserve"> </w:t>
      </w:r>
      <w:r>
        <w:rPr>
          <w:cs/>
        </w:rPr>
        <w:t>नाचे</w:t>
      </w:r>
      <w:r>
        <w:t xml:space="preserve"> </w:t>
      </w:r>
      <w:r>
        <w:rPr>
          <w:cs/>
        </w:rPr>
        <w:t>नाचहि</w:t>
      </w:r>
      <w:r>
        <w:t xml:space="preserve"> </w:t>
      </w:r>
      <w:r>
        <w:rPr>
          <w:cs/>
        </w:rPr>
        <w:t>खाणी</w:t>
      </w:r>
      <w:r>
        <w:t xml:space="preserve"> </w:t>
      </w:r>
      <w:r>
        <w:rPr>
          <w:cs/>
        </w:rPr>
        <w:t>चारी</w:t>
      </w:r>
      <w:r>
        <w:t xml:space="preserve"> </w:t>
      </w:r>
      <w:r>
        <w:rPr>
          <w:cs/>
        </w:rPr>
        <w:t>॥५॥</w:t>
      </w:r>
    </w:p>
    <w:p w:rsidR="00A75876" w:rsidRDefault="00A75876">
      <w:pPr>
        <w:pStyle w:val="SGGSRoman"/>
      </w:pPr>
      <w:r>
        <w:t>jee-a jant sabhay hee naachay naacheh khaanee chaaree. ||5||</w:t>
      </w:r>
    </w:p>
    <w:p w:rsidR="00A75876" w:rsidRDefault="00A75876">
      <w:pPr>
        <w:pStyle w:val="SGGSTrans"/>
      </w:pPr>
      <w:r>
        <w:t>The beings and creatures all dance, and the four sources of creation dance. ||5||</w:t>
      </w:r>
    </w:p>
    <w:p w:rsidR="00A75876" w:rsidRDefault="00A75876">
      <w:pPr>
        <w:pStyle w:val="SGGSGurm"/>
      </w:pPr>
      <w:r>
        <w:rPr>
          <w:cs/>
          <w:lang w:bidi="pa-IN"/>
        </w:rPr>
        <w:t xml:space="preserve">ਜੋ ਤੁਧੁ ਭਾਵਹਿ ਸੇਈ ਨਾਚਹਿ ਜਿਨ ਗੁਰਮੁਖਿ ਸਬਦਿ ਲਿਵ ਲਾਏ ॥ </w:t>
      </w:r>
      <w:r>
        <w:rPr>
          <w:color w:val="008000"/>
          <w:sz w:val="18"/>
        </w:rPr>
        <w:t>(506)</w:t>
      </w:r>
    </w:p>
    <w:p w:rsidR="00A75876" w:rsidRDefault="00A75876">
      <w:pPr>
        <w:pStyle w:val="SGGSHindi"/>
      </w:pPr>
      <w:r>
        <w:rPr>
          <w:cs/>
        </w:rPr>
        <w:t>जो</w:t>
      </w:r>
      <w:r>
        <w:t xml:space="preserve"> </w:t>
      </w:r>
      <w:r>
        <w:rPr>
          <w:cs/>
        </w:rPr>
        <w:t>तुधु</w:t>
      </w:r>
      <w:r>
        <w:t xml:space="preserve"> </w:t>
      </w:r>
      <w:r>
        <w:rPr>
          <w:cs/>
        </w:rPr>
        <w:t>भावहि</w:t>
      </w:r>
      <w:r>
        <w:t xml:space="preserve"> </w:t>
      </w:r>
      <w:r>
        <w:rPr>
          <w:cs/>
        </w:rPr>
        <w:t>सेई</w:t>
      </w:r>
      <w:r>
        <w:t xml:space="preserve"> </w:t>
      </w:r>
      <w:r>
        <w:rPr>
          <w:cs/>
        </w:rPr>
        <w:t>नाचहि</w:t>
      </w:r>
      <w:r>
        <w:t xml:space="preserve"> </w:t>
      </w:r>
      <w:r>
        <w:rPr>
          <w:cs/>
        </w:rPr>
        <w:t>जिन</w:t>
      </w:r>
      <w:r>
        <w:t xml:space="preserve"> </w:t>
      </w:r>
      <w:r>
        <w:rPr>
          <w:cs/>
        </w:rPr>
        <w:t>गुरमुखि</w:t>
      </w:r>
      <w:r>
        <w:t xml:space="preserve"> </w:t>
      </w:r>
      <w:r>
        <w:rPr>
          <w:cs/>
        </w:rPr>
        <w:t>सबदि</w:t>
      </w:r>
      <w:r>
        <w:t xml:space="preserve"> </w:t>
      </w:r>
      <w:r>
        <w:rPr>
          <w:cs/>
        </w:rPr>
        <w:t>लिव</w:t>
      </w:r>
      <w:r>
        <w:t xml:space="preserve"> </w:t>
      </w:r>
      <w:r>
        <w:rPr>
          <w:cs/>
        </w:rPr>
        <w:t>लाए</w:t>
      </w:r>
      <w:r>
        <w:t xml:space="preserve"> </w:t>
      </w:r>
      <w:r>
        <w:rPr>
          <w:cs/>
        </w:rPr>
        <w:t>॥</w:t>
      </w:r>
    </w:p>
    <w:p w:rsidR="00A75876" w:rsidRDefault="00A75876">
      <w:pPr>
        <w:pStyle w:val="SGGSRoman"/>
      </w:pPr>
      <w:r>
        <w:t>jo tuDh bhaaveh say-ee naacheh jin gurmukh sabad liv laa-ay.</w:t>
      </w:r>
    </w:p>
    <w:p w:rsidR="00A75876" w:rsidRDefault="00A75876">
      <w:pPr>
        <w:pStyle w:val="SGGSTrans"/>
      </w:pPr>
      <w:r>
        <w:t>They alone dance, who are pleasing to You, and who, as Gurmukhs, embrace love for the Word of the Shabad.</w:t>
      </w:r>
    </w:p>
    <w:p w:rsidR="00A75876" w:rsidRDefault="00A75876">
      <w:pPr>
        <w:pStyle w:val="SGGSGurm"/>
      </w:pPr>
      <w:r>
        <w:rPr>
          <w:cs/>
          <w:lang w:bidi="pa-IN"/>
        </w:rPr>
        <w:t>ਸੇ ਭਗਤ ਸੇ ਤਤੁ ਗਿਆਨੀ ਜਿਨ ਕਉ ਹੁਕਮੁ ਮਨਾਏ ॥੬</w:t>
      </w:r>
      <w:r>
        <w:rPr>
          <w:cs/>
        </w:rPr>
        <w:t xml:space="preserve">॥ </w:t>
      </w:r>
      <w:r>
        <w:rPr>
          <w:color w:val="008000"/>
          <w:sz w:val="18"/>
        </w:rPr>
        <w:t>(506)</w:t>
      </w:r>
    </w:p>
    <w:p w:rsidR="00A75876" w:rsidRDefault="00A75876">
      <w:pPr>
        <w:pStyle w:val="SGGSHindi"/>
      </w:pPr>
      <w:r>
        <w:rPr>
          <w:cs/>
        </w:rPr>
        <w:t>से</w:t>
      </w:r>
      <w:r>
        <w:t xml:space="preserve"> </w:t>
      </w:r>
      <w:r>
        <w:rPr>
          <w:cs/>
        </w:rPr>
        <w:t>भगत</w:t>
      </w:r>
      <w:r>
        <w:t xml:space="preserve"> </w:t>
      </w:r>
      <w:r>
        <w:rPr>
          <w:cs/>
        </w:rPr>
        <w:t>से</w:t>
      </w:r>
      <w:r>
        <w:t xml:space="preserve"> </w:t>
      </w:r>
      <w:r>
        <w:rPr>
          <w:cs/>
        </w:rPr>
        <w:t>ततु</w:t>
      </w:r>
      <w:r>
        <w:t xml:space="preserve"> </w:t>
      </w:r>
      <w:r>
        <w:rPr>
          <w:cs/>
        </w:rPr>
        <w:t>गिआनी</w:t>
      </w:r>
      <w:r>
        <w:t xml:space="preserve"> </w:t>
      </w:r>
      <w:r>
        <w:rPr>
          <w:cs/>
        </w:rPr>
        <w:t>जिन</w:t>
      </w:r>
      <w:r>
        <w:t xml:space="preserve"> </w:t>
      </w:r>
      <w:r>
        <w:rPr>
          <w:cs/>
        </w:rPr>
        <w:t>कउ</w:t>
      </w:r>
      <w:r>
        <w:t xml:space="preserve"> </w:t>
      </w:r>
      <w:r>
        <w:rPr>
          <w:cs/>
        </w:rPr>
        <w:t>हुकमु</w:t>
      </w:r>
      <w:r>
        <w:t xml:space="preserve"> </w:t>
      </w:r>
      <w:r>
        <w:rPr>
          <w:cs/>
        </w:rPr>
        <w:t>मनाए</w:t>
      </w:r>
      <w:r>
        <w:t xml:space="preserve"> </w:t>
      </w:r>
      <w:r>
        <w:rPr>
          <w:cs/>
        </w:rPr>
        <w:t>॥६॥</w:t>
      </w:r>
    </w:p>
    <w:p w:rsidR="00A75876" w:rsidRDefault="00A75876">
      <w:pPr>
        <w:pStyle w:val="SGGSRoman"/>
      </w:pPr>
      <w:r>
        <w:t>say bhagat say tat gi-aanee jin ka-o hukam manaa-ay. ||6||</w:t>
      </w:r>
    </w:p>
    <w:p w:rsidR="00A75876" w:rsidRDefault="00A75876">
      <w:pPr>
        <w:pStyle w:val="SGGSTrans"/>
      </w:pPr>
      <w:r>
        <w:t>They are devotees, with the essence of spiritual wisdom, who obey the Hukam of His Command. ||6||</w:t>
      </w:r>
    </w:p>
    <w:p w:rsidR="00A75876" w:rsidRDefault="00A75876">
      <w:pPr>
        <w:pStyle w:val="SGGSGurm"/>
      </w:pPr>
      <w:r>
        <w:rPr>
          <w:cs/>
          <w:lang w:bidi="pa-IN"/>
        </w:rPr>
        <w:t xml:space="preserve">ਏਹਾ ਭਗਤਿ ਸਚੇ ਸਿਉ ਲਿਵ ਲਾਗੈ ਬਿਨੁ ਸੇਵਾ ਭਗਤਿ ਨ ਹੋਈ ॥ </w:t>
      </w:r>
      <w:r>
        <w:rPr>
          <w:color w:val="008000"/>
          <w:sz w:val="18"/>
        </w:rPr>
        <w:t>(506)</w:t>
      </w:r>
    </w:p>
    <w:p w:rsidR="00A75876" w:rsidRDefault="00A75876">
      <w:pPr>
        <w:pStyle w:val="SGGSHindi"/>
      </w:pPr>
      <w:r>
        <w:rPr>
          <w:cs/>
        </w:rPr>
        <w:t>एहा</w:t>
      </w:r>
      <w:r>
        <w:t xml:space="preserve"> </w:t>
      </w:r>
      <w:r>
        <w:rPr>
          <w:cs/>
        </w:rPr>
        <w:t>भगति</w:t>
      </w:r>
      <w:r>
        <w:t xml:space="preserve"> </w:t>
      </w:r>
      <w:r>
        <w:rPr>
          <w:cs/>
        </w:rPr>
        <w:t>सचे</w:t>
      </w:r>
      <w:r>
        <w:t xml:space="preserve"> </w:t>
      </w:r>
      <w:r>
        <w:rPr>
          <w:cs/>
        </w:rPr>
        <w:t>सिउ</w:t>
      </w:r>
      <w:r>
        <w:t xml:space="preserve"> </w:t>
      </w:r>
      <w:r>
        <w:rPr>
          <w:cs/>
        </w:rPr>
        <w:t>लिव</w:t>
      </w:r>
      <w:r>
        <w:t xml:space="preserve"> </w:t>
      </w:r>
      <w:r>
        <w:rPr>
          <w:cs/>
        </w:rPr>
        <w:t>लागै</w:t>
      </w:r>
      <w:r>
        <w:t xml:space="preserve"> </w:t>
      </w:r>
      <w:r>
        <w:rPr>
          <w:cs/>
        </w:rPr>
        <w:t>बिनु</w:t>
      </w:r>
      <w:r>
        <w:t xml:space="preserve"> </w:t>
      </w:r>
      <w:r>
        <w:rPr>
          <w:cs/>
        </w:rPr>
        <w:t>सेवा</w:t>
      </w:r>
      <w:r>
        <w:t xml:space="preserve"> </w:t>
      </w:r>
      <w:r>
        <w:rPr>
          <w:cs/>
        </w:rPr>
        <w:t>भगति</w:t>
      </w:r>
      <w:r>
        <w:t xml:space="preserve"> </w:t>
      </w:r>
      <w:r>
        <w:rPr>
          <w:cs/>
        </w:rPr>
        <w:t>न</w:t>
      </w:r>
      <w:r>
        <w:t xml:space="preserve"> </w:t>
      </w:r>
      <w:r>
        <w:rPr>
          <w:cs/>
        </w:rPr>
        <w:t>होई</w:t>
      </w:r>
      <w:r>
        <w:t xml:space="preserve"> </w:t>
      </w:r>
      <w:r>
        <w:rPr>
          <w:cs/>
        </w:rPr>
        <w:t>॥</w:t>
      </w:r>
    </w:p>
    <w:p w:rsidR="00A75876" w:rsidRDefault="00A75876">
      <w:pPr>
        <w:pStyle w:val="SGGSRoman"/>
      </w:pPr>
      <w:r>
        <w:t>ayhaa bhagat sachay si-o liv laagai bin sayvaa bhagat na ho-ee.</w:t>
      </w:r>
    </w:p>
    <w:p w:rsidR="00A75876" w:rsidRDefault="00A75876">
      <w:pPr>
        <w:pStyle w:val="SGGSTrans"/>
      </w:pPr>
      <w:r>
        <w:t>This is devotional worship, that one loves the True Lord; without service, one cannot be a devotee.</w:t>
      </w:r>
    </w:p>
    <w:p w:rsidR="00A75876" w:rsidRDefault="00A75876">
      <w:pPr>
        <w:pStyle w:val="SGGSGurm"/>
      </w:pPr>
      <w:r>
        <w:rPr>
          <w:cs/>
          <w:lang w:bidi="pa-IN"/>
        </w:rPr>
        <w:t>ਜੀਵਤੁ ਮਰੈ ਤਾ ਸਬਦੁ ਬੀਚਾਰੈ ਤਾ ਸਚੁ ਪਾਵੈ ਕੋਈ ॥੭</w:t>
      </w:r>
      <w:r>
        <w:rPr>
          <w:cs/>
        </w:rPr>
        <w:t xml:space="preserve">॥ </w:t>
      </w:r>
      <w:r>
        <w:rPr>
          <w:color w:val="008000"/>
          <w:sz w:val="18"/>
        </w:rPr>
        <w:t>(506)</w:t>
      </w:r>
    </w:p>
    <w:p w:rsidR="00A75876" w:rsidRDefault="00A75876">
      <w:pPr>
        <w:pStyle w:val="SGGSHindi"/>
      </w:pPr>
      <w:r>
        <w:rPr>
          <w:cs/>
        </w:rPr>
        <w:t>जीवतु</w:t>
      </w:r>
      <w:r>
        <w:t xml:space="preserve"> </w:t>
      </w:r>
      <w:r>
        <w:rPr>
          <w:cs/>
        </w:rPr>
        <w:t>मरै</w:t>
      </w:r>
      <w:r>
        <w:t xml:space="preserve"> </w:t>
      </w:r>
      <w:r>
        <w:rPr>
          <w:cs/>
        </w:rPr>
        <w:t>ता</w:t>
      </w:r>
      <w:r>
        <w:t xml:space="preserve"> </w:t>
      </w:r>
      <w:r>
        <w:rPr>
          <w:cs/>
        </w:rPr>
        <w:t>सबदु</w:t>
      </w:r>
      <w:r>
        <w:t xml:space="preserve"> </w:t>
      </w:r>
      <w:r>
        <w:rPr>
          <w:cs/>
        </w:rPr>
        <w:t>बीचारै</w:t>
      </w:r>
      <w:r>
        <w:t xml:space="preserve"> </w:t>
      </w:r>
      <w:r>
        <w:rPr>
          <w:cs/>
        </w:rPr>
        <w:t>ता</w:t>
      </w:r>
      <w:r>
        <w:t xml:space="preserve"> </w:t>
      </w:r>
      <w:r>
        <w:rPr>
          <w:cs/>
        </w:rPr>
        <w:t>सचु</w:t>
      </w:r>
      <w:r>
        <w:t xml:space="preserve"> </w:t>
      </w:r>
      <w:r>
        <w:rPr>
          <w:cs/>
        </w:rPr>
        <w:t>पावै</w:t>
      </w:r>
      <w:r>
        <w:t xml:space="preserve"> </w:t>
      </w:r>
      <w:r>
        <w:rPr>
          <w:cs/>
        </w:rPr>
        <w:t>कोई</w:t>
      </w:r>
      <w:r>
        <w:t xml:space="preserve"> </w:t>
      </w:r>
      <w:r>
        <w:rPr>
          <w:cs/>
        </w:rPr>
        <w:t>॥७॥</w:t>
      </w:r>
    </w:p>
    <w:p w:rsidR="00A75876" w:rsidRDefault="00A75876">
      <w:pPr>
        <w:pStyle w:val="SGGSRoman"/>
      </w:pPr>
      <w:r>
        <w:t>jeevat marai taa sabad beechaarai taa sach paavai ko-ee. ||7||</w:t>
      </w:r>
    </w:p>
    <w:p w:rsidR="00A75876" w:rsidRDefault="00A75876">
      <w:pPr>
        <w:pStyle w:val="SGGSTrans"/>
      </w:pPr>
      <w:r>
        <w:t>If one remains dead while yet alive, he reflects upon the Shabad, and then, he obtains the True Lord. ||7||</w:t>
      </w:r>
    </w:p>
    <w:p w:rsidR="00A75876" w:rsidRDefault="00A75876">
      <w:pPr>
        <w:pStyle w:val="SGGSGurm"/>
      </w:pPr>
      <w:r>
        <w:rPr>
          <w:cs/>
          <w:lang w:bidi="pa-IN"/>
        </w:rPr>
        <w:t xml:space="preserve">ਮਾਇਆ ਕੈ ਅਰਥਿ ਬਹੁਤੁ ਲੋਕ ਨਾਚੇ ਕੋ ਵਿਰਲਾ ਤਤੁ ਬੀਚਾਰੀ ॥ </w:t>
      </w:r>
      <w:r>
        <w:rPr>
          <w:color w:val="008000"/>
          <w:sz w:val="18"/>
        </w:rPr>
        <w:t>(506)</w:t>
      </w:r>
    </w:p>
    <w:p w:rsidR="00A75876" w:rsidRDefault="00A75876">
      <w:pPr>
        <w:pStyle w:val="SGGSHindi"/>
      </w:pPr>
      <w:r>
        <w:rPr>
          <w:cs/>
        </w:rPr>
        <w:t>माइआ</w:t>
      </w:r>
      <w:r>
        <w:t xml:space="preserve"> </w:t>
      </w:r>
      <w:r>
        <w:rPr>
          <w:cs/>
        </w:rPr>
        <w:t>कै</w:t>
      </w:r>
      <w:r>
        <w:t xml:space="preserve"> </w:t>
      </w:r>
      <w:r>
        <w:rPr>
          <w:cs/>
        </w:rPr>
        <w:t>अरथि</w:t>
      </w:r>
      <w:r>
        <w:t xml:space="preserve"> </w:t>
      </w:r>
      <w:r>
        <w:rPr>
          <w:cs/>
        </w:rPr>
        <w:t>बहुतु</w:t>
      </w:r>
      <w:r>
        <w:t xml:space="preserve"> </w:t>
      </w:r>
      <w:r>
        <w:rPr>
          <w:cs/>
        </w:rPr>
        <w:t>लोक</w:t>
      </w:r>
      <w:r>
        <w:t xml:space="preserve"> </w:t>
      </w:r>
      <w:r>
        <w:rPr>
          <w:cs/>
        </w:rPr>
        <w:t>नाचे</w:t>
      </w:r>
      <w:r>
        <w:t xml:space="preserve"> </w:t>
      </w:r>
      <w:r>
        <w:rPr>
          <w:cs/>
        </w:rPr>
        <w:t>को</w:t>
      </w:r>
      <w:r>
        <w:t xml:space="preserve"> </w:t>
      </w:r>
      <w:r>
        <w:rPr>
          <w:cs/>
        </w:rPr>
        <w:t>विरला</w:t>
      </w:r>
      <w:r>
        <w:t xml:space="preserve"> </w:t>
      </w:r>
      <w:r>
        <w:rPr>
          <w:cs/>
        </w:rPr>
        <w:t>ततु</w:t>
      </w:r>
      <w:r>
        <w:t xml:space="preserve"> </w:t>
      </w:r>
      <w:r>
        <w:rPr>
          <w:cs/>
        </w:rPr>
        <w:t>बीचारी</w:t>
      </w:r>
      <w:r>
        <w:t xml:space="preserve"> </w:t>
      </w:r>
      <w:r>
        <w:rPr>
          <w:cs/>
        </w:rPr>
        <w:t>॥</w:t>
      </w:r>
    </w:p>
    <w:p w:rsidR="00A75876" w:rsidRDefault="00A75876">
      <w:pPr>
        <w:pStyle w:val="SGGSRoman"/>
      </w:pPr>
      <w:r>
        <w:t>maa-i-aa kai arath bahut lok naachay ko virlaa tat beechaaree.</w:t>
      </w:r>
    </w:p>
    <w:p w:rsidR="00A75876" w:rsidRDefault="00A75876">
      <w:pPr>
        <w:pStyle w:val="SGGSTrans"/>
      </w:pPr>
      <w:r>
        <w:t>So many people dance for the sake of Maya; how rare are those who contemplate reality.</w:t>
      </w:r>
    </w:p>
    <w:p w:rsidR="00A75876" w:rsidRDefault="00A75876">
      <w:pPr>
        <w:pStyle w:val="SGGSGurm"/>
      </w:pPr>
      <w:r>
        <w:rPr>
          <w:cs/>
          <w:lang w:bidi="pa-IN"/>
        </w:rPr>
        <w:t>ਗੁਰ ਪਰਸਾਦੀ ਸੋਈ ਜਨੁ ਪਾਏ ਜਿਨ ਕਉ ਕ੍ਰਿਪਾ ਤੁਮਾਰੀ ॥੮</w:t>
      </w:r>
      <w:r>
        <w:rPr>
          <w:cs/>
        </w:rPr>
        <w:t xml:space="preserve">॥ </w:t>
      </w:r>
      <w:r>
        <w:rPr>
          <w:color w:val="008000"/>
          <w:sz w:val="18"/>
        </w:rPr>
        <w:t>(506)</w:t>
      </w:r>
    </w:p>
    <w:p w:rsidR="00A75876" w:rsidRDefault="00A75876">
      <w:pPr>
        <w:pStyle w:val="SGGSHindi"/>
      </w:pPr>
      <w:r>
        <w:rPr>
          <w:cs/>
        </w:rPr>
        <w:t>गुर</w:t>
      </w:r>
      <w:r>
        <w:t xml:space="preserve"> </w:t>
      </w:r>
      <w:r>
        <w:rPr>
          <w:cs/>
        </w:rPr>
        <w:t>परसादी</w:t>
      </w:r>
      <w:r>
        <w:t xml:space="preserve"> </w:t>
      </w:r>
      <w:r>
        <w:rPr>
          <w:cs/>
        </w:rPr>
        <w:t>सोई</w:t>
      </w:r>
      <w:r>
        <w:t xml:space="preserve"> </w:t>
      </w:r>
      <w:r>
        <w:rPr>
          <w:cs/>
        </w:rPr>
        <w:t>जनु</w:t>
      </w:r>
      <w:r>
        <w:t xml:space="preserve"> </w:t>
      </w:r>
      <w:r>
        <w:rPr>
          <w:cs/>
        </w:rPr>
        <w:t>पाए</w:t>
      </w:r>
      <w:r>
        <w:t xml:space="preserve"> </w:t>
      </w:r>
      <w:r>
        <w:rPr>
          <w:cs/>
        </w:rPr>
        <w:t>जिन</w:t>
      </w:r>
      <w:r>
        <w:t xml:space="preserve"> </w:t>
      </w:r>
      <w:r>
        <w:rPr>
          <w:cs/>
        </w:rPr>
        <w:t>कउ</w:t>
      </w:r>
      <w:r>
        <w:t xml:space="preserve"> </w:t>
      </w:r>
      <w:r>
        <w:rPr>
          <w:cs/>
        </w:rPr>
        <w:t>क्रिपा</w:t>
      </w:r>
      <w:r>
        <w:t xml:space="preserve"> </w:t>
      </w:r>
      <w:r>
        <w:rPr>
          <w:cs/>
        </w:rPr>
        <w:t>तुमारी</w:t>
      </w:r>
      <w:r>
        <w:t xml:space="preserve"> </w:t>
      </w:r>
      <w:r>
        <w:rPr>
          <w:cs/>
        </w:rPr>
        <w:t>॥८॥</w:t>
      </w:r>
    </w:p>
    <w:p w:rsidR="00A75876" w:rsidRDefault="00A75876">
      <w:pPr>
        <w:pStyle w:val="SGGSRoman"/>
      </w:pPr>
      <w:r>
        <w:t>gur parsaadee so-ee jan paa-ay jin ka-o kirpaa tumaaree. ||8||</w:t>
      </w:r>
    </w:p>
    <w:p w:rsidR="00A75876" w:rsidRDefault="00A75876">
      <w:pPr>
        <w:pStyle w:val="SGGSTrans"/>
      </w:pPr>
      <w:r>
        <w:t>By Guru's Grace, that humble being obtains You, Lord, upon whom You show Mercy. ||8||</w:t>
      </w:r>
    </w:p>
    <w:p w:rsidR="00A75876" w:rsidRDefault="00A75876">
      <w:pPr>
        <w:pStyle w:val="SGGSGurm"/>
      </w:pPr>
      <w:r>
        <w:rPr>
          <w:cs/>
          <w:lang w:bidi="pa-IN"/>
        </w:rPr>
        <w:t xml:space="preserve">ਇਕੁ ਦਮੁ ਸਾਚਾ ਵੀਸਰੈ ਸਾ ਵੇਲਾ ਬਿਰਥਾ ਜਾਇ ॥ </w:t>
      </w:r>
      <w:r>
        <w:rPr>
          <w:color w:val="008000"/>
          <w:sz w:val="18"/>
        </w:rPr>
        <w:t>(506)</w:t>
      </w:r>
    </w:p>
    <w:p w:rsidR="00A75876" w:rsidRDefault="00A75876">
      <w:pPr>
        <w:pStyle w:val="SGGSHindi"/>
      </w:pPr>
      <w:r>
        <w:rPr>
          <w:cs/>
        </w:rPr>
        <w:t>इकु</w:t>
      </w:r>
      <w:r>
        <w:t xml:space="preserve"> </w:t>
      </w:r>
      <w:r>
        <w:rPr>
          <w:cs/>
        </w:rPr>
        <w:t>दमु</w:t>
      </w:r>
      <w:r>
        <w:t xml:space="preserve"> </w:t>
      </w:r>
      <w:r>
        <w:rPr>
          <w:cs/>
        </w:rPr>
        <w:t>साचा</w:t>
      </w:r>
      <w:r>
        <w:t xml:space="preserve"> </w:t>
      </w:r>
      <w:r>
        <w:rPr>
          <w:cs/>
        </w:rPr>
        <w:t>वीसरै</w:t>
      </w:r>
      <w:r>
        <w:t xml:space="preserve"> </w:t>
      </w:r>
      <w:r>
        <w:rPr>
          <w:cs/>
        </w:rPr>
        <w:t>सा</w:t>
      </w:r>
      <w:r>
        <w:t xml:space="preserve"> </w:t>
      </w:r>
      <w:r>
        <w:rPr>
          <w:cs/>
        </w:rPr>
        <w:t>वेला</w:t>
      </w:r>
      <w:r>
        <w:t xml:space="preserve"> </w:t>
      </w:r>
      <w:r>
        <w:rPr>
          <w:cs/>
        </w:rPr>
        <w:t>बिरथा</w:t>
      </w:r>
      <w:r>
        <w:t xml:space="preserve"> </w:t>
      </w:r>
      <w:r>
        <w:rPr>
          <w:cs/>
        </w:rPr>
        <w:t>जाइ</w:t>
      </w:r>
      <w:r>
        <w:t xml:space="preserve"> </w:t>
      </w:r>
      <w:r>
        <w:rPr>
          <w:cs/>
        </w:rPr>
        <w:t>॥</w:t>
      </w:r>
    </w:p>
    <w:p w:rsidR="00A75876" w:rsidRDefault="00A75876">
      <w:pPr>
        <w:pStyle w:val="SGGSRoman"/>
      </w:pPr>
      <w:r>
        <w:t>ik dam saachaa veesrai saa vaylaa birthaa jaa-ay.</w:t>
      </w:r>
    </w:p>
    <w:p w:rsidR="00A75876" w:rsidRDefault="00A75876">
      <w:pPr>
        <w:pStyle w:val="SGGSTrans"/>
      </w:pPr>
      <w:r>
        <w:t>If I forget the True Lord, even for an instant, that time passes in vain.</w:t>
      </w:r>
    </w:p>
    <w:p w:rsidR="00A75876" w:rsidRDefault="00A75876">
      <w:pPr>
        <w:pStyle w:val="SGGSGurm"/>
      </w:pPr>
      <w:r>
        <w:rPr>
          <w:cs/>
          <w:lang w:bidi="pa-IN"/>
        </w:rPr>
        <w:t>ਸਾਹਿ ਸਾਹਿ ਸਦਾ ਸਮਾਲੀਐ ਆਪੇ ਬਖਸੇ ਕਰੇ ਰਜਾਇ ॥੯</w:t>
      </w:r>
      <w:r>
        <w:rPr>
          <w:cs/>
        </w:rPr>
        <w:t xml:space="preserve">॥ </w:t>
      </w:r>
      <w:r>
        <w:rPr>
          <w:color w:val="008000"/>
          <w:sz w:val="18"/>
        </w:rPr>
        <w:t>(506)</w:t>
      </w:r>
    </w:p>
    <w:p w:rsidR="00A75876" w:rsidRDefault="00A75876">
      <w:pPr>
        <w:pStyle w:val="SGGSHindi"/>
      </w:pPr>
      <w:r>
        <w:rPr>
          <w:cs/>
        </w:rPr>
        <w:t>साहि</w:t>
      </w:r>
      <w:r>
        <w:t xml:space="preserve"> </w:t>
      </w:r>
      <w:r>
        <w:rPr>
          <w:cs/>
        </w:rPr>
        <w:t>साहि</w:t>
      </w:r>
      <w:r>
        <w:t xml:space="preserve"> </w:t>
      </w:r>
      <w:r>
        <w:rPr>
          <w:cs/>
        </w:rPr>
        <w:t>सदा</w:t>
      </w:r>
      <w:r>
        <w:t xml:space="preserve"> </w:t>
      </w:r>
      <w:r>
        <w:rPr>
          <w:cs/>
        </w:rPr>
        <w:t>समालीऐ</w:t>
      </w:r>
      <w:r>
        <w:t xml:space="preserve"> </w:t>
      </w:r>
      <w:r>
        <w:rPr>
          <w:cs/>
        </w:rPr>
        <w:t>आपे</w:t>
      </w:r>
      <w:r>
        <w:t xml:space="preserve"> </w:t>
      </w:r>
      <w:r>
        <w:rPr>
          <w:cs/>
        </w:rPr>
        <w:t>बखसे</w:t>
      </w:r>
      <w:r>
        <w:t xml:space="preserve"> </w:t>
      </w:r>
      <w:r>
        <w:rPr>
          <w:cs/>
        </w:rPr>
        <w:t>करे</w:t>
      </w:r>
      <w:r>
        <w:t xml:space="preserve"> </w:t>
      </w:r>
      <w:r>
        <w:rPr>
          <w:cs/>
        </w:rPr>
        <w:t>रजाइ</w:t>
      </w:r>
      <w:r>
        <w:t xml:space="preserve"> </w:t>
      </w:r>
      <w:r>
        <w:rPr>
          <w:cs/>
        </w:rPr>
        <w:t>॥९॥</w:t>
      </w:r>
    </w:p>
    <w:p w:rsidR="00A75876" w:rsidRDefault="00A75876">
      <w:pPr>
        <w:pStyle w:val="SGGSRoman"/>
      </w:pPr>
      <w:r>
        <w:t>saahi saahi sadaa samaalee-ai aapay bakhsay karay rajaa-ay. ||9||</w:t>
      </w:r>
    </w:p>
    <w:p w:rsidR="00A75876" w:rsidRDefault="00A75876">
      <w:pPr>
        <w:pStyle w:val="SGGSTrans"/>
      </w:pPr>
      <w:r>
        <w:t>With each and every breath, constantly remember the Lord; He Himself shall forgive you, according to His Will. ||9||</w:t>
      </w:r>
    </w:p>
    <w:p w:rsidR="00A75876" w:rsidRDefault="00A75876">
      <w:pPr>
        <w:pStyle w:val="SGGSGurm"/>
      </w:pPr>
      <w:r>
        <w:rPr>
          <w:cs/>
          <w:lang w:bidi="pa-IN"/>
        </w:rPr>
        <w:t xml:space="preserve">ਸੇਈ ਨਾਚਹਿ ਜੋ ਤੁਧੁ ਭਾਵਹਿ ਜਿ ਗੁਰਮੁਖਿ ਸਬਦੁ ਵੀਚਾਰੀ ॥ </w:t>
      </w:r>
      <w:r>
        <w:rPr>
          <w:color w:val="008000"/>
          <w:sz w:val="18"/>
        </w:rPr>
        <w:t>(506)</w:t>
      </w:r>
    </w:p>
    <w:p w:rsidR="00A75876" w:rsidRDefault="00A75876">
      <w:pPr>
        <w:pStyle w:val="SGGSHindi"/>
      </w:pPr>
      <w:r>
        <w:rPr>
          <w:cs/>
        </w:rPr>
        <w:t>सेई</w:t>
      </w:r>
      <w:r>
        <w:t xml:space="preserve"> </w:t>
      </w:r>
      <w:r>
        <w:rPr>
          <w:cs/>
        </w:rPr>
        <w:t>नाचहि</w:t>
      </w:r>
      <w:r>
        <w:t xml:space="preserve"> </w:t>
      </w:r>
      <w:r>
        <w:rPr>
          <w:cs/>
        </w:rPr>
        <w:t>जो</w:t>
      </w:r>
      <w:r>
        <w:t xml:space="preserve"> </w:t>
      </w:r>
      <w:r>
        <w:rPr>
          <w:cs/>
        </w:rPr>
        <w:t>तुधु</w:t>
      </w:r>
      <w:r>
        <w:t xml:space="preserve"> </w:t>
      </w:r>
      <w:r>
        <w:rPr>
          <w:cs/>
        </w:rPr>
        <w:t>भावहि</w:t>
      </w:r>
      <w:r>
        <w:t xml:space="preserve"> </w:t>
      </w:r>
      <w:r>
        <w:rPr>
          <w:cs/>
        </w:rPr>
        <w:t>जि</w:t>
      </w:r>
      <w:r>
        <w:t xml:space="preserve"> </w:t>
      </w:r>
      <w:r>
        <w:rPr>
          <w:cs/>
        </w:rPr>
        <w:t>गुरमुखि</w:t>
      </w:r>
      <w:r>
        <w:t xml:space="preserve"> </w:t>
      </w:r>
      <w:r>
        <w:rPr>
          <w:cs/>
        </w:rPr>
        <w:t>सबदु</w:t>
      </w:r>
      <w:r>
        <w:t xml:space="preserve"> </w:t>
      </w:r>
      <w:r>
        <w:rPr>
          <w:cs/>
        </w:rPr>
        <w:t>वीचारी</w:t>
      </w:r>
      <w:r>
        <w:t xml:space="preserve"> </w:t>
      </w:r>
      <w:r>
        <w:rPr>
          <w:cs/>
        </w:rPr>
        <w:t>॥</w:t>
      </w:r>
    </w:p>
    <w:p w:rsidR="00A75876" w:rsidRDefault="00A75876">
      <w:pPr>
        <w:pStyle w:val="SGGSRoman"/>
      </w:pPr>
      <w:r>
        <w:t>say-ee naacheh jo tuDh bhaaveh je gurmukh sabad veechaaree.</w:t>
      </w:r>
    </w:p>
    <w:p w:rsidR="00A75876" w:rsidRDefault="00A75876">
      <w:pPr>
        <w:pStyle w:val="SGGSTrans"/>
      </w:pPr>
      <w:r>
        <w:t>They alone dance, who are pleasing to Your Will, and who, as Gurmukhs, contemplate the Word of the Shabad.</w:t>
      </w:r>
    </w:p>
    <w:p w:rsidR="00A75876" w:rsidRDefault="00A75876">
      <w:pPr>
        <w:pStyle w:val="SGGSGurm"/>
      </w:pPr>
      <w:r>
        <w:rPr>
          <w:cs/>
          <w:lang w:bidi="pa-IN"/>
        </w:rPr>
        <w:t>ਕਹੁ ਨਾਨਕ ਸੇ ਸਹਜ ਸੁਖੁ ਪਾਵਹਿ ਜਿਨ ਕਉ ਨਦਰਿ ਤੁਮਾਰੀ ॥੧੦</w:t>
      </w:r>
      <w:r>
        <w:rPr>
          <w:cs/>
        </w:rPr>
        <w:t>॥</w:t>
      </w:r>
      <w:r>
        <w:rPr>
          <w:lang w:bidi="pa-IN"/>
        </w:rPr>
        <w:t>੧</w:t>
      </w:r>
      <w:r>
        <w:rPr>
          <w:cs/>
        </w:rPr>
        <w:t>॥</w:t>
      </w:r>
      <w:r>
        <w:rPr>
          <w:lang w:bidi="pa-IN"/>
        </w:rPr>
        <w:t>੬</w:t>
      </w:r>
      <w:r>
        <w:rPr>
          <w:cs/>
        </w:rPr>
        <w:t xml:space="preserve">॥ </w:t>
      </w:r>
      <w:r>
        <w:rPr>
          <w:color w:val="008000"/>
          <w:sz w:val="18"/>
        </w:rPr>
        <w:t>(506)</w:t>
      </w:r>
    </w:p>
    <w:p w:rsidR="00A75876" w:rsidRDefault="00A75876">
      <w:pPr>
        <w:pStyle w:val="SGGSHindi"/>
      </w:pPr>
      <w:r>
        <w:rPr>
          <w:cs/>
        </w:rPr>
        <w:t>कहु</w:t>
      </w:r>
      <w:r>
        <w:t xml:space="preserve"> </w:t>
      </w:r>
      <w:r>
        <w:rPr>
          <w:cs/>
        </w:rPr>
        <w:t>नानक</w:t>
      </w:r>
      <w:r>
        <w:t xml:space="preserve"> </w:t>
      </w:r>
      <w:r>
        <w:rPr>
          <w:cs/>
        </w:rPr>
        <w:t>से</w:t>
      </w:r>
      <w:r>
        <w:t xml:space="preserve"> </w:t>
      </w:r>
      <w:r>
        <w:rPr>
          <w:cs/>
        </w:rPr>
        <w:t>सहज</w:t>
      </w:r>
      <w:r>
        <w:t xml:space="preserve"> </w:t>
      </w:r>
      <w:r>
        <w:rPr>
          <w:cs/>
        </w:rPr>
        <w:t>सुखु</w:t>
      </w:r>
      <w:r>
        <w:t xml:space="preserve"> </w:t>
      </w:r>
      <w:r>
        <w:rPr>
          <w:cs/>
        </w:rPr>
        <w:t>पावहि</w:t>
      </w:r>
      <w:r>
        <w:t xml:space="preserve"> </w:t>
      </w:r>
      <w:r>
        <w:rPr>
          <w:cs/>
        </w:rPr>
        <w:t>जिन</w:t>
      </w:r>
      <w:r>
        <w:t xml:space="preserve"> </w:t>
      </w:r>
      <w:r>
        <w:rPr>
          <w:cs/>
        </w:rPr>
        <w:t>कउ</w:t>
      </w:r>
      <w:r>
        <w:t xml:space="preserve"> </w:t>
      </w:r>
      <w:r>
        <w:rPr>
          <w:cs/>
        </w:rPr>
        <w:t>नदरि</w:t>
      </w:r>
      <w:r>
        <w:t xml:space="preserve"> </w:t>
      </w:r>
      <w:r>
        <w:rPr>
          <w:cs/>
        </w:rPr>
        <w:t>तुमारी</w:t>
      </w:r>
      <w:r>
        <w:t xml:space="preserve"> </w:t>
      </w:r>
      <w:r>
        <w:rPr>
          <w:cs/>
        </w:rPr>
        <w:t>॥१०॥१॥६॥</w:t>
      </w:r>
    </w:p>
    <w:p w:rsidR="00A75876" w:rsidRDefault="00A75876">
      <w:pPr>
        <w:pStyle w:val="SGGSRoman"/>
      </w:pPr>
      <w:r>
        <w:t>kaho naanak say sahj sukh paavahi jin ka-o nadar tumaaree. ||10||1||6||</w:t>
      </w:r>
    </w:p>
    <w:p w:rsidR="00A75876" w:rsidRDefault="00A75876">
      <w:pPr>
        <w:pStyle w:val="SGGSTrans"/>
      </w:pPr>
      <w:r>
        <w:t>Says Nanak, they alone find celestial peace, whom You bless with Your Grace. ||10||1||6||</w:t>
      </w:r>
    </w:p>
    <w:p w:rsidR="00A75876" w:rsidRDefault="00A75876">
      <w:pPr>
        <w:pStyle w:val="SGGSGurm"/>
      </w:pPr>
      <w:r>
        <w:rPr>
          <w:cs/>
          <w:lang w:bidi="pa-IN"/>
        </w:rPr>
        <w:t xml:space="preserve">ਗੂਜਰੀ ਕੀ ਵਾਰ ਮਹਲਾ ੩ ਸਿਕੰਦਰ ਬਿਰਾਹਿਮ ਕੀ ਵਾਰ ਕੀ ਧੁਨੀ ਗਾਉਣੀ </w:t>
      </w:r>
      <w:r>
        <w:rPr>
          <w:color w:val="008000"/>
          <w:sz w:val="18"/>
        </w:rPr>
        <w:t>(508)</w:t>
      </w:r>
    </w:p>
    <w:p w:rsidR="00A75876" w:rsidRDefault="00A75876">
      <w:pPr>
        <w:pStyle w:val="SGGSHindi"/>
      </w:pPr>
      <w:r>
        <w:rPr>
          <w:cs/>
        </w:rPr>
        <w:t>गूजरी</w:t>
      </w:r>
      <w:r>
        <w:t xml:space="preserve"> </w:t>
      </w:r>
      <w:r>
        <w:rPr>
          <w:cs/>
        </w:rPr>
        <w:t>की</w:t>
      </w:r>
      <w:r>
        <w:t xml:space="preserve"> </w:t>
      </w:r>
      <w:r>
        <w:rPr>
          <w:cs/>
        </w:rPr>
        <w:t>वार</w:t>
      </w:r>
      <w:r>
        <w:t xml:space="preserve"> </w:t>
      </w:r>
      <w:r>
        <w:rPr>
          <w:cs/>
        </w:rPr>
        <w:t>महला</w:t>
      </w:r>
      <w:r>
        <w:t xml:space="preserve"> </w:t>
      </w:r>
      <w:r>
        <w:rPr>
          <w:cs/>
        </w:rPr>
        <w:t>३</w:t>
      </w:r>
      <w:r>
        <w:t xml:space="preserve"> </w:t>
      </w:r>
      <w:r>
        <w:rPr>
          <w:cs/>
        </w:rPr>
        <w:t>सिकंदर</w:t>
      </w:r>
      <w:r>
        <w:t xml:space="preserve"> </w:t>
      </w:r>
      <w:r>
        <w:rPr>
          <w:cs/>
        </w:rPr>
        <w:t>बिराहिम</w:t>
      </w:r>
      <w:r>
        <w:t xml:space="preserve"> </w:t>
      </w:r>
      <w:r>
        <w:rPr>
          <w:cs/>
        </w:rPr>
        <w:t>की</w:t>
      </w:r>
      <w:r>
        <w:t xml:space="preserve"> </w:t>
      </w:r>
      <w:r>
        <w:rPr>
          <w:cs/>
        </w:rPr>
        <w:t>वार</w:t>
      </w:r>
      <w:r>
        <w:t xml:space="preserve"> </w:t>
      </w:r>
      <w:r>
        <w:rPr>
          <w:cs/>
        </w:rPr>
        <w:t>की</w:t>
      </w:r>
      <w:r>
        <w:t xml:space="preserve"> </w:t>
      </w:r>
      <w:r>
        <w:rPr>
          <w:cs/>
        </w:rPr>
        <w:t>धुनी</w:t>
      </w:r>
      <w:r>
        <w:t xml:space="preserve"> </w:t>
      </w:r>
      <w:r>
        <w:rPr>
          <w:cs/>
        </w:rPr>
        <w:t>गाउणी</w:t>
      </w:r>
    </w:p>
    <w:p w:rsidR="00A75876" w:rsidRDefault="00A75876">
      <w:pPr>
        <w:pStyle w:val="SGGSRoman"/>
      </w:pPr>
      <w:r>
        <w:t>goojree kee vaar mehlaa 3 sikandar biraahim kee vaar kee Dhunee gaa-unee</w:t>
      </w:r>
    </w:p>
    <w:p w:rsidR="00A75876" w:rsidRDefault="00A75876">
      <w:pPr>
        <w:pStyle w:val="SGGSTrans"/>
      </w:pPr>
      <w:r>
        <w:t>Goojaree Ki Vaar, Third Mehl, Sung In The Tune Of The Vaar Of Sikandar &amp; Biraahim:</w:t>
      </w:r>
    </w:p>
    <w:p w:rsidR="00A75876" w:rsidRDefault="00A75876">
      <w:pPr>
        <w:pStyle w:val="SGGSGurm"/>
      </w:pPr>
      <w:r>
        <w:rPr>
          <w:cs/>
          <w:lang w:bidi="pa-IN"/>
        </w:rPr>
        <w:t xml:space="preserve">ੴ ਸਤਿਗੁਰ ਪ੍ਰਸਾਦਿ ॥ </w:t>
      </w:r>
      <w:r>
        <w:rPr>
          <w:color w:val="008000"/>
          <w:sz w:val="18"/>
        </w:rPr>
        <w:t>(508)</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ਸਲੋਕੁ ਮਃ ੩ </w:t>
      </w:r>
      <w:r>
        <w:rPr>
          <w:cs/>
        </w:rPr>
        <w:t xml:space="preserve">॥ </w:t>
      </w:r>
      <w:r>
        <w:rPr>
          <w:color w:val="008000"/>
          <w:sz w:val="18"/>
        </w:rPr>
        <w:t>(508)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ਇਹੁ ਜਗਤੁ ਮਮਤਾ ਮੁਆ ਜੀਵਣ ਕੀ ਬਿਧਿ ਨਾਹਿ ॥ </w:t>
      </w:r>
      <w:r>
        <w:rPr>
          <w:color w:val="008000"/>
          <w:sz w:val="18"/>
        </w:rPr>
        <w:t>(508)</w:t>
      </w:r>
    </w:p>
    <w:p w:rsidR="00A75876" w:rsidRDefault="00A75876">
      <w:pPr>
        <w:pStyle w:val="SGGSHindi"/>
      </w:pPr>
      <w:r>
        <w:rPr>
          <w:cs/>
        </w:rPr>
        <w:t>इहु</w:t>
      </w:r>
      <w:r>
        <w:t xml:space="preserve"> </w:t>
      </w:r>
      <w:r>
        <w:rPr>
          <w:cs/>
        </w:rPr>
        <w:t>जगतु</w:t>
      </w:r>
      <w:r>
        <w:t xml:space="preserve"> </w:t>
      </w:r>
      <w:r>
        <w:rPr>
          <w:cs/>
        </w:rPr>
        <w:t>ममता</w:t>
      </w:r>
      <w:r>
        <w:t xml:space="preserve"> </w:t>
      </w:r>
      <w:r>
        <w:rPr>
          <w:cs/>
        </w:rPr>
        <w:t>मुआ</w:t>
      </w:r>
      <w:r>
        <w:t xml:space="preserve"> </w:t>
      </w:r>
      <w:r>
        <w:rPr>
          <w:cs/>
        </w:rPr>
        <w:t>जीवण</w:t>
      </w:r>
      <w:r>
        <w:t xml:space="preserve"> </w:t>
      </w:r>
      <w:r>
        <w:rPr>
          <w:cs/>
        </w:rPr>
        <w:t>की</w:t>
      </w:r>
      <w:r>
        <w:t xml:space="preserve"> </w:t>
      </w:r>
      <w:r>
        <w:rPr>
          <w:cs/>
        </w:rPr>
        <w:t>बिधि</w:t>
      </w:r>
      <w:r>
        <w:t xml:space="preserve"> </w:t>
      </w:r>
      <w:r>
        <w:rPr>
          <w:cs/>
        </w:rPr>
        <w:t>नाहि</w:t>
      </w:r>
      <w:r>
        <w:t xml:space="preserve"> </w:t>
      </w:r>
      <w:r>
        <w:rPr>
          <w:cs/>
        </w:rPr>
        <w:t>॥</w:t>
      </w:r>
    </w:p>
    <w:p w:rsidR="00A75876" w:rsidRDefault="00A75876">
      <w:pPr>
        <w:pStyle w:val="SGGSRoman"/>
      </w:pPr>
      <w:r>
        <w:t>ih jagat mamtaa mu-aa jeevan kee biDh naahi.</w:t>
      </w:r>
    </w:p>
    <w:p w:rsidR="00A75876" w:rsidRDefault="00A75876">
      <w:pPr>
        <w:pStyle w:val="SGGSTrans"/>
      </w:pPr>
      <w:r>
        <w:t>This world perishing in attachment and possessiveness; no one knows the way of life.</w:t>
      </w:r>
    </w:p>
    <w:p w:rsidR="00A75876" w:rsidRDefault="00A75876">
      <w:pPr>
        <w:pStyle w:val="SGGSGurm"/>
      </w:pPr>
      <w:r>
        <w:rPr>
          <w:cs/>
          <w:lang w:bidi="pa-IN"/>
        </w:rPr>
        <w:t xml:space="preserve">ਗੁਰ ਕੈ ਭਾਣੈ ਜੋ ਚਲੈ ਤਾਂ ਜੀਵਣ ਪਦਵੀ ਪਾਹਿ ॥ </w:t>
      </w:r>
      <w:r>
        <w:rPr>
          <w:color w:val="008000"/>
          <w:sz w:val="18"/>
        </w:rPr>
        <w:t>(508)</w:t>
      </w:r>
    </w:p>
    <w:p w:rsidR="00A75876" w:rsidRDefault="00A75876">
      <w:pPr>
        <w:pStyle w:val="SGGSHindi"/>
      </w:pPr>
      <w:r>
        <w:rPr>
          <w:cs/>
        </w:rPr>
        <w:t>गुर</w:t>
      </w:r>
      <w:r>
        <w:t xml:space="preserve"> </w:t>
      </w:r>
      <w:r>
        <w:rPr>
          <w:cs/>
        </w:rPr>
        <w:t>कै</w:t>
      </w:r>
      <w:r>
        <w:t xml:space="preserve"> </w:t>
      </w:r>
      <w:r>
        <w:rPr>
          <w:cs/>
        </w:rPr>
        <w:t>भाणै</w:t>
      </w:r>
      <w:r>
        <w:t xml:space="preserve"> </w:t>
      </w:r>
      <w:r>
        <w:rPr>
          <w:cs/>
        </w:rPr>
        <w:t>जो</w:t>
      </w:r>
      <w:r>
        <w:t xml:space="preserve"> </w:t>
      </w:r>
      <w:r>
        <w:rPr>
          <w:cs/>
        </w:rPr>
        <w:t>चलै</w:t>
      </w:r>
      <w:r>
        <w:t xml:space="preserve"> </w:t>
      </w:r>
      <w:r>
        <w:rPr>
          <w:cs/>
        </w:rPr>
        <w:t>तां</w:t>
      </w:r>
      <w:r>
        <w:t xml:space="preserve"> </w:t>
      </w:r>
      <w:r>
        <w:rPr>
          <w:cs/>
        </w:rPr>
        <w:t>जीवण</w:t>
      </w:r>
      <w:r>
        <w:t xml:space="preserve"> </w:t>
      </w:r>
      <w:r>
        <w:rPr>
          <w:cs/>
        </w:rPr>
        <w:t>पदवी</w:t>
      </w:r>
      <w:r>
        <w:t xml:space="preserve"> </w:t>
      </w:r>
      <w:r>
        <w:rPr>
          <w:cs/>
        </w:rPr>
        <w:t>पाहि</w:t>
      </w:r>
      <w:r>
        <w:t xml:space="preserve"> </w:t>
      </w:r>
      <w:r>
        <w:rPr>
          <w:cs/>
        </w:rPr>
        <w:t>॥</w:t>
      </w:r>
    </w:p>
    <w:p w:rsidR="00A75876" w:rsidRDefault="00A75876">
      <w:pPr>
        <w:pStyle w:val="SGGSRoman"/>
      </w:pPr>
      <w:r>
        <w:t>gur kai bhaanai jo chalai taa</w:t>
      </w:r>
      <w:r>
        <w:rPr>
          <w:vertAlign w:val="superscript"/>
        </w:rPr>
        <w:t>N</w:t>
      </w:r>
      <w:r>
        <w:t xml:space="preserve"> jeevan padvee paahi.</w:t>
      </w:r>
    </w:p>
    <w:p w:rsidR="00A75876" w:rsidRDefault="00A75876">
      <w:pPr>
        <w:pStyle w:val="SGGSTrans"/>
      </w:pPr>
      <w:r>
        <w:t>One who walks in harmony with the Guru's Will, obtains the supreme status of life.</w:t>
      </w:r>
    </w:p>
    <w:p w:rsidR="00A75876" w:rsidRDefault="00A75876">
      <w:pPr>
        <w:pStyle w:val="SGGSGurm"/>
      </w:pPr>
      <w:r>
        <w:rPr>
          <w:cs/>
          <w:lang w:bidi="pa-IN"/>
        </w:rPr>
        <w:t xml:space="preserve">ਓਇ ਸਦਾ ਸਦਾ ਜਨ ਜੀਵਤੇ ਜੋ ਹਰਿ ਚਰਣੀ ਚਿਤੁ ਲਾਹਿ ॥ </w:t>
      </w:r>
      <w:r>
        <w:rPr>
          <w:color w:val="008000"/>
          <w:sz w:val="18"/>
        </w:rPr>
        <w:t>(508)</w:t>
      </w:r>
    </w:p>
    <w:p w:rsidR="00A75876" w:rsidRDefault="00A75876">
      <w:pPr>
        <w:pStyle w:val="SGGSHindi"/>
      </w:pPr>
      <w:r>
        <w:rPr>
          <w:cs/>
        </w:rPr>
        <w:t>ओइ</w:t>
      </w:r>
      <w:r>
        <w:t xml:space="preserve"> </w:t>
      </w:r>
      <w:r>
        <w:rPr>
          <w:cs/>
        </w:rPr>
        <w:t>सदा</w:t>
      </w:r>
      <w:r>
        <w:t xml:space="preserve"> </w:t>
      </w:r>
      <w:r>
        <w:rPr>
          <w:cs/>
        </w:rPr>
        <w:t>सदा</w:t>
      </w:r>
      <w:r>
        <w:t xml:space="preserve"> </w:t>
      </w:r>
      <w:r>
        <w:rPr>
          <w:cs/>
        </w:rPr>
        <w:t>जन</w:t>
      </w:r>
      <w:r>
        <w:t xml:space="preserve"> </w:t>
      </w:r>
      <w:r>
        <w:rPr>
          <w:cs/>
        </w:rPr>
        <w:t>जीवते</w:t>
      </w:r>
      <w:r>
        <w:t xml:space="preserve"> </w:t>
      </w:r>
      <w:r>
        <w:rPr>
          <w:cs/>
        </w:rPr>
        <w:t>जो</w:t>
      </w:r>
      <w:r>
        <w:t xml:space="preserve"> </w:t>
      </w:r>
      <w:r>
        <w:rPr>
          <w:cs/>
        </w:rPr>
        <w:t>हरि</w:t>
      </w:r>
      <w:r>
        <w:t xml:space="preserve"> </w:t>
      </w:r>
      <w:r>
        <w:rPr>
          <w:cs/>
        </w:rPr>
        <w:t>चरणी</w:t>
      </w:r>
      <w:r>
        <w:t xml:space="preserve"> </w:t>
      </w:r>
      <w:r>
        <w:rPr>
          <w:cs/>
        </w:rPr>
        <w:t>चितु</w:t>
      </w:r>
      <w:r>
        <w:t xml:space="preserve"> </w:t>
      </w:r>
      <w:r>
        <w:rPr>
          <w:cs/>
        </w:rPr>
        <w:t>लाहि</w:t>
      </w:r>
      <w:r>
        <w:t xml:space="preserve"> </w:t>
      </w:r>
      <w:r>
        <w:rPr>
          <w:cs/>
        </w:rPr>
        <w:t>॥</w:t>
      </w:r>
    </w:p>
    <w:p w:rsidR="00A75876" w:rsidRDefault="00A75876">
      <w:pPr>
        <w:pStyle w:val="SGGSRoman"/>
      </w:pPr>
      <w:r>
        <w:t>o-ay sadaa sadaa jan jeevtay jo har charnee chit laahi.</w:t>
      </w:r>
    </w:p>
    <w:p w:rsidR="00A75876" w:rsidRDefault="00A75876">
      <w:pPr>
        <w:pStyle w:val="SGGSTrans"/>
      </w:pPr>
      <w:r>
        <w:t>Those humble beings who focus their consciousness on the Lord's Feet, live forever and ever.</w:t>
      </w:r>
    </w:p>
    <w:p w:rsidR="00A75876" w:rsidRDefault="00A75876">
      <w:pPr>
        <w:pStyle w:val="SGGSGurm"/>
      </w:pPr>
      <w:r>
        <w:rPr>
          <w:cs/>
          <w:lang w:bidi="pa-IN"/>
        </w:rPr>
        <w:t>ਨਾਨਕ ਨਦਰੀ ਮਨਿ ਵਸੈ ਗੁਰਮੁਖਿ ਸਹਜਿ ਸਮਾਹਿ ॥੧</w:t>
      </w:r>
      <w:r>
        <w:rPr>
          <w:cs/>
        </w:rPr>
        <w:t xml:space="preserve">॥ </w:t>
      </w:r>
      <w:r>
        <w:rPr>
          <w:color w:val="008000"/>
          <w:sz w:val="18"/>
        </w:rPr>
        <w:t>(508)</w:t>
      </w:r>
    </w:p>
    <w:p w:rsidR="00A75876" w:rsidRDefault="00A75876">
      <w:pPr>
        <w:pStyle w:val="SGGSHindi"/>
      </w:pPr>
      <w:r>
        <w:rPr>
          <w:cs/>
        </w:rPr>
        <w:t>नानक</w:t>
      </w:r>
      <w:r>
        <w:t xml:space="preserve"> </w:t>
      </w:r>
      <w:r>
        <w:rPr>
          <w:cs/>
        </w:rPr>
        <w:t>नदरी</w:t>
      </w:r>
      <w:r>
        <w:t xml:space="preserve"> </w:t>
      </w:r>
      <w:r>
        <w:rPr>
          <w:cs/>
        </w:rPr>
        <w:t>मनि</w:t>
      </w:r>
      <w:r>
        <w:t xml:space="preserve"> </w:t>
      </w:r>
      <w:r>
        <w:rPr>
          <w:cs/>
        </w:rPr>
        <w:t>वसै</w:t>
      </w:r>
      <w:r>
        <w:t xml:space="preserve"> </w:t>
      </w:r>
      <w:r>
        <w:rPr>
          <w:cs/>
        </w:rPr>
        <w:t>गुरमुखि</w:t>
      </w:r>
      <w:r>
        <w:t xml:space="preserve"> </w:t>
      </w:r>
      <w:r>
        <w:rPr>
          <w:cs/>
        </w:rPr>
        <w:t>सहजि</w:t>
      </w:r>
      <w:r>
        <w:t xml:space="preserve"> </w:t>
      </w:r>
      <w:r>
        <w:rPr>
          <w:cs/>
        </w:rPr>
        <w:t>समाहि</w:t>
      </w:r>
      <w:r>
        <w:t xml:space="preserve"> </w:t>
      </w:r>
      <w:r>
        <w:rPr>
          <w:cs/>
        </w:rPr>
        <w:t>॥१॥</w:t>
      </w:r>
    </w:p>
    <w:p w:rsidR="00A75876" w:rsidRDefault="00A75876">
      <w:pPr>
        <w:pStyle w:val="SGGSRoman"/>
      </w:pPr>
      <w:r>
        <w:t>naanak nadree man vasai gurmukh sahj samaahi. ||1||</w:t>
      </w:r>
    </w:p>
    <w:p w:rsidR="00A75876" w:rsidRDefault="00A75876">
      <w:pPr>
        <w:pStyle w:val="SGGSTrans"/>
      </w:pPr>
      <w:r>
        <w:t>O Nanak, by His Grace, the Lord abides in the minds of the Gurmukhs, who merge in celestial bliss. ||1||</w:t>
      </w:r>
    </w:p>
    <w:p w:rsidR="00A75876" w:rsidRDefault="00A75876">
      <w:pPr>
        <w:pStyle w:val="SGGSGurm"/>
      </w:pPr>
      <w:r>
        <w:rPr>
          <w:cs/>
          <w:lang w:bidi="pa-IN"/>
        </w:rPr>
        <w:t xml:space="preserve">ਮਃ ੩ </w:t>
      </w:r>
      <w:r>
        <w:rPr>
          <w:cs/>
        </w:rPr>
        <w:t xml:space="preserve">॥ </w:t>
      </w:r>
      <w:r>
        <w:rPr>
          <w:color w:val="008000"/>
          <w:sz w:val="18"/>
        </w:rPr>
        <w:t>(508)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ਅੰਦਰਿ ਸਹਸਾ ਦੁਖੁ ਹੈ ਆਪੈ ਸਿਰਿ ਧੰਧੈ ਮਾਰ ॥ </w:t>
      </w:r>
      <w:r>
        <w:rPr>
          <w:color w:val="008000"/>
          <w:sz w:val="18"/>
        </w:rPr>
        <w:t>(508)</w:t>
      </w:r>
    </w:p>
    <w:p w:rsidR="00A75876" w:rsidRDefault="00A75876">
      <w:pPr>
        <w:pStyle w:val="SGGSHindi"/>
      </w:pPr>
      <w:r>
        <w:rPr>
          <w:cs/>
        </w:rPr>
        <w:t>अंदरि</w:t>
      </w:r>
      <w:r>
        <w:t xml:space="preserve"> </w:t>
      </w:r>
      <w:r>
        <w:rPr>
          <w:cs/>
        </w:rPr>
        <w:t>सहसा</w:t>
      </w:r>
      <w:r>
        <w:t xml:space="preserve"> </w:t>
      </w:r>
      <w:r>
        <w:rPr>
          <w:cs/>
        </w:rPr>
        <w:t>दुखु</w:t>
      </w:r>
      <w:r>
        <w:t xml:space="preserve"> </w:t>
      </w:r>
      <w:r>
        <w:rPr>
          <w:cs/>
        </w:rPr>
        <w:t>है</w:t>
      </w:r>
      <w:r>
        <w:t xml:space="preserve"> </w:t>
      </w:r>
      <w:r>
        <w:rPr>
          <w:cs/>
        </w:rPr>
        <w:t>आपै</w:t>
      </w:r>
      <w:r>
        <w:t xml:space="preserve"> </w:t>
      </w:r>
      <w:r>
        <w:rPr>
          <w:cs/>
        </w:rPr>
        <w:t>सिरि</w:t>
      </w:r>
      <w:r>
        <w:t xml:space="preserve"> </w:t>
      </w:r>
      <w:r>
        <w:rPr>
          <w:cs/>
        </w:rPr>
        <w:t>धंधै</w:t>
      </w:r>
      <w:r>
        <w:t xml:space="preserve"> </w:t>
      </w:r>
      <w:r>
        <w:rPr>
          <w:cs/>
        </w:rPr>
        <w:t>मार</w:t>
      </w:r>
      <w:r>
        <w:t xml:space="preserve"> </w:t>
      </w:r>
      <w:r>
        <w:rPr>
          <w:cs/>
        </w:rPr>
        <w:t>॥</w:t>
      </w:r>
    </w:p>
    <w:p w:rsidR="00A75876" w:rsidRDefault="00A75876">
      <w:pPr>
        <w:pStyle w:val="SGGSRoman"/>
      </w:pPr>
      <w:r>
        <w:t>andar sahsaa dukh hai aapai sir DhanDhai maar.</w:t>
      </w:r>
    </w:p>
    <w:p w:rsidR="00A75876" w:rsidRDefault="00A75876">
      <w:pPr>
        <w:pStyle w:val="SGGSTrans"/>
      </w:pPr>
      <w:r>
        <w:t>Within the self is the pain of doubt; engrossed in worldly affairs, they are killing themselves.</w:t>
      </w:r>
    </w:p>
    <w:p w:rsidR="00A75876" w:rsidRDefault="00A75876">
      <w:pPr>
        <w:pStyle w:val="SGGSGurm"/>
      </w:pPr>
      <w:r>
        <w:rPr>
          <w:cs/>
          <w:lang w:bidi="pa-IN"/>
        </w:rPr>
        <w:t xml:space="preserve">ਦੂਜੈ ਭਾਇ ਸੁਤੇ ਕਬਹਿ ਨ ਜਾਗਹਿ ਮਾਇਆ ਮੋਹ ਪਿਆਰ ॥ </w:t>
      </w:r>
      <w:r>
        <w:rPr>
          <w:color w:val="008000"/>
          <w:sz w:val="18"/>
        </w:rPr>
        <w:t>(508)</w:t>
      </w:r>
    </w:p>
    <w:p w:rsidR="00A75876" w:rsidRDefault="00A75876">
      <w:pPr>
        <w:pStyle w:val="SGGSHindi"/>
      </w:pPr>
      <w:r>
        <w:rPr>
          <w:cs/>
        </w:rPr>
        <w:t>दूजै</w:t>
      </w:r>
      <w:r>
        <w:t xml:space="preserve"> </w:t>
      </w:r>
      <w:r>
        <w:rPr>
          <w:cs/>
        </w:rPr>
        <w:t>भाइ</w:t>
      </w:r>
      <w:r>
        <w:t xml:space="preserve"> </w:t>
      </w:r>
      <w:r>
        <w:rPr>
          <w:cs/>
        </w:rPr>
        <w:t>सुते</w:t>
      </w:r>
      <w:r>
        <w:t xml:space="preserve"> </w:t>
      </w:r>
      <w:r>
        <w:rPr>
          <w:cs/>
        </w:rPr>
        <w:t>कबहि</w:t>
      </w:r>
      <w:r>
        <w:t xml:space="preserve"> </w:t>
      </w:r>
      <w:r>
        <w:rPr>
          <w:cs/>
        </w:rPr>
        <w:t>न</w:t>
      </w:r>
      <w:r>
        <w:t xml:space="preserve"> </w:t>
      </w:r>
      <w:r>
        <w:rPr>
          <w:cs/>
        </w:rPr>
        <w:t>जागहि</w:t>
      </w:r>
      <w:r>
        <w:t xml:space="preserve"> </w:t>
      </w:r>
      <w:r>
        <w:rPr>
          <w:cs/>
        </w:rPr>
        <w:t>माइआ</w:t>
      </w:r>
      <w:r>
        <w:t xml:space="preserve"> </w:t>
      </w:r>
      <w:r>
        <w:rPr>
          <w:cs/>
        </w:rPr>
        <w:t>मोह</w:t>
      </w:r>
      <w:r>
        <w:t xml:space="preserve"> </w:t>
      </w:r>
      <w:r>
        <w:rPr>
          <w:cs/>
        </w:rPr>
        <w:t>पिआर</w:t>
      </w:r>
      <w:r>
        <w:t xml:space="preserve"> </w:t>
      </w:r>
      <w:r>
        <w:rPr>
          <w:cs/>
        </w:rPr>
        <w:t>॥</w:t>
      </w:r>
    </w:p>
    <w:p w:rsidR="00A75876" w:rsidRDefault="00A75876">
      <w:pPr>
        <w:pStyle w:val="SGGSRoman"/>
      </w:pPr>
      <w:r>
        <w:t>doojai bhaa-ay sutay kabeh na jaageh maa-i-aa moh pi-aar.</w:t>
      </w:r>
    </w:p>
    <w:p w:rsidR="00A75876" w:rsidRDefault="00A75876">
      <w:pPr>
        <w:pStyle w:val="SGGSTrans"/>
      </w:pPr>
      <w:r>
        <w:t>Asleep in the love of duality, they never wake up; they are in love with, and attached to Maya.</w:t>
      </w:r>
    </w:p>
    <w:p w:rsidR="00A75876" w:rsidRDefault="00A75876">
      <w:pPr>
        <w:pStyle w:val="SGGSGurm"/>
      </w:pPr>
      <w:r>
        <w:rPr>
          <w:cs/>
          <w:lang w:bidi="pa-IN"/>
        </w:rPr>
        <w:t xml:space="preserve">ਨਾਮੁ ਨ ਚੇਤਹਿ ਸਬਦੁ ਨ ਵੀਚਾਰਹਿ ਇਹੁ ਮਨਮੁਖ ਕਾ ਆਚਾਰੁ ॥ </w:t>
      </w:r>
      <w:r>
        <w:rPr>
          <w:color w:val="008000"/>
          <w:sz w:val="18"/>
        </w:rPr>
        <w:t>(508)</w:t>
      </w:r>
    </w:p>
    <w:p w:rsidR="00A75876" w:rsidRDefault="00A75876">
      <w:pPr>
        <w:pStyle w:val="SGGSHindi"/>
      </w:pPr>
      <w:r>
        <w:rPr>
          <w:cs/>
        </w:rPr>
        <w:t>नामु</w:t>
      </w:r>
      <w:r>
        <w:t xml:space="preserve"> </w:t>
      </w:r>
      <w:r>
        <w:rPr>
          <w:cs/>
        </w:rPr>
        <w:t>न</w:t>
      </w:r>
      <w:r>
        <w:t xml:space="preserve"> </w:t>
      </w:r>
      <w:r>
        <w:rPr>
          <w:cs/>
        </w:rPr>
        <w:t>चेतहि</w:t>
      </w:r>
      <w:r>
        <w:t xml:space="preserve"> </w:t>
      </w:r>
      <w:r>
        <w:rPr>
          <w:cs/>
        </w:rPr>
        <w:t>सबदु</w:t>
      </w:r>
      <w:r>
        <w:t xml:space="preserve"> </w:t>
      </w:r>
      <w:r>
        <w:rPr>
          <w:cs/>
        </w:rPr>
        <w:t>न</w:t>
      </w:r>
      <w:r>
        <w:t xml:space="preserve"> </w:t>
      </w:r>
      <w:r>
        <w:rPr>
          <w:cs/>
        </w:rPr>
        <w:t>वीचारहि</w:t>
      </w:r>
      <w:r>
        <w:t xml:space="preserve"> </w:t>
      </w:r>
      <w:r>
        <w:rPr>
          <w:cs/>
        </w:rPr>
        <w:t>इहु</w:t>
      </w:r>
      <w:r>
        <w:t xml:space="preserve"> </w:t>
      </w:r>
      <w:r>
        <w:rPr>
          <w:cs/>
        </w:rPr>
        <w:t>मनमुख</w:t>
      </w:r>
      <w:r>
        <w:t xml:space="preserve"> </w:t>
      </w:r>
      <w:r>
        <w:rPr>
          <w:cs/>
        </w:rPr>
        <w:t>का</w:t>
      </w:r>
      <w:r>
        <w:t xml:space="preserve"> </w:t>
      </w:r>
      <w:r>
        <w:rPr>
          <w:cs/>
        </w:rPr>
        <w:t>आचारु</w:t>
      </w:r>
      <w:r>
        <w:t xml:space="preserve"> </w:t>
      </w:r>
      <w:r>
        <w:rPr>
          <w:cs/>
        </w:rPr>
        <w:t>॥</w:t>
      </w:r>
    </w:p>
    <w:p w:rsidR="00A75876" w:rsidRDefault="00A75876">
      <w:pPr>
        <w:pStyle w:val="SGGSRoman"/>
      </w:pPr>
      <w:r>
        <w:t>naam na cheeteh sabad na vichaareh ih manmukh kaa aachaar.</w:t>
      </w:r>
    </w:p>
    <w:p w:rsidR="00A75876" w:rsidRDefault="00A75876">
      <w:pPr>
        <w:pStyle w:val="SGGSTrans"/>
      </w:pPr>
      <w:r>
        <w:t>They do not think of the Naam, the Name of the Lord, and they do not contemplate the Word of the Shabad. This is the conduct of the self-willed manmukhs.</w:t>
      </w:r>
    </w:p>
    <w:p w:rsidR="00A75876" w:rsidRDefault="00A75876">
      <w:pPr>
        <w:pStyle w:val="SGGSGurm"/>
      </w:pPr>
      <w:r>
        <w:rPr>
          <w:cs/>
          <w:lang w:bidi="pa-IN"/>
        </w:rPr>
        <w:t>ਹਰਿ ਨਾਮੁ ਨ ਪਾਇਆ ਜਨਮੁ ਬਿਰਥਾ ਗਵਾਇਆ ਨਾਨਕ ਜਮੁ ਮਾਰਿ ਕਰੇ ਖੁਆਰ ॥੨</w:t>
      </w:r>
      <w:r>
        <w:rPr>
          <w:cs/>
        </w:rPr>
        <w:t xml:space="preserve">॥ </w:t>
      </w:r>
      <w:r>
        <w:rPr>
          <w:color w:val="008000"/>
          <w:sz w:val="18"/>
        </w:rPr>
        <w:t>(509)</w:t>
      </w:r>
    </w:p>
    <w:p w:rsidR="00A75876" w:rsidRDefault="00A75876">
      <w:pPr>
        <w:pStyle w:val="SGGSHindi"/>
      </w:pPr>
      <w:r>
        <w:rPr>
          <w:cs/>
        </w:rPr>
        <w:t>हरि</w:t>
      </w:r>
      <w:r>
        <w:t xml:space="preserve"> </w:t>
      </w:r>
      <w:r>
        <w:rPr>
          <w:cs/>
        </w:rPr>
        <w:t>नामु</w:t>
      </w:r>
      <w:r>
        <w:t xml:space="preserve"> </w:t>
      </w:r>
      <w:r>
        <w:rPr>
          <w:cs/>
        </w:rPr>
        <w:t>न</w:t>
      </w:r>
      <w:r>
        <w:t xml:space="preserve"> </w:t>
      </w:r>
      <w:r>
        <w:rPr>
          <w:cs/>
        </w:rPr>
        <w:t>पाइआ</w:t>
      </w:r>
      <w:r>
        <w:t xml:space="preserve"> </w:t>
      </w:r>
      <w:r>
        <w:rPr>
          <w:cs/>
        </w:rPr>
        <w:t>जनमु</w:t>
      </w:r>
      <w:r>
        <w:t xml:space="preserve"> </w:t>
      </w:r>
      <w:r>
        <w:rPr>
          <w:cs/>
        </w:rPr>
        <w:t>बिरथा</w:t>
      </w:r>
      <w:r>
        <w:t xml:space="preserve"> </w:t>
      </w:r>
      <w:r>
        <w:rPr>
          <w:cs/>
        </w:rPr>
        <w:t>गवाइआ</w:t>
      </w:r>
      <w:r>
        <w:t xml:space="preserve"> </w:t>
      </w:r>
      <w:r>
        <w:rPr>
          <w:cs/>
        </w:rPr>
        <w:t>नानक</w:t>
      </w:r>
      <w:r>
        <w:t xml:space="preserve"> </w:t>
      </w:r>
      <w:r>
        <w:rPr>
          <w:cs/>
        </w:rPr>
        <w:t>जमु</w:t>
      </w:r>
      <w:r>
        <w:t xml:space="preserve"> </w:t>
      </w:r>
      <w:r>
        <w:rPr>
          <w:cs/>
        </w:rPr>
        <w:t>मारि</w:t>
      </w:r>
      <w:r>
        <w:t xml:space="preserve"> </w:t>
      </w:r>
      <w:r>
        <w:rPr>
          <w:cs/>
        </w:rPr>
        <w:t>करे</w:t>
      </w:r>
      <w:r>
        <w:t xml:space="preserve"> </w:t>
      </w:r>
      <w:r>
        <w:rPr>
          <w:cs/>
        </w:rPr>
        <w:t>खुआर</w:t>
      </w:r>
      <w:r>
        <w:t xml:space="preserve"> </w:t>
      </w:r>
      <w:r>
        <w:rPr>
          <w:cs/>
        </w:rPr>
        <w:t>॥२॥</w:t>
      </w:r>
    </w:p>
    <w:p w:rsidR="00A75876" w:rsidRDefault="00A75876">
      <w:pPr>
        <w:pStyle w:val="SGGSRoman"/>
      </w:pPr>
      <w:r>
        <w:t>har naam na paa-i-aa janam birthaa gavaa-i-aa naanak jam maar karay khu-aar. ||2||</w:t>
      </w:r>
    </w:p>
    <w:p w:rsidR="00A75876" w:rsidRDefault="00A75876">
      <w:pPr>
        <w:pStyle w:val="SGGSTrans"/>
      </w:pPr>
      <w:r>
        <w:t>They do not obtain the Lord's Name, and they waste away their lives in vain; O Nanak, the Messenger of Death punishes and dishonors them. ||2||</w:t>
      </w:r>
    </w:p>
    <w:p w:rsidR="00A75876" w:rsidRDefault="00A75876">
      <w:pPr>
        <w:pStyle w:val="SGGSGurm"/>
      </w:pPr>
      <w:r>
        <w:rPr>
          <w:cs/>
          <w:lang w:bidi="pa-IN"/>
        </w:rPr>
        <w:t xml:space="preserve">ਪਉੜੀ ॥ </w:t>
      </w:r>
      <w:r>
        <w:rPr>
          <w:color w:val="008000"/>
          <w:sz w:val="18"/>
        </w:rPr>
        <w:t>(509)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ਆਪਣਾ ਆਪੁ ਉਪਾਇਓਨੁ ਤਦਹੁ ਹੋਰੁ ਨ ਕੋਈ ॥ </w:t>
      </w:r>
      <w:r>
        <w:rPr>
          <w:color w:val="008000"/>
          <w:sz w:val="18"/>
        </w:rPr>
        <w:t>(509)</w:t>
      </w:r>
    </w:p>
    <w:p w:rsidR="00A75876" w:rsidRDefault="00A75876">
      <w:pPr>
        <w:pStyle w:val="SGGSHindi"/>
      </w:pPr>
      <w:r>
        <w:rPr>
          <w:cs/>
        </w:rPr>
        <w:t>आपणा</w:t>
      </w:r>
      <w:r>
        <w:t xml:space="preserve"> </w:t>
      </w:r>
      <w:r>
        <w:rPr>
          <w:cs/>
        </w:rPr>
        <w:t>आपु</w:t>
      </w:r>
      <w:r>
        <w:t xml:space="preserve"> </w:t>
      </w:r>
      <w:r>
        <w:rPr>
          <w:cs/>
        </w:rPr>
        <w:t>उपाइओनु</w:t>
      </w:r>
      <w:r>
        <w:t xml:space="preserve"> </w:t>
      </w:r>
      <w:r>
        <w:rPr>
          <w:cs/>
        </w:rPr>
        <w:t>तदहु</w:t>
      </w:r>
      <w:r>
        <w:t xml:space="preserve"> </w:t>
      </w:r>
      <w:r>
        <w:rPr>
          <w:cs/>
        </w:rPr>
        <w:t>होरु</w:t>
      </w:r>
      <w:r>
        <w:t xml:space="preserve"> </w:t>
      </w:r>
      <w:r>
        <w:rPr>
          <w:cs/>
        </w:rPr>
        <w:t>न</w:t>
      </w:r>
      <w:r>
        <w:t xml:space="preserve"> </w:t>
      </w:r>
      <w:r>
        <w:rPr>
          <w:cs/>
        </w:rPr>
        <w:t>कोई</w:t>
      </w:r>
      <w:r>
        <w:t xml:space="preserve"> </w:t>
      </w:r>
      <w:r>
        <w:rPr>
          <w:cs/>
        </w:rPr>
        <w:t>॥</w:t>
      </w:r>
    </w:p>
    <w:p w:rsidR="00A75876" w:rsidRDefault="00A75876">
      <w:pPr>
        <w:pStyle w:val="SGGSRoman"/>
      </w:pPr>
      <w:r>
        <w:t>aapnaa aap upaa-i-on tadahu hor na ko-ee.</w:t>
      </w:r>
    </w:p>
    <w:p w:rsidR="00A75876" w:rsidRDefault="00A75876">
      <w:pPr>
        <w:pStyle w:val="SGGSTrans"/>
      </w:pPr>
      <w:r>
        <w:t>He created Himself - at that time, there was no other.</w:t>
      </w:r>
    </w:p>
    <w:p w:rsidR="00A75876" w:rsidRDefault="00A75876">
      <w:pPr>
        <w:pStyle w:val="SGGSGurm"/>
      </w:pPr>
      <w:r>
        <w:rPr>
          <w:cs/>
          <w:lang w:bidi="pa-IN"/>
        </w:rPr>
        <w:t xml:space="preserve">ਮਤਾ ਮਸੂਰਤਿ ਆਪਿ ਕਰੇ ਜੋ ਕਰੇ ਸੁ ਹੋਈ ॥ </w:t>
      </w:r>
      <w:r>
        <w:rPr>
          <w:color w:val="008000"/>
          <w:sz w:val="18"/>
        </w:rPr>
        <w:t>(509)</w:t>
      </w:r>
    </w:p>
    <w:p w:rsidR="00A75876" w:rsidRDefault="00A75876">
      <w:pPr>
        <w:pStyle w:val="SGGSHindi"/>
      </w:pPr>
      <w:r>
        <w:rPr>
          <w:cs/>
        </w:rPr>
        <w:t>मता</w:t>
      </w:r>
      <w:r>
        <w:t xml:space="preserve"> </w:t>
      </w:r>
      <w:r>
        <w:rPr>
          <w:cs/>
        </w:rPr>
        <w:t>मसूरति</w:t>
      </w:r>
      <w:r>
        <w:t xml:space="preserve"> </w:t>
      </w:r>
      <w:r>
        <w:rPr>
          <w:cs/>
        </w:rPr>
        <w:t>आपि</w:t>
      </w:r>
      <w:r>
        <w:t xml:space="preserve"> </w:t>
      </w:r>
      <w:r>
        <w:rPr>
          <w:cs/>
        </w:rPr>
        <w:t>करे</w:t>
      </w:r>
      <w:r>
        <w:t xml:space="preserve"> </w:t>
      </w:r>
      <w:r>
        <w:rPr>
          <w:cs/>
        </w:rPr>
        <w:t>जो</w:t>
      </w:r>
      <w:r>
        <w:t xml:space="preserve"> </w:t>
      </w:r>
      <w:r>
        <w:rPr>
          <w:cs/>
        </w:rPr>
        <w:t>करे</w:t>
      </w:r>
      <w:r>
        <w:t xml:space="preserve"> </w:t>
      </w:r>
      <w:r>
        <w:rPr>
          <w:cs/>
        </w:rPr>
        <w:t>सु</w:t>
      </w:r>
      <w:r>
        <w:t xml:space="preserve"> </w:t>
      </w:r>
      <w:r>
        <w:rPr>
          <w:cs/>
        </w:rPr>
        <w:t>होई</w:t>
      </w:r>
      <w:r>
        <w:t xml:space="preserve"> </w:t>
      </w:r>
      <w:r>
        <w:rPr>
          <w:cs/>
        </w:rPr>
        <w:t>॥</w:t>
      </w:r>
    </w:p>
    <w:p w:rsidR="00A75876" w:rsidRDefault="00A75876">
      <w:pPr>
        <w:pStyle w:val="SGGSRoman"/>
      </w:pPr>
      <w:r>
        <w:t>mataa masoorat aap karay jo karay so ho-ee.</w:t>
      </w:r>
    </w:p>
    <w:p w:rsidR="00A75876" w:rsidRDefault="00A75876">
      <w:pPr>
        <w:pStyle w:val="SGGSTrans"/>
      </w:pPr>
      <w:r>
        <w:t>He consulted Himself for advice, and what He did came to pass.</w:t>
      </w:r>
    </w:p>
    <w:p w:rsidR="00A75876" w:rsidRDefault="00A75876">
      <w:pPr>
        <w:pStyle w:val="SGGSGurm"/>
      </w:pPr>
      <w:r>
        <w:rPr>
          <w:cs/>
          <w:lang w:bidi="pa-IN"/>
        </w:rPr>
        <w:t xml:space="preserve">ਤਦਹੁ ਆਕਾਸੁ ਨ ਪਾਤਾਲੁ ਹੈ ਨਾ ਤ੍ਰੈ ਲੋਈ ॥ </w:t>
      </w:r>
      <w:r>
        <w:rPr>
          <w:color w:val="008000"/>
          <w:sz w:val="18"/>
        </w:rPr>
        <w:t>(509)</w:t>
      </w:r>
    </w:p>
    <w:p w:rsidR="00A75876" w:rsidRDefault="00A75876">
      <w:pPr>
        <w:pStyle w:val="SGGSHindi"/>
      </w:pPr>
      <w:r>
        <w:rPr>
          <w:cs/>
        </w:rPr>
        <w:t>तदहु</w:t>
      </w:r>
      <w:r>
        <w:t xml:space="preserve"> </w:t>
      </w:r>
      <w:r>
        <w:rPr>
          <w:cs/>
        </w:rPr>
        <w:t>आकासु</w:t>
      </w:r>
      <w:r>
        <w:t xml:space="preserve"> </w:t>
      </w:r>
      <w:r>
        <w:rPr>
          <w:cs/>
        </w:rPr>
        <w:t>न</w:t>
      </w:r>
      <w:r>
        <w:t xml:space="preserve"> </w:t>
      </w:r>
      <w:r>
        <w:rPr>
          <w:cs/>
        </w:rPr>
        <w:t>पातालु</w:t>
      </w:r>
      <w:r>
        <w:t xml:space="preserve"> </w:t>
      </w:r>
      <w:r>
        <w:rPr>
          <w:cs/>
        </w:rPr>
        <w:t>है</w:t>
      </w:r>
      <w:r>
        <w:t xml:space="preserve"> </w:t>
      </w:r>
      <w:r>
        <w:rPr>
          <w:cs/>
        </w:rPr>
        <w:t>ना</w:t>
      </w:r>
      <w:r>
        <w:t xml:space="preserve"> </w:t>
      </w:r>
      <w:r>
        <w:rPr>
          <w:cs/>
        </w:rPr>
        <w:t>त्रै</w:t>
      </w:r>
      <w:r>
        <w:t xml:space="preserve"> </w:t>
      </w:r>
      <w:r>
        <w:rPr>
          <w:cs/>
        </w:rPr>
        <w:t>लोई</w:t>
      </w:r>
      <w:r>
        <w:t xml:space="preserve"> </w:t>
      </w:r>
      <w:r>
        <w:rPr>
          <w:cs/>
        </w:rPr>
        <w:t>॥</w:t>
      </w:r>
    </w:p>
    <w:p w:rsidR="00A75876" w:rsidRDefault="00A75876">
      <w:pPr>
        <w:pStyle w:val="SGGSRoman"/>
      </w:pPr>
      <w:r>
        <w:t>tadahu aakaas na paataal hai naa tarai lo-ee.</w:t>
      </w:r>
    </w:p>
    <w:p w:rsidR="00A75876" w:rsidRDefault="00A75876">
      <w:pPr>
        <w:pStyle w:val="SGGSTrans"/>
      </w:pPr>
      <w:r>
        <w:t>At that time, there were no Akaashic Ethers, no nether regions, nor the three worlds.</w:t>
      </w:r>
    </w:p>
    <w:p w:rsidR="00A75876" w:rsidRDefault="00A75876">
      <w:pPr>
        <w:pStyle w:val="SGGSGurm"/>
      </w:pPr>
      <w:r>
        <w:rPr>
          <w:cs/>
          <w:lang w:bidi="pa-IN"/>
        </w:rPr>
        <w:t xml:space="preserve">ਤਦਹੁ ਆਪੇ ਆਪਿ ਨਿਰੰਕਾਰੁ ਹੈ ਨਾ ਓਪਤਿ ਹੋਈ ॥ </w:t>
      </w:r>
      <w:r>
        <w:rPr>
          <w:color w:val="008000"/>
          <w:sz w:val="18"/>
        </w:rPr>
        <w:t>(509)</w:t>
      </w:r>
    </w:p>
    <w:p w:rsidR="00A75876" w:rsidRDefault="00A75876">
      <w:pPr>
        <w:pStyle w:val="SGGSHindi"/>
      </w:pPr>
      <w:r>
        <w:rPr>
          <w:cs/>
        </w:rPr>
        <w:t>तदहु</w:t>
      </w:r>
      <w:r>
        <w:t xml:space="preserve"> </w:t>
      </w:r>
      <w:r>
        <w:rPr>
          <w:cs/>
        </w:rPr>
        <w:t>आपे</w:t>
      </w:r>
      <w:r>
        <w:t xml:space="preserve"> </w:t>
      </w:r>
      <w:r>
        <w:rPr>
          <w:cs/>
        </w:rPr>
        <w:t>आपि</w:t>
      </w:r>
      <w:r>
        <w:t xml:space="preserve"> </w:t>
      </w:r>
      <w:r>
        <w:rPr>
          <w:cs/>
        </w:rPr>
        <w:t>निरंकारु</w:t>
      </w:r>
      <w:r>
        <w:t xml:space="preserve"> </w:t>
      </w:r>
      <w:r>
        <w:rPr>
          <w:cs/>
        </w:rPr>
        <w:t>है</w:t>
      </w:r>
      <w:r>
        <w:t xml:space="preserve"> </w:t>
      </w:r>
      <w:r>
        <w:rPr>
          <w:cs/>
        </w:rPr>
        <w:t>ना</w:t>
      </w:r>
      <w:r>
        <w:t xml:space="preserve"> </w:t>
      </w:r>
      <w:r>
        <w:rPr>
          <w:cs/>
        </w:rPr>
        <w:t>ओपति</w:t>
      </w:r>
      <w:r>
        <w:t xml:space="preserve"> </w:t>
      </w:r>
      <w:r>
        <w:rPr>
          <w:cs/>
        </w:rPr>
        <w:t>होई</w:t>
      </w:r>
      <w:r>
        <w:t xml:space="preserve"> </w:t>
      </w:r>
      <w:r>
        <w:rPr>
          <w:cs/>
        </w:rPr>
        <w:t>॥</w:t>
      </w:r>
    </w:p>
    <w:p w:rsidR="00A75876" w:rsidRDefault="00A75876">
      <w:pPr>
        <w:pStyle w:val="SGGSRoman"/>
      </w:pPr>
      <w:r>
        <w:t>tadahu aapay aap nirankaar hai naa opat ho-ee.</w:t>
      </w:r>
    </w:p>
    <w:p w:rsidR="00A75876" w:rsidRDefault="00A75876">
      <w:pPr>
        <w:pStyle w:val="SGGSTrans"/>
      </w:pPr>
      <w:r>
        <w:t>At that time, only the Formless Lord Himself existed - there was no creation.</w:t>
      </w:r>
    </w:p>
    <w:p w:rsidR="00A75876" w:rsidRDefault="00A75876">
      <w:pPr>
        <w:pStyle w:val="SGGSGurm"/>
      </w:pPr>
      <w:r>
        <w:rPr>
          <w:cs/>
          <w:lang w:bidi="pa-IN"/>
        </w:rPr>
        <w:t>ਜਿਉ ਤਿਸੁ ਭਾਵੈ ਤਿਵੈ ਕਰੇ ਤਿਸੁ ਬਿਨੁ ਅਵਰੁ ਨ ਕੋਈ ॥੧</w:t>
      </w:r>
      <w:r>
        <w:rPr>
          <w:cs/>
        </w:rPr>
        <w:t xml:space="preserve">॥ </w:t>
      </w:r>
      <w:r>
        <w:rPr>
          <w:color w:val="008000"/>
          <w:sz w:val="18"/>
        </w:rPr>
        <w:t>(509)</w:t>
      </w:r>
    </w:p>
    <w:p w:rsidR="00A75876" w:rsidRDefault="00A75876">
      <w:pPr>
        <w:pStyle w:val="SGGSHindi"/>
      </w:pPr>
      <w:r>
        <w:rPr>
          <w:cs/>
        </w:rPr>
        <w:t>जिउ</w:t>
      </w:r>
      <w:r>
        <w:t xml:space="preserve"> </w:t>
      </w:r>
      <w:r>
        <w:rPr>
          <w:cs/>
        </w:rPr>
        <w:t>तिसु</w:t>
      </w:r>
      <w:r>
        <w:t xml:space="preserve"> </w:t>
      </w:r>
      <w:r>
        <w:rPr>
          <w:cs/>
        </w:rPr>
        <w:t>भावै</w:t>
      </w:r>
      <w:r>
        <w:t xml:space="preserve"> </w:t>
      </w:r>
      <w:r>
        <w:rPr>
          <w:cs/>
        </w:rPr>
        <w:t>तिवै</w:t>
      </w:r>
      <w:r>
        <w:t xml:space="preserve"> </w:t>
      </w:r>
      <w:r>
        <w:rPr>
          <w:cs/>
        </w:rPr>
        <w:t>करे</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॥१॥</w:t>
      </w:r>
    </w:p>
    <w:p w:rsidR="00A75876" w:rsidRDefault="00A75876">
      <w:pPr>
        <w:pStyle w:val="SGGSRoman"/>
      </w:pPr>
      <w:r>
        <w:t>ji-o tis bhaavai tivai karay tis bin avar na ko-ee. ||1||</w:t>
      </w:r>
    </w:p>
    <w:p w:rsidR="00A75876" w:rsidRDefault="00A75876">
      <w:pPr>
        <w:pStyle w:val="SGGSTrans"/>
      </w:pPr>
      <w:r>
        <w:t>As it pleased Him, so did He act; without Him, there was no other. ||1||</w:t>
      </w:r>
    </w:p>
    <w:p w:rsidR="00A75876" w:rsidRDefault="00A75876">
      <w:pPr>
        <w:pStyle w:val="SGGSGurm"/>
      </w:pPr>
      <w:r>
        <w:rPr>
          <w:cs/>
          <w:lang w:bidi="pa-IN"/>
        </w:rPr>
        <w:t xml:space="preserve">ਸਲੋਕੁ ਮਃ ੩ </w:t>
      </w:r>
      <w:r>
        <w:rPr>
          <w:cs/>
        </w:rPr>
        <w:t xml:space="preserve">॥ </w:t>
      </w:r>
      <w:r>
        <w:rPr>
          <w:color w:val="008000"/>
          <w:sz w:val="18"/>
        </w:rPr>
        <w:t>(509)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ਸਾਹਿਬੁ ਮੇਰਾ ਸਦਾ ਹੈ ਦਿਸੈ ਸਬਦੁ ਕਮਾਇ ॥ </w:t>
      </w:r>
      <w:r>
        <w:rPr>
          <w:color w:val="008000"/>
          <w:sz w:val="18"/>
        </w:rPr>
        <w:t>(509)</w:t>
      </w:r>
    </w:p>
    <w:p w:rsidR="00A75876" w:rsidRDefault="00A75876">
      <w:pPr>
        <w:pStyle w:val="SGGSHindi"/>
      </w:pPr>
      <w:r>
        <w:rPr>
          <w:cs/>
        </w:rPr>
        <w:t>साहिबु</w:t>
      </w:r>
      <w:r>
        <w:t xml:space="preserve"> </w:t>
      </w:r>
      <w:r>
        <w:rPr>
          <w:cs/>
        </w:rPr>
        <w:t>मेरा</w:t>
      </w:r>
      <w:r>
        <w:t xml:space="preserve"> </w:t>
      </w:r>
      <w:r>
        <w:rPr>
          <w:cs/>
        </w:rPr>
        <w:t>सदा</w:t>
      </w:r>
      <w:r>
        <w:t xml:space="preserve"> </w:t>
      </w:r>
      <w:r>
        <w:rPr>
          <w:cs/>
        </w:rPr>
        <w:t>है</w:t>
      </w:r>
      <w:r>
        <w:t xml:space="preserve"> </w:t>
      </w:r>
      <w:r>
        <w:rPr>
          <w:cs/>
        </w:rPr>
        <w:t>दिसै</w:t>
      </w:r>
      <w:r>
        <w:t xml:space="preserve"> </w:t>
      </w:r>
      <w:r>
        <w:rPr>
          <w:cs/>
        </w:rPr>
        <w:t>सबदु</w:t>
      </w:r>
      <w:r>
        <w:t xml:space="preserve"> </w:t>
      </w:r>
      <w:r>
        <w:rPr>
          <w:cs/>
        </w:rPr>
        <w:t>कमाइ</w:t>
      </w:r>
      <w:r>
        <w:t xml:space="preserve"> </w:t>
      </w:r>
      <w:r>
        <w:rPr>
          <w:cs/>
        </w:rPr>
        <w:t>॥</w:t>
      </w:r>
    </w:p>
    <w:p w:rsidR="00A75876" w:rsidRDefault="00A75876">
      <w:pPr>
        <w:pStyle w:val="SGGSRoman"/>
      </w:pPr>
      <w:r>
        <w:t>saahib mayraa sadaa hai disai sabad kamaa-ay.</w:t>
      </w:r>
    </w:p>
    <w:p w:rsidR="00A75876" w:rsidRDefault="00A75876">
      <w:pPr>
        <w:pStyle w:val="SGGSTrans"/>
      </w:pPr>
      <w:r>
        <w:t>My Master is eternal. He is seen by practicing the Word of the Shabad.</w:t>
      </w:r>
    </w:p>
    <w:p w:rsidR="00A75876" w:rsidRDefault="00A75876">
      <w:pPr>
        <w:pStyle w:val="SGGSGurm"/>
      </w:pPr>
      <w:r>
        <w:rPr>
          <w:cs/>
          <w:lang w:bidi="pa-IN"/>
        </w:rPr>
        <w:t xml:space="preserve">ਓਹੁ ਅਉਹਾਣੀ ਕਦੇ ਨਾਹਿ ਨਾ ਆਵੈ ਨਾ ਜਾਇ ॥ </w:t>
      </w:r>
      <w:r>
        <w:rPr>
          <w:color w:val="008000"/>
          <w:sz w:val="18"/>
        </w:rPr>
        <w:t>(509)</w:t>
      </w:r>
    </w:p>
    <w:p w:rsidR="00A75876" w:rsidRDefault="00A75876">
      <w:pPr>
        <w:pStyle w:val="SGGSHindi"/>
      </w:pPr>
      <w:r>
        <w:rPr>
          <w:cs/>
        </w:rPr>
        <w:t>ओहु</w:t>
      </w:r>
      <w:r>
        <w:t xml:space="preserve"> </w:t>
      </w:r>
      <w:r>
        <w:rPr>
          <w:cs/>
        </w:rPr>
        <w:t>अउहाणी</w:t>
      </w:r>
      <w:r>
        <w:t xml:space="preserve"> </w:t>
      </w:r>
      <w:r>
        <w:rPr>
          <w:cs/>
        </w:rPr>
        <w:t>कदे</w:t>
      </w:r>
      <w:r>
        <w:t xml:space="preserve"> </w:t>
      </w:r>
      <w:r>
        <w:rPr>
          <w:cs/>
        </w:rPr>
        <w:t>नाहि</w:t>
      </w:r>
      <w:r>
        <w:t xml:space="preserve"> </w:t>
      </w:r>
      <w:r>
        <w:rPr>
          <w:cs/>
        </w:rPr>
        <w:t>ना</w:t>
      </w:r>
      <w:r>
        <w:t xml:space="preserve"> </w:t>
      </w:r>
      <w:r>
        <w:rPr>
          <w:cs/>
        </w:rPr>
        <w:t>आवै</w:t>
      </w:r>
      <w:r>
        <w:t xml:space="preserve"> </w:t>
      </w:r>
      <w:r>
        <w:rPr>
          <w:cs/>
        </w:rPr>
        <w:t>ना</w:t>
      </w:r>
      <w:r>
        <w:t xml:space="preserve"> </w:t>
      </w:r>
      <w:r>
        <w:rPr>
          <w:cs/>
        </w:rPr>
        <w:t>जाइ</w:t>
      </w:r>
      <w:r>
        <w:t xml:space="preserve"> </w:t>
      </w:r>
      <w:r>
        <w:rPr>
          <w:cs/>
        </w:rPr>
        <w:t>॥</w:t>
      </w:r>
    </w:p>
    <w:p w:rsidR="00A75876" w:rsidRDefault="00A75876">
      <w:pPr>
        <w:pStyle w:val="SGGSRoman"/>
      </w:pPr>
      <w:r>
        <w:t>oh a-uhaanee kaday naahi naa aavai naa jaa-ay.</w:t>
      </w:r>
    </w:p>
    <w:p w:rsidR="00A75876" w:rsidRDefault="00A75876">
      <w:pPr>
        <w:pStyle w:val="SGGSTrans"/>
      </w:pPr>
      <w:r>
        <w:t>He never perishes; He does not come or go in reincarnation.</w:t>
      </w:r>
    </w:p>
    <w:p w:rsidR="00A75876" w:rsidRDefault="00A75876">
      <w:pPr>
        <w:pStyle w:val="SGGSGurm"/>
      </w:pPr>
      <w:r>
        <w:rPr>
          <w:cs/>
          <w:lang w:bidi="pa-IN"/>
        </w:rPr>
        <w:t xml:space="preserve">ਸਦਾ ਸਦਾ ਸੋ ਸੇਵੀਐ ਜੋ ਸਭ ਮਹਿ ਰਹੈ ਸਮਾਇ ॥ </w:t>
      </w:r>
      <w:r>
        <w:rPr>
          <w:color w:val="008000"/>
          <w:sz w:val="18"/>
        </w:rPr>
        <w:t>(509)</w:t>
      </w:r>
    </w:p>
    <w:p w:rsidR="00A75876" w:rsidRDefault="00A75876">
      <w:pPr>
        <w:pStyle w:val="SGGSHindi"/>
      </w:pPr>
      <w:r>
        <w:rPr>
          <w:cs/>
        </w:rPr>
        <w:t>सदा</w:t>
      </w:r>
      <w:r>
        <w:t xml:space="preserve"> </w:t>
      </w:r>
      <w:r>
        <w:rPr>
          <w:cs/>
        </w:rPr>
        <w:t>सदा</w:t>
      </w:r>
      <w:r>
        <w:t xml:space="preserve"> </w:t>
      </w:r>
      <w:r>
        <w:rPr>
          <w:cs/>
        </w:rPr>
        <w:t>सो</w:t>
      </w:r>
      <w:r>
        <w:t xml:space="preserve"> </w:t>
      </w:r>
      <w:r>
        <w:rPr>
          <w:cs/>
        </w:rPr>
        <w:t>सेवीऐ</w:t>
      </w:r>
      <w:r>
        <w:t xml:space="preserve"> </w:t>
      </w:r>
      <w:r>
        <w:rPr>
          <w:cs/>
        </w:rPr>
        <w:t>जो</w:t>
      </w:r>
      <w:r>
        <w:t xml:space="preserve"> </w:t>
      </w:r>
      <w:r>
        <w:rPr>
          <w:cs/>
        </w:rPr>
        <w:t>सभ</w:t>
      </w:r>
      <w:r>
        <w:t xml:space="preserve"> </w:t>
      </w:r>
      <w:r>
        <w:rPr>
          <w:cs/>
        </w:rPr>
        <w:t>महि</w:t>
      </w:r>
      <w:r>
        <w:t xml:space="preserve"> </w:t>
      </w:r>
      <w:r>
        <w:rPr>
          <w:cs/>
        </w:rPr>
        <w:t>रहै</w:t>
      </w:r>
      <w:r>
        <w:t xml:space="preserve"> </w:t>
      </w:r>
      <w:r>
        <w:rPr>
          <w:cs/>
        </w:rPr>
        <w:t>समाइ</w:t>
      </w:r>
      <w:r>
        <w:t xml:space="preserve"> </w:t>
      </w:r>
      <w:r>
        <w:rPr>
          <w:cs/>
        </w:rPr>
        <w:t>॥</w:t>
      </w:r>
    </w:p>
    <w:p w:rsidR="00A75876" w:rsidRDefault="00A75876">
      <w:pPr>
        <w:pStyle w:val="SGGSRoman"/>
      </w:pPr>
      <w:r>
        <w:t>sadaa sadaa so sayvee-ai jo sabh meh rahai samaa-ay.</w:t>
      </w:r>
    </w:p>
    <w:p w:rsidR="00A75876" w:rsidRDefault="00A75876">
      <w:pPr>
        <w:pStyle w:val="SGGSTrans"/>
      </w:pPr>
      <w:r>
        <w:t>So serve Him, forever and ever; He is contained in all.</w:t>
      </w:r>
    </w:p>
    <w:p w:rsidR="00A75876" w:rsidRDefault="00A75876">
      <w:pPr>
        <w:pStyle w:val="SGGSGurm"/>
      </w:pPr>
      <w:r>
        <w:rPr>
          <w:cs/>
          <w:lang w:bidi="pa-IN"/>
        </w:rPr>
        <w:t xml:space="preserve">ਅਵਰੁ ਦੂਜਾ ਕਿਉ ਸੇਵੀਐ ਜੰਮੈ ਤੈ ਮਰਿ ਜਾਇ ॥ </w:t>
      </w:r>
      <w:r>
        <w:rPr>
          <w:color w:val="008000"/>
          <w:sz w:val="18"/>
        </w:rPr>
        <w:t>(509)</w:t>
      </w:r>
    </w:p>
    <w:p w:rsidR="00A75876" w:rsidRDefault="00A75876">
      <w:pPr>
        <w:pStyle w:val="SGGSHindi"/>
      </w:pPr>
      <w:r>
        <w:rPr>
          <w:cs/>
        </w:rPr>
        <w:t>अवरु</w:t>
      </w:r>
      <w:r>
        <w:t xml:space="preserve"> </w:t>
      </w:r>
      <w:r>
        <w:rPr>
          <w:cs/>
        </w:rPr>
        <w:t>दूजा</w:t>
      </w:r>
      <w:r>
        <w:t xml:space="preserve"> </w:t>
      </w:r>
      <w:r>
        <w:rPr>
          <w:cs/>
        </w:rPr>
        <w:t>किउ</w:t>
      </w:r>
      <w:r>
        <w:t xml:space="preserve"> </w:t>
      </w:r>
      <w:r>
        <w:rPr>
          <w:cs/>
        </w:rPr>
        <w:t>सेवीऐ</w:t>
      </w:r>
      <w:r>
        <w:t xml:space="preserve"> </w:t>
      </w:r>
      <w:r>
        <w:rPr>
          <w:cs/>
        </w:rPr>
        <w:t>जमै</w:t>
      </w:r>
      <w:r>
        <w:t xml:space="preserve"> </w:t>
      </w:r>
      <w:r>
        <w:rPr>
          <w:cs/>
        </w:rPr>
        <w:t>तै</w:t>
      </w:r>
      <w:r>
        <w:t xml:space="preserve"> </w:t>
      </w:r>
      <w:r>
        <w:rPr>
          <w:cs/>
        </w:rPr>
        <w:t>मरि</w:t>
      </w:r>
      <w:r>
        <w:t xml:space="preserve"> </w:t>
      </w:r>
      <w:r>
        <w:rPr>
          <w:cs/>
        </w:rPr>
        <w:t>जाइ</w:t>
      </w:r>
      <w:r>
        <w:t xml:space="preserve"> </w:t>
      </w:r>
      <w:r>
        <w:rPr>
          <w:cs/>
        </w:rPr>
        <w:t>॥</w:t>
      </w:r>
    </w:p>
    <w:p w:rsidR="00A75876" w:rsidRDefault="00A75876">
      <w:pPr>
        <w:pStyle w:val="SGGSRoman"/>
      </w:pPr>
      <w:r>
        <w:t>avar doojaa ki-o sayvee-ai jammai tai mar jaa-ay.</w:t>
      </w:r>
    </w:p>
    <w:p w:rsidR="00A75876" w:rsidRDefault="00A75876">
      <w:pPr>
        <w:pStyle w:val="SGGSTrans"/>
      </w:pPr>
      <w:r>
        <w:t>Why serve another who is born, and then dies?</w:t>
      </w:r>
    </w:p>
    <w:p w:rsidR="00A75876" w:rsidRDefault="00A75876">
      <w:pPr>
        <w:pStyle w:val="SGGSGurm"/>
      </w:pPr>
      <w:r>
        <w:rPr>
          <w:cs/>
          <w:lang w:bidi="pa-IN"/>
        </w:rPr>
        <w:t xml:space="preserve">ਨਿਹਫਲੁ ਤਿਨ ਕਾ ਜੀਵਿਆ ਜਿ ਖਸਮੁ ਨ ਜਾਣਹਿ ਆਪਣਾ ਅਵਰੀ ਕਉ ਚਿਤੁ ਲਾਇ ॥ </w:t>
      </w:r>
      <w:r>
        <w:rPr>
          <w:color w:val="008000"/>
          <w:sz w:val="18"/>
        </w:rPr>
        <w:t>(509)</w:t>
      </w:r>
    </w:p>
    <w:p w:rsidR="00A75876" w:rsidRDefault="00A75876">
      <w:pPr>
        <w:pStyle w:val="SGGSHindi"/>
      </w:pPr>
      <w:r>
        <w:rPr>
          <w:cs/>
        </w:rPr>
        <w:t>निहफलु</w:t>
      </w:r>
      <w:r>
        <w:t xml:space="preserve"> </w:t>
      </w:r>
      <w:r>
        <w:rPr>
          <w:cs/>
        </w:rPr>
        <w:t>तिन</w:t>
      </w:r>
      <w:r>
        <w:t xml:space="preserve"> </w:t>
      </w:r>
      <w:r>
        <w:rPr>
          <w:cs/>
        </w:rPr>
        <w:t>का</w:t>
      </w:r>
      <w:r>
        <w:t xml:space="preserve"> </w:t>
      </w:r>
      <w:r>
        <w:rPr>
          <w:cs/>
        </w:rPr>
        <w:t>जीविआ</w:t>
      </w:r>
      <w:r>
        <w:t xml:space="preserve"> </w:t>
      </w:r>
      <w:r>
        <w:rPr>
          <w:cs/>
        </w:rPr>
        <w:t>जि</w:t>
      </w:r>
      <w:r>
        <w:t xml:space="preserve"> </w:t>
      </w:r>
      <w:r>
        <w:rPr>
          <w:cs/>
        </w:rPr>
        <w:t>खसमु</w:t>
      </w:r>
      <w:r>
        <w:t xml:space="preserve"> </w:t>
      </w:r>
      <w:r>
        <w:rPr>
          <w:cs/>
        </w:rPr>
        <w:t>न</w:t>
      </w:r>
      <w:r>
        <w:t xml:space="preserve"> </w:t>
      </w:r>
      <w:r>
        <w:rPr>
          <w:cs/>
        </w:rPr>
        <w:t>जाणहि</w:t>
      </w:r>
      <w:r>
        <w:t xml:space="preserve"> </w:t>
      </w:r>
      <w:r>
        <w:rPr>
          <w:cs/>
        </w:rPr>
        <w:t>आपणा</w:t>
      </w:r>
      <w:r>
        <w:t xml:space="preserve"> </w:t>
      </w:r>
      <w:r>
        <w:rPr>
          <w:cs/>
        </w:rPr>
        <w:t>अवरी</w:t>
      </w:r>
      <w:r>
        <w:t xml:space="preserve"> </w:t>
      </w:r>
      <w:r>
        <w:rPr>
          <w:cs/>
        </w:rPr>
        <w:t>कउ</w:t>
      </w:r>
      <w:r>
        <w:t xml:space="preserve"> </w:t>
      </w:r>
      <w:r>
        <w:rPr>
          <w:cs/>
        </w:rPr>
        <w:t>चितु</w:t>
      </w:r>
      <w:r>
        <w:t xml:space="preserve"> </w:t>
      </w:r>
      <w:r>
        <w:rPr>
          <w:cs/>
        </w:rPr>
        <w:t>लाइ</w:t>
      </w:r>
      <w:r>
        <w:t xml:space="preserve"> </w:t>
      </w:r>
      <w:r>
        <w:rPr>
          <w:cs/>
        </w:rPr>
        <w:t>॥</w:t>
      </w:r>
    </w:p>
    <w:p w:rsidR="00A75876" w:rsidRDefault="00A75876">
      <w:pPr>
        <w:pStyle w:val="SGGSRoman"/>
      </w:pPr>
      <w:r>
        <w:t>nihfal tin kaa jeevi-aa je khasam na jaaneh aapnaa avree ka-o chit laa-ay.</w:t>
      </w:r>
    </w:p>
    <w:p w:rsidR="00A75876" w:rsidRDefault="00A75876">
      <w:pPr>
        <w:pStyle w:val="SGGSTrans"/>
      </w:pPr>
      <w:r>
        <w:t>Fruitless is the life of those who do not know their Lord and Master, and who center their consciousness on others.</w:t>
      </w:r>
    </w:p>
    <w:p w:rsidR="00A75876" w:rsidRDefault="00A75876">
      <w:pPr>
        <w:pStyle w:val="SGGSGurm"/>
      </w:pPr>
      <w:r>
        <w:rPr>
          <w:cs/>
          <w:lang w:bidi="pa-IN"/>
        </w:rPr>
        <w:t>ਨਾਨਕ ਏਵ ਨ ਜਾਪਈ ਕਰਤਾ ਕੇਤੀ ਦੇਇ ਸਜਾਇ ॥੧</w:t>
      </w:r>
      <w:r>
        <w:rPr>
          <w:cs/>
        </w:rPr>
        <w:t xml:space="preserve">॥ </w:t>
      </w:r>
      <w:r>
        <w:rPr>
          <w:color w:val="008000"/>
          <w:sz w:val="18"/>
        </w:rPr>
        <w:t>(509)</w:t>
      </w:r>
    </w:p>
    <w:p w:rsidR="00A75876" w:rsidRDefault="00A75876">
      <w:pPr>
        <w:pStyle w:val="SGGSHindi"/>
      </w:pPr>
      <w:r>
        <w:rPr>
          <w:cs/>
        </w:rPr>
        <w:t>नानक</w:t>
      </w:r>
      <w:r>
        <w:t xml:space="preserve"> </w:t>
      </w:r>
      <w:r>
        <w:rPr>
          <w:cs/>
        </w:rPr>
        <w:t>एव</w:t>
      </w:r>
      <w:r>
        <w:t xml:space="preserve"> </w:t>
      </w:r>
      <w:r>
        <w:rPr>
          <w:cs/>
        </w:rPr>
        <w:t>न</w:t>
      </w:r>
      <w:r>
        <w:t xml:space="preserve"> </w:t>
      </w:r>
      <w:r>
        <w:rPr>
          <w:cs/>
        </w:rPr>
        <w:t>जापई</w:t>
      </w:r>
      <w:r>
        <w:t xml:space="preserve"> </w:t>
      </w:r>
      <w:r>
        <w:rPr>
          <w:cs/>
        </w:rPr>
        <w:t>करता</w:t>
      </w:r>
      <w:r>
        <w:t xml:space="preserve"> </w:t>
      </w:r>
      <w:r>
        <w:rPr>
          <w:cs/>
        </w:rPr>
        <w:t>केती</w:t>
      </w:r>
      <w:r>
        <w:t xml:space="preserve"> </w:t>
      </w:r>
      <w:r>
        <w:rPr>
          <w:cs/>
        </w:rPr>
        <w:t>देइ</w:t>
      </w:r>
      <w:r>
        <w:t xml:space="preserve"> </w:t>
      </w:r>
      <w:r>
        <w:rPr>
          <w:cs/>
        </w:rPr>
        <w:t>सजाइ</w:t>
      </w:r>
      <w:r>
        <w:t xml:space="preserve"> </w:t>
      </w:r>
      <w:r>
        <w:rPr>
          <w:cs/>
        </w:rPr>
        <w:t>॥१॥</w:t>
      </w:r>
    </w:p>
    <w:p w:rsidR="00A75876" w:rsidRDefault="00A75876">
      <w:pPr>
        <w:pStyle w:val="SGGSRoman"/>
      </w:pPr>
      <w:r>
        <w:t>naanak ayv na jaap-ee kartaa kaytee day-ay sajaa-ay. ||1||</w:t>
      </w:r>
    </w:p>
    <w:p w:rsidR="00A75876" w:rsidRDefault="00A75876">
      <w:pPr>
        <w:pStyle w:val="SGGSTrans"/>
      </w:pPr>
      <w:r>
        <w:t>O Nanak, it cannot be known, how much punishment the Creator shall inflict on them. ||1||</w:t>
      </w:r>
    </w:p>
    <w:p w:rsidR="00A75876" w:rsidRDefault="00A75876">
      <w:pPr>
        <w:pStyle w:val="SGGSGurm"/>
      </w:pPr>
      <w:r>
        <w:rPr>
          <w:cs/>
          <w:lang w:bidi="pa-IN"/>
        </w:rPr>
        <w:t xml:space="preserve">ਮਃ ੩ </w:t>
      </w:r>
      <w:r>
        <w:rPr>
          <w:cs/>
        </w:rPr>
        <w:t xml:space="preserve">॥ </w:t>
      </w:r>
      <w:r>
        <w:rPr>
          <w:color w:val="008000"/>
          <w:sz w:val="18"/>
        </w:rPr>
        <w:t>(509)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ਸਚਾ ਨਾਮੁ ਧਿਆਈਐ ਸਭੋ ਵਰਤੈ ਸਚੁ ॥ </w:t>
      </w:r>
      <w:r>
        <w:rPr>
          <w:color w:val="008000"/>
          <w:sz w:val="18"/>
        </w:rPr>
        <w:t>(509)</w:t>
      </w:r>
    </w:p>
    <w:p w:rsidR="00A75876" w:rsidRDefault="00A75876">
      <w:pPr>
        <w:pStyle w:val="SGGSHindi"/>
      </w:pPr>
      <w:r>
        <w:rPr>
          <w:cs/>
        </w:rPr>
        <w:t>सचा</w:t>
      </w:r>
      <w:r>
        <w:t xml:space="preserve"> </w:t>
      </w:r>
      <w:r>
        <w:rPr>
          <w:cs/>
        </w:rPr>
        <w:t>नामु</w:t>
      </w:r>
      <w:r>
        <w:t xml:space="preserve"> </w:t>
      </w:r>
      <w:r>
        <w:rPr>
          <w:cs/>
        </w:rPr>
        <w:t>धिआईऐ</w:t>
      </w:r>
      <w:r>
        <w:t xml:space="preserve"> </w:t>
      </w:r>
      <w:r>
        <w:rPr>
          <w:cs/>
        </w:rPr>
        <w:t>सभो</w:t>
      </w:r>
      <w:r>
        <w:t xml:space="preserve"> </w:t>
      </w:r>
      <w:r>
        <w:rPr>
          <w:cs/>
        </w:rPr>
        <w:t>वरतै</w:t>
      </w:r>
      <w:r>
        <w:t xml:space="preserve"> </w:t>
      </w:r>
      <w:r>
        <w:rPr>
          <w:cs/>
        </w:rPr>
        <w:t>सचु</w:t>
      </w:r>
      <w:r>
        <w:t xml:space="preserve"> </w:t>
      </w:r>
      <w:r>
        <w:rPr>
          <w:cs/>
        </w:rPr>
        <w:t>॥</w:t>
      </w:r>
    </w:p>
    <w:p w:rsidR="00A75876" w:rsidRDefault="00A75876">
      <w:pPr>
        <w:pStyle w:val="SGGSRoman"/>
      </w:pPr>
      <w:r>
        <w:t>sachaa naam Dhi-aa-ee-ai sabho vartai sach.</w:t>
      </w:r>
    </w:p>
    <w:p w:rsidR="00A75876" w:rsidRDefault="00A75876">
      <w:pPr>
        <w:pStyle w:val="SGGSTrans"/>
      </w:pPr>
      <w:r>
        <w:t>Meditate on the True Name; the True Lord is pervading everywhere.</w:t>
      </w:r>
    </w:p>
    <w:p w:rsidR="00A75876" w:rsidRDefault="00A75876">
      <w:pPr>
        <w:pStyle w:val="SGGSGurm"/>
      </w:pPr>
      <w:r>
        <w:rPr>
          <w:cs/>
          <w:lang w:bidi="pa-IN"/>
        </w:rPr>
        <w:t xml:space="preserve">ਨਾਨਕ ਹੁਕਮੁ ਬੁਝਿ ਪਰਵਾਣੁ ਹੋਇ ਤਾ ਫਲੁ ਪਾਵੈ ਸਚੁ ॥ </w:t>
      </w:r>
      <w:r>
        <w:rPr>
          <w:color w:val="008000"/>
          <w:sz w:val="18"/>
        </w:rPr>
        <w:t>(509)</w:t>
      </w:r>
    </w:p>
    <w:p w:rsidR="00A75876" w:rsidRDefault="00A75876">
      <w:pPr>
        <w:pStyle w:val="SGGSHindi"/>
      </w:pPr>
      <w:r>
        <w:rPr>
          <w:cs/>
        </w:rPr>
        <w:t>नानक</w:t>
      </w:r>
      <w:r>
        <w:t xml:space="preserve"> </w:t>
      </w:r>
      <w:r>
        <w:rPr>
          <w:cs/>
        </w:rPr>
        <w:t>हुकमु</w:t>
      </w:r>
      <w:r>
        <w:t xml:space="preserve"> </w:t>
      </w:r>
      <w:r>
        <w:rPr>
          <w:cs/>
        </w:rPr>
        <w:t>बुझि</w:t>
      </w:r>
      <w:r>
        <w:t xml:space="preserve"> </w:t>
      </w:r>
      <w:r>
        <w:rPr>
          <w:cs/>
        </w:rPr>
        <w:t>परवाणु</w:t>
      </w:r>
      <w:r>
        <w:t xml:space="preserve"> </w:t>
      </w:r>
      <w:r>
        <w:rPr>
          <w:cs/>
        </w:rPr>
        <w:t>होइ</w:t>
      </w:r>
      <w:r>
        <w:t xml:space="preserve"> </w:t>
      </w:r>
      <w:r>
        <w:rPr>
          <w:cs/>
        </w:rPr>
        <w:t>ता</w:t>
      </w:r>
      <w:r>
        <w:t xml:space="preserve"> </w:t>
      </w:r>
      <w:r>
        <w:rPr>
          <w:cs/>
        </w:rPr>
        <w:t>फलु</w:t>
      </w:r>
      <w:r>
        <w:t xml:space="preserve"> </w:t>
      </w:r>
      <w:r>
        <w:rPr>
          <w:cs/>
        </w:rPr>
        <w:t>पावै</w:t>
      </w:r>
      <w:r>
        <w:t xml:space="preserve"> </w:t>
      </w:r>
      <w:r>
        <w:rPr>
          <w:cs/>
        </w:rPr>
        <w:t>सचु</w:t>
      </w:r>
      <w:r>
        <w:t xml:space="preserve"> </w:t>
      </w:r>
      <w:r>
        <w:rPr>
          <w:cs/>
        </w:rPr>
        <w:t>॥</w:t>
      </w:r>
    </w:p>
    <w:p w:rsidR="00A75876" w:rsidRDefault="00A75876">
      <w:pPr>
        <w:pStyle w:val="SGGSRoman"/>
      </w:pPr>
      <w:r>
        <w:t>naanak hukam bujh parvaan ho-ay taa fal paavai sach.</w:t>
      </w:r>
    </w:p>
    <w:p w:rsidR="00A75876" w:rsidRDefault="00A75876">
      <w:pPr>
        <w:pStyle w:val="SGGSTrans"/>
      </w:pPr>
      <w:r>
        <w:t>O Nanak, by understanding the Hukam of the Lord's Command, one becomes acceptable, and then obtains the fruit of Truth.</w:t>
      </w:r>
    </w:p>
    <w:p w:rsidR="00A75876" w:rsidRDefault="00A75876">
      <w:pPr>
        <w:pStyle w:val="SGGSGurm"/>
      </w:pPr>
      <w:r>
        <w:rPr>
          <w:cs/>
          <w:lang w:bidi="pa-IN"/>
        </w:rPr>
        <w:t>ਕਥਨੀ ਬਦਨੀ ਕਰਤਾ ਫਿਰੈ ਹੁਕਮੈ ਮੂਲਿ ਨ ਬੁਝਈ ਅੰਧਾ ਕਚੁ ਨਿਕਚੁ ॥੨</w:t>
      </w:r>
      <w:r>
        <w:rPr>
          <w:cs/>
        </w:rPr>
        <w:t xml:space="preserve">॥ </w:t>
      </w:r>
      <w:r>
        <w:rPr>
          <w:color w:val="008000"/>
          <w:sz w:val="18"/>
        </w:rPr>
        <w:t>(509)</w:t>
      </w:r>
    </w:p>
    <w:p w:rsidR="00A75876" w:rsidRDefault="00A75876">
      <w:pPr>
        <w:pStyle w:val="SGGSHindi"/>
      </w:pPr>
      <w:r>
        <w:rPr>
          <w:cs/>
        </w:rPr>
        <w:t>कथनी</w:t>
      </w:r>
      <w:r>
        <w:t xml:space="preserve"> </w:t>
      </w:r>
      <w:r>
        <w:rPr>
          <w:cs/>
        </w:rPr>
        <w:t>बदनी</w:t>
      </w:r>
      <w:r>
        <w:t xml:space="preserve"> </w:t>
      </w:r>
      <w:r>
        <w:rPr>
          <w:cs/>
        </w:rPr>
        <w:t>करता</w:t>
      </w:r>
      <w:r>
        <w:t xml:space="preserve"> </w:t>
      </w:r>
      <w:r>
        <w:rPr>
          <w:cs/>
        </w:rPr>
        <w:t>फिरै</w:t>
      </w:r>
      <w:r>
        <w:t xml:space="preserve"> </w:t>
      </w:r>
      <w:r>
        <w:rPr>
          <w:cs/>
        </w:rPr>
        <w:t>हुकमै</w:t>
      </w:r>
      <w:r>
        <w:t xml:space="preserve"> </w:t>
      </w:r>
      <w:r>
        <w:rPr>
          <w:cs/>
        </w:rPr>
        <w:t>मूलि</w:t>
      </w:r>
      <w:r>
        <w:t xml:space="preserve"> </w:t>
      </w:r>
      <w:r>
        <w:rPr>
          <w:cs/>
        </w:rPr>
        <w:t>न</w:t>
      </w:r>
      <w:r>
        <w:t xml:space="preserve"> </w:t>
      </w:r>
      <w:r>
        <w:rPr>
          <w:cs/>
        </w:rPr>
        <w:t>बुझई</w:t>
      </w:r>
      <w:r>
        <w:t xml:space="preserve"> </w:t>
      </w:r>
      <w:r>
        <w:rPr>
          <w:cs/>
        </w:rPr>
        <w:t>अंधा</w:t>
      </w:r>
      <w:r>
        <w:t xml:space="preserve"> </w:t>
      </w:r>
      <w:r>
        <w:rPr>
          <w:cs/>
        </w:rPr>
        <w:t>कचु</w:t>
      </w:r>
      <w:r>
        <w:t xml:space="preserve"> </w:t>
      </w:r>
      <w:r>
        <w:rPr>
          <w:cs/>
        </w:rPr>
        <w:t>निकचु</w:t>
      </w:r>
      <w:r>
        <w:t xml:space="preserve"> </w:t>
      </w:r>
      <w:r>
        <w:rPr>
          <w:cs/>
        </w:rPr>
        <w:t>॥२॥</w:t>
      </w:r>
    </w:p>
    <w:p w:rsidR="00A75876" w:rsidRDefault="00A75876">
      <w:pPr>
        <w:pStyle w:val="SGGSRoman"/>
      </w:pPr>
      <w:r>
        <w:t>kathnee badnee kartaa firai hukmai mool na bujh-ee anDhaa kach nikach. ||2||</w:t>
      </w:r>
    </w:p>
    <w:p w:rsidR="00A75876" w:rsidRDefault="00A75876">
      <w:pPr>
        <w:pStyle w:val="SGGSTrans"/>
      </w:pPr>
      <w:r>
        <w:t>He wanders around babbling and speaking, but he does not understand the Lord's Command at all. He is blind, the falsest of the false. ||2||</w:t>
      </w:r>
    </w:p>
    <w:p w:rsidR="00A75876" w:rsidRDefault="00A75876">
      <w:pPr>
        <w:pStyle w:val="SGGSGurm"/>
      </w:pPr>
      <w:r>
        <w:rPr>
          <w:cs/>
          <w:lang w:bidi="pa-IN"/>
        </w:rPr>
        <w:t xml:space="preserve">ਪਉੜੀ ॥ </w:t>
      </w:r>
      <w:r>
        <w:rPr>
          <w:color w:val="008000"/>
          <w:sz w:val="18"/>
        </w:rPr>
        <w:t>(509)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ਸੰਜੋਗੁ ਵਿਜੋਗੁ ਉਪਾਇਓਨੁ ਸ੍ਰਿਸਟੀ ਕਾ ਮੂਲੁ ਰਚਾਇਆ ॥ </w:t>
      </w:r>
      <w:r>
        <w:rPr>
          <w:color w:val="008000"/>
          <w:sz w:val="18"/>
        </w:rPr>
        <w:t>(509)</w:t>
      </w:r>
    </w:p>
    <w:p w:rsidR="00A75876" w:rsidRDefault="00A75876">
      <w:pPr>
        <w:pStyle w:val="SGGSHindi"/>
      </w:pPr>
      <w:r>
        <w:rPr>
          <w:cs/>
        </w:rPr>
        <w:t>संजोगु</w:t>
      </w:r>
      <w:r>
        <w:t xml:space="preserve"> </w:t>
      </w:r>
      <w:r>
        <w:rPr>
          <w:cs/>
        </w:rPr>
        <w:t>विजोगु</w:t>
      </w:r>
      <w:r>
        <w:t xml:space="preserve"> </w:t>
      </w:r>
      <w:r>
        <w:rPr>
          <w:cs/>
        </w:rPr>
        <w:t>उपाइओनु</w:t>
      </w:r>
      <w:r>
        <w:t xml:space="preserve"> </w:t>
      </w:r>
      <w:r>
        <w:rPr>
          <w:cs/>
        </w:rPr>
        <w:t>स्रिसटी</w:t>
      </w:r>
      <w:r>
        <w:t xml:space="preserve"> </w:t>
      </w:r>
      <w:r>
        <w:rPr>
          <w:cs/>
        </w:rPr>
        <w:t>का</w:t>
      </w:r>
      <w:r>
        <w:t xml:space="preserve"> </w:t>
      </w:r>
      <w:r>
        <w:rPr>
          <w:cs/>
        </w:rPr>
        <w:t>मूलु</w:t>
      </w:r>
      <w:r>
        <w:t xml:space="preserve"> </w:t>
      </w:r>
      <w:r>
        <w:rPr>
          <w:cs/>
        </w:rPr>
        <w:t>रचाइआ</w:t>
      </w:r>
      <w:r>
        <w:t xml:space="preserve"> </w:t>
      </w:r>
      <w:r>
        <w:rPr>
          <w:cs/>
        </w:rPr>
        <w:t>॥</w:t>
      </w:r>
    </w:p>
    <w:p w:rsidR="00A75876" w:rsidRDefault="00A75876">
      <w:pPr>
        <w:pStyle w:val="SGGSRoman"/>
      </w:pPr>
      <w:r>
        <w:t>sanjog vijog upaa-i-on saristee kaa mool rachaa-i-aa.</w:t>
      </w:r>
    </w:p>
    <w:p w:rsidR="00A75876" w:rsidRDefault="00A75876">
      <w:pPr>
        <w:pStyle w:val="SGGSTrans"/>
      </w:pPr>
      <w:r>
        <w:t>Creating union and separation, He laid the foundations of the Universe.</w:t>
      </w:r>
    </w:p>
    <w:p w:rsidR="00A75876" w:rsidRDefault="00A75876">
      <w:pPr>
        <w:pStyle w:val="SGGSGurm"/>
      </w:pPr>
      <w:r>
        <w:rPr>
          <w:cs/>
          <w:lang w:bidi="pa-IN"/>
        </w:rPr>
        <w:t xml:space="preserve">ਹੁਕਮੀ ਸ੍ਰਿਸਟਿ ਸਾਜੀਅਨੁ ਜੋਤੀ ਜੋਤਿ ਮਿਲਾਇਆ ॥ </w:t>
      </w:r>
      <w:r>
        <w:rPr>
          <w:color w:val="008000"/>
          <w:sz w:val="18"/>
        </w:rPr>
        <w:t>(509)</w:t>
      </w:r>
    </w:p>
    <w:p w:rsidR="00A75876" w:rsidRDefault="00A75876">
      <w:pPr>
        <w:pStyle w:val="SGGSHindi"/>
      </w:pPr>
      <w:r>
        <w:rPr>
          <w:cs/>
        </w:rPr>
        <w:t>हुकमी</w:t>
      </w:r>
      <w:r>
        <w:t xml:space="preserve"> </w:t>
      </w:r>
      <w:r>
        <w:rPr>
          <w:cs/>
        </w:rPr>
        <w:t>स्रिसटि</w:t>
      </w:r>
      <w:r>
        <w:t xml:space="preserve"> </w:t>
      </w:r>
      <w:r>
        <w:rPr>
          <w:cs/>
        </w:rPr>
        <w:t>साजीअनु</w:t>
      </w:r>
      <w:r>
        <w:t xml:space="preserve"> </w:t>
      </w:r>
      <w:r>
        <w:rPr>
          <w:cs/>
        </w:rPr>
        <w:t>जोती</w:t>
      </w:r>
      <w:r>
        <w:t xml:space="preserve"> </w:t>
      </w:r>
      <w:r>
        <w:rPr>
          <w:cs/>
        </w:rPr>
        <w:t>जोति</w:t>
      </w:r>
      <w:r>
        <w:t xml:space="preserve"> </w:t>
      </w:r>
      <w:r>
        <w:rPr>
          <w:cs/>
        </w:rPr>
        <w:t>मिलाइआ</w:t>
      </w:r>
      <w:r>
        <w:t xml:space="preserve"> </w:t>
      </w:r>
      <w:r>
        <w:rPr>
          <w:cs/>
        </w:rPr>
        <w:t>॥</w:t>
      </w:r>
    </w:p>
    <w:p w:rsidR="00A75876" w:rsidRDefault="00A75876">
      <w:pPr>
        <w:pStyle w:val="SGGSRoman"/>
      </w:pPr>
      <w:r>
        <w:t>hukmee sarisat saajee-an jotee jot milaa-i-aa.</w:t>
      </w:r>
    </w:p>
    <w:p w:rsidR="00A75876" w:rsidRDefault="00A75876">
      <w:pPr>
        <w:pStyle w:val="SGGSTrans"/>
      </w:pPr>
      <w:r>
        <w:t>By His Command, the Lord of Light fashioned the Universe, and infused His Divine Light into it.</w:t>
      </w:r>
    </w:p>
    <w:p w:rsidR="00A75876" w:rsidRDefault="00A75876">
      <w:pPr>
        <w:pStyle w:val="SGGSGurm"/>
      </w:pPr>
      <w:r>
        <w:rPr>
          <w:cs/>
          <w:lang w:bidi="pa-IN"/>
        </w:rPr>
        <w:t xml:space="preserve">ਜੋਤੀ ਹੂੰ ਸਭੁ ਚਾਨਣਾ ਸਤਿਗੁਰਿ ਸਬਦੁ ਸੁਣਾਇਆ ॥ </w:t>
      </w:r>
      <w:r>
        <w:rPr>
          <w:color w:val="008000"/>
          <w:sz w:val="18"/>
        </w:rPr>
        <w:t>(509)</w:t>
      </w:r>
    </w:p>
    <w:p w:rsidR="00A75876" w:rsidRDefault="00A75876">
      <w:pPr>
        <w:pStyle w:val="SGGSHindi"/>
      </w:pPr>
      <w:r>
        <w:rPr>
          <w:cs/>
        </w:rPr>
        <w:t>जोती</w:t>
      </w:r>
      <w:r>
        <w:t xml:space="preserve"> </w:t>
      </w:r>
      <w:r>
        <w:rPr>
          <w:cs/>
        </w:rPr>
        <w:t>हूं</w:t>
      </w:r>
      <w:r>
        <w:t xml:space="preserve"> </w:t>
      </w:r>
      <w:r>
        <w:rPr>
          <w:cs/>
        </w:rPr>
        <w:t>सभु</w:t>
      </w:r>
      <w:r>
        <w:t xml:space="preserve"> </w:t>
      </w:r>
      <w:r>
        <w:rPr>
          <w:cs/>
        </w:rPr>
        <w:t>चानणा</w:t>
      </w:r>
      <w:r>
        <w:t xml:space="preserve"> </w:t>
      </w:r>
      <w:r>
        <w:rPr>
          <w:cs/>
        </w:rPr>
        <w:t>सतिगुरि</w:t>
      </w:r>
      <w:r>
        <w:t xml:space="preserve"> </w:t>
      </w:r>
      <w:r>
        <w:rPr>
          <w:cs/>
        </w:rPr>
        <w:t>सबदु</w:t>
      </w:r>
      <w:r>
        <w:t xml:space="preserve"> </w:t>
      </w:r>
      <w:r>
        <w:rPr>
          <w:cs/>
        </w:rPr>
        <w:t>सुणाइआ</w:t>
      </w:r>
      <w:r>
        <w:t xml:space="preserve"> </w:t>
      </w:r>
      <w:r>
        <w:rPr>
          <w:cs/>
        </w:rPr>
        <w:t>॥</w:t>
      </w:r>
    </w:p>
    <w:p w:rsidR="00A75876" w:rsidRDefault="00A75876">
      <w:pPr>
        <w:pStyle w:val="SGGSRoman"/>
      </w:pPr>
      <w:r>
        <w:t>jotee hoo</w:t>
      </w:r>
      <w:r>
        <w:rPr>
          <w:vertAlign w:val="superscript"/>
        </w:rPr>
        <w:t>N</w:t>
      </w:r>
      <w:r>
        <w:t xml:space="preserve"> sabh chaannaa satgur sabad sunaa-i-aa.</w:t>
      </w:r>
    </w:p>
    <w:p w:rsidR="00A75876" w:rsidRDefault="00A75876">
      <w:pPr>
        <w:pStyle w:val="SGGSTrans"/>
      </w:pPr>
      <w:r>
        <w:t>From the Lord of Light, all light originates. The True Guru proclaims the Word of the Shabad.</w:t>
      </w:r>
    </w:p>
    <w:p w:rsidR="00A75876" w:rsidRDefault="00A75876">
      <w:pPr>
        <w:pStyle w:val="SGGSGurm"/>
      </w:pPr>
      <w:r>
        <w:rPr>
          <w:cs/>
          <w:lang w:bidi="pa-IN"/>
        </w:rPr>
        <w:t xml:space="preserve">ਬ੍ਰਹਮਾ ਬਿਸਨੁ ਮਹੇਸੁ ਤ੍ਰੈ ਗੁਣ ਸਿਰਿ ਧੰਧੈ ਲਾਇਆ ॥ </w:t>
      </w:r>
      <w:r>
        <w:rPr>
          <w:color w:val="008000"/>
          <w:sz w:val="18"/>
        </w:rPr>
        <w:t>(509)</w:t>
      </w:r>
    </w:p>
    <w:p w:rsidR="00A75876" w:rsidRDefault="00A75876">
      <w:pPr>
        <w:pStyle w:val="SGGSHindi"/>
      </w:pPr>
      <w:r>
        <w:rPr>
          <w:cs/>
        </w:rPr>
        <w:t>ब्रहमा</w:t>
      </w:r>
      <w:r>
        <w:t xml:space="preserve"> </w:t>
      </w:r>
      <w:r>
        <w:rPr>
          <w:cs/>
        </w:rPr>
        <w:t>बिसनु</w:t>
      </w:r>
      <w:r>
        <w:t xml:space="preserve"> </w:t>
      </w:r>
      <w:r>
        <w:rPr>
          <w:cs/>
        </w:rPr>
        <w:t>महेसु</w:t>
      </w:r>
      <w:r>
        <w:t xml:space="preserve"> </w:t>
      </w:r>
      <w:r>
        <w:rPr>
          <w:cs/>
        </w:rPr>
        <w:t>त्रै</w:t>
      </w:r>
      <w:r>
        <w:t xml:space="preserve"> </w:t>
      </w:r>
      <w:r>
        <w:rPr>
          <w:cs/>
        </w:rPr>
        <w:t>गुण</w:t>
      </w:r>
      <w:r>
        <w:t xml:space="preserve"> </w:t>
      </w:r>
      <w:r>
        <w:rPr>
          <w:cs/>
        </w:rPr>
        <w:t>सिरि</w:t>
      </w:r>
      <w:r>
        <w:t xml:space="preserve"> </w:t>
      </w:r>
      <w:r>
        <w:rPr>
          <w:cs/>
        </w:rPr>
        <w:t>धंधै</w:t>
      </w:r>
      <w:r>
        <w:t xml:space="preserve"> </w:t>
      </w:r>
      <w:r>
        <w:rPr>
          <w:cs/>
        </w:rPr>
        <w:t>लाइआ</w:t>
      </w:r>
      <w:r>
        <w:t xml:space="preserve"> </w:t>
      </w:r>
      <w:r>
        <w:rPr>
          <w:cs/>
        </w:rPr>
        <w:t>॥</w:t>
      </w:r>
    </w:p>
    <w:p w:rsidR="00A75876" w:rsidRDefault="00A75876">
      <w:pPr>
        <w:pStyle w:val="SGGSRoman"/>
      </w:pPr>
      <w:r>
        <w:t>barahmaa bisan mahays tarai gun sir DhanDhai laa-i-aa.</w:t>
      </w:r>
    </w:p>
    <w:p w:rsidR="00A75876" w:rsidRDefault="00A75876">
      <w:pPr>
        <w:pStyle w:val="SGGSTrans"/>
      </w:pPr>
      <w:r>
        <w:t>Brahma, Vishnu and Shiva, under the influence of the three dispositions, were put to their tasks.</w:t>
      </w:r>
    </w:p>
    <w:p w:rsidR="00A75876" w:rsidRDefault="00A75876">
      <w:pPr>
        <w:pStyle w:val="SGGSGurm"/>
      </w:pPr>
      <w:r>
        <w:rPr>
          <w:cs/>
          <w:lang w:bidi="pa-IN"/>
        </w:rPr>
        <w:t>ਮਾਇਆ ਕਾ ਮੂਲੁ ਰਚਾਇਓਨੁ ਤੁਰੀਆ ਸੁਖੁ ਪਾਇਆ ॥੨</w:t>
      </w:r>
      <w:r>
        <w:rPr>
          <w:cs/>
        </w:rPr>
        <w:t xml:space="preserve">॥ </w:t>
      </w:r>
      <w:r>
        <w:rPr>
          <w:color w:val="008000"/>
          <w:sz w:val="18"/>
        </w:rPr>
        <w:t>(509)</w:t>
      </w:r>
    </w:p>
    <w:p w:rsidR="00A75876" w:rsidRDefault="00A75876">
      <w:pPr>
        <w:pStyle w:val="SGGSHindi"/>
      </w:pPr>
      <w:r>
        <w:rPr>
          <w:cs/>
        </w:rPr>
        <w:t>माइआ</w:t>
      </w:r>
      <w:r>
        <w:t xml:space="preserve"> </w:t>
      </w:r>
      <w:r>
        <w:rPr>
          <w:cs/>
        </w:rPr>
        <w:t>का</w:t>
      </w:r>
      <w:r>
        <w:t xml:space="preserve"> </w:t>
      </w:r>
      <w:r>
        <w:rPr>
          <w:cs/>
        </w:rPr>
        <w:t>मूलु</w:t>
      </w:r>
      <w:r>
        <w:t xml:space="preserve"> </w:t>
      </w:r>
      <w:r>
        <w:rPr>
          <w:cs/>
        </w:rPr>
        <w:t>रचाइओनु</w:t>
      </w:r>
      <w:r>
        <w:t xml:space="preserve"> </w:t>
      </w:r>
      <w:r>
        <w:rPr>
          <w:cs/>
        </w:rPr>
        <w:t>तुरीआ</w:t>
      </w:r>
      <w:r>
        <w:t xml:space="preserve"> </w:t>
      </w:r>
      <w:r>
        <w:rPr>
          <w:cs/>
        </w:rPr>
        <w:t>सुखु</w:t>
      </w:r>
      <w:r>
        <w:t xml:space="preserve"> </w:t>
      </w:r>
      <w:r>
        <w:rPr>
          <w:cs/>
        </w:rPr>
        <w:t>पाइआ</w:t>
      </w:r>
      <w:r>
        <w:t xml:space="preserve"> </w:t>
      </w:r>
      <w:r>
        <w:rPr>
          <w:cs/>
        </w:rPr>
        <w:t>॥२॥</w:t>
      </w:r>
    </w:p>
    <w:p w:rsidR="00A75876" w:rsidRDefault="00A75876">
      <w:pPr>
        <w:pStyle w:val="SGGSRoman"/>
      </w:pPr>
      <w:r>
        <w:t>maa-i-aa kaa mool rachaa-i-on turee-aa sukh paa-i-aa. ||2||</w:t>
      </w:r>
    </w:p>
    <w:p w:rsidR="00A75876" w:rsidRDefault="00A75876">
      <w:pPr>
        <w:pStyle w:val="SGGSTrans"/>
      </w:pPr>
      <w:r>
        <w:t>He created the root of Maya, and the peace obtained in the fourth state of consciousness. ||2||</w:t>
      </w:r>
    </w:p>
    <w:p w:rsidR="00A75876" w:rsidRDefault="00A75876">
      <w:pPr>
        <w:pStyle w:val="SGGSGurm"/>
      </w:pPr>
      <w:r>
        <w:rPr>
          <w:cs/>
          <w:lang w:bidi="pa-IN"/>
        </w:rPr>
        <w:t xml:space="preserve">ਸਲੋਕੁ ਮਃ ੩ </w:t>
      </w:r>
      <w:r>
        <w:rPr>
          <w:cs/>
        </w:rPr>
        <w:t xml:space="preserve">॥ </w:t>
      </w:r>
      <w:r>
        <w:rPr>
          <w:color w:val="008000"/>
          <w:sz w:val="18"/>
        </w:rPr>
        <w:t>(509)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 ਜਪੁ ਸੋ ਤਪੁ ਜਿ ਸਤਿਗੁਰ ਭਾਵੈ ॥ </w:t>
      </w:r>
      <w:r>
        <w:rPr>
          <w:color w:val="008000"/>
          <w:sz w:val="18"/>
        </w:rPr>
        <w:t>(509)</w:t>
      </w:r>
    </w:p>
    <w:p w:rsidR="00A75876" w:rsidRDefault="00A75876">
      <w:pPr>
        <w:pStyle w:val="SGGSHindi"/>
      </w:pPr>
      <w:r>
        <w:rPr>
          <w:cs/>
        </w:rPr>
        <w:t>सो</w:t>
      </w:r>
      <w:r>
        <w:t xml:space="preserve"> </w:t>
      </w:r>
      <w:r>
        <w:rPr>
          <w:cs/>
        </w:rPr>
        <w:t>जपु</w:t>
      </w:r>
      <w:r>
        <w:t xml:space="preserve"> </w:t>
      </w:r>
      <w:r>
        <w:rPr>
          <w:cs/>
        </w:rPr>
        <w:t>सो</w:t>
      </w:r>
      <w:r>
        <w:t xml:space="preserve"> </w:t>
      </w:r>
      <w:r>
        <w:rPr>
          <w:cs/>
        </w:rPr>
        <w:t>तपु</w:t>
      </w:r>
      <w:r>
        <w:t xml:space="preserve"> </w:t>
      </w:r>
      <w:r>
        <w:rPr>
          <w:cs/>
        </w:rPr>
        <w:t>जि</w:t>
      </w:r>
      <w:r>
        <w:t xml:space="preserve"> </w:t>
      </w:r>
      <w:r>
        <w:rPr>
          <w:cs/>
        </w:rPr>
        <w:t>सतिगुर</w:t>
      </w:r>
      <w:r>
        <w:t xml:space="preserve"> </w:t>
      </w:r>
      <w:r>
        <w:rPr>
          <w:cs/>
        </w:rPr>
        <w:t>भावै</w:t>
      </w:r>
      <w:r>
        <w:t xml:space="preserve"> </w:t>
      </w:r>
      <w:r>
        <w:rPr>
          <w:cs/>
        </w:rPr>
        <w:t>॥</w:t>
      </w:r>
    </w:p>
    <w:p w:rsidR="00A75876" w:rsidRDefault="00A75876">
      <w:pPr>
        <w:pStyle w:val="SGGSRoman"/>
      </w:pPr>
      <w:r>
        <w:t>so jap so tap je satgur bhaavai.</w:t>
      </w:r>
    </w:p>
    <w:p w:rsidR="00A75876" w:rsidRDefault="00A75876">
      <w:pPr>
        <w:pStyle w:val="SGGSTrans"/>
      </w:pPr>
      <w:r>
        <w:t>That alone is chanting, and that alone is deep meditation, which is pleasing to the True Guru.</w:t>
      </w:r>
    </w:p>
    <w:p w:rsidR="00A75876" w:rsidRDefault="00A75876">
      <w:pPr>
        <w:pStyle w:val="SGGSGurm"/>
      </w:pPr>
      <w:r>
        <w:rPr>
          <w:cs/>
          <w:lang w:bidi="pa-IN"/>
        </w:rPr>
        <w:t xml:space="preserve">ਸਤਿਗੁਰ ਕੈ ਭਾਣੈ ਵਡਿਆਈ ਪਾਵੈ ॥ </w:t>
      </w:r>
      <w:r>
        <w:rPr>
          <w:color w:val="008000"/>
          <w:sz w:val="18"/>
        </w:rPr>
        <w:t>(509)</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वडिआई</w:t>
      </w:r>
      <w:r>
        <w:t xml:space="preserve"> </w:t>
      </w:r>
      <w:r>
        <w:rPr>
          <w:cs/>
        </w:rPr>
        <w:t>पावै</w:t>
      </w:r>
      <w:r>
        <w:t xml:space="preserve"> </w:t>
      </w:r>
      <w:r>
        <w:rPr>
          <w:cs/>
        </w:rPr>
        <w:t>॥</w:t>
      </w:r>
    </w:p>
    <w:p w:rsidR="00A75876" w:rsidRDefault="00A75876">
      <w:pPr>
        <w:pStyle w:val="SGGSRoman"/>
      </w:pPr>
      <w:r>
        <w:t>satgur kai bhaanai vadi-aa-ee paavai.</w:t>
      </w:r>
    </w:p>
    <w:p w:rsidR="00A75876" w:rsidRDefault="00A75876">
      <w:pPr>
        <w:pStyle w:val="SGGSTrans"/>
      </w:pPr>
      <w:r>
        <w:t>Pleasing the True Guru, glorious greatness is obtained.</w:t>
      </w:r>
    </w:p>
    <w:p w:rsidR="00A75876" w:rsidRDefault="00A75876">
      <w:pPr>
        <w:pStyle w:val="SGGSGurm"/>
      </w:pPr>
      <w:r>
        <w:rPr>
          <w:cs/>
          <w:lang w:bidi="pa-IN"/>
        </w:rPr>
        <w:t>ਨਾਨਕ ਆਪੁ ਛੋਡਿ ਗੁਰ ਮਾਹਿ ਸਮਾਵੈ ॥੧</w:t>
      </w:r>
      <w:r>
        <w:rPr>
          <w:cs/>
        </w:rPr>
        <w:t xml:space="preserve">॥ </w:t>
      </w:r>
      <w:r>
        <w:rPr>
          <w:color w:val="008000"/>
          <w:sz w:val="18"/>
        </w:rPr>
        <w:t>(509)</w:t>
      </w:r>
    </w:p>
    <w:p w:rsidR="00A75876" w:rsidRDefault="00A75876">
      <w:pPr>
        <w:pStyle w:val="SGGSHindi"/>
      </w:pPr>
      <w:r>
        <w:rPr>
          <w:cs/>
        </w:rPr>
        <w:t>नानक</w:t>
      </w:r>
      <w:r>
        <w:t xml:space="preserve"> </w:t>
      </w:r>
      <w:r>
        <w:rPr>
          <w:cs/>
        </w:rPr>
        <w:t>आपु</w:t>
      </w:r>
      <w:r>
        <w:t xml:space="preserve"> </w:t>
      </w:r>
      <w:r>
        <w:rPr>
          <w:cs/>
        </w:rPr>
        <w:t>छोडि</w:t>
      </w:r>
      <w:r>
        <w:t xml:space="preserve"> </w:t>
      </w:r>
      <w:r>
        <w:rPr>
          <w:cs/>
        </w:rPr>
        <w:t>गुर</w:t>
      </w:r>
      <w:r>
        <w:t xml:space="preserve"> </w:t>
      </w:r>
      <w:r>
        <w:rPr>
          <w:cs/>
        </w:rPr>
        <w:t>माहि</w:t>
      </w:r>
      <w:r>
        <w:t xml:space="preserve"> </w:t>
      </w:r>
      <w:r>
        <w:rPr>
          <w:cs/>
        </w:rPr>
        <w:t>समावै</w:t>
      </w:r>
      <w:r>
        <w:t xml:space="preserve"> </w:t>
      </w:r>
      <w:r>
        <w:rPr>
          <w:cs/>
        </w:rPr>
        <w:t>॥१॥</w:t>
      </w:r>
    </w:p>
    <w:p w:rsidR="00A75876" w:rsidRDefault="00A75876">
      <w:pPr>
        <w:pStyle w:val="SGGSRoman"/>
      </w:pPr>
      <w:r>
        <w:t>naanak aap chhod gur maahi samaavai. ||1||</w:t>
      </w:r>
    </w:p>
    <w:p w:rsidR="00A75876" w:rsidRDefault="00A75876">
      <w:pPr>
        <w:pStyle w:val="SGGSTrans"/>
      </w:pPr>
      <w:r>
        <w:t>O Nanak, renouncing self-conceit, one merges into the Guru. ||1||</w:t>
      </w:r>
    </w:p>
    <w:p w:rsidR="00A75876" w:rsidRDefault="00A75876">
      <w:pPr>
        <w:pStyle w:val="SGGSGurm"/>
      </w:pPr>
      <w:r>
        <w:rPr>
          <w:cs/>
          <w:lang w:bidi="pa-IN"/>
        </w:rPr>
        <w:t xml:space="preserve">ਮਃ ੩ </w:t>
      </w:r>
      <w:r>
        <w:rPr>
          <w:cs/>
        </w:rPr>
        <w:t xml:space="preserve">॥ </w:t>
      </w:r>
      <w:r>
        <w:rPr>
          <w:color w:val="008000"/>
          <w:sz w:val="18"/>
        </w:rPr>
        <w:t>(509)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ਕੀ ਸਿਖ ਕੋ ਵਿਰਲਾ ਲੇਵੈ ॥ </w:t>
      </w:r>
      <w:r>
        <w:rPr>
          <w:color w:val="008000"/>
          <w:sz w:val="18"/>
        </w:rPr>
        <w:t>(509)</w:t>
      </w:r>
    </w:p>
    <w:p w:rsidR="00A75876" w:rsidRDefault="00A75876">
      <w:pPr>
        <w:pStyle w:val="SGGSHindi"/>
      </w:pPr>
      <w:r>
        <w:rPr>
          <w:cs/>
        </w:rPr>
        <w:t>गुर</w:t>
      </w:r>
      <w:r>
        <w:t xml:space="preserve"> </w:t>
      </w:r>
      <w:r>
        <w:rPr>
          <w:cs/>
        </w:rPr>
        <w:t>की</w:t>
      </w:r>
      <w:r>
        <w:t xml:space="preserve"> </w:t>
      </w:r>
      <w:r>
        <w:rPr>
          <w:cs/>
        </w:rPr>
        <w:t>सिख</w:t>
      </w:r>
      <w:r>
        <w:t xml:space="preserve"> </w:t>
      </w:r>
      <w:r>
        <w:rPr>
          <w:cs/>
        </w:rPr>
        <w:t>को</w:t>
      </w:r>
      <w:r>
        <w:t xml:space="preserve"> </w:t>
      </w:r>
      <w:r>
        <w:rPr>
          <w:cs/>
        </w:rPr>
        <w:t>विरला</w:t>
      </w:r>
      <w:r>
        <w:t xml:space="preserve"> </w:t>
      </w:r>
      <w:r>
        <w:rPr>
          <w:cs/>
        </w:rPr>
        <w:t>लेवै</w:t>
      </w:r>
      <w:r>
        <w:t xml:space="preserve"> </w:t>
      </w:r>
      <w:r>
        <w:rPr>
          <w:cs/>
        </w:rPr>
        <w:t>॥</w:t>
      </w:r>
    </w:p>
    <w:p w:rsidR="00A75876" w:rsidRDefault="00A75876">
      <w:pPr>
        <w:pStyle w:val="SGGSRoman"/>
      </w:pPr>
      <w:r>
        <w:t>gur kee sikh ko virlaa layvai.</w:t>
      </w:r>
    </w:p>
    <w:p w:rsidR="00A75876" w:rsidRDefault="00A75876">
      <w:pPr>
        <w:pStyle w:val="SGGSTrans"/>
      </w:pPr>
      <w:r>
        <w:t>How rare are those who receive the Guru's Teachings.</w:t>
      </w:r>
    </w:p>
    <w:p w:rsidR="00A75876" w:rsidRDefault="00A75876">
      <w:pPr>
        <w:pStyle w:val="SGGSGurm"/>
      </w:pPr>
      <w:r>
        <w:rPr>
          <w:cs/>
          <w:lang w:bidi="pa-IN"/>
        </w:rPr>
        <w:t>ਨਾਨਕ ਜਿਸੁ ਆਪਿ ਵਡਿਆਈ ਦੇਵੈ ॥੨</w:t>
      </w:r>
      <w:r>
        <w:rPr>
          <w:cs/>
        </w:rPr>
        <w:t xml:space="preserve">॥ </w:t>
      </w:r>
      <w:r>
        <w:rPr>
          <w:color w:val="008000"/>
          <w:sz w:val="18"/>
        </w:rPr>
        <w:t>(509)</w:t>
      </w:r>
    </w:p>
    <w:p w:rsidR="00A75876" w:rsidRDefault="00A75876">
      <w:pPr>
        <w:pStyle w:val="SGGSHindi"/>
      </w:pPr>
      <w:r>
        <w:rPr>
          <w:cs/>
        </w:rPr>
        <w:t>नानक</w:t>
      </w:r>
      <w:r>
        <w:t xml:space="preserve"> </w:t>
      </w:r>
      <w:r>
        <w:rPr>
          <w:cs/>
        </w:rPr>
        <w:t>जिसु</w:t>
      </w:r>
      <w:r>
        <w:t xml:space="preserve"> </w:t>
      </w:r>
      <w:r>
        <w:rPr>
          <w:cs/>
        </w:rPr>
        <w:t>आपि</w:t>
      </w:r>
      <w:r>
        <w:t xml:space="preserve"> </w:t>
      </w:r>
      <w:r>
        <w:rPr>
          <w:cs/>
        </w:rPr>
        <w:t>वडिआई</w:t>
      </w:r>
      <w:r>
        <w:t xml:space="preserve"> </w:t>
      </w:r>
      <w:r>
        <w:rPr>
          <w:cs/>
        </w:rPr>
        <w:t>देवै</w:t>
      </w:r>
      <w:r>
        <w:t xml:space="preserve"> </w:t>
      </w:r>
      <w:r>
        <w:rPr>
          <w:cs/>
        </w:rPr>
        <w:t>॥२॥</w:t>
      </w:r>
    </w:p>
    <w:p w:rsidR="00A75876" w:rsidRDefault="00A75876">
      <w:pPr>
        <w:pStyle w:val="SGGSRoman"/>
      </w:pPr>
      <w:r>
        <w:t>naanak jis aap vadi-aa-ee dayvai. ||2||</w:t>
      </w:r>
    </w:p>
    <w:p w:rsidR="00A75876" w:rsidRDefault="00A75876">
      <w:pPr>
        <w:pStyle w:val="SGGSTrans"/>
      </w:pPr>
      <w:r>
        <w:t>O Nanak, he alone receives it, whom the Lord Himself blesses with glorious greatness. ||2||</w:t>
      </w:r>
    </w:p>
    <w:p w:rsidR="00A75876" w:rsidRDefault="00A75876">
      <w:pPr>
        <w:pStyle w:val="SGGSGurm"/>
      </w:pPr>
      <w:r>
        <w:rPr>
          <w:cs/>
          <w:lang w:bidi="pa-IN"/>
        </w:rPr>
        <w:t xml:space="preserve">ਪਉੜੀ ॥ </w:t>
      </w:r>
      <w:r>
        <w:rPr>
          <w:color w:val="008000"/>
          <w:sz w:val="18"/>
        </w:rPr>
        <w:t>(509)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ਮਾਇਆ ਮੋਹੁ ਅਗਿਆਨੁ ਹੈ ਬਿਖਮੁ ਅਤਿ ਭਾਰੀ ॥ </w:t>
      </w:r>
      <w:r>
        <w:rPr>
          <w:color w:val="008000"/>
          <w:sz w:val="18"/>
        </w:rPr>
        <w:t>(509)</w:t>
      </w:r>
    </w:p>
    <w:p w:rsidR="00A75876" w:rsidRDefault="00A75876">
      <w:pPr>
        <w:pStyle w:val="SGGSHindi"/>
      </w:pPr>
      <w:r>
        <w:rPr>
          <w:cs/>
        </w:rPr>
        <w:t>माइआ</w:t>
      </w:r>
      <w:r>
        <w:t xml:space="preserve"> </w:t>
      </w:r>
      <w:r>
        <w:rPr>
          <w:cs/>
        </w:rPr>
        <w:t>मोहु</w:t>
      </w:r>
      <w:r>
        <w:t xml:space="preserve"> </w:t>
      </w:r>
      <w:r>
        <w:rPr>
          <w:cs/>
        </w:rPr>
        <w:t>अगिआनु</w:t>
      </w:r>
      <w:r>
        <w:t xml:space="preserve"> </w:t>
      </w:r>
      <w:r>
        <w:rPr>
          <w:cs/>
        </w:rPr>
        <w:t>है</w:t>
      </w:r>
      <w:r>
        <w:t xml:space="preserve"> </w:t>
      </w:r>
      <w:r>
        <w:rPr>
          <w:cs/>
        </w:rPr>
        <w:t>बिखमु</w:t>
      </w:r>
      <w:r>
        <w:t xml:space="preserve"> </w:t>
      </w:r>
      <w:r>
        <w:rPr>
          <w:cs/>
        </w:rPr>
        <w:t>अति</w:t>
      </w:r>
      <w:r>
        <w:t xml:space="preserve"> </w:t>
      </w:r>
      <w:r>
        <w:rPr>
          <w:cs/>
        </w:rPr>
        <w:t>भारी</w:t>
      </w:r>
      <w:r>
        <w:t xml:space="preserve"> </w:t>
      </w:r>
      <w:r>
        <w:rPr>
          <w:cs/>
        </w:rPr>
        <w:t>॥</w:t>
      </w:r>
    </w:p>
    <w:p w:rsidR="00A75876" w:rsidRDefault="00A75876">
      <w:pPr>
        <w:pStyle w:val="SGGSRoman"/>
      </w:pPr>
      <w:r>
        <w:t>maa-i-aa moh agi-aan hai bikham at bhaaree.</w:t>
      </w:r>
    </w:p>
    <w:p w:rsidR="00A75876" w:rsidRDefault="00A75876">
      <w:pPr>
        <w:pStyle w:val="SGGSTrans"/>
      </w:pPr>
      <w:r>
        <w:t>Emotional attachment to Maya is spiritual darkness; it is very difficult and such a heavy load.</w:t>
      </w:r>
    </w:p>
    <w:p w:rsidR="00A75876" w:rsidRDefault="00A75876">
      <w:pPr>
        <w:pStyle w:val="SGGSGurm"/>
      </w:pPr>
      <w:r>
        <w:rPr>
          <w:cs/>
          <w:lang w:bidi="pa-IN"/>
        </w:rPr>
        <w:t xml:space="preserve">ਪਥਰ ਪਾਪ ਬਹੁ ਲਦਿਆ ਕਿਉ ਤਰੀਐ ਤਾਰੀ ॥ </w:t>
      </w:r>
      <w:r>
        <w:rPr>
          <w:color w:val="008000"/>
          <w:sz w:val="18"/>
        </w:rPr>
        <w:t>(509)</w:t>
      </w:r>
    </w:p>
    <w:p w:rsidR="00A75876" w:rsidRDefault="00A75876">
      <w:pPr>
        <w:pStyle w:val="SGGSHindi"/>
      </w:pPr>
      <w:r>
        <w:rPr>
          <w:cs/>
        </w:rPr>
        <w:t>पथर</w:t>
      </w:r>
      <w:r>
        <w:t xml:space="preserve"> </w:t>
      </w:r>
      <w:r>
        <w:rPr>
          <w:cs/>
        </w:rPr>
        <w:t>पाप</w:t>
      </w:r>
      <w:r>
        <w:t xml:space="preserve"> </w:t>
      </w:r>
      <w:r>
        <w:rPr>
          <w:cs/>
        </w:rPr>
        <w:t>बहु</w:t>
      </w:r>
      <w:r>
        <w:t xml:space="preserve"> </w:t>
      </w:r>
      <w:r>
        <w:rPr>
          <w:cs/>
        </w:rPr>
        <w:t>लदिआ</w:t>
      </w:r>
      <w:r>
        <w:t xml:space="preserve"> </w:t>
      </w:r>
      <w:r>
        <w:rPr>
          <w:cs/>
        </w:rPr>
        <w:t>किउ</w:t>
      </w:r>
      <w:r>
        <w:t xml:space="preserve"> </w:t>
      </w:r>
      <w:r>
        <w:rPr>
          <w:cs/>
        </w:rPr>
        <w:t>तरीऐ</w:t>
      </w:r>
      <w:r>
        <w:t xml:space="preserve"> </w:t>
      </w:r>
      <w:r>
        <w:rPr>
          <w:cs/>
        </w:rPr>
        <w:t>तारी</w:t>
      </w:r>
      <w:r>
        <w:t xml:space="preserve"> </w:t>
      </w:r>
      <w:r>
        <w:rPr>
          <w:cs/>
        </w:rPr>
        <w:t>॥</w:t>
      </w:r>
    </w:p>
    <w:p w:rsidR="00A75876" w:rsidRDefault="00A75876">
      <w:pPr>
        <w:pStyle w:val="SGGSRoman"/>
      </w:pPr>
      <w:r>
        <w:t>pathar paap baho ladi-aa ki-o taree-ai taaree.</w:t>
      </w:r>
    </w:p>
    <w:p w:rsidR="00A75876" w:rsidRDefault="00A75876">
      <w:pPr>
        <w:pStyle w:val="SGGSTrans"/>
      </w:pPr>
      <w:r>
        <w:t>Loaded with so very many stones of sin, how can the boat cross over?</w:t>
      </w:r>
    </w:p>
    <w:p w:rsidR="00A75876" w:rsidRDefault="00A75876">
      <w:pPr>
        <w:pStyle w:val="SGGSGurm"/>
      </w:pPr>
      <w:r>
        <w:rPr>
          <w:cs/>
          <w:lang w:bidi="pa-IN"/>
        </w:rPr>
        <w:t xml:space="preserve">ਅਨਦਿਨੁ ਭਗਤੀ ਰਤਿਆ ਹਰਿ ਪਾਰਿ ਉਤਾਰੀ ॥ </w:t>
      </w:r>
      <w:r>
        <w:rPr>
          <w:color w:val="008000"/>
          <w:sz w:val="18"/>
        </w:rPr>
        <w:t>(509)</w:t>
      </w:r>
    </w:p>
    <w:p w:rsidR="00A75876" w:rsidRDefault="00A75876">
      <w:pPr>
        <w:pStyle w:val="SGGSHindi"/>
      </w:pPr>
      <w:r>
        <w:rPr>
          <w:cs/>
        </w:rPr>
        <w:t>अनदिनु</w:t>
      </w:r>
      <w:r>
        <w:t xml:space="preserve"> </w:t>
      </w:r>
      <w:r>
        <w:rPr>
          <w:cs/>
        </w:rPr>
        <w:t>भगती</w:t>
      </w:r>
      <w:r>
        <w:t xml:space="preserve"> </w:t>
      </w:r>
      <w:r>
        <w:rPr>
          <w:cs/>
        </w:rPr>
        <w:t>रतिआ</w:t>
      </w:r>
      <w:r>
        <w:t xml:space="preserve"> </w:t>
      </w:r>
      <w:r>
        <w:rPr>
          <w:cs/>
        </w:rPr>
        <w:t>हरि</w:t>
      </w:r>
      <w:r>
        <w:t xml:space="preserve"> </w:t>
      </w:r>
      <w:r>
        <w:rPr>
          <w:cs/>
        </w:rPr>
        <w:t>पारि</w:t>
      </w:r>
      <w:r>
        <w:t xml:space="preserve"> </w:t>
      </w:r>
      <w:r>
        <w:rPr>
          <w:cs/>
        </w:rPr>
        <w:t>उतारी</w:t>
      </w:r>
      <w:r>
        <w:t xml:space="preserve"> </w:t>
      </w:r>
      <w:r>
        <w:rPr>
          <w:cs/>
        </w:rPr>
        <w:t>॥</w:t>
      </w:r>
    </w:p>
    <w:p w:rsidR="00A75876" w:rsidRDefault="00A75876">
      <w:pPr>
        <w:pStyle w:val="SGGSRoman"/>
      </w:pPr>
      <w:r>
        <w:t>an-din bhagtee rati-aa har paar utaaree.</w:t>
      </w:r>
    </w:p>
    <w:p w:rsidR="00A75876" w:rsidRDefault="00A75876">
      <w:pPr>
        <w:pStyle w:val="SGGSTrans"/>
      </w:pPr>
      <w:r>
        <w:t>Those who are attuned to the Lord's devotional worship night and day are carried across.</w:t>
      </w:r>
    </w:p>
    <w:p w:rsidR="00A75876" w:rsidRDefault="00A75876">
      <w:pPr>
        <w:pStyle w:val="SGGSGurm"/>
      </w:pPr>
      <w:r>
        <w:rPr>
          <w:cs/>
          <w:lang w:bidi="pa-IN"/>
        </w:rPr>
        <w:t xml:space="preserve">ਗੁਰ ਸਬਦੀ ਮਨੁ ਨਿਰਮਲਾ ਹਉਮੈ ਛਡਿ ਵਿਕਾਰੀ ॥ </w:t>
      </w:r>
      <w:r>
        <w:rPr>
          <w:color w:val="008000"/>
          <w:sz w:val="18"/>
        </w:rPr>
        <w:t>(509)</w:t>
      </w:r>
    </w:p>
    <w:p w:rsidR="00A75876" w:rsidRDefault="00A75876">
      <w:pPr>
        <w:pStyle w:val="SGGSHindi"/>
      </w:pPr>
      <w:r>
        <w:rPr>
          <w:cs/>
        </w:rPr>
        <w:t>गुर</w:t>
      </w:r>
      <w:r>
        <w:t xml:space="preserve"> </w:t>
      </w:r>
      <w:r>
        <w:rPr>
          <w:cs/>
        </w:rPr>
        <w:t>सबदी</w:t>
      </w:r>
      <w:r>
        <w:t xml:space="preserve"> </w:t>
      </w:r>
      <w:r>
        <w:rPr>
          <w:cs/>
        </w:rPr>
        <w:t>मनु</w:t>
      </w:r>
      <w:r>
        <w:t xml:space="preserve"> </w:t>
      </w:r>
      <w:r>
        <w:rPr>
          <w:cs/>
        </w:rPr>
        <w:t>निरमला</w:t>
      </w:r>
      <w:r>
        <w:t xml:space="preserve"> </w:t>
      </w:r>
      <w:r>
        <w:rPr>
          <w:cs/>
        </w:rPr>
        <w:t>हउमै</w:t>
      </w:r>
      <w:r>
        <w:t xml:space="preserve"> </w:t>
      </w:r>
      <w:r>
        <w:rPr>
          <w:cs/>
        </w:rPr>
        <w:t>छडि</w:t>
      </w:r>
      <w:r>
        <w:t xml:space="preserve"> </w:t>
      </w:r>
      <w:r>
        <w:rPr>
          <w:cs/>
        </w:rPr>
        <w:t>विकारी</w:t>
      </w:r>
      <w:r>
        <w:t xml:space="preserve"> </w:t>
      </w:r>
      <w:r>
        <w:rPr>
          <w:cs/>
        </w:rPr>
        <w:t>॥</w:t>
      </w:r>
    </w:p>
    <w:p w:rsidR="00A75876" w:rsidRDefault="00A75876">
      <w:pPr>
        <w:pStyle w:val="SGGSRoman"/>
      </w:pPr>
      <w:r>
        <w:t>gur sabdee man nirmalaa ha-umai chhad vikaaree.</w:t>
      </w:r>
    </w:p>
    <w:p w:rsidR="00A75876" w:rsidRDefault="00A75876">
      <w:pPr>
        <w:pStyle w:val="SGGSTrans"/>
      </w:pPr>
      <w:r>
        <w:t>Under the Instruction of the Guru's Shabad, one sheds egotism and corruption, and the mind becomes immaculate.</w:t>
      </w:r>
    </w:p>
    <w:p w:rsidR="00A75876" w:rsidRDefault="00A75876">
      <w:pPr>
        <w:pStyle w:val="SGGSGurm"/>
      </w:pPr>
      <w:r>
        <w:rPr>
          <w:cs/>
          <w:lang w:bidi="pa-IN"/>
        </w:rPr>
        <w:t>ਹਰਿ ਹਰਿ ਨਾਮੁ ਧਿਆਈਐ ਹਰਿ ਹਰਿ ਨਿਸਤਾਰੀ ॥੩</w:t>
      </w:r>
      <w:r>
        <w:rPr>
          <w:cs/>
        </w:rPr>
        <w:t xml:space="preserve">॥ </w:t>
      </w:r>
      <w:r>
        <w:rPr>
          <w:color w:val="008000"/>
          <w:sz w:val="18"/>
        </w:rPr>
        <w:t>(509)</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धिआईऐ</w:t>
      </w:r>
      <w:r>
        <w:t xml:space="preserve"> </w:t>
      </w:r>
      <w:r>
        <w:rPr>
          <w:cs/>
        </w:rPr>
        <w:t>हरि</w:t>
      </w:r>
      <w:r>
        <w:t xml:space="preserve"> </w:t>
      </w:r>
      <w:r>
        <w:rPr>
          <w:cs/>
        </w:rPr>
        <w:t>हरि</w:t>
      </w:r>
      <w:r>
        <w:t xml:space="preserve"> </w:t>
      </w:r>
      <w:r>
        <w:rPr>
          <w:cs/>
        </w:rPr>
        <w:t>निसतारी</w:t>
      </w:r>
      <w:r>
        <w:t xml:space="preserve"> </w:t>
      </w:r>
      <w:r>
        <w:rPr>
          <w:cs/>
        </w:rPr>
        <w:t>॥३॥</w:t>
      </w:r>
    </w:p>
    <w:p w:rsidR="00A75876" w:rsidRDefault="00A75876">
      <w:pPr>
        <w:pStyle w:val="SGGSRoman"/>
      </w:pPr>
      <w:r>
        <w:t>har har naam Dhi-aa-ee-ai har har nistaaree. ||3||</w:t>
      </w:r>
    </w:p>
    <w:p w:rsidR="00A75876" w:rsidRDefault="00A75876">
      <w:pPr>
        <w:pStyle w:val="SGGSTrans"/>
      </w:pPr>
      <w:r>
        <w:t>Meditate on the Name of the Lord, Har, Har; the Lord, Har, Har, is our Saving Grace. ||3||</w:t>
      </w:r>
    </w:p>
    <w:p w:rsidR="00A75876" w:rsidRDefault="00A75876">
      <w:pPr>
        <w:pStyle w:val="SGGSGurm"/>
      </w:pPr>
      <w:r>
        <w:rPr>
          <w:cs/>
          <w:lang w:bidi="pa-IN"/>
        </w:rPr>
        <w:t xml:space="preserve">ਸਲੋਕੁ ॥ </w:t>
      </w:r>
      <w:r>
        <w:rPr>
          <w:color w:val="008000"/>
          <w:sz w:val="18"/>
        </w:rPr>
        <w:t>(509)</w:t>
      </w:r>
    </w:p>
    <w:p w:rsidR="00A75876" w:rsidRDefault="00A75876">
      <w:pPr>
        <w:pStyle w:val="SGGSHindi"/>
      </w:pPr>
      <w:r>
        <w:rPr>
          <w:cs/>
        </w:rPr>
        <w:t>सलोकु</w:t>
      </w:r>
      <w:r>
        <w:t xml:space="preserve"> </w:t>
      </w:r>
      <w:r>
        <w:rPr>
          <w:cs/>
        </w:rPr>
        <w:t>॥</w:t>
      </w:r>
    </w:p>
    <w:p w:rsidR="00A75876" w:rsidRDefault="00A75876">
      <w:pPr>
        <w:pStyle w:val="SGGSRoman"/>
      </w:pPr>
      <w:r>
        <w:t>salok.</w:t>
      </w:r>
    </w:p>
    <w:p w:rsidR="00A75876" w:rsidRDefault="00A75876">
      <w:pPr>
        <w:pStyle w:val="SGGSTrans"/>
      </w:pPr>
      <w:r>
        <w:t>Shalok:</w:t>
      </w:r>
    </w:p>
    <w:p w:rsidR="00A75876" w:rsidRDefault="00A75876">
      <w:pPr>
        <w:pStyle w:val="SGGSGurm"/>
      </w:pPr>
      <w:r>
        <w:rPr>
          <w:cs/>
          <w:lang w:bidi="pa-IN"/>
        </w:rPr>
        <w:t xml:space="preserve">ਕਬੀਰ ਮੁਕਤਿ ਦੁਆਰਾ ਸੰਕੁੜਾ ਰਾਈ ਦਸਵੈ ਭਾਇ ॥ </w:t>
      </w:r>
      <w:r>
        <w:rPr>
          <w:color w:val="008000"/>
          <w:sz w:val="18"/>
        </w:rPr>
        <w:t>(509)</w:t>
      </w:r>
    </w:p>
    <w:p w:rsidR="00A75876" w:rsidRDefault="00A75876">
      <w:pPr>
        <w:pStyle w:val="SGGSHindi"/>
      </w:pPr>
      <w:r>
        <w:rPr>
          <w:cs/>
        </w:rPr>
        <w:t>कबीर</w:t>
      </w:r>
      <w:r>
        <w:t xml:space="preserve"> </w:t>
      </w:r>
      <w:r>
        <w:rPr>
          <w:cs/>
        </w:rPr>
        <w:t>मुकति</w:t>
      </w:r>
      <w:r>
        <w:t xml:space="preserve"> </w:t>
      </w:r>
      <w:r>
        <w:rPr>
          <w:cs/>
        </w:rPr>
        <w:t>दुआरा</w:t>
      </w:r>
      <w:r>
        <w:t xml:space="preserve"> </w:t>
      </w:r>
      <w:r>
        <w:rPr>
          <w:cs/>
        </w:rPr>
        <w:t>संकुड़ा</w:t>
      </w:r>
      <w:r>
        <w:t xml:space="preserve"> </w:t>
      </w:r>
      <w:r>
        <w:rPr>
          <w:cs/>
        </w:rPr>
        <w:t>राई</w:t>
      </w:r>
      <w:r>
        <w:t xml:space="preserve"> </w:t>
      </w:r>
      <w:r>
        <w:rPr>
          <w:cs/>
        </w:rPr>
        <w:t>दसवै</w:t>
      </w:r>
      <w:r>
        <w:t xml:space="preserve"> </w:t>
      </w:r>
      <w:r>
        <w:rPr>
          <w:cs/>
        </w:rPr>
        <w:t>भाइ</w:t>
      </w:r>
      <w:r>
        <w:t xml:space="preserve"> </w:t>
      </w:r>
      <w:r>
        <w:rPr>
          <w:cs/>
        </w:rPr>
        <w:t>॥</w:t>
      </w:r>
    </w:p>
    <w:p w:rsidR="00A75876" w:rsidRDefault="00A75876">
      <w:pPr>
        <w:pStyle w:val="SGGSRoman"/>
      </w:pPr>
      <w:r>
        <w:t>kabeer mukat du-aaraa sankurhaa raa-ee dasvai bhaa-ay.</w:t>
      </w:r>
    </w:p>
    <w:p w:rsidR="00A75876" w:rsidRDefault="00A75876">
      <w:pPr>
        <w:pStyle w:val="SGGSTrans"/>
      </w:pPr>
      <w:r>
        <w:t>O Kabeer, the gate of liberation is narrow, less than one-tenth of a mustard seed.</w:t>
      </w:r>
    </w:p>
    <w:p w:rsidR="00A75876" w:rsidRDefault="00A75876">
      <w:pPr>
        <w:pStyle w:val="SGGSGurm"/>
      </w:pPr>
      <w:r>
        <w:rPr>
          <w:cs/>
          <w:lang w:bidi="pa-IN"/>
        </w:rPr>
        <w:t xml:space="preserve">ਮਨੁ ਤਉ ਮੈਗਲੁ ਹੋਇ ਰਹਾ ਨਿਕਸਿਆ ਕਿਉ ਕਰਿ ਜਾਇ ॥ </w:t>
      </w:r>
      <w:r>
        <w:rPr>
          <w:color w:val="008000"/>
          <w:sz w:val="18"/>
        </w:rPr>
        <w:t>(509)</w:t>
      </w:r>
    </w:p>
    <w:p w:rsidR="00A75876" w:rsidRDefault="00A75876">
      <w:pPr>
        <w:pStyle w:val="SGGSHindi"/>
      </w:pPr>
      <w:r>
        <w:rPr>
          <w:cs/>
        </w:rPr>
        <w:t>मनु</w:t>
      </w:r>
      <w:r>
        <w:t xml:space="preserve"> </w:t>
      </w:r>
      <w:r>
        <w:rPr>
          <w:cs/>
        </w:rPr>
        <w:t>तउ</w:t>
      </w:r>
      <w:r>
        <w:t xml:space="preserve"> </w:t>
      </w:r>
      <w:r>
        <w:rPr>
          <w:cs/>
        </w:rPr>
        <w:t>मैगलु</w:t>
      </w:r>
      <w:r>
        <w:t xml:space="preserve"> </w:t>
      </w:r>
      <w:r>
        <w:rPr>
          <w:cs/>
        </w:rPr>
        <w:t>होइ</w:t>
      </w:r>
      <w:r>
        <w:t xml:space="preserve"> </w:t>
      </w:r>
      <w:r>
        <w:rPr>
          <w:cs/>
        </w:rPr>
        <w:t>रहा</w:t>
      </w:r>
      <w:r>
        <w:t xml:space="preserve"> </w:t>
      </w:r>
      <w:r>
        <w:rPr>
          <w:cs/>
        </w:rPr>
        <w:t>निकसिआ</w:t>
      </w:r>
      <w:r>
        <w:t xml:space="preserve"> </w:t>
      </w:r>
      <w:r>
        <w:rPr>
          <w:cs/>
        </w:rPr>
        <w:t>किउ</w:t>
      </w:r>
      <w:r>
        <w:t xml:space="preserve"> </w:t>
      </w:r>
      <w:r>
        <w:rPr>
          <w:cs/>
        </w:rPr>
        <w:t>करि</w:t>
      </w:r>
      <w:r>
        <w:t xml:space="preserve"> </w:t>
      </w:r>
      <w:r>
        <w:rPr>
          <w:cs/>
        </w:rPr>
        <w:t>जाइ</w:t>
      </w:r>
      <w:r>
        <w:t xml:space="preserve"> </w:t>
      </w:r>
      <w:r>
        <w:rPr>
          <w:cs/>
        </w:rPr>
        <w:t>॥</w:t>
      </w:r>
    </w:p>
    <w:p w:rsidR="00A75876" w:rsidRDefault="00A75876">
      <w:pPr>
        <w:pStyle w:val="SGGSRoman"/>
      </w:pPr>
      <w:r>
        <w:t>man ta-o maigal ho-ay rahaa niksi-aa ki-o kar jaa-ay.</w:t>
      </w:r>
    </w:p>
    <w:p w:rsidR="00A75876" w:rsidRDefault="00A75876">
      <w:pPr>
        <w:pStyle w:val="SGGSTrans"/>
      </w:pPr>
      <w:r>
        <w:t>The mind has become as big as an elephant; how can it pass through this gate?</w:t>
      </w:r>
    </w:p>
    <w:p w:rsidR="00A75876" w:rsidRDefault="00A75876">
      <w:pPr>
        <w:pStyle w:val="SGGSGurm"/>
      </w:pPr>
      <w:r>
        <w:rPr>
          <w:cs/>
          <w:lang w:bidi="pa-IN"/>
        </w:rPr>
        <w:t xml:space="preserve">ਐਸਾ ਸਤਿਗੁਰੁ ਜੇ ਮਿਲੈ ਤੁਠਾ ਕਰੇ ਪਸਾਉ ॥ </w:t>
      </w:r>
      <w:r>
        <w:rPr>
          <w:color w:val="008000"/>
          <w:sz w:val="18"/>
        </w:rPr>
        <w:t>(509)</w:t>
      </w:r>
    </w:p>
    <w:p w:rsidR="00A75876" w:rsidRDefault="00A75876">
      <w:pPr>
        <w:pStyle w:val="SGGSHindi"/>
      </w:pPr>
      <w:r>
        <w:rPr>
          <w:cs/>
        </w:rPr>
        <w:t>ऐसा</w:t>
      </w:r>
      <w:r>
        <w:t xml:space="preserve"> </w:t>
      </w:r>
      <w:r>
        <w:rPr>
          <w:cs/>
        </w:rPr>
        <w:t>सतिगुरु</w:t>
      </w:r>
      <w:r>
        <w:t xml:space="preserve"> </w:t>
      </w:r>
      <w:r>
        <w:rPr>
          <w:cs/>
        </w:rPr>
        <w:t>जे</w:t>
      </w:r>
      <w:r>
        <w:t xml:space="preserve"> </w:t>
      </w:r>
      <w:r>
        <w:rPr>
          <w:cs/>
        </w:rPr>
        <w:t>मिलै</w:t>
      </w:r>
      <w:r>
        <w:t xml:space="preserve"> </w:t>
      </w:r>
      <w:r>
        <w:rPr>
          <w:cs/>
        </w:rPr>
        <w:t>तुठा</w:t>
      </w:r>
      <w:r>
        <w:t xml:space="preserve"> </w:t>
      </w:r>
      <w:r>
        <w:rPr>
          <w:cs/>
        </w:rPr>
        <w:t>करे</w:t>
      </w:r>
      <w:r>
        <w:t xml:space="preserve"> </w:t>
      </w:r>
      <w:r>
        <w:rPr>
          <w:cs/>
        </w:rPr>
        <w:t>पसाउ</w:t>
      </w:r>
      <w:r>
        <w:t xml:space="preserve"> </w:t>
      </w:r>
      <w:r>
        <w:rPr>
          <w:cs/>
        </w:rPr>
        <w:t>॥</w:t>
      </w:r>
    </w:p>
    <w:p w:rsidR="00A75876" w:rsidRDefault="00A75876">
      <w:pPr>
        <w:pStyle w:val="SGGSRoman"/>
      </w:pPr>
      <w:r>
        <w:t>aisaa satgur jay milai tuthaa karay pasaa-o.</w:t>
      </w:r>
    </w:p>
    <w:p w:rsidR="00A75876" w:rsidRDefault="00A75876">
      <w:pPr>
        <w:pStyle w:val="SGGSTrans"/>
      </w:pPr>
      <w:r>
        <w:t>If one meets such a True Guru, by His Pleasure, He shows His Mercy.</w:t>
      </w:r>
    </w:p>
    <w:p w:rsidR="00A75876" w:rsidRDefault="00A75876">
      <w:pPr>
        <w:pStyle w:val="SGGSGurm"/>
      </w:pPr>
      <w:r>
        <w:rPr>
          <w:cs/>
          <w:lang w:bidi="pa-IN"/>
        </w:rPr>
        <w:t>ਮੁਕਤਿ ਦੁਆਰਾ ਮੋਕਲਾ ਸਹਜੇ ਆਵਉ ਜਾਉ ॥੧</w:t>
      </w:r>
      <w:r>
        <w:rPr>
          <w:cs/>
        </w:rPr>
        <w:t xml:space="preserve">॥ </w:t>
      </w:r>
      <w:r>
        <w:rPr>
          <w:color w:val="008000"/>
          <w:sz w:val="18"/>
        </w:rPr>
        <w:t>(509)</w:t>
      </w:r>
    </w:p>
    <w:p w:rsidR="00A75876" w:rsidRDefault="00A75876">
      <w:pPr>
        <w:pStyle w:val="SGGSHindi"/>
      </w:pPr>
      <w:r>
        <w:rPr>
          <w:cs/>
        </w:rPr>
        <w:t>मुकति</w:t>
      </w:r>
      <w:r>
        <w:t xml:space="preserve"> </w:t>
      </w:r>
      <w:r>
        <w:rPr>
          <w:cs/>
        </w:rPr>
        <w:t>दुआरा</w:t>
      </w:r>
      <w:r>
        <w:t xml:space="preserve"> </w:t>
      </w:r>
      <w:r>
        <w:rPr>
          <w:cs/>
        </w:rPr>
        <w:t>मोकला</w:t>
      </w:r>
      <w:r>
        <w:t xml:space="preserve"> </w:t>
      </w:r>
      <w:r>
        <w:rPr>
          <w:cs/>
        </w:rPr>
        <w:t>सहजे</w:t>
      </w:r>
      <w:r>
        <w:t xml:space="preserve"> </w:t>
      </w:r>
      <w:r>
        <w:rPr>
          <w:cs/>
        </w:rPr>
        <w:t>आवउ</w:t>
      </w:r>
      <w:r>
        <w:t xml:space="preserve"> </w:t>
      </w:r>
      <w:r>
        <w:rPr>
          <w:cs/>
        </w:rPr>
        <w:t>जाउ</w:t>
      </w:r>
      <w:r>
        <w:t xml:space="preserve"> </w:t>
      </w:r>
      <w:r>
        <w:rPr>
          <w:cs/>
        </w:rPr>
        <w:t>॥१॥</w:t>
      </w:r>
    </w:p>
    <w:p w:rsidR="00A75876" w:rsidRDefault="00A75876">
      <w:pPr>
        <w:pStyle w:val="SGGSRoman"/>
      </w:pPr>
      <w:r>
        <w:t>mukat du-aaraa moklaa sehjay aava-o jaa-o. ||1||</w:t>
      </w:r>
    </w:p>
    <w:p w:rsidR="00A75876" w:rsidRDefault="00A75876">
      <w:pPr>
        <w:pStyle w:val="SGGSTrans"/>
      </w:pPr>
      <w:r>
        <w:t>Then, the gate of liberation becomes wide open, and the soul easily passes through. ||1||</w:t>
      </w:r>
    </w:p>
    <w:p w:rsidR="00A75876" w:rsidRDefault="00A75876">
      <w:pPr>
        <w:pStyle w:val="SGGSGurm"/>
      </w:pPr>
      <w:r>
        <w:rPr>
          <w:cs/>
          <w:lang w:bidi="pa-IN"/>
        </w:rPr>
        <w:t xml:space="preserve">ਮਃ ੩ </w:t>
      </w:r>
      <w:r>
        <w:rPr>
          <w:cs/>
        </w:rPr>
        <w:t xml:space="preserve">॥ </w:t>
      </w:r>
      <w:r>
        <w:rPr>
          <w:color w:val="008000"/>
          <w:sz w:val="18"/>
        </w:rPr>
        <w:t>(509)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ਨਾਨਕ ਮੁਕਤਿ ਦੁਆਰਾ ਅਤਿ ਨੀਕਾ ਨਾਨ੍ਹ੍ਹਾ ਹੋਇ ਸੁ ਜਾਇ ॥ </w:t>
      </w:r>
      <w:r>
        <w:rPr>
          <w:color w:val="008000"/>
          <w:sz w:val="18"/>
        </w:rPr>
        <w:t>(509)</w:t>
      </w:r>
    </w:p>
    <w:p w:rsidR="00A75876" w:rsidRDefault="00A75876">
      <w:pPr>
        <w:pStyle w:val="SGGSHindi"/>
      </w:pPr>
      <w:r>
        <w:rPr>
          <w:cs/>
        </w:rPr>
        <w:t>नानक</w:t>
      </w:r>
      <w:r>
        <w:t xml:space="preserve"> </w:t>
      </w:r>
      <w:r>
        <w:rPr>
          <w:cs/>
        </w:rPr>
        <w:t>मुकति</w:t>
      </w:r>
      <w:r>
        <w:t xml:space="preserve"> </w:t>
      </w:r>
      <w:r>
        <w:rPr>
          <w:cs/>
        </w:rPr>
        <w:t>दुआरा</w:t>
      </w:r>
      <w:r>
        <w:t xml:space="preserve"> </w:t>
      </w:r>
      <w:r>
        <w:rPr>
          <w:cs/>
        </w:rPr>
        <w:t>अति</w:t>
      </w:r>
      <w:r>
        <w:t xml:space="preserve"> </w:t>
      </w:r>
      <w:r>
        <w:rPr>
          <w:cs/>
        </w:rPr>
        <w:t>नीका</w:t>
      </w:r>
      <w:r>
        <w:t xml:space="preserve"> </w:t>
      </w:r>
      <w:r>
        <w:rPr>
          <w:cs/>
        </w:rPr>
        <w:t>नान्हा</w:t>
      </w:r>
      <w:r>
        <w:t xml:space="preserve"> </w:t>
      </w:r>
      <w:r>
        <w:rPr>
          <w:cs/>
        </w:rPr>
        <w:t>होइ</w:t>
      </w:r>
      <w:r>
        <w:t xml:space="preserve"> </w:t>
      </w:r>
      <w:r>
        <w:rPr>
          <w:cs/>
        </w:rPr>
        <w:t>सु</w:t>
      </w:r>
      <w:r>
        <w:t xml:space="preserve"> </w:t>
      </w:r>
      <w:r>
        <w:rPr>
          <w:cs/>
        </w:rPr>
        <w:t>जाइ</w:t>
      </w:r>
      <w:r>
        <w:t xml:space="preserve"> </w:t>
      </w:r>
      <w:r>
        <w:rPr>
          <w:cs/>
        </w:rPr>
        <w:t>॥</w:t>
      </w:r>
    </w:p>
    <w:p w:rsidR="00A75876" w:rsidRDefault="00A75876">
      <w:pPr>
        <w:pStyle w:val="SGGSRoman"/>
      </w:pPr>
      <w:r>
        <w:t>naanak mukat du-aaraa at neekaa naan</w:t>
      </w:r>
      <w:r>
        <w:rPr>
          <w:vertAlign w:val="superscript"/>
        </w:rPr>
        <w:t>H</w:t>
      </w:r>
      <w:r>
        <w:t>aa ho-ay so jaa-ay.</w:t>
      </w:r>
    </w:p>
    <w:p w:rsidR="00A75876" w:rsidRDefault="00A75876">
      <w:pPr>
        <w:pStyle w:val="SGGSTrans"/>
      </w:pPr>
      <w:r>
        <w:t>O Nanak, the gate of liberation is very narrow; only the very tiny can pass through.</w:t>
      </w:r>
    </w:p>
    <w:p w:rsidR="00A75876" w:rsidRDefault="00A75876">
      <w:pPr>
        <w:pStyle w:val="SGGSGurm"/>
      </w:pPr>
      <w:r>
        <w:rPr>
          <w:cs/>
          <w:lang w:bidi="pa-IN"/>
        </w:rPr>
        <w:t xml:space="preserve">ਹਉਮੈ ਮਨੁ ਅਸਥੂਲੁ ਹੈ ਕਿਉ ਕਰਿ ਵਿਚੁ ਦੇ ਜਾਇ ॥ </w:t>
      </w:r>
      <w:r>
        <w:rPr>
          <w:color w:val="008000"/>
          <w:sz w:val="18"/>
        </w:rPr>
        <w:t>(509)</w:t>
      </w:r>
    </w:p>
    <w:p w:rsidR="00A75876" w:rsidRDefault="00A75876">
      <w:pPr>
        <w:pStyle w:val="SGGSHindi"/>
      </w:pPr>
      <w:r>
        <w:rPr>
          <w:cs/>
        </w:rPr>
        <w:t>हउमै</w:t>
      </w:r>
      <w:r>
        <w:t xml:space="preserve"> </w:t>
      </w:r>
      <w:r>
        <w:rPr>
          <w:cs/>
        </w:rPr>
        <w:t>मनु</w:t>
      </w:r>
      <w:r>
        <w:t xml:space="preserve"> </w:t>
      </w:r>
      <w:r>
        <w:rPr>
          <w:cs/>
        </w:rPr>
        <w:t>असथूलु</w:t>
      </w:r>
      <w:r>
        <w:t xml:space="preserve"> </w:t>
      </w:r>
      <w:r>
        <w:rPr>
          <w:cs/>
        </w:rPr>
        <w:t>है</w:t>
      </w:r>
      <w:r>
        <w:t xml:space="preserve"> </w:t>
      </w:r>
      <w:r>
        <w:rPr>
          <w:cs/>
        </w:rPr>
        <w:t>किउ</w:t>
      </w:r>
      <w:r>
        <w:t xml:space="preserve"> </w:t>
      </w:r>
      <w:r>
        <w:rPr>
          <w:cs/>
        </w:rPr>
        <w:t>करि</w:t>
      </w:r>
      <w:r>
        <w:t xml:space="preserve"> </w:t>
      </w:r>
      <w:r>
        <w:rPr>
          <w:cs/>
        </w:rPr>
        <w:t>विचु</w:t>
      </w:r>
      <w:r>
        <w:t xml:space="preserve"> </w:t>
      </w:r>
      <w:r>
        <w:rPr>
          <w:cs/>
        </w:rPr>
        <w:t>दे</w:t>
      </w:r>
      <w:r>
        <w:t xml:space="preserve"> </w:t>
      </w:r>
      <w:r>
        <w:rPr>
          <w:cs/>
        </w:rPr>
        <w:t>जाइ</w:t>
      </w:r>
      <w:r>
        <w:t xml:space="preserve"> </w:t>
      </w:r>
      <w:r>
        <w:rPr>
          <w:cs/>
        </w:rPr>
        <w:t>॥</w:t>
      </w:r>
    </w:p>
    <w:p w:rsidR="00A75876" w:rsidRDefault="00A75876">
      <w:pPr>
        <w:pStyle w:val="SGGSRoman"/>
      </w:pPr>
      <w:r>
        <w:t>ha-umai man asthool hai ki-o kar vich day jaa-ay.</w:t>
      </w:r>
    </w:p>
    <w:p w:rsidR="00A75876" w:rsidRDefault="00A75876">
      <w:pPr>
        <w:pStyle w:val="SGGSTrans"/>
      </w:pPr>
      <w:r>
        <w:t>Through egotism, the mind has become bloated. How can it pass through?</w:t>
      </w:r>
    </w:p>
    <w:p w:rsidR="00A75876" w:rsidRDefault="00A75876">
      <w:pPr>
        <w:pStyle w:val="SGGSGurm"/>
      </w:pPr>
      <w:r>
        <w:rPr>
          <w:cs/>
          <w:lang w:bidi="pa-IN"/>
        </w:rPr>
        <w:t xml:space="preserve">ਸਤਿਗੁਰ ਮਿਲਿਐ ਹਉਮੈ ਗਈ ਜੋਤਿ ਰਹੀ ਸਭ ਆਇ ॥ </w:t>
      </w:r>
      <w:r>
        <w:rPr>
          <w:color w:val="008000"/>
          <w:sz w:val="18"/>
        </w:rPr>
        <w:t>(509)</w:t>
      </w:r>
    </w:p>
    <w:p w:rsidR="00A75876" w:rsidRDefault="00A75876">
      <w:pPr>
        <w:pStyle w:val="SGGSHindi"/>
      </w:pPr>
      <w:r>
        <w:rPr>
          <w:cs/>
        </w:rPr>
        <w:t>सतिगुर</w:t>
      </w:r>
      <w:r>
        <w:t xml:space="preserve"> </w:t>
      </w:r>
      <w:r>
        <w:rPr>
          <w:cs/>
        </w:rPr>
        <w:t>मिलिऐ</w:t>
      </w:r>
      <w:r>
        <w:t xml:space="preserve"> </w:t>
      </w:r>
      <w:r>
        <w:rPr>
          <w:cs/>
        </w:rPr>
        <w:t>हउमै</w:t>
      </w:r>
      <w:r>
        <w:t xml:space="preserve"> </w:t>
      </w:r>
      <w:r>
        <w:rPr>
          <w:cs/>
        </w:rPr>
        <w:t>गई</w:t>
      </w:r>
      <w:r>
        <w:t xml:space="preserve"> </w:t>
      </w:r>
      <w:r>
        <w:rPr>
          <w:cs/>
        </w:rPr>
        <w:t>जोति</w:t>
      </w:r>
      <w:r>
        <w:t xml:space="preserve"> </w:t>
      </w:r>
      <w:r>
        <w:rPr>
          <w:cs/>
        </w:rPr>
        <w:t>रही</w:t>
      </w:r>
      <w:r>
        <w:t xml:space="preserve"> </w:t>
      </w:r>
      <w:r>
        <w:rPr>
          <w:cs/>
        </w:rPr>
        <w:t>सभ</w:t>
      </w:r>
      <w:r>
        <w:t xml:space="preserve"> </w:t>
      </w:r>
      <w:r>
        <w:rPr>
          <w:cs/>
        </w:rPr>
        <w:t>आइ</w:t>
      </w:r>
      <w:r>
        <w:t xml:space="preserve"> </w:t>
      </w:r>
      <w:r>
        <w:rPr>
          <w:cs/>
        </w:rPr>
        <w:t>॥</w:t>
      </w:r>
    </w:p>
    <w:p w:rsidR="00A75876" w:rsidRDefault="00A75876">
      <w:pPr>
        <w:pStyle w:val="SGGSRoman"/>
      </w:pPr>
      <w:r>
        <w:t>satgur mili-ai ha-umai ga-ee jot rahee sabh aa-ay.</w:t>
      </w:r>
    </w:p>
    <w:p w:rsidR="00A75876" w:rsidRDefault="00A75876">
      <w:pPr>
        <w:pStyle w:val="SGGSTrans"/>
      </w:pPr>
      <w:r>
        <w:t>Meeting the True Guru, egotism departs, and one is filled with the Divine Light.</w:t>
      </w:r>
    </w:p>
    <w:p w:rsidR="00A75876" w:rsidRDefault="00A75876">
      <w:pPr>
        <w:pStyle w:val="SGGSGurm"/>
      </w:pPr>
      <w:r>
        <w:rPr>
          <w:cs/>
          <w:lang w:bidi="pa-IN"/>
        </w:rPr>
        <w:t>ਇਹੁ ਜੀਉ ਸਦਾ ਮੁਕਤੁ ਹੈ ਸਹਜੇ ਰਹਿਆ ਸਮਾਇ ॥੨</w:t>
      </w:r>
      <w:r>
        <w:rPr>
          <w:cs/>
        </w:rPr>
        <w:t xml:space="preserve">॥ </w:t>
      </w:r>
      <w:r>
        <w:rPr>
          <w:color w:val="008000"/>
          <w:sz w:val="18"/>
        </w:rPr>
        <w:t>(510)</w:t>
      </w:r>
    </w:p>
    <w:p w:rsidR="00A75876" w:rsidRDefault="00A75876">
      <w:pPr>
        <w:pStyle w:val="SGGSHindi"/>
      </w:pPr>
      <w:r>
        <w:rPr>
          <w:cs/>
        </w:rPr>
        <w:t>इहु</w:t>
      </w:r>
      <w:r>
        <w:t xml:space="preserve"> </w:t>
      </w:r>
      <w:r>
        <w:rPr>
          <w:cs/>
        </w:rPr>
        <w:t>जीउ</w:t>
      </w:r>
      <w:r>
        <w:t xml:space="preserve"> </w:t>
      </w:r>
      <w:r>
        <w:rPr>
          <w:cs/>
        </w:rPr>
        <w:t>सदा</w:t>
      </w:r>
      <w:r>
        <w:t xml:space="preserve"> </w:t>
      </w:r>
      <w:r>
        <w:rPr>
          <w:cs/>
        </w:rPr>
        <w:t>मुकतु</w:t>
      </w:r>
      <w:r>
        <w:t xml:space="preserve"> </w:t>
      </w:r>
      <w:r>
        <w:rPr>
          <w:cs/>
        </w:rPr>
        <w:t>है</w:t>
      </w:r>
      <w:r>
        <w:t xml:space="preserve"> </w:t>
      </w:r>
      <w:r>
        <w:rPr>
          <w:cs/>
        </w:rPr>
        <w:t>सहजे</w:t>
      </w:r>
      <w:r>
        <w:t xml:space="preserve"> </w:t>
      </w:r>
      <w:r>
        <w:rPr>
          <w:cs/>
        </w:rPr>
        <w:t>रहिआ</w:t>
      </w:r>
      <w:r>
        <w:t xml:space="preserve"> </w:t>
      </w:r>
      <w:r>
        <w:rPr>
          <w:cs/>
        </w:rPr>
        <w:t>समाइ</w:t>
      </w:r>
      <w:r>
        <w:t xml:space="preserve"> </w:t>
      </w:r>
      <w:r>
        <w:rPr>
          <w:cs/>
        </w:rPr>
        <w:t>॥२॥</w:t>
      </w:r>
    </w:p>
    <w:p w:rsidR="00A75876" w:rsidRDefault="00A75876">
      <w:pPr>
        <w:pStyle w:val="SGGSRoman"/>
      </w:pPr>
      <w:r>
        <w:t>ih jee-o sadaa mukat hai sehjay rahi-aa samaa-ay. ||2||</w:t>
      </w:r>
    </w:p>
    <w:p w:rsidR="00A75876" w:rsidRDefault="00A75876">
      <w:pPr>
        <w:pStyle w:val="SGGSTrans"/>
      </w:pPr>
      <w:r>
        <w:t>Then, this soul is liberated forever, and it remains absorbed in celestial bliss. ||2||</w:t>
      </w:r>
    </w:p>
    <w:p w:rsidR="00A75876" w:rsidRDefault="00A75876">
      <w:pPr>
        <w:pStyle w:val="SGGSGurm"/>
      </w:pPr>
      <w:r>
        <w:rPr>
          <w:cs/>
          <w:lang w:bidi="pa-IN"/>
        </w:rPr>
        <w:t xml:space="preserve">ਪਉੜੀ ॥ </w:t>
      </w:r>
      <w:r>
        <w:rPr>
          <w:color w:val="008000"/>
          <w:sz w:val="18"/>
        </w:rPr>
        <w:t>(510)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ਪ੍ਰਭਿ ਸੰਸਾਰੁ ਉਪਾਇ ਕੈ ਵਸਿ ਆਪਣੈ ਕੀਤਾ ॥ </w:t>
      </w:r>
      <w:r>
        <w:rPr>
          <w:color w:val="008000"/>
          <w:sz w:val="18"/>
        </w:rPr>
        <w:t>(510)</w:t>
      </w:r>
    </w:p>
    <w:p w:rsidR="00A75876" w:rsidRDefault="00A75876">
      <w:pPr>
        <w:pStyle w:val="SGGSHindi"/>
      </w:pPr>
      <w:r>
        <w:rPr>
          <w:cs/>
        </w:rPr>
        <w:t>प्रभि</w:t>
      </w:r>
      <w:r>
        <w:t xml:space="preserve"> </w:t>
      </w:r>
      <w:r>
        <w:rPr>
          <w:cs/>
        </w:rPr>
        <w:t>संसारु</w:t>
      </w:r>
      <w:r>
        <w:t xml:space="preserve"> </w:t>
      </w:r>
      <w:r>
        <w:rPr>
          <w:cs/>
        </w:rPr>
        <w:t>उपाइ</w:t>
      </w:r>
      <w:r>
        <w:t xml:space="preserve"> </w:t>
      </w:r>
      <w:r>
        <w:rPr>
          <w:cs/>
        </w:rPr>
        <w:t>कै</w:t>
      </w:r>
      <w:r>
        <w:t xml:space="preserve"> </w:t>
      </w:r>
      <w:r>
        <w:rPr>
          <w:cs/>
        </w:rPr>
        <w:t>वसि</w:t>
      </w:r>
      <w:r>
        <w:t xml:space="preserve"> </w:t>
      </w:r>
      <w:r>
        <w:rPr>
          <w:cs/>
        </w:rPr>
        <w:t>आपणै</w:t>
      </w:r>
      <w:r>
        <w:t xml:space="preserve"> </w:t>
      </w:r>
      <w:r>
        <w:rPr>
          <w:cs/>
        </w:rPr>
        <w:t>कीता</w:t>
      </w:r>
      <w:r>
        <w:t xml:space="preserve"> </w:t>
      </w:r>
      <w:r>
        <w:rPr>
          <w:cs/>
        </w:rPr>
        <w:t>॥</w:t>
      </w:r>
    </w:p>
    <w:p w:rsidR="00A75876" w:rsidRDefault="00A75876">
      <w:pPr>
        <w:pStyle w:val="SGGSRoman"/>
      </w:pPr>
      <w:r>
        <w:t>parabh sansaar upaa-ay kai vas aapnai keetaa.</w:t>
      </w:r>
    </w:p>
    <w:p w:rsidR="00A75876" w:rsidRDefault="00A75876">
      <w:pPr>
        <w:pStyle w:val="SGGSTrans"/>
      </w:pPr>
      <w:r>
        <w:t>God created the Universe, and He keeps it under His power.</w:t>
      </w:r>
    </w:p>
    <w:p w:rsidR="00A75876" w:rsidRDefault="00A75876">
      <w:pPr>
        <w:pStyle w:val="SGGSGurm"/>
      </w:pPr>
      <w:r>
        <w:rPr>
          <w:cs/>
          <w:lang w:bidi="pa-IN"/>
        </w:rPr>
        <w:t xml:space="preserve">ਗਣਤੈ ਪ੍ਰਭੂ ਨ ਪਾਈਐ ਦੂਜੈ ਭਰਮੀਤਾ ॥ </w:t>
      </w:r>
      <w:r>
        <w:rPr>
          <w:color w:val="008000"/>
          <w:sz w:val="18"/>
        </w:rPr>
        <w:t>(510)</w:t>
      </w:r>
    </w:p>
    <w:p w:rsidR="00A75876" w:rsidRDefault="00A75876">
      <w:pPr>
        <w:pStyle w:val="SGGSHindi"/>
      </w:pPr>
      <w:r>
        <w:rPr>
          <w:cs/>
        </w:rPr>
        <w:t>गणतै</w:t>
      </w:r>
      <w:r>
        <w:t xml:space="preserve"> </w:t>
      </w:r>
      <w:r>
        <w:rPr>
          <w:cs/>
        </w:rPr>
        <w:t>प्रभू</w:t>
      </w:r>
      <w:r>
        <w:t xml:space="preserve"> </w:t>
      </w:r>
      <w:r>
        <w:rPr>
          <w:cs/>
        </w:rPr>
        <w:t>न</w:t>
      </w:r>
      <w:r>
        <w:t xml:space="preserve"> </w:t>
      </w:r>
      <w:r>
        <w:rPr>
          <w:cs/>
        </w:rPr>
        <w:t>पाईऐ</w:t>
      </w:r>
      <w:r>
        <w:t xml:space="preserve"> </w:t>
      </w:r>
      <w:r>
        <w:rPr>
          <w:cs/>
        </w:rPr>
        <w:t>दूजै</w:t>
      </w:r>
      <w:r>
        <w:t xml:space="preserve"> </w:t>
      </w:r>
      <w:r>
        <w:rPr>
          <w:cs/>
        </w:rPr>
        <w:t>भरमीता</w:t>
      </w:r>
      <w:r>
        <w:t xml:space="preserve"> </w:t>
      </w:r>
      <w:r>
        <w:rPr>
          <w:cs/>
        </w:rPr>
        <w:t>॥</w:t>
      </w:r>
    </w:p>
    <w:p w:rsidR="00A75876" w:rsidRDefault="00A75876">
      <w:pPr>
        <w:pStyle w:val="SGGSRoman"/>
      </w:pPr>
      <w:r>
        <w:t>gantai parabhoo na paa-ee-ai doojai bharmeetaa.</w:t>
      </w:r>
    </w:p>
    <w:p w:rsidR="00A75876" w:rsidRDefault="00A75876">
      <w:pPr>
        <w:pStyle w:val="SGGSTrans"/>
      </w:pPr>
      <w:r>
        <w:t>God cannot be obtained by counting; the mortal wanders in doubt.</w:t>
      </w:r>
    </w:p>
    <w:p w:rsidR="00A75876" w:rsidRDefault="00A75876">
      <w:pPr>
        <w:pStyle w:val="SGGSGurm"/>
      </w:pPr>
      <w:r>
        <w:rPr>
          <w:cs/>
          <w:lang w:bidi="pa-IN"/>
        </w:rPr>
        <w:t xml:space="preserve">ਸਤਿਗੁਰ ਮਿਲਿਐ ਜੀਵਤੁ ਮਰੈ ਬੁਝਿ ਸਚਿ ਸਮੀਤਾ ॥ </w:t>
      </w:r>
      <w:r>
        <w:rPr>
          <w:color w:val="008000"/>
          <w:sz w:val="18"/>
        </w:rPr>
        <w:t>(510)</w:t>
      </w:r>
    </w:p>
    <w:p w:rsidR="00A75876" w:rsidRDefault="00A75876">
      <w:pPr>
        <w:pStyle w:val="SGGSHindi"/>
      </w:pPr>
      <w:r>
        <w:rPr>
          <w:cs/>
        </w:rPr>
        <w:t>सतिगुर</w:t>
      </w:r>
      <w:r>
        <w:t xml:space="preserve"> </w:t>
      </w:r>
      <w:r>
        <w:rPr>
          <w:cs/>
        </w:rPr>
        <w:t>मिलिऐ</w:t>
      </w:r>
      <w:r>
        <w:t xml:space="preserve"> </w:t>
      </w:r>
      <w:r>
        <w:rPr>
          <w:cs/>
        </w:rPr>
        <w:t>जीवतु</w:t>
      </w:r>
      <w:r>
        <w:t xml:space="preserve"> </w:t>
      </w:r>
      <w:r>
        <w:rPr>
          <w:cs/>
        </w:rPr>
        <w:t>मरै</w:t>
      </w:r>
      <w:r>
        <w:t xml:space="preserve"> </w:t>
      </w:r>
      <w:r>
        <w:rPr>
          <w:cs/>
        </w:rPr>
        <w:t>बुझि</w:t>
      </w:r>
      <w:r>
        <w:t xml:space="preserve"> </w:t>
      </w:r>
      <w:r>
        <w:rPr>
          <w:cs/>
        </w:rPr>
        <w:t>सचि</w:t>
      </w:r>
      <w:r>
        <w:t xml:space="preserve"> </w:t>
      </w:r>
      <w:r>
        <w:rPr>
          <w:cs/>
        </w:rPr>
        <w:t>समीता</w:t>
      </w:r>
      <w:r>
        <w:t xml:space="preserve"> </w:t>
      </w:r>
      <w:r>
        <w:rPr>
          <w:cs/>
        </w:rPr>
        <w:t>॥</w:t>
      </w:r>
    </w:p>
    <w:p w:rsidR="00A75876" w:rsidRDefault="00A75876">
      <w:pPr>
        <w:pStyle w:val="SGGSRoman"/>
      </w:pPr>
      <w:r>
        <w:t>satgur mili-ai jeevat marai bujh sach sameetaa.</w:t>
      </w:r>
    </w:p>
    <w:p w:rsidR="00A75876" w:rsidRDefault="00A75876">
      <w:pPr>
        <w:pStyle w:val="SGGSTrans"/>
      </w:pPr>
      <w:r>
        <w:t>Meeting the True Guru, one remains dead while yet alive; understanding Him, he is absorbed in the Truth.</w:t>
      </w:r>
    </w:p>
    <w:p w:rsidR="00A75876" w:rsidRDefault="00A75876">
      <w:pPr>
        <w:pStyle w:val="SGGSGurm"/>
      </w:pPr>
      <w:r>
        <w:rPr>
          <w:cs/>
          <w:lang w:bidi="pa-IN"/>
        </w:rPr>
        <w:t xml:space="preserve">ਸਬਦੇ ਹਉਮੈ ਖੋਈਐ ਹਰਿ ਮੇਲਿ ਮਿਲੀਤਾ ॥ </w:t>
      </w:r>
      <w:r>
        <w:rPr>
          <w:color w:val="008000"/>
          <w:sz w:val="18"/>
        </w:rPr>
        <w:t>(510)</w:t>
      </w:r>
    </w:p>
    <w:p w:rsidR="00A75876" w:rsidRDefault="00A75876">
      <w:pPr>
        <w:pStyle w:val="SGGSHindi"/>
      </w:pPr>
      <w:r>
        <w:rPr>
          <w:cs/>
        </w:rPr>
        <w:t>सबदे</w:t>
      </w:r>
      <w:r>
        <w:t xml:space="preserve"> </w:t>
      </w:r>
      <w:r>
        <w:rPr>
          <w:cs/>
        </w:rPr>
        <w:t>हउमै</w:t>
      </w:r>
      <w:r>
        <w:t xml:space="preserve"> </w:t>
      </w:r>
      <w:r>
        <w:rPr>
          <w:cs/>
        </w:rPr>
        <w:t>खोईऐ</w:t>
      </w:r>
      <w:r>
        <w:t xml:space="preserve"> </w:t>
      </w:r>
      <w:r>
        <w:rPr>
          <w:cs/>
        </w:rPr>
        <w:t>हरि</w:t>
      </w:r>
      <w:r>
        <w:t xml:space="preserve"> </w:t>
      </w:r>
      <w:r>
        <w:rPr>
          <w:cs/>
        </w:rPr>
        <w:t>मेलि</w:t>
      </w:r>
      <w:r>
        <w:t xml:space="preserve"> </w:t>
      </w:r>
      <w:r>
        <w:rPr>
          <w:cs/>
        </w:rPr>
        <w:t>मिलीता</w:t>
      </w:r>
      <w:r>
        <w:t xml:space="preserve"> </w:t>
      </w:r>
      <w:r>
        <w:rPr>
          <w:cs/>
        </w:rPr>
        <w:t>॥</w:t>
      </w:r>
    </w:p>
    <w:p w:rsidR="00A75876" w:rsidRDefault="00A75876">
      <w:pPr>
        <w:pStyle w:val="SGGSRoman"/>
      </w:pPr>
      <w:r>
        <w:t>sabday ha-umai kho-ee-ai har mayl mileetaa.</w:t>
      </w:r>
    </w:p>
    <w:p w:rsidR="00A75876" w:rsidRDefault="00A75876">
      <w:pPr>
        <w:pStyle w:val="SGGSTrans"/>
      </w:pPr>
      <w:r>
        <w:t>Through the Word of the Shabad, egotism is eradicated, and one is united in the Lord's Union.</w:t>
      </w:r>
    </w:p>
    <w:p w:rsidR="00A75876" w:rsidRDefault="00A75876">
      <w:pPr>
        <w:pStyle w:val="SGGSGurm"/>
      </w:pPr>
      <w:r>
        <w:rPr>
          <w:cs/>
          <w:lang w:bidi="pa-IN"/>
        </w:rPr>
        <w:t>ਸਭ ਕਿਛੁ ਜਾਣੈ ਕਰੇ ਆਪਿ ਆਪੇ ਵਿਗਸੀਤਾ ॥੪</w:t>
      </w:r>
      <w:r>
        <w:rPr>
          <w:cs/>
        </w:rPr>
        <w:t xml:space="preserve">॥ </w:t>
      </w:r>
      <w:r>
        <w:rPr>
          <w:color w:val="008000"/>
          <w:sz w:val="18"/>
        </w:rPr>
        <w:t>(510)</w:t>
      </w:r>
    </w:p>
    <w:p w:rsidR="00A75876" w:rsidRDefault="00A75876">
      <w:pPr>
        <w:pStyle w:val="SGGSHindi"/>
      </w:pPr>
      <w:r>
        <w:rPr>
          <w:cs/>
        </w:rPr>
        <w:t>सभ</w:t>
      </w:r>
      <w:r>
        <w:t xml:space="preserve"> </w:t>
      </w:r>
      <w:r>
        <w:rPr>
          <w:cs/>
        </w:rPr>
        <w:t>किछु</w:t>
      </w:r>
      <w:r>
        <w:t xml:space="preserve"> </w:t>
      </w:r>
      <w:r>
        <w:rPr>
          <w:cs/>
        </w:rPr>
        <w:t>जाणै</w:t>
      </w:r>
      <w:r>
        <w:t xml:space="preserve"> </w:t>
      </w:r>
      <w:r>
        <w:rPr>
          <w:cs/>
        </w:rPr>
        <w:t>करे</w:t>
      </w:r>
      <w:r>
        <w:t xml:space="preserve"> </w:t>
      </w:r>
      <w:r>
        <w:rPr>
          <w:cs/>
        </w:rPr>
        <w:t>आपि</w:t>
      </w:r>
      <w:r>
        <w:t xml:space="preserve"> </w:t>
      </w:r>
      <w:r>
        <w:rPr>
          <w:cs/>
        </w:rPr>
        <w:t>आपे</w:t>
      </w:r>
      <w:r>
        <w:t xml:space="preserve"> </w:t>
      </w:r>
      <w:r>
        <w:rPr>
          <w:cs/>
        </w:rPr>
        <w:t>विगसीता</w:t>
      </w:r>
      <w:r>
        <w:t xml:space="preserve"> </w:t>
      </w:r>
      <w:r>
        <w:rPr>
          <w:cs/>
        </w:rPr>
        <w:t>॥४॥</w:t>
      </w:r>
    </w:p>
    <w:p w:rsidR="00A75876" w:rsidRDefault="00A75876">
      <w:pPr>
        <w:pStyle w:val="SGGSRoman"/>
      </w:pPr>
      <w:r>
        <w:t>sabh kichh jaanai karay aap aapay vigseetaa. ||4||</w:t>
      </w:r>
    </w:p>
    <w:p w:rsidR="00A75876" w:rsidRDefault="00A75876">
      <w:pPr>
        <w:pStyle w:val="SGGSTrans"/>
      </w:pPr>
      <w:r>
        <w:t>He knows everything, and Himself does everything; beholding His Creation, He rejoices. ||4||</w:t>
      </w:r>
    </w:p>
    <w:p w:rsidR="00A75876" w:rsidRDefault="00A75876">
      <w:pPr>
        <w:pStyle w:val="SGGSGurm"/>
      </w:pPr>
      <w:r>
        <w:rPr>
          <w:cs/>
          <w:lang w:bidi="pa-IN"/>
        </w:rPr>
        <w:t xml:space="preserve">ਸਲੋਕੁ ਮਃ ੩ </w:t>
      </w:r>
      <w:r>
        <w:rPr>
          <w:cs/>
        </w:rPr>
        <w:t xml:space="preserve">॥ </w:t>
      </w:r>
      <w:r>
        <w:rPr>
          <w:color w:val="008000"/>
          <w:sz w:val="18"/>
        </w:rPr>
        <w:t>(510)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ਸਿਉ ਚਿਤੁ ਨ ਲਾਇਓ ਨਾਮੁ ਨ ਵਸਿਓ ਮਨਿ ਆਇ ॥ </w:t>
      </w:r>
      <w:r>
        <w:rPr>
          <w:color w:val="008000"/>
          <w:sz w:val="18"/>
        </w:rPr>
        <w:t>(510)</w:t>
      </w:r>
    </w:p>
    <w:p w:rsidR="00A75876" w:rsidRDefault="00A75876">
      <w:pPr>
        <w:pStyle w:val="SGGSHindi"/>
      </w:pPr>
      <w:r>
        <w:rPr>
          <w:cs/>
        </w:rPr>
        <w:t>सतिगुर</w:t>
      </w:r>
      <w:r>
        <w:t xml:space="preserve"> </w:t>
      </w:r>
      <w:r>
        <w:rPr>
          <w:cs/>
        </w:rPr>
        <w:t>सिउ</w:t>
      </w:r>
      <w:r>
        <w:t xml:space="preserve"> </w:t>
      </w:r>
      <w:r>
        <w:rPr>
          <w:cs/>
        </w:rPr>
        <w:t>चितु</w:t>
      </w:r>
      <w:r>
        <w:t xml:space="preserve"> </w:t>
      </w:r>
      <w:r>
        <w:rPr>
          <w:cs/>
        </w:rPr>
        <w:t>न</w:t>
      </w:r>
      <w:r>
        <w:t xml:space="preserve"> </w:t>
      </w:r>
      <w:r>
        <w:rPr>
          <w:cs/>
        </w:rPr>
        <w:t>लाइओ</w:t>
      </w:r>
      <w:r>
        <w:t xml:space="preserve"> </w:t>
      </w:r>
      <w:r>
        <w:rPr>
          <w:cs/>
        </w:rPr>
        <w:t>नामु</w:t>
      </w:r>
      <w:r>
        <w:t xml:space="preserve"> </w:t>
      </w:r>
      <w:r>
        <w:rPr>
          <w:cs/>
        </w:rPr>
        <w:t>न</w:t>
      </w:r>
      <w:r>
        <w:t xml:space="preserve"> </w:t>
      </w:r>
      <w:r>
        <w:rPr>
          <w:cs/>
        </w:rPr>
        <w:t>वसिओ</w:t>
      </w:r>
      <w:r>
        <w:t xml:space="preserve"> </w:t>
      </w:r>
      <w:r>
        <w:rPr>
          <w:cs/>
        </w:rPr>
        <w:t>मनि</w:t>
      </w:r>
      <w:r>
        <w:t xml:space="preserve"> </w:t>
      </w:r>
      <w:r>
        <w:rPr>
          <w:cs/>
        </w:rPr>
        <w:t>आइ</w:t>
      </w:r>
      <w:r>
        <w:t xml:space="preserve"> </w:t>
      </w:r>
      <w:r>
        <w:rPr>
          <w:cs/>
        </w:rPr>
        <w:t>॥</w:t>
      </w:r>
    </w:p>
    <w:p w:rsidR="00A75876" w:rsidRDefault="00A75876">
      <w:pPr>
        <w:pStyle w:val="SGGSRoman"/>
      </w:pPr>
      <w:r>
        <w:t>satgur si-o chit na laa-i-o naam na vasi-o man aa-ay.</w:t>
      </w:r>
    </w:p>
    <w:p w:rsidR="00A75876" w:rsidRDefault="00A75876">
      <w:pPr>
        <w:pStyle w:val="SGGSTrans"/>
      </w:pPr>
      <w:r>
        <w:t>One who has not focused his consciousness on the True Guru, and into whose mind the Naam does not come -</w:t>
      </w:r>
    </w:p>
    <w:p w:rsidR="00A75876" w:rsidRDefault="00A75876">
      <w:pPr>
        <w:pStyle w:val="SGGSGurm"/>
      </w:pPr>
      <w:r>
        <w:rPr>
          <w:cs/>
          <w:lang w:bidi="pa-IN"/>
        </w:rPr>
        <w:t xml:space="preserve">ਧ੍ਰਿਗੁ ਇਵੇਹਾ ਜੀਵਿਆ ਕਿਆ ਜੁਗ ਮਹਿ ਪਾਇਆ ਆਇ ॥ </w:t>
      </w:r>
      <w:r>
        <w:rPr>
          <w:color w:val="008000"/>
          <w:sz w:val="18"/>
        </w:rPr>
        <w:t>(510)</w:t>
      </w:r>
    </w:p>
    <w:p w:rsidR="00A75876" w:rsidRDefault="00A75876">
      <w:pPr>
        <w:pStyle w:val="SGGSHindi"/>
      </w:pPr>
      <w:r>
        <w:rPr>
          <w:cs/>
        </w:rPr>
        <w:t>ध्रिगु</w:t>
      </w:r>
      <w:r>
        <w:t xml:space="preserve"> </w:t>
      </w:r>
      <w:r>
        <w:rPr>
          <w:cs/>
        </w:rPr>
        <w:t>इवेहा</w:t>
      </w:r>
      <w:r>
        <w:t xml:space="preserve"> </w:t>
      </w:r>
      <w:r>
        <w:rPr>
          <w:cs/>
        </w:rPr>
        <w:t>जीविआ</w:t>
      </w:r>
      <w:r>
        <w:t xml:space="preserve"> </w:t>
      </w:r>
      <w:r>
        <w:rPr>
          <w:cs/>
        </w:rPr>
        <w:t>किआ</w:t>
      </w:r>
      <w:r>
        <w:t xml:space="preserve"> </w:t>
      </w:r>
      <w:r>
        <w:rPr>
          <w:cs/>
        </w:rPr>
        <w:t>जुग</w:t>
      </w:r>
      <w:r>
        <w:t xml:space="preserve"> </w:t>
      </w:r>
      <w:r>
        <w:rPr>
          <w:cs/>
        </w:rPr>
        <w:t>महि</w:t>
      </w:r>
      <w:r>
        <w:t xml:space="preserve"> </w:t>
      </w:r>
      <w:r>
        <w:rPr>
          <w:cs/>
        </w:rPr>
        <w:t>पाइआ</w:t>
      </w:r>
      <w:r>
        <w:t xml:space="preserve"> </w:t>
      </w:r>
      <w:r>
        <w:rPr>
          <w:cs/>
        </w:rPr>
        <w:t>आइ</w:t>
      </w:r>
      <w:r>
        <w:t xml:space="preserve"> </w:t>
      </w:r>
      <w:r>
        <w:rPr>
          <w:cs/>
        </w:rPr>
        <w:t>॥</w:t>
      </w:r>
    </w:p>
    <w:p w:rsidR="00A75876" w:rsidRDefault="00A75876">
      <w:pPr>
        <w:pStyle w:val="SGGSRoman"/>
      </w:pPr>
      <w:r>
        <w:t>Dharig ivayhaa jeevi-aa ki-aa jug meh paa-i-aa aa-ay.</w:t>
      </w:r>
    </w:p>
    <w:p w:rsidR="00A75876" w:rsidRDefault="00A75876">
      <w:pPr>
        <w:pStyle w:val="SGGSTrans"/>
      </w:pPr>
      <w:r>
        <w:t>cursed is such a life. What has he gained by coming into the world?</w:t>
      </w:r>
    </w:p>
    <w:p w:rsidR="00A75876" w:rsidRDefault="00A75876">
      <w:pPr>
        <w:pStyle w:val="SGGSGurm"/>
      </w:pPr>
      <w:r>
        <w:rPr>
          <w:cs/>
          <w:lang w:bidi="pa-IN"/>
        </w:rPr>
        <w:t xml:space="preserve">ਮਾਇਆ ਖੋਟੀ ਰਾਸਿ ਹੈ ਏਕ ਚਸੇ ਮਹਿ ਪਾਜੁ ਲਹਿ ਜਾਇ ॥ </w:t>
      </w:r>
      <w:r>
        <w:rPr>
          <w:color w:val="008000"/>
          <w:sz w:val="18"/>
        </w:rPr>
        <w:t>(510)</w:t>
      </w:r>
    </w:p>
    <w:p w:rsidR="00A75876" w:rsidRDefault="00A75876">
      <w:pPr>
        <w:pStyle w:val="SGGSHindi"/>
      </w:pPr>
      <w:r>
        <w:rPr>
          <w:cs/>
        </w:rPr>
        <w:t>माइआ</w:t>
      </w:r>
      <w:r>
        <w:t xml:space="preserve"> </w:t>
      </w:r>
      <w:r>
        <w:rPr>
          <w:cs/>
        </w:rPr>
        <w:t>खोटी</w:t>
      </w:r>
      <w:r>
        <w:t xml:space="preserve"> </w:t>
      </w:r>
      <w:r>
        <w:rPr>
          <w:cs/>
        </w:rPr>
        <w:t>रासि</w:t>
      </w:r>
      <w:r>
        <w:t xml:space="preserve"> </w:t>
      </w:r>
      <w:r>
        <w:rPr>
          <w:cs/>
        </w:rPr>
        <w:t>है</w:t>
      </w:r>
      <w:r>
        <w:t xml:space="preserve"> </w:t>
      </w:r>
      <w:r>
        <w:rPr>
          <w:cs/>
        </w:rPr>
        <w:t>एक</w:t>
      </w:r>
      <w:r>
        <w:t xml:space="preserve"> </w:t>
      </w:r>
      <w:r>
        <w:rPr>
          <w:cs/>
        </w:rPr>
        <w:t>चसे</w:t>
      </w:r>
      <w:r>
        <w:t xml:space="preserve"> </w:t>
      </w:r>
      <w:r>
        <w:rPr>
          <w:cs/>
        </w:rPr>
        <w:t>महि</w:t>
      </w:r>
      <w:r>
        <w:t xml:space="preserve"> </w:t>
      </w:r>
      <w:r>
        <w:rPr>
          <w:cs/>
        </w:rPr>
        <w:t>पाजु</w:t>
      </w:r>
      <w:r>
        <w:t xml:space="preserve"> </w:t>
      </w:r>
      <w:r>
        <w:rPr>
          <w:cs/>
        </w:rPr>
        <w:t>लहि</w:t>
      </w:r>
      <w:r>
        <w:t xml:space="preserve"> </w:t>
      </w:r>
      <w:r>
        <w:rPr>
          <w:cs/>
        </w:rPr>
        <w:t>जाइ</w:t>
      </w:r>
      <w:r>
        <w:t xml:space="preserve"> </w:t>
      </w:r>
      <w:r>
        <w:rPr>
          <w:cs/>
        </w:rPr>
        <w:t>॥</w:t>
      </w:r>
    </w:p>
    <w:p w:rsidR="00A75876" w:rsidRDefault="00A75876">
      <w:pPr>
        <w:pStyle w:val="SGGSRoman"/>
      </w:pPr>
      <w:r>
        <w:t>maa-i-aa khotee raas hai ayk chasay meh paaj leh jaa-ay.</w:t>
      </w:r>
    </w:p>
    <w:p w:rsidR="00A75876" w:rsidRDefault="00A75876">
      <w:pPr>
        <w:pStyle w:val="SGGSTrans"/>
      </w:pPr>
      <w:r>
        <w:t>Maya is false capital; in an instant, its false covering falls off.</w:t>
      </w:r>
    </w:p>
    <w:p w:rsidR="00A75876" w:rsidRDefault="00A75876">
      <w:pPr>
        <w:pStyle w:val="SGGSGurm"/>
      </w:pPr>
      <w:r>
        <w:rPr>
          <w:cs/>
          <w:lang w:bidi="pa-IN"/>
        </w:rPr>
        <w:t xml:space="preserve">ਹਥਹੁ ਛੁੜਕੀ ਤਨੁ ਸਿਆਹੁ ਹੋਇ ਬਦਨੁ ਜਾਇ ਕੁਮਲਾਇ ॥ </w:t>
      </w:r>
      <w:r>
        <w:rPr>
          <w:color w:val="008000"/>
          <w:sz w:val="18"/>
        </w:rPr>
        <w:t>(510)</w:t>
      </w:r>
    </w:p>
    <w:p w:rsidR="00A75876" w:rsidRDefault="00A75876">
      <w:pPr>
        <w:pStyle w:val="SGGSHindi"/>
      </w:pPr>
      <w:r>
        <w:rPr>
          <w:cs/>
        </w:rPr>
        <w:t>हथहु</w:t>
      </w:r>
      <w:r>
        <w:t xml:space="preserve"> </w:t>
      </w:r>
      <w:r>
        <w:rPr>
          <w:cs/>
        </w:rPr>
        <w:t>छुड़की</w:t>
      </w:r>
      <w:r>
        <w:t xml:space="preserve"> </w:t>
      </w:r>
      <w:r>
        <w:rPr>
          <w:cs/>
        </w:rPr>
        <w:t>तनु</w:t>
      </w:r>
      <w:r>
        <w:t xml:space="preserve"> </w:t>
      </w:r>
      <w:r>
        <w:rPr>
          <w:cs/>
        </w:rPr>
        <w:t>सिआहु</w:t>
      </w:r>
      <w:r>
        <w:t xml:space="preserve"> </w:t>
      </w:r>
      <w:r>
        <w:rPr>
          <w:cs/>
        </w:rPr>
        <w:t>होइ</w:t>
      </w:r>
      <w:r>
        <w:t xml:space="preserve"> </w:t>
      </w:r>
      <w:r>
        <w:rPr>
          <w:cs/>
        </w:rPr>
        <w:t>बदनु</w:t>
      </w:r>
      <w:r>
        <w:t xml:space="preserve"> </w:t>
      </w:r>
      <w:r>
        <w:rPr>
          <w:cs/>
        </w:rPr>
        <w:t>जाइ</w:t>
      </w:r>
      <w:r>
        <w:t xml:space="preserve"> </w:t>
      </w:r>
      <w:r>
        <w:rPr>
          <w:cs/>
        </w:rPr>
        <w:t>कुमलाइ</w:t>
      </w:r>
      <w:r>
        <w:t xml:space="preserve"> </w:t>
      </w:r>
      <w:r>
        <w:rPr>
          <w:cs/>
        </w:rPr>
        <w:t>॥</w:t>
      </w:r>
    </w:p>
    <w:p w:rsidR="00A75876" w:rsidRDefault="00A75876">
      <w:pPr>
        <w:pStyle w:val="SGGSRoman"/>
      </w:pPr>
      <w:r>
        <w:t>hathahu chhurhkee tan si-aahu ho-ay badan jaa-ay kumlaa-ay.</w:t>
      </w:r>
    </w:p>
    <w:p w:rsidR="00A75876" w:rsidRDefault="00A75876">
      <w:pPr>
        <w:pStyle w:val="SGGSTrans"/>
      </w:pPr>
      <w:r>
        <w:t>When it slips from his hand, his body turns black, and his face withers away.</w:t>
      </w:r>
    </w:p>
    <w:p w:rsidR="00A75876" w:rsidRDefault="00A75876">
      <w:pPr>
        <w:pStyle w:val="SGGSGurm"/>
      </w:pPr>
      <w:r>
        <w:rPr>
          <w:cs/>
          <w:lang w:bidi="pa-IN"/>
        </w:rPr>
        <w:t xml:space="preserve">ਜਿਨ ਸਤਿਗੁਰ ਸਿਉ ਚਿਤੁ ਲਾਇਆ ਤਿਨ੍ਹ੍ਹ ਸੁਖੁ ਵਸਿਆ ਮਨਿ ਆਇ ॥ </w:t>
      </w:r>
      <w:r>
        <w:rPr>
          <w:color w:val="008000"/>
          <w:sz w:val="18"/>
        </w:rPr>
        <w:t>(510)</w:t>
      </w:r>
    </w:p>
    <w:p w:rsidR="00A75876" w:rsidRDefault="00A75876">
      <w:pPr>
        <w:pStyle w:val="SGGSHindi"/>
      </w:pPr>
      <w:r>
        <w:rPr>
          <w:cs/>
        </w:rPr>
        <w:t>जिन</w:t>
      </w:r>
      <w:r>
        <w:t xml:space="preserve"> </w:t>
      </w:r>
      <w:r>
        <w:rPr>
          <w:cs/>
        </w:rPr>
        <w:t>सतिगुर</w:t>
      </w:r>
      <w:r>
        <w:t xml:space="preserve"> </w:t>
      </w:r>
      <w:r>
        <w:rPr>
          <w:cs/>
        </w:rPr>
        <w:t>सिउ</w:t>
      </w:r>
      <w:r>
        <w:t xml:space="preserve"> </w:t>
      </w:r>
      <w:r>
        <w:rPr>
          <w:cs/>
        </w:rPr>
        <w:t>चितु</w:t>
      </w:r>
      <w:r>
        <w:t xml:space="preserve"> </w:t>
      </w:r>
      <w:r>
        <w:rPr>
          <w:cs/>
        </w:rPr>
        <w:t>लाइआ</w:t>
      </w:r>
      <w:r>
        <w:t xml:space="preserve"> </w:t>
      </w:r>
      <w:r>
        <w:rPr>
          <w:cs/>
        </w:rPr>
        <w:t>तिन्ह</w:t>
      </w:r>
      <w:r>
        <w:t xml:space="preserve"> </w:t>
      </w:r>
      <w:r>
        <w:rPr>
          <w:cs/>
        </w:rPr>
        <w:t>सुखु</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jin satgur si-o chit laa-i-aa tin</w:t>
      </w:r>
      <w:r>
        <w:rPr>
          <w:vertAlign w:val="superscript"/>
        </w:rPr>
        <w:t>H</w:t>
      </w:r>
      <w:r>
        <w:t xml:space="preserve"> sukh vasi-aa man aa-ay.</w:t>
      </w:r>
    </w:p>
    <w:p w:rsidR="00A75876" w:rsidRDefault="00A75876">
      <w:pPr>
        <w:pStyle w:val="SGGSTrans"/>
      </w:pPr>
      <w:r>
        <w:t>Those who focus their consciousness on the True Guru - peace comes to abide in their minds.</w:t>
      </w:r>
    </w:p>
    <w:p w:rsidR="00A75876" w:rsidRDefault="00A75876">
      <w:pPr>
        <w:pStyle w:val="SGGSGurm"/>
      </w:pPr>
      <w:r>
        <w:rPr>
          <w:cs/>
          <w:lang w:bidi="pa-IN"/>
        </w:rPr>
        <w:t xml:space="preserve">ਹਰਿ ਨਾਮੁ ਧਿਆਵਹਿ ਰੰਗ ਸਿਉ ਹਰਿ ਨਾਮਿ ਰਹੇ ਲਿਵ ਲਾਇ ॥ </w:t>
      </w:r>
      <w:r>
        <w:rPr>
          <w:color w:val="008000"/>
          <w:sz w:val="18"/>
        </w:rPr>
        <w:t>(510)</w:t>
      </w:r>
    </w:p>
    <w:p w:rsidR="00A75876" w:rsidRDefault="00A75876">
      <w:pPr>
        <w:pStyle w:val="SGGSHindi"/>
      </w:pPr>
      <w:r>
        <w:rPr>
          <w:cs/>
        </w:rPr>
        <w:t>हरि</w:t>
      </w:r>
      <w:r>
        <w:t xml:space="preserve"> </w:t>
      </w:r>
      <w:r>
        <w:rPr>
          <w:cs/>
        </w:rPr>
        <w:t>नामु</w:t>
      </w:r>
      <w:r>
        <w:t xml:space="preserve"> </w:t>
      </w:r>
      <w:r>
        <w:rPr>
          <w:cs/>
        </w:rPr>
        <w:t>धिआवहि</w:t>
      </w:r>
      <w:r>
        <w:t xml:space="preserve"> </w:t>
      </w:r>
      <w:r>
        <w:rPr>
          <w:cs/>
        </w:rPr>
        <w:t>रंग</w:t>
      </w:r>
      <w:r>
        <w:t xml:space="preserve"> </w:t>
      </w:r>
      <w:r>
        <w:rPr>
          <w:cs/>
        </w:rPr>
        <w:t>सिउ</w:t>
      </w:r>
      <w:r>
        <w:t xml:space="preserve"> </w:t>
      </w:r>
      <w:r>
        <w:rPr>
          <w:cs/>
        </w:rPr>
        <w:t>हरि</w:t>
      </w:r>
      <w:r>
        <w:t xml:space="preserve"> </w:t>
      </w:r>
      <w:r>
        <w:rPr>
          <w:cs/>
        </w:rPr>
        <w:t>नामि</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har naam Dhi-aavahi rang si-o har naam rahay liv laa-ay.</w:t>
      </w:r>
    </w:p>
    <w:p w:rsidR="00A75876" w:rsidRDefault="00A75876">
      <w:pPr>
        <w:pStyle w:val="SGGSTrans"/>
      </w:pPr>
      <w:r>
        <w:t>They meditate on the Name of the Lord with love; they are lovingly attuned to the Name of the Lord.</w:t>
      </w:r>
    </w:p>
    <w:p w:rsidR="00A75876" w:rsidRDefault="00A75876">
      <w:pPr>
        <w:pStyle w:val="SGGSGurm"/>
      </w:pPr>
      <w:r>
        <w:rPr>
          <w:cs/>
          <w:lang w:bidi="pa-IN"/>
        </w:rPr>
        <w:t xml:space="preserve">ਨਾਨਕ ਸਤਿਗੁਰ ਸੋ ਧਨੁ ਸਉਪਿਆ ਜਿ ਜੀਅ ਮਹਿ ਰਹਿਆ ਸਮਾਇ ॥ </w:t>
      </w:r>
      <w:r>
        <w:rPr>
          <w:color w:val="008000"/>
          <w:sz w:val="18"/>
        </w:rPr>
        <w:t>(510)</w:t>
      </w:r>
    </w:p>
    <w:p w:rsidR="00A75876" w:rsidRDefault="00A75876">
      <w:pPr>
        <w:pStyle w:val="SGGSHindi"/>
      </w:pPr>
      <w:r>
        <w:rPr>
          <w:cs/>
        </w:rPr>
        <w:t>नानक</w:t>
      </w:r>
      <w:r>
        <w:t xml:space="preserve"> </w:t>
      </w:r>
      <w:r>
        <w:rPr>
          <w:cs/>
        </w:rPr>
        <w:t>सतिगुर</w:t>
      </w:r>
      <w:r>
        <w:t xml:space="preserve"> </w:t>
      </w:r>
      <w:r>
        <w:rPr>
          <w:cs/>
        </w:rPr>
        <w:t>सो</w:t>
      </w:r>
      <w:r>
        <w:t xml:space="preserve"> </w:t>
      </w:r>
      <w:r>
        <w:rPr>
          <w:cs/>
        </w:rPr>
        <w:t>धनु</w:t>
      </w:r>
      <w:r>
        <w:t xml:space="preserve"> </w:t>
      </w:r>
      <w:r>
        <w:rPr>
          <w:cs/>
        </w:rPr>
        <w:t>सउपिआ</w:t>
      </w:r>
      <w:r>
        <w:t xml:space="preserve"> </w:t>
      </w:r>
      <w:r>
        <w:rPr>
          <w:cs/>
        </w:rPr>
        <w:t>जि</w:t>
      </w:r>
      <w:r>
        <w:t xml:space="preserve"> </w:t>
      </w:r>
      <w:r>
        <w:rPr>
          <w:cs/>
        </w:rPr>
        <w:t>जीअ</w:t>
      </w:r>
      <w:r>
        <w:t xml:space="preserve"> </w:t>
      </w:r>
      <w:r>
        <w:rPr>
          <w:cs/>
        </w:rPr>
        <w:t>महि</w:t>
      </w:r>
      <w:r>
        <w:t xml:space="preserve"> </w:t>
      </w:r>
      <w:r>
        <w:rPr>
          <w:cs/>
        </w:rPr>
        <w:t>रहिआ</w:t>
      </w:r>
      <w:r>
        <w:t xml:space="preserve"> </w:t>
      </w:r>
      <w:r>
        <w:rPr>
          <w:cs/>
        </w:rPr>
        <w:t>समाइ</w:t>
      </w:r>
      <w:r>
        <w:t xml:space="preserve"> </w:t>
      </w:r>
      <w:r>
        <w:rPr>
          <w:cs/>
        </w:rPr>
        <w:t>॥</w:t>
      </w:r>
    </w:p>
    <w:p w:rsidR="00A75876" w:rsidRDefault="00A75876">
      <w:pPr>
        <w:pStyle w:val="SGGSRoman"/>
      </w:pPr>
      <w:r>
        <w:t>naanak satgur so Dhan sa-upi-aa je jee-a meh rahi-aa samaa-ay.</w:t>
      </w:r>
    </w:p>
    <w:p w:rsidR="00A75876" w:rsidRDefault="00A75876">
      <w:pPr>
        <w:pStyle w:val="SGGSTrans"/>
      </w:pPr>
      <w:r>
        <w:t>O Nanak, the True Guru has bestowed upon them the wealth, which remains contained within their hearts.</w:t>
      </w:r>
    </w:p>
    <w:p w:rsidR="00A75876" w:rsidRDefault="00A75876">
      <w:pPr>
        <w:pStyle w:val="SGGSGurm"/>
      </w:pPr>
      <w:r>
        <w:rPr>
          <w:cs/>
          <w:lang w:bidi="pa-IN"/>
        </w:rPr>
        <w:t>ਰੰਗੁ ਤਿਸੈ ਕਉ ਅਗਲਾ ਵੰਨੀ ਚੜੈ ਚੜਾਇ ॥੧</w:t>
      </w:r>
      <w:r>
        <w:rPr>
          <w:cs/>
        </w:rPr>
        <w:t xml:space="preserve">॥ </w:t>
      </w:r>
      <w:r>
        <w:rPr>
          <w:color w:val="008000"/>
          <w:sz w:val="18"/>
        </w:rPr>
        <w:t>(510)</w:t>
      </w:r>
    </w:p>
    <w:p w:rsidR="00A75876" w:rsidRDefault="00A75876">
      <w:pPr>
        <w:pStyle w:val="SGGSHindi"/>
      </w:pPr>
      <w:r>
        <w:rPr>
          <w:cs/>
        </w:rPr>
        <w:t>रंगु</w:t>
      </w:r>
      <w:r>
        <w:t xml:space="preserve"> </w:t>
      </w:r>
      <w:r>
        <w:rPr>
          <w:cs/>
        </w:rPr>
        <w:t>तिसै</w:t>
      </w:r>
      <w:r>
        <w:t xml:space="preserve"> </w:t>
      </w:r>
      <w:r>
        <w:rPr>
          <w:cs/>
        </w:rPr>
        <w:t>कउ</w:t>
      </w:r>
      <w:r>
        <w:t xml:space="preserve"> </w:t>
      </w:r>
      <w:r>
        <w:rPr>
          <w:cs/>
        </w:rPr>
        <w:t>अगला</w:t>
      </w:r>
      <w:r>
        <w:t xml:space="preserve"> </w:t>
      </w:r>
      <w:r>
        <w:rPr>
          <w:cs/>
        </w:rPr>
        <w:t>वंनी</w:t>
      </w:r>
      <w:r>
        <w:t xml:space="preserve"> </w:t>
      </w:r>
      <w:r>
        <w:rPr>
          <w:cs/>
        </w:rPr>
        <w:t>चड़ै</w:t>
      </w:r>
      <w:r>
        <w:t xml:space="preserve"> </w:t>
      </w:r>
      <w:r>
        <w:rPr>
          <w:cs/>
        </w:rPr>
        <w:t>चड़ाइ</w:t>
      </w:r>
      <w:r>
        <w:t xml:space="preserve"> </w:t>
      </w:r>
      <w:r>
        <w:rPr>
          <w:cs/>
        </w:rPr>
        <w:t>॥१॥</w:t>
      </w:r>
    </w:p>
    <w:p w:rsidR="00A75876" w:rsidRDefault="00A75876">
      <w:pPr>
        <w:pStyle w:val="SGGSRoman"/>
      </w:pPr>
      <w:r>
        <w:t>rang tisai ka-o aglaa vannee charhai charhaa-ay. ||1||</w:t>
      </w:r>
    </w:p>
    <w:p w:rsidR="00A75876" w:rsidRDefault="00A75876">
      <w:pPr>
        <w:pStyle w:val="SGGSTrans"/>
      </w:pPr>
      <w:r>
        <w:t>They are imbued with supreme love; its color increases day by day. ||1||</w:t>
      </w:r>
    </w:p>
    <w:p w:rsidR="00A75876" w:rsidRDefault="00A75876">
      <w:pPr>
        <w:pStyle w:val="SGGSGurm"/>
      </w:pPr>
      <w:r>
        <w:rPr>
          <w:cs/>
          <w:lang w:bidi="pa-IN"/>
        </w:rPr>
        <w:t xml:space="preserve">ਮਃ ੩ </w:t>
      </w:r>
      <w:r>
        <w:rPr>
          <w:cs/>
        </w:rPr>
        <w:t xml:space="preserve">॥ </w:t>
      </w:r>
      <w:r>
        <w:rPr>
          <w:color w:val="008000"/>
          <w:sz w:val="18"/>
        </w:rPr>
        <w:t>(510)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ਮਾਇਆ ਹੋਈ ਨਾਗਨੀ ਜਗਤਿ ਰਹੀ ਲਪਟਾਇ ॥ </w:t>
      </w:r>
      <w:r>
        <w:rPr>
          <w:color w:val="008000"/>
          <w:sz w:val="18"/>
        </w:rPr>
        <w:t>(510)</w:t>
      </w:r>
    </w:p>
    <w:p w:rsidR="00A75876" w:rsidRDefault="00A75876">
      <w:pPr>
        <w:pStyle w:val="SGGSHindi"/>
      </w:pPr>
      <w:r>
        <w:rPr>
          <w:cs/>
        </w:rPr>
        <w:t>माइआ</w:t>
      </w:r>
      <w:r>
        <w:t xml:space="preserve"> </w:t>
      </w:r>
      <w:r>
        <w:rPr>
          <w:cs/>
        </w:rPr>
        <w:t>होई</w:t>
      </w:r>
      <w:r>
        <w:t xml:space="preserve"> </w:t>
      </w:r>
      <w:r>
        <w:rPr>
          <w:cs/>
        </w:rPr>
        <w:t>नागनी</w:t>
      </w:r>
      <w:r>
        <w:t xml:space="preserve"> </w:t>
      </w:r>
      <w:r>
        <w:rPr>
          <w:cs/>
        </w:rPr>
        <w:t>जगति</w:t>
      </w:r>
      <w:r>
        <w:t xml:space="preserve"> </w:t>
      </w:r>
      <w:r>
        <w:rPr>
          <w:cs/>
        </w:rPr>
        <w:t>रही</w:t>
      </w:r>
      <w:r>
        <w:t xml:space="preserve"> </w:t>
      </w:r>
      <w:r>
        <w:rPr>
          <w:cs/>
        </w:rPr>
        <w:t>लपटाइ</w:t>
      </w:r>
      <w:r>
        <w:t xml:space="preserve"> </w:t>
      </w:r>
      <w:r>
        <w:rPr>
          <w:cs/>
        </w:rPr>
        <w:t>॥</w:t>
      </w:r>
    </w:p>
    <w:p w:rsidR="00A75876" w:rsidRDefault="00A75876">
      <w:pPr>
        <w:pStyle w:val="SGGSRoman"/>
      </w:pPr>
      <w:r>
        <w:t>maa-i-aa ho-ee naagnee jagat rahee laptaa-ay.</w:t>
      </w:r>
    </w:p>
    <w:p w:rsidR="00A75876" w:rsidRDefault="00A75876">
      <w:pPr>
        <w:pStyle w:val="SGGSTrans"/>
      </w:pPr>
      <w:r>
        <w:t>Maya is a serpent, clinging to the world.</w:t>
      </w:r>
    </w:p>
    <w:p w:rsidR="00A75876" w:rsidRDefault="00A75876">
      <w:pPr>
        <w:pStyle w:val="SGGSGurm"/>
      </w:pPr>
      <w:r>
        <w:rPr>
          <w:cs/>
          <w:lang w:bidi="pa-IN"/>
        </w:rPr>
        <w:t xml:space="preserve">ਇਸ ਕੀ ਸੇਵਾ ਜੋ ਕਰੇ ਤਿਸ ਹੀ ਕਉ ਫਿਰਿ ਖਾਇ ॥ </w:t>
      </w:r>
      <w:r>
        <w:rPr>
          <w:color w:val="008000"/>
          <w:sz w:val="18"/>
        </w:rPr>
        <w:t>(510)</w:t>
      </w:r>
    </w:p>
    <w:p w:rsidR="00A75876" w:rsidRDefault="00A75876">
      <w:pPr>
        <w:pStyle w:val="SGGSHindi"/>
      </w:pPr>
      <w:r>
        <w:rPr>
          <w:cs/>
        </w:rPr>
        <w:t>इस</w:t>
      </w:r>
      <w:r>
        <w:t xml:space="preserve"> </w:t>
      </w:r>
      <w:r>
        <w:rPr>
          <w:cs/>
        </w:rPr>
        <w:t>की</w:t>
      </w:r>
      <w:r>
        <w:t xml:space="preserve"> </w:t>
      </w:r>
      <w:r>
        <w:rPr>
          <w:cs/>
        </w:rPr>
        <w:t>सेवा</w:t>
      </w:r>
      <w:r>
        <w:t xml:space="preserve"> </w:t>
      </w:r>
      <w:r>
        <w:rPr>
          <w:cs/>
        </w:rPr>
        <w:t>जो</w:t>
      </w:r>
      <w:r>
        <w:t xml:space="preserve"> </w:t>
      </w:r>
      <w:r>
        <w:rPr>
          <w:cs/>
        </w:rPr>
        <w:t>करे</w:t>
      </w:r>
      <w:r>
        <w:t xml:space="preserve"> </w:t>
      </w:r>
      <w:r>
        <w:rPr>
          <w:cs/>
        </w:rPr>
        <w:t>तिस</w:t>
      </w:r>
      <w:r>
        <w:t xml:space="preserve"> </w:t>
      </w:r>
      <w:r>
        <w:rPr>
          <w:cs/>
        </w:rPr>
        <w:t>ही</w:t>
      </w:r>
      <w:r>
        <w:t xml:space="preserve"> </w:t>
      </w:r>
      <w:r>
        <w:rPr>
          <w:cs/>
        </w:rPr>
        <w:t>कउ</w:t>
      </w:r>
      <w:r>
        <w:t xml:space="preserve"> </w:t>
      </w:r>
      <w:r>
        <w:rPr>
          <w:cs/>
        </w:rPr>
        <w:t>फिरि</w:t>
      </w:r>
      <w:r>
        <w:t xml:space="preserve"> </w:t>
      </w:r>
      <w:r>
        <w:rPr>
          <w:cs/>
        </w:rPr>
        <w:t>खाइ</w:t>
      </w:r>
      <w:r>
        <w:t xml:space="preserve"> </w:t>
      </w:r>
      <w:r>
        <w:rPr>
          <w:cs/>
        </w:rPr>
        <w:t>॥</w:t>
      </w:r>
    </w:p>
    <w:p w:rsidR="00A75876" w:rsidRDefault="00A75876">
      <w:pPr>
        <w:pStyle w:val="SGGSRoman"/>
      </w:pPr>
      <w:r>
        <w:t>is kee sayvaa jo karay tis hee ka-o fir khaa-ay.</w:t>
      </w:r>
    </w:p>
    <w:p w:rsidR="00A75876" w:rsidRDefault="00A75876">
      <w:pPr>
        <w:pStyle w:val="SGGSTrans"/>
      </w:pPr>
      <w:r>
        <w:t>Whoever serves her, she ultimately devours.</w:t>
      </w:r>
    </w:p>
    <w:p w:rsidR="00A75876" w:rsidRDefault="00A75876">
      <w:pPr>
        <w:pStyle w:val="SGGSGurm"/>
      </w:pPr>
      <w:r>
        <w:rPr>
          <w:cs/>
          <w:lang w:bidi="pa-IN"/>
        </w:rPr>
        <w:t xml:space="preserve">ਗੁਰਮੁਖਿ ਕੋਈ ਗਾਰੜੂ ਤਿਨਿ ਮਲਿ ਦਲਿ ਲਾਈ ਪਾਇ ॥ </w:t>
      </w:r>
      <w:r>
        <w:rPr>
          <w:color w:val="008000"/>
          <w:sz w:val="18"/>
        </w:rPr>
        <w:t>(510)</w:t>
      </w:r>
    </w:p>
    <w:p w:rsidR="00A75876" w:rsidRDefault="00A75876">
      <w:pPr>
        <w:pStyle w:val="SGGSHindi"/>
      </w:pPr>
      <w:r>
        <w:rPr>
          <w:cs/>
        </w:rPr>
        <w:t>गुरमुखि</w:t>
      </w:r>
      <w:r>
        <w:t xml:space="preserve"> </w:t>
      </w:r>
      <w:r>
        <w:rPr>
          <w:cs/>
        </w:rPr>
        <w:t>कोई</w:t>
      </w:r>
      <w:r>
        <w:t xml:space="preserve"> </w:t>
      </w:r>
      <w:r>
        <w:rPr>
          <w:cs/>
        </w:rPr>
        <w:t>गारड़ू</w:t>
      </w:r>
      <w:r>
        <w:t xml:space="preserve"> </w:t>
      </w:r>
      <w:r>
        <w:rPr>
          <w:cs/>
        </w:rPr>
        <w:t>तिनि</w:t>
      </w:r>
      <w:r>
        <w:t xml:space="preserve"> </w:t>
      </w:r>
      <w:r>
        <w:rPr>
          <w:cs/>
        </w:rPr>
        <w:t>मलि</w:t>
      </w:r>
      <w:r>
        <w:t xml:space="preserve"> </w:t>
      </w:r>
      <w:r>
        <w:rPr>
          <w:cs/>
        </w:rPr>
        <w:t>दलि</w:t>
      </w:r>
      <w:r>
        <w:t xml:space="preserve"> </w:t>
      </w:r>
      <w:r>
        <w:rPr>
          <w:cs/>
        </w:rPr>
        <w:t>लाई</w:t>
      </w:r>
      <w:r>
        <w:t xml:space="preserve"> </w:t>
      </w:r>
      <w:r>
        <w:rPr>
          <w:cs/>
        </w:rPr>
        <w:t>पाइ</w:t>
      </w:r>
      <w:r>
        <w:t xml:space="preserve"> </w:t>
      </w:r>
      <w:r>
        <w:rPr>
          <w:cs/>
        </w:rPr>
        <w:t>॥</w:t>
      </w:r>
    </w:p>
    <w:p w:rsidR="00A75876" w:rsidRDefault="00A75876">
      <w:pPr>
        <w:pStyle w:val="SGGSRoman"/>
      </w:pPr>
      <w:r>
        <w:t>gurmukh ko-ee gaarrhoo tin mal dal laa-ee paa-ay.</w:t>
      </w:r>
    </w:p>
    <w:p w:rsidR="00A75876" w:rsidRDefault="00A75876">
      <w:pPr>
        <w:pStyle w:val="SGGSTrans"/>
      </w:pPr>
      <w:r>
        <w:t>The Gurmukh is a snake-charmer; he has trampled her and thrown her down, and crushed her underfoot.</w:t>
      </w:r>
    </w:p>
    <w:p w:rsidR="00A75876" w:rsidRDefault="00A75876">
      <w:pPr>
        <w:pStyle w:val="SGGSGurm"/>
      </w:pPr>
      <w:r>
        <w:rPr>
          <w:cs/>
          <w:lang w:bidi="pa-IN"/>
        </w:rPr>
        <w:t>ਨਾਨਕ ਸੇਈ ਉਬਰੇ ਜਿ ਸਚਿ ਰਹੇ ਲਿਵ ਲਾਇ ॥੨</w:t>
      </w:r>
      <w:r>
        <w:rPr>
          <w:cs/>
        </w:rPr>
        <w:t xml:space="preserve">॥ </w:t>
      </w:r>
      <w:r>
        <w:rPr>
          <w:color w:val="008000"/>
          <w:sz w:val="18"/>
        </w:rPr>
        <w:t>(510)</w:t>
      </w:r>
    </w:p>
    <w:p w:rsidR="00A75876" w:rsidRDefault="00A75876">
      <w:pPr>
        <w:pStyle w:val="SGGSHindi"/>
      </w:pPr>
      <w:r>
        <w:rPr>
          <w:cs/>
        </w:rPr>
        <w:t>नानक</w:t>
      </w:r>
      <w:r>
        <w:t xml:space="preserve"> </w:t>
      </w:r>
      <w:r>
        <w:rPr>
          <w:cs/>
        </w:rPr>
        <w:t>सेई</w:t>
      </w:r>
      <w:r>
        <w:t xml:space="preserve"> </w:t>
      </w:r>
      <w:r>
        <w:rPr>
          <w:cs/>
        </w:rPr>
        <w:t>उबरे</w:t>
      </w:r>
      <w:r>
        <w:t xml:space="preserve"> </w:t>
      </w:r>
      <w:r>
        <w:rPr>
          <w:cs/>
        </w:rPr>
        <w:t>जि</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॥२॥</w:t>
      </w:r>
    </w:p>
    <w:p w:rsidR="00A75876" w:rsidRDefault="00A75876">
      <w:pPr>
        <w:pStyle w:val="SGGSRoman"/>
      </w:pPr>
      <w:r>
        <w:t>naanak say-ee ubray je sach rahay liv laa-ay. ||2||</w:t>
      </w:r>
    </w:p>
    <w:p w:rsidR="00A75876" w:rsidRDefault="00A75876">
      <w:pPr>
        <w:pStyle w:val="SGGSTrans"/>
      </w:pPr>
      <w:r>
        <w:t>O Nanak, they alone are saved, who remain lovingly absorbed in the True Lord. ||2||</w:t>
      </w:r>
    </w:p>
    <w:p w:rsidR="00A75876" w:rsidRDefault="00A75876">
      <w:pPr>
        <w:pStyle w:val="SGGSGurm"/>
      </w:pPr>
      <w:r>
        <w:rPr>
          <w:cs/>
          <w:lang w:bidi="pa-IN"/>
        </w:rPr>
        <w:t xml:space="preserve">ਪਉੜੀ ॥ </w:t>
      </w:r>
      <w:r>
        <w:rPr>
          <w:color w:val="008000"/>
          <w:sz w:val="18"/>
        </w:rPr>
        <w:t>(510)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ਢਾਢੀ ਕਰੇ ਪੁਕਾਰ ਪ੍ਰਭੂ ਸੁਣਾਇਸੀ ॥ </w:t>
      </w:r>
      <w:r>
        <w:rPr>
          <w:color w:val="008000"/>
          <w:sz w:val="18"/>
        </w:rPr>
        <w:t>(510)</w:t>
      </w:r>
    </w:p>
    <w:p w:rsidR="00A75876" w:rsidRDefault="00A75876">
      <w:pPr>
        <w:pStyle w:val="SGGSHindi"/>
      </w:pPr>
      <w:r>
        <w:rPr>
          <w:cs/>
        </w:rPr>
        <w:t>ढाढी</w:t>
      </w:r>
      <w:r>
        <w:t xml:space="preserve"> </w:t>
      </w:r>
      <w:r>
        <w:rPr>
          <w:cs/>
        </w:rPr>
        <w:t>करे</w:t>
      </w:r>
      <w:r>
        <w:t xml:space="preserve"> </w:t>
      </w:r>
      <w:r>
        <w:rPr>
          <w:cs/>
        </w:rPr>
        <w:t>पुकार</w:t>
      </w:r>
      <w:r>
        <w:t xml:space="preserve"> </w:t>
      </w:r>
      <w:r>
        <w:rPr>
          <w:cs/>
        </w:rPr>
        <w:t>प्रभू</w:t>
      </w:r>
      <w:r>
        <w:t xml:space="preserve"> </w:t>
      </w:r>
      <w:r>
        <w:rPr>
          <w:cs/>
        </w:rPr>
        <w:t>सुणाइसी</w:t>
      </w:r>
      <w:r>
        <w:t xml:space="preserve"> </w:t>
      </w:r>
      <w:r>
        <w:rPr>
          <w:cs/>
        </w:rPr>
        <w:t>॥</w:t>
      </w:r>
    </w:p>
    <w:p w:rsidR="00A75876" w:rsidRDefault="00A75876">
      <w:pPr>
        <w:pStyle w:val="SGGSRoman"/>
      </w:pPr>
      <w:r>
        <w:t>dhaadhee karay pukaar parabhoo sunaa-isee.</w:t>
      </w:r>
    </w:p>
    <w:p w:rsidR="00A75876" w:rsidRDefault="00A75876">
      <w:pPr>
        <w:pStyle w:val="SGGSTrans"/>
      </w:pPr>
      <w:r>
        <w:t>The minstrel cries out, and God hears him.</w:t>
      </w:r>
    </w:p>
    <w:p w:rsidR="00A75876" w:rsidRDefault="00A75876">
      <w:pPr>
        <w:pStyle w:val="SGGSGurm"/>
      </w:pPr>
      <w:r>
        <w:rPr>
          <w:cs/>
          <w:lang w:bidi="pa-IN"/>
        </w:rPr>
        <w:t xml:space="preserve">ਅੰਦਰਿ ਧੀਰਕ ਹੋਇ ਪੂਰਾ ਪਾਇਸੀ ॥ </w:t>
      </w:r>
      <w:r>
        <w:rPr>
          <w:color w:val="008000"/>
          <w:sz w:val="18"/>
        </w:rPr>
        <w:t>(510)</w:t>
      </w:r>
    </w:p>
    <w:p w:rsidR="00A75876" w:rsidRDefault="00A75876">
      <w:pPr>
        <w:pStyle w:val="SGGSHindi"/>
      </w:pPr>
      <w:r>
        <w:rPr>
          <w:cs/>
        </w:rPr>
        <w:t>अंदरि</w:t>
      </w:r>
      <w:r>
        <w:t xml:space="preserve"> </w:t>
      </w:r>
      <w:r>
        <w:rPr>
          <w:cs/>
        </w:rPr>
        <w:t>धीरक</w:t>
      </w:r>
      <w:r>
        <w:t xml:space="preserve"> </w:t>
      </w:r>
      <w:r>
        <w:rPr>
          <w:cs/>
        </w:rPr>
        <w:t>होइ</w:t>
      </w:r>
      <w:r>
        <w:t xml:space="preserve"> </w:t>
      </w:r>
      <w:r>
        <w:rPr>
          <w:cs/>
        </w:rPr>
        <w:t>पूरा</w:t>
      </w:r>
      <w:r>
        <w:t xml:space="preserve"> </w:t>
      </w:r>
      <w:r>
        <w:rPr>
          <w:cs/>
        </w:rPr>
        <w:t>पाइसी</w:t>
      </w:r>
      <w:r>
        <w:t xml:space="preserve"> </w:t>
      </w:r>
      <w:r>
        <w:rPr>
          <w:cs/>
        </w:rPr>
        <w:t>॥</w:t>
      </w:r>
    </w:p>
    <w:p w:rsidR="00A75876" w:rsidRDefault="00A75876">
      <w:pPr>
        <w:pStyle w:val="SGGSRoman"/>
      </w:pPr>
      <w:r>
        <w:t>andar Dheerak ho-ay pooraa paa-isee.</w:t>
      </w:r>
    </w:p>
    <w:p w:rsidR="00A75876" w:rsidRDefault="00A75876">
      <w:pPr>
        <w:pStyle w:val="SGGSTrans"/>
      </w:pPr>
      <w:r>
        <w:t>He is comforted within his mind, and he obtains the Perfect Lord.</w:t>
      </w:r>
    </w:p>
    <w:p w:rsidR="00A75876" w:rsidRDefault="00A75876">
      <w:pPr>
        <w:pStyle w:val="SGGSGurm"/>
      </w:pPr>
      <w:r>
        <w:rPr>
          <w:cs/>
          <w:lang w:bidi="pa-IN"/>
        </w:rPr>
        <w:t xml:space="preserve">ਜੋ ਧੁਰਿ ਲਿਖਿਆ ਲੇਖੁ ਸੇ ਕਰਮ ਕਮਾਇਸੀ ॥ </w:t>
      </w:r>
      <w:r>
        <w:rPr>
          <w:color w:val="008000"/>
          <w:sz w:val="18"/>
        </w:rPr>
        <w:t>(510)</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लेखु</w:t>
      </w:r>
      <w:r>
        <w:t xml:space="preserve"> </w:t>
      </w:r>
      <w:r>
        <w:rPr>
          <w:cs/>
        </w:rPr>
        <w:t>से</w:t>
      </w:r>
      <w:r>
        <w:t xml:space="preserve"> </w:t>
      </w:r>
      <w:r>
        <w:rPr>
          <w:cs/>
        </w:rPr>
        <w:t>करम</w:t>
      </w:r>
      <w:r>
        <w:t xml:space="preserve"> </w:t>
      </w:r>
      <w:r>
        <w:rPr>
          <w:cs/>
        </w:rPr>
        <w:t>कमाइसी</w:t>
      </w:r>
      <w:r>
        <w:t xml:space="preserve"> </w:t>
      </w:r>
      <w:r>
        <w:rPr>
          <w:cs/>
        </w:rPr>
        <w:t>॥</w:t>
      </w:r>
    </w:p>
    <w:p w:rsidR="00A75876" w:rsidRDefault="00A75876">
      <w:pPr>
        <w:pStyle w:val="SGGSRoman"/>
      </w:pPr>
      <w:r>
        <w:t>jo Dhur likhi-aa laykh say karam kamaa-isee.</w:t>
      </w:r>
    </w:p>
    <w:p w:rsidR="00A75876" w:rsidRDefault="00A75876">
      <w:pPr>
        <w:pStyle w:val="SGGSTrans"/>
      </w:pPr>
      <w:r>
        <w:t>Whatever destiny is pre-ordained by the Lord, those are the deeds he does.</w:t>
      </w:r>
    </w:p>
    <w:p w:rsidR="00A75876" w:rsidRDefault="00A75876">
      <w:pPr>
        <w:pStyle w:val="SGGSGurm"/>
      </w:pPr>
      <w:r>
        <w:rPr>
          <w:cs/>
          <w:lang w:bidi="pa-IN"/>
        </w:rPr>
        <w:t xml:space="preserve">ਜਾ ਹੋਵੈ ਖਸਮੁ ਦਇਆਲੁ ਤਾ ਮਹਲੁ ਘਰੁ ਪਾਇਸੀ ॥ </w:t>
      </w:r>
      <w:r>
        <w:rPr>
          <w:color w:val="008000"/>
          <w:sz w:val="18"/>
        </w:rPr>
        <w:t>(510)</w:t>
      </w:r>
    </w:p>
    <w:p w:rsidR="00A75876" w:rsidRDefault="00A75876">
      <w:pPr>
        <w:pStyle w:val="SGGSHindi"/>
      </w:pPr>
      <w:r>
        <w:rPr>
          <w:cs/>
        </w:rPr>
        <w:t>जा</w:t>
      </w:r>
      <w:r>
        <w:t xml:space="preserve"> </w:t>
      </w:r>
      <w:r>
        <w:rPr>
          <w:cs/>
        </w:rPr>
        <w:t>होवै</w:t>
      </w:r>
      <w:r>
        <w:t xml:space="preserve"> </w:t>
      </w:r>
      <w:r>
        <w:rPr>
          <w:cs/>
        </w:rPr>
        <w:t>खसमु</w:t>
      </w:r>
      <w:r>
        <w:t xml:space="preserve"> </w:t>
      </w:r>
      <w:r>
        <w:rPr>
          <w:cs/>
        </w:rPr>
        <w:t>दइआलु</w:t>
      </w:r>
      <w:r>
        <w:t xml:space="preserve"> </w:t>
      </w:r>
      <w:r>
        <w:rPr>
          <w:cs/>
        </w:rPr>
        <w:t>ता</w:t>
      </w:r>
      <w:r>
        <w:t xml:space="preserve"> </w:t>
      </w:r>
      <w:r>
        <w:rPr>
          <w:cs/>
        </w:rPr>
        <w:t>महलु</w:t>
      </w:r>
      <w:r>
        <w:t xml:space="preserve"> </w:t>
      </w:r>
      <w:r>
        <w:rPr>
          <w:cs/>
        </w:rPr>
        <w:t>घरु</w:t>
      </w:r>
      <w:r>
        <w:t xml:space="preserve"> </w:t>
      </w:r>
      <w:r>
        <w:rPr>
          <w:cs/>
        </w:rPr>
        <w:t>पाइसी</w:t>
      </w:r>
      <w:r>
        <w:t xml:space="preserve"> </w:t>
      </w:r>
      <w:r>
        <w:rPr>
          <w:cs/>
        </w:rPr>
        <w:t>॥</w:t>
      </w:r>
    </w:p>
    <w:p w:rsidR="00A75876" w:rsidRDefault="00A75876">
      <w:pPr>
        <w:pStyle w:val="SGGSRoman"/>
      </w:pPr>
      <w:r>
        <w:t>jaa hovai khasam da-i-aal taa mahal ghar paa-isee.</w:t>
      </w:r>
    </w:p>
    <w:p w:rsidR="00A75876" w:rsidRDefault="00A75876">
      <w:pPr>
        <w:pStyle w:val="SGGSTrans"/>
      </w:pPr>
      <w:r>
        <w:t>When the Lord and Master becomes Merciful, then one obtains the Mansion of the Lord's Presence as his home.</w:t>
      </w:r>
    </w:p>
    <w:p w:rsidR="00A75876" w:rsidRDefault="00A75876">
      <w:pPr>
        <w:pStyle w:val="SGGSGurm"/>
      </w:pPr>
      <w:r>
        <w:rPr>
          <w:cs/>
          <w:lang w:bidi="pa-IN"/>
        </w:rPr>
        <w:t>ਸੋ ਪ੍ਰਭੁ ਮੇਰਾ ਅਤਿ ਵਡਾ ਗੁਰਮੁਖਿ ਮੇਲਾਇਸੀ ॥੫</w:t>
      </w:r>
      <w:r>
        <w:rPr>
          <w:cs/>
        </w:rPr>
        <w:t xml:space="preserve">॥ </w:t>
      </w:r>
      <w:r>
        <w:rPr>
          <w:color w:val="008000"/>
          <w:sz w:val="18"/>
        </w:rPr>
        <w:t>(510)</w:t>
      </w:r>
    </w:p>
    <w:p w:rsidR="00A75876" w:rsidRDefault="00A75876">
      <w:pPr>
        <w:pStyle w:val="SGGSHindi"/>
      </w:pPr>
      <w:r>
        <w:rPr>
          <w:cs/>
        </w:rPr>
        <w:t>सो</w:t>
      </w:r>
      <w:r>
        <w:t xml:space="preserve"> </w:t>
      </w:r>
      <w:r>
        <w:rPr>
          <w:cs/>
        </w:rPr>
        <w:t>प्रभु</w:t>
      </w:r>
      <w:r>
        <w:t xml:space="preserve"> </w:t>
      </w:r>
      <w:r>
        <w:rPr>
          <w:cs/>
        </w:rPr>
        <w:t>मेरा</w:t>
      </w:r>
      <w:r>
        <w:t xml:space="preserve"> </w:t>
      </w:r>
      <w:r>
        <w:rPr>
          <w:cs/>
        </w:rPr>
        <w:t>अति</w:t>
      </w:r>
      <w:r>
        <w:t xml:space="preserve"> </w:t>
      </w:r>
      <w:r>
        <w:rPr>
          <w:cs/>
        </w:rPr>
        <w:t>वडा</w:t>
      </w:r>
      <w:r>
        <w:t xml:space="preserve"> </w:t>
      </w:r>
      <w:r>
        <w:rPr>
          <w:cs/>
        </w:rPr>
        <w:t>गुरमुखि</w:t>
      </w:r>
      <w:r>
        <w:t xml:space="preserve"> </w:t>
      </w:r>
      <w:r>
        <w:rPr>
          <w:cs/>
        </w:rPr>
        <w:t>मेलाइसी</w:t>
      </w:r>
      <w:r>
        <w:t xml:space="preserve"> </w:t>
      </w:r>
      <w:r>
        <w:rPr>
          <w:cs/>
        </w:rPr>
        <w:t>॥५॥</w:t>
      </w:r>
    </w:p>
    <w:p w:rsidR="00A75876" w:rsidRDefault="00A75876">
      <w:pPr>
        <w:pStyle w:val="SGGSRoman"/>
      </w:pPr>
      <w:r>
        <w:t>so parabh mayraa at vadaa gurmukh maylaa-isee. ||5||</w:t>
      </w:r>
    </w:p>
    <w:p w:rsidR="00A75876" w:rsidRDefault="00A75876">
      <w:pPr>
        <w:pStyle w:val="SGGSTrans"/>
      </w:pPr>
      <w:r>
        <w:t>That God of mine is so very great; as Gurmukh, I have met Him. ||5||</w:t>
      </w:r>
    </w:p>
    <w:p w:rsidR="00A75876" w:rsidRDefault="00A75876">
      <w:pPr>
        <w:pStyle w:val="SGGSGurm"/>
      </w:pPr>
      <w:r>
        <w:rPr>
          <w:cs/>
          <w:lang w:bidi="pa-IN"/>
        </w:rPr>
        <w:t xml:space="preserve">ਸਲੋਕ ਮਃ ੩ </w:t>
      </w:r>
      <w:r>
        <w:rPr>
          <w:cs/>
        </w:rPr>
        <w:t xml:space="preserve">॥ </w:t>
      </w:r>
      <w:r>
        <w:rPr>
          <w:color w:val="008000"/>
          <w:sz w:val="18"/>
        </w:rPr>
        <w:t>(510)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ਸਭਨਾ ਕਾ ਸਹੁ ਏਕੁ ਹੈ ਸਦ ਹੀ ਰਹੈ ਹਜੂਰਿ ॥ </w:t>
      </w:r>
      <w:r>
        <w:rPr>
          <w:color w:val="008000"/>
          <w:sz w:val="18"/>
        </w:rPr>
        <w:t>(510)</w:t>
      </w:r>
    </w:p>
    <w:p w:rsidR="00A75876" w:rsidRDefault="00A75876">
      <w:pPr>
        <w:pStyle w:val="SGGSHindi"/>
      </w:pPr>
      <w:r>
        <w:rPr>
          <w:cs/>
        </w:rPr>
        <w:t>सभना</w:t>
      </w:r>
      <w:r>
        <w:t xml:space="preserve"> </w:t>
      </w:r>
      <w:r>
        <w:rPr>
          <w:cs/>
        </w:rPr>
        <w:t>का</w:t>
      </w:r>
      <w:r>
        <w:t xml:space="preserve"> </w:t>
      </w:r>
      <w:r>
        <w:rPr>
          <w:cs/>
        </w:rPr>
        <w:t>सहु</w:t>
      </w:r>
      <w:r>
        <w:t xml:space="preserve"> </w:t>
      </w:r>
      <w:r>
        <w:rPr>
          <w:cs/>
        </w:rPr>
        <w:t>एकु</w:t>
      </w:r>
      <w:r>
        <w:t xml:space="preserve"> </w:t>
      </w:r>
      <w:r>
        <w:rPr>
          <w:cs/>
        </w:rPr>
        <w:t>है</w:t>
      </w:r>
      <w:r>
        <w:t xml:space="preserve"> </w:t>
      </w:r>
      <w:r>
        <w:rPr>
          <w:cs/>
        </w:rPr>
        <w:t>सद</w:t>
      </w:r>
      <w:r>
        <w:t xml:space="preserve"> </w:t>
      </w:r>
      <w:r>
        <w:rPr>
          <w:cs/>
        </w:rPr>
        <w:t>ही</w:t>
      </w:r>
      <w:r>
        <w:t xml:space="preserve"> </w:t>
      </w:r>
      <w:r>
        <w:rPr>
          <w:cs/>
        </w:rPr>
        <w:t>रहै</w:t>
      </w:r>
      <w:r>
        <w:t xml:space="preserve"> </w:t>
      </w:r>
      <w:r>
        <w:rPr>
          <w:cs/>
        </w:rPr>
        <w:t>हजूरि</w:t>
      </w:r>
      <w:r>
        <w:t xml:space="preserve"> </w:t>
      </w:r>
      <w:r>
        <w:rPr>
          <w:cs/>
        </w:rPr>
        <w:t>॥</w:t>
      </w:r>
    </w:p>
    <w:p w:rsidR="00A75876" w:rsidRDefault="00A75876">
      <w:pPr>
        <w:pStyle w:val="SGGSRoman"/>
      </w:pPr>
      <w:r>
        <w:t>sabhnaa kaa saho ayk hai sad hee rahai hajoor.</w:t>
      </w:r>
    </w:p>
    <w:p w:rsidR="00A75876" w:rsidRDefault="00A75876">
      <w:pPr>
        <w:pStyle w:val="SGGSTrans"/>
      </w:pPr>
      <w:r>
        <w:t>There is One Lord God of all; He remains ever-present.</w:t>
      </w:r>
    </w:p>
    <w:p w:rsidR="00A75876" w:rsidRDefault="00A75876">
      <w:pPr>
        <w:pStyle w:val="SGGSGurm"/>
      </w:pPr>
      <w:r>
        <w:rPr>
          <w:cs/>
          <w:lang w:bidi="pa-IN"/>
        </w:rPr>
        <w:t xml:space="preserve">ਨਾਨਕ ਹੁਕਮੁ ਨ ਮੰਨਈ ਤਾ ਘਰ ਹੀ ਅੰਦਰਿ ਦੂਰਿ ॥ </w:t>
      </w:r>
      <w:r>
        <w:rPr>
          <w:color w:val="008000"/>
          <w:sz w:val="18"/>
        </w:rPr>
        <w:t>(510)</w:t>
      </w:r>
    </w:p>
    <w:p w:rsidR="00A75876" w:rsidRDefault="00A75876">
      <w:pPr>
        <w:pStyle w:val="SGGSHindi"/>
      </w:pPr>
      <w:r>
        <w:rPr>
          <w:cs/>
        </w:rPr>
        <w:t>नानक</w:t>
      </w:r>
      <w:r>
        <w:t xml:space="preserve"> </w:t>
      </w:r>
      <w:r>
        <w:rPr>
          <w:cs/>
        </w:rPr>
        <w:t>हुकमु</w:t>
      </w:r>
      <w:r>
        <w:t xml:space="preserve"> </w:t>
      </w:r>
      <w:r>
        <w:rPr>
          <w:cs/>
        </w:rPr>
        <w:t>न</w:t>
      </w:r>
      <w:r>
        <w:t xml:space="preserve"> </w:t>
      </w:r>
      <w:r>
        <w:rPr>
          <w:cs/>
        </w:rPr>
        <w:t>मंनई</w:t>
      </w:r>
      <w:r>
        <w:t xml:space="preserve"> </w:t>
      </w:r>
      <w:r>
        <w:rPr>
          <w:cs/>
        </w:rPr>
        <w:t>ता</w:t>
      </w:r>
      <w:r>
        <w:t xml:space="preserve"> </w:t>
      </w:r>
      <w:r>
        <w:rPr>
          <w:cs/>
        </w:rPr>
        <w:t>घर</w:t>
      </w:r>
      <w:r>
        <w:t xml:space="preserve"> </w:t>
      </w:r>
      <w:r>
        <w:rPr>
          <w:cs/>
        </w:rPr>
        <w:t>ही</w:t>
      </w:r>
      <w:r>
        <w:t xml:space="preserve"> </w:t>
      </w:r>
      <w:r>
        <w:rPr>
          <w:cs/>
        </w:rPr>
        <w:t>अंदरि</w:t>
      </w:r>
      <w:r>
        <w:t xml:space="preserve"> </w:t>
      </w:r>
      <w:r>
        <w:rPr>
          <w:cs/>
        </w:rPr>
        <w:t>दूरि</w:t>
      </w:r>
      <w:r>
        <w:t xml:space="preserve"> </w:t>
      </w:r>
      <w:r>
        <w:rPr>
          <w:cs/>
        </w:rPr>
        <w:t>॥</w:t>
      </w:r>
    </w:p>
    <w:p w:rsidR="00A75876" w:rsidRDefault="00A75876">
      <w:pPr>
        <w:pStyle w:val="SGGSRoman"/>
      </w:pPr>
      <w:r>
        <w:t>naanak hukam na mann-ee taa ghar hee andar door.</w:t>
      </w:r>
    </w:p>
    <w:p w:rsidR="00A75876" w:rsidRDefault="00A75876">
      <w:pPr>
        <w:pStyle w:val="SGGSTrans"/>
      </w:pPr>
      <w:r>
        <w:t>O Nanak, if one does not obey the Hukam of the Lord's Command, then within one's own home, the Lord seems far away.</w:t>
      </w:r>
    </w:p>
    <w:p w:rsidR="00A75876" w:rsidRDefault="00A75876">
      <w:pPr>
        <w:pStyle w:val="SGGSGurm"/>
      </w:pPr>
      <w:r>
        <w:rPr>
          <w:cs/>
          <w:lang w:bidi="pa-IN"/>
        </w:rPr>
        <w:t xml:space="preserve">ਹੁਕਮੁ ਭੀ ਤਿਨ੍ਹ੍ਹਾ ਮਨਾਇਸੀ ਜਿਨ੍ਹ੍ਹ ਕਉ ਨਦਰਿ ਕਰੇਇ ॥ </w:t>
      </w:r>
      <w:r>
        <w:rPr>
          <w:color w:val="008000"/>
          <w:sz w:val="18"/>
        </w:rPr>
        <w:t>(510)</w:t>
      </w:r>
    </w:p>
    <w:p w:rsidR="00A75876" w:rsidRDefault="00A75876">
      <w:pPr>
        <w:pStyle w:val="SGGSHindi"/>
      </w:pPr>
      <w:r>
        <w:rPr>
          <w:cs/>
        </w:rPr>
        <w:t>हुकमु</w:t>
      </w:r>
      <w:r>
        <w:t xml:space="preserve"> </w:t>
      </w:r>
      <w:r>
        <w:rPr>
          <w:cs/>
        </w:rPr>
        <w:t>भी</w:t>
      </w:r>
      <w:r>
        <w:t xml:space="preserve"> </w:t>
      </w:r>
      <w:r>
        <w:rPr>
          <w:cs/>
        </w:rPr>
        <w:t>तिन्हा</w:t>
      </w:r>
      <w:r>
        <w:t xml:space="preserve"> </w:t>
      </w:r>
      <w:r>
        <w:rPr>
          <w:cs/>
        </w:rPr>
        <w:t>मनाइसी</w:t>
      </w:r>
      <w:r>
        <w:t xml:space="preserve"> </w:t>
      </w:r>
      <w:r>
        <w:rPr>
          <w:cs/>
        </w:rPr>
        <w:t>जिन्ह</w:t>
      </w:r>
      <w:r>
        <w:t xml:space="preserve"> </w:t>
      </w:r>
      <w:r>
        <w:rPr>
          <w:cs/>
        </w:rPr>
        <w:t>कउ</w:t>
      </w:r>
      <w:r>
        <w:t xml:space="preserve"> </w:t>
      </w:r>
      <w:r>
        <w:rPr>
          <w:cs/>
        </w:rPr>
        <w:t>नदरि</w:t>
      </w:r>
      <w:r>
        <w:t xml:space="preserve"> </w:t>
      </w:r>
      <w:r>
        <w:rPr>
          <w:cs/>
        </w:rPr>
        <w:t>करेइ</w:t>
      </w:r>
      <w:r>
        <w:t xml:space="preserve"> </w:t>
      </w:r>
      <w:r>
        <w:rPr>
          <w:cs/>
        </w:rPr>
        <w:t>॥</w:t>
      </w:r>
    </w:p>
    <w:p w:rsidR="00A75876" w:rsidRDefault="00A75876">
      <w:pPr>
        <w:pStyle w:val="SGGSRoman"/>
      </w:pPr>
      <w:r>
        <w:t>hukam bhee tin</w:t>
      </w:r>
      <w:r>
        <w:rPr>
          <w:vertAlign w:val="superscript"/>
        </w:rPr>
        <w:t>H</w:t>
      </w:r>
      <w:r>
        <w:t>aa manaa-isee jin</w:t>
      </w:r>
      <w:r>
        <w:rPr>
          <w:vertAlign w:val="superscript"/>
        </w:rPr>
        <w:t>H</w:t>
      </w:r>
      <w:r>
        <w:t xml:space="preserve"> ka-o nadar karay-i.</w:t>
      </w:r>
    </w:p>
    <w:p w:rsidR="00A75876" w:rsidRDefault="00A75876">
      <w:pPr>
        <w:pStyle w:val="SGGSTrans"/>
      </w:pPr>
      <w:r>
        <w:t>They alone obey the Lord's Command, upon whom He casts His Glance of Grace.</w:t>
      </w:r>
    </w:p>
    <w:p w:rsidR="00A75876" w:rsidRDefault="00A75876">
      <w:pPr>
        <w:pStyle w:val="SGGSGurm"/>
      </w:pPr>
      <w:r>
        <w:rPr>
          <w:cs/>
          <w:lang w:bidi="pa-IN"/>
        </w:rPr>
        <w:t>ਹੁਕਮੁ ਮੰਨਿ ਸੁਖੁ ਪਾਇਆ ਪ੍ਰੇਮ ਸੁਹਾਗਣਿ ਹੋਇ ॥੧</w:t>
      </w:r>
      <w:r>
        <w:rPr>
          <w:cs/>
        </w:rPr>
        <w:t xml:space="preserve">॥ </w:t>
      </w:r>
      <w:r>
        <w:rPr>
          <w:color w:val="008000"/>
          <w:sz w:val="18"/>
        </w:rPr>
        <w:t>(510)</w:t>
      </w:r>
    </w:p>
    <w:p w:rsidR="00A75876" w:rsidRDefault="00A75876">
      <w:pPr>
        <w:pStyle w:val="SGGSHindi"/>
      </w:pPr>
      <w:r>
        <w:rPr>
          <w:cs/>
        </w:rPr>
        <w:t>हुकमु</w:t>
      </w:r>
      <w:r>
        <w:t xml:space="preserve"> </w:t>
      </w:r>
      <w:r>
        <w:rPr>
          <w:cs/>
        </w:rPr>
        <w:t>मंनि</w:t>
      </w:r>
      <w:r>
        <w:t xml:space="preserve"> </w:t>
      </w:r>
      <w:r>
        <w:rPr>
          <w:cs/>
        </w:rPr>
        <w:t>सुखु</w:t>
      </w:r>
      <w:r>
        <w:t xml:space="preserve"> </w:t>
      </w:r>
      <w:r>
        <w:rPr>
          <w:cs/>
        </w:rPr>
        <w:t>पाइआ</w:t>
      </w:r>
      <w:r>
        <w:t xml:space="preserve"> </w:t>
      </w:r>
      <w:r>
        <w:rPr>
          <w:cs/>
        </w:rPr>
        <w:t>प्रेम</w:t>
      </w:r>
      <w:r>
        <w:t xml:space="preserve"> </w:t>
      </w:r>
      <w:r>
        <w:rPr>
          <w:cs/>
        </w:rPr>
        <w:t>सुहागणि</w:t>
      </w:r>
      <w:r>
        <w:t xml:space="preserve"> </w:t>
      </w:r>
      <w:r>
        <w:rPr>
          <w:cs/>
        </w:rPr>
        <w:t>होइ</w:t>
      </w:r>
      <w:r>
        <w:t xml:space="preserve"> </w:t>
      </w:r>
      <w:r>
        <w:rPr>
          <w:cs/>
        </w:rPr>
        <w:t>॥१॥</w:t>
      </w:r>
    </w:p>
    <w:p w:rsidR="00A75876" w:rsidRDefault="00A75876">
      <w:pPr>
        <w:pStyle w:val="SGGSRoman"/>
      </w:pPr>
      <w:r>
        <w:t>hukam man sukh paa-i-aa paraym suhaagan ho-ay. ||1||</w:t>
      </w:r>
    </w:p>
    <w:p w:rsidR="00A75876" w:rsidRDefault="00A75876">
      <w:pPr>
        <w:pStyle w:val="SGGSTrans"/>
      </w:pPr>
      <w:r>
        <w:t>Obeying His Command, one obtains peace, and becomes the happy, loving soul-bride. ||1||</w:t>
      </w:r>
    </w:p>
    <w:p w:rsidR="00A75876" w:rsidRDefault="00A75876">
      <w:pPr>
        <w:pStyle w:val="SGGSGurm"/>
      </w:pPr>
      <w:r>
        <w:rPr>
          <w:cs/>
          <w:lang w:bidi="pa-IN"/>
        </w:rPr>
        <w:t xml:space="preserve">ਮਃ ੩ </w:t>
      </w:r>
      <w:r>
        <w:rPr>
          <w:cs/>
        </w:rPr>
        <w:t xml:space="preserve">॥ </w:t>
      </w:r>
      <w:r>
        <w:rPr>
          <w:color w:val="008000"/>
          <w:sz w:val="18"/>
        </w:rPr>
        <w:t>(510)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ਰੈਣਿ ਸਬਾਈ ਜਲਿ ਮੁਈ ਕੰਤ ਨ ਲਾਇਓ ਭਾਉ ॥ </w:t>
      </w:r>
      <w:r>
        <w:rPr>
          <w:color w:val="008000"/>
          <w:sz w:val="18"/>
        </w:rPr>
        <w:t>(510)</w:t>
      </w:r>
    </w:p>
    <w:p w:rsidR="00A75876" w:rsidRDefault="00A75876">
      <w:pPr>
        <w:pStyle w:val="SGGSHindi"/>
      </w:pPr>
      <w:r>
        <w:rPr>
          <w:cs/>
        </w:rPr>
        <w:t>रैणि</w:t>
      </w:r>
      <w:r>
        <w:t xml:space="preserve"> </w:t>
      </w:r>
      <w:r>
        <w:rPr>
          <w:cs/>
        </w:rPr>
        <w:t>सबाई</w:t>
      </w:r>
      <w:r>
        <w:t xml:space="preserve"> </w:t>
      </w:r>
      <w:r>
        <w:rPr>
          <w:cs/>
        </w:rPr>
        <w:t>जलि</w:t>
      </w:r>
      <w:r>
        <w:t xml:space="preserve"> </w:t>
      </w:r>
      <w:r>
        <w:rPr>
          <w:cs/>
        </w:rPr>
        <w:t>मुई</w:t>
      </w:r>
      <w:r>
        <w:t xml:space="preserve"> </w:t>
      </w:r>
      <w:r>
        <w:rPr>
          <w:cs/>
        </w:rPr>
        <w:t>कंत</w:t>
      </w:r>
      <w:r>
        <w:t xml:space="preserve"> </w:t>
      </w:r>
      <w:r>
        <w:rPr>
          <w:cs/>
        </w:rPr>
        <w:t>न</w:t>
      </w:r>
      <w:r>
        <w:t xml:space="preserve"> </w:t>
      </w:r>
      <w:r>
        <w:rPr>
          <w:cs/>
        </w:rPr>
        <w:t>लाइओ</w:t>
      </w:r>
      <w:r>
        <w:t xml:space="preserve"> </w:t>
      </w:r>
      <w:r>
        <w:rPr>
          <w:cs/>
        </w:rPr>
        <w:t>भाउ</w:t>
      </w:r>
      <w:r>
        <w:t xml:space="preserve"> </w:t>
      </w:r>
      <w:r>
        <w:rPr>
          <w:cs/>
        </w:rPr>
        <w:t>॥</w:t>
      </w:r>
    </w:p>
    <w:p w:rsidR="00A75876" w:rsidRDefault="00A75876">
      <w:pPr>
        <w:pStyle w:val="SGGSRoman"/>
      </w:pPr>
      <w:r>
        <w:t>rain sabaa-ee jal mu-ee kant na laa-i-o bhaa-o.</w:t>
      </w:r>
    </w:p>
    <w:p w:rsidR="00A75876" w:rsidRDefault="00A75876">
      <w:pPr>
        <w:pStyle w:val="SGGSTrans"/>
      </w:pPr>
      <w:r>
        <w:t>She who does not love her Husband Lord, burns and wastes away all through the night of her life.</w:t>
      </w:r>
    </w:p>
    <w:p w:rsidR="00A75876" w:rsidRDefault="00A75876">
      <w:pPr>
        <w:pStyle w:val="SGGSGurm"/>
      </w:pPr>
      <w:r>
        <w:rPr>
          <w:cs/>
          <w:lang w:bidi="pa-IN"/>
        </w:rPr>
        <w:t>ਨਾਨਕ ਸੁਖਿ ਵਸਨਿ ਸੋੁਹਾਗਣੀ ਜਿਨ੍ਹ੍ਹ ਪਿਆਰਾ ਪੁਰਖੁ ਹਰਿ ਰਾਉ ॥੨</w:t>
      </w:r>
      <w:r>
        <w:rPr>
          <w:cs/>
        </w:rPr>
        <w:t xml:space="preserve">॥ </w:t>
      </w:r>
      <w:r>
        <w:rPr>
          <w:color w:val="008000"/>
          <w:sz w:val="18"/>
        </w:rPr>
        <w:t>(510)</w:t>
      </w:r>
    </w:p>
    <w:p w:rsidR="00A75876" w:rsidRDefault="00A75876">
      <w:pPr>
        <w:pStyle w:val="SGGSHindi"/>
      </w:pPr>
      <w:r>
        <w:rPr>
          <w:cs/>
        </w:rPr>
        <w:t>नानक</w:t>
      </w:r>
      <w:r>
        <w:t xml:space="preserve"> </w:t>
      </w:r>
      <w:r>
        <w:rPr>
          <w:cs/>
        </w:rPr>
        <w:t>सुखि</w:t>
      </w:r>
      <w:r>
        <w:t xml:space="preserve"> </w:t>
      </w:r>
      <w:r>
        <w:rPr>
          <w:cs/>
        </w:rPr>
        <w:t>वसनि</w:t>
      </w:r>
      <w:r>
        <w:t xml:space="preserve"> </w:t>
      </w:r>
      <w:r>
        <w:rPr>
          <w:cs/>
        </w:rPr>
        <w:t>सोहागणी</w:t>
      </w:r>
      <w:r>
        <w:t xml:space="preserve"> </w:t>
      </w:r>
      <w:r>
        <w:rPr>
          <w:cs/>
        </w:rPr>
        <w:t>जिन्ह</w:t>
      </w:r>
      <w:r>
        <w:t xml:space="preserve"> </w:t>
      </w:r>
      <w:r>
        <w:rPr>
          <w:cs/>
        </w:rPr>
        <w:t>पिआरा</w:t>
      </w:r>
      <w:r>
        <w:t xml:space="preserve"> </w:t>
      </w:r>
      <w:r>
        <w:rPr>
          <w:cs/>
        </w:rPr>
        <w:t>पुरखु</w:t>
      </w:r>
      <w:r>
        <w:t xml:space="preserve"> </w:t>
      </w:r>
      <w:r>
        <w:rPr>
          <w:cs/>
        </w:rPr>
        <w:t>हरि</w:t>
      </w:r>
      <w:r>
        <w:t xml:space="preserve"> </w:t>
      </w:r>
      <w:r>
        <w:rPr>
          <w:cs/>
        </w:rPr>
        <w:t>राउ</w:t>
      </w:r>
      <w:r>
        <w:t xml:space="preserve"> </w:t>
      </w:r>
      <w:r>
        <w:rPr>
          <w:cs/>
        </w:rPr>
        <w:t>॥२॥</w:t>
      </w:r>
    </w:p>
    <w:p w:rsidR="00A75876" w:rsidRDefault="00A75876">
      <w:pPr>
        <w:pStyle w:val="SGGSRoman"/>
      </w:pPr>
      <w:r>
        <w:t>naanak sukh vasan sohaaganee jin</w:t>
      </w:r>
      <w:r>
        <w:rPr>
          <w:vertAlign w:val="superscript"/>
        </w:rPr>
        <w:t>H</w:t>
      </w:r>
      <w:r>
        <w:t xml:space="preserve"> pi-aaraa purakh har raa-o. ||2||</w:t>
      </w:r>
    </w:p>
    <w:p w:rsidR="00A75876" w:rsidRDefault="00A75876">
      <w:pPr>
        <w:pStyle w:val="SGGSTrans"/>
      </w:pPr>
      <w:r>
        <w:t>O Nanak, the soul-brides dwell in peace; they have the Lord, their King, as their Husband. ||2||</w:t>
      </w:r>
    </w:p>
    <w:p w:rsidR="00A75876" w:rsidRDefault="00A75876">
      <w:pPr>
        <w:pStyle w:val="SGGSGurm"/>
      </w:pPr>
      <w:r>
        <w:rPr>
          <w:cs/>
          <w:lang w:bidi="pa-IN"/>
        </w:rPr>
        <w:t xml:space="preserve">ਪਉੜੀ ॥ </w:t>
      </w:r>
      <w:r>
        <w:rPr>
          <w:color w:val="008000"/>
          <w:sz w:val="18"/>
        </w:rPr>
        <w:t>(510)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ਸਭੁ ਜਗੁ ਫਿਰਿ ਮੈ ਦੇਖਿਆ ਹਰਿ ਇਕੋ ਦਾਤਾ ॥ </w:t>
      </w:r>
      <w:r>
        <w:rPr>
          <w:color w:val="008000"/>
          <w:sz w:val="18"/>
        </w:rPr>
        <w:t>(510)</w:t>
      </w:r>
    </w:p>
    <w:p w:rsidR="00A75876" w:rsidRDefault="00A75876">
      <w:pPr>
        <w:pStyle w:val="SGGSHindi"/>
      </w:pPr>
      <w:r>
        <w:rPr>
          <w:cs/>
        </w:rPr>
        <w:t>सभु</w:t>
      </w:r>
      <w:r>
        <w:t xml:space="preserve"> </w:t>
      </w:r>
      <w:r>
        <w:rPr>
          <w:cs/>
        </w:rPr>
        <w:t>जगु</w:t>
      </w:r>
      <w:r>
        <w:t xml:space="preserve"> </w:t>
      </w:r>
      <w:r>
        <w:rPr>
          <w:cs/>
        </w:rPr>
        <w:t>फिरि</w:t>
      </w:r>
      <w:r>
        <w:t xml:space="preserve"> </w:t>
      </w:r>
      <w:r>
        <w:rPr>
          <w:cs/>
        </w:rPr>
        <w:t>मै</w:t>
      </w:r>
      <w:r>
        <w:t xml:space="preserve"> </w:t>
      </w:r>
      <w:r>
        <w:rPr>
          <w:cs/>
        </w:rPr>
        <w:t>देखिआ</w:t>
      </w:r>
      <w:r>
        <w:t xml:space="preserve"> </w:t>
      </w:r>
      <w:r>
        <w:rPr>
          <w:cs/>
        </w:rPr>
        <w:t>हरि</w:t>
      </w:r>
      <w:r>
        <w:t xml:space="preserve"> </w:t>
      </w:r>
      <w:r>
        <w:rPr>
          <w:cs/>
        </w:rPr>
        <w:t>इको</w:t>
      </w:r>
      <w:r>
        <w:t xml:space="preserve"> </w:t>
      </w:r>
      <w:r>
        <w:rPr>
          <w:cs/>
        </w:rPr>
        <w:t>दाता</w:t>
      </w:r>
      <w:r>
        <w:t xml:space="preserve"> </w:t>
      </w:r>
      <w:r>
        <w:rPr>
          <w:cs/>
        </w:rPr>
        <w:t>॥</w:t>
      </w:r>
    </w:p>
    <w:p w:rsidR="00A75876" w:rsidRDefault="00A75876">
      <w:pPr>
        <w:pStyle w:val="SGGSRoman"/>
      </w:pPr>
      <w:r>
        <w:t>sabh jag fir mai daykhi-aa har iko daataa.</w:t>
      </w:r>
    </w:p>
    <w:p w:rsidR="00A75876" w:rsidRDefault="00A75876">
      <w:pPr>
        <w:pStyle w:val="SGGSTrans"/>
      </w:pPr>
      <w:r>
        <w:t>Roaming over the entire world, I have seen that the Lord is the only Giver.</w:t>
      </w:r>
    </w:p>
    <w:p w:rsidR="00A75876" w:rsidRDefault="00A75876">
      <w:pPr>
        <w:pStyle w:val="SGGSGurm"/>
      </w:pPr>
      <w:r>
        <w:rPr>
          <w:cs/>
          <w:lang w:bidi="pa-IN"/>
        </w:rPr>
        <w:t xml:space="preserve">ਉਪਾਇ ਕਿਤੈ ਨ ਪਾਈਐ ਹਰਿ ਕਰਮ ਬਿਧਾਤਾ ॥ </w:t>
      </w:r>
      <w:r>
        <w:rPr>
          <w:color w:val="008000"/>
          <w:sz w:val="18"/>
        </w:rPr>
        <w:t>(510)</w:t>
      </w:r>
    </w:p>
    <w:p w:rsidR="00A75876" w:rsidRDefault="00A75876">
      <w:pPr>
        <w:pStyle w:val="SGGSHindi"/>
      </w:pPr>
      <w:r>
        <w:rPr>
          <w:cs/>
        </w:rPr>
        <w:t>उपाइ</w:t>
      </w:r>
      <w:r>
        <w:t xml:space="preserve"> </w:t>
      </w:r>
      <w:r>
        <w:rPr>
          <w:cs/>
        </w:rPr>
        <w:t>कितै</w:t>
      </w:r>
      <w:r>
        <w:t xml:space="preserve"> </w:t>
      </w:r>
      <w:r>
        <w:rPr>
          <w:cs/>
        </w:rPr>
        <w:t>न</w:t>
      </w:r>
      <w:r>
        <w:t xml:space="preserve"> </w:t>
      </w:r>
      <w:r>
        <w:rPr>
          <w:cs/>
        </w:rPr>
        <w:t>पाईऐ</w:t>
      </w:r>
      <w:r>
        <w:t xml:space="preserve"> </w:t>
      </w:r>
      <w:r>
        <w:rPr>
          <w:cs/>
        </w:rPr>
        <w:t>हरि</w:t>
      </w:r>
      <w:r>
        <w:t xml:space="preserve"> </w:t>
      </w:r>
      <w:r>
        <w:rPr>
          <w:cs/>
        </w:rPr>
        <w:t>करम</w:t>
      </w:r>
      <w:r>
        <w:t xml:space="preserve"> </w:t>
      </w:r>
      <w:r>
        <w:rPr>
          <w:cs/>
        </w:rPr>
        <w:t>बिधाता</w:t>
      </w:r>
      <w:r>
        <w:t xml:space="preserve"> </w:t>
      </w:r>
      <w:r>
        <w:rPr>
          <w:cs/>
        </w:rPr>
        <w:t>॥</w:t>
      </w:r>
    </w:p>
    <w:p w:rsidR="00A75876" w:rsidRDefault="00A75876">
      <w:pPr>
        <w:pStyle w:val="SGGSRoman"/>
      </w:pPr>
      <w:r>
        <w:t>upaa-ay kitai na paa-ee-ai har karam biDhaataa.</w:t>
      </w:r>
    </w:p>
    <w:p w:rsidR="00A75876" w:rsidRDefault="00A75876">
      <w:pPr>
        <w:pStyle w:val="SGGSTrans"/>
      </w:pPr>
      <w:r>
        <w:t>The Lord cannot be obtained by any device at all; He is the Architect of Karma.</w:t>
      </w:r>
    </w:p>
    <w:p w:rsidR="00A75876" w:rsidRDefault="00A75876">
      <w:pPr>
        <w:pStyle w:val="SGGSGurm"/>
      </w:pPr>
      <w:r>
        <w:rPr>
          <w:cs/>
          <w:lang w:bidi="pa-IN"/>
        </w:rPr>
        <w:t xml:space="preserve">ਗੁਰ ਸਬਦੀ ਹਰਿ ਮਨਿ ਵਸੈ ਹਰਿ ਸਹਜੇ ਜਾਤਾ ॥ </w:t>
      </w:r>
      <w:r>
        <w:rPr>
          <w:color w:val="008000"/>
          <w:sz w:val="18"/>
        </w:rPr>
        <w:t>(510)</w:t>
      </w:r>
    </w:p>
    <w:p w:rsidR="00A75876" w:rsidRDefault="00A75876">
      <w:pPr>
        <w:pStyle w:val="SGGSHindi"/>
      </w:pPr>
      <w:r>
        <w:rPr>
          <w:cs/>
        </w:rPr>
        <w:t>गुर</w:t>
      </w:r>
      <w:r>
        <w:t xml:space="preserve"> </w:t>
      </w:r>
      <w:r>
        <w:rPr>
          <w:cs/>
        </w:rPr>
        <w:t>सबदी</w:t>
      </w:r>
      <w:r>
        <w:t xml:space="preserve"> </w:t>
      </w:r>
      <w:r>
        <w:rPr>
          <w:cs/>
        </w:rPr>
        <w:t>हरि</w:t>
      </w:r>
      <w:r>
        <w:t xml:space="preserve"> </w:t>
      </w:r>
      <w:r>
        <w:rPr>
          <w:cs/>
        </w:rPr>
        <w:t>मनि</w:t>
      </w:r>
      <w:r>
        <w:t xml:space="preserve"> </w:t>
      </w:r>
      <w:r>
        <w:rPr>
          <w:cs/>
        </w:rPr>
        <w:t>वसै</w:t>
      </w:r>
      <w:r>
        <w:t xml:space="preserve"> </w:t>
      </w:r>
      <w:r>
        <w:rPr>
          <w:cs/>
        </w:rPr>
        <w:t>हरि</w:t>
      </w:r>
      <w:r>
        <w:t xml:space="preserve"> </w:t>
      </w:r>
      <w:r>
        <w:rPr>
          <w:cs/>
        </w:rPr>
        <w:t>सहजे</w:t>
      </w:r>
      <w:r>
        <w:t xml:space="preserve"> </w:t>
      </w:r>
      <w:r>
        <w:rPr>
          <w:cs/>
        </w:rPr>
        <w:t>जाता</w:t>
      </w:r>
      <w:r>
        <w:t xml:space="preserve"> </w:t>
      </w:r>
      <w:r>
        <w:rPr>
          <w:cs/>
        </w:rPr>
        <w:t>॥</w:t>
      </w:r>
    </w:p>
    <w:p w:rsidR="00A75876" w:rsidRDefault="00A75876">
      <w:pPr>
        <w:pStyle w:val="SGGSRoman"/>
      </w:pPr>
      <w:r>
        <w:t>gur sabdee har man vasai har sehjay jaataa.</w:t>
      </w:r>
    </w:p>
    <w:p w:rsidR="00A75876" w:rsidRDefault="00A75876">
      <w:pPr>
        <w:pStyle w:val="SGGSTrans"/>
      </w:pPr>
      <w:r>
        <w:t>Through the Word of the Guru's Shabad, the Lord comes to dwell in the mind, and the Lord is easily revealed within.</w:t>
      </w:r>
    </w:p>
    <w:p w:rsidR="00A75876" w:rsidRDefault="00A75876">
      <w:pPr>
        <w:pStyle w:val="SGGSGurm"/>
      </w:pPr>
      <w:r>
        <w:rPr>
          <w:cs/>
          <w:lang w:bidi="pa-IN"/>
        </w:rPr>
        <w:t xml:space="preserve">ਅੰਦਰਹੁ ਤ੍ਰਿਸਨਾ ਅਗਨਿ ਬੁਝੀ ਹਰਿ ਅੰਮ੍ਰਿਤ ਸਰਿ ਨਾਤਾ ॥ </w:t>
      </w:r>
      <w:r>
        <w:rPr>
          <w:color w:val="008000"/>
          <w:sz w:val="18"/>
        </w:rPr>
        <w:t>(510)</w:t>
      </w:r>
    </w:p>
    <w:p w:rsidR="00A75876" w:rsidRDefault="00A75876">
      <w:pPr>
        <w:pStyle w:val="SGGSHindi"/>
      </w:pPr>
      <w:r>
        <w:rPr>
          <w:cs/>
        </w:rPr>
        <w:t>अंदरहु</w:t>
      </w:r>
      <w:r>
        <w:t xml:space="preserve"> </w:t>
      </w:r>
      <w:r>
        <w:rPr>
          <w:cs/>
        </w:rPr>
        <w:t>त्रिसना</w:t>
      </w:r>
      <w:r>
        <w:t xml:space="preserve"> </w:t>
      </w:r>
      <w:r>
        <w:rPr>
          <w:cs/>
        </w:rPr>
        <w:t>अगनि</w:t>
      </w:r>
      <w:r>
        <w:t xml:space="preserve"> </w:t>
      </w:r>
      <w:r>
        <w:rPr>
          <w:cs/>
        </w:rPr>
        <w:t>बुझी</w:t>
      </w:r>
      <w:r>
        <w:t xml:space="preserve"> </w:t>
      </w:r>
      <w:r>
        <w:rPr>
          <w:cs/>
        </w:rPr>
        <w:t>हरि</w:t>
      </w:r>
      <w:r>
        <w:t xml:space="preserve"> </w:t>
      </w:r>
      <w:r>
        <w:rPr>
          <w:cs/>
        </w:rPr>
        <w:t>अम्रित</w:t>
      </w:r>
      <w:r>
        <w:t xml:space="preserve"> </w:t>
      </w:r>
      <w:r>
        <w:rPr>
          <w:cs/>
        </w:rPr>
        <w:t>सरि</w:t>
      </w:r>
      <w:r>
        <w:t xml:space="preserve"> </w:t>
      </w:r>
      <w:r>
        <w:rPr>
          <w:cs/>
        </w:rPr>
        <w:t>नाता</w:t>
      </w:r>
      <w:r>
        <w:t xml:space="preserve"> </w:t>
      </w:r>
      <w:r>
        <w:rPr>
          <w:cs/>
        </w:rPr>
        <w:t>॥</w:t>
      </w:r>
    </w:p>
    <w:p w:rsidR="00A75876" w:rsidRDefault="00A75876">
      <w:pPr>
        <w:pStyle w:val="SGGSRoman"/>
      </w:pPr>
      <w:r>
        <w:t>andrahu tarisnaa agan bujhee har amrit sar naataa.</w:t>
      </w:r>
    </w:p>
    <w:p w:rsidR="00A75876" w:rsidRDefault="00A75876">
      <w:pPr>
        <w:pStyle w:val="SGGSTrans"/>
      </w:pPr>
      <w:r>
        <w:t>The fire of desire within is quenched, and one bathes in the Lord's Pool of Ambrosial Nectar.</w:t>
      </w:r>
    </w:p>
    <w:p w:rsidR="00A75876" w:rsidRDefault="00A75876">
      <w:pPr>
        <w:pStyle w:val="SGGSGurm"/>
      </w:pPr>
      <w:r>
        <w:rPr>
          <w:cs/>
          <w:lang w:bidi="pa-IN"/>
        </w:rPr>
        <w:t>ਵਡੀ ਵਡਿਆਈ ਵਡੇ ਕੀ ਗੁਰਮੁਖਿ ਬੋਲਾਤਾ ॥੬</w:t>
      </w:r>
      <w:r>
        <w:rPr>
          <w:cs/>
        </w:rPr>
        <w:t xml:space="preserve">॥ </w:t>
      </w:r>
      <w:r>
        <w:rPr>
          <w:color w:val="008000"/>
          <w:sz w:val="18"/>
        </w:rPr>
        <w:t>(510)</w:t>
      </w:r>
    </w:p>
    <w:p w:rsidR="00A75876" w:rsidRDefault="00A75876">
      <w:pPr>
        <w:pStyle w:val="SGGSHindi"/>
      </w:pPr>
      <w:r>
        <w:rPr>
          <w:cs/>
        </w:rPr>
        <w:t>वडी</w:t>
      </w:r>
      <w:r>
        <w:t xml:space="preserve"> </w:t>
      </w:r>
      <w:r>
        <w:rPr>
          <w:cs/>
        </w:rPr>
        <w:t>वडिआई</w:t>
      </w:r>
      <w:r>
        <w:t xml:space="preserve"> </w:t>
      </w:r>
      <w:r>
        <w:rPr>
          <w:cs/>
        </w:rPr>
        <w:t>वडे</w:t>
      </w:r>
      <w:r>
        <w:t xml:space="preserve"> </w:t>
      </w:r>
      <w:r>
        <w:rPr>
          <w:cs/>
        </w:rPr>
        <w:t>की</w:t>
      </w:r>
      <w:r>
        <w:t xml:space="preserve"> </w:t>
      </w:r>
      <w:r>
        <w:rPr>
          <w:cs/>
        </w:rPr>
        <w:t>गुरमुखि</w:t>
      </w:r>
      <w:r>
        <w:t xml:space="preserve"> </w:t>
      </w:r>
      <w:r>
        <w:rPr>
          <w:cs/>
        </w:rPr>
        <w:t>बोलाता</w:t>
      </w:r>
      <w:r>
        <w:t xml:space="preserve"> </w:t>
      </w:r>
      <w:r>
        <w:rPr>
          <w:cs/>
        </w:rPr>
        <w:t>॥६॥</w:t>
      </w:r>
    </w:p>
    <w:p w:rsidR="00A75876" w:rsidRDefault="00A75876">
      <w:pPr>
        <w:pStyle w:val="SGGSRoman"/>
      </w:pPr>
      <w:r>
        <w:t>vadee vadi-aa-ee vaday kee gurmukh bolaataa. ||6||</w:t>
      </w:r>
    </w:p>
    <w:p w:rsidR="00A75876" w:rsidRDefault="00A75876">
      <w:pPr>
        <w:pStyle w:val="SGGSTrans"/>
      </w:pPr>
      <w:r>
        <w:t>The great greatness of the great Lord God - the Gurmukh speaks of this. ||6||</w:t>
      </w:r>
    </w:p>
    <w:p w:rsidR="00A75876" w:rsidRDefault="00A75876">
      <w:pPr>
        <w:pStyle w:val="SGGSGurm"/>
      </w:pPr>
      <w:r>
        <w:rPr>
          <w:cs/>
          <w:lang w:bidi="pa-IN"/>
        </w:rPr>
        <w:t xml:space="preserve">ਸਲੋਕੁ ਮਃ ੩ </w:t>
      </w:r>
      <w:r>
        <w:rPr>
          <w:cs/>
        </w:rPr>
        <w:t xml:space="preserve">॥ </w:t>
      </w:r>
      <w:r>
        <w:rPr>
          <w:color w:val="008000"/>
          <w:sz w:val="18"/>
        </w:rPr>
        <w:t>(510)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ਕਾਇਆ ਹੰਸ ਕਿਆ ਪ੍ਰੀਤਿ ਹੈ ਜਿ ਪਇਆ ਹੀ ਛਡਿ ਜਾਇ ॥ </w:t>
      </w:r>
      <w:r>
        <w:rPr>
          <w:color w:val="008000"/>
          <w:sz w:val="18"/>
        </w:rPr>
        <w:t>(510)</w:t>
      </w:r>
    </w:p>
    <w:p w:rsidR="00A75876" w:rsidRDefault="00A75876">
      <w:pPr>
        <w:pStyle w:val="SGGSHindi"/>
      </w:pPr>
      <w:r>
        <w:rPr>
          <w:cs/>
        </w:rPr>
        <w:t>काइआ</w:t>
      </w:r>
      <w:r>
        <w:t xml:space="preserve"> </w:t>
      </w:r>
      <w:r>
        <w:rPr>
          <w:cs/>
        </w:rPr>
        <w:t>हंस</w:t>
      </w:r>
      <w:r>
        <w:t xml:space="preserve"> </w:t>
      </w:r>
      <w:r>
        <w:rPr>
          <w:cs/>
        </w:rPr>
        <w:t>किआ</w:t>
      </w:r>
      <w:r>
        <w:t xml:space="preserve"> </w:t>
      </w:r>
      <w:r>
        <w:rPr>
          <w:cs/>
        </w:rPr>
        <w:t>प्रीति</w:t>
      </w:r>
      <w:r>
        <w:t xml:space="preserve"> </w:t>
      </w:r>
      <w:r>
        <w:rPr>
          <w:cs/>
        </w:rPr>
        <w:t>है</w:t>
      </w:r>
      <w:r>
        <w:t xml:space="preserve"> </w:t>
      </w:r>
      <w:r>
        <w:rPr>
          <w:cs/>
        </w:rPr>
        <w:t>जि</w:t>
      </w:r>
      <w:r>
        <w:t xml:space="preserve"> </w:t>
      </w:r>
      <w:r>
        <w:rPr>
          <w:cs/>
        </w:rPr>
        <w:t>पइआ</w:t>
      </w:r>
      <w:r>
        <w:t xml:space="preserve"> </w:t>
      </w:r>
      <w:r>
        <w:rPr>
          <w:cs/>
        </w:rPr>
        <w:t>ही</w:t>
      </w:r>
      <w:r>
        <w:t xml:space="preserve"> </w:t>
      </w:r>
      <w:r>
        <w:rPr>
          <w:cs/>
        </w:rPr>
        <w:t>छडि</w:t>
      </w:r>
      <w:r>
        <w:t xml:space="preserve"> </w:t>
      </w:r>
      <w:r>
        <w:rPr>
          <w:cs/>
        </w:rPr>
        <w:t>जाइ</w:t>
      </w:r>
      <w:r>
        <w:t xml:space="preserve"> </w:t>
      </w:r>
      <w:r>
        <w:rPr>
          <w:cs/>
        </w:rPr>
        <w:t>॥</w:t>
      </w:r>
    </w:p>
    <w:p w:rsidR="00A75876" w:rsidRDefault="00A75876">
      <w:pPr>
        <w:pStyle w:val="SGGSRoman"/>
      </w:pPr>
      <w:r>
        <w:t>kaa-i-aa hans ki-aa pareet hai je pa-i-aa hee chhad jaa-ay.</w:t>
      </w:r>
    </w:p>
    <w:p w:rsidR="00A75876" w:rsidRDefault="00A75876">
      <w:pPr>
        <w:pStyle w:val="SGGSTrans"/>
      </w:pPr>
      <w:r>
        <w:t>What love is this between the body and soul, which ends when the body falls?</w:t>
      </w:r>
    </w:p>
    <w:p w:rsidR="00A75876" w:rsidRDefault="00A75876">
      <w:pPr>
        <w:pStyle w:val="SGGSGurm"/>
      </w:pPr>
      <w:r>
        <w:rPr>
          <w:cs/>
          <w:lang w:bidi="pa-IN"/>
        </w:rPr>
        <w:t xml:space="preserve">ਏਸ ਨੋ ਕੂੜੁ ਬੋਲਿ ਕਿ ਖਵਾਲੀਐ ਜਿ ਚਲਦਿਆ ਨਾਲਿ ਨ ਜਾਇ ॥ </w:t>
      </w:r>
      <w:r>
        <w:rPr>
          <w:color w:val="008000"/>
          <w:sz w:val="18"/>
        </w:rPr>
        <w:t>(510)</w:t>
      </w:r>
    </w:p>
    <w:p w:rsidR="00A75876" w:rsidRDefault="00A75876">
      <w:pPr>
        <w:pStyle w:val="SGGSHindi"/>
      </w:pPr>
      <w:r>
        <w:rPr>
          <w:cs/>
        </w:rPr>
        <w:t>एस</w:t>
      </w:r>
      <w:r>
        <w:t xml:space="preserve"> </w:t>
      </w:r>
      <w:r>
        <w:rPr>
          <w:cs/>
        </w:rPr>
        <w:t>नो</w:t>
      </w:r>
      <w:r>
        <w:t xml:space="preserve"> </w:t>
      </w:r>
      <w:r>
        <w:rPr>
          <w:cs/>
        </w:rPr>
        <w:t>कूड़ु</w:t>
      </w:r>
      <w:r>
        <w:t xml:space="preserve"> </w:t>
      </w:r>
      <w:r>
        <w:rPr>
          <w:cs/>
        </w:rPr>
        <w:t>बोलि</w:t>
      </w:r>
      <w:r>
        <w:t xml:space="preserve"> </w:t>
      </w:r>
      <w:r>
        <w:rPr>
          <w:cs/>
        </w:rPr>
        <w:t>कि</w:t>
      </w:r>
      <w:r>
        <w:t xml:space="preserve"> </w:t>
      </w:r>
      <w:r>
        <w:rPr>
          <w:cs/>
        </w:rPr>
        <w:t>खवालीऐ</w:t>
      </w:r>
      <w:r>
        <w:t xml:space="preserve"> </w:t>
      </w:r>
      <w:r>
        <w:rPr>
          <w:cs/>
        </w:rPr>
        <w:t>जि</w:t>
      </w:r>
      <w:r>
        <w:t xml:space="preserve"> </w:t>
      </w:r>
      <w:r>
        <w:rPr>
          <w:cs/>
        </w:rPr>
        <w:t>चलदिआ</w:t>
      </w:r>
      <w:r>
        <w:t xml:space="preserve"> </w:t>
      </w:r>
      <w:r>
        <w:rPr>
          <w:cs/>
        </w:rPr>
        <w:t>नालि</w:t>
      </w:r>
      <w:r>
        <w:t xml:space="preserve"> </w:t>
      </w:r>
      <w:r>
        <w:rPr>
          <w:cs/>
        </w:rPr>
        <w:t>न</w:t>
      </w:r>
      <w:r>
        <w:t xml:space="preserve"> </w:t>
      </w:r>
      <w:r>
        <w:rPr>
          <w:cs/>
        </w:rPr>
        <w:t>जाइ</w:t>
      </w:r>
      <w:r>
        <w:t xml:space="preserve"> </w:t>
      </w:r>
      <w:r>
        <w:rPr>
          <w:cs/>
        </w:rPr>
        <w:t>॥</w:t>
      </w:r>
    </w:p>
    <w:p w:rsidR="00A75876" w:rsidRDefault="00A75876">
      <w:pPr>
        <w:pStyle w:val="SGGSRoman"/>
      </w:pPr>
      <w:r>
        <w:t>ays no koorh bol ke khavaalee-ai je chaldi-aa naal na jaa-ay.</w:t>
      </w:r>
    </w:p>
    <w:p w:rsidR="00A75876" w:rsidRDefault="00A75876">
      <w:pPr>
        <w:pStyle w:val="SGGSTrans"/>
      </w:pPr>
      <w:r>
        <w:t>Why feed it by telling lies? When you leave, it does not go with you.</w:t>
      </w:r>
    </w:p>
    <w:p w:rsidR="00A75876" w:rsidRDefault="00A75876">
      <w:pPr>
        <w:pStyle w:val="SGGSGurm"/>
      </w:pPr>
      <w:r>
        <w:rPr>
          <w:cs/>
          <w:lang w:bidi="pa-IN"/>
        </w:rPr>
        <w:t xml:space="preserve">ਕਾਇਆ ਮਿਟੀ ਅੰਧੁ ਹੈ ਪਉਣੈ ਪੁਛਹੁ ਜਾਇ ॥ </w:t>
      </w:r>
      <w:r>
        <w:rPr>
          <w:color w:val="008000"/>
          <w:sz w:val="18"/>
        </w:rPr>
        <w:t>(511)</w:t>
      </w:r>
    </w:p>
    <w:p w:rsidR="00A75876" w:rsidRDefault="00A75876">
      <w:pPr>
        <w:pStyle w:val="SGGSHindi"/>
      </w:pPr>
      <w:r>
        <w:rPr>
          <w:cs/>
        </w:rPr>
        <w:t>काइआ</w:t>
      </w:r>
      <w:r>
        <w:t xml:space="preserve"> </w:t>
      </w:r>
      <w:r>
        <w:rPr>
          <w:cs/>
        </w:rPr>
        <w:t>मिटी</w:t>
      </w:r>
      <w:r>
        <w:t xml:space="preserve"> </w:t>
      </w:r>
      <w:r>
        <w:rPr>
          <w:cs/>
        </w:rPr>
        <w:t>अंधु</w:t>
      </w:r>
      <w:r>
        <w:t xml:space="preserve"> </w:t>
      </w:r>
      <w:r>
        <w:rPr>
          <w:cs/>
        </w:rPr>
        <w:t>है</w:t>
      </w:r>
      <w:r>
        <w:t xml:space="preserve"> </w:t>
      </w:r>
      <w:r>
        <w:rPr>
          <w:cs/>
        </w:rPr>
        <w:t>पउणै</w:t>
      </w:r>
      <w:r>
        <w:t xml:space="preserve"> </w:t>
      </w:r>
      <w:r>
        <w:rPr>
          <w:cs/>
        </w:rPr>
        <w:t>पुछहु</w:t>
      </w:r>
      <w:r>
        <w:t xml:space="preserve"> </w:t>
      </w:r>
      <w:r>
        <w:rPr>
          <w:cs/>
        </w:rPr>
        <w:t>जाइ</w:t>
      </w:r>
      <w:r>
        <w:t xml:space="preserve"> </w:t>
      </w:r>
      <w:r>
        <w:rPr>
          <w:cs/>
        </w:rPr>
        <w:t>॥</w:t>
      </w:r>
    </w:p>
    <w:p w:rsidR="00A75876" w:rsidRDefault="00A75876">
      <w:pPr>
        <w:pStyle w:val="SGGSRoman"/>
      </w:pPr>
      <w:r>
        <w:t>kaa-i-aa mitee anDh hai pa-unai puchhahu jaa-ay.</w:t>
      </w:r>
    </w:p>
    <w:p w:rsidR="00A75876" w:rsidRDefault="00A75876">
      <w:pPr>
        <w:pStyle w:val="SGGSTrans"/>
      </w:pPr>
      <w:r>
        <w:t>The body is merely blind dust; go, and ask the soul.</w:t>
      </w:r>
    </w:p>
    <w:p w:rsidR="00A75876" w:rsidRDefault="00A75876">
      <w:pPr>
        <w:pStyle w:val="SGGSGurm"/>
      </w:pPr>
      <w:r>
        <w:rPr>
          <w:cs/>
          <w:lang w:bidi="pa-IN"/>
        </w:rPr>
        <w:t xml:space="preserve">ਹਉ ਤਾ ਮਾਇਆ ਮੋਹਿਆ ਫਿਰਿ ਫਿਰਿ ਆਵਾ ਜਾਇ ॥ </w:t>
      </w:r>
      <w:r>
        <w:rPr>
          <w:color w:val="008000"/>
          <w:sz w:val="18"/>
        </w:rPr>
        <w:t>(511)</w:t>
      </w:r>
    </w:p>
    <w:p w:rsidR="00A75876" w:rsidRDefault="00A75876">
      <w:pPr>
        <w:pStyle w:val="SGGSHindi"/>
      </w:pPr>
      <w:r>
        <w:rPr>
          <w:cs/>
        </w:rPr>
        <w:t>हउ</w:t>
      </w:r>
      <w:r>
        <w:t xml:space="preserve"> </w:t>
      </w:r>
      <w:r>
        <w:rPr>
          <w:cs/>
        </w:rPr>
        <w:t>ता</w:t>
      </w:r>
      <w:r>
        <w:t xml:space="preserve"> </w:t>
      </w:r>
      <w:r>
        <w:rPr>
          <w:cs/>
        </w:rPr>
        <w:t>माइआ</w:t>
      </w:r>
      <w:r>
        <w:t xml:space="preserve"> </w:t>
      </w:r>
      <w:r>
        <w:rPr>
          <w:cs/>
        </w:rPr>
        <w:t>मोहिआ</w:t>
      </w:r>
      <w:r>
        <w:t xml:space="preserve"> </w:t>
      </w:r>
      <w:r>
        <w:rPr>
          <w:cs/>
        </w:rPr>
        <w:t>फिरि</w:t>
      </w:r>
      <w:r>
        <w:t xml:space="preserve"> </w:t>
      </w:r>
      <w:r>
        <w:rPr>
          <w:cs/>
        </w:rPr>
        <w:t>फिरि</w:t>
      </w:r>
      <w:r>
        <w:t xml:space="preserve"> </w:t>
      </w:r>
      <w:r>
        <w:rPr>
          <w:cs/>
        </w:rPr>
        <w:t>आवा</w:t>
      </w:r>
      <w:r>
        <w:t xml:space="preserve"> </w:t>
      </w:r>
      <w:r>
        <w:rPr>
          <w:cs/>
        </w:rPr>
        <w:t>जाइ</w:t>
      </w:r>
      <w:r>
        <w:t xml:space="preserve"> </w:t>
      </w:r>
      <w:r>
        <w:rPr>
          <w:cs/>
        </w:rPr>
        <w:t>॥</w:t>
      </w:r>
    </w:p>
    <w:p w:rsidR="00A75876" w:rsidRDefault="00A75876">
      <w:pPr>
        <w:pStyle w:val="SGGSRoman"/>
      </w:pPr>
      <w:r>
        <w:t>ha-o taa maa-i-aa mohi-aa fir fir aavaa jaa-ay.</w:t>
      </w:r>
    </w:p>
    <w:p w:rsidR="00A75876" w:rsidRDefault="00A75876">
      <w:pPr>
        <w:pStyle w:val="SGGSTrans"/>
      </w:pPr>
      <w:r>
        <w:t>The soul answers, "I am enticed by Maya, and so I come and go, again and again".</w:t>
      </w:r>
    </w:p>
    <w:p w:rsidR="00A75876" w:rsidRDefault="00A75876">
      <w:pPr>
        <w:pStyle w:val="SGGSGurm"/>
      </w:pPr>
      <w:r>
        <w:rPr>
          <w:cs/>
          <w:lang w:bidi="pa-IN"/>
        </w:rPr>
        <w:t>ਨਾਨਕ ਹੁਕਮੁ ਨ ਜਾਤੋ ਖਸਮ ਕਾ ਜਿ ਰਹਾ ਸਚਿ ਸਮਾਇ ॥੧</w:t>
      </w:r>
      <w:r>
        <w:rPr>
          <w:cs/>
        </w:rPr>
        <w:t xml:space="preserve">॥ </w:t>
      </w:r>
      <w:r>
        <w:rPr>
          <w:color w:val="008000"/>
          <w:sz w:val="18"/>
        </w:rPr>
        <w:t>(511)</w:t>
      </w:r>
    </w:p>
    <w:p w:rsidR="00A75876" w:rsidRDefault="00A75876">
      <w:pPr>
        <w:pStyle w:val="SGGSHindi"/>
      </w:pPr>
      <w:r>
        <w:rPr>
          <w:cs/>
        </w:rPr>
        <w:t>नानक</w:t>
      </w:r>
      <w:r>
        <w:t xml:space="preserve"> </w:t>
      </w:r>
      <w:r>
        <w:rPr>
          <w:cs/>
        </w:rPr>
        <w:t>हुकमु</w:t>
      </w:r>
      <w:r>
        <w:t xml:space="preserve"> </w:t>
      </w:r>
      <w:r>
        <w:rPr>
          <w:cs/>
        </w:rPr>
        <w:t>न</w:t>
      </w:r>
      <w:r>
        <w:t xml:space="preserve"> </w:t>
      </w:r>
      <w:r>
        <w:rPr>
          <w:cs/>
        </w:rPr>
        <w:t>जातो</w:t>
      </w:r>
      <w:r>
        <w:t xml:space="preserve"> </w:t>
      </w:r>
      <w:r>
        <w:rPr>
          <w:cs/>
        </w:rPr>
        <w:t>खसम</w:t>
      </w:r>
      <w:r>
        <w:t xml:space="preserve"> </w:t>
      </w:r>
      <w:r>
        <w:rPr>
          <w:cs/>
        </w:rPr>
        <w:t>का</w:t>
      </w:r>
      <w:r>
        <w:t xml:space="preserve"> </w:t>
      </w:r>
      <w:r>
        <w:rPr>
          <w:cs/>
        </w:rPr>
        <w:t>जि</w:t>
      </w:r>
      <w:r>
        <w:t xml:space="preserve"> </w:t>
      </w:r>
      <w:r>
        <w:rPr>
          <w:cs/>
        </w:rPr>
        <w:t>रहा</w:t>
      </w:r>
      <w:r>
        <w:t xml:space="preserve"> </w:t>
      </w:r>
      <w:r>
        <w:rPr>
          <w:cs/>
        </w:rPr>
        <w:t>सचि</w:t>
      </w:r>
      <w:r>
        <w:t xml:space="preserve"> </w:t>
      </w:r>
      <w:r>
        <w:rPr>
          <w:cs/>
        </w:rPr>
        <w:t>समाइ</w:t>
      </w:r>
      <w:r>
        <w:t xml:space="preserve"> </w:t>
      </w:r>
      <w:r>
        <w:rPr>
          <w:cs/>
        </w:rPr>
        <w:t>॥१॥</w:t>
      </w:r>
    </w:p>
    <w:p w:rsidR="00A75876" w:rsidRDefault="00A75876">
      <w:pPr>
        <w:pStyle w:val="SGGSRoman"/>
      </w:pPr>
      <w:r>
        <w:t>naanak hukam na jaato khasam kaa je rahaa sach samaa-ay. ||1||</w:t>
      </w:r>
    </w:p>
    <w:p w:rsidR="00A75876" w:rsidRDefault="00A75876">
      <w:pPr>
        <w:pStyle w:val="SGGSTrans"/>
      </w:pPr>
      <w:r>
        <w:t>O Nanak, I do not know my Lord and Master's Command, by which I would merge in the Truth. ||1||</w:t>
      </w:r>
    </w:p>
    <w:p w:rsidR="00A75876" w:rsidRDefault="00A75876">
      <w:pPr>
        <w:pStyle w:val="SGGSGurm"/>
      </w:pPr>
      <w:r>
        <w:rPr>
          <w:cs/>
          <w:lang w:bidi="pa-IN"/>
        </w:rPr>
        <w:t xml:space="preserve">ਮਃ ੩ </w:t>
      </w:r>
      <w:r>
        <w:rPr>
          <w:cs/>
        </w:rPr>
        <w:t xml:space="preserve">॥ </w:t>
      </w:r>
      <w:r>
        <w:rPr>
          <w:color w:val="008000"/>
          <w:sz w:val="18"/>
        </w:rPr>
        <w:t>(511)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ਏਕੋ ਨਿਹਚਲ ਨਾਮ ਧਨੁ ਹੋਰੁ ਧਨੁ ਆਵੈ ਜਾਇ ॥ </w:t>
      </w:r>
      <w:r>
        <w:rPr>
          <w:color w:val="008000"/>
          <w:sz w:val="18"/>
        </w:rPr>
        <w:t>(511)</w:t>
      </w:r>
    </w:p>
    <w:p w:rsidR="00A75876" w:rsidRDefault="00A75876">
      <w:pPr>
        <w:pStyle w:val="SGGSHindi"/>
      </w:pPr>
      <w:r>
        <w:rPr>
          <w:cs/>
        </w:rPr>
        <w:t>एको</w:t>
      </w:r>
      <w:r>
        <w:t xml:space="preserve"> </w:t>
      </w:r>
      <w:r>
        <w:rPr>
          <w:cs/>
        </w:rPr>
        <w:t>निहचल</w:t>
      </w:r>
      <w:r>
        <w:t xml:space="preserve"> </w:t>
      </w:r>
      <w:r>
        <w:rPr>
          <w:cs/>
        </w:rPr>
        <w:t>नाम</w:t>
      </w:r>
      <w:r>
        <w:t xml:space="preserve"> </w:t>
      </w:r>
      <w:r>
        <w:rPr>
          <w:cs/>
        </w:rPr>
        <w:t>धनु</w:t>
      </w:r>
      <w:r>
        <w:t xml:space="preserve"> </w:t>
      </w:r>
      <w:r>
        <w:rPr>
          <w:cs/>
        </w:rPr>
        <w:t>होरु</w:t>
      </w:r>
      <w:r>
        <w:t xml:space="preserve"> </w:t>
      </w:r>
      <w:r>
        <w:rPr>
          <w:cs/>
        </w:rPr>
        <w:t>धनु</w:t>
      </w:r>
      <w:r>
        <w:t xml:space="preserve"> </w:t>
      </w:r>
      <w:r>
        <w:rPr>
          <w:cs/>
        </w:rPr>
        <w:t>आवै</w:t>
      </w:r>
      <w:r>
        <w:t xml:space="preserve"> </w:t>
      </w:r>
      <w:r>
        <w:rPr>
          <w:cs/>
        </w:rPr>
        <w:t>जाइ</w:t>
      </w:r>
      <w:r>
        <w:t xml:space="preserve"> </w:t>
      </w:r>
      <w:r>
        <w:rPr>
          <w:cs/>
        </w:rPr>
        <w:t>॥</w:t>
      </w:r>
    </w:p>
    <w:p w:rsidR="00A75876" w:rsidRDefault="00A75876">
      <w:pPr>
        <w:pStyle w:val="SGGSRoman"/>
      </w:pPr>
      <w:r>
        <w:t>ayko nihchal naam Dhan hor Dhan aavai jaa-ay.</w:t>
      </w:r>
    </w:p>
    <w:p w:rsidR="00A75876" w:rsidRDefault="00A75876">
      <w:pPr>
        <w:pStyle w:val="SGGSTrans"/>
      </w:pPr>
      <w:r>
        <w:t>The Naam, the Name of the Lord, is the only permanent wealth; all other wealth comes and goes.</w:t>
      </w:r>
    </w:p>
    <w:p w:rsidR="00A75876" w:rsidRDefault="00A75876">
      <w:pPr>
        <w:pStyle w:val="SGGSGurm"/>
      </w:pPr>
      <w:r>
        <w:rPr>
          <w:cs/>
          <w:lang w:bidi="pa-IN"/>
        </w:rPr>
        <w:t xml:space="preserve">ਇਸੁ ਧਨ ਕਉ ਤਸਕਰੁ ਜੋਹਿ ਨ ਸਕਈ ਨਾ ਓਚਕਾ ਲੈ ਜਾਇ ॥ </w:t>
      </w:r>
      <w:r>
        <w:rPr>
          <w:color w:val="008000"/>
          <w:sz w:val="18"/>
        </w:rPr>
        <w:t>(511)</w:t>
      </w:r>
    </w:p>
    <w:p w:rsidR="00A75876" w:rsidRDefault="00A75876">
      <w:pPr>
        <w:pStyle w:val="SGGSHindi"/>
      </w:pPr>
      <w:r>
        <w:rPr>
          <w:cs/>
        </w:rPr>
        <w:t>इसु</w:t>
      </w:r>
      <w:r>
        <w:t xml:space="preserve"> </w:t>
      </w:r>
      <w:r>
        <w:rPr>
          <w:cs/>
        </w:rPr>
        <w:t>धन</w:t>
      </w:r>
      <w:r>
        <w:t xml:space="preserve"> </w:t>
      </w:r>
      <w:r>
        <w:rPr>
          <w:cs/>
        </w:rPr>
        <w:t>कउ</w:t>
      </w:r>
      <w:r>
        <w:t xml:space="preserve"> </w:t>
      </w:r>
      <w:r>
        <w:rPr>
          <w:cs/>
        </w:rPr>
        <w:t>तसकरु</w:t>
      </w:r>
      <w:r>
        <w:t xml:space="preserve"> </w:t>
      </w:r>
      <w:r>
        <w:rPr>
          <w:cs/>
        </w:rPr>
        <w:t>जोहि</w:t>
      </w:r>
      <w:r>
        <w:t xml:space="preserve"> </w:t>
      </w:r>
      <w:r>
        <w:rPr>
          <w:cs/>
        </w:rPr>
        <w:t>न</w:t>
      </w:r>
      <w:r>
        <w:t xml:space="preserve"> </w:t>
      </w:r>
      <w:r>
        <w:rPr>
          <w:cs/>
        </w:rPr>
        <w:t>सकई</w:t>
      </w:r>
      <w:r>
        <w:t xml:space="preserve"> </w:t>
      </w:r>
      <w:r>
        <w:rPr>
          <w:cs/>
        </w:rPr>
        <w:t>ना</w:t>
      </w:r>
      <w:r>
        <w:t xml:space="preserve"> </w:t>
      </w:r>
      <w:r>
        <w:rPr>
          <w:cs/>
        </w:rPr>
        <w:t>ओचका</w:t>
      </w:r>
      <w:r>
        <w:t xml:space="preserve"> </w:t>
      </w:r>
      <w:r>
        <w:rPr>
          <w:cs/>
        </w:rPr>
        <w:t>लै</w:t>
      </w:r>
      <w:r>
        <w:t xml:space="preserve"> </w:t>
      </w:r>
      <w:r>
        <w:rPr>
          <w:cs/>
        </w:rPr>
        <w:t>जाइ</w:t>
      </w:r>
      <w:r>
        <w:t xml:space="preserve"> </w:t>
      </w:r>
      <w:r>
        <w:rPr>
          <w:cs/>
        </w:rPr>
        <w:t>॥</w:t>
      </w:r>
    </w:p>
    <w:p w:rsidR="00A75876" w:rsidRDefault="00A75876">
      <w:pPr>
        <w:pStyle w:val="SGGSRoman"/>
      </w:pPr>
      <w:r>
        <w:t>is Dhan ka-o taskar johi na sak-ee naa ochkaa lai jaa-ay.</w:t>
      </w:r>
    </w:p>
    <w:p w:rsidR="00A75876" w:rsidRDefault="00A75876">
      <w:pPr>
        <w:pStyle w:val="SGGSTrans"/>
      </w:pPr>
      <w:r>
        <w:t>Thieves cannot steal this wealth, nor can robbers take it away.</w:t>
      </w:r>
    </w:p>
    <w:p w:rsidR="00A75876" w:rsidRDefault="00A75876">
      <w:pPr>
        <w:pStyle w:val="SGGSGurm"/>
      </w:pPr>
      <w:r>
        <w:rPr>
          <w:cs/>
          <w:lang w:bidi="pa-IN"/>
        </w:rPr>
        <w:t xml:space="preserve">ਇਹੁ ਹਰਿ ਧਨੁ ਜੀਐ ਸੇਤੀ ਰਵਿ ਰਹਿਆ ਜੀਐ ਨਾਲੇ ਜਾਇ ॥ </w:t>
      </w:r>
      <w:r>
        <w:rPr>
          <w:color w:val="008000"/>
          <w:sz w:val="18"/>
        </w:rPr>
        <w:t>(511)</w:t>
      </w:r>
    </w:p>
    <w:p w:rsidR="00A75876" w:rsidRDefault="00A75876">
      <w:pPr>
        <w:pStyle w:val="SGGSHindi"/>
      </w:pPr>
      <w:r>
        <w:rPr>
          <w:cs/>
        </w:rPr>
        <w:t>इहु</w:t>
      </w:r>
      <w:r>
        <w:t xml:space="preserve"> </w:t>
      </w:r>
      <w:r>
        <w:rPr>
          <w:cs/>
        </w:rPr>
        <w:t>हरि</w:t>
      </w:r>
      <w:r>
        <w:t xml:space="preserve"> </w:t>
      </w:r>
      <w:r>
        <w:rPr>
          <w:cs/>
        </w:rPr>
        <w:t>धनु</w:t>
      </w:r>
      <w:r>
        <w:t xml:space="preserve"> </w:t>
      </w:r>
      <w:r>
        <w:rPr>
          <w:cs/>
        </w:rPr>
        <w:t>जीऐ</w:t>
      </w:r>
      <w:r>
        <w:t xml:space="preserve"> </w:t>
      </w:r>
      <w:r>
        <w:rPr>
          <w:cs/>
        </w:rPr>
        <w:t>सेती</w:t>
      </w:r>
      <w:r>
        <w:t xml:space="preserve"> </w:t>
      </w:r>
      <w:r>
        <w:rPr>
          <w:cs/>
        </w:rPr>
        <w:t>रवि</w:t>
      </w:r>
      <w:r>
        <w:t xml:space="preserve"> </w:t>
      </w:r>
      <w:r>
        <w:rPr>
          <w:cs/>
        </w:rPr>
        <w:t>रहिआ</w:t>
      </w:r>
      <w:r>
        <w:t xml:space="preserve"> </w:t>
      </w:r>
      <w:r>
        <w:rPr>
          <w:cs/>
        </w:rPr>
        <w:t>जीऐ</w:t>
      </w:r>
      <w:r>
        <w:t xml:space="preserve"> </w:t>
      </w:r>
      <w:r>
        <w:rPr>
          <w:cs/>
        </w:rPr>
        <w:t>नाले</w:t>
      </w:r>
      <w:r>
        <w:t xml:space="preserve"> </w:t>
      </w:r>
      <w:r>
        <w:rPr>
          <w:cs/>
        </w:rPr>
        <w:t>जाइ</w:t>
      </w:r>
      <w:r>
        <w:t xml:space="preserve"> </w:t>
      </w:r>
      <w:r>
        <w:rPr>
          <w:cs/>
        </w:rPr>
        <w:t>॥</w:t>
      </w:r>
    </w:p>
    <w:p w:rsidR="00A75876" w:rsidRDefault="00A75876">
      <w:pPr>
        <w:pStyle w:val="SGGSRoman"/>
      </w:pPr>
      <w:r>
        <w:t>ih har Dhan jee-ai saytee rav rahi-aa jee-ai naalay jaa-ay.</w:t>
      </w:r>
    </w:p>
    <w:p w:rsidR="00A75876" w:rsidRDefault="00A75876">
      <w:pPr>
        <w:pStyle w:val="SGGSTrans"/>
      </w:pPr>
      <w:r>
        <w:t>This wealth of the Lord is embedded in the soul, and with the soul, it shall depart.</w:t>
      </w:r>
    </w:p>
    <w:p w:rsidR="00A75876" w:rsidRDefault="00A75876">
      <w:pPr>
        <w:pStyle w:val="SGGSGurm"/>
      </w:pPr>
      <w:r>
        <w:rPr>
          <w:cs/>
          <w:lang w:bidi="pa-IN"/>
        </w:rPr>
        <w:t xml:space="preserve">ਪੂਰੇ ਗੁਰ ਤੇ ਪਾਈਐ ਮਨਮੁਖਿ ਪਲੈ ਨ ਪਾਇ ॥ </w:t>
      </w:r>
      <w:r>
        <w:rPr>
          <w:color w:val="008000"/>
          <w:sz w:val="18"/>
        </w:rPr>
        <w:t>(511)</w:t>
      </w:r>
    </w:p>
    <w:p w:rsidR="00A75876" w:rsidRDefault="00A75876">
      <w:pPr>
        <w:pStyle w:val="SGGSHindi"/>
      </w:pPr>
      <w:r>
        <w:rPr>
          <w:cs/>
        </w:rPr>
        <w:t>पूरे</w:t>
      </w:r>
      <w:r>
        <w:t xml:space="preserve"> </w:t>
      </w:r>
      <w:r>
        <w:rPr>
          <w:cs/>
        </w:rPr>
        <w:t>गुर</w:t>
      </w:r>
      <w:r>
        <w:t xml:space="preserve"> </w:t>
      </w:r>
      <w:r>
        <w:rPr>
          <w:cs/>
        </w:rPr>
        <w:t>ते</w:t>
      </w:r>
      <w:r>
        <w:t xml:space="preserve"> </w:t>
      </w:r>
      <w:r>
        <w:rPr>
          <w:cs/>
        </w:rPr>
        <w:t>पाईऐ</w:t>
      </w:r>
      <w:r>
        <w:t xml:space="preserve"> </w:t>
      </w:r>
      <w:r>
        <w:rPr>
          <w:cs/>
        </w:rPr>
        <w:t>मनमुखि</w:t>
      </w:r>
      <w:r>
        <w:t xml:space="preserve"> </w:t>
      </w:r>
      <w:r>
        <w:rPr>
          <w:cs/>
        </w:rPr>
        <w:t>पलै</w:t>
      </w:r>
      <w:r>
        <w:t xml:space="preserve"> </w:t>
      </w:r>
      <w:r>
        <w:rPr>
          <w:cs/>
        </w:rPr>
        <w:t>न</w:t>
      </w:r>
      <w:r>
        <w:t xml:space="preserve"> </w:t>
      </w:r>
      <w:r>
        <w:rPr>
          <w:cs/>
        </w:rPr>
        <w:t>पाइ</w:t>
      </w:r>
      <w:r>
        <w:t xml:space="preserve"> </w:t>
      </w:r>
      <w:r>
        <w:rPr>
          <w:cs/>
        </w:rPr>
        <w:t>॥</w:t>
      </w:r>
    </w:p>
    <w:p w:rsidR="00A75876" w:rsidRDefault="00A75876">
      <w:pPr>
        <w:pStyle w:val="SGGSRoman"/>
      </w:pPr>
      <w:r>
        <w:t>pooray gur tay paa-ee-ai manmukh palai na paa-ay.</w:t>
      </w:r>
    </w:p>
    <w:p w:rsidR="00A75876" w:rsidRDefault="00A75876">
      <w:pPr>
        <w:pStyle w:val="SGGSTrans"/>
      </w:pPr>
      <w:r>
        <w:t>It is obtained from the Perfect Guru; the self-willed manmukhs do not receive it.</w:t>
      </w:r>
    </w:p>
    <w:p w:rsidR="00A75876" w:rsidRDefault="00A75876">
      <w:pPr>
        <w:pStyle w:val="SGGSGurm"/>
      </w:pPr>
      <w:r>
        <w:rPr>
          <w:cs/>
          <w:lang w:bidi="pa-IN"/>
        </w:rPr>
        <w:t>ਧਨੁ ਵਾਪਾਰੀ ਨਾਨਕਾ ਜਿਨ੍ਹ੍ਹਾ ਨਾਮ ਧਨੁ ਖਟਿਆ ਆਇ ॥੨</w:t>
      </w:r>
      <w:r>
        <w:rPr>
          <w:cs/>
        </w:rPr>
        <w:t xml:space="preserve">॥ </w:t>
      </w:r>
      <w:r>
        <w:rPr>
          <w:color w:val="008000"/>
          <w:sz w:val="18"/>
        </w:rPr>
        <w:t>(511)</w:t>
      </w:r>
    </w:p>
    <w:p w:rsidR="00A75876" w:rsidRDefault="00A75876">
      <w:pPr>
        <w:pStyle w:val="SGGSHindi"/>
      </w:pPr>
      <w:r>
        <w:rPr>
          <w:cs/>
        </w:rPr>
        <w:t>धनु</w:t>
      </w:r>
      <w:r>
        <w:t xml:space="preserve"> </w:t>
      </w:r>
      <w:r>
        <w:rPr>
          <w:cs/>
        </w:rPr>
        <w:t>वापारी</w:t>
      </w:r>
      <w:r>
        <w:t xml:space="preserve"> </w:t>
      </w:r>
      <w:r>
        <w:rPr>
          <w:cs/>
        </w:rPr>
        <w:t>नानका</w:t>
      </w:r>
      <w:r>
        <w:t xml:space="preserve"> </w:t>
      </w:r>
      <w:r>
        <w:rPr>
          <w:cs/>
        </w:rPr>
        <w:t>जिन्हा</w:t>
      </w:r>
      <w:r>
        <w:t xml:space="preserve"> </w:t>
      </w:r>
      <w:r>
        <w:rPr>
          <w:cs/>
        </w:rPr>
        <w:t>नाम</w:t>
      </w:r>
      <w:r>
        <w:t xml:space="preserve"> </w:t>
      </w:r>
      <w:r>
        <w:rPr>
          <w:cs/>
        </w:rPr>
        <w:t>धनु</w:t>
      </w:r>
      <w:r>
        <w:t xml:space="preserve"> </w:t>
      </w:r>
      <w:r>
        <w:rPr>
          <w:cs/>
        </w:rPr>
        <w:t>खटिआ</w:t>
      </w:r>
      <w:r>
        <w:t xml:space="preserve"> </w:t>
      </w:r>
      <w:r>
        <w:rPr>
          <w:cs/>
        </w:rPr>
        <w:t>आइ</w:t>
      </w:r>
      <w:r>
        <w:t xml:space="preserve"> </w:t>
      </w:r>
      <w:r>
        <w:rPr>
          <w:cs/>
        </w:rPr>
        <w:t>॥२॥</w:t>
      </w:r>
    </w:p>
    <w:p w:rsidR="00A75876" w:rsidRDefault="00A75876">
      <w:pPr>
        <w:pStyle w:val="SGGSRoman"/>
      </w:pPr>
      <w:r>
        <w:t>Dhan vaapaaree naankaa jin</w:t>
      </w:r>
      <w:r>
        <w:rPr>
          <w:vertAlign w:val="superscript"/>
        </w:rPr>
        <w:t>H</w:t>
      </w:r>
      <w:r>
        <w:t>aa naam Dhan khati-aa aa-ay. ||2||</w:t>
      </w:r>
    </w:p>
    <w:p w:rsidR="00A75876" w:rsidRDefault="00A75876">
      <w:pPr>
        <w:pStyle w:val="SGGSTrans"/>
      </w:pPr>
      <w:r>
        <w:t>Blessed are the traders, O Nanak, who have come to earn the wealth of the Naam. ||2||</w:t>
      </w:r>
    </w:p>
    <w:p w:rsidR="00A75876" w:rsidRDefault="00A75876">
      <w:pPr>
        <w:pStyle w:val="SGGSGurm"/>
      </w:pPr>
      <w:r>
        <w:rPr>
          <w:cs/>
          <w:lang w:bidi="pa-IN"/>
        </w:rPr>
        <w:t xml:space="preserve">ਪਉੜੀ ॥ </w:t>
      </w:r>
      <w:r>
        <w:rPr>
          <w:color w:val="008000"/>
          <w:sz w:val="18"/>
        </w:rPr>
        <w:t>(511)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ਮੇਰਾ ਸਾਹਿਬੁ ਅਤਿ ਵਡਾ ਸਚੁ ਗਹਿਰ ਗੰਭੀਰਾ ॥ </w:t>
      </w:r>
      <w:r>
        <w:rPr>
          <w:color w:val="008000"/>
          <w:sz w:val="18"/>
        </w:rPr>
        <w:t>(511)</w:t>
      </w:r>
    </w:p>
    <w:p w:rsidR="00A75876" w:rsidRDefault="00A75876">
      <w:pPr>
        <w:pStyle w:val="SGGSHindi"/>
      </w:pPr>
      <w:r>
        <w:rPr>
          <w:cs/>
        </w:rPr>
        <w:t>मेरा</w:t>
      </w:r>
      <w:r>
        <w:t xml:space="preserve"> </w:t>
      </w:r>
      <w:r>
        <w:rPr>
          <w:cs/>
        </w:rPr>
        <w:t>साहिबु</w:t>
      </w:r>
      <w:r>
        <w:t xml:space="preserve"> </w:t>
      </w:r>
      <w:r>
        <w:rPr>
          <w:cs/>
        </w:rPr>
        <w:t>अति</w:t>
      </w:r>
      <w:r>
        <w:t xml:space="preserve"> </w:t>
      </w:r>
      <w:r>
        <w:rPr>
          <w:cs/>
        </w:rPr>
        <w:t>वडा</w:t>
      </w:r>
      <w:r>
        <w:t xml:space="preserve"> </w:t>
      </w:r>
      <w:r>
        <w:rPr>
          <w:cs/>
        </w:rPr>
        <w:t>सचु</w:t>
      </w:r>
      <w:r>
        <w:t xml:space="preserve"> </w:t>
      </w:r>
      <w:r>
        <w:rPr>
          <w:cs/>
        </w:rPr>
        <w:t>गहिर</w:t>
      </w:r>
      <w:r>
        <w:t xml:space="preserve"> </w:t>
      </w:r>
      <w:r>
        <w:rPr>
          <w:cs/>
        </w:rPr>
        <w:t>ग्मभीरा</w:t>
      </w:r>
      <w:r>
        <w:t xml:space="preserve"> </w:t>
      </w:r>
      <w:r>
        <w:rPr>
          <w:cs/>
        </w:rPr>
        <w:t>॥</w:t>
      </w:r>
    </w:p>
    <w:p w:rsidR="00A75876" w:rsidRDefault="00A75876">
      <w:pPr>
        <w:pStyle w:val="SGGSRoman"/>
      </w:pPr>
      <w:r>
        <w:t>mayraa saahib at vadaa sach gahir gambheeraa.</w:t>
      </w:r>
    </w:p>
    <w:p w:rsidR="00A75876" w:rsidRDefault="00A75876">
      <w:pPr>
        <w:pStyle w:val="SGGSTrans"/>
      </w:pPr>
      <w:r>
        <w:t>My Master is so very great, true, profound and unfathomable.</w:t>
      </w:r>
    </w:p>
    <w:p w:rsidR="00A75876" w:rsidRDefault="00A75876">
      <w:pPr>
        <w:pStyle w:val="SGGSGurm"/>
      </w:pPr>
      <w:r>
        <w:rPr>
          <w:cs/>
          <w:lang w:bidi="pa-IN"/>
        </w:rPr>
        <w:t xml:space="preserve">ਸਭੁ ਜਗੁ ਤਿਸ ਕੈ ਵਸਿ ਹੈ ਸਭੁ ਤਿਸ ਕਾ ਚੀਰਾ ॥ </w:t>
      </w:r>
      <w:r>
        <w:rPr>
          <w:color w:val="008000"/>
          <w:sz w:val="18"/>
        </w:rPr>
        <w:t>(511)</w:t>
      </w:r>
    </w:p>
    <w:p w:rsidR="00A75876" w:rsidRDefault="00A75876">
      <w:pPr>
        <w:pStyle w:val="SGGSHindi"/>
      </w:pPr>
      <w:r>
        <w:rPr>
          <w:cs/>
        </w:rPr>
        <w:t>सभु</w:t>
      </w:r>
      <w:r>
        <w:t xml:space="preserve"> </w:t>
      </w:r>
      <w:r>
        <w:rPr>
          <w:cs/>
        </w:rPr>
        <w:t>जगु</w:t>
      </w:r>
      <w:r>
        <w:t xml:space="preserve"> </w:t>
      </w:r>
      <w:r>
        <w:rPr>
          <w:cs/>
        </w:rPr>
        <w:t>तिस</w:t>
      </w:r>
      <w:r>
        <w:t xml:space="preserve"> </w:t>
      </w:r>
      <w:r>
        <w:rPr>
          <w:cs/>
        </w:rPr>
        <w:t>कै</w:t>
      </w:r>
      <w:r>
        <w:t xml:space="preserve"> </w:t>
      </w:r>
      <w:r>
        <w:rPr>
          <w:cs/>
        </w:rPr>
        <w:t>वसि</w:t>
      </w:r>
      <w:r>
        <w:t xml:space="preserve"> </w:t>
      </w:r>
      <w:r>
        <w:rPr>
          <w:cs/>
        </w:rPr>
        <w:t>है</w:t>
      </w:r>
      <w:r>
        <w:t xml:space="preserve"> </w:t>
      </w:r>
      <w:r>
        <w:rPr>
          <w:cs/>
        </w:rPr>
        <w:t>सभु</w:t>
      </w:r>
      <w:r>
        <w:t xml:space="preserve"> </w:t>
      </w:r>
      <w:r>
        <w:rPr>
          <w:cs/>
        </w:rPr>
        <w:t>तिस</w:t>
      </w:r>
      <w:r>
        <w:t xml:space="preserve"> </w:t>
      </w:r>
      <w:r>
        <w:rPr>
          <w:cs/>
        </w:rPr>
        <w:t>का</w:t>
      </w:r>
      <w:r>
        <w:t xml:space="preserve"> </w:t>
      </w:r>
      <w:r>
        <w:rPr>
          <w:cs/>
        </w:rPr>
        <w:t>चीरा</w:t>
      </w:r>
      <w:r>
        <w:t xml:space="preserve"> </w:t>
      </w:r>
      <w:r>
        <w:rPr>
          <w:cs/>
        </w:rPr>
        <w:t>॥</w:t>
      </w:r>
    </w:p>
    <w:p w:rsidR="00A75876" w:rsidRDefault="00A75876">
      <w:pPr>
        <w:pStyle w:val="SGGSRoman"/>
      </w:pPr>
      <w:r>
        <w:t>sabh jag tis kai vas hai sabh tis kaa cheeraa.</w:t>
      </w:r>
    </w:p>
    <w:p w:rsidR="00A75876" w:rsidRDefault="00A75876">
      <w:pPr>
        <w:pStyle w:val="SGGSTrans"/>
      </w:pPr>
      <w:r>
        <w:t>The whole world is under His power; everything is the projection of Him.</w:t>
      </w:r>
    </w:p>
    <w:p w:rsidR="00A75876" w:rsidRDefault="00A75876">
      <w:pPr>
        <w:pStyle w:val="SGGSGurm"/>
      </w:pPr>
      <w:r>
        <w:rPr>
          <w:cs/>
          <w:lang w:bidi="pa-IN"/>
        </w:rPr>
        <w:t xml:space="preserve">ਗੁਰ ਪਰਸਾਦੀ ਪਾਈਐ ਨਿਹਚਲੁ ਧਨੁ ਧੀਰਾ ॥ </w:t>
      </w:r>
      <w:r>
        <w:rPr>
          <w:color w:val="008000"/>
          <w:sz w:val="18"/>
        </w:rPr>
        <w:t>(511)</w:t>
      </w:r>
    </w:p>
    <w:p w:rsidR="00A75876" w:rsidRDefault="00A75876">
      <w:pPr>
        <w:pStyle w:val="SGGSHindi"/>
      </w:pPr>
      <w:r>
        <w:rPr>
          <w:cs/>
        </w:rPr>
        <w:t>गुर</w:t>
      </w:r>
      <w:r>
        <w:t xml:space="preserve"> </w:t>
      </w:r>
      <w:r>
        <w:rPr>
          <w:cs/>
        </w:rPr>
        <w:t>परसादी</w:t>
      </w:r>
      <w:r>
        <w:t xml:space="preserve"> </w:t>
      </w:r>
      <w:r>
        <w:rPr>
          <w:cs/>
        </w:rPr>
        <w:t>पाईऐ</w:t>
      </w:r>
      <w:r>
        <w:t xml:space="preserve"> </w:t>
      </w:r>
      <w:r>
        <w:rPr>
          <w:cs/>
        </w:rPr>
        <w:t>निहचलु</w:t>
      </w:r>
      <w:r>
        <w:t xml:space="preserve"> </w:t>
      </w:r>
      <w:r>
        <w:rPr>
          <w:cs/>
        </w:rPr>
        <w:t>धनु</w:t>
      </w:r>
      <w:r>
        <w:t xml:space="preserve"> </w:t>
      </w:r>
      <w:r>
        <w:rPr>
          <w:cs/>
        </w:rPr>
        <w:t>धीरा</w:t>
      </w:r>
      <w:r>
        <w:t xml:space="preserve"> </w:t>
      </w:r>
      <w:r>
        <w:rPr>
          <w:cs/>
        </w:rPr>
        <w:t>॥</w:t>
      </w:r>
    </w:p>
    <w:p w:rsidR="00A75876" w:rsidRDefault="00A75876">
      <w:pPr>
        <w:pStyle w:val="SGGSRoman"/>
      </w:pPr>
      <w:r>
        <w:t>gur parsaadee paa-ee-ai nihchal Dhan Dheeraa.</w:t>
      </w:r>
    </w:p>
    <w:p w:rsidR="00A75876" w:rsidRDefault="00A75876">
      <w:pPr>
        <w:pStyle w:val="SGGSTrans"/>
      </w:pPr>
      <w:r>
        <w:t>By Guru's Grace, the eternal wealth is obtained, bringing peace and patience to the mind.</w:t>
      </w:r>
    </w:p>
    <w:p w:rsidR="00A75876" w:rsidRDefault="00A75876">
      <w:pPr>
        <w:pStyle w:val="SGGSGurm"/>
      </w:pPr>
      <w:r>
        <w:rPr>
          <w:cs/>
          <w:lang w:bidi="pa-IN"/>
        </w:rPr>
        <w:t xml:space="preserve">ਕਿਰਪਾ ਤੇ ਹਰਿ ਮਨਿ ਵਸੈ ਭੇਟੈ ਗੁਰੁ ਸੂਰਾ ॥ </w:t>
      </w:r>
      <w:r>
        <w:rPr>
          <w:color w:val="008000"/>
          <w:sz w:val="18"/>
        </w:rPr>
        <w:t>(511)</w:t>
      </w:r>
    </w:p>
    <w:p w:rsidR="00A75876" w:rsidRDefault="00A75876">
      <w:pPr>
        <w:pStyle w:val="SGGSHindi"/>
      </w:pPr>
      <w:r>
        <w:rPr>
          <w:cs/>
        </w:rPr>
        <w:t>किरपा</w:t>
      </w:r>
      <w:r>
        <w:t xml:space="preserve"> </w:t>
      </w:r>
      <w:r>
        <w:rPr>
          <w:cs/>
        </w:rPr>
        <w:t>ते</w:t>
      </w:r>
      <w:r>
        <w:t xml:space="preserve"> </w:t>
      </w:r>
      <w:r>
        <w:rPr>
          <w:cs/>
        </w:rPr>
        <w:t>हरि</w:t>
      </w:r>
      <w:r>
        <w:t xml:space="preserve"> </w:t>
      </w:r>
      <w:r>
        <w:rPr>
          <w:cs/>
        </w:rPr>
        <w:t>मनि</w:t>
      </w:r>
      <w:r>
        <w:t xml:space="preserve"> </w:t>
      </w:r>
      <w:r>
        <w:rPr>
          <w:cs/>
        </w:rPr>
        <w:t>वसै</w:t>
      </w:r>
      <w:r>
        <w:t xml:space="preserve"> </w:t>
      </w:r>
      <w:r>
        <w:rPr>
          <w:cs/>
        </w:rPr>
        <w:t>भेटै</w:t>
      </w:r>
      <w:r>
        <w:t xml:space="preserve"> </w:t>
      </w:r>
      <w:r>
        <w:rPr>
          <w:cs/>
        </w:rPr>
        <w:t>गुरु</w:t>
      </w:r>
      <w:r>
        <w:t xml:space="preserve"> </w:t>
      </w:r>
      <w:r>
        <w:rPr>
          <w:cs/>
        </w:rPr>
        <w:t>सूरा</w:t>
      </w:r>
      <w:r>
        <w:t xml:space="preserve"> </w:t>
      </w:r>
      <w:r>
        <w:rPr>
          <w:cs/>
        </w:rPr>
        <w:t>॥</w:t>
      </w:r>
    </w:p>
    <w:p w:rsidR="00A75876" w:rsidRDefault="00A75876">
      <w:pPr>
        <w:pStyle w:val="SGGSRoman"/>
      </w:pPr>
      <w:r>
        <w:t>kirpaa tay har man vasai bhaytai gur sooraa.</w:t>
      </w:r>
    </w:p>
    <w:p w:rsidR="00A75876" w:rsidRDefault="00A75876">
      <w:pPr>
        <w:pStyle w:val="SGGSTrans"/>
      </w:pPr>
      <w:r>
        <w:t>By His Grace, the Lord dwells in the mind, and one meets the Brave Guru.</w:t>
      </w:r>
    </w:p>
    <w:p w:rsidR="00A75876" w:rsidRDefault="00A75876">
      <w:pPr>
        <w:pStyle w:val="SGGSGurm"/>
      </w:pPr>
      <w:r>
        <w:rPr>
          <w:cs/>
          <w:lang w:bidi="pa-IN"/>
        </w:rPr>
        <w:t>ਗੁਣਵੰਤੀ ਸਾਲਾਹਿਆ ਸਦਾ ਥਿਰੁ ਨਿਹਚਲੁ ਹਰਿ ਪੂਰਾ ॥੭</w:t>
      </w:r>
      <w:r>
        <w:rPr>
          <w:cs/>
        </w:rPr>
        <w:t xml:space="preserve">॥ </w:t>
      </w:r>
      <w:r>
        <w:rPr>
          <w:color w:val="008000"/>
          <w:sz w:val="18"/>
        </w:rPr>
        <w:t>(511)</w:t>
      </w:r>
    </w:p>
    <w:p w:rsidR="00A75876" w:rsidRDefault="00A75876">
      <w:pPr>
        <w:pStyle w:val="SGGSHindi"/>
      </w:pPr>
      <w:r>
        <w:rPr>
          <w:cs/>
        </w:rPr>
        <w:t>गुणवंती</w:t>
      </w:r>
      <w:r>
        <w:t xml:space="preserve"> </w:t>
      </w:r>
      <w:r>
        <w:rPr>
          <w:cs/>
        </w:rPr>
        <w:t>सालाहिआ</w:t>
      </w:r>
      <w:r>
        <w:t xml:space="preserve"> </w:t>
      </w:r>
      <w:r>
        <w:rPr>
          <w:cs/>
        </w:rPr>
        <w:t>सदा</w:t>
      </w:r>
      <w:r>
        <w:t xml:space="preserve"> </w:t>
      </w:r>
      <w:r>
        <w:rPr>
          <w:cs/>
        </w:rPr>
        <w:t>थिरु</w:t>
      </w:r>
      <w:r>
        <w:t xml:space="preserve"> </w:t>
      </w:r>
      <w:r>
        <w:rPr>
          <w:cs/>
        </w:rPr>
        <w:t>निहचलु</w:t>
      </w:r>
      <w:r>
        <w:t xml:space="preserve"> </w:t>
      </w:r>
      <w:r>
        <w:rPr>
          <w:cs/>
        </w:rPr>
        <w:t>हरि</w:t>
      </w:r>
      <w:r>
        <w:t xml:space="preserve"> </w:t>
      </w:r>
      <w:r>
        <w:rPr>
          <w:cs/>
        </w:rPr>
        <w:t>पूरा</w:t>
      </w:r>
      <w:r>
        <w:t xml:space="preserve"> </w:t>
      </w:r>
      <w:r>
        <w:rPr>
          <w:cs/>
        </w:rPr>
        <w:t>॥७॥</w:t>
      </w:r>
    </w:p>
    <w:p w:rsidR="00A75876" w:rsidRDefault="00A75876">
      <w:pPr>
        <w:pStyle w:val="SGGSRoman"/>
      </w:pPr>
      <w:r>
        <w:t>gunvantee salaahi-aa sadaa thir nihchal har pooraa. ||7||</w:t>
      </w:r>
    </w:p>
    <w:p w:rsidR="00A75876" w:rsidRDefault="00A75876">
      <w:pPr>
        <w:pStyle w:val="SGGSTrans"/>
      </w:pPr>
      <w:r>
        <w:t>The virtuous praise the ever-stable, permanent, perfect Lord. ||7||</w:t>
      </w:r>
    </w:p>
    <w:p w:rsidR="00A75876" w:rsidRDefault="00A75876">
      <w:pPr>
        <w:pStyle w:val="SGGSGurm"/>
      </w:pPr>
      <w:r>
        <w:rPr>
          <w:cs/>
          <w:lang w:bidi="pa-IN"/>
        </w:rPr>
        <w:t xml:space="preserve">ਸਲੋਕੁ ਮਃ ੩ </w:t>
      </w:r>
      <w:r>
        <w:rPr>
          <w:cs/>
        </w:rPr>
        <w:t xml:space="preserve">॥ </w:t>
      </w:r>
      <w:r>
        <w:rPr>
          <w:color w:val="008000"/>
          <w:sz w:val="18"/>
        </w:rPr>
        <w:t>(511)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ਧ੍ਰਿਗੁ ਤਿਨ੍ਹ੍ਹਾ ਦਾ ਜੀਵਿਆ ਜੋ ਹਰਿ ਸੁਖੁ ਪਰਹਰਿ ਤਿਆਗਦੇ ਦੁਖੁ ਹਉਮੈ ਪਾਪ ਕਮਾਇ ॥ </w:t>
      </w:r>
      <w:r>
        <w:rPr>
          <w:color w:val="008000"/>
          <w:sz w:val="18"/>
        </w:rPr>
        <w:t>(511)</w:t>
      </w:r>
    </w:p>
    <w:p w:rsidR="00A75876" w:rsidRDefault="00A75876">
      <w:pPr>
        <w:pStyle w:val="SGGSHindi"/>
      </w:pPr>
      <w:r>
        <w:rPr>
          <w:cs/>
        </w:rPr>
        <w:t>ध्रिगु</w:t>
      </w:r>
      <w:r>
        <w:t xml:space="preserve"> </w:t>
      </w:r>
      <w:r>
        <w:rPr>
          <w:cs/>
        </w:rPr>
        <w:t>तिन्हा</w:t>
      </w:r>
      <w:r>
        <w:t xml:space="preserve"> </w:t>
      </w:r>
      <w:r>
        <w:rPr>
          <w:cs/>
        </w:rPr>
        <w:t>दा</w:t>
      </w:r>
      <w:r>
        <w:t xml:space="preserve"> </w:t>
      </w:r>
      <w:r>
        <w:rPr>
          <w:cs/>
        </w:rPr>
        <w:t>जीविआ</w:t>
      </w:r>
      <w:r>
        <w:t xml:space="preserve"> </w:t>
      </w:r>
      <w:r>
        <w:rPr>
          <w:cs/>
        </w:rPr>
        <w:t>जो</w:t>
      </w:r>
      <w:r>
        <w:t xml:space="preserve"> </w:t>
      </w:r>
      <w:r>
        <w:rPr>
          <w:cs/>
        </w:rPr>
        <w:t>हरि</w:t>
      </w:r>
      <w:r>
        <w:t xml:space="preserve"> </w:t>
      </w:r>
      <w:r>
        <w:rPr>
          <w:cs/>
        </w:rPr>
        <w:t>सुखु</w:t>
      </w:r>
      <w:r>
        <w:t xml:space="preserve"> </w:t>
      </w:r>
      <w:r>
        <w:rPr>
          <w:cs/>
        </w:rPr>
        <w:t>परहरि</w:t>
      </w:r>
      <w:r>
        <w:t xml:space="preserve"> </w:t>
      </w:r>
      <w:r>
        <w:rPr>
          <w:cs/>
        </w:rPr>
        <w:t>तिआगदे</w:t>
      </w:r>
      <w:r>
        <w:t xml:space="preserve"> </w:t>
      </w:r>
      <w:r>
        <w:rPr>
          <w:cs/>
        </w:rPr>
        <w:t>दुखु</w:t>
      </w:r>
      <w:r>
        <w:t xml:space="preserve"> </w:t>
      </w:r>
      <w:r>
        <w:rPr>
          <w:cs/>
        </w:rPr>
        <w:t>हउमै</w:t>
      </w:r>
      <w:r>
        <w:t xml:space="preserve"> </w:t>
      </w:r>
      <w:r>
        <w:rPr>
          <w:cs/>
        </w:rPr>
        <w:t>पाप</w:t>
      </w:r>
      <w:r>
        <w:t xml:space="preserve"> </w:t>
      </w:r>
      <w:r>
        <w:rPr>
          <w:cs/>
        </w:rPr>
        <w:t>कमाइ</w:t>
      </w:r>
      <w:r>
        <w:t xml:space="preserve"> </w:t>
      </w:r>
      <w:r>
        <w:rPr>
          <w:cs/>
        </w:rPr>
        <w:t>॥</w:t>
      </w:r>
    </w:p>
    <w:p w:rsidR="00A75876" w:rsidRDefault="00A75876">
      <w:pPr>
        <w:pStyle w:val="SGGSRoman"/>
      </w:pPr>
      <w:r>
        <w:t>Dharig tin</w:t>
      </w:r>
      <w:r>
        <w:rPr>
          <w:vertAlign w:val="superscript"/>
        </w:rPr>
        <w:t>H</w:t>
      </w:r>
      <w:r>
        <w:t>aa daa jeevi-aa jo har sukh parhar ti-aagday dukh ha-umai paap kamaa-ay.</w:t>
      </w:r>
    </w:p>
    <w:p w:rsidR="00A75876" w:rsidRDefault="00A75876">
      <w:pPr>
        <w:pStyle w:val="SGGSTrans"/>
      </w:pPr>
      <w:r>
        <w:t>Cursed is the life of those who forsake and throw away the peace of the Lord's Name, and suffer pain instead by practicing ego and sin.</w:t>
      </w:r>
    </w:p>
    <w:p w:rsidR="00A75876" w:rsidRDefault="00A75876">
      <w:pPr>
        <w:pStyle w:val="SGGSGurm"/>
      </w:pPr>
      <w:r>
        <w:rPr>
          <w:cs/>
          <w:lang w:bidi="pa-IN"/>
        </w:rPr>
        <w:t xml:space="preserve">ਮਨਮੁਖ ਅਗਿਆਨੀ ਮਾਇਆ ਮੋਹਿ ਵਿਆਪੇ ਤਿਨ੍ਹ੍ਹ ਬੂਝ ਨ ਕਾਈ ਪਾਇ ॥ </w:t>
      </w:r>
      <w:r>
        <w:rPr>
          <w:color w:val="008000"/>
          <w:sz w:val="18"/>
        </w:rPr>
        <w:t>(511)</w:t>
      </w:r>
    </w:p>
    <w:p w:rsidR="00A75876" w:rsidRDefault="00A75876">
      <w:pPr>
        <w:pStyle w:val="SGGSHindi"/>
      </w:pPr>
      <w:r>
        <w:rPr>
          <w:cs/>
        </w:rPr>
        <w:t>मनमुख</w:t>
      </w:r>
      <w:r>
        <w:t xml:space="preserve"> </w:t>
      </w:r>
      <w:r>
        <w:rPr>
          <w:cs/>
        </w:rPr>
        <w:t>अगिआनी</w:t>
      </w:r>
      <w:r>
        <w:t xml:space="preserve"> </w:t>
      </w:r>
      <w:r>
        <w:rPr>
          <w:cs/>
        </w:rPr>
        <w:t>माइआ</w:t>
      </w:r>
      <w:r>
        <w:t xml:space="preserve"> </w:t>
      </w:r>
      <w:r>
        <w:rPr>
          <w:cs/>
        </w:rPr>
        <w:t>मोहि</w:t>
      </w:r>
      <w:r>
        <w:t xml:space="preserve"> </w:t>
      </w:r>
      <w:r>
        <w:rPr>
          <w:cs/>
        </w:rPr>
        <w:t>विआपे</w:t>
      </w:r>
      <w:r>
        <w:t xml:space="preserve"> </w:t>
      </w:r>
      <w:r>
        <w:rPr>
          <w:cs/>
        </w:rPr>
        <w:t>तिन्ह</w:t>
      </w:r>
      <w:r>
        <w:t xml:space="preserve"> </w:t>
      </w:r>
      <w:r>
        <w:rPr>
          <w:cs/>
        </w:rPr>
        <w:t>बूझ</w:t>
      </w:r>
      <w:r>
        <w:t xml:space="preserve"> </w:t>
      </w:r>
      <w:r>
        <w:rPr>
          <w:cs/>
        </w:rPr>
        <w:t>न</w:t>
      </w:r>
      <w:r>
        <w:t xml:space="preserve"> </w:t>
      </w:r>
      <w:r>
        <w:rPr>
          <w:cs/>
        </w:rPr>
        <w:t>काई</w:t>
      </w:r>
      <w:r>
        <w:t xml:space="preserve"> </w:t>
      </w:r>
      <w:r>
        <w:rPr>
          <w:cs/>
        </w:rPr>
        <w:t>पाइ</w:t>
      </w:r>
      <w:r>
        <w:t xml:space="preserve"> </w:t>
      </w:r>
      <w:r>
        <w:rPr>
          <w:cs/>
        </w:rPr>
        <w:t>॥</w:t>
      </w:r>
    </w:p>
    <w:p w:rsidR="00A75876" w:rsidRDefault="00A75876">
      <w:pPr>
        <w:pStyle w:val="SGGSRoman"/>
      </w:pPr>
      <w:r>
        <w:t>manmukh agi-aanee maa-i-aa mohi vi-aapay tin</w:t>
      </w:r>
      <w:r>
        <w:rPr>
          <w:vertAlign w:val="superscript"/>
        </w:rPr>
        <w:t>H</w:t>
      </w:r>
      <w:r>
        <w:t xml:space="preserve"> boojh na kaa-ee paa-ay.</w:t>
      </w:r>
    </w:p>
    <w:p w:rsidR="00A75876" w:rsidRDefault="00A75876">
      <w:pPr>
        <w:pStyle w:val="SGGSTrans"/>
      </w:pPr>
      <w:r>
        <w:t>The ignorant self-willed manmukhs are engrossed in the love of Maya; they have no understanding at all.</w:t>
      </w:r>
    </w:p>
    <w:p w:rsidR="00A75876" w:rsidRDefault="00A75876">
      <w:pPr>
        <w:pStyle w:val="SGGSGurm"/>
      </w:pPr>
      <w:r>
        <w:rPr>
          <w:cs/>
          <w:lang w:bidi="pa-IN"/>
        </w:rPr>
        <w:t xml:space="preserve">ਹਲਤਿ ਪਲਤਿ ਓਇ ਸੁਖੁ ਨ ਪਾਵਹਿ ਅੰਤਿ ਗਏ ਪਛੁਤਾਇ ॥ </w:t>
      </w:r>
      <w:r>
        <w:rPr>
          <w:color w:val="008000"/>
          <w:sz w:val="18"/>
        </w:rPr>
        <w:t>(511)</w:t>
      </w:r>
    </w:p>
    <w:p w:rsidR="00A75876" w:rsidRDefault="00A75876">
      <w:pPr>
        <w:pStyle w:val="SGGSHindi"/>
      </w:pPr>
      <w:r>
        <w:rPr>
          <w:cs/>
        </w:rPr>
        <w:t>हलति</w:t>
      </w:r>
      <w:r>
        <w:t xml:space="preserve"> </w:t>
      </w:r>
      <w:r>
        <w:rPr>
          <w:cs/>
        </w:rPr>
        <w:t>पलति</w:t>
      </w:r>
      <w:r>
        <w:t xml:space="preserve"> </w:t>
      </w:r>
      <w:r>
        <w:rPr>
          <w:cs/>
        </w:rPr>
        <w:t>ओइ</w:t>
      </w:r>
      <w:r>
        <w:t xml:space="preserve"> </w:t>
      </w:r>
      <w:r>
        <w:rPr>
          <w:cs/>
        </w:rPr>
        <w:t>सुखु</w:t>
      </w:r>
      <w:r>
        <w:t xml:space="preserve"> </w:t>
      </w:r>
      <w:r>
        <w:rPr>
          <w:cs/>
        </w:rPr>
        <w:t>न</w:t>
      </w:r>
      <w:r>
        <w:t xml:space="preserve"> </w:t>
      </w:r>
      <w:r>
        <w:rPr>
          <w:cs/>
        </w:rPr>
        <w:t>पावहि</w:t>
      </w:r>
      <w:r>
        <w:t xml:space="preserve"> </w:t>
      </w:r>
      <w:r>
        <w:rPr>
          <w:cs/>
        </w:rPr>
        <w:t>अंति</w:t>
      </w:r>
      <w:r>
        <w:t xml:space="preserve"> </w:t>
      </w:r>
      <w:r>
        <w:rPr>
          <w:cs/>
        </w:rPr>
        <w:t>गए</w:t>
      </w:r>
      <w:r>
        <w:t xml:space="preserve"> </w:t>
      </w:r>
      <w:r>
        <w:rPr>
          <w:cs/>
        </w:rPr>
        <w:t>पछुताइ</w:t>
      </w:r>
      <w:r>
        <w:t xml:space="preserve"> </w:t>
      </w:r>
      <w:r>
        <w:rPr>
          <w:cs/>
        </w:rPr>
        <w:t>॥</w:t>
      </w:r>
    </w:p>
    <w:p w:rsidR="00A75876" w:rsidRDefault="00A75876">
      <w:pPr>
        <w:pStyle w:val="SGGSRoman"/>
      </w:pPr>
      <w:r>
        <w:t>halat palat o-ay sukh na paavahi ant ga-ay pachhutaa-ay.</w:t>
      </w:r>
    </w:p>
    <w:p w:rsidR="00A75876" w:rsidRDefault="00A75876">
      <w:pPr>
        <w:pStyle w:val="SGGSTrans"/>
      </w:pPr>
      <w:r>
        <w:t>In this world and in the world beyond, they do not find peace; in the end, they depart regretting and repenting.</w:t>
      </w:r>
    </w:p>
    <w:p w:rsidR="00A75876" w:rsidRDefault="00A75876">
      <w:pPr>
        <w:pStyle w:val="SGGSGurm"/>
      </w:pPr>
      <w:r>
        <w:rPr>
          <w:cs/>
          <w:lang w:bidi="pa-IN"/>
        </w:rPr>
        <w:t xml:space="preserve">ਗੁਰ ਪਰਸਾਦੀ ਕੋ ਨਾਮੁ ਧਿਆਏ ਤਿਸੁ ਹਉਮੈ ਵਿਚਹੁ ਜਾਇ ॥ </w:t>
      </w:r>
      <w:r>
        <w:rPr>
          <w:color w:val="008000"/>
          <w:sz w:val="18"/>
        </w:rPr>
        <w:t>(511)</w:t>
      </w:r>
    </w:p>
    <w:p w:rsidR="00A75876" w:rsidRDefault="00A75876">
      <w:pPr>
        <w:pStyle w:val="SGGSHindi"/>
      </w:pPr>
      <w:r>
        <w:rPr>
          <w:cs/>
        </w:rPr>
        <w:t>गुर</w:t>
      </w:r>
      <w:r>
        <w:t xml:space="preserve"> </w:t>
      </w:r>
      <w:r>
        <w:rPr>
          <w:cs/>
        </w:rPr>
        <w:t>परसादी</w:t>
      </w:r>
      <w:r>
        <w:t xml:space="preserve"> </w:t>
      </w:r>
      <w:r>
        <w:rPr>
          <w:cs/>
        </w:rPr>
        <w:t>को</w:t>
      </w:r>
      <w:r>
        <w:t xml:space="preserve"> </w:t>
      </w:r>
      <w:r>
        <w:rPr>
          <w:cs/>
        </w:rPr>
        <w:t>नामु</w:t>
      </w:r>
      <w:r>
        <w:t xml:space="preserve"> </w:t>
      </w:r>
      <w:r>
        <w:rPr>
          <w:cs/>
        </w:rPr>
        <w:t>धिआए</w:t>
      </w:r>
      <w:r>
        <w:t xml:space="preserve"> </w:t>
      </w:r>
      <w:r>
        <w:rPr>
          <w:cs/>
        </w:rPr>
        <w:t>तिसु</w:t>
      </w:r>
      <w:r>
        <w:t xml:space="preserve"> </w:t>
      </w:r>
      <w:r>
        <w:rPr>
          <w:cs/>
        </w:rPr>
        <w:t>हउमै</w:t>
      </w:r>
      <w:r>
        <w:t xml:space="preserve"> </w:t>
      </w:r>
      <w:r>
        <w:rPr>
          <w:cs/>
        </w:rPr>
        <w:t>विचहु</w:t>
      </w:r>
      <w:r>
        <w:t xml:space="preserve"> </w:t>
      </w:r>
      <w:r>
        <w:rPr>
          <w:cs/>
        </w:rPr>
        <w:t>जाइ</w:t>
      </w:r>
      <w:r>
        <w:t xml:space="preserve"> </w:t>
      </w:r>
      <w:r>
        <w:rPr>
          <w:cs/>
        </w:rPr>
        <w:t>॥</w:t>
      </w:r>
    </w:p>
    <w:p w:rsidR="00A75876" w:rsidRDefault="00A75876">
      <w:pPr>
        <w:pStyle w:val="SGGSRoman"/>
      </w:pPr>
      <w:r>
        <w:t>gur parsaadee ko naam Dhi-aa-ay tis ha-umai vichahu jaa-ay.</w:t>
      </w:r>
    </w:p>
    <w:p w:rsidR="00A75876" w:rsidRDefault="00A75876">
      <w:pPr>
        <w:pStyle w:val="SGGSTrans"/>
      </w:pPr>
      <w:r>
        <w:t>By Guru's Grace, one may meditate on the Naam, the Name of the Lord, and egotism departs from within him.</w:t>
      </w:r>
    </w:p>
    <w:p w:rsidR="00A75876" w:rsidRDefault="00A75876">
      <w:pPr>
        <w:pStyle w:val="SGGSGurm"/>
      </w:pPr>
      <w:r>
        <w:rPr>
          <w:cs/>
          <w:lang w:bidi="pa-IN"/>
        </w:rPr>
        <w:t>ਨਾਨਕ ਜਿਸੁ ਪੂਰਬਿ ਹੋਵੈ ਲਿਖਿਆ ਸੋ ਗੁਰ ਚਰਣੀ ਆਇ ਪਾਇ ॥੧</w:t>
      </w:r>
      <w:r>
        <w:rPr>
          <w:cs/>
        </w:rPr>
        <w:t xml:space="preserve">॥ </w:t>
      </w:r>
      <w:r>
        <w:rPr>
          <w:color w:val="008000"/>
          <w:sz w:val="18"/>
        </w:rPr>
        <w:t>(511)</w:t>
      </w:r>
    </w:p>
    <w:p w:rsidR="00A75876" w:rsidRDefault="00A75876">
      <w:pPr>
        <w:pStyle w:val="SGGSHindi"/>
      </w:pPr>
      <w:r>
        <w:rPr>
          <w:cs/>
        </w:rPr>
        <w:t>नानक</w:t>
      </w:r>
      <w:r>
        <w:t xml:space="preserve"> </w:t>
      </w:r>
      <w:r>
        <w:rPr>
          <w:cs/>
        </w:rPr>
        <w:t>जिसु</w:t>
      </w:r>
      <w:r>
        <w:t xml:space="preserve"> </w:t>
      </w:r>
      <w:r>
        <w:rPr>
          <w:cs/>
        </w:rPr>
        <w:t>पूरबि</w:t>
      </w:r>
      <w:r>
        <w:t xml:space="preserve"> </w:t>
      </w:r>
      <w:r>
        <w:rPr>
          <w:cs/>
        </w:rPr>
        <w:t>होवै</w:t>
      </w:r>
      <w:r>
        <w:t xml:space="preserve"> </w:t>
      </w:r>
      <w:r>
        <w:rPr>
          <w:cs/>
        </w:rPr>
        <w:t>लिखिआ</w:t>
      </w:r>
      <w:r>
        <w:t xml:space="preserve"> </w:t>
      </w:r>
      <w:r>
        <w:rPr>
          <w:cs/>
        </w:rPr>
        <w:t>सो</w:t>
      </w:r>
      <w:r>
        <w:t xml:space="preserve"> </w:t>
      </w:r>
      <w:r>
        <w:rPr>
          <w:cs/>
        </w:rPr>
        <w:t>गुर</w:t>
      </w:r>
      <w:r>
        <w:t xml:space="preserve"> </w:t>
      </w:r>
      <w:r>
        <w:rPr>
          <w:cs/>
        </w:rPr>
        <w:t>चरणी</w:t>
      </w:r>
      <w:r>
        <w:t xml:space="preserve"> </w:t>
      </w:r>
      <w:r>
        <w:rPr>
          <w:cs/>
        </w:rPr>
        <w:t>आइ</w:t>
      </w:r>
      <w:r>
        <w:t xml:space="preserve"> </w:t>
      </w:r>
      <w:r>
        <w:rPr>
          <w:cs/>
        </w:rPr>
        <w:t>पाइ</w:t>
      </w:r>
      <w:r>
        <w:t xml:space="preserve"> </w:t>
      </w:r>
      <w:r>
        <w:rPr>
          <w:cs/>
        </w:rPr>
        <w:t>॥१॥</w:t>
      </w:r>
    </w:p>
    <w:p w:rsidR="00A75876" w:rsidRDefault="00A75876">
      <w:pPr>
        <w:pStyle w:val="SGGSRoman"/>
      </w:pPr>
      <w:r>
        <w:t>naanak jis poorab hovai likhi-aa so gur charnee aa-ay paa-ay. ||1||</w:t>
      </w:r>
    </w:p>
    <w:p w:rsidR="00A75876" w:rsidRDefault="00A75876">
      <w:pPr>
        <w:pStyle w:val="SGGSTrans"/>
      </w:pPr>
      <w:r>
        <w:t>O Nanak, one who has such pre-ordained destiny, comes and falls at the Guru's Feet. ||1||</w:t>
      </w:r>
    </w:p>
    <w:p w:rsidR="00A75876" w:rsidRDefault="00A75876">
      <w:pPr>
        <w:pStyle w:val="SGGSGurm"/>
      </w:pPr>
      <w:r>
        <w:rPr>
          <w:cs/>
          <w:lang w:bidi="pa-IN"/>
        </w:rPr>
        <w:t xml:space="preserve">ਮਃ ੩ </w:t>
      </w:r>
      <w:r>
        <w:rPr>
          <w:cs/>
        </w:rPr>
        <w:t xml:space="preserve">॥ </w:t>
      </w:r>
      <w:r>
        <w:rPr>
          <w:color w:val="008000"/>
          <w:sz w:val="18"/>
        </w:rPr>
        <w:t>(511)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ਊਧਾ ਕਉਲੁ ਹੈ ਨਾ ਤਿਸੁ ਭਗਤਿ ਨ ਨਾਉ ॥ </w:t>
      </w:r>
      <w:r>
        <w:rPr>
          <w:color w:val="008000"/>
          <w:sz w:val="18"/>
        </w:rPr>
        <w:t>(511)</w:t>
      </w:r>
    </w:p>
    <w:p w:rsidR="00A75876" w:rsidRDefault="00A75876">
      <w:pPr>
        <w:pStyle w:val="SGGSHindi"/>
      </w:pPr>
      <w:r>
        <w:rPr>
          <w:cs/>
        </w:rPr>
        <w:t>मनमुखु</w:t>
      </w:r>
      <w:r>
        <w:t xml:space="preserve"> </w:t>
      </w:r>
      <w:r>
        <w:rPr>
          <w:cs/>
        </w:rPr>
        <w:t>ऊधा</w:t>
      </w:r>
      <w:r>
        <w:t xml:space="preserve"> </w:t>
      </w:r>
      <w:r>
        <w:rPr>
          <w:cs/>
        </w:rPr>
        <w:t>कउलु</w:t>
      </w:r>
      <w:r>
        <w:t xml:space="preserve"> </w:t>
      </w:r>
      <w:r>
        <w:rPr>
          <w:cs/>
        </w:rPr>
        <w:t>है</w:t>
      </w:r>
      <w:r>
        <w:t xml:space="preserve"> </w:t>
      </w:r>
      <w:r>
        <w:rPr>
          <w:cs/>
        </w:rPr>
        <w:t>ना</w:t>
      </w:r>
      <w:r>
        <w:t xml:space="preserve"> </w:t>
      </w:r>
      <w:r>
        <w:rPr>
          <w:cs/>
        </w:rPr>
        <w:t>तिसु</w:t>
      </w:r>
      <w:r>
        <w:t xml:space="preserve"> </w:t>
      </w:r>
      <w:r>
        <w:rPr>
          <w:cs/>
        </w:rPr>
        <w:t>भगति</w:t>
      </w:r>
      <w:r>
        <w:t xml:space="preserve"> </w:t>
      </w:r>
      <w:r>
        <w:rPr>
          <w:cs/>
        </w:rPr>
        <w:t>न</w:t>
      </w:r>
      <w:r>
        <w:t xml:space="preserve"> </w:t>
      </w:r>
      <w:r>
        <w:rPr>
          <w:cs/>
        </w:rPr>
        <w:t>नाउ</w:t>
      </w:r>
      <w:r>
        <w:t xml:space="preserve"> </w:t>
      </w:r>
      <w:r>
        <w:rPr>
          <w:cs/>
        </w:rPr>
        <w:t>॥</w:t>
      </w:r>
    </w:p>
    <w:p w:rsidR="00A75876" w:rsidRDefault="00A75876">
      <w:pPr>
        <w:pStyle w:val="SGGSRoman"/>
      </w:pPr>
      <w:r>
        <w:t>manmukh ooDhaa ka-ul hai naa tis bhagat na naa-o.</w:t>
      </w:r>
    </w:p>
    <w:p w:rsidR="00A75876" w:rsidRDefault="00A75876">
      <w:pPr>
        <w:pStyle w:val="SGGSTrans"/>
      </w:pPr>
      <w:r>
        <w:t>The self-willed manmukh is like the inverted lotus; he has neither devotional worship, nor the Lord's Name.</w:t>
      </w:r>
    </w:p>
    <w:p w:rsidR="00A75876" w:rsidRDefault="00A75876">
      <w:pPr>
        <w:pStyle w:val="SGGSGurm"/>
      </w:pPr>
      <w:r>
        <w:rPr>
          <w:cs/>
          <w:lang w:bidi="pa-IN"/>
        </w:rPr>
        <w:t xml:space="preserve">ਸਕਤੀ ਅੰਦਰਿ ਵਰਤਦਾ ਕੂੜੁ ਤਿਸ ਕਾ ਹੈ ਉਪਾਉ ॥ </w:t>
      </w:r>
      <w:r>
        <w:rPr>
          <w:color w:val="008000"/>
          <w:sz w:val="18"/>
        </w:rPr>
        <w:t>(511)</w:t>
      </w:r>
    </w:p>
    <w:p w:rsidR="00A75876" w:rsidRDefault="00A75876">
      <w:pPr>
        <w:pStyle w:val="SGGSHindi"/>
      </w:pPr>
      <w:r>
        <w:rPr>
          <w:cs/>
        </w:rPr>
        <w:t>सकती</w:t>
      </w:r>
      <w:r>
        <w:t xml:space="preserve"> </w:t>
      </w:r>
      <w:r>
        <w:rPr>
          <w:cs/>
        </w:rPr>
        <w:t>अंदरि</w:t>
      </w:r>
      <w:r>
        <w:t xml:space="preserve"> </w:t>
      </w:r>
      <w:r>
        <w:rPr>
          <w:cs/>
        </w:rPr>
        <w:t>वरतदा</w:t>
      </w:r>
      <w:r>
        <w:t xml:space="preserve"> </w:t>
      </w:r>
      <w:r>
        <w:rPr>
          <w:cs/>
        </w:rPr>
        <w:t>कूड़ु</w:t>
      </w:r>
      <w:r>
        <w:t xml:space="preserve"> </w:t>
      </w:r>
      <w:r>
        <w:rPr>
          <w:cs/>
        </w:rPr>
        <w:t>तिस</w:t>
      </w:r>
      <w:r>
        <w:t xml:space="preserve"> </w:t>
      </w:r>
      <w:r>
        <w:rPr>
          <w:cs/>
        </w:rPr>
        <w:t>का</w:t>
      </w:r>
      <w:r>
        <w:t xml:space="preserve"> </w:t>
      </w:r>
      <w:r>
        <w:rPr>
          <w:cs/>
        </w:rPr>
        <w:t>है</w:t>
      </w:r>
      <w:r>
        <w:t xml:space="preserve"> </w:t>
      </w:r>
      <w:r>
        <w:rPr>
          <w:cs/>
        </w:rPr>
        <w:t>उपाउ</w:t>
      </w:r>
      <w:r>
        <w:t xml:space="preserve"> </w:t>
      </w:r>
      <w:r>
        <w:rPr>
          <w:cs/>
        </w:rPr>
        <w:t>॥</w:t>
      </w:r>
    </w:p>
    <w:p w:rsidR="00A75876" w:rsidRDefault="00A75876">
      <w:pPr>
        <w:pStyle w:val="SGGSRoman"/>
      </w:pPr>
      <w:r>
        <w:t>saktee andar varatdaa koorh tis kaa hai upaa-o.</w:t>
      </w:r>
    </w:p>
    <w:p w:rsidR="00A75876" w:rsidRDefault="00A75876">
      <w:pPr>
        <w:pStyle w:val="SGGSTrans"/>
      </w:pPr>
      <w:r>
        <w:t>He remains engrossed in material wealth, and his efforts are false.</w:t>
      </w:r>
    </w:p>
    <w:p w:rsidR="00A75876" w:rsidRDefault="00A75876">
      <w:pPr>
        <w:pStyle w:val="SGGSGurm"/>
      </w:pPr>
      <w:r>
        <w:rPr>
          <w:cs/>
          <w:lang w:bidi="pa-IN"/>
        </w:rPr>
        <w:t xml:space="preserve">ਤਿਸ ਕਾ ਅੰਦਰੁ ਚਿਤੁ ਨ ਭਿਜਈ ਮੁਖਿ ਫੀਕਾ ਆਲਾਉ ॥ </w:t>
      </w:r>
      <w:r>
        <w:rPr>
          <w:color w:val="008000"/>
          <w:sz w:val="18"/>
        </w:rPr>
        <w:t>(511)</w:t>
      </w:r>
    </w:p>
    <w:p w:rsidR="00A75876" w:rsidRDefault="00A75876">
      <w:pPr>
        <w:pStyle w:val="SGGSHindi"/>
      </w:pPr>
      <w:r>
        <w:rPr>
          <w:cs/>
        </w:rPr>
        <w:t>तिस</w:t>
      </w:r>
      <w:r>
        <w:t xml:space="preserve"> </w:t>
      </w:r>
      <w:r>
        <w:rPr>
          <w:cs/>
        </w:rPr>
        <w:t>का</w:t>
      </w:r>
      <w:r>
        <w:t xml:space="preserve"> </w:t>
      </w:r>
      <w:r>
        <w:rPr>
          <w:cs/>
        </w:rPr>
        <w:t>अंदरु</w:t>
      </w:r>
      <w:r>
        <w:t xml:space="preserve"> </w:t>
      </w:r>
      <w:r>
        <w:rPr>
          <w:cs/>
        </w:rPr>
        <w:t>चितु</w:t>
      </w:r>
      <w:r>
        <w:t xml:space="preserve"> </w:t>
      </w:r>
      <w:r>
        <w:rPr>
          <w:cs/>
        </w:rPr>
        <w:t>न</w:t>
      </w:r>
      <w:r>
        <w:t xml:space="preserve"> </w:t>
      </w:r>
      <w:r>
        <w:rPr>
          <w:cs/>
        </w:rPr>
        <w:t>भिजई</w:t>
      </w:r>
      <w:r>
        <w:t xml:space="preserve"> </w:t>
      </w:r>
      <w:r>
        <w:rPr>
          <w:cs/>
        </w:rPr>
        <w:t>मुखि</w:t>
      </w:r>
      <w:r>
        <w:t xml:space="preserve"> </w:t>
      </w:r>
      <w:r>
        <w:rPr>
          <w:cs/>
        </w:rPr>
        <w:t>फीका</w:t>
      </w:r>
      <w:r>
        <w:t xml:space="preserve"> </w:t>
      </w:r>
      <w:r>
        <w:rPr>
          <w:cs/>
        </w:rPr>
        <w:t>आलाउ</w:t>
      </w:r>
      <w:r>
        <w:t xml:space="preserve"> </w:t>
      </w:r>
      <w:r>
        <w:rPr>
          <w:cs/>
        </w:rPr>
        <w:t>॥</w:t>
      </w:r>
    </w:p>
    <w:p w:rsidR="00A75876" w:rsidRDefault="00A75876">
      <w:pPr>
        <w:pStyle w:val="SGGSRoman"/>
      </w:pPr>
      <w:r>
        <w:t>tis kaa andar chit na bhij-ee mukh feekaa aalaa-o.</w:t>
      </w:r>
    </w:p>
    <w:p w:rsidR="00A75876" w:rsidRDefault="00A75876">
      <w:pPr>
        <w:pStyle w:val="SGGSTrans"/>
      </w:pPr>
      <w:r>
        <w:t>His consciousness is not softened within, and the words from his mouth are insipid.</w:t>
      </w:r>
    </w:p>
    <w:p w:rsidR="00A75876" w:rsidRDefault="00A75876">
      <w:pPr>
        <w:pStyle w:val="SGGSGurm"/>
      </w:pPr>
      <w:r>
        <w:rPr>
          <w:cs/>
          <w:lang w:bidi="pa-IN"/>
        </w:rPr>
        <w:t xml:space="preserve">ਓਇ ਧਰਮਿ ਰਲਾਏ ਨਾ ਰਲਨ੍ਹ੍ਹਿ ਓਨਾ ਅੰਦਰਿ ਕੂੜੁ ਸੁਆਉ ॥ </w:t>
      </w:r>
      <w:r>
        <w:rPr>
          <w:color w:val="008000"/>
          <w:sz w:val="18"/>
        </w:rPr>
        <w:t>(511)</w:t>
      </w:r>
    </w:p>
    <w:p w:rsidR="00A75876" w:rsidRDefault="00A75876">
      <w:pPr>
        <w:pStyle w:val="SGGSHindi"/>
      </w:pPr>
      <w:r>
        <w:rPr>
          <w:cs/>
        </w:rPr>
        <w:t>ओइ</w:t>
      </w:r>
      <w:r>
        <w:t xml:space="preserve"> </w:t>
      </w:r>
      <w:r>
        <w:rPr>
          <w:cs/>
        </w:rPr>
        <w:t>धरमि</w:t>
      </w:r>
      <w:r>
        <w:t xml:space="preserve"> </w:t>
      </w:r>
      <w:r>
        <w:rPr>
          <w:cs/>
        </w:rPr>
        <w:t>रलाए</w:t>
      </w:r>
      <w:r>
        <w:t xml:space="preserve"> </w:t>
      </w:r>
      <w:r>
        <w:rPr>
          <w:cs/>
        </w:rPr>
        <w:t>ना</w:t>
      </w:r>
      <w:r>
        <w:t xml:space="preserve"> </w:t>
      </w:r>
      <w:r>
        <w:rPr>
          <w:cs/>
        </w:rPr>
        <w:t>रलन्हि</w:t>
      </w:r>
      <w:r>
        <w:t xml:space="preserve"> </w:t>
      </w:r>
      <w:r>
        <w:rPr>
          <w:cs/>
        </w:rPr>
        <w:t>ओना</w:t>
      </w:r>
      <w:r>
        <w:t xml:space="preserve"> </w:t>
      </w:r>
      <w:r>
        <w:rPr>
          <w:cs/>
        </w:rPr>
        <w:t>अंदरि</w:t>
      </w:r>
      <w:r>
        <w:t xml:space="preserve"> </w:t>
      </w:r>
      <w:r>
        <w:rPr>
          <w:cs/>
        </w:rPr>
        <w:t>कूड़ु</w:t>
      </w:r>
      <w:r>
        <w:t xml:space="preserve"> </w:t>
      </w:r>
      <w:r>
        <w:rPr>
          <w:cs/>
        </w:rPr>
        <w:t>सुआउ</w:t>
      </w:r>
      <w:r>
        <w:t xml:space="preserve"> </w:t>
      </w:r>
      <w:r>
        <w:rPr>
          <w:cs/>
        </w:rPr>
        <w:t>॥</w:t>
      </w:r>
    </w:p>
    <w:p w:rsidR="00A75876" w:rsidRDefault="00A75876">
      <w:pPr>
        <w:pStyle w:val="SGGSRoman"/>
      </w:pPr>
      <w:r>
        <w:t>o-ay Dharam ralaa-ay naa ralni</w:t>
      </w:r>
      <w:r>
        <w:rPr>
          <w:vertAlign w:val="superscript"/>
        </w:rPr>
        <w:t>H</w:t>
      </w:r>
      <w:r>
        <w:t xml:space="preserve"> onaa andar koorh su-aa-o.</w:t>
      </w:r>
    </w:p>
    <w:p w:rsidR="00A75876" w:rsidRDefault="00A75876">
      <w:pPr>
        <w:pStyle w:val="SGGSTrans"/>
      </w:pPr>
      <w:r>
        <w:t>He does not mingle with the righteous; within him are falsehood and selfishness.</w:t>
      </w:r>
    </w:p>
    <w:p w:rsidR="00A75876" w:rsidRDefault="00A75876">
      <w:pPr>
        <w:pStyle w:val="SGGSGurm"/>
      </w:pPr>
      <w:r>
        <w:rPr>
          <w:cs/>
          <w:lang w:bidi="pa-IN"/>
        </w:rPr>
        <w:t>ਨਾਨਕ ਕਰਤੈ ਬਣਤ ਬਣਾਈ ਮਨਮੁਖ ਕੂੜੁ ਬੋਲਿ ਬੋਲਿ ਡੁਬੇ ਗੁਰਮੁਖਿ ਤਰੇ ਜਪਿ ਹਰਿ ਨਾਉ ॥੨</w:t>
      </w:r>
      <w:r>
        <w:rPr>
          <w:cs/>
        </w:rPr>
        <w:t xml:space="preserve">॥ </w:t>
      </w:r>
      <w:r>
        <w:rPr>
          <w:color w:val="008000"/>
          <w:sz w:val="18"/>
        </w:rPr>
        <w:t>(511)</w:t>
      </w:r>
    </w:p>
    <w:p w:rsidR="00A75876" w:rsidRDefault="00A75876">
      <w:pPr>
        <w:pStyle w:val="SGGSHindi"/>
      </w:pPr>
      <w:r>
        <w:rPr>
          <w:cs/>
        </w:rPr>
        <w:t>नानक</w:t>
      </w:r>
      <w:r>
        <w:t xml:space="preserve"> </w:t>
      </w:r>
      <w:r>
        <w:rPr>
          <w:cs/>
        </w:rPr>
        <w:t>करतै</w:t>
      </w:r>
      <w:r>
        <w:t xml:space="preserve"> </w:t>
      </w:r>
      <w:r>
        <w:rPr>
          <w:cs/>
        </w:rPr>
        <w:t>बणत</w:t>
      </w:r>
      <w:r>
        <w:t xml:space="preserve"> </w:t>
      </w:r>
      <w:r>
        <w:rPr>
          <w:cs/>
        </w:rPr>
        <w:t>बणाई</w:t>
      </w:r>
      <w:r>
        <w:t xml:space="preserve"> </w:t>
      </w:r>
      <w:r>
        <w:rPr>
          <w:cs/>
        </w:rPr>
        <w:t>मनमुख</w:t>
      </w:r>
      <w:r>
        <w:t xml:space="preserve"> </w:t>
      </w:r>
      <w:r>
        <w:rPr>
          <w:cs/>
        </w:rPr>
        <w:t>कूड़ु</w:t>
      </w:r>
      <w:r>
        <w:t xml:space="preserve"> </w:t>
      </w:r>
      <w:r>
        <w:rPr>
          <w:cs/>
        </w:rPr>
        <w:t>बोलि</w:t>
      </w:r>
      <w:r>
        <w:t xml:space="preserve"> </w:t>
      </w:r>
      <w:r>
        <w:rPr>
          <w:cs/>
        </w:rPr>
        <w:t>बोलि</w:t>
      </w:r>
      <w:r>
        <w:t xml:space="preserve"> </w:t>
      </w:r>
      <w:r>
        <w:rPr>
          <w:cs/>
        </w:rPr>
        <w:t>डुबे</w:t>
      </w:r>
      <w:r>
        <w:t xml:space="preserve"> </w:t>
      </w:r>
      <w:r>
        <w:rPr>
          <w:cs/>
        </w:rPr>
        <w:t>गुरमुखि</w:t>
      </w:r>
      <w:r>
        <w:t xml:space="preserve"> </w:t>
      </w:r>
      <w:r>
        <w:rPr>
          <w:cs/>
        </w:rPr>
        <w:t>तरे</w:t>
      </w:r>
      <w:r>
        <w:t xml:space="preserve"> </w:t>
      </w:r>
      <w:r>
        <w:rPr>
          <w:cs/>
        </w:rPr>
        <w:t>जपि</w:t>
      </w:r>
      <w:r>
        <w:t xml:space="preserve"> </w:t>
      </w:r>
      <w:r>
        <w:rPr>
          <w:cs/>
        </w:rPr>
        <w:t>हरि</w:t>
      </w:r>
      <w:r>
        <w:t xml:space="preserve"> </w:t>
      </w:r>
      <w:r>
        <w:rPr>
          <w:cs/>
        </w:rPr>
        <w:t>नाउ</w:t>
      </w:r>
      <w:r>
        <w:t xml:space="preserve"> </w:t>
      </w:r>
      <w:r>
        <w:rPr>
          <w:cs/>
        </w:rPr>
        <w:t>॥२॥</w:t>
      </w:r>
    </w:p>
    <w:p w:rsidR="00A75876" w:rsidRDefault="00A75876">
      <w:pPr>
        <w:pStyle w:val="SGGSRoman"/>
      </w:pPr>
      <w:r>
        <w:t>naanak kartai banat banaa-ee manmukh koorh bol bol dubay gurmukh taray jap har naa-o. ||2||</w:t>
      </w:r>
    </w:p>
    <w:p w:rsidR="00A75876" w:rsidRDefault="00A75876">
      <w:pPr>
        <w:pStyle w:val="SGGSTrans"/>
      </w:pPr>
      <w:r>
        <w:t>O Nanak, the Creator Lord has arranged things, so that the self-willed manmukhs are drowned by telling lies, while the Gurmukhs are saved by chanting the Lord's Name. ||2||</w:t>
      </w:r>
    </w:p>
    <w:p w:rsidR="00A75876" w:rsidRDefault="00A75876">
      <w:pPr>
        <w:pStyle w:val="SGGSGurm"/>
      </w:pPr>
      <w:r>
        <w:rPr>
          <w:cs/>
          <w:lang w:bidi="pa-IN"/>
        </w:rPr>
        <w:t xml:space="preserve">ਪਉੜੀ ॥ </w:t>
      </w:r>
      <w:r>
        <w:rPr>
          <w:color w:val="008000"/>
          <w:sz w:val="18"/>
        </w:rPr>
        <w:t>(511)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ਬਿਨੁ ਬੂਝੇ ਵਡਾ ਫੇਰੁ ਪਇਆ ਫਿਰਿ ਆਵੈ ਜਾਈ ॥ </w:t>
      </w:r>
      <w:r>
        <w:rPr>
          <w:color w:val="008000"/>
          <w:sz w:val="18"/>
        </w:rPr>
        <w:t>(511)</w:t>
      </w:r>
    </w:p>
    <w:p w:rsidR="00A75876" w:rsidRDefault="00A75876">
      <w:pPr>
        <w:pStyle w:val="SGGSHindi"/>
      </w:pPr>
      <w:r>
        <w:rPr>
          <w:cs/>
        </w:rPr>
        <w:t>बिनु</w:t>
      </w:r>
      <w:r>
        <w:t xml:space="preserve"> </w:t>
      </w:r>
      <w:r>
        <w:rPr>
          <w:cs/>
        </w:rPr>
        <w:t>बूझे</w:t>
      </w:r>
      <w:r>
        <w:t xml:space="preserve"> </w:t>
      </w:r>
      <w:r>
        <w:rPr>
          <w:cs/>
        </w:rPr>
        <w:t>वडा</w:t>
      </w:r>
      <w:r>
        <w:t xml:space="preserve"> </w:t>
      </w:r>
      <w:r>
        <w:rPr>
          <w:cs/>
        </w:rPr>
        <w:t>फेरु</w:t>
      </w:r>
      <w:r>
        <w:t xml:space="preserve"> </w:t>
      </w:r>
      <w:r>
        <w:rPr>
          <w:cs/>
        </w:rPr>
        <w:t>पइआ</w:t>
      </w:r>
      <w:r>
        <w:t xml:space="preserve"> </w:t>
      </w:r>
      <w:r>
        <w:rPr>
          <w:cs/>
        </w:rPr>
        <w:t>फिरि</w:t>
      </w:r>
      <w:r>
        <w:t xml:space="preserve"> </w:t>
      </w:r>
      <w:r>
        <w:rPr>
          <w:cs/>
        </w:rPr>
        <w:t>आवै</w:t>
      </w:r>
      <w:r>
        <w:t xml:space="preserve"> </w:t>
      </w:r>
      <w:r>
        <w:rPr>
          <w:cs/>
        </w:rPr>
        <w:t>जाई</w:t>
      </w:r>
      <w:r>
        <w:t xml:space="preserve"> </w:t>
      </w:r>
      <w:r>
        <w:rPr>
          <w:cs/>
        </w:rPr>
        <w:t>॥</w:t>
      </w:r>
    </w:p>
    <w:p w:rsidR="00A75876" w:rsidRDefault="00A75876">
      <w:pPr>
        <w:pStyle w:val="SGGSRoman"/>
      </w:pPr>
      <w:r>
        <w:t>bin boojhay vadaa fayr pa-i-aa fir aavai jaa-ee.</w:t>
      </w:r>
    </w:p>
    <w:p w:rsidR="00A75876" w:rsidRDefault="00A75876">
      <w:pPr>
        <w:pStyle w:val="SGGSTrans"/>
      </w:pPr>
      <w:r>
        <w:t>Without understanding, one must wander around the cycle of reincarnation, and continue coming and going.</w:t>
      </w:r>
    </w:p>
    <w:p w:rsidR="00A75876" w:rsidRDefault="00A75876">
      <w:pPr>
        <w:pStyle w:val="SGGSGurm"/>
      </w:pPr>
      <w:r>
        <w:rPr>
          <w:cs/>
          <w:lang w:bidi="pa-IN"/>
        </w:rPr>
        <w:t xml:space="preserve">ਸਤਿਗੁਰ ਕੀ ਸੇਵਾ ਨ ਕੀਤੀਆ ਅੰਤਿ ਗਇਆ ਪਛੁਤਾਈ ॥ </w:t>
      </w:r>
      <w:r>
        <w:rPr>
          <w:color w:val="008000"/>
          <w:sz w:val="18"/>
        </w:rPr>
        <w:t>(511)</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न</w:t>
      </w:r>
      <w:r>
        <w:t xml:space="preserve"> </w:t>
      </w:r>
      <w:r>
        <w:rPr>
          <w:cs/>
        </w:rPr>
        <w:t>कीतीआ</w:t>
      </w:r>
      <w:r>
        <w:t xml:space="preserve"> </w:t>
      </w:r>
      <w:r>
        <w:rPr>
          <w:cs/>
        </w:rPr>
        <w:t>अंति</w:t>
      </w:r>
      <w:r>
        <w:t xml:space="preserve"> </w:t>
      </w:r>
      <w:r>
        <w:rPr>
          <w:cs/>
        </w:rPr>
        <w:t>गइआ</w:t>
      </w:r>
      <w:r>
        <w:t xml:space="preserve"> </w:t>
      </w:r>
      <w:r>
        <w:rPr>
          <w:cs/>
        </w:rPr>
        <w:t>पछुताई</w:t>
      </w:r>
      <w:r>
        <w:t xml:space="preserve"> </w:t>
      </w:r>
      <w:r>
        <w:rPr>
          <w:cs/>
        </w:rPr>
        <w:t>॥</w:t>
      </w:r>
    </w:p>
    <w:p w:rsidR="00A75876" w:rsidRDefault="00A75876">
      <w:pPr>
        <w:pStyle w:val="SGGSRoman"/>
      </w:pPr>
      <w:r>
        <w:t>satgur kee sayvaa na keetee-aa ant ga-i-aa pachhutaa-ee.</w:t>
      </w:r>
    </w:p>
    <w:p w:rsidR="00A75876" w:rsidRDefault="00A75876">
      <w:pPr>
        <w:pStyle w:val="SGGSTrans"/>
      </w:pPr>
      <w:r>
        <w:t>One who has not served the True Guru, shall depart regretting and repenting in the end.</w:t>
      </w:r>
    </w:p>
    <w:p w:rsidR="00A75876" w:rsidRDefault="00A75876">
      <w:pPr>
        <w:pStyle w:val="SGGSGurm"/>
      </w:pPr>
      <w:r>
        <w:rPr>
          <w:cs/>
          <w:lang w:bidi="pa-IN"/>
        </w:rPr>
        <w:t xml:space="preserve">ਆਪਣੀ ਕਿਰਪਾ ਕਰੇ ਗੁਰੁ ਪਾਈਐ ਵਿਚਹੁ ਆਪੁ ਗਵਾਈ ॥ </w:t>
      </w:r>
      <w:r>
        <w:rPr>
          <w:color w:val="008000"/>
          <w:sz w:val="18"/>
        </w:rPr>
        <w:t>(511)</w:t>
      </w:r>
    </w:p>
    <w:p w:rsidR="00A75876" w:rsidRDefault="00A75876">
      <w:pPr>
        <w:pStyle w:val="SGGSHindi"/>
      </w:pPr>
      <w:r>
        <w:rPr>
          <w:cs/>
        </w:rPr>
        <w:t>आपणी</w:t>
      </w:r>
      <w:r>
        <w:t xml:space="preserve"> </w:t>
      </w:r>
      <w:r>
        <w:rPr>
          <w:cs/>
        </w:rPr>
        <w:t>किरपा</w:t>
      </w:r>
      <w:r>
        <w:t xml:space="preserve"> </w:t>
      </w:r>
      <w:r>
        <w:rPr>
          <w:cs/>
        </w:rPr>
        <w:t>करे</w:t>
      </w:r>
      <w:r>
        <w:t xml:space="preserve"> </w:t>
      </w:r>
      <w:r>
        <w:rPr>
          <w:cs/>
        </w:rPr>
        <w:t>गुरु</w:t>
      </w:r>
      <w:r>
        <w:t xml:space="preserve"> </w:t>
      </w:r>
      <w:r>
        <w:rPr>
          <w:cs/>
        </w:rPr>
        <w:t>पाईऐ</w:t>
      </w:r>
      <w:r>
        <w:t xml:space="preserve"> </w:t>
      </w:r>
      <w:r>
        <w:rPr>
          <w:cs/>
        </w:rPr>
        <w:t>विचहु</w:t>
      </w:r>
      <w:r>
        <w:t xml:space="preserve"> </w:t>
      </w:r>
      <w:r>
        <w:rPr>
          <w:cs/>
        </w:rPr>
        <w:t>आपु</w:t>
      </w:r>
      <w:r>
        <w:t xml:space="preserve"> </w:t>
      </w:r>
      <w:r>
        <w:rPr>
          <w:cs/>
        </w:rPr>
        <w:t>गवाई</w:t>
      </w:r>
      <w:r>
        <w:t xml:space="preserve"> </w:t>
      </w:r>
      <w:r>
        <w:rPr>
          <w:cs/>
        </w:rPr>
        <w:t>॥</w:t>
      </w:r>
    </w:p>
    <w:p w:rsidR="00A75876" w:rsidRDefault="00A75876">
      <w:pPr>
        <w:pStyle w:val="SGGSRoman"/>
      </w:pPr>
      <w:r>
        <w:t>aapnee kirpaa karay gur paa-ee-ai vichahu aap gavaa-ee.</w:t>
      </w:r>
    </w:p>
    <w:p w:rsidR="00A75876" w:rsidRDefault="00A75876">
      <w:pPr>
        <w:pStyle w:val="SGGSTrans"/>
      </w:pPr>
      <w:r>
        <w:t>But if the Lord shows His Mercy, one finds the Guru, and ego is banished from within.</w:t>
      </w:r>
    </w:p>
    <w:p w:rsidR="00A75876" w:rsidRDefault="00A75876">
      <w:pPr>
        <w:pStyle w:val="SGGSGurm"/>
      </w:pPr>
      <w:r>
        <w:rPr>
          <w:cs/>
          <w:lang w:bidi="pa-IN"/>
        </w:rPr>
        <w:t xml:space="preserve">ਤ੍ਰਿਸਨਾ ਭੁਖ ਵਿਚਹੁ ਉਤਰੈ ਸੁਖੁ ਵਸੈ ਮਨਿ ਆਈ ॥ </w:t>
      </w:r>
      <w:r>
        <w:rPr>
          <w:color w:val="008000"/>
          <w:sz w:val="18"/>
        </w:rPr>
        <w:t>(511)</w:t>
      </w:r>
    </w:p>
    <w:p w:rsidR="00A75876" w:rsidRDefault="00A75876">
      <w:pPr>
        <w:pStyle w:val="SGGSHindi"/>
      </w:pPr>
      <w:r>
        <w:rPr>
          <w:cs/>
        </w:rPr>
        <w:t>त्रिसना</w:t>
      </w:r>
      <w:r>
        <w:t xml:space="preserve"> </w:t>
      </w:r>
      <w:r>
        <w:rPr>
          <w:cs/>
        </w:rPr>
        <w:t>भुख</w:t>
      </w:r>
      <w:r>
        <w:t xml:space="preserve"> </w:t>
      </w:r>
      <w:r>
        <w:rPr>
          <w:cs/>
        </w:rPr>
        <w:t>विचहु</w:t>
      </w:r>
      <w:r>
        <w:t xml:space="preserve"> </w:t>
      </w:r>
      <w:r>
        <w:rPr>
          <w:cs/>
        </w:rPr>
        <w:t>उतरै</w:t>
      </w:r>
      <w:r>
        <w:t xml:space="preserve"> </w:t>
      </w:r>
      <w:r>
        <w:rPr>
          <w:cs/>
        </w:rPr>
        <w:t>सुखु</w:t>
      </w:r>
      <w:r>
        <w:t xml:space="preserve"> </w:t>
      </w:r>
      <w:r>
        <w:rPr>
          <w:cs/>
        </w:rPr>
        <w:t>वसै</w:t>
      </w:r>
      <w:r>
        <w:t xml:space="preserve"> </w:t>
      </w:r>
      <w:r>
        <w:rPr>
          <w:cs/>
        </w:rPr>
        <w:t>मनि</w:t>
      </w:r>
      <w:r>
        <w:t xml:space="preserve"> </w:t>
      </w:r>
      <w:r>
        <w:rPr>
          <w:cs/>
        </w:rPr>
        <w:t>आई</w:t>
      </w:r>
      <w:r>
        <w:t xml:space="preserve"> </w:t>
      </w:r>
      <w:r>
        <w:rPr>
          <w:cs/>
        </w:rPr>
        <w:t>॥</w:t>
      </w:r>
    </w:p>
    <w:p w:rsidR="00A75876" w:rsidRDefault="00A75876">
      <w:pPr>
        <w:pStyle w:val="SGGSRoman"/>
      </w:pPr>
      <w:r>
        <w:t>tarisnaa bhukh vichahu utrai sukh vasai man aa-ee.</w:t>
      </w:r>
    </w:p>
    <w:p w:rsidR="00A75876" w:rsidRDefault="00A75876">
      <w:pPr>
        <w:pStyle w:val="SGGSTrans"/>
      </w:pPr>
      <w:r>
        <w:t>Hunger and thirst depart from within, and peace comes to dwell in the mind.</w:t>
      </w:r>
    </w:p>
    <w:p w:rsidR="00A75876" w:rsidRDefault="00A75876">
      <w:pPr>
        <w:pStyle w:val="SGGSGurm"/>
      </w:pPr>
      <w:r>
        <w:rPr>
          <w:cs/>
          <w:lang w:bidi="pa-IN"/>
        </w:rPr>
        <w:t>ਸਦਾ ਸਦਾ ਸਾਲਾਹੀਐ ਹਿਰਦੈ ਲਿਵ ਲਾਈ ॥੮</w:t>
      </w:r>
      <w:r>
        <w:rPr>
          <w:cs/>
        </w:rPr>
        <w:t xml:space="preserve">॥ </w:t>
      </w:r>
      <w:r>
        <w:rPr>
          <w:color w:val="008000"/>
          <w:sz w:val="18"/>
        </w:rPr>
        <w:t>(511)</w:t>
      </w:r>
    </w:p>
    <w:p w:rsidR="00A75876" w:rsidRDefault="00A75876">
      <w:pPr>
        <w:pStyle w:val="SGGSHindi"/>
      </w:pPr>
      <w:r>
        <w:rPr>
          <w:cs/>
        </w:rPr>
        <w:t>सदा</w:t>
      </w:r>
      <w:r>
        <w:t xml:space="preserve"> </w:t>
      </w:r>
      <w:r>
        <w:rPr>
          <w:cs/>
        </w:rPr>
        <w:t>सदा</w:t>
      </w:r>
      <w:r>
        <w:t xml:space="preserve"> </w:t>
      </w:r>
      <w:r>
        <w:rPr>
          <w:cs/>
        </w:rPr>
        <w:t>सालाहीऐ</w:t>
      </w:r>
      <w:r>
        <w:t xml:space="preserve"> </w:t>
      </w:r>
      <w:r>
        <w:rPr>
          <w:cs/>
        </w:rPr>
        <w:t>हिरदै</w:t>
      </w:r>
      <w:r>
        <w:t xml:space="preserve"> </w:t>
      </w:r>
      <w:r>
        <w:rPr>
          <w:cs/>
        </w:rPr>
        <w:t>लिव</w:t>
      </w:r>
      <w:r>
        <w:t xml:space="preserve"> </w:t>
      </w:r>
      <w:r>
        <w:rPr>
          <w:cs/>
        </w:rPr>
        <w:t>लाई</w:t>
      </w:r>
      <w:r>
        <w:t xml:space="preserve"> </w:t>
      </w:r>
      <w:r>
        <w:rPr>
          <w:cs/>
        </w:rPr>
        <w:t>॥८॥</w:t>
      </w:r>
    </w:p>
    <w:p w:rsidR="00A75876" w:rsidRDefault="00A75876">
      <w:pPr>
        <w:pStyle w:val="SGGSRoman"/>
      </w:pPr>
      <w:r>
        <w:t>sadaa sadaa salaahee-ai hirdai liv laa-ee. ||8||</w:t>
      </w:r>
    </w:p>
    <w:p w:rsidR="00A75876" w:rsidRDefault="00A75876">
      <w:pPr>
        <w:pStyle w:val="SGGSTrans"/>
      </w:pPr>
      <w:r>
        <w:t>Forever and ever, praise Him with love in your heart. ||8||</w:t>
      </w:r>
    </w:p>
    <w:p w:rsidR="00A75876" w:rsidRDefault="00A75876">
      <w:pPr>
        <w:pStyle w:val="SGGSGurm"/>
      </w:pPr>
      <w:r>
        <w:rPr>
          <w:cs/>
          <w:lang w:bidi="pa-IN"/>
        </w:rPr>
        <w:t xml:space="preserve">ਸਲੋਕੁ ਮਃ ੩ </w:t>
      </w:r>
      <w:r>
        <w:rPr>
          <w:cs/>
        </w:rPr>
        <w:t xml:space="preserve">॥ </w:t>
      </w:r>
      <w:r>
        <w:rPr>
          <w:color w:val="008000"/>
          <w:sz w:val="18"/>
        </w:rPr>
        <w:t>(511)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 ਸਤਿਗੁਰੁ ਸੇਵੇ ਆਪਣਾ ਤਿਸ ਨੋ ਪੂਜੇ ਸਭੁ ਕੋਇ ॥ </w:t>
      </w:r>
      <w:r>
        <w:rPr>
          <w:color w:val="008000"/>
          <w:sz w:val="18"/>
        </w:rPr>
        <w:t>(511)</w:t>
      </w:r>
    </w:p>
    <w:p w:rsidR="00A75876" w:rsidRDefault="00A75876">
      <w:pPr>
        <w:pStyle w:val="SGGSHindi"/>
      </w:pPr>
      <w:r>
        <w:rPr>
          <w:cs/>
        </w:rPr>
        <w:t>जि</w:t>
      </w:r>
      <w:r>
        <w:t xml:space="preserve"> </w:t>
      </w:r>
      <w:r>
        <w:rPr>
          <w:cs/>
        </w:rPr>
        <w:t>सतिगुरु</w:t>
      </w:r>
      <w:r>
        <w:t xml:space="preserve"> </w:t>
      </w:r>
      <w:r>
        <w:rPr>
          <w:cs/>
        </w:rPr>
        <w:t>सेवे</w:t>
      </w:r>
      <w:r>
        <w:t xml:space="preserve"> </w:t>
      </w:r>
      <w:r>
        <w:rPr>
          <w:cs/>
        </w:rPr>
        <w:t>आपणा</w:t>
      </w:r>
      <w:r>
        <w:t xml:space="preserve"> </w:t>
      </w:r>
      <w:r>
        <w:rPr>
          <w:cs/>
        </w:rPr>
        <w:t>तिस</w:t>
      </w:r>
      <w:r>
        <w:t xml:space="preserve"> </w:t>
      </w:r>
      <w:r>
        <w:rPr>
          <w:cs/>
        </w:rPr>
        <w:t>नो</w:t>
      </w:r>
      <w:r>
        <w:t xml:space="preserve"> </w:t>
      </w:r>
      <w:r>
        <w:rPr>
          <w:cs/>
        </w:rPr>
        <w:t>पूजे</w:t>
      </w:r>
      <w:r>
        <w:t xml:space="preserve"> </w:t>
      </w:r>
      <w:r>
        <w:rPr>
          <w:cs/>
        </w:rPr>
        <w:t>सभु</w:t>
      </w:r>
      <w:r>
        <w:t xml:space="preserve"> </w:t>
      </w:r>
      <w:r>
        <w:rPr>
          <w:cs/>
        </w:rPr>
        <w:t>कोइ</w:t>
      </w:r>
      <w:r>
        <w:t xml:space="preserve"> </w:t>
      </w:r>
      <w:r>
        <w:rPr>
          <w:cs/>
        </w:rPr>
        <w:t>॥</w:t>
      </w:r>
    </w:p>
    <w:p w:rsidR="00A75876" w:rsidRDefault="00A75876">
      <w:pPr>
        <w:pStyle w:val="SGGSRoman"/>
      </w:pPr>
      <w:r>
        <w:t>je satgur sayvay aapnaa tis no poojay sabh ko-ay.</w:t>
      </w:r>
    </w:p>
    <w:p w:rsidR="00A75876" w:rsidRDefault="00A75876">
      <w:pPr>
        <w:pStyle w:val="SGGSTrans"/>
      </w:pPr>
      <w:r>
        <w:t>One who serves his True Guru, is worshipped by everyone.</w:t>
      </w:r>
    </w:p>
    <w:p w:rsidR="00A75876" w:rsidRDefault="00A75876">
      <w:pPr>
        <w:pStyle w:val="SGGSGurm"/>
      </w:pPr>
      <w:r>
        <w:rPr>
          <w:cs/>
          <w:lang w:bidi="pa-IN"/>
        </w:rPr>
        <w:t xml:space="preserve">ਸਭਨਾ ਉਪਾਵਾ ਸਿਰਿ ਉਪਾਉ ਹੈ ਹਰਿ ਨਾਮੁ ਪਰਾਪਤਿ ਹੋਇ ॥ </w:t>
      </w:r>
      <w:r>
        <w:rPr>
          <w:color w:val="008000"/>
          <w:sz w:val="18"/>
        </w:rPr>
        <w:t>(511)</w:t>
      </w:r>
    </w:p>
    <w:p w:rsidR="00A75876" w:rsidRDefault="00A75876">
      <w:pPr>
        <w:pStyle w:val="SGGSHindi"/>
      </w:pPr>
      <w:r>
        <w:rPr>
          <w:cs/>
        </w:rPr>
        <w:t>सभना</w:t>
      </w:r>
      <w:r>
        <w:t xml:space="preserve"> </w:t>
      </w:r>
      <w:r>
        <w:rPr>
          <w:cs/>
        </w:rPr>
        <w:t>उपावा</w:t>
      </w:r>
      <w:r>
        <w:t xml:space="preserve"> </w:t>
      </w:r>
      <w:r>
        <w:rPr>
          <w:cs/>
        </w:rPr>
        <w:t>सिरि</w:t>
      </w:r>
      <w:r>
        <w:t xml:space="preserve"> </w:t>
      </w:r>
      <w:r>
        <w:rPr>
          <w:cs/>
        </w:rPr>
        <w:t>उपाउ</w:t>
      </w:r>
      <w:r>
        <w:t xml:space="preserve"> </w:t>
      </w:r>
      <w:r>
        <w:rPr>
          <w:cs/>
        </w:rPr>
        <w:t>है</w:t>
      </w:r>
      <w:r>
        <w:t xml:space="preserve"> </w:t>
      </w:r>
      <w:r>
        <w:rPr>
          <w:cs/>
        </w:rPr>
        <w:t>हरि</w:t>
      </w:r>
      <w:r>
        <w:t xml:space="preserve"> </w:t>
      </w:r>
      <w:r>
        <w:rPr>
          <w:cs/>
        </w:rPr>
        <w:t>नामु</w:t>
      </w:r>
      <w:r>
        <w:t xml:space="preserve"> </w:t>
      </w:r>
      <w:r>
        <w:rPr>
          <w:cs/>
        </w:rPr>
        <w:t>परापति</w:t>
      </w:r>
      <w:r>
        <w:t xml:space="preserve"> </w:t>
      </w:r>
      <w:r>
        <w:rPr>
          <w:cs/>
        </w:rPr>
        <w:t>होइ</w:t>
      </w:r>
      <w:r>
        <w:t xml:space="preserve"> </w:t>
      </w:r>
      <w:r>
        <w:rPr>
          <w:cs/>
        </w:rPr>
        <w:t>॥</w:t>
      </w:r>
    </w:p>
    <w:p w:rsidR="00A75876" w:rsidRDefault="00A75876">
      <w:pPr>
        <w:pStyle w:val="SGGSRoman"/>
      </w:pPr>
      <w:r>
        <w:t>sabhnaa upaavaa sir upaa-o hai har naam paraapat ho-ay.</w:t>
      </w:r>
    </w:p>
    <w:p w:rsidR="00A75876" w:rsidRDefault="00A75876">
      <w:pPr>
        <w:pStyle w:val="SGGSTrans"/>
      </w:pPr>
      <w:r>
        <w:t>Of all efforts, the supreme effort is the attainment of the Lord's Name.</w:t>
      </w:r>
    </w:p>
    <w:p w:rsidR="00A75876" w:rsidRDefault="00A75876">
      <w:pPr>
        <w:pStyle w:val="SGGSGurm"/>
      </w:pPr>
      <w:r>
        <w:rPr>
          <w:cs/>
          <w:lang w:bidi="pa-IN"/>
        </w:rPr>
        <w:t>ਅੰਤਰਿ ਸੀਤਲ ਸਾਤਿ ਵਸੈ ਜਪਿ ਹਿਰਦੈ ਸਦਾ ਸੁਖੁ ਹੋਇ</w:t>
      </w:r>
      <w:r>
        <w:rPr>
          <w:cs/>
        </w:rPr>
        <w:t xml:space="preserve"> ॥ </w:t>
      </w:r>
      <w:r>
        <w:rPr>
          <w:color w:val="008000"/>
          <w:sz w:val="18"/>
        </w:rPr>
        <w:t>(511)</w:t>
      </w:r>
    </w:p>
    <w:p w:rsidR="00A75876" w:rsidRDefault="00A75876">
      <w:pPr>
        <w:pStyle w:val="SGGSHindi"/>
      </w:pPr>
      <w:r>
        <w:rPr>
          <w:cs/>
        </w:rPr>
        <w:t>अंतरि</w:t>
      </w:r>
      <w:r>
        <w:t xml:space="preserve"> </w:t>
      </w:r>
      <w:r>
        <w:rPr>
          <w:cs/>
        </w:rPr>
        <w:t>सीतल</w:t>
      </w:r>
      <w:r>
        <w:t xml:space="preserve"> </w:t>
      </w:r>
      <w:r>
        <w:rPr>
          <w:cs/>
        </w:rPr>
        <w:t>साति</w:t>
      </w:r>
      <w:r>
        <w:t xml:space="preserve"> </w:t>
      </w:r>
      <w:r>
        <w:rPr>
          <w:cs/>
        </w:rPr>
        <w:t>वसै</w:t>
      </w:r>
      <w:r>
        <w:t xml:space="preserve"> </w:t>
      </w:r>
      <w:r>
        <w:rPr>
          <w:cs/>
        </w:rPr>
        <w:t>जपि</w:t>
      </w:r>
      <w:r>
        <w:t xml:space="preserve"> </w:t>
      </w:r>
      <w:r>
        <w:rPr>
          <w:cs/>
        </w:rPr>
        <w:t>हिरदै</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antar seetal saat vasai jap hirdai sadaa sukh ho-ay.</w:t>
      </w:r>
    </w:p>
    <w:p w:rsidR="00A75876" w:rsidRDefault="00A75876">
      <w:pPr>
        <w:pStyle w:val="SGGSTrans"/>
      </w:pPr>
      <w:r>
        <w:t>Peace and tranquility come to dwell within the mind; meditating within the heart, there comes a lasting peace.</w:t>
      </w:r>
    </w:p>
    <w:p w:rsidR="00A75876" w:rsidRDefault="00A75876">
      <w:pPr>
        <w:pStyle w:val="SGGSGurm"/>
      </w:pPr>
      <w:r>
        <w:rPr>
          <w:cs/>
          <w:lang w:bidi="pa-IN"/>
        </w:rPr>
        <w:t>ਅੰਮ੍ਰਿਤੁ ਖਾਣਾ ਅੰਮ੍ਰਿਤੁ ਪੈਨਣਾ ਨਾਨਕ ਨਾਮੁ ਵਡਾਈ ਹੋਇ ॥੧</w:t>
      </w:r>
      <w:r>
        <w:rPr>
          <w:cs/>
        </w:rPr>
        <w:t xml:space="preserve">॥ </w:t>
      </w:r>
      <w:r>
        <w:rPr>
          <w:color w:val="008000"/>
          <w:sz w:val="18"/>
        </w:rPr>
        <w:t>(511)</w:t>
      </w:r>
    </w:p>
    <w:p w:rsidR="00A75876" w:rsidRDefault="00A75876">
      <w:pPr>
        <w:pStyle w:val="SGGSHindi"/>
      </w:pPr>
      <w:r>
        <w:rPr>
          <w:cs/>
        </w:rPr>
        <w:t>अम्रितु</w:t>
      </w:r>
      <w:r>
        <w:t xml:space="preserve"> </w:t>
      </w:r>
      <w:r>
        <w:rPr>
          <w:cs/>
        </w:rPr>
        <w:t>खाणा</w:t>
      </w:r>
      <w:r>
        <w:t xml:space="preserve"> </w:t>
      </w:r>
      <w:r>
        <w:rPr>
          <w:cs/>
        </w:rPr>
        <w:t>अम्रितु</w:t>
      </w:r>
      <w:r>
        <w:t xml:space="preserve"> </w:t>
      </w:r>
      <w:r>
        <w:rPr>
          <w:cs/>
        </w:rPr>
        <w:t>पैनणा</w:t>
      </w:r>
      <w:r>
        <w:t xml:space="preserve"> </w:t>
      </w:r>
      <w:r>
        <w:rPr>
          <w:cs/>
        </w:rPr>
        <w:t>नानक</w:t>
      </w:r>
      <w:r>
        <w:t xml:space="preserve"> </w:t>
      </w:r>
      <w:r>
        <w:rPr>
          <w:cs/>
        </w:rPr>
        <w:t>नामु</w:t>
      </w:r>
      <w:r>
        <w:t xml:space="preserve"> </w:t>
      </w:r>
      <w:r>
        <w:rPr>
          <w:cs/>
        </w:rPr>
        <w:t>वडाई</w:t>
      </w:r>
      <w:r>
        <w:t xml:space="preserve"> </w:t>
      </w:r>
      <w:r>
        <w:rPr>
          <w:cs/>
        </w:rPr>
        <w:t>होइ</w:t>
      </w:r>
      <w:r>
        <w:t xml:space="preserve"> </w:t>
      </w:r>
      <w:r>
        <w:rPr>
          <w:cs/>
        </w:rPr>
        <w:t>॥१॥</w:t>
      </w:r>
    </w:p>
    <w:p w:rsidR="00A75876" w:rsidRDefault="00A75876">
      <w:pPr>
        <w:pStyle w:val="SGGSRoman"/>
      </w:pPr>
      <w:r>
        <w:t>amrit khaanaa amrit painnaa naanak naam vadaa-ee ho-ay. ||1||</w:t>
      </w:r>
    </w:p>
    <w:p w:rsidR="00A75876" w:rsidRDefault="00A75876">
      <w:pPr>
        <w:pStyle w:val="SGGSTrans"/>
      </w:pPr>
      <w:r>
        <w:t>The Ambrosial Amrit is his food, and the Ambrosial Amrit is his clothes; O Nanak, through the Naam, the Name of the Lord, greatness is obtained. ||1||</w:t>
      </w:r>
    </w:p>
    <w:p w:rsidR="00A75876" w:rsidRDefault="00A75876">
      <w:pPr>
        <w:pStyle w:val="SGGSGurm"/>
      </w:pPr>
      <w:r>
        <w:rPr>
          <w:cs/>
          <w:lang w:bidi="pa-IN"/>
        </w:rPr>
        <w:t xml:space="preserve">ਮਃ ੩ </w:t>
      </w:r>
      <w:r>
        <w:rPr>
          <w:cs/>
        </w:rPr>
        <w:t xml:space="preserve">॥ </w:t>
      </w:r>
      <w:r>
        <w:rPr>
          <w:color w:val="008000"/>
          <w:sz w:val="18"/>
        </w:rPr>
        <w:t>(511)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ਏ ਮਨ ਗੁਰ ਕੀ ਸਿਖ ਸੁਣਿ ਹਰਿ ਪਾਵਹਿ ਗੁਣੀ ਨਿਧਾਨੁ ॥ </w:t>
      </w:r>
      <w:r>
        <w:rPr>
          <w:color w:val="008000"/>
          <w:sz w:val="18"/>
        </w:rPr>
        <w:t>(511)</w:t>
      </w:r>
    </w:p>
    <w:p w:rsidR="00A75876" w:rsidRDefault="00A75876">
      <w:pPr>
        <w:pStyle w:val="SGGSHindi"/>
      </w:pPr>
      <w:r>
        <w:rPr>
          <w:cs/>
        </w:rPr>
        <w:t>ए</w:t>
      </w:r>
      <w:r>
        <w:t xml:space="preserve"> </w:t>
      </w:r>
      <w:r>
        <w:rPr>
          <w:cs/>
        </w:rPr>
        <w:t>मन</w:t>
      </w:r>
      <w:r>
        <w:t xml:space="preserve"> </w:t>
      </w:r>
      <w:r>
        <w:rPr>
          <w:cs/>
        </w:rPr>
        <w:t>गुर</w:t>
      </w:r>
      <w:r>
        <w:t xml:space="preserve"> </w:t>
      </w:r>
      <w:r>
        <w:rPr>
          <w:cs/>
        </w:rPr>
        <w:t>की</w:t>
      </w:r>
      <w:r>
        <w:t xml:space="preserve"> </w:t>
      </w:r>
      <w:r>
        <w:rPr>
          <w:cs/>
        </w:rPr>
        <w:t>सिख</w:t>
      </w:r>
      <w:r>
        <w:t xml:space="preserve"> </w:t>
      </w:r>
      <w:r>
        <w:rPr>
          <w:cs/>
        </w:rPr>
        <w:t>सुणि</w:t>
      </w:r>
      <w:r>
        <w:t xml:space="preserve"> </w:t>
      </w:r>
      <w:r>
        <w:rPr>
          <w:cs/>
        </w:rPr>
        <w:t>हरि</w:t>
      </w:r>
      <w:r>
        <w:t xml:space="preserve"> </w:t>
      </w:r>
      <w:r>
        <w:rPr>
          <w:cs/>
        </w:rPr>
        <w:t>पावहि</w:t>
      </w:r>
      <w:r>
        <w:t xml:space="preserve"> </w:t>
      </w:r>
      <w:r>
        <w:rPr>
          <w:cs/>
        </w:rPr>
        <w:t>गुणी</w:t>
      </w:r>
      <w:r>
        <w:t xml:space="preserve"> </w:t>
      </w:r>
      <w:r>
        <w:rPr>
          <w:cs/>
        </w:rPr>
        <w:t>निधानु</w:t>
      </w:r>
      <w:r>
        <w:t xml:space="preserve"> </w:t>
      </w:r>
      <w:r>
        <w:rPr>
          <w:cs/>
        </w:rPr>
        <w:t>॥</w:t>
      </w:r>
    </w:p>
    <w:p w:rsidR="00A75876" w:rsidRDefault="00A75876">
      <w:pPr>
        <w:pStyle w:val="SGGSRoman"/>
      </w:pPr>
      <w:r>
        <w:t>ay man gur kee sikh sun har paavahi gunee niDhaan.</w:t>
      </w:r>
    </w:p>
    <w:p w:rsidR="00A75876" w:rsidRDefault="00A75876">
      <w:pPr>
        <w:pStyle w:val="SGGSTrans"/>
      </w:pPr>
      <w:r>
        <w:t>O mind, listen to the Guru's Teachings, and you shall obtain the treasure of virtue.</w:t>
      </w:r>
    </w:p>
    <w:p w:rsidR="00A75876" w:rsidRDefault="00A75876">
      <w:pPr>
        <w:pStyle w:val="SGGSGurm"/>
      </w:pPr>
      <w:r>
        <w:rPr>
          <w:cs/>
          <w:lang w:bidi="pa-IN"/>
        </w:rPr>
        <w:t xml:space="preserve">ਹਰਿ ਸੁਖਦਾਤਾ ਮਨਿ ਵਸੈ ਹਉਮੈ ਜਾਇ ਗੁਮਾਨੁ ॥ </w:t>
      </w:r>
      <w:r>
        <w:rPr>
          <w:color w:val="008000"/>
          <w:sz w:val="18"/>
        </w:rPr>
        <w:t>(512)</w:t>
      </w:r>
    </w:p>
    <w:p w:rsidR="00A75876" w:rsidRDefault="00A75876">
      <w:pPr>
        <w:pStyle w:val="SGGSHindi"/>
      </w:pPr>
      <w:r>
        <w:rPr>
          <w:cs/>
        </w:rPr>
        <w:t>हरि</w:t>
      </w:r>
      <w:r>
        <w:t xml:space="preserve"> </w:t>
      </w:r>
      <w:r>
        <w:rPr>
          <w:cs/>
        </w:rPr>
        <w:t>सुखदाता</w:t>
      </w:r>
      <w:r>
        <w:t xml:space="preserve"> </w:t>
      </w:r>
      <w:r>
        <w:rPr>
          <w:cs/>
        </w:rPr>
        <w:t>मनि</w:t>
      </w:r>
      <w:r>
        <w:t xml:space="preserve"> </w:t>
      </w:r>
      <w:r>
        <w:rPr>
          <w:cs/>
        </w:rPr>
        <w:t>वसै</w:t>
      </w:r>
      <w:r>
        <w:t xml:space="preserve"> </w:t>
      </w:r>
      <w:r>
        <w:rPr>
          <w:cs/>
        </w:rPr>
        <w:t>हउमै</w:t>
      </w:r>
      <w:r>
        <w:t xml:space="preserve"> </w:t>
      </w:r>
      <w:r>
        <w:rPr>
          <w:cs/>
        </w:rPr>
        <w:t>जाइ</w:t>
      </w:r>
      <w:r>
        <w:t xml:space="preserve"> </w:t>
      </w:r>
      <w:r>
        <w:rPr>
          <w:cs/>
        </w:rPr>
        <w:t>गुमानु</w:t>
      </w:r>
      <w:r>
        <w:t xml:space="preserve"> </w:t>
      </w:r>
      <w:r>
        <w:rPr>
          <w:cs/>
        </w:rPr>
        <w:t>॥</w:t>
      </w:r>
    </w:p>
    <w:p w:rsidR="00A75876" w:rsidRDefault="00A75876">
      <w:pPr>
        <w:pStyle w:val="SGGSRoman"/>
      </w:pPr>
      <w:r>
        <w:t>har sukh-daata man vasai ha-umai jaa-ay gumaan.</w:t>
      </w:r>
    </w:p>
    <w:p w:rsidR="00A75876" w:rsidRDefault="00A75876">
      <w:pPr>
        <w:pStyle w:val="SGGSTrans"/>
      </w:pPr>
      <w:r>
        <w:t>The Lord, the Giver of peace, shall dwell in your mind, and your egotism and pride shall depart.</w:t>
      </w:r>
    </w:p>
    <w:p w:rsidR="00A75876" w:rsidRDefault="00A75876">
      <w:pPr>
        <w:pStyle w:val="SGGSGurm"/>
      </w:pPr>
      <w:r>
        <w:rPr>
          <w:cs/>
          <w:lang w:bidi="pa-IN"/>
        </w:rPr>
        <w:t>ਨਾਨਕ ਨਦਰੀ ਪਾਈਐ ਤਾ ਅਨਦਿਨੁ ਲਾਗੈ ਧਿਆਨੁ ॥੨</w:t>
      </w:r>
      <w:r>
        <w:rPr>
          <w:cs/>
        </w:rPr>
        <w:t xml:space="preserve">॥ </w:t>
      </w:r>
      <w:r>
        <w:rPr>
          <w:color w:val="008000"/>
          <w:sz w:val="18"/>
        </w:rPr>
        <w:t>(512)</w:t>
      </w:r>
    </w:p>
    <w:p w:rsidR="00A75876" w:rsidRDefault="00A75876">
      <w:pPr>
        <w:pStyle w:val="SGGSHindi"/>
      </w:pPr>
      <w:r>
        <w:rPr>
          <w:cs/>
        </w:rPr>
        <w:t>नानक</w:t>
      </w:r>
      <w:r>
        <w:t xml:space="preserve"> </w:t>
      </w:r>
      <w:r>
        <w:rPr>
          <w:cs/>
        </w:rPr>
        <w:t>नदरी</w:t>
      </w:r>
      <w:r>
        <w:t xml:space="preserve"> </w:t>
      </w:r>
      <w:r>
        <w:rPr>
          <w:cs/>
        </w:rPr>
        <w:t>पाईऐ</w:t>
      </w:r>
      <w:r>
        <w:t xml:space="preserve"> </w:t>
      </w:r>
      <w:r>
        <w:rPr>
          <w:cs/>
        </w:rPr>
        <w:t>ता</w:t>
      </w:r>
      <w:r>
        <w:t xml:space="preserve"> </w:t>
      </w:r>
      <w:r>
        <w:rPr>
          <w:cs/>
        </w:rPr>
        <w:t>अनदिनु</w:t>
      </w:r>
      <w:r>
        <w:t xml:space="preserve"> </w:t>
      </w:r>
      <w:r>
        <w:rPr>
          <w:cs/>
        </w:rPr>
        <w:t>लागै</w:t>
      </w:r>
      <w:r>
        <w:t xml:space="preserve"> </w:t>
      </w:r>
      <w:r>
        <w:rPr>
          <w:cs/>
        </w:rPr>
        <w:t>धिआनु</w:t>
      </w:r>
      <w:r>
        <w:t xml:space="preserve"> </w:t>
      </w:r>
      <w:r>
        <w:rPr>
          <w:cs/>
        </w:rPr>
        <w:t>॥२॥</w:t>
      </w:r>
    </w:p>
    <w:p w:rsidR="00A75876" w:rsidRDefault="00A75876">
      <w:pPr>
        <w:pStyle w:val="SGGSRoman"/>
      </w:pPr>
      <w:r>
        <w:t>naanak nadree paa-ee-ai taa an-din laagai Dhi-aan. ||2||</w:t>
      </w:r>
    </w:p>
    <w:p w:rsidR="00A75876" w:rsidRDefault="00A75876">
      <w:pPr>
        <w:pStyle w:val="SGGSTrans"/>
      </w:pPr>
      <w:r>
        <w:t>O Nanak, when the Lord bestows His Glance of Grace, then, night and day, one centers his meditation on the Lord. ||2||</w:t>
      </w:r>
    </w:p>
    <w:p w:rsidR="00A75876" w:rsidRDefault="00A75876">
      <w:pPr>
        <w:pStyle w:val="SGGSGurm"/>
      </w:pPr>
      <w:r>
        <w:rPr>
          <w:cs/>
          <w:lang w:bidi="pa-IN"/>
        </w:rPr>
        <w:t xml:space="preserve">ਪਉੜੀ ॥ </w:t>
      </w:r>
      <w:r>
        <w:rPr>
          <w:color w:val="008000"/>
          <w:sz w:val="18"/>
        </w:rPr>
        <w:t>(512)</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ਸਤੁ ਸੰਤੋਖੁ ਸਭੁ ਸਚੁ ਹੈ ਗੁਰਮੁਖਿ ਪਵਿਤਾ ॥ </w:t>
      </w:r>
      <w:r>
        <w:rPr>
          <w:color w:val="008000"/>
          <w:sz w:val="18"/>
        </w:rPr>
        <w:t>(512)</w:t>
      </w:r>
    </w:p>
    <w:p w:rsidR="00A75876" w:rsidRDefault="00A75876">
      <w:pPr>
        <w:pStyle w:val="SGGSHindi"/>
      </w:pPr>
      <w:r>
        <w:rPr>
          <w:cs/>
        </w:rPr>
        <w:t>सतु</w:t>
      </w:r>
      <w:r>
        <w:t xml:space="preserve"> </w:t>
      </w:r>
      <w:r>
        <w:rPr>
          <w:cs/>
        </w:rPr>
        <w:t>संतोखु</w:t>
      </w:r>
      <w:r>
        <w:t xml:space="preserve"> </w:t>
      </w:r>
      <w:r>
        <w:rPr>
          <w:cs/>
        </w:rPr>
        <w:t>सभु</w:t>
      </w:r>
      <w:r>
        <w:t xml:space="preserve"> </w:t>
      </w:r>
      <w:r>
        <w:rPr>
          <w:cs/>
        </w:rPr>
        <w:t>सचु</w:t>
      </w:r>
      <w:r>
        <w:t xml:space="preserve"> </w:t>
      </w:r>
      <w:r>
        <w:rPr>
          <w:cs/>
        </w:rPr>
        <w:t>है</w:t>
      </w:r>
      <w:r>
        <w:t xml:space="preserve"> </w:t>
      </w:r>
      <w:r>
        <w:rPr>
          <w:cs/>
        </w:rPr>
        <w:t>गुरमुखि</w:t>
      </w:r>
      <w:r>
        <w:t xml:space="preserve"> </w:t>
      </w:r>
      <w:r>
        <w:rPr>
          <w:cs/>
        </w:rPr>
        <w:t>पविता</w:t>
      </w:r>
      <w:r>
        <w:t xml:space="preserve"> </w:t>
      </w:r>
      <w:r>
        <w:rPr>
          <w:cs/>
        </w:rPr>
        <w:t>॥</w:t>
      </w:r>
    </w:p>
    <w:p w:rsidR="00A75876" w:rsidRDefault="00A75876">
      <w:pPr>
        <w:pStyle w:val="SGGSRoman"/>
      </w:pPr>
      <w:r>
        <w:t>sat santokh sabh sach hai gurmukh pavitaa.</w:t>
      </w:r>
    </w:p>
    <w:p w:rsidR="00A75876" w:rsidRDefault="00A75876">
      <w:pPr>
        <w:pStyle w:val="SGGSTrans"/>
      </w:pPr>
      <w:r>
        <w:t>The Gurmukh is totally truthful, content and pure.</w:t>
      </w:r>
    </w:p>
    <w:p w:rsidR="00A75876" w:rsidRDefault="00A75876">
      <w:pPr>
        <w:pStyle w:val="SGGSGurm"/>
      </w:pPr>
      <w:r>
        <w:rPr>
          <w:cs/>
          <w:lang w:bidi="pa-IN"/>
        </w:rPr>
        <w:t xml:space="preserve">ਅੰਦਰਹੁ ਕਪਟੁ ਵਿਕਾਰੁ ਗਇਆ ਮਨੁ ਸਹਜੇ ਜਿਤਾ ॥ </w:t>
      </w:r>
      <w:r>
        <w:rPr>
          <w:color w:val="008000"/>
          <w:sz w:val="18"/>
        </w:rPr>
        <w:t>(512)</w:t>
      </w:r>
    </w:p>
    <w:p w:rsidR="00A75876" w:rsidRDefault="00A75876">
      <w:pPr>
        <w:pStyle w:val="SGGSHindi"/>
      </w:pPr>
      <w:r>
        <w:rPr>
          <w:cs/>
        </w:rPr>
        <w:t>अंदरहु</w:t>
      </w:r>
      <w:r>
        <w:t xml:space="preserve"> </w:t>
      </w:r>
      <w:r>
        <w:rPr>
          <w:cs/>
        </w:rPr>
        <w:t>कपटु</w:t>
      </w:r>
      <w:r>
        <w:t xml:space="preserve"> </w:t>
      </w:r>
      <w:r>
        <w:rPr>
          <w:cs/>
        </w:rPr>
        <w:t>विकारु</w:t>
      </w:r>
      <w:r>
        <w:t xml:space="preserve"> </w:t>
      </w:r>
      <w:r>
        <w:rPr>
          <w:cs/>
        </w:rPr>
        <w:t>गइआ</w:t>
      </w:r>
      <w:r>
        <w:t xml:space="preserve"> </w:t>
      </w:r>
      <w:r>
        <w:rPr>
          <w:cs/>
        </w:rPr>
        <w:t>मनु</w:t>
      </w:r>
      <w:r>
        <w:t xml:space="preserve"> </w:t>
      </w:r>
      <w:r>
        <w:rPr>
          <w:cs/>
        </w:rPr>
        <w:t>सहजे</w:t>
      </w:r>
      <w:r>
        <w:t xml:space="preserve"> </w:t>
      </w:r>
      <w:r>
        <w:rPr>
          <w:cs/>
        </w:rPr>
        <w:t>जिता</w:t>
      </w:r>
      <w:r>
        <w:t xml:space="preserve"> </w:t>
      </w:r>
      <w:r>
        <w:rPr>
          <w:cs/>
        </w:rPr>
        <w:t>॥</w:t>
      </w:r>
    </w:p>
    <w:p w:rsidR="00A75876" w:rsidRDefault="00A75876">
      <w:pPr>
        <w:pStyle w:val="SGGSRoman"/>
      </w:pPr>
      <w:r>
        <w:t>andrahu kapat vikaar ga-i-aa man sehjay jitaa.</w:t>
      </w:r>
    </w:p>
    <w:p w:rsidR="00A75876" w:rsidRDefault="00A75876">
      <w:pPr>
        <w:pStyle w:val="SGGSTrans"/>
      </w:pPr>
      <w:r>
        <w:t>Deception and wickedness have departed from within him, and he easily conquers his mind.</w:t>
      </w:r>
    </w:p>
    <w:p w:rsidR="00A75876" w:rsidRDefault="00A75876">
      <w:pPr>
        <w:pStyle w:val="SGGSGurm"/>
      </w:pPr>
      <w:r>
        <w:rPr>
          <w:cs/>
          <w:lang w:bidi="pa-IN"/>
        </w:rPr>
        <w:t xml:space="preserve">ਤਹ ਜੋਤਿ ਪ੍ਰਗਾਸੁ ਅਨੰਦ ਰਸੁ ਅਗਿਆਨੁ ਗਵਿਤਾ ॥ </w:t>
      </w:r>
      <w:r>
        <w:rPr>
          <w:color w:val="008000"/>
          <w:sz w:val="18"/>
        </w:rPr>
        <w:t>(512)</w:t>
      </w:r>
    </w:p>
    <w:p w:rsidR="00A75876" w:rsidRDefault="00A75876">
      <w:pPr>
        <w:pStyle w:val="SGGSHindi"/>
      </w:pPr>
      <w:r>
        <w:rPr>
          <w:cs/>
        </w:rPr>
        <w:t>तह</w:t>
      </w:r>
      <w:r>
        <w:t xml:space="preserve"> </w:t>
      </w:r>
      <w:r>
        <w:rPr>
          <w:cs/>
        </w:rPr>
        <w:t>जोति</w:t>
      </w:r>
      <w:r>
        <w:t xml:space="preserve"> </w:t>
      </w:r>
      <w:r>
        <w:rPr>
          <w:cs/>
        </w:rPr>
        <w:t>प्रगासु</w:t>
      </w:r>
      <w:r>
        <w:t xml:space="preserve"> </w:t>
      </w:r>
      <w:r>
        <w:rPr>
          <w:cs/>
        </w:rPr>
        <w:t>अनंद</w:t>
      </w:r>
      <w:r>
        <w:t xml:space="preserve"> </w:t>
      </w:r>
      <w:r>
        <w:rPr>
          <w:cs/>
        </w:rPr>
        <w:t>रसु</w:t>
      </w:r>
      <w:r>
        <w:t xml:space="preserve"> </w:t>
      </w:r>
      <w:r>
        <w:rPr>
          <w:cs/>
        </w:rPr>
        <w:t>अगिआनु</w:t>
      </w:r>
      <w:r>
        <w:t xml:space="preserve"> </w:t>
      </w:r>
      <w:r>
        <w:rPr>
          <w:cs/>
        </w:rPr>
        <w:t>गविता</w:t>
      </w:r>
      <w:r>
        <w:t xml:space="preserve"> </w:t>
      </w:r>
      <w:r>
        <w:rPr>
          <w:cs/>
        </w:rPr>
        <w:t>॥</w:t>
      </w:r>
    </w:p>
    <w:p w:rsidR="00A75876" w:rsidRDefault="00A75876">
      <w:pPr>
        <w:pStyle w:val="SGGSRoman"/>
      </w:pPr>
      <w:r>
        <w:t>tah jot pargaas anand ras agi-aan gavitaa.</w:t>
      </w:r>
    </w:p>
    <w:p w:rsidR="00A75876" w:rsidRDefault="00A75876">
      <w:pPr>
        <w:pStyle w:val="SGGSTrans"/>
      </w:pPr>
      <w:r>
        <w:t>There, the Divine Light and the essence of bliss are manifest, and ignorance is eliminated.</w:t>
      </w:r>
    </w:p>
    <w:p w:rsidR="00A75876" w:rsidRDefault="00A75876">
      <w:pPr>
        <w:pStyle w:val="SGGSGurm"/>
      </w:pPr>
      <w:r>
        <w:rPr>
          <w:cs/>
          <w:lang w:bidi="pa-IN"/>
        </w:rPr>
        <w:t xml:space="preserve">ਅਨਦਿਨੁ ਹਰਿ ਕੇ ਗੁਣ ਰਵੈ ਗੁਣ ਪਰਗਟੁ ਕਿਤਾ ॥ </w:t>
      </w:r>
      <w:r>
        <w:rPr>
          <w:color w:val="008000"/>
          <w:sz w:val="18"/>
        </w:rPr>
        <w:t>(512)</w:t>
      </w:r>
    </w:p>
    <w:p w:rsidR="00A75876" w:rsidRDefault="00A75876">
      <w:pPr>
        <w:pStyle w:val="SGGSHindi"/>
      </w:pPr>
      <w:r>
        <w:rPr>
          <w:cs/>
        </w:rPr>
        <w:t>अनदिनु</w:t>
      </w:r>
      <w:r>
        <w:t xml:space="preserve"> </w:t>
      </w:r>
      <w:r>
        <w:rPr>
          <w:cs/>
        </w:rPr>
        <w:t>हरि</w:t>
      </w:r>
      <w:r>
        <w:t xml:space="preserve"> </w:t>
      </w:r>
      <w:r>
        <w:rPr>
          <w:cs/>
        </w:rPr>
        <w:t>के</w:t>
      </w:r>
      <w:r>
        <w:t xml:space="preserve"> </w:t>
      </w:r>
      <w:r>
        <w:rPr>
          <w:cs/>
        </w:rPr>
        <w:t>गुण</w:t>
      </w:r>
      <w:r>
        <w:t xml:space="preserve"> </w:t>
      </w:r>
      <w:r>
        <w:rPr>
          <w:cs/>
        </w:rPr>
        <w:t>रवै</w:t>
      </w:r>
      <w:r>
        <w:t xml:space="preserve"> </w:t>
      </w:r>
      <w:r>
        <w:rPr>
          <w:cs/>
        </w:rPr>
        <w:t>गुण</w:t>
      </w:r>
      <w:r>
        <w:t xml:space="preserve"> </w:t>
      </w:r>
      <w:r>
        <w:rPr>
          <w:cs/>
        </w:rPr>
        <w:t>परगटु</w:t>
      </w:r>
      <w:r>
        <w:t xml:space="preserve"> </w:t>
      </w:r>
      <w:r>
        <w:rPr>
          <w:cs/>
        </w:rPr>
        <w:t>किता</w:t>
      </w:r>
      <w:r>
        <w:t xml:space="preserve"> </w:t>
      </w:r>
      <w:r>
        <w:rPr>
          <w:cs/>
        </w:rPr>
        <w:t>॥</w:t>
      </w:r>
    </w:p>
    <w:p w:rsidR="00A75876" w:rsidRDefault="00A75876">
      <w:pPr>
        <w:pStyle w:val="SGGSRoman"/>
      </w:pPr>
      <w:r>
        <w:t>an-din har kay gun ravai gun pargat kitaa.</w:t>
      </w:r>
    </w:p>
    <w:p w:rsidR="00A75876" w:rsidRDefault="00A75876">
      <w:pPr>
        <w:pStyle w:val="SGGSTrans"/>
      </w:pPr>
      <w:r>
        <w:t>Night and day, he sings the Glorious Praises of the Lord, and manifests the excellence of the Lord.</w:t>
      </w:r>
    </w:p>
    <w:p w:rsidR="00A75876" w:rsidRDefault="00A75876">
      <w:pPr>
        <w:pStyle w:val="SGGSGurm"/>
      </w:pPr>
      <w:r>
        <w:rPr>
          <w:cs/>
          <w:lang w:bidi="pa-IN"/>
        </w:rPr>
        <w:t>ਸਭਨਾ ਦਾਤਾ ਏਕੁ ਹੈ ਇਕੋ ਹਰਿ ਮਿਤਾ ॥੯</w:t>
      </w:r>
      <w:r>
        <w:rPr>
          <w:cs/>
        </w:rPr>
        <w:t xml:space="preserve">॥ </w:t>
      </w:r>
      <w:r>
        <w:rPr>
          <w:color w:val="008000"/>
          <w:sz w:val="18"/>
        </w:rPr>
        <w:t>(512)</w:t>
      </w:r>
    </w:p>
    <w:p w:rsidR="00A75876" w:rsidRDefault="00A75876">
      <w:pPr>
        <w:pStyle w:val="SGGSHindi"/>
      </w:pPr>
      <w:r>
        <w:rPr>
          <w:cs/>
        </w:rPr>
        <w:t>सभना</w:t>
      </w:r>
      <w:r>
        <w:t xml:space="preserve"> </w:t>
      </w:r>
      <w:r>
        <w:rPr>
          <w:cs/>
        </w:rPr>
        <w:t>दाता</w:t>
      </w:r>
      <w:r>
        <w:t xml:space="preserve"> </w:t>
      </w:r>
      <w:r>
        <w:rPr>
          <w:cs/>
        </w:rPr>
        <w:t>एकु</w:t>
      </w:r>
      <w:r>
        <w:t xml:space="preserve"> </w:t>
      </w:r>
      <w:r>
        <w:rPr>
          <w:cs/>
        </w:rPr>
        <w:t>है</w:t>
      </w:r>
      <w:r>
        <w:t xml:space="preserve"> </w:t>
      </w:r>
      <w:r>
        <w:rPr>
          <w:cs/>
        </w:rPr>
        <w:t>इको</w:t>
      </w:r>
      <w:r>
        <w:t xml:space="preserve"> </w:t>
      </w:r>
      <w:r>
        <w:rPr>
          <w:cs/>
        </w:rPr>
        <w:t>हरि</w:t>
      </w:r>
      <w:r>
        <w:t xml:space="preserve"> </w:t>
      </w:r>
      <w:r>
        <w:rPr>
          <w:cs/>
        </w:rPr>
        <w:t>मिता</w:t>
      </w:r>
      <w:r>
        <w:t xml:space="preserve"> </w:t>
      </w:r>
      <w:r>
        <w:rPr>
          <w:cs/>
        </w:rPr>
        <w:t>॥९॥</w:t>
      </w:r>
    </w:p>
    <w:p w:rsidR="00A75876" w:rsidRDefault="00A75876">
      <w:pPr>
        <w:pStyle w:val="SGGSRoman"/>
      </w:pPr>
      <w:r>
        <w:t>sabhnaa daataa ayk hai iko har mitaa. ||9||</w:t>
      </w:r>
    </w:p>
    <w:p w:rsidR="00A75876" w:rsidRDefault="00A75876">
      <w:pPr>
        <w:pStyle w:val="SGGSTrans"/>
      </w:pPr>
      <w:r>
        <w:t>The One Lord is the Giver of all; the Lord alone is our friend. ||9||</w:t>
      </w:r>
    </w:p>
    <w:p w:rsidR="00A75876" w:rsidRDefault="00A75876">
      <w:pPr>
        <w:pStyle w:val="SGGSGurm"/>
      </w:pPr>
      <w:r>
        <w:rPr>
          <w:cs/>
          <w:lang w:bidi="pa-IN"/>
        </w:rPr>
        <w:t xml:space="preserve">ਸਲੋਕੁ ਮਃ ੩ </w:t>
      </w:r>
      <w:r>
        <w:rPr>
          <w:cs/>
        </w:rPr>
        <w:t xml:space="preserve">॥ </w:t>
      </w:r>
      <w:r>
        <w:rPr>
          <w:color w:val="008000"/>
          <w:sz w:val="18"/>
        </w:rPr>
        <w:t>(512)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ਬ੍ਰਹਮੁ ਬਿੰਦੇ ਸੋ ਬ੍ਰਾਹਮਣੁ ਕਹੀਐ ਜਿ ਅਨਦਿਨੁ ਹਰਿ ਲਿਵ ਲਾਏ ॥ </w:t>
      </w:r>
      <w:r>
        <w:rPr>
          <w:color w:val="008000"/>
          <w:sz w:val="18"/>
        </w:rPr>
        <w:t>(512)</w:t>
      </w:r>
    </w:p>
    <w:p w:rsidR="00A75876" w:rsidRDefault="00A75876">
      <w:pPr>
        <w:pStyle w:val="SGGSHindi"/>
      </w:pPr>
      <w:r>
        <w:rPr>
          <w:cs/>
        </w:rPr>
        <w:t>ब्रहमु</w:t>
      </w:r>
      <w:r>
        <w:t xml:space="preserve"> </w:t>
      </w:r>
      <w:r>
        <w:rPr>
          <w:cs/>
        </w:rPr>
        <w:t>बिंदे</w:t>
      </w:r>
      <w:r>
        <w:t xml:space="preserve"> </w:t>
      </w:r>
      <w:r>
        <w:rPr>
          <w:cs/>
        </w:rPr>
        <w:t>सो</w:t>
      </w:r>
      <w:r>
        <w:t xml:space="preserve"> </w:t>
      </w:r>
      <w:r>
        <w:rPr>
          <w:cs/>
        </w:rPr>
        <w:t>ब्राहमणु</w:t>
      </w:r>
      <w:r>
        <w:t xml:space="preserve"> </w:t>
      </w:r>
      <w:r>
        <w:rPr>
          <w:cs/>
        </w:rPr>
        <w:t>कहीऐ</w:t>
      </w:r>
      <w:r>
        <w:t xml:space="preserve"> </w:t>
      </w:r>
      <w:r>
        <w:rPr>
          <w:cs/>
        </w:rPr>
        <w:t>जि</w:t>
      </w:r>
      <w:r>
        <w:t xml:space="preserve"> </w:t>
      </w:r>
      <w:r>
        <w:rPr>
          <w:cs/>
        </w:rPr>
        <w:t>अनदिनु</w:t>
      </w:r>
      <w:r>
        <w:t xml:space="preserve"> </w:t>
      </w:r>
      <w:r>
        <w:rPr>
          <w:cs/>
        </w:rPr>
        <w:t>हरि</w:t>
      </w:r>
      <w:r>
        <w:t xml:space="preserve"> </w:t>
      </w:r>
      <w:r>
        <w:rPr>
          <w:cs/>
        </w:rPr>
        <w:t>लिव</w:t>
      </w:r>
      <w:r>
        <w:t xml:space="preserve"> </w:t>
      </w:r>
      <w:r>
        <w:rPr>
          <w:cs/>
        </w:rPr>
        <w:t>लाए</w:t>
      </w:r>
      <w:r>
        <w:t xml:space="preserve"> </w:t>
      </w:r>
      <w:r>
        <w:rPr>
          <w:cs/>
        </w:rPr>
        <w:t>॥</w:t>
      </w:r>
    </w:p>
    <w:p w:rsidR="00A75876" w:rsidRDefault="00A75876">
      <w:pPr>
        <w:pStyle w:val="SGGSRoman"/>
      </w:pPr>
      <w:r>
        <w:t>barahm binday so baraahman kahee-ai je an-din har liv laa-ay.</w:t>
      </w:r>
    </w:p>
    <w:p w:rsidR="00A75876" w:rsidRDefault="00A75876">
      <w:pPr>
        <w:pStyle w:val="SGGSTrans"/>
      </w:pPr>
      <w:r>
        <w:t>One who understands God, who lovingly centers his mind on the Lord night and day, is called a Brahmin.</w:t>
      </w:r>
    </w:p>
    <w:p w:rsidR="00A75876" w:rsidRDefault="00A75876">
      <w:pPr>
        <w:pStyle w:val="SGGSGurm"/>
      </w:pPr>
      <w:r>
        <w:rPr>
          <w:cs/>
          <w:lang w:bidi="pa-IN"/>
        </w:rPr>
        <w:t xml:space="preserve">ਸਤਿਗੁਰ ਪੁਛੈ ਸਚੁ ਸੰਜਮੁ ਕਮਾਵੈ ਹਉਮੈ ਰੋਗੁ ਤਿਸੁ ਜਾਏ ॥ </w:t>
      </w:r>
      <w:r>
        <w:rPr>
          <w:color w:val="008000"/>
          <w:sz w:val="18"/>
        </w:rPr>
        <w:t>(512)</w:t>
      </w:r>
    </w:p>
    <w:p w:rsidR="00A75876" w:rsidRDefault="00A75876">
      <w:pPr>
        <w:pStyle w:val="SGGSHindi"/>
      </w:pPr>
      <w:r>
        <w:rPr>
          <w:cs/>
        </w:rPr>
        <w:t>सतिगुर</w:t>
      </w:r>
      <w:r>
        <w:t xml:space="preserve"> </w:t>
      </w:r>
      <w:r>
        <w:rPr>
          <w:cs/>
        </w:rPr>
        <w:t>पुछै</w:t>
      </w:r>
      <w:r>
        <w:t xml:space="preserve"> </w:t>
      </w:r>
      <w:r>
        <w:rPr>
          <w:cs/>
        </w:rPr>
        <w:t>सचु</w:t>
      </w:r>
      <w:r>
        <w:t xml:space="preserve"> </w:t>
      </w:r>
      <w:r>
        <w:rPr>
          <w:cs/>
        </w:rPr>
        <w:t>संजमु</w:t>
      </w:r>
      <w:r>
        <w:t xml:space="preserve"> </w:t>
      </w:r>
      <w:r>
        <w:rPr>
          <w:cs/>
        </w:rPr>
        <w:t>कमावै</w:t>
      </w:r>
      <w:r>
        <w:t xml:space="preserve"> </w:t>
      </w:r>
      <w:r>
        <w:rPr>
          <w:cs/>
        </w:rPr>
        <w:t>हउमै</w:t>
      </w:r>
      <w:r>
        <w:t xml:space="preserve"> </w:t>
      </w:r>
      <w:r>
        <w:rPr>
          <w:cs/>
        </w:rPr>
        <w:t>रोगु</w:t>
      </w:r>
      <w:r>
        <w:t xml:space="preserve"> </w:t>
      </w:r>
      <w:r>
        <w:rPr>
          <w:cs/>
        </w:rPr>
        <w:t>तिसु</w:t>
      </w:r>
      <w:r>
        <w:t xml:space="preserve"> </w:t>
      </w:r>
      <w:r>
        <w:rPr>
          <w:cs/>
        </w:rPr>
        <w:t>जाए</w:t>
      </w:r>
      <w:r>
        <w:t xml:space="preserve"> </w:t>
      </w:r>
      <w:r>
        <w:rPr>
          <w:cs/>
        </w:rPr>
        <w:t>॥</w:t>
      </w:r>
    </w:p>
    <w:p w:rsidR="00A75876" w:rsidRDefault="00A75876">
      <w:pPr>
        <w:pStyle w:val="SGGSRoman"/>
      </w:pPr>
      <w:r>
        <w:t>satgur puchhai sach sanjam kamaavai ha-umai rog tis jaa-ay.</w:t>
      </w:r>
    </w:p>
    <w:p w:rsidR="00A75876" w:rsidRDefault="00A75876">
      <w:pPr>
        <w:pStyle w:val="SGGSTrans"/>
      </w:pPr>
      <w:r>
        <w:t>Consulting the True Guru, he practices Truth and self-restraint, and he is rid of the disease of ego.</w:t>
      </w:r>
    </w:p>
    <w:p w:rsidR="00A75876" w:rsidRDefault="00A75876">
      <w:pPr>
        <w:pStyle w:val="SGGSGurm"/>
      </w:pPr>
      <w:r>
        <w:rPr>
          <w:cs/>
          <w:lang w:bidi="pa-IN"/>
        </w:rPr>
        <w:t xml:space="preserve">ਹਰਿ ਗੁਣ ਗਾਵੈ ਗੁਣ ਸੰਗ੍ਰਹੈ ਜੋਤੀ ਜੋਤਿ ਮਿਲਾਏ ॥ </w:t>
      </w:r>
      <w:r>
        <w:rPr>
          <w:color w:val="008000"/>
          <w:sz w:val="18"/>
        </w:rPr>
        <w:t>(512)</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गुण</w:t>
      </w:r>
      <w:r>
        <w:t xml:space="preserve"> </w:t>
      </w:r>
      <w:r>
        <w:rPr>
          <w:cs/>
        </w:rPr>
        <w:t>संग्रहै</w:t>
      </w:r>
      <w:r>
        <w:t xml:space="preserve"> </w:t>
      </w:r>
      <w:r>
        <w:rPr>
          <w:cs/>
        </w:rPr>
        <w:t>जोती</w:t>
      </w:r>
      <w:r>
        <w:t xml:space="preserve"> </w:t>
      </w:r>
      <w:r>
        <w:rPr>
          <w:cs/>
        </w:rPr>
        <w:t>जोति</w:t>
      </w:r>
      <w:r>
        <w:t xml:space="preserve"> </w:t>
      </w:r>
      <w:r>
        <w:rPr>
          <w:cs/>
        </w:rPr>
        <w:t>मिलाए</w:t>
      </w:r>
      <w:r>
        <w:t xml:space="preserve"> </w:t>
      </w:r>
      <w:r>
        <w:rPr>
          <w:cs/>
        </w:rPr>
        <w:t>॥</w:t>
      </w:r>
    </w:p>
    <w:p w:rsidR="00A75876" w:rsidRDefault="00A75876">
      <w:pPr>
        <w:pStyle w:val="SGGSRoman"/>
      </w:pPr>
      <w:r>
        <w:t>har gun gaavai gun sangrahai jotee jot milaa-ay.</w:t>
      </w:r>
    </w:p>
    <w:p w:rsidR="00A75876" w:rsidRDefault="00A75876">
      <w:pPr>
        <w:pStyle w:val="SGGSTrans"/>
      </w:pPr>
      <w:r>
        <w:t>He sings the Glorious Praises of the Lord, and gathers in His Praises; his light is blended with the Light.</w:t>
      </w:r>
    </w:p>
    <w:p w:rsidR="00A75876" w:rsidRDefault="00A75876">
      <w:pPr>
        <w:pStyle w:val="SGGSGurm"/>
      </w:pPr>
      <w:r>
        <w:rPr>
          <w:cs/>
          <w:lang w:bidi="pa-IN"/>
        </w:rPr>
        <w:t xml:space="preserve">ਇਸੁ ਜੁਗ ਮਹਿ ਕੋ ਵਿਰਲਾ ਬ੍ਰਹਮ ਗਿਆਨੀ ਜਿ ਹਉਮੈ ਮੇਟਿ ਸਮਾਏ ॥ </w:t>
      </w:r>
      <w:r>
        <w:rPr>
          <w:color w:val="008000"/>
          <w:sz w:val="18"/>
        </w:rPr>
        <w:t>(512)</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को</w:t>
      </w:r>
      <w:r>
        <w:t xml:space="preserve"> </w:t>
      </w:r>
      <w:r>
        <w:rPr>
          <w:cs/>
        </w:rPr>
        <w:t>विरला</w:t>
      </w:r>
      <w:r>
        <w:t xml:space="preserve"> </w:t>
      </w:r>
      <w:r>
        <w:rPr>
          <w:cs/>
        </w:rPr>
        <w:t>ब्रहम</w:t>
      </w:r>
      <w:r>
        <w:t xml:space="preserve"> </w:t>
      </w:r>
      <w:r>
        <w:rPr>
          <w:cs/>
        </w:rPr>
        <w:t>गिआनी</w:t>
      </w:r>
      <w:r>
        <w:t xml:space="preserve"> </w:t>
      </w:r>
      <w:r>
        <w:rPr>
          <w:cs/>
        </w:rPr>
        <w:t>जि</w:t>
      </w:r>
      <w:r>
        <w:t xml:space="preserve"> </w:t>
      </w:r>
      <w:r>
        <w:rPr>
          <w:cs/>
        </w:rPr>
        <w:t>हउमै</w:t>
      </w:r>
      <w:r>
        <w:t xml:space="preserve"> </w:t>
      </w:r>
      <w:r>
        <w:rPr>
          <w:cs/>
        </w:rPr>
        <w:t>मेटि</w:t>
      </w:r>
      <w:r>
        <w:t xml:space="preserve"> </w:t>
      </w:r>
      <w:r>
        <w:rPr>
          <w:cs/>
        </w:rPr>
        <w:t>समाए</w:t>
      </w:r>
      <w:r>
        <w:t xml:space="preserve"> </w:t>
      </w:r>
      <w:r>
        <w:rPr>
          <w:cs/>
        </w:rPr>
        <w:t>॥</w:t>
      </w:r>
    </w:p>
    <w:p w:rsidR="00A75876" w:rsidRDefault="00A75876">
      <w:pPr>
        <w:pStyle w:val="SGGSRoman"/>
      </w:pPr>
      <w:r>
        <w:t>is jug meh ko virlaa barahm gi-aanee je ha-umai mayt samaa-ay.</w:t>
      </w:r>
    </w:p>
    <w:p w:rsidR="00A75876" w:rsidRDefault="00A75876">
      <w:pPr>
        <w:pStyle w:val="SGGSTrans"/>
      </w:pPr>
      <w:r>
        <w:t>In this world, one who knows God is very rare; eradicating ego, he is absorbed in God.</w:t>
      </w:r>
    </w:p>
    <w:p w:rsidR="00A75876" w:rsidRDefault="00A75876">
      <w:pPr>
        <w:pStyle w:val="SGGSGurm"/>
      </w:pPr>
      <w:r>
        <w:rPr>
          <w:cs/>
          <w:lang w:bidi="pa-IN"/>
        </w:rPr>
        <w:t>ਨਾਨਕ ਤਿਸ ਨੋ ਮਿਲਿਆ ਸਦਾ ਸੁਖੁ ਪਾਈਐ ਜਿ ਅਨਦਿਨੁ ਹਰਿ ਨਾਮੁ ਧਿਆਏ ॥੧</w:t>
      </w:r>
      <w:r>
        <w:rPr>
          <w:cs/>
        </w:rPr>
        <w:t xml:space="preserve">॥ </w:t>
      </w:r>
      <w:r>
        <w:rPr>
          <w:color w:val="008000"/>
          <w:sz w:val="18"/>
        </w:rPr>
        <w:t>(512)</w:t>
      </w:r>
    </w:p>
    <w:p w:rsidR="00A75876" w:rsidRDefault="00A75876">
      <w:pPr>
        <w:pStyle w:val="SGGSHindi"/>
      </w:pPr>
      <w:r>
        <w:rPr>
          <w:cs/>
        </w:rPr>
        <w:t>नानक</w:t>
      </w:r>
      <w:r>
        <w:t xml:space="preserve"> </w:t>
      </w:r>
      <w:r>
        <w:rPr>
          <w:cs/>
        </w:rPr>
        <w:t>तिस</w:t>
      </w:r>
      <w:r>
        <w:t xml:space="preserve"> </w:t>
      </w:r>
      <w:r>
        <w:rPr>
          <w:cs/>
        </w:rPr>
        <w:t>नो</w:t>
      </w:r>
      <w:r>
        <w:t xml:space="preserve"> </w:t>
      </w:r>
      <w:r>
        <w:rPr>
          <w:cs/>
        </w:rPr>
        <w:t>मिलिआ</w:t>
      </w:r>
      <w:r>
        <w:t xml:space="preserve"> </w:t>
      </w:r>
      <w:r>
        <w:rPr>
          <w:cs/>
        </w:rPr>
        <w:t>सदा</w:t>
      </w:r>
      <w:r>
        <w:t xml:space="preserve"> </w:t>
      </w:r>
      <w:r>
        <w:rPr>
          <w:cs/>
        </w:rPr>
        <w:t>सुखु</w:t>
      </w:r>
      <w:r>
        <w:t xml:space="preserve"> </w:t>
      </w:r>
      <w:r>
        <w:rPr>
          <w:cs/>
        </w:rPr>
        <w:t>पाईऐ</w:t>
      </w:r>
      <w:r>
        <w:t xml:space="preserve"> </w:t>
      </w:r>
      <w:r>
        <w:rPr>
          <w:cs/>
        </w:rPr>
        <w:t>जि</w:t>
      </w:r>
      <w:r>
        <w:t xml:space="preserve"> </w:t>
      </w:r>
      <w:r>
        <w:rPr>
          <w:cs/>
        </w:rPr>
        <w:t>अनदिनु</w:t>
      </w:r>
      <w:r>
        <w:t xml:space="preserve"> </w:t>
      </w:r>
      <w:r>
        <w:rPr>
          <w:cs/>
        </w:rPr>
        <w:t>हरि</w:t>
      </w:r>
      <w:r>
        <w:t xml:space="preserve"> </w:t>
      </w:r>
      <w:r>
        <w:rPr>
          <w:cs/>
        </w:rPr>
        <w:t>नामु</w:t>
      </w:r>
      <w:r>
        <w:t xml:space="preserve"> </w:t>
      </w:r>
      <w:r>
        <w:rPr>
          <w:cs/>
        </w:rPr>
        <w:t>धिआए</w:t>
      </w:r>
      <w:r>
        <w:t xml:space="preserve"> </w:t>
      </w:r>
      <w:r>
        <w:rPr>
          <w:cs/>
        </w:rPr>
        <w:t>॥१॥</w:t>
      </w:r>
    </w:p>
    <w:p w:rsidR="00A75876" w:rsidRDefault="00A75876">
      <w:pPr>
        <w:pStyle w:val="SGGSRoman"/>
      </w:pPr>
      <w:r>
        <w:t>naanak tis no mili-aa sadaa sukh paa-ee-ai je an-din har naam Dhi-aa-ay. ||1||</w:t>
      </w:r>
    </w:p>
    <w:p w:rsidR="00A75876" w:rsidRDefault="00A75876">
      <w:pPr>
        <w:pStyle w:val="SGGSTrans"/>
      </w:pPr>
      <w:r>
        <w:t>O Nanak, meeting him, peace is obtained; night and day, he meditates on the Lord's Name. ||1||</w:t>
      </w:r>
    </w:p>
    <w:p w:rsidR="00A75876" w:rsidRDefault="00A75876">
      <w:pPr>
        <w:pStyle w:val="SGGSGurm"/>
      </w:pPr>
      <w:r>
        <w:rPr>
          <w:cs/>
          <w:lang w:bidi="pa-IN"/>
        </w:rPr>
        <w:t xml:space="preserve">ਮਃ ੩ </w:t>
      </w:r>
      <w:r>
        <w:rPr>
          <w:cs/>
        </w:rPr>
        <w:t xml:space="preserve">॥ </w:t>
      </w:r>
      <w:r>
        <w:rPr>
          <w:color w:val="008000"/>
          <w:sz w:val="18"/>
        </w:rPr>
        <w:t>(512)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ਅੰਤਰਿ ਕਪਟੁ ਮਨਮੁਖ ਅਗਿਆਨੀ ਰਸਨਾ ਝੂਠੁ ਬੋਲਾਇ ॥ </w:t>
      </w:r>
      <w:r>
        <w:rPr>
          <w:color w:val="008000"/>
          <w:sz w:val="18"/>
        </w:rPr>
        <w:t>(512)</w:t>
      </w:r>
    </w:p>
    <w:p w:rsidR="00A75876" w:rsidRDefault="00A75876">
      <w:pPr>
        <w:pStyle w:val="SGGSHindi"/>
      </w:pPr>
      <w:r>
        <w:rPr>
          <w:cs/>
        </w:rPr>
        <w:t>अंतरि</w:t>
      </w:r>
      <w:r>
        <w:t xml:space="preserve"> </w:t>
      </w:r>
      <w:r>
        <w:rPr>
          <w:cs/>
        </w:rPr>
        <w:t>कपटु</w:t>
      </w:r>
      <w:r>
        <w:t xml:space="preserve"> </w:t>
      </w:r>
      <w:r>
        <w:rPr>
          <w:cs/>
        </w:rPr>
        <w:t>मनमुख</w:t>
      </w:r>
      <w:r>
        <w:t xml:space="preserve"> </w:t>
      </w:r>
      <w:r>
        <w:rPr>
          <w:cs/>
        </w:rPr>
        <w:t>अगिआनी</w:t>
      </w:r>
      <w:r>
        <w:t xml:space="preserve"> </w:t>
      </w:r>
      <w:r>
        <w:rPr>
          <w:cs/>
        </w:rPr>
        <w:t>रसना</w:t>
      </w:r>
      <w:r>
        <w:t xml:space="preserve"> </w:t>
      </w:r>
      <w:r>
        <w:rPr>
          <w:cs/>
        </w:rPr>
        <w:t>झूठु</w:t>
      </w:r>
      <w:r>
        <w:t xml:space="preserve"> </w:t>
      </w:r>
      <w:r>
        <w:rPr>
          <w:cs/>
        </w:rPr>
        <w:t>बोलाइ</w:t>
      </w:r>
      <w:r>
        <w:t xml:space="preserve"> </w:t>
      </w:r>
      <w:r>
        <w:rPr>
          <w:cs/>
        </w:rPr>
        <w:t>॥</w:t>
      </w:r>
    </w:p>
    <w:p w:rsidR="00A75876" w:rsidRDefault="00A75876">
      <w:pPr>
        <w:pStyle w:val="SGGSRoman"/>
      </w:pPr>
      <w:r>
        <w:t>antar kapat manmukh agi-aanee rasnaa jhooth bolaa-ay.</w:t>
      </w:r>
    </w:p>
    <w:p w:rsidR="00A75876" w:rsidRDefault="00A75876">
      <w:pPr>
        <w:pStyle w:val="SGGSTrans"/>
      </w:pPr>
      <w:r>
        <w:t>Within the ignorant self-willed manmukh is deception; with his tongue, he speaks lies.</w:t>
      </w:r>
    </w:p>
    <w:p w:rsidR="00A75876" w:rsidRDefault="00A75876">
      <w:pPr>
        <w:pStyle w:val="SGGSGurm"/>
      </w:pPr>
      <w:r>
        <w:rPr>
          <w:cs/>
          <w:lang w:bidi="pa-IN"/>
        </w:rPr>
        <w:t xml:space="preserve">ਕਪਟਿ ਕੀਤੈ ਹਰਿ ਪੁਰਖੁ ਨ ਭੀਜੈ ਨਿਤ ਵੇਖੈ ਸੁਣੈ ਸੁਭਾਇ ॥ </w:t>
      </w:r>
      <w:r>
        <w:rPr>
          <w:color w:val="008000"/>
          <w:sz w:val="18"/>
        </w:rPr>
        <w:t>(512)</w:t>
      </w:r>
    </w:p>
    <w:p w:rsidR="00A75876" w:rsidRDefault="00A75876">
      <w:pPr>
        <w:pStyle w:val="SGGSHindi"/>
      </w:pPr>
      <w:r>
        <w:rPr>
          <w:cs/>
        </w:rPr>
        <w:t>कपटि</w:t>
      </w:r>
      <w:r>
        <w:t xml:space="preserve"> </w:t>
      </w:r>
      <w:r>
        <w:rPr>
          <w:cs/>
        </w:rPr>
        <w:t>कीतै</w:t>
      </w:r>
      <w:r>
        <w:t xml:space="preserve"> </w:t>
      </w:r>
      <w:r>
        <w:rPr>
          <w:cs/>
        </w:rPr>
        <w:t>हरि</w:t>
      </w:r>
      <w:r>
        <w:t xml:space="preserve"> </w:t>
      </w:r>
      <w:r>
        <w:rPr>
          <w:cs/>
        </w:rPr>
        <w:t>पुरखु</w:t>
      </w:r>
      <w:r>
        <w:t xml:space="preserve"> </w:t>
      </w:r>
      <w:r>
        <w:rPr>
          <w:cs/>
        </w:rPr>
        <w:t>न</w:t>
      </w:r>
      <w:r>
        <w:t xml:space="preserve"> </w:t>
      </w:r>
      <w:r>
        <w:rPr>
          <w:cs/>
        </w:rPr>
        <w:t>भीजै</w:t>
      </w:r>
      <w:r>
        <w:t xml:space="preserve"> </w:t>
      </w:r>
      <w:r>
        <w:rPr>
          <w:cs/>
        </w:rPr>
        <w:t>नित</w:t>
      </w:r>
      <w:r>
        <w:t xml:space="preserve"> </w:t>
      </w:r>
      <w:r>
        <w:rPr>
          <w:cs/>
        </w:rPr>
        <w:t>वेखै</w:t>
      </w:r>
      <w:r>
        <w:t xml:space="preserve"> </w:t>
      </w:r>
      <w:r>
        <w:rPr>
          <w:cs/>
        </w:rPr>
        <w:t>सुणै</w:t>
      </w:r>
      <w:r>
        <w:t xml:space="preserve"> </w:t>
      </w:r>
      <w:r>
        <w:rPr>
          <w:cs/>
        </w:rPr>
        <w:t>सुभाइ</w:t>
      </w:r>
      <w:r>
        <w:t xml:space="preserve"> </w:t>
      </w:r>
      <w:r>
        <w:rPr>
          <w:cs/>
        </w:rPr>
        <w:t>॥</w:t>
      </w:r>
    </w:p>
    <w:p w:rsidR="00A75876" w:rsidRDefault="00A75876">
      <w:pPr>
        <w:pStyle w:val="SGGSRoman"/>
      </w:pPr>
      <w:r>
        <w:t>kapat keetai har purakh na bheejai nit vaykhai sunai subhaa-ay.</w:t>
      </w:r>
    </w:p>
    <w:p w:rsidR="00A75876" w:rsidRDefault="00A75876">
      <w:pPr>
        <w:pStyle w:val="SGGSTrans"/>
      </w:pPr>
      <w:r>
        <w:t>Practicing deception, he does not please the Lord God, who always sees and hears with natural ease.</w:t>
      </w:r>
    </w:p>
    <w:p w:rsidR="00A75876" w:rsidRDefault="00A75876">
      <w:pPr>
        <w:pStyle w:val="SGGSGurm"/>
      </w:pPr>
      <w:r>
        <w:rPr>
          <w:cs/>
          <w:lang w:bidi="pa-IN"/>
        </w:rPr>
        <w:t xml:space="preserve">ਦੂਜੈ ਭਾਇ ਜਾਇ ਜਗੁ ਪਰਬੋਧੈ ਬਿਖੁ ਮਾਇਆ ਮੋਹ ਸੁਆਇ ॥ </w:t>
      </w:r>
      <w:r>
        <w:rPr>
          <w:color w:val="008000"/>
          <w:sz w:val="18"/>
        </w:rPr>
        <w:t>(512)</w:t>
      </w:r>
    </w:p>
    <w:p w:rsidR="00A75876" w:rsidRDefault="00A75876">
      <w:pPr>
        <w:pStyle w:val="SGGSHindi"/>
      </w:pPr>
      <w:r>
        <w:rPr>
          <w:cs/>
        </w:rPr>
        <w:t>दूजै</w:t>
      </w:r>
      <w:r>
        <w:t xml:space="preserve"> </w:t>
      </w:r>
      <w:r>
        <w:rPr>
          <w:cs/>
        </w:rPr>
        <w:t>भाइ</w:t>
      </w:r>
      <w:r>
        <w:t xml:space="preserve"> </w:t>
      </w:r>
      <w:r>
        <w:rPr>
          <w:cs/>
        </w:rPr>
        <w:t>जाइ</w:t>
      </w:r>
      <w:r>
        <w:t xml:space="preserve"> </w:t>
      </w:r>
      <w:r>
        <w:rPr>
          <w:cs/>
        </w:rPr>
        <w:t>जगु</w:t>
      </w:r>
      <w:r>
        <w:t xml:space="preserve"> </w:t>
      </w:r>
      <w:r>
        <w:rPr>
          <w:cs/>
        </w:rPr>
        <w:t>परबोधै</w:t>
      </w:r>
      <w:r>
        <w:t xml:space="preserve"> </w:t>
      </w:r>
      <w:r>
        <w:rPr>
          <w:cs/>
        </w:rPr>
        <w:t>बिखु</w:t>
      </w:r>
      <w:r>
        <w:t xml:space="preserve"> </w:t>
      </w:r>
      <w:r>
        <w:rPr>
          <w:cs/>
        </w:rPr>
        <w:t>माइआ</w:t>
      </w:r>
      <w:r>
        <w:t xml:space="preserve"> </w:t>
      </w:r>
      <w:r>
        <w:rPr>
          <w:cs/>
        </w:rPr>
        <w:t>मोह</w:t>
      </w:r>
      <w:r>
        <w:t xml:space="preserve"> </w:t>
      </w:r>
      <w:r>
        <w:rPr>
          <w:cs/>
        </w:rPr>
        <w:t>सुआइ</w:t>
      </w:r>
      <w:r>
        <w:t xml:space="preserve"> </w:t>
      </w:r>
      <w:r>
        <w:rPr>
          <w:cs/>
        </w:rPr>
        <w:t>॥</w:t>
      </w:r>
    </w:p>
    <w:p w:rsidR="00A75876" w:rsidRDefault="00A75876">
      <w:pPr>
        <w:pStyle w:val="SGGSRoman"/>
      </w:pPr>
      <w:r>
        <w:t>doojai bhaa-ay jaa-ay jag parboDhai bikh maa-i-aa moh su-aa-ay.</w:t>
      </w:r>
    </w:p>
    <w:p w:rsidR="00A75876" w:rsidRDefault="00A75876">
      <w:pPr>
        <w:pStyle w:val="SGGSTrans"/>
      </w:pPr>
      <w:r>
        <w:t>In the love of duality, he goes to instruct the world, but he is engrossed in the poison of Maya and attachment to pleasure.</w:t>
      </w:r>
    </w:p>
    <w:p w:rsidR="00A75876" w:rsidRDefault="00A75876">
      <w:pPr>
        <w:pStyle w:val="SGGSGurm"/>
      </w:pPr>
      <w:r>
        <w:rPr>
          <w:cs/>
          <w:lang w:bidi="pa-IN"/>
        </w:rPr>
        <w:t xml:space="preserve">ਇਤੁ ਕਮਾਣੈ ਸਦਾ ਦੁਖੁ ਪਾਵੈ ਜੰਮੈ ਮਰੈ ਫਿਰਿ ਆਵੈ ਜਾਇ ॥ </w:t>
      </w:r>
      <w:r>
        <w:rPr>
          <w:color w:val="008000"/>
          <w:sz w:val="18"/>
        </w:rPr>
        <w:t>(512)</w:t>
      </w:r>
    </w:p>
    <w:p w:rsidR="00A75876" w:rsidRDefault="00A75876">
      <w:pPr>
        <w:pStyle w:val="SGGSHindi"/>
      </w:pPr>
      <w:r>
        <w:rPr>
          <w:cs/>
        </w:rPr>
        <w:t>इतु</w:t>
      </w:r>
      <w:r>
        <w:t xml:space="preserve"> </w:t>
      </w:r>
      <w:r>
        <w:rPr>
          <w:cs/>
        </w:rPr>
        <w:t>कमाणै</w:t>
      </w:r>
      <w:r>
        <w:t xml:space="preserve"> </w:t>
      </w:r>
      <w:r>
        <w:rPr>
          <w:cs/>
        </w:rPr>
        <w:t>सदा</w:t>
      </w:r>
      <w:r>
        <w:t xml:space="preserve"> </w:t>
      </w:r>
      <w:r>
        <w:rPr>
          <w:cs/>
        </w:rPr>
        <w:t>दुखु</w:t>
      </w:r>
      <w:r>
        <w:t xml:space="preserve"> </w:t>
      </w:r>
      <w:r>
        <w:rPr>
          <w:cs/>
        </w:rPr>
        <w:t>पावै</w:t>
      </w:r>
      <w:r>
        <w:t xml:space="preserve"> </w:t>
      </w:r>
      <w:r>
        <w:rPr>
          <w:cs/>
        </w:rPr>
        <w:t>जमै</w:t>
      </w:r>
      <w:r>
        <w:t xml:space="preserve"> </w:t>
      </w:r>
      <w:r>
        <w:rPr>
          <w:cs/>
        </w:rPr>
        <w:t>मरै</w:t>
      </w:r>
      <w:r>
        <w:t xml:space="preserve"> </w:t>
      </w:r>
      <w:r>
        <w:rPr>
          <w:cs/>
        </w:rPr>
        <w:t>फिरि</w:t>
      </w:r>
      <w:r>
        <w:t xml:space="preserve"> </w:t>
      </w:r>
      <w:r>
        <w:rPr>
          <w:cs/>
        </w:rPr>
        <w:t>आवै</w:t>
      </w:r>
      <w:r>
        <w:t xml:space="preserve"> </w:t>
      </w:r>
      <w:r>
        <w:rPr>
          <w:cs/>
        </w:rPr>
        <w:t>जाइ</w:t>
      </w:r>
      <w:r>
        <w:t xml:space="preserve"> </w:t>
      </w:r>
      <w:r>
        <w:rPr>
          <w:cs/>
        </w:rPr>
        <w:t>॥</w:t>
      </w:r>
    </w:p>
    <w:p w:rsidR="00A75876" w:rsidRDefault="00A75876">
      <w:pPr>
        <w:pStyle w:val="SGGSRoman"/>
      </w:pPr>
      <w:r>
        <w:t>it kamaanai sadaa dukh paavai jammai marai fir aavai jaa-ay.</w:t>
      </w:r>
    </w:p>
    <w:p w:rsidR="00A75876" w:rsidRDefault="00A75876">
      <w:pPr>
        <w:pStyle w:val="SGGSTrans"/>
      </w:pPr>
      <w:r>
        <w:t>By doing so, he suffers in constant pain; he is born and then dies, and comes and goes again and again.</w:t>
      </w:r>
    </w:p>
    <w:p w:rsidR="00A75876" w:rsidRDefault="00A75876">
      <w:pPr>
        <w:pStyle w:val="SGGSGurm"/>
      </w:pPr>
      <w:r>
        <w:rPr>
          <w:cs/>
          <w:lang w:bidi="pa-IN"/>
        </w:rPr>
        <w:t xml:space="preserve">ਸਹਸਾ ਮੂਲਿ ਨ ਚੁਕਈ ਵਿਚਿ ਵਿਸਟਾ ਪਚੈ ਪਚਾਇ ॥ </w:t>
      </w:r>
      <w:r>
        <w:rPr>
          <w:color w:val="008000"/>
          <w:sz w:val="18"/>
        </w:rPr>
        <w:t>(512)</w:t>
      </w:r>
    </w:p>
    <w:p w:rsidR="00A75876" w:rsidRDefault="00A75876">
      <w:pPr>
        <w:pStyle w:val="SGGSHindi"/>
      </w:pPr>
      <w:r>
        <w:rPr>
          <w:cs/>
        </w:rPr>
        <w:t>सहसा</w:t>
      </w:r>
      <w:r>
        <w:t xml:space="preserve"> </w:t>
      </w:r>
      <w:r>
        <w:rPr>
          <w:cs/>
        </w:rPr>
        <w:t>मूलि</w:t>
      </w:r>
      <w:r>
        <w:t xml:space="preserve"> </w:t>
      </w:r>
      <w:r>
        <w:rPr>
          <w:cs/>
        </w:rPr>
        <w:t>न</w:t>
      </w:r>
      <w:r>
        <w:t xml:space="preserve"> </w:t>
      </w:r>
      <w:r>
        <w:rPr>
          <w:cs/>
        </w:rPr>
        <w:t>चुकई</w:t>
      </w:r>
      <w:r>
        <w:t xml:space="preserve"> </w:t>
      </w:r>
      <w:r>
        <w:rPr>
          <w:cs/>
        </w:rPr>
        <w:t>विचि</w:t>
      </w:r>
      <w:r>
        <w:t xml:space="preserve"> </w:t>
      </w:r>
      <w:r>
        <w:rPr>
          <w:cs/>
        </w:rPr>
        <w:t>विसटा</w:t>
      </w:r>
      <w:r>
        <w:t xml:space="preserve"> </w:t>
      </w:r>
      <w:r>
        <w:rPr>
          <w:cs/>
        </w:rPr>
        <w:t>पचै</w:t>
      </w:r>
      <w:r>
        <w:t xml:space="preserve"> </w:t>
      </w:r>
      <w:r>
        <w:rPr>
          <w:cs/>
        </w:rPr>
        <w:t>पचाइ</w:t>
      </w:r>
      <w:r>
        <w:t xml:space="preserve"> </w:t>
      </w:r>
      <w:r>
        <w:rPr>
          <w:cs/>
        </w:rPr>
        <w:t>॥</w:t>
      </w:r>
    </w:p>
    <w:p w:rsidR="00A75876" w:rsidRDefault="00A75876">
      <w:pPr>
        <w:pStyle w:val="SGGSRoman"/>
      </w:pPr>
      <w:r>
        <w:t>sahsaa mool na chuk-ee vich vistaa pachai pachaa-ay.</w:t>
      </w:r>
    </w:p>
    <w:p w:rsidR="00A75876" w:rsidRDefault="00A75876">
      <w:pPr>
        <w:pStyle w:val="SGGSTrans"/>
      </w:pPr>
      <w:r>
        <w:t>His doubts do not leave him at all, and he rots away in manure.</w:t>
      </w:r>
    </w:p>
    <w:p w:rsidR="00A75876" w:rsidRDefault="00A75876">
      <w:pPr>
        <w:pStyle w:val="SGGSGurm"/>
      </w:pPr>
      <w:r>
        <w:rPr>
          <w:cs/>
          <w:lang w:bidi="pa-IN"/>
        </w:rPr>
        <w:t xml:space="preserve">ਜਿਸ ਨੋ ਕ੍ਰਿਪਾ ਕਰੇ ਮੇਰਾ ਸੁਆਮੀ ਤਿਸੁ ਗੁਰ ਕੀ ਸਿਖ ਸੁਣਾਇ ॥ </w:t>
      </w:r>
      <w:r>
        <w:rPr>
          <w:color w:val="008000"/>
          <w:sz w:val="18"/>
        </w:rPr>
        <w:t>(512)</w:t>
      </w:r>
    </w:p>
    <w:p w:rsidR="00A75876" w:rsidRDefault="00A75876">
      <w:pPr>
        <w:pStyle w:val="SGGSHindi"/>
      </w:pPr>
      <w:r>
        <w:rPr>
          <w:cs/>
        </w:rPr>
        <w:t>जिस</w:t>
      </w:r>
      <w:r>
        <w:t xml:space="preserve"> </w:t>
      </w:r>
      <w:r>
        <w:rPr>
          <w:cs/>
        </w:rPr>
        <w:t>नो</w:t>
      </w:r>
      <w:r>
        <w:t xml:space="preserve"> </w:t>
      </w:r>
      <w:r>
        <w:rPr>
          <w:cs/>
        </w:rPr>
        <w:t>क्रिपा</w:t>
      </w:r>
      <w:r>
        <w:t xml:space="preserve"> </w:t>
      </w:r>
      <w:r>
        <w:rPr>
          <w:cs/>
        </w:rPr>
        <w:t>करे</w:t>
      </w:r>
      <w:r>
        <w:t xml:space="preserve"> </w:t>
      </w:r>
      <w:r>
        <w:rPr>
          <w:cs/>
        </w:rPr>
        <w:t>मेरा</w:t>
      </w:r>
      <w:r>
        <w:t xml:space="preserve"> </w:t>
      </w:r>
      <w:r>
        <w:rPr>
          <w:cs/>
        </w:rPr>
        <w:t>सुआमी</w:t>
      </w:r>
      <w:r>
        <w:t xml:space="preserve"> </w:t>
      </w:r>
      <w:r>
        <w:rPr>
          <w:cs/>
        </w:rPr>
        <w:t>तिसु</w:t>
      </w:r>
      <w:r>
        <w:t xml:space="preserve"> </w:t>
      </w:r>
      <w:r>
        <w:rPr>
          <w:cs/>
        </w:rPr>
        <w:t>गुर</w:t>
      </w:r>
      <w:r>
        <w:t xml:space="preserve"> </w:t>
      </w:r>
      <w:r>
        <w:rPr>
          <w:cs/>
        </w:rPr>
        <w:t>की</w:t>
      </w:r>
      <w:r>
        <w:t xml:space="preserve"> </w:t>
      </w:r>
      <w:r>
        <w:rPr>
          <w:cs/>
        </w:rPr>
        <w:t>सिख</w:t>
      </w:r>
      <w:r>
        <w:t xml:space="preserve"> </w:t>
      </w:r>
      <w:r>
        <w:rPr>
          <w:cs/>
        </w:rPr>
        <w:t>सुणाइ</w:t>
      </w:r>
      <w:r>
        <w:t xml:space="preserve"> </w:t>
      </w:r>
      <w:r>
        <w:rPr>
          <w:cs/>
        </w:rPr>
        <w:t>॥</w:t>
      </w:r>
    </w:p>
    <w:p w:rsidR="00A75876" w:rsidRDefault="00A75876">
      <w:pPr>
        <w:pStyle w:val="SGGSRoman"/>
      </w:pPr>
      <w:r>
        <w:t>jis no kirpaa karay mayraa su-aamee tis gur kee sikh sunaa-ay.</w:t>
      </w:r>
    </w:p>
    <w:p w:rsidR="00A75876" w:rsidRDefault="00A75876">
      <w:pPr>
        <w:pStyle w:val="SGGSTrans"/>
      </w:pPr>
      <w:r>
        <w:t>One, unto whom my Lord Master shows His Mercy, listens to the Guru's Teachings.</w:t>
      </w:r>
    </w:p>
    <w:p w:rsidR="00A75876" w:rsidRDefault="00A75876">
      <w:pPr>
        <w:pStyle w:val="SGGSGurm"/>
      </w:pPr>
      <w:r>
        <w:rPr>
          <w:cs/>
          <w:lang w:bidi="pa-IN"/>
        </w:rPr>
        <w:t>ਹਰਿ ਨਾਮੁ ਧਿਆਵੈ ਹਰਿ ਨਾਮੋ ਗਾਵੈ ਹਰਿ ਨਾਮੋ ਅੰਤਿ ਛਡਾਇ ॥੨</w:t>
      </w:r>
      <w:r>
        <w:rPr>
          <w:cs/>
        </w:rPr>
        <w:t xml:space="preserve">॥ </w:t>
      </w:r>
      <w:r>
        <w:rPr>
          <w:color w:val="008000"/>
          <w:sz w:val="18"/>
        </w:rPr>
        <w:t>(512)</w:t>
      </w:r>
    </w:p>
    <w:p w:rsidR="00A75876" w:rsidRDefault="00A75876">
      <w:pPr>
        <w:pStyle w:val="SGGSHindi"/>
      </w:pPr>
      <w:r>
        <w:rPr>
          <w:cs/>
        </w:rPr>
        <w:t>हरि</w:t>
      </w:r>
      <w:r>
        <w:t xml:space="preserve"> </w:t>
      </w:r>
      <w:r>
        <w:rPr>
          <w:cs/>
        </w:rPr>
        <w:t>नामु</w:t>
      </w:r>
      <w:r>
        <w:t xml:space="preserve"> </w:t>
      </w:r>
      <w:r>
        <w:rPr>
          <w:cs/>
        </w:rPr>
        <w:t>धिआवै</w:t>
      </w:r>
      <w:r>
        <w:t xml:space="preserve"> </w:t>
      </w:r>
      <w:r>
        <w:rPr>
          <w:cs/>
        </w:rPr>
        <w:t>हरि</w:t>
      </w:r>
      <w:r>
        <w:t xml:space="preserve"> </w:t>
      </w:r>
      <w:r>
        <w:rPr>
          <w:cs/>
        </w:rPr>
        <w:t>नामो</w:t>
      </w:r>
      <w:r>
        <w:t xml:space="preserve"> </w:t>
      </w:r>
      <w:r>
        <w:rPr>
          <w:cs/>
        </w:rPr>
        <w:t>गावै</w:t>
      </w:r>
      <w:r>
        <w:t xml:space="preserve"> </w:t>
      </w:r>
      <w:r>
        <w:rPr>
          <w:cs/>
        </w:rPr>
        <w:t>हरि</w:t>
      </w:r>
      <w:r>
        <w:t xml:space="preserve"> </w:t>
      </w:r>
      <w:r>
        <w:rPr>
          <w:cs/>
        </w:rPr>
        <w:t>नामो</w:t>
      </w:r>
      <w:r>
        <w:t xml:space="preserve"> </w:t>
      </w:r>
      <w:r>
        <w:rPr>
          <w:cs/>
        </w:rPr>
        <w:t>अंति</w:t>
      </w:r>
      <w:r>
        <w:t xml:space="preserve"> </w:t>
      </w:r>
      <w:r>
        <w:rPr>
          <w:cs/>
        </w:rPr>
        <w:t>छडाइ</w:t>
      </w:r>
      <w:r>
        <w:t xml:space="preserve"> </w:t>
      </w:r>
      <w:r>
        <w:rPr>
          <w:cs/>
        </w:rPr>
        <w:t>॥२॥</w:t>
      </w:r>
    </w:p>
    <w:p w:rsidR="00A75876" w:rsidRDefault="00A75876">
      <w:pPr>
        <w:pStyle w:val="SGGSRoman"/>
      </w:pPr>
      <w:r>
        <w:t>har naam Dhi-aavai har naamo gaavai har naamo ant chhadaa-ay. ||2||</w:t>
      </w:r>
    </w:p>
    <w:p w:rsidR="00A75876" w:rsidRDefault="00A75876">
      <w:pPr>
        <w:pStyle w:val="SGGSTrans"/>
      </w:pPr>
      <w:r>
        <w:t>He meditates on the Lord's Name, and sings the Lord's Name; in the end, the Lord's Name will deliver him. ||2||</w:t>
      </w:r>
    </w:p>
    <w:p w:rsidR="00A75876" w:rsidRDefault="00A75876">
      <w:pPr>
        <w:pStyle w:val="SGGSGurm"/>
      </w:pPr>
      <w:r>
        <w:rPr>
          <w:cs/>
          <w:lang w:bidi="pa-IN"/>
        </w:rPr>
        <w:t xml:space="preserve">ਪਉੜੀ ॥ </w:t>
      </w:r>
      <w:r>
        <w:rPr>
          <w:color w:val="008000"/>
          <w:sz w:val="18"/>
        </w:rPr>
        <w:t>(512)</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ਜਿਨਾ ਹੁਕਮੁ ਮਨਾਇਓਨੁ ਤੇ ਪੂਰੇ ਸੰਸਾਰਿ ॥ </w:t>
      </w:r>
      <w:r>
        <w:rPr>
          <w:color w:val="008000"/>
          <w:sz w:val="18"/>
        </w:rPr>
        <w:t>(512)</w:t>
      </w:r>
    </w:p>
    <w:p w:rsidR="00A75876" w:rsidRDefault="00A75876">
      <w:pPr>
        <w:pStyle w:val="SGGSHindi"/>
      </w:pPr>
      <w:r>
        <w:rPr>
          <w:cs/>
        </w:rPr>
        <w:t>जिना</w:t>
      </w:r>
      <w:r>
        <w:t xml:space="preserve"> </w:t>
      </w:r>
      <w:r>
        <w:rPr>
          <w:cs/>
        </w:rPr>
        <w:t>हुकमु</w:t>
      </w:r>
      <w:r>
        <w:t xml:space="preserve"> </w:t>
      </w:r>
      <w:r>
        <w:rPr>
          <w:cs/>
        </w:rPr>
        <w:t>मनाइओनु</w:t>
      </w:r>
      <w:r>
        <w:t xml:space="preserve"> </w:t>
      </w:r>
      <w:r>
        <w:rPr>
          <w:cs/>
        </w:rPr>
        <w:t>ते</w:t>
      </w:r>
      <w:r>
        <w:t xml:space="preserve"> </w:t>
      </w:r>
      <w:r>
        <w:rPr>
          <w:cs/>
        </w:rPr>
        <w:t>पूरे</w:t>
      </w:r>
      <w:r>
        <w:t xml:space="preserve"> </w:t>
      </w:r>
      <w:r>
        <w:rPr>
          <w:cs/>
        </w:rPr>
        <w:t>संसारि</w:t>
      </w:r>
      <w:r>
        <w:t xml:space="preserve"> </w:t>
      </w:r>
      <w:r>
        <w:rPr>
          <w:cs/>
        </w:rPr>
        <w:t>॥</w:t>
      </w:r>
    </w:p>
    <w:p w:rsidR="00A75876" w:rsidRDefault="00A75876">
      <w:pPr>
        <w:pStyle w:val="SGGSRoman"/>
      </w:pPr>
      <w:r>
        <w:t>jinaa hukam manaa-i-on tay pooray sansaar.</w:t>
      </w:r>
    </w:p>
    <w:p w:rsidR="00A75876" w:rsidRDefault="00A75876">
      <w:pPr>
        <w:pStyle w:val="SGGSTrans"/>
      </w:pPr>
      <w:r>
        <w:t>Those who obey the Hukam of the Lord's Command, are the perfect persons in the world.</w:t>
      </w:r>
    </w:p>
    <w:p w:rsidR="00A75876" w:rsidRDefault="00A75876">
      <w:pPr>
        <w:pStyle w:val="SGGSGurm"/>
      </w:pPr>
      <w:r>
        <w:rPr>
          <w:cs/>
          <w:lang w:bidi="pa-IN"/>
        </w:rPr>
        <w:t xml:space="preserve">ਸਾਹਿਬੁ ਸੇਵਨ੍ਹ੍ਹਿ ਆਪਣਾ ਪੂਰੈ ਸਬਦਿ ਵੀਚਾਰਿ ॥ </w:t>
      </w:r>
      <w:r>
        <w:rPr>
          <w:color w:val="008000"/>
          <w:sz w:val="18"/>
        </w:rPr>
        <w:t>(512)</w:t>
      </w:r>
    </w:p>
    <w:p w:rsidR="00A75876" w:rsidRDefault="00A75876">
      <w:pPr>
        <w:pStyle w:val="SGGSHindi"/>
      </w:pPr>
      <w:r>
        <w:rPr>
          <w:cs/>
        </w:rPr>
        <w:t>साहिबु</w:t>
      </w:r>
      <w:r>
        <w:t xml:space="preserve"> </w:t>
      </w:r>
      <w:r>
        <w:rPr>
          <w:cs/>
        </w:rPr>
        <w:t>सेवन्हि</w:t>
      </w:r>
      <w:r>
        <w:t xml:space="preserve"> </w:t>
      </w:r>
      <w:r>
        <w:rPr>
          <w:cs/>
        </w:rPr>
        <w:t>आपणा</w:t>
      </w:r>
      <w:r>
        <w:t xml:space="preserve"> </w:t>
      </w:r>
      <w:r>
        <w:rPr>
          <w:cs/>
        </w:rPr>
        <w:t>पूरै</w:t>
      </w:r>
      <w:r>
        <w:t xml:space="preserve"> </w:t>
      </w:r>
      <w:r>
        <w:rPr>
          <w:cs/>
        </w:rPr>
        <w:t>सबदि</w:t>
      </w:r>
      <w:r>
        <w:t xml:space="preserve"> </w:t>
      </w:r>
      <w:r>
        <w:rPr>
          <w:cs/>
        </w:rPr>
        <w:t>वीचारि</w:t>
      </w:r>
      <w:r>
        <w:t xml:space="preserve"> </w:t>
      </w:r>
      <w:r>
        <w:rPr>
          <w:cs/>
        </w:rPr>
        <w:t>॥</w:t>
      </w:r>
    </w:p>
    <w:p w:rsidR="00A75876" w:rsidRDefault="00A75876">
      <w:pPr>
        <w:pStyle w:val="SGGSRoman"/>
      </w:pPr>
      <w:r>
        <w:t>saahib sayvni</w:t>
      </w:r>
      <w:r>
        <w:rPr>
          <w:vertAlign w:val="superscript"/>
        </w:rPr>
        <w:t>H</w:t>
      </w:r>
      <w:r>
        <w:t xml:space="preserve"> aapnaa poorai sabad veechaar.</w:t>
      </w:r>
    </w:p>
    <w:p w:rsidR="00A75876" w:rsidRDefault="00A75876">
      <w:pPr>
        <w:pStyle w:val="SGGSTrans"/>
      </w:pPr>
      <w:r>
        <w:t>They serve their Lord Master, and reflect upon the Perfect Word of the Shabad.</w:t>
      </w:r>
    </w:p>
    <w:p w:rsidR="00A75876" w:rsidRDefault="00A75876">
      <w:pPr>
        <w:pStyle w:val="SGGSGurm"/>
      </w:pPr>
      <w:r>
        <w:rPr>
          <w:cs/>
          <w:lang w:bidi="pa-IN"/>
        </w:rPr>
        <w:t xml:space="preserve">ਹਰਿ ਕੀ ਸੇਵਾ ਚਾਕਰੀ ਸਚੈ ਸਬਦਿ ਪਿਆਰਿ ॥ </w:t>
      </w:r>
      <w:r>
        <w:rPr>
          <w:color w:val="008000"/>
          <w:sz w:val="18"/>
        </w:rPr>
        <w:t>(512)</w:t>
      </w:r>
    </w:p>
    <w:p w:rsidR="00A75876" w:rsidRDefault="00A75876">
      <w:pPr>
        <w:pStyle w:val="SGGSHindi"/>
      </w:pPr>
      <w:r>
        <w:rPr>
          <w:cs/>
        </w:rPr>
        <w:t>हरि</w:t>
      </w:r>
      <w:r>
        <w:t xml:space="preserve"> </w:t>
      </w:r>
      <w:r>
        <w:rPr>
          <w:cs/>
        </w:rPr>
        <w:t>की</w:t>
      </w:r>
      <w:r>
        <w:t xml:space="preserve"> </w:t>
      </w:r>
      <w:r>
        <w:rPr>
          <w:cs/>
        </w:rPr>
        <w:t>सेवा</w:t>
      </w:r>
      <w:r>
        <w:t xml:space="preserve"> </w:t>
      </w:r>
      <w:r>
        <w:rPr>
          <w:cs/>
        </w:rPr>
        <w:t>चाकरी</w:t>
      </w:r>
      <w:r>
        <w:t xml:space="preserve"> </w:t>
      </w:r>
      <w:r>
        <w:rPr>
          <w:cs/>
        </w:rPr>
        <w:t>सचै</w:t>
      </w:r>
      <w:r>
        <w:t xml:space="preserve"> </w:t>
      </w:r>
      <w:r>
        <w:rPr>
          <w:cs/>
        </w:rPr>
        <w:t>सबदि</w:t>
      </w:r>
      <w:r>
        <w:t xml:space="preserve"> </w:t>
      </w:r>
      <w:r>
        <w:rPr>
          <w:cs/>
        </w:rPr>
        <w:t>पिआरि</w:t>
      </w:r>
      <w:r>
        <w:t xml:space="preserve"> </w:t>
      </w:r>
      <w:r>
        <w:rPr>
          <w:cs/>
        </w:rPr>
        <w:t>॥</w:t>
      </w:r>
    </w:p>
    <w:p w:rsidR="00A75876" w:rsidRDefault="00A75876">
      <w:pPr>
        <w:pStyle w:val="SGGSRoman"/>
      </w:pPr>
      <w:r>
        <w:t>har kee sayvaa chaakree sachai sabad pi-aar.</w:t>
      </w:r>
    </w:p>
    <w:p w:rsidR="00A75876" w:rsidRDefault="00A75876">
      <w:pPr>
        <w:pStyle w:val="SGGSTrans"/>
      </w:pPr>
      <w:r>
        <w:t>They serve the Lord, and love the True Word of the Shabad.</w:t>
      </w:r>
    </w:p>
    <w:p w:rsidR="00A75876" w:rsidRDefault="00A75876">
      <w:pPr>
        <w:pStyle w:val="SGGSGurm"/>
      </w:pPr>
      <w:r>
        <w:rPr>
          <w:cs/>
          <w:lang w:bidi="pa-IN"/>
        </w:rPr>
        <w:t xml:space="preserve">ਹਰਿ ਕਾ ਮਹਲੁ ਤਿਨ੍ਹ੍ਹੀ ਪਾਇਆ ਜਿਨ੍ਹ੍ਹ ਹਉਮੈ ਵਿਚਹੁ ਮਾਰਿ ॥ </w:t>
      </w:r>
      <w:r>
        <w:rPr>
          <w:color w:val="008000"/>
          <w:sz w:val="18"/>
        </w:rPr>
        <w:t>(512)</w:t>
      </w:r>
    </w:p>
    <w:p w:rsidR="00A75876" w:rsidRDefault="00A75876">
      <w:pPr>
        <w:pStyle w:val="SGGSHindi"/>
      </w:pPr>
      <w:r>
        <w:rPr>
          <w:cs/>
        </w:rPr>
        <w:t>हरि</w:t>
      </w:r>
      <w:r>
        <w:t xml:space="preserve"> </w:t>
      </w:r>
      <w:r>
        <w:rPr>
          <w:cs/>
        </w:rPr>
        <w:t>का</w:t>
      </w:r>
      <w:r>
        <w:t xml:space="preserve"> </w:t>
      </w:r>
      <w:r>
        <w:rPr>
          <w:cs/>
        </w:rPr>
        <w:t>महलु</w:t>
      </w:r>
      <w:r>
        <w:t xml:space="preserve"> </w:t>
      </w:r>
      <w:r>
        <w:rPr>
          <w:cs/>
        </w:rPr>
        <w:t>तिन्ही</w:t>
      </w:r>
      <w:r>
        <w:t xml:space="preserve"> </w:t>
      </w:r>
      <w:r>
        <w:rPr>
          <w:cs/>
        </w:rPr>
        <w:t>पाइआ</w:t>
      </w:r>
      <w:r>
        <w:t xml:space="preserve"> </w:t>
      </w:r>
      <w:r>
        <w:rPr>
          <w:cs/>
        </w:rPr>
        <w:t>जिन्ह</w:t>
      </w:r>
      <w:r>
        <w:t xml:space="preserve"> </w:t>
      </w:r>
      <w:r>
        <w:rPr>
          <w:cs/>
        </w:rPr>
        <w:t>हउमै</w:t>
      </w:r>
      <w:r>
        <w:t xml:space="preserve"> </w:t>
      </w:r>
      <w:r>
        <w:rPr>
          <w:cs/>
        </w:rPr>
        <w:t>विचहु</w:t>
      </w:r>
      <w:r>
        <w:t xml:space="preserve"> </w:t>
      </w:r>
      <w:r>
        <w:rPr>
          <w:cs/>
        </w:rPr>
        <w:t>मारि</w:t>
      </w:r>
      <w:r>
        <w:t xml:space="preserve"> </w:t>
      </w:r>
      <w:r>
        <w:rPr>
          <w:cs/>
        </w:rPr>
        <w:t>॥</w:t>
      </w:r>
    </w:p>
    <w:p w:rsidR="00A75876" w:rsidRDefault="00A75876">
      <w:pPr>
        <w:pStyle w:val="SGGSRoman"/>
      </w:pPr>
      <w:r>
        <w:t>har kaa mahal tin</w:t>
      </w:r>
      <w:r>
        <w:rPr>
          <w:vertAlign w:val="superscript"/>
        </w:rPr>
        <w:t>H</w:t>
      </w:r>
      <w:r>
        <w:t>ee paa-i-aa jin</w:t>
      </w:r>
      <w:r>
        <w:rPr>
          <w:vertAlign w:val="superscript"/>
        </w:rPr>
        <w:t>H</w:t>
      </w:r>
      <w:r>
        <w:t xml:space="preserve"> ha-umai vichahu maar.</w:t>
      </w:r>
    </w:p>
    <w:p w:rsidR="00A75876" w:rsidRDefault="00A75876">
      <w:pPr>
        <w:pStyle w:val="SGGSTrans"/>
      </w:pPr>
      <w:r>
        <w:t>They attain the Mansion of the Lord's Presence, as they eradicate egotism from within.</w:t>
      </w:r>
    </w:p>
    <w:p w:rsidR="00A75876" w:rsidRDefault="00A75876">
      <w:pPr>
        <w:pStyle w:val="SGGSGurm"/>
      </w:pPr>
      <w:r>
        <w:rPr>
          <w:cs/>
          <w:lang w:bidi="pa-IN"/>
        </w:rPr>
        <w:t>ਨਾਨਕ ਗੁਰਮੁਖਿ ਮਿਲਿ ਰਹੇ ਜਪਿ ਹਰਿ ਨਾਮਾ ਉਰ ਧਾਰਿ ॥੧੦</w:t>
      </w:r>
      <w:r>
        <w:rPr>
          <w:cs/>
        </w:rPr>
        <w:t xml:space="preserve">॥ </w:t>
      </w:r>
      <w:r>
        <w:rPr>
          <w:color w:val="008000"/>
          <w:sz w:val="18"/>
        </w:rPr>
        <w:t>(512)</w:t>
      </w:r>
    </w:p>
    <w:p w:rsidR="00A75876" w:rsidRDefault="00A75876">
      <w:pPr>
        <w:pStyle w:val="SGGSHindi"/>
      </w:pPr>
      <w:r>
        <w:rPr>
          <w:cs/>
        </w:rPr>
        <w:t>नानक</w:t>
      </w:r>
      <w:r>
        <w:t xml:space="preserve"> </w:t>
      </w:r>
      <w:r>
        <w:rPr>
          <w:cs/>
        </w:rPr>
        <w:t>गुरमुखि</w:t>
      </w:r>
      <w:r>
        <w:t xml:space="preserve"> </w:t>
      </w:r>
      <w:r>
        <w:rPr>
          <w:cs/>
        </w:rPr>
        <w:t>मिलि</w:t>
      </w:r>
      <w:r>
        <w:t xml:space="preserve"> </w:t>
      </w:r>
      <w:r>
        <w:rPr>
          <w:cs/>
        </w:rPr>
        <w:t>रहे</w:t>
      </w:r>
      <w:r>
        <w:t xml:space="preserve"> </w:t>
      </w:r>
      <w:r>
        <w:rPr>
          <w:cs/>
        </w:rPr>
        <w:t>जपि</w:t>
      </w:r>
      <w:r>
        <w:t xml:space="preserve"> </w:t>
      </w:r>
      <w:r>
        <w:rPr>
          <w:cs/>
        </w:rPr>
        <w:t>हरि</w:t>
      </w:r>
      <w:r>
        <w:t xml:space="preserve"> </w:t>
      </w:r>
      <w:r>
        <w:rPr>
          <w:cs/>
        </w:rPr>
        <w:t>नामा</w:t>
      </w:r>
      <w:r>
        <w:t xml:space="preserve"> </w:t>
      </w:r>
      <w:r>
        <w:rPr>
          <w:cs/>
        </w:rPr>
        <w:t>उर</w:t>
      </w:r>
      <w:r>
        <w:t xml:space="preserve"> </w:t>
      </w:r>
      <w:r>
        <w:rPr>
          <w:cs/>
        </w:rPr>
        <w:t>धारि</w:t>
      </w:r>
      <w:r>
        <w:t xml:space="preserve"> </w:t>
      </w:r>
      <w:r>
        <w:rPr>
          <w:cs/>
        </w:rPr>
        <w:t>॥१०॥</w:t>
      </w:r>
    </w:p>
    <w:p w:rsidR="00A75876" w:rsidRDefault="00A75876">
      <w:pPr>
        <w:pStyle w:val="SGGSRoman"/>
      </w:pPr>
      <w:r>
        <w:t>naanak gurmukh mil rahay jap har naamaa ur Dhaar. ||10||</w:t>
      </w:r>
    </w:p>
    <w:p w:rsidR="00A75876" w:rsidRDefault="00A75876">
      <w:pPr>
        <w:pStyle w:val="SGGSTrans"/>
      </w:pPr>
      <w:r>
        <w:t>O Nanak, the Gurmukhs remain united with Him, chanting the Name of the Lord, and enshrining it within their hearts. ||10||</w:t>
      </w:r>
    </w:p>
    <w:p w:rsidR="00A75876" w:rsidRDefault="00A75876">
      <w:pPr>
        <w:pStyle w:val="SGGSGurm"/>
      </w:pPr>
      <w:r>
        <w:rPr>
          <w:cs/>
          <w:lang w:bidi="pa-IN"/>
        </w:rPr>
        <w:t xml:space="preserve">ਸਲੋਕੁ ਮਃ ੩ </w:t>
      </w:r>
      <w:r>
        <w:rPr>
          <w:cs/>
        </w:rPr>
        <w:t xml:space="preserve">॥ </w:t>
      </w:r>
      <w:r>
        <w:rPr>
          <w:color w:val="008000"/>
          <w:sz w:val="18"/>
        </w:rPr>
        <w:t>(512)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ਧਿਆਨ ਸਹਜ ਧੁਨਿ ਉਪਜੈ ਸਚਿ ਨਾਮਿ ਚਿਤੁ ਲਾਇਆ ॥ </w:t>
      </w:r>
      <w:r>
        <w:rPr>
          <w:color w:val="008000"/>
          <w:sz w:val="18"/>
        </w:rPr>
        <w:t>(512)</w:t>
      </w:r>
    </w:p>
    <w:p w:rsidR="00A75876" w:rsidRDefault="00A75876">
      <w:pPr>
        <w:pStyle w:val="SGGSHindi"/>
      </w:pPr>
      <w:r>
        <w:rPr>
          <w:cs/>
        </w:rPr>
        <w:t>गुरमुखि</w:t>
      </w:r>
      <w:r>
        <w:t xml:space="preserve"> </w:t>
      </w:r>
      <w:r>
        <w:rPr>
          <w:cs/>
        </w:rPr>
        <w:t>धिआन</w:t>
      </w:r>
      <w:r>
        <w:t xml:space="preserve"> </w:t>
      </w:r>
      <w:r>
        <w:rPr>
          <w:cs/>
        </w:rPr>
        <w:t>सहज</w:t>
      </w:r>
      <w:r>
        <w:t xml:space="preserve"> </w:t>
      </w:r>
      <w:r>
        <w:rPr>
          <w:cs/>
        </w:rPr>
        <w:t>धुनि</w:t>
      </w:r>
      <w:r>
        <w:t xml:space="preserve"> </w:t>
      </w:r>
      <w:r>
        <w:rPr>
          <w:cs/>
        </w:rPr>
        <w:t>उपजै</w:t>
      </w:r>
      <w:r>
        <w:t xml:space="preserve"> </w:t>
      </w:r>
      <w:r>
        <w:rPr>
          <w:cs/>
        </w:rPr>
        <w:t>सचि</w:t>
      </w:r>
      <w:r>
        <w:t xml:space="preserve"> </w:t>
      </w:r>
      <w:r>
        <w:rPr>
          <w:cs/>
        </w:rPr>
        <w:t>नामि</w:t>
      </w:r>
      <w:r>
        <w:t xml:space="preserve"> </w:t>
      </w:r>
      <w:r>
        <w:rPr>
          <w:cs/>
        </w:rPr>
        <w:t>चितु</w:t>
      </w:r>
      <w:r>
        <w:t xml:space="preserve"> </w:t>
      </w:r>
      <w:r>
        <w:rPr>
          <w:cs/>
        </w:rPr>
        <w:t>लाइआ</w:t>
      </w:r>
      <w:r>
        <w:t xml:space="preserve"> </w:t>
      </w:r>
      <w:r>
        <w:rPr>
          <w:cs/>
        </w:rPr>
        <w:t>॥</w:t>
      </w:r>
    </w:p>
    <w:p w:rsidR="00A75876" w:rsidRDefault="00A75876">
      <w:pPr>
        <w:pStyle w:val="SGGSRoman"/>
      </w:pPr>
      <w:r>
        <w:t>gurmukh Dhi-aan sahj Dhun upjai sach naam chit laa-i-aa.</w:t>
      </w:r>
    </w:p>
    <w:p w:rsidR="00A75876" w:rsidRDefault="00A75876">
      <w:pPr>
        <w:pStyle w:val="SGGSTrans"/>
      </w:pPr>
      <w:r>
        <w:t>The Gurmukh meditates on the Lord; the celestial sound-current resounds within him, and he focuses his consciousness on the True Name.</w:t>
      </w:r>
    </w:p>
    <w:p w:rsidR="00A75876" w:rsidRDefault="00A75876">
      <w:pPr>
        <w:pStyle w:val="SGGSGurm"/>
      </w:pPr>
      <w:r>
        <w:rPr>
          <w:cs/>
          <w:lang w:bidi="pa-IN"/>
        </w:rPr>
        <w:t xml:space="preserve">ਗੁਰਮੁਖਿ ਅਨਦਿਨੁ ਰਹੈ ਰੰਗਿ ਰਾਤਾ ਹਰਿ ਕਾ ਨਾਮੁ ਮਨਿ ਭਾਇਆ ॥ </w:t>
      </w:r>
      <w:r>
        <w:rPr>
          <w:color w:val="008000"/>
          <w:sz w:val="18"/>
        </w:rPr>
        <w:t>(512)</w:t>
      </w:r>
    </w:p>
    <w:p w:rsidR="00A75876" w:rsidRDefault="00A75876">
      <w:pPr>
        <w:pStyle w:val="SGGSHindi"/>
      </w:pPr>
      <w:r>
        <w:rPr>
          <w:cs/>
        </w:rPr>
        <w:t>गुरमुखि</w:t>
      </w:r>
      <w:r>
        <w:t xml:space="preserve"> </w:t>
      </w:r>
      <w:r>
        <w:rPr>
          <w:cs/>
        </w:rPr>
        <w:t>अनदिनु</w:t>
      </w:r>
      <w:r>
        <w:t xml:space="preserve"> </w:t>
      </w:r>
      <w:r>
        <w:rPr>
          <w:cs/>
        </w:rPr>
        <w:t>रहै</w:t>
      </w:r>
      <w:r>
        <w:t xml:space="preserve"> </w:t>
      </w:r>
      <w:r>
        <w:rPr>
          <w:cs/>
        </w:rPr>
        <w:t>रंगि</w:t>
      </w:r>
      <w:r>
        <w:t xml:space="preserve"> </w:t>
      </w:r>
      <w:r>
        <w:rPr>
          <w:cs/>
        </w:rPr>
        <w:t>राता</w:t>
      </w:r>
      <w:r>
        <w:t xml:space="preserve"> </w:t>
      </w:r>
      <w:r>
        <w:rPr>
          <w:cs/>
        </w:rPr>
        <w:t>हरि</w:t>
      </w:r>
      <w:r>
        <w:t xml:space="preserve"> </w:t>
      </w:r>
      <w:r>
        <w:rPr>
          <w:cs/>
        </w:rPr>
        <w:t>का</w:t>
      </w:r>
      <w:r>
        <w:t xml:space="preserve"> </w:t>
      </w:r>
      <w:r>
        <w:rPr>
          <w:cs/>
        </w:rPr>
        <w:t>नामु</w:t>
      </w:r>
      <w:r>
        <w:t xml:space="preserve"> </w:t>
      </w:r>
      <w:r>
        <w:rPr>
          <w:cs/>
        </w:rPr>
        <w:t>मनि</w:t>
      </w:r>
      <w:r>
        <w:t xml:space="preserve"> </w:t>
      </w:r>
      <w:r>
        <w:rPr>
          <w:cs/>
        </w:rPr>
        <w:t>भाइआ</w:t>
      </w:r>
      <w:r>
        <w:t xml:space="preserve"> </w:t>
      </w:r>
      <w:r>
        <w:rPr>
          <w:cs/>
        </w:rPr>
        <w:t>॥</w:t>
      </w:r>
    </w:p>
    <w:p w:rsidR="00A75876" w:rsidRDefault="00A75876">
      <w:pPr>
        <w:pStyle w:val="SGGSRoman"/>
      </w:pPr>
      <w:r>
        <w:t>gurmukh an-din rahai rang raataa har kaa naam man bhaa-i-aa.</w:t>
      </w:r>
    </w:p>
    <w:p w:rsidR="00A75876" w:rsidRDefault="00A75876">
      <w:pPr>
        <w:pStyle w:val="SGGSTrans"/>
      </w:pPr>
      <w:r>
        <w:t>The Gurmukh remains imbued with the Lord's Love, night and day; his mind is pleased with the Name of the Lord.</w:t>
      </w:r>
    </w:p>
    <w:p w:rsidR="00A75876" w:rsidRDefault="00A75876">
      <w:pPr>
        <w:pStyle w:val="SGGSGurm"/>
      </w:pPr>
      <w:r>
        <w:rPr>
          <w:cs/>
          <w:lang w:bidi="pa-IN"/>
        </w:rPr>
        <w:t xml:space="preserve">ਗੁਰਮੁਖਿ ਹਰਿ ਵੇਖਹਿ ਗੁਰਮੁਖਿ ਹਰਿ ਬੋਲਹਿ ਗੁਰਮੁਖਿ ਹਰਿ ਸਹਜਿ ਰੰਗੁ ਲਾਇਆ ॥ </w:t>
      </w:r>
      <w:r>
        <w:rPr>
          <w:color w:val="008000"/>
          <w:sz w:val="18"/>
        </w:rPr>
        <w:t>(512)</w:t>
      </w:r>
    </w:p>
    <w:p w:rsidR="00A75876" w:rsidRDefault="00A75876">
      <w:pPr>
        <w:pStyle w:val="SGGSHindi"/>
      </w:pPr>
      <w:r>
        <w:rPr>
          <w:cs/>
        </w:rPr>
        <w:t>गुरमुखि</w:t>
      </w:r>
      <w:r>
        <w:t xml:space="preserve"> </w:t>
      </w:r>
      <w:r>
        <w:rPr>
          <w:cs/>
        </w:rPr>
        <w:t>हरि</w:t>
      </w:r>
      <w:r>
        <w:t xml:space="preserve"> </w:t>
      </w:r>
      <w:r>
        <w:rPr>
          <w:cs/>
        </w:rPr>
        <w:t>वेखहि</w:t>
      </w:r>
      <w:r>
        <w:t xml:space="preserve"> </w:t>
      </w:r>
      <w:r>
        <w:rPr>
          <w:cs/>
        </w:rPr>
        <w:t>गुरमुखि</w:t>
      </w:r>
      <w:r>
        <w:t xml:space="preserve"> </w:t>
      </w:r>
      <w:r>
        <w:rPr>
          <w:cs/>
        </w:rPr>
        <w:t>हरि</w:t>
      </w:r>
      <w:r>
        <w:t xml:space="preserve"> </w:t>
      </w:r>
      <w:r>
        <w:rPr>
          <w:cs/>
        </w:rPr>
        <w:t>बोलहि</w:t>
      </w:r>
      <w:r>
        <w:t xml:space="preserve"> </w:t>
      </w:r>
      <w:r>
        <w:rPr>
          <w:cs/>
        </w:rPr>
        <w:t>गुरमुखि</w:t>
      </w:r>
      <w:r>
        <w:t xml:space="preserve"> </w:t>
      </w:r>
      <w:r>
        <w:rPr>
          <w:cs/>
        </w:rPr>
        <w:t>हरि</w:t>
      </w:r>
      <w:r>
        <w:t xml:space="preserve"> </w:t>
      </w:r>
      <w:r>
        <w:rPr>
          <w:cs/>
        </w:rPr>
        <w:t>सहजि</w:t>
      </w:r>
      <w:r>
        <w:t xml:space="preserve"> </w:t>
      </w:r>
      <w:r>
        <w:rPr>
          <w:cs/>
        </w:rPr>
        <w:t>रंगु</w:t>
      </w:r>
      <w:r>
        <w:t xml:space="preserve"> </w:t>
      </w:r>
      <w:r>
        <w:rPr>
          <w:cs/>
        </w:rPr>
        <w:t>लाइआ</w:t>
      </w:r>
      <w:r>
        <w:t xml:space="preserve"> </w:t>
      </w:r>
      <w:r>
        <w:rPr>
          <w:cs/>
        </w:rPr>
        <w:t>॥</w:t>
      </w:r>
    </w:p>
    <w:p w:rsidR="00A75876" w:rsidRDefault="00A75876">
      <w:pPr>
        <w:pStyle w:val="SGGSRoman"/>
      </w:pPr>
      <w:r>
        <w:t>gurmukh har vaykheh gurmukh har boleh gurmukh har sahj rang laa-i-aa.</w:t>
      </w:r>
    </w:p>
    <w:p w:rsidR="00A75876" w:rsidRDefault="00A75876">
      <w:pPr>
        <w:pStyle w:val="SGGSTrans"/>
      </w:pPr>
      <w:r>
        <w:t>The Gurmukh beholds the Lord, the Gurmukh speaks of the Lord, and the Gurmukh naturally loves the Lord.</w:t>
      </w:r>
    </w:p>
    <w:p w:rsidR="00A75876" w:rsidRDefault="00A75876">
      <w:pPr>
        <w:pStyle w:val="SGGSGurm"/>
      </w:pPr>
      <w:r>
        <w:rPr>
          <w:cs/>
          <w:lang w:bidi="pa-IN"/>
        </w:rPr>
        <w:t xml:space="preserve">ਨਾਨਕ ਗੁਰਮੁਖਿ ਗਿਆਨੁ ਪਰਾਪਤਿ ਹੋਵੈ ਤਿਮਰ ਅਗਿਆਨੁ ਅਧੇਰੁ ਚੁਕਾਇਆ ॥ </w:t>
      </w:r>
      <w:r>
        <w:rPr>
          <w:color w:val="008000"/>
          <w:sz w:val="18"/>
        </w:rPr>
        <w:t>(512)</w:t>
      </w:r>
    </w:p>
    <w:p w:rsidR="00A75876" w:rsidRDefault="00A75876">
      <w:pPr>
        <w:pStyle w:val="SGGSHindi"/>
      </w:pPr>
      <w:r>
        <w:rPr>
          <w:cs/>
        </w:rPr>
        <w:t>नानक</w:t>
      </w:r>
      <w:r>
        <w:t xml:space="preserve"> </w:t>
      </w:r>
      <w:r>
        <w:rPr>
          <w:cs/>
        </w:rPr>
        <w:t>गुरमुखि</w:t>
      </w:r>
      <w:r>
        <w:t xml:space="preserve"> </w:t>
      </w:r>
      <w:r>
        <w:rPr>
          <w:cs/>
        </w:rPr>
        <w:t>गिआनु</w:t>
      </w:r>
      <w:r>
        <w:t xml:space="preserve"> </w:t>
      </w:r>
      <w:r>
        <w:rPr>
          <w:cs/>
        </w:rPr>
        <w:t>परापति</w:t>
      </w:r>
      <w:r>
        <w:t xml:space="preserve"> </w:t>
      </w:r>
      <w:r>
        <w:rPr>
          <w:cs/>
        </w:rPr>
        <w:t>होवै</w:t>
      </w:r>
      <w:r>
        <w:t xml:space="preserve"> </w:t>
      </w:r>
      <w:r>
        <w:rPr>
          <w:cs/>
        </w:rPr>
        <w:t>तिमर</w:t>
      </w:r>
      <w:r>
        <w:t xml:space="preserve"> </w:t>
      </w:r>
      <w:r>
        <w:rPr>
          <w:cs/>
        </w:rPr>
        <w:t>अगिआनु</w:t>
      </w:r>
      <w:r>
        <w:t xml:space="preserve"> </w:t>
      </w:r>
      <w:r>
        <w:rPr>
          <w:cs/>
        </w:rPr>
        <w:t>अधेरु</w:t>
      </w:r>
      <w:r>
        <w:t xml:space="preserve"> </w:t>
      </w:r>
      <w:r>
        <w:rPr>
          <w:cs/>
        </w:rPr>
        <w:t>चुकाइआ</w:t>
      </w:r>
      <w:r>
        <w:t xml:space="preserve"> </w:t>
      </w:r>
      <w:r>
        <w:rPr>
          <w:cs/>
        </w:rPr>
        <w:t>॥</w:t>
      </w:r>
    </w:p>
    <w:p w:rsidR="00A75876" w:rsidRDefault="00A75876">
      <w:pPr>
        <w:pStyle w:val="SGGSRoman"/>
      </w:pPr>
      <w:r>
        <w:t>naanak gurmukh gi-aan paraapat hovai timar agi-aan aDhayr chukaa-i-aa.</w:t>
      </w:r>
    </w:p>
    <w:p w:rsidR="00A75876" w:rsidRDefault="00A75876">
      <w:pPr>
        <w:pStyle w:val="SGGSTrans"/>
      </w:pPr>
      <w:r>
        <w:t>O Nanak, the Gurmukh attains spiritual wisdom, and the pitch-black darkness of ignorance is dispelled.</w:t>
      </w:r>
    </w:p>
    <w:p w:rsidR="00A75876" w:rsidRDefault="00A75876">
      <w:pPr>
        <w:pStyle w:val="SGGSGurm"/>
      </w:pPr>
      <w:r>
        <w:rPr>
          <w:cs/>
          <w:lang w:bidi="pa-IN"/>
        </w:rPr>
        <w:t>ਜਿਸ ਨੋ ਕਰਮੁ ਹੋਵੈ ਧੁਰਿ ਪੂਰਾ ਤਿਨਿ ਗੁਰਮੁਖਿ ਹਰਿ ਨਾਮੁ ਧਿਆਇਆ ॥੧</w:t>
      </w:r>
      <w:r>
        <w:rPr>
          <w:cs/>
        </w:rPr>
        <w:t xml:space="preserve">॥ </w:t>
      </w:r>
      <w:r>
        <w:rPr>
          <w:color w:val="008000"/>
          <w:sz w:val="18"/>
        </w:rPr>
        <w:t>(512)</w:t>
      </w:r>
    </w:p>
    <w:p w:rsidR="00A75876" w:rsidRDefault="00A75876">
      <w:pPr>
        <w:pStyle w:val="SGGSHindi"/>
      </w:pPr>
      <w:r>
        <w:rPr>
          <w:cs/>
        </w:rPr>
        <w:t>जिस</w:t>
      </w:r>
      <w:r>
        <w:t xml:space="preserve"> </w:t>
      </w:r>
      <w:r>
        <w:rPr>
          <w:cs/>
        </w:rPr>
        <w:t>नो</w:t>
      </w:r>
      <w:r>
        <w:t xml:space="preserve"> </w:t>
      </w:r>
      <w:r>
        <w:rPr>
          <w:cs/>
        </w:rPr>
        <w:t>करमु</w:t>
      </w:r>
      <w:r>
        <w:t xml:space="preserve"> </w:t>
      </w:r>
      <w:r>
        <w:rPr>
          <w:cs/>
        </w:rPr>
        <w:t>होवै</w:t>
      </w:r>
      <w:r>
        <w:t xml:space="preserve"> </w:t>
      </w:r>
      <w:r>
        <w:rPr>
          <w:cs/>
        </w:rPr>
        <w:t>धुरि</w:t>
      </w:r>
      <w:r>
        <w:t xml:space="preserve"> </w:t>
      </w:r>
      <w:r>
        <w:rPr>
          <w:cs/>
        </w:rPr>
        <w:t>पूरा</w:t>
      </w:r>
      <w:r>
        <w:t xml:space="preserve"> </w:t>
      </w:r>
      <w:r>
        <w:rPr>
          <w:cs/>
        </w:rPr>
        <w:t>तिनि</w:t>
      </w:r>
      <w:r>
        <w:t xml:space="preserve"> </w:t>
      </w:r>
      <w:r>
        <w:rPr>
          <w:cs/>
        </w:rPr>
        <w:t>गुरमुखि</w:t>
      </w:r>
      <w:r>
        <w:t xml:space="preserve"> </w:t>
      </w:r>
      <w:r>
        <w:rPr>
          <w:cs/>
        </w:rPr>
        <w:t>हरि</w:t>
      </w:r>
      <w:r>
        <w:t xml:space="preserve"> </w:t>
      </w:r>
      <w:r>
        <w:rPr>
          <w:cs/>
        </w:rPr>
        <w:t>नामु</w:t>
      </w:r>
      <w:r>
        <w:t xml:space="preserve"> </w:t>
      </w:r>
      <w:r>
        <w:rPr>
          <w:cs/>
        </w:rPr>
        <w:t>धिआइआ</w:t>
      </w:r>
      <w:r>
        <w:t xml:space="preserve"> </w:t>
      </w:r>
      <w:r>
        <w:rPr>
          <w:cs/>
        </w:rPr>
        <w:t>॥१॥</w:t>
      </w:r>
    </w:p>
    <w:p w:rsidR="00A75876" w:rsidRDefault="00A75876">
      <w:pPr>
        <w:pStyle w:val="SGGSRoman"/>
      </w:pPr>
      <w:r>
        <w:t>jis no karam hovai Dhur pooraa tin gurmukh har naam Dhi-aa-i-aa. ||1||</w:t>
      </w:r>
    </w:p>
    <w:p w:rsidR="00A75876" w:rsidRDefault="00A75876">
      <w:pPr>
        <w:pStyle w:val="SGGSTrans"/>
      </w:pPr>
      <w:r>
        <w:t>One who is blessed by the Perfect Lord's Grace - as Gurmukh, he meditates on the Lord's Name. ||1||</w:t>
      </w:r>
    </w:p>
    <w:p w:rsidR="00A75876" w:rsidRDefault="00A75876">
      <w:pPr>
        <w:pStyle w:val="SGGSGurm"/>
      </w:pPr>
      <w:r>
        <w:rPr>
          <w:cs/>
          <w:lang w:bidi="pa-IN"/>
        </w:rPr>
        <w:t xml:space="preserve">ਮਃ ੩ </w:t>
      </w:r>
      <w:r>
        <w:rPr>
          <w:cs/>
        </w:rPr>
        <w:t xml:space="preserve">॥ </w:t>
      </w:r>
      <w:r>
        <w:rPr>
          <w:color w:val="008000"/>
          <w:sz w:val="18"/>
        </w:rPr>
        <w:t>(512)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ਜਿਨਾ ਨ ਸੇਵਿਓ ਸਬਦਿ ਨ ਲਗੋ ਪਿਆਰੁ ॥ </w:t>
      </w:r>
      <w:r>
        <w:rPr>
          <w:color w:val="008000"/>
          <w:sz w:val="18"/>
        </w:rPr>
        <w:t>(512)</w:t>
      </w:r>
    </w:p>
    <w:p w:rsidR="00A75876" w:rsidRDefault="00A75876">
      <w:pPr>
        <w:pStyle w:val="SGGSHindi"/>
      </w:pPr>
      <w:r>
        <w:rPr>
          <w:cs/>
        </w:rPr>
        <w:t>सतिगुरु</w:t>
      </w:r>
      <w:r>
        <w:t xml:space="preserve"> </w:t>
      </w:r>
      <w:r>
        <w:rPr>
          <w:cs/>
        </w:rPr>
        <w:t>जिना</w:t>
      </w:r>
      <w:r>
        <w:t xml:space="preserve"> </w:t>
      </w:r>
      <w:r>
        <w:rPr>
          <w:cs/>
        </w:rPr>
        <w:t>न</w:t>
      </w:r>
      <w:r>
        <w:t xml:space="preserve"> </w:t>
      </w:r>
      <w:r>
        <w:rPr>
          <w:cs/>
        </w:rPr>
        <w:t>सेविओ</w:t>
      </w:r>
      <w:r>
        <w:t xml:space="preserve"> </w:t>
      </w:r>
      <w:r>
        <w:rPr>
          <w:cs/>
        </w:rPr>
        <w:t>सबदि</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satgur jinaa na sayvi-o sabad na lago pi-aar.</w:t>
      </w:r>
    </w:p>
    <w:p w:rsidR="00A75876" w:rsidRDefault="00A75876">
      <w:pPr>
        <w:pStyle w:val="SGGSTrans"/>
      </w:pPr>
      <w:r>
        <w:t>Those who do not serve the True Guru do not embrace love for the Word of the Shabad.</w:t>
      </w:r>
    </w:p>
    <w:p w:rsidR="00A75876" w:rsidRDefault="00A75876">
      <w:pPr>
        <w:pStyle w:val="SGGSGurm"/>
      </w:pPr>
      <w:r>
        <w:rPr>
          <w:cs/>
          <w:lang w:bidi="pa-IN"/>
        </w:rPr>
        <w:t xml:space="preserve">ਸਹਜੇ ਨਾਮੁ ਨ ਧਿਆਇਆ ਕਿਤੁ ਆਇਆ ਸੰਸਾਰਿ ॥ </w:t>
      </w:r>
      <w:r>
        <w:rPr>
          <w:color w:val="008000"/>
          <w:sz w:val="18"/>
        </w:rPr>
        <w:t>(512)</w:t>
      </w:r>
    </w:p>
    <w:p w:rsidR="00A75876" w:rsidRDefault="00A75876">
      <w:pPr>
        <w:pStyle w:val="SGGSHindi"/>
      </w:pPr>
      <w:r>
        <w:rPr>
          <w:cs/>
        </w:rPr>
        <w:t>सहजे</w:t>
      </w:r>
      <w:r>
        <w:t xml:space="preserve"> </w:t>
      </w:r>
      <w:r>
        <w:rPr>
          <w:cs/>
        </w:rPr>
        <w:t>नामु</w:t>
      </w:r>
      <w:r>
        <w:t xml:space="preserve"> </w:t>
      </w:r>
      <w:r>
        <w:rPr>
          <w:cs/>
        </w:rPr>
        <w:t>न</w:t>
      </w:r>
      <w:r>
        <w:t xml:space="preserve"> </w:t>
      </w:r>
      <w:r>
        <w:rPr>
          <w:cs/>
        </w:rPr>
        <w:t>धिआइआ</w:t>
      </w:r>
      <w:r>
        <w:t xml:space="preserve"> </w:t>
      </w:r>
      <w:r>
        <w:rPr>
          <w:cs/>
        </w:rPr>
        <w:t>कितु</w:t>
      </w:r>
      <w:r>
        <w:t xml:space="preserve"> </w:t>
      </w:r>
      <w:r>
        <w:rPr>
          <w:cs/>
        </w:rPr>
        <w:t>आइआ</w:t>
      </w:r>
      <w:r>
        <w:t xml:space="preserve"> </w:t>
      </w:r>
      <w:r>
        <w:rPr>
          <w:cs/>
        </w:rPr>
        <w:t>संसारि</w:t>
      </w:r>
      <w:r>
        <w:t xml:space="preserve"> </w:t>
      </w:r>
      <w:r>
        <w:rPr>
          <w:cs/>
        </w:rPr>
        <w:t>॥</w:t>
      </w:r>
    </w:p>
    <w:p w:rsidR="00A75876" w:rsidRDefault="00A75876">
      <w:pPr>
        <w:pStyle w:val="SGGSRoman"/>
      </w:pPr>
      <w:r>
        <w:t>sehjay naam na Dhi-aa-i-aa kit aa-i-aa sansaar.</w:t>
      </w:r>
    </w:p>
    <w:p w:rsidR="00A75876" w:rsidRDefault="00A75876">
      <w:pPr>
        <w:pStyle w:val="SGGSTrans"/>
      </w:pPr>
      <w:r>
        <w:t>They do not meditate on the Celestial Naam, the Name of the Lord - why did they even bother to come into the world?</w:t>
      </w:r>
    </w:p>
    <w:p w:rsidR="00A75876" w:rsidRDefault="00A75876">
      <w:pPr>
        <w:pStyle w:val="SGGSGurm"/>
      </w:pPr>
      <w:r>
        <w:rPr>
          <w:cs/>
          <w:lang w:bidi="pa-IN"/>
        </w:rPr>
        <w:t xml:space="preserve">ਫਿਰਿ ਫਿਰਿ ਜੂਨੀ ਪਾਈਐ ਵਿਸਟਾ ਸਦਾ ਖੁਆਰੁ ॥ </w:t>
      </w:r>
      <w:r>
        <w:rPr>
          <w:color w:val="008000"/>
          <w:sz w:val="18"/>
        </w:rPr>
        <w:t>(512)</w:t>
      </w:r>
    </w:p>
    <w:p w:rsidR="00A75876" w:rsidRDefault="00A75876">
      <w:pPr>
        <w:pStyle w:val="SGGSHindi"/>
      </w:pPr>
      <w:r>
        <w:rPr>
          <w:cs/>
        </w:rPr>
        <w:t>फिरि</w:t>
      </w:r>
      <w:r>
        <w:t xml:space="preserve"> </w:t>
      </w:r>
      <w:r>
        <w:rPr>
          <w:cs/>
        </w:rPr>
        <w:t>फिरि</w:t>
      </w:r>
      <w:r>
        <w:t xml:space="preserve"> </w:t>
      </w:r>
      <w:r>
        <w:rPr>
          <w:cs/>
        </w:rPr>
        <w:t>जूनी</w:t>
      </w:r>
      <w:r>
        <w:t xml:space="preserve"> </w:t>
      </w:r>
      <w:r>
        <w:rPr>
          <w:cs/>
        </w:rPr>
        <w:t>पाईऐ</w:t>
      </w:r>
      <w:r>
        <w:t xml:space="preserve"> </w:t>
      </w:r>
      <w:r>
        <w:rPr>
          <w:cs/>
        </w:rPr>
        <w:t>विसटा</w:t>
      </w:r>
      <w:r>
        <w:t xml:space="preserve"> </w:t>
      </w:r>
      <w:r>
        <w:rPr>
          <w:cs/>
        </w:rPr>
        <w:t>सदा</w:t>
      </w:r>
      <w:r>
        <w:t xml:space="preserve"> </w:t>
      </w:r>
      <w:r>
        <w:rPr>
          <w:cs/>
        </w:rPr>
        <w:t>खुआरु</w:t>
      </w:r>
      <w:r>
        <w:t xml:space="preserve"> </w:t>
      </w:r>
      <w:r>
        <w:rPr>
          <w:cs/>
        </w:rPr>
        <w:t>॥</w:t>
      </w:r>
    </w:p>
    <w:p w:rsidR="00A75876" w:rsidRDefault="00A75876">
      <w:pPr>
        <w:pStyle w:val="SGGSRoman"/>
      </w:pPr>
      <w:r>
        <w:t>fir fir joonee paa-ee-ai vistaa sadaa khu-aar.</w:t>
      </w:r>
    </w:p>
    <w:p w:rsidR="00A75876" w:rsidRDefault="00A75876">
      <w:pPr>
        <w:pStyle w:val="SGGSTrans"/>
      </w:pPr>
      <w:r>
        <w:t>Time and time again, they are reincarnated, and they rot away forever in manure.</w:t>
      </w:r>
    </w:p>
    <w:p w:rsidR="00A75876" w:rsidRDefault="00A75876">
      <w:pPr>
        <w:pStyle w:val="SGGSGurm"/>
      </w:pPr>
      <w:r>
        <w:rPr>
          <w:cs/>
          <w:lang w:bidi="pa-IN"/>
        </w:rPr>
        <w:t xml:space="preserve">ਕੂੜੈ ਲਾਲਚਿ ਲਗਿਆ ਨਾ ਉਰਵਾਰੁ ਨ ਪਾਰੁ ॥ </w:t>
      </w:r>
      <w:r>
        <w:rPr>
          <w:color w:val="008000"/>
          <w:sz w:val="18"/>
        </w:rPr>
        <w:t>(512)</w:t>
      </w:r>
    </w:p>
    <w:p w:rsidR="00A75876" w:rsidRDefault="00A75876">
      <w:pPr>
        <w:pStyle w:val="SGGSHindi"/>
      </w:pPr>
      <w:r>
        <w:rPr>
          <w:cs/>
        </w:rPr>
        <w:t>कूड़ै</w:t>
      </w:r>
      <w:r>
        <w:t xml:space="preserve"> </w:t>
      </w:r>
      <w:r>
        <w:rPr>
          <w:cs/>
        </w:rPr>
        <w:t>लालचि</w:t>
      </w:r>
      <w:r>
        <w:t xml:space="preserve"> </w:t>
      </w:r>
      <w:r>
        <w:rPr>
          <w:cs/>
        </w:rPr>
        <w:t>लगिआ</w:t>
      </w:r>
      <w:r>
        <w:t xml:space="preserve"> </w:t>
      </w:r>
      <w:r>
        <w:rPr>
          <w:cs/>
        </w:rPr>
        <w:t>ना</w:t>
      </w:r>
      <w:r>
        <w:t xml:space="preserve"> </w:t>
      </w:r>
      <w:r>
        <w:rPr>
          <w:cs/>
        </w:rPr>
        <w:t>उरवारु</w:t>
      </w:r>
      <w:r>
        <w:t xml:space="preserve"> </w:t>
      </w:r>
      <w:r>
        <w:rPr>
          <w:cs/>
        </w:rPr>
        <w:t>न</w:t>
      </w:r>
      <w:r>
        <w:t xml:space="preserve"> </w:t>
      </w:r>
      <w:r>
        <w:rPr>
          <w:cs/>
        </w:rPr>
        <w:t>पारु</w:t>
      </w:r>
      <w:r>
        <w:t xml:space="preserve"> </w:t>
      </w:r>
      <w:r>
        <w:rPr>
          <w:cs/>
        </w:rPr>
        <w:t>॥</w:t>
      </w:r>
    </w:p>
    <w:p w:rsidR="00A75876" w:rsidRDefault="00A75876">
      <w:pPr>
        <w:pStyle w:val="SGGSRoman"/>
      </w:pPr>
      <w:r>
        <w:t>koorhai laalach lagi-aa naa urvaar na paar.</w:t>
      </w:r>
    </w:p>
    <w:p w:rsidR="00A75876" w:rsidRDefault="00A75876">
      <w:pPr>
        <w:pStyle w:val="SGGSTrans"/>
      </w:pPr>
      <w:r>
        <w:t>They are attached to false greed; they are not on this shore, nor on the one beyond.</w:t>
      </w:r>
    </w:p>
    <w:p w:rsidR="00A75876" w:rsidRDefault="00A75876">
      <w:pPr>
        <w:pStyle w:val="SGGSGurm"/>
      </w:pPr>
      <w:r>
        <w:rPr>
          <w:cs/>
          <w:lang w:bidi="pa-IN"/>
        </w:rPr>
        <w:t>ਨਾਨਕ ਗੁਰਮੁਖਿ ਉਬਰੇ ਜਿ ਆਪਿ ਮੇਲੇ ਕਰਤਾਰਿ ॥੨</w:t>
      </w:r>
      <w:r>
        <w:rPr>
          <w:cs/>
        </w:rPr>
        <w:t xml:space="preserve">॥ </w:t>
      </w:r>
      <w:r>
        <w:rPr>
          <w:color w:val="008000"/>
          <w:sz w:val="18"/>
        </w:rPr>
        <w:t>(513)</w:t>
      </w:r>
    </w:p>
    <w:p w:rsidR="00A75876" w:rsidRDefault="00A75876">
      <w:pPr>
        <w:pStyle w:val="SGGSHindi"/>
      </w:pPr>
      <w:r>
        <w:rPr>
          <w:cs/>
        </w:rPr>
        <w:t>नानक</w:t>
      </w:r>
      <w:r>
        <w:t xml:space="preserve"> </w:t>
      </w:r>
      <w:r>
        <w:rPr>
          <w:cs/>
        </w:rPr>
        <w:t>गुरमुखि</w:t>
      </w:r>
      <w:r>
        <w:t xml:space="preserve"> </w:t>
      </w:r>
      <w:r>
        <w:rPr>
          <w:cs/>
        </w:rPr>
        <w:t>उबरे</w:t>
      </w:r>
      <w:r>
        <w:t xml:space="preserve"> </w:t>
      </w:r>
      <w:r>
        <w:rPr>
          <w:cs/>
        </w:rPr>
        <w:t>जि</w:t>
      </w:r>
      <w:r>
        <w:t xml:space="preserve"> </w:t>
      </w:r>
      <w:r>
        <w:rPr>
          <w:cs/>
        </w:rPr>
        <w:t>आपि</w:t>
      </w:r>
      <w:r>
        <w:t xml:space="preserve"> </w:t>
      </w:r>
      <w:r>
        <w:rPr>
          <w:cs/>
        </w:rPr>
        <w:t>मेले</w:t>
      </w:r>
      <w:r>
        <w:t xml:space="preserve"> </w:t>
      </w:r>
      <w:r>
        <w:rPr>
          <w:cs/>
        </w:rPr>
        <w:t>करतारि</w:t>
      </w:r>
      <w:r>
        <w:t xml:space="preserve"> </w:t>
      </w:r>
      <w:r>
        <w:rPr>
          <w:cs/>
        </w:rPr>
        <w:t>॥२॥</w:t>
      </w:r>
    </w:p>
    <w:p w:rsidR="00A75876" w:rsidRDefault="00A75876">
      <w:pPr>
        <w:pStyle w:val="SGGSRoman"/>
      </w:pPr>
      <w:r>
        <w:t>naanak gurmukh ubray je aap maylay kartaar. ||2||</w:t>
      </w:r>
    </w:p>
    <w:p w:rsidR="00A75876" w:rsidRDefault="00A75876">
      <w:pPr>
        <w:pStyle w:val="SGGSTrans"/>
      </w:pPr>
      <w:r>
        <w:t>O Nanak, the Gurmukhs are saved; the Creator Lord unites them with Himself. ||2||</w:t>
      </w:r>
    </w:p>
    <w:p w:rsidR="00A75876" w:rsidRDefault="00A75876">
      <w:pPr>
        <w:pStyle w:val="SGGSGurm"/>
      </w:pPr>
      <w:r>
        <w:rPr>
          <w:cs/>
          <w:lang w:bidi="pa-IN"/>
        </w:rPr>
        <w:t xml:space="preserve">ਪਉੜੀ ॥ </w:t>
      </w:r>
      <w:r>
        <w:rPr>
          <w:color w:val="008000"/>
          <w:sz w:val="18"/>
        </w:rPr>
        <w:t>(513)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ਭਗਤ ਸਚੈ ਦਰਿ ਸੋਹਦੇ ਸਚੈ ਸਬਦਿ ਰਹਾਏ ॥ </w:t>
      </w:r>
      <w:r>
        <w:rPr>
          <w:color w:val="008000"/>
          <w:sz w:val="18"/>
        </w:rPr>
        <w:t>(513)</w:t>
      </w:r>
    </w:p>
    <w:p w:rsidR="00A75876" w:rsidRDefault="00A75876">
      <w:pPr>
        <w:pStyle w:val="SGGSHindi"/>
      </w:pPr>
      <w:r>
        <w:rPr>
          <w:cs/>
        </w:rPr>
        <w:t>भगत</w:t>
      </w:r>
      <w:r>
        <w:t xml:space="preserve"> </w:t>
      </w:r>
      <w:r>
        <w:rPr>
          <w:cs/>
        </w:rPr>
        <w:t>सचै</w:t>
      </w:r>
      <w:r>
        <w:t xml:space="preserve"> </w:t>
      </w:r>
      <w:r>
        <w:rPr>
          <w:cs/>
        </w:rPr>
        <w:t>दरि</w:t>
      </w:r>
      <w:r>
        <w:t xml:space="preserve"> </w:t>
      </w:r>
      <w:r>
        <w:rPr>
          <w:cs/>
        </w:rPr>
        <w:t>सोहदे</w:t>
      </w:r>
      <w:r>
        <w:t xml:space="preserve"> </w:t>
      </w:r>
      <w:r>
        <w:rPr>
          <w:cs/>
        </w:rPr>
        <w:t>सचै</w:t>
      </w:r>
      <w:r>
        <w:t xml:space="preserve"> </w:t>
      </w:r>
      <w:r>
        <w:rPr>
          <w:cs/>
        </w:rPr>
        <w:t>सबदि</w:t>
      </w:r>
      <w:r>
        <w:t xml:space="preserve"> </w:t>
      </w:r>
      <w:r>
        <w:rPr>
          <w:cs/>
        </w:rPr>
        <w:t>रहाए</w:t>
      </w:r>
      <w:r>
        <w:t xml:space="preserve"> </w:t>
      </w:r>
      <w:r>
        <w:rPr>
          <w:cs/>
        </w:rPr>
        <w:t>॥</w:t>
      </w:r>
    </w:p>
    <w:p w:rsidR="00A75876" w:rsidRDefault="00A75876">
      <w:pPr>
        <w:pStyle w:val="SGGSRoman"/>
      </w:pPr>
      <w:r>
        <w:t>bhagat sachai dar sohday sachai sabad rahaa-ay.</w:t>
      </w:r>
    </w:p>
    <w:p w:rsidR="00A75876" w:rsidRDefault="00A75876">
      <w:pPr>
        <w:pStyle w:val="SGGSTrans"/>
      </w:pPr>
      <w:r>
        <w:t>The devotees look beauteous in the True Court of the Lord; they abide in the True Word of the Shabad.</w:t>
      </w:r>
    </w:p>
    <w:p w:rsidR="00A75876" w:rsidRDefault="00A75876">
      <w:pPr>
        <w:pStyle w:val="SGGSGurm"/>
      </w:pPr>
      <w:r>
        <w:rPr>
          <w:cs/>
          <w:lang w:bidi="pa-IN"/>
        </w:rPr>
        <w:t xml:space="preserve">ਹਰਿ ਕੀ ਪ੍ਰੀਤਿ ਤਿਨ ਊਪਜੀ ਹਰਿ ਪ੍ਰੇਮ ਕਸਾਏ ॥ </w:t>
      </w:r>
      <w:r>
        <w:rPr>
          <w:color w:val="008000"/>
          <w:sz w:val="18"/>
        </w:rPr>
        <w:t>(513)</w:t>
      </w:r>
    </w:p>
    <w:p w:rsidR="00A75876" w:rsidRDefault="00A75876">
      <w:pPr>
        <w:pStyle w:val="SGGSHindi"/>
      </w:pPr>
      <w:r>
        <w:rPr>
          <w:cs/>
        </w:rPr>
        <w:t>हरि</w:t>
      </w:r>
      <w:r>
        <w:t xml:space="preserve"> </w:t>
      </w:r>
      <w:r>
        <w:rPr>
          <w:cs/>
        </w:rPr>
        <w:t>की</w:t>
      </w:r>
      <w:r>
        <w:t xml:space="preserve"> </w:t>
      </w:r>
      <w:r>
        <w:rPr>
          <w:cs/>
        </w:rPr>
        <w:t>प्रीति</w:t>
      </w:r>
      <w:r>
        <w:t xml:space="preserve"> </w:t>
      </w:r>
      <w:r>
        <w:rPr>
          <w:cs/>
        </w:rPr>
        <w:t>तिन</w:t>
      </w:r>
      <w:r>
        <w:t xml:space="preserve"> </w:t>
      </w:r>
      <w:r>
        <w:rPr>
          <w:cs/>
        </w:rPr>
        <w:t>ऊपजी</w:t>
      </w:r>
      <w:r>
        <w:t xml:space="preserve"> </w:t>
      </w:r>
      <w:r>
        <w:rPr>
          <w:cs/>
        </w:rPr>
        <w:t>हरि</w:t>
      </w:r>
      <w:r>
        <w:t xml:space="preserve"> </w:t>
      </w:r>
      <w:r>
        <w:rPr>
          <w:cs/>
        </w:rPr>
        <w:t>प्रेम</w:t>
      </w:r>
      <w:r>
        <w:t xml:space="preserve"> </w:t>
      </w:r>
      <w:r>
        <w:rPr>
          <w:cs/>
        </w:rPr>
        <w:t>कसाए</w:t>
      </w:r>
      <w:r>
        <w:t xml:space="preserve"> </w:t>
      </w:r>
      <w:r>
        <w:rPr>
          <w:cs/>
        </w:rPr>
        <w:t>॥</w:t>
      </w:r>
    </w:p>
    <w:p w:rsidR="00A75876" w:rsidRDefault="00A75876">
      <w:pPr>
        <w:pStyle w:val="SGGSRoman"/>
      </w:pPr>
      <w:r>
        <w:t>har kee pareet tin oopjee har paraym kasaa-ay.</w:t>
      </w:r>
    </w:p>
    <w:p w:rsidR="00A75876" w:rsidRDefault="00A75876">
      <w:pPr>
        <w:pStyle w:val="SGGSTrans"/>
      </w:pPr>
      <w:r>
        <w:t>The Lord's Love wells up in them; they are attracted by the Lord's Love.</w:t>
      </w:r>
    </w:p>
    <w:p w:rsidR="00A75876" w:rsidRDefault="00A75876">
      <w:pPr>
        <w:pStyle w:val="SGGSGurm"/>
      </w:pPr>
      <w:r>
        <w:rPr>
          <w:cs/>
          <w:lang w:bidi="pa-IN"/>
        </w:rPr>
        <w:t xml:space="preserve">ਹਰਿ ਰੰਗਿ ਰਹਹਿ ਸਦਾ ਰੰਗਿ ਰਾਤੇ ਰਸਨਾ ਹਰਿ ਰਸੁ ਪਿਆਏ ॥ </w:t>
      </w:r>
      <w:r>
        <w:rPr>
          <w:color w:val="008000"/>
          <w:sz w:val="18"/>
        </w:rPr>
        <w:t>(513)</w:t>
      </w:r>
    </w:p>
    <w:p w:rsidR="00A75876" w:rsidRDefault="00A75876">
      <w:pPr>
        <w:pStyle w:val="SGGSHindi"/>
      </w:pPr>
      <w:r>
        <w:rPr>
          <w:cs/>
        </w:rPr>
        <w:t>हरि</w:t>
      </w:r>
      <w:r>
        <w:t xml:space="preserve"> </w:t>
      </w:r>
      <w:r>
        <w:rPr>
          <w:cs/>
        </w:rPr>
        <w:t>रंगि</w:t>
      </w:r>
      <w:r>
        <w:t xml:space="preserve"> </w:t>
      </w:r>
      <w:r>
        <w:rPr>
          <w:cs/>
        </w:rPr>
        <w:t>रहहि</w:t>
      </w:r>
      <w:r>
        <w:t xml:space="preserve"> </w:t>
      </w:r>
      <w:r>
        <w:rPr>
          <w:cs/>
        </w:rPr>
        <w:t>सदा</w:t>
      </w:r>
      <w:r>
        <w:t xml:space="preserve"> </w:t>
      </w:r>
      <w:r>
        <w:rPr>
          <w:cs/>
        </w:rPr>
        <w:t>रंगि</w:t>
      </w:r>
      <w:r>
        <w:t xml:space="preserve"> </w:t>
      </w:r>
      <w:r>
        <w:rPr>
          <w:cs/>
        </w:rPr>
        <w:t>राते</w:t>
      </w:r>
      <w:r>
        <w:t xml:space="preserve"> </w:t>
      </w:r>
      <w:r>
        <w:rPr>
          <w:cs/>
        </w:rPr>
        <w:t>रसना</w:t>
      </w:r>
      <w:r>
        <w:t xml:space="preserve"> </w:t>
      </w:r>
      <w:r>
        <w:rPr>
          <w:cs/>
        </w:rPr>
        <w:t>हरि</w:t>
      </w:r>
      <w:r>
        <w:t xml:space="preserve"> </w:t>
      </w:r>
      <w:r>
        <w:rPr>
          <w:cs/>
        </w:rPr>
        <w:t>रसु</w:t>
      </w:r>
      <w:r>
        <w:t xml:space="preserve"> </w:t>
      </w:r>
      <w:r>
        <w:rPr>
          <w:cs/>
        </w:rPr>
        <w:t>पिआए</w:t>
      </w:r>
      <w:r>
        <w:t xml:space="preserve"> </w:t>
      </w:r>
      <w:r>
        <w:rPr>
          <w:cs/>
        </w:rPr>
        <w:t>॥</w:t>
      </w:r>
    </w:p>
    <w:p w:rsidR="00A75876" w:rsidRDefault="00A75876">
      <w:pPr>
        <w:pStyle w:val="SGGSRoman"/>
      </w:pPr>
      <w:r>
        <w:t>har rang raheh sadaa rang raatay rasnaa har ras pi-aa-ay.</w:t>
      </w:r>
    </w:p>
    <w:p w:rsidR="00A75876" w:rsidRDefault="00A75876">
      <w:pPr>
        <w:pStyle w:val="SGGSTrans"/>
      </w:pPr>
      <w:r>
        <w:t>They abide in the Lord's Love, they remain imbued with the Lord's Love forever, and with their tongues, they drink in the sublime essence of the Lord.</w:t>
      </w:r>
    </w:p>
    <w:p w:rsidR="00A75876" w:rsidRDefault="00A75876">
      <w:pPr>
        <w:pStyle w:val="SGGSGurm"/>
      </w:pPr>
      <w:r>
        <w:rPr>
          <w:cs/>
          <w:lang w:bidi="pa-IN"/>
        </w:rPr>
        <w:t xml:space="preserve">ਸਫਲੁ ਜਨਮੁ ਜਿਨ੍ਹ੍ਹੀ ਗੁਰਮੁਖਿ ਜਾਤਾ ਹਰਿ ਜੀਉ ਰਿਦੈ ਵਸਾਏ ॥ </w:t>
      </w:r>
      <w:r>
        <w:rPr>
          <w:color w:val="008000"/>
          <w:sz w:val="18"/>
        </w:rPr>
        <w:t>(513)</w:t>
      </w:r>
    </w:p>
    <w:p w:rsidR="00A75876" w:rsidRDefault="00A75876">
      <w:pPr>
        <w:pStyle w:val="SGGSHindi"/>
      </w:pPr>
      <w:r>
        <w:rPr>
          <w:cs/>
        </w:rPr>
        <w:t>सफलु</w:t>
      </w:r>
      <w:r>
        <w:t xml:space="preserve"> </w:t>
      </w:r>
      <w:r>
        <w:rPr>
          <w:cs/>
        </w:rPr>
        <w:t>जनमु</w:t>
      </w:r>
      <w:r>
        <w:t xml:space="preserve"> </w:t>
      </w:r>
      <w:r>
        <w:rPr>
          <w:cs/>
        </w:rPr>
        <w:t>जिन्ही</w:t>
      </w:r>
      <w:r>
        <w:t xml:space="preserve"> </w:t>
      </w:r>
      <w:r>
        <w:rPr>
          <w:cs/>
        </w:rPr>
        <w:t>गुरमुखि</w:t>
      </w:r>
      <w:r>
        <w:t xml:space="preserve"> </w:t>
      </w:r>
      <w:r>
        <w:rPr>
          <w:cs/>
        </w:rPr>
        <w:t>जाता</w:t>
      </w:r>
      <w:r>
        <w:t xml:space="preserve"> </w:t>
      </w:r>
      <w:r>
        <w:rPr>
          <w:cs/>
        </w:rPr>
        <w:t>हरि</w:t>
      </w:r>
      <w:r>
        <w:t xml:space="preserve"> </w:t>
      </w:r>
      <w:r>
        <w:rPr>
          <w:cs/>
        </w:rPr>
        <w:t>जीउ</w:t>
      </w:r>
      <w:r>
        <w:t xml:space="preserve"> </w:t>
      </w:r>
      <w:r>
        <w:rPr>
          <w:cs/>
        </w:rPr>
        <w:t>रिदै</w:t>
      </w:r>
      <w:r>
        <w:t xml:space="preserve"> </w:t>
      </w:r>
      <w:r>
        <w:rPr>
          <w:cs/>
        </w:rPr>
        <w:t>वसाए</w:t>
      </w:r>
      <w:r>
        <w:t xml:space="preserve"> </w:t>
      </w:r>
      <w:r>
        <w:rPr>
          <w:cs/>
        </w:rPr>
        <w:t>॥</w:t>
      </w:r>
    </w:p>
    <w:p w:rsidR="00A75876" w:rsidRDefault="00A75876">
      <w:pPr>
        <w:pStyle w:val="SGGSRoman"/>
      </w:pPr>
      <w:r>
        <w:t>safal janam jin</w:t>
      </w:r>
      <w:r>
        <w:rPr>
          <w:vertAlign w:val="superscript"/>
        </w:rPr>
        <w:t>H</w:t>
      </w:r>
      <w:r>
        <w:t>ee gurmukh jaataa har jee-o ridai vasaa-ay.</w:t>
      </w:r>
    </w:p>
    <w:p w:rsidR="00A75876" w:rsidRDefault="00A75876">
      <w:pPr>
        <w:pStyle w:val="SGGSTrans"/>
      </w:pPr>
      <w:r>
        <w:t>Fruitful are the lives of those Gurmukhs who recognize the Lord and enshrine Him in their hearts.</w:t>
      </w:r>
    </w:p>
    <w:p w:rsidR="00A75876" w:rsidRDefault="00A75876">
      <w:pPr>
        <w:pStyle w:val="SGGSGurm"/>
      </w:pPr>
      <w:r>
        <w:rPr>
          <w:cs/>
          <w:lang w:bidi="pa-IN"/>
        </w:rPr>
        <w:t>ਬਾਝੁ ਗੁਰੂ ਫਿਰੈ ਬਿਲਲਾਦੀ ਦੂਜੈ ਭਾਇ ਖੁਆਏ ॥੧੧</w:t>
      </w:r>
      <w:r>
        <w:rPr>
          <w:cs/>
        </w:rPr>
        <w:t xml:space="preserve">॥ </w:t>
      </w:r>
      <w:r>
        <w:rPr>
          <w:color w:val="008000"/>
          <w:sz w:val="18"/>
        </w:rPr>
        <w:t>(513)</w:t>
      </w:r>
    </w:p>
    <w:p w:rsidR="00A75876" w:rsidRDefault="00A75876">
      <w:pPr>
        <w:pStyle w:val="SGGSHindi"/>
      </w:pPr>
      <w:r>
        <w:rPr>
          <w:cs/>
        </w:rPr>
        <w:t>बाझु</w:t>
      </w:r>
      <w:r>
        <w:t xml:space="preserve"> </w:t>
      </w:r>
      <w:r>
        <w:rPr>
          <w:cs/>
        </w:rPr>
        <w:t>गुरू</w:t>
      </w:r>
      <w:r>
        <w:t xml:space="preserve"> </w:t>
      </w:r>
      <w:r>
        <w:rPr>
          <w:cs/>
        </w:rPr>
        <w:t>फिरै</w:t>
      </w:r>
      <w:r>
        <w:t xml:space="preserve"> </w:t>
      </w:r>
      <w:r>
        <w:rPr>
          <w:cs/>
        </w:rPr>
        <w:t>बिललादी</w:t>
      </w:r>
      <w:r>
        <w:t xml:space="preserve"> </w:t>
      </w:r>
      <w:r>
        <w:rPr>
          <w:cs/>
        </w:rPr>
        <w:t>दूजै</w:t>
      </w:r>
      <w:r>
        <w:t xml:space="preserve"> </w:t>
      </w:r>
      <w:r>
        <w:rPr>
          <w:cs/>
        </w:rPr>
        <w:t>भाइ</w:t>
      </w:r>
      <w:r>
        <w:t xml:space="preserve"> </w:t>
      </w:r>
      <w:r>
        <w:rPr>
          <w:cs/>
        </w:rPr>
        <w:t>खुआए</w:t>
      </w:r>
      <w:r>
        <w:t xml:space="preserve"> </w:t>
      </w:r>
      <w:r>
        <w:rPr>
          <w:cs/>
        </w:rPr>
        <w:t>॥११॥</w:t>
      </w:r>
    </w:p>
    <w:p w:rsidR="00A75876" w:rsidRDefault="00A75876">
      <w:pPr>
        <w:pStyle w:val="SGGSRoman"/>
      </w:pPr>
      <w:r>
        <w:t>baajh guroo firai billaadee doojai bhaa-ay khu-aa-ay. ||11||</w:t>
      </w:r>
    </w:p>
    <w:p w:rsidR="00A75876" w:rsidRDefault="00A75876">
      <w:pPr>
        <w:pStyle w:val="SGGSTrans"/>
      </w:pPr>
      <w:r>
        <w:t>Without the Guru, they wander around crying out in misery; in the love of duality, they are ruined. ||11||</w:t>
      </w:r>
    </w:p>
    <w:p w:rsidR="00A75876" w:rsidRDefault="00A75876">
      <w:pPr>
        <w:pStyle w:val="SGGSGurm"/>
      </w:pPr>
      <w:r>
        <w:rPr>
          <w:cs/>
          <w:lang w:bidi="pa-IN"/>
        </w:rPr>
        <w:t xml:space="preserve">ਸਲੋਕੁ ਮਃ ੩ </w:t>
      </w:r>
      <w:r>
        <w:rPr>
          <w:cs/>
        </w:rPr>
        <w:t xml:space="preserve">॥ </w:t>
      </w:r>
      <w:r>
        <w:rPr>
          <w:color w:val="008000"/>
          <w:sz w:val="18"/>
        </w:rPr>
        <w:t>(513)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ਕਲਿਜੁਗ ਮਹਿ ਨਾਮੁ ਨਿਧਾਨੁ ਭਗਤੀ ਖਟਿਆ ਹਰਿ ਉਤਮ ਪਦੁ ਪਾਇਆ ॥ </w:t>
      </w:r>
      <w:r>
        <w:rPr>
          <w:color w:val="008000"/>
          <w:sz w:val="18"/>
        </w:rPr>
        <w:t>(513)</w:t>
      </w:r>
    </w:p>
    <w:p w:rsidR="00A75876" w:rsidRDefault="00A75876">
      <w:pPr>
        <w:pStyle w:val="SGGSHindi"/>
      </w:pPr>
      <w:r>
        <w:rPr>
          <w:cs/>
        </w:rPr>
        <w:t>कलिजुग</w:t>
      </w:r>
      <w:r>
        <w:t xml:space="preserve"> </w:t>
      </w:r>
      <w:r>
        <w:rPr>
          <w:cs/>
        </w:rPr>
        <w:t>महि</w:t>
      </w:r>
      <w:r>
        <w:t xml:space="preserve"> </w:t>
      </w:r>
      <w:r>
        <w:rPr>
          <w:cs/>
        </w:rPr>
        <w:t>नामु</w:t>
      </w:r>
      <w:r>
        <w:t xml:space="preserve"> </w:t>
      </w:r>
      <w:r>
        <w:rPr>
          <w:cs/>
        </w:rPr>
        <w:t>निधानु</w:t>
      </w:r>
      <w:r>
        <w:t xml:space="preserve"> </w:t>
      </w:r>
      <w:r>
        <w:rPr>
          <w:cs/>
        </w:rPr>
        <w:t>भगती</w:t>
      </w:r>
      <w:r>
        <w:t xml:space="preserve"> </w:t>
      </w:r>
      <w:r>
        <w:rPr>
          <w:cs/>
        </w:rPr>
        <w:t>खटिआ</w:t>
      </w:r>
      <w:r>
        <w:t xml:space="preserve"> </w:t>
      </w:r>
      <w:r>
        <w:rPr>
          <w:cs/>
        </w:rPr>
        <w:t>हरि</w:t>
      </w:r>
      <w:r>
        <w:t xml:space="preserve"> </w:t>
      </w:r>
      <w:r>
        <w:rPr>
          <w:cs/>
        </w:rPr>
        <w:t>उतम</w:t>
      </w:r>
      <w:r>
        <w:t xml:space="preserve"> </w:t>
      </w:r>
      <w:r>
        <w:rPr>
          <w:cs/>
        </w:rPr>
        <w:t>पदु</w:t>
      </w:r>
      <w:r>
        <w:t xml:space="preserve"> </w:t>
      </w:r>
      <w:r>
        <w:rPr>
          <w:cs/>
        </w:rPr>
        <w:t>पाइआ</w:t>
      </w:r>
      <w:r>
        <w:t xml:space="preserve"> </w:t>
      </w:r>
      <w:r>
        <w:rPr>
          <w:cs/>
        </w:rPr>
        <w:t>॥</w:t>
      </w:r>
    </w:p>
    <w:p w:rsidR="00A75876" w:rsidRDefault="00A75876">
      <w:pPr>
        <w:pStyle w:val="SGGSRoman"/>
      </w:pPr>
      <w:r>
        <w:t>kalijug meh naam niDhaan bhagtee khati-aa har utam pad paa-i-aa.</w:t>
      </w:r>
    </w:p>
    <w:p w:rsidR="00A75876" w:rsidRDefault="00A75876">
      <w:pPr>
        <w:pStyle w:val="SGGSTrans"/>
      </w:pPr>
      <w:r>
        <w:t>In the Dark Age of Kali Yuga, the devotees earn the treasure of the Naam, the Name of the Lord; they obtain the supreme status of the Lord.</w:t>
      </w:r>
    </w:p>
    <w:p w:rsidR="00A75876" w:rsidRDefault="00A75876">
      <w:pPr>
        <w:pStyle w:val="SGGSGurm"/>
      </w:pPr>
      <w:r>
        <w:rPr>
          <w:cs/>
          <w:lang w:bidi="pa-IN"/>
        </w:rPr>
        <w:t xml:space="preserve">ਸਤਿਗੁਰ ਸੇਵਿ ਹਰਿ ਨਾਮੁ ਮਨਿ ਵਸਾਇਆ ਅਨਦਿਨੁ ਨਾਮੁ ਧਿਆਇਆ ॥ </w:t>
      </w:r>
      <w:r>
        <w:rPr>
          <w:color w:val="008000"/>
          <w:sz w:val="18"/>
        </w:rPr>
        <w:t>(513)</w:t>
      </w:r>
    </w:p>
    <w:p w:rsidR="00A75876" w:rsidRDefault="00A75876">
      <w:pPr>
        <w:pStyle w:val="SGGSHindi"/>
      </w:pPr>
      <w:r>
        <w:rPr>
          <w:cs/>
        </w:rPr>
        <w:t>सतिगुर</w:t>
      </w:r>
      <w:r>
        <w:t xml:space="preserve"> </w:t>
      </w:r>
      <w:r>
        <w:rPr>
          <w:cs/>
        </w:rPr>
        <w:t>सेवि</w:t>
      </w:r>
      <w:r>
        <w:t xml:space="preserve"> </w:t>
      </w:r>
      <w:r>
        <w:rPr>
          <w:cs/>
        </w:rPr>
        <w:t>हरि</w:t>
      </w:r>
      <w:r>
        <w:t xml:space="preserve"> </w:t>
      </w:r>
      <w:r>
        <w:rPr>
          <w:cs/>
        </w:rPr>
        <w:t>नामु</w:t>
      </w:r>
      <w:r>
        <w:t xml:space="preserve"> </w:t>
      </w:r>
      <w:r>
        <w:rPr>
          <w:cs/>
        </w:rPr>
        <w:t>मनि</w:t>
      </w:r>
      <w:r>
        <w:t xml:space="preserve"> </w:t>
      </w:r>
      <w:r>
        <w:rPr>
          <w:cs/>
        </w:rPr>
        <w:t>वसाइआ</w:t>
      </w:r>
      <w:r>
        <w:t xml:space="preserve"> </w:t>
      </w:r>
      <w:r>
        <w:rPr>
          <w:cs/>
        </w:rPr>
        <w:t>अनदिनु</w:t>
      </w:r>
      <w:r>
        <w:t xml:space="preserve"> </w:t>
      </w:r>
      <w:r>
        <w:rPr>
          <w:cs/>
        </w:rPr>
        <w:t>नामु</w:t>
      </w:r>
      <w:r>
        <w:t xml:space="preserve"> </w:t>
      </w:r>
      <w:r>
        <w:rPr>
          <w:cs/>
        </w:rPr>
        <w:t>धिआइआ</w:t>
      </w:r>
      <w:r>
        <w:t xml:space="preserve"> </w:t>
      </w:r>
      <w:r>
        <w:rPr>
          <w:cs/>
        </w:rPr>
        <w:t>॥</w:t>
      </w:r>
    </w:p>
    <w:p w:rsidR="00A75876" w:rsidRDefault="00A75876">
      <w:pPr>
        <w:pStyle w:val="SGGSRoman"/>
      </w:pPr>
      <w:r>
        <w:t>satgur sayv har naam man vasaa-i-aa an-din naam Dhi-aa-i-aa.</w:t>
      </w:r>
    </w:p>
    <w:p w:rsidR="00A75876" w:rsidRDefault="00A75876">
      <w:pPr>
        <w:pStyle w:val="SGGSTrans"/>
      </w:pPr>
      <w:r>
        <w:t>Serving the True Guru, they enshrine the Lord's Name in their minds, and they meditate on the Naam, night and day.</w:t>
      </w:r>
    </w:p>
    <w:p w:rsidR="00A75876" w:rsidRDefault="00A75876">
      <w:pPr>
        <w:pStyle w:val="SGGSGurm"/>
      </w:pPr>
      <w:r>
        <w:rPr>
          <w:cs/>
          <w:lang w:bidi="pa-IN"/>
        </w:rPr>
        <w:t xml:space="preserve">ਵਿਚੇ ਗ੍ਰਿਹ ਗੁਰ ਬਚਨਿ ਉਦਾਸੀ ਹਉਮੈ ਮੋਹੁ ਜਲਾਇਆ ॥ </w:t>
      </w:r>
      <w:r>
        <w:rPr>
          <w:color w:val="008000"/>
          <w:sz w:val="18"/>
        </w:rPr>
        <w:t>(513)</w:t>
      </w:r>
    </w:p>
    <w:p w:rsidR="00A75876" w:rsidRDefault="00A75876">
      <w:pPr>
        <w:pStyle w:val="SGGSHindi"/>
      </w:pPr>
      <w:r>
        <w:rPr>
          <w:cs/>
        </w:rPr>
        <w:t>विचे</w:t>
      </w:r>
      <w:r>
        <w:t xml:space="preserve"> </w:t>
      </w:r>
      <w:r>
        <w:rPr>
          <w:cs/>
        </w:rPr>
        <w:t>ग्रिह</w:t>
      </w:r>
      <w:r>
        <w:t xml:space="preserve"> </w:t>
      </w:r>
      <w:r>
        <w:rPr>
          <w:cs/>
        </w:rPr>
        <w:t>गुर</w:t>
      </w:r>
      <w:r>
        <w:t xml:space="preserve"> </w:t>
      </w:r>
      <w:r>
        <w:rPr>
          <w:cs/>
        </w:rPr>
        <w:t>बचनि</w:t>
      </w:r>
      <w:r>
        <w:t xml:space="preserve"> </w:t>
      </w:r>
      <w:r>
        <w:rPr>
          <w:cs/>
        </w:rPr>
        <w:t>उदासी</w:t>
      </w:r>
      <w:r>
        <w:t xml:space="preserve"> </w:t>
      </w:r>
      <w:r>
        <w:rPr>
          <w:cs/>
        </w:rPr>
        <w:t>हउमै</w:t>
      </w:r>
      <w:r>
        <w:t xml:space="preserve"> </w:t>
      </w:r>
      <w:r>
        <w:rPr>
          <w:cs/>
        </w:rPr>
        <w:t>मोहु</w:t>
      </w:r>
      <w:r>
        <w:t xml:space="preserve"> </w:t>
      </w:r>
      <w:r>
        <w:rPr>
          <w:cs/>
        </w:rPr>
        <w:t>जलाइआ</w:t>
      </w:r>
      <w:r>
        <w:t xml:space="preserve"> </w:t>
      </w:r>
      <w:r>
        <w:rPr>
          <w:cs/>
        </w:rPr>
        <w:t>॥</w:t>
      </w:r>
    </w:p>
    <w:p w:rsidR="00A75876" w:rsidRDefault="00A75876">
      <w:pPr>
        <w:pStyle w:val="SGGSRoman"/>
      </w:pPr>
      <w:r>
        <w:t>vichay garih gur bachan udaasee ha-umai moh jalaa-i-aa.</w:t>
      </w:r>
    </w:p>
    <w:p w:rsidR="00A75876" w:rsidRDefault="00A75876">
      <w:pPr>
        <w:pStyle w:val="SGGSTrans"/>
      </w:pPr>
      <w:r>
        <w:t>Within the home of their own selves, they remain unattached, through the Guru's Teachings; they burn away egotism and emotional attachment.</w:t>
      </w:r>
    </w:p>
    <w:p w:rsidR="00A75876" w:rsidRDefault="00A75876">
      <w:pPr>
        <w:pStyle w:val="SGGSGurm"/>
      </w:pPr>
      <w:r>
        <w:rPr>
          <w:cs/>
          <w:lang w:bidi="pa-IN"/>
        </w:rPr>
        <w:t xml:space="preserve">ਆਪਿ ਤਰਿਆ ਕੁਲ ਜਗਤੁ ਤਰਾਇਆ ਧੰਨੁ ਜਣੇਦੀ ਮਾਇਆ ॥ </w:t>
      </w:r>
      <w:r>
        <w:rPr>
          <w:color w:val="008000"/>
          <w:sz w:val="18"/>
        </w:rPr>
        <w:t>(513)</w:t>
      </w:r>
    </w:p>
    <w:p w:rsidR="00A75876" w:rsidRDefault="00A75876">
      <w:pPr>
        <w:pStyle w:val="SGGSHindi"/>
      </w:pPr>
      <w:r>
        <w:rPr>
          <w:cs/>
        </w:rPr>
        <w:t>आपि</w:t>
      </w:r>
      <w:r>
        <w:t xml:space="preserve"> </w:t>
      </w:r>
      <w:r>
        <w:rPr>
          <w:cs/>
        </w:rPr>
        <w:t>तरिआ</w:t>
      </w:r>
      <w:r>
        <w:t xml:space="preserve"> </w:t>
      </w:r>
      <w:r>
        <w:rPr>
          <w:cs/>
        </w:rPr>
        <w:t>कुल</w:t>
      </w:r>
      <w:r>
        <w:t xml:space="preserve"> </w:t>
      </w:r>
      <w:r>
        <w:rPr>
          <w:cs/>
        </w:rPr>
        <w:t>जगतु</w:t>
      </w:r>
      <w:r>
        <w:t xml:space="preserve"> </w:t>
      </w:r>
      <w:r>
        <w:rPr>
          <w:cs/>
        </w:rPr>
        <w:t>तराइआ</w:t>
      </w:r>
      <w:r>
        <w:t xml:space="preserve"> </w:t>
      </w:r>
      <w:r>
        <w:rPr>
          <w:cs/>
        </w:rPr>
        <w:t>धंनु</w:t>
      </w:r>
      <w:r>
        <w:t xml:space="preserve"> </w:t>
      </w:r>
      <w:r>
        <w:rPr>
          <w:cs/>
        </w:rPr>
        <w:t>जणेदी</w:t>
      </w:r>
      <w:r>
        <w:t xml:space="preserve"> </w:t>
      </w:r>
      <w:r>
        <w:rPr>
          <w:cs/>
        </w:rPr>
        <w:t>माइआ</w:t>
      </w:r>
      <w:r>
        <w:t xml:space="preserve"> </w:t>
      </w:r>
      <w:r>
        <w:rPr>
          <w:cs/>
        </w:rPr>
        <w:t>॥</w:t>
      </w:r>
    </w:p>
    <w:p w:rsidR="00A75876" w:rsidRDefault="00A75876">
      <w:pPr>
        <w:pStyle w:val="SGGSRoman"/>
      </w:pPr>
      <w:r>
        <w:t>aap tari-aa kul jagat taraa-i-aa Dhan janaydee maa-i-aa.</w:t>
      </w:r>
    </w:p>
    <w:p w:rsidR="00A75876" w:rsidRDefault="00A75876">
      <w:pPr>
        <w:pStyle w:val="SGGSTrans"/>
      </w:pPr>
      <w:r>
        <w:t>They save themselves, and they save the whole world. Blessed are the mothers who gave birth to them.</w:t>
      </w:r>
    </w:p>
    <w:p w:rsidR="00A75876" w:rsidRDefault="00A75876">
      <w:pPr>
        <w:pStyle w:val="SGGSGurm"/>
      </w:pPr>
      <w:r>
        <w:rPr>
          <w:cs/>
          <w:lang w:bidi="pa-IN"/>
        </w:rPr>
        <w:t xml:space="preserve">ਐਸਾ ਸਤਿਗੁਰੁ ਸੋਈ ਪਾਏ ਜਿਸੁ ਧੁਰਿ ਮਸਤਕਿ ਹਰਿ ਲਿਖਿ ਪਾਇਆ ॥ </w:t>
      </w:r>
      <w:r>
        <w:rPr>
          <w:color w:val="008000"/>
          <w:sz w:val="18"/>
        </w:rPr>
        <w:t>(513)</w:t>
      </w:r>
    </w:p>
    <w:p w:rsidR="00A75876" w:rsidRDefault="00A75876">
      <w:pPr>
        <w:pStyle w:val="SGGSHindi"/>
      </w:pPr>
      <w:r>
        <w:rPr>
          <w:cs/>
        </w:rPr>
        <w:t>ऐसा</w:t>
      </w:r>
      <w:r>
        <w:t xml:space="preserve"> </w:t>
      </w:r>
      <w:r>
        <w:rPr>
          <w:cs/>
        </w:rPr>
        <w:t>सतिगुरु</w:t>
      </w:r>
      <w:r>
        <w:t xml:space="preserve"> </w:t>
      </w:r>
      <w:r>
        <w:rPr>
          <w:cs/>
        </w:rPr>
        <w:t>सोई</w:t>
      </w:r>
      <w:r>
        <w:t xml:space="preserve"> </w:t>
      </w:r>
      <w:r>
        <w:rPr>
          <w:cs/>
        </w:rPr>
        <w:t>पाए</w:t>
      </w:r>
      <w:r>
        <w:t xml:space="preserve"> </w:t>
      </w:r>
      <w:r>
        <w:rPr>
          <w:cs/>
        </w:rPr>
        <w:t>जिसु</w:t>
      </w:r>
      <w:r>
        <w:t xml:space="preserve"> </w:t>
      </w:r>
      <w:r>
        <w:rPr>
          <w:cs/>
        </w:rPr>
        <w:t>धुरि</w:t>
      </w:r>
      <w:r>
        <w:t xml:space="preserve"> </w:t>
      </w:r>
      <w:r>
        <w:rPr>
          <w:cs/>
        </w:rPr>
        <w:t>मसतकि</w:t>
      </w:r>
      <w:r>
        <w:t xml:space="preserve"> </w:t>
      </w:r>
      <w:r>
        <w:rPr>
          <w:cs/>
        </w:rPr>
        <w:t>हरि</w:t>
      </w:r>
      <w:r>
        <w:t xml:space="preserve"> </w:t>
      </w:r>
      <w:r>
        <w:rPr>
          <w:cs/>
        </w:rPr>
        <w:t>लिखि</w:t>
      </w:r>
      <w:r>
        <w:t xml:space="preserve"> </w:t>
      </w:r>
      <w:r>
        <w:rPr>
          <w:cs/>
        </w:rPr>
        <w:t>पाइआ</w:t>
      </w:r>
      <w:r>
        <w:t xml:space="preserve"> </w:t>
      </w:r>
      <w:r>
        <w:rPr>
          <w:cs/>
        </w:rPr>
        <w:t>॥</w:t>
      </w:r>
    </w:p>
    <w:p w:rsidR="00A75876" w:rsidRDefault="00A75876">
      <w:pPr>
        <w:pStyle w:val="SGGSRoman"/>
      </w:pPr>
      <w:r>
        <w:t>aisaa satgur so-ee paa-ay jis Dhur mastak har likh paa-i-aa.</w:t>
      </w:r>
    </w:p>
    <w:p w:rsidR="00A75876" w:rsidRDefault="00A75876">
      <w:pPr>
        <w:pStyle w:val="SGGSTrans"/>
      </w:pPr>
      <w:r>
        <w:t>He alone finds such a True Guru, upon whose forehead the Lord inscribed such pre-ordained destiny.</w:t>
      </w:r>
    </w:p>
    <w:p w:rsidR="00A75876" w:rsidRDefault="00A75876">
      <w:pPr>
        <w:pStyle w:val="SGGSGurm"/>
      </w:pPr>
      <w:r>
        <w:rPr>
          <w:cs/>
          <w:lang w:bidi="pa-IN"/>
        </w:rPr>
        <w:t>ਜਨ ਨਾਨਕ ਬਲਿਹਾਰੀ ਗੁਰ ਆਪਣੇ ਵਿਟਹੁ ਜਿਨਿ ਭ੍ਰਮਿ ਭੁਲਾ ਮਾਰਗਿ ਪਾਇਆ ॥੧</w:t>
      </w:r>
      <w:r>
        <w:rPr>
          <w:cs/>
        </w:rPr>
        <w:t xml:space="preserve">॥ </w:t>
      </w:r>
      <w:r>
        <w:rPr>
          <w:color w:val="008000"/>
          <w:sz w:val="18"/>
        </w:rPr>
        <w:t>(513)</w:t>
      </w:r>
    </w:p>
    <w:p w:rsidR="00A75876" w:rsidRDefault="00A75876">
      <w:pPr>
        <w:pStyle w:val="SGGSHindi"/>
      </w:pPr>
      <w:r>
        <w:rPr>
          <w:cs/>
        </w:rPr>
        <w:t>जन</w:t>
      </w:r>
      <w:r>
        <w:t xml:space="preserve"> </w:t>
      </w:r>
      <w:r>
        <w:rPr>
          <w:cs/>
        </w:rPr>
        <w:t>नानक</w:t>
      </w:r>
      <w:r>
        <w:t xml:space="preserve"> </w:t>
      </w:r>
      <w:r>
        <w:rPr>
          <w:cs/>
        </w:rPr>
        <w:t>बलिहारी</w:t>
      </w:r>
      <w:r>
        <w:t xml:space="preserve"> </w:t>
      </w:r>
      <w:r>
        <w:rPr>
          <w:cs/>
        </w:rPr>
        <w:t>गुर</w:t>
      </w:r>
      <w:r>
        <w:t xml:space="preserve"> </w:t>
      </w:r>
      <w:r>
        <w:rPr>
          <w:cs/>
        </w:rPr>
        <w:t>आपणे</w:t>
      </w:r>
      <w:r>
        <w:t xml:space="preserve"> </w:t>
      </w:r>
      <w:r>
        <w:rPr>
          <w:cs/>
        </w:rPr>
        <w:t>विटहु</w:t>
      </w:r>
      <w:r>
        <w:t xml:space="preserve"> </w:t>
      </w:r>
      <w:r>
        <w:rPr>
          <w:cs/>
        </w:rPr>
        <w:t>जिनि</w:t>
      </w:r>
      <w:r>
        <w:t xml:space="preserve"> </w:t>
      </w:r>
      <w:r>
        <w:rPr>
          <w:cs/>
        </w:rPr>
        <w:t>भ्रमि</w:t>
      </w:r>
      <w:r>
        <w:t xml:space="preserve"> </w:t>
      </w:r>
      <w:r>
        <w:rPr>
          <w:cs/>
        </w:rPr>
        <w:t>भुला</w:t>
      </w:r>
      <w:r>
        <w:t xml:space="preserve"> </w:t>
      </w:r>
      <w:r>
        <w:rPr>
          <w:cs/>
        </w:rPr>
        <w:t>मारगि</w:t>
      </w:r>
      <w:r>
        <w:t xml:space="preserve"> </w:t>
      </w:r>
      <w:r>
        <w:rPr>
          <w:cs/>
        </w:rPr>
        <w:t>पाइआ</w:t>
      </w:r>
      <w:r>
        <w:t xml:space="preserve"> </w:t>
      </w:r>
      <w:r>
        <w:rPr>
          <w:cs/>
        </w:rPr>
        <w:t>॥१॥</w:t>
      </w:r>
    </w:p>
    <w:p w:rsidR="00A75876" w:rsidRDefault="00A75876">
      <w:pPr>
        <w:pStyle w:val="SGGSRoman"/>
      </w:pPr>
      <w:r>
        <w:t>jan naanak balihaaree gur aapnay vitahu jin bharam bhulaa maarag paa-i-aa. ||1||</w:t>
      </w:r>
    </w:p>
    <w:p w:rsidR="00A75876" w:rsidRDefault="00A75876">
      <w:pPr>
        <w:pStyle w:val="SGGSTrans"/>
      </w:pPr>
      <w:r>
        <w:t>Servant Nanak is a sacrifice to his Guru; when he was wandering in doubt, He placed him on the Path. ||1||</w:t>
      </w:r>
    </w:p>
    <w:p w:rsidR="00A75876" w:rsidRDefault="00A75876">
      <w:pPr>
        <w:pStyle w:val="SGGSGurm"/>
      </w:pPr>
      <w:r>
        <w:rPr>
          <w:cs/>
          <w:lang w:bidi="pa-IN"/>
        </w:rPr>
        <w:t xml:space="preserve">ਮਃ ੩ </w:t>
      </w:r>
      <w:r>
        <w:rPr>
          <w:cs/>
        </w:rPr>
        <w:t xml:space="preserve">॥ </w:t>
      </w:r>
      <w:r>
        <w:rPr>
          <w:color w:val="008000"/>
          <w:sz w:val="18"/>
        </w:rPr>
        <w:t>(513)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ਤ੍ਰੈ ਗੁਣ ਮਾਇਆ ਵੇਖਿ ਭੁਲੇ ਜਿਉ ਦੇਖਿ ਦੀਪਕਿ ਪਤੰਗ ਪਚਾਇਆ ॥ </w:t>
      </w:r>
      <w:r>
        <w:rPr>
          <w:color w:val="008000"/>
          <w:sz w:val="18"/>
        </w:rPr>
        <w:t>(513)</w:t>
      </w:r>
    </w:p>
    <w:p w:rsidR="00A75876" w:rsidRDefault="00A75876">
      <w:pPr>
        <w:pStyle w:val="SGGSHindi"/>
      </w:pPr>
      <w:r>
        <w:rPr>
          <w:cs/>
        </w:rPr>
        <w:t>त्रै</w:t>
      </w:r>
      <w:r>
        <w:t xml:space="preserve"> </w:t>
      </w:r>
      <w:r>
        <w:rPr>
          <w:cs/>
        </w:rPr>
        <w:t>गुण</w:t>
      </w:r>
      <w:r>
        <w:t xml:space="preserve"> </w:t>
      </w:r>
      <w:r>
        <w:rPr>
          <w:cs/>
        </w:rPr>
        <w:t>माइआ</w:t>
      </w:r>
      <w:r>
        <w:t xml:space="preserve"> </w:t>
      </w:r>
      <w:r>
        <w:rPr>
          <w:cs/>
        </w:rPr>
        <w:t>वेखि</w:t>
      </w:r>
      <w:r>
        <w:t xml:space="preserve"> </w:t>
      </w:r>
      <w:r>
        <w:rPr>
          <w:cs/>
        </w:rPr>
        <w:t>भुले</w:t>
      </w:r>
      <w:r>
        <w:t xml:space="preserve"> </w:t>
      </w:r>
      <w:r>
        <w:rPr>
          <w:cs/>
        </w:rPr>
        <w:t>जिउ</w:t>
      </w:r>
      <w:r>
        <w:t xml:space="preserve"> </w:t>
      </w:r>
      <w:r>
        <w:rPr>
          <w:cs/>
        </w:rPr>
        <w:t>देखि</w:t>
      </w:r>
      <w:r>
        <w:t xml:space="preserve"> </w:t>
      </w:r>
      <w:r>
        <w:rPr>
          <w:cs/>
        </w:rPr>
        <w:t>दीपकि</w:t>
      </w:r>
      <w:r>
        <w:t xml:space="preserve"> </w:t>
      </w:r>
      <w:r>
        <w:rPr>
          <w:cs/>
        </w:rPr>
        <w:t>पतंग</w:t>
      </w:r>
      <w:r>
        <w:t xml:space="preserve"> </w:t>
      </w:r>
      <w:r>
        <w:rPr>
          <w:cs/>
        </w:rPr>
        <w:t>पचाइआ</w:t>
      </w:r>
      <w:r>
        <w:t xml:space="preserve"> </w:t>
      </w:r>
      <w:r>
        <w:rPr>
          <w:cs/>
        </w:rPr>
        <w:t>॥</w:t>
      </w:r>
    </w:p>
    <w:p w:rsidR="00A75876" w:rsidRDefault="00A75876">
      <w:pPr>
        <w:pStyle w:val="SGGSRoman"/>
      </w:pPr>
      <w:r>
        <w:t>tarai gun maa-i-aa vaykh bhulay ji-o daykh deepak patang pachaa-i-aa.</w:t>
      </w:r>
    </w:p>
    <w:p w:rsidR="00A75876" w:rsidRDefault="00A75876">
      <w:pPr>
        <w:pStyle w:val="SGGSTrans"/>
      </w:pPr>
      <w:r>
        <w:t>Beholding Maya with her three dispositions, he goes astray; he is like the moth, which sees the flame, and is consumed.</w:t>
      </w:r>
    </w:p>
    <w:p w:rsidR="00A75876" w:rsidRDefault="00A75876">
      <w:pPr>
        <w:pStyle w:val="SGGSGurm"/>
      </w:pPr>
      <w:r>
        <w:rPr>
          <w:cs/>
          <w:lang w:bidi="pa-IN"/>
        </w:rPr>
        <w:t xml:space="preserve">ਪੰਡਿਤ ਭੁਲਿ ਭੁਲਿ ਮਾਇਆ ਵੇਖਹਿ ਦਿਖਾ ਕਿਨੈ ਕਿਹੁ ਆਣਿ ਚੜਾਇਆ ॥ </w:t>
      </w:r>
      <w:r>
        <w:rPr>
          <w:color w:val="008000"/>
          <w:sz w:val="18"/>
        </w:rPr>
        <w:t>(513)</w:t>
      </w:r>
    </w:p>
    <w:p w:rsidR="00A75876" w:rsidRDefault="00A75876">
      <w:pPr>
        <w:pStyle w:val="SGGSHindi"/>
      </w:pPr>
      <w:r>
        <w:rPr>
          <w:cs/>
        </w:rPr>
        <w:t>पंडित</w:t>
      </w:r>
      <w:r>
        <w:t xml:space="preserve"> </w:t>
      </w:r>
      <w:r>
        <w:rPr>
          <w:cs/>
        </w:rPr>
        <w:t>भुलि</w:t>
      </w:r>
      <w:r>
        <w:t xml:space="preserve"> </w:t>
      </w:r>
      <w:r>
        <w:rPr>
          <w:cs/>
        </w:rPr>
        <w:t>भुलि</w:t>
      </w:r>
      <w:r>
        <w:t xml:space="preserve"> </w:t>
      </w:r>
      <w:r>
        <w:rPr>
          <w:cs/>
        </w:rPr>
        <w:t>माइआ</w:t>
      </w:r>
      <w:r>
        <w:t xml:space="preserve"> </w:t>
      </w:r>
      <w:r>
        <w:rPr>
          <w:cs/>
        </w:rPr>
        <w:t>वेखहि</w:t>
      </w:r>
      <w:r>
        <w:t xml:space="preserve"> </w:t>
      </w:r>
      <w:r>
        <w:rPr>
          <w:cs/>
        </w:rPr>
        <w:t>दिखा</w:t>
      </w:r>
      <w:r>
        <w:t xml:space="preserve"> </w:t>
      </w:r>
      <w:r>
        <w:rPr>
          <w:cs/>
        </w:rPr>
        <w:t>किनै</w:t>
      </w:r>
      <w:r>
        <w:t xml:space="preserve"> </w:t>
      </w:r>
      <w:r>
        <w:rPr>
          <w:cs/>
        </w:rPr>
        <w:t>किहु</w:t>
      </w:r>
      <w:r>
        <w:t xml:space="preserve"> </w:t>
      </w:r>
      <w:r>
        <w:rPr>
          <w:cs/>
        </w:rPr>
        <w:t>आणि</w:t>
      </w:r>
      <w:r>
        <w:t xml:space="preserve"> </w:t>
      </w:r>
      <w:r>
        <w:rPr>
          <w:cs/>
        </w:rPr>
        <w:t>चड़ाइआ</w:t>
      </w:r>
      <w:r>
        <w:t xml:space="preserve"> </w:t>
      </w:r>
      <w:r>
        <w:rPr>
          <w:cs/>
        </w:rPr>
        <w:t>॥</w:t>
      </w:r>
    </w:p>
    <w:p w:rsidR="00A75876" w:rsidRDefault="00A75876">
      <w:pPr>
        <w:pStyle w:val="SGGSRoman"/>
      </w:pPr>
      <w:r>
        <w:t>pandit bhul bhul maa-i-aa vaykheh dikhaa kinai kihu aan charhaa-i-aa.</w:t>
      </w:r>
    </w:p>
    <w:p w:rsidR="00A75876" w:rsidRDefault="00A75876">
      <w:pPr>
        <w:pStyle w:val="SGGSTrans"/>
      </w:pPr>
      <w:r>
        <w:t>The mistaken, deluded Pandits gaze upon Maya, and watch to see whether anyone has offered them something.</w:t>
      </w:r>
    </w:p>
    <w:p w:rsidR="00A75876" w:rsidRDefault="00A75876">
      <w:pPr>
        <w:pStyle w:val="SGGSGurm"/>
      </w:pPr>
      <w:r>
        <w:rPr>
          <w:cs/>
          <w:lang w:bidi="pa-IN"/>
        </w:rPr>
        <w:t xml:space="preserve">ਦੂਜੈ ਭਾਇ ਪੜਹਿ ਨਿਤ ਬਿਖਿਆ ਨਾਵਹੁ ਦਯਿ ਖੁਆਇਆ ॥ </w:t>
      </w:r>
      <w:r>
        <w:rPr>
          <w:color w:val="008000"/>
          <w:sz w:val="18"/>
        </w:rPr>
        <w:t>(513)</w:t>
      </w:r>
    </w:p>
    <w:p w:rsidR="00A75876" w:rsidRDefault="00A75876">
      <w:pPr>
        <w:pStyle w:val="SGGSHindi"/>
      </w:pPr>
      <w:r>
        <w:rPr>
          <w:cs/>
        </w:rPr>
        <w:t>दूजै</w:t>
      </w:r>
      <w:r>
        <w:t xml:space="preserve"> </w:t>
      </w:r>
      <w:r>
        <w:rPr>
          <w:cs/>
        </w:rPr>
        <w:t>भाइ</w:t>
      </w:r>
      <w:r>
        <w:t xml:space="preserve"> </w:t>
      </w:r>
      <w:r>
        <w:rPr>
          <w:cs/>
        </w:rPr>
        <w:t>पड़हि</w:t>
      </w:r>
      <w:r>
        <w:t xml:space="preserve"> </w:t>
      </w:r>
      <w:r>
        <w:rPr>
          <w:cs/>
        </w:rPr>
        <w:t>नित</w:t>
      </w:r>
      <w:r>
        <w:t xml:space="preserve"> </w:t>
      </w:r>
      <w:r>
        <w:rPr>
          <w:cs/>
        </w:rPr>
        <w:t>बिखिआ</w:t>
      </w:r>
      <w:r>
        <w:t xml:space="preserve"> </w:t>
      </w:r>
      <w:r>
        <w:rPr>
          <w:cs/>
        </w:rPr>
        <w:t>नावहु</w:t>
      </w:r>
      <w:r>
        <w:t xml:space="preserve"> </w:t>
      </w:r>
      <w:r>
        <w:rPr>
          <w:cs/>
        </w:rPr>
        <w:t>दयि</w:t>
      </w:r>
      <w:r>
        <w:t xml:space="preserve"> </w:t>
      </w:r>
      <w:r>
        <w:rPr>
          <w:cs/>
        </w:rPr>
        <w:t>खुआइआ</w:t>
      </w:r>
      <w:r>
        <w:t xml:space="preserve"> </w:t>
      </w:r>
      <w:r>
        <w:rPr>
          <w:cs/>
        </w:rPr>
        <w:t>॥</w:t>
      </w:r>
    </w:p>
    <w:p w:rsidR="00A75876" w:rsidRDefault="00A75876">
      <w:pPr>
        <w:pStyle w:val="SGGSRoman"/>
      </w:pPr>
      <w:r>
        <w:t>doojai bhaa-ay parheh nit bikhi-aa naavhu da-yi khu-aa-i-aa.</w:t>
      </w:r>
    </w:p>
    <w:p w:rsidR="00A75876" w:rsidRDefault="00A75876">
      <w:pPr>
        <w:pStyle w:val="SGGSTrans"/>
      </w:pPr>
      <w:r>
        <w:t>In the love of duality, they read continually about sin, while the Lord has withheld His Name from them.</w:t>
      </w:r>
    </w:p>
    <w:p w:rsidR="00A75876" w:rsidRDefault="00A75876">
      <w:pPr>
        <w:pStyle w:val="SGGSGurm"/>
      </w:pPr>
      <w:r>
        <w:rPr>
          <w:cs/>
          <w:lang w:bidi="pa-IN"/>
        </w:rPr>
        <w:t xml:space="preserve">ਜੋਗੀ ਜੰਗਮ ਸੰਨਿਆਸੀ ਭੁਲੇ ਓਨ੍ਹ੍ਹਾ ਅਹੰਕਾਰੁ ਬਹੁ ਗਰਬੁ ਵਧਾਇਆ ॥ </w:t>
      </w:r>
      <w:r>
        <w:rPr>
          <w:color w:val="008000"/>
          <w:sz w:val="18"/>
        </w:rPr>
        <w:t>(513)</w:t>
      </w:r>
    </w:p>
    <w:p w:rsidR="00A75876" w:rsidRDefault="00A75876">
      <w:pPr>
        <w:pStyle w:val="SGGSHindi"/>
      </w:pPr>
      <w:r>
        <w:rPr>
          <w:cs/>
        </w:rPr>
        <w:t>जोगी</w:t>
      </w:r>
      <w:r>
        <w:t xml:space="preserve"> </w:t>
      </w:r>
      <w:r>
        <w:rPr>
          <w:cs/>
        </w:rPr>
        <w:t>जंगम</w:t>
      </w:r>
      <w:r>
        <w:t xml:space="preserve"> </w:t>
      </w:r>
      <w:r>
        <w:rPr>
          <w:cs/>
        </w:rPr>
        <w:t>संनिआसी</w:t>
      </w:r>
      <w:r>
        <w:t xml:space="preserve"> </w:t>
      </w:r>
      <w:r>
        <w:rPr>
          <w:cs/>
        </w:rPr>
        <w:t>भुले</w:t>
      </w:r>
      <w:r>
        <w:t xml:space="preserve"> </w:t>
      </w:r>
      <w:r>
        <w:rPr>
          <w:cs/>
        </w:rPr>
        <w:t>ओन्हा</w:t>
      </w:r>
      <w:r>
        <w:t xml:space="preserve"> </w:t>
      </w:r>
      <w:r>
        <w:rPr>
          <w:cs/>
        </w:rPr>
        <w:t>अहंकारु</w:t>
      </w:r>
      <w:r>
        <w:t xml:space="preserve"> </w:t>
      </w:r>
      <w:r>
        <w:rPr>
          <w:cs/>
        </w:rPr>
        <w:t>बहु</w:t>
      </w:r>
      <w:r>
        <w:t xml:space="preserve"> </w:t>
      </w:r>
      <w:r>
        <w:rPr>
          <w:cs/>
        </w:rPr>
        <w:t>गरबु</w:t>
      </w:r>
      <w:r>
        <w:t xml:space="preserve"> </w:t>
      </w:r>
      <w:r>
        <w:rPr>
          <w:cs/>
        </w:rPr>
        <w:t>वधाइआ</w:t>
      </w:r>
      <w:r>
        <w:t xml:space="preserve"> </w:t>
      </w:r>
      <w:r>
        <w:rPr>
          <w:cs/>
        </w:rPr>
        <w:t>॥</w:t>
      </w:r>
    </w:p>
    <w:p w:rsidR="00A75876" w:rsidRDefault="00A75876">
      <w:pPr>
        <w:pStyle w:val="SGGSRoman"/>
      </w:pPr>
      <w:r>
        <w:t>jogee jangam sani-aasee bhulay on</w:t>
      </w:r>
      <w:r>
        <w:rPr>
          <w:vertAlign w:val="superscript"/>
        </w:rPr>
        <w:t>H</w:t>
      </w:r>
      <w:r>
        <w:t>aa aha</w:t>
      </w:r>
      <w:r>
        <w:rPr>
          <w:vertAlign w:val="superscript"/>
        </w:rPr>
        <w:t>N</w:t>
      </w:r>
      <w:r>
        <w:t>kaar baho garab vaDhaa-i-aa.</w:t>
      </w:r>
    </w:p>
    <w:p w:rsidR="00A75876" w:rsidRDefault="00A75876">
      <w:pPr>
        <w:pStyle w:val="SGGSTrans"/>
      </w:pPr>
      <w:r>
        <w:t>The Yogis, the wandering hermits and the Sannyaasees have gone astray; their egotism and arrogance have increased greatly.</w:t>
      </w:r>
    </w:p>
    <w:p w:rsidR="00A75876" w:rsidRDefault="00A75876">
      <w:pPr>
        <w:pStyle w:val="SGGSGurm"/>
      </w:pPr>
      <w:r>
        <w:rPr>
          <w:cs/>
          <w:lang w:bidi="pa-IN"/>
        </w:rPr>
        <w:t xml:space="preserve">ਛਾਦਨੁ ਭੋਜਨੁ ਨ ਲੈਹੀ ਸਤ ਭਿਖਿਆ ਮਨਹਠਿ ਜਨਮੁ ਗਵਾਇਆ ॥ </w:t>
      </w:r>
      <w:r>
        <w:rPr>
          <w:color w:val="008000"/>
          <w:sz w:val="18"/>
        </w:rPr>
        <w:t>(513)</w:t>
      </w:r>
    </w:p>
    <w:p w:rsidR="00A75876" w:rsidRDefault="00A75876">
      <w:pPr>
        <w:pStyle w:val="SGGSHindi"/>
      </w:pPr>
      <w:r>
        <w:rPr>
          <w:cs/>
        </w:rPr>
        <w:t>छादनु</w:t>
      </w:r>
      <w:r>
        <w:t xml:space="preserve"> </w:t>
      </w:r>
      <w:r>
        <w:rPr>
          <w:cs/>
        </w:rPr>
        <w:t>भोजनु</w:t>
      </w:r>
      <w:r>
        <w:t xml:space="preserve"> </w:t>
      </w:r>
      <w:r>
        <w:rPr>
          <w:cs/>
        </w:rPr>
        <w:t>न</w:t>
      </w:r>
      <w:r>
        <w:t xml:space="preserve"> </w:t>
      </w:r>
      <w:r>
        <w:rPr>
          <w:cs/>
        </w:rPr>
        <w:t>लैही</w:t>
      </w:r>
      <w:r>
        <w:t xml:space="preserve"> </w:t>
      </w:r>
      <w:r>
        <w:rPr>
          <w:cs/>
        </w:rPr>
        <w:t>सत</w:t>
      </w:r>
      <w:r>
        <w:t xml:space="preserve"> </w:t>
      </w:r>
      <w:r>
        <w:rPr>
          <w:cs/>
        </w:rPr>
        <w:t>भिखिआ</w:t>
      </w:r>
      <w:r>
        <w:t xml:space="preserve"> </w:t>
      </w:r>
      <w:r>
        <w:rPr>
          <w:cs/>
        </w:rPr>
        <w:t>मनहठि</w:t>
      </w:r>
      <w:r>
        <w:t xml:space="preserve"> </w:t>
      </w:r>
      <w:r>
        <w:rPr>
          <w:cs/>
        </w:rPr>
        <w:t>जनमु</w:t>
      </w:r>
      <w:r>
        <w:t xml:space="preserve"> </w:t>
      </w:r>
      <w:r>
        <w:rPr>
          <w:cs/>
        </w:rPr>
        <w:t>गवाइआ</w:t>
      </w:r>
      <w:r>
        <w:t xml:space="preserve"> </w:t>
      </w:r>
      <w:r>
        <w:rPr>
          <w:cs/>
        </w:rPr>
        <w:t>॥</w:t>
      </w:r>
    </w:p>
    <w:p w:rsidR="00A75876" w:rsidRDefault="00A75876">
      <w:pPr>
        <w:pStyle w:val="SGGSRoman"/>
      </w:pPr>
      <w:r>
        <w:t>chhaadan bhojan na laihee sat bhikhi-aa manhath janam gavaa-i-aa.</w:t>
      </w:r>
    </w:p>
    <w:p w:rsidR="00A75876" w:rsidRDefault="00A75876">
      <w:pPr>
        <w:pStyle w:val="SGGSTrans"/>
      </w:pPr>
      <w:r>
        <w:t>They do not accept the true donations of clothes and food, and their lives are ruined by their stubborn minds.</w:t>
      </w:r>
    </w:p>
    <w:p w:rsidR="00A75876" w:rsidRDefault="00A75876">
      <w:pPr>
        <w:pStyle w:val="SGGSGurm"/>
      </w:pPr>
      <w:r>
        <w:rPr>
          <w:cs/>
          <w:lang w:bidi="pa-IN"/>
        </w:rPr>
        <w:t xml:space="preserve">ਏਤੜਿਆ ਵਿਚਹੁ ਸੋ ਜਨੁ ਸਮਧਾ ਜਿਨਿ ਗੁਰਮੁਖਿ ਨਾਮੁ ਧਿਆਇਆ ॥ </w:t>
      </w:r>
      <w:r>
        <w:rPr>
          <w:color w:val="008000"/>
          <w:sz w:val="18"/>
        </w:rPr>
        <w:t>(513)</w:t>
      </w:r>
    </w:p>
    <w:p w:rsidR="00A75876" w:rsidRDefault="00A75876">
      <w:pPr>
        <w:pStyle w:val="SGGSHindi"/>
      </w:pPr>
      <w:r>
        <w:rPr>
          <w:cs/>
        </w:rPr>
        <w:t>एतड़िआ</w:t>
      </w:r>
      <w:r>
        <w:t xml:space="preserve"> </w:t>
      </w:r>
      <w:r>
        <w:rPr>
          <w:cs/>
        </w:rPr>
        <w:t>विचहु</w:t>
      </w:r>
      <w:r>
        <w:t xml:space="preserve"> </w:t>
      </w:r>
      <w:r>
        <w:rPr>
          <w:cs/>
        </w:rPr>
        <w:t>सो</w:t>
      </w:r>
      <w:r>
        <w:t xml:space="preserve"> </w:t>
      </w:r>
      <w:r>
        <w:rPr>
          <w:cs/>
        </w:rPr>
        <w:t>जनु</w:t>
      </w:r>
      <w:r>
        <w:t xml:space="preserve"> </w:t>
      </w:r>
      <w:r>
        <w:rPr>
          <w:cs/>
        </w:rPr>
        <w:t>समधा</w:t>
      </w:r>
      <w:r>
        <w:t xml:space="preserve"> </w:t>
      </w:r>
      <w:r>
        <w:rPr>
          <w:cs/>
        </w:rPr>
        <w:t>जिनि</w:t>
      </w:r>
      <w:r>
        <w:t xml:space="preserve"> </w:t>
      </w:r>
      <w:r>
        <w:rPr>
          <w:cs/>
        </w:rPr>
        <w:t>गुरमुखि</w:t>
      </w:r>
      <w:r>
        <w:t xml:space="preserve"> </w:t>
      </w:r>
      <w:r>
        <w:rPr>
          <w:cs/>
        </w:rPr>
        <w:t>नामु</w:t>
      </w:r>
      <w:r>
        <w:t xml:space="preserve"> </w:t>
      </w:r>
      <w:r>
        <w:rPr>
          <w:cs/>
        </w:rPr>
        <w:t>धिआइआ</w:t>
      </w:r>
      <w:r>
        <w:t xml:space="preserve"> </w:t>
      </w:r>
      <w:r>
        <w:rPr>
          <w:cs/>
        </w:rPr>
        <w:t>॥</w:t>
      </w:r>
    </w:p>
    <w:p w:rsidR="00A75876" w:rsidRDefault="00A75876">
      <w:pPr>
        <w:pStyle w:val="SGGSRoman"/>
      </w:pPr>
      <w:r>
        <w:t>ayt-rhi-aa vichahu so jan samDhaa jin gurmukh naam Dhi-aa-i-aa.</w:t>
      </w:r>
    </w:p>
    <w:p w:rsidR="00A75876" w:rsidRDefault="00A75876">
      <w:pPr>
        <w:pStyle w:val="SGGSTrans"/>
      </w:pPr>
      <w:r>
        <w:t>Among these, he alone is a man of poise, who, as Gurmukh, meditates on the Naam, the Name of the Lord.</w:t>
      </w:r>
    </w:p>
    <w:p w:rsidR="00A75876" w:rsidRDefault="00A75876">
      <w:pPr>
        <w:pStyle w:val="SGGSGurm"/>
      </w:pPr>
      <w:r>
        <w:rPr>
          <w:cs/>
          <w:lang w:bidi="pa-IN"/>
        </w:rPr>
        <w:t>ਜਨ ਨਾਨਕ ਕਿਸ ਨੋ ਆਖਿ ਸੁਣਾਈਐ ਜਾ ਕਰਦੇ ਸਭਿ ਕਰਾਇਆ ॥੨</w:t>
      </w:r>
      <w:r>
        <w:rPr>
          <w:cs/>
        </w:rPr>
        <w:t xml:space="preserve">॥ </w:t>
      </w:r>
      <w:r>
        <w:rPr>
          <w:color w:val="008000"/>
          <w:sz w:val="18"/>
        </w:rPr>
        <w:t>(513)</w:t>
      </w:r>
    </w:p>
    <w:p w:rsidR="00A75876" w:rsidRDefault="00A75876">
      <w:pPr>
        <w:pStyle w:val="SGGSHindi"/>
      </w:pPr>
      <w:r>
        <w:rPr>
          <w:cs/>
        </w:rPr>
        <w:t>जन</w:t>
      </w:r>
      <w:r>
        <w:t xml:space="preserve"> </w:t>
      </w:r>
      <w:r>
        <w:rPr>
          <w:cs/>
        </w:rPr>
        <w:t>नानक</w:t>
      </w:r>
      <w:r>
        <w:t xml:space="preserve"> </w:t>
      </w:r>
      <w:r>
        <w:rPr>
          <w:cs/>
        </w:rPr>
        <w:t>किस</w:t>
      </w:r>
      <w:r>
        <w:t xml:space="preserve"> </w:t>
      </w:r>
      <w:r>
        <w:rPr>
          <w:cs/>
        </w:rPr>
        <w:t>नो</w:t>
      </w:r>
      <w:r>
        <w:t xml:space="preserve"> </w:t>
      </w:r>
      <w:r>
        <w:rPr>
          <w:cs/>
        </w:rPr>
        <w:t>आखि</w:t>
      </w:r>
      <w:r>
        <w:t xml:space="preserve"> </w:t>
      </w:r>
      <w:r>
        <w:rPr>
          <w:cs/>
        </w:rPr>
        <w:t>सुणाईऐ</w:t>
      </w:r>
      <w:r>
        <w:t xml:space="preserve"> </w:t>
      </w:r>
      <w:r>
        <w:rPr>
          <w:cs/>
        </w:rPr>
        <w:t>जा</w:t>
      </w:r>
      <w:r>
        <w:t xml:space="preserve"> </w:t>
      </w:r>
      <w:r>
        <w:rPr>
          <w:cs/>
        </w:rPr>
        <w:t>करदे</w:t>
      </w:r>
      <w:r>
        <w:t xml:space="preserve"> </w:t>
      </w:r>
      <w:r>
        <w:rPr>
          <w:cs/>
        </w:rPr>
        <w:t>सभि</w:t>
      </w:r>
      <w:r>
        <w:t xml:space="preserve"> </w:t>
      </w:r>
      <w:r>
        <w:rPr>
          <w:cs/>
        </w:rPr>
        <w:t>कराइआ</w:t>
      </w:r>
      <w:r>
        <w:t xml:space="preserve"> </w:t>
      </w:r>
      <w:r>
        <w:rPr>
          <w:cs/>
        </w:rPr>
        <w:t>॥२॥</w:t>
      </w:r>
    </w:p>
    <w:p w:rsidR="00A75876" w:rsidRDefault="00A75876">
      <w:pPr>
        <w:pStyle w:val="SGGSRoman"/>
      </w:pPr>
      <w:r>
        <w:t>jan naanak kis no aakh sunaa-ee-ai jaa karday sabh karaa-i-aa. ||2||</w:t>
      </w:r>
    </w:p>
    <w:p w:rsidR="00A75876" w:rsidRDefault="00A75876">
      <w:pPr>
        <w:pStyle w:val="SGGSTrans"/>
      </w:pPr>
      <w:r>
        <w:t>Unto whom should servant Nanak speak and complain? All act as the Lord causes them to act. ||2||</w:t>
      </w:r>
    </w:p>
    <w:p w:rsidR="00A75876" w:rsidRDefault="00A75876">
      <w:pPr>
        <w:pStyle w:val="SGGSGurm"/>
      </w:pPr>
      <w:r>
        <w:rPr>
          <w:cs/>
          <w:lang w:bidi="pa-IN"/>
        </w:rPr>
        <w:t xml:space="preserve">ਪਉੜੀ ॥ </w:t>
      </w:r>
      <w:r>
        <w:rPr>
          <w:color w:val="008000"/>
          <w:sz w:val="18"/>
        </w:rPr>
        <w:t>(513)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ਮਾਇਆ ਮੋਹੁ ਪਰੇਤੁ ਹੈ ਕਾਮੁ ਕ੍ਰੋਧੁ ਅਹੰਕਾਰਾ ॥ </w:t>
      </w:r>
      <w:r>
        <w:rPr>
          <w:color w:val="008000"/>
          <w:sz w:val="18"/>
        </w:rPr>
        <w:t>(513)</w:t>
      </w:r>
    </w:p>
    <w:p w:rsidR="00A75876" w:rsidRDefault="00A75876">
      <w:pPr>
        <w:pStyle w:val="SGGSHindi"/>
      </w:pPr>
      <w:r>
        <w:rPr>
          <w:cs/>
        </w:rPr>
        <w:t>माइआ</w:t>
      </w:r>
      <w:r>
        <w:t xml:space="preserve"> </w:t>
      </w:r>
      <w:r>
        <w:rPr>
          <w:cs/>
        </w:rPr>
        <w:t>मोहु</w:t>
      </w:r>
      <w:r>
        <w:t xml:space="preserve"> </w:t>
      </w:r>
      <w:r>
        <w:rPr>
          <w:cs/>
        </w:rPr>
        <w:t>परेतु</w:t>
      </w:r>
      <w:r>
        <w:t xml:space="preserve"> </w:t>
      </w:r>
      <w:r>
        <w:rPr>
          <w:cs/>
        </w:rPr>
        <w:t>है</w:t>
      </w:r>
      <w:r>
        <w:t xml:space="preserve"> </w:t>
      </w:r>
      <w:r>
        <w:rPr>
          <w:cs/>
        </w:rPr>
        <w:t>कामु</w:t>
      </w:r>
      <w:r>
        <w:t xml:space="preserve"> </w:t>
      </w:r>
      <w:r>
        <w:rPr>
          <w:cs/>
        </w:rPr>
        <w:t>क्रोधु</w:t>
      </w:r>
      <w:r>
        <w:t xml:space="preserve"> </w:t>
      </w:r>
      <w:r>
        <w:rPr>
          <w:cs/>
        </w:rPr>
        <w:t>अहंकारा</w:t>
      </w:r>
      <w:r>
        <w:t xml:space="preserve"> </w:t>
      </w:r>
      <w:r>
        <w:rPr>
          <w:cs/>
        </w:rPr>
        <w:t>॥</w:t>
      </w:r>
    </w:p>
    <w:p w:rsidR="00A75876" w:rsidRDefault="00A75876">
      <w:pPr>
        <w:pStyle w:val="SGGSRoman"/>
      </w:pPr>
      <w:r>
        <w:t>maa-i-aa moh parayt hai kaam kroDh aha</w:t>
      </w:r>
      <w:r>
        <w:rPr>
          <w:vertAlign w:val="superscript"/>
        </w:rPr>
        <w:t>N</w:t>
      </w:r>
      <w:r>
        <w:t>kaaraa.</w:t>
      </w:r>
    </w:p>
    <w:p w:rsidR="00A75876" w:rsidRDefault="00A75876">
      <w:pPr>
        <w:pStyle w:val="SGGSTrans"/>
      </w:pPr>
      <w:r>
        <w:t>Emotional attachment to Maya, sexual desire, anger and egotism are demons.</w:t>
      </w:r>
    </w:p>
    <w:p w:rsidR="00A75876" w:rsidRDefault="00A75876">
      <w:pPr>
        <w:pStyle w:val="SGGSGurm"/>
      </w:pPr>
      <w:r>
        <w:rPr>
          <w:cs/>
          <w:lang w:bidi="pa-IN"/>
        </w:rPr>
        <w:t xml:space="preserve">ਏਹ ਜਮ ਕੀ ਸਿਰਕਾਰ ਹੈ ਏਨ੍ਹ੍ਹਾ ਉਪਰਿ ਜਮ ਕਾ ਡੰਡੁ ਕਰਾਰਾ ॥ </w:t>
      </w:r>
      <w:r>
        <w:rPr>
          <w:color w:val="008000"/>
          <w:sz w:val="18"/>
        </w:rPr>
        <w:t>(513)</w:t>
      </w:r>
    </w:p>
    <w:p w:rsidR="00A75876" w:rsidRDefault="00A75876">
      <w:pPr>
        <w:pStyle w:val="SGGSHindi"/>
      </w:pPr>
      <w:r>
        <w:rPr>
          <w:cs/>
        </w:rPr>
        <w:t>एह</w:t>
      </w:r>
      <w:r>
        <w:t xml:space="preserve"> </w:t>
      </w:r>
      <w:r>
        <w:rPr>
          <w:cs/>
        </w:rPr>
        <w:t>जम</w:t>
      </w:r>
      <w:r>
        <w:t xml:space="preserve"> </w:t>
      </w:r>
      <w:r>
        <w:rPr>
          <w:cs/>
        </w:rPr>
        <w:t>की</w:t>
      </w:r>
      <w:r>
        <w:t xml:space="preserve"> </w:t>
      </w:r>
      <w:r>
        <w:rPr>
          <w:cs/>
        </w:rPr>
        <w:t>सिरकार</w:t>
      </w:r>
      <w:r>
        <w:t xml:space="preserve"> </w:t>
      </w:r>
      <w:r>
        <w:rPr>
          <w:cs/>
        </w:rPr>
        <w:t>है</w:t>
      </w:r>
      <w:r>
        <w:t xml:space="preserve"> </w:t>
      </w:r>
      <w:r>
        <w:rPr>
          <w:cs/>
        </w:rPr>
        <w:t>एन्हा</w:t>
      </w:r>
      <w:r>
        <w:t xml:space="preserve"> </w:t>
      </w:r>
      <w:r>
        <w:rPr>
          <w:cs/>
        </w:rPr>
        <w:t>उपरि</w:t>
      </w:r>
      <w:r>
        <w:t xml:space="preserve"> </w:t>
      </w:r>
      <w:r>
        <w:rPr>
          <w:cs/>
        </w:rPr>
        <w:t>जम</w:t>
      </w:r>
      <w:r>
        <w:t xml:space="preserve"> </w:t>
      </w:r>
      <w:r>
        <w:rPr>
          <w:cs/>
        </w:rPr>
        <w:t>का</w:t>
      </w:r>
      <w:r>
        <w:t xml:space="preserve"> </w:t>
      </w:r>
      <w:r>
        <w:rPr>
          <w:cs/>
        </w:rPr>
        <w:t>डंडु</w:t>
      </w:r>
      <w:r>
        <w:t xml:space="preserve"> </w:t>
      </w:r>
      <w:r>
        <w:rPr>
          <w:cs/>
        </w:rPr>
        <w:t>करारा</w:t>
      </w:r>
      <w:r>
        <w:t xml:space="preserve"> </w:t>
      </w:r>
      <w:r>
        <w:rPr>
          <w:cs/>
        </w:rPr>
        <w:t>॥</w:t>
      </w:r>
    </w:p>
    <w:p w:rsidR="00A75876" w:rsidRDefault="00A75876">
      <w:pPr>
        <w:pStyle w:val="SGGSRoman"/>
      </w:pPr>
      <w:r>
        <w:t>ayh jam kee sirkaar hai ayn</w:t>
      </w:r>
      <w:r>
        <w:rPr>
          <w:vertAlign w:val="superscript"/>
        </w:rPr>
        <w:t>H</w:t>
      </w:r>
      <w:r>
        <w:t>aa upar jam kaa dand karaaraa.</w:t>
      </w:r>
    </w:p>
    <w:p w:rsidR="00A75876" w:rsidRDefault="00A75876">
      <w:pPr>
        <w:pStyle w:val="SGGSTrans"/>
      </w:pPr>
      <w:r>
        <w:t>Because of them, mortals are subject to death; above their heads hangs the heavy club of the Messenger of Death.</w:t>
      </w:r>
    </w:p>
    <w:p w:rsidR="00A75876" w:rsidRDefault="00A75876">
      <w:pPr>
        <w:pStyle w:val="SGGSGurm"/>
      </w:pPr>
      <w:r>
        <w:rPr>
          <w:cs/>
          <w:lang w:bidi="pa-IN"/>
        </w:rPr>
        <w:t xml:space="preserve">ਮਨਮੁਖ ਜਮ ਮਗਿ ਪਾਈਅਨ੍ਹ੍ਹਿ ਜਿਨ੍ਹ੍ਹ ਦੂਜਾ ਭਾਉ ਪਿਆਰਾ ॥ </w:t>
      </w:r>
      <w:r>
        <w:rPr>
          <w:color w:val="008000"/>
          <w:sz w:val="18"/>
        </w:rPr>
        <w:t>(513)</w:t>
      </w:r>
    </w:p>
    <w:p w:rsidR="00A75876" w:rsidRDefault="00A75876">
      <w:pPr>
        <w:pStyle w:val="SGGSHindi"/>
      </w:pPr>
      <w:r>
        <w:rPr>
          <w:cs/>
        </w:rPr>
        <w:t>मनमुख</w:t>
      </w:r>
      <w:r>
        <w:t xml:space="preserve"> </w:t>
      </w:r>
      <w:r>
        <w:rPr>
          <w:cs/>
        </w:rPr>
        <w:t>जम</w:t>
      </w:r>
      <w:r>
        <w:t xml:space="preserve"> </w:t>
      </w:r>
      <w:r>
        <w:rPr>
          <w:cs/>
        </w:rPr>
        <w:t>मगि</w:t>
      </w:r>
      <w:r>
        <w:t xml:space="preserve"> </w:t>
      </w:r>
      <w:r>
        <w:rPr>
          <w:cs/>
        </w:rPr>
        <w:t>पाईअन्हि</w:t>
      </w:r>
      <w:r>
        <w:t xml:space="preserve"> </w:t>
      </w:r>
      <w:r>
        <w:rPr>
          <w:cs/>
        </w:rPr>
        <w:t>जिन्ह</w:t>
      </w:r>
      <w:r>
        <w:t xml:space="preserve"> </w:t>
      </w:r>
      <w:r>
        <w:rPr>
          <w:cs/>
        </w:rPr>
        <w:t>दूजा</w:t>
      </w:r>
      <w:r>
        <w:t xml:space="preserve"> </w:t>
      </w:r>
      <w:r>
        <w:rPr>
          <w:cs/>
        </w:rPr>
        <w:t>भाउ</w:t>
      </w:r>
      <w:r>
        <w:t xml:space="preserve"> </w:t>
      </w:r>
      <w:r>
        <w:rPr>
          <w:cs/>
        </w:rPr>
        <w:t>पिआरा</w:t>
      </w:r>
      <w:r>
        <w:t xml:space="preserve"> </w:t>
      </w:r>
      <w:r>
        <w:rPr>
          <w:cs/>
        </w:rPr>
        <w:t>॥</w:t>
      </w:r>
    </w:p>
    <w:p w:rsidR="00A75876" w:rsidRDefault="00A75876">
      <w:pPr>
        <w:pStyle w:val="SGGSRoman"/>
      </w:pPr>
      <w:r>
        <w:t>manmukh jam mag paa-ee-ani</w:t>
      </w:r>
      <w:r>
        <w:rPr>
          <w:vertAlign w:val="superscript"/>
        </w:rPr>
        <w:t>H</w:t>
      </w:r>
      <w:r>
        <w:t xml:space="preserve"> jin</w:t>
      </w:r>
      <w:r>
        <w:rPr>
          <w:vertAlign w:val="superscript"/>
        </w:rPr>
        <w:t>H</w:t>
      </w:r>
      <w:r>
        <w:t xml:space="preserve"> doojaa bhaa-o pi-aaraa.</w:t>
      </w:r>
    </w:p>
    <w:p w:rsidR="00A75876" w:rsidRDefault="00A75876">
      <w:pPr>
        <w:pStyle w:val="SGGSTrans"/>
      </w:pPr>
      <w:r>
        <w:t>The self-willed manmukhs, in love with duality, are led onto the path of Death.</w:t>
      </w:r>
    </w:p>
    <w:p w:rsidR="00A75876" w:rsidRDefault="00A75876">
      <w:pPr>
        <w:pStyle w:val="SGGSGurm"/>
      </w:pPr>
      <w:r>
        <w:rPr>
          <w:cs/>
          <w:lang w:bidi="pa-IN"/>
        </w:rPr>
        <w:t xml:space="preserve">ਜਮ ਪੁਰਿ ਬਧੇ ਮਾਰੀਅਨਿ ਕੋ ਸੁਣੈ ਨ ਪੂਕਾਰਾ ॥ </w:t>
      </w:r>
      <w:r>
        <w:rPr>
          <w:color w:val="008000"/>
          <w:sz w:val="18"/>
        </w:rPr>
        <w:t>(513)</w:t>
      </w:r>
    </w:p>
    <w:p w:rsidR="00A75876" w:rsidRDefault="00A75876">
      <w:pPr>
        <w:pStyle w:val="SGGSHindi"/>
      </w:pPr>
      <w:r>
        <w:rPr>
          <w:cs/>
        </w:rPr>
        <w:t>जम</w:t>
      </w:r>
      <w:r>
        <w:t xml:space="preserve"> </w:t>
      </w:r>
      <w:r>
        <w:rPr>
          <w:cs/>
        </w:rPr>
        <w:t>पुरि</w:t>
      </w:r>
      <w:r>
        <w:t xml:space="preserve"> </w:t>
      </w:r>
      <w:r>
        <w:rPr>
          <w:cs/>
        </w:rPr>
        <w:t>बधे</w:t>
      </w:r>
      <w:r>
        <w:t xml:space="preserve"> </w:t>
      </w:r>
      <w:r>
        <w:rPr>
          <w:cs/>
        </w:rPr>
        <w:t>मारीअनि</w:t>
      </w:r>
      <w:r>
        <w:t xml:space="preserve"> </w:t>
      </w:r>
      <w:r>
        <w:rPr>
          <w:cs/>
        </w:rPr>
        <w:t>को</w:t>
      </w:r>
      <w:r>
        <w:t xml:space="preserve"> </w:t>
      </w:r>
      <w:r>
        <w:rPr>
          <w:cs/>
        </w:rPr>
        <w:t>सुणै</w:t>
      </w:r>
      <w:r>
        <w:t xml:space="preserve"> </w:t>
      </w:r>
      <w:r>
        <w:rPr>
          <w:cs/>
        </w:rPr>
        <w:t>न</w:t>
      </w:r>
      <w:r>
        <w:t xml:space="preserve"> </w:t>
      </w:r>
      <w:r>
        <w:rPr>
          <w:cs/>
        </w:rPr>
        <w:t>पूकारा</w:t>
      </w:r>
      <w:r>
        <w:t xml:space="preserve"> </w:t>
      </w:r>
      <w:r>
        <w:rPr>
          <w:cs/>
        </w:rPr>
        <w:t>॥</w:t>
      </w:r>
    </w:p>
    <w:p w:rsidR="00A75876" w:rsidRDefault="00A75876">
      <w:pPr>
        <w:pStyle w:val="SGGSRoman"/>
      </w:pPr>
      <w:r>
        <w:t>jam pur baDhay maaree-an ko sunai na pookaaraa.</w:t>
      </w:r>
    </w:p>
    <w:p w:rsidR="00A75876" w:rsidRDefault="00A75876">
      <w:pPr>
        <w:pStyle w:val="SGGSTrans"/>
      </w:pPr>
      <w:r>
        <w:t>In the City of Death, they are tied up and beaten, and no one hears their cries.</w:t>
      </w:r>
    </w:p>
    <w:p w:rsidR="00A75876" w:rsidRDefault="00A75876">
      <w:pPr>
        <w:pStyle w:val="SGGSGurm"/>
      </w:pPr>
      <w:r>
        <w:rPr>
          <w:cs/>
          <w:lang w:bidi="pa-IN"/>
        </w:rPr>
        <w:t>ਜਿਸ ਨੋ ਕ੍ਰਿਪਾ ਕਰੇ ਤਿਸੁ ਗੁਰੁ ਮਿਲੈ ਗੁਰਮੁਖਿ ਨਿਸਤਾਰਾ ॥੧੨</w:t>
      </w:r>
      <w:r>
        <w:rPr>
          <w:cs/>
        </w:rPr>
        <w:t xml:space="preserve">॥ </w:t>
      </w:r>
      <w:r>
        <w:rPr>
          <w:color w:val="008000"/>
          <w:sz w:val="18"/>
        </w:rPr>
        <w:t>(513)</w:t>
      </w:r>
    </w:p>
    <w:p w:rsidR="00A75876" w:rsidRDefault="00A75876">
      <w:pPr>
        <w:pStyle w:val="SGGSHindi"/>
      </w:pPr>
      <w:r>
        <w:rPr>
          <w:cs/>
        </w:rPr>
        <w:t>जिस</w:t>
      </w:r>
      <w:r>
        <w:t xml:space="preserve"> </w:t>
      </w:r>
      <w:r>
        <w:rPr>
          <w:cs/>
        </w:rPr>
        <w:t>नो</w:t>
      </w:r>
      <w:r>
        <w:t xml:space="preserve"> </w:t>
      </w:r>
      <w:r>
        <w:rPr>
          <w:cs/>
        </w:rPr>
        <w:t>क्रिपा</w:t>
      </w:r>
      <w:r>
        <w:t xml:space="preserve"> </w:t>
      </w:r>
      <w:r>
        <w:rPr>
          <w:cs/>
        </w:rPr>
        <w:t>करे</w:t>
      </w:r>
      <w:r>
        <w:t xml:space="preserve"> </w:t>
      </w:r>
      <w:r>
        <w:rPr>
          <w:cs/>
        </w:rPr>
        <w:t>तिसु</w:t>
      </w:r>
      <w:r>
        <w:t xml:space="preserve"> </w:t>
      </w:r>
      <w:r>
        <w:rPr>
          <w:cs/>
        </w:rPr>
        <w:t>गुरु</w:t>
      </w:r>
      <w:r>
        <w:t xml:space="preserve"> </w:t>
      </w:r>
      <w:r>
        <w:rPr>
          <w:cs/>
        </w:rPr>
        <w:t>मिलै</w:t>
      </w:r>
      <w:r>
        <w:t xml:space="preserve"> </w:t>
      </w:r>
      <w:r>
        <w:rPr>
          <w:cs/>
        </w:rPr>
        <w:t>गुरमुखि</w:t>
      </w:r>
      <w:r>
        <w:t xml:space="preserve"> </w:t>
      </w:r>
      <w:r>
        <w:rPr>
          <w:cs/>
        </w:rPr>
        <w:t>निसतारा</w:t>
      </w:r>
      <w:r>
        <w:t xml:space="preserve"> </w:t>
      </w:r>
      <w:r>
        <w:rPr>
          <w:cs/>
        </w:rPr>
        <w:t>॥१२॥</w:t>
      </w:r>
    </w:p>
    <w:p w:rsidR="00A75876" w:rsidRDefault="00A75876">
      <w:pPr>
        <w:pStyle w:val="SGGSRoman"/>
      </w:pPr>
      <w:r>
        <w:t>jis no kirpaa karay tis gur milai gurmukh nistaaraa. ||12||</w:t>
      </w:r>
    </w:p>
    <w:p w:rsidR="00A75876" w:rsidRDefault="00A75876">
      <w:pPr>
        <w:pStyle w:val="SGGSTrans"/>
      </w:pPr>
      <w:r>
        <w:t>One who is blessed by the Lord's Grace meets the Guru; as Gurmukh, he is emancipated. ||12||</w:t>
      </w:r>
    </w:p>
    <w:p w:rsidR="00A75876" w:rsidRDefault="00A75876">
      <w:pPr>
        <w:pStyle w:val="SGGSGurm"/>
      </w:pPr>
      <w:r>
        <w:rPr>
          <w:cs/>
          <w:lang w:bidi="pa-IN"/>
        </w:rPr>
        <w:t xml:space="preserve">ਸਲੋਕੁ ਮਃ ੩ </w:t>
      </w:r>
      <w:r>
        <w:rPr>
          <w:cs/>
        </w:rPr>
        <w:t xml:space="preserve">॥ </w:t>
      </w:r>
      <w:r>
        <w:rPr>
          <w:color w:val="008000"/>
          <w:sz w:val="18"/>
        </w:rPr>
        <w:t>(513)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ਹਉਮੈ ਮਮਤਾ ਮੋਹਣੀ ਮਨਮੁਖਾ ਨੋ ਗਈ ਖਾਇ ॥ </w:t>
      </w:r>
      <w:r>
        <w:rPr>
          <w:color w:val="008000"/>
          <w:sz w:val="18"/>
        </w:rPr>
        <w:t>(513)</w:t>
      </w:r>
    </w:p>
    <w:p w:rsidR="00A75876" w:rsidRDefault="00A75876">
      <w:pPr>
        <w:pStyle w:val="SGGSHindi"/>
      </w:pPr>
      <w:r>
        <w:rPr>
          <w:cs/>
        </w:rPr>
        <w:t>हउमै</w:t>
      </w:r>
      <w:r>
        <w:t xml:space="preserve"> </w:t>
      </w:r>
      <w:r>
        <w:rPr>
          <w:cs/>
        </w:rPr>
        <w:t>ममता</w:t>
      </w:r>
      <w:r>
        <w:t xml:space="preserve"> </w:t>
      </w:r>
      <w:r>
        <w:rPr>
          <w:cs/>
        </w:rPr>
        <w:t>मोहणी</w:t>
      </w:r>
      <w:r>
        <w:t xml:space="preserve"> </w:t>
      </w:r>
      <w:r>
        <w:rPr>
          <w:cs/>
        </w:rPr>
        <w:t>मनमुखा</w:t>
      </w:r>
      <w:r>
        <w:t xml:space="preserve"> </w:t>
      </w:r>
      <w:r>
        <w:rPr>
          <w:cs/>
        </w:rPr>
        <w:t>नो</w:t>
      </w:r>
      <w:r>
        <w:t xml:space="preserve"> </w:t>
      </w:r>
      <w:r>
        <w:rPr>
          <w:cs/>
        </w:rPr>
        <w:t>गई</w:t>
      </w:r>
      <w:r>
        <w:t xml:space="preserve"> </w:t>
      </w:r>
      <w:r>
        <w:rPr>
          <w:cs/>
        </w:rPr>
        <w:t>खाइ</w:t>
      </w:r>
      <w:r>
        <w:t xml:space="preserve"> </w:t>
      </w:r>
      <w:r>
        <w:rPr>
          <w:cs/>
        </w:rPr>
        <w:t>॥</w:t>
      </w:r>
    </w:p>
    <w:p w:rsidR="00A75876" w:rsidRDefault="00A75876">
      <w:pPr>
        <w:pStyle w:val="SGGSRoman"/>
      </w:pPr>
      <w:r>
        <w:t>ha-umai mamtaa mohnee manmukhaa no ga-ee khaa-ay.</w:t>
      </w:r>
    </w:p>
    <w:p w:rsidR="00A75876" w:rsidRDefault="00A75876">
      <w:pPr>
        <w:pStyle w:val="SGGSTrans"/>
      </w:pPr>
      <w:r>
        <w:t>By egotism and pride, the self-willed manmukhs are enticed, and consumed.</w:t>
      </w:r>
    </w:p>
    <w:p w:rsidR="00A75876" w:rsidRDefault="00A75876">
      <w:pPr>
        <w:pStyle w:val="SGGSGurm"/>
      </w:pPr>
      <w:r>
        <w:rPr>
          <w:cs/>
          <w:lang w:bidi="pa-IN"/>
        </w:rPr>
        <w:t xml:space="preserve">ਜੋ ਮੋਹਿ ਦੂਜੈ ਚਿਤੁ ਲਾਇਦੇ ਤਿਨਾ ਵਿਆਪਿ ਰਹੀ ਲਪਟਾਇ ॥ </w:t>
      </w:r>
      <w:r>
        <w:rPr>
          <w:color w:val="008000"/>
          <w:sz w:val="18"/>
        </w:rPr>
        <w:t>(513)</w:t>
      </w:r>
    </w:p>
    <w:p w:rsidR="00A75876" w:rsidRDefault="00A75876">
      <w:pPr>
        <w:pStyle w:val="SGGSHindi"/>
      </w:pPr>
      <w:r>
        <w:rPr>
          <w:cs/>
        </w:rPr>
        <w:t>जो</w:t>
      </w:r>
      <w:r>
        <w:t xml:space="preserve"> </w:t>
      </w:r>
      <w:r>
        <w:rPr>
          <w:cs/>
        </w:rPr>
        <w:t>मोहि</w:t>
      </w:r>
      <w:r>
        <w:t xml:space="preserve"> </w:t>
      </w:r>
      <w:r>
        <w:rPr>
          <w:cs/>
        </w:rPr>
        <w:t>दूजै</w:t>
      </w:r>
      <w:r>
        <w:t xml:space="preserve"> </w:t>
      </w:r>
      <w:r>
        <w:rPr>
          <w:cs/>
        </w:rPr>
        <w:t>चितु</w:t>
      </w:r>
      <w:r>
        <w:t xml:space="preserve"> </w:t>
      </w:r>
      <w:r>
        <w:rPr>
          <w:cs/>
        </w:rPr>
        <w:t>लाइदे</w:t>
      </w:r>
      <w:r>
        <w:t xml:space="preserve"> </w:t>
      </w:r>
      <w:r>
        <w:rPr>
          <w:cs/>
        </w:rPr>
        <w:t>तिना</w:t>
      </w:r>
      <w:r>
        <w:t xml:space="preserve"> </w:t>
      </w:r>
      <w:r>
        <w:rPr>
          <w:cs/>
        </w:rPr>
        <w:t>विआपि</w:t>
      </w:r>
      <w:r>
        <w:t xml:space="preserve"> </w:t>
      </w:r>
      <w:r>
        <w:rPr>
          <w:cs/>
        </w:rPr>
        <w:t>रही</w:t>
      </w:r>
      <w:r>
        <w:t xml:space="preserve"> </w:t>
      </w:r>
      <w:r>
        <w:rPr>
          <w:cs/>
        </w:rPr>
        <w:t>लपटाइ</w:t>
      </w:r>
      <w:r>
        <w:t xml:space="preserve"> </w:t>
      </w:r>
      <w:r>
        <w:rPr>
          <w:cs/>
        </w:rPr>
        <w:t>॥</w:t>
      </w:r>
    </w:p>
    <w:p w:rsidR="00A75876" w:rsidRDefault="00A75876">
      <w:pPr>
        <w:pStyle w:val="SGGSRoman"/>
      </w:pPr>
      <w:r>
        <w:t>jo mohi doojai chit laa-iday tinaa vi-aap rahee laptaa-ay.</w:t>
      </w:r>
    </w:p>
    <w:p w:rsidR="00A75876" w:rsidRDefault="00A75876">
      <w:pPr>
        <w:pStyle w:val="SGGSTrans"/>
      </w:pPr>
      <w:r>
        <w:t>Those who center their consciousness on duality are caught in it, and remain stuck.</w:t>
      </w:r>
    </w:p>
    <w:p w:rsidR="00A75876" w:rsidRDefault="00A75876">
      <w:pPr>
        <w:pStyle w:val="SGGSGurm"/>
      </w:pPr>
      <w:r>
        <w:rPr>
          <w:cs/>
          <w:lang w:bidi="pa-IN"/>
        </w:rPr>
        <w:t>ਗੁਰ ਕੈ ਸਬਦਿ ਪਰਜਾਲੀਐ ਤਾ ਏਹ ਵਿਚਹੁ ਜਾਇ ॥</w:t>
      </w:r>
      <w:r>
        <w:t xml:space="preserve"> </w:t>
      </w:r>
      <w:r>
        <w:rPr>
          <w:color w:val="008000"/>
          <w:sz w:val="18"/>
        </w:rPr>
        <w:t>(513)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परजालीऐ</w:t>
      </w:r>
      <w:r>
        <w:t xml:space="preserve"> </w:t>
      </w:r>
      <w:r>
        <w:rPr>
          <w:cs/>
        </w:rPr>
        <w:t>ता</w:t>
      </w:r>
      <w:r>
        <w:t xml:space="preserve"> </w:t>
      </w:r>
      <w:r>
        <w:rPr>
          <w:cs/>
        </w:rPr>
        <w:t>एह</w:t>
      </w:r>
      <w:r>
        <w:t xml:space="preserve"> </w:t>
      </w:r>
      <w:r>
        <w:rPr>
          <w:cs/>
        </w:rPr>
        <w:t>विचहु</w:t>
      </w:r>
      <w:r>
        <w:t xml:space="preserve"> </w:t>
      </w:r>
      <w:r>
        <w:rPr>
          <w:cs/>
        </w:rPr>
        <w:t>जाइ</w:t>
      </w:r>
      <w:r>
        <w:t xml:space="preserve"> </w:t>
      </w:r>
      <w:r>
        <w:rPr>
          <w:cs/>
        </w:rPr>
        <w:t>॥</w:t>
      </w:r>
    </w:p>
    <w:p w:rsidR="00A75876" w:rsidRDefault="00A75876">
      <w:pPr>
        <w:pStyle w:val="SGGSRoman"/>
      </w:pPr>
      <w:r>
        <w:t>gur kai sabad parjaalee-ai taa ayh vichahu jaa-ay.</w:t>
      </w:r>
    </w:p>
    <w:p w:rsidR="00A75876" w:rsidRDefault="00A75876">
      <w:pPr>
        <w:pStyle w:val="SGGSTrans"/>
      </w:pPr>
      <w:r>
        <w:t>But when it is burnt away by the Word of the Guru's Shabad, only then does it depart from within.</w:t>
      </w:r>
    </w:p>
    <w:p w:rsidR="00A75876" w:rsidRDefault="00A75876">
      <w:pPr>
        <w:pStyle w:val="SGGSGurm"/>
      </w:pPr>
      <w:r>
        <w:rPr>
          <w:cs/>
          <w:lang w:bidi="pa-IN"/>
        </w:rPr>
        <w:t xml:space="preserve">ਤਨੁ ਮਨੁ ਹੋਵੈ ਉਜਲਾ ਨਾਮੁ ਵਸੈ ਮਨਿ ਆਇ ॥ </w:t>
      </w:r>
      <w:r>
        <w:rPr>
          <w:color w:val="008000"/>
          <w:sz w:val="18"/>
        </w:rPr>
        <w:t>(513)</w:t>
      </w:r>
    </w:p>
    <w:p w:rsidR="00A75876" w:rsidRDefault="00A75876">
      <w:pPr>
        <w:pStyle w:val="SGGSHindi"/>
      </w:pPr>
      <w:r>
        <w:rPr>
          <w:cs/>
        </w:rPr>
        <w:t>तनु</w:t>
      </w:r>
      <w:r>
        <w:t xml:space="preserve"> </w:t>
      </w:r>
      <w:r>
        <w:rPr>
          <w:cs/>
        </w:rPr>
        <w:t>मनु</w:t>
      </w:r>
      <w:r>
        <w:t xml:space="preserve"> </w:t>
      </w:r>
      <w:r>
        <w:rPr>
          <w:cs/>
        </w:rPr>
        <w:t>होवै</w:t>
      </w:r>
      <w:r>
        <w:t xml:space="preserve"> </w:t>
      </w:r>
      <w:r>
        <w:rPr>
          <w:cs/>
        </w:rPr>
        <w:t>उजला</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tan man hovai ujlaa naam vasai man aa-ay.</w:t>
      </w:r>
    </w:p>
    <w:p w:rsidR="00A75876" w:rsidRDefault="00A75876">
      <w:pPr>
        <w:pStyle w:val="SGGSTrans"/>
      </w:pPr>
      <w:r>
        <w:t>The body and mind become radiant and bright, and the Naam, the Name of the Lord, comes to dwell within the mind.</w:t>
      </w:r>
    </w:p>
    <w:p w:rsidR="00A75876" w:rsidRDefault="00A75876">
      <w:pPr>
        <w:pStyle w:val="SGGSGurm"/>
      </w:pPr>
      <w:r>
        <w:rPr>
          <w:cs/>
          <w:lang w:bidi="pa-IN"/>
        </w:rPr>
        <w:t>ਨਾਨਕ ਮਾਇਆ ਕਾ ਮਾਰਣੁ ਹਰਿ ਨਾਮੁ ਹੈ ਗੁਰਮੁਖਿ ਪਾਇਆ ਜਾਇ ॥੧</w:t>
      </w:r>
      <w:r>
        <w:rPr>
          <w:cs/>
        </w:rPr>
        <w:t xml:space="preserve">॥ </w:t>
      </w:r>
      <w:r>
        <w:rPr>
          <w:color w:val="008000"/>
          <w:sz w:val="18"/>
        </w:rPr>
        <w:t>(513)</w:t>
      </w:r>
    </w:p>
    <w:p w:rsidR="00A75876" w:rsidRDefault="00A75876">
      <w:pPr>
        <w:pStyle w:val="SGGSHindi"/>
      </w:pPr>
      <w:r>
        <w:rPr>
          <w:cs/>
        </w:rPr>
        <w:t>नानक</w:t>
      </w:r>
      <w:r>
        <w:t xml:space="preserve"> </w:t>
      </w:r>
      <w:r>
        <w:rPr>
          <w:cs/>
        </w:rPr>
        <w:t>माइआ</w:t>
      </w:r>
      <w:r>
        <w:t xml:space="preserve"> </w:t>
      </w:r>
      <w:r>
        <w:rPr>
          <w:cs/>
        </w:rPr>
        <w:t>का</w:t>
      </w:r>
      <w:r>
        <w:t xml:space="preserve"> </w:t>
      </w:r>
      <w:r>
        <w:rPr>
          <w:cs/>
        </w:rPr>
        <w:t>मारणु</w:t>
      </w:r>
      <w:r>
        <w:t xml:space="preserve"> </w:t>
      </w:r>
      <w:r>
        <w:rPr>
          <w:cs/>
        </w:rPr>
        <w:t>हरि</w:t>
      </w:r>
      <w:r>
        <w:t xml:space="preserve"> </w:t>
      </w:r>
      <w:r>
        <w:rPr>
          <w:cs/>
        </w:rPr>
        <w:t>नामु</w:t>
      </w:r>
      <w:r>
        <w:t xml:space="preserve"> </w:t>
      </w:r>
      <w:r>
        <w:rPr>
          <w:cs/>
        </w:rPr>
        <w:t>है</w:t>
      </w:r>
      <w:r>
        <w:t xml:space="preserve"> </w:t>
      </w:r>
      <w:r>
        <w:rPr>
          <w:cs/>
        </w:rPr>
        <w:t>गुरमुखि</w:t>
      </w:r>
      <w:r>
        <w:t xml:space="preserve"> </w:t>
      </w:r>
      <w:r>
        <w:rPr>
          <w:cs/>
        </w:rPr>
        <w:t>पाइआ</w:t>
      </w:r>
      <w:r>
        <w:t xml:space="preserve"> </w:t>
      </w:r>
      <w:r>
        <w:rPr>
          <w:cs/>
        </w:rPr>
        <w:t>जाइ</w:t>
      </w:r>
      <w:r>
        <w:t xml:space="preserve"> </w:t>
      </w:r>
      <w:r>
        <w:rPr>
          <w:cs/>
        </w:rPr>
        <w:t>॥१॥</w:t>
      </w:r>
    </w:p>
    <w:p w:rsidR="00A75876" w:rsidRDefault="00A75876">
      <w:pPr>
        <w:pStyle w:val="SGGSRoman"/>
      </w:pPr>
      <w:r>
        <w:t>naanak maa-i-aa kaa maaran har naam hai gurmukh paa-i-aa jaa-ay. ||1||</w:t>
      </w:r>
    </w:p>
    <w:p w:rsidR="00A75876" w:rsidRDefault="00A75876">
      <w:pPr>
        <w:pStyle w:val="SGGSTrans"/>
      </w:pPr>
      <w:r>
        <w:t>O Nanak, the Lord's Name is the antidote to Maya; the Gurmukh obtains it. ||1||</w:t>
      </w:r>
    </w:p>
    <w:p w:rsidR="00A75876" w:rsidRDefault="00A75876">
      <w:pPr>
        <w:pStyle w:val="SGGSGurm"/>
      </w:pPr>
      <w:r>
        <w:rPr>
          <w:cs/>
          <w:lang w:bidi="pa-IN"/>
        </w:rPr>
        <w:t xml:space="preserve">ਮਃ ੩ </w:t>
      </w:r>
      <w:r>
        <w:rPr>
          <w:cs/>
        </w:rPr>
        <w:t xml:space="preserve">॥ </w:t>
      </w:r>
      <w:r>
        <w:rPr>
          <w:color w:val="008000"/>
          <w:sz w:val="18"/>
        </w:rPr>
        <w:t>(513)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ਇਹੁ ਮਨੁ ਕੇਤੜਿਆ ਜੁਗ ਭਰਮਿਆ ਥਿਰੁ ਰਹੈ ਨ ਆਵੈ ਜਾਇ ॥ </w:t>
      </w:r>
      <w:r>
        <w:rPr>
          <w:color w:val="008000"/>
          <w:sz w:val="18"/>
        </w:rPr>
        <w:t>(513)</w:t>
      </w:r>
    </w:p>
    <w:p w:rsidR="00A75876" w:rsidRDefault="00A75876">
      <w:pPr>
        <w:pStyle w:val="SGGSHindi"/>
      </w:pPr>
      <w:r>
        <w:rPr>
          <w:cs/>
        </w:rPr>
        <w:t>इहु</w:t>
      </w:r>
      <w:r>
        <w:t xml:space="preserve"> </w:t>
      </w:r>
      <w:r>
        <w:rPr>
          <w:cs/>
        </w:rPr>
        <w:t>मनु</w:t>
      </w:r>
      <w:r>
        <w:t xml:space="preserve"> </w:t>
      </w:r>
      <w:r>
        <w:rPr>
          <w:cs/>
        </w:rPr>
        <w:t>केतड़िआ</w:t>
      </w:r>
      <w:r>
        <w:t xml:space="preserve"> </w:t>
      </w:r>
      <w:r>
        <w:rPr>
          <w:cs/>
        </w:rPr>
        <w:t>जुग</w:t>
      </w:r>
      <w:r>
        <w:t xml:space="preserve"> </w:t>
      </w:r>
      <w:r>
        <w:rPr>
          <w:cs/>
        </w:rPr>
        <w:t>भरमिआ</w:t>
      </w:r>
      <w:r>
        <w:t xml:space="preserve"> </w:t>
      </w:r>
      <w:r>
        <w:rPr>
          <w:cs/>
        </w:rPr>
        <w:t>थिरु</w:t>
      </w:r>
      <w:r>
        <w:t xml:space="preserve"> </w:t>
      </w:r>
      <w:r>
        <w:rPr>
          <w:cs/>
        </w:rPr>
        <w:t>रहै</w:t>
      </w:r>
      <w:r>
        <w:t xml:space="preserve"> </w:t>
      </w:r>
      <w:r>
        <w:rPr>
          <w:cs/>
        </w:rPr>
        <w:t>न</w:t>
      </w:r>
      <w:r>
        <w:t xml:space="preserve"> </w:t>
      </w:r>
      <w:r>
        <w:rPr>
          <w:cs/>
        </w:rPr>
        <w:t>आवै</w:t>
      </w:r>
      <w:r>
        <w:t xml:space="preserve"> </w:t>
      </w:r>
      <w:r>
        <w:rPr>
          <w:cs/>
        </w:rPr>
        <w:t>जाइ</w:t>
      </w:r>
      <w:r>
        <w:t xml:space="preserve"> </w:t>
      </w:r>
      <w:r>
        <w:rPr>
          <w:cs/>
        </w:rPr>
        <w:t>॥</w:t>
      </w:r>
    </w:p>
    <w:p w:rsidR="00A75876" w:rsidRDefault="00A75876">
      <w:pPr>
        <w:pStyle w:val="SGGSRoman"/>
      </w:pPr>
      <w:r>
        <w:t>ih man kayt-rhi-aa jug bharmi-aa thir rahai na aavai jaa-ay.</w:t>
      </w:r>
    </w:p>
    <w:p w:rsidR="00A75876" w:rsidRDefault="00A75876">
      <w:pPr>
        <w:pStyle w:val="SGGSTrans"/>
      </w:pPr>
      <w:r>
        <w:t>This mind has wandered through so many ages; it has not remained stable - it continues coming and going.</w:t>
      </w:r>
    </w:p>
    <w:p w:rsidR="00A75876" w:rsidRDefault="00A75876">
      <w:pPr>
        <w:pStyle w:val="SGGSGurm"/>
      </w:pPr>
      <w:r>
        <w:rPr>
          <w:cs/>
          <w:lang w:bidi="pa-IN"/>
        </w:rPr>
        <w:t xml:space="preserve">ਹਰਿ ਭਾਣਾ ਤਾ ਭਰਮਾਇਅਨੁ ਕਰਿ ਪਰਪੰਚੁ ਖੇਲੁ ਉਪਾਇ ॥ </w:t>
      </w:r>
      <w:r>
        <w:rPr>
          <w:color w:val="008000"/>
          <w:sz w:val="18"/>
        </w:rPr>
        <w:t>(513)</w:t>
      </w:r>
    </w:p>
    <w:p w:rsidR="00A75876" w:rsidRDefault="00A75876">
      <w:pPr>
        <w:pStyle w:val="SGGSHindi"/>
      </w:pPr>
      <w:r>
        <w:rPr>
          <w:cs/>
        </w:rPr>
        <w:t>हरि</w:t>
      </w:r>
      <w:r>
        <w:t xml:space="preserve"> </w:t>
      </w:r>
      <w:r>
        <w:rPr>
          <w:cs/>
        </w:rPr>
        <w:t>भाणा</w:t>
      </w:r>
      <w:r>
        <w:t xml:space="preserve"> </w:t>
      </w:r>
      <w:r>
        <w:rPr>
          <w:cs/>
        </w:rPr>
        <w:t>ता</w:t>
      </w:r>
      <w:r>
        <w:t xml:space="preserve"> </w:t>
      </w:r>
      <w:r>
        <w:rPr>
          <w:cs/>
        </w:rPr>
        <w:t>भरमाइअनु</w:t>
      </w:r>
      <w:r>
        <w:t xml:space="preserve"> </w:t>
      </w:r>
      <w:r>
        <w:rPr>
          <w:cs/>
        </w:rPr>
        <w:t>करि</w:t>
      </w:r>
      <w:r>
        <w:t xml:space="preserve"> </w:t>
      </w:r>
      <w:r>
        <w:rPr>
          <w:cs/>
        </w:rPr>
        <w:t>परपंचु</w:t>
      </w:r>
      <w:r>
        <w:t xml:space="preserve"> </w:t>
      </w:r>
      <w:r>
        <w:rPr>
          <w:cs/>
        </w:rPr>
        <w:t>खेलु</w:t>
      </w:r>
      <w:r>
        <w:t xml:space="preserve"> </w:t>
      </w:r>
      <w:r>
        <w:rPr>
          <w:cs/>
        </w:rPr>
        <w:t>उपाइ</w:t>
      </w:r>
      <w:r>
        <w:t xml:space="preserve"> </w:t>
      </w:r>
      <w:r>
        <w:rPr>
          <w:cs/>
        </w:rPr>
        <w:t>॥</w:t>
      </w:r>
    </w:p>
    <w:p w:rsidR="00A75876" w:rsidRDefault="00A75876">
      <w:pPr>
        <w:pStyle w:val="SGGSRoman"/>
      </w:pPr>
      <w:r>
        <w:t>har bhaanaa taa bharmaa-i-an kar parpanch khayl upaa-ay.</w:t>
      </w:r>
    </w:p>
    <w:p w:rsidR="00A75876" w:rsidRDefault="00A75876">
      <w:pPr>
        <w:pStyle w:val="SGGSTrans"/>
      </w:pPr>
      <w:r>
        <w:t>When it is pleasing to the Lord's Will, then He causes the soul to wander; He has set the world-drama in motion.</w:t>
      </w:r>
    </w:p>
    <w:p w:rsidR="00A75876" w:rsidRDefault="00A75876">
      <w:pPr>
        <w:pStyle w:val="SGGSGurm"/>
      </w:pPr>
      <w:r>
        <w:rPr>
          <w:cs/>
          <w:lang w:bidi="pa-IN"/>
        </w:rPr>
        <w:t xml:space="preserve">ਜਾ ਹਰਿ ਬਖਸੇ ਤਾ ਗੁਰ ਮਿਲੈ ਅਸਥਿਰੁ ਰਹੈ ਸਮਾਇ ॥ </w:t>
      </w:r>
      <w:r>
        <w:rPr>
          <w:color w:val="008000"/>
          <w:sz w:val="18"/>
        </w:rPr>
        <w:t>(513)</w:t>
      </w:r>
    </w:p>
    <w:p w:rsidR="00A75876" w:rsidRDefault="00A75876">
      <w:pPr>
        <w:pStyle w:val="SGGSHindi"/>
      </w:pPr>
      <w:r>
        <w:rPr>
          <w:cs/>
        </w:rPr>
        <w:t>जा</w:t>
      </w:r>
      <w:r>
        <w:t xml:space="preserve"> </w:t>
      </w:r>
      <w:r>
        <w:rPr>
          <w:cs/>
        </w:rPr>
        <w:t>हरि</w:t>
      </w:r>
      <w:r>
        <w:t xml:space="preserve"> </w:t>
      </w:r>
      <w:r>
        <w:rPr>
          <w:cs/>
        </w:rPr>
        <w:t>बखसे</w:t>
      </w:r>
      <w:r>
        <w:t xml:space="preserve"> </w:t>
      </w:r>
      <w:r>
        <w:rPr>
          <w:cs/>
        </w:rPr>
        <w:t>ता</w:t>
      </w:r>
      <w:r>
        <w:t xml:space="preserve"> </w:t>
      </w:r>
      <w:r>
        <w:rPr>
          <w:cs/>
        </w:rPr>
        <w:t>गुर</w:t>
      </w:r>
      <w:r>
        <w:t xml:space="preserve"> </w:t>
      </w:r>
      <w:r>
        <w:rPr>
          <w:cs/>
        </w:rPr>
        <w:t>मिलै</w:t>
      </w:r>
      <w:r>
        <w:t xml:space="preserve"> </w:t>
      </w:r>
      <w:r>
        <w:rPr>
          <w:cs/>
        </w:rPr>
        <w:t>असथिरु</w:t>
      </w:r>
      <w:r>
        <w:t xml:space="preserve"> </w:t>
      </w:r>
      <w:r>
        <w:rPr>
          <w:cs/>
        </w:rPr>
        <w:t>रहै</w:t>
      </w:r>
      <w:r>
        <w:t xml:space="preserve"> </w:t>
      </w:r>
      <w:r>
        <w:rPr>
          <w:cs/>
        </w:rPr>
        <w:t>समाइ</w:t>
      </w:r>
      <w:r>
        <w:t xml:space="preserve"> </w:t>
      </w:r>
      <w:r>
        <w:rPr>
          <w:cs/>
        </w:rPr>
        <w:t>॥</w:t>
      </w:r>
    </w:p>
    <w:p w:rsidR="00A75876" w:rsidRDefault="00A75876">
      <w:pPr>
        <w:pStyle w:val="SGGSRoman"/>
      </w:pPr>
      <w:r>
        <w:t>jaa har bakhsay taa gur milai asthir rahai samaa-ay.</w:t>
      </w:r>
    </w:p>
    <w:p w:rsidR="00A75876" w:rsidRDefault="00A75876">
      <w:pPr>
        <w:pStyle w:val="SGGSTrans"/>
      </w:pPr>
      <w:r>
        <w:t>When the Lord forgives, then one meets the Guru, and becoming stable, he remains absorbed in the Lord.</w:t>
      </w:r>
    </w:p>
    <w:p w:rsidR="00A75876" w:rsidRDefault="00A75876">
      <w:pPr>
        <w:pStyle w:val="SGGSGurm"/>
      </w:pPr>
      <w:r>
        <w:rPr>
          <w:cs/>
          <w:lang w:bidi="pa-IN"/>
        </w:rPr>
        <w:t>ਨਾਨਕ ਮਨ ਹੀ ਤੇ ਮਨੁ ਮਾਨਿਆ ਨਾ ਕਿਛੁ ਮਰੈ ਨ ਜਾਇ ॥੨</w:t>
      </w:r>
      <w:r>
        <w:rPr>
          <w:cs/>
        </w:rPr>
        <w:t xml:space="preserve">॥ </w:t>
      </w:r>
      <w:r>
        <w:rPr>
          <w:color w:val="008000"/>
          <w:sz w:val="18"/>
        </w:rPr>
        <w:t>(514)</w:t>
      </w:r>
    </w:p>
    <w:p w:rsidR="00A75876" w:rsidRDefault="00A75876">
      <w:pPr>
        <w:pStyle w:val="SGGSHindi"/>
      </w:pPr>
      <w:r>
        <w:rPr>
          <w:cs/>
        </w:rPr>
        <w:t>नानक</w:t>
      </w:r>
      <w:r>
        <w:t xml:space="preserve"> </w:t>
      </w:r>
      <w:r>
        <w:rPr>
          <w:cs/>
        </w:rPr>
        <w:t>मन</w:t>
      </w:r>
      <w:r>
        <w:t xml:space="preserve"> </w:t>
      </w:r>
      <w:r>
        <w:rPr>
          <w:cs/>
        </w:rPr>
        <w:t>ही</w:t>
      </w:r>
      <w:r>
        <w:t xml:space="preserve"> </w:t>
      </w:r>
      <w:r>
        <w:rPr>
          <w:cs/>
        </w:rPr>
        <w:t>ते</w:t>
      </w:r>
      <w:r>
        <w:t xml:space="preserve"> </w:t>
      </w:r>
      <w:r>
        <w:rPr>
          <w:cs/>
        </w:rPr>
        <w:t>मनु</w:t>
      </w:r>
      <w:r>
        <w:t xml:space="preserve"> </w:t>
      </w:r>
      <w:r>
        <w:rPr>
          <w:cs/>
        </w:rPr>
        <w:t>मानिआ</w:t>
      </w:r>
      <w:r>
        <w:t xml:space="preserve"> </w:t>
      </w:r>
      <w:r>
        <w:rPr>
          <w:cs/>
        </w:rPr>
        <w:t>ना</w:t>
      </w:r>
      <w:r>
        <w:t xml:space="preserve"> </w:t>
      </w:r>
      <w:r>
        <w:rPr>
          <w:cs/>
        </w:rPr>
        <w:t>किछु</w:t>
      </w:r>
      <w:r>
        <w:t xml:space="preserve"> </w:t>
      </w:r>
      <w:r>
        <w:rPr>
          <w:cs/>
        </w:rPr>
        <w:t>मरै</w:t>
      </w:r>
      <w:r>
        <w:t xml:space="preserve"> </w:t>
      </w:r>
      <w:r>
        <w:rPr>
          <w:cs/>
        </w:rPr>
        <w:t>न</w:t>
      </w:r>
      <w:r>
        <w:t xml:space="preserve"> </w:t>
      </w:r>
      <w:r>
        <w:rPr>
          <w:cs/>
        </w:rPr>
        <w:t>जाइ</w:t>
      </w:r>
      <w:r>
        <w:t xml:space="preserve"> </w:t>
      </w:r>
      <w:r>
        <w:rPr>
          <w:cs/>
        </w:rPr>
        <w:t>॥२॥</w:t>
      </w:r>
    </w:p>
    <w:p w:rsidR="00A75876" w:rsidRDefault="00A75876">
      <w:pPr>
        <w:pStyle w:val="SGGSRoman"/>
      </w:pPr>
      <w:r>
        <w:t>naanak man hee tay man maani-aa naa kichh marai na jaa-ay. ||2||</w:t>
      </w:r>
    </w:p>
    <w:p w:rsidR="00A75876" w:rsidRDefault="00A75876">
      <w:pPr>
        <w:pStyle w:val="SGGSTrans"/>
      </w:pPr>
      <w:r>
        <w:t>O Nanak, through the mind, the mind is satisfied, and then, nothing comes or goes. ||2||</w:t>
      </w:r>
    </w:p>
    <w:p w:rsidR="00A75876" w:rsidRDefault="00A75876">
      <w:pPr>
        <w:pStyle w:val="SGGSGurm"/>
      </w:pPr>
      <w:r>
        <w:rPr>
          <w:cs/>
          <w:lang w:bidi="pa-IN"/>
        </w:rPr>
        <w:t xml:space="preserve">ਪਉੜੀ ॥ </w:t>
      </w:r>
      <w:r>
        <w:rPr>
          <w:color w:val="008000"/>
          <w:sz w:val="18"/>
        </w:rPr>
        <w:t>(514)</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ਕਾਇਆ ਕੋਟੁ ਅਪਾਰੁ ਹੈ ਮਿਲਣਾ ਸੰਜੋਗੀ ॥ </w:t>
      </w:r>
      <w:r>
        <w:rPr>
          <w:color w:val="008000"/>
          <w:sz w:val="18"/>
        </w:rPr>
        <w:t>(514)</w:t>
      </w:r>
    </w:p>
    <w:p w:rsidR="00A75876" w:rsidRDefault="00A75876">
      <w:pPr>
        <w:pStyle w:val="SGGSHindi"/>
      </w:pPr>
      <w:r>
        <w:rPr>
          <w:cs/>
        </w:rPr>
        <w:t>काइआ</w:t>
      </w:r>
      <w:r>
        <w:t xml:space="preserve"> </w:t>
      </w:r>
      <w:r>
        <w:rPr>
          <w:cs/>
        </w:rPr>
        <w:t>कोटु</w:t>
      </w:r>
      <w:r>
        <w:t xml:space="preserve"> </w:t>
      </w:r>
      <w:r>
        <w:rPr>
          <w:cs/>
        </w:rPr>
        <w:t>अपारु</w:t>
      </w:r>
      <w:r>
        <w:t xml:space="preserve"> </w:t>
      </w:r>
      <w:r>
        <w:rPr>
          <w:cs/>
        </w:rPr>
        <w:t>है</w:t>
      </w:r>
      <w:r>
        <w:t xml:space="preserve"> </w:t>
      </w:r>
      <w:r>
        <w:rPr>
          <w:cs/>
        </w:rPr>
        <w:t>मिलणा</w:t>
      </w:r>
      <w:r>
        <w:t xml:space="preserve"> </w:t>
      </w:r>
      <w:r>
        <w:rPr>
          <w:cs/>
        </w:rPr>
        <w:t>संजोगी</w:t>
      </w:r>
      <w:r>
        <w:t xml:space="preserve"> </w:t>
      </w:r>
      <w:r>
        <w:rPr>
          <w:cs/>
        </w:rPr>
        <w:t>॥</w:t>
      </w:r>
    </w:p>
    <w:p w:rsidR="00A75876" w:rsidRDefault="00A75876">
      <w:pPr>
        <w:pStyle w:val="SGGSRoman"/>
      </w:pPr>
      <w:r>
        <w:t>kaa-i-aa kot apaar hai milnaa sanjogee.</w:t>
      </w:r>
    </w:p>
    <w:p w:rsidR="00A75876" w:rsidRDefault="00A75876">
      <w:pPr>
        <w:pStyle w:val="SGGSTrans"/>
      </w:pPr>
      <w:r>
        <w:t>The body is the fortress of the Infinite Lord; it is obtained only by destiny.</w:t>
      </w:r>
    </w:p>
    <w:p w:rsidR="00A75876" w:rsidRDefault="00A75876">
      <w:pPr>
        <w:pStyle w:val="SGGSGurm"/>
      </w:pPr>
      <w:r>
        <w:rPr>
          <w:cs/>
          <w:lang w:bidi="pa-IN"/>
        </w:rPr>
        <w:t xml:space="preserve">ਕਾਇਆ ਅੰਦਰਿ ਆਪਿ ਵਸਿ ਰਹਿਆ ਆਪੇ ਰਸ ਭੋਗੀ ॥ </w:t>
      </w:r>
      <w:r>
        <w:rPr>
          <w:color w:val="008000"/>
          <w:sz w:val="18"/>
        </w:rPr>
        <w:t>(514)</w:t>
      </w:r>
    </w:p>
    <w:p w:rsidR="00A75876" w:rsidRDefault="00A75876">
      <w:pPr>
        <w:pStyle w:val="SGGSHindi"/>
      </w:pPr>
      <w:r>
        <w:rPr>
          <w:cs/>
        </w:rPr>
        <w:t>काइआ</w:t>
      </w:r>
      <w:r>
        <w:t xml:space="preserve"> </w:t>
      </w:r>
      <w:r>
        <w:rPr>
          <w:cs/>
        </w:rPr>
        <w:t>अंदरि</w:t>
      </w:r>
      <w:r>
        <w:t xml:space="preserve"> </w:t>
      </w:r>
      <w:r>
        <w:rPr>
          <w:cs/>
        </w:rPr>
        <w:t>आपि</w:t>
      </w:r>
      <w:r>
        <w:t xml:space="preserve"> </w:t>
      </w:r>
      <w:r>
        <w:rPr>
          <w:cs/>
        </w:rPr>
        <w:t>वसि</w:t>
      </w:r>
      <w:r>
        <w:t xml:space="preserve"> </w:t>
      </w:r>
      <w:r>
        <w:rPr>
          <w:cs/>
        </w:rPr>
        <w:t>रहिआ</w:t>
      </w:r>
      <w:r>
        <w:t xml:space="preserve"> </w:t>
      </w:r>
      <w:r>
        <w:rPr>
          <w:cs/>
        </w:rPr>
        <w:t>आपे</w:t>
      </w:r>
      <w:r>
        <w:t xml:space="preserve"> </w:t>
      </w:r>
      <w:r>
        <w:rPr>
          <w:cs/>
        </w:rPr>
        <w:t>रस</w:t>
      </w:r>
      <w:r>
        <w:t xml:space="preserve"> </w:t>
      </w:r>
      <w:r>
        <w:rPr>
          <w:cs/>
        </w:rPr>
        <w:t>भोगी</w:t>
      </w:r>
      <w:r>
        <w:t xml:space="preserve"> </w:t>
      </w:r>
      <w:r>
        <w:rPr>
          <w:cs/>
        </w:rPr>
        <w:t>॥</w:t>
      </w:r>
    </w:p>
    <w:p w:rsidR="00A75876" w:rsidRDefault="00A75876">
      <w:pPr>
        <w:pStyle w:val="SGGSRoman"/>
      </w:pPr>
      <w:r>
        <w:t>kaa-i-aa andar aap vas rahi-aa aapay ras bhogee.</w:t>
      </w:r>
    </w:p>
    <w:p w:rsidR="00A75876" w:rsidRDefault="00A75876">
      <w:pPr>
        <w:pStyle w:val="SGGSTrans"/>
      </w:pPr>
      <w:r>
        <w:t>The Lord Himself dwells within the body; He Himself is the Enjoyer of pleasures.</w:t>
      </w:r>
    </w:p>
    <w:p w:rsidR="00A75876" w:rsidRDefault="00A75876">
      <w:pPr>
        <w:pStyle w:val="SGGSGurm"/>
      </w:pPr>
      <w:r>
        <w:rPr>
          <w:cs/>
          <w:lang w:bidi="pa-IN"/>
        </w:rPr>
        <w:t xml:space="preserve">ਆਪਿ ਅਤੀਤੁ ਅਲਿਪਤੁ ਹੈ ਨਿਰਜੋਗੁ ਹਰਿ ਜੋਗੀ ॥ </w:t>
      </w:r>
      <w:r>
        <w:rPr>
          <w:color w:val="008000"/>
          <w:sz w:val="18"/>
        </w:rPr>
        <w:t>(514)</w:t>
      </w:r>
    </w:p>
    <w:p w:rsidR="00A75876" w:rsidRDefault="00A75876">
      <w:pPr>
        <w:pStyle w:val="SGGSHindi"/>
      </w:pPr>
      <w:r>
        <w:rPr>
          <w:cs/>
        </w:rPr>
        <w:t>आपि</w:t>
      </w:r>
      <w:r>
        <w:t xml:space="preserve"> </w:t>
      </w:r>
      <w:r>
        <w:rPr>
          <w:cs/>
        </w:rPr>
        <w:t>अतीतु</w:t>
      </w:r>
      <w:r>
        <w:t xml:space="preserve"> </w:t>
      </w:r>
      <w:r>
        <w:rPr>
          <w:cs/>
        </w:rPr>
        <w:t>अलिपतु</w:t>
      </w:r>
      <w:r>
        <w:t xml:space="preserve"> </w:t>
      </w:r>
      <w:r>
        <w:rPr>
          <w:cs/>
        </w:rPr>
        <w:t>है</w:t>
      </w:r>
      <w:r>
        <w:t xml:space="preserve"> </w:t>
      </w:r>
      <w:r>
        <w:rPr>
          <w:cs/>
        </w:rPr>
        <w:t>निरजोगु</w:t>
      </w:r>
      <w:r>
        <w:t xml:space="preserve"> </w:t>
      </w:r>
      <w:r>
        <w:rPr>
          <w:cs/>
        </w:rPr>
        <w:t>हरि</w:t>
      </w:r>
      <w:r>
        <w:t xml:space="preserve"> </w:t>
      </w:r>
      <w:r>
        <w:rPr>
          <w:cs/>
        </w:rPr>
        <w:t>जोगी</w:t>
      </w:r>
      <w:r>
        <w:t xml:space="preserve"> </w:t>
      </w:r>
      <w:r>
        <w:rPr>
          <w:cs/>
        </w:rPr>
        <w:t>॥</w:t>
      </w:r>
    </w:p>
    <w:p w:rsidR="00A75876" w:rsidRDefault="00A75876">
      <w:pPr>
        <w:pStyle w:val="SGGSRoman"/>
      </w:pPr>
      <w:r>
        <w:t>aap ateet alipat hai nirjog har jogee.</w:t>
      </w:r>
    </w:p>
    <w:p w:rsidR="00A75876" w:rsidRDefault="00A75876">
      <w:pPr>
        <w:pStyle w:val="SGGSTrans"/>
      </w:pPr>
      <w:r>
        <w:t>He Himself remains detached and unaffected; while unattached, He is still attached.</w:t>
      </w:r>
    </w:p>
    <w:p w:rsidR="00A75876" w:rsidRDefault="00A75876">
      <w:pPr>
        <w:pStyle w:val="SGGSGurm"/>
      </w:pPr>
      <w:r>
        <w:rPr>
          <w:cs/>
          <w:lang w:bidi="pa-IN"/>
        </w:rPr>
        <w:t xml:space="preserve">ਜੋ ਤਿਸੁ ਭਾਵੈ ਸੋ ਕਰੇ ਹਰਿ ਕਰੇ ਸੁ ਹੋਗੀ ॥ </w:t>
      </w:r>
      <w:r>
        <w:rPr>
          <w:color w:val="008000"/>
          <w:sz w:val="18"/>
        </w:rPr>
        <w:t>(514)</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w:t>
      </w:r>
      <w:r>
        <w:t xml:space="preserve"> </w:t>
      </w:r>
      <w:r>
        <w:rPr>
          <w:cs/>
        </w:rPr>
        <w:t>करे</w:t>
      </w:r>
      <w:r>
        <w:t xml:space="preserve"> </w:t>
      </w:r>
      <w:r>
        <w:rPr>
          <w:cs/>
        </w:rPr>
        <w:t>हरि</w:t>
      </w:r>
      <w:r>
        <w:t xml:space="preserve"> </w:t>
      </w:r>
      <w:r>
        <w:rPr>
          <w:cs/>
        </w:rPr>
        <w:t>करे</w:t>
      </w:r>
      <w:r>
        <w:t xml:space="preserve"> </w:t>
      </w:r>
      <w:r>
        <w:rPr>
          <w:cs/>
        </w:rPr>
        <w:t>सु</w:t>
      </w:r>
      <w:r>
        <w:t xml:space="preserve"> </w:t>
      </w:r>
      <w:r>
        <w:rPr>
          <w:cs/>
        </w:rPr>
        <w:t>होगी</w:t>
      </w:r>
      <w:r>
        <w:t xml:space="preserve"> </w:t>
      </w:r>
      <w:r>
        <w:rPr>
          <w:cs/>
        </w:rPr>
        <w:t>॥</w:t>
      </w:r>
    </w:p>
    <w:p w:rsidR="00A75876" w:rsidRDefault="00A75876">
      <w:pPr>
        <w:pStyle w:val="SGGSRoman"/>
      </w:pPr>
      <w:r>
        <w:t>jo tis bhaavai so karay har karay so hogee.</w:t>
      </w:r>
    </w:p>
    <w:p w:rsidR="00A75876" w:rsidRDefault="00A75876">
      <w:pPr>
        <w:pStyle w:val="SGGSTrans"/>
      </w:pPr>
      <w:r>
        <w:t>He does whatever He pleases, and whatever He does, comes to pass.</w:t>
      </w:r>
    </w:p>
    <w:p w:rsidR="00A75876" w:rsidRDefault="00A75876">
      <w:pPr>
        <w:pStyle w:val="SGGSGurm"/>
      </w:pPr>
      <w:r>
        <w:rPr>
          <w:cs/>
          <w:lang w:bidi="pa-IN"/>
        </w:rPr>
        <w:t>ਹਰਿ ਗੁਰਮੁਖਿ ਨਾਮੁ ਧਿਆਈਐ ਲਹਿ ਜਾਹਿ ਵਿਜੋਗੀ ॥੧੩</w:t>
      </w:r>
      <w:r>
        <w:rPr>
          <w:cs/>
        </w:rPr>
        <w:t xml:space="preserve">॥ </w:t>
      </w:r>
      <w:r>
        <w:rPr>
          <w:color w:val="008000"/>
          <w:sz w:val="18"/>
        </w:rPr>
        <w:t>(514)</w:t>
      </w:r>
    </w:p>
    <w:p w:rsidR="00A75876" w:rsidRDefault="00A75876">
      <w:pPr>
        <w:pStyle w:val="SGGSHindi"/>
      </w:pPr>
      <w:r>
        <w:rPr>
          <w:cs/>
        </w:rPr>
        <w:t>हरि</w:t>
      </w:r>
      <w:r>
        <w:t xml:space="preserve"> </w:t>
      </w:r>
      <w:r>
        <w:rPr>
          <w:cs/>
        </w:rPr>
        <w:t>गुरमुखि</w:t>
      </w:r>
      <w:r>
        <w:t xml:space="preserve"> </w:t>
      </w:r>
      <w:r>
        <w:rPr>
          <w:cs/>
        </w:rPr>
        <w:t>नामु</w:t>
      </w:r>
      <w:r>
        <w:t xml:space="preserve"> </w:t>
      </w:r>
      <w:r>
        <w:rPr>
          <w:cs/>
        </w:rPr>
        <w:t>धिआईऐ</w:t>
      </w:r>
      <w:r>
        <w:t xml:space="preserve"> </w:t>
      </w:r>
      <w:r>
        <w:rPr>
          <w:cs/>
        </w:rPr>
        <w:t>लहि</w:t>
      </w:r>
      <w:r>
        <w:t xml:space="preserve"> </w:t>
      </w:r>
      <w:r>
        <w:rPr>
          <w:cs/>
        </w:rPr>
        <w:t>जाहि</w:t>
      </w:r>
      <w:r>
        <w:t xml:space="preserve"> </w:t>
      </w:r>
      <w:r>
        <w:rPr>
          <w:cs/>
        </w:rPr>
        <w:t>विजोगी</w:t>
      </w:r>
      <w:r>
        <w:t xml:space="preserve"> </w:t>
      </w:r>
      <w:r>
        <w:rPr>
          <w:cs/>
        </w:rPr>
        <w:t>॥१३॥</w:t>
      </w:r>
    </w:p>
    <w:p w:rsidR="00A75876" w:rsidRDefault="00A75876">
      <w:pPr>
        <w:pStyle w:val="SGGSRoman"/>
      </w:pPr>
      <w:r>
        <w:t>har gurmukh naam Dhi-aa-ee-ai leh jaahi vijogee. ||13||</w:t>
      </w:r>
    </w:p>
    <w:p w:rsidR="00A75876" w:rsidRDefault="00A75876">
      <w:pPr>
        <w:pStyle w:val="SGGSTrans"/>
      </w:pPr>
      <w:r>
        <w:t>The Gurmukh meditates on the Lord's Name, and separation from the Lord is ended. ||13||</w:t>
      </w:r>
    </w:p>
    <w:p w:rsidR="00A75876" w:rsidRDefault="00A75876">
      <w:pPr>
        <w:pStyle w:val="SGGSGurm"/>
      </w:pPr>
      <w:r>
        <w:rPr>
          <w:cs/>
          <w:lang w:bidi="pa-IN"/>
        </w:rPr>
        <w:t xml:space="preserve">ਸਲੋਕੁ ਮਃ ੩ </w:t>
      </w:r>
      <w:r>
        <w:rPr>
          <w:cs/>
        </w:rPr>
        <w:t xml:space="preserve">॥ </w:t>
      </w:r>
      <w:r>
        <w:rPr>
          <w:color w:val="008000"/>
          <w:sz w:val="18"/>
        </w:rPr>
        <w:t>(514)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ਵਾਹੁ ਵਾਹੁ ਆਪਿ ਅਖਾਇਦਾ ਗੁਰ ਸਬਦੀ ਸਚੁ ਸੋਇ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आपि</w:t>
      </w:r>
      <w:r>
        <w:t xml:space="preserve"> </w:t>
      </w:r>
      <w:r>
        <w:rPr>
          <w:cs/>
        </w:rPr>
        <w:t>अखाइदा</w:t>
      </w:r>
      <w:r>
        <w:t xml:space="preserve"> </w:t>
      </w:r>
      <w:r>
        <w:rPr>
          <w:cs/>
        </w:rPr>
        <w:t>गुर</w:t>
      </w:r>
      <w:r>
        <w:t xml:space="preserve"> </w:t>
      </w:r>
      <w:r>
        <w:rPr>
          <w:cs/>
        </w:rPr>
        <w:t>सबदी</w:t>
      </w:r>
      <w:r>
        <w:t xml:space="preserve"> </w:t>
      </w:r>
      <w:r>
        <w:rPr>
          <w:cs/>
        </w:rPr>
        <w:t>सचु</w:t>
      </w:r>
      <w:r>
        <w:t xml:space="preserve"> </w:t>
      </w:r>
      <w:r>
        <w:rPr>
          <w:cs/>
        </w:rPr>
        <w:t>सोइ</w:t>
      </w:r>
      <w:r>
        <w:t xml:space="preserve"> </w:t>
      </w:r>
      <w:r>
        <w:rPr>
          <w:cs/>
        </w:rPr>
        <w:t>॥</w:t>
      </w:r>
    </w:p>
    <w:p w:rsidR="00A75876" w:rsidRDefault="00A75876">
      <w:pPr>
        <w:pStyle w:val="SGGSRoman"/>
      </w:pPr>
      <w:r>
        <w:t>vaahu vaahu aap akhaa-idaa gur sabdee sach so-ay.</w:t>
      </w:r>
    </w:p>
    <w:p w:rsidR="00A75876" w:rsidRDefault="00A75876">
      <w:pPr>
        <w:pStyle w:val="SGGSTrans"/>
      </w:pPr>
      <w:r>
        <w:t>Waaho! Waaho! The Lord Himself causes us to praise Him, through the True Word of the Guru's Shabad.</w:t>
      </w:r>
    </w:p>
    <w:p w:rsidR="00A75876" w:rsidRDefault="00A75876">
      <w:pPr>
        <w:pStyle w:val="SGGSGurm"/>
      </w:pPr>
      <w:r>
        <w:rPr>
          <w:cs/>
          <w:lang w:bidi="pa-IN"/>
        </w:rPr>
        <w:t xml:space="preserve">ਵਾਹੁ ਵਾਹੁ ਸਿਫਤਿ ਸਲਾਹ ਹੈ ਗੁਰਮੁਖਿ ਬੂਝੈ ਕੋਇ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सिफति</w:t>
      </w:r>
      <w:r>
        <w:t xml:space="preserve"> </w:t>
      </w:r>
      <w:r>
        <w:rPr>
          <w:cs/>
        </w:rPr>
        <w:t>सलाह</w:t>
      </w:r>
      <w:r>
        <w:t xml:space="preserve"> </w:t>
      </w:r>
      <w:r>
        <w:rPr>
          <w:cs/>
        </w:rPr>
        <w:t>है</w:t>
      </w:r>
      <w:r>
        <w:t xml:space="preserve"> </w:t>
      </w:r>
      <w:r>
        <w:rPr>
          <w:cs/>
        </w:rPr>
        <w:t>गुरमुखि</w:t>
      </w:r>
      <w:r>
        <w:t xml:space="preserve"> </w:t>
      </w:r>
      <w:r>
        <w:rPr>
          <w:cs/>
        </w:rPr>
        <w:t>बूझै</w:t>
      </w:r>
      <w:r>
        <w:t xml:space="preserve"> </w:t>
      </w:r>
      <w:r>
        <w:rPr>
          <w:cs/>
        </w:rPr>
        <w:t>कोइ</w:t>
      </w:r>
      <w:r>
        <w:t xml:space="preserve"> </w:t>
      </w:r>
      <w:r>
        <w:rPr>
          <w:cs/>
        </w:rPr>
        <w:t>॥</w:t>
      </w:r>
    </w:p>
    <w:p w:rsidR="00A75876" w:rsidRDefault="00A75876">
      <w:pPr>
        <w:pStyle w:val="SGGSRoman"/>
      </w:pPr>
      <w:r>
        <w:t>vaahu vaahu sifat salaah hai gurmukh boojhai ko-ay.</w:t>
      </w:r>
    </w:p>
    <w:p w:rsidR="00A75876" w:rsidRDefault="00A75876">
      <w:pPr>
        <w:pStyle w:val="SGGSTrans"/>
      </w:pPr>
      <w:r>
        <w:t>Waaho! Waaho! is His Eulogy and Praise; how rare are the Gurmukhs who understand this.</w:t>
      </w:r>
    </w:p>
    <w:p w:rsidR="00A75876" w:rsidRDefault="00A75876">
      <w:pPr>
        <w:pStyle w:val="SGGSGurm"/>
      </w:pPr>
      <w:r>
        <w:rPr>
          <w:cs/>
          <w:lang w:bidi="pa-IN"/>
        </w:rPr>
        <w:t xml:space="preserve">ਵਾਹੁ ਵਾਹੁ ਬਾਣੀ ਸਚੁ ਹੈ ਸਚਿ ਮਿਲਾਵਾ ਹੋਇ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बाणी</w:t>
      </w:r>
      <w:r>
        <w:t xml:space="preserve"> </w:t>
      </w:r>
      <w:r>
        <w:rPr>
          <w:cs/>
        </w:rPr>
        <w:t>सचु</w:t>
      </w:r>
      <w:r>
        <w:t xml:space="preserve"> </w:t>
      </w:r>
      <w:r>
        <w:rPr>
          <w:cs/>
        </w:rPr>
        <w:t>है</w:t>
      </w:r>
      <w:r>
        <w:t xml:space="preserve"> </w:t>
      </w:r>
      <w:r>
        <w:rPr>
          <w:cs/>
        </w:rPr>
        <w:t>सचि</w:t>
      </w:r>
      <w:r>
        <w:t xml:space="preserve"> </w:t>
      </w:r>
      <w:r>
        <w:rPr>
          <w:cs/>
        </w:rPr>
        <w:t>मिलावा</w:t>
      </w:r>
      <w:r>
        <w:t xml:space="preserve"> </w:t>
      </w:r>
      <w:r>
        <w:rPr>
          <w:cs/>
        </w:rPr>
        <w:t>होइ</w:t>
      </w:r>
      <w:r>
        <w:t xml:space="preserve"> </w:t>
      </w:r>
      <w:r>
        <w:rPr>
          <w:cs/>
        </w:rPr>
        <w:t>॥</w:t>
      </w:r>
    </w:p>
    <w:p w:rsidR="00A75876" w:rsidRDefault="00A75876">
      <w:pPr>
        <w:pStyle w:val="SGGSRoman"/>
      </w:pPr>
      <w:r>
        <w:t>vaahu vaahu banee sach hai sach milaavaa ho-ay.</w:t>
      </w:r>
    </w:p>
    <w:p w:rsidR="00A75876" w:rsidRDefault="00A75876">
      <w:pPr>
        <w:pStyle w:val="SGGSTrans"/>
      </w:pPr>
      <w:r>
        <w:t>Waaho! Waaho! is the True Word of His Bani, by which we meet our True Lord.</w:t>
      </w:r>
    </w:p>
    <w:p w:rsidR="00A75876" w:rsidRDefault="00A75876">
      <w:pPr>
        <w:pStyle w:val="SGGSGurm"/>
      </w:pPr>
      <w:r>
        <w:rPr>
          <w:cs/>
          <w:lang w:bidi="pa-IN"/>
        </w:rPr>
        <w:t>ਨਾਨਕ ਵਾਹੁ ਵਾਹੁ ਕਰਤਿਆ ਪ੍ਰਭੁ ਪਾਇਆ ਕਰਮਿ ਪਰਾਪਤਿ ਹੋਇ ॥੧</w:t>
      </w:r>
      <w:r>
        <w:rPr>
          <w:cs/>
        </w:rPr>
        <w:t xml:space="preserve">॥ </w:t>
      </w:r>
      <w:r>
        <w:rPr>
          <w:color w:val="008000"/>
          <w:sz w:val="18"/>
        </w:rPr>
        <w:t>(514)</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करतिआ</w:t>
      </w:r>
      <w:r>
        <w:t xml:space="preserve"> </w:t>
      </w:r>
      <w:r>
        <w:rPr>
          <w:cs/>
        </w:rPr>
        <w:t>प्रभु</w:t>
      </w:r>
      <w:r>
        <w:t xml:space="preserve"> </w:t>
      </w:r>
      <w:r>
        <w:rPr>
          <w:cs/>
        </w:rPr>
        <w:t>पाइआ</w:t>
      </w:r>
      <w:r>
        <w:t xml:space="preserve"> </w:t>
      </w:r>
      <w:r>
        <w:rPr>
          <w:cs/>
        </w:rPr>
        <w:t>करमि</w:t>
      </w:r>
      <w:r>
        <w:t xml:space="preserve"> </w:t>
      </w:r>
      <w:r>
        <w:rPr>
          <w:cs/>
        </w:rPr>
        <w:t>परापति</w:t>
      </w:r>
      <w:r>
        <w:t xml:space="preserve"> </w:t>
      </w:r>
      <w:r>
        <w:rPr>
          <w:cs/>
        </w:rPr>
        <w:t>होइ</w:t>
      </w:r>
      <w:r>
        <w:t xml:space="preserve"> </w:t>
      </w:r>
      <w:r>
        <w:rPr>
          <w:cs/>
        </w:rPr>
        <w:t>॥१॥</w:t>
      </w:r>
    </w:p>
    <w:p w:rsidR="00A75876" w:rsidRDefault="00A75876">
      <w:pPr>
        <w:pStyle w:val="SGGSRoman"/>
      </w:pPr>
      <w:r>
        <w:t>naanak vaahu vaahu karti-aa parabh paa-i-aa karam paraapat ho-ay. ||1||</w:t>
      </w:r>
    </w:p>
    <w:p w:rsidR="00A75876" w:rsidRDefault="00A75876">
      <w:pPr>
        <w:pStyle w:val="SGGSTrans"/>
      </w:pPr>
      <w:r>
        <w:t>O Nanak, chanting Waaho! Waaho! God is attained; by His Grace, He is obtained. ||1||</w:t>
      </w:r>
    </w:p>
    <w:p w:rsidR="00A75876" w:rsidRDefault="00A75876">
      <w:pPr>
        <w:pStyle w:val="SGGSGurm"/>
      </w:pPr>
      <w:r>
        <w:rPr>
          <w:cs/>
          <w:lang w:bidi="pa-IN"/>
        </w:rPr>
        <w:t xml:space="preserve">ਮਃ ੩ </w:t>
      </w:r>
      <w:r>
        <w:rPr>
          <w:cs/>
        </w:rPr>
        <w:t xml:space="preserve">॥ </w:t>
      </w:r>
      <w:r>
        <w:rPr>
          <w:color w:val="008000"/>
          <w:sz w:val="18"/>
        </w:rPr>
        <w:t>(514)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ਵਾਹੁ ਵਾਹੁ ਕਰਤੀ ਰਸਨਾ ਸਬਦਿ ਸੁਹਾਈ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करती</w:t>
      </w:r>
      <w:r>
        <w:t xml:space="preserve"> </w:t>
      </w:r>
      <w:r>
        <w:rPr>
          <w:cs/>
        </w:rPr>
        <w:t>रसना</w:t>
      </w:r>
      <w:r>
        <w:t xml:space="preserve"> </w:t>
      </w:r>
      <w:r>
        <w:rPr>
          <w:cs/>
        </w:rPr>
        <w:t>सबदि</w:t>
      </w:r>
      <w:r>
        <w:t xml:space="preserve"> </w:t>
      </w:r>
      <w:r>
        <w:rPr>
          <w:cs/>
        </w:rPr>
        <w:t>सुहाई</w:t>
      </w:r>
      <w:r>
        <w:t xml:space="preserve"> </w:t>
      </w:r>
      <w:r>
        <w:rPr>
          <w:cs/>
        </w:rPr>
        <w:t>॥</w:t>
      </w:r>
    </w:p>
    <w:p w:rsidR="00A75876" w:rsidRDefault="00A75876">
      <w:pPr>
        <w:pStyle w:val="SGGSRoman"/>
      </w:pPr>
      <w:r>
        <w:t>vaahu vaahu kartee rasnaa sabad suhaa-ee.</w:t>
      </w:r>
    </w:p>
    <w:p w:rsidR="00A75876" w:rsidRDefault="00A75876">
      <w:pPr>
        <w:pStyle w:val="SGGSTrans"/>
      </w:pPr>
      <w:r>
        <w:t>Chanting Waaho! Waaho! the tongue is adorned with the Word of the Shabad.</w:t>
      </w:r>
    </w:p>
    <w:p w:rsidR="00A75876" w:rsidRDefault="00A75876">
      <w:pPr>
        <w:pStyle w:val="SGGSGurm"/>
      </w:pPr>
      <w:r>
        <w:rPr>
          <w:cs/>
          <w:lang w:bidi="pa-IN"/>
        </w:rPr>
        <w:t xml:space="preserve">ਪੂਰੈ ਸਬਦਿ ਪ੍ਰਭੁ ਮਿਲਿਆ ਆਈ ॥ </w:t>
      </w:r>
      <w:r>
        <w:rPr>
          <w:color w:val="008000"/>
          <w:sz w:val="18"/>
        </w:rPr>
        <w:t>(514)</w:t>
      </w:r>
    </w:p>
    <w:p w:rsidR="00A75876" w:rsidRDefault="00A75876">
      <w:pPr>
        <w:pStyle w:val="SGGSHindi"/>
      </w:pPr>
      <w:r>
        <w:rPr>
          <w:cs/>
        </w:rPr>
        <w:t>पूरै</w:t>
      </w:r>
      <w:r>
        <w:t xml:space="preserve"> </w:t>
      </w:r>
      <w:r>
        <w:rPr>
          <w:cs/>
        </w:rPr>
        <w:t>सबदि</w:t>
      </w:r>
      <w:r>
        <w:t xml:space="preserve"> </w:t>
      </w:r>
      <w:r>
        <w:rPr>
          <w:cs/>
        </w:rPr>
        <w:t>प्रभु</w:t>
      </w:r>
      <w:r>
        <w:t xml:space="preserve"> </w:t>
      </w:r>
      <w:r>
        <w:rPr>
          <w:cs/>
        </w:rPr>
        <w:t>मिलिआ</w:t>
      </w:r>
      <w:r>
        <w:t xml:space="preserve"> </w:t>
      </w:r>
      <w:r>
        <w:rPr>
          <w:cs/>
        </w:rPr>
        <w:t>आई</w:t>
      </w:r>
      <w:r>
        <w:t xml:space="preserve"> </w:t>
      </w:r>
      <w:r>
        <w:rPr>
          <w:cs/>
        </w:rPr>
        <w:t>॥</w:t>
      </w:r>
    </w:p>
    <w:p w:rsidR="00A75876" w:rsidRDefault="00A75876">
      <w:pPr>
        <w:pStyle w:val="SGGSRoman"/>
      </w:pPr>
      <w:r>
        <w:t>poorai sabad parabh mili-aa aa-ee.</w:t>
      </w:r>
    </w:p>
    <w:p w:rsidR="00A75876" w:rsidRDefault="00A75876">
      <w:pPr>
        <w:pStyle w:val="SGGSTrans"/>
      </w:pPr>
      <w:r>
        <w:t>Through the Perfect Shabad, one comes to meet God.</w:t>
      </w:r>
    </w:p>
    <w:p w:rsidR="00A75876" w:rsidRDefault="00A75876">
      <w:pPr>
        <w:pStyle w:val="SGGSGurm"/>
      </w:pPr>
      <w:r>
        <w:rPr>
          <w:cs/>
          <w:lang w:bidi="pa-IN"/>
        </w:rPr>
        <w:t xml:space="preserve">ਵਡਭਾਗੀਆ ਵਾਹੁ ਵਾਹੁ ਮੁਹਹੁ ਕਢਾਈ ॥ </w:t>
      </w:r>
      <w:r>
        <w:rPr>
          <w:color w:val="008000"/>
          <w:sz w:val="18"/>
        </w:rPr>
        <w:t>(514)</w:t>
      </w:r>
    </w:p>
    <w:p w:rsidR="00A75876" w:rsidRDefault="00A75876">
      <w:pPr>
        <w:pStyle w:val="SGGSHindi"/>
      </w:pPr>
      <w:r>
        <w:rPr>
          <w:cs/>
        </w:rPr>
        <w:t>वडभागीआ</w:t>
      </w:r>
      <w:r>
        <w:t xml:space="preserve"> </w:t>
      </w:r>
      <w:r>
        <w:rPr>
          <w:cs/>
        </w:rPr>
        <w:t>वाहु</w:t>
      </w:r>
      <w:r>
        <w:t xml:space="preserve"> </w:t>
      </w:r>
      <w:r>
        <w:rPr>
          <w:cs/>
        </w:rPr>
        <w:t>वाहु</w:t>
      </w:r>
      <w:r>
        <w:t xml:space="preserve"> </w:t>
      </w:r>
      <w:r>
        <w:rPr>
          <w:cs/>
        </w:rPr>
        <w:t>मुहहु</w:t>
      </w:r>
      <w:r>
        <w:t xml:space="preserve"> </w:t>
      </w:r>
      <w:r>
        <w:rPr>
          <w:cs/>
        </w:rPr>
        <w:t>कढाई</w:t>
      </w:r>
      <w:r>
        <w:t xml:space="preserve"> </w:t>
      </w:r>
      <w:r>
        <w:rPr>
          <w:cs/>
        </w:rPr>
        <w:t>॥</w:t>
      </w:r>
    </w:p>
    <w:p w:rsidR="00A75876" w:rsidRDefault="00A75876">
      <w:pPr>
        <w:pStyle w:val="SGGSRoman"/>
      </w:pPr>
      <w:r>
        <w:t>vadbhaagee-aa vaahu vaahu muhhu kadhaa-ee.</w:t>
      </w:r>
    </w:p>
    <w:p w:rsidR="00A75876" w:rsidRDefault="00A75876">
      <w:pPr>
        <w:pStyle w:val="SGGSTrans"/>
      </w:pPr>
      <w:r>
        <w:t>How very fortunate are those, who with their mouths, chant Waaho! Waaho!</w:t>
      </w:r>
    </w:p>
    <w:p w:rsidR="00A75876" w:rsidRDefault="00A75876">
      <w:pPr>
        <w:pStyle w:val="SGGSGurm"/>
      </w:pPr>
      <w:r>
        <w:rPr>
          <w:cs/>
          <w:lang w:bidi="pa-IN"/>
        </w:rPr>
        <w:t xml:space="preserve">ਵਾਹੁ ਵਾਹੁ ਕਰਹਿ ਸੇਈ ਜਨ ਸੋਹਣੇ ਤਿਨ੍ਹ੍ਹ ਕਉ ਪਰਜਾ ਪੂਜਣ ਆਈ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करहि</w:t>
      </w:r>
      <w:r>
        <w:t xml:space="preserve"> </w:t>
      </w:r>
      <w:r>
        <w:rPr>
          <w:cs/>
        </w:rPr>
        <w:t>सेई</w:t>
      </w:r>
      <w:r>
        <w:t xml:space="preserve"> </w:t>
      </w:r>
      <w:r>
        <w:rPr>
          <w:cs/>
        </w:rPr>
        <w:t>जन</w:t>
      </w:r>
      <w:r>
        <w:t xml:space="preserve"> </w:t>
      </w:r>
      <w:r>
        <w:rPr>
          <w:cs/>
        </w:rPr>
        <w:t>सोहणे</w:t>
      </w:r>
      <w:r>
        <w:t xml:space="preserve"> </w:t>
      </w:r>
      <w:r>
        <w:rPr>
          <w:cs/>
        </w:rPr>
        <w:t>तिन्ह</w:t>
      </w:r>
      <w:r>
        <w:t xml:space="preserve"> </w:t>
      </w:r>
      <w:r>
        <w:rPr>
          <w:cs/>
        </w:rPr>
        <w:t>कउ</w:t>
      </w:r>
      <w:r>
        <w:t xml:space="preserve"> </w:t>
      </w:r>
      <w:r>
        <w:rPr>
          <w:cs/>
        </w:rPr>
        <w:t>परजा</w:t>
      </w:r>
      <w:r>
        <w:t xml:space="preserve"> </w:t>
      </w:r>
      <w:r>
        <w:rPr>
          <w:cs/>
        </w:rPr>
        <w:t>पूजण</w:t>
      </w:r>
      <w:r>
        <w:t xml:space="preserve"> </w:t>
      </w:r>
      <w:r>
        <w:rPr>
          <w:cs/>
        </w:rPr>
        <w:t>आई</w:t>
      </w:r>
      <w:r>
        <w:t xml:space="preserve"> </w:t>
      </w:r>
      <w:r>
        <w:rPr>
          <w:cs/>
        </w:rPr>
        <w:t>॥</w:t>
      </w:r>
    </w:p>
    <w:p w:rsidR="00A75876" w:rsidRDefault="00A75876">
      <w:pPr>
        <w:pStyle w:val="SGGSRoman"/>
      </w:pPr>
      <w:r>
        <w:t>vaahu vaahu karahi say-ee jan sohnay tin</w:t>
      </w:r>
      <w:r>
        <w:rPr>
          <w:vertAlign w:val="superscript"/>
        </w:rPr>
        <w:t>H</w:t>
      </w:r>
      <w:r>
        <w:t xml:space="preserve"> ka-o parjaa poojan aa-ee.</w:t>
      </w:r>
    </w:p>
    <w:p w:rsidR="00A75876" w:rsidRDefault="00A75876">
      <w:pPr>
        <w:pStyle w:val="SGGSTrans"/>
      </w:pPr>
      <w:r>
        <w:t>How beautiful are those persons who chant Waaho! Waaho!; people come to venerate them.</w:t>
      </w:r>
    </w:p>
    <w:p w:rsidR="00A75876" w:rsidRDefault="00A75876">
      <w:pPr>
        <w:pStyle w:val="SGGSGurm"/>
      </w:pPr>
      <w:r>
        <w:rPr>
          <w:cs/>
          <w:lang w:bidi="pa-IN"/>
        </w:rPr>
        <w:t>ਵਾਹੁ ਵਾਹੁ ਕਰਮਿ ਪਰਾਪਤਿ ਹੋਵੈ ਨਾਨਕ ਦਰਿ ਸਚੈ ਸੋਭਾ ਪਾਈ ॥੨</w:t>
      </w:r>
      <w:r>
        <w:rPr>
          <w:cs/>
        </w:rPr>
        <w:t xml:space="preserve">॥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करमि</w:t>
      </w:r>
      <w:r>
        <w:t xml:space="preserve"> </w:t>
      </w:r>
      <w:r>
        <w:rPr>
          <w:cs/>
        </w:rPr>
        <w:t>परापति</w:t>
      </w:r>
      <w:r>
        <w:t xml:space="preserve"> </w:t>
      </w:r>
      <w:r>
        <w:rPr>
          <w:cs/>
        </w:rPr>
        <w:t>होवै</w:t>
      </w:r>
      <w:r>
        <w:t xml:space="preserve"> </w:t>
      </w:r>
      <w:r>
        <w:rPr>
          <w:cs/>
        </w:rPr>
        <w:t>नानक</w:t>
      </w:r>
      <w:r>
        <w:t xml:space="preserve"> </w:t>
      </w:r>
      <w:r>
        <w:rPr>
          <w:cs/>
        </w:rPr>
        <w:t>दरि</w:t>
      </w:r>
      <w:r>
        <w:t xml:space="preserve"> </w:t>
      </w:r>
      <w:r>
        <w:rPr>
          <w:cs/>
        </w:rPr>
        <w:t>सचै</w:t>
      </w:r>
      <w:r>
        <w:t xml:space="preserve"> </w:t>
      </w:r>
      <w:r>
        <w:rPr>
          <w:cs/>
        </w:rPr>
        <w:t>सोभा</w:t>
      </w:r>
      <w:r>
        <w:t xml:space="preserve"> </w:t>
      </w:r>
      <w:r>
        <w:rPr>
          <w:cs/>
        </w:rPr>
        <w:t>पाई</w:t>
      </w:r>
      <w:r>
        <w:t xml:space="preserve"> </w:t>
      </w:r>
      <w:r>
        <w:rPr>
          <w:cs/>
        </w:rPr>
        <w:t>॥२॥</w:t>
      </w:r>
    </w:p>
    <w:p w:rsidR="00A75876" w:rsidRDefault="00A75876">
      <w:pPr>
        <w:pStyle w:val="SGGSRoman"/>
      </w:pPr>
      <w:r>
        <w:t>vaahu vaahu karam paraapat hovai naanak dar sachai sobhaa paa-ee. ||2||</w:t>
      </w:r>
    </w:p>
    <w:p w:rsidR="00A75876" w:rsidRDefault="00A75876">
      <w:pPr>
        <w:pStyle w:val="SGGSTrans"/>
      </w:pPr>
      <w:r>
        <w:t>Waaho! Waaho! is obtained by His Grace; O Nanak, honor is obtained at the Gate of the True Lord. ||2||</w:t>
      </w:r>
    </w:p>
    <w:p w:rsidR="00A75876" w:rsidRDefault="00A75876">
      <w:pPr>
        <w:pStyle w:val="SGGSGurm"/>
      </w:pPr>
      <w:r>
        <w:rPr>
          <w:cs/>
          <w:lang w:bidi="pa-IN"/>
        </w:rPr>
        <w:t xml:space="preserve">ਪਉੜੀ ॥ </w:t>
      </w:r>
      <w:r>
        <w:rPr>
          <w:color w:val="008000"/>
          <w:sz w:val="18"/>
        </w:rPr>
        <w:t>(514)</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ਬਜਰ ਕਪਾਟ ਕਾਇਆ ਗੜ੍ਹ੍ਹ ਭੀਤਰਿ ਕੂੜੁ ਕੁਸਤੁ ਅਭਿਮਾਨੀ ॥ </w:t>
      </w:r>
      <w:r>
        <w:rPr>
          <w:color w:val="008000"/>
          <w:sz w:val="18"/>
        </w:rPr>
        <w:t>(514)</w:t>
      </w:r>
    </w:p>
    <w:p w:rsidR="00A75876" w:rsidRDefault="00A75876">
      <w:pPr>
        <w:pStyle w:val="SGGSHindi"/>
      </w:pPr>
      <w:r>
        <w:rPr>
          <w:cs/>
        </w:rPr>
        <w:t>बजर</w:t>
      </w:r>
      <w:r>
        <w:t xml:space="preserve"> </w:t>
      </w:r>
      <w:r>
        <w:rPr>
          <w:cs/>
        </w:rPr>
        <w:t>कपाट</w:t>
      </w:r>
      <w:r>
        <w:t xml:space="preserve"> </w:t>
      </w:r>
      <w:r>
        <w:rPr>
          <w:cs/>
        </w:rPr>
        <w:t>काइआ</w:t>
      </w:r>
      <w:r>
        <w:t xml:space="preserve"> </w:t>
      </w:r>
      <w:r>
        <w:rPr>
          <w:cs/>
        </w:rPr>
        <w:t>गड़्ह</w:t>
      </w:r>
      <w:r>
        <w:t xml:space="preserve"> </w:t>
      </w:r>
      <w:r>
        <w:rPr>
          <w:cs/>
        </w:rPr>
        <w:t>भीतरि</w:t>
      </w:r>
      <w:r>
        <w:t xml:space="preserve"> </w:t>
      </w:r>
      <w:r>
        <w:rPr>
          <w:cs/>
        </w:rPr>
        <w:t>कूड़ु</w:t>
      </w:r>
      <w:r>
        <w:t xml:space="preserve"> </w:t>
      </w:r>
      <w:r>
        <w:rPr>
          <w:cs/>
        </w:rPr>
        <w:t>कुसतु</w:t>
      </w:r>
      <w:r>
        <w:t xml:space="preserve"> </w:t>
      </w:r>
      <w:r>
        <w:rPr>
          <w:cs/>
        </w:rPr>
        <w:t>अभिमानी</w:t>
      </w:r>
      <w:r>
        <w:t xml:space="preserve"> </w:t>
      </w:r>
      <w:r>
        <w:rPr>
          <w:cs/>
        </w:rPr>
        <w:t>॥</w:t>
      </w:r>
    </w:p>
    <w:p w:rsidR="00A75876" w:rsidRDefault="00A75876">
      <w:pPr>
        <w:pStyle w:val="SGGSRoman"/>
      </w:pPr>
      <w:r>
        <w:t>bajar kapaat kaa-i-aa garh</w:t>
      </w:r>
      <w:r>
        <w:rPr>
          <w:vertAlign w:val="superscript"/>
        </w:rPr>
        <w:t>H</w:t>
      </w:r>
      <w:r>
        <w:t xml:space="preserve"> bheetar koorh kusat abhimaanee.</w:t>
      </w:r>
    </w:p>
    <w:p w:rsidR="00A75876" w:rsidRDefault="00A75876">
      <w:pPr>
        <w:pStyle w:val="SGGSTrans"/>
      </w:pPr>
      <w:r>
        <w:t>Within the fortress of body, are the hard and rigid doors of falsehood, deception and pride.</w:t>
      </w:r>
    </w:p>
    <w:p w:rsidR="00A75876" w:rsidRDefault="00A75876">
      <w:pPr>
        <w:pStyle w:val="SGGSGurm"/>
      </w:pPr>
      <w:r>
        <w:rPr>
          <w:cs/>
          <w:lang w:bidi="pa-IN"/>
        </w:rPr>
        <w:t xml:space="preserve">ਭਰਮਿ ਭੂਲੇ ਨਦਰਿ ਨ ਆਵਨੀ ਮਨਮੁਖ ਅੰਧ ਅਗਿਆਨੀ ॥ </w:t>
      </w:r>
      <w:r>
        <w:rPr>
          <w:color w:val="008000"/>
          <w:sz w:val="18"/>
        </w:rPr>
        <w:t>(514)</w:t>
      </w:r>
    </w:p>
    <w:p w:rsidR="00A75876" w:rsidRDefault="00A75876">
      <w:pPr>
        <w:pStyle w:val="SGGSHindi"/>
      </w:pPr>
      <w:r>
        <w:rPr>
          <w:cs/>
        </w:rPr>
        <w:t>भरमि</w:t>
      </w:r>
      <w:r>
        <w:t xml:space="preserve"> </w:t>
      </w:r>
      <w:r>
        <w:rPr>
          <w:cs/>
        </w:rPr>
        <w:t>भूले</w:t>
      </w:r>
      <w:r>
        <w:t xml:space="preserve"> </w:t>
      </w:r>
      <w:r>
        <w:rPr>
          <w:cs/>
        </w:rPr>
        <w:t>नदरि</w:t>
      </w:r>
      <w:r>
        <w:t xml:space="preserve"> </w:t>
      </w:r>
      <w:r>
        <w:rPr>
          <w:cs/>
        </w:rPr>
        <w:t>न</w:t>
      </w:r>
      <w:r>
        <w:t xml:space="preserve"> </w:t>
      </w:r>
      <w:r>
        <w:rPr>
          <w:cs/>
        </w:rPr>
        <w:t>आवनी</w:t>
      </w:r>
      <w:r>
        <w:t xml:space="preserve"> </w:t>
      </w:r>
      <w:r>
        <w:rPr>
          <w:cs/>
        </w:rPr>
        <w:t>मनमुख</w:t>
      </w:r>
      <w:r>
        <w:t xml:space="preserve"> </w:t>
      </w:r>
      <w:r>
        <w:rPr>
          <w:cs/>
        </w:rPr>
        <w:t>अंध</w:t>
      </w:r>
      <w:r>
        <w:t xml:space="preserve"> </w:t>
      </w:r>
      <w:r>
        <w:rPr>
          <w:cs/>
        </w:rPr>
        <w:t>अगिआनी</w:t>
      </w:r>
      <w:r>
        <w:t xml:space="preserve"> </w:t>
      </w:r>
      <w:r>
        <w:rPr>
          <w:cs/>
        </w:rPr>
        <w:t>॥</w:t>
      </w:r>
    </w:p>
    <w:p w:rsidR="00A75876" w:rsidRDefault="00A75876">
      <w:pPr>
        <w:pStyle w:val="SGGSRoman"/>
      </w:pPr>
      <w:r>
        <w:t>bharam bhoolay nadar na aavnee manmukh anDh agi-aanee.</w:t>
      </w:r>
    </w:p>
    <w:p w:rsidR="00A75876" w:rsidRDefault="00A75876">
      <w:pPr>
        <w:pStyle w:val="SGGSTrans"/>
      </w:pPr>
      <w:r>
        <w:t>Deluded by doubt, the blind and ignorant self-willed manmukhs cannot see them.</w:t>
      </w:r>
    </w:p>
    <w:p w:rsidR="00A75876" w:rsidRDefault="00A75876">
      <w:pPr>
        <w:pStyle w:val="SGGSGurm"/>
      </w:pPr>
      <w:r>
        <w:rPr>
          <w:cs/>
          <w:lang w:bidi="pa-IN"/>
        </w:rPr>
        <w:t xml:space="preserve">ਉਪਾਇ ਕਿਤੈ ਨ ਲਭਨੀ ਕਰਿ ਭੇਖ ਥਕੇ ਭੇਖਵਾਨੀ ॥ </w:t>
      </w:r>
      <w:r>
        <w:rPr>
          <w:color w:val="008000"/>
          <w:sz w:val="18"/>
        </w:rPr>
        <w:t>(514)</w:t>
      </w:r>
    </w:p>
    <w:p w:rsidR="00A75876" w:rsidRDefault="00A75876">
      <w:pPr>
        <w:pStyle w:val="SGGSHindi"/>
      </w:pPr>
      <w:r>
        <w:rPr>
          <w:cs/>
        </w:rPr>
        <w:t>उपाइ</w:t>
      </w:r>
      <w:r>
        <w:t xml:space="preserve"> </w:t>
      </w:r>
      <w:r>
        <w:rPr>
          <w:cs/>
        </w:rPr>
        <w:t>कितै</w:t>
      </w:r>
      <w:r>
        <w:t xml:space="preserve"> </w:t>
      </w:r>
      <w:r>
        <w:rPr>
          <w:cs/>
        </w:rPr>
        <w:t>न</w:t>
      </w:r>
      <w:r>
        <w:t xml:space="preserve"> </w:t>
      </w:r>
      <w:r>
        <w:rPr>
          <w:cs/>
        </w:rPr>
        <w:t>लभनी</w:t>
      </w:r>
      <w:r>
        <w:t xml:space="preserve"> </w:t>
      </w:r>
      <w:r>
        <w:rPr>
          <w:cs/>
        </w:rPr>
        <w:t>करि</w:t>
      </w:r>
      <w:r>
        <w:t xml:space="preserve"> </w:t>
      </w:r>
      <w:r>
        <w:rPr>
          <w:cs/>
        </w:rPr>
        <w:t>भेख</w:t>
      </w:r>
      <w:r>
        <w:t xml:space="preserve"> </w:t>
      </w:r>
      <w:r>
        <w:rPr>
          <w:cs/>
        </w:rPr>
        <w:t>थके</w:t>
      </w:r>
      <w:r>
        <w:t xml:space="preserve"> </w:t>
      </w:r>
      <w:r>
        <w:rPr>
          <w:cs/>
        </w:rPr>
        <w:t>भेखवानी</w:t>
      </w:r>
      <w:r>
        <w:t xml:space="preserve"> </w:t>
      </w:r>
      <w:r>
        <w:rPr>
          <w:cs/>
        </w:rPr>
        <w:t>॥</w:t>
      </w:r>
    </w:p>
    <w:p w:rsidR="00A75876" w:rsidRDefault="00A75876">
      <w:pPr>
        <w:pStyle w:val="SGGSRoman"/>
      </w:pPr>
      <w:r>
        <w:t>upaa-ay kitai na labhnee kar bhaykh thakay bhaykhvaanee.</w:t>
      </w:r>
    </w:p>
    <w:p w:rsidR="00A75876" w:rsidRDefault="00A75876">
      <w:pPr>
        <w:pStyle w:val="SGGSTrans"/>
      </w:pPr>
      <w:r>
        <w:t>They cannot be found by any efforts; wearing their religious robes, the wearers have grown weary of trying.</w:t>
      </w:r>
    </w:p>
    <w:p w:rsidR="00A75876" w:rsidRDefault="00A75876">
      <w:pPr>
        <w:pStyle w:val="SGGSGurm"/>
      </w:pPr>
      <w:r>
        <w:rPr>
          <w:cs/>
          <w:lang w:bidi="pa-IN"/>
        </w:rPr>
        <w:t xml:space="preserve">ਗੁਰ ਸਬਦੀ ਖੋਲਾਈਅਨ੍ਹ੍ਹਿ ਹਰਿ ਨਾਮੁ ਜਪਾਨੀ ॥ </w:t>
      </w:r>
      <w:r>
        <w:rPr>
          <w:color w:val="008000"/>
          <w:sz w:val="18"/>
        </w:rPr>
        <w:t>(514)</w:t>
      </w:r>
    </w:p>
    <w:p w:rsidR="00A75876" w:rsidRDefault="00A75876">
      <w:pPr>
        <w:pStyle w:val="SGGSHindi"/>
      </w:pPr>
      <w:r>
        <w:rPr>
          <w:cs/>
        </w:rPr>
        <w:t>गुर</w:t>
      </w:r>
      <w:r>
        <w:t xml:space="preserve"> </w:t>
      </w:r>
      <w:r>
        <w:rPr>
          <w:cs/>
        </w:rPr>
        <w:t>सबदी</w:t>
      </w:r>
      <w:r>
        <w:t xml:space="preserve"> </w:t>
      </w:r>
      <w:r>
        <w:rPr>
          <w:cs/>
        </w:rPr>
        <w:t>खोलाईअन्हि</w:t>
      </w:r>
      <w:r>
        <w:t xml:space="preserve"> </w:t>
      </w:r>
      <w:r>
        <w:rPr>
          <w:cs/>
        </w:rPr>
        <w:t>हरि</w:t>
      </w:r>
      <w:r>
        <w:t xml:space="preserve"> </w:t>
      </w:r>
      <w:r>
        <w:rPr>
          <w:cs/>
        </w:rPr>
        <w:t>नामु</w:t>
      </w:r>
      <w:r>
        <w:t xml:space="preserve"> </w:t>
      </w:r>
      <w:r>
        <w:rPr>
          <w:cs/>
        </w:rPr>
        <w:t>जपानी</w:t>
      </w:r>
      <w:r>
        <w:t xml:space="preserve"> </w:t>
      </w:r>
      <w:r>
        <w:rPr>
          <w:cs/>
        </w:rPr>
        <w:t>॥</w:t>
      </w:r>
    </w:p>
    <w:p w:rsidR="00A75876" w:rsidRDefault="00A75876">
      <w:pPr>
        <w:pStyle w:val="SGGSRoman"/>
      </w:pPr>
      <w:r>
        <w:t>gur sabdee kholaa-ee-ani</w:t>
      </w:r>
      <w:r>
        <w:rPr>
          <w:vertAlign w:val="superscript"/>
        </w:rPr>
        <w:t>H</w:t>
      </w:r>
      <w:r>
        <w:t xml:space="preserve"> har naam japaanee.</w:t>
      </w:r>
    </w:p>
    <w:p w:rsidR="00A75876" w:rsidRDefault="00A75876">
      <w:pPr>
        <w:pStyle w:val="SGGSTrans"/>
      </w:pPr>
      <w:r>
        <w:t>The doors are opened only by the Word of the Guru's Shabad, and then, one chants the Name of the Lord.</w:t>
      </w:r>
    </w:p>
    <w:p w:rsidR="00A75876" w:rsidRDefault="00A75876">
      <w:pPr>
        <w:pStyle w:val="SGGSGurm"/>
      </w:pPr>
      <w:r>
        <w:rPr>
          <w:cs/>
          <w:lang w:bidi="pa-IN"/>
        </w:rPr>
        <w:t>ਹਰਿ ਜੀਉ ਅੰਮ੍ਰਿਤ ਬਿਰਖੁ ਹੈ ਜਿਨ ਪੀਆ ਤੇ ਤ੍ਰਿਪਤਾਨੀ ॥੧੪</w:t>
      </w:r>
      <w:r>
        <w:rPr>
          <w:cs/>
        </w:rPr>
        <w:t xml:space="preserve">॥ </w:t>
      </w:r>
      <w:r>
        <w:rPr>
          <w:color w:val="008000"/>
          <w:sz w:val="18"/>
        </w:rPr>
        <w:t>(514)</w:t>
      </w:r>
    </w:p>
    <w:p w:rsidR="00A75876" w:rsidRDefault="00A75876">
      <w:pPr>
        <w:pStyle w:val="SGGSHindi"/>
      </w:pPr>
      <w:r>
        <w:rPr>
          <w:cs/>
        </w:rPr>
        <w:t>हरि</w:t>
      </w:r>
      <w:r>
        <w:t xml:space="preserve"> </w:t>
      </w:r>
      <w:r>
        <w:rPr>
          <w:cs/>
        </w:rPr>
        <w:t>जीउ</w:t>
      </w:r>
      <w:r>
        <w:t xml:space="preserve"> </w:t>
      </w:r>
      <w:r>
        <w:rPr>
          <w:cs/>
        </w:rPr>
        <w:t>अम्रित</w:t>
      </w:r>
      <w:r>
        <w:t xml:space="preserve"> </w:t>
      </w:r>
      <w:r>
        <w:rPr>
          <w:cs/>
        </w:rPr>
        <w:t>बिरखु</w:t>
      </w:r>
      <w:r>
        <w:t xml:space="preserve"> </w:t>
      </w:r>
      <w:r>
        <w:rPr>
          <w:cs/>
        </w:rPr>
        <w:t>है</w:t>
      </w:r>
      <w:r>
        <w:t xml:space="preserve"> </w:t>
      </w:r>
      <w:r>
        <w:rPr>
          <w:cs/>
        </w:rPr>
        <w:t>जिन</w:t>
      </w:r>
      <w:r>
        <w:t xml:space="preserve"> </w:t>
      </w:r>
      <w:r>
        <w:rPr>
          <w:cs/>
        </w:rPr>
        <w:t>पीआ</w:t>
      </w:r>
      <w:r>
        <w:t xml:space="preserve"> </w:t>
      </w:r>
      <w:r>
        <w:rPr>
          <w:cs/>
        </w:rPr>
        <w:t>ते</w:t>
      </w:r>
      <w:r>
        <w:t xml:space="preserve"> </w:t>
      </w:r>
      <w:r>
        <w:rPr>
          <w:cs/>
        </w:rPr>
        <w:t>त्रिपतानी</w:t>
      </w:r>
      <w:r>
        <w:t xml:space="preserve"> </w:t>
      </w:r>
      <w:r>
        <w:rPr>
          <w:cs/>
        </w:rPr>
        <w:t>॥१४॥</w:t>
      </w:r>
    </w:p>
    <w:p w:rsidR="00A75876" w:rsidRDefault="00A75876">
      <w:pPr>
        <w:pStyle w:val="SGGSRoman"/>
      </w:pPr>
      <w:r>
        <w:t>har jee-o amrit birakh hai jin pee-aa tay tariptaanee. ||14||</w:t>
      </w:r>
    </w:p>
    <w:p w:rsidR="00A75876" w:rsidRDefault="00A75876">
      <w:pPr>
        <w:pStyle w:val="SGGSTrans"/>
      </w:pPr>
      <w:r>
        <w:t>The Dear Lord is the Tree of Ambrosial Nectar; those who drink in this Nectar are satisfied. ||14||</w:t>
      </w:r>
    </w:p>
    <w:p w:rsidR="00A75876" w:rsidRDefault="00A75876">
      <w:pPr>
        <w:pStyle w:val="SGGSGurm"/>
      </w:pPr>
      <w:r>
        <w:rPr>
          <w:cs/>
          <w:lang w:bidi="pa-IN"/>
        </w:rPr>
        <w:t xml:space="preserve">ਸਲੋਕੁ ਮਃ ੩ </w:t>
      </w:r>
      <w:r>
        <w:rPr>
          <w:cs/>
        </w:rPr>
        <w:t xml:space="preserve">॥ </w:t>
      </w:r>
      <w:r>
        <w:rPr>
          <w:color w:val="008000"/>
          <w:sz w:val="18"/>
        </w:rPr>
        <w:t>(514)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ਵਾਹੁ ਵਾਹੁ ਕਰਤਿਆ ਰੈਣਿ ਸੁਖਿ ਵਿਹਾਇ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करतिआ</w:t>
      </w:r>
      <w:r>
        <w:t xml:space="preserve"> </w:t>
      </w:r>
      <w:r>
        <w:rPr>
          <w:cs/>
        </w:rPr>
        <w:t>रैणि</w:t>
      </w:r>
      <w:r>
        <w:t xml:space="preserve"> </w:t>
      </w:r>
      <w:r>
        <w:rPr>
          <w:cs/>
        </w:rPr>
        <w:t>सुखि</w:t>
      </w:r>
      <w:r>
        <w:t xml:space="preserve"> </w:t>
      </w:r>
      <w:r>
        <w:rPr>
          <w:cs/>
        </w:rPr>
        <w:t>विहाइ</w:t>
      </w:r>
      <w:r>
        <w:t xml:space="preserve"> </w:t>
      </w:r>
      <w:r>
        <w:rPr>
          <w:cs/>
        </w:rPr>
        <w:t>॥</w:t>
      </w:r>
    </w:p>
    <w:p w:rsidR="00A75876" w:rsidRDefault="00A75876">
      <w:pPr>
        <w:pStyle w:val="SGGSRoman"/>
      </w:pPr>
      <w:r>
        <w:t>vaahu vaahu karti-aa rain sukh vihaa-ay.</w:t>
      </w:r>
    </w:p>
    <w:p w:rsidR="00A75876" w:rsidRDefault="00A75876">
      <w:pPr>
        <w:pStyle w:val="SGGSTrans"/>
      </w:pPr>
      <w:r>
        <w:t>Chanting Waaho! Waaho! the night of one's life passes in peace.</w:t>
      </w:r>
    </w:p>
    <w:p w:rsidR="00A75876" w:rsidRDefault="00A75876">
      <w:pPr>
        <w:pStyle w:val="SGGSGurm"/>
      </w:pPr>
      <w:r>
        <w:rPr>
          <w:cs/>
          <w:lang w:bidi="pa-IN"/>
        </w:rPr>
        <w:t xml:space="preserve">ਵਾਹੁ ਵਾਹੁ ਕਰਤਿਆ ਸਦਾ ਅਨੰਦੁ ਹੋਵੈ ਮੇਰੀ ਮਾਇ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करतिआ</w:t>
      </w:r>
      <w:r>
        <w:t xml:space="preserve"> </w:t>
      </w:r>
      <w:r>
        <w:rPr>
          <w:cs/>
        </w:rPr>
        <w:t>सदा</w:t>
      </w:r>
      <w:r>
        <w:t xml:space="preserve"> </w:t>
      </w:r>
      <w:r>
        <w:rPr>
          <w:cs/>
        </w:rPr>
        <w:t>अनंदु</w:t>
      </w:r>
      <w:r>
        <w:t xml:space="preserve"> </w:t>
      </w:r>
      <w:r>
        <w:rPr>
          <w:cs/>
        </w:rPr>
        <w:t>होवै</w:t>
      </w:r>
      <w:r>
        <w:t xml:space="preserve"> </w:t>
      </w:r>
      <w:r>
        <w:rPr>
          <w:cs/>
        </w:rPr>
        <w:t>मेरी</w:t>
      </w:r>
      <w:r>
        <w:t xml:space="preserve"> </w:t>
      </w:r>
      <w:r>
        <w:rPr>
          <w:cs/>
        </w:rPr>
        <w:t>माइ</w:t>
      </w:r>
      <w:r>
        <w:t xml:space="preserve"> </w:t>
      </w:r>
      <w:r>
        <w:rPr>
          <w:cs/>
        </w:rPr>
        <w:t>॥</w:t>
      </w:r>
    </w:p>
    <w:p w:rsidR="00A75876" w:rsidRDefault="00A75876">
      <w:pPr>
        <w:pStyle w:val="SGGSRoman"/>
      </w:pPr>
      <w:r>
        <w:t>vaahu vaahu karti-aa sadaa anand hovai mayree maa-ay.</w:t>
      </w:r>
    </w:p>
    <w:p w:rsidR="00A75876" w:rsidRDefault="00A75876">
      <w:pPr>
        <w:pStyle w:val="SGGSTrans"/>
      </w:pPr>
      <w:r>
        <w:t>Chanting Waaho! Waaho! I am in eternal bliss, O my mother!</w:t>
      </w:r>
    </w:p>
    <w:p w:rsidR="00A75876" w:rsidRDefault="00A75876">
      <w:pPr>
        <w:pStyle w:val="SGGSGurm"/>
      </w:pPr>
      <w:r>
        <w:rPr>
          <w:cs/>
          <w:lang w:bidi="pa-IN"/>
        </w:rPr>
        <w:t xml:space="preserve">ਵਾਹੁ ਵਾਹੁ ਕਰਤਿਆ ਹਰਿ ਸਿਉ ਲਿਵ ਲਾਇ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करतिआ</w:t>
      </w:r>
      <w:r>
        <w:t xml:space="preserve"> </w:t>
      </w:r>
      <w:r>
        <w:rPr>
          <w:cs/>
        </w:rPr>
        <w:t>हरि</w:t>
      </w:r>
      <w:r>
        <w:t xml:space="preserve"> </w:t>
      </w:r>
      <w:r>
        <w:rPr>
          <w:cs/>
        </w:rPr>
        <w:t>सिउ</w:t>
      </w:r>
      <w:r>
        <w:t xml:space="preserve"> </w:t>
      </w:r>
      <w:r>
        <w:rPr>
          <w:cs/>
        </w:rPr>
        <w:t>लिव</w:t>
      </w:r>
      <w:r>
        <w:t xml:space="preserve"> </w:t>
      </w:r>
      <w:r>
        <w:rPr>
          <w:cs/>
        </w:rPr>
        <w:t>लाइ</w:t>
      </w:r>
      <w:r>
        <w:t xml:space="preserve"> </w:t>
      </w:r>
      <w:r>
        <w:rPr>
          <w:cs/>
        </w:rPr>
        <w:t>॥</w:t>
      </w:r>
    </w:p>
    <w:p w:rsidR="00A75876" w:rsidRDefault="00A75876">
      <w:pPr>
        <w:pStyle w:val="SGGSRoman"/>
      </w:pPr>
      <w:r>
        <w:t>vaahu vaahu karti-aa har si-o liv laa-ay.</w:t>
      </w:r>
    </w:p>
    <w:p w:rsidR="00A75876" w:rsidRDefault="00A75876">
      <w:pPr>
        <w:pStyle w:val="SGGSTrans"/>
      </w:pPr>
      <w:r>
        <w:t>Chanting Waaho! Waaho!, I have fallen in love with the Lord.</w:t>
      </w:r>
    </w:p>
    <w:p w:rsidR="00A75876" w:rsidRDefault="00A75876">
      <w:pPr>
        <w:pStyle w:val="SGGSGurm"/>
      </w:pPr>
      <w:r>
        <w:rPr>
          <w:cs/>
          <w:lang w:bidi="pa-IN"/>
        </w:rPr>
        <w:t xml:space="preserve">ਵਾਹੁ ਵਾਹੁ ਕਰਮੀ ਬੋਲੈ ਬੋਲਾਇ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करमी</w:t>
      </w:r>
      <w:r>
        <w:t xml:space="preserve"> </w:t>
      </w:r>
      <w:r>
        <w:rPr>
          <w:cs/>
        </w:rPr>
        <w:t>बोलै</w:t>
      </w:r>
      <w:r>
        <w:t xml:space="preserve"> </w:t>
      </w:r>
      <w:r>
        <w:rPr>
          <w:cs/>
        </w:rPr>
        <w:t>बोलाइ</w:t>
      </w:r>
      <w:r>
        <w:t xml:space="preserve"> </w:t>
      </w:r>
      <w:r>
        <w:rPr>
          <w:cs/>
        </w:rPr>
        <w:t>॥</w:t>
      </w:r>
    </w:p>
    <w:p w:rsidR="00A75876" w:rsidRDefault="00A75876">
      <w:pPr>
        <w:pStyle w:val="SGGSRoman"/>
      </w:pPr>
      <w:r>
        <w:t>vaahu vaahu karmee bolai bolaa-ay.</w:t>
      </w:r>
    </w:p>
    <w:p w:rsidR="00A75876" w:rsidRDefault="00A75876">
      <w:pPr>
        <w:pStyle w:val="SGGSTrans"/>
      </w:pPr>
      <w:r>
        <w:t>Waaho! Waaho! Through the karma of good deeds, I chant it, and inspire others to chant it as well.</w:t>
      </w:r>
    </w:p>
    <w:p w:rsidR="00A75876" w:rsidRDefault="00A75876">
      <w:pPr>
        <w:pStyle w:val="SGGSGurm"/>
      </w:pPr>
      <w:r>
        <w:rPr>
          <w:cs/>
          <w:lang w:bidi="pa-IN"/>
        </w:rPr>
        <w:t xml:space="preserve">ਵਾਹੁ ਵਾਹੁ ਕਰਤਿਆ ਸੋਭਾ ਪਾਇ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करतिआ</w:t>
      </w:r>
      <w:r>
        <w:t xml:space="preserve"> </w:t>
      </w:r>
      <w:r>
        <w:rPr>
          <w:cs/>
        </w:rPr>
        <w:t>सोभा</w:t>
      </w:r>
      <w:r>
        <w:t xml:space="preserve"> </w:t>
      </w:r>
      <w:r>
        <w:rPr>
          <w:cs/>
        </w:rPr>
        <w:t>पाइ</w:t>
      </w:r>
      <w:r>
        <w:t xml:space="preserve"> </w:t>
      </w:r>
      <w:r>
        <w:rPr>
          <w:cs/>
        </w:rPr>
        <w:t>॥</w:t>
      </w:r>
    </w:p>
    <w:p w:rsidR="00A75876" w:rsidRDefault="00A75876">
      <w:pPr>
        <w:pStyle w:val="SGGSRoman"/>
      </w:pPr>
      <w:r>
        <w:t>vaahu vaahu karti-aa sobhaa paa-ay.</w:t>
      </w:r>
    </w:p>
    <w:p w:rsidR="00A75876" w:rsidRDefault="00A75876">
      <w:pPr>
        <w:pStyle w:val="SGGSTrans"/>
      </w:pPr>
      <w:r>
        <w:t>Chanting Waaho! Waaho!, one obtains honor.</w:t>
      </w:r>
    </w:p>
    <w:p w:rsidR="00A75876" w:rsidRDefault="00A75876">
      <w:pPr>
        <w:pStyle w:val="SGGSGurm"/>
      </w:pPr>
      <w:r>
        <w:rPr>
          <w:cs/>
          <w:lang w:bidi="pa-IN"/>
        </w:rPr>
        <w:t>ਨਾਨਕ ਵਾਹੁ ਵਾਹੁ ਸਤਿ ਰਜਾਇ ॥੧</w:t>
      </w:r>
      <w:r>
        <w:rPr>
          <w:cs/>
        </w:rPr>
        <w:t xml:space="preserve">॥ </w:t>
      </w:r>
      <w:r>
        <w:rPr>
          <w:color w:val="008000"/>
          <w:sz w:val="18"/>
        </w:rPr>
        <w:t>(514)</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सति</w:t>
      </w:r>
      <w:r>
        <w:t xml:space="preserve"> </w:t>
      </w:r>
      <w:r>
        <w:rPr>
          <w:cs/>
        </w:rPr>
        <w:t>रजाइ</w:t>
      </w:r>
      <w:r>
        <w:t xml:space="preserve"> </w:t>
      </w:r>
      <w:r>
        <w:rPr>
          <w:cs/>
        </w:rPr>
        <w:t>॥१॥</w:t>
      </w:r>
    </w:p>
    <w:p w:rsidR="00A75876" w:rsidRDefault="00A75876">
      <w:pPr>
        <w:pStyle w:val="SGGSRoman"/>
      </w:pPr>
      <w:r>
        <w:t>naanak vaahu vaahu sat rajaa-ay. ||1||</w:t>
      </w:r>
    </w:p>
    <w:p w:rsidR="00A75876" w:rsidRDefault="00A75876">
      <w:pPr>
        <w:pStyle w:val="SGGSTrans"/>
      </w:pPr>
      <w:r>
        <w:t>O Nanak, Waaho! Waaho! is the Will of the True Lord. ||1||</w:t>
      </w:r>
    </w:p>
    <w:p w:rsidR="00A75876" w:rsidRDefault="00A75876">
      <w:pPr>
        <w:pStyle w:val="SGGSGurm"/>
      </w:pPr>
      <w:r>
        <w:rPr>
          <w:cs/>
          <w:lang w:bidi="pa-IN"/>
        </w:rPr>
        <w:t xml:space="preserve">ਮਃ ੩ </w:t>
      </w:r>
      <w:r>
        <w:rPr>
          <w:cs/>
        </w:rPr>
        <w:t xml:space="preserve">॥ </w:t>
      </w:r>
      <w:r>
        <w:rPr>
          <w:color w:val="008000"/>
          <w:sz w:val="18"/>
        </w:rPr>
        <w:t>(514)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ਵਾਹੁ ਵਾਹੁ ਬਾਣੀ ਸਚੁ ਹੈ ਗੁਰਮੁਖਿ ਲਧੀ ਭਾਲਿ </w:t>
      </w:r>
      <w:r>
        <w:rPr>
          <w:cs/>
        </w:rPr>
        <w:t xml:space="preserve">॥ </w:t>
      </w:r>
      <w:r>
        <w:rPr>
          <w:color w:val="008000"/>
          <w:sz w:val="18"/>
        </w:rPr>
        <w:t>(514)</w:t>
      </w:r>
    </w:p>
    <w:p w:rsidR="00A75876" w:rsidRDefault="00A75876">
      <w:pPr>
        <w:pStyle w:val="SGGSHindi"/>
      </w:pPr>
      <w:r>
        <w:rPr>
          <w:cs/>
        </w:rPr>
        <w:t>वाहु</w:t>
      </w:r>
      <w:r>
        <w:t xml:space="preserve"> </w:t>
      </w:r>
      <w:r>
        <w:rPr>
          <w:cs/>
        </w:rPr>
        <w:t>वाहु</w:t>
      </w:r>
      <w:r>
        <w:t xml:space="preserve"> </w:t>
      </w:r>
      <w:r>
        <w:rPr>
          <w:cs/>
        </w:rPr>
        <w:t>बाणी</w:t>
      </w:r>
      <w:r>
        <w:t xml:space="preserve"> </w:t>
      </w:r>
      <w:r>
        <w:rPr>
          <w:cs/>
        </w:rPr>
        <w:t>सचु</w:t>
      </w:r>
      <w:r>
        <w:t xml:space="preserve"> </w:t>
      </w:r>
      <w:r>
        <w:rPr>
          <w:cs/>
        </w:rPr>
        <w:t>है</w:t>
      </w:r>
      <w:r>
        <w:t xml:space="preserve"> </w:t>
      </w:r>
      <w:r>
        <w:rPr>
          <w:cs/>
        </w:rPr>
        <w:t>गुरमुखि</w:t>
      </w:r>
      <w:r>
        <w:t xml:space="preserve"> </w:t>
      </w:r>
      <w:r>
        <w:rPr>
          <w:cs/>
        </w:rPr>
        <w:t>लधी</w:t>
      </w:r>
      <w:r>
        <w:t xml:space="preserve"> </w:t>
      </w:r>
      <w:r>
        <w:rPr>
          <w:cs/>
        </w:rPr>
        <w:t>भालि</w:t>
      </w:r>
      <w:r>
        <w:t xml:space="preserve"> </w:t>
      </w:r>
      <w:r>
        <w:rPr>
          <w:cs/>
        </w:rPr>
        <w:t>॥</w:t>
      </w:r>
    </w:p>
    <w:p w:rsidR="00A75876" w:rsidRDefault="00A75876">
      <w:pPr>
        <w:pStyle w:val="SGGSRoman"/>
      </w:pPr>
      <w:r>
        <w:t>vaahu vaahu banee sach hai gurmukh laDhee bhaal.</w:t>
      </w:r>
    </w:p>
    <w:p w:rsidR="00A75876" w:rsidRDefault="00A75876">
      <w:pPr>
        <w:pStyle w:val="SGGSTrans"/>
      </w:pPr>
      <w:r>
        <w:t>Waaho! Waaho! is the Bani of the True Word. Searching, the Gurmukhs have found it.</w:t>
      </w:r>
    </w:p>
    <w:p w:rsidR="00A75876" w:rsidRDefault="00A75876">
      <w:pPr>
        <w:pStyle w:val="SGGSGurm"/>
      </w:pPr>
      <w:r>
        <w:rPr>
          <w:cs/>
          <w:lang w:bidi="pa-IN"/>
        </w:rPr>
        <w:t xml:space="preserve">ਵਾਹੁ ਵਾਹੁ ਸਬਦੇ ਉਚਰੈ ਵਾਹੁ ਵਾਹੁ ਹਿਰਦੈ ਨਾਲਿ ॥ </w:t>
      </w:r>
      <w:r>
        <w:rPr>
          <w:color w:val="008000"/>
          <w:sz w:val="18"/>
        </w:rPr>
        <w:t>(514)</w:t>
      </w:r>
    </w:p>
    <w:p w:rsidR="00A75876" w:rsidRDefault="00A75876">
      <w:pPr>
        <w:pStyle w:val="SGGSHindi"/>
      </w:pPr>
      <w:r>
        <w:rPr>
          <w:cs/>
        </w:rPr>
        <w:t>वाहु</w:t>
      </w:r>
      <w:r>
        <w:t xml:space="preserve"> </w:t>
      </w:r>
      <w:r>
        <w:rPr>
          <w:cs/>
        </w:rPr>
        <w:t>वाहु</w:t>
      </w:r>
      <w:r>
        <w:t xml:space="preserve"> </w:t>
      </w:r>
      <w:r>
        <w:rPr>
          <w:cs/>
        </w:rPr>
        <w:t>सबदे</w:t>
      </w:r>
      <w:r>
        <w:t xml:space="preserve"> </w:t>
      </w:r>
      <w:r>
        <w:rPr>
          <w:cs/>
        </w:rPr>
        <w:t>उचरै</w:t>
      </w:r>
      <w:r>
        <w:t xml:space="preserve"> </w:t>
      </w:r>
      <w:r>
        <w:rPr>
          <w:cs/>
        </w:rPr>
        <w:t>वाहु</w:t>
      </w:r>
      <w:r>
        <w:t xml:space="preserve"> </w:t>
      </w:r>
      <w:r>
        <w:rPr>
          <w:cs/>
        </w:rPr>
        <w:t>वाहु</w:t>
      </w:r>
      <w:r>
        <w:t xml:space="preserve"> </w:t>
      </w:r>
      <w:r>
        <w:rPr>
          <w:cs/>
        </w:rPr>
        <w:t>हिरदै</w:t>
      </w:r>
      <w:r>
        <w:t xml:space="preserve"> </w:t>
      </w:r>
      <w:r>
        <w:rPr>
          <w:cs/>
        </w:rPr>
        <w:t>नालि</w:t>
      </w:r>
      <w:r>
        <w:t xml:space="preserve"> </w:t>
      </w:r>
      <w:r>
        <w:rPr>
          <w:cs/>
        </w:rPr>
        <w:t>॥</w:t>
      </w:r>
    </w:p>
    <w:p w:rsidR="00A75876" w:rsidRDefault="00A75876">
      <w:pPr>
        <w:pStyle w:val="SGGSRoman"/>
      </w:pPr>
      <w:r>
        <w:t>vaahu vaahu sabday uchrai vaahu vaahu hirdai naal.</w:t>
      </w:r>
    </w:p>
    <w:p w:rsidR="00A75876" w:rsidRDefault="00A75876">
      <w:pPr>
        <w:pStyle w:val="SGGSTrans"/>
      </w:pPr>
      <w:r>
        <w:t>Waaho! Waaho! They chant the Word of the Shabad. Waaho! Waaho! They enshrine it in their hearts.</w:t>
      </w:r>
    </w:p>
    <w:p w:rsidR="00A75876" w:rsidRDefault="00A75876">
      <w:pPr>
        <w:pStyle w:val="SGGSGurm"/>
      </w:pPr>
      <w:r>
        <w:rPr>
          <w:cs/>
          <w:lang w:bidi="pa-IN"/>
        </w:rPr>
        <w:t xml:space="preserve">ਵਾਹੁ ਵਾਹੁ ਕਰਤਿਆ ਹਰਿ ਪਾਇਆ ਸਹਜੇ ਗੁਰਮੁਖਿ ਭਾਲਿ ॥ </w:t>
      </w:r>
      <w:r>
        <w:rPr>
          <w:color w:val="008000"/>
          <w:sz w:val="18"/>
        </w:rPr>
        <w:t>(514)</w:t>
      </w:r>
    </w:p>
    <w:p w:rsidR="00A75876" w:rsidRDefault="00A75876">
      <w:pPr>
        <w:pStyle w:val="SGGSHindi"/>
      </w:pPr>
      <w:r>
        <w:rPr>
          <w:cs/>
        </w:rPr>
        <w:t>वाहु</w:t>
      </w:r>
      <w:r>
        <w:t xml:space="preserve"> </w:t>
      </w:r>
      <w:r>
        <w:rPr>
          <w:cs/>
        </w:rPr>
        <w:t>वाहु</w:t>
      </w:r>
      <w:r>
        <w:t xml:space="preserve"> </w:t>
      </w:r>
      <w:r>
        <w:rPr>
          <w:cs/>
        </w:rPr>
        <w:t>करतिआ</w:t>
      </w:r>
      <w:r>
        <w:t xml:space="preserve"> </w:t>
      </w:r>
      <w:r>
        <w:rPr>
          <w:cs/>
        </w:rPr>
        <w:t>हरि</w:t>
      </w:r>
      <w:r>
        <w:t xml:space="preserve"> </w:t>
      </w:r>
      <w:r>
        <w:rPr>
          <w:cs/>
        </w:rPr>
        <w:t>पाइआ</w:t>
      </w:r>
      <w:r>
        <w:t xml:space="preserve"> </w:t>
      </w:r>
      <w:r>
        <w:rPr>
          <w:cs/>
        </w:rPr>
        <w:t>सहजे</w:t>
      </w:r>
      <w:r>
        <w:t xml:space="preserve"> </w:t>
      </w:r>
      <w:r>
        <w:rPr>
          <w:cs/>
        </w:rPr>
        <w:t>गुरमुखि</w:t>
      </w:r>
      <w:r>
        <w:t xml:space="preserve"> </w:t>
      </w:r>
      <w:r>
        <w:rPr>
          <w:cs/>
        </w:rPr>
        <w:t>भालि</w:t>
      </w:r>
      <w:r>
        <w:t xml:space="preserve"> </w:t>
      </w:r>
      <w:r>
        <w:rPr>
          <w:cs/>
        </w:rPr>
        <w:t>॥</w:t>
      </w:r>
    </w:p>
    <w:p w:rsidR="00A75876" w:rsidRDefault="00A75876">
      <w:pPr>
        <w:pStyle w:val="SGGSRoman"/>
      </w:pPr>
      <w:r>
        <w:t>vaahu vaahu karti-aa har paa-i-aa sehjay gurmukh bhaal.</w:t>
      </w:r>
    </w:p>
    <w:p w:rsidR="00A75876" w:rsidRDefault="00A75876">
      <w:pPr>
        <w:pStyle w:val="SGGSTrans"/>
      </w:pPr>
      <w:r>
        <w:t>Chanting Waaho! Waaho! the Gurmukhs easily obtain the Lord, after searching.</w:t>
      </w:r>
    </w:p>
    <w:p w:rsidR="00A75876" w:rsidRDefault="00A75876">
      <w:pPr>
        <w:pStyle w:val="SGGSGurm"/>
      </w:pPr>
      <w:r>
        <w:rPr>
          <w:cs/>
          <w:lang w:bidi="pa-IN"/>
        </w:rPr>
        <w:t>ਸੇ ਵਡਭਾਗੀ ਨਾਨਕਾ ਹਰਿ ਹਰਿ ਰਿਦੈ ਸਮਾਲਿ ॥੨</w:t>
      </w:r>
      <w:r>
        <w:rPr>
          <w:cs/>
        </w:rPr>
        <w:t xml:space="preserve">॥ </w:t>
      </w:r>
      <w:r>
        <w:rPr>
          <w:color w:val="008000"/>
          <w:sz w:val="18"/>
        </w:rPr>
        <w:t>(514)</w:t>
      </w:r>
    </w:p>
    <w:p w:rsidR="00A75876" w:rsidRDefault="00A75876">
      <w:pPr>
        <w:pStyle w:val="SGGSHindi"/>
      </w:pPr>
      <w:r>
        <w:rPr>
          <w:cs/>
        </w:rPr>
        <w:t>से</w:t>
      </w:r>
      <w:r>
        <w:t xml:space="preserve"> </w:t>
      </w:r>
      <w:r>
        <w:rPr>
          <w:cs/>
        </w:rPr>
        <w:t>वडभागी</w:t>
      </w:r>
      <w:r>
        <w:t xml:space="preserve"> </w:t>
      </w:r>
      <w:r>
        <w:rPr>
          <w:cs/>
        </w:rPr>
        <w:t>नानका</w:t>
      </w:r>
      <w:r>
        <w:t xml:space="preserve"> </w:t>
      </w:r>
      <w:r>
        <w:rPr>
          <w:cs/>
        </w:rPr>
        <w:t>हरि</w:t>
      </w:r>
      <w:r>
        <w:t xml:space="preserve"> </w:t>
      </w:r>
      <w:r>
        <w:rPr>
          <w:cs/>
        </w:rPr>
        <w:t>हरि</w:t>
      </w:r>
      <w:r>
        <w:t xml:space="preserve"> </w:t>
      </w:r>
      <w:r>
        <w:rPr>
          <w:cs/>
        </w:rPr>
        <w:t>रिदै</w:t>
      </w:r>
      <w:r>
        <w:t xml:space="preserve"> </w:t>
      </w:r>
      <w:r>
        <w:rPr>
          <w:cs/>
        </w:rPr>
        <w:t>समालि</w:t>
      </w:r>
      <w:r>
        <w:t xml:space="preserve"> </w:t>
      </w:r>
      <w:r>
        <w:rPr>
          <w:cs/>
        </w:rPr>
        <w:t>॥२॥</w:t>
      </w:r>
    </w:p>
    <w:p w:rsidR="00A75876" w:rsidRDefault="00A75876">
      <w:pPr>
        <w:pStyle w:val="SGGSRoman"/>
      </w:pPr>
      <w:r>
        <w:t>say vadbhaagee naankaa har har ridai samaal. ||2||</w:t>
      </w:r>
    </w:p>
    <w:p w:rsidR="00A75876" w:rsidRDefault="00A75876">
      <w:pPr>
        <w:pStyle w:val="SGGSTrans"/>
      </w:pPr>
      <w:r>
        <w:t>O Nanak, very fortunate are those who reflect upon the Lord, Har, Har, within their hearts. ||2||</w:t>
      </w:r>
    </w:p>
    <w:p w:rsidR="00A75876" w:rsidRDefault="00A75876">
      <w:pPr>
        <w:pStyle w:val="SGGSGurm"/>
      </w:pPr>
      <w:r>
        <w:rPr>
          <w:cs/>
          <w:lang w:bidi="pa-IN"/>
        </w:rPr>
        <w:t xml:space="preserve">ਪਉੜੀ ॥ </w:t>
      </w:r>
      <w:r>
        <w:rPr>
          <w:color w:val="008000"/>
          <w:sz w:val="18"/>
        </w:rPr>
        <w:t>(514)</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ਏ ਮਨਾ ਅਤਿ ਲੋਭੀਆ ਨਿਤ ਲੋਭੇ ਰਾਤਾ ॥ </w:t>
      </w:r>
      <w:r>
        <w:rPr>
          <w:color w:val="008000"/>
          <w:sz w:val="18"/>
        </w:rPr>
        <w:t>(514)</w:t>
      </w:r>
    </w:p>
    <w:p w:rsidR="00A75876" w:rsidRDefault="00A75876">
      <w:pPr>
        <w:pStyle w:val="SGGSHindi"/>
      </w:pPr>
      <w:r>
        <w:rPr>
          <w:cs/>
        </w:rPr>
        <w:t>ए</w:t>
      </w:r>
      <w:r>
        <w:t xml:space="preserve"> </w:t>
      </w:r>
      <w:r>
        <w:rPr>
          <w:cs/>
        </w:rPr>
        <w:t>मना</w:t>
      </w:r>
      <w:r>
        <w:t xml:space="preserve"> </w:t>
      </w:r>
      <w:r>
        <w:rPr>
          <w:cs/>
        </w:rPr>
        <w:t>अति</w:t>
      </w:r>
      <w:r>
        <w:t xml:space="preserve"> </w:t>
      </w:r>
      <w:r>
        <w:rPr>
          <w:cs/>
        </w:rPr>
        <w:t>लोभीआ</w:t>
      </w:r>
      <w:r>
        <w:t xml:space="preserve"> </w:t>
      </w:r>
      <w:r>
        <w:rPr>
          <w:cs/>
        </w:rPr>
        <w:t>नित</w:t>
      </w:r>
      <w:r>
        <w:t xml:space="preserve"> </w:t>
      </w:r>
      <w:r>
        <w:rPr>
          <w:cs/>
        </w:rPr>
        <w:t>लोभे</w:t>
      </w:r>
      <w:r>
        <w:t xml:space="preserve"> </w:t>
      </w:r>
      <w:r>
        <w:rPr>
          <w:cs/>
        </w:rPr>
        <w:t>राता</w:t>
      </w:r>
      <w:r>
        <w:t xml:space="preserve"> </w:t>
      </w:r>
      <w:r>
        <w:rPr>
          <w:cs/>
        </w:rPr>
        <w:t>॥</w:t>
      </w:r>
    </w:p>
    <w:p w:rsidR="00A75876" w:rsidRDefault="00A75876">
      <w:pPr>
        <w:pStyle w:val="SGGSRoman"/>
      </w:pPr>
      <w:r>
        <w:t>ay manaa at lobhee-aa nit lobhay raataa.</w:t>
      </w:r>
    </w:p>
    <w:p w:rsidR="00A75876" w:rsidRDefault="00A75876">
      <w:pPr>
        <w:pStyle w:val="SGGSTrans"/>
      </w:pPr>
      <w:r>
        <w:t>O my utterly greedy mind, you are constantly engrossed in greed.</w:t>
      </w:r>
    </w:p>
    <w:p w:rsidR="00A75876" w:rsidRDefault="00A75876">
      <w:pPr>
        <w:pStyle w:val="SGGSGurm"/>
      </w:pPr>
      <w:r>
        <w:rPr>
          <w:cs/>
          <w:lang w:bidi="pa-IN"/>
        </w:rPr>
        <w:t xml:space="preserve">ਮਾਇਆ ਮਨਸਾ ਮੋਹਣੀ ਦਹ ਦਿਸ ਫਿਰਾਤਾ ॥ </w:t>
      </w:r>
      <w:r>
        <w:rPr>
          <w:color w:val="008000"/>
          <w:sz w:val="18"/>
        </w:rPr>
        <w:t>(514)</w:t>
      </w:r>
    </w:p>
    <w:p w:rsidR="00A75876" w:rsidRDefault="00A75876">
      <w:pPr>
        <w:pStyle w:val="SGGSHindi"/>
      </w:pPr>
      <w:r>
        <w:rPr>
          <w:cs/>
        </w:rPr>
        <w:t>माइआ</w:t>
      </w:r>
      <w:r>
        <w:t xml:space="preserve"> </w:t>
      </w:r>
      <w:r>
        <w:rPr>
          <w:cs/>
        </w:rPr>
        <w:t>मनसा</w:t>
      </w:r>
      <w:r>
        <w:t xml:space="preserve"> </w:t>
      </w:r>
      <w:r>
        <w:rPr>
          <w:cs/>
        </w:rPr>
        <w:t>मोहणी</w:t>
      </w:r>
      <w:r>
        <w:t xml:space="preserve"> </w:t>
      </w:r>
      <w:r>
        <w:rPr>
          <w:cs/>
        </w:rPr>
        <w:t>दह</w:t>
      </w:r>
      <w:r>
        <w:t xml:space="preserve"> </w:t>
      </w:r>
      <w:r>
        <w:rPr>
          <w:cs/>
        </w:rPr>
        <w:t>दिस</w:t>
      </w:r>
      <w:r>
        <w:t xml:space="preserve"> </w:t>
      </w:r>
      <w:r>
        <w:rPr>
          <w:cs/>
        </w:rPr>
        <w:t>फिराता</w:t>
      </w:r>
      <w:r>
        <w:t xml:space="preserve"> </w:t>
      </w:r>
      <w:r>
        <w:rPr>
          <w:cs/>
        </w:rPr>
        <w:t>॥</w:t>
      </w:r>
    </w:p>
    <w:p w:rsidR="00A75876" w:rsidRDefault="00A75876">
      <w:pPr>
        <w:pStyle w:val="SGGSRoman"/>
      </w:pPr>
      <w:r>
        <w:t>maa-i-aa mansaa mohnee dah dis firaataa.</w:t>
      </w:r>
    </w:p>
    <w:p w:rsidR="00A75876" w:rsidRDefault="00A75876">
      <w:pPr>
        <w:pStyle w:val="SGGSTrans"/>
      </w:pPr>
      <w:r>
        <w:t>In your desire for the enticing Maya, you wander in the ten directions.</w:t>
      </w:r>
    </w:p>
    <w:p w:rsidR="00A75876" w:rsidRDefault="00A75876">
      <w:pPr>
        <w:pStyle w:val="SGGSGurm"/>
      </w:pPr>
      <w:r>
        <w:rPr>
          <w:cs/>
          <w:lang w:bidi="pa-IN"/>
        </w:rPr>
        <w:t xml:space="preserve">ਅਗੈ ਨਾਉ ਜਾਤਿ ਨ ਜਾਇਸੀ ਮਨਮੁਖਿ ਦੁਖੁ ਖਾਤਾ ॥ </w:t>
      </w:r>
      <w:r>
        <w:rPr>
          <w:color w:val="008000"/>
          <w:sz w:val="18"/>
        </w:rPr>
        <w:t>(514)</w:t>
      </w:r>
    </w:p>
    <w:p w:rsidR="00A75876" w:rsidRDefault="00A75876">
      <w:pPr>
        <w:pStyle w:val="SGGSHindi"/>
      </w:pPr>
      <w:r>
        <w:rPr>
          <w:cs/>
        </w:rPr>
        <w:t>अगै</w:t>
      </w:r>
      <w:r>
        <w:t xml:space="preserve"> </w:t>
      </w:r>
      <w:r>
        <w:rPr>
          <w:cs/>
        </w:rPr>
        <w:t>नाउ</w:t>
      </w:r>
      <w:r>
        <w:t xml:space="preserve"> </w:t>
      </w:r>
      <w:r>
        <w:rPr>
          <w:cs/>
        </w:rPr>
        <w:t>जाति</w:t>
      </w:r>
      <w:r>
        <w:t xml:space="preserve"> </w:t>
      </w:r>
      <w:r>
        <w:rPr>
          <w:cs/>
        </w:rPr>
        <w:t>न</w:t>
      </w:r>
      <w:r>
        <w:t xml:space="preserve"> </w:t>
      </w:r>
      <w:r>
        <w:rPr>
          <w:cs/>
        </w:rPr>
        <w:t>जाइसी</w:t>
      </w:r>
      <w:r>
        <w:t xml:space="preserve"> </w:t>
      </w:r>
      <w:r>
        <w:rPr>
          <w:cs/>
        </w:rPr>
        <w:t>मनमुखि</w:t>
      </w:r>
      <w:r>
        <w:t xml:space="preserve"> </w:t>
      </w:r>
      <w:r>
        <w:rPr>
          <w:cs/>
        </w:rPr>
        <w:t>दुखु</w:t>
      </w:r>
      <w:r>
        <w:t xml:space="preserve"> </w:t>
      </w:r>
      <w:r>
        <w:rPr>
          <w:cs/>
        </w:rPr>
        <w:t>खाता</w:t>
      </w:r>
      <w:r>
        <w:t xml:space="preserve"> </w:t>
      </w:r>
      <w:r>
        <w:rPr>
          <w:cs/>
        </w:rPr>
        <w:t>॥</w:t>
      </w:r>
    </w:p>
    <w:p w:rsidR="00A75876" w:rsidRDefault="00A75876">
      <w:pPr>
        <w:pStyle w:val="SGGSRoman"/>
      </w:pPr>
      <w:r>
        <w:t>agai naa-o jaat na jaa-isee manmukh dukh khaataa.</w:t>
      </w:r>
    </w:p>
    <w:p w:rsidR="00A75876" w:rsidRDefault="00A75876">
      <w:pPr>
        <w:pStyle w:val="SGGSTrans"/>
      </w:pPr>
      <w:r>
        <w:t>Your name and social status shall not go with you hereafter; the self-willed manmukh is consumed by pain.</w:t>
      </w:r>
    </w:p>
    <w:p w:rsidR="00A75876" w:rsidRDefault="00A75876">
      <w:pPr>
        <w:pStyle w:val="SGGSGurm"/>
      </w:pPr>
      <w:r>
        <w:rPr>
          <w:cs/>
          <w:lang w:bidi="pa-IN"/>
        </w:rPr>
        <w:t xml:space="preserve">ਰਸਨਾ ਹਰਿ ਰਸੁ ਨ ਚਖਿਓ ਫੀਕਾ ਬੋਲਾਤਾ ॥ </w:t>
      </w:r>
      <w:r>
        <w:rPr>
          <w:color w:val="008000"/>
          <w:sz w:val="18"/>
        </w:rPr>
        <w:t>(514)</w:t>
      </w:r>
    </w:p>
    <w:p w:rsidR="00A75876" w:rsidRDefault="00A75876">
      <w:pPr>
        <w:pStyle w:val="SGGSHindi"/>
      </w:pPr>
      <w:r>
        <w:rPr>
          <w:cs/>
        </w:rPr>
        <w:t>रसना</w:t>
      </w:r>
      <w:r>
        <w:t xml:space="preserve"> </w:t>
      </w:r>
      <w:r>
        <w:rPr>
          <w:cs/>
        </w:rPr>
        <w:t>हरि</w:t>
      </w:r>
      <w:r>
        <w:t xml:space="preserve"> </w:t>
      </w:r>
      <w:r>
        <w:rPr>
          <w:cs/>
        </w:rPr>
        <w:t>रसु</w:t>
      </w:r>
      <w:r>
        <w:t xml:space="preserve"> </w:t>
      </w:r>
      <w:r>
        <w:rPr>
          <w:cs/>
        </w:rPr>
        <w:t>न</w:t>
      </w:r>
      <w:r>
        <w:t xml:space="preserve"> </w:t>
      </w:r>
      <w:r>
        <w:rPr>
          <w:cs/>
        </w:rPr>
        <w:t>चखिओ</w:t>
      </w:r>
      <w:r>
        <w:t xml:space="preserve"> </w:t>
      </w:r>
      <w:r>
        <w:rPr>
          <w:cs/>
        </w:rPr>
        <w:t>फीका</w:t>
      </w:r>
      <w:r>
        <w:t xml:space="preserve"> </w:t>
      </w:r>
      <w:r>
        <w:rPr>
          <w:cs/>
        </w:rPr>
        <w:t>बोलाता</w:t>
      </w:r>
      <w:r>
        <w:t xml:space="preserve"> </w:t>
      </w:r>
      <w:r>
        <w:rPr>
          <w:cs/>
        </w:rPr>
        <w:t>॥</w:t>
      </w:r>
    </w:p>
    <w:p w:rsidR="00A75876" w:rsidRDefault="00A75876">
      <w:pPr>
        <w:pStyle w:val="SGGSRoman"/>
      </w:pPr>
      <w:r>
        <w:t>rasnaa har ras na chakhi-o feekaa bolaataa.</w:t>
      </w:r>
    </w:p>
    <w:p w:rsidR="00A75876" w:rsidRDefault="00A75876">
      <w:pPr>
        <w:pStyle w:val="SGGSTrans"/>
      </w:pPr>
      <w:r>
        <w:t>Your tongue does not taste the sublime essence of the Lord; it utters only insipid words.</w:t>
      </w:r>
    </w:p>
    <w:p w:rsidR="00A75876" w:rsidRDefault="00A75876">
      <w:pPr>
        <w:pStyle w:val="SGGSGurm"/>
      </w:pPr>
      <w:r>
        <w:rPr>
          <w:cs/>
          <w:lang w:bidi="pa-IN"/>
        </w:rPr>
        <w:t>ਜਿਨਾ ਗੁਰਮੁਖਿ ਅੰਮ੍ਰਿਤੁ ਚਾਖਿਆ ਸੇ ਜਨ ਤ੍ਰਿਪਤਾਤਾ ॥੧੫</w:t>
      </w:r>
      <w:r>
        <w:rPr>
          <w:cs/>
        </w:rPr>
        <w:t xml:space="preserve">॥ </w:t>
      </w:r>
      <w:r>
        <w:rPr>
          <w:color w:val="008000"/>
          <w:sz w:val="18"/>
        </w:rPr>
        <w:t>(514)</w:t>
      </w:r>
    </w:p>
    <w:p w:rsidR="00A75876" w:rsidRDefault="00A75876">
      <w:pPr>
        <w:pStyle w:val="SGGSHindi"/>
      </w:pPr>
      <w:r>
        <w:rPr>
          <w:cs/>
        </w:rPr>
        <w:t>जिना</w:t>
      </w:r>
      <w:r>
        <w:t xml:space="preserve"> </w:t>
      </w:r>
      <w:r>
        <w:rPr>
          <w:cs/>
        </w:rPr>
        <w:t>गुरमुखि</w:t>
      </w:r>
      <w:r>
        <w:t xml:space="preserve"> </w:t>
      </w:r>
      <w:r>
        <w:rPr>
          <w:cs/>
        </w:rPr>
        <w:t>अम्रितु</w:t>
      </w:r>
      <w:r>
        <w:t xml:space="preserve"> </w:t>
      </w:r>
      <w:r>
        <w:rPr>
          <w:cs/>
        </w:rPr>
        <w:t>चाखिआ</w:t>
      </w:r>
      <w:r>
        <w:t xml:space="preserve"> </w:t>
      </w:r>
      <w:r>
        <w:rPr>
          <w:cs/>
        </w:rPr>
        <w:t>से</w:t>
      </w:r>
      <w:r>
        <w:t xml:space="preserve"> </w:t>
      </w:r>
      <w:r>
        <w:rPr>
          <w:cs/>
        </w:rPr>
        <w:t>जन</w:t>
      </w:r>
      <w:r>
        <w:t xml:space="preserve"> </w:t>
      </w:r>
      <w:r>
        <w:rPr>
          <w:cs/>
        </w:rPr>
        <w:t>त्रिपताता</w:t>
      </w:r>
      <w:r>
        <w:t xml:space="preserve"> </w:t>
      </w:r>
      <w:r>
        <w:rPr>
          <w:cs/>
        </w:rPr>
        <w:t>॥१५॥</w:t>
      </w:r>
    </w:p>
    <w:p w:rsidR="00A75876" w:rsidRDefault="00A75876">
      <w:pPr>
        <w:pStyle w:val="SGGSRoman"/>
      </w:pPr>
      <w:r>
        <w:t>jinaa gurmukh amrit chaakhi-aa say jan tariptaataa. ||15||</w:t>
      </w:r>
    </w:p>
    <w:p w:rsidR="00A75876" w:rsidRDefault="00A75876">
      <w:pPr>
        <w:pStyle w:val="SGGSTrans"/>
      </w:pPr>
      <w:r>
        <w:t>Those Gurmukhs who drink in the Ambrosial Nectar are satisfied. ||15||</w:t>
      </w:r>
    </w:p>
    <w:p w:rsidR="00A75876" w:rsidRDefault="00A75876">
      <w:pPr>
        <w:pStyle w:val="SGGSGurm"/>
      </w:pPr>
      <w:r>
        <w:rPr>
          <w:cs/>
          <w:lang w:bidi="pa-IN"/>
        </w:rPr>
        <w:t xml:space="preserve">ਸਲੋਕੁ ਮਃ ੩ </w:t>
      </w:r>
      <w:r>
        <w:rPr>
          <w:cs/>
        </w:rPr>
        <w:t xml:space="preserve">॥ </w:t>
      </w:r>
      <w:r>
        <w:rPr>
          <w:color w:val="008000"/>
          <w:sz w:val="18"/>
        </w:rPr>
        <w:t>(514)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ਵਾਹੁ ਵਾਹੁ ਤਿਸ ਨੋ ਆਖੀਐ ਜਿ ਸਚਾ ਗਹਿਰ ਗੰਭੀਰੁ ॥ </w:t>
      </w:r>
      <w:r>
        <w:rPr>
          <w:color w:val="008000"/>
          <w:sz w:val="18"/>
        </w:rPr>
        <w:t>(514)</w:t>
      </w:r>
    </w:p>
    <w:p w:rsidR="00A75876" w:rsidRDefault="00A75876">
      <w:pPr>
        <w:pStyle w:val="SGGSHindi"/>
      </w:pPr>
      <w:r>
        <w:rPr>
          <w:cs/>
        </w:rPr>
        <w:t>वाहु</w:t>
      </w:r>
      <w:r>
        <w:t xml:space="preserve"> </w:t>
      </w:r>
      <w:r>
        <w:rPr>
          <w:cs/>
        </w:rPr>
        <w:t>वाहु</w:t>
      </w:r>
      <w:r>
        <w:t xml:space="preserve"> </w:t>
      </w:r>
      <w:r>
        <w:rPr>
          <w:cs/>
        </w:rPr>
        <w:t>तिस</w:t>
      </w:r>
      <w:r>
        <w:t xml:space="preserve"> </w:t>
      </w:r>
      <w:r>
        <w:rPr>
          <w:cs/>
        </w:rPr>
        <w:t>नो</w:t>
      </w:r>
      <w:r>
        <w:t xml:space="preserve"> </w:t>
      </w:r>
      <w:r>
        <w:rPr>
          <w:cs/>
        </w:rPr>
        <w:t>आखीऐ</w:t>
      </w:r>
      <w:r>
        <w:t xml:space="preserve"> </w:t>
      </w:r>
      <w:r>
        <w:rPr>
          <w:cs/>
        </w:rPr>
        <w:t>जि</w:t>
      </w:r>
      <w:r>
        <w:t xml:space="preserve"> </w:t>
      </w:r>
      <w:r>
        <w:rPr>
          <w:cs/>
        </w:rPr>
        <w:t>सचा</w:t>
      </w:r>
      <w:r>
        <w:t xml:space="preserve"> </w:t>
      </w:r>
      <w:r>
        <w:rPr>
          <w:cs/>
        </w:rPr>
        <w:t>गहिर</w:t>
      </w:r>
      <w:r>
        <w:t xml:space="preserve"> </w:t>
      </w:r>
      <w:r>
        <w:rPr>
          <w:cs/>
        </w:rPr>
        <w:t>ग्मभीरु</w:t>
      </w:r>
      <w:r>
        <w:t xml:space="preserve"> </w:t>
      </w:r>
      <w:r>
        <w:rPr>
          <w:cs/>
        </w:rPr>
        <w:t>॥</w:t>
      </w:r>
    </w:p>
    <w:p w:rsidR="00A75876" w:rsidRDefault="00A75876">
      <w:pPr>
        <w:pStyle w:val="SGGSRoman"/>
      </w:pPr>
      <w:r>
        <w:t>vaahu vaahu tis no aakhee-ai je sachaa gahir gambheer.</w:t>
      </w:r>
    </w:p>
    <w:p w:rsidR="00A75876" w:rsidRDefault="00A75876">
      <w:pPr>
        <w:pStyle w:val="SGGSTrans"/>
      </w:pPr>
      <w:r>
        <w:t>Chant Waaho! Waaho! to the Lord, who is True, profound and unfathomable.</w:t>
      </w:r>
    </w:p>
    <w:p w:rsidR="00A75876" w:rsidRDefault="00A75876">
      <w:pPr>
        <w:pStyle w:val="SGGSGurm"/>
      </w:pPr>
      <w:r>
        <w:rPr>
          <w:cs/>
          <w:lang w:bidi="pa-IN"/>
        </w:rPr>
        <w:t xml:space="preserve">ਵਾਹੁ ਵਾਹੁ ਤਿਸ ਨੋ ਆਖੀਐ ਜਿ ਗੁਣਦਾਤਾ ਮਤਿ ਧੀਰੁ ॥ </w:t>
      </w:r>
      <w:r>
        <w:rPr>
          <w:color w:val="008000"/>
          <w:sz w:val="18"/>
        </w:rPr>
        <w:t>(514)</w:t>
      </w:r>
    </w:p>
    <w:p w:rsidR="00A75876" w:rsidRDefault="00A75876">
      <w:pPr>
        <w:pStyle w:val="SGGSHindi"/>
      </w:pPr>
      <w:r>
        <w:rPr>
          <w:cs/>
        </w:rPr>
        <w:t>वाहु</w:t>
      </w:r>
      <w:r>
        <w:t xml:space="preserve"> </w:t>
      </w:r>
      <w:r>
        <w:rPr>
          <w:cs/>
        </w:rPr>
        <w:t>वाहु</w:t>
      </w:r>
      <w:r>
        <w:t xml:space="preserve"> </w:t>
      </w:r>
      <w:r>
        <w:rPr>
          <w:cs/>
        </w:rPr>
        <w:t>तिस</w:t>
      </w:r>
      <w:r>
        <w:t xml:space="preserve"> </w:t>
      </w:r>
      <w:r>
        <w:rPr>
          <w:cs/>
        </w:rPr>
        <w:t>नो</w:t>
      </w:r>
      <w:r>
        <w:t xml:space="preserve"> </w:t>
      </w:r>
      <w:r>
        <w:rPr>
          <w:cs/>
        </w:rPr>
        <w:t>आखीऐ</w:t>
      </w:r>
      <w:r>
        <w:t xml:space="preserve"> </w:t>
      </w:r>
      <w:r>
        <w:rPr>
          <w:cs/>
        </w:rPr>
        <w:t>जि</w:t>
      </w:r>
      <w:r>
        <w:t xml:space="preserve"> </w:t>
      </w:r>
      <w:r>
        <w:rPr>
          <w:cs/>
        </w:rPr>
        <w:t>गुणदाता</w:t>
      </w:r>
      <w:r>
        <w:t xml:space="preserve"> </w:t>
      </w:r>
      <w:r>
        <w:rPr>
          <w:cs/>
        </w:rPr>
        <w:t>मति</w:t>
      </w:r>
      <w:r>
        <w:t xml:space="preserve"> </w:t>
      </w:r>
      <w:r>
        <w:rPr>
          <w:cs/>
        </w:rPr>
        <w:t>धीरु</w:t>
      </w:r>
      <w:r>
        <w:t xml:space="preserve"> </w:t>
      </w:r>
      <w:r>
        <w:rPr>
          <w:cs/>
        </w:rPr>
        <w:t>॥</w:t>
      </w:r>
    </w:p>
    <w:p w:rsidR="00A75876" w:rsidRDefault="00A75876">
      <w:pPr>
        <w:pStyle w:val="SGGSRoman"/>
      </w:pPr>
      <w:r>
        <w:t>vaahu vaahu tis no aakhee-ai je gundaataa mat Dheer.</w:t>
      </w:r>
    </w:p>
    <w:p w:rsidR="00A75876" w:rsidRDefault="00A75876">
      <w:pPr>
        <w:pStyle w:val="SGGSTrans"/>
      </w:pPr>
      <w:r>
        <w:t>Chant Waaho! Waaho! to the Lord, who is the Giver of virtue, intelligence and patience.</w:t>
      </w:r>
    </w:p>
    <w:p w:rsidR="00A75876" w:rsidRDefault="00A75876">
      <w:pPr>
        <w:pStyle w:val="SGGSGurm"/>
      </w:pPr>
      <w:r>
        <w:rPr>
          <w:cs/>
          <w:lang w:bidi="pa-IN"/>
        </w:rPr>
        <w:t xml:space="preserve">ਵਾਹੁ ਵਾਹੁ ਤਿਸ ਨੋ ਆਖੀਐ ਜਿ ਸਭ ਮਹਿ ਰਹਿਆ ਸਮਾਇ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तिस</w:t>
      </w:r>
      <w:r>
        <w:t xml:space="preserve"> </w:t>
      </w:r>
      <w:r>
        <w:rPr>
          <w:cs/>
        </w:rPr>
        <w:t>नो</w:t>
      </w:r>
      <w:r>
        <w:t xml:space="preserve"> </w:t>
      </w:r>
      <w:r>
        <w:rPr>
          <w:cs/>
        </w:rPr>
        <w:t>आखीऐ</w:t>
      </w:r>
      <w:r>
        <w:t xml:space="preserve"> </w:t>
      </w:r>
      <w:r>
        <w:rPr>
          <w:cs/>
        </w:rPr>
        <w:t>जि</w:t>
      </w:r>
      <w:r>
        <w:t xml:space="preserve"> </w:t>
      </w:r>
      <w:r>
        <w:rPr>
          <w:cs/>
        </w:rPr>
        <w:t>सभ</w:t>
      </w:r>
      <w:r>
        <w:t xml:space="preserve"> </w:t>
      </w:r>
      <w:r>
        <w:rPr>
          <w:cs/>
        </w:rPr>
        <w:t>महि</w:t>
      </w:r>
      <w:r>
        <w:t xml:space="preserve"> </w:t>
      </w:r>
      <w:r>
        <w:rPr>
          <w:cs/>
        </w:rPr>
        <w:t>रहिआ</w:t>
      </w:r>
      <w:r>
        <w:t xml:space="preserve"> </w:t>
      </w:r>
      <w:r>
        <w:rPr>
          <w:cs/>
        </w:rPr>
        <w:t>समाइ</w:t>
      </w:r>
      <w:r>
        <w:t xml:space="preserve"> </w:t>
      </w:r>
      <w:r>
        <w:rPr>
          <w:cs/>
        </w:rPr>
        <w:t>॥</w:t>
      </w:r>
    </w:p>
    <w:p w:rsidR="00A75876" w:rsidRDefault="00A75876">
      <w:pPr>
        <w:pStyle w:val="SGGSRoman"/>
      </w:pPr>
      <w:r>
        <w:t>vaahu vaahu tis no aakhee-ai je sabh meh rahi-aa samaa-ay.</w:t>
      </w:r>
    </w:p>
    <w:p w:rsidR="00A75876" w:rsidRDefault="00A75876">
      <w:pPr>
        <w:pStyle w:val="SGGSTrans"/>
      </w:pPr>
      <w:r>
        <w:t>Chant Waaho! Waaho! to the Lord, who is permeating and pervading in all.</w:t>
      </w:r>
    </w:p>
    <w:p w:rsidR="00A75876" w:rsidRDefault="00A75876">
      <w:pPr>
        <w:pStyle w:val="SGGSGurm"/>
      </w:pPr>
      <w:r>
        <w:rPr>
          <w:cs/>
          <w:lang w:bidi="pa-IN"/>
        </w:rPr>
        <w:t xml:space="preserve">ਵਾਹੁ ਵਾਹੁ ਤਿਸ ਨੋ ਆਖੀਐ ਜਿ ਦੇਦਾ ਰਿਜਕੁ ਸਬਾਹਿ ॥ </w:t>
      </w:r>
      <w:r>
        <w:rPr>
          <w:color w:val="008000"/>
          <w:sz w:val="18"/>
        </w:rPr>
        <w:t>(515)</w:t>
      </w:r>
    </w:p>
    <w:p w:rsidR="00A75876" w:rsidRDefault="00A75876">
      <w:pPr>
        <w:pStyle w:val="SGGSHindi"/>
      </w:pPr>
      <w:r>
        <w:rPr>
          <w:cs/>
        </w:rPr>
        <w:t>वाहु</w:t>
      </w:r>
      <w:r>
        <w:t xml:space="preserve"> </w:t>
      </w:r>
      <w:r>
        <w:rPr>
          <w:cs/>
        </w:rPr>
        <w:t>वाहु</w:t>
      </w:r>
      <w:r>
        <w:t xml:space="preserve"> </w:t>
      </w:r>
      <w:r>
        <w:rPr>
          <w:cs/>
        </w:rPr>
        <w:t>तिस</w:t>
      </w:r>
      <w:r>
        <w:t xml:space="preserve"> </w:t>
      </w:r>
      <w:r>
        <w:rPr>
          <w:cs/>
        </w:rPr>
        <w:t>नो</w:t>
      </w:r>
      <w:r>
        <w:t xml:space="preserve"> </w:t>
      </w:r>
      <w:r>
        <w:rPr>
          <w:cs/>
        </w:rPr>
        <w:t>आखीऐ</w:t>
      </w:r>
      <w:r>
        <w:t xml:space="preserve"> </w:t>
      </w:r>
      <w:r>
        <w:rPr>
          <w:cs/>
        </w:rPr>
        <w:t>जि</w:t>
      </w:r>
      <w:r>
        <w:t xml:space="preserve"> </w:t>
      </w:r>
      <w:r>
        <w:rPr>
          <w:cs/>
        </w:rPr>
        <w:t>देदा</w:t>
      </w:r>
      <w:r>
        <w:t xml:space="preserve"> </w:t>
      </w:r>
      <w:r>
        <w:rPr>
          <w:cs/>
        </w:rPr>
        <w:t>रिजकु</w:t>
      </w:r>
      <w:r>
        <w:t xml:space="preserve"> </w:t>
      </w:r>
      <w:r>
        <w:rPr>
          <w:cs/>
        </w:rPr>
        <w:t>सबाहि</w:t>
      </w:r>
      <w:r>
        <w:t xml:space="preserve"> </w:t>
      </w:r>
      <w:r>
        <w:rPr>
          <w:cs/>
        </w:rPr>
        <w:t>॥</w:t>
      </w:r>
    </w:p>
    <w:p w:rsidR="00A75876" w:rsidRDefault="00A75876">
      <w:pPr>
        <w:pStyle w:val="SGGSRoman"/>
      </w:pPr>
      <w:r>
        <w:t>vaahu vaahu tis no aakhee-ai je daydaa rijak sabaahi.</w:t>
      </w:r>
    </w:p>
    <w:p w:rsidR="00A75876" w:rsidRDefault="00A75876">
      <w:pPr>
        <w:pStyle w:val="SGGSTrans"/>
      </w:pPr>
      <w:r>
        <w:t>Chant Waaho! Waaho! to the Lord, who is the Giver of sustenance to all.</w:t>
      </w:r>
    </w:p>
    <w:p w:rsidR="00A75876" w:rsidRDefault="00A75876">
      <w:pPr>
        <w:pStyle w:val="SGGSGurm"/>
      </w:pPr>
      <w:r>
        <w:rPr>
          <w:cs/>
          <w:lang w:bidi="pa-IN"/>
        </w:rPr>
        <w:t>ਨਾਨਕ ਵਾਹੁ ਵਾਹੁ ਇਕੋ ਕਰਿ ਸਾਲਾਹੀਐ ਜਿ ਸਤਿਗੁਰ ਦੀਆ ਦਿਖਾਇ ॥੧</w:t>
      </w:r>
      <w:r>
        <w:rPr>
          <w:cs/>
        </w:rPr>
        <w:t xml:space="preserve">॥ </w:t>
      </w:r>
      <w:r>
        <w:rPr>
          <w:color w:val="008000"/>
          <w:sz w:val="18"/>
        </w:rPr>
        <w:t>(515)</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इको</w:t>
      </w:r>
      <w:r>
        <w:t xml:space="preserve"> </w:t>
      </w:r>
      <w:r>
        <w:rPr>
          <w:cs/>
        </w:rPr>
        <w:t>करि</w:t>
      </w:r>
      <w:r>
        <w:t xml:space="preserve"> </w:t>
      </w:r>
      <w:r>
        <w:rPr>
          <w:cs/>
        </w:rPr>
        <w:t>सालाहीऐ</w:t>
      </w:r>
      <w:r>
        <w:t xml:space="preserve"> </w:t>
      </w:r>
      <w:r>
        <w:rPr>
          <w:cs/>
        </w:rPr>
        <w:t>जि</w:t>
      </w:r>
      <w:r>
        <w:t xml:space="preserve"> </w:t>
      </w:r>
      <w:r>
        <w:rPr>
          <w:cs/>
        </w:rPr>
        <w:t>सतिगुर</w:t>
      </w:r>
      <w:r>
        <w:t xml:space="preserve"> </w:t>
      </w:r>
      <w:r>
        <w:rPr>
          <w:cs/>
        </w:rPr>
        <w:t>दीआ</w:t>
      </w:r>
      <w:r>
        <w:t xml:space="preserve"> </w:t>
      </w:r>
      <w:r>
        <w:rPr>
          <w:cs/>
        </w:rPr>
        <w:t>दिखाइ</w:t>
      </w:r>
      <w:r>
        <w:t xml:space="preserve"> </w:t>
      </w:r>
      <w:r>
        <w:rPr>
          <w:cs/>
        </w:rPr>
        <w:t>॥१॥</w:t>
      </w:r>
    </w:p>
    <w:p w:rsidR="00A75876" w:rsidRDefault="00A75876">
      <w:pPr>
        <w:pStyle w:val="SGGSRoman"/>
      </w:pPr>
      <w:r>
        <w:t>naanak vaahu vaahu iko kar salaahee-ai je satgur dee-aa dikhaa-ay. ||1||</w:t>
      </w:r>
    </w:p>
    <w:p w:rsidR="00A75876" w:rsidRDefault="00A75876">
      <w:pPr>
        <w:pStyle w:val="SGGSTrans"/>
      </w:pPr>
      <w:r>
        <w:t>O Nanak, Waaho! Waaho! - praise the One Lord, revealed by the True Guru. ||1||</w:t>
      </w:r>
    </w:p>
    <w:p w:rsidR="00A75876" w:rsidRDefault="00A75876">
      <w:pPr>
        <w:pStyle w:val="SGGSGurm"/>
      </w:pPr>
      <w:r>
        <w:rPr>
          <w:cs/>
          <w:lang w:bidi="pa-IN"/>
        </w:rPr>
        <w:t xml:space="preserve">ਮਃ ੩ </w:t>
      </w:r>
      <w:r>
        <w:rPr>
          <w:cs/>
        </w:rPr>
        <w:t xml:space="preserve">॥ </w:t>
      </w:r>
      <w:r>
        <w:rPr>
          <w:color w:val="008000"/>
          <w:sz w:val="18"/>
        </w:rPr>
        <w:t>(515)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ਵਾਹੁ ਵਾਹੁ ਗੁਰਮੁਖ ਸਦਾ ਕਰਹਿ ਮਨਮੁਖ ਮਰਹਿ ਬਿਖੁ ਖਾਇ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गुरमुख</w:t>
      </w:r>
      <w:r>
        <w:t xml:space="preserve"> </w:t>
      </w:r>
      <w:r>
        <w:rPr>
          <w:cs/>
        </w:rPr>
        <w:t>सदा</w:t>
      </w:r>
      <w:r>
        <w:t xml:space="preserve"> </w:t>
      </w:r>
      <w:r>
        <w:rPr>
          <w:cs/>
        </w:rPr>
        <w:t>करहि</w:t>
      </w:r>
      <w:r>
        <w:t xml:space="preserve"> </w:t>
      </w:r>
      <w:r>
        <w:rPr>
          <w:cs/>
        </w:rPr>
        <w:t>मनमुख</w:t>
      </w:r>
      <w:r>
        <w:t xml:space="preserve"> </w:t>
      </w:r>
      <w:r>
        <w:rPr>
          <w:cs/>
        </w:rPr>
        <w:t>मरहि</w:t>
      </w:r>
      <w:r>
        <w:t xml:space="preserve"> </w:t>
      </w:r>
      <w:r>
        <w:rPr>
          <w:cs/>
        </w:rPr>
        <w:t>बिखु</w:t>
      </w:r>
      <w:r>
        <w:t xml:space="preserve"> </w:t>
      </w:r>
      <w:r>
        <w:rPr>
          <w:cs/>
        </w:rPr>
        <w:t>खाइ</w:t>
      </w:r>
      <w:r>
        <w:t xml:space="preserve"> </w:t>
      </w:r>
      <w:r>
        <w:rPr>
          <w:cs/>
        </w:rPr>
        <w:t>॥</w:t>
      </w:r>
    </w:p>
    <w:p w:rsidR="00A75876" w:rsidRDefault="00A75876">
      <w:pPr>
        <w:pStyle w:val="SGGSRoman"/>
      </w:pPr>
      <w:r>
        <w:t>vaahu vaahu gurmukh sadaa karahi manmukh mareh bikh khaa-ay.</w:t>
      </w:r>
    </w:p>
    <w:p w:rsidR="00A75876" w:rsidRDefault="00A75876">
      <w:pPr>
        <w:pStyle w:val="SGGSTrans"/>
      </w:pPr>
      <w:r>
        <w:t>Waaho! Waaho! The Gurmukhs praise the Lord continually, while the self-willed manmukhs eat poison and die.</w:t>
      </w:r>
    </w:p>
    <w:p w:rsidR="00A75876" w:rsidRDefault="00A75876">
      <w:pPr>
        <w:pStyle w:val="SGGSGurm"/>
      </w:pPr>
      <w:r>
        <w:rPr>
          <w:cs/>
          <w:lang w:bidi="pa-IN"/>
        </w:rPr>
        <w:t xml:space="preserve">ਓਨਾ ਵਾਹੁ ਵਾਹੁ ਨ ਭਾਵਈ ਦੁਖੇ ਦੁਖਿ ਵਿਹਾਇ ॥ </w:t>
      </w:r>
      <w:r>
        <w:rPr>
          <w:color w:val="008000"/>
          <w:sz w:val="18"/>
        </w:rPr>
        <w:t>(515)</w:t>
      </w:r>
    </w:p>
    <w:p w:rsidR="00A75876" w:rsidRDefault="00A75876">
      <w:pPr>
        <w:pStyle w:val="SGGSHindi"/>
      </w:pPr>
      <w:r>
        <w:rPr>
          <w:cs/>
        </w:rPr>
        <w:t>ओना</w:t>
      </w:r>
      <w:r>
        <w:t xml:space="preserve"> </w:t>
      </w:r>
      <w:r>
        <w:rPr>
          <w:cs/>
        </w:rPr>
        <w:t>वाहु</w:t>
      </w:r>
      <w:r>
        <w:t xml:space="preserve"> </w:t>
      </w:r>
      <w:r>
        <w:rPr>
          <w:cs/>
        </w:rPr>
        <w:t>वाहु</w:t>
      </w:r>
      <w:r>
        <w:t xml:space="preserve"> </w:t>
      </w:r>
      <w:r>
        <w:rPr>
          <w:cs/>
        </w:rPr>
        <w:t>न</w:t>
      </w:r>
      <w:r>
        <w:t xml:space="preserve"> </w:t>
      </w:r>
      <w:r>
        <w:rPr>
          <w:cs/>
        </w:rPr>
        <w:t>भावई</w:t>
      </w:r>
      <w:r>
        <w:t xml:space="preserve"> </w:t>
      </w:r>
      <w:r>
        <w:rPr>
          <w:cs/>
        </w:rPr>
        <w:t>दुखे</w:t>
      </w:r>
      <w:r>
        <w:t xml:space="preserve"> </w:t>
      </w:r>
      <w:r>
        <w:rPr>
          <w:cs/>
        </w:rPr>
        <w:t>दुखि</w:t>
      </w:r>
      <w:r>
        <w:t xml:space="preserve"> </w:t>
      </w:r>
      <w:r>
        <w:rPr>
          <w:cs/>
        </w:rPr>
        <w:t>विहाइ</w:t>
      </w:r>
      <w:r>
        <w:t xml:space="preserve"> </w:t>
      </w:r>
      <w:r>
        <w:rPr>
          <w:cs/>
        </w:rPr>
        <w:t>॥</w:t>
      </w:r>
    </w:p>
    <w:p w:rsidR="00A75876" w:rsidRDefault="00A75876">
      <w:pPr>
        <w:pStyle w:val="SGGSRoman"/>
      </w:pPr>
      <w:r>
        <w:t>onaa vaahu vaahu na bhaav-ee dukhay dukh vihaa-ay.</w:t>
      </w:r>
    </w:p>
    <w:p w:rsidR="00A75876" w:rsidRDefault="00A75876">
      <w:pPr>
        <w:pStyle w:val="SGGSTrans"/>
      </w:pPr>
      <w:r>
        <w:t>They have no love for the Lord's Praises, and they pass their lives in misery.</w:t>
      </w:r>
    </w:p>
    <w:p w:rsidR="00A75876" w:rsidRDefault="00A75876">
      <w:pPr>
        <w:pStyle w:val="SGGSGurm"/>
      </w:pPr>
      <w:r>
        <w:rPr>
          <w:cs/>
          <w:lang w:bidi="pa-IN"/>
        </w:rPr>
        <w:t xml:space="preserve">ਗੁਰਮੁਖਿ ਅੰਮ੍ਰਿਤੁ ਪੀਵਣਾ ਵਾਹੁ ਵਾਹੁ ਕਰਹਿ ਲਿਵ ਲਾਇ ॥ </w:t>
      </w:r>
      <w:r>
        <w:rPr>
          <w:color w:val="008000"/>
          <w:sz w:val="18"/>
        </w:rPr>
        <w:t>(515)</w:t>
      </w:r>
    </w:p>
    <w:p w:rsidR="00A75876" w:rsidRDefault="00A75876">
      <w:pPr>
        <w:pStyle w:val="SGGSHindi"/>
      </w:pPr>
      <w:r>
        <w:rPr>
          <w:cs/>
        </w:rPr>
        <w:t>गुरमुखि</w:t>
      </w:r>
      <w:r>
        <w:t xml:space="preserve"> </w:t>
      </w:r>
      <w:r>
        <w:rPr>
          <w:cs/>
        </w:rPr>
        <w:t>अम्रितु</w:t>
      </w:r>
      <w:r>
        <w:t xml:space="preserve"> </w:t>
      </w:r>
      <w:r>
        <w:rPr>
          <w:cs/>
        </w:rPr>
        <w:t>पीवणा</w:t>
      </w:r>
      <w:r>
        <w:t xml:space="preserve"> </w:t>
      </w:r>
      <w:r>
        <w:rPr>
          <w:cs/>
        </w:rPr>
        <w:t>वाहु</w:t>
      </w:r>
      <w:r>
        <w:t xml:space="preserve"> </w:t>
      </w:r>
      <w:r>
        <w:rPr>
          <w:cs/>
        </w:rPr>
        <w:t>वाहु</w:t>
      </w:r>
      <w:r>
        <w:t xml:space="preserve"> </w:t>
      </w:r>
      <w:r>
        <w:rPr>
          <w:cs/>
        </w:rPr>
        <w:t>करहि</w:t>
      </w:r>
      <w:r>
        <w:t xml:space="preserve"> </w:t>
      </w:r>
      <w:r>
        <w:rPr>
          <w:cs/>
        </w:rPr>
        <w:t>लिव</w:t>
      </w:r>
      <w:r>
        <w:t xml:space="preserve"> </w:t>
      </w:r>
      <w:r>
        <w:rPr>
          <w:cs/>
        </w:rPr>
        <w:t>लाइ</w:t>
      </w:r>
      <w:r>
        <w:t xml:space="preserve"> </w:t>
      </w:r>
      <w:r>
        <w:rPr>
          <w:cs/>
        </w:rPr>
        <w:t>॥</w:t>
      </w:r>
    </w:p>
    <w:p w:rsidR="00A75876" w:rsidRDefault="00A75876">
      <w:pPr>
        <w:pStyle w:val="SGGSRoman"/>
      </w:pPr>
      <w:r>
        <w:t>gurmukh amrit peevnaa vaahu vaahu karahi liv laa-ay.</w:t>
      </w:r>
    </w:p>
    <w:p w:rsidR="00A75876" w:rsidRDefault="00A75876">
      <w:pPr>
        <w:pStyle w:val="SGGSTrans"/>
      </w:pPr>
      <w:r>
        <w:t>The Gurmukhs drink in the Ambrosial Nectar, and they center their consciousness on the Lord's Praises.</w:t>
      </w:r>
    </w:p>
    <w:p w:rsidR="00A75876" w:rsidRDefault="00A75876">
      <w:pPr>
        <w:pStyle w:val="SGGSGurm"/>
      </w:pPr>
      <w:r>
        <w:rPr>
          <w:cs/>
          <w:lang w:bidi="pa-IN"/>
        </w:rPr>
        <w:t>ਨਾਨਕ ਵਾਹੁ ਵਾਹੁ ਕਰਹਿ ਸੇ ਜਨ ਨਿਰਮਲੇ ਤ੍ਰਿਭਵਣ ਸੋਝੀ ਪਾਇ ॥੨</w:t>
      </w:r>
      <w:r>
        <w:rPr>
          <w:cs/>
        </w:rPr>
        <w:t xml:space="preserve">॥ </w:t>
      </w:r>
      <w:r>
        <w:rPr>
          <w:color w:val="008000"/>
          <w:sz w:val="18"/>
        </w:rPr>
        <w:t>(515)</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करहि</w:t>
      </w:r>
      <w:r>
        <w:t xml:space="preserve"> </w:t>
      </w:r>
      <w:r>
        <w:rPr>
          <w:cs/>
        </w:rPr>
        <w:t>से</w:t>
      </w:r>
      <w:r>
        <w:t xml:space="preserve"> </w:t>
      </w:r>
      <w:r>
        <w:rPr>
          <w:cs/>
        </w:rPr>
        <w:t>जन</w:t>
      </w:r>
      <w:r>
        <w:t xml:space="preserve"> </w:t>
      </w:r>
      <w:r>
        <w:rPr>
          <w:cs/>
        </w:rPr>
        <w:t>निरमले</w:t>
      </w:r>
      <w:r>
        <w:t xml:space="preserve"> </w:t>
      </w:r>
      <w:r>
        <w:rPr>
          <w:cs/>
        </w:rPr>
        <w:t>त्रिभवण</w:t>
      </w:r>
      <w:r>
        <w:t xml:space="preserve"> </w:t>
      </w:r>
      <w:r>
        <w:rPr>
          <w:cs/>
        </w:rPr>
        <w:t>सोझी</w:t>
      </w:r>
      <w:r>
        <w:t xml:space="preserve"> </w:t>
      </w:r>
      <w:r>
        <w:rPr>
          <w:cs/>
        </w:rPr>
        <w:t>पाइ</w:t>
      </w:r>
      <w:r>
        <w:t xml:space="preserve"> </w:t>
      </w:r>
      <w:r>
        <w:rPr>
          <w:cs/>
        </w:rPr>
        <w:t>॥२॥</w:t>
      </w:r>
    </w:p>
    <w:p w:rsidR="00A75876" w:rsidRDefault="00A75876">
      <w:pPr>
        <w:pStyle w:val="SGGSRoman"/>
      </w:pPr>
      <w:r>
        <w:t>naanak vaahu vaahu karahi say jan nirmalay taribhavan sojhee paa-ay. ||2||</w:t>
      </w:r>
    </w:p>
    <w:p w:rsidR="00A75876" w:rsidRDefault="00A75876">
      <w:pPr>
        <w:pStyle w:val="SGGSTrans"/>
      </w:pPr>
      <w:r>
        <w:t>O Nanak, those who chant Waaho! Waaho! are immaculate and pure; they obtain the knowledge of the three worlds. ||2||</w:t>
      </w:r>
    </w:p>
    <w:p w:rsidR="00A75876" w:rsidRDefault="00A75876">
      <w:pPr>
        <w:pStyle w:val="SGGSGurm"/>
      </w:pPr>
      <w:r>
        <w:rPr>
          <w:cs/>
          <w:lang w:bidi="pa-IN"/>
        </w:rPr>
        <w:t xml:space="preserve">ਪਉੜੀ ॥ </w:t>
      </w:r>
      <w:r>
        <w:rPr>
          <w:color w:val="008000"/>
          <w:sz w:val="18"/>
        </w:rPr>
        <w:t>(515)</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ਕੈ ਭਾਣੈ ਗੁਰੁ ਮਿਲੈ ਸੇਵਾ ਭਗਤਿ ਬਨੀਜੈ ॥ </w:t>
      </w:r>
      <w:r>
        <w:rPr>
          <w:color w:val="008000"/>
          <w:sz w:val="18"/>
        </w:rPr>
        <w:t>(515)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गुरु</w:t>
      </w:r>
      <w:r>
        <w:t xml:space="preserve"> </w:t>
      </w:r>
      <w:r>
        <w:rPr>
          <w:cs/>
        </w:rPr>
        <w:t>मिलै</w:t>
      </w:r>
      <w:r>
        <w:t xml:space="preserve"> </w:t>
      </w:r>
      <w:r>
        <w:rPr>
          <w:cs/>
        </w:rPr>
        <w:t>सेवा</w:t>
      </w:r>
      <w:r>
        <w:t xml:space="preserve"> </w:t>
      </w:r>
      <w:r>
        <w:rPr>
          <w:cs/>
        </w:rPr>
        <w:t>भगति</w:t>
      </w:r>
      <w:r>
        <w:t xml:space="preserve"> </w:t>
      </w:r>
      <w:r>
        <w:rPr>
          <w:cs/>
        </w:rPr>
        <w:t>बनीजै</w:t>
      </w:r>
      <w:r>
        <w:t xml:space="preserve"> </w:t>
      </w:r>
      <w:r>
        <w:rPr>
          <w:cs/>
        </w:rPr>
        <w:t>॥</w:t>
      </w:r>
    </w:p>
    <w:p w:rsidR="00A75876" w:rsidRDefault="00A75876">
      <w:pPr>
        <w:pStyle w:val="SGGSRoman"/>
      </w:pPr>
      <w:r>
        <w:t>har kai bhaanai gur milai sayvaa bhagat baneejai.</w:t>
      </w:r>
    </w:p>
    <w:p w:rsidR="00A75876" w:rsidRDefault="00A75876">
      <w:pPr>
        <w:pStyle w:val="SGGSTrans"/>
      </w:pPr>
      <w:r>
        <w:t>By the Lord's Will, one meets the Guru, serves Him, and worships the Lord.</w:t>
      </w:r>
    </w:p>
    <w:p w:rsidR="00A75876" w:rsidRDefault="00A75876">
      <w:pPr>
        <w:pStyle w:val="SGGSGurm"/>
      </w:pPr>
      <w:r>
        <w:rPr>
          <w:cs/>
          <w:lang w:bidi="pa-IN"/>
        </w:rPr>
        <w:t xml:space="preserve">ਹਰਿ ਕੈ ਭਾਣੈ ਹਰਿ ਮਨਿ ਵਸੈ ਸਹਜੇ ਰਸੁ ਪੀਜੈ ॥ </w:t>
      </w:r>
      <w:r>
        <w:rPr>
          <w:color w:val="008000"/>
          <w:sz w:val="18"/>
        </w:rPr>
        <w:t>(515)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हरि</w:t>
      </w:r>
      <w:r>
        <w:t xml:space="preserve"> </w:t>
      </w:r>
      <w:r>
        <w:rPr>
          <w:cs/>
        </w:rPr>
        <w:t>मनि</w:t>
      </w:r>
      <w:r>
        <w:t xml:space="preserve"> </w:t>
      </w:r>
      <w:r>
        <w:rPr>
          <w:cs/>
        </w:rPr>
        <w:t>वसै</w:t>
      </w:r>
      <w:r>
        <w:t xml:space="preserve"> </w:t>
      </w:r>
      <w:r>
        <w:rPr>
          <w:cs/>
        </w:rPr>
        <w:t>सहजे</w:t>
      </w:r>
      <w:r>
        <w:t xml:space="preserve"> </w:t>
      </w:r>
      <w:r>
        <w:rPr>
          <w:cs/>
        </w:rPr>
        <w:t>रसु</w:t>
      </w:r>
      <w:r>
        <w:t xml:space="preserve"> </w:t>
      </w:r>
      <w:r>
        <w:rPr>
          <w:cs/>
        </w:rPr>
        <w:t>पीजै</w:t>
      </w:r>
      <w:r>
        <w:t xml:space="preserve"> </w:t>
      </w:r>
      <w:r>
        <w:rPr>
          <w:cs/>
        </w:rPr>
        <w:t>॥</w:t>
      </w:r>
    </w:p>
    <w:p w:rsidR="00A75876" w:rsidRDefault="00A75876">
      <w:pPr>
        <w:pStyle w:val="SGGSRoman"/>
      </w:pPr>
      <w:r>
        <w:t>har kai bhaanai har man vasai sehjay ras peejai.</w:t>
      </w:r>
    </w:p>
    <w:p w:rsidR="00A75876" w:rsidRDefault="00A75876">
      <w:pPr>
        <w:pStyle w:val="SGGSTrans"/>
      </w:pPr>
      <w:r>
        <w:t>By the Lord's Will, the Lord comes to dwell in the mind, and one easily drinks in the sublime essence of the Lord.</w:t>
      </w:r>
    </w:p>
    <w:p w:rsidR="00A75876" w:rsidRDefault="00A75876">
      <w:pPr>
        <w:pStyle w:val="SGGSGurm"/>
      </w:pPr>
      <w:r>
        <w:rPr>
          <w:cs/>
          <w:lang w:bidi="pa-IN"/>
        </w:rPr>
        <w:t xml:space="preserve">ਹਰਿ ਕੈ ਭਾਣੈ ਸੁਖੁ ਪਾਈਐ ਹਰਿ ਲਾਹਾ ਨਿਤ ਲੀਜੈ ॥ </w:t>
      </w:r>
      <w:r>
        <w:rPr>
          <w:color w:val="008000"/>
          <w:sz w:val="18"/>
        </w:rPr>
        <w:t>(515)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सुखु</w:t>
      </w:r>
      <w:r>
        <w:t xml:space="preserve"> </w:t>
      </w:r>
      <w:r>
        <w:rPr>
          <w:cs/>
        </w:rPr>
        <w:t>पाईऐ</w:t>
      </w:r>
      <w:r>
        <w:t xml:space="preserve"> </w:t>
      </w:r>
      <w:r>
        <w:rPr>
          <w:cs/>
        </w:rPr>
        <w:t>हरि</w:t>
      </w:r>
      <w:r>
        <w:t xml:space="preserve"> </w:t>
      </w:r>
      <w:r>
        <w:rPr>
          <w:cs/>
        </w:rPr>
        <w:t>लाहा</w:t>
      </w:r>
      <w:r>
        <w:t xml:space="preserve"> </w:t>
      </w:r>
      <w:r>
        <w:rPr>
          <w:cs/>
        </w:rPr>
        <w:t>नित</w:t>
      </w:r>
      <w:r>
        <w:t xml:space="preserve"> </w:t>
      </w:r>
      <w:r>
        <w:rPr>
          <w:cs/>
        </w:rPr>
        <w:t>लीजै</w:t>
      </w:r>
      <w:r>
        <w:t xml:space="preserve"> </w:t>
      </w:r>
      <w:r>
        <w:rPr>
          <w:cs/>
        </w:rPr>
        <w:t>॥</w:t>
      </w:r>
    </w:p>
    <w:p w:rsidR="00A75876" w:rsidRDefault="00A75876">
      <w:pPr>
        <w:pStyle w:val="SGGSRoman"/>
      </w:pPr>
      <w:r>
        <w:t>har kai bhaanai sukh paa-ee-ai har laahaa nit leejai.</w:t>
      </w:r>
    </w:p>
    <w:p w:rsidR="00A75876" w:rsidRDefault="00A75876">
      <w:pPr>
        <w:pStyle w:val="SGGSTrans"/>
      </w:pPr>
      <w:r>
        <w:t>By the Lord's Will, one finds peace, and continually earns the Lord's Profit.</w:t>
      </w:r>
    </w:p>
    <w:p w:rsidR="00A75876" w:rsidRDefault="00A75876">
      <w:pPr>
        <w:pStyle w:val="SGGSGurm"/>
      </w:pPr>
      <w:r>
        <w:rPr>
          <w:cs/>
          <w:lang w:bidi="pa-IN"/>
        </w:rPr>
        <w:t xml:space="preserve">ਹਰਿ ਕੈ ਤਖਤਿ ਬਹਾਲੀਐ ਨਿਜ ਘਰਿ ਸਦਾ ਵਸੀਜੈ ॥ </w:t>
      </w:r>
      <w:r>
        <w:rPr>
          <w:color w:val="008000"/>
          <w:sz w:val="18"/>
        </w:rPr>
        <w:t>(515)</w:t>
      </w:r>
    </w:p>
    <w:p w:rsidR="00A75876" w:rsidRDefault="00A75876">
      <w:pPr>
        <w:pStyle w:val="SGGSHindi"/>
      </w:pPr>
      <w:r>
        <w:rPr>
          <w:cs/>
        </w:rPr>
        <w:t>हरि</w:t>
      </w:r>
      <w:r>
        <w:t xml:space="preserve"> </w:t>
      </w:r>
      <w:r>
        <w:rPr>
          <w:cs/>
        </w:rPr>
        <w:t>कै</w:t>
      </w:r>
      <w:r>
        <w:t xml:space="preserve"> </w:t>
      </w:r>
      <w:r>
        <w:rPr>
          <w:cs/>
        </w:rPr>
        <w:t>तखति</w:t>
      </w:r>
      <w:r>
        <w:t xml:space="preserve"> </w:t>
      </w:r>
      <w:r>
        <w:rPr>
          <w:cs/>
        </w:rPr>
        <w:t>बहालीऐ</w:t>
      </w:r>
      <w:r>
        <w:t xml:space="preserve"> </w:t>
      </w:r>
      <w:r>
        <w:rPr>
          <w:cs/>
        </w:rPr>
        <w:t>निज</w:t>
      </w:r>
      <w:r>
        <w:t xml:space="preserve"> </w:t>
      </w:r>
      <w:r>
        <w:rPr>
          <w:cs/>
        </w:rPr>
        <w:t>घरि</w:t>
      </w:r>
      <w:r>
        <w:t xml:space="preserve"> </w:t>
      </w:r>
      <w:r>
        <w:rPr>
          <w:cs/>
        </w:rPr>
        <w:t>सदा</w:t>
      </w:r>
      <w:r>
        <w:t xml:space="preserve"> </w:t>
      </w:r>
      <w:r>
        <w:rPr>
          <w:cs/>
        </w:rPr>
        <w:t>वसीजै</w:t>
      </w:r>
      <w:r>
        <w:t xml:space="preserve"> </w:t>
      </w:r>
      <w:r>
        <w:rPr>
          <w:cs/>
        </w:rPr>
        <w:t>॥</w:t>
      </w:r>
    </w:p>
    <w:p w:rsidR="00A75876" w:rsidRDefault="00A75876">
      <w:pPr>
        <w:pStyle w:val="SGGSRoman"/>
      </w:pPr>
      <w:r>
        <w:t>har kai takhat bahaalee-ai nij ghar sadaa vaseejai.</w:t>
      </w:r>
    </w:p>
    <w:p w:rsidR="00A75876" w:rsidRDefault="00A75876">
      <w:pPr>
        <w:pStyle w:val="SGGSTrans"/>
      </w:pPr>
      <w:r>
        <w:t>He is seated on the Lord's throne, and he dwells continually in the home of his own being.</w:t>
      </w:r>
    </w:p>
    <w:p w:rsidR="00A75876" w:rsidRDefault="00A75876">
      <w:pPr>
        <w:pStyle w:val="SGGSGurm"/>
      </w:pPr>
      <w:r>
        <w:rPr>
          <w:cs/>
          <w:lang w:bidi="pa-IN"/>
        </w:rPr>
        <w:t>ਹਰਿ ਕਾ ਭਾਣਾ ਤਿਨੀ ਮੰਨਿਆ ਜਿਨਾ ਗੁਰੂ ਮਿਲੀਜੈ ॥੧੬</w:t>
      </w:r>
      <w:r>
        <w:rPr>
          <w:cs/>
        </w:rPr>
        <w:t xml:space="preserve">॥ </w:t>
      </w:r>
      <w:r>
        <w:rPr>
          <w:color w:val="008000"/>
          <w:sz w:val="18"/>
        </w:rPr>
        <w:t>(515)</w:t>
      </w:r>
    </w:p>
    <w:p w:rsidR="00A75876" w:rsidRDefault="00A75876">
      <w:pPr>
        <w:pStyle w:val="SGGSHindi"/>
      </w:pPr>
      <w:r>
        <w:rPr>
          <w:cs/>
        </w:rPr>
        <w:t>हरि</w:t>
      </w:r>
      <w:r>
        <w:t xml:space="preserve"> </w:t>
      </w:r>
      <w:r>
        <w:rPr>
          <w:cs/>
        </w:rPr>
        <w:t>का</w:t>
      </w:r>
      <w:r>
        <w:t xml:space="preserve"> </w:t>
      </w:r>
      <w:r>
        <w:rPr>
          <w:cs/>
        </w:rPr>
        <w:t>भाणा</w:t>
      </w:r>
      <w:r>
        <w:t xml:space="preserve"> </w:t>
      </w:r>
      <w:r>
        <w:rPr>
          <w:cs/>
        </w:rPr>
        <w:t>तिनी</w:t>
      </w:r>
      <w:r>
        <w:t xml:space="preserve"> </w:t>
      </w:r>
      <w:r>
        <w:rPr>
          <w:cs/>
        </w:rPr>
        <w:t>मंनिआ</w:t>
      </w:r>
      <w:r>
        <w:t xml:space="preserve"> </w:t>
      </w:r>
      <w:r>
        <w:rPr>
          <w:cs/>
        </w:rPr>
        <w:t>जिना</w:t>
      </w:r>
      <w:r>
        <w:t xml:space="preserve"> </w:t>
      </w:r>
      <w:r>
        <w:rPr>
          <w:cs/>
        </w:rPr>
        <w:t>गुरू</w:t>
      </w:r>
      <w:r>
        <w:t xml:space="preserve"> </w:t>
      </w:r>
      <w:r>
        <w:rPr>
          <w:cs/>
        </w:rPr>
        <w:t>मिलीजै</w:t>
      </w:r>
      <w:r>
        <w:t xml:space="preserve"> </w:t>
      </w:r>
      <w:r>
        <w:rPr>
          <w:cs/>
        </w:rPr>
        <w:t>॥१६॥</w:t>
      </w:r>
    </w:p>
    <w:p w:rsidR="00A75876" w:rsidRDefault="00A75876">
      <w:pPr>
        <w:pStyle w:val="SGGSRoman"/>
      </w:pPr>
      <w:r>
        <w:t>har kaa bhaanaa tinee mani-aa jinaa guroo mileejai. ||16||</w:t>
      </w:r>
    </w:p>
    <w:p w:rsidR="00A75876" w:rsidRDefault="00A75876">
      <w:pPr>
        <w:pStyle w:val="SGGSTrans"/>
      </w:pPr>
      <w:r>
        <w:t>He alone surrenders to the Lord's Will, who meets the Guru. ||16||</w:t>
      </w:r>
    </w:p>
    <w:p w:rsidR="00A75876" w:rsidRDefault="00A75876">
      <w:pPr>
        <w:pStyle w:val="SGGSGurm"/>
      </w:pPr>
      <w:r>
        <w:rPr>
          <w:cs/>
          <w:lang w:bidi="pa-IN"/>
        </w:rPr>
        <w:t xml:space="preserve">ਸਲੋਕੁ ਮਃ ੩ </w:t>
      </w:r>
      <w:r>
        <w:rPr>
          <w:cs/>
        </w:rPr>
        <w:t xml:space="preserve">॥ </w:t>
      </w:r>
      <w:r>
        <w:rPr>
          <w:color w:val="008000"/>
          <w:sz w:val="18"/>
        </w:rPr>
        <w:t>(515)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ਵਾਹੁ ਵਾਹੁ ਸੇ ਜਨ ਸਦਾ ਕਰਹਿ ਜਿਨ੍ਹ੍ਹ ਕਉ ਆਪੇ ਦੇਇ ਬੁਝਾਇ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से</w:t>
      </w:r>
      <w:r>
        <w:t xml:space="preserve"> </w:t>
      </w:r>
      <w:r>
        <w:rPr>
          <w:cs/>
        </w:rPr>
        <w:t>जन</w:t>
      </w:r>
      <w:r>
        <w:t xml:space="preserve"> </w:t>
      </w:r>
      <w:r>
        <w:rPr>
          <w:cs/>
        </w:rPr>
        <w:t>सदा</w:t>
      </w:r>
      <w:r>
        <w:t xml:space="preserve"> </w:t>
      </w:r>
      <w:r>
        <w:rPr>
          <w:cs/>
        </w:rPr>
        <w:t>करहि</w:t>
      </w:r>
      <w:r>
        <w:t xml:space="preserve"> </w:t>
      </w:r>
      <w:r>
        <w:rPr>
          <w:cs/>
        </w:rPr>
        <w:t>जिन्ह</w:t>
      </w:r>
      <w:r>
        <w:t xml:space="preserve"> </w:t>
      </w:r>
      <w:r>
        <w:rPr>
          <w:cs/>
        </w:rPr>
        <w:t>कउ</w:t>
      </w:r>
      <w:r>
        <w:t xml:space="preserve"> </w:t>
      </w:r>
      <w:r>
        <w:rPr>
          <w:cs/>
        </w:rPr>
        <w:t>आपे</w:t>
      </w:r>
      <w:r>
        <w:t xml:space="preserve"> </w:t>
      </w:r>
      <w:r>
        <w:rPr>
          <w:cs/>
        </w:rPr>
        <w:t>देइ</w:t>
      </w:r>
      <w:r>
        <w:t xml:space="preserve"> </w:t>
      </w:r>
      <w:r>
        <w:rPr>
          <w:cs/>
        </w:rPr>
        <w:t>बुझाइ</w:t>
      </w:r>
      <w:r>
        <w:t xml:space="preserve"> </w:t>
      </w:r>
      <w:r>
        <w:rPr>
          <w:cs/>
        </w:rPr>
        <w:t>॥</w:t>
      </w:r>
    </w:p>
    <w:p w:rsidR="00A75876" w:rsidRDefault="00A75876">
      <w:pPr>
        <w:pStyle w:val="SGGSRoman"/>
      </w:pPr>
      <w:r>
        <w:t>vaahu vaahu say jan sadaa karahi jin</w:t>
      </w:r>
      <w:r>
        <w:rPr>
          <w:vertAlign w:val="superscript"/>
        </w:rPr>
        <w:t>H</w:t>
      </w:r>
      <w:r>
        <w:t xml:space="preserve"> ka-o aapay day-ay bujhaa-ay.</w:t>
      </w:r>
    </w:p>
    <w:p w:rsidR="00A75876" w:rsidRDefault="00A75876">
      <w:pPr>
        <w:pStyle w:val="SGGSTrans"/>
      </w:pPr>
      <w:r>
        <w:t>Waaho! Waaho! Those humble beings ever praise the Lord, unto whom the Lord Himself grants understanding.</w:t>
      </w:r>
    </w:p>
    <w:p w:rsidR="00A75876" w:rsidRDefault="00A75876">
      <w:pPr>
        <w:pStyle w:val="SGGSGurm"/>
      </w:pPr>
      <w:r>
        <w:rPr>
          <w:cs/>
          <w:lang w:bidi="pa-IN"/>
        </w:rPr>
        <w:t xml:space="preserve">ਵਾਹੁ ਵਾਹੁ ਕਰਤਿਆ ਮਨੁ ਨਿਰਮਲੁ ਹੋਵੈ ਹਉਮੈ ਵਿਚਹੁ ਜਾਇ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करतिआ</w:t>
      </w:r>
      <w:r>
        <w:t xml:space="preserve"> </w:t>
      </w:r>
      <w:r>
        <w:rPr>
          <w:cs/>
        </w:rPr>
        <w:t>मनु</w:t>
      </w:r>
      <w:r>
        <w:t xml:space="preserve"> </w:t>
      </w:r>
      <w:r>
        <w:rPr>
          <w:cs/>
        </w:rPr>
        <w:t>निरमलु</w:t>
      </w:r>
      <w:r>
        <w:t xml:space="preserve"> </w:t>
      </w:r>
      <w:r>
        <w:rPr>
          <w:cs/>
        </w:rPr>
        <w:t>होवै</w:t>
      </w:r>
      <w:r>
        <w:t xml:space="preserve"> </w:t>
      </w:r>
      <w:r>
        <w:rPr>
          <w:cs/>
        </w:rPr>
        <w:t>हउमै</w:t>
      </w:r>
      <w:r>
        <w:t xml:space="preserve"> </w:t>
      </w:r>
      <w:r>
        <w:rPr>
          <w:cs/>
        </w:rPr>
        <w:t>विचहु</w:t>
      </w:r>
      <w:r>
        <w:t xml:space="preserve"> </w:t>
      </w:r>
      <w:r>
        <w:rPr>
          <w:cs/>
        </w:rPr>
        <w:t>जाइ</w:t>
      </w:r>
      <w:r>
        <w:t xml:space="preserve"> </w:t>
      </w:r>
      <w:r>
        <w:rPr>
          <w:cs/>
        </w:rPr>
        <w:t>॥</w:t>
      </w:r>
    </w:p>
    <w:p w:rsidR="00A75876" w:rsidRDefault="00A75876">
      <w:pPr>
        <w:pStyle w:val="SGGSRoman"/>
      </w:pPr>
      <w:r>
        <w:t>vaahu vaahu karti-aa man nirmal hovai ha-umai vichahu jaa-ay.</w:t>
      </w:r>
    </w:p>
    <w:p w:rsidR="00A75876" w:rsidRDefault="00A75876">
      <w:pPr>
        <w:pStyle w:val="SGGSTrans"/>
      </w:pPr>
      <w:r>
        <w:t>Chanting Waaho! Waaho!, the mind is purified, and egotism departs from within.</w:t>
      </w:r>
    </w:p>
    <w:p w:rsidR="00A75876" w:rsidRDefault="00A75876">
      <w:pPr>
        <w:pStyle w:val="SGGSGurm"/>
      </w:pPr>
      <w:r>
        <w:rPr>
          <w:cs/>
          <w:lang w:bidi="pa-IN"/>
        </w:rPr>
        <w:t xml:space="preserve">ਵਾਹੁ ਵਾਹੁ ਗੁਰਸਿਖੁ ਜੋ ਨਿਤ ਕਰੇ ਸੋ ਮਨ ਚਿੰਦਿਆ ਫਲੁ ਪਾਇ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गुरसिखु</w:t>
      </w:r>
      <w:r>
        <w:t xml:space="preserve"> </w:t>
      </w:r>
      <w:r>
        <w:rPr>
          <w:cs/>
        </w:rPr>
        <w:t>जो</w:t>
      </w:r>
      <w:r>
        <w:t xml:space="preserve"> </w:t>
      </w:r>
      <w:r>
        <w:rPr>
          <w:cs/>
        </w:rPr>
        <w:t>नित</w:t>
      </w:r>
      <w:r>
        <w:t xml:space="preserve"> </w:t>
      </w:r>
      <w:r>
        <w:rPr>
          <w:cs/>
        </w:rPr>
        <w:t>करे</w:t>
      </w:r>
      <w:r>
        <w:t xml:space="preserve"> </w:t>
      </w:r>
      <w:r>
        <w:rPr>
          <w:cs/>
        </w:rPr>
        <w:t>सो</w:t>
      </w:r>
      <w:r>
        <w:t xml:space="preserve"> </w:t>
      </w:r>
      <w:r>
        <w:rPr>
          <w:cs/>
        </w:rPr>
        <w:t>मन</w:t>
      </w:r>
      <w:r>
        <w:t xml:space="preserve"> </w:t>
      </w:r>
      <w:r>
        <w:rPr>
          <w:cs/>
        </w:rPr>
        <w:t>चिंदिआ</w:t>
      </w:r>
      <w:r>
        <w:t xml:space="preserve"> </w:t>
      </w:r>
      <w:r>
        <w:rPr>
          <w:cs/>
        </w:rPr>
        <w:t>फलु</w:t>
      </w:r>
      <w:r>
        <w:t xml:space="preserve"> </w:t>
      </w:r>
      <w:r>
        <w:rPr>
          <w:cs/>
        </w:rPr>
        <w:t>पाइ</w:t>
      </w:r>
      <w:r>
        <w:t xml:space="preserve"> </w:t>
      </w:r>
      <w:r>
        <w:rPr>
          <w:cs/>
        </w:rPr>
        <w:t>॥</w:t>
      </w:r>
    </w:p>
    <w:p w:rsidR="00A75876" w:rsidRDefault="00A75876">
      <w:pPr>
        <w:pStyle w:val="SGGSRoman"/>
      </w:pPr>
      <w:r>
        <w:t>vaahu vaahu gursikh jo nit karay so man chindi-aa fal paa-ay.</w:t>
      </w:r>
    </w:p>
    <w:p w:rsidR="00A75876" w:rsidRDefault="00A75876">
      <w:pPr>
        <w:pStyle w:val="SGGSTrans"/>
      </w:pPr>
      <w:r>
        <w:t>The Gurmukh who continually chants Waaho! Waaho! attains the fruits of his heart's desires.</w:t>
      </w:r>
    </w:p>
    <w:p w:rsidR="00A75876" w:rsidRDefault="00A75876">
      <w:pPr>
        <w:pStyle w:val="SGGSGurm"/>
      </w:pPr>
      <w:r>
        <w:rPr>
          <w:cs/>
          <w:lang w:bidi="pa-IN"/>
        </w:rPr>
        <w:t xml:space="preserve">ਵਾਹੁ ਵਾਹੁ ਕਰਹਿ ਸੇ ਜਨ ਸੋਹਣੇ ਹਰਿ ਤਿਨ੍ਹ੍ਹ ਕੈ ਸੰਗਿ ਮਿਲਾਇ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करहि</w:t>
      </w:r>
      <w:r>
        <w:t xml:space="preserve"> </w:t>
      </w:r>
      <w:r>
        <w:rPr>
          <w:cs/>
        </w:rPr>
        <w:t>से</w:t>
      </w:r>
      <w:r>
        <w:t xml:space="preserve"> </w:t>
      </w:r>
      <w:r>
        <w:rPr>
          <w:cs/>
        </w:rPr>
        <w:t>जन</w:t>
      </w:r>
      <w:r>
        <w:t xml:space="preserve"> </w:t>
      </w:r>
      <w:r>
        <w:rPr>
          <w:cs/>
        </w:rPr>
        <w:t>सोहणे</w:t>
      </w:r>
      <w:r>
        <w:t xml:space="preserve"> </w:t>
      </w:r>
      <w:r>
        <w:rPr>
          <w:cs/>
        </w:rPr>
        <w:t>हरि</w:t>
      </w:r>
      <w:r>
        <w:t xml:space="preserve"> </w:t>
      </w:r>
      <w:r>
        <w:rPr>
          <w:cs/>
        </w:rPr>
        <w:t>तिन्ह</w:t>
      </w:r>
      <w:r>
        <w:t xml:space="preserve"> </w:t>
      </w:r>
      <w:r>
        <w:rPr>
          <w:cs/>
        </w:rPr>
        <w:t>कै</w:t>
      </w:r>
      <w:r>
        <w:t xml:space="preserve"> </w:t>
      </w:r>
      <w:r>
        <w:rPr>
          <w:cs/>
        </w:rPr>
        <w:t>संगि</w:t>
      </w:r>
      <w:r>
        <w:t xml:space="preserve"> </w:t>
      </w:r>
      <w:r>
        <w:rPr>
          <w:cs/>
        </w:rPr>
        <w:t>मिलाइ</w:t>
      </w:r>
      <w:r>
        <w:t xml:space="preserve"> </w:t>
      </w:r>
      <w:r>
        <w:rPr>
          <w:cs/>
        </w:rPr>
        <w:t>॥</w:t>
      </w:r>
    </w:p>
    <w:p w:rsidR="00A75876" w:rsidRDefault="00A75876">
      <w:pPr>
        <w:pStyle w:val="SGGSRoman"/>
      </w:pPr>
      <w:r>
        <w:t>vaahu vaahu karahi say jan sohnay har tin</w:t>
      </w:r>
      <w:r>
        <w:rPr>
          <w:vertAlign w:val="superscript"/>
        </w:rPr>
        <w:t>H</w:t>
      </w:r>
      <w:r>
        <w:t xml:space="preserve"> kai sang milaa-ay.</w:t>
      </w:r>
    </w:p>
    <w:p w:rsidR="00A75876" w:rsidRDefault="00A75876">
      <w:pPr>
        <w:pStyle w:val="SGGSTrans"/>
      </w:pPr>
      <w:r>
        <w:t>Beauteous are those humble beings who chant Waaho! Waaho! O Lord, let me join them!</w:t>
      </w:r>
    </w:p>
    <w:p w:rsidR="00A75876" w:rsidRDefault="00A75876">
      <w:pPr>
        <w:pStyle w:val="SGGSGurm"/>
      </w:pPr>
      <w:r>
        <w:rPr>
          <w:cs/>
          <w:lang w:bidi="pa-IN"/>
        </w:rPr>
        <w:t xml:space="preserve">ਵਾਹੁ ਵਾਹੁ ਹਿਰਦੈ ਉਚਰਾ ਮੁਖਹੁ ਭੀ ਵਾਹੁ ਵਾਹੁ ਕਰੇਉ ॥ </w:t>
      </w:r>
      <w:r>
        <w:rPr>
          <w:color w:val="008000"/>
          <w:sz w:val="18"/>
        </w:rPr>
        <w:t>(515)</w:t>
      </w:r>
    </w:p>
    <w:p w:rsidR="00A75876" w:rsidRDefault="00A75876">
      <w:pPr>
        <w:pStyle w:val="SGGSHindi"/>
      </w:pPr>
      <w:r>
        <w:rPr>
          <w:cs/>
        </w:rPr>
        <w:t>वाहु</w:t>
      </w:r>
      <w:r>
        <w:t xml:space="preserve"> </w:t>
      </w:r>
      <w:r>
        <w:rPr>
          <w:cs/>
        </w:rPr>
        <w:t>वाहु</w:t>
      </w:r>
      <w:r>
        <w:t xml:space="preserve"> </w:t>
      </w:r>
      <w:r>
        <w:rPr>
          <w:cs/>
        </w:rPr>
        <w:t>हिरदै</w:t>
      </w:r>
      <w:r>
        <w:t xml:space="preserve"> </w:t>
      </w:r>
      <w:r>
        <w:rPr>
          <w:cs/>
        </w:rPr>
        <w:t>उचरा</w:t>
      </w:r>
      <w:r>
        <w:t xml:space="preserve"> </w:t>
      </w:r>
      <w:r>
        <w:rPr>
          <w:cs/>
        </w:rPr>
        <w:t>मुखहु</w:t>
      </w:r>
      <w:r>
        <w:t xml:space="preserve"> </w:t>
      </w:r>
      <w:r>
        <w:rPr>
          <w:cs/>
        </w:rPr>
        <w:t>भी</w:t>
      </w:r>
      <w:r>
        <w:t xml:space="preserve"> </w:t>
      </w:r>
      <w:r>
        <w:rPr>
          <w:cs/>
        </w:rPr>
        <w:t>वाहु</w:t>
      </w:r>
      <w:r>
        <w:t xml:space="preserve"> </w:t>
      </w:r>
      <w:r>
        <w:rPr>
          <w:cs/>
        </w:rPr>
        <w:t>वाहु</w:t>
      </w:r>
      <w:r>
        <w:t xml:space="preserve"> </w:t>
      </w:r>
      <w:r>
        <w:rPr>
          <w:cs/>
        </w:rPr>
        <w:t>करेउ</w:t>
      </w:r>
      <w:r>
        <w:t xml:space="preserve"> </w:t>
      </w:r>
      <w:r>
        <w:rPr>
          <w:cs/>
        </w:rPr>
        <w:t>॥</w:t>
      </w:r>
    </w:p>
    <w:p w:rsidR="00A75876" w:rsidRDefault="00A75876">
      <w:pPr>
        <w:pStyle w:val="SGGSRoman"/>
      </w:pPr>
      <w:r>
        <w:t>vaahu vaahu hirdai uchraa mukhahu bhee vaahu vaahu karay-o.</w:t>
      </w:r>
    </w:p>
    <w:p w:rsidR="00A75876" w:rsidRDefault="00A75876">
      <w:pPr>
        <w:pStyle w:val="SGGSTrans"/>
      </w:pPr>
      <w:r>
        <w:t>Within my heart, I chant Waaho! Waaho!, and with my mouth, Waaho! Waaho!</w:t>
      </w:r>
    </w:p>
    <w:p w:rsidR="00A75876" w:rsidRDefault="00A75876">
      <w:pPr>
        <w:pStyle w:val="SGGSGurm"/>
      </w:pPr>
      <w:r>
        <w:rPr>
          <w:cs/>
          <w:lang w:bidi="pa-IN"/>
        </w:rPr>
        <w:t>ਨਾਨਕ ਵਾਹੁ ਵਾਹੁ ਜੋ ਕਰਹਿ ਹਉ ਤਨੁ ਮਨੁ ਤਿਨ੍ਹ੍ਹ ਕਉ ਦੇਉ ॥੧</w:t>
      </w:r>
      <w:r>
        <w:rPr>
          <w:cs/>
        </w:rPr>
        <w:t xml:space="preserve">॥ </w:t>
      </w:r>
      <w:r>
        <w:rPr>
          <w:color w:val="008000"/>
          <w:sz w:val="18"/>
        </w:rPr>
        <w:t>(515)</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जो</w:t>
      </w:r>
      <w:r>
        <w:t xml:space="preserve"> </w:t>
      </w:r>
      <w:r>
        <w:rPr>
          <w:cs/>
        </w:rPr>
        <w:t>करहि</w:t>
      </w:r>
      <w:r>
        <w:t xml:space="preserve"> </w:t>
      </w:r>
      <w:r>
        <w:rPr>
          <w:cs/>
        </w:rPr>
        <w:t>हउ</w:t>
      </w:r>
      <w:r>
        <w:t xml:space="preserve"> </w:t>
      </w:r>
      <w:r>
        <w:rPr>
          <w:cs/>
        </w:rPr>
        <w:t>तनु</w:t>
      </w:r>
      <w:r>
        <w:t xml:space="preserve"> </w:t>
      </w:r>
      <w:r>
        <w:rPr>
          <w:cs/>
        </w:rPr>
        <w:t>मनु</w:t>
      </w:r>
      <w:r>
        <w:t xml:space="preserve"> </w:t>
      </w:r>
      <w:r>
        <w:rPr>
          <w:cs/>
        </w:rPr>
        <w:t>तिन्ह</w:t>
      </w:r>
      <w:r>
        <w:t xml:space="preserve"> </w:t>
      </w:r>
      <w:r>
        <w:rPr>
          <w:cs/>
        </w:rPr>
        <w:t>कउ</w:t>
      </w:r>
      <w:r>
        <w:t xml:space="preserve"> </w:t>
      </w:r>
      <w:r>
        <w:rPr>
          <w:cs/>
        </w:rPr>
        <w:t>देउ</w:t>
      </w:r>
      <w:r>
        <w:t xml:space="preserve"> </w:t>
      </w:r>
      <w:r>
        <w:rPr>
          <w:cs/>
        </w:rPr>
        <w:t>॥१॥</w:t>
      </w:r>
    </w:p>
    <w:p w:rsidR="00A75876" w:rsidRDefault="00A75876">
      <w:pPr>
        <w:pStyle w:val="SGGSRoman"/>
      </w:pPr>
      <w:r>
        <w:t>naanak vaahu vaahu jo karahi ha-o tan man tin</w:t>
      </w:r>
      <w:r>
        <w:rPr>
          <w:vertAlign w:val="superscript"/>
        </w:rPr>
        <w:t>H</w:t>
      </w:r>
      <w:r>
        <w:t xml:space="preserve"> ka-o day-o. ||1||</w:t>
      </w:r>
    </w:p>
    <w:p w:rsidR="00A75876" w:rsidRDefault="00A75876">
      <w:pPr>
        <w:pStyle w:val="SGGSTrans"/>
      </w:pPr>
      <w:r>
        <w:t>O Nanak, those who chant Waaho! Waaho! - unto them I dedicate my body and mind. ||1||</w:t>
      </w:r>
    </w:p>
    <w:p w:rsidR="00A75876" w:rsidRDefault="00A75876">
      <w:pPr>
        <w:pStyle w:val="SGGSGurm"/>
      </w:pPr>
      <w:r>
        <w:rPr>
          <w:cs/>
          <w:lang w:bidi="pa-IN"/>
        </w:rPr>
        <w:t xml:space="preserve">ਮਃ ੩ </w:t>
      </w:r>
      <w:r>
        <w:rPr>
          <w:cs/>
        </w:rPr>
        <w:t xml:space="preserve">॥ </w:t>
      </w:r>
      <w:r>
        <w:rPr>
          <w:color w:val="008000"/>
          <w:sz w:val="18"/>
        </w:rPr>
        <w:t>(515)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ਵਾਹੁ ਵਾਹੁ ਸਾਹਿਬੁ ਸਚੁ ਹੈ ਅੰਮ੍ਰਿਤੁ ਜਾ ਕਾ ਨਾਉ ॥ </w:t>
      </w:r>
      <w:r>
        <w:rPr>
          <w:color w:val="008000"/>
          <w:sz w:val="18"/>
        </w:rPr>
        <w:t>(515)</w:t>
      </w:r>
    </w:p>
    <w:p w:rsidR="00A75876" w:rsidRDefault="00A75876">
      <w:pPr>
        <w:pStyle w:val="SGGSHindi"/>
      </w:pPr>
      <w:r>
        <w:rPr>
          <w:cs/>
        </w:rPr>
        <w:t>वाहु</w:t>
      </w:r>
      <w:r>
        <w:t xml:space="preserve"> </w:t>
      </w:r>
      <w:r>
        <w:rPr>
          <w:cs/>
        </w:rPr>
        <w:t>वाहु</w:t>
      </w:r>
      <w:r>
        <w:t xml:space="preserve"> </w:t>
      </w:r>
      <w:r>
        <w:rPr>
          <w:cs/>
        </w:rPr>
        <w:t>साहिबु</w:t>
      </w:r>
      <w:r>
        <w:t xml:space="preserve"> </w:t>
      </w:r>
      <w:r>
        <w:rPr>
          <w:cs/>
        </w:rPr>
        <w:t>सचु</w:t>
      </w:r>
      <w:r>
        <w:t xml:space="preserve"> </w:t>
      </w:r>
      <w:r>
        <w:rPr>
          <w:cs/>
        </w:rPr>
        <w:t>है</w:t>
      </w:r>
      <w:r>
        <w:t xml:space="preserve"> </w:t>
      </w:r>
      <w:r>
        <w:rPr>
          <w:cs/>
        </w:rPr>
        <w:t>अम्रितु</w:t>
      </w:r>
      <w:r>
        <w:t xml:space="preserve"> </w:t>
      </w:r>
      <w:r>
        <w:rPr>
          <w:cs/>
        </w:rPr>
        <w:t>जा</w:t>
      </w:r>
      <w:r>
        <w:t xml:space="preserve"> </w:t>
      </w:r>
      <w:r>
        <w:rPr>
          <w:cs/>
        </w:rPr>
        <w:t>का</w:t>
      </w:r>
      <w:r>
        <w:t xml:space="preserve"> </w:t>
      </w:r>
      <w:r>
        <w:rPr>
          <w:cs/>
        </w:rPr>
        <w:t>नाउ</w:t>
      </w:r>
      <w:r>
        <w:t xml:space="preserve"> </w:t>
      </w:r>
      <w:r>
        <w:rPr>
          <w:cs/>
        </w:rPr>
        <w:t>॥</w:t>
      </w:r>
    </w:p>
    <w:p w:rsidR="00A75876" w:rsidRDefault="00A75876">
      <w:pPr>
        <w:pStyle w:val="SGGSRoman"/>
      </w:pPr>
      <w:r>
        <w:t>vaahu vaahu saahib sach hai amrit jaa kaa naa-o.</w:t>
      </w:r>
    </w:p>
    <w:p w:rsidR="00A75876" w:rsidRDefault="00A75876">
      <w:pPr>
        <w:pStyle w:val="SGGSTrans"/>
      </w:pPr>
      <w:r>
        <w:t>Waaho! Waaho! is the True Lord Master; His Name is Ambrosial Nectar.</w:t>
      </w:r>
    </w:p>
    <w:p w:rsidR="00A75876" w:rsidRDefault="00A75876">
      <w:pPr>
        <w:pStyle w:val="SGGSGurm"/>
      </w:pPr>
      <w:r>
        <w:rPr>
          <w:cs/>
          <w:lang w:bidi="pa-IN"/>
        </w:rPr>
        <w:t xml:space="preserve">ਜਿਨਿ ਸੇਵਿਆ ਤਿਨਿ ਫਲੁ ਪਾਇਆ ਹਉ ਤਿਨ ਬਲਿਹਾਰੈ ਜਾਉ ॥ </w:t>
      </w:r>
      <w:r>
        <w:rPr>
          <w:color w:val="008000"/>
          <w:sz w:val="18"/>
        </w:rPr>
        <w:t>(515)</w:t>
      </w:r>
    </w:p>
    <w:p w:rsidR="00A75876" w:rsidRDefault="00A75876">
      <w:pPr>
        <w:pStyle w:val="SGGSHindi"/>
      </w:pPr>
      <w:r>
        <w:rPr>
          <w:cs/>
        </w:rPr>
        <w:t>जिनि</w:t>
      </w:r>
      <w:r>
        <w:t xml:space="preserve"> </w:t>
      </w:r>
      <w:r>
        <w:rPr>
          <w:cs/>
        </w:rPr>
        <w:t>सेविआ</w:t>
      </w:r>
      <w:r>
        <w:t xml:space="preserve"> </w:t>
      </w:r>
      <w:r>
        <w:rPr>
          <w:cs/>
        </w:rPr>
        <w:t>तिनि</w:t>
      </w:r>
      <w:r>
        <w:t xml:space="preserve"> </w:t>
      </w:r>
      <w:r>
        <w:rPr>
          <w:cs/>
        </w:rPr>
        <w:t>फलु</w:t>
      </w:r>
      <w:r>
        <w:t xml:space="preserve"> </w:t>
      </w:r>
      <w:r>
        <w:rPr>
          <w:cs/>
        </w:rPr>
        <w:t>पाइआ</w:t>
      </w:r>
      <w:r>
        <w:t xml:space="preserve"> </w:t>
      </w:r>
      <w:r>
        <w:rPr>
          <w:cs/>
        </w:rPr>
        <w:t>हउ</w:t>
      </w:r>
      <w:r>
        <w:t xml:space="preserve"> </w:t>
      </w:r>
      <w:r>
        <w:rPr>
          <w:cs/>
        </w:rPr>
        <w:t>तिन</w:t>
      </w:r>
      <w:r>
        <w:t xml:space="preserve"> </w:t>
      </w:r>
      <w:r>
        <w:rPr>
          <w:cs/>
        </w:rPr>
        <w:t>बलिहारै</w:t>
      </w:r>
      <w:r>
        <w:t xml:space="preserve"> </w:t>
      </w:r>
      <w:r>
        <w:rPr>
          <w:cs/>
        </w:rPr>
        <w:t>जाउ</w:t>
      </w:r>
      <w:r>
        <w:t xml:space="preserve"> </w:t>
      </w:r>
      <w:r>
        <w:rPr>
          <w:cs/>
        </w:rPr>
        <w:t>॥</w:t>
      </w:r>
    </w:p>
    <w:p w:rsidR="00A75876" w:rsidRDefault="00A75876">
      <w:pPr>
        <w:pStyle w:val="SGGSRoman"/>
      </w:pPr>
      <w:r>
        <w:t>jin sayvi-aa tin fal paa-i-aa ha-o tin balihaarai jaa-o.</w:t>
      </w:r>
    </w:p>
    <w:p w:rsidR="00A75876" w:rsidRDefault="00A75876">
      <w:pPr>
        <w:pStyle w:val="SGGSTrans"/>
      </w:pPr>
      <w:r>
        <w:t>Those who serve the Lord are blessed with the fruit; I am a sacrifice to them.</w:t>
      </w:r>
    </w:p>
    <w:p w:rsidR="00A75876" w:rsidRDefault="00A75876">
      <w:pPr>
        <w:pStyle w:val="SGGSGurm"/>
      </w:pPr>
      <w:r>
        <w:rPr>
          <w:cs/>
          <w:lang w:bidi="pa-IN"/>
        </w:rPr>
        <w:t xml:space="preserve">ਵਾਹੁ ਵਾਹੁ ਗੁਣੀ ਨਿਧਾਨੁ ਹੈ ਜਿਸ ਨੋ ਦੇਇ ਸੁ ਖਾਇ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गुणी</w:t>
      </w:r>
      <w:r>
        <w:t xml:space="preserve"> </w:t>
      </w:r>
      <w:r>
        <w:rPr>
          <w:cs/>
        </w:rPr>
        <w:t>निधानु</w:t>
      </w:r>
      <w:r>
        <w:t xml:space="preserve"> </w:t>
      </w:r>
      <w:r>
        <w:rPr>
          <w:cs/>
        </w:rPr>
        <w:t>है</w:t>
      </w:r>
      <w:r>
        <w:t xml:space="preserve"> </w:t>
      </w:r>
      <w:r>
        <w:rPr>
          <w:cs/>
        </w:rPr>
        <w:t>जिस</w:t>
      </w:r>
      <w:r>
        <w:t xml:space="preserve"> </w:t>
      </w:r>
      <w:r>
        <w:rPr>
          <w:cs/>
        </w:rPr>
        <w:t>नो</w:t>
      </w:r>
      <w:r>
        <w:t xml:space="preserve"> </w:t>
      </w:r>
      <w:r>
        <w:rPr>
          <w:cs/>
        </w:rPr>
        <w:t>देइ</w:t>
      </w:r>
      <w:r>
        <w:t xml:space="preserve"> </w:t>
      </w:r>
      <w:r>
        <w:rPr>
          <w:cs/>
        </w:rPr>
        <w:t>सु</w:t>
      </w:r>
      <w:r>
        <w:t xml:space="preserve"> </w:t>
      </w:r>
      <w:r>
        <w:rPr>
          <w:cs/>
        </w:rPr>
        <w:t>खाइ</w:t>
      </w:r>
      <w:r>
        <w:t xml:space="preserve"> </w:t>
      </w:r>
      <w:r>
        <w:rPr>
          <w:cs/>
        </w:rPr>
        <w:t>॥</w:t>
      </w:r>
    </w:p>
    <w:p w:rsidR="00A75876" w:rsidRDefault="00A75876">
      <w:pPr>
        <w:pStyle w:val="SGGSRoman"/>
      </w:pPr>
      <w:r>
        <w:t>vaahu vaahu gunee niDhaan hai jis no day-ay so khaa-ay.</w:t>
      </w:r>
    </w:p>
    <w:p w:rsidR="00A75876" w:rsidRDefault="00A75876">
      <w:pPr>
        <w:pStyle w:val="SGGSTrans"/>
      </w:pPr>
      <w:r>
        <w:t>Waaho! Waaho! is the treasure of virtue; he alone tastes it, who is so blessed.</w:t>
      </w:r>
    </w:p>
    <w:p w:rsidR="00A75876" w:rsidRDefault="00A75876">
      <w:pPr>
        <w:pStyle w:val="SGGSGurm"/>
      </w:pPr>
      <w:r>
        <w:rPr>
          <w:cs/>
          <w:lang w:bidi="pa-IN"/>
        </w:rPr>
        <w:t xml:space="preserve">ਵਾਹੁ ਵਾਹੁ ਜਲਿ ਥਲਿ ਭਰਪੂਰੁ ਹੈ ਗੁਰਮੁਖਿ ਪਾਇਆ ਜਾਇ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जलि</w:t>
      </w:r>
      <w:r>
        <w:t xml:space="preserve"> </w:t>
      </w:r>
      <w:r>
        <w:rPr>
          <w:cs/>
        </w:rPr>
        <w:t>थलि</w:t>
      </w:r>
      <w:r>
        <w:t xml:space="preserve"> </w:t>
      </w:r>
      <w:r>
        <w:rPr>
          <w:cs/>
        </w:rPr>
        <w:t>भरपूरु</w:t>
      </w:r>
      <w:r>
        <w:t xml:space="preserve"> </w:t>
      </w:r>
      <w:r>
        <w:rPr>
          <w:cs/>
        </w:rPr>
        <w:t>है</w:t>
      </w:r>
      <w:r>
        <w:t xml:space="preserve"> </w:t>
      </w:r>
      <w:r>
        <w:rPr>
          <w:cs/>
        </w:rPr>
        <w:t>गुरमुखि</w:t>
      </w:r>
      <w:r>
        <w:t xml:space="preserve"> </w:t>
      </w:r>
      <w:r>
        <w:rPr>
          <w:cs/>
        </w:rPr>
        <w:t>पाइआ</w:t>
      </w:r>
      <w:r>
        <w:t xml:space="preserve"> </w:t>
      </w:r>
      <w:r>
        <w:rPr>
          <w:cs/>
        </w:rPr>
        <w:t>जाइ</w:t>
      </w:r>
      <w:r>
        <w:t xml:space="preserve"> </w:t>
      </w:r>
      <w:r>
        <w:rPr>
          <w:cs/>
        </w:rPr>
        <w:t>॥</w:t>
      </w:r>
    </w:p>
    <w:p w:rsidR="00A75876" w:rsidRDefault="00A75876">
      <w:pPr>
        <w:pStyle w:val="SGGSRoman"/>
      </w:pPr>
      <w:r>
        <w:t>vaahu vaahu jal thal bharpoor hai gurmukh paa-i-aa jaa-ay.</w:t>
      </w:r>
    </w:p>
    <w:p w:rsidR="00A75876" w:rsidRDefault="00A75876">
      <w:pPr>
        <w:pStyle w:val="SGGSTrans"/>
      </w:pPr>
      <w:r>
        <w:t>Waaho! Waaho! The Lord is pervading and permeating the oceans and the land; the Gurmukh attains Him.</w:t>
      </w:r>
    </w:p>
    <w:p w:rsidR="00A75876" w:rsidRDefault="00A75876">
      <w:pPr>
        <w:pStyle w:val="SGGSGurm"/>
      </w:pPr>
      <w:r>
        <w:rPr>
          <w:cs/>
          <w:lang w:bidi="pa-IN"/>
        </w:rPr>
        <w:t xml:space="preserve">ਵਾਹੁ ਵਾਹੁ ਗੁਰਸਿਖ ਨਿਤ ਸਭ ਕਰਹੁ ਗੁਰ ਪੂਰੇ ਵਾਹੁ ਵਾਹੁ ਭਾਵੈ ॥ </w:t>
      </w:r>
      <w:r>
        <w:rPr>
          <w:color w:val="008000"/>
          <w:sz w:val="18"/>
        </w:rPr>
        <w:t>(515)</w:t>
      </w:r>
    </w:p>
    <w:p w:rsidR="00A75876" w:rsidRDefault="00A75876">
      <w:pPr>
        <w:pStyle w:val="SGGSHindi"/>
      </w:pPr>
      <w:r>
        <w:rPr>
          <w:cs/>
        </w:rPr>
        <w:t>वाहु</w:t>
      </w:r>
      <w:r>
        <w:t xml:space="preserve"> </w:t>
      </w:r>
      <w:r>
        <w:rPr>
          <w:cs/>
        </w:rPr>
        <w:t>वाहु</w:t>
      </w:r>
      <w:r>
        <w:t xml:space="preserve"> </w:t>
      </w:r>
      <w:r>
        <w:rPr>
          <w:cs/>
        </w:rPr>
        <w:t>गुरसिख</w:t>
      </w:r>
      <w:r>
        <w:t xml:space="preserve"> </w:t>
      </w:r>
      <w:r>
        <w:rPr>
          <w:cs/>
        </w:rPr>
        <w:t>नित</w:t>
      </w:r>
      <w:r>
        <w:t xml:space="preserve"> </w:t>
      </w:r>
      <w:r>
        <w:rPr>
          <w:cs/>
        </w:rPr>
        <w:t>सभ</w:t>
      </w:r>
      <w:r>
        <w:t xml:space="preserve"> </w:t>
      </w:r>
      <w:r>
        <w:rPr>
          <w:cs/>
        </w:rPr>
        <w:t>करहु</w:t>
      </w:r>
      <w:r>
        <w:t xml:space="preserve"> </w:t>
      </w:r>
      <w:r>
        <w:rPr>
          <w:cs/>
        </w:rPr>
        <w:t>गुर</w:t>
      </w:r>
      <w:r>
        <w:t xml:space="preserve"> </w:t>
      </w:r>
      <w:r>
        <w:rPr>
          <w:cs/>
        </w:rPr>
        <w:t>पूरे</w:t>
      </w:r>
      <w:r>
        <w:t xml:space="preserve"> </w:t>
      </w:r>
      <w:r>
        <w:rPr>
          <w:cs/>
        </w:rPr>
        <w:t>वाहु</w:t>
      </w:r>
      <w:r>
        <w:t xml:space="preserve"> </w:t>
      </w:r>
      <w:r>
        <w:rPr>
          <w:cs/>
        </w:rPr>
        <w:t>वाहु</w:t>
      </w:r>
      <w:r>
        <w:t xml:space="preserve"> </w:t>
      </w:r>
      <w:r>
        <w:rPr>
          <w:cs/>
        </w:rPr>
        <w:t>भावै</w:t>
      </w:r>
      <w:r>
        <w:t xml:space="preserve"> </w:t>
      </w:r>
      <w:r>
        <w:rPr>
          <w:cs/>
        </w:rPr>
        <w:t>॥</w:t>
      </w:r>
    </w:p>
    <w:p w:rsidR="00A75876" w:rsidRDefault="00A75876">
      <w:pPr>
        <w:pStyle w:val="SGGSRoman"/>
      </w:pPr>
      <w:r>
        <w:t>vaahu vaahu gursikh nit sabh karahu gur pooray vaahu vaahu bhaavai.</w:t>
      </w:r>
    </w:p>
    <w:p w:rsidR="00A75876" w:rsidRDefault="00A75876">
      <w:pPr>
        <w:pStyle w:val="SGGSTrans"/>
      </w:pPr>
      <w:r>
        <w:t>Waaho! Waaho! Let all the Gursikhs continually praise Him. Waaho! Waaho! The Perfect Guru is pleased with His Praises.</w:t>
      </w:r>
    </w:p>
    <w:p w:rsidR="00A75876" w:rsidRDefault="00A75876">
      <w:pPr>
        <w:pStyle w:val="SGGSGurm"/>
      </w:pPr>
      <w:r>
        <w:rPr>
          <w:cs/>
          <w:lang w:bidi="pa-IN"/>
        </w:rPr>
        <w:t>ਨਾਨਕ ਵਾਹੁ ਵਾਹੁ ਜੋ ਮਨਿ ਚਿਤਿ ਕਰੇ ਤਿਸੁ ਜਮਕੰਕਰੁ ਨੇੜਿ ਨ ਆਵੈ ॥੨</w:t>
      </w:r>
      <w:r>
        <w:rPr>
          <w:cs/>
        </w:rPr>
        <w:t xml:space="preserve">॥ </w:t>
      </w:r>
      <w:r>
        <w:rPr>
          <w:color w:val="008000"/>
          <w:sz w:val="18"/>
        </w:rPr>
        <w:t>(515)</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जो</w:t>
      </w:r>
      <w:r>
        <w:t xml:space="preserve"> </w:t>
      </w:r>
      <w:r>
        <w:rPr>
          <w:cs/>
        </w:rPr>
        <w:t>मनि</w:t>
      </w:r>
      <w:r>
        <w:t xml:space="preserve"> </w:t>
      </w:r>
      <w:r>
        <w:rPr>
          <w:cs/>
        </w:rPr>
        <w:t>चिति</w:t>
      </w:r>
      <w:r>
        <w:t xml:space="preserve"> </w:t>
      </w:r>
      <w:r>
        <w:rPr>
          <w:cs/>
        </w:rPr>
        <w:t>करे</w:t>
      </w:r>
      <w:r>
        <w:t xml:space="preserve"> </w:t>
      </w:r>
      <w:r>
        <w:rPr>
          <w:cs/>
        </w:rPr>
        <w:t>तिसु</w:t>
      </w:r>
      <w:r>
        <w:t xml:space="preserve"> </w:t>
      </w:r>
      <w:r>
        <w:rPr>
          <w:cs/>
        </w:rPr>
        <w:t>जमकंकरु</w:t>
      </w:r>
      <w:r>
        <w:t xml:space="preserve"> </w:t>
      </w:r>
      <w:r>
        <w:rPr>
          <w:cs/>
        </w:rPr>
        <w:t>नेड़ि</w:t>
      </w:r>
      <w:r>
        <w:t xml:space="preserve"> </w:t>
      </w:r>
      <w:r>
        <w:rPr>
          <w:cs/>
        </w:rPr>
        <w:t>न</w:t>
      </w:r>
      <w:r>
        <w:t xml:space="preserve"> </w:t>
      </w:r>
      <w:r>
        <w:rPr>
          <w:cs/>
        </w:rPr>
        <w:t>आवै</w:t>
      </w:r>
      <w:r>
        <w:t xml:space="preserve"> </w:t>
      </w:r>
      <w:r>
        <w:rPr>
          <w:cs/>
        </w:rPr>
        <w:t>॥२॥</w:t>
      </w:r>
    </w:p>
    <w:p w:rsidR="00A75876" w:rsidRDefault="00A75876">
      <w:pPr>
        <w:pStyle w:val="SGGSRoman"/>
      </w:pPr>
      <w:r>
        <w:t>naanak vaahu vaahu jo man chit karay tis jamkankar nayrh na aavai. ||2||</w:t>
      </w:r>
    </w:p>
    <w:p w:rsidR="00A75876" w:rsidRDefault="00A75876">
      <w:pPr>
        <w:pStyle w:val="SGGSTrans"/>
      </w:pPr>
      <w:r>
        <w:t>O Nanak, one who chants Waaho! Waaho! with his heart and mind - the Messenger of Death does not approach him. ||2||</w:t>
      </w:r>
    </w:p>
    <w:p w:rsidR="00A75876" w:rsidRDefault="00A75876">
      <w:pPr>
        <w:pStyle w:val="SGGSGurm"/>
      </w:pPr>
      <w:r>
        <w:rPr>
          <w:cs/>
          <w:lang w:bidi="pa-IN"/>
        </w:rPr>
        <w:t xml:space="preserve">ਪਉੜੀ ॥ </w:t>
      </w:r>
      <w:r>
        <w:rPr>
          <w:color w:val="008000"/>
          <w:sz w:val="18"/>
        </w:rPr>
        <w:t>(515)</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ਜੀਉ ਸਚਾ ਸਚੁ ਹੈ ਸਚੀ ਗੁਰਬਾਣੀ ॥ </w:t>
      </w:r>
      <w:r>
        <w:rPr>
          <w:color w:val="008000"/>
          <w:sz w:val="18"/>
        </w:rPr>
        <w:t>(515)</w:t>
      </w:r>
    </w:p>
    <w:p w:rsidR="00A75876" w:rsidRDefault="00A75876">
      <w:pPr>
        <w:pStyle w:val="SGGSHindi"/>
      </w:pPr>
      <w:r>
        <w:rPr>
          <w:cs/>
        </w:rPr>
        <w:t>हरि</w:t>
      </w:r>
      <w:r>
        <w:t xml:space="preserve"> </w:t>
      </w:r>
      <w:r>
        <w:rPr>
          <w:cs/>
        </w:rPr>
        <w:t>जीउ</w:t>
      </w:r>
      <w:r>
        <w:t xml:space="preserve"> </w:t>
      </w:r>
      <w:r>
        <w:rPr>
          <w:cs/>
        </w:rPr>
        <w:t>सचा</w:t>
      </w:r>
      <w:r>
        <w:t xml:space="preserve"> </w:t>
      </w:r>
      <w:r>
        <w:rPr>
          <w:cs/>
        </w:rPr>
        <w:t>सचु</w:t>
      </w:r>
      <w:r>
        <w:t xml:space="preserve"> </w:t>
      </w:r>
      <w:r>
        <w:rPr>
          <w:cs/>
        </w:rPr>
        <w:t>है</w:t>
      </w:r>
      <w:r>
        <w:t xml:space="preserve"> </w:t>
      </w:r>
      <w:r>
        <w:rPr>
          <w:cs/>
        </w:rPr>
        <w:t>सची</w:t>
      </w:r>
      <w:r>
        <w:t xml:space="preserve"> </w:t>
      </w:r>
      <w:r>
        <w:rPr>
          <w:cs/>
        </w:rPr>
        <w:t>गुरबाणी</w:t>
      </w:r>
      <w:r>
        <w:t xml:space="preserve"> </w:t>
      </w:r>
      <w:r>
        <w:rPr>
          <w:cs/>
        </w:rPr>
        <w:t>॥</w:t>
      </w:r>
    </w:p>
    <w:p w:rsidR="00A75876" w:rsidRDefault="00A75876">
      <w:pPr>
        <w:pStyle w:val="SGGSRoman"/>
      </w:pPr>
      <w:r>
        <w:t>har jee-o sachaa sach hai sachee gurbaanee.</w:t>
      </w:r>
    </w:p>
    <w:p w:rsidR="00A75876" w:rsidRDefault="00A75876">
      <w:pPr>
        <w:pStyle w:val="SGGSTrans"/>
      </w:pPr>
      <w:r>
        <w:t>The Dear Lord is the Truest of the True; True is the Word of the Guru's Bani.</w:t>
      </w:r>
    </w:p>
    <w:p w:rsidR="00A75876" w:rsidRDefault="00A75876">
      <w:pPr>
        <w:pStyle w:val="SGGSGurm"/>
      </w:pPr>
      <w:r>
        <w:rPr>
          <w:cs/>
          <w:lang w:bidi="pa-IN"/>
        </w:rPr>
        <w:t xml:space="preserve">ਸਤਿਗੁਰ ਤੇ ਸਚੁ ਪਛਾਣੀਐ ਸਚਿ ਸਹਜਿ ਸਮਾਣੀ ॥ </w:t>
      </w:r>
      <w:r>
        <w:rPr>
          <w:color w:val="008000"/>
          <w:sz w:val="18"/>
        </w:rPr>
        <w:t>(515)</w:t>
      </w:r>
    </w:p>
    <w:p w:rsidR="00A75876" w:rsidRDefault="00A75876">
      <w:pPr>
        <w:pStyle w:val="SGGSHindi"/>
      </w:pPr>
      <w:r>
        <w:rPr>
          <w:cs/>
        </w:rPr>
        <w:t>सतिगुर</w:t>
      </w:r>
      <w:r>
        <w:t xml:space="preserve"> </w:t>
      </w:r>
      <w:r>
        <w:rPr>
          <w:cs/>
        </w:rPr>
        <w:t>ते</w:t>
      </w:r>
      <w:r>
        <w:t xml:space="preserve"> </w:t>
      </w:r>
      <w:r>
        <w:rPr>
          <w:cs/>
        </w:rPr>
        <w:t>सचु</w:t>
      </w:r>
      <w:r>
        <w:t xml:space="preserve"> </w:t>
      </w:r>
      <w:r>
        <w:rPr>
          <w:cs/>
        </w:rPr>
        <w:t>पछाणीऐ</w:t>
      </w:r>
      <w:r>
        <w:t xml:space="preserve"> </w:t>
      </w:r>
      <w:r>
        <w:rPr>
          <w:cs/>
        </w:rPr>
        <w:t>सचि</w:t>
      </w:r>
      <w:r>
        <w:t xml:space="preserve"> </w:t>
      </w:r>
      <w:r>
        <w:rPr>
          <w:cs/>
        </w:rPr>
        <w:t>सहजि</w:t>
      </w:r>
      <w:r>
        <w:t xml:space="preserve"> </w:t>
      </w:r>
      <w:r>
        <w:rPr>
          <w:cs/>
        </w:rPr>
        <w:t>समाणी</w:t>
      </w:r>
      <w:r>
        <w:t xml:space="preserve"> </w:t>
      </w:r>
      <w:r>
        <w:rPr>
          <w:cs/>
        </w:rPr>
        <w:t>॥</w:t>
      </w:r>
    </w:p>
    <w:p w:rsidR="00A75876" w:rsidRDefault="00A75876">
      <w:pPr>
        <w:pStyle w:val="SGGSRoman"/>
      </w:pPr>
      <w:r>
        <w:t>satgur tay sach pachhaanee-ai sach sahj samaanee.</w:t>
      </w:r>
    </w:p>
    <w:p w:rsidR="00A75876" w:rsidRDefault="00A75876">
      <w:pPr>
        <w:pStyle w:val="SGGSTrans"/>
      </w:pPr>
      <w:r>
        <w:t>Through the True Guru, the Truth is realized, and one is easily absorbed in the True Lord.</w:t>
      </w:r>
    </w:p>
    <w:p w:rsidR="00A75876" w:rsidRDefault="00A75876">
      <w:pPr>
        <w:pStyle w:val="SGGSGurm"/>
      </w:pPr>
      <w:r>
        <w:rPr>
          <w:cs/>
          <w:lang w:bidi="pa-IN"/>
        </w:rPr>
        <w:t xml:space="preserve">ਅਨਦਿਨੁ ਜਾਗਹਿ ਨਾ ਸਵਹਿ ਜਾਗਤ ਰੈਣਿ ਵਿਹਾਣੀ ॥ </w:t>
      </w:r>
      <w:r>
        <w:rPr>
          <w:color w:val="008000"/>
          <w:sz w:val="18"/>
        </w:rPr>
        <w:t>(515)</w:t>
      </w:r>
    </w:p>
    <w:p w:rsidR="00A75876" w:rsidRDefault="00A75876">
      <w:pPr>
        <w:pStyle w:val="SGGSHindi"/>
      </w:pPr>
      <w:r>
        <w:rPr>
          <w:cs/>
        </w:rPr>
        <w:t>अनदिनु</w:t>
      </w:r>
      <w:r>
        <w:t xml:space="preserve"> </w:t>
      </w:r>
      <w:r>
        <w:rPr>
          <w:cs/>
        </w:rPr>
        <w:t>जागहि</w:t>
      </w:r>
      <w:r>
        <w:t xml:space="preserve"> </w:t>
      </w:r>
      <w:r>
        <w:rPr>
          <w:cs/>
        </w:rPr>
        <w:t>ना</w:t>
      </w:r>
      <w:r>
        <w:t xml:space="preserve"> </w:t>
      </w:r>
      <w:r>
        <w:rPr>
          <w:cs/>
        </w:rPr>
        <w:t>सवहि</w:t>
      </w:r>
      <w:r>
        <w:t xml:space="preserve"> </w:t>
      </w:r>
      <w:r>
        <w:rPr>
          <w:cs/>
        </w:rPr>
        <w:t>जागत</w:t>
      </w:r>
      <w:r>
        <w:t xml:space="preserve"> </w:t>
      </w:r>
      <w:r>
        <w:rPr>
          <w:cs/>
        </w:rPr>
        <w:t>रैणि</w:t>
      </w:r>
      <w:r>
        <w:t xml:space="preserve"> </w:t>
      </w:r>
      <w:r>
        <w:rPr>
          <w:cs/>
        </w:rPr>
        <w:t>विहाणी</w:t>
      </w:r>
      <w:r>
        <w:t xml:space="preserve"> </w:t>
      </w:r>
      <w:r>
        <w:rPr>
          <w:cs/>
        </w:rPr>
        <w:t>॥</w:t>
      </w:r>
    </w:p>
    <w:p w:rsidR="00A75876" w:rsidRDefault="00A75876">
      <w:pPr>
        <w:pStyle w:val="SGGSRoman"/>
      </w:pPr>
      <w:r>
        <w:t>an-din jaageh naa saveh jaagat rain vihaanee.</w:t>
      </w:r>
    </w:p>
    <w:p w:rsidR="00A75876" w:rsidRDefault="00A75876">
      <w:pPr>
        <w:pStyle w:val="SGGSTrans"/>
      </w:pPr>
      <w:r>
        <w:t>Night and day, they remain awake, and do not sleep; in wakefulness, the night of their lives passes.</w:t>
      </w:r>
    </w:p>
    <w:p w:rsidR="00A75876" w:rsidRDefault="00A75876">
      <w:pPr>
        <w:pStyle w:val="SGGSGurm"/>
      </w:pPr>
      <w:r>
        <w:rPr>
          <w:cs/>
          <w:lang w:bidi="pa-IN"/>
        </w:rPr>
        <w:t xml:space="preserve">ਗੁਰਮਤੀ ਹਰਿ ਰਸੁ ਚਾਖਿਆ ਸੇ ਪੁੰਨ ਪਰਾਣੀ ॥ </w:t>
      </w:r>
      <w:r>
        <w:rPr>
          <w:color w:val="008000"/>
          <w:sz w:val="18"/>
        </w:rPr>
        <w:t>(515)</w:t>
      </w:r>
    </w:p>
    <w:p w:rsidR="00A75876" w:rsidRDefault="00A75876">
      <w:pPr>
        <w:pStyle w:val="SGGSHindi"/>
      </w:pPr>
      <w:r>
        <w:rPr>
          <w:cs/>
        </w:rPr>
        <w:t>गुरमती</w:t>
      </w:r>
      <w:r>
        <w:t xml:space="preserve"> </w:t>
      </w:r>
      <w:r>
        <w:rPr>
          <w:cs/>
        </w:rPr>
        <w:t>हरि</w:t>
      </w:r>
      <w:r>
        <w:t xml:space="preserve"> </w:t>
      </w:r>
      <w:r>
        <w:rPr>
          <w:cs/>
        </w:rPr>
        <w:t>रसु</w:t>
      </w:r>
      <w:r>
        <w:t xml:space="preserve"> </w:t>
      </w:r>
      <w:r>
        <w:rPr>
          <w:cs/>
        </w:rPr>
        <w:t>चाखिआ</w:t>
      </w:r>
      <w:r>
        <w:t xml:space="preserve"> </w:t>
      </w:r>
      <w:r>
        <w:rPr>
          <w:cs/>
        </w:rPr>
        <w:t>से</w:t>
      </w:r>
      <w:r>
        <w:t xml:space="preserve"> </w:t>
      </w:r>
      <w:r>
        <w:rPr>
          <w:cs/>
        </w:rPr>
        <w:t>पुंन</w:t>
      </w:r>
      <w:r>
        <w:t xml:space="preserve"> </w:t>
      </w:r>
      <w:r>
        <w:rPr>
          <w:cs/>
        </w:rPr>
        <w:t>पराणी</w:t>
      </w:r>
      <w:r>
        <w:t xml:space="preserve"> </w:t>
      </w:r>
      <w:r>
        <w:rPr>
          <w:cs/>
        </w:rPr>
        <w:t>॥</w:t>
      </w:r>
    </w:p>
    <w:p w:rsidR="00A75876" w:rsidRDefault="00A75876">
      <w:pPr>
        <w:pStyle w:val="SGGSRoman"/>
      </w:pPr>
      <w:r>
        <w:t>gurmatee har ras chaakhi-aa say punn paraanee.</w:t>
      </w:r>
    </w:p>
    <w:p w:rsidR="00A75876" w:rsidRDefault="00A75876">
      <w:pPr>
        <w:pStyle w:val="SGGSTrans"/>
      </w:pPr>
      <w:r>
        <w:t>Those who taste the sublime essence of the Lord, through the Guru's Teachings, are the most worthy persons.</w:t>
      </w:r>
    </w:p>
    <w:p w:rsidR="00A75876" w:rsidRDefault="00A75876">
      <w:pPr>
        <w:pStyle w:val="SGGSGurm"/>
      </w:pPr>
      <w:r>
        <w:rPr>
          <w:cs/>
          <w:lang w:bidi="pa-IN"/>
        </w:rPr>
        <w:t>ਬਿਨੁ ਗੁਰ ਕਿਨੈ ਨ ਪਾਇਓ ਪਚਿ ਮੁਏ ਅਜਾਣੀ ॥੧੭</w:t>
      </w:r>
      <w:r>
        <w:rPr>
          <w:cs/>
        </w:rPr>
        <w:t xml:space="preserve">॥ </w:t>
      </w:r>
      <w:r>
        <w:rPr>
          <w:color w:val="008000"/>
          <w:sz w:val="18"/>
        </w:rPr>
        <w:t>(515)</w:t>
      </w:r>
    </w:p>
    <w:p w:rsidR="00A75876" w:rsidRDefault="00A75876">
      <w:pPr>
        <w:pStyle w:val="SGGSHindi"/>
      </w:pPr>
      <w:r>
        <w:rPr>
          <w:cs/>
        </w:rPr>
        <w:t>बिनु</w:t>
      </w:r>
      <w:r>
        <w:t xml:space="preserve"> </w:t>
      </w:r>
      <w:r>
        <w:rPr>
          <w:cs/>
        </w:rPr>
        <w:t>गुर</w:t>
      </w:r>
      <w:r>
        <w:t xml:space="preserve"> </w:t>
      </w:r>
      <w:r>
        <w:rPr>
          <w:cs/>
        </w:rPr>
        <w:t>किनै</w:t>
      </w:r>
      <w:r>
        <w:t xml:space="preserve"> </w:t>
      </w:r>
      <w:r>
        <w:rPr>
          <w:cs/>
        </w:rPr>
        <w:t>न</w:t>
      </w:r>
      <w:r>
        <w:t xml:space="preserve"> </w:t>
      </w:r>
      <w:r>
        <w:rPr>
          <w:cs/>
        </w:rPr>
        <w:t>पाइओ</w:t>
      </w:r>
      <w:r>
        <w:t xml:space="preserve"> </w:t>
      </w:r>
      <w:r>
        <w:rPr>
          <w:cs/>
        </w:rPr>
        <w:t>पचि</w:t>
      </w:r>
      <w:r>
        <w:t xml:space="preserve"> </w:t>
      </w:r>
      <w:r>
        <w:rPr>
          <w:cs/>
        </w:rPr>
        <w:t>मुए</w:t>
      </w:r>
      <w:r>
        <w:t xml:space="preserve"> </w:t>
      </w:r>
      <w:r>
        <w:rPr>
          <w:cs/>
        </w:rPr>
        <w:t>अजाणी</w:t>
      </w:r>
      <w:r>
        <w:t xml:space="preserve"> </w:t>
      </w:r>
      <w:r>
        <w:rPr>
          <w:cs/>
        </w:rPr>
        <w:t>॥१७॥</w:t>
      </w:r>
    </w:p>
    <w:p w:rsidR="00A75876" w:rsidRDefault="00A75876">
      <w:pPr>
        <w:pStyle w:val="SGGSRoman"/>
      </w:pPr>
      <w:r>
        <w:t>bin gur kinai na paa-i-o pach mu-ay ajaanee. ||17||</w:t>
      </w:r>
    </w:p>
    <w:p w:rsidR="00A75876" w:rsidRDefault="00A75876">
      <w:pPr>
        <w:pStyle w:val="SGGSTrans"/>
      </w:pPr>
      <w:r>
        <w:t>Without the Guru, no one has obtained the Lord; the ignorant rot away and die. ||17||</w:t>
      </w:r>
    </w:p>
    <w:p w:rsidR="00A75876" w:rsidRDefault="00A75876">
      <w:pPr>
        <w:pStyle w:val="SGGSGurm"/>
      </w:pPr>
      <w:r>
        <w:rPr>
          <w:cs/>
          <w:lang w:bidi="pa-IN"/>
        </w:rPr>
        <w:t xml:space="preserve">ਸਲੋਕੁ ਮਃ ੩ </w:t>
      </w:r>
      <w:r>
        <w:rPr>
          <w:cs/>
        </w:rPr>
        <w:t xml:space="preserve">॥ </w:t>
      </w:r>
      <w:r>
        <w:rPr>
          <w:color w:val="008000"/>
          <w:sz w:val="18"/>
        </w:rPr>
        <w:t>(515)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ਵਾਹੁ ਵਾਹੁ ਬਾਣੀ ਨਿਰੰਕਾਰ ਹੈ ਤਿਸੁ ਜੇਵਡੁ ਅਵਰੁ ਨ ਕੋਇ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बाणी</w:t>
      </w:r>
      <w:r>
        <w:t xml:space="preserve"> </w:t>
      </w:r>
      <w:r>
        <w:rPr>
          <w:cs/>
        </w:rPr>
        <w:t>निरंकार</w:t>
      </w:r>
      <w:r>
        <w:t xml:space="preserve"> </w:t>
      </w:r>
      <w:r>
        <w:rPr>
          <w:cs/>
        </w:rPr>
        <w:t>है</w:t>
      </w:r>
      <w:r>
        <w:t xml:space="preserve"> </w:t>
      </w:r>
      <w:r>
        <w:rPr>
          <w:cs/>
        </w:rPr>
        <w:t>तिसु</w:t>
      </w:r>
      <w:r>
        <w:t xml:space="preserve"> </w:t>
      </w:r>
      <w:r>
        <w:rPr>
          <w:cs/>
        </w:rPr>
        <w:t>जेवडु</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vaahu vaahu banee nirankaar hai tis jayvad avar na ko-ay.</w:t>
      </w:r>
    </w:p>
    <w:p w:rsidR="00A75876" w:rsidRDefault="00A75876">
      <w:pPr>
        <w:pStyle w:val="SGGSTrans"/>
      </w:pPr>
      <w:r>
        <w:t>Waaho! Waaho! is the Bani, the Word, of the Formless Lord. There is no other as great as He is.</w:t>
      </w:r>
    </w:p>
    <w:p w:rsidR="00A75876" w:rsidRDefault="00A75876">
      <w:pPr>
        <w:pStyle w:val="SGGSGurm"/>
      </w:pPr>
      <w:r>
        <w:rPr>
          <w:cs/>
          <w:lang w:bidi="pa-IN"/>
        </w:rPr>
        <w:t xml:space="preserve">ਵਾਹੁ ਵਾਹੁ ਅਗਮ ਅਥਾਹੁ ਹੈ ਵਾਹੁ ਵਾਹੁ ਸਚਾ ਸੋਇ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अगम</w:t>
      </w:r>
      <w:r>
        <w:t xml:space="preserve"> </w:t>
      </w:r>
      <w:r>
        <w:rPr>
          <w:cs/>
        </w:rPr>
        <w:t>अथाहु</w:t>
      </w:r>
      <w:r>
        <w:t xml:space="preserve"> </w:t>
      </w:r>
      <w:r>
        <w:rPr>
          <w:cs/>
        </w:rPr>
        <w:t>है</w:t>
      </w:r>
      <w:r>
        <w:t xml:space="preserve"> </w:t>
      </w:r>
      <w:r>
        <w:rPr>
          <w:cs/>
        </w:rPr>
        <w:t>वाहु</w:t>
      </w:r>
      <w:r>
        <w:t xml:space="preserve"> </w:t>
      </w:r>
      <w:r>
        <w:rPr>
          <w:cs/>
        </w:rPr>
        <w:t>वाहु</w:t>
      </w:r>
      <w:r>
        <w:t xml:space="preserve"> </w:t>
      </w:r>
      <w:r>
        <w:rPr>
          <w:cs/>
        </w:rPr>
        <w:t>सचा</w:t>
      </w:r>
      <w:r>
        <w:t xml:space="preserve"> </w:t>
      </w:r>
      <w:r>
        <w:rPr>
          <w:cs/>
        </w:rPr>
        <w:t>सोइ</w:t>
      </w:r>
      <w:r>
        <w:t xml:space="preserve"> </w:t>
      </w:r>
      <w:r>
        <w:rPr>
          <w:cs/>
        </w:rPr>
        <w:t>॥</w:t>
      </w:r>
    </w:p>
    <w:p w:rsidR="00A75876" w:rsidRDefault="00A75876">
      <w:pPr>
        <w:pStyle w:val="SGGSRoman"/>
      </w:pPr>
      <w:r>
        <w:t>vaahu vaahu agam athaahu hai vaahu vaahu sachaa so-ay.</w:t>
      </w:r>
    </w:p>
    <w:p w:rsidR="00A75876" w:rsidRDefault="00A75876">
      <w:pPr>
        <w:pStyle w:val="SGGSTrans"/>
      </w:pPr>
      <w:r>
        <w:t>Waaho! Waaho! The Lord is unfathomable and inaccessible. Waaho! Waaho! He is the True One.</w:t>
      </w:r>
    </w:p>
    <w:p w:rsidR="00A75876" w:rsidRDefault="00A75876">
      <w:pPr>
        <w:pStyle w:val="SGGSGurm"/>
      </w:pPr>
      <w:r>
        <w:rPr>
          <w:cs/>
          <w:lang w:bidi="pa-IN"/>
        </w:rPr>
        <w:t xml:space="preserve">ਵਾਹੁ ਵਾਹੁ ਵੇਪਰਵਾਹੁ ਹੈ ਵਾਹੁ ਵਾਹੁ ਕਰੇ ਸੁ ਹੋਇ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वेपरवाहु</w:t>
      </w:r>
      <w:r>
        <w:t xml:space="preserve"> </w:t>
      </w:r>
      <w:r>
        <w:rPr>
          <w:cs/>
        </w:rPr>
        <w:t>है</w:t>
      </w:r>
      <w:r>
        <w:t xml:space="preserve"> </w:t>
      </w:r>
      <w:r>
        <w:rPr>
          <w:cs/>
        </w:rPr>
        <w:t>वाहु</w:t>
      </w:r>
      <w:r>
        <w:t xml:space="preserve"> </w:t>
      </w:r>
      <w:r>
        <w:rPr>
          <w:cs/>
        </w:rPr>
        <w:t>वाहु</w:t>
      </w:r>
      <w:r>
        <w:t xml:space="preserve"> </w:t>
      </w:r>
      <w:r>
        <w:rPr>
          <w:cs/>
        </w:rPr>
        <w:t>करे</w:t>
      </w:r>
      <w:r>
        <w:t xml:space="preserve"> </w:t>
      </w:r>
      <w:r>
        <w:rPr>
          <w:cs/>
        </w:rPr>
        <w:t>सु</w:t>
      </w:r>
      <w:r>
        <w:t xml:space="preserve"> </w:t>
      </w:r>
      <w:r>
        <w:rPr>
          <w:cs/>
        </w:rPr>
        <w:t>होइ</w:t>
      </w:r>
      <w:r>
        <w:t xml:space="preserve"> </w:t>
      </w:r>
      <w:r>
        <w:rPr>
          <w:cs/>
        </w:rPr>
        <w:t>॥</w:t>
      </w:r>
    </w:p>
    <w:p w:rsidR="00A75876" w:rsidRDefault="00A75876">
      <w:pPr>
        <w:pStyle w:val="SGGSRoman"/>
      </w:pPr>
      <w:r>
        <w:t>vaahu vaahu vayparvaahu hai vaahu vaahu karay so ho-ay.</w:t>
      </w:r>
    </w:p>
    <w:p w:rsidR="00A75876" w:rsidRDefault="00A75876">
      <w:pPr>
        <w:pStyle w:val="SGGSTrans"/>
      </w:pPr>
      <w:r>
        <w:t>Waaho! Waaho! He is the self-existent Lord. Waaho! Waaho! As He wills, so it comes to pass.</w:t>
      </w:r>
    </w:p>
    <w:p w:rsidR="00A75876" w:rsidRDefault="00A75876">
      <w:pPr>
        <w:pStyle w:val="SGGSGurm"/>
      </w:pPr>
      <w:r>
        <w:rPr>
          <w:cs/>
          <w:lang w:bidi="pa-IN"/>
        </w:rPr>
        <w:t xml:space="preserve">ਵਾਹੁ ਵਾਹੁ ਅੰਮ੍ਰਿਤ ਨਾਮੁ ਹੈ ਗੁਰਮੁਖਿ ਪਾਵੈ ਕੋਇ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अम्रित</w:t>
      </w:r>
      <w:r>
        <w:t xml:space="preserve"> </w:t>
      </w:r>
      <w:r>
        <w:rPr>
          <w:cs/>
        </w:rPr>
        <w:t>नामु</w:t>
      </w:r>
      <w:r>
        <w:t xml:space="preserve"> </w:t>
      </w:r>
      <w:r>
        <w:rPr>
          <w:cs/>
        </w:rPr>
        <w:t>है</w:t>
      </w:r>
      <w:r>
        <w:t xml:space="preserve"> </w:t>
      </w:r>
      <w:r>
        <w:rPr>
          <w:cs/>
        </w:rPr>
        <w:t>गुरमुखि</w:t>
      </w:r>
      <w:r>
        <w:t xml:space="preserve"> </w:t>
      </w:r>
      <w:r>
        <w:rPr>
          <w:cs/>
        </w:rPr>
        <w:t>पावै</w:t>
      </w:r>
      <w:r>
        <w:t xml:space="preserve"> </w:t>
      </w:r>
      <w:r>
        <w:rPr>
          <w:cs/>
        </w:rPr>
        <w:t>कोइ</w:t>
      </w:r>
      <w:r>
        <w:t xml:space="preserve"> </w:t>
      </w:r>
      <w:r>
        <w:rPr>
          <w:cs/>
        </w:rPr>
        <w:t>॥</w:t>
      </w:r>
    </w:p>
    <w:p w:rsidR="00A75876" w:rsidRDefault="00A75876">
      <w:pPr>
        <w:pStyle w:val="SGGSRoman"/>
      </w:pPr>
      <w:r>
        <w:t>vaahu vaahu amrit naam hai gurmukh paavai ko-ay.</w:t>
      </w:r>
    </w:p>
    <w:p w:rsidR="00A75876" w:rsidRDefault="00A75876">
      <w:pPr>
        <w:pStyle w:val="SGGSTrans"/>
      </w:pPr>
      <w:r>
        <w:t>Waaho! Waaho! is the Ambrosial Nectar of the Naam, the Name of the Lord, obtained by the Gurmukh.</w:t>
      </w:r>
    </w:p>
    <w:p w:rsidR="00A75876" w:rsidRDefault="00A75876">
      <w:pPr>
        <w:pStyle w:val="SGGSGurm"/>
      </w:pPr>
      <w:r>
        <w:rPr>
          <w:cs/>
          <w:lang w:bidi="pa-IN"/>
        </w:rPr>
        <w:t xml:space="preserve">ਵਾਹੁ ਵਾਹੁ ਕਰਮੀ ਪਾਈਐ ਆਪਿ ਦਇਆ ਕਰਿ ਦੇਇ ॥ </w:t>
      </w:r>
      <w:r>
        <w:rPr>
          <w:color w:val="008000"/>
          <w:sz w:val="18"/>
        </w:rPr>
        <w:t>(515)</w:t>
      </w:r>
    </w:p>
    <w:p w:rsidR="00A75876" w:rsidRDefault="00A75876">
      <w:pPr>
        <w:pStyle w:val="SGGSHindi"/>
      </w:pPr>
      <w:r>
        <w:rPr>
          <w:cs/>
        </w:rPr>
        <w:t>वाहु</w:t>
      </w:r>
      <w:r>
        <w:t xml:space="preserve"> </w:t>
      </w:r>
      <w:r>
        <w:rPr>
          <w:cs/>
        </w:rPr>
        <w:t>वाहु</w:t>
      </w:r>
      <w:r>
        <w:t xml:space="preserve"> </w:t>
      </w:r>
      <w:r>
        <w:rPr>
          <w:cs/>
        </w:rPr>
        <w:t>करमी</w:t>
      </w:r>
      <w:r>
        <w:t xml:space="preserve"> </w:t>
      </w:r>
      <w:r>
        <w:rPr>
          <w:cs/>
        </w:rPr>
        <w:t>पाईऐ</w:t>
      </w:r>
      <w:r>
        <w:t xml:space="preserve"> </w:t>
      </w:r>
      <w:r>
        <w:rPr>
          <w:cs/>
        </w:rPr>
        <w:t>आपि</w:t>
      </w:r>
      <w:r>
        <w:t xml:space="preserve"> </w:t>
      </w:r>
      <w:r>
        <w:rPr>
          <w:cs/>
        </w:rPr>
        <w:t>दइआ</w:t>
      </w:r>
      <w:r>
        <w:t xml:space="preserve"> </w:t>
      </w:r>
      <w:r>
        <w:rPr>
          <w:cs/>
        </w:rPr>
        <w:t>करि</w:t>
      </w:r>
      <w:r>
        <w:t xml:space="preserve"> </w:t>
      </w:r>
      <w:r>
        <w:rPr>
          <w:cs/>
        </w:rPr>
        <w:t>देइ</w:t>
      </w:r>
      <w:r>
        <w:t xml:space="preserve"> </w:t>
      </w:r>
      <w:r>
        <w:rPr>
          <w:cs/>
        </w:rPr>
        <w:t>॥</w:t>
      </w:r>
    </w:p>
    <w:p w:rsidR="00A75876" w:rsidRDefault="00A75876">
      <w:pPr>
        <w:pStyle w:val="SGGSRoman"/>
      </w:pPr>
      <w:r>
        <w:t>vaahu vaahu karmee paa-ee-ai aap da-i-aa kar day-ay.</w:t>
      </w:r>
    </w:p>
    <w:p w:rsidR="00A75876" w:rsidRDefault="00A75876">
      <w:pPr>
        <w:pStyle w:val="SGGSTrans"/>
      </w:pPr>
      <w:r>
        <w:t>Waaho! Waaho! This is realized by His Grace, as He Himself grants His Grace.</w:t>
      </w:r>
    </w:p>
    <w:p w:rsidR="00A75876" w:rsidRDefault="00A75876">
      <w:pPr>
        <w:pStyle w:val="SGGSGurm"/>
      </w:pPr>
      <w:r>
        <w:rPr>
          <w:cs/>
          <w:lang w:bidi="pa-IN"/>
        </w:rPr>
        <w:t>ਨਾਨਕ ਵਾਹੁ ਵਾਹੁ ਗੁਰਮੁਖਿ ਪਾਈਐ ਅਨਦਿਨੁ ਨਾਮੁ ਲਏਇ ॥੧</w:t>
      </w:r>
      <w:r>
        <w:rPr>
          <w:cs/>
        </w:rPr>
        <w:t xml:space="preserve">॥ </w:t>
      </w:r>
      <w:r>
        <w:rPr>
          <w:color w:val="008000"/>
          <w:sz w:val="18"/>
        </w:rPr>
        <w:t>(516)</w:t>
      </w:r>
    </w:p>
    <w:p w:rsidR="00A75876" w:rsidRDefault="00A75876">
      <w:pPr>
        <w:pStyle w:val="SGGSHindi"/>
      </w:pPr>
      <w:r>
        <w:rPr>
          <w:cs/>
        </w:rPr>
        <w:t>नानक</w:t>
      </w:r>
      <w:r>
        <w:t xml:space="preserve"> </w:t>
      </w:r>
      <w:r>
        <w:rPr>
          <w:cs/>
        </w:rPr>
        <w:t>वाहु</w:t>
      </w:r>
      <w:r>
        <w:t xml:space="preserve"> </w:t>
      </w:r>
      <w:r>
        <w:rPr>
          <w:cs/>
        </w:rPr>
        <w:t>वाहु</w:t>
      </w:r>
      <w:r>
        <w:t xml:space="preserve"> </w:t>
      </w:r>
      <w:r>
        <w:rPr>
          <w:cs/>
        </w:rPr>
        <w:t>गुरमुखि</w:t>
      </w:r>
      <w:r>
        <w:t xml:space="preserve"> </w:t>
      </w:r>
      <w:r>
        <w:rPr>
          <w:cs/>
        </w:rPr>
        <w:t>पाईऐ</w:t>
      </w:r>
      <w:r>
        <w:t xml:space="preserve"> </w:t>
      </w:r>
      <w:r>
        <w:rPr>
          <w:cs/>
        </w:rPr>
        <w:t>अनदिनु</w:t>
      </w:r>
      <w:r>
        <w:t xml:space="preserve"> </w:t>
      </w:r>
      <w:r>
        <w:rPr>
          <w:cs/>
        </w:rPr>
        <w:t>नामु</w:t>
      </w:r>
      <w:r>
        <w:t xml:space="preserve"> </w:t>
      </w:r>
      <w:r>
        <w:rPr>
          <w:cs/>
        </w:rPr>
        <w:t>लएइ</w:t>
      </w:r>
      <w:r>
        <w:t xml:space="preserve"> </w:t>
      </w:r>
      <w:r>
        <w:rPr>
          <w:cs/>
        </w:rPr>
        <w:t>॥१॥</w:t>
      </w:r>
    </w:p>
    <w:p w:rsidR="00A75876" w:rsidRDefault="00A75876">
      <w:pPr>
        <w:pStyle w:val="SGGSRoman"/>
      </w:pPr>
      <w:r>
        <w:t>naanak vaahu vaahu gurmukh paa-ee-ai an-din naam la-ay-ay. ||1||</w:t>
      </w:r>
    </w:p>
    <w:p w:rsidR="00A75876" w:rsidRDefault="00A75876">
      <w:pPr>
        <w:pStyle w:val="SGGSTrans"/>
      </w:pPr>
      <w:r>
        <w:t>O Nanak, Waaho! Waaho! This is obtained by the Gurmukhs, who hold tight to the Naam, night and day. ||1||</w:t>
      </w:r>
    </w:p>
    <w:p w:rsidR="00A75876" w:rsidRDefault="00A75876">
      <w:pPr>
        <w:pStyle w:val="SGGSGurm"/>
      </w:pPr>
      <w:r>
        <w:rPr>
          <w:cs/>
          <w:lang w:bidi="pa-IN"/>
        </w:rPr>
        <w:t xml:space="preserve">ਮਃ ੩ </w:t>
      </w:r>
      <w:r>
        <w:rPr>
          <w:cs/>
        </w:rPr>
        <w:t xml:space="preserve">॥ </w:t>
      </w:r>
      <w:r>
        <w:rPr>
          <w:color w:val="008000"/>
          <w:sz w:val="18"/>
        </w:rPr>
        <w:t>(516)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ਬਿਨੁ ਸਤਿਗੁਰ ਸੇਵੇ ਸਾਤਿ ਨ ਆਵਈ ਦੂਜੀ ਨਾਹੀ ਜਾਇ ॥ </w:t>
      </w:r>
      <w:r>
        <w:rPr>
          <w:color w:val="008000"/>
          <w:sz w:val="18"/>
        </w:rPr>
        <w:t>(516)</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साति</w:t>
      </w:r>
      <w:r>
        <w:t xml:space="preserve"> </w:t>
      </w:r>
      <w:r>
        <w:rPr>
          <w:cs/>
        </w:rPr>
        <w:t>न</w:t>
      </w:r>
      <w:r>
        <w:t xml:space="preserve"> </w:t>
      </w:r>
      <w:r>
        <w:rPr>
          <w:cs/>
        </w:rPr>
        <w:t>आवई</w:t>
      </w:r>
      <w:r>
        <w:t xml:space="preserve"> </w:t>
      </w:r>
      <w:r>
        <w:rPr>
          <w:cs/>
        </w:rPr>
        <w:t>दूजी</w:t>
      </w:r>
      <w:r>
        <w:t xml:space="preserve"> </w:t>
      </w:r>
      <w:r>
        <w:rPr>
          <w:cs/>
        </w:rPr>
        <w:t>नाही</w:t>
      </w:r>
      <w:r>
        <w:t xml:space="preserve"> </w:t>
      </w:r>
      <w:r>
        <w:rPr>
          <w:cs/>
        </w:rPr>
        <w:t>जाइ</w:t>
      </w:r>
      <w:r>
        <w:t xml:space="preserve"> </w:t>
      </w:r>
      <w:r>
        <w:rPr>
          <w:cs/>
        </w:rPr>
        <w:t>॥</w:t>
      </w:r>
    </w:p>
    <w:p w:rsidR="00A75876" w:rsidRDefault="00A75876">
      <w:pPr>
        <w:pStyle w:val="SGGSRoman"/>
      </w:pPr>
      <w:r>
        <w:t>bin satgur sayvay saat na aavee doojee naahee jaa-ay.</w:t>
      </w:r>
    </w:p>
    <w:p w:rsidR="00A75876" w:rsidRDefault="00A75876">
      <w:pPr>
        <w:pStyle w:val="SGGSTrans"/>
      </w:pPr>
      <w:r>
        <w:t>Without serving the True Guru, peace is not obtained, and the sense of duality does not depart.</w:t>
      </w:r>
    </w:p>
    <w:p w:rsidR="00A75876" w:rsidRDefault="00A75876">
      <w:pPr>
        <w:pStyle w:val="SGGSGurm"/>
      </w:pPr>
      <w:r>
        <w:rPr>
          <w:cs/>
          <w:lang w:bidi="pa-IN"/>
        </w:rPr>
        <w:t xml:space="preserve">ਜੇ ਬਹੁਤੇਰਾ ਲੋਚੀਐ ਵਿਣੁ ਕਰਮੈ ਨ ਪਾਇਆ ਜਾਇ ॥ </w:t>
      </w:r>
      <w:r>
        <w:rPr>
          <w:color w:val="008000"/>
          <w:sz w:val="18"/>
        </w:rPr>
        <w:t>(516)</w:t>
      </w:r>
    </w:p>
    <w:p w:rsidR="00A75876" w:rsidRDefault="00A75876">
      <w:pPr>
        <w:pStyle w:val="SGGSHindi"/>
      </w:pPr>
      <w:r>
        <w:rPr>
          <w:cs/>
        </w:rPr>
        <w:t>जे</w:t>
      </w:r>
      <w:r>
        <w:t xml:space="preserve"> </w:t>
      </w:r>
      <w:r>
        <w:rPr>
          <w:cs/>
        </w:rPr>
        <w:t>बहुतेरा</w:t>
      </w:r>
      <w:r>
        <w:t xml:space="preserve"> </w:t>
      </w:r>
      <w:r>
        <w:rPr>
          <w:cs/>
        </w:rPr>
        <w:t>लोचीऐ</w:t>
      </w:r>
      <w:r>
        <w:t xml:space="preserve"> </w:t>
      </w:r>
      <w:r>
        <w:rPr>
          <w:cs/>
        </w:rPr>
        <w:t>विणु</w:t>
      </w:r>
      <w:r>
        <w:t xml:space="preserve"> </w:t>
      </w:r>
      <w:r>
        <w:rPr>
          <w:cs/>
        </w:rPr>
        <w:t>करमै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jay bahutayraa lochee-ai vin karmai na paa-i-aa jaa-ay.</w:t>
      </w:r>
    </w:p>
    <w:p w:rsidR="00A75876" w:rsidRDefault="00A75876">
      <w:pPr>
        <w:pStyle w:val="SGGSTrans"/>
      </w:pPr>
      <w:r>
        <w:t>No matter how much one may wish, without the Lord's Grace, He is not found.</w:t>
      </w:r>
    </w:p>
    <w:p w:rsidR="00A75876" w:rsidRDefault="00A75876">
      <w:pPr>
        <w:pStyle w:val="SGGSGurm"/>
      </w:pPr>
      <w:r>
        <w:rPr>
          <w:cs/>
          <w:lang w:bidi="pa-IN"/>
        </w:rPr>
        <w:t xml:space="preserve">ਜਿਨ੍ਹ੍ਹਾ ਅੰਤਰਿ ਲੋਭ ਵਿਕਾਰੁ ਹੈ ਦੂਜੈ ਭਾਇ ਖੁਆਇ ॥ </w:t>
      </w:r>
      <w:r>
        <w:rPr>
          <w:color w:val="008000"/>
          <w:sz w:val="18"/>
        </w:rPr>
        <w:t>(516)</w:t>
      </w:r>
    </w:p>
    <w:p w:rsidR="00A75876" w:rsidRDefault="00A75876">
      <w:pPr>
        <w:pStyle w:val="SGGSHindi"/>
      </w:pPr>
      <w:r>
        <w:rPr>
          <w:cs/>
        </w:rPr>
        <w:t>जिन्हा</w:t>
      </w:r>
      <w:r>
        <w:t xml:space="preserve"> </w:t>
      </w:r>
      <w:r>
        <w:rPr>
          <w:cs/>
        </w:rPr>
        <w:t>अंतरि</w:t>
      </w:r>
      <w:r>
        <w:t xml:space="preserve"> </w:t>
      </w:r>
      <w:r>
        <w:rPr>
          <w:cs/>
        </w:rPr>
        <w:t>लोभ</w:t>
      </w:r>
      <w:r>
        <w:t xml:space="preserve"> </w:t>
      </w:r>
      <w:r>
        <w:rPr>
          <w:cs/>
        </w:rPr>
        <w:t>विकारु</w:t>
      </w:r>
      <w:r>
        <w:t xml:space="preserve"> </w:t>
      </w:r>
      <w:r>
        <w:rPr>
          <w:cs/>
        </w:rPr>
        <w:t>है</w:t>
      </w:r>
      <w:r>
        <w:t xml:space="preserve"> </w:t>
      </w:r>
      <w:r>
        <w:rPr>
          <w:cs/>
        </w:rPr>
        <w:t>दूजै</w:t>
      </w:r>
      <w:r>
        <w:t xml:space="preserve"> </w:t>
      </w:r>
      <w:r>
        <w:rPr>
          <w:cs/>
        </w:rPr>
        <w:t>भाइ</w:t>
      </w:r>
      <w:r>
        <w:t xml:space="preserve"> </w:t>
      </w:r>
      <w:r>
        <w:rPr>
          <w:cs/>
        </w:rPr>
        <w:t>खुआइ</w:t>
      </w:r>
      <w:r>
        <w:t xml:space="preserve"> </w:t>
      </w:r>
      <w:r>
        <w:rPr>
          <w:cs/>
        </w:rPr>
        <w:t>॥</w:t>
      </w:r>
    </w:p>
    <w:p w:rsidR="00A75876" w:rsidRDefault="00A75876">
      <w:pPr>
        <w:pStyle w:val="SGGSRoman"/>
      </w:pPr>
      <w:r>
        <w:t>jin</w:t>
      </w:r>
      <w:r>
        <w:rPr>
          <w:vertAlign w:val="superscript"/>
        </w:rPr>
        <w:t>H</w:t>
      </w:r>
      <w:r>
        <w:t>aa antar lobh vikaar hai doojai bhaa-ay khu-aa-ay.</w:t>
      </w:r>
    </w:p>
    <w:p w:rsidR="00A75876" w:rsidRDefault="00A75876">
      <w:pPr>
        <w:pStyle w:val="SGGSTrans"/>
      </w:pPr>
      <w:r>
        <w:t>Those who are filled with greed and corruption are ruined by the love of duality.</w:t>
      </w:r>
    </w:p>
    <w:p w:rsidR="00A75876" w:rsidRDefault="00A75876">
      <w:pPr>
        <w:pStyle w:val="SGGSGurm"/>
      </w:pPr>
      <w:r>
        <w:rPr>
          <w:cs/>
          <w:lang w:bidi="pa-IN"/>
        </w:rPr>
        <w:t xml:space="preserve">ਜੰਮਣੁ ਮਰਣੁ ਨ ਚੁਕਈ ਹਉਮੈ ਵਿਚਿ ਦੁਖੁ ਪਾਇ ॥ </w:t>
      </w:r>
      <w:r>
        <w:rPr>
          <w:color w:val="008000"/>
          <w:sz w:val="18"/>
        </w:rPr>
        <w:t>(516)</w:t>
      </w:r>
    </w:p>
    <w:p w:rsidR="00A75876" w:rsidRDefault="00A75876">
      <w:pPr>
        <w:pStyle w:val="SGGSHindi"/>
      </w:pPr>
      <w:r>
        <w:rPr>
          <w:cs/>
        </w:rPr>
        <w:t>जमणु</w:t>
      </w:r>
      <w:r>
        <w:t xml:space="preserve"> </w:t>
      </w:r>
      <w:r>
        <w:rPr>
          <w:cs/>
        </w:rPr>
        <w:t>मरणु</w:t>
      </w:r>
      <w:r>
        <w:t xml:space="preserve"> </w:t>
      </w:r>
      <w:r>
        <w:rPr>
          <w:cs/>
        </w:rPr>
        <w:t>न</w:t>
      </w:r>
      <w:r>
        <w:t xml:space="preserve"> </w:t>
      </w:r>
      <w:r>
        <w:rPr>
          <w:cs/>
        </w:rPr>
        <w:t>चुकई</w:t>
      </w:r>
      <w:r>
        <w:t xml:space="preserve"> </w:t>
      </w:r>
      <w:r>
        <w:rPr>
          <w:cs/>
        </w:rPr>
        <w:t>हउमै</w:t>
      </w:r>
      <w:r>
        <w:t xml:space="preserve"> </w:t>
      </w:r>
      <w:r>
        <w:rPr>
          <w:cs/>
        </w:rPr>
        <w:t>विचि</w:t>
      </w:r>
      <w:r>
        <w:t xml:space="preserve"> </w:t>
      </w:r>
      <w:r>
        <w:rPr>
          <w:cs/>
        </w:rPr>
        <w:t>दुखु</w:t>
      </w:r>
      <w:r>
        <w:t xml:space="preserve"> </w:t>
      </w:r>
      <w:r>
        <w:rPr>
          <w:cs/>
        </w:rPr>
        <w:t>पाइ</w:t>
      </w:r>
      <w:r>
        <w:t xml:space="preserve"> </w:t>
      </w:r>
      <w:r>
        <w:rPr>
          <w:cs/>
        </w:rPr>
        <w:t>॥</w:t>
      </w:r>
    </w:p>
    <w:p w:rsidR="00A75876" w:rsidRDefault="00A75876">
      <w:pPr>
        <w:pStyle w:val="SGGSRoman"/>
      </w:pPr>
      <w:r>
        <w:t>jaman maran na chuk-ee ha-umai vich dukh paa-ay.</w:t>
      </w:r>
    </w:p>
    <w:p w:rsidR="00A75876" w:rsidRDefault="00A75876">
      <w:pPr>
        <w:pStyle w:val="SGGSTrans"/>
      </w:pPr>
      <w:r>
        <w:t>They cannot escape birth and death, and with egotism within them, they suffer in misery.</w:t>
      </w:r>
    </w:p>
    <w:p w:rsidR="00A75876" w:rsidRDefault="00A75876">
      <w:pPr>
        <w:pStyle w:val="SGGSGurm"/>
      </w:pPr>
      <w:r>
        <w:rPr>
          <w:cs/>
          <w:lang w:bidi="pa-IN"/>
        </w:rPr>
        <w:t xml:space="preserve">ਜਿਨ੍ਹ੍ਹਾ ਸਤਿਗੁਰ ਸਿਉ ਚਿਤੁ ਲਾਇਆ ਸੁ ਖਾਲੀ ਕੋਈ ਨਾਹਿ ॥ </w:t>
      </w:r>
      <w:r>
        <w:rPr>
          <w:color w:val="008000"/>
          <w:sz w:val="18"/>
        </w:rPr>
        <w:t>(516)</w:t>
      </w:r>
    </w:p>
    <w:p w:rsidR="00A75876" w:rsidRDefault="00A75876">
      <w:pPr>
        <w:pStyle w:val="SGGSHindi"/>
      </w:pPr>
      <w:r>
        <w:rPr>
          <w:cs/>
        </w:rPr>
        <w:t>जिन्हा</w:t>
      </w:r>
      <w:r>
        <w:t xml:space="preserve"> </w:t>
      </w:r>
      <w:r>
        <w:rPr>
          <w:cs/>
        </w:rPr>
        <w:t>सतिगुर</w:t>
      </w:r>
      <w:r>
        <w:t xml:space="preserve"> </w:t>
      </w:r>
      <w:r>
        <w:rPr>
          <w:cs/>
        </w:rPr>
        <w:t>सिउ</w:t>
      </w:r>
      <w:r>
        <w:t xml:space="preserve"> </w:t>
      </w:r>
      <w:r>
        <w:rPr>
          <w:cs/>
        </w:rPr>
        <w:t>चितु</w:t>
      </w:r>
      <w:r>
        <w:t xml:space="preserve"> </w:t>
      </w:r>
      <w:r>
        <w:rPr>
          <w:cs/>
        </w:rPr>
        <w:t>लाइआ</w:t>
      </w:r>
      <w:r>
        <w:t xml:space="preserve"> </w:t>
      </w:r>
      <w:r>
        <w:rPr>
          <w:cs/>
        </w:rPr>
        <w:t>सु</w:t>
      </w:r>
      <w:r>
        <w:t xml:space="preserve"> </w:t>
      </w:r>
      <w:r>
        <w:rPr>
          <w:cs/>
        </w:rPr>
        <w:t>खाली</w:t>
      </w:r>
      <w:r>
        <w:t xml:space="preserve"> </w:t>
      </w:r>
      <w:r>
        <w:rPr>
          <w:cs/>
        </w:rPr>
        <w:t>कोई</w:t>
      </w:r>
      <w:r>
        <w:t xml:space="preserve"> </w:t>
      </w:r>
      <w:r>
        <w:rPr>
          <w:cs/>
        </w:rPr>
        <w:t>नाहि</w:t>
      </w:r>
      <w:r>
        <w:t xml:space="preserve"> </w:t>
      </w:r>
      <w:r>
        <w:rPr>
          <w:cs/>
        </w:rPr>
        <w:t>॥</w:t>
      </w:r>
    </w:p>
    <w:p w:rsidR="00A75876" w:rsidRDefault="00A75876">
      <w:pPr>
        <w:pStyle w:val="SGGSRoman"/>
      </w:pPr>
      <w:r>
        <w:t>jin</w:t>
      </w:r>
      <w:r>
        <w:rPr>
          <w:vertAlign w:val="superscript"/>
        </w:rPr>
        <w:t>H</w:t>
      </w:r>
      <w:r>
        <w:t>aa satgur si-o chit laa-i-aa so khaalee ko-ee naahi.</w:t>
      </w:r>
    </w:p>
    <w:p w:rsidR="00A75876" w:rsidRDefault="00A75876">
      <w:pPr>
        <w:pStyle w:val="SGGSTrans"/>
      </w:pPr>
      <w:r>
        <w:t>Those who center their consciousness on the True Guru, never go empty-handed.</w:t>
      </w:r>
    </w:p>
    <w:p w:rsidR="00A75876" w:rsidRDefault="00A75876">
      <w:pPr>
        <w:pStyle w:val="SGGSGurm"/>
      </w:pPr>
      <w:r>
        <w:rPr>
          <w:cs/>
          <w:lang w:bidi="pa-IN"/>
        </w:rPr>
        <w:t xml:space="preserve">ਤਿਨ ਜਮ ਕੀ ਤਲਬ ਨ ਹੋਵਈ ਨਾ ਓਇ ਦੁਖ ਸਹਾਹਿ ॥ </w:t>
      </w:r>
      <w:r>
        <w:rPr>
          <w:color w:val="008000"/>
          <w:sz w:val="18"/>
        </w:rPr>
        <w:t>(516)</w:t>
      </w:r>
    </w:p>
    <w:p w:rsidR="00A75876" w:rsidRDefault="00A75876">
      <w:pPr>
        <w:pStyle w:val="SGGSHindi"/>
      </w:pPr>
      <w:r>
        <w:rPr>
          <w:cs/>
        </w:rPr>
        <w:t>तिन</w:t>
      </w:r>
      <w:r>
        <w:t xml:space="preserve"> </w:t>
      </w:r>
      <w:r>
        <w:rPr>
          <w:cs/>
        </w:rPr>
        <w:t>जम</w:t>
      </w:r>
      <w:r>
        <w:t xml:space="preserve"> </w:t>
      </w:r>
      <w:r>
        <w:rPr>
          <w:cs/>
        </w:rPr>
        <w:t>की</w:t>
      </w:r>
      <w:r>
        <w:t xml:space="preserve"> </w:t>
      </w:r>
      <w:r>
        <w:rPr>
          <w:cs/>
        </w:rPr>
        <w:t>तलब</w:t>
      </w:r>
      <w:r>
        <w:t xml:space="preserve"> </w:t>
      </w:r>
      <w:r>
        <w:rPr>
          <w:cs/>
        </w:rPr>
        <w:t>न</w:t>
      </w:r>
      <w:r>
        <w:t xml:space="preserve"> </w:t>
      </w:r>
      <w:r>
        <w:rPr>
          <w:cs/>
        </w:rPr>
        <w:t>होवई</w:t>
      </w:r>
      <w:r>
        <w:t xml:space="preserve"> </w:t>
      </w:r>
      <w:r>
        <w:rPr>
          <w:cs/>
        </w:rPr>
        <w:t>ना</w:t>
      </w:r>
      <w:r>
        <w:t xml:space="preserve"> </w:t>
      </w:r>
      <w:r>
        <w:rPr>
          <w:cs/>
        </w:rPr>
        <w:t>ओइ</w:t>
      </w:r>
      <w:r>
        <w:t xml:space="preserve"> </w:t>
      </w:r>
      <w:r>
        <w:rPr>
          <w:cs/>
        </w:rPr>
        <w:t>दुख</w:t>
      </w:r>
      <w:r>
        <w:t xml:space="preserve"> </w:t>
      </w:r>
      <w:r>
        <w:rPr>
          <w:cs/>
        </w:rPr>
        <w:t>सहाहि</w:t>
      </w:r>
      <w:r>
        <w:t xml:space="preserve"> </w:t>
      </w:r>
      <w:r>
        <w:rPr>
          <w:cs/>
        </w:rPr>
        <w:t>॥</w:t>
      </w:r>
    </w:p>
    <w:p w:rsidR="00A75876" w:rsidRDefault="00A75876">
      <w:pPr>
        <w:pStyle w:val="SGGSRoman"/>
      </w:pPr>
      <w:r>
        <w:t>tin jam kee talab na hova-ee naa o-ay dukh sahaahi.</w:t>
      </w:r>
    </w:p>
    <w:p w:rsidR="00A75876" w:rsidRDefault="00A75876">
      <w:pPr>
        <w:pStyle w:val="SGGSTrans"/>
      </w:pPr>
      <w:r>
        <w:t>They are not summoned by the Messenger of Death, and they do not suffer in pain.</w:t>
      </w:r>
    </w:p>
    <w:p w:rsidR="00A75876" w:rsidRDefault="00A75876">
      <w:pPr>
        <w:pStyle w:val="SGGSGurm"/>
      </w:pPr>
      <w:r>
        <w:rPr>
          <w:cs/>
          <w:lang w:bidi="pa-IN"/>
        </w:rPr>
        <w:t>ਨਾਨਕ ਗੁਰਮੁਖਿ ਉਬਰੇ ਸਚੈ ਸਬਦਿ ਸਮਾਹਿ ॥੨</w:t>
      </w:r>
      <w:r>
        <w:rPr>
          <w:cs/>
        </w:rPr>
        <w:t xml:space="preserve">॥ </w:t>
      </w:r>
      <w:r>
        <w:rPr>
          <w:color w:val="008000"/>
          <w:sz w:val="18"/>
        </w:rPr>
        <w:t>(516)</w:t>
      </w:r>
    </w:p>
    <w:p w:rsidR="00A75876" w:rsidRDefault="00A75876">
      <w:pPr>
        <w:pStyle w:val="SGGSHindi"/>
      </w:pPr>
      <w:r>
        <w:rPr>
          <w:cs/>
        </w:rPr>
        <w:t>नानक</w:t>
      </w:r>
      <w:r>
        <w:t xml:space="preserve"> </w:t>
      </w:r>
      <w:r>
        <w:rPr>
          <w:cs/>
        </w:rPr>
        <w:t>गुरमुखि</w:t>
      </w:r>
      <w:r>
        <w:t xml:space="preserve"> </w:t>
      </w:r>
      <w:r>
        <w:rPr>
          <w:cs/>
        </w:rPr>
        <w:t>उबरे</w:t>
      </w:r>
      <w:r>
        <w:t xml:space="preserve"> </w:t>
      </w:r>
      <w:r>
        <w:rPr>
          <w:cs/>
        </w:rPr>
        <w:t>सचै</w:t>
      </w:r>
      <w:r>
        <w:t xml:space="preserve"> </w:t>
      </w:r>
      <w:r>
        <w:rPr>
          <w:cs/>
        </w:rPr>
        <w:t>सबदि</w:t>
      </w:r>
      <w:r>
        <w:t xml:space="preserve"> </w:t>
      </w:r>
      <w:r>
        <w:rPr>
          <w:cs/>
        </w:rPr>
        <w:t>समाहि</w:t>
      </w:r>
      <w:r>
        <w:t xml:space="preserve"> </w:t>
      </w:r>
      <w:r>
        <w:rPr>
          <w:cs/>
        </w:rPr>
        <w:t>॥२॥</w:t>
      </w:r>
    </w:p>
    <w:p w:rsidR="00A75876" w:rsidRDefault="00A75876">
      <w:pPr>
        <w:pStyle w:val="SGGSRoman"/>
      </w:pPr>
      <w:r>
        <w:t>naanak gurmukh ubray sachai sabad samaahi. ||2||</w:t>
      </w:r>
    </w:p>
    <w:p w:rsidR="00A75876" w:rsidRDefault="00A75876">
      <w:pPr>
        <w:pStyle w:val="SGGSTrans"/>
      </w:pPr>
      <w:r>
        <w:t>O Nanak, the Gurmukhs are saved; they merge in the True Lord. ||2||</w:t>
      </w:r>
    </w:p>
    <w:p w:rsidR="00A75876" w:rsidRDefault="00A75876">
      <w:pPr>
        <w:pStyle w:val="SGGSGurm"/>
      </w:pPr>
      <w:r>
        <w:rPr>
          <w:cs/>
          <w:lang w:bidi="pa-IN"/>
        </w:rPr>
        <w:t xml:space="preserve">ਪਉੜੀ ॥ </w:t>
      </w:r>
      <w:r>
        <w:rPr>
          <w:color w:val="008000"/>
          <w:sz w:val="18"/>
        </w:rPr>
        <w:t>(516)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ਢਾਢੀ ਤਿਸ ਨੋ ਆਖੀਐ ਜਿ ਖਸਮੈ ਧਰੇ ਪਿਆਰੁ ॥ </w:t>
      </w:r>
      <w:r>
        <w:rPr>
          <w:color w:val="008000"/>
          <w:sz w:val="18"/>
        </w:rPr>
        <w:t>(516)</w:t>
      </w:r>
    </w:p>
    <w:p w:rsidR="00A75876" w:rsidRDefault="00A75876">
      <w:pPr>
        <w:pStyle w:val="SGGSHindi"/>
      </w:pPr>
      <w:r>
        <w:rPr>
          <w:cs/>
        </w:rPr>
        <w:t>ढाढी</w:t>
      </w:r>
      <w:r>
        <w:t xml:space="preserve"> </w:t>
      </w:r>
      <w:r>
        <w:rPr>
          <w:cs/>
        </w:rPr>
        <w:t>तिस</w:t>
      </w:r>
      <w:r>
        <w:t xml:space="preserve"> </w:t>
      </w:r>
      <w:r>
        <w:rPr>
          <w:cs/>
        </w:rPr>
        <w:t>नो</w:t>
      </w:r>
      <w:r>
        <w:t xml:space="preserve"> </w:t>
      </w:r>
      <w:r>
        <w:rPr>
          <w:cs/>
        </w:rPr>
        <w:t>आखीऐ</w:t>
      </w:r>
      <w:r>
        <w:t xml:space="preserve"> </w:t>
      </w:r>
      <w:r>
        <w:rPr>
          <w:cs/>
        </w:rPr>
        <w:t>जि</w:t>
      </w:r>
      <w:r>
        <w:t xml:space="preserve"> </w:t>
      </w:r>
      <w:r>
        <w:rPr>
          <w:cs/>
        </w:rPr>
        <w:t>खसमै</w:t>
      </w:r>
      <w:r>
        <w:t xml:space="preserve"> </w:t>
      </w:r>
      <w:r>
        <w:rPr>
          <w:cs/>
        </w:rPr>
        <w:t>धरे</w:t>
      </w:r>
      <w:r>
        <w:t xml:space="preserve"> </w:t>
      </w:r>
      <w:r>
        <w:rPr>
          <w:cs/>
        </w:rPr>
        <w:t>पिआरु</w:t>
      </w:r>
      <w:r>
        <w:t xml:space="preserve"> </w:t>
      </w:r>
      <w:r>
        <w:rPr>
          <w:cs/>
        </w:rPr>
        <w:t>॥</w:t>
      </w:r>
    </w:p>
    <w:p w:rsidR="00A75876" w:rsidRDefault="00A75876">
      <w:pPr>
        <w:pStyle w:val="SGGSRoman"/>
      </w:pPr>
      <w:r>
        <w:t>dhaadhee tis no aakhee-ai je khasmai Dharay pi-aar.</w:t>
      </w:r>
    </w:p>
    <w:p w:rsidR="00A75876" w:rsidRDefault="00A75876">
      <w:pPr>
        <w:pStyle w:val="SGGSTrans"/>
      </w:pPr>
      <w:r>
        <w:t>He alone is called a minstrel, who enshrines love for his Lord and Master.</w:t>
      </w:r>
    </w:p>
    <w:p w:rsidR="00A75876" w:rsidRDefault="00A75876">
      <w:pPr>
        <w:pStyle w:val="SGGSGurm"/>
      </w:pPr>
      <w:r>
        <w:rPr>
          <w:cs/>
          <w:lang w:bidi="pa-IN"/>
        </w:rPr>
        <w:t xml:space="preserve">ਦਰਿ ਖੜਾ ਸੇਵਾ ਕਰੇ ਗੁਰ ਸਬਦੀ ਵੀਚਾਰੁ ॥ </w:t>
      </w:r>
      <w:r>
        <w:rPr>
          <w:color w:val="008000"/>
          <w:sz w:val="18"/>
        </w:rPr>
        <w:t>(516)</w:t>
      </w:r>
    </w:p>
    <w:p w:rsidR="00A75876" w:rsidRDefault="00A75876">
      <w:pPr>
        <w:pStyle w:val="SGGSHindi"/>
      </w:pPr>
      <w:r>
        <w:rPr>
          <w:cs/>
        </w:rPr>
        <w:t>दरि</w:t>
      </w:r>
      <w:r>
        <w:t xml:space="preserve"> </w:t>
      </w:r>
      <w:r>
        <w:rPr>
          <w:cs/>
        </w:rPr>
        <w:t>खड़ा</w:t>
      </w:r>
      <w:r>
        <w:t xml:space="preserve"> </w:t>
      </w:r>
      <w:r>
        <w:rPr>
          <w:cs/>
        </w:rPr>
        <w:t>सेवा</w:t>
      </w:r>
      <w:r>
        <w:t xml:space="preserve"> </w:t>
      </w:r>
      <w:r>
        <w:rPr>
          <w:cs/>
        </w:rPr>
        <w:t>करे</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dar kharhaa sayvaa karay gur sabdee veechaar.</w:t>
      </w:r>
    </w:p>
    <w:p w:rsidR="00A75876" w:rsidRDefault="00A75876">
      <w:pPr>
        <w:pStyle w:val="SGGSTrans"/>
      </w:pPr>
      <w:r>
        <w:t>Standing at the Lord's Door, he serves the Lord, and reflects upon the Word of the Guru's Shabad.</w:t>
      </w:r>
    </w:p>
    <w:p w:rsidR="00A75876" w:rsidRDefault="00A75876">
      <w:pPr>
        <w:pStyle w:val="SGGSGurm"/>
      </w:pPr>
      <w:r>
        <w:rPr>
          <w:cs/>
          <w:lang w:bidi="pa-IN"/>
        </w:rPr>
        <w:t xml:space="preserve">ਢਾਢੀ ਦਰੁ ਘਰੁ ਪਾਇਸੀ ਸਚੁ ਰਖੈ ਉਰ ਧਾਰਿ ॥ </w:t>
      </w:r>
      <w:r>
        <w:rPr>
          <w:color w:val="008000"/>
          <w:sz w:val="18"/>
        </w:rPr>
        <w:t>(516)</w:t>
      </w:r>
    </w:p>
    <w:p w:rsidR="00A75876" w:rsidRDefault="00A75876">
      <w:pPr>
        <w:pStyle w:val="SGGSHindi"/>
      </w:pPr>
      <w:r>
        <w:rPr>
          <w:cs/>
        </w:rPr>
        <w:t>ढाढी</w:t>
      </w:r>
      <w:r>
        <w:t xml:space="preserve"> </w:t>
      </w:r>
      <w:r>
        <w:rPr>
          <w:cs/>
        </w:rPr>
        <w:t>दरु</w:t>
      </w:r>
      <w:r>
        <w:t xml:space="preserve"> </w:t>
      </w:r>
      <w:r>
        <w:rPr>
          <w:cs/>
        </w:rPr>
        <w:t>घरु</w:t>
      </w:r>
      <w:r>
        <w:t xml:space="preserve"> </w:t>
      </w:r>
      <w:r>
        <w:rPr>
          <w:cs/>
        </w:rPr>
        <w:t>पाइसी</w:t>
      </w:r>
      <w:r>
        <w:t xml:space="preserve"> </w:t>
      </w:r>
      <w:r>
        <w:rPr>
          <w:cs/>
        </w:rPr>
        <w:t>सचु</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dhaadhee dar ghar paa-isee sach rakhai ur Dhaar.</w:t>
      </w:r>
    </w:p>
    <w:p w:rsidR="00A75876" w:rsidRDefault="00A75876">
      <w:pPr>
        <w:pStyle w:val="SGGSTrans"/>
      </w:pPr>
      <w:r>
        <w:t>The minstrel attains the Lord's Gate and Mansion, and he keeps the True Lord clasped to his heart.</w:t>
      </w:r>
    </w:p>
    <w:p w:rsidR="00A75876" w:rsidRDefault="00A75876">
      <w:pPr>
        <w:pStyle w:val="SGGSGurm"/>
      </w:pPr>
      <w:r>
        <w:rPr>
          <w:cs/>
          <w:lang w:bidi="pa-IN"/>
        </w:rPr>
        <w:t xml:space="preserve">ਢਾਢੀ ਕਾ ਮਹਲੁ ਅਗਲਾ ਹਰਿ ਕੈ ਨਾਇ ਪਿਆਰਿ ॥ </w:t>
      </w:r>
      <w:r>
        <w:rPr>
          <w:color w:val="008000"/>
          <w:sz w:val="18"/>
        </w:rPr>
        <w:t>(516)</w:t>
      </w:r>
    </w:p>
    <w:p w:rsidR="00A75876" w:rsidRDefault="00A75876">
      <w:pPr>
        <w:pStyle w:val="SGGSHindi"/>
      </w:pPr>
      <w:r>
        <w:rPr>
          <w:cs/>
        </w:rPr>
        <w:t>ढाढी</w:t>
      </w:r>
      <w:r>
        <w:t xml:space="preserve"> </w:t>
      </w:r>
      <w:r>
        <w:rPr>
          <w:cs/>
        </w:rPr>
        <w:t>का</w:t>
      </w:r>
      <w:r>
        <w:t xml:space="preserve"> </w:t>
      </w:r>
      <w:r>
        <w:rPr>
          <w:cs/>
        </w:rPr>
        <w:t>महलु</w:t>
      </w:r>
      <w:r>
        <w:t xml:space="preserve"> </w:t>
      </w:r>
      <w:r>
        <w:rPr>
          <w:cs/>
        </w:rPr>
        <w:t>अगला</w:t>
      </w:r>
      <w:r>
        <w:t xml:space="preserve"> </w:t>
      </w:r>
      <w:r>
        <w:rPr>
          <w:cs/>
        </w:rPr>
        <w:t>हरि</w:t>
      </w:r>
      <w:r>
        <w:t xml:space="preserve"> </w:t>
      </w:r>
      <w:r>
        <w:rPr>
          <w:cs/>
        </w:rPr>
        <w:t>कै</w:t>
      </w:r>
      <w:r>
        <w:t xml:space="preserve"> </w:t>
      </w:r>
      <w:r>
        <w:rPr>
          <w:cs/>
        </w:rPr>
        <w:t>नाइ</w:t>
      </w:r>
      <w:r>
        <w:t xml:space="preserve"> </w:t>
      </w:r>
      <w:r>
        <w:rPr>
          <w:cs/>
        </w:rPr>
        <w:t>पिआरि</w:t>
      </w:r>
      <w:r>
        <w:t xml:space="preserve"> </w:t>
      </w:r>
      <w:r>
        <w:rPr>
          <w:cs/>
        </w:rPr>
        <w:t>॥</w:t>
      </w:r>
    </w:p>
    <w:p w:rsidR="00A75876" w:rsidRDefault="00A75876">
      <w:pPr>
        <w:pStyle w:val="SGGSRoman"/>
      </w:pPr>
      <w:r>
        <w:t>dhaadhee kaa mahal aglaa har kai naa-ay pi-aar.</w:t>
      </w:r>
    </w:p>
    <w:p w:rsidR="00A75876" w:rsidRDefault="00A75876">
      <w:pPr>
        <w:pStyle w:val="SGGSTrans"/>
      </w:pPr>
      <w:r>
        <w:t>The status of the minstrel is exalted; he loves the Name of the Lord.</w:t>
      </w:r>
    </w:p>
    <w:p w:rsidR="00A75876" w:rsidRDefault="00A75876">
      <w:pPr>
        <w:pStyle w:val="SGGSGurm"/>
      </w:pPr>
      <w:r>
        <w:rPr>
          <w:cs/>
          <w:lang w:bidi="pa-IN"/>
        </w:rPr>
        <w:t>ਢਾਢੀ ਕੀ ਸੇਵਾ ਚਾਕਰੀ ਹਰਿ ਜਪਿ ਹਰਿ ਨਿਸਤਾਰਿ ॥੧੮</w:t>
      </w:r>
      <w:r>
        <w:rPr>
          <w:cs/>
        </w:rPr>
        <w:t xml:space="preserve">॥ </w:t>
      </w:r>
      <w:r>
        <w:rPr>
          <w:color w:val="008000"/>
          <w:sz w:val="18"/>
        </w:rPr>
        <w:t>(516)</w:t>
      </w:r>
    </w:p>
    <w:p w:rsidR="00A75876" w:rsidRDefault="00A75876">
      <w:pPr>
        <w:pStyle w:val="SGGSHindi"/>
      </w:pPr>
      <w:r>
        <w:rPr>
          <w:cs/>
        </w:rPr>
        <w:t>ढाढी</w:t>
      </w:r>
      <w:r>
        <w:t xml:space="preserve"> </w:t>
      </w:r>
      <w:r>
        <w:rPr>
          <w:cs/>
        </w:rPr>
        <w:t>की</w:t>
      </w:r>
      <w:r>
        <w:t xml:space="preserve"> </w:t>
      </w:r>
      <w:r>
        <w:rPr>
          <w:cs/>
        </w:rPr>
        <w:t>सेवा</w:t>
      </w:r>
      <w:r>
        <w:t xml:space="preserve"> </w:t>
      </w:r>
      <w:r>
        <w:rPr>
          <w:cs/>
        </w:rPr>
        <w:t>चाकरी</w:t>
      </w:r>
      <w:r>
        <w:t xml:space="preserve"> </w:t>
      </w:r>
      <w:r>
        <w:rPr>
          <w:cs/>
        </w:rPr>
        <w:t>हरि</w:t>
      </w:r>
      <w:r>
        <w:t xml:space="preserve"> </w:t>
      </w:r>
      <w:r>
        <w:rPr>
          <w:cs/>
        </w:rPr>
        <w:t>जपि</w:t>
      </w:r>
      <w:r>
        <w:t xml:space="preserve"> </w:t>
      </w:r>
      <w:r>
        <w:rPr>
          <w:cs/>
        </w:rPr>
        <w:t>हरि</w:t>
      </w:r>
      <w:r>
        <w:t xml:space="preserve"> </w:t>
      </w:r>
      <w:r>
        <w:rPr>
          <w:cs/>
        </w:rPr>
        <w:t>निसतारि</w:t>
      </w:r>
      <w:r>
        <w:t xml:space="preserve"> </w:t>
      </w:r>
      <w:r>
        <w:rPr>
          <w:cs/>
        </w:rPr>
        <w:t>॥१८॥</w:t>
      </w:r>
    </w:p>
    <w:p w:rsidR="00A75876" w:rsidRDefault="00A75876">
      <w:pPr>
        <w:pStyle w:val="SGGSRoman"/>
      </w:pPr>
      <w:r>
        <w:t>dhaadhee kee sayvaa chaakree har jap har nistaar. ||18||</w:t>
      </w:r>
    </w:p>
    <w:p w:rsidR="00A75876" w:rsidRDefault="00A75876">
      <w:pPr>
        <w:pStyle w:val="SGGSTrans"/>
      </w:pPr>
      <w:r>
        <w:t>The service of the minstrel is to meditate on the Lord; he is emancipated by the Lord. ||18||</w:t>
      </w:r>
    </w:p>
    <w:p w:rsidR="00A75876" w:rsidRDefault="00A75876">
      <w:pPr>
        <w:pStyle w:val="SGGSGurm"/>
      </w:pPr>
      <w:r>
        <w:rPr>
          <w:cs/>
          <w:lang w:bidi="pa-IN"/>
        </w:rPr>
        <w:t xml:space="preserve">ਸਲੋਕੁ ਮਃ ੩ </w:t>
      </w:r>
      <w:r>
        <w:rPr>
          <w:cs/>
        </w:rPr>
        <w:t xml:space="preserve">॥ </w:t>
      </w:r>
      <w:r>
        <w:rPr>
          <w:color w:val="008000"/>
          <w:sz w:val="18"/>
        </w:rPr>
        <w:t>(516)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ਗੂਜਰੀ ਜਾਤਿ ਗਵਾਰਿ ਜਾ ਸਹੁ ਪਾਏ ਆਪਣਾ ॥ </w:t>
      </w:r>
      <w:r>
        <w:rPr>
          <w:color w:val="008000"/>
          <w:sz w:val="18"/>
        </w:rPr>
        <w:t>(516)</w:t>
      </w:r>
    </w:p>
    <w:p w:rsidR="00A75876" w:rsidRDefault="00A75876">
      <w:pPr>
        <w:pStyle w:val="SGGSHindi"/>
      </w:pPr>
      <w:r>
        <w:rPr>
          <w:cs/>
        </w:rPr>
        <w:t>गूजरी</w:t>
      </w:r>
      <w:r>
        <w:t xml:space="preserve"> </w:t>
      </w:r>
      <w:r>
        <w:rPr>
          <w:cs/>
        </w:rPr>
        <w:t>जाति</w:t>
      </w:r>
      <w:r>
        <w:t xml:space="preserve"> </w:t>
      </w:r>
      <w:r>
        <w:rPr>
          <w:cs/>
        </w:rPr>
        <w:t>गवारि</w:t>
      </w:r>
      <w:r>
        <w:t xml:space="preserve"> </w:t>
      </w:r>
      <w:r>
        <w:rPr>
          <w:cs/>
        </w:rPr>
        <w:t>जा</w:t>
      </w:r>
      <w:r>
        <w:t xml:space="preserve"> </w:t>
      </w:r>
      <w:r>
        <w:rPr>
          <w:cs/>
        </w:rPr>
        <w:t>सहु</w:t>
      </w:r>
      <w:r>
        <w:t xml:space="preserve"> </w:t>
      </w:r>
      <w:r>
        <w:rPr>
          <w:cs/>
        </w:rPr>
        <w:t>पाए</w:t>
      </w:r>
      <w:r>
        <w:t xml:space="preserve"> </w:t>
      </w:r>
      <w:r>
        <w:rPr>
          <w:cs/>
        </w:rPr>
        <w:t>आपणा</w:t>
      </w:r>
      <w:r>
        <w:t xml:space="preserve"> </w:t>
      </w:r>
      <w:r>
        <w:rPr>
          <w:cs/>
        </w:rPr>
        <w:t>॥</w:t>
      </w:r>
    </w:p>
    <w:p w:rsidR="00A75876" w:rsidRDefault="00A75876">
      <w:pPr>
        <w:pStyle w:val="SGGSRoman"/>
      </w:pPr>
      <w:r>
        <w:t>goojree jaat gavaar jaa saho paa-ay aapnaa.</w:t>
      </w:r>
    </w:p>
    <w:p w:rsidR="00A75876" w:rsidRDefault="00A75876">
      <w:pPr>
        <w:pStyle w:val="SGGSTrans"/>
      </w:pPr>
      <w:r>
        <w:t>The milkmaid's status is very low, but she attains her Husband Lord</w:t>
      </w:r>
    </w:p>
    <w:p w:rsidR="00A75876" w:rsidRDefault="00A75876">
      <w:pPr>
        <w:pStyle w:val="SGGSGurm"/>
      </w:pPr>
      <w:r>
        <w:rPr>
          <w:cs/>
          <w:lang w:bidi="pa-IN"/>
        </w:rPr>
        <w:t xml:space="preserve">ਗੁਰ ਕੈ ਸਬਦਿ ਵੀਚਾਰਿ ਅਨਦਿਨੁ ਹਰਿ ਜਪੁ ਜਾਪਣਾ ॥ </w:t>
      </w:r>
      <w:r>
        <w:rPr>
          <w:color w:val="008000"/>
          <w:sz w:val="18"/>
        </w:rPr>
        <w:t>(516)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वीचारि</w:t>
      </w:r>
      <w:r>
        <w:t xml:space="preserve"> </w:t>
      </w:r>
      <w:r>
        <w:rPr>
          <w:cs/>
        </w:rPr>
        <w:t>अनदिनु</w:t>
      </w:r>
      <w:r>
        <w:t xml:space="preserve"> </w:t>
      </w:r>
      <w:r>
        <w:rPr>
          <w:cs/>
        </w:rPr>
        <w:t>हरि</w:t>
      </w:r>
      <w:r>
        <w:t xml:space="preserve"> </w:t>
      </w:r>
      <w:r>
        <w:rPr>
          <w:cs/>
        </w:rPr>
        <w:t>जपु</w:t>
      </w:r>
      <w:r>
        <w:t xml:space="preserve"> </w:t>
      </w:r>
      <w:r>
        <w:rPr>
          <w:cs/>
        </w:rPr>
        <w:t>जापणा</w:t>
      </w:r>
      <w:r>
        <w:t xml:space="preserve"> </w:t>
      </w:r>
      <w:r>
        <w:rPr>
          <w:cs/>
        </w:rPr>
        <w:t>॥</w:t>
      </w:r>
    </w:p>
    <w:p w:rsidR="00A75876" w:rsidRDefault="00A75876">
      <w:pPr>
        <w:pStyle w:val="SGGSRoman"/>
      </w:pPr>
      <w:r>
        <w:t>gur kai sabad veechaar an-din har jap jaapnaa.</w:t>
      </w:r>
    </w:p>
    <w:p w:rsidR="00A75876" w:rsidRDefault="00A75876">
      <w:pPr>
        <w:pStyle w:val="SGGSTrans"/>
      </w:pPr>
      <w:r>
        <w:t>when she reflects upon the Word of the Guru's Shabad, and chants the Lord's Name, night and day.</w:t>
      </w:r>
    </w:p>
    <w:p w:rsidR="00A75876" w:rsidRDefault="00A75876">
      <w:pPr>
        <w:pStyle w:val="SGGSGurm"/>
      </w:pPr>
      <w:r>
        <w:rPr>
          <w:cs/>
          <w:lang w:bidi="pa-IN"/>
        </w:rPr>
        <w:t xml:space="preserve">ਜਿਸੁ ਸਤਿਗੁਰੁ ਮਿਲੈ ਤਿਸੁ ਭਉ ਪਵੈ ਸਾ ਕੁਲਵੰਤੀ ਨਾਰਿ ॥ </w:t>
      </w:r>
      <w:r>
        <w:rPr>
          <w:color w:val="008000"/>
          <w:sz w:val="18"/>
        </w:rPr>
        <w:t>(516)</w:t>
      </w:r>
    </w:p>
    <w:p w:rsidR="00A75876" w:rsidRDefault="00A75876">
      <w:pPr>
        <w:pStyle w:val="SGGSHindi"/>
      </w:pPr>
      <w:r>
        <w:rPr>
          <w:cs/>
        </w:rPr>
        <w:t>जिसु</w:t>
      </w:r>
      <w:r>
        <w:t xml:space="preserve"> </w:t>
      </w:r>
      <w:r>
        <w:rPr>
          <w:cs/>
        </w:rPr>
        <w:t>सतिगुरु</w:t>
      </w:r>
      <w:r>
        <w:t xml:space="preserve"> </w:t>
      </w:r>
      <w:r>
        <w:rPr>
          <w:cs/>
        </w:rPr>
        <w:t>मिलै</w:t>
      </w:r>
      <w:r>
        <w:t xml:space="preserve"> </w:t>
      </w:r>
      <w:r>
        <w:rPr>
          <w:cs/>
        </w:rPr>
        <w:t>तिसु</w:t>
      </w:r>
      <w:r>
        <w:t xml:space="preserve"> </w:t>
      </w:r>
      <w:r>
        <w:rPr>
          <w:cs/>
        </w:rPr>
        <w:t>भउ</w:t>
      </w:r>
      <w:r>
        <w:t xml:space="preserve"> </w:t>
      </w:r>
      <w:r>
        <w:rPr>
          <w:cs/>
        </w:rPr>
        <w:t>पवै</w:t>
      </w:r>
      <w:r>
        <w:t xml:space="preserve"> </w:t>
      </w:r>
      <w:r>
        <w:rPr>
          <w:cs/>
        </w:rPr>
        <w:t>सा</w:t>
      </w:r>
      <w:r>
        <w:t xml:space="preserve"> </w:t>
      </w:r>
      <w:r>
        <w:rPr>
          <w:cs/>
        </w:rPr>
        <w:t>कुलवंती</w:t>
      </w:r>
      <w:r>
        <w:t xml:space="preserve"> </w:t>
      </w:r>
      <w:r>
        <w:rPr>
          <w:cs/>
        </w:rPr>
        <w:t>नारि</w:t>
      </w:r>
      <w:r>
        <w:t xml:space="preserve"> </w:t>
      </w:r>
      <w:r>
        <w:rPr>
          <w:cs/>
        </w:rPr>
        <w:t>॥</w:t>
      </w:r>
    </w:p>
    <w:p w:rsidR="00A75876" w:rsidRDefault="00A75876">
      <w:pPr>
        <w:pStyle w:val="SGGSRoman"/>
      </w:pPr>
      <w:r>
        <w:t>jis satgur milai tis bha-o pavai saa kulvantee naar.</w:t>
      </w:r>
    </w:p>
    <w:p w:rsidR="00A75876" w:rsidRDefault="00A75876">
      <w:pPr>
        <w:pStyle w:val="SGGSTrans"/>
      </w:pPr>
      <w:r>
        <w:t>She who meets the True Guru, lives in the Fear of God; she is a woman of noble birth.</w:t>
      </w:r>
    </w:p>
    <w:p w:rsidR="00A75876" w:rsidRDefault="00A75876">
      <w:pPr>
        <w:pStyle w:val="SGGSGurm"/>
      </w:pPr>
      <w:r>
        <w:rPr>
          <w:cs/>
          <w:lang w:bidi="pa-IN"/>
        </w:rPr>
        <w:t xml:space="preserve">ਸਾ ਹੁਕਮੁ ਪਛਾਣੈ ਕੰਤ ਕਾ ਜਿਸ ਨੋ ਕ੍ਰਿਪਾ ਕੀਤੀ ਕਰਤਾਰਿ ॥ </w:t>
      </w:r>
      <w:r>
        <w:rPr>
          <w:color w:val="008000"/>
          <w:sz w:val="18"/>
        </w:rPr>
        <w:t>(516)</w:t>
      </w:r>
    </w:p>
    <w:p w:rsidR="00A75876" w:rsidRDefault="00A75876">
      <w:pPr>
        <w:pStyle w:val="SGGSHindi"/>
      </w:pPr>
      <w:r>
        <w:rPr>
          <w:cs/>
        </w:rPr>
        <w:t>सा</w:t>
      </w:r>
      <w:r>
        <w:t xml:space="preserve"> </w:t>
      </w:r>
      <w:r>
        <w:rPr>
          <w:cs/>
        </w:rPr>
        <w:t>हुकमु</w:t>
      </w:r>
      <w:r>
        <w:t xml:space="preserve"> </w:t>
      </w:r>
      <w:r>
        <w:rPr>
          <w:cs/>
        </w:rPr>
        <w:t>पछाणै</w:t>
      </w:r>
      <w:r>
        <w:t xml:space="preserve"> </w:t>
      </w:r>
      <w:r>
        <w:rPr>
          <w:cs/>
        </w:rPr>
        <w:t>कंत</w:t>
      </w:r>
      <w:r>
        <w:t xml:space="preserve"> </w:t>
      </w:r>
      <w:r>
        <w:rPr>
          <w:cs/>
        </w:rPr>
        <w:t>का</w:t>
      </w:r>
      <w:r>
        <w:t xml:space="preserve"> </w:t>
      </w:r>
      <w:r>
        <w:rPr>
          <w:cs/>
        </w:rPr>
        <w:t>जिस</w:t>
      </w:r>
      <w:r>
        <w:t xml:space="preserve"> </w:t>
      </w:r>
      <w:r>
        <w:rPr>
          <w:cs/>
        </w:rPr>
        <w:t>नो</w:t>
      </w:r>
      <w:r>
        <w:t xml:space="preserve"> </w:t>
      </w:r>
      <w:r>
        <w:rPr>
          <w:cs/>
        </w:rPr>
        <w:t>क्रिपा</w:t>
      </w:r>
      <w:r>
        <w:t xml:space="preserve"> </w:t>
      </w:r>
      <w:r>
        <w:rPr>
          <w:cs/>
        </w:rPr>
        <w:t>कीती</w:t>
      </w:r>
      <w:r>
        <w:t xml:space="preserve"> </w:t>
      </w:r>
      <w:r>
        <w:rPr>
          <w:cs/>
        </w:rPr>
        <w:t>करतारि</w:t>
      </w:r>
      <w:r>
        <w:t xml:space="preserve"> </w:t>
      </w:r>
      <w:r>
        <w:rPr>
          <w:cs/>
        </w:rPr>
        <w:t>॥</w:t>
      </w:r>
    </w:p>
    <w:p w:rsidR="00A75876" w:rsidRDefault="00A75876">
      <w:pPr>
        <w:pStyle w:val="SGGSRoman"/>
      </w:pPr>
      <w:r>
        <w:t>saa hukam pachhaanai kant kaa jis no kirpaa keetee kartaar.</w:t>
      </w:r>
    </w:p>
    <w:p w:rsidR="00A75876" w:rsidRDefault="00A75876">
      <w:pPr>
        <w:pStyle w:val="SGGSTrans"/>
      </w:pPr>
      <w:r>
        <w:t>She alone realizes the Hukam of her Husband Lord's Command, who is blessed by the Creator Lord's Mercy.</w:t>
      </w:r>
    </w:p>
    <w:p w:rsidR="00A75876" w:rsidRDefault="00A75876">
      <w:pPr>
        <w:pStyle w:val="SGGSGurm"/>
      </w:pPr>
      <w:r>
        <w:rPr>
          <w:cs/>
          <w:lang w:bidi="pa-IN"/>
        </w:rPr>
        <w:t xml:space="preserve">ਓਹ ਕੁਚਜੀ ਕੁਲਖਣੀ ਪਰਹਰਿ ਛੋਡੀ ਭਤਾਰਿ ॥ </w:t>
      </w:r>
      <w:r>
        <w:rPr>
          <w:color w:val="008000"/>
          <w:sz w:val="18"/>
        </w:rPr>
        <w:t>(516)</w:t>
      </w:r>
    </w:p>
    <w:p w:rsidR="00A75876" w:rsidRDefault="00A75876">
      <w:pPr>
        <w:pStyle w:val="SGGSHindi"/>
      </w:pPr>
      <w:r>
        <w:rPr>
          <w:cs/>
        </w:rPr>
        <w:t>ओह</w:t>
      </w:r>
      <w:r>
        <w:t xml:space="preserve"> </w:t>
      </w:r>
      <w:r>
        <w:rPr>
          <w:cs/>
        </w:rPr>
        <w:t>कुचजी</w:t>
      </w:r>
      <w:r>
        <w:t xml:space="preserve"> </w:t>
      </w:r>
      <w:r>
        <w:rPr>
          <w:cs/>
        </w:rPr>
        <w:t>कुलखणी</w:t>
      </w:r>
      <w:r>
        <w:t xml:space="preserve"> </w:t>
      </w:r>
      <w:r>
        <w:rPr>
          <w:cs/>
        </w:rPr>
        <w:t>परहरि</w:t>
      </w:r>
      <w:r>
        <w:t xml:space="preserve"> </w:t>
      </w:r>
      <w:r>
        <w:rPr>
          <w:cs/>
        </w:rPr>
        <w:t>छोडी</w:t>
      </w:r>
      <w:r>
        <w:t xml:space="preserve"> </w:t>
      </w:r>
      <w:r>
        <w:rPr>
          <w:cs/>
        </w:rPr>
        <w:t>भतारि</w:t>
      </w:r>
      <w:r>
        <w:t xml:space="preserve"> </w:t>
      </w:r>
      <w:r>
        <w:rPr>
          <w:cs/>
        </w:rPr>
        <w:t>॥</w:t>
      </w:r>
    </w:p>
    <w:p w:rsidR="00A75876" w:rsidRDefault="00A75876">
      <w:pPr>
        <w:pStyle w:val="SGGSRoman"/>
      </w:pPr>
      <w:r>
        <w:t>oh kuchjee kulkhanee parhar chhodee bhataar.</w:t>
      </w:r>
    </w:p>
    <w:p w:rsidR="00A75876" w:rsidRDefault="00A75876">
      <w:pPr>
        <w:pStyle w:val="SGGSTrans"/>
      </w:pPr>
      <w:r>
        <w:t>She who is of little merit and ill-mannered, is discarded and forsaken by her Husband Lord.</w:t>
      </w:r>
    </w:p>
    <w:p w:rsidR="00A75876" w:rsidRDefault="00A75876">
      <w:pPr>
        <w:pStyle w:val="SGGSGurm"/>
      </w:pPr>
      <w:r>
        <w:rPr>
          <w:cs/>
          <w:lang w:bidi="pa-IN"/>
        </w:rPr>
        <w:t xml:space="preserve">ਭੈ ਪਇਐ ਮਲੁ ਕਟੀਐ ਨਿਰਮਲ ਹੋਵੈ ਸਰੀਰੁ ॥ </w:t>
      </w:r>
      <w:r>
        <w:rPr>
          <w:color w:val="008000"/>
          <w:sz w:val="18"/>
        </w:rPr>
        <w:t>(516)</w:t>
      </w:r>
    </w:p>
    <w:p w:rsidR="00A75876" w:rsidRDefault="00A75876">
      <w:pPr>
        <w:pStyle w:val="SGGSHindi"/>
      </w:pPr>
      <w:r>
        <w:rPr>
          <w:cs/>
        </w:rPr>
        <w:t>भै</w:t>
      </w:r>
      <w:r>
        <w:t xml:space="preserve"> </w:t>
      </w:r>
      <w:r>
        <w:rPr>
          <w:cs/>
        </w:rPr>
        <w:t>पइऐ</w:t>
      </w:r>
      <w:r>
        <w:t xml:space="preserve"> </w:t>
      </w:r>
      <w:r>
        <w:rPr>
          <w:cs/>
        </w:rPr>
        <w:t>मलु</w:t>
      </w:r>
      <w:r>
        <w:t xml:space="preserve"> </w:t>
      </w:r>
      <w:r>
        <w:rPr>
          <w:cs/>
        </w:rPr>
        <w:t>कटीऐ</w:t>
      </w:r>
      <w:r>
        <w:t xml:space="preserve"> </w:t>
      </w:r>
      <w:r>
        <w:rPr>
          <w:cs/>
        </w:rPr>
        <w:t>निरमल</w:t>
      </w:r>
      <w:r>
        <w:t xml:space="preserve"> </w:t>
      </w:r>
      <w:r>
        <w:rPr>
          <w:cs/>
        </w:rPr>
        <w:t>होवै</w:t>
      </w:r>
      <w:r>
        <w:t xml:space="preserve"> </w:t>
      </w:r>
      <w:r>
        <w:rPr>
          <w:cs/>
        </w:rPr>
        <w:t>सरीरु</w:t>
      </w:r>
      <w:r>
        <w:t xml:space="preserve"> </w:t>
      </w:r>
      <w:r>
        <w:rPr>
          <w:cs/>
        </w:rPr>
        <w:t>॥</w:t>
      </w:r>
    </w:p>
    <w:p w:rsidR="00A75876" w:rsidRDefault="00A75876">
      <w:pPr>
        <w:pStyle w:val="SGGSRoman"/>
      </w:pPr>
      <w:r>
        <w:t>bhai pa-i-ai mal katee-ai nirmal hovai sareer.</w:t>
      </w:r>
    </w:p>
    <w:p w:rsidR="00A75876" w:rsidRDefault="00A75876">
      <w:pPr>
        <w:pStyle w:val="SGGSTrans"/>
      </w:pPr>
      <w:r>
        <w:t>By the Fear of God, filth is washed off, and the body becomes immaculately pure.</w:t>
      </w:r>
    </w:p>
    <w:p w:rsidR="00A75876" w:rsidRDefault="00A75876">
      <w:pPr>
        <w:pStyle w:val="SGGSGurm"/>
      </w:pPr>
      <w:r>
        <w:rPr>
          <w:cs/>
          <w:lang w:bidi="pa-IN"/>
        </w:rPr>
        <w:t xml:space="preserve">ਅੰਤਰਿ ਪਰਗਾਸੁ ਮਤਿ ਊਤਮ ਹੋਵੈ ਹਰਿ ਜਪਿ ਗੁਣੀ ਗਹੀਰੁ ॥ </w:t>
      </w:r>
      <w:r>
        <w:rPr>
          <w:color w:val="008000"/>
          <w:sz w:val="18"/>
        </w:rPr>
        <w:t>(516)</w:t>
      </w:r>
    </w:p>
    <w:p w:rsidR="00A75876" w:rsidRDefault="00A75876">
      <w:pPr>
        <w:pStyle w:val="SGGSHindi"/>
      </w:pPr>
      <w:r>
        <w:rPr>
          <w:cs/>
        </w:rPr>
        <w:t>अंतरि</w:t>
      </w:r>
      <w:r>
        <w:t xml:space="preserve"> </w:t>
      </w:r>
      <w:r>
        <w:rPr>
          <w:cs/>
        </w:rPr>
        <w:t>परगासु</w:t>
      </w:r>
      <w:r>
        <w:t xml:space="preserve"> </w:t>
      </w:r>
      <w:r>
        <w:rPr>
          <w:cs/>
        </w:rPr>
        <w:t>मति</w:t>
      </w:r>
      <w:r>
        <w:t xml:space="preserve"> </w:t>
      </w:r>
      <w:r>
        <w:rPr>
          <w:cs/>
        </w:rPr>
        <w:t>ऊतम</w:t>
      </w:r>
      <w:r>
        <w:t xml:space="preserve"> </w:t>
      </w:r>
      <w:r>
        <w:rPr>
          <w:cs/>
        </w:rPr>
        <w:t>होवै</w:t>
      </w:r>
      <w:r>
        <w:t xml:space="preserve"> </w:t>
      </w:r>
      <w:r>
        <w:rPr>
          <w:cs/>
        </w:rPr>
        <w:t>हरि</w:t>
      </w:r>
      <w:r>
        <w:t xml:space="preserve"> </w:t>
      </w:r>
      <w:r>
        <w:rPr>
          <w:cs/>
        </w:rPr>
        <w:t>जपि</w:t>
      </w:r>
      <w:r>
        <w:t xml:space="preserve"> </w:t>
      </w:r>
      <w:r>
        <w:rPr>
          <w:cs/>
        </w:rPr>
        <w:t>गुणी</w:t>
      </w:r>
      <w:r>
        <w:t xml:space="preserve"> </w:t>
      </w:r>
      <w:r>
        <w:rPr>
          <w:cs/>
        </w:rPr>
        <w:t>गहीरु</w:t>
      </w:r>
      <w:r>
        <w:t xml:space="preserve"> </w:t>
      </w:r>
      <w:r>
        <w:rPr>
          <w:cs/>
        </w:rPr>
        <w:t>॥</w:t>
      </w:r>
    </w:p>
    <w:p w:rsidR="00A75876" w:rsidRDefault="00A75876">
      <w:pPr>
        <w:pStyle w:val="SGGSRoman"/>
      </w:pPr>
      <w:r>
        <w:t>antar pargaas mat ootam hovai har jap gunee gaheer.</w:t>
      </w:r>
    </w:p>
    <w:p w:rsidR="00A75876" w:rsidRDefault="00A75876">
      <w:pPr>
        <w:pStyle w:val="SGGSTrans"/>
      </w:pPr>
      <w:r>
        <w:t>The soul is enlightened, and the intellect is exalted, meditating on the Lord, the ocean of excellence.</w:t>
      </w:r>
    </w:p>
    <w:p w:rsidR="00A75876" w:rsidRDefault="00A75876">
      <w:pPr>
        <w:pStyle w:val="SGGSGurm"/>
      </w:pPr>
      <w:r>
        <w:rPr>
          <w:cs/>
          <w:lang w:bidi="pa-IN"/>
        </w:rPr>
        <w:t xml:space="preserve">ਭੈ ਵਿਚਿ ਬੈਸੈ ਭੈ ਰਹੈ ਭੈ ਵਿਚਿ ਕਮਾਵੈ ਕਾਰ ॥ </w:t>
      </w:r>
      <w:r>
        <w:rPr>
          <w:color w:val="008000"/>
          <w:sz w:val="18"/>
        </w:rPr>
        <w:t>(516)</w:t>
      </w:r>
    </w:p>
    <w:p w:rsidR="00A75876" w:rsidRDefault="00A75876">
      <w:pPr>
        <w:pStyle w:val="SGGSHindi"/>
      </w:pPr>
      <w:r>
        <w:rPr>
          <w:cs/>
        </w:rPr>
        <w:t>भै</w:t>
      </w:r>
      <w:r>
        <w:t xml:space="preserve"> </w:t>
      </w:r>
      <w:r>
        <w:rPr>
          <w:cs/>
        </w:rPr>
        <w:t>विचि</w:t>
      </w:r>
      <w:r>
        <w:t xml:space="preserve"> </w:t>
      </w:r>
      <w:r>
        <w:rPr>
          <w:cs/>
        </w:rPr>
        <w:t>बैसै</w:t>
      </w:r>
      <w:r>
        <w:t xml:space="preserve"> </w:t>
      </w:r>
      <w:r>
        <w:rPr>
          <w:cs/>
        </w:rPr>
        <w:t>भै</w:t>
      </w:r>
      <w:r>
        <w:t xml:space="preserve"> </w:t>
      </w:r>
      <w:r>
        <w:rPr>
          <w:cs/>
        </w:rPr>
        <w:t>रहै</w:t>
      </w:r>
      <w:r>
        <w:t xml:space="preserve"> </w:t>
      </w:r>
      <w:r>
        <w:rPr>
          <w:cs/>
        </w:rPr>
        <w:t>भै</w:t>
      </w:r>
      <w:r>
        <w:t xml:space="preserve"> </w:t>
      </w:r>
      <w:r>
        <w:rPr>
          <w:cs/>
        </w:rPr>
        <w:t>विचि</w:t>
      </w:r>
      <w:r>
        <w:t xml:space="preserve"> </w:t>
      </w:r>
      <w:r>
        <w:rPr>
          <w:cs/>
        </w:rPr>
        <w:t>कमावै</w:t>
      </w:r>
      <w:r>
        <w:t xml:space="preserve"> </w:t>
      </w:r>
      <w:r>
        <w:rPr>
          <w:cs/>
        </w:rPr>
        <w:t>कार</w:t>
      </w:r>
      <w:r>
        <w:t xml:space="preserve"> </w:t>
      </w:r>
      <w:r>
        <w:rPr>
          <w:cs/>
        </w:rPr>
        <w:t>॥</w:t>
      </w:r>
    </w:p>
    <w:p w:rsidR="00A75876" w:rsidRDefault="00A75876">
      <w:pPr>
        <w:pStyle w:val="SGGSRoman"/>
      </w:pPr>
      <w:r>
        <w:t>bhai vich baisai bhai rahai bhai vich kamaavai kaar.</w:t>
      </w:r>
    </w:p>
    <w:p w:rsidR="00A75876" w:rsidRDefault="00A75876">
      <w:pPr>
        <w:pStyle w:val="SGGSTrans"/>
      </w:pPr>
      <w:r>
        <w:t>One who dwells in the Fear of God, lives in the Fear of God, and acts in the Fear of God.</w:t>
      </w:r>
    </w:p>
    <w:p w:rsidR="00A75876" w:rsidRDefault="00A75876">
      <w:pPr>
        <w:pStyle w:val="SGGSGurm"/>
      </w:pPr>
      <w:r>
        <w:rPr>
          <w:cs/>
          <w:lang w:bidi="pa-IN"/>
        </w:rPr>
        <w:t xml:space="preserve">ਐਥੈ ਸੁਖੁ ਵਡਿਆਈਆ ਦਰਗਹ ਮੋਖ ਦੁਆਰ ॥ </w:t>
      </w:r>
      <w:r>
        <w:rPr>
          <w:color w:val="008000"/>
          <w:sz w:val="18"/>
        </w:rPr>
        <w:t>(516)</w:t>
      </w:r>
    </w:p>
    <w:p w:rsidR="00A75876" w:rsidRDefault="00A75876">
      <w:pPr>
        <w:pStyle w:val="SGGSHindi"/>
      </w:pPr>
      <w:r>
        <w:rPr>
          <w:cs/>
        </w:rPr>
        <w:t>ऐथै</w:t>
      </w:r>
      <w:r>
        <w:t xml:space="preserve"> </w:t>
      </w:r>
      <w:r>
        <w:rPr>
          <w:cs/>
        </w:rPr>
        <w:t>सुखु</w:t>
      </w:r>
      <w:r>
        <w:t xml:space="preserve"> </w:t>
      </w:r>
      <w:r>
        <w:rPr>
          <w:cs/>
        </w:rPr>
        <w:t>वडिआईआ</w:t>
      </w:r>
      <w:r>
        <w:t xml:space="preserve"> </w:t>
      </w:r>
      <w:r>
        <w:rPr>
          <w:cs/>
        </w:rPr>
        <w:t>दरगह</w:t>
      </w:r>
      <w:r>
        <w:t xml:space="preserve"> </w:t>
      </w:r>
      <w:r>
        <w:rPr>
          <w:cs/>
        </w:rPr>
        <w:t>मोख</w:t>
      </w:r>
      <w:r>
        <w:t xml:space="preserve"> </w:t>
      </w:r>
      <w:r>
        <w:rPr>
          <w:cs/>
        </w:rPr>
        <w:t>दुआर</w:t>
      </w:r>
      <w:r>
        <w:t xml:space="preserve"> </w:t>
      </w:r>
      <w:r>
        <w:rPr>
          <w:cs/>
        </w:rPr>
        <w:t>॥</w:t>
      </w:r>
    </w:p>
    <w:p w:rsidR="00A75876" w:rsidRDefault="00A75876">
      <w:pPr>
        <w:pStyle w:val="SGGSRoman"/>
      </w:pPr>
      <w:r>
        <w:t>aithai sukh vadi-aa-ee-aa dargeh mokh du-aar.</w:t>
      </w:r>
    </w:p>
    <w:p w:rsidR="00A75876" w:rsidRDefault="00A75876">
      <w:pPr>
        <w:pStyle w:val="SGGSTrans"/>
      </w:pPr>
      <w:r>
        <w:t>He obtains peace and glorious greatness here, in the Lord's Court, and at the Gate of Salvation.</w:t>
      </w:r>
    </w:p>
    <w:p w:rsidR="00A75876" w:rsidRDefault="00A75876">
      <w:pPr>
        <w:pStyle w:val="SGGSGurm"/>
      </w:pPr>
      <w:r>
        <w:rPr>
          <w:cs/>
          <w:lang w:bidi="pa-IN"/>
        </w:rPr>
        <w:t xml:space="preserve">ਭੈ ਤੇ ਨਿਰਭਉ ਪਾਈਐ ਮਿਲਿ ਜੋਤੀ ਜੋਤਿ ਅਪਾਰ ॥ </w:t>
      </w:r>
      <w:r>
        <w:rPr>
          <w:color w:val="008000"/>
          <w:sz w:val="18"/>
        </w:rPr>
        <w:t>(516)</w:t>
      </w:r>
    </w:p>
    <w:p w:rsidR="00A75876" w:rsidRDefault="00A75876">
      <w:pPr>
        <w:pStyle w:val="SGGSHindi"/>
      </w:pPr>
      <w:r>
        <w:rPr>
          <w:cs/>
        </w:rPr>
        <w:t>भै</w:t>
      </w:r>
      <w:r>
        <w:t xml:space="preserve"> </w:t>
      </w:r>
      <w:r>
        <w:rPr>
          <w:cs/>
        </w:rPr>
        <w:t>ते</w:t>
      </w:r>
      <w:r>
        <w:t xml:space="preserve"> </w:t>
      </w:r>
      <w:r>
        <w:rPr>
          <w:cs/>
        </w:rPr>
        <w:t>निरभउ</w:t>
      </w:r>
      <w:r>
        <w:t xml:space="preserve"> </w:t>
      </w:r>
      <w:r>
        <w:rPr>
          <w:cs/>
        </w:rPr>
        <w:t>पाईऐ</w:t>
      </w:r>
      <w:r>
        <w:t xml:space="preserve"> </w:t>
      </w:r>
      <w:r>
        <w:rPr>
          <w:cs/>
        </w:rPr>
        <w:t>मिलि</w:t>
      </w:r>
      <w:r>
        <w:t xml:space="preserve"> </w:t>
      </w:r>
      <w:r>
        <w:rPr>
          <w:cs/>
        </w:rPr>
        <w:t>जोती</w:t>
      </w:r>
      <w:r>
        <w:t xml:space="preserve"> </w:t>
      </w:r>
      <w:r>
        <w:rPr>
          <w:cs/>
        </w:rPr>
        <w:t>जोति</w:t>
      </w:r>
      <w:r>
        <w:t xml:space="preserve"> </w:t>
      </w:r>
      <w:r>
        <w:rPr>
          <w:cs/>
        </w:rPr>
        <w:t>अपार</w:t>
      </w:r>
      <w:r>
        <w:t xml:space="preserve"> </w:t>
      </w:r>
      <w:r>
        <w:rPr>
          <w:cs/>
        </w:rPr>
        <w:t>॥</w:t>
      </w:r>
    </w:p>
    <w:p w:rsidR="00A75876" w:rsidRDefault="00A75876">
      <w:pPr>
        <w:pStyle w:val="SGGSRoman"/>
      </w:pPr>
      <w:r>
        <w:t>bhai tay nirbha-o paa-ee-ai mil jotee jot apaar.</w:t>
      </w:r>
    </w:p>
    <w:p w:rsidR="00A75876" w:rsidRDefault="00A75876">
      <w:pPr>
        <w:pStyle w:val="SGGSTrans"/>
      </w:pPr>
      <w:r>
        <w:t>Through the Fear of God, the Fearless Lord is obtained, and one's light merges in the Infinite Light.</w:t>
      </w:r>
    </w:p>
    <w:p w:rsidR="00A75876" w:rsidRDefault="00A75876">
      <w:pPr>
        <w:pStyle w:val="SGGSGurm"/>
      </w:pPr>
      <w:r>
        <w:rPr>
          <w:cs/>
          <w:lang w:bidi="pa-IN"/>
        </w:rPr>
        <w:t>ਨਾਨਕ ਖਸਮੈ ਭਾਵੈ ਸਾ ਭਲੀ ਜਿਸ ਨੋ ਆਪੇ ਬਖਸੇ ਕਰਤਾਰੁ ॥੧</w:t>
      </w:r>
      <w:r>
        <w:rPr>
          <w:cs/>
        </w:rPr>
        <w:t xml:space="preserve">॥ </w:t>
      </w:r>
      <w:r>
        <w:rPr>
          <w:color w:val="008000"/>
          <w:sz w:val="18"/>
        </w:rPr>
        <w:t>(516)</w:t>
      </w:r>
    </w:p>
    <w:p w:rsidR="00A75876" w:rsidRDefault="00A75876">
      <w:pPr>
        <w:pStyle w:val="SGGSHindi"/>
      </w:pPr>
      <w:r>
        <w:rPr>
          <w:cs/>
        </w:rPr>
        <w:t>नानक</w:t>
      </w:r>
      <w:r>
        <w:t xml:space="preserve"> </w:t>
      </w:r>
      <w:r>
        <w:rPr>
          <w:cs/>
        </w:rPr>
        <w:t>खसमै</w:t>
      </w:r>
      <w:r>
        <w:t xml:space="preserve"> </w:t>
      </w:r>
      <w:r>
        <w:rPr>
          <w:cs/>
        </w:rPr>
        <w:t>भावै</w:t>
      </w:r>
      <w:r>
        <w:t xml:space="preserve"> </w:t>
      </w:r>
      <w:r>
        <w:rPr>
          <w:cs/>
        </w:rPr>
        <w:t>सा</w:t>
      </w:r>
      <w:r>
        <w:t xml:space="preserve"> </w:t>
      </w:r>
      <w:r>
        <w:rPr>
          <w:cs/>
        </w:rPr>
        <w:t>भली</w:t>
      </w:r>
      <w:r>
        <w:t xml:space="preserve"> </w:t>
      </w:r>
      <w:r>
        <w:rPr>
          <w:cs/>
        </w:rPr>
        <w:t>जिस</w:t>
      </w:r>
      <w:r>
        <w:t xml:space="preserve"> </w:t>
      </w:r>
      <w:r>
        <w:rPr>
          <w:cs/>
        </w:rPr>
        <w:t>नो</w:t>
      </w:r>
      <w:r>
        <w:t xml:space="preserve"> </w:t>
      </w:r>
      <w:r>
        <w:rPr>
          <w:cs/>
        </w:rPr>
        <w:t>आपे</w:t>
      </w:r>
      <w:r>
        <w:t xml:space="preserve"> </w:t>
      </w:r>
      <w:r>
        <w:rPr>
          <w:cs/>
        </w:rPr>
        <w:t>बखसे</w:t>
      </w:r>
      <w:r>
        <w:t xml:space="preserve"> </w:t>
      </w:r>
      <w:r>
        <w:rPr>
          <w:cs/>
        </w:rPr>
        <w:t>करतारु</w:t>
      </w:r>
      <w:r>
        <w:t xml:space="preserve"> </w:t>
      </w:r>
      <w:r>
        <w:rPr>
          <w:cs/>
        </w:rPr>
        <w:t>॥१॥</w:t>
      </w:r>
    </w:p>
    <w:p w:rsidR="00A75876" w:rsidRDefault="00A75876">
      <w:pPr>
        <w:pStyle w:val="SGGSRoman"/>
      </w:pPr>
      <w:r>
        <w:t>naanak khasmai bhaavai saa bhalee jis no aapay bakhsay kartaar. ||1||</w:t>
      </w:r>
    </w:p>
    <w:p w:rsidR="00A75876" w:rsidRDefault="00A75876">
      <w:pPr>
        <w:pStyle w:val="SGGSTrans"/>
      </w:pPr>
      <w:r>
        <w:t>O Nanak, that bride alone is good, who is pleasing to her Lord and Master, and whom the Creator Lord Himself forgives. ||1||</w:t>
      </w:r>
    </w:p>
    <w:p w:rsidR="00A75876" w:rsidRDefault="00A75876">
      <w:pPr>
        <w:pStyle w:val="SGGSGurm"/>
      </w:pPr>
      <w:r>
        <w:rPr>
          <w:cs/>
          <w:lang w:bidi="pa-IN"/>
        </w:rPr>
        <w:t xml:space="preserve">ਮਃ ੩ </w:t>
      </w:r>
      <w:r>
        <w:rPr>
          <w:cs/>
        </w:rPr>
        <w:t xml:space="preserve">॥ </w:t>
      </w:r>
      <w:r>
        <w:rPr>
          <w:color w:val="008000"/>
          <w:sz w:val="18"/>
        </w:rPr>
        <w:t>(516)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ਸਦਾ ਸਦਾ ਸਾਲਾਹੀਐ ਸਚੇ ਕਉ ਬਲਿ ਜਾਉ ॥ </w:t>
      </w:r>
      <w:r>
        <w:rPr>
          <w:color w:val="008000"/>
          <w:sz w:val="18"/>
        </w:rPr>
        <w:t>(516)</w:t>
      </w:r>
    </w:p>
    <w:p w:rsidR="00A75876" w:rsidRDefault="00A75876">
      <w:pPr>
        <w:pStyle w:val="SGGSHindi"/>
      </w:pPr>
      <w:r>
        <w:rPr>
          <w:cs/>
        </w:rPr>
        <w:t>सदा</w:t>
      </w:r>
      <w:r>
        <w:t xml:space="preserve"> </w:t>
      </w:r>
      <w:r>
        <w:rPr>
          <w:cs/>
        </w:rPr>
        <w:t>सदा</w:t>
      </w:r>
      <w:r>
        <w:t xml:space="preserve"> </w:t>
      </w:r>
      <w:r>
        <w:rPr>
          <w:cs/>
        </w:rPr>
        <w:t>सालाहीऐ</w:t>
      </w:r>
      <w:r>
        <w:t xml:space="preserve"> </w:t>
      </w:r>
      <w:r>
        <w:rPr>
          <w:cs/>
        </w:rPr>
        <w:t>सचे</w:t>
      </w:r>
      <w:r>
        <w:t xml:space="preserve"> </w:t>
      </w:r>
      <w:r>
        <w:rPr>
          <w:cs/>
        </w:rPr>
        <w:t>कउ</w:t>
      </w:r>
      <w:r>
        <w:t xml:space="preserve"> </w:t>
      </w:r>
      <w:r>
        <w:rPr>
          <w:cs/>
        </w:rPr>
        <w:t>बलि</w:t>
      </w:r>
      <w:r>
        <w:t xml:space="preserve"> </w:t>
      </w:r>
      <w:r>
        <w:rPr>
          <w:cs/>
        </w:rPr>
        <w:t>जाउ</w:t>
      </w:r>
      <w:r>
        <w:t xml:space="preserve"> </w:t>
      </w:r>
      <w:r>
        <w:rPr>
          <w:cs/>
        </w:rPr>
        <w:t>॥</w:t>
      </w:r>
    </w:p>
    <w:p w:rsidR="00A75876" w:rsidRDefault="00A75876">
      <w:pPr>
        <w:pStyle w:val="SGGSRoman"/>
      </w:pPr>
      <w:r>
        <w:t>sadaa sadaa salaahee-ai sachay ka-o bal jaa-o.</w:t>
      </w:r>
    </w:p>
    <w:p w:rsidR="00A75876" w:rsidRDefault="00A75876">
      <w:pPr>
        <w:pStyle w:val="SGGSTrans"/>
      </w:pPr>
      <w:r>
        <w:t>Praise the Lord, forever and ever, and make yourself a sacrifice to the True Lord.</w:t>
      </w:r>
    </w:p>
    <w:p w:rsidR="00A75876" w:rsidRDefault="00A75876">
      <w:pPr>
        <w:pStyle w:val="SGGSGurm"/>
      </w:pPr>
      <w:r>
        <w:rPr>
          <w:cs/>
          <w:lang w:bidi="pa-IN"/>
        </w:rPr>
        <w:t>ਨਾਨਕ ਏਕੁ ਛੋਡਿ ਦੂਜੈ ਲਗੈ ਸਾ ਜਿਹਵਾ ਜਲਿ ਜਾਉ ॥੨</w:t>
      </w:r>
      <w:r>
        <w:rPr>
          <w:cs/>
        </w:rPr>
        <w:t xml:space="preserve">॥ </w:t>
      </w:r>
      <w:r>
        <w:rPr>
          <w:color w:val="008000"/>
          <w:sz w:val="18"/>
        </w:rPr>
        <w:t>(516)</w:t>
      </w:r>
    </w:p>
    <w:p w:rsidR="00A75876" w:rsidRDefault="00A75876">
      <w:pPr>
        <w:pStyle w:val="SGGSHindi"/>
      </w:pPr>
      <w:r>
        <w:rPr>
          <w:cs/>
        </w:rPr>
        <w:t>नानक</w:t>
      </w:r>
      <w:r>
        <w:t xml:space="preserve"> </w:t>
      </w:r>
      <w:r>
        <w:rPr>
          <w:cs/>
        </w:rPr>
        <w:t>एकु</w:t>
      </w:r>
      <w:r>
        <w:t xml:space="preserve"> </w:t>
      </w:r>
      <w:r>
        <w:rPr>
          <w:cs/>
        </w:rPr>
        <w:t>छोडि</w:t>
      </w:r>
      <w:r>
        <w:t xml:space="preserve"> </w:t>
      </w:r>
      <w:r>
        <w:rPr>
          <w:cs/>
        </w:rPr>
        <w:t>दूजै</w:t>
      </w:r>
      <w:r>
        <w:t xml:space="preserve"> </w:t>
      </w:r>
      <w:r>
        <w:rPr>
          <w:cs/>
        </w:rPr>
        <w:t>लगै</w:t>
      </w:r>
      <w:r>
        <w:t xml:space="preserve"> </w:t>
      </w:r>
      <w:r>
        <w:rPr>
          <w:cs/>
        </w:rPr>
        <w:t>सा</w:t>
      </w:r>
      <w:r>
        <w:t xml:space="preserve"> </w:t>
      </w:r>
      <w:r>
        <w:rPr>
          <w:cs/>
        </w:rPr>
        <w:t>जिहवा</w:t>
      </w:r>
      <w:r>
        <w:t xml:space="preserve"> </w:t>
      </w:r>
      <w:r>
        <w:rPr>
          <w:cs/>
        </w:rPr>
        <w:t>जलि</w:t>
      </w:r>
      <w:r>
        <w:t xml:space="preserve"> </w:t>
      </w:r>
      <w:r>
        <w:rPr>
          <w:cs/>
        </w:rPr>
        <w:t>जाउ</w:t>
      </w:r>
      <w:r>
        <w:t xml:space="preserve"> </w:t>
      </w:r>
      <w:r>
        <w:rPr>
          <w:cs/>
        </w:rPr>
        <w:t>॥२॥</w:t>
      </w:r>
    </w:p>
    <w:p w:rsidR="00A75876" w:rsidRDefault="00A75876">
      <w:pPr>
        <w:pStyle w:val="SGGSRoman"/>
      </w:pPr>
      <w:r>
        <w:t>naanak ayk chhod doojai lagai saa jihvaa jal jaa-o. ||2||</w:t>
      </w:r>
    </w:p>
    <w:p w:rsidR="00A75876" w:rsidRDefault="00A75876">
      <w:pPr>
        <w:pStyle w:val="SGGSTrans"/>
      </w:pPr>
      <w:r>
        <w:t>O Nanak, let that tongue be burnt, which renounces the One Lord, and attaches itself to another. ||2||</w:t>
      </w:r>
    </w:p>
    <w:p w:rsidR="00A75876" w:rsidRDefault="00A75876">
      <w:pPr>
        <w:pStyle w:val="SGGSGurm"/>
      </w:pPr>
      <w:r>
        <w:rPr>
          <w:cs/>
          <w:lang w:bidi="pa-IN"/>
        </w:rPr>
        <w:t xml:space="preserve">ਪਉੜੀ ॥ </w:t>
      </w:r>
      <w:r>
        <w:rPr>
          <w:color w:val="008000"/>
          <w:sz w:val="18"/>
        </w:rPr>
        <w:t>(516)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ਅੰਸਾ ਅਉਤਾਰੁ ਉਪਾਇਓਨੁ ਭਾਉ ਦੂਜਾ ਕੀਆ ॥ </w:t>
      </w:r>
      <w:r>
        <w:rPr>
          <w:color w:val="008000"/>
          <w:sz w:val="18"/>
        </w:rPr>
        <w:t>(516)</w:t>
      </w:r>
    </w:p>
    <w:p w:rsidR="00A75876" w:rsidRDefault="00A75876">
      <w:pPr>
        <w:pStyle w:val="SGGSHindi"/>
      </w:pPr>
      <w:r>
        <w:rPr>
          <w:cs/>
        </w:rPr>
        <w:t>अंसा</w:t>
      </w:r>
      <w:r>
        <w:t xml:space="preserve"> </w:t>
      </w:r>
      <w:r>
        <w:rPr>
          <w:cs/>
        </w:rPr>
        <w:t>अउतारु</w:t>
      </w:r>
      <w:r>
        <w:t xml:space="preserve"> </w:t>
      </w:r>
      <w:r>
        <w:rPr>
          <w:cs/>
        </w:rPr>
        <w:t>उपाइओनु</w:t>
      </w:r>
      <w:r>
        <w:t xml:space="preserve"> </w:t>
      </w:r>
      <w:r>
        <w:rPr>
          <w:cs/>
        </w:rPr>
        <w:t>भाउ</w:t>
      </w:r>
      <w:r>
        <w:t xml:space="preserve"> </w:t>
      </w:r>
      <w:r>
        <w:rPr>
          <w:cs/>
        </w:rPr>
        <w:t>दूजा</w:t>
      </w:r>
      <w:r>
        <w:t xml:space="preserve"> </w:t>
      </w:r>
      <w:r>
        <w:rPr>
          <w:cs/>
        </w:rPr>
        <w:t>कीआ</w:t>
      </w:r>
      <w:r>
        <w:t xml:space="preserve"> </w:t>
      </w:r>
      <w:r>
        <w:rPr>
          <w:cs/>
        </w:rPr>
        <w:t>॥</w:t>
      </w:r>
    </w:p>
    <w:p w:rsidR="00A75876" w:rsidRDefault="00A75876">
      <w:pPr>
        <w:pStyle w:val="SGGSRoman"/>
      </w:pPr>
      <w:r>
        <w:t>ansaa a-utaar upaa-i-on bhaa-o doojaa kee-aa.</w:t>
      </w:r>
    </w:p>
    <w:p w:rsidR="00A75876" w:rsidRDefault="00A75876">
      <w:pPr>
        <w:pStyle w:val="SGGSTrans"/>
      </w:pPr>
      <w:r>
        <w:t>From a single particle of His greatness, He created His incarnations, but they indulged in the love of duality.</w:t>
      </w:r>
    </w:p>
    <w:p w:rsidR="00A75876" w:rsidRDefault="00A75876">
      <w:pPr>
        <w:pStyle w:val="SGGSGurm"/>
      </w:pPr>
      <w:r>
        <w:rPr>
          <w:cs/>
          <w:lang w:bidi="pa-IN"/>
        </w:rPr>
        <w:t xml:space="preserve">ਜਿਉ ਰਾਜੇ ਰਾਜੁ ਕਮਾਵਦੇ ਦੁਖ ਸੁਖ ਭਿੜੀਆ ॥ </w:t>
      </w:r>
      <w:r>
        <w:rPr>
          <w:color w:val="008000"/>
          <w:sz w:val="18"/>
        </w:rPr>
        <w:t>(516)</w:t>
      </w:r>
    </w:p>
    <w:p w:rsidR="00A75876" w:rsidRDefault="00A75876">
      <w:pPr>
        <w:pStyle w:val="SGGSHindi"/>
      </w:pPr>
      <w:r>
        <w:rPr>
          <w:cs/>
        </w:rPr>
        <w:t>जिउ</w:t>
      </w:r>
      <w:r>
        <w:t xml:space="preserve"> </w:t>
      </w:r>
      <w:r>
        <w:rPr>
          <w:cs/>
        </w:rPr>
        <w:t>राजे</w:t>
      </w:r>
      <w:r>
        <w:t xml:space="preserve"> </w:t>
      </w:r>
      <w:r>
        <w:rPr>
          <w:cs/>
        </w:rPr>
        <w:t>राजु</w:t>
      </w:r>
      <w:r>
        <w:t xml:space="preserve"> </w:t>
      </w:r>
      <w:r>
        <w:rPr>
          <w:cs/>
        </w:rPr>
        <w:t>कमावदे</w:t>
      </w:r>
      <w:r>
        <w:t xml:space="preserve"> </w:t>
      </w:r>
      <w:r>
        <w:rPr>
          <w:cs/>
        </w:rPr>
        <w:t>दुख</w:t>
      </w:r>
      <w:r>
        <w:t xml:space="preserve"> </w:t>
      </w:r>
      <w:r>
        <w:rPr>
          <w:cs/>
        </w:rPr>
        <w:t>सुख</w:t>
      </w:r>
      <w:r>
        <w:t xml:space="preserve"> </w:t>
      </w:r>
      <w:r>
        <w:rPr>
          <w:cs/>
        </w:rPr>
        <w:t>भिड़ीआ</w:t>
      </w:r>
      <w:r>
        <w:t xml:space="preserve"> </w:t>
      </w:r>
      <w:r>
        <w:rPr>
          <w:cs/>
        </w:rPr>
        <w:t>॥</w:t>
      </w:r>
    </w:p>
    <w:p w:rsidR="00A75876" w:rsidRDefault="00A75876">
      <w:pPr>
        <w:pStyle w:val="SGGSRoman"/>
      </w:pPr>
      <w:r>
        <w:t>ji-o raajay raaj kamaavday dukh sukh bhirhee-aa.</w:t>
      </w:r>
    </w:p>
    <w:p w:rsidR="00A75876" w:rsidRDefault="00A75876">
      <w:pPr>
        <w:pStyle w:val="SGGSTrans"/>
      </w:pPr>
      <w:r>
        <w:t>They ruled like kings, and fought for pleasure and pain.</w:t>
      </w:r>
    </w:p>
    <w:p w:rsidR="00A75876" w:rsidRDefault="00A75876">
      <w:pPr>
        <w:pStyle w:val="SGGSGurm"/>
      </w:pPr>
      <w:r>
        <w:rPr>
          <w:cs/>
          <w:lang w:bidi="pa-IN"/>
        </w:rPr>
        <w:t xml:space="preserve">ਈਸਰੁ ਬ੍ਰਹਮਾ ਸੇਵਦੇ ਅੰਤੁ ਤਿਨ੍ਹ੍ਹੀ ਨ ਲਹੀਆ ॥ </w:t>
      </w:r>
      <w:r>
        <w:rPr>
          <w:color w:val="008000"/>
          <w:sz w:val="18"/>
        </w:rPr>
        <w:t>(516)</w:t>
      </w:r>
    </w:p>
    <w:p w:rsidR="00A75876" w:rsidRDefault="00A75876">
      <w:pPr>
        <w:pStyle w:val="SGGSHindi"/>
      </w:pPr>
      <w:r>
        <w:rPr>
          <w:cs/>
        </w:rPr>
        <w:t>ईसरु</w:t>
      </w:r>
      <w:r>
        <w:t xml:space="preserve"> </w:t>
      </w:r>
      <w:r>
        <w:rPr>
          <w:cs/>
        </w:rPr>
        <w:t>ब्रहमा</w:t>
      </w:r>
      <w:r>
        <w:t xml:space="preserve"> </w:t>
      </w:r>
      <w:r>
        <w:rPr>
          <w:cs/>
        </w:rPr>
        <w:t>सेवदे</w:t>
      </w:r>
      <w:r>
        <w:t xml:space="preserve"> </w:t>
      </w:r>
      <w:r>
        <w:rPr>
          <w:cs/>
        </w:rPr>
        <w:t>अंतु</w:t>
      </w:r>
      <w:r>
        <w:t xml:space="preserve"> </w:t>
      </w:r>
      <w:r>
        <w:rPr>
          <w:cs/>
        </w:rPr>
        <w:t>तिन्ही</w:t>
      </w:r>
      <w:r>
        <w:t xml:space="preserve"> </w:t>
      </w:r>
      <w:r>
        <w:rPr>
          <w:cs/>
        </w:rPr>
        <w:t>न</w:t>
      </w:r>
      <w:r>
        <w:t xml:space="preserve"> </w:t>
      </w:r>
      <w:r>
        <w:rPr>
          <w:cs/>
        </w:rPr>
        <w:t>लहीआ</w:t>
      </w:r>
      <w:r>
        <w:t xml:space="preserve"> </w:t>
      </w:r>
      <w:r>
        <w:rPr>
          <w:cs/>
        </w:rPr>
        <w:t>॥</w:t>
      </w:r>
    </w:p>
    <w:p w:rsidR="00A75876" w:rsidRDefault="00A75876">
      <w:pPr>
        <w:pStyle w:val="SGGSRoman"/>
      </w:pPr>
      <w:r>
        <w:t>eesar barahmaa sayvday ant tin</w:t>
      </w:r>
      <w:r>
        <w:rPr>
          <w:vertAlign w:val="superscript"/>
        </w:rPr>
        <w:t>H</w:t>
      </w:r>
      <w:r>
        <w:t>ee na lahee-aa.</w:t>
      </w:r>
    </w:p>
    <w:p w:rsidR="00A75876" w:rsidRDefault="00A75876">
      <w:pPr>
        <w:pStyle w:val="SGGSTrans"/>
      </w:pPr>
      <w:r>
        <w:t>Those who serve Shiva and Brahma do not find the limits of the Lord.</w:t>
      </w:r>
    </w:p>
    <w:p w:rsidR="00A75876" w:rsidRDefault="00A75876">
      <w:pPr>
        <w:pStyle w:val="SGGSGurm"/>
      </w:pPr>
      <w:r>
        <w:rPr>
          <w:cs/>
          <w:lang w:bidi="pa-IN"/>
        </w:rPr>
        <w:t xml:space="preserve">ਨਿਰਭਉ ਨਿਰੰਕਾਰੁ ਅਲਖੁ ਹੈ ਗੁਰਮੁਖਿ ਪ੍ਰਗਟੀਆ ॥ </w:t>
      </w:r>
      <w:r>
        <w:rPr>
          <w:color w:val="008000"/>
          <w:sz w:val="18"/>
        </w:rPr>
        <w:t>(516)</w:t>
      </w:r>
    </w:p>
    <w:p w:rsidR="00A75876" w:rsidRDefault="00A75876">
      <w:pPr>
        <w:pStyle w:val="SGGSHindi"/>
      </w:pPr>
      <w:r>
        <w:rPr>
          <w:cs/>
        </w:rPr>
        <w:t>निरभउ</w:t>
      </w:r>
      <w:r>
        <w:t xml:space="preserve"> </w:t>
      </w:r>
      <w:r>
        <w:rPr>
          <w:cs/>
        </w:rPr>
        <w:t>निरंकारु</w:t>
      </w:r>
      <w:r>
        <w:t xml:space="preserve"> </w:t>
      </w:r>
      <w:r>
        <w:rPr>
          <w:cs/>
        </w:rPr>
        <w:t>अलखु</w:t>
      </w:r>
      <w:r>
        <w:t xml:space="preserve"> </w:t>
      </w:r>
      <w:r>
        <w:rPr>
          <w:cs/>
        </w:rPr>
        <w:t>है</w:t>
      </w:r>
      <w:r>
        <w:t xml:space="preserve"> </w:t>
      </w:r>
      <w:r>
        <w:rPr>
          <w:cs/>
        </w:rPr>
        <w:t>गुरमुखि</w:t>
      </w:r>
      <w:r>
        <w:t xml:space="preserve"> </w:t>
      </w:r>
      <w:r>
        <w:rPr>
          <w:cs/>
        </w:rPr>
        <w:t>प्रगटीआ</w:t>
      </w:r>
      <w:r>
        <w:t xml:space="preserve"> </w:t>
      </w:r>
      <w:r>
        <w:rPr>
          <w:cs/>
        </w:rPr>
        <w:t>॥</w:t>
      </w:r>
    </w:p>
    <w:p w:rsidR="00A75876" w:rsidRDefault="00A75876">
      <w:pPr>
        <w:pStyle w:val="SGGSRoman"/>
      </w:pPr>
      <w:r>
        <w:t>nirbha-o nirankaar alakh hai gurmukh pargatee-aa.</w:t>
      </w:r>
    </w:p>
    <w:p w:rsidR="00A75876" w:rsidRDefault="00A75876">
      <w:pPr>
        <w:pStyle w:val="SGGSTrans"/>
      </w:pPr>
      <w:r>
        <w:t>The Fearless, Formless Lord is unseen and invisible; He is revealed only to the Gurmukh.</w:t>
      </w:r>
    </w:p>
    <w:p w:rsidR="00A75876" w:rsidRDefault="00A75876">
      <w:pPr>
        <w:pStyle w:val="SGGSGurm"/>
      </w:pPr>
      <w:r>
        <w:rPr>
          <w:cs/>
          <w:lang w:bidi="pa-IN"/>
        </w:rPr>
        <w:t>ਤਿਥੈ ਸੋਗੁ ਵਿਜੋਗੁ ਨ ਵਿਆਪਈ ਅਸਥਿਰੁ ਜਗਿ ਥੀਆ ॥੧੯</w:t>
      </w:r>
      <w:r>
        <w:rPr>
          <w:cs/>
        </w:rPr>
        <w:t xml:space="preserve">॥ </w:t>
      </w:r>
      <w:r>
        <w:rPr>
          <w:color w:val="008000"/>
          <w:sz w:val="18"/>
        </w:rPr>
        <w:t>(516)</w:t>
      </w:r>
    </w:p>
    <w:p w:rsidR="00A75876" w:rsidRDefault="00A75876">
      <w:pPr>
        <w:pStyle w:val="SGGSHindi"/>
      </w:pPr>
      <w:r>
        <w:rPr>
          <w:cs/>
        </w:rPr>
        <w:t>तिथै</w:t>
      </w:r>
      <w:r>
        <w:t xml:space="preserve"> </w:t>
      </w:r>
      <w:r>
        <w:rPr>
          <w:cs/>
        </w:rPr>
        <w:t>सोगु</w:t>
      </w:r>
      <w:r>
        <w:t xml:space="preserve"> </w:t>
      </w:r>
      <w:r>
        <w:rPr>
          <w:cs/>
        </w:rPr>
        <w:t>विजोगु</w:t>
      </w:r>
      <w:r>
        <w:t xml:space="preserve"> </w:t>
      </w:r>
      <w:r>
        <w:rPr>
          <w:cs/>
        </w:rPr>
        <w:t>न</w:t>
      </w:r>
      <w:r>
        <w:t xml:space="preserve"> </w:t>
      </w:r>
      <w:r>
        <w:rPr>
          <w:cs/>
        </w:rPr>
        <w:t>विआपई</w:t>
      </w:r>
      <w:r>
        <w:t xml:space="preserve"> </w:t>
      </w:r>
      <w:r>
        <w:rPr>
          <w:cs/>
        </w:rPr>
        <w:t>असथिरु</w:t>
      </w:r>
      <w:r>
        <w:t xml:space="preserve"> </w:t>
      </w:r>
      <w:r>
        <w:rPr>
          <w:cs/>
        </w:rPr>
        <w:t>जगि</w:t>
      </w:r>
      <w:r>
        <w:t xml:space="preserve"> </w:t>
      </w:r>
      <w:r>
        <w:rPr>
          <w:cs/>
        </w:rPr>
        <w:t>थीआ</w:t>
      </w:r>
      <w:r>
        <w:t xml:space="preserve"> </w:t>
      </w:r>
      <w:r>
        <w:rPr>
          <w:cs/>
        </w:rPr>
        <w:t>॥१९॥</w:t>
      </w:r>
    </w:p>
    <w:p w:rsidR="00A75876" w:rsidRDefault="00A75876">
      <w:pPr>
        <w:pStyle w:val="SGGSRoman"/>
      </w:pPr>
      <w:r>
        <w:t>tithai sog vijog na vi-aapa-ee asthir jag thee-aa. ||19||</w:t>
      </w:r>
    </w:p>
    <w:p w:rsidR="00A75876" w:rsidRDefault="00A75876">
      <w:pPr>
        <w:pStyle w:val="SGGSTrans"/>
      </w:pPr>
      <w:r>
        <w:t>There, one does not suffer sorrow or separation; he becomes stable and immortal in the world. ||19||</w:t>
      </w:r>
    </w:p>
    <w:p w:rsidR="00A75876" w:rsidRDefault="00A75876">
      <w:pPr>
        <w:pStyle w:val="SGGSGurm"/>
      </w:pPr>
      <w:r>
        <w:rPr>
          <w:cs/>
          <w:lang w:bidi="pa-IN"/>
        </w:rPr>
        <w:t xml:space="preserve">ਸਲੋਕੁ ਮਃ ੩ </w:t>
      </w:r>
      <w:r>
        <w:rPr>
          <w:cs/>
        </w:rPr>
        <w:t xml:space="preserve">॥ </w:t>
      </w:r>
      <w:r>
        <w:rPr>
          <w:color w:val="008000"/>
          <w:sz w:val="18"/>
        </w:rPr>
        <w:t>(516)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ਏਹੁ ਸਭੁ ਕਿਛੁ ਆਵਣ ਜਾਣੁ ਹੈ ਜੇਤਾ ਹੈ ਆਕਾਰੁ ॥ </w:t>
      </w:r>
      <w:r>
        <w:rPr>
          <w:color w:val="008000"/>
          <w:sz w:val="18"/>
        </w:rPr>
        <w:t>(516)</w:t>
      </w:r>
    </w:p>
    <w:p w:rsidR="00A75876" w:rsidRDefault="00A75876">
      <w:pPr>
        <w:pStyle w:val="SGGSHindi"/>
      </w:pPr>
      <w:r>
        <w:rPr>
          <w:cs/>
        </w:rPr>
        <w:t>एहु</w:t>
      </w:r>
      <w:r>
        <w:t xml:space="preserve"> </w:t>
      </w:r>
      <w:r>
        <w:rPr>
          <w:cs/>
        </w:rPr>
        <w:t>सभु</w:t>
      </w:r>
      <w:r>
        <w:t xml:space="preserve"> </w:t>
      </w:r>
      <w:r>
        <w:rPr>
          <w:cs/>
        </w:rPr>
        <w:t>किछु</w:t>
      </w:r>
      <w:r>
        <w:t xml:space="preserve"> </w:t>
      </w:r>
      <w:r>
        <w:rPr>
          <w:cs/>
        </w:rPr>
        <w:t>आवण</w:t>
      </w:r>
      <w:r>
        <w:t xml:space="preserve"> </w:t>
      </w:r>
      <w:r>
        <w:rPr>
          <w:cs/>
        </w:rPr>
        <w:t>जाणु</w:t>
      </w:r>
      <w:r>
        <w:t xml:space="preserve"> </w:t>
      </w:r>
      <w:r>
        <w:rPr>
          <w:cs/>
        </w:rPr>
        <w:t>है</w:t>
      </w:r>
      <w:r>
        <w:t xml:space="preserve"> </w:t>
      </w:r>
      <w:r>
        <w:rPr>
          <w:cs/>
        </w:rPr>
        <w:t>जेता</w:t>
      </w:r>
      <w:r>
        <w:t xml:space="preserve"> </w:t>
      </w:r>
      <w:r>
        <w:rPr>
          <w:cs/>
        </w:rPr>
        <w:t>है</w:t>
      </w:r>
      <w:r>
        <w:t xml:space="preserve"> </w:t>
      </w:r>
      <w:r>
        <w:rPr>
          <w:cs/>
        </w:rPr>
        <w:t>आकारु</w:t>
      </w:r>
      <w:r>
        <w:t xml:space="preserve"> </w:t>
      </w:r>
      <w:r>
        <w:rPr>
          <w:cs/>
        </w:rPr>
        <w:t>॥</w:t>
      </w:r>
    </w:p>
    <w:p w:rsidR="00A75876" w:rsidRDefault="00A75876">
      <w:pPr>
        <w:pStyle w:val="SGGSRoman"/>
      </w:pPr>
      <w:r>
        <w:t>ayhu sabh kichh aavan jaan hai jaytaa hai aakaar.</w:t>
      </w:r>
    </w:p>
    <w:p w:rsidR="00A75876" w:rsidRDefault="00A75876">
      <w:pPr>
        <w:pStyle w:val="SGGSTrans"/>
      </w:pPr>
      <w:r>
        <w:t>All these things come and go, all these things of the world.</w:t>
      </w:r>
    </w:p>
    <w:p w:rsidR="00A75876" w:rsidRDefault="00A75876">
      <w:pPr>
        <w:pStyle w:val="SGGSGurm"/>
      </w:pPr>
      <w:r>
        <w:rPr>
          <w:cs/>
          <w:lang w:bidi="pa-IN"/>
        </w:rPr>
        <w:t>ਜਿਨਿ ਏਹੁ ਲੇਖਾ ਲਿਖਿਆ ਸੋ ਹੋਆ ਪਰਵਾਣੁ ॥</w:t>
      </w:r>
      <w:r>
        <w:t xml:space="preserve"> </w:t>
      </w:r>
      <w:r>
        <w:rPr>
          <w:color w:val="008000"/>
          <w:sz w:val="18"/>
        </w:rPr>
        <w:t>(516)</w:t>
      </w:r>
    </w:p>
    <w:p w:rsidR="00A75876" w:rsidRDefault="00A75876">
      <w:pPr>
        <w:pStyle w:val="SGGSHindi"/>
      </w:pPr>
      <w:r>
        <w:rPr>
          <w:cs/>
        </w:rPr>
        <w:t>जिनि</w:t>
      </w:r>
      <w:r>
        <w:t xml:space="preserve"> </w:t>
      </w:r>
      <w:r>
        <w:rPr>
          <w:cs/>
        </w:rPr>
        <w:t>एहु</w:t>
      </w:r>
      <w:r>
        <w:t xml:space="preserve"> </w:t>
      </w:r>
      <w:r>
        <w:rPr>
          <w:cs/>
        </w:rPr>
        <w:t>लेखा</w:t>
      </w:r>
      <w:r>
        <w:t xml:space="preserve"> </w:t>
      </w:r>
      <w:r>
        <w:rPr>
          <w:cs/>
        </w:rPr>
        <w:t>लिखिआ</w:t>
      </w:r>
      <w:r>
        <w:t xml:space="preserve"> </w:t>
      </w:r>
      <w:r>
        <w:rPr>
          <w:cs/>
        </w:rPr>
        <w:t>सो</w:t>
      </w:r>
      <w:r>
        <w:t xml:space="preserve"> </w:t>
      </w:r>
      <w:r>
        <w:rPr>
          <w:cs/>
        </w:rPr>
        <w:t>होआ</w:t>
      </w:r>
      <w:r>
        <w:t xml:space="preserve"> </w:t>
      </w:r>
      <w:r>
        <w:rPr>
          <w:cs/>
        </w:rPr>
        <w:t>परवाणु</w:t>
      </w:r>
      <w:r>
        <w:t xml:space="preserve"> </w:t>
      </w:r>
      <w:r>
        <w:rPr>
          <w:cs/>
        </w:rPr>
        <w:t>॥</w:t>
      </w:r>
    </w:p>
    <w:p w:rsidR="00A75876" w:rsidRDefault="00A75876">
      <w:pPr>
        <w:pStyle w:val="SGGSRoman"/>
      </w:pPr>
      <w:r>
        <w:t>jin ayhu laykhaa likhi-aa so ho-aa parvaan.</w:t>
      </w:r>
    </w:p>
    <w:p w:rsidR="00A75876" w:rsidRDefault="00A75876">
      <w:pPr>
        <w:pStyle w:val="SGGSTrans"/>
      </w:pPr>
      <w:r>
        <w:t>One who knows this written account is acceptable and approved.</w:t>
      </w:r>
    </w:p>
    <w:p w:rsidR="00A75876" w:rsidRDefault="00A75876">
      <w:pPr>
        <w:pStyle w:val="SGGSGurm"/>
      </w:pPr>
      <w:r>
        <w:rPr>
          <w:cs/>
          <w:lang w:bidi="pa-IN"/>
        </w:rPr>
        <w:t>ਨਾਨਕ ਜੇ ਕੋ ਆਪੁ ਗਣਾਇਦਾ ਸੋ ਮੂਰਖੁ ਗਾਵਾਰੁ ॥੧</w:t>
      </w:r>
      <w:r>
        <w:rPr>
          <w:cs/>
        </w:rPr>
        <w:t xml:space="preserve">॥ </w:t>
      </w:r>
      <w:r>
        <w:rPr>
          <w:color w:val="008000"/>
          <w:sz w:val="18"/>
        </w:rPr>
        <w:t>(516)</w:t>
      </w:r>
    </w:p>
    <w:p w:rsidR="00A75876" w:rsidRDefault="00A75876">
      <w:pPr>
        <w:pStyle w:val="SGGSHindi"/>
      </w:pPr>
      <w:r>
        <w:rPr>
          <w:cs/>
        </w:rPr>
        <w:t>नानक</w:t>
      </w:r>
      <w:r>
        <w:t xml:space="preserve"> </w:t>
      </w:r>
      <w:r>
        <w:rPr>
          <w:cs/>
        </w:rPr>
        <w:t>जे</w:t>
      </w:r>
      <w:r>
        <w:t xml:space="preserve"> </w:t>
      </w:r>
      <w:r>
        <w:rPr>
          <w:cs/>
        </w:rPr>
        <w:t>को</w:t>
      </w:r>
      <w:r>
        <w:t xml:space="preserve"> </w:t>
      </w:r>
      <w:r>
        <w:rPr>
          <w:cs/>
        </w:rPr>
        <w:t>आपु</w:t>
      </w:r>
      <w:r>
        <w:t xml:space="preserve"> </w:t>
      </w:r>
      <w:r>
        <w:rPr>
          <w:cs/>
        </w:rPr>
        <w:t>गणाइदा</w:t>
      </w:r>
      <w:r>
        <w:t xml:space="preserve"> </w:t>
      </w:r>
      <w:r>
        <w:rPr>
          <w:cs/>
        </w:rPr>
        <w:t>सो</w:t>
      </w:r>
      <w:r>
        <w:t xml:space="preserve"> </w:t>
      </w:r>
      <w:r>
        <w:rPr>
          <w:cs/>
        </w:rPr>
        <w:t>मूरखु</w:t>
      </w:r>
      <w:r>
        <w:t xml:space="preserve"> </w:t>
      </w:r>
      <w:r>
        <w:rPr>
          <w:cs/>
        </w:rPr>
        <w:t>गावारु</w:t>
      </w:r>
      <w:r>
        <w:t xml:space="preserve"> </w:t>
      </w:r>
      <w:r>
        <w:rPr>
          <w:cs/>
        </w:rPr>
        <w:t>॥१॥</w:t>
      </w:r>
    </w:p>
    <w:p w:rsidR="00A75876" w:rsidRDefault="00A75876">
      <w:pPr>
        <w:pStyle w:val="SGGSRoman"/>
      </w:pPr>
      <w:r>
        <w:t>naanak jay ko aap ganaa-idaa so moorakh gaavaar. ||1||</w:t>
      </w:r>
    </w:p>
    <w:p w:rsidR="00A75876" w:rsidRDefault="00A75876">
      <w:pPr>
        <w:pStyle w:val="SGGSTrans"/>
      </w:pPr>
      <w:r>
        <w:t>O Nanak, anyone who takes pride in himself is foolish and unwise. ||1||</w:t>
      </w:r>
    </w:p>
    <w:p w:rsidR="00A75876" w:rsidRDefault="00A75876">
      <w:pPr>
        <w:pStyle w:val="SGGSGurm"/>
      </w:pPr>
      <w:r>
        <w:rPr>
          <w:cs/>
          <w:lang w:bidi="pa-IN"/>
        </w:rPr>
        <w:t xml:space="preserve">ਮਃ ੩ </w:t>
      </w:r>
      <w:r>
        <w:rPr>
          <w:cs/>
        </w:rPr>
        <w:t xml:space="preserve">॥ </w:t>
      </w:r>
      <w:r>
        <w:rPr>
          <w:color w:val="008000"/>
          <w:sz w:val="18"/>
        </w:rPr>
        <w:t>(516)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 ਕੁੰਚਰੁ ਪੀਲਕੁ ਗੁਰੂ ਗਿਆਨੁ ਕੁੰਡਾ ਜਹ ਖਿੰਚੇ ਤਹ ਜਾਇ ॥ </w:t>
      </w:r>
      <w:r>
        <w:rPr>
          <w:color w:val="008000"/>
          <w:sz w:val="18"/>
        </w:rPr>
        <w:t>(516)</w:t>
      </w:r>
    </w:p>
    <w:p w:rsidR="00A75876" w:rsidRDefault="00A75876">
      <w:pPr>
        <w:pStyle w:val="SGGSHindi"/>
      </w:pPr>
      <w:r>
        <w:rPr>
          <w:cs/>
        </w:rPr>
        <w:t>मनु</w:t>
      </w:r>
      <w:r>
        <w:t xml:space="preserve"> </w:t>
      </w:r>
      <w:r>
        <w:rPr>
          <w:cs/>
        </w:rPr>
        <w:t>कुंचरु</w:t>
      </w:r>
      <w:r>
        <w:t xml:space="preserve"> </w:t>
      </w:r>
      <w:r>
        <w:rPr>
          <w:cs/>
        </w:rPr>
        <w:t>पीलकु</w:t>
      </w:r>
      <w:r>
        <w:t xml:space="preserve"> </w:t>
      </w:r>
      <w:r>
        <w:rPr>
          <w:cs/>
        </w:rPr>
        <w:t>गुरू</w:t>
      </w:r>
      <w:r>
        <w:t xml:space="preserve"> </w:t>
      </w:r>
      <w:r>
        <w:rPr>
          <w:cs/>
        </w:rPr>
        <w:t>गिआनु</w:t>
      </w:r>
      <w:r>
        <w:t xml:space="preserve"> </w:t>
      </w:r>
      <w:r>
        <w:rPr>
          <w:cs/>
        </w:rPr>
        <w:t>कुंडा</w:t>
      </w:r>
      <w:r>
        <w:t xml:space="preserve"> </w:t>
      </w:r>
      <w:r>
        <w:rPr>
          <w:cs/>
        </w:rPr>
        <w:t>जह</w:t>
      </w:r>
      <w:r>
        <w:t xml:space="preserve"> </w:t>
      </w:r>
      <w:r>
        <w:rPr>
          <w:cs/>
        </w:rPr>
        <w:t>खिंचे</w:t>
      </w:r>
      <w:r>
        <w:t xml:space="preserve"> </w:t>
      </w:r>
      <w:r>
        <w:rPr>
          <w:cs/>
        </w:rPr>
        <w:t>तह</w:t>
      </w:r>
      <w:r>
        <w:t xml:space="preserve"> </w:t>
      </w:r>
      <w:r>
        <w:rPr>
          <w:cs/>
        </w:rPr>
        <w:t>जाइ</w:t>
      </w:r>
      <w:r>
        <w:t xml:space="preserve"> </w:t>
      </w:r>
      <w:r>
        <w:rPr>
          <w:cs/>
        </w:rPr>
        <w:t>॥</w:t>
      </w:r>
    </w:p>
    <w:p w:rsidR="00A75876" w:rsidRDefault="00A75876">
      <w:pPr>
        <w:pStyle w:val="SGGSRoman"/>
      </w:pPr>
      <w:r>
        <w:t>man kunchar peelak guroo gi-aan kundaa jah khinchay tah jaa-ay.</w:t>
      </w:r>
    </w:p>
    <w:p w:rsidR="00A75876" w:rsidRDefault="00A75876">
      <w:pPr>
        <w:pStyle w:val="SGGSTrans"/>
      </w:pPr>
      <w:r>
        <w:t>The mind is the elephant, the Guru is the elephant-driver, and knowledge is the whip. Wherever the Guru drives the mind, it goes.</w:t>
      </w:r>
    </w:p>
    <w:p w:rsidR="00A75876" w:rsidRDefault="00A75876">
      <w:pPr>
        <w:pStyle w:val="SGGSGurm"/>
      </w:pPr>
      <w:r>
        <w:rPr>
          <w:cs/>
          <w:lang w:bidi="pa-IN"/>
        </w:rPr>
        <w:t>ਨਾਨਕ ਹਸਤੀ ਕੁੰਡੇ ਬਾਹਰਾ ਫਿਰਿ ਫਿਰਿ ਉਝੜਿ ਪਾਇ ॥੨</w:t>
      </w:r>
      <w:r>
        <w:rPr>
          <w:cs/>
        </w:rPr>
        <w:t xml:space="preserve">॥ </w:t>
      </w:r>
      <w:r>
        <w:rPr>
          <w:color w:val="008000"/>
          <w:sz w:val="18"/>
        </w:rPr>
        <w:t>(516)</w:t>
      </w:r>
    </w:p>
    <w:p w:rsidR="00A75876" w:rsidRDefault="00A75876">
      <w:pPr>
        <w:pStyle w:val="SGGSHindi"/>
      </w:pPr>
      <w:r>
        <w:rPr>
          <w:cs/>
        </w:rPr>
        <w:t>नानक</w:t>
      </w:r>
      <w:r>
        <w:t xml:space="preserve"> </w:t>
      </w:r>
      <w:r>
        <w:rPr>
          <w:cs/>
        </w:rPr>
        <w:t>हसती</w:t>
      </w:r>
      <w:r>
        <w:t xml:space="preserve"> </w:t>
      </w:r>
      <w:r>
        <w:rPr>
          <w:cs/>
        </w:rPr>
        <w:t>कुंडे</w:t>
      </w:r>
      <w:r>
        <w:t xml:space="preserve"> </w:t>
      </w:r>
      <w:r>
        <w:rPr>
          <w:cs/>
        </w:rPr>
        <w:t>बाहरा</w:t>
      </w:r>
      <w:r>
        <w:t xml:space="preserve"> </w:t>
      </w:r>
      <w:r>
        <w:rPr>
          <w:cs/>
        </w:rPr>
        <w:t>फिरि</w:t>
      </w:r>
      <w:r>
        <w:t xml:space="preserve"> </w:t>
      </w:r>
      <w:r>
        <w:rPr>
          <w:cs/>
        </w:rPr>
        <w:t>फिरि</w:t>
      </w:r>
      <w:r>
        <w:t xml:space="preserve"> </w:t>
      </w:r>
      <w:r>
        <w:rPr>
          <w:cs/>
        </w:rPr>
        <w:t>उझड़ि</w:t>
      </w:r>
      <w:r>
        <w:t xml:space="preserve"> </w:t>
      </w:r>
      <w:r>
        <w:rPr>
          <w:cs/>
        </w:rPr>
        <w:t>पाइ</w:t>
      </w:r>
      <w:r>
        <w:t xml:space="preserve"> </w:t>
      </w:r>
      <w:r>
        <w:rPr>
          <w:cs/>
        </w:rPr>
        <w:t>॥२॥</w:t>
      </w:r>
    </w:p>
    <w:p w:rsidR="00A75876" w:rsidRDefault="00A75876">
      <w:pPr>
        <w:pStyle w:val="SGGSRoman"/>
      </w:pPr>
      <w:r>
        <w:t>naanak hastee kunday baahraa fir fir ujharh paa-ay. ||2||</w:t>
      </w:r>
    </w:p>
    <w:p w:rsidR="00A75876" w:rsidRDefault="00A75876">
      <w:pPr>
        <w:pStyle w:val="SGGSTrans"/>
      </w:pPr>
      <w:r>
        <w:t>O Nanak, without the whip, the elephant wanders into the wilderness, again and again. ||2||</w:t>
      </w:r>
    </w:p>
    <w:p w:rsidR="00A75876" w:rsidRDefault="00A75876">
      <w:pPr>
        <w:pStyle w:val="SGGSGurm"/>
      </w:pPr>
      <w:r>
        <w:rPr>
          <w:cs/>
          <w:lang w:bidi="pa-IN"/>
        </w:rPr>
        <w:t xml:space="preserve">ਪਉੜੀ ॥ </w:t>
      </w:r>
      <w:r>
        <w:rPr>
          <w:color w:val="008000"/>
          <w:sz w:val="18"/>
        </w:rPr>
        <w:t>(516)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ਤਿਸੁ ਆਗੈ ਅਰਦਾਸਿ ਜਿਨਿ ਉਪਾਇਆ </w:t>
      </w:r>
      <w:r>
        <w:rPr>
          <w:cs/>
        </w:rPr>
        <w:t xml:space="preserve">॥ </w:t>
      </w:r>
      <w:r>
        <w:rPr>
          <w:color w:val="008000"/>
          <w:sz w:val="18"/>
        </w:rPr>
        <w:t>(516)</w:t>
      </w:r>
    </w:p>
    <w:p w:rsidR="00A75876" w:rsidRDefault="00A75876">
      <w:pPr>
        <w:pStyle w:val="SGGSHindi"/>
      </w:pPr>
      <w:r>
        <w:rPr>
          <w:cs/>
        </w:rPr>
        <w:t>तिसु</w:t>
      </w:r>
      <w:r>
        <w:t xml:space="preserve"> </w:t>
      </w:r>
      <w:r>
        <w:rPr>
          <w:cs/>
        </w:rPr>
        <w:t>आगै</w:t>
      </w:r>
      <w:r>
        <w:t xml:space="preserve"> </w:t>
      </w:r>
      <w:r>
        <w:rPr>
          <w:cs/>
        </w:rPr>
        <w:t>अरदासि</w:t>
      </w:r>
      <w:r>
        <w:t xml:space="preserve"> </w:t>
      </w:r>
      <w:r>
        <w:rPr>
          <w:cs/>
        </w:rPr>
        <w:t>जिनि</w:t>
      </w:r>
      <w:r>
        <w:t xml:space="preserve"> </w:t>
      </w:r>
      <w:r>
        <w:rPr>
          <w:cs/>
        </w:rPr>
        <w:t>उपाइआ</w:t>
      </w:r>
      <w:r>
        <w:t xml:space="preserve"> </w:t>
      </w:r>
      <w:r>
        <w:rPr>
          <w:cs/>
        </w:rPr>
        <w:t>॥</w:t>
      </w:r>
    </w:p>
    <w:p w:rsidR="00A75876" w:rsidRDefault="00A75876">
      <w:pPr>
        <w:pStyle w:val="SGGSRoman"/>
      </w:pPr>
      <w:r>
        <w:t>tis aagai ardaas jin upaa-i-aa.</w:t>
      </w:r>
    </w:p>
    <w:p w:rsidR="00A75876" w:rsidRDefault="00A75876">
      <w:pPr>
        <w:pStyle w:val="SGGSTrans"/>
      </w:pPr>
      <w:r>
        <w:t>I offer my prayer to the One, from whom I was created.</w:t>
      </w:r>
    </w:p>
    <w:p w:rsidR="00A75876" w:rsidRDefault="00A75876">
      <w:pPr>
        <w:pStyle w:val="SGGSGurm"/>
      </w:pPr>
      <w:r>
        <w:rPr>
          <w:cs/>
          <w:lang w:bidi="pa-IN"/>
        </w:rPr>
        <w:t xml:space="preserve">ਸਤਿਗੁਰੁ ਅਪਣਾ ਸੇਵਿ ਸਭ ਫਲ ਪਾਇਆ ॥ </w:t>
      </w:r>
      <w:r>
        <w:rPr>
          <w:color w:val="008000"/>
          <w:sz w:val="18"/>
        </w:rPr>
        <w:t>(517)</w:t>
      </w:r>
    </w:p>
    <w:p w:rsidR="00A75876" w:rsidRDefault="00A75876">
      <w:pPr>
        <w:pStyle w:val="SGGSHindi"/>
      </w:pPr>
      <w:r>
        <w:rPr>
          <w:cs/>
        </w:rPr>
        <w:t>सतिगुरु</w:t>
      </w:r>
      <w:r>
        <w:t xml:space="preserve"> </w:t>
      </w:r>
      <w:r>
        <w:rPr>
          <w:cs/>
        </w:rPr>
        <w:t>अपणा</w:t>
      </w:r>
      <w:r>
        <w:t xml:space="preserve"> </w:t>
      </w:r>
      <w:r>
        <w:rPr>
          <w:cs/>
        </w:rPr>
        <w:t>सेवि</w:t>
      </w:r>
      <w:r>
        <w:t xml:space="preserve"> </w:t>
      </w:r>
      <w:r>
        <w:rPr>
          <w:cs/>
        </w:rPr>
        <w:t>सभ</w:t>
      </w:r>
      <w:r>
        <w:t xml:space="preserve"> </w:t>
      </w:r>
      <w:r>
        <w:rPr>
          <w:cs/>
        </w:rPr>
        <w:t>फल</w:t>
      </w:r>
      <w:r>
        <w:t xml:space="preserve"> </w:t>
      </w:r>
      <w:r>
        <w:rPr>
          <w:cs/>
        </w:rPr>
        <w:t>पाइआ</w:t>
      </w:r>
      <w:r>
        <w:t xml:space="preserve"> </w:t>
      </w:r>
      <w:r>
        <w:rPr>
          <w:cs/>
        </w:rPr>
        <w:t>॥</w:t>
      </w:r>
    </w:p>
    <w:p w:rsidR="00A75876" w:rsidRDefault="00A75876">
      <w:pPr>
        <w:pStyle w:val="SGGSRoman"/>
      </w:pPr>
      <w:r>
        <w:t>satgur apnaa sayv sabh fal paa-i-aa.</w:t>
      </w:r>
    </w:p>
    <w:p w:rsidR="00A75876" w:rsidRDefault="00A75876">
      <w:pPr>
        <w:pStyle w:val="SGGSTrans"/>
      </w:pPr>
      <w:r>
        <w:t>Serving my True Guru, I have obtained all the fruits.</w:t>
      </w:r>
    </w:p>
    <w:p w:rsidR="00A75876" w:rsidRDefault="00A75876">
      <w:pPr>
        <w:pStyle w:val="SGGSGurm"/>
      </w:pPr>
      <w:r>
        <w:rPr>
          <w:cs/>
          <w:lang w:bidi="pa-IN"/>
        </w:rPr>
        <w:t xml:space="preserve">ਅੰਮ੍ਰਿਤ ਹਰਿ ਕਾ ਨਾਉ ਸਦਾ ਧਿਆਇਆ ॥ </w:t>
      </w:r>
      <w:r>
        <w:rPr>
          <w:color w:val="008000"/>
          <w:sz w:val="18"/>
        </w:rPr>
        <w:t>(517)</w:t>
      </w:r>
    </w:p>
    <w:p w:rsidR="00A75876" w:rsidRDefault="00A75876">
      <w:pPr>
        <w:pStyle w:val="SGGSHindi"/>
      </w:pPr>
      <w:r>
        <w:rPr>
          <w:cs/>
        </w:rPr>
        <w:t>अम्रित</w:t>
      </w:r>
      <w:r>
        <w:t xml:space="preserve"> </w:t>
      </w:r>
      <w:r>
        <w:rPr>
          <w:cs/>
        </w:rPr>
        <w:t>हरि</w:t>
      </w:r>
      <w:r>
        <w:t xml:space="preserve"> </w:t>
      </w:r>
      <w:r>
        <w:rPr>
          <w:cs/>
        </w:rPr>
        <w:t>का</w:t>
      </w:r>
      <w:r>
        <w:t xml:space="preserve"> </w:t>
      </w:r>
      <w:r>
        <w:rPr>
          <w:cs/>
        </w:rPr>
        <w:t>नाउ</w:t>
      </w:r>
      <w:r>
        <w:t xml:space="preserve"> </w:t>
      </w:r>
      <w:r>
        <w:rPr>
          <w:cs/>
        </w:rPr>
        <w:t>सदा</w:t>
      </w:r>
      <w:r>
        <w:t xml:space="preserve"> </w:t>
      </w:r>
      <w:r>
        <w:rPr>
          <w:cs/>
        </w:rPr>
        <w:t>धिआइआ</w:t>
      </w:r>
      <w:r>
        <w:t xml:space="preserve"> </w:t>
      </w:r>
      <w:r>
        <w:rPr>
          <w:cs/>
        </w:rPr>
        <w:t>॥</w:t>
      </w:r>
    </w:p>
    <w:p w:rsidR="00A75876" w:rsidRDefault="00A75876">
      <w:pPr>
        <w:pStyle w:val="SGGSRoman"/>
      </w:pPr>
      <w:r>
        <w:t>amrit har kaa naa-o sadaa Dhi-aa-i-aa.</w:t>
      </w:r>
    </w:p>
    <w:p w:rsidR="00A75876" w:rsidRDefault="00A75876">
      <w:pPr>
        <w:pStyle w:val="SGGSTrans"/>
      </w:pPr>
      <w:r>
        <w:t>I meditate continually on the Ambrosial Name of the Lord.</w:t>
      </w:r>
    </w:p>
    <w:p w:rsidR="00A75876" w:rsidRDefault="00A75876">
      <w:pPr>
        <w:pStyle w:val="SGGSGurm"/>
      </w:pPr>
      <w:r>
        <w:rPr>
          <w:cs/>
          <w:lang w:bidi="pa-IN"/>
        </w:rPr>
        <w:t xml:space="preserve">ਸੰਤ ਜਨਾ ਕੈ ਸੰਗਿ ਦੁਖੁ ਮਿਟਾਇਆ ॥ </w:t>
      </w:r>
      <w:r>
        <w:rPr>
          <w:color w:val="008000"/>
          <w:sz w:val="18"/>
        </w:rPr>
        <w:t>(517)</w:t>
      </w:r>
    </w:p>
    <w:p w:rsidR="00A75876" w:rsidRDefault="00A75876">
      <w:pPr>
        <w:pStyle w:val="SGGSHindi"/>
      </w:pPr>
      <w:r>
        <w:rPr>
          <w:cs/>
        </w:rPr>
        <w:t>संत</w:t>
      </w:r>
      <w:r>
        <w:t xml:space="preserve"> </w:t>
      </w:r>
      <w:r>
        <w:rPr>
          <w:cs/>
        </w:rPr>
        <w:t>जना</w:t>
      </w:r>
      <w:r>
        <w:t xml:space="preserve"> </w:t>
      </w:r>
      <w:r>
        <w:rPr>
          <w:cs/>
        </w:rPr>
        <w:t>कै</w:t>
      </w:r>
      <w:r>
        <w:t xml:space="preserve"> </w:t>
      </w:r>
      <w:r>
        <w:rPr>
          <w:cs/>
        </w:rPr>
        <w:t>संगि</w:t>
      </w:r>
      <w:r>
        <w:t xml:space="preserve"> </w:t>
      </w:r>
      <w:r>
        <w:rPr>
          <w:cs/>
        </w:rPr>
        <w:t>दुखु</w:t>
      </w:r>
      <w:r>
        <w:t xml:space="preserve"> </w:t>
      </w:r>
      <w:r>
        <w:rPr>
          <w:cs/>
        </w:rPr>
        <w:t>मिटाइआ</w:t>
      </w:r>
      <w:r>
        <w:t xml:space="preserve"> </w:t>
      </w:r>
      <w:r>
        <w:rPr>
          <w:cs/>
        </w:rPr>
        <w:t>॥</w:t>
      </w:r>
    </w:p>
    <w:p w:rsidR="00A75876" w:rsidRDefault="00A75876">
      <w:pPr>
        <w:pStyle w:val="SGGSRoman"/>
      </w:pPr>
      <w:r>
        <w:t>sant janaa kai sang dukh mitaa-i-aa.</w:t>
      </w:r>
    </w:p>
    <w:p w:rsidR="00A75876" w:rsidRDefault="00A75876">
      <w:pPr>
        <w:pStyle w:val="SGGSTrans"/>
      </w:pPr>
      <w:r>
        <w:t>In the Society of the Saints, I am rid of my pain and suffering.</w:t>
      </w:r>
    </w:p>
    <w:p w:rsidR="00A75876" w:rsidRDefault="00A75876">
      <w:pPr>
        <w:pStyle w:val="SGGSGurm"/>
      </w:pPr>
      <w:r>
        <w:rPr>
          <w:cs/>
          <w:lang w:bidi="pa-IN"/>
        </w:rPr>
        <w:t>ਨਾਨਕ ਭਏ ਅਚਿੰਤੁ ਹਰਿ ਧਨੁ ਨਿਹਚਲਾਇਆ ॥੨੦</w:t>
      </w:r>
      <w:r>
        <w:rPr>
          <w:cs/>
        </w:rPr>
        <w:t xml:space="preserve">॥ </w:t>
      </w:r>
      <w:r>
        <w:rPr>
          <w:color w:val="008000"/>
          <w:sz w:val="18"/>
        </w:rPr>
        <w:t>(517)</w:t>
      </w:r>
    </w:p>
    <w:p w:rsidR="00A75876" w:rsidRDefault="00A75876">
      <w:pPr>
        <w:pStyle w:val="SGGSHindi"/>
      </w:pPr>
      <w:r>
        <w:rPr>
          <w:cs/>
        </w:rPr>
        <w:t>नानक</w:t>
      </w:r>
      <w:r>
        <w:t xml:space="preserve"> </w:t>
      </w:r>
      <w:r>
        <w:rPr>
          <w:cs/>
        </w:rPr>
        <w:t>भए</w:t>
      </w:r>
      <w:r>
        <w:t xml:space="preserve"> </w:t>
      </w:r>
      <w:r>
        <w:rPr>
          <w:cs/>
        </w:rPr>
        <w:t>अचिंतु</w:t>
      </w:r>
      <w:r>
        <w:t xml:space="preserve"> </w:t>
      </w:r>
      <w:r>
        <w:rPr>
          <w:cs/>
        </w:rPr>
        <w:t>हरि</w:t>
      </w:r>
      <w:r>
        <w:t xml:space="preserve"> </w:t>
      </w:r>
      <w:r>
        <w:rPr>
          <w:cs/>
        </w:rPr>
        <w:t>धनु</w:t>
      </w:r>
      <w:r>
        <w:t xml:space="preserve"> </w:t>
      </w:r>
      <w:r>
        <w:rPr>
          <w:cs/>
        </w:rPr>
        <w:t>निहचलाइआ</w:t>
      </w:r>
      <w:r>
        <w:t xml:space="preserve"> </w:t>
      </w:r>
      <w:r>
        <w:rPr>
          <w:cs/>
        </w:rPr>
        <w:t>॥२०॥</w:t>
      </w:r>
    </w:p>
    <w:p w:rsidR="00A75876" w:rsidRDefault="00A75876">
      <w:pPr>
        <w:pStyle w:val="SGGSRoman"/>
      </w:pPr>
      <w:r>
        <w:t>naanak bha-ay achint har Dhan nihchalaa-i-aa. ||20||</w:t>
      </w:r>
    </w:p>
    <w:p w:rsidR="00A75876" w:rsidRDefault="00A75876">
      <w:pPr>
        <w:pStyle w:val="SGGSTrans"/>
      </w:pPr>
      <w:r>
        <w:t>O Nanak, I have become care-free; I have obtained the imperishable wealth of the Lord. ||20||</w:t>
      </w:r>
    </w:p>
    <w:p w:rsidR="00A75876" w:rsidRDefault="00A75876">
      <w:pPr>
        <w:pStyle w:val="SGGSGurm"/>
      </w:pPr>
      <w:r>
        <w:rPr>
          <w:cs/>
          <w:lang w:bidi="pa-IN"/>
        </w:rPr>
        <w:t xml:space="preserve">ਸਲੋਕ ਮਃ ੩ </w:t>
      </w:r>
      <w:r>
        <w:rPr>
          <w:cs/>
        </w:rPr>
        <w:t xml:space="preserve">॥ </w:t>
      </w:r>
      <w:r>
        <w:rPr>
          <w:color w:val="008000"/>
          <w:sz w:val="18"/>
        </w:rPr>
        <w:t>(517)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ਖੇਤਿ ਮਿਆਲਾ ਉਚੀਆ ਘਰੁ ਉਚਾ ਨਿਰਣਉ ॥ </w:t>
      </w:r>
      <w:r>
        <w:rPr>
          <w:color w:val="008000"/>
          <w:sz w:val="18"/>
        </w:rPr>
        <w:t>(517)</w:t>
      </w:r>
    </w:p>
    <w:p w:rsidR="00A75876" w:rsidRDefault="00A75876">
      <w:pPr>
        <w:pStyle w:val="SGGSHindi"/>
      </w:pPr>
      <w:r>
        <w:rPr>
          <w:cs/>
        </w:rPr>
        <w:t>खेति</w:t>
      </w:r>
      <w:r>
        <w:t xml:space="preserve"> </w:t>
      </w:r>
      <w:r>
        <w:rPr>
          <w:cs/>
        </w:rPr>
        <w:t>मिआला</w:t>
      </w:r>
      <w:r>
        <w:t xml:space="preserve"> </w:t>
      </w:r>
      <w:r>
        <w:rPr>
          <w:cs/>
        </w:rPr>
        <w:t>उचीआ</w:t>
      </w:r>
      <w:r>
        <w:t xml:space="preserve"> </w:t>
      </w:r>
      <w:r>
        <w:rPr>
          <w:cs/>
        </w:rPr>
        <w:t>घरु</w:t>
      </w:r>
      <w:r>
        <w:t xml:space="preserve"> </w:t>
      </w:r>
      <w:r>
        <w:rPr>
          <w:cs/>
        </w:rPr>
        <w:t>उचा</w:t>
      </w:r>
      <w:r>
        <w:t xml:space="preserve"> </w:t>
      </w:r>
      <w:r>
        <w:rPr>
          <w:cs/>
        </w:rPr>
        <w:t>निरणउ</w:t>
      </w:r>
      <w:r>
        <w:t xml:space="preserve"> </w:t>
      </w:r>
      <w:r>
        <w:rPr>
          <w:cs/>
        </w:rPr>
        <w:t>॥</w:t>
      </w:r>
    </w:p>
    <w:p w:rsidR="00A75876" w:rsidRDefault="00A75876">
      <w:pPr>
        <w:pStyle w:val="SGGSRoman"/>
      </w:pPr>
      <w:r>
        <w:t>khayt mi-aalaa uchee-aa ghar uchaa nirna-o.</w:t>
      </w:r>
    </w:p>
    <w:p w:rsidR="00A75876" w:rsidRDefault="00A75876">
      <w:pPr>
        <w:pStyle w:val="SGGSTrans"/>
      </w:pPr>
      <w:r>
        <w:t>Raising the embankments of the mind's field, I gaze at the heavenly mansion.</w:t>
      </w:r>
    </w:p>
    <w:p w:rsidR="00A75876" w:rsidRDefault="00A75876">
      <w:pPr>
        <w:pStyle w:val="SGGSGurm"/>
      </w:pPr>
      <w:r>
        <w:rPr>
          <w:cs/>
          <w:lang w:bidi="pa-IN"/>
        </w:rPr>
        <w:t xml:space="preserve">ਮਹਲ ਭਗਤੀ ਘਰਿ ਸਰੈ ਸਜਣ ਪਾਹੁਣਿਅਉ ॥ </w:t>
      </w:r>
      <w:r>
        <w:rPr>
          <w:color w:val="008000"/>
          <w:sz w:val="18"/>
        </w:rPr>
        <w:t>(517)</w:t>
      </w:r>
    </w:p>
    <w:p w:rsidR="00A75876" w:rsidRDefault="00A75876">
      <w:pPr>
        <w:pStyle w:val="SGGSHindi"/>
      </w:pPr>
      <w:r>
        <w:rPr>
          <w:cs/>
        </w:rPr>
        <w:t>महल</w:t>
      </w:r>
      <w:r>
        <w:t xml:space="preserve"> </w:t>
      </w:r>
      <w:r>
        <w:rPr>
          <w:cs/>
        </w:rPr>
        <w:t>भगती</w:t>
      </w:r>
      <w:r>
        <w:t xml:space="preserve"> </w:t>
      </w:r>
      <w:r>
        <w:rPr>
          <w:cs/>
        </w:rPr>
        <w:t>घरि</w:t>
      </w:r>
      <w:r>
        <w:t xml:space="preserve"> </w:t>
      </w:r>
      <w:r>
        <w:rPr>
          <w:cs/>
        </w:rPr>
        <w:t>सरै</w:t>
      </w:r>
      <w:r>
        <w:t xml:space="preserve"> </w:t>
      </w:r>
      <w:r>
        <w:rPr>
          <w:cs/>
        </w:rPr>
        <w:t>सजण</w:t>
      </w:r>
      <w:r>
        <w:t xml:space="preserve"> </w:t>
      </w:r>
      <w:r>
        <w:rPr>
          <w:cs/>
        </w:rPr>
        <w:t>पाहुणिअउ</w:t>
      </w:r>
      <w:r>
        <w:t xml:space="preserve"> </w:t>
      </w:r>
      <w:r>
        <w:rPr>
          <w:cs/>
        </w:rPr>
        <w:t>॥</w:t>
      </w:r>
    </w:p>
    <w:p w:rsidR="00A75876" w:rsidRDefault="00A75876">
      <w:pPr>
        <w:pStyle w:val="SGGSRoman"/>
      </w:pPr>
      <w:r>
        <w:t>mahal bhagtee ghar sarai sajan paahuni-a-o.</w:t>
      </w:r>
    </w:p>
    <w:p w:rsidR="00A75876" w:rsidRDefault="00A75876">
      <w:pPr>
        <w:pStyle w:val="SGGSTrans"/>
      </w:pPr>
      <w:r>
        <w:t>When devotion comes to the mind of the soul-bride, she is visited by the friendly guest.</w:t>
      </w:r>
    </w:p>
    <w:p w:rsidR="00A75876" w:rsidRDefault="00A75876">
      <w:pPr>
        <w:pStyle w:val="SGGSGurm"/>
      </w:pPr>
      <w:r>
        <w:rPr>
          <w:cs/>
          <w:lang w:bidi="pa-IN"/>
        </w:rPr>
        <w:t xml:space="preserve">ਬਰਸਨਾ ਤ ਬਰਸੁ ਘਨਾ ਬਹੁੜਿ ਬਰਸਹਿ ਕਾਹਿ ॥ </w:t>
      </w:r>
      <w:r>
        <w:rPr>
          <w:color w:val="008000"/>
          <w:sz w:val="18"/>
        </w:rPr>
        <w:t>(517)</w:t>
      </w:r>
    </w:p>
    <w:p w:rsidR="00A75876" w:rsidRDefault="00A75876">
      <w:pPr>
        <w:pStyle w:val="SGGSHindi"/>
      </w:pPr>
      <w:r>
        <w:rPr>
          <w:cs/>
        </w:rPr>
        <w:t>बरसना</w:t>
      </w:r>
      <w:r>
        <w:t xml:space="preserve"> </w:t>
      </w:r>
      <w:r>
        <w:rPr>
          <w:cs/>
        </w:rPr>
        <w:t>त</w:t>
      </w:r>
      <w:r>
        <w:t xml:space="preserve"> </w:t>
      </w:r>
      <w:r>
        <w:rPr>
          <w:cs/>
        </w:rPr>
        <w:t>बरसु</w:t>
      </w:r>
      <w:r>
        <w:t xml:space="preserve"> </w:t>
      </w:r>
      <w:r>
        <w:rPr>
          <w:cs/>
        </w:rPr>
        <w:t>घना</w:t>
      </w:r>
      <w:r>
        <w:t xml:space="preserve"> </w:t>
      </w:r>
      <w:r>
        <w:rPr>
          <w:cs/>
        </w:rPr>
        <w:t>बहुड़ि</w:t>
      </w:r>
      <w:r>
        <w:t xml:space="preserve"> </w:t>
      </w:r>
      <w:r>
        <w:rPr>
          <w:cs/>
        </w:rPr>
        <w:t>बरसहि</w:t>
      </w:r>
      <w:r>
        <w:t xml:space="preserve"> </w:t>
      </w:r>
      <w:r>
        <w:rPr>
          <w:cs/>
        </w:rPr>
        <w:t>काहि</w:t>
      </w:r>
      <w:r>
        <w:t xml:space="preserve"> </w:t>
      </w:r>
      <w:r>
        <w:rPr>
          <w:cs/>
        </w:rPr>
        <w:t>॥</w:t>
      </w:r>
    </w:p>
    <w:p w:rsidR="00A75876" w:rsidRDefault="00A75876">
      <w:pPr>
        <w:pStyle w:val="SGGSRoman"/>
      </w:pPr>
      <w:r>
        <w:t>barsanaa ta baras ghanaa bahurh barseh kaahi.</w:t>
      </w:r>
    </w:p>
    <w:p w:rsidR="00A75876" w:rsidRDefault="00A75876">
      <w:pPr>
        <w:pStyle w:val="SGGSTrans"/>
      </w:pPr>
      <w:r>
        <w:t>O clouds, if you are going to rain, then go ahead and rain; why rain after the season has passed?</w:t>
      </w:r>
    </w:p>
    <w:p w:rsidR="00A75876" w:rsidRDefault="00A75876">
      <w:pPr>
        <w:pStyle w:val="SGGSGurm"/>
      </w:pPr>
      <w:r>
        <w:rPr>
          <w:cs/>
          <w:lang w:bidi="pa-IN"/>
        </w:rPr>
        <w:t>ਨਾਨਕ ਤਿਨ੍ਹ੍ਹ ਬਲਿਹਾਰਣੈ ਜਿਨ੍ਹ੍ਹ ਗੁਰਮੁਖਿ ਪਾਇਆ ਮਨ ਮਾਹਿ ॥੧</w:t>
      </w:r>
      <w:r>
        <w:rPr>
          <w:cs/>
        </w:rPr>
        <w:t xml:space="preserve">॥ </w:t>
      </w:r>
      <w:r>
        <w:rPr>
          <w:color w:val="008000"/>
          <w:sz w:val="18"/>
        </w:rPr>
        <w:t>(517)</w:t>
      </w:r>
    </w:p>
    <w:p w:rsidR="00A75876" w:rsidRDefault="00A75876">
      <w:pPr>
        <w:pStyle w:val="SGGSHindi"/>
      </w:pPr>
      <w:r>
        <w:rPr>
          <w:cs/>
        </w:rPr>
        <w:t>नानक</w:t>
      </w:r>
      <w:r>
        <w:t xml:space="preserve"> </w:t>
      </w:r>
      <w:r>
        <w:rPr>
          <w:cs/>
        </w:rPr>
        <w:t>तिन्ह</w:t>
      </w:r>
      <w:r>
        <w:t xml:space="preserve"> </w:t>
      </w:r>
      <w:r>
        <w:rPr>
          <w:cs/>
        </w:rPr>
        <w:t>बलिहारणै</w:t>
      </w:r>
      <w:r>
        <w:t xml:space="preserve"> </w:t>
      </w:r>
      <w:r>
        <w:rPr>
          <w:cs/>
        </w:rPr>
        <w:t>जिन्ह</w:t>
      </w:r>
      <w:r>
        <w:t xml:space="preserve"> </w:t>
      </w:r>
      <w:r>
        <w:rPr>
          <w:cs/>
        </w:rPr>
        <w:t>गुरमुखि</w:t>
      </w:r>
      <w:r>
        <w:t xml:space="preserve"> </w:t>
      </w:r>
      <w:r>
        <w:rPr>
          <w:cs/>
        </w:rPr>
        <w:t>पाइआ</w:t>
      </w:r>
      <w:r>
        <w:t xml:space="preserve"> </w:t>
      </w:r>
      <w:r>
        <w:rPr>
          <w:cs/>
        </w:rPr>
        <w:t>मन</w:t>
      </w:r>
      <w:r>
        <w:t xml:space="preserve"> </w:t>
      </w:r>
      <w:r>
        <w:rPr>
          <w:cs/>
        </w:rPr>
        <w:t>माहि</w:t>
      </w:r>
      <w:r>
        <w:t xml:space="preserve"> </w:t>
      </w:r>
      <w:r>
        <w:rPr>
          <w:cs/>
        </w:rPr>
        <w:t>॥१॥</w:t>
      </w:r>
    </w:p>
    <w:p w:rsidR="00A75876" w:rsidRDefault="00A75876">
      <w:pPr>
        <w:pStyle w:val="SGGSRoman"/>
      </w:pPr>
      <w:r>
        <w:t>naanak tin</w:t>
      </w:r>
      <w:r>
        <w:rPr>
          <w:vertAlign w:val="superscript"/>
        </w:rPr>
        <w:t>H</w:t>
      </w:r>
      <w:r>
        <w:t xml:space="preserve"> balihaarnai jin</w:t>
      </w:r>
      <w:r>
        <w:rPr>
          <w:vertAlign w:val="superscript"/>
        </w:rPr>
        <w:t>H</w:t>
      </w:r>
      <w:r>
        <w:t xml:space="preserve"> gurmukh paa-i-aa man maahi. ||1||</w:t>
      </w:r>
    </w:p>
    <w:p w:rsidR="00A75876" w:rsidRDefault="00A75876">
      <w:pPr>
        <w:pStyle w:val="SGGSTrans"/>
      </w:pPr>
      <w:r>
        <w:t>Nanak is a sacrifice to those Gurmukhs who obtain the Lord in their minds. ||1||</w:t>
      </w:r>
    </w:p>
    <w:p w:rsidR="00A75876" w:rsidRDefault="00A75876">
      <w:pPr>
        <w:pStyle w:val="SGGSGurm"/>
      </w:pPr>
      <w:r>
        <w:rPr>
          <w:cs/>
          <w:lang w:bidi="pa-IN"/>
        </w:rPr>
        <w:t xml:space="preserve">ਮਃ ੩ </w:t>
      </w:r>
      <w:r>
        <w:rPr>
          <w:cs/>
        </w:rPr>
        <w:t xml:space="preserve">॥ </w:t>
      </w:r>
      <w:r>
        <w:rPr>
          <w:color w:val="008000"/>
          <w:sz w:val="18"/>
        </w:rPr>
        <w:t>(517)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ਮਿਠਾ ਸੋ ਜੋ ਭਾਵਦਾ ਸਜਣੁ ਸੋ ਜਿ ਰਾਸਿ ॥ </w:t>
      </w:r>
      <w:r>
        <w:rPr>
          <w:color w:val="008000"/>
          <w:sz w:val="18"/>
        </w:rPr>
        <w:t>(517)</w:t>
      </w:r>
    </w:p>
    <w:p w:rsidR="00A75876" w:rsidRDefault="00A75876">
      <w:pPr>
        <w:pStyle w:val="SGGSHindi"/>
      </w:pPr>
      <w:r>
        <w:rPr>
          <w:cs/>
        </w:rPr>
        <w:t>मिठा</w:t>
      </w:r>
      <w:r>
        <w:t xml:space="preserve"> </w:t>
      </w:r>
      <w:r>
        <w:rPr>
          <w:cs/>
        </w:rPr>
        <w:t>सो</w:t>
      </w:r>
      <w:r>
        <w:t xml:space="preserve"> </w:t>
      </w:r>
      <w:r>
        <w:rPr>
          <w:cs/>
        </w:rPr>
        <w:t>जो</w:t>
      </w:r>
      <w:r>
        <w:t xml:space="preserve"> </w:t>
      </w:r>
      <w:r>
        <w:rPr>
          <w:cs/>
        </w:rPr>
        <w:t>भावदा</w:t>
      </w:r>
      <w:r>
        <w:t xml:space="preserve"> </w:t>
      </w:r>
      <w:r>
        <w:rPr>
          <w:cs/>
        </w:rPr>
        <w:t>सजणु</w:t>
      </w:r>
      <w:r>
        <w:t xml:space="preserve"> </w:t>
      </w:r>
      <w:r>
        <w:rPr>
          <w:cs/>
        </w:rPr>
        <w:t>सो</w:t>
      </w:r>
      <w:r>
        <w:t xml:space="preserve"> </w:t>
      </w:r>
      <w:r>
        <w:rPr>
          <w:cs/>
        </w:rPr>
        <w:t>जि</w:t>
      </w:r>
      <w:r>
        <w:t xml:space="preserve"> </w:t>
      </w:r>
      <w:r>
        <w:rPr>
          <w:cs/>
        </w:rPr>
        <w:t>रासि</w:t>
      </w:r>
      <w:r>
        <w:t xml:space="preserve"> </w:t>
      </w:r>
      <w:r>
        <w:rPr>
          <w:cs/>
        </w:rPr>
        <w:t>॥</w:t>
      </w:r>
    </w:p>
    <w:p w:rsidR="00A75876" w:rsidRDefault="00A75876">
      <w:pPr>
        <w:pStyle w:val="SGGSRoman"/>
      </w:pPr>
      <w:r>
        <w:t>mithaa so jo bhaavdaa sajan so je raas.</w:t>
      </w:r>
    </w:p>
    <w:p w:rsidR="00A75876" w:rsidRDefault="00A75876">
      <w:pPr>
        <w:pStyle w:val="SGGSTrans"/>
      </w:pPr>
      <w:r>
        <w:t>That which is pleasing is sweet, and one who is sincere is a friend.</w:t>
      </w:r>
    </w:p>
    <w:p w:rsidR="00A75876" w:rsidRDefault="00A75876">
      <w:pPr>
        <w:pStyle w:val="SGGSGurm"/>
      </w:pPr>
      <w:r>
        <w:rPr>
          <w:cs/>
          <w:lang w:bidi="pa-IN"/>
        </w:rPr>
        <w:t>ਨਾਨਕ ਗੁਰਮੁਖਿ ਜਾਣੀਐ ਜਾ ਕਉ ਆਪਿ ਕਰੇ ਪਰਗਾਸੁ ॥੨</w:t>
      </w:r>
      <w:r>
        <w:rPr>
          <w:cs/>
        </w:rPr>
        <w:t xml:space="preserve">॥ </w:t>
      </w:r>
      <w:r>
        <w:rPr>
          <w:color w:val="008000"/>
          <w:sz w:val="18"/>
        </w:rPr>
        <w:t>(517)</w:t>
      </w:r>
    </w:p>
    <w:p w:rsidR="00A75876" w:rsidRDefault="00A75876">
      <w:pPr>
        <w:pStyle w:val="SGGSHindi"/>
      </w:pPr>
      <w:r>
        <w:rPr>
          <w:cs/>
        </w:rPr>
        <w:t>नानक</w:t>
      </w:r>
      <w:r>
        <w:t xml:space="preserve"> </w:t>
      </w:r>
      <w:r>
        <w:rPr>
          <w:cs/>
        </w:rPr>
        <w:t>गुरमुखि</w:t>
      </w:r>
      <w:r>
        <w:t xml:space="preserve"> </w:t>
      </w:r>
      <w:r>
        <w:rPr>
          <w:cs/>
        </w:rPr>
        <w:t>जाणीऐ</w:t>
      </w:r>
      <w:r>
        <w:t xml:space="preserve"> </w:t>
      </w:r>
      <w:r>
        <w:rPr>
          <w:cs/>
        </w:rPr>
        <w:t>जा</w:t>
      </w:r>
      <w:r>
        <w:t xml:space="preserve"> </w:t>
      </w:r>
      <w:r>
        <w:rPr>
          <w:cs/>
        </w:rPr>
        <w:t>कउ</w:t>
      </w:r>
      <w:r>
        <w:t xml:space="preserve"> </w:t>
      </w:r>
      <w:r>
        <w:rPr>
          <w:cs/>
        </w:rPr>
        <w:t>आपि</w:t>
      </w:r>
      <w:r>
        <w:t xml:space="preserve"> </w:t>
      </w:r>
      <w:r>
        <w:rPr>
          <w:cs/>
        </w:rPr>
        <w:t>करे</w:t>
      </w:r>
      <w:r>
        <w:t xml:space="preserve"> </w:t>
      </w:r>
      <w:r>
        <w:rPr>
          <w:cs/>
        </w:rPr>
        <w:t>परगासु</w:t>
      </w:r>
      <w:r>
        <w:t xml:space="preserve"> </w:t>
      </w:r>
      <w:r>
        <w:rPr>
          <w:cs/>
        </w:rPr>
        <w:t>॥२॥</w:t>
      </w:r>
    </w:p>
    <w:p w:rsidR="00A75876" w:rsidRDefault="00A75876">
      <w:pPr>
        <w:pStyle w:val="SGGSRoman"/>
      </w:pPr>
      <w:r>
        <w:t>naanak gurmukh jaanee-ai jaa ka-o aap karay pargaas. ||2||</w:t>
      </w:r>
    </w:p>
    <w:p w:rsidR="00A75876" w:rsidRDefault="00A75876">
      <w:pPr>
        <w:pStyle w:val="SGGSTrans"/>
      </w:pPr>
      <w:r>
        <w:t>O Nanak, he is known as a Gurmukh, whom the Lord Himself enlightens. ||2||</w:t>
      </w:r>
    </w:p>
    <w:p w:rsidR="00A75876" w:rsidRDefault="00A75876">
      <w:pPr>
        <w:pStyle w:val="SGGSGurm"/>
      </w:pPr>
      <w:r>
        <w:rPr>
          <w:cs/>
          <w:lang w:bidi="pa-IN"/>
        </w:rPr>
        <w:t xml:space="preserve">ਪਉੜੀ ॥ </w:t>
      </w:r>
      <w:r>
        <w:rPr>
          <w:color w:val="008000"/>
          <w:sz w:val="18"/>
        </w:rPr>
        <w:t>(517)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ਪ੍ਰਭ ਪਾਸਿ ਜਨ ਕੀ ਅਰਦਾਸਿ ਤੂ ਸਚਾ ਸਾਂਈ ॥ </w:t>
      </w:r>
      <w:r>
        <w:rPr>
          <w:color w:val="008000"/>
          <w:sz w:val="18"/>
        </w:rPr>
        <w:t>(517)</w:t>
      </w:r>
    </w:p>
    <w:p w:rsidR="00A75876" w:rsidRDefault="00A75876">
      <w:pPr>
        <w:pStyle w:val="SGGSHindi"/>
      </w:pPr>
      <w:r>
        <w:rPr>
          <w:cs/>
        </w:rPr>
        <w:t>प्रभ</w:t>
      </w:r>
      <w:r>
        <w:t xml:space="preserve"> </w:t>
      </w:r>
      <w:r>
        <w:rPr>
          <w:cs/>
        </w:rPr>
        <w:t>पासि</w:t>
      </w:r>
      <w:r>
        <w:t xml:space="preserve"> </w:t>
      </w:r>
      <w:r>
        <w:rPr>
          <w:cs/>
        </w:rPr>
        <w:t>जन</w:t>
      </w:r>
      <w:r>
        <w:t xml:space="preserve"> </w:t>
      </w:r>
      <w:r>
        <w:rPr>
          <w:cs/>
        </w:rPr>
        <w:t>की</w:t>
      </w:r>
      <w:r>
        <w:t xml:space="preserve"> </w:t>
      </w:r>
      <w:r>
        <w:rPr>
          <w:cs/>
        </w:rPr>
        <w:t>अरदासि</w:t>
      </w:r>
      <w:r>
        <w:t xml:space="preserve"> </w:t>
      </w:r>
      <w:r>
        <w:rPr>
          <w:cs/>
        </w:rPr>
        <w:t>तू</w:t>
      </w:r>
      <w:r>
        <w:t xml:space="preserve"> </w:t>
      </w:r>
      <w:r>
        <w:rPr>
          <w:cs/>
        </w:rPr>
        <w:t>सचा</w:t>
      </w:r>
      <w:r>
        <w:t xml:space="preserve"> </w:t>
      </w:r>
      <w:r>
        <w:rPr>
          <w:cs/>
        </w:rPr>
        <w:t>सांई</w:t>
      </w:r>
      <w:r>
        <w:t xml:space="preserve"> </w:t>
      </w:r>
      <w:r>
        <w:rPr>
          <w:cs/>
        </w:rPr>
        <w:t>॥</w:t>
      </w:r>
    </w:p>
    <w:p w:rsidR="00A75876" w:rsidRDefault="00A75876">
      <w:pPr>
        <w:pStyle w:val="SGGSRoman"/>
      </w:pPr>
      <w:r>
        <w:t>parabh paas jan kee ardaas too sachaa saa</w:t>
      </w:r>
      <w:r>
        <w:rPr>
          <w:vertAlign w:val="superscript"/>
        </w:rPr>
        <w:t>N</w:t>
      </w:r>
      <w:r>
        <w:t>-ee.</w:t>
      </w:r>
    </w:p>
    <w:p w:rsidR="00A75876" w:rsidRDefault="00A75876">
      <w:pPr>
        <w:pStyle w:val="SGGSTrans"/>
      </w:pPr>
      <w:r>
        <w:t>O God, Your humble servant offers his prayer to You; You are my True Master.</w:t>
      </w:r>
    </w:p>
    <w:p w:rsidR="00A75876" w:rsidRDefault="00A75876">
      <w:pPr>
        <w:pStyle w:val="SGGSGurm"/>
      </w:pPr>
      <w:r>
        <w:rPr>
          <w:cs/>
          <w:lang w:bidi="pa-IN"/>
        </w:rPr>
        <w:t xml:space="preserve">ਤੂ ਰਖਵਾਲਾ ਸਦਾ ਸਦਾ ਹਉ ਤੁਧੁ ਧਿਆਈ ॥ </w:t>
      </w:r>
      <w:r>
        <w:rPr>
          <w:color w:val="008000"/>
          <w:sz w:val="18"/>
        </w:rPr>
        <w:t>(517)</w:t>
      </w:r>
    </w:p>
    <w:p w:rsidR="00A75876" w:rsidRDefault="00A75876">
      <w:pPr>
        <w:pStyle w:val="SGGSHindi"/>
      </w:pPr>
      <w:r>
        <w:rPr>
          <w:cs/>
        </w:rPr>
        <w:t>तू</w:t>
      </w:r>
      <w:r>
        <w:t xml:space="preserve"> </w:t>
      </w:r>
      <w:r>
        <w:rPr>
          <w:cs/>
        </w:rPr>
        <w:t>रखवाला</w:t>
      </w:r>
      <w:r>
        <w:t xml:space="preserve"> </w:t>
      </w:r>
      <w:r>
        <w:rPr>
          <w:cs/>
        </w:rPr>
        <w:t>सदा</w:t>
      </w:r>
      <w:r>
        <w:t xml:space="preserve"> </w:t>
      </w:r>
      <w:r>
        <w:rPr>
          <w:cs/>
        </w:rPr>
        <w:t>सदा</w:t>
      </w:r>
      <w:r>
        <w:t xml:space="preserve"> </w:t>
      </w:r>
      <w:r>
        <w:rPr>
          <w:cs/>
        </w:rPr>
        <w:t>हउ</w:t>
      </w:r>
      <w:r>
        <w:t xml:space="preserve"> </w:t>
      </w:r>
      <w:r>
        <w:rPr>
          <w:cs/>
        </w:rPr>
        <w:t>तुधु</w:t>
      </w:r>
      <w:r>
        <w:t xml:space="preserve"> </w:t>
      </w:r>
      <w:r>
        <w:rPr>
          <w:cs/>
        </w:rPr>
        <w:t>धिआई</w:t>
      </w:r>
      <w:r>
        <w:t xml:space="preserve"> </w:t>
      </w:r>
      <w:r>
        <w:rPr>
          <w:cs/>
        </w:rPr>
        <w:t>॥</w:t>
      </w:r>
    </w:p>
    <w:p w:rsidR="00A75876" w:rsidRDefault="00A75876">
      <w:pPr>
        <w:pStyle w:val="SGGSRoman"/>
      </w:pPr>
      <w:r>
        <w:t>too rakhvaalaa sadaa sadaa ha-o tuDh Dhi-aa-ee.</w:t>
      </w:r>
    </w:p>
    <w:p w:rsidR="00A75876" w:rsidRDefault="00A75876">
      <w:pPr>
        <w:pStyle w:val="SGGSTrans"/>
      </w:pPr>
      <w:r>
        <w:t>You are my Protector, forever and ever; I meditate on You.</w:t>
      </w:r>
    </w:p>
    <w:p w:rsidR="00A75876" w:rsidRDefault="00A75876">
      <w:pPr>
        <w:pStyle w:val="SGGSGurm"/>
      </w:pPr>
      <w:r>
        <w:rPr>
          <w:cs/>
          <w:lang w:bidi="pa-IN"/>
        </w:rPr>
        <w:t xml:space="preserve">ਜੀਅ ਜੰਤ ਸਭਿ ਤੇਰਿਆ ਤੂ ਰਹਿਆ ਸਮਾਈ ॥ </w:t>
      </w:r>
      <w:r>
        <w:rPr>
          <w:color w:val="008000"/>
          <w:sz w:val="18"/>
        </w:rPr>
        <w:t>(517)</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तेरिआ</w:t>
      </w:r>
      <w:r>
        <w:t xml:space="preserve"> </w:t>
      </w:r>
      <w:r>
        <w:rPr>
          <w:cs/>
        </w:rPr>
        <w:t>तू</w:t>
      </w:r>
      <w:r>
        <w:t xml:space="preserve"> </w:t>
      </w:r>
      <w:r>
        <w:rPr>
          <w:cs/>
        </w:rPr>
        <w:t>रहिआ</w:t>
      </w:r>
      <w:r>
        <w:t xml:space="preserve"> </w:t>
      </w:r>
      <w:r>
        <w:rPr>
          <w:cs/>
        </w:rPr>
        <w:t>समाई</w:t>
      </w:r>
      <w:r>
        <w:t xml:space="preserve"> </w:t>
      </w:r>
      <w:r>
        <w:rPr>
          <w:cs/>
        </w:rPr>
        <w:t>॥</w:t>
      </w:r>
    </w:p>
    <w:p w:rsidR="00A75876" w:rsidRDefault="00A75876">
      <w:pPr>
        <w:pStyle w:val="SGGSRoman"/>
      </w:pPr>
      <w:r>
        <w:t>jee-a jant sabh tayri-aa too rahi-aa samaa-ee.</w:t>
      </w:r>
    </w:p>
    <w:p w:rsidR="00A75876" w:rsidRDefault="00A75876">
      <w:pPr>
        <w:pStyle w:val="SGGSTrans"/>
      </w:pPr>
      <w:r>
        <w:t>All the beings and creatures are Yours; You are pervading and permeating in them.</w:t>
      </w:r>
    </w:p>
    <w:p w:rsidR="00A75876" w:rsidRDefault="00A75876">
      <w:pPr>
        <w:pStyle w:val="SGGSGurm"/>
      </w:pPr>
      <w:r>
        <w:rPr>
          <w:cs/>
          <w:lang w:bidi="pa-IN"/>
        </w:rPr>
        <w:t xml:space="preserve">ਜੋ ਦਾਸ ਤੇਰੇ ਕੀ ਨਿੰਦਾ ਕਰੇ ਤਿਸੁ ਮਾਰਿ ਪਚਾਈ ॥ </w:t>
      </w:r>
      <w:r>
        <w:rPr>
          <w:color w:val="008000"/>
          <w:sz w:val="18"/>
        </w:rPr>
        <w:t>(517)</w:t>
      </w:r>
    </w:p>
    <w:p w:rsidR="00A75876" w:rsidRDefault="00A75876">
      <w:pPr>
        <w:pStyle w:val="SGGSHindi"/>
      </w:pPr>
      <w:r>
        <w:rPr>
          <w:cs/>
        </w:rPr>
        <w:t>जो</w:t>
      </w:r>
      <w:r>
        <w:t xml:space="preserve"> </w:t>
      </w:r>
      <w:r>
        <w:rPr>
          <w:cs/>
        </w:rPr>
        <w:t>दास</w:t>
      </w:r>
      <w:r>
        <w:t xml:space="preserve"> </w:t>
      </w:r>
      <w:r>
        <w:rPr>
          <w:cs/>
        </w:rPr>
        <w:t>तेरे</w:t>
      </w:r>
      <w:r>
        <w:t xml:space="preserve"> </w:t>
      </w:r>
      <w:r>
        <w:rPr>
          <w:cs/>
        </w:rPr>
        <w:t>की</w:t>
      </w:r>
      <w:r>
        <w:t xml:space="preserve"> </w:t>
      </w:r>
      <w:r>
        <w:rPr>
          <w:cs/>
        </w:rPr>
        <w:t>निंदा</w:t>
      </w:r>
      <w:r>
        <w:t xml:space="preserve"> </w:t>
      </w:r>
      <w:r>
        <w:rPr>
          <w:cs/>
        </w:rPr>
        <w:t>करे</w:t>
      </w:r>
      <w:r>
        <w:t xml:space="preserve"> </w:t>
      </w:r>
      <w:r>
        <w:rPr>
          <w:cs/>
        </w:rPr>
        <w:t>तिसु</w:t>
      </w:r>
      <w:r>
        <w:t xml:space="preserve"> </w:t>
      </w:r>
      <w:r>
        <w:rPr>
          <w:cs/>
        </w:rPr>
        <w:t>मारि</w:t>
      </w:r>
      <w:r>
        <w:t xml:space="preserve"> </w:t>
      </w:r>
      <w:r>
        <w:rPr>
          <w:cs/>
        </w:rPr>
        <w:t>पचाई</w:t>
      </w:r>
      <w:r>
        <w:t xml:space="preserve"> </w:t>
      </w:r>
      <w:r>
        <w:rPr>
          <w:cs/>
        </w:rPr>
        <w:t>॥</w:t>
      </w:r>
    </w:p>
    <w:p w:rsidR="00A75876" w:rsidRDefault="00A75876">
      <w:pPr>
        <w:pStyle w:val="SGGSRoman"/>
      </w:pPr>
      <w:r>
        <w:t>jo daas tayray kee nindaa karay tis maar pachaa-ee.</w:t>
      </w:r>
    </w:p>
    <w:p w:rsidR="00A75876" w:rsidRDefault="00A75876">
      <w:pPr>
        <w:pStyle w:val="SGGSTrans"/>
      </w:pPr>
      <w:r>
        <w:t>One who slanders Your slave is crushed and destroyed.</w:t>
      </w:r>
    </w:p>
    <w:p w:rsidR="00A75876" w:rsidRDefault="00A75876">
      <w:pPr>
        <w:pStyle w:val="SGGSGurm"/>
      </w:pPr>
      <w:r>
        <w:rPr>
          <w:cs/>
          <w:lang w:bidi="pa-IN"/>
        </w:rPr>
        <w:t>ਚਿੰਤਾ ਛਡਿ ਅਚਿੰਤੁ ਰਹੁ ਨਾਨਕ ਲਗਿ ਪਾਈ ॥੨੧</w:t>
      </w:r>
      <w:r>
        <w:rPr>
          <w:cs/>
        </w:rPr>
        <w:t xml:space="preserve">॥ </w:t>
      </w:r>
      <w:r>
        <w:rPr>
          <w:color w:val="008000"/>
          <w:sz w:val="18"/>
        </w:rPr>
        <w:t>(517)</w:t>
      </w:r>
    </w:p>
    <w:p w:rsidR="00A75876" w:rsidRDefault="00A75876">
      <w:pPr>
        <w:pStyle w:val="SGGSHindi"/>
      </w:pPr>
      <w:r>
        <w:rPr>
          <w:cs/>
        </w:rPr>
        <w:t>चिंता</w:t>
      </w:r>
      <w:r>
        <w:t xml:space="preserve"> </w:t>
      </w:r>
      <w:r>
        <w:rPr>
          <w:cs/>
        </w:rPr>
        <w:t>छडि</w:t>
      </w:r>
      <w:r>
        <w:t xml:space="preserve"> </w:t>
      </w:r>
      <w:r>
        <w:rPr>
          <w:cs/>
        </w:rPr>
        <w:t>अचिंतु</w:t>
      </w:r>
      <w:r>
        <w:t xml:space="preserve"> </w:t>
      </w:r>
      <w:r>
        <w:rPr>
          <w:cs/>
        </w:rPr>
        <w:t>रहु</w:t>
      </w:r>
      <w:r>
        <w:t xml:space="preserve"> </w:t>
      </w:r>
      <w:r>
        <w:rPr>
          <w:cs/>
        </w:rPr>
        <w:t>नानक</w:t>
      </w:r>
      <w:r>
        <w:t xml:space="preserve"> </w:t>
      </w:r>
      <w:r>
        <w:rPr>
          <w:cs/>
        </w:rPr>
        <w:t>लगि</w:t>
      </w:r>
      <w:r>
        <w:t xml:space="preserve"> </w:t>
      </w:r>
      <w:r>
        <w:rPr>
          <w:cs/>
        </w:rPr>
        <w:t>पाई</w:t>
      </w:r>
      <w:r>
        <w:t xml:space="preserve"> </w:t>
      </w:r>
      <w:r>
        <w:rPr>
          <w:cs/>
        </w:rPr>
        <w:t>॥२१॥</w:t>
      </w:r>
    </w:p>
    <w:p w:rsidR="00A75876" w:rsidRDefault="00A75876">
      <w:pPr>
        <w:pStyle w:val="SGGSRoman"/>
      </w:pPr>
      <w:r>
        <w:t>chintaa chhad achint rahu naanak lag paa-ee. ||21||</w:t>
      </w:r>
    </w:p>
    <w:p w:rsidR="00A75876" w:rsidRDefault="00A75876">
      <w:pPr>
        <w:pStyle w:val="SGGSTrans"/>
      </w:pPr>
      <w:r>
        <w:t>Falling at Your Feet, Nanak has renounced his cares, and has become care-free. ||21||</w:t>
      </w:r>
    </w:p>
    <w:p w:rsidR="00A75876" w:rsidRDefault="00A75876">
      <w:pPr>
        <w:pStyle w:val="SGGSGurm"/>
      </w:pPr>
      <w:r>
        <w:rPr>
          <w:cs/>
          <w:lang w:bidi="pa-IN"/>
        </w:rPr>
        <w:t xml:space="preserve">ਸਲੋਕ ਮਃ ੩ </w:t>
      </w:r>
      <w:r>
        <w:rPr>
          <w:cs/>
        </w:rPr>
        <w:t xml:space="preserve">॥ </w:t>
      </w:r>
      <w:r>
        <w:rPr>
          <w:color w:val="008000"/>
          <w:sz w:val="18"/>
        </w:rPr>
        <w:t>(517)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ਆਸਾ ਕਰਤਾ ਜਗੁ ਮੁਆ ਆਸਾ ਮਰੈ ਨ ਜਾਇ ॥ </w:t>
      </w:r>
      <w:r>
        <w:rPr>
          <w:color w:val="008000"/>
          <w:sz w:val="18"/>
        </w:rPr>
        <w:t>(517)</w:t>
      </w:r>
    </w:p>
    <w:p w:rsidR="00A75876" w:rsidRDefault="00A75876">
      <w:pPr>
        <w:pStyle w:val="SGGSHindi"/>
      </w:pPr>
      <w:r>
        <w:rPr>
          <w:cs/>
        </w:rPr>
        <w:t>आसा</w:t>
      </w:r>
      <w:r>
        <w:t xml:space="preserve"> </w:t>
      </w:r>
      <w:r>
        <w:rPr>
          <w:cs/>
        </w:rPr>
        <w:t>करता</w:t>
      </w:r>
      <w:r>
        <w:t xml:space="preserve"> </w:t>
      </w:r>
      <w:r>
        <w:rPr>
          <w:cs/>
        </w:rPr>
        <w:t>जगु</w:t>
      </w:r>
      <w:r>
        <w:t xml:space="preserve"> </w:t>
      </w:r>
      <w:r>
        <w:rPr>
          <w:cs/>
        </w:rPr>
        <w:t>मुआ</w:t>
      </w:r>
      <w:r>
        <w:t xml:space="preserve"> </w:t>
      </w:r>
      <w:r>
        <w:rPr>
          <w:cs/>
        </w:rPr>
        <w:t>आसा</w:t>
      </w:r>
      <w:r>
        <w:t xml:space="preserve"> </w:t>
      </w:r>
      <w:r>
        <w:rPr>
          <w:cs/>
        </w:rPr>
        <w:t>मरै</w:t>
      </w:r>
      <w:r>
        <w:t xml:space="preserve"> </w:t>
      </w:r>
      <w:r>
        <w:rPr>
          <w:cs/>
        </w:rPr>
        <w:t>न</w:t>
      </w:r>
      <w:r>
        <w:t xml:space="preserve"> </w:t>
      </w:r>
      <w:r>
        <w:rPr>
          <w:cs/>
        </w:rPr>
        <w:t>जाइ</w:t>
      </w:r>
      <w:r>
        <w:t xml:space="preserve"> </w:t>
      </w:r>
      <w:r>
        <w:rPr>
          <w:cs/>
        </w:rPr>
        <w:t>॥</w:t>
      </w:r>
    </w:p>
    <w:p w:rsidR="00A75876" w:rsidRDefault="00A75876">
      <w:pPr>
        <w:pStyle w:val="SGGSRoman"/>
      </w:pPr>
      <w:r>
        <w:t>aasaa kartaa jag mu-aa aasaa marai na jaa-ay.</w:t>
      </w:r>
    </w:p>
    <w:p w:rsidR="00A75876" w:rsidRDefault="00A75876">
      <w:pPr>
        <w:pStyle w:val="SGGSTrans"/>
      </w:pPr>
      <w:r>
        <w:t>Building up its hopes, the world dies, but its hopes do not die or depart.</w:t>
      </w:r>
    </w:p>
    <w:p w:rsidR="00A75876" w:rsidRDefault="00A75876">
      <w:pPr>
        <w:pStyle w:val="SGGSGurm"/>
      </w:pPr>
      <w:r>
        <w:rPr>
          <w:cs/>
          <w:lang w:bidi="pa-IN"/>
        </w:rPr>
        <w:t>ਨਾਨਕ ਆਸਾ ਪੂਰੀਆ ਸਚੇ ਸਿਉ ਚਿਤੁ ਲਾਇ ॥੧</w:t>
      </w:r>
      <w:r>
        <w:rPr>
          <w:cs/>
        </w:rPr>
        <w:t xml:space="preserve">॥ </w:t>
      </w:r>
      <w:r>
        <w:rPr>
          <w:color w:val="008000"/>
          <w:sz w:val="18"/>
        </w:rPr>
        <w:t>(517)</w:t>
      </w:r>
    </w:p>
    <w:p w:rsidR="00A75876" w:rsidRDefault="00A75876">
      <w:pPr>
        <w:pStyle w:val="SGGSHindi"/>
      </w:pPr>
      <w:r>
        <w:rPr>
          <w:cs/>
        </w:rPr>
        <w:t>नानक</w:t>
      </w:r>
      <w:r>
        <w:t xml:space="preserve"> </w:t>
      </w:r>
      <w:r>
        <w:rPr>
          <w:cs/>
        </w:rPr>
        <w:t>आसा</w:t>
      </w:r>
      <w:r>
        <w:t xml:space="preserve"> </w:t>
      </w:r>
      <w:r>
        <w:rPr>
          <w:cs/>
        </w:rPr>
        <w:t>पूरीआ</w:t>
      </w:r>
      <w:r>
        <w:t xml:space="preserve"> </w:t>
      </w:r>
      <w:r>
        <w:rPr>
          <w:cs/>
        </w:rPr>
        <w:t>सचे</w:t>
      </w:r>
      <w:r>
        <w:t xml:space="preserve"> </w:t>
      </w:r>
      <w:r>
        <w:rPr>
          <w:cs/>
        </w:rPr>
        <w:t>सिउ</w:t>
      </w:r>
      <w:r>
        <w:t xml:space="preserve"> </w:t>
      </w:r>
      <w:r>
        <w:rPr>
          <w:cs/>
        </w:rPr>
        <w:t>चितु</w:t>
      </w:r>
      <w:r>
        <w:t xml:space="preserve"> </w:t>
      </w:r>
      <w:r>
        <w:rPr>
          <w:cs/>
        </w:rPr>
        <w:t>लाइ</w:t>
      </w:r>
      <w:r>
        <w:t xml:space="preserve"> </w:t>
      </w:r>
      <w:r>
        <w:rPr>
          <w:cs/>
        </w:rPr>
        <w:t>॥१॥</w:t>
      </w:r>
    </w:p>
    <w:p w:rsidR="00A75876" w:rsidRDefault="00A75876">
      <w:pPr>
        <w:pStyle w:val="SGGSRoman"/>
      </w:pPr>
      <w:r>
        <w:t>naanak aasaa pooree-aa sachay si-o chit laa-ay. ||1||</w:t>
      </w:r>
    </w:p>
    <w:p w:rsidR="00A75876" w:rsidRDefault="00A75876">
      <w:pPr>
        <w:pStyle w:val="SGGSTrans"/>
      </w:pPr>
      <w:r>
        <w:t>O Nanak, hopes are fulfilled only by attaching one's consciousness to the True Lord. ||1||</w:t>
      </w:r>
    </w:p>
    <w:p w:rsidR="00A75876" w:rsidRDefault="00A75876">
      <w:pPr>
        <w:pStyle w:val="SGGSGurm"/>
      </w:pPr>
      <w:r>
        <w:rPr>
          <w:cs/>
          <w:lang w:bidi="pa-IN"/>
        </w:rPr>
        <w:t xml:space="preserve">ਮਃ ੩ </w:t>
      </w:r>
      <w:r>
        <w:rPr>
          <w:cs/>
        </w:rPr>
        <w:t xml:space="preserve">॥ </w:t>
      </w:r>
      <w:r>
        <w:rPr>
          <w:color w:val="008000"/>
          <w:sz w:val="18"/>
        </w:rPr>
        <w:t>(517)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ਆਸਾ ਮਨਸਾ ਮਰਿ ਜਾਇਸੀ ਜਿਨਿ ਕੀਤੀ ਸੋ ਲੈ ਜਾਇ ॥ </w:t>
      </w:r>
      <w:r>
        <w:rPr>
          <w:color w:val="008000"/>
          <w:sz w:val="18"/>
        </w:rPr>
        <w:t>(517)</w:t>
      </w:r>
    </w:p>
    <w:p w:rsidR="00A75876" w:rsidRDefault="00A75876">
      <w:pPr>
        <w:pStyle w:val="SGGSHindi"/>
      </w:pPr>
      <w:r>
        <w:rPr>
          <w:cs/>
        </w:rPr>
        <w:t>आसा</w:t>
      </w:r>
      <w:r>
        <w:t xml:space="preserve"> </w:t>
      </w:r>
      <w:r>
        <w:rPr>
          <w:cs/>
        </w:rPr>
        <w:t>मनसा</w:t>
      </w:r>
      <w:r>
        <w:t xml:space="preserve"> </w:t>
      </w:r>
      <w:r>
        <w:rPr>
          <w:cs/>
        </w:rPr>
        <w:t>मरि</w:t>
      </w:r>
      <w:r>
        <w:t xml:space="preserve"> </w:t>
      </w:r>
      <w:r>
        <w:rPr>
          <w:cs/>
        </w:rPr>
        <w:t>जाइसी</w:t>
      </w:r>
      <w:r>
        <w:t xml:space="preserve"> </w:t>
      </w:r>
      <w:r>
        <w:rPr>
          <w:cs/>
        </w:rPr>
        <w:t>जिनि</w:t>
      </w:r>
      <w:r>
        <w:t xml:space="preserve"> </w:t>
      </w:r>
      <w:r>
        <w:rPr>
          <w:cs/>
        </w:rPr>
        <w:t>कीती</w:t>
      </w:r>
      <w:r>
        <w:t xml:space="preserve"> </w:t>
      </w:r>
      <w:r>
        <w:rPr>
          <w:cs/>
        </w:rPr>
        <w:t>सो</w:t>
      </w:r>
      <w:r>
        <w:t xml:space="preserve"> </w:t>
      </w:r>
      <w:r>
        <w:rPr>
          <w:cs/>
        </w:rPr>
        <w:t>लै</w:t>
      </w:r>
      <w:r>
        <w:t xml:space="preserve"> </w:t>
      </w:r>
      <w:r>
        <w:rPr>
          <w:cs/>
        </w:rPr>
        <w:t>जाइ</w:t>
      </w:r>
      <w:r>
        <w:t xml:space="preserve"> </w:t>
      </w:r>
      <w:r>
        <w:rPr>
          <w:cs/>
        </w:rPr>
        <w:t>॥</w:t>
      </w:r>
    </w:p>
    <w:p w:rsidR="00A75876" w:rsidRDefault="00A75876">
      <w:pPr>
        <w:pStyle w:val="SGGSRoman"/>
      </w:pPr>
      <w:r>
        <w:t>aasaa mansaa mar jaa-isee jin keetee so lai jaa-ay.</w:t>
      </w:r>
    </w:p>
    <w:p w:rsidR="00A75876" w:rsidRDefault="00A75876">
      <w:pPr>
        <w:pStyle w:val="SGGSTrans"/>
      </w:pPr>
      <w:r>
        <w:t>Hopes and desires shall die only when He, who created them, takes them away.</w:t>
      </w:r>
    </w:p>
    <w:p w:rsidR="00A75876" w:rsidRDefault="00A75876">
      <w:pPr>
        <w:pStyle w:val="SGGSGurm"/>
      </w:pPr>
      <w:r>
        <w:rPr>
          <w:cs/>
          <w:lang w:bidi="pa-IN"/>
        </w:rPr>
        <w:t>ਨਾਨਕ ਨਿਹਚਲੁ ਕੋ ਨਹੀ ਬਾਝਹੁ ਹਰਿ ਕੈ ਨਾਇ ॥੨</w:t>
      </w:r>
      <w:r>
        <w:rPr>
          <w:cs/>
        </w:rPr>
        <w:t xml:space="preserve">॥ </w:t>
      </w:r>
      <w:r>
        <w:rPr>
          <w:color w:val="008000"/>
          <w:sz w:val="18"/>
        </w:rPr>
        <w:t>(517)</w:t>
      </w:r>
    </w:p>
    <w:p w:rsidR="00A75876" w:rsidRDefault="00A75876">
      <w:pPr>
        <w:pStyle w:val="SGGSHindi"/>
      </w:pPr>
      <w:r>
        <w:rPr>
          <w:cs/>
        </w:rPr>
        <w:t>नानक</w:t>
      </w:r>
      <w:r>
        <w:t xml:space="preserve"> </w:t>
      </w:r>
      <w:r>
        <w:rPr>
          <w:cs/>
        </w:rPr>
        <w:t>निहचलु</w:t>
      </w:r>
      <w:r>
        <w:t xml:space="preserve"> </w:t>
      </w:r>
      <w:r>
        <w:rPr>
          <w:cs/>
        </w:rPr>
        <w:t>को</w:t>
      </w:r>
      <w:r>
        <w:t xml:space="preserve"> </w:t>
      </w:r>
      <w:r>
        <w:rPr>
          <w:cs/>
        </w:rPr>
        <w:t>नही</w:t>
      </w:r>
      <w:r>
        <w:t xml:space="preserve"> </w:t>
      </w:r>
      <w:r>
        <w:rPr>
          <w:cs/>
        </w:rPr>
        <w:t>बाझहु</w:t>
      </w:r>
      <w:r>
        <w:t xml:space="preserve"> </w:t>
      </w:r>
      <w:r>
        <w:rPr>
          <w:cs/>
        </w:rPr>
        <w:t>हरि</w:t>
      </w:r>
      <w:r>
        <w:t xml:space="preserve"> </w:t>
      </w:r>
      <w:r>
        <w:rPr>
          <w:cs/>
        </w:rPr>
        <w:t>कै</w:t>
      </w:r>
      <w:r>
        <w:t xml:space="preserve"> </w:t>
      </w:r>
      <w:r>
        <w:rPr>
          <w:cs/>
        </w:rPr>
        <w:t>नाइ</w:t>
      </w:r>
      <w:r>
        <w:t xml:space="preserve"> </w:t>
      </w:r>
      <w:r>
        <w:rPr>
          <w:cs/>
        </w:rPr>
        <w:t>॥२॥</w:t>
      </w:r>
    </w:p>
    <w:p w:rsidR="00A75876" w:rsidRDefault="00A75876">
      <w:pPr>
        <w:pStyle w:val="SGGSRoman"/>
      </w:pPr>
      <w:r>
        <w:t>naanak nihchal ko nahee baajhahu har kai naa-ay. ||2||</w:t>
      </w:r>
    </w:p>
    <w:p w:rsidR="00A75876" w:rsidRDefault="00A75876">
      <w:pPr>
        <w:pStyle w:val="SGGSTrans"/>
      </w:pPr>
      <w:r>
        <w:t>O Nanak, nothing is permanent, except the Name of the Lord. ||2||</w:t>
      </w:r>
    </w:p>
    <w:p w:rsidR="00A75876" w:rsidRDefault="00A75876">
      <w:pPr>
        <w:pStyle w:val="SGGSGurm"/>
      </w:pPr>
      <w:r>
        <w:rPr>
          <w:cs/>
          <w:lang w:bidi="pa-IN"/>
        </w:rPr>
        <w:t xml:space="preserve">ਪਉੜੀ ॥ </w:t>
      </w:r>
      <w:r>
        <w:rPr>
          <w:color w:val="008000"/>
          <w:sz w:val="18"/>
        </w:rPr>
        <w:t>(517)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ਜਗਤੁ ਉਪਾਇਓਨੁ ਕਰਿ ਪੂਰਾ ਥਾਟੁ ॥ </w:t>
      </w:r>
      <w:r>
        <w:rPr>
          <w:color w:val="008000"/>
          <w:sz w:val="18"/>
        </w:rPr>
        <w:t>(517)</w:t>
      </w:r>
    </w:p>
    <w:p w:rsidR="00A75876" w:rsidRDefault="00A75876">
      <w:pPr>
        <w:pStyle w:val="SGGSHindi"/>
      </w:pPr>
      <w:r>
        <w:rPr>
          <w:cs/>
        </w:rPr>
        <w:t>आपे</w:t>
      </w:r>
      <w:r>
        <w:t xml:space="preserve"> </w:t>
      </w:r>
      <w:r>
        <w:rPr>
          <w:cs/>
        </w:rPr>
        <w:t>जगतु</w:t>
      </w:r>
      <w:r>
        <w:t xml:space="preserve"> </w:t>
      </w:r>
      <w:r>
        <w:rPr>
          <w:cs/>
        </w:rPr>
        <w:t>उपाइओनु</w:t>
      </w:r>
      <w:r>
        <w:t xml:space="preserve"> </w:t>
      </w:r>
      <w:r>
        <w:rPr>
          <w:cs/>
        </w:rPr>
        <w:t>करि</w:t>
      </w:r>
      <w:r>
        <w:t xml:space="preserve"> </w:t>
      </w:r>
      <w:r>
        <w:rPr>
          <w:cs/>
        </w:rPr>
        <w:t>पूरा</w:t>
      </w:r>
      <w:r>
        <w:t xml:space="preserve"> </w:t>
      </w:r>
      <w:r>
        <w:rPr>
          <w:cs/>
        </w:rPr>
        <w:t>थाटु</w:t>
      </w:r>
      <w:r>
        <w:t xml:space="preserve"> </w:t>
      </w:r>
      <w:r>
        <w:rPr>
          <w:cs/>
        </w:rPr>
        <w:t>॥</w:t>
      </w:r>
    </w:p>
    <w:p w:rsidR="00A75876" w:rsidRDefault="00A75876">
      <w:pPr>
        <w:pStyle w:val="SGGSRoman"/>
      </w:pPr>
      <w:r>
        <w:t>aapay jagat upaa-i-on kar pooraa thaat.</w:t>
      </w:r>
    </w:p>
    <w:p w:rsidR="00A75876" w:rsidRDefault="00A75876">
      <w:pPr>
        <w:pStyle w:val="SGGSTrans"/>
      </w:pPr>
      <w:r>
        <w:t>He Himself created the world, with His perfect workmanship.</w:t>
      </w:r>
    </w:p>
    <w:p w:rsidR="00A75876" w:rsidRDefault="00A75876">
      <w:pPr>
        <w:pStyle w:val="SGGSGurm"/>
      </w:pPr>
      <w:r>
        <w:rPr>
          <w:cs/>
          <w:lang w:bidi="pa-IN"/>
        </w:rPr>
        <w:t xml:space="preserve">ਆਪੇ ਸਾਹੁ ਆਪੇ ਵਣਜਾਰਾ ਆਪੇ ਹੀ ਹਰਿ ਹਾਟੁ ॥ </w:t>
      </w:r>
      <w:r>
        <w:rPr>
          <w:color w:val="008000"/>
          <w:sz w:val="18"/>
        </w:rPr>
        <w:t>(517)</w:t>
      </w:r>
    </w:p>
    <w:p w:rsidR="00A75876" w:rsidRDefault="00A75876">
      <w:pPr>
        <w:pStyle w:val="SGGSHindi"/>
      </w:pPr>
      <w:r>
        <w:rPr>
          <w:cs/>
        </w:rPr>
        <w:t>आपे</w:t>
      </w:r>
      <w:r>
        <w:t xml:space="preserve"> </w:t>
      </w:r>
      <w:r>
        <w:rPr>
          <w:cs/>
        </w:rPr>
        <w:t>साहु</w:t>
      </w:r>
      <w:r>
        <w:t xml:space="preserve"> </w:t>
      </w:r>
      <w:r>
        <w:rPr>
          <w:cs/>
        </w:rPr>
        <w:t>आपे</w:t>
      </w:r>
      <w:r>
        <w:t xml:space="preserve"> </w:t>
      </w:r>
      <w:r>
        <w:rPr>
          <w:cs/>
        </w:rPr>
        <w:t>वणजारा</w:t>
      </w:r>
      <w:r>
        <w:t xml:space="preserve"> </w:t>
      </w:r>
      <w:r>
        <w:rPr>
          <w:cs/>
        </w:rPr>
        <w:t>आपे</w:t>
      </w:r>
      <w:r>
        <w:t xml:space="preserve"> </w:t>
      </w:r>
      <w:r>
        <w:rPr>
          <w:cs/>
        </w:rPr>
        <w:t>ही</w:t>
      </w:r>
      <w:r>
        <w:t xml:space="preserve"> </w:t>
      </w:r>
      <w:r>
        <w:rPr>
          <w:cs/>
        </w:rPr>
        <w:t>हरि</w:t>
      </w:r>
      <w:r>
        <w:t xml:space="preserve"> </w:t>
      </w:r>
      <w:r>
        <w:rPr>
          <w:cs/>
        </w:rPr>
        <w:t>हाटु</w:t>
      </w:r>
      <w:r>
        <w:t xml:space="preserve"> </w:t>
      </w:r>
      <w:r>
        <w:rPr>
          <w:cs/>
        </w:rPr>
        <w:t>॥</w:t>
      </w:r>
    </w:p>
    <w:p w:rsidR="00A75876" w:rsidRDefault="00A75876">
      <w:pPr>
        <w:pStyle w:val="SGGSRoman"/>
      </w:pPr>
      <w:r>
        <w:t>aapay saahu aapay vanjaaraa aapay hee har haat.</w:t>
      </w:r>
    </w:p>
    <w:p w:rsidR="00A75876" w:rsidRDefault="00A75876">
      <w:pPr>
        <w:pStyle w:val="SGGSTrans"/>
      </w:pPr>
      <w:r>
        <w:t>He Himself is the true banker, He Himself is the merchant, and He Himself is the store.</w:t>
      </w:r>
    </w:p>
    <w:p w:rsidR="00A75876" w:rsidRDefault="00A75876">
      <w:pPr>
        <w:pStyle w:val="SGGSGurm"/>
      </w:pPr>
      <w:r>
        <w:rPr>
          <w:cs/>
          <w:lang w:bidi="pa-IN"/>
        </w:rPr>
        <w:t xml:space="preserve">ਆਪੇ ਸਾਗਰੁ ਆਪੇ ਬੋਹਿਥਾ ਆਪੇ ਹੀ ਖੇਵਾਟੁ ॥ </w:t>
      </w:r>
      <w:r>
        <w:rPr>
          <w:color w:val="008000"/>
          <w:sz w:val="18"/>
        </w:rPr>
        <w:t>(517)</w:t>
      </w:r>
    </w:p>
    <w:p w:rsidR="00A75876" w:rsidRDefault="00A75876">
      <w:pPr>
        <w:pStyle w:val="SGGSHindi"/>
      </w:pPr>
      <w:r>
        <w:rPr>
          <w:cs/>
        </w:rPr>
        <w:t>आपे</w:t>
      </w:r>
      <w:r>
        <w:t xml:space="preserve"> </w:t>
      </w:r>
      <w:r>
        <w:rPr>
          <w:cs/>
        </w:rPr>
        <w:t>सागरु</w:t>
      </w:r>
      <w:r>
        <w:t xml:space="preserve"> </w:t>
      </w:r>
      <w:r>
        <w:rPr>
          <w:cs/>
        </w:rPr>
        <w:t>आपे</w:t>
      </w:r>
      <w:r>
        <w:t xml:space="preserve"> </w:t>
      </w:r>
      <w:r>
        <w:rPr>
          <w:cs/>
        </w:rPr>
        <w:t>बोहिथा</w:t>
      </w:r>
      <w:r>
        <w:t xml:space="preserve"> </w:t>
      </w:r>
      <w:r>
        <w:rPr>
          <w:cs/>
        </w:rPr>
        <w:t>आपे</w:t>
      </w:r>
      <w:r>
        <w:t xml:space="preserve"> </w:t>
      </w:r>
      <w:r>
        <w:rPr>
          <w:cs/>
        </w:rPr>
        <w:t>ही</w:t>
      </w:r>
      <w:r>
        <w:t xml:space="preserve"> </w:t>
      </w:r>
      <w:r>
        <w:rPr>
          <w:cs/>
        </w:rPr>
        <w:t>खेवाटु</w:t>
      </w:r>
      <w:r>
        <w:t xml:space="preserve"> </w:t>
      </w:r>
      <w:r>
        <w:rPr>
          <w:cs/>
        </w:rPr>
        <w:t>॥</w:t>
      </w:r>
    </w:p>
    <w:p w:rsidR="00A75876" w:rsidRDefault="00A75876">
      <w:pPr>
        <w:pStyle w:val="SGGSRoman"/>
      </w:pPr>
      <w:r>
        <w:t>aapay saagar aapay bohithaa aapay hee khayvaat.</w:t>
      </w:r>
    </w:p>
    <w:p w:rsidR="00A75876" w:rsidRDefault="00A75876">
      <w:pPr>
        <w:pStyle w:val="SGGSTrans"/>
      </w:pPr>
      <w:r>
        <w:t>He Himself is the ocean, He Himself is the boat, and He Himself is the boatman.</w:t>
      </w:r>
    </w:p>
    <w:p w:rsidR="00A75876" w:rsidRDefault="00A75876">
      <w:pPr>
        <w:pStyle w:val="SGGSGurm"/>
      </w:pPr>
      <w:r>
        <w:rPr>
          <w:cs/>
          <w:lang w:bidi="pa-IN"/>
        </w:rPr>
        <w:t xml:space="preserve">ਆਪੇ ਗੁਰੁ ਚੇਲਾ ਹੈ ਆਪੇ ਆਪੇ ਦਸੇ ਘਾਟੁ ॥ </w:t>
      </w:r>
      <w:r>
        <w:rPr>
          <w:color w:val="008000"/>
          <w:sz w:val="18"/>
        </w:rPr>
        <w:t>(517)</w:t>
      </w:r>
    </w:p>
    <w:p w:rsidR="00A75876" w:rsidRDefault="00A75876">
      <w:pPr>
        <w:pStyle w:val="SGGSHindi"/>
      </w:pPr>
      <w:r>
        <w:rPr>
          <w:cs/>
        </w:rPr>
        <w:t>आपे</w:t>
      </w:r>
      <w:r>
        <w:t xml:space="preserve"> </w:t>
      </w:r>
      <w:r>
        <w:rPr>
          <w:cs/>
        </w:rPr>
        <w:t>गुरु</w:t>
      </w:r>
      <w:r>
        <w:t xml:space="preserve"> </w:t>
      </w:r>
      <w:r>
        <w:rPr>
          <w:cs/>
        </w:rPr>
        <w:t>चेला</w:t>
      </w:r>
      <w:r>
        <w:t xml:space="preserve"> </w:t>
      </w:r>
      <w:r>
        <w:rPr>
          <w:cs/>
        </w:rPr>
        <w:t>है</w:t>
      </w:r>
      <w:r>
        <w:t xml:space="preserve"> </w:t>
      </w:r>
      <w:r>
        <w:rPr>
          <w:cs/>
        </w:rPr>
        <w:t>आपे</w:t>
      </w:r>
      <w:r>
        <w:t xml:space="preserve"> </w:t>
      </w:r>
      <w:r>
        <w:rPr>
          <w:cs/>
        </w:rPr>
        <w:t>आपे</w:t>
      </w:r>
      <w:r>
        <w:t xml:space="preserve"> </w:t>
      </w:r>
      <w:r>
        <w:rPr>
          <w:cs/>
        </w:rPr>
        <w:t>दसे</w:t>
      </w:r>
      <w:r>
        <w:t xml:space="preserve"> </w:t>
      </w:r>
      <w:r>
        <w:rPr>
          <w:cs/>
        </w:rPr>
        <w:t>घाटु</w:t>
      </w:r>
      <w:r>
        <w:t xml:space="preserve"> </w:t>
      </w:r>
      <w:r>
        <w:rPr>
          <w:cs/>
        </w:rPr>
        <w:t>॥</w:t>
      </w:r>
    </w:p>
    <w:p w:rsidR="00A75876" w:rsidRDefault="00A75876">
      <w:pPr>
        <w:pStyle w:val="SGGSRoman"/>
      </w:pPr>
      <w:r>
        <w:t>aapay gur chaylaa hai aapay aapay dasay ghaat.</w:t>
      </w:r>
    </w:p>
    <w:p w:rsidR="00A75876" w:rsidRDefault="00A75876">
      <w:pPr>
        <w:pStyle w:val="SGGSTrans"/>
      </w:pPr>
      <w:r>
        <w:t>He Himself is the Guru, He Himself is the disciple, and He Himself shows the destination.</w:t>
      </w:r>
    </w:p>
    <w:p w:rsidR="00A75876" w:rsidRDefault="00A75876">
      <w:pPr>
        <w:pStyle w:val="SGGSGurm"/>
      </w:pPr>
      <w:r>
        <w:rPr>
          <w:cs/>
          <w:lang w:bidi="pa-IN"/>
        </w:rPr>
        <w:t>ਜਨ ਨਾਨਕ ਨਾਮੁ ਧਿਆਇ ਤੂ ਸਭਿ ਕਿਲਵਿਖ ਕਾਟੁ ॥੨੨</w:t>
      </w:r>
      <w:r>
        <w:rPr>
          <w:cs/>
        </w:rPr>
        <w:t>॥</w:t>
      </w:r>
      <w:r>
        <w:rPr>
          <w:lang w:bidi="pa-IN"/>
        </w:rPr>
        <w:t>੧</w:t>
      </w:r>
      <w:r>
        <w:rPr>
          <w:cs/>
        </w:rPr>
        <w:t>॥ ਸੁ</w:t>
      </w:r>
      <w:r>
        <w:rPr>
          <w:cs/>
          <w:lang w:bidi="pa-IN"/>
        </w:rPr>
        <w:t xml:space="preserve">ਧੁ </w:t>
      </w:r>
      <w:r>
        <w:rPr>
          <w:color w:val="008000"/>
          <w:sz w:val="18"/>
        </w:rPr>
        <w:t>(517)</w:t>
      </w:r>
    </w:p>
    <w:p w:rsidR="00A75876" w:rsidRDefault="00A75876">
      <w:pPr>
        <w:pStyle w:val="SGGSHindi"/>
      </w:pPr>
      <w:r>
        <w:rPr>
          <w:cs/>
        </w:rPr>
        <w:t>जन</w:t>
      </w:r>
      <w:r>
        <w:t xml:space="preserve"> </w:t>
      </w:r>
      <w:r>
        <w:rPr>
          <w:cs/>
        </w:rPr>
        <w:t>नानक</w:t>
      </w:r>
      <w:r>
        <w:t xml:space="preserve"> </w:t>
      </w:r>
      <w:r>
        <w:rPr>
          <w:cs/>
        </w:rPr>
        <w:t>नामु</w:t>
      </w:r>
      <w:r>
        <w:t xml:space="preserve"> </w:t>
      </w:r>
      <w:r>
        <w:rPr>
          <w:cs/>
        </w:rPr>
        <w:t>धिआइ</w:t>
      </w:r>
      <w:r>
        <w:t xml:space="preserve"> </w:t>
      </w:r>
      <w:r>
        <w:rPr>
          <w:cs/>
        </w:rPr>
        <w:t>तू</w:t>
      </w:r>
      <w:r>
        <w:t xml:space="preserve"> </w:t>
      </w:r>
      <w:r>
        <w:rPr>
          <w:cs/>
        </w:rPr>
        <w:t>सभि</w:t>
      </w:r>
      <w:r>
        <w:t xml:space="preserve"> </w:t>
      </w:r>
      <w:r>
        <w:rPr>
          <w:cs/>
        </w:rPr>
        <w:t>किलविख</w:t>
      </w:r>
      <w:r>
        <w:t xml:space="preserve"> </w:t>
      </w:r>
      <w:r>
        <w:rPr>
          <w:cs/>
        </w:rPr>
        <w:t>काटु</w:t>
      </w:r>
      <w:r>
        <w:t xml:space="preserve"> </w:t>
      </w:r>
      <w:r>
        <w:rPr>
          <w:cs/>
        </w:rPr>
        <w:t>॥२२॥१॥</w:t>
      </w:r>
      <w:r>
        <w:t xml:space="preserve"> </w:t>
      </w:r>
      <w:r>
        <w:rPr>
          <w:cs/>
        </w:rPr>
        <w:t>सुधु</w:t>
      </w:r>
    </w:p>
    <w:p w:rsidR="00A75876" w:rsidRDefault="00A75876">
      <w:pPr>
        <w:pStyle w:val="SGGSRoman"/>
      </w:pPr>
      <w:r>
        <w:t>jan naanak naam Dhi-aa-ay too sabh kilvikh kaat. ||22||1|| suDhu</w:t>
      </w:r>
    </w:p>
    <w:p w:rsidR="00A75876" w:rsidRDefault="00A75876">
      <w:pPr>
        <w:pStyle w:val="SGGSTrans"/>
      </w:pPr>
      <w:r>
        <w:t>O servant Nanak, meditate on the Naam, the Name of the Lord, and all your sins shall be eradicated. ||22||1||Sudh||</w:t>
      </w:r>
    </w:p>
    <w:p w:rsidR="00A75876" w:rsidRDefault="00A75876">
      <w:pPr>
        <w:pStyle w:val="SGGSGurm"/>
      </w:pPr>
      <w:r>
        <w:rPr>
          <w:cs/>
          <w:lang w:bidi="pa-IN"/>
        </w:rPr>
        <w:t xml:space="preserve">ਸਲੋਕ ਮਃ ੩ </w:t>
      </w:r>
      <w:r>
        <w:rPr>
          <w:cs/>
        </w:rPr>
        <w:t xml:space="preserve">॥ </w:t>
      </w:r>
      <w:r>
        <w:rPr>
          <w:color w:val="008000"/>
          <w:sz w:val="18"/>
        </w:rPr>
        <w:t>(548)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 ਸੇਵਾ ਤੇ ਸੁਖੁ ਪਾਈਐ ਹੋਰ ਥੈ ਸੁਖੁ ਨ ਭਾਲਿ ॥ </w:t>
      </w:r>
      <w:r>
        <w:rPr>
          <w:color w:val="008000"/>
          <w:sz w:val="18"/>
        </w:rPr>
        <w:t>(548)</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सुखु</w:t>
      </w:r>
      <w:r>
        <w:t xml:space="preserve"> </w:t>
      </w:r>
      <w:r>
        <w:rPr>
          <w:cs/>
        </w:rPr>
        <w:t>पाईऐ</w:t>
      </w:r>
      <w:r>
        <w:t xml:space="preserve"> </w:t>
      </w:r>
      <w:r>
        <w:rPr>
          <w:cs/>
        </w:rPr>
        <w:t>होर</w:t>
      </w:r>
      <w:r>
        <w:t xml:space="preserve"> </w:t>
      </w:r>
      <w:r>
        <w:rPr>
          <w:cs/>
        </w:rPr>
        <w:t>थै</w:t>
      </w:r>
      <w:r>
        <w:t xml:space="preserve"> </w:t>
      </w:r>
      <w:r>
        <w:rPr>
          <w:cs/>
        </w:rPr>
        <w:t>सुखु</w:t>
      </w:r>
      <w:r>
        <w:t xml:space="preserve"> </w:t>
      </w:r>
      <w:r>
        <w:rPr>
          <w:cs/>
        </w:rPr>
        <w:t>न</w:t>
      </w:r>
      <w:r>
        <w:t xml:space="preserve"> </w:t>
      </w:r>
      <w:r>
        <w:rPr>
          <w:cs/>
        </w:rPr>
        <w:t>भालि</w:t>
      </w:r>
      <w:r>
        <w:t xml:space="preserve"> </w:t>
      </w:r>
      <w:r>
        <w:rPr>
          <w:cs/>
        </w:rPr>
        <w:t>॥</w:t>
      </w:r>
    </w:p>
    <w:p w:rsidR="00A75876" w:rsidRDefault="00A75876">
      <w:pPr>
        <w:pStyle w:val="SGGSRoman"/>
      </w:pPr>
      <w:r>
        <w:t>gur sayvaa tay sukh paa-ee-ai hor thai sukh na bhaal.</w:t>
      </w:r>
    </w:p>
    <w:p w:rsidR="00A75876" w:rsidRDefault="00A75876">
      <w:pPr>
        <w:pStyle w:val="SGGSTrans"/>
      </w:pPr>
      <w:r>
        <w:t>Serving the Guru, peace is obtained; do not search for peace anywhere else.</w:t>
      </w:r>
    </w:p>
    <w:p w:rsidR="00A75876" w:rsidRDefault="00A75876">
      <w:pPr>
        <w:pStyle w:val="SGGSGurm"/>
      </w:pPr>
      <w:r>
        <w:rPr>
          <w:cs/>
          <w:lang w:bidi="pa-IN"/>
        </w:rPr>
        <w:t xml:space="preserve">ਗੁਰ ਕੈ ਸਬਦਿ ਮਨੁ ਭੇਦੀਐ ਸਦਾ ਵਸੈ ਹਰਿ ਨਾਲਿ ॥ </w:t>
      </w:r>
      <w:r>
        <w:rPr>
          <w:color w:val="008000"/>
          <w:sz w:val="18"/>
        </w:rPr>
        <w:t>(548)</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भेदीऐ</w:t>
      </w:r>
      <w:r>
        <w:t xml:space="preserve"> </w:t>
      </w:r>
      <w:r>
        <w:rPr>
          <w:cs/>
        </w:rPr>
        <w:t>सदा</w:t>
      </w:r>
      <w:r>
        <w:t xml:space="preserve"> </w:t>
      </w:r>
      <w:r>
        <w:rPr>
          <w:cs/>
        </w:rPr>
        <w:t>वसै</w:t>
      </w:r>
      <w:r>
        <w:t xml:space="preserve"> </w:t>
      </w:r>
      <w:r>
        <w:rPr>
          <w:cs/>
        </w:rPr>
        <w:t>हरि</w:t>
      </w:r>
      <w:r>
        <w:t xml:space="preserve"> </w:t>
      </w:r>
      <w:r>
        <w:rPr>
          <w:cs/>
        </w:rPr>
        <w:t>नालि</w:t>
      </w:r>
      <w:r>
        <w:t xml:space="preserve"> </w:t>
      </w:r>
      <w:r>
        <w:rPr>
          <w:cs/>
        </w:rPr>
        <w:t>॥</w:t>
      </w:r>
    </w:p>
    <w:p w:rsidR="00A75876" w:rsidRDefault="00A75876">
      <w:pPr>
        <w:pStyle w:val="SGGSRoman"/>
      </w:pPr>
      <w:r>
        <w:t>gur kai sabad man bhaydee-ai sadaa vasai har naal.</w:t>
      </w:r>
    </w:p>
    <w:p w:rsidR="00A75876" w:rsidRDefault="00A75876">
      <w:pPr>
        <w:pStyle w:val="SGGSTrans"/>
      </w:pPr>
      <w:r>
        <w:t>The soul is pierced by the Word of the Guru's Shabad. The Lord dwells ever with the soul.</w:t>
      </w:r>
    </w:p>
    <w:p w:rsidR="00A75876" w:rsidRDefault="00A75876">
      <w:pPr>
        <w:pStyle w:val="SGGSGurm"/>
      </w:pPr>
      <w:r>
        <w:rPr>
          <w:cs/>
          <w:lang w:bidi="pa-IN"/>
        </w:rPr>
        <w:t>ਨਾਨਕ ਨਾਮੁ ਤਿਨਾ ਕਉ ਮਿਲੈ ਜਿਨ ਹਰਿ ਵੇਖੈ ਨਦਰਿ ਨਿਹਾਲਿ ॥੧</w:t>
      </w:r>
      <w:r>
        <w:rPr>
          <w:cs/>
        </w:rPr>
        <w:t xml:space="preserve">॥ </w:t>
      </w:r>
      <w:r>
        <w:rPr>
          <w:color w:val="008000"/>
          <w:sz w:val="18"/>
        </w:rPr>
        <w:t>(548)</w:t>
      </w:r>
    </w:p>
    <w:p w:rsidR="00A75876" w:rsidRDefault="00A75876">
      <w:pPr>
        <w:pStyle w:val="SGGSHindi"/>
      </w:pPr>
      <w:r>
        <w:rPr>
          <w:cs/>
        </w:rPr>
        <w:t>नानक</w:t>
      </w:r>
      <w:r>
        <w:t xml:space="preserve"> </w:t>
      </w:r>
      <w:r>
        <w:rPr>
          <w:cs/>
        </w:rPr>
        <w:t>नामु</w:t>
      </w:r>
      <w:r>
        <w:t xml:space="preserve"> </w:t>
      </w:r>
      <w:r>
        <w:rPr>
          <w:cs/>
        </w:rPr>
        <w:t>तिना</w:t>
      </w:r>
      <w:r>
        <w:t xml:space="preserve"> </w:t>
      </w:r>
      <w:r>
        <w:rPr>
          <w:cs/>
        </w:rPr>
        <w:t>कउ</w:t>
      </w:r>
      <w:r>
        <w:t xml:space="preserve"> </w:t>
      </w:r>
      <w:r>
        <w:rPr>
          <w:cs/>
        </w:rPr>
        <w:t>मिलै</w:t>
      </w:r>
      <w:r>
        <w:t xml:space="preserve"> </w:t>
      </w:r>
      <w:r>
        <w:rPr>
          <w:cs/>
        </w:rPr>
        <w:t>जिन</w:t>
      </w:r>
      <w:r>
        <w:t xml:space="preserve"> </w:t>
      </w:r>
      <w:r>
        <w:rPr>
          <w:cs/>
        </w:rPr>
        <w:t>हरि</w:t>
      </w:r>
      <w:r>
        <w:t xml:space="preserve"> </w:t>
      </w:r>
      <w:r>
        <w:rPr>
          <w:cs/>
        </w:rPr>
        <w:t>वेखै</w:t>
      </w:r>
      <w:r>
        <w:t xml:space="preserve"> </w:t>
      </w:r>
      <w:r>
        <w:rPr>
          <w:cs/>
        </w:rPr>
        <w:t>नदरि</w:t>
      </w:r>
      <w:r>
        <w:t xml:space="preserve"> </w:t>
      </w:r>
      <w:r>
        <w:rPr>
          <w:cs/>
        </w:rPr>
        <w:t>निहालि</w:t>
      </w:r>
      <w:r>
        <w:t xml:space="preserve"> </w:t>
      </w:r>
      <w:r>
        <w:rPr>
          <w:cs/>
        </w:rPr>
        <w:t>॥१॥</w:t>
      </w:r>
    </w:p>
    <w:p w:rsidR="00A75876" w:rsidRDefault="00A75876">
      <w:pPr>
        <w:pStyle w:val="SGGSRoman"/>
      </w:pPr>
      <w:r>
        <w:t>naanak naam tinaa ka-o milai jin har vaykhai nadar nihaal. ||1||</w:t>
      </w:r>
    </w:p>
    <w:p w:rsidR="00A75876" w:rsidRDefault="00A75876">
      <w:pPr>
        <w:pStyle w:val="SGGSTrans"/>
      </w:pPr>
      <w:r>
        <w:t>O Nanak, they alone obtain the Naam, the Name of the Lord, who are blessed by the Lord with His Glance of Grace. ||1||</w:t>
      </w:r>
    </w:p>
    <w:p w:rsidR="00A75876" w:rsidRDefault="00A75876">
      <w:pPr>
        <w:pStyle w:val="SGGSGurm"/>
      </w:pPr>
      <w:r>
        <w:rPr>
          <w:cs/>
          <w:lang w:bidi="pa-IN"/>
        </w:rPr>
        <w:t xml:space="preserve">ਮਃ ੩ </w:t>
      </w:r>
      <w:r>
        <w:rPr>
          <w:cs/>
        </w:rPr>
        <w:t xml:space="preserve">॥ </w:t>
      </w:r>
      <w:r>
        <w:rPr>
          <w:color w:val="008000"/>
          <w:sz w:val="18"/>
        </w:rPr>
        <w:t>(548)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ਸਿਫਤਿ ਖਜਾਨਾ ਬਖਸ ਹੈ ਜਿਸੁ ਬਖਸੈ ਸੋ ਖਰਚੈ ਖਾਇ ॥ </w:t>
      </w:r>
      <w:r>
        <w:rPr>
          <w:color w:val="008000"/>
          <w:sz w:val="18"/>
        </w:rPr>
        <w:t>(548)</w:t>
      </w:r>
    </w:p>
    <w:p w:rsidR="00A75876" w:rsidRDefault="00A75876">
      <w:pPr>
        <w:pStyle w:val="SGGSHindi"/>
      </w:pPr>
      <w:r>
        <w:rPr>
          <w:cs/>
        </w:rPr>
        <w:t>सिफति</w:t>
      </w:r>
      <w:r>
        <w:t xml:space="preserve"> </w:t>
      </w:r>
      <w:r>
        <w:rPr>
          <w:cs/>
        </w:rPr>
        <w:t>खजाना</w:t>
      </w:r>
      <w:r>
        <w:t xml:space="preserve"> </w:t>
      </w:r>
      <w:r>
        <w:rPr>
          <w:cs/>
        </w:rPr>
        <w:t>बखस</w:t>
      </w:r>
      <w:r>
        <w:t xml:space="preserve"> </w:t>
      </w:r>
      <w:r>
        <w:rPr>
          <w:cs/>
        </w:rPr>
        <w:t>है</w:t>
      </w:r>
      <w:r>
        <w:t xml:space="preserve"> </w:t>
      </w:r>
      <w:r>
        <w:rPr>
          <w:cs/>
        </w:rPr>
        <w:t>जिसु</w:t>
      </w:r>
      <w:r>
        <w:t xml:space="preserve"> </w:t>
      </w:r>
      <w:r>
        <w:rPr>
          <w:cs/>
        </w:rPr>
        <w:t>बखसै</w:t>
      </w:r>
      <w:r>
        <w:t xml:space="preserve"> </w:t>
      </w:r>
      <w:r>
        <w:rPr>
          <w:cs/>
        </w:rPr>
        <w:t>सो</w:t>
      </w:r>
      <w:r>
        <w:t xml:space="preserve"> </w:t>
      </w:r>
      <w:r>
        <w:rPr>
          <w:cs/>
        </w:rPr>
        <w:t>खरचै</w:t>
      </w:r>
      <w:r>
        <w:t xml:space="preserve"> </w:t>
      </w:r>
      <w:r>
        <w:rPr>
          <w:cs/>
        </w:rPr>
        <w:t>खाइ</w:t>
      </w:r>
      <w:r>
        <w:t xml:space="preserve"> </w:t>
      </w:r>
      <w:r>
        <w:rPr>
          <w:cs/>
        </w:rPr>
        <w:t>॥</w:t>
      </w:r>
    </w:p>
    <w:p w:rsidR="00A75876" w:rsidRDefault="00A75876">
      <w:pPr>
        <w:pStyle w:val="SGGSRoman"/>
      </w:pPr>
      <w:r>
        <w:t>sifat khajaanaa bakhas hai jis bakhsai so kharchai khaa-ay.</w:t>
      </w:r>
    </w:p>
    <w:p w:rsidR="00A75876" w:rsidRDefault="00A75876">
      <w:pPr>
        <w:pStyle w:val="SGGSTrans"/>
      </w:pPr>
      <w:r>
        <w:t>The treasure of the Lord's Praise is such a blessed gift; he alone obtains it to spend, unto whom the Lord bestows it.</w:t>
      </w:r>
    </w:p>
    <w:p w:rsidR="00A75876" w:rsidRDefault="00A75876">
      <w:pPr>
        <w:pStyle w:val="SGGSGurm"/>
      </w:pPr>
      <w:r>
        <w:rPr>
          <w:cs/>
          <w:lang w:bidi="pa-IN"/>
        </w:rPr>
        <w:t xml:space="preserve">ਸਤਿਗੁਰ ਬਿਨੁ ਹਥਿ ਨ ਆਵਈ ਸਭ ਥਕੇ ਕਰਮ ਕਮਾਇ ॥ </w:t>
      </w:r>
      <w:r>
        <w:rPr>
          <w:color w:val="008000"/>
          <w:sz w:val="18"/>
        </w:rPr>
        <w:t>(548)</w:t>
      </w:r>
    </w:p>
    <w:p w:rsidR="00A75876" w:rsidRDefault="00A75876">
      <w:pPr>
        <w:pStyle w:val="SGGSHindi"/>
      </w:pPr>
      <w:r>
        <w:rPr>
          <w:cs/>
        </w:rPr>
        <w:t>सतिगुर</w:t>
      </w:r>
      <w:r>
        <w:t xml:space="preserve"> </w:t>
      </w:r>
      <w:r>
        <w:rPr>
          <w:cs/>
        </w:rPr>
        <w:t>बिनु</w:t>
      </w:r>
      <w:r>
        <w:t xml:space="preserve"> </w:t>
      </w:r>
      <w:r>
        <w:rPr>
          <w:cs/>
        </w:rPr>
        <w:t>हथि</w:t>
      </w:r>
      <w:r>
        <w:t xml:space="preserve"> </w:t>
      </w:r>
      <w:r>
        <w:rPr>
          <w:cs/>
        </w:rPr>
        <w:t>न</w:t>
      </w:r>
      <w:r>
        <w:t xml:space="preserve"> </w:t>
      </w:r>
      <w:r>
        <w:rPr>
          <w:cs/>
        </w:rPr>
        <w:t>आवई</w:t>
      </w:r>
      <w:r>
        <w:t xml:space="preserve"> </w:t>
      </w:r>
      <w:r>
        <w:rPr>
          <w:cs/>
        </w:rPr>
        <w:t>सभ</w:t>
      </w:r>
      <w:r>
        <w:t xml:space="preserve"> </w:t>
      </w:r>
      <w:r>
        <w:rPr>
          <w:cs/>
        </w:rPr>
        <w:t>थके</w:t>
      </w:r>
      <w:r>
        <w:t xml:space="preserve"> </w:t>
      </w:r>
      <w:r>
        <w:rPr>
          <w:cs/>
        </w:rPr>
        <w:t>करम</w:t>
      </w:r>
      <w:r>
        <w:t xml:space="preserve"> </w:t>
      </w:r>
      <w:r>
        <w:rPr>
          <w:cs/>
        </w:rPr>
        <w:t>कमाइ</w:t>
      </w:r>
      <w:r>
        <w:t xml:space="preserve"> </w:t>
      </w:r>
      <w:r>
        <w:rPr>
          <w:cs/>
        </w:rPr>
        <w:t>॥</w:t>
      </w:r>
    </w:p>
    <w:p w:rsidR="00A75876" w:rsidRDefault="00A75876">
      <w:pPr>
        <w:pStyle w:val="SGGSRoman"/>
      </w:pPr>
      <w:r>
        <w:t>satgur bin hath na aavee sabh thakay karam kamaa-ay.</w:t>
      </w:r>
    </w:p>
    <w:p w:rsidR="00A75876" w:rsidRDefault="00A75876">
      <w:pPr>
        <w:pStyle w:val="SGGSTrans"/>
      </w:pPr>
      <w:r>
        <w:t>Without the True Guru, it does not come to hand; all have grown weary of performing religious rituals.</w:t>
      </w:r>
    </w:p>
    <w:p w:rsidR="00A75876" w:rsidRDefault="00A75876">
      <w:pPr>
        <w:pStyle w:val="SGGSGurm"/>
      </w:pPr>
      <w:r>
        <w:rPr>
          <w:cs/>
          <w:lang w:bidi="pa-IN"/>
        </w:rPr>
        <w:t>ਨਾਨਕ ਮਨਮੁਖੁ ਜਗਤੁ ਧਨਹੀਣੁ ਹੈ ਅਗੈ ਭੁਖਾ ਕਿ ਖਾਇ ॥੨</w:t>
      </w:r>
      <w:r>
        <w:rPr>
          <w:cs/>
        </w:rPr>
        <w:t xml:space="preserve">॥ </w:t>
      </w:r>
      <w:r>
        <w:rPr>
          <w:color w:val="008000"/>
          <w:sz w:val="18"/>
        </w:rPr>
        <w:t>(548)</w:t>
      </w:r>
    </w:p>
    <w:p w:rsidR="00A75876" w:rsidRDefault="00A75876">
      <w:pPr>
        <w:pStyle w:val="SGGSHindi"/>
      </w:pPr>
      <w:r>
        <w:rPr>
          <w:cs/>
        </w:rPr>
        <w:t>नानक</w:t>
      </w:r>
      <w:r>
        <w:t xml:space="preserve"> </w:t>
      </w:r>
      <w:r>
        <w:rPr>
          <w:cs/>
        </w:rPr>
        <w:t>मनमुखु</w:t>
      </w:r>
      <w:r>
        <w:t xml:space="preserve"> </w:t>
      </w:r>
      <w:r>
        <w:rPr>
          <w:cs/>
        </w:rPr>
        <w:t>जगतु</w:t>
      </w:r>
      <w:r>
        <w:t xml:space="preserve"> </w:t>
      </w:r>
      <w:r>
        <w:rPr>
          <w:cs/>
        </w:rPr>
        <w:t>धनहीणु</w:t>
      </w:r>
      <w:r>
        <w:t xml:space="preserve"> </w:t>
      </w:r>
      <w:r>
        <w:rPr>
          <w:cs/>
        </w:rPr>
        <w:t>है</w:t>
      </w:r>
      <w:r>
        <w:t xml:space="preserve"> </w:t>
      </w:r>
      <w:r>
        <w:rPr>
          <w:cs/>
        </w:rPr>
        <w:t>अगै</w:t>
      </w:r>
      <w:r>
        <w:t xml:space="preserve"> </w:t>
      </w:r>
      <w:r>
        <w:rPr>
          <w:cs/>
        </w:rPr>
        <w:t>भुखा</w:t>
      </w:r>
      <w:r>
        <w:t xml:space="preserve"> </w:t>
      </w:r>
      <w:r>
        <w:rPr>
          <w:cs/>
        </w:rPr>
        <w:t>कि</w:t>
      </w:r>
      <w:r>
        <w:t xml:space="preserve"> </w:t>
      </w:r>
      <w:r>
        <w:rPr>
          <w:cs/>
        </w:rPr>
        <w:t>खाइ</w:t>
      </w:r>
      <w:r>
        <w:t xml:space="preserve"> </w:t>
      </w:r>
      <w:r>
        <w:rPr>
          <w:cs/>
        </w:rPr>
        <w:t>॥२॥</w:t>
      </w:r>
    </w:p>
    <w:p w:rsidR="00A75876" w:rsidRDefault="00A75876">
      <w:pPr>
        <w:pStyle w:val="SGGSRoman"/>
      </w:pPr>
      <w:r>
        <w:t>naanak manmukh jagat Dhanheen hai agai bhukhaa ke khaa-ay. ||2||</w:t>
      </w:r>
    </w:p>
    <w:p w:rsidR="00A75876" w:rsidRDefault="00A75876">
      <w:pPr>
        <w:pStyle w:val="SGGSTrans"/>
      </w:pPr>
      <w:r>
        <w:t>O Nanak, the self-willed manmukhs of the world lack this wealth; when they are hungry in the next world, what will they have to eat there? ||2||</w:t>
      </w:r>
    </w:p>
    <w:p w:rsidR="00A75876" w:rsidRDefault="00A75876">
      <w:pPr>
        <w:pStyle w:val="SGGSGurm"/>
      </w:pPr>
      <w:r>
        <w:rPr>
          <w:cs/>
          <w:lang w:bidi="pa-IN"/>
        </w:rPr>
        <w:t xml:space="preserve">ਸਲੋਕ ਮਃ ੩ </w:t>
      </w:r>
      <w:r>
        <w:rPr>
          <w:cs/>
        </w:rPr>
        <w:t xml:space="preserve">॥ </w:t>
      </w:r>
      <w:r>
        <w:rPr>
          <w:color w:val="008000"/>
          <w:sz w:val="18"/>
        </w:rPr>
        <w:t>(548)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ਗਿਆਨੀ ਜਗੁ ਜੀਤਾ ਜਗਿ ਜੀਤਾ ਸਭੁ ਕੋਇ ॥ </w:t>
      </w:r>
      <w:r>
        <w:rPr>
          <w:color w:val="008000"/>
          <w:sz w:val="18"/>
        </w:rPr>
        <w:t>(548)</w:t>
      </w:r>
    </w:p>
    <w:p w:rsidR="00A75876" w:rsidRDefault="00A75876">
      <w:pPr>
        <w:pStyle w:val="SGGSHindi"/>
      </w:pPr>
      <w:r>
        <w:rPr>
          <w:cs/>
        </w:rPr>
        <w:t>नानक</w:t>
      </w:r>
      <w:r>
        <w:t xml:space="preserve"> </w:t>
      </w:r>
      <w:r>
        <w:rPr>
          <w:cs/>
        </w:rPr>
        <w:t>गिआनी</w:t>
      </w:r>
      <w:r>
        <w:t xml:space="preserve"> </w:t>
      </w:r>
      <w:r>
        <w:rPr>
          <w:cs/>
        </w:rPr>
        <w:t>जगु</w:t>
      </w:r>
      <w:r>
        <w:t xml:space="preserve"> </w:t>
      </w:r>
      <w:r>
        <w:rPr>
          <w:cs/>
        </w:rPr>
        <w:t>जीता</w:t>
      </w:r>
      <w:r>
        <w:t xml:space="preserve"> </w:t>
      </w:r>
      <w:r>
        <w:rPr>
          <w:cs/>
        </w:rPr>
        <w:t>जगि</w:t>
      </w:r>
      <w:r>
        <w:t xml:space="preserve"> </w:t>
      </w:r>
      <w:r>
        <w:rPr>
          <w:cs/>
        </w:rPr>
        <w:t>जीता</w:t>
      </w:r>
      <w:r>
        <w:t xml:space="preserve"> </w:t>
      </w:r>
      <w:r>
        <w:rPr>
          <w:cs/>
        </w:rPr>
        <w:t>सभु</w:t>
      </w:r>
      <w:r>
        <w:t xml:space="preserve"> </w:t>
      </w:r>
      <w:r>
        <w:rPr>
          <w:cs/>
        </w:rPr>
        <w:t>कोइ</w:t>
      </w:r>
      <w:r>
        <w:t xml:space="preserve"> </w:t>
      </w:r>
      <w:r>
        <w:rPr>
          <w:cs/>
        </w:rPr>
        <w:t>॥</w:t>
      </w:r>
    </w:p>
    <w:p w:rsidR="00A75876" w:rsidRDefault="00A75876">
      <w:pPr>
        <w:pStyle w:val="SGGSRoman"/>
      </w:pPr>
      <w:r>
        <w:t>naanak gi-aanee jag jeetaa jag jeetaa sabh ko-ay.</w:t>
      </w:r>
    </w:p>
    <w:p w:rsidR="00A75876" w:rsidRDefault="00A75876">
      <w:pPr>
        <w:pStyle w:val="SGGSTrans"/>
      </w:pPr>
      <w:r>
        <w:t>O Nanak, the spiritually wise one has conquered all others.</w:t>
      </w:r>
    </w:p>
    <w:p w:rsidR="00A75876" w:rsidRDefault="00A75876">
      <w:pPr>
        <w:pStyle w:val="SGGSGurm"/>
      </w:pPr>
      <w:r>
        <w:rPr>
          <w:cs/>
          <w:lang w:bidi="pa-IN"/>
        </w:rPr>
        <w:t xml:space="preserve">ਨਾਮੇ ਕਾਰਜ ਸਿਧਿ ਹੈ ਸਹਜੇ ਹੋਇ ਸੁ ਹੋਇ ॥ </w:t>
      </w:r>
      <w:r>
        <w:rPr>
          <w:color w:val="008000"/>
          <w:sz w:val="18"/>
        </w:rPr>
        <w:t>(548)</w:t>
      </w:r>
    </w:p>
    <w:p w:rsidR="00A75876" w:rsidRDefault="00A75876">
      <w:pPr>
        <w:pStyle w:val="SGGSHindi"/>
      </w:pPr>
      <w:r>
        <w:rPr>
          <w:cs/>
        </w:rPr>
        <w:t>नामे</w:t>
      </w:r>
      <w:r>
        <w:t xml:space="preserve"> </w:t>
      </w:r>
      <w:r>
        <w:rPr>
          <w:cs/>
        </w:rPr>
        <w:t>कारज</w:t>
      </w:r>
      <w:r>
        <w:t xml:space="preserve"> </w:t>
      </w:r>
      <w:r>
        <w:rPr>
          <w:cs/>
        </w:rPr>
        <w:t>सिधि</w:t>
      </w:r>
      <w:r>
        <w:t xml:space="preserve"> </w:t>
      </w:r>
      <w:r>
        <w:rPr>
          <w:cs/>
        </w:rPr>
        <w:t>है</w:t>
      </w:r>
      <w:r>
        <w:t xml:space="preserve"> </w:t>
      </w:r>
      <w:r>
        <w:rPr>
          <w:cs/>
        </w:rPr>
        <w:t>सहजे</w:t>
      </w:r>
      <w:r>
        <w:t xml:space="preserve"> </w:t>
      </w:r>
      <w:r>
        <w:rPr>
          <w:cs/>
        </w:rPr>
        <w:t>होइ</w:t>
      </w:r>
      <w:r>
        <w:t xml:space="preserve"> </w:t>
      </w:r>
      <w:r>
        <w:rPr>
          <w:cs/>
        </w:rPr>
        <w:t>सु</w:t>
      </w:r>
      <w:r>
        <w:t xml:space="preserve"> </w:t>
      </w:r>
      <w:r>
        <w:rPr>
          <w:cs/>
        </w:rPr>
        <w:t>होइ</w:t>
      </w:r>
      <w:r>
        <w:t xml:space="preserve"> </w:t>
      </w:r>
      <w:r>
        <w:rPr>
          <w:cs/>
        </w:rPr>
        <w:t>॥</w:t>
      </w:r>
    </w:p>
    <w:p w:rsidR="00A75876" w:rsidRDefault="00A75876">
      <w:pPr>
        <w:pStyle w:val="SGGSRoman"/>
      </w:pPr>
      <w:r>
        <w:t>naamay kaaraj siDh hai sehjay ho-ay so ho-ay.</w:t>
      </w:r>
    </w:p>
    <w:p w:rsidR="00A75876" w:rsidRDefault="00A75876">
      <w:pPr>
        <w:pStyle w:val="SGGSTrans"/>
      </w:pPr>
      <w:r>
        <w:t>Through the Name, his affairs are brought to perfection; whatever happens is by His Will.</w:t>
      </w:r>
    </w:p>
    <w:p w:rsidR="00A75876" w:rsidRDefault="00A75876">
      <w:pPr>
        <w:pStyle w:val="SGGSGurm"/>
      </w:pPr>
      <w:r>
        <w:rPr>
          <w:cs/>
          <w:lang w:bidi="pa-IN"/>
        </w:rPr>
        <w:t xml:space="preserve">ਗੁਰਮਤਿ ਮਤਿ ਅਚਲੁ ਹੈ ਚਲਾਇ ਨ ਸਕੈ ਕੋਇ ॥ </w:t>
      </w:r>
      <w:r>
        <w:rPr>
          <w:color w:val="008000"/>
          <w:sz w:val="18"/>
        </w:rPr>
        <w:t>(548)</w:t>
      </w:r>
    </w:p>
    <w:p w:rsidR="00A75876" w:rsidRDefault="00A75876">
      <w:pPr>
        <w:pStyle w:val="SGGSHindi"/>
      </w:pPr>
      <w:r>
        <w:rPr>
          <w:cs/>
        </w:rPr>
        <w:t>गुरमति</w:t>
      </w:r>
      <w:r>
        <w:t xml:space="preserve"> </w:t>
      </w:r>
      <w:r>
        <w:rPr>
          <w:cs/>
        </w:rPr>
        <w:t>मति</w:t>
      </w:r>
      <w:r>
        <w:t xml:space="preserve"> </w:t>
      </w:r>
      <w:r>
        <w:rPr>
          <w:cs/>
        </w:rPr>
        <w:t>अचलु</w:t>
      </w:r>
      <w:r>
        <w:t xml:space="preserve"> </w:t>
      </w:r>
      <w:r>
        <w:rPr>
          <w:cs/>
        </w:rPr>
        <w:t>है</w:t>
      </w:r>
      <w:r>
        <w:t xml:space="preserve"> </w:t>
      </w:r>
      <w:r>
        <w:rPr>
          <w:cs/>
        </w:rPr>
        <w:t>चलाइ</w:t>
      </w:r>
      <w:r>
        <w:t xml:space="preserve"> </w:t>
      </w:r>
      <w:r>
        <w:rPr>
          <w:cs/>
        </w:rPr>
        <w:t>न</w:t>
      </w:r>
      <w:r>
        <w:t xml:space="preserve"> </w:t>
      </w:r>
      <w:r>
        <w:rPr>
          <w:cs/>
        </w:rPr>
        <w:t>सकै</w:t>
      </w:r>
      <w:r>
        <w:t xml:space="preserve"> </w:t>
      </w:r>
      <w:r>
        <w:rPr>
          <w:cs/>
        </w:rPr>
        <w:t>कोइ</w:t>
      </w:r>
      <w:r>
        <w:t xml:space="preserve"> </w:t>
      </w:r>
      <w:r>
        <w:rPr>
          <w:cs/>
        </w:rPr>
        <w:t>॥</w:t>
      </w:r>
    </w:p>
    <w:p w:rsidR="00A75876" w:rsidRDefault="00A75876">
      <w:pPr>
        <w:pStyle w:val="SGGSRoman"/>
      </w:pPr>
      <w:r>
        <w:t>gurmat mat achal hai chalaa-ay na sakai ko-ay.</w:t>
      </w:r>
    </w:p>
    <w:p w:rsidR="00A75876" w:rsidRDefault="00A75876">
      <w:pPr>
        <w:pStyle w:val="SGGSTrans"/>
      </w:pPr>
      <w:r>
        <w:t>Under Guru's Instruction, his mind is held steady; no one can make him waver.</w:t>
      </w:r>
    </w:p>
    <w:p w:rsidR="00A75876" w:rsidRDefault="00A75876">
      <w:pPr>
        <w:pStyle w:val="SGGSGurm"/>
      </w:pPr>
      <w:r>
        <w:rPr>
          <w:cs/>
          <w:lang w:bidi="pa-IN"/>
        </w:rPr>
        <w:t xml:space="preserve">ਭਗਤਾ ਕਾ ਹਰਿ ਅੰਗੀਕਾਰੁ ਕਰੇ ਕਾਰਜੁ ਸੁਹਾਵਾ ਹੋਇ ॥ </w:t>
      </w:r>
      <w:r>
        <w:rPr>
          <w:color w:val="008000"/>
          <w:sz w:val="18"/>
        </w:rPr>
        <w:t>(548)</w:t>
      </w:r>
    </w:p>
    <w:p w:rsidR="00A75876" w:rsidRDefault="00A75876">
      <w:pPr>
        <w:pStyle w:val="SGGSHindi"/>
      </w:pPr>
      <w:r>
        <w:rPr>
          <w:cs/>
        </w:rPr>
        <w:t>भगता</w:t>
      </w:r>
      <w:r>
        <w:t xml:space="preserve"> </w:t>
      </w:r>
      <w:r>
        <w:rPr>
          <w:cs/>
        </w:rPr>
        <w:t>का</w:t>
      </w:r>
      <w:r>
        <w:t xml:space="preserve"> </w:t>
      </w:r>
      <w:r>
        <w:rPr>
          <w:cs/>
        </w:rPr>
        <w:t>हरि</w:t>
      </w:r>
      <w:r>
        <w:t xml:space="preserve"> </w:t>
      </w:r>
      <w:r>
        <w:rPr>
          <w:cs/>
        </w:rPr>
        <w:t>अंगीकारु</w:t>
      </w:r>
      <w:r>
        <w:t xml:space="preserve"> </w:t>
      </w:r>
      <w:r>
        <w:rPr>
          <w:cs/>
        </w:rPr>
        <w:t>करे</w:t>
      </w:r>
      <w:r>
        <w:t xml:space="preserve"> </w:t>
      </w:r>
      <w:r>
        <w:rPr>
          <w:cs/>
        </w:rPr>
        <w:t>कारजु</w:t>
      </w:r>
      <w:r>
        <w:t xml:space="preserve"> </w:t>
      </w:r>
      <w:r>
        <w:rPr>
          <w:cs/>
        </w:rPr>
        <w:t>सुहावा</w:t>
      </w:r>
      <w:r>
        <w:t xml:space="preserve"> </w:t>
      </w:r>
      <w:r>
        <w:rPr>
          <w:cs/>
        </w:rPr>
        <w:t>होइ</w:t>
      </w:r>
      <w:r>
        <w:t xml:space="preserve"> </w:t>
      </w:r>
      <w:r>
        <w:rPr>
          <w:cs/>
        </w:rPr>
        <w:t>॥</w:t>
      </w:r>
    </w:p>
    <w:p w:rsidR="00A75876" w:rsidRDefault="00A75876">
      <w:pPr>
        <w:pStyle w:val="SGGSRoman"/>
      </w:pPr>
      <w:r>
        <w:t>bhagtaa kaa har angeekaar karay kaaraj suhaavaa ho-ay.</w:t>
      </w:r>
    </w:p>
    <w:p w:rsidR="00A75876" w:rsidRDefault="00A75876">
      <w:pPr>
        <w:pStyle w:val="SGGSTrans"/>
      </w:pPr>
      <w:r>
        <w:t>The Lord makes His devotee His own, and his affairs are adjusted.</w:t>
      </w:r>
    </w:p>
    <w:p w:rsidR="00A75876" w:rsidRDefault="00A75876">
      <w:pPr>
        <w:pStyle w:val="SGGSGurm"/>
      </w:pPr>
      <w:r>
        <w:rPr>
          <w:cs/>
          <w:lang w:bidi="pa-IN"/>
        </w:rPr>
        <w:t xml:space="preserve">ਮਨਮੁਖ ਮੂਲਹੁ ਭੁਲਾਇਅਨੁ ਵਿਚਿ ਲਬੁ ਲੋਭੁ ਅਹੰਕਾਰੁ ॥ </w:t>
      </w:r>
      <w:r>
        <w:rPr>
          <w:color w:val="008000"/>
          <w:sz w:val="18"/>
        </w:rPr>
        <w:t>(549)</w:t>
      </w:r>
    </w:p>
    <w:p w:rsidR="00A75876" w:rsidRDefault="00A75876">
      <w:pPr>
        <w:pStyle w:val="SGGSHindi"/>
      </w:pPr>
      <w:r>
        <w:rPr>
          <w:cs/>
        </w:rPr>
        <w:t>मनमुख</w:t>
      </w:r>
      <w:r>
        <w:t xml:space="preserve"> </w:t>
      </w:r>
      <w:r>
        <w:rPr>
          <w:cs/>
        </w:rPr>
        <w:t>मूलहु</w:t>
      </w:r>
      <w:r>
        <w:t xml:space="preserve"> </w:t>
      </w:r>
      <w:r>
        <w:rPr>
          <w:cs/>
        </w:rPr>
        <w:t>भुलाइअनु</w:t>
      </w:r>
      <w:r>
        <w:t xml:space="preserve"> </w:t>
      </w:r>
      <w:r>
        <w:rPr>
          <w:cs/>
        </w:rPr>
        <w:t>विचि</w:t>
      </w:r>
      <w:r>
        <w:t xml:space="preserve"> </w:t>
      </w:r>
      <w:r>
        <w:rPr>
          <w:cs/>
        </w:rPr>
        <w:t>लबु</w:t>
      </w:r>
      <w:r>
        <w:t xml:space="preserve"> </w:t>
      </w:r>
      <w:r>
        <w:rPr>
          <w:cs/>
        </w:rPr>
        <w:t>लोभु</w:t>
      </w:r>
      <w:r>
        <w:t xml:space="preserve"> </w:t>
      </w:r>
      <w:r>
        <w:rPr>
          <w:cs/>
        </w:rPr>
        <w:t>अहंकारु</w:t>
      </w:r>
      <w:r>
        <w:t xml:space="preserve"> </w:t>
      </w:r>
      <w:r>
        <w:rPr>
          <w:cs/>
        </w:rPr>
        <w:t>॥</w:t>
      </w:r>
    </w:p>
    <w:p w:rsidR="00A75876" w:rsidRDefault="00A75876">
      <w:pPr>
        <w:pStyle w:val="SGGSRoman"/>
      </w:pPr>
      <w:r>
        <w:t>manmukh moolhu bhulaa-i-an vich lab lobh aha</w:t>
      </w:r>
      <w:r>
        <w:rPr>
          <w:vertAlign w:val="superscript"/>
        </w:rPr>
        <w:t>N</w:t>
      </w:r>
      <w:r>
        <w:t>kaar.</w:t>
      </w:r>
    </w:p>
    <w:p w:rsidR="00A75876" w:rsidRDefault="00A75876">
      <w:pPr>
        <w:pStyle w:val="SGGSTrans"/>
      </w:pPr>
      <w:r>
        <w:t>The self-willed manmukhs have been led astray from the very beginning; within them lurks greed, avarice and ego.</w:t>
      </w:r>
    </w:p>
    <w:p w:rsidR="00A75876" w:rsidRDefault="00A75876">
      <w:pPr>
        <w:pStyle w:val="SGGSGurm"/>
      </w:pPr>
      <w:r>
        <w:rPr>
          <w:cs/>
          <w:lang w:bidi="pa-IN"/>
        </w:rPr>
        <w:t xml:space="preserve">ਝਗੜਾ ਕਰਦਿਆ ਅਨਦਿਨੁ ਗੁਦਰੈ ਸਬਦਿ ਨ ਕਰੈ ਵੀਚਾਰੁ ॥ </w:t>
      </w:r>
      <w:r>
        <w:rPr>
          <w:color w:val="008000"/>
          <w:sz w:val="18"/>
        </w:rPr>
        <w:t>(549)</w:t>
      </w:r>
    </w:p>
    <w:p w:rsidR="00A75876" w:rsidRDefault="00A75876">
      <w:pPr>
        <w:pStyle w:val="SGGSHindi"/>
      </w:pPr>
      <w:r>
        <w:rPr>
          <w:cs/>
        </w:rPr>
        <w:t>झगड़ा</w:t>
      </w:r>
      <w:r>
        <w:t xml:space="preserve"> </w:t>
      </w:r>
      <w:r>
        <w:rPr>
          <w:cs/>
        </w:rPr>
        <w:t>करदिआ</w:t>
      </w:r>
      <w:r>
        <w:t xml:space="preserve"> </w:t>
      </w:r>
      <w:r>
        <w:rPr>
          <w:cs/>
        </w:rPr>
        <w:t>अनदिनु</w:t>
      </w:r>
      <w:r>
        <w:t xml:space="preserve"> </w:t>
      </w:r>
      <w:r>
        <w:rPr>
          <w:cs/>
        </w:rPr>
        <w:t>गुदरै</w:t>
      </w:r>
      <w:r>
        <w:t xml:space="preserve"> </w:t>
      </w:r>
      <w:r>
        <w:rPr>
          <w:cs/>
        </w:rPr>
        <w:t>सबदि</w:t>
      </w:r>
      <w:r>
        <w:t xml:space="preserve"> </w:t>
      </w:r>
      <w:r>
        <w:rPr>
          <w:cs/>
        </w:rPr>
        <w:t>न</w:t>
      </w:r>
      <w:r>
        <w:t xml:space="preserve"> </w:t>
      </w:r>
      <w:r>
        <w:rPr>
          <w:cs/>
        </w:rPr>
        <w:t>करै</w:t>
      </w:r>
      <w:r>
        <w:t xml:space="preserve"> </w:t>
      </w:r>
      <w:r>
        <w:rPr>
          <w:cs/>
        </w:rPr>
        <w:t>वीचारु</w:t>
      </w:r>
      <w:r>
        <w:t xml:space="preserve"> </w:t>
      </w:r>
      <w:r>
        <w:rPr>
          <w:cs/>
        </w:rPr>
        <w:t>॥</w:t>
      </w:r>
    </w:p>
    <w:p w:rsidR="00A75876" w:rsidRDefault="00A75876">
      <w:pPr>
        <w:pStyle w:val="SGGSRoman"/>
      </w:pPr>
      <w:r>
        <w:t>jhagrhaa kardi-aa an-din gudrai sabad na karai veechaar.</w:t>
      </w:r>
    </w:p>
    <w:p w:rsidR="00A75876" w:rsidRDefault="00A75876">
      <w:pPr>
        <w:pStyle w:val="SGGSTrans"/>
      </w:pPr>
      <w:r>
        <w:t>Their nights and days pass in argument, and they do not reflect upon the Word of the Shabad.</w:t>
      </w:r>
    </w:p>
    <w:p w:rsidR="00A75876" w:rsidRDefault="00A75876">
      <w:pPr>
        <w:pStyle w:val="SGGSGurm"/>
      </w:pPr>
      <w:r>
        <w:rPr>
          <w:cs/>
          <w:lang w:bidi="pa-IN"/>
        </w:rPr>
        <w:t xml:space="preserve">ਸੁਧਿ ਮਤਿ ਕਰਤੈ ਹਿਰਿ ਲਈ ਬੋਲਨਿ ਸਭੁ ਵਿਕਾਰੁ ॥ </w:t>
      </w:r>
      <w:r>
        <w:rPr>
          <w:color w:val="008000"/>
          <w:sz w:val="18"/>
        </w:rPr>
        <w:t>(549)</w:t>
      </w:r>
    </w:p>
    <w:p w:rsidR="00A75876" w:rsidRDefault="00A75876">
      <w:pPr>
        <w:pStyle w:val="SGGSHindi"/>
      </w:pPr>
      <w:r>
        <w:rPr>
          <w:cs/>
        </w:rPr>
        <w:t>सुधि</w:t>
      </w:r>
      <w:r>
        <w:t xml:space="preserve"> </w:t>
      </w:r>
      <w:r>
        <w:rPr>
          <w:cs/>
        </w:rPr>
        <w:t>मति</w:t>
      </w:r>
      <w:r>
        <w:t xml:space="preserve"> </w:t>
      </w:r>
      <w:r>
        <w:rPr>
          <w:cs/>
        </w:rPr>
        <w:t>करतै</w:t>
      </w:r>
      <w:r>
        <w:t xml:space="preserve"> </w:t>
      </w:r>
      <w:r>
        <w:rPr>
          <w:cs/>
        </w:rPr>
        <w:t>हिरि</w:t>
      </w:r>
      <w:r>
        <w:t xml:space="preserve"> </w:t>
      </w:r>
      <w:r>
        <w:rPr>
          <w:cs/>
        </w:rPr>
        <w:t>लई</w:t>
      </w:r>
      <w:r>
        <w:t xml:space="preserve"> </w:t>
      </w:r>
      <w:r>
        <w:rPr>
          <w:cs/>
        </w:rPr>
        <w:t>बोलनि</w:t>
      </w:r>
      <w:r>
        <w:t xml:space="preserve"> </w:t>
      </w:r>
      <w:r>
        <w:rPr>
          <w:cs/>
        </w:rPr>
        <w:t>सभु</w:t>
      </w:r>
      <w:r>
        <w:t xml:space="preserve"> </w:t>
      </w:r>
      <w:r>
        <w:rPr>
          <w:cs/>
        </w:rPr>
        <w:t>विकारु</w:t>
      </w:r>
      <w:r>
        <w:t xml:space="preserve"> </w:t>
      </w:r>
      <w:r>
        <w:rPr>
          <w:cs/>
        </w:rPr>
        <w:t>॥</w:t>
      </w:r>
    </w:p>
    <w:p w:rsidR="00A75876" w:rsidRDefault="00A75876">
      <w:pPr>
        <w:pStyle w:val="SGGSRoman"/>
      </w:pPr>
      <w:r>
        <w:t>suDh mat kartai hir la-ee bolan sabh vikaar.</w:t>
      </w:r>
    </w:p>
    <w:p w:rsidR="00A75876" w:rsidRDefault="00A75876">
      <w:pPr>
        <w:pStyle w:val="SGGSTrans"/>
      </w:pPr>
      <w:r>
        <w:t>The Creator has taken away their subtle intellect, and all their speech is corrupt.</w:t>
      </w:r>
    </w:p>
    <w:p w:rsidR="00A75876" w:rsidRDefault="00A75876">
      <w:pPr>
        <w:pStyle w:val="SGGSGurm"/>
      </w:pPr>
      <w:r>
        <w:rPr>
          <w:cs/>
          <w:lang w:bidi="pa-IN"/>
        </w:rPr>
        <w:t xml:space="preserve">ਦਿਤੈ ਕਿਤੈ ਨ ਸੰਤੋਖੀਅਨਿ ਅੰਤਰਿ ਤ੍ਰਿਸਨਾ ਬਹੁਤੁ ਅਗ੍ਯ੍ਯਾਨੁ ਅੰਧਾਰੁ ॥ </w:t>
      </w:r>
      <w:r>
        <w:rPr>
          <w:color w:val="008000"/>
          <w:sz w:val="18"/>
        </w:rPr>
        <w:t>(549)</w:t>
      </w:r>
    </w:p>
    <w:p w:rsidR="00A75876" w:rsidRDefault="00A75876">
      <w:pPr>
        <w:pStyle w:val="SGGSHindi"/>
      </w:pPr>
      <w:r>
        <w:rPr>
          <w:cs/>
        </w:rPr>
        <w:t>दितै</w:t>
      </w:r>
      <w:r>
        <w:t xml:space="preserve"> </w:t>
      </w:r>
      <w:r>
        <w:rPr>
          <w:cs/>
        </w:rPr>
        <w:t>कितै</w:t>
      </w:r>
      <w:r>
        <w:t xml:space="preserve"> </w:t>
      </w:r>
      <w:r>
        <w:rPr>
          <w:cs/>
        </w:rPr>
        <w:t>न</w:t>
      </w:r>
      <w:r>
        <w:t xml:space="preserve"> </w:t>
      </w:r>
      <w:r>
        <w:rPr>
          <w:cs/>
        </w:rPr>
        <w:t>संतोखीअनि</w:t>
      </w:r>
      <w:r>
        <w:t xml:space="preserve"> </w:t>
      </w:r>
      <w:r>
        <w:rPr>
          <w:cs/>
        </w:rPr>
        <w:t>अंतरि</w:t>
      </w:r>
      <w:r>
        <w:t xml:space="preserve"> </w:t>
      </w:r>
      <w:r>
        <w:rPr>
          <w:cs/>
        </w:rPr>
        <w:t>त्रिसना</w:t>
      </w:r>
      <w:r>
        <w:t xml:space="preserve"> </w:t>
      </w:r>
      <w:r>
        <w:rPr>
          <w:cs/>
        </w:rPr>
        <w:t>बहुतु</w:t>
      </w:r>
      <w:r>
        <w:t xml:space="preserve"> </w:t>
      </w:r>
      <w:r>
        <w:rPr>
          <w:cs/>
        </w:rPr>
        <w:t>अग्यानु</w:t>
      </w:r>
      <w:r>
        <w:t xml:space="preserve"> </w:t>
      </w:r>
      <w:r>
        <w:rPr>
          <w:cs/>
        </w:rPr>
        <w:t>अंधारु</w:t>
      </w:r>
      <w:r>
        <w:t xml:space="preserve"> </w:t>
      </w:r>
      <w:r>
        <w:rPr>
          <w:cs/>
        </w:rPr>
        <w:t>॥</w:t>
      </w:r>
    </w:p>
    <w:p w:rsidR="00A75876" w:rsidRDefault="00A75876">
      <w:pPr>
        <w:pStyle w:val="SGGSRoman"/>
      </w:pPr>
      <w:r>
        <w:t>ditai kitai na santokhee-an antar tarisnaa bahut ag-yaan anDhaar.</w:t>
      </w:r>
    </w:p>
    <w:p w:rsidR="00A75876" w:rsidRDefault="00A75876">
      <w:pPr>
        <w:pStyle w:val="SGGSTrans"/>
      </w:pPr>
      <w:r>
        <w:t>No matter what they are given, they are not satisfied; within them is desire, and the great darkness of ignorance.</w:t>
      </w:r>
    </w:p>
    <w:p w:rsidR="00A75876" w:rsidRDefault="00A75876">
      <w:pPr>
        <w:pStyle w:val="SGGSGurm"/>
      </w:pPr>
      <w:r>
        <w:rPr>
          <w:cs/>
          <w:lang w:bidi="pa-IN"/>
        </w:rPr>
        <w:t>ਨਾਨਕ ਮਨਮੁਖਾ ਨਾਲਹੁ ਤੁਟੀਆ ਭਲੀ ਜਿਨਾ ਮਾਇਆ ਮੋਹਿ ਪਿਆਰੁ ॥੧</w:t>
      </w:r>
      <w:r>
        <w:rPr>
          <w:cs/>
        </w:rPr>
        <w:t xml:space="preserve">॥ </w:t>
      </w:r>
      <w:r>
        <w:rPr>
          <w:color w:val="008000"/>
          <w:sz w:val="18"/>
        </w:rPr>
        <w:t>(549)</w:t>
      </w:r>
    </w:p>
    <w:p w:rsidR="00A75876" w:rsidRDefault="00A75876">
      <w:pPr>
        <w:pStyle w:val="SGGSHindi"/>
      </w:pPr>
      <w:r>
        <w:rPr>
          <w:cs/>
        </w:rPr>
        <w:t>नानक</w:t>
      </w:r>
      <w:r>
        <w:t xml:space="preserve"> </w:t>
      </w:r>
      <w:r>
        <w:rPr>
          <w:cs/>
        </w:rPr>
        <w:t>मनमुखा</w:t>
      </w:r>
      <w:r>
        <w:t xml:space="preserve"> </w:t>
      </w:r>
      <w:r>
        <w:rPr>
          <w:cs/>
        </w:rPr>
        <w:t>नालहु</w:t>
      </w:r>
      <w:r>
        <w:t xml:space="preserve"> </w:t>
      </w:r>
      <w:r>
        <w:rPr>
          <w:cs/>
        </w:rPr>
        <w:t>तुटीआ</w:t>
      </w:r>
      <w:r>
        <w:t xml:space="preserve"> </w:t>
      </w:r>
      <w:r>
        <w:rPr>
          <w:cs/>
        </w:rPr>
        <w:t>भली</w:t>
      </w:r>
      <w:r>
        <w:t xml:space="preserve"> </w:t>
      </w:r>
      <w:r>
        <w:rPr>
          <w:cs/>
        </w:rPr>
        <w:t>जिना</w:t>
      </w:r>
      <w:r>
        <w:t xml:space="preserve"> </w:t>
      </w:r>
      <w:r>
        <w:rPr>
          <w:cs/>
        </w:rPr>
        <w:t>माइआ</w:t>
      </w:r>
      <w:r>
        <w:t xml:space="preserve"> </w:t>
      </w:r>
      <w:r>
        <w:rPr>
          <w:cs/>
        </w:rPr>
        <w:t>मोहि</w:t>
      </w:r>
      <w:r>
        <w:t xml:space="preserve"> </w:t>
      </w:r>
      <w:r>
        <w:rPr>
          <w:cs/>
        </w:rPr>
        <w:t>पिआरु</w:t>
      </w:r>
      <w:r>
        <w:t xml:space="preserve"> </w:t>
      </w:r>
      <w:r>
        <w:rPr>
          <w:cs/>
        </w:rPr>
        <w:t>॥१॥</w:t>
      </w:r>
    </w:p>
    <w:p w:rsidR="00A75876" w:rsidRDefault="00A75876">
      <w:pPr>
        <w:pStyle w:val="SGGSRoman"/>
      </w:pPr>
      <w:r>
        <w:t>naanak manmukhaa naalahu tutee-aa bhalee jinaa maa-i-aa mohi pi-aar. ||1||</w:t>
      </w:r>
    </w:p>
    <w:p w:rsidR="00A75876" w:rsidRDefault="00A75876">
      <w:pPr>
        <w:pStyle w:val="SGGSTrans"/>
      </w:pPr>
      <w:r>
        <w:t>O Nanak, it is right to break with the self-willed manmukhs; to them, the love of Maya is sweet. ||1||</w:t>
      </w:r>
    </w:p>
    <w:p w:rsidR="00A75876" w:rsidRDefault="00A75876">
      <w:pPr>
        <w:pStyle w:val="SGGSGurm"/>
      </w:pPr>
      <w:r>
        <w:rPr>
          <w:cs/>
          <w:lang w:bidi="pa-IN"/>
        </w:rPr>
        <w:t xml:space="preserve">ਮਃ ੩ </w:t>
      </w:r>
      <w:r>
        <w:rPr>
          <w:cs/>
        </w:rPr>
        <w:t xml:space="preserve">॥ </w:t>
      </w:r>
      <w:r>
        <w:rPr>
          <w:color w:val="008000"/>
          <w:sz w:val="18"/>
        </w:rPr>
        <w:t>(549)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ਤਿਨ੍ਹ੍ਹ ਭਉ ਸੰਸਾ ਕਿਆ ਕਰੇ ਜਿਨ ਸਤਿਗੁਰੁ ਸਿਰਿ ਕਰਤਾਰੁ ॥ </w:t>
      </w:r>
      <w:r>
        <w:rPr>
          <w:color w:val="008000"/>
          <w:sz w:val="18"/>
        </w:rPr>
        <w:t>(549)</w:t>
      </w:r>
    </w:p>
    <w:p w:rsidR="00A75876" w:rsidRDefault="00A75876">
      <w:pPr>
        <w:pStyle w:val="SGGSHindi"/>
      </w:pPr>
      <w:r>
        <w:rPr>
          <w:cs/>
        </w:rPr>
        <w:t>तिन्ह</w:t>
      </w:r>
      <w:r>
        <w:t xml:space="preserve"> </w:t>
      </w:r>
      <w:r>
        <w:rPr>
          <w:cs/>
        </w:rPr>
        <w:t>भउ</w:t>
      </w:r>
      <w:r>
        <w:t xml:space="preserve"> </w:t>
      </w:r>
      <w:r>
        <w:rPr>
          <w:cs/>
        </w:rPr>
        <w:t>संसा</w:t>
      </w:r>
      <w:r>
        <w:t xml:space="preserve"> </w:t>
      </w:r>
      <w:r>
        <w:rPr>
          <w:cs/>
        </w:rPr>
        <w:t>किआ</w:t>
      </w:r>
      <w:r>
        <w:t xml:space="preserve"> </w:t>
      </w:r>
      <w:r>
        <w:rPr>
          <w:cs/>
        </w:rPr>
        <w:t>करे</w:t>
      </w:r>
      <w:r>
        <w:t xml:space="preserve"> </w:t>
      </w:r>
      <w:r>
        <w:rPr>
          <w:cs/>
        </w:rPr>
        <w:t>जिन</w:t>
      </w:r>
      <w:r>
        <w:t xml:space="preserve"> </w:t>
      </w:r>
      <w:r>
        <w:rPr>
          <w:cs/>
        </w:rPr>
        <w:t>सतिगुरु</w:t>
      </w:r>
      <w:r>
        <w:t xml:space="preserve"> </w:t>
      </w:r>
      <w:r>
        <w:rPr>
          <w:cs/>
        </w:rPr>
        <w:t>सिरि</w:t>
      </w:r>
      <w:r>
        <w:t xml:space="preserve"> </w:t>
      </w:r>
      <w:r>
        <w:rPr>
          <w:cs/>
        </w:rPr>
        <w:t>करतारु</w:t>
      </w:r>
      <w:r>
        <w:t xml:space="preserve"> </w:t>
      </w:r>
      <w:r>
        <w:rPr>
          <w:cs/>
        </w:rPr>
        <w:t>॥</w:t>
      </w:r>
    </w:p>
    <w:p w:rsidR="00A75876" w:rsidRDefault="00A75876">
      <w:pPr>
        <w:pStyle w:val="SGGSRoman"/>
      </w:pPr>
      <w:r>
        <w:t>tin</w:t>
      </w:r>
      <w:r>
        <w:rPr>
          <w:vertAlign w:val="superscript"/>
        </w:rPr>
        <w:t>H</w:t>
      </w:r>
      <w:r>
        <w:t xml:space="preserve"> bha-o sansaa ki-aa karay jin satgur sir kartaar.</w:t>
      </w:r>
    </w:p>
    <w:p w:rsidR="00A75876" w:rsidRDefault="00A75876">
      <w:pPr>
        <w:pStyle w:val="SGGSTrans"/>
      </w:pPr>
      <w:r>
        <w:t>What can fear and doubt do to those, who have given their heads to the Creator, and to the True Guru?</w:t>
      </w:r>
    </w:p>
    <w:p w:rsidR="00A75876" w:rsidRDefault="00A75876">
      <w:pPr>
        <w:pStyle w:val="SGGSGurm"/>
      </w:pPr>
      <w:r>
        <w:rPr>
          <w:cs/>
          <w:lang w:bidi="pa-IN"/>
        </w:rPr>
        <w:t xml:space="preserve">ਧੁਰਿ ਤਿਨ ਕੀ ਪੈਜ ਰਖਦਾ ਆਪੇ ਰਖਣਹਾਰੁ ॥ </w:t>
      </w:r>
      <w:r>
        <w:rPr>
          <w:color w:val="008000"/>
          <w:sz w:val="18"/>
        </w:rPr>
        <w:t>(549)</w:t>
      </w:r>
    </w:p>
    <w:p w:rsidR="00A75876" w:rsidRDefault="00A75876">
      <w:pPr>
        <w:pStyle w:val="SGGSHindi"/>
      </w:pPr>
      <w:r>
        <w:rPr>
          <w:cs/>
        </w:rPr>
        <w:t>धुरि</w:t>
      </w:r>
      <w:r>
        <w:t xml:space="preserve"> </w:t>
      </w:r>
      <w:r>
        <w:rPr>
          <w:cs/>
        </w:rPr>
        <w:t>तिन</w:t>
      </w:r>
      <w:r>
        <w:t xml:space="preserve"> </w:t>
      </w:r>
      <w:r>
        <w:rPr>
          <w:cs/>
        </w:rPr>
        <w:t>की</w:t>
      </w:r>
      <w:r>
        <w:t xml:space="preserve"> </w:t>
      </w:r>
      <w:r>
        <w:rPr>
          <w:cs/>
        </w:rPr>
        <w:t>पैज</w:t>
      </w:r>
      <w:r>
        <w:t xml:space="preserve"> </w:t>
      </w:r>
      <w:r>
        <w:rPr>
          <w:cs/>
        </w:rPr>
        <w:t>रखदा</w:t>
      </w:r>
      <w:r>
        <w:t xml:space="preserve"> </w:t>
      </w:r>
      <w:r>
        <w:rPr>
          <w:cs/>
        </w:rPr>
        <w:t>आपे</w:t>
      </w:r>
      <w:r>
        <w:t xml:space="preserve"> </w:t>
      </w:r>
      <w:r>
        <w:rPr>
          <w:cs/>
        </w:rPr>
        <w:t>रखणहारु</w:t>
      </w:r>
      <w:r>
        <w:t xml:space="preserve"> </w:t>
      </w:r>
      <w:r>
        <w:rPr>
          <w:cs/>
        </w:rPr>
        <w:t>॥</w:t>
      </w:r>
    </w:p>
    <w:p w:rsidR="00A75876" w:rsidRDefault="00A75876">
      <w:pPr>
        <w:pStyle w:val="SGGSRoman"/>
      </w:pPr>
      <w:r>
        <w:t>Dhur tin kee paij rakh-daa aapay rakhanhaar.</w:t>
      </w:r>
    </w:p>
    <w:p w:rsidR="00A75876" w:rsidRDefault="00A75876">
      <w:pPr>
        <w:pStyle w:val="SGGSTrans"/>
      </w:pPr>
      <w:r>
        <w:t>He who has preserved honor from the beginning of time, He shall preserve their honor as well.</w:t>
      </w:r>
    </w:p>
    <w:p w:rsidR="00A75876" w:rsidRDefault="00A75876">
      <w:pPr>
        <w:pStyle w:val="SGGSGurm"/>
      </w:pPr>
      <w:r>
        <w:rPr>
          <w:cs/>
          <w:lang w:bidi="pa-IN"/>
        </w:rPr>
        <w:t xml:space="preserve">ਮਿਲਿ ਪ੍ਰੀਤਮ ਸੁਖੁ ਪਾਇਆ ਸਚੈ ਸਬਦਿ ਵੀਚਾਰਿ ॥ </w:t>
      </w:r>
      <w:r>
        <w:rPr>
          <w:color w:val="008000"/>
          <w:sz w:val="18"/>
        </w:rPr>
        <w:t>(549)</w:t>
      </w:r>
    </w:p>
    <w:p w:rsidR="00A75876" w:rsidRDefault="00A75876">
      <w:pPr>
        <w:pStyle w:val="SGGSHindi"/>
      </w:pPr>
      <w:r>
        <w:rPr>
          <w:cs/>
        </w:rPr>
        <w:t>मिलि</w:t>
      </w:r>
      <w:r>
        <w:t xml:space="preserve"> </w:t>
      </w:r>
      <w:r>
        <w:rPr>
          <w:cs/>
        </w:rPr>
        <w:t>प्रीतम</w:t>
      </w:r>
      <w:r>
        <w:t xml:space="preserve"> </w:t>
      </w:r>
      <w:r>
        <w:rPr>
          <w:cs/>
        </w:rPr>
        <w:t>सुखु</w:t>
      </w:r>
      <w:r>
        <w:t xml:space="preserve"> </w:t>
      </w:r>
      <w:r>
        <w:rPr>
          <w:cs/>
        </w:rPr>
        <w:t>पाइआ</w:t>
      </w:r>
      <w:r>
        <w:t xml:space="preserve"> </w:t>
      </w:r>
      <w:r>
        <w:rPr>
          <w:cs/>
        </w:rPr>
        <w:t>सचै</w:t>
      </w:r>
      <w:r>
        <w:t xml:space="preserve"> </w:t>
      </w:r>
      <w:r>
        <w:rPr>
          <w:cs/>
        </w:rPr>
        <w:t>सबदि</w:t>
      </w:r>
      <w:r>
        <w:t xml:space="preserve"> </w:t>
      </w:r>
      <w:r>
        <w:rPr>
          <w:cs/>
        </w:rPr>
        <w:t>वीचारि</w:t>
      </w:r>
      <w:r>
        <w:t xml:space="preserve"> </w:t>
      </w:r>
      <w:r>
        <w:rPr>
          <w:cs/>
        </w:rPr>
        <w:t>॥</w:t>
      </w:r>
    </w:p>
    <w:p w:rsidR="00A75876" w:rsidRDefault="00A75876">
      <w:pPr>
        <w:pStyle w:val="SGGSRoman"/>
      </w:pPr>
      <w:r>
        <w:t>mil pareetam sukh paa-i-aa sachai sabad veechaar.</w:t>
      </w:r>
    </w:p>
    <w:p w:rsidR="00A75876" w:rsidRDefault="00A75876">
      <w:pPr>
        <w:pStyle w:val="SGGSTrans"/>
      </w:pPr>
      <w:r>
        <w:t>Meeting their Beloved, they find peace; they reflect upon the True Word of the Shabad.</w:t>
      </w:r>
    </w:p>
    <w:p w:rsidR="00A75876" w:rsidRDefault="00A75876">
      <w:pPr>
        <w:pStyle w:val="SGGSGurm"/>
      </w:pPr>
      <w:r>
        <w:rPr>
          <w:cs/>
          <w:lang w:bidi="pa-IN"/>
        </w:rPr>
        <w:t>ਨਾਨਕ ਸੁਖਦਾਤਾ ਸੇਵਿਆ ਆਪੇ ਪਰਖਣਹਾਰੁ ॥੨</w:t>
      </w:r>
      <w:r>
        <w:rPr>
          <w:cs/>
        </w:rPr>
        <w:t xml:space="preserve">॥ </w:t>
      </w:r>
      <w:r>
        <w:rPr>
          <w:color w:val="008000"/>
          <w:sz w:val="18"/>
        </w:rPr>
        <w:t>(549)</w:t>
      </w:r>
    </w:p>
    <w:p w:rsidR="00A75876" w:rsidRDefault="00A75876">
      <w:pPr>
        <w:pStyle w:val="SGGSHindi"/>
      </w:pPr>
      <w:r>
        <w:rPr>
          <w:cs/>
        </w:rPr>
        <w:t>नानक</w:t>
      </w:r>
      <w:r>
        <w:t xml:space="preserve"> </w:t>
      </w:r>
      <w:r>
        <w:rPr>
          <w:cs/>
        </w:rPr>
        <w:t>सुखदाता</w:t>
      </w:r>
      <w:r>
        <w:t xml:space="preserve"> </w:t>
      </w:r>
      <w:r>
        <w:rPr>
          <w:cs/>
        </w:rPr>
        <w:t>सेविआ</w:t>
      </w:r>
      <w:r>
        <w:t xml:space="preserve"> </w:t>
      </w:r>
      <w:r>
        <w:rPr>
          <w:cs/>
        </w:rPr>
        <w:t>आपे</w:t>
      </w:r>
      <w:r>
        <w:t xml:space="preserve"> </w:t>
      </w:r>
      <w:r>
        <w:rPr>
          <w:cs/>
        </w:rPr>
        <w:t>परखणहारु</w:t>
      </w:r>
      <w:r>
        <w:t xml:space="preserve"> </w:t>
      </w:r>
      <w:r>
        <w:rPr>
          <w:cs/>
        </w:rPr>
        <w:t>॥२॥</w:t>
      </w:r>
    </w:p>
    <w:p w:rsidR="00A75876" w:rsidRDefault="00A75876">
      <w:pPr>
        <w:pStyle w:val="SGGSRoman"/>
      </w:pPr>
      <w:r>
        <w:t>naanak sukh-daata sayvi-aa aapay parkhanhaar. ||2||</w:t>
      </w:r>
    </w:p>
    <w:p w:rsidR="00A75876" w:rsidRDefault="00A75876">
      <w:pPr>
        <w:pStyle w:val="SGGSTrans"/>
      </w:pPr>
      <w:r>
        <w:t>O Nanak, I serve the Giver of Peace; He Himself is the Assessor. ||2||</w:t>
      </w:r>
    </w:p>
    <w:p w:rsidR="00A75876" w:rsidRDefault="00A75876">
      <w:pPr>
        <w:pStyle w:val="SGGSGurm"/>
      </w:pPr>
      <w:r>
        <w:rPr>
          <w:cs/>
          <w:lang w:bidi="pa-IN"/>
        </w:rPr>
        <w:t xml:space="preserve">ਸਲੋਕ ਮਃ ੩ </w:t>
      </w:r>
      <w:r>
        <w:rPr>
          <w:cs/>
        </w:rPr>
        <w:t xml:space="preserve">॥ </w:t>
      </w:r>
      <w:r>
        <w:rPr>
          <w:color w:val="008000"/>
          <w:sz w:val="18"/>
        </w:rPr>
        <w:t>(549)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ਸਚੈ ਭਾਵਦੇ ਦਰਿ ਸਚੈ ਸਚਿਆਰ ॥ </w:t>
      </w:r>
      <w:r>
        <w:rPr>
          <w:color w:val="008000"/>
          <w:sz w:val="18"/>
        </w:rPr>
        <w:t>(549)</w:t>
      </w:r>
    </w:p>
    <w:p w:rsidR="00A75876" w:rsidRDefault="00A75876">
      <w:pPr>
        <w:pStyle w:val="SGGSHindi"/>
      </w:pPr>
      <w:r>
        <w:rPr>
          <w:cs/>
        </w:rPr>
        <w:t>गुरमुखि</w:t>
      </w:r>
      <w:r>
        <w:t xml:space="preserve"> </w:t>
      </w:r>
      <w:r>
        <w:rPr>
          <w:cs/>
        </w:rPr>
        <w:t>सचै</w:t>
      </w:r>
      <w:r>
        <w:t xml:space="preserve"> </w:t>
      </w:r>
      <w:r>
        <w:rPr>
          <w:cs/>
        </w:rPr>
        <w:t>भावदे</w:t>
      </w:r>
      <w:r>
        <w:t xml:space="preserve"> </w:t>
      </w:r>
      <w:r>
        <w:rPr>
          <w:cs/>
        </w:rPr>
        <w:t>दरि</w:t>
      </w:r>
      <w:r>
        <w:t xml:space="preserve"> </w:t>
      </w:r>
      <w:r>
        <w:rPr>
          <w:cs/>
        </w:rPr>
        <w:t>सचै</w:t>
      </w:r>
      <w:r>
        <w:t xml:space="preserve"> </w:t>
      </w:r>
      <w:r>
        <w:rPr>
          <w:cs/>
        </w:rPr>
        <w:t>सचिआर</w:t>
      </w:r>
      <w:r>
        <w:t xml:space="preserve"> </w:t>
      </w:r>
      <w:r>
        <w:rPr>
          <w:cs/>
        </w:rPr>
        <w:t>॥</w:t>
      </w:r>
    </w:p>
    <w:p w:rsidR="00A75876" w:rsidRDefault="00A75876">
      <w:pPr>
        <w:pStyle w:val="SGGSRoman"/>
      </w:pPr>
      <w:r>
        <w:t>gurmukh sachai bhaavday dar sachai sachiaar.</w:t>
      </w:r>
    </w:p>
    <w:p w:rsidR="00A75876" w:rsidRDefault="00A75876">
      <w:pPr>
        <w:pStyle w:val="SGGSTrans"/>
      </w:pPr>
      <w:r>
        <w:t>The Gurmukhs are pleasing to the True Lord; they are judged to be true in the True Court.</w:t>
      </w:r>
    </w:p>
    <w:p w:rsidR="00A75876" w:rsidRDefault="00A75876">
      <w:pPr>
        <w:pStyle w:val="SGGSGurm"/>
      </w:pPr>
      <w:r>
        <w:rPr>
          <w:cs/>
          <w:lang w:bidi="pa-IN"/>
        </w:rPr>
        <w:t>ਸਾਜਨ ਮਨਿ ਆਨੰਦੁ ਹੈ ਗੁਰ ਕਾ ਸਬਦੁ ਵੀਚਾਰ</w:t>
      </w:r>
      <w:r>
        <w:rPr>
          <w:cs/>
        </w:rPr>
        <w:t xml:space="preserve"> ॥ </w:t>
      </w:r>
      <w:r>
        <w:rPr>
          <w:color w:val="008000"/>
          <w:sz w:val="18"/>
        </w:rPr>
        <w:t>(549)</w:t>
      </w:r>
    </w:p>
    <w:p w:rsidR="00A75876" w:rsidRDefault="00A75876">
      <w:pPr>
        <w:pStyle w:val="SGGSHindi"/>
      </w:pPr>
      <w:r>
        <w:rPr>
          <w:cs/>
        </w:rPr>
        <w:t>साजन</w:t>
      </w:r>
      <w:r>
        <w:t xml:space="preserve"> </w:t>
      </w:r>
      <w:r>
        <w:rPr>
          <w:cs/>
        </w:rPr>
        <w:t>मनि</w:t>
      </w:r>
      <w:r>
        <w:t xml:space="preserve"> </w:t>
      </w:r>
      <w:r>
        <w:rPr>
          <w:cs/>
        </w:rPr>
        <w:t>आनंदु</w:t>
      </w:r>
      <w:r>
        <w:t xml:space="preserve"> </w:t>
      </w:r>
      <w:r>
        <w:rPr>
          <w:cs/>
        </w:rPr>
        <w:t>है</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saajan man aanand hai gur kaa sabad veechaar.</w:t>
      </w:r>
    </w:p>
    <w:p w:rsidR="00A75876" w:rsidRDefault="00A75876">
      <w:pPr>
        <w:pStyle w:val="SGGSTrans"/>
      </w:pPr>
      <w:r>
        <w:t>The minds of such friends are filled with bliss, as they reflect upon the Word of the Guru's Shabad.</w:t>
      </w:r>
    </w:p>
    <w:p w:rsidR="00A75876" w:rsidRDefault="00A75876">
      <w:pPr>
        <w:pStyle w:val="SGGSGurm"/>
      </w:pPr>
      <w:r>
        <w:rPr>
          <w:cs/>
          <w:lang w:bidi="pa-IN"/>
        </w:rPr>
        <w:t xml:space="preserve">ਅੰਤਰਿ ਸਬਦੁ ਵਸਾਇਆ ਦੁਖੁ ਕਟਿਆ ਚਾਨਣੁ ਕੀਆ ਕਰਤਾਰਿ ॥ </w:t>
      </w:r>
      <w:r>
        <w:rPr>
          <w:color w:val="008000"/>
          <w:sz w:val="18"/>
        </w:rPr>
        <w:t>(549)</w:t>
      </w:r>
    </w:p>
    <w:p w:rsidR="00A75876" w:rsidRDefault="00A75876">
      <w:pPr>
        <w:pStyle w:val="SGGSHindi"/>
      </w:pPr>
      <w:r>
        <w:rPr>
          <w:cs/>
        </w:rPr>
        <w:t>अंतरि</w:t>
      </w:r>
      <w:r>
        <w:t xml:space="preserve"> </w:t>
      </w:r>
      <w:r>
        <w:rPr>
          <w:cs/>
        </w:rPr>
        <w:t>सबदु</w:t>
      </w:r>
      <w:r>
        <w:t xml:space="preserve"> </w:t>
      </w:r>
      <w:r>
        <w:rPr>
          <w:cs/>
        </w:rPr>
        <w:t>वसाइआ</w:t>
      </w:r>
      <w:r>
        <w:t xml:space="preserve"> </w:t>
      </w:r>
      <w:r>
        <w:rPr>
          <w:cs/>
        </w:rPr>
        <w:t>दुखु</w:t>
      </w:r>
      <w:r>
        <w:t xml:space="preserve"> </w:t>
      </w:r>
      <w:r>
        <w:rPr>
          <w:cs/>
        </w:rPr>
        <w:t>कटिआ</w:t>
      </w:r>
      <w:r>
        <w:t xml:space="preserve"> </w:t>
      </w:r>
      <w:r>
        <w:rPr>
          <w:cs/>
        </w:rPr>
        <w:t>चानणु</w:t>
      </w:r>
      <w:r>
        <w:t xml:space="preserve"> </w:t>
      </w:r>
      <w:r>
        <w:rPr>
          <w:cs/>
        </w:rPr>
        <w:t>कीआ</w:t>
      </w:r>
      <w:r>
        <w:t xml:space="preserve"> </w:t>
      </w:r>
      <w:r>
        <w:rPr>
          <w:cs/>
        </w:rPr>
        <w:t>करतारि</w:t>
      </w:r>
      <w:r>
        <w:t xml:space="preserve"> </w:t>
      </w:r>
      <w:r>
        <w:rPr>
          <w:cs/>
        </w:rPr>
        <w:t>॥</w:t>
      </w:r>
    </w:p>
    <w:p w:rsidR="00A75876" w:rsidRDefault="00A75876">
      <w:pPr>
        <w:pStyle w:val="SGGSRoman"/>
      </w:pPr>
      <w:r>
        <w:t>antar sabad vasaa-i-aa dukh kati-aa chaanan kee-aa kartaar.</w:t>
      </w:r>
    </w:p>
    <w:p w:rsidR="00A75876" w:rsidRDefault="00A75876">
      <w:pPr>
        <w:pStyle w:val="SGGSTrans"/>
      </w:pPr>
      <w:r>
        <w:t>They enshrine the Shabad within their hearts; their pain is dispelled, and the Creator blesses them with the Divine Light.</w:t>
      </w:r>
    </w:p>
    <w:p w:rsidR="00A75876" w:rsidRDefault="00A75876">
      <w:pPr>
        <w:pStyle w:val="SGGSGurm"/>
      </w:pPr>
      <w:r>
        <w:rPr>
          <w:cs/>
          <w:lang w:bidi="pa-IN"/>
        </w:rPr>
        <w:t>ਨਾਨਕ ਰਖਣਹਾਰਾ ਰਖਸੀ ਆਪਣੀ ਕਿਰਪਾ ਧਾਰਿ ॥੧</w:t>
      </w:r>
      <w:r>
        <w:rPr>
          <w:cs/>
        </w:rPr>
        <w:t>॥</w:t>
      </w:r>
      <w:r>
        <w:t xml:space="preserve"> </w:t>
      </w:r>
      <w:r>
        <w:rPr>
          <w:color w:val="008000"/>
          <w:sz w:val="18"/>
        </w:rPr>
        <w:t>(549)</w:t>
      </w:r>
    </w:p>
    <w:p w:rsidR="00A75876" w:rsidRDefault="00A75876">
      <w:pPr>
        <w:pStyle w:val="SGGSHindi"/>
      </w:pPr>
      <w:r>
        <w:rPr>
          <w:cs/>
        </w:rPr>
        <w:t>नानक</w:t>
      </w:r>
      <w:r>
        <w:t xml:space="preserve"> </w:t>
      </w:r>
      <w:r>
        <w:rPr>
          <w:cs/>
        </w:rPr>
        <w:t>रखणहारा</w:t>
      </w:r>
      <w:r>
        <w:t xml:space="preserve"> </w:t>
      </w:r>
      <w:r>
        <w:rPr>
          <w:cs/>
        </w:rPr>
        <w:t>रखसी</w:t>
      </w:r>
      <w:r>
        <w:t xml:space="preserve"> </w:t>
      </w:r>
      <w:r>
        <w:rPr>
          <w:cs/>
        </w:rPr>
        <w:t>आपणी</w:t>
      </w:r>
      <w:r>
        <w:t xml:space="preserve"> </w:t>
      </w:r>
      <w:r>
        <w:rPr>
          <w:cs/>
        </w:rPr>
        <w:t>किरपा</w:t>
      </w:r>
      <w:r>
        <w:t xml:space="preserve"> </w:t>
      </w:r>
      <w:r>
        <w:rPr>
          <w:cs/>
        </w:rPr>
        <w:t>धारि</w:t>
      </w:r>
      <w:r>
        <w:t xml:space="preserve"> </w:t>
      </w:r>
      <w:r>
        <w:rPr>
          <w:cs/>
        </w:rPr>
        <w:t>॥१॥</w:t>
      </w:r>
    </w:p>
    <w:p w:rsidR="00A75876" w:rsidRDefault="00A75876">
      <w:pPr>
        <w:pStyle w:val="SGGSRoman"/>
      </w:pPr>
      <w:r>
        <w:t>naanak rakhanhaaraa rakhsee aapnee kirpaa Dhaar. ||1||</w:t>
      </w:r>
    </w:p>
    <w:p w:rsidR="00A75876" w:rsidRDefault="00A75876">
      <w:pPr>
        <w:pStyle w:val="SGGSTrans"/>
      </w:pPr>
      <w:r>
        <w:t>O Nanak, the Savior Lord shall save them, and shower them with His Mercy. ||1||</w:t>
      </w:r>
    </w:p>
    <w:p w:rsidR="00A75876" w:rsidRDefault="00A75876">
      <w:pPr>
        <w:pStyle w:val="SGGSGurm"/>
      </w:pPr>
      <w:r>
        <w:rPr>
          <w:cs/>
          <w:lang w:bidi="pa-IN"/>
        </w:rPr>
        <w:t xml:space="preserve">ਮਃ ੩ </w:t>
      </w:r>
      <w:r>
        <w:rPr>
          <w:cs/>
        </w:rPr>
        <w:t xml:space="preserve">॥ </w:t>
      </w:r>
      <w:r>
        <w:rPr>
          <w:color w:val="008000"/>
          <w:sz w:val="18"/>
        </w:rPr>
        <w:t>(549)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ਕੀ ਸੇਵਾ ਚਾਕਰੀ ਭੈ ਰਚਿ ਕਾਰ ਕਮਾਇ </w:t>
      </w:r>
      <w:r>
        <w:rPr>
          <w:cs/>
        </w:rPr>
        <w:t xml:space="preserve">॥ </w:t>
      </w:r>
      <w:r>
        <w:rPr>
          <w:color w:val="008000"/>
          <w:sz w:val="18"/>
        </w:rPr>
        <w:t>(549)</w:t>
      </w:r>
    </w:p>
    <w:p w:rsidR="00A75876" w:rsidRDefault="00A75876">
      <w:pPr>
        <w:pStyle w:val="SGGSHindi"/>
      </w:pPr>
      <w:r>
        <w:rPr>
          <w:cs/>
        </w:rPr>
        <w:t>गुर</w:t>
      </w:r>
      <w:r>
        <w:t xml:space="preserve"> </w:t>
      </w:r>
      <w:r>
        <w:rPr>
          <w:cs/>
        </w:rPr>
        <w:t>की</w:t>
      </w:r>
      <w:r>
        <w:t xml:space="preserve"> </w:t>
      </w:r>
      <w:r>
        <w:rPr>
          <w:cs/>
        </w:rPr>
        <w:t>सेवा</w:t>
      </w:r>
      <w:r>
        <w:t xml:space="preserve"> </w:t>
      </w:r>
      <w:r>
        <w:rPr>
          <w:cs/>
        </w:rPr>
        <w:t>चाकरी</w:t>
      </w:r>
      <w:r>
        <w:t xml:space="preserve"> </w:t>
      </w:r>
      <w:r>
        <w:rPr>
          <w:cs/>
        </w:rPr>
        <w:t>भै</w:t>
      </w:r>
      <w:r>
        <w:t xml:space="preserve"> </w:t>
      </w:r>
      <w:r>
        <w:rPr>
          <w:cs/>
        </w:rPr>
        <w:t>रचि</w:t>
      </w:r>
      <w:r>
        <w:t xml:space="preserve"> </w:t>
      </w:r>
      <w:r>
        <w:rPr>
          <w:cs/>
        </w:rPr>
        <w:t>कार</w:t>
      </w:r>
      <w:r>
        <w:t xml:space="preserve"> </w:t>
      </w:r>
      <w:r>
        <w:rPr>
          <w:cs/>
        </w:rPr>
        <w:t>कमाइ</w:t>
      </w:r>
      <w:r>
        <w:t xml:space="preserve"> </w:t>
      </w:r>
      <w:r>
        <w:rPr>
          <w:cs/>
        </w:rPr>
        <w:t>॥</w:t>
      </w:r>
    </w:p>
    <w:p w:rsidR="00A75876" w:rsidRDefault="00A75876">
      <w:pPr>
        <w:pStyle w:val="SGGSRoman"/>
      </w:pPr>
      <w:r>
        <w:t>gur kee sayvaa chaakree bhai rach kaar kamaa-ay.</w:t>
      </w:r>
    </w:p>
    <w:p w:rsidR="00A75876" w:rsidRDefault="00A75876">
      <w:pPr>
        <w:pStyle w:val="SGGSTrans"/>
      </w:pPr>
      <w:r>
        <w:t>Serve the Guru, and wait upon Him; as you work, maintain the Fear of God.</w:t>
      </w:r>
    </w:p>
    <w:p w:rsidR="00A75876" w:rsidRDefault="00A75876">
      <w:pPr>
        <w:pStyle w:val="SGGSGurm"/>
      </w:pPr>
      <w:r>
        <w:rPr>
          <w:cs/>
          <w:lang w:bidi="pa-IN"/>
        </w:rPr>
        <w:t xml:space="preserve">ਜੇਹਾ ਸੇਵੈ ਤੇਹੋ ਹੋਵੈ ਜੇ ਚਲੈ ਤਿਸੈ ਰਜਾਇ ॥ </w:t>
      </w:r>
      <w:r>
        <w:rPr>
          <w:color w:val="008000"/>
          <w:sz w:val="18"/>
        </w:rPr>
        <w:t>(549)</w:t>
      </w:r>
    </w:p>
    <w:p w:rsidR="00A75876" w:rsidRDefault="00A75876">
      <w:pPr>
        <w:pStyle w:val="SGGSHindi"/>
      </w:pPr>
      <w:r>
        <w:rPr>
          <w:cs/>
        </w:rPr>
        <w:t>जेहा</w:t>
      </w:r>
      <w:r>
        <w:t xml:space="preserve"> </w:t>
      </w:r>
      <w:r>
        <w:rPr>
          <w:cs/>
        </w:rPr>
        <w:t>सेवै</w:t>
      </w:r>
      <w:r>
        <w:t xml:space="preserve"> </w:t>
      </w:r>
      <w:r>
        <w:rPr>
          <w:cs/>
        </w:rPr>
        <w:t>तेहो</w:t>
      </w:r>
      <w:r>
        <w:t xml:space="preserve"> </w:t>
      </w:r>
      <w:r>
        <w:rPr>
          <w:cs/>
        </w:rPr>
        <w:t>होवै</w:t>
      </w:r>
      <w:r>
        <w:t xml:space="preserve"> </w:t>
      </w:r>
      <w:r>
        <w:rPr>
          <w:cs/>
        </w:rPr>
        <w:t>जे</w:t>
      </w:r>
      <w:r>
        <w:t xml:space="preserve"> </w:t>
      </w:r>
      <w:r>
        <w:rPr>
          <w:cs/>
        </w:rPr>
        <w:t>चलै</w:t>
      </w:r>
      <w:r>
        <w:t xml:space="preserve"> </w:t>
      </w:r>
      <w:r>
        <w:rPr>
          <w:cs/>
        </w:rPr>
        <w:t>तिसै</w:t>
      </w:r>
      <w:r>
        <w:t xml:space="preserve"> </w:t>
      </w:r>
      <w:r>
        <w:rPr>
          <w:cs/>
        </w:rPr>
        <w:t>रजाइ</w:t>
      </w:r>
      <w:r>
        <w:t xml:space="preserve"> </w:t>
      </w:r>
      <w:r>
        <w:rPr>
          <w:cs/>
        </w:rPr>
        <w:t>॥</w:t>
      </w:r>
    </w:p>
    <w:p w:rsidR="00A75876" w:rsidRDefault="00A75876">
      <w:pPr>
        <w:pStyle w:val="SGGSRoman"/>
      </w:pPr>
      <w:r>
        <w:t>jayhaa sayvai tayho hovai jay chalai tisai rajaa-ay.</w:t>
      </w:r>
    </w:p>
    <w:p w:rsidR="00A75876" w:rsidRDefault="00A75876">
      <w:pPr>
        <w:pStyle w:val="SGGSTrans"/>
      </w:pPr>
      <w:r>
        <w:t>As you serve Him, you will become like Him, as you walk according to His Will.</w:t>
      </w:r>
    </w:p>
    <w:p w:rsidR="00A75876" w:rsidRDefault="00A75876">
      <w:pPr>
        <w:pStyle w:val="SGGSGurm"/>
      </w:pPr>
      <w:r>
        <w:rPr>
          <w:cs/>
          <w:lang w:bidi="pa-IN"/>
        </w:rPr>
        <w:t>ਨਾਨਕ ਸਭੁ ਕਿਛੁ ਆਪਿ ਹੈ ਅਵਰੁ ਨ ਦੂਜੀ ਜਾਇ ॥੨</w:t>
      </w:r>
      <w:r>
        <w:rPr>
          <w:cs/>
        </w:rPr>
        <w:t xml:space="preserve">॥ </w:t>
      </w:r>
      <w:r>
        <w:rPr>
          <w:color w:val="008000"/>
          <w:sz w:val="18"/>
        </w:rPr>
        <w:t>(549)</w:t>
      </w:r>
    </w:p>
    <w:p w:rsidR="00A75876" w:rsidRDefault="00A75876">
      <w:pPr>
        <w:pStyle w:val="SGGSHindi"/>
      </w:pPr>
      <w:r>
        <w:rPr>
          <w:cs/>
        </w:rPr>
        <w:t>नानक</w:t>
      </w:r>
      <w:r>
        <w:t xml:space="preserve"> </w:t>
      </w:r>
      <w:r>
        <w:rPr>
          <w:cs/>
        </w:rPr>
        <w:t>सभु</w:t>
      </w:r>
      <w:r>
        <w:t xml:space="preserve"> </w:t>
      </w:r>
      <w:r>
        <w:rPr>
          <w:cs/>
        </w:rPr>
        <w:t>किछु</w:t>
      </w:r>
      <w:r>
        <w:t xml:space="preserve"> </w:t>
      </w:r>
      <w:r>
        <w:rPr>
          <w:cs/>
        </w:rPr>
        <w:t>आपि</w:t>
      </w:r>
      <w:r>
        <w:t xml:space="preserve"> </w:t>
      </w:r>
      <w:r>
        <w:rPr>
          <w:cs/>
        </w:rPr>
        <w:t>है</w:t>
      </w:r>
      <w:r>
        <w:t xml:space="preserve"> </w:t>
      </w:r>
      <w:r>
        <w:rPr>
          <w:cs/>
        </w:rPr>
        <w:t>अवरु</w:t>
      </w:r>
      <w:r>
        <w:t xml:space="preserve"> </w:t>
      </w:r>
      <w:r>
        <w:rPr>
          <w:cs/>
        </w:rPr>
        <w:t>न</w:t>
      </w:r>
      <w:r>
        <w:t xml:space="preserve"> </w:t>
      </w:r>
      <w:r>
        <w:rPr>
          <w:cs/>
        </w:rPr>
        <w:t>दूजी</w:t>
      </w:r>
      <w:r>
        <w:t xml:space="preserve"> </w:t>
      </w:r>
      <w:r>
        <w:rPr>
          <w:cs/>
        </w:rPr>
        <w:t>जाइ</w:t>
      </w:r>
      <w:r>
        <w:t xml:space="preserve"> </w:t>
      </w:r>
      <w:r>
        <w:rPr>
          <w:cs/>
        </w:rPr>
        <w:t>॥२॥</w:t>
      </w:r>
    </w:p>
    <w:p w:rsidR="00A75876" w:rsidRDefault="00A75876">
      <w:pPr>
        <w:pStyle w:val="SGGSRoman"/>
      </w:pPr>
      <w:r>
        <w:t>naanak sabh kichh aap hai avar na doojee jaa-ay. ||2||</w:t>
      </w:r>
    </w:p>
    <w:p w:rsidR="00A75876" w:rsidRDefault="00A75876">
      <w:pPr>
        <w:pStyle w:val="SGGSTrans"/>
      </w:pPr>
      <w:r>
        <w:t>O Nanak, He Himself is everything; there is no other place to go. ||2||</w:t>
      </w:r>
    </w:p>
    <w:p w:rsidR="00A75876" w:rsidRDefault="00A75876">
      <w:pPr>
        <w:pStyle w:val="SGGSGurm"/>
      </w:pPr>
      <w:r>
        <w:rPr>
          <w:cs/>
          <w:lang w:bidi="pa-IN"/>
        </w:rPr>
        <w:t xml:space="preserve">ਸਲੋਕ ਮਃ ੩ </w:t>
      </w:r>
      <w:r>
        <w:rPr>
          <w:cs/>
        </w:rPr>
        <w:t xml:space="preserve">॥ </w:t>
      </w:r>
      <w:r>
        <w:rPr>
          <w:color w:val="008000"/>
          <w:sz w:val="18"/>
        </w:rPr>
        <w:t>(549)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 ਪਰਤੀਤਿ ਨ ਆਈਆ ਸਹਜਿ ਨ ਲਗੋ ਭਾਉ ॥ </w:t>
      </w:r>
      <w:r>
        <w:rPr>
          <w:color w:val="008000"/>
          <w:sz w:val="18"/>
        </w:rPr>
        <w:t>(549)</w:t>
      </w:r>
    </w:p>
    <w:p w:rsidR="00A75876" w:rsidRDefault="00A75876">
      <w:pPr>
        <w:pStyle w:val="SGGSHindi"/>
      </w:pPr>
      <w:r>
        <w:rPr>
          <w:cs/>
        </w:rPr>
        <w:t>मनि</w:t>
      </w:r>
      <w:r>
        <w:t xml:space="preserve"> </w:t>
      </w:r>
      <w:r>
        <w:rPr>
          <w:cs/>
        </w:rPr>
        <w:t>परतीति</w:t>
      </w:r>
      <w:r>
        <w:t xml:space="preserve"> </w:t>
      </w:r>
      <w:r>
        <w:rPr>
          <w:cs/>
        </w:rPr>
        <w:t>न</w:t>
      </w:r>
      <w:r>
        <w:t xml:space="preserve"> </w:t>
      </w:r>
      <w:r>
        <w:rPr>
          <w:cs/>
        </w:rPr>
        <w:t>आईआ</w:t>
      </w:r>
      <w:r>
        <w:t xml:space="preserve"> </w:t>
      </w:r>
      <w:r>
        <w:rPr>
          <w:cs/>
        </w:rPr>
        <w:t>सहजि</w:t>
      </w:r>
      <w:r>
        <w:t xml:space="preserve"> </w:t>
      </w:r>
      <w:r>
        <w:rPr>
          <w:cs/>
        </w:rPr>
        <w:t>न</w:t>
      </w:r>
      <w:r>
        <w:t xml:space="preserve"> </w:t>
      </w:r>
      <w:r>
        <w:rPr>
          <w:cs/>
        </w:rPr>
        <w:t>लगो</w:t>
      </w:r>
      <w:r>
        <w:t xml:space="preserve"> </w:t>
      </w:r>
      <w:r>
        <w:rPr>
          <w:cs/>
        </w:rPr>
        <w:t>भाउ</w:t>
      </w:r>
      <w:r>
        <w:t xml:space="preserve"> </w:t>
      </w:r>
      <w:r>
        <w:rPr>
          <w:cs/>
        </w:rPr>
        <w:t>॥</w:t>
      </w:r>
    </w:p>
    <w:p w:rsidR="00A75876" w:rsidRDefault="00A75876">
      <w:pPr>
        <w:pStyle w:val="SGGSRoman"/>
      </w:pPr>
      <w:r>
        <w:t>man parteet na aa-ee-aa sahj na lago bhaa-o.</w:t>
      </w:r>
    </w:p>
    <w:p w:rsidR="00A75876" w:rsidRDefault="00A75876">
      <w:pPr>
        <w:pStyle w:val="SGGSTrans"/>
      </w:pPr>
      <w:r>
        <w:t>O mind, you have no faith, and you have not embraced love for the Celestial Lord;</w:t>
      </w:r>
    </w:p>
    <w:p w:rsidR="00A75876" w:rsidRDefault="00A75876">
      <w:pPr>
        <w:pStyle w:val="SGGSGurm"/>
      </w:pPr>
      <w:r>
        <w:rPr>
          <w:cs/>
          <w:lang w:bidi="pa-IN"/>
        </w:rPr>
        <w:t xml:space="preserve">ਸਬਦੈ ਸਾਦੁ ਨ ਪਾਇਓ ਮਨਹਠਿ ਕਿਆ ਗੁਣ ਗਾਇ ॥ </w:t>
      </w:r>
      <w:r>
        <w:rPr>
          <w:color w:val="008000"/>
          <w:sz w:val="18"/>
        </w:rPr>
        <w:t>(549)</w:t>
      </w:r>
    </w:p>
    <w:p w:rsidR="00A75876" w:rsidRDefault="00A75876">
      <w:pPr>
        <w:pStyle w:val="SGGSHindi"/>
      </w:pPr>
      <w:r>
        <w:rPr>
          <w:cs/>
        </w:rPr>
        <w:t>सबदै</w:t>
      </w:r>
      <w:r>
        <w:t xml:space="preserve"> </w:t>
      </w:r>
      <w:r>
        <w:rPr>
          <w:cs/>
        </w:rPr>
        <w:t>सादु</w:t>
      </w:r>
      <w:r>
        <w:t xml:space="preserve"> </w:t>
      </w:r>
      <w:r>
        <w:rPr>
          <w:cs/>
        </w:rPr>
        <w:t>न</w:t>
      </w:r>
      <w:r>
        <w:t xml:space="preserve"> </w:t>
      </w:r>
      <w:r>
        <w:rPr>
          <w:cs/>
        </w:rPr>
        <w:t>पाइओ</w:t>
      </w:r>
      <w:r>
        <w:t xml:space="preserve"> </w:t>
      </w:r>
      <w:r>
        <w:rPr>
          <w:cs/>
        </w:rPr>
        <w:t>मनहठि</w:t>
      </w:r>
      <w:r>
        <w:t xml:space="preserve"> </w:t>
      </w:r>
      <w:r>
        <w:rPr>
          <w:cs/>
        </w:rPr>
        <w:t>किआ</w:t>
      </w:r>
      <w:r>
        <w:t xml:space="preserve"> </w:t>
      </w:r>
      <w:r>
        <w:rPr>
          <w:cs/>
        </w:rPr>
        <w:t>गुण</w:t>
      </w:r>
      <w:r>
        <w:t xml:space="preserve"> </w:t>
      </w:r>
      <w:r>
        <w:rPr>
          <w:cs/>
        </w:rPr>
        <w:t>गाइ</w:t>
      </w:r>
      <w:r>
        <w:t xml:space="preserve"> </w:t>
      </w:r>
      <w:r>
        <w:rPr>
          <w:cs/>
        </w:rPr>
        <w:t>॥</w:t>
      </w:r>
    </w:p>
    <w:p w:rsidR="00A75876" w:rsidRDefault="00A75876">
      <w:pPr>
        <w:pStyle w:val="SGGSRoman"/>
      </w:pPr>
      <w:r>
        <w:t>sabdai saad na paa-i-o manhath ki-aa gun gaa-ay.</w:t>
      </w:r>
    </w:p>
    <w:p w:rsidR="00A75876" w:rsidRDefault="00A75876">
      <w:pPr>
        <w:pStyle w:val="SGGSTrans"/>
      </w:pPr>
      <w:r>
        <w:t>you do not enjoy the sublime taste of the Word of the Shabad - what Praises of the Lord will you stubborn-mindedly sing?</w:t>
      </w:r>
    </w:p>
    <w:p w:rsidR="00A75876" w:rsidRDefault="00A75876">
      <w:pPr>
        <w:pStyle w:val="SGGSGurm"/>
      </w:pPr>
      <w:r>
        <w:rPr>
          <w:cs/>
          <w:lang w:bidi="pa-IN"/>
        </w:rPr>
        <w:t>ਨਾਨਕ ਆਇਆ ਸੋ ਪਰਵਾਣੁ ਹੈ ਜਿ ਗੁਰਮੁਖਿ ਸਚਿ ਸਮਾਇ ॥੧</w:t>
      </w:r>
      <w:r>
        <w:rPr>
          <w:cs/>
        </w:rPr>
        <w:t xml:space="preserve">॥ </w:t>
      </w:r>
      <w:r>
        <w:rPr>
          <w:color w:val="008000"/>
          <w:sz w:val="18"/>
        </w:rPr>
        <w:t>(549)</w:t>
      </w:r>
    </w:p>
    <w:p w:rsidR="00A75876" w:rsidRDefault="00A75876">
      <w:pPr>
        <w:pStyle w:val="SGGSHindi"/>
      </w:pPr>
      <w:r>
        <w:rPr>
          <w:cs/>
        </w:rPr>
        <w:t>नानक</w:t>
      </w:r>
      <w:r>
        <w:t xml:space="preserve"> </w:t>
      </w:r>
      <w:r>
        <w:rPr>
          <w:cs/>
        </w:rPr>
        <w:t>आइआ</w:t>
      </w:r>
      <w:r>
        <w:t xml:space="preserve"> </w:t>
      </w:r>
      <w:r>
        <w:rPr>
          <w:cs/>
        </w:rPr>
        <w:t>सो</w:t>
      </w:r>
      <w:r>
        <w:t xml:space="preserve"> </w:t>
      </w:r>
      <w:r>
        <w:rPr>
          <w:cs/>
        </w:rPr>
        <w:t>परवाणु</w:t>
      </w:r>
      <w:r>
        <w:t xml:space="preserve"> </w:t>
      </w:r>
      <w:r>
        <w:rPr>
          <w:cs/>
        </w:rPr>
        <w:t>है</w:t>
      </w:r>
      <w:r>
        <w:t xml:space="preserve"> </w:t>
      </w:r>
      <w:r>
        <w:rPr>
          <w:cs/>
        </w:rPr>
        <w:t>जि</w:t>
      </w:r>
      <w:r>
        <w:t xml:space="preserve"> </w:t>
      </w:r>
      <w:r>
        <w:rPr>
          <w:cs/>
        </w:rPr>
        <w:t>गुरमुखि</w:t>
      </w:r>
      <w:r>
        <w:t xml:space="preserve"> </w:t>
      </w:r>
      <w:r>
        <w:rPr>
          <w:cs/>
        </w:rPr>
        <w:t>सचि</w:t>
      </w:r>
      <w:r>
        <w:t xml:space="preserve"> </w:t>
      </w:r>
      <w:r>
        <w:rPr>
          <w:cs/>
        </w:rPr>
        <w:t>समाइ</w:t>
      </w:r>
      <w:r>
        <w:t xml:space="preserve"> </w:t>
      </w:r>
      <w:r>
        <w:rPr>
          <w:cs/>
        </w:rPr>
        <w:t>॥१॥</w:t>
      </w:r>
    </w:p>
    <w:p w:rsidR="00A75876" w:rsidRDefault="00A75876">
      <w:pPr>
        <w:pStyle w:val="SGGSRoman"/>
      </w:pPr>
      <w:r>
        <w:t>naanak aa-i-aa so parvaan hai je gurmukh sach samaa-ay. ||1||</w:t>
      </w:r>
    </w:p>
    <w:p w:rsidR="00A75876" w:rsidRDefault="00A75876">
      <w:pPr>
        <w:pStyle w:val="SGGSTrans"/>
      </w:pPr>
      <w:r>
        <w:t>O Nanak, his coming alone is approved, who, as Gurmukh, merges into the True Lord. ||1||</w:t>
      </w:r>
    </w:p>
    <w:p w:rsidR="00A75876" w:rsidRDefault="00A75876">
      <w:pPr>
        <w:pStyle w:val="SGGSGurm"/>
      </w:pPr>
      <w:r>
        <w:rPr>
          <w:cs/>
          <w:lang w:bidi="pa-IN"/>
        </w:rPr>
        <w:t xml:space="preserve">ਮਃ ੩ </w:t>
      </w:r>
      <w:r>
        <w:rPr>
          <w:cs/>
        </w:rPr>
        <w:t xml:space="preserve">॥ </w:t>
      </w:r>
      <w:r>
        <w:rPr>
          <w:color w:val="008000"/>
          <w:sz w:val="18"/>
        </w:rPr>
        <w:t>(549)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ਆਪਣਾ ਆਪੁ ਨ ਪਛਾਣੈ ਮੂੜਾ ਅਵਰਾ ਆਖਿ ਦੁਖਾਏ ॥ </w:t>
      </w:r>
      <w:r>
        <w:rPr>
          <w:color w:val="008000"/>
          <w:sz w:val="18"/>
        </w:rPr>
        <w:t>(549)</w:t>
      </w:r>
    </w:p>
    <w:p w:rsidR="00A75876" w:rsidRDefault="00A75876">
      <w:pPr>
        <w:pStyle w:val="SGGSHindi"/>
      </w:pPr>
      <w:r>
        <w:rPr>
          <w:cs/>
        </w:rPr>
        <w:t>आपणा</w:t>
      </w:r>
      <w:r>
        <w:t xml:space="preserve"> </w:t>
      </w:r>
      <w:r>
        <w:rPr>
          <w:cs/>
        </w:rPr>
        <w:t>आपु</w:t>
      </w:r>
      <w:r>
        <w:t xml:space="preserve"> </w:t>
      </w:r>
      <w:r>
        <w:rPr>
          <w:cs/>
        </w:rPr>
        <w:t>न</w:t>
      </w:r>
      <w:r>
        <w:t xml:space="preserve"> </w:t>
      </w:r>
      <w:r>
        <w:rPr>
          <w:cs/>
        </w:rPr>
        <w:t>पछाणै</w:t>
      </w:r>
      <w:r>
        <w:t xml:space="preserve"> </w:t>
      </w:r>
      <w:r>
        <w:rPr>
          <w:cs/>
        </w:rPr>
        <w:t>मूड़ा</w:t>
      </w:r>
      <w:r>
        <w:t xml:space="preserve"> </w:t>
      </w:r>
      <w:r>
        <w:rPr>
          <w:cs/>
        </w:rPr>
        <w:t>अवरा</w:t>
      </w:r>
      <w:r>
        <w:t xml:space="preserve"> </w:t>
      </w:r>
      <w:r>
        <w:rPr>
          <w:cs/>
        </w:rPr>
        <w:t>आखि</w:t>
      </w:r>
      <w:r>
        <w:t xml:space="preserve"> </w:t>
      </w:r>
      <w:r>
        <w:rPr>
          <w:cs/>
        </w:rPr>
        <w:t>दुखाए</w:t>
      </w:r>
      <w:r>
        <w:t xml:space="preserve"> </w:t>
      </w:r>
      <w:r>
        <w:rPr>
          <w:cs/>
        </w:rPr>
        <w:t>॥</w:t>
      </w:r>
    </w:p>
    <w:p w:rsidR="00A75876" w:rsidRDefault="00A75876">
      <w:pPr>
        <w:pStyle w:val="SGGSRoman"/>
      </w:pPr>
      <w:r>
        <w:t>aapnaa aap na pachhaanai moorhaa avraa aakh dukhaa-ay.</w:t>
      </w:r>
    </w:p>
    <w:p w:rsidR="00A75876" w:rsidRDefault="00A75876">
      <w:pPr>
        <w:pStyle w:val="SGGSTrans"/>
      </w:pPr>
      <w:r>
        <w:t>The fool does not understand his own self; he annoys others with his speech.</w:t>
      </w:r>
    </w:p>
    <w:p w:rsidR="00A75876" w:rsidRDefault="00A75876">
      <w:pPr>
        <w:pStyle w:val="SGGSGurm"/>
      </w:pPr>
      <w:r>
        <w:rPr>
          <w:cs/>
          <w:lang w:bidi="pa-IN"/>
        </w:rPr>
        <w:t xml:space="preserve">ਮੁੰਢੈ ਦੀ ਖਸਲਤਿ ਨ ਗਈਆ ਅੰਧੇ ਵਿਛੁੜਿ ਚੋਟਾ ਖਾਏ ॥ </w:t>
      </w:r>
      <w:r>
        <w:rPr>
          <w:color w:val="008000"/>
          <w:sz w:val="18"/>
        </w:rPr>
        <w:t>(549)</w:t>
      </w:r>
    </w:p>
    <w:p w:rsidR="00A75876" w:rsidRDefault="00A75876">
      <w:pPr>
        <w:pStyle w:val="SGGSHindi"/>
      </w:pPr>
      <w:r>
        <w:rPr>
          <w:cs/>
        </w:rPr>
        <w:t>मुंढै</w:t>
      </w:r>
      <w:r>
        <w:t xml:space="preserve"> </w:t>
      </w:r>
      <w:r>
        <w:rPr>
          <w:cs/>
        </w:rPr>
        <w:t>दी</w:t>
      </w:r>
      <w:r>
        <w:t xml:space="preserve"> </w:t>
      </w:r>
      <w:r>
        <w:rPr>
          <w:cs/>
        </w:rPr>
        <w:t>खसलति</w:t>
      </w:r>
      <w:r>
        <w:t xml:space="preserve"> </w:t>
      </w:r>
      <w:r>
        <w:rPr>
          <w:cs/>
        </w:rPr>
        <w:t>न</w:t>
      </w:r>
      <w:r>
        <w:t xml:space="preserve"> </w:t>
      </w:r>
      <w:r>
        <w:rPr>
          <w:cs/>
        </w:rPr>
        <w:t>गईआ</w:t>
      </w:r>
      <w:r>
        <w:t xml:space="preserve"> </w:t>
      </w:r>
      <w:r>
        <w:rPr>
          <w:cs/>
        </w:rPr>
        <w:t>अंधे</w:t>
      </w:r>
      <w:r>
        <w:t xml:space="preserve"> </w:t>
      </w:r>
      <w:r>
        <w:rPr>
          <w:cs/>
        </w:rPr>
        <w:t>विछुड़ि</w:t>
      </w:r>
      <w:r>
        <w:t xml:space="preserve"> </w:t>
      </w:r>
      <w:r>
        <w:rPr>
          <w:cs/>
        </w:rPr>
        <w:t>चोटा</w:t>
      </w:r>
      <w:r>
        <w:t xml:space="preserve"> </w:t>
      </w:r>
      <w:r>
        <w:rPr>
          <w:cs/>
        </w:rPr>
        <w:t>खाए</w:t>
      </w:r>
      <w:r>
        <w:t xml:space="preserve"> </w:t>
      </w:r>
      <w:r>
        <w:rPr>
          <w:cs/>
        </w:rPr>
        <w:t>॥</w:t>
      </w:r>
    </w:p>
    <w:p w:rsidR="00A75876" w:rsidRDefault="00A75876">
      <w:pPr>
        <w:pStyle w:val="SGGSRoman"/>
      </w:pPr>
      <w:r>
        <w:t>mundhai dee khaslat na ga-ee-aa anDhay vichhurh chotaa khaa-ay.</w:t>
      </w:r>
    </w:p>
    <w:p w:rsidR="00A75876" w:rsidRDefault="00A75876">
      <w:pPr>
        <w:pStyle w:val="SGGSTrans"/>
      </w:pPr>
      <w:r>
        <w:t>His underlying nature does not leave him; separated from the Lord, he suffers cruel blows.</w:t>
      </w:r>
    </w:p>
    <w:p w:rsidR="00A75876" w:rsidRDefault="00A75876">
      <w:pPr>
        <w:pStyle w:val="SGGSGurm"/>
      </w:pPr>
      <w:r>
        <w:rPr>
          <w:cs/>
          <w:lang w:bidi="pa-IN"/>
        </w:rPr>
        <w:t xml:space="preserve">ਸਤਿਗੁਰ ਕੈ ਭੈ ਭੰਨਿ ਨ ਘੜਿਓ ਰਹੈ ਅੰਕਿ ਸਮਾਏ ॥ </w:t>
      </w:r>
      <w:r>
        <w:rPr>
          <w:color w:val="008000"/>
          <w:sz w:val="18"/>
        </w:rPr>
        <w:t>(549)</w:t>
      </w:r>
    </w:p>
    <w:p w:rsidR="00A75876" w:rsidRDefault="00A75876">
      <w:pPr>
        <w:pStyle w:val="SGGSHindi"/>
      </w:pPr>
      <w:r>
        <w:rPr>
          <w:cs/>
        </w:rPr>
        <w:t>सतिगुर</w:t>
      </w:r>
      <w:r>
        <w:t xml:space="preserve"> </w:t>
      </w:r>
      <w:r>
        <w:rPr>
          <w:cs/>
        </w:rPr>
        <w:t>कै</w:t>
      </w:r>
      <w:r>
        <w:t xml:space="preserve"> </w:t>
      </w:r>
      <w:r>
        <w:rPr>
          <w:cs/>
        </w:rPr>
        <w:t>भै</w:t>
      </w:r>
      <w:r>
        <w:t xml:space="preserve"> </w:t>
      </w:r>
      <w:r>
        <w:rPr>
          <w:cs/>
        </w:rPr>
        <w:t>भंनि</w:t>
      </w:r>
      <w:r>
        <w:t xml:space="preserve"> </w:t>
      </w:r>
      <w:r>
        <w:rPr>
          <w:cs/>
        </w:rPr>
        <w:t>न</w:t>
      </w:r>
      <w:r>
        <w:t xml:space="preserve"> </w:t>
      </w:r>
      <w:r>
        <w:rPr>
          <w:cs/>
        </w:rPr>
        <w:t>घड़िओ</w:t>
      </w:r>
      <w:r>
        <w:t xml:space="preserve"> </w:t>
      </w:r>
      <w:r>
        <w:rPr>
          <w:cs/>
        </w:rPr>
        <w:t>रहै</w:t>
      </w:r>
      <w:r>
        <w:t xml:space="preserve"> </w:t>
      </w:r>
      <w:r>
        <w:rPr>
          <w:cs/>
        </w:rPr>
        <w:t>अंकि</w:t>
      </w:r>
      <w:r>
        <w:t xml:space="preserve"> </w:t>
      </w:r>
      <w:r>
        <w:rPr>
          <w:cs/>
        </w:rPr>
        <w:t>समाए</w:t>
      </w:r>
      <w:r>
        <w:t xml:space="preserve"> </w:t>
      </w:r>
      <w:r>
        <w:rPr>
          <w:cs/>
        </w:rPr>
        <w:t>॥</w:t>
      </w:r>
    </w:p>
    <w:p w:rsidR="00A75876" w:rsidRDefault="00A75876">
      <w:pPr>
        <w:pStyle w:val="SGGSRoman"/>
      </w:pPr>
      <w:r>
        <w:t>satgur kai bhai bhann na gharhi-o rahai ank samaa-ay.</w:t>
      </w:r>
    </w:p>
    <w:p w:rsidR="00A75876" w:rsidRDefault="00A75876">
      <w:pPr>
        <w:pStyle w:val="SGGSTrans"/>
      </w:pPr>
      <w:r>
        <w:t>Through the fear of the True Guru, he has not changed and reformed himself, so that he might merge in the lap of God.</w:t>
      </w:r>
    </w:p>
    <w:p w:rsidR="00A75876" w:rsidRDefault="00A75876">
      <w:pPr>
        <w:pStyle w:val="SGGSGurm"/>
      </w:pPr>
      <w:r>
        <w:rPr>
          <w:cs/>
          <w:lang w:bidi="pa-IN"/>
        </w:rPr>
        <w:t xml:space="preserve">ਅਨਦਿਨੁ ਸਹਸਾ ਕਦੇ ਨ ਚੂਕੈ ਬਿਨੁ ਸਬਦੈ ਦੁਖੁ ਪਾਏ ॥ </w:t>
      </w:r>
      <w:r>
        <w:rPr>
          <w:color w:val="008000"/>
          <w:sz w:val="18"/>
        </w:rPr>
        <w:t>(550)</w:t>
      </w:r>
    </w:p>
    <w:p w:rsidR="00A75876" w:rsidRDefault="00A75876">
      <w:pPr>
        <w:pStyle w:val="SGGSHindi"/>
      </w:pPr>
      <w:r>
        <w:rPr>
          <w:cs/>
        </w:rPr>
        <w:t>अनदिनु</w:t>
      </w:r>
      <w:r>
        <w:t xml:space="preserve"> </w:t>
      </w:r>
      <w:r>
        <w:rPr>
          <w:cs/>
        </w:rPr>
        <w:t>सहसा</w:t>
      </w:r>
      <w:r>
        <w:t xml:space="preserve"> </w:t>
      </w:r>
      <w:r>
        <w:rPr>
          <w:cs/>
        </w:rPr>
        <w:t>कदे</w:t>
      </w:r>
      <w:r>
        <w:t xml:space="preserve"> </w:t>
      </w:r>
      <w:r>
        <w:rPr>
          <w:cs/>
        </w:rPr>
        <w:t>न</w:t>
      </w:r>
      <w:r>
        <w:t xml:space="preserve"> </w:t>
      </w:r>
      <w:r>
        <w:rPr>
          <w:cs/>
        </w:rPr>
        <w:t>चूकै</w:t>
      </w:r>
      <w:r>
        <w:t xml:space="preserve"> </w:t>
      </w:r>
      <w:r>
        <w:rPr>
          <w:cs/>
        </w:rPr>
        <w:t>बिनु</w:t>
      </w:r>
      <w:r>
        <w:t xml:space="preserve"> </w:t>
      </w:r>
      <w:r>
        <w:rPr>
          <w:cs/>
        </w:rPr>
        <w:t>सबदै</w:t>
      </w:r>
      <w:r>
        <w:t xml:space="preserve"> </w:t>
      </w:r>
      <w:r>
        <w:rPr>
          <w:cs/>
        </w:rPr>
        <w:t>दुखु</w:t>
      </w:r>
      <w:r>
        <w:t xml:space="preserve"> </w:t>
      </w:r>
      <w:r>
        <w:rPr>
          <w:cs/>
        </w:rPr>
        <w:t>पाए</w:t>
      </w:r>
      <w:r>
        <w:t xml:space="preserve"> </w:t>
      </w:r>
      <w:r>
        <w:rPr>
          <w:cs/>
        </w:rPr>
        <w:t>॥</w:t>
      </w:r>
    </w:p>
    <w:p w:rsidR="00A75876" w:rsidRDefault="00A75876">
      <w:pPr>
        <w:pStyle w:val="SGGSRoman"/>
      </w:pPr>
      <w:r>
        <w:t>an-din sahsaa kaday na chookai bin sabdai dukh paa-ay.</w:t>
      </w:r>
    </w:p>
    <w:p w:rsidR="00A75876" w:rsidRDefault="00A75876">
      <w:pPr>
        <w:pStyle w:val="SGGSTrans"/>
      </w:pPr>
      <w:r>
        <w:t>Night and day, his doubts never stop; without the Word of the Shabad, he suffers in pain.</w:t>
      </w:r>
    </w:p>
    <w:p w:rsidR="00A75876" w:rsidRDefault="00A75876">
      <w:pPr>
        <w:pStyle w:val="SGGSGurm"/>
      </w:pPr>
      <w:r>
        <w:rPr>
          <w:cs/>
          <w:lang w:bidi="pa-IN"/>
        </w:rPr>
        <w:t xml:space="preserve">ਕਾਮੁ ਕ੍ਰੋਧੁ ਲੋਭੁ ਅੰਤਰਿ ਸਬਲਾ ਨਿਤ ਧੰਧਾ ਕਰਤ ਵਿਹਾਏ ॥ </w:t>
      </w:r>
      <w:r>
        <w:rPr>
          <w:color w:val="008000"/>
          <w:sz w:val="18"/>
        </w:rPr>
        <w:t>(550)</w:t>
      </w:r>
    </w:p>
    <w:p w:rsidR="00A75876" w:rsidRDefault="00A75876">
      <w:pPr>
        <w:pStyle w:val="SGGSHindi"/>
      </w:pPr>
      <w:r>
        <w:rPr>
          <w:cs/>
        </w:rPr>
        <w:t>कामु</w:t>
      </w:r>
      <w:r>
        <w:t xml:space="preserve"> </w:t>
      </w:r>
      <w:r>
        <w:rPr>
          <w:cs/>
        </w:rPr>
        <w:t>क्रोधु</w:t>
      </w:r>
      <w:r>
        <w:t xml:space="preserve"> </w:t>
      </w:r>
      <w:r>
        <w:rPr>
          <w:cs/>
        </w:rPr>
        <w:t>लोभु</w:t>
      </w:r>
      <w:r>
        <w:t xml:space="preserve"> </w:t>
      </w:r>
      <w:r>
        <w:rPr>
          <w:cs/>
        </w:rPr>
        <w:t>अंतरि</w:t>
      </w:r>
      <w:r>
        <w:t xml:space="preserve"> </w:t>
      </w:r>
      <w:r>
        <w:rPr>
          <w:cs/>
        </w:rPr>
        <w:t>सबला</w:t>
      </w:r>
      <w:r>
        <w:t xml:space="preserve"> </w:t>
      </w:r>
      <w:r>
        <w:rPr>
          <w:cs/>
        </w:rPr>
        <w:t>नित</w:t>
      </w:r>
      <w:r>
        <w:t xml:space="preserve"> </w:t>
      </w:r>
      <w:r>
        <w:rPr>
          <w:cs/>
        </w:rPr>
        <w:t>धंधा</w:t>
      </w:r>
      <w:r>
        <w:t xml:space="preserve"> </w:t>
      </w:r>
      <w:r>
        <w:rPr>
          <w:cs/>
        </w:rPr>
        <w:t>करत</w:t>
      </w:r>
      <w:r>
        <w:t xml:space="preserve"> </w:t>
      </w:r>
      <w:r>
        <w:rPr>
          <w:cs/>
        </w:rPr>
        <w:t>विहाए</w:t>
      </w:r>
      <w:r>
        <w:t xml:space="preserve"> </w:t>
      </w:r>
      <w:r>
        <w:rPr>
          <w:cs/>
        </w:rPr>
        <w:t>॥</w:t>
      </w:r>
    </w:p>
    <w:p w:rsidR="00A75876" w:rsidRDefault="00A75876">
      <w:pPr>
        <w:pStyle w:val="SGGSRoman"/>
      </w:pPr>
      <w:r>
        <w:t>kaam kroDh lobh antar sablaa nit DhanDhaa karat vihaa-ay.</w:t>
      </w:r>
    </w:p>
    <w:p w:rsidR="00A75876" w:rsidRDefault="00A75876">
      <w:pPr>
        <w:pStyle w:val="SGGSTrans"/>
      </w:pPr>
      <w:r>
        <w:t>Sexual desire, anger and greed are so powerful within him; he passes his life constantly entangled in worldly affairs.</w:t>
      </w:r>
    </w:p>
    <w:p w:rsidR="00A75876" w:rsidRDefault="00A75876">
      <w:pPr>
        <w:pStyle w:val="SGGSGurm"/>
      </w:pPr>
      <w:r>
        <w:rPr>
          <w:cs/>
          <w:lang w:bidi="pa-IN"/>
        </w:rPr>
        <w:t xml:space="preserve">ਚਰਣ ਕਰ ਦੇਖਤ ਸੁਣਿ ਥਕੇ ਦਿਹ ਮੁਕੇ ਨੇੜੈ ਆਏ ॥ </w:t>
      </w:r>
      <w:r>
        <w:rPr>
          <w:color w:val="008000"/>
          <w:sz w:val="18"/>
        </w:rPr>
        <w:t>(550)</w:t>
      </w:r>
    </w:p>
    <w:p w:rsidR="00A75876" w:rsidRDefault="00A75876">
      <w:pPr>
        <w:pStyle w:val="SGGSHindi"/>
      </w:pPr>
      <w:r>
        <w:rPr>
          <w:cs/>
        </w:rPr>
        <w:t>चरण</w:t>
      </w:r>
      <w:r>
        <w:t xml:space="preserve"> </w:t>
      </w:r>
      <w:r>
        <w:rPr>
          <w:cs/>
        </w:rPr>
        <w:t>कर</w:t>
      </w:r>
      <w:r>
        <w:t xml:space="preserve"> </w:t>
      </w:r>
      <w:r>
        <w:rPr>
          <w:cs/>
        </w:rPr>
        <w:t>देखत</w:t>
      </w:r>
      <w:r>
        <w:t xml:space="preserve"> </w:t>
      </w:r>
      <w:r>
        <w:rPr>
          <w:cs/>
        </w:rPr>
        <w:t>सुणि</w:t>
      </w:r>
      <w:r>
        <w:t xml:space="preserve"> </w:t>
      </w:r>
      <w:r>
        <w:rPr>
          <w:cs/>
        </w:rPr>
        <w:t>थके</w:t>
      </w:r>
      <w:r>
        <w:t xml:space="preserve"> </w:t>
      </w:r>
      <w:r>
        <w:rPr>
          <w:cs/>
        </w:rPr>
        <w:t>दिह</w:t>
      </w:r>
      <w:r>
        <w:t xml:space="preserve"> </w:t>
      </w:r>
      <w:r>
        <w:rPr>
          <w:cs/>
        </w:rPr>
        <w:t>मुके</w:t>
      </w:r>
      <w:r>
        <w:t xml:space="preserve"> </w:t>
      </w:r>
      <w:r>
        <w:rPr>
          <w:cs/>
        </w:rPr>
        <w:t>नेड़ै</w:t>
      </w:r>
      <w:r>
        <w:t xml:space="preserve"> </w:t>
      </w:r>
      <w:r>
        <w:rPr>
          <w:cs/>
        </w:rPr>
        <w:t>आए</w:t>
      </w:r>
      <w:r>
        <w:t xml:space="preserve"> </w:t>
      </w:r>
      <w:r>
        <w:rPr>
          <w:cs/>
        </w:rPr>
        <w:t>॥</w:t>
      </w:r>
    </w:p>
    <w:p w:rsidR="00A75876" w:rsidRDefault="00A75876">
      <w:pPr>
        <w:pStyle w:val="SGGSRoman"/>
      </w:pPr>
      <w:r>
        <w:t>charan kar daykhat sun thakay dih mukay nayrhai aa-ay.</w:t>
      </w:r>
    </w:p>
    <w:p w:rsidR="00A75876" w:rsidRDefault="00A75876">
      <w:pPr>
        <w:pStyle w:val="SGGSTrans"/>
      </w:pPr>
      <w:r>
        <w:t>His feet, hands, eyes and ears are exhausted; his days are numbered, and his death is immanent.</w:t>
      </w:r>
    </w:p>
    <w:p w:rsidR="00A75876" w:rsidRDefault="00A75876">
      <w:pPr>
        <w:pStyle w:val="SGGSGurm"/>
      </w:pPr>
      <w:r>
        <w:rPr>
          <w:cs/>
          <w:lang w:bidi="pa-IN"/>
        </w:rPr>
        <w:t xml:space="preserve">ਸਚਾ ਨਾਮੁ ਨ ਲਗੋ ਮੀਠਾ ਜਿਤੁ ਨਾਮਿ ਨਵ ਨਿਧਿ ਪਾਏ ॥ </w:t>
      </w:r>
      <w:r>
        <w:rPr>
          <w:color w:val="008000"/>
          <w:sz w:val="18"/>
        </w:rPr>
        <w:t>(550)</w:t>
      </w:r>
    </w:p>
    <w:p w:rsidR="00A75876" w:rsidRDefault="00A75876">
      <w:pPr>
        <w:pStyle w:val="SGGSHindi"/>
      </w:pPr>
      <w:r>
        <w:rPr>
          <w:cs/>
        </w:rPr>
        <w:t>सचा</w:t>
      </w:r>
      <w:r>
        <w:t xml:space="preserve"> </w:t>
      </w:r>
      <w:r>
        <w:rPr>
          <w:cs/>
        </w:rPr>
        <w:t>नामु</w:t>
      </w:r>
      <w:r>
        <w:t xml:space="preserve"> </w:t>
      </w:r>
      <w:r>
        <w:rPr>
          <w:cs/>
        </w:rPr>
        <w:t>न</w:t>
      </w:r>
      <w:r>
        <w:t xml:space="preserve"> </w:t>
      </w:r>
      <w:r>
        <w:rPr>
          <w:cs/>
        </w:rPr>
        <w:t>लगो</w:t>
      </w:r>
      <w:r>
        <w:t xml:space="preserve"> </w:t>
      </w:r>
      <w:r>
        <w:rPr>
          <w:cs/>
        </w:rPr>
        <w:t>मीठा</w:t>
      </w:r>
      <w:r>
        <w:t xml:space="preserve"> </w:t>
      </w:r>
      <w:r>
        <w:rPr>
          <w:cs/>
        </w:rPr>
        <w:t>जितु</w:t>
      </w:r>
      <w:r>
        <w:t xml:space="preserve"> </w:t>
      </w:r>
      <w:r>
        <w:rPr>
          <w:cs/>
        </w:rPr>
        <w:t>नामि</w:t>
      </w:r>
      <w:r>
        <w:t xml:space="preserve"> </w:t>
      </w:r>
      <w:r>
        <w:rPr>
          <w:cs/>
        </w:rPr>
        <w:t>नव</w:t>
      </w:r>
      <w:r>
        <w:t xml:space="preserve"> </w:t>
      </w:r>
      <w:r>
        <w:rPr>
          <w:cs/>
        </w:rPr>
        <w:t>निधि</w:t>
      </w:r>
      <w:r>
        <w:t xml:space="preserve"> </w:t>
      </w:r>
      <w:r>
        <w:rPr>
          <w:cs/>
        </w:rPr>
        <w:t>पाए</w:t>
      </w:r>
      <w:r>
        <w:t xml:space="preserve"> </w:t>
      </w:r>
      <w:r>
        <w:rPr>
          <w:cs/>
        </w:rPr>
        <w:t>॥</w:t>
      </w:r>
    </w:p>
    <w:p w:rsidR="00A75876" w:rsidRDefault="00A75876">
      <w:pPr>
        <w:pStyle w:val="SGGSRoman"/>
      </w:pPr>
      <w:r>
        <w:t>sachaa naam na lago meethaa jit naam nav niDh paa-ay.</w:t>
      </w:r>
    </w:p>
    <w:p w:rsidR="00A75876" w:rsidRDefault="00A75876">
      <w:pPr>
        <w:pStyle w:val="SGGSTrans"/>
      </w:pPr>
      <w:r>
        <w:t>The True Name does not seem sweet to him - the Name by which the nine treasures are obtained.</w:t>
      </w:r>
    </w:p>
    <w:p w:rsidR="00A75876" w:rsidRDefault="00A75876">
      <w:pPr>
        <w:pStyle w:val="SGGSGurm"/>
      </w:pPr>
      <w:r>
        <w:rPr>
          <w:cs/>
          <w:lang w:bidi="pa-IN"/>
        </w:rPr>
        <w:t xml:space="preserve">ਜੀਵਤੁ ਮਰੈ ਮਰੈ ਫੁਨਿ ਜੀਵੈ ਤਾਂ ਮੋਖੰਤਰੁ ਪਾਏ ॥ </w:t>
      </w:r>
      <w:r>
        <w:rPr>
          <w:color w:val="008000"/>
          <w:sz w:val="18"/>
        </w:rPr>
        <w:t>(550)</w:t>
      </w:r>
    </w:p>
    <w:p w:rsidR="00A75876" w:rsidRDefault="00A75876">
      <w:pPr>
        <w:pStyle w:val="SGGSHindi"/>
      </w:pPr>
      <w:r>
        <w:rPr>
          <w:cs/>
        </w:rPr>
        <w:t>जीवतु</w:t>
      </w:r>
      <w:r>
        <w:t xml:space="preserve"> </w:t>
      </w:r>
      <w:r>
        <w:rPr>
          <w:cs/>
        </w:rPr>
        <w:t>मरै</w:t>
      </w:r>
      <w:r>
        <w:t xml:space="preserve"> </w:t>
      </w:r>
      <w:r>
        <w:rPr>
          <w:cs/>
        </w:rPr>
        <w:t>मरै</w:t>
      </w:r>
      <w:r>
        <w:t xml:space="preserve"> </w:t>
      </w:r>
      <w:r>
        <w:rPr>
          <w:cs/>
        </w:rPr>
        <w:t>फुनि</w:t>
      </w:r>
      <w:r>
        <w:t xml:space="preserve"> </w:t>
      </w:r>
      <w:r>
        <w:rPr>
          <w:cs/>
        </w:rPr>
        <w:t>जीवै</w:t>
      </w:r>
      <w:r>
        <w:t xml:space="preserve"> </w:t>
      </w:r>
      <w:r>
        <w:rPr>
          <w:cs/>
        </w:rPr>
        <w:t>तां</w:t>
      </w:r>
      <w:r>
        <w:t xml:space="preserve"> </w:t>
      </w:r>
      <w:r>
        <w:rPr>
          <w:cs/>
        </w:rPr>
        <w:t>मोखंतरु</w:t>
      </w:r>
      <w:r>
        <w:t xml:space="preserve"> </w:t>
      </w:r>
      <w:r>
        <w:rPr>
          <w:cs/>
        </w:rPr>
        <w:t>पाए</w:t>
      </w:r>
      <w:r>
        <w:t xml:space="preserve"> </w:t>
      </w:r>
      <w:r>
        <w:rPr>
          <w:cs/>
        </w:rPr>
        <w:t>॥</w:t>
      </w:r>
    </w:p>
    <w:p w:rsidR="00A75876" w:rsidRDefault="00A75876">
      <w:pPr>
        <w:pStyle w:val="SGGSRoman"/>
      </w:pPr>
      <w:r>
        <w:t>jeevat marai marai fun jeevai taa</w:t>
      </w:r>
      <w:r>
        <w:rPr>
          <w:vertAlign w:val="superscript"/>
        </w:rPr>
        <w:t>N</w:t>
      </w:r>
      <w:r>
        <w:t xml:space="preserve"> mokhantar paa-ay.</w:t>
      </w:r>
    </w:p>
    <w:p w:rsidR="00A75876" w:rsidRDefault="00A75876">
      <w:pPr>
        <w:pStyle w:val="SGGSTrans"/>
      </w:pPr>
      <w:r>
        <w:t>But if he remains dead while yet alive, then by so dying, he truly lives; thus, he attains liberation.</w:t>
      </w:r>
    </w:p>
    <w:p w:rsidR="00A75876" w:rsidRDefault="00A75876">
      <w:pPr>
        <w:pStyle w:val="SGGSGurm"/>
      </w:pPr>
      <w:r>
        <w:rPr>
          <w:cs/>
          <w:lang w:bidi="pa-IN"/>
        </w:rPr>
        <w:t xml:space="preserve">ਧੁਰਿ ਕਰਮੁ ਨ ਪਾਇਓ ਪਰਾਣੀ ਵਿਣੁ ਕਰਮਾ ਕਿਆ ਪਾਏ ॥ </w:t>
      </w:r>
      <w:r>
        <w:rPr>
          <w:color w:val="008000"/>
          <w:sz w:val="18"/>
        </w:rPr>
        <w:t>(550)</w:t>
      </w:r>
    </w:p>
    <w:p w:rsidR="00A75876" w:rsidRDefault="00A75876">
      <w:pPr>
        <w:pStyle w:val="SGGSHindi"/>
      </w:pPr>
      <w:r>
        <w:rPr>
          <w:cs/>
        </w:rPr>
        <w:t>धुरि</w:t>
      </w:r>
      <w:r>
        <w:t xml:space="preserve"> </w:t>
      </w:r>
      <w:r>
        <w:rPr>
          <w:cs/>
        </w:rPr>
        <w:t>करमु</w:t>
      </w:r>
      <w:r>
        <w:t xml:space="preserve"> </w:t>
      </w:r>
      <w:r>
        <w:rPr>
          <w:cs/>
        </w:rPr>
        <w:t>न</w:t>
      </w:r>
      <w:r>
        <w:t xml:space="preserve"> </w:t>
      </w:r>
      <w:r>
        <w:rPr>
          <w:cs/>
        </w:rPr>
        <w:t>पाइओ</w:t>
      </w:r>
      <w:r>
        <w:t xml:space="preserve"> </w:t>
      </w:r>
      <w:r>
        <w:rPr>
          <w:cs/>
        </w:rPr>
        <w:t>पराणी</w:t>
      </w:r>
      <w:r>
        <w:t xml:space="preserve"> </w:t>
      </w:r>
      <w:r>
        <w:rPr>
          <w:cs/>
        </w:rPr>
        <w:t>विणु</w:t>
      </w:r>
      <w:r>
        <w:t xml:space="preserve"> </w:t>
      </w:r>
      <w:r>
        <w:rPr>
          <w:cs/>
        </w:rPr>
        <w:t>करमा</w:t>
      </w:r>
      <w:r>
        <w:t xml:space="preserve"> </w:t>
      </w:r>
      <w:r>
        <w:rPr>
          <w:cs/>
        </w:rPr>
        <w:t>किआ</w:t>
      </w:r>
      <w:r>
        <w:t xml:space="preserve"> </w:t>
      </w:r>
      <w:r>
        <w:rPr>
          <w:cs/>
        </w:rPr>
        <w:t>पाए</w:t>
      </w:r>
      <w:r>
        <w:t xml:space="preserve"> </w:t>
      </w:r>
      <w:r>
        <w:rPr>
          <w:cs/>
        </w:rPr>
        <w:t>॥</w:t>
      </w:r>
    </w:p>
    <w:p w:rsidR="00A75876" w:rsidRDefault="00A75876">
      <w:pPr>
        <w:pStyle w:val="SGGSRoman"/>
      </w:pPr>
      <w:r>
        <w:t>Dhur karam na paa-i-o paraanee vin karmaa ki-aa paa-ay.</w:t>
      </w:r>
    </w:p>
    <w:p w:rsidR="00A75876" w:rsidRDefault="00A75876">
      <w:pPr>
        <w:pStyle w:val="SGGSTrans"/>
      </w:pPr>
      <w:r>
        <w:t>But if he is not blessed with such pre-ordained karma, then without this karma, what can he obtain?</w:t>
      </w:r>
    </w:p>
    <w:p w:rsidR="00A75876" w:rsidRDefault="00A75876">
      <w:pPr>
        <w:pStyle w:val="SGGSGurm"/>
      </w:pPr>
      <w:r>
        <w:rPr>
          <w:cs/>
          <w:lang w:bidi="pa-IN"/>
        </w:rPr>
        <w:t xml:space="preserve">ਗੁਰ ਕਾ ਸਬਦੁ ਸਮਾਲਿ ਤੂ ਮੂੜੇ ਗਤਿ ਮਤਿ ਸਬਦੇ ਪਾਏ ॥ </w:t>
      </w:r>
      <w:r>
        <w:rPr>
          <w:color w:val="008000"/>
          <w:sz w:val="18"/>
        </w:rPr>
        <w:t>(550)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समालि</w:t>
      </w:r>
      <w:r>
        <w:t xml:space="preserve"> </w:t>
      </w:r>
      <w:r>
        <w:rPr>
          <w:cs/>
        </w:rPr>
        <w:t>तू</w:t>
      </w:r>
      <w:r>
        <w:t xml:space="preserve"> </w:t>
      </w:r>
      <w:r>
        <w:rPr>
          <w:cs/>
        </w:rPr>
        <w:t>मूड़े</w:t>
      </w:r>
      <w:r>
        <w:t xml:space="preserve"> </w:t>
      </w:r>
      <w:r>
        <w:rPr>
          <w:cs/>
        </w:rPr>
        <w:t>गति</w:t>
      </w:r>
      <w:r>
        <w:t xml:space="preserve"> </w:t>
      </w:r>
      <w:r>
        <w:rPr>
          <w:cs/>
        </w:rPr>
        <w:t>मति</w:t>
      </w:r>
      <w:r>
        <w:t xml:space="preserve"> </w:t>
      </w:r>
      <w:r>
        <w:rPr>
          <w:cs/>
        </w:rPr>
        <w:t>सबदे</w:t>
      </w:r>
      <w:r>
        <w:t xml:space="preserve"> </w:t>
      </w:r>
      <w:r>
        <w:rPr>
          <w:cs/>
        </w:rPr>
        <w:t>पाए</w:t>
      </w:r>
      <w:r>
        <w:t xml:space="preserve"> </w:t>
      </w:r>
      <w:r>
        <w:rPr>
          <w:cs/>
        </w:rPr>
        <w:t>॥</w:t>
      </w:r>
    </w:p>
    <w:p w:rsidR="00A75876" w:rsidRDefault="00A75876">
      <w:pPr>
        <w:pStyle w:val="SGGSRoman"/>
      </w:pPr>
      <w:r>
        <w:t>gur kaa sabad samaal too moorhay gat mat sabday paa-ay.</w:t>
      </w:r>
    </w:p>
    <w:p w:rsidR="00A75876" w:rsidRDefault="00A75876">
      <w:pPr>
        <w:pStyle w:val="SGGSTrans"/>
      </w:pPr>
      <w:r>
        <w:t>Meditate in remembrance on the Word of the Guru's Shabad, you fool; through the Shabad, you shall obtain salvation and wisdom.</w:t>
      </w:r>
    </w:p>
    <w:p w:rsidR="00A75876" w:rsidRDefault="00A75876">
      <w:pPr>
        <w:pStyle w:val="SGGSGurm"/>
      </w:pPr>
      <w:r>
        <w:rPr>
          <w:cs/>
          <w:lang w:bidi="pa-IN"/>
        </w:rPr>
        <w:t>ਨਾਨਕ ਸਤਿਗੁਰੁ ਤਦ ਹੀ ਪਾਏ ਜਾਂ ਵਿਚਹੁ ਆਪੁ ਗਵਾਏ ॥੨</w:t>
      </w:r>
      <w:r>
        <w:rPr>
          <w:cs/>
        </w:rPr>
        <w:t xml:space="preserve">॥ </w:t>
      </w:r>
      <w:r>
        <w:rPr>
          <w:color w:val="008000"/>
          <w:sz w:val="18"/>
        </w:rPr>
        <w:t>(550)</w:t>
      </w:r>
    </w:p>
    <w:p w:rsidR="00A75876" w:rsidRDefault="00A75876">
      <w:pPr>
        <w:pStyle w:val="SGGSHindi"/>
      </w:pPr>
      <w:r>
        <w:rPr>
          <w:cs/>
        </w:rPr>
        <w:t>नानक</w:t>
      </w:r>
      <w:r>
        <w:t xml:space="preserve"> </w:t>
      </w:r>
      <w:r>
        <w:rPr>
          <w:cs/>
        </w:rPr>
        <w:t>सतिगुरु</w:t>
      </w:r>
      <w:r>
        <w:t xml:space="preserve"> </w:t>
      </w:r>
      <w:r>
        <w:rPr>
          <w:cs/>
        </w:rPr>
        <w:t>तद</w:t>
      </w:r>
      <w:r>
        <w:t xml:space="preserve"> </w:t>
      </w:r>
      <w:r>
        <w:rPr>
          <w:cs/>
        </w:rPr>
        <w:t>ही</w:t>
      </w:r>
      <w:r>
        <w:t xml:space="preserve"> </w:t>
      </w:r>
      <w:r>
        <w:rPr>
          <w:cs/>
        </w:rPr>
        <w:t>पाए</w:t>
      </w:r>
      <w:r>
        <w:t xml:space="preserve"> </w:t>
      </w:r>
      <w:r>
        <w:rPr>
          <w:cs/>
        </w:rPr>
        <w:t>जां</w:t>
      </w:r>
      <w:r>
        <w:t xml:space="preserve"> </w:t>
      </w:r>
      <w:r>
        <w:rPr>
          <w:cs/>
        </w:rPr>
        <w:t>विचहु</w:t>
      </w:r>
      <w:r>
        <w:t xml:space="preserve"> </w:t>
      </w:r>
      <w:r>
        <w:rPr>
          <w:cs/>
        </w:rPr>
        <w:t>आपु</w:t>
      </w:r>
      <w:r>
        <w:t xml:space="preserve"> </w:t>
      </w:r>
      <w:r>
        <w:rPr>
          <w:cs/>
        </w:rPr>
        <w:t>गवाए</w:t>
      </w:r>
      <w:r>
        <w:t xml:space="preserve"> </w:t>
      </w:r>
      <w:r>
        <w:rPr>
          <w:cs/>
        </w:rPr>
        <w:t>॥२॥</w:t>
      </w:r>
    </w:p>
    <w:p w:rsidR="00A75876" w:rsidRDefault="00A75876">
      <w:pPr>
        <w:pStyle w:val="SGGSRoman"/>
      </w:pPr>
      <w:r>
        <w:t>naanak satgur tad hee paa-ay jaa</w:t>
      </w:r>
      <w:r>
        <w:rPr>
          <w:vertAlign w:val="superscript"/>
        </w:rPr>
        <w:t>N</w:t>
      </w:r>
      <w:r>
        <w:t xml:space="preserve"> vichahu aap gavaa-ay. ||2||</w:t>
      </w:r>
    </w:p>
    <w:p w:rsidR="00A75876" w:rsidRDefault="00A75876">
      <w:pPr>
        <w:pStyle w:val="SGGSTrans"/>
      </w:pPr>
      <w:r>
        <w:t>O Nanak, he alone finds the True Guru, who eliminates self-conceit from within. ||2||</w:t>
      </w:r>
    </w:p>
    <w:p w:rsidR="00A75876" w:rsidRDefault="00A75876">
      <w:pPr>
        <w:pStyle w:val="SGGSGurm"/>
      </w:pPr>
      <w:r>
        <w:rPr>
          <w:cs/>
          <w:lang w:bidi="pa-IN"/>
        </w:rPr>
        <w:t xml:space="preserve">ਸਲੋਕ ਮਃ ੩ </w:t>
      </w:r>
      <w:r>
        <w:rPr>
          <w:cs/>
        </w:rPr>
        <w:t xml:space="preserve">॥ </w:t>
      </w:r>
      <w:r>
        <w:rPr>
          <w:color w:val="008000"/>
          <w:sz w:val="18"/>
        </w:rPr>
        <w:t>(550)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 ਰਸਨਾ ਜਲਿ ਜਾਉ ਜਿਨਿ ਹਰਿ ਕਾ ਸੁਆਉ ਨ ਪਾਇਆ ॥ </w:t>
      </w:r>
      <w:r>
        <w:rPr>
          <w:color w:val="008000"/>
          <w:sz w:val="18"/>
        </w:rPr>
        <w:t>(550)</w:t>
      </w:r>
    </w:p>
    <w:p w:rsidR="00A75876" w:rsidRDefault="00A75876">
      <w:pPr>
        <w:pStyle w:val="SGGSHindi"/>
      </w:pPr>
      <w:r>
        <w:rPr>
          <w:cs/>
        </w:rPr>
        <w:t>सा</w:t>
      </w:r>
      <w:r>
        <w:t xml:space="preserve"> </w:t>
      </w:r>
      <w:r>
        <w:rPr>
          <w:cs/>
        </w:rPr>
        <w:t>रसना</w:t>
      </w:r>
      <w:r>
        <w:t xml:space="preserve"> </w:t>
      </w:r>
      <w:r>
        <w:rPr>
          <w:cs/>
        </w:rPr>
        <w:t>जलि</w:t>
      </w:r>
      <w:r>
        <w:t xml:space="preserve"> </w:t>
      </w:r>
      <w:r>
        <w:rPr>
          <w:cs/>
        </w:rPr>
        <w:t>जाउ</w:t>
      </w:r>
      <w:r>
        <w:t xml:space="preserve"> </w:t>
      </w:r>
      <w:r>
        <w:rPr>
          <w:cs/>
        </w:rPr>
        <w:t>जिनि</w:t>
      </w:r>
      <w:r>
        <w:t xml:space="preserve"> </w:t>
      </w:r>
      <w:r>
        <w:rPr>
          <w:cs/>
        </w:rPr>
        <w:t>हरि</w:t>
      </w:r>
      <w:r>
        <w:t xml:space="preserve"> </w:t>
      </w:r>
      <w:r>
        <w:rPr>
          <w:cs/>
        </w:rPr>
        <w:t>का</w:t>
      </w:r>
      <w:r>
        <w:t xml:space="preserve"> </w:t>
      </w:r>
      <w:r>
        <w:rPr>
          <w:cs/>
        </w:rPr>
        <w:t>सुआउ</w:t>
      </w:r>
      <w:r>
        <w:t xml:space="preserve"> </w:t>
      </w:r>
      <w:r>
        <w:rPr>
          <w:cs/>
        </w:rPr>
        <w:t>न</w:t>
      </w:r>
      <w:r>
        <w:t xml:space="preserve"> </w:t>
      </w:r>
      <w:r>
        <w:rPr>
          <w:cs/>
        </w:rPr>
        <w:t>पाइआ</w:t>
      </w:r>
      <w:r>
        <w:t xml:space="preserve"> </w:t>
      </w:r>
      <w:r>
        <w:rPr>
          <w:cs/>
        </w:rPr>
        <w:t>॥</w:t>
      </w:r>
    </w:p>
    <w:p w:rsidR="00A75876" w:rsidRDefault="00A75876">
      <w:pPr>
        <w:pStyle w:val="SGGSRoman"/>
      </w:pPr>
      <w:r>
        <w:t>saa rasnaa jal jaa-o jin har kaa su-aa-o na paa-i-aa.</w:t>
      </w:r>
    </w:p>
    <w:p w:rsidR="00A75876" w:rsidRDefault="00A75876">
      <w:pPr>
        <w:pStyle w:val="SGGSTrans"/>
      </w:pPr>
      <w:r>
        <w:t>Let that tongue, which has not tasted the Name of the Lord, be burnt.</w:t>
      </w:r>
    </w:p>
    <w:p w:rsidR="00A75876" w:rsidRDefault="00A75876">
      <w:pPr>
        <w:pStyle w:val="SGGSGurm"/>
      </w:pPr>
      <w:r>
        <w:rPr>
          <w:cs/>
          <w:lang w:bidi="pa-IN"/>
        </w:rPr>
        <w:t>ਨਾਨਕ ਰਸਨਾ ਸਬਦਿ ਰਸਾਇ ਜਿਨਿ ਹਰਿ ਹਰਿ ਮੰਨਿ ਵਸਾਇਆ ॥੧</w:t>
      </w:r>
      <w:r>
        <w:rPr>
          <w:cs/>
        </w:rPr>
        <w:t xml:space="preserve">॥ </w:t>
      </w:r>
      <w:r>
        <w:rPr>
          <w:color w:val="008000"/>
          <w:sz w:val="18"/>
        </w:rPr>
        <w:t>(550)</w:t>
      </w:r>
    </w:p>
    <w:p w:rsidR="00A75876" w:rsidRDefault="00A75876">
      <w:pPr>
        <w:pStyle w:val="SGGSHindi"/>
      </w:pPr>
      <w:r>
        <w:rPr>
          <w:cs/>
        </w:rPr>
        <w:t>नानक</w:t>
      </w:r>
      <w:r>
        <w:t xml:space="preserve"> </w:t>
      </w:r>
      <w:r>
        <w:rPr>
          <w:cs/>
        </w:rPr>
        <w:t>रसना</w:t>
      </w:r>
      <w:r>
        <w:t xml:space="preserve"> </w:t>
      </w:r>
      <w:r>
        <w:rPr>
          <w:cs/>
        </w:rPr>
        <w:t>सबदि</w:t>
      </w:r>
      <w:r>
        <w:t xml:space="preserve"> </w:t>
      </w:r>
      <w:r>
        <w:rPr>
          <w:cs/>
        </w:rPr>
        <w:t>रसाइ</w:t>
      </w:r>
      <w:r>
        <w:t xml:space="preserve"> </w:t>
      </w:r>
      <w:r>
        <w:rPr>
          <w:cs/>
        </w:rPr>
        <w:t>जिनि</w:t>
      </w:r>
      <w:r>
        <w:t xml:space="preserve"> </w:t>
      </w:r>
      <w:r>
        <w:rPr>
          <w:cs/>
        </w:rPr>
        <w:t>हरि</w:t>
      </w:r>
      <w:r>
        <w:t xml:space="preserve"> </w:t>
      </w:r>
      <w:r>
        <w:rPr>
          <w:cs/>
        </w:rPr>
        <w:t>हरि</w:t>
      </w:r>
      <w:r>
        <w:t xml:space="preserve"> </w:t>
      </w:r>
      <w:r>
        <w:rPr>
          <w:cs/>
        </w:rPr>
        <w:t>मंनि</w:t>
      </w:r>
      <w:r>
        <w:t xml:space="preserve"> </w:t>
      </w:r>
      <w:r>
        <w:rPr>
          <w:cs/>
        </w:rPr>
        <w:t>वसाइआ</w:t>
      </w:r>
      <w:r>
        <w:t xml:space="preserve"> </w:t>
      </w:r>
      <w:r>
        <w:rPr>
          <w:cs/>
        </w:rPr>
        <w:t>॥१॥</w:t>
      </w:r>
    </w:p>
    <w:p w:rsidR="00A75876" w:rsidRDefault="00A75876">
      <w:pPr>
        <w:pStyle w:val="SGGSRoman"/>
      </w:pPr>
      <w:r>
        <w:t>naanak rasnaa sabad rasaa-ay jin har har man vasaa-i-aa. ||1||</w:t>
      </w:r>
    </w:p>
    <w:p w:rsidR="00A75876" w:rsidRDefault="00A75876">
      <w:pPr>
        <w:pStyle w:val="SGGSTrans"/>
      </w:pPr>
      <w:r>
        <w:t>O Nanak, one whose mind is filled with the Name of the Lord, Har, Har - his tongue savors the Word of the Shabad. ||1||</w:t>
      </w:r>
    </w:p>
    <w:p w:rsidR="00A75876" w:rsidRDefault="00A75876">
      <w:pPr>
        <w:pStyle w:val="SGGSGurm"/>
      </w:pPr>
      <w:r>
        <w:rPr>
          <w:cs/>
          <w:lang w:bidi="pa-IN"/>
        </w:rPr>
        <w:t xml:space="preserve">ਮਃ ੩ </w:t>
      </w:r>
      <w:r>
        <w:rPr>
          <w:cs/>
        </w:rPr>
        <w:t xml:space="preserve">॥ </w:t>
      </w:r>
      <w:r>
        <w:rPr>
          <w:color w:val="008000"/>
          <w:sz w:val="18"/>
        </w:rPr>
        <w:t>(550)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 ਰਸਨਾ ਜਲਿ ਜਾਉ ਜਿਨਿ ਹਰਿ ਕਾ ਨਾਉ ਵਿਸਾਰਿਆ ॥ </w:t>
      </w:r>
      <w:r>
        <w:rPr>
          <w:color w:val="008000"/>
          <w:sz w:val="18"/>
        </w:rPr>
        <w:t>(550)</w:t>
      </w:r>
    </w:p>
    <w:p w:rsidR="00A75876" w:rsidRDefault="00A75876">
      <w:pPr>
        <w:pStyle w:val="SGGSHindi"/>
      </w:pPr>
      <w:r>
        <w:rPr>
          <w:cs/>
        </w:rPr>
        <w:t>सा</w:t>
      </w:r>
      <w:r>
        <w:t xml:space="preserve"> </w:t>
      </w:r>
      <w:r>
        <w:rPr>
          <w:cs/>
        </w:rPr>
        <w:t>रसना</w:t>
      </w:r>
      <w:r>
        <w:t xml:space="preserve"> </w:t>
      </w:r>
      <w:r>
        <w:rPr>
          <w:cs/>
        </w:rPr>
        <w:t>जलि</w:t>
      </w:r>
      <w:r>
        <w:t xml:space="preserve"> </w:t>
      </w:r>
      <w:r>
        <w:rPr>
          <w:cs/>
        </w:rPr>
        <w:t>जाउ</w:t>
      </w:r>
      <w:r>
        <w:t xml:space="preserve"> </w:t>
      </w:r>
      <w:r>
        <w:rPr>
          <w:cs/>
        </w:rPr>
        <w:t>जिनि</w:t>
      </w:r>
      <w:r>
        <w:t xml:space="preserve"> </w:t>
      </w:r>
      <w:r>
        <w:rPr>
          <w:cs/>
        </w:rPr>
        <w:t>हरि</w:t>
      </w:r>
      <w:r>
        <w:t xml:space="preserve"> </w:t>
      </w:r>
      <w:r>
        <w:rPr>
          <w:cs/>
        </w:rPr>
        <w:t>का</w:t>
      </w:r>
      <w:r>
        <w:t xml:space="preserve"> </w:t>
      </w:r>
      <w:r>
        <w:rPr>
          <w:cs/>
        </w:rPr>
        <w:t>नाउ</w:t>
      </w:r>
      <w:r>
        <w:t xml:space="preserve"> </w:t>
      </w:r>
      <w:r>
        <w:rPr>
          <w:cs/>
        </w:rPr>
        <w:t>विसारिआ</w:t>
      </w:r>
      <w:r>
        <w:t xml:space="preserve"> </w:t>
      </w:r>
      <w:r>
        <w:rPr>
          <w:cs/>
        </w:rPr>
        <w:t>॥</w:t>
      </w:r>
    </w:p>
    <w:p w:rsidR="00A75876" w:rsidRDefault="00A75876">
      <w:pPr>
        <w:pStyle w:val="SGGSRoman"/>
      </w:pPr>
      <w:r>
        <w:t>saa rasnaa jal jaa-o jin har kaa naa-o visaari-aa.</w:t>
      </w:r>
    </w:p>
    <w:p w:rsidR="00A75876" w:rsidRDefault="00A75876">
      <w:pPr>
        <w:pStyle w:val="SGGSTrans"/>
      </w:pPr>
      <w:r>
        <w:t>Let that tongue, which has forgotten the Name of the Lord, be burnt.</w:t>
      </w:r>
    </w:p>
    <w:p w:rsidR="00A75876" w:rsidRDefault="00A75876">
      <w:pPr>
        <w:pStyle w:val="SGGSGurm"/>
      </w:pPr>
      <w:r>
        <w:rPr>
          <w:cs/>
          <w:lang w:bidi="pa-IN"/>
        </w:rPr>
        <w:t>ਨਾਨਕ ਗੁਰਮੁਖਿ ਰਸਨਾ ਹਰਿ ਜਪੈ ਹਰਿ ਕੈ ਨਾਇ ਪਿਆਰਿਆ ॥੨</w:t>
      </w:r>
      <w:r>
        <w:rPr>
          <w:cs/>
        </w:rPr>
        <w:t xml:space="preserve">॥ </w:t>
      </w:r>
      <w:r>
        <w:rPr>
          <w:color w:val="008000"/>
          <w:sz w:val="18"/>
        </w:rPr>
        <w:t>(550)</w:t>
      </w:r>
    </w:p>
    <w:p w:rsidR="00A75876" w:rsidRDefault="00A75876">
      <w:pPr>
        <w:pStyle w:val="SGGSHindi"/>
      </w:pPr>
      <w:r>
        <w:rPr>
          <w:cs/>
        </w:rPr>
        <w:t>नानक</w:t>
      </w:r>
      <w:r>
        <w:t xml:space="preserve"> </w:t>
      </w:r>
      <w:r>
        <w:rPr>
          <w:cs/>
        </w:rPr>
        <w:t>गुरमुखि</w:t>
      </w:r>
      <w:r>
        <w:t xml:space="preserve"> </w:t>
      </w:r>
      <w:r>
        <w:rPr>
          <w:cs/>
        </w:rPr>
        <w:t>रसना</w:t>
      </w:r>
      <w:r>
        <w:t xml:space="preserve"> </w:t>
      </w:r>
      <w:r>
        <w:rPr>
          <w:cs/>
        </w:rPr>
        <w:t>हरि</w:t>
      </w:r>
      <w:r>
        <w:t xml:space="preserve"> </w:t>
      </w:r>
      <w:r>
        <w:rPr>
          <w:cs/>
        </w:rPr>
        <w:t>जपै</w:t>
      </w:r>
      <w:r>
        <w:t xml:space="preserve"> </w:t>
      </w:r>
      <w:r>
        <w:rPr>
          <w:cs/>
        </w:rPr>
        <w:t>हरि</w:t>
      </w:r>
      <w:r>
        <w:t xml:space="preserve"> </w:t>
      </w:r>
      <w:r>
        <w:rPr>
          <w:cs/>
        </w:rPr>
        <w:t>कै</w:t>
      </w:r>
      <w:r>
        <w:t xml:space="preserve"> </w:t>
      </w:r>
      <w:r>
        <w:rPr>
          <w:cs/>
        </w:rPr>
        <w:t>नाइ</w:t>
      </w:r>
      <w:r>
        <w:t xml:space="preserve"> </w:t>
      </w:r>
      <w:r>
        <w:rPr>
          <w:cs/>
        </w:rPr>
        <w:t>पिआरिआ</w:t>
      </w:r>
      <w:r>
        <w:t xml:space="preserve"> </w:t>
      </w:r>
      <w:r>
        <w:rPr>
          <w:cs/>
        </w:rPr>
        <w:t>॥२॥</w:t>
      </w:r>
    </w:p>
    <w:p w:rsidR="00A75876" w:rsidRDefault="00A75876">
      <w:pPr>
        <w:pStyle w:val="SGGSRoman"/>
      </w:pPr>
      <w:r>
        <w:t>naanak gurmukh rasnaa har japai har kai naa-ay pi-aari-aa. ||2||</w:t>
      </w:r>
    </w:p>
    <w:p w:rsidR="00A75876" w:rsidRDefault="00A75876">
      <w:pPr>
        <w:pStyle w:val="SGGSTrans"/>
      </w:pPr>
      <w:r>
        <w:t>O Nanak, the tongue of the Gurmukh chants the Lord's Name, and loves the Name of the Lord. ||2||</w:t>
      </w:r>
    </w:p>
    <w:p w:rsidR="00A75876" w:rsidRDefault="00A75876">
      <w:pPr>
        <w:pStyle w:val="SGGSGurm"/>
      </w:pPr>
      <w:r>
        <w:rPr>
          <w:cs/>
          <w:lang w:bidi="pa-IN"/>
        </w:rPr>
        <w:t xml:space="preserve">ਸਲੋਕ ਮਃ ੩ </w:t>
      </w:r>
      <w:r>
        <w:rPr>
          <w:cs/>
        </w:rPr>
        <w:t xml:space="preserve">॥ </w:t>
      </w:r>
      <w:r>
        <w:rPr>
          <w:color w:val="008000"/>
          <w:sz w:val="18"/>
        </w:rPr>
        <w:t>(550)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ਦਰਵੇਸੀ ਕੋ ਜਾਣਸੀ ਵਿਰਲਾ ਕੋ ਦਰਵੇਸੁ ॥ </w:t>
      </w:r>
      <w:r>
        <w:rPr>
          <w:color w:val="008000"/>
          <w:sz w:val="18"/>
        </w:rPr>
        <w:t>(550)</w:t>
      </w:r>
    </w:p>
    <w:p w:rsidR="00A75876" w:rsidRDefault="00A75876">
      <w:pPr>
        <w:pStyle w:val="SGGSHindi"/>
      </w:pPr>
      <w:r>
        <w:rPr>
          <w:cs/>
        </w:rPr>
        <w:t>दरवेसी</w:t>
      </w:r>
      <w:r>
        <w:t xml:space="preserve"> </w:t>
      </w:r>
      <w:r>
        <w:rPr>
          <w:cs/>
        </w:rPr>
        <w:t>को</w:t>
      </w:r>
      <w:r>
        <w:t xml:space="preserve"> </w:t>
      </w:r>
      <w:r>
        <w:rPr>
          <w:cs/>
        </w:rPr>
        <w:t>जाणसी</w:t>
      </w:r>
      <w:r>
        <w:t xml:space="preserve"> </w:t>
      </w:r>
      <w:r>
        <w:rPr>
          <w:cs/>
        </w:rPr>
        <w:t>विरला</w:t>
      </w:r>
      <w:r>
        <w:t xml:space="preserve"> </w:t>
      </w:r>
      <w:r>
        <w:rPr>
          <w:cs/>
        </w:rPr>
        <w:t>को</w:t>
      </w:r>
      <w:r>
        <w:t xml:space="preserve"> </w:t>
      </w:r>
      <w:r>
        <w:rPr>
          <w:cs/>
        </w:rPr>
        <w:t>दरवेसु</w:t>
      </w:r>
      <w:r>
        <w:t xml:space="preserve"> </w:t>
      </w:r>
      <w:r>
        <w:rPr>
          <w:cs/>
        </w:rPr>
        <w:t>॥</w:t>
      </w:r>
    </w:p>
    <w:p w:rsidR="00A75876" w:rsidRDefault="00A75876">
      <w:pPr>
        <w:pStyle w:val="SGGSRoman"/>
      </w:pPr>
      <w:r>
        <w:t>darvaysee ko jaansee virlaa ko darvays.</w:t>
      </w:r>
    </w:p>
    <w:p w:rsidR="00A75876" w:rsidRDefault="00A75876">
      <w:pPr>
        <w:pStyle w:val="SGGSTrans"/>
      </w:pPr>
      <w:r>
        <w:t>How rare is the dervish, the Saintly renunciate, who understands renunciation.</w:t>
      </w:r>
    </w:p>
    <w:p w:rsidR="00A75876" w:rsidRDefault="00A75876">
      <w:pPr>
        <w:pStyle w:val="SGGSGurm"/>
      </w:pPr>
      <w:r>
        <w:rPr>
          <w:cs/>
          <w:lang w:bidi="pa-IN"/>
        </w:rPr>
        <w:t xml:space="preserve">ਜੇ ਘਰਿ ਘਰਿ ਹੰਢੈ ਮੰਗਦਾ ਧਿਗੁ ਜੀਵਣੁ ਧਿਗੁ ਵੇਸੁ ॥ </w:t>
      </w:r>
      <w:r>
        <w:rPr>
          <w:color w:val="008000"/>
          <w:sz w:val="18"/>
        </w:rPr>
        <w:t>(550)</w:t>
      </w:r>
    </w:p>
    <w:p w:rsidR="00A75876" w:rsidRDefault="00A75876">
      <w:pPr>
        <w:pStyle w:val="SGGSHindi"/>
      </w:pPr>
      <w:r>
        <w:rPr>
          <w:cs/>
        </w:rPr>
        <w:t>जे</w:t>
      </w:r>
      <w:r>
        <w:t xml:space="preserve"> </w:t>
      </w:r>
      <w:r>
        <w:rPr>
          <w:cs/>
        </w:rPr>
        <w:t>घरि</w:t>
      </w:r>
      <w:r>
        <w:t xml:space="preserve"> </w:t>
      </w:r>
      <w:r>
        <w:rPr>
          <w:cs/>
        </w:rPr>
        <w:t>घरि</w:t>
      </w:r>
      <w:r>
        <w:t xml:space="preserve"> </w:t>
      </w:r>
      <w:r>
        <w:rPr>
          <w:cs/>
        </w:rPr>
        <w:t>हंढै</w:t>
      </w:r>
      <w:r>
        <w:t xml:space="preserve"> </w:t>
      </w:r>
      <w:r>
        <w:rPr>
          <w:cs/>
        </w:rPr>
        <w:t>मंगदा</w:t>
      </w:r>
      <w:r>
        <w:t xml:space="preserve"> </w:t>
      </w:r>
      <w:r>
        <w:rPr>
          <w:cs/>
        </w:rPr>
        <w:t>धिगु</w:t>
      </w:r>
      <w:r>
        <w:t xml:space="preserve"> </w:t>
      </w:r>
      <w:r>
        <w:rPr>
          <w:cs/>
        </w:rPr>
        <w:t>जीवणु</w:t>
      </w:r>
      <w:r>
        <w:t xml:space="preserve"> </w:t>
      </w:r>
      <w:r>
        <w:rPr>
          <w:cs/>
        </w:rPr>
        <w:t>धिगु</w:t>
      </w:r>
      <w:r>
        <w:t xml:space="preserve"> </w:t>
      </w:r>
      <w:r>
        <w:rPr>
          <w:cs/>
        </w:rPr>
        <w:t>वेसु</w:t>
      </w:r>
      <w:r>
        <w:t xml:space="preserve"> </w:t>
      </w:r>
      <w:r>
        <w:rPr>
          <w:cs/>
        </w:rPr>
        <w:t>॥</w:t>
      </w:r>
    </w:p>
    <w:p w:rsidR="00A75876" w:rsidRDefault="00A75876">
      <w:pPr>
        <w:pStyle w:val="SGGSRoman"/>
      </w:pPr>
      <w:r>
        <w:t>jay ghar ghar handhai mangdaa Dhig jeevan Dhig vays.</w:t>
      </w:r>
    </w:p>
    <w:p w:rsidR="00A75876" w:rsidRDefault="00A75876">
      <w:pPr>
        <w:pStyle w:val="SGGSTrans"/>
      </w:pPr>
      <w:r>
        <w:t>Cursed is the life, and cursed are the clothes, of one who wanders around, begging from door to door.</w:t>
      </w:r>
    </w:p>
    <w:p w:rsidR="00A75876" w:rsidRDefault="00A75876">
      <w:pPr>
        <w:pStyle w:val="SGGSGurm"/>
      </w:pPr>
      <w:r>
        <w:rPr>
          <w:cs/>
          <w:lang w:bidi="pa-IN"/>
        </w:rPr>
        <w:t xml:space="preserve">ਜੇ ਆਸਾ ਅੰਦੇਸਾ ਤਜਿ ਰਹੈ ਗੁਰਮੁਖਿ ਭਿਖਿਆ ਨਾਉ ॥ </w:t>
      </w:r>
      <w:r>
        <w:rPr>
          <w:color w:val="008000"/>
          <w:sz w:val="18"/>
        </w:rPr>
        <w:t>(550)</w:t>
      </w:r>
    </w:p>
    <w:p w:rsidR="00A75876" w:rsidRDefault="00A75876">
      <w:pPr>
        <w:pStyle w:val="SGGSHindi"/>
      </w:pPr>
      <w:r>
        <w:rPr>
          <w:cs/>
        </w:rPr>
        <w:t>जे</w:t>
      </w:r>
      <w:r>
        <w:t xml:space="preserve"> </w:t>
      </w:r>
      <w:r>
        <w:rPr>
          <w:cs/>
        </w:rPr>
        <w:t>आसा</w:t>
      </w:r>
      <w:r>
        <w:t xml:space="preserve"> </w:t>
      </w:r>
      <w:r>
        <w:rPr>
          <w:cs/>
        </w:rPr>
        <w:t>अंदेसा</w:t>
      </w:r>
      <w:r>
        <w:t xml:space="preserve"> </w:t>
      </w:r>
      <w:r>
        <w:rPr>
          <w:cs/>
        </w:rPr>
        <w:t>तजि</w:t>
      </w:r>
      <w:r>
        <w:t xml:space="preserve"> </w:t>
      </w:r>
      <w:r>
        <w:rPr>
          <w:cs/>
        </w:rPr>
        <w:t>रहै</w:t>
      </w:r>
      <w:r>
        <w:t xml:space="preserve"> </w:t>
      </w:r>
      <w:r>
        <w:rPr>
          <w:cs/>
        </w:rPr>
        <w:t>गुरमुखि</w:t>
      </w:r>
      <w:r>
        <w:t xml:space="preserve"> </w:t>
      </w:r>
      <w:r>
        <w:rPr>
          <w:cs/>
        </w:rPr>
        <w:t>भिखिआ</w:t>
      </w:r>
      <w:r>
        <w:t xml:space="preserve"> </w:t>
      </w:r>
      <w:r>
        <w:rPr>
          <w:cs/>
        </w:rPr>
        <w:t>नाउ</w:t>
      </w:r>
      <w:r>
        <w:t xml:space="preserve"> </w:t>
      </w:r>
      <w:r>
        <w:rPr>
          <w:cs/>
        </w:rPr>
        <w:t>॥</w:t>
      </w:r>
    </w:p>
    <w:p w:rsidR="00A75876" w:rsidRDefault="00A75876">
      <w:pPr>
        <w:pStyle w:val="SGGSRoman"/>
      </w:pPr>
      <w:r>
        <w:t>jay aasaa andaysaa taj rahai gurmukh bhikhi-aa naa-o.</w:t>
      </w:r>
    </w:p>
    <w:p w:rsidR="00A75876" w:rsidRDefault="00A75876">
      <w:pPr>
        <w:pStyle w:val="SGGSTrans"/>
      </w:pPr>
      <w:r>
        <w:t>But, if he abandons hope and anxiety, and as Gurmukh receives the Name as his charity,</w:t>
      </w:r>
    </w:p>
    <w:p w:rsidR="00A75876" w:rsidRDefault="00A75876">
      <w:pPr>
        <w:pStyle w:val="SGGSGurm"/>
      </w:pPr>
      <w:r>
        <w:rPr>
          <w:cs/>
          <w:lang w:bidi="pa-IN"/>
        </w:rPr>
        <w:t>ਤਿਸ ਕੇ ਚਰਨ ਪਖਾਲੀਅਹਿ ਨਾਨਕ ਹਉ ਬਲਿਹਾਰੈ ਜਾਉ ॥੧</w:t>
      </w:r>
      <w:r>
        <w:rPr>
          <w:cs/>
        </w:rPr>
        <w:t xml:space="preserve">॥ </w:t>
      </w:r>
      <w:r>
        <w:rPr>
          <w:color w:val="008000"/>
          <w:sz w:val="18"/>
        </w:rPr>
        <w:t>(550)</w:t>
      </w:r>
    </w:p>
    <w:p w:rsidR="00A75876" w:rsidRDefault="00A75876">
      <w:pPr>
        <w:pStyle w:val="SGGSHindi"/>
      </w:pPr>
      <w:r>
        <w:rPr>
          <w:cs/>
        </w:rPr>
        <w:t>तिस</w:t>
      </w:r>
      <w:r>
        <w:t xml:space="preserve"> </w:t>
      </w:r>
      <w:r>
        <w:rPr>
          <w:cs/>
        </w:rPr>
        <w:t>के</w:t>
      </w:r>
      <w:r>
        <w:t xml:space="preserve"> </w:t>
      </w:r>
      <w:r>
        <w:rPr>
          <w:cs/>
        </w:rPr>
        <w:t>चरन</w:t>
      </w:r>
      <w:r>
        <w:t xml:space="preserve"> </w:t>
      </w:r>
      <w:r>
        <w:rPr>
          <w:cs/>
        </w:rPr>
        <w:t>पखालीअहि</w:t>
      </w:r>
      <w:r>
        <w:t xml:space="preserve"> </w:t>
      </w:r>
      <w:r>
        <w:rPr>
          <w:cs/>
        </w:rPr>
        <w:t>नानक</w:t>
      </w:r>
      <w:r>
        <w:t xml:space="preserve"> </w:t>
      </w:r>
      <w:r>
        <w:rPr>
          <w:cs/>
        </w:rPr>
        <w:t>हउ</w:t>
      </w:r>
      <w:r>
        <w:t xml:space="preserve"> </w:t>
      </w:r>
      <w:r>
        <w:rPr>
          <w:cs/>
        </w:rPr>
        <w:t>बलिहारै</w:t>
      </w:r>
      <w:r>
        <w:t xml:space="preserve"> </w:t>
      </w:r>
      <w:r>
        <w:rPr>
          <w:cs/>
        </w:rPr>
        <w:t>जाउ</w:t>
      </w:r>
      <w:r>
        <w:t xml:space="preserve"> </w:t>
      </w:r>
      <w:r>
        <w:rPr>
          <w:cs/>
        </w:rPr>
        <w:t>॥१॥</w:t>
      </w:r>
    </w:p>
    <w:p w:rsidR="00A75876" w:rsidRDefault="00A75876">
      <w:pPr>
        <w:pStyle w:val="SGGSRoman"/>
      </w:pPr>
      <w:r>
        <w:t>tis kay charan pakhaalee-ah naanak ha-o balihaarai jaa-o. ||1||</w:t>
      </w:r>
    </w:p>
    <w:p w:rsidR="00A75876" w:rsidRDefault="00A75876">
      <w:pPr>
        <w:pStyle w:val="SGGSTrans"/>
      </w:pPr>
      <w:r>
        <w:t>then Nanak washes his feet, and is a sacrifice to him. ||1||</w:t>
      </w:r>
    </w:p>
    <w:p w:rsidR="00A75876" w:rsidRDefault="00A75876">
      <w:pPr>
        <w:pStyle w:val="SGGSGurm"/>
      </w:pPr>
      <w:r>
        <w:rPr>
          <w:cs/>
          <w:lang w:bidi="pa-IN"/>
        </w:rPr>
        <w:t xml:space="preserve">ਮਃ ੩ </w:t>
      </w:r>
      <w:r>
        <w:rPr>
          <w:cs/>
        </w:rPr>
        <w:t xml:space="preserve">॥ </w:t>
      </w:r>
      <w:r>
        <w:rPr>
          <w:color w:val="008000"/>
          <w:sz w:val="18"/>
        </w:rPr>
        <w:t>(550)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ਨਾਨਕ ਤਰਵਰੁ ਏਕੁ ਫਲੁ ਦੁਇ ਪੰਖੇਰੂ ਆਹਿ ॥ </w:t>
      </w:r>
      <w:r>
        <w:rPr>
          <w:color w:val="008000"/>
          <w:sz w:val="18"/>
        </w:rPr>
        <w:t>(550)</w:t>
      </w:r>
    </w:p>
    <w:p w:rsidR="00A75876" w:rsidRDefault="00A75876">
      <w:pPr>
        <w:pStyle w:val="SGGSHindi"/>
      </w:pPr>
      <w:r>
        <w:rPr>
          <w:cs/>
        </w:rPr>
        <w:t>नानक</w:t>
      </w:r>
      <w:r>
        <w:t xml:space="preserve"> </w:t>
      </w:r>
      <w:r>
        <w:rPr>
          <w:cs/>
        </w:rPr>
        <w:t>तरवरु</w:t>
      </w:r>
      <w:r>
        <w:t xml:space="preserve"> </w:t>
      </w:r>
      <w:r>
        <w:rPr>
          <w:cs/>
        </w:rPr>
        <w:t>एकु</w:t>
      </w:r>
      <w:r>
        <w:t xml:space="preserve"> </w:t>
      </w:r>
      <w:r>
        <w:rPr>
          <w:cs/>
        </w:rPr>
        <w:t>फलु</w:t>
      </w:r>
      <w:r>
        <w:t xml:space="preserve"> </w:t>
      </w:r>
      <w:r>
        <w:rPr>
          <w:cs/>
        </w:rPr>
        <w:t>दुइ</w:t>
      </w:r>
      <w:r>
        <w:t xml:space="preserve"> </w:t>
      </w:r>
      <w:r>
        <w:rPr>
          <w:cs/>
        </w:rPr>
        <w:t>पंखेरू</w:t>
      </w:r>
      <w:r>
        <w:t xml:space="preserve"> </w:t>
      </w:r>
      <w:r>
        <w:rPr>
          <w:cs/>
        </w:rPr>
        <w:t>आहि</w:t>
      </w:r>
      <w:r>
        <w:t xml:space="preserve"> </w:t>
      </w:r>
      <w:r>
        <w:rPr>
          <w:cs/>
        </w:rPr>
        <w:t>॥</w:t>
      </w:r>
    </w:p>
    <w:p w:rsidR="00A75876" w:rsidRDefault="00A75876">
      <w:pPr>
        <w:pStyle w:val="SGGSRoman"/>
      </w:pPr>
      <w:r>
        <w:t>naanak tarvar ayk fal du-ay pankhayroo aahi.</w:t>
      </w:r>
    </w:p>
    <w:p w:rsidR="00A75876" w:rsidRDefault="00A75876">
      <w:pPr>
        <w:pStyle w:val="SGGSTrans"/>
      </w:pPr>
      <w:r>
        <w:t>O Nanak, the tree has one fruit, but two birds are perched upon it.</w:t>
      </w:r>
    </w:p>
    <w:p w:rsidR="00A75876" w:rsidRDefault="00A75876">
      <w:pPr>
        <w:pStyle w:val="SGGSGurm"/>
      </w:pPr>
      <w:r>
        <w:rPr>
          <w:cs/>
          <w:lang w:bidi="pa-IN"/>
        </w:rPr>
        <w:t xml:space="preserve">ਆਵਤ ਜਾਤ ਨ ਦੀਸਹੀ ਨਾ ਪਰ ਪੰਖੀ ਤਾਹਿ ॥ </w:t>
      </w:r>
      <w:r>
        <w:rPr>
          <w:color w:val="008000"/>
          <w:sz w:val="18"/>
        </w:rPr>
        <w:t>(550)</w:t>
      </w:r>
    </w:p>
    <w:p w:rsidR="00A75876" w:rsidRDefault="00A75876">
      <w:pPr>
        <w:pStyle w:val="SGGSHindi"/>
      </w:pPr>
      <w:r>
        <w:rPr>
          <w:cs/>
        </w:rPr>
        <w:t>आवत</w:t>
      </w:r>
      <w:r>
        <w:t xml:space="preserve"> </w:t>
      </w:r>
      <w:r>
        <w:rPr>
          <w:cs/>
        </w:rPr>
        <w:t>जात</w:t>
      </w:r>
      <w:r>
        <w:t xml:space="preserve"> </w:t>
      </w:r>
      <w:r>
        <w:rPr>
          <w:cs/>
        </w:rPr>
        <w:t>न</w:t>
      </w:r>
      <w:r>
        <w:t xml:space="preserve"> </w:t>
      </w:r>
      <w:r>
        <w:rPr>
          <w:cs/>
        </w:rPr>
        <w:t>दीसही</w:t>
      </w:r>
      <w:r>
        <w:t xml:space="preserve"> </w:t>
      </w:r>
      <w:r>
        <w:rPr>
          <w:cs/>
        </w:rPr>
        <w:t>ना</w:t>
      </w:r>
      <w:r>
        <w:t xml:space="preserve"> </w:t>
      </w:r>
      <w:r>
        <w:rPr>
          <w:cs/>
        </w:rPr>
        <w:t>पर</w:t>
      </w:r>
      <w:r>
        <w:t xml:space="preserve"> </w:t>
      </w:r>
      <w:r>
        <w:rPr>
          <w:cs/>
        </w:rPr>
        <w:t>पंखी</w:t>
      </w:r>
      <w:r>
        <w:t xml:space="preserve"> </w:t>
      </w:r>
      <w:r>
        <w:rPr>
          <w:cs/>
        </w:rPr>
        <w:t>ताहि</w:t>
      </w:r>
      <w:r>
        <w:t xml:space="preserve"> </w:t>
      </w:r>
      <w:r>
        <w:rPr>
          <w:cs/>
        </w:rPr>
        <w:t>॥</w:t>
      </w:r>
    </w:p>
    <w:p w:rsidR="00A75876" w:rsidRDefault="00A75876">
      <w:pPr>
        <w:pStyle w:val="SGGSRoman"/>
      </w:pPr>
      <w:r>
        <w:t>aavat jaat na deeshee naa par pankhee taahi.</w:t>
      </w:r>
    </w:p>
    <w:p w:rsidR="00A75876" w:rsidRDefault="00A75876">
      <w:pPr>
        <w:pStyle w:val="SGGSTrans"/>
      </w:pPr>
      <w:r>
        <w:t>They are not seen coming or going; these birds have no wings.</w:t>
      </w:r>
    </w:p>
    <w:p w:rsidR="00A75876" w:rsidRDefault="00A75876">
      <w:pPr>
        <w:pStyle w:val="SGGSGurm"/>
      </w:pPr>
      <w:r>
        <w:rPr>
          <w:cs/>
          <w:lang w:bidi="pa-IN"/>
        </w:rPr>
        <w:t xml:space="preserve">ਬਹੁ ਰੰਗੀ ਰਸ ਭੋਗਿਆ ਸਬਦਿ ਰਹੈ ਨਿਰਬਾਣੁ ॥ </w:t>
      </w:r>
      <w:r>
        <w:rPr>
          <w:color w:val="008000"/>
          <w:sz w:val="18"/>
        </w:rPr>
        <w:t>(550)</w:t>
      </w:r>
    </w:p>
    <w:p w:rsidR="00A75876" w:rsidRDefault="00A75876">
      <w:pPr>
        <w:pStyle w:val="SGGSHindi"/>
      </w:pPr>
      <w:r>
        <w:rPr>
          <w:cs/>
        </w:rPr>
        <w:t>बहु</w:t>
      </w:r>
      <w:r>
        <w:t xml:space="preserve"> </w:t>
      </w:r>
      <w:r>
        <w:rPr>
          <w:cs/>
        </w:rPr>
        <w:t>रंगी</w:t>
      </w:r>
      <w:r>
        <w:t xml:space="preserve"> </w:t>
      </w:r>
      <w:r>
        <w:rPr>
          <w:cs/>
        </w:rPr>
        <w:t>रस</w:t>
      </w:r>
      <w:r>
        <w:t xml:space="preserve"> </w:t>
      </w:r>
      <w:r>
        <w:rPr>
          <w:cs/>
        </w:rPr>
        <w:t>भोगिआ</w:t>
      </w:r>
      <w:r>
        <w:t xml:space="preserve"> </w:t>
      </w:r>
      <w:r>
        <w:rPr>
          <w:cs/>
        </w:rPr>
        <w:t>सबदि</w:t>
      </w:r>
      <w:r>
        <w:t xml:space="preserve"> </w:t>
      </w:r>
      <w:r>
        <w:rPr>
          <w:cs/>
        </w:rPr>
        <w:t>रहै</w:t>
      </w:r>
      <w:r>
        <w:t xml:space="preserve"> </w:t>
      </w:r>
      <w:r>
        <w:rPr>
          <w:cs/>
        </w:rPr>
        <w:t>निरबाणु</w:t>
      </w:r>
      <w:r>
        <w:t xml:space="preserve"> </w:t>
      </w:r>
      <w:r>
        <w:rPr>
          <w:cs/>
        </w:rPr>
        <w:t>॥</w:t>
      </w:r>
    </w:p>
    <w:p w:rsidR="00A75876" w:rsidRDefault="00A75876">
      <w:pPr>
        <w:pStyle w:val="SGGSRoman"/>
      </w:pPr>
      <w:r>
        <w:t>baho rangee ras bhogi-aa sabad rahai nirbaan.</w:t>
      </w:r>
    </w:p>
    <w:p w:rsidR="00A75876" w:rsidRDefault="00A75876">
      <w:pPr>
        <w:pStyle w:val="SGGSTrans"/>
      </w:pPr>
      <w:r>
        <w:t>One enjoys so many pleasures, while the other, through the Word of the Shabad, remains in Nirvaanaa.</w:t>
      </w:r>
    </w:p>
    <w:p w:rsidR="00A75876" w:rsidRDefault="00A75876">
      <w:pPr>
        <w:pStyle w:val="SGGSGurm"/>
      </w:pPr>
      <w:r>
        <w:rPr>
          <w:cs/>
          <w:lang w:bidi="pa-IN"/>
        </w:rPr>
        <w:t>ਹਰਿ ਰਸਿ ਫਲਿ ਰਾਤੇ ਨਾਨਕਾ ਕਰਮਿ ਸਚਾ ਨੀਸਾਣੁ ॥੨</w:t>
      </w:r>
      <w:r>
        <w:rPr>
          <w:cs/>
        </w:rPr>
        <w:t xml:space="preserve">॥ </w:t>
      </w:r>
      <w:r>
        <w:rPr>
          <w:color w:val="008000"/>
          <w:sz w:val="18"/>
        </w:rPr>
        <w:t>(550)</w:t>
      </w:r>
    </w:p>
    <w:p w:rsidR="00A75876" w:rsidRDefault="00A75876">
      <w:pPr>
        <w:pStyle w:val="SGGSHindi"/>
      </w:pPr>
      <w:r>
        <w:rPr>
          <w:cs/>
        </w:rPr>
        <w:t>हरि</w:t>
      </w:r>
      <w:r>
        <w:t xml:space="preserve"> </w:t>
      </w:r>
      <w:r>
        <w:rPr>
          <w:cs/>
        </w:rPr>
        <w:t>रसि</w:t>
      </w:r>
      <w:r>
        <w:t xml:space="preserve"> </w:t>
      </w:r>
      <w:r>
        <w:rPr>
          <w:cs/>
        </w:rPr>
        <w:t>फलि</w:t>
      </w:r>
      <w:r>
        <w:t xml:space="preserve"> </w:t>
      </w:r>
      <w:r>
        <w:rPr>
          <w:cs/>
        </w:rPr>
        <w:t>राते</w:t>
      </w:r>
      <w:r>
        <w:t xml:space="preserve"> </w:t>
      </w:r>
      <w:r>
        <w:rPr>
          <w:cs/>
        </w:rPr>
        <w:t>नानका</w:t>
      </w:r>
      <w:r>
        <w:t xml:space="preserve"> </w:t>
      </w:r>
      <w:r>
        <w:rPr>
          <w:cs/>
        </w:rPr>
        <w:t>करमि</w:t>
      </w:r>
      <w:r>
        <w:t xml:space="preserve"> </w:t>
      </w:r>
      <w:r>
        <w:rPr>
          <w:cs/>
        </w:rPr>
        <w:t>सचा</w:t>
      </w:r>
      <w:r>
        <w:t xml:space="preserve"> </w:t>
      </w:r>
      <w:r>
        <w:rPr>
          <w:cs/>
        </w:rPr>
        <w:t>नीसाणु</w:t>
      </w:r>
      <w:r>
        <w:t xml:space="preserve"> </w:t>
      </w:r>
      <w:r>
        <w:rPr>
          <w:cs/>
        </w:rPr>
        <w:t>॥२॥</w:t>
      </w:r>
    </w:p>
    <w:p w:rsidR="00A75876" w:rsidRDefault="00A75876">
      <w:pPr>
        <w:pStyle w:val="SGGSRoman"/>
      </w:pPr>
      <w:r>
        <w:t>har ras fal raatay naankaa karam sachaa neesaan. ||2||</w:t>
      </w:r>
    </w:p>
    <w:p w:rsidR="00A75876" w:rsidRDefault="00A75876">
      <w:pPr>
        <w:pStyle w:val="SGGSTrans"/>
      </w:pPr>
      <w:r>
        <w:t>Imbued with the subtle essence of the fruit of the Lord's Name, O Nanak, the soul bears the True Insignia of God's Grace. ||2||</w:t>
      </w:r>
    </w:p>
    <w:p w:rsidR="00A75876" w:rsidRDefault="00A75876">
      <w:pPr>
        <w:pStyle w:val="SGGSGurm"/>
      </w:pPr>
      <w:r>
        <w:rPr>
          <w:cs/>
          <w:lang w:bidi="pa-IN"/>
        </w:rPr>
        <w:t xml:space="preserve">ਸਲੋਕ ਮਃ ੩ </w:t>
      </w:r>
      <w:r>
        <w:rPr>
          <w:cs/>
        </w:rPr>
        <w:t xml:space="preserve">॥ </w:t>
      </w:r>
      <w:r>
        <w:rPr>
          <w:color w:val="008000"/>
          <w:sz w:val="18"/>
        </w:rPr>
        <w:t>(551)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ਕਰਮ ਧਰਮ ਸਭਿ ਬੰਧਨਾ ਪਾਪ ਪੁੰਨ ਸਨਬੰਧੁ ॥ </w:t>
      </w:r>
      <w:r>
        <w:rPr>
          <w:color w:val="008000"/>
          <w:sz w:val="18"/>
        </w:rPr>
        <w:t>(551)</w:t>
      </w:r>
    </w:p>
    <w:p w:rsidR="00A75876" w:rsidRDefault="00A75876">
      <w:pPr>
        <w:pStyle w:val="SGGSHindi"/>
      </w:pPr>
      <w:r>
        <w:rPr>
          <w:cs/>
        </w:rPr>
        <w:t>करम</w:t>
      </w:r>
      <w:r>
        <w:t xml:space="preserve"> </w:t>
      </w:r>
      <w:r>
        <w:rPr>
          <w:cs/>
        </w:rPr>
        <w:t>धरम</w:t>
      </w:r>
      <w:r>
        <w:t xml:space="preserve"> </w:t>
      </w:r>
      <w:r>
        <w:rPr>
          <w:cs/>
        </w:rPr>
        <w:t>सभि</w:t>
      </w:r>
      <w:r>
        <w:t xml:space="preserve"> </w:t>
      </w:r>
      <w:r>
        <w:rPr>
          <w:cs/>
        </w:rPr>
        <w:t>बंधना</w:t>
      </w:r>
      <w:r>
        <w:t xml:space="preserve"> </w:t>
      </w:r>
      <w:r>
        <w:rPr>
          <w:cs/>
        </w:rPr>
        <w:t>पाप</w:t>
      </w:r>
      <w:r>
        <w:t xml:space="preserve"> </w:t>
      </w:r>
      <w:r>
        <w:rPr>
          <w:cs/>
        </w:rPr>
        <w:t>पुंन</w:t>
      </w:r>
      <w:r>
        <w:t xml:space="preserve"> </w:t>
      </w:r>
      <w:r>
        <w:rPr>
          <w:cs/>
        </w:rPr>
        <w:t>सनबंधु</w:t>
      </w:r>
      <w:r>
        <w:t xml:space="preserve"> </w:t>
      </w:r>
      <w:r>
        <w:rPr>
          <w:cs/>
        </w:rPr>
        <w:t>॥</w:t>
      </w:r>
    </w:p>
    <w:p w:rsidR="00A75876" w:rsidRDefault="00A75876">
      <w:pPr>
        <w:pStyle w:val="SGGSRoman"/>
      </w:pPr>
      <w:r>
        <w:t>karam Dharam sabh banDhnaa paap punn san-banDh.</w:t>
      </w:r>
    </w:p>
    <w:p w:rsidR="00A75876" w:rsidRDefault="00A75876">
      <w:pPr>
        <w:pStyle w:val="SGGSTrans"/>
      </w:pPr>
      <w:r>
        <w:t>Rituals and religions are all just entanglements; bad and good are bound up with them.</w:t>
      </w:r>
    </w:p>
    <w:p w:rsidR="00A75876" w:rsidRDefault="00A75876">
      <w:pPr>
        <w:pStyle w:val="SGGSGurm"/>
      </w:pPr>
      <w:r>
        <w:rPr>
          <w:cs/>
          <w:lang w:bidi="pa-IN"/>
        </w:rPr>
        <w:t xml:space="preserve">ਮਮਤਾ ਮੋਹੁ ਸੁ ਬੰਧਨਾ ਪੁਤ੍ਰ ਕਲਤ੍ਰ ਸੁ ਧੰਧੁ </w:t>
      </w:r>
      <w:r>
        <w:rPr>
          <w:cs/>
        </w:rPr>
        <w:t xml:space="preserve">॥ </w:t>
      </w:r>
      <w:r>
        <w:rPr>
          <w:color w:val="008000"/>
          <w:sz w:val="18"/>
        </w:rPr>
        <w:t>(551)</w:t>
      </w:r>
    </w:p>
    <w:p w:rsidR="00A75876" w:rsidRDefault="00A75876">
      <w:pPr>
        <w:pStyle w:val="SGGSHindi"/>
      </w:pPr>
      <w:r>
        <w:rPr>
          <w:cs/>
        </w:rPr>
        <w:t>ममता</w:t>
      </w:r>
      <w:r>
        <w:t xml:space="preserve"> </w:t>
      </w:r>
      <w:r>
        <w:rPr>
          <w:cs/>
        </w:rPr>
        <w:t>मोहु</w:t>
      </w:r>
      <w:r>
        <w:t xml:space="preserve"> </w:t>
      </w:r>
      <w:r>
        <w:rPr>
          <w:cs/>
        </w:rPr>
        <w:t>सु</w:t>
      </w:r>
      <w:r>
        <w:t xml:space="preserve"> </w:t>
      </w:r>
      <w:r>
        <w:rPr>
          <w:cs/>
        </w:rPr>
        <w:t>बंधना</w:t>
      </w:r>
      <w:r>
        <w:t xml:space="preserve"> </w:t>
      </w:r>
      <w:r>
        <w:rPr>
          <w:cs/>
        </w:rPr>
        <w:t>पुत्र</w:t>
      </w:r>
      <w:r>
        <w:t xml:space="preserve"> </w:t>
      </w:r>
      <w:r>
        <w:rPr>
          <w:cs/>
        </w:rPr>
        <w:t>कलत्र</w:t>
      </w:r>
      <w:r>
        <w:t xml:space="preserve"> </w:t>
      </w:r>
      <w:r>
        <w:rPr>
          <w:cs/>
        </w:rPr>
        <w:t>सु</w:t>
      </w:r>
      <w:r>
        <w:t xml:space="preserve"> </w:t>
      </w:r>
      <w:r>
        <w:rPr>
          <w:cs/>
        </w:rPr>
        <w:t>धंधु</w:t>
      </w:r>
      <w:r>
        <w:t xml:space="preserve"> </w:t>
      </w:r>
      <w:r>
        <w:rPr>
          <w:cs/>
        </w:rPr>
        <w:t>॥</w:t>
      </w:r>
    </w:p>
    <w:p w:rsidR="00A75876" w:rsidRDefault="00A75876">
      <w:pPr>
        <w:pStyle w:val="SGGSRoman"/>
      </w:pPr>
      <w:r>
        <w:t>mamtaa moh so banDhnaa putar kaltar so DhanDh.</w:t>
      </w:r>
    </w:p>
    <w:p w:rsidR="00A75876" w:rsidRDefault="00A75876">
      <w:pPr>
        <w:pStyle w:val="SGGSTrans"/>
      </w:pPr>
      <w:r>
        <w:t>Those things done for the sake of children and spouse, in ego and attachment, are just more bonds.</w:t>
      </w:r>
    </w:p>
    <w:p w:rsidR="00A75876" w:rsidRDefault="00A75876">
      <w:pPr>
        <w:pStyle w:val="SGGSGurm"/>
      </w:pPr>
      <w:r>
        <w:rPr>
          <w:cs/>
          <w:lang w:bidi="pa-IN"/>
        </w:rPr>
        <w:t xml:space="preserve">ਜਹ ਦੇਖਾ ਤਹ ਜੇਵਰੀ ਮਾਇਆ ਕਾ ਸਨਬੰਧੁ ॥ </w:t>
      </w:r>
      <w:r>
        <w:rPr>
          <w:color w:val="008000"/>
          <w:sz w:val="18"/>
        </w:rPr>
        <w:t>(551)</w:t>
      </w:r>
    </w:p>
    <w:p w:rsidR="00A75876" w:rsidRDefault="00A75876">
      <w:pPr>
        <w:pStyle w:val="SGGSHindi"/>
      </w:pPr>
      <w:r>
        <w:rPr>
          <w:cs/>
        </w:rPr>
        <w:t>जह</w:t>
      </w:r>
      <w:r>
        <w:t xml:space="preserve"> </w:t>
      </w:r>
      <w:r>
        <w:rPr>
          <w:cs/>
        </w:rPr>
        <w:t>देखा</w:t>
      </w:r>
      <w:r>
        <w:t xml:space="preserve"> </w:t>
      </w:r>
      <w:r>
        <w:rPr>
          <w:cs/>
        </w:rPr>
        <w:t>तह</w:t>
      </w:r>
      <w:r>
        <w:t xml:space="preserve"> </w:t>
      </w:r>
      <w:r>
        <w:rPr>
          <w:cs/>
        </w:rPr>
        <w:t>जेवरी</w:t>
      </w:r>
      <w:r>
        <w:t xml:space="preserve"> </w:t>
      </w:r>
      <w:r>
        <w:rPr>
          <w:cs/>
        </w:rPr>
        <w:t>माइआ</w:t>
      </w:r>
      <w:r>
        <w:t xml:space="preserve"> </w:t>
      </w:r>
      <w:r>
        <w:rPr>
          <w:cs/>
        </w:rPr>
        <w:t>का</w:t>
      </w:r>
      <w:r>
        <w:t xml:space="preserve"> </w:t>
      </w:r>
      <w:r>
        <w:rPr>
          <w:cs/>
        </w:rPr>
        <w:t>सनबंधु</w:t>
      </w:r>
      <w:r>
        <w:t xml:space="preserve"> </w:t>
      </w:r>
      <w:r>
        <w:rPr>
          <w:cs/>
        </w:rPr>
        <w:t>॥</w:t>
      </w:r>
    </w:p>
    <w:p w:rsidR="00A75876" w:rsidRDefault="00A75876">
      <w:pPr>
        <w:pStyle w:val="SGGSRoman"/>
      </w:pPr>
      <w:r>
        <w:t>jah daykhaa tah jayvree maa-i-aa kaa san-banDh.</w:t>
      </w:r>
    </w:p>
    <w:p w:rsidR="00A75876" w:rsidRDefault="00A75876">
      <w:pPr>
        <w:pStyle w:val="SGGSTrans"/>
      </w:pPr>
      <w:r>
        <w:t>Wherever I look, there I see the noose of attachment to Maya.</w:t>
      </w:r>
    </w:p>
    <w:p w:rsidR="00A75876" w:rsidRDefault="00A75876">
      <w:pPr>
        <w:pStyle w:val="SGGSGurm"/>
      </w:pPr>
      <w:r>
        <w:rPr>
          <w:cs/>
          <w:lang w:bidi="pa-IN"/>
        </w:rPr>
        <w:t>ਨਾਨਕ ਸਚੇ ਨਾਮ ਬਿਨੁ ਵਰਤਣਿ ਵਰਤੈ ਅੰਧੁ ॥੧</w:t>
      </w:r>
      <w:r>
        <w:rPr>
          <w:cs/>
        </w:rPr>
        <w:t xml:space="preserve">॥ </w:t>
      </w:r>
      <w:r>
        <w:rPr>
          <w:color w:val="008000"/>
          <w:sz w:val="18"/>
        </w:rPr>
        <w:t>(551)</w:t>
      </w:r>
    </w:p>
    <w:p w:rsidR="00A75876" w:rsidRDefault="00A75876">
      <w:pPr>
        <w:pStyle w:val="SGGSHindi"/>
      </w:pPr>
      <w:r>
        <w:rPr>
          <w:cs/>
        </w:rPr>
        <w:t>नानक</w:t>
      </w:r>
      <w:r>
        <w:t xml:space="preserve"> </w:t>
      </w:r>
      <w:r>
        <w:rPr>
          <w:cs/>
        </w:rPr>
        <w:t>सचे</w:t>
      </w:r>
      <w:r>
        <w:t xml:space="preserve"> </w:t>
      </w:r>
      <w:r>
        <w:rPr>
          <w:cs/>
        </w:rPr>
        <w:t>नाम</w:t>
      </w:r>
      <w:r>
        <w:t xml:space="preserve"> </w:t>
      </w:r>
      <w:r>
        <w:rPr>
          <w:cs/>
        </w:rPr>
        <w:t>बिनु</w:t>
      </w:r>
      <w:r>
        <w:t xml:space="preserve"> </w:t>
      </w:r>
      <w:r>
        <w:rPr>
          <w:cs/>
        </w:rPr>
        <w:t>वरतणि</w:t>
      </w:r>
      <w:r>
        <w:t xml:space="preserve"> </w:t>
      </w:r>
      <w:r>
        <w:rPr>
          <w:cs/>
        </w:rPr>
        <w:t>वरतै</w:t>
      </w:r>
      <w:r>
        <w:t xml:space="preserve"> </w:t>
      </w:r>
      <w:r>
        <w:rPr>
          <w:cs/>
        </w:rPr>
        <w:t>अंधु</w:t>
      </w:r>
      <w:r>
        <w:t xml:space="preserve"> </w:t>
      </w:r>
      <w:r>
        <w:rPr>
          <w:cs/>
        </w:rPr>
        <w:t>॥१॥</w:t>
      </w:r>
    </w:p>
    <w:p w:rsidR="00A75876" w:rsidRDefault="00A75876">
      <w:pPr>
        <w:pStyle w:val="SGGSRoman"/>
      </w:pPr>
      <w:r>
        <w:t>naanak sachay naam bin vartan vartai anDh. ||1||</w:t>
      </w:r>
    </w:p>
    <w:p w:rsidR="00A75876" w:rsidRDefault="00A75876">
      <w:pPr>
        <w:pStyle w:val="SGGSTrans"/>
      </w:pPr>
      <w:r>
        <w:t>O Nanak, without the True Name, the world is engrossed in blind entanglements. ||1||</w:t>
      </w:r>
    </w:p>
    <w:p w:rsidR="00A75876" w:rsidRDefault="00A75876">
      <w:pPr>
        <w:pStyle w:val="SGGSGurm"/>
      </w:pPr>
      <w:r>
        <w:rPr>
          <w:cs/>
          <w:lang w:bidi="pa-IN"/>
        </w:rPr>
        <w:t xml:space="preserve">ਸਲੋਕ ਮਃ ੩ </w:t>
      </w:r>
      <w:r>
        <w:rPr>
          <w:cs/>
        </w:rPr>
        <w:t xml:space="preserve">॥ </w:t>
      </w:r>
      <w:r>
        <w:rPr>
          <w:color w:val="008000"/>
          <w:sz w:val="18"/>
        </w:rPr>
        <w:t>(551)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ਪ੍ਰਭੁ ਸੇਵਹਿ ਸਦ ਸਾਚਾ ਅਨਦਿਨੁ ਸਹਜਿ ਪਿਆਰਿ ॥ </w:t>
      </w:r>
      <w:r>
        <w:rPr>
          <w:color w:val="008000"/>
          <w:sz w:val="18"/>
        </w:rPr>
        <w:t>(551)</w:t>
      </w:r>
    </w:p>
    <w:p w:rsidR="00A75876" w:rsidRDefault="00A75876">
      <w:pPr>
        <w:pStyle w:val="SGGSHindi"/>
      </w:pPr>
      <w:r>
        <w:rPr>
          <w:cs/>
        </w:rPr>
        <w:t>गुरमुखि</w:t>
      </w:r>
      <w:r>
        <w:t xml:space="preserve"> </w:t>
      </w:r>
      <w:r>
        <w:rPr>
          <w:cs/>
        </w:rPr>
        <w:t>प्रभु</w:t>
      </w:r>
      <w:r>
        <w:t xml:space="preserve"> </w:t>
      </w:r>
      <w:r>
        <w:rPr>
          <w:cs/>
        </w:rPr>
        <w:t>सेवहि</w:t>
      </w:r>
      <w:r>
        <w:t xml:space="preserve"> </w:t>
      </w:r>
      <w:r>
        <w:rPr>
          <w:cs/>
        </w:rPr>
        <w:t>सद</w:t>
      </w:r>
      <w:r>
        <w:t xml:space="preserve"> </w:t>
      </w:r>
      <w:r>
        <w:rPr>
          <w:cs/>
        </w:rPr>
        <w:t>साचा</w:t>
      </w:r>
      <w:r>
        <w:t xml:space="preserve"> </w:t>
      </w:r>
      <w:r>
        <w:rPr>
          <w:cs/>
        </w:rPr>
        <w:t>अनदिनु</w:t>
      </w:r>
      <w:r>
        <w:t xml:space="preserve"> </w:t>
      </w:r>
      <w:r>
        <w:rPr>
          <w:cs/>
        </w:rPr>
        <w:t>सहजि</w:t>
      </w:r>
      <w:r>
        <w:t xml:space="preserve"> </w:t>
      </w:r>
      <w:r>
        <w:rPr>
          <w:cs/>
        </w:rPr>
        <w:t>पिआरि</w:t>
      </w:r>
      <w:r>
        <w:t xml:space="preserve"> </w:t>
      </w:r>
      <w:r>
        <w:rPr>
          <w:cs/>
        </w:rPr>
        <w:t>॥</w:t>
      </w:r>
    </w:p>
    <w:p w:rsidR="00A75876" w:rsidRDefault="00A75876">
      <w:pPr>
        <w:pStyle w:val="SGGSRoman"/>
      </w:pPr>
      <w:r>
        <w:t>gurmukh parabh sayveh sad saachaa an-din sahj pi-aar.</w:t>
      </w:r>
    </w:p>
    <w:p w:rsidR="00A75876" w:rsidRDefault="00A75876">
      <w:pPr>
        <w:pStyle w:val="SGGSTrans"/>
      </w:pPr>
      <w:r>
        <w:t>The Gurmukhs serve God forever; night and day, they are steeped in the Love of the True Lord.</w:t>
      </w:r>
    </w:p>
    <w:p w:rsidR="00A75876" w:rsidRDefault="00A75876">
      <w:pPr>
        <w:pStyle w:val="SGGSGurm"/>
      </w:pPr>
      <w:r>
        <w:rPr>
          <w:cs/>
          <w:lang w:bidi="pa-IN"/>
        </w:rPr>
        <w:t xml:space="preserve">ਸਦਾ ਅਨੰਦਿ ਗਾਵਹਿ ਗੁਣ ਸਾਚੇ ਅਰਧਿ ਉਰਧਿ ਉਰਿ ਧਾਰਿ ॥ </w:t>
      </w:r>
      <w:r>
        <w:rPr>
          <w:color w:val="008000"/>
          <w:sz w:val="18"/>
        </w:rPr>
        <w:t>(551)</w:t>
      </w:r>
    </w:p>
    <w:p w:rsidR="00A75876" w:rsidRDefault="00A75876">
      <w:pPr>
        <w:pStyle w:val="SGGSHindi"/>
      </w:pPr>
      <w:r>
        <w:rPr>
          <w:cs/>
        </w:rPr>
        <w:t>सदा</w:t>
      </w:r>
      <w:r>
        <w:t xml:space="preserve"> </w:t>
      </w:r>
      <w:r>
        <w:rPr>
          <w:cs/>
        </w:rPr>
        <w:t>अनंदि</w:t>
      </w:r>
      <w:r>
        <w:t xml:space="preserve"> </w:t>
      </w:r>
      <w:r>
        <w:rPr>
          <w:cs/>
        </w:rPr>
        <w:t>गावहि</w:t>
      </w:r>
      <w:r>
        <w:t xml:space="preserve"> </w:t>
      </w:r>
      <w:r>
        <w:rPr>
          <w:cs/>
        </w:rPr>
        <w:t>गुण</w:t>
      </w:r>
      <w:r>
        <w:t xml:space="preserve"> </w:t>
      </w:r>
      <w:r>
        <w:rPr>
          <w:cs/>
        </w:rPr>
        <w:t>साचे</w:t>
      </w:r>
      <w:r>
        <w:t xml:space="preserve"> </w:t>
      </w:r>
      <w:r>
        <w:rPr>
          <w:cs/>
        </w:rPr>
        <w:t>अरधि</w:t>
      </w:r>
      <w:r>
        <w:t xml:space="preserve"> </w:t>
      </w:r>
      <w:r>
        <w:rPr>
          <w:cs/>
        </w:rPr>
        <w:t>उरधि</w:t>
      </w:r>
      <w:r>
        <w:t xml:space="preserve"> </w:t>
      </w:r>
      <w:r>
        <w:rPr>
          <w:cs/>
        </w:rPr>
        <w:t>उरि</w:t>
      </w:r>
      <w:r>
        <w:t xml:space="preserve"> </w:t>
      </w:r>
      <w:r>
        <w:rPr>
          <w:cs/>
        </w:rPr>
        <w:t>धारि</w:t>
      </w:r>
      <w:r>
        <w:t xml:space="preserve"> </w:t>
      </w:r>
      <w:r>
        <w:rPr>
          <w:cs/>
        </w:rPr>
        <w:t>॥</w:t>
      </w:r>
    </w:p>
    <w:p w:rsidR="00A75876" w:rsidRDefault="00A75876">
      <w:pPr>
        <w:pStyle w:val="SGGSRoman"/>
      </w:pPr>
      <w:r>
        <w:t>sadaa anand gaavahi gun saachay araDh uraDh ur Dhaar.</w:t>
      </w:r>
    </w:p>
    <w:p w:rsidR="00A75876" w:rsidRDefault="00A75876">
      <w:pPr>
        <w:pStyle w:val="SGGSTrans"/>
      </w:pPr>
      <w:r>
        <w:t>They are in bliss forever, singing the Glorious Praises of the True Lord; in this world and in the next, they keep Him clasped to their hearts.</w:t>
      </w:r>
    </w:p>
    <w:p w:rsidR="00A75876" w:rsidRDefault="00A75876">
      <w:pPr>
        <w:pStyle w:val="SGGSGurm"/>
      </w:pPr>
      <w:r>
        <w:rPr>
          <w:cs/>
          <w:lang w:bidi="pa-IN"/>
        </w:rPr>
        <w:t xml:space="preserve">ਅੰਤਰਿ ਪ੍ਰੀਤਮੁ ਵਸਿਆ ਧੁਰਿ ਕਰਮੁ ਲਿਖਿਆ ਕਰਤਾਰਿ ॥ </w:t>
      </w:r>
      <w:r>
        <w:rPr>
          <w:color w:val="008000"/>
          <w:sz w:val="18"/>
        </w:rPr>
        <w:t>(551)</w:t>
      </w:r>
    </w:p>
    <w:p w:rsidR="00A75876" w:rsidRDefault="00A75876">
      <w:pPr>
        <w:pStyle w:val="SGGSHindi"/>
      </w:pPr>
      <w:r>
        <w:rPr>
          <w:cs/>
        </w:rPr>
        <w:t>अंतरि</w:t>
      </w:r>
      <w:r>
        <w:t xml:space="preserve"> </w:t>
      </w:r>
      <w:r>
        <w:rPr>
          <w:cs/>
        </w:rPr>
        <w:t>प्रीतमु</w:t>
      </w:r>
      <w:r>
        <w:t xml:space="preserve"> </w:t>
      </w:r>
      <w:r>
        <w:rPr>
          <w:cs/>
        </w:rPr>
        <w:t>वसिआ</w:t>
      </w:r>
      <w:r>
        <w:t xml:space="preserve"> </w:t>
      </w:r>
      <w:r>
        <w:rPr>
          <w:cs/>
        </w:rPr>
        <w:t>धुरि</w:t>
      </w:r>
      <w:r>
        <w:t xml:space="preserve"> </w:t>
      </w:r>
      <w:r>
        <w:rPr>
          <w:cs/>
        </w:rPr>
        <w:t>करमु</w:t>
      </w:r>
      <w:r>
        <w:t xml:space="preserve"> </w:t>
      </w:r>
      <w:r>
        <w:rPr>
          <w:cs/>
        </w:rPr>
        <w:t>लिखिआ</w:t>
      </w:r>
      <w:r>
        <w:t xml:space="preserve"> </w:t>
      </w:r>
      <w:r>
        <w:rPr>
          <w:cs/>
        </w:rPr>
        <w:t>करतारि</w:t>
      </w:r>
      <w:r>
        <w:t xml:space="preserve"> </w:t>
      </w:r>
      <w:r>
        <w:rPr>
          <w:cs/>
        </w:rPr>
        <w:t>॥</w:t>
      </w:r>
    </w:p>
    <w:p w:rsidR="00A75876" w:rsidRDefault="00A75876">
      <w:pPr>
        <w:pStyle w:val="SGGSRoman"/>
      </w:pPr>
      <w:r>
        <w:t>antar pareetam vasi-aa Dhur karam likhi-aa kartaar.</w:t>
      </w:r>
    </w:p>
    <w:p w:rsidR="00A75876" w:rsidRDefault="00A75876">
      <w:pPr>
        <w:pStyle w:val="SGGSTrans"/>
      </w:pPr>
      <w:r>
        <w:t>Their Beloved dwells deep within; the Creator pre-ordained this destiny.</w:t>
      </w:r>
    </w:p>
    <w:p w:rsidR="00A75876" w:rsidRDefault="00A75876">
      <w:pPr>
        <w:pStyle w:val="SGGSGurm"/>
      </w:pPr>
      <w:r>
        <w:rPr>
          <w:cs/>
          <w:lang w:bidi="pa-IN"/>
        </w:rPr>
        <w:t>ਨਾਨਕ ਆਪਿ ਮਿਲਾਇਅਨੁ ਆਪੇ ਕਿਰਪਾ ਧਾਰਿ ॥੧</w:t>
      </w:r>
      <w:r>
        <w:rPr>
          <w:cs/>
        </w:rPr>
        <w:t xml:space="preserve">॥ </w:t>
      </w:r>
      <w:r>
        <w:rPr>
          <w:color w:val="008000"/>
          <w:sz w:val="18"/>
        </w:rPr>
        <w:t>(551)</w:t>
      </w:r>
    </w:p>
    <w:p w:rsidR="00A75876" w:rsidRDefault="00A75876">
      <w:pPr>
        <w:pStyle w:val="SGGSHindi"/>
      </w:pPr>
      <w:r>
        <w:rPr>
          <w:cs/>
        </w:rPr>
        <w:t>नानक</w:t>
      </w:r>
      <w:r>
        <w:t xml:space="preserve"> </w:t>
      </w:r>
      <w:r>
        <w:rPr>
          <w:cs/>
        </w:rPr>
        <w:t>आपि</w:t>
      </w:r>
      <w:r>
        <w:t xml:space="preserve"> </w:t>
      </w:r>
      <w:r>
        <w:rPr>
          <w:cs/>
        </w:rPr>
        <w:t>मिलाइअनु</w:t>
      </w:r>
      <w:r>
        <w:t xml:space="preserve"> </w:t>
      </w:r>
      <w:r>
        <w:rPr>
          <w:cs/>
        </w:rPr>
        <w:t>आपे</w:t>
      </w:r>
      <w:r>
        <w:t xml:space="preserve"> </w:t>
      </w:r>
      <w:r>
        <w:rPr>
          <w:cs/>
        </w:rPr>
        <w:t>किरपा</w:t>
      </w:r>
      <w:r>
        <w:t xml:space="preserve"> </w:t>
      </w:r>
      <w:r>
        <w:rPr>
          <w:cs/>
        </w:rPr>
        <w:t>धारि</w:t>
      </w:r>
      <w:r>
        <w:t xml:space="preserve"> </w:t>
      </w:r>
      <w:r>
        <w:rPr>
          <w:cs/>
        </w:rPr>
        <w:t>॥१॥</w:t>
      </w:r>
    </w:p>
    <w:p w:rsidR="00A75876" w:rsidRDefault="00A75876">
      <w:pPr>
        <w:pStyle w:val="SGGSRoman"/>
      </w:pPr>
      <w:r>
        <w:t>naanak aap milaa-i-an aapay kirpaa Dhaar. ||1||</w:t>
      </w:r>
    </w:p>
    <w:p w:rsidR="00A75876" w:rsidRDefault="00A75876">
      <w:pPr>
        <w:pStyle w:val="SGGSTrans"/>
      </w:pPr>
      <w:r>
        <w:t>O Nanak, He blends them into Himself; He Himself showers His Mercy upon them. ||1||</w:t>
      </w:r>
    </w:p>
    <w:p w:rsidR="00A75876" w:rsidRDefault="00A75876">
      <w:pPr>
        <w:pStyle w:val="SGGSGurm"/>
      </w:pPr>
      <w:r>
        <w:rPr>
          <w:cs/>
          <w:lang w:bidi="pa-IN"/>
        </w:rPr>
        <w:t xml:space="preserve">ਮਃ ੩ </w:t>
      </w:r>
      <w:r>
        <w:rPr>
          <w:cs/>
        </w:rPr>
        <w:t xml:space="preserve">॥ </w:t>
      </w:r>
      <w:r>
        <w:rPr>
          <w:color w:val="008000"/>
          <w:sz w:val="18"/>
        </w:rPr>
        <w:t>(551)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ਕਹਿਐ ਕਥਿਐ ਨ ਪਾਈਐ ਅਨਦਿਨੁ ਰਹੈ ਸਦਾ ਗੁਣ ਗਾਇ ॥ </w:t>
      </w:r>
      <w:r>
        <w:rPr>
          <w:color w:val="008000"/>
          <w:sz w:val="18"/>
        </w:rPr>
        <w:t>(551)</w:t>
      </w:r>
    </w:p>
    <w:p w:rsidR="00A75876" w:rsidRDefault="00A75876">
      <w:pPr>
        <w:pStyle w:val="SGGSHindi"/>
      </w:pPr>
      <w:r>
        <w:rPr>
          <w:cs/>
        </w:rPr>
        <w:t>कहिऐ</w:t>
      </w:r>
      <w:r>
        <w:t xml:space="preserve"> </w:t>
      </w:r>
      <w:r>
        <w:rPr>
          <w:cs/>
        </w:rPr>
        <w:t>कथिऐ</w:t>
      </w:r>
      <w:r>
        <w:t xml:space="preserve"> </w:t>
      </w:r>
      <w:r>
        <w:rPr>
          <w:cs/>
        </w:rPr>
        <w:t>न</w:t>
      </w:r>
      <w:r>
        <w:t xml:space="preserve"> </w:t>
      </w:r>
      <w:r>
        <w:rPr>
          <w:cs/>
        </w:rPr>
        <w:t>पाईऐ</w:t>
      </w:r>
      <w:r>
        <w:t xml:space="preserve"> </w:t>
      </w:r>
      <w:r>
        <w:rPr>
          <w:cs/>
        </w:rPr>
        <w:t>अनदिनु</w:t>
      </w:r>
      <w:r>
        <w:t xml:space="preserve"> </w:t>
      </w:r>
      <w:r>
        <w:rPr>
          <w:cs/>
        </w:rPr>
        <w:t>रहै</w:t>
      </w:r>
      <w:r>
        <w:t xml:space="preserve"> </w:t>
      </w:r>
      <w:r>
        <w:rPr>
          <w:cs/>
        </w:rPr>
        <w:t>सदा</w:t>
      </w:r>
      <w:r>
        <w:t xml:space="preserve"> </w:t>
      </w:r>
      <w:r>
        <w:rPr>
          <w:cs/>
        </w:rPr>
        <w:t>गुण</w:t>
      </w:r>
      <w:r>
        <w:t xml:space="preserve"> </w:t>
      </w:r>
      <w:r>
        <w:rPr>
          <w:cs/>
        </w:rPr>
        <w:t>गाइ</w:t>
      </w:r>
      <w:r>
        <w:t xml:space="preserve"> </w:t>
      </w:r>
      <w:r>
        <w:rPr>
          <w:cs/>
        </w:rPr>
        <w:t>॥</w:t>
      </w:r>
    </w:p>
    <w:p w:rsidR="00A75876" w:rsidRDefault="00A75876">
      <w:pPr>
        <w:pStyle w:val="SGGSRoman"/>
      </w:pPr>
      <w:r>
        <w:t>kahi-ai kathi-ai na paa-ee-ai an-din rahai sadaa gun gaa-ay.</w:t>
      </w:r>
    </w:p>
    <w:p w:rsidR="00A75876" w:rsidRDefault="00A75876">
      <w:pPr>
        <w:pStyle w:val="SGGSTrans"/>
      </w:pPr>
      <w:r>
        <w:t>By merely talking and speaking, He is not found. Night and day, sing His Glorious Praises continually.</w:t>
      </w:r>
    </w:p>
    <w:p w:rsidR="00A75876" w:rsidRDefault="00A75876">
      <w:pPr>
        <w:pStyle w:val="SGGSGurm"/>
      </w:pPr>
      <w:r>
        <w:rPr>
          <w:cs/>
          <w:lang w:bidi="pa-IN"/>
        </w:rPr>
        <w:t xml:space="preserve">ਵਿਣੁ ਕਰਮੈ ਕਿਨੈ ਨ ਪਾਇਓ ਭਉਕਿ ਮੁਏ ਬਿਲਲਾਇ ॥ </w:t>
      </w:r>
      <w:r>
        <w:rPr>
          <w:color w:val="008000"/>
          <w:sz w:val="18"/>
        </w:rPr>
        <w:t>(551)</w:t>
      </w:r>
    </w:p>
    <w:p w:rsidR="00A75876" w:rsidRDefault="00A75876">
      <w:pPr>
        <w:pStyle w:val="SGGSHindi"/>
      </w:pPr>
      <w:r>
        <w:rPr>
          <w:cs/>
        </w:rPr>
        <w:t>विणु</w:t>
      </w:r>
      <w:r>
        <w:t xml:space="preserve"> </w:t>
      </w:r>
      <w:r>
        <w:rPr>
          <w:cs/>
        </w:rPr>
        <w:t>करमै</w:t>
      </w:r>
      <w:r>
        <w:t xml:space="preserve"> </w:t>
      </w:r>
      <w:r>
        <w:rPr>
          <w:cs/>
        </w:rPr>
        <w:t>किनै</w:t>
      </w:r>
      <w:r>
        <w:t xml:space="preserve"> </w:t>
      </w:r>
      <w:r>
        <w:rPr>
          <w:cs/>
        </w:rPr>
        <w:t>न</w:t>
      </w:r>
      <w:r>
        <w:t xml:space="preserve"> </w:t>
      </w:r>
      <w:r>
        <w:rPr>
          <w:cs/>
        </w:rPr>
        <w:t>पाइओ</w:t>
      </w:r>
      <w:r>
        <w:t xml:space="preserve"> </w:t>
      </w:r>
      <w:r>
        <w:rPr>
          <w:cs/>
        </w:rPr>
        <w:t>भउकि</w:t>
      </w:r>
      <w:r>
        <w:t xml:space="preserve"> </w:t>
      </w:r>
      <w:r>
        <w:rPr>
          <w:cs/>
        </w:rPr>
        <w:t>मुए</w:t>
      </w:r>
      <w:r>
        <w:t xml:space="preserve"> </w:t>
      </w:r>
      <w:r>
        <w:rPr>
          <w:cs/>
        </w:rPr>
        <w:t>बिललाइ</w:t>
      </w:r>
      <w:r>
        <w:t xml:space="preserve"> </w:t>
      </w:r>
      <w:r>
        <w:rPr>
          <w:cs/>
        </w:rPr>
        <w:t>॥</w:t>
      </w:r>
    </w:p>
    <w:p w:rsidR="00A75876" w:rsidRDefault="00A75876">
      <w:pPr>
        <w:pStyle w:val="SGGSRoman"/>
      </w:pPr>
      <w:r>
        <w:t>vin karmai kinai na paa-i-o bha-uk mu-ay billaa-ay.</w:t>
      </w:r>
    </w:p>
    <w:p w:rsidR="00A75876" w:rsidRDefault="00A75876">
      <w:pPr>
        <w:pStyle w:val="SGGSTrans"/>
      </w:pPr>
      <w:r>
        <w:t>Without His Merciful Grace, no one finds Him; many have died barking and bewailing.</w:t>
      </w:r>
    </w:p>
    <w:p w:rsidR="00A75876" w:rsidRDefault="00A75876">
      <w:pPr>
        <w:pStyle w:val="SGGSGurm"/>
      </w:pPr>
      <w:r>
        <w:rPr>
          <w:cs/>
          <w:lang w:bidi="pa-IN"/>
        </w:rPr>
        <w:t xml:space="preserve">ਗੁਰ ਕੈ ਸਬਦਿ ਮਨੁ ਤਨੁ ਭਿਜੈ ਆਪਿ ਵਸੈ ਮਨਿ ਆਇ ॥ </w:t>
      </w:r>
      <w:r>
        <w:rPr>
          <w:color w:val="008000"/>
          <w:sz w:val="18"/>
        </w:rPr>
        <w:t>(551)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तनु</w:t>
      </w:r>
      <w:r>
        <w:t xml:space="preserve"> </w:t>
      </w:r>
      <w:r>
        <w:rPr>
          <w:cs/>
        </w:rPr>
        <w:t>भिजै</w:t>
      </w:r>
      <w:r>
        <w:t xml:space="preserve"> </w:t>
      </w:r>
      <w:r>
        <w:rPr>
          <w:cs/>
        </w:rPr>
        <w:t>आपि</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gur kai sabad man tan bhijai aap vasai man aa-ay.</w:t>
      </w:r>
    </w:p>
    <w:p w:rsidR="00A75876" w:rsidRDefault="00A75876">
      <w:pPr>
        <w:pStyle w:val="SGGSTrans"/>
      </w:pPr>
      <w:r>
        <w:t>When the mind and body are saturated with the Word of the Guru's Shabad, the Lord Himself comes to dwell in his mind.</w:t>
      </w:r>
    </w:p>
    <w:p w:rsidR="00A75876" w:rsidRDefault="00A75876">
      <w:pPr>
        <w:pStyle w:val="SGGSGurm"/>
      </w:pPr>
      <w:r>
        <w:rPr>
          <w:cs/>
          <w:lang w:bidi="pa-IN"/>
        </w:rPr>
        <w:t>ਨਾਨਕ ਨਦਰੀ ਪਾਈਐ ਆਪੇ ਲਏ ਮਿਲਾਇ ॥੨</w:t>
      </w:r>
      <w:r>
        <w:rPr>
          <w:cs/>
        </w:rPr>
        <w:t xml:space="preserve">॥ </w:t>
      </w:r>
      <w:r>
        <w:rPr>
          <w:color w:val="008000"/>
          <w:sz w:val="18"/>
        </w:rPr>
        <w:t>(551)</w:t>
      </w:r>
    </w:p>
    <w:p w:rsidR="00A75876" w:rsidRDefault="00A75876">
      <w:pPr>
        <w:pStyle w:val="SGGSHindi"/>
      </w:pPr>
      <w:r>
        <w:rPr>
          <w:cs/>
        </w:rPr>
        <w:t>नानक</w:t>
      </w:r>
      <w:r>
        <w:t xml:space="preserve"> </w:t>
      </w:r>
      <w:r>
        <w:rPr>
          <w:cs/>
        </w:rPr>
        <w:t>नदरी</w:t>
      </w:r>
      <w:r>
        <w:t xml:space="preserve"> </w:t>
      </w:r>
      <w:r>
        <w:rPr>
          <w:cs/>
        </w:rPr>
        <w:t>पाईऐ</w:t>
      </w:r>
      <w:r>
        <w:t xml:space="preserve"> </w:t>
      </w:r>
      <w:r>
        <w:rPr>
          <w:cs/>
        </w:rPr>
        <w:t>आपे</w:t>
      </w:r>
      <w:r>
        <w:t xml:space="preserve"> </w:t>
      </w:r>
      <w:r>
        <w:rPr>
          <w:cs/>
        </w:rPr>
        <w:t>लए</w:t>
      </w:r>
      <w:r>
        <w:t xml:space="preserve"> </w:t>
      </w:r>
      <w:r>
        <w:rPr>
          <w:cs/>
        </w:rPr>
        <w:t>मिलाइ</w:t>
      </w:r>
      <w:r>
        <w:t xml:space="preserve"> </w:t>
      </w:r>
      <w:r>
        <w:rPr>
          <w:cs/>
        </w:rPr>
        <w:t>॥२॥</w:t>
      </w:r>
    </w:p>
    <w:p w:rsidR="00A75876" w:rsidRDefault="00A75876">
      <w:pPr>
        <w:pStyle w:val="SGGSRoman"/>
      </w:pPr>
      <w:r>
        <w:t>naanak nadree paa-ee-ai aapay la-ay milaa-ay. ||2||</w:t>
      </w:r>
    </w:p>
    <w:p w:rsidR="00A75876" w:rsidRDefault="00A75876">
      <w:pPr>
        <w:pStyle w:val="SGGSTrans"/>
      </w:pPr>
      <w:r>
        <w:t>O Nanak, by His Grace, He is found; He unites us in His Union. ||2||</w:t>
      </w:r>
    </w:p>
    <w:p w:rsidR="00A75876" w:rsidRDefault="00A75876">
      <w:pPr>
        <w:pStyle w:val="SGGSGurm"/>
      </w:pPr>
      <w:r>
        <w:rPr>
          <w:cs/>
          <w:lang w:bidi="pa-IN"/>
        </w:rPr>
        <w:t xml:space="preserve">ਸਲੋਕ ਮਃ ੩ </w:t>
      </w:r>
      <w:r>
        <w:rPr>
          <w:cs/>
        </w:rPr>
        <w:t xml:space="preserve">॥ </w:t>
      </w:r>
      <w:r>
        <w:rPr>
          <w:color w:val="008000"/>
          <w:sz w:val="18"/>
        </w:rPr>
        <w:t>(551)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ਸੇਖਾ ਅੰਦਰਹੁ ਜੋਰੁ ਛਡਿ ਤੂ ਭਉ ਕਰਿ ਝਲੁ ਗਵਾਇ ॥ </w:t>
      </w:r>
      <w:r>
        <w:rPr>
          <w:color w:val="008000"/>
          <w:sz w:val="18"/>
        </w:rPr>
        <w:t>(551)</w:t>
      </w:r>
    </w:p>
    <w:p w:rsidR="00A75876" w:rsidRDefault="00A75876">
      <w:pPr>
        <w:pStyle w:val="SGGSHindi"/>
      </w:pPr>
      <w:r>
        <w:rPr>
          <w:cs/>
        </w:rPr>
        <w:t>सेखा</w:t>
      </w:r>
      <w:r>
        <w:t xml:space="preserve"> </w:t>
      </w:r>
      <w:r>
        <w:rPr>
          <w:cs/>
        </w:rPr>
        <w:t>अंदरहु</w:t>
      </w:r>
      <w:r>
        <w:t xml:space="preserve"> </w:t>
      </w:r>
      <w:r>
        <w:rPr>
          <w:cs/>
        </w:rPr>
        <w:t>जोरु</w:t>
      </w:r>
      <w:r>
        <w:t xml:space="preserve"> </w:t>
      </w:r>
      <w:r>
        <w:rPr>
          <w:cs/>
        </w:rPr>
        <w:t>छडि</w:t>
      </w:r>
      <w:r>
        <w:t xml:space="preserve"> </w:t>
      </w:r>
      <w:r>
        <w:rPr>
          <w:cs/>
        </w:rPr>
        <w:t>तू</w:t>
      </w:r>
      <w:r>
        <w:t xml:space="preserve"> </w:t>
      </w:r>
      <w:r>
        <w:rPr>
          <w:cs/>
        </w:rPr>
        <w:t>भउ</w:t>
      </w:r>
      <w:r>
        <w:t xml:space="preserve"> </w:t>
      </w:r>
      <w:r>
        <w:rPr>
          <w:cs/>
        </w:rPr>
        <w:t>करि</w:t>
      </w:r>
      <w:r>
        <w:t xml:space="preserve"> </w:t>
      </w:r>
      <w:r>
        <w:rPr>
          <w:cs/>
        </w:rPr>
        <w:t>झलु</w:t>
      </w:r>
      <w:r>
        <w:t xml:space="preserve"> </w:t>
      </w:r>
      <w:r>
        <w:rPr>
          <w:cs/>
        </w:rPr>
        <w:t>गवाइ</w:t>
      </w:r>
      <w:r>
        <w:t xml:space="preserve"> </w:t>
      </w:r>
      <w:r>
        <w:rPr>
          <w:cs/>
        </w:rPr>
        <w:t>॥</w:t>
      </w:r>
    </w:p>
    <w:p w:rsidR="00A75876" w:rsidRDefault="00A75876">
      <w:pPr>
        <w:pStyle w:val="SGGSRoman"/>
      </w:pPr>
      <w:r>
        <w:t>saykhaa andrahu jor chhad too bha-o kar jhal gavaa-ay.</w:t>
      </w:r>
    </w:p>
    <w:p w:rsidR="00A75876" w:rsidRDefault="00A75876">
      <w:pPr>
        <w:pStyle w:val="SGGSTrans"/>
      </w:pPr>
      <w:r>
        <w:t>O Shaykh, abandon your cruel nature; live in the Fear of God and give up your madness.</w:t>
      </w:r>
    </w:p>
    <w:p w:rsidR="00A75876" w:rsidRDefault="00A75876">
      <w:pPr>
        <w:pStyle w:val="SGGSGurm"/>
      </w:pPr>
      <w:r>
        <w:rPr>
          <w:cs/>
          <w:lang w:bidi="pa-IN"/>
        </w:rPr>
        <w:t xml:space="preserve">ਗੁਰ ਕੈ ਭੈ ਕੇਤੇ ਨਿਸਤਰੇ ਭੈ ਵਿਚਿ ਨਿਰਭਉ ਪਾਇ ॥ </w:t>
      </w:r>
      <w:r>
        <w:rPr>
          <w:color w:val="008000"/>
          <w:sz w:val="18"/>
        </w:rPr>
        <w:t>(551)</w:t>
      </w:r>
    </w:p>
    <w:p w:rsidR="00A75876" w:rsidRDefault="00A75876">
      <w:pPr>
        <w:pStyle w:val="SGGSHindi"/>
      </w:pPr>
      <w:r>
        <w:rPr>
          <w:cs/>
        </w:rPr>
        <w:t>गुर</w:t>
      </w:r>
      <w:r>
        <w:t xml:space="preserve"> </w:t>
      </w:r>
      <w:r>
        <w:rPr>
          <w:cs/>
        </w:rPr>
        <w:t>कै</w:t>
      </w:r>
      <w:r>
        <w:t xml:space="preserve"> </w:t>
      </w:r>
      <w:r>
        <w:rPr>
          <w:cs/>
        </w:rPr>
        <w:t>भै</w:t>
      </w:r>
      <w:r>
        <w:t xml:space="preserve"> </w:t>
      </w:r>
      <w:r>
        <w:rPr>
          <w:cs/>
        </w:rPr>
        <w:t>केते</w:t>
      </w:r>
      <w:r>
        <w:t xml:space="preserve"> </w:t>
      </w:r>
      <w:r>
        <w:rPr>
          <w:cs/>
        </w:rPr>
        <w:t>निसतरे</w:t>
      </w:r>
      <w:r>
        <w:t xml:space="preserve"> </w:t>
      </w:r>
      <w:r>
        <w:rPr>
          <w:cs/>
        </w:rPr>
        <w:t>भै</w:t>
      </w:r>
      <w:r>
        <w:t xml:space="preserve"> </w:t>
      </w:r>
      <w:r>
        <w:rPr>
          <w:cs/>
        </w:rPr>
        <w:t>विचि</w:t>
      </w:r>
      <w:r>
        <w:t xml:space="preserve"> </w:t>
      </w:r>
      <w:r>
        <w:rPr>
          <w:cs/>
        </w:rPr>
        <w:t>निरभउ</w:t>
      </w:r>
      <w:r>
        <w:t xml:space="preserve"> </w:t>
      </w:r>
      <w:r>
        <w:rPr>
          <w:cs/>
        </w:rPr>
        <w:t>पाइ</w:t>
      </w:r>
      <w:r>
        <w:t xml:space="preserve"> </w:t>
      </w:r>
      <w:r>
        <w:rPr>
          <w:cs/>
        </w:rPr>
        <w:t>॥</w:t>
      </w:r>
    </w:p>
    <w:p w:rsidR="00A75876" w:rsidRDefault="00A75876">
      <w:pPr>
        <w:pStyle w:val="SGGSRoman"/>
      </w:pPr>
      <w:r>
        <w:t>gur kai bhai kaytay nistaray bhai vich nirbha-o paa-ay.</w:t>
      </w:r>
    </w:p>
    <w:p w:rsidR="00A75876" w:rsidRDefault="00A75876">
      <w:pPr>
        <w:pStyle w:val="SGGSTrans"/>
      </w:pPr>
      <w:r>
        <w:t>Through the Fear of the Guru, many have been saved; in this fear, find the Fearless Lord.</w:t>
      </w:r>
    </w:p>
    <w:p w:rsidR="00A75876" w:rsidRDefault="00A75876">
      <w:pPr>
        <w:pStyle w:val="SGGSGurm"/>
      </w:pPr>
      <w:r>
        <w:rPr>
          <w:cs/>
          <w:lang w:bidi="pa-IN"/>
        </w:rPr>
        <w:t xml:space="preserve">ਮਨੁ ਕਠੋਰੁ ਸਬਦਿ ਭੇਦਿ ਤੂੰ ਸਾਂਤਿ ਵਸੈ ਮਨਿ ਆਇ ॥ </w:t>
      </w:r>
      <w:r>
        <w:rPr>
          <w:color w:val="008000"/>
          <w:sz w:val="18"/>
        </w:rPr>
        <w:t>(551)</w:t>
      </w:r>
    </w:p>
    <w:p w:rsidR="00A75876" w:rsidRDefault="00A75876">
      <w:pPr>
        <w:pStyle w:val="SGGSHindi"/>
      </w:pPr>
      <w:r>
        <w:rPr>
          <w:cs/>
        </w:rPr>
        <w:t>मनु</w:t>
      </w:r>
      <w:r>
        <w:t xml:space="preserve"> </w:t>
      </w:r>
      <w:r>
        <w:rPr>
          <w:cs/>
        </w:rPr>
        <w:t>कठोरु</w:t>
      </w:r>
      <w:r>
        <w:t xml:space="preserve"> </w:t>
      </w:r>
      <w:r>
        <w:rPr>
          <w:cs/>
        </w:rPr>
        <w:t>सबदि</w:t>
      </w:r>
      <w:r>
        <w:t xml:space="preserve"> </w:t>
      </w:r>
      <w:r>
        <w:rPr>
          <w:cs/>
        </w:rPr>
        <w:t>भेदि</w:t>
      </w:r>
      <w:r>
        <w:t xml:space="preserve"> </w:t>
      </w:r>
      <w:r>
        <w:rPr>
          <w:cs/>
        </w:rPr>
        <w:t>तूं</w:t>
      </w:r>
      <w:r>
        <w:t xml:space="preserve"> </w:t>
      </w:r>
      <w:r>
        <w:rPr>
          <w:cs/>
        </w:rPr>
        <w:t>सांति</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man kathor sabad bhayd too</w:t>
      </w:r>
      <w:r>
        <w:rPr>
          <w:vertAlign w:val="superscript"/>
        </w:rPr>
        <w:t>N</w:t>
      </w:r>
      <w:r>
        <w:t xml:space="preserve"> saa</w:t>
      </w:r>
      <w:r>
        <w:rPr>
          <w:vertAlign w:val="superscript"/>
        </w:rPr>
        <w:t>N</w:t>
      </w:r>
      <w:r>
        <w:t>t vasai man aa-ay.</w:t>
      </w:r>
    </w:p>
    <w:p w:rsidR="00A75876" w:rsidRDefault="00A75876">
      <w:pPr>
        <w:pStyle w:val="SGGSTrans"/>
      </w:pPr>
      <w:r>
        <w:t>Pierce your stone heart with the Word of the Shabad; let peace and tranquility come to abide in your mind.</w:t>
      </w:r>
    </w:p>
    <w:p w:rsidR="00A75876" w:rsidRDefault="00A75876">
      <w:pPr>
        <w:pStyle w:val="SGGSGurm"/>
      </w:pPr>
      <w:r>
        <w:rPr>
          <w:cs/>
          <w:lang w:bidi="pa-IN"/>
        </w:rPr>
        <w:t xml:space="preserve">ਸਾਂਤੀ ਵਿਚਿ ਕਾਰ ਕਮਾਵਣੀ ਸਾ ਖਸਮੁ ਪਾਏ ਥਾਇ ॥ </w:t>
      </w:r>
      <w:r>
        <w:rPr>
          <w:color w:val="008000"/>
          <w:sz w:val="18"/>
        </w:rPr>
        <w:t>(551)</w:t>
      </w:r>
    </w:p>
    <w:p w:rsidR="00A75876" w:rsidRDefault="00A75876">
      <w:pPr>
        <w:pStyle w:val="SGGSHindi"/>
      </w:pPr>
      <w:r>
        <w:rPr>
          <w:cs/>
        </w:rPr>
        <w:t>सांती</w:t>
      </w:r>
      <w:r>
        <w:t xml:space="preserve"> </w:t>
      </w:r>
      <w:r>
        <w:rPr>
          <w:cs/>
        </w:rPr>
        <w:t>विचि</w:t>
      </w:r>
      <w:r>
        <w:t xml:space="preserve"> </w:t>
      </w:r>
      <w:r>
        <w:rPr>
          <w:cs/>
        </w:rPr>
        <w:t>कार</w:t>
      </w:r>
      <w:r>
        <w:t xml:space="preserve"> </w:t>
      </w:r>
      <w:r>
        <w:rPr>
          <w:cs/>
        </w:rPr>
        <w:t>कमावणी</w:t>
      </w:r>
      <w:r>
        <w:t xml:space="preserve"> </w:t>
      </w:r>
      <w:r>
        <w:rPr>
          <w:cs/>
        </w:rPr>
        <w:t>सा</w:t>
      </w:r>
      <w:r>
        <w:t xml:space="preserve"> </w:t>
      </w:r>
      <w:r>
        <w:rPr>
          <w:cs/>
        </w:rPr>
        <w:t>खसमु</w:t>
      </w:r>
      <w:r>
        <w:t xml:space="preserve"> </w:t>
      </w:r>
      <w:r>
        <w:rPr>
          <w:cs/>
        </w:rPr>
        <w:t>पाए</w:t>
      </w:r>
      <w:r>
        <w:t xml:space="preserve"> </w:t>
      </w:r>
      <w:r>
        <w:rPr>
          <w:cs/>
        </w:rPr>
        <w:t>थाइ</w:t>
      </w:r>
      <w:r>
        <w:t xml:space="preserve"> </w:t>
      </w:r>
      <w:r>
        <w:rPr>
          <w:cs/>
        </w:rPr>
        <w:t>॥</w:t>
      </w:r>
    </w:p>
    <w:p w:rsidR="00A75876" w:rsidRDefault="00A75876">
      <w:pPr>
        <w:pStyle w:val="SGGSRoman"/>
      </w:pPr>
      <w:r>
        <w:t>saa</w:t>
      </w:r>
      <w:r>
        <w:rPr>
          <w:vertAlign w:val="superscript"/>
        </w:rPr>
        <w:t>N</w:t>
      </w:r>
      <w:r>
        <w:t>tee vich kaar kamaavnee saa khasam paa-ay thaa-ay.</w:t>
      </w:r>
    </w:p>
    <w:p w:rsidR="00A75876" w:rsidRDefault="00A75876">
      <w:pPr>
        <w:pStyle w:val="SGGSTrans"/>
      </w:pPr>
      <w:r>
        <w:t>If good deeds are done in this state of peace, they are approved by the Lord and Master.</w:t>
      </w:r>
    </w:p>
    <w:p w:rsidR="00A75876" w:rsidRDefault="00A75876">
      <w:pPr>
        <w:pStyle w:val="SGGSGurm"/>
      </w:pPr>
      <w:r>
        <w:rPr>
          <w:cs/>
          <w:lang w:bidi="pa-IN"/>
        </w:rPr>
        <w:t>ਨਾਨਕ ਕਾਮਿ ਕ੍ਰੋਧਿ ਕਿਨੈ ਨ ਪਾਇਓ ਪੁਛਹੁ ਗਿਆਨੀ ਜਾਇ ॥੧</w:t>
      </w:r>
      <w:r>
        <w:rPr>
          <w:cs/>
        </w:rPr>
        <w:t xml:space="preserve">॥ </w:t>
      </w:r>
      <w:r>
        <w:rPr>
          <w:color w:val="008000"/>
          <w:sz w:val="18"/>
        </w:rPr>
        <w:t>(551)</w:t>
      </w:r>
    </w:p>
    <w:p w:rsidR="00A75876" w:rsidRDefault="00A75876">
      <w:pPr>
        <w:pStyle w:val="SGGSHindi"/>
      </w:pPr>
      <w:r>
        <w:rPr>
          <w:cs/>
        </w:rPr>
        <w:t>नानक</w:t>
      </w:r>
      <w:r>
        <w:t xml:space="preserve"> </w:t>
      </w:r>
      <w:r>
        <w:rPr>
          <w:cs/>
        </w:rPr>
        <w:t>कामि</w:t>
      </w:r>
      <w:r>
        <w:t xml:space="preserve"> </w:t>
      </w:r>
      <w:r>
        <w:rPr>
          <w:cs/>
        </w:rPr>
        <w:t>क्रोधि</w:t>
      </w:r>
      <w:r>
        <w:t xml:space="preserve"> </w:t>
      </w:r>
      <w:r>
        <w:rPr>
          <w:cs/>
        </w:rPr>
        <w:t>किनै</w:t>
      </w:r>
      <w:r>
        <w:t xml:space="preserve"> </w:t>
      </w:r>
      <w:r>
        <w:rPr>
          <w:cs/>
        </w:rPr>
        <w:t>न</w:t>
      </w:r>
      <w:r>
        <w:t xml:space="preserve"> </w:t>
      </w:r>
      <w:r>
        <w:rPr>
          <w:cs/>
        </w:rPr>
        <w:t>पाइओ</w:t>
      </w:r>
      <w:r>
        <w:t xml:space="preserve"> </w:t>
      </w:r>
      <w:r>
        <w:rPr>
          <w:cs/>
        </w:rPr>
        <w:t>पुछहु</w:t>
      </w:r>
      <w:r>
        <w:t xml:space="preserve"> </w:t>
      </w:r>
      <w:r>
        <w:rPr>
          <w:cs/>
        </w:rPr>
        <w:t>गिआनी</w:t>
      </w:r>
      <w:r>
        <w:t xml:space="preserve"> </w:t>
      </w:r>
      <w:r>
        <w:rPr>
          <w:cs/>
        </w:rPr>
        <w:t>जाइ</w:t>
      </w:r>
      <w:r>
        <w:t xml:space="preserve"> </w:t>
      </w:r>
      <w:r>
        <w:rPr>
          <w:cs/>
        </w:rPr>
        <w:t>॥१॥</w:t>
      </w:r>
    </w:p>
    <w:p w:rsidR="00A75876" w:rsidRDefault="00A75876">
      <w:pPr>
        <w:pStyle w:val="SGGSRoman"/>
      </w:pPr>
      <w:r>
        <w:t>naanak kaam kroDh kinai na paa-i-o puchhahu gi-aanee jaa-ay. ||1||</w:t>
      </w:r>
    </w:p>
    <w:p w:rsidR="00A75876" w:rsidRDefault="00A75876">
      <w:pPr>
        <w:pStyle w:val="SGGSTrans"/>
      </w:pPr>
      <w:r>
        <w:t>O Nanak, through sexual desire and anger, no one has ever found God - go, and ask any wise man. ||1||</w:t>
      </w:r>
    </w:p>
    <w:p w:rsidR="00A75876" w:rsidRDefault="00A75876">
      <w:pPr>
        <w:pStyle w:val="SGGSGurm"/>
      </w:pPr>
      <w:r>
        <w:rPr>
          <w:cs/>
          <w:lang w:bidi="pa-IN"/>
        </w:rPr>
        <w:t xml:space="preserve">ਮਃ ੩ </w:t>
      </w:r>
      <w:r>
        <w:rPr>
          <w:cs/>
        </w:rPr>
        <w:t xml:space="preserve">॥ </w:t>
      </w:r>
      <w:r>
        <w:rPr>
          <w:color w:val="008000"/>
          <w:sz w:val="18"/>
        </w:rPr>
        <w:t>(551)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ਮਾਇਆ ਮੋਹੁ ਹੈ ਨਾਮਿ ਨ ਲਗੋ ਪਿਆਰੁ ॥ </w:t>
      </w:r>
      <w:r>
        <w:rPr>
          <w:color w:val="008000"/>
          <w:sz w:val="18"/>
        </w:rPr>
        <w:t>(552)</w:t>
      </w:r>
    </w:p>
    <w:p w:rsidR="00A75876" w:rsidRDefault="00A75876">
      <w:pPr>
        <w:pStyle w:val="SGGSHindi"/>
      </w:pPr>
      <w:r>
        <w:rPr>
          <w:cs/>
        </w:rPr>
        <w:t>मनमुख</w:t>
      </w:r>
      <w:r>
        <w:t xml:space="preserve"> </w:t>
      </w:r>
      <w:r>
        <w:rPr>
          <w:cs/>
        </w:rPr>
        <w:t>माइआ</w:t>
      </w:r>
      <w:r>
        <w:t xml:space="preserve"> </w:t>
      </w:r>
      <w:r>
        <w:rPr>
          <w:cs/>
        </w:rPr>
        <w:t>मोहु</w:t>
      </w:r>
      <w:r>
        <w:t xml:space="preserve"> </w:t>
      </w:r>
      <w:r>
        <w:rPr>
          <w:cs/>
        </w:rPr>
        <w:t>है</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manmukh maa-i-aa moh hai naam na lago pi-aar.</w:t>
      </w:r>
    </w:p>
    <w:p w:rsidR="00A75876" w:rsidRDefault="00A75876">
      <w:pPr>
        <w:pStyle w:val="SGGSTrans"/>
      </w:pPr>
      <w:r>
        <w:t>The self-willed manmukh is emotionally attached to Maya - he has no love for the Naam.</w:t>
      </w:r>
    </w:p>
    <w:p w:rsidR="00A75876" w:rsidRDefault="00A75876">
      <w:pPr>
        <w:pStyle w:val="SGGSGurm"/>
      </w:pPr>
      <w:r>
        <w:rPr>
          <w:cs/>
          <w:lang w:bidi="pa-IN"/>
        </w:rPr>
        <w:t xml:space="preserve">ਕੂੜੁ ਕਮਾਵੈ ਕੂੜੁ ਸੰਗ੍ਰਹੈ ਕੂੜੁ ਕਰੇ ਆਹਾਰੁ ॥ </w:t>
      </w:r>
      <w:r>
        <w:rPr>
          <w:color w:val="008000"/>
          <w:sz w:val="18"/>
        </w:rPr>
        <w:t>(552)</w:t>
      </w:r>
    </w:p>
    <w:p w:rsidR="00A75876" w:rsidRDefault="00A75876">
      <w:pPr>
        <w:pStyle w:val="SGGSHindi"/>
      </w:pPr>
      <w:r>
        <w:rPr>
          <w:cs/>
        </w:rPr>
        <w:t>कूड़ु</w:t>
      </w:r>
      <w:r>
        <w:t xml:space="preserve"> </w:t>
      </w:r>
      <w:r>
        <w:rPr>
          <w:cs/>
        </w:rPr>
        <w:t>कमावै</w:t>
      </w:r>
      <w:r>
        <w:t xml:space="preserve"> </w:t>
      </w:r>
      <w:r>
        <w:rPr>
          <w:cs/>
        </w:rPr>
        <w:t>कूड़ु</w:t>
      </w:r>
      <w:r>
        <w:t xml:space="preserve"> </w:t>
      </w:r>
      <w:r>
        <w:rPr>
          <w:cs/>
        </w:rPr>
        <w:t>संग्रहै</w:t>
      </w:r>
      <w:r>
        <w:t xml:space="preserve"> </w:t>
      </w:r>
      <w:r>
        <w:rPr>
          <w:cs/>
        </w:rPr>
        <w:t>कूड़ु</w:t>
      </w:r>
      <w:r>
        <w:t xml:space="preserve"> </w:t>
      </w:r>
      <w:r>
        <w:rPr>
          <w:cs/>
        </w:rPr>
        <w:t>करे</w:t>
      </w:r>
      <w:r>
        <w:t xml:space="preserve"> </w:t>
      </w:r>
      <w:r>
        <w:rPr>
          <w:cs/>
        </w:rPr>
        <w:t>आहारु</w:t>
      </w:r>
      <w:r>
        <w:t xml:space="preserve"> </w:t>
      </w:r>
      <w:r>
        <w:rPr>
          <w:cs/>
        </w:rPr>
        <w:t>॥</w:t>
      </w:r>
    </w:p>
    <w:p w:rsidR="00A75876" w:rsidRDefault="00A75876">
      <w:pPr>
        <w:pStyle w:val="SGGSRoman"/>
      </w:pPr>
      <w:r>
        <w:t>koorh kamaavai koorh sangrahai koorh karay aahaar.</w:t>
      </w:r>
    </w:p>
    <w:p w:rsidR="00A75876" w:rsidRDefault="00A75876">
      <w:pPr>
        <w:pStyle w:val="SGGSTrans"/>
      </w:pPr>
      <w:r>
        <w:t>He practices falsehood, gathers in falsehood, and makes falsehood his sustenance.</w:t>
      </w:r>
    </w:p>
    <w:p w:rsidR="00A75876" w:rsidRDefault="00A75876">
      <w:pPr>
        <w:pStyle w:val="SGGSGurm"/>
      </w:pPr>
      <w:r>
        <w:rPr>
          <w:cs/>
          <w:lang w:bidi="pa-IN"/>
        </w:rPr>
        <w:t xml:space="preserve">ਬਿਖੁ ਮਾਇਆ ਧਨੁ ਸੰਚਿ ਮਰਹਿ ਅੰਤੇ ਹੋਇ ਸਭੁ ਛਾਰੁ ॥ </w:t>
      </w:r>
      <w:r>
        <w:rPr>
          <w:color w:val="008000"/>
          <w:sz w:val="18"/>
        </w:rPr>
        <w:t>(552)</w:t>
      </w:r>
    </w:p>
    <w:p w:rsidR="00A75876" w:rsidRDefault="00A75876">
      <w:pPr>
        <w:pStyle w:val="SGGSHindi"/>
      </w:pPr>
      <w:r>
        <w:rPr>
          <w:cs/>
        </w:rPr>
        <w:t>बिखु</w:t>
      </w:r>
      <w:r>
        <w:t xml:space="preserve"> </w:t>
      </w:r>
      <w:r>
        <w:rPr>
          <w:cs/>
        </w:rPr>
        <w:t>माइआ</w:t>
      </w:r>
      <w:r>
        <w:t xml:space="preserve"> </w:t>
      </w:r>
      <w:r>
        <w:rPr>
          <w:cs/>
        </w:rPr>
        <w:t>धनु</w:t>
      </w:r>
      <w:r>
        <w:t xml:space="preserve"> </w:t>
      </w:r>
      <w:r>
        <w:rPr>
          <w:cs/>
        </w:rPr>
        <w:t>संचि</w:t>
      </w:r>
      <w:r>
        <w:t xml:space="preserve"> </w:t>
      </w:r>
      <w:r>
        <w:rPr>
          <w:cs/>
        </w:rPr>
        <w:t>मरहि</w:t>
      </w:r>
      <w:r>
        <w:t xml:space="preserve"> </w:t>
      </w:r>
      <w:r>
        <w:rPr>
          <w:cs/>
        </w:rPr>
        <w:t>अंते</w:t>
      </w:r>
      <w:r>
        <w:t xml:space="preserve"> </w:t>
      </w:r>
      <w:r>
        <w:rPr>
          <w:cs/>
        </w:rPr>
        <w:t>होइ</w:t>
      </w:r>
      <w:r>
        <w:t xml:space="preserve"> </w:t>
      </w:r>
      <w:r>
        <w:rPr>
          <w:cs/>
        </w:rPr>
        <w:t>सभु</w:t>
      </w:r>
      <w:r>
        <w:t xml:space="preserve"> </w:t>
      </w:r>
      <w:r>
        <w:rPr>
          <w:cs/>
        </w:rPr>
        <w:t>छारु</w:t>
      </w:r>
      <w:r>
        <w:t xml:space="preserve"> </w:t>
      </w:r>
      <w:r>
        <w:rPr>
          <w:cs/>
        </w:rPr>
        <w:t>॥</w:t>
      </w:r>
    </w:p>
    <w:p w:rsidR="00A75876" w:rsidRDefault="00A75876">
      <w:pPr>
        <w:pStyle w:val="SGGSRoman"/>
      </w:pPr>
      <w:r>
        <w:t>bikh maa-i-aa Dhan sanch mareh antay ho-ay sabh chhaar.</w:t>
      </w:r>
    </w:p>
    <w:p w:rsidR="00A75876" w:rsidRDefault="00A75876">
      <w:pPr>
        <w:pStyle w:val="SGGSTrans"/>
      </w:pPr>
      <w:r>
        <w:t>He collects the poisonous wealth of Maya, and then dies; in the end, it is all reduced to ashes.</w:t>
      </w:r>
    </w:p>
    <w:p w:rsidR="00A75876" w:rsidRDefault="00A75876">
      <w:pPr>
        <w:pStyle w:val="SGGSGurm"/>
      </w:pPr>
      <w:r>
        <w:rPr>
          <w:cs/>
          <w:lang w:bidi="pa-IN"/>
        </w:rPr>
        <w:t xml:space="preserve">ਕਰਮ ਧਰਮ ਸੁਚ ਸੰਜਮ ਕਰਹਿ ਅੰਤਰਿ ਲੋਭੁ ਵਿਕਾਰੁ ॥ </w:t>
      </w:r>
      <w:r>
        <w:rPr>
          <w:color w:val="008000"/>
          <w:sz w:val="18"/>
        </w:rPr>
        <w:t>(552)</w:t>
      </w:r>
    </w:p>
    <w:p w:rsidR="00A75876" w:rsidRDefault="00A75876">
      <w:pPr>
        <w:pStyle w:val="SGGSHindi"/>
      </w:pPr>
      <w:r>
        <w:rPr>
          <w:cs/>
        </w:rPr>
        <w:t>करम</w:t>
      </w:r>
      <w:r>
        <w:t xml:space="preserve"> </w:t>
      </w:r>
      <w:r>
        <w:rPr>
          <w:cs/>
        </w:rPr>
        <w:t>धरम</w:t>
      </w:r>
      <w:r>
        <w:t xml:space="preserve"> </w:t>
      </w:r>
      <w:r>
        <w:rPr>
          <w:cs/>
        </w:rPr>
        <w:t>सुच</w:t>
      </w:r>
      <w:r>
        <w:t xml:space="preserve"> </w:t>
      </w:r>
      <w:r>
        <w:rPr>
          <w:cs/>
        </w:rPr>
        <w:t>संजम</w:t>
      </w:r>
      <w:r>
        <w:t xml:space="preserve"> </w:t>
      </w:r>
      <w:r>
        <w:rPr>
          <w:cs/>
        </w:rPr>
        <w:t>करहि</w:t>
      </w:r>
      <w:r>
        <w:t xml:space="preserve"> </w:t>
      </w:r>
      <w:r>
        <w:rPr>
          <w:cs/>
        </w:rPr>
        <w:t>अंतरि</w:t>
      </w:r>
      <w:r>
        <w:t xml:space="preserve"> </w:t>
      </w:r>
      <w:r>
        <w:rPr>
          <w:cs/>
        </w:rPr>
        <w:t>लोभु</w:t>
      </w:r>
      <w:r>
        <w:t xml:space="preserve"> </w:t>
      </w:r>
      <w:r>
        <w:rPr>
          <w:cs/>
        </w:rPr>
        <w:t>विकारु</w:t>
      </w:r>
      <w:r>
        <w:t xml:space="preserve"> </w:t>
      </w:r>
      <w:r>
        <w:rPr>
          <w:cs/>
        </w:rPr>
        <w:t>॥</w:t>
      </w:r>
    </w:p>
    <w:p w:rsidR="00A75876" w:rsidRDefault="00A75876">
      <w:pPr>
        <w:pStyle w:val="SGGSRoman"/>
      </w:pPr>
      <w:r>
        <w:t>karam Dharam such sanjam karahi antar lobh vikaar.</w:t>
      </w:r>
    </w:p>
    <w:p w:rsidR="00A75876" w:rsidRDefault="00A75876">
      <w:pPr>
        <w:pStyle w:val="SGGSTrans"/>
      </w:pPr>
      <w:r>
        <w:t>He practices religious rituals, purity and austere self-discipline, but within, there is greed and corruption.</w:t>
      </w:r>
    </w:p>
    <w:p w:rsidR="00A75876" w:rsidRDefault="00A75876">
      <w:pPr>
        <w:pStyle w:val="SGGSGurm"/>
      </w:pPr>
      <w:r>
        <w:rPr>
          <w:cs/>
          <w:lang w:bidi="pa-IN"/>
        </w:rPr>
        <w:t>ਨਾਨਕ ਜਿ ਮਨਮੁਖੁ ਕਮਾਵੈ ਸੁ ਥਾਇ ਨਾ ਪਵੈ ਦਰਗਹਿ ਹੋਇ ਖੁਆਰੁ ॥੨</w:t>
      </w:r>
      <w:r>
        <w:rPr>
          <w:cs/>
        </w:rPr>
        <w:t xml:space="preserve">॥ </w:t>
      </w:r>
      <w:r>
        <w:rPr>
          <w:color w:val="008000"/>
          <w:sz w:val="18"/>
        </w:rPr>
        <w:t>(552)</w:t>
      </w:r>
    </w:p>
    <w:p w:rsidR="00A75876" w:rsidRDefault="00A75876">
      <w:pPr>
        <w:pStyle w:val="SGGSHindi"/>
      </w:pPr>
      <w:r>
        <w:rPr>
          <w:cs/>
        </w:rPr>
        <w:t>नानक</w:t>
      </w:r>
      <w:r>
        <w:t xml:space="preserve"> </w:t>
      </w:r>
      <w:r>
        <w:rPr>
          <w:cs/>
        </w:rPr>
        <w:t>जि</w:t>
      </w:r>
      <w:r>
        <w:t xml:space="preserve"> </w:t>
      </w:r>
      <w:r>
        <w:rPr>
          <w:cs/>
        </w:rPr>
        <w:t>मनमुखु</w:t>
      </w:r>
      <w:r>
        <w:t xml:space="preserve"> </w:t>
      </w:r>
      <w:r>
        <w:rPr>
          <w:cs/>
        </w:rPr>
        <w:t>कमावै</w:t>
      </w:r>
      <w:r>
        <w:t xml:space="preserve"> </w:t>
      </w:r>
      <w:r>
        <w:rPr>
          <w:cs/>
        </w:rPr>
        <w:t>सु</w:t>
      </w:r>
      <w:r>
        <w:t xml:space="preserve"> </w:t>
      </w:r>
      <w:r>
        <w:rPr>
          <w:cs/>
        </w:rPr>
        <w:t>थाइ</w:t>
      </w:r>
      <w:r>
        <w:t xml:space="preserve"> </w:t>
      </w:r>
      <w:r>
        <w:rPr>
          <w:cs/>
        </w:rPr>
        <w:t>ना</w:t>
      </w:r>
      <w:r>
        <w:t xml:space="preserve"> </w:t>
      </w:r>
      <w:r>
        <w:rPr>
          <w:cs/>
        </w:rPr>
        <w:t>पवै</w:t>
      </w:r>
      <w:r>
        <w:t xml:space="preserve"> </w:t>
      </w:r>
      <w:r>
        <w:rPr>
          <w:cs/>
        </w:rPr>
        <w:t>दरगहि</w:t>
      </w:r>
      <w:r>
        <w:t xml:space="preserve"> </w:t>
      </w:r>
      <w:r>
        <w:rPr>
          <w:cs/>
        </w:rPr>
        <w:t>होइ</w:t>
      </w:r>
      <w:r>
        <w:t xml:space="preserve"> </w:t>
      </w:r>
      <w:r>
        <w:rPr>
          <w:cs/>
        </w:rPr>
        <w:t>खुआरु</w:t>
      </w:r>
      <w:r>
        <w:t xml:space="preserve"> </w:t>
      </w:r>
      <w:r>
        <w:rPr>
          <w:cs/>
        </w:rPr>
        <w:t>॥२॥</w:t>
      </w:r>
    </w:p>
    <w:p w:rsidR="00A75876" w:rsidRDefault="00A75876">
      <w:pPr>
        <w:pStyle w:val="SGGSRoman"/>
      </w:pPr>
      <w:r>
        <w:t>naanak je manmukh kamaavai so thaa-ay naa pavai dargahi ho-ay khu-aar. ||2||</w:t>
      </w:r>
    </w:p>
    <w:p w:rsidR="00A75876" w:rsidRDefault="00A75876">
      <w:pPr>
        <w:pStyle w:val="SGGSTrans"/>
      </w:pPr>
      <w:r>
        <w:t>O Nanak, whatever the self-willed manmukh does, is not acceptable; in the Court of the Lord, he is dishonored. ||2||</w:t>
      </w:r>
    </w:p>
    <w:p w:rsidR="00A75876" w:rsidRDefault="00A75876">
      <w:pPr>
        <w:pStyle w:val="SGGSGurm"/>
      </w:pPr>
      <w:r>
        <w:rPr>
          <w:cs/>
          <w:lang w:bidi="pa-IN"/>
        </w:rPr>
        <w:t xml:space="preserve">ਸਲੋਕ ਮਃ ੩ </w:t>
      </w:r>
      <w:r>
        <w:rPr>
          <w:cs/>
        </w:rPr>
        <w:t xml:space="preserve">॥ </w:t>
      </w:r>
      <w:r>
        <w:rPr>
          <w:color w:val="008000"/>
          <w:sz w:val="18"/>
        </w:rPr>
        <w:t>(552)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ਕੀ ਸੇਵਾ ਸਫਲ ਹੈ ਜੇ ਕੋ ਕਰੇ ਚਿਤੁ ਲਾਇ ॥ </w:t>
      </w:r>
      <w:r>
        <w:rPr>
          <w:color w:val="008000"/>
          <w:sz w:val="18"/>
        </w:rPr>
        <w:t>(552)</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सफल</w:t>
      </w:r>
      <w:r>
        <w:t xml:space="preserve"> </w:t>
      </w:r>
      <w:r>
        <w:rPr>
          <w:cs/>
        </w:rPr>
        <w:t>है</w:t>
      </w:r>
      <w:r>
        <w:t xml:space="preserve"> </w:t>
      </w:r>
      <w:r>
        <w:rPr>
          <w:cs/>
        </w:rPr>
        <w:t>जे</w:t>
      </w:r>
      <w:r>
        <w:t xml:space="preserve"> </w:t>
      </w:r>
      <w:r>
        <w:rPr>
          <w:cs/>
        </w:rPr>
        <w:t>को</w:t>
      </w:r>
      <w:r>
        <w:t xml:space="preserve"> </w:t>
      </w:r>
      <w:r>
        <w:rPr>
          <w:cs/>
        </w:rPr>
        <w:t>करे</w:t>
      </w:r>
      <w:r>
        <w:t xml:space="preserve"> </w:t>
      </w:r>
      <w:r>
        <w:rPr>
          <w:cs/>
        </w:rPr>
        <w:t>चितु</w:t>
      </w:r>
      <w:r>
        <w:t xml:space="preserve"> </w:t>
      </w:r>
      <w:r>
        <w:rPr>
          <w:cs/>
        </w:rPr>
        <w:t>लाइ</w:t>
      </w:r>
      <w:r>
        <w:t xml:space="preserve"> </w:t>
      </w:r>
      <w:r>
        <w:rPr>
          <w:cs/>
        </w:rPr>
        <w:t>॥</w:t>
      </w:r>
    </w:p>
    <w:p w:rsidR="00A75876" w:rsidRDefault="00A75876">
      <w:pPr>
        <w:pStyle w:val="SGGSRoman"/>
      </w:pPr>
      <w:r>
        <w:t>satgur kee sayvaa safal hai jay ko karay chit laa-ay.</w:t>
      </w:r>
    </w:p>
    <w:p w:rsidR="00A75876" w:rsidRDefault="00A75876">
      <w:pPr>
        <w:pStyle w:val="SGGSTrans"/>
      </w:pPr>
      <w:r>
        <w:t>Fruitful is service to the True Guru, if one does so with a sincere mind.</w:t>
      </w:r>
    </w:p>
    <w:p w:rsidR="00A75876" w:rsidRDefault="00A75876">
      <w:pPr>
        <w:pStyle w:val="SGGSGurm"/>
      </w:pPr>
      <w:r>
        <w:rPr>
          <w:cs/>
          <w:lang w:bidi="pa-IN"/>
        </w:rPr>
        <w:t xml:space="preserve">ਨਾਮੁ ਪਦਾਰਥੁ ਪਾਈਐ ਅਚਿੰਤੁ ਵਸੈ ਮਨਿ ਆਇ ॥ </w:t>
      </w:r>
      <w:r>
        <w:rPr>
          <w:color w:val="008000"/>
          <w:sz w:val="18"/>
        </w:rPr>
        <w:t>(552)</w:t>
      </w:r>
    </w:p>
    <w:p w:rsidR="00A75876" w:rsidRDefault="00A75876">
      <w:pPr>
        <w:pStyle w:val="SGGSHindi"/>
      </w:pPr>
      <w:r>
        <w:rPr>
          <w:cs/>
        </w:rPr>
        <w:t>नामु</w:t>
      </w:r>
      <w:r>
        <w:t xml:space="preserve"> </w:t>
      </w:r>
      <w:r>
        <w:rPr>
          <w:cs/>
        </w:rPr>
        <w:t>पदारथु</w:t>
      </w:r>
      <w:r>
        <w:t xml:space="preserve"> </w:t>
      </w:r>
      <w:r>
        <w:rPr>
          <w:cs/>
        </w:rPr>
        <w:t>पाईऐ</w:t>
      </w:r>
      <w:r>
        <w:t xml:space="preserve"> </w:t>
      </w:r>
      <w:r>
        <w:rPr>
          <w:cs/>
        </w:rPr>
        <w:t>अचिंतु</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naam padaarath paa-ee-ai achint vasai man aa-ay.</w:t>
      </w:r>
    </w:p>
    <w:p w:rsidR="00A75876" w:rsidRDefault="00A75876">
      <w:pPr>
        <w:pStyle w:val="SGGSTrans"/>
      </w:pPr>
      <w:r>
        <w:t>The treasure of the Naam, is obtained, and the mind comes to be free of anxiety.</w:t>
      </w:r>
    </w:p>
    <w:p w:rsidR="00A75876" w:rsidRDefault="00A75876">
      <w:pPr>
        <w:pStyle w:val="SGGSGurm"/>
      </w:pPr>
      <w:r>
        <w:rPr>
          <w:cs/>
          <w:lang w:bidi="pa-IN"/>
        </w:rPr>
        <w:t xml:space="preserve">ਜਨਮ ਮਰਨ ਦੁਖੁ ਕਟੀਐ ਹਉਮੈ ਮਮਤਾ ਜਾਇ ॥ </w:t>
      </w:r>
      <w:r>
        <w:rPr>
          <w:color w:val="008000"/>
          <w:sz w:val="18"/>
        </w:rPr>
        <w:t>(552)</w:t>
      </w:r>
    </w:p>
    <w:p w:rsidR="00A75876" w:rsidRDefault="00A75876">
      <w:pPr>
        <w:pStyle w:val="SGGSHindi"/>
      </w:pPr>
      <w:r>
        <w:rPr>
          <w:cs/>
        </w:rPr>
        <w:t>जनम</w:t>
      </w:r>
      <w:r>
        <w:t xml:space="preserve"> </w:t>
      </w:r>
      <w:r>
        <w:rPr>
          <w:cs/>
        </w:rPr>
        <w:t>मरन</w:t>
      </w:r>
      <w:r>
        <w:t xml:space="preserve"> </w:t>
      </w:r>
      <w:r>
        <w:rPr>
          <w:cs/>
        </w:rPr>
        <w:t>दुखु</w:t>
      </w:r>
      <w:r>
        <w:t xml:space="preserve"> </w:t>
      </w:r>
      <w:r>
        <w:rPr>
          <w:cs/>
        </w:rPr>
        <w:t>कटीऐ</w:t>
      </w:r>
      <w:r>
        <w:t xml:space="preserve"> </w:t>
      </w:r>
      <w:r>
        <w:rPr>
          <w:cs/>
        </w:rPr>
        <w:t>हउमै</w:t>
      </w:r>
      <w:r>
        <w:t xml:space="preserve"> </w:t>
      </w:r>
      <w:r>
        <w:rPr>
          <w:cs/>
        </w:rPr>
        <w:t>ममता</w:t>
      </w:r>
      <w:r>
        <w:t xml:space="preserve"> </w:t>
      </w:r>
      <w:r>
        <w:rPr>
          <w:cs/>
        </w:rPr>
        <w:t>जाइ</w:t>
      </w:r>
      <w:r>
        <w:t xml:space="preserve"> </w:t>
      </w:r>
      <w:r>
        <w:rPr>
          <w:cs/>
        </w:rPr>
        <w:t>॥</w:t>
      </w:r>
    </w:p>
    <w:p w:rsidR="00A75876" w:rsidRDefault="00A75876">
      <w:pPr>
        <w:pStyle w:val="SGGSRoman"/>
      </w:pPr>
      <w:r>
        <w:t>janam maran dukh katee-ai ha-umai mamtaa jaa-ay.</w:t>
      </w:r>
    </w:p>
    <w:p w:rsidR="00A75876" w:rsidRDefault="00A75876">
      <w:pPr>
        <w:pStyle w:val="SGGSTrans"/>
      </w:pPr>
      <w:r>
        <w:t>The pains of birth and death are eradicated, and the mind is rid of egotism and self-conceit.</w:t>
      </w:r>
    </w:p>
    <w:p w:rsidR="00A75876" w:rsidRDefault="00A75876">
      <w:pPr>
        <w:pStyle w:val="SGGSGurm"/>
      </w:pPr>
      <w:r>
        <w:rPr>
          <w:cs/>
          <w:lang w:bidi="pa-IN"/>
        </w:rPr>
        <w:t xml:space="preserve">ਉਤਮ ਪਦਵੀ ਪਾਈਐ ਸਚੇ ਰਹੈ ਸਮਾਇ ॥ </w:t>
      </w:r>
      <w:r>
        <w:rPr>
          <w:color w:val="008000"/>
          <w:sz w:val="18"/>
        </w:rPr>
        <w:t>(552)</w:t>
      </w:r>
    </w:p>
    <w:p w:rsidR="00A75876" w:rsidRDefault="00A75876">
      <w:pPr>
        <w:pStyle w:val="SGGSHindi"/>
      </w:pPr>
      <w:r>
        <w:rPr>
          <w:cs/>
        </w:rPr>
        <w:t>उतम</w:t>
      </w:r>
      <w:r>
        <w:t xml:space="preserve"> </w:t>
      </w:r>
      <w:r>
        <w:rPr>
          <w:cs/>
        </w:rPr>
        <w:t>पदवी</w:t>
      </w:r>
      <w:r>
        <w:t xml:space="preserve"> </w:t>
      </w:r>
      <w:r>
        <w:rPr>
          <w:cs/>
        </w:rPr>
        <w:t>पाईऐ</w:t>
      </w:r>
      <w:r>
        <w:t xml:space="preserve"> </w:t>
      </w:r>
      <w:r>
        <w:rPr>
          <w:cs/>
        </w:rPr>
        <w:t>सचे</w:t>
      </w:r>
      <w:r>
        <w:t xml:space="preserve"> </w:t>
      </w:r>
      <w:r>
        <w:rPr>
          <w:cs/>
        </w:rPr>
        <w:t>रहै</w:t>
      </w:r>
      <w:r>
        <w:t xml:space="preserve"> </w:t>
      </w:r>
      <w:r>
        <w:rPr>
          <w:cs/>
        </w:rPr>
        <w:t>समाइ</w:t>
      </w:r>
      <w:r>
        <w:t xml:space="preserve"> </w:t>
      </w:r>
      <w:r>
        <w:rPr>
          <w:cs/>
        </w:rPr>
        <w:t>॥</w:t>
      </w:r>
    </w:p>
    <w:p w:rsidR="00A75876" w:rsidRDefault="00A75876">
      <w:pPr>
        <w:pStyle w:val="SGGSRoman"/>
      </w:pPr>
      <w:r>
        <w:t>utam padvee paa-ee-ai sachay rahai samaa-ay.</w:t>
      </w:r>
    </w:p>
    <w:p w:rsidR="00A75876" w:rsidRDefault="00A75876">
      <w:pPr>
        <w:pStyle w:val="SGGSTrans"/>
      </w:pPr>
      <w:r>
        <w:t>One achieves the ultimate state, and remains absorbed in the True Lord.</w:t>
      </w:r>
    </w:p>
    <w:p w:rsidR="00A75876" w:rsidRDefault="00A75876">
      <w:pPr>
        <w:pStyle w:val="SGGSGurm"/>
      </w:pPr>
      <w:r>
        <w:rPr>
          <w:cs/>
          <w:lang w:bidi="pa-IN"/>
        </w:rPr>
        <w:t>ਨਾਨਕ ਪੂਰਬਿ ਜਿਨ ਕਉ ਲਿਖਿਆ ਤਿਨਾ ਸਤਿਗੁਰੁ ਮਿਲਿਆ ਆਇ ॥੧</w:t>
      </w:r>
      <w:r>
        <w:rPr>
          <w:cs/>
        </w:rPr>
        <w:t xml:space="preserve">॥ </w:t>
      </w:r>
      <w:r>
        <w:rPr>
          <w:color w:val="008000"/>
          <w:sz w:val="18"/>
        </w:rPr>
        <w:t>(552)</w:t>
      </w:r>
    </w:p>
    <w:p w:rsidR="00A75876" w:rsidRDefault="00A75876">
      <w:pPr>
        <w:pStyle w:val="SGGSHindi"/>
      </w:pPr>
      <w:r>
        <w:rPr>
          <w:cs/>
        </w:rPr>
        <w:t>नानक</w:t>
      </w:r>
      <w:r>
        <w:t xml:space="preserve"> </w:t>
      </w:r>
      <w:r>
        <w:rPr>
          <w:cs/>
        </w:rPr>
        <w:t>पूरबि</w:t>
      </w:r>
      <w:r>
        <w:t xml:space="preserve"> </w:t>
      </w:r>
      <w:r>
        <w:rPr>
          <w:cs/>
        </w:rPr>
        <w:t>जिन</w:t>
      </w:r>
      <w:r>
        <w:t xml:space="preserve"> </w:t>
      </w:r>
      <w:r>
        <w:rPr>
          <w:cs/>
        </w:rPr>
        <w:t>कउ</w:t>
      </w:r>
      <w:r>
        <w:t xml:space="preserve"> </w:t>
      </w:r>
      <w:r>
        <w:rPr>
          <w:cs/>
        </w:rPr>
        <w:t>लिखिआ</w:t>
      </w:r>
      <w:r>
        <w:t xml:space="preserve"> </w:t>
      </w:r>
      <w:r>
        <w:rPr>
          <w:cs/>
        </w:rPr>
        <w:t>तिना</w:t>
      </w:r>
      <w:r>
        <w:t xml:space="preserve"> </w:t>
      </w:r>
      <w:r>
        <w:rPr>
          <w:cs/>
        </w:rPr>
        <w:t>सतिगुरु</w:t>
      </w:r>
      <w:r>
        <w:t xml:space="preserve"> </w:t>
      </w:r>
      <w:r>
        <w:rPr>
          <w:cs/>
        </w:rPr>
        <w:t>मिलिआ</w:t>
      </w:r>
      <w:r>
        <w:t xml:space="preserve"> </w:t>
      </w:r>
      <w:r>
        <w:rPr>
          <w:cs/>
        </w:rPr>
        <w:t>आइ</w:t>
      </w:r>
      <w:r>
        <w:t xml:space="preserve"> </w:t>
      </w:r>
      <w:r>
        <w:rPr>
          <w:cs/>
        </w:rPr>
        <w:t>॥१॥</w:t>
      </w:r>
    </w:p>
    <w:p w:rsidR="00A75876" w:rsidRDefault="00A75876">
      <w:pPr>
        <w:pStyle w:val="SGGSRoman"/>
      </w:pPr>
      <w:r>
        <w:t>naanak poorab jin ka-o likhi-aa tinaa satgur mili-aa aa-ay. ||1||</w:t>
      </w:r>
    </w:p>
    <w:p w:rsidR="00A75876" w:rsidRDefault="00A75876">
      <w:pPr>
        <w:pStyle w:val="SGGSTrans"/>
      </w:pPr>
      <w:r>
        <w:t>O Nanak, the True Guru comes and meets those who have such pre-ordained destiny. ||1||</w:t>
      </w:r>
    </w:p>
    <w:p w:rsidR="00A75876" w:rsidRDefault="00A75876">
      <w:pPr>
        <w:pStyle w:val="SGGSGurm"/>
      </w:pPr>
      <w:r>
        <w:rPr>
          <w:cs/>
          <w:lang w:bidi="pa-IN"/>
        </w:rPr>
        <w:t xml:space="preserve">ਮਃ ੩ </w:t>
      </w:r>
      <w:r>
        <w:rPr>
          <w:cs/>
        </w:rPr>
        <w:t xml:space="preserve">॥ </w:t>
      </w:r>
      <w:r>
        <w:rPr>
          <w:color w:val="008000"/>
          <w:sz w:val="18"/>
        </w:rPr>
        <w:t>(552)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ਨਾਮਿ ਰਤਾ ਸਤਿਗੁਰੂ ਹੈ ਕਲਿਜੁਗ ਬੋਹਿਥੁ ਹੋਇ ॥ </w:t>
      </w:r>
      <w:r>
        <w:rPr>
          <w:color w:val="008000"/>
          <w:sz w:val="18"/>
        </w:rPr>
        <w:t>(552)</w:t>
      </w:r>
    </w:p>
    <w:p w:rsidR="00A75876" w:rsidRDefault="00A75876">
      <w:pPr>
        <w:pStyle w:val="SGGSHindi"/>
      </w:pPr>
      <w:r>
        <w:rPr>
          <w:cs/>
        </w:rPr>
        <w:t>नामि</w:t>
      </w:r>
      <w:r>
        <w:t xml:space="preserve"> </w:t>
      </w:r>
      <w:r>
        <w:rPr>
          <w:cs/>
        </w:rPr>
        <w:t>रता</w:t>
      </w:r>
      <w:r>
        <w:t xml:space="preserve"> </w:t>
      </w:r>
      <w:r>
        <w:rPr>
          <w:cs/>
        </w:rPr>
        <w:t>सतिगुरू</w:t>
      </w:r>
      <w:r>
        <w:t xml:space="preserve"> </w:t>
      </w:r>
      <w:r>
        <w:rPr>
          <w:cs/>
        </w:rPr>
        <w:t>है</w:t>
      </w:r>
      <w:r>
        <w:t xml:space="preserve"> </w:t>
      </w:r>
      <w:r>
        <w:rPr>
          <w:cs/>
        </w:rPr>
        <w:t>कलिजुग</w:t>
      </w:r>
      <w:r>
        <w:t xml:space="preserve"> </w:t>
      </w:r>
      <w:r>
        <w:rPr>
          <w:cs/>
        </w:rPr>
        <w:t>बोहिथु</w:t>
      </w:r>
      <w:r>
        <w:t xml:space="preserve"> </w:t>
      </w:r>
      <w:r>
        <w:rPr>
          <w:cs/>
        </w:rPr>
        <w:t>होइ</w:t>
      </w:r>
      <w:r>
        <w:t xml:space="preserve"> </w:t>
      </w:r>
      <w:r>
        <w:rPr>
          <w:cs/>
        </w:rPr>
        <w:t>॥</w:t>
      </w:r>
    </w:p>
    <w:p w:rsidR="00A75876" w:rsidRDefault="00A75876">
      <w:pPr>
        <w:pStyle w:val="SGGSRoman"/>
      </w:pPr>
      <w:r>
        <w:t>naam rataa satguroo hai kalijug bohith ho-ay.</w:t>
      </w:r>
    </w:p>
    <w:p w:rsidR="00A75876" w:rsidRDefault="00A75876">
      <w:pPr>
        <w:pStyle w:val="SGGSTrans"/>
      </w:pPr>
      <w:r>
        <w:t>The True Guru is imbued with the Naam, the Name of the Lord; He is the boat in this Dark Age of Kali Yuga.</w:t>
      </w:r>
    </w:p>
    <w:p w:rsidR="00A75876" w:rsidRDefault="00A75876">
      <w:pPr>
        <w:pStyle w:val="SGGSGurm"/>
      </w:pPr>
      <w:r>
        <w:rPr>
          <w:cs/>
          <w:lang w:bidi="pa-IN"/>
        </w:rPr>
        <w:t>ਗੁਰਮੁਖਿ ਹੋਵੈ ਸੁ ਪਾਰਿ ਪਵੈ ਜਿਨਾ ਅੰਦਰਿ ਸਚਾ ਸੋਇ</w:t>
      </w:r>
      <w:r>
        <w:rPr>
          <w:cs/>
        </w:rPr>
        <w:t xml:space="preserve"> ॥ </w:t>
      </w:r>
      <w:r>
        <w:rPr>
          <w:color w:val="008000"/>
          <w:sz w:val="18"/>
        </w:rPr>
        <w:t>(552)</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पारि</w:t>
      </w:r>
      <w:r>
        <w:t xml:space="preserve"> </w:t>
      </w:r>
      <w:r>
        <w:rPr>
          <w:cs/>
        </w:rPr>
        <w:t>पवै</w:t>
      </w:r>
      <w:r>
        <w:t xml:space="preserve"> </w:t>
      </w:r>
      <w:r>
        <w:rPr>
          <w:cs/>
        </w:rPr>
        <w:t>जिना</w:t>
      </w:r>
      <w:r>
        <w:t xml:space="preserve"> </w:t>
      </w:r>
      <w:r>
        <w:rPr>
          <w:cs/>
        </w:rPr>
        <w:t>अंदरि</w:t>
      </w:r>
      <w:r>
        <w:t xml:space="preserve"> </w:t>
      </w:r>
      <w:r>
        <w:rPr>
          <w:cs/>
        </w:rPr>
        <w:t>सचा</w:t>
      </w:r>
      <w:r>
        <w:t xml:space="preserve"> </w:t>
      </w:r>
      <w:r>
        <w:rPr>
          <w:cs/>
        </w:rPr>
        <w:t>सोइ</w:t>
      </w:r>
      <w:r>
        <w:t xml:space="preserve"> </w:t>
      </w:r>
      <w:r>
        <w:rPr>
          <w:cs/>
        </w:rPr>
        <w:t>॥</w:t>
      </w:r>
    </w:p>
    <w:p w:rsidR="00A75876" w:rsidRDefault="00A75876">
      <w:pPr>
        <w:pStyle w:val="SGGSRoman"/>
      </w:pPr>
      <w:r>
        <w:t>gurmukh hovai so paar pavai jinaa andar sachaa so-ay.</w:t>
      </w:r>
    </w:p>
    <w:p w:rsidR="00A75876" w:rsidRDefault="00A75876">
      <w:pPr>
        <w:pStyle w:val="SGGSTrans"/>
      </w:pPr>
      <w:r>
        <w:t>One who becomes Gurmukh crosses over; the True Lord dwells within him.</w:t>
      </w:r>
    </w:p>
    <w:p w:rsidR="00A75876" w:rsidRDefault="00A75876">
      <w:pPr>
        <w:pStyle w:val="SGGSGurm"/>
      </w:pPr>
      <w:r>
        <w:rPr>
          <w:cs/>
          <w:lang w:bidi="pa-IN"/>
        </w:rPr>
        <w:t xml:space="preserve">ਨਾਮੁ ਸਮ੍ਹ੍ਹਾਲੇ ਨਾਮੁ ਸੰਗ੍ਰਹੈ ਨਾਮੇ ਹੀ ਪਤਿ ਹੋਇ ॥ </w:t>
      </w:r>
      <w:r>
        <w:rPr>
          <w:color w:val="008000"/>
          <w:sz w:val="18"/>
        </w:rPr>
        <w:t>(552)</w:t>
      </w:r>
    </w:p>
    <w:p w:rsidR="00A75876" w:rsidRDefault="00A75876">
      <w:pPr>
        <w:pStyle w:val="SGGSHindi"/>
      </w:pPr>
      <w:r>
        <w:rPr>
          <w:cs/>
        </w:rPr>
        <w:t>नामु</w:t>
      </w:r>
      <w:r>
        <w:t xml:space="preserve"> </w:t>
      </w:r>
      <w:r>
        <w:rPr>
          <w:cs/>
        </w:rPr>
        <w:t>सम्हाले</w:t>
      </w:r>
      <w:r>
        <w:t xml:space="preserve"> </w:t>
      </w:r>
      <w:r>
        <w:rPr>
          <w:cs/>
        </w:rPr>
        <w:t>नामु</w:t>
      </w:r>
      <w:r>
        <w:t xml:space="preserve"> </w:t>
      </w:r>
      <w:r>
        <w:rPr>
          <w:cs/>
        </w:rPr>
        <w:t>संग्रहै</w:t>
      </w:r>
      <w:r>
        <w:t xml:space="preserve"> </w:t>
      </w:r>
      <w:r>
        <w:rPr>
          <w:cs/>
        </w:rPr>
        <w:t>नामे</w:t>
      </w:r>
      <w:r>
        <w:t xml:space="preserve"> </w:t>
      </w:r>
      <w:r>
        <w:rPr>
          <w:cs/>
        </w:rPr>
        <w:t>ही</w:t>
      </w:r>
      <w:r>
        <w:t xml:space="preserve"> </w:t>
      </w:r>
      <w:r>
        <w:rPr>
          <w:cs/>
        </w:rPr>
        <w:t>पति</w:t>
      </w:r>
      <w:r>
        <w:t xml:space="preserve"> </w:t>
      </w:r>
      <w:r>
        <w:rPr>
          <w:cs/>
        </w:rPr>
        <w:t>होइ</w:t>
      </w:r>
      <w:r>
        <w:t xml:space="preserve"> </w:t>
      </w:r>
      <w:r>
        <w:rPr>
          <w:cs/>
        </w:rPr>
        <w:t>॥</w:t>
      </w:r>
    </w:p>
    <w:p w:rsidR="00A75876" w:rsidRDefault="00A75876">
      <w:pPr>
        <w:pStyle w:val="SGGSRoman"/>
      </w:pPr>
      <w:r>
        <w:t>naam sam</w:t>
      </w:r>
      <w:r>
        <w:rPr>
          <w:vertAlign w:val="superscript"/>
        </w:rPr>
        <w:t>H</w:t>
      </w:r>
      <w:r>
        <w:t>aalay naam sangrahai naamay hee pat ho-ay.</w:t>
      </w:r>
    </w:p>
    <w:p w:rsidR="00A75876" w:rsidRDefault="00A75876">
      <w:pPr>
        <w:pStyle w:val="SGGSTrans"/>
      </w:pPr>
      <w:r>
        <w:t>He remembers the Naam, he gathers in the Naam, and he obtains honor through the Naam.</w:t>
      </w:r>
    </w:p>
    <w:p w:rsidR="00A75876" w:rsidRDefault="00A75876">
      <w:pPr>
        <w:pStyle w:val="SGGSGurm"/>
      </w:pPr>
      <w:r>
        <w:rPr>
          <w:cs/>
          <w:lang w:bidi="pa-IN"/>
        </w:rPr>
        <w:t>ਨਾਨਕ ਸਤਿਗੁਰੁ ਪਾਇਆ ਕਰਮਿ ਪਰਾਪਤਿ ਹੋਇ ॥੨</w:t>
      </w:r>
      <w:r>
        <w:rPr>
          <w:cs/>
        </w:rPr>
        <w:t xml:space="preserve">॥ </w:t>
      </w:r>
      <w:r>
        <w:rPr>
          <w:color w:val="008000"/>
          <w:sz w:val="18"/>
        </w:rPr>
        <w:t>(552)</w:t>
      </w:r>
    </w:p>
    <w:p w:rsidR="00A75876" w:rsidRDefault="00A75876">
      <w:pPr>
        <w:pStyle w:val="SGGSHindi"/>
      </w:pPr>
      <w:r>
        <w:rPr>
          <w:cs/>
        </w:rPr>
        <w:t>नानक</w:t>
      </w:r>
      <w:r>
        <w:t xml:space="preserve"> </w:t>
      </w:r>
      <w:r>
        <w:rPr>
          <w:cs/>
        </w:rPr>
        <w:t>सतिगुरु</w:t>
      </w:r>
      <w:r>
        <w:t xml:space="preserve"> </w:t>
      </w:r>
      <w:r>
        <w:rPr>
          <w:cs/>
        </w:rPr>
        <w:t>पाइआ</w:t>
      </w:r>
      <w:r>
        <w:t xml:space="preserve"> </w:t>
      </w:r>
      <w:r>
        <w:rPr>
          <w:cs/>
        </w:rPr>
        <w:t>करमि</w:t>
      </w:r>
      <w:r>
        <w:t xml:space="preserve"> </w:t>
      </w:r>
      <w:r>
        <w:rPr>
          <w:cs/>
        </w:rPr>
        <w:t>परापति</w:t>
      </w:r>
      <w:r>
        <w:t xml:space="preserve"> </w:t>
      </w:r>
      <w:r>
        <w:rPr>
          <w:cs/>
        </w:rPr>
        <w:t>होइ</w:t>
      </w:r>
      <w:r>
        <w:t xml:space="preserve"> </w:t>
      </w:r>
      <w:r>
        <w:rPr>
          <w:cs/>
        </w:rPr>
        <w:t>॥२॥</w:t>
      </w:r>
    </w:p>
    <w:p w:rsidR="00A75876" w:rsidRDefault="00A75876">
      <w:pPr>
        <w:pStyle w:val="SGGSRoman"/>
      </w:pPr>
      <w:r>
        <w:t>naanak satgur paa-i-aa karam paraapat ho-ay. ||2||</w:t>
      </w:r>
    </w:p>
    <w:p w:rsidR="00A75876" w:rsidRDefault="00A75876">
      <w:pPr>
        <w:pStyle w:val="SGGSTrans"/>
      </w:pPr>
      <w:r>
        <w:t>Nanak has found the True Guru; by His Grace, the Name is obtained. ||2||</w:t>
      </w:r>
    </w:p>
    <w:p w:rsidR="00A75876" w:rsidRDefault="00A75876">
      <w:pPr>
        <w:pStyle w:val="SGGSGurm"/>
      </w:pPr>
      <w:r>
        <w:rPr>
          <w:cs/>
          <w:lang w:bidi="pa-IN"/>
        </w:rPr>
        <w:t xml:space="preserve">ਮਃ ੩ </w:t>
      </w:r>
      <w:r>
        <w:rPr>
          <w:cs/>
        </w:rPr>
        <w:t xml:space="preserve">॥ </w:t>
      </w:r>
      <w:r>
        <w:rPr>
          <w:color w:val="008000"/>
          <w:sz w:val="18"/>
        </w:rPr>
        <w:t>(552)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ਇਕਿ ਸਤਿਗੁਰ ਕੀ ਸੇਵਾ ਕਰਹਿ ਚਾਕਰੀ ਹਰਿ ਨਾਮੇ ਲਗੈ ਪਿਆਰੁ ॥ </w:t>
      </w:r>
      <w:r>
        <w:rPr>
          <w:color w:val="008000"/>
          <w:sz w:val="18"/>
        </w:rPr>
        <w:t>(552)</w:t>
      </w:r>
    </w:p>
    <w:p w:rsidR="00A75876" w:rsidRDefault="00A75876">
      <w:pPr>
        <w:pStyle w:val="SGGSHindi"/>
      </w:pPr>
      <w:r>
        <w:rPr>
          <w:cs/>
        </w:rPr>
        <w:t>इकि</w:t>
      </w:r>
      <w:r>
        <w:t xml:space="preserve"> </w:t>
      </w:r>
      <w:r>
        <w:rPr>
          <w:cs/>
        </w:rPr>
        <w:t>सतिगुर</w:t>
      </w:r>
      <w:r>
        <w:t xml:space="preserve"> </w:t>
      </w:r>
      <w:r>
        <w:rPr>
          <w:cs/>
        </w:rPr>
        <w:t>की</w:t>
      </w:r>
      <w:r>
        <w:t xml:space="preserve"> </w:t>
      </w:r>
      <w:r>
        <w:rPr>
          <w:cs/>
        </w:rPr>
        <w:t>सेवा</w:t>
      </w:r>
      <w:r>
        <w:t xml:space="preserve"> </w:t>
      </w:r>
      <w:r>
        <w:rPr>
          <w:cs/>
        </w:rPr>
        <w:t>करहि</w:t>
      </w:r>
      <w:r>
        <w:t xml:space="preserve"> </w:t>
      </w:r>
      <w:r>
        <w:rPr>
          <w:cs/>
        </w:rPr>
        <w:t>चाकरी</w:t>
      </w:r>
      <w:r>
        <w:t xml:space="preserve"> </w:t>
      </w:r>
      <w:r>
        <w:rPr>
          <w:cs/>
        </w:rPr>
        <w:t>हरि</w:t>
      </w:r>
      <w:r>
        <w:t xml:space="preserve"> </w:t>
      </w:r>
      <w:r>
        <w:rPr>
          <w:cs/>
        </w:rPr>
        <w:t>नामे</w:t>
      </w:r>
      <w:r>
        <w:t xml:space="preserve"> </w:t>
      </w:r>
      <w:r>
        <w:rPr>
          <w:cs/>
        </w:rPr>
        <w:t>लगै</w:t>
      </w:r>
      <w:r>
        <w:t xml:space="preserve"> </w:t>
      </w:r>
      <w:r>
        <w:rPr>
          <w:cs/>
        </w:rPr>
        <w:t>पिआरु</w:t>
      </w:r>
      <w:r>
        <w:t xml:space="preserve"> </w:t>
      </w:r>
      <w:r>
        <w:rPr>
          <w:cs/>
        </w:rPr>
        <w:t>॥</w:t>
      </w:r>
    </w:p>
    <w:p w:rsidR="00A75876" w:rsidRDefault="00A75876">
      <w:pPr>
        <w:pStyle w:val="SGGSRoman"/>
      </w:pPr>
      <w:r>
        <w:t>ik satgur kee sayvaa karahi chaakree har naamay lagai pi-aar.</w:t>
      </w:r>
    </w:p>
    <w:p w:rsidR="00A75876" w:rsidRDefault="00A75876">
      <w:pPr>
        <w:pStyle w:val="SGGSTrans"/>
      </w:pPr>
      <w:r>
        <w:t>Some wait upon and serve the True Guru; they embrace love for the Lord's Name.</w:t>
      </w:r>
    </w:p>
    <w:p w:rsidR="00A75876" w:rsidRDefault="00A75876">
      <w:pPr>
        <w:pStyle w:val="SGGSGurm"/>
      </w:pPr>
      <w:r>
        <w:rPr>
          <w:cs/>
          <w:lang w:bidi="pa-IN"/>
        </w:rPr>
        <w:t>ਨਾਨਕ ਜਨਮੁ ਸਵਾਰਨਿ ਆਪਣਾ ਕੁਲ ਕਾ ਕਰਨਿ ਉਧਾਰੁ ॥੨</w:t>
      </w:r>
      <w:r>
        <w:rPr>
          <w:cs/>
        </w:rPr>
        <w:t xml:space="preserve">॥ </w:t>
      </w:r>
      <w:r>
        <w:rPr>
          <w:color w:val="008000"/>
          <w:sz w:val="18"/>
        </w:rPr>
        <w:t>(552)</w:t>
      </w:r>
    </w:p>
    <w:p w:rsidR="00A75876" w:rsidRDefault="00A75876">
      <w:pPr>
        <w:pStyle w:val="SGGSHindi"/>
      </w:pPr>
      <w:r>
        <w:rPr>
          <w:cs/>
        </w:rPr>
        <w:t>नानक</w:t>
      </w:r>
      <w:r>
        <w:t xml:space="preserve"> </w:t>
      </w:r>
      <w:r>
        <w:rPr>
          <w:cs/>
        </w:rPr>
        <w:t>जनमु</w:t>
      </w:r>
      <w:r>
        <w:t xml:space="preserve"> </w:t>
      </w:r>
      <w:r>
        <w:rPr>
          <w:cs/>
        </w:rPr>
        <w:t>सवारनि</w:t>
      </w:r>
      <w:r>
        <w:t xml:space="preserve"> </w:t>
      </w:r>
      <w:r>
        <w:rPr>
          <w:cs/>
        </w:rPr>
        <w:t>आपणा</w:t>
      </w:r>
      <w:r>
        <w:t xml:space="preserve"> </w:t>
      </w:r>
      <w:r>
        <w:rPr>
          <w:cs/>
        </w:rPr>
        <w:t>कुल</w:t>
      </w:r>
      <w:r>
        <w:t xml:space="preserve"> </w:t>
      </w:r>
      <w:r>
        <w:rPr>
          <w:cs/>
        </w:rPr>
        <w:t>का</w:t>
      </w:r>
      <w:r>
        <w:t xml:space="preserve"> </w:t>
      </w:r>
      <w:r>
        <w:rPr>
          <w:cs/>
        </w:rPr>
        <w:t>करनि</w:t>
      </w:r>
      <w:r>
        <w:t xml:space="preserve"> </w:t>
      </w:r>
      <w:r>
        <w:rPr>
          <w:cs/>
        </w:rPr>
        <w:t>उधारु</w:t>
      </w:r>
      <w:r>
        <w:t xml:space="preserve"> </w:t>
      </w:r>
      <w:r>
        <w:rPr>
          <w:cs/>
        </w:rPr>
        <w:t>॥२॥</w:t>
      </w:r>
    </w:p>
    <w:p w:rsidR="00A75876" w:rsidRDefault="00A75876">
      <w:pPr>
        <w:pStyle w:val="SGGSRoman"/>
      </w:pPr>
      <w:r>
        <w:t>naanak janam savaaran aapnaa kul kaa karan uDhaar. ||2||</w:t>
      </w:r>
    </w:p>
    <w:p w:rsidR="00A75876" w:rsidRDefault="00A75876">
      <w:pPr>
        <w:pStyle w:val="SGGSTrans"/>
      </w:pPr>
      <w:r>
        <w:t>O Nanak, they reform their lives, and redeem their generations as well. ||2||</w:t>
      </w:r>
    </w:p>
    <w:p w:rsidR="00A75876" w:rsidRDefault="00A75876">
      <w:pPr>
        <w:pStyle w:val="SGGSGurm"/>
      </w:pPr>
      <w:r>
        <w:rPr>
          <w:cs/>
          <w:lang w:bidi="pa-IN"/>
        </w:rPr>
        <w:t xml:space="preserve">ਸਲੋਕੁ ਮਃ ੩ </w:t>
      </w:r>
      <w:r>
        <w:rPr>
          <w:cs/>
        </w:rPr>
        <w:t xml:space="preserve">॥ </w:t>
      </w:r>
      <w:r>
        <w:rPr>
          <w:color w:val="008000"/>
          <w:sz w:val="18"/>
        </w:rPr>
        <w:t>(553)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ਏਹਾ ਸੰਧਿਆ ਪਰਵਾਣੁ ਹੈ ਜਿਤੁ ਹਰਿ ਪ੍ਰਭੁ ਮੇਰਾ ਚਿਤਿ ਆਵੈ ॥ </w:t>
      </w:r>
      <w:r>
        <w:rPr>
          <w:color w:val="008000"/>
          <w:sz w:val="18"/>
        </w:rPr>
        <w:t>(553)</w:t>
      </w:r>
    </w:p>
    <w:p w:rsidR="00A75876" w:rsidRDefault="00A75876">
      <w:pPr>
        <w:pStyle w:val="SGGSHindi"/>
      </w:pPr>
      <w:r>
        <w:rPr>
          <w:cs/>
        </w:rPr>
        <w:t>एहा</w:t>
      </w:r>
      <w:r>
        <w:t xml:space="preserve"> </w:t>
      </w:r>
      <w:r>
        <w:rPr>
          <w:cs/>
        </w:rPr>
        <w:t>संधिआ</w:t>
      </w:r>
      <w:r>
        <w:t xml:space="preserve"> </w:t>
      </w:r>
      <w:r>
        <w:rPr>
          <w:cs/>
        </w:rPr>
        <w:t>परवाणु</w:t>
      </w:r>
      <w:r>
        <w:t xml:space="preserve"> </w:t>
      </w:r>
      <w:r>
        <w:rPr>
          <w:cs/>
        </w:rPr>
        <w:t>है</w:t>
      </w:r>
      <w:r>
        <w:t xml:space="preserve"> </w:t>
      </w:r>
      <w:r>
        <w:rPr>
          <w:cs/>
        </w:rPr>
        <w:t>जितु</w:t>
      </w:r>
      <w:r>
        <w:t xml:space="preserve"> </w:t>
      </w:r>
      <w:r>
        <w:rPr>
          <w:cs/>
        </w:rPr>
        <w:t>हरि</w:t>
      </w:r>
      <w:r>
        <w:t xml:space="preserve"> </w:t>
      </w:r>
      <w:r>
        <w:rPr>
          <w:cs/>
        </w:rPr>
        <w:t>प्रभु</w:t>
      </w:r>
      <w:r>
        <w:t xml:space="preserve"> </w:t>
      </w:r>
      <w:r>
        <w:rPr>
          <w:cs/>
        </w:rPr>
        <w:t>मेरा</w:t>
      </w:r>
      <w:r>
        <w:t xml:space="preserve"> </w:t>
      </w:r>
      <w:r>
        <w:rPr>
          <w:cs/>
        </w:rPr>
        <w:t>चिति</w:t>
      </w:r>
      <w:r>
        <w:t xml:space="preserve"> </w:t>
      </w:r>
      <w:r>
        <w:rPr>
          <w:cs/>
        </w:rPr>
        <w:t>आवै</w:t>
      </w:r>
      <w:r>
        <w:t xml:space="preserve"> </w:t>
      </w:r>
      <w:r>
        <w:rPr>
          <w:cs/>
        </w:rPr>
        <w:t>॥</w:t>
      </w:r>
    </w:p>
    <w:p w:rsidR="00A75876" w:rsidRDefault="00A75876">
      <w:pPr>
        <w:pStyle w:val="SGGSRoman"/>
      </w:pPr>
      <w:r>
        <w:t>ayhaa sanDhi-aa parvaan hai jit har parabh mayraa chit aavai.</w:t>
      </w:r>
    </w:p>
    <w:p w:rsidR="00A75876" w:rsidRDefault="00A75876">
      <w:pPr>
        <w:pStyle w:val="SGGSTrans"/>
      </w:pPr>
      <w:r>
        <w:t>That evening prayer alone is acceptable, which brings the Lord God to my consciousness.</w:t>
      </w:r>
    </w:p>
    <w:p w:rsidR="00A75876" w:rsidRDefault="00A75876">
      <w:pPr>
        <w:pStyle w:val="SGGSGurm"/>
      </w:pPr>
      <w:r>
        <w:rPr>
          <w:cs/>
          <w:lang w:bidi="pa-IN"/>
        </w:rPr>
        <w:t xml:space="preserve">ਹਰਿ ਸਿਉ ਪ੍ਰੀਤਿ ਊਪਜੈ ਮਾਇਆ ਮੋਹੁ ਜਲਾਵੈ ॥ </w:t>
      </w:r>
      <w:r>
        <w:rPr>
          <w:color w:val="008000"/>
          <w:sz w:val="18"/>
        </w:rPr>
        <w:t>(553)</w:t>
      </w:r>
    </w:p>
    <w:p w:rsidR="00A75876" w:rsidRDefault="00A75876">
      <w:pPr>
        <w:pStyle w:val="SGGSHindi"/>
      </w:pPr>
      <w:r>
        <w:rPr>
          <w:cs/>
        </w:rPr>
        <w:t>हरि</w:t>
      </w:r>
      <w:r>
        <w:t xml:space="preserve"> </w:t>
      </w:r>
      <w:r>
        <w:rPr>
          <w:cs/>
        </w:rPr>
        <w:t>सिउ</w:t>
      </w:r>
      <w:r>
        <w:t xml:space="preserve"> </w:t>
      </w:r>
      <w:r>
        <w:rPr>
          <w:cs/>
        </w:rPr>
        <w:t>प्रीति</w:t>
      </w:r>
      <w:r>
        <w:t xml:space="preserve"> </w:t>
      </w:r>
      <w:r>
        <w:rPr>
          <w:cs/>
        </w:rPr>
        <w:t>ऊपजै</w:t>
      </w:r>
      <w:r>
        <w:t xml:space="preserve"> </w:t>
      </w:r>
      <w:r>
        <w:rPr>
          <w:cs/>
        </w:rPr>
        <w:t>माइआ</w:t>
      </w:r>
      <w:r>
        <w:t xml:space="preserve"> </w:t>
      </w:r>
      <w:r>
        <w:rPr>
          <w:cs/>
        </w:rPr>
        <w:t>मोहु</w:t>
      </w:r>
      <w:r>
        <w:t xml:space="preserve"> </w:t>
      </w:r>
      <w:r>
        <w:rPr>
          <w:cs/>
        </w:rPr>
        <w:t>जलावै</w:t>
      </w:r>
      <w:r>
        <w:t xml:space="preserve"> </w:t>
      </w:r>
      <w:r>
        <w:rPr>
          <w:cs/>
        </w:rPr>
        <w:t>॥</w:t>
      </w:r>
    </w:p>
    <w:p w:rsidR="00A75876" w:rsidRDefault="00A75876">
      <w:pPr>
        <w:pStyle w:val="SGGSRoman"/>
      </w:pPr>
      <w:r>
        <w:t>har si-o pareet oopjai maa-i-aa moh jalaavai.</w:t>
      </w:r>
    </w:p>
    <w:p w:rsidR="00A75876" w:rsidRDefault="00A75876">
      <w:pPr>
        <w:pStyle w:val="SGGSTrans"/>
      </w:pPr>
      <w:r>
        <w:t>Love for the Lord wells up within me, and my attachment to Maya is burnt away.</w:t>
      </w:r>
    </w:p>
    <w:p w:rsidR="00A75876" w:rsidRDefault="00A75876">
      <w:pPr>
        <w:pStyle w:val="SGGSGurm"/>
      </w:pPr>
      <w:r>
        <w:rPr>
          <w:cs/>
          <w:lang w:bidi="pa-IN"/>
        </w:rPr>
        <w:t xml:space="preserve">ਗੁਰ ਪਰਸਾਦੀ ਦੁਬਿਧਾ ਮਰੈ ਮਨੂਆ ਅਸਥਿਰੁ ਸੰਧਿਆ ਕਰੇ ਵੀਚਾਰੁ ॥ </w:t>
      </w:r>
      <w:r>
        <w:rPr>
          <w:color w:val="008000"/>
          <w:sz w:val="18"/>
        </w:rPr>
        <w:t>(553)</w:t>
      </w:r>
    </w:p>
    <w:p w:rsidR="00A75876" w:rsidRDefault="00A75876">
      <w:pPr>
        <w:pStyle w:val="SGGSHindi"/>
      </w:pPr>
      <w:r>
        <w:rPr>
          <w:cs/>
        </w:rPr>
        <w:t>गुर</w:t>
      </w:r>
      <w:r>
        <w:t xml:space="preserve"> </w:t>
      </w:r>
      <w:r>
        <w:rPr>
          <w:cs/>
        </w:rPr>
        <w:t>परसादी</w:t>
      </w:r>
      <w:r>
        <w:t xml:space="preserve"> </w:t>
      </w:r>
      <w:r>
        <w:rPr>
          <w:cs/>
        </w:rPr>
        <w:t>दुबिधा</w:t>
      </w:r>
      <w:r>
        <w:t xml:space="preserve"> </w:t>
      </w:r>
      <w:r>
        <w:rPr>
          <w:cs/>
        </w:rPr>
        <w:t>मरै</w:t>
      </w:r>
      <w:r>
        <w:t xml:space="preserve"> </w:t>
      </w:r>
      <w:r>
        <w:rPr>
          <w:cs/>
        </w:rPr>
        <w:t>मनूआ</w:t>
      </w:r>
      <w:r>
        <w:t xml:space="preserve"> </w:t>
      </w:r>
      <w:r>
        <w:rPr>
          <w:cs/>
        </w:rPr>
        <w:t>असथिरु</w:t>
      </w:r>
      <w:r>
        <w:t xml:space="preserve"> </w:t>
      </w:r>
      <w:r>
        <w:rPr>
          <w:cs/>
        </w:rPr>
        <w:t>संधिआ</w:t>
      </w:r>
      <w:r>
        <w:t xml:space="preserve"> </w:t>
      </w:r>
      <w:r>
        <w:rPr>
          <w:cs/>
        </w:rPr>
        <w:t>करे</w:t>
      </w:r>
      <w:r>
        <w:t xml:space="preserve"> </w:t>
      </w:r>
      <w:r>
        <w:rPr>
          <w:cs/>
        </w:rPr>
        <w:t>वीचारु</w:t>
      </w:r>
      <w:r>
        <w:t xml:space="preserve"> </w:t>
      </w:r>
      <w:r>
        <w:rPr>
          <w:cs/>
        </w:rPr>
        <w:t>॥</w:t>
      </w:r>
    </w:p>
    <w:p w:rsidR="00A75876" w:rsidRDefault="00A75876">
      <w:pPr>
        <w:pStyle w:val="SGGSRoman"/>
      </w:pPr>
      <w:r>
        <w:t>gur parsaadee dubiDhaa marai manoo-aa asthir sanDhi-aa karay veechaar.</w:t>
      </w:r>
    </w:p>
    <w:p w:rsidR="00A75876" w:rsidRDefault="00A75876">
      <w:pPr>
        <w:pStyle w:val="SGGSTrans"/>
      </w:pPr>
      <w:r>
        <w:t>By Guru's Grace, duality is conquered, and the mind becomes stable; I have made contemplative meditation my evening prayer.</w:t>
      </w:r>
    </w:p>
    <w:p w:rsidR="00A75876" w:rsidRDefault="00A75876">
      <w:pPr>
        <w:pStyle w:val="SGGSGurm"/>
      </w:pPr>
      <w:r>
        <w:rPr>
          <w:cs/>
          <w:lang w:bidi="pa-IN"/>
        </w:rPr>
        <w:t>ਨਾਨਕ ਸੰਧਿਆ ਕਰੈ ਮਨਮੁਖੀ ਜੀਉ ਨ ਟਿਕੈ ਮਰਿ ਜੰਮੈ ਹੋਇ ਖੁਆਰੁ ॥੧</w:t>
      </w:r>
      <w:r>
        <w:rPr>
          <w:cs/>
        </w:rPr>
        <w:t xml:space="preserve">॥ </w:t>
      </w:r>
      <w:r>
        <w:rPr>
          <w:color w:val="008000"/>
          <w:sz w:val="18"/>
        </w:rPr>
        <w:t>(553)</w:t>
      </w:r>
    </w:p>
    <w:p w:rsidR="00A75876" w:rsidRDefault="00A75876">
      <w:pPr>
        <w:pStyle w:val="SGGSHindi"/>
      </w:pPr>
      <w:r>
        <w:rPr>
          <w:cs/>
        </w:rPr>
        <w:t>नानक</w:t>
      </w:r>
      <w:r>
        <w:t xml:space="preserve"> </w:t>
      </w:r>
      <w:r>
        <w:rPr>
          <w:cs/>
        </w:rPr>
        <w:t>संधिआ</w:t>
      </w:r>
      <w:r>
        <w:t xml:space="preserve"> </w:t>
      </w:r>
      <w:r>
        <w:rPr>
          <w:cs/>
        </w:rPr>
        <w:t>करै</w:t>
      </w:r>
      <w:r>
        <w:t xml:space="preserve"> </w:t>
      </w:r>
      <w:r>
        <w:rPr>
          <w:cs/>
        </w:rPr>
        <w:t>मनमुखी</w:t>
      </w:r>
      <w:r>
        <w:t xml:space="preserve"> </w:t>
      </w:r>
      <w:r>
        <w:rPr>
          <w:cs/>
        </w:rPr>
        <w:t>जीउ</w:t>
      </w:r>
      <w:r>
        <w:t xml:space="preserve"> </w:t>
      </w:r>
      <w:r>
        <w:rPr>
          <w:cs/>
        </w:rPr>
        <w:t>न</w:t>
      </w:r>
      <w:r>
        <w:t xml:space="preserve"> </w:t>
      </w:r>
      <w:r>
        <w:rPr>
          <w:cs/>
        </w:rPr>
        <w:t>टिकै</w:t>
      </w:r>
      <w:r>
        <w:t xml:space="preserve"> </w:t>
      </w:r>
      <w:r>
        <w:rPr>
          <w:cs/>
        </w:rPr>
        <w:t>मरि</w:t>
      </w:r>
      <w:r>
        <w:t xml:space="preserve"> </w:t>
      </w:r>
      <w:r>
        <w:rPr>
          <w:cs/>
        </w:rPr>
        <w:t>जमै</w:t>
      </w:r>
      <w:r>
        <w:t xml:space="preserve"> </w:t>
      </w:r>
      <w:r>
        <w:rPr>
          <w:cs/>
        </w:rPr>
        <w:t>होइ</w:t>
      </w:r>
      <w:r>
        <w:t xml:space="preserve"> </w:t>
      </w:r>
      <w:r>
        <w:rPr>
          <w:cs/>
        </w:rPr>
        <w:t>खुआरु</w:t>
      </w:r>
      <w:r>
        <w:t xml:space="preserve"> </w:t>
      </w:r>
      <w:r>
        <w:rPr>
          <w:cs/>
        </w:rPr>
        <w:t>॥१॥</w:t>
      </w:r>
    </w:p>
    <w:p w:rsidR="00A75876" w:rsidRDefault="00A75876">
      <w:pPr>
        <w:pStyle w:val="SGGSRoman"/>
      </w:pPr>
      <w:r>
        <w:t>naanak sanDhi-aa karai manmukhee jee-o na tikai mar jammai ho-ay khu-aar. ||1||</w:t>
      </w:r>
    </w:p>
    <w:p w:rsidR="00A75876" w:rsidRDefault="00A75876">
      <w:pPr>
        <w:pStyle w:val="SGGSTrans"/>
      </w:pPr>
      <w:r>
        <w:t>O Nanak, the self-willed manmukh may recite his evening prayers, but his mind is not centered on it; through birth and death, he is ruined. ||1||</w:t>
      </w:r>
    </w:p>
    <w:p w:rsidR="00A75876" w:rsidRDefault="00A75876">
      <w:pPr>
        <w:pStyle w:val="SGGSGurm"/>
      </w:pPr>
      <w:r>
        <w:rPr>
          <w:cs/>
          <w:lang w:bidi="pa-IN"/>
        </w:rPr>
        <w:t xml:space="preserve">ਮਃ ੩ </w:t>
      </w:r>
      <w:r>
        <w:rPr>
          <w:cs/>
        </w:rPr>
        <w:t xml:space="preserve">॥ </w:t>
      </w:r>
      <w:r>
        <w:rPr>
          <w:color w:val="008000"/>
          <w:sz w:val="18"/>
        </w:rPr>
        <w:t>(553)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ਪ੍ਰਿਉ ਪ੍ਰਿਉ ਕਰਤੀ ਸਭੁ ਜਗੁ ਫਿਰੀ ਮੇਰੀ ਪਿਆਸ ਨ ਜਾਇ ॥ </w:t>
      </w:r>
      <w:r>
        <w:rPr>
          <w:color w:val="008000"/>
          <w:sz w:val="18"/>
        </w:rPr>
        <w:t>(553)</w:t>
      </w:r>
    </w:p>
    <w:p w:rsidR="00A75876" w:rsidRDefault="00A75876">
      <w:pPr>
        <w:pStyle w:val="SGGSHindi"/>
      </w:pPr>
      <w:r>
        <w:rPr>
          <w:cs/>
        </w:rPr>
        <w:t>प्रिउ</w:t>
      </w:r>
      <w:r>
        <w:t xml:space="preserve"> </w:t>
      </w:r>
      <w:r>
        <w:rPr>
          <w:cs/>
        </w:rPr>
        <w:t>प्रिउ</w:t>
      </w:r>
      <w:r>
        <w:t xml:space="preserve"> </w:t>
      </w:r>
      <w:r>
        <w:rPr>
          <w:cs/>
        </w:rPr>
        <w:t>करती</w:t>
      </w:r>
      <w:r>
        <w:t xml:space="preserve"> </w:t>
      </w:r>
      <w:r>
        <w:rPr>
          <w:cs/>
        </w:rPr>
        <w:t>सभु</w:t>
      </w:r>
      <w:r>
        <w:t xml:space="preserve"> </w:t>
      </w:r>
      <w:r>
        <w:rPr>
          <w:cs/>
        </w:rPr>
        <w:t>जगु</w:t>
      </w:r>
      <w:r>
        <w:t xml:space="preserve"> </w:t>
      </w:r>
      <w:r>
        <w:rPr>
          <w:cs/>
        </w:rPr>
        <w:t>फिरी</w:t>
      </w:r>
      <w:r>
        <w:t xml:space="preserve"> </w:t>
      </w:r>
      <w:r>
        <w:rPr>
          <w:cs/>
        </w:rPr>
        <w:t>मेरी</w:t>
      </w:r>
      <w:r>
        <w:t xml:space="preserve"> </w:t>
      </w:r>
      <w:r>
        <w:rPr>
          <w:cs/>
        </w:rPr>
        <w:t>पिआस</w:t>
      </w:r>
      <w:r>
        <w:t xml:space="preserve"> </w:t>
      </w:r>
      <w:r>
        <w:rPr>
          <w:cs/>
        </w:rPr>
        <w:t>न</w:t>
      </w:r>
      <w:r>
        <w:t xml:space="preserve"> </w:t>
      </w:r>
      <w:r>
        <w:rPr>
          <w:cs/>
        </w:rPr>
        <w:t>जाइ</w:t>
      </w:r>
      <w:r>
        <w:t xml:space="preserve"> </w:t>
      </w:r>
      <w:r>
        <w:rPr>
          <w:cs/>
        </w:rPr>
        <w:t>॥</w:t>
      </w:r>
    </w:p>
    <w:p w:rsidR="00A75876" w:rsidRDefault="00A75876">
      <w:pPr>
        <w:pStyle w:val="SGGSRoman"/>
      </w:pPr>
      <w:r>
        <w:t>pari-o pari-o kartee sabh jag firee mayree pi-aas na jaa-ay.</w:t>
      </w:r>
    </w:p>
    <w:p w:rsidR="00A75876" w:rsidRDefault="00A75876">
      <w:pPr>
        <w:pStyle w:val="SGGSTrans"/>
      </w:pPr>
      <w:r>
        <w:t>I wandered over the whole world, crying out, "Love, O Love!", but my thirst was not quenched.</w:t>
      </w:r>
    </w:p>
    <w:p w:rsidR="00A75876" w:rsidRDefault="00A75876">
      <w:pPr>
        <w:pStyle w:val="SGGSGurm"/>
      </w:pPr>
      <w:r>
        <w:rPr>
          <w:cs/>
          <w:lang w:bidi="pa-IN"/>
        </w:rPr>
        <w:t>ਨਾਨਕ ਸਤਿਗੁਰਿ ਮਿਲਿਐ ਮੇਰੀ ਪਿਆਸ ਗਈ ਪਿਰੁ ਪਾਇਆ ਘਰਿ ਆਇ ॥੨</w:t>
      </w:r>
      <w:r>
        <w:rPr>
          <w:cs/>
        </w:rPr>
        <w:t xml:space="preserve">॥ </w:t>
      </w:r>
      <w:r>
        <w:rPr>
          <w:color w:val="008000"/>
          <w:sz w:val="18"/>
        </w:rPr>
        <w:t>(553)</w:t>
      </w:r>
    </w:p>
    <w:p w:rsidR="00A75876" w:rsidRDefault="00A75876">
      <w:pPr>
        <w:pStyle w:val="SGGSHindi"/>
      </w:pPr>
      <w:r>
        <w:rPr>
          <w:cs/>
        </w:rPr>
        <w:t>नानक</w:t>
      </w:r>
      <w:r>
        <w:t xml:space="preserve"> </w:t>
      </w:r>
      <w:r>
        <w:rPr>
          <w:cs/>
        </w:rPr>
        <w:t>सतिगुरि</w:t>
      </w:r>
      <w:r>
        <w:t xml:space="preserve"> </w:t>
      </w:r>
      <w:r>
        <w:rPr>
          <w:cs/>
        </w:rPr>
        <w:t>मिलिऐ</w:t>
      </w:r>
      <w:r>
        <w:t xml:space="preserve"> </w:t>
      </w:r>
      <w:r>
        <w:rPr>
          <w:cs/>
        </w:rPr>
        <w:t>मेरी</w:t>
      </w:r>
      <w:r>
        <w:t xml:space="preserve"> </w:t>
      </w:r>
      <w:r>
        <w:rPr>
          <w:cs/>
        </w:rPr>
        <w:t>पिआस</w:t>
      </w:r>
      <w:r>
        <w:t xml:space="preserve"> </w:t>
      </w:r>
      <w:r>
        <w:rPr>
          <w:cs/>
        </w:rPr>
        <w:t>गई</w:t>
      </w:r>
      <w:r>
        <w:t xml:space="preserve"> </w:t>
      </w:r>
      <w:r>
        <w:rPr>
          <w:cs/>
        </w:rPr>
        <w:t>पिरु</w:t>
      </w:r>
      <w:r>
        <w:t xml:space="preserve"> </w:t>
      </w:r>
      <w:r>
        <w:rPr>
          <w:cs/>
        </w:rPr>
        <w:t>पाइआ</w:t>
      </w:r>
      <w:r>
        <w:t xml:space="preserve"> </w:t>
      </w:r>
      <w:r>
        <w:rPr>
          <w:cs/>
        </w:rPr>
        <w:t>घरि</w:t>
      </w:r>
      <w:r>
        <w:t xml:space="preserve"> </w:t>
      </w:r>
      <w:r>
        <w:rPr>
          <w:cs/>
        </w:rPr>
        <w:t>आइ</w:t>
      </w:r>
      <w:r>
        <w:t xml:space="preserve"> </w:t>
      </w:r>
      <w:r>
        <w:rPr>
          <w:cs/>
        </w:rPr>
        <w:t>॥२॥</w:t>
      </w:r>
    </w:p>
    <w:p w:rsidR="00A75876" w:rsidRDefault="00A75876">
      <w:pPr>
        <w:pStyle w:val="SGGSRoman"/>
      </w:pPr>
      <w:r>
        <w:t>naanak satgur mili-ai mayree pi-aas ga-ee pir paa-i-aa ghar aa-ay. ||2||</w:t>
      </w:r>
    </w:p>
    <w:p w:rsidR="00A75876" w:rsidRDefault="00A75876">
      <w:pPr>
        <w:pStyle w:val="SGGSTrans"/>
      </w:pPr>
      <w:r>
        <w:t>O Nanak, meeting the True Guru, my desires are satisfied; I found my Beloved, when I returned to my own home. ||2||</w:t>
      </w:r>
    </w:p>
    <w:p w:rsidR="00A75876" w:rsidRDefault="00A75876">
      <w:pPr>
        <w:pStyle w:val="SGGSGurm"/>
      </w:pPr>
      <w:r>
        <w:rPr>
          <w:cs/>
          <w:lang w:bidi="pa-IN"/>
        </w:rPr>
        <w:t xml:space="preserve">ਸਲੋਕੁ ਮਃ ੩ </w:t>
      </w:r>
      <w:r>
        <w:rPr>
          <w:cs/>
        </w:rPr>
        <w:t xml:space="preserve">॥ </w:t>
      </w:r>
      <w:r>
        <w:rPr>
          <w:color w:val="008000"/>
          <w:sz w:val="18"/>
        </w:rPr>
        <w:t>(554)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ਬਿਨੁ ਸਤਿਗੁਰ ਭੇਟੇ ਜਗੁ ਅੰਧੁ ਹੈ ਅੰਧੇ ਕਰਮ ਕਮਾਇ ॥ </w:t>
      </w:r>
      <w:r>
        <w:rPr>
          <w:color w:val="008000"/>
          <w:sz w:val="18"/>
        </w:rPr>
        <w:t>(554)</w:t>
      </w:r>
    </w:p>
    <w:p w:rsidR="00A75876" w:rsidRDefault="00A75876">
      <w:pPr>
        <w:pStyle w:val="SGGSHindi"/>
      </w:pPr>
      <w:r>
        <w:rPr>
          <w:cs/>
        </w:rPr>
        <w:t>नानक</w:t>
      </w:r>
      <w:r>
        <w:t xml:space="preserve"> </w:t>
      </w:r>
      <w:r>
        <w:rPr>
          <w:cs/>
        </w:rPr>
        <w:t>बिनु</w:t>
      </w:r>
      <w:r>
        <w:t xml:space="preserve"> </w:t>
      </w:r>
      <w:r>
        <w:rPr>
          <w:cs/>
        </w:rPr>
        <w:t>सतिगुर</w:t>
      </w:r>
      <w:r>
        <w:t xml:space="preserve"> </w:t>
      </w:r>
      <w:r>
        <w:rPr>
          <w:cs/>
        </w:rPr>
        <w:t>भेटे</w:t>
      </w:r>
      <w:r>
        <w:t xml:space="preserve"> </w:t>
      </w:r>
      <w:r>
        <w:rPr>
          <w:cs/>
        </w:rPr>
        <w:t>जगु</w:t>
      </w:r>
      <w:r>
        <w:t xml:space="preserve"> </w:t>
      </w:r>
      <w:r>
        <w:rPr>
          <w:cs/>
        </w:rPr>
        <w:t>अंधु</w:t>
      </w:r>
      <w:r>
        <w:t xml:space="preserve"> </w:t>
      </w:r>
      <w:r>
        <w:rPr>
          <w:cs/>
        </w:rPr>
        <w:t>है</w:t>
      </w:r>
      <w:r>
        <w:t xml:space="preserve"> </w:t>
      </w:r>
      <w:r>
        <w:rPr>
          <w:cs/>
        </w:rPr>
        <w:t>अंधे</w:t>
      </w:r>
      <w:r>
        <w:t xml:space="preserve"> </w:t>
      </w:r>
      <w:r>
        <w:rPr>
          <w:cs/>
        </w:rPr>
        <w:t>करम</w:t>
      </w:r>
      <w:r>
        <w:t xml:space="preserve"> </w:t>
      </w:r>
      <w:r>
        <w:rPr>
          <w:cs/>
        </w:rPr>
        <w:t>कमाइ</w:t>
      </w:r>
      <w:r>
        <w:t xml:space="preserve"> </w:t>
      </w:r>
      <w:r>
        <w:rPr>
          <w:cs/>
        </w:rPr>
        <w:t>॥</w:t>
      </w:r>
    </w:p>
    <w:p w:rsidR="00A75876" w:rsidRDefault="00A75876">
      <w:pPr>
        <w:pStyle w:val="SGGSRoman"/>
      </w:pPr>
      <w:r>
        <w:t>naanak bin satgur bhaytay jag anDh hai anDhay karam kamaa-ay.</w:t>
      </w:r>
    </w:p>
    <w:p w:rsidR="00A75876" w:rsidRDefault="00A75876">
      <w:pPr>
        <w:pStyle w:val="SGGSTrans"/>
      </w:pPr>
      <w:r>
        <w:t>O Nanak, without meeting the True Guru, the world is blind, and it does blind deeds.</w:t>
      </w:r>
    </w:p>
    <w:p w:rsidR="00A75876" w:rsidRDefault="00A75876">
      <w:pPr>
        <w:pStyle w:val="SGGSGurm"/>
      </w:pPr>
      <w:r>
        <w:rPr>
          <w:cs/>
          <w:lang w:bidi="pa-IN"/>
        </w:rPr>
        <w:t xml:space="preserve">ਸਬਦੈ ਸਿਉ ਚਿਤੁ ਨ ਲਾਵਈ ਜਿਤੁ ਸੁਖੁ ਵਸੈ ਮਨਿ ਆਇ ॥ </w:t>
      </w:r>
      <w:r>
        <w:rPr>
          <w:color w:val="008000"/>
          <w:sz w:val="18"/>
        </w:rPr>
        <w:t>(554)</w:t>
      </w:r>
    </w:p>
    <w:p w:rsidR="00A75876" w:rsidRDefault="00A75876">
      <w:pPr>
        <w:pStyle w:val="SGGSHindi"/>
      </w:pPr>
      <w:r>
        <w:rPr>
          <w:cs/>
        </w:rPr>
        <w:t>सबदै</w:t>
      </w:r>
      <w:r>
        <w:t xml:space="preserve"> </w:t>
      </w:r>
      <w:r>
        <w:rPr>
          <w:cs/>
        </w:rPr>
        <w:t>सिउ</w:t>
      </w:r>
      <w:r>
        <w:t xml:space="preserve"> </w:t>
      </w:r>
      <w:r>
        <w:rPr>
          <w:cs/>
        </w:rPr>
        <w:t>चितु</w:t>
      </w:r>
      <w:r>
        <w:t xml:space="preserve"> </w:t>
      </w:r>
      <w:r>
        <w:rPr>
          <w:cs/>
        </w:rPr>
        <w:t>न</w:t>
      </w:r>
      <w:r>
        <w:t xml:space="preserve"> </w:t>
      </w:r>
      <w:r>
        <w:rPr>
          <w:cs/>
        </w:rPr>
        <w:t>लावई</w:t>
      </w:r>
      <w:r>
        <w:t xml:space="preserve"> </w:t>
      </w:r>
      <w:r>
        <w:rPr>
          <w:cs/>
        </w:rPr>
        <w:t>जितु</w:t>
      </w:r>
      <w:r>
        <w:t xml:space="preserve"> </w:t>
      </w:r>
      <w:r>
        <w:rPr>
          <w:cs/>
        </w:rPr>
        <w:t>सुखु</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sabdai si-o chit na laav-ee jit sukh vasai man aa-ay.</w:t>
      </w:r>
    </w:p>
    <w:p w:rsidR="00A75876" w:rsidRDefault="00A75876">
      <w:pPr>
        <w:pStyle w:val="SGGSTrans"/>
      </w:pPr>
      <w:r>
        <w:t>It does not focus its consciousness on the Word of the Shabad, which would bring peace to abide in the mind.</w:t>
      </w:r>
    </w:p>
    <w:p w:rsidR="00A75876" w:rsidRDefault="00A75876">
      <w:pPr>
        <w:pStyle w:val="SGGSGurm"/>
      </w:pPr>
      <w:r>
        <w:rPr>
          <w:cs/>
          <w:lang w:bidi="pa-IN"/>
        </w:rPr>
        <w:t xml:space="preserve">ਤਾਮਸਿ ਲਗਾ ਸਦਾ ਫਿਰੈ ਅਹਿਨਿਸਿ ਜਲਤੁ ਬਿਹਾਇ ॥ </w:t>
      </w:r>
      <w:r>
        <w:rPr>
          <w:color w:val="008000"/>
          <w:sz w:val="18"/>
        </w:rPr>
        <w:t>(554)</w:t>
      </w:r>
    </w:p>
    <w:p w:rsidR="00A75876" w:rsidRDefault="00A75876">
      <w:pPr>
        <w:pStyle w:val="SGGSHindi"/>
      </w:pPr>
      <w:r>
        <w:rPr>
          <w:cs/>
        </w:rPr>
        <w:t>तामसि</w:t>
      </w:r>
      <w:r>
        <w:t xml:space="preserve"> </w:t>
      </w:r>
      <w:r>
        <w:rPr>
          <w:cs/>
        </w:rPr>
        <w:t>लगा</w:t>
      </w:r>
      <w:r>
        <w:t xml:space="preserve"> </w:t>
      </w:r>
      <w:r>
        <w:rPr>
          <w:cs/>
        </w:rPr>
        <w:t>सदा</w:t>
      </w:r>
      <w:r>
        <w:t xml:space="preserve"> </w:t>
      </w:r>
      <w:r>
        <w:rPr>
          <w:cs/>
        </w:rPr>
        <w:t>फिरै</w:t>
      </w:r>
      <w:r>
        <w:t xml:space="preserve"> </w:t>
      </w:r>
      <w:r>
        <w:rPr>
          <w:cs/>
        </w:rPr>
        <w:t>अहिनिसि</w:t>
      </w:r>
      <w:r>
        <w:t xml:space="preserve"> </w:t>
      </w:r>
      <w:r>
        <w:rPr>
          <w:cs/>
        </w:rPr>
        <w:t>जलतु</w:t>
      </w:r>
      <w:r>
        <w:t xml:space="preserve"> </w:t>
      </w:r>
      <w:r>
        <w:rPr>
          <w:cs/>
        </w:rPr>
        <w:t>बिहाइ</w:t>
      </w:r>
      <w:r>
        <w:t xml:space="preserve"> </w:t>
      </w:r>
      <w:r>
        <w:rPr>
          <w:cs/>
        </w:rPr>
        <w:t>॥</w:t>
      </w:r>
    </w:p>
    <w:p w:rsidR="00A75876" w:rsidRDefault="00A75876">
      <w:pPr>
        <w:pStyle w:val="SGGSRoman"/>
      </w:pPr>
      <w:r>
        <w:t>taamas lagaa sadaa firai ahinis jalat bihaa-ay.</w:t>
      </w:r>
    </w:p>
    <w:p w:rsidR="00A75876" w:rsidRDefault="00A75876">
      <w:pPr>
        <w:pStyle w:val="SGGSTrans"/>
      </w:pPr>
      <w:r>
        <w:t>Always afflicted with the dark passions of low energy, it wanders around, passing its days and nights burning.</w:t>
      </w:r>
    </w:p>
    <w:p w:rsidR="00A75876" w:rsidRDefault="00A75876">
      <w:pPr>
        <w:pStyle w:val="SGGSGurm"/>
      </w:pPr>
      <w:r>
        <w:rPr>
          <w:cs/>
          <w:lang w:bidi="pa-IN"/>
        </w:rPr>
        <w:t>ਜੋ ਤਿਸੁ ਭਾਵੈ ਸੋ ਥੀਐ ਕਹਣਾ ਕਿਛੂ ਨ ਜਾਇ ॥੧</w:t>
      </w:r>
      <w:r>
        <w:rPr>
          <w:cs/>
        </w:rPr>
        <w:t xml:space="preserve">॥ </w:t>
      </w:r>
      <w:r>
        <w:rPr>
          <w:color w:val="008000"/>
          <w:sz w:val="18"/>
        </w:rPr>
        <w:t>(554)</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w:t>
      </w:r>
      <w:r>
        <w:t xml:space="preserve"> </w:t>
      </w:r>
      <w:r>
        <w:rPr>
          <w:cs/>
        </w:rPr>
        <w:t>थीऐ</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॥१॥</w:t>
      </w:r>
    </w:p>
    <w:p w:rsidR="00A75876" w:rsidRDefault="00A75876">
      <w:pPr>
        <w:pStyle w:val="SGGSRoman"/>
      </w:pPr>
      <w:r>
        <w:t>jo tis bhaavai so thee-ai kahnaa kichhoo na jaa-ay. ||1||</w:t>
      </w:r>
    </w:p>
    <w:p w:rsidR="00A75876" w:rsidRDefault="00A75876">
      <w:pPr>
        <w:pStyle w:val="SGGSTrans"/>
      </w:pPr>
      <w:r>
        <w:t>Whatever pleases Him, comes to pass; no one has any say in this. ||1||</w:t>
      </w:r>
    </w:p>
    <w:p w:rsidR="00A75876" w:rsidRDefault="00A75876">
      <w:pPr>
        <w:pStyle w:val="SGGSGurm"/>
      </w:pPr>
      <w:r>
        <w:rPr>
          <w:cs/>
          <w:lang w:bidi="pa-IN"/>
        </w:rPr>
        <w:t xml:space="preserve">ਮਃ ੩ </w:t>
      </w:r>
      <w:r>
        <w:rPr>
          <w:cs/>
        </w:rPr>
        <w:t xml:space="preserve">॥ </w:t>
      </w:r>
      <w:r>
        <w:rPr>
          <w:color w:val="008000"/>
          <w:sz w:val="18"/>
        </w:rPr>
        <w:t>(554)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ਫੁਰਮਾਇਆ ਕਾਰੀ ਏਹ ਕਰੇਹੁ ॥ </w:t>
      </w:r>
      <w:r>
        <w:rPr>
          <w:color w:val="008000"/>
          <w:sz w:val="18"/>
        </w:rPr>
        <w:t>(554)</w:t>
      </w:r>
    </w:p>
    <w:p w:rsidR="00A75876" w:rsidRDefault="00A75876">
      <w:pPr>
        <w:pStyle w:val="SGGSHindi"/>
      </w:pPr>
      <w:r>
        <w:rPr>
          <w:cs/>
        </w:rPr>
        <w:t>सतिगुरू</w:t>
      </w:r>
      <w:r>
        <w:t xml:space="preserve"> </w:t>
      </w:r>
      <w:r>
        <w:rPr>
          <w:cs/>
        </w:rPr>
        <w:t>फुरमाइआ</w:t>
      </w:r>
      <w:r>
        <w:t xml:space="preserve"> </w:t>
      </w:r>
      <w:r>
        <w:rPr>
          <w:cs/>
        </w:rPr>
        <w:t>कारी</w:t>
      </w:r>
      <w:r>
        <w:t xml:space="preserve"> </w:t>
      </w:r>
      <w:r>
        <w:rPr>
          <w:cs/>
        </w:rPr>
        <w:t>एह</w:t>
      </w:r>
      <w:r>
        <w:t xml:space="preserve"> </w:t>
      </w:r>
      <w:r>
        <w:rPr>
          <w:cs/>
        </w:rPr>
        <w:t>करेहु</w:t>
      </w:r>
      <w:r>
        <w:t xml:space="preserve"> </w:t>
      </w:r>
      <w:r>
        <w:rPr>
          <w:cs/>
        </w:rPr>
        <w:t>॥</w:t>
      </w:r>
    </w:p>
    <w:p w:rsidR="00A75876" w:rsidRDefault="00A75876">
      <w:pPr>
        <w:pStyle w:val="SGGSRoman"/>
      </w:pPr>
      <w:r>
        <w:t>satguroo furmaa-i-aa kaaree ayh karayhu.</w:t>
      </w:r>
    </w:p>
    <w:p w:rsidR="00A75876" w:rsidRDefault="00A75876">
      <w:pPr>
        <w:pStyle w:val="SGGSTrans"/>
      </w:pPr>
      <w:r>
        <w:t>The True Guru has commanded us to do this:</w:t>
      </w:r>
    </w:p>
    <w:p w:rsidR="00A75876" w:rsidRDefault="00A75876">
      <w:pPr>
        <w:pStyle w:val="SGGSGurm"/>
      </w:pPr>
      <w:r>
        <w:rPr>
          <w:cs/>
          <w:lang w:bidi="pa-IN"/>
        </w:rPr>
        <w:t xml:space="preserve">ਗੁਰੂ ਦੁਆਰੈ ਹੋਇ ਕੈ ਸਾਹਿਬੁ ਸੰਮਾਲੇਹੁ ॥ </w:t>
      </w:r>
      <w:r>
        <w:rPr>
          <w:color w:val="008000"/>
          <w:sz w:val="18"/>
        </w:rPr>
        <w:t>(554)</w:t>
      </w:r>
    </w:p>
    <w:p w:rsidR="00A75876" w:rsidRDefault="00A75876">
      <w:pPr>
        <w:pStyle w:val="SGGSHindi"/>
      </w:pPr>
      <w:r>
        <w:rPr>
          <w:cs/>
        </w:rPr>
        <w:t>गुरू</w:t>
      </w:r>
      <w:r>
        <w:t xml:space="preserve"> </w:t>
      </w:r>
      <w:r>
        <w:rPr>
          <w:cs/>
        </w:rPr>
        <w:t>दुआरै</w:t>
      </w:r>
      <w:r>
        <w:t xml:space="preserve"> </w:t>
      </w:r>
      <w:r>
        <w:rPr>
          <w:cs/>
        </w:rPr>
        <w:t>होइ</w:t>
      </w:r>
      <w:r>
        <w:t xml:space="preserve"> </w:t>
      </w:r>
      <w:r>
        <w:rPr>
          <w:cs/>
        </w:rPr>
        <w:t>कै</w:t>
      </w:r>
      <w:r>
        <w:t xml:space="preserve"> </w:t>
      </w:r>
      <w:r>
        <w:rPr>
          <w:cs/>
        </w:rPr>
        <w:t>साहिबु</w:t>
      </w:r>
      <w:r>
        <w:t xml:space="preserve"> </w:t>
      </w:r>
      <w:r>
        <w:rPr>
          <w:cs/>
        </w:rPr>
        <w:t>समालेहु</w:t>
      </w:r>
      <w:r>
        <w:t xml:space="preserve"> </w:t>
      </w:r>
      <w:r>
        <w:rPr>
          <w:cs/>
        </w:rPr>
        <w:t>॥</w:t>
      </w:r>
    </w:p>
    <w:p w:rsidR="00A75876" w:rsidRDefault="00A75876">
      <w:pPr>
        <w:pStyle w:val="SGGSRoman"/>
      </w:pPr>
      <w:r>
        <w:t>guroo du-aarai ho-ay kai saahib sammaalayhu.</w:t>
      </w:r>
    </w:p>
    <w:p w:rsidR="00A75876" w:rsidRDefault="00A75876">
      <w:pPr>
        <w:pStyle w:val="SGGSTrans"/>
      </w:pPr>
      <w:r>
        <w:t>through the Guru's Gate, meditate on the Lord Master.</w:t>
      </w:r>
    </w:p>
    <w:p w:rsidR="00A75876" w:rsidRDefault="00A75876">
      <w:pPr>
        <w:pStyle w:val="SGGSGurm"/>
      </w:pPr>
      <w:r>
        <w:rPr>
          <w:cs/>
          <w:lang w:bidi="pa-IN"/>
        </w:rPr>
        <w:t xml:space="preserve">ਸਾਹਿਬੁ ਸਦਾ ਹਜੂਰਿ ਹੈ ਭਰਮੈ ਕੇ ਛਉੜ ਕਟਿ ਕੈ ਅੰਤਰਿ ਜੋਤਿ ਧਰੇਹੁ ॥ </w:t>
      </w:r>
      <w:r>
        <w:rPr>
          <w:color w:val="008000"/>
          <w:sz w:val="18"/>
        </w:rPr>
        <w:t>(554)</w:t>
      </w:r>
    </w:p>
    <w:p w:rsidR="00A75876" w:rsidRDefault="00A75876">
      <w:pPr>
        <w:pStyle w:val="SGGSHindi"/>
      </w:pPr>
      <w:r>
        <w:rPr>
          <w:cs/>
        </w:rPr>
        <w:t>साहिबु</w:t>
      </w:r>
      <w:r>
        <w:t xml:space="preserve"> </w:t>
      </w:r>
      <w:r>
        <w:rPr>
          <w:cs/>
        </w:rPr>
        <w:t>सदा</w:t>
      </w:r>
      <w:r>
        <w:t xml:space="preserve"> </w:t>
      </w:r>
      <w:r>
        <w:rPr>
          <w:cs/>
        </w:rPr>
        <w:t>हजूरि</w:t>
      </w:r>
      <w:r>
        <w:t xml:space="preserve"> </w:t>
      </w:r>
      <w:r>
        <w:rPr>
          <w:cs/>
        </w:rPr>
        <w:t>है</w:t>
      </w:r>
      <w:r>
        <w:t xml:space="preserve"> </w:t>
      </w:r>
      <w:r>
        <w:rPr>
          <w:cs/>
        </w:rPr>
        <w:t>भरमै</w:t>
      </w:r>
      <w:r>
        <w:t xml:space="preserve"> </w:t>
      </w:r>
      <w:r>
        <w:rPr>
          <w:cs/>
        </w:rPr>
        <w:t>के</w:t>
      </w:r>
      <w:r>
        <w:t xml:space="preserve"> </w:t>
      </w:r>
      <w:r>
        <w:rPr>
          <w:cs/>
        </w:rPr>
        <w:t>छउड़</w:t>
      </w:r>
      <w:r>
        <w:t xml:space="preserve"> </w:t>
      </w:r>
      <w:r>
        <w:rPr>
          <w:cs/>
        </w:rPr>
        <w:t>कटि</w:t>
      </w:r>
      <w:r>
        <w:t xml:space="preserve"> </w:t>
      </w:r>
      <w:r>
        <w:rPr>
          <w:cs/>
        </w:rPr>
        <w:t>कै</w:t>
      </w:r>
      <w:r>
        <w:t xml:space="preserve"> </w:t>
      </w:r>
      <w:r>
        <w:rPr>
          <w:cs/>
        </w:rPr>
        <w:t>अंतरि</w:t>
      </w:r>
      <w:r>
        <w:t xml:space="preserve"> </w:t>
      </w:r>
      <w:r>
        <w:rPr>
          <w:cs/>
        </w:rPr>
        <w:t>जोति</w:t>
      </w:r>
      <w:r>
        <w:t xml:space="preserve"> </w:t>
      </w:r>
      <w:r>
        <w:rPr>
          <w:cs/>
        </w:rPr>
        <w:t>धरेहु</w:t>
      </w:r>
      <w:r>
        <w:t xml:space="preserve"> </w:t>
      </w:r>
      <w:r>
        <w:rPr>
          <w:cs/>
        </w:rPr>
        <w:t>॥</w:t>
      </w:r>
    </w:p>
    <w:p w:rsidR="00A75876" w:rsidRDefault="00A75876">
      <w:pPr>
        <w:pStyle w:val="SGGSRoman"/>
      </w:pPr>
      <w:r>
        <w:t>saahib sadaa hajoor hai bharmai kay chha-urh kat kai antar jot Dharayhu.</w:t>
      </w:r>
    </w:p>
    <w:p w:rsidR="00A75876" w:rsidRDefault="00A75876">
      <w:pPr>
        <w:pStyle w:val="SGGSTrans"/>
      </w:pPr>
      <w:r>
        <w:t>The Lord Master is ever-present. He tears away the veil of doubt, and installs His Light within the mind.</w:t>
      </w:r>
    </w:p>
    <w:p w:rsidR="00A75876" w:rsidRDefault="00A75876">
      <w:pPr>
        <w:pStyle w:val="SGGSGurm"/>
      </w:pPr>
      <w:r>
        <w:rPr>
          <w:cs/>
          <w:lang w:bidi="pa-IN"/>
        </w:rPr>
        <w:t xml:space="preserve">ਹਰਿ ਕਾ ਨਾਮੁ ਅੰਮ੍ਰਿਤੁ ਹੈ ਦਾਰੂ ਏਹੁ ਲਾਏਹੁ ॥ </w:t>
      </w:r>
      <w:r>
        <w:rPr>
          <w:color w:val="008000"/>
          <w:sz w:val="18"/>
        </w:rPr>
        <w:t>(554)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अम्रितु</w:t>
      </w:r>
      <w:r>
        <w:t xml:space="preserve"> </w:t>
      </w:r>
      <w:r>
        <w:rPr>
          <w:cs/>
        </w:rPr>
        <w:t>है</w:t>
      </w:r>
      <w:r>
        <w:t xml:space="preserve"> </w:t>
      </w:r>
      <w:r>
        <w:rPr>
          <w:cs/>
        </w:rPr>
        <w:t>दारू</w:t>
      </w:r>
      <w:r>
        <w:t xml:space="preserve"> </w:t>
      </w:r>
      <w:r>
        <w:rPr>
          <w:cs/>
        </w:rPr>
        <w:t>एहु</w:t>
      </w:r>
      <w:r>
        <w:t xml:space="preserve"> </w:t>
      </w:r>
      <w:r>
        <w:rPr>
          <w:cs/>
        </w:rPr>
        <w:t>लाएहु</w:t>
      </w:r>
      <w:r>
        <w:t xml:space="preserve"> </w:t>
      </w:r>
      <w:r>
        <w:rPr>
          <w:cs/>
        </w:rPr>
        <w:t>॥</w:t>
      </w:r>
    </w:p>
    <w:p w:rsidR="00A75876" w:rsidRDefault="00A75876">
      <w:pPr>
        <w:pStyle w:val="SGGSRoman"/>
      </w:pPr>
      <w:r>
        <w:t>har kaa naam amrit hai daaroo ayhu laa-ayhu.</w:t>
      </w:r>
    </w:p>
    <w:p w:rsidR="00A75876" w:rsidRDefault="00A75876">
      <w:pPr>
        <w:pStyle w:val="SGGSTrans"/>
      </w:pPr>
      <w:r>
        <w:t>The Name of the Lord is Ambrosial Nectar - take this healing medicine!</w:t>
      </w:r>
    </w:p>
    <w:p w:rsidR="00A75876" w:rsidRDefault="00A75876">
      <w:pPr>
        <w:pStyle w:val="SGGSGurm"/>
      </w:pPr>
      <w:r>
        <w:rPr>
          <w:cs/>
          <w:lang w:bidi="pa-IN"/>
        </w:rPr>
        <w:t xml:space="preserve">ਸਤਿਗੁਰ ਕਾ ਭਾਣਾ ਚਿਤਿ ਰਖਹੁ ਸੰਜਮੁ ਸਚਾ ਨੇਹੁ ॥ </w:t>
      </w:r>
      <w:r>
        <w:rPr>
          <w:color w:val="008000"/>
          <w:sz w:val="18"/>
        </w:rPr>
        <w:t>(554)</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चिति</w:t>
      </w:r>
      <w:r>
        <w:t xml:space="preserve"> </w:t>
      </w:r>
      <w:r>
        <w:rPr>
          <w:cs/>
        </w:rPr>
        <w:t>रखहु</w:t>
      </w:r>
      <w:r>
        <w:t xml:space="preserve"> </w:t>
      </w:r>
      <w:r>
        <w:rPr>
          <w:cs/>
        </w:rPr>
        <w:t>संजमु</w:t>
      </w:r>
      <w:r>
        <w:t xml:space="preserve"> </w:t>
      </w:r>
      <w:r>
        <w:rPr>
          <w:cs/>
        </w:rPr>
        <w:t>सचा</w:t>
      </w:r>
      <w:r>
        <w:t xml:space="preserve"> </w:t>
      </w:r>
      <w:r>
        <w:rPr>
          <w:cs/>
        </w:rPr>
        <w:t>नेहु</w:t>
      </w:r>
      <w:r>
        <w:t xml:space="preserve"> </w:t>
      </w:r>
      <w:r>
        <w:rPr>
          <w:cs/>
        </w:rPr>
        <w:t>॥</w:t>
      </w:r>
    </w:p>
    <w:p w:rsidR="00A75876" w:rsidRDefault="00A75876">
      <w:pPr>
        <w:pStyle w:val="SGGSRoman"/>
      </w:pPr>
      <w:r>
        <w:t>satgur kaa bhaanaa chit rakhahu sanjam sachaa nayhu.</w:t>
      </w:r>
    </w:p>
    <w:p w:rsidR="00A75876" w:rsidRDefault="00A75876">
      <w:pPr>
        <w:pStyle w:val="SGGSTrans"/>
      </w:pPr>
      <w:r>
        <w:t>Enshrine the Will of the True Guru in your consciousness, and make the True Lord's Love your self-discipline.</w:t>
      </w:r>
    </w:p>
    <w:p w:rsidR="00A75876" w:rsidRDefault="00A75876">
      <w:pPr>
        <w:pStyle w:val="SGGSGurm"/>
      </w:pPr>
      <w:r>
        <w:rPr>
          <w:cs/>
          <w:lang w:bidi="pa-IN"/>
        </w:rPr>
        <w:t>ਨਾਨਕ ਐਥੈ ਸੁਖੈ ਅੰਦਰਿ ਰਖਸੀ ਅਗੈ ਹਰਿ ਸਿਉ ਕੇਲ ਕਰੇਹੁ ॥੨</w:t>
      </w:r>
      <w:r>
        <w:rPr>
          <w:cs/>
        </w:rPr>
        <w:t xml:space="preserve">॥ </w:t>
      </w:r>
      <w:r>
        <w:rPr>
          <w:color w:val="008000"/>
          <w:sz w:val="18"/>
        </w:rPr>
        <w:t>(554)</w:t>
      </w:r>
    </w:p>
    <w:p w:rsidR="00A75876" w:rsidRDefault="00A75876">
      <w:pPr>
        <w:pStyle w:val="SGGSHindi"/>
      </w:pPr>
      <w:r>
        <w:rPr>
          <w:cs/>
        </w:rPr>
        <w:t>नानक</w:t>
      </w:r>
      <w:r>
        <w:t xml:space="preserve"> </w:t>
      </w:r>
      <w:r>
        <w:rPr>
          <w:cs/>
        </w:rPr>
        <w:t>ऐथै</w:t>
      </w:r>
      <w:r>
        <w:t xml:space="preserve"> </w:t>
      </w:r>
      <w:r>
        <w:rPr>
          <w:cs/>
        </w:rPr>
        <w:t>सुखै</w:t>
      </w:r>
      <w:r>
        <w:t xml:space="preserve"> </w:t>
      </w:r>
      <w:r>
        <w:rPr>
          <w:cs/>
        </w:rPr>
        <w:t>अंदरि</w:t>
      </w:r>
      <w:r>
        <w:t xml:space="preserve"> </w:t>
      </w:r>
      <w:r>
        <w:rPr>
          <w:cs/>
        </w:rPr>
        <w:t>रखसी</w:t>
      </w:r>
      <w:r>
        <w:t xml:space="preserve"> </w:t>
      </w:r>
      <w:r>
        <w:rPr>
          <w:cs/>
        </w:rPr>
        <w:t>अगै</w:t>
      </w:r>
      <w:r>
        <w:t xml:space="preserve"> </w:t>
      </w:r>
      <w:r>
        <w:rPr>
          <w:cs/>
        </w:rPr>
        <w:t>हरि</w:t>
      </w:r>
      <w:r>
        <w:t xml:space="preserve"> </w:t>
      </w:r>
      <w:r>
        <w:rPr>
          <w:cs/>
        </w:rPr>
        <w:t>सिउ</w:t>
      </w:r>
      <w:r>
        <w:t xml:space="preserve"> </w:t>
      </w:r>
      <w:r>
        <w:rPr>
          <w:cs/>
        </w:rPr>
        <w:t>केल</w:t>
      </w:r>
      <w:r>
        <w:t xml:space="preserve"> </w:t>
      </w:r>
      <w:r>
        <w:rPr>
          <w:cs/>
        </w:rPr>
        <w:t>करेहु</w:t>
      </w:r>
      <w:r>
        <w:t xml:space="preserve"> </w:t>
      </w:r>
      <w:r>
        <w:rPr>
          <w:cs/>
        </w:rPr>
        <w:t>॥२॥</w:t>
      </w:r>
    </w:p>
    <w:p w:rsidR="00A75876" w:rsidRDefault="00A75876">
      <w:pPr>
        <w:pStyle w:val="SGGSRoman"/>
      </w:pPr>
      <w:r>
        <w:t>naanak aithai sukhai andar rakhsee agai har si-o kayl karayhu. ||2||</w:t>
      </w:r>
    </w:p>
    <w:p w:rsidR="00A75876" w:rsidRDefault="00A75876">
      <w:pPr>
        <w:pStyle w:val="SGGSTrans"/>
      </w:pPr>
      <w:r>
        <w:t>O Nanak, you shall be kept in peace here, and hereafter, you shall celebrate with the Lord. ||2||</w:t>
      </w:r>
    </w:p>
    <w:p w:rsidR="00A75876" w:rsidRDefault="00A75876">
      <w:pPr>
        <w:pStyle w:val="SGGSGurm"/>
      </w:pPr>
      <w:r>
        <w:rPr>
          <w:cs/>
          <w:lang w:bidi="pa-IN"/>
        </w:rPr>
        <w:t xml:space="preserve">ਸਲੋਕ ਮਃ ੩ </w:t>
      </w:r>
      <w:r>
        <w:rPr>
          <w:cs/>
        </w:rPr>
        <w:t>॥</w:t>
      </w:r>
      <w:r>
        <w:t xml:space="preserve"> </w:t>
      </w:r>
      <w:r>
        <w:rPr>
          <w:color w:val="008000"/>
          <w:sz w:val="18"/>
        </w:rPr>
        <w:t>(554)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ਮਾਣਸੁ ਭਰਿਆ ਆਣਿਆ ਮਾਣਸੁ ਭਰਿਆ ਆਇ ॥ </w:t>
      </w:r>
      <w:r>
        <w:rPr>
          <w:color w:val="008000"/>
          <w:sz w:val="18"/>
        </w:rPr>
        <w:t>(554)</w:t>
      </w:r>
    </w:p>
    <w:p w:rsidR="00A75876" w:rsidRDefault="00A75876">
      <w:pPr>
        <w:pStyle w:val="SGGSHindi"/>
      </w:pPr>
      <w:r>
        <w:rPr>
          <w:cs/>
        </w:rPr>
        <w:t>माणसु</w:t>
      </w:r>
      <w:r>
        <w:t xml:space="preserve"> </w:t>
      </w:r>
      <w:r>
        <w:rPr>
          <w:cs/>
        </w:rPr>
        <w:t>भरिआ</w:t>
      </w:r>
      <w:r>
        <w:t xml:space="preserve"> </w:t>
      </w:r>
      <w:r>
        <w:rPr>
          <w:cs/>
        </w:rPr>
        <w:t>आणिआ</w:t>
      </w:r>
      <w:r>
        <w:t xml:space="preserve"> </w:t>
      </w:r>
      <w:r>
        <w:rPr>
          <w:cs/>
        </w:rPr>
        <w:t>माणसु</w:t>
      </w:r>
      <w:r>
        <w:t xml:space="preserve"> </w:t>
      </w:r>
      <w:r>
        <w:rPr>
          <w:cs/>
        </w:rPr>
        <w:t>भरिआ</w:t>
      </w:r>
      <w:r>
        <w:t xml:space="preserve"> </w:t>
      </w:r>
      <w:r>
        <w:rPr>
          <w:cs/>
        </w:rPr>
        <w:t>आइ</w:t>
      </w:r>
      <w:r>
        <w:t xml:space="preserve"> </w:t>
      </w:r>
      <w:r>
        <w:rPr>
          <w:cs/>
        </w:rPr>
        <w:t>॥</w:t>
      </w:r>
    </w:p>
    <w:p w:rsidR="00A75876" w:rsidRDefault="00A75876">
      <w:pPr>
        <w:pStyle w:val="SGGSRoman"/>
      </w:pPr>
      <w:r>
        <w:t>maanas bhari-aa aani-aa maanas bhari-aa aa-ay.</w:t>
      </w:r>
    </w:p>
    <w:p w:rsidR="00A75876" w:rsidRDefault="00A75876">
      <w:pPr>
        <w:pStyle w:val="SGGSTrans"/>
      </w:pPr>
      <w:r>
        <w:t>One person brings a full bottle, and another fills his cup.</w:t>
      </w:r>
    </w:p>
    <w:p w:rsidR="00A75876" w:rsidRDefault="00A75876">
      <w:pPr>
        <w:pStyle w:val="SGGSGurm"/>
      </w:pPr>
      <w:r>
        <w:rPr>
          <w:cs/>
          <w:lang w:bidi="pa-IN"/>
        </w:rPr>
        <w:t xml:space="preserve">ਜਿਤੁ ਪੀਤੈ ਮਤਿ ਦੂਰਿ ਹੋਇ ਬਰਲੁ ਪਵੈ ਵਿਚਿ ਆਇ ॥ </w:t>
      </w:r>
      <w:r>
        <w:rPr>
          <w:color w:val="008000"/>
          <w:sz w:val="18"/>
        </w:rPr>
        <w:t>(554)</w:t>
      </w:r>
    </w:p>
    <w:p w:rsidR="00A75876" w:rsidRDefault="00A75876">
      <w:pPr>
        <w:pStyle w:val="SGGSHindi"/>
      </w:pPr>
      <w:r>
        <w:rPr>
          <w:cs/>
        </w:rPr>
        <w:t>जितु</w:t>
      </w:r>
      <w:r>
        <w:t xml:space="preserve"> </w:t>
      </w:r>
      <w:r>
        <w:rPr>
          <w:cs/>
        </w:rPr>
        <w:t>पीतै</w:t>
      </w:r>
      <w:r>
        <w:t xml:space="preserve"> </w:t>
      </w:r>
      <w:r>
        <w:rPr>
          <w:cs/>
        </w:rPr>
        <w:t>मति</w:t>
      </w:r>
      <w:r>
        <w:t xml:space="preserve"> </w:t>
      </w:r>
      <w:r>
        <w:rPr>
          <w:cs/>
        </w:rPr>
        <w:t>दूरि</w:t>
      </w:r>
      <w:r>
        <w:t xml:space="preserve"> </w:t>
      </w:r>
      <w:r>
        <w:rPr>
          <w:cs/>
        </w:rPr>
        <w:t>होइ</w:t>
      </w:r>
      <w:r>
        <w:t xml:space="preserve"> </w:t>
      </w:r>
      <w:r>
        <w:rPr>
          <w:cs/>
        </w:rPr>
        <w:t>बरलु</w:t>
      </w:r>
      <w:r>
        <w:t xml:space="preserve"> </w:t>
      </w:r>
      <w:r>
        <w:rPr>
          <w:cs/>
        </w:rPr>
        <w:t>पवै</w:t>
      </w:r>
      <w:r>
        <w:t xml:space="preserve"> </w:t>
      </w:r>
      <w:r>
        <w:rPr>
          <w:cs/>
        </w:rPr>
        <w:t>विचि</w:t>
      </w:r>
      <w:r>
        <w:t xml:space="preserve"> </w:t>
      </w:r>
      <w:r>
        <w:rPr>
          <w:cs/>
        </w:rPr>
        <w:t>आइ</w:t>
      </w:r>
      <w:r>
        <w:t xml:space="preserve"> </w:t>
      </w:r>
      <w:r>
        <w:rPr>
          <w:cs/>
        </w:rPr>
        <w:t>॥</w:t>
      </w:r>
    </w:p>
    <w:p w:rsidR="00A75876" w:rsidRDefault="00A75876">
      <w:pPr>
        <w:pStyle w:val="SGGSRoman"/>
      </w:pPr>
      <w:r>
        <w:t>jit peetai mat door ho-ay baral pavai vich aa-ay.</w:t>
      </w:r>
    </w:p>
    <w:p w:rsidR="00A75876" w:rsidRDefault="00A75876">
      <w:pPr>
        <w:pStyle w:val="SGGSTrans"/>
      </w:pPr>
      <w:r>
        <w:t>Drinking the wine, his intelligence departs, and madness enters his mind;</w:t>
      </w:r>
    </w:p>
    <w:p w:rsidR="00A75876" w:rsidRDefault="00A75876">
      <w:pPr>
        <w:pStyle w:val="SGGSGurm"/>
      </w:pPr>
      <w:r>
        <w:rPr>
          <w:cs/>
          <w:lang w:bidi="pa-IN"/>
        </w:rPr>
        <w:t xml:space="preserve">ਆਪਣਾ ਪਰਾਇਆ ਨ ਪਛਾਣਈ ਖਸਮਹੁ ਧਕੇ ਖਾਇ ॥ </w:t>
      </w:r>
      <w:r>
        <w:rPr>
          <w:color w:val="008000"/>
          <w:sz w:val="18"/>
        </w:rPr>
        <w:t>(554)</w:t>
      </w:r>
    </w:p>
    <w:p w:rsidR="00A75876" w:rsidRDefault="00A75876">
      <w:pPr>
        <w:pStyle w:val="SGGSHindi"/>
      </w:pPr>
      <w:r>
        <w:rPr>
          <w:cs/>
        </w:rPr>
        <w:t>आपणा</w:t>
      </w:r>
      <w:r>
        <w:t xml:space="preserve"> </w:t>
      </w:r>
      <w:r>
        <w:rPr>
          <w:cs/>
        </w:rPr>
        <w:t>पराइआ</w:t>
      </w:r>
      <w:r>
        <w:t xml:space="preserve"> </w:t>
      </w:r>
      <w:r>
        <w:rPr>
          <w:cs/>
        </w:rPr>
        <w:t>न</w:t>
      </w:r>
      <w:r>
        <w:t xml:space="preserve"> </w:t>
      </w:r>
      <w:r>
        <w:rPr>
          <w:cs/>
        </w:rPr>
        <w:t>पछाणई</w:t>
      </w:r>
      <w:r>
        <w:t xml:space="preserve"> </w:t>
      </w:r>
      <w:r>
        <w:rPr>
          <w:cs/>
        </w:rPr>
        <w:t>खसमहु</w:t>
      </w:r>
      <w:r>
        <w:t xml:space="preserve"> </w:t>
      </w:r>
      <w:r>
        <w:rPr>
          <w:cs/>
        </w:rPr>
        <w:t>धके</w:t>
      </w:r>
      <w:r>
        <w:t xml:space="preserve"> </w:t>
      </w:r>
      <w:r>
        <w:rPr>
          <w:cs/>
        </w:rPr>
        <w:t>खाइ</w:t>
      </w:r>
      <w:r>
        <w:t xml:space="preserve"> </w:t>
      </w:r>
      <w:r>
        <w:rPr>
          <w:cs/>
        </w:rPr>
        <w:t>॥</w:t>
      </w:r>
    </w:p>
    <w:p w:rsidR="00A75876" w:rsidRDefault="00A75876">
      <w:pPr>
        <w:pStyle w:val="SGGSRoman"/>
      </w:pPr>
      <w:r>
        <w:t>aapnaa paraa-i-aa na pachhaan-ee khasmahu Dhakay khaa-ay.</w:t>
      </w:r>
    </w:p>
    <w:p w:rsidR="00A75876" w:rsidRDefault="00A75876">
      <w:pPr>
        <w:pStyle w:val="SGGSTrans"/>
      </w:pPr>
      <w:r>
        <w:t>he cannot distinguish between his own and others, and he is struck down by his Lord and Master.</w:t>
      </w:r>
    </w:p>
    <w:p w:rsidR="00A75876" w:rsidRDefault="00A75876">
      <w:pPr>
        <w:pStyle w:val="SGGSGurm"/>
      </w:pPr>
      <w:r>
        <w:rPr>
          <w:cs/>
          <w:lang w:bidi="pa-IN"/>
        </w:rPr>
        <w:t xml:space="preserve">ਜਿਤੁ ਪੀਤੈ ਖਸਮੁ ਵਿਸਰੈ ਦਰਗਹ ਮਿਲੈ ਸਜਾਇ ॥ </w:t>
      </w:r>
      <w:r>
        <w:rPr>
          <w:color w:val="008000"/>
          <w:sz w:val="18"/>
        </w:rPr>
        <w:t>(554)</w:t>
      </w:r>
    </w:p>
    <w:p w:rsidR="00A75876" w:rsidRDefault="00A75876">
      <w:pPr>
        <w:pStyle w:val="SGGSHindi"/>
      </w:pPr>
      <w:r>
        <w:rPr>
          <w:cs/>
        </w:rPr>
        <w:t>जितु</w:t>
      </w:r>
      <w:r>
        <w:t xml:space="preserve"> </w:t>
      </w:r>
      <w:r>
        <w:rPr>
          <w:cs/>
        </w:rPr>
        <w:t>पीतै</w:t>
      </w:r>
      <w:r>
        <w:t xml:space="preserve"> </w:t>
      </w:r>
      <w:r>
        <w:rPr>
          <w:cs/>
        </w:rPr>
        <w:t>खसमु</w:t>
      </w:r>
      <w:r>
        <w:t xml:space="preserve"> </w:t>
      </w:r>
      <w:r>
        <w:rPr>
          <w:cs/>
        </w:rPr>
        <w:t>विसरै</w:t>
      </w:r>
      <w:r>
        <w:t xml:space="preserve"> </w:t>
      </w:r>
      <w:r>
        <w:rPr>
          <w:cs/>
        </w:rPr>
        <w:t>दरगह</w:t>
      </w:r>
      <w:r>
        <w:t xml:space="preserve"> </w:t>
      </w:r>
      <w:r>
        <w:rPr>
          <w:cs/>
        </w:rPr>
        <w:t>मिलै</w:t>
      </w:r>
      <w:r>
        <w:t xml:space="preserve"> </w:t>
      </w:r>
      <w:r>
        <w:rPr>
          <w:cs/>
        </w:rPr>
        <w:t>सजाइ</w:t>
      </w:r>
      <w:r>
        <w:t xml:space="preserve"> </w:t>
      </w:r>
      <w:r>
        <w:rPr>
          <w:cs/>
        </w:rPr>
        <w:t>॥</w:t>
      </w:r>
    </w:p>
    <w:p w:rsidR="00A75876" w:rsidRDefault="00A75876">
      <w:pPr>
        <w:pStyle w:val="SGGSRoman"/>
      </w:pPr>
      <w:r>
        <w:t>jit peetai khasam visrai dargeh milai sajaa-ay.</w:t>
      </w:r>
    </w:p>
    <w:p w:rsidR="00A75876" w:rsidRDefault="00A75876">
      <w:pPr>
        <w:pStyle w:val="SGGSTrans"/>
      </w:pPr>
      <w:r>
        <w:t>Drinking it, he forgets his Lord and Master, and he is punished in the Court of the Lord.</w:t>
      </w:r>
    </w:p>
    <w:p w:rsidR="00A75876" w:rsidRDefault="00A75876">
      <w:pPr>
        <w:pStyle w:val="SGGSGurm"/>
      </w:pPr>
      <w:r>
        <w:rPr>
          <w:cs/>
          <w:lang w:bidi="pa-IN"/>
        </w:rPr>
        <w:t xml:space="preserve">ਝੂਠਾ ਮਦੁ ਮੂਲਿ ਨ ਪੀਚਈ ਜੇ ਕਾ ਪਾਰਿ ਵਸਾਇ ॥ </w:t>
      </w:r>
      <w:r>
        <w:rPr>
          <w:color w:val="008000"/>
          <w:sz w:val="18"/>
        </w:rPr>
        <w:t>(554)</w:t>
      </w:r>
    </w:p>
    <w:p w:rsidR="00A75876" w:rsidRDefault="00A75876">
      <w:pPr>
        <w:pStyle w:val="SGGSHindi"/>
      </w:pPr>
      <w:r>
        <w:rPr>
          <w:cs/>
        </w:rPr>
        <w:t>झूठा</w:t>
      </w:r>
      <w:r>
        <w:t xml:space="preserve"> </w:t>
      </w:r>
      <w:r>
        <w:rPr>
          <w:cs/>
        </w:rPr>
        <w:t>मदु</w:t>
      </w:r>
      <w:r>
        <w:t xml:space="preserve"> </w:t>
      </w:r>
      <w:r>
        <w:rPr>
          <w:cs/>
        </w:rPr>
        <w:t>मूलि</w:t>
      </w:r>
      <w:r>
        <w:t xml:space="preserve"> </w:t>
      </w:r>
      <w:r>
        <w:rPr>
          <w:cs/>
        </w:rPr>
        <w:t>न</w:t>
      </w:r>
      <w:r>
        <w:t xml:space="preserve"> </w:t>
      </w:r>
      <w:r>
        <w:rPr>
          <w:cs/>
        </w:rPr>
        <w:t>पीचई</w:t>
      </w:r>
      <w:r>
        <w:t xml:space="preserve"> </w:t>
      </w:r>
      <w:r>
        <w:rPr>
          <w:cs/>
        </w:rPr>
        <w:t>जे</w:t>
      </w:r>
      <w:r>
        <w:t xml:space="preserve"> </w:t>
      </w:r>
      <w:r>
        <w:rPr>
          <w:cs/>
        </w:rPr>
        <w:t>का</w:t>
      </w:r>
      <w:r>
        <w:t xml:space="preserve"> </w:t>
      </w:r>
      <w:r>
        <w:rPr>
          <w:cs/>
        </w:rPr>
        <w:t>पारि</w:t>
      </w:r>
      <w:r>
        <w:t xml:space="preserve"> </w:t>
      </w:r>
      <w:r>
        <w:rPr>
          <w:cs/>
        </w:rPr>
        <w:t>वसाइ</w:t>
      </w:r>
      <w:r>
        <w:t xml:space="preserve"> </w:t>
      </w:r>
      <w:r>
        <w:rPr>
          <w:cs/>
        </w:rPr>
        <w:t>॥</w:t>
      </w:r>
    </w:p>
    <w:p w:rsidR="00A75876" w:rsidRDefault="00A75876">
      <w:pPr>
        <w:pStyle w:val="SGGSRoman"/>
      </w:pPr>
      <w:r>
        <w:t>jhoothaa mad mool na peech-ee jay kaa paar vasaa-ay.</w:t>
      </w:r>
    </w:p>
    <w:p w:rsidR="00A75876" w:rsidRDefault="00A75876">
      <w:pPr>
        <w:pStyle w:val="SGGSTrans"/>
      </w:pPr>
      <w:r>
        <w:t>Do not drink the false wine at all, if it is in your power.</w:t>
      </w:r>
    </w:p>
    <w:p w:rsidR="00A75876" w:rsidRDefault="00A75876">
      <w:pPr>
        <w:pStyle w:val="SGGSGurm"/>
      </w:pPr>
      <w:r>
        <w:rPr>
          <w:cs/>
          <w:lang w:bidi="pa-IN"/>
        </w:rPr>
        <w:t xml:space="preserve">ਨਾਨਕ ਨਦਰੀ ਸਚੁ ਮਦੁ ਪਾਈਐ ਸਤਿਗੁਰੁ ਮਿਲੈ ਜਿਸੁ ਆਇ ॥ </w:t>
      </w:r>
      <w:r>
        <w:rPr>
          <w:color w:val="008000"/>
          <w:sz w:val="18"/>
        </w:rPr>
        <w:t>(554)</w:t>
      </w:r>
    </w:p>
    <w:p w:rsidR="00A75876" w:rsidRDefault="00A75876">
      <w:pPr>
        <w:pStyle w:val="SGGSHindi"/>
      </w:pPr>
      <w:r>
        <w:rPr>
          <w:cs/>
        </w:rPr>
        <w:t>नानक</w:t>
      </w:r>
      <w:r>
        <w:t xml:space="preserve"> </w:t>
      </w:r>
      <w:r>
        <w:rPr>
          <w:cs/>
        </w:rPr>
        <w:t>नदरी</w:t>
      </w:r>
      <w:r>
        <w:t xml:space="preserve"> </w:t>
      </w:r>
      <w:r>
        <w:rPr>
          <w:cs/>
        </w:rPr>
        <w:t>सचु</w:t>
      </w:r>
      <w:r>
        <w:t xml:space="preserve"> </w:t>
      </w:r>
      <w:r>
        <w:rPr>
          <w:cs/>
        </w:rPr>
        <w:t>मदु</w:t>
      </w:r>
      <w:r>
        <w:t xml:space="preserve"> </w:t>
      </w:r>
      <w:r>
        <w:rPr>
          <w:cs/>
        </w:rPr>
        <w:t>पाईऐ</w:t>
      </w:r>
      <w:r>
        <w:t xml:space="preserve"> </w:t>
      </w:r>
      <w:r>
        <w:rPr>
          <w:cs/>
        </w:rPr>
        <w:t>सतिगुरु</w:t>
      </w:r>
      <w:r>
        <w:t xml:space="preserve"> </w:t>
      </w:r>
      <w:r>
        <w:rPr>
          <w:cs/>
        </w:rPr>
        <w:t>मिलै</w:t>
      </w:r>
      <w:r>
        <w:t xml:space="preserve"> </w:t>
      </w:r>
      <w:r>
        <w:rPr>
          <w:cs/>
        </w:rPr>
        <w:t>जिसु</w:t>
      </w:r>
      <w:r>
        <w:t xml:space="preserve"> </w:t>
      </w:r>
      <w:r>
        <w:rPr>
          <w:cs/>
        </w:rPr>
        <w:t>आइ</w:t>
      </w:r>
      <w:r>
        <w:t xml:space="preserve"> </w:t>
      </w:r>
      <w:r>
        <w:rPr>
          <w:cs/>
        </w:rPr>
        <w:t>॥</w:t>
      </w:r>
    </w:p>
    <w:p w:rsidR="00A75876" w:rsidRDefault="00A75876">
      <w:pPr>
        <w:pStyle w:val="SGGSRoman"/>
      </w:pPr>
      <w:r>
        <w:t>naanak nadree sach mad paa-ee-ai satgur milai jis aa-ay.</w:t>
      </w:r>
    </w:p>
    <w:p w:rsidR="00A75876" w:rsidRDefault="00A75876">
      <w:pPr>
        <w:pStyle w:val="SGGSTrans"/>
      </w:pPr>
      <w:r>
        <w:t>O Nanak, the True Guru comes and meets the mortal; by His Grace, one obtains the True Wine.</w:t>
      </w:r>
    </w:p>
    <w:p w:rsidR="00A75876" w:rsidRDefault="00A75876">
      <w:pPr>
        <w:pStyle w:val="SGGSGurm"/>
      </w:pPr>
      <w:r>
        <w:rPr>
          <w:cs/>
          <w:lang w:bidi="pa-IN"/>
        </w:rPr>
        <w:t>ਸਦਾ ਸਾਹਿਬ ਕੈ ਰੰਗਿ ਰਹੈ ਮਹਲੀ ਪਾਵੈ ਥਾਉ ॥੧</w:t>
      </w:r>
      <w:r>
        <w:rPr>
          <w:cs/>
        </w:rPr>
        <w:t xml:space="preserve">॥ </w:t>
      </w:r>
      <w:r>
        <w:rPr>
          <w:color w:val="008000"/>
          <w:sz w:val="18"/>
        </w:rPr>
        <w:t>(554)</w:t>
      </w:r>
    </w:p>
    <w:p w:rsidR="00A75876" w:rsidRDefault="00A75876">
      <w:pPr>
        <w:pStyle w:val="SGGSHindi"/>
      </w:pPr>
      <w:r>
        <w:rPr>
          <w:cs/>
        </w:rPr>
        <w:t>सदा</w:t>
      </w:r>
      <w:r>
        <w:t xml:space="preserve"> </w:t>
      </w:r>
      <w:r>
        <w:rPr>
          <w:cs/>
        </w:rPr>
        <w:t>साहिब</w:t>
      </w:r>
      <w:r>
        <w:t xml:space="preserve"> </w:t>
      </w:r>
      <w:r>
        <w:rPr>
          <w:cs/>
        </w:rPr>
        <w:t>कै</w:t>
      </w:r>
      <w:r>
        <w:t xml:space="preserve"> </w:t>
      </w:r>
      <w:r>
        <w:rPr>
          <w:cs/>
        </w:rPr>
        <w:t>रंगि</w:t>
      </w:r>
      <w:r>
        <w:t xml:space="preserve"> </w:t>
      </w:r>
      <w:r>
        <w:rPr>
          <w:cs/>
        </w:rPr>
        <w:t>रहै</w:t>
      </w:r>
      <w:r>
        <w:t xml:space="preserve"> </w:t>
      </w:r>
      <w:r>
        <w:rPr>
          <w:cs/>
        </w:rPr>
        <w:t>महली</w:t>
      </w:r>
      <w:r>
        <w:t xml:space="preserve"> </w:t>
      </w:r>
      <w:r>
        <w:rPr>
          <w:cs/>
        </w:rPr>
        <w:t>पावै</w:t>
      </w:r>
      <w:r>
        <w:t xml:space="preserve"> </w:t>
      </w:r>
      <w:r>
        <w:rPr>
          <w:cs/>
        </w:rPr>
        <w:t>थाउ</w:t>
      </w:r>
      <w:r>
        <w:t xml:space="preserve"> </w:t>
      </w:r>
      <w:r>
        <w:rPr>
          <w:cs/>
        </w:rPr>
        <w:t>॥१॥</w:t>
      </w:r>
    </w:p>
    <w:p w:rsidR="00A75876" w:rsidRDefault="00A75876">
      <w:pPr>
        <w:pStyle w:val="SGGSRoman"/>
      </w:pPr>
      <w:r>
        <w:t>sadaa saahib kai rang rahai mahlee paavai thaa-o. ||1||</w:t>
      </w:r>
    </w:p>
    <w:p w:rsidR="00A75876" w:rsidRDefault="00A75876">
      <w:pPr>
        <w:pStyle w:val="SGGSTrans"/>
      </w:pPr>
      <w:r>
        <w:t>He shall dwell forever in the Love of the Lord Master, and obtain a seat in the Mansion of His Presence. ||1||</w:t>
      </w:r>
    </w:p>
    <w:p w:rsidR="00A75876" w:rsidRDefault="00A75876">
      <w:pPr>
        <w:pStyle w:val="SGGSGurm"/>
      </w:pPr>
      <w:r>
        <w:rPr>
          <w:cs/>
          <w:lang w:bidi="pa-IN"/>
        </w:rPr>
        <w:t xml:space="preserve">ਮਃ ੩ </w:t>
      </w:r>
      <w:r>
        <w:rPr>
          <w:cs/>
        </w:rPr>
        <w:t xml:space="preserve">॥ </w:t>
      </w:r>
      <w:r>
        <w:rPr>
          <w:color w:val="008000"/>
          <w:sz w:val="18"/>
        </w:rPr>
        <w:t>(554)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ਇਹੁ ਜਗਤੁ ਜੀਵਤੁ ਮਰੈ ਜਾ ਇਸ ਨੋ ਸੋਝੀ ਹੋਇ ॥ </w:t>
      </w:r>
      <w:r>
        <w:rPr>
          <w:color w:val="008000"/>
          <w:sz w:val="18"/>
        </w:rPr>
        <w:t>(554)</w:t>
      </w:r>
    </w:p>
    <w:p w:rsidR="00A75876" w:rsidRDefault="00A75876">
      <w:pPr>
        <w:pStyle w:val="SGGSHindi"/>
      </w:pPr>
      <w:r>
        <w:rPr>
          <w:cs/>
        </w:rPr>
        <w:t>इहु</w:t>
      </w:r>
      <w:r>
        <w:t xml:space="preserve"> </w:t>
      </w:r>
      <w:r>
        <w:rPr>
          <w:cs/>
        </w:rPr>
        <w:t>जगतु</w:t>
      </w:r>
      <w:r>
        <w:t xml:space="preserve"> </w:t>
      </w:r>
      <w:r>
        <w:rPr>
          <w:cs/>
        </w:rPr>
        <w:t>जीवतु</w:t>
      </w:r>
      <w:r>
        <w:t xml:space="preserve"> </w:t>
      </w:r>
      <w:r>
        <w:rPr>
          <w:cs/>
        </w:rPr>
        <w:t>मरै</w:t>
      </w:r>
      <w:r>
        <w:t xml:space="preserve"> </w:t>
      </w:r>
      <w:r>
        <w:rPr>
          <w:cs/>
        </w:rPr>
        <w:t>जा</w:t>
      </w:r>
      <w:r>
        <w:t xml:space="preserve"> </w:t>
      </w:r>
      <w:r>
        <w:rPr>
          <w:cs/>
        </w:rPr>
        <w:t>इस</w:t>
      </w:r>
      <w:r>
        <w:t xml:space="preserve"> </w:t>
      </w:r>
      <w:r>
        <w:rPr>
          <w:cs/>
        </w:rPr>
        <w:t>नो</w:t>
      </w:r>
      <w:r>
        <w:t xml:space="preserve"> </w:t>
      </w:r>
      <w:r>
        <w:rPr>
          <w:cs/>
        </w:rPr>
        <w:t>सोझी</w:t>
      </w:r>
      <w:r>
        <w:t xml:space="preserve"> </w:t>
      </w:r>
      <w:r>
        <w:rPr>
          <w:cs/>
        </w:rPr>
        <w:t>होइ</w:t>
      </w:r>
      <w:r>
        <w:t xml:space="preserve"> </w:t>
      </w:r>
      <w:r>
        <w:rPr>
          <w:cs/>
        </w:rPr>
        <w:t>॥</w:t>
      </w:r>
    </w:p>
    <w:p w:rsidR="00A75876" w:rsidRDefault="00A75876">
      <w:pPr>
        <w:pStyle w:val="SGGSRoman"/>
      </w:pPr>
      <w:r>
        <w:t>ih jagat jeevat marai jaa is no sojhee ho-ay.</w:t>
      </w:r>
    </w:p>
    <w:p w:rsidR="00A75876" w:rsidRDefault="00A75876">
      <w:pPr>
        <w:pStyle w:val="SGGSTrans"/>
      </w:pPr>
      <w:r>
        <w:t>When this world comes to understand, it remains dead while yet alive.</w:t>
      </w:r>
    </w:p>
    <w:p w:rsidR="00A75876" w:rsidRDefault="00A75876">
      <w:pPr>
        <w:pStyle w:val="SGGSGurm"/>
      </w:pPr>
      <w:r>
        <w:rPr>
          <w:cs/>
          <w:lang w:bidi="pa-IN"/>
        </w:rPr>
        <w:t xml:space="preserve">ਜਾ ਤਿਨ੍ਹ੍ਹਿ ਸਵਾਲਿਆ ਤਾਂ ਸਵਿ ਰਹਿਆ ਜਗਾਏ ਤਾਂ ਸੁਧਿ ਹੋਇ ॥ </w:t>
      </w:r>
      <w:r>
        <w:rPr>
          <w:color w:val="008000"/>
          <w:sz w:val="18"/>
        </w:rPr>
        <w:t>(554)</w:t>
      </w:r>
    </w:p>
    <w:p w:rsidR="00A75876" w:rsidRDefault="00A75876">
      <w:pPr>
        <w:pStyle w:val="SGGSHindi"/>
      </w:pPr>
      <w:r>
        <w:rPr>
          <w:cs/>
        </w:rPr>
        <w:t>जा</w:t>
      </w:r>
      <w:r>
        <w:t xml:space="preserve"> </w:t>
      </w:r>
      <w:r>
        <w:rPr>
          <w:cs/>
        </w:rPr>
        <w:t>तिन्हि</w:t>
      </w:r>
      <w:r>
        <w:t xml:space="preserve"> </w:t>
      </w:r>
      <w:r>
        <w:rPr>
          <w:cs/>
        </w:rPr>
        <w:t>सवालिआ</w:t>
      </w:r>
      <w:r>
        <w:t xml:space="preserve"> </w:t>
      </w:r>
      <w:r>
        <w:rPr>
          <w:cs/>
        </w:rPr>
        <w:t>तां</w:t>
      </w:r>
      <w:r>
        <w:t xml:space="preserve"> </w:t>
      </w:r>
      <w:r>
        <w:rPr>
          <w:cs/>
        </w:rPr>
        <w:t>सवि</w:t>
      </w:r>
      <w:r>
        <w:t xml:space="preserve"> </w:t>
      </w:r>
      <w:r>
        <w:rPr>
          <w:cs/>
        </w:rPr>
        <w:t>रहिआ</w:t>
      </w:r>
      <w:r>
        <w:t xml:space="preserve"> </w:t>
      </w:r>
      <w:r>
        <w:rPr>
          <w:cs/>
        </w:rPr>
        <w:t>जगाए</w:t>
      </w:r>
      <w:r>
        <w:t xml:space="preserve"> </w:t>
      </w:r>
      <w:r>
        <w:rPr>
          <w:cs/>
        </w:rPr>
        <w:t>तां</w:t>
      </w:r>
      <w:r>
        <w:t xml:space="preserve"> </w:t>
      </w:r>
      <w:r>
        <w:rPr>
          <w:cs/>
        </w:rPr>
        <w:t>सुधि</w:t>
      </w:r>
      <w:r>
        <w:t xml:space="preserve"> </w:t>
      </w:r>
      <w:r>
        <w:rPr>
          <w:cs/>
        </w:rPr>
        <w:t>होइ</w:t>
      </w:r>
      <w:r>
        <w:t xml:space="preserve"> </w:t>
      </w:r>
      <w:r>
        <w:rPr>
          <w:cs/>
        </w:rPr>
        <w:t>॥</w:t>
      </w:r>
    </w:p>
    <w:p w:rsidR="00A75876" w:rsidRDefault="00A75876">
      <w:pPr>
        <w:pStyle w:val="SGGSRoman"/>
      </w:pPr>
      <w:r>
        <w:t>jaa tini</w:t>
      </w:r>
      <w:r>
        <w:rPr>
          <w:vertAlign w:val="superscript"/>
        </w:rPr>
        <w:t>H</w:t>
      </w:r>
      <w:r>
        <w:t xml:space="preserve"> savaali-aa taa</w:t>
      </w:r>
      <w:r>
        <w:rPr>
          <w:vertAlign w:val="superscript"/>
        </w:rPr>
        <w:t>N</w:t>
      </w:r>
      <w:r>
        <w:t xml:space="preserve"> sav rahi-aa jagaa-ay taa</w:t>
      </w:r>
      <w:r>
        <w:rPr>
          <w:vertAlign w:val="superscript"/>
        </w:rPr>
        <w:t>N</w:t>
      </w:r>
      <w:r>
        <w:t xml:space="preserve"> suDh ho-ay.</w:t>
      </w:r>
    </w:p>
    <w:p w:rsidR="00A75876" w:rsidRDefault="00A75876">
      <w:pPr>
        <w:pStyle w:val="SGGSTrans"/>
      </w:pPr>
      <w:r>
        <w:t>When the Lord puts him to sleep, he remains asleep; when He wakes him up, he regains consciousness.</w:t>
      </w:r>
    </w:p>
    <w:p w:rsidR="00A75876" w:rsidRDefault="00A75876">
      <w:pPr>
        <w:pStyle w:val="SGGSGurm"/>
      </w:pPr>
      <w:r>
        <w:rPr>
          <w:cs/>
          <w:lang w:bidi="pa-IN"/>
        </w:rPr>
        <w:t xml:space="preserve">ਨਾਨਕ ਨਦਰਿ ਕਰੇ ਜੇ ਆਪਣੀ ਸਤਿਗੁਰੁ ਮੇਲੈ ਸੋਇ ॥ </w:t>
      </w:r>
      <w:r>
        <w:rPr>
          <w:color w:val="008000"/>
          <w:sz w:val="18"/>
        </w:rPr>
        <w:t>(554)</w:t>
      </w:r>
    </w:p>
    <w:p w:rsidR="00A75876" w:rsidRDefault="00A75876">
      <w:pPr>
        <w:pStyle w:val="SGGSHindi"/>
      </w:pPr>
      <w:r>
        <w:rPr>
          <w:cs/>
        </w:rPr>
        <w:t>नानक</w:t>
      </w:r>
      <w:r>
        <w:t xml:space="preserve"> </w:t>
      </w:r>
      <w:r>
        <w:rPr>
          <w:cs/>
        </w:rPr>
        <w:t>नदरि</w:t>
      </w:r>
      <w:r>
        <w:t xml:space="preserve"> </w:t>
      </w:r>
      <w:r>
        <w:rPr>
          <w:cs/>
        </w:rPr>
        <w:t>करे</w:t>
      </w:r>
      <w:r>
        <w:t xml:space="preserve"> </w:t>
      </w:r>
      <w:r>
        <w:rPr>
          <w:cs/>
        </w:rPr>
        <w:t>जे</w:t>
      </w:r>
      <w:r>
        <w:t xml:space="preserve"> </w:t>
      </w:r>
      <w:r>
        <w:rPr>
          <w:cs/>
        </w:rPr>
        <w:t>आपणी</w:t>
      </w:r>
      <w:r>
        <w:t xml:space="preserve"> </w:t>
      </w:r>
      <w:r>
        <w:rPr>
          <w:cs/>
        </w:rPr>
        <w:t>सतिगुरु</w:t>
      </w:r>
      <w:r>
        <w:t xml:space="preserve"> </w:t>
      </w:r>
      <w:r>
        <w:rPr>
          <w:cs/>
        </w:rPr>
        <w:t>मेलै</w:t>
      </w:r>
      <w:r>
        <w:t xml:space="preserve"> </w:t>
      </w:r>
      <w:r>
        <w:rPr>
          <w:cs/>
        </w:rPr>
        <w:t>सोइ</w:t>
      </w:r>
      <w:r>
        <w:t xml:space="preserve"> </w:t>
      </w:r>
      <w:r>
        <w:rPr>
          <w:cs/>
        </w:rPr>
        <w:t>॥</w:t>
      </w:r>
    </w:p>
    <w:p w:rsidR="00A75876" w:rsidRDefault="00A75876">
      <w:pPr>
        <w:pStyle w:val="SGGSRoman"/>
      </w:pPr>
      <w:r>
        <w:t>naanak nadar karay jay aapnee satgur maylai so-ay.</w:t>
      </w:r>
    </w:p>
    <w:p w:rsidR="00A75876" w:rsidRDefault="00A75876">
      <w:pPr>
        <w:pStyle w:val="SGGSTrans"/>
      </w:pPr>
      <w:r>
        <w:t>O Nanak, when the Lord casts His Glance of Grace, He causes him to meet the True Guru.</w:t>
      </w:r>
    </w:p>
    <w:p w:rsidR="00A75876" w:rsidRDefault="00A75876">
      <w:pPr>
        <w:pStyle w:val="SGGSGurm"/>
      </w:pPr>
      <w:r>
        <w:rPr>
          <w:cs/>
          <w:lang w:bidi="pa-IN"/>
        </w:rPr>
        <w:t>ਗੁਰ ਪ੍ਰਸਾਦਿ ਜੀਵਤੁ ਮਰੈ ਤਾ ਫਿਰਿ ਮਰਣੁ ਨ ਹੋਇ ॥੨</w:t>
      </w:r>
      <w:r>
        <w:rPr>
          <w:cs/>
        </w:rPr>
        <w:t xml:space="preserve">॥ </w:t>
      </w:r>
      <w:r>
        <w:rPr>
          <w:color w:val="008000"/>
          <w:sz w:val="18"/>
        </w:rPr>
        <w:t>(554)</w:t>
      </w:r>
    </w:p>
    <w:p w:rsidR="00A75876" w:rsidRDefault="00A75876">
      <w:pPr>
        <w:pStyle w:val="SGGSHindi"/>
      </w:pPr>
      <w:r>
        <w:rPr>
          <w:cs/>
        </w:rPr>
        <w:t>गुर</w:t>
      </w:r>
      <w:r>
        <w:t xml:space="preserve"> </w:t>
      </w:r>
      <w:r>
        <w:rPr>
          <w:cs/>
        </w:rPr>
        <w:t>प्रसादि</w:t>
      </w:r>
      <w:r>
        <w:t xml:space="preserve"> </w:t>
      </w:r>
      <w:r>
        <w:rPr>
          <w:cs/>
        </w:rPr>
        <w:t>जीवतु</w:t>
      </w:r>
      <w:r>
        <w:t xml:space="preserve"> </w:t>
      </w:r>
      <w:r>
        <w:rPr>
          <w:cs/>
        </w:rPr>
        <w:t>मरै</w:t>
      </w:r>
      <w:r>
        <w:t xml:space="preserve"> </w:t>
      </w:r>
      <w:r>
        <w:rPr>
          <w:cs/>
        </w:rPr>
        <w:t>ता</w:t>
      </w:r>
      <w:r>
        <w:t xml:space="preserve"> </w:t>
      </w:r>
      <w:r>
        <w:rPr>
          <w:cs/>
        </w:rPr>
        <w:t>फिरि</w:t>
      </w:r>
      <w:r>
        <w:t xml:space="preserve"> </w:t>
      </w:r>
      <w:r>
        <w:rPr>
          <w:cs/>
        </w:rPr>
        <w:t>मरणु</w:t>
      </w:r>
      <w:r>
        <w:t xml:space="preserve"> </w:t>
      </w:r>
      <w:r>
        <w:rPr>
          <w:cs/>
        </w:rPr>
        <w:t>न</w:t>
      </w:r>
      <w:r>
        <w:t xml:space="preserve"> </w:t>
      </w:r>
      <w:r>
        <w:rPr>
          <w:cs/>
        </w:rPr>
        <w:t>होइ</w:t>
      </w:r>
      <w:r>
        <w:t xml:space="preserve"> </w:t>
      </w:r>
      <w:r>
        <w:rPr>
          <w:cs/>
        </w:rPr>
        <w:t>॥२॥</w:t>
      </w:r>
    </w:p>
    <w:p w:rsidR="00A75876" w:rsidRDefault="00A75876">
      <w:pPr>
        <w:pStyle w:val="SGGSRoman"/>
      </w:pPr>
      <w:r>
        <w:t>gur parsaad jeevat marai taa fir maran na ho-ay. ||2||</w:t>
      </w:r>
    </w:p>
    <w:p w:rsidR="00A75876" w:rsidRDefault="00A75876">
      <w:pPr>
        <w:pStyle w:val="SGGSTrans"/>
      </w:pPr>
      <w:r>
        <w:t>By Guru's Grace, remain dead while yet alive, and you shall not have to die again. ||2||</w:t>
      </w:r>
    </w:p>
    <w:p w:rsidR="00A75876" w:rsidRDefault="00A75876">
      <w:pPr>
        <w:pStyle w:val="SGGSGurm"/>
      </w:pPr>
      <w:r>
        <w:rPr>
          <w:cs/>
          <w:lang w:bidi="pa-IN"/>
        </w:rPr>
        <w:t xml:space="preserve">ਮਃ ੩ </w:t>
      </w:r>
      <w:r>
        <w:rPr>
          <w:cs/>
        </w:rPr>
        <w:t xml:space="preserve">॥ </w:t>
      </w:r>
      <w:r>
        <w:rPr>
          <w:color w:val="008000"/>
          <w:sz w:val="18"/>
        </w:rPr>
        <w:t>(555)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ਕਿਆ ਜਾਣਾ ਕਿਵ ਮਰਹਗੇ ਕੈਸਾ ਮਰਣਾ ਹੋਇ ॥ </w:t>
      </w:r>
      <w:r>
        <w:rPr>
          <w:color w:val="008000"/>
          <w:sz w:val="18"/>
        </w:rPr>
        <w:t>(555)</w:t>
      </w:r>
    </w:p>
    <w:p w:rsidR="00A75876" w:rsidRDefault="00A75876">
      <w:pPr>
        <w:pStyle w:val="SGGSHindi"/>
      </w:pPr>
      <w:r>
        <w:rPr>
          <w:cs/>
        </w:rPr>
        <w:t>किआ</w:t>
      </w:r>
      <w:r>
        <w:t xml:space="preserve"> </w:t>
      </w:r>
      <w:r>
        <w:rPr>
          <w:cs/>
        </w:rPr>
        <w:t>जाणा</w:t>
      </w:r>
      <w:r>
        <w:t xml:space="preserve"> </w:t>
      </w:r>
      <w:r>
        <w:rPr>
          <w:cs/>
        </w:rPr>
        <w:t>किव</w:t>
      </w:r>
      <w:r>
        <w:t xml:space="preserve"> </w:t>
      </w:r>
      <w:r>
        <w:rPr>
          <w:cs/>
        </w:rPr>
        <w:t>मरहगे</w:t>
      </w:r>
      <w:r>
        <w:t xml:space="preserve"> </w:t>
      </w:r>
      <w:r>
        <w:rPr>
          <w:cs/>
        </w:rPr>
        <w:t>कैसा</w:t>
      </w:r>
      <w:r>
        <w:t xml:space="preserve"> </w:t>
      </w:r>
      <w:r>
        <w:rPr>
          <w:cs/>
        </w:rPr>
        <w:t>मरणा</w:t>
      </w:r>
      <w:r>
        <w:t xml:space="preserve"> </w:t>
      </w:r>
      <w:r>
        <w:rPr>
          <w:cs/>
        </w:rPr>
        <w:t>होइ</w:t>
      </w:r>
      <w:r>
        <w:t xml:space="preserve"> </w:t>
      </w:r>
      <w:r>
        <w:rPr>
          <w:cs/>
        </w:rPr>
        <w:t>॥</w:t>
      </w:r>
    </w:p>
    <w:p w:rsidR="00A75876" w:rsidRDefault="00A75876">
      <w:pPr>
        <w:pStyle w:val="SGGSRoman"/>
      </w:pPr>
      <w:r>
        <w:t>ki-aa jaanaa kiv marhagay kaisaa marnaa ho-ay.</w:t>
      </w:r>
    </w:p>
    <w:p w:rsidR="00A75876" w:rsidRDefault="00A75876">
      <w:pPr>
        <w:pStyle w:val="SGGSTrans"/>
      </w:pPr>
      <w:r>
        <w:t>What do I know? How will I die? What sort of death will it be?</w:t>
      </w:r>
    </w:p>
    <w:p w:rsidR="00A75876" w:rsidRDefault="00A75876">
      <w:pPr>
        <w:pStyle w:val="SGGSGurm"/>
      </w:pPr>
      <w:r>
        <w:rPr>
          <w:cs/>
          <w:lang w:bidi="pa-IN"/>
        </w:rPr>
        <w:t xml:space="preserve">ਜੇ ਕਰਿ ਸਾਹਿਬੁ ਮਨਹੁ ਨ ਵੀਸਰੈ ਤਾ ਸਹਿਲਾ ਮਰਣਾ ਹੋਇ ॥ </w:t>
      </w:r>
      <w:r>
        <w:rPr>
          <w:color w:val="008000"/>
          <w:sz w:val="18"/>
        </w:rPr>
        <w:t>(555)</w:t>
      </w:r>
    </w:p>
    <w:p w:rsidR="00A75876" w:rsidRDefault="00A75876">
      <w:pPr>
        <w:pStyle w:val="SGGSHindi"/>
      </w:pPr>
      <w:r>
        <w:rPr>
          <w:cs/>
        </w:rPr>
        <w:t>जे</w:t>
      </w:r>
      <w:r>
        <w:t xml:space="preserve"> </w:t>
      </w:r>
      <w:r>
        <w:rPr>
          <w:cs/>
        </w:rPr>
        <w:t>करि</w:t>
      </w:r>
      <w:r>
        <w:t xml:space="preserve"> </w:t>
      </w:r>
      <w:r>
        <w:rPr>
          <w:cs/>
        </w:rPr>
        <w:t>साहिबु</w:t>
      </w:r>
      <w:r>
        <w:t xml:space="preserve"> </w:t>
      </w:r>
      <w:r>
        <w:rPr>
          <w:cs/>
        </w:rPr>
        <w:t>मनहु</w:t>
      </w:r>
      <w:r>
        <w:t xml:space="preserve"> </w:t>
      </w:r>
      <w:r>
        <w:rPr>
          <w:cs/>
        </w:rPr>
        <w:t>न</w:t>
      </w:r>
      <w:r>
        <w:t xml:space="preserve"> </w:t>
      </w:r>
      <w:r>
        <w:rPr>
          <w:cs/>
        </w:rPr>
        <w:t>वीसरै</w:t>
      </w:r>
      <w:r>
        <w:t xml:space="preserve"> </w:t>
      </w:r>
      <w:r>
        <w:rPr>
          <w:cs/>
        </w:rPr>
        <w:t>ता</w:t>
      </w:r>
      <w:r>
        <w:t xml:space="preserve"> </w:t>
      </w:r>
      <w:r>
        <w:rPr>
          <w:cs/>
        </w:rPr>
        <w:t>सहिला</w:t>
      </w:r>
      <w:r>
        <w:t xml:space="preserve"> </w:t>
      </w:r>
      <w:r>
        <w:rPr>
          <w:cs/>
        </w:rPr>
        <w:t>मरणा</w:t>
      </w:r>
      <w:r>
        <w:t xml:space="preserve"> </w:t>
      </w:r>
      <w:r>
        <w:rPr>
          <w:cs/>
        </w:rPr>
        <w:t>होइ</w:t>
      </w:r>
      <w:r>
        <w:t xml:space="preserve"> </w:t>
      </w:r>
      <w:r>
        <w:rPr>
          <w:cs/>
        </w:rPr>
        <w:t>॥</w:t>
      </w:r>
    </w:p>
    <w:p w:rsidR="00A75876" w:rsidRDefault="00A75876">
      <w:pPr>
        <w:pStyle w:val="SGGSRoman"/>
      </w:pPr>
      <w:r>
        <w:t>jay kar saahib manhu na veesrai taa sahilaa marnaa ho-ay.</w:t>
      </w:r>
    </w:p>
    <w:p w:rsidR="00A75876" w:rsidRDefault="00A75876">
      <w:pPr>
        <w:pStyle w:val="SGGSTrans"/>
      </w:pPr>
      <w:r>
        <w:t>If I do not forget the Lord Master from my mind, then my death will be easy.</w:t>
      </w:r>
    </w:p>
    <w:p w:rsidR="00A75876" w:rsidRDefault="00A75876">
      <w:pPr>
        <w:pStyle w:val="SGGSGurm"/>
      </w:pPr>
      <w:r>
        <w:rPr>
          <w:cs/>
          <w:lang w:bidi="pa-IN"/>
        </w:rPr>
        <w:t xml:space="preserve">ਮਰਣੈ ਤੇ ਜਗਤੁ ਡਰੈ ਜੀਵਿਆ ਲੋੜੈ ਸਭੁ ਕੋਇ </w:t>
      </w:r>
      <w:r>
        <w:rPr>
          <w:cs/>
        </w:rPr>
        <w:t xml:space="preserve">॥ </w:t>
      </w:r>
      <w:r>
        <w:rPr>
          <w:color w:val="008000"/>
          <w:sz w:val="18"/>
        </w:rPr>
        <w:t>(555)</w:t>
      </w:r>
    </w:p>
    <w:p w:rsidR="00A75876" w:rsidRDefault="00A75876">
      <w:pPr>
        <w:pStyle w:val="SGGSHindi"/>
      </w:pPr>
      <w:r>
        <w:rPr>
          <w:cs/>
        </w:rPr>
        <w:t>मरणै</w:t>
      </w:r>
      <w:r>
        <w:t xml:space="preserve"> </w:t>
      </w:r>
      <w:r>
        <w:rPr>
          <w:cs/>
        </w:rPr>
        <w:t>ते</w:t>
      </w:r>
      <w:r>
        <w:t xml:space="preserve"> </w:t>
      </w:r>
      <w:r>
        <w:rPr>
          <w:cs/>
        </w:rPr>
        <w:t>जगतु</w:t>
      </w:r>
      <w:r>
        <w:t xml:space="preserve"> </w:t>
      </w:r>
      <w:r>
        <w:rPr>
          <w:cs/>
        </w:rPr>
        <w:t>डरै</w:t>
      </w:r>
      <w:r>
        <w:t xml:space="preserve"> </w:t>
      </w:r>
      <w:r>
        <w:rPr>
          <w:cs/>
        </w:rPr>
        <w:t>जीविआ</w:t>
      </w:r>
      <w:r>
        <w:t xml:space="preserve"> </w:t>
      </w:r>
      <w:r>
        <w:rPr>
          <w:cs/>
        </w:rPr>
        <w:t>लोड़ै</w:t>
      </w:r>
      <w:r>
        <w:t xml:space="preserve"> </w:t>
      </w:r>
      <w:r>
        <w:rPr>
          <w:cs/>
        </w:rPr>
        <w:t>सभु</w:t>
      </w:r>
      <w:r>
        <w:t xml:space="preserve"> </w:t>
      </w:r>
      <w:r>
        <w:rPr>
          <w:cs/>
        </w:rPr>
        <w:t>कोइ</w:t>
      </w:r>
      <w:r>
        <w:t xml:space="preserve"> </w:t>
      </w:r>
      <w:r>
        <w:rPr>
          <w:cs/>
        </w:rPr>
        <w:t>॥</w:t>
      </w:r>
    </w:p>
    <w:p w:rsidR="00A75876" w:rsidRDefault="00A75876">
      <w:pPr>
        <w:pStyle w:val="SGGSRoman"/>
      </w:pPr>
      <w:r>
        <w:t>marnai tay jagat darai jeevi-aa lorhai sabh ko-ay.</w:t>
      </w:r>
    </w:p>
    <w:p w:rsidR="00A75876" w:rsidRDefault="00A75876">
      <w:pPr>
        <w:pStyle w:val="SGGSTrans"/>
      </w:pPr>
      <w:r>
        <w:t>The world is terrified of death; everyone longs to live.</w:t>
      </w:r>
    </w:p>
    <w:p w:rsidR="00A75876" w:rsidRDefault="00A75876">
      <w:pPr>
        <w:pStyle w:val="SGGSGurm"/>
      </w:pPr>
      <w:r>
        <w:rPr>
          <w:cs/>
          <w:lang w:bidi="pa-IN"/>
        </w:rPr>
        <w:t xml:space="preserve">ਗੁਰ ਪਰਸਾਦੀ ਜੀਵਤੁ ਮਰੈ ਹੁਕਮੈ ਬੂਝੈ ਸੋਇ ॥ </w:t>
      </w:r>
      <w:r>
        <w:rPr>
          <w:color w:val="008000"/>
          <w:sz w:val="18"/>
        </w:rPr>
        <w:t>(555)</w:t>
      </w:r>
    </w:p>
    <w:p w:rsidR="00A75876" w:rsidRDefault="00A75876">
      <w:pPr>
        <w:pStyle w:val="SGGSHindi"/>
      </w:pPr>
      <w:r>
        <w:rPr>
          <w:cs/>
        </w:rPr>
        <w:t>गुर</w:t>
      </w:r>
      <w:r>
        <w:t xml:space="preserve"> </w:t>
      </w:r>
      <w:r>
        <w:rPr>
          <w:cs/>
        </w:rPr>
        <w:t>परसादी</w:t>
      </w:r>
      <w:r>
        <w:t xml:space="preserve"> </w:t>
      </w:r>
      <w:r>
        <w:rPr>
          <w:cs/>
        </w:rPr>
        <w:t>जीवतु</w:t>
      </w:r>
      <w:r>
        <w:t xml:space="preserve"> </w:t>
      </w:r>
      <w:r>
        <w:rPr>
          <w:cs/>
        </w:rPr>
        <w:t>मरै</w:t>
      </w:r>
      <w:r>
        <w:t xml:space="preserve"> </w:t>
      </w:r>
      <w:r>
        <w:rPr>
          <w:cs/>
        </w:rPr>
        <w:t>हुकमै</w:t>
      </w:r>
      <w:r>
        <w:t xml:space="preserve"> </w:t>
      </w:r>
      <w:r>
        <w:rPr>
          <w:cs/>
        </w:rPr>
        <w:t>बूझै</w:t>
      </w:r>
      <w:r>
        <w:t xml:space="preserve"> </w:t>
      </w:r>
      <w:r>
        <w:rPr>
          <w:cs/>
        </w:rPr>
        <w:t>सोइ</w:t>
      </w:r>
      <w:r>
        <w:t xml:space="preserve"> </w:t>
      </w:r>
      <w:r>
        <w:rPr>
          <w:cs/>
        </w:rPr>
        <w:t>॥</w:t>
      </w:r>
    </w:p>
    <w:p w:rsidR="00A75876" w:rsidRDefault="00A75876">
      <w:pPr>
        <w:pStyle w:val="SGGSRoman"/>
      </w:pPr>
      <w:r>
        <w:t>gur parsaadee jeevat marai hukmai boojhai so-ay.</w:t>
      </w:r>
    </w:p>
    <w:p w:rsidR="00A75876" w:rsidRDefault="00A75876">
      <w:pPr>
        <w:pStyle w:val="SGGSTrans"/>
      </w:pPr>
      <w:r>
        <w:t>By Guru's Grace, one who dies while yet alive, understands the Lord's Will.</w:t>
      </w:r>
    </w:p>
    <w:p w:rsidR="00A75876" w:rsidRDefault="00A75876">
      <w:pPr>
        <w:pStyle w:val="SGGSGurm"/>
      </w:pPr>
      <w:r>
        <w:rPr>
          <w:cs/>
          <w:lang w:bidi="pa-IN"/>
        </w:rPr>
        <w:t>ਨਾਨਕ ਐਸੀ ਮਰਨੀ ਜੋ ਮਰੈ ਤਾ ਸਦ ਜੀਵਣੁ ਹੋਇ ॥੨</w:t>
      </w:r>
      <w:r>
        <w:rPr>
          <w:cs/>
        </w:rPr>
        <w:t xml:space="preserve">॥ </w:t>
      </w:r>
      <w:r>
        <w:rPr>
          <w:color w:val="008000"/>
          <w:sz w:val="18"/>
        </w:rPr>
        <w:t>(555)</w:t>
      </w:r>
    </w:p>
    <w:p w:rsidR="00A75876" w:rsidRDefault="00A75876">
      <w:pPr>
        <w:pStyle w:val="SGGSHindi"/>
      </w:pPr>
      <w:r>
        <w:rPr>
          <w:cs/>
        </w:rPr>
        <w:t>नानक</w:t>
      </w:r>
      <w:r>
        <w:t xml:space="preserve"> </w:t>
      </w:r>
      <w:r>
        <w:rPr>
          <w:cs/>
        </w:rPr>
        <w:t>ऐसी</w:t>
      </w:r>
      <w:r>
        <w:t xml:space="preserve"> </w:t>
      </w:r>
      <w:r>
        <w:rPr>
          <w:cs/>
        </w:rPr>
        <w:t>मरनी</w:t>
      </w:r>
      <w:r>
        <w:t xml:space="preserve"> </w:t>
      </w:r>
      <w:r>
        <w:rPr>
          <w:cs/>
        </w:rPr>
        <w:t>जो</w:t>
      </w:r>
      <w:r>
        <w:t xml:space="preserve"> </w:t>
      </w:r>
      <w:r>
        <w:rPr>
          <w:cs/>
        </w:rPr>
        <w:t>मरै</w:t>
      </w:r>
      <w:r>
        <w:t xml:space="preserve"> </w:t>
      </w:r>
      <w:r>
        <w:rPr>
          <w:cs/>
        </w:rPr>
        <w:t>ता</w:t>
      </w:r>
      <w:r>
        <w:t xml:space="preserve"> </w:t>
      </w:r>
      <w:r>
        <w:rPr>
          <w:cs/>
        </w:rPr>
        <w:t>सद</w:t>
      </w:r>
      <w:r>
        <w:t xml:space="preserve"> </w:t>
      </w:r>
      <w:r>
        <w:rPr>
          <w:cs/>
        </w:rPr>
        <w:t>जीवणु</w:t>
      </w:r>
      <w:r>
        <w:t xml:space="preserve"> </w:t>
      </w:r>
      <w:r>
        <w:rPr>
          <w:cs/>
        </w:rPr>
        <w:t>होइ</w:t>
      </w:r>
      <w:r>
        <w:t xml:space="preserve"> </w:t>
      </w:r>
      <w:r>
        <w:rPr>
          <w:cs/>
        </w:rPr>
        <w:t>॥२॥</w:t>
      </w:r>
    </w:p>
    <w:p w:rsidR="00A75876" w:rsidRDefault="00A75876">
      <w:pPr>
        <w:pStyle w:val="SGGSRoman"/>
      </w:pPr>
      <w:r>
        <w:t>naanak aisee marnee jo marai taa sad jeevan ho-ay. ||2||</w:t>
      </w:r>
    </w:p>
    <w:p w:rsidR="00A75876" w:rsidRDefault="00A75876">
      <w:pPr>
        <w:pStyle w:val="SGGSTrans"/>
      </w:pPr>
      <w:r>
        <w:t>O Nanak, one who dies such a death, lives forever. ||2||</w:t>
      </w:r>
    </w:p>
    <w:p w:rsidR="00A75876" w:rsidRDefault="00A75876">
      <w:pPr>
        <w:pStyle w:val="SGGSGurm"/>
      </w:pPr>
      <w:r>
        <w:rPr>
          <w:cs/>
          <w:lang w:bidi="pa-IN"/>
        </w:rPr>
        <w:t xml:space="preserve">ਸਲੋਕ ਮਃ ੩ </w:t>
      </w:r>
      <w:r>
        <w:rPr>
          <w:cs/>
        </w:rPr>
        <w:t xml:space="preserve">॥ </w:t>
      </w:r>
      <w:r>
        <w:rPr>
          <w:color w:val="008000"/>
          <w:sz w:val="18"/>
        </w:rPr>
        <w:t>(555)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ਰਾਮੁ ਰਾਮੁ ਕਰਤਾ ਸਭੁ ਜਗੁ ਫਿਰੈ ਰਾਮੁ ਨ ਪਾਇਆ ਜਾਇ ॥ </w:t>
      </w:r>
      <w:r>
        <w:rPr>
          <w:color w:val="008000"/>
          <w:sz w:val="18"/>
        </w:rPr>
        <w:t>(555)</w:t>
      </w:r>
    </w:p>
    <w:p w:rsidR="00A75876" w:rsidRDefault="00A75876">
      <w:pPr>
        <w:pStyle w:val="SGGSHindi"/>
      </w:pPr>
      <w:r>
        <w:rPr>
          <w:cs/>
        </w:rPr>
        <w:t>रामु</w:t>
      </w:r>
      <w:r>
        <w:t xml:space="preserve"> </w:t>
      </w:r>
      <w:r>
        <w:rPr>
          <w:cs/>
        </w:rPr>
        <w:t>रामु</w:t>
      </w:r>
      <w:r>
        <w:t xml:space="preserve"> </w:t>
      </w:r>
      <w:r>
        <w:rPr>
          <w:cs/>
        </w:rPr>
        <w:t>करता</w:t>
      </w:r>
      <w:r>
        <w:t xml:space="preserve"> </w:t>
      </w:r>
      <w:r>
        <w:rPr>
          <w:cs/>
        </w:rPr>
        <w:t>सभु</w:t>
      </w:r>
      <w:r>
        <w:t xml:space="preserve"> </w:t>
      </w:r>
      <w:r>
        <w:rPr>
          <w:cs/>
        </w:rPr>
        <w:t>जगु</w:t>
      </w:r>
      <w:r>
        <w:t xml:space="preserve"> </w:t>
      </w:r>
      <w:r>
        <w:rPr>
          <w:cs/>
        </w:rPr>
        <w:t>फिरै</w:t>
      </w:r>
      <w:r>
        <w:t xml:space="preserve"> </w:t>
      </w:r>
      <w:r>
        <w:rPr>
          <w:cs/>
        </w:rPr>
        <w:t>रामु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raam raam kartaa sabh jag firai raam na paa-i-aa jaa-ay.</w:t>
      </w:r>
    </w:p>
    <w:p w:rsidR="00A75876" w:rsidRDefault="00A75876">
      <w:pPr>
        <w:pStyle w:val="SGGSTrans"/>
      </w:pPr>
      <w:r>
        <w:t>The entire world roams around, chanting, "Raam, Raam, Lord, Lord", but the Lord cannot be obtained like this.</w:t>
      </w:r>
    </w:p>
    <w:p w:rsidR="00A75876" w:rsidRDefault="00A75876">
      <w:pPr>
        <w:pStyle w:val="SGGSGurm"/>
      </w:pPr>
      <w:r>
        <w:rPr>
          <w:cs/>
          <w:lang w:bidi="pa-IN"/>
        </w:rPr>
        <w:t xml:space="preserve">ਅਗਮੁ ਅਗੋਚਰੁ ਅਤਿ ਵਡਾ ਅਤੁਲੁ ਨ ਤੁਲਿਆ ਜਾਇ ॥ </w:t>
      </w:r>
      <w:r>
        <w:rPr>
          <w:color w:val="008000"/>
          <w:sz w:val="18"/>
        </w:rPr>
        <w:t>(555)</w:t>
      </w:r>
    </w:p>
    <w:p w:rsidR="00A75876" w:rsidRDefault="00A75876">
      <w:pPr>
        <w:pStyle w:val="SGGSHindi"/>
      </w:pPr>
      <w:r>
        <w:rPr>
          <w:cs/>
        </w:rPr>
        <w:t>अगमु</w:t>
      </w:r>
      <w:r>
        <w:t xml:space="preserve"> </w:t>
      </w:r>
      <w:r>
        <w:rPr>
          <w:cs/>
        </w:rPr>
        <w:t>अगोचरु</w:t>
      </w:r>
      <w:r>
        <w:t xml:space="preserve"> </w:t>
      </w:r>
      <w:r>
        <w:rPr>
          <w:cs/>
        </w:rPr>
        <w:t>अति</w:t>
      </w:r>
      <w:r>
        <w:t xml:space="preserve"> </w:t>
      </w:r>
      <w:r>
        <w:rPr>
          <w:cs/>
        </w:rPr>
        <w:t>वडा</w:t>
      </w:r>
      <w:r>
        <w:t xml:space="preserve"> </w:t>
      </w:r>
      <w:r>
        <w:rPr>
          <w:cs/>
        </w:rPr>
        <w:t>अतुलु</w:t>
      </w:r>
      <w:r>
        <w:t xml:space="preserve"> </w:t>
      </w:r>
      <w:r>
        <w:rPr>
          <w:cs/>
        </w:rPr>
        <w:t>न</w:t>
      </w:r>
      <w:r>
        <w:t xml:space="preserve"> </w:t>
      </w:r>
      <w:r>
        <w:rPr>
          <w:cs/>
        </w:rPr>
        <w:t>तुलिआ</w:t>
      </w:r>
      <w:r>
        <w:t xml:space="preserve"> </w:t>
      </w:r>
      <w:r>
        <w:rPr>
          <w:cs/>
        </w:rPr>
        <w:t>जाइ</w:t>
      </w:r>
      <w:r>
        <w:t xml:space="preserve"> </w:t>
      </w:r>
      <w:r>
        <w:rPr>
          <w:cs/>
        </w:rPr>
        <w:t>॥</w:t>
      </w:r>
    </w:p>
    <w:p w:rsidR="00A75876" w:rsidRDefault="00A75876">
      <w:pPr>
        <w:pStyle w:val="SGGSRoman"/>
      </w:pPr>
      <w:r>
        <w:t>agam agochar at vadaa atul na tuli-aa jaa-ay.</w:t>
      </w:r>
    </w:p>
    <w:p w:rsidR="00A75876" w:rsidRDefault="00A75876">
      <w:pPr>
        <w:pStyle w:val="SGGSTrans"/>
      </w:pPr>
      <w:r>
        <w:t>He is inaccessible, unfathomable and so very great; He is unweighable, and cannot be weighed.</w:t>
      </w:r>
    </w:p>
    <w:p w:rsidR="00A75876" w:rsidRDefault="00A75876">
      <w:pPr>
        <w:pStyle w:val="SGGSGurm"/>
      </w:pPr>
      <w:r>
        <w:rPr>
          <w:cs/>
          <w:lang w:bidi="pa-IN"/>
        </w:rPr>
        <w:t xml:space="preserve">ਕੀਮਤਿ ਕਿਨੈ ਨ ਪਾਈਆ ਕਿਤੈ ਨ ਲਇਆ ਜਾਇ ॥ </w:t>
      </w:r>
      <w:r>
        <w:rPr>
          <w:color w:val="008000"/>
          <w:sz w:val="18"/>
        </w:rPr>
        <w:t>(555)</w:t>
      </w:r>
    </w:p>
    <w:p w:rsidR="00A75876" w:rsidRDefault="00A75876">
      <w:pPr>
        <w:pStyle w:val="SGGSHindi"/>
      </w:pPr>
      <w:r>
        <w:rPr>
          <w:cs/>
        </w:rPr>
        <w:t>कीमति</w:t>
      </w:r>
      <w:r>
        <w:t xml:space="preserve"> </w:t>
      </w:r>
      <w:r>
        <w:rPr>
          <w:cs/>
        </w:rPr>
        <w:t>किनै</w:t>
      </w:r>
      <w:r>
        <w:t xml:space="preserve"> </w:t>
      </w:r>
      <w:r>
        <w:rPr>
          <w:cs/>
        </w:rPr>
        <w:t>न</w:t>
      </w:r>
      <w:r>
        <w:t xml:space="preserve"> </w:t>
      </w:r>
      <w:r>
        <w:rPr>
          <w:cs/>
        </w:rPr>
        <w:t>पाईआ</w:t>
      </w:r>
      <w:r>
        <w:t xml:space="preserve"> </w:t>
      </w:r>
      <w:r>
        <w:rPr>
          <w:cs/>
        </w:rPr>
        <w:t>कितै</w:t>
      </w:r>
      <w:r>
        <w:t xml:space="preserve"> </w:t>
      </w:r>
      <w:r>
        <w:rPr>
          <w:cs/>
        </w:rPr>
        <w:t>न</w:t>
      </w:r>
      <w:r>
        <w:t xml:space="preserve"> </w:t>
      </w:r>
      <w:r>
        <w:rPr>
          <w:cs/>
        </w:rPr>
        <w:t>लइआ</w:t>
      </w:r>
      <w:r>
        <w:t xml:space="preserve"> </w:t>
      </w:r>
      <w:r>
        <w:rPr>
          <w:cs/>
        </w:rPr>
        <w:t>जाइ</w:t>
      </w:r>
      <w:r>
        <w:t xml:space="preserve"> </w:t>
      </w:r>
      <w:r>
        <w:rPr>
          <w:cs/>
        </w:rPr>
        <w:t>॥</w:t>
      </w:r>
    </w:p>
    <w:p w:rsidR="00A75876" w:rsidRDefault="00A75876">
      <w:pPr>
        <w:pStyle w:val="SGGSRoman"/>
      </w:pPr>
      <w:r>
        <w:t>keemat kinai na paa-ee-aa kitai na la-i-aa jaa-ay.</w:t>
      </w:r>
    </w:p>
    <w:p w:rsidR="00A75876" w:rsidRDefault="00A75876">
      <w:pPr>
        <w:pStyle w:val="SGGSTrans"/>
      </w:pPr>
      <w:r>
        <w:t>No one can evaluate Him; He cannot be purchased at any price.</w:t>
      </w:r>
    </w:p>
    <w:p w:rsidR="00A75876" w:rsidRDefault="00A75876">
      <w:pPr>
        <w:pStyle w:val="SGGSGurm"/>
      </w:pPr>
      <w:r>
        <w:rPr>
          <w:cs/>
          <w:lang w:bidi="pa-IN"/>
        </w:rPr>
        <w:t xml:space="preserve">ਗੁਰ ਕੈ ਸਬਦਿ ਭੇਦਿਆ ਇਨ ਬਿਧਿ ਵਸਿਆ ਮਨਿ ਆਇ ॥ </w:t>
      </w:r>
      <w:r>
        <w:rPr>
          <w:color w:val="008000"/>
          <w:sz w:val="18"/>
        </w:rPr>
        <w:t>(555)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भेदिआ</w:t>
      </w:r>
      <w:r>
        <w:t xml:space="preserve"> </w:t>
      </w:r>
      <w:r>
        <w:rPr>
          <w:cs/>
        </w:rPr>
        <w:t>इन</w:t>
      </w:r>
      <w:r>
        <w:t xml:space="preserve"> </w:t>
      </w:r>
      <w:r>
        <w:rPr>
          <w:cs/>
        </w:rPr>
        <w:t>बिधि</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gur kai sabad bhaydi-aa in biDh vasi-aa man aa-ay.</w:t>
      </w:r>
    </w:p>
    <w:p w:rsidR="00A75876" w:rsidRDefault="00A75876">
      <w:pPr>
        <w:pStyle w:val="SGGSTrans"/>
      </w:pPr>
      <w:r>
        <w:t>Through the Word of the Guru's Shabad, His mystery is known; in this way, He comes to dwell in the mind.</w:t>
      </w:r>
    </w:p>
    <w:p w:rsidR="00A75876" w:rsidRDefault="00A75876">
      <w:pPr>
        <w:pStyle w:val="SGGSGurm"/>
      </w:pPr>
      <w:r>
        <w:rPr>
          <w:cs/>
          <w:lang w:bidi="pa-IN"/>
        </w:rPr>
        <w:t xml:space="preserve">ਨਾਨਕ ਆਪਿ ਅਮੇਉ ਹੈ ਗੁਰ ਕਿਰਪਾ ਤੇ ਰਹਿਆ ਸਮਾਇ ॥ </w:t>
      </w:r>
      <w:r>
        <w:rPr>
          <w:color w:val="008000"/>
          <w:sz w:val="18"/>
        </w:rPr>
        <w:t>(555)</w:t>
      </w:r>
    </w:p>
    <w:p w:rsidR="00A75876" w:rsidRDefault="00A75876">
      <w:pPr>
        <w:pStyle w:val="SGGSHindi"/>
      </w:pPr>
      <w:r>
        <w:rPr>
          <w:cs/>
        </w:rPr>
        <w:t>नानक</w:t>
      </w:r>
      <w:r>
        <w:t xml:space="preserve"> </w:t>
      </w:r>
      <w:r>
        <w:rPr>
          <w:cs/>
        </w:rPr>
        <w:t>आपि</w:t>
      </w:r>
      <w:r>
        <w:t xml:space="preserve"> </w:t>
      </w:r>
      <w:r>
        <w:rPr>
          <w:cs/>
        </w:rPr>
        <w:t>अमेउ</w:t>
      </w:r>
      <w:r>
        <w:t xml:space="preserve"> </w:t>
      </w:r>
      <w:r>
        <w:rPr>
          <w:cs/>
        </w:rPr>
        <w:t>है</w:t>
      </w:r>
      <w:r>
        <w:t xml:space="preserve"> </w:t>
      </w:r>
      <w:r>
        <w:rPr>
          <w:cs/>
        </w:rPr>
        <w:t>गुर</w:t>
      </w:r>
      <w:r>
        <w:t xml:space="preserve"> </w:t>
      </w:r>
      <w:r>
        <w:rPr>
          <w:cs/>
        </w:rPr>
        <w:t>किरपा</w:t>
      </w:r>
      <w:r>
        <w:t xml:space="preserve"> </w:t>
      </w:r>
      <w:r>
        <w:rPr>
          <w:cs/>
        </w:rPr>
        <w:t>ते</w:t>
      </w:r>
      <w:r>
        <w:t xml:space="preserve"> </w:t>
      </w:r>
      <w:r>
        <w:rPr>
          <w:cs/>
        </w:rPr>
        <w:t>रहिआ</w:t>
      </w:r>
      <w:r>
        <w:t xml:space="preserve"> </w:t>
      </w:r>
      <w:r>
        <w:rPr>
          <w:cs/>
        </w:rPr>
        <w:t>समाइ</w:t>
      </w:r>
      <w:r>
        <w:t xml:space="preserve"> </w:t>
      </w:r>
      <w:r>
        <w:rPr>
          <w:cs/>
        </w:rPr>
        <w:t>॥</w:t>
      </w:r>
    </w:p>
    <w:p w:rsidR="00A75876" w:rsidRDefault="00A75876">
      <w:pPr>
        <w:pStyle w:val="SGGSRoman"/>
      </w:pPr>
      <w:r>
        <w:t>naanak aap amay-o hai gur kirpaa tay rahi-aa samaa-ay.</w:t>
      </w:r>
    </w:p>
    <w:p w:rsidR="00A75876" w:rsidRDefault="00A75876">
      <w:pPr>
        <w:pStyle w:val="SGGSTrans"/>
      </w:pPr>
      <w:r>
        <w:t>O Nanak, He Himself is infinite; by Guru's Grace, He is known to be permeating and pervading everywhere.</w:t>
      </w:r>
    </w:p>
    <w:p w:rsidR="00A75876" w:rsidRDefault="00A75876">
      <w:pPr>
        <w:pStyle w:val="SGGSGurm"/>
      </w:pPr>
      <w:r>
        <w:rPr>
          <w:cs/>
          <w:lang w:bidi="pa-IN"/>
        </w:rPr>
        <w:t>ਆਪੇ ਮਿਲਿਆ ਮਿਲਿ ਰਹਿਆ ਆਪੇ ਮਿਲਿਆ ਆਇ ॥੧</w:t>
      </w:r>
      <w:r>
        <w:rPr>
          <w:cs/>
        </w:rPr>
        <w:t xml:space="preserve">॥ </w:t>
      </w:r>
      <w:r>
        <w:rPr>
          <w:color w:val="008000"/>
          <w:sz w:val="18"/>
        </w:rPr>
        <w:t>(555)</w:t>
      </w:r>
    </w:p>
    <w:p w:rsidR="00A75876" w:rsidRDefault="00A75876">
      <w:pPr>
        <w:pStyle w:val="SGGSHindi"/>
      </w:pPr>
      <w:r>
        <w:rPr>
          <w:cs/>
        </w:rPr>
        <w:t>आपे</w:t>
      </w:r>
      <w:r>
        <w:t xml:space="preserve"> </w:t>
      </w:r>
      <w:r>
        <w:rPr>
          <w:cs/>
        </w:rPr>
        <w:t>मिलिआ</w:t>
      </w:r>
      <w:r>
        <w:t xml:space="preserve"> </w:t>
      </w:r>
      <w:r>
        <w:rPr>
          <w:cs/>
        </w:rPr>
        <w:t>मिलि</w:t>
      </w:r>
      <w:r>
        <w:t xml:space="preserve"> </w:t>
      </w:r>
      <w:r>
        <w:rPr>
          <w:cs/>
        </w:rPr>
        <w:t>रहिआ</w:t>
      </w:r>
      <w:r>
        <w:t xml:space="preserve"> </w:t>
      </w:r>
      <w:r>
        <w:rPr>
          <w:cs/>
        </w:rPr>
        <w:t>आपे</w:t>
      </w:r>
      <w:r>
        <w:t xml:space="preserve"> </w:t>
      </w:r>
      <w:r>
        <w:rPr>
          <w:cs/>
        </w:rPr>
        <w:t>मिलिआ</w:t>
      </w:r>
      <w:r>
        <w:t xml:space="preserve"> </w:t>
      </w:r>
      <w:r>
        <w:rPr>
          <w:cs/>
        </w:rPr>
        <w:t>आइ</w:t>
      </w:r>
      <w:r>
        <w:t xml:space="preserve"> </w:t>
      </w:r>
      <w:r>
        <w:rPr>
          <w:cs/>
        </w:rPr>
        <w:t>॥१॥</w:t>
      </w:r>
    </w:p>
    <w:p w:rsidR="00A75876" w:rsidRDefault="00A75876">
      <w:pPr>
        <w:pStyle w:val="SGGSRoman"/>
      </w:pPr>
      <w:r>
        <w:t>aapay mili-aa mil rahi-aa aapay mili-aa aa-ay. ||1||</w:t>
      </w:r>
    </w:p>
    <w:p w:rsidR="00A75876" w:rsidRDefault="00A75876">
      <w:pPr>
        <w:pStyle w:val="SGGSTrans"/>
      </w:pPr>
      <w:r>
        <w:t>He Himself comes to blend, and having blended, remains blended. ||1||</w:t>
      </w:r>
    </w:p>
    <w:p w:rsidR="00A75876" w:rsidRDefault="00A75876">
      <w:pPr>
        <w:pStyle w:val="SGGSGurm"/>
      </w:pPr>
      <w:r>
        <w:rPr>
          <w:cs/>
          <w:lang w:bidi="pa-IN"/>
        </w:rPr>
        <w:t xml:space="preserve">ਮਃ ੩ </w:t>
      </w:r>
      <w:r>
        <w:rPr>
          <w:cs/>
        </w:rPr>
        <w:t xml:space="preserve">॥ </w:t>
      </w:r>
      <w:r>
        <w:rPr>
          <w:color w:val="008000"/>
          <w:sz w:val="18"/>
        </w:rPr>
        <w:t>(555)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ਏ ਮਨ ਇਹੁ ਧਨੁ ਨਾਮੁ ਹੈ ਜਿਤੁ ਸਦਾ ਸਦਾ ਸੁਖੁ ਹੋਇ ॥ </w:t>
      </w:r>
      <w:r>
        <w:rPr>
          <w:color w:val="008000"/>
          <w:sz w:val="18"/>
        </w:rPr>
        <w:t>(555)</w:t>
      </w:r>
    </w:p>
    <w:p w:rsidR="00A75876" w:rsidRDefault="00A75876">
      <w:pPr>
        <w:pStyle w:val="SGGSHindi"/>
      </w:pPr>
      <w:r>
        <w:rPr>
          <w:cs/>
        </w:rPr>
        <w:t>ए</w:t>
      </w:r>
      <w:r>
        <w:t xml:space="preserve"> </w:t>
      </w:r>
      <w:r>
        <w:rPr>
          <w:cs/>
        </w:rPr>
        <w:t>मन</w:t>
      </w:r>
      <w:r>
        <w:t xml:space="preserve"> </w:t>
      </w:r>
      <w:r>
        <w:rPr>
          <w:cs/>
        </w:rPr>
        <w:t>इहु</w:t>
      </w:r>
      <w:r>
        <w:t xml:space="preserve"> </w:t>
      </w:r>
      <w:r>
        <w:rPr>
          <w:cs/>
        </w:rPr>
        <w:t>धनु</w:t>
      </w:r>
      <w:r>
        <w:t xml:space="preserve"> </w:t>
      </w:r>
      <w:r>
        <w:rPr>
          <w:cs/>
        </w:rPr>
        <w:t>नामु</w:t>
      </w:r>
      <w:r>
        <w:t xml:space="preserve"> </w:t>
      </w:r>
      <w:r>
        <w:rPr>
          <w:cs/>
        </w:rPr>
        <w:t>है</w:t>
      </w:r>
      <w:r>
        <w:t xml:space="preserve"> </w:t>
      </w:r>
      <w:r>
        <w:rPr>
          <w:cs/>
        </w:rPr>
        <w:t>जितु</w:t>
      </w:r>
      <w:r>
        <w:t xml:space="preserve"> </w:t>
      </w:r>
      <w:r>
        <w:rPr>
          <w:cs/>
        </w:rPr>
        <w:t>सदा</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ay man ih Dhan naam hai jit sadaa sadaa sukh ho-ay.</w:t>
      </w:r>
    </w:p>
    <w:p w:rsidR="00A75876" w:rsidRDefault="00A75876">
      <w:pPr>
        <w:pStyle w:val="SGGSTrans"/>
      </w:pPr>
      <w:r>
        <w:t>O my soul, this is the wealth of the Naam; through it, comes peace, forever and ever.</w:t>
      </w:r>
    </w:p>
    <w:p w:rsidR="00A75876" w:rsidRDefault="00A75876">
      <w:pPr>
        <w:pStyle w:val="SGGSGurm"/>
      </w:pPr>
      <w:r>
        <w:rPr>
          <w:cs/>
          <w:lang w:bidi="pa-IN"/>
        </w:rPr>
        <w:t xml:space="preserve">ਤੋਟਾ ਮੂਲਿ ਨ ਆਵਈ ਲਾਹਾ ਸਦ ਹੀ ਹੋਇ ॥ </w:t>
      </w:r>
      <w:r>
        <w:rPr>
          <w:color w:val="008000"/>
          <w:sz w:val="18"/>
        </w:rPr>
        <w:t>(555)</w:t>
      </w:r>
    </w:p>
    <w:p w:rsidR="00A75876" w:rsidRDefault="00A75876">
      <w:pPr>
        <w:pStyle w:val="SGGSHindi"/>
      </w:pPr>
      <w:r>
        <w:rPr>
          <w:cs/>
        </w:rPr>
        <w:t>तोटा</w:t>
      </w:r>
      <w:r>
        <w:t xml:space="preserve"> </w:t>
      </w:r>
      <w:r>
        <w:rPr>
          <w:cs/>
        </w:rPr>
        <w:t>मूलि</w:t>
      </w:r>
      <w:r>
        <w:t xml:space="preserve"> </w:t>
      </w:r>
      <w:r>
        <w:rPr>
          <w:cs/>
        </w:rPr>
        <w:t>न</w:t>
      </w:r>
      <w:r>
        <w:t xml:space="preserve"> </w:t>
      </w:r>
      <w:r>
        <w:rPr>
          <w:cs/>
        </w:rPr>
        <w:t>आवई</w:t>
      </w:r>
      <w:r>
        <w:t xml:space="preserve"> </w:t>
      </w:r>
      <w:r>
        <w:rPr>
          <w:cs/>
        </w:rPr>
        <w:t>लाहा</w:t>
      </w:r>
      <w:r>
        <w:t xml:space="preserve"> </w:t>
      </w:r>
      <w:r>
        <w:rPr>
          <w:cs/>
        </w:rPr>
        <w:t>सद</w:t>
      </w:r>
      <w:r>
        <w:t xml:space="preserve"> </w:t>
      </w:r>
      <w:r>
        <w:rPr>
          <w:cs/>
        </w:rPr>
        <w:t>ही</w:t>
      </w:r>
      <w:r>
        <w:t xml:space="preserve"> </w:t>
      </w:r>
      <w:r>
        <w:rPr>
          <w:cs/>
        </w:rPr>
        <w:t>होइ</w:t>
      </w:r>
      <w:r>
        <w:t xml:space="preserve"> </w:t>
      </w:r>
      <w:r>
        <w:rPr>
          <w:cs/>
        </w:rPr>
        <w:t>॥</w:t>
      </w:r>
    </w:p>
    <w:p w:rsidR="00A75876" w:rsidRDefault="00A75876">
      <w:pPr>
        <w:pStyle w:val="SGGSRoman"/>
      </w:pPr>
      <w:r>
        <w:t>totaa mool na aavee laahaa sad hee ho-ay.</w:t>
      </w:r>
    </w:p>
    <w:p w:rsidR="00A75876" w:rsidRDefault="00A75876">
      <w:pPr>
        <w:pStyle w:val="SGGSTrans"/>
      </w:pPr>
      <w:r>
        <w:t>It never brings any loss; through it, one earns profits forever.</w:t>
      </w:r>
    </w:p>
    <w:p w:rsidR="00A75876" w:rsidRDefault="00A75876">
      <w:pPr>
        <w:pStyle w:val="SGGSGurm"/>
      </w:pPr>
      <w:r>
        <w:rPr>
          <w:cs/>
          <w:lang w:bidi="pa-IN"/>
        </w:rPr>
        <w:t xml:space="preserve">ਖਾਧੈ ਖਰਚਿਐ ਤੋਟਿ ਨ ਆਵਈ ਸਦਾ ਸਦਾ ਓਹੁ ਦੇਇ ॥ </w:t>
      </w:r>
      <w:r>
        <w:rPr>
          <w:color w:val="008000"/>
          <w:sz w:val="18"/>
        </w:rPr>
        <w:t>(555)</w:t>
      </w:r>
    </w:p>
    <w:p w:rsidR="00A75876" w:rsidRDefault="00A75876">
      <w:pPr>
        <w:pStyle w:val="SGGSHindi"/>
      </w:pPr>
      <w:r>
        <w:rPr>
          <w:cs/>
        </w:rPr>
        <w:t>खाधै</w:t>
      </w:r>
      <w:r>
        <w:t xml:space="preserve"> </w:t>
      </w:r>
      <w:r>
        <w:rPr>
          <w:cs/>
        </w:rPr>
        <w:t>खरचिऐ</w:t>
      </w:r>
      <w:r>
        <w:t xml:space="preserve"> </w:t>
      </w:r>
      <w:r>
        <w:rPr>
          <w:cs/>
        </w:rPr>
        <w:t>तोटि</w:t>
      </w:r>
      <w:r>
        <w:t xml:space="preserve"> </w:t>
      </w:r>
      <w:r>
        <w:rPr>
          <w:cs/>
        </w:rPr>
        <w:t>न</w:t>
      </w:r>
      <w:r>
        <w:t xml:space="preserve"> </w:t>
      </w:r>
      <w:r>
        <w:rPr>
          <w:cs/>
        </w:rPr>
        <w:t>आवई</w:t>
      </w:r>
      <w:r>
        <w:t xml:space="preserve"> </w:t>
      </w:r>
      <w:r>
        <w:rPr>
          <w:cs/>
        </w:rPr>
        <w:t>सदा</w:t>
      </w:r>
      <w:r>
        <w:t xml:space="preserve"> </w:t>
      </w:r>
      <w:r>
        <w:rPr>
          <w:cs/>
        </w:rPr>
        <w:t>सदा</w:t>
      </w:r>
      <w:r>
        <w:t xml:space="preserve"> </w:t>
      </w:r>
      <w:r>
        <w:rPr>
          <w:cs/>
        </w:rPr>
        <w:t>ओहु</w:t>
      </w:r>
      <w:r>
        <w:t xml:space="preserve"> </w:t>
      </w:r>
      <w:r>
        <w:rPr>
          <w:cs/>
        </w:rPr>
        <w:t>देइ</w:t>
      </w:r>
      <w:r>
        <w:t xml:space="preserve"> </w:t>
      </w:r>
      <w:r>
        <w:rPr>
          <w:cs/>
        </w:rPr>
        <w:t>॥</w:t>
      </w:r>
    </w:p>
    <w:p w:rsidR="00A75876" w:rsidRDefault="00A75876">
      <w:pPr>
        <w:pStyle w:val="SGGSRoman"/>
      </w:pPr>
      <w:r>
        <w:t>khaaDhai kharchi-ai tot na aavee sadaa sadaa oh day-ay.</w:t>
      </w:r>
    </w:p>
    <w:p w:rsidR="00A75876" w:rsidRDefault="00A75876">
      <w:pPr>
        <w:pStyle w:val="SGGSTrans"/>
      </w:pPr>
      <w:r>
        <w:t>Eating and spending it, it never decreases; He continues to give, forever and ever.</w:t>
      </w:r>
    </w:p>
    <w:p w:rsidR="00A75876" w:rsidRDefault="00A75876">
      <w:pPr>
        <w:pStyle w:val="SGGSGurm"/>
      </w:pPr>
      <w:r>
        <w:rPr>
          <w:cs/>
          <w:lang w:bidi="pa-IN"/>
        </w:rPr>
        <w:t xml:space="preserve">ਸਹਸਾ ਮੂਲਿ ਨ ਹੋਵਈ ਹਾਣਤ ਕਦੇ ਨ ਹੋਇ ॥ </w:t>
      </w:r>
      <w:r>
        <w:rPr>
          <w:color w:val="008000"/>
          <w:sz w:val="18"/>
        </w:rPr>
        <w:t>(555)</w:t>
      </w:r>
    </w:p>
    <w:p w:rsidR="00A75876" w:rsidRDefault="00A75876">
      <w:pPr>
        <w:pStyle w:val="SGGSHindi"/>
      </w:pPr>
      <w:r>
        <w:rPr>
          <w:cs/>
        </w:rPr>
        <w:t>सहसा</w:t>
      </w:r>
      <w:r>
        <w:t xml:space="preserve"> </w:t>
      </w:r>
      <w:r>
        <w:rPr>
          <w:cs/>
        </w:rPr>
        <w:t>मूलि</w:t>
      </w:r>
      <w:r>
        <w:t xml:space="preserve"> </w:t>
      </w:r>
      <w:r>
        <w:rPr>
          <w:cs/>
        </w:rPr>
        <w:t>न</w:t>
      </w:r>
      <w:r>
        <w:t xml:space="preserve"> </w:t>
      </w:r>
      <w:r>
        <w:rPr>
          <w:cs/>
        </w:rPr>
        <w:t>होवई</w:t>
      </w:r>
      <w:r>
        <w:t xml:space="preserve"> </w:t>
      </w:r>
      <w:r>
        <w:rPr>
          <w:cs/>
        </w:rPr>
        <w:t>हाणत</w:t>
      </w:r>
      <w:r>
        <w:t xml:space="preserve"> </w:t>
      </w:r>
      <w:r>
        <w:rPr>
          <w:cs/>
        </w:rPr>
        <w:t>कदे</w:t>
      </w:r>
      <w:r>
        <w:t xml:space="preserve"> </w:t>
      </w:r>
      <w:r>
        <w:rPr>
          <w:cs/>
        </w:rPr>
        <w:t>न</w:t>
      </w:r>
      <w:r>
        <w:t xml:space="preserve"> </w:t>
      </w:r>
      <w:r>
        <w:rPr>
          <w:cs/>
        </w:rPr>
        <w:t>होइ</w:t>
      </w:r>
      <w:r>
        <w:t xml:space="preserve"> </w:t>
      </w:r>
      <w:r>
        <w:rPr>
          <w:cs/>
        </w:rPr>
        <w:t>॥</w:t>
      </w:r>
    </w:p>
    <w:p w:rsidR="00A75876" w:rsidRDefault="00A75876">
      <w:pPr>
        <w:pStyle w:val="SGGSRoman"/>
      </w:pPr>
      <w:r>
        <w:t>sahsaa mool na hova-ee haanat kaday na ho-ay.</w:t>
      </w:r>
    </w:p>
    <w:p w:rsidR="00A75876" w:rsidRDefault="00A75876">
      <w:pPr>
        <w:pStyle w:val="SGGSTrans"/>
      </w:pPr>
      <w:r>
        <w:t>One who has no skepticism at all never suffers humiliation.</w:t>
      </w:r>
    </w:p>
    <w:p w:rsidR="00A75876" w:rsidRDefault="00A75876">
      <w:pPr>
        <w:pStyle w:val="SGGSGurm"/>
      </w:pPr>
      <w:r>
        <w:rPr>
          <w:cs/>
          <w:lang w:bidi="pa-IN"/>
        </w:rPr>
        <w:t>ਨਾਨਕ ਗੁਰਮੁਖਿ ਪਾਈਐ ਜਾ ਕਉ ਨਦਰਿ ਕਰੇਇ ॥੨</w:t>
      </w:r>
      <w:r>
        <w:rPr>
          <w:cs/>
        </w:rPr>
        <w:t xml:space="preserve">॥ </w:t>
      </w:r>
      <w:r>
        <w:rPr>
          <w:color w:val="008000"/>
          <w:sz w:val="18"/>
        </w:rPr>
        <w:t>(555)</w:t>
      </w:r>
    </w:p>
    <w:p w:rsidR="00A75876" w:rsidRDefault="00A75876">
      <w:pPr>
        <w:pStyle w:val="SGGSHindi"/>
      </w:pPr>
      <w:r>
        <w:rPr>
          <w:cs/>
        </w:rPr>
        <w:t>नानक</w:t>
      </w:r>
      <w:r>
        <w:t xml:space="preserve"> </w:t>
      </w:r>
      <w:r>
        <w:rPr>
          <w:cs/>
        </w:rPr>
        <w:t>गुरमुखि</w:t>
      </w:r>
      <w:r>
        <w:t xml:space="preserve"> </w:t>
      </w:r>
      <w:r>
        <w:rPr>
          <w:cs/>
        </w:rPr>
        <w:t>पाईऐ</w:t>
      </w:r>
      <w:r>
        <w:t xml:space="preserve"> </w:t>
      </w:r>
      <w:r>
        <w:rPr>
          <w:cs/>
        </w:rPr>
        <w:t>जा</w:t>
      </w:r>
      <w:r>
        <w:t xml:space="preserve"> </w:t>
      </w:r>
      <w:r>
        <w:rPr>
          <w:cs/>
        </w:rPr>
        <w:t>कउ</w:t>
      </w:r>
      <w:r>
        <w:t xml:space="preserve"> </w:t>
      </w:r>
      <w:r>
        <w:rPr>
          <w:cs/>
        </w:rPr>
        <w:t>नदरि</w:t>
      </w:r>
      <w:r>
        <w:t xml:space="preserve"> </w:t>
      </w:r>
      <w:r>
        <w:rPr>
          <w:cs/>
        </w:rPr>
        <w:t>करेइ</w:t>
      </w:r>
      <w:r>
        <w:t xml:space="preserve"> </w:t>
      </w:r>
      <w:r>
        <w:rPr>
          <w:cs/>
        </w:rPr>
        <w:t>॥२॥</w:t>
      </w:r>
    </w:p>
    <w:p w:rsidR="00A75876" w:rsidRDefault="00A75876">
      <w:pPr>
        <w:pStyle w:val="SGGSRoman"/>
      </w:pPr>
      <w:r>
        <w:t>naanak gurmukh paa-ee-ai jaa ka-o nadar karay-i. ||2||</w:t>
      </w:r>
    </w:p>
    <w:p w:rsidR="00A75876" w:rsidRDefault="00A75876">
      <w:pPr>
        <w:pStyle w:val="SGGSTrans"/>
      </w:pPr>
      <w:r>
        <w:t>O Nanak, the Gurmukh obtains the Name of the Lord, when the Lord bestows His Glance of Grace. ||2||</w:t>
      </w:r>
    </w:p>
    <w:p w:rsidR="00A75876" w:rsidRDefault="00A75876">
      <w:pPr>
        <w:pStyle w:val="SGGSGurm"/>
      </w:pPr>
      <w:r>
        <w:rPr>
          <w:cs/>
          <w:lang w:bidi="pa-IN"/>
        </w:rPr>
        <w:t xml:space="preserve">ਸਲੋਕ ਮਃ ੩ </w:t>
      </w:r>
      <w:r>
        <w:rPr>
          <w:cs/>
        </w:rPr>
        <w:t xml:space="preserve">॥ </w:t>
      </w:r>
      <w:r>
        <w:rPr>
          <w:color w:val="008000"/>
          <w:sz w:val="18"/>
        </w:rPr>
        <w:t>(555)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ਹਉਮੈ ਵਿਚਿ ਜਗਤੁ ਮੁਆ ਮਰਦੋ ਮਰਦਾ ਜਾਇ ॥ </w:t>
      </w:r>
      <w:r>
        <w:rPr>
          <w:color w:val="008000"/>
          <w:sz w:val="18"/>
        </w:rPr>
        <w:t>(555)</w:t>
      </w:r>
    </w:p>
    <w:p w:rsidR="00A75876" w:rsidRDefault="00A75876">
      <w:pPr>
        <w:pStyle w:val="SGGSHindi"/>
      </w:pPr>
      <w:r>
        <w:rPr>
          <w:cs/>
        </w:rPr>
        <w:t>हउमै</w:t>
      </w:r>
      <w:r>
        <w:t xml:space="preserve"> </w:t>
      </w:r>
      <w:r>
        <w:rPr>
          <w:cs/>
        </w:rPr>
        <w:t>विचि</w:t>
      </w:r>
      <w:r>
        <w:t xml:space="preserve"> </w:t>
      </w:r>
      <w:r>
        <w:rPr>
          <w:cs/>
        </w:rPr>
        <w:t>जगतु</w:t>
      </w:r>
      <w:r>
        <w:t xml:space="preserve"> </w:t>
      </w:r>
      <w:r>
        <w:rPr>
          <w:cs/>
        </w:rPr>
        <w:t>मुआ</w:t>
      </w:r>
      <w:r>
        <w:t xml:space="preserve"> </w:t>
      </w:r>
      <w:r>
        <w:rPr>
          <w:cs/>
        </w:rPr>
        <w:t>मरदो</w:t>
      </w:r>
      <w:r>
        <w:t xml:space="preserve"> </w:t>
      </w:r>
      <w:r>
        <w:rPr>
          <w:cs/>
        </w:rPr>
        <w:t>मरदा</w:t>
      </w:r>
      <w:r>
        <w:t xml:space="preserve"> </w:t>
      </w:r>
      <w:r>
        <w:rPr>
          <w:cs/>
        </w:rPr>
        <w:t>जाइ</w:t>
      </w:r>
      <w:r>
        <w:t xml:space="preserve"> </w:t>
      </w:r>
      <w:r>
        <w:rPr>
          <w:cs/>
        </w:rPr>
        <w:t>॥</w:t>
      </w:r>
    </w:p>
    <w:p w:rsidR="00A75876" w:rsidRDefault="00A75876">
      <w:pPr>
        <w:pStyle w:val="SGGSRoman"/>
      </w:pPr>
      <w:r>
        <w:t>ha-umai vich jagat mu-aa mardo mardaa jaa-ay.</w:t>
      </w:r>
    </w:p>
    <w:p w:rsidR="00A75876" w:rsidRDefault="00A75876">
      <w:pPr>
        <w:pStyle w:val="SGGSTrans"/>
      </w:pPr>
      <w:r>
        <w:t>In egotism, the world is dead; it dies and dies, again and again.</w:t>
      </w:r>
    </w:p>
    <w:p w:rsidR="00A75876" w:rsidRDefault="00A75876">
      <w:pPr>
        <w:pStyle w:val="SGGSGurm"/>
      </w:pPr>
      <w:r>
        <w:rPr>
          <w:cs/>
          <w:lang w:bidi="pa-IN"/>
        </w:rPr>
        <w:t xml:space="preserve">ਜਿਚਰੁ ਵਿਚਿ ਦੰਮੁ ਹੈ ਤਿਚਰੁ ਨ ਚੇਤਈ ਕਿ ਕਰੇਗੁ ਅਗੈ ਜਾਇ ॥ </w:t>
      </w:r>
      <w:r>
        <w:rPr>
          <w:color w:val="008000"/>
          <w:sz w:val="18"/>
        </w:rPr>
        <w:t>(556)</w:t>
      </w:r>
    </w:p>
    <w:p w:rsidR="00A75876" w:rsidRDefault="00A75876">
      <w:pPr>
        <w:pStyle w:val="SGGSHindi"/>
      </w:pPr>
      <w:r>
        <w:rPr>
          <w:cs/>
        </w:rPr>
        <w:t>जिचरु</w:t>
      </w:r>
      <w:r>
        <w:t xml:space="preserve"> </w:t>
      </w:r>
      <w:r>
        <w:rPr>
          <w:cs/>
        </w:rPr>
        <w:t>विचि</w:t>
      </w:r>
      <w:r>
        <w:t xml:space="preserve"> </w:t>
      </w:r>
      <w:r>
        <w:rPr>
          <w:cs/>
        </w:rPr>
        <w:t>दमु</w:t>
      </w:r>
      <w:r>
        <w:t xml:space="preserve"> </w:t>
      </w:r>
      <w:r>
        <w:rPr>
          <w:cs/>
        </w:rPr>
        <w:t>है</w:t>
      </w:r>
      <w:r>
        <w:t xml:space="preserve"> </w:t>
      </w:r>
      <w:r>
        <w:rPr>
          <w:cs/>
        </w:rPr>
        <w:t>तिचरु</w:t>
      </w:r>
      <w:r>
        <w:t xml:space="preserve"> </w:t>
      </w:r>
      <w:r>
        <w:rPr>
          <w:cs/>
        </w:rPr>
        <w:t>न</w:t>
      </w:r>
      <w:r>
        <w:t xml:space="preserve"> </w:t>
      </w:r>
      <w:r>
        <w:rPr>
          <w:cs/>
        </w:rPr>
        <w:t>चेतई</w:t>
      </w:r>
      <w:r>
        <w:t xml:space="preserve"> </w:t>
      </w:r>
      <w:r>
        <w:rPr>
          <w:cs/>
        </w:rPr>
        <w:t>कि</w:t>
      </w:r>
      <w:r>
        <w:t xml:space="preserve"> </w:t>
      </w:r>
      <w:r>
        <w:rPr>
          <w:cs/>
        </w:rPr>
        <w:t>करेगु</w:t>
      </w:r>
      <w:r>
        <w:t xml:space="preserve"> </w:t>
      </w:r>
      <w:r>
        <w:rPr>
          <w:cs/>
        </w:rPr>
        <w:t>अगै</w:t>
      </w:r>
      <w:r>
        <w:t xml:space="preserve"> </w:t>
      </w:r>
      <w:r>
        <w:rPr>
          <w:cs/>
        </w:rPr>
        <w:t>जाइ</w:t>
      </w:r>
      <w:r>
        <w:t xml:space="preserve"> </w:t>
      </w:r>
      <w:r>
        <w:rPr>
          <w:cs/>
        </w:rPr>
        <w:t>॥</w:t>
      </w:r>
    </w:p>
    <w:p w:rsidR="00A75876" w:rsidRDefault="00A75876">
      <w:pPr>
        <w:pStyle w:val="SGGSRoman"/>
      </w:pPr>
      <w:r>
        <w:t>jichar vich damm hai tichar na chayt-ee ke karayg agai jaa-ay.</w:t>
      </w:r>
    </w:p>
    <w:p w:rsidR="00A75876" w:rsidRDefault="00A75876">
      <w:pPr>
        <w:pStyle w:val="SGGSTrans"/>
      </w:pPr>
      <w:r>
        <w:t>As long as there is breath in the body, he does not remember the Lord; what will he do in the world hereafter?</w:t>
      </w:r>
    </w:p>
    <w:p w:rsidR="00A75876" w:rsidRDefault="00A75876">
      <w:pPr>
        <w:pStyle w:val="SGGSGurm"/>
      </w:pPr>
      <w:r>
        <w:rPr>
          <w:cs/>
          <w:lang w:bidi="pa-IN"/>
        </w:rPr>
        <w:t xml:space="preserve">ਗਿਆਨੀ ਹੋਇ ਸੁ ਚੇਤੰਨੁ ਹੋਇ ਅਗਿਆਨੀ ਅੰਧੁ ਕਮਾਇ ॥ </w:t>
      </w:r>
      <w:r>
        <w:rPr>
          <w:color w:val="008000"/>
          <w:sz w:val="18"/>
        </w:rPr>
        <w:t>(556)</w:t>
      </w:r>
    </w:p>
    <w:p w:rsidR="00A75876" w:rsidRDefault="00A75876">
      <w:pPr>
        <w:pStyle w:val="SGGSHindi"/>
      </w:pPr>
      <w:r>
        <w:rPr>
          <w:cs/>
        </w:rPr>
        <w:t>गिआनी</w:t>
      </w:r>
      <w:r>
        <w:t xml:space="preserve"> </w:t>
      </w:r>
      <w:r>
        <w:rPr>
          <w:cs/>
        </w:rPr>
        <w:t>होइ</w:t>
      </w:r>
      <w:r>
        <w:t xml:space="preserve"> </w:t>
      </w:r>
      <w:r>
        <w:rPr>
          <w:cs/>
        </w:rPr>
        <w:t>सु</w:t>
      </w:r>
      <w:r>
        <w:t xml:space="preserve"> </w:t>
      </w:r>
      <w:r>
        <w:rPr>
          <w:cs/>
        </w:rPr>
        <w:t>चेतंनु</w:t>
      </w:r>
      <w:r>
        <w:t xml:space="preserve"> </w:t>
      </w:r>
      <w:r>
        <w:rPr>
          <w:cs/>
        </w:rPr>
        <w:t>होइ</w:t>
      </w:r>
      <w:r>
        <w:t xml:space="preserve"> </w:t>
      </w:r>
      <w:r>
        <w:rPr>
          <w:cs/>
        </w:rPr>
        <w:t>अगिआनी</w:t>
      </w:r>
      <w:r>
        <w:t xml:space="preserve"> </w:t>
      </w:r>
      <w:r>
        <w:rPr>
          <w:cs/>
        </w:rPr>
        <w:t>अंधु</w:t>
      </w:r>
      <w:r>
        <w:t xml:space="preserve"> </w:t>
      </w:r>
      <w:r>
        <w:rPr>
          <w:cs/>
        </w:rPr>
        <w:t>कमाइ</w:t>
      </w:r>
      <w:r>
        <w:t xml:space="preserve"> </w:t>
      </w:r>
      <w:r>
        <w:rPr>
          <w:cs/>
        </w:rPr>
        <w:t>॥</w:t>
      </w:r>
    </w:p>
    <w:p w:rsidR="00A75876" w:rsidRDefault="00A75876">
      <w:pPr>
        <w:pStyle w:val="SGGSRoman"/>
      </w:pPr>
      <w:r>
        <w:t>gi-aanee ho-ay so chaytann ho-ay agi-aanee anDh kamaa-ay.</w:t>
      </w:r>
    </w:p>
    <w:p w:rsidR="00A75876" w:rsidRDefault="00A75876">
      <w:pPr>
        <w:pStyle w:val="SGGSTrans"/>
      </w:pPr>
      <w:r>
        <w:t>One who remembers the Lord is a spiritual teacher; the ignorant one acts blindly.</w:t>
      </w:r>
    </w:p>
    <w:p w:rsidR="00A75876" w:rsidRDefault="00A75876">
      <w:pPr>
        <w:pStyle w:val="SGGSGurm"/>
      </w:pPr>
      <w:r>
        <w:rPr>
          <w:cs/>
          <w:lang w:bidi="pa-IN"/>
        </w:rPr>
        <w:t>ਨਾਨਕ ਏਥੈ ਕਮਾਵੈ ਸੋ ਮਿਲੈ ਅਗੈ ਪਾਏ ਜਾਇ ॥੧</w:t>
      </w:r>
      <w:r>
        <w:rPr>
          <w:cs/>
        </w:rPr>
        <w:t xml:space="preserve">॥ </w:t>
      </w:r>
      <w:r>
        <w:rPr>
          <w:color w:val="008000"/>
          <w:sz w:val="18"/>
        </w:rPr>
        <w:t>(556)</w:t>
      </w:r>
    </w:p>
    <w:p w:rsidR="00A75876" w:rsidRDefault="00A75876">
      <w:pPr>
        <w:pStyle w:val="SGGSHindi"/>
      </w:pPr>
      <w:r>
        <w:rPr>
          <w:cs/>
        </w:rPr>
        <w:t>नानक</w:t>
      </w:r>
      <w:r>
        <w:t xml:space="preserve"> </w:t>
      </w:r>
      <w:r>
        <w:rPr>
          <w:cs/>
        </w:rPr>
        <w:t>एथै</w:t>
      </w:r>
      <w:r>
        <w:t xml:space="preserve"> </w:t>
      </w:r>
      <w:r>
        <w:rPr>
          <w:cs/>
        </w:rPr>
        <w:t>कमावै</w:t>
      </w:r>
      <w:r>
        <w:t xml:space="preserve"> </w:t>
      </w:r>
      <w:r>
        <w:rPr>
          <w:cs/>
        </w:rPr>
        <w:t>सो</w:t>
      </w:r>
      <w:r>
        <w:t xml:space="preserve"> </w:t>
      </w:r>
      <w:r>
        <w:rPr>
          <w:cs/>
        </w:rPr>
        <w:t>मिलै</w:t>
      </w:r>
      <w:r>
        <w:t xml:space="preserve"> </w:t>
      </w:r>
      <w:r>
        <w:rPr>
          <w:cs/>
        </w:rPr>
        <w:t>अगै</w:t>
      </w:r>
      <w:r>
        <w:t xml:space="preserve"> </w:t>
      </w:r>
      <w:r>
        <w:rPr>
          <w:cs/>
        </w:rPr>
        <w:t>पाए</w:t>
      </w:r>
      <w:r>
        <w:t xml:space="preserve"> </w:t>
      </w:r>
      <w:r>
        <w:rPr>
          <w:cs/>
        </w:rPr>
        <w:t>जाइ</w:t>
      </w:r>
      <w:r>
        <w:t xml:space="preserve"> </w:t>
      </w:r>
      <w:r>
        <w:rPr>
          <w:cs/>
        </w:rPr>
        <w:t>॥१॥</w:t>
      </w:r>
    </w:p>
    <w:p w:rsidR="00A75876" w:rsidRDefault="00A75876">
      <w:pPr>
        <w:pStyle w:val="SGGSRoman"/>
      </w:pPr>
      <w:r>
        <w:t>naanak aythai kamaavai so milai agai paa-ay jaa-ay. ||1||</w:t>
      </w:r>
    </w:p>
    <w:p w:rsidR="00A75876" w:rsidRDefault="00A75876">
      <w:pPr>
        <w:pStyle w:val="SGGSTrans"/>
      </w:pPr>
      <w:r>
        <w:t>O Nanak, whatever one does in this world, determines what he shall receive in the world hereafter. ||1||</w:t>
      </w:r>
    </w:p>
    <w:p w:rsidR="00A75876" w:rsidRDefault="00A75876">
      <w:pPr>
        <w:pStyle w:val="SGGSGurm"/>
      </w:pPr>
      <w:r>
        <w:rPr>
          <w:cs/>
          <w:lang w:bidi="pa-IN"/>
        </w:rPr>
        <w:t xml:space="preserve">ਮਃ ੩ </w:t>
      </w:r>
      <w:r>
        <w:rPr>
          <w:cs/>
        </w:rPr>
        <w:t xml:space="preserve">॥ </w:t>
      </w:r>
      <w:r>
        <w:rPr>
          <w:color w:val="008000"/>
          <w:sz w:val="18"/>
        </w:rPr>
        <w:t>(556)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ਧੁਰਿ ਖਸਮੈ ਕਾ ਹੁਕਮੁ ਪਇਆ ਵਿਣੁ ਸਤਿਗੁਰ ਚੇਤਿਆ ਨ ਜਾਇ ॥ </w:t>
      </w:r>
      <w:r>
        <w:rPr>
          <w:color w:val="008000"/>
          <w:sz w:val="18"/>
        </w:rPr>
        <w:t>(556)</w:t>
      </w:r>
    </w:p>
    <w:p w:rsidR="00A75876" w:rsidRDefault="00A75876">
      <w:pPr>
        <w:pStyle w:val="SGGSHindi"/>
      </w:pPr>
      <w:r>
        <w:rPr>
          <w:cs/>
        </w:rPr>
        <w:t>धुरि</w:t>
      </w:r>
      <w:r>
        <w:t xml:space="preserve"> </w:t>
      </w:r>
      <w:r>
        <w:rPr>
          <w:cs/>
        </w:rPr>
        <w:t>खसमै</w:t>
      </w:r>
      <w:r>
        <w:t xml:space="preserve"> </w:t>
      </w:r>
      <w:r>
        <w:rPr>
          <w:cs/>
        </w:rPr>
        <w:t>का</w:t>
      </w:r>
      <w:r>
        <w:t xml:space="preserve"> </w:t>
      </w:r>
      <w:r>
        <w:rPr>
          <w:cs/>
        </w:rPr>
        <w:t>हुकमु</w:t>
      </w:r>
      <w:r>
        <w:t xml:space="preserve"> </w:t>
      </w:r>
      <w:r>
        <w:rPr>
          <w:cs/>
        </w:rPr>
        <w:t>पइआ</w:t>
      </w:r>
      <w:r>
        <w:t xml:space="preserve"> </w:t>
      </w:r>
      <w:r>
        <w:rPr>
          <w:cs/>
        </w:rPr>
        <w:t>विणु</w:t>
      </w:r>
      <w:r>
        <w:t xml:space="preserve"> </w:t>
      </w:r>
      <w:r>
        <w:rPr>
          <w:cs/>
        </w:rPr>
        <w:t>सतिगुर</w:t>
      </w:r>
      <w:r>
        <w:t xml:space="preserve"> </w:t>
      </w:r>
      <w:r>
        <w:rPr>
          <w:cs/>
        </w:rPr>
        <w:t>चेतिआ</w:t>
      </w:r>
      <w:r>
        <w:t xml:space="preserve"> </w:t>
      </w:r>
      <w:r>
        <w:rPr>
          <w:cs/>
        </w:rPr>
        <w:t>न</w:t>
      </w:r>
      <w:r>
        <w:t xml:space="preserve"> </w:t>
      </w:r>
      <w:r>
        <w:rPr>
          <w:cs/>
        </w:rPr>
        <w:t>जाइ</w:t>
      </w:r>
      <w:r>
        <w:t xml:space="preserve"> </w:t>
      </w:r>
      <w:r>
        <w:rPr>
          <w:cs/>
        </w:rPr>
        <w:t>॥</w:t>
      </w:r>
    </w:p>
    <w:p w:rsidR="00A75876" w:rsidRDefault="00A75876">
      <w:pPr>
        <w:pStyle w:val="SGGSRoman"/>
      </w:pPr>
      <w:r>
        <w:t>Dhur khasmai kaa hukam pa-i-aa vin satgur chayti-aa na jaa-ay.</w:t>
      </w:r>
    </w:p>
    <w:p w:rsidR="00A75876" w:rsidRDefault="00A75876">
      <w:pPr>
        <w:pStyle w:val="SGGSTrans"/>
      </w:pPr>
      <w:r>
        <w:t>From the very beginning, it has been the Will of the Lord Master, that He cannot be remembered without the True Guru.</w:t>
      </w:r>
    </w:p>
    <w:p w:rsidR="00A75876" w:rsidRDefault="00A75876">
      <w:pPr>
        <w:pStyle w:val="SGGSGurm"/>
      </w:pPr>
      <w:r>
        <w:rPr>
          <w:cs/>
          <w:lang w:bidi="pa-IN"/>
        </w:rPr>
        <w:t xml:space="preserve">ਸਤਿਗੁਰਿ ਮਿਲਿਐ ਅੰਤਰਿ ਰਵਿ ਰਹਿਆ ਸਦਾ ਰਹਿਆ ਲਿਵ ਲਾਇ ॥ </w:t>
      </w:r>
      <w:r>
        <w:rPr>
          <w:color w:val="008000"/>
          <w:sz w:val="18"/>
        </w:rPr>
        <w:t>(556)</w:t>
      </w:r>
    </w:p>
    <w:p w:rsidR="00A75876" w:rsidRDefault="00A75876">
      <w:pPr>
        <w:pStyle w:val="SGGSHindi"/>
      </w:pPr>
      <w:r>
        <w:rPr>
          <w:cs/>
        </w:rPr>
        <w:t>सतिगुरि</w:t>
      </w:r>
      <w:r>
        <w:t xml:space="preserve"> </w:t>
      </w:r>
      <w:r>
        <w:rPr>
          <w:cs/>
        </w:rPr>
        <w:t>मिलिऐ</w:t>
      </w:r>
      <w:r>
        <w:t xml:space="preserve"> </w:t>
      </w:r>
      <w:r>
        <w:rPr>
          <w:cs/>
        </w:rPr>
        <w:t>अंतरि</w:t>
      </w:r>
      <w:r>
        <w:t xml:space="preserve"> </w:t>
      </w:r>
      <w:r>
        <w:rPr>
          <w:cs/>
        </w:rPr>
        <w:t>रवि</w:t>
      </w:r>
      <w:r>
        <w:t xml:space="preserve"> </w:t>
      </w:r>
      <w:r>
        <w:rPr>
          <w:cs/>
        </w:rPr>
        <w:t>रहिआ</w:t>
      </w:r>
      <w:r>
        <w:t xml:space="preserve"> </w:t>
      </w:r>
      <w:r>
        <w:rPr>
          <w:cs/>
        </w:rPr>
        <w:t>सदा</w:t>
      </w:r>
      <w:r>
        <w:t xml:space="preserve"> </w:t>
      </w:r>
      <w:r>
        <w:rPr>
          <w:cs/>
        </w:rPr>
        <w:t>रहिआ</w:t>
      </w:r>
      <w:r>
        <w:t xml:space="preserve"> </w:t>
      </w:r>
      <w:r>
        <w:rPr>
          <w:cs/>
        </w:rPr>
        <w:t>लिव</w:t>
      </w:r>
      <w:r>
        <w:t xml:space="preserve"> </w:t>
      </w:r>
      <w:r>
        <w:rPr>
          <w:cs/>
        </w:rPr>
        <w:t>लाइ</w:t>
      </w:r>
      <w:r>
        <w:t xml:space="preserve"> </w:t>
      </w:r>
      <w:r>
        <w:rPr>
          <w:cs/>
        </w:rPr>
        <w:t>॥</w:t>
      </w:r>
    </w:p>
    <w:p w:rsidR="00A75876" w:rsidRDefault="00A75876">
      <w:pPr>
        <w:pStyle w:val="SGGSRoman"/>
      </w:pPr>
      <w:r>
        <w:t>satgur mili-ai antar rav rahi-aa sadaa rahi-aa liv laa-ay.</w:t>
      </w:r>
    </w:p>
    <w:p w:rsidR="00A75876" w:rsidRDefault="00A75876">
      <w:pPr>
        <w:pStyle w:val="SGGSTrans"/>
      </w:pPr>
      <w:r>
        <w:t>Meeting the True Guru, he realizes that the Lord is permeating and pervading deep within him; he remains forever absorbed in the Lord's Love.</w:t>
      </w:r>
    </w:p>
    <w:p w:rsidR="00A75876" w:rsidRDefault="00A75876">
      <w:pPr>
        <w:pStyle w:val="SGGSGurm"/>
      </w:pPr>
      <w:r>
        <w:rPr>
          <w:cs/>
          <w:lang w:bidi="pa-IN"/>
        </w:rPr>
        <w:t xml:space="preserve">ਦਮਿ ਦਮਿ ਸਦਾ ਸਮਾਲਦਾ ਦੰਮੁ ਨ ਬਿਰਥਾ ਜਾਇ ॥ </w:t>
      </w:r>
      <w:r>
        <w:rPr>
          <w:color w:val="008000"/>
          <w:sz w:val="18"/>
        </w:rPr>
        <w:t>(556)</w:t>
      </w:r>
    </w:p>
    <w:p w:rsidR="00A75876" w:rsidRDefault="00A75876">
      <w:pPr>
        <w:pStyle w:val="SGGSHindi"/>
      </w:pPr>
      <w:r>
        <w:rPr>
          <w:cs/>
        </w:rPr>
        <w:t>दमि</w:t>
      </w:r>
      <w:r>
        <w:t xml:space="preserve"> </w:t>
      </w:r>
      <w:r>
        <w:rPr>
          <w:cs/>
        </w:rPr>
        <w:t>दमि</w:t>
      </w:r>
      <w:r>
        <w:t xml:space="preserve"> </w:t>
      </w:r>
      <w:r>
        <w:rPr>
          <w:cs/>
        </w:rPr>
        <w:t>सदा</w:t>
      </w:r>
      <w:r>
        <w:t xml:space="preserve"> </w:t>
      </w:r>
      <w:r>
        <w:rPr>
          <w:cs/>
        </w:rPr>
        <w:t>समालदा</w:t>
      </w:r>
      <w:r>
        <w:t xml:space="preserve"> </w:t>
      </w:r>
      <w:r>
        <w:rPr>
          <w:cs/>
        </w:rPr>
        <w:t>दमु</w:t>
      </w:r>
      <w:r>
        <w:t xml:space="preserve"> </w:t>
      </w:r>
      <w:r>
        <w:rPr>
          <w:cs/>
        </w:rPr>
        <w:t>न</w:t>
      </w:r>
      <w:r>
        <w:t xml:space="preserve"> </w:t>
      </w:r>
      <w:r>
        <w:rPr>
          <w:cs/>
        </w:rPr>
        <w:t>बिरथा</w:t>
      </w:r>
      <w:r>
        <w:t xml:space="preserve"> </w:t>
      </w:r>
      <w:r>
        <w:rPr>
          <w:cs/>
        </w:rPr>
        <w:t>जाइ</w:t>
      </w:r>
      <w:r>
        <w:t xml:space="preserve"> </w:t>
      </w:r>
      <w:r>
        <w:rPr>
          <w:cs/>
        </w:rPr>
        <w:t>॥</w:t>
      </w:r>
    </w:p>
    <w:p w:rsidR="00A75876" w:rsidRDefault="00A75876">
      <w:pPr>
        <w:pStyle w:val="SGGSRoman"/>
      </w:pPr>
      <w:r>
        <w:t>dam dam sadaa samaaldaa damm na birthaa jaa-ay.</w:t>
      </w:r>
    </w:p>
    <w:p w:rsidR="00A75876" w:rsidRDefault="00A75876">
      <w:pPr>
        <w:pStyle w:val="SGGSTrans"/>
      </w:pPr>
      <w:r>
        <w:t>With each and every breath, he constantly remembers the Lord in meditation; not a single breath passes in vain.</w:t>
      </w:r>
    </w:p>
    <w:p w:rsidR="00A75876" w:rsidRDefault="00A75876">
      <w:pPr>
        <w:pStyle w:val="SGGSGurm"/>
      </w:pPr>
      <w:r>
        <w:rPr>
          <w:cs/>
          <w:lang w:bidi="pa-IN"/>
        </w:rPr>
        <w:t xml:space="preserve">ਜਨਮ ਮਰਨ ਕਾ ਭਉ ਗਇਆ ਜੀਵਨ ਪਦਵੀ ਪਾਇ ॥ </w:t>
      </w:r>
      <w:r>
        <w:rPr>
          <w:color w:val="008000"/>
          <w:sz w:val="18"/>
        </w:rPr>
        <w:t>(556)</w:t>
      </w:r>
    </w:p>
    <w:p w:rsidR="00A75876" w:rsidRDefault="00A75876">
      <w:pPr>
        <w:pStyle w:val="SGGSHindi"/>
      </w:pPr>
      <w:r>
        <w:rPr>
          <w:cs/>
        </w:rPr>
        <w:t>जनम</w:t>
      </w:r>
      <w:r>
        <w:t xml:space="preserve"> </w:t>
      </w:r>
      <w:r>
        <w:rPr>
          <w:cs/>
        </w:rPr>
        <w:t>मरन</w:t>
      </w:r>
      <w:r>
        <w:t xml:space="preserve"> </w:t>
      </w:r>
      <w:r>
        <w:rPr>
          <w:cs/>
        </w:rPr>
        <w:t>का</w:t>
      </w:r>
      <w:r>
        <w:t xml:space="preserve"> </w:t>
      </w:r>
      <w:r>
        <w:rPr>
          <w:cs/>
        </w:rPr>
        <w:t>भउ</w:t>
      </w:r>
      <w:r>
        <w:t xml:space="preserve"> </w:t>
      </w:r>
      <w:r>
        <w:rPr>
          <w:cs/>
        </w:rPr>
        <w:t>गइआ</w:t>
      </w:r>
      <w:r>
        <w:t xml:space="preserve"> </w:t>
      </w:r>
      <w:r>
        <w:rPr>
          <w:cs/>
        </w:rPr>
        <w:t>जीवन</w:t>
      </w:r>
      <w:r>
        <w:t xml:space="preserve"> </w:t>
      </w:r>
      <w:r>
        <w:rPr>
          <w:cs/>
        </w:rPr>
        <w:t>पदवी</w:t>
      </w:r>
      <w:r>
        <w:t xml:space="preserve"> </w:t>
      </w:r>
      <w:r>
        <w:rPr>
          <w:cs/>
        </w:rPr>
        <w:t>पाइ</w:t>
      </w:r>
      <w:r>
        <w:t xml:space="preserve"> </w:t>
      </w:r>
      <w:r>
        <w:rPr>
          <w:cs/>
        </w:rPr>
        <w:t>॥</w:t>
      </w:r>
    </w:p>
    <w:p w:rsidR="00A75876" w:rsidRDefault="00A75876">
      <w:pPr>
        <w:pStyle w:val="SGGSRoman"/>
      </w:pPr>
      <w:r>
        <w:t>janam maran kaa bha-o ga-i-aa jeevan padvee paa-ay.</w:t>
      </w:r>
    </w:p>
    <w:p w:rsidR="00A75876" w:rsidRDefault="00A75876">
      <w:pPr>
        <w:pStyle w:val="SGGSTrans"/>
      </w:pPr>
      <w:r>
        <w:t>His fears of birth and death depart, and he obtains the honored state of eternal life.</w:t>
      </w:r>
    </w:p>
    <w:p w:rsidR="00A75876" w:rsidRDefault="00A75876">
      <w:pPr>
        <w:pStyle w:val="SGGSGurm"/>
      </w:pPr>
      <w:r>
        <w:rPr>
          <w:cs/>
          <w:lang w:bidi="pa-IN"/>
        </w:rPr>
        <w:t>ਨਾਨਕ ਇਹੁ ਮਰਤਬਾ ਤਿਸ ਨੋ ਦੇਇ ਜਿਸ ਨੋ ਕਿਰਪਾ ਕਰੇ ਰਜਾਇ ॥੨</w:t>
      </w:r>
      <w:r>
        <w:rPr>
          <w:cs/>
        </w:rPr>
        <w:t xml:space="preserve">॥ </w:t>
      </w:r>
      <w:r>
        <w:rPr>
          <w:color w:val="008000"/>
          <w:sz w:val="18"/>
        </w:rPr>
        <w:t>(556)</w:t>
      </w:r>
    </w:p>
    <w:p w:rsidR="00A75876" w:rsidRDefault="00A75876">
      <w:pPr>
        <w:pStyle w:val="SGGSHindi"/>
      </w:pPr>
      <w:r>
        <w:rPr>
          <w:cs/>
        </w:rPr>
        <w:t>नानक</w:t>
      </w:r>
      <w:r>
        <w:t xml:space="preserve"> </w:t>
      </w:r>
      <w:r>
        <w:rPr>
          <w:cs/>
        </w:rPr>
        <w:t>इहु</w:t>
      </w:r>
      <w:r>
        <w:t xml:space="preserve"> </w:t>
      </w:r>
      <w:r>
        <w:rPr>
          <w:cs/>
        </w:rPr>
        <w:t>मरतबा</w:t>
      </w:r>
      <w:r>
        <w:t xml:space="preserve"> </w:t>
      </w:r>
      <w:r>
        <w:rPr>
          <w:cs/>
        </w:rPr>
        <w:t>तिस</w:t>
      </w:r>
      <w:r>
        <w:t xml:space="preserve"> </w:t>
      </w:r>
      <w:r>
        <w:rPr>
          <w:cs/>
        </w:rPr>
        <w:t>नो</w:t>
      </w:r>
      <w:r>
        <w:t xml:space="preserve"> </w:t>
      </w:r>
      <w:r>
        <w:rPr>
          <w:cs/>
        </w:rPr>
        <w:t>देइ</w:t>
      </w:r>
      <w:r>
        <w:t xml:space="preserve"> </w:t>
      </w:r>
      <w:r>
        <w:rPr>
          <w:cs/>
        </w:rPr>
        <w:t>जिस</w:t>
      </w:r>
      <w:r>
        <w:t xml:space="preserve"> </w:t>
      </w:r>
      <w:r>
        <w:rPr>
          <w:cs/>
        </w:rPr>
        <w:t>नो</w:t>
      </w:r>
      <w:r>
        <w:t xml:space="preserve"> </w:t>
      </w:r>
      <w:r>
        <w:rPr>
          <w:cs/>
        </w:rPr>
        <w:t>किरपा</w:t>
      </w:r>
      <w:r>
        <w:t xml:space="preserve"> </w:t>
      </w:r>
      <w:r>
        <w:rPr>
          <w:cs/>
        </w:rPr>
        <w:t>करे</w:t>
      </w:r>
      <w:r>
        <w:t xml:space="preserve"> </w:t>
      </w:r>
      <w:r>
        <w:rPr>
          <w:cs/>
        </w:rPr>
        <w:t>रजाइ</w:t>
      </w:r>
      <w:r>
        <w:t xml:space="preserve"> </w:t>
      </w:r>
      <w:r>
        <w:rPr>
          <w:cs/>
        </w:rPr>
        <w:t>॥२॥</w:t>
      </w:r>
    </w:p>
    <w:p w:rsidR="00A75876" w:rsidRDefault="00A75876">
      <w:pPr>
        <w:pStyle w:val="SGGSRoman"/>
      </w:pPr>
      <w:r>
        <w:t>naanak ih martabaa tis no day-ay jis no kirpaa karay rajaa-ay. ||2||</w:t>
      </w:r>
    </w:p>
    <w:p w:rsidR="00A75876" w:rsidRDefault="00A75876">
      <w:pPr>
        <w:pStyle w:val="SGGSTrans"/>
      </w:pPr>
      <w:r>
        <w:t>O Nanak, He bestows this rank upon that mortal, upon whom He showers His Mercy. ||2||</w:t>
      </w:r>
    </w:p>
    <w:p w:rsidR="00A75876" w:rsidRDefault="00A75876">
      <w:pPr>
        <w:pStyle w:val="SGGSGurm"/>
      </w:pPr>
      <w:r>
        <w:rPr>
          <w:cs/>
          <w:lang w:bidi="pa-IN"/>
        </w:rPr>
        <w:t xml:space="preserve">ਸਲੋਕ ਮਃ ੩ </w:t>
      </w:r>
      <w:r>
        <w:rPr>
          <w:cs/>
        </w:rPr>
        <w:t xml:space="preserve">॥ </w:t>
      </w:r>
      <w:r>
        <w:rPr>
          <w:color w:val="008000"/>
          <w:sz w:val="18"/>
        </w:rPr>
        <w:t>(556)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ਸਭੁ ਕਿਛੁ ਹੁਕਮੇ ਆਵਦਾ ਸਭੁ ਕਿਛੁ ਹੁਕਮੇ ਜਾਇ ॥ </w:t>
      </w:r>
      <w:r>
        <w:rPr>
          <w:color w:val="008000"/>
          <w:sz w:val="18"/>
        </w:rPr>
        <w:t>(556)</w:t>
      </w:r>
    </w:p>
    <w:p w:rsidR="00A75876" w:rsidRDefault="00A75876">
      <w:pPr>
        <w:pStyle w:val="SGGSHindi"/>
      </w:pPr>
      <w:r>
        <w:rPr>
          <w:cs/>
        </w:rPr>
        <w:t>सभु</w:t>
      </w:r>
      <w:r>
        <w:t xml:space="preserve"> </w:t>
      </w:r>
      <w:r>
        <w:rPr>
          <w:cs/>
        </w:rPr>
        <w:t>किछु</w:t>
      </w:r>
      <w:r>
        <w:t xml:space="preserve"> </w:t>
      </w:r>
      <w:r>
        <w:rPr>
          <w:cs/>
        </w:rPr>
        <w:t>हुकमे</w:t>
      </w:r>
      <w:r>
        <w:t xml:space="preserve"> </w:t>
      </w:r>
      <w:r>
        <w:rPr>
          <w:cs/>
        </w:rPr>
        <w:t>आवदा</w:t>
      </w:r>
      <w:r>
        <w:t xml:space="preserve"> </w:t>
      </w:r>
      <w:r>
        <w:rPr>
          <w:cs/>
        </w:rPr>
        <w:t>सभु</w:t>
      </w:r>
      <w:r>
        <w:t xml:space="preserve"> </w:t>
      </w:r>
      <w:r>
        <w:rPr>
          <w:cs/>
        </w:rPr>
        <w:t>किछु</w:t>
      </w:r>
      <w:r>
        <w:t xml:space="preserve"> </w:t>
      </w:r>
      <w:r>
        <w:rPr>
          <w:cs/>
        </w:rPr>
        <w:t>हुकमे</w:t>
      </w:r>
      <w:r>
        <w:t xml:space="preserve"> </w:t>
      </w:r>
      <w:r>
        <w:rPr>
          <w:cs/>
        </w:rPr>
        <w:t>जाइ</w:t>
      </w:r>
      <w:r>
        <w:t xml:space="preserve"> </w:t>
      </w:r>
      <w:r>
        <w:rPr>
          <w:cs/>
        </w:rPr>
        <w:t>॥</w:t>
      </w:r>
    </w:p>
    <w:p w:rsidR="00A75876" w:rsidRDefault="00A75876">
      <w:pPr>
        <w:pStyle w:val="SGGSRoman"/>
      </w:pPr>
      <w:r>
        <w:t>sabh kichh hukmay aavdaa sabh kichh hukmay jaa-ay.</w:t>
      </w:r>
    </w:p>
    <w:p w:rsidR="00A75876" w:rsidRDefault="00A75876">
      <w:pPr>
        <w:pStyle w:val="SGGSTrans"/>
      </w:pPr>
      <w:r>
        <w:t>Everything comes by the Lord's Will, and everything goes by the Lord's Will.</w:t>
      </w:r>
    </w:p>
    <w:p w:rsidR="00A75876" w:rsidRDefault="00A75876">
      <w:pPr>
        <w:pStyle w:val="SGGSGurm"/>
      </w:pPr>
      <w:r>
        <w:rPr>
          <w:cs/>
          <w:lang w:bidi="pa-IN"/>
        </w:rPr>
        <w:t xml:space="preserve">ਜੇ ਕੋ ਮੂਰਖੁ ਆਪਹੁ ਜਾਣੈ ਅੰਧਾ ਅੰਧੁ ਕਮਾਇ ॥ </w:t>
      </w:r>
      <w:r>
        <w:rPr>
          <w:color w:val="008000"/>
          <w:sz w:val="18"/>
        </w:rPr>
        <w:t>(556)</w:t>
      </w:r>
    </w:p>
    <w:p w:rsidR="00A75876" w:rsidRDefault="00A75876">
      <w:pPr>
        <w:pStyle w:val="SGGSHindi"/>
      </w:pPr>
      <w:r>
        <w:rPr>
          <w:cs/>
        </w:rPr>
        <w:t>जे</w:t>
      </w:r>
      <w:r>
        <w:t xml:space="preserve"> </w:t>
      </w:r>
      <w:r>
        <w:rPr>
          <w:cs/>
        </w:rPr>
        <w:t>को</w:t>
      </w:r>
      <w:r>
        <w:t xml:space="preserve"> </w:t>
      </w:r>
      <w:r>
        <w:rPr>
          <w:cs/>
        </w:rPr>
        <w:t>मूरखु</w:t>
      </w:r>
      <w:r>
        <w:t xml:space="preserve"> </w:t>
      </w:r>
      <w:r>
        <w:rPr>
          <w:cs/>
        </w:rPr>
        <w:t>आपहु</w:t>
      </w:r>
      <w:r>
        <w:t xml:space="preserve"> </w:t>
      </w:r>
      <w:r>
        <w:rPr>
          <w:cs/>
        </w:rPr>
        <w:t>जाणै</w:t>
      </w:r>
      <w:r>
        <w:t xml:space="preserve"> </w:t>
      </w:r>
      <w:r>
        <w:rPr>
          <w:cs/>
        </w:rPr>
        <w:t>अंधा</w:t>
      </w:r>
      <w:r>
        <w:t xml:space="preserve"> </w:t>
      </w:r>
      <w:r>
        <w:rPr>
          <w:cs/>
        </w:rPr>
        <w:t>अंधु</w:t>
      </w:r>
      <w:r>
        <w:t xml:space="preserve"> </w:t>
      </w:r>
      <w:r>
        <w:rPr>
          <w:cs/>
        </w:rPr>
        <w:t>कमाइ</w:t>
      </w:r>
      <w:r>
        <w:t xml:space="preserve"> </w:t>
      </w:r>
      <w:r>
        <w:rPr>
          <w:cs/>
        </w:rPr>
        <w:t>॥</w:t>
      </w:r>
    </w:p>
    <w:p w:rsidR="00A75876" w:rsidRDefault="00A75876">
      <w:pPr>
        <w:pStyle w:val="SGGSRoman"/>
      </w:pPr>
      <w:r>
        <w:t>jay ko moorakh aaphu jaanai anDhaa anDh kamaa-ay.</w:t>
      </w:r>
    </w:p>
    <w:p w:rsidR="00A75876" w:rsidRDefault="00A75876">
      <w:pPr>
        <w:pStyle w:val="SGGSTrans"/>
      </w:pPr>
      <w:r>
        <w:t>If some fool believes that he is the creator, he is blind, and acts in blindness.</w:t>
      </w:r>
    </w:p>
    <w:p w:rsidR="00A75876" w:rsidRDefault="00A75876">
      <w:pPr>
        <w:pStyle w:val="SGGSGurm"/>
      </w:pPr>
      <w:r>
        <w:rPr>
          <w:cs/>
          <w:lang w:bidi="pa-IN"/>
        </w:rPr>
        <w:t>ਨਾਨਕ ਹੁਕਮੁ ਕੋ ਗੁਰਮੁਖਿ ਬੁਝੈ ਜਿਸ ਨੋ ਕਿਰਪਾ ਕਰੇ ਰਜਾਇ ॥੧</w:t>
      </w:r>
      <w:r>
        <w:rPr>
          <w:cs/>
        </w:rPr>
        <w:t xml:space="preserve">॥ </w:t>
      </w:r>
      <w:r>
        <w:rPr>
          <w:color w:val="008000"/>
          <w:sz w:val="18"/>
        </w:rPr>
        <w:t>(556)</w:t>
      </w:r>
    </w:p>
    <w:p w:rsidR="00A75876" w:rsidRDefault="00A75876">
      <w:pPr>
        <w:pStyle w:val="SGGSHindi"/>
      </w:pPr>
      <w:r>
        <w:rPr>
          <w:cs/>
        </w:rPr>
        <w:t>नानक</w:t>
      </w:r>
      <w:r>
        <w:t xml:space="preserve"> </w:t>
      </w:r>
      <w:r>
        <w:rPr>
          <w:cs/>
        </w:rPr>
        <w:t>हुकमु</w:t>
      </w:r>
      <w:r>
        <w:t xml:space="preserve"> </w:t>
      </w:r>
      <w:r>
        <w:rPr>
          <w:cs/>
        </w:rPr>
        <w:t>को</w:t>
      </w:r>
      <w:r>
        <w:t xml:space="preserve"> </w:t>
      </w:r>
      <w:r>
        <w:rPr>
          <w:cs/>
        </w:rPr>
        <w:t>गुरमुखि</w:t>
      </w:r>
      <w:r>
        <w:t xml:space="preserve"> </w:t>
      </w:r>
      <w:r>
        <w:rPr>
          <w:cs/>
        </w:rPr>
        <w:t>बुझै</w:t>
      </w:r>
      <w:r>
        <w:t xml:space="preserve"> </w:t>
      </w:r>
      <w:r>
        <w:rPr>
          <w:cs/>
        </w:rPr>
        <w:t>जिस</w:t>
      </w:r>
      <w:r>
        <w:t xml:space="preserve"> </w:t>
      </w:r>
      <w:r>
        <w:rPr>
          <w:cs/>
        </w:rPr>
        <w:t>नो</w:t>
      </w:r>
      <w:r>
        <w:t xml:space="preserve"> </w:t>
      </w:r>
      <w:r>
        <w:rPr>
          <w:cs/>
        </w:rPr>
        <w:t>किरपा</w:t>
      </w:r>
      <w:r>
        <w:t xml:space="preserve"> </w:t>
      </w:r>
      <w:r>
        <w:rPr>
          <w:cs/>
        </w:rPr>
        <w:t>करे</w:t>
      </w:r>
      <w:r>
        <w:t xml:space="preserve"> </w:t>
      </w:r>
      <w:r>
        <w:rPr>
          <w:cs/>
        </w:rPr>
        <w:t>रजाइ</w:t>
      </w:r>
      <w:r>
        <w:t xml:space="preserve"> </w:t>
      </w:r>
      <w:r>
        <w:rPr>
          <w:cs/>
        </w:rPr>
        <w:t>॥१॥</w:t>
      </w:r>
    </w:p>
    <w:p w:rsidR="00A75876" w:rsidRDefault="00A75876">
      <w:pPr>
        <w:pStyle w:val="SGGSRoman"/>
      </w:pPr>
      <w:r>
        <w:t>naanak hukam ko gurmukh bujhai jis no kirpaa karay rajaa-ay. ||1||</w:t>
      </w:r>
    </w:p>
    <w:p w:rsidR="00A75876" w:rsidRDefault="00A75876">
      <w:pPr>
        <w:pStyle w:val="SGGSTrans"/>
      </w:pPr>
      <w:r>
        <w:t>O Nanak, the Gurmukh understands the Hukam of the Lord's Command; the Lord showers His Mercy upon him. ||1||</w:t>
      </w:r>
    </w:p>
    <w:p w:rsidR="00A75876" w:rsidRDefault="00A75876">
      <w:pPr>
        <w:pStyle w:val="SGGSGurm"/>
      </w:pPr>
      <w:r>
        <w:rPr>
          <w:cs/>
          <w:lang w:bidi="pa-IN"/>
        </w:rPr>
        <w:t xml:space="preserve">ਮਃ ੩ </w:t>
      </w:r>
      <w:r>
        <w:rPr>
          <w:cs/>
        </w:rPr>
        <w:t xml:space="preserve">॥ </w:t>
      </w:r>
      <w:r>
        <w:rPr>
          <w:color w:val="008000"/>
          <w:sz w:val="18"/>
        </w:rPr>
        <w:t>(556)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 ਜੋਗੀ ਜੁਗਤਿ ਸੋ ਪਾਏ ਜਿਸ ਨੋ ਗੁਰਮੁਖਿ ਨਾਮੁ ਪਰਾਪਤਿ ਹੋਇ ॥ </w:t>
      </w:r>
      <w:r>
        <w:rPr>
          <w:color w:val="008000"/>
          <w:sz w:val="18"/>
        </w:rPr>
        <w:t>(556)</w:t>
      </w:r>
    </w:p>
    <w:p w:rsidR="00A75876" w:rsidRDefault="00A75876">
      <w:pPr>
        <w:pStyle w:val="SGGSHindi"/>
      </w:pPr>
      <w:r>
        <w:rPr>
          <w:cs/>
        </w:rPr>
        <w:t>सो</w:t>
      </w:r>
      <w:r>
        <w:t xml:space="preserve"> </w:t>
      </w:r>
      <w:r>
        <w:rPr>
          <w:cs/>
        </w:rPr>
        <w:t>जोगी</w:t>
      </w:r>
      <w:r>
        <w:t xml:space="preserve"> </w:t>
      </w:r>
      <w:r>
        <w:rPr>
          <w:cs/>
        </w:rPr>
        <w:t>जुगति</w:t>
      </w:r>
      <w:r>
        <w:t xml:space="preserve"> </w:t>
      </w:r>
      <w:r>
        <w:rPr>
          <w:cs/>
        </w:rPr>
        <w:t>सो</w:t>
      </w:r>
      <w:r>
        <w:t xml:space="preserve"> </w:t>
      </w:r>
      <w:r>
        <w:rPr>
          <w:cs/>
        </w:rPr>
        <w:t>पाए</w:t>
      </w:r>
      <w:r>
        <w:t xml:space="preserve"> </w:t>
      </w:r>
      <w:r>
        <w:rPr>
          <w:cs/>
        </w:rPr>
        <w:t>जिस</w:t>
      </w:r>
      <w:r>
        <w:t xml:space="preserve"> </w:t>
      </w:r>
      <w:r>
        <w:rPr>
          <w:cs/>
        </w:rPr>
        <w:t>नो</w:t>
      </w:r>
      <w:r>
        <w:t xml:space="preserve"> </w:t>
      </w:r>
      <w:r>
        <w:rPr>
          <w:cs/>
        </w:rPr>
        <w:t>गुरमुखि</w:t>
      </w:r>
      <w:r>
        <w:t xml:space="preserve"> </w:t>
      </w:r>
      <w:r>
        <w:rPr>
          <w:cs/>
        </w:rPr>
        <w:t>नामु</w:t>
      </w:r>
      <w:r>
        <w:t xml:space="preserve"> </w:t>
      </w:r>
      <w:r>
        <w:rPr>
          <w:cs/>
        </w:rPr>
        <w:t>परापति</w:t>
      </w:r>
      <w:r>
        <w:t xml:space="preserve"> </w:t>
      </w:r>
      <w:r>
        <w:rPr>
          <w:cs/>
        </w:rPr>
        <w:t>होइ</w:t>
      </w:r>
      <w:r>
        <w:t xml:space="preserve"> </w:t>
      </w:r>
      <w:r>
        <w:rPr>
          <w:cs/>
        </w:rPr>
        <w:t>॥</w:t>
      </w:r>
    </w:p>
    <w:p w:rsidR="00A75876" w:rsidRDefault="00A75876">
      <w:pPr>
        <w:pStyle w:val="SGGSRoman"/>
      </w:pPr>
      <w:r>
        <w:t>so jogee jugat so paa-ay jis no gurmukh naam paraapat ho-ay.</w:t>
      </w:r>
    </w:p>
    <w:p w:rsidR="00A75876" w:rsidRDefault="00A75876">
      <w:pPr>
        <w:pStyle w:val="SGGSTrans"/>
      </w:pPr>
      <w:r>
        <w:t>He alone is a Yogi, and he alone finds the Way, who, as Gurmukh, obtains the Naam.</w:t>
      </w:r>
    </w:p>
    <w:p w:rsidR="00A75876" w:rsidRDefault="00A75876">
      <w:pPr>
        <w:pStyle w:val="SGGSGurm"/>
      </w:pPr>
      <w:r>
        <w:rPr>
          <w:cs/>
          <w:lang w:bidi="pa-IN"/>
        </w:rPr>
        <w:t xml:space="preserve">ਤਿਸੁ ਜੋਗੀ ਕੀ ਨਗਰੀ ਸਭੁ ਕੋ ਵਸੈ ਭੇਖੀ ਜੋਗੁ ਨ ਹੋਇ ॥ </w:t>
      </w:r>
      <w:r>
        <w:rPr>
          <w:color w:val="008000"/>
          <w:sz w:val="18"/>
        </w:rPr>
        <w:t>(556)</w:t>
      </w:r>
    </w:p>
    <w:p w:rsidR="00A75876" w:rsidRDefault="00A75876">
      <w:pPr>
        <w:pStyle w:val="SGGSHindi"/>
      </w:pPr>
      <w:r>
        <w:rPr>
          <w:cs/>
        </w:rPr>
        <w:t>तिसु</w:t>
      </w:r>
      <w:r>
        <w:t xml:space="preserve"> </w:t>
      </w:r>
      <w:r>
        <w:rPr>
          <w:cs/>
        </w:rPr>
        <w:t>जोगी</w:t>
      </w:r>
      <w:r>
        <w:t xml:space="preserve"> </w:t>
      </w:r>
      <w:r>
        <w:rPr>
          <w:cs/>
        </w:rPr>
        <w:t>की</w:t>
      </w:r>
      <w:r>
        <w:t xml:space="preserve"> </w:t>
      </w:r>
      <w:r>
        <w:rPr>
          <w:cs/>
        </w:rPr>
        <w:t>नगरी</w:t>
      </w:r>
      <w:r>
        <w:t xml:space="preserve"> </w:t>
      </w:r>
      <w:r>
        <w:rPr>
          <w:cs/>
        </w:rPr>
        <w:t>सभु</w:t>
      </w:r>
      <w:r>
        <w:t xml:space="preserve"> </w:t>
      </w:r>
      <w:r>
        <w:rPr>
          <w:cs/>
        </w:rPr>
        <w:t>को</w:t>
      </w:r>
      <w:r>
        <w:t xml:space="preserve"> </w:t>
      </w:r>
      <w:r>
        <w:rPr>
          <w:cs/>
        </w:rPr>
        <w:t>वसै</w:t>
      </w:r>
      <w:r>
        <w:t xml:space="preserve"> </w:t>
      </w:r>
      <w:r>
        <w:rPr>
          <w:cs/>
        </w:rPr>
        <w:t>भेखी</w:t>
      </w:r>
      <w:r>
        <w:t xml:space="preserve"> </w:t>
      </w:r>
      <w:r>
        <w:rPr>
          <w:cs/>
        </w:rPr>
        <w:t>जोगु</w:t>
      </w:r>
      <w:r>
        <w:t xml:space="preserve"> </w:t>
      </w:r>
      <w:r>
        <w:rPr>
          <w:cs/>
        </w:rPr>
        <w:t>न</w:t>
      </w:r>
      <w:r>
        <w:t xml:space="preserve"> </w:t>
      </w:r>
      <w:r>
        <w:rPr>
          <w:cs/>
        </w:rPr>
        <w:t>होइ</w:t>
      </w:r>
      <w:r>
        <w:t xml:space="preserve"> </w:t>
      </w:r>
      <w:r>
        <w:rPr>
          <w:cs/>
        </w:rPr>
        <w:t>॥</w:t>
      </w:r>
    </w:p>
    <w:p w:rsidR="00A75876" w:rsidRDefault="00A75876">
      <w:pPr>
        <w:pStyle w:val="SGGSRoman"/>
      </w:pPr>
      <w:r>
        <w:t>tis jogee kee nagree sabh ko vasai bhaykhee jog na ho-ay.</w:t>
      </w:r>
    </w:p>
    <w:p w:rsidR="00A75876" w:rsidRDefault="00A75876">
      <w:pPr>
        <w:pStyle w:val="SGGSTrans"/>
      </w:pPr>
      <w:r>
        <w:t>In the body-village of that Yogi are all blessings; this Yoga is not obtained by outward show.</w:t>
      </w:r>
    </w:p>
    <w:p w:rsidR="00A75876" w:rsidRDefault="00A75876">
      <w:pPr>
        <w:pStyle w:val="SGGSGurm"/>
      </w:pPr>
      <w:r>
        <w:rPr>
          <w:cs/>
          <w:lang w:bidi="pa-IN"/>
        </w:rPr>
        <w:t>ਨਾਨਕ ਐਸਾ ਵਿਰਲਾ ਕੋ ਜੋਗੀ ਜਿਸੁ ਘਟਿ ਪਰਗਟੁ ਹੋਇ ॥੨</w:t>
      </w:r>
      <w:r>
        <w:rPr>
          <w:cs/>
        </w:rPr>
        <w:t xml:space="preserve">॥ </w:t>
      </w:r>
      <w:r>
        <w:rPr>
          <w:color w:val="008000"/>
          <w:sz w:val="18"/>
        </w:rPr>
        <w:t>(556)</w:t>
      </w:r>
    </w:p>
    <w:p w:rsidR="00A75876" w:rsidRDefault="00A75876">
      <w:pPr>
        <w:pStyle w:val="SGGSHindi"/>
      </w:pPr>
      <w:r>
        <w:rPr>
          <w:cs/>
        </w:rPr>
        <w:t>नानक</w:t>
      </w:r>
      <w:r>
        <w:t xml:space="preserve"> </w:t>
      </w:r>
      <w:r>
        <w:rPr>
          <w:cs/>
        </w:rPr>
        <w:t>ऐसा</w:t>
      </w:r>
      <w:r>
        <w:t xml:space="preserve"> </w:t>
      </w:r>
      <w:r>
        <w:rPr>
          <w:cs/>
        </w:rPr>
        <w:t>विरला</w:t>
      </w:r>
      <w:r>
        <w:t xml:space="preserve"> </w:t>
      </w:r>
      <w:r>
        <w:rPr>
          <w:cs/>
        </w:rPr>
        <w:t>को</w:t>
      </w:r>
      <w:r>
        <w:t xml:space="preserve"> </w:t>
      </w:r>
      <w:r>
        <w:rPr>
          <w:cs/>
        </w:rPr>
        <w:t>जोगी</w:t>
      </w:r>
      <w:r>
        <w:t xml:space="preserve"> </w:t>
      </w:r>
      <w:r>
        <w:rPr>
          <w:cs/>
        </w:rPr>
        <w:t>जिसु</w:t>
      </w:r>
      <w:r>
        <w:t xml:space="preserve"> </w:t>
      </w:r>
      <w:r>
        <w:rPr>
          <w:cs/>
        </w:rPr>
        <w:t>घटि</w:t>
      </w:r>
      <w:r>
        <w:t xml:space="preserve"> </w:t>
      </w:r>
      <w:r>
        <w:rPr>
          <w:cs/>
        </w:rPr>
        <w:t>परगटु</w:t>
      </w:r>
      <w:r>
        <w:t xml:space="preserve"> </w:t>
      </w:r>
      <w:r>
        <w:rPr>
          <w:cs/>
        </w:rPr>
        <w:t>होइ</w:t>
      </w:r>
      <w:r>
        <w:t xml:space="preserve"> </w:t>
      </w:r>
      <w:r>
        <w:rPr>
          <w:cs/>
        </w:rPr>
        <w:t>॥२॥</w:t>
      </w:r>
    </w:p>
    <w:p w:rsidR="00A75876" w:rsidRDefault="00A75876">
      <w:pPr>
        <w:pStyle w:val="SGGSRoman"/>
      </w:pPr>
      <w:r>
        <w:t>naanak aisaa virlaa ko jogee jis ghat pargat ho-ay. ||2||</w:t>
      </w:r>
    </w:p>
    <w:p w:rsidR="00A75876" w:rsidRDefault="00A75876">
      <w:pPr>
        <w:pStyle w:val="SGGSTrans"/>
      </w:pPr>
      <w:r>
        <w:t>O Nanak, such a Yogi is very rare; the Lord is manifest in his heart. ||2||</w:t>
      </w:r>
    </w:p>
    <w:p w:rsidR="00A75876" w:rsidRDefault="00A75876">
      <w:pPr>
        <w:pStyle w:val="SGGSGurm"/>
      </w:pPr>
      <w:r>
        <w:rPr>
          <w:cs/>
          <w:lang w:bidi="pa-IN"/>
        </w:rPr>
        <w:t xml:space="preserve">ਵਡਹੰਸੁ ਮਹਲਾ ੩ ਘਰੁ ੧ </w:t>
      </w:r>
      <w:r>
        <w:rPr>
          <w:color w:val="008000"/>
          <w:sz w:val="18"/>
        </w:rPr>
        <w:t>(558)</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vad-hans mehlaa 3 ghar 1</w:t>
      </w:r>
    </w:p>
    <w:p w:rsidR="00A75876" w:rsidRDefault="00A75876">
      <w:pPr>
        <w:pStyle w:val="SGGSTrans"/>
      </w:pPr>
      <w:r>
        <w:t>Wadahans, Third Mehl, First House:</w:t>
      </w:r>
    </w:p>
    <w:p w:rsidR="00A75876" w:rsidRDefault="00A75876">
      <w:pPr>
        <w:pStyle w:val="SGGSGurm"/>
      </w:pPr>
      <w:r>
        <w:rPr>
          <w:cs/>
          <w:lang w:bidi="pa-IN"/>
        </w:rPr>
        <w:t xml:space="preserve">ੴ ਸਤਿਗੁਰ ਪ੍ਰਸਾਦਿ ॥ </w:t>
      </w:r>
      <w:r>
        <w:rPr>
          <w:color w:val="008000"/>
          <w:sz w:val="18"/>
        </w:rPr>
        <w:t>(558)</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ਮਨਿ ਮੈਲੈ ਸਭੁ ਕਿਛੁ ਮੈਲਾ ਤਨਿ ਧੋਤੈ ਮਨੁ ਹਛਾ ਨ ਹੋਇ ॥ </w:t>
      </w:r>
      <w:r>
        <w:rPr>
          <w:color w:val="008000"/>
          <w:sz w:val="18"/>
        </w:rPr>
        <w:t>(558)</w:t>
      </w:r>
    </w:p>
    <w:p w:rsidR="00A75876" w:rsidRDefault="00A75876">
      <w:pPr>
        <w:pStyle w:val="SGGSHindi"/>
      </w:pPr>
      <w:r>
        <w:rPr>
          <w:cs/>
        </w:rPr>
        <w:t>मनि</w:t>
      </w:r>
      <w:r>
        <w:t xml:space="preserve"> </w:t>
      </w:r>
      <w:r>
        <w:rPr>
          <w:cs/>
        </w:rPr>
        <w:t>मैलै</w:t>
      </w:r>
      <w:r>
        <w:t xml:space="preserve"> </w:t>
      </w:r>
      <w:r>
        <w:rPr>
          <w:cs/>
        </w:rPr>
        <w:t>सभु</w:t>
      </w:r>
      <w:r>
        <w:t xml:space="preserve"> </w:t>
      </w:r>
      <w:r>
        <w:rPr>
          <w:cs/>
        </w:rPr>
        <w:t>किछु</w:t>
      </w:r>
      <w:r>
        <w:t xml:space="preserve"> </w:t>
      </w:r>
      <w:r>
        <w:rPr>
          <w:cs/>
        </w:rPr>
        <w:t>मैला</w:t>
      </w:r>
      <w:r>
        <w:t xml:space="preserve"> </w:t>
      </w:r>
      <w:r>
        <w:rPr>
          <w:cs/>
        </w:rPr>
        <w:t>तनि</w:t>
      </w:r>
      <w:r>
        <w:t xml:space="preserve"> </w:t>
      </w:r>
      <w:r>
        <w:rPr>
          <w:cs/>
        </w:rPr>
        <w:t>धोतै</w:t>
      </w:r>
      <w:r>
        <w:t xml:space="preserve"> </w:t>
      </w:r>
      <w:r>
        <w:rPr>
          <w:cs/>
        </w:rPr>
        <w:t>मनु</w:t>
      </w:r>
      <w:r>
        <w:t xml:space="preserve"> </w:t>
      </w:r>
      <w:r>
        <w:rPr>
          <w:cs/>
        </w:rPr>
        <w:t>हछा</w:t>
      </w:r>
      <w:r>
        <w:t xml:space="preserve"> </w:t>
      </w:r>
      <w:r>
        <w:rPr>
          <w:cs/>
        </w:rPr>
        <w:t>न</w:t>
      </w:r>
      <w:r>
        <w:t xml:space="preserve"> </w:t>
      </w:r>
      <w:r>
        <w:rPr>
          <w:cs/>
        </w:rPr>
        <w:t>होइ</w:t>
      </w:r>
      <w:r>
        <w:t xml:space="preserve"> </w:t>
      </w:r>
      <w:r>
        <w:rPr>
          <w:cs/>
        </w:rPr>
        <w:t>॥</w:t>
      </w:r>
    </w:p>
    <w:p w:rsidR="00A75876" w:rsidRDefault="00A75876">
      <w:pPr>
        <w:pStyle w:val="SGGSRoman"/>
      </w:pPr>
      <w:r>
        <w:t>man mailai sabh kichh mailaa tan Dhotai man hachhaa na ho-ay.</w:t>
      </w:r>
    </w:p>
    <w:p w:rsidR="00A75876" w:rsidRDefault="00A75876">
      <w:pPr>
        <w:pStyle w:val="SGGSTrans"/>
      </w:pPr>
      <w:r>
        <w:t>When the mind is filthy, everything is filthy; by washing the body, the mind is not cleaned.</w:t>
      </w:r>
    </w:p>
    <w:p w:rsidR="00A75876" w:rsidRDefault="00A75876">
      <w:pPr>
        <w:pStyle w:val="SGGSGurm"/>
      </w:pPr>
      <w:r>
        <w:rPr>
          <w:cs/>
          <w:lang w:bidi="pa-IN"/>
        </w:rPr>
        <w:t>ਇਹ ਜਗਤੁ ਭਰਮਿ ਭੁਲਾਇਆ ਵਿਰਲਾ ਬੂਝੈ ਕੋਇ ॥੧</w:t>
      </w:r>
      <w:r>
        <w:rPr>
          <w:cs/>
        </w:rPr>
        <w:t xml:space="preserve">॥ </w:t>
      </w:r>
      <w:r>
        <w:rPr>
          <w:color w:val="008000"/>
          <w:sz w:val="18"/>
        </w:rPr>
        <w:t>(558)</w:t>
      </w:r>
    </w:p>
    <w:p w:rsidR="00A75876" w:rsidRDefault="00A75876">
      <w:pPr>
        <w:pStyle w:val="SGGSHindi"/>
      </w:pPr>
      <w:r>
        <w:rPr>
          <w:cs/>
        </w:rPr>
        <w:t>इह</w:t>
      </w:r>
      <w:r>
        <w:t xml:space="preserve"> </w:t>
      </w:r>
      <w:r>
        <w:rPr>
          <w:cs/>
        </w:rPr>
        <w:t>जगतु</w:t>
      </w:r>
      <w:r>
        <w:t xml:space="preserve"> </w:t>
      </w:r>
      <w:r>
        <w:rPr>
          <w:cs/>
        </w:rPr>
        <w:t>भरमि</w:t>
      </w:r>
      <w:r>
        <w:t xml:space="preserve"> </w:t>
      </w:r>
      <w:r>
        <w:rPr>
          <w:cs/>
        </w:rPr>
        <w:t>भुलाइआ</w:t>
      </w:r>
      <w:r>
        <w:t xml:space="preserve"> </w:t>
      </w:r>
      <w:r>
        <w:rPr>
          <w:cs/>
        </w:rPr>
        <w:t>विरला</w:t>
      </w:r>
      <w:r>
        <w:t xml:space="preserve"> </w:t>
      </w:r>
      <w:r>
        <w:rPr>
          <w:cs/>
        </w:rPr>
        <w:t>बूझै</w:t>
      </w:r>
      <w:r>
        <w:t xml:space="preserve"> </w:t>
      </w:r>
      <w:r>
        <w:rPr>
          <w:cs/>
        </w:rPr>
        <w:t>कोइ</w:t>
      </w:r>
      <w:r>
        <w:t xml:space="preserve"> </w:t>
      </w:r>
      <w:r>
        <w:rPr>
          <w:cs/>
        </w:rPr>
        <w:t>॥१॥</w:t>
      </w:r>
    </w:p>
    <w:p w:rsidR="00A75876" w:rsidRDefault="00A75876">
      <w:pPr>
        <w:pStyle w:val="SGGSRoman"/>
      </w:pPr>
      <w:r>
        <w:t>ih jagat bharam bhulaa-i-aa virlaa boojhai ko-ay. ||1||</w:t>
      </w:r>
    </w:p>
    <w:p w:rsidR="00A75876" w:rsidRDefault="00A75876">
      <w:pPr>
        <w:pStyle w:val="SGGSTrans"/>
      </w:pPr>
      <w:r>
        <w:t>This world is deluded by doubt; how rare are those who understand this. ||1||</w:t>
      </w:r>
    </w:p>
    <w:p w:rsidR="00A75876" w:rsidRDefault="00A75876">
      <w:pPr>
        <w:pStyle w:val="SGGSGurm"/>
      </w:pPr>
      <w:r>
        <w:rPr>
          <w:cs/>
          <w:lang w:bidi="pa-IN"/>
        </w:rPr>
        <w:t xml:space="preserve">ਜਪਿ ਮਨ ਮੇਰੇ ਤੂ ਏਕੋ ਨਾਮੁ ॥ </w:t>
      </w:r>
      <w:r>
        <w:rPr>
          <w:color w:val="008000"/>
          <w:sz w:val="18"/>
        </w:rPr>
        <w:t>(558)</w:t>
      </w:r>
    </w:p>
    <w:p w:rsidR="00A75876" w:rsidRDefault="00A75876">
      <w:pPr>
        <w:pStyle w:val="SGGSHindi"/>
      </w:pPr>
      <w:r>
        <w:rPr>
          <w:cs/>
        </w:rPr>
        <w:t>जपि</w:t>
      </w:r>
      <w:r>
        <w:t xml:space="preserve"> </w:t>
      </w:r>
      <w:r>
        <w:rPr>
          <w:cs/>
        </w:rPr>
        <w:t>मन</w:t>
      </w:r>
      <w:r>
        <w:t xml:space="preserve"> </w:t>
      </w:r>
      <w:r>
        <w:rPr>
          <w:cs/>
        </w:rPr>
        <w:t>मेरे</w:t>
      </w:r>
      <w:r>
        <w:t xml:space="preserve"> </w:t>
      </w:r>
      <w:r>
        <w:rPr>
          <w:cs/>
        </w:rPr>
        <w:t>तू</w:t>
      </w:r>
      <w:r>
        <w:t xml:space="preserve"> </w:t>
      </w:r>
      <w:r>
        <w:rPr>
          <w:cs/>
        </w:rPr>
        <w:t>एको</w:t>
      </w:r>
      <w:r>
        <w:t xml:space="preserve"> </w:t>
      </w:r>
      <w:r>
        <w:rPr>
          <w:cs/>
        </w:rPr>
        <w:t>नामु</w:t>
      </w:r>
      <w:r>
        <w:t xml:space="preserve"> </w:t>
      </w:r>
      <w:r>
        <w:rPr>
          <w:cs/>
        </w:rPr>
        <w:t>॥</w:t>
      </w:r>
    </w:p>
    <w:p w:rsidR="00A75876" w:rsidRDefault="00A75876">
      <w:pPr>
        <w:pStyle w:val="SGGSRoman"/>
      </w:pPr>
      <w:r>
        <w:t>jap man mayray too ayko naam.</w:t>
      </w:r>
    </w:p>
    <w:p w:rsidR="00A75876" w:rsidRDefault="00A75876">
      <w:pPr>
        <w:pStyle w:val="SGGSTrans"/>
      </w:pPr>
      <w:r>
        <w:t>O my mind, chant the One Name.</w:t>
      </w:r>
    </w:p>
    <w:p w:rsidR="00A75876" w:rsidRDefault="00A75876">
      <w:pPr>
        <w:pStyle w:val="SGGSGurm"/>
      </w:pPr>
      <w:r>
        <w:rPr>
          <w:cs/>
          <w:lang w:bidi="pa-IN"/>
        </w:rPr>
        <w:t>ਸਤਗੁਰਿ ਦੀਆ ਮੋ ਕਉ ਏਹੁ ਨਿਧਾਨੁ ॥੧</w:t>
      </w:r>
      <w:r>
        <w:rPr>
          <w:cs/>
        </w:rPr>
        <w:t xml:space="preserve">॥ </w:t>
      </w:r>
      <w:r>
        <w:rPr>
          <w:lang w:bidi="pa-IN"/>
        </w:rPr>
        <w:t xml:space="preserve">ਰਹਾਉ ॥ </w:t>
      </w:r>
      <w:r>
        <w:rPr>
          <w:color w:val="008000"/>
          <w:sz w:val="18"/>
        </w:rPr>
        <w:t>(558)</w:t>
      </w:r>
    </w:p>
    <w:p w:rsidR="00A75876" w:rsidRDefault="00A75876">
      <w:pPr>
        <w:pStyle w:val="SGGSHindi"/>
      </w:pPr>
      <w:r>
        <w:rPr>
          <w:cs/>
        </w:rPr>
        <w:t>सतगुरि</w:t>
      </w:r>
      <w:r>
        <w:t xml:space="preserve"> </w:t>
      </w:r>
      <w:r>
        <w:rPr>
          <w:cs/>
        </w:rPr>
        <w:t>दीआ</w:t>
      </w:r>
      <w:r>
        <w:t xml:space="preserve"> </w:t>
      </w:r>
      <w:r>
        <w:rPr>
          <w:cs/>
        </w:rPr>
        <w:t>मो</w:t>
      </w:r>
      <w:r>
        <w:t xml:space="preserve"> </w:t>
      </w:r>
      <w:r>
        <w:rPr>
          <w:cs/>
        </w:rPr>
        <w:t>कउ</w:t>
      </w:r>
      <w:r>
        <w:t xml:space="preserve"> </w:t>
      </w:r>
      <w:r>
        <w:rPr>
          <w:cs/>
        </w:rPr>
        <w:t>एहु</w:t>
      </w:r>
      <w:r>
        <w:t xml:space="preserve"> </w:t>
      </w:r>
      <w:r>
        <w:rPr>
          <w:cs/>
        </w:rPr>
        <w:t>निधानु</w:t>
      </w:r>
      <w:r>
        <w:t xml:space="preserve"> </w:t>
      </w:r>
      <w:r>
        <w:rPr>
          <w:cs/>
        </w:rPr>
        <w:t>॥१॥</w:t>
      </w:r>
      <w:r>
        <w:t xml:space="preserve"> </w:t>
      </w:r>
      <w:r>
        <w:rPr>
          <w:cs/>
        </w:rPr>
        <w:t>रहाउ</w:t>
      </w:r>
      <w:r>
        <w:t xml:space="preserve"> </w:t>
      </w:r>
      <w:r>
        <w:rPr>
          <w:cs/>
        </w:rPr>
        <w:t>॥</w:t>
      </w:r>
    </w:p>
    <w:p w:rsidR="00A75876" w:rsidRDefault="00A75876">
      <w:pPr>
        <w:pStyle w:val="SGGSRoman"/>
      </w:pPr>
      <w:r>
        <w:t>satgur dee-aa mo ka-o ayhu niDhaan. ||1|| rahaa-o.</w:t>
      </w:r>
    </w:p>
    <w:p w:rsidR="00A75876" w:rsidRDefault="00A75876">
      <w:pPr>
        <w:pStyle w:val="SGGSTrans"/>
      </w:pPr>
      <w:r>
        <w:t>The True Guru has given me this treasure. ||1||Pause||</w:t>
      </w:r>
    </w:p>
    <w:p w:rsidR="00A75876" w:rsidRDefault="00A75876">
      <w:pPr>
        <w:pStyle w:val="SGGSGurm"/>
      </w:pPr>
      <w:r>
        <w:rPr>
          <w:cs/>
          <w:lang w:bidi="pa-IN"/>
        </w:rPr>
        <w:t xml:space="preserve">ਸਿਧਾ ਕੇ ਆਸਣ ਜੇ ਸਿਖੈ ਇੰਦ੍ਰੀ ਵਸਿ ਕਰਿ ਕਮਾਇ ॥ </w:t>
      </w:r>
      <w:r>
        <w:rPr>
          <w:color w:val="008000"/>
          <w:sz w:val="18"/>
        </w:rPr>
        <w:t>(558)</w:t>
      </w:r>
    </w:p>
    <w:p w:rsidR="00A75876" w:rsidRDefault="00A75876">
      <w:pPr>
        <w:pStyle w:val="SGGSHindi"/>
      </w:pPr>
      <w:r>
        <w:rPr>
          <w:cs/>
        </w:rPr>
        <w:t>सिधा</w:t>
      </w:r>
      <w:r>
        <w:t xml:space="preserve"> </w:t>
      </w:r>
      <w:r>
        <w:rPr>
          <w:cs/>
        </w:rPr>
        <w:t>के</w:t>
      </w:r>
      <w:r>
        <w:t xml:space="preserve"> </w:t>
      </w:r>
      <w:r>
        <w:rPr>
          <w:cs/>
        </w:rPr>
        <w:t>आसण</w:t>
      </w:r>
      <w:r>
        <w:t xml:space="preserve"> </w:t>
      </w:r>
      <w:r>
        <w:rPr>
          <w:cs/>
        </w:rPr>
        <w:t>जे</w:t>
      </w:r>
      <w:r>
        <w:t xml:space="preserve"> </w:t>
      </w:r>
      <w:r>
        <w:rPr>
          <w:cs/>
        </w:rPr>
        <w:t>सिखै</w:t>
      </w:r>
      <w:r>
        <w:t xml:space="preserve"> </w:t>
      </w:r>
      <w:r>
        <w:rPr>
          <w:cs/>
        </w:rPr>
        <w:t>इंद्री</w:t>
      </w:r>
      <w:r>
        <w:t xml:space="preserve"> </w:t>
      </w:r>
      <w:r>
        <w:rPr>
          <w:cs/>
        </w:rPr>
        <w:t>वसि</w:t>
      </w:r>
      <w:r>
        <w:t xml:space="preserve"> </w:t>
      </w:r>
      <w:r>
        <w:rPr>
          <w:cs/>
        </w:rPr>
        <w:t>करि</w:t>
      </w:r>
      <w:r>
        <w:t xml:space="preserve"> </w:t>
      </w:r>
      <w:r>
        <w:rPr>
          <w:cs/>
        </w:rPr>
        <w:t>कमाइ</w:t>
      </w:r>
      <w:r>
        <w:t xml:space="preserve"> </w:t>
      </w:r>
      <w:r>
        <w:rPr>
          <w:cs/>
        </w:rPr>
        <w:t>॥</w:t>
      </w:r>
    </w:p>
    <w:p w:rsidR="00A75876" w:rsidRDefault="00A75876">
      <w:pPr>
        <w:pStyle w:val="SGGSRoman"/>
      </w:pPr>
      <w:r>
        <w:t>siDhaa kay aasan jay sikhai indree vas kar kamaa-ay.</w:t>
      </w:r>
    </w:p>
    <w:p w:rsidR="00A75876" w:rsidRDefault="00A75876">
      <w:pPr>
        <w:pStyle w:val="SGGSTrans"/>
      </w:pPr>
      <w:r>
        <w:t>Even if one learns the Yogic postures of the Siddhas, and holds his sexual energy in check,</w:t>
      </w:r>
    </w:p>
    <w:p w:rsidR="00A75876" w:rsidRDefault="00A75876">
      <w:pPr>
        <w:pStyle w:val="SGGSGurm"/>
      </w:pPr>
      <w:r>
        <w:rPr>
          <w:cs/>
          <w:lang w:bidi="pa-IN"/>
        </w:rPr>
        <w:t>ਮਨ ਕੀ ਮੈਲੁ ਨ ਉਤਰੈ ਹਉਮੈ ਮੈਲੁ ਨ ਜਾਇ ॥੨</w:t>
      </w:r>
      <w:r>
        <w:rPr>
          <w:cs/>
        </w:rPr>
        <w:t xml:space="preserve">॥ </w:t>
      </w:r>
      <w:r>
        <w:rPr>
          <w:color w:val="008000"/>
          <w:sz w:val="18"/>
        </w:rPr>
        <w:t>(558)</w:t>
      </w:r>
    </w:p>
    <w:p w:rsidR="00A75876" w:rsidRDefault="00A75876">
      <w:pPr>
        <w:pStyle w:val="SGGSHindi"/>
      </w:pPr>
      <w:r>
        <w:rPr>
          <w:cs/>
        </w:rPr>
        <w:t>मन</w:t>
      </w:r>
      <w:r>
        <w:t xml:space="preserve"> </w:t>
      </w:r>
      <w:r>
        <w:rPr>
          <w:cs/>
        </w:rPr>
        <w:t>की</w:t>
      </w:r>
      <w:r>
        <w:t xml:space="preserve"> </w:t>
      </w:r>
      <w:r>
        <w:rPr>
          <w:cs/>
        </w:rPr>
        <w:t>मैलु</w:t>
      </w:r>
      <w:r>
        <w:t xml:space="preserve"> </w:t>
      </w:r>
      <w:r>
        <w:rPr>
          <w:cs/>
        </w:rPr>
        <w:t>न</w:t>
      </w:r>
      <w:r>
        <w:t xml:space="preserve"> </w:t>
      </w:r>
      <w:r>
        <w:rPr>
          <w:cs/>
        </w:rPr>
        <w:t>उतरै</w:t>
      </w:r>
      <w:r>
        <w:t xml:space="preserve"> </w:t>
      </w:r>
      <w:r>
        <w:rPr>
          <w:cs/>
        </w:rPr>
        <w:t>हउमै</w:t>
      </w:r>
      <w:r>
        <w:t xml:space="preserve"> </w:t>
      </w:r>
      <w:r>
        <w:rPr>
          <w:cs/>
        </w:rPr>
        <w:t>मैलु</w:t>
      </w:r>
      <w:r>
        <w:t xml:space="preserve"> </w:t>
      </w:r>
      <w:r>
        <w:rPr>
          <w:cs/>
        </w:rPr>
        <w:t>न</w:t>
      </w:r>
      <w:r>
        <w:t xml:space="preserve"> </w:t>
      </w:r>
      <w:r>
        <w:rPr>
          <w:cs/>
        </w:rPr>
        <w:t>जाइ</w:t>
      </w:r>
      <w:r>
        <w:t xml:space="preserve"> </w:t>
      </w:r>
      <w:r>
        <w:rPr>
          <w:cs/>
        </w:rPr>
        <w:t>॥२॥</w:t>
      </w:r>
    </w:p>
    <w:p w:rsidR="00A75876" w:rsidRDefault="00A75876">
      <w:pPr>
        <w:pStyle w:val="SGGSRoman"/>
      </w:pPr>
      <w:r>
        <w:t>man kee mail na utrai ha-umai mail na jaa-ay. ||2||</w:t>
      </w:r>
    </w:p>
    <w:p w:rsidR="00A75876" w:rsidRDefault="00A75876">
      <w:pPr>
        <w:pStyle w:val="SGGSTrans"/>
      </w:pPr>
      <w:r>
        <w:t>still, the filth of the mind is not removed, and the filth of egotism is not eliminated. ||2||</w:t>
      </w:r>
    </w:p>
    <w:p w:rsidR="00A75876" w:rsidRDefault="00A75876">
      <w:pPr>
        <w:pStyle w:val="SGGSGurm"/>
      </w:pPr>
      <w:r>
        <w:rPr>
          <w:cs/>
          <w:lang w:bidi="pa-IN"/>
        </w:rPr>
        <w:t xml:space="preserve">ਇਸੁ ਮਨ ਕਉ ਹੋਰੁ ਸੰਜਮੁ ਕੋ ਨਾਹੀ ਵਿਣੁ ਸਤਿਗੁਰ ਕੀ ਸਰਣਾਇ ॥ </w:t>
      </w:r>
      <w:r>
        <w:rPr>
          <w:color w:val="008000"/>
          <w:sz w:val="18"/>
        </w:rPr>
        <w:t>(558)</w:t>
      </w:r>
    </w:p>
    <w:p w:rsidR="00A75876" w:rsidRDefault="00A75876">
      <w:pPr>
        <w:pStyle w:val="SGGSHindi"/>
      </w:pPr>
      <w:r>
        <w:rPr>
          <w:cs/>
        </w:rPr>
        <w:t>इसु</w:t>
      </w:r>
      <w:r>
        <w:t xml:space="preserve"> </w:t>
      </w:r>
      <w:r>
        <w:rPr>
          <w:cs/>
        </w:rPr>
        <w:t>मन</w:t>
      </w:r>
      <w:r>
        <w:t xml:space="preserve"> </w:t>
      </w:r>
      <w:r>
        <w:rPr>
          <w:cs/>
        </w:rPr>
        <w:t>कउ</w:t>
      </w:r>
      <w:r>
        <w:t xml:space="preserve"> </w:t>
      </w:r>
      <w:r>
        <w:rPr>
          <w:cs/>
        </w:rPr>
        <w:t>होरु</w:t>
      </w:r>
      <w:r>
        <w:t xml:space="preserve"> </w:t>
      </w:r>
      <w:r>
        <w:rPr>
          <w:cs/>
        </w:rPr>
        <w:t>संजमु</w:t>
      </w:r>
      <w:r>
        <w:t xml:space="preserve"> </w:t>
      </w:r>
      <w:r>
        <w:rPr>
          <w:cs/>
        </w:rPr>
        <w:t>को</w:t>
      </w:r>
      <w:r>
        <w:t xml:space="preserve"> </w:t>
      </w:r>
      <w:r>
        <w:rPr>
          <w:cs/>
        </w:rPr>
        <w:t>नाही</w:t>
      </w:r>
      <w:r>
        <w:t xml:space="preserve"> </w:t>
      </w:r>
      <w:r>
        <w:rPr>
          <w:cs/>
        </w:rPr>
        <w:t>विणु</w:t>
      </w:r>
      <w:r>
        <w:t xml:space="preserve"> </w:t>
      </w:r>
      <w:r>
        <w:rPr>
          <w:cs/>
        </w:rPr>
        <w:t>सतिगुर</w:t>
      </w:r>
      <w:r>
        <w:t xml:space="preserve"> </w:t>
      </w:r>
      <w:r>
        <w:rPr>
          <w:cs/>
        </w:rPr>
        <w:t>की</w:t>
      </w:r>
      <w:r>
        <w:t xml:space="preserve"> </w:t>
      </w:r>
      <w:r>
        <w:rPr>
          <w:cs/>
        </w:rPr>
        <w:t>सरणाइ</w:t>
      </w:r>
      <w:r>
        <w:t xml:space="preserve"> </w:t>
      </w:r>
      <w:r>
        <w:rPr>
          <w:cs/>
        </w:rPr>
        <w:t>॥</w:t>
      </w:r>
    </w:p>
    <w:p w:rsidR="00A75876" w:rsidRDefault="00A75876">
      <w:pPr>
        <w:pStyle w:val="SGGSRoman"/>
      </w:pPr>
      <w:r>
        <w:t>is man ka-o hor sanjam ko naahee vin satgur kee sarnaa-ay.</w:t>
      </w:r>
    </w:p>
    <w:p w:rsidR="00A75876" w:rsidRDefault="00A75876">
      <w:pPr>
        <w:pStyle w:val="SGGSTrans"/>
      </w:pPr>
      <w:r>
        <w:t>This mind is not controlled by any other discipline, except the Sanctuary of the True Guru.</w:t>
      </w:r>
    </w:p>
    <w:p w:rsidR="00A75876" w:rsidRDefault="00A75876">
      <w:pPr>
        <w:pStyle w:val="SGGSGurm"/>
      </w:pPr>
      <w:r>
        <w:rPr>
          <w:cs/>
          <w:lang w:bidi="pa-IN"/>
        </w:rPr>
        <w:t>ਸਤਗੁਰਿ ਮਿਲਿਐ ਉਲਟੀ ਭਈ ਕਹਣਾ ਕਿਛੂ ਨ ਜਾਇ ॥੩</w:t>
      </w:r>
      <w:r>
        <w:rPr>
          <w:cs/>
        </w:rPr>
        <w:t xml:space="preserve">॥ </w:t>
      </w:r>
      <w:r>
        <w:rPr>
          <w:color w:val="008000"/>
          <w:sz w:val="18"/>
        </w:rPr>
        <w:t>(558)</w:t>
      </w:r>
    </w:p>
    <w:p w:rsidR="00A75876" w:rsidRDefault="00A75876">
      <w:pPr>
        <w:pStyle w:val="SGGSHindi"/>
      </w:pPr>
      <w:r>
        <w:rPr>
          <w:cs/>
        </w:rPr>
        <w:t>सतगुरि</w:t>
      </w:r>
      <w:r>
        <w:t xml:space="preserve"> </w:t>
      </w:r>
      <w:r>
        <w:rPr>
          <w:cs/>
        </w:rPr>
        <w:t>मिलिऐ</w:t>
      </w:r>
      <w:r>
        <w:t xml:space="preserve"> </w:t>
      </w:r>
      <w:r>
        <w:rPr>
          <w:cs/>
        </w:rPr>
        <w:t>उलटी</w:t>
      </w:r>
      <w:r>
        <w:t xml:space="preserve"> </w:t>
      </w:r>
      <w:r>
        <w:rPr>
          <w:cs/>
        </w:rPr>
        <w:t>भई</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॥३॥</w:t>
      </w:r>
    </w:p>
    <w:p w:rsidR="00A75876" w:rsidRDefault="00A75876">
      <w:pPr>
        <w:pStyle w:val="SGGSRoman"/>
      </w:pPr>
      <w:r>
        <w:t>satgur mili-ai ultee bha-ee kahnaa kichhoo na jaa-ay. ||3||</w:t>
      </w:r>
    </w:p>
    <w:p w:rsidR="00A75876" w:rsidRDefault="00A75876">
      <w:pPr>
        <w:pStyle w:val="SGGSTrans"/>
      </w:pPr>
      <w:r>
        <w:t>Meeting the True Guru, one is transformed beyond description. ||3||</w:t>
      </w:r>
    </w:p>
    <w:p w:rsidR="00A75876" w:rsidRDefault="00A75876">
      <w:pPr>
        <w:pStyle w:val="SGGSGurm"/>
      </w:pPr>
      <w:r>
        <w:rPr>
          <w:cs/>
          <w:lang w:bidi="pa-IN"/>
        </w:rPr>
        <w:t xml:space="preserve">ਭਣਤਿ ਨਾਨਕੁ ਸਤਿਗੁਰ ਕਉ ਮਿਲਦੋ ਮਰੈ ਗੁਰ ਕੈ ਸਬਦਿ ਫਿਰਿ ਜੀਵੈ ਕੋਇ ॥ </w:t>
      </w:r>
      <w:r>
        <w:rPr>
          <w:color w:val="008000"/>
          <w:sz w:val="18"/>
        </w:rPr>
        <w:t>(558)</w:t>
      </w:r>
    </w:p>
    <w:p w:rsidR="00A75876" w:rsidRDefault="00A75876">
      <w:pPr>
        <w:pStyle w:val="SGGSHindi"/>
      </w:pPr>
      <w:r>
        <w:rPr>
          <w:cs/>
        </w:rPr>
        <w:t>भणति</w:t>
      </w:r>
      <w:r>
        <w:t xml:space="preserve"> </w:t>
      </w:r>
      <w:r>
        <w:rPr>
          <w:cs/>
        </w:rPr>
        <w:t>नानकु</w:t>
      </w:r>
      <w:r>
        <w:t xml:space="preserve"> </w:t>
      </w:r>
      <w:r>
        <w:rPr>
          <w:cs/>
        </w:rPr>
        <w:t>सतिगुर</w:t>
      </w:r>
      <w:r>
        <w:t xml:space="preserve"> </w:t>
      </w:r>
      <w:r>
        <w:rPr>
          <w:cs/>
        </w:rPr>
        <w:t>कउ</w:t>
      </w:r>
      <w:r>
        <w:t xml:space="preserve"> </w:t>
      </w:r>
      <w:r>
        <w:rPr>
          <w:cs/>
        </w:rPr>
        <w:t>मिलदो</w:t>
      </w:r>
      <w:r>
        <w:t xml:space="preserve"> </w:t>
      </w:r>
      <w:r>
        <w:rPr>
          <w:cs/>
        </w:rPr>
        <w:t>मरै</w:t>
      </w:r>
      <w:r>
        <w:t xml:space="preserve"> </w:t>
      </w:r>
      <w:r>
        <w:rPr>
          <w:cs/>
        </w:rPr>
        <w:t>गुर</w:t>
      </w:r>
      <w:r>
        <w:t xml:space="preserve"> </w:t>
      </w:r>
      <w:r>
        <w:rPr>
          <w:cs/>
        </w:rPr>
        <w:t>कै</w:t>
      </w:r>
      <w:r>
        <w:t xml:space="preserve"> </w:t>
      </w:r>
      <w:r>
        <w:rPr>
          <w:cs/>
        </w:rPr>
        <w:t>सबदि</w:t>
      </w:r>
      <w:r>
        <w:t xml:space="preserve"> </w:t>
      </w:r>
      <w:r>
        <w:rPr>
          <w:cs/>
        </w:rPr>
        <w:t>फिरि</w:t>
      </w:r>
      <w:r>
        <w:t xml:space="preserve"> </w:t>
      </w:r>
      <w:r>
        <w:rPr>
          <w:cs/>
        </w:rPr>
        <w:t>जीवै</w:t>
      </w:r>
      <w:r>
        <w:t xml:space="preserve"> </w:t>
      </w:r>
      <w:r>
        <w:rPr>
          <w:cs/>
        </w:rPr>
        <w:t>कोइ</w:t>
      </w:r>
      <w:r>
        <w:t xml:space="preserve"> </w:t>
      </w:r>
      <w:r>
        <w:rPr>
          <w:cs/>
        </w:rPr>
        <w:t>॥</w:t>
      </w:r>
    </w:p>
    <w:p w:rsidR="00A75876" w:rsidRDefault="00A75876">
      <w:pPr>
        <w:pStyle w:val="SGGSRoman"/>
      </w:pPr>
      <w:r>
        <w:t>bhanat naanak satgur ka-o mildo marai gur kai sabad fir jeevai ko-ay.</w:t>
      </w:r>
    </w:p>
    <w:p w:rsidR="00A75876" w:rsidRDefault="00A75876">
      <w:pPr>
        <w:pStyle w:val="SGGSTrans"/>
      </w:pPr>
      <w:r>
        <w:t>Prays Nanak, one who dies upon meeting the True Guru, shall be rejuvenated through the Word of the Guru's Shabad.</w:t>
      </w:r>
    </w:p>
    <w:p w:rsidR="00A75876" w:rsidRDefault="00A75876">
      <w:pPr>
        <w:pStyle w:val="SGGSGurm"/>
      </w:pPr>
      <w:r>
        <w:rPr>
          <w:cs/>
          <w:lang w:bidi="pa-IN"/>
        </w:rPr>
        <w:t>ਮਮਤਾ ਕੀ ਮਲੁ ਉਤਰੈ ਇਹੁ ਮਨੁ ਹਛਾ ਹੋਇ ॥੪</w:t>
      </w:r>
      <w:r>
        <w:rPr>
          <w:cs/>
        </w:rPr>
        <w:t>॥</w:t>
      </w:r>
      <w:r>
        <w:rPr>
          <w:lang w:bidi="pa-IN"/>
        </w:rPr>
        <w:t>੧</w:t>
      </w:r>
      <w:r>
        <w:rPr>
          <w:cs/>
        </w:rPr>
        <w:t xml:space="preserve">॥ </w:t>
      </w:r>
      <w:r>
        <w:rPr>
          <w:color w:val="008000"/>
          <w:sz w:val="18"/>
        </w:rPr>
        <w:t>(558)</w:t>
      </w:r>
    </w:p>
    <w:p w:rsidR="00A75876" w:rsidRDefault="00A75876">
      <w:pPr>
        <w:pStyle w:val="SGGSHindi"/>
      </w:pPr>
      <w:r>
        <w:rPr>
          <w:cs/>
        </w:rPr>
        <w:t>ममता</w:t>
      </w:r>
      <w:r>
        <w:t xml:space="preserve"> </w:t>
      </w:r>
      <w:r>
        <w:rPr>
          <w:cs/>
        </w:rPr>
        <w:t>की</w:t>
      </w:r>
      <w:r>
        <w:t xml:space="preserve"> </w:t>
      </w:r>
      <w:r>
        <w:rPr>
          <w:cs/>
        </w:rPr>
        <w:t>मलु</w:t>
      </w:r>
      <w:r>
        <w:t xml:space="preserve"> </w:t>
      </w:r>
      <w:r>
        <w:rPr>
          <w:cs/>
        </w:rPr>
        <w:t>उतरै</w:t>
      </w:r>
      <w:r>
        <w:t xml:space="preserve"> </w:t>
      </w:r>
      <w:r>
        <w:rPr>
          <w:cs/>
        </w:rPr>
        <w:t>इहु</w:t>
      </w:r>
      <w:r>
        <w:t xml:space="preserve"> </w:t>
      </w:r>
      <w:r>
        <w:rPr>
          <w:cs/>
        </w:rPr>
        <w:t>मनु</w:t>
      </w:r>
      <w:r>
        <w:t xml:space="preserve"> </w:t>
      </w:r>
      <w:r>
        <w:rPr>
          <w:cs/>
        </w:rPr>
        <w:t>हछा</w:t>
      </w:r>
      <w:r>
        <w:t xml:space="preserve"> </w:t>
      </w:r>
      <w:r>
        <w:rPr>
          <w:cs/>
        </w:rPr>
        <w:t>होइ</w:t>
      </w:r>
      <w:r>
        <w:t xml:space="preserve"> </w:t>
      </w:r>
      <w:r>
        <w:rPr>
          <w:cs/>
        </w:rPr>
        <w:t>॥४॥१॥</w:t>
      </w:r>
    </w:p>
    <w:p w:rsidR="00A75876" w:rsidRDefault="00A75876">
      <w:pPr>
        <w:pStyle w:val="SGGSRoman"/>
      </w:pPr>
      <w:r>
        <w:t>mamtaa kee mal utrai ih man hachhaa ho-ay. ||4||1||</w:t>
      </w:r>
    </w:p>
    <w:p w:rsidR="00A75876" w:rsidRDefault="00A75876">
      <w:pPr>
        <w:pStyle w:val="SGGSTrans"/>
      </w:pPr>
      <w:r>
        <w:t>The filth of his attachment and possessiveness shall depart, and his mind shall become pure. ||4||1||</w:t>
      </w:r>
    </w:p>
    <w:p w:rsidR="00A75876" w:rsidRDefault="00A75876">
      <w:pPr>
        <w:pStyle w:val="SGGSGurm"/>
      </w:pPr>
      <w:r>
        <w:rPr>
          <w:cs/>
          <w:lang w:bidi="pa-IN"/>
        </w:rPr>
        <w:t xml:space="preserve">ਵਡਹੰਸੁ ਮਹਲਾ ੩ </w:t>
      </w:r>
      <w:r>
        <w:rPr>
          <w:cs/>
        </w:rPr>
        <w:t xml:space="preserve">॥ </w:t>
      </w:r>
      <w:r>
        <w:rPr>
          <w:color w:val="008000"/>
          <w:sz w:val="18"/>
        </w:rPr>
        <w:t>(558)</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ਨਦਰੀ ਸਤਗੁਰੁ ਸੇਵੀਐ ਨਦਰੀ ਸੇਵਾ ਹੋਇ ॥ </w:t>
      </w:r>
      <w:r>
        <w:rPr>
          <w:color w:val="008000"/>
          <w:sz w:val="18"/>
        </w:rPr>
        <w:t>(558)</w:t>
      </w:r>
    </w:p>
    <w:p w:rsidR="00A75876" w:rsidRDefault="00A75876">
      <w:pPr>
        <w:pStyle w:val="SGGSHindi"/>
      </w:pPr>
      <w:r>
        <w:rPr>
          <w:cs/>
        </w:rPr>
        <w:t>नदरी</w:t>
      </w:r>
      <w:r>
        <w:t xml:space="preserve"> </w:t>
      </w:r>
      <w:r>
        <w:rPr>
          <w:cs/>
        </w:rPr>
        <w:t>सतगुरु</w:t>
      </w:r>
      <w:r>
        <w:t xml:space="preserve"> </w:t>
      </w:r>
      <w:r>
        <w:rPr>
          <w:cs/>
        </w:rPr>
        <w:t>सेवीऐ</w:t>
      </w:r>
      <w:r>
        <w:t xml:space="preserve"> </w:t>
      </w:r>
      <w:r>
        <w:rPr>
          <w:cs/>
        </w:rPr>
        <w:t>नदरी</w:t>
      </w:r>
      <w:r>
        <w:t xml:space="preserve"> </w:t>
      </w:r>
      <w:r>
        <w:rPr>
          <w:cs/>
        </w:rPr>
        <w:t>सेवा</w:t>
      </w:r>
      <w:r>
        <w:t xml:space="preserve"> </w:t>
      </w:r>
      <w:r>
        <w:rPr>
          <w:cs/>
        </w:rPr>
        <w:t>होइ</w:t>
      </w:r>
      <w:r>
        <w:t xml:space="preserve"> </w:t>
      </w:r>
      <w:r>
        <w:rPr>
          <w:cs/>
        </w:rPr>
        <w:t>॥</w:t>
      </w:r>
    </w:p>
    <w:p w:rsidR="00A75876" w:rsidRDefault="00A75876">
      <w:pPr>
        <w:pStyle w:val="SGGSRoman"/>
      </w:pPr>
      <w:r>
        <w:t>nadree satgur sayvee-ai nadree sayvaa ho-ay.</w:t>
      </w:r>
    </w:p>
    <w:p w:rsidR="00A75876" w:rsidRDefault="00A75876">
      <w:pPr>
        <w:pStyle w:val="SGGSTrans"/>
      </w:pPr>
      <w:r>
        <w:t>By His Grace, one serves the True Guru; by His Grace, service is performed.</w:t>
      </w:r>
    </w:p>
    <w:p w:rsidR="00A75876" w:rsidRDefault="00A75876">
      <w:pPr>
        <w:pStyle w:val="SGGSGurm"/>
      </w:pPr>
      <w:r>
        <w:rPr>
          <w:cs/>
          <w:lang w:bidi="pa-IN"/>
        </w:rPr>
        <w:t>ਨਦਰੀ ਇਹੁ ਮਨੁ ਵਸਿ ਆਵੈ ਨਦਰੀ ਮਨੁ ਨਿਰਮਲੁ ਹੋਇ ॥੧</w:t>
      </w:r>
      <w:r>
        <w:rPr>
          <w:cs/>
        </w:rPr>
        <w:t xml:space="preserve">॥ </w:t>
      </w:r>
      <w:r>
        <w:rPr>
          <w:color w:val="008000"/>
          <w:sz w:val="18"/>
        </w:rPr>
        <w:t>(558)</w:t>
      </w:r>
    </w:p>
    <w:p w:rsidR="00A75876" w:rsidRDefault="00A75876">
      <w:pPr>
        <w:pStyle w:val="SGGSHindi"/>
      </w:pPr>
      <w:r>
        <w:rPr>
          <w:cs/>
        </w:rPr>
        <w:t>नदरी</w:t>
      </w:r>
      <w:r>
        <w:t xml:space="preserve"> </w:t>
      </w:r>
      <w:r>
        <w:rPr>
          <w:cs/>
        </w:rPr>
        <w:t>इहु</w:t>
      </w:r>
      <w:r>
        <w:t xml:space="preserve"> </w:t>
      </w:r>
      <w:r>
        <w:rPr>
          <w:cs/>
        </w:rPr>
        <w:t>मनु</w:t>
      </w:r>
      <w:r>
        <w:t xml:space="preserve"> </w:t>
      </w:r>
      <w:r>
        <w:rPr>
          <w:cs/>
        </w:rPr>
        <w:t>वसि</w:t>
      </w:r>
      <w:r>
        <w:t xml:space="preserve"> </w:t>
      </w:r>
      <w:r>
        <w:rPr>
          <w:cs/>
        </w:rPr>
        <w:t>आवै</w:t>
      </w:r>
      <w:r>
        <w:t xml:space="preserve"> </w:t>
      </w:r>
      <w:r>
        <w:rPr>
          <w:cs/>
        </w:rPr>
        <w:t>नदरी</w:t>
      </w:r>
      <w:r>
        <w:t xml:space="preserve"> </w:t>
      </w:r>
      <w:r>
        <w:rPr>
          <w:cs/>
        </w:rPr>
        <w:t>मनु</w:t>
      </w:r>
      <w:r>
        <w:t xml:space="preserve"> </w:t>
      </w:r>
      <w:r>
        <w:rPr>
          <w:cs/>
        </w:rPr>
        <w:t>निरमलु</w:t>
      </w:r>
      <w:r>
        <w:t xml:space="preserve"> </w:t>
      </w:r>
      <w:r>
        <w:rPr>
          <w:cs/>
        </w:rPr>
        <w:t>होइ</w:t>
      </w:r>
      <w:r>
        <w:t xml:space="preserve"> </w:t>
      </w:r>
      <w:r>
        <w:rPr>
          <w:cs/>
        </w:rPr>
        <w:t>॥१॥</w:t>
      </w:r>
    </w:p>
    <w:p w:rsidR="00A75876" w:rsidRDefault="00A75876">
      <w:pPr>
        <w:pStyle w:val="SGGSRoman"/>
      </w:pPr>
      <w:r>
        <w:t>nadree ih man vas aavai nadree man nirmal ho-ay. ||1||</w:t>
      </w:r>
    </w:p>
    <w:p w:rsidR="00A75876" w:rsidRDefault="00A75876">
      <w:pPr>
        <w:pStyle w:val="SGGSTrans"/>
      </w:pPr>
      <w:r>
        <w:t>By His grace, this mind is controlled, and by His Grace, it becomes pure. ||1||</w:t>
      </w:r>
    </w:p>
    <w:p w:rsidR="00A75876" w:rsidRDefault="00A75876">
      <w:pPr>
        <w:pStyle w:val="SGGSGurm"/>
      </w:pPr>
      <w:r>
        <w:rPr>
          <w:cs/>
          <w:lang w:bidi="pa-IN"/>
        </w:rPr>
        <w:t xml:space="preserve">ਮੇਰੇ ਮਨ ਚੇਤਿ ਸਚਾ ਸੋਇ ॥ </w:t>
      </w:r>
      <w:r>
        <w:rPr>
          <w:color w:val="008000"/>
          <w:sz w:val="18"/>
        </w:rPr>
        <w:t>(558)</w:t>
      </w:r>
    </w:p>
    <w:p w:rsidR="00A75876" w:rsidRDefault="00A75876">
      <w:pPr>
        <w:pStyle w:val="SGGSHindi"/>
      </w:pPr>
      <w:r>
        <w:rPr>
          <w:cs/>
        </w:rPr>
        <w:t>मेरे</w:t>
      </w:r>
      <w:r>
        <w:t xml:space="preserve"> </w:t>
      </w:r>
      <w:r>
        <w:rPr>
          <w:cs/>
        </w:rPr>
        <w:t>मन</w:t>
      </w:r>
      <w:r>
        <w:t xml:space="preserve"> </w:t>
      </w:r>
      <w:r>
        <w:rPr>
          <w:cs/>
        </w:rPr>
        <w:t>चेति</w:t>
      </w:r>
      <w:r>
        <w:t xml:space="preserve"> </w:t>
      </w:r>
      <w:r>
        <w:rPr>
          <w:cs/>
        </w:rPr>
        <w:t>सचा</w:t>
      </w:r>
      <w:r>
        <w:t xml:space="preserve"> </w:t>
      </w:r>
      <w:r>
        <w:rPr>
          <w:cs/>
        </w:rPr>
        <w:t>सोइ</w:t>
      </w:r>
      <w:r>
        <w:t xml:space="preserve"> </w:t>
      </w:r>
      <w:r>
        <w:rPr>
          <w:cs/>
        </w:rPr>
        <w:t>॥</w:t>
      </w:r>
    </w:p>
    <w:p w:rsidR="00A75876" w:rsidRDefault="00A75876">
      <w:pPr>
        <w:pStyle w:val="SGGSRoman"/>
      </w:pPr>
      <w:r>
        <w:t>mayray man chayt sachaa so-ay.</w:t>
      </w:r>
    </w:p>
    <w:p w:rsidR="00A75876" w:rsidRDefault="00A75876">
      <w:pPr>
        <w:pStyle w:val="SGGSTrans"/>
      </w:pPr>
      <w:r>
        <w:t>O my mind, think of the True Lord.</w:t>
      </w:r>
    </w:p>
    <w:p w:rsidR="00A75876" w:rsidRDefault="00A75876">
      <w:pPr>
        <w:pStyle w:val="SGGSGurm"/>
      </w:pPr>
      <w:r>
        <w:rPr>
          <w:cs/>
          <w:lang w:bidi="pa-IN"/>
        </w:rPr>
        <w:t>ਏਕੋ ਚੇਤਹਿ ਤਾ ਸੁਖੁ ਪਾਵਹਿ ਫਿਰਿ ਦੂਖੁ ਨ ਮੂਲੇ ਹੋਇ ॥੧</w:t>
      </w:r>
      <w:r>
        <w:rPr>
          <w:cs/>
        </w:rPr>
        <w:t xml:space="preserve">॥ </w:t>
      </w:r>
      <w:r>
        <w:rPr>
          <w:lang w:bidi="pa-IN"/>
        </w:rPr>
        <w:t xml:space="preserve">ਰਹਾਉ ॥ </w:t>
      </w:r>
      <w:r>
        <w:rPr>
          <w:color w:val="008000"/>
          <w:sz w:val="18"/>
        </w:rPr>
        <w:t>(558)</w:t>
      </w:r>
    </w:p>
    <w:p w:rsidR="00A75876" w:rsidRDefault="00A75876">
      <w:pPr>
        <w:pStyle w:val="SGGSHindi"/>
      </w:pPr>
      <w:r>
        <w:rPr>
          <w:cs/>
        </w:rPr>
        <w:t>एको</w:t>
      </w:r>
      <w:r>
        <w:t xml:space="preserve"> </w:t>
      </w:r>
      <w:r>
        <w:rPr>
          <w:cs/>
        </w:rPr>
        <w:t>चेतहि</w:t>
      </w:r>
      <w:r>
        <w:t xml:space="preserve"> </w:t>
      </w:r>
      <w:r>
        <w:rPr>
          <w:cs/>
        </w:rPr>
        <w:t>ता</w:t>
      </w:r>
      <w:r>
        <w:t xml:space="preserve"> </w:t>
      </w:r>
      <w:r>
        <w:rPr>
          <w:cs/>
        </w:rPr>
        <w:t>सुखु</w:t>
      </w:r>
      <w:r>
        <w:t xml:space="preserve"> </w:t>
      </w:r>
      <w:r>
        <w:rPr>
          <w:cs/>
        </w:rPr>
        <w:t>पावहि</w:t>
      </w:r>
      <w:r>
        <w:t xml:space="preserve"> </w:t>
      </w:r>
      <w:r>
        <w:rPr>
          <w:cs/>
        </w:rPr>
        <w:t>फिरि</w:t>
      </w:r>
      <w:r>
        <w:t xml:space="preserve"> </w:t>
      </w:r>
      <w:r>
        <w:rPr>
          <w:cs/>
        </w:rPr>
        <w:t>दूखु</w:t>
      </w:r>
      <w:r>
        <w:t xml:space="preserve"> </w:t>
      </w:r>
      <w:r>
        <w:rPr>
          <w:cs/>
        </w:rPr>
        <w:t>न</w:t>
      </w:r>
      <w:r>
        <w:t xml:space="preserve"> </w:t>
      </w:r>
      <w:r>
        <w:rPr>
          <w:cs/>
        </w:rPr>
        <w:t>मूले</w:t>
      </w:r>
      <w:r>
        <w:t xml:space="preserve"> </w:t>
      </w:r>
      <w:r>
        <w:rPr>
          <w:cs/>
        </w:rPr>
        <w:t>होइ</w:t>
      </w:r>
      <w:r>
        <w:t xml:space="preserve"> </w:t>
      </w:r>
      <w:r>
        <w:rPr>
          <w:cs/>
        </w:rPr>
        <w:t>॥१॥</w:t>
      </w:r>
      <w:r>
        <w:t xml:space="preserve"> </w:t>
      </w:r>
      <w:r>
        <w:rPr>
          <w:cs/>
        </w:rPr>
        <w:t>रहाउ</w:t>
      </w:r>
      <w:r>
        <w:t xml:space="preserve"> </w:t>
      </w:r>
      <w:r>
        <w:rPr>
          <w:cs/>
        </w:rPr>
        <w:t>॥</w:t>
      </w:r>
    </w:p>
    <w:p w:rsidR="00A75876" w:rsidRDefault="00A75876">
      <w:pPr>
        <w:pStyle w:val="SGGSRoman"/>
      </w:pPr>
      <w:r>
        <w:t>ayko cheeteh taa sukh paavahi fir dookh na moolay ho-ay. ||1|| rahaa-o.</w:t>
      </w:r>
    </w:p>
    <w:p w:rsidR="00A75876" w:rsidRDefault="00A75876">
      <w:pPr>
        <w:pStyle w:val="SGGSTrans"/>
      </w:pPr>
      <w:r>
        <w:t>Think of the One Lord, and you shall obtain peace; you shall never suffer in sorrow again. ||1||Pause||</w:t>
      </w:r>
    </w:p>
    <w:p w:rsidR="00A75876" w:rsidRDefault="00A75876">
      <w:pPr>
        <w:pStyle w:val="SGGSGurm"/>
      </w:pPr>
      <w:r>
        <w:rPr>
          <w:cs/>
          <w:lang w:bidi="pa-IN"/>
        </w:rPr>
        <w:t>ਨਦਰੀ ਮਰਿ ਕੈ ਜੀਵੀਐ ਨਦਰੀ ਸਬਦੁ ਵਸੈ ਮਨਿ ਆਇ</w:t>
      </w:r>
      <w:r>
        <w:rPr>
          <w:cs/>
        </w:rPr>
        <w:t xml:space="preserve"> ॥ </w:t>
      </w:r>
      <w:r>
        <w:rPr>
          <w:color w:val="008000"/>
          <w:sz w:val="18"/>
        </w:rPr>
        <w:t>(558)</w:t>
      </w:r>
    </w:p>
    <w:p w:rsidR="00A75876" w:rsidRDefault="00A75876">
      <w:pPr>
        <w:pStyle w:val="SGGSHindi"/>
      </w:pPr>
      <w:r>
        <w:rPr>
          <w:cs/>
        </w:rPr>
        <w:t>नदरी</w:t>
      </w:r>
      <w:r>
        <w:t xml:space="preserve"> </w:t>
      </w:r>
      <w:r>
        <w:rPr>
          <w:cs/>
        </w:rPr>
        <w:t>मरि</w:t>
      </w:r>
      <w:r>
        <w:t xml:space="preserve"> </w:t>
      </w:r>
      <w:r>
        <w:rPr>
          <w:cs/>
        </w:rPr>
        <w:t>कै</w:t>
      </w:r>
      <w:r>
        <w:t xml:space="preserve"> </w:t>
      </w:r>
      <w:r>
        <w:rPr>
          <w:cs/>
        </w:rPr>
        <w:t>जीवीऐ</w:t>
      </w:r>
      <w:r>
        <w:t xml:space="preserve"> </w:t>
      </w:r>
      <w:r>
        <w:rPr>
          <w:cs/>
        </w:rPr>
        <w:t>नदरी</w:t>
      </w:r>
      <w:r>
        <w:t xml:space="preserve"> </w:t>
      </w:r>
      <w:r>
        <w:rPr>
          <w:cs/>
        </w:rPr>
        <w:t>सबदु</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nadree mar kai jeevee-ai nadree sabad vasai man aa-ay.</w:t>
      </w:r>
    </w:p>
    <w:p w:rsidR="00A75876" w:rsidRDefault="00A75876">
      <w:pPr>
        <w:pStyle w:val="SGGSTrans"/>
      </w:pPr>
      <w:r>
        <w:t>By His Grace, one dies while yet alive, and by His Grace, the Word of the Shabad is enshrined in the mind.</w:t>
      </w:r>
    </w:p>
    <w:p w:rsidR="00A75876" w:rsidRDefault="00A75876">
      <w:pPr>
        <w:pStyle w:val="SGGSGurm"/>
      </w:pPr>
      <w:r>
        <w:rPr>
          <w:cs/>
          <w:lang w:bidi="pa-IN"/>
        </w:rPr>
        <w:t>ਨਦਰੀ ਹੁਕਮੁ ਬੁਝੀਐ ਹੁਕਮੇ ਰਹੈ ਸਮਾਇ ॥੨</w:t>
      </w:r>
      <w:r>
        <w:rPr>
          <w:cs/>
        </w:rPr>
        <w:t xml:space="preserve">॥ </w:t>
      </w:r>
      <w:r>
        <w:rPr>
          <w:color w:val="008000"/>
          <w:sz w:val="18"/>
        </w:rPr>
        <w:t>(558)</w:t>
      </w:r>
    </w:p>
    <w:p w:rsidR="00A75876" w:rsidRDefault="00A75876">
      <w:pPr>
        <w:pStyle w:val="SGGSHindi"/>
      </w:pPr>
      <w:r>
        <w:rPr>
          <w:cs/>
        </w:rPr>
        <w:t>नदरी</w:t>
      </w:r>
      <w:r>
        <w:t xml:space="preserve"> </w:t>
      </w:r>
      <w:r>
        <w:rPr>
          <w:cs/>
        </w:rPr>
        <w:t>हुकमु</w:t>
      </w:r>
      <w:r>
        <w:t xml:space="preserve"> </w:t>
      </w:r>
      <w:r>
        <w:rPr>
          <w:cs/>
        </w:rPr>
        <w:t>बुझीऐ</w:t>
      </w:r>
      <w:r>
        <w:t xml:space="preserve"> </w:t>
      </w:r>
      <w:r>
        <w:rPr>
          <w:cs/>
        </w:rPr>
        <w:t>हुकमे</w:t>
      </w:r>
      <w:r>
        <w:t xml:space="preserve"> </w:t>
      </w:r>
      <w:r>
        <w:rPr>
          <w:cs/>
        </w:rPr>
        <w:t>रहै</w:t>
      </w:r>
      <w:r>
        <w:t xml:space="preserve"> </w:t>
      </w:r>
      <w:r>
        <w:rPr>
          <w:cs/>
        </w:rPr>
        <w:t>समाइ</w:t>
      </w:r>
      <w:r>
        <w:t xml:space="preserve"> </w:t>
      </w:r>
      <w:r>
        <w:rPr>
          <w:cs/>
        </w:rPr>
        <w:t>॥२॥</w:t>
      </w:r>
    </w:p>
    <w:p w:rsidR="00A75876" w:rsidRDefault="00A75876">
      <w:pPr>
        <w:pStyle w:val="SGGSRoman"/>
      </w:pPr>
      <w:r>
        <w:t>nadree hukam bujhee-ai hukmay rahai samaa-ay. ||2||</w:t>
      </w:r>
    </w:p>
    <w:p w:rsidR="00A75876" w:rsidRDefault="00A75876">
      <w:pPr>
        <w:pStyle w:val="SGGSTrans"/>
      </w:pPr>
      <w:r>
        <w:t>By His Grace, one understands the Hukam of the Lord's Command, and by His Command, one merges into the Lord. ||2||</w:t>
      </w:r>
    </w:p>
    <w:p w:rsidR="00A75876" w:rsidRDefault="00A75876">
      <w:pPr>
        <w:pStyle w:val="SGGSGurm"/>
      </w:pPr>
      <w:r>
        <w:rPr>
          <w:cs/>
          <w:lang w:bidi="pa-IN"/>
        </w:rPr>
        <w:t xml:space="preserve">ਜਿਨਿ ਜਿਹਵਾ ਹਰਿ ਰਸੁ ਨ ਚਖਿਓ ਸਾ ਜਿਹਵਾ ਜਲਿ ਜਾਉ ॥ </w:t>
      </w:r>
      <w:r>
        <w:rPr>
          <w:color w:val="008000"/>
          <w:sz w:val="18"/>
        </w:rPr>
        <w:t>(558)</w:t>
      </w:r>
    </w:p>
    <w:p w:rsidR="00A75876" w:rsidRDefault="00A75876">
      <w:pPr>
        <w:pStyle w:val="SGGSHindi"/>
      </w:pPr>
      <w:r>
        <w:rPr>
          <w:cs/>
        </w:rPr>
        <w:t>जिनि</w:t>
      </w:r>
      <w:r>
        <w:t xml:space="preserve"> </w:t>
      </w:r>
      <w:r>
        <w:rPr>
          <w:cs/>
        </w:rPr>
        <w:t>जिहवा</w:t>
      </w:r>
      <w:r>
        <w:t xml:space="preserve"> </w:t>
      </w:r>
      <w:r>
        <w:rPr>
          <w:cs/>
        </w:rPr>
        <w:t>हरि</w:t>
      </w:r>
      <w:r>
        <w:t xml:space="preserve"> </w:t>
      </w:r>
      <w:r>
        <w:rPr>
          <w:cs/>
        </w:rPr>
        <w:t>रसु</w:t>
      </w:r>
      <w:r>
        <w:t xml:space="preserve"> </w:t>
      </w:r>
      <w:r>
        <w:rPr>
          <w:cs/>
        </w:rPr>
        <w:t>न</w:t>
      </w:r>
      <w:r>
        <w:t xml:space="preserve"> </w:t>
      </w:r>
      <w:r>
        <w:rPr>
          <w:cs/>
        </w:rPr>
        <w:t>चखिओ</w:t>
      </w:r>
      <w:r>
        <w:t xml:space="preserve"> </w:t>
      </w:r>
      <w:r>
        <w:rPr>
          <w:cs/>
        </w:rPr>
        <w:t>सा</w:t>
      </w:r>
      <w:r>
        <w:t xml:space="preserve"> </w:t>
      </w:r>
      <w:r>
        <w:rPr>
          <w:cs/>
        </w:rPr>
        <w:t>जिहवा</w:t>
      </w:r>
      <w:r>
        <w:t xml:space="preserve"> </w:t>
      </w:r>
      <w:r>
        <w:rPr>
          <w:cs/>
        </w:rPr>
        <w:t>जलि</w:t>
      </w:r>
      <w:r>
        <w:t xml:space="preserve"> </w:t>
      </w:r>
      <w:r>
        <w:rPr>
          <w:cs/>
        </w:rPr>
        <w:t>जाउ</w:t>
      </w:r>
      <w:r>
        <w:t xml:space="preserve"> </w:t>
      </w:r>
      <w:r>
        <w:rPr>
          <w:cs/>
        </w:rPr>
        <w:t>॥</w:t>
      </w:r>
    </w:p>
    <w:p w:rsidR="00A75876" w:rsidRDefault="00A75876">
      <w:pPr>
        <w:pStyle w:val="SGGSRoman"/>
      </w:pPr>
      <w:r>
        <w:t>jin jihvaa har ras na chakhi-o saa jihvaa jal jaa-o.</w:t>
      </w:r>
    </w:p>
    <w:p w:rsidR="00A75876" w:rsidRDefault="00A75876">
      <w:pPr>
        <w:pStyle w:val="SGGSTrans"/>
      </w:pPr>
      <w:r>
        <w:t>That tongue, which does not savor the sublime essence of the Lord - may that tongue be burned off!</w:t>
      </w:r>
    </w:p>
    <w:p w:rsidR="00A75876" w:rsidRDefault="00A75876">
      <w:pPr>
        <w:pStyle w:val="SGGSGurm"/>
      </w:pPr>
      <w:r>
        <w:rPr>
          <w:cs/>
          <w:lang w:bidi="pa-IN"/>
        </w:rPr>
        <w:t>ਅਨ ਰਸ ਸਾਦੇ ਲਗਿ ਰਹੀ ਦੁਖੁ ਪਾਇਆ ਦੂਜੈ ਭਾਇ ॥੩</w:t>
      </w:r>
      <w:r>
        <w:rPr>
          <w:cs/>
        </w:rPr>
        <w:t xml:space="preserve">॥ </w:t>
      </w:r>
      <w:r>
        <w:rPr>
          <w:color w:val="008000"/>
          <w:sz w:val="18"/>
        </w:rPr>
        <w:t>(558)</w:t>
      </w:r>
    </w:p>
    <w:p w:rsidR="00A75876" w:rsidRDefault="00A75876">
      <w:pPr>
        <w:pStyle w:val="SGGSHindi"/>
      </w:pPr>
      <w:r>
        <w:rPr>
          <w:cs/>
        </w:rPr>
        <w:t>अन</w:t>
      </w:r>
      <w:r>
        <w:t xml:space="preserve"> </w:t>
      </w:r>
      <w:r>
        <w:rPr>
          <w:cs/>
        </w:rPr>
        <w:t>रस</w:t>
      </w:r>
      <w:r>
        <w:t xml:space="preserve"> </w:t>
      </w:r>
      <w:r>
        <w:rPr>
          <w:cs/>
        </w:rPr>
        <w:t>सादे</w:t>
      </w:r>
      <w:r>
        <w:t xml:space="preserve"> </w:t>
      </w:r>
      <w:r>
        <w:rPr>
          <w:cs/>
        </w:rPr>
        <w:t>लगि</w:t>
      </w:r>
      <w:r>
        <w:t xml:space="preserve"> </w:t>
      </w:r>
      <w:r>
        <w:rPr>
          <w:cs/>
        </w:rPr>
        <w:t>रही</w:t>
      </w:r>
      <w:r>
        <w:t xml:space="preserve"> </w:t>
      </w:r>
      <w:r>
        <w:rPr>
          <w:cs/>
        </w:rPr>
        <w:t>दुखु</w:t>
      </w:r>
      <w:r>
        <w:t xml:space="preserve"> </w:t>
      </w:r>
      <w:r>
        <w:rPr>
          <w:cs/>
        </w:rPr>
        <w:t>पाइआ</w:t>
      </w:r>
      <w:r>
        <w:t xml:space="preserve"> </w:t>
      </w:r>
      <w:r>
        <w:rPr>
          <w:cs/>
        </w:rPr>
        <w:t>दूजै</w:t>
      </w:r>
      <w:r>
        <w:t xml:space="preserve"> </w:t>
      </w:r>
      <w:r>
        <w:rPr>
          <w:cs/>
        </w:rPr>
        <w:t>भाइ</w:t>
      </w:r>
      <w:r>
        <w:t xml:space="preserve"> </w:t>
      </w:r>
      <w:r>
        <w:rPr>
          <w:cs/>
        </w:rPr>
        <w:t>॥३॥</w:t>
      </w:r>
    </w:p>
    <w:p w:rsidR="00A75876" w:rsidRDefault="00A75876">
      <w:pPr>
        <w:pStyle w:val="SGGSRoman"/>
      </w:pPr>
      <w:r>
        <w:t>an ras saaday lag rahee dukh paa-i-aa doojai bhaa-ay. ||3||</w:t>
      </w:r>
    </w:p>
    <w:p w:rsidR="00A75876" w:rsidRDefault="00A75876">
      <w:pPr>
        <w:pStyle w:val="SGGSTrans"/>
      </w:pPr>
      <w:r>
        <w:t>It remains attached to other pleasures, and through the love of duality, it suffers in pain. ||3||</w:t>
      </w:r>
    </w:p>
    <w:p w:rsidR="00A75876" w:rsidRDefault="00A75876">
      <w:pPr>
        <w:pStyle w:val="SGGSGurm"/>
      </w:pPr>
      <w:r>
        <w:rPr>
          <w:cs/>
          <w:lang w:bidi="pa-IN"/>
        </w:rPr>
        <w:t xml:space="preserve">ਸਭਨਾ ਨਦਰਿ ਏਕ ਹੈ ਆਪੇ ਫਰਕੁ ਕਰੇਇ ॥ </w:t>
      </w:r>
      <w:r>
        <w:rPr>
          <w:color w:val="008000"/>
          <w:sz w:val="18"/>
        </w:rPr>
        <w:t>(558)</w:t>
      </w:r>
    </w:p>
    <w:p w:rsidR="00A75876" w:rsidRDefault="00A75876">
      <w:pPr>
        <w:pStyle w:val="SGGSHindi"/>
      </w:pPr>
      <w:r>
        <w:rPr>
          <w:cs/>
        </w:rPr>
        <w:t>सभना</w:t>
      </w:r>
      <w:r>
        <w:t xml:space="preserve"> </w:t>
      </w:r>
      <w:r>
        <w:rPr>
          <w:cs/>
        </w:rPr>
        <w:t>नदरि</w:t>
      </w:r>
      <w:r>
        <w:t xml:space="preserve"> </w:t>
      </w:r>
      <w:r>
        <w:rPr>
          <w:cs/>
        </w:rPr>
        <w:t>एक</w:t>
      </w:r>
      <w:r>
        <w:t xml:space="preserve"> </w:t>
      </w:r>
      <w:r>
        <w:rPr>
          <w:cs/>
        </w:rPr>
        <w:t>है</w:t>
      </w:r>
      <w:r>
        <w:t xml:space="preserve"> </w:t>
      </w:r>
      <w:r>
        <w:rPr>
          <w:cs/>
        </w:rPr>
        <w:t>आपे</w:t>
      </w:r>
      <w:r>
        <w:t xml:space="preserve"> </w:t>
      </w:r>
      <w:r>
        <w:rPr>
          <w:cs/>
        </w:rPr>
        <w:t>फरकु</w:t>
      </w:r>
      <w:r>
        <w:t xml:space="preserve"> </w:t>
      </w:r>
      <w:r>
        <w:rPr>
          <w:cs/>
        </w:rPr>
        <w:t>करेइ</w:t>
      </w:r>
      <w:r>
        <w:t xml:space="preserve"> </w:t>
      </w:r>
      <w:r>
        <w:rPr>
          <w:cs/>
        </w:rPr>
        <w:t>॥</w:t>
      </w:r>
    </w:p>
    <w:p w:rsidR="00A75876" w:rsidRDefault="00A75876">
      <w:pPr>
        <w:pStyle w:val="SGGSRoman"/>
      </w:pPr>
      <w:r>
        <w:t>sabhnaa nadar ayk hai aapay farak karay-i.</w:t>
      </w:r>
    </w:p>
    <w:p w:rsidR="00A75876" w:rsidRDefault="00A75876">
      <w:pPr>
        <w:pStyle w:val="SGGSTrans"/>
      </w:pPr>
      <w:r>
        <w:t>The One Lord grants His Grace to all; He Himself makes distinctions.</w:t>
      </w:r>
    </w:p>
    <w:p w:rsidR="00A75876" w:rsidRDefault="00A75876">
      <w:pPr>
        <w:pStyle w:val="SGGSGurm"/>
      </w:pPr>
      <w:r>
        <w:rPr>
          <w:cs/>
          <w:lang w:bidi="pa-IN"/>
        </w:rPr>
        <w:t>ਨਾਨਕ ਸਤਗੁਰਿ ਮਿਲਿਐ ਫਲੁ ਪਾਇਆ ਨਾਮੁ ਵਡਾਈ ਦੇਇ ॥੪</w:t>
      </w:r>
      <w:r>
        <w:rPr>
          <w:cs/>
        </w:rPr>
        <w:t>॥</w:t>
      </w:r>
      <w:r>
        <w:rPr>
          <w:lang w:bidi="pa-IN"/>
        </w:rPr>
        <w:t>੨</w:t>
      </w:r>
      <w:r>
        <w:rPr>
          <w:cs/>
        </w:rPr>
        <w:t xml:space="preserve">॥ </w:t>
      </w:r>
      <w:r>
        <w:rPr>
          <w:color w:val="008000"/>
          <w:sz w:val="18"/>
        </w:rPr>
        <w:t>(558)</w:t>
      </w:r>
    </w:p>
    <w:p w:rsidR="00A75876" w:rsidRDefault="00A75876">
      <w:pPr>
        <w:pStyle w:val="SGGSHindi"/>
      </w:pPr>
      <w:r>
        <w:rPr>
          <w:cs/>
        </w:rPr>
        <w:t>नानक</w:t>
      </w:r>
      <w:r>
        <w:t xml:space="preserve"> </w:t>
      </w:r>
      <w:r>
        <w:rPr>
          <w:cs/>
        </w:rPr>
        <w:t>सतगुरि</w:t>
      </w:r>
      <w:r>
        <w:t xml:space="preserve"> </w:t>
      </w:r>
      <w:r>
        <w:rPr>
          <w:cs/>
        </w:rPr>
        <w:t>मिलिऐ</w:t>
      </w:r>
      <w:r>
        <w:t xml:space="preserve"> </w:t>
      </w:r>
      <w:r>
        <w:rPr>
          <w:cs/>
        </w:rPr>
        <w:t>फलु</w:t>
      </w:r>
      <w:r>
        <w:t xml:space="preserve"> </w:t>
      </w:r>
      <w:r>
        <w:rPr>
          <w:cs/>
        </w:rPr>
        <w:t>पाइआ</w:t>
      </w:r>
      <w:r>
        <w:t xml:space="preserve"> </w:t>
      </w:r>
      <w:r>
        <w:rPr>
          <w:cs/>
        </w:rPr>
        <w:t>नामु</w:t>
      </w:r>
      <w:r>
        <w:t xml:space="preserve"> </w:t>
      </w:r>
      <w:r>
        <w:rPr>
          <w:cs/>
        </w:rPr>
        <w:t>वडाई</w:t>
      </w:r>
      <w:r>
        <w:t xml:space="preserve"> </w:t>
      </w:r>
      <w:r>
        <w:rPr>
          <w:cs/>
        </w:rPr>
        <w:t>देइ</w:t>
      </w:r>
      <w:r>
        <w:t xml:space="preserve"> </w:t>
      </w:r>
      <w:r>
        <w:rPr>
          <w:cs/>
        </w:rPr>
        <w:t>॥४॥२॥</w:t>
      </w:r>
    </w:p>
    <w:p w:rsidR="00A75876" w:rsidRDefault="00A75876">
      <w:pPr>
        <w:pStyle w:val="SGGSRoman"/>
      </w:pPr>
      <w:r>
        <w:t>naanak satgur mili-ai fal paa-i-aa naam vadaa-ee day-ay. ||4||2||</w:t>
      </w:r>
    </w:p>
    <w:p w:rsidR="00A75876" w:rsidRDefault="00A75876">
      <w:pPr>
        <w:pStyle w:val="SGGSTrans"/>
      </w:pPr>
      <w:r>
        <w:t>O Nanak, meeting the True Guru, the fruits are obtained, and one is blessed with the Glorious Greatness of the Naam. ||4||2||</w:t>
      </w:r>
    </w:p>
    <w:p w:rsidR="00A75876" w:rsidRDefault="00A75876">
      <w:pPr>
        <w:pStyle w:val="SGGSGurm"/>
      </w:pPr>
      <w:r>
        <w:rPr>
          <w:cs/>
          <w:lang w:bidi="pa-IN"/>
        </w:rPr>
        <w:t xml:space="preserve">ਵਡਹੰਸੁ ਮਹਲਾ ੩ </w:t>
      </w:r>
      <w:r>
        <w:rPr>
          <w:cs/>
        </w:rPr>
        <w:t xml:space="preserve">॥ </w:t>
      </w:r>
      <w:r>
        <w:rPr>
          <w:color w:val="008000"/>
          <w:sz w:val="18"/>
        </w:rPr>
        <w:t>(559)</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ਮਾਇਆ ਮੋਹੁ ਗੁਬਾਰੁ ਹੈ ਗੁਰ ਬਿਨੁ ਗਿਆਨੁ ਨ ਹੋਈ ॥ </w:t>
      </w:r>
      <w:r>
        <w:rPr>
          <w:color w:val="008000"/>
          <w:sz w:val="18"/>
        </w:rPr>
        <w:t>(559)</w:t>
      </w:r>
    </w:p>
    <w:p w:rsidR="00A75876" w:rsidRDefault="00A75876">
      <w:pPr>
        <w:pStyle w:val="SGGSHindi"/>
      </w:pPr>
      <w:r>
        <w:rPr>
          <w:cs/>
        </w:rPr>
        <w:t>माइआ</w:t>
      </w:r>
      <w:r>
        <w:t xml:space="preserve"> </w:t>
      </w:r>
      <w:r>
        <w:rPr>
          <w:cs/>
        </w:rPr>
        <w:t>मोहु</w:t>
      </w:r>
      <w:r>
        <w:t xml:space="preserve"> </w:t>
      </w:r>
      <w:r>
        <w:rPr>
          <w:cs/>
        </w:rPr>
        <w:t>गुबारु</w:t>
      </w:r>
      <w:r>
        <w:t xml:space="preserve"> </w:t>
      </w:r>
      <w:r>
        <w:rPr>
          <w:cs/>
        </w:rPr>
        <w:t>है</w:t>
      </w:r>
      <w:r>
        <w:t xml:space="preserve"> </w:t>
      </w:r>
      <w:r>
        <w:rPr>
          <w:cs/>
        </w:rPr>
        <w:t>गुर</w:t>
      </w:r>
      <w:r>
        <w:t xml:space="preserve"> </w:t>
      </w:r>
      <w:r>
        <w:rPr>
          <w:cs/>
        </w:rPr>
        <w:t>बिनु</w:t>
      </w:r>
      <w:r>
        <w:t xml:space="preserve"> </w:t>
      </w:r>
      <w:r>
        <w:rPr>
          <w:cs/>
        </w:rPr>
        <w:t>गिआनु</w:t>
      </w:r>
      <w:r>
        <w:t xml:space="preserve"> </w:t>
      </w:r>
      <w:r>
        <w:rPr>
          <w:cs/>
        </w:rPr>
        <w:t>न</w:t>
      </w:r>
      <w:r>
        <w:t xml:space="preserve"> </w:t>
      </w:r>
      <w:r>
        <w:rPr>
          <w:cs/>
        </w:rPr>
        <w:t>होई</w:t>
      </w:r>
      <w:r>
        <w:t xml:space="preserve"> </w:t>
      </w:r>
      <w:r>
        <w:rPr>
          <w:cs/>
        </w:rPr>
        <w:t>॥</w:t>
      </w:r>
    </w:p>
    <w:p w:rsidR="00A75876" w:rsidRDefault="00A75876">
      <w:pPr>
        <w:pStyle w:val="SGGSRoman"/>
      </w:pPr>
      <w:r>
        <w:t>maa-i-aa moh bubaar hai gur bin gi-aan na ho-ee.</w:t>
      </w:r>
    </w:p>
    <w:p w:rsidR="00A75876" w:rsidRDefault="00A75876">
      <w:pPr>
        <w:pStyle w:val="SGGSTrans"/>
      </w:pPr>
      <w:r>
        <w:t>Emotional attachment to Maya is darkness; without the Guru, there is no wisdom.</w:t>
      </w:r>
    </w:p>
    <w:p w:rsidR="00A75876" w:rsidRDefault="00A75876">
      <w:pPr>
        <w:pStyle w:val="SGGSGurm"/>
      </w:pPr>
      <w:r>
        <w:rPr>
          <w:cs/>
          <w:lang w:bidi="pa-IN"/>
        </w:rPr>
        <w:t>ਸਬਦਿ ਲਗੇ ਤਿਨ ਬੁਝਿਆ ਦੂਜੈ ਪਰਜ ਵਿਗੋਈ ॥੧</w:t>
      </w:r>
      <w:r>
        <w:rPr>
          <w:cs/>
        </w:rPr>
        <w:t xml:space="preserve">॥ </w:t>
      </w:r>
      <w:r>
        <w:rPr>
          <w:color w:val="008000"/>
          <w:sz w:val="18"/>
        </w:rPr>
        <w:t>(559)</w:t>
      </w:r>
    </w:p>
    <w:p w:rsidR="00A75876" w:rsidRDefault="00A75876">
      <w:pPr>
        <w:pStyle w:val="SGGSHindi"/>
      </w:pPr>
      <w:r>
        <w:rPr>
          <w:cs/>
        </w:rPr>
        <w:t>सबदि</w:t>
      </w:r>
      <w:r>
        <w:t xml:space="preserve"> </w:t>
      </w:r>
      <w:r>
        <w:rPr>
          <w:cs/>
        </w:rPr>
        <w:t>लगे</w:t>
      </w:r>
      <w:r>
        <w:t xml:space="preserve"> </w:t>
      </w:r>
      <w:r>
        <w:rPr>
          <w:cs/>
        </w:rPr>
        <w:t>तिन</w:t>
      </w:r>
      <w:r>
        <w:t xml:space="preserve"> </w:t>
      </w:r>
      <w:r>
        <w:rPr>
          <w:cs/>
        </w:rPr>
        <w:t>बुझिआ</w:t>
      </w:r>
      <w:r>
        <w:t xml:space="preserve"> </w:t>
      </w:r>
      <w:r>
        <w:rPr>
          <w:cs/>
        </w:rPr>
        <w:t>दूजै</w:t>
      </w:r>
      <w:r>
        <w:t xml:space="preserve"> </w:t>
      </w:r>
      <w:r>
        <w:rPr>
          <w:cs/>
        </w:rPr>
        <w:t>परज</w:t>
      </w:r>
      <w:r>
        <w:t xml:space="preserve"> </w:t>
      </w:r>
      <w:r>
        <w:rPr>
          <w:cs/>
        </w:rPr>
        <w:t>विगोई</w:t>
      </w:r>
      <w:r>
        <w:t xml:space="preserve"> </w:t>
      </w:r>
      <w:r>
        <w:rPr>
          <w:cs/>
        </w:rPr>
        <w:t>॥१॥</w:t>
      </w:r>
    </w:p>
    <w:p w:rsidR="00A75876" w:rsidRDefault="00A75876">
      <w:pPr>
        <w:pStyle w:val="SGGSRoman"/>
      </w:pPr>
      <w:r>
        <w:t>sabad lagay tin bujhi-aa doojai paraj vigo-ee. ||1||</w:t>
      </w:r>
    </w:p>
    <w:p w:rsidR="00A75876" w:rsidRDefault="00A75876">
      <w:pPr>
        <w:pStyle w:val="SGGSTrans"/>
      </w:pPr>
      <w:r>
        <w:t>Those who are attached to the Word of the Shabad understand; duality has ruined the people. ||1||</w:t>
      </w:r>
    </w:p>
    <w:p w:rsidR="00A75876" w:rsidRDefault="00A75876">
      <w:pPr>
        <w:pStyle w:val="SGGSGurm"/>
      </w:pPr>
      <w:r>
        <w:rPr>
          <w:cs/>
          <w:lang w:bidi="pa-IN"/>
        </w:rPr>
        <w:t xml:space="preserve">ਮਨ ਮੇਰੇ ਗੁਰਮਤਿ ਕਰਣੀ ਸਾਰੁ ॥ </w:t>
      </w:r>
      <w:r>
        <w:rPr>
          <w:color w:val="008000"/>
          <w:sz w:val="18"/>
        </w:rPr>
        <w:t>(559)</w:t>
      </w:r>
    </w:p>
    <w:p w:rsidR="00A75876" w:rsidRDefault="00A75876">
      <w:pPr>
        <w:pStyle w:val="SGGSHindi"/>
      </w:pPr>
      <w:r>
        <w:rPr>
          <w:cs/>
        </w:rPr>
        <w:t>मन</w:t>
      </w:r>
      <w:r>
        <w:t xml:space="preserve"> </w:t>
      </w:r>
      <w:r>
        <w:rPr>
          <w:cs/>
        </w:rPr>
        <w:t>मेरे</w:t>
      </w:r>
      <w:r>
        <w:t xml:space="preserve"> </w:t>
      </w:r>
      <w:r>
        <w:rPr>
          <w:cs/>
        </w:rPr>
        <w:t>गुरमति</w:t>
      </w:r>
      <w:r>
        <w:t xml:space="preserve"> </w:t>
      </w:r>
      <w:r>
        <w:rPr>
          <w:cs/>
        </w:rPr>
        <w:t>करणी</w:t>
      </w:r>
      <w:r>
        <w:t xml:space="preserve"> </w:t>
      </w:r>
      <w:r>
        <w:rPr>
          <w:cs/>
        </w:rPr>
        <w:t>सारु</w:t>
      </w:r>
      <w:r>
        <w:t xml:space="preserve"> </w:t>
      </w:r>
      <w:r>
        <w:rPr>
          <w:cs/>
        </w:rPr>
        <w:t>॥</w:t>
      </w:r>
    </w:p>
    <w:p w:rsidR="00A75876" w:rsidRDefault="00A75876">
      <w:pPr>
        <w:pStyle w:val="SGGSRoman"/>
      </w:pPr>
      <w:r>
        <w:t>man mayray gurmat karnee saar.</w:t>
      </w:r>
    </w:p>
    <w:p w:rsidR="00A75876" w:rsidRDefault="00A75876">
      <w:pPr>
        <w:pStyle w:val="SGGSTrans"/>
      </w:pPr>
      <w:r>
        <w:t>O my mind, under Guru's Instruction, do good deeds.</w:t>
      </w:r>
    </w:p>
    <w:p w:rsidR="00A75876" w:rsidRDefault="00A75876">
      <w:pPr>
        <w:pStyle w:val="SGGSGurm"/>
      </w:pPr>
      <w:r>
        <w:rPr>
          <w:cs/>
          <w:lang w:bidi="pa-IN"/>
        </w:rPr>
        <w:t>ਸਦਾ ਸਦਾ ਹਰਿ ਪ੍ਰਭੁ ਰਵਹਿ ਤਾ ਪਾਵਹਿ ਮੋਖ ਦੁਆਰੁ ॥੧</w:t>
      </w:r>
      <w:r>
        <w:rPr>
          <w:cs/>
        </w:rPr>
        <w:t xml:space="preserve">॥ </w:t>
      </w:r>
      <w:r>
        <w:rPr>
          <w:lang w:bidi="pa-IN"/>
        </w:rPr>
        <w:t xml:space="preserve">ਰਹਾਉ ॥ </w:t>
      </w:r>
      <w:r>
        <w:rPr>
          <w:color w:val="008000"/>
          <w:sz w:val="18"/>
        </w:rPr>
        <w:t>(559)</w:t>
      </w:r>
    </w:p>
    <w:p w:rsidR="00A75876" w:rsidRDefault="00A75876">
      <w:pPr>
        <w:pStyle w:val="SGGSHindi"/>
      </w:pPr>
      <w:r>
        <w:rPr>
          <w:cs/>
        </w:rPr>
        <w:t>सदा</w:t>
      </w:r>
      <w:r>
        <w:t xml:space="preserve"> </w:t>
      </w:r>
      <w:r>
        <w:rPr>
          <w:cs/>
        </w:rPr>
        <w:t>सदा</w:t>
      </w:r>
      <w:r>
        <w:t xml:space="preserve"> </w:t>
      </w:r>
      <w:r>
        <w:rPr>
          <w:cs/>
        </w:rPr>
        <w:t>हरि</w:t>
      </w:r>
      <w:r>
        <w:t xml:space="preserve"> </w:t>
      </w:r>
      <w:r>
        <w:rPr>
          <w:cs/>
        </w:rPr>
        <w:t>प्रभु</w:t>
      </w:r>
      <w:r>
        <w:t xml:space="preserve"> </w:t>
      </w:r>
      <w:r>
        <w:rPr>
          <w:cs/>
        </w:rPr>
        <w:t>रवहि</w:t>
      </w:r>
      <w:r>
        <w:t xml:space="preserve"> </w:t>
      </w:r>
      <w:r>
        <w:rPr>
          <w:cs/>
        </w:rPr>
        <w:t>ता</w:t>
      </w:r>
      <w:r>
        <w:t xml:space="preserve"> </w:t>
      </w:r>
      <w:r>
        <w:rPr>
          <w:cs/>
        </w:rPr>
        <w:t>पावहि</w:t>
      </w:r>
      <w:r>
        <w:t xml:space="preserve"> </w:t>
      </w:r>
      <w:r>
        <w:rPr>
          <w:cs/>
        </w:rPr>
        <w:t>मोख</w:t>
      </w:r>
      <w:r>
        <w:t xml:space="preserve"> </w:t>
      </w:r>
      <w:r>
        <w:rPr>
          <w:cs/>
        </w:rPr>
        <w:t>दुआरु</w:t>
      </w:r>
      <w:r>
        <w:t xml:space="preserve"> </w:t>
      </w:r>
      <w:r>
        <w:rPr>
          <w:cs/>
        </w:rPr>
        <w:t>॥१॥</w:t>
      </w:r>
      <w:r>
        <w:t xml:space="preserve"> </w:t>
      </w:r>
      <w:r>
        <w:rPr>
          <w:cs/>
        </w:rPr>
        <w:t>रहाउ</w:t>
      </w:r>
      <w:r>
        <w:t xml:space="preserve"> </w:t>
      </w:r>
      <w:r>
        <w:rPr>
          <w:cs/>
        </w:rPr>
        <w:t>॥</w:t>
      </w:r>
    </w:p>
    <w:p w:rsidR="00A75876" w:rsidRDefault="00A75876">
      <w:pPr>
        <w:pStyle w:val="SGGSRoman"/>
      </w:pPr>
      <w:r>
        <w:t>sadaa sadaa har parabh raveh taa paavahi mokh du-aar. ||1|| rahaa-o.</w:t>
      </w:r>
    </w:p>
    <w:p w:rsidR="00A75876" w:rsidRDefault="00A75876">
      <w:pPr>
        <w:pStyle w:val="SGGSTrans"/>
      </w:pPr>
      <w:r>
        <w:t>Dwell forever and ever upon the Lord God, and you shall find the gate of salvation. ||1||Pause||</w:t>
      </w:r>
    </w:p>
    <w:p w:rsidR="00A75876" w:rsidRDefault="00A75876">
      <w:pPr>
        <w:pStyle w:val="SGGSGurm"/>
      </w:pPr>
      <w:r>
        <w:rPr>
          <w:cs/>
          <w:lang w:bidi="pa-IN"/>
        </w:rPr>
        <w:t xml:space="preserve">ਗੁਣਾ ਕਾ ਨਿਧਾਨੁ ਏਕੁ ਹੈ ਆਪੇ ਦੇਇ ਤਾ ਕੋ ਪਾਏ ॥ </w:t>
      </w:r>
      <w:r>
        <w:rPr>
          <w:color w:val="008000"/>
          <w:sz w:val="18"/>
        </w:rPr>
        <w:t>(559)</w:t>
      </w:r>
    </w:p>
    <w:p w:rsidR="00A75876" w:rsidRDefault="00A75876">
      <w:pPr>
        <w:pStyle w:val="SGGSHindi"/>
      </w:pPr>
      <w:r>
        <w:rPr>
          <w:cs/>
        </w:rPr>
        <w:t>गुणा</w:t>
      </w:r>
      <w:r>
        <w:t xml:space="preserve"> </w:t>
      </w:r>
      <w:r>
        <w:rPr>
          <w:cs/>
        </w:rPr>
        <w:t>का</w:t>
      </w:r>
      <w:r>
        <w:t xml:space="preserve"> </w:t>
      </w:r>
      <w:r>
        <w:rPr>
          <w:cs/>
        </w:rPr>
        <w:t>निधानु</w:t>
      </w:r>
      <w:r>
        <w:t xml:space="preserve"> </w:t>
      </w:r>
      <w:r>
        <w:rPr>
          <w:cs/>
        </w:rPr>
        <w:t>एकु</w:t>
      </w:r>
      <w:r>
        <w:t xml:space="preserve"> </w:t>
      </w:r>
      <w:r>
        <w:rPr>
          <w:cs/>
        </w:rPr>
        <w:t>है</w:t>
      </w:r>
      <w:r>
        <w:t xml:space="preserve"> </w:t>
      </w:r>
      <w:r>
        <w:rPr>
          <w:cs/>
        </w:rPr>
        <w:t>आपे</w:t>
      </w:r>
      <w:r>
        <w:t xml:space="preserve"> </w:t>
      </w:r>
      <w:r>
        <w:rPr>
          <w:cs/>
        </w:rPr>
        <w:t>देइ</w:t>
      </w:r>
      <w:r>
        <w:t xml:space="preserve"> </w:t>
      </w:r>
      <w:r>
        <w:rPr>
          <w:cs/>
        </w:rPr>
        <w:t>ता</w:t>
      </w:r>
      <w:r>
        <w:t xml:space="preserve"> </w:t>
      </w:r>
      <w:r>
        <w:rPr>
          <w:cs/>
        </w:rPr>
        <w:t>को</w:t>
      </w:r>
      <w:r>
        <w:t xml:space="preserve"> </w:t>
      </w:r>
      <w:r>
        <w:rPr>
          <w:cs/>
        </w:rPr>
        <w:t>पाए</w:t>
      </w:r>
      <w:r>
        <w:t xml:space="preserve"> </w:t>
      </w:r>
      <w:r>
        <w:rPr>
          <w:cs/>
        </w:rPr>
        <w:t>॥</w:t>
      </w:r>
    </w:p>
    <w:p w:rsidR="00A75876" w:rsidRDefault="00A75876">
      <w:pPr>
        <w:pStyle w:val="SGGSRoman"/>
      </w:pPr>
      <w:r>
        <w:t>gunaa kaa niDhaan ayk hai aapay day-ay taa ko paa-ay.</w:t>
      </w:r>
    </w:p>
    <w:p w:rsidR="00A75876" w:rsidRDefault="00A75876">
      <w:pPr>
        <w:pStyle w:val="SGGSTrans"/>
      </w:pPr>
      <w:r>
        <w:t>The Lord alone is the treasure of virtue; He Himself gives, and then one receives.</w:t>
      </w:r>
    </w:p>
    <w:p w:rsidR="00A75876" w:rsidRDefault="00A75876">
      <w:pPr>
        <w:pStyle w:val="SGGSGurm"/>
      </w:pPr>
      <w:r>
        <w:rPr>
          <w:cs/>
          <w:lang w:bidi="pa-IN"/>
        </w:rPr>
        <w:t>ਬਿਨੁ ਨਾਵੈ ਸਭ ਵਿਛੁੜੀ ਗੁਰ ਕੈ ਸਬਦਿ ਮਿਲਾਏ ॥੨</w:t>
      </w:r>
      <w:r>
        <w:rPr>
          <w:cs/>
        </w:rPr>
        <w:t xml:space="preserve">॥ </w:t>
      </w:r>
      <w:r>
        <w:rPr>
          <w:color w:val="008000"/>
          <w:sz w:val="18"/>
        </w:rPr>
        <w:t>(559)</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विछुड़ी</w:t>
      </w:r>
      <w:r>
        <w:t xml:space="preserve"> </w:t>
      </w:r>
      <w:r>
        <w:rPr>
          <w:cs/>
        </w:rPr>
        <w:t>गुर</w:t>
      </w:r>
      <w:r>
        <w:t xml:space="preserve"> </w:t>
      </w:r>
      <w:r>
        <w:rPr>
          <w:cs/>
        </w:rPr>
        <w:t>कै</w:t>
      </w:r>
      <w:r>
        <w:t xml:space="preserve"> </w:t>
      </w:r>
      <w:r>
        <w:rPr>
          <w:cs/>
        </w:rPr>
        <w:t>सबदि</w:t>
      </w:r>
      <w:r>
        <w:t xml:space="preserve"> </w:t>
      </w:r>
      <w:r>
        <w:rPr>
          <w:cs/>
        </w:rPr>
        <w:t>मिलाए</w:t>
      </w:r>
      <w:r>
        <w:t xml:space="preserve"> </w:t>
      </w:r>
      <w:r>
        <w:rPr>
          <w:cs/>
        </w:rPr>
        <w:t>॥२॥</w:t>
      </w:r>
    </w:p>
    <w:p w:rsidR="00A75876" w:rsidRDefault="00A75876">
      <w:pPr>
        <w:pStyle w:val="SGGSRoman"/>
      </w:pPr>
      <w:r>
        <w:t>bin naavai sabh vichhurhee gur kai sabad milaa-ay. ||2||</w:t>
      </w:r>
    </w:p>
    <w:p w:rsidR="00A75876" w:rsidRDefault="00A75876">
      <w:pPr>
        <w:pStyle w:val="SGGSTrans"/>
      </w:pPr>
      <w:r>
        <w:t>Without the Name, all are separated from the Lord; through the Word of the Guru's Shabad, one meets the Lord. ||2||</w:t>
      </w:r>
    </w:p>
    <w:p w:rsidR="00A75876" w:rsidRDefault="00A75876">
      <w:pPr>
        <w:pStyle w:val="SGGSGurm"/>
      </w:pPr>
      <w:r>
        <w:rPr>
          <w:cs/>
          <w:lang w:bidi="pa-IN"/>
        </w:rPr>
        <w:t xml:space="preserve">ਮੇਰੀ ਮੇਰੀ ਕਰਦੇ ਘਟਿ ਗਏ ਤਿਨਾ ਹਥਿ ਕਿਹੁ ਨ ਆਇਆ ॥ </w:t>
      </w:r>
      <w:r>
        <w:rPr>
          <w:color w:val="008000"/>
          <w:sz w:val="18"/>
        </w:rPr>
        <w:t>(559)</w:t>
      </w:r>
    </w:p>
    <w:p w:rsidR="00A75876" w:rsidRDefault="00A75876">
      <w:pPr>
        <w:pStyle w:val="SGGSHindi"/>
      </w:pPr>
      <w:r>
        <w:rPr>
          <w:cs/>
        </w:rPr>
        <w:t>मेरी</w:t>
      </w:r>
      <w:r>
        <w:t xml:space="preserve"> </w:t>
      </w:r>
      <w:r>
        <w:rPr>
          <w:cs/>
        </w:rPr>
        <w:t>मेरी</w:t>
      </w:r>
      <w:r>
        <w:t xml:space="preserve"> </w:t>
      </w:r>
      <w:r>
        <w:rPr>
          <w:cs/>
        </w:rPr>
        <w:t>करदे</w:t>
      </w:r>
      <w:r>
        <w:t xml:space="preserve"> </w:t>
      </w:r>
      <w:r>
        <w:rPr>
          <w:cs/>
        </w:rPr>
        <w:t>घटि</w:t>
      </w:r>
      <w:r>
        <w:t xml:space="preserve"> </w:t>
      </w:r>
      <w:r>
        <w:rPr>
          <w:cs/>
        </w:rPr>
        <w:t>गए</w:t>
      </w:r>
      <w:r>
        <w:t xml:space="preserve"> </w:t>
      </w:r>
      <w:r>
        <w:rPr>
          <w:cs/>
        </w:rPr>
        <w:t>तिना</w:t>
      </w:r>
      <w:r>
        <w:t xml:space="preserve"> </w:t>
      </w:r>
      <w:r>
        <w:rPr>
          <w:cs/>
        </w:rPr>
        <w:t>हथि</w:t>
      </w:r>
      <w:r>
        <w:t xml:space="preserve"> </w:t>
      </w:r>
      <w:r>
        <w:rPr>
          <w:cs/>
        </w:rPr>
        <w:t>किहु</w:t>
      </w:r>
      <w:r>
        <w:t xml:space="preserve"> </w:t>
      </w:r>
      <w:r>
        <w:rPr>
          <w:cs/>
        </w:rPr>
        <w:t>न</w:t>
      </w:r>
      <w:r>
        <w:t xml:space="preserve"> </w:t>
      </w:r>
      <w:r>
        <w:rPr>
          <w:cs/>
        </w:rPr>
        <w:t>आइआ</w:t>
      </w:r>
      <w:r>
        <w:t xml:space="preserve"> </w:t>
      </w:r>
      <w:r>
        <w:rPr>
          <w:cs/>
        </w:rPr>
        <w:t>॥</w:t>
      </w:r>
    </w:p>
    <w:p w:rsidR="00A75876" w:rsidRDefault="00A75876">
      <w:pPr>
        <w:pStyle w:val="SGGSRoman"/>
      </w:pPr>
      <w:r>
        <w:t>mayree mayree karday ghat ga-ay tinaa hath kihu na aa-i-aa.</w:t>
      </w:r>
    </w:p>
    <w:p w:rsidR="00A75876" w:rsidRDefault="00A75876">
      <w:pPr>
        <w:pStyle w:val="SGGSTrans"/>
      </w:pPr>
      <w:r>
        <w:t>Acting in ego, they lose, and nothing comes into their hands.</w:t>
      </w:r>
    </w:p>
    <w:p w:rsidR="00A75876" w:rsidRDefault="00A75876">
      <w:pPr>
        <w:pStyle w:val="SGGSGurm"/>
      </w:pPr>
      <w:r>
        <w:rPr>
          <w:cs/>
          <w:lang w:bidi="pa-IN"/>
        </w:rPr>
        <w:t>ਸਤਗੁਰਿ ਮਿਲਿਐ ਸਚਿ ਮਿਲੇ ਸਚਿ ਨਾਮਿ ਸਮਾਇਆ ॥੩</w:t>
      </w:r>
      <w:r>
        <w:rPr>
          <w:cs/>
        </w:rPr>
        <w:t xml:space="preserve">॥ </w:t>
      </w:r>
      <w:r>
        <w:rPr>
          <w:color w:val="008000"/>
          <w:sz w:val="18"/>
        </w:rPr>
        <w:t>(559)</w:t>
      </w:r>
    </w:p>
    <w:p w:rsidR="00A75876" w:rsidRDefault="00A75876">
      <w:pPr>
        <w:pStyle w:val="SGGSHindi"/>
      </w:pPr>
      <w:r>
        <w:rPr>
          <w:cs/>
        </w:rPr>
        <w:t>सतगुरि</w:t>
      </w:r>
      <w:r>
        <w:t xml:space="preserve"> </w:t>
      </w:r>
      <w:r>
        <w:rPr>
          <w:cs/>
        </w:rPr>
        <w:t>मिलिऐ</w:t>
      </w:r>
      <w:r>
        <w:t xml:space="preserve"> </w:t>
      </w:r>
      <w:r>
        <w:rPr>
          <w:cs/>
        </w:rPr>
        <w:t>सचि</w:t>
      </w:r>
      <w:r>
        <w:t xml:space="preserve"> </w:t>
      </w:r>
      <w:r>
        <w:rPr>
          <w:cs/>
        </w:rPr>
        <w:t>मिले</w:t>
      </w:r>
      <w:r>
        <w:t xml:space="preserve"> </w:t>
      </w:r>
      <w:r>
        <w:rPr>
          <w:cs/>
        </w:rPr>
        <w:t>सचि</w:t>
      </w:r>
      <w:r>
        <w:t xml:space="preserve"> </w:t>
      </w:r>
      <w:r>
        <w:rPr>
          <w:cs/>
        </w:rPr>
        <w:t>नामि</w:t>
      </w:r>
      <w:r>
        <w:t xml:space="preserve"> </w:t>
      </w:r>
      <w:r>
        <w:rPr>
          <w:cs/>
        </w:rPr>
        <w:t>समाइआ</w:t>
      </w:r>
      <w:r>
        <w:t xml:space="preserve"> </w:t>
      </w:r>
      <w:r>
        <w:rPr>
          <w:cs/>
        </w:rPr>
        <w:t>॥३॥</w:t>
      </w:r>
    </w:p>
    <w:p w:rsidR="00A75876" w:rsidRDefault="00A75876">
      <w:pPr>
        <w:pStyle w:val="SGGSRoman"/>
      </w:pPr>
      <w:r>
        <w:t>satgur mili-ai sach milay sach naam samaa-i-aa. ||3||</w:t>
      </w:r>
    </w:p>
    <w:p w:rsidR="00A75876" w:rsidRDefault="00A75876">
      <w:pPr>
        <w:pStyle w:val="SGGSTrans"/>
      </w:pPr>
      <w:r>
        <w:t>Meeting the True Guru, they find Truth, and merge into the True Name. ||3||</w:t>
      </w:r>
    </w:p>
    <w:p w:rsidR="00A75876" w:rsidRDefault="00A75876">
      <w:pPr>
        <w:pStyle w:val="SGGSGurm"/>
      </w:pPr>
      <w:r>
        <w:rPr>
          <w:cs/>
          <w:lang w:bidi="pa-IN"/>
        </w:rPr>
        <w:t xml:space="preserve">ਆਸਾ ਮਨਸਾ ਏਹੁ ਸਰੀਰੁ ਹੈ ਅੰਤਰਿ ਜੋਤਿ ਜਗਾਏ ॥ </w:t>
      </w:r>
      <w:r>
        <w:rPr>
          <w:color w:val="008000"/>
          <w:sz w:val="18"/>
        </w:rPr>
        <w:t>(559)</w:t>
      </w:r>
    </w:p>
    <w:p w:rsidR="00A75876" w:rsidRDefault="00A75876">
      <w:pPr>
        <w:pStyle w:val="SGGSHindi"/>
      </w:pPr>
      <w:r>
        <w:rPr>
          <w:cs/>
        </w:rPr>
        <w:t>आसा</w:t>
      </w:r>
      <w:r>
        <w:t xml:space="preserve"> </w:t>
      </w:r>
      <w:r>
        <w:rPr>
          <w:cs/>
        </w:rPr>
        <w:t>मनसा</w:t>
      </w:r>
      <w:r>
        <w:t xml:space="preserve"> </w:t>
      </w:r>
      <w:r>
        <w:rPr>
          <w:cs/>
        </w:rPr>
        <w:t>एहु</w:t>
      </w:r>
      <w:r>
        <w:t xml:space="preserve"> </w:t>
      </w:r>
      <w:r>
        <w:rPr>
          <w:cs/>
        </w:rPr>
        <w:t>सरीरु</w:t>
      </w:r>
      <w:r>
        <w:t xml:space="preserve"> </w:t>
      </w:r>
      <w:r>
        <w:rPr>
          <w:cs/>
        </w:rPr>
        <w:t>है</w:t>
      </w:r>
      <w:r>
        <w:t xml:space="preserve"> </w:t>
      </w:r>
      <w:r>
        <w:rPr>
          <w:cs/>
        </w:rPr>
        <w:t>अंतरि</w:t>
      </w:r>
      <w:r>
        <w:t xml:space="preserve"> </w:t>
      </w:r>
      <w:r>
        <w:rPr>
          <w:cs/>
        </w:rPr>
        <w:t>जोति</w:t>
      </w:r>
      <w:r>
        <w:t xml:space="preserve"> </w:t>
      </w:r>
      <w:r>
        <w:rPr>
          <w:cs/>
        </w:rPr>
        <w:t>जगाए</w:t>
      </w:r>
      <w:r>
        <w:t xml:space="preserve"> </w:t>
      </w:r>
      <w:r>
        <w:rPr>
          <w:cs/>
        </w:rPr>
        <w:t>॥</w:t>
      </w:r>
    </w:p>
    <w:p w:rsidR="00A75876" w:rsidRDefault="00A75876">
      <w:pPr>
        <w:pStyle w:val="SGGSRoman"/>
      </w:pPr>
      <w:r>
        <w:t>aasaa mansaa ayhu sareer hai antar jot jagaa-ay.</w:t>
      </w:r>
    </w:p>
    <w:p w:rsidR="00A75876" w:rsidRDefault="00A75876">
      <w:pPr>
        <w:pStyle w:val="SGGSTrans"/>
      </w:pPr>
      <w:r>
        <w:t>Hope and desire abide in this body, but the Lord's Light shines within as well.</w:t>
      </w:r>
    </w:p>
    <w:p w:rsidR="00A75876" w:rsidRDefault="00A75876">
      <w:pPr>
        <w:pStyle w:val="SGGSGurm"/>
      </w:pPr>
      <w:r>
        <w:rPr>
          <w:cs/>
          <w:lang w:bidi="pa-IN"/>
        </w:rPr>
        <w:t>ਨਾਨਕ ਮਨਮੁਖਿ ਬੰਧੁ ਹੈ ਗੁਰਮੁਖਿ ਮੁਕਤਿ ਕਰਾਏ ॥੪</w:t>
      </w:r>
      <w:r>
        <w:rPr>
          <w:cs/>
        </w:rPr>
        <w:t>॥</w:t>
      </w:r>
      <w:r>
        <w:rPr>
          <w:lang w:bidi="pa-IN"/>
        </w:rPr>
        <w:t>੩</w:t>
      </w:r>
      <w:r>
        <w:rPr>
          <w:cs/>
        </w:rPr>
        <w:t xml:space="preserve">॥ </w:t>
      </w:r>
      <w:r>
        <w:rPr>
          <w:color w:val="008000"/>
          <w:sz w:val="18"/>
        </w:rPr>
        <w:t>(559)</w:t>
      </w:r>
    </w:p>
    <w:p w:rsidR="00A75876" w:rsidRDefault="00A75876">
      <w:pPr>
        <w:pStyle w:val="SGGSHindi"/>
      </w:pPr>
      <w:r>
        <w:rPr>
          <w:cs/>
        </w:rPr>
        <w:t>नानक</w:t>
      </w:r>
      <w:r>
        <w:t xml:space="preserve"> </w:t>
      </w:r>
      <w:r>
        <w:rPr>
          <w:cs/>
        </w:rPr>
        <w:t>मनमुखि</w:t>
      </w:r>
      <w:r>
        <w:t xml:space="preserve"> </w:t>
      </w:r>
      <w:r>
        <w:rPr>
          <w:cs/>
        </w:rPr>
        <w:t>बंधु</w:t>
      </w:r>
      <w:r>
        <w:t xml:space="preserve"> </w:t>
      </w:r>
      <w:r>
        <w:rPr>
          <w:cs/>
        </w:rPr>
        <w:t>है</w:t>
      </w:r>
      <w:r>
        <w:t xml:space="preserve"> </w:t>
      </w:r>
      <w:r>
        <w:rPr>
          <w:cs/>
        </w:rPr>
        <w:t>गुरमुखि</w:t>
      </w:r>
      <w:r>
        <w:t xml:space="preserve"> </w:t>
      </w:r>
      <w:r>
        <w:rPr>
          <w:cs/>
        </w:rPr>
        <w:t>मुकति</w:t>
      </w:r>
      <w:r>
        <w:t xml:space="preserve"> </w:t>
      </w:r>
      <w:r>
        <w:rPr>
          <w:cs/>
        </w:rPr>
        <w:t>कराए</w:t>
      </w:r>
      <w:r>
        <w:t xml:space="preserve"> </w:t>
      </w:r>
      <w:r>
        <w:rPr>
          <w:cs/>
        </w:rPr>
        <w:t>॥४॥३॥</w:t>
      </w:r>
    </w:p>
    <w:p w:rsidR="00A75876" w:rsidRDefault="00A75876">
      <w:pPr>
        <w:pStyle w:val="SGGSRoman"/>
      </w:pPr>
      <w:r>
        <w:t>naanak manmukh banDh hai gurmukh mukat karaa-ay. ||4||3||</w:t>
      </w:r>
    </w:p>
    <w:p w:rsidR="00A75876" w:rsidRDefault="00A75876">
      <w:pPr>
        <w:pStyle w:val="SGGSTrans"/>
      </w:pPr>
      <w:r>
        <w:t>O Nanak, the self-willed manmukhs remain in bondage; the Gurmukhs are liberated. ||4||3||</w:t>
      </w:r>
    </w:p>
    <w:p w:rsidR="00A75876" w:rsidRDefault="00A75876">
      <w:pPr>
        <w:pStyle w:val="SGGSGurm"/>
      </w:pPr>
      <w:r>
        <w:rPr>
          <w:cs/>
          <w:lang w:bidi="pa-IN"/>
        </w:rPr>
        <w:t xml:space="preserve">ਵਡਹੰਸੁ ਮਹਲਾ ੩ </w:t>
      </w:r>
      <w:r>
        <w:rPr>
          <w:cs/>
        </w:rPr>
        <w:t xml:space="preserve">॥ </w:t>
      </w:r>
      <w:r>
        <w:rPr>
          <w:color w:val="008000"/>
          <w:sz w:val="18"/>
        </w:rPr>
        <w:t>(559)</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ਸੋਹਾਗਣੀ ਸਦਾ ਮੁਖੁ ਉਜਲਾ ਗੁਰ ਕੈ ਸਹਜਿ ਸੁਭਾਇ ॥ </w:t>
      </w:r>
      <w:r>
        <w:rPr>
          <w:color w:val="008000"/>
          <w:sz w:val="18"/>
        </w:rPr>
        <w:t>(559)</w:t>
      </w:r>
    </w:p>
    <w:p w:rsidR="00A75876" w:rsidRDefault="00A75876">
      <w:pPr>
        <w:pStyle w:val="SGGSHindi"/>
      </w:pPr>
      <w:r>
        <w:rPr>
          <w:cs/>
        </w:rPr>
        <w:t>सोहागणी</w:t>
      </w:r>
      <w:r>
        <w:t xml:space="preserve"> </w:t>
      </w:r>
      <w:r>
        <w:rPr>
          <w:cs/>
        </w:rPr>
        <w:t>सदा</w:t>
      </w:r>
      <w:r>
        <w:t xml:space="preserve"> </w:t>
      </w:r>
      <w:r>
        <w:rPr>
          <w:cs/>
        </w:rPr>
        <w:t>मुखु</w:t>
      </w:r>
      <w:r>
        <w:t xml:space="preserve"> </w:t>
      </w:r>
      <w:r>
        <w:rPr>
          <w:cs/>
        </w:rPr>
        <w:t>उजला</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sohaaganee sadaa mukh ujlaa gur kai sahj subhaa-ay.</w:t>
      </w:r>
    </w:p>
    <w:p w:rsidR="00A75876" w:rsidRDefault="00A75876">
      <w:pPr>
        <w:pStyle w:val="SGGSTrans"/>
      </w:pPr>
      <w:r>
        <w:t>The faces of the happy soul-brides are radiant forever; through the Guru, they are peacefully poised.</w:t>
      </w:r>
    </w:p>
    <w:p w:rsidR="00A75876" w:rsidRDefault="00A75876">
      <w:pPr>
        <w:pStyle w:val="SGGSGurm"/>
      </w:pPr>
      <w:r>
        <w:rPr>
          <w:cs/>
          <w:lang w:bidi="pa-IN"/>
        </w:rPr>
        <w:t>ਸਦਾ ਪਿਰੁ ਰਾਵਹਿ ਆਪਣਾ ਵਿਚਹੁ ਆਪੁ ਗਵਾਇ ॥੧</w:t>
      </w:r>
      <w:r>
        <w:rPr>
          <w:cs/>
        </w:rPr>
        <w:t xml:space="preserve">॥ </w:t>
      </w:r>
      <w:r>
        <w:rPr>
          <w:color w:val="008000"/>
          <w:sz w:val="18"/>
        </w:rPr>
        <w:t>(559)</w:t>
      </w:r>
    </w:p>
    <w:p w:rsidR="00A75876" w:rsidRDefault="00A75876">
      <w:pPr>
        <w:pStyle w:val="SGGSHindi"/>
      </w:pPr>
      <w:r>
        <w:rPr>
          <w:cs/>
        </w:rPr>
        <w:t>सदा</w:t>
      </w:r>
      <w:r>
        <w:t xml:space="preserve"> </w:t>
      </w:r>
      <w:r>
        <w:rPr>
          <w:cs/>
        </w:rPr>
        <w:t>पिरु</w:t>
      </w:r>
      <w:r>
        <w:t xml:space="preserve"> </w:t>
      </w:r>
      <w:r>
        <w:rPr>
          <w:cs/>
        </w:rPr>
        <w:t>रावहि</w:t>
      </w:r>
      <w:r>
        <w:t xml:space="preserve"> </w:t>
      </w:r>
      <w:r>
        <w:rPr>
          <w:cs/>
        </w:rPr>
        <w:t>आपणा</w:t>
      </w:r>
      <w:r>
        <w:t xml:space="preserve"> </w:t>
      </w:r>
      <w:r>
        <w:rPr>
          <w:cs/>
        </w:rPr>
        <w:t>विचहु</w:t>
      </w:r>
      <w:r>
        <w:t xml:space="preserve"> </w:t>
      </w:r>
      <w:r>
        <w:rPr>
          <w:cs/>
        </w:rPr>
        <w:t>आपु</w:t>
      </w:r>
      <w:r>
        <w:t xml:space="preserve"> </w:t>
      </w:r>
      <w:r>
        <w:rPr>
          <w:cs/>
        </w:rPr>
        <w:t>गवाइ</w:t>
      </w:r>
      <w:r>
        <w:t xml:space="preserve"> </w:t>
      </w:r>
      <w:r>
        <w:rPr>
          <w:cs/>
        </w:rPr>
        <w:t>॥१॥</w:t>
      </w:r>
    </w:p>
    <w:p w:rsidR="00A75876" w:rsidRDefault="00A75876">
      <w:pPr>
        <w:pStyle w:val="SGGSRoman"/>
      </w:pPr>
      <w:r>
        <w:t>sadaa pir raaveh aapnaa vichahu aap gavaa-ay. ||1||</w:t>
      </w:r>
    </w:p>
    <w:p w:rsidR="00A75876" w:rsidRDefault="00A75876">
      <w:pPr>
        <w:pStyle w:val="SGGSTrans"/>
      </w:pPr>
      <w:r>
        <w:t>They enjoy their Husband Lord constantly, eradicating their ego from within. ||1||</w:t>
      </w:r>
    </w:p>
    <w:p w:rsidR="00A75876" w:rsidRDefault="00A75876">
      <w:pPr>
        <w:pStyle w:val="SGGSGurm"/>
      </w:pPr>
      <w:r>
        <w:rPr>
          <w:cs/>
          <w:lang w:bidi="pa-IN"/>
        </w:rPr>
        <w:t xml:space="preserve">ਮੇਰੇ ਮਨ ਤੂ ਹਰਿ ਹਰਿ ਨਾਮੁ ਧਿਆਇ ॥ </w:t>
      </w:r>
      <w:r>
        <w:rPr>
          <w:color w:val="008000"/>
          <w:sz w:val="18"/>
        </w:rPr>
        <w:t>(559)</w:t>
      </w:r>
    </w:p>
    <w:p w:rsidR="00A75876" w:rsidRDefault="00A75876">
      <w:pPr>
        <w:pStyle w:val="SGGSHindi"/>
      </w:pPr>
      <w:r>
        <w:rPr>
          <w:cs/>
        </w:rPr>
        <w:t>मेरे</w:t>
      </w:r>
      <w:r>
        <w:t xml:space="preserve"> </w:t>
      </w:r>
      <w:r>
        <w:rPr>
          <w:cs/>
        </w:rPr>
        <w:t>मन</w:t>
      </w:r>
      <w:r>
        <w:t xml:space="preserve"> </w:t>
      </w:r>
      <w:r>
        <w:rPr>
          <w:cs/>
        </w:rPr>
        <w:t>तू</w:t>
      </w:r>
      <w:r>
        <w:t xml:space="preserve"> </w:t>
      </w:r>
      <w:r>
        <w:rPr>
          <w:cs/>
        </w:rPr>
        <w:t>हरि</w:t>
      </w:r>
      <w:r>
        <w:t xml:space="preserve"> </w:t>
      </w:r>
      <w:r>
        <w:rPr>
          <w:cs/>
        </w:rPr>
        <w:t>हरि</w:t>
      </w:r>
      <w:r>
        <w:t xml:space="preserve"> </w:t>
      </w:r>
      <w:r>
        <w:rPr>
          <w:cs/>
        </w:rPr>
        <w:t>नामु</w:t>
      </w:r>
      <w:r>
        <w:t xml:space="preserve"> </w:t>
      </w:r>
      <w:r>
        <w:rPr>
          <w:cs/>
        </w:rPr>
        <w:t>धिआइ</w:t>
      </w:r>
      <w:r>
        <w:t xml:space="preserve"> </w:t>
      </w:r>
      <w:r>
        <w:rPr>
          <w:cs/>
        </w:rPr>
        <w:t>॥</w:t>
      </w:r>
    </w:p>
    <w:p w:rsidR="00A75876" w:rsidRDefault="00A75876">
      <w:pPr>
        <w:pStyle w:val="SGGSRoman"/>
      </w:pPr>
      <w:r>
        <w:t>mayray man too har har naam Dhi-aa-ay.</w:t>
      </w:r>
    </w:p>
    <w:p w:rsidR="00A75876" w:rsidRDefault="00A75876">
      <w:pPr>
        <w:pStyle w:val="SGGSTrans"/>
      </w:pPr>
      <w:r>
        <w:t>O my mind, meditate on the Name of the Lord, Har, Har.</w:t>
      </w:r>
    </w:p>
    <w:p w:rsidR="00A75876" w:rsidRDefault="00A75876">
      <w:pPr>
        <w:pStyle w:val="SGGSGurm"/>
      </w:pPr>
      <w:r>
        <w:rPr>
          <w:cs/>
          <w:lang w:bidi="pa-IN"/>
        </w:rPr>
        <w:t>ਸਤਗੁਰਿ ਮੋ ਕਉ ਹਰਿ ਦੀਆ ਬੁਝਾਇ ॥੧</w:t>
      </w:r>
      <w:r>
        <w:rPr>
          <w:cs/>
        </w:rPr>
        <w:t xml:space="preserve">॥ </w:t>
      </w:r>
      <w:r>
        <w:rPr>
          <w:lang w:bidi="pa-IN"/>
        </w:rPr>
        <w:t xml:space="preserve">ਰਹਾਉ ॥ </w:t>
      </w:r>
      <w:r>
        <w:rPr>
          <w:color w:val="008000"/>
          <w:sz w:val="18"/>
        </w:rPr>
        <w:t>(559)</w:t>
      </w:r>
    </w:p>
    <w:p w:rsidR="00A75876" w:rsidRDefault="00A75876">
      <w:pPr>
        <w:pStyle w:val="SGGSHindi"/>
      </w:pPr>
      <w:r>
        <w:rPr>
          <w:cs/>
        </w:rPr>
        <w:t>सतगुरि</w:t>
      </w:r>
      <w:r>
        <w:t xml:space="preserve"> </w:t>
      </w:r>
      <w:r>
        <w:rPr>
          <w:cs/>
        </w:rPr>
        <w:t>मो</w:t>
      </w:r>
      <w:r>
        <w:t xml:space="preserve"> </w:t>
      </w:r>
      <w:r>
        <w:rPr>
          <w:cs/>
        </w:rPr>
        <w:t>कउ</w:t>
      </w:r>
      <w:r>
        <w:t xml:space="preserve"> </w:t>
      </w:r>
      <w:r>
        <w:rPr>
          <w:cs/>
        </w:rPr>
        <w:t>हरि</w:t>
      </w:r>
      <w:r>
        <w:t xml:space="preserve"> </w:t>
      </w:r>
      <w:r>
        <w:rPr>
          <w:cs/>
        </w:rPr>
        <w:t>दीआ</w:t>
      </w:r>
      <w:r>
        <w:t xml:space="preserve"> </w:t>
      </w:r>
      <w:r>
        <w:rPr>
          <w:cs/>
        </w:rPr>
        <w:t>बुझाइ</w:t>
      </w:r>
      <w:r>
        <w:t xml:space="preserve"> </w:t>
      </w:r>
      <w:r>
        <w:rPr>
          <w:cs/>
        </w:rPr>
        <w:t>॥१॥</w:t>
      </w:r>
      <w:r>
        <w:t xml:space="preserve"> </w:t>
      </w:r>
      <w:r>
        <w:rPr>
          <w:cs/>
        </w:rPr>
        <w:t>रहाउ</w:t>
      </w:r>
      <w:r>
        <w:t xml:space="preserve"> </w:t>
      </w:r>
      <w:r>
        <w:rPr>
          <w:cs/>
        </w:rPr>
        <w:t>॥</w:t>
      </w:r>
    </w:p>
    <w:p w:rsidR="00A75876" w:rsidRDefault="00A75876">
      <w:pPr>
        <w:pStyle w:val="SGGSRoman"/>
      </w:pPr>
      <w:r>
        <w:t>satgur mo ka-o har dee-aa bujhaa-ay. ||1|| rahaa-o.</w:t>
      </w:r>
    </w:p>
    <w:p w:rsidR="00A75876" w:rsidRDefault="00A75876">
      <w:pPr>
        <w:pStyle w:val="SGGSTrans"/>
      </w:pPr>
      <w:r>
        <w:t>The True Guru has led me to understand the Lord. ||1||Pause||</w:t>
      </w:r>
    </w:p>
    <w:p w:rsidR="00A75876" w:rsidRDefault="00A75876">
      <w:pPr>
        <w:pStyle w:val="SGGSGurm"/>
      </w:pPr>
      <w:r>
        <w:rPr>
          <w:cs/>
          <w:lang w:bidi="pa-IN"/>
        </w:rPr>
        <w:t xml:space="preserve">ਦੋਹਾਗਣੀ ਖਰੀਆ ਬਿਲਲਾਦੀਆ ਤਿਨਾ ਮਹਲੁ ਨ ਪਾਇ ॥ </w:t>
      </w:r>
      <w:r>
        <w:rPr>
          <w:color w:val="008000"/>
          <w:sz w:val="18"/>
        </w:rPr>
        <w:t>(559)</w:t>
      </w:r>
    </w:p>
    <w:p w:rsidR="00A75876" w:rsidRDefault="00A75876">
      <w:pPr>
        <w:pStyle w:val="SGGSHindi"/>
      </w:pPr>
      <w:r>
        <w:rPr>
          <w:cs/>
        </w:rPr>
        <w:t>दोहागणी</w:t>
      </w:r>
      <w:r>
        <w:t xml:space="preserve"> </w:t>
      </w:r>
      <w:r>
        <w:rPr>
          <w:cs/>
        </w:rPr>
        <w:t>खरीआ</w:t>
      </w:r>
      <w:r>
        <w:t xml:space="preserve"> </w:t>
      </w:r>
      <w:r>
        <w:rPr>
          <w:cs/>
        </w:rPr>
        <w:t>बिललादीआ</w:t>
      </w:r>
      <w:r>
        <w:t xml:space="preserve"> </w:t>
      </w:r>
      <w:r>
        <w:rPr>
          <w:cs/>
        </w:rPr>
        <w:t>तिना</w:t>
      </w:r>
      <w:r>
        <w:t xml:space="preserve"> </w:t>
      </w:r>
      <w:r>
        <w:rPr>
          <w:cs/>
        </w:rPr>
        <w:t>महलु</w:t>
      </w:r>
      <w:r>
        <w:t xml:space="preserve"> </w:t>
      </w:r>
      <w:r>
        <w:rPr>
          <w:cs/>
        </w:rPr>
        <w:t>न</w:t>
      </w:r>
      <w:r>
        <w:t xml:space="preserve"> </w:t>
      </w:r>
      <w:r>
        <w:rPr>
          <w:cs/>
        </w:rPr>
        <w:t>पाइ</w:t>
      </w:r>
      <w:r>
        <w:t xml:space="preserve"> </w:t>
      </w:r>
      <w:r>
        <w:rPr>
          <w:cs/>
        </w:rPr>
        <w:t>॥</w:t>
      </w:r>
    </w:p>
    <w:p w:rsidR="00A75876" w:rsidRDefault="00A75876">
      <w:pPr>
        <w:pStyle w:val="SGGSRoman"/>
      </w:pPr>
      <w:r>
        <w:t>duhaaganee kharee-aa billaadee-aa tinaa mahal na paa-ay.</w:t>
      </w:r>
    </w:p>
    <w:p w:rsidR="00A75876" w:rsidRDefault="00A75876">
      <w:pPr>
        <w:pStyle w:val="SGGSTrans"/>
      </w:pPr>
      <w:r>
        <w:t>The abandoned brides cry out in their suffering; they do not attain the Mansion of the Lord's Presence.</w:t>
      </w:r>
    </w:p>
    <w:p w:rsidR="00A75876" w:rsidRDefault="00A75876">
      <w:pPr>
        <w:pStyle w:val="SGGSGurm"/>
      </w:pPr>
      <w:r>
        <w:rPr>
          <w:cs/>
          <w:lang w:bidi="pa-IN"/>
        </w:rPr>
        <w:t>ਦੂਜੈ ਭਾਇ ਕਰੂਪੀ ਦੂਖੁ ਪਾਵਹਿ ਆਗੈ ਜਾਇ ॥੨</w:t>
      </w:r>
      <w:r>
        <w:rPr>
          <w:cs/>
        </w:rPr>
        <w:t xml:space="preserve">॥ </w:t>
      </w:r>
      <w:r>
        <w:rPr>
          <w:color w:val="008000"/>
          <w:sz w:val="18"/>
        </w:rPr>
        <w:t>(559)</w:t>
      </w:r>
    </w:p>
    <w:p w:rsidR="00A75876" w:rsidRDefault="00A75876">
      <w:pPr>
        <w:pStyle w:val="SGGSHindi"/>
      </w:pPr>
      <w:r>
        <w:rPr>
          <w:cs/>
        </w:rPr>
        <w:t>दूजै</w:t>
      </w:r>
      <w:r>
        <w:t xml:space="preserve"> </w:t>
      </w:r>
      <w:r>
        <w:rPr>
          <w:cs/>
        </w:rPr>
        <w:t>भाइ</w:t>
      </w:r>
      <w:r>
        <w:t xml:space="preserve"> </w:t>
      </w:r>
      <w:r>
        <w:rPr>
          <w:cs/>
        </w:rPr>
        <w:t>करूपी</w:t>
      </w:r>
      <w:r>
        <w:t xml:space="preserve"> </w:t>
      </w:r>
      <w:r>
        <w:rPr>
          <w:cs/>
        </w:rPr>
        <w:t>दूखु</w:t>
      </w:r>
      <w:r>
        <w:t xml:space="preserve"> </w:t>
      </w:r>
      <w:r>
        <w:rPr>
          <w:cs/>
        </w:rPr>
        <w:t>पावहि</w:t>
      </w:r>
      <w:r>
        <w:t xml:space="preserve"> </w:t>
      </w:r>
      <w:r>
        <w:rPr>
          <w:cs/>
        </w:rPr>
        <w:t>आगै</w:t>
      </w:r>
      <w:r>
        <w:t xml:space="preserve"> </w:t>
      </w:r>
      <w:r>
        <w:rPr>
          <w:cs/>
        </w:rPr>
        <w:t>जाइ</w:t>
      </w:r>
      <w:r>
        <w:t xml:space="preserve"> </w:t>
      </w:r>
      <w:r>
        <w:rPr>
          <w:cs/>
        </w:rPr>
        <w:t>॥२॥</w:t>
      </w:r>
    </w:p>
    <w:p w:rsidR="00A75876" w:rsidRDefault="00A75876">
      <w:pPr>
        <w:pStyle w:val="SGGSRoman"/>
      </w:pPr>
      <w:r>
        <w:t>doojai bhaa-ay karoopee dookh paavahi aagai jaa-ay. ||2||</w:t>
      </w:r>
    </w:p>
    <w:p w:rsidR="00A75876" w:rsidRDefault="00A75876">
      <w:pPr>
        <w:pStyle w:val="SGGSTrans"/>
      </w:pPr>
      <w:r>
        <w:t>In the love of duality, they appear so ugly; they suffer in pain as they go to the world beyond. ||2||</w:t>
      </w:r>
    </w:p>
    <w:p w:rsidR="00A75876" w:rsidRDefault="00A75876">
      <w:pPr>
        <w:pStyle w:val="SGGSGurm"/>
      </w:pPr>
      <w:r>
        <w:rPr>
          <w:cs/>
          <w:lang w:bidi="pa-IN"/>
        </w:rPr>
        <w:t xml:space="preserve">ਗੁਣਵੰਤੀ ਨਿਤ ਗੁਣ ਰਵੈ ਹਿਰਦੈ ਨਾਮੁ ਵਸਾਇ ॥ </w:t>
      </w:r>
      <w:r>
        <w:rPr>
          <w:color w:val="008000"/>
          <w:sz w:val="18"/>
        </w:rPr>
        <w:t>(559)</w:t>
      </w:r>
    </w:p>
    <w:p w:rsidR="00A75876" w:rsidRDefault="00A75876">
      <w:pPr>
        <w:pStyle w:val="SGGSHindi"/>
      </w:pPr>
      <w:r>
        <w:rPr>
          <w:cs/>
        </w:rPr>
        <w:t>गुणवंती</w:t>
      </w:r>
      <w:r>
        <w:t xml:space="preserve"> </w:t>
      </w:r>
      <w:r>
        <w:rPr>
          <w:cs/>
        </w:rPr>
        <w:t>नित</w:t>
      </w:r>
      <w:r>
        <w:t xml:space="preserve"> </w:t>
      </w:r>
      <w:r>
        <w:rPr>
          <w:cs/>
        </w:rPr>
        <w:t>गुण</w:t>
      </w:r>
      <w:r>
        <w:t xml:space="preserve"> </w:t>
      </w:r>
      <w:r>
        <w:rPr>
          <w:cs/>
        </w:rPr>
        <w:t>रवै</w:t>
      </w:r>
      <w:r>
        <w:t xml:space="preserve"> </w:t>
      </w:r>
      <w:r>
        <w:rPr>
          <w:cs/>
        </w:rPr>
        <w:t>हिरदै</w:t>
      </w:r>
      <w:r>
        <w:t xml:space="preserve"> </w:t>
      </w:r>
      <w:r>
        <w:rPr>
          <w:cs/>
        </w:rPr>
        <w:t>नामु</w:t>
      </w:r>
      <w:r>
        <w:t xml:space="preserve"> </w:t>
      </w:r>
      <w:r>
        <w:rPr>
          <w:cs/>
        </w:rPr>
        <w:t>वसाइ</w:t>
      </w:r>
      <w:r>
        <w:t xml:space="preserve"> </w:t>
      </w:r>
      <w:r>
        <w:rPr>
          <w:cs/>
        </w:rPr>
        <w:t>॥</w:t>
      </w:r>
    </w:p>
    <w:p w:rsidR="00A75876" w:rsidRDefault="00A75876">
      <w:pPr>
        <w:pStyle w:val="SGGSRoman"/>
      </w:pPr>
      <w:r>
        <w:t>gunvantee nit gun ravai hirdai naam vasaa-ay.</w:t>
      </w:r>
    </w:p>
    <w:p w:rsidR="00A75876" w:rsidRDefault="00A75876">
      <w:pPr>
        <w:pStyle w:val="SGGSTrans"/>
      </w:pPr>
      <w:r>
        <w:t>The virtuous soul-bride constantly chants the Glorious Praises of the Lord; she enshrines the Naam, the Name of the Lord, within her heart.</w:t>
      </w:r>
    </w:p>
    <w:p w:rsidR="00A75876" w:rsidRDefault="00A75876">
      <w:pPr>
        <w:pStyle w:val="SGGSGurm"/>
      </w:pPr>
      <w:r>
        <w:rPr>
          <w:cs/>
          <w:lang w:bidi="pa-IN"/>
        </w:rPr>
        <w:t>ਅਉਗਣਵੰਤੀ ਕਾਮਣੀ ਦੁਖੁ ਲਾਗੈ ਬਿਲਲਾਇ ॥੩</w:t>
      </w:r>
      <w:r>
        <w:rPr>
          <w:cs/>
        </w:rPr>
        <w:t xml:space="preserve">॥ </w:t>
      </w:r>
      <w:r>
        <w:rPr>
          <w:color w:val="008000"/>
          <w:sz w:val="18"/>
        </w:rPr>
        <w:t>(559)</w:t>
      </w:r>
    </w:p>
    <w:p w:rsidR="00A75876" w:rsidRDefault="00A75876">
      <w:pPr>
        <w:pStyle w:val="SGGSHindi"/>
      </w:pPr>
      <w:r>
        <w:rPr>
          <w:cs/>
        </w:rPr>
        <w:t>अउगणवंती</w:t>
      </w:r>
      <w:r>
        <w:t xml:space="preserve"> </w:t>
      </w:r>
      <w:r>
        <w:rPr>
          <w:cs/>
        </w:rPr>
        <w:t>कामणी</w:t>
      </w:r>
      <w:r>
        <w:t xml:space="preserve"> </w:t>
      </w:r>
      <w:r>
        <w:rPr>
          <w:cs/>
        </w:rPr>
        <w:t>दुखु</w:t>
      </w:r>
      <w:r>
        <w:t xml:space="preserve"> </w:t>
      </w:r>
      <w:r>
        <w:rPr>
          <w:cs/>
        </w:rPr>
        <w:t>लागै</w:t>
      </w:r>
      <w:r>
        <w:t xml:space="preserve"> </w:t>
      </w:r>
      <w:r>
        <w:rPr>
          <w:cs/>
        </w:rPr>
        <w:t>बिललाइ</w:t>
      </w:r>
      <w:r>
        <w:t xml:space="preserve"> </w:t>
      </w:r>
      <w:r>
        <w:rPr>
          <w:cs/>
        </w:rPr>
        <w:t>॥३॥</w:t>
      </w:r>
    </w:p>
    <w:p w:rsidR="00A75876" w:rsidRDefault="00A75876">
      <w:pPr>
        <w:pStyle w:val="SGGSRoman"/>
      </w:pPr>
      <w:r>
        <w:t>a-uganvantee kaamnee dukh laagai billaa-ay. ||3||</w:t>
      </w:r>
    </w:p>
    <w:p w:rsidR="00A75876" w:rsidRDefault="00A75876">
      <w:pPr>
        <w:pStyle w:val="SGGSTrans"/>
      </w:pPr>
      <w:r>
        <w:t>The unvirtuous woman suffers, and cries out in pain. ||3||</w:t>
      </w:r>
    </w:p>
    <w:p w:rsidR="00A75876" w:rsidRDefault="00A75876">
      <w:pPr>
        <w:pStyle w:val="SGGSGurm"/>
      </w:pPr>
      <w:r>
        <w:rPr>
          <w:cs/>
          <w:lang w:bidi="pa-IN"/>
        </w:rPr>
        <w:t xml:space="preserve">ਸਭਨਾ ਕਾ ਭਤਾਰੁ ਏਕੁ ਹੈ ਸੁਆਮੀ ਕਹਣਾ ਕਿਛੂ ਨ ਜਾਇ ॥ </w:t>
      </w:r>
      <w:r>
        <w:rPr>
          <w:color w:val="008000"/>
          <w:sz w:val="18"/>
        </w:rPr>
        <w:t>(559)</w:t>
      </w:r>
    </w:p>
    <w:p w:rsidR="00A75876" w:rsidRDefault="00A75876">
      <w:pPr>
        <w:pStyle w:val="SGGSHindi"/>
      </w:pPr>
      <w:r>
        <w:rPr>
          <w:cs/>
        </w:rPr>
        <w:t>सभना</w:t>
      </w:r>
      <w:r>
        <w:t xml:space="preserve"> </w:t>
      </w:r>
      <w:r>
        <w:rPr>
          <w:cs/>
        </w:rPr>
        <w:t>का</w:t>
      </w:r>
      <w:r>
        <w:t xml:space="preserve"> </w:t>
      </w:r>
      <w:r>
        <w:rPr>
          <w:cs/>
        </w:rPr>
        <w:t>भतारु</w:t>
      </w:r>
      <w:r>
        <w:t xml:space="preserve"> </w:t>
      </w:r>
      <w:r>
        <w:rPr>
          <w:cs/>
        </w:rPr>
        <w:t>एकु</w:t>
      </w:r>
      <w:r>
        <w:t xml:space="preserve"> </w:t>
      </w:r>
      <w:r>
        <w:rPr>
          <w:cs/>
        </w:rPr>
        <w:t>है</w:t>
      </w:r>
      <w:r>
        <w:t xml:space="preserve"> </w:t>
      </w:r>
      <w:r>
        <w:rPr>
          <w:cs/>
        </w:rPr>
        <w:t>सुआमी</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sabhnaa kaa bhataar ayk hai su-aamee kahnaa kichhoo na jaa-ay.</w:t>
      </w:r>
    </w:p>
    <w:p w:rsidR="00A75876" w:rsidRDefault="00A75876">
      <w:pPr>
        <w:pStyle w:val="SGGSTrans"/>
      </w:pPr>
      <w:r>
        <w:t>The One Lord and Master is the Husband Lord of all; His Praises cannot be expressed.</w:t>
      </w:r>
    </w:p>
    <w:p w:rsidR="00A75876" w:rsidRDefault="00A75876">
      <w:pPr>
        <w:pStyle w:val="SGGSGurm"/>
      </w:pPr>
      <w:r>
        <w:rPr>
          <w:cs/>
          <w:lang w:bidi="pa-IN"/>
        </w:rPr>
        <w:t>ਨਾਨਕ ਆਪੇ ਵੇਕ ਕੀਤਿਅਨੁ ਨਾਮੇ ਲਇਅਨੁ ਲਾਇ ॥੪</w:t>
      </w:r>
      <w:r>
        <w:rPr>
          <w:cs/>
        </w:rPr>
        <w:t>॥</w:t>
      </w:r>
      <w:r>
        <w:rPr>
          <w:lang w:bidi="pa-IN"/>
        </w:rPr>
        <w:t>੪</w:t>
      </w:r>
      <w:r>
        <w:rPr>
          <w:cs/>
        </w:rPr>
        <w:t xml:space="preserve">॥ </w:t>
      </w:r>
      <w:r>
        <w:rPr>
          <w:color w:val="008000"/>
          <w:sz w:val="18"/>
        </w:rPr>
        <w:t>(559)</w:t>
      </w:r>
    </w:p>
    <w:p w:rsidR="00A75876" w:rsidRDefault="00A75876">
      <w:pPr>
        <w:pStyle w:val="SGGSHindi"/>
      </w:pPr>
      <w:r>
        <w:rPr>
          <w:cs/>
        </w:rPr>
        <w:t>नानक</w:t>
      </w:r>
      <w:r>
        <w:t xml:space="preserve"> </w:t>
      </w:r>
      <w:r>
        <w:rPr>
          <w:cs/>
        </w:rPr>
        <w:t>आपे</w:t>
      </w:r>
      <w:r>
        <w:t xml:space="preserve"> </w:t>
      </w:r>
      <w:r>
        <w:rPr>
          <w:cs/>
        </w:rPr>
        <w:t>वेक</w:t>
      </w:r>
      <w:r>
        <w:t xml:space="preserve"> </w:t>
      </w:r>
      <w:r>
        <w:rPr>
          <w:cs/>
        </w:rPr>
        <w:t>कीतिअनु</w:t>
      </w:r>
      <w:r>
        <w:t xml:space="preserve"> </w:t>
      </w:r>
      <w:r>
        <w:rPr>
          <w:cs/>
        </w:rPr>
        <w:t>नामे</w:t>
      </w:r>
      <w:r>
        <w:t xml:space="preserve"> </w:t>
      </w:r>
      <w:r>
        <w:rPr>
          <w:cs/>
        </w:rPr>
        <w:t>लइअनु</w:t>
      </w:r>
      <w:r>
        <w:t xml:space="preserve"> </w:t>
      </w:r>
      <w:r>
        <w:rPr>
          <w:cs/>
        </w:rPr>
        <w:t>लाइ</w:t>
      </w:r>
      <w:r>
        <w:t xml:space="preserve"> </w:t>
      </w:r>
      <w:r>
        <w:rPr>
          <w:cs/>
        </w:rPr>
        <w:t>॥४॥४॥</w:t>
      </w:r>
    </w:p>
    <w:p w:rsidR="00A75876" w:rsidRDefault="00A75876">
      <w:pPr>
        <w:pStyle w:val="SGGSRoman"/>
      </w:pPr>
      <w:r>
        <w:t>naanak aapay vayk keeti-an naamay la-i-an laa-ay. ||4||4||</w:t>
      </w:r>
    </w:p>
    <w:p w:rsidR="00A75876" w:rsidRDefault="00A75876">
      <w:pPr>
        <w:pStyle w:val="SGGSTrans"/>
      </w:pPr>
      <w:r>
        <w:t>O Nanak, He has separated some from Himself, while others are to His Name. ||4||4||</w:t>
      </w:r>
    </w:p>
    <w:p w:rsidR="00A75876" w:rsidRDefault="00A75876">
      <w:pPr>
        <w:pStyle w:val="SGGSGurm"/>
      </w:pPr>
      <w:r>
        <w:rPr>
          <w:cs/>
          <w:lang w:bidi="pa-IN"/>
        </w:rPr>
        <w:t xml:space="preserve">ਵਡਹੰਸੁ ਮਹਲਾ ੩ </w:t>
      </w:r>
      <w:r>
        <w:rPr>
          <w:cs/>
        </w:rPr>
        <w:t xml:space="preserve">॥ </w:t>
      </w:r>
      <w:r>
        <w:rPr>
          <w:color w:val="008000"/>
          <w:sz w:val="18"/>
        </w:rPr>
        <w:t>(559)</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ਅੰਮ੍ਰਿਤ ਨਾਮੁ ਸਦ ਮੀਠਾ ਲਾਗਾ ਗੁਰ ਸਬਦੀ ਸਾਦੁ ਆਇਆ ॥ </w:t>
      </w:r>
      <w:r>
        <w:rPr>
          <w:color w:val="008000"/>
          <w:sz w:val="18"/>
        </w:rPr>
        <w:t>(559)</w:t>
      </w:r>
    </w:p>
    <w:p w:rsidR="00A75876" w:rsidRDefault="00A75876">
      <w:pPr>
        <w:pStyle w:val="SGGSHindi"/>
      </w:pPr>
      <w:r>
        <w:rPr>
          <w:cs/>
        </w:rPr>
        <w:t>अम्रित</w:t>
      </w:r>
      <w:r>
        <w:t xml:space="preserve"> </w:t>
      </w:r>
      <w:r>
        <w:rPr>
          <w:cs/>
        </w:rPr>
        <w:t>नामु</w:t>
      </w:r>
      <w:r>
        <w:t xml:space="preserve"> </w:t>
      </w:r>
      <w:r>
        <w:rPr>
          <w:cs/>
        </w:rPr>
        <w:t>सद</w:t>
      </w:r>
      <w:r>
        <w:t xml:space="preserve"> </w:t>
      </w:r>
      <w:r>
        <w:rPr>
          <w:cs/>
        </w:rPr>
        <w:t>मीठा</w:t>
      </w:r>
      <w:r>
        <w:t xml:space="preserve"> </w:t>
      </w:r>
      <w:r>
        <w:rPr>
          <w:cs/>
        </w:rPr>
        <w:t>लागा</w:t>
      </w:r>
      <w:r>
        <w:t xml:space="preserve"> </w:t>
      </w:r>
      <w:r>
        <w:rPr>
          <w:cs/>
        </w:rPr>
        <w:t>गुर</w:t>
      </w:r>
      <w:r>
        <w:t xml:space="preserve"> </w:t>
      </w:r>
      <w:r>
        <w:rPr>
          <w:cs/>
        </w:rPr>
        <w:t>सबदी</w:t>
      </w:r>
      <w:r>
        <w:t xml:space="preserve"> </w:t>
      </w:r>
      <w:r>
        <w:rPr>
          <w:cs/>
        </w:rPr>
        <w:t>सादु</w:t>
      </w:r>
      <w:r>
        <w:t xml:space="preserve"> </w:t>
      </w:r>
      <w:r>
        <w:rPr>
          <w:cs/>
        </w:rPr>
        <w:t>आइआ</w:t>
      </w:r>
      <w:r>
        <w:t xml:space="preserve"> </w:t>
      </w:r>
      <w:r>
        <w:rPr>
          <w:cs/>
        </w:rPr>
        <w:t>॥</w:t>
      </w:r>
    </w:p>
    <w:p w:rsidR="00A75876" w:rsidRDefault="00A75876">
      <w:pPr>
        <w:pStyle w:val="SGGSRoman"/>
      </w:pPr>
      <w:r>
        <w:t>amrit naam sad meethaa laagaa gur sabdee saad aa-i-aa.</w:t>
      </w:r>
    </w:p>
    <w:p w:rsidR="00A75876" w:rsidRDefault="00A75876">
      <w:pPr>
        <w:pStyle w:val="SGGSTrans"/>
      </w:pPr>
      <w:r>
        <w:t>The Ambrosial Nectar of the Naam is always sweet to me; through the Word of the Guru's Shabad, I come to taste it.</w:t>
      </w:r>
    </w:p>
    <w:p w:rsidR="00A75876" w:rsidRDefault="00A75876">
      <w:pPr>
        <w:pStyle w:val="SGGSGurm"/>
      </w:pPr>
      <w:r>
        <w:rPr>
          <w:cs/>
          <w:lang w:bidi="pa-IN"/>
        </w:rPr>
        <w:t>ਸਚੀ ਬਾਣੀ ਸਹਜਿ ਸਮਾਣੀ ਹਰਿ ਜੀਉ ਮਨਿ ਵਸਾਇਆ ॥੧</w:t>
      </w:r>
      <w:r>
        <w:rPr>
          <w:cs/>
        </w:rPr>
        <w:t xml:space="preserve">॥ </w:t>
      </w:r>
      <w:r>
        <w:rPr>
          <w:color w:val="008000"/>
          <w:sz w:val="18"/>
        </w:rPr>
        <w:t>(559)</w:t>
      </w:r>
    </w:p>
    <w:p w:rsidR="00A75876" w:rsidRDefault="00A75876">
      <w:pPr>
        <w:pStyle w:val="SGGSHindi"/>
      </w:pPr>
      <w:r>
        <w:rPr>
          <w:cs/>
        </w:rPr>
        <w:t>सची</w:t>
      </w:r>
      <w:r>
        <w:t xml:space="preserve"> </w:t>
      </w:r>
      <w:r>
        <w:rPr>
          <w:cs/>
        </w:rPr>
        <w:t>बाणी</w:t>
      </w:r>
      <w:r>
        <w:t xml:space="preserve"> </w:t>
      </w:r>
      <w:r>
        <w:rPr>
          <w:cs/>
        </w:rPr>
        <w:t>सहजि</w:t>
      </w:r>
      <w:r>
        <w:t xml:space="preserve"> </w:t>
      </w:r>
      <w:r>
        <w:rPr>
          <w:cs/>
        </w:rPr>
        <w:t>समाणी</w:t>
      </w:r>
      <w:r>
        <w:t xml:space="preserve"> </w:t>
      </w:r>
      <w:r>
        <w:rPr>
          <w:cs/>
        </w:rPr>
        <w:t>हरि</w:t>
      </w:r>
      <w:r>
        <w:t xml:space="preserve"> </w:t>
      </w:r>
      <w:r>
        <w:rPr>
          <w:cs/>
        </w:rPr>
        <w:t>जीउ</w:t>
      </w:r>
      <w:r>
        <w:t xml:space="preserve"> </w:t>
      </w:r>
      <w:r>
        <w:rPr>
          <w:cs/>
        </w:rPr>
        <w:t>मनि</w:t>
      </w:r>
      <w:r>
        <w:t xml:space="preserve"> </w:t>
      </w:r>
      <w:r>
        <w:rPr>
          <w:cs/>
        </w:rPr>
        <w:t>वसाइआ</w:t>
      </w:r>
      <w:r>
        <w:t xml:space="preserve"> </w:t>
      </w:r>
      <w:r>
        <w:rPr>
          <w:cs/>
        </w:rPr>
        <w:t>॥१॥</w:t>
      </w:r>
    </w:p>
    <w:p w:rsidR="00A75876" w:rsidRDefault="00A75876">
      <w:pPr>
        <w:pStyle w:val="SGGSRoman"/>
      </w:pPr>
      <w:r>
        <w:t>sachee banee sahj samaanee har jee-o man vasaa-i-aa. ||1||</w:t>
      </w:r>
    </w:p>
    <w:p w:rsidR="00A75876" w:rsidRDefault="00A75876">
      <w:pPr>
        <w:pStyle w:val="SGGSTrans"/>
      </w:pPr>
      <w:r>
        <w:t>Through the True Word of the Guru's Bani, I am merged in peace and poise; the Dear Lord is enshrined in the mind. ||1||</w:t>
      </w:r>
    </w:p>
    <w:p w:rsidR="00A75876" w:rsidRDefault="00A75876">
      <w:pPr>
        <w:pStyle w:val="SGGSGurm"/>
      </w:pPr>
      <w:r>
        <w:rPr>
          <w:cs/>
          <w:lang w:bidi="pa-IN"/>
        </w:rPr>
        <w:t xml:space="preserve">ਹਰਿ ਕਰਿ ਕਿਰਪਾ ਸਤਗੁਰੂ ਮਿਲਾਇਆ ॥ </w:t>
      </w:r>
      <w:r>
        <w:rPr>
          <w:color w:val="008000"/>
          <w:sz w:val="18"/>
        </w:rPr>
        <w:t>(559)</w:t>
      </w:r>
    </w:p>
    <w:p w:rsidR="00A75876" w:rsidRDefault="00A75876">
      <w:pPr>
        <w:pStyle w:val="SGGSHindi"/>
      </w:pPr>
      <w:r>
        <w:rPr>
          <w:cs/>
        </w:rPr>
        <w:t>हरि</w:t>
      </w:r>
      <w:r>
        <w:t xml:space="preserve"> </w:t>
      </w:r>
      <w:r>
        <w:rPr>
          <w:cs/>
        </w:rPr>
        <w:t>करि</w:t>
      </w:r>
      <w:r>
        <w:t xml:space="preserve"> </w:t>
      </w:r>
      <w:r>
        <w:rPr>
          <w:cs/>
        </w:rPr>
        <w:t>किरपा</w:t>
      </w:r>
      <w:r>
        <w:t xml:space="preserve"> </w:t>
      </w:r>
      <w:r>
        <w:rPr>
          <w:cs/>
        </w:rPr>
        <w:t>सतगुरू</w:t>
      </w:r>
      <w:r>
        <w:t xml:space="preserve"> </w:t>
      </w:r>
      <w:r>
        <w:rPr>
          <w:cs/>
        </w:rPr>
        <w:t>मिलाइआ</w:t>
      </w:r>
      <w:r>
        <w:t xml:space="preserve"> </w:t>
      </w:r>
      <w:r>
        <w:rPr>
          <w:cs/>
        </w:rPr>
        <w:t>॥</w:t>
      </w:r>
    </w:p>
    <w:p w:rsidR="00A75876" w:rsidRDefault="00A75876">
      <w:pPr>
        <w:pStyle w:val="SGGSRoman"/>
      </w:pPr>
      <w:r>
        <w:t>har kar kirpaa satguroo milaa-i-aa.</w:t>
      </w:r>
    </w:p>
    <w:p w:rsidR="00A75876" w:rsidRDefault="00A75876">
      <w:pPr>
        <w:pStyle w:val="SGGSTrans"/>
      </w:pPr>
      <w:r>
        <w:t>The Lord, showing His Mercy, has caused me to meet the True Guru.</w:t>
      </w:r>
    </w:p>
    <w:p w:rsidR="00A75876" w:rsidRDefault="00A75876">
      <w:pPr>
        <w:pStyle w:val="SGGSGurm"/>
      </w:pPr>
      <w:r>
        <w:rPr>
          <w:cs/>
          <w:lang w:bidi="pa-IN"/>
        </w:rPr>
        <w:t>ਪੂਰੈ ਸਤਗੁਰਿ ਹਰਿ ਨਾਮੁ ਧਿਆਇਆ ॥੧</w:t>
      </w:r>
      <w:r>
        <w:rPr>
          <w:cs/>
        </w:rPr>
        <w:t xml:space="preserve">॥ </w:t>
      </w:r>
      <w:r>
        <w:rPr>
          <w:lang w:bidi="pa-IN"/>
        </w:rPr>
        <w:t xml:space="preserve">ਰਹਾਉ ॥ </w:t>
      </w:r>
      <w:r>
        <w:rPr>
          <w:color w:val="008000"/>
          <w:sz w:val="18"/>
        </w:rPr>
        <w:t>(559)</w:t>
      </w:r>
    </w:p>
    <w:p w:rsidR="00A75876" w:rsidRDefault="00A75876">
      <w:pPr>
        <w:pStyle w:val="SGGSHindi"/>
      </w:pPr>
      <w:r>
        <w:rPr>
          <w:cs/>
        </w:rPr>
        <w:t>पूरै</w:t>
      </w:r>
      <w:r>
        <w:t xml:space="preserve"> </w:t>
      </w:r>
      <w:r>
        <w:rPr>
          <w:cs/>
        </w:rPr>
        <w:t>सतगुरि</w:t>
      </w:r>
      <w:r>
        <w:t xml:space="preserve"> </w:t>
      </w:r>
      <w:r>
        <w:rPr>
          <w:cs/>
        </w:rPr>
        <w:t>हरि</w:t>
      </w:r>
      <w:r>
        <w:t xml:space="preserve"> </w:t>
      </w:r>
      <w:r>
        <w:rPr>
          <w:cs/>
        </w:rPr>
        <w:t>नामु</w:t>
      </w:r>
      <w:r>
        <w:t xml:space="preserve"> </w:t>
      </w:r>
      <w:r>
        <w:rPr>
          <w:cs/>
        </w:rPr>
        <w:t>धिआइआ</w:t>
      </w:r>
      <w:r>
        <w:t xml:space="preserve"> </w:t>
      </w:r>
      <w:r>
        <w:rPr>
          <w:cs/>
        </w:rPr>
        <w:t>॥१॥</w:t>
      </w:r>
      <w:r>
        <w:t xml:space="preserve"> </w:t>
      </w:r>
      <w:r>
        <w:rPr>
          <w:cs/>
        </w:rPr>
        <w:t>रहाउ</w:t>
      </w:r>
      <w:r>
        <w:t xml:space="preserve"> </w:t>
      </w:r>
      <w:r>
        <w:rPr>
          <w:cs/>
        </w:rPr>
        <w:t>॥</w:t>
      </w:r>
    </w:p>
    <w:p w:rsidR="00A75876" w:rsidRDefault="00A75876">
      <w:pPr>
        <w:pStyle w:val="SGGSRoman"/>
      </w:pPr>
      <w:r>
        <w:t>poorai satgur har naam Dhi-aa-i-aa. ||1|| rahaa-o.</w:t>
      </w:r>
    </w:p>
    <w:p w:rsidR="00A75876" w:rsidRDefault="00A75876">
      <w:pPr>
        <w:pStyle w:val="SGGSTrans"/>
      </w:pPr>
      <w:r>
        <w:t>Through the Perfect True Guru, I meditate on the Name of the Lord. ||1||Pause||</w:t>
      </w:r>
    </w:p>
    <w:p w:rsidR="00A75876" w:rsidRDefault="00A75876">
      <w:pPr>
        <w:pStyle w:val="SGGSGurm"/>
      </w:pPr>
      <w:r>
        <w:rPr>
          <w:cs/>
          <w:lang w:bidi="pa-IN"/>
        </w:rPr>
        <w:t xml:space="preserve">ਬ੍ਰਹਮੈ ਬੇਦ ਬਾਣੀ ਪਰਗਾਸੀ ਮਾਇਆ ਮੋਹ ਪਸਾਰਾ ॥ </w:t>
      </w:r>
      <w:r>
        <w:rPr>
          <w:color w:val="008000"/>
          <w:sz w:val="18"/>
        </w:rPr>
        <w:t>(559)</w:t>
      </w:r>
    </w:p>
    <w:p w:rsidR="00A75876" w:rsidRDefault="00A75876">
      <w:pPr>
        <w:pStyle w:val="SGGSHindi"/>
      </w:pPr>
      <w:r>
        <w:rPr>
          <w:cs/>
        </w:rPr>
        <w:t>ब्रहमै</w:t>
      </w:r>
      <w:r>
        <w:t xml:space="preserve"> </w:t>
      </w:r>
      <w:r>
        <w:rPr>
          <w:cs/>
        </w:rPr>
        <w:t>बेद</w:t>
      </w:r>
      <w:r>
        <w:t xml:space="preserve"> </w:t>
      </w:r>
      <w:r>
        <w:rPr>
          <w:cs/>
        </w:rPr>
        <w:t>बाणी</w:t>
      </w:r>
      <w:r>
        <w:t xml:space="preserve"> </w:t>
      </w:r>
      <w:r>
        <w:rPr>
          <w:cs/>
        </w:rPr>
        <w:t>परगासी</w:t>
      </w:r>
      <w:r>
        <w:t xml:space="preserve"> </w:t>
      </w:r>
      <w:r>
        <w:rPr>
          <w:cs/>
        </w:rPr>
        <w:t>माइआ</w:t>
      </w:r>
      <w:r>
        <w:t xml:space="preserve"> </w:t>
      </w:r>
      <w:r>
        <w:rPr>
          <w:cs/>
        </w:rPr>
        <w:t>मोह</w:t>
      </w:r>
      <w:r>
        <w:t xml:space="preserve"> </w:t>
      </w:r>
      <w:r>
        <w:rPr>
          <w:cs/>
        </w:rPr>
        <w:t>पसारा</w:t>
      </w:r>
      <w:r>
        <w:t xml:space="preserve"> </w:t>
      </w:r>
      <w:r>
        <w:rPr>
          <w:cs/>
        </w:rPr>
        <w:t>॥</w:t>
      </w:r>
    </w:p>
    <w:p w:rsidR="00A75876" w:rsidRDefault="00A75876">
      <w:pPr>
        <w:pStyle w:val="SGGSRoman"/>
      </w:pPr>
      <w:r>
        <w:t>barahmai bayd banee pargaasee maa-i-aa moh pasaaraa.</w:t>
      </w:r>
    </w:p>
    <w:p w:rsidR="00A75876" w:rsidRDefault="00A75876">
      <w:pPr>
        <w:pStyle w:val="SGGSTrans"/>
      </w:pPr>
      <w:r>
        <w:t>Through Brahma, the hymns of the Vedas were revealed, but the love of Maya spread.</w:t>
      </w:r>
    </w:p>
    <w:p w:rsidR="00A75876" w:rsidRDefault="00A75876">
      <w:pPr>
        <w:pStyle w:val="SGGSGurm"/>
      </w:pPr>
      <w:r>
        <w:rPr>
          <w:cs/>
          <w:lang w:bidi="pa-IN"/>
        </w:rPr>
        <w:t>ਮਹਾਦੇਉ ਗਿਆਨੀ ਵਰਤੈ ਘਰਿ ਆਪਣੈ ਤਾਮਸੁ ਬਹੁਤੁ ਅਹੰਕਾਰਾ ॥੨</w:t>
      </w:r>
      <w:r>
        <w:rPr>
          <w:cs/>
        </w:rPr>
        <w:t xml:space="preserve">॥ </w:t>
      </w:r>
      <w:r>
        <w:rPr>
          <w:color w:val="008000"/>
          <w:sz w:val="18"/>
        </w:rPr>
        <w:t>(559)</w:t>
      </w:r>
    </w:p>
    <w:p w:rsidR="00A75876" w:rsidRDefault="00A75876">
      <w:pPr>
        <w:pStyle w:val="SGGSHindi"/>
      </w:pPr>
      <w:r>
        <w:rPr>
          <w:cs/>
        </w:rPr>
        <w:t>महादेउ</w:t>
      </w:r>
      <w:r>
        <w:t xml:space="preserve"> </w:t>
      </w:r>
      <w:r>
        <w:rPr>
          <w:cs/>
        </w:rPr>
        <w:t>गिआनी</w:t>
      </w:r>
      <w:r>
        <w:t xml:space="preserve"> </w:t>
      </w:r>
      <w:r>
        <w:rPr>
          <w:cs/>
        </w:rPr>
        <w:t>वरतै</w:t>
      </w:r>
      <w:r>
        <w:t xml:space="preserve"> </w:t>
      </w:r>
      <w:r>
        <w:rPr>
          <w:cs/>
        </w:rPr>
        <w:t>घरि</w:t>
      </w:r>
      <w:r>
        <w:t xml:space="preserve"> </w:t>
      </w:r>
      <w:r>
        <w:rPr>
          <w:cs/>
        </w:rPr>
        <w:t>आपणै</w:t>
      </w:r>
      <w:r>
        <w:t xml:space="preserve"> </w:t>
      </w:r>
      <w:r>
        <w:rPr>
          <w:cs/>
        </w:rPr>
        <w:t>तामसु</w:t>
      </w:r>
      <w:r>
        <w:t xml:space="preserve"> </w:t>
      </w:r>
      <w:r>
        <w:rPr>
          <w:cs/>
        </w:rPr>
        <w:t>बहुतु</w:t>
      </w:r>
      <w:r>
        <w:t xml:space="preserve"> </w:t>
      </w:r>
      <w:r>
        <w:rPr>
          <w:cs/>
        </w:rPr>
        <w:t>अहंकारा</w:t>
      </w:r>
      <w:r>
        <w:t xml:space="preserve"> </w:t>
      </w:r>
      <w:r>
        <w:rPr>
          <w:cs/>
        </w:rPr>
        <w:t>॥२॥</w:t>
      </w:r>
    </w:p>
    <w:p w:rsidR="00A75876" w:rsidRDefault="00A75876">
      <w:pPr>
        <w:pStyle w:val="SGGSRoman"/>
      </w:pPr>
      <w:r>
        <w:t>mahaaday-o gi-aanee vartai ghar aapnai taamas bahut aha</w:t>
      </w:r>
      <w:r>
        <w:rPr>
          <w:vertAlign w:val="superscript"/>
        </w:rPr>
        <w:t>N</w:t>
      </w:r>
      <w:r>
        <w:t>kaaraa. ||2||</w:t>
      </w:r>
    </w:p>
    <w:p w:rsidR="00A75876" w:rsidRDefault="00A75876">
      <w:pPr>
        <w:pStyle w:val="SGGSTrans"/>
      </w:pPr>
      <w:r>
        <w:t>The wise one, Shiva, remains absorbed in himself, but he is engrossed in dark passions and excessive egotism. ||2||</w:t>
      </w:r>
    </w:p>
    <w:p w:rsidR="00A75876" w:rsidRDefault="00A75876">
      <w:pPr>
        <w:pStyle w:val="SGGSGurm"/>
      </w:pPr>
      <w:r>
        <w:rPr>
          <w:cs/>
          <w:lang w:bidi="pa-IN"/>
        </w:rPr>
        <w:t xml:space="preserve">ਕਿਸਨੁ ਸਦਾ ਅਵਤਾਰੀ ਰੂਧਾ ਕਿਤੁ ਲਗਿ ਤਰੈ ਸੰਸਾਰਾ ॥ </w:t>
      </w:r>
      <w:r>
        <w:rPr>
          <w:color w:val="008000"/>
          <w:sz w:val="18"/>
        </w:rPr>
        <w:t>(559)</w:t>
      </w:r>
    </w:p>
    <w:p w:rsidR="00A75876" w:rsidRDefault="00A75876">
      <w:pPr>
        <w:pStyle w:val="SGGSHindi"/>
      </w:pPr>
      <w:r>
        <w:rPr>
          <w:cs/>
        </w:rPr>
        <w:t>किसनु</w:t>
      </w:r>
      <w:r>
        <w:t xml:space="preserve"> </w:t>
      </w:r>
      <w:r>
        <w:rPr>
          <w:cs/>
        </w:rPr>
        <w:t>सदा</w:t>
      </w:r>
      <w:r>
        <w:t xml:space="preserve"> </w:t>
      </w:r>
      <w:r>
        <w:rPr>
          <w:cs/>
        </w:rPr>
        <w:t>अवतारी</w:t>
      </w:r>
      <w:r>
        <w:t xml:space="preserve"> </w:t>
      </w:r>
      <w:r>
        <w:rPr>
          <w:cs/>
        </w:rPr>
        <w:t>रूधा</w:t>
      </w:r>
      <w:r>
        <w:t xml:space="preserve"> </w:t>
      </w:r>
      <w:r>
        <w:rPr>
          <w:cs/>
        </w:rPr>
        <w:t>कितु</w:t>
      </w:r>
      <w:r>
        <w:t xml:space="preserve"> </w:t>
      </w:r>
      <w:r>
        <w:rPr>
          <w:cs/>
        </w:rPr>
        <w:t>लगि</w:t>
      </w:r>
      <w:r>
        <w:t xml:space="preserve"> </w:t>
      </w:r>
      <w:r>
        <w:rPr>
          <w:cs/>
        </w:rPr>
        <w:t>तरै</w:t>
      </w:r>
      <w:r>
        <w:t xml:space="preserve"> </w:t>
      </w:r>
      <w:r>
        <w:rPr>
          <w:cs/>
        </w:rPr>
        <w:t>संसारा</w:t>
      </w:r>
      <w:r>
        <w:t xml:space="preserve"> </w:t>
      </w:r>
      <w:r>
        <w:rPr>
          <w:cs/>
        </w:rPr>
        <w:t>॥</w:t>
      </w:r>
    </w:p>
    <w:p w:rsidR="00A75876" w:rsidRDefault="00A75876">
      <w:pPr>
        <w:pStyle w:val="SGGSRoman"/>
      </w:pPr>
      <w:r>
        <w:t>kisan sadaa avtaaree rooDhaa kit lag tarai sansaaraa.</w:t>
      </w:r>
    </w:p>
    <w:p w:rsidR="00A75876" w:rsidRDefault="00A75876">
      <w:pPr>
        <w:pStyle w:val="SGGSTrans"/>
      </w:pPr>
      <w:r>
        <w:t>Vishnu is always busy reincarnating himself - who will save the world?</w:t>
      </w:r>
    </w:p>
    <w:p w:rsidR="00A75876" w:rsidRDefault="00A75876">
      <w:pPr>
        <w:pStyle w:val="SGGSGurm"/>
      </w:pPr>
      <w:r>
        <w:rPr>
          <w:cs/>
          <w:lang w:bidi="pa-IN"/>
        </w:rPr>
        <w:t>ਗੁਰਮੁਖਿ ਗਿਆਨਿ ਰਤੇ ਜੁਗ ਅੰਤਰਿ ਚੂਕੈ ਮੋਹ ਗੁਬਾਰਾ ॥੩</w:t>
      </w:r>
      <w:r>
        <w:rPr>
          <w:cs/>
        </w:rPr>
        <w:t xml:space="preserve">॥ </w:t>
      </w:r>
      <w:r>
        <w:rPr>
          <w:color w:val="008000"/>
          <w:sz w:val="18"/>
        </w:rPr>
        <w:t>(559)</w:t>
      </w:r>
    </w:p>
    <w:p w:rsidR="00A75876" w:rsidRDefault="00A75876">
      <w:pPr>
        <w:pStyle w:val="SGGSHindi"/>
      </w:pPr>
      <w:r>
        <w:rPr>
          <w:cs/>
        </w:rPr>
        <w:t>गुरमुखि</w:t>
      </w:r>
      <w:r>
        <w:t xml:space="preserve"> </w:t>
      </w:r>
      <w:r>
        <w:rPr>
          <w:cs/>
        </w:rPr>
        <w:t>गिआनि</w:t>
      </w:r>
      <w:r>
        <w:t xml:space="preserve"> </w:t>
      </w:r>
      <w:r>
        <w:rPr>
          <w:cs/>
        </w:rPr>
        <w:t>रते</w:t>
      </w:r>
      <w:r>
        <w:t xml:space="preserve"> </w:t>
      </w:r>
      <w:r>
        <w:rPr>
          <w:cs/>
        </w:rPr>
        <w:t>जुग</w:t>
      </w:r>
      <w:r>
        <w:t xml:space="preserve"> </w:t>
      </w:r>
      <w:r>
        <w:rPr>
          <w:cs/>
        </w:rPr>
        <w:t>अंतरि</w:t>
      </w:r>
      <w:r>
        <w:t xml:space="preserve"> </w:t>
      </w:r>
      <w:r>
        <w:rPr>
          <w:cs/>
        </w:rPr>
        <w:t>चूकै</w:t>
      </w:r>
      <w:r>
        <w:t xml:space="preserve"> </w:t>
      </w:r>
      <w:r>
        <w:rPr>
          <w:cs/>
        </w:rPr>
        <w:t>मोह</w:t>
      </w:r>
      <w:r>
        <w:t xml:space="preserve"> </w:t>
      </w:r>
      <w:r>
        <w:rPr>
          <w:cs/>
        </w:rPr>
        <w:t>गुबारा</w:t>
      </w:r>
      <w:r>
        <w:t xml:space="preserve"> </w:t>
      </w:r>
      <w:r>
        <w:rPr>
          <w:cs/>
        </w:rPr>
        <w:t>॥३॥</w:t>
      </w:r>
    </w:p>
    <w:p w:rsidR="00A75876" w:rsidRDefault="00A75876">
      <w:pPr>
        <w:pStyle w:val="SGGSRoman"/>
      </w:pPr>
      <w:r>
        <w:t>gurmukh gi-aan ratay jug antar chookai moh gubaaraa. ||3||</w:t>
      </w:r>
    </w:p>
    <w:p w:rsidR="00A75876" w:rsidRDefault="00A75876">
      <w:pPr>
        <w:pStyle w:val="SGGSTrans"/>
      </w:pPr>
      <w:r>
        <w:t>The Gurmukhs are imbued with spiritual wisdom in this age; they are rid of the darkness of emotional attachment. ||3||</w:t>
      </w:r>
    </w:p>
    <w:p w:rsidR="00A75876" w:rsidRDefault="00A75876">
      <w:pPr>
        <w:pStyle w:val="SGGSGurm"/>
      </w:pPr>
      <w:r>
        <w:rPr>
          <w:cs/>
          <w:lang w:bidi="pa-IN"/>
        </w:rPr>
        <w:t xml:space="preserve">ਸਤਗੁਰ ਸੇਵਾ ਤੇ ਨਿਸਤਾਰਾ ਗੁਰਮੁਖਿ ਤਰੈ ਸੰਸਾਰਾ ॥ </w:t>
      </w:r>
      <w:r>
        <w:rPr>
          <w:color w:val="008000"/>
          <w:sz w:val="18"/>
        </w:rPr>
        <w:t>(559)</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निसतारा</w:t>
      </w:r>
      <w:r>
        <w:t xml:space="preserve"> </w:t>
      </w:r>
      <w:r>
        <w:rPr>
          <w:cs/>
        </w:rPr>
        <w:t>गुरमुखि</w:t>
      </w:r>
      <w:r>
        <w:t xml:space="preserve"> </w:t>
      </w:r>
      <w:r>
        <w:rPr>
          <w:cs/>
        </w:rPr>
        <w:t>तरै</w:t>
      </w:r>
      <w:r>
        <w:t xml:space="preserve"> </w:t>
      </w:r>
      <w:r>
        <w:rPr>
          <w:cs/>
        </w:rPr>
        <w:t>संसारा</w:t>
      </w:r>
      <w:r>
        <w:t xml:space="preserve"> </w:t>
      </w:r>
      <w:r>
        <w:rPr>
          <w:cs/>
        </w:rPr>
        <w:t>॥</w:t>
      </w:r>
    </w:p>
    <w:p w:rsidR="00A75876" w:rsidRDefault="00A75876">
      <w:pPr>
        <w:pStyle w:val="SGGSRoman"/>
      </w:pPr>
      <w:r>
        <w:t>satgur sayvaa tay nistaaraa gurmukh tarai sansaaraa.</w:t>
      </w:r>
    </w:p>
    <w:p w:rsidR="00A75876" w:rsidRDefault="00A75876">
      <w:pPr>
        <w:pStyle w:val="SGGSTrans"/>
      </w:pPr>
      <w:r>
        <w:t>Serving the True Guru, one is emancipated; the Gurmukh crosses over the world-ocean.</w:t>
      </w:r>
    </w:p>
    <w:p w:rsidR="00A75876" w:rsidRDefault="00A75876">
      <w:pPr>
        <w:pStyle w:val="SGGSGurm"/>
      </w:pPr>
      <w:r>
        <w:rPr>
          <w:cs/>
          <w:lang w:bidi="pa-IN"/>
        </w:rPr>
        <w:t>ਸਾਚੈ ਨਾਇ ਰਤੇ ਬੈਰਾਗੀ ਪਾਇਨਿ ਮੋਖ ਦੁਆਰਾ ॥੪</w:t>
      </w:r>
      <w:r>
        <w:rPr>
          <w:cs/>
        </w:rPr>
        <w:t xml:space="preserve">॥ </w:t>
      </w:r>
      <w:r>
        <w:rPr>
          <w:color w:val="008000"/>
          <w:sz w:val="18"/>
        </w:rPr>
        <w:t>(559)</w:t>
      </w:r>
    </w:p>
    <w:p w:rsidR="00A75876" w:rsidRDefault="00A75876">
      <w:pPr>
        <w:pStyle w:val="SGGSHindi"/>
      </w:pPr>
      <w:r>
        <w:rPr>
          <w:cs/>
        </w:rPr>
        <w:t>साचै</w:t>
      </w:r>
      <w:r>
        <w:t xml:space="preserve"> </w:t>
      </w:r>
      <w:r>
        <w:rPr>
          <w:cs/>
        </w:rPr>
        <w:t>नाइ</w:t>
      </w:r>
      <w:r>
        <w:t xml:space="preserve"> </w:t>
      </w:r>
      <w:r>
        <w:rPr>
          <w:cs/>
        </w:rPr>
        <w:t>रते</w:t>
      </w:r>
      <w:r>
        <w:t xml:space="preserve"> </w:t>
      </w:r>
      <w:r>
        <w:rPr>
          <w:cs/>
        </w:rPr>
        <w:t>बैरागी</w:t>
      </w:r>
      <w:r>
        <w:t xml:space="preserve"> </w:t>
      </w:r>
      <w:r>
        <w:rPr>
          <w:cs/>
        </w:rPr>
        <w:t>पाइनि</w:t>
      </w:r>
      <w:r>
        <w:t xml:space="preserve"> </w:t>
      </w:r>
      <w:r>
        <w:rPr>
          <w:cs/>
        </w:rPr>
        <w:t>मोख</w:t>
      </w:r>
      <w:r>
        <w:t xml:space="preserve"> </w:t>
      </w:r>
      <w:r>
        <w:rPr>
          <w:cs/>
        </w:rPr>
        <w:t>दुआरा</w:t>
      </w:r>
      <w:r>
        <w:t xml:space="preserve"> </w:t>
      </w:r>
      <w:r>
        <w:rPr>
          <w:cs/>
        </w:rPr>
        <w:t>॥४॥</w:t>
      </w:r>
    </w:p>
    <w:p w:rsidR="00A75876" w:rsidRDefault="00A75876">
      <w:pPr>
        <w:pStyle w:val="SGGSRoman"/>
      </w:pPr>
      <w:r>
        <w:t>saachai naa-ay ratay bairaagee paa-in mokh du-aaraa. ||4||</w:t>
      </w:r>
    </w:p>
    <w:p w:rsidR="00A75876" w:rsidRDefault="00A75876">
      <w:pPr>
        <w:pStyle w:val="SGGSTrans"/>
      </w:pPr>
      <w:r>
        <w:t>The detached renunciates are imbued with the True Name; they attain the gate of salvation. ||4||</w:t>
      </w:r>
    </w:p>
    <w:p w:rsidR="00A75876" w:rsidRDefault="00A75876">
      <w:pPr>
        <w:pStyle w:val="SGGSGurm"/>
      </w:pPr>
      <w:r>
        <w:rPr>
          <w:cs/>
          <w:lang w:bidi="pa-IN"/>
        </w:rPr>
        <w:t xml:space="preserve">ਏਕੋ ਸਚੁ ਵਰਤੈ ਸਭ ਅੰਤਰਿ ਸਭਨਾ ਕਰੇ ਪ੍ਰਤਿਪਾਲਾ ॥ </w:t>
      </w:r>
      <w:r>
        <w:rPr>
          <w:color w:val="008000"/>
          <w:sz w:val="18"/>
        </w:rPr>
        <w:t>(559)</w:t>
      </w:r>
    </w:p>
    <w:p w:rsidR="00A75876" w:rsidRDefault="00A75876">
      <w:pPr>
        <w:pStyle w:val="SGGSHindi"/>
      </w:pPr>
      <w:r>
        <w:rPr>
          <w:cs/>
        </w:rPr>
        <w:t>एको</w:t>
      </w:r>
      <w:r>
        <w:t xml:space="preserve"> </w:t>
      </w:r>
      <w:r>
        <w:rPr>
          <w:cs/>
        </w:rPr>
        <w:t>सचु</w:t>
      </w:r>
      <w:r>
        <w:t xml:space="preserve"> </w:t>
      </w:r>
      <w:r>
        <w:rPr>
          <w:cs/>
        </w:rPr>
        <w:t>वरतै</w:t>
      </w:r>
      <w:r>
        <w:t xml:space="preserve"> </w:t>
      </w:r>
      <w:r>
        <w:rPr>
          <w:cs/>
        </w:rPr>
        <w:t>सभ</w:t>
      </w:r>
      <w:r>
        <w:t xml:space="preserve"> </w:t>
      </w:r>
      <w:r>
        <w:rPr>
          <w:cs/>
        </w:rPr>
        <w:t>अंतरि</w:t>
      </w:r>
      <w:r>
        <w:t xml:space="preserve"> </w:t>
      </w:r>
      <w:r>
        <w:rPr>
          <w:cs/>
        </w:rPr>
        <w:t>सभना</w:t>
      </w:r>
      <w:r>
        <w:t xml:space="preserve"> </w:t>
      </w:r>
      <w:r>
        <w:rPr>
          <w:cs/>
        </w:rPr>
        <w:t>करे</w:t>
      </w:r>
      <w:r>
        <w:t xml:space="preserve"> </w:t>
      </w:r>
      <w:r>
        <w:rPr>
          <w:cs/>
        </w:rPr>
        <w:t>प्रतिपाला</w:t>
      </w:r>
      <w:r>
        <w:t xml:space="preserve"> </w:t>
      </w:r>
      <w:r>
        <w:rPr>
          <w:cs/>
        </w:rPr>
        <w:t>॥</w:t>
      </w:r>
    </w:p>
    <w:p w:rsidR="00A75876" w:rsidRDefault="00A75876">
      <w:pPr>
        <w:pStyle w:val="SGGSRoman"/>
      </w:pPr>
      <w:r>
        <w:t>ayko sach vartai sabh antar sabhnaa karay partipaalaa.</w:t>
      </w:r>
    </w:p>
    <w:p w:rsidR="00A75876" w:rsidRDefault="00A75876">
      <w:pPr>
        <w:pStyle w:val="SGGSTrans"/>
      </w:pPr>
      <w:r>
        <w:t>The One True Lord is pervading and permeating everywhere; He cherishes everyone.</w:t>
      </w:r>
    </w:p>
    <w:p w:rsidR="00A75876" w:rsidRDefault="00A75876">
      <w:pPr>
        <w:pStyle w:val="SGGSGurm"/>
      </w:pPr>
      <w:r>
        <w:rPr>
          <w:cs/>
          <w:lang w:bidi="pa-IN"/>
        </w:rPr>
        <w:t>ਨਾਨਕ ਇਕਸੁ ਬਿਨੁ ਮੈ ਅਵਰੁ ਨ ਜਾਣਾ ਸਭਨਾ ਦੀਵਾਨੁ ਦਇਆਲਾ ॥੫</w:t>
      </w:r>
      <w:r>
        <w:rPr>
          <w:cs/>
        </w:rPr>
        <w:t>॥</w:t>
      </w:r>
      <w:r>
        <w:rPr>
          <w:lang w:bidi="pa-IN"/>
        </w:rPr>
        <w:t>੫</w:t>
      </w:r>
      <w:r>
        <w:rPr>
          <w:cs/>
        </w:rPr>
        <w:t xml:space="preserve">॥ </w:t>
      </w:r>
      <w:r>
        <w:rPr>
          <w:color w:val="008000"/>
          <w:sz w:val="18"/>
        </w:rPr>
        <w:t>(559)</w:t>
      </w:r>
    </w:p>
    <w:p w:rsidR="00A75876" w:rsidRDefault="00A75876">
      <w:pPr>
        <w:pStyle w:val="SGGSHindi"/>
      </w:pPr>
      <w:r>
        <w:rPr>
          <w:cs/>
        </w:rPr>
        <w:t>नानक</w:t>
      </w:r>
      <w:r>
        <w:t xml:space="preserve"> </w:t>
      </w:r>
      <w:r>
        <w:rPr>
          <w:cs/>
        </w:rPr>
        <w:t>इकसु</w:t>
      </w:r>
      <w:r>
        <w:t xml:space="preserve"> </w:t>
      </w:r>
      <w:r>
        <w:rPr>
          <w:cs/>
        </w:rPr>
        <w:t>बिनु</w:t>
      </w:r>
      <w:r>
        <w:t xml:space="preserve"> </w:t>
      </w:r>
      <w:r>
        <w:rPr>
          <w:cs/>
        </w:rPr>
        <w:t>मै</w:t>
      </w:r>
      <w:r>
        <w:t xml:space="preserve"> </w:t>
      </w:r>
      <w:r>
        <w:rPr>
          <w:cs/>
        </w:rPr>
        <w:t>अवरु</w:t>
      </w:r>
      <w:r>
        <w:t xml:space="preserve"> </w:t>
      </w:r>
      <w:r>
        <w:rPr>
          <w:cs/>
        </w:rPr>
        <w:t>न</w:t>
      </w:r>
      <w:r>
        <w:t xml:space="preserve"> </w:t>
      </w:r>
      <w:r>
        <w:rPr>
          <w:cs/>
        </w:rPr>
        <w:t>जाणा</w:t>
      </w:r>
      <w:r>
        <w:t xml:space="preserve"> </w:t>
      </w:r>
      <w:r>
        <w:rPr>
          <w:cs/>
        </w:rPr>
        <w:t>सभना</w:t>
      </w:r>
      <w:r>
        <w:t xml:space="preserve"> </w:t>
      </w:r>
      <w:r>
        <w:rPr>
          <w:cs/>
        </w:rPr>
        <w:t>दीवानु</w:t>
      </w:r>
      <w:r>
        <w:t xml:space="preserve"> </w:t>
      </w:r>
      <w:r>
        <w:rPr>
          <w:cs/>
        </w:rPr>
        <w:t>दइआला</w:t>
      </w:r>
      <w:r>
        <w:t xml:space="preserve"> </w:t>
      </w:r>
      <w:r>
        <w:rPr>
          <w:cs/>
        </w:rPr>
        <w:t>॥५॥५॥</w:t>
      </w:r>
    </w:p>
    <w:p w:rsidR="00A75876" w:rsidRDefault="00A75876">
      <w:pPr>
        <w:pStyle w:val="SGGSRoman"/>
      </w:pPr>
      <w:r>
        <w:t>naanak ikas bin mai avar na jaanaa sabhnaa deevaan da-i-aalaa. ||5||5||</w:t>
      </w:r>
    </w:p>
    <w:p w:rsidR="00A75876" w:rsidRDefault="00A75876">
      <w:pPr>
        <w:pStyle w:val="SGGSTrans"/>
      </w:pPr>
      <w:r>
        <w:t>O Nanak, without the One Lord, I do not know any other; He is the Merciful Master of all. ||5||5||</w:t>
      </w:r>
    </w:p>
    <w:p w:rsidR="00A75876" w:rsidRDefault="00A75876">
      <w:pPr>
        <w:pStyle w:val="SGGSGurm"/>
      </w:pPr>
      <w:r>
        <w:rPr>
          <w:cs/>
          <w:lang w:bidi="pa-IN"/>
        </w:rPr>
        <w:t xml:space="preserve">ਵਡਹੰਸੁ ਮਹਲਾ ੩ </w:t>
      </w:r>
      <w:r>
        <w:rPr>
          <w:cs/>
        </w:rPr>
        <w:t xml:space="preserve">॥ </w:t>
      </w:r>
      <w:r>
        <w:rPr>
          <w:color w:val="008000"/>
          <w:sz w:val="18"/>
        </w:rPr>
        <w:t>(559)</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ਗੁਰਮੁਖਿ ਸਚੁ ਸੰਜਮੁ ਤਤੁ ਗਿਆਨੁ ॥ </w:t>
      </w:r>
      <w:r>
        <w:rPr>
          <w:color w:val="008000"/>
          <w:sz w:val="18"/>
        </w:rPr>
        <w:t>(559)</w:t>
      </w:r>
    </w:p>
    <w:p w:rsidR="00A75876" w:rsidRDefault="00A75876">
      <w:pPr>
        <w:pStyle w:val="SGGSHindi"/>
      </w:pPr>
      <w:r>
        <w:rPr>
          <w:cs/>
        </w:rPr>
        <w:t>गुरमुखि</w:t>
      </w:r>
      <w:r>
        <w:t xml:space="preserve"> </w:t>
      </w:r>
      <w:r>
        <w:rPr>
          <w:cs/>
        </w:rPr>
        <w:t>सचु</w:t>
      </w:r>
      <w:r>
        <w:t xml:space="preserve"> </w:t>
      </w:r>
      <w:r>
        <w:rPr>
          <w:cs/>
        </w:rPr>
        <w:t>संजमु</w:t>
      </w:r>
      <w:r>
        <w:t xml:space="preserve"> </w:t>
      </w:r>
      <w:r>
        <w:rPr>
          <w:cs/>
        </w:rPr>
        <w:t>ततु</w:t>
      </w:r>
      <w:r>
        <w:t xml:space="preserve"> </w:t>
      </w:r>
      <w:r>
        <w:rPr>
          <w:cs/>
        </w:rPr>
        <w:t>गिआनु</w:t>
      </w:r>
      <w:r>
        <w:t xml:space="preserve"> </w:t>
      </w:r>
      <w:r>
        <w:rPr>
          <w:cs/>
        </w:rPr>
        <w:t>॥</w:t>
      </w:r>
    </w:p>
    <w:p w:rsidR="00A75876" w:rsidRDefault="00A75876">
      <w:pPr>
        <w:pStyle w:val="SGGSRoman"/>
      </w:pPr>
      <w:r>
        <w:t>gurmukh sach sanjam tat gi-aan.</w:t>
      </w:r>
    </w:p>
    <w:p w:rsidR="00A75876" w:rsidRDefault="00A75876">
      <w:pPr>
        <w:pStyle w:val="SGGSTrans"/>
      </w:pPr>
      <w:r>
        <w:t>The Gurmukh practices true self-discipline, and attains the essence of wisdom.</w:t>
      </w:r>
    </w:p>
    <w:p w:rsidR="00A75876" w:rsidRDefault="00A75876">
      <w:pPr>
        <w:pStyle w:val="SGGSGurm"/>
      </w:pPr>
      <w:r>
        <w:rPr>
          <w:cs/>
          <w:lang w:bidi="pa-IN"/>
        </w:rPr>
        <w:t>ਗੁਰਮੁਖਿ ਸਾਚੇ ਲਗੈ ਧਿਆਨੁ ॥੧</w:t>
      </w:r>
      <w:r>
        <w:rPr>
          <w:cs/>
        </w:rPr>
        <w:t xml:space="preserve">॥ </w:t>
      </w:r>
      <w:r>
        <w:rPr>
          <w:color w:val="008000"/>
          <w:sz w:val="18"/>
        </w:rPr>
        <w:t>(559)</w:t>
      </w:r>
    </w:p>
    <w:p w:rsidR="00A75876" w:rsidRDefault="00A75876">
      <w:pPr>
        <w:pStyle w:val="SGGSHindi"/>
      </w:pPr>
      <w:r>
        <w:rPr>
          <w:cs/>
        </w:rPr>
        <w:t>गुरमुखि</w:t>
      </w:r>
      <w:r>
        <w:t xml:space="preserve"> </w:t>
      </w:r>
      <w:r>
        <w:rPr>
          <w:cs/>
        </w:rPr>
        <w:t>साचे</w:t>
      </w:r>
      <w:r>
        <w:t xml:space="preserve"> </w:t>
      </w:r>
      <w:r>
        <w:rPr>
          <w:cs/>
        </w:rPr>
        <w:t>लगै</w:t>
      </w:r>
      <w:r>
        <w:t xml:space="preserve"> </w:t>
      </w:r>
      <w:r>
        <w:rPr>
          <w:cs/>
        </w:rPr>
        <w:t>धिआनु</w:t>
      </w:r>
      <w:r>
        <w:t xml:space="preserve"> </w:t>
      </w:r>
      <w:r>
        <w:rPr>
          <w:cs/>
        </w:rPr>
        <w:t>॥१॥</w:t>
      </w:r>
    </w:p>
    <w:p w:rsidR="00A75876" w:rsidRDefault="00A75876">
      <w:pPr>
        <w:pStyle w:val="SGGSRoman"/>
      </w:pPr>
      <w:r>
        <w:t>gurmukh saachay lagai Dhi-aan. ||1||</w:t>
      </w:r>
    </w:p>
    <w:p w:rsidR="00A75876" w:rsidRDefault="00A75876">
      <w:pPr>
        <w:pStyle w:val="SGGSTrans"/>
      </w:pPr>
      <w:r>
        <w:t>The Gurmukh meditates on the True Lord. ||1||</w:t>
      </w:r>
    </w:p>
    <w:p w:rsidR="00A75876" w:rsidRDefault="00A75876">
      <w:pPr>
        <w:pStyle w:val="SGGSGurm"/>
      </w:pPr>
      <w:r>
        <w:rPr>
          <w:cs/>
          <w:lang w:bidi="pa-IN"/>
        </w:rPr>
        <w:t xml:space="preserve">ਗੁਰਮੁਖਿ ਮਨ ਮੇਰੇ ਨਾਮੁ ਸਮਾਲਿ ॥ </w:t>
      </w:r>
      <w:r>
        <w:rPr>
          <w:color w:val="008000"/>
          <w:sz w:val="18"/>
        </w:rPr>
        <w:t>(560)</w:t>
      </w:r>
    </w:p>
    <w:p w:rsidR="00A75876" w:rsidRDefault="00A75876">
      <w:pPr>
        <w:pStyle w:val="SGGSHindi"/>
      </w:pPr>
      <w:r>
        <w:rPr>
          <w:cs/>
        </w:rPr>
        <w:t>गुरमुखि</w:t>
      </w:r>
      <w:r>
        <w:t xml:space="preserve"> </w:t>
      </w:r>
      <w:r>
        <w:rPr>
          <w:cs/>
        </w:rPr>
        <w:t>मन</w:t>
      </w:r>
      <w:r>
        <w:t xml:space="preserve"> </w:t>
      </w:r>
      <w:r>
        <w:rPr>
          <w:cs/>
        </w:rPr>
        <w:t>मेरे</w:t>
      </w:r>
      <w:r>
        <w:t xml:space="preserve"> </w:t>
      </w:r>
      <w:r>
        <w:rPr>
          <w:cs/>
        </w:rPr>
        <w:t>नामु</w:t>
      </w:r>
      <w:r>
        <w:t xml:space="preserve"> </w:t>
      </w:r>
      <w:r>
        <w:rPr>
          <w:cs/>
        </w:rPr>
        <w:t>समालि</w:t>
      </w:r>
      <w:r>
        <w:t xml:space="preserve"> </w:t>
      </w:r>
      <w:r>
        <w:rPr>
          <w:cs/>
        </w:rPr>
        <w:t>॥</w:t>
      </w:r>
    </w:p>
    <w:p w:rsidR="00A75876" w:rsidRDefault="00A75876">
      <w:pPr>
        <w:pStyle w:val="SGGSRoman"/>
      </w:pPr>
      <w:r>
        <w:t>gurmukh man mayray naam samaal.</w:t>
      </w:r>
    </w:p>
    <w:p w:rsidR="00A75876" w:rsidRDefault="00A75876">
      <w:pPr>
        <w:pStyle w:val="SGGSTrans"/>
      </w:pPr>
      <w:r>
        <w:t>As Gurmukh, O my mind, remember the Naam, the Name of the Lord.</w:t>
      </w:r>
    </w:p>
    <w:p w:rsidR="00A75876" w:rsidRDefault="00A75876">
      <w:pPr>
        <w:pStyle w:val="SGGSGurm"/>
      </w:pPr>
      <w:r>
        <w:rPr>
          <w:cs/>
          <w:lang w:bidi="pa-IN"/>
        </w:rPr>
        <w:t xml:space="preserve">ਸਦਾ ਨਿਬਹੈ ਚਲੈ ਤੇਰੈ ਨਾਲਿ ॥ ਰਹਾਉ ॥ </w:t>
      </w:r>
      <w:r>
        <w:rPr>
          <w:color w:val="008000"/>
          <w:sz w:val="18"/>
        </w:rPr>
        <w:t>(560)</w:t>
      </w:r>
    </w:p>
    <w:p w:rsidR="00A75876" w:rsidRDefault="00A75876">
      <w:pPr>
        <w:pStyle w:val="SGGSHindi"/>
      </w:pPr>
      <w:r>
        <w:rPr>
          <w:cs/>
        </w:rPr>
        <w:t>सदा</w:t>
      </w:r>
      <w:r>
        <w:t xml:space="preserve"> </w:t>
      </w:r>
      <w:r>
        <w:rPr>
          <w:cs/>
        </w:rPr>
        <w:t>निबहै</w:t>
      </w:r>
      <w:r>
        <w:t xml:space="preserve"> </w:t>
      </w:r>
      <w:r>
        <w:rPr>
          <w:cs/>
        </w:rPr>
        <w:t>चलै</w:t>
      </w:r>
      <w:r>
        <w:t xml:space="preserve"> </w:t>
      </w:r>
      <w:r>
        <w:rPr>
          <w:cs/>
        </w:rPr>
        <w:t>तेरै</w:t>
      </w:r>
      <w:r>
        <w:t xml:space="preserve"> </w:t>
      </w:r>
      <w:r>
        <w:rPr>
          <w:cs/>
        </w:rPr>
        <w:t>नालि</w:t>
      </w:r>
      <w:r>
        <w:t xml:space="preserve"> </w:t>
      </w:r>
      <w:r>
        <w:rPr>
          <w:cs/>
        </w:rPr>
        <w:t>॥</w:t>
      </w:r>
      <w:r>
        <w:t xml:space="preserve"> </w:t>
      </w:r>
      <w:r>
        <w:rPr>
          <w:cs/>
        </w:rPr>
        <w:t>रहाउ</w:t>
      </w:r>
      <w:r>
        <w:t xml:space="preserve"> </w:t>
      </w:r>
      <w:r>
        <w:rPr>
          <w:cs/>
        </w:rPr>
        <w:t>॥</w:t>
      </w:r>
    </w:p>
    <w:p w:rsidR="00A75876" w:rsidRDefault="00A75876">
      <w:pPr>
        <w:pStyle w:val="SGGSRoman"/>
      </w:pPr>
      <w:r>
        <w:t>sadaa nibhai chalai tayrai naal. rahaa-o.</w:t>
      </w:r>
    </w:p>
    <w:p w:rsidR="00A75876" w:rsidRDefault="00A75876">
      <w:pPr>
        <w:pStyle w:val="SGGSTrans"/>
      </w:pPr>
      <w:r>
        <w:t>It shall stand by you always, and go with you. ||Pause||</w:t>
      </w:r>
    </w:p>
    <w:p w:rsidR="00A75876" w:rsidRDefault="00A75876">
      <w:pPr>
        <w:pStyle w:val="SGGSGurm"/>
      </w:pPr>
      <w:r>
        <w:rPr>
          <w:cs/>
          <w:lang w:bidi="pa-IN"/>
        </w:rPr>
        <w:t xml:space="preserve">ਗੁਰਮੁਖਿ ਜਾਤਿ ਪਤਿ ਸਚੁ ਸੋਇ ॥ </w:t>
      </w:r>
      <w:r>
        <w:rPr>
          <w:color w:val="008000"/>
          <w:sz w:val="18"/>
        </w:rPr>
        <w:t>(560)</w:t>
      </w:r>
    </w:p>
    <w:p w:rsidR="00A75876" w:rsidRDefault="00A75876">
      <w:pPr>
        <w:pStyle w:val="SGGSHindi"/>
      </w:pPr>
      <w:r>
        <w:rPr>
          <w:cs/>
        </w:rPr>
        <w:t>गुरमुखि</w:t>
      </w:r>
      <w:r>
        <w:t xml:space="preserve"> </w:t>
      </w:r>
      <w:r>
        <w:rPr>
          <w:cs/>
        </w:rPr>
        <w:t>जाति</w:t>
      </w:r>
      <w:r>
        <w:t xml:space="preserve"> </w:t>
      </w:r>
      <w:r>
        <w:rPr>
          <w:cs/>
        </w:rPr>
        <w:t>पति</w:t>
      </w:r>
      <w:r>
        <w:t xml:space="preserve"> </w:t>
      </w:r>
      <w:r>
        <w:rPr>
          <w:cs/>
        </w:rPr>
        <w:t>सचु</w:t>
      </w:r>
      <w:r>
        <w:t xml:space="preserve"> </w:t>
      </w:r>
      <w:r>
        <w:rPr>
          <w:cs/>
        </w:rPr>
        <w:t>सोइ</w:t>
      </w:r>
      <w:r>
        <w:t xml:space="preserve"> </w:t>
      </w:r>
      <w:r>
        <w:rPr>
          <w:cs/>
        </w:rPr>
        <w:t>॥</w:t>
      </w:r>
    </w:p>
    <w:p w:rsidR="00A75876" w:rsidRDefault="00A75876">
      <w:pPr>
        <w:pStyle w:val="SGGSRoman"/>
      </w:pPr>
      <w:r>
        <w:t>gurmukh jaat pat sach so-ay.</w:t>
      </w:r>
    </w:p>
    <w:p w:rsidR="00A75876" w:rsidRDefault="00A75876">
      <w:pPr>
        <w:pStyle w:val="SGGSTrans"/>
      </w:pPr>
      <w:r>
        <w:t>The True Lord is the social status and honor of the Gurmukh.</w:t>
      </w:r>
    </w:p>
    <w:p w:rsidR="00A75876" w:rsidRDefault="00A75876">
      <w:pPr>
        <w:pStyle w:val="SGGSGurm"/>
      </w:pPr>
      <w:r>
        <w:rPr>
          <w:cs/>
          <w:lang w:bidi="pa-IN"/>
        </w:rPr>
        <w:t>ਗੁਰਮੁਖਿ ਅੰਤਰਿ ਸਖਾਈ ਪ੍ਰਭੁ ਹੋਇ ॥੨</w:t>
      </w:r>
      <w:r>
        <w:rPr>
          <w:cs/>
        </w:rPr>
        <w:t xml:space="preserve">॥ </w:t>
      </w:r>
      <w:r>
        <w:rPr>
          <w:color w:val="008000"/>
          <w:sz w:val="18"/>
        </w:rPr>
        <w:t>(560)</w:t>
      </w:r>
    </w:p>
    <w:p w:rsidR="00A75876" w:rsidRDefault="00A75876">
      <w:pPr>
        <w:pStyle w:val="SGGSHindi"/>
      </w:pPr>
      <w:r>
        <w:rPr>
          <w:cs/>
        </w:rPr>
        <w:t>गुरमुखि</w:t>
      </w:r>
      <w:r>
        <w:t xml:space="preserve"> </w:t>
      </w:r>
      <w:r>
        <w:rPr>
          <w:cs/>
        </w:rPr>
        <w:t>अंतरि</w:t>
      </w:r>
      <w:r>
        <w:t xml:space="preserve"> </w:t>
      </w:r>
      <w:r>
        <w:rPr>
          <w:cs/>
        </w:rPr>
        <w:t>सखाई</w:t>
      </w:r>
      <w:r>
        <w:t xml:space="preserve"> </w:t>
      </w:r>
      <w:r>
        <w:rPr>
          <w:cs/>
        </w:rPr>
        <w:t>प्रभु</w:t>
      </w:r>
      <w:r>
        <w:t xml:space="preserve"> </w:t>
      </w:r>
      <w:r>
        <w:rPr>
          <w:cs/>
        </w:rPr>
        <w:t>होइ</w:t>
      </w:r>
      <w:r>
        <w:t xml:space="preserve"> </w:t>
      </w:r>
      <w:r>
        <w:rPr>
          <w:cs/>
        </w:rPr>
        <w:t>॥२॥</w:t>
      </w:r>
    </w:p>
    <w:p w:rsidR="00A75876" w:rsidRDefault="00A75876">
      <w:pPr>
        <w:pStyle w:val="SGGSRoman"/>
      </w:pPr>
      <w:r>
        <w:t>gurmukh antar sakhaa-ee parabh ho-ay. ||2||</w:t>
      </w:r>
    </w:p>
    <w:p w:rsidR="00A75876" w:rsidRDefault="00A75876">
      <w:pPr>
        <w:pStyle w:val="SGGSTrans"/>
      </w:pPr>
      <w:r>
        <w:t>Within the Gurmukh, is God, his friend and helper. ||2||</w:t>
      </w:r>
    </w:p>
    <w:p w:rsidR="00A75876" w:rsidRDefault="00A75876">
      <w:pPr>
        <w:pStyle w:val="SGGSGurm"/>
      </w:pPr>
      <w:r>
        <w:rPr>
          <w:cs/>
          <w:lang w:bidi="pa-IN"/>
        </w:rPr>
        <w:t xml:space="preserve">ਗੁਰਮੁਖਿ ਜਿਸ ਨੋ ਆਪਿ ਕਰੇ ਸੋ ਹੋਇ ॥ </w:t>
      </w:r>
      <w:r>
        <w:rPr>
          <w:color w:val="008000"/>
          <w:sz w:val="18"/>
        </w:rPr>
        <w:t>(560)</w:t>
      </w:r>
    </w:p>
    <w:p w:rsidR="00A75876" w:rsidRDefault="00A75876">
      <w:pPr>
        <w:pStyle w:val="SGGSHindi"/>
      </w:pPr>
      <w:r>
        <w:rPr>
          <w:cs/>
        </w:rPr>
        <w:t>गुरमुखि</w:t>
      </w:r>
      <w:r>
        <w:t xml:space="preserve"> </w:t>
      </w:r>
      <w:r>
        <w:rPr>
          <w:cs/>
        </w:rPr>
        <w:t>जिस</w:t>
      </w:r>
      <w:r>
        <w:t xml:space="preserve"> </w:t>
      </w:r>
      <w:r>
        <w:rPr>
          <w:cs/>
        </w:rPr>
        <w:t>नो</w:t>
      </w:r>
      <w:r>
        <w:t xml:space="preserve"> </w:t>
      </w:r>
      <w:r>
        <w:rPr>
          <w:cs/>
        </w:rPr>
        <w:t>आपि</w:t>
      </w:r>
      <w:r>
        <w:t xml:space="preserve"> </w:t>
      </w:r>
      <w:r>
        <w:rPr>
          <w:cs/>
        </w:rPr>
        <w:t>करे</w:t>
      </w:r>
      <w:r>
        <w:t xml:space="preserve"> </w:t>
      </w:r>
      <w:r>
        <w:rPr>
          <w:cs/>
        </w:rPr>
        <w:t>सो</w:t>
      </w:r>
      <w:r>
        <w:t xml:space="preserve"> </w:t>
      </w:r>
      <w:r>
        <w:rPr>
          <w:cs/>
        </w:rPr>
        <w:t>होइ</w:t>
      </w:r>
      <w:r>
        <w:t xml:space="preserve"> </w:t>
      </w:r>
      <w:r>
        <w:rPr>
          <w:cs/>
        </w:rPr>
        <w:t>॥</w:t>
      </w:r>
    </w:p>
    <w:p w:rsidR="00A75876" w:rsidRDefault="00A75876">
      <w:pPr>
        <w:pStyle w:val="SGGSRoman"/>
      </w:pPr>
      <w:r>
        <w:t>gurmukh jis no aap karay so ho-ay.</w:t>
      </w:r>
    </w:p>
    <w:p w:rsidR="00A75876" w:rsidRDefault="00A75876">
      <w:pPr>
        <w:pStyle w:val="SGGSTrans"/>
      </w:pPr>
      <w:r>
        <w:t>He alone becomes Gurmukh, whom the Lord so blesses.</w:t>
      </w:r>
    </w:p>
    <w:p w:rsidR="00A75876" w:rsidRDefault="00A75876">
      <w:pPr>
        <w:pStyle w:val="SGGSGurm"/>
      </w:pPr>
      <w:r>
        <w:rPr>
          <w:cs/>
          <w:lang w:bidi="pa-IN"/>
        </w:rPr>
        <w:t>ਗੁਰਮੁਖਿ ਆਪਿ ਵਡਾਈ ਦੇਵੈ ਸੋਇ ॥੩</w:t>
      </w:r>
      <w:r>
        <w:rPr>
          <w:cs/>
        </w:rPr>
        <w:t xml:space="preserve">॥ </w:t>
      </w:r>
      <w:r>
        <w:rPr>
          <w:color w:val="008000"/>
          <w:sz w:val="18"/>
        </w:rPr>
        <w:t>(560)</w:t>
      </w:r>
    </w:p>
    <w:p w:rsidR="00A75876" w:rsidRDefault="00A75876">
      <w:pPr>
        <w:pStyle w:val="SGGSHindi"/>
      </w:pPr>
      <w:r>
        <w:rPr>
          <w:cs/>
        </w:rPr>
        <w:t>गुरमुखि</w:t>
      </w:r>
      <w:r>
        <w:t xml:space="preserve"> </w:t>
      </w:r>
      <w:r>
        <w:rPr>
          <w:cs/>
        </w:rPr>
        <w:t>आपि</w:t>
      </w:r>
      <w:r>
        <w:t xml:space="preserve"> </w:t>
      </w:r>
      <w:r>
        <w:rPr>
          <w:cs/>
        </w:rPr>
        <w:t>वडाई</w:t>
      </w:r>
      <w:r>
        <w:t xml:space="preserve"> </w:t>
      </w:r>
      <w:r>
        <w:rPr>
          <w:cs/>
        </w:rPr>
        <w:t>देवै</w:t>
      </w:r>
      <w:r>
        <w:t xml:space="preserve"> </w:t>
      </w:r>
      <w:r>
        <w:rPr>
          <w:cs/>
        </w:rPr>
        <w:t>सोइ</w:t>
      </w:r>
      <w:r>
        <w:t xml:space="preserve"> </w:t>
      </w:r>
      <w:r>
        <w:rPr>
          <w:cs/>
        </w:rPr>
        <w:t>॥३॥</w:t>
      </w:r>
    </w:p>
    <w:p w:rsidR="00A75876" w:rsidRDefault="00A75876">
      <w:pPr>
        <w:pStyle w:val="SGGSRoman"/>
      </w:pPr>
      <w:r>
        <w:t>gurmukh aap vadaa-ee dayvai so-ay. ||3||</w:t>
      </w:r>
    </w:p>
    <w:p w:rsidR="00A75876" w:rsidRDefault="00A75876">
      <w:pPr>
        <w:pStyle w:val="SGGSTrans"/>
      </w:pPr>
      <w:r>
        <w:t>He Himself blesses the Gurmukh with greatness. ||3||</w:t>
      </w:r>
    </w:p>
    <w:p w:rsidR="00A75876" w:rsidRDefault="00A75876">
      <w:pPr>
        <w:pStyle w:val="SGGSGurm"/>
      </w:pPr>
      <w:r>
        <w:rPr>
          <w:cs/>
          <w:lang w:bidi="pa-IN"/>
        </w:rPr>
        <w:t xml:space="preserve">ਗੁਰਮੁਖਿ ਸਬਦੁ ਸਚੁ ਕਰਣੀ ਸਾਰੁ ॥ </w:t>
      </w:r>
      <w:r>
        <w:rPr>
          <w:color w:val="008000"/>
          <w:sz w:val="18"/>
        </w:rPr>
        <w:t>(560)</w:t>
      </w:r>
    </w:p>
    <w:p w:rsidR="00A75876" w:rsidRDefault="00A75876">
      <w:pPr>
        <w:pStyle w:val="SGGSHindi"/>
      </w:pPr>
      <w:r>
        <w:rPr>
          <w:cs/>
        </w:rPr>
        <w:t>गुरमुखि</w:t>
      </w:r>
      <w:r>
        <w:t xml:space="preserve"> </w:t>
      </w:r>
      <w:r>
        <w:rPr>
          <w:cs/>
        </w:rPr>
        <w:t>सबदु</w:t>
      </w:r>
      <w:r>
        <w:t xml:space="preserve"> </w:t>
      </w:r>
      <w:r>
        <w:rPr>
          <w:cs/>
        </w:rPr>
        <w:t>सचु</w:t>
      </w:r>
      <w:r>
        <w:t xml:space="preserve"> </w:t>
      </w:r>
      <w:r>
        <w:rPr>
          <w:cs/>
        </w:rPr>
        <w:t>करणी</w:t>
      </w:r>
      <w:r>
        <w:t xml:space="preserve"> </w:t>
      </w:r>
      <w:r>
        <w:rPr>
          <w:cs/>
        </w:rPr>
        <w:t>सारु</w:t>
      </w:r>
      <w:r>
        <w:t xml:space="preserve"> </w:t>
      </w:r>
      <w:r>
        <w:rPr>
          <w:cs/>
        </w:rPr>
        <w:t>॥</w:t>
      </w:r>
    </w:p>
    <w:p w:rsidR="00A75876" w:rsidRDefault="00A75876">
      <w:pPr>
        <w:pStyle w:val="SGGSRoman"/>
      </w:pPr>
      <w:r>
        <w:t>gurmukh sabad sach karnee saar.</w:t>
      </w:r>
    </w:p>
    <w:p w:rsidR="00A75876" w:rsidRDefault="00A75876">
      <w:pPr>
        <w:pStyle w:val="SGGSTrans"/>
      </w:pPr>
      <w:r>
        <w:t>The Gurmukh lives the True Word of the Shabad, and practices good deeds.</w:t>
      </w:r>
    </w:p>
    <w:p w:rsidR="00A75876" w:rsidRDefault="00A75876">
      <w:pPr>
        <w:pStyle w:val="SGGSGurm"/>
      </w:pPr>
      <w:r>
        <w:rPr>
          <w:cs/>
          <w:lang w:bidi="pa-IN"/>
        </w:rPr>
        <w:t>ਗੁਰਮੁਖਿ ਨਾਨਕ ਪਰਵਾਰੈ ਸਾਧਾਰੁ ॥੪</w:t>
      </w:r>
      <w:r>
        <w:rPr>
          <w:cs/>
        </w:rPr>
        <w:t>॥</w:t>
      </w:r>
      <w:r>
        <w:rPr>
          <w:lang w:bidi="pa-IN"/>
        </w:rPr>
        <w:t>੬</w:t>
      </w:r>
      <w:r>
        <w:rPr>
          <w:cs/>
        </w:rPr>
        <w:t xml:space="preserve">॥ </w:t>
      </w:r>
      <w:r>
        <w:rPr>
          <w:color w:val="008000"/>
          <w:sz w:val="18"/>
        </w:rPr>
        <w:t>(560)</w:t>
      </w:r>
    </w:p>
    <w:p w:rsidR="00A75876" w:rsidRDefault="00A75876">
      <w:pPr>
        <w:pStyle w:val="SGGSHindi"/>
      </w:pPr>
      <w:r>
        <w:rPr>
          <w:cs/>
        </w:rPr>
        <w:t>गुरमुखि</w:t>
      </w:r>
      <w:r>
        <w:t xml:space="preserve"> </w:t>
      </w:r>
      <w:r>
        <w:rPr>
          <w:cs/>
        </w:rPr>
        <w:t>नानक</w:t>
      </w:r>
      <w:r>
        <w:t xml:space="preserve"> </w:t>
      </w:r>
      <w:r>
        <w:rPr>
          <w:cs/>
        </w:rPr>
        <w:t>परवारै</w:t>
      </w:r>
      <w:r>
        <w:t xml:space="preserve"> </w:t>
      </w:r>
      <w:r>
        <w:rPr>
          <w:cs/>
        </w:rPr>
        <w:t>साधारु</w:t>
      </w:r>
      <w:r>
        <w:t xml:space="preserve"> </w:t>
      </w:r>
      <w:r>
        <w:rPr>
          <w:cs/>
        </w:rPr>
        <w:t>॥४॥६॥</w:t>
      </w:r>
    </w:p>
    <w:p w:rsidR="00A75876" w:rsidRDefault="00A75876">
      <w:pPr>
        <w:pStyle w:val="SGGSRoman"/>
      </w:pPr>
      <w:r>
        <w:t>gurmukh naanak parvaarai saaDhaar. ||4||6||</w:t>
      </w:r>
    </w:p>
    <w:p w:rsidR="00A75876" w:rsidRDefault="00A75876">
      <w:pPr>
        <w:pStyle w:val="SGGSTrans"/>
      </w:pPr>
      <w:r>
        <w:t>The Gurmukh, O Nanak, emancipates his family and relations. ||4||6||</w:t>
      </w:r>
    </w:p>
    <w:p w:rsidR="00A75876" w:rsidRDefault="00A75876">
      <w:pPr>
        <w:pStyle w:val="SGGSGurm"/>
      </w:pPr>
      <w:r>
        <w:rPr>
          <w:cs/>
          <w:lang w:bidi="pa-IN"/>
        </w:rPr>
        <w:t xml:space="preserve">ਵਡਹੰਸੁ ਮਹਲਾ ੩ </w:t>
      </w:r>
      <w:r>
        <w:rPr>
          <w:cs/>
        </w:rPr>
        <w:t xml:space="preserve">॥ </w:t>
      </w:r>
      <w:r>
        <w:rPr>
          <w:color w:val="008000"/>
          <w:sz w:val="18"/>
        </w:rPr>
        <w:t>(560)</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ਰਸਨਾ ਹਰਿ ਸਾਦਿ ਲਗੀ ਸਹਜਿ ਸੁਭਾਇ ॥ </w:t>
      </w:r>
      <w:r>
        <w:rPr>
          <w:color w:val="008000"/>
          <w:sz w:val="18"/>
        </w:rPr>
        <w:t>(560)</w:t>
      </w:r>
    </w:p>
    <w:p w:rsidR="00A75876" w:rsidRDefault="00A75876">
      <w:pPr>
        <w:pStyle w:val="SGGSHindi"/>
      </w:pPr>
      <w:r>
        <w:rPr>
          <w:cs/>
        </w:rPr>
        <w:t>रसना</w:t>
      </w:r>
      <w:r>
        <w:t xml:space="preserve"> </w:t>
      </w:r>
      <w:r>
        <w:rPr>
          <w:cs/>
        </w:rPr>
        <w:t>हरि</w:t>
      </w:r>
      <w:r>
        <w:t xml:space="preserve"> </w:t>
      </w:r>
      <w:r>
        <w:rPr>
          <w:cs/>
        </w:rPr>
        <w:t>सादि</w:t>
      </w:r>
      <w:r>
        <w:t xml:space="preserve"> </w:t>
      </w:r>
      <w:r>
        <w:rPr>
          <w:cs/>
        </w:rPr>
        <w:t>लगी</w:t>
      </w:r>
      <w:r>
        <w:t xml:space="preserve"> </w:t>
      </w:r>
      <w:r>
        <w:rPr>
          <w:cs/>
        </w:rPr>
        <w:t>सहजि</w:t>
      </w:r>
      <w:r>
        <w:t xml:space="preserve"> </w:t>
      </w:r>
      <w:r>
        <w:rPr>
          <w:cs/>
        </w:rPr>
        <w:t>सुभाइ</w:t>
      </w:r>
      <w:r>
        <w:t xml:space="preserve"> </w:t>
      </w:r>
      <w:r>
        <w:rPr>
          <w:cs/>
        </w:rPr>
        <w:t>॥</w:t>
      </w:r>
    </w:p>
    <w:p w:rsidR="00A75876" w:rsidRDefault="00A75876">
      <w:pPr>
        <w:pStyle w:val="SGGSRoman"/>
      </w:pPr>
      <w:r>
        <w:t>rasnaa har saad lagee sahj subhaa-ay.</w:t>
      </w:r>
    </w:p>
    <w:p w:rsidR="00A75876" w:rsidRDefault="00A75876">
      <w:pPr>
        <w:pStyle w:val="SGGSTrans"/>
      </w:pPr>
      <w:r>
        <w:t>My tongue is intuitively attracted to the taste of the Lord.</w:t>
      </w:r>
    </w:p>
    <w:p w:rsidR="00A75876" w:rsidRDefault="00A75876">
      <w:pPr>
        <w:pStyle w:val="SGGSGurm"/>
      </w:pPr>
      <w:r>
        <w:rPr>
          <w:cs/>
          <w:lang w:bidi="pa-IN"/>
        </w:rPr>
        <w:t>ਮਨੁ ਤ੍ਰਿਪਤਿਆ ਹਰਿ ਨਾਮੁ ਧਿਆਇ ॥੧</w:t>
      </w:r>
      <w:r>
        <w:rPr>
          <w:cs/>
        </w:rPr>
        <w:t xml:space="preserve">॥ </w:t>
      </w:r>
      <w:r>
        <w:rPr>
          <w:color w:val="008000"/>
          <w:sz w:val="18"/>
        </w:rPr>
        <w:t>(560)</w:t>
      </w:r>
    </w:p>
    <w:p w:rsidR="00A75876" w:rsidRDefault="00A75876">
      <w:pPr>
        <w:pStyle w:val="SGGSHindi"/>
      </w:pPr>
      <w:r>
        <w:rPr>
          <w:cs/>
        </w:rPr>
        <w:t>मनु</w:t>
      </w:r>
      <w:r>
        <w:t xml:space="preserve"> </w:t>
      </w:r>
      <w:r>
        <w:rPr>
          <w:cs/>
        </w:rPr>
        <w:t>त्रिपतिआ</w:t>
      </w:r>
      <w:r>
        <w:t xml:space="preserve"> </w:t>
      </w:r>
      <w:r>
        <w:rPr>
          <w:cs/>
        </w:rPr>
        <w:t>हरि</w:t>
      </w:r>
      <w:r>
        <w:t xml:space="preserve"> </w:t>
      </w:r>
      <w:r>
        <w:rPr>
          <w:cs/>
        </w:rPr>
        <w:t>नामु</w:t>
      </w:r>
      <w:r>
        <w:t xml:space="preserve"> </w:t>
      </w:r>
      <w:r>
        <w:rPr>
          <w:cs/>
        </w:rPr>
        <w:t>धिआइ</w:t>
      </w:r>
      <w:r>
        <w:t xml:space="preserve"> </w:t>
      </w:r>
      <w:r>
        <w:rPr>
          <w:cs/>
        </w:rPr>
        <w:t>॥१॥</w:t>
      </w:r>
    </w:p>
    <w:p w:rsidR="00A75876" w:rsidRDefault="00A75876">
      <w:pPr>
        <w:pStyle w:val="SGGSRoman"/>
      </w:pPr>
      <w:r>
        <w:t>man taripti-aa har naam Dhi-aa-ay. ||1||</w:t>
      </w:r>
    </w:p>
    <w:p w:rsidR="00A75876" w:rsidRDefault="00A75876">
      <w:pPr>
        <w:pStyle w:val="SGGSTrans"/>
      </w:pPr>
      <w:r>
        <w:t>My mind is satisfied, meditating on the Name of the Lord. ||1||</w:t>
      </w:r>
    </w:p>
    <w:p w:rsidR="00A75876" w:rsidRDefault="00A75876">
      <w:pPr>
        <w:pStyle w:val="SGGSGurm"/>
      </w:pPr>
      <w:r>
        <w:rPr>
          <w:cs/>
          <w:lang w:bidi="pa-IN"/>
        </w:rPr>
        <w:t xml:space="preserve">ਸਦਾ ਸੁਖੁ ਸਾਚੈ ਸਬਦਿ ਵੀਚਾਰੀ ॥ </w:t>
      </w:r>
      <w:r>
        <w:rPr>
          <w:color w:val="008000"/>
          <w:sz w:val="18"/>
        </w:rPr>
        <w:t>(560)</w:t>
      </w:r>
    </w:p>
    <w:p w:rsidR="00A75876" w:rsidRDefault="00A75876">
      <w:pPr>
        <w:pStyle w:val="SGGSHindi"/>
      </w:pPr>
      <w:r>
        <w:rPr>
          <w:cs/>
        </w:rPr>
        <w:t>सदा</w:t>
      </w:r>
      <w:r>
        <w:t xml:space="preserve"> </w:t>
      </w:r>
      <w:r>
        <w:rPr>
          <w:cs/>
        </w:rPr>
        <w:t>सुखु</w:t>
      </w:r>
      <w:r>
        <w:t xml:space="preserve"> </w:t>
      </w:r>
      <w:r>
        <w:rPr>
          <w:cs/>
        </w:rPr>
        <w:t>साचै</w:t>
      </w:r>
      <w:r>
        <w:t xml:space="preserve"> </w:t>
      </w:r>
      <w:r>
        <w:rPr>
          <w:cs/>
        </w:rPr>
        <w:t>सबदि</w:t>
      </w:r>
      <w:r>
        <w:t xml:space="preserve"> </w:t>
      </w:r>
      <w:r>
        <w:rPr>
          <w:cs/>
        </w:rPr>
        <w:t>वीचारी</w:t>
      </w:r>
      <w:r>
        <w:t xml:space="preserve"> </w:t>
      </w:r>
      <w:r>
        <w:rPr>
          <w:cs/>
        </w:rPr>
        <w:t>॥</w:t>
      </w:r>
    </w:p>
    <w:p w:rsidR="00A75876" w:rsidRDefault="00A75876">
      <w:pPr>
        <w:pStyle w:val="SGGSRoman"/>
      </w:pPr>
      <w:r>
        <w:t>sadaa sukh saachai sabad veechaaree.</w:t>
      </w:r>
    </w:p>
    <w:p w:rsidR="00A75876" w:rsidRDefault="00A75876">
      <w:pPr>
        <w:pStyle w:val="SGGSTrans"/>
      </w:pPr>
      <w:r>
        <w:t>Lasting peace is obtained, contemplating the Shabad, the True Word of God.</w:t>
      </w:r>
    </w:p>
    <w:p w:rsidR="00A75876" w:rsidRDefault="00A75876">
      <w:pPr>
        <w:pStyle w:val="SGGSGurm"/>
      </w:pPr>
      <w:r>
        <w:rPr>
          <w:cs/>
          <w:lang w:bidi="pa-IN"/>
        </w:rPr>
        <w:t>ਆਪਣੇ ਸਤਗੁਰ ਵਿਟਹੁ ਸਦਾ ਬਲਿਹਾਰੀ ॥੧</w:t>
      </w:r>
      <w:r>
        <w:rPr>
          <w:cs/>
        </w:rPr>
        <w:t xml:space="preserve">॥ </w:t>
      </w:r>
      <w:r>
        <w:rPr>
          <w:lang w:bidi="pa-IN"/>
        </w:rPr>
        <w:t xml:space="preserve">ਰਹਾਉ ॥ </w:t>
      </w:r>
      <w:r>
        <w:rPr>
          <w:color w:val="008000"/>
          <w:sz w:val="18"/>
        </w:rPr>
        <w:t>(560)</w:t>
      </w:r>
    </w:p>
    <w:p w:rsidR="00A75876" w:rsidRDefault="00A75876">
      <w:pPr>
        <w:pStyle w:val="SGGSHindi"/>
      </w:pPr>
      <w:r>
        <w:rPr>
          <w:cs/>
        </w:rPr>
        <w:t>आपणे</w:t>
      </w:r>
      <w:r>
        <w:t xml:space="preserve"> </w:t>
      </w:r>
      <w:r>
        <w:rPr>
          <w:cs/>
        </w:rPr>
        <w:t>सतगुर</w:t>
      </w:r>
      <w:r>
        <w:t xml:space="preserve"> </w:t>
      </w:r>
      <w:r>
        <w:rPr>
          <w:cs/>
        </w:rPr>
        <w:t>विटहु</w:t>
      </w:r>
      <w:r>
        <w:t xml:space="preserve"> </w:t>
      </w:r>
      <w:r>
        <w:rPr>
          <w:cs/>
        </w:rPr>
        <w:t>सदा</w:t>
      </w:r>
      <w:r>
        <w:t xml:space="preserve"> </w:t>
      </w:r>
      <w:r>
        <w:rPr>
          <w:cs/>
        </w:rPr>
        <w:t>बलिहारी</w:t>
      </w:r>
      <w:r>
        <w:t xml:space="preserve"> </w:t>
      </w:r>
      <w:r>
        <w:rPr>
          <w:cs/>
        </w:rPr>
        <w:t>॥१॥</w:t>
      </w:r>
      <w:r>
        <w:t xml:space="preserve"> </w:t>
      </w:r>
      <w:r>
        <w:rPr>
          <w:cs/>
        </w:rPr>
        <w:t>रहाउ</w:t>
      </w:r>
      <w:r>
        <w:t xml:space="preserve"> </w:t>
      </w:r>
      <w:r>
        <w:rPr>
          <w:cs/>
        </w:rPr>
        <w:t>॥</w:t>
      </w:r>
    </w:p>
    <w:p w:rsidR="00A75876" w:rsidRDefault="00A75876">
      <w:pPr>
        <w:pStyle w:val="SGGSRoman"/>
      </w:pPr>
      <w:r>
        <w:t>aapnay satgur vitahu sadaa balihaaree. ||1|| rahaa-o.</w:t>
      </w:r>
    </w:p>
    <w:p w:rsidR="00A75876" w:rsidRDefault="00A75876">
      <w:pPr>
        <w:pStyle w:val="SGGSTrans"/>
      </w:pPr>
      <w:r>
        <w:t>I am forever a sacrifice to my True Guru. ||1||Pause||</w:t>
      </w:r>
    </w:p>
    <w:p w:rsidR="00A75876" w:rsidRDefault="00A75876">
      <w:pPr>
        <w:pStyle w:val="SGGSGurm"/>
      </w:pPr>
      <w:r>
        <w:rPr>
          <w:cs/>
          <w:lang w:bidi="pa-IN"/>
        </w:rPr>
        <w:t xml:space="preserve">ਅਖੀ ਸੰਤੋਖੀਆ ਏਕ ਲਿਵ ਲਾਇ ॥ </w:t>
      </w:r>
      <w:r>
        <w:rPr>
          <w:color w:val="008000"/>
          <w:sz w:val="18"/>
        </w:rPr>
        <w:t>(560)</w:t>
      </w:r>
    </w:p>
    <w:p w:rsidR="00A75876" w:rsidRDefault="00A75876">
      <w:pPr>
        <w:pStyle w:val="SGGSHindi"/>
      </w:pPr>
      <w:r>
        <w:rPr>
          <w:cs/>
        </w:rPr>
        <w:t>अखी</w:t>
      </w:r>
      <w:r>
        <w:t xml:space="preserve"> </w:t>
      </w:r>
      <w:r>
        <w:rPr>
          <w:cs/>
        </w:rPr>
        <w:t>संतोखीआ</w:t>
      </w:r>
      <w:r>
        <w:t xml:space="preserve"> </w:t>
      </w:r>
      <w:r>
        <w:rPr>
          <w:cs/>
        </w:rPr>
        <w:t>एक</w:t>
      </w:r>
      <w:r>
        <w:t xml:space="preserve"> </w:t>
      </w:r>
      <w:r>
        <w:rPr>
          <w:cs/>
        </w:rPr>
        <w:t>लिव</w:t>
      </w:r>
      <w:r>
        <w:t xml:space="preserve"> </w:t>
      </w:r>
      <w:r>
        <w:rPr>
          <w:cs/>
        </w:rPr>
        <w:t>लाइ</w:t>
      </w:r>
      <w:r>
        <w:t xml:space="preserve"> </w:t>
      </w:r>
      <w:r>
        <w:rPr>
          <w:cs/>
        </w:rPr>
        <w:t>॥</w:t>
      </w:r>
    </w:p>
    <w:p w:rsidR="00A75876" w:rsidRDefault="00A75876">
      <w:pPr>
        <w:pStyle w:val="SGGSRoman"/>
      </w:pPr>
      <w:r>
        <w:t>akhee santokhee-aa ayk liv laa-ay.</w:t>
      </w:r>
    </w:p>
    <w:p w:rsidR="00A75876" w:rsidRDefault="00A75876">
      <w:pPr>
        <w:pStyle w:val="SGGSTrans"/>
      </w:pPr>
      <w:r>
        <w:t>My eyes are content, lovingly focused on the One Lord.</w:t>
      </w:r>
    </w:p>
    <w:p w:rsidR="00A75876" w:rsidRDefault="00A75876">
      <w:pPr>
        <w:pStyle w:val="SGGSGurm"/>
      </w:pPr>
      <w:r>
        <w:rPr>
          <w:cs/>
          <w:lang w:bidi="pa-IN"/>
        </w:rPr>
        <w:t>ਮਨੁ ਸੰਤੋਖਿਆ ਦੂਜਾ ਭਾਉ ਗਵਾਇ ॥੨</w:t>
      </w:r>
      <w:r>
        <w:rPr>
          <w:cs/>
        </w:rPr>
        <w:t xml:space="preserve">॥ </w:t>
      </w:r>
      <w:r>
        <w:rPr>
          <w:color w:val="008000"/>
          <w:sz w:val="18"/>
        </w:rPr>
        <w:t>(560)</w:t>
      </w:r>
    </w:p>
    <w:p w:rsidR="00A75876" w:rsidRDefault="00A75876">
      <w:pPr>
        <w:pStyle w:val="SGGSHindi"/>
      </w:pPr>
      <w:r>
        <w:rPr>
          <w:cs/>
        </w:rPr>
        <w:t>मनु</w:t>
      </w:r>
      <w:r>
        <w:t xml:space="preserve"> </w:t>
      </w:r>
      <w:r>
        <w:rPr>
          <w:cs/>
        </w:rPr>
        <w:t>संतोखिआ</w:t>
      </w:r>
      <w:r>
        <w:t xml:space="preserve"> </w:t>
      </w:r>
      <w:r>
        <w:rPr>
          <w:cs/>
        </w:rPr>
        <w:t>दूजा</w:t>
      </w:r>
      <w:r>
        <w:t xml:space="preserve"> </w:t>
      </w:r>
      <w:r>
        <w:rPr>
          <w:cs/>
        </w:rPr>
        <w:t>भाउ</w:t>
      </w:r>
      <w:r>
        <w:t xml:space="preserve"> </w:t>
      </w:r>
      <w:r>
        <w:rPr>
          <w:cs/>
        </w:rPr>
        <w:t>गवाइ</w:t>
      </w:r>
      <w:r>
        <w:t xml:space="preserve"> </w:t>
      </w:r>
      <w:r>
        <w:rPr>
          <w:cs/>
        </w:rPr>
        <w:t>॥२॥</w:t>
      </w:r>
    </w:p>
    <w:p w:rsidR="00A75876" w:rsidRDefault="00A75876">
      <w:pPr>
        <w:pStyle w:val="SGGSRoman"/>
      </w:pPr>
      <w:r>
        <w:t>man santokhi-aa doojaa bhaa-o gavaa-ay. ||2||</w:t>
      </w:r>
    </w:p>
    <w:p w:rsidR="00A75876" w:rsidRDefault="00A75876">
      <w:pPr>
        <w:pStyle w:val="SGGSTrans"/>
      </w:pPr>
      <w:r>
        <w:t>My mind is content, having forsaken the love of duality. ||2||</w:t>
      </w:r>
    </w:p>
    <w:p w:rsidR="00A75876" w:rsidRDefault="00A75876">
      <w:pPr>
        <w:pStyle w:val="SGGSGurm"/>
      </w:pPr>
      <w:r>
        <w:rPr>
          <w:cs/>
          <w:lang w:bidi="pa-IN"/>
        </w:rPr>
        <w:t xml:space="preserve">ਦੇਹ ਸਰੀਰਿ ਸੁਖੁ ਹੋਵੈ ਸਬਦਿ ਹਰਿ ਨਾਇ ॥ </w:t>
      </w:r>
      <w:r>
        <w:rPr>
          <w:color w:val="008000"/>
          <w:sz w:val="18"/>
        </w:rPr>
        <w:t>(560)</w:t>
      </w:r>
    </w:p>
    <w:p w:rsidR="00A75876" w:rsidRDefault="00A75876">
      <w:pPr>
        <w:pStyle w:val="SGGSHindi"/>
      </w:pPr>
      <w:r>
        <w:rPr>
          <w:cs/>
        </w:rPr>
        <w:t>देह</w:t>
      </w:r>
      <w:r>
        <w:t xml:space="preserve"> </w:t>
      </w:r>
      <w:r>
        <w:rPr>
          <w:cs/>
        </w:rPr>
        <w:t>सरीरि</w:t>
      </w:r>
      <w:r>
        <w:t xml:space="preserve"> </w:t>
      </w:r>
      <w:r>
        <w:rPr>
          <w:cs/>
        </w:rPr>
        <w:t>सुखु</w:t>
      </w:r>
      <w:r>
        <w:t xml:space="preserve"> </w:t>
      </w:r>
      <w:r>
        <w:rPr>
          <w:cs/>
        </w:rPr>
        <w:t>होवै</w:t>
      </w:r>
      <w:r>
        <w:t xml:space="preserve"> </w:t>
      </w:r>
      <w:r>
        <w:rPr>
          <w:cs/>
        </w:rPr>
        <w:t>सबदि</w:t>
      </w:r>
      <w:r>
        <w:t xml:space="preserve"> </w:t>
      </w:r>
      <w:r>
        <w:rPr>
          <w:cs/>
        </w:rPr>
        <w:t>हरि</w:t>
      </w:r>
      <w:r>
        <w:t xml:space="preserve"> </w:t>
      </w:r>
      <w:r>
        <w:rPr>
          <w:cs/>
        </w:rPr>
        <w:t>नाइ</w:t>
      </w:r>
      <w:r>
        <w:t xml:space="preserve"> </w:t>
      </w:r>
      <w:r>
        <w:rPr>
          <w:cs/>
        </w:rPr>
        <w:t>॥</w:t>
      </w:r>
    </w:p>
    <w:p w:rsidR="00A75876" w:rsidRDefault="00A75876">
      <w:pPr>
        <w:pStyle w:val="SGGSRoman"/>
      </w:pPr>
      <w:r>
        <w:t>dayh sareer sukh hovai sabad har naa-ay.</w:t>
      </w:r>
    </w:p>
    <w:p w:rsidR="00A75876" w:rsidRDefault="00A75876">
      <w:pPr>
        <w:pStyle w:val="SGGSTrans"/>
      </w:pPr>
      <w:r>
        <w:t>The frame of my body is at peace, through the Shabad, and the Name of the Lord.</w:t>
      </w:r>
    </w:p>
    <w:p w:rsidR="00A75876" w:rsidRDefault="00A75876">
      <w:pPr>
        <w:pStyle w:val="SGGSGurm"/>
      </w:pPr>
      <w:r>
        <w:rPr>
          <w:cs/>
          <w:lang w:bidi="pa-IN"/>
        </w:rPr>
        <w:t>ਨਾਮੁ ਪਰਮਲੁ ਹਿਰਦੈ ਰਹਿਆ ਸਮਾਇ ॥੩</w:t>
      </w:r>
      <w:r>
        <w:rPr>
          <w:cs/>
        </w:rPr>
        <w:t xml:space="preserve">॥ </w:t>
      </w:r>
      <w:r>
        <w:rPr>
          <w:color w:val="008000"/>
          <w:sz w:val="18"/>
        </w:rPr>
        <w:t>(560)</w:t>
      </w:r>
    </w:p>
    <w:p w:rsidR="00A75876" w:rsidRDefault="00A75876">
      <w:pPr>
        <w:pStyle w:val="SGGSHindi"/>
      </w:pPr>
      <w:r>
        <w:rPr>
          <w:cs/>
        </w:rPr>
        <w:t>नामु</w:t>
      </w:r>
      <w:r>
        <w:t xml:space="preserve"> </w:t>
      </w:r>
      <w:r>
        <w:rPr>
          <w:cs/>
        </w:rPr>
        <w:t>परमलु</w:t>
      </w:r>
      <w:r>
        <w:t xml:space="preserve"> </w:t>
      </w:r>
      <w:r>
        <w:rPr>
          <w:cs/>
        </w:rPr>
        <w:t>हिरदै</w:t>
      </w:r>
      <w:r>
        <w:t xml:space="preserve"> </w:t>
      </w:r>
      <w:r>
        <w:rPr>
          <w:cs/>
        </w:rPr>
        <w:t>रहिआ</w:t>
      </w:r>
      <w:r>
        <w:t xml:space="preserve"> </w:t>
      </w:r>
      <w:r>
        <w:rPr>
          <w:cs/>
        </w:rPr>
        <w:t>समाइ</w:t>
      </w:r>
      <w:r>
        <w:t xml:space="preserve"> </w:t>
      </w:r>
      <w:r>
        <w:rPr>
          <w:cs/>
        </w:rPr>
        <w:t>॥३॥</w:t>
      </w:r>
    </w:p>
    <w:p w:rsidR="00A75876" w:rsidRDefault="00A75876">
      <w:pPr>
        <w:pStyle w:val="SGGSRoman"/>
      </w:pPr>
      <w:r>
        <w:t>naam parmal hirdai rahi-aa samaa-ay. ||3||</w:t>
      </w:r>
    </w:p>
    <w:p w:rsidR="00A75876" w:rsidRDefault="00A75876">
      <w:pPr>
        <w:pStyle w:val="SGGSTrans"/>
      </w:pPr>
      <w:r>
        <w:t>The fragrance of the Naam permeates my heart. ||3||</w:t>
      </w:r>
    </w:p>
    <w:p w:rsidR="00A75876" w:rsidRDefault="00A75876">
      <w:pPr>
        <w:pStyle w:val="SGGSGurm"/>
      </w:pPr>
      <w:r>
        <w:rPr>
          <w:cs/>
          <w:lang w:bidi="pa-IN"/>
        </w:rPr>
        <w:t xml:space="preserve">ਨਾਨਕ ਮਸਤਕਿ ਜਿਸੁ ਵਡਭਾਗੁ ॥ </w:t>
      </w:r>
      <w:r>
        <w:rPr>
          <w:color w:val="008000"/>
          <w:sz w:val="18"/>
        </w:rPr>
        <w:t>(560)</w:t>
      </w:r>
    </w:p>
    <w:p w:rsidR="00A75876" w:rsidRDefault="00A75876">
      <w:pPr>
        <w:pStyle w:val="SGGSHindi"/>
      </w:pPr>
      <w:r>
        <w:rPr>
          <w:cs/>
        </w:rPr>
        <w:t>नानक</w:t>
      </w:r>
      <w:r>
        <w:t xml:space="preserve"> </w:t>
      </w:r>
      <w:r>
        <w:rPr>
          <w:cs/>
        </w:rPr>
        <w:t>मसतकि</w:t>
      </w:r>
      <w:r>
        <w:t xml:space="preserve"> </w:t>
      </w:r>
      <w:r>
        <w:rPr>
          <w:cs/>
        </w:rPr>
        <w:t>जिसु</w:t>
      </w:r>
      <w:r>
        <w:t xml:space="preserve"> </w:t>
      </w:r>
      <w:r>
        <w:rPr>
          <w:cs/>
        </w:rPr>
        <w:t>वडभागु</w:t>
      </w:r>
      <w:r>
        <w:t xml:space="preserve"> </w:t>
      </w:r>
      <w:r>
        <w:rPr>
          <w:cs/>
        </w:rPr>
        <w:t>॥</w:t>
      </w:r>
    </w:p>
    <w:p w:rsidR="00A75876" w:rsidRDefault="00A75876">
      <w:pPr>
        <w:pStyle w:val="SGGSRoman"/>
      </w:pPr>
      <w:r>
        <w:t>naanak mastak jis vadbhaag.</w:t>
      </w:r>
    </w:p>
    <w:p w:rsidR="00A75876" w:rsidRDefault="00A75876">
      <w:pPr>
        <w:pStyle w:val="SGGSTrans"/>
      </w:pPr>
      <w:r>
        <w:t>O Nanak, one who has such great destiny written upon his forehead,</w:t>
      </w:r>
    </w:p>
    <w:p w:rsidR="00A75876" w:rsidRDefault="00A75876">
      <w:pPr>
        <w:pStyle w:val="SGGSGurm"/>
      </w:pPr>
      <w:r>
        <w:rPr>
          <w:cs/>
          <w:lang w:bidi="pa-IN"/>
        </w:rPr>
        <w:t>ਗੁਰ ਕੀ ਬਾਣੀ ਸਹਜ ਬੈਰਾਗੁ ॥੪</w:t>
      </w:r>
      <w:r>
        <w:rPr>
          <w:cs/>
        </w:rPr>
        <w:t>॥</w:t>
      </w:r>
      <w:r>
        <w:rPr>
          <w:lang w:bidi="pa-IN"/>
        </w:rPr>
        <w:t>੭</w:t>
      </w:r>
      <w:r>
        <w:rPr>
          <w:cs/>
        </w:rPr>
        <w:t xml:space="preserve">॥ </w:t>
      </w:r>
      <w:r>
        <w:rPr>
          <w:color w:val="008000"/>
          <w:sz w:val="18"/>
        </w:rPr>
        <w:t>(560)</w:t>
      </w:r>
    </w:p>
    <w:p w:rsidR="00A75876" w:rsidRDefault="00A75876">
      <w:pPr>
        <w:pStyle w:val="SGGSHindi"/>
      </w:pPr>
      <w:r>
        <w:rPr>
          <w:cs/>
        </w:rPr>
        <w:t>गुर</w:t>
      </w:r>
      <w:r>
        <w:t xml:space="preserve"> </w:t>
      </w:r>
      <w:r>
        <w:rPr>
          <w:cs/>
        </w:rPr>
        <w:t>की</w:t>
      </w:r>
      <w:r>
        <w:t xml:space="preserve"> </w:t>
      </w:r>
      <w:r>
        <w:rPr>
          <w:cs/>
        </w:rPr>
        <w:t>बाणी</w:t>
      </w:r>
      <w:r>
        <w:t xml:space="preserve"> </w:t>
      </w:r>
      <w:r>
        <w:rPr>
          <w:cs/>
        </w:rPr>
        <w:t>सहज</w:t>
      </w:r>
      <w:r>
        <w:t xml:space="preserve"> </w:t>
      </w:r>
      <w:r>
        <w:rPr>
          <w:cs/>
        </w:rPr>
        <w:t>बैरागु</w:t>
      </w:r>
      <w:r>
        <w:t xml:space="preserve"> </w:t>
      </w:r>
      <w:r>
        <w:rPr>
          <w:cs/>
        </w:rPr>
        <w:t>॥४॥७॥</w:t>
      </w:r>
    </w:p>
    <w:p w:rsidR="00A75876" w:rsidRDefault="00A75876">
      <w:pPr>
        <w:pStyle w:val="SGGSRoman"/>
      </w:pPr>
      <w:r>
        <w:t>gur kee banee sahj bairaag. ||4||7||</w:t>
      </w:r>
    </w:p>
    <w:p w:rsidR="00A75876" w:rsidRDefault="00A75876">
      <w:pPr>
        <w:pStyle w:val="SGGSTrans"/>
      </w:pPr>
      <w:r>
        <w:t>through the Bani of the Guru's Word, easily and intuitively becomes free of desire. ||4||7||</w:t>
      </w:r>
    </w:p>
    <w:p w:rsidR="00A75876" w:rsidRDefault="00A75876">
      <w:pPr>
        <w:pStyle w:val="SGGSGurm"/>
      </w:pPr>
      <w:r>
        <w:rPr>
          <w:cs/>
          <w:lang w:bidi="pa-IN"/>
        </w:rPr>
        <w:t xml:space="preserve">ਵਡਹੰਸੁ ਮਹਲਾ ੩ </w:t>
      </w:r>
      <w:r>
        <w:rPr>
          <w:cs/>
        </w:rPr>
        <w:t xml:space="preserve">॥ </w:t>
      </w:r>
      <w:r>
        <w:rPr>
          <w:color w:val="008000"/>
          <w:sz w:val="18"/>
        </w:rPr>
        <w:t>(560)</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ਪੂਰੇ ਗੁਰ ਤੇ ਨਾਮੁ ਪਾਇਆ ਜਾਇ ॥ </w:t>
      </w:r>
      <w:r>
        <w:rPr>
          <w:color w:val="008000"/>
          <w:sz w:val="18"/>
        </w:rPr>
        <w:t>(560)</w:t>
      </w:r>
    </w:p>
    <w:p w:rsidR="00A75876" w:rsidRDefault="00A75876">
      <w:pPr>
        <w:pStyle w:val="SGGSHindi"/>
      </w:pPr>
      <w:r>
        <w:rPr>
          <w:cs/>
        </w:rPr>
        <w:t>पूरे</w:t>
      </w:r>
      <w:r>
        <w:t xml:space="preserve"> </w:t>
      </w:r>
      <w:r>
        <w:rPr>
          <w:cs/>
        </w:rPr>
        <w:t>गुर</w:t>
      </w:r>
      <w:r>
        <w:t xml:space="preserve"> </w:t>
      </w:r>
      <w:r>
        <w:rPr>
          <w:cs/>
        </w:rPr>
        <w:t>ते</w:t>
      </w:r>
      <w:r>
        <w:t xml:space="preserve"> </w:t>
      </w:r>
      <w:r>
        <w:rPr>
          <w:cs/>
        </w:rPr>
        <w:t>नामु</w:t>
      </w:r>
      <w:r>
        <w:t xml:space="preserve"> </w:t>
      </w:r>
      <w:r>
        <w:rPr>
          <w:cs/>
        </w:rPr>
        <w:t>पाइआ</w:t>
      </w:r>
      <w:r>
        <w:t xml:space="preserve"> </w:t>
      </w:r>
      <w:r>
        <w:rPr>
          <w:cs/>
        </w:rPr>
        <w:t>जाइ</w:t>
      </w:r>
      <w:r>
        <w:t xml:space="preserve"> </w:t>
      </w:r>
      <w:r>
        <w:rPr>
          <w:cs/>
        </w:rPr>
        <w:t>॥</w:t>
      </w:r>
    </w:p>
    <w:p w:rsidR="00A75876" w:rsidRDefault="00A75876">
      <w:pPr>
        <w:pStyle w:val="SGGSRoman"/>
      </w:pPr>
      <w:r>
        <w:t>pooray gur tay naam paa-i-aa jaa-ay.</w:t>
      </w:r>
    </w:p>
    <w:p w:rsidR="00A75876" w:rsidRDefault="00A75876">
      <w:pPr>
        <w:pStyle w:val="SGGSTrans"/>
      </w:pPr>
      <w:r>
        <w:t>From the Perfect Guru, the Naam is obtained.</w:t>
      </w:r>
    </w:p>
    <w:p w:rsidR="00A75876" w:rsidRDefault="00A75876">
      <w:pPr>
        <w:pStyle w:val="SGGSGurm"/>
      </w:pPr>
      <w:r>
        <w:rPr>
          <w:cs/>
          <w:lang w:bidi="pa-IN"/>
        </w:rPr>
        <w:t>ਸਚੈ ਸਬਦਿ ਸਚਿ ਸਮਾਇ ॥੧</w:t>
      </w:r>
      <w:r>
        <w:rPr>
          <w:cs/>
        </w:rPr>
        <w:t xml:space="preserve">॥ </w:t>
      </w:r>
      <w:r>
        <w:rPr>
          <w:color w:val="008000"/>
          <w:sz w:val="18"/>
        </w:rPr>
        <w:t>(560)</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समाइ</w:t>
      </w:r>
      <w:r>
        <w:t xml:space="preserve"> </w:t>
      </w:r>
      <w:r>
        <w:rPr>
          <w:cs/>
        </w:rPr>
        <w:t>॥१॥</w:t>
      </w:r>
    </w:p>
    <w:p w:rsidR="00A75876" w:rsidRDefault="00A75876">
      <w:pPr>
        <w:pStyle w:val="SGGSRoman"/>
      </w:pPr>
      <w:r>
        <w:t>sachai sabad sach samaa-ay. ||1||</w:t>
      </w:r>
    </w:p>
    <w:p w:rsidR="00A75876" w:rsidRDefault="00A75876">
      <w:pPr>
        <w:pStyle w:val="SGGSTrans"/>
      </w:pPr>
      <w:r>
        <w:t>Through the Shabad, the True Word of God, one merges in the True Lord. ||1||</w:t>
      </w:r>
    </w:p>
    <w:p w:rsidR="00A75876" w:rsidRDefault="00A75876">
      <w:pPr>
        <w:pStyle w:val="SGGSGurm"/>
      </w:pPr>
      <w:r>
        <w:rPr>
          <w:cs/>
          <w:lang w:bidi="pa-IN"/>
        </w:rPr>
        <w:t xml:space="preserve">ਏ ਮਨ ਨਾਮੁ ਨਿਧਾਨੁ ਤੂ ਪਾਇ ॥ </w:t>
      </w:r>
      <w:r>
        <w:rPr>
          <w:color w:val="008000"/>
          <w:sz w:val="18"/>
        </w:rPr>
        <w:t>(560)</w:t>
      </w:r>
    </w:p>
    <w:p w:rsidR="00A75876" w:rsidRDefault="00A75876">
      <w:pPr>
        <w:pStyle w:val="SGGSHindi"/>
      </w:pPr>
      <w:r>
        <w:rPr>
          <w:cs/>
        </w:rPr>
        <w:t>ए</w:t>
      </w:r>
      <w:r>
        <w:t xml:space="preserve"> </w:t>
      </w:r>
      <w:r>
        <w:rPr>
          <w:cs/>
        </w:rPr>
        <w:t>मन</w:t>
      </w:r>
      <w:r>
        <w:t xml:space="preserve"> </w:t>
      </w:r>
      <w:r>
        <w:rPr>
          <w:cs/>
        </w:rPr>
        <w:t>नामु</w:t>
      </w:r>
      <w:r>
        <w:t xml:space="preserve"> </w:t>
      </w:r>
      <w:r>
        <w:rPr>
          <w:cs/>
        </w:rPr>
        <w:t>निधानु</w:t>
      </w:r>
      <w:r>
        <w:t xml:space="preserve"> </w:t>
      </w:r>
      <w:r>
        <w:rPr>
          <w:cs/>
        </w:rPr>
        <w:t>तू</w:t>
      </w:r>
      <w:r>
        <w:t xml:space="preserve"> </w:t>
      </w:r>
      <w:r>
        <w:rPr>
          <w:cs/>
        </w:rPr>
        <w:t>पाइ</w:t>
      </w:r>
      <w:r>
        <w:t xml:space="preserve"> </w:t>
      </w:r>
      <w:r>
        <w:rPr>
          <w:cs/>
        </w:rPr>
        <w:t>॥</w:t>
      </w:r>
    </w:p>
    <w:p w:rsidR="00A75876" w:rsidRDefault="00A75876">
      <w:pPr>
        <w:pStyle w:val="SGGSRoman"/>
      </w:pPr>
      <w:r>
        <w:t>ay man naam niDhaan too paa-ay.</w:t>
      </w:r>
    </w:p>
    <w:p w:rsidR="00A75876" w:rsidRDefault="00A75876">
      <w:pPr>
        <w:pStyle w:val="SGGSTrans"/>
      </w:pPr>
      <w:r>
        <w:t>O my soul, obtain the treasure of the Naam,</w:t>
      </w:r>
    </w:p>
    <w:p w:rsidR="00A75876" w:rsidRDefault="00A75876">
      <w:pPr>
        <w:pStyle w:val="SGGSGurm"/>
      </w:pPr>
      <w:r>
        <w:rPr>
          <w:cs/>
          <w:lang w:bidi="pa-IN"/>
        </w:rPr>
        <w:t>ਆਪਣੇ ਗੁਰ ਕੀ ਮੰਨਿ ਲੈ ਰਜਾਇ ॥੧</w:t>
      </w:r>
      <w:r>
        <w:rPr>
          <w:cs/>
        </w:rPr>
        <w:t xml:space="preserve">॥ </w:t>
      </w:r>
      <w:r>
        <w:rPr>
          <w:lang w:bidi="pa-IN"/>
        </w:rPr>
        <w:t xml:space="preserve">ਰਹਾਉ ॥ </w:t>
      </w:r>
      <w:r>
        <w:rPr>
          <w:color w:val="008000"/>
          <w:sz w:val="18"/>
        </w:rPr>
        <w:t>(560)</w:t>
      </w:r>
    </w:p>
    <w:p w:rsidR="00A75876" w:rsidRDefault="00A75876">
      <w:pPr>
        <w:pStyle w:val="SGGSHindi"/>
      </w:pPr>
      <w:r>
        <w:rPr>
          <w:cs/>
        </w:rPr>
        <w:t>आपणे</w:t>
      </w:r>
      <w:r>
        <w:t xml:space="preserve"> </w:t>
      </w:r>
      <w:r>
        <w:rPr>
          <w:cs/>
        </w:rPr>
        <w:t>गुर</w:t>
      </w:r>
      <w:r>
        <w:t xml:space="preserve"> </w:t>
      </w:r>
      <w:r>
        <w:rPr>
          <w:cs/>
        </w:rPr>
        <w:t>की</w:t>
      </w:r>
      <w:r>
        <w:t xml:space="preserve"> </w:t>
      </w:r>
      <w:r>
        <w:rPr>
          <w:cs/>
        </w:rPr>
        <w:t>मंनि</w:t>
      </w:r>
      <w:r>
        <w:t xml:space="preserve"> </w:t>
      </w:r>
      <w:r>
        <w:rPr>
          <w:cs/>
        </w:rPr>
        <w:t>लै</w:t>
      </w:r>
      <w:r>
        <w:t xml:space="preserve"> </w:t>
      </w:r>
      <w:r>
        <w:rPr>
          <w:cs/>
        </w:rPr>
        <w:t>रजाइ</w:t>
      </w:r>
      <w:r>
        <w:t xml:space="preserve"> </w:t>
      </w:r>
      <w:r>
        <w:rPr>
          <w:cs/>
        </w:rPr>
        <w:t>॥१॥</w:t>
      </w:r>
      <w:r>
        <w:t xml:space="preserve"> </w:t>
      </w:r>
      <w:r>
        <w:rPr>
          <w:cs/>
        </w:rPr>
        <w:t>रहाउ</w:t>
      </w:r>
      <w:r>
        <w:t xml:space="preserve"> </w:t>
      </w:r>
      <w:r>
        <w:rPr>
          <w:cs/>
        </w:rPr>
        <w:t>॥</w:t>
      </w:r>
    </w:p>
    <w:p w:rsidR="00A75876" w:rsidRDefault="00A75876">
      <w:pPr>
        <w:pStyle w:val="SGGSRoman"/>
      </w:pPr>
      <w:r>
        <w:t>aapnay gur kee man lai rajaa-ay. ||1|| rahaa-o.</w:t>
      </w:r>
    </w:p>
    <w:p w:rsidR="00A75876" w:rsidRDefault="00A75876">
      <w:pPr>
        <w:pStyle w:val="SGGSTrans"/>
      </w:pPr>
      <w:r>
        <w:t>by submitting to the Will of your Guru. ||1||Pause||</w:t>
      </w:r>
    </w:p>
    <w:p w:rsidR="00A75876" w:rsidRDefault="00A75876">
      <w:pPr>
        <w:pStyle w:val="SGGSGurm"/>
      </w:pPr>
      <w:r>
        <w:rPr>
          <w:cs/>
          <w:lang w:bidi="pa-IN"/>
        </w:rPr>
        <w:t xml:space="preserve">ਗੁਰ ਕੈ ਸਬਦਿ ਵਿਚਹੁ ਮੈਲੁ ਗਵਾਇ ॥ </w:t>
      </w:r>
      <w:r>
        <w:rPr>
          <w:color w:val="008000"/>
          <w:sz w:val="18"/>
        </w:rPr>
        <w:t>(560)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विचहु</w:t>
      </w:r>
      <w:r>
        <w:t xml:space="preserve"> </w:t>
      </w:r>
      <w:r>
        <w:rPr>
          <w:cs/>
        </w:rPr>
        <w:t>मैलु</w:t>
      </w:r>
      <w:r>
        <w:t xml:space="preserve"> </w:t>
      </w:r>
      <w:r>
        <w:rPr>
          <w:cs/>
        </w:rPr>
        <w:t>गवाइ</w:t>
      </w:r>
      <w:r>
        <w:t xml:space="preserve"> </w:t>
      </w:r>
      <w:r>
        <w:rPr>
          <w:cs/>
        </w:rPr>
        <w:t>॥</w:t>
      </w:r>
    </w:p>
    <w:p w:rsidR="00A75876" w:rsidRDefault="00A75876">
      <w:pPr>
        <w:pStyle w:val="SGGSRoman"/>
      </w:pPr>
      <w:r>
        <w:t>gur kai sabad vichahu mail gavaa-ay.</w:t>
      </w:r>
    </w:p>
    <w:p w:rsidR="00A75876" w:rsidRDefault="00A75876">
      <w:pPr>
        <w:pStyle w:val="SGGSTrans"/>
      </w:pPr>
      <w:r>
        <w:t>Through the Word of the Guru's Shabad, filth is washed away from within.</w:t>
      </w:r>
    </w:p>
    <w:p w:rsidR="00A75876" w:rsidRDefault="00A75876">
      <w:pPr>
        <w:pStyle w:val="SGGSGurm"/>
      </w:pPr>
      <w:r>
        <w:rPr>
          <w:cs/>
          <w:lang w:bidi="pa-IN"/>
        </w:rPr>
        <w:t>ਨਿਰਮਲੁ ਨਾਮੁ ਵਸੈ ਮਨਿ ਆਇ ॥੨</w:t>
      </w:r>
      <w:r>
        <w:rPr>
          <w:cs/>
        </w:rPr>
        <w:t xml:space="preserve">॥ </w:t>
      </w:r>
      <w:r>
        <w:rPr>
          <w:color w:val="008000"/>
          <w:sz w:val="18"/>
        </w:rPr>
        <w:t>(560)</w:t>
      </w:r>
    </w:p>
    <w:p w:rsidR="00A75876" w:rsidRDefault="00A75876">
      <w:pPr>
        <w:pStyle w:val="SGGSHindi"/>
      </w:pPr>
      <w:r>
        <w:rPr>
          <w:cs/>
        </w:rPr>
        <w:t>निरमलु</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॥२॥</w:t>
      </w:r>
    </w:p>
    <w:p w:rsidR="00A75876" w:rsidRDefault="00A75876">
      <w:pPr>
        <w:pStyle w:val="SGGSRoman"/>
      </w:pPr>
      <w:r>
        <w:t>nirmal naam vasai man aa-ay. ||2||</w:t>
      </w:r>
    </w:p>
    <w:p w:rsidR="00A75876" w:rsidRDefault="00A75876">
      <w:pPr>
        <w:pStyle w:val="SGGSTrans"/>
      </w:pPr>
      <w:r>
        <w:t>The Immaculate Naam comes to abide within the mind. ||2||</w:t>
      </w:r>
    </w:p>
    <w:p w:rsidR="00A75876" w:rsidRDefault="00A75876">
      <w:pPr>
        <w:pStyle w:val="SGGSGurm"/>
      </w:pPr>
      <w:r>
        <w:rPr>
          <w:cs/>
          <w:lang w:bidi="pa-IN"/>
        </w:rPr>
        <w:t xml:space="preserve">ਭਰਮੇ ਭੂਲਾ ਫਿਰੈ ਸੰਸਾਰੁ ॥ </w:t>
      </w:r>
      <w:r>
        <w:rPr>
          <w:color w:val="008000"/>
          <w:sz w:val="18"/>
        </w:rPr>
        <w:t>(560)</w:t>
      </w:r>
    </w:p>
    <w:p w:rsidR="00A75876" w:rsidRDefault="00A75876">
      <w:pPr>
        <w:pStyle w:val="SGGSHindi"/>
      </w:pPr>
      <w:r>
        <w:rPr>
          <w:cs/>
        </w:rPr>
        <w:t>भरमे</w:t>
      </w:r>
      <w:r>
        <w:t xml:space="preserve"> </w:t>
      </w:r>
      <w:r>
        <w:rPr>
          <w:cs/>
        </w:rPr>
        <w:t>भूला</w:t>
      </w:r>
      <w:r>
        <w:t xml:space="preserve"> </w:t>
      </w:r>
      <w:r>
        <w:rPr>
          <w:cs/>
        </w:rPr>
        <w:t>फिरै</w:t>
      </w:r>
      <w:r>
        <w:t xml:space="preserve"> </w:t>
      </w:r>
      <w:r>
        <w:rPr>
          <w:cs/>
        </w:rPr>
        <w:t>संसारु</w:t>
      </w:r>
      <w:r>
        <w:t xml:space="preserve"> </w:t>
      </w:r>
      <w:r>
        <w:rPr>
          <w:cs/>
        </w:rPr>
        <w:t>॥</w:t>
      </w:r>
    </w:p>
    <w:p w:rsidR="00A75876" w:rsidRDefault="00A75876">
      <w:pPr>
        <w:pStyle w:val="SGGSRoman"/>
      </w:pPr>
      <w:r>
        <w:t>bharmay bhoolaa firai sansaar.</w:t>
      </w:r>
    </w:p>
    <w:p w:rsidR="00A75876" w:rsidRDefault="00A75876">
      <w:pPr>
        <w:pStyle w:val="SGGSTrans"/>
      </w:pPr>
      <w:r>
        <w:t>Deluded by doubt, the world wanders around.</w:t>
      </w:r>
    </w:p>
    <w:p w:rsidR="00A75876" w:rsidRDefault="00A75876">
      <w:pPr>
        <w:pStyle w:val="SGGSGurm"/>
      </w:pPr>
      <w:r>
        <w:rPr>
          <w:cs/>
          <w:lang w:bidi="pa-IN"/>
        </w:rPr>
        <w:t>ਮਰਿ ਜਨਮੈ ਜਮੁ ਕਰੇ ਖੁਆਰੁ ॥੩</w:t>
      </w:r>
      <w:r>
        <w:rPr>
          <w:cs/>
        </w:rPr>
        <w:t xml:space="preserve">॥ </w:t>
      </w:r>
      <w:r>
        <w:rPr>
          <w:color w:val="008000"/>
          <w:sz w:val="18"/>
        </w:rPr>
        <w:t>(560)</w:t>
      </w:r>
    </w:p>
    <w:p w:rsidR="00A75876" w:rsidRDefault="00A75876">
      <w:pPr>
        <w:pStyle w:val="SGGSHindi"/>
      </w:pPr>
      <w:r>
        <w:rPr>
          <w:cs/>
        </w:rPr>
        <w:t>मरि</w:t>
      </w:r>
      <w:r>
        <w:t xml:space="preserve"> </w:t>
      </w:r>
      <w:r>
        <w:rPr>
          <w:cs/>
        </w:rPr>
        <w:t>जनमै</w:t>
      </w:r>
      <w:r>
        <w:t xml:space="preserve"> </w:t>
      </w:r>
      <w:r>
        <w:rPr>
          <w:cs/>
        </w:rPr>
        <w:t>जमु</w:t>
      </w:r>
      <w:r>
        <w:t xml:space="preserve"> </w:t>
      </w:r>
      <w:r>
        <w:rPr>
          <w:cs/>
        </w:rPr>
        <w:t>करे</w:t>
      </w:r>
      <w:r>
        <w:t xml:space="preserve"> </w:t>
      </w:r>
      <w:r>
        <w:rPr>
          <w:cs/>
        </w:rPr>
        <w:t>खुआरु</w:t>
      </w:r>
      <w:r>
        <w:t xml:space="preserve"> </w:t>
      </w:r>
      <w:r>
        <w:rPr>
          <w:cs/>
        </w:rPr>
        <w:t>॥३॥</w:t>
      </w:r>
    </w:p>
    <w:p w:rsidR="00A75876" w:rsidRDefault="00A75876">
      <w:pPr>
        <w:pStyle w:val="SGGSRoman"/>
      </w:pPr>
      <w:r>
        <w:t>mar janmai jam karay khu-aar. ||3||</w:t>
      </w:r>
    </w:p>
    <w:p w:rsidR="00A75876" w:rsidRDefault="00A75876">
      <w:pPr>
        <w:pStyle w:val="SGGSTrans"/>
      </w:pPr>
      <w:r>
        <w:t>It dies, and is born again, and is ruined by the Messenger of Death. ||3||</w:t>
      </w:r>
    </w:p>
    <w:p w:rsidR="00A75876" w:rsidRDefault="00A75876">
      <w:pPr>
        <w:pStyle w:val="SGGSGurm"/>
      </w:pPr>
      <w:r>
        <w:rPr>
          <w:cs/>
          <w:lang w:bidi="pa-IN"/>
        </w:rPr>
        <w:t xml:space="preserve">ਨਾਨਕ ਸੇ ਵਡਭਾਗੀ ਜਿਨ ਹਰਿ ਨਾਮੁ ਧਿਆਇਆ ॥ </w:t>
      </w:r>
      <w:r>
        <w:rPr>
          <w:color w:val="008000"/>
          <w:sz w:val="18"/>
        </w:rPr>
        <w:t>(560)</w:t>
      </w:r>
    </w:p>
    <w:p w:rsidR="00A75876" w:rsidRDefault="00A75876">
      <w:pPr>
        <w:pStyle w:val="SGGSHindi"/>
      </w:pPr>
      <w:r>
        <w:rPr>
          <w:cs/>
        </w:rPr>
        <w:t>नानक</w:t>
      </w:r>
      <w:r>
        <w:t xml:space="preserve"> </w:t>
      </w:r>
      <w:r>
        <w:rPr>
          <w:cs/>
        </w:rPr>
        <w:t>से</w:t>
      </w:r>
      <w:r>
        <w:t xml:space="preserve"> </w:t>
      </w:r>
      <w:r>
        <w:rPr>
          <w:cs/>
        </w:rPr>
        <w:t>वडभागी</w:t>
      </w:r>
      <w:r>
        <w:t xml:space="preserve"> </w:t>
      </w:r>
      <w:r>
        <w:rPr>
          <w:cs/>
        </w:rPr>
        <w:t>जिन</w:t>
      </w:r>
      <w:r>
        <w:t xml:space="preserve"> </w:t>
      </w:r>
      <w:r>
        <w:rPr>
          <w:cs/>
        </w:rPr>
        <w:t>हरि</w:t>
      </w:r>
      <w:r>
        <w:t xml:space="preserve"> </w:t>
      </w:r>
      <w:r>
        <w:rPr>
          <w:cs/>
        </w:rPr>
        <w:t>नामु</w:t>
      </w:r>
      <w:r>
        <w:t xml:space="preserve"> </w:t>
      </w:r>
      <w:r>
        <w:rPr>
          <w:cs/>
        </w:rPr>
        <w:t>धिआइआ</w:t>
      </w:r>
      <w:r>
        <w:t xml:space="preserve"> </w:t>
      </w:r>
      <w:r>
        <w:rPr>
          <w:cs/>
        </w:rPr>
        <w:t>॥</w:t>
      </w:r>
    </w:p>
    <w:p w:rsidR="00A75876" w:rsidRDefault="00A75876">
      <w:pPr>
        <w:pStyle w:val="SGGSRoman"/>
      </w:pPr>
      <w:r>
        <w:t>naanak say vadbhaagee jin har naam Dhi-aa-i-aa.</w:t>
      </w:r>
    </w:p>
    <w:p w:rsidR="00A75876" w:rsidRDefault="00A75876">
      <w:pPr>
        <w:pStyle w:val="SGGSTrans"/>
      </w:pPr>
      <w:r>
        <w:t>O Nanak, very fortunate are those who meditate on the Name of the Lord.</w:t>
      </w:r>
    </w:p>
    <w:p w:rsidR="00A75876" w:rsidRDefault="00A75876">
      <w:pPr>
        <w:pStyle w:val="SGGSGurm"/>
      </w:pPr>
      <w:r>
        <w:rPr>
          <w:cs/>
          <w:lang w:bidi="pa-IN"/>
        </w:rPr>
        <w:t>ਗੁਰ ਪਰਸਾਦੀ ਮੰਨਿ ਵਸਾਇਆ ॥੪</w:t>
      </w:r>
      <w:r>
        <w:rPr>
          <w:cs/>
        </w:rPr>
        <w:t>॥</w:t>
      </w:r>
      <w:r>
        <w:rPr>
          <w:lang w:bidi="pa-IN"/>
        </w:rPr>
        <w:t>੮</w:t>
      </w:r>
      <w:r>
        <w:rPr>
          <w:cs/>
        </w:rPr>
        <w:t xml:space="preserve">॥ </w:t>
      </w:r>
      <w:r>
        <w:rPr>
          <w:color w:val="008000"/>
          <w:sz w:val="18"/>
        </w:rPr>
        <w:t>(560)</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वसाइआ</w:t>
      </w:r>
      <w:r>
        <w:t xml:space="preserve"> </w:t>
      </w:r>
      <w:r>
        <w:rPr>
          <w:cs/>
        </w:rPr>
        <w:t>॥४॥८॥</w:t>
      </w:r>
    </w:p>
    <w:p w:rsidR="00A75876" w:rsidRDefault="00A75876">
      <w:pPr>
        <w:pStyle w:val="SGGSRoman"/>
      </w:pPr>
      <w:r>
        <w:t>gur parsaadee man vasaa-i-aa. ||4||8||</w:t>
      </w:r>
    </w:p>
    <w:p w:rsidR="00A75876" w:rsidRDefault="00A75876">
      <w:pPr>
        <w:pStyle w:val="SGGSTrans"/>
      </w:pPr>
      <w:r>
        <w:t>By Guru's Grace, they enshrine the Name within their minds. ||4||8||</w:t>
      </w:r>
    </w:p>
    <w:p w:rsidR="00A75876" w:rsidRDefault="00A75876">
      <w:pPr>
        <w:pStyle w:val="SGGSGurm"/>
      </w:pPr>
      <w:r>
        <w:rPr>
          <w:cs/>
          <w:lang w:bidi="pa-IN"/>
        </w:rPr>
        <w:t xml:space="preserve">ਵਡਹੰਸੁ ਮਹਲਾ ੩ </w:t>
      </w:r>
      <w:r>
        <w:rPr>
          <w:cs/>
        </w:rPr>
        <w:t xml:space="preserve">॥ </w:t>
      </w:r>
      <w:r>
        <w:rPr>
          <w:color w:val="008000"/>
          <w:sz w:val="18"/>
        </w:rPr>
        <w:t>(560)</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ਹਉਮੈ ਨਾਵੈ ਨਾਲਿ ਵਿਰੋਧੁ ਹੈ ਦੁਇ ਨ ਵਸਹਿ ਇਕ ਠਾਇ ॥ </w:t>
      </w:r>
      <w:r>
        <w:rPr>
          <w:color w:val="008000"/>
          <w:sz w:val="18"/>
        </w:rPr>
        <w:t>(560)</w:t>
      </w:r>
    </w:p>
    <w:p w:rsidR="00A75876" w:rsidRDefault="00A75876">
      <w:pPr>
        <w:pStyle w:val="SGGSHindi"/>
      </w:pPr>
      <w:r>
        <w:rPr>
          <w:cs/>
        </w:rPr>
        <w:t>हउमै</w:t>
      </w:r>
      <w:r>
        <w:t xml:space="preserve"> </w:t>
      </w:r>
      <w:r>
        <w:rPr>
          <w:cs/>
        </w:rPr>
        <w:t>नावै</w:t>
      </w:r>
      <w:r>
        <w:t xml:space="preserve"> </w:t>
      </w:r>
      <w:r>
        <w:rPr>
          <w:cs/>
        </w:rPr>
        <w:t>नालि</w:t>
      </w:r>
      <w:r>
        <w:t xml:space="preserve"> </w:t>
      </w:r>
      <w:r>
        <w:rPr>
          <w:cs/>
        </w:rPr>
        <w:t>विरोधु</w:t>
      </w:r>
      <w:r>
        <w:t xml:space="preserve"> </w:t>
      </w:r>
      <w:r>
        <w:rPr>
          <w:cs/>
        </w:rPr>
        <w:t>है</w:t>
      </w:r>
      <w:r>
        <w:t xml:space="preserve"> </w:t>
      </w:r>
      <w:r>
        <w:rPr>
          <w:cs/>
        </w:rPr>
        <w:t>दुइ</w:t>
      </w:r>
      <w:r>
        <w:t xml:space="preserve"> </w:t>
      </w:r>
      <w:r>
        <w:rPr>
          <w:cs/>
        </w:rPr>
        <w:t>न</w:t>
      </w:r>
      <w:r>
        <w:t xml:space="preserve"> </w:t>
      </w:r>
      <w:r>
        <w:rPr>
          <w:cs/>
        </w:rPr>
        <w:t>वसहि</w:t>
      </w:r>
      <w:r>
        <w:t xml:space="preserve"> </w:t>
      </w:r>
      <w:r>
        <w:rPr>
          <w:cs/>
        </w:rPr>
        <w:t>इक</w:t>
      </w:r>
      <w:r>
        <w:t xml:space="preserve"> </w:t>
      </w:r>
      <w:r>
        <w:rPr>
          <w:cs/>
        </w:rPr>
        <w:t>ठाइ</w:t>
      </w:r>
      <w:r>
        <w:t xml:space="preserve"> </w:t>
      </w:r>
      <w:r>
        <w:rPr>
          <w:cs/>
        </w:rPr>
        <w:t>॥</w:t>
      </w:r>
    </w:p>
    <w:p w:rsidR="00A75876" w:rsidRDefault="00A75876">
      <w:pPr>
        <w:pStyle w:val="SGGSRoman"/>
      </w:pPr>
      <w:r>
        <w:t>ha-umai naavai naal viroDh hai du-ay na vaseh ik thaa-ay.</w:t>
      </w:r>
    </w:p>
    <w:p w:rsidR="00A75876" w:rsidRDefault="00A75876">
      <w:pPr>
        <w:pStyle w:val="SGGSTrans"/>
      </w:pPr>
      <w:r>
        <w:t>Ego is opposed to the Name of the Lord; the two do not dwell in the same place.</w:t>
      </w:r>
    </w:p>
    <w:p w:rsidR="00A75876" w:rsidRDefault="00A75876">
      <w:pPr>
        <w:pStyle w:val="SGGSGurm"/>
      </w:pPr>
      <w:r>
        <w:rPr>
          <w:cs/>
          <w:lang w:bidi="pa-IN"/>
        </w:rPr>
        <w:t>ਹਉਮੈ ਵਿਚਿ ਸੇਵਾ ਨ ਹੋਵਈ ਤਾ ਮਨੁ ਬਿਰਥਾ ਜਾਇ ॥੧</w:t>
      </w:r>
      <w:r>
        <w:rPr>
          <w:cs/>
        </w:rPr>
        <w:t xml:space="preserve">॥ </w:t>
      </w:r>
      <w:r>
        <w:rPr>
          <w:color w:val="008000"/>
          <w:sz w:val="18"/>
        </w:rPr>
        <w:t>(560)</w:t>
      </w:r>
    </w:p>
    <w:p w:rsidR="00A75876" w:rsidRDefault="00A75876">
      <w:pPr>
        <w:pStyle w:val="SGGSHindi"/>
      </w:pPr>
      <w:r>
        <w:rPr>
          <w:cs/>
        </w:rPr>
        <w:t>हउमै</w:t>
      </w:r>
      <w:r>
        <w:t xml:space="preserve"> </w:t>
      </w:r>
      <w:r>
        <w:rPr>
          <w:cs/>
        </w:rPr>
        <w:t>विचि</w:t>
      </w:r>
      <w:r>
        <w:t xml:space="preserve"> </w:t>
      </w:r>
      <w:r>
        <w:rPr>
          <w:cs/>
        </w:rPr>
        <w:t>सेवा</w:t>
      </w:r>
      <w:r>
        <w:t xml:space="preserve"> </w:t>
      </w:r>
      <w:r>
        <w:rPr>
          <w:cs/>
        </w:rPr>
        <w:t>न</w:t>
      </w:r>
      <w:r>
        <w:t xml:space="preserve"> </w:t>
      </w:r>
      <w:r>
        <w:rPr>
          <w:cs/>
        </w:rPr>
        <w:t>होवई</w:t>
      </w:r>
      <w:r>
        <w:t xml:space="preserve"> </w:t>
      </w:r>
      <w:r>
        <w:rPr>
          <w:cs/>
        </w:rPr>
        <w:t>ता</w:t>
      </w:r>
      <w:r>
        <w:t xml:space="preserve"> </w:t>
      </w:r>
      <w:r>
        <w:rPr>
          <w:cs/>
        </w:rPr>
        <w:t>मनु</w:t>
      </w:r>
      <w:r>
        <w:t xml:space="preserve"> </w:t>
      </w:r>
      <w:r>
        <w:rPr>
          <w:cs/>
        </w:rPr>
        <w:t>बिरथा</w:t>
      </w:r>
      <w:r>
        <w:t xml:space="preserve"> </w:t>
      </w:r>
      <w:r>
        <w:rPr>
          <w:cs/>
        </w:rPr>
        <w:t>जाइ</w:t>
      </w:r>
      <w:r>
        <w:t xml:space="preserve"> </w:t>
      </w:r>
      <w:r>
        <w:rPr>
          <w:cs/>
        </w:rPr>
        <w:t>॥१॥</w:t>
      </w:r>
    </w:p>
    <w:p w:rsidR="00A75876" w:rsidRDefault="00A75876">
      <w:pPr>
        <w:pStyle w:val="SGGSRoman"/>
      </w:pPr>
      <w:r>
        <w:t>ha-umai vich sayvaa na hova-ee taa man birthaa jaa-ay. ||1||</w:t>
      </w:r>
    </w:p>
    <w:p w:rsidR="00A75876" w:rsidRDefault="00A75876">
      <w:pPr>
        <w:pStyle w:val="SGGSTrans"/>
      </w:pPr>
      <w:r>
        <w:t>In egotism, selfless service cannot be performed, and so the soul goes unfulfilled. ||1||</w:t>
      </w:r>
    </w:p>
    <w:p w:rsidR="00A75876" w:rsidRDefault="00A75876">
      <w:pPr>
        <w:pStyle w:val="SGGSGurm"/>
      </w:pPr>
      <w:r>
        <w:rPr>
          <w:cs/>
          <w:lang w:bidi="pa-IN"/>
        </w:rPr>
        <w:t xml:space="preserve">ਹਰਿ ਚੇਤਿ ਮਨ ਮੇਰੇ ਤੂ ਗੁਰ ਕਾ ਸਬਦੁ ਕਮਾਇ ॥ </w:t>
      </w:r>
      <w:r>
        <w:rPr>
          <w:color w:val="008000"/>
          <w:sz w:val="18"/>
        </w:rPr>
        <w:t>(560)</w:t>
      </w:r>
    </w:p>
    <w:p w:rsidR="00A75876" w:rsidRDefault="00A75876">
      <w:pPr>
        <w:pStyle w:val="SGGSHindi"/>
      </w:pPr>
      <w:r>
        <w:rPr>
          <w:cs/>
        </w:rPr>
        <w:t>हरि</w:t>
      </w:r>
      <w:r>
        <w:t xml:space="preserve"> </w:t>
      </w:r>
      <w:r>
        <w:rPr>
          <w:cs/>
        </w:rPr>
        <w:t>चेति</w:t>
      </w:r>
      <w:r>
        <w:t xml:space="preserve"> </w:t>
      </w:r>
      <w:r>
        <w:rPr>
          <w:cs/>
        </w:rPr>
        <w:t>मन</w:t>
      </w:r>
      <w:r>
        <w:t xml:space="preserve"> </w:t>
      </w:r>
      <w:r>
        <w:rPr>
          <w:cs/>
        </w:rPr>
        <w:t>मेरे</w:t>
      </w:r>
      <w:r>
        <w:t xml:space="preserve"> </w:t>
      </w:r>
      <w:r>
        <w:rPr>
          <w:cs/>
        </w:rPr>
        <w:t>तू</w:t>
      </w:r>
      <w:r>
        <w:t xml:space="preserve"> </w:t>
      </w:r>
      <w:r>
        <w:rPr>
          <w:cs/>
        </w:rPr>
        <w:t>गुर</w:t>
      </w:r>
      <w:r>
        <w:t xml:space="preserve"> </w:t>
      </w:r>
      <w:r>
        <w:rPr>
          <w:cs/>
        </w:rPr>
        <w:t>का</w:t>
      </w:r>
      <w:r>
        <w:t xml:space="preserve"> </w:t>
      </w:r>
      <w:r>
        <w:rPr>
          <w:cs/>
        </w:rPr>
        <w:t>सबदु</w:t>
      </w:r>
      <w:r>
        <w:t xml:space="preserve"> </w:t>
      </w:r>
      <w:r>
        <w:rPr>
          <w:cs/>
        </w:rPr>
        <w:t>कमाइ</w:t>
      </w:r>
      <w:r>
        <w:t xml:space="preserve"> </w:t>
      </w:r>
      <w:r>
        <w:rPr>
          <w:cs/>
        </w:rPr>
        <w:t>॥</w:t>
      </w:r>
    </w:p>
    <w:p w:rsidR="00A75876" w:rsidRDefault="00A75876">
      <w:pPr>
        <w:pStyle w:val="SGGSRoman"/>
      </w:pPr>
      <w:r>
        <w:t>har chayt man mayray too gur kaa sabad kamaa-ay.</w:t>
      </w:r>
    </w:p>
    <w:p w:rsidR="00A75876" w:rsidRDefault="00A75876">
      <w:pPr>
        <w:pStyle w:val="SGGSTrans"/>
      </w:pPr>
      <w:r>
        <w:t>O my mind, think of the Lord, and practice the Word of the Guru's Shabad.</w:t>
      </w:r>
    </w:p>
    <w:p w:rsidR="00A75876" w:rsidRDefault="00A75876">
      <w:pPr>
        <w:pStyle w:val="SGGSGurm"/>
      </w:pPr>
      <w:r>
        <w:rPr>
          <w:cs/>
          <w:lang w:bidi="pa-IN"/>
        </w:rPr>
        <w:t xml:space="preserve">ਹੁਕਮੁ ਮੰਨਹਿ ਤਾ ਹਰਿ ਮਿਲੈ ਤਾ ਵਿਚਹੁ ਹਉਮੈ ਜਾਇ ॥ ਰਹਾਉ ॥ </w:t>
      </w:r>
      <w:r>
        <w:rPr>
          <w:color w:val="008000"/>
          <w:sz w:val="18"/>
        </w:rPr>
        <w:t>(560)</w:t>
      </w:r>
    </w:p>
    <w:p w:rsidR="00A75876" w:rsidRDefault="00A75876">
      <w:pPr>
        <w:pStyle w:val="SGGSHindi"/>
      </w:pPr>
      <w:r>
        <w:rPr>
          <w:cs/>
        </w:rPr>
        <w:t>हुकमु</w:t>
      </w:r>
      <w:r>
        <w:t xml:space="preserve"> </w:t>
      </w:r>
      <w:r>
        <w:rPr>
          <w:cs/>
        </w:rPr>
        <w:t>मंनहि</w:t>
      </w:r>
      <w:r>
        <w:t xml:space="preserve"> </w:t>
      </w:r>
      <w:r>
        <w:rPr>
          <w:cs/>
        </w:rPr>
        <w:t>ता</w:t>
      </w:r>
      <w:r>
        <w:t xml:space="preserve"> </w:t>
      </w:r>
      <w:r>
        <w:rPr>
          <w:cs/>
        </w:rPr>
        <w:t>हरि</w:t>
      </w:r>
      <w:r>
        <w:t xml:space="preserve"> </w:t>
      </w:r>
      <w:r>
        <w:rPr>
          <w:cs/>
        </w:rPr>
        <w:t>मिलै</w:t>
      </w:r>
      <w:r>
        <w:t xml:space="preserve"> </w:t>
      </w:r>
      <w:r>
        <w:rPr>
          <w:cs/>
        </w:rPr>
        <w:t>ता</w:t>
      </w:r>
      <w:r>
        <w:t xml:space="preserve"> </w:t>
      </w:r>
      <w:r>
        <w:rPr>
          <w:cs/>
        </w:rPr>
        <w:t>विचहु</w:t>
      </w:r>
      <w:r>
        <w:t xml:space="preserve"> </w:t>
      </w:r>
      <w:r>
        <w:rPr>
          <w:cs/>
        </w:rPr>
        <w:t>हउमै</w:t>
      </w:r>
      <w:r>
        <w:t xml:space="preserve"> </w:t>
      </w:r>
      <w:r>
        <w:rPr>
          <w:cs/>
        </w:rPr>
        <w:t>जाइ</w:t>
      </w:r>
      <w:r>
        <w:t xml:space="preserve"> </w:t>
      </w:r>
      <w:r>
        <w:rPr>
          <w:cs/>
        </w:rPr>
        <w:t>॥</w:t>
      </w:r>
      <w:r>
        <w:t xml:space="preserve"> </w:t>
      </w:r>
      <w:r>
        <w:rPr>
          <w:cs/>
        </w:rPr>
        <w:t>रहाउ</w:t>
      </w:r>
      <w:r>
        <w:t xml:space="preserve"> </w:t>
      </w:r>
      <w:r>
        <w:rPr>
          <w:cs/>
        </w:rPr>
        <w:t>॥</w:t>
      </w:r>
    </w:p>
    <w:p w:rsidR="00A75876" w:rsidRDefault="00A75876">
      <w:pPr>
        <w:pStyle w:val="SGGSRoman"/>
      </w:pPr>
      <w:r>
        <w:t>hukam maneh taa har milai taa vichahu ha-umai jaa-ay. rahaa-o.</w:t>
      </w:r>
    </w:p>
    <w:p w:rsidR="00A75876" w:rsidRDefault="00A75876">
      <w:pPr>
        <w:pStyle w:val="SGGSTrans"/>
      </w:pPr>
      <w:r>
        <w:t>If you submit to the Hukam of the Lord's Command, then you shall meet with the Lord; only then will your ego depart from within. ||Pause||</w:t>
      </w:r>
    </w:p>
    <w:p w:rsidR="00A75876" w:rsidRDefault="00A75876">
      <w:pPr>
        <w:pStyle w:val="SGGSGurm"/>
      </w:pPr>
      <w:r>
        <w:rPr>
          <w:cs/>
          <w:lang w:bidi="pa-IN"/>
        </w:rPr>
        <w:t xml:space="preserve">ਹਉਮੈ ਸਭੁ ਸਰੀਰੁ ਹੈ ਹਉਮੈ ਓਪਤਿ ਹੋਇ ॥ </w:t>
      </w:r>
      <w:r>
        <w:rPr>
          <w:color w:val="008000"/>
          <w:sz w:val="18"/>
        </w:rPr>
        <w:t>(560)</w:t>
      </w:r>
    </w:p>
    <w:p w:rsidR="00A75876" w:rsidRDefault="00A75876">
      <w:pPr>
        <w:pStyle w:val="SGGSHindi"/>
      </w:pPr>
      <w:r>
        <w:rPr>
          <w:cs/>
        </w:rPr>
        <w:t>हउमै</w:t>
      </w:r>
      <w:r>
        <w:t xml:space="preserve"> </w:t>
      </w:r>
      <w:r>
        <w:rPr>
          <w:cs/>
        </w:rPr>
        <w:t>सभु</w:t>
      </w:r>
      <w:r>
        <w:t xml:space="preserve"> </w:t>
      </w:r>
      <w:r>
        <w:rPr>
          <w:cs/>
        </w:rPr>
        <w:t>सरीरु</w:t>
      </w:r>
      <w:r>
        <w:t xml:space="preserve"> </w:t>
      </w:r>
      <w:r>
        <w:rPr>
          <w:cs/>
        </w:rPr>
        <w:t>है</w:t>
      </w:r>
      <w:r>
        <w:t xml:space="preserve"> </w:t>
      </w:r>
      <w:r>
        <w:rPr>
          <w:cs/>
        </w:rPr>
        <w:t>हउमै</w:t>
      </w:r>
      <w:r>
        <w:t xml:space="preserve"> </w:t>
      </w:r>
      <w:r>
        <w:rPr>
          <w:cs/>
        </w:rPr>
        <w:t>ओपति</w:t>
      </w:r>
      <w:r>
        <w:t xml:space="preserve"> </w:t>
      </w:r>
      <w:r>
        <w:rPr>
          <w:cs/>
        </w:rPr>
        <w:t>होइ</w:t>
      </w:r>
      <w:r>
        <w:t xml:space="preserve"> </w:t>
      </w:r>
      <w:r>
        <w:rPr>
          <w:cs/>
        </w:rPr>
        <w:t>॥</w:t>
      </w:r>
    </w:p>
    <w:p w:rsidR="00A75876" w:rsidRDefault="00A75876">
      <w:pPr>
        <w:pStyle w:val="SGGSRoman"/>
      </w:pPr>
      <w:r>
        <w:t>ha-umai sabh sareer hai ha-umai opat ho-ay.</w:t>
      </w:r>
    </w:p>
    <w:p w:rsidR="00A75876" w:rsidRDefault="00A75876">
      <w:pPr>
        <w:pStyle w:val="SGGSTrans"/>
      </w:pPr>
      <w:r>
        <w:t>Egotism is within all bodies; through egotism, we come to be born.</w:t>
      </w:r>
    </w:p>
    <w:p w:rsidR="00A75876" w:rsidRDefault="00A75876">
      <w:pPr>
        <w:pStyle w:val="SGGSGurm"/>
      </w:pPr>
      <w:r>
        <w:rPr>
          <w:cs/>
          <w:lang w:bidi="pa-IN"/>
        </w:rPr>
        <w:t>ਹਉਮੈ ਵਡਾ ਗੁਬਾਰੁ ਹੈ ਹਉਮੈ ਵਿਚਿ ਬੁਝਿ ਨ ਸਕੈ ਕੋਇ</w:t>
      </w:r>
      <w:r>
        <w:rPr>
          <w:cs/>
        </w:rPr>
        <w:t xml:space="preserve"> ॥</w:t>
      </w:r>
      <w:r>
        <w:rPr>
          <w:lang w:bidi="pa-IN"/>
        </w:rPr>
        <w:t>੨</w:t>
      </w:r>
      <w:r>
        <w:rPr>
          <w:cs/>
        </w:rPr>
        <w:t xml:space="preserve">॥ </w:t>
      </w:r>
      <w:r>
        <w:rPr>
          <w:color w:val="008000"/>
          <w:sz w:val="18"/>
        </w:rPr>
        <w:t>(560)</w:t>
      </w:r>
    </w:p>
    <w:p w:rsidR="00A75876" w:rsidRDefault="00A75876">
      <w:pPr>
        <w:pStyle w:val="SGGSHindi"/>
      </w:pPr>
      <w:r>
        <w:rPr>
          <w:cs/>
        </w:rPr>
        <w:t>हउमै</w:t>
      </w:r>
      <w:r>
        <w:t xml:space="preserve"> </w:t>
      </w:r>
      <w:r>
        <w:rPr>
          <w:cs/>
        </w:rPr>
        <w:t>वडा</w:t>
      </w:r>
      <w:r>
        <w:t xml:space="preserve"> </w:t>
      </w:r>
      <w:r>
        <w:rPr>
          <w:cs/>
        </w:rPr>
        <w:t>गुबारु</w:t>
      </w:r>
      <w:r>
        <w:t xml:space="preserve"> </w:t>
      </w:r>
      <w:r>
        <w:rPr>
          <w:cs/>
        </w:rPr>
        <w:t>है</w:t>
      </w:r>
      <w:r>
        <w:t xml:space="preserve"> </w:t>
      </w:r>
      <w:r>
        <w:rPr>
          <w:cs/>
        </w:rPr>
        <w:t>हउमै</w:t>
      </w:r>
      <w:r>
        <w:t xml:space="preserve"> </w:t>
      </w:r>
      <w:r>
        <w:rPr>
          <w:cs/>
        </w:rPr>
        <w:t>विचि</w:t>
      </w:r>
      <w:r>
        <w:t xml:space="preserve"> </w:t>
      </w:r>
      <w:r>
        <w:rPr>
          <w:cs/>
        </w:rPr>
        <w:t>बुझि</w:t>
      </w:r>
      <w:r>
        <w:t xml:space="preserve"> </w:t>
      </w:r>
      <w:r>
        <w:rPr>
          <w:cs/>
        </w:rPr>
        <w:t>न</w:t>
      </w:r>
      <w:r>
        <w:t xml:space="preserve"> </w:t>
      </w:r>
      <w:r>
        <w:rPr>
          <w:cs/>
        </w:rPr>
        <w:t>सकै</w:t>
      </w:r>
      <w:r>
        <w:t xml:space="preserve"> </w:t>
      </w:r>
      <w:r>
        <w:rPr>
          <w:cs/>
        </w:rPr>
        <w:t>कोइ</w:t>
      </w:r>
      <w:r>
        <w:t xml:space="preserve"> </w:t>
      </w:r>
      <w:r>
        <w:rPr>
          <w:cs/>
        </w:rPr>
        <w:t>॥२॥</w:t>
      </w:r>
    </w:p>
    <w:p w:rsidR="00A75876" w:rsidRDefault="00A75876">
      <w:pPr>
        <w:pStyle w:val="SGGSRoman"/>
      </w:pPr>
      <w:r>
        <w:t>ha-umai vadaa bubaar hai ha-umai vich bujh na sakai ko-ay. ||2||</w:t>
      </w:r>
    </w:p>
    <w:p w:rsidR="00A75876" w:rsidRDefault="00A75876">
      <w:pPr>
        <w:pStyle w:val="SGGSTrans"/>
      </w:pPr>
      <w:r>
        <w:t>Egotism is total darkness; in egotism, no one can understand anything. ||2||</w:t>
      </w:r>
    </w:p>
    <w:p w:rsidR="00A75876" w:rsidRDefault="00A75876">
      <w:pPr>
        <w:pStyle w:val="SGGSGurm"/>
      </w:pPr>
      <w:r>
        <w:rPr>
          <w:cs/>
          <w:lang w:bidi="pa-IN"/>
        </w:rPr>
        <w:t xml:space="preserve">ਹਉਮੈ ਵਿਚਿ ਭਗਤਿ ਨ ਹੋਵਈ ਹੁਕਮੁ ਨ ਬੁਝਿਆ ਜਾਇ ॥ </w:t>
      </w:r>
      <w:r>
        <w:rPr>
          <w:color w:val="008000"/>
          <w:sz w:val="18"/>
        </w:rPr>
        <w:t>(560)</w:t>
      </w:r>
    </w:p>
    <w:p w:rsidR="00A75876" w:rsidRDefault="00A75876">
      <w:pPr>
        <w:pStyle w:val="SGGSHindi"/>
      </w:pPr>
      <w:r>
        <w:rPr>
          <w:cs/>
        </w:rPr>
        <w:t>हउमै</w:t>
      </w:r>
      <w:r>
        <w:t xml:space="preserve"> </w:t>
      </w:r>
      <w:r>
        <w:rPr>
          <w:cs/>
        </w:rPr>
        <w:t>विचि</w:t>
      </w:r>
      <w:r>
        <w:t xml:space="preserve"> </w:t>
      </w:r>
      <w:r>
        <w:rPr>
          <w:cs/>
        </w:rPr>
        <w:t>भगति</w:t>
      </w:r>
      <w:r>
        <w:t xml:space="preserve"> </w:t>
      </w:r>
      <w:r>
        <w:rPr>
          <w:cs/>
        </w:rPr>
        <w:t>न</w:t>
      </w:r>
      <w:r>
        <w:t xml:space="preserve"> </w:t>
      </w:r>
      <w:r>
        <w:rPr>
          <w:cs/>
        </w:rPr>
        <w:t>होवई</w:t>
      </w:r>
      <w:r>
        <w:t xml:space="preserve"> </w:t>
      </w:r>
      <w:r>
        <w:rPr>
          <w:cs/>
        </w:rPr>
        <w:t>हुकमु</w:t>
      </w:r>
      <w:r>
        <w:t xml:space="preserve"> </w:t>
      </w:r>
      <w:r>
        <w:rPr>
          <w:cs/>
        </w:rPr>
        <w:t>न</w:t>
      </w:r>
      <w:r>
        <w:t xml:space="preserve"> </w:t>
      </w:r>
      <w:r>
        <w:rPr>
          <w:cs/>
        </w:rPr>
        <w:t>बुझिआ</w:t>
      </w:r>
      <w:r>
        <w:t xml:space="preserve"> </w:t>
      </w:r>
      <w:r>
        <w:rPr>
          <w:cs/>
        </w:rPr>
        <w:t>जाइ</w:t>
      </w:r>
      <w:r>
        <w:t xml:space="preserve"> </w:t>
      </w:r>
      <w:r>
        <w:rPr>
          <w:cs/>
        </w:rPr>
        <w:t>॥</w:t>
      </w:r>
    </w:p>
    <w:p w:rsidR="00A75876" w:rsidRDefault="00A75876">
      <w:pPr>
        <w:pStyle w:val="SGGSRoman"/>
      </w:pPr>
      <w:r>
        <w:t>ha-umai vich bhagat na hova-ee hukam na bujhi-aa jaa-ay.</w:t>
      </w:r>
    </w:p>
    <w:p w:rsidR="00A75876" w:rsidRDefault="00A75876">
      <w:pPr>
        <w:pStyle w:val="SGGSTrans"/>
      </w:pPr>
      <w:r>
        <w:t>In egotism, devotional worship cannot be performed, and the Hukam of the Lord's Command cannot be understood.</w:t>
      </w:r>
    </w:p>
    <w:p w:rsidR="00A75876" w:rsidRDefault="00A75876">
      <w:pPr>
        <w:pStyle w:val="SGGSGurm"/>
      </w:pPr>
      <w:r>
        <w:rPr>
          <w:cs/>
          <w:lang w:bidi="pa-IN"/>
        </w:rPr>
        <w:t>ਹਉਮੈ ਵਿਚਿ ਜੀਉ ਬੰਧੁ ਹੈ ਨਾਮੁ ਨ ਵਸੈ ਮਨਿ ਆਇ ॥੩</w:t>
      </w:r>
      <w:r>
        <w:rPr>
          <w:cs/>
        </w:rPr>
        <w:t xml:space="preserve">॥ </w:t>
      </w:r>
      <w:r>
        <w:rPr>
          <w:color w:val="008000"/>
          <w:sz w:val="18"/>
        </w:rPr>
        <w:t>(560)</w:t>
      </w:r>
    </w:p>
    <w:p w:rsidR="00A75876" w:rsidRDefault="00A75876">
      <w:pPr>
        <w:pStyle w:val="SGGSHindi"/>
      </w:pPr>
      <w:r>
        <w:rPr>
          <w:cs/>
        </w:rPr>
        <w:t>हउमै</w:t>
      </w:r>
      <w:r>
        <w:t xml:space="preserve"> </w:t>
      </w:r>
      <w:r>
        <w:rPr>
          <w:cs/>
        </w:rPr>
        <w:t>विचि</w:t>
      </w:r>
      <w:r>
        <w:t xml:space="preserve"> </w:t>
      </w:r>
      <w:r>
        <w:rPr>
          <w:cs/>
        </w:rPr>
        <w:t>जीउ</w:t>
      </w:r>
      <w:r>
        <w:t xml:space="preserve"> </w:t>
      </w:r>
      <w:r>
        <w:rPr>
          <w:cs/>
        </w:rPr>
        <w:t>बंधु</w:t>
      </w:r>
      <w:r>
        <w:t xml:space="preserve"> </w:t>
      </w:r>
      <w:r>
        <w:rPr>
          <w:cs/>
        </w:rPr>
        <w:t>है</w:t>
      </w:r>
      <w:r>
        <w:t xml:space="preserve"> </w:t>
      </w:r>
      <w:r>
        <w:rPr>
          <w:cs/>
        </w:rPr>
        <w:t>नामु</w:t>
      </w:r>
      <w:r>
        <w:t xml:space="preserve"> </w:t>
      </w:r>
      <w:r>
        <w:rPr>
          <w:cs/>
        </w:rPr>
        <w:t>न</w:t>
      </w:r>
      <w:r>
        <w:t xml:space="preserve"> </w:t>
      </w:r>
      <w:r>
        <w:rPr>
          <w:cs/>
        </w:rPr>
        <w:t>वसै</w:t>
      </w:r>
      <w:r>
        <w:t xml:space="preserve"> </w:t>
      </w:r>
      <w:r>
        <w:rPr>
          <w:cs/>
        </w:rPr>
        <w:t>मनि</w:t>
      </w:r>
      <w:r>
        <w:t xml:space="preserve"> </w:t>
      </w:r>
      <w:r>
        <w:rPr>
          <w:cs/>
        </w:rPr>
        <w:t>आइ</w:t>
      </w:r>
      <w:r>
        <w:t xml:space="preserve"> </w:t>
      </w:r>
      <w:r>
        <w:rPr>
          <w:cs/>
        </w:rPr>
        <w:t>॥३॥</w:t>
      </w:r>
    </w:p>
    <w:p w:rsidR="00A75876" w:rsidRDefault="00A75876">
      <w:pPr>
        <w:pStyle w:val="SGGSRoman"/>
      </w:pPr>
      <w:r>
        <w:t>ha-umai vich jee-o banDh hai naam na vasai man aa-ay. ||3||</w:t>
      </w:r>
    </w:p>
    <w:p w:rsidR="00A75876" w:rsidRDefault="00A75876">
      <w:pPr>
        <w:pStyle w:val="SGGSTrans"/>
      </w:pPr>
      <w:r>
        <w:t>In egotism, the soul is in bondage, and the Naam, the Name of the Lord, does not come to abide in the mind. ||3||</w:t>
      </w:r>
    </w:p>
    <w:p w:rsidR="00A75876" w:rsidRDefault="00A75876">
      <w:pPr>
        <w:pStyle w:val="SGGSGurm"/>
      </w:pPr>
      <w:r>
        <w:rPr>
          <w:cs/>
          <w:lang w:bidi="pa-IN"/>
        </w:rPr>
        <w:t xml:space="preserve">ਨਾਨਕ ਸਤਗੁਰਿ ਮਿਲਿਐ ਹਉਮੈ ਗਈ ਤਾ ਸਚੁ ਵਸਿਆ ਮਨਿ ਆਇ ॥ </w:t>
      </w:r>
      <w:r>
        <w:rPr>
          <w:color w:val="008000"/>
          <w:sz w:val="18"/>
        </w:rPr>
        <w:t>(560)</w:t>
      </w:r>
    </w:p>
    <w:p w:rsidR="00A75876" w:rsidRDefault="00A75876">
      <w:pPr>
        <w:pStyle w:val="SGGSHindi"/>
      </w:pPr>
      <w:r>
        <w:rPr>
          <w:cs/>
        </w:rPr>
        <w:t>नानक</w:t>
      </w:r>
      <w:r>
        <w:t xml:space="preserve"> </w:t>
      </w:r>
      <w:r>
        <w:rPr>
          <w:cs/>
        </w:rPr>
        <w:t>सतगुरि</w:t>
      </w:r>
      <w:r>
        <w:t xml:space="preserve"> </w:t>
      </w:r>
      <w:r>
        <w:rPr>
          <w:cs/>
        </w:rPr>
        <w:t>मिलिऐ</w:t>
      </w:r>
      <w:r>
        <w:t xml:space="preserve"> </w:t>
      </w:r>
      <w:r>
        <w:rPr>
          <w:cs/>
        </w:rPr>
        <w:t>हउमै</w:t>
      </w:r>
      <w:r>
        <w:t xml:space="preserve"> </w:t>
      </w:r>
      <w:r>
        <w:rPr>
          <w:cs/>
        </w:rPr>
        <w:t>गई</w:t>
      </w:r>
      <w:r>
        <w:t xml:space="preserve"> </w:t>
      </w:r>
      <w:r>
        <w:rPr>
          <w:cs/>
        </w:rPr>
        <w:t>ता</w:t>
      </w:r>
      <w:r>
        <w:t xml:space="preserve"> </w:t>
      </w:r>
      <w:r>
        <w:rPr>
          <w:cs/>
        </w:rPr>
        <w:t>सचु</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naanak satgur mili-ai ha-umai ga-ee taa sach vasi-aa man aa-ay.</w:t>
      </w:r>
    </w:p>
    <w:p w:rsidR="00A75876" w:rsidRDefault="00A75876">
      <w:pPr>
        <w:pStyle w:val="SGGSTrans"/>
      </w:pPr>
      <w:r>
        <w:t>O Nanak, meeting with the True Guru, egotism is eliminated, and then, the True Lord comes to dwell in the mind||</w:t>
      </w:r>
    </w:p>
    <w:p w:rsidR="00A75876" w:rsidRDefault="00A75876">
      <w:pPr>
        <w:pStyle w:val="SGGSGurm"/>
      </w:pPr>
      <w:r>
        <w:rPr>
          <w:cs/>
          <w:lang w:bidi="pa-IN"/>
        </w:rPr>
        <w:t>ਸਚੁ ਕਮਾਵੈ ਸਚਿ ਰਹੈ ਸਚੇ ਸੇਵਿ ਸਮਾਇ ॥੪</w:t>
      </w:r>
      <w:r>
        <w:rPr>
          <w:cs/>
        </w:rPr>
        <w:t>॥</w:t>
      </w:r>
      <w:r>
        <w:rPr>
          <w:lang w:bidi="pa-IN"/>
        </w:rPr>
        <w:t>੯</w:t>
      </w:r>
      <w:r>
        <w:rPr>
          <w:cs/>
        </w:rPr>
        <w:t>॥</w:t>
      </w:r>
      <w:r>
        <w:rPr>
          <w:lang w:bidi="pa-IN"/>
        </w:rPr>
        <w:t>੧੨</w:t>
      </w:r>
      <w:r>
        <w:rPr>
          <w:cs/>
        </w:rPr>
        <w:t xml:space="preserve">॥ </w:t>
      </w:r>
      <w:r>
        <w:rPr>
          <w:color w:val="008000"/>
          <w:sz w:val="18"/>
        </w:rPr>
        <w:t>(560)</w:t>
      </w:r>
    </w:p>
    <w:p w:rsidR="00A75876" w:rsidRDefault="00A75876">
      <w:pPr>
        <w:pStyle w:val="SGGSHindi"/>
      </w:pPr>
      <w:r>
        <w:rPr>
          <w:cs/>
        </w:rPr>
        <w:t>सचु</w:t>
      </w:r>
      <w:r>
        <w:t xml:space="preserve"> </w:t>
      </w:r>
      <w:r>
        <w:rPr>
          <w:cs/>
        </w:rPr>
        <w:t>कमावै</w:t>
      </w:r>
      <w:r>
        <w:t xml:space="preserve"> </w:t>
      </w:r>
      <w:r>
        <w:rPr>
          <w:cs/>
        </w:rPr>
        <w:t>सचि</w:t>
      </w:r>
      <w:r>
        <w:t xml:space="preserve"> </w:t>
      </w:r>
      <w:r>
        <w:rPr>
          <w:cs/>
        </w:rPr>
        <w:t>रहै</w:t>
      </w:r>
      <w:r>
        <w:t xml:space="preserve"> </w:t>
      </w:r>
      <w:r>
        <w:rPr>
          <w:cs/>
        </w:rPr>
        <w:t>सचे</w:t>
      </w:r>
      <w:r>
        <w:t xml:space="preserve"> </w:t>
      </w:r>
      <w:r>
        <w:rPr>
          <w:cs/>
        </w:rPr>
        <w:t>सेवि</w:t>
      </w:r>
      <w:r>
        <w:t xml:space="preserve"> </w:t>
      </w:r>
      <w:r>
        <w:rPr>
          <w:cs/>
        </w:rPr>
        <w:t>समाइ</w:t>
      </w:r>
      <w:r>
        <w:t xml:space="preserve"> </w:t>
      </w:r>
      <w:r>
        <w:rPr>
          <w:cs/>
        </w:rPr>
        <w:t>॥४॥९॥१२॥</w:t>
      </w:r>
    </w:p>
    <w:p w:rsidR="00A75876" w:rsidRDefault="00A75876">
      <w:pPr>
        <w:pStyle w:val="SGGSRoman"/>
      </w:pPr>
      <w:r>
        <w:t>sach kamaavai sach rahai sachay sayv samaa-ay. ||4||9||12||</w:t>
      </w:r>
    </w:p>
    <w:p w:rsidR="00A75876" w:rsidRDefault="00A75876">
      <w:pPr>
        <w:pStyle w:val="SGGSTrans"/>
      </w:pPr>
      <w:r>
        <w:t>One starts practicing truth, abides in truth and by serving the True One gets absorbed in Him. ||4||9||12||</w:t>
      </w:r>
    </w:p>
    <w:p w:rsidR="00A75876" w:rsidRDefault="00A75876">
      <w:pPr>
        <w:pStyle w:val="SGGSGurm"/>
      </w:pPr>
      <w:r>
        <w:rPr>
          <w:cs/>
          <w:lang w:bidi="pa-IN"/>
        </w:rPr>
        <w:t>ਵਡਹੰਸੁ ਮਹਲਾ ੩ ਅਸਟਪਦੀਆ</w:t>
      </w:r>
      <w:r>
        <w:t xml:space="preserve"> </w:t>
      </w:r>
      <w:r>
        <w:rPr>
          <w:color w:val="008000"/>
          <w:sz w:val="18"/>
        </w:rPr>
        <w:t>(564)</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असटपदीआ</w:t>
      </w:r>
    </w:p>
    <w:p w:rsidR="00A75876" w:rsidRDefault="00A75876">
      <w:pPr>
        <w:pStyle w:val="SGGSRoman"/>
      </w:pPr>
      <w:r>
        <w:t>vad-hans mehlaa 3 asatpadee-aa</w:t>
      </w:r>
    </w:p>
    <w:p w:rsidR="00A75876" w:rsidRDefault="00A75876">
      <w:pPr>
        <w:pStyle w:val="SGGSTrans"/>
      </w:pPr>
      <w:r>
        <w:t>Wadahans, Third Mehl, Ashtapadees:</w:t>
      </w:r>
    </w:p>
    <w:p w:rsidR="00A75876" w:rsidRDefault="00A75876">
      <w:pPr>
        <w:pStyle w:val="SGGSGurm"/>
      </w:pPr>
      <w:r>
        <w:rPr>
          <w:cs/>
          <w:lang w:bidi="pa-IN"/>
        </w:rPr>
        <w:t xml:space="preserve">ੴ ਸਤਿਗੁਰ ਪ੍ਰਸਾਦਿ ॥ </w:t>
      </w:r>
      <w:r>
        <w:rPr>
          <w:color w:val="008000"/>
          <w:sz w:val="18"/>
        </w:rPr>
        <w:t>(564)</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ਸਚੀ ਬਾਣੀ ਸਚੁ ਧੁਨਿ ਸਚੁ ਸਬਦੁ ਵੀਚਾਰਾ</w:t>
      </w:r>
      <w:r>
        <w:rPr>
          <w:cs/>
        </w:rPr>
        <w:t xml:space="preserve"> ॥ </w:t>
      </w:r>
      <w:r>
        <w:rPr>
          <w:color w:val="008000"/>
          <w:sz w:val="18"/>
        </w:rPr>
        <w:t>(564)</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धुनि</w:t>
      </w:r>
      <w:r>
        <w:t xml:space="preserve"> </w:t>
      </w:r>
      <w:r>
        <w:rPr>
          <w:cs/>
        </w:rPr>
        <w:t>सचु</w:t>
      </w:r>
      <w:r>
        <w:t xml:space="preserve"> </w:t>
      </w:r>
      <w:r>
        <w:rPr>
          <w:cs/>
        </w:rPr>
        <w:t>सबदु</w:t>
      </w:r>
      <w:r>
        <w:t xml:space="preserve"> </w:t>
      </w:r>
      <w:r>
        <w:rPr>
          <w:cs/>
        </w:rPr>
        <w:t>वीचारा</w:t>
      </w:r>
      <w:r>
        <w:t xml:space="preserve"> </w:t>
      </w:r>
      <w:r>
        <w:rPr>
          <w:cs/>
        </w:rPr>
        <w:t>॥</w:t>
      </w:r>
    </w:p>
    <w:p w:rsidR="00A75876" w:rsidRDefault="00A75876">
      <w:pPr>
        <w:pStyle w:val="SGGSRoman"/>
      </w:pPr>
      <w:r>
        <w:t>sachee banee sach Dhun sach sabad veechaaraa.</w:t>
      </w:r>
    </w:p>
    <w:p w:rsidR="00A75876" w:rsidRDefault="00A75876">
      <w:pPr>
        <w:pStyle w:val="SGGSTrans"/>
      </w:pPr>
      <w:r>
        <w:t>True is the Bani of His Word, and True is the melody; True is contemplative meditation on the Word of the Shabad.</w:t>
      </w:r>
    </w:p>
    <w:p w:rsidR="00A75876" w:rsidRDefault="00A75876">
      <w:pPr>
        <w:pStyle w:val="SGGSGurm"/>
      </w:pPr>
      <w:r>
        <w:rPr>
          <w:cs/>
          <w:lang w:bidi="pa-IN"/>
        </w:rPr>
        <w:t>ਅਨਦਿਨੁ ਸਚੁ ਸਲਾਹਣਾ ਧਨੁ ਧਨੁ ਵਡਭਾਗ ਹਮਾਰਾ ॥੧</w:t>
      </w:r>
      <w:r>
        <w:rPr>
          <w:cs/>
        </w:rPr>
        <w:t xml:space="preserve">॥ </w:t>
      </w:r>
      <w:r>
        <w:rPr>
          <w:color w:val="008000"/>
          <w:sz w:val="18"/>
        </w:rPr>
        <w:t>(564)</w:t>
      </w:r>
    </w:p>
    <w:p w:rsidR="00A75876" w:rsidRDefault="00A75876">
      <w:pPr>
        <w:pStyle w:val="SGGSHindi"/>
      </w:pPr>
      <w:r>
        <w:rPr>
          <w:cs/>
        </w:rPr>
        <w:t>अनदिनु</w:t>
      </w:r>
      <w:r>
        <w:t xml:space="preserve"> </w:t>
      </w:r>
      <w:r>
        <w:rPr>
          <w:cs/>
        </w:rPr>
        <w:t>सचु</w:t>
      </w:r>
      <w:r>
        <w:t xml:space="preserve"> </w:t>
      </w:r>
      <w:r>
        <w:rPr>
          <w:cs/>
        </w:rPr>
        <w:t>सलाहणा</w:t>
      </w:r>
      <w:r>
        <w:t xml:space="preserve"> </w:t>
      </w:r>
      <w:r>
        <w:rPr>
          <w:cs/>
        </w:rPr>
        <w:t>धनु</w:t>
      </w:r>
      <w:r>
        <w:t xml:space="preserve"> </w:t>
      </w:r>
      <w:r>
        <w:rPr>
          <w:cs/>
        </w:rPr>
        <w:t>धनु</w:t>
      </w:r>
      <w:r>
        <w:t xml:space="preserve"> </w:t>
      </w:r>
      <w:r>
        <w:rPr>
          <w:cs/>
        </w:rPr>
        <w:t>वडभाग</w:t>
      </w:r>
      <w:r>
        <w:t xml:space="preserve"> </w:t>
      </w:r>
      <w:r>
        <w:rPr>
          <w:cs/>
        </w:rPr>
        <w:t>हमारा</w:t>
      </w:r>
      <w:r>
        <w:t xml:space="preserve"> </w:t>
      </w:r>
      <w:r>
        <w:rPr>
          <w:cs/>
        </w:rPr>
        <w:t>॥१॥</w:t>
      </w:r>
    </w:p>
    <w:p w:rsidR="00A75876" w:rsidRDefault="00A75876">
      <w:pPr>
        <w:pStyle w:val="SGGSRoman"/>
      </w:pPr>
      <w:r>
        <w:t>an-din sach salaahnaa Dhan Dhan vadbhaag hamaaraa. ||1||</w:t>
      </w:r>
    </w:p>
    <w:p w:rsidR="00A75876" w:rsidRDefault="00A75876">
      <w:pPr>
        <w:pStyle w:val="SGGSTrans"/>
      </w:pPr>
      <w:r>
        <w:t>Night and day, I praise the True Lord. Blessed, blessed is my great good fortune. ||1||</w:t>
      </w:r>
    </w:p>
    <w:p w:rsidR="00A75876" w:rsidRDefault="00A75876">
      <w:pPr>
        <w:pStyle w:val="SGGSGurm"/>
      </w:pPr>
      <w:r>
        <w:rPr>
          <w:cs/>
          <w:lang w:bidi="pa-IN"/>
        </w:rPr>
        <w:t xml:space="preserve">ਮਨ ਮੇਰੇ ਸਾਚੇ ਨਾਮ ਵਿਟਹੁ ਬਲਿ ਜਾਉ ॥ </w:t>
      </w:r>
      <w:r>
        <w:rPr>
          <w:color w:val="008000"/>
          <w:sz w:val="18"/>
        </w:rPr>
        <w:t>(564)</w:t>
      </w:r>
    </w:p>
    <w:p w:rsidR="00A75876" w:rsidRDefault="00A75876">
      <w:pPr>
        <w:pStyle w:val="SGGSHindi"/>
      </w:pPr>
      <w:r>
        <w:rPr>
          <w:cs/>
        </w:rPr>
        <w:t>मन</w:t>
      </w:r>
      <w:r>
        <w:t xml:space="preserve"> </w:t>
      </w:r>
      <w:r>
        <w:rPr>
          <w:cs/>
        </w:rPr>
        <w:t>मेरे</w:t>
      </w:r>
      <w:r>
        <w:t xml:space="preserve"> </w:t>
      </w:r>
      <w:r>
        <w:rPr>
          <w:cs/>
        </w:rPr>
        <w:t>साचे</w:t>
      </w:r>
      <w:r>
        <w:t xml:space="preserve"> </w:t>
      </w:r>
      <w:r>
        <w:rPr>
          <w:cs/>
        </w:rPr>
        <w:t>नाम</w:t>
      </w:r>
      <w:r>
        <w:t xml:space="preserve"> </w:t>
      </w:r>
      <w:r>
        <w:rPr>
          <w:cs/>
        </w:rPr>
        <w:t>विटहु</w:t>
      </w:r>
      <w:r>
        <w:t xml:space="preserve"> </w:t>
      </w:r>
      <w:r>
        <w:rPr>
          <w:cs/>
        </w:rPr>
        <w:t>बलि</w:t>
      </w:r>
      <w:r>
        <w:t xml:space="preserve"> </w:t>
      </w:r>
      <w:r>
        <w:rPr>
          <w:cs/>
        </w:rPr>
        <w:t>जाउ</w:t>
      </w:r>
      <w:r>
        <w:t xml:space="preserve"> </w:t>
      </w:r>
      <w:r>
        <w:rPr>
          <w:cs/>
        </w:rPr>
        <w:t>॥</w:t>
      </w:r>
    </w:p>
    <w:p w:rsidR="00A75876" w:rsidRDefault="00A75876">
      <w:pPr>
        <w:pStyle w:val="SGGSRoman"/>
      </w:pPr>
      <w:r>
        <w:t>man mayray saachay naam vitahu bal jaa-o.</w:t>
      </w:r>
    </w:p>
    <w:p w:rsidR="00A75876" w:rsidRDefault="00A75876">
      <w:pPr>
        <w:pStyle w:val="SGGSTrans"/>
      </w:pPr>
      <w:r>
        <w:t>O my mind, let yourself be a sacrifice to the True Name.</w:t>
      </w:r>
    </w:p>
    <w:p w:rsidR="00A75876" w:rsidRDefault="00A75876">
      <w:pPr>
        <w:pStyle w:val="SGGSGurm"/>
      </w:pPr>
      <w:r>
        <w:rPr>
          <w:cs/>
          <w:lang w:bidi="pa-IN"/>
        </w:rPr>
        <w:t>ਦਾਸਨਿ ਦਾਸਾ ਹੋਇ ਰਹਹਿ ਤਾ ਪਾਵਹਿ ਸਚਾ ਨਾਉ ॥੧</w:t>
      </w:r>
      <w:r>
        <w:rPr>
          <w:cs/>
        </w:rPr>
        <w:t xml:space="preserve">॥ </w:t>
      </w:r>
      <w:r>
        <w:rPr>
          <w:lang w:bidi="pa-IN"/>
        </w:rPr>
        <w:t xml:space="preserve">ਰਹਾਉ ॥ </w:t>
      </w:r>
      <w:r>
        <w:rPr>
          <w:color w:val="008000"/>
          <w:sz w:val="18"/>
        </w:rPr>
        <w:t>(564)</w:t>
      </w:r>
    </w:p>
    <w:p w:rsidR="00A75876" w:rsidRDefault="00A75876">
      <w:pPr>
        <w:pStyle w:val="SGGSHindi"/>
      </w:pPr>
      <w:r>
        <w:rPr>
          <w:cs/>
        </w:rPr>
        <w:t>दासनि</w:t>
      </w:r>
      <w:r>
        <w:t xml:space="preserve"> </w:t>
      </w:r>
      <w:r>
        <w:rPr>
          <w:cs/>
        </w:rPr>
        <w:t>दासा</w:t>
      </w:r>
      <w:r>
        <w:t xml:space="preserve"> </w:t>
      </w:r>
      <w:r>
        <w:rPr>
          <w:cs/>
        </w:rPr>
        <w:t>होइ</w:t>
      </w:r>
      <w:r>
        <w:t xml:space="preserve"> </w:t>
      </w:r>
      <w:r>
        <w:rPr>
          <w:cs/>
        </w:rPr>
        <w:t>रहहि</w:t>
      </w:r>
      <w:r>
        <w:t xml:space="preserve"> </w:t>
      </w:r>
      <w:r>
        <w:rPr>
          <w:cs/>
        </w:rPr>
        <w:t>ता</w:t>
      </w:r>
      <w:r>
        <w:t xml:space="preserve"> </w:t>
      </w:r>
      <w:r>
        <w:rPr>
          <w:cs/>
        </w:rPr>
        <w:t>पावहि</w:t>
      </w:r>
      <w:r>
        <w:t xml:space="preserve"> </w:t>
      </w:r>
      <w:r>
        <w:rPr>
          <w:cs/>
        </w:rPr>
        <w:t>सचा</w:t>
      </w:r>
      <w:r>
        <w:t xml:space="preserve"> </w:t>
      </w:r>
      <w:r>
        <w:rPr>
          <w:cs/>
        </w:rPr>
        <w:t>नाउ</w:t>
      </w:r>
      <w:r>
        <w:t xml:space="preserve"> </w:t>
      </w:r>
      <w:r>
        <w:rPr>
          <w:cs/>
        </w:rPr>
        <w:t>॥१॥</w:t>
      </w:r>
      <w:r>
        <w:t xml:space="preserve"> </w:t>
      </w:r>
      <w:r>
        <w:rPr>
          <w:cs/>
        </w:rPr>
        <w:t>रहाउ</w:t>
      </w:r>
      <w:r>
        <w:t xml:space="preserve"> </w:t>
      </w:r>
      <w:r>
        <w:rPr>
          <w:cs/>
        </w:rPr>
        <w:t>॥</w:t>
      </w:r>
    </w:p>
    <w:p w:rsidR="00A75876" w:rsidRDefault="00A75876">
      <w:pPr>
        <w:pStyle w:val="SGGSRoman"/>
      </w:pPr>
      <w:r>
        <w:t>daasan daasaa ho-ay raheh taa paavahi sachaa naa-o. ||1|| rahaa-o.</w:t>
      </w:r>
    </w:p>
    <w:p w:rsidR="00A75876" w:rsidRDefault="00A75876">
      <w:pPr>
        <w:pStyle w:val="SGGSTrans"/>
      </w:pPr>
      <w:r>
        <w:t>If you become the slave of the Lord's slaves, you shall obtain the True Name. ||1||Pause||</w:t>
      </w:r>
    </w:p>
    <w:p w:rsidR="00A75876" w:rsidRDefault="00A75876">
      <w:pPr>
        <w:pStyle w:val="SGGSGurm"/>
      </w:pPr>
      <w:r>
        <w:rPr>
          <w:cs/>
          <w:lang w:bidi="pa-IN"/>
        </w:rPr>
        <w:t xml:space="preserve">ਜਿਹਵਾ ਸਚੀ ਸਚਿ ਰਤੀ ਤਨੁ ਮਨੁ ਸਚਾ ਹੋਇ ॥ </w:t>
      </w:r>
      <w:r>
        <w:rPr>
          <w:color w:val="008000"/>
          <w:sz w:val="18"/>
        </w:rPr>
        <w:t>(565)</w:t>
      </w:r>
    </w:p>
    <w:p w:rsidR="00A75876" w:rsidRDefault="00A75876">
      <w:pPr>
        <w:pStyle w:val="SGGSHindi"/>
      </w:pPr>
      <w:r>
        <w:rPr>
          <w:cs/>
        </w:rPr>
        <w:t>जिहवा</w:t>
      </w:r>
      <w:r>
        <w:t xml:space="preserve"> </w:t>
      </w:r>
      <w:r>
        <w:rPr>
          <w:cs/>
        </w:rPr>
        <w:t>सची</w:t>
      </w:r>
      <w:r>
        <w:t xml:space="preserve"> </w:t>
      </w:r>
      <w:r>
        <w:rPr>
          <w:cs/>
        </w:rPr>
        <w:t>सचि</w:t>
      </w:r>
      <w:r>
        <w:t xml:space="preserve"> </w:t>
      </w:r>
      <w:r>
        <w:rPr>
          <w:cs/>
        </w:rPr>
        <w:t>रती</w:t>
      </w:r>
      <w:r>
        <w:t xml:space="preserve"> </w:t>
      </w:r>
      <w:r>
        <w:rPr>
          <w:cs/>
        </w:rPr>
        <w:t>तनु</w:t>
      </w:r>
      <w:r>
        <w:t xml:space="preserve"> </w:t>
      </w:r>
      <w:r>
        <w:rPr>
          <w:cs/>
        </w:rPr>
        <w:t>मनु</w:t>
      </w:r>
      <w:r>
        <w:t xml:space="preserve"> </w:t>
      </w:r>
      <w:r>
        <w:rPr>
          <w:cs/>
        </w:rPr>
        <w:t>सचा</w:t>
      </w:r>
      <w:r>
        <w:t xml:space="preserve"> </w:t>
      </w:r>
      <w:r>
        <w:rPr>
          <w:cs/>
        </w:rPr>
        <w:t>होइ</w:t>
      </w:r>
      <w:r>
        <w:t xml:space="preserve"> </w:t>
      </w:r>
      <w:r>
        <w:rPr>
          <w:cs/>
        </w:rPr>
        <w:t>॥</w:t>
      </w:r>
    </w:p>
    <w:p w:rsidR="00A75876" w:rsidRDefault="00A75876">
      <w:pPr>
        <w:pStyle w:val="SGGSRoman"/>
      </w:pPr>
      <w:r>
        <w:t>jihvaa sachee sach ratee tan man sachaa ho-ay.</w:t>
      </w:r>
    </w:p>
    <w:p w:rsidR="00A75876" w:rsidRDefault="00A75876">
      <w:pPr>
        <w:pStyle w:val="SGGSTrans"/>
      </w:pPr>
      <w:r>
        <w:t>True is the tongue which is imbued with Truth, and true are the mind and body.</w:t>
      </w:r>
    </w:p>
    <w:p w:rsidR="00A75876" w:rsidRDefault="00A75876">
      <w:pPr>
        <w:pStyle w:val="SGGSGurm"/>
      </w:pPr>
      <w:r>
        <w:rPr>
          <w:cs/>
          <w:lang w:bidi="pa-IN"/>
        </w:rPr>
        <w:t>ਬਿਨੁ ਸਾਚੇ ਹੋਰੁ ਸਾਲਾਹਣਾ ਜਾਸਹਿ ਜਨਮੁ ਸਭੁ ਖੋਇ ॥੨</w:t>
      </w:r>
      <w:r>
        <w:rPr>
          <w:cs/>
        </w:rPr>
        <w:t xml:space="preserve">॥ </w:t>
      </w:r>
      <w:r>
        <w:rPr>
          <w:color w:val="008000"/>
          <w:sz w:val="18"/>
        </w:rPr>
        <w:t>(565)</w:t>
      </w:r>
    </w:p>
    <w:p w:rsidR="00A75876" w:rsidRDefault="00A75876">
      <w:pPr>
        <w:pStyle w:val="SGGSHindi"/>
      </w:pPr>
      <w:r>
        <w:rPr>
          <w:cs/>
        </w:rPr>
        <w:t>बिनु</w:t>
      </w:r>
      <w:r>
        <w:t xml:space="preserve"> </w:t>
      </w:r>
      <w:r>
        <w:rPr>
          <w:cs/>
        </w:rPr>
        <w:t>साचे</w:t>
      </w:r>
      <w:r>
        <w:t xml:space="preserve"> </w:t>
      </w:r>
      <w:r>
        <w:rPr>
          <w:cs/>
        </w:rPr>
        <w:t>होरु</w:t>
      </w:r>
      <w:r>
        <w:t xml:space="preserve"> </w:t>
      </w:r>
      <w:r>
        <w:rPr>
          <w:cs/>
        </w:rPr>
        <w:t>सालाहणा</w:t>
      </w:r>
      <w:r>
        <w:t xml:space="preserve"> </w:t>
      </w:r>
      <w:r>
        <w:rPr>
          <w:cs/>
        </w:rPr>
        <w:t>जासहि</w:t>
      </w:r>
      <w:r>
        <w:t xml:space="preserve"> </w:t>
      </w:r>
      <w:r>
        <w:rPr>
          <w:cs/>
        </w:rPr>
        <w:t>जनमु</w:t>
      </w:r>
      <w:r>
        <w:t xml:space="preserve"> </w:t>
      </w:r>
      <w:r>
        <w:rPr>
          <w:cs/>
        </w:rPr>
        <w:t>सभु</w:t>
      </w:r>
      <w:r>
        <w:t xml:space="preserve"> </w:t>
      </w:r>
      <w:r>
        <w:rPr>
          <w:cs/>
        </w:rPr>
        <w:t>खोइ</w:t>
      </w:r>
      <w:r>
        <w:t xml:space="preserve"> </w:t>
      </w:r>
      <w:r>
        <w:rPr>
          <w:cs/>
        </w:rPr>
        <w:t>॥२॥</w:t>
      </w:r>
    </w:p>
    <w:p w:rsidR="00A75876" w:rsidRDefault="00A75876">
      <w:pPr>
        <w:pStyle w:val="SGGSRoman"/>
      </w:pPr>
      <w:r>
        <w:t>bin saachay hor salaahnaa jaaseh janam sabh kho-ay. ||2||</w:t>
      </w:r>
    </w:p>
    <w:p w:rsidR="00A75876" w:rsidRDefault="00A75876">
      <w:pPr>
        <w:pStyle w:val="SGGSTrans"/>
      </w:pPr>
      <w:r>
        <w:t>By praising any other than the True Lord, one's whole life is wasted. ||2||</w:t>
      </w:r>
    </w:p>
    <w:p w:rsidR="00A75876" w:rsidRDefault="00A75876">
      <w:pPr>
        <w:pStyle w:val="SGGSGurm"/>
      </w:pPr>
      <w:r>
        <w:rPr>
          <w:cs/>
          <w:lang w:bidi="pa-IN"/>
        </w:rPr>
        <w:t xml:space="preserve">ਸਚੁ ਖੇਤੀ ਸਚੁ ਬੀਜਣਾ ਸਾਚਾ ਵਾਪਾਰਾ ॥ </w:t>
      </w:r>
      <w:r>
        <w:rPr>
          <w:color w:val="008000"/>
          <w:sz w:val="18"/>
        </w:rPr>
        <w:t>(565)</w:t>
      </w:r>
    </w:p>
    <w:p w:rsidR="00A75876" w:rsidRDefault="00A75876">
      <w:pPr>
        <w:pStyle w:val="SGGSHindi"/>
      </w:pPr>
      <w:r>
        <w:rPr>
          <w:cs/>
        </w:rPr>
        <w:t>सचु</w:t>
      </w:r>
      <w:r>
        <w:t xml:space="preserve"> </w:t>
      </w:r>
      <w:r>
        <w:rPr>
          <w:cs/>
        </w:rPr>
        <w:t>खेती</w:t>
      </w:r>
      <w:r>
        <w:t xml:space="preserve"> </w:t>
      </w:r>
      <w:r>
        <w:rPr>
          <w:cs/>
        </w:rPr>
        <w:t>सचु</w:t>
      </w:r>
      <w:r>
        <w:t xml:space="preserve"> </w:t>
      </w:r>
      <w:r>
        <w:rPr>
          <w:cs/>
        </w:rPr>
        <w:t>बीजणा</w:t>
      </w:r>
      <w:r>
        <w:t xml:space="preserve"> </w:t>
      </w:r>
      <w:r>
        <w:rPr>
          <w:cs/>
        </w:rPr>
        <w:t>साचा</w:t>
      </w:r>
      <w:r>
        <w:t xml:space="preserve"> </w:t>
      </w:r>
      <w:r>
        <w:rPr>
          <w:cs/>
        </w:rPr>
        <w:t>वापारा</w:t>
      </w:r>
      <w:r>
        <w:t xml:space="preserve"> </w:t>
      </w:r>
      <w:r>
        <w:rPr>
          <w:cs/>
        </w:rPr>
        <w:t>॥</w:t>
      </w:r>
    </w:p>
    <w:p w:rsidR="00A75876" w:rsidRDefault="00A75876">
      <w:pPr>
        <w:pStyle w:val="SGGSRoman"/>
      </w:pPr>
      <w:r>
        <w:t>sach khaytee sach beejnaa saachaa vaapaaraa.</w:t>
      </w:r>
    </w:p>
    <w:p w:rsidR="00A75876" w:rsidRDefault="00A75876">
      <w:pPr>
        <w:pStyle w:val="SGGSTrans"/>
      </w:pPr>
      <w:r>
        <w:t>Let Truth be the farm, Truth the seed, and Truth the merchandise you trade.</w:t>
      </w:r>
    </w:p>
    <w:p w:rsidR="00A75876" w:rsidRDefault="00A75876">
      <w:pPr>
        <w:pStyle w:val="SGGSGurm"/>
      </w:pPr>
      <w:r>
        <w:rPr>
          <w:cs/>
          <w:lang w:bidi="pa-IN"/>
        </w:rPr>
        <w:t>ਅਨਦਿਨੁ ਲਾਹਾ ਸਚੁ ਨਾਮੁ ਧਨੁ ਭਗਤਿ ਭਰੇ ਭੰਡਾਰਾ ॥੩</w:t>
      </w:r>
      <w:r>
        <w:rPr>
          <w:cs/>
        </w:rPr>
        <w:t xml:space="preserve">॥ </w:t>
      </w:r>
      <w:r>
        <w:rPr>
          <w:color w:val="008000"/>
          <w:sz w:val="18"/>
        </w:rPr>
        <w:t>(565)</w:t>
      </w:r>
    </w:p>
    <w:p w:rsidR="00A75876" w:rsidRDefault="00A75876">
      <w:pPr>
        <w:pStyle w:val="SGGSHindi"/>
      </w:pPr>
      <w:r>
        <w:rPr>
          <w:cs/>
        </w:rPr>
        <w:t>अनदिनु</w:t>
      </w:r>
      <w:r>
        <w:t xml:space="preserve"> </w:t>
      </w:r>
      <w:r>
        <w:rPr>
          <w:cs/>
        </w:rPr>
        <w:t>लाहा</w:t>
      </w:r>
      <w:r>
        <w:t xml:space="preserve"> </w:t>
      </w:r>
      <w:r>
        <w:rPr>
          <w:cs/>
        </w:rPr>
        <w:t>सचु</w:t>
      </w:r>
      <w:r>
        <w:t xml:space="preserve"> </w:t>
      </w:r>
      <w:r>
        <w:rPr>
          <w:cs/>
        </w:rPr>
        <w:t>नामु</w:t>
      </w:r>
      <w:r>
        <w:t xml:space="preserve"> </w:t>
      </w:r>
      <w:r>
        <w:rPr>
          <w:cs/>
        </w:rPr>
        <w:t>धनु</w:t>
      </w:r>
      <w:r>
        <w:t xml:space="preserve"> </w:t>
      </w:r>
      <w:r>
        <w:rPr>
          <w:cs/>
        </w:rPr>
        <w:t>भगति</w:t>
      </w:r>
      <w:r>
        <w:t xml:space="preserve"> </w:t>
      </w:r>
      <w:r>
        <w:rPr>
          <w:cs/>
        </w:rPr>
        <w:t>भरे</w:t>
      </w:r>
      <w:r>
        <w:t xml:space="preserve"> </w:t>
      </w:r>
      <w:r>
        <w:rPr>
          <w:cs/>
        </w:rPr>
        <w:t>भंडारा</w:t>
      </w:r>
      <w:r>
        <w:t xml:space="preserve"> </w:t>
      </w:r>
      <w:r>
        <w:rPr>
          <w:cs/>
        </w:rPr>
        <w:t>॥३॥</w:t>
      </w:r>
    </w:p>
    <w:p w:rsidR="00A75876" w:rsidRDefault="00A75876">
      <w:pPr>
        <w:pStyle w:val="SGGSRoman"/>
      </w:pPr>
      <w:r>
        <w:t>an-din laahaa sach naam Dhan bhagat bharay bhandaaraa. ||3||</w:t>
      </w:r>
    </w:p>
    <w:p w:rsidR="00A75876" w:rsidRDefault="00A75876">
      <w:pPr>
        <w:pStyle w:val="SGGSTrans"/>
      </w:pPr>
      <w:r>
        <w:t>Night and day, you shall earn the profit of the Lord's Name; you shall have the treasure overflowing with the wealth of devotional worship. ||3||</w:t>
      </w:r>
    </w:p>
    <w:p w:rsidR="00A75876" w:rsidRDefault="00A75876">
      <w:pPr>
        <w:pStyle w:val="SGGSGurm"/>
      </w:pPr>
      <w:r>
        <w:rPr>
          <w:cs/>
          <w:lang w:bidi="pa-IN"/>
        </w:rPr>
        <w:t xml:space="preserve">ਸਚੁ ਖਾਣਾ ਸਚੁ ਪੈਨਣਾ ਸਚੁ ਟੇਕ ਹਰਿ ਨਾਉ ॥ </w:t>
      </w:r>
      <w:r>
        <w:rPr>
          <w:color w:val="008000"/>
          <w:sz w:val="18"/>
        </w:rPr>
        <w:t>(565)</w:t>
      </w:r>
    </w:p>
    <w:p w:rsidR="00A75876" w:rsidRDefault="00A75876">
      <w:pPr>
        <w:pStyle w:val="SGGSHindi"/>
      </w:pPr>
      <w:r>
        <w:rPr>
          <w:cs/>
        </w:rPr>
        <w:t>सचु</w:t>
      </w:r>
      <w:r>
        <w:t xml:space="preserve"> </w:t>
      </w:r>
      <w:r>
        <w:rPr>
          <w:cs/>
        </w:rPr>
        <w:t>खाणा</w:t>
      </w:r>
      <w:r>
        <w:t xml:space="preserve"> </w:t>
      </w:r>
      <w:r>
        <w:rPr>
          <w:cs/>
        </w:rPr>
        <w:t>सचु</w:t>
      </w:r>
      <w:r>
        <w:t xml:space="preserve"> </w:t>
      </w:r>
      <w:r>
        <w:rPr>
          <w:cs/>
        </w:rPr>
        <w:t>पैनणा</w:t>
      </w:r>
      <w:r>
        <w:t xml:space="preserve"> </w:t>
      </w:r>
      <w:r>
        <w:rPr>
          <w:cs/>
        </w:rPr>
        <w:t>सचु</w:t>
      </w:r>
      <w:r>
        <w:t xml:space="preserve"> </w:t>
      </w:r>
      <w:r>
        <w:rPr>
          <w:cs/>
        </w:rPr>
        <w:t>टेक</w:t>
      </w:r>
      <w:r>
        <w:t xml:space="preserve"> </w:t>
      </w:r>
      <w:r>
        <w:rPr>
          <w:cs/>
        </w:rPr>
        <w:t>हरि</w:t>
      </w:r>
      <w:r>
        <w:t xml:space="preserve"> </w:t>
      </w:r>
      <w:r>
        <w:rPr>
          <w:cs/>
        </w:rPr>
        <w:t>नाउ</w:t>
      </w:r>
      <w:r>
        <w:t xml:space="preserve"> </w:t>
      </w:r>
      <w:r>
        <w:rPr>
          <w:cs/>
        </w:rPr>
        <w:t>॥</w:t>
      </w:r>
    </w:p>
    <w:p w:rsidR="00A75876" w:rsidRDefault="00A75876">
      <w:pPr>
        <w:pStyle w:val="SGGSRoman"/>
      </w:pPr>
      <w:r>
        <w:t>sach khaanaa sach painnaa sach tayk har naa-o.</w:t>
      </w:r>
    </w:p>
    <w:p w:rsidR="00A75876" w:rsidRDefault="00A75876">
      <w:pPr>
        <w:pStyle w:val="SGGSTrans"/>
      </w:pPr>
      <w:r>
        <w:t>Let Truth be your food, and let Truth be your clothes; let your True Support be the Name of the Lord.</w:t>
      </w:r>
    </w:p>
    <w:p w:rsidR="00A75876" w:rsidRDefault="00A75876">
      <w:pPr>
        <w:pStyle w:val="SGGSGurm"/>
      </w:pPr>
      <w:r>
        <w:rPr>
          <w:cs/>
          <w:lang w:bidi="pa-IN"/>
        </w:rPr>
        <w:t>ਜਿਸ ਨੋ ਬਖਸੇ ਤਿਸੁ ਮਿਲੈ ਮਹਲੀ ਪਾਏ ਥਾਉ ॥੪</w:t>
      </w:r>
      <w:r>
        <w:rPr>
          <w:cs/>
        </w:rPr>
        <w:t xml:space="preserve">॥ </w:t>
      </w:r>
      <w:r>
        <w:rPr>
          <w:color w:val="008000"/>
          <w:sz w:val="18"/>
        </w:rPr>
        <w:t>(565)</w:t>
      </w:r>
    </w:p>
    <w:p w:rsidR="00A75876" w:rsidRDefault="00A75876">
      <w:pPr>
        <w:pStyle w:val="SGGSHindi"/>
      </w:pPr>
      <w:r>
        <w:rPr>
          <w:cs/>
        </w:rPr>
        <w:t>जिस</w:t>
      </w:r>
      <w:r>
        <w:t xml:space="preserve"> </w:t>
      </w:r>
      <w:r>
        <w:rPr>
          <w:cs/>
        </w:rPr>
        <w:t>नो</w:t>
      </w:r>
      <w:r>
        <w:t xml:space="preserve"> </w:t>
      </w:r>
      <w:r>
        <w:rPr>
          <w:cs/>
        </w:rPr>
        <w:t>बखसे</w:t>
      </w:r>
      <w:r>
        <w:t xml:space="preserve"> </w:t>
      </w:r>
      <w:r>
        <w:rPr>
          <w:cs/>
        </w:rPr>
        <w:t>तिसु</w:t>
      </w:r>
      <w:r>
        <w:t xml:space="preserve"> </w:t>
      </w:r>
      <w:r>
        <w:rPr>
          <w:cs/>
        </w:rPr>
        <w:t>मिलै</w:t>
      </w:r>
      <w:r>
        <w:t xml:space="preserve"> </w:t>
      </w:r>
      <w:r>
        <w:rPr>
          <w:cs/>
        </w:rPr>
        <w:t>महली</w:t>
      </w:r>
      <w:r>
        <w:t xml:space="preserve"> </w:t>
      </w:r>
      <w:r>
        <w:rPr>
          <w:cs/>
        </w:rPr>
        <w:t>पाए</w:t>
      </w:r>
      <w:r>
        <w:t xml:space="preserve"> </w:t>
      </w:r>
      <w:r>
        <w:rPr>
          <w:cs/>
        </w:rPr>
        <w:t>थाउ</w:t>
      </w:r>
      <w:r>
        <w:t xml:space="preserve"> </w:t>
      </w:r>
      <w:r>
        <w:rPr>
          <w:cs/>
        </w:rPr>
        <w:t>॥४॥</w:t>
      </w:r>
    </w:p>
    <w:p w:rsidR="00A75876" w:rsidRDefault="00A75876">
      <w:pPr>
        <w:pStyle w:val="SGGSRoman"/>
      </w:pPr>
      <w:r>
        <w:t>jis no bakhsay tis milai mahlee paa-ay thaa-o. ||4||</w:t>
      </w:r>
    </w:p>
    <w:p w:rsidR="00A75876" w:rsidRDefault="00A75876">
      <w:pPr>
        <w:pStyle w:val="SGGSTrans"/>
      </w:pPr>
      <w:r>
        <w:t>One who is so blessed by the Lord, obtains a seat in the Mansion of the Lord's Presence. ||4||</w:t>
      </w:r>
    </w:p>
    <w:p w:rsidR="00A75876" w:rsidRDefault="00A75876">
      <w:pPr>
        <w:pStyle w:val="SGGSGurm"/>
      </w:pPr>
      <w:r>
        <w:rPr>
          <w:cs/>
          <w:lang w:bidi="pa-IN"/>
        </w:rPr>
        <w:t>ਆਵਹਿ ਸਚੇ ਜਾਵਹਿ ਸਚੇ ਫਿਰਿ ਜੂਨੀ ਮੂਲਿ ਨ ਪਾਹਿ</w:t>
      </w:r>
      <w:r>
        <w:rPr>
          <w:cs/>
        </w:rPr>
        <w:t xml:space="preserve"> ॥ </w:t>
      </w:r>
      <w:r>
        <w:rPr>
          <w:color w:val="008000"/>
          <w:sz w:val="18"/>
        </w:rPr>
        <w:t>(565)</w:t>
      </w:r>
    </w:p>
    <w:p w:rsidR="00A75876" w:rsidRDefault="00A75876">
      <w:pPr>
        <w:pStyle w:val="SGGSHindi"/>
      </w:pPr>
      <w:r>
        <w:rPr>
          <w:cs/>
        </w:rPr>
        <w:t>आवहि</w:t>
      </w:r>
      <w:r>
        <w:t xml:space="preserve"> </w:t>
      </w:r>
      <w:r>
        <w:rPr>
          <w:cs/>
        </w:rPr>
        <w:t>सचे</w:t>
      </w:r>
      <w:r>
        <w:t xml:space="preserve"> </w:t>
      </w:r>
      <w:r>
        <w:rPr>
          <w:cs/>
        </w:rPr>
        <w:t>जावहि</w:t>
      </w:r>
      <w:r>
        <w:t xml:space="preserve"> </w:t>
      </w:r>
      <w:r>
        <w:rPr>
          <w:cs/>
        </w:rPr>
        <w:t>सचे</w:t>
      </w:r>
      <w:r>
        <w:t xml:space="preserve"> </w:t>
      </w:r>
      <w:r>
        <w:rPr>
          <w:cs/>
        </w:rPr>
        <w:t>फिरि</w:t>
      </w:r>
      <w:r>
        <w:t xml:space="preserve"> </w:t>
      </w:r>
      <w:r>
        <w:rPr>
          <w:cs/>
        </w:rPr>
        <w:t>जूनी</w:t>
      </w:r>
      <w:r>
        <w:t xml:space="preserve"> </w:t>
      </w:r>
      <w:r>
        <w:rPr>
          <w:cs/>
        </w:rPr>
        <w:t>मूलि</w:t>
      </w:r>
      <w:r>
        <w:t xml:space="preserve"> </w:t>
      </w:r>
      <w:r>
        <w:rPr>
          <w:cs/>
        </w:rPr>
        <w:t>न</w:t>
      </w:r>
      <w:r>
        <w:t xml:space="preserve"> </w:t>
      </w:r>
      <w:r>
        <w:rPr>
          <w:cs/>
        </w:rPr>
        <w:t>पाहि</w:t>
      </w:r>
      <w:r>
        <w:t xml:space="preserve"> </w:t>
      </w:r>
      <w:r>
        <w:rPr>
          <w:cs/>
        </w:rPr>
        <w:t>॥</w:t>
      </w:r>
    </w:p>
    <w:p w:rsidR="00A75876" w:rsidRDefault="00A75876">
      <w:pPr>
        <w:pStyle w:val="SGGSRoman"/>
      </w:pPr>
      <w:r>
        <w:t>aavahi sachay jaaveh sachay fir joonee mool na paahi.</w:t>
      </w:r>
    </w:p>
    <w:p w:rsidR="00A75876" w:rsidRDefault="00A75876">
      <w:pPr>
        <w:pStyle w:val="SGGSTrans"/>
      </w:pPr>
      <w:r>
        <w:t>In Truth we come, and in Truth we go, and then, we are not consigned to reincarnation again.</w:t>
      </w:r>
    </w:p>
    <w:p w:rsidR="00A75876" w:rsidRDefault="00A75876">
      <w:pPr>
        <w:pStyle w:val="SGGSGurm"/>
      </w:pPr>
      <w:r>
        <w:rPr>
          <w:cs/>
          <w:lang w:bidi="pa-IN"/>
        </w:rPr>
        <w:t>ਗੁਰਮੁਖਿ ਦਰਿ ਸਾਚੈ ਸਚਿਆਰ ਹਹਿ ਸਾਚੇ ਮਾਹਿ ਸਮਾਹਿ ॥੫</w:t>
      </w:r>
      <w:r>
        <w:rPr>
          <w:cs/>
        </w:rPr>
        <w:t xml:space="preserve">॥ </w:t>
      </w:r>
      <w:r>
        <w:rPr>
          <w:color w:val="008000"/>
          <w:sz w:val="18"/>
        </w:rPr>
        <w:t>(565)</w:t>
      </w:r>
    </w:p>
    <w:p w:rsidR="00A75876" w:rsidRDefault="00A75876">
      <w:pPr>
        <w:pStyle w:val="SGGSHindi"/>
      </w:pPr>
      <w:r>
        <w:rPr>
          <w:cs/>
        </w:rPr>
        <w:t>गुरमुखि</w:t>
      </w:r>
      <w:r>
        <w:t xml:space="preserve"> </w:t>
      </w:r>
      <w:r>
        <w:rPr>
          <w:cs/>
        </w:rPr>
        <w:t>दरि</w:t>
      </w:r>
      <w:r>
        <w:t xml:space="preserve"> </w:t>
      </w:r>
      <w:r>
        <w:rPr>
          <w:cs/>
        </w:rPr>
        <w:t>साचै</w:t>
      </w:r>
      <w:r>
        <w:t xml:space="preserve"> </w:t>
      </w:r>
      <w:r>
        <w:rPr>
          <w:cs/>
        </w:rPr>
        <w:t>सचिआर</w:t>
      </w:r>
      <w:r>
        <w:t xml:space="preserve"> </w:t>
      </w:r>
      <w:r>
        <w:rPr>
          <w:cs/>
        </w:rPr>
        <w:t>हहि</w:t>
      </w:r>
      <w:r>
        <w:t xml:space="preserve"> </w:t>
      </w:r>
      <w:r>
        <w:rPr>
          <w:cs/>
        </w:rPr>
        <w:t>साचे</w:t>
      </w:r>
      <w:r>
        <w:t xml:space="preserve"> </w:t>
      </w:r>
      <w:r>
        <w:rPr>
          <w:cs/>
        </w:rPr>
        <w:t>माहि</w:t>
      </w:r>
      <w:r>
        <w:t xml:space="preserve"> </w:t>
      </w:r>
      <w:r>
        <w:rPr>
          <w:cs/>
        </w:rPr>
        <w:t>समाहि</w:t>
      </w:r>
      <w:r>
        <w:t xml:space="preserve"> </w:t>
      </w:r>
      <w:r>
        <w:rPr>
          <w:cs/>
        </w:rPr>
        <w:t>॥५॥</w:t>
      </w:r>
    </w:p>
    <w:p w:rsidR="00A75876" w:rsidRDefault="00A75876">
      <w:pPr>
        <w:pStyle w:val="SGGSRoman"/>
      </w:pPr>
      <w:r>
        <w:t>gurmukh dar saachai sachiaar heh saachay maahi samaahi. ||5||</w:t>
      </w:r>
    </w:p>
    <w:p w:rsidR="00A75876" w:rsidRDefault="00A75876">
      <w:pPr>
        <w:pStyle w:val="SGGSTrans"/>
      </w:pPr>
      <w:r>
        <w:t>The Gurmukhs are hailed as True in the True Court; they merge in the True Lord. ||5||</w:t>
      </w:r>
    </w:p>
    <w:p w:rsidR="00A75876" w:rsidRDefault="00A75876">
      <w:pPr>
        <w:pStyle w:val="SGGSGurm"/>
      </w:pPr>
      <w:r>
        <w:rPr>
          <w:cs/>
          <w:lang w:bidi="pa-IN"/>
        </w:rPr>
        <w:t xml:space="preserve">ਅੰਤਰੁ ਸਚਾ ਮਨੁ ਸਚਾ ਸਚੀ ਸਿਫਤਿ ਸਨਾਇ ॥ </w:t>
      </w:r>
      <w:r>
        <w:rPr>
          <w:color w:val="008000"/>
          <w:sz w:val="18"/>
        </w:rPr>
        <w:t>(565)</w:t>
      </w:r>
    </w:p>
    <w:p w:rsidR="00A75876" w:rsidRDefault="00A75876">
      <w:pPr>
        <w:pStyle w:val="SGGSHindi"/>
      </w:pPr>
      <w:r>
        <w:rPr>
          <w:cs/>
        </w:rPr>
        <w:t>अंतरु</w:t>
      </w:r>
      <w:r>
        <w:t xml:space="preserve"> </w:t>
      </w:r>
      <w:r>
        <w:rPr>
          <w:cs/>
        </w:rPr>
        <w:t>सचा</w:t>
      </w:r>
      <w:r>
        <w:t xml:space="preserve"> </w:t>
      </w:r>
      <w:r>
        <w:rPr>
          <w:cs/>
        </w:rPr>
        <w:t>मनु</w:t>
      </w:r>
      <w:r>
        <w:t xml:space="preserve"> </w:t>
      </w:r>
      <w:r>
        <w:rPr>
          <w:cs/>
        </w:rPr>
        <w:t>सचा</w:t>
      </w:r>
      <w:r>
        <w:t xml:space="preserve"> </w:t>
      </w:r>
      <w:r>
        <w:rPr>
          <w:cs/>
        </w:rPr>
        <w:t>सची</w:t>
      </w:r>
      <w:r>
        <w:t xml:space="preserve"> </w:t>
      </w:r>
      <w:r>
        <w:rPr>
          <w:cs/>
        </w:rPr>
        <w:t>सिफति</w:t>
      </w:r>
      <w:r>
        <w:t xml:space="preserve"> </w:t>
      </w:r>
      <w:r>
        <w:rPr>
          <w:cs/>
        </w:rPr>
        <w:t>सनाइ</w:t>
      </w:r>
      <w:r>
        <w:t xml:space="preserve"> </w:t>
      </w:r>
      <w:r>
        <w:rPr>
          <w:cs/>
        </w:rPr>
        <w:t>॥</w:t>
      </w:r>
    </w:p>
    <w:p w:rsidR="00A75876" w:rsidRDefault="00A75876">
      <w:pPr>
        <w:pStyle w:val="SGGSRoman"/>
      </w:pPr>
      <w:r>
        <w:t>antar sachaa man sachaa sachee sifat sanaa-ay.</w:t>
      </w:r>
    </w:p>
    <w:p w:rsidR="00A75876" w:rsidRDefault="00A75876">
      <w:pPr>
        <w:pStyle w:val="SGGSTrans"/>
      </w:pPr>
      <w:r>
        <w:t>Deep within they are True, and their minds are True; they sing the Glorious Praises of the True Lord.</w:t>
      </w:r>
    </w:p>
    <w:p w:rsidR="00A75876" w:rsidRDefault="00A75876">
      <w:pPr>
        <w:pStyle w:val="SGGSGurm"/>
      </w:pPr>
      <w:r>
        <w:rPr>
          <w:cs/>
          <w:lang w:bidi="pa-IN"/>
        </w:rPr>
        <w:t>ਸਚੈ ਥਾਨਿ ਸਚੁ ਸਾਲਾਹਣਾ ਸਤਿਗੁਰ ਬਲਿਹਾਰੈ ਜਾਉ ॥੬</w:t>
      </w:r>
      <w:r>
        <w:rPr>
          <w:cs/>
        </w:rPr>
        <w:t xml:space="preserve">॥ </w:t>
      </w:r>
      <w:r>
        <w:rPr>
          <w:color w:val="008000"/>
          <w:sz w:val="18"/>
        </w:rPr>
        <w:t>(565)</w:t>
      </w:r>
    </w:p>
    <w:p w:rsidR="00A75876" w:rsidRDefault="00A75876">
      <w:pPr>
        <w:pStyle w:val="SGGSHindi"/>
      </w:pPr>
      <w:r>
        <w:rPr>
          <w:cs/>
        </w:rPr>
        <w:t>सचै</w:t>
      </w:r>
      <w:r>
        <w:t xml:space="preserve"> </w:t>
      </w:r>
      <w:r>
        <w:rPr>
          <w:cs/>
        </w:rPr>
        <w:t>थानि</w:t>
      </w:r>
      <w:r>
        <w:t xml:space="preserve"> </w:t>
      </w:r>
      <w:r>
        <w:rPr>
          <w:cs/>
        </w:rPr>
        <w:t>सचु</w:t>
      </w:r>
      <w:r>
        <w:t xml:space="preserve"> </w:t>
      </w:r>
      <w:r>
        <w:rPr>
          <w:cs/>
        </w:rPr>
        <w:t>सालाहणा</w:t>
      </w:r>
      <w:r>
        <w:t xml:space="preserve"> </w:t>
      </w:r>
      <w:r>
        <w:rPr>
          <w:cs/>
        </w:rPr>
        <w:t>सतिगुर</w:t>
      </w:r>
      <w:r>
        <w:t xml:space="preserve"> </w:t>
      </w:r>
      <w:r>
        <w:rPr>
          <w:cs/>
        </w:rPr>
        <w:t>बलिहारै</w:t>
      </w:r>
      <w:r>
        <w:t xml:space="preserve"> </w:t>
      </w:r>
      <w:r>
        <w:rPr>
          <w:cs/>
        </w:rPr>
        <w:t>जाउ</w:t>
      </w:r>
      <w:r>
        <w:t xml:space="preserve"> </w:t>
      </w:r>
      <w:r>
        <w:rPr>
          <w:cs/>
        </w:rPr>
        <w:t>॥६॥</w:t>
      </w:r>
    </w:p>
    <w:p w:rsidR="00A75876" w:rsidRDefault="00A75876">
      <w:pPr>
        <w:pStyle w:val="SGGSRoman"/>
      </w:pPr>
      <w:r>
        <w:t>sachai thaan sach salaahnaa satgur balihaarai jaa-o. ||6||</w:t>
      </w:r>
    </w:p>
    <w:p w:rsidR="00A75876" w:rsidRDefault="00A75876">
      <w:pPr>
        <w:pStyle w:val="SGGSTrans"/>
      </w:pPr>
      <w:r>
        <w:t>In the true place, they praise the True Lord; I am a sacrifice to the True Guru. ||6||</w:t>
      </w:r>
    </w:p>
    <w:p w:rsidR="00A75876" w:rsidRDefault="00A75876">
      <w:pPr>
        <w:pStyle w:val="SGGSGurm"/>
      </w:pPr>
      <w:r>
        <w:rPr>
          <w:cs/>
          <w:lang w:bidi="pa-IN"/>
        </w:rPr>
        <w:t xml:space="preserve">ਸਚੁ ਵੇਲਾ ਮੂਰਤੁ ਸਚੁ ਜਿਤੁ ਸਚੇ ਨਾਲਿ ਪਿਆਰੁ ॥ </w:t>
      </w:r>
      <w:r>
        <w:rPr>
          <w:color w:val="008000"/>
          <w:sz w:val="18"/>
        </w:rPr>
        <w:t>(565)</w:t>
      </w:r>
    </w:p>
    <w:p w:rsidR="00A75876" w:rsidRDefault="00A75876">
      <w:pPr>
        <w:pStyle w:val="SGGSHindi"/>
      </w:pPr>
      <w:r>
        <w:rPr>
          <w:cs/>
        </w:rPr>
        <w:t>सचु</w:t>
      </w:r>
      <w:r>
        <w:t xml:space="preserve"> </w:t>
      </w:r>
      <w:r>
        <w:rPr>
          <w:cs/>
        </w:rPr>
        <w:t>वेला</w:t>
      </w:r>
      <w:r>
        <w:t xml:space="preserve"> </w:t>
      </w:r>
      <w:r>
        <w:rPr>
          <w:cs/>
        </w:rPr>
        <w:t>मूरतु</w:t>
      </w:r>
      <w:r>
        <w:t xml:space="preserve"> </w:t>
      </w:r>
      <w:r>
        <w:rPr>
          <w:cs/>
        </w:rPr>
        <w:t>सचु</w:t>
      </w:r>
      <w:r>
        <w:t xml:space="preserve"> </w:t>
      </w:r>
      <w:r>
        <w:rPr>
          <w:cs/>
        </w:rPr>
        <w:t>जितु</w:t>
      </w:r>
      <w:r>
        <w:t xml:space="preserve"> </w:t>
      </w:r>
      <w:r>
        <w:rPr>
          <w:cs/>
        </w:rPr>
        <w:t>सचे</w:t>
      </w:r>
      <w:r>
        <w:t xml:space="preserve"> </w:t>
      </w:r>
      <w:r>
        <w:rPr>
          <w:cs/>
        </w:rPr>
        <w:t>नालि</w:t>
      </w:r>
      <w:r>
        <w:t xml:space="preserve"> </w:t>
      </w:r>
      <w:r>
        <w:rPr>
          <w:cs/>
        </w:rPr>
        <w:t>पिआरु</w:t>
      </w:r>
      <w:r>
        <w:t xml:space="preserve"> </w:t>
      </w:r>
      <w:r>
        <w:rPr>
          <w:cs/>
        </w:rPr>
        <w:t>॥</w:t>
      </w:r>
    </w:p>
    <w:p w:rsidR="00A75876" w:rsidRDefault="00A75876">
      <w:pPr>
        <w:pStyle w:val="SGGSRoman"/>
      </w:pPr>
      <w:r>
        <w:t>sach vaylaa moorat sach jit sachay naal pi-aar.</w:t>
      </w:r>
    </w:p>
    <w:p w:rsidR="00A75876" w:rsidRDefault="00A75876">
      <w:pPr>
        <w:pStyle w:val="SGGSTrans"/>
      </w:pPr>
      <w:r>
        <w:t>True is the time, and true is the moment, when one falls in love with the True Lord.</w:t>
      </w:r>
    </w:p>
    <w:p w:rsidR="00A75876" w:rsidRDefault="00A75876">
      <w:pPr>
        <w:pStyle w:val="SGGSGurm"/>
      </w:pPr>
      <w:r>
        <w:rPr>
          <w:cs/>
          <w:lang w:bidi="pa-IN"/>
        </w:rPr>
        <w:t>ਸਚੁ ਵੇਖਣਾ ਸਚੁ ਬੋਲਣਾ ਸਚਾ ਸਭੁ ਆਕਾਰੁ ॥੭</w:t>
      </w:r>
      <w:r>
        <w:rPr>
          <w:cs/>
        </w:rPr>
        <w:t xml:space="preserve">॥ </w:t>
      </w:r>
      <w:r>
        <w:rPr>
          <w:color w:val="008000"/>
          <w:sz w:val="18"/>
        </w:rPr>
        <w:t>(565)</w:t>
      </w:r>
    </w:p>
    <w:p w:rsidR="00A75876" w:rsidRDefault="00A75876">
      <w:pPr>
        <w:pStyle w:val="SGGSHindi"/>
      </w:pPr>
      <w:r>
        <w:rPr>
          <w:cs/>
        </w:rPr>
        <w:t>सचु</w:t>
      </w:r>
      <w:r>
        <w:t xml:space="preserve"> </w:t>
      </w:r>
      <w:r>
        <w:rPr>
          <w:cs/>
        </w:rPr>
        <w:t>वेखणा</w:t>
      </w:r>
      <w:r>
        <w:t xml:space="preserve"> </w:t>
      </w:r>
      <w:r>
        <w:rPr>
          <w:cs/>
        </w:rPr>
        <w:t>सचु</w:t>
      </w:r>
      <w:r>
        <w:t xml:space="preserve"> </w:t>
      </w:r>
      <w:r>
        <w:rPr>
          <w:cs/>
        </w:rPr>
        <w:t>बोलणा</w:t>
      </w:r>
      <w:r>
        <w:t xml:space="preserve"> </w:t>
      </w:r>
      <w:r>
        <w:rPr>
          <w:cs/>
        </w:rPr>
        <w:t>सचा</w:t>
      </w:r>
      <w:r>
        <w:t xml:space="preserve"> </w:t>
      </w:r>
      <w:r>
        <w:rPr>
          <w:cs/>
        </w:rPr>
        <w:t>सभु</w:t>
      </w:r>
      <w:r>
        <w:t xml:space="preserve"> </w:t>
      </w:r>
      <w:r>
        <w:rPr>
          <w:cs/>
        </w:rPr>
        <w:t>आकारु</w:t>
      </w:r>
      <w:r>
        <w:t xml:space="preserve"> </w:t>
      </w:r>
      <w:r>
        <w:rPr>
          <w:cs/>
        </w:rPr>
        <w:t>॥७॥</w:t>
      </w:r>
    </w:p>
    <w:p w:rsidR="00A75876" w:rsidRDefault="00A75876">
      <w:pPr>
        <w:pStyle w:val="SGGSRoman"/>
      </w:pPr>
      <w:r>
        <w:t>sach vaykh-naa sach bolnaa sachaa sabh aakaar. ||7||</w:t>
      </w:r>
    </w:p>
    <w:p w:rsidR="00A75876" w:rsidRDefault="00A75876">
      <w:pPr>
        <w:pStyle w:val="SGGSTrans"/>
      </w:pPr>
      <w:r>
        <w:t>Then, he sees Truth, and speaks the Truth; he realizes the True Lord pervading the entire Universe. ||7||</w:t>
      </w:r>
    </w:p>
    <w:p w:rsidR="00A75876" w:rsidRDefault="00A75876">
      <w:pPr>
        <w:pStyle w:val="SGGSGurm"/>
      </w:pPr>
      <w:r>
        <w:rPr>
          <w:cs/>
          <w:lang w:bidi="pa-IN"/>
        </w:rPr>
        <w:t xml:space="preserve">ਨਾਨਕ ਸਚੈ ਮੇਲੇ ਤਾ ਮਿਲੇ ਆਪੇ ਲਏ ਮਿਲਾਇ ॥ </w:t>
      </w:r>
      <w:r>
        <w:rPr>
          <w:color w:val="008000"/>
          <w:sz w:val="18"/>
        </w:rPr>
        <w:t>(565)</w:t>
      </w:r>
    </w:p>
    <w:p w:rsidR="00A75876" w:rsidRDefault="00A75876">
      <w:pPr>
        <w:pStyle w:val="SGGSHindi"/>
      </w:pPr>
      <w:r>
        <w:rPr>
          <w:cs/>
        </w:rPr>
        <w:t>नानक</w:t>
      </w:r>
      <w:r>
        <w:t xml:space="preserve"> </w:t>
      </w:r>
      <w:r>
        <w:rPr>
          <w:cs/>
        </w:rPr>
        <w:t>सचै</w:t>
      </w:r>
      <w:r>
        <w:t xml:space="preserve"> </w:t>
      </w:r>
      <w:r>
        <w:rPr>
          <w:cs/>
        </w:rPr>
        <w:t>मेले</w:t>
      </w:r>
      <w:r>
        <w:t xml:space="preserve"> </w:t>
      </w:r>
      <w:r>
        <w:rPr>
          <w:cs/>
        </w:rPr>
        <w:t>ता</w:t>
      </w:r>
      <w:r>
        <w:t xml:space="preserve"> </w:t>
      </w:r>
      <w:r>
        <w:rPr>
          <w:cs/>
        </w:rPr>
        <w:t>मिले</w:t>
      </w:r>
      <w:r>
        <w:t xml:space="preserve"> </w:t>
      </w:r>
      <w:r>
        <w:rPr>
          <w:cs/>
        </w:rPr>
        <w:t>आपे</w:t>
      </w:r>
      <w:r>
        <w:t xml:space="preserve"> </w:t>
      </w:r>
      <w:r>
        <w:rPr>
          <w:cs/>
        </w:rPr>
        <w:t>लए</w:t>
      </w:r>
      <w:r>
        <w:t xml:space="preserve"> </w:t>
      </w:r>
      <w:r>
        <w:rPr>
          <w:cs/>
        </w:rPr>
        <w:t>मिलाइ</w:t>
      </w:r>
      <w:r>
        <w:t xml:space="preserve"> </w:t>
      </w:r>
      <w:r>
        <w:rPr>
          <w:cs/>
        </w:rPr>
        <w:t>॥</w:t>
      </w:r>
    </w:p>
    <w:p w:rsidR="00A75876" w:rsidRDefault="00A75876">
      <w:pPr>
        <w:pStyle w:val="SGGSRoman"/>
      </w:pPr>
      <w:r>
        <w:t>naanak sachai maylay taa milay aapay la-ay milaa-ay.</w:t>
      </w:r>
    </w:p>
    <w:p w:rsidR="00A75876" w:rsidRDefault="00A75876">
      <w:pPr>
        <w:pStyle w:val="SGGSTrans"/>
      </w:pPr>
      <w:r>
        <w:t>O Nanak, one merges with the True Lord, when He merges with Himself.</w:t>
      </w:r>
    </w:p>
    <w:p w:rsidR="00A75876" w:rsidRDefault="00A75876">
      <w:pPr>
        <w:pStyle w:val="SGGSGurm"/>
      </w:pPr>
      <w:r>
        <w:rPr>
          <w:cs/>
          <w:lang w:bidi="pa-IN"/>
        </w:rPr>
        <w:t>ਜਿਉ ਭਾਵੈ ਤਿਉ ਰਖਸੀ ਆਪੇ ਕਰੇ ਰਜਾਇ ॥੮</w:t>
      </w:r>
      <w:r>
        <w:rPr>
          <w:cs/>
        </w:rPr>
        <w:t>॥</w:t>
      </w:r>
      <w:r>
        <w:rPr>
          <w:lang w:bidi="pa-IN"/>
        </w:rPr>
        <w:t>੧</w:t>
      </w:r>
      <w:r>
        <w:rPr>
          <w:cs/>
        </w:rPr>
        <w:t xml:space="preserve">॥ </w:t>
      </w:r>
      <w:r>
        <w:rPr>
          <w:color w:val="008000"/>
          <w:sz w:val="18"/>
        </w:rPr>
        <w:t>(565)</w:t>
      </w:r>
    </w:p>
    <w:p w:rsidR="00A75876" w:rsidRDefault="00A75876">
      <w:pPr>
        <w:pStyle w:val="SGGSHindi"/>
      </w:pPr>
      <w:r>
        <w:rPr>
          <w:cs/>
        </w:rPr>
        <w:t>जिउ</w:t>
      </w:r>
      <w:r>
        <w:t xml:space="preserve"> </w:t>
      </w:r>
      <w:r>
        <w:rPr>
          <w:cs/>
        </w:rPr>
        <w:t>भावै</w:t>
      </w:r>
      <w:r>
        <w:t xml:space="preserve"> </w:t>
      </w:r>
      <w:r>
        <w:rPr>
          <w:cs/>
        </w:rPr>
        <w:t>तिउ</w:t>
      </w:r>
      <w:r>
        <w:t xml:space="preserve"> </w:t>
      </w:r>
      <w:r>
        <w:rPr>
          <w:cs/>
        </w:rPr>
        <w:t>रखसी</w:t>
      </w:r>
      <w:r>
        <w:t xml:space="preserve"> </w:t>
      </w:r>
      <w:r>
        <w:rPr>
          <w:cs/>
        </w:rPr>
        <w:t>आपे</w:t>
      </w:r>
      <w:r>
        <w:t xml:space="preserve"> </w:t>
      </w:r>
      <w:r>
        <w:rPr>
          <w:cs/>
        </w:rPr>
        <w:t>करे</w:t>
      </w:r>
      <w:r>
        <w:t xml:space="preserve"> </w:t>
      </w:r>
      <w:r>
        <w:rPr>
          <w:cs/>
        </w:rPr>
        <w:t>रजाइ</w:t>
      </w:r>
      <w:r>
        <w:t xml:space="preserve"> </w:t>
      </w:r>
      <w:r>
        <w:rPr>
          <w:cs/>
        </w:rPr>
        <w:t>॥८॥१॥</w:t>
      </w:r>
    </w:p>
    <w:p w:rsidR="00A75876" w:rsidRDefault="00A75876">
      <w:pPr>
        <w:pStyle w:val="SGGSRoman"/>
      </w:pPr>
      <w:r>
        <w:t>ji-o bhaavai ti-o rakhsee aapay karay rajaa-ay. ||8||1||</w:t>
      </w:r>
    </w:p>
    <w:p w:rsidR="00A75876" w:rsidRDefault="00A75876">
      <w:pPr>
        <w:pStyle w:val="SGGSTrans"/>
      </w:pPr>
      <w:r>
        <w:t>As it pleases Him, He preserves us; He Himself ordains His Will. ||8||1||</w:t>
      </w:r>
    </w:p>
    <w:p w:rsidR="00A75876" w:rsidRDefault="00A75876">
      <w:pPr>
        <w:pStyle w:val="SGGSGurm"/>
      </w:pPr>
      <w:r>
        <w:rPr>
          <w:cs/>
          <w:lang w:bidi="pa-IN"/>
        </w:rPr>
        <w:t xml:space="preserve">ਵਡਹੰਸੁ ਮਹਲਾ ੩ </w:t>
      </w:r>
      <w:r>
        <w:rPr>
          <w:cs/>
        </w:rPr>
        <w:t xml:space="preserve">॥ </w:t>
      </w:r>
      <w:r>
        <w:rPr>
          <w:color w:val="008000"/>
          <w:sz w:val="18"/>
        </w:rPr>
        <w:t>(565)</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ਮਨੂਆ ਦਹ ਦਿਸ ਧਾਵਦਾ ਓਹੁ ਕੈਸੇ ਹਰਿ ਗੁਣ ਗਾਵੈ ॥ </w:t>
      </w:r>
      <w:r>
        <w:rPr>
          <w:color w:val="008000"/>
          <w:sz w:val="18"/>
        </w:rPr>
        <w:t>(565)</w:t>
      </w:r>
    </w:p>
    <w:p w:rsidR="00A75876" w:rsidRDefault="00A75876">
      <w:pPr>
        <w:pStyle w:val="SGGSHindi"/>
      </w:pPr>
      <w:r>
        <w:rPr>
          <w:cs/>
        </w:rPr>
        <w:t>मनूआ</w:t>
      </w:r>
      <w:r>
        <w:t xml:space="preserve"> </w:t>
      </w:r>
      <w:r>
        <w:rPr>
          <w:cs/>
        </w:rPr>
        <w:t>दह</w:t>
      </w:r>
      <w:r>
        <w:t xml:space="preserve"> </w:t>
      </w:r>
      <w:r>
        <w:rPr>
          <w:cs/>
        </w:rPr>
        <w:t>दिस</w:t>
      </w:r>
      <w:r>
        <w:t xml:space="preserve"> </w:t>
      </w:r>
      <w:r>
        <w:rPr>
          <w:cs/>
        </w:rPr>
        <w:t>धावदा</w:t>
      </w:r>
      <w:r>
        <w:t xml:space="preserve"> </w:t>
      </w:r>
      <w:r>
        <w:rPr>
          <w:cs/>
        </w:rPr>
        <w:t>ओहु</w:t>
      </w:r>
      <w:r>
        <w:t xml:space="preserve"> </w:t>
      </w:r>
      <w:r>
        <w:rPr>
          <w:cs/>
        </w:rPr>
        <w:t>कैसे</w:t>
      </w:r>
      <w:r>
        <w:t xml:space="preserve"> </w:t>
      </w:r>
      <w:r>
        <w:rPr>
          <w:cs/>
        </w:rPr>
        <w:t>हरि</w:t>
      </w:r>
      <w:r>
        <w:t xml:space="preserve"> </w:t>
      </w:r>
      <w:r>
        <w:rPr>
          <w:cs/>
        </w:rPr>
        <w:t>गुण</w:t>
      </w:r>
      <w:r>
        <w:t xml:space="preserve"> </w:t>
      </w:r>
      <w:r>
        <w:rPr>
          <w:cs/>
        </w:rPr>
        <w:t>गावै</w:t>
      </w:r>
      <w:r>
        <w:t xml:space="preserve"> </w:t>
      </w:r>
      <w:r>
        <w:rPr>
          <w:cs/>
        </w:rPr>
        <w:t>॥</w:t>
      </w:r>
    </w:p>
    <w:p w:rsidR="00A75876" w:rsidRDefault="00A75876">
      <w:pPr>
        <w:pStyle w:val="SGGSRoman"/>
      </w:pPr>
      <w:r>
        <w:t>manoo-aa dah dis Dhaavdaa oh kaisay har gun gaavai.</w:t>
      </w:r>
    </w:p>
    <w:p w:rsidR="00A75876" w:rsidRDefault="00A75876">
      <w:pPr>
        <w:pStyle w:val="SGGSTrans"/>
      </w:pPr>
      <w:r>
        <w:t>His mind wanders in the ten directions - how can he sing the Glorious Praises of the Lord?</w:t>
      </w:r>
    </w:p>
    <w:p w:rsidR="00A75876" w:rsidRDefault="00A75876">
      <w:pPr>
        <w:pStyle w:val="SGGSGurm"/>
      </w:pPr>
      <w:r>
        <w:rPr>
          <w:cs/>
          <w:lang w:bidi="pa-IN"/>
        </w:rPr>
        <w:t>ਇੰਦ੍ਰੀ ਵਿਆਪਿ ਰਹੀ ਅਧਿਕਾਈ ਕਾਮੁ ਕ੍ਰੋਧੁ ਨਿਤ ਸੰਤਾਵੈ ॥੧</w:t>
      </w:r>
      <w:r>
        <w:rPr>
          <w:cs/>
        </w:rPr>
        <w:t xml:space="preserve">॥ </w:t>
      </w:r>
      <w:r>
        <w:rPr>
          <w:color w:val="008000"/>
          <w:sz w:val="18"/>
        </w:rPr>
        <w:t>(565)</w:t>
      </w:r>
    </w:p>
    <w:p w:rsidR="00A75876" w:rsidRDefault="00A75876">
      <w:pPr>
        <w:pStyle w:val="SGGSHindi"/>
      </w:pPr>
      <w:r>
        <w:rPr>
          <w:cs/>
        </w:rPr>
        <w:t>इंद्री</w:t>
      </w:r>
      <w:r>
        <w:t xml:space="preserve"> </w:t>
      </w:r>
      <w:r>
        <w:rPr>
          <w:cs/>
        </w:rPr>
        <w:t>विआपि</w:t>
      </w:r>
      <w:r>
        <w:t xml:space="preserve"> </w:t>
      </w:r>
      <w:r>
        <w:rPr>
          <w:cs/>
        </w:rPr>
        <w:t>रही</w:t>
      </w:r>
      <w:r>
        <w:t xml:space="preserve"> </w:t>
      </w:r>
      <w:r>
        <w:rPr>
          <w:cs/>
        </w:rPr>
        <w:t>अधिकाई</w:t>
      </w:r>
      <w:r>
        <w:t xml:space="preserve"> </w:t>
      </w:r>
      <w:r>
        <w:rPr>
          <w:cs/>
        </w:rPr>
        <w:t>कामु</w:t>
      </w:r>
      <w:r>
        <w:t xml:space="preserve"> </w:t>
      </w:r>
      <w:r>
        <w:rPr>
          <w:cs/>
        </w:rPr>
        <w:t>क्रोधु</w:t>
      </w:r>
      <w:r>
        <w:t xml:space="preserve"> </w:t>
      </w:r>
      <w:r>
        <w:rPr>
          <w:cs/>
        </w:rPr>
        <w:t>नित</w:t>
      </w:r>
      <w:r>
        <w:t xml:space="preserve"> </w:t>
      </w:r>
      <w:r>
        <w:rPr>
          <w:cs/>
        </w:rPr>
        <w:t>संतावै</w:t>
      </w:r>
      <w:r>
        <w:t xml:space="preserve"> </w:t>
      </w:r>
      <w:r>
        <w:rPr>
          <w:cs/>
        </w:rPr>
        <w:t>॥१॥</w:t>
      </w:r>
    </w:p>
    <w:p w:rsidR="00A75876" w:rsidRDefault="00A75876">
      <w:pPr>
        <w:pStyle w:val="SGGSRoman"/>
      </w:pPr>
      <w:r>
        <w:t>indree vi-aap rahee aDhikaa-ee kaam kroDh nit santaavai. ||1||</w:t>
      </w:r>
    </w:p>
    <w:p w:rsidR="00A75876" w:rsidRDefault="00A75876">
      <w:pPr>
        <w:pStyle w:val="SGGSTrans"/>
      </w:pPr>
      <w:r>
        <w:t>The sensory organs are totally engrossed in sensuality; sexual desire and anger constantly afflict him. ||1||</w:t>
      </w:r>
    </w:p>
    <w:p w:rsidR="00A75876" w:rsidRDefault="00A75876">
      <w:pPr>
        <w:pStyle w:val="SGGSGurm"/>
      </w:pPr>
      <w:r>
        <w:rPr>
          <w:cs/>
          <w:lang w:bidi="pa-IN"/>
        </w:rPr>
        <w:t xml:space="preserve">ਵਾਹੁ ਵਾਹੁ ਸਹਜੇ ਗੁਣ ਰਵੀਜੈ ॥ </w:t>
      </w:r>
      <w:r>
        <w:rPr>
          <w:color w:val="008000"/>
          <w:sz w:val="18"/>
        </w:rPr>
        <w:t>(565)</w:t>
      </w:r>
    </w:p>
    <w:p w:rsidR="00A75876" w:rsidRDefault="00A75876">
      <w:pPr>
        <w:pStyle w:val="SGGSHindi"/>
      </w:pPr>
      <w:r>
        <w:rPr>
          <w:cs/>
        </w:rPr>
        <w:t>वाहु</w:t>
      </w:r>
      <w:r>
        <w:t xml:space="preserve"> </w:t>
      </w:r>
      <w:r>
        <w:rPr>
          <w:cs/>
        </w:rPr>
        <w:t>वाहु</w:t>
      </w:r>
      <w:r>
        <w:t xml:space="preserve"> </w:t>
      </w:r>
      <w:r>
        <w:rPr>
          <w:cs/>
        </w:rPr>
        <w:t>सहजे</w:t>
      </w:r>
      <w:r>
        <w:t xml:space="preserve"> </w:t>
      </w:r>
      <w:r>
        <w:rPr>
          <w:cs/>
        </w:rPr>
        <w:t>गुण</w:t>
      </w:r>
      <w:r>
        <w:t xml:space="preserve"> </w:t>
      </w:r>
      <w:r>
        <w:rPr>
          <w:cs/>
        </w:rPr>
        <w:t>रवीजै</w:t>
      </w:r>
      <w:r>
        <w:t xml:space="preserve"> </w:t>
      </w:r>
      <w:r>
        <w:rPr>
          <w:cs/>
        </w:rPr>
        <w:t>॥</w:t>
      </w:r>
    </w:p>
    <w:p w:rsidR="00A75876" w:rsidRDefault="00A75876">
      <w:pPr>
        <w:pStyle w:val="SGGSRoman"/>
      </w:pPr>
      <w:r>
        <w:t>vaahu vaahu sehjay gun raveejai.</w:t>
      </w:r>
    </w:p>
    <w:p w:rsidR="00A75876" w:rsidRDefault="00A75876">
      <w:pPr>
        <w:pStyle w:val="SGGSTrans"/>
      </w:pPr>
      <w:r>
        <w:t>Waaho! Waaho! Hail! Hail! Chant His Glorious Praises.</w:t>
      </w:r>
    </w:p>
    <w:p w:rsidR="00A75876" w:rsidRDefault="00A75876">
      <w:pPr>
        <w:pStyle w:val="SGGSGurm"/>
      </w:pPr>
      <w:r>
        <w:rPr>
          <w:cs/>
          <w:lang w:bidi="pa-IN"/>
        </w:rPr>
        <w:t>ਰਾਮ ਨਾਮੁ ਇਸੁ ਜੁਗ ਮਹਿ ਦੁਲਭੁ ਹੈ ਗੁਰਮਤਿ ਹਰਿ ਰਸੁ ਪੀਜੈ ॥੧</w:t>
      </w:r>
      <w:r>
        <w:rPr>
          <w:cs/>
        </w:rPr>
        <w:t xml:space="preserve">॥ </w:t>
      </w:r>
      <w:r>
        <w:rPr>
          <w:lang w:bidi="pa-IN"/>
        </w:rPr>
        <w:t xml:space="preserve">ਰਹਾਉ ॥ </w:t>
      </w:r>
      <w:r>
        <w:rPr>
          <w:color w:val="008000"/>
          <w:sz w:val="18"/>
        </w:rPr>
        <w:t>(565)</w:t>
      </w:r>
    </w:p>
    <w:p w:rsidR="00A75876" w:rsidRDefault="00A75876">
      <w:pPr>
        <w:pStyle w:val="SGGSHindi"/>
      </w:pPr>
      <w:r>
        <w:rPr>
          <w:cs/>
        </w:rPr>
        <w:t>राम</w:t>
      </w:r>
      <w:r>
        <w:t xml:space="preserve"> </w:t>
      </w:r>
      <w:r>
        <w:rPr>
          <w:cs/>
        </w:rPr>
        <w:t>नामु</w:t>
      </w:r>
      <w:r>
        <w:t xml:space="preserve"> </w:t>
      </w:r>
      <w:r>
        <w:rPr>
          <w:cs/>
        </w:rPr>
        <w:t>इसु</w:t>
      </w:r>
      <w:r>
        <w:t xml:space="preserve"> </w:t>
      </w:r>
      <w:r>
        <w:rPr>
          <w:cs/>
        </w:rPr>
        <w:t>जुग</w:t>
      </w:r>
      <w:r>
        <w:t xml:space="preserve"> </w:t>
      </w:r>
      <w:r>
        <w:rPr>
          <w:cs/>
        </w:rPr>
        <w:t>महि</w:t>
      </w:r>
      <w:r>
        <w:t xml:space="preserve"> </w:t>
      </w:r>
      <w:r>
        <w:rPr>
          <w:cs/>
        </w:rPr>
        <w:t>दुलभु</w:t>
      </w:r>
      <w:r>
        <w:t xml:space="preserve"> </w:t>
      </w:r>
      <w:r>
        <w:rPr>
          <w:cs/>
        </w:rPr>
        <w:t>है</w:t>
      </w:r>
      <w:r>
        <w:t xml:space="preserve"> </w:t>
      </w:r>
      <w:r>
        <w:rPr>
          <w:cs/>
        </w:rPr>
        <w:t>गुरमति</w:t>
      </w:r>
      <w:r>
        <w:t xml:space="preserve"> </w:t>
      </w:r>
      <w:r>
        <w:rPr>
          <w:cs/>
        </w:rPr>
        <w:t>हरि</w:t>
      </w:r>
      <w:r>
        <w:t xml:space="preserve"> </w:t>
      </w:r>
      <w:r>
        <w:rPr>
          <w:cs/>
        </w:rPr>
        <w:t>रसु</w:t>
      </w:r>
      <w:r>
        <w:t xml:space="preserve"> </w:t>
      </w:r>
      <w:r>
        <w:rPr>
          <w:cs/>
        </w:rPr>
        <w:t>पीजै</w:t>
      </w:r>
      <w:r>
        <w:t xml:space="preserve"> </w:t>
      </w:r>
      <w:r>
        <w:rPr>
          <w:cs/>
        </w:rPr>
        <w:t>॥१॥</w:t>
      </w:r>
      <w:r>
        <w:t xml:space="preserve"> </w:t>
      </w:r>
      <w:r>
        <w:rPr>
          <w:cs/>
        </w:rPr>
        <w:t>रहाउ</w:t>
      </w:r>
      <w:r>
        <w:t xml:space="preserve"> </w:t>
      </w:r>
      <w:r>
        <w:rPr>
          <w:cs/>
        </w:rPr>
        <w:t>॥</w:t>
      </w:r>
    </w:p>
    <w:p w:rsidR="00A75876" w:rsidRDefault="00A75876">
      <w:pPr>
        <w:pStyle w:val="SGGSRoman"/>
      </w:pPr>
      <w:r>
        <w:t>raam naam is jug meh dulabh hai gurmat har ras peejai. ||1|| rahaa-o.</w:t>
      </w:r>
    </w:p>
    <w:p w:rsidR="00A75876" w:rsidRDefault="00A75876">
      <w:pPr>
        <w:pStyle w:val="SGGSTrans"/>
      </w:pPr>
      <w:r>
        <w:t>The Lord's Name is so difficult to obtain in this age; under Guru's Instruction, drink in the subtle essence of the Lord. ||1||Pause||</w:t>
      </w:r>
    </w:p>
    <w:p w:rsidR="00A75876" w:rsidRDefault="00A75876">
      <w:pPr>
        <w:pStyle w:val="SGGSGurm"/>
      </w:pPr>
      <w:r>
        <w:rPr>
          <w:cs/>
          <w:lang w:bidi="pa-IN"/>
        </w:rPr>
        <w:t xml:space="preserve">ਸਬਦੁ ਚੀਨਿ ਮਨੁ ਨਿਰਮਲੁ ਹੋਵੈ ਤਾ ਹਰਿ ਕੇ ਗੁਣ ਗਾਵੈ ॥ </w:t>
      </w:r>
      <w:r>
        <w:rPr>
          <w:color w:val="008000"/>
          <w:sz w:val="18"/>
        </w:rPr>
        <w:t>(565)</w:t>
      </w:r>
    </w:p>
    <w:p w:rsidR="00A75876" w:rsidRDefault="00A75876">
      <w:pPr>
        <w:pStyle w:val="SGGSHindi"/>
      </w:pPr>
      <w:r>
        <w:rPr>
          <w:cs/>
        </w:rPr>
        <w:t>सबदु</w:t>
      </w:r>
      <w:r>
        <w:t xml:space="preserve"> </w:t>
      </w:r>
      <w:r>
        <w:rPr>
          <w:cs/>
        </w:rPr>
        <w:t>चीनि</w:t>
      </w:r>
      <w:r>
        <w:t xml:space="preserve"> </w:t>
      </w:r>
      <w:r>
        <w:rPr>
          <w:cs/>
        </w:rPr>
        <w:t>मनु</w:t>
      </w:r>
      <w:r>
        <w:t xml:space="preserve"> </w:t>
      </w:r>
      <w:r>
        <w:rPr>
          <w:cs/>
        </w:rPr>
        <w:t>निरमलु</w:t>
      </w:r>
      <w:r>
        <w:t xml:space="preserve"> </w:t>
      </w:r>
      <w:r>
        <w:rPr>
          <w:cs/>
        </w:rPr>
        <w:t>होवै</w:t>
      </w:r>
      <w:r>
        <w:t xml:space="preserve"> </w:t>
      </w:r>
      <w:r>
        <w:rPr>
          <w:cs/>
        </w:rPr>
        <w:t>ता</w:t>
      </w:r>
      <w:r>
        <w:t xml:space="preserve"> </w:t>
      </w:r>
      <w:r>
        <w:rPr>
          <w:cs/>
        </w:rPr>
        <w:t>हरि</w:t>
      </w:r>
      <w:r>
        <w:t xml:space="preserve"> </w:t>
      </w:r>
      <w:r>
        <w:rPr>
          <w:cs/>
        </w:rPr>
        <w:t>के</w:t>
      </w:r>
      <w:r>
        <w:t xml:space="preserve"> </w:t>
      </w:r>
      <w:r>
        <w:rPr>
          <w:cs/>
        </w:rPr>
        <w:t>गुण</w:t>
      </w:r>
      <w:r>
        <w:t xml:space="preserve"> </w:t>
      </w:r>
      <w:r>
        <w:rPr>
          <w:cs/>
        </w:rPr>
        <w:t>गावै</w:t>
      </w:r>
      <w:r>
        <w:t xml:space="preserve"> </w:t>
      </w:r>
      <w:r>
        <w:rPr>
          <w:cs/>
        </w:rPr>
        <w:t>॥</w:t>
      </w:r>
    </w:p>
    <w:p w:rsidR="00A75876" w:rsidRDefault="00A75876">
      <w:pPr>
        <w:pStyle w:val="SGGSRoman"/>
      </w:pPr>
      <w:r>
        <w:t>sabad cheen man nirmal hovai taa har kay gun gaavai.</w:t>
      </w:r>
    </w:p>
    <w:p w:rsidR="00A75876" w:rsidRDefault="00A75876">
      <w:pPr>
        <w:pStyle w:val="SGGSTrans"/>
      </w:pPr>
      <w:r>
        <w:t>Remembering the Word of the Shabad, the mind becomes immaculately pure, and then, one sings the Glorious Praises of the Lord.</w:t>
      </w:r>
    </w:p>
    <w:p w:rsidR="00A75876" w:rsidRDefault="00A75876">
      <w:pPr>
        <w:pStyle w:val="SGGSGurm"/>
      </w:pPr>
      <w:r>
        <w:rPr>
          <w:cs/>
          <w:lang w:bidi="pa-IN"/>
        </w:rPr>
        <w:t>ਗੁਰਮਤੀ ਆਪੈ ਆਪੁ ਪਛਾਣੈ ਤਾ ਨਿਜ ਘਰਿ ਵਾਸਾ ਪਾਵੈ ॥੨</w:t>
      </w:r>
      <w:r>
        <w:rPr>
          <w:cs/>
        </w:rPr>
        <w:t xml:space="preserve">॥ </w:t>
      </w:r>
      <w:r>
        <w:rPr>
          <w:color w:val="008000"/>
          <w:sz w:val="18"/>
        </w:rPr>
        <w:t>(565)</w:t>
      </w:r>
    </w:p>
    <w:p w:rsidR="00A75876" w:rsidRDefault="00A75876">
      <w:pPr>
        <w:pStyle w:val="SGGSHindi"/>
      </w:pPr>
      <w:r>
        <w:rPr>
          <w:cs/>
        </w:rPr>
        <w:t>गुरमती</w:t>
      </w:r>
      <w:r>
        <w:t xml:space="preserve"> </w:t>
      </w:r>
      <w:r>
        <w:rPr>
          <w:cs/>
        </w:rPr>
        <w:t>आपै</w:t>
      </w:r>
      <w:r>
        <w:t xml:space="preserve"> </w:t>
      </w:r>
      <w:r>
        <w:rPr>
          <w:cs/>
        </w:rPr>
        <w:t>आपु</w:t>
      </w:r>
      <w:r>
        <w:t xml:space="preserve"> </w:t>
      </w:r>
      <w:r>
        <w:rPr>
          <w:cs/>
        </w:rPr>
        <w:t>पछाणै</w:t>
      </w:r>
      <w:r>
        <w:t xml:space="preserve"> </w:t>
      </w:r>
      <w:r>
        <w:rPr>
          <w:cs/>
        </w:rPr>
        <w:t>ता</w:t>
      </w:r>
      <w:r>
        <w:t xml:space="preserve"> </w:t>
      </w:r>
      <w:r>
        <w:rPr>
          <w:cs/>
        </w:rPr>
        <w:t>निज</w:t>
      </w:r>
      <w:r>
        <w:t xml:space="preserve"> </w:t>
      </w:r>
      <w:r>
        <w:rPr>
          <w:cs/>
        </w:rPr>
        <w:t>घरि</w:t>
      </w:r>
      <w:r>
        <w:t xml:space="preserve"> </w:t>
      </w:r>
      <w:r>
        <w:rPr>
          <w:cs/>
        </w:rPr>
        <w:t>वासा</w:t>
      </w:r>
      <w:r>
        <w:t xml:space="preserve"> </w:t>
      </w:r>
      <w:r>
        <w:rPr>
          <w:cs/>
        </w:rPr>
        <w:t>पावै</w:t>
      </w:r>
      <w:r>
        <w:t xml:space="preserve"> </w:t>
      </w:r>
      <w:r>
        <w:rPr>
          <w:cs/>
        </w:rPr>
        <w:t>॥२॥</w:t>
      </w:r>
    </w:p>
    <w:p w:rsidR="00A75876" w:rsidRDefault="00A75876">
      <w:pPr>
        <w:pStyle w:val="SGGSRoman"/>
      </w:pPr>
      <w:r>
        <w:t>gurmatee aapai aap pachhaanai taa nij ghar vaasaa paavai. ||2||</w:t>
      </w:r>
    </w:p>
    <w:p w:rsidR="00A75876" w:rsidRDefault="00A75876">
      <w:pPr>
        <w:pStyle w:val="SGGSTrans"/>
      </w:pPr>
      <w:r>
        <w:t>Under Guru's Instruction, one comes to understand his own self, and then, he comes to dwell in the home of his inner self. ||2||</w:t>
      </w:r>
    </w:p>
    <w:p w:rsidR="00A75876" w:rsidRDefault="00A75876">
      <w:pPr>
        <w:pStyle w:val="SGGSGurm"/>
      </w:pPr>
      <w:r>
        <w:rPr>
          <w:cs/>
          <w:lang w:bidi="pa-IN"/>
        </w:rPr>
        <w:t xml:space="preserve">ਏ ਮਨ ਮੇਰੇ ਸਦਾ ਰੰਗਿ ਰਾਤੇ ਸਦਾ ਹਰਿ ਕੇ ਗੁਣ ਗਾਉ ॥ </w:t>
      </w:r>
      <w:r>
        <w:rPr>
          <w:color w:val="008000"/>
          <w:sz w:val="18"/>
        </w:rPr>
        <w:t>(565)</w:t>
      </w:r>
    </w:p>
    <w:p w:rsidR="00A75876" w:rsidRDefault="00A75876">
      <w:pPr>
        <w:pStyle w:val="SGGSHindi"/>
      </w:pPr>
      <w:r>
        <w:rPr>
          <w:cs/>
        </w:rPr>
        <w:t>ए</w:t>
      </w:r>
      <w:r>
        <w:t xml:space="preserve"> </w:t>
      </w:r>
      <w:r>
        <w:rPr>
          <w:cs/>
        </w:rPr>
        <w:t>मन</w:t>
      </w:r>
      <w:r>
        <w:t xml:space="preserve"> </w:t>
      </w:r>
      <w:r>
        <w:rPr>
          <w:cs/>
        </w:rPr>
        <w:t>मेरे</w:t>
      </w:r>
      <w:r>
        <w:t xml:space="preserve"> </w:t>
      </w:r>
      <w:r>
        <w:rPr>
          <w:cs/>
        </w:rPr>
        <w:t>सदा</w:t>
      </w:r>
      <w:r>
        <w:t xml:space="preserve"> </w:t>
      </w:r>
      <w:r>
        <w:rPr>
          <w:cs/>
        </w:rPr>
        <w:t>रंगि</w:t>
      </w:r>
      <w:r>
        <w:t xml:space="preserve"> </w:t>
      </w:r>
      <w:r>
        <w:rPr>
          <w:cs/>
        </w:rPr>
        <w:t>राते</w:t>
      </w:r>
      <w:r>
        <w:t xml:space="preserve"> </w:t>
      </w:r>
      <w:r>
        <w:rPr>
          <w:cs/>
        </w:rPr>
        <w:t>सदा</w:t>
      </w:r>
      <w:r>
        <w:t xml:space="preserve"> </w:t>
      </w:r>
      <w:r>
        <w:rPr>
          <w:cs/>
        </w:rPr>
        <w:t>हरि</w:t>
      </w:r>
      <w:r>
        <w:t xml:space="preserve"> </w:t>
      </w:r>
      <w:r>
        <w:rPr>
          <w:cs/>
        </w:rPr>
        <w:t>के</w:t>
      </w:r>
      <w:r>
        <w:t xml:space="preserve"> </w:t>
      </w:r>
      <w:r>
        <w:rPr>
          <w:cs/>
        </w:rPr>
        <w:t>गुण</w:t>
      </w:r>
      <w:r>
        <w:t xml:space="preserve"> </w:t>
      </w:r>
      <w:r>
        <w:rPr>
          <w:cs/>
        </w:rPr>
        <w:t>गाउ</w:t>
      </w:r>
      <w:r>
        <w:t xml:space="preserve"> </w:t>
      </w:r>
      <w:r>
        <w:rPr>
          <w:cs/>
        </w:rPr>
        <w:t>॥</w:t>
      </w:r>
    </w:p>
    <w:p w:rsidR="00A75876" w:rsidRDefault="00A75876">
      <w:pPr>
        <w:pStyle w:val="SGGSRoman"/>
      </w:pPr>
      <w:r>
        <w:t>ay man mayray sadaa rang raatay sadaa har kay gun gaa-o.</w:t>
      </w:r>
    </w:p>
    <w:p w:rsidR="00A75876" w:rsidRDefault="00A75876">
      <w:pPr>
        <w:pStyle w:val="SGGSTrans"/>
      </w:pPr>
      <w:r>
        <w:t>O my mind, be imbued forever with the Lord's Love, and sing forever the Glorious Praises of the Lord.</w:t>
      </w:r>
    </w:p>
    <w:p w:rsidR="00A75876" w:rsidRDefault="00A75876">
      <w:pPr>
        <w:pStyle w:val="SGGSGurm"/>
      </w:pPr>
      <w:r>
        <w:rPr>
          <w:cs/>
          <w:lang w:bidi="pa-IN"/>
        </w:rPr>
        <w:t>ਹਰਿ ਨਿਰਮਲੁ ਸਦਾ ਸੁਖਦਾਤਾ ਮਨਿ ਚਿੰਦਿਆ ਫਲੁ ਪਾਉ ॥੩</w:t>
      </w:r>
      <w:r>
        <w:rPr>
          <w:cs/>
        </w:rPr>
        <w:t xml:space="preserve">॥ </w:t>
      </w:r>
      <w:r>
        <w:rPr>
          <w:color w:val="008000"/>
          <w:sz w:val="18"/>
        </w:rPr>
        <w:t>(565)</w:t>
      </w:r>
    </w:p>
    <w:p w:rsidR="00A75876" w:rsidRDefault="00A75876">
      <w:pPr>
        <w:pStyle w:val="SGGSHindi"/>
      </w:pPr>
      <w:r>
        <w:rPr>
          <w:cs/>
        </w:rPr>
        <w:t>हरि</w:t>
      </w:r>
      <w:r>
        <w:t xml:space="preserve"> </w:t>
      </w:r>
      <w:r>
        <w:rPr>
          <w:cs/>
        </w:rPr>
        <w:t>निरमलु</w:t>
      </w:r>
      <w:r>
        <w:t xml:space="preserve"> </w:t>
      </w:r>
      <w:r>
        <w:rPr>
          <w:cs/>
        </w:rPr>
        <w:t>सदा</w:t>
      </w:r>
      <w:r>
        <w:t xml:space="preserve"> </w:t>
      </w:r>
      <w:r>
        <w:rPr>
          <w:cs/>
        </w:rPr>
        <w:t>सुखदाता</w:t>
      </w:r>
      <w:r>
        <w:t xml:space="preserve"> </w:t>
      </w:r>
      <w:r>
        <w:rPr>
          <w:cs/>
        </w:rPr>
        <w:t>मनि</w:t>
      </w:r>
      <w:r>
        <w:t xml:space="preserve"> </w:t>
      </w:r>
      <w:r>
        <w:rPr>
          <w:cs/>
        </w:rPr>
        <w:t>चिंदिआ</w:t>
      </w:r>
      <w:r>
        <w:t xml:space="preserve"> </w:t>
      </w:r>
      <w:r>
        <w:rPr>
          <w:cs/>
        </w:rPr>
        <w:t>फलु</w:t>
      </w:r>
      <w:r>
        <w:t xml:space="preserve"> </w:t>
      </w:r>
      <w:r>
        <w:rPr>
          <w:cs/>
        </w:rPr>
        <w:t>पाउ</w:t>
      </w:r>
      <w:r>
        <w:t xml:space="preserve"> </w:t>
      </w:r>
      <w:r>
        <w:rPr>
          <w:cs/>
        </w:rPr>
        <w:t>॥३॥</w:t>
      </w:r>
    </w:p>
    <w:p w:rsidR="00A75876" w:rsidRDefault="00A75876">
      <w:pPr>
        <w:pStyle w:val="SGGSRoman"/>
      </w:pPr>
      <w:r>
        <w:t>har nirmal sadaa sukh-daata man chindi-aa fal paa-o. ||3||</w:t>
      </w:r>
    </w:p>
    <w:p w:rsidR="00A75876" w:rsidRDefault="00A75876">
      <w:pPr>
        <w:pStyle w:val="SGGSTrans"/>
      </w:pPr>
      <w:r>
        <w:t>The Immaculate Lord is forever the Giver of peace; from Him, one receives the fruits of his heart's desires. ||3||</w:t>
      </w:r>
    </w:p>
    <w:p w:rsidR="00A75876" w:rsidRDefault="00A75876">
      <w:pPr>
        <w:pStyle w:val="SGGSGurm"/>
      </w:pPr>
      <w:r>
        <w:rPr>
          <w:cs/>
          <w:lang w:bidi="pa-IN"/>
        </w:rPr>
        <w:t xml:space="preserve">ਹਮ ਨੀਚ ਸੇ ਊਤਮ ਭਏ ਹਰਿ ਕੀ ਸਰਣਾਈ ॥ </w:t>
      </w:r>
      <w:r>
        <w:rPr>
          <w:color w:val="008000"/>
          <w:sz w:val="18"/>
        </w:rPr>
        <w:t>(565)</w:t>
      </w:r>
    </w:p>
    <w:p w:rsidR="00A75876" w:rsidRDefault="00A75876">
      <w:pPr>
        <w:pStyle w:val="SGGSHindi"/>
      </w:pPr>
      <w:r>
        <w:rPr>
          <w:cs/>
        </w:rPr>
        <w:t>हम</w:t>
      </w:r>
      <w:r>
        <w:t xml:space="preserve"> </w:t>
      </w:r>
      <w:r>
        <w:rPr>
          <w:cs/>
        </w:rPr>
        <w:t>नीच</w:t>
      </w:r>
      <w:r>
        <w:t xml:space="preserve"> </w:t>
      </w:r>
      <w:r>
        <w:rPr>
          <w:cs/>
        </w:rPr>
        <w:t>से</w:t>
      </w:r>
      <w:r>
        <w:t xml:space="preserve"> </w:t>
      </w:r>
      <w:r>
        <w:rPr>
          <w:cs/>
        </w:rPr>
        <w:t>ऊतम</w:t>
      </w:r>
      <w:r>
        <w:t xml:space="preserve"> </w:t>
      </w:r>
      <w:r>
        <w:rPr>
          <w:cs/>
        </w:rPr>
        <w:t>भए</w:t>
      </w:r>
      <w:r>
        <w:t xml:space="preserve"> </w:t>
      </w:r>
      <w:r>
        <w:rPr>
          <w:cs/>
        </w:rPr>
        <w:t>हरि</w:t>
      </w:r>
      <w:r>
        <w:t xml:space="preserve"> </w:t>
      </w:r>
      <w:r>
        <w:rPr>
          <w:cs/>
        </w:rPr>
        <w:t>की</w:t>
      </w:r>
      <w:r>
        <w:t xml:space="preserve"> </w:t>
      </w:r>
      <w:r>
        <w:rPr>
          <w:cs/>
        </w:rPr>
        <w:t>सरणाई</w:t>
      </w:r>
      <w:r>
        <w:t xml:space="preserve"> </w:t>
      </w:r>
      <w:r>
        <w:rPr>
          <w:cs/>
        </w:rPr>
        <w:t>॥</w:t>
      </w:r>
    </w:p>
    <w:p w:rsidR="00A75876" w:rsidRDefault="00A75876">
      <w:pPr>
        <w:pStyle w:val="SGGSRoman"/>
      </w:pPr>
      <w:r>
        <w:t>ham neech say ootam bha-ay har kee sarnaa-ee.</w:t>
      </w:r>
    </w:p>
    <w:p w:rsidR="00A75876" w:rsidRDefault="00A75876">
      <w:pPr>
        <w:pStyle w:val="SGGSTrans"/>
      </w:pPr>
      <w:r>
        <w:t>I am lowly, but I have been exalted, entering the Sanctuary of the Lord.</w:t>
      </w:r>
    </w:p>
    <w:p w:rsidR="00A75876" w:rsidRDefault="00A75876">
      <w:pPr>
        <w:pStyle w:val="SGGSGurm"/>
      </w:pPr>
      <w:r>
        <w:rPr>
          <w:cs/>
          <w:lang w:bidi="pa-IN"/>
        </w:rPr>
        <w:t>ਪਾਥਰੁ ਡੁਬਦਾ ਕਾਢਿ ਲੀਆ ਸਾਚੀ ਵਡਿਆਈ ॥੪</w:t>
      </w:r>
      <w:r>
        <w:rPr>
          <w:cs/>
        </w:rPr>
        <w:t xml:space="preserve">॥ </w:t>
      </w:r>
      <w:r>
        <w:rPr>
          <w:color w:val="008000"/>
          <w:sz w:val="18"/>
        </w:rPr>
        <w:t>(565)</w:t>
      </w:r>
    </w:p>
    <w:p w:rsidR="00A75876" w:rsidRDefault="00A75876">
      <w:pPr>
        <w:pStyle w:val="SGGSHindi"/>
      </w:pPr>
      <w:r>
        <w:rPr>
          <w:cs/>
        </w:rPr>
        <w:t>पाथरु</w:t>
      </w:r>
      <w:r>
        <w:t xml:space="preserve"> </w:t>
      </w:r>
      <w:r>
        <w:rPr>
          <w:cs/>
        </w:rPr>
        <w:t>डुबदा</w:t>
      </w:r>
      <w:r>
        <w:t xml:space="preserve"> </w:t>
      </w:r>
      <w:r>
        <w:rPr>
          <w:cs/>
        </w:rPr>
        <w:t>काढि</w:t>
      </w:r>
      <w:r>
        <w:t xml:space="preserve"> </w:t>
      </w:r>
      <w:r>
        <w:rPr>
          <w:cs/>
        </w:rPr>
        <w:t>लीआ</w:t>
      </w:r>
      <w:r>
        <w:t xml:space="preserve"> </w:t>
      </w:r>
      <w:r>
        <w:rPr>
          <w:cs/>
        </w:rPr>
        <w:t>साची</w:t>
      </w:r>
      <w:r>
        <w:t xml:space="preserve"> </w:t>
      </w:r>
      <w:r>
        <w:rPr>
          <w:cs/>
        </w:rPr>
        <w:t>वडिआई</w:t>
      </w:r>
      <w:r>
        <w:t xml:space="preserve"> </w:t>
      </w:r>
      <w:r>
        <w:rPr>
          <w:cs/>
        </w:rPr>
        <w:t>॥४॥</w:t>
      </w:r>
    </w:p>
    <w:p w:rsidR="00A75876" w:rsidRDefault="00A75876">
      <w:pPr>
        <w:pStyle w:val="SGGSRoman"/>
      </w:pPr>
      <w:r>
        <w:t>paathar dubdaa kaadh lee-aa saachee vadi-aa-ee. ||4||</w:t>
      </w:r>
    </w:p>
    <w:p w:rsidR="00A75876" w:rsidRDefault="00A75876">
      <w:pPr>
        <w:pStyle w:val="SGGSTrans"/>
      </w:pPr>
      <w:r>
        <w:t>He has lifted up the sinking stone; True is His glorious greatness. ||4||</w:t>
      </w:r>
    </w:p>
    <w:p w:rsidR="00A75876" w:rsidRDefault="00A75876">
      <w:pPr>
        <w:pStyle w:val="SGGSGurm"/>
      </w:pPr>
      <w:r>
        <w:rPr>
          <w:cs/>
          <w:lang w:bidi="pa-IN"/>
        </w:rPr>
        <w:t xml:space="preserve">ਬਿਖੁ ਸੇ ਅੰਮ੍ਰਿਤ ਭਏ ਗੁਰਮਤਿ ਬੁਧਿ ਪਾਈ ॥ </w:t>
      </w:r>
      <w:r>
        <w:rPr>
          <w:color w:val="008000"/>
          <w:sz w:val="18"/>
        </w:rPr>
        <w:t>(565)</w:t>
      </w:r>
    </w:p>
    <w:p w:rsidR="00A75876" w:rsidRDefault="00A75876">
      <w:pPr>
        <w:pStyle w:val="SGGSHindi"/>
      </w:pPr>
      <w:r>
        <w:rPr>
          <w:cs/>
        </w:rPr>
        <w:t>बिखु</w:t>
      </w:r>
      <w:r>
        <w:t xml:space="preserve"> </w:t>
      </w:r>
      <w:r>
        <w:rPr>
          <w:cs/>
        </w:rPr>
        <w:t>से</w:t>
      </w:r>
      <w:r>
        <w:t xml:space="preserve"> </w:t>
      </w:r>
      <w:r>
        <w:rPr>
          <w:cs/>
        </w:rPr>
        <w:t>अम्रित</w:t>
      </w:r>
      <w:r>
        <w:t xml:space="preserve"> </w:t>
      </w:r>
      <w:r>
        <w:rPr>
          <w:cs/>
        </w:rPr>
        <w:t>भए</w:t>
      </w:r>
      <w:r>
        <w:t xml:space="preserve"> </w:t>
      </w:r>
      <w:r>
        <w:rPr>
          <w:cs/>
        </w:rPr>
        <w:t>गुरमति</w:t>
      </w:r>
      <w:r>
        <w:t xml:space="preserve"> </w:t>
      </w:r>
      <w:r>
        <w:rPr>
          <w:cs/>
        </w:rPr>
        <w:t>बुधि</w:t>
      </w:r>
      <w:r>
        <w:t xml:space="preserve"> </w:t>
      </w:r>
      <w:r>
        <w:rPr>
          <w:cs/>
        </w:rPr>
        <w:t>पाई</w:t>
      </w:r>
      <w:r>
        <w:t xml:space="preserve"> </w:t>
      </w:r>
      <w:r>
        <w:rPr>
          <w:cs/>
        </w:rPr>
        <w:t>॥</w:t>
      </w:r>
    </w:p>
    <w:p w:rsidR="00A75876" w:rsidRDefault="00A75876">
      <w:pPr>
        <w:pStyle w:val="SGGSRoman"/>
      </w:pPr>
      <w:r>
        <w:t>bikh say amrit bha-ay gurmat buDh paa-ee.</w:t>
      </w:r>
    </w:p>
    <w:p w:rsidR="00A75876" w:rsidRDefault="00A75876">
      <w:pPr>
        <w:pStyle w:val="SGGSTrans"/>
      </w:pPr>
      <w:r>
        <w:t>From poison, I have been transformed into Ambrosial Nectar; under Guru's Instruction, I have obtained wisdom.</w:t>
      </w:r>
    </w:p>
    <w:p w:rsidR="00A75876" w:rsidRDefault="00A75876">
      <w:pPr>
        <w:pStyle w:val="SGGSGurm"/>
      </w:pPr>
      <w:r>
        <w:rPr>
          <w:cs/>
          <w:lang w:bidi="pa-IN"/>
        </w:rPr>
        <w:t>ਅਕਹੁ ਪਰਮਲ ਭਏ ਅੰਤਰਿ ਵਾਸਨਾ ਵਸਾਈ ॥੫</w:t>
      </w:r>
      <w:r>
        <w:rPr>
          <w:cs/>
        </w:rPr>
        <w:t xml:space="preserve">॥ </w:t>
      </w:r>
      <w:r>
        <w:rPr>
          <w:color w:val="008000"/>
          <w:sz w:val="18"/>
        </w:rPr>
        <w:t>(565)</w:t>
      </w:r>
    </w:p>
    <w:p w:rsidR="00A75876" w:rsidRDefault="00A75876">
      <w:pPr>
        <w:pStyle w:val="SGGSHindi"/>
      </w:pPr>
      <w:r>
        <w:rPr>
          <w:cs/>
        </w:rPr>
        <w:t>अकहु</w:t>
      </w:r>
      <w:r>
        <w:t xml:space="preserve"> </w:t>
      </w:r>
      <w:r>
        <w:rPr>
          <w:cs/>
        </w:rPr>
        <w:t>परमल</w:t>
      </w:r>
      <w:r>
        <w:t xml:space="preserve"> </w:t>
      </w:r>
      <w:r>
        <w:rPr>
          <w:cs/>
        </w:rPr>
        <w:t>भए</w:t>
      </w:r>
      <w:r>
        <w:t xml:space="preserve"> </w:t>
      </w:r>
      <w:r>
        <w:rPr>
          <w:cs/>
        </w:rPr>
        <w:t>अंतरि</w:t>
      </w:r>
      <w:r>
        <w:t xml:space="preserve"> </w:t>
      </w:r>
      <w:r>
        <w:rPr>
          <w:cs/>
        </w:rPr>
        <w:t>वासना</w:t>
      </w:r>
      <w:r>
        <w:t xml:space="preserve"> </w:t>
      </w:r>
      <w:r>
        <w:rPr>
          <w:cs/>
        </w:rPr>
        <w:t>वसाई</w:t>
      </w:r>
      <w:r>
        <w:t xml:space="preserve"> </w:t>
      </w:r>
      <w:r>
        <w:rPr>
          <w:cs/>
        </w:rPr>
        <w:t>॥५॥</w:t>
      </w:r>
    </w:p>
    <w:p w:rsidR="00A75876" w:rsidRDefault="00A75876">
      <w:pPr>
        <w:pStyle w:val="SGGSRoman"/>
      </w:pPr>
      <w:r>
        <w:t>akahu parmal bha-ay antar vaasnaa vasaa-ee. ||5||</w:t>
      </w:r>
    </w:p>
    <w:p w:rsidR="00A75876" w:rsidRDefault="00A75876">
      <w:pPr>
        <w:pStyle w:val="SGGSTrans"/>
      </w:pPr>
      <w:r>
        <w:t>From bitter herbs, I have been transformed into sandalwood; this fragrance permeates me deep within. ||5||</w:t>
      </w:r>
    </w:p>
    <w:p w:rsidR="00A75876" w:rsidRDefault="00A75876">
      <w:pPr>
        <w:pStyle w:val="SGGSGurm"/>
      </w:pPr>
      <w:r>
        <w:rPr>
          <w:cs/>
          <w:lang w:bidi="pa-IN"/>
        </w:rPr>
        <w:t xml:space="preserve">ਮਾਣਸ ਜਨਮੁ ਦੁਲੰਭੁ ਹੈ ਜਗ ਮਹਿ ਖਟਿਆ ਆਇ ॥ </w:t>
      </w:r>
      <w:r>
        <w:rPr>
          <w:color w:val="008000"/>
          <w:sz w:val="18"/>
        </w:rPr>
        <w:t>(565)</w:t>
      </w:r>
    </w:p>
    <w:p w:rsidR="00A75876" w:rsidRDefault="00A75876">
      <w:pPr>
        <w:pStyle w:val="SGGSHindi"/>
      </w:pPr>
      <w:r>
        <w:rPr>
          <w:cs/>
        </w:rPr>
        <w:t>माणस</w:t>
      </w:r>
      <w:r>
        <w:t xml:space="preserve"> </w:t>
      </w:r>
      <w:r>
        <w:rPr>
          <w:cs/>
        </w:rPr>
        <w:t>जनमु</w:t>
      </w:r>
      <w:r>
        <w:t xml:space="preserve"> </w:t>
      </w:r>
      <w:r>
        <w:rPr>
          <w:cs/>
        </w:rPr>
        <w:t>दुल्मभु</w:t>
      </w:r>
      <w:r>
        <w:t xml:space="preserve"> </w:t>
      </w:r>
      <w:r>
        <w:rPr>
          <w:cs/>
        </w:rPr>
        <w:t>है</w:t>
      </w:r>
      <w:r>
        <w:t xml:space="preserve"> </w:t>
      </w:r>
      <w:r>
        <w:rPr>
          <w:cs/>
        </w:rPr>
        <w:t>जग</w:t>
      </w:r>
      <w:r>
        <w:t xml:space="preserve"> </w:t>
      </w:r>
      <w:r>
        <w:rPr>
          <w:cs/>
        </w:rPr>
        <w:t>महि</w:t>
      </w:r>
      <w:r>
        <w:t xml:space="preserve"> </w:t>
      </w:r>
      <w:r>
        <w:rPr>
          <w:cs/>
        </w:rPr>
        <w:t>खटिआ</w:t>
      </w:r>
      <w:r>
        <w:t xml:space="preserve"> </w:t>
      </w:r>
      <w:r>
        <w:rPr>
          <w:cs/>
        </w:rPr>
        <w:t>आइ</w:t>
      </w:r>
      <w:r>
        <w:t xml:space="preserve"> </w:t>
      </w:r>
      <w:r>
        <w:rPr>
          <w:cs/>
        </w:rPr>
        <w:t>॥</w:t>
      </w:r>
    </w:p>
    <w:p w:rsidR="00A75876" w:rsidRDefault="00A75876">
      <w:pPr>
        <w:pStyle w:val="SGGSRoman"/>
      </w:pPr>
      <w:r>
        <w:t>maanas janam dulambh hai jag meh khati-aa aa-ay.</w:t>
      </w:r>
    </w:p>
    <w:p w:rsidR="00A75876" w:rsidRDefault="00A75876">
      <w:pPr>
        <w:pStyle w:val="SGGSTrans"/>
      </w:pPr>
      <w:r>
        <w:t>This human birth is so precious; one must earn the right to come into the world.</w:t>
      </w:r>
    </w:p>
    <w:p w:rsidR="00A75876" w:rsidRDefault="00A75876">
      <w:pPr>
        <w:pStyle w:val="SGGSGurm"/>
      </w:pPr>
      <w:r>
        <w:rPr>
          <w:cs/>
          <w:lang w:bidi="pa-IN"/>
        </w:rPr>
        <w:t>ਪੂਰੈ ਭਾਗਿ ਸਤਿਗੁਰੁ ਮਿਲੈ ਹਰਿ ਨਾਮੁ ਧਿਆਇ ॥੬</w:t>
      </w:r>
      <w:r>
        <w:rPr>
          <w:cs/>
        </w:rPr>
        <w:t xml:space="preserve">॥ </w:t>
      </w:r>
      <w:r>
        <w:rPr>
          <w:color w:val="008000"/>
          <w:sz w:val="18"/>
        </w:rPr>
        <w:t>(565)</w:t>
      </w:r>
    </w:p>
    <w:p w:rsidR="00A75876" w:rsidRDefault="00A75876">
      <w:pPr>
        <w:pStyle w:val="SGGSHindi"/>
      </w:pPr>
      <w:r>
        <w:rPr>
          <w:cs/>
        </w:rPr>
        <w:t>पूरै</w:t>
      </w:r>
      <w:r>
        <w:t xml:space="preserve"> </w:t>
      </w:r>
      <w:r>
        <w:rPr>
          <w:cs/>
        </w:rPr>
        <w:t>भागि</w:t>
      </w:r>
      <w:r>
        <w:t xml:space="preserve"> </w:t>
      </w:r>
      <w:r>
        <w:rPr>
          <w:cs/>
        </w:rPr>
        <w:t>सतिगुरु</w:t>
      </w:r>
      <w:r>
        <w:t xml:space="preserve"> </w:t>
      </w:r>
      <w:r>
        <w:rPr>
          <w:cs/>
        </w:rPr>
        <w:t>मिलै</w:t>
      </w:r>
      <w:r>
        <w:t xml:space="preserve"> </w:t>
      </w:r>
      <w:r>
        <w:rPr>
          <w:cs/>
        </w:rPr>
        <w:t>हरि</w:t>
      </w:r>
      <w:r>
        <w:t xml:space="preserve"> </w:t>
      </w:r>
      <w:r>
        <w:rPr>
          <w:cs/>
        </w:rPr>
        <w:t>नामु</w:t>
      </w:r>
      <w:r>
        <w:t xml:space="preserve"> </w:t>
      </w:r>
      <w:r>
        <w:rPr>
          <w:cs/>
        </w:rPr>
        <w:t>धिआइ</w:t>
      </w:r>
      <w:r>
        <w:t xml:space="preserve"> </w:t>
      </w:r>
      <w:r>
        <w:rPr>
          <w:cs/>
        </w:rPr>
        <w:t>॥६॥</w:t>
      </w:r>
    </w:p>
    <w:p w:rsidR="00A75876" w:rsidRDefault="00A75876">
      <w:pPr>
        <w:pStyle w:val="SGGSRoman"/>
      </w:pPr>
      <w:r>
        <w:t>poorai bhaag satgur milai har naam Dhi-aa-ay. ||6||</w:t>
      </w:r>
    </w:p>
    <w:p w:rsidR="00A75876" w:rsidRDefault="00A75876">
      <w:pPr>
        <w:pStyle w:val="SGGSTrans"/>
      </w:pPr>
      <w:r>
        <w:t>By perfect destiny, I met the True Guru, and I meditate on the Lord's Name. ||6||</w:t>
      </w:r>
    </w:p>
    <w:p w:rsidR="00A75876" w:rsidRDefault="00A75876">
      <w:pPr>
        <w:pStyle w:val="SGGSGurm"/>
      </w:pPr>
      <w:r>
        <w:rPr>
          <w:cs/>
          <w:lang w:bidi="pa-IN"/>
        </w:rPr>
        <w:t xml:space="preserve">ਮਨਮੁਖ ਭੂਲੇ ਬਿਖੁ ਲਗੇ ਅਹਿਲਾ ਜਨਮੁ ਗਵਾਇਆ ॥ </w:t>
      </w:r>
      <w:r>
        <w:rPr>
          <w:color w:val="008000"/>
          <w:sz w:val="18"/>
        </w:rPr>
        <w:t>(565)</w:t>
      </w:r>
    </w:p>
    <w:p w:rsidR="00A75876" w:rsidRDefault="00A75876">
      <w:pPr>
        <w:pStyle w:val="SGGSHindi"/>
      </w:pPr>
      <w:r>
        <w:rPr>
          <w:cs/>
        </w:rPr>
        <w:t>मनमुख</w:t>
      </w:r>
      <w:r>
        <w:t xml:space="preserve"> </w:t>
      </w:r>
      <w:r>
        <w:rPr>
          <w:cs/>
        </w:rPr>
        <w:t>भूले</w:t>
      </w:r>
      <w:r>
        <w:t xml:space="preserve"> </w:t>
      </w:r>
      <w:r>
        <w:rPr>
          <w:cs/>
        </w:rPr>
        <w:t>बिखु</w:t>
      </w:r>
      <w:r>
        <w:t xml:space="preserve"> </w:t>
      </w:r>
      <w:r>
        <w:rPr>
          <w:cs/>
        </w:rPr>
        <w:t>लगे</w:t>
      </w:r>
      <w:r>
        <w:t xml:space="preserve"> </w:t>
      </w:r>
      <w:r>
        <w:rPr>
          <w:cs/>
        </w:rPr>
        <w:t>अहिला</w:t>
      </w:r>
      <w:r>
        <w:t xml:space="preserve"> </w:t>
      </w:r>
      <w:r>
        <w:rPr>
          <w:cs/>
        </w:rPr>
        <w:t>जनमु</w:t>
      </w:r>
      <w:r>
        <w:t xml:space="preserve"> </w:t>
      </w:r>
      <w:r>
        <w:rPr>
          <w:cs/>
        </w:rPr>
        <w:t>गवाइआ</w:t>
      </w:r>
      <w:r>
        <w:t xml:space="preserve"> </w:t>
      </w:r>
      <w:r>
        <w:rPr>
          <w:cs/>
        </w:rPr>
        <w:t>॥</w:t>
      </w:r>
    </w:p>
    <w:p w:rsidR="00A75876" w:rsidRDefault="00A75876">
      <w:pPr>
        <w:pStyle w:val="SGGSRoman"/>
      </w:pPr>
      <w:r>
        <w:t>manmukh bhoolay bikh lagay ahilaa janam gavaa-i-aa.</w:t>
      </w:r>
    </w:p>
    <w:p w:rsidR="00A75876" w:rsidRDefault="00A75876">
      <w:pPr>
        <w:pStyle w:val="SGGSTrans"/>
      </w:pPr>
      <w:r>
        <w:t>The self-willed manmukhs are deluded; attached to corruption, they waste away their lives in vain.</w:t>
      </w:r>
    </w:p>
    <w:p w:rsidR="00A75876" w:rsidRDefault="00A75876">
      <w:pPr>
        <w:pStyle w:val="SGGSGurm"/>
      </w:pPr>
      <w:r>
        <w:rPr>
          <w:cs/>
          <w:lang w:bidi="pa-IN"/>
        </w:rPr>
        <w:t>ਹਰਿ ਕਾ ਨਾਮੁ ਸਦਾ ਸੁਖ ਸਾਗਰੁ ਸਾਚਾ ਸਬਦੁ ਨ ਭਾਇਆ ॥੭</w:t>
      </w:r>
      <w:r>
        <w:rPr>
          <w:cs/>
        </w:rPr>
        <w:t xml:space="preserve">॥ </w:t>
      </w:r>
      <w:r>
        <w:rPr>
          <w:color w:val="008000"/>
          <w:sz w:val="18"/>
        </w:rPr>
        <w:t>(565)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सदा</w:t>
      </w:r>
      <w:r>
        <w:t xml:space="preserve"> </w:t>
      </w:r>
      <w:r>
        <w:rPr>
          <w:cs/>
        </w:rPr>
        <w:t>सुख</w:t>
      </w:r>
      <w:r>
        <w:t xml:space="preserve"> </w:t>
      </w:r>
      <w:r>
        <w:rPr>
          <w:cs/>
        </w:rPr>
        <w:t>सागरु</w:t>
      </w:r>
      <w:r>
        <w:t xml:space="preserve"> </w:t>
      </w:r>
      <w:r>
        <w:rPr>
          <w:cs/>
        </w:rPr>
        <w:t>साचा</w:t>
      </w:r>
      <w:r>
        <w:t xml:space="preserve"> </w:t>
      </w:r>
      <w:r>
        <w:rPr>
          <w:cs/>
        </w:rPr>
        <w:t>सबदु</w:t>
      </w:r>
      <w:r>
        <w:t xml:space="preserve"> </w:t>
      </w:r>
      <w:r>
        <w:rPr>
          <w:cs/>
        </w:rPr>
        <w:t>न</w:t>
      </w:r>
      <w:r>
        <w:t xml:space="preserve"> </w:t>
      </w:r>
      <w:r>
        <w:rPr>
          <w:cs/>
        </w:rPr>
        <w:t>भाइआ</w:t>
      </w:r>
      <w:r>
        <w:t xml:space="preserve"> </w:t>
      </w:r>
      <w:r>
        <w:rPr>
          <w:cs/>
        </w:rPr>
        <w:t>॥७॥</w:t>
      </w:r>
    </w:p>
    <w:p w:rsidR="00A75876" w:rsidRDefault="00A75876">
      <w:pPr>
        <w:pStyle w:val="SGGSRoman"/>
      </w:pPr>
      <w:r>
        <w:t>har kaa naam sadaa sukh saagar saachaa sabad na bhaa-i-aa. ||7||</w:t>
      </w:r>
    </w:p>
    <w:p w:rsidR="00A75876" w:rsidRDefault="00A75876">
      <w:pPr>
        <w:pStyle w:val="SGGSTrans"/>
      </w:pPr>
      <w:r>
        <w:t>The Name of the Lord is forever an ocean of peace, but the manmukhs do not love the Word of the Shabad. ||7||</w:t>
      </w:r>
    </w:p>
    <w:p w:rsidR="00A75876" w:rsidRDefault="00A75876">
      <w:pPr>
        <w:pStyle w:val="SGGSGurm"/>
      </w:pPr>
      <w:r>
        <w:rPr>
          <w:cs/>
          <w:lang w:bidi="pa-IN"/>
        </w:rPr>
        <w:t xml:space="preserve">ਮੁਖਹੁ ਹਰਿ ਹਰਿ ਸਭੁ ਕੋ ਕਰੈ ਵਿਰਲੈ ਹਿਰਦੈ ਵਸਾਇਆ ॥ </w:t>
      </w:r>
      <w:r>
        <w:rPr>
          <w:color w:val="008000"/>
          <w:sz w:val="18"/>
        </w:rPr>
        <w:t>(565)</w:t>
      </w:r>
    </w:p>
    <w:p w:rsidR="00A75876" w:rsidRDefault="00A75876">
      <w:pPr>
        <w:pStyle w:val="SGGSHindi"/>
      </w:pPr>
      <w:r>
        <w:rPr>
          <w:cs/>
        </w:rPr>
        <w:t>मुखहु</w:t>
      </w:r>
      <w:r>
        <w:t xml:space="preserve"> </w:t>
      </w:r>
      <w:r>
        <w:rPr>
          <w:cs/>
        </w:rPr>
        <w:t>हरि</w:t>
      </w:r>
      <w:r>
        <w:t xml:space="preserve"> </w:t>
      </w:r>
      <w:r>
        <w:rPr>
          <w:cs/>
        </w:rPr>
        <w:t>हरि</w:t>
      </w:r>
      <w:r>
        <w:t xml:space="preserve"> </w:t>
      </w:r>
      <w:r>
        <w:rPr>
          <w:cs/>
        </w:rPr>
        <w:t>सभु</w:t>
      </w:r>
      <w:r>
        <w:t xml:space="preserve"> </w:t>
      </w:r>
      <w:r>
        <w:rPr>
          <w:cs/>
        </w:rPr>
        <w:t>को</w:t>
      </w:r>
      <w:r>
        <w:t xml:space="preserve"> </w:t>
      </w:r>
      <w:r>
        <w:rPr>
          <w:cs/>
        </w:rPr>
        <w:t>करै</w:t>
      </w:r>
      <w:r>
        <w:t xml:space="preserve"> </w:t>
      </w:r>
      <w:r>
        <w:rPr>
          <w:cs/>
        </w:rPr>
        <w:t>विरलै</w:t>
      </w:r>
      <w:r>
        <w:t xml:space="preserve"> </w:t>
      </w:r>
      <w:r>
        <w:rPr>
          <w:cs/>
        </w:rPr>
        <w:t>हिरदै</w:t>
      </w:r>
      <w:r>
        <w:t xml:space="preserve"> </w:t>
      </w:r>
      <w:r>
        <w:rPr>
          <w:cs/>
        </w:rPr>
        <w:t>वसाइआ</w:t>
      </w:r>
      <w:r>
        <w:t xml:space="preserve"> </w:t>
      </w:r>
      <w:r>
        <w:rPr>
          <w:cs/>
        </w:rPr>
        <w:t>॥</w:t>
      </w:r>
    </w:p>
    <w:p w:rsidR="00A75876" w:rsidRDefault="00A75876">
      <w:pPr>
        <w:pStyle w:val="SGGSRoman"/>
      </w:pPr>
      <w:r>
        <w:t>mukhahu har har sabh ko karai virlai hirdai vasaa-i-aa.</w:t>
      </w:r>
    </w:p>
    <w:p w:rsidR="00A75876" w:rsidRDefault="00A75876">
      <w:pPr>
        <w:pStyle w:val="SGGSTrans"/>
      </w:pPr>
      <w:r>
        <w:t>Everyone can chant the Name of the Lord, Har, Har with their mouths, but only a few enshrine it within their hearts.</w:t>
      </w:r>
    </w:p>
    <w:p w:rsidR="00A75876" w:rsidRDefault="00A75876">
      <w:pPr>
        <w:pStyle w:val="SGGSGurm"/>
      </w:pPr>
      <w:r>
        <w:rPr>
          <w:cs/>
          <w:lang w:bidi="pa-IN"/>
        </w:rPr>
        <w:t>ਨਾਨਕ ਜਿਨ ਕੈ ਹਿਰਦੈ ਵਸਿਆ ਮੋਖ ਮੁਕਤਿ ਤਿਨ੍ਹ੍ਹ ਪਾਇਆ ॥੮</w:t>
      </w:r>
      <w:r>
        <w:rPr>
          <w:cs/>
        </w:rPr>
        <w:t>॥</w:t>
      </w:r>
      <w:r>
        <w:rPr>
          <w:lang w:bidi="pa-IN"/>
        </w:rPr>
        <w:t>੨</w:t>
      </w:r>
      <w:r>
        <w:rPr>
          <w:cs/>
        </w:rPr>
        <w:t xml:space="preserve">॥ </w:t>
      </w:r>
      <w:r>
        <w:rPr>
          <w:color w:val="008000"/>
          <w:sz w:val="18"/>
        </w:rPr>
        <w:t>(565)</w:t>
      </w:r>
    </w:p>
    <w:p w:rsidR="00A75876" w:rsidRDefault="00A75876">
      <w:pPr>
        <w:pStyle w:val="SGGSHindi"/>
      </w:pPr>
      <w:r>
        <w:rPr>
          <w:cs/>
        </w:rPr>
        <w:t>नानक</w:t>
      </w:r>
      <w:r>
        <w:t xml:space="preserve"> </w:t>
      </w:r>
      <w:r>
        <w:rPr>
          <w:cs/>
        </w:rPr>
        <w:t>जिन</w:t>
      </w:r>
      <w:r>
        <w:t xml:space="preserve"> </w:t>
      </w:r>
      <w:r>
        <w:rPr>
          <w:cs/>
        </w:rPr>
        <w:t>कै</w:t>
      </w:r>
      <w:r>
        <w:t xml:space="preserve"> </w:t>
      </w:r>
      <w:r>
        <w:rPr>
          <w:cs/>
        </w:rPr>
        <w:t>हिरदै</w:t>
      </w:r>
      <w:r>
        <w:t xml:space="preserve"> </w:t>
      </w:r>
      <w:r>
        <w:rPr>
          <w:cs/>
        </w:rPr>
        <w:t>वसिआ</w:t>
      </w:r>
      <w:r>
        <w:t xml:space="preserve"> </w:t>
      </w:r>
      <w:r>
        <w:rPr>
          <w:cs/>
        </w:rPr>
        <w:t>मोख</w:t>
      </w:r>
      <w:r>
        <w:t xml:space="preserve"> </w:t>
      </w:r>
      <w:r>
        <w:rPr>
          <w:cs/>
        </w:rPr>
        <w:t>मुकति</w:t>
      </w:r>
      <w:r>
        <w:t xml:space="preserve"> </w:t>
      </w:r>
      <w:r>
        <w:rPr>
          <w:cs/>
        </w:rPr>
        <w:t>तिन्ह</w:t>
      </w:r>
      <w:r>
        <w:t xml:space="preserve"> </w:t>
      </w:r>
      <w:r>
        <w:rPr>
          <w:cs/>
        </w:rPr>
        <w:t>पाइआ</w:t>
      </w:r>
      <w:r>
        <w:t xml:space="preserve"> </w:t>
      </w:r>
      <w:r>
        <w:rPr>
          <w:cs/>
        </w:rPr>
        <w:t>॥८॥२॥</w:t>
      </w:r>
    </w:p>
    <w:p w:rsidR="00A75876" w:rsidRDefault="00A75876">
      <w:pPr>
        <w:pStyle w:val="SGGSRoman"/>
      </w:pPr>
      <w:r>
        <w:t>naanak jin kai hirdai vasi-aa mokh mukat tin</w:t>
      </w:r>
      <w:r>
        <w:rPr>
          <w:vertAlign w:val="superscript"/>
        </w:rPr>
        <w:t>H</w:t>
      </w:r>
      <w:r>
        <w:t xml:space="preserve"> paa-i-aa. ||8||2||</w:t>
      </w:r>
    </w:p>
    <w:p w:rsidR="00A75876" w:rsidRDefault="00A75876">
      <w:pPr>
        <w:pStyle w:val="SGGSTrans"/>
      </w:pPr>
      <w:r>
        <w:t>O Nanak, those who enshrine the Lord within their hearts, attain liberation and emancipation. ||8||2||</w:t>
      </w:r>
    </w:p>
    <w:p w:rsidR="00A75876" w:rsidRDefault="00A75876">
      <w:pPr>
        <w:pStyle w:val="SGGSGurm"/>
      </w:pPr>
      <w:r>
        <w:rPr>
          <w:cs/>
          <w:lang w:bidi="pa-IN"/>
        </w:rPr>
        <w:t xml:space="preserve">ਵਡਹੰਸੁ ਮਹਲਾ ੩ ਛੰਤ </w:t>
      </w:r>
      <w:r>
        <w:rPr>
          <w:color w:val="008000"/>
          <w:sz w:val="18"/>
        </w:rPr>
        <w:t>(567)</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छंत</w:t>
      </w:r>
    </w:p>
    <w:p w:rsidR="00A75876" w:rsidRDefault="00A75876">
      <w:pPr>
        <w:pStyle w:val="SGGSRoman"/>
      </w:pPr>
      <w:r>
        <w:t>vad-hans mehlaa 3 chhant</w:t>
      </w:r>
    </w:p>
    <w:p w:rsidR="00A75876" w:rsidRDefault="00A75876">
      <w:pPr>
        <w:pStyle w:val="SGGSTrans"/>
      </w:pPr>
      <w:r>
        <w:t>Wadahans, Third Mehl, Chhant:</w:t>
      </w:r>
    </w:p>
    <w:p w:rsidR="00A75876" w:rsidRDefault="00A75876">
      <w:pPr>
        <w:pStyle w:val="SGGSGurm"/>
      </w:pPr>
      <w:r>
        <w:rPr>
          <w:cs/>
          <w:lang w:bidi="pa-IN"/>
        </w:rPr>
        <w:t xml:space="preserve">ੴ ਸਤਿਗੁਰ ਪ੍ਰਸਾਦਿ ॥ </w:t>
      </w:r>
      <w:r>
        <w:rPr>
          <w:color w:val="008000"/>
          <w:sz w:val="18"/>
        </w:rPr>
        <w:t>(567)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ਆਪਣੇ ਪਿਰ ਕੈ ਰੰਗਿ ਰਤੀ ਮੁਈਏ ਸੋਭਾਵੰਤੀ ਨਾਰੇ ॥ </w:t>
      </w:r>
      <w:r>
        <w:rPr>
          <w:color w:val="008000"/>
          <w:sz w:val="18"/>
        </w:rPr>
        <w:t>(567)</w:t>
      </w:r>
    </w:p>
    <w:p w:rsidR="00A75876" w:rsidRDefault="00A75876">
      <w:pPr>
        <w:pStyle w:val="SGGSHindi"/>
      </w:pPr>
      <w:r>
        <w:rPr>
          <w:cs/>
        </w:rPr>
        <w:t>आपणे</w:t>
      </w:r>
      <w:r>
        <w:t xml:space="preserve"> </w:t>
      </w:r>
      <w:r>
        <w:rPr>
          <w:cs/>
        </w:rPr>
        <w:t>पिर</w:t>
      </w:r>
      <w:r>
        <w:t xml:space="preserve"> </w:t>
      </w:r>
      <w:r>
        <w:rPr>
          <w:cs/>
        </w:rPr>
        <w:t>कै</w:t>
      </w:r>
      <w:r>
        <w:t xml:space="preserve"> </w:t>
      </w:r>
      <w:r>
        <w:rPr>
          <w:cs/>
        </w:rPr>
        <w:t>रंगि</w:t>
      </w:r>
      <w:r>
        <w:t xml:space="preserve"> </w:t>
      </w:r>
      <w:r>
        <w:rPr>
          <w:cs/>
        </w:rPr>
        <w:t>रती</w:t>
      </w:r>
      <w:r>
        <w:t xml:space="preserve"> </w:t>
      </w:r>
      <w:r>
        <w:rPr>
          <w:cs/>
        </w:rPr>
        <w:t>मुईए</w:t>
      </w:r>
      <w:r>
        <w:t xml:space="preserve"> </w:t>
      </w:r>
      <w:r>
        <w:rPr>
          <w:cs/>
        </w:rPr>
        <w:t>सोभावंती</w:t>
      </w:r>
      <w:r>
        <w:t xml:space="preserve"> </w:t>
      </w:r>
      <w:r>
        <w:rPr>
          <w:cs/>
        </w:rPr>
        <w:t>नारे</w:t>
      </w:r>
      <w:r>
        <w:t xml:space="preserve"> </w:t>
      </w:r>
      <w:r>
        <w:rPr>
          <w:cs/>
        </w:rPr>
        <w:t>॥</w:t>
      </w:r>
    </w:p>
    <w:p w:rsidR="00A75876" w:rsidRDefault="00A75876">
      <w:pPr>
        <w:pStyle w:val="SGGSRoman"/>
      </w:pPr>
      <w:r>
        <w:t>aapnay pir kai rang ratee mu-ee-ay sobhaavantee naaray.</w:t>
      </w:r>
    </w:p>
    <w:p w:rsidR="00A75876" w:rsidRDefault="00A75876">
      <w:pPr>
        <w:pStyle w:val="SGGSTrans"/>
      </w:pPr>
      <w:r>
        <w:t>Let yourself be imbued with the Love of your Husband Lord, O beautiful, mortal bride.</w:t>
      </w:r>
    </w:p>
    <w:p w:rsidR="00A75876" w:rsidRDefault="00A75876">
      <w:pPr>
        <w:pStyle w:val="SGGSGurm"/>
      </w:pPr>
      <w:r>
        <w:rPr>
          <w:cs/>
          <w:lang w:bidi="pa-IN"/>
        </w:rPr>
        <w:t xml:space="preserve">ਸਚੈ ਸਬਦਿ ਮਿਲਿ ਰਹੀ ਮੁਈਏ ਪਿਰੁ ਰਾਵੇ ਭਾਇ ਪਿਆਰੇ ॥ </w:t>
      </w:r>
      <w:r>
        <w:rPr>
          <w:color w:val="008000"/>
          <w:sz w:val="18"/>
        </w:rPr>
        <w:t>(567)</w:t>
      </w:r>
    </w:p>
    <w:p w:rsidR="00A75876" w:rsidRDefault="00A75876">
      <w:pPr>
        <w:pStyle w:val="SGGSHindi"/>
      </w:pPr>
      <w:r>
        <w:rPr>
          <w:cs/>
        </w:rPr>
        <w:t>सचै</w:t>
      </w:r>
      <w:r>
        <w:t xml:space="preserve"> </w:t>
      </w:r>
      <w:r>
        <w:rPr>
          <w:cs/>
        </w:rPr>
        <w:t>सबदि</w:t>
      </w:r>
      <w:r>
        <w:t xml:space="preserve"> </w:t>
      </w:r>
      <w:r>
        <w:rPr>
          <w:cs/>
        </w:rPr>
        <w:t>मिलि</w:t>
      </w:r>
      <w:r>
        <w:t xml:space="preserve"> </w:t>
      </w:r>
      <w:r>
        <w:rPr>
          <w:cs/>
        </w:rPr>
        <w:t>रही</w:t>
      </w:r>
      <w:r>
        <w:t xml:space="preserve"> </w:t>
      </w:r>
      <w:r>
        <w:rPr>
          <w:cs/>
        </w:rPr>
        <w:t>मुईए</w:t>
      </w:r>
      <w:r>
        <w:t xml:space="preserve"> </w:t>
      </w:r>
      <w:r>
        <w:rPr>
          <w:cs/>
        </w:rPr>
        <w:t>पिरु</w:t>
      </w:r>
      <w:r>
        <w:t xml:space="preserve"> </w:t>
      </w:r>
      <w:r>
        <w:rPr>
          <w:cs/>
        </w:rPr>
        <w:t>रावे</w:t>
      </w:r>
      <w:r>
        <w:t xml:space="preserve"> </w:t>
      </w:r>
      <w:r>
        <w:rPr>
          <w:cs/>
        </w:rPr>
        <w:t>भाइ</w:t>
      </w:r>
      <w:r>
        <w:t xml:space="preserve"> </w:t>
      </w:r>
      <w:r>
        <w:rPr>
          <w:cs/>
        </w:rPr>
        <w:t>पिआरे</w:t>
      </w:r>
      <w:r>
        <w:t xml:space="preserve"> </w:t>
      </w:r>
      <w:r>
        <w:rPr>
          <w:cs/>
        </w:rPr>
        <w:t>॥</w:t>
      </w:r>
    </w:p>
    <w:p w:rsidR="00A75876" w:rsidRDefault="00A75876">
      <w:pPr>
        <w:pStyle w:val="SGGSRoman"/>
      </w:pPr>
      <w:r>
        <w:t>sachai sabad mil rahee mu-ee-ay pir raavay bhaa-ay pi-aaray.</w:t>
      </w:r>
    </w:p>
    <w:p w:rsidR="00A75876" w:rsidRDefault="00A75876">
      <w:pPr>
        <w:pStyle w:val="SGGSTrans"/>
      </w:pPr>
      <w:r>
        <w:t>Let yourself remain merged in the True Word of the Shabad, O mortal bride; savor and enjoy the Love of your Beloved Husband Lord.</w:t>
      </w:r>
    </w:p>
    <w:p w:rsidR="00A75876" w:rsidRDefault="00A75876">
      <w:pPr>
        <w:pStyle w:val="SGGSGurm"/>
      </w:pPr>
      <w:r>
        <w:rPr>
          <w:cs/>
          <w:lang w:bidi="pa-IN"/>
        </w:rPr>
        <w:t xml:space="preserve">ਸਚੈ ਭਾਇ ਪਿਆਰੀ ਕੰਤਿ ਸਵਾਰੀ ਹਰਿ ਹਰਿ ਸਿਉ ਨੇਹੁ ਰਚਾਇਆ ॥ </w:t>
      </w:r>
      <w:r>
        <w:rPr>
          <w:color w:val="008000"/>
          <w:sz w:val="18"/>
        </w:rPr>
        <w:t>(567)</w:t>
      </w:r>
    </w:p>
    <w:p w:rsidR="00A75876" w:rsidRDefault="00A75876">
      <w:pPr>
        <w:pStyle w:val="SGGSHindi"/>
      </w:pPr>
      <w:r>
        <w:rPr>
          <w:cs/>
        </w:rPr>
        <w:t>सचै</w:t>
      </w:r>
      <w:r>
        <w:t xml:space="preserve"> </w:t>
      </w:r>
      <w:r>
        <w:rPr>
          <w:cs/>
        </w:rPr>
        <w:t>भाइ</w:t>
      </w:r>
      <w:r>
        <w:t xml:space="preserve"> </w:t>
      </w:r>
      <w:r>
        <w:rPr>
          <w:cs/>
        </w:rPr>
        <w:t>पिआरी</w:t>
      </w:r>
      <w:r>
        <w:t xml:space="preserve"> </w:t>
      </w:r>
      <w:r>
        <w:rPr>
          <w:cs/>
        </w:rPr>
        <w:t>कंति</w:t>
      </w:r>
      <w:r>
        <w:t xml:space="preserve"> </w:t>
      </w:r>
      <w:r>
        <w:rPr>
          <w:cs/>
        </w:rPr>
        <w:t>सवारी</w:t>
      </w:r>
      <w:r>
        <w:t xml:space="preserve"> </w:t>
      </w:r>
      <w:r>
        <w:rPr>
          <w:cs/>
        </w:rPr>
        <w:t>हरि</w:t>
      </w:r>
      <w:r>
        <w:t xml:space="preserve"> </w:t>
      </w:r>
      <w:r>
        <w:rPr>
          <w:cs/>
        </w:rPr>
        <w:t>हरि</w:t>
      </w:r>
      <w:r>
        <w:t xml:space="preserve"> </w:t>
      </w:r>
      <w:r>
        <w:rPr>
          <w:cs/>
        </w:rPr>
        <w:t>सिउ</w:t>
      </w:r>
      <w:r>
        <w:t xml:space="preserve"> </w:t>
      </w:r>
      <w:r>
        <w:rPr>
          <w:cs/>
        </w:rPr>
        <w:t>नेहु</w:t>
      </w:r>
      <w:r>
        <w:t xml:space="preserve"> </w:t>
      </w:r>
      <w:r>
        <w:rPr>
          <w:cs/>
        </w:rPr>
        <w:t>रचाइआ</w:t>
      </w:r>
      <w:r>
        <w:t xml:space="preserve"> </w:t>
      </w:r>
      <w:r>
        <w:rPr>
          <w:cs/>
        </w:rPr>
        <w:t>॥</w:t>
      </w:r>
    </w:p>
    <w:p w:rsidR="00A75876" w:rsidRDefault="00A75876">
      <w:pPr>
        <w:pStyle w:val="SGGSRoman"/>
      </w:pPr>
      <w:r>
        <w:t>sachai bhaa-ay pi-aaree kant savaaree har har si-o nayhu rachaa-i-aa.</w:t>
      </w:r>
    </w:p>
    <w:p w:rsidR="00A75876" w:rsidRDefault="00A75876">
      <w:pPr>
        <w:pStyle w:val="SGGSTrans"/>
      </w:pPr>
      <w:r>
        <w:t>The Husband Lord embellishes His beloved bride with His True Love; she is in love with the Lord, Har, Har.</w:t>
      </w:r>
    </w:p>
    <w:p w:rsidR="00A75876" w:rsidRDefault="00A75876">
      <w:pPr>
        <w:pStyle w:val="SGGSGurm"/>
      </w:pPr>
      <w:r>
        <w:rPr>
          <w:cs/>
          <w:lang w:bidi="pa-IN"/>
        </w:rPr>
        <w:t xml:space="preserve">ਆਪੁ ਗਵਾਇਆ ਤਾ ਪਿਰੁ ਪਾਇਆ ਗੁਰ ਕੈ ਸਬਦਿ ਸਮਾਇਆ ॥ </w:t>
      </w:r>
      <w:r>
        <w:rPr>
          <w:color w:val="008000"/>
          <w:sz w:val="18"/>
        </w:rPr>
        <w:t>(567)</w:t>
      </w:r>
    </w:p>
    <w:p w:rsidR="00A75876" w:rsidRDefault="00A75876">
      <w:pPr>
        <w:pStyle w:val="SGGSHindi"/>
      </w:pPr>
      <w:r>
        <w:rPr>
          <w:cs/>
        </w:rPr>
        <w:t>आपु</w:t>
      </w:r>
      <w:r>
        <w:t xml:space="preserve"> </w:t>
      </w:r>
      <w:r>
        <w:rPr>
          <w:cs/>
        </w:rPr>
        <w:t>गवाइआ</w:t>
      </w:r>
      <w:r>
        <w:t xml:space="preserve"> </w:t>
      </w:r>
      <w:r>
        <w:rPr>
          <w:cs/>
        </w:rPr>
        <w:t>ता</w:t>
      </w:r>
      <w:r>
        <w:t xml:space="preserve"> </w:t>
      </w:r>
      <w:r>
        <w:rPr>
          <w:cs/>
        </w:rPr>
        <w:t>पिरु</w:t>
      </w:r>
      <w:r>
        <w:t xml:space="preserve"> </w:t>
      </w:r>
      <w:r>
        <w:rPr>
          <w:cs/>
        </w:rPr>
        <w:t>पाइआ</w:t>
      </w:r>
      <w:r>
        <w:t xml:space="preserve"> </w:t>
      </w:r>
      <w:r>
        <w:rPr>
          <w:cs/>
        </w:rPr>
        <w:t>गुर</w:t>
      </w:r>
      <w:r>
        <w:t xml:space="preserve"> </w:t>
      </w:r>
      <w:r>
        <w:rPr>
          <w:cs/>
        </w:rPr>
        <w:t>कै</w:t>
      </w:r>
      <w:r>
        <w:t xml:space="preserve"> </w:t>
      </w:r>
      <w:r>
        <w:rPr>
          <w:cs/>
        </w:rPr>
        <w:t>सबदि</w:t>
      </w:r>
      <w:r>
        <w:t xml:space="preserve"> </w:t>
      </w:r>
      <w:r>
        <w:rPr>
          <w:cs/>
        </w:rPr>
        <w:t>समाइआ</w:t>
      </w:r>
      <w:r>
        <w:t xml:space="preserve"> </w:t>
      </w:r>
      <w:r>
        <w:rPr>
          <w:cs/>
        </w:rPr>
        <w:t>॥</w:t>
      </w:r>
    </w:p>
    <w:p w:rsidR="00A75876" w:rsidRDefault="00A75876">
      <w:pPr>
        <w:pStyle w:val="SGGSRoman"/>
      </w:pPr>
      <w:r>
        <w:t>aap gavaa-i-aa taa pir paa-i-aa gur kai sabad samaa-i-aa.</w:t>
      </w:r>
    </w:p>
    <w:p w:rsidR="00A75876" w:rsidRDefault="00A75876">
      <w:pPr>
        <w:pStyle w:val="SGGSTrans"/>
      </w:pPr>
      <w:r>
        <w:t>Renouncing her self-centeredness, she attains her Husband Lord, and remains merged in the Word of the Guru's Shabad.</w:t>
      </w:r>
    </w:p>
    <w:p w:rsidR="00A75876" w:rsidRDefault="00A75876">
      <w:pPr>
        <w:pStyle w:val="SGGSGurm"/>
      </w:pPr>
      <w:r>
        <w:rPr>
          <w:cs/>
          <w:lang w:bidi="pa-IN"/>
        </w:rPr>
        <w:t xml:space="preserve">ਸਾ ਧਨ ਸਬਦਿ ਸੁਹਾਈ ਪ੍ਰੇਮ ਕਸਾਈ ਅੰਤਰਿ ਪ੍ਰੀਤਿ ਪਿਆਰੀ ॥ </w:t>
      </w:r>
      <w:r>
        <w:rPr>
          <w:color w:val="008000"/>
          <w:sz w:val="18"/>
        </w:rPr>
        <w:t>(567)</w:t>
      </w:r>
    </w:p>
    <w:p w:rsidR="00A75876" w:rsidRDefault="00A75876">
      <w:pPr>
        <w:pStyle w:val="SGGSHindi"/>
      </w:pPr>
      <w:r>
        <w:rPr>
          <w:cs/>
        </w:rPr>
        <w:t>सा</w:t>
      </w:r>
      <w:r>
        <w:t xml:space="preserve"> </w:t>
      </w:r>
      <w:r>
        <w:rPr>
          <w:cs/>
        </w:rPr>
        <w:t>धन</w:t>
      </w:r>
      <w:r>
        <w:t xml:space="preserve"> </w:t>
      </w:r>
      <w:r>
        <w:rPr>
          <w:cs/>
        </w:rPr>
        <w:t>सबदि</w:t>
      </w:r>
      <w:r>
        <w:t xml:space="preserve"> </w:t>
      </w:r>
      <w:r>
        <w:rPr>
          <w:cs/>
        </w:rPr>
        <w:t>सुहाई</w:t>
      </w:r>
      <w:r>
        <w:t xml:space="preserve"> </w:t>
      </w:r>
      <w:r>
        <w:rPr>
          <w:cs/>
        </w:rPr>
        <w:t>प्रेम</w:t>
      </w:r>
      <w:r>
        <w:t xml:space="preserve"> </w:t>
      </w:r>
      <w:r>
        <w:rPr>
          <w:cs/>
        </w:rPr>
        <w:t>कसाई</w:t>
      </w:r>
      <w:r>
        <w:t xml:space="preserve"> </w:t>
      </w:r>
      <w:r>
        <w:rPr>
          <w:cs/>
        </w:rPr>
        <w:t>अंतरि</w:t>
      </w:r>
      <w:r>
        <w:t xml:space="preserve"> </w:t>
      </w:r>
      <w:r>
        <w:rPr>
          <w:cs/>
        </w:rPr>
        <w:t>प्रीति</w:t>
      </w:r>
      <w:r>
        <w:t xml:space="preserve"> </w:t>
      </w:r>
      <w:r>
        <w:rPr>
          <w:cs/>
        </w:rPr>
        <w:t>पिआरी</w:t>
      </w:r>
      <w:r>
        <w:t xml:space="preserve"> </w:t>
      </w:r>
      <w:r>
        <w:rPr>
          <w:cs/>
        </w:rPr>
        <w:t>॥</w:t>
      </w:r>
    </w:p>
    <w:p w:rsidR="00A75876" w:rsidRDefault="00A75876">
      <w:pPr>
        <w:pStyle w:val="SGGSRoman"/>
      </w:pPr>
      <w:r>
        <w:t>saa Dhan sabad suhaa-ee paraym kasaa-ee antar pareet pi-aaree.</w:t>
      </w:r>
    </w:p>
    <w:p w:rsidR="00A75876" w:rsidRDefault="00A75876">
      <w:pPr>
        <w:pStyle w:val="SGGSTrans"/>
      </w:pPr>
      <w:r>
        <w:t>That soul bride is adorned, who is attracted by His Love, and who treasures the Love of her Beloved within her heart.</w:t>
      </w:r>
    </w:p>
    <w:p w:rsidR="00A75876" w:rsidRDefault="00A75876">
      <w:pPr>
        <w:pStyle w:val="SGGSGurm"/>
      </w:pPr>
      <w:r>
        <w:rPr>
          <w:cs/>
          <w:lang w:bidi="pa-IN"/>
        </w:rPr>
        <w:t>ਨਾਨਕ ਸਾ ਧਨ ਮੇਲਿ ਲਈ ਪਿਰਿ ਆਪੇ ਸਾਚੈ ਸਾਹਿ ਸਵਾਰੀ ॥੧</w:t>
      </w:r>
      <w:r>
        <w:rPr>
          <w:cs/>
        </w:rPr>
        <w:t xml:space="preserve">॥ </w:t>
      </w:r>
      <w:r>
        <w:rPr>
          <w:color w:val="008000"/>
          <w:sz w:val="18"/>
        </w:rPr>
        <w:t>(567)</w:t>
      </w:r>
    </w:p>
    <w:p w:rsidR="00A75876" w:rsidRDefault="00A75876">
      <w:pPr>
        <w:pStyle w:val="SGGSHindi"/>
      </w:pPr>
      <w:r>
        <w:rPr>
          <w:cs/>
        </w:rPr>
        <w:t>नानक</w:t>
      </w:r>
      <w:r>
        <w:t xml:space="preserve"> </w:t>
      </w:r>
      <w:r>
        <w:rPr>
          <w:cs/>
        </w:rPr>
        <w:t>सा</w:t>
      </w:r>
      <w:r>
        <w:t xml:space="preserve"> </w:t>
      </w:r>
      <w:r>
        <w:rPr>
          <w:cs/>
        </w:rPr>
        <w:t>धन</w:t>
      </w:r>
      <w:r>
        <w:t xml:space="preserve"> </w:t>
      </w:r>
      <w:r>
        <w:rPr>
          <w:cs/>
        </w:rPr>
        <w:t>मेलि</w:t>
      </w:r>
      <w:r>
        <w:t xml:space="preserve"> </w:t>
      </w:r>
      <w:r>
        <w:rPr>
          <w:cs/>
        </w:rPr>
        <w:t>लई</w:t>
      </w:r>
      <w:r>
        <w:t xml:space="preserve"> </w:t>
      </w:r>
      <w:r>
        <w:rPr>
          <w:cs/>
        </w:rPr>
        <w:t>पिरि</w:t>
      </w:r>
      <w:r>
        <w:t xml:space="preserve"> </w:t>
      </w:r>
      <w:r>
        <w:rPr>
          <w:cs/>
        </w:rPr>
        <w:t>आपे</w:t>
      </w:r>
      <w:r>
        <w:t xml:space="preserve"> </w:t>
      </w:r>
      <w:r>
        <w:rPr>
          <w:cs/>
        </w:rPr>
        <w:t>साचै</w:t>
      </w:r>
      <w:r>
        <w:t xml:space="preserve"> </w:t>
      </w:r>
      <w:r>
        <w:rPr>
          <w:cs/>
        </w:rPr>
        <w:t>साहि</w:t>
      </w:r>
      <w:r>
        <w:t xml:space="preserve"> </w:t>
      </w:r>
      <w:r>
        <w:rPr>
          <w:cs/>
        </w:rPr>
        <w:t>सवारी</w:t>
      </w:r>
      <w:r>
        <w:t xml:space="preserve"> </w:t>
      </w:r>
      <w:r>
        <w:rPr>
          <w:cs/>
        </w:rPr>
        <w:t>॥१॥</w:t>
      </w:r>
    </w:p>
    <w:p w:rsidR="00A75876" w:rsidRDefault="00A75876">
      <w:pPr>
        <w:pStyle w:val="SGGSRoman"/>
      </w:pPr>
      <w:r>
        <w:t>naanak saa Dhan mayl la-ee pir aapay saachai saahi savaaree. ||1||</w:t>
      </w:r>
    </w:p>
    <w:p w:rsidR="00A75876" w:rsidRDefault="00A75876">
      <w:pPr>
        <w:pStyle w:val="SGGSTrans"/>
      </w:pPr>
      <w:r>
        <w:t>O Nanak, the Lord blends that soul bride with Himself; the True King adorns her. ||1||</w:t>
      </w:r>
    </w:p>
    <w:p w:rsidR="00A75876" w:rsidRDefault="00A75876">
      <w:pPr>
        <w:pStyle w:val="SGGSGurm"/>
      </w:pPr>
      <w:r>
        <w:rPr>
          <w:cs/>
          <w:lang w:bidi="pa-IN"/>
        </w:rPr>
        <w:t xml:space="preserve">ਨਿਰਗੁਣਵੰਤੜੀਏ ਪਿਰੁ ਦੇਖਿ ਹਦੂਰੇ ਰਾਮ ॥ </w:t>
      </w:r>
      <w:r>
        <w:rPr>
          <w:color w:val="008000"/>
          <w:sz w:val="18"/>
        </w:rPr>
        <w:t>(567)</w:t>
      </w:r>
    </w:p>
    <w:p w:rsidR="00A75876" w:rsidRDefault="00A75876">
      <w:pPr>
        <w:pStyle w:val="SGGSHindi"/>
      </w:pPr>
      <w:r>
        <w:rPr>
          <w:cs/>
        </w:rPr>
        <w:t>निरगुणवंतड़ीए</w:t>
      </w:r>
      <w:r>
        <w:t xml:space="preserve"> </w:t>
      </w:r>
      <w:r>
        <w:rPr>
          <w:cs/>
        </w:rPr>
        <w:t>पिरु</w:t>
      </w:r>
      <w:r>
        <w:t xml:space="preserve"> </w:t>
      </w:r>
      <w:r>
        <w:rPr>
          <w:cs/>
        </w:rPr>
        <w:t>देखि</w:t>
      </w:r>
      <w:r>
        <w:t xml:space="preserve"> </w:t>
      </w:r>
      <w:r>
        <w:rPr>
          <w:cs/>
        </w:rPr>
        <w:t>हदूरे</w:t>
      </w:r>
      <w:r>
        <w:t xml:space="preserve"> </w:t>
      </w:r>
      <w:r>
        <w:rPr>
          <w:cs/>
        </w:rPr>
        <w:t>राम</w:t>
      </w:r>
      <w:r>
        <w:t xml:space="preserve"> </w:t>
      </w:r>
      <w:r>
        <w:rPr>
          <w:cs/>
        </w:rPr>
        <w:t>॥</w:t>
      </w:r>
    </w:p>
    <w:p w:rsidR="00A75876" w:rsidRDefault="00A75876">
      <w:pPr>
        <w:pStyle w:val="SGGSRoman"/>
      </w:pPr>
      <w:r>
        <w:t>nirgunvant-rhee-ay pir daykh hadooray raam.</w:t>
      </w:r>
    </w:p>
    <w:p w:rsidR="00A75876" w:rsidRDefault="00A75876">
      <w:pPr>
        <w:pStyle w:val="SGGSTrans"/>
      </w:pPr>
      <w:r>
        <w:t>O worthless bride, see your Husband Lord ever-present.</w:t>
      </w:r>
    </w:p>
    <w:p w:rsidR="00A75876" w:rsidRDefault="00A75876">
      <w:pPr>
        <w:pStyle w:val="SGGSGurm"/>
      </w:pPr>
      <w:r>
        <w:rPr>
          <w:cs/>
          <w:lang w:bidi="pa-IN"/>
        </w:rPr>
        <w:t xml:space="preserve">ਗੁਰਮੁਖਿ ਜਿਨੀ ਰਾਵਿਆ ਮੁਈਏ ਪਿਰੁ ਰਵਿ ਰਹਿਆ ਭਰਪੂਰੇ ਰਾਮ ॥ </w:t>
      </w:r>
      <w:r>
        <w:rPr>
          <w:color w:val="008000"/>
          <w:sz w:val="18"/>
        </w:rPr>
        <w:t>(567)</w:t>
      </w:r>
    </w:p>
    <w:p w:rsidR="00A75876" w:rsidRDefault="00A75876">
      <w:pPr>
        <w:pStyle w:val="SGGSHindi"/>
      </w:pPr>
      <w:r>
        <w:rPr>
          <w:cs/>
        </w:rPr>
        <w:t>गुरमुखि</w:t>
      </w:r>
      <w:r>
        <w:t xml:space="preserve"> </w:t>
      </w:r>
      <w:r>
        <w:rPr>
          <w:cs/>
        </w:rPr>
        <w:t>जिनी</w:t>
      </w:r>
      <w:r>
        <w:t xml:space="preserve"> </w:t>
      </w:r>
      <w:r>
        <w:rPr>
          <w:cs/>
        </w:rPr>
        <w:t>राविआ</w:t>
      </w:r>
      <w:r>
        <w:t xml:space="preserve"> </w:t>
      </w:r>
      <w:r>
        <w:rPr>
          <w:cs/>
        </w:rPr>
        <w:t>मुईए</w:t>
      </w:r>
      <w:r>
        <w:t xml:space="preserve"> </w:t>
      </w:r>
      <w:r>
        <w:rPr>
          <w:cs/>
        </w:rPr>
        <w:t>पिरु</w:t>
      </w:r>
      <w:r>
        <w:t xml:space="preserve"> </w:t>
      </w:r>
      <w:r>
        <w:rPr>
          <w:cs/>
        </w:rPr>
        <w:t>रवि</w:t>
      </w:r>
      <w:r>
        <w:t xml:space="preserve"> </w:t>
      </w:r>
      <w:r>
        <w:rPr>
          <w:cs/>
        </w:rPr>
        <w:t>रहिआ</w:t>
      </w:r>
      <w:r>
        <w:t xml:space="preserve"> </w:t>
      </w:r>
      <w:r>
        <w:rPr>
          <w:cs/>
        </w:rPr>
        <w:t>भरपूरे</w:t>
      </w:r>
      <w:r>
        <w:t xml:space="preserve"> </w:t>
      </w:r>
      <w:r>
        <w:rPr>
          <w:cs/>
        </w:rPr>
        <w:t>राम</w:t>
      </w:r>
      <w:r>
        <w:t xml:space="preserve"> </w:t>
      </w:r>
      <w:r>
        <w:rPr>
          <w:cs/>
        </w:rPr>
        <w:t>॥</w:t>
      </w:r>
    </w:p>
    <w:p w:rsidR="00A75876" w:rsidRDefault="00A75876">
      <w:pPr>
        <w:pStyle w:val="SGGSRoman"/>
      </w:pPr>
      <w:r>
        <w:t>gurmukh jinee raavi-aa mu-ee-ay pir rav rahi-aa bharpooray raam.</w:t>
      </w:r>
    </w:p>
    <w:p w:rsidR="00A75876" w:rsidRDefault="00A75876">
      <w:pPr>
        <w:pStyle w:val="SGGSTrans"/>
      </w:pPr>
      <w:r>
        <w:t>One who, as Gurmukh, enjoys her Husband Lord, O mortal bride, knows Him to be all-pervading everywhere.</w:t>
      </w:r>
    </w:p>
    <w:p w:rsidR="00A75876" w:rsidRDefault="00A75876">
      <w:pPr>
        <w:pStyle w:val="SGGSGurm"/>
      </w:pPr>
      <w:r>
        <w:rPr>
          <w:cs/>
          <w:lang w:bidi="pa-IN"/>
        </w:rPr>
        <w:t xml:space="preserve">ਪਿਰੁ ਰਵਿ ਰਹਿਆ ਭਰਪੂਰੇ ਵੇਖੁ ਹਜੂਰੇ ਜੁਗਿ ਜੁਗਿ ਏਕੋ ਜਾਤਾ ॥ </w:t>
      </w:r>
      <w:r>
        <w:rPr>
          <w:color w:val="008000"/>
          <w:sz w:val="18"/>
        </w:rPr>
        <w:t>(568)</w:t>
      </w:r>
    </w:p>
    <w:p w:rsidR="00A75876" w:rsidRDefault="00A75876">
      <w:pPr>
        <w:pStyle w:val="SGGSHindi"/>
      </w:pPr>
      <w:r>
        <w:rPr>
          <w:cs/>
        </w:rPr>
        <w:t>पिरु</w:t>
      </w:r>
      <w:r>
        <w:t xml:space="preserve"> </w:t>
      </w:r>
      <w:r>
        <w:rPr>
          <w:cs/>
        </w:rPr>
        <w:t>रवि</w:t>
      </w:r>
      <w:r>
        <w:t xml:space="preserve"> </w:t>
      </w:r>
      <w:r>
        <w:rPr>
          <w:cs/>
        </w:rPr>
        <w:t>रहिआ</w:t>
      </w:r>
      <w:r>
        <w:t xml:space="preserve"> </w:t>
      </w:r>
      <w:r>
        <w:rPr>
          <w:cs/>
        </w:rPr>
        <w:t>भरपूरे</w:t>
      </w:r>
      <w:r>
        <w:t xml:space="preserve"> </w:t>
      </w:r>
      <w:r>
        <w:rPr>
          <w:cs/>
        </w:rPr>
        <w:t>वेखु</w:t>
      </w:r>
      <w:r>
        <w:t xml:space="preserve"> </w:t>
      </w:r>
      <w:r>
        <w:rPr>
          <w:cs/>
        </w:rPr>
        <w:t>हजूरे</w:t>
      </w:r>
      <w:r>
        <w:t xml:space="preserve"> </w:t>
      </w:r>
      <w:r>
        <w:rPr>
          <w:cs/>
        </w:rPr>
        <w:t>जुगि</w:t>
      </w:r>
      <w:r>
        <w:t xml:space="preserve"> </w:t>
      </w:r>
      <w:r>
        <w:rPr>
          <w:cs/>
        </w:rPr>
        <w:t>जुगि</w:t>
      </w:r>
      <w:r>
        <w:t xml:space="preserve"> </w:t>
      </w:r>
      <w:r>
        <w:rPr>
          <w:cs/>
        </w:rPr>
        <w:t>एको</w:t>
      </w:r>
      <w:r>
        <w:t xml:space="preserve"> </w:t>
      </w:r>
      <w:r>
        <w:rPr>
          <w:cs/>
        </w:rPr>
        <w:t>जाता</w:t>
      </w:r>
      <w:r>
        <w:t xml:space="preserve"> </w:t>
      </w:r>
      <w:r>
        <w:rPr>
          <w:cs/>
        </w:rPr>
        <w:t>॥</w:t>
      </w:r>
    </w:p>
    <w:p w:rsidR="00A75876" w:rsidRDefault="00A75876">
      <w:pPr>
        <w:pStyle w:val="SGGSRoman"/>
      </w:pPr>
      <w:r>
        <w:t>pir rav rahi-aa bharpooray vaykh hajooray jug jug ayko jaataa.</w:t>
      </w:r>
    </w:p>
    <w:p w:rsidR="00A75876" w:rsidRDefault="00A75876">
      <w:pPr>
        <w:pStyle w:val="SGGSTrans"/>
      </w:pPr>
      <w:r>
        <w:t>The Lord is all-pervading everywhere; behold Him ever-present. Throughout the ages, know Him as the One.</w:t>
      </w:r>
    </w:p>
    <w:p w:rsidR="00A75876" w:rsidRDefault="00A75876">
      <w:pPr>
        <w:pStyle w:val="SGGSGurm"/>
      </w:pPr>
      <w:r>
        <w:rPr>
          <w:cs/>
          <w:lang w:bidi="pa-IN"/>
        </w:rPr>
        <w:t xml:space="preserve">ਧਨ ਬਾਲੀ ਭੋਲੀ ਪਿਰੁ ਸਹਜਿ ਰਾਵੈ ਮਿਲਿਆ ਕਰਮ ਬਿਧਾਤਾ ॥ </w:t>
      </w:r>
      <w:r>
        <w:rPr>
          <w:color w:val="008000"/>
          <w:sz w:val="18"/>
        </w:rPr>
        <w:t>(568)</w:t>
      </w:r>
    </w:p>
    <w:p w:rsidR="00A75876" w:rsidRDefault="00A75876">
      <w:pPr>
        <w:pStyle w:val="SGGSHindi"/>
      </w:pPr>
      <w:r>
        <w:rPr>
          <w:cs/>
        </w:rPr>
        <w:t>धन</w:t>
      </w:r>
      <w:r>
        <w:t xml:space="preserve"> </w:t>
      </w:r>
      <w:r>
        <w:rPr>
          <w:cs/>
        </w:rPr>
        <w:t>बाली</w:t>
      </w:r>
      <w:r>
        <w:t xml:space="preserve"> </w:t>
      </w:r>
      <w:r>
        <w:rPr>
          <w:cs/>
        </w:rPr>
        <w:t>भोली</w:t>
      </w:r>
      <w:r>
        <w:t xml:space="preserve"> </w:t>
      </w:r>
      <w:r>
        <w:rPr>
          <w:cs/>
        </w:rPr>
        <w:t>पिरु</w:t>
      </w:r>
      <w:r>
        <w:t xml:space="preserve"> </w:t>
      </w:r>
      <w:r>
        <w:rPr>
          <w:cs/>
        </w:rPr>
        <w:t>सहजि</w:t>
      </w:r>
      <w:r>
        <w:t xml:space="preserve"> </w:t>
      </w:r>
      <w:r>
        <w:rPr>
          <w:cs/>
        </w:rPr>
        <w:t>रावै</w:t>
      </w:r>
      <w:r>
        <w:t xml:space="preserve"> </w:t>
      </w:r>
      <w:r>
        <w:rPr>
          <w:cs/>
        </w:rPr>
        <w:t>मिलिआ</w:t>
      </w:r>
      <w:r>
        <w:t xml:space="preserve"> </w:t>
      </w:r>
      <w:r>
        <w:rPr>
          <w:cs/>
        </w:rPr>
        <w:t>करम</w:t>
      </w:r>
      <w:r>
        <w:t xml:space="preserve"> </w:t>
      </w:r>
      <w:r>
        <w:rPr>
          <w:cs/>
        </w:rPr>
        <w:t>बिधाता</w:t>
      </w:r>
      <w:r>
        <w:t xml:space="preserve"> </w:t>
      </w:r>
      <w:r>
        <w:rPr>
          <w:cs/>
        </w:rPr>
        <w:t>॥</w:t>
      </w:r>
    </w:p>
    <w:p w:rsidR="00A75876" w:rsidRDefault="00A75876">
      <w:pPr>
        <w:pStyle w:val="SGGSRoman"/>
      </w:pPr>
      <w:r>
        <w:t>Dhan baalee bholee pir sahj raavai mili-aa karam biDhaataa.</w:t>
      </w:r>
    </w:p>
    <w:p w:rsidR="00A75876" w:rsidRDefault="00A75876">
      <w:pPr>
        <w:pStyle w:val="SGGSTrans"/>
      </w:pPr>
      <w:r>
        <w:t>The young, innocent bride enjoys her Husband Lord; she meets Him, the Architect of karma.</w:t>
      </w:r>
    </w:p>
    <w:p w:rsidR="00A75876" w:rsidRDefault="00A75876">
      <w:pPr>
        <w:pStyle w:val="SGGSGurm"/>
      </w:pPr>
      <w:r>
        <w:rPr>
          <w:cs/>
          <w:lang w:bidi="pa-IN"/>
        </w:rPr>
        <w:t xml:space="preserve">ਜਿਨਿ ਹਰਿ ਰਸੁ ਚਾਖਿਆ ਸਬਦਿ ਸੁਭਾਖਿਆ ਹਰਿ ਸਰਿ ਰਹੀ ਭਰਪੂਰੇ ॥ </w:t>
      </w:r>
      <w:r>
        <w:rPr>
          <w:color w:val="008000"/>
          <w:sz w:val="18"/>
        </w:rPr>
        <w:t>(568)</w:t>
      </w:r>
    </w:p>
    <w:p w:rsidR="00A75876" w:rsidRDefault="00A75876">
      <w:pPr>
        <w:pStyle w:val="SGGSHindi"/>
      </w:pPr>
      <w:r>
        <w:rPr>
          <w:cs/>
        </w:rPr>
        <w:t>जिनि</w:t>
      </w:r>
      <w:r>
        <w:t xml:space="preserve"> </w:t>
      </w:r>
      <w:r>
        <w:rPr>
          <w:cs/>
        </w:rPr>
        <w:t>हरि</w:t>
      </w:r>
      <w:r>
        <w:t xml:space="preserve"> </w:t>
      </w:r>
      <w:r>
        <w:rPr>
          <w:cs/>
        </w:rPr>
        <w:t>रसु</w:t>
      </w:r>
      <w:r>
        <w:t xml:space="preserve"> </w:t>
      </w:r>
      <w:r>
        <w:rPr>
          <w:cs/>
        </w:rPr>
        <w:t>चाखिआ</w:t>
      </w:r>
      <w:r>
        <w:t xml:space="preserve"> </w:t>
      </w:r>
      <w:r>
        <w:rPr>
          <w:cs/>
        </w:rPr>
        <w:t>सबदि</w:t>
      </w:r>
      <w:r>
        <w:t xml:space="preserve"> </w:t>
      </w:r>
      <w:r>
        <w:rPr>
          <w:cs/>
        </w:rPr>
        <w:t>सुभाखिआ</w:t>
      </w:r>
      <w:r>
        <w:t xml:space="preserve"> </w:t>
      </w:r>
      <w:r>
        <w:rPr>
          <w:cs/>
        </w:rPr>
        <w:t>हरि</w:t>
      </w:r>
      <w:r>
        <w:t xml:space="preserve"> </w:t>
      </w:r>
      <w:r>
        <w:rPr>
          <w:cs/>
        </w:rPr>
        <w:t>सरि</w:t>
      </w:r>
      <w:r>
        <w:t xml:space="preserve"> </w:t>
      </w:r>
      <w:r>
        <w:rPr>
          <w:cs/>
        </w:rPr>
        <w:t>रही</w:t>
      </w:r>
      <w:r>
        <w:t xml:space="preserve"> </w:t>
      </w:r>
      <w:r>
        <w:rPr>
          <w:cs/>
        </w:rPr>
        <w:t>भरपूरे</w:t>
      </w:r>
      <w:r>
        <w:t xml:space="preserve"> </w:t>
      </w:r>
      <w:r>
        <w:rPr>
          <w:cs/>
        </w:rPr>
        <w:t>॥</w:t>
      </w:r>
    </w:p>
    <w:p w:rsidR="00A75876" w:rsidRDefault="00A75876">
      <w:pPr>
        <w:pStyle w:val="SGGSRoman"/>
      </w:pPr>
      <w:r>
        <w:t>jin har ras chaakhi-aa sabad subhaakhi-aa har sar rahee bharpooray.</w:t>
      </w:r>
    </w:p>
    <w:p w:rsidR="00A75876" w:rsidRDefault="00A75876">
      <w:pPr>
        <w:pStyle w:val="SGGSTrans"/>
      </w:pPr>
      <w:r>
        <w:t>One who tastes the sublime essence of the Lord, and utters the sublime Word of the Shabad, remains immersed in the Lord's Ambrosial Pool.</w:t>
      </w:r>
    </w:p>
    <w:p w:rsidR="00A75876" w:rsidRDefault="00A75876">
      <w:pPr>
        <w:pStyle w:val="SGGSGurm"/>
      </w:pPr>
      <w:r>
        <w:rPr>
          <w:cs/>
          <w:lang w:bidi="pa-IN"/>
        </w:rPr>
        <w:t>ਨਾਨਕ ਕਾਮਣਿ ਸਾ ਪਿਰ ਭਾਵੈ ਸਬਦੇ ਰਹੈ ਹਦੂਰੇ ॥੨</w:t>
      </w:r>
      <w:r>
        <w:rPr>
          <w:cs/>
        </w:rPr>
        <w:t xml:space="preserve">॥ </w:t>
      </w:r>
      <w:r>
        <w:rPr>
          <w:color w:val="008000"/>
          <w:sz w:val="18"/>
        </w:rPr>
        <w:t>(568)</w:t>
      </w:r>
    </w:p>
    <w:p w:rsidR="00A75876" w:rsidRDefault="00A75876">
      <w:pPr>
        <w:pStyle w:val="SGGSHindi"/>
      </w:pPr>
      <w:r>
        <w:rPr>
          <w:cs/>
        </w:rPr>
        <w:t>नानक</w:t>
      </w:r>
      <w:r>
        <w:t xml:space="preserve"> </w:t>
      </w:r>
      <w:r>
        <w:rPr>
          <w:cs/>
        </w:rPr>
        <w:t>कामणि</w:t>
      </w:r>
      <w:r>
        <w:t xml:space="preserve"> </w:t>
      </w:r>
      <w:r>
        <w:rPr>
          <w:cs/>
        </w:rPr>
        <w:t>सा</w:t>
      </w:r>
      <w:r>
        <w:t xml:space="preserve"> </w:t>
      </w:r>
      <w:r>
        <w:rPr>
          <w:cs/>
        </w:rPr>
        <w:t>पिर</w:t>
      </w:r>
      <w:r>
        <w:t xml:space="preserve"> </w:t>
      </w:r>
      <w:r>
        <w:rPr>
          <w:cs/>
        </w:rPr>
        <w:t>भावै</w:t>
      </w:r>
      <w:r>
        <w:t xml:space="preserve"> </w:t>
      </w:r>
      <w:r>
        <w:rPr>
          <w:cs/>
        </w:rPr>
        <w:t>सबदे</w:t>
      </w:r>
      <w:r>
        <w:t xml:space="preserve"> </w:t>
      </w:r>
      <w:r>
        <w:rPr>
          <w:cs/>
        </w:rPr>
        <w:t>रहै</w:t>
      </w:r>
      <w:r>
        <w:t xml:space="preserve"> </w:t>
      </w:r>
      <w:r>
        <w:rPr>
          <w:cs/>
        </w:rPr>
        <w:t>हदूरे</w:t>
      </w:r>
      <w:r>
        <w:t xml:space="preserve"> </w:t>
      </w:r>
      <w:r>
        <w:rPr>
          <w:cs/>
        </w:rPr>
        <w:t>॥२॥</w:t>
      </w:r>
    </w:p>
    <w:p w:rsidR="00A75876" w:rsidRDefault="00A75876">
      <w:pPr>
        <w:pStyle w:val="SGGSRoman"/>
      </w:pPr>
      <w:r>
        <w:t>naanak kaaman saa pir bhaavai sabday rahai hadooray. ||2||</w:t>
      </w:r>
    </w:p>
    <w:p w:rsidR="00A75876" w:rsidRDefault="00A75876">
      <w:pPr>
        <w:pStyle w:val="SGGSTrans"/>
      </w:pPr>
      <w:r>
        <w:t>O Nanak, that soul bride is pleasing to her Husband Lord, who, through the Shabad, remains in His Presence. ||2||</w:t>
      </w:r>
    </w:p>
    <w:p w:rsidR="00A75876" w:rsidRDefault="00A75876">
      <w:pPr>
        <w:pStyle w:val="SGGSGurm"/>
      </w:pPr>
      <w:r>
        <w:rPr>
          <w:cs/>
          <w:lang w:bidi="pa-IN"/>
        </w:rPr>
        <w:t xml:space="preserve">ਸੋਹਾਗਣੀ ਜਾਇ ਪੂਛਹੁ ਮੁਈਏ ਜਿਨੀ ਵਿਚਹੁ ਆਪੁ ਗਵਾਇਆ ॥ </w:t>
      </w:r>
      <w:r>
        <w:rPr>
          <w:color w:val="008000"/>
          <w:sz w:val="18"/>
        </w:rPr>
        <w:t>(568)</w:t>
      </w:r>
    </w:p>
    <w:p w:rsidR="00A75876" w:rsidRDefault="00A75876">
      <w:pPr>
        <w:pStyle w:val="SGGSHindi"/>
      </w:pPr>
      <w:r>
        <w:rPr>
          <w:cs/>
        </w:rPr>
        <w:t>सोहागणी</w:t>
      </w:r>
      <w:r>
        <w:t xml:space="preserve"> </w:t>
      </w:r>
      <w:r>
        <w:rPr>
          <w:cs/>
        </w:rPr>
        <w:t>जाइ</w:t>
      </w:r>
      <w:r>
        <w:t xml:space="preserve"> </w:t>
      </w:r>
      <w:r>
        <w:rPr>
          <w:cs/>
        </w:rPr>
        <w:t>पूछहु</w:t>
      </w:r>
      <w:r>
        <w:t xml:space="preserve"> </w:t>
      </w:r>
      <w:r>
        <w:rPr>
          <w:cs/>
        </w:rPr>
        <w:t>मुईए</w:t>
      </w:r>
      <w:r>
        <w:t xml:space="preserve"> </w:t>
      </w:r>
      <w:r>
        <w:rPr>
          <w:cs/>
        </w:rPr>
        <w:t>जिनी</w:t>
      </w:r>
      <w:r>
        <w:t xml:space="preserve"> </w:t>
      </w:r>
      <w:r>
        <w:rPr>
          <w:cs/>
        </w:rPr>
        <w:t>विचहु</w:t>
      </w:r>
      <w:r>
        <w:t xml:space="preserve"> </w:t>
      </w:r>
      <w:r>
        <w:rPr>
          <w:cs/>
        </w:rPr>
        <w:t>आपु</w:t>
      </w:r>
      <w:r>
        <w:t xml:space="preserve"> </w:t>
      </w:r>
      <w:r>
        <w:rPr>
          <w:cs/>
        </w:rPr>
        <w:t>गवाइआ</w:t>
      </w:r>
      <w:r>
        <w:t xml:space="preserve"> </w:t>
      </w:r>
      <w:r>
        <w:rPr>
          <w:cs/>
        </w:rPr>
        <w:t>॥</w:t>
      </w:r>
    </w:p>
    <w:p w:rsidR="00A75876" w:rsidRDefault="00A75876">
      <w:pPr>
        <w:pStyle w:val="SGGSRoman"/>
      </w:pPr>
      <w:r>
        <w:t>sohaaganee jaa-ay poochhahu mu-ee-ay jinee vichahu aap gavaa-i-aa.</w:t>
      </w:r>
    </w:p>
    <w:p w:rsidR="00A75876" w:rsidRDefault="00A75876">
      <w:pPr>
        <w:pStyle w:val="SGGSTrans"/>
      </w:pPr>
      <w:r>
        <w:t>Go and ask the happy soul-brides, O mortal bride, who have eradicated their self-conceit from within.</w:t>
      </w:r>
    </w:p>
    <w:p w:rsidR="00A75876" w:rsidRDefault="00A75876">
      <w:pPr>
        <w:pStyle w:val="SGGSGurm"/>
      </w:pPr>
      <w:r>
        <w:rPr>
          <w:cs/>
          <w:lang w:bidi="pa-IN"/>
        </w:rPr>
        <w:t xml:space="preserve">ਪਿਰ ਕਾ ਹੁਕਮੁ ਨ ਪਾਇਓ ਮੁਈਏ ਜਿਨੀ ਵਿਚਹੁ ਆਪੁ ਨ ਗਵਾਇਆ ॥ </w:t>
      </w:r>
      <w:r>
        <w:rPr>
          <w:color w:val="008000"/>
          <w:sz w:val="18"/>
        </w:rPr>
        <w:t>(568)</w:t>
      </w:r>
    </w:p>
    <w:p w:rsidR="00A75876" w:rsidRDefault="00A75876">
      <w:pPr>
        <w:pStyle w:val="SGGSHindi"/>
      </w:pPr>
      <w:r>
        <w:rPr>
          <w:cs/>
        </w:rPr>
        <w:t>पिर</w:t>
      </w:r>
      <w:r>
        <w:t xml:space="preserve"> </w:t>
      </w:r>
      <w:r>
        <w:rPr>
          <w:cs/>
        </w:rPr>
        <w:t>का</w:t>
      </w:r>
      <w:r>
        <w:t xml:space="preserve"> </w:t>
      </w:r>
      <w:r>
        <w:rPr>
          <w:cs/>
        </w:rPr>
        <w:t>हुकमु</w:t>
      </w:r>
      <w:r>
        <w:t xml:space="preserve"> </w:t>
      </w:r>
      <w:r>
        <w:rPr>
          <w:cs/>
        </w:rPr>
        <w:t>न</w:t>
      </w:r>
      <w:r>
        <w:t xml:space="preserve"> </w:t>
      </w:r>
      <w:r>
        <w:rPr>
          <w:cs/>
        </w:rPr>
        <w:t>पाइओ</w:t>
      </w:r>
      <w:r>
        <w:t xml:space="preserve"> </w:t>
      </w:r>
      <w:r>
        <w:rPr>
          <w:cs/>
        </w:rPr>
        <w:t>मुईए</w:t>
      </w:r>
      <w:r>
        <w:t xml:space="preserve"> </w:t>
      </w:r>
      <w:r>
        <w:rPr>
          <w:cs/>
        </w:rPr>
        <w:t>जिनी</w:t>
      </w:r>
      <w:r>
        <w:t xml:space="preserve"> </w:t>
      </w:r>
      <w:r>
        <w:rPr>
          <w:cs/>
        </w:rPr>
        <w:t>विचहु</w:t>
      </w:r>
      <w:r>
        <w:t xml:space="preserve"> </w:t>
      </w:r>
      <w:r>
        <w:rPr>
          <w:cs/>
        </w:rPr>
        <w:t>आपु</w:t>
      </w:r>
      <w:r>
        <w:t xml:space="preserve"> </w:t>
      </w:r>
      <w:r>
        <w:rPr>
          <w:cs/>
        </w:rPr>
        <w:t>न</w:t>
      </w:r>
      <w:r>
        <w:t xml:space="preserve"> </w:t>
      </w:r>
      <w:r>
        <w:rPr>
          <w:cs/>
        </w:rPr>
        <w:t>गवाइआ</w:t>
      </w:r>
      <w:r>
        <w:t xml:space="preserve"> </w:t>
      </w:r>
      <w:r>
        <w:rPr>
          <w:cs/>
        </w:rPr>
        <w:t>॥</w:t>
      </w:r>
    </w:p>
    <w:p w:rsidR="00A75876" w:rsidRDefault="00A75876">
      <w:pPr>
        <w:pStyle w:val="SGGSRoman"/>
      </w:pPr>
      <w:r>
        <w:t>pir kaa hukam na paa-i-o mu-ee-ay jinee vichahu aap na gavaa-i-aa.</w:t>
      </w:r>
    </w:p>
    <w:p w:rsidR="00A75876" w:rsidRDefault="00A75876">
      <w:pPr>
        <w:pStyle w:val="SGGSTrans"/>
      </w:pPr>
      <w:r>
        <w:t>Those who have not eradicated their self-conceit, O mortal bride, do not realize the Hukam of their Husband Lord's Command.</w:t>
      </w:r>
    </w:p>
    <w:p w:rsidR="00A75876" w:rsidRDefault="00A75876">
      <w:pPr>
        <w:pStyle w:val="SGGSGurm"/>
      </w:pPr>
      <w:r>
        <w:rPr>
          <w:cs/>
          <w:lang w:bidi="pa-IN"/>
        </w:rPr>
        <w:t xml:space="preserve">ਜਿਨੀ ਆਪੁ ਗਵਾਇਆ ਤਿਨੀ ਪਿਰੁ ਪਾਇਆ ਰੰਗ ਸਿਉ ਰਲੀਆ ਮਾਣੈ ॥ </w:t>
      </w:r>
      <w:r>
        <w:rPr>
          <w:color w:val="008000"/>
          <w:sz w:val="18"/>
        </w:rPr>
        <w:t>(568)</w:t>
      </w:r>
    </w:p>
    <w:p w:rsidR="00A75876" w:rsidRDefault="00A75876">
      <w:pPr>
        <w:pStyle w:val="SGGSHindi"/>
      </w:pPr>
      <w:r>
        <w:rPr>
          <w:cs/>
        </w:rPr>
        <w:t>जिनी</w:t>
      </w:r>
      <w:r>
        <w:t xml:space="preserve"> </w:t>
      </w:r>
      <w:r>
        <w:rPr>
          <w:cs/>
        </w:rPr>
        <w:t>आपु</w:t>
      </w:r>
      <w:r>
        <w:t xml:space="preserve"> </w:t>
      </w:r>
      <w:r>
        <w:rPr>
          <w:cs/>
        </w:rPr>
        <w:t>गवाइआ</w:t>
      </w:r>
      <w:r>
        <w:t xml:space="preserve"> </w:t>
      </w:r>
      <w:r>
        <w:rPr>
          <w:cs/>
        </w:rPr>
        <w:t>तिनी</w:t>
      </w:r>
      <w:r>
        <w:t xml:space="preserve"> </w:t>
      </w:r>
      <w:r>
        <w:rPr>
          <w:cs/>
        </w:rPr>
        <w:t>पिरु</w:t>
      </w:r>
      <w:r>
        <w:t xml:space="preserve"> </w:t>
      </w:r>
      <w:r>
        <w:rPr>
          <w:cs/>
        </w:rPr>
        <w:t>पाइआ</w:t>
      </w:r>
      <w:r>
        <w:t xml:space="preserve"> </w:t>
      </w:r>
      <w:r>
        <w:rPr>
          <w:cs/>
        </w:rPr>
        <w:t>रंग</w:t>
      </w:r>
      <w:r>
        <w:t xml:space="preserve"> </w:t>
      </w:r>
      <w:r>
        <w:rPr>
          <w:cs/>
        </w:rPr>
        <w:t>सिउ</w:t>
      </w:r>
      <w:r>
        <w:t xml:space="preserve"> </w:t>
      </w:r>
      <w:r>
        <w:rPr>
          <w:cs/>
        </w:rPr>
        <w:t>रलीआ</w:t>
      </w:r>
      <w:r>
        <w:t xml:space="preserve"> </w:t>
      </w:r>
      <w:r>
        <w:rPr>
          <w:cs/>
        </w:rPr>
        <w:t>माणै</w:t>
      </w:r>
      <w:r>
        <w:t xml:space="preserve"> </w:t>
      </w:r>
      <w:r>
        <w:rPr>
          <w:cs/>
        </w:rPr>
        <w:t>॥</w:t>
      </w:r>
    </w:p>
    <w:p w:rsidR="00A75876" w:rsidRDefault="00A75876">
      <w:pPr>
        <w:pStyle w:val="SGGSRoman"/>
      </w:pPr>
      <w:r>
        <w:t>jinee aap gavaa-i-aa tinee pir paa-i-aa rang si-o ralee-aa maanai.</w:t>
      </w:r>
    </w:p>
    <w:p w:rsidR="00A75876" w:rsidRDefault="00A75876">
      <w:pPr>
        <w:pStyle w:val="SGGSTrans"/>
      </w:pPr>
      <w:r>
        <w:t>Those who eradicate their self-conceit, obtain their Husband Lord; they delight in His Love.</w:t>
      </w:r>
    </w:p>
    <w:p w:rsidR="00A75876" w:rsidRDefault="00A75876">
      <w:pPr>
        <w:pStyle w:val="SGGSGurm"/>
      </w:pPr>
      <w:r>
        <w:rPr>
          <w:cs/>
          <w:lang w:bidi="pa-IN"/>
        </w:rPr>
        <w:t xml:space="preserve">ਸਦਾ ਰੰਗਿ ਰਾਤੀ ਸਹਜੇ ਮਾਤੀ ਅਨਦਿਨੁ ਨਾਮੁ ਵਖਾਣੈ ॥ </w:t>
      </w:r>
      <w:r>
        <w:rPr>
          <w:color w:val="008000"/>
          <w:sz w:val="18"/>
        </w:rPr>
        <w:t>(568)</w:t>
      </w:r>
    </w:p>
    <w:p w:rsidR="00A75876" w:rsidRDefault="00A75876">
      <w:pPr>
        <w:pStyle w:val="SGGSHindi"/>
      </w:pPr>
      <w:r>
        <w:rPr>
          <w:cs/>
        </w:rPr>
        <w:t>सदा</w:t>
      </w:r>
      <w:r>
        <w:t xml:space="preserve"> </w:t>
      </w:r>
      <w:r>
        <w:rPr>
          <w:cs/>
        </w:rPr>
        <w:t>रंगि</w:t>
      </w:r>
      <w:r>
        <w:t xml:space="preserve"> </w:t>
      </w:r>
      <w:r>
        <w:rPr>
          <w:cs/>
        </w:rPr>
        <w:t>राती</w:t>
      </w:r>
      <w:r>
        <w:t xml:space="preserve"> </w:t>
      </w:r>
      <w:r>
        <w:rPr>
          <w:cs/>
        </w:rPr>
        <w:t>सहजे</w:t>
      </w:r>
      <w:r>
        <w:t xml:space="preserve"> </w:t>
      </w:r>
      <w:r>
        <w:rPr>
          <w:cs/>
        </w:rPr>
        <w:t>माती</w:t>
      </w:r>
      <w:r>
        <w:t xml:space="preserve"> </w:t>
      </w:r>
      <w:r>
        <w:rPr>
          <w:cs/>
        </w:rPr>
        <w:t>अनदिनु</w:t>
      </w:r>
      <w:r>
        <w:t xml:space="preserve"> </w:t>
      </w:r>
      <w:r>
        <w:rPr>
          <w:cs/>
        </w:rPr>
        <w:t>नामु</w:t>
      </w:r>
      <w:r>
        <w:t xml:space="preserve"> </w:t>
      </w:r>
      <w:r>
        <w:rPr>
          <w:cs/>
        </w:rPr>
        <w:t>वखाणै</w:t>
      </w:r>
      <w:r>
        <w:t xml:space="preserve"> </w:t>
      </w:r>
      <w:r>
        <w:rPr>
          <w:cs/>
        </w:rPr>
        <w:t>॥</w:t>
      </w:r>
    </w:p>
    <w:p w:rsidR="00A75876" w:rsidRDefault="00A75876">
      <w:pPr>
        <w:pStyle w:val="SGGSRoman"/>
      </w:pPr>
      <w:r>
        <w:t>sadaa rang raatee sehjay maatee an-din naam vakhaanai.</w:t>
      </w:r>
    </w:p>
    <w:p w:rsidR="00A75876" w:rsidRDefault="00A75876">
      <w:pPr>
        <w:pStyle w:val="SGGSTrans"/>
      </w:pPr>
      <w:r>
        <w:t>Ever imbued with His Love, in perfect poise and grace, she repeats His Name, night and day.</w:t>
      </w:r>
    </w:p>
    <w:p w:rsidR="00A75876" w:rsidRDefault="00A75876">
      <w:pPr>
        <w:pStyle w:val="SGGSGurm"/>
      </w:pPr>
      <w:r>
        <w:rPr>
          <w:cs/>
          <w:lang w:bidi="pa-IN"/>
        </w:rPr>
        <w:t xml:space="preserve">ਕਾਮਣਿ ਵਡਭਾਗੀ ਅੰਤਰਿ ਲਿਵ ਲਾਗੀ ਹਰਿ ਕਾ ਪ੍ਰੇਮੁ ਸੁਭਾਇਆ ॥ </w:t>
      </w:r>
      <w:r>
        <w:rPr>
          <w:color w:val="008000"/>
          <w:sz w:val="18"/>
        </w:rPr>
        <w:t>(568)</w:t>
      </w:r>
    </w:p>
    <w:p w:rsidR="00A75876" w:rsidRDefault="00A75876">
      <w:pPr>
        <w:pStyle w:val="SGGSHindi"/>
      </w:pPr>
      <w:r>
        <w:rPr>
          <w:cs/>
        </w:rPr>
        <w:t>कामणि</w:t>
      </w:r>
      <w:r>
        <w:t xml:space="preserve"> </w:t>
      </w:r>
      <w:r>
        <w:rPr>
          <w:cs/>
        </w:rPr>
        <w:t>वडभागी</w:t>
      </w:r>
      <w:r>
        <w:t xml:space="preserve"> </w:t>
      </w:r>
      <w:r>
        <w:rPr>
          <w:cs/>
        </w:rPr>
        <w:t>अंतरि</w:t>
      </w:r>
      <w:r>
        <w:t xml:space="preserve"> </w:t>
      </w:r>
      <w:r>
        <w:rPr>
          <w:cs/>
        </w:rPr>
        <w:t>लिव</w:t>
      </w:r>
      <w:r>
        <w:t xml:space="preserve"> </w:t>
      </w:r>
      <w:r>
        <w:rPr>
          <w:cs/>
        </w:rPr>
        <w:t>लागी</w:t>
      </w:r>
      <w:r>
        <w:t xml:space="preserve"> </w:t>
      </w:r>
      <w:r>
        <w:rPr>
          <w:cs/>
        </w:rPr>
        <w:t>हरि</w:t>
      </w:r>
      <w:r>
        <w:t xml:space="preserve"> </w:t>
      </w:r>
      <w:r>
        <w:rPr>
          <w:cs/>
        </w:rPr>
        <w:t>का</w:t>
      </w:r>
      <w:r>
        <w:t xml:space="preserve"> </w:t>
      </w:r>
      <w:r>
        <w:rPr>
          <w:cs/>
        </w:rPr>
        <w:t>प्रेमु</w:t>
      </w:r>
      <w:r>
        <w:t xml:space="preserve"> </w:t>
      </w:r>
      <w:r>
        <w:rPr>
          <w:cs/>
        </w:rPr>
        <w:t>सुभाइआ</w:t>
      </w:r>
      <w:r>
        <w:t xml:space="preserve"> </w:t>
      </w:r>
      <w:r>
        <w:rPr>
          <w:cs/>
        </w:rPr>
        <w:t>॥</w:t>
      </w:r>
    </w:p>
    <w:p w:rsidR="00A75876" w:rsidRDefault="00A75876">
      <w:pPr>
        <w:pStyle w:val="SGGSRoman"/>
      </w:pPr>
      <w:r>
        <w:t>kaaman vadbhaagee antar liv laagee har kaa paraym subhaa-i-aa.</w:t>
      </w:r>
    </w:p>
    <w:p w:rsidR="00A75876" w:rsidRDefault="00A75876">
      <w:pPr>
        <w:pStyle w:val="SGGSTrans"/>
      </w:pPr>
      <w:r>
        <w:t>Very fortunate is that bride, who focuses her consciousness on Him; her Lord's Love is so sweet to her.</w:t>
      </w:r>
    </w:p>
    <w:p w:rsidR="00A75876" w:rsidRDefault="00A75876">
      <w:pPr>
        <w:pStyle w:val="SGGSGurm"/>
      </w:pPr>
      <w:r>
        <w:rPr>
          <w:cs/>
          <w:lang w:bidi="pa-IN"/>
        </w:rPr>
        <w:t>ਨਾਨਕ ਕਾਮਣਿ ਸਹਜੇ ਰਾਤੀ ਜਿਨਿ ਸਚੁ ਸੀਗਾਰੁ ਬਣਾਇਆ ॥੩</w:t>
      </w:r>
      <w:r>
        <w:rPr>
          <w:cs/>
        </w:rPr>
        <w:t xml:space="preserve">॥ </w:t>
      </w:r>
      <w:r>
        <w:rPr>
          <w:color w:val="008000"/>
          <w:sz w:val="18"/>
        </w:rPr>
        <w:t>(568)</w:t>
      </w:r>
    </w:p>
    <w:p w:rsidR="00A75876" w:rsidRDefault="00A75876">
      <w:pPr>
        <w:pStyle w:val="SGGSHindi"/>
      </w:pPr>
      <w:r>
        <w:rPr>
          <w:cs/>
        </w:rPr>
        <w:t>नानक</w:t>
      </w:r>
      <w:r>
        <w:t xml:space="preserve"> </w:t>
      </w:r>
      <w:r>
        <w:rPr>
          <w:cs/>
        </w:rPr>
        <w:t>कामणि</w:t>
      </w:r>
      <w:r>
        <w:t xml:space="preserve"> </w:t>
      </w:r>
      <w:r>
        <w:rPr>
          <w:cs/>
        </w:rPr>
        <w:t>सहजे</w:t>
      </w:r>
      <w:r>
        <w:t xml:space="preserve"> </w:t>
      </w:r>
      <w:r>
        <w:rPr>
          <w:cs/>
        </w:rPr>
        <w:t>राती</w:t>
      </w:r>
      <w:r>
        <w:t xml:space="preserve"> </w:t>
      </w:r>
      <w:r>
        <w:rPr>
          <w:cs/>
        </w:rPr>
        <w:t>जिनि</w:t>
      </w:r>
      <w:r>
        <w:t xml:space="preserve"> </w:t>
      </w:r>
      <w:r>
        <w:rPr>
          <w:cs/>
        </w:rPr>
        <w:t>सचु</w:t>
      </w:r>
      <w:r>
        <w:t xml:space="preserve"> </w:t>
      </w:r>
      <w:r>
        <w:rPr>
          <w:cs/>
        </w:rPr>
        <w:t>सीगारु</w:t>
      </w:r>
      <w:r>
        <w:t xml:space="preserve"> </w:t>
      </w:r>
      <w:r>
        <w:rPr>
          <w:cs/>
        </w:rPr>
        <w:t>बणाइआ</w:t>
      </w:r>
      <w:r>
        <w:t xml:space="preserve"> </w:t>
      </w:r>
      <w:r>
        <w:rPr>
          <w:cs/>
        </w:rPr>
        <w:t>॥३॥</w:t>
      </w:r>
    </w:p>
    <w:p w:rsidR="00A75876" w:rsidRDefault="00A75876">
      <w:pPr>
        <w:pStyle w:val="SGGSRoman"/>
      </w:pPr>
      <w:r>
        <w:t>naanak kaaman sehjay raatee jin sach seegaar banaa-i-aa. ||3||</w:t>
      </w:r>
    </w:p>
    <w:p w:rsidR="00A75876" w:rsidRDefault="00A75876">
      <w:pPr>
        <w:pStyle w:val="SGGSTrans"/>
      </w:pPr>
      <w:r>
        <w:t>O Nanak, that soul-bride who is adorned with Truth, is imbued with her Lord's Love, in the state of perfect poise. ||3||</w:t>
      </w:r>
    </w:p>
    <w:p w:rsidR="00A75876" w:rsidRDefault="00A75876">
      <w:pPr>
        <w:pStyle w:val="SGGSGurm"/>
      </w:pPr>
      <w:r>
        <w:rPr>
          <w:cs/>
          <w:lang w:bidi="pa-IN"/>
        </w:rPr>
        <w:t xml:space="preserve">ਹਉਮੈ ਮਾਰਿ ਮੁਈਏ ਤੂ ਚਲੁ ਗੁਰ ਕੈ ਭਾਏ ॥ </w:t>
      </w:r>
      <w:r>
        <w:rPr>
          <w:color w:val="008000"/>
          <w:sz w:val="18"/>
        </w:rPr>
        <w:t>(568)</w:t>
      </w:r>
    </w:p>
    <w:p w:rsidR="00A75876" w:rsidRDefault="00A75876">
      <w:pPr>
        <w:pStyle w:val="SGGSHindi"/>
      </w:pPr>
      <w:r>
        <w:rPr>
          <w:cs/>
        </w:rPr>
        <w:t>हउमै</w:t>
      </w:r>
      <w:r>
        <w:t xml:space="preserve"> </w:t>
      </w:r>
      <w:r>
        <w:rPr>
          <w:cs/>
        </w:rPr>
        <w:t>मारि</w:t>
      </w:r>
      <w:r>
        <w:t xml:space="preserve"> </w:t>
      </w:r>
      <w:r>
        <w:rPr>
          <w:cs/>
        </w:rPr>
        <w:t>मुईए</w:t>
      </w:r>
      <w:r>
        <w:t xml:space="preserve"> </w:t>
      </w:r>
      <w:r>
        <w:rPr>
          <w:cs/>
        </w:rPr>
        <w:t>तू</w:t>
      </w:r>
      <w:r>
        <w:t xml:space="preserve"> </w:t>
      </w:r>
      <w:r>
        <w:rPr>
          <w:cs/>
        </w:rPr>
        <w:t>चलु</w:t>
      </w:r>
      <w:r>
        <w:t xml:space="preserve"> </w:t>
      </w:r>
      <w:r>
        <w:rPr>
          <w:cs/>
        </w:rPr>
        <w:t>गुर</w:t>
      </w:r>
      <w:r>
        <w:t xml:space="preserve"> </w:t>
      </w:r>
      <w:r>
        <w:rPr>
          <w:cs/>
        </w:rPr>
        <w:t>कै</w:t>
      </w:r>
      <w:r>
        <w:t xml:space="preserve"> </w:t>
      </w:r>
      <w:r>
        <w:rPr>
          <w:cs/>
        </w:rPr>
        <w:t>भाए</w:t>
      </w:r>
      <w:r>
        <w:t xml:space="preserve"> </w:t>
      </w:r>
      <w:r>
        <w:rPr>
          <w:cs/>
        </w:rPr>
        <w:t>॥</w:t>
      </w:r>
    </w:p>
    <w:p w:rsidR="00A75876" w:rsidRDefault="00A75876">
      <w:pPr>
        <w:pStyle w:val="SGGSRoman"/>
      </w:pPr>
      <w:r>
        <w:t>ha-umai maar mu-ee-ay too chal gur kai bhaa-ay.</w:t>
      </w:r>
    </w:p>
    <w:p w:rsidR="00A75876" w:rsidRDefault="00A75876">
      <w:pPr>
        <w:pStyle w:val="SGGSTrans"/>
      </w:pPr>
      <w:r>
        <w:t>Overcome your egotism, O mortal bride, and walk in the Guru's Way.</w:t>
      </w:r>
    </w:p>
    <w:p w:rsidR="00A75876" w:rsidRDefault="00A75876">
      <w:pPr>
        <w:pStyle w:val="SGGSGurm"/>
      </w:pPr>
      <w:r>
        <w:rPr>
          <w:cs/>
          <w:lang w:bidi="pa-IN"/>
        </w:rPr>
        <w:t xml:space="preserve">ਹਰਿ ਵਰੁ ਰਾਵਹਿ ਸਦਾ ਮੁਈਏ ਨਿਜ ਘਰਿ ਵਾਸਾ ਪਾਏ ॥ </w:t>
      </w:r>
      <w:r>
        <w:rPr>
          <w:color w:val="008000"/>
          <w:sz w:val="18"/>
        </w:rPr>
        <w:t>(568)</w:t>
      </w:r>
    </w:p>
    <w:p w:rsidR="00A75876" w:rsidRDefault="00A75876">
      <w:pPr>
        <w:pStyle w:val="SGGSHindi"/>
      </w:pPr>
      <w:r>
        <w:rPr>
          <w:cs/>
        </w:rPr>
        <w:t>हरि</w:t>
      </w:r>
      <w:r>
        <w:t xml:space="preserve"> </w:t>
      </w:r>
      <w:r>
        <w:rPr>
          <w:cs/>
        </w:rPr>
        <w:t>वरु</w:t>
      </w:r>
      <w:r>
        <w:t xml:space="preserve"> </w:t>
      </w:r>
      <w:r>
        <w:rPr>
          <w:cs/>
        </w:rPr>
        <w:t>रावहि</w:t>
      </w:r>
      <w:r>
        <w:t xml:space="preserve"> </w:t>
      </w:r>
      <w:r>
        <w:rPr>
          <w:cs/>
        </w:rPr>
        <w:t>सदा</w:t>
      </w:r>
      <w:r>
        <w:t xml:space="preserve"> </w:t>
      </w:r>
      <w:r>
        <w:rPr>
          <w:cs/>
        </w:rPr>
        <w:t>मुईए</w:t>
      </w:r>
      <w:r>
        <w:t xml:space="preserve"> </w:t>
      </w:r>
      <w:r>
        <w:rPr>
          <w:cs/>
        </w:rPr>
        <w:t>निज</w:t>
      </w:r>
      <w:r>
        <w:t xml:space="preserve"> </w:t>
      </w:r>
      <w:r>
        <w:rPr>
          <w:cs/>
        </w:rPr>
        <w:t>घरि</w:t>
      </w:r>
      <w:r>
        <w:t xml:space="preserve"> </w:t>
      </w:r>
      <w:r>
        <w:rPr>
          <w:cs/>
        </w:rPr>
        <w:t>वासा</w:t>
      </w:r>
      <w:r>
        <w:t xml:space="preserve"> </w:t>
      </w:r>
      <w:r>
        <w:rPr>
          <w:cs/>
        </w:rPr>
        <w:t>पाए</w:t>
      </w:r>
      <w:r>
        <w:t xml:space="preserve"> </w:t>
      </w:r>
      <w:r>
        <w:rPr>
          <w:cs/>
        </w:rPr>
        <w:t>॥</w:t>
      </w:r>
    </w:p>
    <w:p w:rsidR="00A75876" w:rsidRDefault="00A75876">
      <w:pPr>
        <w:pStyle w:val="SGGSRoman"/>
      </w:pPr>
      <w:r>
        <w:t>har var raaveh sadaa mu-ee-ay nij ghar vaasaa paa-ay.</w:t>
      </w:r>
    </w:p>
    <w:p w:rsidR="00A75876" w:rsidRDefault="00A75876">
      <w:pPr>
        <w:pStyle w:val="SGGSTrans"/>
      </w:pPr>
      <w:r>
        <w:t>Thus you shall ever enjoy your Husband Lord, O mortal bride, and obtain an abode in the home of your own inner being.</w:t>
      </w:r>
    </w:p>
    <w:p w:rsidR="00A75876" w:rsidRDefault="00A75876">
      <w:pPr>
        <w:pStyle w:val="SGGSGurm"/>
      </w:pPr>
      <w:r>
        <w:rPr>
          <w:cs/>
          <w:lang w:bidi="pa-IN"/>
        </w:rPr>
        <w:t xml:space="preserve">ਨਿਜ ਘਰਿ ਵਾਸਾ ਪਾਏ ਸਬਦੁ ਵਜਾਏ ਸਦਾ ਸੁਹਾਗਣਿ ਨਾਰੀ ॥ </w:t>
      </w:r>
      <w:r>
        <w:rPr>
          <w:color w:val="008000"/>
          <w:sz w:val="18"/>
        </w:rPr>
        <w:t>(568)</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पाए</w:t>
      </w:r>
      <w:r>
        <w:t xml:space="preserve"> </w:t>
      </w:r>
      <w:r>
        <w:rPr>
          <w:cs/>
        </w:rPr>
        <w:t>सबदु</w:t>
      </w:r>
      <w:r>
        <w:t xml:space="preserve"> </w:t>
      </w:r>
      <w:r>
        <w:rPr>
          <w:cs/>
        </w:rPr>
        <w:t>वजाए</w:t>
      </w:r>
      <w:r>
        <w:t xml:space="preserve"> </w:t>
      </w:r>
      <w:r>
        <w:rPr>
          <w:cs/>
        </w:rPr>
        <w:t>सदा</w:t>
      </w:r>
      <w:r>
        <w:t xml:space="preserve"> </w:t>
      </w:r>
      <w:r>
        <w:rPr>
          <w:cs/>
        </w:rPr>
        <w:t>सुहागणि</w:t>
      </w:r>
      <w:r>
        <w:t xml:space="preserve"> </w:t>
      </w:r>
      <w:r>
        <w:rPr>
          <w:cs/>
        </w:rPr>
        <w:t>नारी</w:t>
      </w:r>
      <w:r>
        <w:t xml:space="preserve"> </w:t>
      </w:r>
      <w:r>
        <w:rPr>
          <w:cs/>
        </w:rPr>
        <w:t>॥</w:t>
      </w:r>
    </w:p>
    <w:p w:rsidR="00A75876" w:rsidRDefault="00A75876">
      <w:pPr>
        <w:pStyle w:val="SGGSRoman"/>
      </w:pPr>
      <w:r>
        <w:t>nij ghar vaasaa paa-ay sabad vajaa-ay sadaa suhaagan naaree.</w:t>
      </w:r>
    </w:p>
    <w:p w:rsidR="00A75876" w:rsidRDefault="00A75876">
      <w:pPr>
        <w:pStyle w:val="SGGSTrans"/>
      </w:pPr>
      <w:r>
        <w:t>Obtaining an abode in the home of her inner being, she vibrates the Word of the Shabad, and is a happy soul-bride forever.</w:t>
      </w:r>
    </w:p>
    <w:p w:rsidR="00A75876" w:rsidRDefault="00A75876">
      <w:pPr>
        <w:pStyle w:val="SGGSGurm"/>
      </w:pPr>
      <w:r>
        <w:rPr>
          <w:cs/>
          <w:lang w:bidi="pa-IN"/>
        </w:rPr>
        <w:t xml:space="preserve">ਪਿਰੁ ਰਲੀਆਲਾ ਜੋਬਨੁ ਬਾਲਾ ਅਨਦਿਨੁ ਕੰਤਿ ਸਵਾਰੀ ॥ </w:t>
      </w:r>
      <w:r>
        <w:rPr>
          <w:color w:val="008000"/>
          <w:sz w:val="18"/>
        </w:rPr>
        <w:t>(568)</w:t>
      </w:r>
    </w:p>
    <w:p w:rsidR="00A75876" w:rsidRDefault="00A75876">
      <w:pPr>
        <w:pStyle w:val="SGGSHindi"/>
      </w:pPr>
      <w:r>
        <w:rPr>
          <w:cs/>
        </w:rPr>
        <w:t>पिरु</w:t>
      </w:r>
      <w:r>
        <w:t xml:space="preserve"> </w:t>
      </w:r>
      <w:r>
        <w:rPr>
          <w:cs/>
        </w:rPr>
        <w:t>रलीआला</w:t>
      </w:r>
      <w:r>
        <w:t xml:space="preserve"> </w:t>
      </w:r>
      <w:r>
        <w:rPr>
          <w:cs/>
        </w:rPr>
        <w:t>जोबनु</w:t>
      </w:r>
      <w:r>
        <w:t xml:space="preserve"> </w:t>
      </w:r>
      <w:r>
        <w:rPr>
          <w:cs/>
        </w:rPr>
        <w:t>बाला</w:t>
      </w:r>
      <w:r>
        <w:t xml:space="preserve"> </w:t>
      </w:r>
      <w:r>
        <w:rPr>
          <w:cs/>
        </w:rPr>
        <w:t>अनदिनु</w:t>
      </w:r>
      <w:r>
        <w:t xml:space="preserve"> </w:t>
      </w:r>
      <w:r>
        <w:rPr>
          <w:cs/>
        </w:rPr>
        <w:t>कंति</w:t>
      </w:r>
      <w:r>
        <w:t xml:space="preserve"> </w:t>
      </w:r>
      <w:r>
        <w:rPr>
          <w:cs/>
        </w:rPr>
        <w:t>सवारी</w:t>
      </w:r>
      <w:r>
        <w:t xml:space="preserve"> </w:t>
      </w:r>
      <w:r>
        <w:rPr>
          <w:cs/>
        </w:rPr>
        <w:t>॥</w:t>
      </w:r>
    </w:p>
    <w:p w:rsidR="00A75876" w:rsidRDefault="00A75876">
      <w:pPr>
        <w:pStyle w:val="SGGSRoman"/>
      </w:pPr>
      <w:r>
        <w:t>pir ralee-aalaa joban baalaa an-din kant savaaree.</w:t>
      </w:r>
    </w:p>
    <w:p w:rsidR="00A75876" w:rsidRDefault="00A75876">
      <w:pPr>
        <w:pStyle w:val="SGGSTrans"/>
      </w:pPr>
      <w:r>
        <w:t>The Husband Lord is delightful, and forever young; night and day, He embellishes His bride.</w:t>
      </w:r>
    </w:p>
    <w:p w:rsidR="00A75876" w:rsidRDefault="00A75876">
      <w:pPr>
        <w:pStyle w:val="SGGSGurm"/>
      </w:pPr>
      <w:r>
        <w:rPr>
          <w:cs/>
          <w:lang w:bidi="pa-IN"/>
        </w:rPr>
        <w:t xml:space="preserve">ਹਰਿ ਵਰੁ ਸੋਹਾਗੋ ਮਸਤਕਿ ਭਾਗੋ ਸਚੈ ਸਬਦਿ ਸੁਹਾਏ ॥ </w:t>
      </w:r>
      <w:r>
        <w:rPr>
          <w:color w:val="008000"/>
          <w:sz w:val="18"/>
        </w:rPr>
        <w:t>(568)</w:t>
      </w:r>
    </w:p>
    <w:p w:rsidR="00A75876" w:rsidRDefault="00A75876">
      <w:pPr>
        <w:pStyle w:val="SGGSHindi"/>
      </w:pPr>
      <w:r>
        <w:rPr>
          <w:cs/>
        </w:rPr>
        <w:t>हरि</w:t>
      </w:r>
      <w:r>
        <w:t xml:space="preserve"> </w:t>
      </w:r>
      <w:r>
        <w:rPr>
          <w:cs/>
        </w:rPr>
        <w:t>वरु</w:t>
      </w:r>
      <w:r>
        <w:t xml:space="preserve"> </w:t>
      </w:r>
      <w:r>
        <w:rPr>
          <w:cs/>
        </w:rPr>
        <w:t>सोहागो</w:t>
      </w:r>
      <w:r>
        <w:t xml:space="preserve"> </w:t>
      </w:r>
      <w:r>
        <w:rPr>
          <w:cs/>
        </w:rPr>
        <w:t>मसतकि</w:t>
      </w:r>
      <w:r>
        <w:t xml:space="preserve"> </w:t>
      </w:r>
      <w:r>
        <w:rPr>
          <w:cs/>
        </w:rPr>
        <w:t>भागो</w:t>
      </w:r>
      <w:r>
        <w:t xml:space="preserve"> </w:t>
      </w:r>
      <w:r>
        <w:rPr>
          <w:cs/>
        </w:rPr>
        <w:t>सचै</w:t>
      </w:r>
      <w:r>
        <w:t xml:space="preserve"> </w:t>
      </w:r>
      <w:r>
        <w:rPr>
          <w:cs/>
        </w:rPr>
        <w:t>सबदि</w:t>
      </w:r>
      <w:r>
        <w:t xml:space="preserve"> </w:t>
      </w:r>
      <w:r>
        <w:rPr>
          <w:cs/>
        </w:rPr>
        <w:t>सुहाए</w:t>
      </w:r>
      <w:r>
        <w:t xml:space="preserve"> </w:t>
      </w:r>
      <w:r>
        <w:rPr>
          <w:cs/>
        </w:rPr>
        <w:t>॥</w:t>
      </w:r>
    </w:p>
    <w:p w:rsidR="00A75876" w:rsidRDefault="00A75876">
      <w:pPr>
        <w:pStyle w:val="SGGSRoman"/>
      </w:pPr>
      <w:r>
        <w:t>har var sohaago mastak bhaago sachai sabad suhaa-ay.</w:t>
      </w:r>
    </w:p>
    <w:p w:rsidR="00A75876" w:rsidRDefault="00A75876">
      <w:pPr>
        <w:pStyle w:val="SGGSTrans"/>
      </w:pPr>
      <w:r>
        <w:t>Her Husband Lord activates the destiny written on her forehead, and she is adorned with the True Shabad.</w:t>
      </w:r>
    </w:p>
    <w:p w:rsidR="00A75876" w:rsidRDefault="00A75876">
      <w:pPr>
        <w:pStyle w:val="SGGSGurm"/>
      </w:pPr>
      <w:r>
        <w:rPr>
          <w:cs/>
          <w:lang w:bidi="pa-IN"/>
        </w:rPr>
        <w:t>ਨਾਨਕ ਕਾਮਣਿ ਹਰਿ ਰੰਗਿ ਰਾਤੀ ਜਾ ਚਲੈ ਸਤਿਗੁਰ ਭਾਏ ॥੪</w:t>
      </w:r>
      <w:r>
        <w:rPr>
          <w:cs/>
        </w:rPr>
        <w:t>॥</w:t>
      </w:r>
      <w:r>
        <w:rPr>
          <w:lang w:bidi="pa-IN"/>
        </w:rPr>
        <w:t>੧</w:t>
      </w:r>
      <w:r>
        <w:rPr>
          <w:cs/>
        </w:rPr>
        <w:t xml:space="preserve">॥ </w:t>
      </w:r>
      <w:r>
        <w:rPr>
          <w:color w:val="008000"/>
          <w:sz w:val="18"/>
        </w:rPr>
        <w:t>(568)</w:t>
      </w:r>
    </w:p>
    <w:p w:rsidR="00A75876" w:rsidRDefault="00A75876">
      <w:pPr>
        <w:pStyle w:val="SGGSHindi"/>
      </w:pPr>
      <w:r>
        <w:rPr>
          <w:cs/>
        </w:rPr>
        <w:t>नानक</w:t>
      </w:r>
      <w:r>
        <w:t xml:space="preserve"> </w:t>
      </w:r>
      <w:r>
        <w:rPr>
          <w:cs/>
        </w:rPr>
        <w:t>कामणि</w:t>
      </w:r>
      <w:r>
        <w:t xml:space="preserve"> </w:t>
      </w:r>
      <w:r>
        <w:rPr>
          <w:cs/>
        </w:rPr>
        <w:t>हरि</w:t>
      </w:r>
      <w:r>
        <w:t xml:space="preserve"> </w:t>
      </w:r>
      <w:r>
        <w:rPr>
          <w:cs/>
        </w:rPr>
        <w:t>रंगि</w:t>
      </w:r>
      <w:r>
        <w:t xml:space="preserve"> </w:t>
      </w:r>
      <w:r>
        <w:rPr>
          <w:cs/>
        </w:rPr>
        <w:t>राती</w:t>
      </w:r>
      <w:r>
        <w:t xml:space="preserve"> </w:t>
      </w:r>
      <w:r>
        <w:rPr>
          <w:cs/>
        </w:rPr>
        <w:t>जा</w:t>
      </w:r>
      <w:r>
        <w:t xml:space="preserve"> </w:t>
      </w:r>
      <w:r>
        <w:rPr>
          <w:cs/>
        </w:rPr>
        <w:t>चलै</w:t>
      </w:r>
      <w:r>
        <w:t xml:space="preserve"> </w:t>
      </w:r>
      <w:r>
        <w:rPr>
          <w:cs/>
        </w:rPr>
        <w:t>सतिगुर</w:t>
      </w:r>
      <w:r>
        <w:t xml:space="preserve"> </w:t>
      </w:r>
      <w:r>
        <w:rPr>
          <w:cs/>
        </w:rPr>
        <w:t>भाए</w:t>
      </w:r>
      <w:r>
        <w:t xml:space="preserve"> </w:t>
      </w:r>
      <w:r>
        <w:rPr>
          <w:cs/>
        </w:rPr>
        <w:t>॥४॥१॥</w:t>
      </w:r>
    </w:p>
    <w:p w:rsidR="00A75876" w:rsidRDefault="00A75876">
      <w:pPr>
        <w:pStyle w:val="SGGSRoman"/>
      </w:pPr>
      <w:r>
        <w:t>naanak kaaman har rang raatee jaa chalai satgur bhaa-ay. ||4||1||</w:t>
      </w:r>
    </w:p>
    <w:p w:rsidR="00A75876" w:rsidRDefault="00A75876">
      <w:pPr>
        <w:pStyle w:val="SGGSTrans"/>
      </w:pPr>
      <w:r>
        <w:t>O Nanak, the soul-bride is imbued with the Love of the Lord, when she walks according to the Will of the True Guru. ||4||1||</w:t>
      </w:r>
    </w:p>
    <w:p w:rsidR="00A75876" w:rsidRDefault="00A75876">
      <w:pPr>
        <w:pStyle w:val="SGGSGurm"/>
      </w:pPr>
      <w:r>
        <w:rPr>
          <w:cs/>
          <w:lang w:bidi="pa-IN"/>
        </w:rPr>
        <w:t xml:space="preserve">ਵਡਹੰਸੁ ਮਹਲਾ ੩ </w:t>
      </w:r>
      <w:r>
        <w:rPr>
          <w:cs/>
        </w:rPr>
        <w:t xml:space="preserve">॥ </w:t>
      </w:r>
      <w:r>
        <w:rPr>
          <w:color w:val="008000"/>
          <w:sz w:val="18"/>
        </w:rPr>
        <w:t>(568)</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ਗੁਰਮੁਖਿ ਸਭੁ ਵਾਪਾਰੁ ਭਲਾ ਜੇ ਸਹਜੇ ਕੀਜੈ ਰਾਮ ॥ </w:t>
      </w:r>
      <w:r>
        <w:rPr>
          <w:color w:val="008000"/>
          <w:sz w:val="18"/>
        </w:rPr>
        <w:t>(568)</w:t>
      </w:r>
    </w:p>
    <w:p w:rsidR="00A75876" w:rsidRDefault="00A75876">
      <w:pPr>
        <w:pStyle w:val="SGGSHindi"/>
      </w:pPr>
      <w:r>
        <w:rPr>
          <w:cs/>
        </w:rPr>
        <w:t>गुरमुखि</w:t>
      </w:r>
      <w:r>
        <w:t xml:space="preserve"> </w:t>
      </w:r>
      <w:r>
        <w:rPr>
          <w:cs/>
        </w:rPr>
        <w:t>सभु</w:t>
      </w:r>
      <w:r>
        <w:t xml:space="preserve"> </w:t>
      </w:r>
      <w:r>
        <w:rPr>
          <w:cs/>
        </w:rPr>
        <w:t>वापारु</w:t>
      </w:r>
      <w:r>
        <w:t xml:space="preserve"> </w:t>
      </w:r>
      <w:r>
        <w:rPr>
          <w:cs/>
        </w:rPr>
        <w:t>भला</w:t>
      </w:r>
      <w:r>
        <w:t xml:space="preserve"> </w:t>
      </w:r>
      <w:r>
        <w:rPr>
          <w:cs/>
        </w:rPr>
        <w:t>जे</w:t>
      </w:r>
      <w:r>
        <w:t xml:space="preserve"> </w:t>
      </w:r>
      <w:r>
        <w:rPr>
          <w:cs/>
        </w:rPr>
        <w:t>सहजे</w:t>
      </w:r>
      <w:r>
        <w:t xml:space="preserve"> </w:t>
      </w:r>
      <w:r>
        <w:rPr>
          <w:cs/>
        </w:rPr>
        <w:t>कीजै</w:t>
      </w:r>
      <w:r>
        <w:t xml:space="preserve"> </w:t>
      </w:r>
      <w:r>
        <w:rPr>
          <w:cs/>
        </w:rPr>
        <w:t>राम</w:t>
      </w:r>
      <w:r>
        <w:t xml:space="preserve"> </w:t>
      </w:r>
      <w:r>
        <w:rPr>
          <w:cs/>
        </w:rPr>
        <w:t>॥</w:t>
      </w:r>
    </w:p>
    <w:p w:rsidR="00A75876" w:rsidRDefault="00A75876">
      <w:pPr>
        <w:pStyle w:val="SGGSRoman"/>
      </w:pPr>
      <w:r>
        <w:t>gurmukh sabh vaapaar bhalaa jay sehjay keejai raam.</w:t>
      </w:r>
    </w:p>
    <w:p w:rsidR="00A75876" w:rsidRDefault="00A75876">
      <w:pPr>
        <w:pStyle w:val="SGGSTrans"/>
      </w:pPr>
      <w:r>
        <w:t>All dealings of the Gurmukh are good, if they are accomplished with poise and grace.</w:t>
      </w:r>
    </w:p>
    <w:p w:rsidR="00A75876" w:rsidRDefault="00A75876">
      <w:pPr>
        <w:pStyle w:val="SGGSGurm"/>
      </w:pPr>
      <w:r>
        <w:rPr>
          <w:cs/>
          <w:lang w:bidi="pa-IN"/>
        </w:rPr>
        <w:t xml:space="preserve">ਅਨਦਿਨੁ ਨਾਮੁ ਵਖਾਣੀਐ ਲਾਹਾ ਹਰਿ ਰਸੁ ਪੀਜੈ ਰਾਮ ॥ </w:t>
      </w:r>
      <w:r>
        <w:rPr>
          <w:color w:val="008000"/>
          <w:sz w:val="18"/>
        </w:rPr>
        <w:t>(568)</w:t>
      </w:r>
    </w:p>
    <w:p w:rsidR="00A75876" w:rsidRDefault="00A75876">
      <w:pPr>
        <w:pStyle w:val="SGGSHindi"/>
      </w:pPr>
      <w:r>
        <w:rPr>
          <w:cs/>
        </w:rPr>
        <w:t>अनदिनु</w:t>
      </w:r>
      <w:r>
        <w:t xml:space="preserve"> </w:t>
      </w:r>
      <w:r>
        <w:rPr>
          <w:cs/>
        </w:rPr>
        <w:t>नामु</w:t>
      </w:r>
      <w:r>
        <w:t xml:space="preserve"> </w:t>
      </w:r>
      <w:r>
        <w:rPr>
          <w:cs/>
        </w:rPr>
        <w:t>वखाणीऐ</w:t>
      </w:r>
      <w:r>
        <w:t xml:space="preserve"> </w:t>
      </w:r>
      <w:r>
        <w:rPr>
          <w:cs/>
        </w:rPr>
        <w:t>लाहा</w:t>
      </w:r>
      <w:r>
        <w:t xml:space="preserve"> </w:t>
      </w:r>
      <w:r>
        <w:rPr>
          <w:cs/>
        </w:rPr>
        <w:t>हरि</w:t>
      </w:r>
      <w:r>
        <w:t xml:space="preserve"> </w:t>
      </w:r>
      <w:r>
        <w:rPr>
          <w:cs/>
        </w:rPr>
        <w:t>रसु</w:t>
      </w:r>
      <w:r>
        <w:t xml:space="preserve"> </w:t>
      </w:r>
      <w:r>
        <w:rPr>
          <w:cs/>
        </w:rPr>
        <w:t>पीजै</w:t>
      </w:r>
      <w:r>
        <w:t xml:space="preserve"> </w:t>
      </w:r>
      <w:r>
        <w:rPr>
          <w:cs/>
        </w:rPr>
        <w:t>राम</w:t>
      </w:r>
      <w:r>
        <w:t xml:space="preserve"> </w:t>
      </w:r>
      <w:r>
        <w:rPr>
          <w:cs/>
        </w:rPr>
        <w:t>॥</w:t>
      </w:r>
    </w:p>
    <w:p w:rsidR="00A75876" w:rsidRDefault="00A75876">
      <w:pPr>
        <w:pStyle w:val="SGGSRoman"/>
      </w:pPr>
      <w:r>
        <w:t>an-din naam vakhaanee-ai laahaa har ras peejai raam.</w:t>
      </w:r>
    </w:p>
    <w:p w:rsidR="00A75876" w:rsidRDefault="00A75876">
      <w:pPr>
        <w:pStyle w:val="SGGSTrans"/>
      </w:pPr>
      <w:r>
        <w:t>Night and day, he repeats the Naam, the Name of the Lord, and he earns his profits, drinking in the subtle essence of the Lord.</w:t>
      </w:r>
    </w:p>
    <w:p w:rsidR="00A75876" w:rsidRDefault="00A75876">
      <w:pPr>
        <w:pStyle w:val="SGGSGurm"/>
      </w:pPr>
      <w:r>
        <w:rPr>
          <w:cs/>
          <w:lang w:bidi="pa-IN"/>
        </w:rPr>
        <w:t xml:space="preserve">ਲਾਹਾ ਹਰਿ ਰਸੁ ਲੀਜੈ ਹਰਿ ਰਾਵੀਜੈ ਅਨਦਿਨੁ ਨਾਮੁ ਵਖਾਣੈ ॥ </w:t>
      </w:r>
      <w:r>
        <w:rPr>
          <w:color w:val="008000"/>
          <w:sz w:val="18"/>
        </w:rPr>
        <w:t>(568)</w:t>
      </w:r>
    </w:p>
    <w:p w:rsidR="00A75876" w:rsidRDefault="00A75876">
      <w:pPr>
        <w:pStyle w:val="SGGSHindi"/>
      </w:pPr>
      <w:r>
        <w:rPr>
          <w:cs/>
        </w:rPr>
        <w:t>लाहा</w:t>
      </w:r>
      <w:r>
        <w:t xml:space="preserve"> </w:t>
      </w:r>
      <w:r>
        <w:rPr>
          <w:cs/>
        </w:rPr>
        <w:t>हरि</w:t>
      </w:r>
      <w:r>
        <w:t xml:space="preserve"> </w:t>
      </w:r>
      <w:r>
        <w:rPr>
          <w:cs/>
        </w:rPr>
        <w:t>रसु</w:t>
      </w:r>
      <w:r>
        <w:t xml:space="preserve"> </w:t>
      </w:r>
      <w:r>
        <w:rPr>
          <w:cs/>
        </w:rPr>
        <w:t>लीजै</w:t>
      </w:r>
      <w:r>
        <w:t xml:space="preserve"> </w:t>
      </w:r>
      <w:r>
        <w:rPr>
          <w:cs/>
        </w:rPr>
        <w:t>हरि</w:t>
      </w:r>
      <w:r>
        <w:t xml:space="preserve"> </w:t>
      </w:r>
      <w:r>
        <w:rPr>
          <w:cs/>
        </w:rPr>
        <w:t>रावीजै</w:t>
      </w:r>
      <w:r>
        <w:t xml:space="preserve"> </w:t>
      </w:r>
      <w:r>
        <w:rPr>
          <w:cs/>
        </w:rPr>
        <w:t>अनदिनु</w:t>
      </w:r>
      <w:r>
        <w:t xml:space="preserve"> </w:t>
      </w:r>
      <w:r>
        <w:rPr>
          <w:cs/>
        </w:rPr>
        <w:t>नामु</w:t>
      </w:r>
      <w:r>
        <w:t xml:space="preserve"> </w:t>
      </w:r>
      <w:r>
        <w:rPr>
          <w:cs/>
        </w:rPr>
        <w:t>वखाणै</w:t>
      </w:r>
      <w:r>
        <w:t xml:space="preserve"> </w:t>
      </w:r>
      <w:r>
        <w:rPr>
          <w:cs/>
        </w:rPr>
        <w:t>॥</w:t>
      </w:r>
    </w:p>
    <w:p w:rsidR="00A75876" w:rsidRDefault="00A75876">
      <w:pPr>
        <w:pStyle w:val="SGGSRoman"/>
      </w:pPr>
      <w:r>
        <w:t>laahaa har ras leejai har raaveejai an-din naam vakhaanai.</w:t>
      </w:r>
    </w:p>
    <w:p w:rsidR="00A75876" w:rsidRDefault="00A75876">
      <w:pPr>
        <w:pStyle w:val="SGGSTrans"/>
      </w:pPr>
      <w:r>
        <w:t>He earns the profit of the subtle essence of the Lord, meditating on the Lord, and repeating the Naam, night and day.</w:t>
      </w:r>
    </w:p>
    <w:p w:rsidR="00A75876" w:rsidRDefault="00A75876">
      <w:pPr>
        <w:pStyle w:val="SGGSGurm"/>
      </w:pPr>
      <w:r>
        <w:rPr>
          <w:cs/>
          <w:lang w:bidi="pa-IN"/>
        </w:rPr>
        <w:t xml:space="preserve">ਗੁਣ ਸੰਗ੍ਰਹਿ ਅਵਗਣ ਵਿਕਣਹਿ ਆਪੈ ਆਪੁ ਪਛਾਣੈ ॥ </w:t>
      </w:r>
      <w:r>
        <w:rPr>
          <w:color w:val="008000"/>
          <w:sz w:val="18"/>
        </w:rPr>
        <w:t>(568)</w:t>
      </w:r>
    </w:p>
    <w:p w:rsidR="00A75876" w:rsidRDefault="00A75876">
      <w:pPr>
        <w:pStyle w:val="SGGSHindi"/>
      </w:pPr>
      <w:r>
        <w:rPr>
          <w:cs/>
        </w:rPr>
        <w:t>गुण</w:t>
      </w:r>
      <w:r>
        <w:t xml:space="preserve"> </w:t>
      </w:r>
      <w:r>
        <w:rPr>
          <w:cs/>
        </w:rPr>
        <w:t>संग्रहि</w:t>
      </w:r>
      <w:r>
        <w:t xml:space="preserve"> </w:t>
      </w:r>
      <w:r>
        <w:rPr>
          <w:cs/>
        </w:rPr>
        <w:t>अवगण</w:t>
      </w:r>
      <w:r>
        <w:t xml:space="preserve"> </w:t>
      </w:r>
      <w:r>
        <w:rPr>
          <w:cs/>
        </w:rPr>
        <w:t>विकणहि</w:t>
      </w:r>
      <w:r>
        <w:t xml:space="preserve"> </w:t>
      </w:r>
      <w:r>
        <w:rPr>
          <w:cs/>
        </w:rPr>
        <w:t>आपै</w:t>
      </w:r>
      <w:r>
        <w:t xml:space="preserve"> </w:t>
      </w:r>
      <w:r>
        <w:rPr>
          <w:cs/>
        </w:rPr>
        <w:t>आपु</w:t>
      </w:r>
      <w:r>
        <w:t xml:space="preserve"> </w:t>
      </w:r>
      <w:r>
        <w:rPr>
          <w:cs/>
        </w:rPr>
        <w:t>पछाणै</w:t>
      </w:r>
      <w:r>
        <w:t xml:space="preserve"> </w:t>
      </w:r>
      <w:r>
        <w:rPr>
          <w:cs/>
        </w:rPr>
        <w:t>॥</w:t>
      </w:r>
    </w:p>
    <w:p w:rsidR="00A75876" w:rsidRDefault="00A75876">
      <w:pPr>
        <w:pStyle w:val="SGGSRoman"/>
      </w:pPr>
      <w:r>
        <w:t>gun sangrahi avgan viknahi aapai aap pachhaanai.</w:t>
      </w:r>
    </w:p>
    <w:p w:rsidR="00A75876" w:rsidRDefault="00A75876">
      <w:pPr>
        <w:pStyle w:val="SGGSTrans"/>
      </w:pPr>
      <w:r>
        <w:t>He gathers in merits, and eliminates demerits, and realizes his own self.</w:t>
      </w:r>
    </w:p>
    <w:p w:rsidR="00A75876" w:rsidRDefault="00A75876">
      <w:pPr>
        <w:pStyle w:val="SGGSGurm"/>
      </w:pPr>
      <w:r>
        <w:rPr>
          <w:cs/>
          <w:lang w:bidi="pa-IN"/>
        </w:rPr>
        <w:t xml:space="preserve">ਗੁਰਮਤਿ ਪਾਈ ਵਡੀ ਵਡਿਆਈ ਸਚੈ ਸਬਦਿ ਰਸੁ ਪੀਜੈ ॥ </w:t>
      </w:r>
      <w:r>
        <w:rPr>
          <w:color w:val="008000"/>
          <w:sz w:val="18"/>
        </w:rPr>
        <w:t>(568)</w:t>
      </w:r>
    </w:p>
    <w:p w:rsidR="00A75876" w:rsidRDefault="00A75876">
      <w:pPr>
        <w:pStyle w:val="SGGSHindi"/>
      </w:pPr>
      <w:r>
        <w:rPr>
          <w:cs/>
        </w:rPr>
        <w:t>गुरमति</w:t>
      </w:r>
      <w:r>
        <w:t xml:space="preserve"> </w:t>
      </w:r>
      <w:r>
        <w:rPr>
          <w:cs/>
        </w:rPr>
        <w:t>पाई</w:t>
      </w:r>
      <w:r>
        <w:t xml:space="preserve"> </w:t>
      </w:r>
      <w:r>
        <w:rPr>
          <w:cs/>
        </w:rPr>
        <w:t>वडी</w:t>
      </w:r>
      <w:r>
        <w:t xml:space="preserve"> </w:t>
      </w:r>
      <w:r>
        <w:rPr>
          <w:cs/>
        </w:rPr>
        <w:t>वडिआई</w:t>
      </w:r>
      <w:r>
        <w:t xml:space="preserve"> </w:t>
      </w:r>
      <w:r>
        <w:rPr>
          <w:cs/>
        </w:rPr>
        <w:t>सचै</w:t>
      </w:r>
      <w:r>
        <w:t xml:space="preserve"> </w:t>
      </w:r>
      <w:r>
        <w:rPr>
          <w:cs/>
        </w:rPr>
        <w:t>सबदि</w:t>
      </w:r>
      <w:r>
        <w:t xml:space="preserve"> </w:t>
      </w:r>
      <w:r>
        <w:rPr>
          <w:cs/>
        </w:rPr>
        <w:t>रसु</w:t>
      </w:r>
      <w:r>
        <w:t xml:space="preserve"> </w:t>
      </w:r>
      <w:r>
        <w:rPr>
          <w:cs/>
        </w:rPr>
        <w:t>पीजै</w:t>
      </w:r>
      <w:r>
        <w:t xml:space="preserve"> </w:t>
      </w:r>
      <w:r>
        <w:rPr>
          <w:cs/>
        </w:rPr>
        <w:t>॥</w:t>
      </w:r>
    </w:p>
    <w:p w:rsidR="00A75876" w:rsidRDefault="00A75876">
      <w:pPr>
        <w:pStyle w:val="SGGSRoman"/>
      </w:pPr>
      <w:r>
        <w:t>gurmat paa-ee vadee vadi-aa-ee sachai sabad ras peejai.</w:t>
      </w:r>
    </w:p>
    <w:p w:rsidR="00A75876" w:rsidRDefault="00A75876">
      <w:pPr>
        <w:pStyle w:val="SGGSTrans"/>
      </w:pPr>
      <w:r>
        <w:t>Under Guru's Instruction, he is blessed with glorious greatness; he drinks in the essence of the True Word of the Shabad.</w:t>
      </w:r>
    </w:p>
    <w:p w:rsidR="00A75876" w:rsidRDefault="00A75876">
      <w:pPr>
        <w:pStyle w:val="SGGSGurm"/>
      </w:pPr>
      <w:r>
        <w:rPr>
          <w:cs/>
          <w:lang w:bidi="pa-IN"/>
        </w:rPr>
        <w:t>ਨਾਨਕ ਹਰਿ ਕੀ ਭਗਤਿ ਨਿਰਾਲੀ ਗੁਰਮੁਖਿ ਵਿਰਲੈ ਕੀਜੈ ॥੧</w:t>
      </w:r>
      <w:r>
        <w:rPr>
          <w:cs/>
        </w:rPr>
        <w:t xml:space="preserve">॥ </w:t>
      </w:r>
      <w:r>
        <w:rPr>
          <w:color w:val="008000"/>
          <w:sz w:val="18"/>
        </w:rPr>
        <w:t>(568)</w:t>
      </w:r>
    </w:p>
    <w:p w:rsidR="00A75876" w:rsidRDefault="00A75876">
      <w:pPr>
        <w:pStyle w:val="SGGSHindi"/>
      </w:pPr>
      <w:r>
        <w:rPr>
          <w:cs/>
        </w:rPr>
        <w:t>नानक</w:t>
      </w:r>
      <w:r>
        <w:t xml:space="preserve"> </w:t>
      </w:r>
      <w:r>
        <w:rPr>
          <w:cs/>
        </w:rPr>
        <w:t>हरि</w:t>
      </w:r>
      <w:r>
        <w:t xml:space="preserve"> </w:t>
      </w:r>
      <w:r>
        <w:rPr>
          <w:cs/>
        </w:rPr>
        <w:t>की</w:t>
      </w:r>
      <w:r>
        <w:t xml:space="preserve"> </w:t>
      </w:r>
      <w:r>
        <w:rPr>
          <w:cs/>
        </w:rPr>
        <w:t>भगति</w:t>
      </w:r>
      <w:r>
        <w:t xml:space="preserve"> </w:t>
      </w:r>
      <w:r>
        <w:rPr>
          <w:cs/>
        </w:rPr>
        <w:t>निराली</w:t>
      </w:r>
      <w:r>
        <w:t xml:space="preserve"> </w:t>
      </w:r>
      <w:r>
        <w:rPr>
          <w:cs/>
        </w:rPr>
        <w:t>गुरमुखि</w:t>
      </w:r>
      <w:r>
        <w:t xml:space="preserve"> </w:t>
      </w:r>
      <w:r>
        <w:rPr>
          <w:cs/>
        </w:rPr>
        <w:t>विरलै</w:t>
      </w:r>
      <w:r>
        <w:t xml:space="preserve"> </w:t>
      </w:r>
      <w:r>
        <w:rPr>
          <w:cs/>
        </w:rPr>
        <w:t>कीजै</w:t>
      </w:r>
      <w:r>
        <w:t xml:space="preserve"> </w:t>
      </w:r>
      <w:r>
        <w:rPr>
          <w:cs/>
        </w:rPr>
        <w:t>॥१॥</w:t>
      </w:r>
    </w:p>
    <w:p w:rsidR="00A75876" w:rsidRDefault="00A75876">
      <w:pPr>
        <w:pStyle w:val="SGGSRoman"/>
      </w:pPr>
      <w:r>
        <w:t>naanak har kee bhagat niraalee gurmukh virlai keejai. ||1||</w:t>
      </w:r>
    </w:p>
    <w:p w:rsidR="00A75876" w:rsidRDefault="00A75876">
      <w:pPr>
        <w:pStyle w:val="SGGSTrans"/>
      </w:pPr>
      <w:r>
        <w:t>O Nanak, devotional worship of the Lord is wonderful, but only a few Gurmukhs perform it. ||1||</w:t>
      </w:r>
    </w:p>
    <w:p w:rsidR="00A75876" w:rsidRDefault="00A75876">
      <w:pPr>
        <w:pStyle w:val="SGGSGurm"/>
      </w:pPr>
      <w:r>
        <w:rPr>
          <w:cs/>
          <w:lang w:bidi="pa-IN"/>
        </w:rPr>
        <w:t xml:space="preserve">ਗੁਰਮੁਖਿ ਖੇਤੀ ਹਰਿ ਅੰਤਰਿ ਬੀਜੀਐ ਹਰਿ ਲੀਜੈ ਸਰੀਰਿ ਜਮਾਏ ਰਾਮ ॥ </w:t>
      </w:r>
      <w:r>
        <w:rPr>
          <w:color w:val="008000"/>
          <w:sz w:val="18"/>
        </w:rPr>
        <w:t>(568)</w:t>
      </w:r>
    </w:p>
    <w:p w:rsidR="00A75876" w:rsidRDefault="00A75876">
      <w:pPr>
        <w:pStyle w:val="SGGSHindi"/>
      </w:pPr>
      <w:r>
        <w:rPr>
          <w:cs/>
        </w:rPr>
        <w:t>गुरमुखि</w:t>
      </w:r>
      <w:r>
        <w:t xml:space="preserve"> </w:t>
      </w:r>
      <w:r>
        <w:rPr>
          <w:cs/>
        </w:rPr>
        <w:t>खेती</w:t>
      </w:r>
      <w:r>
        <w:t xml:space="preserve"> </w:t>
      </w:r>
      <w:r>
        <w:rPr>
          <w:cs/>
        </w:rPr>
        <w:t>हरि</w:t>
      </w:r>
      <w:r>
        <w:t xml:space="preserve"> </w:t>
      </w:r>
      <w:r>
        <w:rPr>
          <w:cs/>
        </w:rPr>
        <w:t>अंतरि</w:t>
      </w:r>
      <w:r>
        <w:t xml:space="preserve"> </w:t>
      </w:r>
      <w:r>
        <w:rPr>
          <w:cs/>
        </w:rPr>
        <w:t>बीजीऐ</w:t>
      </w:r>
      <w:r>
        <w:t xml:space="preserve"> </w:t>
      </w:r>
      <w:r>
        <w:rPr>
          <w:cs/>
        </w:rPr>
        <w:t>हरि</w:t>
      </w:r>
      <w:r>
        <w:t xml:space="preserve"> </w:t>
      </w:r>
      <w:r>
        <w:rPr>
          <w:cs/>
        </w:rPr>
        <w:t>लीजै</w:t>
      </w:r>
      <w:r>
        <w:t xml:space="preserve"> </w:t>
      </w:r>
      <w:r>
        <w:rPr>
          <w:cs/>
        </w:rPr>
        <w:t>सरीरि</w:t>
      </w:r>
      <w:r>
        <w:t xml:space="preserve"> </w:t>
      </w:r>
      <w:r>
        <w:rPr>
          <w:cs/>
        </w:rPr>
        <w:t>जमाए</w:t>
      </w:r>
      <w:r>
        <w:t xml:space="preserve"> </w:t>
      </w:r>
      <w:r>
        <w:rPr>
          <w:cs/>
        </w:rPr>
        <w:t>राम</w:t>
      </w:r>
      <w:r>
        <w:t xml:space="preserve"> </w:t>
      </w:r>
      <w:r>
        <w:rPr>
          <w:cs/>
        </w:rPr>
        <w:t>॥</w:t>
      </w:r>
    </w:p>
    <w:p w:rsidR="00A75876" w:rsidRDefault="00A75876">
      <w:pPr>
        <w:pStyle w:val="SGGSRoman"/>
      </w:pPr>
      <w:r>
        <w:t>gurmukh khaytee har antar beejee-ai har leejai sareer jamaa-ay raam.</w:t>
      </w:r>
    </w:p>
    <w:p w:rsidR="00A75876" w:rsidRDefault="00A75876">
      <w:pPr>
        <w:pStyle w:val="SGGSTrans"/>
      </w:pPr>
      <w:r>
        <w:t>As Gurmukh, plant the crop of the Lord within the field of your body, and let it grow.</w:t>
      </w:r>
    </w:p>
    <w:p w:rsidR="00A75876" w:rsidRDefault="00A75876">
      <w:pPr>
        <w:pStyle w:val="SGGSGurm"/>
      </w:pPr>
      <w:r>
        <w:rPr>
          <w:cs/>
          <w:lang w:bidi="pa-IN"/>
        </w:rPr>
        <w:t xml:space="preserve">ਆਪਣੇ ਘਰ ਅੰਦਰਿ ਰਸੁ ਭੁੰਚੁ ਤੂ ਲਾਹਾ ਲੈ ਪਰਥਾਏ ਰਾਮ ॥ </w:t>
      </w:r>
      <w:r>
        <w:rPr>
          <w:color w:val="008000"/>
          <w:sz w:val="18"/>
        </w:rPr>
        <w:t>(568)</w:t>
      </w:r>
    </w:p>
    <w:p w:rsidR="00A75876" w:rsidRDefault="00A75876">
      <w:pPr>
        <w:pStyle w:val="SGGSHindi"/>
      </w:pPr>
      <w:r>
        <w:rPr>
          <w:cs/>
        </w:rPr>
        <w:t>आपणे</w:t>
      </w:r>
      <w:r>
        <w:t xml:space="preserve"> </w:t>
      </w:r>
      <w:r>
        <w:rPr>
          <w:cs/>
        </w:rPr>
        <w:t>घर</w:t>
      </w:r>
      <w:r>
        <w:t xml:space="preserve"> </w:t>
      </w:r>
      <w:r>
        <w:rPr>
          <w:cs/>
        </w:rPr>
        <w:t>अंदरि</w:t>
      </w:r>
      <w:r>
        <w:t xml:space="preserve"> </w:t>
      </w:r>
      <w:r>
        <w:rPr>
          <w:cs/>
        </w:rPr>
        <w:t>रसु</w:t>
      </w:r>
      <w:r>
        <w:t xml:space="preserve"> </w:t>
      </w:r>
      <w:r>
        <w:rPr>
          <w:cs/>
        </w:rPr>
        <w:t>भुंचु</w:t>
      </w:r>
      <w:r>
        <w:t xml:space="preserve"> </w:t>
      </w:r>
      <w:r>
        <w:rPr>
          <w:cs/>
        </w:rPr>
        <w:t>तू</w:t>
      </w:r>
      <w:r>
        <w:t xml:space="preserve"> </w:t>
      </w:r>
      <w:r>
        <w:rPr>
          <w:cs/>
        </w:rPr>
        <w:t>लाहा</w:t>
      </w:r>
      <w:r>
        <w:t xml:space="preserve"> </w:t>
      </w:r>
      <w:r>
        <w:rPr>
          <w:cs/>
        </w:rPr>
        <w:t>लै</w:t>
      </w:r>
      <w:r>
        <w:t xml:space="preserve"> </w:t>
      </w:r>
      <w:r>
        <w:rPr>
          <w:cs/>
        </w:rPr>
        <w:t>परथाए</w:t>
      </w:r>
      <w:r>
        <w:t xml:space="preserve"> </w:t>
      </w:r>
      <w:r>
        <w:rPr>
          <w:cs/>
        </w:rPr>
        <w:t>राम</w:t>
      </w:r>
      <w:r>
        <w:t xml:space="preserve"> </w:t>
      </w:r>
      <w:r>
        <w:rPr>
          <w:cs/>
        </w:rPr>
        <w:t>॥</w:t>
      </w:r>
    </w:p>
    <w:p w:rsidR="00A75876" w:rsidRDefault="00A75876">
      <w:pPr>
        <w:pStyle w:val="SGGSRoman"/>
      </w:pPr>
      <w:r>
        <w:t>aapnay ghar andar ras bhunch too laahaa lai parthaa-ay raam.</w:t>
      </w:r>
    </w:p>
    <w:p w:rsidR="00A75876" w:rsidRDefault="00A75876">
      <w:pPr>
        <w:pStyle w:val="SGGSTrans"/>
      </w:pPr>
      <w:r>
        <w:t>Within the home of your own being, enjoy the Lord's subtle essence, and earn profits in the world hereafter.</w:t>
      </w:r>
    </w:p>
    <w:p w:rsidR="00A75876" w:rsidRDefault="00A75876">
      <w:pPr>
        <w:pStyle w:val="SGGSGurm"/>
      </w:pPr>
      <w:r>
        <w:rPr>
          <w:cs/>
          <w:lang w:bidi="pa-IN"/>
        </w:rPr>
        <w:t xml:space="preserve">ਲਾਹਾ ਪਰਥਾਏ ਹਰਿ ਮੰਨਿ ਵਸਾਏ ਧਨੁ ਖੇਤੀ ਵਾਪਾਰਾ ॥ </w:t>
      </w:r>
      <w:r>
        <w:rPr>
          <w:color w:val="008000"/>
          <w:sz w:val="18"/>
        </w:rPr>
        <w:t>(568)</w:t>
      </w:r>
    </w:p>
    <w:p w:rsidR="00A75876" w:rsidRDefault="00A75876">
      <w:pPr>
        <w:pStyle w:val="SGGSHindi"/>
      </w:pPr>
      <w:r>
        <w:rPr>
          <w:cs/>
        </w:rPr>
        <w:t>लाहा</w:t>
      </w:r>
      <w:r>
        <w:t xml:space="preserve"> </w:t>
      </w:r>
      <w:r>
        <w:rPr>
          <w:cs/>
        </w:rPr>
        <w:t>परथाए</w:t>
      </w:r>
      <w:r>
        <w:t xml:space="preserve"> </w:t>
      </w:r>
      <w:r>
        <w:rPr>
          <w:cs/>
        </w:rPr>
        <w:t>हरि</w:t>
      </w:r>
      <w:r>
        <w:t xml:space="preserve"> </w:t>
      </w:r>
      <w:r>
        <w:rPr>
          <w:cs/>
        </w:rPr>
        <w:t>मंनि</w:t>
      </w:r>
      <w:r>
        <w:t xml:space="preserve"> </w:t>
      </w:r>
      <w:r>
        <w:rPr>
          <w:cs/>
        </w:rPr>
        <w:t>वसाए</w:t>
      </w:r>
      <w:r>
        <w:t xml:space="preserve"> </w:t>
      </w:r>
      <w:r>
        <w:rPr>
          <w:cs/>
        </w:rPr>
        <w:t>धनु</w:t>
      </w:r>
      <w:r>
        <w:t xml:space="preserve"> </w:t>
      </w:r>
      <w:r>
        <w:rPr>
          <w:cs/>
        </w:rPr>
        <w:t>खेती</w:t>
      </w:r>
      <w:r>
        <w:t xml:space="preserve"> </w:t>
      </w:r>
      <w:r>
        <w:rPr>
          <w:cs/>
        </w:rPr>
        <w:t>वापारा</w:t>
      </w:r>
      <w:r>
        <w:t xml:space="preserve"> </w:t>
      </w:r>
      <w:r>
        <w:rPr>
          <w:cs/>
        </w:rPr>
        <w:t>॥</w:t>
      </w:r>
    </w:p>
    <w:p w:rsidR="00A75876" w:rsidRDefault="00A75876">
      <w:pPr>
        <w:pStyle w:val="SGGSRoman"/>
      </w:pPr>
      <w:r>
        <w:t>laahaa parthaa-ay har man vasaa-ay Dhan khaytee vaapaaraa.</w:t>
      </w:r>
    </w:p>
    <w:p w:rsidR="00A75876" w:rsidRDefault="00A75876">
      <w:pPr>
        <w:pStyle w:val="SGGSTrans"/>
      </w:pPr>
      <w:r>
        <w:t>This profit is earned by enshrining the Lord within your mind; blessed is this farming and trade.</w:t>
      </w:r>
    </w:p>
    <w:p w:rsidR="00A75876" w:rsidRDefault="00A75876">
      <w:pPr>
        <w:pStyle w:val="SGGSGurm"/>
      </w:pPr>
      <w:r>
        <w:rPr>
          <w:cs/>
          <w:lang w:bidi="pa-IN"/>
        </w:rPr>
        <w:t xml:space="preserve">ਹਰਿ ਨਾਮੁ ਧਿਆਏ ਮੰਨਿ ਵਸਾਏ ਬੂਝੈ ਗੁਰ ਬੀਚਾਰਾ ॥ </w:t>
      </w:r>
      <w:r>
        <w:rPr>
          <w:color w:val="008000"/>
          <w:sz w:val="18"/>
        </w:rPr>
        <w:t>(568)</w:t>
      </w:r>
    </w:p>
    <w:p w:rsidR="00A75876" w:rsidRDefault="00A75876">
      <w:pPr>
        <w:pStyle w:val="SGGSHindi"/>
      </w:pPr>
      <w:r>
        <w:rPr>
          <w:cs/>
        </w:rPr>
        <w:t>हरि</w:t>
      </w:r>
      <w:r>
        <w:t xml:space="preserve"> </w:t>
      </w:r>
      <w:r>
        <w:rPr>
          <w:cs/>
        </w:rPr>
        <w:t>नामु</w:t>
      </w:r>
      <w:r>
        <w:t xml:space="preserve"> </w:t>
      </w:r>
      <w:r>
        <w:rPr>
          <w:cs/>
        </w:rPr>
        <w:t>धिआए</w:t>
      </w:r>
      <w:r>
        <w:t xml:space="preserve"> </w:t>
      </w:r>
      <w:r>
        <w:rPr>
          <w:cs/>
        </w:rPr>
        <w:t>मंनि</w:t>
      </w:r>
      <w:r>
        <w:t xml:space="preserve"> </w:t>
      </w:r>
      <w:r>
        <w:rPr>
          <w:cs/>
        </w:rPr>
        <w:t>वसाए</w:t>
      </w:r>
      <w:r>
        <w:t xml:space="preserve"> </w:t>
      </w:r>
      <w:r>
        <w:rPr>
          <w:cs/>
        </w:rPr>
        <w:t>बूझै</w:t>
      </w:r>
      <w:r>
        <w:t xml:space="preserve"> </w:t>
      </w:r>
      <w:r>
        <w:rPr>
          <w:cs/>
        </w:rPr>
        <w:t>गुर</w:t>
      </w:r>
      <w:r>
        <w:t xml:space="preserve"> </w:t>
      </w:r>
      <w:r>
        <w:rPr>
          <w:cs/>
        </w:rPr>
        <w:t>बीचारा</w:t>
      </w:r>
      <w:r>
        <w:t xml:space="preserve"> </w:t>
      </w:r>
      <w:r>
        <w:rPr>
          <w:cs/>
        </w:rPr>
        <w:t>॥</w:t>
      </w:r>
    </w:p>
    <w:p w:rsidR="00A75876" w:rsidRDefault="00A75876">
      <w:pPr>
        <w:pStyle w:val="SGGSRoman"/>
      </w:pPr>
      <w:r>
        <w:t>har naam Dhi-aa-ay man vasaa-ay boojhai gur beechaaraa.</w:t>
      </w:r>
    </w:p>
    <w:p w:rsidR="00A75876" w:rsidRDefault="00A75876">
      <w:pPr>
        <w:pStyle w:val="SGGSTrans"/>
      </w:pPr>
      <w:r>
        <w:t>Meditating on the Lord's Name, and enshrining Him within your mind, you shall come to understand the Guru's Teachings.</w:t>
      </w:r>
    </w:p>
    <w:p w:rsidR="00A75876" w:rsidRDefault="00A75876">
      <w:pPr>
        <w:pStyle w:val="SGGSGurm"/>
      </w:pPr>
      <w:r>
        <w:rPr>
          <w:cs/>
          <w:lang w:bidi="pa-IN"/>
        </w:rPr>
        <w:t xml:space="preserve">ਮਨਮੁਖ ਖੇਤੀ ਵਣਜੁ ਕਰਿ ਥਾਕੇ ਤ੍ਰਿਸਨਾ ਭੁਖ ਨ ਜਾਏ ॥ </w:t>
      </w:r>
      <w:r>
        <w:rPr>
          <w:color w:val="008000"/>
          <w:sz w:val="18"/>
        </w:rPr>
        <w:t>(568)</w:t>
      </w:r>
    </w:p>
    <w:p w:rsidR="00A75876" w:rsidRDefault="00A75876">
      <w:pPr>
        <w:pStyle w:val="SGGSHindi"/>
      </w:pPr>
      <w:r>
        <w:rPr>
          <w:cs/>
        </w:rPr>
        <w:t>मनमुख</w:t>
      </w:r>
      <w:r>
        <w:t xml:space="preserve"> </w:t>
      </w:r>
      <w:r>
        <w:rPr>
          <w:cs/>
        </w:rPr>
        <w:t>खेती</w:t>
      </w:r>
      <w:r>
        <w:t xml:space="preserve"> </w:t>
      </w:r>
      <w:r>
        <w:rPr>
          <w:cs/>
        </w:rPr>
        <w:t>वणजु</w:t>
      </w:r>
      <w:r>
        <w:t xml:space="preserve"> </w:t>
      </w:r>
      <w:r>
        <w:rPr>
          <w:cs/>
        </w:rPr>
        <w:t>करि</w:t>
      </w:r>
      <w:r>
        <w:t xml:space="preserve"> </w:t>
      </w:r>
      <w:r>
        <w:rPr>
          <w:cs/>
        </w:rPr>
        <w:t>थाके</w:t>
      </w:r>
      <w:r>
        <w:t xml:space="preserve"> </w:t>
      </w:r>
      <w:r>
        <w:rPr>
          <w:cs/>
        </w:rPr>
        <w:t>त्रिसना</w:t>
      </w:r>
      <w:r>
        <w:t xml:space="preserve"> </w:t>
      </w:r>
      <w:r>
        <w:rPr>
          <w:cs/>
        </w:rPr>
        <w:t>भुख</w:t>
      </w:r>
      <w:r>
        <w:t xml:space="preserve"> </w:t>
      </w:r>
      <w:r>
        <w:rPr>
          <w:cs/>
        </w:rPr>
        <w:t>न</w:t>
      </w:r>
      <w:r>
        <w:t xml:space="preserve"> </w:t>
      </w:r>
      <w:r>
        <w:rPr>
          <w:cs/>
        </w:rPr>
        <w:t>जाए</w:t>
      </w:r>
      <w:r>
        <w:t xml:space="preserve"> </w:t>
      </w:r>
      <w:r>
        <w:rPr>
          <w:cs/>
        </w:rPr>
        <w:t>॥</w:t>
      </w:r>
    </w:p>
    <w:p w:rsidR="00A75876" w:rsidRDefault="00A75876">
      <w:pPr>
        <w:pStyle w:val="SGGSRoman"/>
      </w:pPr>
      <w:r>
        <w:t>manmukh khaytee vanaj kar thaakay tarisnaa bhukh na jaa-ay.</w:t>
      </w:r>
    </w:p>
    <w:p w:rsidR="00A75876" w:rsidRDefault="00A75876">
      <w:pPr>
        <w:pStyle w:val="SGGSTrans"/>
      </w:pPr>
      <w:r>
        <w:t>The self-willed manmukhs have grown weary of this farming and trade; their hunger and thirst will not go away.</w:t>
      </w:r>
    </w:p>
    <w:p w:rsidR="00A75876" w:rsidRDefault="00A75876">
      <w:pPr>
        <w:pStyle w:val="SGGSGurm"/>
      </w:pPr>
      <w:r>
        <w:rPr>
          <w:cs/>
          <w:lang w:bidi="pa-IN"/>
        </w:rPr>
        <w:t>ਨਾਨਕ ਨਾਮੁ ਬੀਜਿ ਮਨ ਅੰਦਰਿ ਸਚੈ ਸਬਦਿ ਸੁਭਾਏ ॥੨</w:t>
      </w:r>
      <w:r>
        <w:rPr>
          <w:cs/>
        </w:rPr>
        <w:t xml:space="preserve">॥ </w:t>
      </w:r>
      <w:r>
        <w:rPr>
          <w:color w:val="008000"/>
          <w:sz w:val="18"/>
        </w:rPr>
        <w:t>(568)</w:t>
      </w:r>
    </w:p>
    <w:p w:rsidR="00A75876" w:rsidRDefault="00A75876">
      <w:pPr>
        <w:pStyle w:val="SGGSHindi"/>
      </w:pPr>
      <w:r>
        <w:rPr>
          <w:cs/>
        </w:rPr>
        <w:t>नानक</w:t>
      </w:r>
      <w:r>
        <w:t xml:space="preserve"> </w:t>
      </w:r>
      <w:r>
        <w:rPr>
          <w:cs/>
        </w:rPr>
        <w:t>नामु</w:t>
      </w:r>
      <w:r>
        <w:t xml:space="preserve"> </w:t>
      </w:r>
      <w:r>
        <w:rPr>
          <w:cs/>
        </w:rPr>
        <w:t>बीजि</w:t>
      </w:r>
      <w:r>
        <w:t xml:space="preserve"> </w:t>
      </w:r>
      <w:r>
        <w:rPr>
          <w:cs/>
        </w:rPr>
        <w:t>मन</w:t>
      </w:r>
      <w:r>
        <w:t xml:space="preserve"> </w:t>
      </w:r>
      <w:r>
        <w:rPr>
          <w:cs/>
        </w:rPr>
        <w:t>अंदरि</w:t>
      </w:r>
      <w:r>
        <w:t xml:space="preserve"> </w:t>
      </w:r>
      <w:r>
        <w:rPr>
          <w:cs/>
        </w:rPr>
        <w:t>सचै</w:t>
      </w:r>
      <w:r>
        <w:t xml:space="preserve"> </w:t>
      </w:r>
      <w:r>
        <w:rPr>
          <w:cs/>
        </w:rPr>
        <w:t>सबदि</w:t>
      </w:r>
      <w:r>
        <w:t xml:space="preserve"> </w:t>
      </w:r>
      <w:r>
        <w:rPr>
          <w:cs/>
        </w:rPr>
        <w:t>सुभाए</w:t>
      </w:r>
      <w:r>
        <w:t xml:space="preserve"> </w:t>
      </w:r>
      <w:r>
        <w:rPr>
          <w:cs/>
        </w:rPr>
        <w:t>॥२॥</w:t>
      </w:r>
    </w:p>
    <w:p w:rsidR="00A75876" w:rsidRDefault="00A75876">
      <w:pPr>
        <w:pStyle w:val="SGGSRoman"/>
      </w:pPr>
      <w:r>
        <w:t>naanak naam beej man andar sachai sabad subhaa-ay. ||2||</w:t>
      </w:r>
    </w:p>
    <w:p w:rsidR="00A75876" w:rsidRDefault="00A75876">
      <w:pPr>
        <w:pStyle w:val="SGGSTrans"/>
      </w:pPr>
      <w:r>
        <w:t>O Nanak, plant the seed of the Name within your mind, and adorn yourself with the True Word of the Shabad. ||2||</w:t>
      </w:r>
    </w:p>
    <w:p w:rsidR="00A75876" w:rsidRDefault="00A75876">
      <w:pPr>
        <w:pStyle w:val="SGGSGurm"/>
      </w:pPr>
      <w:r>
        <w:rPr>
          <w:cs/>
          <w:lang w:bidi="pa-IN"/>
        </w:rPr>
        <w:t xml:space="preserve">ਹਰਿ ਵਾਪਾਰਿ ਸੇ ਜਨ ਲਾਗੇ ਜਿਨਾ ਮਸਤਕਿ ਮਣੀ ਵਡਭਾਗੋ ਰਾਮ ॥ </w:t>
      </w:r>
      <w:r>
        <w:rPr>
          <w:color w:val="008000"/>
          <w:sz w:val="18"/>
        </w:rPr>
        <w:t>(568)</w:t>
      </w:r>
    </w:p>
    <w:p w:rsidR="00A75876" w:rsidRDefault="00A75876">
      <w:pPr>
        <w:pStyle w:val="SGGSHindi"/>
      </w:pPr>
      <w:r>
        <w:rPr>
          <w:cs/>
        </w:rPr>
        <w:t>हरि</w:t>
      </w:r>
      <w:r>
        <w:t xml:space="preserve"> </w:t>
      </w:r>
      <w:r>
        <w:rPr>
          <w:cs/>
        </w:rPr>
        <w:t>वापारि</w:t>
      </w:r>
      <w:r>
        <w:t xml:space="preserve"> </w:t>
      </w:r>
      <w:r>
        <w:rPr>
          <w:cs/>
        </w:rPr>
        <w:t>से</w:t>
      </w:r>
      <w:r>
        <w:t xml:space="preserve"> </w:t>
      </w:r>
      <w:r>
        <w:rPr>
          <w:cs/>
        </w:rPr>
        <w:t>जन</w:t>
      </w:r>
      <w:r>
        <w:t xml:space="preserve"> </w:t>
      </w:r>
      <w:r>
        <w:rPr>
          <w:cs/>
        </w:rPr>
        <w:t>लागे</w:t>
      </w:r>
      <w:r>
        <w:t xml:space="preserve"> </w:t>
      </w:r>
      <w:r>
        <w:rPr>
          <w:cs/>
        </w:rPr>
        <w:t>जिना</w:t>
      </w:r>
      <w:r>
        <w:t xml:space="preserve"> </w:t>
      </w:r>
      <w:r>
        <w:rPr>
          <w:cs/>
        </w:rPr>
        <w:t>मसतकि</w:t>
      </w:r>
      <w:r>
        <w:t xml:space="preserve"> </w:t>
      </w:r>
      <w:r>
        <w:rPr>
          <w:cs/>
        </w:rPr>
        <w:t>मणी</w:t>
      </w:r>
      <w:r>
        <w:t xml:space="preserve"> </w:t>
      </w:r>
      <w:r>
        <w:rPr>
          <w:cs/>
        </w:rPr>
        <w:t>वडभागो</w:t>
      </w:r>
      <w:r>
        <w:t xml:space="preserve"> </w:t>
      </w:r>
      <w:r>
        <w:rPr>
          <w:cs/>
        </w:rPr>
        <w:t>राम</w:t>
      </w:r>
      <w:r>
        <w:t xml:space="preserve"> </w:t>
      </w:r>
      <w:r>
        <w:rPr>
          <w:cs/>
        </w:rPr>
        <w:t>॥</w:t>
      </w:r>
    </w:p>
    <w:p w:rsidR="00A75876" w:rsidRDefault="00A75876">
      <w:pPr>
        <w:pStyle w:val="SGGSRoman"/>
      </w:pPr>
      <w:r>
        <w:t>har vaapaar say jan laagay jinaa mastak manee vadbhaago raam.</w:t>
      </w:r>
    </w:p>
    <w:p w:rsidR="00A75876" w:rsidRDefault="00A75876">
      <w:pPr>
        <w:pStyle w:val="SGGSTrans"/>
      </w:pPr>
      <w:r>
        <w:t>Those humble beings engage in the Lord's Trade, who have the jewel of such pre-ordained destiny upon their foreheads.</w:t>
      </w:r>
    </w:p>
    <w:p w:rsidR="00A75876" w:rsidRDefault="00A75876">
      <w:pPr>
        <w:pStyle w:val="SGGSGurm"/>
      </w:pPr>
      <w:r>
        <w:rPr>
          <w:cs/>
          <w:lang w:bidi="pa-IN"/>
        </w:rPr>
        <w:t xml:space="preserve">ਗੁਰਮਤੀ ਮਨੁ ਨਿਜ ਘਰਿ ਵਸਿਆ ਸਚੈ ਸਬਦਿ ਬੈਰਾਗੋ ਰਾਮ ॥ </w:t>
      </w:r>
      <w:r>
        <w:rPr>
          <w:color w:val="008000"/>
          <w:sz w:val="18"/>
        </w:rPr>
        <w:t>(568)</w:t>
      </w:r>
    </w:p>
    <w:p w:rsidR="00A75876" w:rsidRDefault="00A75876">
      <w:pPr>
        <w:pStyle w:val="SGGSHindi"/>
      </w:pPr>
      <w:r>
        <w:rPr>
          <w:cs/>
        </w:rPr>
        <w:t>गुरमती</w:t>
      </w:r>
      <w:r>
        <w:t xml:space="preserve"> </w:t>
      </w:r>
      <w:r>
        <w:rPr>
          <w:cs/>
        </w:rPr>
        <w:t>मनु</w:t>
      </w:r>
      <w:r>
        <w:t xml:space="preserve"> </w:t>
      </w:r>
      <w:r>
        <w:rPr>
          <w:cs/>
        </w:rPr>
        <w:t>निज</w:t>
      </w:r>
      <w:r>
        <w:t xml:space="preserve"> </w:t>
      </w:r>
      <w:r>
        <w:rPr>
          <w:cs/>
        </w:rPr>
        <w:t>घरि</w:t>
      </w:r>
      <w:r>
        <w:t xml:space="preserve"> </w:t>
      </w:r>
      <w:r>
        <w:rPr>
          <w:cs/>
        </w:rPr>
        <w:t>वसिआ</w:t>
      </w:r>
      <w:r>
        <w:t xml:space="preserve"> </w:t>
      </w:r>
      <w:r>
        <w:rPr>
          <w:cs/>
        </w:rPr>
        <w:t>सचै</w:t>
      </w:r>
      <w:r>
        <w:t xml:space="preserve"> </w:t>
      </w:r>
      <w:r>
        <w:rPr>
          <w:cs/>
        </w:rPr>
        <w:t>सबदि</w:t>
      </w:r>
      <w:r>
        <w:t xml:space="preserve"> </w:t>
      </w:r>
      <w:r>
        <w:rPr>
          <w:cs/>
        </w:rPr>
        <w:t>बैरागो</w:t>
      </w:r>
      <w:r>
        <w:t xml:space="preserve"> </w:t>
      </w:r>
      <w:r>
        <w:rPr>
          <w:cs/>
        </w:rPr>
        <w:t>राम</w:t>
      </w:r>
      <w:r>
        <w:t xml:space="preserve"> </w:t>
      </w:r>
      <w:r>
        <w:rPr>
          <w:cs/>
        </w:rPr>
        <w:t>॥</w:t>
      </w:r>
    </w:p>
    <w:p w:rsidR="00A75876" w:rsidRDefault="00A75876">
      <w:pPr>
        <w:pStyle w:val="SGGSRoman"/>
      </w:pPr>
      <w:r>
        <w:t>gurmatee man nij ghar vasi-aa sachai sabad bairaago raam.</w:t>
      </w:r>
    </w:p>
    <w:p w:rsidR="00A75876" w:rsidRDefault="00A75876">
      <w:pPr>
        <w:pStyle w:val="SGGSTrans"/>
      </w:pPr>
      <w:r>
        <w:t>Under Guru's Instruction, the soul dwells in the home of the self; through the True Word of the Shabad, she becomes unattached.</w:t>
      </w:r>
    </w:p>
    <w:p w:rsidR="00A75876" w:rsidRDefault="00A75876">
      <w:pPr>
        <w:pStyle w:val="SGGSGurm"/>
      </w:pPr>
      <w:r>
        <w:rPr>
          <w:cs/>
          <w:lang w:bidi="pa-IN"/>
        </w:rPr>
        <w:t xml:space="preserve">ਮੁਖਿ ਮਸਤਕਿ ਭਾਗੋ ਸਚਿ ਬੈਰਾਗੋ ਸਾਚਿ ਰਤੇ ਵੀਚਾਰੀ ॥ </w:t>
      </w:r>
      <w:r>
        <w:rPr>
          <w:color w:val="008000"/>
          <w:sz w:val="18"/>
        </w:rPr>
        <w:t>(568)</w:t>
      </w:r>
    </w:p>
    <w:p w:rsidR="00A75876" w:rsidRDefault="00A75876">
      <w:pPr>
        <w:pStyle w:val="SGGSHindi"/>
      </w:pPr>
      <w:r>
        <w:rPr>
          <w:cs/>
        </w:rPr>
        <w:t>मुखि</w:t>
      </w:r>
      <w:r>
        <w:t xml:space="preserve"> </w:t>
      </w:r>
      <w:r>
        <w:rPr>
          <w:cs/>
        </w:rPr>
        <w:t>मसतकि</w:t>
      </w:r>
      <w:r>
        <w:t xml:space="preserve"> </w:t>
      </w:r>
      <w:r>
        <w:rPr>
          <w:cs/>
        </w:rPr>
        <w:t>भागो</w:t>
      </w:r>
      <w:r>
        <w:t xml:space="preserve"> </w:t>
      </w:r>
      <w:r>
        <w:rPr>
          <w:cs/>
        </w:rPr>
        <w:t>सचि</w:t>
      </w:r>
      <w:r>
        <w:t xml:space="preserve"> </w:t>
      </w:r>
      <w:r>
        <w:rPr>
          <w:cs/>
        </w:rPr>
        <w:t>बैरागो</w:t>
      </w:r>
      <w:r>
        <w:t xml:space="preserve"> </w:t>
      </w:r>
      <w:r>
        <w:rPr>
          <w:cs/>
        </w:rPr>
        <w:t>साचि</w:t>
      </w:r>
      <w:r>
        <w:t xml:space="preserve"> </w:t>
      </w:r>
      <w:r>
        <w:rPr>
          <w:cs/>
        </w:rPr>
        <w:t>रते</w:t>
      </w:r>
      <w:r>
        <w:t xml:space="preserve"> </w:t>
      </w:r>
      <w:r>
        <w:rPr>
          <w:cs/>
        </w:rPr>
        <w:t>वीचारी</w:t>
      </w:r>
      <w:r>
        <w:t xml:space="preserve"> </w:t>
      </w:r>
      <w:r>
        <w:rPr>
          <w:cs/>
        </w:rPr>
        <w:t>॥</w:t>
      </w:r>
    </w:p>
    <w:p w:rsidR="00A75876" w:rsidRDefault="00A75876">
      <w:pPr>
        <w:pStyle w:val="SGGSRoman"/>
      </w:pPr>
      <w:r>
        <w:t>mukh mastak bhaago sach bairaago saach ratay veechaaree.</w:t>
      </w:r>
    </w:p>
    <w:p w:rsidR="00A75876" w:rsidRDefault="00A75876">
      <w:pPr>
        <w:pStyle w:val="SGGSTrans"/>
      </w:pPr>
      <w:r>
        <w:t>By the destiny written upon their foreheads, they become truly unattached, and by reflective meditation, they are imbued with Truth.</w:t>
      </w:r>
    </w:p>
    <w:p w:rsidR="00A75876" w:rsidRDefault="00A75876">
      <w:pPr>
        <w:pStyle w:val="SGGSGurm"/>
      </w:pPr>
      <w:r>
        <w:rPr>
          <w:cs/>
          <w:lang w:bidi="pa-IN"/>
        </w:rPr>
        <w:t xml:space="preserve">ਨਾਮ ਬਿਨਾ ਸਭੁ ਜਗੁ ਬਉਰਾਨਾ ਸਬਦੇ ਹਉਮੈ ਮਾਰੀ ॥ </w:t>
      </w:r>
      <w:r>
        <w:rPr>
          <w:color w:val="008000"/>
          <w:sz w:val="18"/>
        </w:rPr>
        <w:t>(568)</w:t>
      </w:r>
    </w:p>
    <w:p w:rsidR="00A75876" w:rsidRDefault="00A75876">
      <w:pPr>
        <w:pStyle w:val="SGGSHindi"/>
      </w:pPr>
      <w:r>
        <w:rPr>
          <w:cs/>
        </w:rPr>
        <w:t>नाम</w:t>
      </w:r>
      <w:r>
        <w:t xml:space="preserve"> </w:t>
      </w:r>
      <w:r>
        <w:rPr>
          <w:cs/>
        </w:rPr>
        <w:t>बिना</w:t>
      </w:r>
      <w:r>
        <w:t xml:space="preserve"> </w:t>
      </w:r>
      <w:r>
        <w:rPr>
          <w:cs/>
        </w:rPr>
        <w:t>सभु</w:t>
      </w:r>
      <w:r>
        <w:t xml:space="preserve"> </w:t>
      </w:r>
      <w:r>
        <w:rPr>
          <w:cs/>
        </w:rPr>
        <w:t>जगु</w:t>
      </w:r>
      <w:r>
        <w:t xml:space="preserve"> </w:t>
      </w:r>
      <w:r>
        <w:rPr>
          <w:cs/>
        </w:rPr>
        <w:t>बउराना</w:t>
      </w:r>
      <w:r>
        <w:t xml:space="preserve"> </w:t>
      </w:r>
      <w:r>
        <w:rPr>
          <w:cs/>
        </w:rPr>
        <w:t>सबदे</w:t>
      </w:r>
      <w:r>
        <w:t xml:space="preserve"> </w:t>
      </w:r>
      <w:r>
        <w:rPr>
          <w:cs/>
        </w:rPr>
        <w:t>हउमै</w:t>
      </w:r>
      <w:r>
        <w:t xml:space="preserve"> </w:t>
      </w:r>
      <w:r>
        <w:rPr>
          <w:cs/>
        </w:rPr>
        <w:t>मारी</w:t>
      </w:r>
      <w:r>
        <w:t xml:space="preserve"> </w:t>
      </w:r>
      <w:r>
        <w:rPr>
          <w:cs/>
        </w:rPr>
        <w:t>॥</w:t>
      </w:r>
    </w:p>
    <w:p w:rsidR="00A75876" w:rsidRDefault="00A75876">
      <w:pPr>
        <w:pStyle w:val="SGGSRoman"/>
      </w:pPr>
      <w:r>
        <w:t>naam binaa sabh jag ba-uraanaa sabday ha-umai maaree.</w:t>
      </w:r>
    </w:p>
    <w:p w:rsidR="00A75876" w:rsidRDefault="00A75876">
      <w:pPr>
        <w:pStyle w:val="SGGSTrans"/>
      </w:pPr>
      <w:r>
        <w:t>Without the Naam, the Name of the Lord, the whole world is insane; through the Shabad, the ego is conquered.</w:t>
      </w:r>
    </w:p>
    <w:p w:rsidR="00A75876" w:rsidRDefault="00A75876">
      <w:pPr>
        <w:pStyle w:val="SGGSGurm"/>
      </w:pPr>
      <w:r>
        <w:rPr>
          <w:cs/>
          <w:lang w:bidi="pa-IN"/>
        </w:rPr>
        <w:t xml:space="preserve">ਸਾਚੈ ਸਬਦਿ ਲਾਗਿ ਮਤਿ ਉਪਜੈ ਗੁਰਮੁਖਿ ਨਾਮੁ ਸੋਹਾਗੋ ॥ </w:t>
      </w:r>
      <w:r>
        <w:rPr>
          <w:color w:val="008000"/>
          <w:sz w:val="18"/>
        </w:rPr>
        <w:t>(568)</w:t>
      </w:r>
    </w:p>
    <w:p w:rsidR="00A75876" w:rsidRDefault="00A75876">
      <w:pPr>
        <w:pStyle w:val="SGGSHindi"/>
      </w:pPr>
      <w:r>
        <w:rPr>
          <w:cs/>
        </w:rPr>
        <w:t>साचै</w:t>
      </w:r>
      <w:r>
        <w:t xml:space="preserve"> </w:t>
      </w:r>
      <w:r>
        <w:rPr>
          <w:cs/>
        </w:rPr>
        <w:t>सबदि</w:t>
      </w:r>
      <w:r>
        <w:t xml:space="preserve"> </w:t>
      </w:r>
      <w:r>
        <w:rPr>
          <w:cs/>
        </w:rPr>
        <w:t>लागि</w:t>
      </w:r>
      <w:r>
        <w:t xml:space="preserve"> </w:t>
      </w:r>
      <w:r>
        <w:rPr>
          <w:cs/>
        </w:rPr>
        <w:t>मति</w:t>
      </w:r>
      <w:r>
        <w:t xml:space="preserve"> </w:t>
      </w:r>
      <w:r>
        <w:rPr>
          <w:cs/>
        </w:rPr>
        <w:t>उपजै</w:t>
      </w:r>
      <w:r>
        <w:t xml:space="preserve"> </w:t>
      </w:r>
      <w:r>
        <w:rPr>
          <w:cs/>
        </w:rPr>
        <w:t>गुरमुखि</w:t>
      </w:r>
      <w:r>
        <w:t xml:space="preserve"> </w:t>
      </w:r>
      <w:r>
        <w:rPr>
          <w:cs/>
        </w:rPr>
        <w:t>नामु</w:t>
      </w:r>
      <w:r>
        <w:t xml:space="preserve"> </w:t>
      </w:r>
      <w:r>
        <w:rPr>
          <w:cs/>
        </w:rPr>
        <w:t>सोहागो</w:t>
      </w:r>
      <w:r>
        <w:t xml:space="preserve"> </w:t>
      </w:r>
      <w:r>
        <w:rPr>
          <w:cs/>
        </w:rPr>
        <w:t>॥</w:t>
      </w:r>
    </w:p>
    <w:p w:rsidR="00A75876" w:rsidRDefault="00A75876">
      <w:pPr>
        <w:pStyle w:val="SGGSRoman"/>
      </w:pPr>
      <w:r>
        <w:t>saachai sabad laag mat upjai gurmukh naam sohaago.</w:t>
      </w:r>
    </w:p>
    <w:p w:rsidR="00A75876" w:rsidRDefault="00A75876">
      <w:pPr>
        <w:pStyle w:val="SGGSTrans"/>
      </w:pPr>
      <w:r>
        <w:t>Attached to the True Word of the Shabad, wisdom comes forth. The Gurmukh obtains the Naam, the Name of the Husband Lord.</w:t>
      </w:r>
    </w:p>
    <w:p w:rsidR="00A75876" w:rsidRDefault="00A75876">
      <w:pPr>
        <w:pStyle w:val="SGGSGurm"/>
      </w:pPr>
      <w:r>
        <w:rPr>
          <w:cs/>
          <w:lang w:bidi="pa-IN"/>
        </w:rPr>
        <w:t>ਨਾਨਕ ਸਬਦਿ ਮਿਲੈ ਭਉ ਭੰਜਨੁ ਹਰਿ ਰਾਵੈ ਮਸਤਕਿ ਭਾਗੋ ॥੩</w:t>
      </w:r>
      <w:r>
        <w:rPr>
          <w:cs/>
        </w:rPr>
        <w:t xml:space="preserve">॥ </w:t>
      </w:r>
      <w:r>
        <w:rPr>
          <w:color w:val="008000"/>
          <w:sz w:val="18"/>
        </w:rPr>
        <w:t>(569)</w:t>
      </w:r>
    </w:p>
    <w:p w:rsidR="00A75876" w:rsidRDefault="00A75876">
      <w:pPr>
        <w:pStyle w:val="SGGSHindi"/>
      </w:pPr>
      <w:r>
        <w:rPr>
          <w:cs/>
        </w:rPr>
        <w:t>नानक</w:t>
      </w:r>
      <w:r>
        <w:t xml:space="preserve"> </w:t>
      </w:r>
      <w:r>
        <w:rPr>
          <w:cs/>
        </w:rPr>
        <w:t>सबदि</w:t>
      </w:r>
      <w:r>
        <w:t xml:space="preserve"> </w:t>
      </w:r>
      <w:r>
        <w:rPr>
          <w:cs/>
        </w:rPr>
        <w:t>मिलै</w:t>
      </w:r>
      <w:r>
        <w:t xml:space="preserve"> </w:t>
      </w:r>
      <w:r>
        <w:rPr>
          <w:cs/>
        </w:rPr>
        <w:t>भउ</w:t>
      </w:r>
      <w:r>
        <w:t xml:space="preserve"> </w:t>
      </w:r>
      <w:r>
        <w:rPr>
          <w:cs/>
        </w:rPr>
        <w:t>भंजनु</w:t>
      </w:r>
      <w:r>
        <w:t xml:space="preserve"> </w:t>
      </w:r>
      <w:r>
        <w:rPr>
          <w:cs/>
        </w:rPr>
        <w:t>हरि</w:t>
      </w:r>
      <w:r>
        <w:t xml:space="preserve"> </w:t>
      </w:r>
      <w:r>
        <w:rPr>
          <w:cs/>
        </w:rPr>
        <w:t>रावै</w:t>
      </w:r>
      <w:r>
        <w:t xml:space="preserve"> </w:t>
      </w:r>
      <w:r>
        <w:rPr>
          <w:cs/>
        </w:rPr>
        <w:t>मसतकि</w:t>
      </w:r>
      <w:r>
        <w:t xml:space="preserve"> </w:t>
      </w:r>
      <w:r>
        <w:rPr>
          <w:cs/>
        </w:rPr>
        <w:t>भागो</w:t>
      </w:r>
      <w:r>
        <w:t xml:space="preserve"> </w:t>
      </w:r>
      <w:r>
        <w:rPr>
          <w:cs/>
        </w:rPr>
        <w:t>॥३॥</w:t>
      </w:r>
    </w:p>
    <w:p w:rsidR="00A75876" w:rsidRDefault="00A75876">
      <w:pPr>
        <w:pStyle w:val="SGGSRoman"/>
      </w:pPr>
      <w:r>
        <w:t>naanak sabad milai bha-o bhanjan har raavai mastak bhaago. ||3||</w:t>
      </w:r>
    </w:p>
    <w:p w:rsidR="00A75876" w:rsidRDefault="00A75876">
      <w:pPr>
        <w:pStyle w:val="SGGSTrans"/>
      </w:pPr>
      <w:r>
        <w:t>O Nanak, through the Shabad, one meets the Lord, the Destroyer of fear, and by the destiny written on her forehead, she enjoys Him. ||3||</w:t>
      </w:r>
    </w:p>
    <w:p w:rsidR="00A75876" w:rsidRDefault="00A75876">
      <w:pPr>
        <w:pStyle w:val="SGGSGurm"/>
      </w:pPr>
      <w:r>
        <w:rPr>
          <w:cs/>
          <w:lang w:bidi="pa-IN"/>
        </w:rPr>
        <w:t xml:space="preserve">ਖੇਤੀ ਵਣਜੁ ਸਭੁ ਹੁਕਮੁ ਹੈ ਹੁਕਮੇ ਮੰਨਿ ਵਡਿਆਈ ਰਾਮ ॥ </w:t>
      </w:r>
      <w:r>
        <w:rPr>
          <w:color w:val="008000"/>
          <w:sz w:val="18"/>
        </w:rPr>
        <w:t>(569)</w:t>
      </w:r>
    </w:p>
    <w:p w:rsidR="00A75876" w:rsidRDefault="00A75876">
      <w:pPr>
        <w:pStyle w:val="SGGSHindi"/>
      </w:pPr>
      <w:r>
        <w:rPr>
          <w:cs/>
        </w:rPr>
        <w:t>खेती</w:t>
      </w:r>
      <w:r>
        <w:t xml:space="preserve"> </w:t>
      </w:r>
      <w:r>
        <w:rPr>
          <w:cs/>
        </w:rPr>
        <w:t>वणजु</w:t>
      </w:r>
      <w:r>
        <w:t xml:space="preserve"> </w:t>
      </w:r>
      <w:r>
        <w:rPr>
          <w:cs/>
        </w:rPr>
        <w:t>सभु</w:t>
      </w:r>
      <w:r>
        <w:t xml:space="preserve"> </w:t>
      </w:r>
      <w:r>
        <w:rPr>
          <w:cs/>
        </w:rPr>
        <w:t>हुकमु</w:t>
      </w:r>
      <w:r>
        <w:t xml:space="preserve"> </w:t>
      </w:r>
      <w:r>
        <w:rPr>
          <w:cs/>
        </w:rPr>
        <w:t>है</w:t>
      </w:r>
      <w:r>
        <w:t xml:space="preserve"> </w:t>
      </w:r>
      <w:r>
        <w:rPr>
          <w:cs/>
        </w:rPr>
        <w:t>हुकमे</w:t>
      </w:r>
      <w:r>
        <w:t xml:space="preserve"> </w:t>
      </w:r>
      <w:r>
        <w:rPr>
          <w:cs/>
        </w:rPr>
        <w:t>मंनि</w:t>
      </w:r>
      <w:r>
        <w:t xml:space="preserve"> </w:t>
      </w:r>
      <w:r>
        <w:rPr>
          <w:cs/>
        </w:rPr>
        <w:t>वडिआई</w:t>
      </w:r>
      <w:r>
        <w:t xml:space="preserve"> </w:t>
      </w:r>
      <w:r>
        <w:rPr>
          <w:cs/>
        </w:rPr>
        <w:t>राम</w:t>
      </w:r>
      <w:r>
        <w:t xml:space="preserve"> </w:t>
      </w:r>
      <w:r>
        <w:rPr>
          <w:cs/>
        </w:rPr>
        <w:t>॥</w:t>
      </w:r>
    </w:p>
    <w:p w:rsidR="00A75876" w:rsidRDefault="00A75876">
      <w:pPr>
        <w:pStyle w:val="SGGSRoman"/>
      </w:pPr>
      <w:r>
        <w:t>khaytee vanaj sabh hukam hai hukmay man vadi-aa-ee raam.</w:t>
      </w:r>
    </w:p>
    <w:p w:rsidR="00A75876" w:rsidRDefault="00A75876">
      <w:pPr>
        <w:pStyle w:val="SGGSTrans"/>
      </w:pPr>
      <w:r>
        <w:t>All farming and trading is by Hukam of His Will; surrendering to the Lord's Will, glorious greatness is obtained.</w:t>
      </w:r>
    </w:p>
    <w:p w:rsidR="00A75876" w:rsidRDefault="00A75876">
      <w:pPr>
        <w:pStyle w:val="SGGSGurm"/>
      </w:pPr>
      <w:r>
        <w:rPr>
          <w:cs/>
          <w:lang w:bidi="pa-IN"/>
        </w:rPr>
        <w:t xml:space="preserve">ਗੁਰਮਤੀ ਹੁਕਮੁ ਬੂਝੀਐ ਹੁਕਮੇ ਮੇਲਿ ਮਿਲਾਈ ਰਾਮ ॥ </w:t>
      </w:r>
      <w:r>
        <w:rPr>
          <w:color w:val="008000"/>
          <w:sz w:val="18"/>
        </w:rPr>
        <w:t>(569)</w:t>
      </w:r>
    </w:p>
    <w:p w:rsidR="00A75876" w:rsidRDefault="00A75876">
      <w:pPr>
        <w:pStyle w:val="SGGSHindi"/>
      </w:pPr>
      <w:r>
        <w:rPr>
          <w:cs/>
        </w:rPr>
        <w:t>गुरमती</w:t>
      </w:r>
      <w:r>
        <w:t xml:space="preserve"> </w:t>
      </w:r>
      <w:r>
        <w:rPr>
          <w:cs/>
        </w:rPr>
        <w:t>हुकमु</w:t>
      </w:r>
      <w:r>
        <w:t xml:space="preserve"> </w:t>
      </w:r>
      <w:r>
        <w:rPr>
          <w:cs/>
        </w:rPr>
        <w:t>बूझीऐ</w:t>
      </w:r>
      <w:r>
        <w:t xml:space="preserve"> </w:t>
      </w:r>
      <w:r>
        <w:rPr>
          <w:cs/>
        </w:rPr>
        <w:t>हुकमे</w:t>
      </w:r>
      <w:r>
        <w:t xml:space="preserve"> </w:t>
      </w:r>
      <w:r>
        <w:rPr>
          <w:cs/>
        </w:rPr>
        <w:t>मेलि</w:t>
      </w:r>
      <w:r>
        <w:t xml:space="preserve"> </w:t>
      </w:r>
      <w:r>
        <w:rPr>
          <w:cs/>
        </w:rPr>
        <w:t>मिलाई</w:t>
      </w:r>
      <w:r>
        <w:t xml:space="preserve"> </w:t>
      </w:r>
      <w:r>
        <w:rPr>
          <w:cs/>
        </w:rPr>
        <w:t>राम</w:t>
      </w:r>
      <w:r>
        <w:t xml:space="preserve"> </w:t>
      </w:r>
      <w:r>
        <w:rPr>
          <w:cs/>
        </w:rPr>
        <w:t>॥</w:t>
      </w:r>
    </w:p>
    <w:p w:rsidR="00A75876" w:rsidRDefault="00A75876">
      <w:pPr>
        <w:pStyle w:val="SGGSRoman"/>
      </w:pPr>
      <w:r>
        <w:t>gurmatee hukam boojhee-ai hukmay mayl milaa-ee raam.</w:t>
      </w:r>
    </w:p>
    <w:p w:rsidR="00A75876" w:rsidRDefault="00A75876">
      <w:pPr>
        <w:pStyle w:val="SGGSTrans"/>
      </w:pPr>
      <w:r>
        <w:t>Under Guru's Instruction, one comes to understand the Lord's Will, and by His Will, he is united in His Union.</w:t>
      </w:r>
    </w:p>
    <w:p w:rsidR="00A75876" w:rsidRDefault="00A75876">
      <w:pPr>
        <w:pStyle w:val="SGGSGurm"/>
      </w:pPr>
      <w:r>
        <w:rPr>
          <w:cs/>
          <w:lang w:bidi="pa-IN"/>
        </w:rPr>
        <w:t xml:space="preserve">ਹੁਕਮਿ ਮਿਲਾਈ ਸਹਜਿ ਸਮਾਈ ਗੁਰ ਕਾ ਸਬਦੁ ਅਪਾਰਾ ॥ </w:t>
      </w:r>
      <w:r>
        <w:rPr>
          <w:color w:val="008000"/>
          <w:sz w:val="18"/>
        </w:rPr>
        <w:t>(569)</w:t>
      </w:r>
    </w:p>
    <w:p w:rsidR="00A75876" w:rsidRDefault="00A75876">
      <w:pPr>
        <w:pStyle w:val="SGGSHindi"/>
      </w:pPr>
      <w:r>
        <w:rPr>
          <w:cs/>
        </w:rPr>
        <w:t>हुकमि</w:t>
      </w:r>
      <w:r>
        <w:t xml:space="preserve"> </w:t>
      </w:r>
      <w:r>
        <w:rPr>
          <w:cs/>
        </w:rPr>
        <w:t>मिलाई</w:t>
      </w:r>
      <w:r>
        <w:t xml:space="preserve"> </w:t>
      </w:r>
      <w:r>
        <w:rPr>
          <w:cs/>
        </w:rPr>
        <w:t>सहजि</w:t>
      </w:r>
      <w:r>
        <w:t xml:space="preserve"> </w:t>
      </w:r>
      <w:r>
        <w:rPr>
          <w:cs/>
        </w:rPr>
        <w:t>समाई</w:t>
      </w:r>
      <w:r>
        <w:t xml:space="preserve"> </w:t>
      </w:r>
      <w:r>
        <w:rPr>
          <w:cs/>
        </w:rPr>
        <w:t>गुर</w:t>
      </w:r>
      <w:r>
        <w:t xml:space="preserve"> </w:t>
      </w:r>
      <w:r>
        <w:rPr>
          <w:cs/>
        </w:rPr>
        <w:t>का</w:t>
      </w:r>
      <w:r>
        <w:t xml:space="preserve"> </w:t>
      </w:r>
      <w:r>
        <w:rPr>
          <w:cs/>
        </w:rPr>
        <w:t>सबदु</w:t>
      </w:r>
      <w:r>
        <w:t xml:space="preserve"> </w:t>
      </w:r>
      <w:r>
        <w:rPr>
          <w:cs/>
        </w:rPr>
        <w:t>अपारा</w:t>
      </w:r>
      <w:r>
        <w:t xml:space="preserve"> </w:t>
      </w:r>
      <w:r>
        <w:rPr>
          <w:cs/>
        </w:rPr>
        <w:t>॥</w:t>
      </w:r>
    </w:p>
    <w:p w:rsidR="00A75876" w:rsidRDefault="00A75876">
      <w:pPr>
        <w:pStyle w:val="SGGSRoman"/>
      </w:pPr>
      <w:r>
        <w:t>hukam milaa-ee sahj samaa-ee gur kaa sabad apaaraa.</w:t>
      </w:r>
    </w:p>
    <w:p w:rsidR="00A75876" w:rsidRDefault="00A75876">
      <w:pPr>
        <w:pStyle w:val="SGGSTrans"/>
      </w:pPr>
      <w:r>
        <w:t>By His Will, one merges and easily blends with Him. The Shabads of the Guru are incomparable.</w:t>
      </w:r>
    </w:p>
    <w:p w:rsidR="00A75876" w:rsidRDefault="00A75876">
      <w:pPr>
        <w:pStyle w:val="SGGSGurm"/>
      </w:pPr>
      <w:r>
        <w:rPr>
          <w:cs/>
          <w:lang w:bidi="pa-IN"/>
        </w:rPr>
        <w:t xml:space="preserve">ਸਚੀ ਵਡਿਆਈ ਗੁਰ ਤੇ ਪਾਈ ਸਚੁ ਸਵਾਰਣਹਾਰਾ ॥ </w:t>
      </w:r>
      <w:r>
        <w:rPr>
          <w:color w:val="008000"/>
          <w:sz w:val="18"/>
        </w:rPr>
        <w:t>(569)</w:t>
      </w:r>
    </w:p>
    <w:p w:rsidR="00A75876" w:rsidRDefault="00A75876">
      <w:pPr>
        <w:pStyle w:val="SGGSHindi"/>
      </w:pPr>
      <w:r>
        <w:rPr>
          <w:cs/>
        </w:rPr>
        <w:t>सची</w:t>
      </w:r>
      <w:r>
        <w:t xml:space="preserve"> </w:t>
      </w:r>
      <w:r>
        <w:rPr>
          <w:cs/>
        </w:rPr>
        <w:t>वडिआई</w:t>
      </w:r>
      <w:r>
        <w:t xml:space="preserve"> </w:t>
      </w:r>
      <w:r>
        <w:rPr>
          <w:cs/>
        </w:rPr>
        <w:t>गुर</w:t>
      </w:r>
      <w:r>
        <w:t xml:space="preserve"> </w:t>
      </w:r>
      <w:r>
        <w:rPr>
          <w:cs/>
        </w:rPr>
        <w:t>ते</w:t>
      </w:r>
      <w:r>
        <w:t xml:space="preserve"> </w:t>
      </w:r>
      <w:r>
        <w:rPr>
          <w:cs/>
        </w:rPr>
        <w:t>पाई</w:t>
      </w:r>
      <w:r>
        <w:t xml:space="preserve"> </w:t>
      </w:r>
      <w:r>
        <w:rPr>
          <w:cs/>
        </w:rPr>
        <w:t>सचु</w:t>
      </w:r>
      <w:r>
        <w:t xml:space="preserve"> </w:t>
      </w:r>
      <w:r>
        <w:rPr>
          <w:cs/>
        </w:rPr>
        <w:t>सवारणहारा</w:t>
      </w:r>
      <w:r>
        <w:t xml:space="preserve"> </w:t>
      </w:r>
      <w:r>
        <w:rPr>
          <w:cs/>
        </w:rPr>
        <w:t>॥</w:t>
      </w:r>
    </w:p>
    <w:p w:rsidR="00A75876" w:rsidRDefault="00A75876">
      <w:pPr>
        <w:pStyle w:val="SGGSRoman"/>
      </w:pPr>
      <w:r>
        <w:t>sachee vadi-aa-ee gur tay paa-ee sach savaaranhaaraa.</w:t>
      </w:r>
    </w:p>
    <w:p w:rsidR="00A75876" w:rsidRDefault="00A75876">
      <w:pPr>
        <w:pStyle w:val="SGGSTrans"/>
      </w:pPr>
      <w:r>
        <w:t>Through the Guru, true greatness is obtained, and one is embellished with Truth.</w:t>
      </w:r>
    </w:p>
    <w:p w:rsidR="00A75876" w:rsidRDefault="00A75876">
      <w:pPr>
        <w:pStyle w:val="SGGSGurm"/>
      </w:pPr>
      <w:r>
        <w:rPr>
          <w:cs/>
          <w:lang w:bidi="pa-IN"/>
        </w:rPr>
        <w:t xml:space="preserve">ਭਉ ਭੰਜਨੁ ਪਾਇਆ ਆਪੁ ਗਵਾਇਆ ਗੁਰਮੁਖਿ ਮੇਲਿ ਮਿਲਾਈ ॥ </w:t>
      </w:r>
      <w:r>
        <w:rPr>
          <w:color w:val="008000"/>
          <w:sz w:val="18"/>
        </w:rPr>
        <w:t>(569)</w:t>
      </w:r>
    </w:p>
    <w:p w:rsidR="00A75876" w:rsidRDefault="00A75876">
      <w:pPr>
        <w:pStyle w:val="SGGSHindi"/>
      </w:pPr>
      <w:r>
        <w:rPr>
          <w:cs/>
        </w:rPr>
        <w:t>भउ</w:t>
      </w:r>
      <w:r>
        <w:t xml:space="preserve"> </w:t>
      </w:r>
      <w:r>
        <w:rPr>
          <w:cs/>
        </w:rPr>
        <w:t>भंजनु</w:t>
      </w:r>
      <w:r>
        <w:t xml:space="preserve"> </w:t>
      </w:r>
      <w:r>
        <w:rPr>
          <w:cs/>
        </w:rPr>
        <w:t>पाइआ</w:t>
      </w:r>
      <w:r>
        <w:t xml:space="preserve"> </w:t>
      </w:r>
      <w:r>
        <w:rPr>
          <w:cs/>
        </w:rPr>
        <w:t>आपु</w:t>
      </w:r>
      <w:r>
        <w:t xml:space="preserve"> </w:t>
      </w:r>
      <w:r>
        <w:rPr>
          <w:cs/>
        </w:rPr>
        <w:t>गवाइआ</w:t>
      </w:r>
      <w:r>
        <w:t xml:space="preserve"> </w:t>
      </w:r>
      <w:r>
        <w:rPr>
          <w:cs/>
        </w:rPr>
        <w:t>गुरमुखि</w:t>
      </w:r>
      <w:r>
        <w:t xml:space="preserve"> </w:t>
      </w:r>
      <w:r>
        <w:rPr>
          <w:cs/>
        </w:rPr>
        <w:t>मेलि</w:t>
      </w:r>
      <w:r>
        <w:t xml:space="preserve"> </w:t>
      </w:r>
      <w:r>
        <w:rPr>
          <w:cs/>
        </w:rPr>
        <w:t>मिलाई</w:t>
      </w:r>
      <w:r>
        <w:t xml:space="preserve"> </w:t>
      </w:r>
      <w:r>
        <w:rPr>
          <w:cs/>
        </w:rPr>
        <w:t>॥</w:t>
      </w:r>
    </w:p>
    <w:p w:rsidR="00A75876" w:rsidRDefault="00A75876">
      <w:pPr>
        <w:pStyle w:val="SGGSRoman"/>
      </w:pPr>
      <w:r>
        <w:t>bha-o bhanjan paa-i-aa aap gavaa-i-aa gurmukh mayl milaa-ee.</w:t>
      </w:r>
    </w:p>
    <w:p w:rsidR="00A75876" w:rsidRDefault="00A75876">
      <w:pPr>
        <w:pStyle w:val="SGGSTrans"/>
      </w:pPr>
      <w:r>
        <w:t>He finds the Destroyer of fear, and eradicates his self-conceit; as Gurmukh, he is united in His Union.</w:t>
      </w:r>
    </w:p>
    <w:p w:rsidR="00A75876" w:rsidRDefault="00A75876">
      <w:pPr>
        <w:pStyle w:val="SGGSGurm"/>
      </w:pPr>
      <w:r>
        <w:rPr>
          <w:cs/>
          <w:lang w:bidi="pa-IN"/>
        </w:rPr>
        <w:t>ਕਹੁ ਨਾਨਕ ਨਾਮੁ ਨਿਰੰਜਨੁ ਅਗਮੁ ਅਗੋਚਰੁ ਹੁਕਮੇ ਰਹਿਆ ਸਮਾਈ ॥੪</w:t>
      </w:r>
      <w:r>
        <w:rPr>
          <w:cs/>
        </w:rPr>
        <w:t>॥</w:t>
      </w:r>
      <w:r>
        <w:rPr>
          <w:lang w:bidi="pa-IN"/>
        </w:rPr>
        <w:t>੨</w:t>
      </w:r>
      <w:r>
        <w:rPr>
          <w:cs/>
        </w:rPr>
        <w:t xml:space="preserve">॥ </w:t>
      </w:r>
      <w:r>
        <w:rPr>
          <w:color w:val="008000"/>
          <w:sz w:val="18"/>
        </w:rPr>
        <w:t>(569)</w:t>
      </w:r>
    </w:p>
    <w:p w:rsidR="00A75876" w:rsidRDefault="00A75876">
      <w:pPr>
        <w:pStyle w:val="SGGSHindi"/>
      </w:pPr>
      <w:r>
        <w:rPr>
          <w:cs/>
        </w:rPr>
        <w:t>कहु</w:t>
      </w:r>
      <w:r>
        <w:t xml:space="preserve"> </w:t>
      </w:r>
      <w:r>
        <w:rPr>
          <w:cs/>
        </w:rPr>
        <w:t>नानक</w:t>
      </w:r>
      <w:r>
        <w:t xml:space="preserve"> </w:t>
      </w:r>
      <w:r>
        <w:rPr>
          <w:cs/>
        </w:rPr>
        <w:t>नामु</w:t>
      </w:r>
      <w:r>
        <w:t xml:space="preserve"> </w:t>
      </w:r>
      <w:r>
        <w:rPr>
          <w:cs/>
        </w:rPr>
        <w:t>निरंजनु</w:t>
      </w:r>
      <w:r>
        <w:t xml:space="preserve"> </w:t>
      </w:r>
      <w:r>
        <w:rPr>
          <w:cs/>
        </w:rPr>
        <w:t>अगमु</w:t>
      </w:r>
      <w:r>
        <w:t xml:space="preserve"> </w:t>
      </w:r>
      <w:r>
        <w:rPr>
          <w:cs/>
        </w:rPr>
        <w:t>अगोचरु</w:t>
      </w:r>
      <w:r>
        <w:t xml:space="preserve"> </w:t>
      </w:r>
      <w:r>
        <w:rPr>
          <w:cs/>
        </w:rPr>
        <w:t>हुकमे</w:t>
      </w:r>
      <w:r>
        <w:t xml:space="preserve"> </w:t>
      </w:r>
      <w:r>
        <w:rPr>
          <w:cs/>
        </w:rPr>
        <w:t>रहिआ</w:t>
      </w:r>
      <w:r>
        <w:t xml:space="preserve"> </w:t>
      </w:r>
      <w:r>
        <w:rPr>
          <w:cs/>
        </w:rPr>
        <w:t>समाई</w:t>
      </w:r>
      <w:r>
        <w:t xml:space="preserve"> </w:t>
      </w:r>
      <w:r>
        <w:rPr>
          <w:cs/>
        </w:rPr>
        <w:t>॥४॥२॥</w:t>
      </w:r>
    </w:p>
    <w:p w:rsidR="00A75876" w:rsidRDefault="00A75876">
      <w:pPr>
        <w:pStyle w:val="SGGSRoman"/>
      </w:pPr>
      <w:r>
        <w:t>kaho naanak naam niranjan agam agochar hukmay rahi-aa samaa-ee. ||4||2||</w:t>
      </w:r>
    </w:p>
    <w:p w:rsidR="00A75876" w:rsidRDefault="00A75876">
      <w:pPr>
        <w:pStyle w:val="SGGSTrans"/>
      </w:pPr>
      <w:r>
        <w:t>Says Nanak, the Name of the immaculate, inaccessible, unfathomable Commander is permeating and pervading everywhere. ||4||2||</w:t>
      </w:r>
    </w:p>
    <w:p w:rsidR="00A75876" w:rsidRDefault="00A75876">
      <w:pPr>
        <w:pStyle w:val="SGGSGurm"/>
      </w:pPr>
      <w:r>
        <w:rPr>
          <w:cs/>
          <w:lang w:bidi="pa-IN"/>
        </w:rPr>
        <w:t xml:space="preserve">ਵਡਹੰਸੁ ਮਹਲਾ ੩ </w:t>
      </w:r>
      <w:r>
        <w:rPr>
          <w:cs/>
        </w:rPr>
        <w:t xml:space="preserve">॥ </w:t>
      </w:r>
      <w:r>
        <w:rPr>
          <w:color w:val="008000"/>
          <w:sz w:val="18"/>
        </w:rPr>
        <w:t>(569)</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ਮਨ ਮੇਰਿਆ ਤੂ ਸਦਾ ਸਚੁ ਸਮਾਲਿ ਜੀਉ ॥ </w:t>
      </w:r>
      <w:r>
        <w:rPr>
          <w:color w:val="008000"/>
          <w:sz w:val="18"/>
        </w:rPr>
        <w:t>(569)</w:t>
      </w:r>
    </w:p>
    <w:p w:rsidR="00A75876" w:rsidRDefault="00A75876">
      <w:pPr>
        <w:pStyle w:val="SGGSHindi"/>
      </w:pPr>
      <w:r>
        <w:rPr>
          <w:cs/>
        </w:rPr>
        <w:t>मन</w:t>
      </w:r>
      <w:r>
        <w:t xml:space="preserve"> </w:t>
      </w:r>
      <w:r>
        <w:rPr>
          <w:cs/>
        </w:rPr>
        <w:t>मेरिआ</w:t>
      </w:r>
      <w:r>
        <w:t xml:space="preserve"> </w:t>
      </w:r>
      <w:r>
        <w:rPr>
          <w:cs/>
        </w:rPr>
        <w:t>तू</w:t>
      </w:r>
      <w:r>
        <w:t xml:space="preserve"> </w:t>
      </w:r>
      <w:r>
        <w:rPr>
          <w:cs/>
        </w:rPr>
        <w:t>सदा</w:t>
      </w:r>
      <w:r>
        <w:t xml:space="preserve"> </w:t>
      </w:r>
      <w:r>
        <w:rPr>
          <w:cs/>
        </w:rPr>
        <w:t>सचु</w:t>
      </w:r>
      <w:r>
        <w:t xml:space="preserve"> </w:t>
      </w:r>
      <w:r>
        <w:rPr>
          <w:cs/>
        </w:rPr>
        <w:t>समालि</w:t>
      </w:r>
      <w:r>
        <w:t xml:space="preserve"> </w:t>
      </w:r>
      <w:r>
        <w:rPr>
          <w:cs/>
        </w:rPr>
        <w:t>जीउ</w:t>
      </w:r>
      <w:r>
        <w:t xml:space="preserve"> </w:t>
      </w:r>
      <w:r>
        <w:rPr>
          <w:cs/>
        </w:rPr>
        <w:t>॥</w:t>
      </w:r>
    </w:p>
    <w:p w:rsidR="00A75876" w:rsidRDefault="00A75876">
      <w:pPr>
        <w:pStyle w:val="SGGSRoman"/>
      </w:pPr>
      <w:r>
        <w:t>man mayri-aa too sadaa sach samaal jee-o.</w:t>
      </w:r>
    </w:p>
    <w:p w:rsidR="00A75876" w:rsidRDefault="00A75876">
      <w:pPr>
        <w:pStyle w:val="SGGSTrans"/>
      </w:pPr>
      <w:r>
        <w:t>O my mind, contemplate the True Lord forever.</w:t>
      </w:r>
    </w:p>
    <w:p w:rsidR="00A75876" w:rsidRDefault="00A75876">
      <w:pPr>
        <w:pStyle w:val="SGGSGurm"/>
      </w:pPr>
      <w:r>
        <w:rPr>
          <w:cs/>
          <w:lang w:bidi="pa-IN"/>
        </w:rPr>
        <w:t xml:space="preserve">ਆਪਣੈ ਘਰਿ ਤੂ ਸੁਖਿ ਵਸਹਿ ਪੋਹਿ ਨ ਸਕੈ ਜਮਕਾਲੁ ਜੀਉ ॥ </w:t>
      </w:r>
      <w:r>
        <w:rPr>
          <w:color w:val="008000"/>
          <w:sz w:val="18"/>
        </w:rPr>
        <w:t>(569)</w:t>
      </w:r>
    </w:p>
    <w:p w:rsidR="00A75876" w:rsidRDefault="00A75876">
      <w:pPr>
        <w:pStyle w:val="SGGSHindi"/>
      </w:pPr>
      <w:r>
        <w:rPr>
          <w:cs/>
        </w:rPr>
        <w:t>आपणै</w:t>
      </w:r>
      <w:r>
        <w:t xml:space="preserve"> </w:t>
      </w:r>
      <w:r>
        <w:rPr>
          <w:cs/>
        </w:rPr>
        <w:t>घरि</w:t>
      </w:r>
      <w:r>
        <w:t xml:space="preserve"> </w:t>
      </w:r>
      <w:r>
        <w:rPr>
          <w:cs/>
        </w:rPr>
        <w:t>तू</w:t>
      </w:r>
      <w:r>
        <w:t xml:space="preserve"> </w:t>
      </w:r>
      <w:r>
        <w:rPr>
          <w:cs/>
        </w:rPr>
        <w:t>सुखि</w:t>
      </w:r>
      <w:r>
        <w:t xml:space="preserve"> </w:t>
      </w:r>
      <w:r>
        <w:rPr>
          <w:cs/>
        </w:rPr>
        <w:t>वसहि</w:t>
      </w:r>
      <w:r>
        <w:t xml:space="preserve"> </w:t>
      </w:r>
      <w:r>
        <w:rPr>
          <w:cs/>
        </w:rPr>
        <w:t>पोहि</w:t>
      </w:r>
      <w:r>
        <w:t xml:space="preserve"> </w:t>
      </w:r>
      <w:r>
        <w:rPr>
          <w:cs/>
        </w:rPr>
        <w:t>न</w:t>
      </w:r>
      <w:r>
        <w:t xml:space="preserve"> </w:t>
      </w:r>
      <w:r>
        <w:rPr>
          <w:cs/>
        </w:rPr>
        <w:t>सकै</w:t>
      </w:r>
      <w:r>
        <w:t xml:space="preserve"> </w:t>
      </w:r>
      <w:r>
        <w:rPr>
          <w:cs/>
        </w:rPr>
        <w:t>जमकालु</w:t>
      </w:r>
      <w:r>
        <w:t xml:space="preserve"> </w:t>
      </w:r>
      <w:r>
        <w:rPr>
          <w:cs/>
        </w:rPr>
        <w:t>जीउ</w:t>
      </w:r>
      <w:r>
        <w:t xml:space="preserve"> </w:t>
      </w:r>
      <w:r>
        <w:rPr>
          <w:cs/>
        </w:rPr>
        <w:t>॥</w:t>
      </w:r>
    </w:p>
    <w:p w:rsidR="00A75876" w:rsidRDefault="00A75876">
      <w:pPr>
        <w:pStyle w:val="SGGSRoman"/>
      </w:pPr>
      <w:r>
        <w:t>aapnai ghar too sukh vaseh pohi na sakai jamkaal jee-o.</w:t>
      </w:r>
    </w:p>
    <w:p w:rsidR="00A75876" w:rsidRDefault="00A75876">
      <w:pPr>
        <w:pStyle w:val="SGGSTrans"/>
      </w:pPr>
      <w:r>
        <w:t>Dwell in peace in the home of your own self, and the Messenger of Death shall not touch you.</w:t>
      </w:r>
    </w:p>
    <w:p w:rsidR="00A75876" w:rsidRDefault="00A75876">
      <w:pPr>
        <w:pStyle w:val="SGGSGurm"/>
      </w:pPr>
      <w:r>
        <w:rPr>
          <w:cs/>
          <w:lang w:bidi="pa-IN"/>
        </w:rPr>
        <w:t xml:space="preserve">ਕਾਲੁ ਜਾਲੁ ਜਮੁ ਜੋਹਿ ਨ ਸਾਕੈ ਸਾਚੈ ਸਬਦਿ ਲਿਵ ਲਾਏ ॥ </w:t>
      </w:r>
      <w:r>
        <w:rPr>
          <w:color w:val="008000"/>
          <w:sz w:val="18"/>
        </w:rPr>
        <w:t>(569)</w:t>
      </w:r>
    </w:p>
    <w:p w:rsidR="00A75876" w:rsidRDefault="00A75876">
      <w:pPr>
        <w:pStyle w:val="SGGSHindi"/>
      </w:pPr>
      <w:r>
        <w:rPr>
          <w:cs/>
        </w:rPr>
        <w:t>कालु</w:t>
      </w:r>
      <w:r>
        <w:t xml:space="preserve"> </w:t>
      </w:r>
      <w:r>
        <w:rPr>
          <w:cs/>
        </w:rPr>
        <w:t>जालु</w:t>
      </w:r>
      <w:r>
        <w:t xml:space="preserve"> </w:t>
      </w:r>
      <w:r>
        <w:rPr>
          <w:cs/>
        </w:rPr>
        <w:t>जमु</w:t>
      </w:r>
      <w:r>
        <w:t xml:space="preserve"> </w:t>
      </w:r>
      <w:r>
        <w:rPr>
          <w:cs/>
        </w:rPr>
        <w:t>जोहि</w:t>
      </w:r>
      <w:r>
        <w:t xml:space="preserve"> </w:t>
      </w:r>
      <w:r>
        <w:rPr>
          <w:cs/>
        </w:rPr>
        <w:t>न</w:t>
      </w:r>
      <w:r>
        <w:t xml:space="preserve"> </w:t>
      </w:r>
      <w:r>
        <w:rPr>
          <w:cs/>
        </w:rPr>
        <w:t>साकै</w:t>
      </w:r>
      <w:r>
        <w:t xml:space="preserve"> </w:t>
      </w:r>
      <w:r>
        <w:rPr>
          <w:cs/>
        </w:rPr>
        <w:t>साचै</w:t>
      </w:r>
      <w:r>
        <w:t xml:space="preserve"> </w:t>
      </w:r>
      <w:r>
        <w:rPr>
          <w:cs/>
        </w:rPr>
        <w:t>सबदि</w:t>
      </w:r>
      <w:r>
        <w:t xml:space="preserve"> </w:t>
      </w:r>
      <w:r>
        <w:rPr>
          <w:cs/>
        </w:rPr>
        <w:t>लिव</w:t>
      </w:r>
      <w:r>
        <w:t xml:space="preserve"> </w:t>
      </w:r>
      <w:r>
        <w:rPr>
          <w:cs/>
        </w:rPr>
        <w:t>लाए</w:t>
      </w:r>
      <w:r>
        <w:t xml:space="preserve"> </w:t>
      </w:r>
      <w:r>
        <w:rPr>
          <w:cs/>
        </w:rPr>
        <w:t>॥</w:t>
      </w:r>
    </w:p>
    <w:p w:rsidR="00A75876" w:rsidRDefault="00A75876">
      <w:pPr>
        <w:pStyle w:val="SGGSRoman"/>
      </w:pPr>
      <w:r>
        <w:t>kaal jaal jam johi na saakai saachai sabad liv laa-ay.</w:t>
      </w:r>
    </w:p>
    <w:p w:rsidR="00A75876" w:rsidRDefault="00A75876">
      <w:pPr>
        <w:pStyle w:val="SGGSTrans"/>
      </w:pPr>
      <w:r>
        <w:t>The noose of the Messenger of Death shall not touch you, when you embrace love for the True Word of the Shabad.</w:t>
      </w:r>
    </w:p>
    <w:p w:rsidR="00A75876" w:rsidRDefault="00A75876">
      <w:pPr>
        <w:pStyle w:val="SGGSGurm"/>
      </w:pPr>
      <w:r>
        <w:rPr>
          <w:cs/>
          <w:lang w:bidi="pa-IN"/>
        </w:rPr>
        <w:t xml:space="preserve">ਸਦਾ ਸਚਿ ਰਤਾ ਮਨੁ ਨਿਰਮਲੁ ਆਵਣੁ ਜਾਣੁ ਰਹਾਏ ॥ </w:t>
      </w:r>
      <w:r>
        <w:rPr>
          <w:color w:val="008000"/>
          <w:sz w:val="18"/>
        </w:rPr>
        <w:t>(569)</w:t>
      </w:r>
    </w:p>
    <w:p w:rsidR="00A75876" w:rsidRDefault="00A75876">
      <w:pPr>
        <w:pStyle w:val="SGGSHindi"/>
      </w:pPr>
      <w:r>
        <w:rPr>
          <w:cs/>
        </w:rPr>
        <w:t>सदा</w:t>
      </w:r>
      <w:r>
        <w:t xml:space="preserve"> </w:t>
      </w:r>
      <w:r>
        <w:rPr>
          <w:cs/>
        </w:rPr>
        <w:t>सचि</w:t>
      </w:r>
      <w:r>
        <w:t xml:space="preserve"> </w:t>
      </w:r>
      <w:r>
        <w:rPr>
          <w:cs/>
        </w:rPr>
        <w:t>रता</w:t>
      </w:r>
      <w:r>
        <w:t xml:space="preserve"> </w:t>
      </w:r>
      <w:r>
        <w:rPr>
          <w:cs/>
        </w:rPr>
        <w:t>मनु</w:t>
      </w:r>
      <w:r>
        <w:t xml:space="preserve"> </w:t>
      </w:r>
      <w:r>
        <w:rPr>
          <w:cs/>
        </w:rPr>
        <w:t>निरमलु</w:t>
      </w:r>
      <w:r>
        <w:t xml:space="preserve"> </w:t>
      </w:r>
      <w:r>
        <w:rPr>
          <w:cs/>
        </w:rPr>
        <w:t>आवणु</w:t>
      </w:r>
      <w:r>
        <w:t xml:space="preserve"> </w:t>
      </w:r>
      <w:r>
        <w:rPr>
          <w:cs/>
        </w:rPr>
        <w:t>जाणु</w:t>
      </w:r>
      <w:r>
        <w:t xml:space="preserve"> </w:t>
      </w:r>
      <w:r>
        <w:rPr>
          <w:cs/>
        </w:rPr>
        <w:t>रहाए</w:t>
      </w:r>
      <w:r>
        <w:t xml:space="preserve"> </w:t>
      </w:r>
      <w:r>
        <w:rPr>
          <w:cs/>
        </w:rPr>
        <w:t>॥</w:t>
      </w:r>
    </w:p>
    <w:p w:rsidR="00A75876" w:rsidRDefault="00A75876">
      <w:pPr>
        <w:pStyle w:val="SGGSRoman"/>
      </w:pPr>
      <w:r>
        <w:t>sadaa sach rataa man nirmal aavan jaan rahaa-ay.</w:t>
      </w:r>
    </w:p>
    <w:p w:rsidR="00A75876" w:rsidRDefault="00A75876">
      <w:pPr>
        <w:pStyle w:val="SGGSTrans"/>
      </w:pPr>
      <w:r>
        <w:t>Ever imbued with the True Lord, the mind becomes immaculate, and its coming and going is ended.</w:t>
      </w:r>
    </w:p>
    <w:p w:rsidR="00A75876" w:rsidRDefault="00A75876">
      <w:pPr>
        <w:pStyle w:val="SGGSGurm"/>
      </w:pPr>
      <w:r>
        <w:rPr>
          <w:cs/>
          <w:lang w:bidi="pa-IN"/>
        </w:rPr>
        <w:t xml:space="preserve">ਦੂਜੈ ਭਾਇ ਭਰਮਿ ਵਿਗੁਤੀ ਮਨਮੁਖਿ ਮੋਹੀ ਜਮਕਾਲਿ ॥ </w:t>
      </w:r>
      <w:r>
        <w:rPr>
          <w:color w:val="008000"/>
          <w:sz w:val="18"/>
        </w:rPr>
        <w:t>(569)</w:t>
      </w:r>
    </w:p>
    <w:p w:rsidR="00A75876" w:rsidRDefault="00A75876">
      <w:pPr>
        <w:pStyle w:val="SGGSHindi"/>
      </w:pPr>
      <w:r>
        <w:rPr>
          <w:cs/>
        </w:rPr>
        <w:t>दूजै</w:t>
      </w:r>
      <w:r>
        <w:t xml:space="preserve"> </w:t>
      </w:r>
      <w:r>
        <w:rPr>
          <w:cs/>
        </w:rPr>
        <w:t>भाइ</w:t>
      </w:r>
      <w:r>
        <w:t xml:space="preserve"> </w:t>
      </w:r>
      <w:r>
        <w:rPr>
          <w:cs/>
        </w:rPr>
        <w:t>भरमि</w:t>
      </w:r>
      <w:r>
        <w:t xml:space="preserve"> </w:t>
      </w:r>
      <w:r>
        <w:rPr>
          <w:cs/>
        </w:rPr>
        <w:t>विगुती</w:t>
      </w:r>
      <w:r>
        <w:t xml:space="preserve"> </w:t>
      </w:r>
      <w:r>
        <w:rPr>
          <w:cs/>
        </w:rPr>
        <w:t>मनमुखि</w:t>
      </w:r>
      <w:r>
        <w:t xml:space="preserve"> </w:t>
      </w:r>
      <w:r>
        <w:rPr>
          <w:cs/>
        </w:rPr>
        <w:t>मोही</w:t>
      </w:r>
      <w:r>
        <w:t xml:space="preserve"> </w:t>
      </w:r>
      <w:r>
        <w:rPr>
          <w:cs/>
        </w:rPr>
        <w:t>जमकालि</w:t>
      </w:r>
      <w:r>
        <w:t xml:space="preserve"> </w:t>
      </w:r>
      <w:r>
        <w:rPr>
          <w:cs/>
        </w:rPr>
        <w:t>॥</w:t>
      </w:r>
    </w:p>
    <w:p w:rsidR="00A75876" w:rsidRDefault="00A75876">
      <w:pPr>
        <w:pStyle w:val="SGGSRoman"/>
      </w:pPr>
      <w:r>
        <w:t>doojai bhaa-ay bharam vigutee manmukh mohee jamkaal.</w:t>
      </w:r>
    </w:p>
    <w:p w:rsidR="00A75876" w:rsidRDefault="00A75876">
      <w:pPr>
        <w:pStyle w:val="SGGSTrans"/>
      </w:pPr>
      <w:r>
        <w:t>The love of duality and doubt have ruined the self-willed manmukh, who is lured away by the Messenger of Death.</w:t>
      </w:r>
    </w:p>
    <w:p w:rsidR="00A75876" w:rsidRDefault="00A75876">
      <w:pPr>
        <w:pStyle w:val="SGGSGurm"/>
      </w:pPr>
      <w:r>
        <w:rPr>
          <w:cs/>
          <w:lang w:bidi="pa-IN"/>
        </w:rPr>
        <w:t>ਕਹੈ ਨਾਨਕੁ ਸੁਣਿ ਮਨ ਮੇਰੇ ਤੂ ਸਦਾ ਸਚੁ ਸਮਾਲਿ ॥੧</w:t>
      </w:r>
      <w:r>
        <w:rPr>
          <w:cs/>
        </w:rPr>
        <w:t xml:space="preserve">॥ </w:t>
      </w:r>
      <w:r>
        <w:rPr>
          <w:color w:val="008000"/>
          <w:sz w:val="18"/>
        </w:rPr>
        <w:t>(569)</w:t>
      </w:r>
    </w:p>
    <w:p w:rsidR="00A75876" w:rsidRDefault="00A75876">
      <w:pPr>
        <w:pStyle w:val="SGGSHindi"/>
      </w:pPr>
      <w:r>
        <w:rPr>
          <w:cs/>
        </w:rPr>
        <w:t>कहै</w:t>
      </w:r>
      <w:r>
        <w:t xml:space="preserve"> </w:t>
      </w:r>
      <w:r>
        <w:rPr>
          <w:cs/>
        </w:rPr>
        <w:t>नानकु</w:t>
      </w:r>
      <w:r>
        <w:t xml:space="preserve"> </w:t>
      </w:r>
      <w:r>
        <w:rPr>
          <w:cs/>
        </w:rPr>
        <w:t>सुणि</w:t>
      </w:r>
      <w:r>
        <w:t xml:space="preserve"> </w:t>
      </w:r>
      <w:r>
        <w:rPr>
          <w:cs/>
        </w:rPr>
        <w:t>मन</w:t>
      </w:r>
      <w:r>
        <w:t xml:space="preserve"> </w:t>
      </w:r>
      <w:r>
        <w:rPr>
          <w:cs/>
        </w:rPr>
        <w:t>मेरे</w:t>
      </w:r>
      <w:r>
        <w:t xml:space="preserve"> </w:t>
      </w:r>
      <w:r>
        <w:rPr>
          <w:cs/>
        </w:rPr>
        <w:t>तू</w:t>
      </w:r>
      <w:r>
        <w:t xml:space="preserve"> </w:t>
      </w:r>
      <w:r>
        <w:rPr>
          <w:cs/>
        </w:rPr>
        <w:t>सदा</w:t>
      </w:r>
      <w:r>
        <w:t xml:space="preserve"> </w:t>
      </w:r>
      <w:r>
        <w:rPr>
          <w:cs/>
        </w:rPr>
        <w:t>सचु</w:t>
      </w:r>
      <w:r>
        <w:t xml:space="preserve"> </w:t>
      </w:r>
      <w:r>
        <w:rPr>
          <w:cs/>
        </w:rPr>
        <w:t>समालि</w:t>
      </w:r>
      <w:r>
        <w:t xml:space="preserve"> </w:t>
      </w:r>
      <w:r>
        <w:rPr>
          <w:cs/>
        </w:rPr>
        <w:t>॥१॥</w:t>
      </w:r>
    </w:p>
    <w:p w:rsidR="00A75876" w:rsidRDefault="00A75876">
      <w:pPr>
        <w:pStyle w:val="SGGSRoman"/>
      </w:pPr>
      <w:r>
        <w:t>kahai naanak sun man mayray too sadaa sach samaal. ||1||</w:t>
      </w:r>
    </w:p>
    <w:p w:rsidR="00A75876" w:rsidRDefault="00A75876">
      <w:pPr>
        <w:pStyle w:val="SGGSTrans"/>
      </w:pPr>
      <w:r>
        <w:t>Says Nanak, listen, O my mind: contemplate the True Lord forever. ||1||</w:t>
      </w:r>
    </w:p>
    <w:p w:rsidR="00A75876" w:rsidRDefault="00A75876">
      <w:pPr>
        <w:pStyle w:val="SGGSGurm"/>
      </w:pPr>
      <w:r>
        <w:rPr>
          <w:cs/>
          <w:lang w:bidi="pa-IN"/>
        </w:rPr>
        <w:t xml:space="preserve">ਮਨ ਮੇਰਿਆ ਅੰਤਰਿ ਤੇਰੈ ਨਿਧਾਨੁ ਹੈ ਬਾਹਰਿ ਵਸਤੁ ਨ ਭਾਲਿ ॥ </w:t>
      </w:r>
      <w:r>
        <w:rPr>
          <w:color w:val="008000"/>
          <w:sz w:val="18"/>
        </w:rPr>
        <w:t>(569)</w:t>
      </w:r>
    </w:p>
    <w:p w:rsidR="00A75876" w:rsidRDefault="00A75876">
      <w:pPr>
        <w:pStyle w:val="SGGSHindi"/>
      </w:pPr>
      <w:r>
        <w:rPr>
          <w:cs/>
        </w:rPr>
        <w:t>मन</w:t>
      </w:r>
      <w:r>
        <w:t xml:space="preserve"> </w:t>
      </w:r>
      <w:r>
        <w:rPr>
          <w:cs/>
        </w:rPr>
        <w:t>मेरिआ</w:t>
      </w:r>
      <w:r>
        <w:t xml:space="preserve"> </w:t>
      </w:r>
      <w:r>
        <w:rPr>
          <w:cs/>
        </w:rPr>
        <w:t>अंतरि</w:t>
      </w:r>
      <w:r>
        <w:t xml:space="preserve"> </w:t>
      </w:r>
      <w:r>
        <w:rPr>
          <w:cs/>
        </w:rPr>
        <w:t>तेरै</w:t>
      </w:r>
      <w:r>
        <w:t xml:space="preserve"> </w:t>
      </w:r>
      <w:r>
        <w:rPr>
          <w:cs/>
        </w:rPr>
        <w:t>निधानु</w:t>
      </w:r>
      <w:r>
        <w:t xml:space="preserve"> </w:t>
      </w:r>
      <w:r>
        <w:rPr>
          <w:cs/>
        </w:rPr>
        <w:t>है</w:t>
      </w:r>
      <w:r>
        <w:t xml:space="preserve"> </w:t>
      </w:r>
      <w:r>
        <w:rPr>
          <w:cs/>
        </w:rPr>
        <w:t>बाहरि</w:t>
      </w:r>
      <w:r>
        <w:t xml:space="preserve"> </w:t>
      </w:r>
      <w:r>
        <w:rPr>
          <w:cs/>
        </w:rPr>
        <w:t>वसतु</w:t>
      </w:r>
      <w:r>
        <w:t xml:space="preserve"> </w:t>
      </w:r>
      <w:r>
        <w:rPr>
          <w:cs/>
        </w:rPr>
        <w:t>न</w:t>
      </w:r>
      <w:r>
        <w:t xml:space="preserve"> </w:t>
      </w:r>
      <w:r>
        <w:rPr>
          <w:cs/>
        </w:rPr>
        <w:t>भालि</w:t>
      </w:r>
      <w:r>
        <w:t xml:space="preserve"> </w:t>
      </w:r>
      <w:r>
        <w:rPr>
          <w:cs/>
        </w:rPr>
        <w:t>॥</w:t>
      </w:r>
    </w:p>
    <w:p w:rsidR="00A75876" w:rsidRDefault="00A75876">
      <w:pPr>
        <w:pStyle w:val="SGGSRoman"/>
      </w:pPr>
      <w:r>
        <w:t>man mayri-aa antar tayrai niDhaan hai baahar vasat na bhaal.</w:t>
      </w:r>
    </w:p>
    <w:p w:rsidR="00A75876" w:rsidRDefault="00A75876">
      <w:pPr>
        <w:pStyle w:val="SGGSTrans"/>
      </w:pPr>
      <w:r>
        <w:t>O my mind, the treasure is within you; do not search for it on the outside.</w:t>
      </w:r>
    </w:p>
    <w:p w:rsidR="00A75876" w:rsidRDefault="00A75876">
      <w:pPr>
        <w:pStyle w:val="SGGSGurm"/>
      </w:pPr>
      <w:r>
        <w:rPr>
          <w:cs/>
          <w:lang w:bidi="pa-IN"/>
        </w:rPr>
        <w:t xml:space="preserve">ਜੋ ਭਾਵੈ ਸੋ ਭੁੰਚਿ ਤੂ ਗੁਰਮੁਖਿ ਨਦਰਿ ਨਿਹਾਲਿ ॥ </w:t>
      </w:r>
      <w:r>
        <w:rPr>
          <w:color w:val="008000"/>
          <w:sz w:val="18"/>
        </w:rPr>
        <w:t>(569)</w:t>
      </w:r>
    </w:p>
    <w:p w:rsidR="00A75876" w:rsidRDefault="00A75876">
      <w:pPr>
        <w:pStyle w:val="SGGSHindi"/>
      </w:pPr>
      <w:r>
        <w:rPr>
          <w:cs/>
        </w:rPr>
        <w:t>जो</w:t>
      </w:r>
      <w:r>
        <w:t xml:space="preserve"> </w:t>
      </w:r>
      <w:r>
        <w:rPr>
          <w:cs/>
        </w:rPr>
        <w:t>भावै</w:t>
      </w:r>
      <w:r>
        <w:t xml:space="preserve"> </w:t>
      </w:r>
      <w:r>
        <w:rPr>
          <w:cs/>
        </w:rPr>
        <w:t>सो</w:t>
      </w:r>
      <w:r>
        <w:t xml:space="preserve"> </w:t>
      </w:r>
      <w:r>
        <w:rPr>
          <w:cs/>
        </w:rPr>
        <w:t>भुंचि</w:t>
      </w:r>
      <w:r>
        <w:t xml:space="preserve"> </w:t>
      </w:r>
      <w:r>
        <w:rPr>
          <w:cs/>
        </w:rPr>
        <w:t>तू</w:t>
      </w:r>
      <w:r>
        <w:t xml:space="preserve"> </w:t>
      </w:r>
      <w:r>
        <w:rPr>
          <w:cs/>
        </w:rPr>
        <w:t>गुरमुखि</w:t>
      </w:r>
      <w:r>
        <w:t xml:space="preserve"> </w:t>
      </w:r>
      <w:r>
        <w:rPr>
          <w:cs/>
        </w:rPr>
        <w:t>नदरि</w:t>
      </w:r>
      <w:r>
        <w:t xml:space="preserve"> </w:t>
      </w:r>
      <w:r>
        <w:rPr>
          <w:cs/>
        </w:rPr>
        <w:t>निहालि</w:t>
      </w:r>
      <w:r>
        <w:t xml:space="preserve"> </w:t>
      </w:r>
      <w:r>
        <w:rPr>
          <w:cs/>
        </w:rPr>
        <w:t>॥</w:t>
      </w:r>
    </w:p>
    <w:p w:rsidR="00A75876" w:rsidRDefault="00A75876">
      <w:pPr>
        <w:pStyle w:val="SGGSRoman"/>
      </w:pPr>
      <w:r>
        <w:t>jo bhaavai so bhunch too gurmukh nadar nihaal.</w:t>
      </w:r>
    </w:p>
    <w:p w:rsidR="00A75876" w:rsidRDefault="00A75876">
      <w:pPr>
        <w:pStyle w:val="SGGSTrans"/>
      </w:pPr>
      <w:r>
        <w:t>Eat only that which is pleasing to the Lord, and as Gurmukh, receive the blessing of His Glance of Grace.</w:t>
      </w:r>
    </w:p>
    <w:p w:rsidR="00A75876" w:rsidRDefault="00A75876">
      <w:pPr>
        <w:pStyle w:val="SGGSGurm"/>
      </w:pPr>
      <w:r>
        <w:rPr>
          <w:cs/>
          <w:lang w:bidi="pa-IN"/>
        </w:rPr>
        <w:t>ਗੁਰਮੁਖਿ ਨਦਰਿ ਨਿਹਾਲਿ ਮਨ ਮੇਰੇ ਅੰਤਰਿ ਹਰਿ ਨਾਮੁ ਸਖਾਈ ॥</w:t>
      </w:r>
      <w:r>
        <w:t xml:space="preserve"> </w:t>
      </w:r>
      <w:r>
        <w:rPr>
          <w:color w:val="008000"/>
          <w:sz w:val="18"/>
        </w:rPr>
        <w:t>(569)</w:t>
      </w:r>
    </w:p>
    <w:p w:rsidR="00A75876" w:rsidRDefault="00A75876">
      <w:pPr>
        <w:pStyle w:val="SGGSHindi"/>
      </w:pPr>
      <w:r>
        <w:rPr>
          <w:cs/>
        </w:rPr>
        <w:t>गुरमुखि</w:t>
      </w:r>
      <w:r>
        <w:t xml:space="preserve"> </w:t>
      </w:r>
      <w:r>
        <w:rPr>
          <w:cs/>
        </w:rPr>
        <w:t>नदरि</w:t>
      </w:r>
      <w:r>
        <w:t xml:space="preserve"> </w:t>
      </w:r>
      <w:r>
        <w:rPr>
          <w:cs/>
        </w:rPr>
        <w:t>निहालि</w:t>
      </w:r>
      <w:r>
        <w:t xml:space="preserve"> </w:t>
      </w:r>
      <w:r>
        <w:rPr>
          <w:cs/>
        </w:rPr>
        <w:t>मन</w:t>
      </w:r>
      <w:r>
        <w:t xml:space="preserve"> </w:t>
      </w:r>
      <w:r>
        <w:rPr>
          <w:cs/>
        </w:rPr>
        <w:t>मेरे</w:t>
      </w:r>
      <w:r>
        <w:t xml:space="preserve"> </w:t>
      </w:r>
      <w:r>
        <w:rPr>
          <w:cs/>
        </w:rPr>
        <w:t>अंतरि</w:t>
      </w:r>
      <w:r>
        <w:t xml:space="preserve"> </w:t>
      </w:r>
      <w:r>
        <w:rPr>
          <w:cs/>
        </w:rPr>
        <w:t>हरि</w:t>
      </w:r>
      <w:r>
        <w:t xml:space="preserve"> </w:t>
      </w:r>
      <w:r>
        <w:rPr>
          <w:cs/>
        </w:rPr>
        <w:t>नामु</w:t>
      </w:r>
      <w:r>
        <w:t xml:space="preserve"> </w:t>
      </w:r>
      <w:r>
        <w:rPr>
          <w:cs/>
        </w:rPr>
        <w:t>सखाई</w:t>
      </w:r>
      <w:r>
        <w:t xml:space="preserve"> </w:t>
      </w:r>
      <w:r>
        <w:rPr>
          <w:cs/>
        </w:rPr>
        <w:t>॥</w:t>
      </w:r>
    </w:p>
    <w:p w:rsidR="00A75876" w:rsidRDefault="00A75876">
      <w:pPr>
        <w:pStyle w:val="SGGSRoman"/>
      </w:pPr>
      <w:r>
        <w:t>gurmukh nadar nihaal man mayray antar har naam sakhaa-ee.</w:t>
      </w:r>
    </w:p>
    <w:p w:rsidR="00A75876" w:rsidRDefault="00A75876">
      <w:pPr>
        <w:pStyle w:val="SGGSTrans"/>
      </w:pPr>
      <w:r>
        <w:t>As Gurmukh, receive the blessing of His Glance of Grace, O my mind; the Name of the Lord, your help and support, is within you.</w:t>
      </w:r>
    </w:p>
    <w:p w:rsidR="00A75876" w:rsidRDefault="00A75876">
      <w:pPr>
        <w:pStyle w:val="SGGSGurm"/>
      </w:pPr>
      <w:r>
        <w:rPr>
          <w:cs/>
          <w:lang w:bidi="pa-IN"/>
        </w:rPr>
        <w:t xml:space="preserve">ਮਨਮੁਖ ਅੰਧੁਲੇ ਗਿਆਨ ਵਿਹੂਣੇ ਦੂਜੈ ਭਾਇ ਖੁਆਈ ॥ </w:t>
      </w:r>
      <w:r>
        <w:rPr>
          <w:color w:val="008000"/>
          <w:sz w:val="18"/>
        </w:rPr>
        <w:t>(569)</w:t>
      </w:r>
    </w:p>
    <w:p w:rsidR="00A75876" w:rsidRDefault="00A75876">
      <w:pPr>
        <w:pStyle w:val="SGGSHindi"/>
      </w:pPr>
      <w:r>
        <w:rPr>
          <w:cs/>
        </w:rPr>
        <w:t>मनमुख</w:t>
      </w:r>
      <w:r>
        <w:t xml:space="preserve"> </w:t>
      </w:r>
      <w:r>
        <w:rPr>
          <w:cs/>
        </w:rPr>
        <w:t>अंधुले</w:t>
      </w:r>
      <w:r>
        <w:t xml:space="preserve"> </w:t>
      </w:r>
      <w:r>
        <w:rPr>
          <w:cs/>
        </w:rPr>
        <w:t>गिआन</w:t>
      </w:r>
      <w:r>
        <w:t xml:space="preserve"> </w:t>
      </w:r>
      <w:r>
        <w:rPr>
          <w:cs/>
        </w:rPr>
        <w:t>विहूणे</w:t>
      </w:r>
      <w:r>
        <w:t xml:space="preserve"> </w:t>
      </w:r>
      <w:r>
        <w:rPr>
          <w:cs/>
        </w:rPr>
        <w:t>दूजै</w:t>
      </w:r>
      <w:r>
        <w:t xml:space="preserve"> </w:t>
      </w:r>
      <w:r>
        <w:rPr>
          <w:cs/>
        </w:rPr>
        <w:t>भाइ</w:t>
      </w:r>
      <w:r>
        <w:t xml:space="preserve"> </w:t>
      </w:r>
      <w:r>
        <w:rPr>
          <w:cs/>
        </w:rPr>
        <w:t>खुआई</w:t>
      </w:r>
      <w:r>
        <w:t xml:space="preserve"> </w:t>
      </w:r>
      <w:r>
        <w:rPr>
          <w:cs/>
        </w:rPr>
        <w:t>॥</w:t>
      </w:r>
    </w:p>
    <w:p w:rsidR="00A75876" w:rsidRDefault="00A75876">
      <w:pPr>
        <w:pStyle w:val="SGGSRoman"/>
      </w:pPr>
      <w:r>
        <w:t>manmukh anDhulay gi-aan vihoonay doojai bhaa-ay khu-aa-ee.</w:t>
      </w:r>
    </w:p>
    <w:p w:rsidR="00A75876" w:rsidRDefault="00A75876">
      <w:pPr>
        <w:pStyle w:val="SGGSTrans"/>
      </w:pPr>
      <w:r>
        <w:t>The self-willed manmukhs are blind, and devoid of wisdom; they are ruined by the love of duality.</w:t>
      </w:r>
    </w:p>
    <w:p w:rsidR="00A75876" w:rsidRDefault="00A75876">
      <w:pPr>
        <w:pStyle w:val="SGGSGurm"/>
      </w:pPr>
      <w:r>
        <w:rPr>
          <w:cs/>
          <w:lang w:bidi="pa-IN"/>
        </w:rPr>
        <w:t xml:space="preserve">ਬਿਨੁ ਨਾਵੈ ਕੋ ਛੂਟੈ ਨਾਹੀ ਸਭ ਬਾਧੀ ਜਮਕਾਲਿ ॥ </w:t>
      </w:r>
      <w:r>
        <w:rPr>
          <w:color w:val="008000"/>
          <w:sz w:val="18"/>
        </w:rPr>
        <w:t>(569)</w:t>
      </w:r>
    </w:p>
    <w:p w:rsidR="00A75876" w:rsidRDefault="00A75876">
      <w:pPr>
        <w:pStyle w:val="SGGSHindi"/>
      </w:pPr>
      <w:r>
        <w:rPr>
          <w:cs/>
        </w:rPr>
        <w:t>बिनु</w:t>
      </w:r>
      <w:r>
        <w:t xml:space="preserve"> </w:t>
      </w:r>
      <w:r>
        <w:rPr>
          <w:cs/>
        </w:rPr>
        <w:t>नावै</w:t>
      </w:r>
      <w:r>
        <w:t xml:space="preserve"> </w:t>
      </w:r>
      <w:r>
        <w:rPr>
          <w:cs/>
        </w:rPr>
        <w:t>को</w:t>
      </w:r>
      <w:r>
        <w:t xml:space="preserve"> </w:t>
      </w:r>
      <w:r>
        <w:rPr>
          <w:cs/>
        </w:rPr>
        <w:t>छूटै</w:t>
      </w:r>
      <w:r>
        <w:t xml:space="preserve"> </w:t>
      </w:r>
      <w:r>
        <w:rPr>
          <w:cs/>
        </w:rPr>
        <w:t>नाही</w:t>
      </w:r>
      <w:r>
        <w:t xml:space="preserve"> </w:t>
      </w:r>
      <w:r>
        <w:rPr>
          <w:cs/>
        </w:rPr>
        <w:t>सभ</w:t>
      </w:r>
      <w:r>
        <w:t xml:space="preserve"> </w:t>
      </w:r>
      <w:r>
        <w:rPr>
          <w:cs/>
        </w:rPr>
        <w:t>बाधी</w:t>
      </w:r>
      <w:r>
        <w:t xml:space="preserve"> </w:t>
      </w:r>
      <w:r>
        <w:rPr>
          <w:cs/>
        </w:rPr>
        <w:t>जमकालि</w:t>
      </w:r>
      <w:r>
        <w:t xml:space="preserve"> </w:t>
      </w:r>
      <w:r>
        <w:rPr>
          <w:cs/>
        </w:rPr>
        <w:t>॥</w:t>
      </w:r>
    </w:p>
    <w:p w:rsidR="00A75876" w:rsidRDefault="00A75876">
      <w:pPr>
        <w:pStyle w:val="SGGSRoman"/>
      </w:pPr>
      <w:r>
        <w:t>bin naavai ko chhootai naahee sabh baaDhee jamkaal.</w:t>
      </w:r>
    </w:p>
    <w:p w:rsidR="00A75876" w:rsidRDefault="00A75876">
      <w:pPr>
        <w:pStyle w:val="SGGSTrans"/>
      </w:pPr>
      <w:r>
        <w:t>Without the Name, no one is emancipated. All are bound by the Messenger of Death.</w:t>
      </w:r>
    </w:p>
    <w:p w:rsidR="00A75876" w:rsidRDefault="00A75876">
      <w:pPr>
        <w:pStyle w:val="SGGSGurm"/>
      </w:pPr>
      <w:r>
        <w:rPr>
          <w:cs/>
          <w:lang w:bidi="pa-IN"/>
        </w:rPr>
        <w:t>ਨਾਨਕ ਅੰਤਰਿ ਤੇਰੈ ਨਿਧਾਨੁ ਹੈ ਤੂ ਬਾਹਰਿ ਵਸਤੁ ਨ ਭਾਲਿ ॥੨</w:t>
      </w:r>
      <w:r>
        <w:rPr>
          <w:cs/>
        </w:rPr>
        <w:t xml:space="preserve">॥ </w:t>
      </w:r>
      <w:r>
        <w:rPr>
          <w:color w:val="008000"/>
          <w:sz w:val="18"/>
        </w:rPr>
        <w:t>(569)</w:t>
      </w:r>
    </w:p>
    <w:p w:rsidR="00A75876" w:rsidRDefault="00A75876">
      <w:pPr>
        <w:pStyle w:val="SGGSHindi"/>
      </w:pPr>
      <w:r>
        <w:rPr>
          <w:cs/>
        </w:rPr>
        <w:t>नानक</w:t>
      </w:r>
      <w:r>
        <w:t xml:space="preserve"> </w:t>
      </w:r>
      <w:r>
        <w:rPr>
          <w:cs/>
        </w:rPr>
        <w:t>अंतरि</w:t>
      </w:r>
      <w:r>
        <w:t xml:space="preserve"> </w:t>
      </w:r>
      <w:r>
        <w:rPr>
          <w:cs/>
        </w:rPr>
        <w:t>तेरै</w:t>
      </w:r>
      <w:r>
        <w:t xml:space="preserve"> </w:t>
      </w:r>
      <w:r>
        <w:rPr>
          <w:cs/>
        </w:rPr>
        <w:t>निधानु</w:t>
      </w:r>
      <w:r>
        <w:t xml:space="preserve"> </w:t>
      </w:r>
      <w:r>
        <w:rPr>
          <w:cs/>
        </w:rPr>
        <w:t>है</w:t>
      </w:r>
      <w:r>
        <w:t xml:space="preserve"> </w:t>
      </w:r>
      <w:r>
        <w:rPr>
          <w:cs/>
        </w:rPr>
        <w:t>तू</w:t>
      </w:r>
      <w:r>
        <w:t xml:space="preserve"> </w:t>
      </w:r>
      <w:r>
        <w:rPr>
          <w:cs/>
        </w:rPr>
        <w:t>बाहरि</w:t>
      </w:r>
      <w:r>
        <w:t xml:space="preserve"> </w:t>
      </w:r>
      <w:r>
        <w:rPr>
          <w:cs/>
        </w:rPr>
        <w:t>वसतु</w:t>
      </w:r>
      <w:r>
        <w:t xml:space="preserve"> </w:t>
      </w:r>
      <w:r>
        <w:rPr>
          <w:cs/>
        </w:rPr>
        <w:t>न</w:t>
      </w:r>
      <w:r>
        <w:t xml:space="preserve"> </w:t>
      </w:r>
      <w:r>
        <w:rPr>
          <w:cs/>
        </w:rPr>
        <w:t>भालि</w:t>
      </w:r>
      <w:r>
        <w:t xml:space="preserve"> </w:t>
      </w:r>
      <w:r>
        <w:rPr>
          <w:cs/>
        </w:rPr>
        <w:t>॥२॥</w:t>
      </w:r>
    </w:p>
    <w:p w:rsidR="00A75876" w:rsidRDefault="00A75876">
      <w:pPr>
        <w:pStyle w:val="SGGSRoman"/>
      </w:pPr>
      <w:r>
        <w:t>naanak antar tayrai niDhaan hai too baahar vasat na bhaal. ||2||</w:t>
      </w:r>
    </w:p>
    <w:p w:rsidR="00A75876" w:rsidRDefault="00A75876">
      <w:pPr>
        <w:pStyle w:val="SGGSTrans"/>
      </w:pPr>
      <w:r>
        <w:t>O Nanak, the treasure is within you; do not search for it on the outside. ||2||</w:t>
      </w:r>
    </w:p>
    <w:p w:rsidR="00A75876" w:rsidRDefault="00A75876">
      <w:pPr>
        <w:pStyle w:val="SGGSGurm"/>
      </w:pPr>
      <w:r>
        <w:rPr>
          <w:cs/>
          <w:lang w:bidi="pa-IN"/>
        </w:rPr>
        <w:t xml:space="preserve">ਮਨ ਮੇਰਿਆ ਜਨਮੁ ਪਦਾਰਥੁ ਪਾਇ ਕੈ ਇਕਿ ਸਚਿ ਲਗੇ ਵਾਪਾਰਾ ॥ </w:t>
      </w:r>
      <w:r>
        <w:rPr>
          <w:color w:val="008000"/>
          <w:sz w:val="18"/>
        </w:rPr>
        <w:t>(569)</w:t>
      </w:r>
    </w:p>
    <w:p w:rsidR="00A75876" w:rsidRDefault="00A75876">
      <w:pPr>
        <w:pStyle w:val="SGGSHindi"/>
      </w:pPr>
      <w:r>
        <w:rPr>
          <w:cs/>
        </w:rPr>
        <w:t>मन</w:t>
      </w:r>
      <w:r>
        <w:t xml:space="preserve"> </w:t>
      </w:r>
      <w:r>
        <w:rPr>
          <w:cs/>
        </w:rPr>
        <w:t>मेरिआ</w:t>
      </w:r>
      <w:r>
        <w:t xml:space="preserve"> </w:t>
      </w:r>
      <w:r>
        <w:rPr>
          <w:cs/>
        </w:rPr>
        <w:t>जनमु</w:t>
      </w:r>
      <w:r>
        <w:t xml:space="preserve"> </w:t>
      </w:r>
      <w:r>
        <w:rPr>
          <w:cs/>
        </w:rPr>
        <w:t>पदारथु</w:t>
      </w:r>
      <w:r>
        <w:t xml:space="preserve"> </w:t>
      </w:r>
      <w:r>
        <w:rPr>
          <w:cs/>
        </w:rPr>
        <w:t>पाइ</w:t>
      </w:r>
      <w:r>
        <w:t xml:space="preserve"> </w:t>
      </w:r>
      <w:r>
        <w:rPr>
          <w:cs/>
        </w:rPr>
        <w:t>कै</w:t>
      </w:r>
      <w:r>
        <w:t xml:space="preserve"> </w:t>
      </w:r>
      <w:r>
        <w:rPr>
          <w:cs/>
        </w:rPr>
        <w:t>इकि</w:t>
      </w:r>
      <w:r>
        <w:t xml:space="preserve"> </w:t>
      </w:r>
      <w:r>
        <w:rPr>
          <w:cs/>
        </w:rPr>
        <w:t>सचि</w:t>
      </w:r>
      <w:r>
        <w:t xml:space="preserve"> </w:t>
      </w:r>
      <w:r>
        <w:rPr>
          <w:cs/>
        </w:rPr>
        <w:t>लगे</w:t>
      </w:r>
      <w:r>
        <w:t xml:space="preserve"> </w:t>
      </w:r>
      <w:r>
        <w:rPr>
          <w:cs/>
        </w:rPr>
        <w:t>वापारा</w:t>
      </w:r>
      <w:r>
        <w:t xml:space="preserve"> </w:t>
      </w:r>
      <w:r>
        <w:rPr>
          <w:cs/>
        </w:rPr>
        <w:t>॥</w:t>
      </w:r>
    </w:p>
    <w:p w:rsidR="00A75876" w:rsidRDefault="00A75876">
      <w:pPr>
        <w:pStyle w:val="SGGSRoman"/>
      </w:pPr>
      <w:r>
        <w:t>man mayri-aa janam padaarath paa-ay kai ik sach lagay vaapaaraa.</w:t>
      </w:r>
    </w:p>
    <w:p w:rsidR="00A75876" w:rsidRDefault="00A75876">
      <w:pPr>
        <w:pStyle w:val="SGGSTrans"/>
      </w:pPr>
      <w:r>
        <w:t>O my mind, obtaining the blessing of this human birth, some are engaged in the trade of Truth.</w:t>
      </w:r>
    </w:p>
    <w:p w:rsidR="00A75876" w:rsidRDefault="00A75876">
      <w:pPr>
        <w:pStyle w:val="SGGSGurm"/>
      </w:pPr>
      <w:r>
        <w:rPr>
          <w:cs/>
          <w:lang w:bidi="pa-IN"/>
        </w:rPr>
        <w:t xml:space="preserve">ਸਤਿਗੁਰੁ ਸੇਵਨਿ ਆਪਣਾ ਅੰਤਰਿ ਸਬਦੁ ਅਪਾਰਾ ॥ </w:t>
      </w:r>
      <w:r>
        <w:rPr>
          <w:color w:val="008000"/>
          <w:sz w:val="18"/>
        </w:rPr>
        <w:t>(569)</w:t>
      </w:r>
    </w:p>
    <w:p w:rsidR="00A75876" w:rsidRDefault="00A75876">
      <w:pPr>
        <w:pStyle w:val="SGGSHindi"/>
      </w:pPr>
      <w:r>
        <w:rPr>
          <w:cs/>
        </w:rPr>
        <w:t>सतिगुरु</w:t>
      </w:r>
      <w:r>
        <w:t xml:space="preserve"> </w:t>
      </w:r>
      <w:r>
        <w:rPr>
          <w:cs/>
        </w:rPr>
        <w:t>सेवनि</w:t>
      </w:r>
      <w:r>
        <w:t xml:space="preserve"> </w:t>
      </w:r>
      <w:r>
        <w:rPr>
          <w:cs/>
        </w:rPr>
        <w:t>आपणा</w:t>
      </w:r>
      <w:r>
        <w:t xml:space="preserve"> </w:t>
      </w:r>
      <w:r>
        <w:rPr>
          <w:cs/>
        </w:rPr>
        <w:t>अंतरि</w:t>
      </w:r>
      <w:r>
        <w:t xml:space="preserve"> </w:t>
      </w:r>
      <w:r>
        <w:rPr>
          <w:cs/>
        </w:rPr>
        <w:t>सबदु</w:t>
      </w:r>
      <w:r>
        <w:t xml:space="preserve"> </w:t>
      </w:r>
      <w:r>
        <w:rPr>
          <w:cs/>
        </w:rPr>
        <w:t>अपारा</w:t>
      </w:r>
      <w:r>
        <w:t xml:space="preserve"> </w:t>
      </w:r>
      <w:r>
        <w:rPr>
          <w:cs/>
        </w:rPr>
        <w:t>॥</w:t>
      </w:r>
    </w:p>
    <w:p w:rsidR="00A75876" w:rsidRDefault="00A75876">
      <w:pPr>
        <w:pStyle w:val="SGGSRoman"/>
      </w:pPr>
      <w:r>
        <w:t>satgur sayvan aapnaa antar sabad apaaraa.</w:t>
      </w:r>
    </w:p>
    <w:p w:rsidR="00A75876" w:rsidRDefault="00A75876">
      <w:pPr>
        <w:pStyle w:val="SGGSTrans"/>
      </w:pPr>
      <w:r>
        <w:t>They serve their True Guru, and the Infinite Word of the Shabad resounds within them.</w:t>
      </w:r>
    </w:p>
    <w:p w:rsidR="00A75876" w:rsidRDefault="00A75876">
      <w:pPr>
        <w:pStyle w:val="SGGSGurm"/>
      </w:pPr>
      <w:r>
        <w:rPr>
          <w:cs/>
          <w:lang w:bidi="pa-IN"/>
        </w:rPr>
        <w:t xml:space="preserve">ਅੰਤਰਿ ਸਬਦੁ ਅਪਾਰਾ ਹਰਿ ਨਾਮੁ ਪਿਆਰਾ ਨਾਮੇ ਨਉ ਨਿਧਿ ਪਾਈ ॥ </w:t>
      </w:r>
      <w:r>
        <w:rPr>
          <w:color w:val="008000"/>
          <w:sz w:val="18"/>
        </w:rPr>
        <w:t>(569)</w:t>
      </w:r>
    </w:p>
    <w:p w:rsidR="00A75876" w:rsidRDefault="00A75876">
      <w:pPr>
        <w:pStyle w:val="SGGSHindi"/>
      </w:pPr>
      <w:r>
        <w:rPr>
          <w:cs/>
        </w:rPr>
        <w:t>अंतरि</w:t>
      </w:r>
      <w:r>
        <w:t xml:space="preserve"> </w:t>
      </w:r>
      <w:r>
        <w:rPr>
          <w:cs/>
        </w:rPr>
        <w:t>सबदु</w:t>
      </w:r>
      <w:r>
        <w:t xml:space="preserve"> </w:t>
      </w:r>
      <w:r>
        <w:rPr>
          <w:cs/>
        </w:rPr>
        <w:t>अपारा</w:t>
      </w:r>
      <w:r>
        <w:t xml:space="preserve"> </w:t>
      </w:r>
      <w:r>
        <w:rPr>
          <w:cs/>
        </w:rPr>
        <w:t>हरि</w:t>
      </w:r>
      <w:r>
        <w:t xml:space="preserve"> </w:t>
      </w:r>
      <w:r>
        <w:rPr>
          <w:cs/>
        </w:rPr>
        <w:t>नामु</w:t>
      </w:r>
      <w:r>
        <w:t xml:space="preserve"> </w:t>
      </w:r>
      <w:r>
        <w:rPr>
          <w:cs/>
        </w:rPr>
        <w:t>पिआरा</w:t>
      </w:r>
      <w:r>
        <w:t xml:space="preserve"> </w:t>
      </w:r>
      <w:r>
        <w:rPr>
          <w:cs/>
        </w:rPr>
        <w:t>नामे</w:t>
      </w:r>
      <w:r>
        <w:t xml:space="preserve"> </w:t>
      </w:r>
      <w:r>
        <w:rPr>
          <w:cs/>
        </w:rPr>
        <w:t>नउ</w:t>
      </w:r>
      <w:r>
        <w:t xml:space="preserve"> </w:t>
      </w:r>
      <w:r>
        <w:rPr>
          <w:cs/>
        </w:rPr>
        <w:t>निधि</w:t>
      </w:r>
      <w:r>
        <w:t xml:space="preserve"> </w:t>
      </w:r>
      <w:r>
        <w:rPr>
          <w:cs/>
        </w:rPr>
        <w:t>पाई</w:t>
      </w:r>
      <w:r>
        <w:t xml:space="preserve"> </w:t>
      </w:r>
      <w:r>
        <w:rPr>
          <w:cs/>
        </w:rPr>
        <w:t>॥</w:t>
      </w:r>
    </w:p>
    <w:p w:rsidR="00A75876" w:rsidRDefault="00A75876">
      <w:pPr>
        <w:pStyle w:val="SGGSRoman"/>
      </w:pPr>
      <w:r>
        <w:t>antar sabad apaaraa har naam pi-aaraa naamay na-o niDh paa-ee.</w:t>
      </w:r>
    </w:p>
    <w:p w:rsidR="00A75876" w:rsidRDefault="00A75876">
      <w:pPr>
        <w:pStyle w:val="SGGSTrans"/>
      </w:pPr>
      <w:r>
        <w:t>Within them is the Infinite Shabad, and the Beloved Naam, the Name of the Lord; through the Naam, the nine treasures are obtained.</w:t>
      </w:r>
    </w:p>
    <w:p w:rsidR="00A75876" w:rsidRDefault="00A75876">
      <w:pPr>
        <w:pStyle w:val="SGGSGurm"/>
      </w:pPr>
      <w:r>
        <w:rPr>
          <w:cs/>
          <w:lang w:bidi="pa-IN"/>
        </w:rPr>
        <w:t xml:space="preserve">ਮਨਮੁਖ ਮਾਇਆ ਮੋਹ ਵਿਆਪੇ ਦੂਖਿ ਸੰਤਾਪੇ ਦੂਜੈ ਪਤਿ ਗਵਾਈ ॥ </w:t>
      </w:r>
      <w:r>
        <w:rPr>
          <w:color w:val="008000"/>
          <w:sz w:val="18"/>
        </w:rPr>
        <w:t>(569)</w:t>
      </w:r>
    </w:p>
    <w:p w:rsidR="00A75876" w:rsidRDefault="00A75876">
      <w:pPr>
        <w:pStyle w:val="SGGSHindi"/>
      </w:pPr>
      <w:r>
        <w:rPr>
          <w:cs/>
        </w:rPr>
        <w:t>मनमुख</w:t>
      </w:r>
      <w:r>
        <w:t xml:space="preserve"> </w:t>
      </w:r>
      <w:r>
        <w:rPr>
          <w:cs/>
        </w:rPr>
        <w:t>माइआ</w:t>
      </w:r>
      <w:r>
        <w:t xml:space="preserve"> </w:t>
      </w:r>
      <w:r>
        <w:rPr>
          <w:cs/>
        </w:rPr>
        <w:t>मोह</w:t>
      </w:r>
      <w:r>
        <w:t xml:space="preserve"> </w:t>
      </w:r>
      <w:r>
        <w:rPr>
          <w:cs/>
        </w:rPr>
        <w:t>विआपे</w:t>
      </w:r>
      <w:r>
        <w:t xml:space="preserve"> </w:t>
      </w:r>
      <w:r>
        <w:rPr>
          <w:cs/>
        </w:rPr>
        <w:t>दूखि</w:t>
      </w:r>
      <w:r>
        <w:t xml:space="preserve"> </w:t>
      </w:r>
      <w:r>
        <w:rPr>
          <w:cs/>
        </w:rPr>
        <w:t>संतापे</w:t>
      </w:r>
      <w:r>
        <w:t xml:space="preserve"> </w:t>
      </w:r>
      <w:r>
        <w:rPr>
          <w:cs/>
        </w:rPr>
        <w:t>दूजै</w:t>
      </w:r>
      <w:r>
        <w:t xml:space="preserve"> </w:t>
      </w:r>
      <w:r>
        <w:rPr>
          <w:cs/>
        </w:rPr>
        <w:t>पति</w:t>
      </w:r>
      <w:r>
        <w:t xml:space="preserve"> </w:t>
      </w:r>
      <w:r>
        <w:rPr>
          <w:cs/>
        </w:rPr>
        <w:t>गवाई</w:t>
      </w:r>
      <w:r>
        <w:t xml:space="preserve"> </w:t>
      </w:r>
      <w:r>
        <w:rPr>
          <w:cs/>
        </w:rPr>
        <w:t>॥</w:t>
      </w:r>
    </w:p>
    <w:p w:rsidR="00A75876" w:rsidRDefault="00A75876">
      <w:pPr>
        <w:pStyle w:val="SGGSRoman"/>
      </w:pPr>
      <w:r>
        <w:t>manmukh maa-i-aa moh vi-aapay dookh santaapay doojai pat gavaa-ee.</w:t>
      </w:r>
    </w:p>
    <w:p w:rsidR="00A75876" w:rsidRDefault="00A75876">
      <w:pPr>
        <w:pStyle w:val="SGGSTrans"/>
      </w:pPr>
      <w:r>
        <w:t>The self-willed manmukhs are engrossed in emotional attachment to Maya; they suffer in pain, and through duality, they lose their honor.</w:t>
      </w:r>
    </w:p>
    <w:p w:rsidR="00A75876" w:rsidRDefault="00A75876">
      <w:pPr>
        <w:pStyle w:val="SGGSGurm"/>
      </w:pPr>
      <w:r>
        <w:rPr>
          <w:cs/>
          <w:lang w:bidi="pa-IN"/>
        </w:rPr>
        <w:t xml:space="preserve">ਹਉਮੈ ਮਾਰਿ ਸਚਿ ਸਬਦਿ ਸਮਾਣੇ ਸਚਿ ਰਤੇ ਅਧਿਕਾਈ ॥ </w:t>
      </w:r>
      <w:r>
        <w:rPr>
          <w:color w:val="008000"/>
          <w:sz w:val="18"/>
        </w:rPr>
        <w:t>(569)</w:t>
      </w:r>
    </w:p>
    <w:p w:rsidR="00A75876" w:rsidRDefault="00A75876">
      <w:pPr>
        <w:pStyle w:val="SGGSHindi"/>
      </w:pPr>
      <w:r>
        <w:rPr>
          <w:cs/>
        </w:rPr>
        <w:t>हउमै</w:t>
      </w:r>
      <w:r>
        <w:t xml:space="preserve"> </w:t>
      </w:r>
      <w:r>
        <w:rPr>
          <w:cs/>
        </w:rPr>
        <w:t>मारि</w:t>
      </w:r>
      <w:r>
        <w:t xml:space="preserve"> </w:t>
      </w:r>
      <w:r>
        <w:rPr>
          <w:cs/>
        </w:rPr>
        <w:t>सचि</w:t>
      </w:r>
      <w:r>
        <w:t xml:space="preserve"> </w:t>
      </w:r>
      <w:r>
        <w:rPr>
          <w:cs/>
        </w:rPr>
        <w:t>सबदि</w:t>
      </w:r>
      <w:r>
        <w:t xml:space="preserve"> </w:t>
      </w:r>
      <w:r>
        <w:rPr>
          <w:cs/>
        </w:rPr>
        <w:t>समाणे</w:t>
      </w:r>
      <w:r>
        <w:t xml:space="preserve"> </w:t>
      </w:r>
      <w:r>
        <w:rPr>
          <w:cs/>
        </w:rPr>
        <w:t>सचि</w:t>
      </w:r>
      <w:r>
        <w:t xml:space="preserve"> </w:t>
      </w:r>
      <w:r>
        <w:rPr>
          <w:cs/>
        </w:rPr>
        <w:t>रते</w:t>
      </w:r>
      <w:r>
        <w:t xml:space="preserve"> </w:t>
      </w:r>
      <w:r>
        <w:rPr>
          <w:cs/>
        </w:rPr>
        <w:t>अधिकाई</w:t>
      </w:r>
      <w:r>
        <w:t xml:space="preserve"> </w:t>
      </w:r>
      <w:r>
        <w:rPr>
          <w:cs/>
        </w:rPr>
        <w:t>॥</w:t>
      </w:r>
    </w:p>
    <w:p w:rsidR="00A75876" w:rsidRDefault="00A75876">
      <w:pPr>
        <w:pStyle w:val="SGGSRoman"/>
      </w:pPr>
      <w:r>
        <w:t>ha-umai maar sach sabad samaanay sach ratay aDhikaa-ee.</w:t>
      </w:r>
    </w:p>
    <w:p w:rsidR="00A75876" w:rsidRDefault="00A75876">
      <w:pPr>
        <w:pStyle w:val="SGGSTrans"/>
      </w:pPr>
      <w:r>
        <w:t>But those who conquer their ego, and merge in the True Shabad, are totally imbued with Truth.</w:t>
      </w:r>
    </w:p>
    <w:p w:rsidR="00A75876" w:rsidRDefault="00A75876">
      <w:pPr>
        <w:pStyle w:val="SGGSGurm"/>
      </w:pPr>
      <w:r>
        <w:rPr>
          <w:cs/>
          <w:lang w:bidi="pa-IN"/>
        </w:rPr>
        <w:t>ਨਾਨਕ ਮਾਣਸ ਜਨਮੁ ਦੁਲੰਭੁ ਹੈ ਸਤਿਗੁਰਿ ਬੂਝ ਬੁਝਾਈ ॥੩</w:t>
      </w:r>
      <w:r>
        <w:rPr>
          <w:cs/>
        </w:rPr>
        <w:t xml:space="preserve">॥ </w:t>
      </w:r>
      <w:r>
        <w:rPr>
          <w:color w:val="008000"/>
          <w:sz w:val="18"/>
        </w:rPr>
        <w:t>(569)</w:t>
      </w:r>
    </w:p>
    <w:p w:rsidR="00A75876" w:rsidRDefault="00A75876">
      <w:pPr>
        <w:pStyle w:val="SGGSHindi"/>
      </w:pPr>
      <w:r>
        <w:rPr>
          <w:cs/>
        </w:rPr>
        <w:t>नानक</w:t>
      </w:r>
      <w:r>
        <w:t xml:space="preserve"> </w:t>
      </w:r>
      <w:r>
        <w:rPr>
          <w:cs/>
        </w:rPr>
        <w:t>माणस</w:t>
      </w:r>
      <w:r>
        <w:t xml:space="preserve"> </w:t>
      </w:r>
      <w:r>
        <w:rPr>
          <w:cs/>
        </w:rPr>
        <w:t>जनमु</w:t>
      </w:r>
      <w:r>
        <w:t xml:space="preserve"> </w:t>
      </w:r>
      <w:r>
        <w:rPr>
          <w:cs/>
        </w:rPr>
        <w:t>दुल्मभु</w:t>
      </w:r>
      <w:r>
        <w:t xml:space="preserve"> </w:t>
      </w:r>
      <w:r>
        <w:rPr>
          <w:cs/>
        </w:rPr>
        <w:t>है</w:t>
      </w:r>
      <w:r>
        <w:t xml:space="preserve"> </w:t>
      </w:r>
      <w:r>
        <w:rPr>
          <w:cs/>
        </w:rPr>
        <w:t>सतिगुरि</w:t>
      </w:r>
      <w:r>
        <w:t xml:space="preserve"> </w:t>
      </w:r>
      <w:r>
        <w:rPr>
          <w:cs/>
        </w:rPr>
        <w:t>बूझ</w:t>
      </w:r>
      <w:r>
        <w:t xml:space="preserve"> </w:t>
      </w:r>
      <w:r>
        <w:rPr>
          <w:cs/>
        </w:rPr>
        <w:t>बुझाई</w:t>
      </w:r>
      <w:r>
        <w:t xml:space="preserve"> </w:t>
      </w:r>
      <w:r>
        <w:rPr>
          <w:cs/>
        </w:rPr>
        <w:t>॥३॥</w:t>
      </w:r>
    </w:p>
    <w:p w:rsidR="00A75876" w:rsidRDefault="00A75876">
      <w:pPr>
        <w:pStyle w:val="SGGSRoman"/>
      </w:pPr>
      <w:r>
        <w:t>naanak maanas janam dulambh hai satgur boojh bujhaa-ee. ||3||</w:t>
      </w:r>
    </w:p>
    <w:p w:rsidR="00A75876" w:rsidRDefault="00A75876">
      <w:pPr>
        <w:pStyle w:val="SGGSTrans"/>
      </w:pPr>
      <w:r>
        <w:t>O Nanak, it is so difficult to obtain this human life; the True Guru imparts this understanding. ||3||</w:t>
      </w:r>
    </w:p>
    <w:p w:rsidR="00A75876" w:rsidRDefault="00A75876">
      <w:pPr>
        <w:pStyle w:val="SGGSGurm"/>
      </w:pPr>
      <w:r>
        <w:rPr>
          <w:cs/>
          <w:lang w:bidi="pa-IN"/>
        </w:rPr>
        <w:t xml:space="preserve">ਮਨ ਮੇਰੇ ਸਤਿਗੁਰੁ ਸੇਵਨਿ ਆਪਣਾ ਸੇ ਜਨ ਵਡਭਾਗੀ ਰਾਮ ॥ </w:t>
      </w:r>
      <w:r>
        <w:rPr>
          <w:color w:val="008000"/>
          <w:sz w:val="18"/>
        </w:rPr>
        <w:t>(569)</w:t>
      </w:r>
    </w:p>
    <w:p w:rsidR="00A75876" w:rsidRDefault="00A75876">
      <w:pPr>
        <w:pStyle w:val="SGGSHindi"/>
      </w:pPr>
      <w:r>
        <w:rPr>
          <w:cs/>
        </w:rPr>
        <w:t>मन</w:t>
      </w:r>
      <w:r>
        <w:t xml:space="preserve"> </w:t>
      </w:r>
      <w:r>
        <w:rPr>
          <w:cs/>
        </w:rPr>
        <w:t>मेरे</w:t>
      </w:r>
      <w:r>
        <w:t xml:space="preserve"> </w:t>
      </w:r>
      <w:r>
        <w:rPr>
          <w:cs/>
        </w:rPr>
        <w:t>सतिगुरु</w:t>
      </w:r>
      <w:r>
        <w:t xml:space="preserve"> </w:t>
      </w:r>
      <w:r>
        <w:rPr>
          <w:cs/>
        </w:rPr>
        <w:t>सेवनि</w:t>
      </w:r>
      <w:r>
        <w:t xml:space="preserve"> </w:t>
      </w:r>
      <w:r>
        <w:rPr>
          <w:cs/>
        </w:rPr>
        <w:t>आपणा</w:t>
      </w:r>
      <w:r>
        <w:t xml:space="preserve"> </w:t>
      </w:r>
      <w:r>
        <w:rPr>
          <w:cs/>
        </w:rPr>
        <w:t>से</w:t>
      </w:r>
      <w:r>
        <w:t xml:space="preserve"> </w:t>
      </w:r>
      <w:r>
        <w:rPr>
          <w:cs/>
        </w:rPr>
        <w:t>जन</w:t>
      </w:r>
      <w:r>
        <w:t xml:space="preserve"> </w:t>
      </w:r>
      <w:r>
        <w:rPr>
          <w:cs/>
        </w:rPr>
        <w:t>वडभागी</w:t>
      </w:r>
      <w:r>
        <w:t xml:space="preserve"> </w:t>
      </w:r>
      <w:r>
        <w:rPr>
          <w:cs/>
        </w:rPr>
        <w:t>राम</w:t>
      </w:r>
      <w:r>
        <w:t xml:space="preserve"> </w:t>
      </w:r>
      <w:r>
        <w:rPr>
          <w:cs/>
        </w:rPr>
        <w:t>॥</w:t>
      </w:r>
    </w:p>
    <w:p w:rsidR="00A75876" w:rsidRDefault="00A75876">
      <w:pPr>
        <w:pStyle w:val="SGGSRoman"/>
      </w:pPr>
      <w:r>
        <w:t>man mayray satgur sayvan aapnaa say jan vadbhaagee raam.</w:t>
      </w:r>
    </w:p>
    <w:p w:rsidR="00A75876" w:rsidRDefault="00A75876">
      <w:pPr>
        <w:pStyle w:val="SGGSTrans"/>
      </w:pPr>
      <w:r>
        <w:t>O my mind, those who serve their True Guru are the most fortunate beings.</w:t>
      </w:r>
    </w:p>
    <w:p w:rsidR="00A75876" w:rsidRDefault="00A75876">
      <w:pPr>
        <w:pStyle w:val="SGGSGurm"/>
      </w:pPr>
      <w:r>
        <w:rPr>
          <w:cs/>
          <w:lang w:bidi="pa-IN"/>
        </w:rPr>
        <w:t>ਜੋ ਮਨੁ ਮਾਰਹਿ ਆਪਣਾ ਸੇ ਪੁਰਖ ਬੈਰਾਗੀ ਰਾਮ</w:t>
      </w:r>
      <w:r>
        <w:rPr>
          <w:cs/>
        </w:rPr>
        <w:t xml:space="preserve"> ॥ </w:t>
      </w:r>
      <w:r>
        <w:rPr>
          <w:color w:val="008000"/>
          <w:sz w:val="18"/>
        </w:rPr>
        <w:t>(569)</w:t>
      </w:r>
    </w:p>
    <w:p w:rsidR="00A75876" w:rsidRDefault="00A75876">
      <w:pPr>
        <w:pStyle w:val="SGGSHindi"/>
      </w:pPr>
      <w:r>
        <w:rPr>
          <w:cs/>
        </w:rPr>
        <w:t>जो</w:t>
      </w:r>
      <w:r>
        <w:t xml:space="preserve"> </w:t>
      </w:r>
      <w:r>
        <w:rPr>
          <w:cs/>
        </w:rPr>
        <w:t>मनु</w:t>
      </w:r>
      <w:r>
        <w:t xml:space="preserve"> </w:t>
      </w:r>
      <w:r>
        <w:rPr>
          <w:cs/>
        </w:rPr>
        <w:t>मारहि</w:t>
      </w:r>
      <w:r>
        <w:t xml:space="preserve"> </w:t>
      </w:r>
      <w:r>
        <w:rPr>
          <w:cs/>
        </w:rPr>
        <w:t>आपणा</w:t>
      </w:r>
      <w:r>
        <w:t xml:space="preserve"> </w:t>
      </w:r>
      <w:r>
        <w:rPr>
          <w:cs/>
        </w:rPr>
        <w:t>से</w:t>
      </w:r>
      <w:r>
        <w:t xml:space="preserve"> </w:t>
      </w:r>
      <w:r>
        <w:rPr>
          <w:cs/>
        </w:rPr>
        <w:t>पुरख</w:t>
      </w:r>
      <w:r>
        <w:t xml:space="preserve"> </w:t>
      </w:r>
      <w:r>
        <w:rPr>
          <w:cs/>
        </w:rPr>
        <w:t>बैरागी</w:t>
      </w:r>
      <w:r>
        <w:t xml:space="preserve"> </w:t>
      </w:r>
      <w:r>
        <w:rPr>
          <w:cs/>
        </w:rPr>
        <w:t>राम</w:t>
      </w:r>
      <w:r>
        <w:t xml:space="preserve"> </w:t>
      </w:r>
      <w:r>
        <w:rPr>
          <w:cs/>
        </w:rPr>
        <w:t>॥</w:t>
      </w:r>
    </w:p>
    <w:p w:rsidR="00A75876" w:rsidRDefault="00A75876">
      <w:pPr>
        <w:pStyle w:val="SGGSRoman"/>
      </w:pPr>
      <w:r>
        <w:t>jo man maareh aapnaa say purakh bairaagee raam.</w:t>
      </w:r>
    </w:p>
    <w:p w:rsidR="00A75876" w:rsidRDefault="00A75876">
      <w:pPr>
        <w:pStyle w:val="SGGSTrans"/>
      </w:pPr>
      <w:r>
        <w:t>Those who conquer their minds are beings of renunciation and detachment.</w:t>
      </w:r>
    </w:p>
    <w:p w:rsidR="00A75876" w:rsidRDefault="00A75876">
      <w:pPr>
        <w:pStyle w:val="SGGSGurm"/>
      </w:pPr>
      <w:r>
        <w:rPr>
          <w:cs/>
          <w:lang w:bidi="pa-IN"/>
        </w:rPr>
        <w:t xml:space="preserve">ਸੇ ਜਨ ਬੈਰਾਗੀ ਸਚਿ ਲਿਵ ਲਾਗੀ ਆਪਣਾ ਆਪੁ ਪਛਾਣਿਆ ॥ </w:t>
      </w:r>
      <w:r>
        <w:rPr>
          <w:color w:val="008000"/>
          <w:sz w:val="18"/>
        </w:rPr>
        <w:t>(569)</w:t>
      </w:r>
    </w:p>
    <w:p w:rsidR="00A75876" w:rsidRDefault="00A75876">
      <w:pPr>
        <w:pStyle w:val="SGGSHindi"/>
      </w:pPr>
      <w:r>
        <w:rPr>
          <w:cs/>
        </w:rPr>
        <w:t>से</w:t>
      </w:r>
      <w:r>
        <w:t xml:space="preserve"> </w:t>
      </w:r>
      <w:r>
        <w:rPr>
          <w:cs/>
        </w:rPr>
        <w:t>जन</w:t>
      </w:r>
      <w:r>
        <w:t xml:space="preserve"> </w:t>
      </w:r>
      <w:r>
        <w:rPr>
          <w:cs/>
        </w:rPr>
        <w:t>बैरागी</w:t>
      </w:r>
      <w:r>
        <w:t xml:space="preserve"> </w:t>
      </w:r>
      <w:r>
        <w:rPr>
          <w:cs/>
        </w:rPr>
        <w:t>सचि</w:t>
      </w:r>
      <w:r>
        <w:t xml:space="preserve"> </w:t>
      </w:r>
      <w:r>
        <w:rPr>
          <w:cs/>
        </w:rPr>
        <w:t>लिव</w:t>
      </w:r>
      <w:r>
        <w:t xml:space="preserve"> </w:t>
      </w:r>
      <w:r>
        <w:rPr>
          <w:cs/>
        </w:rPr>
        <w:t>लागी</w:t>
      </w:r>
      <w:r>
        <w:t xml:space="preserve"> </w:t>
      </w:r>
      <w:r>
        <w:rPr>
          <w:cs/>
        </w:rPr>
        <w:t>आपणा</w:t>
      </w:r>
      <w:r>
        <w:t xml:space="preserve"> </w:t>
      </w:r>
      <w:r>
        <w:rPr>
          <w:cs/>
        </w:rPr>
        <w:t>आपु</w:t>
      </w:r>
      <w:r>
        <w:t xml:space="preserve"> </w:t>
      </w:r>
      <w:r>
        <w:rPr>
          <w:cs/>
        </w:rPr>
        <w:t>पछाणिआ</w:t>
      </w:r>
      <w:r>
        <w:t xml:space="preserve"> </w:t>
      </w:r>
      <w:r>
        <w:rPr>
          <w:cs/>
        </w:rPr>
        <w:t>॥</w:t>
      </w:r>
    </w:p>
    <w:p w:rsidR="00A75876" w:rsidRDefault="00A75876">
      <w:pPr>
        <w:pStyle w:val="SGGSRoman"/>
      </w:pPr>
      <w:r>
        <w:t>say jan bairaagee sach liv laagee aapnaa aap pachhaani-aa.</w:t>
      </w:r>
    </w:p>
    <w:p w:rsidR="00A75876" w:rsidRDefault="00A75876">
      <w:pPr>
        <w:pStyle w:val="SGGSTrans"/>
      </w:pPr>
      <w:r>
        <w:t>They are beings of renunciation and detachment, who lovingly focus their consciousness on the True Lord; they realize and understand their own selves.</w:t>
      </w:r>
    </w:p>
    <w:p w:rsidR="00A75876" w:rsidRDefault="00A75876">
      <w:pPr>
        <w:pStyle w:val="SGGSGurm"/>
      </w:pPr>
      <w:r>
        <w:rPr>
          <w:cs/>
          <w:lang w:bidi="pa-IN"/>
        </w:rPr>
        <w:t xml:space="preserve">ਮਤਿ ਨਿਹਚਲ ਅਤਿ ਗੂੜੀ ਗੁਰਮੁਖਿ ਸਹਜੇ ਨਾਮੁ ਵਖਾਣਿਆ ॥ </w:t>
      </w:r>
      <w:r>
        <w:rPr>
          <w:color w:val="008000"/>
          <w:sz w:val="18"/>
        </w:rPr>
        <w:t>(569)</w:t>
      </w:r>
    </w:p>
    <w:p w:rsidR="00A75876" w:rsidRDefault="00A75876">
      <w:pPr>
        <w:pStyle w:val="SGGSHindi"/>
      </w:pPr>
      <w:r>
        <w:rPr>
          <w:cs/>
        </w:rPr>
        <w:t>मति</w:t>
      </w:r>
      <w:r>
        <w:t xml:space="preserve"> </w:t>
      </w:r>
      <w:r>
        <w:rPr>
          <w:cs/>
        </w:rPr>
        <w:t>निहचल</w:t>
      </w:r>
      <w:r>
        <w:t xml:space="preserve"> </w:t>
      </w:r>
      <w:r>
        <w:rPr>
          <w:cs/>
        </w:rPr>
        <w:t>अति</w:t>
      </w:r>
      <w:r>
        <w:t xml:space="preserve"> </w:t>
      </w:r>
      <w:r>
        <w:rPr>
          <w:cs/>
        </w:rPr>
        <w:t>गूड़ी</w:t>
      </w:r>
      <w:r>
        <w:t xml:space="preserve"> </w:t>
      </w:r>
      <w:r>
        <w:rPr>
          <w:cs/>
        </w:rPr>
        <w:t>गुरमुखि</w:t>
      </w:r>
      <w:r>
        <w:t xml:space="preserve"> </w:t>
      </w:r>
      <w:r>
        <w:rPr>
          <w:cs/>
        </w:rPr>
        <w:t>सहजे</w:t>
      </w:r>
      <w:r>
        <w:t xml:space="preserve"> </w:t>
      </w:r>
      <w:r>
        <w:rPr>
          <w:cs/>
        </w:rPr>
        <w:t>नामु</w:t>
      </w:r>
      <w:r>
        <w:t xml:space="preserve"> </w:t>
      </w:r>
      <w:r>
        <w:rPr>
          <w:cs/>
        </w:rPr>
        <w:t>वखाणिआ</w:t>
      </w:r>
      <w:r>
        <w:t xml:space="preserve"> </w:t>
      </w:r>
      <w:r>
        <w:rPr>
          <w:cs/>
        </w:rPr>
        <w:t>॥</w:t>
      </w:r>
    </w:p>
    <w:p w:rsidR="00A75876" w:rsidRDefault="00A75876">
      <w:pPr>
        <w:pStyle w:val="SGGSRoman"/>
      </w:pPr>
      <w:r>
        <w:t>mat nihchal at goorhee gurmukh sehjay naam vakhaani-aa.</w:t>
      </w:r>
    </w:p>
    <w:p w:rsidR="00A75876" w:rsidRDefault="00A75876">
      <w:pPr>
        <w:pStyle w:val="SGGSTrans"/>
      </w:pPr>
      <w:r>
        <w:t>Their intellect is steady, deep and profound; as Gurmukh, they naturally chant the Naam, the Name of the Lord.</w:t>
      </w:r>
    </w:p>
    <w:p w:rsidR="00A75876" w:rsidRDefault="00A75876">
      <w:pPr>
        <w:pStyle w:val="SGGSGurm"/>
      </w:pPr>
      <w:r>
        <w:rPr>
          <w:cs/>
          <w:lang w:bidi="pa-IN"/>
        </w:rPr>
        <w:t xml:space="preserve">ਇਕ ਕਾਮਣਿ ਹਿਤਕਾਰੀ ਮਾਇਆ ਮੋਹਿ ਪਿਆਰੀ ਮਨਮੁਖ ਸੋਇ ਰਹੇ ਅਭਾਗੇ ॥ </w:t>
      </w:r>
      <w:r>
        <w:rPr>
          <w:color w:val="008000"/>
          <w:sz w:val="18"/>
        </w:rPr>
        <w:t>(569)</w:t>
      </w:r>
    </w:p>
    <w:p w:rsidR="00A75876" w:rsidRDefault="00A75876">
      <w:pPr>
        <w:pStyle w:val="SGGSHindi"/>
      </w:pPr>
      <w:r>
        <w:rPr>
          <w:cs/>
        </w:rPr>
        <w:t>इक</w:t>
      </w:r>
      <w:r>
        <w:t xml:space="preserve"> </w:t>
      </w:r>
      <w:r>
        <w:rPr>
          <w:cs/>
        </w:rPr>
        <w:t>कामणि</w:t>
      </w:r>
      <w:r>
        <w:t xml:space="preserve"> </w:t>
      </w:r>
      <w:r>
        <w:rPr>
          <w:cs/>
        </w:rPr>
        <w:t>हितकारी</w:t>
      </w:r>
      <w:r>
        <w:t xml:space="preserve"> </w:t>
      </w:r>
      <w:r>
        <w:rPr>
          <w:cs/>
        </w:rPr>
        <w:t>माइआ</w:t>
      </w:r>
      <w:r>
        <w:t xml:space="preserve"> </w:t>
      </w:r>
      <w:r>
        <w:rPr>
          <w:cs/>
        </w:rPr>
        <w:t>मोहि</w:t>
      </w:r>
      <w:r>
        <w:t xml:space="preserve"> </w:t>
      </w:r>
      <w:r>
        <w:rPr>
          <w:cs/>
        </w:rPr>
        <w:t>पिआरी</w:t>
      </w:r>
      <w:r>
        <w:t xml:space="preserve"> </w:t>
      </w:r>
      <w:r>
        <w:rPr>
          <w:cs/>
        </w:rPr>
        <w:t>मनमुख</w:t>
      </w:r>
      <w:r>
        <w:t xml:space="preserve"> </w:t>
      </w:r>
      <w:r>
        <w:rPr>
          <w:cs/>
        </w:rPr>
        <w:t>सोइ</w:t>
      </w:r>
      <w:r>
        <w:t xml:space="preserve"> </w:t>
      </w:r>
      <w:r>
        <w:rPr>
          <w:cs/>
        </w:rPr>
        <w:t>रहे</w:t>
      </w:r>
      <w:r>
        <w:t xml:space="preserve"> </w:t>
      </w:r>
      <w:r>
        <w:rPr>
          <w:cs/>
        </w:rPr>
        <w:t>अभागे</w:t>
      </w:r>
      <w:r>
        <w:t xml:space="preserve"> </w:t>
      </w:r>
      <w:r>
        <w:rPr>
          <w:cs/>
        </w:rPr>
        <w:t>॥</w:t>
      </w:r>
    </w:p>
    <w:p w:rsidR="00A75876" w:rsidRDefault="00A75876">
      <w:pPr>
        <w:pStyle w:val="SGGSRoman"/>
      </w:pPr>
      <w:r>
        <w:t>ik kaaman hitkaaree maa-i-aa mohi pi-aaree manmukh so-ay rahay abhaagay.</w:t>
      </w:r>
    </w:p>
    <w:p w:rsidR="00A75876" w:rsidRDefault="00A75876">
      <w:pPr>
        <w:pStyle w:val="SGGSTrans"/>
      </w:pPr>
      <w:r>
        <w:t>Some are lovers of beautiful young women; emotional attachment to Maya is very dear to them. The unfortunate self-willed manmukhs remain asleep.</w:t>
      </w:r>
    </w:p>
    <w:p w:rsidR="00A75876" w:rsidRDefault="00A75876">
      <w:pPr>
        <w:pStyle w:val="SGGSGurm"/>
      </w:pPr>
      <w:r>
        <w:rPr>
          <w:cs/>
          <w:lang w:bidi="pa-IN"/>
        </w:rPr>
        <w:t>ਨਾਨਕ ਸਹਜੇ ਸੇਵਹਿ ਗੁਰੁ ਅਪਣਾ ਸੇ ਪੂਰੇ ਵਡਭਾਗੇ ॥੪</w:t>
      </w:r>
      <w:r>
        <w:rPr>
          <w:cs/>
        </w:rPr>
        <w:t>॥</w:t>
      </w:r>
      <w:r>
        <w:rPr>
          <w:lang w:bidi="pa-IN"/>
        </w:rPr>
        <w:t>੩</w:t>
      </w:r>
      <w:r>
        <w:rPr>
          <w:cs/>
        </w:rPr>
        <w:t xml:space="preserve">॥ </w:t>
      </w:r>
      <w:r>
        <w:rPr>
          <w:color w:val="008000"/>
          <w:sz w:val="18"/>
        </w:rPr>
        <w:t>(569)</w:t>
      </w:r>
    </w:p>
    <w:p w:rsidR="00A75876" w:rsidRDefault="00A75876">
      <w:pPr>
        <w:pStyle w:val="SGGSHindi"/>
      </w:pPr>
      <w:r>
        <w:rPr>
          <w:cs/>
        </w:rPr>
        <w:t>नानक</w:t>
      </w:r>
      <w:r>
        <w:t xml:space="preserve"> </w:t>
      </w:r>
      <w:r>
        <w:rPr>
          <w:cs/>
        </w:rPr>
        <w:t>सहजे</w:t>
      </w:r>
      <w:r>
        <w:t xml:space="preserve"> </w:t>
      </w:r>
      <w:r>
        <w:rPr>
          <w:cs/>
        </w:rPr>
        <w:t>सेवहि</w:t>
      </w:r>
      <w:r>
        <w:t xml:space="preserve"> </w:t>
      </w:r>
      <w:r>
        <w:rPr>
          <w:cs/>
        </w:rPr>
        <w:t>गुरु</w:t>
      </w:r>
      <w:r>
        <w:t xml:space="preserve"> </w:t>
      </w:r>
      <w:r>
        <w:rPr>
          <w:cs/>
        </w:rPr>
        <w:t>अपणा</w:t>
      </w:r>
      <w:r>
        <w:t xml:space="preserve"> </w:t>
      </w:r>
      <w:r>
        <w:rPr>
          <w:cs/>
        </w:rPr>
        <w:t>से</w:t>
      </w:r>
      <w:r>
        <w:t xml:space="preserve"> </w:t>
      </w:r>
      <w:r>
        <w:rPr>
          <w:cs/>
        </w:rPr>
        <w:t>पूरे</w:t>
      </w:r>
      <w:r>
        <w:t xml:space="preserve"> </w:t>
      </w:r>
      <w:r>
        <w:rPr>
          <w:cs/>
        </w:rPr>
        <w:t>वडभागे</w:t>
      </w:r>
      <w:r>
        <w:t xml:space="preserve"> </w:t>
      </w:r>
      <w:r>
        <w:rPr>
          <w:cs/>
        </w:rPr>
        <w:t>॥४॥३॥</w:t>
      </w:r>
    </w:p>
    <w:p w:rsidR="00A75876" w:rsidRDefault="00A75876">
      <w:pPr>
        <w:pStyle w:val="SGGSRoman"/>
      </w:pPr>
      <w:r>
        <w:t>naanak sehjay sayveh gur apnaa say pooray vadbhaagay. ||4||3||</w:t>
      </w:r>
    </w:p>
    <w:p w:rsidR="00A75876" w:rsidRDefault="00A75876">
      <w:pPr>
        <w:pStyle w:val="SGGSTrans"/>
      </w:pPr>
      <w:r>
        <w:t>O Nanak, those who intuitively serve their Guru, have perfect destiny. ||4||3||</w:t>
      </w:r>
    </w:p>
    <w:p w:rsidR="00A75876" w:rsidRDefault="00A75876">
      <w:pPr>
        <w:pStyle w:val="SGGSGurm"/>
      </w:pPr>
      <w:r>
        <w:rPr>
          <w:cs/>
          <w:lang w:bidi="pa-IN"/>
        </w:rPr>
        <w:t xml:space="preserve">ਵਡਹੰਸੁ ਮਹਲਾ ੩ </w:t>
      </w:r>
      <w:r>
        <w:rPr>
          <w:cs/>
        </w:rPr>
        <w:t xml:space="preserve">॥ </w:t>
      </w:r>
      <w:r>
        <w:rPr>
          <w:color w:val="008000"/>
          <w:sz w:val="18"/>
        </w:rPr>
        <w:t>(569)</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ਰਤਨ ਪਦਾਰਥ ਵਣਜੀਅਹਿ ਸਤਿਗੁਰਿ ਦੀਆ ਬੁਝਾਈ ਰਾਮ ॥ </w:t>
      </w:r>
      <w:r>
        <w:rPr>
          <w:color w:val="008000"/>
          <w:sz w:val="18"/>
        </w:rPr>
        <w:t>(569)</w:t>
      </w:r>
    </w:p>
    <w:p w:rsidR="00A75876" w:rsidRDefault="00A75876">
      <w:pPr>
        <w:pStyle w:val="SGGSHindi"/>
      </w:pPr>
      <w:r>
        <w:rPr>
          <w:cs/>
        </w:rPr>
        <w:t>रतन</w:t>
      </w:r>
      <w:r>
        <w:t xml:space="preserve"> </w:t>
      </w:r>
      <w:r>
        <w:rPr>
          <w:cs/>
        </w:rPr>
        <w:t>पदारथ</w:t>
      </w:r>
      <w:r>
        <w:t xml:space="preserve"> </w:t>
      </w:r>
      <w:r>
        <w:rPr>
          <w:cs/>
        </w:rPr>
        <w:t>वणजीअहि</w:t>
      </w:r>
      <w:r>
        <w:t xml:space="preserve"> </w:t>
      </w:r>
      <w:r>
        <w:rPr>
          <w:cs/>
        </w:rPr>
        <w:t>सतिगुरि</w:t>
      </w:r>
      <w:r>
        <w:t xml:space="preserve"> </w:t>
      </w:r>
      <w:r>
        <w:rPr>
          <w:cs/>
        </w:rPr>
        <w:t>दीआ</w:t>
      </w:r>
      <w:r>
        <w:t xml:space="preserve"> </w:t>
      </w:r>
      <w:r>
        <w:rPr>
          <w:cs/>
        </w:rPr>
        <w:t>बुझाई</w:t>
      </w:r>
      <w:r>
        <w:t xml:space="preserve"> </w:t>
      </w:r>
      <w:r>
        <w:rPr>
          <w:cs/>
        </w:rPr>
        <w:t>राम</w:t>
      </w:r>
      <w:r>
        <w:t xml:space="preserve"> </w:t>
      </w:r>
      <w:r>
        <w:rPr>
          <w:cs/>
        </w:rPr>
        <w:t>॥</w:t>
      </w:r>
    </w:p>
    <w:p w:rsidR="00A75876" w:rsidRDefault="00A75876">
      <w:pPr>
        <w:pStyle w:val="SGGSRoman"/>
      </w:pPr>
      <w:r>
        <w:t>ratan padaarath vanjee-ah satgur dee-aa bujhaa-ee raam.</w:t>
      </w:r>
    </w:p>
    <w:p w:rsidR="00A75876" w:rsidRDefault="00A75876">
      <w:pPr>
        <w:pStyle w:val="SGGSTrans"/>
      </w:pPr>
      <w:r>
        <w:t>Purchase the jewel, the invaluable treasure; the True Guru has given this understanding.</w:t>
      </w:r>
    </w:p>
    <w:p w:rsidR="00A75876" w:rsidRDefault="00A75876">
      <w:pPr>
        <w:pStyle w:val="SGGSGurm"/>
      </w:pPr>
      <w:r>
        <w:rPr>
          <w:cs/>
          <w:lang w:bidi="pa-IN"/>
        </w:rPr>
        <w:t xml:space="preserve">ਲਾਹਾ ਲਾਭੁ ਹਰਿ ਭਗਤਿ ਹੈ ਗੁਣ ਮਹਿ ਗੁਣੀ ਸਮਾਈ ਰਾਮ ॥ </w:t>
      </w:r>
      <w:r>
        <w:rPr>
          <w:color w:val="008000"/>
          <w:sz w:val="18"/>
        </w:rPr>
        <w:t>(569)</w:t>
      </w:r>
    </w:p>
    <w:p w:rsidR="00A75876" w:rsidRDefault="00A75876">
      <w:pPr>
        <w:pStyle w:val="SGGSHindi"/>
      </w:pPr>
      <w:r>
        <w:rPr>
          <w:cs/>
        </w:rPr>
        <w:t>लाहा</w:t>
      </w:r>
      <w:r>
        <w:t xml:space="preserve"> </w:t>
      </w:r>
      <w:r>
        <w:rPr>
          <w:cs/>
        </w:rPr>
        <w:t>लाभु</w:t>
      </w:r>
      <w:r>
        <w:t xml:space="preserve"> </w:t>
      </w:r>
      <w:r>
        <w:rPr>
          <w:cs/>
        </w:rPr>
        <w:t>हरि</w:t>
      </w:r>
      <w:r>
        <w:t xml:space="preserve"> </w:t>
      </w:r>
      <w:r>
        <w:rPr>
          <w:cs/>
        </w:rPr>
        <w:t>भगति</w:t>
      </w:r>
      <w:r>
        <w:t xml:space="preserve"> </w:t>
      </w:r>
      <w:r>
        <w:rPr>
          <w:cs/>
        </w:rPr>
        <w:t>है</w:t>
      </w:r>
      <w:r>
        <w:t xml:space="preserve"> </w:t>
      </w:r>
      <w:r>
        <w:rPr>
          <w:cs/>
        </w:rPr>
        <w:t>गुण</w:t>
      </w:r>
      <w:r>
        <w:t xml:space="preserve"> </w:t>
      </w:r>
      <w:r>
        <w:rPr>
          <w:cs/>
        </w:rPr>
        <w:t>महि</w:t>
      </w:r>
      <w:r>
        <w:t xml:space="preserve"> </w:t>
      </w:r>
      <w:r>
        <w:rPr>
          <w:cs/>
        </w:rPr>
        <w:t>गुणी</w:t>
      </w:r>
      <w:r>
        <w:t xml:space="preserve"> </w:t>
      </w:r>
      <w:r>
        <w:rPr>
          <w:cs/>
        </w:rPr>
        <w:t>समाई</w:t>
      </w:r>
      <w:r>
        <w:t xml:space="preserve"> </w:t>
      </w:r>
      <w:r>
        <w:rPr>
          <w:cs/>
        </w:rPr>
        <w:t>राम</w:t>
      </w:r>
      <w:r>
        <w:t xml:space="preserve"> </w:t>
      </w:r>
      <w:r>
        <w:rPr>
          <w:cs/>
        </w:rPr>
        <w:t>॥</w:t>
      </w:r>
    </w:p>
    <w:p w:rsidR="00A75876" w:rsidRDefault="00A75876">
      <w:pPr>
        <w:pStyle w:val="SGGSRoman"/>
      </w:pPr>
      <w:r>
        <w:t>laahaa laabh har bhagat hai gun meh gunee samaa-ee raam.</w:t>
      </w:r>
    </w:p>
    <w:p w:rsidR="00A75876" w:rsidRDefault="00A75876">
      <w:pPr>
        <w:pStyle w:val="SGGSTrans"/>
      </w:pPr>
      <w:r>
        <w:t>The profit of profits is the devotional worship of the Lord; one's virtues merge into the virtues of the Lord.</w:t>
      </w:r>
    </w:p>
    <w:p w:rsidR="00A75876" w:rsidRDefault="00A75876">
      <w:pPr>
        <w:pStyle w:val="SGGSGurm"/>
      </w:pPr>
      <w:r>
        <w:rPr>
          <w:cs/>
          <w:lang w:bidi="pa-IN"/>
        </w:rPr>
        <w:t xml:space="preserve">ਗੁਣ ਮਹਿ ਗੁਣੀ ਸਮਾਏ ਜਿਸੁ ਆਪਿ ਬੁਝਾਏ ਲਾਹਾ ਭਗਤਿ ਸੈਸਾਰੇ ॥ </w:t>
      </w:r>
      <w:r>
        <w:rPr>
          <w:color w:val="008000"/>
          <w:sz w:val="18"/>
        </w:rPr>
        <w:t>(570)</w:t>
      </w:r>
    </w:p>
    <w:p w:rsidR="00A75876" w:rsidRDefault="00A75876">
      <w:pPr>
        <w:pStyle w:val="SGGSHindi"/>
      </w:pPr>
      <w:r>
        <w:rPr>
          <w:cs/>
        </w:rPr>
        <w:t>गुण</w:t>
      </w:r>
      <w:r>
        <w:t xml:space="preserve"> </w:t>
      </w:r>
      <w:r>
        <w:rPr>
          <w:cs/>
        </w:rPr>
        <w:t>महि</w:t>
      </w:r>
      <w:r>
        <w:t xml:space="preserve"> </w:t>
      </w:r>
      <w:r>
        <w:rPr>
          <w:cs/>
        </w:rPr>
        <w:t>गुणी</w:t>
      </w:r>
      <w:r>
        <w:t xml:space="preserve"> </w:t>
      </w:r>
      <w:r>
        <w:rPr>
          <w:cs/>
        </w:rPr>
        <w:t>समाए</w:t>
      </w:r>
      <w:r>
        <w:t xml:space="preserve"> </w:t>
      </w:r>
      <w:r>
        <w:rPr>
          <w:cs/>
        </w:rPr>
        <w:t>जिसु</w:t>
      </w:r>
      <w:r>
        <w:t xml:space="preserve"> </w:t>
      </w:r>
      <w:r>
        <w:rPr>
          <w:cs/>
        </w:rPr>
        <w:t>आपि</w:t>
      </w:r>
      <w:r>
        <w:t xml:space="preserve"> </w:t>
      </w:r>
      <w:r>
        <w:rPr>
          <w:cs/>
        </w:rPr>
        <w:t>बुझाए</w:t>
      </w:r>
      <w:r>
        <w:t xml:space="preserve"> </w:t>
      </w:r>
      <w:r>
        <w:rPr>
          <w:cs/>
        </w:rPr>
        <w:t>लाहा</w:t>
      </w:r>
      <w:r>
        <w:t xml:space="preserve"> </w:t>
      </w:r>
      <w:r>
        <w:rPr>
          <w:cs/>
        </w:rPr>
        <w:t>भगति</w:t>
      </w:r>
      <w:r>
        <w:t xml:space="preserve"> </w:t>
      </w:r>
      <w:r>
        <w:rPr>
          <w:cs/>
        </w:rPr>
        <w:t>सैसारे</w:t>
      </w:r>
      <w:r>
        <w:t xml:space="preserve"> </w:t>
      </w:r>
      <w:r>
        <w:rPr>
          <w:cs/>
        </w:rPr>
        <w:t>॥</w:t>
      </w:r>
    </w:p>
    <w:p w:rsidR="00A75876" w:rsidRDefault="00A75876">
      <w:pPr>
        <w:pStyle w:val="SGGSRoman"/>
      </w:pPr>
      <w:r>
        <w:t>gun meh gunee samaa-ay jis aap bujhaa-ay laahaa bhagat saisaaray.</w:t>
      </w:r>
    </w:p>
    <w:p w:rsidR="00A75876" w:rsidRDefault="00A75876">
      <w:pPr>
        <w:pStyle w:val="SGGSTrans"/>
      </w:pPr>
      <w:r>
        <w:t>One's virtues merge into the virtues of the Lord; he comes to understand his own self. He earns the profit of devotional worship in this world.</w:t>
      </w:r>
    </w:p>
    <w:p w:rsidR="00A75876" w:rsidRDefault="00A75876">
      <w:pPr>
        <w:pStyle w:val="SGGSGurm"/>
      </w:pPr>
      <w:r>
        <w:rPr>
          <w:cs/>
          <w:lang w:bidi="pa-IN"/>
        </w:rPr>
        <w:t xml:space="preserve">ਬਿਨੁ ਭਗਤੀ ਸੁਖੁ ਨ ਹੋਈ ਦੂਜੈ ਪਤਿ ਖੋਈ ਗੁਰਮਤਿ ਨਾਮੁ ਅਧਾਰੇ ॥ </w:t>
      </w:r>
      <w:r>
        <w:rPr>
          <w:color w:val="008000"/>
          <w:sz w:val="18"/>
        </w:rPr>
        <w:t>(570)</w:t>
      </w:r>
    </w:p>
    <w:p w:rsidR="00A75876" w:rsidRDefault="00A75876">
      <w:pPr>
        <w:pStyle w:val="SGGSHindi"/>
      </w:pPr>
      <w:r>
        <w:rPr>
          <w:cs/>
        </w:rPr>
        <w:t>बिनु</w:t>
      </w:r>
      <w:r>
        <w:t xml:space="preserve"> </w:t>
      </w:r>
      <w:r>
        <w:rPr>
          <w:cs/>
        </w:rPr>
        <w:t>भगती</w:t>
      </w:r>
      <w:r>
        <w:t xml:space="preserve"> </w:t>
      </w:r>
      <w:r>
        <w:rPr>
          <w:cs/>
        </w:rPr>
        <w:t>सुखु</w:t>
      </w:r>
      <w:r>
        <w:t xml:space="preserve"> </w:t>
      </w:r>
      <w:r>
        <w:rPr>
          <w:cs/>
        </w:rPr>
        <w:t>न</w:t>
      </w:r>
      <w:r>
        <w:t xml:space="preserve"> </w:t>
      </w:r>
      <w:r>
        <w:rPr>
          <w:cs/>
        </w:rPr>
        <w:t>होई</w:t>
      </w:r>
      <w:r>
        <w:t xml:space="preserve"> </w:t>
      </w:r>
      <w:r>
        <w:rPr>
          <w:cs/>
        </w:rPr>
        <w:t>दूजै</w:t>
      </w:r>
      <w:r>
        <w:t xml:space="preserve"> </w:t>
      </w:r>
      <w:r>
        <w:rPr>
          <w:cs/>
        </w:rPr>
        <w:t>पति</w:t>
      </w:r>
      <w:r>
        <w:t xml:space="preserve"> </w:t>
      </w:r>
      <w:r>
        <w:rPr>
          <w:cs/>
        </w:rPr>
        <w:t>खोई</w:t>
      </w:r>
      <w:r>
        <w:t xml:space="preserve"> </w:t>
      </w:r>
      <w:r>
        <w:rPr>
          <w:cs/>
        </w:rPr>
        <w:t>गुरमति</w:t>
      </w:r>
      <w:r>
        <w:t xml:space="preserve"> </w:t>
      </w:r>
      <w:r>
        <w:rPr>
          <w:cs/>
        </w:rPr>
        <w:t>नामु</w:t>
      </w:r>
      <w:r>
        <w:t xml:space="preserve"> </w:t>
      </w:r>
      <w:r>
        <w:rPr>
          <w:cs/>
        </w:rPr>
        <w:t>अधारे</w:t>
      </w:r>
      <w:r>
        <w:t xml:space="preserve"> </w:t>
      </w:r>
      <w:r>
        <w:rPr>
          <w:cs/>
        </w:rPr>
        <w:t>॥</w:t>
      </w:r>
    </w:p>
    <w:p w:rsidR="00A75876" w:rsidRDefault="00A75876">
      <w:pPr>
        <w:pStyle w:val="SGGSRoman"/>
      </w:pPr>
      <w:r>
        <w:t>bin bhagtee sukh na ho-ee doojai pat kho-ee gurmat naam aDhaaray.</w:t>
      </w:r>
    </w:p>
    <w:p w:rsidR="00A75876" w:rsidRDefault="00A75876">
      <w:pPr>
        <w:pStyle w:val="SGGSTrans"/>
      </w:pPr>
      <w:r>
        <w:t>Without devotion, there is no peace; through duality, one's honor is lost, but under Guru's Instruction, he is blessed with the Support of the Naam.</w:t>
      </w:r>
    </w:p>
    <w:p w:rsidR="00A75876" w:rsidRDefault="00A75876">
      <w:pPr>
        <w:pStyle w:val="SGGSGurm"/>
      </w:pPr>
      <w:r>
        <w:rPr>
          <w:cs/>
          <w:lang w:bidi="pa-IN"/>
        </w:rPr>
        <w:t xml:space="preserve">ਵਖਰੁ ਨਾਮੁ ਸਦਾ ਲਾਭੁ ਹੈ ਜਿਸ ਨੋ ਏਤੁ ਵਾਪਾਰਿ ਲਾਏ ॥ </w:t>
      </w:r>
      <w:r>
        <w:rPr>
          <w:color w:val="008000"/>
          <w:sz w:val="18"/>
        </w:rPr>
        <w:t>(570)</w:t>
      </w:r>
    </w:p>
    <w:p w:rsidR="00A75876" w:rsidRDefault="00A75876">
      <w:pPr>
        <w:pStyle w:val="SGGSHindi"/>
      </w:pPr>
      <w:r>
        <w:rPr>
          <w:cs/>
        </w:rPr>
        <w:t>वखरु</w:t>
      </w:r>
      <w:r>
        <w:t xml:space="preserve"> </w:t>
      </w:r>
      <w:r>
        <w:rPr>
          <w:cs/>
        </w:rPr>
        <w:t>नामु</w:t>
      </w:r>
      <w:r>
        <w:t xml:space="preserve"> </w:t>
      </w:r>
      <w:r>
        <w:rPr>
          <w:cs/>
        </w:rPr>
        <w:t>सदा</w:t>
      </w:r>
      <w:r>
        <w:t xml:space="preserve"> </w:t>
      </w:r>
      <w:r>
        <w:rPr>
          <w:cs/>
        </w:rPr>
        <w:t>लाभु</w:t>
      </w:r>
      <w:r>
        <w:t xml:space="preserve"> </w:t>
      </w:r>
      <w:r>
        <w:rPr>
          <w:cs/>
        </w:rPr>
        <w:t>है</w:t>
      </w:r>
      <w:r>
        <w:t xml:space="preserve"> </w:t>
      </w:r>
      <w:r>
        <w:rPr>
          <w:cs/>
        </w:rPr>
        <w:t>जिस</w:t>
      </w:r>
      <w:r>
        <w:t xml:space="preserve"> </w:t>
      </w:r>
      <w:r>
        <w:rPr>
          <w:cs/>
        </w:rPr>
        <w:t>नो</w:t>
      </w:r>
      <w:r>
        <w:t xml:space="preserve"> </w:t>
      </w:r>
      <w:r>
        <w:rPr>
          <w:cs/>
        </w:rPr>
        <w:t>एतु</w:t>
      </w:r>
      <w:r>
        <w:t xml:space="preserve"> </w:t>
      </w:r>
      <w:r>
        <w:rPr>
          <w:cs/>
        </w:rPr>
        <w:t>वापारि</w:t>
      </w:r>
      <w:r>
        <w:t xml:space="preserve"> </w:t>
      </w:r>
      <w:r>
        <w:rPr>
          <w:cs/>
        </w:rPr>
        <w:t>लाए</w:t>
      </w:r>
      <w:r>
        <w:t xml:space="preserve"> </w:t>
      </w:r>
      <w:r>
        <w:rPr>
          <w:cs/>
        </w:rPr>
        <w:t>॥</w:t>
      </w:r>
    </w:p>
    <w:p w:rsidR="00A75876" w:rsidRDefault="00A75876">
      <w:pPr>
        <w:pStyle w:val="SGGSRoman"/>
      </w:pPr>
      <w:r>
        <w:t>vakhar naam sadaa laabh hai jis no ayt vaapaar laa-ay.</w:t>
      </w:r>
    </w:p>
    <w:p w:rsidR="00A75876" w:rsidRDefault="00A75876">
      <w:pPr>
        <w:pStyle w:val="SGGSTrans"/>
      </w:pPr>
      <w:r>
        <w:t>He ever earns the profit of the merchandise of the Naam, whom the Lord employs in this Trade.</w:t>
      </w:r>
    </w:p>
    <w:p w:rsidR="00A75876" w:rsidRDefault="00A75876">
      <w:pPr>
        <w:pStyle w:val="SGGSGurm"/>
      </w:pPr>
      <w:r>
        <w:rPr>
          <w:cs/>
          <w:lang w:bidi="pa-IN"/>
        </w:rPr>
        <w:t>ਰਤਨ ਪਦਾਰਥ ਵਣਜੀਅਹਿ ਜਾਂ ਸਤਿਗੁਰੁ ਦੇਇ ਬੁਝਾਏ ॥੧</w:t>
      </w:r>
      <w:r>
        <w:rPr>
          <w:cs/>
        </w:rPr>
        <w:t xml:space="preserve">॥ </w:t>
      </w:r>
      <w:r>
        <w:rPr>
          <w:color w:val="008000"/>
          <w:sz w:val="18"/>
        </w:rPr>
        <w:t>(570)</w:t>
      </w:r>
    </w:p>
    <w:p w:rsidR="00A75876" w:rsidRDefault="00A75876">
      <w:pPr>
        <w:pStyle w:val="SGGSHindi"/>
      </w:pPr>
      <w:r>
        <w:rPr>
          <w:cs/>
        </w:rPr>
        <w:t>रतन</w:t>
      </w:r>
      <w:r>
        <w:t xml:space="preserve"> </w:t>
      </w:r>
      <w:r>
        <w:rPr>
          <w:cs/>
        </w:rPr>
        <w:t>पदारथ</w:t>
      </w:r>
      <w:r>
        <w:t xml:space="preserve"> </w:t>
      </w:r>
      <w:r>
        <w:rPr>
          <w:cs/>
        </w:rPr>
        <w:t>वणजीअहि</w:t>
      </w:r>
      <w:r>
        <w:t xml:space="preserve"> </w:t>
      </w:r>
      <w:r>
        <w:rPr>
          <w:cs/>
        </w:rPr>
        <w:t>जां</w:t>
      </w:r>
      <w:r>
        <w:t xml:space="preserve"> </w:t>
      </w:r>
      <w:r>
        <w:rPr>
          <w:cs/>
        </w:rPr>
        <w:t>सतिगुरु</w:t>
      </w:r>
      <w:r>
        <w:t xml:space="preserve"> </w:t>
      </w:r>
      <w:r>
        <w:rPr>
          <w:cs/>
        </w:rPr>
        <w:t>देइ</w:t>
      </w:r>
      <w:r>
        <w:t xml:space="preserve"> </w:t>
      </w:r>
      <w:r>
        <w:rPr>
          <w:cs/>
        </w:rPr>
        <w:t>बुझाए</w:t>
      </w:r>
      <w:r>
        <w:t xml:space="preserve"> </w:t>
      </w:r>
      <w:r>
        <w:rPr>
          <w:cs/>
        </w:rPr>
        <w:t>॥१॥</w:t>
      </w:r>
    </w:p>
    <w:p w:rsidR="00A75876" w:rsidRDefault="00A75876">
      <w:pPr>
        <w:pStyle w:val="SGGSRoman"/>
      </w:pPr>
      <w:r>
        <w:t>ratan padaarath vanjee-ah jaa</w:t>
      </w:r>
      <w:r>
        <w:rPr>
          <w:vertAlign w:val="superscript"/>
        </w:rPr>
        <w:t>N</w:t>
      </w:r>
      <w:r>
        <w:t xml:space="preserve"> satgur day-ay bujhaa-ay. ||1||</w:t>
      </w:r>
    </w:p>
    <w:p w:rsidR="00A75876" w:rsidRDefault="00A75876">
      <w:pPr>
        <w:pStyle w:val="SGGSTrans"/>
      </w:pPr>
      <w:r>
        <w:t>He purchases the jewel, the invaluable treasure, unto whom the True Guru has given this understanding. ||1||</w:t>
      </w:r>
    </w:p>
    <w:p w:rsidR="00A75876" w:rsidRDefault="00A75876">
      <w:pPr>
        <w:pStyle w:val="SGGSGurm"/>
      </w:pPr>
      <w:r>
        <w:rPr>
          <w:cs/>
          <w:lang w:bidi="pa-IN"/>
        </w:rPr>
        <w:t xml:space="preserve">ਮਾਇਆ ਮੋਹੁ ਸਭੁ ਦੁਖੁ ਹੈ ਖੋਟਾ ਇਹੁ ਵਾਪਾਰਾ ਰਾਮ ॥ </w:t>
      </w:r>
      <w:r>
        <w:rPr>
          <w:color w:val="008000"/>
          <w:sz w:val="18"/>
        </w:rPr>
        <w:t>(570)</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दुखु</w:t>
      </w:r>
      <w:r>
        <w:t xml:space="preserve"> </w:t>
      </w:r>
      <w:r>
        <w:rPr>
          <w:cs/>
        </w:rPr>
        <w:t>है</w:t>
      </w:r>
      <w:r>
        <w:t xml:space="preserve"> </w:t>
      </w:r>
      <w:r>
        <w:rPr>
          <w:cs/>
        </w:rPr>
        <w:t>खोटा</w:t>
      </w:r>
      <w:r>
        <w:t xml:space="preserve"> </w:t>
      </w:r>
      <w:r>
        <w:rPr>
          <w:cs/>
        </w:rPr>
        <w:t>इहु</w:t>
      </w:r>
      <w:r>
        <w:t xml:space="preserve"> </w:t>
      </w:r>
      <w:r>
        <w:rPr>
          <w:cs/>
        </w:rPr>
        <w:t>वापारा</w:t>
      </w:r>
      <w:r>
        <w:t xml:space="preserve"> </w:t>
      </w:r>
      <w:r>
        <w:rPr>
          <w:cs/>
        </w:rPr>
        <w:t>राम</w:t>
      </w:r>
      <w:r>
        <w:t xml:space="preserve"> </w:t>
      </w:r>
      <w:r>
        <w:rPr>
          <w:cs/>
        </w:rPr>
        <w:t>॥</w:t>
      </w:r>
    </w:p>
    <w:p w:rsidR="00A75876" w:rsidRDefault="00A75876">
      <w:pPr>
        <w:pStyle w:val="SGGSRoman"/>
      </w:pPr>
      <w:r>
        <w:t>maa-i-aa moh sabh dukh hai khotaa ih vaapaaraa raam.</w:t>
      </w:r>
    </w:p>
    <w:p w:rsidR="00A75876" w:rsidRDefault="00A75876">
      <w:pPr>
        <w:pStyle w:val="SGGSTrans"/>
      </w:pPr>
      <w:r>
        <w:t>The love of Maya is totally painful; this is a bad deal.</w:t>
      </w:r>
    </w:p>
    <w:p w:rsidR="00A75876" w:rsidRDefault="00A75876">
      <w:pPr>
        <w:pStyle w:val="SGGSGurm"/>
      </w:pPr>
      <w:r>
        <w:rPr>
          <w:cs/>
          <w:lang w:bidi="pa-IN"/>
        </w:rPr>
        <w:t xml:space="preserve">ਕੂੜੁ ਬੋਲਿ ਬਿਖੁ ਖਾਵਣੀ ਬਹੁ ਵਧਹਿ ਵਿਕਾਰਾ ਰਾਮ ॥ </w:t>
      </w:r>
      <w:r>
        <w:rPr>
          <w:color w:val="008000"/>
          <w:sz w:val="18"/>
        </w:rPr>
        <w:t>(570)</w:t>
      </w:r>
    </w:p>
    <w:p w:rsidR="00A75876" w:rsidRDefault="00A75876">
      <w:pPr>
        <w:pStyle w:val="SGGSHindi"/>
      </w:pPr>
      <w:r>
        <w:rPr>
          <w:cs/>
        </w:rPr>
        <w:t>कूड़ु</w:t>
      </w:r>
      <w:r>
        <w:t xml:space="preserve"> </w:t>
      </w:r>
      <w:r>
        <w:rPr>
          <w:cs/>
        </w:rPr>
        <w:t>बोलि</w:t>
      </w:r>
      <w:r>
        <w:t xml:space="preserve"> </w:t>
      </w:r>
      <w:r>
        <w:rPr>
          <w:cs/>
        </w:rPr>
        <w:t>बिखु</w:t>
      </w:r>
      <w:r>
        <w:t xml:space="preserve"> </w:t>
      </w:r>
      <w:r>
        <w:rPr>
          <w:cs/>
        </w:rPr>
        <w:t>खावणी</w:t>
      </w:r>
      <w:r>
        <w:t xml:space="preserve"> </w:t>
      </w:r>
      <w:r>
        <w:rPr>
          <w:cs/>
        </w:rPr>
        <w:t>बहु</w:t>
      </w:r>
      <w:r>
        <w:t xml:space="preserve"> </w:t>
      </w:r>
      <w:r>
        <w:rPr>
          <w:cs/>
        </w:rPr>
        <w:t>वधहि</w:t>
      </w:r>
      <w:r>
        <w:t xml:space="preserve"> </w:t>
      </w:r>
      <w:r>
        <w:rPr>
          <w:cs/>
        </w:rPr>
        <w:t>विकारा</w:t>
      </w:r>
      <w:r>
        <w:t xml:space="preserve"> </w:t>
      </w:r>
      <w:r>
        <w:rPr>
          <w:cs/>
        </w:rPr>
        <w:t>राम</w:t>
      </w:r>
      <w:r>
        <w:t xml:space="preserve"> </w:t>
      </w:r>
      <w:r>
        <w:rPr>
          <w:cs/>
        </w:rPr>
        <w:t>॥</w:t>
      </w:r>
    </w:p>
    <w:p w:rsidR="00A75876" w:rsidRDefault="00A75876">
      <w:pPr>
        <w:pStyle w:val="SGGSRoman"/>
      </w:pPr>
      <w:r>
        <w:t>koorh bol bikh khaavnee baho vaDheh vikaaraa raam.</w:t>
      </w:r>
    </w:p>
    <w:p w:rsidR="00A75876" w:rsidRDefault="00A75876">
      <w:pPr>
        <w:pStyle w:val="SGGSTrans"/>
      </w:pPr>
      <w:r>
        <w:t>Speaking falsehood, one eats poison, and the evil within increases greatly.</w:t>
      </w:r>
    </w:p>
    <w:p w:rsidR="00A75876" w:rsidRDefault="00A75876">
      <w:pPr>
        <w:pStyle w:val="SGGSGurm"/>
      </w:pPr>
      <w:r>
        <w:rPr>
          <w:cs/>
          <w:lang w:bidi="pa-IN"/>
        </w:rPr>
        <w:t xml:space="preserve">ਬਹੁ ਵਧਹਿ ਵਿਕਾਰਾ ਸਹਸਾ ਇਹੁ ਸੰਸਾਰਾ ਬਿਨੁ ਨਾਵੈ ਪਤਿ ਖੋਈ ॥ </w:t>
      </w:r>
      <w:r>
        <w:rPr>
          <w:color w:val="008000"/>
          <w:sz w:val="18"/>
        </w:rPr>
        <w:t>(570)</w:t>
      </w:r>
    </w:p>
    <w:p w:rsidR="00A75876" w:rsidRDefault="00A75876">
      <w:pPr>
        <w:pStyle w:val="SGGSHindi"/>
      </w:pPr>
      <w:r>
        <w:rPr>
          <w:cs/>
        </w:rPr>
        <w:t>बहु</w:t>
      </w:r>
      <w:r>
        <w:t xml:space="preserve"> </w:t>
      </w:r>
      <w:r>
        <w:rPr>
          <w:cs/>
        </w:rPr>
        <w:t>वधहि</w:t>
      </w:r>
      <w:r>
        <w:t xml:space="preserve"> </w:t>
      </w:r>
      <w:r>
        <w:rPr>
          <w:cs/>
        </w:rPr>
        <w:t>विकारा</w:t>
      </w:r>
      <w:r>
        <w:t xml:space="preserve"> </w:t>
      </w:r>
      <w:r>
        <w:rPr>
          <w:cs/>
        </w:rPr>
        <w:t>सहसा</w:t>
      </w:r>
      <w:r>
        <w:t xml:space="preserve"> </w:t>
      </w:r>
      <w:r>
        <w:rPr>
          <w:cs/>
        </w:rPr>
        <w:t>इहु</w:t>
      </w:r>
      <w:r>
        <w:t xml:space="preserve"> </w:t>
      </w:r>
      <w:r>
        <w:rPr>
          <w:cs/>
        </w:rPr>
        <w:t>संसारा</w:t>
      </w:r>
      <w:r>
        <w:t xml:space="preserve"> </w:t>
      </w:r>
      <w:r>
        <w:rPr>
          <w:cs/>
        </w:rPr>
        <w:t>बिनु</w:t>
      </w:r>
      <w:r>
        <w:t xml:space="preserve"> </w:t>
      </w:r>
      <w:r>
        <w:rPr>
          <w:cs/>
        </w:rPr>
        <w:t>नावै</w:t>
      </w:r>
      <w:r>
        <w:t xml:space="preserve"> </w:t>
      </w:r>
      <w:r>
        <w:rPr>
          <w:cs/>
        </w:rPr>
        <w:t>पति</w:t>
      </w:r>
      <w:r>
        <w:t xml:space="preserve"> </w:t>
      </w:r>
      <w:r>
        <w:rPr>
          <w:cs/>
        </w:rPr>
        <w:t>खोई</w:t>
      </w:r>
      <w:r>
        <w:t xml:space="preserve"> </w:t>
      </w:r>
      <w:r>
        <w:rPr>
          <w:cs/>
        </w:rPr>
        <w:t>॥</w:t>
      </w:r>
    </w:p>
    <w:p w:rsidR="00A75876" w:rsidRDefault="00A75876">
      <w:pPr>
        <w:pStyle w:val="SGGSRoman"/>
      </w:pPr>
      <w:r>
        <w:t>baho vaDheh vikaaraa sahsaa ih sansaaraa bin naavai pat kho-ee.</w:t>
      </w:r>
    </w:p>
    <w:p w:rsidR="00A75876" w:rsidRDefault="00A75876">
      <w:pPr>
        <w:pStyle w:val="SGGSTrans"/>
      </w:pPr>
      <w:r>
        <w:t>The evil within increases greatly, in this world of doubt; without the Name, one's honor is lost.</w:t>
      </w:r>
    </w:p>
    <w:p w:rsidR="00A75876" w:rsidRDefault="00A75876">
      <w:pPr>
        <w:pStyle w:val="SGGSGurm"/>
      </w:pPr>
      <w:r>
        <w:rPr>
          <w:cs/>
          <w:lang w:bidi="pa-IN"/>
        </w:rPr>
        <w:t xml:space="preserve">ਪੜਿ ਪੜਿ ਪੰਡਿਤ ਵਾਦੁ ਵਖਾਣਹਿ ਬਿਨੁ ਬੂਝੇ ਸੁਖੁ ਨ ਹੋਈ ॥ </w:t>
      </w:r>
      <w:r>
        <w:rPr>
          <w:color w:val="008000"/>
          <w:sz w:val="18"/>
        </w:rPr>
        <w:t>(570)</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वादु</w:t>
      </w:r>
      <w:r>
        <w:t xml:space="preserve"> </w:t>
      </w:r>
      <w:r>
        <w:rPr>
          <w:cs/>
        </w:rPr>
        <w:t>वखाणहि</w:t>
      </w:r>
      <w:r>
        <w:t xml:space="preserve"> </w:t>
      </w:r>
      <w:r>
        <w:rPr>
          <w:cs/>
        </w:rPr>
        <w:t>बिनु</w:t>
      </w:r>
      <w:r>
        <w:t xml:space="preserve"> </w:t>
      </w:r>
      <w:r>
        <w:rPr>
          <w:cs/>
        </w:rPr>
        <w:t>बूझे</w:t>
      </w:r>
      <w:r>
        <w:t xml:space="preserve"> </w:t>
      </w:r>
      <w:r>
        <w:rPr>
          <w:cs/>
        </w:rPr>
        <w:t>सुखु</w:t>
      </w:r>
      <w:r>
        <w:t xml:space="preserve"> </w:t>
      </w:r>
      <w:r>
        <w:rPr>
          <w:cs/>
        </w:rPr>
        <w:t>न</w:t>
      </w:r>
      <w:r>
        <w:t xml:space="preserve"> </w:t>
      </w:r>
      <w:r>
        <w:rPr>
          <w:cs/>
        </w:rPr>
        <w:t>होई</w:t>
      </w:r>
      <w:r>
        <w:t xml:space="preserve"> </w:t>
      </w:r>
      <w:r>
        <w:rPr>
          <w:cs/>
        </w:rPr>
        <w:t>॥</w:t>
      </w:r>
    </w:p>
    <w:p w:rsidR="00A75876" w:rsidRDefault="00A75876">
      <w:pPr>
        <w:pStyle w:val="SGGSRoman"/>
      </w:pPr>
      <w:r>
        <w:t>parh parh pandit vaad vakaaneh bin boojhay sukh na ho-ee.</w:t>
      </w:r>
    </w:p>
    <w:p w:rsidR="00A75876" w:rsidRDefault="00A75876">
      <w:pPr>
        <w:pStyle w:val="SGGSTrans"/>
      </w:pPr>
      <w:r>
        <w:t>Reading and studying, the religious scholars argue and debate; but without understanding, there is no peace.</w:t>
      </w:r>
    </w:p>
    <w:p w:rsidR="00A75876" w:rsidRDefault="00A75876">
      <w:pPr>
        <w:pStyle w:val="SGGSGurm"/>
      </w:pPr>
      <w:r>
        <w:rPr>
          <w:cs/>
          <w:lang w:bidi="pa-IN"/>
        </w:rPr>
        <w:t xml:space="preserve">ਆਵਣ ਜਾਣਾ ਕਦੇ ਨ ਚੂਕੈ ਮਾਇਆ ਮੋਹ ਪਿਆਰਾ ॥ </w:t>
      </w:r>
      <w:r>
        <w:rPr>
          <w:color w:val="008000"/>
          <w:sz w:val="18"/>
        </w:rPr>
        <w:t>(570)</w:t>
      </w:r>
    </w:p>
    <w:p w:rsidR="00A75876" w:rsidRDefault="00A75876">
      <w:pPr>
        <w:pStyle w:val="SGGSHindi"/>
      </w:pPr>
      <w:r>
        <w:rPr>
          <w:cs/>
        </w:rPr>
        <w:t>आवण</w:t>
      </w:r>
      <w:r>
        <w:t xml:space="preserve"> </w:t>
      </w:r>
      <w:r>
        <w:rPr>
          <w:cs/>
        </w:rPr>
        <w:t>जाणा</w:t>
      </w:r>
      <w:r>
        <w:t xml:space="preserve"> </w:t>
      </w:r>
      <w:r>
        <w:rPr>
          <w:cs/>
        </w:rPr>
        <w:t>कदे</w:t>
      </w:r>
      <w:r>
        <w:t xml:space="preserve"> </w:t>
      </w:r>
      <w:r>
        <w:rPr>
          <w:cs/>
        </w:rPr>
        <w:t>न</w:t>
      </w:r>
      <w:r>
        <w:t xml:space="preserve"> </w:t>
      </w:r>
      <w:r>
        <w:rPr>
          <w:cs/>
        </w:rPr>
        <w:t>चूकै</w:t>
      </w:r>
      <w:r>
        <w:t xml:space="preserve"> </w:t>
      </w:r>
      <w:r>
        <w:rPr>
          <w:cs/>
        </w:rPr>
        <w:t>माइआ</w:t>
      </w:r>
      <w:r>
        <w:t xml:space="preserve"> </w:t>
      </w:r>
      <w:r>
        <w:rPr>
          <w:cs/>
        </w:rPr>
        <w:t>मोह</w:t>
      </w:r>
      <w:r>
        <w:t xml:space="preserve"> </w:t>
      </w:r>
      <w:r>
        <w:rPr>
          <w:cs/>
        </w:rPr>
        <w:t>पिआरा</w:t>
      </w:r>
      <w:r>
        <w:t xml:space="preserve"> </w:t>
      </w:r>
      <w:r>
        <w:rPr>
          <w:cs/>
        </w:rPr>
        <w:t>॥</w:t>
      </w:r>
    </w:p>
    <w:p w:rsidR="00A75876" w:rsidRDefault="00A75876">
      <w:pPr>
        <w:pStyle w:val="SGGSRoman"/>
      </w:pPr>
      <w:r>
        <w:t>aavan jaanaa kaday na chookai maa-i-aa moh pi-aaraa.</w:t>
      </w:r>
    </w:p>
    <w:p w:rsidR="00A75876" w:rsidRDefault="00A75876">
      <w:pPr>
        <w:pStyle w:val="SGGSTrans"/>
      </w:pPr>
      <w:r>
        <w:t>Their comings and goings never end; emotional attachment to Maya is dear to them.</w:t>
      </w:r>
    </w:p>
    <w:p w:rsidR="00A75876" w:rsidRDefault="00A75876">
      <w:pPr>
        <w:pStyle w:val="SGGSGurm"/>
      </w:pPr>
      <w:r>
        <w:rPr>
          <w:cs/>
          <w:lang w:bidi="pa-IN"/>
        </w:rPr>
        <w:t>ਮਾਇਆ ਮੋਹੁ ਸਭੁ ਦੁਖੁ ਹੈ ਖੋਟਾ ਇਹੁ ਵਾਪਾਰਾ ॥੨</w:t>
      </w:r>
      <w:r>
        <w:rPr>
          <w:cs/>
        </w:rPr>
        <w:t xml:space="preserve">॥ </w:t>
      </w:r>
      <w:r>
        <w:rPr>
          <w:color w:val="008000"/>
          <w:sz w:val="18"/>
        </w:rPr>
        <w:t>(570)</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दुखु</w:t>
      </w:r>
      <w:r>
        <w:t xml:space="preserve"> </w:t>
      </w:r>
      <w:r>
        <w:rPr>
          <w:cs/>
        </w:rPr>
        <w:t>है</w:t>
      </w:r>
      <w:r>
        <w:t xml:space="preserve"> </w:t>
      </w:r>
      <w:r>
        <w:rPr>
          <w:cs/>
        </w:rPr>
        <w:t>खोटा</w:t>
      </w:r>
      <w:r>
        <w:t xml:space="preserve"> </w:t>
      </w:r>
      <w:r>
        <w:rPr>
          <w:cs/>
        </w:rPr>
        <w:t>इहु</w:t>
      </w:r>
      <w:r>
        <w:t xml:space="preserve"> </w:t>
      </w:r>
      <w:r>
        <w:rPr>
          <w:cs/>
        </w:rPr>
        <w:t>वापारा</w:t>
      </w:r>
      <w:r>
        <w:t xml:space="preserve"> </w:t>
      </w:r>
      <w:r>
        <w:rPr>
          <w:cs/>
        </w:rPr>
        <w:t>॥२॥</w:t>
      </w:r>
    </w:p>
    <w:p w:rsidR="00A75876" w:rsidRDefault="00A75876">
      <w:pPr>
        <w:pStyle w:val="SGGSRoman"/>
      </w:pPr>
      <w:r>
        <w:t>maa-i-aa moh sabh dukh hai khotaa ih vaapaaraa. ||2||</w:t>
      </w:r>
    </w:p>
    <w:p w:rsidR="00A75876" w:rsidRDefault="00A75876">
      <w:pPr>
        <w:pStyle w:val="SGGSTrans"/>
      </w:pPr>
      <w:r>
        <w:t>The love of Maya is totally painful; this is a bad deal. ||2||</w:t>
      </w:r>
    </w:p>
    <w:p w:rsidR="00A75876" w:rsidRDefault="00A75876">
      <w:pPr>
        <w:pStyle w:val="SGGSGurm"/>
      </w:pPr>
      <w:r>
        <w:rPr>
          <w:cs/>
          <w:lang w:bidi="pa-IN"/>
        </w:rPr>
        <w:t xml:space="preserve">ਖੋਟੇ ਖਰੇ ਸਭਿ ਪਰਖੀਅਨਿ ਤਿਤੁ ਸਚੇ ਕੈ ਦਰਬਾਰਾ ਰਾਮ ॥ </w:t>
      </w:r>
      <w:r>
        <w:rPr>
          <w:color w:val="008000"/>
          <w:sz w:val="18"/>
        </w:rPr>
        <w:t>(570)</w:t>
      </w:r>
    </w:p>
    <w:p w:rsidR="00A75876" w:rsidRDefault="00A75876">
      <w:pPr>
        <w:pStyle w:val="SGGSHindi"/>
      </w:pPr>
      <w:r>
        <w:rPr>
          <w:cs/>
        </w:rPr>
        <w:t>खोटे</w:t>
      </w:r>
      <w:r>
        <w:t xml:space="preserve"> </w:t>
      </w:r>
      <w:r>
        <w:rPr>
          <w:cs/>
        </w:rPr>
        <w:t>खरे</w:t>
      </w:r>
      <w:r>
        <w:t xml:space="preserve"> </w:t>
      </w:r>
      <w:r>
        <w:rPr>
          <w:cs/>
        </w:rPr>
        <w:t>सभि</w:t>
      </w:r>
      <w:r>
        <w:t xml:space="preserve"> </w:t>
      </w:r>
      <w:r>
        <w:rPr>
          <w:cs/>
        </w:rPr>
        <w:t>परखीअनि</w:t>
      </w:r>
      <w:r>
        <w:t xml:space="preserve"> </w:t>
      </w:r>
      <w:r>
        <w:rPr>
          <w:cs/>
        </w:rPr>
        <w:t>तितु</w:t>
      </w:r>
      <w:r>
        <w:t xml:space="preserve"> </w:t>
      </w:r>
      <w:r>
        <w:rPr>
          <w:cs/>
        </w:rPr>
        <w:t>सचे</w:t>
      </w:r>
      <w:r>
        <w:t xml:space="preserve"> </w:t>
      </w:r>
      <w:r>
        <w:rPr>
          <w:cs/>
        </w:rPr>
        <w:t>कै</w:t>
      </w:r>
      <w:r>
        <w:t xml:space="preserve"> </w:t>
      </w:r>
      <w:r>
        <w:rPr>
          <w:cs/>
        </w:rPr>
        <w:t>दरबारा</w:t>
      </w:r>
      <w:r>
        <w:t xml:space="preserve"> </w:t>
      </w:r>
      <w:r>
        <w:rPr>
          <w:cs/>
        </w:rPr>
        <w:t>राम</w:t>
      </w:r>
      <w:r>
        <w:t xml:space="preserve"> </w:t>
      </w:r>
      <w:r>
        <w:rPr>
          <w:cs/>
        </w:rPr>
        <w:t>॥</w:t>
      </w:r>
    </w:p>
    <w:p w:rsidR="00A75876" w:rsidRDefault="00A75876">
      <w:pPr>
        <w:pStyle w:val="SGGSRoman"/>
      </w:pPr>
      <w:r>
        <w:t>khotay kharay sabh parkhee-an tit sachay kai darbaaraa raam.</w:t>
      </w:r>
    </w:p>
    <w:p w:rsidR="00A75876" w:rsidRDefault="00A75876">
      <w:pPr>
        <w:pStyle w:val="SGGSTrans"/>
      </w:pPr>
      <w:r>
        <w:t>The counterfeit and the genuine are all assayed in the Court of the True Lord.</w:t>
      </w:r>
    </w:p>
    <w:p w:rsidR="00A75876" w:rsidRDefault="00A75876">
      <w:pPr>
        <w:pStyle w:val="SGGSGurm"/>
      </w:pPr>
      <w:r>
        <w:rPr>
          <w:cs/>
          <w:lang w:bidi="pa-IN"/>
        </w:rPr>
        <w:t xml:space="preserve">ਖੋਟੇ ਦਰਗਹ ਸੁਟੀਅਨਿ ਊਭੇ ਕਰਨਿ ਪੁਕਾਰਾ ਰਾਮ ॥ </w:t>
      </w:r>
      <w:r>
        <w:rPr>
          <w:color w:val="008000"/>
          <w:sz w:val="18"/>
        </w:rPr>
        <w:t>(570)</w:t>
      </w:r>
    </w:p>
    <w:p w:rsidR="00A75876" w:rsidRDefault="00A75876">
      <w:pPr>
        <w:pStyle w:val="SGGSHindi"/>
      </w:pPr>
      <w:r>
        <w:rPr>
          <w:cs/>
        </w:rPr>
        <w:t>खोटे</w:t>
      </w:r>
      <w:r>
        <w:t xml:space="preserve"> </w:t>
      </w:r>
      <w:r>
        <w:rPr>
          <w:cs/>
        </w:rPr>
        <w:t>दरगह</w:t>
      </w:r>
      <w:r>
        <w:t xml:space="preserve"> </w:t>
      </w:r>
      <w:r>
        <w:rPr>
          <w:cs/>
        </w:rPr>
        <w:t>सुटीअनि</w:t>
      </w:r>
      <w:r>
        <w:t xml:space="preserve"> </w:t>
      </w:r>
      <w:r>
        <w:rPr>
          <w:cs/>
        </w:rPr>
        <w:t>ऊभे</w:t>
      </w:r>
      <w:r>
        <w:t xml:space="preserve"> </w:t>
      </w:r>
      <w:r>
        <w:rPr>
          <w:cs/>
        </w:rPr>
        <w:t>करनि</w:t>
      </w:r>
      <w:r>
        <w:t xml:space="preserve"> </w:t>
      </w:r>
      <w:r>
        <w:rPr>
          <w:cs/>
        </w:rPr>
        <w:t>पुकारा</w:t>
      </w:r>
      <w:r>
        <w:t xml:space="preserve"> </w:t>
      </w:r>
      <w:r>
        <w:rPr>
          <w:cs/>
        </w:rPr>
        <w:t>राम</w:t>
      </w:r>
      <w:r>
        <w:t xml:space="preserve"> </w:t>
      </w:r>
      <w:r>
        <w:rPr>
          <w:cs/>
        </w:rPr>
        <w:t>॥</w:t>
      </w:r>
    </w:p>
    <w:p w:rsidR="00A75876" w:rsidRDefault="00A75876">
      <w:pPr>
        <w:pStyle w:val="SGGSRoman"/>
      </w:pPr>
      <w:r>
        <w:t>khotay dargeh sutee-an oobhay karan pukaaraa raam.</w:t>
      </w:r>
    </w:p>
    <w:p w:rsidR="00A75876" w:rsidRDefault="00A75876">
      <w:pPr>
        <w:pStyle w:val="SGGSTrans"/>
      </w:pPr>
      <w:r>
        <w:t>The counterfeit are cast out of the Court, and they stand there, crying out in misery.</w:t>
      </w:r>
    </w:p>
    <w:p w:rsidR="00A75876" w:rsidRDefault="00A75876">
      <w:pPr>
        <w:pStyle w:val="SGGSGurm"/>
      </w:pPr>
      <w:r>
        <w:rPr>
          <w:cs/>
          <w:lang w:bidi="pa-IN"/>
        </w:rPr>
        <w:t xml:space="preserve">ਊਭੇ ਕਰਨਿ ਪੁਕਾਰਾ ਮੁਗਧ ਗਵਾਰਾ ਮਨਮੁਖਿ ਜਨਮੁ ਗਵਾਇਆ ॥ </w:t>
      </w:r>
      <w:r>
        <w:rPr>
          <w:color w:val="008000"/>
          <w:sz w:val="18"/>
        </w:rPr>
        <w:t>(570)</w:t>
      </w:r>
    </w:p>
    <w:p w:rsidR="00A75876" w:rsidRDefault="00A75876">
      <w:pPr>
        <w:pStyle w:val="SGGSHindi"/>
      </w:pPr>
      <w:r>
        <w:rPr>
          <w:cs/>
        </w:rPr>
        <w:t>ऊभे</w:t>
      </w:r>
      <w:r>
        <w:t xml:space="preserve"> </w:t>
      </w:r>
      <w:r>
        <w:rPr>
          <w:cs/>
        </w:rPr>
        <w:t>करनि</w:t>
      </w:r>
      <w:r>
        <w:t xml:space="preserve"> </w:t>
      </w:r>
      <w:r>
        <w:rPr>
          <w:cs/>
        </w:rPr>
        <w:t>पुकारा</w:t>
      </w:r>
      <w:r>
        <w:t xml:space="preserve"> </w:t>
      </w:r>
      <w:r>
        <w:rPr>
          <w:cs/>
        </w:rPr>
        <w:t>मुगध</w:t>
      </w:r>
      <w:r>
        <w:t xml:space="preserve"> </w:t>
      </w:r>
      <w:r>
        <w:rPr>
          <w:cs/>
        </w:rPr>
        <w:t>गवारा</w:t>
      </w:r>
      <w:r>
        <w:t xml:space="preserve"> </w:t>
      </w:r>
      <w:r>
        <w:rPr>
          <w:cs/>
        </w:rPr>
        <w:t>मनमुखि</w:t>
      </w:r>
      <w:r>
        <w:t xml:space="preserve"> </w:t>
      </w:r>
      <w:r>
        <w:rPr>
          <w:cs/>
        </w:rPr>
        <w:t>जनमु</w:t>
      </w:r>
      <w:r>
        <w:t xml:space="preserve"> </w:t>
      </w:r>
      <w:r>
        <w:rPr>
          <w:cs/>
        </w:rPr>
        <w:t>गवाइआ</w:t>
      </w:r>
      <w:r>
        <w:t xml:space="preserve"> </w:t>
      </w:r>
      <w:r>
        <w:rPr>
          <w:cs/>
        </w:rPr>
        <w:t>॥</w:t>
      </w:r>
    </w:p>
    <w:p w:rsidR="00A75876" w:rsidRDefault="00A75876">
      <w:pPr>
        <w:pStyle w:val="SGGSRoman"/>
      </w:pPr>
      <w:r>
        <w:t>oobhay karan pukaaraa mugaDh gavaaraa manmukh janam gavaa-i-aa.</w:t>
      </w:r>
    </w:p>
    <w:p w:rsidR="00A75876" w:rsidRDefault="00A75876">
      <w:pPr>
        <w:pStyle w:val="SGGSTrans"/>
      </w:pPr>
      <w:r>
        <w:t>They stand there, crying out in misery; the foolish, idiotic, self-willed manmukhs have wasted their lives.</w:t>
      </w:r>
    </w:p>
    <w:p w:rsidR="00A75876" w:rsidRDefault="00A75876">
      <w:pPr>
        <w:pStyle w:val="SGGSGurm"/>
      </w:pPr>
      <w:r>
        <w:rPr>
          <w:cs/>
          <w:lang w:bidi="pa-IN"/>
        </w:rPr>
        <w:t xml:space="preserve">ਬਿਖਿਆ ਮਾਇਆ ਜਿਨਿ ਜਗਤੁ ਭੁਲਾਇਆ ਸਾਚਾ ਨਾਮੁ ਨ ਭਾਇਆ ॥ </w:t>
      </w:r>
      <w:r>
        <w:rPr>
          <w:color w:val="008000"/>
          <w:sz w:val="18"/>
        </w:rPr>
        <w:t>(570)</w:t>
      </w:r>
    </w:p>
    <w:p w:rsidR="00A75876" w:rsidRDefault="00A75876">
      <w:pPr>
        <w:pStyle w:val="SGGSHindi"/>
      </w:pPr>
      <w:r>
        <w:rPr>
          <w:cs/>
        </w:rPr>
        <w:t>बिखिआ</w:t>
      </w:r>
      <w:r>
        <w:t xml:space="preserve"> </w:t>
      </w:r>
      <w:r>
        <w:rPr>
          <w:cs/>
        </w:rPr>
        <w:t>माइआ</w:t>
      </w:r>
      <w:r>
        <w:t xml:space="preserve"> </w:t>
      </w:r>
      <w:r>
        <w:rPr>
          <w:cs/>
        </w:rPr>
        <w:t>जिनि</w:t>
      </w:r>
      <w:r>
        <w:t xml:space="preserve"> </w:t>
      </w:r>
      <w:r>
        <w:rPr>
          <w:cs/>
        </w:rPr>
        <w:t>जगतु</w:t>
      </w:r>
      <w:r>
        <w:t xml:space="preserve"> </w:t>
      </w:r>
      <w:r>
        <w:rPr>
          <w:cs/>
        </w:rPr>
        <w:t>भुलाइआ</w:t>
      </w:r>
      <w:r>
        <w:t xml:space="preserve"> </w:t>
      </w:r>
      <w:r>
        <w:rPr>
          <w:cs/>
        </w:rPr>
        <w:t>साचा</w:t>
      </w:r>
      <w:r>
        <w:t xml:space="preserve"> </w:t>
      </w:r>
      <w:r>
        <w:rPr>
          <w:cs/>
        </w:rPr>
        <w:t>नामु</w:t>
      </w:r>
      <w:r>
        <w:t xml:space="preserve"> </w:t>
      </w:r>
      <w:r>
        <w:rPr>
          <w:cs/>
        </w:rPr>
        <w:t>न</w:t>
      </w:r>
      <w:r>
        <w:t xml:space="preserve"> </w:t>
      </w:r>
      <w:r>
        <w:rPr>
          <w:cs/>
        </w:rPr>
        <w:t>भाइआ</w:t>
      </w:r>
      <w:r>
        <w:t xml:space="preserve"> </w:t>
      </w:r>
      <w:r>
        <w:rPr>
          <w:cs/>
        </w:rPr>
        <w:t>॥</w:t>
      </w:r>
    </w:p>
    <w:p w:rsidR="00A75876" w:rsidRDefault="00A75876">
      <w:pPr>
        <w:pStyle w:val="SGGSRoman"/>
      </w:pPr>
      <w:r>
        <w:t>bikhi-aa maa-i-aa jin jagat bhulaa-i-aa saachaa naam na bhaa-i-aa.</w:t>
      </w:r>
    </w:p>
    <w:p w:rsidR="00A75876" w:rsidRDefault="00A75876">
      <w:pPr>
        <w:pStyle w:val="SGGSTrans"/>
      </w:pPr>
      <w:r>
        <w:t>Maya is the poison which has deluded the world; it does not love the Naam, the Name of the Lord.</w:t>
      </w:r>
    </w:p>
    <w:p w:rsidR="00A75876" w:rsidRDefault="00A75876">
      <w:pPr>
        <w:pStyle w:val="SGGSGurm"/>
      </w:pPr>
      <w:r>
        <w:rPr>
          <w:cs/>
          <w:lang w:bidi="pa-IN"/>
        </w:rPr>
        <w:t xml:space="preserve">ਮਨਮੁਖ ਸੰਤਾ ਨਾਲਿ ਵੈਰੁ ਕਰਿ ਦੁਖੁ ਖਟੇ ਸੰਸਾਰਾ ॥ </w:t>
      </w:r>
      <w:r>
        <w:rPr>
          <w:color w:val="008000"/>
          <w:sz w:val="18"/>
        </w:rPr>
        <w:t>(570)</w:t>
      </w:r>
    </w:p>
    <w:p w:rsidR="00A75876" w:rsidRDefault="00A75876">
      <w:pPr>
        <w:pStyle w:val="SGGSHindi"/>
      </w:pPr>
      <w:r>
        <w:rPr>
          <w:cs/>
        </w:rPr>
        <w:t>मनमुख</w:t>
      </w:r>
      <w:r>
        <w:t xml:space="preserve"> </w:t>
      </w:r>
      <w:r>
        <w:rPr>
          <w:cs/>
        </w:rPr>
        <w:t>संता</w:t>
      </w:r>
      <w:r>
        <w:t xml:space="preserve"> </w:t>
      </w:r>
      <w:r>
        <w:rPr>
          <w:cs/>
        </w:rPr>
        <w:t>नालि</w:t>
      </w:r>
      <w:r>
        <w:t xml:space="preserve"> </w:t>
      </w:r>
      <w:r>
        <w:rPr>
          <w:cs/>
        </w:rPr>
        <w:t>वैरु</w:t>
      </w:r>
      <w:r>
        <w:t xml:space="preserve"> </w:t>
      </w:r>
      <w:r>
        <w:rPr>
          <w:cs/>
        </w:rPr>
        <w:t>करि</w:t>
      </w:r>
      <w:r>
        <w:t xml:space="preserve"> </w:t>
      </w:r>
      <w:r>
        <w:rPr>
          <w:cs/>
        </w:rPr>
        <w:t>दुखु</w:t>
      </w:r>
      <w:r>
        <w:t xml:space="preserve"> </w:t>
      </w:r>
      <w:r>
        <w:rPr>
          <w:cs/>
        </w:rPr>
        <w:t>खटे</w:t>
      </w:r>
      <w:r>
        <w:t xml:space="preserve"> </w:t>
      </w:r>
      <w:r>
        <w:rPr>
          <w:cs/>
        </w:rPr>
        <w:t>संसारा</w:t>
      </w:r>
      <w:r>
        <w:t xml:space="preserve"> </w:t>
      </w:r>
      <w:r>
        <w:rPr>
          <w:cs/>
        </w:rPr>
        <w:t>॥</w:t>
      </w:r>
    </w:p>
    <w:p w:rsidR="00A75876" w:rsidRDefault="00A75876">
      <w:pPr>
        <w:pStyle w:val="SGGSRoman"/>
      </w:pPr>
      <w:r>
        <w:t>manmukh santaa naal vair kar dukh khatay sansaaraa.</w:t>
      </w:r>
    </w:p>
    <w:p w:rsidR="00A75876" w:rsidRDefault="00A75876">
      <w:pPr>
        <w:pStyle w:val="SGGSTrans"/>
      </w:pPr>
      <w:r>
        <w:t>The self-willed manmukhs are resentful toward the Saints; they harvest only pain in this world.</w:t>
      </w:r>
    </w:p>
    <w:p w:rsidR="00A75876" w:rsidRDefault="00A75876">
      <w:pPr>
        <w:pStyle w:val="SGGSGurm"/>
      </w:pPr>
      <w:r>
        <w:rPr>
          <w:cs/>
          <w:lang w:bidi="pa-IN"/>
        </w:rPr>
        <w:t>ਖੋਟੇ ਖਰੇ ਪਰਖੀਅਨਿ ਤਿਤੁ ਸਚੈ ਦਰਵਾਰਾ ਰਾਮ ॥੩</w:t>
      </w:r>
      <w:r>
        <w:rPr>
          <w:cs/>
        </w:rPr>
        <w:t xml:space="preserve">॥ </w:t>
      </w:r>
      <w:r>
        <w:rPr>
          <w:color w:val="008000"/>
          <w:sz w:val="18"/>
        </w:rPr>
        <w:t>(570)</w:t>
      </w:r>
    </w:p>
    <w:p w:rsidR="00A75876" w:rsidRDefault="00A75876">
      <w:pPr>
        <w:pStyle w:val="SGGSHindi"/>
      </w:pPr>
      <w:r>
        <w:rPr>
          <w:cs/>
        </w:rPr>
        <w:t>खोटे</w:t>
      </w:r>
      <w:r>
        <w:t xml:space="preserve"> </w:t>
      </w:r>
      <w:r>
        <w:rPr>
          <w:cs/>
        </w:rPr>
        <w:t>खरे</w:t>
      </w:r>
      <w:r>
        <w:t xml:space="preserve"> </w:t>
      </w:r>
      <w:r>
        <w:rPr>
          <w:cs/>
        </w:rPr>
        <w:t>परखीअनि</w:t>
      </w:r>
      <w:r>
        <w:t xml:space="preserve"> </w:t>
      </w:r>
      <w:r>
        <w:rPr>
          <w:cs/>
        </w:rPr>
        <w:t>तितु</w:t>
      </w:r>
      <w:r>
        <w:t xml:space="preserve"> </w:t>
      </w:r>
      <w:r>
        <w:rPr>
          <w:cs/>
        </w:rPr>
        <w:t>सचै</w:t>
      </w:r>
      <w:r>
        <w:t xml:space="preserve"> </w:t>
      </w:r>
      <w:r>
        <w:rPr>
          <w:cs/>
        </w:rPr>
        <w:t>दरवारा</w:t>
      </w:r>
      <w:r>
        <w:t xml:space="preserve"> </w:t>
      </w:r>
      <w:r>
        <w:rPr>
          <w:cs/>
        </w:rPr>
        <w:t>राम</w:t>
      </w:r>
      <w:r>
        <w:t xml:space="preserve"> </w:t>
      </w:r>
      <w:r>
        <w:rPr>
          <w:cs/>
        </w:rPr>
        <w:t>॥३॥</w:t>
      </w:r>
    </w:p>
    <w:p w:rsidR="00A75876" w:rsidRDefault="00A75876">
      <w:pPr>
        <w:pStyle w:val="SGGSRoman"/>
      </w:pPr>
      <w:r>
        <w:t>khotay kharay parkhee-an tit sachai darvaaraa raam. ||3||</w:t>
      </w:r>
    </w:p>
    <w:p w:rsidR="00A75876" w:rsidRDefault="00A75876">
      <w:pPr>
        <w:pStyle w:val="SGGSTrans"/>
      </w:pPr>
      <w:r>
        <w:t>The counterfeit and the genuine are assayed in that True Court of the Lord. ||3||</w:t>
      </w:r>
    </w:p>
    <w:p w:rsidR="00A75876" w:rsidRDefault="00A75876">
      <w:pPr>
        <w:pStyle w:val="SGGSGurm"/>
      </w:pPr>
      <w:r>
        <w:rPr>
          <w:cs/>
          <w:lang w:bidi="pa-IN"/>
        </w:rPr>
        <w:t xml:space="preserve">ਆਪਿ ਕਰੇ ਕਿਸੁ ਆਖੀਐ ਹੋਰੁ ਕਰਣਾ ਕਿਛੂ ਨ ਜਾਈ ਰਾਮ ॥ </w:t>
      </w:r>
      <w:r>
        <w:rPr>
          <w:color w:val="008000"/>
          <w:sz w:val="18"/>
        </w:rPr>
        <w:t>(570)</w:t>
      </w:r>
    </w:p>
    <w:p w:rsidR="00A75876" w:rsidRDefault="00A75876">
      <w:pPr>
        <w:pStyle w:val="SGGSHindi"/>
      </w:pPr>
      <w:r>
        <w:rPr>
          <w:cs/>
        </w:rPr>
        <w:t>आपि</w:t>
      </w:r>
      <w:r>
        <w:t xml:space="preserve"> </w:t>
      </w:r>
      <w:r>
        <w:rPr>
          <w:cs/>
        </w:rPr>
        <w:t>करे</w:t>
      </w:r>
      <w:r>
        <w:t xml:space="preserve"> </w:t>
      </w:r>
      <w:r>
        <w:rPr>
          <w:cs/>
        </w:rPr>
        <w:t>किसु</w:t>
      </w:r>
      <w:r>
        <w:t xml:space="preserve"> </w:t>
      </w:r>
      <w:r>
        <w:rPr>
          <w:cs/>
        </w:rPr>
        <w:t>आखीऐ</w:t>
      </w:r>
      <w:r>
        <w:t xml:space="preserve"> </w:t>
      </w:r>
      <w:r>
        <w:rPr>
          <w:cs/>
        </w:rPr>
        <w:t>होरु</w:t>
      </w:r>
      <w:r>
        <w:t xml:space="preserve"> </w:t>
      </w:r>
      <w:r>
        <w:rPr>
          <w:cs/>
        </w:rPr>
        <w:t>करणा</w:t>
      </w:r>
      <w:r>
        <w:t xml:space="preserve"> </w:t>
      </w:r>
      <w:r>
        <w:rPr>
          <w:cs/>
        </w:rPr>
        <w:t>किछू</w:t>
      </w:r>
      <w:r>
        <w:t xml:space="preserve"> </w:t>
      </w:r>
      <w:r>
        <w:rPr>
          <w:cs/>
        </w:rPr>
        <w:t>न</w:t>
      </w:r>
      <w:r>
        <w:t xml:space="preserve"> </w:t>
      </w:r>
      <w:r>
        <w:rPr>
          <w:cs/>
        </w:rPr>
        <w:t>जाई</w:t>
      </w:r>
      <w:r>
        <w:t xml:space="preserve"> </w:t>
      </w:r>
      <w:r>
        <w:rPr>
          <w:cs/>
        </w:rPr>
        <w:t>राम</w:t>
      </w:r>
      <w:r>
        <w:t xml:space="preserve"> </w:t>
      </w:r>
      <w:r>
        <w:rPr>
          <w:cs/>
        </w:rPr>
        <w:t>॥</w:t>
      </w:r>
    </w:p>
    <w:p w:rsidR="00A75876" w:rsidRDefault="00A75876">
      <w:pPr>
        <w:pStyle w:val="SGGSRoman"/>
      </w:pPr>
      <w:r>
        <w:t>aap karay kis aakhee-ai hor karnaa kichhoo na jaa-ee raam.</w:t>
      </w:r>
    </w:p>
    <w:p w:rsidR="00A75876" w:rsidRDefault="00A75876">
      <w:pPr>
        <w:pStyle w:val="SGGSTrans"/>
      </w:pPr>
      <w:r>
        <w:t>He Himself acts; who else should I ask? No one else can do anything.</w:t>
      </w:r>
    </w:p>
    <w:p w:rsidR="00A75876" w:rsidRDefault="00A75876">
      <w:pPr>
        <w:pStyle w:val="SGGSGurm"/>
      </w:pPr>
      <w:r>
        <w:rPr>
          <w:cs/>
          <w:lang w:bidi="pa-IN"/>
        </w:rPr>
        <w:t xml:space="preserve">ਜਿਤੁ ਭਾਵੈ ਤਿਤੁ ਲਾਇਸੀ ਜਿਉ ਤਿਸ ਦੀ ਵਡਿਆਈ ਰਾਮ ॥ </w:t>
      </w:r>
      <w:r>
        <w:rPr>
          <w:color w:val="008000"/>
          <w:sz w:val="18"/>
        </w:rPr>
        <w:t>(570)</w:t>
      </w:r>
    </w:p>
    <w:p w:rsidR="00A75876" w:rsidRDefault="00A75876">
      <w:pPr>
        <w:pStyle w:val="SGGSHindi"/>
      </w:pPr>
      <w:r>
        <w:rPr>
          <w:cs/>
        </w:rPr>
        <w:t>जितु</w:t>
      </w:r>
      <w:r>
        <w:t xml:space="preserve"> </w:t>
      </w:r>
      <w:r>
        <w:rPr>
          <w:cs/>
        </w:rPr>
        <w:t>भावै</w:t>
      </w:r>
      <w:r>
        <w:t xml:space="preserve"> </w:t>
      </w:r>
      <w:r>
        <w:rPr>
          <w:cs/>
        </w:rPr>
        <w:t>तितु</w:t>
      </w:r>
      <w:r>
        <w:t xml:space="preserve"> </w:t>
      </w:r>
      <w:r>
        <w:rPr>
          <w:cs/>
        </w:rPr>
        <w:t>लाइसी</w:t>
      </w:r>
      <w:r>
        <w:t xml:space="preserve"> </w:t>
      </w:r>
      <w:r>
        <w:rPr>
          <w:cs/>
        </w:rPr>
        <w:t>जिउ</w:t>
      </w:r>
      <w:r>
        <w:t xml:space="preserve"> </w:t>
      </w:r>
      <w:r>
        <w:rPr>
          <w:cs/>
        </w:rPr>
        <w:t>तिस</w:t>
      </w:r>
      <w:r>
        <w:t xml:space="preserve"> </w:t>
      </w:r>
      <w:r>
        <w:rPr>
          <w:cs/>
        </w:rPr>
        <w:t>दी</w:t>
      </w:r>
      <w:r>
        <w:t xml:space="preserve"> </w:t>
      </w:r>
      <w:r>
        <w:rPr>
          <w:cs/>
        </w:rPr>
        <w:t>वडिआई</w:t>
      </w:r>
      <w:r>
        <w:t xml:space="preserve"> </w:t>
      </w:r>
      <w:r>
        <w:rPr>
          <w:cs/>
        </w:rPr>
        <w:t>राम</w:t>
      </w:r>
      <w:r>
        <w:t xml:space="preserve"> </w:t>
      </w:r>
      <w:r>
        <w:rPr>
          <w:cs/>
        </w:rPr>
        <w:t>॥</w:t>
      </w:r>
    </w:p>
    <w:p w:rsidR="00A75876" w:rsidRDefault="00A75876">
      <w:pPr>
        <w:pStyle w:val="SGGSRoman"/>
      </w:pPr>
      <w:r>
        <w:t>jit bhaavai tit laa-isee ji-o tis dee vadi-aa-ee raam.</w:t>
      </w:r>
    </w:p>
    <w:p w:rsidR="00A75876" w:rsidRDefault="00A75876">
      <w:pPr>
        <w:pStyle w:val="SGGSTrans"/>
      </w:pPr>
      <w:r>
        <w:t>As He pleases, He engages us; such is His glorious greatness.</w:t>
      </w:r>
    </w:p>
    <w:p w:rsidR="00A75876" w:rsidRDefault="00A75876">
      <w:pPr>
        <w:pStyle w:val="SGGSGurm"/>
      </w:pPr>
      <w:r>
        <w:rPr>
          <w:cs/>
          <w:lang w:bidi="pa-IN"/>
        </w:rPr>
        <w:t xml:space="preserve">ਜਿਉ ਤਿਸ ਦੀ ਵਡਿਆਈ ਆਪਿ ਕਰਾਈ ਵਰੀਆਮੁ ਨ ਫੁਸੀ ਕੋਈ ॥ </w:t>
      </w:r>
      <w:r>
        <w:rPr>
          <w:color w:val="008000"/>
          <w:sz w:val="18"/>
        </w:rPr>
        <w:t>(570)</w:t>
      </w:r>
    </w:p>
    <w:p w:rsidR="00A75876" w:rsidRDefault="00A75876">
      <w:pPr>
        <w:pStyle w:val="SGGSHindi"/>
      </w:pPr>
      <w:r>
        <w:rPr>
          <w:cs/>
        </w:rPr>
        <w:t>जिउ</w:t>
      </w:r>
      <w:r>
        <w:t xml:space="preserve"> </w:t>
      </w:r>
      <w:r>
        <w:rPr>
          <w:cs/>
        </w:rPr>
        <w:t>तिस</w:t>
      </w:r>
      <w:r>
        <w:t xml:space="preserve"> </w:t>
      </w:r>
      <w:r>
        <w:rPr>
          <w:cs/>
        </w:rPr>
        <w:t>दी</w:t>
      </w:r>
      <w:r>
        <w:t xml:space="preserve"> </w:t>
      </w:r>
      <w:r>
        <w:rPr>
          <w:cs/>
        </w:rPr>
        <w:t>वडिआई</w:t>
      </w:r>
      <w:r>
        <w:t xml:space="preserve"> </w:t>
      </w:r>
      <w:r>
        <w:rPr>
          <w:cs/>
        </w:rPr>
        <w:t>आपि</w:t>
      </w:r>
      <w:r>
        <w:t xml:space="preserve"> </w:t>
      </w:r>
      <w:r>
        <w:rPr>
          <w:cs/>
        </w:rPr>
        <w:t>कराई</w:t>
      </w:r>
      <w:r>
        <w:t xml:space="preserve"> </w:t>
      </w:r>
      <w:r>
        <w:rPr>
          <w:cs/>
        </w:rPr>
        <w:t>वरीआमु</w:t>
      </w:r>
      <w:r>
        <w:t xml:space="preserve"> </w:t>
      </w:r>
      <w:r>
        <w:rPr>
          <w:cs/>
        </w:rPr>
        <w:t>न</w:t>
      </w:r>
      <w:r>
        <w:t xml:space="preserve"> </w:t>
      </w:r>
      <w:r>
        <w:rPr>
          <w:cs/>
        </w:rPr>
        <w:t>फुसी</w:t>
      </w:r>
      <w:r>
        <w:t xml:space="preserve"> </w:t>
      </w:r>
      <w:r>
        <w:rPr>
          <w:cs/>
        </w:rPr>
        <w:t>कोई</w:t>
      </w:r>
      <w:r>
        <w:t xml:space="preserve"> </w:t>
      </w:r>
      <w:r>
        <w:rPr>
          <w:cs/>
        </w:rPr>
        <w:t>॥</w:t>
      </w:r>
    </w:p>
    <w:p w:rsidR="00A75876" w:rsidRDefault="00A75876">
      <w:pPr>
        <w:pStyle w:val="SGGSRoman"/>
      </w:pPr>
      <w:r>
        <w:t>ji-o tis dee vadi-aa-ee aap karaa-ee varee-aam na fusee ko-ee.</w:t>
      </w:r>
    </w:p>
    <w:p w:rsidR="00A75876" w:rsidRDefault="00A75876">
      <w:pPr>
        <w:pStyle w:val="SGGSTrans"/>
      </w:pPr>
      <w:r>
        <w:t>Such is His glorious greatness - He Himself causes all to act; no one is a warrior or a coward.</w:t>
      </w:r>
    </w:p>
    <w:p w:rsidR="00A75876" w:rsidRDefault="00A75876">
      <w:pPr>
        <w:pStyle w:val="SGGSGurm"/>
      </w:pPr>
      <w:r>
        <w:rPr>
          <w:cs/>
          <w:lang w:bidi="pa-IN"/>
        </w:rPr>
        <w:t xml:space="preserve">ਜਗਜੀਵਨੁ ਦਾਤਾ ਕਰਮਿ ਬਿਧਾਤਾ ਆਪੇ ਬਖਸੇ ਸੋਈ ॥ </w:t>
      </w:r>
      <w:r>
        <w:rPr>
          <w:color w:val="008000"/>
          <w:sz w:val="18"/>
        </w:rPr>
        <w:t>(570)</w:t>
      </w:r>
    </w:p>
    <w:p w:rsidR="00A75876" w:rsidRDefault="00A75876">
      <w:pPr>
        <w:pStyle w:val="SGGSHindi"/>
      </w:pPr>
      <w:r>
        <w:rPr>
          <w:cs/>
        </w:rPr>
        <w:t>जगजीवनु</w:t>
      </w:r>
      <w:r>
        <w:t xml:space="preserve"> </w:t>
      </w:r>
      <w:r>
        <w:rPr>
          <w:cs/>
        </w:rPr>
        <w:t>दाता</w:t>
      </w:r>
      <w:r>
        <w:t xml:space="preserve"> </w:t>
      </w:r>
      <w:r>
        <w:rPr>
          <w:cs/>
        </w:rPr>
        <w:t>करमि</w:t>
      </w:r>
      <w:r>
        <w:t xml:space="preserve"> </w:t>
      </w:r>
      <w:r>
        <w:rPr>
          <w:cs/>
        </w:rPr>
        <w:t>बिधाता</w:t>
      </w:r>
      <w:r>
        <w:t xml:space="preserve"> </w:t>
      </w:r>
      <w:r>
        <w:rPr>
          <w:cs/>
        </w:rPr>
        <w:t>आपे</w:t>
      </w:r>
      <w:r>
        <w:t xml:space="preserve"> </w:t>
      </w:r>
      <w:r>
        <w:rPr>
          <w:cs/>
        </w:rPr>
        <w:t>बखसे</w:t>
      </w:r>
      <w:r>
        <w:t xml:space="preserve"> </w:t>
      </w:r>
      <w:r>
        <w:rPr>
          <w:cs/>
        </w:rPr>
        <w:t>सोई</w:t>
      </w:r>
      <w:r>
        <w:t xml:space="preserve"> </w:t>
      </w:r>
      <w:r>
        <w:rPr>
          <w:cs/>
        </w:rPr>
        <w:t>॥</w:t>
      </w:r>
    </w:p>
    <w:p w:rsidR="00A75876" w:rsidRDefault="00A75876">
      <w:pPr>
        <w:pStyle w:val="SGGSRoman"/>
      </w:pPr>
      <w:r>
        <w:t>jagjeevan daataa karam biDhaataa aapay bakhsay so-ee.</w:t>
      </w:r>
    </w:p>
    <w:p w:rsidR="00A75876" w:rsidRDefault="00A75876">
      <w:pPr>
        <w:pStyle w:val="SGGSTrans"/>
      </w:pPr>
      <w:r>
        <w:t>The Life of the World, the Great Giver, the Architect of karma - He Himself grants forgiveness.</w:t>
      </w:r>
    </w:p>
    <w:p w:rsidR="00A75876" w:rsidRDefault="00A75876">
      <w:pPr>
        <w:pStyle w:val="SGGSGurm"/>
      </w:pPr>
      <w:r>
        <w:rPr>
          <w:cs/>
          <w:lang w:bidi="pa-IN"/>
        </w:rPr>
        <w:t xml:space="preserve">ਗੁਰ ਪਰਸਾਦੀ ਆਪੁ ਗਵਾਈਐ ਨਾਨਕ ਨਾਮਿ ਪਤਿ ਪਾਈ ॥ </w:t>
      </w:r>
      <w:r>
        <w:rPr>
          <w:color w:val="008000"/>
          <w:sz w:val="18"/>
        </w:rPr>
        <w:t>(570)</w:t>
      </w:r>
    </w:p>
    <w:p w:rsidR="00A75876" w:rsidRDefault="00A75876">
      <w:pPr>
        <w:pStyle w:val="SGGSHindi"/>
      </w:pPr>
      <w:r>
        <w:rPr>
          <w:cs/>
        </w:rPr>
        <w:t>गुर</w:t>
      </w:r>
      <w:r>
        <w:t xml:space="preserve"> </w:t>
      </w:r>
      <w:r>
        <w:rPr>
          <w:cs/>
        </w:rPr>
        <w:t>परसादी</w:t>
      </w:r>
      <w:r>
        <w:t xml:space="preserve"> </w:t>
      </w:r>
      <w:r>
        <w:rPr>
          <w:cs/>
        </w:rPr>
        <w:t>आपु</w:t>
      </w:r>
      <w:r>
        <w:t xml:space="preserve"> </w:t>
      </w:r>
      <w:r>
        <w:rPr>
          <w:cs/>
        </w:rPr>
        <w:t>गवाईऐ</w:t>
      </w:r>
      <w:r>
        <w:t xml:space="preserve"> </w:t>
      </w:r>
      <w:r>
        <w:rPr>
          <w:cs/>
        </w:rPr>
        <w:t>नानक</w:t>
      </w:r>
      <w:r>
        <w:t xml:space="preserve"> </w:t>
      </w:r>
      <w:r>
        <w:rPr>
          <w:cs/>
        </w:rPr>
        <w:t>नामि</w:t>
      </w:r>
      <w:r>
        <w:t xml:space="preserve"> </w:t>
      </w:r>
      <w:r>
        <w:rPr>
          <w:cs/>
        </w:rPr>
        <w:t>पति</w:t>
      </w:r>
      <w:r>
        <w:t xml:space="preserve"> </w:t>
      </w:r>
      <w:r>
        <w:rPr>
          <w:cs/>
        </w:rPr>
        <w:t>पाई</w:t>
      </w:r>
      <w:r>
        <w:t xml:space="preserve"> </w:t>
      </w:r>
      <w:r>
        <w:rPr>
          <w:cs/>
        </w:rPr>
        <w:t>॥</w:t>
      </w:r>
    </w:p>
    <w:p w:rsidR="00A75876" w:rsidRDefault="00A75876">
      <w:pPr>
        <w:pStyle w:val="SGGSRoman"/>
      </w:pPr>
      <w:r>
        <w:t>gur parsaadee aap gavaa-ee-ai naanak naam pat paa-ee.</w:t>
      </w:r>
    </w:p>
    <w:p w:rsidR="00A75876" w:rsidRDefault="00A75876">
      <w:pPr>
        <w:pStyle w:val="SGGSTrans"/>
      </w:pPr>
      <w:r>
        <w:t>By Guru's Grace, self-conceit is eradicated, O Nanak, and through the Naam, honor is obtained.</w:t>
      </w:r>
    </w:p>
    <w:p w:rsidR="00A75876" w:rsidRDefault="00A75876">
      <w:pPr>
        <w:pStyle w:val="SGGSGurm"/>
      </w:pPr>
      <w:r>
        <w:rPr>
          <w:cs/>
          <w:lang w:bidi="pa-IN"/>
        </w:rPr>
        <w:t>ਆਪਿ ਕਰੇ ਕਿਸੁ ਆਖੀਐ ਹੋਰੁ ਕਰਣਾ ਕਿਛੂ ਨ ਜਾਈ ॥੪</w:t>
      </w:r>
      <w:r>
        <w:rPr>
          <w:cs/>
        </w:rPr>
        <w:t>॥</w:t>
      </w:r>
      <w:r>
        <w:rPr>
          <w:lang w:bidi="pa-IN"/>
        </w:rPr>
        <w:t>੪</w:t>
      </w:r>
      <w:r>
        <w:rPr>
          <w:cs/>
        </w:rPr>
        <w:t xml:space="preserve">॥ </w:t>
      </w:r>
      <w:r>
        <w:rPr>
          <w:color w:val="008000"/>
          <w:sz w:val="18"/>
        </w:rPr>
        <w:t>(570)</w:t>
      </w:r>
    </w:p>
    <w:p w:rsidR="00A75876" w:rsidRDefault="00A75876">
      <w:pPr>
        <w:pStyle w:val="SGGSHindi"/>
      </w:pPr>
      <w:r>
        <w:rPr>
          <w:cs/>
        </w:rPr>
        <w:t>आपि</w:t>
      </w:r>
      <w:r>
        <w:t xml:space="preserve"> </w:t>
      </w:r>
      <w:r>
        <w:rPr>
          <w:cs/>
        </w:rPr>
        <w:t>करे</w:t>
      </w:r>
      <w:r>
        <w:t xml:space="preserve"> </w:t>
      </w:r>
      <w:r>
        <w:rPr>
          <w:cs/>
        </w:rPr>
        <w:t>किसु</w:t>
      </w:r>
      <w:r>
        <w:t xml:space="preserve"> </w:t>
      </w:r>
      <w:r>
        <w:rPr>
          <w:cs/>
        </w:rPr>
        <w:t>आखीऐ</w:t>
      </w:r>
      <w:r>
        <w:t xml:space="preserve"> </w:t>
      </w:r>
      <w:r>
        <w:rPr>
          <w:cs/>
        </w:rPr>
        <w:t>होरु</w:t>
      </w:r>
      <w:r>
        <w:t xml:space="preserve"> </w:t>
      </w:r>
      <w:r>
        <w:rPr>
          <w:cs/>
        </w:rPr>
        <w:t>करणा</w:t>
      </w:r>
      <w:r>
        <w:t xml:space="preserve"> </w:t>
      </w:r>
      <w:r>
        <w:rPr>
          <w:cs/>
        </w:rPr>
        <w:t>किछू</w:t>
      </w:r>
      <w:r>
        <w:t xml:space="preserve"> </w:t>
      </w:r>
      <w:r>
        <w:rPr>
          <w:cs/>
        </w:rPr>
        <w:t>न</w:t>
      </w:r>
      <w:r>
        <w:t xml:space="preserve"> </w:t>
      </w:r>
      <w:r>
        <w:rPr>
          <w:cs/>
        </w:rPr>
        <w:t>जाई</w:t>
      </w:r>
      <w:r>
        <w:t xml:space="preserve"> </w:t>
      </w:r>
      <w:r>
        <w:rPr>
          <w:cs/>
        </w:rPr>
        <w:t>॥४॥४॥</w:t>
      </w:r>
    </w:p>
    <w:p w:rsidR="00A75876" w:rsidRDefault="00A75876">
      <w:pPr>
        <w:pStyle w:val="SGGSRoman"/>
      </w:pPr>
      <w:r>
        <w:t>aap karay kis aakhee-ai hor karnaa kichhoo na jaa-ee. ||4||4||</w:t>
      </w:r>
    </w:p>
    <w:p w:rsidR="00A75876" w:rsidRDefault="00A75876">
      <w:pPr>
        <w:pStyle w:val="SGGSTrans"/>
      </w:pPr>
      <w:r>
        <w:t>He Himself acts; who else should I ask? No one else can do anything. ||4||4||</w:t>
      </w:r>
    </w:p>
    <w:p w:rsidR="00A75876" w:rsidRDefault="00A75876">
      <w:pPr>
        <w:pStyle w:val="SGGSGurm"/>
      </w:pPr>
      <w:r>
        <w:rPr>
          <w:cs/>
          <w:lang w:bidi="pa-IN"/>
        </w:rPr>
        <w:t xml:space="preserve">ਵਡਹੰਸੁ ਮਹਲਾ ੩ </w:t>
      </w:r>
      <w:r>
        <w:rPr>
          <w:cs/>
        </w:rPr>
        <w:t xml:space="preserve">॥ </w:t>
      </w:r>
      <w:r>
        <w:rPr>
          <w:color w:val="008000"/>
          <w:sz w:val="18"/>
        </w:rPr>
        <w:t>(570)</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ਸਚਾ ਸਉਦਾ ਹਰਿ ਨਾਮੁ ਹੈ ਸਚਾ ਵਾਪਾਰਾ ਰਾਮ ॥ </w:t>
      </w:r>
      <w:r>
        <w:rPr>
          <w:color w:val="008000"/>
          <w:sz w:val="18"/>
        </w:rPr>
        <w:t>(570)</w:t>
      </w:r>
    </w:p>
    <w:p w:rsidR="00A75876" w:rsidRDefault="00A75876">
      <w:pPr>
        <w:pStyle w:val="SGGSHindi"/>
      </w:pPr>
      <w:r>
        <w:rPr>
          <w:cs/>
        </w:rPr>
        <w:t>सचा</w:t>
      </w:r>
      <w:r>
        <w:t xml:space="preserve"> </w:t>
      </w:r>
      <w:r>
        <w:rPr>
          <w:cs/>
        </w:rPr>
        <w:t>सउदा</w:t>
      </w:r>
      <w:r>
        <w:t xml:space="preserve"> </w:t>
      </w:r>
      <w:r>
        <w:rPr>
          <w:cs/>
        </w:rPr>
        <w:t>हरि</w:t>
      </w:r>
      <w:r>
        <w:t xml:space="preserve"> </w:t>
      </w:r>
      <w:r>
        <w:rPr>
          <w:cs/>
        </w:rPr>
        <w:t>नामु</w:t>
      </w:r>
      <w:r>
        <w:t xml:space="preserve"> </w:t>
      </w:r>
      <w:r>
        <w:rPr>
          <w:cs/>
        </w:rPr>
        <w:t>है</w:t>
      </w:r>
      <w:r>
        <w:t xml:space="preserve"> </w:t>
      </w:r>
      <w:r>
        <w:rPr>
          <w:cs/>
        </w:rPr>
        <w:t>सचा</w:t>
      </w:r>
      <w:r>
        <w:t xml:space="preserve"> </w:t>
      </w:r>
      <w:r>
        <w:rPr>
          <w:cs/>
        </w:rPr>
        <w:t>वापारा</w:t>
      </w:r>
      <w:r>
        <w:t xml:space="preserve"> </w:t>
      </w:r>
      <w:r>
        <w:rPr>
          <w:cs/>
        </w:rPr>
        <w:t>राम</w:t>
      </w:r>
      <w:r>
        <w:t xml:space="preserve"> </w:t>
      </w:r>
      <w:r>
        <w:rPr>
          <w:cs/>
        </w:rPr>
        <w:t>॥</w:t>
      </w:r>
    </w:p>
    <w:p w:rsidR="00A75876" w:rsidRDefault="00A75876">
      <w:pPr>
        <w:pStyle w:val="SGGSRoman"/>
      </w:pPr>
      <w:r>
        <w:t>sachaa sa-udaa har naam hai sachaa vaapaaraa raam.</w:t>
      </w:r>
    </w:p>
    <w:p w:rsidR="00A75876" w:rsidRDefault="00A75876">
      <w:pPr>
        <w:pStyle w:val="SGGSTrans"/>
      </w:pPr>
      <w:r>
        <w:t>The True merchandise is the Lord's Name. This is the true trade.</w:t>
      </w:r>
    </w:p>
    <w:p w:rsidR="00A75876" w:rsidRDefault="00A75876">
      <w:pPr>
        <w:pStyle w:val="SGGSGurm"/>
      </w:pPr>
      <w:r>
        <w:rPr>
          <w:cs/>
          <w:lang w:bidi="pa-IN"/>
        </w:rPr>
        <w:t xml:space="preserve">ਗੁਰਮਤੀ ਹਰਿ ਨਾਮੁ ਵਣਜੀਐ ਅਤਿ ਮੋਲੁ ਅਫਾਰਾ ਰਾਮ ॥ </w:t>
      </w:r>
      <w:r>
        <w:rPr>
          <w:color w:val="008000"/>
          <w:sz w:val="18"/>
        </w:rPr>
        <w:t>(570)</w:t>
      </w:r>
    </w:p>
    <w:p w:rsidR="00A75876" w:rsidRDefault="00A75876">
      <w:pPr>
        <w:pStyle w:val="SGGSHindi"/>
      </w:pPr>
      <w:r>
        <w:rPr>
          <w:cs/>
        </w:rPr>
        <w:t>गुरमती</w:t>
      </w:r>
      <w:r>
        <w:t xml:space="preserve"> </w:t>
      </w:r>
      <w:r>
        <w:rPr>
          <w:cs/>
        </w:rPr>
        <w:t>हरि</w:t>
      </w:r>
      <w:r>
        <w:t xml:space="preserve"> </w:t>
      </w:r>
      <w:r>
        <w:rPr>
          <w:cs/>
        </w:rPr>
        <w:t>नामु</w:t>
      </w:r>
      <w:r>
        <w:t xml:space="preserve"> </w:t>
      </w:r>
      <w:r>
        <w:rPr>
          <w:cs/>
        </w:rPr>
        <w:t>वणजीऐ</w:t>
      </w:r>
      <w:r>
        <w:t xml:space="preserve"> </w:t>
      </w:r>
      <w:r>
        <w:rPr>
          <w:cs/>
        </w:rPr>
        <w:t>अति</w:t>
      </w:r>
      <w:r>
        <w:t xml:space="preserve"> </w:t>
      </w:r>
      <w:r>
        <w:rPr>
          <w:cs/>
        </w:rPr>
        <w:t>मोलु</w:t>
      </w:r>
      <w:r>
        <w:t xml:space="preserve"> </w:t>
      </w:r>
      <w:r>
        <w:rPr>
          <w:cs/>
        </w:rPr>
        <w:t>अफारा</w:t>
      </w:r>
      <w:r>
        <w:t xml:space="preserve"> </w:t>
      </w:r>
      <w:r>
        <w:rPr>
          <w:cs/>
        </w:rPr>
        <w:t>राम</w:t>
      </w:r>
      <w:r>
        <w:t xml:space="preserve"> </w:t>
      </w:r>
      <w:r>
        <w:rPr>
          <w:cs/>
        </w:rPr>
        <w:t>॥</w:t>
      </w:r>
    </w:p>
    <w:p w:rsidR="00A75876" w:rsidRDefault="00A75876">
      <w:pPr>
        <w:pStyle w:val="SGGSRoman"/>
      </w:pPr>
      <w:r>
        <w:t>gurmatee har naam vanjee-ai at mol afaaraa raam.</w:t>
      </w:r>
    </w:p>
    <w:p w:rsidR="00A75876" w:rsidRDefault="00A75876">
      <w:pPr>
        <w:pStyle w:val="SGGSTrans"/>
      </w:pPr>
      <w:r>
        <w:t>Under Guru's Instruction, we trade in the Lord's Name; its value is very great.</w:t>
      </w:r>
    </w:p>
    <w:p w:rsidR="00A75876" w:rsidRDefault="00A75876">
      <w:pPr>
        <w:pStyle w:val="SGGSGurm"/>
      </w:pPr>
      <w:r>
        <w:rPr>
          <w:cs/>
          <w:lang w:bidi="pa-IN"/>
        </w:rPr>
        <w:t xml:space="preserve">ਅਤਿ ਮੋਲੁ ਅਫਾਰਾ ਸਚ ਵਾਪਾਰਾ ਸਚਿ ਵਾਪਾਰਿ ਲਗੇ ਵਡਭਾਗੀ ॥ </w:t>
      </w:r>
      <w:r>
        <w:rPr>
          <w:color w:val="008000"/>
          <w:sz w:val="18"/>
        </w:rPr>
        <w:t>(570)</w:t>
      </w:r>
    </w:p>
    <w:p w:rsidR="00A75876" w:rsidRDefault="00A75876">
      <w:pPr>
        <w:pStyle w:val="SGGSHindi"/>
      </w:pPr>
      <w:r>
        <w:rPr>
          <w:cs/>
        </w:rPr>
        <w:t>अति</w:t>
      </w:r>
      <w:r>
        <w:t xml:space="preserve"> </w:t>
      </w:r>
      <w:r>
        <w:rPr>
          <w:cs/>
        </w:rPr>
        <w:t>मोलु</w:t>
      </w:r>
      <w:r>
        <w:t xml:space="preserve"> </w:t>
      </w:r>
      <w:r>
        <w:rPr>
          <w:cs/>
        </w:rPr>
        <w:t>अफारा</w:t>
      </w:r>
      <w:r>
        <w:t xml:space="preserve"> </w:t>
      </w:r>
      <w:r>
        <w:rPr>
          <w:cs/>
        </w:rPr>
        <w:t>सच</w:t>
      </w:r>
      <w:r>
        <w:t xml:space="preserve"> </w:t>
      </w:r>
      <w:r>
        <w:rPr>
          <w:cs/>
        </w:rPr>
        <w:t>वापारा</w:t>
      </w:r>
      <w:r>
        <w:t xml:space="preserve"> </w:t>
      </w:r>
      <w:r>
        <w:rPr>
          <w:cs/>
        </w:rPr>
        <w:t>सचि</w:t>
      </w:r>
      <w:r>
        <w:t xml:space="preserve"> </w:t>
      </w:r>
      <w:r>
        <w:rPr>
          <w:cs/>
        </w:rPr>
        <w:t>वापारि</w:t>
      </w:r>
      <w:r>
        <w:t xml:space="preserve"> </w:t>
      </w:r>
      <w:r>
        <w:rPr>
          <w:cs/>
        </w:rPr>
        <w:t>लगे</w:t>
      </w:r>
      <w:r>
        <w:t xml:space="preserve"> </w:t>
      </w:r>
      <w:r>
        <w:rPr>
          <w:cs/>
        </w:rPr>
        <w:t>वडभागी</w:t>
      </w:r>
      <w:r>
        <w:t xml:space="preserve"> </w:t>
      </w:r>
      <w:r>
        <w:rPr>
          <w:cs/>
        </w:rPr>
        <w:t>॥</w:t>
      </w:r>
    </w:p>
    <w:p w:rsidR="00A75876" w:rsidRDefault="00A75876">
      <w:pPr>
        <w:pStyle w:val="SGGSRoman"/>
      </w:pPr>
      <w:r>
        <w:t>at mol afaaraa sach vaapaaraa sach vaapaar lagay vadbhaagee.</w:t>
      </w:r>
    </w:p>
    <w:p w:rsidR="00A75876" w:rsidRDefault="00A75876">
      <w:pPr>
        <w:pStyle w:val="SGGSTrans"/>
      </w:pPr>
      <w:r>
        <w:t>The value of this true trade is very great; those who are engaged in the true trade are very fortunate.</w:t>
      </w:r>
    </w:p>
    <w:p w:rsidR="00A75876" w:rsidRDefault="00A75876">
      <w:pPr>
        <w:pStyle w:val="SGGSGurm"/>
      </w:pPr>
      <w:r>
        <w:rPr>
          <w:cs/>
          <w:lang w:bidi="pa-IN"/>
        </w:rPr>
        <w:t xml:space="preserve">ਅੰਤਰਿ ਬਾਹਰਿ ਭਗਤੀ ਰਾਤੇ ਸਚਿ ਨਾਮਿ ਲਿਵ ਲਾਗੀ ॥ </w:t>
      </w:r>
      <w:r>
        <w:rPr>
          <w:color w:val="008000"/>
          <w:sz w:val="18"/>
        </w:rPr>
        <w:t>(570)</w:t>
      </w:r>
    </w:p>
    <w:p w:rsidR="00A75876" w:rsidRDefault="00A75876">
      <w:pPr>
        <w:pStyle w:val="SGGSHindi"/>
      </w:pPr>
      <w:r>
        <w:rPr>
          <w:cs/>
        </w:rPr>
        <w:t>अंतरि</w:t>
      </w:r>
      <w:r>
        <w:t xml:space="preserve"> </w:t>
      </w:r>
      <w:r>
        <w:rPr>
          <w:cs/>
        </w:rPr>
        <w:t>बाहरि</w:t>
      </w:r>
      <w:r>
        <w:t xml:space="preserve"> </w:t>
      </w:r>
      <w:r>
        <w:rPr>
          <w:cs/>
        </w:rPr>
        <w:t>भगती</w:t>
      </w:r>
      <w:r>
        <w:t xml:space="preserve"> </w:t>
      </w:r>
      <w:r>
        <w:rPr>
          <w:cs/>
        </w:rPr>
        <w:t>राते</w:t>
      </w:r>
      <w:r>
        <w:t xml:space="preserve"> </w:t>
      </w:r>
      <w:r>
        <w:rPr>
          <w:cs/>
        </w:rPr>
        <w:t>सचि</w:t>
      </w:r>
      <w:r>
        <w:t xml:space="preserve"> </w:t>
      </w:r>
      <w:r>
        <w:rPr>
          <w:cs/>
        </w:rPr>
        <w:t>नामि</w:t>
      </w:r>
      <w:r>
        <w:t xml:space="preserve"> </w:t>
      </w:r>
      <w:r>
        <w:rPr>
          <w:cs/>
        </w:rPr>
        <w:t>लिव</w:t>
      </w:r>
      <w:r>
        <w:t xml:space="preserve"> </w:t>
      </w:r>
      <w:r>
        <w:rPr>
          <w:cs/>
        </w:rPr>
        <w:t>लागी</w:t>
      </w:r>
      <w:r>
        <w:t xml:space="preserve"> </w:t>
      </w:r>
      <w:r>
        <w:rPr>
          <w:cs/>
        </w:rPr>
        <w:t>॥</w:t>
      </w:r>
    </w:p>
    <w:p w:rsidR="00A75876" w:rsidRDefault="00A75876">
      <w:pPr>
        <w:pStyle w:val="SGGSRoman"/>
      </w:pPr>
      <w:r>
        <w:t>antar baahar bhagtee raatay sach naam liv laagee.</w:t>
      </w:r>
    </w:p>
    <w:p w:rsidR="00A75876" w:rsidRDefault="00A75876">
      <w:pPr>
        <w:pStyle w:val="SGGSTrans"/>
      </w:pPr>
      <w:r>
        <w:t>Inwardly and outwardly, they are imbued with devotion, and they enshrine love for the True Name.</w:t>
      </w:r>
    </w:p>
    <w:p w:rsidR="00A75876" w:rsidRDefault="00A75876">
      <w:pPr>
        <w:pStyle w:val="SGGSGurm"/>
      </w:pPr>
      <w:r>
        <w:rPr>
          <w:cs/>
          <w:lang w:bidi="pa-IN"/>
        </w:rPr>
        <w:t xml:space="preserve">ਨਦਰਿ ਕਰੇ ਸੋਈ ਸਚੁ ਪਾਏ ਗੁਰ ਕੈ ਸਬਦਿ ਵੀਚਾਰਾ ॥ </w:t>
      </w:r>
      <w:r>
        <w:rPr>
          <w:color w:val="008000"/>
          <w:sz w:val="18"/>
        </w:rPr>
        <w:t>(570)</w:t>
      </w:r>
    </w:p>
    <w:p w:rsidR="00A75876" w:rsidRDefault="00A75876">
      <w:pPr>
        <w:pStyle w:val="SGGSHindi"/>
      </w:pPr>
      <w:r>
        <w:rPr>
          <w:cs/>
        </w:rPr>
        <w:t>नदरि</w:t>
      </w:r>
      <w:r>
        <w:t xml:space="preserve"> </w:t>
      </w:r>
      <w:r>
        <w:rPr>
          <w:cs/>
        </w:rPr>
        <w:t>करे</w:t>
      </w:r>
      <w:r>
        <w:t xml:space="preserve"> </w:t>
      </w:r>
      <w:r>
        <w:rPr>
          <w:cs/>
        </w:rPr>
        <w:t>सोई</w:t>
      </w:r>
      <w:r>
        <w:t xml:space="preserve"> </w:t>
      </w:r>
      <w:r>
        <w:rPr>
          <w:cs/>
        </w:rPr>
        <w:t>सचु</w:t>
      </w:r>
      <w:r>
        <w:t xml:space="preserve"> </w:t>
      </w:r>
      <w:r>
        <w:rPr>
          <w:cs/>
        </w:rPr>
        <w:t>पाए</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nadar karay so-ee sach paa-ay gur kai sabad veechaaraa.</w:t>
      </w:r>
    </w:p>
    <w:p w:rsidR="00A75876" w:rsidRDefault="00A75876">
      <w:pPr>
        <w:pStyle w:val="SGGSTrans"/>
      </w:pPr>
      <w:r>
        <w:t>One who is blessed with the Lord's Favor, obtains Truth, and reflects upon the Word of the Guru's Shabad.</w:t>
      </w:r>
    </w:p>
    <w:p w:rsidR="00A75876" w:rsidRDefault="00A75876">
      <w:pPr>
        <w:pStyle w:val="SGGSGurm"/>
      </w:pPr>
      <w:r>
        <w:rPr>
          <w:cs/>
          <w:lang w:bidi="pa-IN"/>
        </w:rPr>
        <w:t>ਨਾਨਕ ਨਾਮਿ ਰਤੇ ਤਿਨ ਹੀ ਸੁਖੁ ਪਾਇਆ ਸਾਚੈ ਕੇ ਵਾਪਾਰਾ ॥੧</w:t>
      </w:r>
      <w:r>
        <w:rPr>
          <w:cs/>
        </w:rPr>
        <w:t xml:space="preserve">॥ </w:t>
      </w:r>
      <w:r>
        <w:rPr>
          <w:color w:val="008000"/>
          <w:sz w:val="18"/>
        </w:rPr>
        <w:t>(570)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तिन</w:t>
      </w:r>
      <w:r>
        <w:t xml:space="preserve"> </w:t>
      </w:r>
      <w:r>
        <w:rPr>
          <w:cs/>
        </w:rPr>
        <w:t>ही</w:t>
      </w:r>
      <w:r>
        <w:t xml:space="preserve"> </w:t>
      </w:r>
      <w:r>
        <w:rPr>
          <w:cs/>
        </w:rPr>
        <w:t>सुखु</w:t>
      </w:r>
      <w:r>
        <w:t xml:space="preserve"> </w:t>
      </w:r>
      <w:r>
        <w:rPr>
          <w:cs/>
        </w:rPr>
        <w:t>पाइआ</w:t>
      </w:r>
      <w:r>
        <w:t xml:space="preserve"> </w:t>
      </w:r>
      <w:r>
        <w:rPr>
          <w:cs/>
        </w:rPr>
        <w:t>साचै</w:t>
      </w:r>
      <w:r>
        <w:t xml:space="preserve"> </w:t>
      </w:r>
      <w:r>
        <w:rPr>
          <w:cs/>
        </w:rPr>
        <w:t>के</w:t>
      </w:r>
      <w:r>
        <w:t xml:space="preserve"> </w:t>
      </w:r>
      <w:r>
        <w:rPr>
          <w:cs/>
        </w:rPr>
        <w:t>वापारा</w:t>
      </w:r>
      <w:r>
        <w:t xml:space="preserve"> </w:t>
      </w:r>
      <w:r>
        <w:rPr>
          <w:cs/>
        </w:rPr>
        <w:t>॥१॥</w:t>
      </w:r>
    </w:p>
    <w:p w:rsidR="00A75876" w:rsidRDefault="00A75876">
      <w:pPr>
        <w:pStyle w:val="SGGSRoman"/>
      </w:pPr>
      <w:r>
        <w:t>naanak naam ratay tin hee sukh paa-i-aa saachai kay vaapaaraa. ||1||</w:t>
      </w:r>
    </w:p>
    <w:p w:rsidR="00A75876" w:rsidRDefault="00A75876">
      <w:pPr>
        <w:pStyle w:val="SGGSTrans"/>
      </w:pPr>
      <w:r>
        <w:t>O Nanak, those who are imbued with the Name find peace; they deal only in the True Name. ||1||</w:t>
      </w:r>
    </w:p>
    <w:p w:rsidR="00A75876" w:rsidRDefault="00A75876">
      <w:pPr>
        <w:pStyle w:val="SGGSGurm"/>
      </w:pPr>
      <w:r>
        <w:rPr>
          <w:cs/>
          <w:lang w:bidi="pa-IN"/>
        </w:rPr>
        <w:t xml:space="preserve">ਹੰਉਮੈ ਮਾਇਆ ਮੈਲੁ ਹੈ ਮਾਇਆ ਮੈਲੁ ਭਰੀਜੈ ਰਾਮ ॥ </w:t>
      </w:r>
      <w:r>
        <w:rPr>
          <w:color w:val="008000"/>
          <w:sz w:val="18"/>
        </w:rPr>
        <w:t>(570)</w:t>
      </w:r>
    </w:p>
    <w:p w:rsidR="00A75876" w:rsidRDefault="00A75876">
      <w:pPr>
        <w:pStyle w:val="SGGSHindi"/>
      </w:pPr>
      <w:r>
        <w:rPr>
          <w:cs/>
        </w:rPr>
        <w:t>हंउमै</w:t>
      </w:r>
      <w:r>
        <w:t xml:space="preserve"> </w:t>
      </w:r>
      <w:r>
        <w:rPr>
          <w:cs/>
        </w:rPr>
        <w:t>माइआ</w:t>
      </w:r>
      <w:r>
        <w:t xml:space="preserve"> </w:t>
      </w:r>
      <w:r>
        <w:rPr>
          <w:cs/>
        </w:rPr>
        <w:t>मैलु</w:t>
      </w:r>
      <w:r>
        <w:t xml:space="preserve"> </w:t>
      </w:r>
      <w:r>
        <w:rPr>
          <w:cs/>
        </w:rPr>
        <w:t>है</w:t>
      </w:r>
      <w:r>
        <w:t xml:space="preserve"> </w:t>
      </w:r>
      <w:r>
        <w:rPr>
          <w:cs/>
        </w:rPr>
        <w:t>माइआ</w:t>
      </w:r>
      <w:r>
        <w:t xml:space="preserve"> </w:t>
      </w:r>
      <w:r>
        <w:rPr>
          <w:cs/>
        </w:rPr>
        <w:t>मैलु</w:t>
      </w:r>
      <w:r>
        <w:t xml:space="preserve"> </w:t>
      </w:r>
      <w:r>
        <w:rPr>
          <w:cs/>
        </w:rPr>
        <w:t>भरीजै</w:t>
      </w:r>
      <w:r>
        <w:t xml:space="preserve"> </w:t>
      </w:r>
      <w:r>
        <w:rPr>
          <w:cs/>
        </w:rPr>
        <w:t>राम</w:t>
      </w:r>
      <w:r>
        <w:t xml:space="preserve"> </w:t>
      </w:r>
      <w:r>
        <w:rPr>
          <w:cs/>
        </w:rPr>
        <w:t>॥</w:t>
      </w:r>
    </w:p>
    <w:p w:rsidR="00A75876" w:rsidRDefault="00A75876">
      <w:pPr>
        <w:pStyle w:val="SGGSRoman"/>
      </w:pPr>
      <w:r>
        <w:t>ha</w:t>
      </w:r>
      <w:r>
        <w:rPr>
          <w:vertAlign w:val="superscript"/>
        </w:rPr>
        <w:t>N</w:t>
      </w:r>
      <w:r>
        <w:t>-umai maa-i-aa mail hai maa-i-aa mail bhareejai raam.</w:t>
      </w:r>
    </w:p>
    <w:p w:rsidR="00A75876" w:rsidRDefault="00A75876">
      <w:pPr>
        <w:pStyle w:val="SGGSTrans"/>
      </w:pPr>
      <w:r>
        <w:t>Egotistical involvement in Maya is filth; Maya is overflowing with filth.</w:t>
      </w:r>
    </w:p>
    <w:p w:rsidR="00A75876" w:rsidRDefault="00A75876">
      <w:pPr>
        <w:pStyle w:val="SGGSGurm"/>
      </w:pPr>
      <w:r>
        <w:rPr>
          <w:cs/>
          <w:lang w:bidi="pa-IN"/>
        </w:rPr>
        <w:t xml:space="preserve">ਗੁਰਮਤੀ ਮਨੁ ਨਿਰਮਲਾ ਰਸਨਾ ਹਰਿ ਰਸੁ ਪੀਜੈ ਰਾਮ ॥ </w:t>
      </w:r>
      <w:r>
        <w:rPr>
          <w:color w:val="008000"/>
          <w:sz w:val="18"/>
        </w:rPr>
        <w:t>(570)</w:t>
      </w:r>
    </w:p>
    <w:p w:rsidR="00A75876" w:rsidRDefault="00A75876">
      <w:pPr>
        <w:pStyle w:val="SGGSHindi"/>
      </w:pPr>
      <w:r>
        <w:rPr>
          <w:cs/>
        </w:rPr>
        <w:t>गुरमती</w:t>
      </w:r>
      <w:r>
        <w:t xml:space="preserve"> </w:t>
      </w:r>
      <w:r>
        <w:rPr>
          <w:cs/>
        </w:rPr>
        <w:t>मनु</w:t>
      </w:r>
      <w:r>
        <w:t xml:space="preserve"> </w:t>
      </w:r>
      <w:r>
        <w:rPr>
          <w:cs/>
        </w:rPr>
        <w:t>निरमला</w:t>
      </w:r>
      <w:r>
        <w:t xml:space="preserve"> </w:t>
      </w:r>
      <w:r>
        <w:rPr>
          <w:cs/>
        </w:rPr>
        <w:t>रसना</w:t>
      </w:r>
      <w:r>
        <w:t xml:space="preserve"> </w:t>
      </w:r>
      <w:r>
        <w:rPr>
          <w:cs/>
        </w:rPr>
        <w:t>हरि</w:t>
      </w:r>
      <w:r>
        <w:t xml:space="preserve"> </w:t>
      </w:r>
      <w:r>
        <w:rPr>
          <w:cs/>
        </w:rPr>
        <w:t>रसु</w:t>
      </w:r>
      <w:r>
        <w:t xml:space="preserve"> </w:t>
      </w:r>
      <w:r>
        <w:rPr>
          <w:cs/>
        </w:rPr>
        <w:t>पीजै</w:t>
      </w:r>
      <w:r>
        <w:t xml:space="preserve"> </w:t>
      </w:r>
      <w:r>
        <w:rPr>
          <w:cs/>
        </w:rPr>
        <w:t>राम</w:t>
      </w:r>
      <w:r>
        <w:t xml:space="preserve"> </w:t>
      </w:r>
      <w:r>
        <w:rPr>
          <w:cs/>
        </w:rPr>
        <w:t>॥</w:t>
      </w:r>
    </w:p>
    <w:p w:rsidR="00A75876" w:rsidRDefault="00A75876">
      <w:pPr>
        <w:pStyle w:val="SGGSRoman"/>
      </w:pPr>
      <w:r>
        <w:t>gurmatee man nirmalaa rasnaa har ras peejai raam.</w:t>
      </w:r>
    </w:p>
    <w:p w:rsidR="00A75876" w:rsidRDefault="00A75876">
      <w:pPr>
        <w:pStyle w:val="SGGSTrans"/>
      </w:pPr>
      <w:r>
        <w:t>Under Guru's Instruction, the mind is made pure and the tongue tastes the subtle essence of the Lord.</w:t>
      </w:r>
    </w:p>
    <w:p w:rsidR="00A75876" w:rsidRDefault="00A75876">
      <w:pPr>
        <w:pStyle w:val="SGGSGurm"/>
      </w:pPr>
      <w:r>
        <w:rPr>
          <w:cs/>
          <w:lang w:bidi="pa-IN"/>
        </w:rPr>
        <w:t xml:space="preserve">ਰਸਨਾ ਹਰਿ ਰਸੁ ਪੀਜੈ ਅੰਤਰੁ ਭੀਜੈ ਸਾਚ ਸਬਦਿ ਬੀਚਾਰੀ ॥ </w:t>
      </w:r>
      <w:r>
        <w:rPr>
          <w:color w:val="008000"/>
          <w:sz w:val="18"/>
        </w:rPr>
        <w:t>(570)</w:t>
      </w:r>
    </w:p>
    <w:p w:rsidR="00A75876" w:rsidRDefault="00A75876">
      <w:pPr>
        <w:pStyle w:val="SGGSHindi"/>
      </w:pPr>
      <w:r>
        <w:rPr>
          <w:cs/>
        </w:rPr>
        <w:t>रसना</w:t>
      </w:r>
      <w:r>
        <w:t xml:space="preserve"> </w:t>
      </w:r>
      <w:r>
        <w:rPr>
          <w:cs/>
        </w:rPr>
        <w:t>हरि</w:t>
      </w:r>
      <w:r>
        <w:t xml:space="preserve"> </w:t>
      </w:r>
      <w:r>
        <w:rPr>
          <w:cs/>
        </w:rPr>
        <w:t>रसु</w:t>
      </w:r>
      <w:r>
        <w:t xml:space="preserve"> </w:t>
      </w:r>
      <w:r>
        <w:rPr>
          <w:cs/>
        </w:rPr>
        <w:t>पीजै</w:t>
      </w:r>
      <w:r>
        <w:t xml:space="preserve"> </w:t>
      </w:r>
      <w:r>
        <w:rPr>
          <w:cs/>
        </w:rPr>
        <w:t>अंतरु</w:t>
      </w:r>
      <w:r>
        <w:t xml:space="preserve"> </w:t>
      </w:r>
      <w:r>
        <w:rPr>
          <w:cs/>
        </w:rPr>
        <w:t>भीजै</w:t>
      </w:r>
      <w:r>
        <w:t xml:space="preserve"> </w:t>
      </w:r>
      <w:r>
        <w:rPr>
          <w:cs/>
        </w:rPr>
        <w:t>साच</w:t>
      </w:r>
      <w:r>
        <w:t xml:space="preserve"> </w:t>
      </w:r>
      <w:r>
        <w:rPr>
          <w:cs/>
        </w:rPr>
        <w:t>सबदि</w:t>
      </w:r>
      <w:r>
        <w:t xml:space="preserve"> </w:t>
      </w:r>
      <w:r>
        <w:rPr>
          <w:cs/>
        </w:rPr>
        <w:t>बीचारी</w:t>
      </w:r>
      <w:r>
        <w:t xml:space="preserve"> </w:t>
      </w:r>
      <w:r>
        <w:rPr>
          <w:cs/>
        </w:rPr>
        <w:t>॥</w:t>
      </w:r>
    </w:p>
    <w:p w:rsidR="00A75876" w:rsidRDefault="00A75876">
      <w:pPr>
        <w:pStyle w:val="SGGSRoman"/>
      </w:pPr>
      <w:r>
        <w:t>rasnaa har ras peejai antar bheejai saach sabad beechaaree.</w:t>
      </w:r>
    </w:p>
    <w:p w:rsidR="00A75876" w:rsidRDefault="00A75876">
      <w:pPr>
        <w:pStyle w:val="SGGSTrans"/>
      </w:pPr>
      <w:r>
        <w:t>The tongue tastes the subtle essence of the Lord, and deep within, the heart is drenched with His Love, contemplating the True Word of the Shabad.</w:t>
      </w:r>
    </w:p>
    <w:p w:rsidR="00A75876" w:rsidRDefault="00A75876">
      <w:pPr>
        <w:pStyle w:val="SGGSGurm"/>
      </w:pPr>
      <w:r>
        <w:rPr>
          <w:cs/>
          <w:lang w:bidi="pa-IN"/>
        </w:rPr>
        <w:t xml:space="preserve">ਅੰਤਰਿ ਖੂਹਟਾ ਅੰਮ੍ਰਿਤਿ ਭਰਿਆ ਸਬਦੇ ਕਾਢਿ ਪੀਐ ਪਨਿਹਾਰੀ ॥ </w:t>
      </w:r>
      <w:r>
        <w:rPr>
          <w:color w:val="008000"/>
          <w:sz w:val="18"/>
        </w:rPr>
        <w:t>(570)</w:t>
      </w:r>
    </w:p>
    <w:p w:rsidR="00A75876" w:rsidRDefault="00A75876">
      <w:pPr>
        <w:pStyle w:val="SGGSHindi"/>
      </w:pPr>
      <w:r>
        <w:rPr>
          <w:cs/>
        </w:rPr>
        <w:t>अंतरि</w:t>
      </w:r>
      <w:r>
        <w:t xml:space="preserve"> </w:t>
      </w:r>
      <w:r>
        <w:rPr>
          <w:cs/>
        </w:rPr>
        <w:t>खूहटा</w:t>
      </w:r>
      <w:r>
        <w:t xml:space="preserve"> </w:t>
      </w:r>
      <w:r>
        <w:rPr>
          <w:cs/>
        </w:rPr>
        <w:t>अम्रिति</w:t>
      </w:r>
      <w:r>
        <w:t xml:space="preserve"> </w:t>
      </w:r>
      <w:r>
        <w:rPr>
          <w:cs/>
        </w:rPr>
        <w:t>भरिआ</w:t>
      </w:r>
      <w:r>
        <w:t xml:space="preserve"> </w:t>
      </w:r>
      <w:r>
        <w:rPr>
          <w:cs/>
        </w:rPr>
        <w:t>सबदे</w:t>
      </w:r>
      <w:r>
        <w:t xml:space="preserve"> </w:t>
      </w:r>
      <w:r>
        <w:rPr>
          <w:cs/>
        </w:rPr>
        <w:t>काढि</w:t>
      </w:r>
      <w:r>
        <w:t xml:space="preserve"> </w:t>
      </w:r>
      <w:r>
        <w:rPr>
          <w:cs/>
        </w:rPr>
        <w:t>पीऐ</w:t>
      </w:r>
      <w:r>
        <w:t xml:space="preserve"> </w:t>
      </w:r>
      <w:r>
        <w:rPr>
          <w:cs/>
        </w:rPr>
        <w:t>पनिहारी</w:t>
      </w:r>
      <w:r>
        <w:t xml:space="preserve"> </w:t>
      </w:r>
      <w:r>
        <w:rPr>
          <w:cs/>
        </w:rPr>
        <w:t>॥</w:t>
      </w:r>
    </w:p>
    <w:p w:rsidR="00A75876" w:rsidRDefault="00A75876">
      <w:pPr>
        <w:pStyle w:val="SGGSRoman"/>
      </w:pPr>
      <w:r>
        <w:t>antar khoohtaa amrit bhari-aa sabday kaadh pee-ai panihaaree.</w:t>
      </w:r>
    </w:p>
    <w:p w:rsidR="00A75876" w:rsidRDefault="00A75876">
      <w:pPr>
        <w:pStyle w:val="SGGSTrans"/>
      </w:pPr>
      <w:r>
        <w:t>Deep within, the well of the heart is overflowing with the Lord's Ambrosial Nectar; the water-carrier draws and drinks in the water of the Shabad.</w:t>
      </w:r>
    </w:p>
    <w:p w:rsidR="00A75876" w:rsidRDefault="00A75876">
      <w:pPr>
        <w:pStyle w:val="SGGSGurm"/>
      </w:pPr>
      <w:r>
        <w:rPr>
          <w:cs/>
          <w:lang w:bidi="pa-IN"/>
        </w:rPr>
        <w:t xml:space="preserve">ਜਿਸੁ ਨਦਰਿ ਕਰੇ ਸੋਈ ਸਚਿ ਲਾਗੈ ਰਸਨਾ ਰਾਮੁ ਰਵੀਜੈ ॥ </w:t>
      </w:r>
      <w:r>
        <w:rPr>
          <w:color w:val="008000"/>
          <w:sz w:val="18"/>
        </w:rPr>
        <w:t>(570)</w:t>
      </w:r>
    </w:p>
    <w:p w:rsidR="00A75876" w:rsidRDefault="00A75876">
      <w:pPr>
        <w:pStyle w:val="SGGSHindi"/>
      </w:pPr>
      <w:r>
        <w:rPr>
          <w:cs/>
        </w:rPr>
        <w:t>जिसु</w:t>
      </w:r>
      <w:r>
        <w:t xml:space="preserve"> </w:t>
      </w:r>
      <w:r>
        <w:rPr>
          <w:cs/>
        </w:rPr>
        <w:t>नदरि</w:t>
      </w:r>
      <w:r>
        <w:t xml:space="preserve"> </w:t>
      </w:r>
      <w:r>
        <w:rPr>
          <w:cs/>
        </w:rPr>
        <w:t>करे</w:t>
      </w:r>
      <w:r>
        <w:t xml:space="preserve"> </w:t>
      </w:r>
      <w:r>
        <w:rPr>
          <w:cs/>
        </w:rPr>
        <w:t>सोई</w:t>
      </w:r>
      <w:r>
        <w:t xml:space="preserve"> </w:t>
      </w:r>
      <w:r>
        <w:rPr>
          <w:cs/>
        </w:rPr>
        <w:t>सचि</w:t>
      </w:r>
      <w:r>
        <w:t xml:space="preserve"> </w:t>
      </w:r>
      <w:r>
        <w:rPr>
          <w:cs/>
        </w:rPr>
        <w:t>लागै</w:t>
      </w:r>
      <w:r>
        <w:t xml:space="preserve"> </w:t>
      </w:r>
      <w:r>
        <w:rPr>
          <w:cs/>
        </w:rPr>
        <w:t>रसना</w:t>
      </w:r>
      <w:r>
        <w:t xml:space="preserve"> </w:t>
      </w:r>
      <w:r>
        <w:rPr>
          <w:cs/>
        </w:rPr>
        <w:t>रामु</w:t>
      </w:r>
      <w:r>
        <w:t xml:space="preserve"> </w:t>
      </w:r>
      <w:r>
        <w:rPr>
          <w:cs/>
        </w:rPr>
        <w:t>रवीजै</w:t>
      </w:r>
      <w:r>
        <w:t xml:space="preserve"> </w:t>
      </w:r>
      <w:r>
        <w:rPr>
          <w:cs/>
        </w:rPr>
        <w:t>॥</w:t>
      </w:r>
    </w:p>
    <w:p w:rsidR="00A75876" w:rsidRDefault="00A75876">
      <w:pPr>
        <w:pStyle w:val="SGGSRoman"/>
      </w:pPr>
      <w:r>
        <w:t>jis nadar karay so-ee sach laagai rasnaa raam raveejai.</w:t>
      </w:r>
    </w:p>
    <w:p w:rsidR="00A75876" w:rsidRDefault="00A75876">
      <w:pPr>
        <w:pStyle w:val="SGGSTrans"/>
      </w:pPr>
      <w:r>
        <w:t>One who is blessed with the Lord's favor is attuned to the Truth; with his tongue, he chants the Lord's Name.</w:t>
      </w:r>
    </w:p>
    <w:p w:rsidR="00A75876" w:rsidRDefault="00A75876">
      <w:pPr>
        <w:pStyle w:val="SGGSGurm"/>
      </w:pPr>
      <w:r>
        <w:rPr>
          <w:cs/>
          <w:lang w:bidi="pa-IN"/>
        </w:rPr>
        <w:t>ਨਾਨਕ ਨਾਮਿ ਰਤੇ ਸੇ ਨਿਰਮਲ ਹੋਰ ਹਉਮੈ ਮੈਲੁ ਭਰੀਜੈ ॥੨</w:t>
      </w:r>
      <w:r>
        <w:rPr>
          <w:cs/>
        </w:rPr>
        <w:t xml:space="preserve">॥ </w:t>
      </w:r>
      <w:r>
        <w:rPr>
          <w:color w:val="008000"/>
          <w:sz w:val="18"/>
        </w:rPr>
        <w:t>(570)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w:t>
      </w:r>
      <w:r>
        <w:t xml:space="preserve"> </w:t>
      </w:r>
      <w:r>
        <w:rPr>
          <w:cs/>
        </w:rPr>
        <w:t>निरमल</w:t>
      </w:r>
      <w:r>
        <w:t xml:space="preserve"> </w:t>
      </w:r>
      <w:r>
        <w:rPr>
          <w:cs/>
        </w:rPr>
        <w:t>होर</w:t>
      </w:r>
      <w:r>
        <w:t xml:space="preserve"> </w:t>
      </w:r>
      <w:r>
        <w:rPr>
          <w:cs/>
        </w:rPr>
        <w:t>हउमै</w:t>
      </w:r>
      <w:r>
        <w:t xml:space="preserve"> </w:t>
      </w:r>
      <w:r>
        <w:rPr>
          <w:cs/>
        </w:rPr>
        <w:t>मैलु</w:t>
      </w:r>
      <w:r>
        <w:t xml:space="preserve"> </w:t>
      </w:r>
      <w:r>
        <w:rPr>
          <w:cs/>
        </w:rPr>
        <w:t>भरीजै</w:t>
      </w:r>
      <w:r>
        <w:t xml:space="preserve"> </w:t>
      </w:r>
      <w:r>
        <w:rPr>
          <w:cs/>
        </w:rPr>
        <w:t>॥२॥</w:t>
      </w:r>
    </w:p>
    <w:p w:rsidR="00A75876" w:rsidRDefault="00A75876">
      <w:pPr>
        <w:pStyle w:val="SGGSRoman"/>
      </w:pPr>
      <w:r>
        <w:t>naanak naam ratay say nirmal hor ha-umai mail bhareejai. ||2||</w:t>
      </w:r>
    </w:p>
    <w:p w:rsidR="00A75876" w:rsidRDefault="00A75876">
      <w:pPr>
        <w:pStyle w:val="SGGSTrans"/>
      </w:pPr>
      <w:r>
        <w:t>O Nanak, those who are attuned to the Naam, the Name of the Lord, are immaculate. The others are full of the filth of egotism. ||2||</w:t>
      </w:r>
    </w:p>
    <w:p w:rsidR="00A75876" w:rsidRDefault="00A75876">
      <w:pPr>
        <w:pStyle w:val="SGGSGurm"/>
      </w:pPr>
      <w:r>
        <w:rPr>
          <w:cs/>
          <w:lang w:bidi="pa-IN"/>
        </w:rPr>
        <w:t xml:space="preserve">ਪੰਡਿਤ ਜੋਤਕੀ ਸਭਿ ਪੜਿ ਪੜਿ ਕੂਕਦੇ ਕਿਸੁ ਪਹਿ ਕਰਹਿ ਪੁਕਾਰਾ ਰਾਮ ॥ </w:t>
      </w:r>
      <w:r>
        <w:rPr>
          <w:color w:val="008000"/>
          <w:sz w:val="18"/>
        </w:rPr>
        <w:t>(570)</w:t>
      </w:r>
    </w:p>
    <w:p w:rsidR="00A75876" w:rsidRDefault="00A75876">
      <w:pPr>
        <w:pStyle w:val="SGGSHindi"/>
      </w:pPr>
      <w:r>
        <w:rPr>
          <w:cs/>
        </w:rPr>
        <w:t>पंडित</w:t>
      </w:r>
      <w:r>
        <w:t xml:space="preserve"> </w:t>
      </w:r>
      <w:r>
        <w:rPr>
          <w:cs/>
        </w:rPr>
        <w:t>जोतकी</w:t>
      </w:r>
      <w:r>
        <w:t xml:space="preserve"> </w:t>
      </w:r>
      <w:r>
        <w:rPr>
          <w:cs/>
        </w:rPr>
        <w:t>सभि</w:t>
      </w:r>
      <w:r>
        <w:t xml:space="preserve"> </w:t>
      </w:r>
      <w:r>
        <w:rPr>
          <w:cs/>
        </w:rPr>
        <w:t>पड़ि</w:t>
      </w:r>
      <w:r>
        <w:t xml:space="preserve"> </w:t>
      </w:r>
      <w:r>
        <w:rPr>
          <w:cs/>
        </w:rPr>
        <w:t>पड़ि</w:t>
      </w:r>
      <w:r>
        <w:t xml:space="preserve"> </w:t>
      </w:r>
      <w:r>
        <w:rPr>
          <w:cs/>
        </w:rPr>
        <w:t>कूकदे</w:t>
      </w:r>
      <w:r>
        <w:t xml:space="preserve"> </w:t>
      </w:r>
      <w:r>
        <w:rPr>
          <w:cs/>
        </w:rPr>
        <w:t>किसु</w:t>
      </w:r>
      <w:r>
        <w:t xml:space="preserve"> </w:t>
      </w:r>
      <w:r>
        <w:rPr>
          <w:cs/>
        </w:rPr>
        <w:t>पहि</w:t>
      </w:r>
      <w:r>
        <w:t xml:space="preserve"> </w:t>
      </w:r>
      <w:r>
        <w:rPr>
          <w:cs/>
        </w:rPr>
        <w:t>करहि</w:t>
      </w:r>
      <w:r>
        <w:t xml:space="preserve"> </w:t>
      </w:r>
      <w:r>
        <w:rPr>
          <w:cs/>
        </w:rPr>
        <w:t>पुकारा</w:t>
      </w:r>
      <w:r>
        <w:t xml:space="preserve"> </w:t>
      </w:r>
      <w:r>
        <w:rPr>
          <w:cs/>
        </w:rPr>
        <w:t>राम</w:t>
      </w:r>
      <w:r>
        <w:t xml:space="preserve"> </w:t>
      </w:r>
      <w:r>
        <w:rPr>
          <w:cs/>
        </w:rPr>
        <w:t>॥</w:t>
      </w:r>
    </w:p>
    <w:p w:rsidR="00A75876" w:rsidRDefault="00A75876">
      <w:pPr>
        <w:pStyle w:val="SGGSRoman"/>
      </w:pPr>
      <w:r>
        <w:t>pandit jotkee sabh parh parh kookday kis peh karahi pukaaraa raam.</w:t>
      </w:r>
    </w:p>
    <w:p w:rsidR="00A75876" w:rsidRDefault="00A75876">
      <w:pPr>
        <w:pStyle w:val="SGGSTrans"/>
      </w:pPr>
      <w:r>
        <w:t>All the religious scholars and astrologers read and study, and argue and shout. Who are they trying to teach?</w:t>
      </w:r>
    </w:p>
    <w:p w:rsidR="00A75876" w:rsidRDefault="00A75876">
      <w:pPr>
        <w:pStyle w:val="SGGSGurm"/>
      </w:pPr>
      <w:r>
        <w:rPr>
          <w:cs/>
          <w:lang w:bidi="pa-IN"/>
        </w:rPr>
        <w:t xml:space="preserve">ਮਾਇਆ ਮੋਹੁ ਅੰਤਰਿ ਮਲੁ ਲਾਗੈ ਮਾਇਆ ਕੇ ਵਾਪਾਰਾ ਰਾਮ ॥ </w:t>
      </w:r>
      <w:r>
        <w:rPr>
          <w:color w:val="008000"/>
          <w:sz w:val="18"/>
        </w:rPr>
        <w:t>(571)</w:t>
      </w:r>
    </w:p>
    <w:p w:rsidR="00A75876" w:rsidRDefault="00A75876">
      <w:pPr>
        <w:pStyle w:val="SGGSHindi"/>
      </w:pPr>
      <w:r>
        <w:rPr>
          <w:cs/>
        </w:rPr>
        <w:t>माइआ</w:t>
      </w:r>
      <w:r>
        <w:t xml:space="preserve"> </w:t>
      </w:r>
      <w:r>
        <w:rPr>
          <w:cs/>
        </w:rPr>
        <w:t>मोहु</w:t>
      </w:r>
      <w:r>
        <w:t xml:space="preserve"> </w:t>
      </w:r>
      <w:r>
        <w:rPr>
          <w:cs/>
        </w:rPr>
        <w:t>अंतरि</w:t>
      </w:r>
      <w:r>
        <w:t xml:space="preserve"> </w:t>
      </w:r>
      <w:r>
        <w:rPr>
          <w:cs/>
        </w:rPr>
        <w:t>मलु</w:t>
      </w:r>
      <w:r>
        <w:t xml:space="preserve"> </w:t>
      </w:r>
      <w:r>
        <w:rPr>
          <w:cs/>
        </w:rPr>
        <w:t>लागै</w:t>
      </w:r>
      <w:r>
        <w:t xml:space="preserve"> </w:t>
      </w:r>
      <w:r>
        <w:rPr>
          <w:cs/>
        </w:rPr>
        <w:t>माइआ</w:t>
      </w:r>
      <w:r>
        <w:t xml:space="preserve"> </w:t>
      </w:r>
      <w:r>
        <w:rPr>
          <w:cs/>
        </w:rPr>
        <w:t>के</w:t>
      </w:r>
      <w:r>
        <w:t xml:space="preserve"> </w:t>
      </w:r>
      <w:r>
        <w:rPr>
          <w:cs/>
        </w:rPr>
        <w:t>वापारा</w:t>
      </w:r>
      <w:r>
        <w:t xml:space="preserve"> </w:t>
      </w:r>
      <w:r>
        <w:rPr>
          <w:cs/>
        </w:rPr>
        <w:t>राम</w:t>
      </w:r>
      <w:r>
        <w:t xml:space="preserve"> </w:t>
      </w:r>
      <w:r>
        <w:rPr>
          <w:cs/>
        </w:rPr>
        <w:t>॥</w:t>
      </w:r>
    </w:p>
    <w:p w:rsidR="00A75876" w:rsidRDefault="00A75876">
      <w:pPr>
        <w:pStyle w:val="SGGSRoman"/>
      </w:pPr>
      <w:r>
        <w:t>maa-i-aa moh antar mal laagai maa-i-aa kay vaapaaraa raam.</w:t>
      </w:r>
    </w:p>
    <w:p w:rsidR="00A75876" w:rsidRDefault="00A75876">
      <w:pPr>
        <w:pStyle w:val="SGGSTrans"/>
      </w:pPr>
      <w:r>
        <w:t>The filth of attachment to Maya clings to their hearts; they deal in Maya alone.</w:t>
      </w:r>
    </w:p>
    <w:p w:rsidR="00A75876" w:rsidRDefault="00A75876">
      <w:pPr>
        <w:pStyle w:val="SGGSGurm"/>
      </w:pPr>
      <w:r>
        <w:rPr>
          <w:cs/>
          <w:lang w:bidi="pa-IN"/>
        </w:rPr>
        <w:t xml:space="preserve">ਮਾਇਆ ਕੇ ਵਾਪਾਰਾ ਜਗਤਿ ਪਿਆਰਾ ਆਵਣਿ ਜਾਣਿ ਦੁਖੁ ਪਾਈ ॥ </w:t>
      </w:r>
      <w:r>
        <w:rPr>
          <w:color w:val="008000"/>
          <w:sz w:val="18"/>
        </w:rPr>
        <w:t>(571)</w:t>
      </w:r>
    </w:p>
    <w:p w:rsidR="00A75876" w:rsidRDefault="00A75876">
      <w:pPr>
        <w:pStyle w:val="SGGSHindi"/>
      </w:pPr>
      <w:r>
        <w:rPr>
          <w:cs/>
        </w:rPr>
        <w:t>माइआ</w:t>
      </w:r>
      <w:r>
        <w:t xml:space="preserve"> </w:t>
      </w:r>
      <w:r>
        <w:rPr>
          <w:cs/>
        </w:rPr>
        <w:t>के</w:t>
      </w:r>
      <w:r>
        <w:t xml:space="preserve"> </w:t>
      </w:r>
      <w:r>
        <w:rPr>
          <w:cs/>
        </w:rPr>
        <w:t>वापारा</w:t>
      </w:r>
      <w:r>
        <w:t xml:space="preserve"> </w:t>
      </w:r>
      <w:r>
        <w:rPr>
          <w:cs/>
        </w:rPr>
        <w:t>जगति</w:t>
      </w:r>
      <w:r>
        <w:t xml:space="preserve"> </w:t>
      </w:r>
      <w:r>
        <w:rPr>
          <w:cs/>
        </w:rPr>
        <w:t>पिआरा</w:t>
      </w:r>
      <w:r>
        <w:t xml:space="preserve"> </w:t>
      </w:r>
      <w:r>
        <w:rPr>
          <w:cs/>
        </w:rPr>
        <w:t>आवणि</w:t>
      </w:r>
      <w:r>
        <w:t xml:space="preserve"> </w:t>
      </w:r>
      <w:r>
        <w:rPr>
          <w:cs/>
        </w:rPr>
        <w:t>जाणि</w:t>
      </w:r>
      <w:r>
        <w:t xml:space="preserve"> </w:t>
      </w:r>
      <w:r>
        <w:rPr>
          <w:cs/>
        </w:rPr>
        <w:t>दुखु</w:t>
      </w:r>
      <w:r>
        <w:t xml:space="preserve"> </w:t>
      </w:r>
      <w:r>
        <w:rPr>
          <w:cs/>
        </w:rPr>
        <w:t>पाई</w:t>
      </w:r>
      <w:r>
        <w:t xml:space="preserve"> </w:t>
      </w:r>
      <w:r>
        <w:rPr>
          <w:cs/>
        </w:rPr>
        <w:t>॥</w:t>
      </w:r>
    </w:p>
    <w:p w:rsidR="00A75876" w:rsidRDefault="00A75876">
      <w:pPr>
        <w:pStyle w:val="SGGSRoman"/>
      </w:pPr>
      <w:r>
        <w:t>maa-i-aa kay vaapaaraa jagat pi-aaraa aavan jaan dukh paa-ee.</w:t>
      </w:r>
    </w:p>
    <w:p w:rsidR="00A75876" w:rsidRDefault="00A75876">
      <w:pPr>
        <w:pStyle w:val="SGGSTrans"/>
      </w:pPr>
      <w:r>
        <w:t>They love to deal in Maya in this world; coming and going, they suffer in pain.</w:t>
      </w:r>
    </w:p>
    <w:p w:rsidR="00A75876" w:rsidRDefault="00A75876">
      <w:pPr>
        <w:pStyle w:val="SGGSGurm"/>
      </w:pPr>
      <w:r>
        <w:rPr>
          <w:cs/>
          <w:lang w:bidi="pa-IN"/>
        </w:rPr>
        <w:t xml:space="preserve">ਬਿਖੁ ਕਾ ਕੀੜਾ ਬਿਖੁ ਸਿਉ ਲਾਗਾ ਬਿਸ੍ਟਾ ਮਾਹਿ ਸਮਾਈ ॥ </w:t>
      </w:r>
      <w:r>
        <w:rPr>
          <w:color w:val="008000"/>
          <w:sz w:val="18"/>
        </w:rPr>
        <w:t>(571)</w:t>
      </w:r>
    </w:p>
    <w:p w:rsidR="00A75876" w:rsidRDefault="00A75876">
      <w:pPr>
        <w:pStyle w:val="SGGSHindi"/>
      </w:pPr>
      <w:r>
        <w:rPr>
          <w:cs/>
        </w:rPr>
        <w:t>बिखु</w:t>
      </w:r>
      <w:r>
        <w:t xml:space="preserve"> </w:t>
      </w:r>
      <w:r>
        <w:rPr>
          <w:cs/>
        </w:rPr>
        <w:t>का</w:t>
      </w:r>
      <w:r>
        <w:t xml:space="preserve"> </w:t>
      </w:r>
      <w:r>
        <w:rPr>
          <w:cs/>
        </w:rPr>
        <w:t>कीड़ा</w:t>
      </w:r>
      <w:r>
        <w:t xml:space="preserve"> </w:t>
      </w:r>
      <w:r>
        <w:rPr>
          <w:cs/>
        </w:rPr>
        <w:t>बिखु</w:t>
      </w:r>
      <w:r>
        <w:t xml:space="preserve"> </w:t>
      </w:r>
      <w:r>
        <w:rPr>
          <w:cs/>
        </w:rPr>
        <w:t>सिउ</w:t>
      </w:r>
      <w:r>
        <w:t xml:space="preserve"> </w:t>
      </w:r>
      <w:r>
        <w:rPr>
          <w:cs/>
        </w:rPr>
        <w:t>लागा</w:t>
      </w:r>
      <w:r>
        <w:t xml:space="preserve"> </w:t>
      </w:r>
      <w:r>
        <w:rPr>
          <w:cs/>
        </w:rPr>
        <w:t>बिस्टा</w:t>
      </w:r>
      <w:r>
        <w:t xml:space="preserve"> </w:t>
      </w:r>
      <w:r>
        <w:rPr>
          <w:cs/>
        </w:rPr>
        <w:t>माहि</w:t>
      </w:r>
      <w:r>
        <w:t xml:space="preserve"> </w:t>
      </w:r>
      <w:r>
        <w:rPr>
          <w:cs/>
        </w:rPr>
        <w:t>समाई</w:t>
      </w:r>
      <w:r>
        <w:t xml:space="preserve"> </w:t>
      </w:r>
      <w:r>
        <w:rPr>
          <w:cs/>
        </w:rPr>
        <w:t>॥</w:t>
      </w:r>
    </w:p>
    <w:p w:rsidR="00A75876" w:rsidRDefault="00A75876">
      <w:pPr>
        <w:pStyle w:val="SGGSRoman"/>
      </w:pPr>
      <w:r>
        <w:t>bikh kaa keerhaa bikh si-o laagaa bistaa maahi samaa-ee.</w:t>
      </w:r>
    </w:p>
    <w:p w:rsidR="00A75876" w:rsidRDefault="00A75876">
      <w:pPr>
        <w:pStyle w:val="SGGSTrans"/>
      </w:pPr>
      <w:r>
        <w:t>The worm of poison is addicted to poison; it is immersed in manure.</w:t>
      </w:r>
    </w:p>
    <w:p w:rsidR="00A75876" w:rsidRDefault="00A75876">
      <w:pPr>
        <w:pStyle w:val="SGGSGurm"/>
      </w:pPr>
      <w:r>
        <w:rPr>
          <w:cs/>
          <w:lang w:bidi="pa-IN"/>
        </w:rPr>
        <w:t xml:space="preserve">ਜੋ ਧੁਰਿ ਲਿਖਿਆ ਸੋਇ ਕਮਾਵੈ ਕੋਇ ਨ ਮੇਟਣਹਾਰਾ ॥ </w:t>
      </w:r>
      <w:r>
        <w:rPr>
          <w:color w:val="008000"/>
          <w:sz w:val="18"/>
        </w:rPr>
        <w:t>(571)</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सोइ</w:t>
      </w:r>
      <w:r>
        <w:t xml:space="preserve"> </w:t>
      </w:r>
      <w:r>
        <w:rPr>
          <w:cs/>
        </w:rPr>
        <w:t>कमावै</w:t>
      </w:r>
      <w:r>
        <w:t xml:space="preserve"> </w:t>
      </w:r>
      <w:r>
        <w:rPr>
          <w:cs/>
        </w:rPr>
        <w:t>कोइ</w:t>
      </w:r>
      <w:r>
        <w:t xml:space="preserve"> </w:t>
      </w:r>
      <w:r>
        <w:rPr>
          <w:cs/>
        </w:rPr>
        <w:t>न</w:t>
      </w:r>
      <w:r>
        <w:t xml:space="preserve"> </w:t>
      </w:r>
      <w:r>
        <w:rPr>
          <w:cs/>
        </w:rPr>
        <w:t>मेटणहारा</w:t>
      </w:r>
      <w:r>
        <w:t xml:space="preserve"> </w:t>
      </w:r>
      <w:r>
        <w:rPr>
          <w:cs/>
        </w:rPr>
        <w:t>॥</w:t>
      </w:r>
    </w:p>
    <w:p w:rsidR="00A75876" w:rsidRDefault="00A75876">
      <w:pPr>
        <w:pStyle w:val="SGGSRoman"/>
      </w:pPr>
      <w:r>
        <w:t>jo Dhur likhi-aa so-ay kamaavai ko-ay na maytanhaaraa.</w:t>
      </w:r>
    </w:p>
    <w:p w:rsidR="00A75876" w:rsidRDefault="00A75876">
      <w:pPr>
        <w:pStyle w:val="SGGSTrans"/>
      </w:pPr>
      <w:r>
        <w:t>He does what is pre-ordained for him; no one can erase his destiny.</w:t>
      </w:r>
    </w:p>
    <w:p w:rsidR="00A75876" w:rsidRDefault="00A75876">
      <w:pPr>
        <w:pStyle w:val="SGGSGurm"/>
      </w:pPr>
      <w:r>
        <w:rPr>
          <w:cs/>
          <w:lang w:bidi="pa-IN"/>
        </w:rPr>
        <w:t>ਨਾਨਕ ਨਾਮਿ ਰਤੇ ਤਿਨ ਸਦਾ ਸੁਖੁ ਪਾਇਆ ਹੋਰਿ ਮੂਰਖ ਕੂਕਿ ਮੁਏ ਗਾਵਾਰਾ ॥੩</w:t>
      </w:r>
      <w:r>
        <w:rPr>
          <w:cs/>
        </w:rPr>
        <w:t xml:space="preserve">॥ </w:t>
      </w:r>
      <w:r>
        <w:rPr>
          <w:color w:val="008000"/>
          <w:sz w:val="18"/>
        </w:rPr>
        <w:t>(571)</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तिन</w:t>
      </w:r>
      <w:r>
        <w:t xml:space="preserve"> </w:t>
      </w:r>
      <w:r>
        <w:rPr>
          <w:cs/>
        </w:rPr>
        <w:t>सदा</w:t>
      </w:r>
      <w:r>
        <w:t xml:space="preserve"> </w:t>
      </w:r>
      <w:r>
        <w:rPr>
          <w:cs/>
        </w:rPr>
        <w:t>सुखु</w:t>
      </w:r>
      <w:r>
        <w:t xml:space="preserve"> </w:t>
      </w:r>
      <w:r>
        <w:rPr>
          <w:cs/>
        </w:rPr>
        <w:t>पाइआ</w:t>
      </w:r>
      <w:r>
        <w:t xml:space="preserve"> </w:t>
      </w:r>
      <w:r>
        <w:rPr>
          <w:cs/>
        </w:rPr>
        <w:t>होरि</w:t>
      </w:r>
      <w:r>
        <w:t xml:space="preserve"> </w:t>
      </w:r>
      <w:r>
        <w:rPr>
          <w:cs/>
        </w:rPr>
        <w:t>मूरख</w:t>
      </w:r>
      <w:r>
        <w:t xml:space="preserve"> </w:t>
      </w:r>
      <w:r>
        <w:rPr>
          <w:cs/>
        </w:rPr>
        <w:t>कूकि</w:t>
      </w:r>
      <w:r>
        <w:t xml:space="preserve"> </w:t>
      </w:r>
      <w:r>
        <w:rPr>
          <w:cs/>
        </w:rPr>
        <w:t>मुए</w:t>
      </w:r>
      <w:r>
        <w:t xml:space="preserve"> </w:t>
      </w:r>
      <w:r>
        <w:rPr>
          <w:cs/>
        </w:rPr>
        <w:t>गावारा</w:t>
      </w:r>
      <w:r>
        <w:t xml:space="preserve"> </w:t>
      </w:r>
      <w:r>
        <w:rPr>
          <w:cs/>
        </w:rPr>
        <w:t>॥३॥</w:t>
      </w:r>
    </w:p>
    <w:p w:rsidR="00A75876" w:rsidRDefault="00A75876">
      <w:pPr>
        <w:pStyle w:val="SGGSRoman"/>
      </w:pPr>
      <w:r>
        <w:t>naanak naam ratay tin sadaa sukh paa-i-aa hor moorakh kook mu-ay gaavaaraa. ||3||</w:t>
      </w:r>
    </w:p>
    <w:p w:rsidR="00A75876" w:rsidRDefault="00A75876">
      <w:pPr>
        <w:pStyle w:val="SGGSTrans"/>
      </w:pPr>
      <w:r>
        <w:t>O Nanak, imbued with the Naam, the Name of the Lord, lasting peace is found; the ignorant fools die screaming. ||3||</w:t>
      </w:r>
    </w:p>
    <w:p w:rsidR="00A75876" w:rsidRDefault="00A75876">
      <w:pPr>
        <w:pStyle w:val="SGGSGurm"/>
      </w:pPr>
      <w:r>
        <w:rPr>
          <w:cs/>
          <w:lang w:bidi="pa-IN"/>
        </w:rPr>
        <w:t xml:space="preserve">ਮਾਇਆ ਮੋਹਿ ਮਨੁ ਰੰਗਿਆ ਮੋਹਿ ਸੁਧਿ ਨ ਕਾਈ ਰਾਮ ॥ </w:t>
      </w:r>
      <w:r>
        <w:rPr>
          <w:color w:val="008000"/>
          <w:sz w:val="18"/>
        </w:rPr>
        <w:t>(571)</w:t>
      </w:r>
    </w:p>
    <w:p w:rsidR="00A75876" w:rsidRDefault="00A75876">
      <w:pPr>
        <w:pStyle w:val="SGGSHindi"/>
      </w:pPr>
      <w:r>
        <w:rPr>
          <w:cs/>
        </w:rPr>
        <w:t>माइआ</w:t>
      </w:r>
      <w:r>
        <w:t xml:space="preserve"> </w:t>
      </w:r>
      <w:r>
        <w:rPr>
          <w:cs/>
        </w:rPr>
        <w:t>मोहि</w:t>
      </w:r>
      <w:r>
        <w:t xml:space="preserve"> </w:t>
      </w:r>
      <w:r>
        <w:rPr>
          <w:cs/>
        </w:rPr>
        <w:t>मनु</w:t>
      </w:r>
      <w:r>
        <w:t xml:space="preserve"> </w:t>
      </w:r>
      <w:r>
        <w:rPr>
          <w:cs/>
        </w:rPr>
        <w:t>रंगिआ</w:t>
      </w:r>
      <w:r>
        <w:t xml:space="preserve"> </w:t>
      </w:r>
      <w:r>
        <w:rPr>
          <w:cs/>
        </w:rPr>
        <w:t>मोहि</w:t>
      </w:r>
      <w:r>
        <w:t xml:space="preserve"> </w:t>
      </w:r>
      <w:r>
        <w:rPr>
          <w:cs/>
        </w:rPr>
        <w:t>सुधि</w:t>
      </w:r>
      <w:r>
        <w:t xml:space="preserve"> </w:t>
      </w:r>
      <w:r>
        <w:rPr>
          <w:cs/>
        </w:rPr>
        <w:t>न</w:t>
      </w:r>
      <w:r>
        <w:t xml:space="preserve"> </w:t>
      </w:r>
      <w:r>
        <w:rPr>
          <w:cs/>
        </w:rPr>
        <w:t>काई</w:t>
      </w:r>
      <w:r>
        <w:t xml:space="preserve"> </w:t>
      </w:r>
      <w:r>
        <w:rPr>
          <w:cs/>
        </w:rPr>
        <w:t>राम</w:t>
      </w:r>
      <w:r>
        <w:t xml:space="preserve"> </w:t>
      </w:r>
      <w:r>
        <w:rPr>
          <w:cs/>
        </w:rPr>
        <w:t>॥</w:t>
      </w:r>
    </w:p>
    <w:p w:rsidR="00A75876" w:rsidRDefault="00A75876">
      <w:pPr>
        <w:pStyle w:val="SGGSRoman"/>
      </w:pPr>
      <w:r>
        <w:t>maa-i-aa mohi man rangi-aa mohi suDh na kaa-ee raam.</w:t>
      </w:r>
    </w:p>
    <w:p w:rsidR="00A75876" w:rsidRDefault="00A75876">
      <w:pPr>
        <w:pStyle w:val="SGGSTrans"/>
      </w:pPr>
      <w:r>
        <w:t>Their minds are colored by emotional attachment to Maya; because of this emotional attachment, they do not understand.</w:t>
      </w:r>
    </w:p>
    <w:p w:rsidR="00A75876" w:rsidRDefault="00A75876">
      <w:pPr>
        <w:pStyle w:val="SGGSGurm"/>
      </w:pPr>
      <w:r>
        <w:rPr>
          <w:cs/>
          <w:lang w:bidi="pa-IN"/>
        </w:rPr>
        <w:t xml:space="preserve">ਗੁਰਮੁਖਿ ਇਹੁ ਮਨੁ ਰੰਗੀਐ ਦੂਜਾ ਰੰਗੁ ਜਾਈ ਰਾਮ ॥ </w:t>
      </w:r>
      <w:r>
        <w:rPr>
          <w:color w:val="008000"/>
          <w:sz w:val="18"/>
        </w:rPr>
        <w:t>(571)</w:t>
      </w:r>
    </w:p>
    <w:p w:rsidR="00A75876" w:rsidRDefault="00A75876">
      <w:pPr>
        <w:pStyle w:val="SGGSHindi"/>
      </w:pPr>
      <w:r>
        <w:rPr>
          <w:cs/>
        </w:rPr>
        <w:t>गुरमुखि</w:t>
      </w:r>
      <w:r>
        <w:t xml:space="preserve"> </w:t>
      </w:r>
      <w:r>
        <w:rPr>
          <w:cs/>
        </w:rPr>
        <w:t>इहु</w:t>
      </w:r>
      <w:r>
        <w:t xml:space="preserve"> </w:t>
      </w:r>
      <w:r>
        <w:rPr>
          <w:cs/>
        </w:rPr>
        <w:t>मनु</w:t>
      </w:r>
      <w:r>
        <w:t xml:space="preserve"> </w:t>
      </w:r>
      <w:r>
        <w:rPr>
          <w:cs/>
        </w:rPr>
        <w:t>रंगीऐ</w:t>
      </w:r>
      <w:r>
        <w:t xml:space="preserve"> </w:t>
      </w:r>
      <w:r>
        <w:rPr>
          <w:cs/>
        </w:rPr>
        <w:t>दूजा</w:t>
      </w:r>
      <w:r>
        <w:t xml:space="preserve"> </w:t>
      </w:r>
      <w:r>
        <w:rPr>
          <w:cs/>
        </w:rPr>
        <w:t>रंगु</w:t>
      </w:r>
      <w:r>
        <w:t xml:space="preserve"> </w:t>
      </w:r>
      <w:r>
        <w:rPr>
          <w:cs/>
        </w:rPr>
        <w:t>जाई</w:t>
      </w:r>
      <w:r>
        <w:t xml:space="preserve"> </w:t>
      </w:r>
      <w:r>
        <w:rPr>
          <w:cs/>
        </w:rPr>
        <w:t>राम</w:t>
      </w:r>
      <w:r>
        <w:t xml:space="preserve"> </w:t>
      </w:r>
      <w:r>
        <w:rPr>
          <w:cs/>
        </w:rPr>
        <w:t>॥</w:t>
      </w:r>
    </w:p>
    <w:p w:rsidR="00A75876" w:rsidRDefault="00A75876">
      <w:pPr>
        <w:pStyle w:val="SGGSRoman"/>
      </w:pPr>
      <w:r>
        <w:t>gurmukh ih man rangee-ai doojaa rang jaa-ee raam.</w:t>
      </w:r>
    </w:p>
    <w:p w:rsidR="00A75876" w:rsidRDefault="00A75876">
      <w:pPr>
        <w:pStyle w:val="SGGSTrans"/>
      </w:pPr>
      <w:r>
        <w:t>The soul of the Gurmukh is imbued with the Lord's Love; the love of duality departs.</w:t>
      </w:r>
    </w:p>
    <w:p w:rsidR="00A75876" w:rsidRDefault="00A75876">
      <w:pPr>
        <w:pStyle w:val="SGGSGurm"/>
      </w:pPr>
      <w:r>
        <w:rPr>
          <w:cs/>
          <w:lang w:bidi="pa-IN"/>
        </w:rPr>
        <w:t xml:space="preserve">ਦੂਜਾ ਰੰਗੁ ਜਾਈ ਸਾਚਿ ਸਮਾਈ ਸਚਿ ਭਰੇ ਭੰਡਾਰਾ </w:t>
      </w:r>
      <w:r>
        <w:rPr>
          <w:cs/>
        </w:rPr>
        <w:t xml:space="preserve">॥ </w:t>
      </w:r>
      <w:r>
        <w:rPr>
          <w:color w:val="008000"/>
          <w:sz w:val="18"/>
        </w:rPr>
        <w:t>(571)</w:t>
      </w:r>
    </w:p>
    <w:p w:rsidR="00A75876" w:rsidRDefault="00A75876">
      <w:pPr>
        <w:pStyle w:val="SGGSHindi"/>
      </w:pPr>
      <w:r>
        <w:rPr>
          <w:cs/>
        </w:rPr>
        <w:t>दूजा</w:t>
      </w:r>
      <w:r>
        <w:t xml:space="preserve"> </w:t>
      </w:r>
      <w:r>
        <w:rPr>
          <w:cs/>
        </w:rPr>
        <w:t>रंगु</w:t>
      </w:r>
      <w:r>
        <w:t xml:space="preserve"> </w:t>
      </w:r>
      <w:r>
        <w:rPr>
          <w:cs/>
        </w:rPr>
        <w:t>जाई</w:t>
      </w:r>
      <w:r>
        <w:t xml:space="preserve"> </w:t>
      </w:r>
      <w:r>
        <w:rPr>
          <w:cs/>
        </w:rPr>
        <w:t>साचि</w:t>
      </w:r>
      <w:r>
        <w:t xml:space="preserve"> </w:t>
      </w:r>
      <w:r>
        <w:rPr>
          <w:cs/>
        </w:rPr>
        <w:t>समाई</w:t>
      </w:r>
      <w:r>
        <w:t xml:space="preserve"> </w:t>
      </w:r>
      <w:r>
        <w:rPr>
          <w:cs/>
        </w:rPr>
        <w:t>सचि</w:t>
      </w:r>
      <w:r>
        <w:t xml:space="preserve"> </w:t>
      </w:r>
      <w:r>
        <w:rPr>
          <w:cs/>
        </w:rPr>
        <w:t>भरे</w:t>
      </w:r>
      <w:r>
        <w:t xml:space="preserve"> </w:t>
      </w:r>
      <w:r>
        <w:rPr>
          <w:cs/>
        </w:rPr>
        <w:t>भंडारा</w:t>
      </w:r>
      <w:r>
        <w:t xml:space="preserve"> </w:t>
      </w:r>
      <w:r>
        <w:rPr>
          <w:cs/>
        </w:rPr>
        <w:t>॥</w:t>
      </w:r>
    </w:p>
    <w:p w:rsidR="00A75876" w:rsidRDefault="00A75876">
      <w:pPr>
        <w:pStyle w:val="SGGSRoman"/>
      </w:pPr>
      <w:r>
        <w:t>doojaa rang jaa-ee saach samaa-ee sach bharay bhandaaraa.</w:t>
      </w:r>
    </w:p>
    <w:p w:rsidR="00A75876" w:rsidRDefault="00A75876">
      <w:pPr>
        <w:pStyle w:val="SGGSTrans"/>
      </w:pPr>
      <w:r>
        <w:t>The love of duality departs, and the soul merges in Truth; the warehouse is overflowing with Truth.</w:t>
      </w:r>
    </w:p>
    <w:p w:rsidR="00A75876" w:rsidRDefault="00A75876">
      <w:pPr>
        <w:pStyle w:val="SGGSGurm"/>
      </w:pPr>
      <w:r>
        <w:rPr>
          <w:cs/>
          <w:lang w:bidi="pa-IN"/>
        </w:rPr>
        <w:t xml:space="preserve">ਗੁਰਮੁਖਿ ਹੋਵੈ ਸੋਈ ਬੂਝੈ ਸਚਿ ਸਵਾਰਣਹਾਰਾ ॥ </w:t>
      </w:r>
      <w:r>
        <w:rPr>
          <w:color w:val="008000"/>
          <w:sz w:val="18"/>
        </w:rPr>
        <w:t>(571)</w:t>
      </w:r>
    </w:p>
    <w:p w:rsidR="00A75876" w:rsidRDefault="00A75876">
      <w:pPr>
        <w:pStyle w:val="SGGSHindi"/>
      </w:pPr>
      <w:r>
        <w:rPr>
          <w:cs/>
        </w:rPr>
        <w:t>गुरमुखि</w:t>
      </w:r>
      <w:r>
        <w:t xml:space="preserve"> </w:t>
      </w:r>
      <w:r>
        <w:rPr>
          <w:cs/>
        </w:rPr>
        <w:t>होवै</w:t>
      </w:r>
      <w:r>
        <w:t xml:space="preserve"> </w:t>
      </w:r>
      <w:r>
        <w:rPr>
          <w:cs/>
        </w:rPr>
        <w:t>सोई</w:t>
      </w:r>
      <w:r>
        <w:t xml:space="preserve"> </w:t>
      </w:r>
      <w:r>
        <w:rPr>
          <w:cs/>
        </w:rPr>
        <w:t>बूझै</w:t>
      </w:r>
      <w:r>
        <w:t xml:space="preserve"> </w:t>
      </w:r>
      <w:r>
        <w:rPr>
          <w:cs/>
        </w:rPr>
        <w:t>सचि</w:t>
      </w:r>
      <w:r>
        <w:t xml:space="preserve"> </w:t>
      </w:r>
      <w:r>
        <w:rPr>
          <w:cs/>
        </w:rPr>
        <w:t>सवारणहारा</w:t>
      </w:r>
      <w:r>
        <w:t xml:space="preserve"> </w:t>
      </w:r>
      <w:r>
        <w:rPr>
          <w:cs/>
        </w:rPr>
        <w:t>॥</w:t>
      </w:r>
    </w:p>
    <w:p w:rsidR="00A75876" w:rsidRDefault="00A75876">
      <w:pPr>
        <w:pStyle w:val="SGGSRoman"/>
      </w:pPr>
      <w:r>
        <w:t>gurmukh hovai so-ee boojhai sach savaaranhaaraa.</w:t>
      </w:r>
    </w:p>
    <w:p w:rsidR="00A75876" w:rsidRDefault="00A75876">
      <w:pPr>
        <w:pStyle w:val="SGGSTrans"/>
      </w:pPr>
      <w:r>
        <w:t>One who becomes Gurmukh, comes to understand; the Lord embellishes him with Truth.</w:t>
      </w:r>
    </w:p>
    <w:p w:rsidR="00A75876" w:rsidRDefault="00A75876">
      <w:pPr>
        <w:pStyle w:val="SGGSGurm"/>
      </w:pPr>
      <w:r>
        <w:rPr>
          <w:cs/>
          <w:lang w:bidi="pa-IN"/>
        </w:rPr>
        <w:t xml:space="preserve">ਆਪੇ ਮੇਲੇ ਸੋ ਹਰਿ ਮਿਲੈ ਹੋਰੁ ਕਹਣਾ ਕਿਛੂ ਨ ਜਾਏ ॥ </w:t>
      </w:r>
      <w:r>
        <w:rPr>
          <w:color w:val="008000"/>
          <w:sz w:val="18"/>
        </w:rPr>
        <w:t>(571)</w:t>
      </w:r>
    </w:p>
    <w:p w:rsidR="00A75876" w:rsidRDefault="00A75876">
      <w:pPr>
        <w:pStyle w:val="SGGSHindi"/>
      </w:pPr>
      <w:r>
        <w:rPr>
          <w:cs/>
        </w:rPr>
        <w:t>आपे</w:t>
      </w:r>
      <w:r>
        <w:t xml:space="preserve"> </w:t>
      </w:r>
      <w:r>
        <w:rPr>
          <w:cs/>
        </w:rPr>
        <w:t>मेले</w:t>
      </w:r>
      <w:r>
        <w:t xml:space="preserve"> </w:t>
      </w:r>
      <w:r>
        <w:rPr>
          <w:cs/>
        </w:rPr>
        <w:t>सो</w:t>
      </w:r>
      <w:r>
        <w:t xml:space="preserve"> </w:t>
      </w:r>
      <w:r>
        <w:rPr>
          <w:cs/>
        </w:rPr>
        <w:t>हरि</w:t>
      </w:r>
      <w:r>
        <w:t xml:space="preserve"> </w:t>
      </w:r>
      <w:r>
        <w:rPr>
          <w:cs/>
        </w:rPr>
        <w:t>मिलै</w:t>
      </w:r>
      <w:r>
        <w:t xml:space="preserve"> </w:t>
      </w:r>
      <w:r>
        <w:rPr>
          <w:cs/>
        </w:rPr>
        <w:t>होरु</w:t>
      </w:r>
      <w:r>
        <w:t xml:space="preserve"> </w:t>
      </w:r>
      <w:r>
        <w:rPr>
          <w:cs/>
        </w:rPr>
        <w:t>कहणा</w:t>
      </w:r>
      <w:r>
        <w:t xml:space="preserve"> </w:t>
      </w:r>
      <w:r>
        <w:rPr>
          <w:cs/>
        </w:rPr>
        <w:t>किछू</w:t>
      </w:r>
      <w:r>
        <w:t xml:space="preserve"> </w:t>
      </w:r>
      <w:r>
        <w:rPr>
          <w:cs/>
        </w:rPr>
        <w:t>न</w:t>
      </w:r>
      <w:r>
        <w:t xml:space="preserve"> </w:t>
      </w:r>
      <w:r>
        <w:rPr>
          <w:cs/>
        </w:rPr>
        <w:t>जाए</w:t>
      </w:r>
      <w:r>
        <w:t xml:space="preserve"> </w:t>
      </w:r>
      <w:r>
        <w:rPr>
          <w:cs/>
        </w:rPr>
        <w:t>॥</w:t>
      </w:r>
    </w:p>
    <w:p w:rsidR="00A75876" w:rsidRDefault="00A75876">
      <w:pPr>
        <w:pStyle w:val="SGGSRoman"/>
      </w:pPr>
      <w:r>
        <w:t>aapay maylay so har milai hor kahnaa kichhoo na jaa-ay.</w:t>
      </w:r>
    </w:p>
    <w:p w:rsidR="00A75876" w:rsidRDefault="00A75876">
      <w:pPr>
        <w:pStyle w:val="SGGSTrans"/>
      </w:pPr>
      <w:r>
        <w:t>He alone merges with the Lord, whom the Lord causes to merge; nothing else can be said or done.</w:t>
      </w:r>
    </w:p>
    <w:p w:rsidR="00A75876" w:rsidRDefault="00A75876">
      <w:pPr>
        <w:pStyle w:val="SGGSGurm"/>
      </w:pPr>
      <w:r>
        <w:rPr>
          <w:cs/>
          <w:lang w:bidi="pa-IN"/>
        </w:rPr>
        <w:t>ਨਾਨਕ ਵਿਣੁ ਨਾਵੈ ਭਰਮਿ ਭੁਲਾਇਆ ਇਕਿ ਨਾਮਿ ਰਤੇ ਰੰਗੁ ਲਾਏ ॥੪</w:t>
      </w:r>
      <w:r>
        <w:rPr>
          <w:cs/>
        </w:rPr>
        <w:t>॥</w:t>
      </w:r>
      <w:r>
        <w:rPr>
          <w:lang w:bidi="pa-IN"/>
        </w:rPr>
        <w:t>੫</w:t>
      </w:r>
      <w:r>
        <w:rPr>
          <w:cs/>
        </w:rPr>
        <w:t xml:space="preserve">॥ </w:t>
      </w:r>
      <w:r>
        <w:rPr>
          <w:color w:val="008000"/>
          <w:sz w:val="18"/>
        </w:rPr>
        <w:t>(571)</w:t>
      </w:r>
    </w:p>
    <w:p w:rsidR="00A75876" w:rsidRDefault="00A75876">
      <w:pPr>
        <w:pStyle w:val="SGGSHindi"/>
      </w:pPr>
      <w:r>
        <w:rPr>
          <w:cs/>
        </w:rPr>
        <w:t>नानक</w:t>
      </w:r>
      <w:r>
        <w:t xml:space="preserve"> </w:t>
      </w:r>
      <w:r>
        <w:rPr>
          <w:cs/>
        </w:rPr>
        <w:t>विणु</w:t>
      </w:r>
      <w:r>
        <w:t xml:space="preserve"> </w:t>
      </w:r>
      <w:r>
        <w:rPr>
          <w:cs/>
        </w:rPr>
        <w:t>नावै</w:t>
      </w:r>
      <w:r>
        <w:t xml:space="preserve"> </w:t>
      </w:r>
      <w:r>
        <w:rPr>
          <w:cs/>
        </w:rPr>
        <w:t>भरमि</w:t>
      </w:r>
      <w:r>
        <w:t xml:space="preserve"> </w:t>
      </w:r>
      <w:r>
        <w:rPr>
          <w:cs/>
        </w:rPr>
        <w:t>भुलाइआ</w:t>
      </w:r>
      <w:r>
        <w:t xml:space="preserve"> </w:t>
      </w:r>
      <w:r>
        <w:rPr>
          <w:cs/>
        </w:rPr>
        <w:t>इकि</w:t>
      </w:r>
      <w:r>
        <w:t xml:space="preserve"> </w:t>
      </w:r>
      <w:r>
        <w:rPr>
          <w:cs/>
        </w:rPr>
        <w:t>नामि</w:t>
      </w:r>
      <w:r>
        <w:t xml:space="preserve"> </w:t>
      </w:r>
      <w:r>
        <w:rPr>
          <w:cs/>
        </w:rPr>
        <w:t>रते</w:t>
      </w:r>
      <w:r>
        <w:t xml:space="preserve"> </w:t>
      </w:r>
      <w:r>
        <w:rPr>
          <w:cs/>
        </w:rPr>
        <w:t>रंगु</w:t>
      </w:r>
      <w:r>
        <w:t xml:space="preserve"> </w:t>
      </w:r>
      <w:r>
        <w:rPr>
          <w:cs/>
        </w:rPr>
        <w:t>लाए</w:t>
      </w:r>
      <w:r>
        <w:t xml:space="preserve"> </w:t>
      </w:r>
      <w:r>
        <w:rPr>
          <w:cs/>
        </w:rPr>
        <w:t>॥४॥५॥</w:t>
      </w:r>
    </w:p>
    <w:p w:rsidR="00A75876" w:rsidRDefault="00A75876">
      <w:pPr>
        <w:pStyle w:val="SGGSRoman"/>
      </w:pPr>
      <w:r>
        <w:t>naanak vin naavai bharam bhulaa-i-aa ik naam ratay rang laa-ay. ||4||5||</w:t>
      </w:r>
    </w:p>
    <w:p w:rsidR="00A75876" w:rsidRDefault="00A75876">
      <w:pPr>
        <w:pStyle w:val="SGGSTrans"/>
      </w:pPr>
      <w:r>
        <w:t>O Nanak, without the Name, one is deluded by doubt; but some, imbued with the Name, enshrine love for the Lord. ||4||5||</w:t>
      </w:r>
    </w:p>
    <w:p w:rsidR="00A75876" w:rsidRDefault="00A75876">
      <w:pPr>
        <w:pStyle w:val="SGGSGurm"/>
      </w:pPr>
      <w:r>
        <w:rPr>
          <w:cs/>
          <w:lang w:bidi="pa-IN"/>
        </w:rPr>
        <w:t xml:space="preserve">ਵਡਹੰਸੁ ਮਹਲਾ ੩ </w:t>
      </w:r>
      <w:r>
        <w:rPr>
          <w:cs/>
        </w:rPr>
        <w:t xml:space="preserve">॥ </w:t>
      </w:r>
      <w:r>
        <w:rPr>
          <w:color w:val="008000"/>
          <w:sz w:val="18"/>
        </w:rPr>
        <w:t>(571)</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ਏ ਮਨ ਮੇਰਿਆ ਆਵਾ ਗਉਣੁ ਸੰਸਾਰੁ ਹੈ ਅੰਤਿ ਸਚਿ ਨਿਬੇੜਾ ਰਾਮ ॥ </w:t>
      </w:r>
      <w:r>
        <w:rPr>
          <w:color w:val="008000"/>
          <w:sz w:val="18"/>
        </w:rPr>
        <w:t>(571)</w:t>
      </w:r>
    </w:p>
    <w:p w:rsidR="00A75876" w:rsidRDefault="00A75876">
      <w:pPr>
        <w:pStyle w:val="SGGSHindi"/>
      </w:pPr>
      <w:r>
        <w:rPr>
          <w:cs/>
        </w:rPr>
        <w:t>ए</w:t>
      </w:r>
      <w:r>
        <w:t xml:space="preserve"> </w:t>
      </w:r>
      <w:r>
        <w:rPr>
          <w:cs/>
        </w:rPr>
        <w:t>मन</w:t>
      </w:r>
      <w:r>
        <w:t xml:space="preserve"> </w:t>
      </w:r>
      <w:r>
        <w:rPr>
          <w:cs/>
        </w:rPr>
        <w:t>मेरिआ</w:t>
      </w:r>
      <w:r>
        <w:t xml:space="preserve"> </w:t>
      </w:r>
      <w:r>
        <w:rPr>
          <w:cs/>
        </w:rPr>
        <w:t>आवा</w:t>
      </w:r>
      <w:r>
        <w:t xml:space="preserve"> </w:t>
      </w:r>
      <w:r>
        <w:rPr>
          <w:cs/>
        </w:rPr>
        <w:t>गउणु</w:t>
      </w:r>
      <w:r>
        <w:t xml:space="preserve"> </w:t>
      </w:r>
      <w:r>
        <w:rPr>
          <w:cs/>
        </w:rPr>
        <w:t>संसारु</w:t>
      </w:r>
      <w:r>
        <w:t xml:space="preserve"> </w:t>
      </w:r>
      <w:r>
        <w:rPr>
          <w:cs/>
        </w:rPr>
        <w:t>है</w:t>
      </w:r>
      <w:r>
        <w:t xml:space="preserve"> </w:t>
      </w:r>
      <w:r>
        <w:rPr>
          <w:cs/>
        </w:rPr>
        <w:t>अंति</w:t>
      </w:r>
      <w:r>
        <w:t xml:space="preserve"> </w:t>
      </w:r>
      <w:r>
        <w:rPr>
          <w:cs/>
        </w:rPr>
        <w:t>सचि</w:t>
      </w:r>
      <w:r>
        <w:t xml:space="preserve"> </w:t>
      </w:r>
      <w:r>
        <w:rPr>
          <w:cs/>
        </w:rPr>
        <w:t>निबेड़ा</w:t>
      </w:r>
      <w:r>
        <w:t xml:space="preserve"> </w:t>
      </w:r>
      <w:r>
        <w:rPr>
          <w:cs/>
        </w:rPr>
        <w:t>राम</w:t>
      </w:r>
      <w:r>
        <w:t xml:space="preserve"> </w:t>
      </w:r>
      <w:r>
        <w:rPr>
          <w:cs/>
        </w:rPr>
        <w:t>॥</w:t>
      </w:r>
    </w:p>
    <w:p w:rsidR="00A75876" w:rsidRDefault="00A75876">
      <w:pPr>
        <w:pStyle w:val="SGGSRoman"/>
      </w:pPr>
      <w:r>
        <w:t>ay man mayri-aa aavaa ga-on sansaar hai ant sach nibayrhaa raam.</w:t>
      </w:r>
    </w:p>
    <w:p w:rsidR="00A75876" w:rsidRDefault="00A75876">
      <w:pPr>
        <w:pStyle w:val="SGGSTrans"/>
      </w:pPr>
      <w:r>
        <w:t>O my mind, the world comes and goes in birth and death; only the True Name shall emancipate you in the end.</w:t>
      </w:r>
    </w:p>
    <w:p w:rsidR="00A75876" w:rsidRDefault="00A75876">
      <w:pPr>
        <w:pStyle w:val="SGGSGurm"/>
      </w:pPr>
      <w:r>
        <w:rPr>
          <w:cs/>
          <w:lang w:bidi="pa-IN"/>
        </w:rPr>
        <w:t xml:space="preserve">ਆਪੇ ਸਚਾ ਬਖਸਿ ਲਏ ਫਿਰਿ ਹੋਇ ਨ ਫੇਰਾ ਰਾਮ ॥ </w:t>
      </w:r>
      <w:r>
        <w:rPr>
          <w:color w:val="008000"/>
          <w:sz w:val="18"/>
        </w:rPr>
        <w:t>(571)</w:t>
      </w:r>
    </w:p>
    <w:p w:rsidR="00A75876" w:rsidRDefault="00A75876">
      <w:pPr>
        <w:pStyle w:val="SGGSHindi"/>
      </w:pPr>
      <w:r>
        <w:rPr>
          <w:cs/>
        </w:rPr>
        <w:t>आपे</w:t>
      </w:r>
      <w:r>
        <w:t xml:space="preserve"> </w:t>
      </w:r>
      <w:r>
        <w:rPr>
          <w:cs/>
        </w:rPr>
        <w:t>सचा</w:t>
      </w:r>
      <w:r>
        <w:t xml:space="preserve"> </w:t>
      </w:r>
      <w:r>
        <w:rPr>
          <w:cs/>
        </w:rPr>
        <w:t>बखसि</w:t>
      </w:r>
      <w:r>
        <w:t xml:space="preserve"> </w:t>
      </w:r>
      <w:r>
        <w:rPr>
          <w:cs/>
        </w:rPr>
        <w:t>लए</w:t>
      </w:r>
      <w:r>
        <w:t xml:space="preserve"> </w:t>
      </w:r>
      <w:r>
        <w:rPr>
          <w:cs/>
        </w:rPr>
        <w:t>फिरि</w:t>
      </w:r>
      <w:r>
        <w:t xml:space="preserve"> </w:t>
      </w:r>
      <w:r>
        <w:rPr>
          <w:cs/>
        </w:rPr>
        <w:t>होइ</w:t>
      </w:r>
      <w:r>
        <w:t xml:space="preserve"> </w:t>
      </w:r>
      <w:r>
        <w:rPr>
          <w:cs/>
        </w:rPr>
        <w:t>न</w:t>
      </w:r>
      <w:r>
        <w:t xml:space="preserve"> </w:t>
      </w:r>
      <w:r>
        <w:rPr>
          <w:cs/>
        </w:rPr>
        <w:t>फेरा</w:t>
      </w:r>
      <w:r>
        <w:t xml:space="preserve"> </w:t>
      </w:r>
      <w:r>
        <w:rPr>
          <w:cs/>
        </w:rPr>
        <w:t>राम</w:t>
      </w:r>
      <w:r>
        <w:t xml:space="preserve"> </w:t>
      </w:r>
      <w:r>
        <w:rPr>
          <w:cs/>
        </w:rPr>
        <w:t>॥</w:t>
      </w:r>
    </w:p>
    <w:p w:rsidR="00A75876" w:rsidRDefault="00A75876">
      <w:pPr>
        <w:pStyle w:val="SGGSRoman"/>
      </w:pPr>
      <w:r>
        <w:t>aapay sachaa bakhas la-ay fir ho-ay na fayraa raam.</w:t>
      </w:r>
    </w:p>
    <w:p w:rsidR="00A75876" w:rsidRDefault="00A75876">
      <w:pPr>
        <w:pStyle w:val="SGGSTrans"/>
      </w:pPr>
      <w:r>
        <w:t>When the True Lord Himself grants forgiveness, then one does not have to enter the cycle of reincarnation again.</w:t>
      </w:r>
    </w:p>
    <w:p w:rsidR="00A75876" w:rsidRDefault="00A75876">
      <w:pPr>
        <w:pStyle w:val="SGGSGurm"/>
      </w:pPr>
      <w:r>
        <w:rPr>
          <w:cs/>
          <w:lang w:bidi="pa-IN"/>
        </w:rPr>
        <w:t xml:space="preserve">ਫਿਰਿ ਹੋਇ ਨ ਫੇਰਾ ਅੰਤਿ ਸਚਿ ਨਿਬੇੜਾ ਗੁਰਮੁਖਿ ਮਿਲੈ ਵਡਿਆਈ ॥ </w:t>
      </w:r>
      <w:r>
        <w:rPr>
          <w:color w:val="008000"/>
          <w:sz w:val="18"/>
        </w:rPr>
        <w:t>(571)</w:t>
      </w:r>
    </w:p>
    <w:p w:rsidR="00A75876" w:rsidRDefault="00A75876">
      <w:pPr>
        <w:pStyle w:val="SGGSHindi"/>
      </w:pPr>
      <w:r>
        <w:rPr>
          <w:cs/>
        </w:rPr>
        <w:t>फिरि</w:t>
      </w:r>
      <w:r>
        <w:t xml:space="preserve"> </w:t>
      </w:r>
      <w:r>
        <w:rPr>
          <w:cs/>
        </w:rPr>
        <w:t>होइ</w:t>
      </w:r>
      <w:r>
        <w:t xml:space="preserve"> </w:t>
      </w:r>
      <w:r>
        <w:rPr>
          <w:cs/>
        </w:rPr>
        <w:t>न</w:t>
      </w:r>
      <w:r>
        <w:t xml:space="preserve"> </w:t>
      </w:r>
      <w:r>
        <w:rPr>
          <w:cs/>
        </w:rPr>
        <w:t>फेरा</w:t>
      </w:r>
      <w:r>
        <w:t xml:space="preserve"> </w:t>
      </w:r>
      <w:r>
        <w:rPr>
          <w:cs/>
        </w:rPr>
        <w:t>अंति</w:t>
      </w:r>
      <w:r>
        <w:t xml:space="preserve"> </w:t>
      </w:r>
      <w:r>
        <w:rPr>
          <w:cs/>
        </w:rPr>
        <w:t>सचि</w:t>
      </w:r>
      <w:r>
        <w:t xml:space="preserve"> </w:t>
      </w:r>
      <w:r>
        <w:rPr>
          <w:cs/>
        </w:rPr>
        <w:t>निबेड़ा</w:t>
      </w:r>
      <w:r>
        <w:t xml:space="preserve"> </w:t>
      </w:r>
      <w:r>
        <w:rPr>
          <w:cs/>
        </w:rPr>
        <w:t>गुरमुखि</w:t>
      </w:r>
      <w:r>
        <w:t xml:space="preserve"> </w:t>
      </w:r>
      <w:r>
        <w:rPr>
          <w:cs/>
        </w:rPr>
        <w:t>मिलै</w:t>
      </w:r>
      <w:r>
        <w:t xml:space="preserve"> </w:t>
      </w:r>
      <w:r>
        <w:rPr>
          <w:cs/>
        </w:rPr>
        <w:t>वडिआई</w:t>
      </w:r>
      <w:r>
        <w:t xml:space="preserve"> </w:t>
      </w:r>
      <w:r>
        <w:rPr>
          <w:cs/>
        </w:rPr>
        <w:t>॥</w:t>
      </w:r>
    </w:p>
    <w:p w:rsidR="00A75876" w:rsidRDefault="00A75876">
      <w:pPr>
        <w:pStyle w:val="SGGSRoman"/>
      </w:pPr>
      <w:r>
        <w:t>fir ho-ay na fayraa ant sach nibayrhaa gurmukh milai vadi-aa-ee.</w:t>
      </w:r>
    </w:p>
    <w:p w:rsidR="00A75876" w:rsidRDefault="00A75876">
      <w:pPr>
        <w:pStyle w:val="SGGSTrans"/>
      </w:pPr>
      <w:r>
        <w:t>He does not have to enter the cycle of reincarnation again, and he is emancipated in the end; as Gurmukh, he obtains glorious greatness.</w:t>
      </w:r>
    </w:p>
    <w:p w:rsidR="00A75876" w:rsidRDefault="00A75876">
      <w:pPr>
        <w:pStyle w:val="SGGSGurm"/>
      </w:pPr>
      <w:r>
        <w:rPr>
          <w:cs/>
          <w:lang w:bidi="pa-IN"/>
        </w:rPr>
        <w:t xml:space="preserve">ਸਾਚੈ ਰੰਗਿ ਰਾਤੇ ਸਹਜੇ ਮਾਤੇ ਸਹਜੇ ਰਹੇ ਸਮਾਈ ॥ </w:t>
      </w:r>
      <w:r>
        <w:rPr>
          <w:color w:val="008000"/>
          <w:sz w:val="18"/>
        </w:rPr>
        <w:t>(571)</w:t>
      </w:r>
    </w:p>
    <w:p w:rsidR="00A75876" w:rsidRDefault="00A75876">
      <w:pPr>
        <w:pStyle w:val="SGGSHindi"/>
      </w:pPr>
      <w:r>
        <w:rPr>
          <w:cs/>
        </w:rPr>
        <w:t>साचै</w:t>
      </w:r>
      <w:r>
        <w:t xml:space="preserve"> </w:t>
      </w:r>
      <w:r>
        <w:rPr>
          <w:cs/>
        </w:rPr>
        <w:t>रंगि</w:t>
      </w:r>
      <w:r>
        <w:t xml:space="preserve"> </w:t>
      </w:r>
      <w:r>
        <w:rPr>
          <w:cs/>
        </w:rPr>
        <w:t>राते</w:t>
      </w:r>
      <w:r>
        <w:t xml:space="preserve"> </w:t>
      </w:r>
      <w:r>
        <w:rPr>
          <w:cs/>
        </w:rPr>
        <w:t>सहजे</w:t>
      </w:r>
      <w:r>
        <w:t xml:space="preserve"> </w:t>
      </w:r>
      <w:r>
        <w:rPr>
          <w:cs/>
        </w:rPr>
        <w:t>माते</w:t>
      </w:r>
      <w:r>
        <w:t xml:space="preserve"> </w:t>
      </w:r>
      <w:r>
        <w:rPr>
          <w:cs/>
        </w:rPr>
        <w:t>सहजे</w:t>
      </w:r>
      <w:r>
        <w:t xml:space="preserve"> </w:t>
      </w:r>
      <w:r>
        <w:rPr>
          <w:cs/>
        </w:rPr>
        <w:t>रहे</w:t>
      </w:r>
      <w:r>
        <w:t xml:space="preserve"> </w:t>
      </w:r>
      <w:r>
        <w:rPr>
          <w:cs/>
        </w:rPr>
        <w:t>समाई</w:t>
      </w:r>
      <w:r>
        <w:t xml:space="preserve"> </w:t>
      </w:r>
      <w:r>
        <w:rPr>
          <w:cs/>
        </w:rPr>
        <w:t>॥</w:t>
      </w:r>
    </w:p>
    <w:p w:rsidR="00A75876" w:rsidRDefault="00A75876">
      <w:pPr>
        <w:pStyle w:val="SGGSRoman"/>
      </w:pPr>
      <w:r>
        <w:t>saachai rang raatay sehjay maatay sehjay rahay samaa-ee.</w:t>
      </w:r>
    </w:p>
    <w:p w:rsidR="00A75876" w:rsidRDefault="00A75876">
      <w:pPr>
        <w:pStyle w:val="SGGSTrans"/>
      </w:pPr>
      <w:r>
        <w:t>Imbued with love for the True Lord, he is intoxicated with celestial bliss, and he remains absorbed in the Celestial Lord.</w:t>
      </w:r>
    </w:p>
    <w:p w:rsidR="00A75876" w:rsidRDefault="00A75876">
      <w:pPr>
        <w:pStyle w:val="SGGSGurm"/>
      </w:pPr>
      <w:r>
        <w:rPr>
          <w:cs/>
          <w:lang w:bidi="pa-IN"/>
        </w:rPr>
        <w:t xml:space="preserve">ਸਚਾ ਮਨਿ ਭਾਇਆ ਸਚੁ ਵਸਾਇਆ ਸਬਦਿ ਰਤੇ ਅੰਤਿ ਨਿਬੇਰਾ ॥ </w:t>
      </w:r>
      <w:r>
        <w:rPr>
          <w:color w:val="008000"/>
          <w:sz w:val="18"/>
        </w:rPr>
        <w:t>(571)</w:t>
      </w:r>
    </w:p>
    <w:p w:rsidR="00A75876" w:rsidRDefault="00A75876">
      <w:pPr>
        <w:pStyle w:val="SGGSHindi"/>
      </w:pPr>
      <w:r>
        <w:rPr>
          <w:cs/>
        </w:rPr>
        <w:t>सचा</w:t>
      </w:r>
      <w:r>
        <w:t xml:space="preserve"> </w:t>
      </w:r>
      <w:r>
        <w:rPr>
          <w:cs/>
        </w:rPr>
        <w:t>मनि</w:t>
      </w:r>
      <w:r>
        <w:t xml:space="preserve"> </w:t>
      </w:r>
      <w:r>
        <w:rPr>
          <w:cs/>
        </w:rPr>
        <w:t>भाइआ</w:t>
      </w:r>
      <w:r>
        <w:t xml:space="preserve"> </w:t>
      </w:r>
      <w:r>
        <w:rPr>
          <w:cs/>
        </w:rPr>
        <w:t>सचु</w:t>
      </w:r>
      <w:r>
        <w:t xml:space="preserve"> </w:t>
      </w:r>
      <w:r>
        <w:rPr>
          <w:cs/>
        </w:rPr>
        <w:t>वसाइआ</w:t>
      </w:r>
      <w:r>
        <w:t xml:space="preserve"> </w:t>
      </w:r>
      <w:r>
        <w:rPr>
          <w:cs/>
        </w:rPr>
        <w:t>सबदि</w:t>
      </w:r>
      <w:r>
        <w:t xml:space="preserve"> </w:t>
      </w:r>
      <w:r>
        <w:rPr>
          <w:cs/>
        </w:rPr>
        <w:t>रते</w:t>
      </w:r>
      <w:r>
        <w:t xml:space="preserve"> </w:t>
      </w:r>
      <w:r>
        <w:rPr>
          <w:cs/>
        </w:rPr>
        <w:t>अंति</w:t>
      </w:r>
      <w:r>
        <w:t xml:space="preserve"> </w:t>
      </w:r>
      <w:r>
        <w:rPr>
          <w:cs/>
        </w:rPr>
        <w:t>निबेरा</w:t>
      </w:r>
      <w:r>
        <w:t xml:space="preserve"> </w:t>
      </w:r>
      <w:r>
        <w:rPr>
          <w:cs/>
        </w:rPr>
        <w:t>॥</w:t>
      </w:r>
    </w:p>
    <w:p w:rsidR="00A75876" w:rsidRDefault="00A75876">
      <w:pPr>
        <w:pStyle w:val="SGGSRoman"/>
      </w:pPr>
      <w:r>
        <w:t>sachaa man bhaa-i-aa sach vasaa-i-aa sabad ratay ant nibayraa.</w:t>
      </w:r>
    </w:p>
    <w:p w:rsidR="00A75876" w:rsidRDefault="00A75876">
      <w:pPr>
        <w:pStyle w:val="SGGSTrans"/>
      </w:pPr>
      <w:r>
        <w:t>The True Lord is pleasing to his mind; he enshrines the True Lord in his mind; attuned to the Word of the Shabad, he is emancipated in the end.</w:t>
      </w:r>
    </w:p>
    <w:p w:rsidR="00A75876" w:rsidRDefault="00A75876">
      <w:pPr>
        <w:pStyle w:val="SGGSGurm"/>
      </w:pPr>
      <w:r>
        <w:rPr>
          <w:cs/>
          <w:lang w:bidi="pa-IN"/>
        </w:rPr>
        <w:t>ਨਾਨਕ ਨਾਮਿ ਰਤੇ ਸੇ ਸਚਿ ਸਮਾਣੇ ਬਹੁਰਿ ਨ ਭਵਜਲਿ ਫੇਰਾ ॥੧</w:t>
      </w:r>
      <w:r>
        <w:rPr>
          <w:cs/>
        </w:rPr>
        <w:t xml:space="preserve">॥ </w:t>
      </w:r>
      <w:r>
        <w:rPr>
          <w:color w:val="008000"/>
          <w:sz w:val="18"/>
        </w:rPr>
        <w:t>(571)</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w:t>
      </w:r>
      <w:r>
        <w:t xml:space="preserve"> </w:t>
      </w:r>
      <w:r>
        <w:rPr>
          <w:cs/>
        </w:rPr>
        <w:t>सचि</w:t>
      </w:r>
      <w:r>
        <w:t xml:space="preserve"> </w:t>
      </w:r>
      <w:r>
        <w:rPr>
          <w:cs/>
        </w:rPr>
        <w:t>समाणे</w:t>
      </w:r>
      <w:r>
        <w:t xml:space="preserve"> </w:t>
      </w:r>
      <w:r>
        <w:rPr>
          <w:cs/>
        </w:rPr>
        <w:t>बहुरि</w:t>
      </w:r>
      <w:r>
        <w:t xml:space="preserve"> </w:t>
      </w:r>
      <w:r>
        <w:rPr>
          <w:cs/>
        </w:rPr>
        <w:t>न</w:t>
      </w:r>
      <w:r>
        <w:t xml:space="preserve"> </w:t>
      </w:r>
      <w:r>
        <w:rPr>
          <w:cs/>
        </w:rPr>
        <w:t>भवजलि</w:t>
      </w:r>
      <w:r>
        <w:t xml:space="preserve"> </w:t>
      </w:r>
      <w:r>
        <w:rPr>
          <w:cs/>
        </w:rPr>
        <w:t>फेरा</w:t>
      </w:r>
      <w:r>
        <w:t xml:space="preserve"> </w:t>
      </w:r>
      <w:r>
        <w:rPr>
          <w:cs/>
        </w:rPr>
        <w:t>॥१॥</w:t>
      </w:r>
    </w:p>
    <w:p w:rsidR="00A75876" w:rsidRDefault="00A75876">
      <w:pPr>
        <w:pStyle w:val="SGGSRoman"/>
      </w:pPr>
      <w:r>
        <w:t>naanak naam ratay say sach samaanay bahur na bhavjal fayraa. ||1||</w:t>
      </w:r>
    </w:p>
    <w:p w:rsidR="00A75876" w:rsidRDefault="00A75876">
      <w:pPr>
        <w:pStyle w:val="SGGSTrans"/>
      </w:pPr>
      <w:r>
        <w:t>O Nanak, those who are imbued with the Naam, merge in the True Lord; they are not cast into the terrifying world-ocean again. ||1||</w:t>
      </w:r>
    </w:p>
    <w:p w:rsidR="00A75876" w:rsidRDefault="00A75876">
      <w:pPr>
        <w:pStyle w:val="SGGSGurm"/>
      </w:pPr>
      <w:r>
        <w:rPr>
          <w:cs/>
          <w:lang w:bidi="pa-IN"/>
        </w:rPr>
        <w:t xml:space="preserve">ਮਾਇਆ ਮੋਹੁ ਸਭੁ ਬਰਲੁ ਹੈ ਦੂਜੈ ਭਾਇ ਖੁਆਈ ਰਾਮ ॥ </w:t>
      </w:r>
      <w:r>
        <w:rPr>
          <w:color w:val="008000"/>
          <w:sz w:val="18"/>
        </w:rPr>
        <w:t>(571)</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बरलु</w:t>
      </w:r>
      <w:r>
        <w:t xml:space="preserve"> </w:t>
      </w:r>
      <w:r>
        <w:rPr>
          <w:cs/>
        </w:rPr>
        <w:t>है</w:t>
      </w:r>
      <w:r>
        <w:t xml:space="preserve"> </w:t>
      </w:r>
      <w:r>
        <w:rPr>
          <w:cs/>
        </w:rPr>
        <w:t>दूजै</w:t>
      </w:r>
      <w:r>
        <w:t xml:space="preserve"> </w:t>
      </w:r>
      <w:r>
        <w:rPr>
          <w:cs/>
        </w:rPr>
        <w:t>भाइ</w:t>
      </w:r>
      <w:r>
        <w:t xml:space="preserve"> </w:t>
      </w:r>
      <w:r>
        <w:rPr>
          <w:cs/>
        </w:rPr>
        <w:t>खुआई</w:t>
      </w:r>
      <w:r>
        <w:t xml:space="preserve"> </w:t>
      </w:r>
      <w:r>
        <w:rPr>
          <w:cs/>
        </w:rPr>
        <w:t>राम</w:t>
      </w:r>
      <w:r>
        <w:t xml:space="preserve"> </w:t>
      </w:r>
      <w:r>
        <w:rPr>
          <w:cs/>
        </w:rPr>
        <w:t>॥</w:t>
      </w:r>
    </w:p>
    <w:p w:rsidR="00A75876" w:rsidRDefault="00A75876">
      <w:pPr>
        <w:pStyle w:val="SGGSRoman"/>
      </w:pPr>
      <w:r>
        <w:t>maa-i-aa moh sabh baral hai doojai bhaa-ay khu-aa-ee raam.</w:t>
      </w:r>
    </w:p>
    <w:p w:rsidR="00A75876" w:rsidRDefault="00A75876">
      <w:pPr>
        <w:pStyle w:val="SGGSTrans"/>
      </w:pPr>
      <w:r>
        <w:t>Emotional attachment to Maya is total madness; through the love of duality, one is ruined.</w:t>
      </w:r>
    </w:p>
    <w:p w:rsidR="00A75876" w:rsidRDefault="00A75876">
      <w:pPr>
        <w:pStyle w:val="SGGSGurm"/>
      </w:pPr>
      <w:r>
        <w:rPr>
          <w:cs/>
          <w:lang w:bidi="pa-IN"/>
        </w:rPr>
        <w:t xml:space="preserve">ਮਾਤਾ ਪਿਤਾ ਸਭੁ ਹੇਤੁ ਹੈ ਹੇਤੇ ਪਲਚਾਈ ਰਾਮ ॥ </w:t>
      </w:r>
      <w:r>
        <w:rPr>
          <w:color w:val="008000"/>
          <w:sz w:val="18"/>
        </w:rPr>
        <w:t>(571)</w:t>
      </w:r>
    </w:p>
    <w:p w:rsidR="00A75876" w:rsidRDefault="00A75876">
      <w:pPr>
        <w:pStyle w:val="SGGSHindi"/>
      </w:pPr>
      <w:r>
        <w:rPr>
          <w:cs/>
        </w:rPr>
        <w:t>माता</w:t>
      </w:r>
      <w:r>
        <w:t xml:space="preserve"> </w:t>
      </w:r>
      <w:r>
        <w:rPr>
          <w:cs/>
        </w:rPr>
        <w:t>पिता</w:t>
      </w:r>
      <w:r>
        <w:t xml:space="preserve"> </w:t>
      </w:r>
      <w:r>
        <w:rPr>
          <w:cs/>
        </w:rPr>
        <w:t>सभु</w:t>
      </w:r>
      <w:r>
        <w:t xml:space="preserve"> </w:t>
      </w:r>
      <w:r>
        <w:rPr>
          <w:cs/>
        </w:rPr>
        <w:t>हेतु</w:t>
      </w:r>
      <w:r>
        <w:t xml:space="preserve"> </w:t>
      </w:r>
      <w:r>
        <w:rPr>
          <w:cs/>
        </w:rPr>
        <w:t>है</w:t>
      </w:r>
      <w:r>
        <w:t xml:space="preserve"> </w:t>
      </w:r>
      <w:r>
        <w:rPr>
          <w:cs/>
        </w:rPr>
        <w:t>हेते</w:t>
      </w:r>
      <w:r>
        <w:t xml:space="preserve"> </w:t>
      </w:r>
      <w:r>
        <w:rPr>
          <w:cs/>
        </w:rPr>
        <w:t>पलचाई</w:t>
      </w:r>
      <w:r>
        <w:t xml:space="preserve"> </w:t>
      </w:r>
      <w:r>
        <w:rPr>
          <w:cs/>
        </w:rPr>
        <w:t>राम</w:t>
      </w:r>
      <w:r>
        <w:t xml:space="preserve"> </w:t>
      </w:r>
      <w:r>
        <w:rPr>
          <w:cs/>
        </w:rPr>
        <w:t>॥</w:t>
      </w:r>
    </w:p>
    <w:p w:rsidR="00A75876" w:rsidRDefault="00A75876">
      <w:pPr>
        <w:pStyle w:val="SGGSRoman"/>
      </w:pPr>
      <w:r>
        <w:t>maataa pitaa sabh hayt hai haytay palchaa-ee raam.</w:t>
      </w:r>
    </w:p>
    <w:p w:rsidR="00A75876" w:rsidRDefault="00A75876">
      <w:pPr>
        <w:pStyle w:val="SGGSTrans"/>
      </w:pPr>
      <w:r>
        <w:t>Mother and father - all are subject to this love; in this love, they are entangled.</w:t>
      </w:r>
    </w:p>
    <w:p w:rsidR="00A75876" w:rsidRDefault="00A75876">
      <w:pPr>
        <w:pStyle w:val="SGGSGurm"/>
      </w:pPr>
      <w:r>
        <w:rPr>
          <w:cs/>
          <w:lang w:bidi="pa-IN"/>
        </w:rPr>
        <w:t xml:space="preserve">ਹੇਤੇ ਪਲਚਾਈ ਪੁਰਬਿ ਕਮਾਈ ਮੇਟਿ ਨ ਸਕੈ ਕੋਈ ॥ </w:t>
      </w:r>
      <w:r>
        <w:rPr>
          <w:color w:val="008000"/>
          <w:sz w:val="18"/>
        </w:rPr>
        <w:t>(571)</w:t>
      </w:r>
    </w:p>
    <w:p w:rsidR="00A75876" w:rsidRDefault="00A75876">
      <w:pPr>
        <w:pStyle w:val="SGGSHindi"/>
      </w:pPr>
      <w:r>
        <w:rPr>
          <w:cs/>
        </w:rPr>
        <w:t>हेते</w:t>
      </w:r>
      <w:r>
        <w:t xml:space="preserve"> </w:t>
      </w:r>
      <w:r>
        <w:rPr>
          <w:cs/>
        </w:rPr>
        <w:t>पलचाई</w:t>
      </w:r>
      <w:r>
        <w:t xml:space="preserve"> </w:t>
      </w:r>
      <w:r>
        <w:rPr>
          <w:cs/>
        </w:rPr>
        <w:t>पुरबि</w:t>
      </w:r>
      <w:r>
        <w:t xml:space="preserve"> </w:t>
      </w:r>
      <w:r>
        <w:rPr>
          <w:cs/>
        </w:rPr>
        <w:t>कमाई</w:t>
      </w:r>
      <w:r>
        <w:t xml:space="preserve"> </w:t>
      </w:r>
      <w:r>
        <w:rPr>
          <w:cs/>
        </w:rPr>
        <w:t>मेटि</w:t>
      </w:r>
      <w:r>
        <w:t xml:space="preserve"> </w:t>
      </w:r>
      <w:r>
        <w:rPr>
          <w:cs/>
        </w:rPr>
        <w:t>न</w:t>
      </w:r>
      <w:r>
        <w:t xml:space="preserve"> </w:t>
      </w:r>
      <w:r>
        <w:rPr>
          <w:cs/>
        </w:rPr>
        <w:t>सकै</w:t>
      </w:r>
      <w:r>
        <w:t xml:space="preserve"> </w:t>
      </w:r>
      <w:r>
        <w:rPr>
          <w:cs/>
        </w:rPr>
        <w:t>कोई</w:t>
      </w:r>
      <w:r>
        <w:t xml:space="preserve"> </w:t>
      </w:r>
      <w:r>
        <w:rPr>
          <w:cs/>
        </w:rPr>
        <w:t>॥</w:t>
      </w:r>
    </w:p>
    <w:p w:rsidR="00A75876" w:rsidRDefault="00A75876">
      <w:pPr>
        <w:pStyle w:val="SGGSRoman"/>
      </w:pPr>
      <w:r>
        <w:t>haytay palchaa-ee purab kamaa-ee mayt na sakai ko-ee.</w:t>
      </w:r>
    </w:p>
    <w:p w:rsidR="00A75876" w:rsidRDefault="00A75876">
      <w:pPr>
        <w:pStyle w:val="SGGSTrans"/>
      </w:pPr>
      <w:r>
        <w:t>They are entangled in this love, on account of their past actions, which no one can erase.</w:t>
      </w:r>
    </w:p>
    <w:p w:rsidR="00A75876" w:rsidRDefault="00A75876">
      <w:pPr>
        <w:pStyle w:val="SGGSGurm"/>
      </w:pPr>
      <w:r>
        <w:rPr>
          <w:cs/>
          <w:lang w:bidi="pa-IN"/>
        </w:rPr>
        <w:t xml:space="preserve">ਜਿਨਿ ਸ੍ਰਿਸਟਿ ਸਾਜੀ ਸੋ ਕਰਿ ਵੇਖੈ ਤਿਸੁ ਜੇਵਡੁ ਅਵਰੁ ਨ ਕੋਈ ॥ </w:t>
      </w:r>
      <w:r>
        <w:rPr>
          <w:color w:val="008000"/>
          <w:sz w:val="18"/>
        </w:rPr>
        <w:t>(571)</w:t>
      </w:r>
    </w:p>
    <w:p w:rsidR="00A75876" w:rsidRDefault="00A75876">
      <w:pPr>
        <w:pStyle w:val="SGGSHindi"/>
      </w:pPr>
      <w:r>
        <w:rPr>
          <w:cs/>
        </w:rPr>
        <w:t>जिनि</w:t>
      </w:r>
      <w:r>
        <w:t xml:space="preserve"> </w:t>
      </w:r>
      <w:r>
        <w:rPr>
          <w:cs/>
        </w:rPr>
        <w:t>स्रिसटि</w:t>
      </w:r>
      <w:r>
        <w:t xml:space="preserve"> </w:t>
      </w:r>
      <w:r>
        <w:rPr>
          <w:cs/>
        </w:rPr>
        <w:t>साजी</w:t>
      </w:r>
      <w:r>
        <w:t xml:space="preserve"> </w:t>
      </w:r>
      <w:r>
        <w:rPr>
          <w:cs/>
        </w:rPr>
        <w:t>सो</w:t>
      </w:r>
      <w:r>
        <w:t xml:space="preserve"> </w:t>
      </w:r>
      <w:r>
        <w:rPr>
          <w:cs/>
        </w:rPr>
        <w:t>करि</w:t>
      </w:r>
      <w:r>
        <w:t xml:space="preserve"> </w:t>
      </w:r>
      <w:r>
        <w:rPr>
          <w:cs/>
        </w:rPr>
        <w:t>वेखै</w:t>
      </w:r>
      <w:r>
        <w:t xml:space="preserve"> </w:t>
      </w:r>
      <w:r>
        <w:rPr>
          <w:cs/>
        </w:rPr>
        <w:t>तिसु</w:t>
      </w:r>
      <w:r>
        <w:t xml:space="preserve"> </w:t>
      </w:r>
      <w:r>
        <w:rPr>
          <w:cs/>
        </w:rPr>
        <w:t>जेवडु</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jin sarisat saajee so kar vaykhai tis jayvad avar na ko-ee.</w:t>
      </w:r>
    </w:p>
    <w:p w:rsidR="00A75876" w:rsidRDefault="00A75876">
      <w:pPr>
        <w:pStyle w:val="SGGSTrans"/>
      </w:pPr>
      <w:r>
        <w:t>The One who created the Universe, beholds it; no other is as great as He.</w:t>
      </w:r>
    </w:p>
    <w:p w:rsidR="00A75876" w:rsidRDefault="00A75876">
      <w:pPr>
        <w:pStyle w:val="SGGSGurm"/>
      </w:pPr>
      <w:r>
        <w:rPr>
          <w:cs/>
          <w:lang w:bidi="pa-IN"/>
        </w:rPr>
        <w:t xml:space="preserve">ਮਨਮੁਖਿ ਅੰਧਾ ਤਪਿ ਤਪਿ ਖਪੈ ਬਿਨੁ ਸਬਦੈ ਸਾਂਤਿ ਨ ਆਈ ॥ </w:t>
      </w:r>
      <w:r>
        <w:rPr>
          <w:color w:val="008000"/>
          <w:sz w:val="18"/>
        </w:rPr>
        <w:t>(571)</w:t>
      </w:r>
    </w:p>
    <w:p w:rsidR="00A75876" w:rsidRDefault="00A75876">
      <w:pPr>
        <w:pStyle w:val="SGGSHindi"/>
      </w:pPr>
      <w:r>
        <w:rPr>
          <w:cs/>
        </w:rPr>
        <w:t>मनमुखि</w:t>
      </w:r>
      <w:r>
        <w:t xml:space="preserve"> </w:t>
      </w:r>
      <w:r>
        <w:rPr>
          <w:cs/>
        </w:rPr>
        <w:t>अंधा</w:t>
      </w:r>
      <w:r>
        <w:t xml:space="preserve"> </w:t>
      </w:r>
      <w:r>
        <w:rPr>
          <w:cs/>
        </w:rPr>
        <w:t>तपि</w:t>
      </w:r>
      <w:r>
        <w:t xml:space="preserve"> </w:t>
      </w:r>
      <w:r>
        <w:rPr>
          <w:cs/>
        </w:rPr>
        <w:t>तपि</w:t>
      </w:r>
      <w:r>
        <w:t xml:space="preserve"> </w:t>
      </w:r>
      <w:r>
        <w:rPr>
          <w:cs/>
        </w:rPr>
        <w:t>खपै</w:t>
      </w:r>
      <w:r>
        <w:t xml:space="preserve"> </w:t>
      </w:r>
      <w:r>
        <w:rPr>
          <w:cs/>
        </w:rPr>
        <w:t>बिनु</w:t>
      </w:r>
      <w:r>
        <w:t xml:space="preserve"> </w:t>
      </w:r>
      <w:r>
        <w:rPr>
          <w:cs/>
        </w:rPr>
        <w:t>सबदै</w:t>
      </w:r>
      <w:r>
        <w:t xml:space="preserve"> </w:t>
      </w:r>
      <w:r>
        <w:rPr>
          <w:cs/>
        </w:rPr>
        <w:t>सांति</w:t>
      </w:r>
      <w:r>
        <w:t xml:space="preserve"> </w:t>
      </w:r>
      <w:r>
        <w:rPr>
          <w:cs/>
        </w:rPr>
        <w:t>न</w:t>
      </w:r>
      <w:r>
        <w:t xml:space="preserve"> </w:t>
      </w:r>
      <w:r>
        <w:rPr>
          <w:cs/>
        </w:rPr>
        <w:t>आई</w:t>
      </w:r>
      <w:r>
        <w:t xml:space="preserve"> </w:t>
      </w:r>
      <w:r>
        <w:rPr>
          <w:cs/>
        </w:rPr>
        <w:t>॥</w:t>
      </w:r>
    </w:p>
    <w:p w:rsidR="00A75876" w:rsidRDefault="00A75876">
      <w:pPr>
        <w:pStyle w:val="SGGSRoman"/>
      </w:pPr>
      <w:r>
        <w:t>manmukh anDhaa tap tap khapai bin sabdai saa</w:t>
      </w:r>
      <w:r>
        <w:rPr>
          <w:vertAlign w:val="superscript"/>
        </w:rPr>
        <w:t>N</w:t>
      </w:r>
      <w:r>
        <w:t>t na aa-ee.</w:t>
      </w:r>
    </w:p>
    <w:p w:rsidR="00A75876" w:rsidRDefault="00A75876">
      <w:pPr>
        <w:pStyle w:val="SGGSTrans"/>
      </w:pPr>
      <w:r>
        <w:t>The blind, self-willed manmukh is consumed by his burning rage; without the Word of the Shabad, peace is not obtained.</w:t>
      </w:r>
    </w:p>
    <w:p w:rsidR="00A75876" w:rsidRDefault="00A75876">
      <w:pPr>
        <w:pStyle w:val="SGGSGurm"/>
      </w:pPr>
      <w:r>
        <w:rPr>
          <w:cs/>
          <w:lang w:bidi="pa-IN"/>
        </w:rPr>
        <w:t>ਨਾਨਕ ਬਿਨੁ ਨਾਵੈ ਸਭੁ ਕੋਈ ਭੁਲਾ ਮਾਇਆ ਮੋਹਿ ਖੁਆਈ ॥੨</w:t>
      </w:r>
      <w:r>
        <w:rPr>
          <w:cs/>
        </w:rPr>
        <w:t xml:space="preserve">॥ </w:t>
      </w:r>
      <w:r>
        <w:rPr>
          <w:color w:val="008000"/>
          <w:sz w:val="18"/>
        </w:rPr>
        <w:t>(571)</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सभु</w:t>
      </w:r>
      <w:r>
        <w:t xml:space="preserve"> </w:t>
      </w:r>
      <w:r>
        <w:rPr>
          <w:cs/>
        </w:rPr>
        <w:t>कोई</w:t>
      </w:r>
      <w:r>
        <w:t xml:space="preserve"> </w:t>
      </w:r>
      <w:r>
        <w:rPr>
          <w:cs/>
        </w:rPr>
        <w:t>भुला</w:t>
      </w:r>
      <w:r>
        <w:t xml:space="preserve"> </w:t>
      </w:r>
      <w:r>
        <w:rPr>
          <w:cs/>
        </w:rPr>
        <w:t>माइआ</w:t>
      </w:r>
      <w:r>
        <w:t xml:space="preserve"> </w:t>
      </w:r>
      <w:r>
        <w:rPr>
          <w:cs/>
        </w:rPr>
        <w:t>मोहि</w:t>
      </w:r>
      <w:r>
        <w:t xml:space="preserve"> </w:t>
      </w:r>
      <w:r>
        <w:rPr>
          <w:cs/>
        </w:rPr>
        <w:t>खुआई</w:t>
      </w:r>
      <w:r>
        <w:t xml:space="preserve"> </w:t>
      </w:r>
      <w:r>
        <w:rPr>
          <w:cs/>
        </w:rPr>
        <w:t>॥२॥</w:t>
      </w:r>
    </w:p>
    <w:p w:rsidR="00A75876" w:rsidRDefault="00A75876">
      <w:pPr>
        <w:pStyle w:val="SGGSRoman"/>
      </w:pPr>
      <w:r>
        <w:t>naanak bin naavai sabh ko-ee bhulaa maa-i-aa mohi khu-aa-ee. ||2||</w:t>
      </w:r>
    </w:p>
    <w:p w:rsidR="00A75876" w:rsidRDefault="00A75876">
      <w:pPr>
        <w:pStyle w:val="SGGSTrans"/>
      </w:pPr>
      <w:r>
        <w:t>O Nanak, without the Name, everyone is deluded, ruined by emotional attachment to Maya. ||2||</w:t>
      </w:r>
    </w:p>
    <w:p w:rsidR="00A75876" w:rsidRDefault="00A75876">
      <w:pPr>
        <w:pStyle w:val="SGGSGurm"/>
      </w:pPr>
      <w:r>
        <w:rPr>
          <w:cs/>
          <w:lang w:bidi="pa-IN"/>
        </w:rPr>
        <w:t xml:space="preserve">ਏਹੁ ਜਗੁ ਜਲਤਾ ਦੇਖਿ ਕੈ ਭਜਿ ਪਏ ਹਰਿ ਸਰਣਾਈ ਰਾਮ ॥ </w:t>
      </w:r>
      <w:r>
        <w:rPr>
          <w:color w:val="008000"/>
          <w:sz w:val="18"/>
        </w:rPr>
        <w:t>(571)</w:t>
      </w:r>
    </w:p>
    <w:p w:rsidR="00A75876" w:rsidRDefault="00A75876">
      <w:pPr>
        <w:pStyle w:val="SGGSHindi"/>
      </w:pPr>
      <w:r>
        <w:rPr>
          <w:cs/>
        </w:rPr>
        <w:t>एहु</w:t>
      </w:r>
      <w:r>
        <w:t xml:space="preserve"> </w:t>
      </w:r>
      <w:r>
        <w:rPr>
          <w:cs/>
        </w:rPr>
        <w:t>जगु</w:t>
      </w:r>
      <w:r>
        <w:t xml:space="preserve"> </w:t>
      </w:r>
      <w:r>
        <w:rPr>
          <w:cs/>
        </w:rPr>
        <w:t>जलता</w:t>
      </w:r>
      <w:r>
        <w:t xml:space="preserve"> </w:t>
      </w:r>
      <w:r>
        <w:rPr>
          <w:cs/>
        </w:rPr>
        <w:t>देखि</w:t>
      </w:r>
      <w:r>
        <w:t xml:space="preserve"> </w:t>
      </w:r>
      <w:r>
        <w:rPr>
          <w:cs/>
        </w:rPr>
        <w:t>कै</w:t>
      </w:r>
      <w:r>
        <w:t xml:space="preserve"> </w:t>
      </w:r>
      <w:r>
        <w:rPr>
          <w:cs/>
        </w:rPr>
        <w:t>भजि</w:t>
      </w:r>
      <w:r>
        <w:t xml:space="preserve"> </w:t>
      </w:r>
      <w:r>
        <w:rPr>
          <w:cs/>
        </w:rPr>
        <w:t>पए</w:t>
      </w:r>
      <w:r>
        <w:t xml:space="preserve"> </w:t>
      </w:r>
      <w:r>
        <w:rPr>
          <w:cs/>
        </w:rPr>
        <w:t>हरि</w:t>
      </w:r>
      <w:r>
        <w:t xml:space="preserve"> </w:t>
      </w:r>
      <w:r>
        <w:rPr>
          <w:cs/>
        </w:rPr>
        <w:t>सरणाई</w:t>
      </w:r>
      <w:r>
        <w:t xml:space="preserve"> </w:t>
      </w:r>
      <w:r>
        <w:rPr>
          <w:cs/>
        </w:rPr>
        <w:t>राम</w:t>
      </w:r>
      <w:r>
        <w:t xml:space="preserve"> </w:t>
      </w:r>
      <w:r>
        <w:rPr>
          <w:cs/>
        </w:rPr>
        <w:t>॥</w:t>
      </w:r>
    </w:p>
    <w:p w:rsidR="00A75876" w:rsidRDefault="00A75876">
      <w:pPr>
        <w:pStyle w:val="SGGSRoman"/>
      </w:pPr>
      <w:r>
        <w:t>ayhu jag jaltaa daykh kai bhaj pa-ay har sarnaa-ee raam.</w:t>
      </w:r>
    </w:p>
    <w:p w:rsidR="00A75876" w:rsidRDefault="00A75876">
      <w:pPr>
        <w:pStyle w:val="SGGSTrans"/>
      </w:pPr>
      <w:r>
        <w:t>Seeing that this world on fire, I have hurried to the Sanctuary of the Lord.</w:t>
      </w:r>
    </w:p>
    <w:p w:rsidR="00A75876" w:rsidRDefault="00E95115">
      <w:pPr>
        <w:pStyle w:val="SGGSGurm"/>
      </w:pPr>
      <w:r>
        <w:rPr>
          <w:cs/>
          <w:lang w:bidi="pa-IN"/>
        </w:rPr>
        <w:t>ਅਰਦਾਸਿ ਕਰੀ</w:t>
      </w:r>
      <w:r w:rsidRPr="00E95115">
        <w:rPr>
          <w:cs/>
          <w:lang w:bidi="pa-IN"/>
        </w:rPr>
        <w:t></w:t>
      </w:r>
      <w:r w:rsidR="00A75876">
        <w:rPr>
          <w:cs/>
          <w:lang w:bidi="pa-IN"/>
        </w:rPr>
        <w:t xml:space="preserve"> ਗੁਰ ਪੂਰੇ ਆਗੈ ਰਖਿ ਲੇਵਹੁ ਦੇਹੁ ਵਡਾਈ ਰਾਮ ॥ </w:t>
      </w:r>
      <w:r w:rsidR="00A75876">
        <w:rPr>
          <w:color w:val="008000"/>
          <w:sz w:val="18"/>
        </w:rPr>
        <w:t>(571)</w:t>
      </w:r>
    </w:p>
    <w:p w:rsidR="00A75876" w:rsidRDefault="00A75876">
      <w:pPr>
        <w:pStyle w:val="SGGSHindi"/>
      </w:pPr>
      <w:r>
        <w:rPr>
          <w:cs/>
        </w:rPr>
        <w:t>अरदासि</w:t>
      </w:r>
      <w:r>
        <w:t xml:space="preserve"> </w:t>
      </w:r>
      <w:r>
        <w:rPr>
          <w:cs/>
        </w:rPr>
        <w:t>करीं</w:t>
      </w:r>
      <w:r>
        <w:t xml:space="preserve"> </w:t>
      </w:r>
      <w:r>
        <w:rPr>
          <w:cs/>
        </w:rPr>
        <w:t>गुर</w:t>
      </w:r>
      <w:r>
        <w:t xml:space="preserve"> </w:t>
      </w:r>
      <w:r>
        <w:rPr>
          <w:cs/>
        </w:rPr>
        <w:t>पूरे</w:t>
      </w:r>
      <w:r>
        <w:t xml:space="preserve"> </w:t>
      </w:r>
      <w:r>
        <w:rPr>
          <w:cs/>
        </w:rPr>
        <w:t>आगै</w:t>
      </w:r>
      <w:r>
        <w:t xml:space="preserve"> </w:t>
      </w:r>
      <w:r>
        <w:rPr>
          <w:cs/>
        </w:rPr>
        <w:t>रखि</w:t>
      </w:r>
      <w:r>
        <w:t xml:space="preserve"> </w:t>
      </w:r>
      <w:r>
        <w:rPr>
          <w:cs/>
        </w:rPr>
        <w:t>लेवहु</w:t>
      </w:r>
      <w:r>
        <w:t xml:space="preserve"> </w:t>
      </w:r>
      <w:r>
        <w:rPr>
          <w:cs/>
        </w:rPr>
        <w:t>देहु</w:t>
      </w:r>
      <w:r>
        <w:t xml:space="preserve"> </w:t>
      </w:r>
      <w:r>
        <w:rPr>
          <w:cs/>
        </w:rPr>
        <w:t>वडाई</w:t>
      </w:r>
      <w:r>
        <w:t xml:space="preserve"> </w:t>
      </w:r>
      <w:r>
        <w:rPr>
          <w:cs/>
        </w:rPr>
        <w:t>राम</w:t>
      </w:r>
      <w:r>
        <w:t xml:space="preserve"> </w:t>
      </w:r>
      <w:r>
        <w:rPr>
          <w:cs/>
        </w:rPr>
        <w:t>॥</w:t>
      </w:r>
    </w:p>
    <w:p w:rsidR="00A75876" w:rsidRDefault="00A75876">
      <w:pPr>
        <w:pStyle w:val="SGGSRoman"/>
      </w:pPr>
      <w:r>
        <w:t>ardaas karee</w:t>
      </w:r>
      <w:r>
        <w:rPr>
          <w:vertAlign w:val="superscript"/>
        </w:rPr>
        <w:t>N</w:t>
      </w:r>
      <w:r>
        <w:t xml:space="preserve"> gur pooray aagai rakh layvhu dayh vadaa-ee raam.</w:t>
      </w:r>
    </w:p>
    <w:p w:rsidR="00A75876" w:rsidRDefault="00A75876">
      <w:pPr>
        <w:pStyle w:val="SGGSTrans"/>
      </w:pPr>
      <w:r>
        <w:t>I offer my prayer to the Perfect Guru: please save me, and bless me with Your glorious greatness.</w:t>
      </w:r>
    </w:p>
    <w:p w:rsidR="00A75876" w:rsidRDefault="00A75876">
      <w:pPr>
        <w:pStyle w:val="SGGSGurm"/>
      </w:pPr>
      <w:r>
        <w:rPr>
          <w:cs/>
          <w:lang w:bidi="pa-IN"/>
        </w:rPr>
        <w:t xml:space="preserve">ਰਖਿ ਲੇਵਹੁ ਸਰਣਾਈ ਹਰਿ ਨਾਮੁ ਵਡਾਈ ਤੁਧੁ ਜੇਵਡੁ ਅਵਰੁ ਨ ਦਾਤਾ ॥ </w:t>
      </w:r>
      <w:r>
        <w:rPr>
          <w:color w:val="008000"/>
          <w:sz w:val="18"/>
        </w:rPr>
        <w:t>(571)</w:t>
      </w:r>
    </w:p>
    <w:p w:rsidR="00A75876" w:rsidRDefault="00A75876">
      <w:pPr>
        <w:pStyle w:val="SGGSHindi"/>
      </w:pPr>
      <w:r>
        <w:rPr>
          <w:cs/>
        </w:rPr>
        <w:t>रखि</w:t>
      </w:r>
      <w:r>
        <w:t xml:space="preserve"> </w:t>
      </w:r>
      <w:r>
        <w:rPr>
          <w:cs/>
        </w:rPr>
        <w:t>लेवहु</w:t>
      </w:r>
      <w:r>
        <w:t xml:space="preserve"> </w:t>
      </w:r>
      <w:r>
        <w:rPr>
          <w:cs/>
        </w:rPr>
        <w:t>सरणाई</w:t>
      </w:r>
      <w:r>
        <w:t xml:space="preserve"> </w:t>
      </w:r>
      <w:r>
        <w:rPr>
          <w:cs/>
        </w:rPr>
        <w:t>हरि</w:t>
      </w:r>
      <w:r>
        <w:t xml:space="preserve"> </w:t>
      </w:r>
      <w:r>
        <w:rPr>
          <w:cs/>
        </w:rPr>
        <w:t>नामु</w:t>
      </w:r>
      <w:r>
        <w:t xml:space="preserve"> </w:t>
      </w:r>
      <w:r>
        <w:rPr>
          <w:cs/>
        </w:rPr>
        <w:t>वडाई</w:t>
      </w:r>
      <w:r>
        <w:t xml:space="preserve"> </w:t>
      </w:r>
      <w:r>
        <w:rPr>
          <w:cs/>
        </w:rPr>
        <w:t>तुधु</w:t>
      </w:r>
      <w:r>
        <w:t xml:space="preserve"> </w:t>
      </w:r>
      <w:r>
        <w:rPr>
          <w:cs/>
        </w:rPr>
        <w:t>जेवडु</w:t>
      </w:r>
      <w:r>
        <w:t xml:space="preserve"> </w:t>
      </w:r>
      <w:r>
        <w:rPr>
          <w:cs/>
        </w:rPr>
        <w:t>अवरु</w:t>
      </w:r>
      <w:r>
        <w:t xml:space="preserve"> </w:t>
      </w:r>
      <w:r>
        <w:rPr>
          <w:cs/>
        </w:rPr>
        <w:t>न</w:t>
      </w:r>
      <w:r>
        <w:t xml:space="preserve"> </w:t>
      </w:r>
      <w:r>
        <w:rPr>
          <w:cs/>
        </w:rPr>
        <w:t>दाता</w:t>
      </w:r>
      <w:r>
        <w:t xml:space="preserve"> </w:t>
      </w:r>
      <w:r>
        <w:rPr>
          <w:cs/>
        </w:rPr>
        <w:t>॥</w:t>
      </w:r>
    </w:p>
    <w:p w:rsidR="00A75876" w:rsidRDefault="00A75876">
      <w:pPr>
        <w:pStyle w:val="SGGSRoman"/>
      </w:pPr>
      <w:r>
        <w:t>rakh layvhu sarnaa-ee har naam vadaa-ee tuDh jayvad avar na daataa.</w:t>
      </w:r>
    </w:p>
    <w:p w:rsidR="00A75876" w:rsidRDefault="00A75876">
      <w:pPr>
        <w:pStyle w:val="SGGSTrans"/>
      </w:pPr>
      <w:r>
        <w:t>Preserve me in Your Sanctuary, and bless me with the glorious greatness of the Name of the Lord; there is no other Giver as great as You.</w:t>
      </w:r>
    </w:p>
    <w:p w:rsidR="00A75876" w:rsidRDefault="00A75876">
      <w:pPr>
        <w:pStyle w:val="SGGSGurm"/>
      </w:pPr>
      <w:r>
        <w:rPr>
          <w:cs/>
          <w:lang w:bidi="pa-IN"/>
        </w:rPr>
        <w:t xml:space="preserve">ਸੇਵਾ ਲਾਗੇ ਸੇ ਵਡਭਾਗੇ ਜੁਗਿ ਜੁਗਿ ਏਕੋ ਜਾਤਾ ॥ </w:t>
      </w:r>
      <w:r>
        <w:rPr>
          <w:color w:val="008000"/>
          <w:sz w:val="18"/>
        </w:rPr>
        <w:t>(571)</w:t>
      </w:r>
    </w:p>
    <w:p w:rsidR="00A75876" w:rsidRDefault="00A75876">
      <w:pPr>
        <w:pStyle w:val="SGGSHindi"/>
      </w:pPr>
      <w:r>
        <w:rPr>
          <w:cs/>
        </w:rPr>
        <w:t>सेवा</w:t>
      </w:r>
      <w:r>
        <w:t xml:space="preserve"> </w:t>
      </w:r>
      <w:r>
        <w:rPr>
          <w:cs/>
        </w:rPr>
        <w:t>लागे</w:t>
      </w:r>
      <w:r>
        <w:t xml:space="preserve"> </w:t>
      </w:r>
      <w:r>
        <w:rPr>
          <w:cs/>
        </w:rPr>
        <w:t>से</w:t>
      </w:r>
      <w:r>
        <w:t xml:space="preserve"> </w:t>
      </w:r>
      <w:r>
        <w:rPr>
          <w:cs/>
        </w:rPr>
        <w:t>वडभागे</w:t>
      </w:r>
      <w:r>
        <w:t xml:space="preserve"> </w:t>
      </w:r>
      <w:r>
        <w:rPr>
          <w:cs/>
        </w:rPr>
        <w:t>जुगि</w:t>
      </w:r>
      <w:r>
        <w:t xml:space="preserve"> </w:t>
      </w:r>
      <w:r>
        <w:rPr>
          <w:cs/>
        </w:rPr>
        <w:t>जुगि</w:t>
      </w:r>
      <w:r>
        <w:t xml:space="preserve"> </w:t>
      </w:r>
      <w:r>
        <w:rPr>
          <w:cs/>
        </w:rPr>
        <w:t>एको</w:t>
      </w:r>
      <w:r>
        <w:t xml:space="preserve"> </w:t>
      </w:r>
      <w:r>
        <w:rPr>
          <w:cs/>
        </w:rPr>
        <w:t>जाता</w:t>
      </w:r>
      <w:r>
        <w:t xml:space="preserve"> </w:t>
      </w:r>
      <w:r>
        <w:rPr>
          <w:cs/>
        </w:rPr>
        <w:t>॥</w:t>
      </w:r>
    </w:p>
    <w:p w:rsidR="00A75876" w:rsidRDefault="00A75876">
      <w:pPr>
        <w:pStyle w:val="SGGSRoman"/>
      </w:pPr>
      <w:r>
        <w:t>sayvaa laagay say vadbhaagay jug jug ayko jaataa.</w:t>
      </w:r>
    </w:p>
    <w:p w:rsidR="00A75876" w:rsidRDefault="00A75876">
      <w:pPr>
        <w:pStyle w:val="SGGSTrans"/>
      </w:pPr>
      <w:r>
        <w:t>Those who are engaged in serving You are very fortunate; throughout the ages, they know the One Lord.</w:t>
      </w:r>
    </w:p>
    <w:p w:rsidR="00A75876" w:rsidRDefault="00A75876">
      <w:pPr>
        <w:pStyle w:val="SGGSGurm"/>
      </w:pPr>
      <w:r>
        <w:rPr>
          <w:cs/>
          <w:lang w:bidi="pa-IN"/>
        </w:rPr>
        <w:t xml:space="preserve">ਜਤੁ ਸਤੁ ਸੰਜਮੁ ਕਰਮ ਕਮਾਵੈ ਬਿਨੁ ਗੁਰ ਗਤਿ ਨਹੀ ਪਾਈ ॥ </w:t>
      </w:r>
      <w:r>
        <w:rPr>
          <w:color w:val="008000"/>
          <w:sz w:val="18"/>
        </w:rPr>
        <w:t>(571)</w:t>
      </w:r>
    </w:p>
    <w:p w:rsidR="00A75876" w:rsidRDefault="00A75876">
      <w:pPr>
        <w:pStyle w:val="SGGSHindi"/>
      </w:pPr>
      <w:r>
        <w:rPr>
          <w:cs/>
        </w:rPr>
        <w:t>जतु</w:t>
      </w:r>
      <w:r>
        <w:t xml:space="preserve"> </w:t>
      </w:r>
      <w:r>
        <w:rPr>
          <w:cs/>
        </w:rPr>
        <w:t>सतु</w:t>
      </w:r>
      <w:r>
        <w:t xml:space="preserve"> </w:t>
      </w:r>
      <w:r>
        <w:rPr>
          <w:cs/>
        </w:rPr>
        <w:t>संजमु</w:t>
      </w:r>
      <w:r>
        <w:t xml:space="preserve"> </w:t>
      </w:r>
      <w:r>
        <w:rPr>
          <w:cs/>
        </w:rPr>
        <w:t>करम</w:t>
      </w:r>
      <w:r>
        <w:t xml:space="preserve"> </w:t>
      </w:r>
      <w:r>
        <w:rPr>
          <w:cs/>
        </w:rPr>
        <w:t>कमावै</w:t>
      </w:r>
      <w:r>
        <w:t xml:space="preserve"> </w:t>
      </w:r>
      <w:r>
        <w:rPr>
          <w:cs/>
        </w:rPr>
        <w:t>बिनु</w:t>
      </w:r>
      <w:r>
        <w:t xml:space="preserve"> </w:t>
      </w:r>
      <w:r>
        <w:rPr>
          <w:cs/>
        </w:rPr>
        <w:t>गुर</w:t>
      </w:r>
      <w:r>
        <w:t xml:space="preserve"> </w:t>
      </w:r>
      <w:r>
        <w:rPr>
          <w:cs/>
        </w:rPr>
        <w:t>गति</w:t>
      </w:r>
      <w:r>
        <w:t xml:space="preserve"> </w:t>
      </w:r>
      <w:r>
        <w:rPr>
          <w:cs/>
        </w:rPr>
        <w:t>नही</w:t>
      </w:r>
      <w:r>
        <w:t xml:space="preserve"> </w:t>
      </w:r>
      <w:r>
        <w:rPr>
          <w:cs/>
        </w:rPr>
        <w:t>पाई</w:t>
      </w:r>
      <w:r>
        <w:t xml:space="preserve"> </w:t>
      </w:r>
      <w:r>
        <w:rPr>
          <w:cs/>
        </w:rPr>
        <w:t>॥</w:t>
      </w:r>
    </w:p>
    <w:p w:rsidR="00A75876" w:rsidRDefault="00A75876">
      <w:pPr>
        <w:pStyle w:val="SGGSRoman"/>
      </w:pPr>
      <w:r>
        <w:t>jat sat sanjam karam kamaavai bin gur gat nahee paa-ee.</w:t>
      </w:r>
    </w:p>
    <w:p w:rsidR="00A75876" w:rsidRDefault="00A75876">
      <w:pPr>
        <w:pStyle w:val="SGGSTrans"/>
      </w:pPr>
      <w:r>
        <w:t>You may practice celibacy, truth, austere self-discipline and rituals, but without the Guru, you shall not be emancipated.</w:t>
      </w:r>
    </w:p>
    <w:p w:rsidR="00A75876" w:rsidRDefault="00A75876">
      <w:pPr>
        <w:pStyle w:val="SGGSGurm"/>
      </w:pPr>
      <w:r>
        <w:rPr>
          <w:cs/>
          <w:lang w:bidi="pa-IN"/>
        </w:rPr>
        <w:t>ਨਾਨਕ ਤਿਸ ਨੋ ਸਬਦੁ ਬੁਝਾਏ ਜੋ ਜਾਇ ਪਵੈ ਹਰਿ ਸਰਣਾਈ ॥੩</w:t>
      </w:r>
      <w:r>
        <w:rPr>
          <w:cs/>
        </w:rPr>
        <w:t xml:space="preserve">॥ </w:t>
      </w:r>
      <w:r>
        <w:rPr>
          <w:color w:val="008000"/>
          <w:sz w:val="18"/>
        </w:rPr>
        <w:t>(571)</w:t>
      </w:r>
    </w:p>
    <w:p w:rsidR="00A75876" w:rsidRDefault="00A75876">
      <w:pPr>
        <w:pStyle w:val="SGGSHindi"/>
      </w:pPr>
      <w:r>
        <w:rPr>
          <w:cs/>
        </w:rPr>
        <w:t>नानक</w:t>
      </w:r>
      <w:r>
        <w:t xml:space="preserve"> </w:t>
      </w:r>
      <w:r>
        <w:rPr>
          <w:cs/>
        </w:rPr>
        <w:t>तिस</w:t>
      </w:r>
      <w:r>
        <w:t xml:space="preserve"> </w:t>
      </w:r>
      <w:r>
        <w:rPr>
          <w:cs/>
        </w:rPr>
        <w:t>नो</w:t>
      </w:r>
      <w:r>
        <w:t xml:space="preserve"> </w:t>
      </w:r>
      <w:r>
        <w:rPr>
          <w:cs/>
        </w:rPr>
        <w:t>सबदु</w:t>
      </w:r>
      <w:r>
        <w:t xml:space="preserve"> </w:t>
      </w:r>
      <w:r>
        <w:rPr>
          <w:cs/>
        </w:rPr>
        <w:t>बुझाए</w:t>
      </w:r>
      <w:r>
        <w:t xml:space="preserve"> </w:t>
      </w:r>
      <w:r>
        <w:rPr>
          <w:cs/>
        </w:rPr>
        <w:t>जो</w:t>
      </w:r>
      <w:r>
        <w:t xml:space="preserve"> </w:t>
      </w:r>
      <w:r>
        <w:rPr>
          <w:cs/>
        </w:rPr>
        <w:t>जाइ</w:t>
      </w:r>
      <w:r>
        <w:t xml:space="preserve"> </w:t>
      </w:r>
      <w:r>
        <w:rPr>
          <w:cs/>
        </w:rPr>
        <w:t>पवै</w:t>
      </w:r>
      <w:r>
        <w:t xml:space="preserve"> </w:t>
      </w:r>
      <w:r>
        <w:rPr>
          <w:cs/>
        </w:rPr>
        <w:t>हरि</w:t>
      </w:r>
      <w:r>
        <w:t xml:space="preserve"> </w:t>
      </w:r>
      <w:r>
        <w:rPr>
          <w:cs/>
        </w:rPr>
        <w:t>सरणाई</w:t>
      </w:r>
      <w:r>
        <w:t xml:space="preserve"> </w:t>
      </w:r>
      <w:r>
        <w:rPr>
          <w:cs/>
        </w:rPr>
        <w:t>॥३॥</w:t>
      </w:r>
    </w:p>
    <w:p w:rsidR="00A75876" w:rsidRDefault="00A75876">
      <w:pPr>
        <w:pStyle w:val="SGGSRoman"/>
      </w:pPr>
      <w:r>
        <w:t>naanak tis no sabad bujhaa-ay jo jaa-ay pavai har sarnaa-ee. ||3||</w:t>
      </w:r>
    </w:p>
    <w:p w:rsidR="00A75876" w:rsidRDefault="00A75876">
      <w:pPr>
        <w:pStyle w:val="SGGSTrans"/>
      </w:pPr>
      <w:r>
        <w:t>O Nanak, he alone understands the Word of the Shabad, who goes and seeks the Lord's Sanctuary. ||3||</w:t>
      </w:r>
    </w:p>
    <w:p w:rsidR="00A75876" w:rsidRDefault="00A75876">
      <w:pPr>
        <w:pStyle w:val="SGGSGurm"/>
      </w:pPr>
      <w:r>
        <w:rPr>
          <w:cs/>
          <w:lang w:bidi="pa-IN"/>
        </w:rPr>
        <w:t xml:space="preserve">ਜੋ ਹਰਿ ਮਤਿ ਦੇਇ ਸਾ ਊਪਜੈ ਹੋਰ ਮਤਿ ਨ ਕਾਈ ਰਾਮ ॥ </w:t>
      </w:r>
      <w:r>
        <w:rPr>
          <w:color w:val="008000"/>
          <w:sz w:val="18"/>
        </w:rPr>
        <w:t>(571)</w:t>
      </w:r>
    </w:p>
    <w:p w:rsidR="00A75876" w:rsidRDefault="00A75876">
      <w:pPr>
        <w:pStyle w:val="SGGSHindi"/>
      </w:pPr>
      <w:r>
        <w:rPr>
          <w:cs/>
        </w:rPr>
        <w:t>जो</w:t>
      </w:r>
      <w:r>
        <w:t xml:space="preserve"> </w:t>
      </w:r>
      <w:r>
        <w:rPr>
          <w:cs/>
        </w:rPr>
        <w:t>हरि</w:t>
      </w:r>
      <w:r>
        <w:t xml:space="preserve"> </w:t>
      </w:r>
      <w:r>
        <w:rPr>
          <w:cs/>
        </w:rPr>
        <w:t>मति</w:t>
      </w:r>
      <w:r>
        <w:t xml:space="preserve"> </w:t>
      </w:r>
      <w:r>
        <w:rPr>
          <w:cs/>
        </w:rPr>
        <w:t>देइ</w:t>
      </w:r>
      <w:r>
        <w:t xml:space="preserve"> </w:t>
      </w:r>
      <w:r>
        <w:rPr>
          <w:cs/>
        </w:rPr>
        <w:t>सा</w:t>
      </w:r>
      <w:r>
        <w:t xml:space="preserve"> </w:t>
      </w:r>
      <w:r>
        <w:rPr>
          <w:cs/>
        </w:rPr>
        <w:t>ऊपजै</w:t>
      </w:r>
      <w:r>
        <w:t xml:space="preserve"> </w:t>
      </w:r>
      <w:r>
        <w:rPr>
          <w:cs/>
        </w:rPr>
        <w:t>होर</w:t>
      </w:r>
      <w:r>
        <w:t xml:space="preserve"> </w:t>
      </w:r>
      <w:r>
        <w:rPr>
          <w:cs/>
        </w:rPr>
        <w:t>मति</w:t>
      </w:r>
      <w:r>
        <w:t xml:space="preserve"> </w:t>
      </w:r>
      <w:r>
        <w:rPr>
          <w:cs/>
        </w:rPr>
        <w:t>न</w:t>
      </w:r>
      <w:r>
        <w:t xml:space="preserve"> </w:t>
      </w:r>
      <w:r>
        <w:rPr>
          <w:cs/>
        </w:rPr>
        <w:t>काई</w:t>
      </w:r>
      <w:r>
        <w:t xml:space="preserve"> </w:t>
      </w:r>
      <w:r>
        <w:rPr>
          <w:cs/>
        </w:rPr>
        <w:t>राम</w:t>
      </w:r>
      <w:r>
        <w:t xml:space="preserve"> </w:t>
      </w:r>
      <w:r>
        <w:rPr>
          <w:cs/>
        </w:rPr>
        <w:t>॥</w:t>
      </w:r>
    </w:p>
    <w:p w:rsidR="00A75876" w:rsidRDefault="00A75876">
      <w:pPr>
        <w:pStyle w:val="SGGSRoman"/>
      </w:pPr>
      <w:r>
        <w:t>jo har mat day-ay saa oopjai hor mat na kaa-ee raam.</w:t>
      </w:r>
    </w:p>
    <w:p w:rsidR="00A75876" w:rsidRDefault="00A75876">
      <w:pPr>
        <w:pStyle w:val="SGGSTrans"/>
      </w:pPr>
      <w:r>
        <w:t>That understanding, imparted by the Lord, wells up; there is no other understanding.</w:t>
      </w:r>
    </w:p>
    <w:p w:rsidR="00A75876" w:rsidRDefault="00A75876">
      <w:pPr>
        <w:pStyle w:val="SGGSGurm"/>
      </w:pPr>
      <w:r>
        <w:rPr>
          <w:cs/>
          <w:lang w:bidi="pa-IN"/>
        </w:rPr>
        <w:t xml:space="preserve">ਅੰਤਰਿ ਬਾਹਰਿ ਏਕੁ ਤੂ ਆਪੇ ਦੇਹਿ ਬੁਝਾਈ ਰਾਮ ॥ </w:t>
      </w:r>
      <w:r>
        <w:rPr>
          <w:color w:val="008000"/>
          <w:sz w:val="18"/>
        </w:rPr>
        <w:t>(571)</w:t>
      </w:r>
    </w:p>
    <w:p w:rsidR="00A75876" w:rsidRDefault="00A75876">
      <w:pPr>
        <w:pStyle w:val="SGGSHindi"/>
      </w:pPr>
      <w:r>
        <w:rPr>
          <w:cs/>
        </w:rPr>
        <w:t>अंतरि</w:t>
      </w:r>
      <w:r>
        <w:t xml:space="preserve"> </w:t>
      </w:r>
      <w:r>
        <w:rPr>
          <w:cs/>
        </w:rPr>
        <w:t>बाहरि</w:t>
      </w:r>
      <w:r>
        <w:t xml:space="preserve"> </w:t>
      </w:r>
      <w:r>
        <w:rPr>
          <w:cs/>
        </w:rPr>
        <w:t>एकु</w:t>
      </w:r>
      <w:r>
        <w:t xml:space="preserve"> </w:t>
      </w:r>
      <w:r>
        <w:rPr>
          <w:cs/>
        </w:rPr>
        <w:t>तू</w:t>
      </w:r>
      <w:r>
        <w:t xml:space="preserve"> </w:t>
      </w:r>
      <w:r>
        <w:rPr>
          <w:cs/>
        </w:rPr>
        <w:t>आपे</w:t>
      </w:r>
      <w:r>
        <w:t xml:space="preserve"> </w:t>
      </w:r>
      <w:r>
        <w:rPr>
          <w:cs/>
        </w:rPr>
        <w:t>देहि</w:t>
      </w:r>
      <w:r>
        <w:t xml:space="preserve"> </w:t>
      </w:r>
      <w:r>
        <w:rPr>
          <w:cs/>
        </w:rPr>
        <w:t>बुझाई</w:t>
      </w:r>
      <w:r>
        <w:t xml:space="preserve"> </w:t>
      </w:r>
      <w:r>
        <w:rPr>
          <w:cs/>
        </w:rPr>
        <w:t>राम</w:t>
      </w:r>
      <w:r>
        <w:t xml:space="preserve"> </w:t>
      </w:r>
      <w:r>
        <w:rPr>
          <w:cs/>
        </w:rPr>
        <w:t>॥</w:t>
      </w:r>
    </w:p>
    <w:p w:rsidR="00A75876" w:rsidRDefault="00A75876">
      <w:pPr>
        <w:pStyle w:val="SGGSRoman"/>
      </w:pPr>
      <w:r>
        <w:t>antar baahar ayk too aapay deh bujhaa-ee raam.</w:t>
      </w:r>
    </w:p>
    <w:p w:rsidR="00A75876" w:rsidRDefault="00A75876">
      <w:pPr>
        <w:pStyle w:val="SGGSTrans"/>
      </w:pPr>
      <w:r>
        <w:t>Deep within, and beyond as well, You alone are, O Lord; You Yourself impart this understanding.</w:t>
      </w:r>
    </w:p>
    <w:p w:rsidR="00A75876" w:rsidRDefault="00A75876">
      <w:pPr>
        <w:pStyle w:val="SGGSGurm"/>
      </w:pPr>
      <w:r>
        <w:rPr>
          <w:cs/>
          <w:lang w:bidi="pa-IN"/>
        </w:rPr>
        <w:t xml:space="preserve">ਆਪੇ ਦੇਹਿ ਬੁਝਾਈ ਅਵਰ ਨ ਭਾਈ ਗੁਰਮੁਖਿ ਹਰਿ ਰਸੁ ਚਾਖਿਆ ॥ </w:t>
      </w:r>
      <w:r>
        <w:rPr>
          <w:color w:val="008000"/>
          <w:sz w:val="18"/>
        </w:rPr>
        <w:t>(571)</w:t>
      </w:r>
    </w:p>
    <w:p w:rsidR="00A75876" w:rsidRDefault="00A75876">
      <w:pPr>
        <w:pStyle w:val="SGGSHindi"/>
      </w:pPr>
      <w:r>
        <w:rPr>
          <w:cs/>
        </w:rPr>
        <w:t>आपे</w:t>
      </w:r>
      <w:r>
        <w:t xml:space="preserve"> </w:t>
      </w:r>
      <w:r>
        <w:rPr>
          <w:cs/>
        </w:rPr>
        <w:t>देहि</w:t>
      </w:r>
      <w:r>
        <w:t xml:space="preserve"> </w:t>
      </w:r>
      <w:r>
        <w:rPr>
          <w:cs/>
        </w:rPr>
        <w:t>बुझाई</w:t>
      </w:r>
      <w:r>
        <w:t xml:space="preserve"> </w:t>
      </w:r>
      <w:r>
        <w:rPr>
          <w:cs/>
        </w:rPr>
        <w:t>अवर</w:t>
      </w:r>
      <w:r>
        <w:t xml:space="preserve"> </w:t>
      </w:r>
      <w:r>
        <w:rPr>
          <w:cs/>
        </w:rPr>
        <w:t>न</w:t>
      </w:r>
      <w:r>
        <w:t xml:space="preserve"> </w:t>
      </w:r>
      <w:r>
        <w:rPr>
          <w:cs/>
        </w:rPr>
        <w:t>भाई</w:t>
      </w:r>
      <w:r>
        <w:t xml:space="preserve"> </w:t>
      </w:r>
      <w:r>
        <w:rPr>
          <w:cs/>
        </w:rPr>
        <w:t>गुरमुखि</w:t>
      </w:r>
      <w:r>
        <w:t xml:space="preserve"> </w:t>
      </w:r>
      <w:r>
        <w:rPr>
          <w:cs/>
        </w:rPr>
        <w:t>हरि</w:t>
      </w:r>
      <w:r>
        <w:t xml:space="preserve"> </w:t>
      </w:r>
      <w:r>
        <w:rPr>
          <w:cs/>
        </w:rPr>
        <w:t>रसु</w:t>
      </w:r>
      <w:r>
        <w:t xml:space="preserve"> </w:t>
      </w:r>
      <w:r>
        <w:rPr>
          <w:cs/>
        </w:rPr>
        <w:t>चाखिआ</w:t>
      </w:r>
      <w:r>
        <w:t xml:space="preserve"> </w:t>
      </w:r>
      <w:r>
        <w:rPr>
          <w:cs/>
        </w:rPr>
        <w:t>॥</w:t>
      </w:r>
    </w:p>
    <w:p w:rsidR="00A75876" w:rsidRDefault="00A75876">
      <w:pPr>
        <w:pStyle w:val="SGGSRoman"/>
      </w:pPr>
      <w:r>
        <w:t>aapay deh bujhaa-ee avar na bhaa-ee gurmukh har ras chaakhi-aa.</w:t>
      </w:r>
    </w:p>
    <w:p w:rsidR="00A75876" w:rsidRDefault="00A75876">
      <w:pPr>
        <w:pStyle w:val="SGGSTrans"/>
      </w:pPr>
      <w:r>
        <w:t>One whom He Himself blesses with this understanding, does not love any other. As Gurmukh, he tastes the subtle essence of the Lord.</w:t>
      </w:r>
    </w:p>
    <w:p w:rsidR="00A75876" w:rsidRDefault="00A75876">
      <w:pPr>
        <w:pStyle w:val="SGGSGurm"/>
      </w:pPr>
      <w:r>
        <w:rPr>
          <w:cs/>
          <w:lang w:bidi="pa-IN"/>
        </w:rPr>
        <w:t xml:space="preserve">ਦਰਿ ਸਾਚੈ ਸਦਾ ਹੈ ਸਾਚਾ ਸਾਚੈ ਸਬਦਿ ਸੁਭਾਖਿਆ ॥ </w:t>
      </w:r>
      <w:r>
        <w:rPr>
          <w:color w:val="008000"/>
          <w:sz w:val="18"/>
        </w:rPr>
        <w:t>(571)</w:t>
      </w:r>
    </w:p>
    <w:p w:rsidR="00A75876" w:rsidRDefault="00A75876">
      <w:pPr>
        <w:pStyle w:val="SGGSHindi"/>
      </w:pPr>
      <w:r>
        <w:rPr>
          <w:cs/>
        </w:rPr>
        <w:t>दरि</w:t>
      </w:r>
      <w:r>
        <w:t xml:space="preserve"> </w:t>
      </w:r>
      <w:r>
        <w:rPr>
          <w:cs/>
        </w:rPr>
        <w:t>साचै</w:t>
      </w:r>
      <w:r>
        <w:t xml:space="preserve"> </w:t>
      </w:r>
      <w:r>
        <w:rPr>
          <w:cs/>
        </w:rPr>
        <w:t>सदा</w:t>
      </w:r>
      <w:r>
        <w:t xml:space="preserve"> </w:t>
      </w:r>
      <w:r>
        <w:rPr>
          <w:cs/>
        </w:rPr>
        <w:t>है</w:t>
      </w:r>
      <w:r>
        <w:t xml:space="preserve"> </w:t>
      </w:r>
      <w:r>
        <w:rPr>
          <w:cs/>
        </w:rPr>
        <w:t>साचा</w:t>
      </w:r>
      <w:r>
        <w:t xml:space="preserve"> </w:t>
      </w:r>
      <w:r>
        <w:rPr>
          <w:cs/>
        </w:rPr>
        <w:t>साचै</w:t>
      </w:r>
      <w:r>
        <w:t xml:space="preserve"> </w:t>
      </w:r>
      <w:r>
        <w:rPr>
          <w:cs/>
        </w:rPr>
        <w:t>सबदि</w:t>
      </w:r>
      <w:r>
        <w:t xml:space="preserve"> </w:t>
      </w:r>
      <w:r>
        <w:rPr>
          <w:cs/>
        </w:rPr>
        <w:t>सुभाखिआ</w:t>
      </w:r>
      <w:r>
        <w:t xml:space="preserve"> </w:t>
      </w:r>
      <w:r>
        <w:rPr>
          <w:cs/>
        </w:rPr>
        <w:t>॥</w:t>
      </w:r>
    </w:p>
    <w:p w:rsidR="00A75876" w:rsidRDefault="00A75876">
      <w:pPr>
        <w:pStyle w:val="SGGSRoman"/>
      </w:pPr>
      <w:r>
        <w:t>dar saachai sadaa hai saachaa saachai sabad subhaakhi-aa.</w:t>
      </w:r>
    </w:p>
    <w:p w:rsidR="00A75876" w:rsidRDefault="00A75876">
      <w:pPr>
        <w:pStyle w:val="SGGSTrans"/>
      </w:pPr>
      <w:r>
        <w:t>In the True Court, he is forever True; with love, he chants the True Word of the Shabad.</w:t>
      </w:r>
    </w:p>
    <w:p w:rsidR="00A75876" w:rsidRDefault="00A75876">
      <w:pPr>
        <w:pStyle w:val="SGGSGurm"/>
      </w:pPr>
      <w:r>
        <w:rPr>
          <w:cs/>
          <w:lang w:bidi="pa-IN"/>
        </w:rPr>
        <w:t xml:space="preserve">ਘਰ ਮਹਿ ਨਿਜ ਘਰੁ ਪਾਇਆ ਸਤਿਗੁਰੁ ਦੇਇ ਵਡਾਈ ॥ </w:t>
      </w:r>
      <w:r>
        <w:rPr>
          <w:color w:val="008000"/>
          <w:sz w:val="18"/>
        </w:rPr>
        <w:t>(572)</w:t>
      </w:r>
    </w:p>
    <w:p w:rsidR="00A75876" w:rsidRDefault="00A75876">
      <w:pPr>
        <w:pStyle w:val="SGGSHindi"/>
      </w:pPr>
      <w:r>
        <w:rPr>
          <w:cs/>
        </w:rPr>
        <w:t>घर</w:t>
      </w:r>
      <w:r>
        <w:t xml:space="preserve"> </w:t>
      </w:r>
      <w:r>
        <w:rPr>
          <w:cs/>
        </w:rPr>
        <w:t>महि</w:t>
      </w:r>
      <w:r>
        <w:t xml:space="preserve"> </w:t>
      </w:r>
      <w:r>
        <w:rPr>
          <w:cs/>
        </w:rPr>
        <w:t>निज</w:t>
      </w:r>
      <w:r>
        <w:t xml:space="preserve"> </w:t>
      </w:r>
      <w:r>
        <w:rPr>
          <w:cs/>
        </w:rPr>
        <w:t>घरु</w:t>
      </w:r>
      <w:r>
        <w:t xml:space="preserve"> </w:t>
      </w:r>
      <w:r>
        <w:rPr>
          <w:cs/>
        </w:rPr>
        <w:t>पाइआ</w:t>
      </w:r>
      <w:r>
        <w:t xml:space="preserve"> </w:t>
      </w:r>
      <w:r>
        <w:rPr>
          <w:cs/>
        </w:rPr>
        <w:t>सतिगुरु</w:t>
      </w:r>
      <w:r>
        <w:t xml:space="preserve"> </w:t>
      </w:r>
      <w:r>
        <w:rPr>
          <w:cs/>
        </w:rPr>
        <w:t>देइ</w:t>
      </w:r>
      <w:r>
        <w:t xml:space="preserve"> </w:t>
      </w:r>
      <w:r>
        <w:rPr>
          <w:cs/>
        </w:rPr>
        <w:t>वडाई</w:t>
      </w:r>
      <w:r>
        <w:t xml:space="preserve"> </w:t>
      </w:r>
      <w:r>
        <w:rPr>
          <w:cs/>
        </w:rPr>
        <w:t>॥</w:t>
      </w:r>
    </w:p>
    <w:p w:rsidR="00A75876" w:rsidRDefault="00A75876">
      <w:pPr>
        <w:pStyle w:val="SGGSRoman"/>
      </w:pPr>
      <w:r>
        <w:t>ghar meh nij ghar paa-i-aa satgur day-ay vadaa-ee.</w:t>
      </w:r>
    </w:p>
    <w:p w:rsidR="00A75876" w:rsidRDefault="00A75876">
      <w:pPr>
        <w:pStyle w:val="SGGSTrans"/>
      </w:pPr>
      <w:r>
        <w:t>Within his home, he finds the home of his own being; the True Guru blesses him with glorious greatness.</w:t>
      </w:r>
    </w:p>
    <w:p w:rsidR="00A75876" w:rsidRDefault="00A75876">
      <w:pPr>
        <w:pStyle w:val="SGGSGurm"/>
      </w:pPr>
      <w:r>
        <w:rPr>
          <w:cs/>
          <w:lang w:bidi="pa-IN"/>
        </w:rPr>
        <w:t>ਨਾਨਕ ਜੋ ਨਾਮਿ ਰਤੇ ਸੇਈ ਮਹਲੁ ਪਾਇਨਿ ਮਤਿ ਪਰਵਾਣੁ ਸਚੁ ਸਾਈ ॥੪</w:t>
      </w:r>
      <w:r>
        <w:rPr>
          <w:cs/>
        </w:rPr>
        <w:t>॥</w:t>
      </w:r>
      <w:r>
        <w:rPr>
          <w:lang w:bidi="pa-IN"/>
        </w:rPr>
        <w:t>੬</w:t>
      </w:r>
      <w:r>
        <w:rPr>
          <w:cs/>
        </w:rPr>
        <w:t xml:space="preserve">॥ </w:t>
      </w:r>
      <w:r>
        <w:rPr>
          <w:color w:val="008000"/>
          <w:sz w:val="18"/>
        </w:rPr>
        <w:t>(572)</w:t>
      </w:r>
    </w:p>
    <w:p w:rsidR="00A75876" w:rsidRDefault="00A75876">
      <w:pPr>
        <w:pStyle w:val="SGGSHindi"/>
      </w:pPr>
      <w:r>
        <w:rPr>
          <w:cs/>
        </w:rPr>
        <w:t>नानक</w:t>
      </w:r>
      <w:r>
        <w:t xml:space="preserve"> </w:t>
      </w:r>
      <w:r>
        <w:rPr>
          <w:cs/>
        </w:rPr>
        <w:t>जो</w:t>
      </w:r>
      <w:r>
        <w:t xml:space="preserve"> </w:t>
      </w:r>
      <w:r>
        <w:rPr>
          <w:cs/>
        </w:rPr>
        <w:t>नामि</w:t>
      </w:r>
      <w:r>
        <w:t xml:space="preserve"> </w:t>
      </w:r>
      <w:r>
        <w:rPr>
          <w:cs/>
        </w:rPr>
        <w:t>रते</w:t>
      </w:r>
      <w:r>
        <w:t xml:space="preserve"> </w:t>
      </w:r>
      <w:r>
        <w:rPr>
          <w:cs/>
        </w:rPr>
        <w:t>सेई</w:t>
      </w:r>
      <w:r>
        <w:t xml:space="preserve"> </w:t>
      </w:r>
      <w:r>
        <w:rPr>
          <w:cs/>
        </w:rPr>
        <w:t>महलु</w:t>
      </w:r>
      <w:r>
        <w:t xml:space="preserve"> </w:t>
      </w:r>
      <w:r>
        <w:rPr>
          <w:cs/>
        </w:rPr>
        <w:t>पाइनि</w:t>
      </w:r>
      <w:r>
        <w:t xml:space="preserve"> </w:t>
      </w:r>
      <w:r>
        <w:rPr>
          <w:cs/>
        </w:rPr>
        <w:t>मति</w:t>
      </w:r>
      <w:r>
        <w:t xml:space="preserve"> </w:t>
      </w:r>
      <w:r>
        <w:rPr>
          <w:cs/>
        </w:rPr>
        <w:t>परवाणु</w:t>
      </w:r>
      <w:r>
        <w:t xml:space="preserve"> </w:t>
      </w:r>
      <w:r>
        <w:rPr>
          <w:cs/>
        </w:rPr>
        <w:t>सचु</w:t>
      </w:r>
      <w:r>
        <w:t xml:space="preserve"> </w:t>
      </w:r>
      <w:r>
        <w:rPr>
          <w:cs/>
        </w:rPr>
        <w:t>साई</w:t>
      </w:r>
      <w:r>
        <w:t xml:space="preserve"> </w:t>
      </w:r>
      <w:r>
        <w:rPr>
          <w:cs/>
        </w:rPr>
        <w:t>॥४॥६॥</w:t>
      </w:r>
    </w:p>
    <w:p w:rsidR="00A75876" w:rsidRDefault="00A75876">
      <w:pPr>
        <w:pStyle w:val="SGGSRoman"/>
      </w:pPr>
      <w:r>
        <w:t>naanak jo naam ratay say-ee mahal paa-in mat parvaan sach saa-ee. ||4||6||</w:t>
      </w:r>
    </w:p>
    <w:p w:rsidR="00A75876" w:rsidRDefault="00A75876">
      <w:pPr>
        <w:pStyle w:val="SGGSTrans"/>
      </w:pPr>
      <w:r>
        <w:t>O Nanak, those who are attuned to the Naam find the Mansion of the Lord's Presence; their understanding is true, and approved. ||4||6||</w:t>
      </w:r>
    </w:p>
    <w:p w:rsidR="00A75876" w:rsidRDefault="00A75876">
      <w:pPr>
        <w:pStyle w:val="SGGSGurm"/>
      </w:pPr>
      <w:r>
        <w:rPr>
          <w:cs/>
          <w:lang w:bidi="pa-IN"/>
        </w:rPr>
        <w:t xml:space="preserve">ਵਡਹੰਸੁ ਮਹਲਾ ੩ ਮਹਲਾ ਤੀਜਾ </w:t>
      </w:r>
      <w:r>
        <w:rPr>
          <w:color w:val="008000"/>
          <w:sz w:val="18"/>
        </w:rPr>
        <w:t>(582)</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महला</w:t>
      </w:r>
      <w:r>
        <w:t xml:space="preserve"> </w:t>
      </w:r>
      <w:r>
        <w:rPr>
          <w:cs/>
        </w:rPr>
        <w:t>तीजा</w:t>
      </w:r>
    </w:p>
    <w:p w:rsidR="00A75876" w:rsidRDefault="00A75876">
      <w:pPr>
        <w:pStyle w:val="SGGSRoman"/>
      </w:pPr>
      <w:r>
        <w:t>vad-hans mehlaa 3 mehlaa teejaa</w:t>
      </w:r>
    </w:p>
    <w:p w:rsidR="00A75876" w:rsidRDefault="00A75876">
      <w:pPr>
        <w:pStyle w:val="SGGSTrans"/>
      </w:pPr>
      <w:r>
        <w:t>Wadahans, Third Mehl:</w:t>
      </w:r>
    </w:p>
    <w:p w:rsidR="00A75876" w:rsidRDefault="00A75876">
      <w:pPr>
        <w:pStyle w:val="SGGSGurm"/>
      </w:pPr>
      <w:r>
        <w:rPr>
          <w:cs/>
          <w:lang w:bidi="pa-IN"/>
        </w:rPr>
        <w:t xml:space="preserve">ੴ ਸਤਿਗੁਰ ਪ੍ਰਸਾਦਿ ॥ </w:t>
      </w:r>
      <w:r>
        <w:rPr>
          <w:color w:val="008000"/>
          <w:sz w:val="18"/>
        </w:rPr>
        <w:t>(582)</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ਪ੍ਰਭੁ ਸਚੜਾ ਹਰਿ ਸਾਲਾਹੀਐ ਕਾਰਜੁ ਸਭੁ ਕਿਛੁ ਕਰਣੈ ਜੋਗੁ ॥ </w:t>
      </w:r>
      <w:r>
        <w:rPr>
          <w:color w:val="008000"/>
          <w:sz w:val="18"/>
        </w:rPr>
        <w:t>(582)</w:t>
      </w:r>
    </w:p>
    <w:p w:rsidR="00A75876" w:rsidRDefault="00A75876">
      <w:pPr>
        <w:pStyle w:val="SGGSHindi"/>
      </w:pPr>
      <w:r>
        <w:rPr>
          <w:cs/>
        </w:rPr>
        <w:t>प्रभु</w:t>
      </w:r>
      <w:r>
        <w:t xml:space="preserve"> </w:t>
      </w:r>
      <w:r>
        <w:rPr>
          <w:cs/>
        </w:rPr>
        <w:t>सचड़ा</w:t>
      </w:r>
      <w:r>
        <w:t xml:space="preserve"> </w:t>
      </w:r>
      <w:r>
        <w:rPr>
          <w:cs/>
        </w:rPr>
        <w:t>हरि</w:t>
      </w:r>
      <w:r>
        <w:t xml:space="preserve"> </w:t>
      </w:r>
      <w:r>
        <w:rPr>
          <w:cs/>
        </w:rPr>
        <w:t>सालाहीऐ</w:t>
      </w:r>
      <w:r>
        <w:t xml:space="preserve"> </w:t>
      </w:r>
      <w:r>
        <w:rPr>
          <w:cs/>
        </w:rPr>
        <w:t>कारजु</w:t>
      </w:r>
      <w:r>
        <w:t xml:space="preserve"> </w:t>
      </w:r>
      <w:r>
        <w:rPr>
          <w:cs/>
        </w:rPr>
        <w:t>सभु</w:t>
      </w:r>
      <w:r>
        <w:t xml:space="preserve"> </w:t>
      </w:r>
      <w:r>
        <w:rPr>
          <w:cs/>
        </w:rPr>
        <w:t>किछु</w:t>
      </w:r>
      <w:r>
        <w:t xml:space="preserve"> </w:t>
      </w:r>
      <w:r>
        <w:rPr>
          <w:cs/>
        </w:rPr>
        <w:t>करणै</w:t>
      </w:r>
      <w:r>
        <w:t xml:space="preserve"> </w:t>
      </w:r>
      <w:r>
        <w:rPr>
          <w:cs/>
        </w:rPr>
        <w:t>जोगु</w:t>
      </w:r>
      <w:r>
        <w:t xml:space="preserve"> </w:t>
      </w:r>
      <w:r>
        <w:rPr>
          <w:cs/>
        </w:rPr>
        <w:t>॥</w:t>
      </w:r>
    </w:p>
    <w:p w:rsidR="00A75876" w:rsidRDefault="00A75876">
      <w:pPr>
        <w:pStyle w:val="SGGSRoman"/>
      </w:pPr>
      <w:r>
        <w:t>parabh sachrhaa har salaahee-ai kaaraj sabh kichh karnai jog.</w:t>
      </w:r>
    </w:p>
    <w:p w:rsidR="00A75876" w:rsidRDefault="00A75876">
      <w:pPr>
        <w:pStyle w:val="SGGSTrans"/>
      </w:pPr>
      <w:r>
        <w:t>Praise God, the True Lord; He is all-powerful to do all things.</w:t>
      </w:r>
    </w:p>
    <w:p w:rsidR="00A75876" w:rsidRDefault="00A75876">
      <w:pPr>
        <w:pStyle w:val="SGGSGurm"/>
      </w:pPr>
      <w:r>
        <w:rPr>
          <w:cs/>
          <w:lang w:bidi="pa-IN"/>
        </w:rPr>
        <w:t xml:space="preserve">ਸਾ ਧਨ ਰੰਡ ਨ ਕਬਹੂ ਬੈਸਈ ਨਾ ਕਦੇ ਹੋਵੈ ਸੋਗੁ ॥ </w:t>
      </w:r>
      <w:r>
        <w:rPr>
          <w:color w:val="008000"/>
          <w:sz w:val="18"/>
        </w:rPr>
        <w:t>(582)</w:t>
      </w:r>
    </w:p>
    <w:p w:rsidR="00A75876" w:rsidRDefault="00A75876">
      <w:pPr>
        <w:pStyle w:val="SGGSHindi"/>
      </w:pPr>
      <w:r>
        <w:rPr>
          <w:cs/>
        </w:rPr>
        <w:t>सा</w:t>
      </w:r>
      <w:r>
        <w:t xml:space="preserve"> </w:t>
      </w:r>
      <w:r>
        <w:rPr>
          <w:cs/>
        </w:rPr>
        <w:t>धन</w:t>
      </w:r>
      <w:r>
        <w:t xml:space="preserve"> </w:t>
      </w:r>
      <w:r>
        <w:rPr>
          <w:cs/>
        </w:rPr>
        <w:t>रंड</w:t>
      </w:r>
      <w:r>
        <w:t xml:space="preserve"> </w:t>
      </w:r>
      <w:r>
        <w:rPr>
          <w:cs/>
        </w:rPr>
        <w:t>न</w:t>
      </w:r>
      <w:r>
        <w:t xml:space="preserve"> </w:t>
      </w:r>
      <w:r>
        <w:rPr>
          <w:cs/>
        </w:rPr>
        <w:t>कबहू</w:t>
      </w:r>
      <w:r>
        <w:t xml:space="preserve"> </w:t>
      </w:r>
      <w:r>
        <w:rPr>
          <w:cs/>
        </w:rPr>
        <w:t>बैसई</w:t>
      </w:r>
      <w:r>
        <w:t xml:space="preserve"> </w:t>
      </w:r>
      <w:r>
        <w:rPr>
          <w:cs/>
        </w:rPr>
        <w:t>ना</w:t>
      </w:r>
      <w:r>
        <w:t xml:space="preserve"> </w:t>
      </w:r>
      <w:r>
        <w:rPr>
          <w:cs/>
        </w:rPr>
        <w:t>कदे</w:t>
      </w:r>
      <w:r>
        <w:t xml:space="preserve"> </w:t>
      </w:r>
      <w:r>
        <w:rPr>
          <w:cs/>
        </w:rPr>
        <w:t>होवै</w:t>
      </w:r>
      <w:r>
        <w:t xml:space="preserve"> </w:t>
      </w:r>
      <w:r>
        <w:rPr>
          <w:cs/>
        </w:rPr>
        <w:t>सोगु</w:t>
      </w:r>
      <w:r>
        <w:t xml:space="preserve"> </w:t>
      </w:r>
      <w:r>
        <w:rPr>
          <w:cs/>
        </w:rPr>
        <w:t>॥</w:t>
      </w:r>
    </w:p>
    <w:p w:rsidR="00A75876" w:rsidRDefault="00A75876">
      <w:pPr>
        <w:pStyle w:val="SGGSRoman"/>
      </w:pPr>
      <w:r>
        <w:t>saa Dhan rand na kabhoo bais-ee naa kaday hovai sog.</w:t>
      </w:r>
    </w:p>
    <w:p w:rsidR="00A75876" w:rsidRDefault="00A75876">
      <w:pPr>
        <w:pStyle w:val="SGGSTrans"/>
      </w:pPr>
      <w:r>
        <w:t>The soul-bride shall never be a widow, and she shall never have to endure suffering.</w:t>
      </w:r>
    </w:p>
    <w:p w:rsidR="00A75876" w:rsidRDefault="00A75876">
      <w:pPr>
        <w:pStyle w:val="SGGSGurm"/>
      </w:pPr>
      <w:r>
        <w:rPr>
          <w:cs/>
          <w:lang w:bidi="pa-IN"/>
        </w:rPr>
        <w:t xml:space="preserve">ਨਾ ਕਦੇ ਹੋਵੈ ਸੋਗੁ ਅਨਦਿਨੁ ਰਸ ਭੋਗ ਸਾ ਧਨ ਮਹਲਿ ਸਮਾਣੀ ॥ </w:t>
      </w:r>
      <w:r>
        <w:rPr>
          <w:color w:val="008000"/>
          <w:sz w:val="18"/>
        </w:rPr>
        <w:t>(582)</w:t>
      </w:r>
    </w:p>
    <w:p w:rsidR="00A75876" w:rsidRDefault="00A75876">
      <w:pPr>
        <w:pStyle w:val="SGGSHindi"/>
      </w:pPr>
      <w:r>
        <w:rPr>
          <w:cs/>
        </w:rPr>
        <w:t>ना</w:t>
      </w:r>
      <w:r>
        <w:t xml:space="preserve"> </w:t>
      </w:r>
      <w:r>
        <w:rPr>
          <w:cs/>
        </w:rPr>
        <w:t>कदे</w:t>
      </w:r>
      <w:r>
        <w:t xml:space="preserve"> </w:t>
      </w:r>
      <w:r>
        <w:rPr>
          <w:cs/>
        </w:rPr>
        <w:t>होवै</w:t>
      </w:r>
      <w:r>
        <w:t xml:space="preserve"> </w:t>
      </w:r>
      <w:r>
        <w:rPr>
          <w:cs/>
        </w:rPr>
        <w:t>सोगु</w:t>
      </w:r>
      <w:r>
        <w:t xml:space="preserve"> </w:t>
      </w:r>
      <w:r>
        <w:rPr>
          <w:cs/>
        </w:rPr>
        <w:t>अनदिनु</w:t>
      </w:r>
      <w:r>
        <w:t xml:space="preserve"> </w:t>
      </w:r>
      <w:r>
        <w:rPr>
          <w:cs/>
        </w:rPr>
        <w:t>रस</w:t>
      </w:r>
      <w:r>
        <w:t xml:space="preserve"> </w:t>
      </w:r>
      <w:r>
        <w:rPr>
          <w:cs/>
        </w:rPr>
        <w:t>भोग</w:t>
      </w:r>
      <w:r>
        <w:t xml:space="preserve"> </w:t>
      </w:r>
      <w:r>
        <w:rPr>
          <w:cs/>
        </w:rPr>
        <w:t>सा</w:t>
      </w:r>
      <w:r>
        <w:t xml:space="preserve"> </w:t>
      </w:r>
      <w:r>
        <w:rPr>
          <w:cs/>
        </w:rPr>
        <w:t>धन</w:t>
      </w:r>
      <w:r>
        <w:t xml:space="preserve"> </w:t>
      </w:r>
      <w:r>
        <w:rPr>
          <w:cs/>
        </w:rPr>
        <w:t>महलि</w:t>
      </w:r>
      <w:r>
        <w:t xml:space="preserve"> </w:t>
      </w:r>
      <w:r>
        <w:rPr>
          <w:cs/>
        </w:rPr>
        <w:t>समाणी</w:t>
      </w:r>
      <w:r>
        <w:t xml:space="preserve"> </w:t>
      </w:r>
      <w:r>
        <w:rPr>
          <w:cs/>
        </w:rPr>
        <w:t>॥</w:t>
      </w:r>
    </w:p>
    <w:p w:rsidR="00A75876" w:rsidRDefault="00A75876">
      <w:pPr>
        <w:pStyle w:val="SGGSRoman"/>
      </w:pPr>
      <w:r>
        <w:t>naa kaday hovai sog an-din ras bhog saa Dhan mahal samaanee.</w:t>
      </w:r>
    </w:p>
    <w:p w:rsidR="00A75876" w:rsidRDefault="00A75876">
      <w:pPr>
        <w:pStyle w:val="SGGSTrans"/>
      </w:pPr>
      <w:r>
        <w:t>She shall never suffer - night and day, she enjoys pleasures; that soul-bride merges in the Mansion of her Lord's Presence.</w:t>
      </w:r>
    </w:p>
    <w:p w:rsidR="00A75876" w:rsidRDefault="00A75876">
      <w:pPr>
        <w:pStyle w:val="SGGSGurm"/>
      </w:pPr>
      <w:r>
        <w:rPr>
          <w:cs/>
          <w:lang w:bidi="pa-IN"/>
        </w:rPr>
        <w:t xml:space="preserve">ਜਿਨਿ ਪ੍ਰਿਉ ਜਾਤਾ ਕਰਮ ਬਿਧਾਤਾ ਬੋਲੇ ਅੰਮ੍ਰਿਤ ਬਾਣੀ ॥ </w:t>
      </w:r>
      <w:r>
        <w:rPr>
          <w:color w:val="008000"/>
          <w:sz w:val="18"/>
        </w:rPr>
        <w:t>(582)</w:t>
      </w:r>
    </w:p>
    <w:p w:rsidR="00A75876" w:rsidRDefault="00A75876">
      <w:pPr>
        <w:pStyle w:val="SGGSHindi"/>
      </w:pPr>
      <w:r>
        <w:rPr>
          <w:cs/>
        </w:rPr>
        <w:t>जिनि</w:t>
      </w:r>
      <w:r>
        <w:t xml:space="preserve"> </w:t>
      </w:r>
      <w:r>
        <w:rPr>
          <w:cs/>
        </w:rPr>
        <w:t>प्रिउ</w:t>
      </w:r>
      <w:r>
        <w:t xml:space="preserve"> </w:t>
      </w:r>
      <w:r>
        <w:rPr>
          <w:cs/>
        </w:rPr>
        <w:t>जाता</w:t>
      </w:r>
      <w:r>
        <w:t xml:space="preserve"> </w:t>
      </w:r>
      <w:r>
        <w:rPr>
          <w:cs/>
        </w:rPr>
        <w:t>करम</w:t>
      </w:r>
      <w:r>
        <w:t xml:space="preserve"> </w:t>
      </w:r>
      <w:r>
        <w:rPr>
          <w:cs/>
        </w:rPr>
        <w:t>बिधाता</w:t>
      </w:r>
      <w:r>
        <w:t xml:space="preserve"> </w:t>
      </w:r>
      <w:r>
        <w:rPr>
          <w:cs/>
        </w:rPr>
        <w:t>बोले</w:t>
      </w:r>
      <w:r>
        <w:t xml:space="preserve"> </w:t>
      </w:r>
      <w:r>
        <w:rPr>
          <w:cs/>
        </w:rPr>
        <w:t>अम्रित</w:t>
      </w:r>
      <w:r>
        <w:t xml:space="preserve"> </w:t>
      </w:r>
      <w:r>
        <w:rPr>
          <w:cs/>
        </w:rPr>
        <w:t>बाणी</w:t>
      </w:r>
      <w:r>
        <w:t xml:space="preserve"> </w:t>
      </w:r>
      <w:r>
        <w:rPr>
          <w:cs/>
        </w:rPr>
        <w:t>॥</w:t>
      </w:r>
    </w:p>
    <w:p w:rsidR="00A75876" w:rsidRDefault="00A75876">
      <w:pPr>
        <w:pStyle w:val="SGGSRoman"/>
      </w:pPr>
      <w:r>
        <w:t>jin pari-o jaataa karam biDhaataa bolay amrit banee.</w:t>
      </w:r>
    </w:p>
    <w:p w:rsidR="00A75876" w:rsidRDefault="00A75876">
      <w:pPr>
        <w:pStyle w:val="SGGSTrans"/>
      </w:pPr>
      <w:r>
        <w:t>She knows her Beloved, the Architect of karma, and she speaks words of ambrosial sweetness.</w:t>
      </w:r>
    </w:p>
    <w:p w:rsidR="00A75876" w:rsidRDefault="00A75876">
      <w:pPr>
        <w:pStyle w:val="SGGSGurm"/>
      </w:pPr>
      <w:r>
        <w:rPr>
          <w:cs/>
          <w:lang w:bidi="pa-IN"/>
        </w:rPr>
        <w:t xml:space="preserve">ਗੁਣਵੰਤੀਆ ਗੁਣ ਸਾਰਹਿ ਅਪਣੇ ਕੰਤ ਸਮਾਲਹਿ ਨਾ ਕਦੇ ਲਗੈ ਵਿਜੋਗੋ ॥ </w:t>
      </w:r>
      <w:r>
        <w:rPr>
          <w:color w:val="008000"/>
          <w:sz w:val="18"/>
        </w:rPr>
        <w:t>(582)</w:t>
      </w:r>
    </w:p>
    <w:p w:rsidR="00A75876" w:rsidRDefault="00A75876">
      <w:pPr>
        <w:pStyle w:val="SGGSHindi"/>
      </w:pPr>
      <w:r>
        <w:rPr>
          <w:cs/>
        </w:rPr>
        <w:t>गुणवंतीआ</w:t>
      </w:r>
      <w:r>
        <w:t xml:space="preserve"> </w:t>
      </w:r>
      <w:r>
        <w:rPr>
          <w:cs/>
        </w:rPr>
        <w:t>गुण</w:t>
      </w:r>
      <w:r>
        <w:t xml:space="preserve"> </w:t>
      </w:r>
      <w:r>
        <w:rPr>
          <w:cs/>
        </w:rPr>
        <w:t>सारहि</w:t>
      </w:r>
      <w:r>
        <w:t xml:space="preserve"> </w:t>
      </w:r>
      <w:r>
        <w:rPr>
          <w:cs/>
        </w:rPr>
        <w:t>अपणे</w:t>
      </w:r>
      <w:r>
        <w:t xml:space="preserve"> </w:t>
      </w:r>
      <w:r>
        <w:rPr>
          <w:cs/>
        </w:rPr>
        <w:t>कंत</w:t>
      </w:r>
      <w:r>
        <w:t xml:space="preserve"> </w:t>
      </w:r>
      <w:r>
        <w:rPr>
          <w:cs/>
        </w:rPr>
        <w:t>समालहि</w:t>
      </w:r>
      <w:r>
        <w:t xml:space="preserve"> </w:t>
      </w:r>
      <w:r>
        <w:rPr>
          <w:cs/>
        </w:rPr>
        <w:t>ना</w:t>
      </w:r>
      <w:r>
        <w:t xml:space="preserve"> </w:t>
      </w:r>
      <w:r>
        <w:rPr>
          <w:cs/>
        </w:rPr>
        <w:t>कदे</w:t>
      </w:r>
      <w:r>
        <w:t xml:space="preserve"> </w:t>
      </w:r>
      <w:r>
        <w:rPr>
          <w:cs/>
        </w:rPr>
        <w:t>लगै</w:t>
      </w:r>
      <w:r>
        <w:t xml:space="preserve"> </w:t>
      </w:r>
      <w:r>
        <w:rPr>
          <w:cs/>
        </w:rPr>
        <w:t>विजोगो</w:t>
      </w:r>
      <w:r>
        <w:t xml:space="preserve"> </w:t>
      </w:r>
      <w:r>
        <w:rPr>
          <w:cs/>
        </w:rPr>
        <w:t>॥</w:t>
      </w:r>
    </w:p>
    <w:p w:rsidR="00A75876" w:rsidRDefault="00A75876">
      <w:pPr>
        <w:pStyle w:val="SGGSRoman"/>
      </w:pPr>
      <w:r>
        <w:t>gunvantee-aa gun saareh apnay kant samaaleh naa kaday lagai vijogo.</w:t>
      </w:r>
    </w:p>
    <w:p w:rsidR="00A75876" w:rsidRDefault="00A75876">
      <w:pPr>
        <w:pStyle w:val="SGGSTrans"/>
      </w:pPr>
      <w:r>
        <w:t>The virtuous soul-brides dwell on the Lord's virtues; they keep their Husband Lord in their remembrance, and so they never suffer separation from Him.</w:t>
      </w:r>
    </w:p>
    <w:p w:rsidR="00A75876" w:rsidRDefault="00A75876">
      <w:pPr>
        <w:pStyle w:val="SGGSGurm"/>
      </w:pPr>
      <w:r>
        <w:rPr>
          <w:cs/>
          <w:lang w:bidi="pa-IN"/>
        </w:rPr>
        <w:t>ਸਚੜਾ ਪਿਰੁ ਸਾਲਾਹੀਐ ਸਭੁ ਕਿਛੁ ਕਰਣੈ ਜੋਗੋ ॥੧</w:t>
      </w:r>
      <w:r>
        <w:rPr>
          <w:cs/>
        </w:rPr>
        <w:t xml:space="preserve">॥ </w:t>
      </w:r>
      <w:r>
        <w:rPr>
          <w:color w:val="008000"/>
          <w:sz w:val="18"/>
        </w:rPr>
        <w:t>(582)</w:t>
      </w:r>
    </w:p>
    <w:p w:rsidR="00A75876" w:rsidRDefault="00A75876">
      <w:pPr>
        <w:pStyle w:val="SGGSHindi"/>
      </w:pPr>
      <w:r>
        <w:rPr>
          <w:cs/>
        </w:rPr>
        <w:t>सचड़ा</w:t>
      </w:r>
      <w:r>
        <w:t xml:space="preserve"> </w:t>
      </w:r>
      <w:r>
        <w:rPr>
          <w:cs/>
        </w:rPr>
        <w:t>पिरु</w:t>
      </w:r>
      <w:r>
        <w:t xml:space="preserve"> </w:t>
      </w:r>
      <w:r>
        <w:rPr>
          <w:cs/>
        </w:rPr>
        <w:t>सालाहीऐ</w:t>
      </w:r>
      <w:r>
        <w:t xml:space="preserve"> </w:t>
      </w:r>
      <w:r>
        <w:rPr>
          <w:cs/>
        </w:rPr>
        <w:t>सभु</w:t>
      </w:r>
      <w:r>
        <w:t xml:space="preserve"> </w:t>
      </w:r>
      <w:r>
        <w:rPr>
          <w:cs/>
        </w:rPr>
        <w:t>किछु</w:t>
      </w:r>
      <w:r>
        <w:t xml:space="preserve"> </w:t>
      </w:r>
      <w:r>
        <w:rPr>
          <w:cs/>
        </w:rPr>
        <w:t>करणै</w:t>
      </w:r>
      <w:r>
        <w:t xml:space="preserve"> </w:t>
      </w:r>
      <w:r>
        <w:rPr>
          <w:cs/>
        </w:rPr>
        <w:t>जोगो</w:t>
      </w:r>
      <w:r>
        <w:t xml:space="preserve"> </w:t>
      </w:r>
      <w:r>
        <w:rPr>
          <w:cs/>
        </w:rPr>
        <w:t>॥१॥</w:t>
      </w:r>
    </w:p>
    <w:p w:rsidR="00A75876" w:rsidRDefault="00A75876">
      <w:pPr>
        <w:pStyle w:val="SGGSRoman"/>
      </w:pPr>
      <w:r>
        <w:t>sachrhaa pir salaahee-ai sabh kichh karnai jogo. ||1||</w:t>
      </w:r>
    </w:p>
    <w:p w:rsidR="00A75876" w:rsidRDefault="00A75876">
      <w:pPr>
        <w:pStyle w:val="SGGSTrans"/>
      </w:pPr>
      <w:r>
        <w:t>So praise your True Husband Lord, who is all-powerful to do all things. ||1||</w:t>
      </w:r>
    </w:p>
    <w:p w:rsidR="00A75876" w:rsidRDefault="00A75876">
      <w:pPr>
        <w:pStyle w:val="SGGSGurm"/>
      </w:pPr>
      <w:r>
        <w:rPr>
          <w:cs/>
          <w:lang w:bidi="pa-IN"/>
        </w:rPr>
        <w:t xml:space="preserve">ਸਚੜਾ ਸਾਹਿਬੁ ਸਬਦਿ ਪਛਾਣੀਐ ਆਪੇ ਲਏ ਮਿਲਾਏ ॥ </w:t>
      </w:r>
      <w:r>
        <w:rPr>
          <w:color w:val="008000"/>
          <w:sz w:val="18"/>
        </w:rPr>
        <w:t>(582)</w:t>
      </w:r>
    </w:p>
    <w:p w:rsidR="00A75876" w:rsidRDefault="00A75876">
      <w:pPr>
        <w:pStyle w:val="SGGSHindi"/>
      </w:pPr>
      <w:r>
        <w:rPr>
          <w:cs/>
        </w:rPr>
        <w:t>सचड़ा</w:t>
      </w:r>
      <w:r>
        <w:t xml:space="preserve"> </w:t>
      </w:r>
      <w:r>
        <w:rPr>
          <w:cs/>
        </w:rPr>
        <w:t>साहिबु</w:t>
      </w:r>
      <w:r>
        <w:t xml:space="preserve"> </w:t>
      </w:r>
      <w:r>
        <w:rPr>
          <w:cs/>
        </w:rPr>
        <w:t>सबदि</w:t>
      </w:r>
      <w:r>
        <w:t xml:space="preserve"> </w:t>
      </w:r>
      <w:r>
        <w:rPr>
          <w:cs/>
        </w:rPr>
        <w:t>पछाणीऐ</w:t>
      </w:r>
      <w:r>
        <w:t xml:space="preserve"> </w:t>
      </w:r>
      <w:r>
        <w:rPr>
          <w:cs/>
        </w:rPr>
        <w:t>आपे</w:t>
      </w:r>
      <w:r>
        <w:t xml:space="preserve"> </w:t>
      </w:r>
      <w:r>
        <w:rPr>
          <w:cs/>
        </w:rPr>
        <w:t>लए</w:t>
      </w:r>
      <w:r>
        <w:t xml:space="preserve"> </w:t>
      </w:r>
      <w:r>
        <w:rPr>
          <w:cs/>
        </w:rPr>
        <w:t>मिलाए</w:t>
      </w:r>
      <w:r>
        <w:t xml:space="preserve"> </w:t>
      </w:r>
      <w:r>
        <w:rPr>
          <w:cs/>
        </w:rPr>
        <w:t>॥</w:t>
      </w:r>
    </w:p>
    <w:p w:rsidR="00A75876" w:rsidRDefault="00A75876">
      <w:pPr>
        <w:pStyle w:val="SGGSRoman"/>
      </w:pPr>
      <w:r>
        <w:t>sachrhaa saahib sabad pachhaanee-ai aapay la-ay milaa-ay.</w:t>
      </w:r>
    </w:p>
    <w:p w:rsidR="00A75876" w:rsidRDefault="00A75876">
      <w:pPr>
        <w:pStyle w:val="SGGSTrans"/>
      </w:pPr>
      <w:r>
        <w:t>The True Lord and Master is realized through the Word of His Shabad; He blends all with Himself.</w:t>
      </w:r>
    </w:p>
    <w:p w:rsidR="00A75876" w:rsidRDefault="00A75876">
      <w:pPr>
        <w:pStyle w:val="SGGSGurm"/>
      </w:pPr>
      <w:r>
        <w:rPr>
          <w:cs/>
          <w:lang w:bidi="pa-IN"/>
        </w:rPr>
        <w:t xml:space="preserve">ਸਾ ਧਨ ਪ੍ਰਿਅ ਕੈ ਰੰਗਿ ਰਤੀ ਵਿਚਹੁ ਆਪੁ ਗਵਾਏ ॥ </w:t>
      </w:r>
      <w:r>
        <w:rPr>
          <w:color w:val="008000"/>
          <w:sz w:val="18"/>
        </w:rPr>
        <w:t>(582)</w:t>
      </w:r>
    </w:p>
    <w:p w:rsidR="00A75876" w:rsidRDefault="00A75876">
      <w:pPr>
        <w:pStyle w:val="SGGSHindi"/>
      </w:pPr>
      <w:r>
        <w:rPr>
          <w:cs/>
        </w:rPr>
        <w:t>सा</w:t>
      </w:r>
      <w:r>
        <w:t xml:space="preserve"> </w:t>
      </w:r>
      <w:r>
        <w:rPr>
          <w:cs/>
        </w:rPr>
        <w:t>धन</w:t>
      </w:r>
      <w:r>
        <w:t xml:space="preserve"> </w:t>
      </w:r>
      <w:r>
        <w:rPr>
          <w:cs/>
        </w:rPr>
        <w:t>प्रिअ</w:t>
      </w:r>
      <w:r>
        <w:t xml:space="preserve"> </w:t>
      </w:r>
      <w:r>
        <w:rPr>
          <w:cs/>
        </w:rPr>
        <w:t>कै</w:t>
      </w:r>
      <w:r>
        <w:t xml:space="preserve"> </w:t>
      </w:r>
      <w:r>
        <w:rPr>
          <w:cs/>
        </w:rPr>
        <w:t>रंगि</w:t>
      </w:r>
      <w:r>
        <w:t xml:space="preserve"> </w:t>
      </w:r>
      <w:r>
        <w:rPr>
          <w:cs/>
        </w:rPr>
        <w:t>रती</w:t>
      </w:r>
      <w:r>
        <w:t xml:space="preserve"> </w:t>
      </w:r>
      <w:r>
        <w:rPr>
          <w:cs/>
        </w:rPr>
        <w:t>विचहु</w:t>
      </w:r>
      <w:r>
        <w:t xml:space="preserve"> </w:t>
      </w:r>
      <w:r>
        <w:rPr>
          <w:cs/>
        </w:rPr>
        <w:t>आपु</w:t>
      </w:r>
      <w:r>
        <w:t xml:space="preserve"> </w:t>
      </w:r>
      <w:r>
        <w:rPr>
          <w:cs/>
        </w:rPr>
        <w:t>गवाए</w:t>
      </w:r>
      <w:r>
        <w:t xml:space="preserve"> </w:t>
      </w:r>
      <w:r>
        <w:rPr>
          <w:cs/>
        </w:rPr>
        <w:t>॥</w:t>
      </w:r>
    </w:p>
    <w:p w:rsidR="00A75876" w:rsidRDefault="00A75876">
      <w:pPr>
        <w:pStyle w:val="SGGSRoman"/>
      </w:pPr>
      <w:r>
        <w:t>saa Dhan pari-a kai rang ratee vichahu aap gavaa-ay.</w:t>
      </w:r>
    </w:p>
    <w:p w:rsidR="00A75876" w:rsidRDefault="00A75876">
      <w:pPr>
        <w:pStyle w:val="SGGSTrans"/>
      </w:pPr>
      <w:r>
        <w:t>That soul-bride is imbued with the Love of her Husband Lord, who banishes her self-conceit from within.</w:t>
      </w:r>
    </w:p>
    <w:p w:rsidR="00A75876" w:rsidRDefault="00A75876">
      <w:pPr>
        <w:pStyle w:val="SGGSGurm"/>
      </w:pPr>
      <w:r>
        <w:rPr>
          <w:cs/>
          <w:lang w:bidi="pa-IN"/>
        </w:rPr>
        <w:t xml:space="preserve">ਵਿਚਹੁ ਆਪੁ ਗਵਾਏ ਫਿਰਿ ਕਾਲੁ ਨ ਖਾਏ ਗੁਰਮੁਖਿ ਏਕੋ ਜਾਤਾ ॥ </w:t>
      </w:r>
      <w:r>
        <w:rPr>
          <w:color w:val="008000"/>
          <w:sz w:val="18"/>
        </w:rPr>
        <w:t>(582)</w:t>
      </w:r>
    </w:p>
    <w:p w:rsidR="00A75876" w:rsidRDefault="00A75876">
      <w:pPr>
        <w:pStyle w:val="SGGSHindi"/>
      </w:pPr>
      <w:r>
        <w:rPr>
          <w:cs/>
        </w:rPr>
        <w:t>विचहु</w:t>
      </w:r>
      <w:r>
        <w:t xml:space="preserve"> </w:t>
      </w:r>
      <w:r>
        <w:rPr>
          <w:cs/>
        </w:rPr>
        <w:t>आपु</w:t>
      </w:r>
      <w:r>
        <w:t xml:space="preserve"> </w:t>
      </w:r>
      <w:r>
        <w:rPr>
          <w:cs/>
        </w:rPr>
        <w:t>गवाए</w:t>
      </w:r>
      <w:r>
        <w:t xml:space="preserve"> </w:t>
      </w:r>
      <w:r>
        <w:rPr>
          <w:cs/>
        </w:rPr>
        <w:t>फिरि</w:t>
      </w:r>
      <w:r>
        <w:t xml:space="preserve"> </w:t>
      </w:r>
      <w:r>
        <w:rPr>
          <w:cs/>
        </w:rPr>
        <w:t>कालु</w:t>
      </w:r>
      <w:r>
        <w:t xml:space="preserve"> </w:t>
      </w:r>
      <w:r>
        <w:rPr>
          <w:cs/>
        </w:rPr>
        <w:t>न</w:t>
      </w:r>
      <w:r>
        <w:t xml:space="preserve"> </w:t>
      </w:r>
      <w:r>
        <w:rPr>
          <w:cs/>
        </w:rPr>
        <w:t>खाए</w:t>
      </w:r>
      <w:r>
        <w:t xml:space="preserve"> </w:t>
      </w:r>
      <w:r>
        <w:rPr>
          <w:cs/>
        </w:rPr>
        <w:t>गुरमुखि</w:t>
      </w:r>
      <w:r>
        <w:t xml:space="preserve"> </w:t>
      </w:r>
      <w:r>
        <w:rPr>
          <w:cs/>
        </w:rPr>
        <w:t>एको</w:t>
      </w:r>
      <w:r>
        <w:t xml:space="preserve"> </w:t>
      </w:r>
      <w:r>
        <w:rPr>
          <w:cs/>
        </w:rPr>
        <w:t>जाता</w:t>
      </w:r>
      <w:r>
        <w:t xml:space="preserve"> </w:t>
      </w:r>
      <w:r>
        <w:rPr>
          <w:cs/>
        </w:rPr>
        <w:t>॥</w:t>
      </w:r>
    </w:p>
    <w:p w:rsidR="00A75876" w:rsidRDefault="00A75876">
      <w:pPr>
        <w:pStyle w:val="SGGSRoman"/>
      </w:pPr>
      <w:r>
        <w:t>vichahu aap gavaa-ay fir kaal na khaa-ay gurmukh ayko jaataa.</w:t>
      </w:r>
    </w:p>
    <w:p w:rsidR="00A75876" w:rsidRDefault="00A75876">
      <w:pPr>
        <w:pStyle w:val="SGGSTrans"/>
      </w:pPr>
      <w:r>
        <w:t>Eradicating her ego from within herself, death shall not consume her again; as Gurmukh, she knows the One Lord God.</w:t>
      </w:r>
    </w:p>
    <w:p w:rsidR="00A75876" w:rsidRDefault="00A75876">
      <w:pPr>
        <w:pStyle w:val="SGGSGurm"/>
      </w:pPr>
      <w:r>
        <w:rPr>
          <w:cs/>
          <w:lang w:bidi="pa-IN"/>
        </w:rPr>
        <w:t xml:space="preserve">ਕਾਮਣਿ ਇਛ ਪੁੰਨੀ ਅੰਤਰਿ ਭਿੰਨੀ ਮਿਲਿਆ ਜਗਜੀਵਨੁ ਦਾਤਾ ॥ </w:t>
      </w:r>
      <w:r>
        <w:rPr>
          <w:color w:val="008000"/>
          <w:sz w:val="18"/>
        </w:rPr>
        <w:t>(582)</w:t>
      </w:r>
    </w:p>
    <w:p w:rsidR="00A75876" w:rsidRDefault="00A75876">
      <w:pPr>
        <w:pStyle w:val="SGGSHindi"/>
      </w:pPr>
      <w:r>
        <w:rPr>
          <w:cs/>
        </w:rPr>
        <w:t>कामणि</w:t>
      </w:r>
      <w:r>
        <w:t xml:space="preserve"> </w:t>
      </w:r>
      <w:r>
        <w:rPr>
          <w:cs/>
        </w:rPr>
        <w:t>इछ</w:t>
      </w:r>
      <w:r>
        <w:t xml:space="preserve"> </w:t>
      </w:r>
      <w:r>
        <w:rPr>
          <w:cs/>
        </w:rPr>
        <w:t>पुंनी</w:t>
      </w:r>
      <w:r>
        <w:t xml:space="preserve"> </w:t>
      </w:r>
      <w:r>
        <w:rPr>
          <w:cs/>
        </w:rPr>
        <w:t>अंतरि</w:t>
      </w:r>
      <w:r>
        <w:t xml:space="preserve"> </w:t>
      </w:r>
      <w:r>
        <w:rPr>
          <w:cs/>
        </w:rPr>
        <w:t>भिंनी</w:t>
      </w:r>
      <w:r>
        <w:t xml:space="preserve"> </w:t>
      </w:r>
      <w:r>
        <w:rPr>
          <w:cs/>
        </w:rPr>
        <w:t>मिलिआ</w:t>
      </w:r>
      <w:r>
        <w:t xml:space="preserve"> </w:t>
      </w:r>
      <w:r>
        <w:rPr>
          <w:cs/>
        </w:rPr>
        <w:t>जगजीवनु</w:t>
      </w:r>
      <w:r>
        <w:t xml:space="preserve"> </w:t>
      </w:r>
      <w:r>
        <w:rPr>
          <w:cs/>
        </w:rPr>
        <w:t>दाता</w:t>
      </w:r>
      <w:r>
        <w:t xml:space="preserve"> </w:t>
      </w:r>
      <w:r>
        <w:rPr>
          <w:cs/>
        </w:rPr>
        <w:t>॥</w:t>
      </w:r>
    </w:p>
    <w:p w:rsidR="00A75876" w:rsidRDefault="00A75876">
      <w:pPr>
        <w:pStyle w:val="SGGSRoman"/>
      </w:pPr>
      <w:r>
        <w:t>kaaman ichh punnee antar bhinnee mili-aa jagjeevan daataa.</w:t>
      </w:r>
    </w:p>
    <w:p w:rsidR="00A75876" w:rsidRDefault="00A75876">
      <w:pPr>
        <w:pStyle w:val="SGGSTrans"/>
      </w:pPr>
      <w:r>
        <w:t>The desire of the soul-bride is fulfilled; deep within herself, she is drenched in His Love. She meets the Great Giver, the Life of the World.</w:t>
      </w:r>
    </w:p>
    <w:p w:rsidR="00A75876" w:rsidRDefault="00A75876">
      <w:pPr>
        <w:pStyle w:val="SGGSGurm"/>
      </w:pPr>
      <w:r>
        <w:rPr>
          <w:cs/>
          <w:lang w:bidi="pa-IN"/>
        </w:rPr>
        <w:t xml:space="preserve">ਸਬਦ ਰੰਗਿ ਰਾਤੀ ਜੋਬਨਿ ਮਾਤੀ ਪਿਰ ਕੈ ਅੰਕਿ ਸਮਾਏ ॥ </w:t>
      </w:r>
      <w:r>
        <w:rPr>
          <w:color w:val="008000"/>
          <w:sz w:val="18"/>
        </w:rPr>
        <w:t>(582)</w:t>
      </w:r>
    </w:p>
    <w:p w:rsidR="00A75876" w:rsidRDefault="00A75876">
      <w:pPr>
        <w:pStyle w:val="SGGSHindi"/>
      </w:pPr>
      <w:r>
        <w:rPr>
          <w:cs/>
        </w:rPr>
        <w:t>सबद</w:t>
      </w:r>
      <w:r>
        <w:t xml:space="preserve"> </w:t>
      </w:r>
      <w:r>
        <w:rPr>
          <w:cs/>
        </w:rPr>
        <w:t>रंगि</w:t>
      </w:r>
      <w:r>
        <w:t xml:space="preserve"> </w:t>
      </w:r>
      <w:r>
        <w:rPr>
          <w:cs/>
        </w:rPr>
        <w:t>राती</w:t>
      </w:r>
      <w:r>
        <w:t xml:space="preserve"> </w:t>
      </w:r>
      <w:r>
        <w:rPr>
          <w:cs/>
        </w:rPr>
        <w:t>जोबनि</w:t>
      </w:r>
      <w:r>
        <w:t xml:space="preserve"> </w:t>
      </w:r>
      <w:r>
        <w:rPr>
          <w:cs/>
        </w:rPr>
        <w:t>माती</w:t>
      </w:r>
      <w:r>
        <w:t xml:space="preserve"> </w:t>
      </w:r>
      <w:r>
        <w:rPr>
          <w:cs/>
        </w:rPr>
        <w:t>पिर</w:t>
      </w:r>
      <w:r>
        <w:t xml:space="preserve"> </w:t>
      </w:r>
      <w:r>
        <w:rPr>
          <w:cs/>
        </w:rPr>
        <w:t>कै</w:t>
      </w:r>
      <w:r>
        <w:t xml:space="preserve"> </w:t>
      </w:r>
      <w:r>
        <w:rPr>
          <w:cs/>
        </w:rPr>
        <w:t>अंकि</w:t>
      </w:r>
      <w:r>
        <w:t xml:space="preserve"> </w:t>
      </w:r>
      <w:r>
        <w:rPr>
          <w:cs/>
        </w:rPr>
        <w:t>समाए</w:t>
      </w:r>
      <w:r>
        <w:t xml:space="preserve"> </w:t>
      </w:r>
      <w:r>
        <w:rPr>
          <w:cs/>
        </w:rPr>
        <w:t>॥</w:t>
      </w:r>
    </w:p>
    <w:p w:rsidR="00A75876" w:rsidRDefault="00A75876">
      <w:pPr>
        <w:pStyle w:val="SGGSRoman"/>
      </w:pPr>
      <w:r>
        <w:t>sabad rang raatee joban maatee pir kai ank samaa-ay.</w:t>
      </w:r>
    </w:p>
    <w:p w:rsidR="00A75876" w:rsidRDefault="00A75876">
      <w:pPr>
        <w:pStyle w:val="SGGSTrans"/>
      </w:pPr>
      <w:r>
        <w:t>Imbued with love for the Shabad, she is like a youth intoxicated; she merges into the very being of her Husband Lord.</w:t>
      </w:r>
    </w:p>
    <w:p w:rsidR="00A75876" w:rsidRDefault="00A75876">
      <w:pPr>
        <w:pStyle w:val="SGGSGurm"/>
      </w:pPr>
      <w:r>
        <w:rPr>
          <w:cs/>
          <w:lang w:bidi="pa-IN"/>
        </w:rPr>
        <w:t>ਸਚੜਾ ਸਾਹਿਬੁ ਸਬਦਿ ਪਛਾਣੀਐ ਆਪੇ ਲਏ ਮਿਲਾਏ ॥੨</w:t>
      </w:r>
      <w:r>
        <w:rPr>
          <w:cs/>
        </w:rPr>
        <w:t xml:space="preserve">॥ </w:t>
      </w:r>
      <w:r>
        <w:rPr>
          <w:color w:val="008000"/>
          <w:sz w:val="18"/>
        </w:rPr>
        <w:t>(582)</w:t>
      </w:r>
    </w:p>
    <w:p w:rsidR="00A75876" w:rsidRDefault="00A75876">
      <w:pPr>
        <w:pStyle w:val="SGGSHindi"/>
      </w:pPr>
      <w:r>
        <w:rPr>
          <w:cs/>
        </w:rPr>
        <w:t>सचड़ा</w:t>
      </w:r>
      <w:r>
        <w:t xml:space="preserve"> </w:t>
      </w:r>
      <w:r>
        <w:rPr>
          <w:cs/>
        </w:rPr>
        <w:t>साहिबु</w:t>
      </w:r>
      <w:r>
        <w:t xml:space="preserve"> </w:t>
      </w:r>
      <w:r>
        <w:rPr>
          <w:cs/>
        </w:rPr>
        <w:t>सबदि</w:t>
      </w:r>
      <w:r>
        <w:t xml:space="preserve"> </w:t>
      </w:r>
      <w:r>
        <w:rPr>
          <w:cs/>
        </w:rPr>
        <w:t>पछाणीऐ</w:t>
      </w:r>
      <w:r>
        <w:t xml:space="preserve"> </w:t>
      </w:r>
      <w:r>
        <w:rPr>
          <w:cs/>
        </w:rPr>
        <w:t>आपे</w:t>
      </w:r>
      <w:r>
        <w:t xml:space="preserve"> </w:t>
      </w:r>
      <w:r>
        <w:rPr>
          <w:cs/>
        </w:rPr>
        <w:t>लए</w:t>
      </w:r>
      <w:r>
        <w:t xml:space="preserve"> </w:t>
      </w:r>
      <w:r>
        <w:rPr>
          <w:cs/>
        </w:rPr>
        <w:t>मिलाए</w:t>
      </w:r>
      <w:r>
        <w:t xml:space="preserve"> </w:t>
      </w:r>
      <w:r>
        <w:rPr>
          <w:cs/>
        </w:rPr>
        <w:t>॥२॥</w:t>
      </w:r>
    </w:p>
    <w:p w:rsidR="00A75876" w:rsidRDefault="00A75876">
      <w:pPr>
        <w:pStyle w:val="SGGSRoman"/>
      </w:pPr>
      <w:r>
        <w:t>sachrhaa saahib sabad pachhaanee-ai aapay la-ay milaa-ay. ||2||</w:t>
      </w:r>
    </w:p>
    <w:p w:rsidR="00A75876" w:rsidRDefault="00A75876">
      <w:pPr>
        <w:pStyle w:val="SGGSTrans"/>
      </w:pPr>
      <w:r>
        <w:t>The True Lord Master is realized through the Word of His Shabad. He blends all with Himself. ||2||</w:t>
      </w:r>
    </w:p>
    <w:p w:rsidR="00A75876" w:rsidRDefault="00A75876">
      <w:pPr>
        <w:pStyle w:val="SGGSGurm"/>
      </w:pPr>
      <w:r>
        <w:rPr>
          <w:cs/>
          <w:lang w:bidi="pa-IN"/>
        </w:rPr>
        <w:t xml:space="preserve">ਜਿਨੀ ਆਪਣਾ ਕੰਤੁ ਪਛਾਣਿਆ ਹਉ ਤਿਨ ਪੂਛਉ ਸੰਤਾ ਜਾਏ ॥ </w:t>
      </w:r>
      <w:r>
        <w:rPr>
          <w:color w:val="008000"/>
          <w:sz w:val="18"/>
        </w:rPr>
        <w:t>(582)</w:t>
      </w:r>
    </w:p>
    <w:p w:rsidR="00A75876" w:rsidRDefault="00A75876">
      <w:pPr>
        <w:pStyle w:val="SGGSHindi"/>
      </w:pPr>
      <w:r>
        <w:rPr>
          <w:cs/>
        </w:rPr>
        <w:t>जिनी</w:t>
      </w:r>
      <w:r>
        <w:t xml:space="preserve"> </w:t>
      </w:r>
      <w:r>
        <w:rPr>
          <w:cs/>
        </w:rPr>
        <w:t>आपणा</w:t>
      </w:r>
      <w:r>
        <w:t xml:space="preserve"> </w:t>
      </w:r>
      <w:r>
        <w:rPr>
          <w:cs/>
        </w:rPr>
        <w:t>कंतु</w:t>
      </w:r>
      <w:r>
        <w:t xml:space="preserve"> </w:t>
      </w:r>
      <w:r>
        <w:rPr>
          <w:cs/>
        </w:rPr>
        <w:t>पछाणिआ</w:t>
      </w:r>
      <w:r>
        <w:t xml:space="preserve"> </w:t>
      </w:r>
      <w:r>
        <w:rPr>
          <w:cs/>
        </w:rPr>
        <w:t>हउ</w:t>
      </w:r>
      <w:r>
        <w:t xml:space="preserve"> </w:t>
      </w:r>
      <w:r>
        <w:rPr>
          <w:cs/>
        </w:rPr>
        <w:t>तिन</w:t>
      </w:r>
      <w:r>
        <w:t xml:space="preserve"> </w:t>
      </w:r>
      <w:r>
        <w:rPr>
          <w:cs/>
        </w:rPr>
        <w:t>पूछउ</w:t>
      </w:r>
      <w:r>
        <w:t xml:space="preserve"> </w:t>
      </w:r>
      <w:r>
        <w:rPr>
          <w:cs/>
        </w:rPr>
        <w:t>संता</w:t>
      </w:r>
      <w:r>
        <w:t xml:space="preserve"> </w:t>
      </w:r>
      <w:r>
        <w:rPr>
          <w:cs/>
        </w:rPr>
        <w:t>जाए</w:t>
      </w:r>
      <w:r>
        <w:t xml:space="preserve"> </w:t>
      </w:r>
      <w:r>
        <w:rPr>
          <w:cs/>
        </w:rPr>
        <w:t>॥</w:t>
      </w:r>
    </w:p>
    <w:p w:rsidR="00A75876" w:rsidRDefault="00A75876">
      <w:pPr>
        <w:pStyle w:val="SGGSRoman"/>
      </w:pPr>
      <w:r>
        <w:t>jinee aapnaa kant pachhaani-aa ha-o tin poochha-o santaa jaa-ay.</w:t>
      </w:r>
    </w:p>
    <w:p w:rsidR="00A75876" w:rsidRDefault="00A75876">
      <w:pPr>
        <w:pStyle w:val="SGGSTrans"/>
      </w:pPr>
      <w:r>
        <w:t>Those who have realized their Husband Lord - I go and ask those Saints about Him.</w:t>
      </w:r>
    </w:p>
    <w:p w:rsidR="00A75876" w:rsidRDefault="00A75876">
      <w:pPr>
        <w:pStyle w:val="SGGSGurm"/>
      </w:pPr>
      <w:r>
        <w:rPr>
          <w:cs/>
          <w:lang w:bidi="pa-IN"/>
        </w:rPr>
        <w:t xml:space="preserve">ਆਪੁ ਛੋਡਿ ਸੇਵਾ ਕਰੀ ਪਿਰੁ ਸਚੜਾ ਮਿਲੈ ਸਹਜਿ ਸੁਭਾਏ ॥ </w:t>
      </w:r>
      <w:r>
        <w:rPr>
          <w:color w:val="008000"/>
          <w:sz w:val="18"/>
        </w:rPr>
        <w:t>(583)</w:t>
      </w:r>
    </w:p>
    <w:p w:rsidR="00A75876" w:rsidRDefault="00A75876">
      <w:pPr>
        <w:pStyle w:val="SGGSHindi"/>
      </w:pPr>
      <w:r>
        <w:rPr>
          <w:cs/>
        </w:rPr>
        <w:t>आपु</w:t>
      </w:r>
      <w:r>
        <w:t xml:space="preserve"> </w:t>
      </w:r>
      <w:r>
        <w:rPr>
          <w:cs/>
        </w:rPr>
        <w:t>छोडि</w:t>
      </w:r>
      <w:r>
        <w:t xml:space="preserve"> </w:t>
      </w:r>
      <w:r>
        <w:rPr>
          <w:cs/>
        </w:rPr>
        <w:t>सेवा</w:t>
      </w:r>
      <w:r>
        <w:t xml:space="preserve"> </w:t>
      </w:r>
      <w:r>
        <w:rPr>
          <w:cs/>
        </w:rPr>
        <w:t>करी</w:t>
      </w:r>
      <w:r>
        <w:t xml:space="preserve"> </w:t>
      </w:r>
      <w:r>
        <w:rPr>
          <w:cs/>
        </w:rPr>
        <w:t>पिरु</w:t>
      </w:r>
      <w:r>
        <w:t xml:space="preserve"> </w:t>
      </w:r>
      <w:r>
        <w:rPr>
          <w:cs/>
        </w:rPr>
        <w:t>सचड़ा</w:t>
      </w:r>
      <w:r>
        <w:t xml:space="preserve"> </w:t>
      </w:r>
      <w:r>
        <w:rPr>
          <w:cs/>
        </w:rPr>
        <w:t>मिलै</w:t>
      </w:r>
      <w:r>
        <w:t xml:space="preserve"> </w:t>
      </w:r>
      <w:r>
        <w:rPr>
          <w:cs/>
        </w:rPr>
        <w:t>सहजि</w:t>
      </w:r>
      <w:r>
        <w:t xml:space="preserve"> </w:t>
      </w:r>
      <w:r>
        <w:rPr>
          <w:cs/>
        </w:rPr>
        <w:t>सुभाए</w:t>
      </w:r>
      <w:r>
        <w:t xml:space="preserve"> </w:t>
      </w:r>
      <w:r>
        <w:rPr>
          <w:cs/>
        </w:rPr>
        <w:t>॥</w:t>
      </w:r>
    </w:p>
    <w:p w:rsidR="00A75876" w:rsidRDefault="00A75876">
      <w:pPr>
        <w:pStyle w:val="SGGSRoman"/>
      </w:pPr>
      <w:r>
        <w:t>aap chhod sayvaa karee pir sachrhaa milai sahj subhaa-ay.</w:t>
      </w:r>
    </w:p>
    <w:p w:rsidR="00A75876" w:rsidRDefault="00A75876">
      <w:pPr>
        <w:pStyle w:val="SGGSTrans"/>
      </w:pPr>
      <w:r>
        <w:t>Renouncing ego, I serve them; thus I meet my True Husband Lord, with intuitive ease.</w:t>
      </w:r>
    </w:p>
    <w:p w:rsidR="00A75876" w:rsidRDefault="00A75876">
      <w:pPr>
        <w:pStyle w:val="SGGSGurm"/>
      </w:pPr>
      <w:r>
        <w:rPr>
          <w:cs/>
          <w:lang w:bidi="pa-IN"/>
        </w:rPr>
        <w:t xml:space="preserve">ਪਿਰੁ ਸਚਾ ਮਿਲੈ ਆਏ ਸਾਚੁ ਕਮਾਏ ਸਾਚਿ ਸਬਦਿ ਧਨ ਰਾਤੀ ॥ </w:t>
      </w:r>
      <w:r>
        <w:rPr>
          <w:color w:val="008000"/>
          <w:sz w:val="18"/>
        </w:rPr>
        <w:t>(583)</w:t>
      </w:r>
    </w:p>
    <w:p w:rsidR="00A75876" w:rsidRDefault="00A75876">
      <w:pPr>
        <w:pStyle w:val="SGGSHindi"/>
      </w:pPr>
      <w:r>
        <w:rPr>
          <w:cs/>
        </w:rPr>
        <w:t>पिरु</w:t>
      </w:r>
      <w:r>
        <w:t xml:space="preserve"> </w:t>
      </w:r>
      <w:r>
        <w:rPr>
          <w:cs/>
        </w:rPr>
        <w:t>सचा</w:t>
      </w:r>
      <w:r>
        <w:t xml:space="preserve"> </w:t>
      </w:r>
      <w:r>
        <w:rPr>
          <w:cs/>
        </w:rPr>
        <w:t>मिलै</w:t>
      </w:r>
      <w:r>
        <w:t xml:space="preserve"> </w:t>
      </w:r>
      <w:r>
        <w:rPr>
          <w:cs/>
        </w:rPr>
        <w:t>आए</w:t>
      </w:r>
      <w:r>
        <w:t xml:space="preserve"> </w:t>
      </w:r>
      <w:r>
        <w:rPr>
          <w:cs/>
        </w:rPr>
        <w:t>साचु</w:t>
      </w:r>
      <w:r>
        <w:t xml:space="preserve"> </w:t>
      </w:r>
      <w:r>
        <w:rPr>
          <w:cs/>
        </w:rPr>
        <w:t>कमाए</w:t>
      </w:r>
      <w:r>
        <w:t xml:space="preserve"> </w:t>
      </w:r>
      <w:r>
        <w:rPr>
          <w:cs/>
        </w:rPr>
        <w:t>साचि</w:t>
      </w:r>
      <w:r>
        <w:t xml:space="preserve"> </w:t>
      </w:r>
      <w:r>
        <w:rPr>
          <w:cs/>
        </w:rPr>
        <w:t>सबदि</w:t>
      </w:r>
      <w:r>
        <w:t xml:space="preserve"> </w:t>
      </w:r>
      <w:r>
        <w:rPr>
          <w:cs/>
        </w:rPr>
        <w:t>धन</w:t>
      </w:r>
      <w:r>
        <w:t xml:space="preserve"> </w:t>
      </w:r>
      <w:r>
        <w:rPr>
          <w:cs/>
        </w:rPr>
        <w:t>राती</w:t>
      </w:r>
      <w:r>
        <w:t xml:space="preserve"> </w:t>
      </w:r>
      <w:r>
        <w:rPr>
          <w:cs/>
        </w:rPr>
        <w:t>॥</w:t>
      </w:r>
    </w:p>
    <w:p w:rsidR="00A75876" w:rsidRDefault="00A75876">
      <w:pPr>
        <w:pStyle w:val="SGGSRoman"/>
      </w:pPr>
      <w:r>
        <w:t>pir sachaa milai aa-ay saach kamaa-ay saach sabad Dhan raatee.</w:t>
      </w:r>
    </w:p>
    <w:p w:rsidR="00A75876" w:rsidRDefault="00A75876">
      <w:pPr>
        <w:pStyle w:val="SGGSTrans"/>
      </w:pPr>
      <w:r>
        <w:t>The True Husband Lord comes to meet the soul-bride who practices Truth, and is imbued with the True Word of the Shabad.</w:t>
      </w:r>
    </w:p>
    <w:p w:rsidR="00A75876" w:rsidRDefault="00A75876">
      <w:pPr>
        <w:pStyle w:val="SGGSGurm"/>
      </w:pPr>
      <w:r>
        <w:rPr>
          <w:cs/>
          <w:lang w:bidi="pa-IN"/>
        </w:rPr>
        <w:t xml:space="preserve">ਕਦੇ ਨ ਰਾਂਡ ਸਦਾ ਸੋਹਾਗਣਿ ਅੰਤਰਿ ਸਹਜ ਸਮਾਧੀ ॥ </w:t>
      </w:r>
      <w:r>
        <w:rPr>
          <w:color w:val="008000"/>
          <w:sz w:val="18"/>
        </w:rPr>
        <w:t>(583)</w:t>
      </w:r>
    </w:p>
    <w:p w:rsidR="00A75876" w:rsidRDefault="00A75876">
      <w:pPr>
        <w:pStyle w:val="SGGSHindi"/>
      </w:pPr>
      <w:r>
        <w:rPr>
          <w:cs/>
        </w:rPr>
        <w:t>कदे</w:t>
      </w:r>
      <w:r>
        <w:t xml:space="preserve"> </w:t>
      </w:r>
      <w:r>
        <w:rPr>
          <w:cs/>
        </w:rPr>
        <w:t>न</w:t>
      </w:r>
      <w:r>
        <w:t xml:space="preserve"> </w:t>
      </w:r>
      <w:r>
        <w:rPr>
          <w:cs/>
        </w:rPr>
        <w:t>रांड</w:t>
      </w:r>
      <w:r>
        <w:t xml:space="preserve"> </w:t>
      </w:r>
      <w:r>
        <w:rPr>
          <w:cs/>
        </w:rPr>
        <w:t>सदा</w:t>
      </w:r>
      <w:r>
        <w:t xml:space="preserve"> </w:t>
      </w:r>
      <w:r>
        <w:rPr>
          <w:cs/>
        </w:rPr>
        <w:t>सोहागणि</w:t>
      </w:r>
      <w:r>
        <w:t xml:space="preserve"> </w:t>
      </w:r>
      <w:r>
        <w:rPr>
          <w:cs/>
        </w:rPr>
        <w:t>अंतरि</w:t>
      </w:r>
      <w:r>
        <w:t xml:space="preserve"> </w:t>
      </w:r>
      <w:r>
        <w:rPr>
          <w:cs/>
        </w:rPr>
        <w:t>सहज</w:t>
      </w:r>
      <w:r>
        <w:t xml:space="preserve"> </w:t>
      </w:r>
      <w:r>
        <w:rPr>
          <w:cs/>
        </w:rPr>
        <w:t>समाधी</w:t>
      </w:r>
      <w:r>
        <w:t xml:space="preserve"> </w:t>
      </w:r>
      <w:r>
        <w:rPr>
          <w:cs/>
        </w:rPr>
        <w:t>॥</w:t>
      </w:r>
    </w:p>
    <w:p w:rsidR="00A75876" w:rsidRDefault="00A75876">
      <w:pPr>
        <w:pStyle w:val="SGGSRoman"/>
      </w:pPr>
      <w:r>
        <w:t>kaday na raa</w:t>
      </w:r>
      <w:r>
        <w:rPr>
          <w:vertAlign w:val="superscript"/>
        </w:rPr>
        <w:t>N</w:t>
      </w:r>
      <w:r>
        <w:t>d sadaa sohagan antar sahj samaaDhee.</w:t>
      </w:r>
    </w:p>
    <w:p w:rsidR="00A75876" w:rsidRDefault="00A75876">
      <w:pPr>
        <w:pStyle w:val="SGGSTrans"/>
      </w:pPr>
      <w:r>
        <w:t>She shall never become a widow; she shall always be a happy bride. Deep within herself, she dwells in the celestial bliss of Samaadhi.</w:t>
      </w:r>
    </w:p>
    <w:p w:rsidR="00A75876" w:rsidRDefault="00A75876">
      <w:pPr>
        <w:pStyle w:val="SGGSGurm"/>
      </w:pPr>
      <w:r>
        <w:rPr>
          <w:cs/>
          <w:lang w:bidi="pa-IN"/>
        </w:rPr>
        <w:t xml:space="preserve">ਪਿਰੁ ਰਹਿਆ ਭਰਪੂਰੇ ਵੇਖੁ ਹਦੂਰੇ ਰੰਗੁ ਮਾਣੇ ਸਹਜਿ ਸੁਭਾਏ ॥ </w:t>
      </w:r>
      <w:r>
        <w:rPr>
          <w:color w:val="008000"/>
          <w:sz w:val="18"/>
        </w:rPr>
        <w:t>(583)</w:t>
      </w:r>
    </w:p>
    <w:p w:rsidR="00A75876" w:rsidRDefault="00A75876">
      <w:pPr>
        <w:pStyle w:val="SGGSHindi"/>
      </w:pPr>
      <w:r>
        <w:rPr>
          <w:cs/>
        </w:rPr>
        <w:t>पिरु</w:t>
      </w:r>
      <w:r>
        <w:t xml:space="preserve"> </w:t>
      </w:r>
      <w:r>
        <w:rPr>
          <w:cs/>
        </w:rPr>
        <w:t>रहिआ</w:t>
      </w:r>
      <w:r>
        <w:t xml:space="preserve"> </w:t>
      </w:r>
      <w:r>
        <w:rPr>
          <w:cs/>
        </w:rPr>
        <w:t>भरपूरे</w:t>
      </w:r>
      <w:r>
        <w:t xml:space="preserve"> </w:t>
      </w:r>
      <w:r>
        <w:rPr>
          <w:cs/>
        </w:rPr>
        <w:t>वेखु</w:t>
      </w:r>
      <w:r>
        <w:t xml:space="preserve"> </w:t>
      </w:r>
      <w:r>
        <w:rPr>
          <w:cs/>
        </w:rPr>
        <w:t>हदूरे</w:t>
      </w:r>
      <w:r>
        <w:t xml:space="preserve"> </w:t>
      </w:r>
      <w:r>
        <w:rPr>
          <w:cs/>
        </w:rPr>
        <w:t>रंगु</w:t>
      </w:r>
      <w:r>
        <w:t xml:space="preserve"> </w:t>
      </w:r>
      <w:r>
        <w:rPr>
          <w:cs/>
        </w:rPr>
        <w:t>माणे</w:t>
      </w:r>
      <w:r>
        <w:t xml:space="preserve"> </w:t>
      </w:r>
      <w:r>
        <w:rPr>
          <w:cs/>
        </w:rPr>
        <w:t>सहजि</w:t>
      </w:r>
      <w:r>
        <w:t xml:space="preserve"> </w:t>
      </w:r>
      <w:r>
        <w:rPr>
          <w:cs/>
        </w:rPr>
        <w:t>सुभाए</w:t>
      </w:r>
      <w:r>
        <w:t xml:space="preserve"> </w:t>
      </w:r>
      <w:r>
        <w:rPr>
          <w:cs/>
        </w:rPr>
        <w:t>॥</w:t>
      </w:r>
    </w:p>
    <w:p w:rsidR="00A75876" w:rsidRDefault="00A75876">
      <w:pPr>
        <w:pStyle w:val="SGGSRoman"/>
      </w:pPr>
      <w:r>
        <w:t>pir rahi-aa bharpooray vaykh hadooray rang maanay sahj subhaa-ay.</w:t>
      </w:r>
    </w:p>
    <w:p w:rsidR="00A75876" w:rsidRDefault="00A75876">
      <w:pPr>
        <w:pStyle w:val="SGGSTrans"/>
      </w:pPr>
      <w:r>
        <w:t>Her Husband Lord is fully pervading everywhere; beholding Him ever-present, she enjoys His Love, with intuitive ease.</w:t>
      </w:r>
    </w:p>
    <w:p w:rsidR="00A75876" w:rsidRDefault="00A75876">
      <w:pPr>
        <w:pStyle w:val="SGGSGurm"/>
      </w:pPr>
      <w:r>
        <w:rPr>
          <w:cs/>
          <w:lang w:bidi="pa-IN"/>
        </w:rPr>
        <w:t>ਜਿਨੀ ਆਪਣਾ ਕੰਤੁ ਪਛਾਣਿਆ ਹਉ ਤਿਨ ਪੂਛਉ ਸੰਤਾ ਜਾਏ ॥੩</w:t>
      </w:r>
      <w:r>
        <w:rPr>
          <w:cs/>
        </w:rPr>
        <w:t xml:space="preserve">॥ </w:t>
      </w:r>
      <w:r>
        <w:rPr>
          <w:color w:val="008000"/>
          <w:sz w:val="18"/>
        </w:rPr>
        <w:t>(583)</w:t>
      </w:r>
    </w:p>
    <w:p w:rsidR="00A75876" w:rsidRDefault="00A75876">
      <w:pPr>
        <w:pStyle w:val="SGGSHindi"/>
      </w:pPr>
      <w:r>
        <w:rPr>
          <w:cs/>
        </w:rPr>
        <w:t>जिनी</w:t>
      </w:r>
      <w:r>
        <w:t xml:space="preserve"> </w:t>
      </w:r>
      <w:r>
        <w:rPr>
          <w:cs/>
        </w:rPr>
        <w:t>आपणा</w:t>
      </w:r>
      <w:r>
        <w:t xml:space="preserve"> </w:t>
      </w:r>
      <w:r>
        <w:rPr>
          <w:cs/>
        </w:rPr>
        <w:t>कंतु</w:t>
      </w:r>
      <w:r>
        <w:t xml:space="preserve"> </w:t>
      </w:r>
      <w:r>
        <w:rPr>
          <w:cs/>
        </w:rPr>
        <w:t>पछाणिआ</w:t>
      </w:r>
      <w:r>
        <w:t xml:space="preserve"> </w:t>
      </w:r>
      <w:r>
        <w:rPr>
          <w:cs/>
        </w:rPr>
        <w:t>हउ</w:t>
      </w:r>
      <w:r>
        <w:t xml:space="preserve"> </w:t>
      </w:r>
      <w:r>
        <w:rPr>
          <w:cs/>
        </w:rPr>
        <w:t>तिन</w:t>
      </w:r>
      <w:r>
        <w:t xml:space="preserve"> </w:t>
      </w:r>
      <w:r>
        <w:rPr>
          <w:cs/>
        </w:rPr>
        <w:t>पूछउ</w:t>
      </w:r>
      <w:r>
        <w:t xml:space="preserve"> </w:t>
      </w:r>
      <w:r>
        <w:rPr>
          <w:cs/>
        </w:rPr>
        <w:t>संता</w:t>
      </w:r>
      <w:r>
        <w:t xml:space="preserve"> </w:t>
      </w:r>
      <w:r>
        <w:rPr>
          <w:cs/>
        </w:rPr>
        <w:t>जाए</w:t>
      </w:r>
      <w:r>
        <w:t xml:space="preserve"> </w:t>
      </w:r>
      <w:r>
        <w:rPr>
          <w:cs/>
        </w:rPr>
        <w:t>॥३॥</w:t>
      </w:r>
    </w:p>
    <w:p w:rsidR="00A75876" w:rsidRDefault="00A75876">
      <w:pPr>
        <w:pStyle w:val="SGGSRoman"/>
      </w:pPr>
      <w:r>
        <w:t>jinee aapnaa kant pachhaani-aa ha-o tin poochha-o santaa jaa-ay. ||3||</w:t>
      </w:r>
    </w:p>
    <w:p w:rsidR="00A75876" w:rsidRDefault="00A75876">
      <w:pPr>
        <w:pStyle w:val="SGGSTrans"/>
      </w:pPr>
      <w:r>
        <w:t>Those who have realized their Husband Lord - I go and ask those Saints about Him. ||3||</w:t>
      </w:r>
    </w:p>
    <w:p w:rsidR="00A75876" w:rsidRDefault="00A75876">
      <w:pPr>
        <w:pStyle w:val="SGGSGurm"/>
      </w:pPr>
      <w:r>
        <w:rPr>
          <w:cs/>
          <w:lang w:bidi="pa-IN"/>
        </w:rPr>
        <w:t xml:space="preserve">ਪਿਰਹੁ ਵਿਛੁੰਨੀਆ ਭੀ ਮਿਲਹ ਜੇ ਸਤਿਗੁਰ ਲਾਗਹ ਸਾਚੇ ਪਾਏ ॥ </w:t>
      </w:r>
      <w:r>
        <w:rPr>
          <w:color w:val="008000"/>
          <w:sz w:val="18"/>
        </w:rPr>
        <w:t>(583)</w:t>
      </w:r>
    </w:p>
    <w:p w:rsidR="00A75876" w:rsidRDefault="00A75876">
      <w:pPr>
        <w:pStyle w:val="SGGSHindi"/>
      </w:pPr>
      <w:r>
        <w:rPr>
          <w:cs/>
        </w:rPr>
        <w:t>पिरहु</w:t>
      </w:r>
      <w:r>
        <w:t xml:space="preserve"> </w:t>
      </w:r>
      <w:r>
        <w:rPr>
          <w:cs/>
        </w:rPr>
        <w:t>विछुंनीआ</w:t>
      </w:r>
      <w:r>
        <w:t xml:space="preserve"> </w:t>
      </w:r>
      <w:r>
        <w:rPr>
          <w:cs/>
        </w:rPr>
        <w:t>भी</w:t>
      </w:r>
      <w:r>
        <w:t xml:space="preserve"> </w:t>
      </w:r>
      <w:r>
        <w:rPr>
          <w:cs/>
        </w:rPr>
        <w:t>मिलह</w:t>
      </w:r>
      <w:r>
        <w:t xml:space="preserve"> </w:t>
      </w:r>
      <w:r>
        <w:rPr>
          <w:cs/>
        </w:rPr>
        <w:t>जे</w:t>
      </w:r>
      <w:r>
        <w:t xml:space="preserve"> </w:t>
      </w:r>
      <w:r>
        <w:rPr>
          <w:cs/>
        </w:rPr>
        <w:t>सतिगुर</w:t>
      </w:r>
      <w:r>
        <w:t xml:space="preserve"> </w:t>
      </w:r>
      <w:r>
        <w:rPr>
          <w:cs/>
        </w:rPr>
        <w:t>लागह</w:t>
      </w:r>
      <w:r>
        <w:t xml:space="preserve"> </w:t>
      </w:r>
      <w:r>
        <w:rPr>
          <w:cs/>
        </w:rPr>
        <w:t>साचे</w:t>
      </w:r>
      <w:r>
        <w:t xml:space="preserve"> </w:t>
      </w:r>
      <w:r>
        <w:rPr>
          <w:cs/>
        </w:rPr>
        <w:t>पाए</w:t>
      </w:r>
      <w:r>
        <w:t xml:space="preserve"> </w:t>
      </w:r>
      <w:r>
        <w:rPr>
          <w:cs/>
        </w:rPr>
        <w:t>॥</w:t>
      </w:r>
    </w:p>
    <w:p w:rsidR="00A75876" w:rsidRDefault="00A75876">
      <w:pPr>
        <w:pStyle w:val="SGGSRoman"/>
      </w:pPr>
      <w:r>
        <w:t>pirahu vichhunnee-aa bhee milah jay satgur laagah saachay paa-ay.</w:t>
      </w:r>
    </w:p>
    <w:p w:rsidR="00A75876" w:rsidRDefault="00A75876">
      <w:pPr>
        <w:pStyle w:val="SGGSTrans"/>
      </w:pPr>
      <w:r>
        <w:t>The separated ones also meet with their Husband Lord, if they fall at the Feet of the True Guru.</w:t>
      </w:r>
    </w:p>
    <w:p w:rsidR="00A75876" w:rsidRDefault="00A75876">
      <w:pPr>
        <w:pStyle w:val="SGGSGurm"/>
      </w:pPr>
      <w:r>
        <w:rPr>
          <w:cs/>
          <w:lang w:bidi="pa-IN"/>
        </w:rPr>
        <w:t xml:space="preserve">ਸਤਿਗੁਰੁ ਸਦਾ ਦਇਆਲੁ ਹੈ ਅਵਗੁਣ ਸਬਦਿ ਜਲਾਏ ॥ </w:t>
      </w:r>
      <w:r>
        <w:rPr>
          <w:color w:val="008000"/>
          <w:sz w:val="18"/>
        </w:rPr>
        <w:t>(583)</w:t>
      </w:r>
    </w:p>
    <w:p w:rsidR="00A75876" w:rsidRDefault="00A75876">
      <w:pPr>
        <w:pStyle w:val="SGGSHindi"/>
      </w:pPr>
      <w:r>
        <w:rPr>
          <w:cs/>
        </w:rPr>
        <w:t>सतिगुरु</w:t>
      </w:r>
      <w:r>
        <w:t xml:space="preserve"> </w:t>
      </w:r>
      <w:r>
        <w:rPr>
          <w:cs/>
        </w:rPr>
        <w:t>सदा</w:t>
      </w:r>
      <w:r>
        <w:t xml:space="preserve"> </w:t>
      </w:r>
      <w:r>
        <w:rPr>
          <w:cs/>
        </w:rPr>
        <w:t>दइआलु</w:t>
      </w:r>
      <w:r>
        <w:t xml:space="preserve"> </w:t>
      </w:r>
      <w:r>
        <w:rPr>
          <w:cs/>
        </w:rPr>
        <w:t>है</w:t>
      </w:r>
      <w:r>
        <w:t xml:space="preserve"> </w:t>
      </w:r>
      <w:r>
        <w:rPr>
          <w:cs/>
        </w:rPr>
        <w:t>अवगुण</w:t>
      </w:r>
      <w:r>
        <w:t xml:space="preserve"> </w:t>
      </w:r>
      <w:r>
        <w:rPr>
          <w:cs/>
        </w:rPr>
        <w:t>सबदि</w:t>
      </w:r>
      <w:r>
        <w:t xml:space="preserve"> </w:t>
      </w:r>
      <w:r>
        <w:rPr>
          <w:cs/>
        </w:rPr>
        <w:t>जलाए</w:t>
      </w:r>
      <w:r>
        <w:t xml:space="preserve"> </w:t>
      </w:r>
      <w:r>
        <w:rPr>
          <w:cs/>
        </w:rPr>
        <w:t>॥</w:t>
      </w:r>
    </w:p>
    <w:p w:rsidR="00A75876" w:rsidRDefault="00A75876">
      <w:pPr>
        <w:pStyle w:val="SGGSRoman"/>
      </w:pPr>
      <w:r>
        <w:t>satgur sadaa da-i-aal hai avgun sabad jalaa-ay.</w:t>
      </w:r>
    </w:p>
    <w:p w:rsidR="00A75876" w:rsidRDefault="00A75876">
      <w:pPr>
        <w:pStyle w:val="SGGSTrans"/>
      </w:pPr>
      <w:r>
        <w:t>The True Guru is forever merciful; through the Word of His Shabad, demerits are burnt away.</w:t>
      </w:r>
    </w:p>
    <w:p w:rsidR="00A75876" w:rsidRDefault="00A75876">
      <w:pPr>
        <w:pStyle w:val="SGGSGurm"/>
      </w:pPr>
      <w:r>
        <w:rPr>
          <w:cs/>
          <w:lang w:bidi="pa-IN"/>
        </w:rPr>
        <w:t xml:space="preserve">ਅਉਗੁਣ ਸਬਦਿ ਜਲਾਏ ਦੂਜਾ ਭਾਉ ਗਵਾਏ ਸਚੇ ਹੀ ਸਚਿ ਰਾਤੀ ॥ </w:t>
      </w:r>
      <w:r>
        <w:rPr>
          <w:color w:val="008000"/>
          <w:sz w:val="18"/>
        </w:rPr>
        <w:t>(583)</w:t>
      </w:r>
    </w:p>
    <w:p w:rsidR="00A75876" w:rsidRDefault="00A75876">
      <w:pPr>
        <w:pStyle w:val="SGGSHindi"/>
      </w:pPr>
      <w:r>
        <w:rPr>
          <w:cs/>
        </w:rPr>
        <w:t>अउगुण</w:t>
      </w:r>
      <w:r>
        <w:t xml:space="preserve"> </w:t>
      </w:r>
      <w:r>
        <w:rPr>
          <w:cs/>
        </w:rPr>
        <w:t>सबदि</w:t>
      </w:r>
      <w:r>
        <w:t xml:space="preserve"> </w:t>
      </w:r>
      <w:r>
        <w:rPr>
          <w:cs/>
        </w:rPr>
        <w:t>जलाए</w:t>
      </w:r>
      <w:r>
        <w:t xml:space="preserve"> </w:t>
      </w:r>
      <w:r>
        <w:rPr>
          <w:cs/>
        </w:rPr>
        <w:t>दूजा</w:t>
      </w:r>
      <w:r>
        <w:t xml:space="preserve"> </w:t>
      </w:r>
      <w:r>
        <w:rPr>
          <w:cs/>
        </w:rPr>
        <w:t>भाउ</w:t>
      </w:r>
      <w:r>
        <w:t xml:space="preserve"> </w:t>
      </w:r>
      <w:r>
        <w:rPr>
          <w:cs/>
        </w:rPr>
        <w:t>गवाए</w:t>
      </w:r>
      <w:r>
        <w:t xml:space="preserve"> </w:t>
      </w:r>
      <w:r>
        <w:rPr>
          <w:cs/>
        </w:rPr>
        <w:t>सचे</w:t>
      </w:r>
      <w:r>
        <w:t xml:space="preserve"> </w:t>
      </w:r>
      <w:r>
        <w:rPr>
          <w:cs/>
        </w:rPr>
        <w:t>ही</w:t>
      </w:r>
      <w:r>
        <w:t xml:space="preserve"> </w:t>
      </w:r>
      <w:r>
        <w:rPr>
          <w:cs/>
        </w:rPr>
        <w:t>सचि</w:t>
      </w:r>
      <w:r>
        <w:t xml:space="preserve"> </w:t>
      </w:r>
      <w:r>
        <w:rPr>
          <w:cs/>
        </w:rPr>
        <w:t>राती</w:t>
      </w:r>
      <w:r>
        <w:t xml:space="preserve"> </w:t>
      </w:r>
      <w:r>
        <w:rPr>
          <w:cs/>
        </w:rPr>
        <w:t>॥</w:t>
      </w:r>
    </w:p>
    <w:p w:rsidR="00A75876" w:rsidRDefault="00A75876">
      <w:pPr>
        <w:pStyle w:val="SGGSRoman"/>
      </w:pPr>
      <w:r>
        <w:t>a-ogun sabad jalaa-ay doojaa bhaa-o gavaa-ay sachay hee sach raatee.</w:t>
      </w:r>
    </w:p>
    <w:p w:rsidR="00A75876" w:rsidRDefault="00A75876">
      <w:pPr>
        <w:pStyle w:val="SGGSTrans"/>
      </w:pPr>
      <w:r>
        <w:t>Burning away her demerits through the Shabad, the soul-bride eradicates her love of duality, and remains absorbed in the True, True Lord.</w:t>
      </w:r>
    </w:p>
    <w:p w:rsidR="00A75876" w:rsidRDefault="00A75876">
      <w:pPr>
        <w:pStyle w:val="SGGSGurm"/>
      </w:pPr>
      <w:r>
        <w:rPr>
          <w:cs/>
          <w:lang w:bidi="pa-IN"/>
        </w:rPr>
        <w:t xml:space="preserve">ਸਚੈ ਸਬਦਿ ਸਦਾ ਸੁਖੁ ਪਾਇਆ ਹਉਮੈ ਗਈ ਭਰਾਤੀ ॥ </w:t>
      </w:r>
      <w:r>
        <w:rPr>
          <w:color w:val="008000"/>
          <w:sz w:val="18"/>
        </w:rPr>
        <w:t>(583)</w:t>
      </w:r>
    </w:p>
    <w:p w:rsidR="00A75876" w:rsidRDefault="00A75876">
      <w:pPr>
        <w:pStyle w:val="SGGSHindi"/>
      </w:pPr>
      <w:r>
        <w:rPr>
          <w:cs/>
        </w:rPr>
        <w:t>सचै</w:t>
      </w:r>
      <w:r>
        <w:t xml:space="preserve"> </w:t>
      </w:r>
      <w:r>
        <w:rPr>
          <w:cs/>
        </w:rPr>
        <w:t>सबदि</w:t>
      </w:r>
      <w:r>
        <w:t xml:space="preserve"> </w:t>
      </w:r>
      <w:r>
        <w:rPr>
          <w:cs/>
        </w:rPr>
        <w:t>सदा</w:t>
      </w:r>
      <w:r>
        <w:t xml:space="preserve"> </w:t>
      </w:r>
      <w:r>
        <w:rPr>
          <w:cs/>
        </w:rPr>
        <w:t>सुखु</w:t>
      </w:r>
      <w:r>
        <w:t xml:space="preserve"> </w:t>
      </w:r>
      <w:r>
        <w:rPr>
          <w:cs/>
        </w:rPr>
        <w:t>पाइआ</w:t>
      </w:r>
      <w:r>
        <w:t xml:space="preserve"> </w:t>
      </w:r>
      <w:r>
        <w:rPr>
          <w:cs/>
        </w:rPr>
        <w:t>हउमै</w:t>
      </w:r>
      <w:r>
        <w:t xml:space="preserve"> </w:t>
      </w:r>
      <w:r>
        <w:rPr>
          <w:cs/>
        </w:rPr>
        <w:t>गई</w:t>
      </w:r>
      <w:r>
        <w:t xml:space="preserve"> </w:t>
      </w:r>
      <w:r>
        <w:rPr>
          <w:cs/>
        </w:rPr>
        <w:t>भराती</w:t>
      </w:r>
      <w:r>
        <w:t xml:space="preserve"> </w:t>
      </w:r>
      <w:r>
        <w:rPr>
          <w:cs/>
        </w:rPr>
        <w:t>॥</w:t>
      </w:r>
    </w:p>
    <w:p w:rsidR="00A75876" w:rsidRDefault="00A75876">
      <w:pPr>
        <w:pStyle w:val="SGGSRoman"/>
      </w:pPr>
      <w:r>
        <w:t>sachai sabad sadaa sukh paa-i-aa ha-umai ga-ee bharaatee.</w:t>
      </w:r>
    </w:p>
    <w:p w:rsidR="00A75876" w:rsidRDefault="00A75876">
      <w:pPr>
        <w:pStyle w:val="SGGSTrans"/>
      </w:pPr>
      <w:r>
        <w:t>Through the True Shabad, everlasting peace is obtained, and egotism and doubt are dispelled.</w:t>
      </w:r>
    </w:p>
    <w:p w:rsidR="00A75876" w:rsidRDefault="00A75876">
      <w:pPr>
        <w:pStyle w:val="SGGSGurm"/>
      </w:pPr>
      <w:r>
        <w:rPr>
          <w:cs/>
          <w:lang w:bidi="pa-IN"/>
        </w:rPr>
        <w:t xml:space="preserve">ਪਿਰੁ ਨਿਰਮਾਇਲੁ ਸਦਾ ਸੁਖਦਾਤਾ ਨਾਨਕ ਸਬਦਿ ਮਿਲਾਏ ॥ </w:t>
      </w:r>
      <w:r>
        <w:rPr>
          <w:color w:val="008000"/>
          <w:sz w:val="18"/>
        </w:rPr>
        <w:t>(583)</w:t>
      </w:r>
    </w:p>
    <w:p w:rsidR="00A75876" w:rsidRDefault="00A75876">
      <w:pPr>
        <w:pStyle w:val="SGGSHindi"/>
      </w:pPr>
      <w:r>
        <w:rPr>
          <w:cs/>
        </w:rPr>
        <w:t>पिरु</w:t>
      </w:r>
      <w:r>
        <w:t xml:space="preserve"> </w:t>
      </w:r>
      <w:r>
        <w:rPr>
          <w:cs/>
        </w:rPr>
        <w:t>निरमाइलु</w:t>
      </w:r>
      <w:r>
        <w:t xml:space="preserve"> </w:t>
      </w:r>
      <w:r>
        <w:rPr>
          <w:cs/>
        </w:rPr>
        <w:t>सदा</w:t>
      </w:r>
      <w:r>
        <w:t xml:space="preserve"> </w:t>
      </w:r>
      <w:r>
        <w:rPr>
          <w:cs/>
        </w:rPr>
        <w:t>सुखदाता</w:t>
      </w:r>
      <w:r>
        <w:t xml:space="preserve"> </w:t>
      </w:r>
      <w:r>
        <w:rPr>
          <w:cs/>
        </w:rPr>
        <w:t>नानक</w:t>
      </w:r>
      <w:r>
        <w:t xml:space="preserve"> </w:t>
      </w:r>
      <w:r>
        <w:rPr>
          <w:cs/>
        </w:rPr>
        <w:t>सबदि</w:t>
      </w:r>
      <w:r>
        <w:t xml:space="preserve"> </w:t>
      </w:r>
      <w:r>
        <w:rPr>
          <w:cs/>
        </w:rPr>
        <w:t>मिलाए</w:t>
      </w:r>
      <w:r>
        <w:t xml:space="preserve"> </w:t>
      </w:r>
      <w:r>
        <w:rPr>
          <w:cs/>
        </w:rPr>
        <w:t>॥</w:t>
      </w:r>
    </w:p>
    <w:p w:rsidR="00A75876" w:rsidRDefault="00A75876">
      <w:pPr>
        <w:pStyle w:val="SGGSRoman"/>
      </w:pPr>
      <w:r>
        <w:t>pir nirmaa-il sadaa sukh-daata naanak sabad milaa-ay.</w:t>
      </w:r>
    </w:p>
    <w:p w:rsidR="00A75876" w:rsidRDefault="00A75876">
      <w:pPr>
        <w:pStyle w:val="SGGSTrans"/>
      </w:pPr>
      <w:r>
        <w:t>The Immaculate Husband Lord is forever the Giver of peace; O Nanak, through the Word of His Shabad, He is met.</w:t>
      </w:r>
    </w:p>
    <w:p w:rsidR="00A75876" w:rsidRDefault="00A75876">
      <w:pPr>
        <w:pStyle w:val="SGGSGurm"/>
      </w:pPr>
      <w:r>
        <w:rPr>
          <w:cs/>
          <w:lang w:bidi="pa-IN"/>
        </w:rPr>
        <w:t>ਪਿਰਹੁ ਵਿਛੁੰਨੀਆ ਭੀ ਮਿਲਹ ਜੇ ਸਤਿਗੁਰ ਲਾਗਹ ਸਾਚੇ ਪਾਏ ॥੪</w:t>
      </w:r>
      <w:r>
        <w:rPr>
          <w:cs/>
        </w:rPr>
        <w:t>॥</w:t>
      </w:r>
      <w:r>
        <w:rPr>
          <w:lang w:bidi="pa-IN"/>
        </w:rPr>
        <w:t>੧</w:t>
      </w:r>
      <w:r>
        <w:rPr>
          <w:cs/>
        </w:rPr>
        <w:t xml:space="preserve">॥ </w:t>
      </w:r>
      <w:r>
        <w:rPr>
          <w:color w:val="008000"/>
          <w:sz w:val="18"/>
        </w:rPr>
        <w:t>(583)</w:t>
      </w:r>
    </w:p>
    <w:p w:rsidR="00A75876" w:rsidRDefault="00A75876">
      <w:pPr>
        <w:pStyle w:val="SGGSHindi"/>
      </w:pPr>
      <w:r>
        <w:rPr>
          <w:cs/>
        </w:rPr>
        <w:t>पिरहु</w:t>
      </w:r>
      <w:r>
        <w:t xml:space="preserve"> </w:t>
      </w:r>
      <w:r>
        <w:rPr>
          <w:cs/>
        </w:rPr>
        <w:t>विछुंनीआ</w:t>
      </w:r>
      <w:r>
        <w:t xml:space="preserve"> </w:t>
      </w:r>
      <w:r>
        <w:rPr>
          <w:cs/>
        </w:rPr>
        <w:t>भी</w:t>
      </w:r>
      <w:r>
        <w:t xml:space="preserve"> </w:t>
      </w:r>
      <w:r>
        <w:rPr>
          <w:cs/>
        </w:rPr>
        <w:t>मिलह</w:t>
      </w:r>
      <w:r>
        <w:t xml:space="preserve"> </w:t>
      </w:r>
      <w:r>
        <w:rPr>
          <w:cs/>
        </w:rPr>
        <w:t>जे</w:t>
      </w:r>
      <w:r>
        <w:t xml:space="preserve"> </w:t>
      </w:r>
      <w:r>
        <w:rPr>
          <w:cs/>
        </w:rPr>
        <w:t>सतिगुर</w:t>
      </w:r>
      <w:r>
        <w:t xml:space="preserve"> </w:t>
      </w:r>
      <w:r>
        <w:rPr>
          <w:cs/>
        </w:rPr>
        <w:t>लागह</w:t>
      </w:r>
      <w:r>
        <w:t xml:space="preserve"> </w:t>
      </w:r>
      <w:r>
        <w:rPr>
          <w:cs/>
        </w:rPr>
        <w:t>साचे</w:t>
      </w:r>
      <w:r>
        <w:t xml:space="preserve"> </w:t>
      </w:r>
      <w:r>
        <w:rPr>
          <w:cs/>
        </w:rPr>
        <w:t>पाए</w:t>
      </w:r>
      <w:r>
        <w:t xml:space="preserve"> </w:t>
      </w:r>
      <w:r>
        <w:rPr>
          <w:cs/>
        </w:rPr>
        <w:t>॥४॥१॥</w:t>
      </w:r>
    </w:p>
    <w:p w:rsidR="00A75876" w:rsidRDefault="00A75876">
      <w:pPr>
        <w:pStyle w:val="SGGSRoman"/>
      </w:pPr>
      <w:r>
        <w:t>pirahu vichhunnee-aa bhee milah jay satgur laagah saachay paa-ay. ||4||1||</w:t>
      </w:r>
    </w:p>
    <w:p w:rsidR="00A75876" w:rsidRDefault="00A75876">
      <w:pPr>
        <w:pStyle w:val="SGGSTrans"/>
      </w:pPr>
      <w:r>
        <w:t>The separated ones also meet with their Husband Lord, if they fall at the feet of the True Guru. ||4||1||</w:t>
      </w:r>
    </w:p>
    <w:p w:rsidR="00A75876" w:rsidRDefault="00A75876">
      <w:pPr>
        <w:pStyle w:val="SGGSGurm"/>
      </w:pPr>
      <w:r>
        <w:rPr>
          <w:cs/>
          <w:lang w:bidi="pa-IN"/>
        </w:rPr>
        <w:t xml:space="preserve">ਵਡਹੰਸੁ ਮਹਲਾ ੩ </w:t>
      </w:r>
      <w:r>
        <w:rPr>
          <w:cs/>
        </w:rPr>
        <w:t xml:space="preserve">॥ </w:t>
      </w:r>
      <w:r>
        <w:rPr>
          <w:color w:val="008000"/>
          <w:sz w:val="18"/>
        </w:rPr>
        <w:t>(583)</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ਸੁਣਿਅਹੁ ਕੰਤ ਮਹੇਲੀਹੋ ਪਿਰੁ ਸੇਵਿਹੁ ਸਬਦਿ ਵੀਚਾਰਿ ॥ </w:t>
      </w:r>
      <w:r>
        <w:rPr>
          <w:color w:val="008000"/>
          <w:sz w:val="18"/>
        </w:rPr>
        <w:t>(583)</w:t>
      </w:r>
    </w:p>
    <w:p w:rsidR="00A75876" w:rsidRDefault="00A75876">
      <w:pPr>
        <w:pStyle w:val="SGGSHindi"/>
      </w:pPr>
      <w:r>
        <w:rPr>
          <w:cs/>
        </w:rPr>
        <w:t>सुणिअहु</w:t>
      </w:r>
      <w:r>
        <w:t xml:space="preserve"> </w:t>
      </w:r>
      <w:r>
        <w:rPr>
          <w:cs/>
        </w:rPr>
        <w:t>कंत</w:t>
      </w:r>
      <w:r>
        <w:t xml:space="preserve"> </w:t>
      </w:r>
      <w:r>
        <w:rPr>
          <w:cs/>
        </w:rPr>
        <w:t>महेलीहो</w:t>
      </w:r>
      <w:r>
        <w:t xml:space="preserve"> </w:t>
      </w:r>
      <w:r>
        <w:rPr>
          <w:cs/>
        </w:rPr>
        <w:t>पिरु</w:t>
      </w:r>
      <w:r>
        <w:t xml:space="preserve"> </w:t>
      </w:r>
      <w:r>
        <w:rPr>
          <w:cs/>
        </w:rPr>
        <w:t>सेविहु</w:t>
      </w:r>
      <w:r>
        <w:t xml:space="preserve"> </w:t>
      </w:r>
      <w:r>
        <w:rPr>
          <w:cs/>
        </w:rPr>
        <w:t>सबदि</w:t>
      </w:r>
      <w:r>
        <w:t xml:space="preserve"> </w:t>
      </w:r>
      <w:r>
        <w:rPr>
          <w:cs/>
        </w:rPr>
        <w:t>वीचारि</w:t>
      </w:r>
      <w:r>
        <w:t xml:space="preserve"> </w:t>
      </w:r>
      <w:r>
        <w:rPr>
          <w:cs/>
        </w:rPr>
        <w:t>॥</w:t>
      </w:r>
    </w:p>
    <w:p w:rsidR="00A75876" w:rsidRDefault="00A75876">
      <w:pPr>
        <w:pStyle w:val="SGGSRoman"/>
      </w:pPr>
      <w:r>
        <w:t>suni-ahu kant mahayleeho pir sayvihu sabad veechaar.</w:t>
      </w:r>
    </w:p>
    <w:p w:rsidR="00A75876" w:rsidRDefault="00A75876">
      <w:pPr>
        <w:pStyle w:val="SGGSTrans"/>
      </w:pPr>
      <w:r>
        <w:t>Listen, O brides of the Lord: serve your Beloved Husband Lord, and contemplate the Word of His Shabad.</w:t>
      </w:r>
    </w:p>
    <w:p w:rsidR="00A75876" w:rsidRDefault="00A75876">
      <w:pPr>
        <w:pStyle w:val="SGGSGurm"/>
      </w:pPr>
      <w:r>
        <w:rPr>
          <w:cs/>
          <w:lang w:bidi="pa-IN"/>
        </w:rPr>
        <w:t xml:space="preserve">ਅਵਗਣਵੰਤੀ ਪਿਰੁ ਨ ਜਾਣਈ ਮੁਠੀ ਰੋਵੈ ਕੰਤ ਵਿਸਾਰਿ ॥ </w:t>
      </w:r>
      <w:r>
        <w:rPr>
          <w:color w:val="008000"/>
          <w:sz w:val="18"/>
        </w:rPr>
        <w:t>(583)</w:t>
      </w:r>
    </w:p>
    <w:p w:rsidR="00A75876" w:rsidRDefault="00A75876">
      <w:pPr>
        <w:pStyle w:val="SGGSHindi"/>
      </w:pPr>
      <w:r>
        <w:rPr>
          <w:cs/>
        </w:rPr>
        <w:t>अवगणवंती</w:t>
      </w:r>
      <w:r>
        <w:t xml:space="preserve"> </w:t>
      </w:r>
      <w:r>
        <w:rPr>
          <w:cs/>
        </w:rPr>
        <w:t>पिरु</w:t>
      </w:r>
      <w:r>
        <w:t xml:space="preserve"> </w:t>
      </w:r>
      <w:r>
        <w:rPr>
          <w:cs/>
        </w:rPr>
        <w:t>न</w:t>
      </w:r>
      <w:r>
        <w:t xml:space="preserve"> </w:t>
      </w:r>
      <w:r>
        <w:rPr>
          <w:cs/>
        </w:rPr>
        <w:t>जाणई</w:t>
      </w:r>
      <w:r>
        <w:t xml:space="preserve"> </w:t>
      </w:r>
      <w:r>
        <w:rPr>
          <w:cs/>
        </w:rPr>
        <w:t>मुठी</w:t>
      </w:r>
      <w:r>
        <w:t xml:space="preserve"> </w:t>
      </w:r>
      <w:r>
        <w:rPr>
          <w:cs/>
        </w:rPr>
        <w:t>रोवै</w:t>
      </w:r>
      <w:r>
        <w:t xml:space="preserve"> </w:t>
      </w:r>
      <w:r>
        <w:rPr>
          <w:cs/>
        </w:rPr>
        <w:t>कंत</w:t>
      </w:r>
      <w:r>
        <w:t xml:space="preserve"> </w:t>
      </w:r>
      <w:r>
        <w:rPr>
          <w:cs/>
        </w:rPr>
        <w:t>विसारि</w:t>
      </w:r>
      <w:r>
        <w:t xml:space="preserve"> </w:t>
      </w:r>
      <w:r>
        <w:rPr>
          <w:cs/>
        </w:rPr>
        <w:t>॥</w:t>
      </w:r>
    </w:p>
    <w:p w:rsidR="00A75876" w:rsidRDefault="00A75876">
      <w:pPr>
        <w:pStyle w:val="SGGSRoman"/>
      </w:pPr>
      <w:r>
        <w:t>avganvantee pir na jaan-ee muthee rovai kant visaar.</w:t>
      </w:r>
    </w:p>
    <w:p w:rsidR="00A75876" w:rsidRDefault="00A75876">
      <w:pPr>
        <w:pStyle w:val="SGGSTrans"/>
      </w:pPr>
      <w:r>
        <w:t>The worthless bride does not know her Husband Lord - she is deluded; forgetting her Husband Lord, she weeps and wails.</w:t>
      </w:r>
    </w:p>
    <w:p w:rsidR="00A75876" w:rsidRDefault="00A75876">
      <w:pPr>
        <w:pStyle w:val="SGGSGurm"/>
      </w:pPr>
      <w:r>
        <w:rPr>
          <w:cs/>
          <w:lang w:bidi="pa-IN"/>
        </w:rPr>
        <w:t xml:space="preserve">ਰੋਵੈ ਕੰਤ ਸੰਮਾਲਿ ਸਦਾ ਗੁਣ ਸਾਰਿ ਨਾ ਪਿਰੁ ਮਰੈ ਨ ਜਾਏ ॥ </w:t>
      </w:r>
      <w:r>
        <w:rPr>
          <w:color w:val="008000"/>
          <w:sz w:val="18"/>
        </w:rPr>
        <w:t>(583)</w:t>
      </w:r>
    </w:p>
    <w:p w:rsidR="00A75876" w:rsidRDefault="00A75876">
      <w:pPr>
        <w:pStyle w:val="SGGSHindi"/>
      </w:pPr>
      <w:r>
        <w:rPr>
          <w:cs/>
        </w:rPr>
        <w:t>रोवै</w:t>
      </w:r>
      <w:r>
        <w:t xml:space="preserve"> </w:t>
      </w:r>
      <w:r>
        <w:rPr>
          <w:cs/>
        </w:rPr>
        <w:t>कंत</w:t>
      </w:r>
      <w:r>
        <w:t xml:space="preserve"> </w:t>
      </w:r>
      <w:r>
        <w:rPr>
          <w:cs/>
        </w:rPr>
        <w:t>समालि</w:t>
      </w:r>
      <w:r>
        <w:t xml:space="preserve"> </w:t>
      </w:r>
      <w:r>
        <w:rPr>
          <w:cs/>
        </w:rPr>
        <w:t>सदा</w:t>
      </w:r>
      <w:r>
        <w:t xml:space="preserve"> </w:t>
      </w:r>
      <w:r>
        <w:rPr>
          <w:cs/>
        </w:rPr>
        <w:t>गुण</w:t>
      </w:r>
      <w:r>
        <w:t xml:space="preserve"> </w:t>
      </w:r>
      <w:r>
        <w:rPr>
          <w:cs/>
        </w:rPr>
        <w:t>सारि</w:t>
      </w:r>
      <w:r>
        <w:t xml:space="preserve"> </w:t>
      </w:r>
      <w:r>
        <w:rPr>
          <w:cs/>
        </w:rPr>
        <w:t>ना</w:t>
      </w:r>
      <w:r>
        <w:t xml:space="preserve"> </w:t>
      </w:r>
      <w:r>
        <w:rPr>
          <w:cs/>
        </w:rPr>
        <w:t>पिरु</w:t>
      </w:r>
      <w:r>
        <w:t xml:space="preserve"> </w:t>
      </w:r>
      <w:r>
        <w:rPr>
          <w:cs/>
        </w:rPr>
        <w:t>मरै</w:t>
      </w:r>
      <w:r>
        <w:t xml:space="preserve"> </w:t>
      </w:r>
      <w:r>
        <w:rPr>
          <w:cs/>
        </w:rPr>
        <w:t>न</w:t>
      </w:r>
      <w:r>
        <w:t xml:space="preserve"> </w:t>
      </w:r>
      <w:r>
        <w:rPr>
          <w:cs/>
        </w:rPr>
        <w:t>जाए</w:t>
      </w:r>
      <w:r>
        <w:t xml:space="preserve"> </w:t>
      </w:r>
      <w:r>
        <w:rPr>
          <w:cs/>
        </w:rPr>
        <w:t>॥</w:t>
      </w:r>
    </w:p>
    <w:p w:rsidR="00A75876" w:rsidRDefault="00A75876">
      <w:pPr>
        <w:pStyle w:val="SGGSRoman"/>
      </w:pPr>
      <w:r>
        <w:t>rovai kant sammaal sadaa gun saar naa pir marai na jaa-ay.</w:t>
      </w:r>
    </w:p>
    <w:p w:rsidR="00A75876" w:rsidRDefault="00A75876">
      <w:pPr>
        <w:pStyle w:val="SGGSTrans"/>
      </w:pPr>
      <w:r>
        <w:t>She weeps, thinking of her Husband Lord, and she cherishes His virtues; her Husband Lord does not die, and does not leave.</w:t>
      </w:r>
    </w:p>
    <w:p w:rsidR="00A75876" w:rsidRDefault="00A75876">
      <w:pPr>
        <w:pStyle w:val="SGGSGurm"/>
      </w:pPr>
      <w:r>
        <w:rPr>
          <w:cs/>
          <w:lang w:bidi="pa-IN"/>
        </w:rPr>
        <w:t xml:space="preserve">ਗੁਰਮੁਖਿ ਜਾਤਾ ਸਬਦਿ ਪਛਾਤਾ ਸਾਚੈ ਪ੍ਰੇਮਿ ਸਮਾਏ ॥ </w:t>
      </w:r>
      <w:r>
        <w:rPr>
          <w:color w:val="008000"/>
          <w:sz w:val="18"/>
        </w:rPr>
        <w:t>(583)</w:t>
      </w:r>
    </w:p>
    <w:p w:rsidR="00A75876" w:rsidRDefault="00A75876">
      <w:pPr>
        <w:pStyle w:val="SGGSHindi"/>
      </w:pPr>
      <w:r>
        <w:rPr>
          <w:cs/>
        </w:rPr>
        <w:t>गुरमुखि</w:t>
      </w:r>
      <w:r>
        <w:t xml:space="preserve"> </w:t>
      </w:r>
      <w:r>
        <w:rPr>
          <w:cs/>
        </w:rPr>
        <w:t>जाता</w:t>
      </w:r>
      <w:r>
        <w:t xml:space="preserve"> </w:t>
      </w:r>
      <w:r>
        <w:rPr>
          <w:cs/>
        </w:rPr>
        <w:t>सबदि</w:t>
      </w:r>
      <w:r>
        <w:t xml:space="preserve"> </w:t>
      </w:r>
      <w:r>
        <w:rPr>
          <w:cs/>
        </w:rPr>
        <w:t>पछाता</w:t>
      </w:r>
      <w:r>
        <w:t xml:space="preserve"> </w:t>
      </w:r>
      <w:r>
        <w:rPr>
          <w:cs/>
        </w:rPr>
        <w:t>साचै</w:t>
      </w:r>
      <w:r>
        <w:t xml:space="preserve"> </w:t>
      </w:r>
      <w:r>
        <w:rPr>
          <w:cs/>
        </w:rPr>
        <w:t>प्रेमि</w:t>
      </w:r>
      <w:r>
        <w:t xml:space="preserve"> </w:t>
      </w:r>
      <w:r>
        <w:rPr>
          <w:cs/>
        </w:rPr>
        <w:t>समाए</w:t>
      </w:r>
      <w:r>
        <w:t xml:space="preserve"> </w:t>
      </w:r>
      <w:r>
        <w:rPr>
          <w:cs/>
        </w:rPr>
        <w:t>॥</w:t>
      </w:r>
    </w:p>
    <w:p w:rsidR="00A75876" w:rsidRDefault="00A75876">
      <w:pPr>
        <w:pStyle w:val="SGGSRoman"/>
      </w:pPr>
      <w:r>
        <w:t>gurmukh jaataa sabad pachhaataa saachai paraym samaa-ay.</w:t>
      </w:r>
    </w:p>
    <w:p w:rsidR="00A75876" w:rsidRDefault="00A75876">
      <w:pPr>
        <w:pStyle w:val="SGGSTrans"/>
      </w:pPr>
      <w:r>
        <w:t>As Gurmukh, she knows the Lord; through the Word of His Shabad, He is realized; through True Love, she merges with Him.</w:t>
      </w:r>
    </w:p>
    <w:p w:rsidR="00A75876" w:rsidRDefault="00A75876">
      <w:pPr>
        <w:pStyle w:val="SGGSGurm"/>
      </w:pPr>
      <w:r>
        <w:rPr>
          <w:cs/>
          <w:lang w:bidi="pa-IN"/>
        </w:rPr>
        <w:t xml:space="preserve">ਜਿਨਿ ਅਪਣਾ ਪਿਰੁ ਨਹੀ ਜਾਤਾ ਕਰਮ ਬਿਧਾਤਾ ਕੂੜਿ ਮੁਠੀ ਕੂੜਿਆਰੇ ॥ </w:t>
      </w:r>
      <w:r>
        <w:rPr>
          <w:color w:val="008000"/>
          <w:sz w:val="18"/>
        </w:rPr>
        <w:t>(583)</w:t>
      </w:r>
    </w:p>
    <w:p w:rsidR="00A75876" w:rsidRDefault="00A75876">
      <w:pPr>
        <w:pStyle w:val="SGGSHindi"/>
      </w:pPr>
      <w:r>
        <w:rPr>
          <w:cs/>
        </w:rPr>
        <w:t>जिनि</w:t>
      </w:r>
      <w:r>
        <w:t xml:space="preserve"> </w:t>
      </w:r>
      <w:r>
        <w:rPr>
          <w:cs/>
        </w:rPr>
        <w:t>अपणा</w:t>
      </w:r>
      <w:r>
        <w:t xml:space="preserve"> </w:t>
      </w:r>
      <w:r>
        <w:rPr>
          <w:cs/>
        </w:rPr>
        <w:t>पिरु</w:t>
      </w:r>
      <w:r>
        <w:t xml:space="preserve"> </w:t>
      </w:r>
      <w:r>
        <w:rPr>
          <w:cs/>
        </w:rPr>
        <w:t>नही</w:t>
      </w:r>
      <w:r>
        <w:t xml:space="preserve"> </w:t>
      </w:r>
      <w:r>
        <w:rPr>
          <w:cs/>
        </w:rPr>
        <w:t>जाता</w:t>
      </w:r>
      <w:r>
        <w:t xml:space="preserve"> </w:t>
      </w:r>
      <w:r>
        <w:rPr>
          <w:cs/>
        </w:rPr>
        <w:t>करम</w:t>
      </w:r>
      <w:r>
        <w:t xml:space="preserve"> </w:t>
      </w:r>
      <w:r>
        <w:rPr>
          <w:cs/>
        </w:rPr>
        <w:t>बिधाता</w:t>
      </w:r>
      <w:r>
        <w:t xml:space="preserve"> </w:t>
      </w:r>
      <w:r>
        <w:rPr>
          <w:cs/>
        </w:rPr>
        <w:t>कूड़ि</w:t>
      </w:r>
      <w:r>
        <w:t xml:space="preserve"> </w:t>
      </w:r>
      <w:r>
        <w:rPr>
          <w:cs/>
        </w:rPr>
        <w:t>मुठी</w:t>
      </w:r>
      <w:r>
        <w:t xml:space="preserve"> </w:t>
      </w:r>
      <w:r>
        <w:rPr>
          <w:cs/>
        </w:rPr>
        <w:t>कूड़िआरे</w:t>
      </w:r>
      <w:r>
        <w:t xml:space="preserve"> </w:t>
      </w:r>
      <w:r>
        <w:rPr>
          <w:cs/>
        </w:rPr>
        <w:t>॥</w:t>
      </w:r>
    </w:p>
    <w:p w:rsidR="00A75876" w:rsidRDefault="00A75876">
      <w:pPr>
        <w:pStyle w:val="SGGSRoman"/>
      </w:pPr>
      <w:r>
        <w:t>jin apnaa pir nahee jaataa karam biDhaataa koorh muthee koorhi-aaray.</w:t>
      </w:r>
    </w:p>
    <w:p w:rsidR="00A75876" w:rsidRDefault="00A75876">
      <w:pPr>
        <w:pStyle w:val="SGGSTrans"/>
      </w:pPr>
      <w:r>
        <w:t>She who does not know her Husband Lord, the Architect of karma, is deluded by falsehood - she herself is false.</w:t>
      </w:r>
    </w:p>
    <w:p w:rsidR="00A75876" w:rsidRDefault="00A75876">
      <w:pPr>
        <w:pStyle w:val="SGGSGurm"/>
      </w:pPr>
      <w:r>
        <w:rPr>
          <w:cs/>
          <w:lang w:bidi="pa-IN"/>
        </w:rPr>
        <w:t>ਸੁਣਿਅਹੁ ਕੰਤ ਮਹੇਲੀਹੋ ਪਿਰੁ ਸੇਵਿਹੁ ਸਬਦਿ ਵੀਚਾਰੇ ॥੧</w:t>
      </w:r>
      <w:r>
        <w:rPr>
          <w:cs/>
        </w:rPr>
        <w:t xml:space="preserve">॥ </w:t>
      </w:r>
      <w:r>
        <w:rPr>
          <w:color w:val="008000"/>
          <w:sz w:val="18"/>
        </w:rPr>
        <w:t>(583)</w:t>
      </w:r>
    </w:p>
    <w:p w:rsidR="00A75876" w:rsidRDefault="00A75876">
      <w:pPr>
        <w:pStyle w:val="SGGSHindi"/>
      </w:pPr>
      <w:r>
        <w:rPr>
          <w:cs/>
        </w:rPr>
        <w:t>सुणिअहु</w:t>
      </w:r>
      <w:r>
        <w:t xml:space="preserve"> </w:t>
      </w:r>
      <w:r>
        <w:rPr>
          <w:cs/>
        </w:rPr>
        <w:t>कंत</w:t>
      </w:r>
      <w:r>
        <w:t xml:space="preserve"> </w:t>
      </w:r>
      <w:r>
        <w:rPr>
          <w:cs/>
        </w:rPr>
        <w:t>महेलीहो</w:t>
      </w:r>
      <w:r>
        <w:t xml:space="preserve"> </w:t>
      </w:r>
      <w:r>
        <w:rPr>
          <w:cs/>
        </w:rPr>
        <w:t>पिरु</w:t>
      </w:r>
      <w:r>
        <w:t xml:space="preserve"> </w:t>
      </w:r>
      <w:r>
        <w:rPr>
          <w:cs/>
        </w:rPr>
        <w:t>सेविहु</w:t>
      </w:r>
      <w:r>
        <w:t xml:space="preserve"> </w:t>
      </w:r>
      <w:r>
        <w:rPr>
          <w:cs/>
        </w:rPr>
        <w:t>सबदि</w:t>
      </w:r>
      <w:r>
        <w:t xml:space="preserve"> </w:t>
      </w:r>
      <w:r>
        <w:rPr>
          <w:cs/>
        </w:rPr>
        <w:t>वीचारे</w:t>
      </w:r>
      <w:r>
        <w:t xml:space="preserve"> </w:t>
      </w:r>
      <w:r>
        <w:rPr>
          <w:cs/>
        </w:rPr>
        <w:t>॥१॥</w:t>
      </w:r>
    </w:p>
    <w:p w:rsidR="00A75876" w:rsidRDefault="00A75876">
      <w:pPr>
        <w:pStyle w:val="SGGSRoman"/>
      </w:pPr>
      <w:r>
        <w:t>suni-ahu kant mahayleeho pir sayvihu sabad veechaaray. ||1||</w:t>
      </w:r>
    </w:p>
    <w:p w:rsidR="00A75876" w:rsidRDefault="00A75876">
      <w:pPr>
        <w:pStyle w:val="SGGSTrans"/>
      </w:pPr>
      <w:r>
        <w:t>Listen, O brides of the Lord: serve your Beloved Husband Lord, and contemplate the Word of His Shabad. ||1||</w:t>
      </w:r>
    </w:p>
    <w:p w:rsidR="00A75876" w:rsidRDefault="00A75876">
      <w:pPr>
        <w:pStyle w:val="SGGSGurm"/>
      </w:pPr>
      <w:r>
        <w:rPr>
          <w:cs/>
          <w:lang w:bidi="pa-IN"/>
        </w:rPr>
        <w:t xml:space="preserve">ਸਭੁ ਜਗੁ ਆਪਿ ਉਪਾਇਓਨੁ ਆਵਣੁ ਜਾਣੁ ਸੰਸਾਰਾ ॥ </w:t>
      </w:r>
      <w:r>
        <w:rPr>
          <w:color w:val="008000"/>
          <w:sz w:val="18"/>
        </w:rPr>
        <w:t>(583)</w:t>
      </w:r>
    </w:p>
    <w:p w:rsidR="00A75876" w:rsidRDefault="00A75876">
      <w:pPr>
        <w:pStyle w:val="SGGSHindi"/>
      </w:pPr>
      <w:r>
        <w:rPr>
          <w:cs/>
        </w:rPr>
        <w:t>सभु</w:t>
      </w:r>
      <w:r>
        <w:t xml:space="preserve"> </w:t>
      </w:r>
      <w:r>
        <w:rPr>
          <w:cs/>
        </w:rPr>
        <w:t>जगु</w:t>
      </w:r>
      <w:r>
        <w:t xml:space="preserve"> </w:t>
      </w:r>
      <w:r>
        <w:rPr>
          <w:cs/>
        </w:rPr>
        <w:t>आपि</w:t>
      </w:r>
      <w:r>
        <w:t xml:space="preserve"> </w:t>
      </w:r>
      <w:r>
        <w:rPr>
          <w:cs/>
        </w:rPr>
        <w:t>उपाइओनु</w:t>
      </w:r>
      <w:r>
        <w:t xml:space="preserve"> </w:t>
      </w:r>
      <w:r>
        <w:rPr>
          <w:cs/>
        </w:rPr>
        <w:t>आवणु</w:t>
      </w:r>
      <w:r>
        <w:t xml:space="preserve"> </w:t>
      </w:r>
      <w:r>
        <w:rPr>
          <w:cs/>
        </w:rPr>
        <w:t>जाणु</w:t>
      </w:r>
      <w:r>
        <w:t xml:space="preserve"> </w:t>
      </w:r>
      <w:r>
        <w:rPr>
          <w:cs/>
        </w:rPr>
        <w:t>संसारा</w:t>
      </w:r>
      <w:r>
        <w:t xml:space="preserve"> </w:t>
      </w:r>
      <w:r>
        <w:rPr>
          <w:cs/>
        </w:rPr>
        <w:t>॥</w:t>
      </w:r>
    </w:p>
    <w:p w:rsidR="00A75876" w:rsidRDefault="00A75876">
      <w:pPr>
        <w:pStyle w:val="SGGSRoman"/>
      </w:pPr>
      <w:r>
        <w:t>sabh jag aap upaa-i-on aavan jaan sansaaraa.</w:t>
      </w:r>
    </w:p>
    <w:p w:rsidR="00A75876" w:rsidRDefault="00A75876">
      <w:pPr>
        <w:pStyle w:val="SGGSTrans"/>
      </w:pPr>
      <w:r>
        <w:t>He Himself created the whole world; the world comes and goes.</w:t>
      </w:r>
    </w:p>
    <w:p w:rsidR="00A75876" w:rsidRDefault="00A75876">
      <w:pPr>
        <w:pStyle w:val="SGGSGurm"/>
      </w:pPr>
      <w:r>
        <w:rPr>
          <w:cs/>
          <w:lang w:bidi="pa-IN"/>
        </w:rPr>
        <w:t xml:space="preserve">ਮਾਇਆ ਮੋਹੁ ਖੁਆਇਅਨੁ ਮਰਿ ਜੰਮੈ ਵਾਰੋ ਵਾਰਾ ॥ </w:t>
      </w:r>
      <w:r>
        <w:rPr>
          <w:color w:val="008000"/>
          <w:sz w:val="18"/>
        </w:rPr>
        <w:t>(583)</w:t>
      </w:r>
    </w:p>
    <w:p w:rsidR="00A75876" w:rsidRDefault="00A75876">
      <w:pPr>
        <w:pStyle w:val="SGGSHindi"/>
      </w:pPr>
      <w:r>
        <w:rPr>
          <w:cs/>
        </w:rPr>
        <w:t>माइआ</w:t>
      </w:r>
      <w:r>
        <w:t xml:space="preserve"> </w:t>
      </w:r>
      <w:r>
        <w:rPr>
          <w:cs/>
        </w:rPr>
        <w:t>मोहु</w:t>
      </w:r>
      <w:r>
        <w:t xml:space="preserve"> </w:t>
      </w:r>
      <w:r>
        <w:rPr>
          <w:cs/>
        </w:rPr>
        <w:t>खुआइअनु</w:t>
      </w:r>
      <w:r>
        <w:t xml:space="preserve"> </w:t>
      </w:r>
      <w:r>
        <w:rPr>
          <w:cs/>
        </w:rPr>
        <w:t>मरि</w:t>
      </w:r>
      <w:r>
        <w:t xml:space="preserve"> </w:t>
      </w:r>
      <w:r>
        <w:rPr>
          <w:cs/>
        </w:rPr>
        <w:t>जमै</w:t>
      </w:r>
      <w:r>
        <w:t xml:space="preserve"> </w:t>
      </w:r>
      <w:r>
        <w:rPr>
          <w:cs/>
        </w:rPr>
        <w:t>वारो</w:t>
      </w:r>
      <w:r>
        <w:t xml:space="preserve"> </w:t>
      </w:r>
      <w:r>
        <w:rPr>
          <w:cs/>
        </w:rPr>
        <w:t>वारा</w:t>
      </w:r>
      <w:r>
        <w:t xml:space="preserve"> </w:t>
      </w:r>
      <w:r>
        <w:rPr>
          <w:cs/>
        </w:rPr>
        <w:t>॥</w:t>
      </w:r>
    </w:p>
    <w:p w:rsidR="00A75876" w:rsidRDefault="00A75876">
      <w:pPr>
        <w:pStyle w:val="SGGSRoman"/>
      </w:pPr>
      <w:r>
        <w:t>maa-i-aa moh khu-aa-i-an mar jammai vaaro vaaraa.</w:t>
      </w:r>
    </w:p>
    <w:p w:rsidR="00A75876" w:rsidRDefault="00A75876">
      <w:pPr>
        <w:pStyle w:val="SGGSTrans"/>
      </w:pPr>
      <w:r>
        <w:t>The love of Maya has ruined the world; people die, to be re-born, over and over again.</w:t>
      </w:r>
    </w:p>
    <w:p w:rsidR="00A75876" w:rsidRDefault="00A75876">
      <w:pPr>
        <w:pStyle w:val="SGGSGurm"/>
      </w:pPr>
      <w:r>
        <w:rPr>
          <w:cs/>
          <w:lang w:bidi="pa-IN"/>
        </w:rPr>
        <w:t xml:space="preserve">ਮਰਿ ਜੰਮੈ ਵਾਰੋ ਵਾਰਾ ਵਧਹਿ ਬਿਕਾਰਾ ਗਿਆਨ ਵਿਹੂਣੀ ਮੂਠੀ ॥ </w:t>
      </w:r>
      <w:r>
        <w:rPr>
          <w:color w:val="008000"/>
          <w:sz w:val="18"/>
        </w:rPr>
        <w:t>(583)</w:t>
      </w:r>
    </w:p>
    <w:p w:rsidR="00A75876" w:rsidRDefault="00A75876">
      <w:pPr>
        <w:pStyle w:val="SGGSHindi"/>
      </w:pPr>
      <w:r>
        <w:rPr>
          <w:cs/>
        </w:rPr>
        <w:t>मरि</w:t>
      </w:r>
      <w:r>
        <w:t xml:space="preserve"> </w:t>
      </w:r>
      <w:r>
        <w:rPr>
          <w:cs/>
        </w:rPr>
        <w:t>जमै</w:t>
      </w:r>
      <w:r>
        <w:t xml:space="preserve"> </w:t>
      </w:r>
      <w:r>
        <w:rPr>
          <w:cs/>
        </w:rPr>
        <w:t>वारो</w:t>
      </w:r>
      <w:r>
        <w:t xml:space="preserve"> </w:t>
      </w:r>
      <w:r>
        <w:rPr>
          <w:cs/>
        </w:rPr>
        <w:t>वारा</w:t>
      </w:r>
      <w:r>
        <w:t xml:space="preserve"> </w:t>
      </w:r>
      <w:r>
        <w:rPr>
          <w:cs/>
        </w:rPr>
        <w:t>वधहि</w:t>
      </w:r>
      <w:r>
        <w:t xml:space="preserve"> </w:t>
      </w:r>
      <w:r>
        <w:rPr>
          <w:cs/>
        </w:rPr>
        <w:t>बिकारा</w:t>
      </w:r>
      <w:r>
        <w:t xml:space="preserve"> </w:t>
      </w:r>
      <w:r>
        <w:rPr>
          <w:cs/>
        </w:rPr>
        <w:t>गिआन</w:t>
      </w:r>
      <w:r>
        <w:t xml:space="preserve"> </w:t>
      </w:r>
      <w:r>
        <w:rPr>
          <w:cs/>
        </w:rPr>
        <w:t>विहूणी</w:t>
      </w:r>
      <w:r>
        <w:t xml:space="preserve"> </w:t>
      </w:r>
      <w:r>
        <w:rPr>
          <w:cs/>
        </w:rPr>
        <w:t>मूठी</w:t>
      </w:r>
      <w:r>
        <w:t xml:space="preserve"> </w:t>
      </w:r>
      <w:r>
        <w:rPr>
          <w:cs/>
        </w:rPr>
        <w:t>॥</w:t>
      </w:r>
    </w:p>
    <w:p w:rsidR="00A75876" w:rsidRDefault="00A75876">
      <w:pPr>
        <w:pStyle w:val="SGGSRoman"/>
      </w:pPr>
      <w:r>
        <w:t>mar jammai vaaro vaaraa vaDheh bikaaraa gi-aan vihoonee moothee.</w:t>
      </w:r>
    </w:p>
    <w:p w:rsidR="00A75876" w:rsidRDefault="00A75876">
      <w:pPr>
        <w:pStyle w:val="SGGSTrans"/>
      </w:pPr>
      <w:r>
        <w:t>People die to be re-born, over and over again, while their sins increase; without spiritual wisdom, they are deluded.</w:t>
      </w:r>
    </w:p>
    <w:p w:rsidR="00A75876" w:rsidRDefault="00A75876">
      <w:pPr>
        <w:pStyle w:val="SGGSGurm"/>
      </w:pPr>
      <w:r>
        <w:rPr>
          <w:cs/>
          <w:lang w:bidi="pa-IN"/>
        </w:rPr>
        <w:t xml:space="preserve">ਬਿਨੁ ਸਬਦੈ ਪਿਰੁ ਨ ਪਾਇਓ ਜਨਮੁ ਗਵਾਇਓ ਰੋਵੈ ਅਵਗੁਣਿਆਰੀ ਝੂਠੀ ॥ </w:t>
      </w:r>
      <w:r>
        <w:rPr>
          <w:color w:val="008000"/>
          <w:sz w:val="18"/>
        </w:rPr>
        <w:t>(583)</w:t>
      </w:r>
    </w:p>
    <w:p w:rsidR="00A75876" w:rsidRDefault="00A75876">
      <w:pPr>
        <w:pStyle w:val="SGGSHindi"/>
      </w:pPr>
      <w:r>
        <w:rPr>
          <w:cs/>
        </w:rPr>
        <w:t>बिनु</w:t>
      </w:r>
      <w:r>
        <w:t xml:space="preserve"> </w:t>
      </w:r>
      <w:r>
        <w:rPr>
          <w:cs/>
        </w:rPr>
        <w:t>सबदै</w:t>
      </w:r>
      <w:r>
        <w:t xml:space="preserve"> </w:t>
      </w:r>
      <w:r>
        <w:rPr>
          <w:cs/>
        </w:rPr>
        <w:t>पिरु</w:t>
      </w:r>
      <w:r>
        <w:t xml:space="preserve"> </w:t>
      </w:r>
      <w:r>
        <w:rPr>
          <w:cs/>
        </w:rPr>
        <w:t>न</w:t>
      </w:r>
      <w:r>
        <w:t xml:space="preserve"> </w:t>
      </w:r>
      <w:r>
        <w:rPr>
          <w:cs/>
        </w:rPr>
        <w:t>पाइओ</w:t>
      </w:r>
      <w:r>
        <w:t xml:space="preserve"> </w:t>
      </w:r>
      <w:r>
        <w:rPr>
          <w:cs/>
        </w:rPr>
        <w:t>जनमु</w:t>
      </w:r>
      <w:r>
        <w:t xml:space="preserve"> </w:t>
      </w:r>
      <w:r>
        <w:rPr>
          <w:cs/>
        </w:rPr>
        <w:t>गवाइओ</w:t>
      </w:r>
      <w:r>
        <w:t xml:space="preserve"> </w:t>
      </w:r>
      <w:r>
        <w:rPr>
          <w:cs/>
        </w:rPr>
        <w:t>रोवै</w:t>
      </w:r>
      <w:r>
        <w:t xml:space="preserve"> </w:t>
      </w:r>
      <w:r>
        <w:rPr>
          <w:cs/>
        </w:rPr>
        <w:t>अवगुणिआरी</w:t>
      </w:r>
      <w:r>
        <w:t xml:space="preserve"> </w:t>
      </w:r>
      <w:r>
        <w:rPr>
          <w:cs/>
        </w:rPr>
        <w:t>झूठी</w:t>
      </w:r>
      <w:r>
        <w:t xml:space="preserve"> </w:t>
      </w:r>
      <w:r>
        <w:rPr>
          <w:cs/>
        </w:rPr>
        <w:t>॥</w:t>
      </w:r>
    </w:p>
    <w:p w:rsidR="00A75876" w:rsidRDefault="00A75876">
      <w:pPr>
        <w:pStyle w:val="SGGSRoman"/>
      </w:pPr>
      <w:r>
        <w:t>bin sabdai pir na paa-i-o janam gavaa-i-o rovai avguni-aaree jhoothee.</w:t>
      </w:r>
    </w:p>
    <w:p w:rsidR="00A75876" w:rsidRDefault="00A75876">
      <w:pPr>
        <w:pStyle w:val="SGGSTrans"/>
      </w:pPr>
      <w:r>
        <w:t>Without the Word of the Shabad, the Husband Lord is not found; the worthless, false bride wastes her life away, weeping and wailing.</w:t>
      </w:r>
    </w:p>
    <w:p w:rsidR="00A75876" w:rsidRDefault="00A75876">
      <w:pPr>
        <w:pStyle w:val="SGGSGurm"/>
      </w:pPr>
      <w:r>
        <w:rPr>
          <w:cs/>
          <w:lang w:bidi="pa-IN"/>
        </w:rPr>
        <w:t xml:space="preserve">ਪਿਰੁ ਜਗਜੀਵਨੁ ਕਿਸ ਨੋ ਰੋਈਐ ਰੋਵੈ ਕੰਤੁ ਵਿਸਾਰੇ ॥ </w:t>
      </w:r>
      <w:r>
        <w:rPr>
          <w:color w:val="008000"/>
          <w:sz w:val="18"/>
        </w:rPr>
        <w:t>(583)</w:t>
      </w:r>
    </w:p>
    <w:p w:rsidR="00A75876" w:rsidRDefault="00A75876">
      <w:pPr>
        <w:pStyle w:val="SGGSHindi"/>
      </w:pPr>
      <w:r>
        <w:rPr>
          <w:cs/>
        </w:rPr>
        <w:t>पिरु</w:t>
      </w:r>
      <w:r>
        <w:t xml:space="preserve"> </w:t>
      </w:r>
      <w:r>
        <w:rPr>
          <w:cs/>
        </w:rPr>
        <w:t>जगजीवनु</w:t>
      </w:r>
      <w:r>
        <w:t xml:space="preserve"> </w:t>
      </w:r>
      <w:r>
        <w:rPr>
          <w:cs/>
        </w:rPr>
        <w:t>किस</w:t>
      </w:r>
      <w:r>
        <w:t xml:space="preserve"> </w:t>
      </w:r>
      <w:r>
        <w:rPr>
          <w:cs/>
        </w:rPr>
        <w:t>नो</w:t>
      </w:r>
      <w:r>
        <w:t xml:space="preserve"> </w:t>
      </w:r>
      <w:r>
        <w:rPr>
          <w:cs/>
        </w:rPr>
        <w:t>रोईऐ</w:t>
      </w:r>
      <w:r>
        <w:t xml:space="preserve"> </w:t>
      </w:r>
      <w:r>
        <w:rPr>
          <w:cs/>
        </w:rPr>
        <w:t>रोवै</w:t>
      </w:r>
      <w:r>
        <w:t xml:space="preserve"> </w:t>
      </w:r>
      <w:r>
        <w:rPr>
          <w:cs/>
        </w:rPr>
        <w:t>कंतु</w:t>
      </w:r>
      <w:r>
        <w:t xml:space="preserve"> </w:t>
      </w:r>
      <w:r>
        <w:rPr>
          <w:cs/>
        </w:rPr>
        <w:t>विसारे</w:t>
      </w:r>
      <w:r>
        <w:t xml:space="preserve"> </w:t>
      </w:r>
      <w:r>
        <w:rPr>
          <w:cs/>
        </w:rPr>
        <w:t>॥</w:t>
      </w:r>
    </w:p>
    <w:p w:rsidR="00A75876" w:rsidRDefault="00A75876">
      <w:pPr>
        <w:pStyle w:val="SGGSRoman"/>
      </w:pPr>
      <w:r>
        <w:t>pir jagjeevan kis no ro-ee-ai rovai kant visaaray.</w:t>
      </w:r>
    </w:p>
    <w:p w:rsidR="00A75876" w:rsidRDefault="00A75876">
      <w:pPr>
        <w:pStyle w:val="SGGSTrans"/>
      </w:pPr>
      <w:r>
        <w:t>He is my Beloved Husband Lord, the Life of the World - for whom should I weep? They alone weep, who forget their Husband Lord.</w:t>
      </w:r>
    </w:p>
    <w:p w:rsidR="00A75876" w:rsidRDefault="00A75876">
      <w:pPr>
        <w:pStyle w:val="SGGSGurm"/>
      </w:pPr>
      <w:r>
        <w:rPr>
          <w:cs/>
          <w:lang w:bidi="pa-IN"/>
        </w:rPr>
        <w:t>ਸਭੁ ਜਗੁ ਆਪਿ ਉਪਾਇਓਨੁ ਆਵਣੁ ਜਾਣੁ ਸੰਸਾਰੇ ॥੨</w:t>
      </w:r>
      <w:r>
        <w:rPr>
          <w:cs/>
        </w:rPr>
        <w:t xml:space="preserve">॥ </w:t>
      </w:r>
      <w:r>
        <w:rPr>
          <w:color w:val="008000"/>
          <w:sz w:val="18"/>
        </w:rPr>
        <w:t>(583)</w:t>
      </w:r>
    </w:p>
    <w:p w:rsidR="00A75876" w:rsidRDefault="00A75876">
      <w:pPr>
        <w:pStyle w:val="SGGSHindi"/>
      </w:pPr>
      <w:r>
        <w:rPr>
          <w:cs/>
        </w:rPr>
        <w:t>सभु</w:t>
      </w:r>
      <w:r>
        <w:t xml:space="preserve"> </w:t>
      </w:r>
      <w:r>
        <w:rPr>
          <w:cs/>
        </w:rPr>
        <w:t>जगु</w:t>
      </w:r>
      <w:r>
        <w:t xml:space="preserve"> </w:t>
      </w:r>
      <w:r>
        <w:rPr>
          <w:cs/>
        </w:rPr>
        <w:t>आपि</w:t>
      </w:r>
      <w:r>
        <w:t xml:space="preserve"> </w:t>
      </w:r>
      <w:r>
        <w:rPr>
          <w:cs/>
        </w:rPr>
        <w:t>उपाइओनु</w:t>
      </w:r>
      <w:r>
        <w:t xml:space="preserve"> </w:t>
      </w:r>
      <w:r>
        <w:rPr>
          <w:cs/>
        </w:rPr>
        <w:t>आवणु</w:t>
      </w:r>
      <w:r>
        <w:t xml:space="preserve"> </w:t>
      </w:r>
      <w:r>
        <w:rPr>
          <w:cs/>
        </w:rPr>
        <w:t>जाणु</w:t>
      </w:r>
      <w:r>
        <w:t xml:space="preserve"> </w:t>
      </w:r>
      <w:r>
        <w:rPr>
          <w:cs/>
        </w:rPr>
        <w:t>संसारे</w:t>
      </w:r>
      <w:r>
        <w:t xml:space="preserve"> </w:t>
      </w:r>
      <w:r>
        <w:rPr>
          <w:cs/>
        </w:rPr>
        <w:t>॥२॥</w:t>
      </w:r>
    </w:p>
    <w:p w:rsidR="00A75876" w:rsidRDefault="00A75876">
      <w:pPr>
        <w:pStyle w:val="SGGSRoman"/>
      </w:pPr>
      <w:r>
        <w:t>sabh jag aap upaa-i-on aavan jaan sansaaray. ||2||</w:t>
      </w:r>
    </w:p>
    <w:p w:rsidR="00A75876" w:rsidRDefault="00A75876">
      <w:pPr>
        <w:pStyle w:val="SGGSTrans"/>
      </w:pPr>
      <w:r>
        <w:t>He Himself created the whole world; the world comes and goes. ||2||</w:t>
      </w:r>
    </w:p>
    <w:p w:rsidR="00A75876" w:rsidRDefault="00A75876">
      <w:pPr>
        <w:pStyle w:val="SGGSGurm"/>
      </w:pPr>
      <w:r>
        <w:rPr>
          <w:cs/>
          <w:lang w:bidi="pa-IN"/>
        </w:rPr>
        <w:t xml:space="preserve">ਸੋ ਪਿਰੁ ਸਚਾ ਸਦ ਹੀ ਸਾਚਾ ਹੈ ਨਾ ਓਹੁ ਮਰੈ ਨ ਜਾਏ ॥ </w:t>
      </w:r>
      <w:r>
        <w:rPr>
          <w:color w:val="008000"/>
          <w:sz w:val="18"/>
        </w:rPr>
        <w:t>(583)</w:t>
      </w:r>
    </w:p>
    <w:p w:rsidR="00A75876" w:rsidRDefault="00A75876">
      <w:pPr>
        <w:pStyle w:val="SGGSHindi"/>
      </w:pPr>
      <w:r>
        <w:rPr>
          <w:cs/>
        </w:rPr>
        <w:t>सो</w:t>
      </w:r>
      <w:r>
        <w:t xml:space="preserve"> </w:t>
      </w:r>
      <w:r>
        <w:rPr>
          <w:cs/>
        </w:rPr>
        <w:t>पिरु</w:t>
      </w:r>
      <w:r>
        <w:t xml:space="preserve"> </w:t>
      </w:r>
      <w:r>
        <w:rPr>
          <w:cs/>
        </w:rPr>
        <w:t>सचा</w:t>
      </w:r>
      <w:r>
        <w:t xml:space="preserve"> </w:t>
      </w:r>
      <w:r>
        <w:rPr>
          <w:cs/>
        </w:rPr>
        <w:t>सद</w:t>
      </w:r>
      <w:r>
        <w:t xml:space="preserve"> </w:t>
      </w:r>
      <w:r>
        <w:rPr>
          <w:cs/>
        </w:rPr>
        <w:t>ही</w:t>
      </w:r>
      <w:r>
        <w:t xml:space="preserve"> </w:t>
      </w:r>
      <w:r>
        <w:rPr>
          <w:cs/>
        </w:rPr>
        <w:t>साचा</w:t>
      </w:r>
      <w:r>
        <w:t xml:space="preserve"> </w:t>
      </w:r>
      <w:r>
        <w:rPr>
          <w:cs/>
        </w:rPr>
        <w:t>है</w:t>
      </w:r>
      <w:r>
        <w:t xml:space="preserve"> </w:t>
      </w:r>
      <w:r>
        <w:rPr>
          <w:cs/>
        </w:rPr>
        <w:t>ना</w:t>
      </w:r>
      <w:r>
        <w:t xml:space="preserve"> </w:t>
      </w:r>
      <w:r>
        <w:rPr>
          <w:cs/>
        </w:rPr>
        <w:t>ओहु</w:t>
      </w:r>
      <w:r>
        <w:t xml:space="preserve"> </w:t>
      </w:r>
      <w:r>
        <w:rPr>
          <w:cs/>
        </w:rPr>
        <w:t>मरै</w:t>
      </w:r>
      <w:r>
        <w:t xml:space="preserve"> </w:t>
      </w:r>
      <w:r>
        <w:rPr>
          <w:cs/>
        </w:rPr>
        <w:t>न</w:t>
      </w:r>
      <w:r>
        <w:t xml:space="preserve"> </w:t>
      </w:r>
      <w:r>
        <w:rPr>
          <w:cs/>
        </w:rPr>
        <w:t>जाए</w:t>
      </w:r>
      <w:r>
        <w:t xml:space="preserve"> </w:t>
      </w:r>
      <w:r>
        <w:rPr>
          <w:cs/>
        </w:rPr>
        <w:t>॥</w:t>
      </w:r>
    </w:p>
    <w:p w:rsidR="00A75876" w:rsidRDefault="00A75876">
      <w:pPr>
        <w:pStyle w:val="SGGSRoman"/>
      </w:pPr>
      <w:r>
        <w:t>so pir sachaa sad hee saachaa hai naa oh marai na jaa-ay.</w:t>
      </w:r>
    </w:p>
    <w:p w:rsidR="00A75876" w:rsidRDefault="00A75876">
      <w:pPr>
        <w:pStyle w:val="SGGSTrans"/>
      </w:pPr>
      <w:r>
        <w:t>That Husband Lord is True, forever True; He does not die, and He does not leave.</w:t>
      </w:r>
    </w:p>
    <w:p w:rsidR="00A75876" w:rsidRDefault="00A75876">
      <w:pPr>
        <w:pStyle w:val="SGGSGurm"/>
      </w:pPr>
      <w:r>
        <w:rPr>
          <w:cs/>
          <w:lang w:bidi="pa-IN"/>
        </w:rPr>
        <w:t xml:space="preserve">ਭੂਲੀ ਫਿਰੈ ਧਨ ਇਆਣੀਆ ਰੰਡ ਬੈਠੀ ਦੂਜੈ ਭਾਏ ॥ </w:t>
      </w:r>
      <w:r>
        <w:rPr>
          <w:color w:val="008000"/>
          <w:sz w:val="18"/>
        </w:rPr>
        <w:t>(583)</w:t>
      </w:r>
    </w:p>
    <w:p w:rsidR="00A75876" w:rsidRDefault="00A75876">
      <w:pPr>
        <w:pStyle w:val="SGGSHindi"/>
      </w:pPr>
      <w:r>
        <w:rPr>
          <w:cs/>
        </w:rPr>
        <w:t>भूली</w:t>
      </w:r>
      <w:r>
        <w:t xml:space="preserve"> </w:t>
      </w:r>
      <w:r>
        <w:rPr>
          <w:cs/>
        </w:rPr>
        <w:t>फिरै</w:t>
      </w:r>
      <w:r>
        <w:t xml:space="preserve"> </w:t>
      </w:r>
      <w:r>
        <w:rPr>
          <w:cs/>
        </w:rPr>
        <w:t>धन</w:t>
      </w:r>
      <w:r>
        <w:t xml:space="preserve"> </w:t>
      </w:r>
      <w:r>
        <w:rPr>
          <w:cs/>
        </w:rPr>
        <w:t>इआणीआ</w:t>
      </w:r>
      <w:r>
        <w:t xml:space="preserve"> </w:t>
      </w:r>
      <w:r>
        <w:rPr>
          <w:cs/>
        </w:rPr>
        <w:t>रंड</w:t>
      </w:r>
      <w:r>
        <w:t xml:space="preserve"> </w:t>
      </w:r>
      <w:r>
        <w:rPr>
          <w:cs/>
        </w:rPr>
        <w:t>बैठी</w:t>
      </w:r>
      <w:r>
        <w:t xml:space="preserve"> </w:t>
      </w:r>
      <w:r>
        <w:rPr>
          <w:cs/>
        </w:rPr>
        <w:t>दूजै</w:t>
      </w:r>
      <w:r>
        <w:t xml:space="preserve"> </w:t>
      </w:r>
      <w:r>
        <w:rPr>
          <w:cs/>
        </w:rPr>
        <w:t>भाए</w:t>
      </w:r>
      <w:r>
        <w:t xml:space="preserve"> </w:t>
      </w:r>
      <w:r>
        <w:rPr>
          <w:cs/>
        </w:rPr>
        <w:t>॥</w:t>
      </w:r>
    </w:p>
    <w:p w:rsidR="00A75876" w:rsidRDefault="00A75876">
      <w:pPr>
        <w:pStyle w:val="SGGSRoman"/>
      </w:pPr>
      <w:r>
        <w:t>bhoolee firai Dhan i-aanee-aa rand baithee doojai bhaa-ay.</w:t>
      </w:r>
    </w:p>
    <w:p w:rsidR="00A75876" w:rsidRDefault="00A75876">
      <w:pPr>
        <w:pStyle w:val="SGGSTrans"/>
      </w:pPr>
      <w:r>
        <w:t>The ignorant soul-bride wanders in delusion; in the love of duality, she sits like a widow.</w:t>
      </w:r>
    </w:p>
    <w:p w:rsidR="00A75876" w:rsidRDefault="00A75876">
      <w:pPr>
        <w:pStyle w:val="SGGSGurm"/>
      </w:pPr>
      <w:r>
        <w:rPr>
          <w:cs/>
          <w:lang w:bidi="pa-IN"/>
        </w:rPr>
        <w:t xml:space="preserve">ਰੰਡ ਬੈਠੀ ਦੂਜੈ ਭਾਏ ਮਾਇਆ ਮੋਹਿ ਦੁਖੁ ਪਾਏ ਆਵ ਘਟੈ ਤਨੁ ਛੀਜੈ ॥ </w:t>
      </w:r>
      <w:r>
        <w:rPr>
          <w:color w:val="008000"/>
          <w:sz w:val="18"/>
        </w:rPr>
        <w:t>(583)</w:t>
      </w:r>
    </w:p>
    <w:p w:rsidR="00A75876" w:rsidRDefault="00A75876">
      <w:pPr>
        <w:pStyle w:val="SGGSHindi"/>
      </w:pPr>
      <w:r>
        <w:rPr>
          <w:cs/>
        </w:rPr>
        <w:t>रंड</w:t>
      </w:r>
      <w:r>
        <w:t xml:space="preserve"> </w:t>
      </w:r>
      <w:r>
        <w:rPr>
          <w:cs/>
        </w:rPr>
        <w:t>बैठी</w:t>
      </w:r>
      <w:r>
        <w:t xml:space="preserve"> </w:t>
      </w:r>
      <w:r>
        <w:rPr>
          <w:cs/>
        </w:rPr>
        <w:t>दूजै</w:t>
      </w:r>
      <w:r>
        <w:t xml:space="preserve"> </w:t>
      </w:r>
      <w:r>
        <w:rPr>
          <w:cs/>
        </w:rPr>
        <w:t>भाए</w:t>
      </w:r>
      <w:r>
        <w:t xml:space="preserve"> </w:t>
      </w:r>
      <w:r>
        <w:rPr>
          <w:cs/>
        </w:rPr>
        <w:t>माइआ</w:t>
      </w:r>
      <w:r>
        <w:t xml:space="preserve"> </w:t>
      </w:r>
      <w:r>
        <w:rPr>
          <w:cs/>
        </w:rPr>
        <w:t>मोहि</w:t>
      </w:r>
      <w:r>
        <w:t xml:space="preserve"> </w:t>
      </w:r>
      <w:r>
        <w:rPr>
          <w:cs/>
        </w:rPr>
        <w:t>दुखु</w:t>
      </w:r>
      <w:r>
        <w:t xml:space="preserve"> </w:t>
      </w:r>
      <w:r>
        <w:rPr>
          <w:cs/>
        </w:rPr>
        <w:t>पाए</w:t>
      </w:r>
      <w:r>
        <w:t xml:space="preserve"> </w:t>
      </w:r>
      <w:r>
        <w:rPr>
          <w:cs/>
        </w:rPr>
        <w:t>आव</w:t>
      </w:r>
      <w:r>
        <w:t xml:space="preserve"> </w:t>
      </w:r>
      <w:r>
        <w:rPr>
          <w:cs/>
        </w:rPr>
        <w:t>घटै</w:t>
      </w:r>
      <w:r>
        <w:t xml:space="preserve"> </w:t>
      </w:r>
      <w:r>
        <w:rPr>
          <w:cs/>
        </w:rPr>
        <w:t>तनु</w:t>
      </w:r>
      <w:r>
        <w:t xml:space="preserve"> </w:t>
      </w:r>
      <w:r>
        <w:rPr>
          <w:cs/>
        </w:rPr>
        <w:t>छीजै</w:t>
      </w:r>
      <w:r>
        <w:t xml:space="preserve"> </w:t>
      </w:r>
      <w:r>
        <w:rPr>
          <w:cs/>
        </w:rPr>
        <w:t>॥</w:t>
      </w:r>
    </w:p>
    <w:p w:rsidR="00A75876" w:rsidRDefault="00A75876">
      <w:pPr>
        <w:pStyle w:val="SGGSRoman"/>
      </w:pPr>
      <w:r>
        <w:t>rand baithee doojai bhaa-ay maa-i-aa mohi dukh paa-ay aav ghatai tan chheejai.</w:t>
      </w:r>
    </w:p>
    <w:p w:rsidR="00A75876" w:rsidRDefault="00A75876">
      <w:pPr>
        <w:pStyle w:val="SGGSTrans"/>
      </w:pPr>
      <w:r>
        <w:t>She sits like a widow, in the love of duality; through emotional attachment to Maya, she suffers in pain. She is growing old, and her body is withering away.</w:t>
      </w:r>
    </w:p>
    <w:p w:rsidR="00A75876" w:rsidRDefault="00A75876">
      <w:pPr>
        <w:pStyle w:val="SGGSGurm"/>
      </w:pPr>
      <w:r>
        <w:rPr>
          <w:cs/>
          <w:lang w:bidi="pa-IN"/>
        </w:rPr>
        <w:t xml:space="preserve">ਜੋ ਕਿਛੁ ਆਇਆ ਸਭੁ ਕਿਛੁ ਜਾਸੀ ਦੁਖੁ ਲਾਗਾ ਭਾਇ ਦੂਜੈ ॥ </w:t>
      </w:r>
      <w:r>
        <w:rPr>
          <w:color w:val="008000"/>
          <w:sz w:val="18"/>
        </w:rPr>
        <w:t>(583)</w:t>
      </w:r>
    </w:p>
    <w:p w:rsidR="00A75876" w:rsidRDefault="00A75876">
      <w:pPr>
        <w:pStyle w:val="SGGSHindi"/>
      </w:pPr>
      <w:r>
        <w:rPr>
          <w:cs/>
        </w:rPr>
        <w:t>जो</w:t>
      </w:r>
      <w:r>
        <w:t xml:space="preserve"> </w:t>
      </w:r>
      <w:r>
        <w:rPr>
          <w:cs/>
        </w:rPr>
        <w:t>किछु</w:t>
      </w:r>
      <w:r>
        <w:t xml:space="preserve"> </w:t>
      </w:r>
      <w:r>
        <w:rPr>
          <w:cs/>
        </w:rPr>
        <w:t>आइआ</w:t>
      </w:r>
      <w:r>
        <w:t xml:space="preserve"> </w:t>
      </w:r>
      <w:r>
        <w:rPr>
          <w:cs/>
        </w:rPr>
        <w:t>सभु</w:t>
      </w:r>
      <w:r>
        <w:t xml:space="preserve"> </w:t>
      </w:r>
      <w:r>
        <w:rPr>
          <w:cs/>
        </w:rPr>
        <w:t>किछु</w:t>
      </w:r>
      <w:r>
        <w:t xml:space="preserve"> </w:t>
      </w:r>
      <w:r>
        <w:rPr>
          <w:cs/>
        </w:rPr>
        <w:t>जासी</w:t>
      </w:r>
      <w:r>
        <w:t xml:space="preserve"> </w:t>
      </w:r>
      <w:r>
        <w:rPr>
          <w:cs/>
        </w:rPr>
        <w:t>दुखु</w:t>
      </w:r>
      <w:r>
        <w:t xml:space="preserve"> </w:t>
      </w:r>
      <w:r>
        <w:rPr>
          <w:cs/>
        </w:rPr>
        <w:t>लागा</w:t>
      </w:r>
      <w:r>
        <w:t xml:space="preserve"> </w:t>
      </w:r>
      <w:r>
        <w:rPr>
          <w:cs/>
        </w:rPr>
        <w:t>भाइ</w:t>
      </w:r>
      <w:r>
        <w:t xml:space="preserve"> </w:t>
      </w:r>
      <w:r>
        <w:rPr>
          <w:cs/>
        </w:rPr>
        <w:t>दूजै</w:t>
      </w:r>
      <w:r>
        <w:t xml:space="preserve"> </w:t>
      </w:r>
      <w:r>
        <w:rPr>
          <w:cs/>
        </w:rPr>
        <w:t>॥</w:t>
      </w:r>
    </w:p>
    <w:p w:rsidR="00A75876" w:rsidRDefault="00A75876">
      <w:pPr>
        <w:pStyle w:val="SGGSRoman"/>
      </w:pPr>
      <w:r>
        <w:t>jo kichh aa-i-aa sabh kichh jaasee dukh laagaa bhaa-ay doojai.</w:t>
      </w:r>
    </w:p>
    <w:p w:rsidR="00A75876" w:rsidRDefault="00A75876">
      <w:pPr>
        <w:pStyle w:val="SGGSTrans"/>
      </w:pPr>
      <w:r>
        <w:t>Whatever has come, all that shall pass away; through the love of duality, they suffer in pain.</w:t>
      </w:r>
    </w:p>
    <w:p w:rsidR="00A75876" w:rsidRDefault="00A75876">
      <w:pPr>
        <w:pStyle w:val="SGGSGurm"/>
      </w:pPr>
      <w:r>
        <w:rPr>
          <w:cs/>
          <w:lang w:bidi="pa-IN"/>
        </w:rPr>
        <w:t xml:space="preserve">ਜਮਕਾਲੁ ਨ ਸੂਝੈ ਮਾਇਆ ਜਗੁ ਲੂਝੈ ਲਬਿ ਲੋਭਿ ਚਿਤੁ ਲਾਏ ॥ </w:t>
      </w:r>
      <w:r>
        <w:rPr>
          <w:color w:val="008000"/>
          <w:sz w:val="18"/>
        </w:rPr>
        <w:t>(583)</w:t>
      </w:r>
    </w:p>
    <w:p w:rsidR="00A75876" w:rsidRDefault="00A75876">
      <w:pPr>
        <w:pStyle w:val="SGGSHindi"/>
      </w:pPr>
      <w:r>
        <w:rPr>
          <w:cs/>
        </w:rPr>
        <w:t>जमकालु</w:t>
      </w:r>
      <w:r>
        <w:t xml:space="preserve"> </w:t>
      </w:r>
      <w:r>
        <w:rPr>
          <w:cs/>
        </w:rPr>
        <w:t>न</w:t>
      </w:r>
      <w:r>
        <w:t xml:space="preserve"> </w:t>
      </w:r>
      <w:r>
        <w:rPr>
          <w:cs/>
        </w:rPr>
        <w:t>सूझै</w:t>
      </w:r>
      <w:r>
        <w:t xml:space="preserve"> </w:t>
      </w:r>
      <w:r>
        <w:rPr>
          <w:cs/>
        </w:rPr>
        <w:t>माइआ</w:t>
      </w:r>
      <w:r>
        <w:t xml:space="preserve"> </w:t>
      </w:r>
      <w:r>
        <w:rPr>
          <w:cs/>
        </w:rPr>
        <w:t>जगु</w:t>
      </w:r>
      <w:r>
        <w:t xml:space="preserve"> </w:t>
      </w:r>
      <w:r>
        <w:rPr>
          <w:cs/>
        </w:rPr>
        <w:t>लूझै</w:t>
      </w:r>
      <w:r>
        <w:t xml:space="preserve"> </w:t>
      </w:r>
      <w:r>
        <w:rPr>
          <w:cs/>
        </w:rPr>
        <w:t>लबि</w:t>
      </w:r>
      <w:r>
        <w:t xml:space="preserve"> </w:t>
      </w:r>
      <w:r>
        <w:rPr>
          <w:cs/>
        </w:rPr>
        <w:t>लोभि</w:t>
      </w:r>
      <w:r>
        <w:t xml:space="preserve"> </w:t>
      </w:r>
      <w:r>
        <w:rPr>
          <w:cs/>
        </w:rPr>
        <w:t>चितु</w:t>
      </w:r>
      <w:r>
        <w:t xml:space="preserve"> </w:t>
      </w:r>
      <w:r>
        <w:rPr>
          <w:cs/>
        </w:rPr>
        <w:t>लाए</w:t>
      </w:r>
      <w:r>
        <w:t xml:space="preserve"> </w:t>
      </w:r>
      <w:r>
        <w:rPr>
          <w:cs/>
        </w:rPr>
        <w:t>॥</w:t>
      </w:r>
    </w:p>
    <w:p w:rsidR="00A75876" w:rsidRDefault="00A75876">
      <w:pPr>
        <w:pStyle w:val="SGGSRoman"/>
      </w:pPr>
      <w:r>
        <w:t>jamkaal na soojhai maa-i-aa jag loojhai lab lobh chit laa-ay.</w:t>
      </w:r>
    </w:p>
    <w:p w:rsidR="00A75876" w:rsidRDefault="00A75876">
      <w:pPr>
        <w:pStyle w:val="SGGSTrans"/>
      </w:pPr>
      <w:r>
        <w:t>They do not see the Messenger of Death; they long for Maya, and their consciousness is attached to greed.</w:t>
      </w:r>
    </w:p>
    <w:p w:rsidR="00A75876" w:rsidRDefault="00A75876">
      <w:pPr>
        <w:pStyle w:val="SGGSGurm"/>
      </w:pPr>
      <w:r>
        <w:rPr>
          <w:cs/>
          <w:lang w:bidi="pa-IN"/>
        </w:rPr>
        <w:t>ਸੋ ਪਿਰੁ ਸਾਚਾ ਸਦ ਹੀ ਸਾਚਾ ਨਾ ਓਹੁ ਮਰੈ ਨ ਜਾਏ ॥੩</w:t>
      </w:r>
      <w:r>
        <w:rPr>
          <w:cs/>
        </w:rPr>
        <w:t xml:space="preserve">॥ </w:t>
      </w:r>
      <w:r>
        <w:rPr>
          <w:color w:val="008000"/>
          <w:sz w:val="18"/>
        </w:rPr>
        <w:t>(583)</w:t>
      </w:r>
    </w:p>
    <w:p w:rsidR="00A75876" w:rsidRDefault="00A75876">
      <w:pPr>
        <w:pStyle w:val="SGGSHindi"/>
      </w:pPr>
      <w:r>
        <w:rPr>
          <w:cs/>
        </w:rPr>
        <w:t>सो</w:t>
      </w:r>
      <w:r>
        <w:t xml:space="preserve"> </w:t>
      </w:r>
      <w:r>
        <w:rPr>
          <w:cs/>
        </w:rPr>
        <w:t>पिरु</w:t>
      </w:r>
      <w:r>
        <w:t xml:space="preserve"> </w:t>
      </w:r>
      <w:r>
        <w:rPr>
          <w:cs/>
        </w:rPr>
        <w:t>साचा</w:t>
      </w:r>
      <w:r>
        <w:t xml:space="preserve"> </w:t>
      </w:r>
      <w:r>
        <w:rPr>
          <w:cs/>
        </w:rPr>
        <w:t>सद</w:t>
      </w:r>
      <w:r>
        <w:t xml:space="preserve"> </w:t>
      </w:r>
      <w:r>
        <w:rPr>
          <w:cs/>
        </w:rPr>
        <w:t>ही</w:t>
      </w:r>
      <w:r>
        <w:t xml:space="preserve"> </w:t>
      </w:r>
      <w:r>
        <w:rPr>
          <w:cs/>
        </w:rPr>
        <w:t>साचा</w:t>
      </w:r>
      <w:r>
        <w:t xml:space="preserve"> </w:t>
      </w:r>
      <w:r>
        <w:rPr>
          <w:cs/>
        </w:rPr>
        <w:t>ना</w:t>
      </w:r>
      <w:r>
        <w:t xml:space="preserve"> </w:t>
      </w:r>
      <w:r>
        <w:rPr>
          <w:cs/>
        </w:rPr>
        <w:t>ओहु</w:t>
      </w:r>
      <w:r>
        <w:t xml:space="preserve"> </w:t>
      </w:r>
      <w:r>
        <w:rPr>
          <w:cs/>
        </w:rPr>
        <w:t>मरै</w:t>
      </w:r>
      <w:r>
        <w:t xml:space="preserve"> </w:t>
      </w:r>
      <w:r>
        <w:rPr>
          <w:cs/>
        </w:rPr>
        <w:t>न</w:t>
      </w:r>
      <w:r>
        <w:t xml:space="preserve"> </w:t>
      </w:r>
      <w:r>
        <w:rPr>
          <w:cs/>
        </w:rPr>
        <w:t>जाए</w:t>
      </w:r>
      <w:r>
        <w:t xml:space="preserve"> </w:t>
      </w:r>
      <w:r>
        <w:rPr>
          <w:cs/>
        </w:rPr>
        <w:t>॥३॥</w:t>
      </w:r>
    </w:p>
    <w:p w:rsidR="00A75876" w:rsidRDefault="00A75876">
      <w:pPr>
        <w:pStyle w:val="SGGSRoman"/>
      </w:pPr>
      <w:r>
        <w:t>so pir saachaa sad hee saachaa naa oh marai na jaa-ay. ||3||</w:t>
      </w:r>
    </w:p>
    <w:p w:rsidR="00A75876" w:rsidRDefault="00A75876">
      <w:pPr>
        <w:pStyle w:val="SGGSTrans"/>
      </w:pPr>
      <w:r>
        <w:t>That Husband Lord is True, forever True; He does not die, and He does not leave. ||3||</w:t>
      </w:r>
    </w:p>
    <w:p w:rsidR="00A75876" w:rsidRDefault="00A75876">
      <w:pPr>
        <w:pStyle w:val="SGGSGurm"/>
      </w:pPr>
      <w:r>
        <w:rPr>
          <w:cs/>
          <w:lang w:bidi="pa-IN"/>
        </w:rPr>
        <w:t xml:space="preserve">ਇਕਿ ਰੋਵਹਿ ਪਿਰਹਿ ਵਿਛੁੰਨੀਆ ਅੰਧੀ ਨਾ ਜਾਣੈ ਪਿਰੁ ਨਾਲੇ ॥ </w:t>
      </w:r>
      <w:r>
        <w:rPr>
          <w:color w:val="008000"/>
          <w:sz w:val="18"/>
        </w:rPr>
        <w:t>(583)</w:t>
      </w:r>
    </w:p>
    <w:p w:rsidR="00A75876" w:rsidRDefault="00A75876">
      <w:pPr>
        <w:pStyle w:val="SGGSHindi"/>
      </w:pPr>
      <w:r>
        <w:rPr>
          <w:cs/>
        </w:rPr>
        <w:t>इकि</w:t>
      </w:r>
      <w:r>
        <w:t xml:space="preserve"> </w:t>
      </w:r>
      <w:r>
        <w:rPr>
          <w:cs/>
        </w:rPr>
        <w:t>रोवहि</w:t>
      </w:r>
      <w:r>
        <w:t xml:space="preserve"> </w:t>
      </w:r>
      <w:r>
        <w:rPr>
          <w:cs/>
        </w:rPr>
        <w:t>पिरहि</w:t>
      </w:r>
      <w:r>
        <w:t xml:space="preserve"> </w:t>
      </w:r>
      <w:r>
        <w:rPr>
          <w:cs/>
        </w:rPr>
        <w:t>विछुंनीआ</w:t>
      </w:r>
      <w:r>
        <w:t xml:space="preserve"> </w:t>
      </w:r>
      <w:r>
        <w:rPr>
          <w:cs/>
        </w:rPr>
        <w:t>अंधी</w:t>
      </w:r>
      <w:r>
        <w:t xml:space="preserve"> </w:t>
      </w:r>
      <w:r>
        <w:rPr>
          <w:cs/>
        </w:rPr>
        <w:t>ना</w:t>
      </w:r>
      <w:r>
        <w:t xml:space="preserve"> </w:t>
      </w:r>
      <w:r>
        <w:rPr>
          <w:cs/>
        </w:rPr>
        <w:t>जाणै</w:t>
      </w:r>
      <w:r>
        <w:t xml:space="preserve"> </w:t>
      </w:r>
      <w:r>
        <w:rPr>
          <w:cs/>
        </w:rPr>
        <w:t>पिरु</w:t>
      </w:r>
      <w:r>
        <w:t xml:space="preserve"> </w:t>
      </w:r>
      <w:r>
        <w:rPr>
          <w:cs/>
        </w:rPr>
        <w:t>नाले</w:t>
      </w:r>
      <w:r>
        <w:t xml:space="preserve"> </w:t>
      </w:r>
      <w:r>
        <w:rPr>
          <w:cs/>
        </w:rPr>
        <w:t>॥</w:t>
      </w:r>
    </w:p>
    <w:p w:rsidR="00A75876" w:rsidRDefault="00A75876">
      <w:pPr>
        <w:pStyle w:val="SGGSRoman"/>
      </w:pPr>
      <w:r>
        <w:t>ik roveh pireh vichhunnee-aa anDhee naa jaanai pir naalay.</w:t>
      </w:r>
    </w:p>
    <w:p w:rsidR="00A75876" w:rsidRDefault="00A75876">
      <w:pPr>
        <w:pStyle w:val="SGGSTrans"/>
      </w:pPr>
      <w:r>
        <w:t>Some weep and wail, separated from their Husband Lord; the blind ones do not know that their Husband is with them.</w:t>
      </w:r>
    </w:p>
    <w:p w:rsidR="00A75876" w:rsidRDefault="00A75876">
      <w:pPr>
        <w:pStyle w:val="SGGSGurm"/>
      </w:pPr>
      <w:r>
        <w:rPr>
          <w:cs/>
          <w:lang w:bidi="pa-IN"/>
        </w:rPr>
        <w:t xml:space="preserve">ਗੁਰ ਪਰਸਾਦੀ ਸਾਚਾ ਪਿਰੁ ਮਿਲੈ ਅੰਤਰਿ ਸਦਾ ਸਮਾਲੇ ॥ </w:t>
      </w:r>
      <w:r>
        <w:rPr>
          <w:color w:val="008000"/>
          <w:sz w:val="18"/>
        </w:rPr>
        <w:t>(583)</w:t>
      </w:r>
    </w:p>
    <w:p w:rsidR="00A75876" w:rsidRDefault="00A75876">
      <w:pPr>
        <w:pStyle w:val="SGGSHindi"/>
      </w:pPr>
      <w:r>
        <w:rPr>
          <w:cs/>
        </w:rPr>
        <w:t>गुर</w:t>
      </w:r>
      <w:r>
        <w:t xml:space="preserve"> </w:t>
      </w:r>
      <w:r>
        <w:rPr>
          <w:cs/>
        </w:rPr>
        <w:t>परसादी</w:t>
      </w:r>
      <w:r>
        <w:t xml:space="preserve"> </w:t>
      </w:r>
      <w:r>
        <w:rPr>
          <w:cs/>
        </w:rPr>
        <w:t>साचा</w:t>
      </w:r>
      <w:r>
        <w:t xml:space="preserve"> </w:t>
      </w:r>
      <w:r>
        <w:rPr>
          <w:cs/>
        </w:rPr>
        <w:t>पिरु</w:t>
      </w:r>
      <w:r>
        <w:t xml:space="preserve"> </w:t>
      </w:r>
      <w:r>
        <w:rPr>
          <w:cs/>
        </w:rPr>
        <w:t>मिलै</w:t>
      </w:r>
      <w:r>
        <w:t xml:space="preserve"> </w:t>
      </w:r>
      <w:r>
        <w:rPr>
          <w:cs/>
        </w:rPr>
        <w:t>अंतरि</w:t>
      </w:r>
      <w:r>
        <w:t xml:space="preserve"> </w:t>
      </w:r>
      <w:r>
        <w:rPr>
          <w:cs/>
        </w:rPr>
        <w:t>सदा</w:t>
      </w:r>
      <w:r>
        <w:t xml:space="preserve"> </w:t>
      </w:r>
      <w:r>
        <w:rPr>
          <w:cs/>
        </w:rPr>
        <w:t>समाले</w:t>
      </w:r>
      <w:r>
        <w:t xml:space="preserve"> </w:t>
      </w:r>
      <w:r>
        <w:rPr>
          <w:cs/>
        </w:rPr>
        <w:t>॥</w:t>
      </w:r>
    </w:p>
    <w:p w:rsidR="00A75876" w:rsidRDefault="00A75876">
      <w:pPr>
        <w:pStyle w:val="SGGSRoman"/>
      </w:pPr>
      <w:r>
        <w:t>gur parsaadee saachaa pir milai antar sadaa samaalay.</w:t>
      </w:r>
    </w:p>
    <w:p w:rsidR="00A75876" w:rsidRDefault="00A75876">
      <w:pPr>
        <w:pStyle w:val="SGGSTrans"/>
      </w:pPr>
      <w:r>
        <w:t>By Guru's Grace, they may meet with their True Husband, and cherish Him always deep within.</w:t>
      </w:r>
    </w:p>
    <w:p w:rsidR="00A75876" w:rsidRDefault="00A75876">
      <w:pPr>
        <w:pStyle w:val="SGGSGurm"/>
      </w:pPr>
      <w:r>
        <w:rPr>
          <w:cs/>
          <w:lang w:bidi="pa-IN"/>
        </w:rPr>
        <w:t xml:space="preserve">ਪਿਰੁ ਅੰਤਰਿ ਸਮਾਲੇ ਸਦਾ ਹੈ ਨਾਲੇ ਮਨਮੁਖਿ ਜਾਤਾ ਦੂਰੇ ॥ </w:t>
      </w:r>
      <w:r>
        <w:rPr>
          <w:color w:val="008000"/>
          <w:sz w:val="18"/>
        </w:rPr>
        <w:t>(583)</w:t>
      </w:r>
    </w:p>
    <w:p w:rsidR="00A75876" w:rsidRDefault="00A75876">
      <w:pPr>
        <w:pStyle w:val="SGGSHindi"/>
      </w:pPr>
      <w:r>
        <w:rPr>
          <w:cs/>
        </w:rPr>
        <w:t>पिरु</w:t>
      </w:r>
      <w:r>
        <w:t xml:space="preserve"> </w:t>
      </w:r>
      <w:r>
        <w:rPr>
          <w:cs/>
        </w:rPr>
        <w:t>अंतरि</w:t>
      </w:r>
      <w:r>
        <w:t xml:space="preserve"> </w:t>
      </w:r>
      <w:r>
        <w:rPr>
          <w:cs/>
        </w:rPr>
        <w:t>समाले</w:t>
      </w:r>
      <w:r>
        <w:t xml:space="preserve"> </w:t>
      </w:r>
      <w:r>
        <w:rPr>
          <w:cs/>
        </w:rPr>
        <w:t>सदा</w:t>
      </w:r>
      <w:r>
        <w:t xml:space="preserve"> </w:t>
      </w:r>
      <w:r>
        <w:rPr>
          <w:cs/>
        </w:rPr>
        <w:t>है</w:t>
      </w:r>
      <w:r>
        <w:t xml:space="preserve"> </w:t>
      </w:r>
      <w:r>
        <w:rPr>
          <w:cs/>
        </w:rPr>
        <w:t>नाले</w:t>
      </w:r>
      <w:r>
        <w:t xml:space="preserve"> </w:t>
      </w:r>
      <w:r>
        <w:rPr>
          <w:cs/>
        </w:rPr>
        <w:t>मनमुखि</w:t>
      </w:r>
      <w:r>
        <w:t xml:space="preserve"> </w:t>
      </w:r>
      <w:r>
        <w:rPr>
          <w:cs/>
        </w:rPr>
        <w:t>जाता</w:t>
      </w:r>
      <w:r>
        <w:t xml:space="preserve"> </w:t>
      </w:r>
      <w:r>
        <w:rPr>
          <w:cs/>
        </w:rPr>
        <w:t>दूरे</w:t>
      </w:r>
      <w:r>
        <w:t xml:space="preserve"> </w:t>
      </w:r>
      <w:r>
        <w:rPr>
          <w:cs/>
        </w:rPr>
        <w:t>॥</w:t>
      </w:r>
    </w:p>
    <w:p w:rsidR="00A75876" w:rsidRDefault="00A75876">
      <w:pPr>
        <w:pStyle w:val="SGGSRoman"/>
      </w:pPr>
      <w:r>
        <w:t>pir antar samaalay sadaa hai naalay manmukh jaataa dooray.</w:t>
      </w:r>
    </w:p>
    <w:p w:rsidR="00A75876" w:rsidRDefault="00A75876">
      <w:pPr>
        <w:pStyle w:val="SGGSTrans"/>
      </w:pPr>
      <w:r>
        <w:t>She cherishes her Husband deep within herself - He is always with her; the self-willed manmukhs think that He is far away.</w:t>
      </w:r>
    </w:p>
    <w:p w:rsidR="00A75876" w:rsidRDefault="00A75876">
      <w:pPr>
        <w:pStyle w:val="SGGSGurm"/>
      </w:pPr>
      <w:r>
        <w:rPr>
          <w:cs/>
          <w:lang w:bidi="pa-IN"/>
        </w:rPr>
        <w:t xml:space="preserve">ਇਹੁ ਤਨੁ ਰੁਲੈ ਰੁਲਾਇਆ ਕਾਮਿ ਨ ਆਇਆ ਜਿਨਿ ਖਸਮੁ ਨ ਜਾਤਾ ਹਦੂਰੇ ॥ </w:t>
      </w:r>
      <w:r>
        <w:rPr>
          <w:color w:val="008000"/>
          <w:sz w:val="18"/>
        </w:rPr>
        <w:t>(583)</w:t>
      </w:r>
    </w:p>
    <w:p w:rsidR="00A75876" w:rsidRDefault="00A75876">
      <w:pPr>
        <w:pStyle w:val="SGGSHindi"/>
      </w:pPr>
      <w:r>
        <w:rPr>
          <w:cs/>
        </w:rPr>
        <w:t>इहु</w:t>
      </w:r>
      <w:r>
        <w:t xml:space="preserve"> </w:t>
      </w:r>
      <w:r>
        <w:rPr>
          <w:cs/>
        </w:rPr>
        <w:t>तनु</w:t>
      </w:r>
      <w:r>
        <w:t xml:space="preserve"> </w:t>
      </w:r>
      <w:r>
        <w:rPr>
          <w:cs/>
        </w:rPr>
        <w:t>रुलै</w:t>
      </w:r>
      <w:r>
        <w:t xml:space="preserve"> </w:t>
      </w:r>
      <w:r>
        <w:rPr>
          <w:cs/>
        </w:rPr>
        <w:t>रुलाइआ</w:t>
      </w:r>
      <w:r>
        <w:t xml:space="preserve"> </w:t>
      </w:r>
      <w:r>
        <w:rPr>
          <w:cs/>
        </w:rPr>
        <w:t>कामि</w:t>
      </w:r>
      <w:r>
        <w:t xml:space="preserve"> </w:t>
      </w:r>
      <w:r>
        <w:rPr>
          <w:cs/>
        </w:rPr>
        <w:t>न</w:t>
      </w:r>
      <w:r>
        <w:t xml:space="preserve"> </w:t>
      </w:r>
      <w:r>
        <w:rPr>
          <w:cs/>
        </w:rPr>
        <w:t>आइआ</w:t>
      </w:r>
      <w:r>
        <w:t xml:space="preserve"> </w:t>
      </w:r>
      <w:r>
        <w:rPr>
          <w:cs/>
        </w:rPr>
        <w:t>जिनि</w:t>
      </w:r>
      <w:r>
        <w:t xml:space="preserve"> </w:t>
      </w:r>
      <w:r>
        <w:rPr>
          <w:cs/>
        </w:rPr>
        <w:t>खसमु</w:t>
      </w:r>
      <w:r>
        <w:t xml:space="preserve"> </w:t>
      </w:r>
      <w:r>
        <w:rPr>
          <w:cs/>
        </w:rPr>
        <w:t>न</w:t>
      </w:r>
      <w:r>
        <w:t xml:space="preserve"> </w:t>
      </w:r>
      <w:r>
        <w:rPr>
          <w:cs/>
        </w:rPr>
        <w:t>जाता</w:t>
      </w:r>
      <w:r>
        <w:t xml:space="preserve"> </w:t>
      </w:r>
      <w:r>
        <w:rPr>
          <w:cs/>
        </w:rPr>
        <w:t>हदूरे</w:t>
      </w:r>
      <w:r>
        <w:t xml:space="preserve"> </w:t>
      </w:r>
      <w:r>
        <w:rPr>
          <w:cs/>
        </w:rPr>
        <w:t>॥</w:t>
      </w:r>
    </w:p>
    <w:p w:rsidR="00A75876" w:rsidRDefault="00A75876">
      <w:pPr>
        <w:pStyle w:val="SGGSRoman"/>
      </w:pPr>
      <w:r>
        <w:t>ih tan rulai rulaa-i-aa kaam na aa-i-aa jin khasam na jaataa hadooray.</w:t>
      </w:r>
    </w:p>
    <w:p w:rsidR="00A75876" w:rsidRDefault="00A75876">
      <w:pPr>
        <w:pStyle w:val="SGGSTrans"/>
      </w:pPr>
      <w:r>
        <w:t>This body rolls in the dust, and is totally useless; it does not realize the Presence of the Lord and Master.</w:t>
      </w:r>
    </w:p>
    <w:p w:rsidR="00A75876" w:rsidRDefault="00A75876">
      <w:pPr>
        <w:pStyle w:val="SGGSGurm"/>
      </w:pPr>
      <w:r>
        <w:rPr>
          <w:cs/>
          <w:lang w:bidi="pa-IN"/>
        </w:rPr>
        <w:t xml:space="preserve">ਨਾਨਕ ਸਾ ਧਨ ਮਿਲੈ ਮਿਲਾਈ ਪਿਰੁ ਅੰਤਰਿ ਸਦਾ ਸਮਾਲੇ ॥ </w:t>
      </w:r>
      <w:r>
        <w:rPr>
          <w:color w:val="008000"/>
          <w:sz w:val="18"/>
        </w:rPr>
        <w:t>(584)</w:t>
      </w:r>
    </w:p>
    <w:p w:rsidR="00A75876" w:rsidRDefault="00A75876">
      <w:pPr>
        <w:pStyle w:val="SGGSHindi"/>
      </w:pPr>
      <w:r>
        <w:rPr>
          <w:cs/>
        </w:rPr>
        <w:t>नानक</w:t>
      </w:r>
      <w:r>
        <w:t xml:space="preserve"> </w:t>
      </w:r>
      <w:r>
        <w:rPr>
          <w:cs/>
        </w:rPr>
        <w:t>सा</w:t>
      </w:r>
      <w:r>
        <w:t xml:space="preserve"> </w:t>
      </w:r>
      <w:r>
        <w:rPr>
          <w:cs/>
        </w:rPr>
        <w:t>धन</w:t>
      </w:r>
      <w:r>
        <w:t xml:space="preserve"> </w:t>
      </w:r>
      <w:r>
        <w:rPr>
          <w:cs/>
        </w:rPr>
        <w:t>मिलै</w:t>
      </w:r>
      <w:r>
        <w:t xml:space="preserve"> </w:t>
      </w:r>
      <w:r>
        <w:rPr>
          <w:cs/>
        </w:rPr>
        <w:t>मिलाई</w:t>
      </w:r>
      <w:r>
        <w:t xml:space="preserve"> </w:t>
      </w:r>
      <w:r>
        <w:rPr>
          <w:cs/>
        </w:rPr>
        <w:t>पिरु</w:t>
      </w:r>
      <w:r>
        <w:t xml:space="preserve"> </w:t>
      </w:r>
      <w:r>
        <w:rPr>
          <w:cs/>
        </w:rPr>
        <w:t>अंतरि</w:t>
      </w:r>
      <w:r>
        <w:t xml:space="preserve"> </w:t>
      </w:r>
      <w:r>
        <w:rPr>
          <w:cs/>
        </w:rPr>
        <w:t>सदा</w:t>
      </w:r>
      <w:r>
        <w:t xml:space="preserve"> </w:t>
      </w:r>
      <w:r>
        <w:rPr>
          <w:cs/>
        </w:rPr>
        <w:t>समाले</w:t>
      </w:r>
      <w:r>
        <w:t xml:space="preserve"> </w:t>
      </w:r>
      <w:r>
        <w:rPr>
          <w:cs/>
        </w:rPr>
        <w:t>॥</w:t>
      </w:r>
    </w:p>
    <w:p w:rsidR="00A75876" w:rsidRDefault="00A75876">
      <w:pPr>
        <w:pStyle w:val="SGGSRoman"/>
      </w:pPr>
      <w:r>
        <w:t>naanak saa Dhan milai milaa-ee pir antar sadaa samaalay.</w:t>
      </w:r>
    </w:p>
    <w:p w:rsidR="00A75876" w:rsidRDefault="00A75876">
      <w:pPr>
        <w:pStyle w:val="SGGSTrans"/>
      </w:pPr>
      <w:r>
        <w:t>O Nanak, that soul-bride is united in Union; she cherishes her Beloved Husband forever, deep within herself.</w:t>
      </w:r>
    </w:p>
    <w:p w:rsidR="00A75876" w:rsidRDefault="00A75876">
      <w:pPr>
        <w:pStyle w:val="SGGSGurm"/>
      </w:pPr>
      <w:r>
        <w:rPr>
          <w:cs/>
          <w:lang w:bidi="pa-IN"/>
        </w:rPr>
        <w:t>ਇਕਿ ਰੋਵਹਿ ਪਿਰਹਿ ਵਿਛੁੰਨੀਆ ਅੰਧੀ ਨ ਜਾਣੈ ਪਿਰੁ ਹੈ ਨਾਲੇ ॥੪</w:t>
      </w:r>
      <w:r>
        <w:rPr>
          <w:cs/>
        </w:rPr>
        <w:t>॥</w:t>
      </w:r>
      <w:r>
        <w:rPr>
          <w:lang w:bidi="pa-IN"/>
        </w:rPr>
        <w:t>੨</w:t>
      </w:r>
      <w:r>
        <w:rPr>
          <w:cs/>
        </w:rPr>
        <w:t xml:space="preserve">॥ </w:t>
      </w:r>
      <w:r>
        <w:rPr>
          <w:color w:val="008000"/>
          <w:sz w:val="18"/>
        </w:rPr>
        <w:t>(584)</w:t>
      </w:r>
    </w:p>
    <w:p w:rsidR="00A75876" w:rsidRDefault="00A75876">
      <w:pPr>
        <w:pStyle w:val="SGGSHindi"/>
      </w:pPr>
      <w:r>
        <w:rPr>
          <w:cs/>
        </w:rPr>
        <w:t>इकि</w:t>
      </w:r>
      <w:r>
        <w:t xml:space="preserve"> </w:t>
      </w:r>
      <w:r>
        <w:rPr>
          <w:cs/>
        </w:rPr>
        <w:t>रोवहि</w:t>
      </w:r>
      <w:r>
        <w:t xml:space="preserve"> </w:t>
      </w:r>
      <w:r>
        <w:rPr>
          <w:cs/>
        </w:rPr>
        <w:t>पिरहि</w:t>
      </w:r>
      <w:r>
        <w:t xml:space="preserve"> </w:t>
      </w:r>
      <w:r>
        <w:rPr>
          <w:cs/>
        </w:rPr>
        <w:t>विछुंनीआ</w:t>
      </w:r>
      <w:r>
        <w:t xml:space="preserve"> </w:t>
      </w:r>
      <w:r>
        <w:rPr>
          <w:cs/>
        </w:rPr>
        <w:t>अंधी</w:t>
      </w:r>
      <w:r>
        <w:t xml:space="preserve"> </w:t>
      </w:r>
      <w:r>
        <w:rPr>
          <w:cs/>
        </w:rPr>
        <w:t>न</w:t>
      </w:r>
      <w:r>
        <w:t xml:space="preserve"> </w:t>
      </w:r>
      <w:r>
        <w:rPr>
          <w:cs/>
        </w:rPr>
        <w:t>जाणै</w:t>
      </w:r>
      <w:r>
        <w:t xml:space="preserve"> </w:t>
      </w:r>
      <w:r>
        <w:rPr>
          <w:cs/>
        </w:rPr>
        <w:t>पिरु</w:t>
      </w:r>
      <w:r>
        <w:t xml:space="preserve"> </w:t>
      </w:r>
      <w:r>
        <w:rPr>
          <w:cs/>
        </w:rPr>
        <w:t>है</w:t>
      </w:r>
      <w:r>
        <w:t xml:space="preserve"> </w:t>
      </w:r>
      <w:r>
        <w:rPr>
          <w:cs/>
        </w:rPr>
        <w:t>नाले</w:t>
      </w:r>
      <w:r>
        <w:t xml:space="preserve"> </w:t>
      </w:r>
      <w:r>
        <w:rPr>
          <w:cs/>
        </w:rPr>
        <w:t>॥४॥२॥</w:t>
      </w:r>
    </w:p>
    <w:p w:rsidR="00A75876" w:rsidRDefault="00A75876">
      <w:pPr>
        <w:pStyle w:val="SGGSRoman"/>
      </w:pPr>
      <w:r>
        <w:t>ik roveh pireh vichhunnee-aa anDhee na jaanai pir hai naalay. ||4||2||</w:t>
      </w:r>
    </w:p>
    <w:p w:rsidR="00A75876" w:rsidRDefault="00A75876">
      <w:pPr>
        <w:pStyle w:val="SGGSTrans"/>
      </w:pPr>
      <w:r>
        <w:t>Some weep and wail, separated from their Husband Lord; the blind ones do not know that their Husband is with them. ||4||2||</w:t>
      </w:r>
    </w:p>
    <w:p w:rsidR="00A75876" w:rsidRDefault="00A75876">
      <w:pPr>
        <w:pStyle w:val="SGGSGurm"/>
      </w:pPr>
      <w:r>
        <w:rPr>
          <w:cs/>
          <w:lang w:bidi="pa-IN"/>
        </w:rPr>
        <w:t xml:space="preserve">ਵਡਹੰਸੁ ਮਃ ੩ </w:t>
      </w:r>
      <w:r>
        <w:rPr>
          <w:cs/>
        </w:rPr>
        <w:t xml:space="preserve">॥ </w:t>
      </w:r>
      <w:r>
        <w:rPr>
          <w:color w:val="008000"/>
          <w:sz w:val="18"/>
        </w:rPr>
        <w:t>(584)</w:t>
      </w:r>
    </w:p>
    <w:p w:rsidR="00A75876" w:rsidRDefault="00A75876">
      <w:pPr>
        <w:pStyle w:val="SGGSHindi"/>
      </w:pPr>
      <w:r>
        <w:rPr>
          <w:cs/>
        </w:rPr>
        <w:t>वडहंसु</w:t>
      </w:r>
      <w:r>
        <w:t xml:space="preserve"> </w:t>
      </w:r>
      <w:r>
        <w:rPr>
          <w:cs/>
        </w:rPr>
        <w:t>मः</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ਰੋਵਹਿ ਪਿਰਹਿ ਵਿਛੁੰਨੀਆ ਮੈ ਪਿਰੁ ਸਚੜਾ ਹੈ ਸਦਾ ਨਾਲੇ ॥ </w:t>
      </w:r>
      <w:r>
        <w:rPr>
          <w:color w:val="008000"/>
          <w:sz w:val="18"/>
        </w:rPr>
        <w:t>(584)</w:t>
      </w:r>
    </w:p>
    <w:p w:rsidR="00A75876" w:rsidRDefault="00A75876">
      <w:pPr>
        <w:pStyle w:val="SGGSHindi"/>
      </w:pPr>
      <w:r>
        <w:rPr>
          <w:cs/>
        </w:rPr>
        <w:t>रोवहि</w:t>
      </w:r>
      <w:r>
        <w:t xml:space="preserve"> </w:t>
      </w:r>
      <w:r>
        <w:rPr>
          <w:cs/>
        </w:rPr>
        <w:t>पिरहि</w:t>
      </w:r>
      <w:r>
        <w:t xml:space="preserve"> </w:t>
      </w:r>
      <w:r>
        <w:rPr>
          <w:cs/>
        </w:rPr>
        <w:t>विछुंनीआ</w:t>
      </w:r>
      <w:r>
        <w:t xml:space="preserve"> </w:t>
      </w:r>
      <w:r>
        <w:rPr>
          <w:cs/>
        </w:rPr>
        <w:t>मै</w:t>
      </w:r>
      <w:r>
        <w:t xml:space="preserve"> </w:t>
      </w:r>
      <w:r>
        <w:rPr>
          <w:cs/>
        </w:rPr>
        <w:t>पिरु</w:t>
      </w:r>
      <w:r>
        <w:t xml:space="preserve"> </w:t>
      </w:r>
      <w:r>
        <w:rPr>
          <w:cs/>
        </w:rPr>
        <w:t>सचड़ा</w:t>
      </w:r>
      <w:r>
        <w:t xml:space="preserve"> </w:t>
      </w:r>
      <w:r>
        <w:rPr>
          <w:cs/>
        </w:rPr>
        <w:t>है</w:t>
      </w:r>
      <w:r>
        <w:t xml:space="preserve"> </w:t>
      </w:r>
      <w:r>
        <w:rPr>
          <w:cs/>
        </w:rPr>
        <w:t>सदा</w:t>
      </w:r>
      <w:r>
        <w:t xml:space="preserve"> </w:t>
      </w:r>
      <w:r>
        <w:rPr>
          <w:cs/>
        </w:rPr>
        <w:t>नाले</w:t>
      </w:r>
      <w:r>
        <w:t xml:space="preserve"> </w:t>
      </w:r>
      <w:r>
        <w:rPr>
          <w:cs/>
        </w:rPr>
        <w:t>॥</w:t>
      </w:r>
    </w:p>
    <w:p w:rsidR="00A75876" w:rsidRDefault="00A75876">
      <w:pPr>
        <w:pStyle w:val="SGGSRoman"/>
      </w:pPr>
      <w:r>
        <w:t>roveh pireh vichhunnee-aa mai pir sachrhaa hai sadaa naalay.</w:t>
      </w:r>
    </w:p>
    <w:p w:rsidR="00A75876" w:rsidRDefault="00A75876">
      <w:pPr>
        <w:pStyle w:val="SGGSTrans"/>
      </w:pPr>
      <w:r>
        <w:t>Those who are separated from their Beloved Husband Lord weep and wail, but my True Husband Lord is always with me.</w:t>
      </w:r>
    </w:p>
    <w:p w:rsidR="00A75876" w:rsidRDefault="00A75876">
      <w:pPr>
        <w:pStyle w:val="SGGSGurm"/>
      </w:pPr>
      <w:r>
        <w:rPr>
          <w:cs/>
          <w:lang w:bidi="pa-IN"/>
        </w:rPr>
        <w:t xml:space="preserve">ਜਿਨੀ ਚਲਣੁ ਸਹੀ ਜਾਣਿਆ ਸਤਿਗੁਰੁ ਸੇਵਹਿ ਨਾਮੁ ਸਮਾਲੇ ॥ </w:t>
      </w:r>
      <w:r>
        <w:rPr>
          <w:color w:val="008000"/>
          <w:sz w:val="18"/>
        </w:rPr>
        <w:t>(584)</w:t>
      </w:r>
    </w:p>
    <w:p w:rsidR="00A75876" w:rsidRDefault="00A75876">
      <w:pPr>
        <w:pStyle w:val="SGGSHindi"/>
      </w:pPr>
      <w:r>
        <w:rPr>
          <w:cs/>
        </w:rPr>
        <w:t>जिनी</w:t>
      </w:r>
      <w:r>
        <w:t xml:space="preserve"> </w:t>
      </w:r>
      <w:r>
        <w:rPr>
          <w:cs/>
        </w:rPr>
        <w:t>चलणु</w:t>
      </w:r>
      <w:r>
        <w:t xml:space="preserve"> </w:t>
      </w:r>
      <w:r>
        <w:rPr>
          <w:cs/>
        </w:rPr>
        <w:t>सही</w:t>
      </w:r>
      <w:r>
        <w:t xml:space="preserve"> </w:t>
      </w:r>
      <w:r>
        <w:rPr>
          <w:cs/>
        </w:rPr>
        <w:t>जाणिआ</w:t>
      </w:r>
      <w:r>
        <w:t xml:space="preserve"> </w:t>
      </w:r>
      <w:r>
        <w:rPr>
          <w:cs/>
        </w:rPr>
        <w:t>सतिगुरु</w:t>
      </w:r>
      <w:r>
        <w:t xml:space="preserve"> </w:t>
      </w:r>
      <w:r>
        <w:rPr>
          <w:cs/>
        </w:rPr>
        <w:t>सेवहि</w:t>
      </w:r>
      <w:r>
        <w:t xml:space="preserve"> </w:t>
      </w:r>
      <w:r>
        <w:rPr>
          <w:cs/>
        </w:rPr>
        <w:t>नामु</w:t>
      </w:r>
      <w:r>
        <w:t xml:space="preserve"> </w:t>
      </w:r>
      <w:r>
        <w:rPr>
          <w:cs/>
        </w:rPr>
        <w:t>समाले</w:t>
      </w:r>
      <w:r>
        <w:t xml:space="preserve"> </w:t>
      </w:r>
      <w:r>
        <w:rPr>
          <w:cs/>
        </w:rPr>
        <w:t>॥</w:t>
      </w:r>
    </w:p>
    <w:p w:rsidR="00A75876" w:rsidRDefault="00A75876">
      <w:pPr>
        <w:pStyle w:val="SGGSRoman"/>
      </w:pPr>
      <w:r>
        <w:t>jinee chalan sahee jaani-aa satgur sayveh naam samaalay.</w:t>
      </w:r>
    </w:p>
    <w:p w:rsidR="00A75876" w:rsidRDefault="00A75876">
      <w:pPr>
        <w:pStyle w:val="SGGSTrans"/>
      </w:pPr>
      <w:r>
        <w:t>Those who know that they must depart, serve the True Guru, and dwell upon the Naam, the Name of the Lord.</w:t>
      </w:r>
    </w:p>
    <w:p w:rsidR="00A75876" w:rsidRDefault="00A75876">
      <w:pPr>
        <w:pStyle w:val="SGGSGurm"/>
      </w:pPr>
      <w:r>
        <w:rPr>
          <w:cs/>
          <w:lang w:bidi="pa-IN"/>
        </w:rPr>
        <w:t xml:space="preserve">ਸਦਾ ਨਾਮੁ ਸਮਾਲੇ ਸਤਿਗੁਰੁ ਹੈ ਨਾਲੇ ਸਤਿਗੁਰੁ ਸੇਵਿ ਸੁਖੁ ਪਾਇਆ ॥ </w:t>
      </w:r>
      <w:r>
        <w:rPr>
          <w:color w:val="008000"/>
          <w:sz w:val="18"/>
        </w:rPr>
        <w:t>(584)</w:t>
      </w:r>
    </w:p>
    <w:p w:rsidR="00A75876" w:rsidRDefault="00A75876">
      <w:pPr>
        <w:pStyle w:val="SGGSHindi"/>
      </w:pPr>
      <w:r>
        <w:rPr>
          <w:cs/>
        </w:rPr>
        <w:t>सदा</w:t>
      </w:r>
      <w:r>
        <w:t xml:space="preserve"> </w:t>
      </w:r>
      <w:r>
        <w:rPr>
          <w:cs/>
        </w:rPr>
        <w:t>नामु</w:t>
      </w:r>
      <w:r>
        <w:t xml:space="preserve"> </w:t>
      </w:r>
      <w:r>
        <w:rPr>
          <w:cs/>
        </w:rPr>
        <w:t>समाले</w:t>
      </w:r>
      <w:r>
        <w:t xml:space="preserve"> </w:t>
      </w:r>
      <w:r>
        <w:rPr>
          <w:cs/>
        </w:rPr>
        <w:t>सतिगुरु</w:t>
      </w:r>
      <w:r>
        <w:t xml:space="preserve"> </w:t>
      </w:r>
      <w:r>
        <w:rPr>
          <w:cs/>
        </w:rPr>
        <w:t>है</w:t>
      </w:r>
      <w:r>
        <w:t xml:space="preserve"> </w:t>
      </w:r>
      <w:r>
        <w:rPr>
          <w:cs/>
        </w:rPr>
        <w:t>नाले</w:t>
      </w:r>
      <w:r>
        <w:t xml:space="preserve"> </w:t>
      </w:r>
      <w:r>
        <w:rPr>
          <w:cs/>
        </w:rPr>
        <w:t>सतिगुरु</w:t>
      </w:r>
      <w:r>
        <w:t xml:space="preserve"> </w:t>
      </w:r>
      <w:r>
        <w:rPr>
          <w:cs/>
        </w:rPr>
        <w:t>सेवि</w:t>
      </w:r>
      <w:r>
        <w:t xml:space="preserve"> </w:t>
      </w:r>
      <w:r>
        <w:rPr>
          <w:cs/>
        </w:rPr>
        <w:t>सुखु</w:t>
      </w:r>
      <w:r>
        <w:t xml:space="preserve"> </w:t>
      </w:r>
      <w:r>
        <w:rPr>
          <w:cs/>
        </w:rPr>
        <w:t>पाइआ</w:t>
      </w:r>
      <w:r>
        <w:t xml:space="preserve"> </w:t>
      </w:r>
      <w:r>
        <w:rPr>
          <w:cs/>
        </w:rPr>
        <w:t>॥</w:t>
      </w:r>
    </w:p>
    <w:p w:rsidR="00A75876" w:rsidRDefault="00A75876">
      <w:pPr>
        <w:pStyle w:val="SGGSRoman"/>
      </w:pPr>
      <w:r>
        <w:t>sadaa naam samaalay satgur hai naalay satgur sayv sukh paa-i-aa.</w:t>
      </w:r>
    </w:p>
    <w:p w:rsidR="00A75876" w:rsidRDefault="00A75876">
      <w:pPr>
        <w:pStyle w:val="SGGSTrans"/>
      </w:pPr>
      <w:r>
        <w:t>They dwell constantly upon the Naam, and the True Guru is with them; they serve the True Guru, and so obtain peace.</w:t>
      </w:r>
    </w:p>
    <w:p w:rsidR="00A75876" w:rsidRDefault="00A75876">
      <w:pPr>
        <w:pStyle w:val="SGGSGurm"/>
      </w:pPr>
      <w:r>
        <w:rPr>
          <w:cs/>
          <w:lang w:bidi="pa-IN"/>
        </w:rPr>
        <w:t xml:space="preserve">ਸਬਦੇ ਕਾਲੁ ਮਾਰਿ ਸਚੁ ਉਰਿ ਧਾਰਿ ਫਿਰਿ ਆਵਣ ਜਾਣੁ ਨ ਹੋਇਆ ॥ </w:t>
      </w:r>
      <w:r>
        <w:rPr>
          <w:color w:val="008000"/>
          <w:sz w:val="18"/>
        </w:rPr>
        <w:t>(584)</w:t>
      </w:r>
    </w:p>
    <w:p w:rsidR="00A75876" w:rsidRDefault="00A75876">
      <w:pPr>
        <w:pStyle w:val="SGGSHindi"/>
      </w:pPr>
      <w:r>
        <w:rPr>
          <w:cs/>
        </w:rPr>
        <w:t>सबदे</w:t>
      </w:r>
      <w:r>
        <w:t xml:space="preserve"> </w:t>
      </w:r>
      <w:r>
        <w:rPr>
          <w:cs/>
        </w:rPr>
        <w:t>कालु</w:t>
      </w:r>
      <w:r>
        <w:t xml:space="preserve"> </w:t>
      </w:r>
      <w:r>
        <w:rPr>
          <w:cs/>
        </w:rPr>
        <w:t>मारि</w:t>
      </w:r>
      <w:r>
        <w:t xml:space="preserve"> </w:t>
      </w:r>
      <w:r>
        <w:rPr>
          <w:cs/>
        </w:rPr>
        <w:t>सचु</w:t>
      </w:r>
      <w:r>
        <w:t xml:space="preserve"> </w:t>
      </w:r>
      <w:r>
        <w:rPr>
          <w:cs/>
        </w:rPr>
        <w:t>उरि</w:t>
      </w:r>
      <w:r>
        <w:t xml:space="preserve"> </w:t>
      </w:r>
      <w:r>
        <w:rPr>
          <w:cs/>
        </w:rPr>
        <w:t>धारि</w:t>
      </w:r>
      <w:r>
        <w:t xml:space="preserve"> </w:t>
      </w:r>
      <w:r>
        <w:rPr>
          <w:cs/>
        </w:rPr>
        <w:t>फिरि</w:t>
      </w:r>
      <w:r>
        <w:t xml:space="preserve"> </w:t>
      </w:r>
      <w:r>
        <w:rPr>
          <w:cs/>
        </w:rPr>
        <w:t>आवण</w:t>
      </w:r>
      <w:r>
        <w:t xml:space="preserve"> </w:t>
      </w:r>
      <w:r>
        <w:rPr>
          <w:cs/>
        </w:rPr>
        <w:t>जाणु</w:t>
      </w:r>
      <w:r>
        <w:t xml:space="preserve"> </w:t>
      </w:r>
      <w:r>
        <w:rPr>
          <w:cs/>
        </w:rPr>
        <w:t>न</w:t>
      </w:r>
      <w:r>
        <w:t xml:space="preserve"> </w:t>
      </w:r>
      <w:r>
        <w:rPr>
          <w:cs/>
        </w:rPr>
        <w:t>होइआ</w:t>
      </w:r>
      <w:r>
        <w:t xml:space="preserve"> </w:t>
      </w:r>
      <w:r>
        <w:rPr>
          <w:cs/>
        </w:rPr>
        <w:t>॥</w:t>
      </w:r>
    </w:p>
    <w:p w:rsidR="00A75876" w:rsidRDefault="00A75876">
      <w:pPr>
        <w:pStyle w:val="SGGSRoman"/>
      </w:pPr>
      <w:r>
        <w:t>sabday kaal maar sach ur Dhaar fir aavan jaan na ho-i-aa.</w:t>
      </w:r>
    </w:p>
    <w:p w:rsidR="00A75876" w:rsidRDefault="00A75876">
      <w:pPr>
        <w:pStyle w:val="SGGSTrans"/>
      </w:pPr>
      <w:r>
        <w:t>Through the Shabad, they kill death, and enshrine the True Lord within their hearts; they shall not have to come and go again.</w:t>
      </w:r>
    </w:p>
    <w:p w:rsidR="00A75876" w:rsidRDefault="00A75876">
      <w:pPr>
        <w:pStyle w:val="SGGSGurm"/>
      </w:pPr>
      <w:r>
        <w:rPr>
          <w:cs/>
          <w:lang w:bidi="pa-IN"/>
        </w:rPr>
        <w:t xml:space="preserve">ਸਚਾ ਸਾਹਿਬੁ ਸਚੀ ਨਾਈ ਵੇਖੈ ਨਦਰਿ ਨਿਹਾਲੇ ॥ </w:t>
      </w:r>
      <w:r>
        <w:rPr>
          <w:color w:val="008000"/>
          <w:sz w:val="18"/>
        </w:rPr>
        <w:t>(584)</w:t>
      </w:r>
    </w:p>
    <w:p w:rsidR="00A75876" w:rsidRDefault="00A75876">
      <w:pPr>
        <w:pStyle w:val="SGGSHindi"/>
      </w:pPr>
      <w:r>
        <w:rPr>
          <w:cs/>
        </w:rPr>
        <w:t>सचा</w:t>
      </w:r>
      <w:r>
        <w:t xml:space="preserve"> </w:t>
      </w:r>
      <w:r>
        <w:rPr>
          <w:cs/>
        </w:rPr>
        <w:t>साहिबु</w:t>
      </w:r>
      <w:r>
        <w:t xml:space="preserve"> </w:t>
      </w:r>
      <w:r>
        <w:rPr>
          <w:cs/>
        </w:rPr>
        <w:t>सची</w:t>
      </w:r>
      <w:r>
        <w:t xml:space="preserve"> </w:t>
      </w:r>
      <w:r>
        <w:rPr>
          <w:cs/>
        </w:rPr>
        <w:t>नाई</w:t>
      </w:r>
      <w:r>
        <w:t xml:space="preserve"> </w:t>
      </w:r>
      <w:r>
        <w:rPr>
          <w:cs/>
        </w:rPr>
        <w:t>वेखै</w:t>
      </w:r>
      <w:r>
        <w:t xml:space="preserve"> </w:t>
      </w:r>
      <w:r>
        <w:rPr>
          <w:cs/>
        </w:rPr>
        <w:t>नदरि</w:t>
      </w:r>
      <w:r>
        <w:t xml:space="preserve"> </w:t>
      </w:r>
      <w:r>
        <w:rPr>
          <w:cs/>
        </w:rPr>
        <w:t>निहाले</w:t>
      </w:r>
      <w:r>
        <w:t xml:space="preserve"> </w:t>
      </w:r>
      <w:r>
        <w:rPr>
          <w:cs/>
        </w:rPr>
        <w:t>॥</w:t>
      </w:r>
    </w:p>
    <w:p w:rsidR="00A75876" w:rsidRDefault="00A75876">
      <w:pPr>
        <w:pStyle w:val="SGGSRoman"/>
      </w:pPr>
      <w:r>
        <w:t>sachaa saahib sachee naa-ee vaykhai nadar nihaalay.</w:t>
      </w:r>
    </w:p>
    <w:p w:rsidR="00A75876" w:rsidRDefault="00A75876">
      <w:pPr>
        <w:pStyle w:val="SGGSTrans"/>
      </w:pPr>
      <w:r>
        <w:t>True is the Lord and Master, and True is His Name; bestowing His Gracious Glance, one is enraptured.</w:t>
      </w:r>
    </w:p>
    <w:p w:rsidR="00A75876" w:rsidRDefault="00A75876">
      <w:pPr>
        <w:pStyle w:val="SGGSGurm"/>
      </w:pPr>
      <w:r>
        <w:rPr>
          <w:cs/>
          <w:lang w:bidi="pa-IN"/>
        </w:rPr>
        <w:t>ਰੋਵਹਿ ਪਿਰਹੁ ਵਿਛੁੰਨੀਆ ਮੈ ਪਿਰੁ ਸਚੜਾ ਹੈ ਸਦਾ ਨਾਲੇ ॥੧</w:t>
      </w:r>
      <w:r>
        <w:rPr>
          <w:cs/>
        </w:rPr>
        <w:t xml:space="preserve">॥ </w:t>
      </w:r>
      <w:r>
        <w:rPr>
          <w:color w:val="008000"/>
          <w:sz w:val="18"/>
        </w:rPr>
        <w:t>(584)</w:t>
      </w:r>
    </w:p>
    <w:p w:rsidR="00A75876" w:rsidRDefault="00A75876">
      <w:pPr>
        <w:pStyle w:val="SGGSHindi"/>
      </w:pPr>
      <w:r>
        <w:rPr>
          <w:cs/>
        </w:rPr>
        <w:t>रोवहि</w:t>
      </w:r>
      <w:r>
        <w:t xml:space="preserve"> </w:t>
      </w:r>
      <w:r>
        <w:rPr>
          <w:cs/>
        </w:rPr>
        <w:t>पिरहु</w:t>
      </w:r>
      <w:r>
        <w:t xml:space="preserve"> </w:t>
      </w:r>
      <w:r>
        <w:rPr>
          <w:cs/>
        </w:rPr>
        <w:t>विछुंनीआ</w:t>
      </w:r>
      <w:r>
        <w:t xml:space="preserve"> </w:t>
      </w:r>
      <w:r>
        <w:rPr>
          <w:cs/>
        </w:rPr>
        <w:t>मै</w:t>
      </w:r>
      <w:r>
        <w:t xml:space="preserve"> </w:t>
      </w:r>
      <w:r>
        <w:rPr>
          <w:cs/>
        </w:rPr>
        <w:t>पिरु</w:t>
      </w:r>
      <w:r>
        <w:t xml:space="preserve"> </w:t>
      </w:r>
      <w:r>
        <w:rPr>
          <w:cs/>
        </w:rPr>
        <w:t>सचड़ा</w:t>
      </w:r>
      <w:r>
        <w:t xml:space="preserve"> </w:t>
      </w:r>
      <w:r>
        <w:rPr>
          <w:cs/>
        </w:rPr>
        <w:t>है</w:t>
      </w:r>
      <w:r>
        <w:t xml:space="preserve"> </w:t>
      </w:r>
      <w:r>
        <w:rPr>
          <w:cs/>
        </w:rPr>
        <w:t>सदा</w:t>
      </w:r>
      <w:r>
        <w:t xml:space="preserve"> </w:t>
      </w:r>
      <w:r>
        <w:rPr>
          <w:cs/>
        </w:rPr>
        <w:t>नाले</w:t>
      </w:r>
      <w:r>
        <w:t xml:space="preserve"> </w:t>
      </w:r>
      <w:r>
        <w:rPr>
          <w:cs/>
        </w:rPr>
        <w:t>॥१॥</w:t>
      </w:r>
    </w:p>
    <w:p w:rsidR="00A75876" w:rsidRDefault="00A75876">
      <w:pPr>
        <w:pStyle w:val="SGGSRoman"/>
      </w:pPr>
      <w:r>
        <w:t>roveh pirahu vichhunnee-aa mai pir sachrhaa hai sadaa naalay. ||1||</w:t>
      </w:r>
    </w:p>
    <w:p w:rsidR="00A75876" w:rsidRDefault="00A75876">
      <w:pPr>
        <w:pStyle w:val="SGGSTrans"/>
      </w:pPr>
      <w:r>
        <w:t>Those who are separated from their Beloved Husband Lord weep and wail, but my True Husband Lord is always with me. ||1||</w:t>
      </w:r>
    </w:p>
    <w:p w:rsidR="00A75876" w:rsidRDefault="00A75876">
      <w:pPr>
        <w:pStyle w:val="SGGSGurm"/>
      </w:pPr>
      <w:r>
        <w:rPr>
          <w:cs/>
          <w:lang w:bidi="pa-IN"/>
        </w:rPr>
        <w:t xml:space="preserve">ਪ੍ਰਭੁ ਮੇਰਾ ਸਾਹਿਬੁ ਸਭ ਦੂ ਊਚਾ ਹੈ ਕਿਵ ਮਿਲਾਂ ਪ੍ਰੀਤਮ ਪਿਆਰੇ ॥ </w:t>
      </w:r>
      <w:r>
        <w:rPr>
          <w:color w:val="008000"/>
          <w:sz w:val="18"/>
        </w:rPr>
        <w:t>(584)</w:t>
      </w:r>
    </w:p>
    <w:p w:rsidR="00A75876" w:rsidRDefault="00A75876">
      <w:pPr>
        <w:pStyle w:val="SGGSHindi"/>
      </w:pPr>
      <w:r>
        <w:rPr>
          <w:cs/>
        </w:rPr>
        <w:t>प्रभु</w:t>
      </w:r>
      <w:r>
        <w:t xml:space="preserve"> </w:t>
      </w:r>
      <w:r>
        <w:rPr>
          <w:cs/>
        </w:rPr>
        <w:t>मेरा</w:t>
      </w:r>
      <w:r>
        <w:t xml:space="preserve"> </w:t>
      </w:r>
      <w:r>
        <w:rPr>
          <w:cs/>
        </w:rPr>
        <w:t>साहिबु</w:t>
      </w:r>
      <w:r>
        <w:t xml:space="preserve"> </w:t>
      </w:r>
      <w:r>
        <w:rPr>
          <w:cs/>
        </w:rPr>
        <w:t>सभ</w:t>
      </w:r>
      <w:r>
        <w:t xml:space="preserve"> </w:t>
      </w:r>
      <w:r>
        <w:rPr>
          <w:cs/>
        </w:rPr>
        <w:t>दू</w:t>
      </w:r>
      <w:r>
        <w:t xml:space="preserve"> </w:t>
      </w:r>
      <w:r>
        <w:rPr>
          <w:cs/>
        </w:rPr>
        <w:t>ऊचा</w:t>
      </w:r>
      <w:r>
        <w:t xml:space="preserve"> </w:t>
      </w:r>
      <w:r>
        <w:rPr>
          <w:cs/>
        </w:rPr>
        <w:t>है</w:t>
      </w:r>
      <w:r>
        <w:t xml:space="preserve"> </w:t>
      </w:r>
      <w:r>
        <w:rPr>
          <w:cs/>
        </w:rPr>
        <w:t>किव</w:t>
      </w:r>
      <w:r>
        <w:t xml:space="preserve"> </w:t>
      </w:r>
      <w:r>
        <w:rPr>
          <w:cs/>
        </w:rPr>
        <w:t>मिलां</w:t>
      </w:r>
      <w:r>
        <w:t xml:space="preserve"> </w:t>
      </w:r>
      <w:r>
        <w:rPr>
          <w:cs/>
        </w:rPr>
        <w:t>प्रीतम</w:t>
      </w:r>
      <w:r>
        <w:t xml:space="preserve"> </w:t>
      </w:r>
      <w:r>
        <w:rPr>
          <w:cs/>
        </w:rPr>
        <w:t>पिआरे</w:t>
      </w:r>
      <w:r>
        <w:t xml:space="preserve"> </w:t>
      </w:r>
      <w:r>
        <w:rPr>
          <w:cs/>
        </w:rPr>
        <w:t>॥</w:t>
      </w:r>
    </w:p>
    <w:p w:rsidR="00A75876" w:rsidRDefault="00A75876">
      <w:pPr>
        <w:pStyle w:val="SGGSRoman"/>
      </w:pPr>
      <w:r>
        <w:t>parabh mayraa saahib sabh doo oochaa hai kiv milaa</w:t>
      </w:r>
      <w:r>
        <w:rPr>
          <w:vertAlign w:val="superscript"/>
        </w:rPr>
        <w:t>N</w:t>
      </w:r>
      <w:r>
        <w:t xml:space="preserve"> pareetam pi-aaray.</w:t>
      </w:r>
    </w:p>
    <w:p w:rsidR="00A75876" w:rsidRDefault="00A75876">
      <w:pPr>
        <w:pStyle w:val="SGGSTrans"/>
      </w:pPr>
      <w:r>
        <w:t>God, my Lord and Master, is the highest of all; how can I meet my Dear Beloved?</w:t>
      </w:r>
    </w:p>
    <w:p w:rsidR="00A75876" w:rsidRDefault="00A75876">
      <w:pPr>
        <w:pStyle w:val="SGGSGurm"/>
      </w:pPr>
      <w:r>
        <w:rPr>
          <w:cs/>
          <w:lang w:bidi="pa-IN"/>
        </w:rPr>
        <w:t xml:space="preserve">ਸਤਿਗੁਰਿ ਮੇਲੀ ਤਾਂ ਸਹਜਿ ਮਿਲੀ ਪਿਰੁ ਰਾਖਿਆ ਉਰ ਧਾਰੇ ॥ </w:t>
      </w:r>
      <w:r>
        <w:rPr>
          <w:color w:val="008000"/>
          <w:sz w:val="18"/>
        </w:rPr>
        <w:t>(584)</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सहजि</w:t>
      </w:r>
      <w:r>
        <w:t xml:space="preserve"> </w:t>
      </w:r>
      <w:r>
        <w:rPr>
          <w:cs/>
        </w:rPr>
        <w:t>मिली</w:t>
      </w:r>
      <w:r>
        <w:t xml:space="preserve"> </w:t>
      </w:r>
      <w:r>
        <w:rPr>
          <w:cs/>
        </w:rPr>
        <w:t>पिरु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satgur maylee taa</w:t>
      </w:r>
      <w:r>
        <w:rPr>
          <w:vertAlign w:val="superscript"/>
        </w:rPr>
        <w:t>N</w:t>
      </w:r>
      <w:r>
        <w:t xml:space="preserve"> sahj milee pir raakhi-aa ur Dhaaray.</w:t>
      </w:r>
    </w:p>
    <w:p w:rsidR="00A75876" w:rsidRDefault="00A75876">
      <w:pPr>
        <w:pStyle w:val="SGGSTrans"/>
      </w:pPr>
      <w:r>
        <w:t>When the True Guru united me, then I was naturally united with my Husband Lord, and now, I keep Him clasped to my heart.</w:t>
      </w:r>
    </w:p>
    <w:p w:rsidR="00A75876" w:rsidRDefault="00A75876">
      <w:pPr>
        <w:pStyle w:val="SGGSGurm"/>
      </w:pPr>
      <w:r>
        <w:rPr>
          <w:cs/>
          <w:lang w:bidi="pa-IN"/>
        </w:rPr>
        <w:t xml:space="preserve">ਸਦਾ ਉਰ ਧਾਰੇ ਨੇਹੁ ਨਾਲਿ ਪਿਆਰੇ ਸਤਿਗੁਰ ਤੇ ਪਿਰੁ ਦਿਸੈ ॥ </w:t>
      </w:r>
      <w:r>
        <w:rPr>
          <w:color w:val="008000"/>
          <w:sz w:val="18"/>
        </w:rPr>
        <w:t>(584)</w:t>
      </w:r>
    </w:p>
    <w:p w:rsidR="00A75876" w:rsidRDefault="00A75876">
      <w:pPr>
        <w:pStyle w:val="SGGSHindi"/>
      </w:pPr>
      <w:r>
        <w:rPr>
          <w:cs/>
        </w:rPr>
        <w:t>सदा</w:t>
      </w:r>
      <w:r>
        <w:t xml:space="preserve"> </w:t>
      </w:r>
      <w:r>
        <w:rPr>
          <w:cs/>
        </w:rPr>
        <w:t>उर</w:t>
      </w:r>
      <w:r>
        <w:t xml:space="preserve"> </w:t>
      </w:r>
      <w:r>
        <w:rPr>
          <w:cs/>
        </w:rPr>
        <w:t>धारे</w:t>
      </w:r>
      <w:r>
        <w:t xml:space="preserve"> </w:t>
      </w:r>
      <w:r>
        <w:rPr>
          <w:cs/>
        </w:rPr>
        <w:t>नेहु</w:t>
      </w:r>
      <w:r>
        <w:t xml:space="preserve"> </w:t>
      </w:r>
      <w:r>
        <w:rPr>
          <w:cs/>
        </w:rPr>
        <w:t>नालि</w:t>
      </w:r>
      <w:r>
        <w:t xml:space="preserve"> </w:t>
      </w:r>
      <w:r>
        <w:rPr>
          <w:cs/>
        </w:rPr>
        <w:t>पिआरे</w:t>
      </w:r>
      <w:r>
        <w:t xml:space="preserve"> </w:t>
      </w:r>
      <w:r>
        <w:rPr>
          <w:cs/>
        </w:rPr>
        <w:t>सतिगुर</w:t>
      </w:r>
      <w:r>
        <w:t xml:space="preserve"> </w:t>
      </w:r>
      <w:r>
        <w:rPr>
          <w:cs/>
        </w:rPr>
        <w:t>ते</w:t>
      </w:r>
      <w:r>
        <w:t xml:space="preserve"> </w:t>
      </w:r>
      <w:r>
        <w:rPr>
          <w:cs/>
        </w:rPr>
        <w:t>पिरु</w:t>
      </w:r>
      <w:r>
        <w:t xml:space="preserve"> </w:t>
      </w:r>
      <w:r>
        <w:rPr>
          <w:cs/>
        </w:rPr>
        <w:t>दिसै</w:t>
      </w:r>
      <w:r>
        <w:t xml:space="preserve"> </w:t>
      </w:r>
      <w:r>
        <w:rPr>
          <w:cs/>
        </w:rPr>
        <w:t>॥</w:t>
      </w:r>
    </w:p>
    <w:p w:rsidR="00A75876" w:rsidRDefault="00A75876">
      <w:pPr>
        <w:pStyle w:val="SGGSRoman"/>
      </w:pPr>
      <w:r>
        <w:t>sadaa ur Dhaaray nayhu naal pi-aaray satgur tay pir disai.</w:t>
      </w:r>
    </w:p>
    <w:p w:rsidR="00A75876" w:rsidRDefault="00A75876">
      <w:pPr>
        <w:pStyle w:val="SGGSTrans"/>
      </w:pPr>
      <w:r>
        <w:t>I constantly, lovingly cherish my Beloved within my heart; through the True Guru, I see my Beloved.</w:t>
      </w:r>
    </w:p>
    <w:p w:rsidR="00A75876" w:rsidRDefault="00A75876">
      <w:pPr>
        <w:pStyle w:val="SGGSGurm"/>
      </w:pPr>
      <w:r>
        <w:rPr>
          <w:cs/>
          <w:lang w:bidi="pa-IN"/>
        </w:rPr>
        <w:t xml:space="preserve">ਮਾਇਆ ਮੋਹ ਕਾ ਕਚਾ ਚੋਲਾ ਤਿਤੁ ਪੈਧੈ ਪਗੁ ਖਿਸੈ ॥ </w:t>
      </w:r>
      <w:r>
        <w:rPr>
          <w:color w:val="008000"/>
          <w:sz w:val="18"/>
        </w:rPr>
        <w:t>(584)</w:t>
      </w:r>
    </w:p>
    <w:p w:rsidR="00A75876" w:rsidRDefault="00A75876">
      <w:pPr>
        <w:pStyle w:val="SGGSHindi"/>
      </w:pPr>
      <w:r>
        <w:rPr>
          <w:cs/>
        </w:rPr>
        <w:t>माइआ</w:t>
      </w:r>
      <w:r>
        <w:t xml:space="preserve"> </w:t>
      </w:r>
      <w:r>
        <w:rPr>
          <w:cs/>
        </w:rPr>
        <w:t>मोह</w:t>
      </w:r>
      <w:r>
        <w:t xml:space="preserve"> </w:t>
      </w:r>
      <w:r>
        <w:rPr>
          <w:cs/>
        </w:rPr>
        <w:t>का</w:t>
      </w:r>
      <w:r>
        <w:t xml:space="preserve"> </w:t>
      </w:r>
      <w:r>
        <w:rPr>
          <w:cs/>
        </w:rPr>
        <w:t>कचा</w:t>
      </w:r>
      <w:r>
        <w:t xml:space="preserve"> </w:t>
      </w:r>
      <w:r>
        <w:rPr>
          <w:cs/>
        </w:rPr>
        <w:t>चोला</w:t>
      </w:r>
      <w:r>
        <w:t xml:space="preserve"> </w:t>
      </w:r>
      <w:r>
        <w:rPr>
          <w:cs/>
        </w:rPr>
        <w:t>तितु</w:t>
      </w:r>
      <w:r>
        <w:t xml:space="preserve"> </w:t>
      </w:r>
      <w:r>
        <w:rPr>
          <w:cs/>
        </w:rPr>
        <w:t>पैधै</w:t>
      </w:r>
      <w:r>
        <w:t xml:space="preserve"> </w:t>
      </w:r>
      <w:r>
        <w:rPr>
          <w:cs/>
        </w:rPr>
        <w:t>पगु</w:t>
      </w:r>
      <w:r>
        <w:t xml:space="preserve"> </w:t>
      </w:r>
      <w:r>
        <w:rPr>
          <w:cs/>
        </w:rPr>
        <w:t>खिसै</w:t>
      </w:r>
      <w:r>
        <w:t xml:space="preserve"> </w:t>
      </w:r>
      <w:r>
        <w:rPr>
          <w:cs/>
        </w:rPr>
        <w:t>॥</w:t>
      </w:r>
    </w:p>
    <w:p w:rsidR="00A75876" w:rsidRDefault="00A75876">
      <w:pPr>
        <w:pStyle w:val="SGGSRoman"/>
      </w:pPr>
      <w:r>
        <w:t>maa-i-aa moh kaa kachaa cholaa tit paiDhai pag khisai.</w:t>
      </w:r>
    </w:p>
    <w:p w:rsidR="00A75876" w:rsidRDefault="00A75876">
      <w:pPr>
        <w:pStyle w:val="SGGSTrans"/>
      </w:pPr>
      <w:r>
        <w:t>The cloak of Maya's love is false; wearing it, one slips and loses his footing.</w:t>
      </w:r>
    </w:p>
    <w:p w:rsidR="00A75876" w:rsidRDefault="00A75876">
      <w:pPr>
        <w:pStyle w:val="SGGSGurm"/>
      </w:pPr>
      <w:r>
        <w:rPr>
          <w:cs/>
          <w:lang w:bidi="pa-IN"/>
        </w:rPr>
        <w:t>ਪਿਰ ਰੰਗਿ ਰਾਤਾ ਸੋ ਸਚਾ ਚੋਲਾ ਤਿਤੁ ਪੈਧੈ ਤਿਖਾ ਨਿਵਾਰੇ ॥</w:t>
      </w:r>
      <w:r>
        <w:t xml:space="preserve"> </w:t>
      </w:r>
      <w:r>
        <w:rPr>
          <w:color w:val="008000"/>
          <w:sz w:val="18"/>
        </w:rPr>
        <w:t>(584)</w:t>
      </w:r>
    </w:p>
    <w:p w:rsidR="00A75876" w:rsidRDefault="00A75876">
      <w:pPr>
        <w:pStyle w:val="SGGSHindi"/>
      </w:pPr>
      <w:r>
        <w:rPr>
          <w:cs/>
        </w:rPr>
        <w:t>पिर</w:t>
      </w:r>
      <w:r>
        <w:t xml:space="preserve"> </w:t>
      </w:r>
      <w:r>
        <w:rPr>
          <w:cs/>
        </w:rPr>
        <w:t>रंगि</w:t>
      </w:r>
      <w:r>
        <w:t xml:space="preserve"> </w:t>
      </w:r>
      <w:r>
        <w:rPr>
          <w:cs/>
        </w:rPr>
        <w:t>राता</w:t>
      </w:r>
      <w:r>
        <w:t xml:space="preserve"> </w:t>
      </w:r>
      <w:r>
        <w:rPr>
          <w:cs/>
        </w:rPr>
        <w:t>सो</w:t>
      </w:r>
      <w:r>
        <w:t xml:space="preserve"> </w:t>
      </w:r>
      <w:r>
        <w:rPr>
          <w:cs/>
        </w:rPr>
        <w:t>सचा</w:t>
      </w:r>
      <w:r>
        <w:t xml:space="preserve"> </w:t>
      </w:r>
      <w:r>
        <w:rPr>
          <w:cs/>
        </w:rPr>
        <w:t>चोला</w:t>
      </w:r>
      <w:r>
        <w:t xml:space="preserve"> </w:t>
      </w:r>
      <w:r>
        <w:rPr>
          <w:cs/>
        </w:rPr>
        <w:t>तितु</w:t>
      </w:r>
      <w:r>
        <w:t xml:space="preserve"> </w:t>
      </w:r>
      <w:r>
        <w:rPr>
          <w:cs/>
        </w:rPr>
        <w:t>पैधै</w:t>
      </w:r>
      <w:r>
        <w:t xml:space="preserve"> </w:t>
      </w:r>
      <w:r>
        <w:rPr>
          <w:cs/>
        </w:rPr>
        <w:t>तिखा</w:t>
      </w:r>
      <w:r>
        <w:t xml:space="preserve"> </w:t>
      </w:r>
      <w:r>
        <w:rPr>
          <w:cs/>
        </w:rPr>
        <w:t>निवारे</w:t>
      </w:r>
      <w:r>
        <w:t xml:space="preserve"> </w:t>
      </w:r>
      <w:r>
        <w:rPr>
          <w:cs/>
        </w:rPr>
        <w:t>॥</w:t>
      </w:r>
    </w:p>
    <w:p w:rsidR="00A75876" w:rsidRDefault="00A75876">
      <w:pPr>
        <w:pStyle w:val="SGGSRoman"/>
      </w:pPr>
      <w:r>
        <w:t>pir rang raataa so sachaa cholaa tit paiDhai tikhaa nivaaray.</w:t>
      </w:r>
    </w:p>
    <w:p w:rsidR="00A75876" w:rsidRDefault="00A75876">
      <w:pPr>
        <w:pStyle w:val="SGGSTrans"/>
      </w:pPr>
      <w:r>
        <w:t>That cloak is true, which is dyed in the color of the Love of my Beloved; wearing it, my inner thirst is quenched.</w:t>
      </w:r>
    </w:p>
    <w:p w:rsidR="00A75876" w:rsidRDefault="00A75876">
      <w:pPr>
        <w:pStyle w:val="SGGSGurm"/>
      </w:pPr>
      <w:r>
        <w:rPr>
          <w:cs/>
          <w:lang w:bidi="pa-IN"/>
        </w:rPr>
        <w:t>ਪ੍ਰਭੁ ਮੇਰਾ ਸਾਹਿਬੁ ਸਭ ਦੂ ਊਚਾ ਹੈ ਕਿਉ ਮਿਲਾ ਪ੍ਰੀਤਮ ਪਿਆਰੇ ॥੨</w:t>
      </w:r>
      <w:r>
        <w:rPr>
          <w:cs/>
        </w:rPr>
        <w:t xml:space="preserve">॥ </w:t>
      </w:r>
      <w:r>
        <w:rPr>
          <w:color w:val="008000"/>
          <w:sz w:val="18"/>
        </w:rPr>
        <w:t>(584)</w:t>
      </w:r>
    </w:p>
    <w:p w:rsidR="00A75876" w:rsidRDefault="00A75876">
      <w:pPr>
        <w:pStyle w:val="SGGSHindi"/>
      </w:pPr>
      <w:r>
        <w:rPr>
          <w:cs/>
        </w:rPr>
        <w:t>प्रभु</w:t>
      </w:r>
      <w:r>
        <w:t xml:space="preserve"> </w:t>
      </w:r>
      <w:r>
        <w:rPr>
          <w:cs/>
        </w:rPr>
        <w:t>मेरा</w:t>
      </w:r>
      <w:r>
        <w:t xml:space="preserve"> </w:t>
      </w:r>
      <w:r>
        <w:rPr>
          <w:cs/>
        </w:rPr>
        <w:t>साहिबु</w:t>
      </w:r>
      <w:r>
        <w:t xml:space="preserve"> </w:t>
      </w:r>
      <w:r>
        <w:rPr>
          <w:cs/>
        </w:rPr>
        <w:t>सभ</w:t>
      </w:r>
      <w:r>
        <w:t xml:space="preserve"> </w:t>
      </w:r>
      <w:r>
        <w:rPr>
          <w:cs/>
        </w:rPr>
        <w:t>दू</w:t>
      </w:r>
      <w:r>
        <w:t xml:space="preserve"> </w:t>
      </w:r>
      <w:r>
        <w:rPr>
          <w:cs/>
        </w:rPr>
        <w:t>ऊचा</w:t>
      </w:r>
      <w:r>
        <w:t xml:space="preserve"> </w:t>
      </w:r>
      <w:r>
        <w:rPr>
          <w:cs/>
        </w:rPr>
        <w:t>है</w:t>
      </w:r>
      <w:r>
        <w:t xml:space="preserve"> </w:t>
      </w:r>
      <w:r>
        <w:rPr>
          <w:cs/>
        </w:rPr>
        <w:t>किउ</w:t>
      </w:r>
      <w:r>
        <w:t xml:space="preserve"> </w:t>
      </w:r>
      <w:r>
        <w:rPr>
          <w:cs/>
        </w:rPr>
        <w:t>मिला</w:t>
      </w:r>
      <w:r>
        <w:t xml:space="preserve"> </w:t>
      </w:r>
      <w:r>
        <w:rPr>
          <w:cs/>
        </w:rPr>
        <w:t>प्रीतम</w:t>
      </w:r>
      <w:r>
        <w:t xml:space="preserve"> </w:t>
      </w:r>
      <w:r>
        <w:rPr>
          <w:cs/>
        </w:rPr>
        <w:t>पिआरे</w:t>
      </w:r>
      <w:r>
        <w:t xml:space="preserve"> </w:t>
      </w:r>
      <w:r>
        <w:rPr>
          <w:cs/>
        </w:rPr>
        <w:t>॥२॥</w:t>
      </w:r>
    </w:p>
    <w:p w:rsidR="00A75876" w:rsidRDefault="00A75876">
      <w:pPr>
        <w:pStyle w:val="SGGSRoman"/>
      </w:pPr>
      <w:r>
        <w:t>parabh mayraa saahib sabh doo oochaa hai ki-o milaa pareetam pi-aaray. ||2||</w:t>
      </w:r>
    </w:p>
    <w:p w:rsidR="00A75876" w:rsidRDefault="00A75876">
      <w:pPr>
        <w:pStyle w:val="SGGSTrans"/>
      </w:pPr>
      <w:r>
        <w:t>God, my Lord and Master, is the highest of all; how can I meet my Dear Beloved? ||2||</w:t>
      </w:r>
    </w:p>
    <w:p w:rsidR="00A75876" w:rsidRDefault="00A75876">
      <w:pPr>
        <w:pStyle w:val="SGGSGurm"/>
      </w:pPr>
      <w:r>
        <w:rPr>
          <w:cs/>
          <w:lang w:bidi="pa-IN"/>
        </w:rPr>
        <w:t xml:space="preserve">ਮੈ ਪ੍ਰਭੁ ਸਚੁ ਪਛਾਣਿਆ ਹੋਰ ਭੂਲੀ ਅਵਗਣਿਆਰੇ ॥ </w:t>
      </w:r>
      <w:r>
        <w:rPr>
          <w:color w:val="008000"/>
          <w:sz w:val="18"/>
        </w:rPr>
        <w:t>(584)</w:t>
      </w:r>
    </w:p>
    <w:p w:rsidR="00A75876" w:rsidRDefault="00A75876">
      <w:pPr>
        <w:pStyle w:val="SGGSHindi"/>
      </w:pPr>
      <w:r>
        <w:rPr>
          <w:cs/>
        </w:rPr>
        <w:t>मै</w:t>
      </w:r>
      <w:r>
        <w:t xml:space="preserve"> </w:t>
      </w:r>
      <w:r>
        <w:rPr>
          <w:cs/>
        </w:rPr>
        <w:t>प्रभु</w:t>
      </w:r>
      <w:r>
        <w:t xml:space="preserve"> </w:t>
      </w:r>
      <w:r>
        <w:rPr>
          <w:cs/>
        </w:rPr>
        <w:t>सचु</w:t>
      </w:r>
      <w:r>
        <w:t xml:space="preserve"> </w:t>
      </w:r>
      <w:r>
        <w:rPr>
          <w:cs/>
        </w:rPr>
        <w:t>पछाणिआ</w:t>
      </w:r>
      <w:r>
        <w:t xml:space="preserve"> </w:t>
      </w:r>
      <w:r>
        <w:rPr>
          <w:cs/>
        </w:rPr>
        <w:t>होर</w:t>
      </w:r>
      <w:r>
        <w:t xml:space="preserve"> </w:t>
      </w:r>
      <w:r>
        <w:rPr>
          <w:cs/>
        </w:rPr>
        <w:t>भूली</w:t>
      </w:r>
      <w:r>
        <w:t xml:space="preserve"> </w:t>
      </w:r>
      <w:r>
        <w:rPr>
          <w:cs/>
        </w:rPr>
        <w:t>अवगणिआरे</w:t>
      </w:r>
      <w:r>
        <w:t xml:space="preserve"> </w:t>
      </w:r>
      <w:r>
        <w:rPr>
          <w:cs/>
        </w:rPr>
        <w:t>॥</w:t>
      </w:r>
    </w:p>
    <w:p w:rsidR="00A75876" w:rsidRDefault="00A75876">
      <w:pPr>
        <w:pStyle w:val="SGGSRoman"/>
      </w:pPr>
      <w:r>
        <w:t>mai parabh sach pachhaani-aa hor bhoolee avgani-aaray.</w:t>
      </w:r>
    </w:p>
    <w:p w:rsidR="00A75876" w:rsidRDefault="00A75876">
      <w:pPr>
        <w:pStyle w:val="SGGSTrans"/>
      </w:pPr>
      <w:r>
        <w:t>I have realized my True Lord God, while the other worthless ones have gone astray.</w:t>
      </w:r>
    </w:p>
    <w:p w:rsidR="00A75876" w:rsidRDefault="00A75876">
      <w:pPr>
        <w:pStyle w:val="SGGSGurm"/>
      </w:pPr>
      <w:r>
        <w:rPr>
          <w:cs/>
          <w:lang w:bidi="pa-IN"/>
        </w:rPr>
        <w:t xml:space="preserve">ਮੈ ਸਦਾ ਰਾਵੇ ਪਿਰੁ ਆਪਣਾ ਸਚੜੈ ਸਬਦਿ ਵੀਚਾਰੇ ॥ </w:t>
      </w:r>
      <w:r>
        <w:rPr>
          <w:color w:val="008000"/>
          <w:sz w:val="18"/>
        </w:rPr>
        <w:t>(584)</w:t>
      </w:r>
    </w:p>
    <w:p w:rsidR="00A75876" w:rsidRDefault="00A75876">
      <w:pPr>
        <w:pStyle w:val="SGGSHindi"/>
      </w:pPr>
      <w:r>
        <w:rPr>
          <w:cs/>
        </w:rPr>
        <w:t>मै</w:t>
      </w:r>
      <w:r>
        <w:t xml:space="preserve"> </w:t>
      </w:r>
      <w:r>
        <w:rPr>
          <w:cs/>
        </w:rPr>
        <w:t>सदा</w:t>
      </w:r>
      <w:r>
        <w:t xml:space="preserve"> </w:t>
      </w:r>
      <w:r>
        <w:rPr>
          <w:cs/>
        </w:rPr>
        <w:t>रावे</w:t>
      </w:r>
      <w:r>
        <w:t xml:space="preserve"> </w:t>
      </w:r>
      <w:r>
        <w:rPr>
          <w:cs/>
        </w:rPr>
        <w:t>पिरु</w:t>
      </w:r>
      <w:r>
        <w:t xml:space="preserve"> </w:t>
      </w:r>
      <w:r>
        <w:rPr>
          <w:cs/>
        </w:rPr>
        <w:t>आपणा</w:t>
      </w:r>
      <w:r>
        <w:t xml:space="preserve"> </w:t>
      </w:r>
      <w:r>
        <w:rPr>
          <w:cs/>
        </w:rPr>
        <w:t>सचड़ै</w:t>
      </w:r>
      <w:r>
        <w:t xml:space="preserve"> </w:t>
      </w:r>
      <w:r>
        <w:rPr>
          <w:cs/>
        </w:rPr>
        <w:t>सबदि</w:t>
      </w:r>
      <w:r>
        <w:t xml:space="preserve"> </w:t>
      </w:r>
      <w:r>
        <w:rPr>
          <w:cs/>
        </w:rPr>
        <w:t>वीचारे</w:t>
      </w:r>
      <w:r>
        <w:t xml:space="preserve"> </w:t>
      </w:r>
      <w:r>
        <w:rPr>
          <w:cs/>
        </w:rPr>
        <w:t>॥</w:t>
      </w:r>
    </w:p>
    <w:p w:rsidR="00A75876" w:rsidRDefault="00A75876">
      <w:pPr>
        <w:pStyle w:val="SGGSRoman"/>
      </w:pPr>
      <w:r>
        <w:t>mai sadaa raavay pir aapnaa sachrhai sabad veechaaray.</w:t>
      </w:r>
    </w:p>
    <w:p w:rsidR="00A75876" w:rsidRDefault="00A75876">
      <w:pPr>
        <w:pStyle w:val="SGGSTrans"/>
      </w:pPr>
      <w:r>
        <w:t>I dwell constantly upon my Beloved Husband Lord, and reflect upon the True Word of the Shabad.</w:t>
      </w:r>
    </w:p>
    <w:p w:rsidR="00A75876" w:rsidRDefault="00A75876">
      <w:pPr>
        <w:pStyle w:val="SGGSGurm"/>
      </w:pPr>
      <w:r>
        <w:rPr>
          <w:cs/>
          <w:lang w:bidi="pa-IN"/>
        </w:rPr>
        <w:t xml:space="preserve">ਸਚੈ ਸਬਦਿ ਵੀਚਾਰੇ ਰੰਗਿ ਰਾਤੀ ਨਾਰੇ ਮਿਲਿ ਸਤਿਗੁਰ ਪ੍ਰੀਤਮੁ ਪਾਇਆ ॥ </w:t>
      </w:r>
      <w:r>
        <w:rPr>
          <w:color w:val="008000"/>
          <w:sz w:val="18"/>
        </w:rPr>
        <w:t>(584)</w:t>
      </w:r>
    </w:p>
    <w:p w:rsidR="00A75876" w:rsidRDefault="00A75876">
      <w:pPr>
        <w:pStyle w:val="SGGSHindi"/>
      </w:pPr>
      <w:r>
        <w:rPr>
          <w:cs/>
        </w:rPr>
        <w:t>सचै</w:t>
      </w:r>
      <w:r>
        <w:t xml:space="preserve"> </w:t>
      </w:r>
      <w:r>
        <w:rPr>
          <w:cs/>
        </w:rPr>
        <w:t>सबदि</w:t>
      </w:r>
      <w:r>
        <w:t xml:space="preserve"> </w:t>
      </w:r>
      <w:r>
        <w:rPr>
          <w:cs/>
        </w:rPr>
        <w:t>वीचारे</w:t>
      </w:r>
      <w:r>
        <w:t xml:space="preserve"> </w:t>
      </w:r>
      <w:r>
        <w:rPr>
          <w:cs/>
        </w:rPr>
        <w:t>रंगि</w:t>
      </w:r>
      <w:r>
        <w:t xml:space="preserve"> </w:t>
      </w:r>
      <w:r>
        <w:rPr>
          <w:cs/>
        </w:rPr>
        <w:t>राती</w:t>
      </w:r>
      <w:r>
        <w:t xml:space="preserve"> </w:t>
      </w:r>
      <w:r>
        <w:rPr>
          <w:cs/>
        </w:rPr>
        <w:t>नारे</w:t>
      </w:r>
      <w:r>
        <w:t xml:space="preserve"> </w:t>
      </w:r>
      <w:r>
        <w:rPr>
          <w:cs/>
        </w:rPr>
        <w:t>मिलि</w:t>
      </w:r>
      <w:r>
        <w:t xml:space="preserve"> </w:t>
      </w:r>
      <w:r>
        <w:rPr>
          <w:cs/>
        </w:rPr>
        <w:t>सतिगुर</w:t>
      </w:r>
      <w:r>
        <w:t xml:space="preserve"> </w:t>
      </w:r>
      <w:r>
        <w:rPr>
          <w:cs/>
        </w:rPr>
        <w:t>प्रीतमु</w:t>
      </w:r>
      <w:r>
        <w:t xml:space="preserve"> </w:t>
      </w:r>
      <w:r>
        <w:rPr>
          <w:cs/>
        </w:rPr>
        <w:t>पाइआ</w:t>
      </w:r>
      <w:r>
        <w:t xml:space="preserve"> </w:t>
      </w:r>
      <w:r>
        <w:rPr>
          <w:cs/>
        </w:rPr>
        <w:t>॥</w:t>
      </w:r>
    </w:p>
    <w:p w:rsidR="00A75876" w:rsidRDefault="00A75876">
      <w:pPr>
        <w:pStyle w:val="SGGSRoman"/>
      </w:pPr>
      <w:r>
        <w:t>sachai sabad veechaaray rang raatee naaray mil satgur pareetam paa-i-aa.</w:t>
      </w:r>
    </w:p>
    <w:p w:rsidR="00A75876" w:rsidRDefault="00A75876">
      <w:pPr>
        <w:pStyle w:val="SGGSTrans"/>
      </w:pPr>
      <w:r>
        <w:t>The bride reflects upon the True Shabad, and is imbued with His Love; she meets with the True Guru, and finds her Beloved.</w:t>
      </w:r>
    </w:p>
    <w:p w:rsidR="00A75876" w:rsidRDefault="00A75876">
      <w:pPr>
        <w:pStyle w:val="SGGSGurm"/>
      </w:pPr>
      <w:r>
        <w:rPr>
          <w:cs/>
          <w:lang w:bidi="pa-IN"/>
        </w:rPr>
        <w:t xml:space="preserve">ਅੰਤਰਿ ਰੰਗਿ ਰਾਤੀ ਸਹਜੇ ਮਾਤੀ ਗਇਆ ਦੁਸਮਨੁ ਦੂਖੁ ਸਬਾਇਆ ॥ </w:t>
      </w:r>
      <w:r>
        <w:rPr>
          <w:color w:val="008000"/>
          <w:sz w:val="18"/>
        </w:rPr>
        <w:t>(584)</w:t>
      </w:r>
    </w:p>
    <w:p w:rsidR="00A75876" w:rsidRDefault="00A75876">
      <w:pPr>
        <w:pStyle w:val="SGGSHindi"/>
      </w:pPr>
      <w:r>
        <w:rPr>
          <w:cs/>
        </w:rPr>
        <w:t>अंतरि</w:t>
      </w:r>
      <w:r>
        <w:t xml:space="preserve"> </w:t>
      </w:r>
      <w:r>
        <w:rPr>
          <w:cs/>
        </w:rPr>
        <w:t>रंगि</w:t>
      </w:r>
      <w:r>
        <w:t xml:space="preserve"> </w:t>
      </w:r>
      <w:r>
        <w:rPr>
          <w:cs/>
        </w:rPr>
        <w:t>राती</w:t>
      </w:r>
      <w:r>
        <w:t xml:space="preserve"> </w:t>
      </w:r>
      <w:r>
        <w:rPr>
          <w:cs/>
        </w:rPr>
        <w:t>सहजे</w:t>
      </w:r>
      <w:r>
        <w:t xml:space="preserve"> </w:t>
      </w:r>
      <w:r>
        <w:rPr>
          <w:cs/>
        </w:rPr>
        <w:t>माती</w:t>
      </w:r>
      <w:r>
        <w:t xml:space="preserve"> </w:t>
      </w:r>
      <w:r>
        <w:rPr>
          <w:cs/>
        </w:rPr>
        <w:t>गइआ</w:t>
      </w:r>
      <w:r>
        <w:t xml:space="preserve"> </w:t>
      </w:r>
      <w:r>
        <w:rPr>
          <w:cs/>
        </w:rPr>
        <w:t>दुसमनु</w:t>
      </w:r>
      <w:r>
        <w:t xml:space="preserve"> </w:t>
      </w:r>
      <w:r>
        <w:rPr>
          <w:cs/>
        </w:rPr>
        <w:t>दूखु</w:t>
      </w:r>
      <w:r>
        <w:t xml:space="preserve"> </w:t>
      </w:r>
      <w:r>
        <w:rPr>
          <w:cs/>
        </w:rPr>
        <w:t>सबाइआ</w:t>
      </w:r>
      <w:r>
        <w:t xml:space="preserve"> </w:t>
      </w:r>
      <w:r>
        <w:rPr>
          <w:cs/>
        </w:rPr>
        <w:t>॥</w:t>
      </w:r>
    </w:p>
    <w:p w:rsidR="00A75876" w:rsidRDefault="00A75876">
      <w:pPr>
        <w:pStyle w:val="SGGSRoman"/>
      </w:pPr>
      <w:r>
        <w:t>antar rang raatee sehjay maatee ga-i-aa dusman dookh sabaa-i-aa.</w:t>
      </w:r>
    </w:p>
    <w:p w:rsidR="00A75876" w:rsidRDefault="00A75876">
      <w:pPr>
        <w:pStyle w:val="SGGSTrans"/>
      </w:pPr>
      <w:r>
        <w:t>Deep within, she is imbued with His Love, and intoxicated with delight; her enemies and sufferings are all taken away.</w:t>
      </w:r>
    </w:p>
    <w:p w:rsidR="00A75876" w:rsidRDefault="00A75876">
      <w:pPr>
        <w:pStyle w:val="SGGSGurm"/>
      </w:pPr>
      <w:r>
        <w:rPr>
          <w:cs/>
          <w:lang w:bidi="pa-IN"/>
        </w:rPr>
        <w:t xml:space="preserve">ਅਪਨੇ ਗੁਰ ਕੰਉ ਤਨੁ ਮਨੁ ਦੀਜੈ ਤਾਂ ਮਨੁ ਭੀਜੈ ਤ੍ਰਿਸਨਾ ਦੂਖ ਨਿਵਾਰੇ ॥ </w:t>
      </w:r>
      <w:r>
        <w:rPr>
          <w:color w:val="008000"/>
          <w:sz w:val="18"/>
        </w:rPr>
        <w:t>(584)</w:t>
      </w:r>
    </w:p>
    <w:p w:rsidR="00A75876" w:rsidRDefault="00A75876">
      <w:pPr>
        <w:pStyle w:val="SGGSHindi"/>
      </w:pPr>
      <w:r>
        <w:rPr>
          <w:cs/>
        </w:rPr>
        <w:t>अपने</w:t>
      </w:r>
      <w:r>
        <w:t xml:space="preserve"> </w:t>
      </w:r>
      <w:r>
        <w:rPr>
          <w:cs/>
        </w:rPr>
        <w:t>गुर</w:t>
      </w:r>
      <w:r>
        <w:t xml:space="preserve"> </w:t>
      </w:r>
      <w:r>
        <w:rPr>
          <w:cs/>
        </w:rPr>
        <w:t>कंउ</w:t>
      </w:r>
      <w:r>
        <w:t xml:space="preserve"> </w:t>
      </w:r>
      <w:r>
        <w:rPr>
          <w:cs/>
        </w:rPr>
        <w:t>तनु</w:t>
      </w:r>
      <w:r>
        <w:t xml:space="preserve"> </w:t>
      </w:r>
      <w:r>
        <w:rPr>
          <w:cs/>
        </w:rPr>
        <w:t>मनु</w:t>
      </w:r>
      <w:r>
        <w:t xml:space="preserve"> </w:t>
      </w:r>
      <w:r>
        <w:rPr>
          <w:cs/>
        </w:rPr>
        <w:t>दीजै</w:t>
      </w:r>
      <w:r>
        <w:t xml:space="preserve"> </w:t>
      </w:r>
      <w:r>
        <w:rPr>
          <w:cs/>
        </w:rPr>
        <w:t>तां</w:t>
      </w:r>
      <w:r>
        <w:t xml:space="preserve"> </w:t>
      </w:r>
      <w:r>
        <w:rPr>
          <w:cs/>
        </w:rPr>
        <w:t>मनु</w:t>
      </w:r>
      <w:r>
        <w:t xml:space="preserve"> </w:t>
      </w:r>
      <w:r>
        <w:rPr>
          <w:cs/>
        </w:rPr>
        <w:t>भीजै</w:t>
      </w:r>
      <w:r>
        <w:t xml:space="preserve"> </w:t>
      </w:r>
      <w:r>
        <w:rPr>
          <w:cs/>
        </w:rPr>
        <w:t>त्रिसना</w:t>
      </w:r>
      <w:r>
        <w:t xml:space="preserve"> </w:t>
      </w:r>
      <w:r>
        <w:rPr>
          <w:cs/>
        </w:rPr>
        <w:t>दूख</w:t>
      </w:r>
      <w:r>
        <w:t xml:space="preserve"> </w:t>
      </w:r>
      <w:r>
        <w:rPr>
          <w:cs/>
        </w:rPr>
        <w:t>निवारे</w:t>
      </w:r>
      <w:r>
        <w:t xml:space="preserve"> </w:t>
      </w:r>
      <w:r>
        <w:rPr>
          <w:cs/>
        </w:rPr>
        <w:t>॥</w:t>
      </w:r>
    </w:p>
    <w:p w:rsidR="00A75876" w:rsidRDefault="00A75876">
      <w:pPr>
        <w:pStyle w:val="SGGSRoman"/>
      </w:pPr>
      <w:r>
        <w:t>apnay gur ka</w:t>
      </w:r>
      <w:r>
        <w:rPr>
          <w:vertAlign w:val="superscript"/>
        </w:rPr>
        <w:t>N</w:t>
      </w:r>
      <w:r>
        <w:t>-u tan man deejai taa</w:t>
      </w:r>
      <w:r>
        <w:rPr>
          <w:vertAlign w:val="superscript"/>
        </w:rPr>
        <w:t>N</w:t>
      </w:r>
      <w:r>
        <w:t xml:space="preserve"> man bheejai tarisnaa dookh nivaaray.</w:t>
      </w:r>
    </w:p>
    <w:p w:rsidR="00A75876" w:rsidRDefault="00A75876">
      <w:pPr>
        <w:pStyle w:val="SGGSTrans"/>
      </w:pPr>
      <w:r>
        <w:t>Surrender body and soul to your Guru, and then you shall become happy; your thirst and pain shall be taken away.</w:t>
      </w:r>
    </w:p>
    <w:p w:rsidR="00A75876" w:rsidRDefault="00A75876">
      <w:pPr>
        <w:pStyle w:val="SGGSGurm"/>
      </w:pPr>
      <w:r>
        <w:rPr>
          <w:cs/>
          <w:lang w:bidi="pa-IN"/>
        </w:rPr>
        <w:t>ਮੈ ਪਿਰੁ ਸਚੁ ਪਛਾਣਿਆ ਹੋਰ ਭੂਲੀ ਅਵਗਣਿਆਰੇ ॥੩</w:t>
      </w:r>
      <w:r>
        <w:rPr>
          <w:cs/>
        </w:rPr>
        <w:t xml:space="preserve">॥ </w:t>
      </w:r>
      <w:r>
        <w:rPr>
          <w:color w:val="008000"/>
          <w:sz w:val="18"/>
        </w:rPr>
        <w:t>(584)</w:t>
      </w:r>
    </w:p>
    <w:p w:rsidR="00A75876" w:rsidRDefault="00A75876">
      <w:pPr>
        <w:pStyle w:val="SGGSHindi"/>
      </w:pPr>
      <w:r>
        <w:rPr>
          <w:cs/>
        </w:rPr>
        <w:t>मै</w:t>
      </w:r>
      <w:r>
        <w:t xml:space="preserve"> </w:t>
      </w:r>
      <w:r>
        <w:rPr>
          <w:cs/>
        </w:rPr>
        <w:t>पिरु</w:t>
      </w:r>
      <w:r>
        <w:t xml:space="preserve"> </w:t>
      </w:r>
      <w:r>
        <w:rPr>
          <w:cs/>
        </w:rPr>
        <w:t>सचु</w:t>
      </w:r>
      <w:r>
        <w:t xml:space="preserve"> </w:t>
      </w:r>
      <w:r>
        <w:rPr>
          <w:cs/>
        </w:rPr>
        <w:t>पछाणिआ</w:t>
      </w:r>
      <w:r>
        <w:t xml:space="preserve"> </w:t>
      </w:r>
      <w:r>
        <w:rPr>
          <w:cs/>
        </w:rPr>
        <w:t>होर</w:t>
      </w:r>
      <w:r>
        <w:t xml:space="preserve"> </w:t>
      </w:r>
      <w:r>
        <w:rPr>
          <w:cs/>
        </w:rPr>
        <w:t>भूली</w:t>
      </w:r>
      <w:r>
        <w:t xml:space="preserve"> </w:t>
      </w:r>
      <w:r>
        <w:rPr>
          <w:cs/>
        </w:rPr>
        <w:t>अवगणिआरे</w:t>
      </w:r>
      <w:r>
        <w:t xml:space="preserve"> </w:t>
      </w:r>
      <w:r>
        <w:rPr>
          <w:cs/>
        </w:rPr>
        <w:t>॥३॥</w:t>
      </w:r>
    </w:p>
    <w:p w:rsidR="00A75876" w:rsidRDefault="00A75876">
      <w:pPr>
        <w:pStyle w:val="SGGSRoman"/>
      </w:pPr>
      <w:r>
        <w:t>mai pir sach pachhaani-aa hor bhoolee avgani-aaray. ||3||</w:t>
      </w:r>
    </w:p>
    <w:p w:rsidR="00A75876" w:rsidRDefault="00A75876">
      <w:pPr>
        <w:pStyle w:val="SGGSTrans"/>
      </w:pPr>
      <w:r>
        <w:t>I have realized my True Lord God, while the other worthless ones have gone astray. ||3||</w:t>
      </w:r>
    </w:p>
    <w:p w:rsidR="00A75876" w:rsidRDefault="00A75876">
      <w:pPr>
        <w:pStyle w:val="SGGSGurm"/>
      </w:pPr>
      <w:r>
        <w:rPr>
          <w:cs/>
          <w:lang w:bidi="pa-IN"/>
        </w:rPr>
        <w:t xml:space="preserve">ਸਚੜੈ ਆਪਿ ਜਗਤੁ ਉਪਾਇਆ ਗੁਰ ਬਿਨੁ ਘੋਰ ਅੰਧਾਰੋ ॥ </w:t>
      </w:r>
      <w:r>
        <w:rPr>
          <w:color w:val="008000"/>
          <w:sz w:val="18"/>
        </w:rPr>
        <w:t>(584)</w:t>
      </w:r>
    </w:p>
    <w:p w:rsidR="00A75876" w:rsidRDefault="00A75876">
      <w:pPr>
        <w:pStyle w:val="SGGSHindi"/>
      </w:pPr>
      <w:r>
        <w:rPr>
          <w:cs/>
        </w:rPr>
        <w:t>सचड़ै</w:t>
      </w:r>
      <w:r>
        <w:t xml:space="preserve"> </w:t>
      </w:r>
      <w:r>
        <w:rPr>
          <w:cs/>
        </w:rPr>
        <w:t>आपि</w:t>
      </w:r>
      <w:r>
        <w:t xml:space="preserve"> </w:t>
      </w:r>
      <w:r>
        <w:rPr>
          <w:cs/>
        </w:rPr>
        <w:t>जगतु</w:t>
      </w:r>
      <w:r>
        <w:t xml:space="preserve"> </w:t>
      </w:r>
      <w:r>
        <w:rPr>
          <w:cs/>
        </w:rPr>
        <w:t>उपाइआ</w:t>
      </w:r>
      <w:r>
        <w:t xml:space="preserve"> </w:t>
      </w:r>
      <w:r>
        <w:rPr>
          <w:cs/>
        </w:rPr>
        <w:t>गुर</w:t>
      </w:r>
      <w:r>
        <w:t xml:space="preserve"> </w:t>
      </w:r>
      <w:r>
        <w:rPr>
          <w:cs/>
        </w:rPr>
        <w:t>बिनु</w:t>
      </w:r>
      <w:r>
        <w:t xml:space="preserve"> </w:t>
      </w:r>
      <w:r>
        <w:rPr>
          <w:cs/>
        </w:rPr>
        <w:t>घोर</w:t>
      </w:r>
      <w:r>
        <w:t xml:space="preserve"> </w:t>
      </w:r>
      <w:r>
        <w:rPr>
          <w:cs/>
        </w:rPr>
        <w:t>अंधारो</w:t>
      </w:r>
      <w:r>
        <w:t xml:space="preserve"> </w:t>
      </w:r>
      <w:r>
        <w:rPr>
          <w:cs/>
        </w:rPr>
        <w:t>॥</w:t>
      </w:r>
    </w:p>
    <w:p w:rsidR="00A75876" w:rsidRDefault="00A75876">
      <w:pPr>
        <w:pStyle w:val="SGGSRoman"/>
      </w:pPr>
      <w:r>
        <w:t>sachrhai aap jagat upaa-i-aa gur bin ghor anDhaaro.</w:t>
      </w:r>
    </w:p>
    <w:p w:rsidR="00A75876" w:rsidRDefault="00A75876">
      <w:pPr>
        <w:pStyle w:val="SGGSTrans"/>
      </w:pPr>
      <w:r>
        <w:t>The True Lord Himself created the world; without the Guru, there is only pitch darkness.</w:t>
      </w:r>
    </w:p>
    <w:p w:rsidR="00A75876" w:rsidRDefault="00A75876">
      <w:pPr>
        <w:pStyle w:val="SGGSGurm"/>
      </w:pPr>
      <w:r>
        <w:rPr>
          <w:cs/>
          <w:lang w:bidi="pa-IN"/>
        </w:rPr>
        <w:t xml:space="preserve">ਆਪਿ ਮਿਲਾਏ ਆਪਿ ਮਿਲੈ ਆਪੇ ਦੇਇ ਪਿਆਰੋ ॥ </w:t>
      </w:r>
      <w:r>
        <w:rPr>
          <w:color w:val="008000"/>
          <w:sz w:val="18"/>
        </w:rPr>
        <w:t>(584)</w:t>
      </w:r>
    </w:p>
    <w:p w:rsidR="00A75876" w:rsidRDefault="00A75876">
      <w:pPr>
        <w:pStyle w:val="SGGSHindi"/>
      </w:pPr>
      <w:r>
        <w:rPr>
          <w:cs/>
        </w:rPr>
        <w:t>आपि</w:t>
      </w:r>
      <w:r>
        <w:t xml:space="preserve"> </w:t>
      </w:r>
      <w:r>
        <w:rPr>
          <w:cs/>
        </w:rPr>
        <w:t>मिलाए</w:t>
      </w:r>
      <w:r>
        <w:t xml:space="preserve"> </w:t>
      </w:r>
      <w:r>
        <w:rPr>
          <w:cs/>
        </w:rPr>
        <w:t>आपि</w:t>
      </w:r>
      <w:r>
        <w:t xml:space="preserve"> </w:t>
      </w:r>
      <w:r>
        <w:rPr>
          <w:cs/>
        </w:rPr>
        <w:t>मिलै</w:t>
      </w:r>
      <w:r>
        <w:t xml:space="preserve"> </w:t>
      </w:r>
      <w:r>
        <w:rPr>
          <w:cs/>
        </w:rPr>
        <w:t>आपे</w:t>
      </w:r>
      <w:r>
        <w:t xml:space="preserve"> </w:t>
      </w:r>
      <w:r>
        <w:rPr>
          <w:cs/>
        </w:rPr>
        <w:t>देइ</w:t>
      </w:r>
      <w:r>
        <w:t xml:space="preserve"> </w:t>
      </w:r>
      <w:r>
        <w:rPr>
          <w:cs/>
        </w:rPr>
        <w:t>पिआरो</w:t>
      </w:r>
      <w:r>
        <w:t xml:space="preserve"> </w:t>
      </w:r>
      <w:r>
        <w:rPr>
          <w:cs/>
        </w:rPr>
        <w:t>॥</w:t>
      </w:r>
    </w:p>
    <w:p w:rsidR="00A75876" w:rsidRDefault="00A75876">
      <w:pPr>
        <w:pStyle w:val="SGGSRoman"/>
      </w:pPr>
      <w:r>
        <w:t>aap milaa-ay aap milai aapay day-ay pi-aaro.</w:t>
      </w:r>
    </w:p>
    <w:p w:rsidR="00A75876" w:rsidRDefault="00A75876">
      <w:pPr>
        <w:pStyle w:val="SGGSTrans"/>
      </w:pPr>
      <w:r>
        <w:t>He Himself unites, and causes us to unite with Him; He Himself blesses us with His Love.</w:t>
      </w:r>
    </w:p>
    <w:p w:rsidR="00A75876" w:rsidRDefault="00A75876">
      <w:pPr>
        <w:pStyle w:val="SGGSGurm"/>
      </w:pPr>
      <w:r>
        <w:rPr>
          <w:cs/>
          <w:lang w:bidi="pa-IN"/>
        </w:rPr>
        <w:t xml:space="preserve">ਆਪੇ ਦੇਇ ਪਿਆਰੋ ਸਹਜਿ ਵਾਪਾਰੋ ਗੁਰਮੁਖਿ ਜਨਮੁ ਸਵਾਰੇ ॥ </w:t>
      </w:r>
      <w:r>
        <w:rPr>
          <w:color w:val="008000"/>
          <w:sz w:val="18"/>
        </w:rPr>
        <w:t>(584)</w:t>
      </w:r>
    </w:p>
    <w:p w:rsidR="00A75876" w:rsidRDefault="00A75876">
      <w:pPr>
        <w:pStyle w:val="SGGSHindi"/>
      </w:pPr>
      <w:r>
        <w:rPr>
          <w:cs/>
        </w:rPr>
        <w:t>आपे</w:t>
      </w:r>
      <w:r>
        <w:t xml:space="preserve"> </w:t>
      </w:r>
      <w:r>
        <w:rPr>
          <w:cs/>
        </w:rPr>
        <w:t>देइ</w:t>
      </w:r>
      <w:r>
        <w:t xml:space="preserve"> </w:t>
      </w:r>
      <w:r>
        <w:rPr>
          <w:cs/>
        </w:rPr>
        <w:t>पिआरो</w:t>
      </w:r>
      <w:r>
        <w:t xml:space="preserve"> </w:t>
      </w:r>
      <w:r>
        <w:rPr>
          <w:cs/>
        </w:rPr>
        <w:t>सहजि</w:t>
      </w:r>
      <w:r>
        <w:t xml:space="preserve"> </w:t>
      </w:r>
      <w:r>
        <w:rPr>
          <w:cs/>
        </w:rPr>
        <w:t>वापारो</w:t>
      </w:r>
      <w:r>
        <w:t xml:space="preserve"> </w:t>
      </w:r>
      <w:r>
        <w:rPr>
          <w:cs/>
        </w:rPr>
        <w:t>गुरमुखि</w:t>
      </w:r>
      <w:r>
        <w:t xml:space="preserve"> </w:t>
      </w:r>
      <w:r>
        <w:rPr>
          <w:cs/>
        </w:rPr>
        <w:t>जनमु</w:t>
      </w:r>
      <w:r>
        <w:t xml:space="preserve"> </w:t>
      </w:r>
      <w:r>
        <w:rPr>
          <w:cs/>
        </w:rPr>
        <w:t>सवारे</w:t>
      </w:r>
      <w:r>
        <w:t xml:space="preserve"> </w:t>
      </w:r>
      <w:r>
        <w:rPr>
          <w:cs/>
        </w:rPr>
        <w:t>॥</w:t>
      </w:r>
    </w:p>
    <w:p w:rsidR="00A75876" w:rsidRDefault="00A75876">
      <w:pPr>
        <w:pStyle w:val="SGGSRoman"/>
      </w:pPr>
      <w:r>
        <w:t>aapay day-ay pi-aaro sahj vaapaaro gurmukh janam savaaray.</w:t>
      </w:r>
    </w:p>
    <w:p w:rsidR="00A75876" w:rsidRDefault="00A75876">
      <w:pPr>
        <w:pStyle w:val="SGGSTrans"/>
      </w:pPr>
      <w:r>
        <w:t>He Himself blesses us with His Love, and deals in celestial peace; the life of the Gurmukh is reformed.</w:t>
      </w:r>
    </w:p>
    <w:p w:rsidR="00A75876" w:rsidRDefault="00A75876">
      <w:pPr>
        <w:pStyle w:val="SGGSGurm"/>
      </w:pPr>
      <w:r>
        <w:rPr>
          <w:cs/>
          <w:lang w:bidi="pa-IN"/>
        </w:rPr>
        <w:t xml:space="preserve">ਧਨੁ ਜਗ ਮਹਿ ਆਇਆ ਆਪੁ ਗਵਾਇਆ ਦਰਿ ਸਾਚੈ ਸਚਿਆਰੋ ॥ </w:t>
      </w:r>
      <w:r>
        <w:rPr>
          <w:color w:val="008000"/>
          <w:sz w:val="18"/>
        </w:rPr>
        <w:t>(584)</w:t>
      </w:r>
    </w:p>
    <w:p w:rsidR="00A75876" w:rsidRDefault="00A75876">
      <w:pPr>
        <w:pStyle w:val="SGGSHindi"/>
      </w:pPr>
      <w:r>
        <w:rPr>
          <w:cs/>
        </w:rPr>
        <w:t>धनु</w:t>
      </w:r>
      <w:r>
        <w:t xml:space="preserve"> </w:t>
      </w:r>
      <w:r>
        <w:rPr>
          <w:cs/>
        </w:rPr>
        <w:t>जग</w:t>
      </w:r>
      <w:r>
        <w:t xml:space="preserve"> </w:t>
      </w:r>
      <w:r>
        <w:rPr>
          <w:cs/>
        </w:rPr>
        <w:t>महि</w:t>
      </w:r>
      <w:r>
        <w:t xml:space="preserve"> </w:t>
      </w:r>
      <w:r>
        <w:rPr>
          <w:cs/>
        </w:rPr>
        <w:t>आइआ</w:t>
      </w:r>
      <w:r>
        <w:t xml:space="preserve"> </w:t>
      </w:r>
      <w:r>
        <w:rPr>
          <w:cs/>
        </w:rPr>
        <w:t>आपु</w:t>
      </w:r>
      <w:r>
        <w:t xml:space="preserve"> </w:t>
      </w:r>
      <w:r>
        <w:rPr>
          <w:cs/>
        </w:rPr>
        <w:t>गवाइआ</w:t>
      </w:r>
      <w:r>
        <w:t xml:space="preserve"> </w:t>
      </w:r>
      <w:r>
        <w:rPr>
          <w:cs/>
        </w:rPr>
        <w:t>दरि</w:t>
      </w:r>
      <w:r>
        <w:t xml:space="preserve"> </w:t>
      </w:r>
      <w:r>
        <w:rPr>
          <w:cs/>
        </w:rPr>
        <w:t>साचै</w:t>
      </w:r>
      <w:r>
        <w:t xml:space="preserve"> </w:t>
      </w:r>
      <w:r>
        <w:rPr>
          <w:cs/>
        </w:rPr>
        <w:t>सचिआरो</w:t>
      </w:r>
      <w:r>
        <w:t xml:space="preserve"> </w:t>
      </w:r>
      <w:r>
        <w:rPr>
          <w:cs/>
        </w:rPr>
        <w:t>॥</w:t>
      </w:r>
    </w:p>
    <w:p w:rsidR="00A75876" w:rsidRDefault="00A75876">
      <w:pPr>
        <w:pStyle w:val="SGGSRoman"/>
      </w:pPr>
      <w:r>
        <w:t>Dhan jag meh aa-i-aa aap gavaa-i-aa dar saachai sachi-aaro.</w:t>
      </w:r>
    </w:p>
    <w:p w:rsidR="00A75876" w:rsidRDefault="00A75876">
      <w:pPr>
        <w:pStyle w:val="SGGSTrans"/>
      </w:pPr>
      <w:r>
        <w:t>Blessed is his coming into the world; he banishes his self-conceit, and is acclaimed as true in the Court of the True Lord.</w:t>
      </w:r>
    </w:p>
    <w:p w:rsidR="00A75876" w:rsidRDefault="00A75876">
      <w:pPr>
        <w:pStyle w:val="SGGSGurm"/>
      </w:pPr>
      <w:r>
        <w:rPr>
          <w:cs/>
          <w:lang w:bidi="pa-IN"/>
        </w:rPr>
        <w:t xml:space="preserve">ਗਿਆਨਿ ਰਤਨਿ ਘਟਿ ਚਾਨਣੁ ਹੋਆ ਨਾਨਕ ਨਾਮ ਪਿਆਰੋ ॥ </w:t>
      </w:r>
      <w:r>
        <w:rPr>
          <w:color w:val="008000"/>
          <w:sz w:val="18"/>
        </w:rPr>
        <w:t>(584)</w:t>
      </w:r>
    </w:p>
    <w:p w:rsidR="00A75876" w:rsidRDefault="00A75876">
      <w:pPr>
        <w:pStyle w:val="SGGSHindi"/>
      </w:pPr>
      <w:r>
        <w:rPr>
          <w:cs/>
        </w:rPr>
        <w:t>गिआनि</w:t>
      </w:r>
      <w:r>
        <w:t xml:space="preserve"> </w:t>
      </w:r>
      <w:r>
        <w:rPr>
          <w:cs/>
        </w:rPr>
        <w:t>रतनि</w:t>
      </w:r>
      <w:r>
        <w:t xml:space="preserve"> </w:t>
      </w:r>
      <w:r>
        <w:rPr>
          <w:cs/>
        </w:rPr>
        <w:t>घटि</w:t>
      </w:r>
      <w:r>
        <w:t xml:space="preserve"> </w:t>
      </w:r>
      <w:r>
        <w:rPr>
          <w:cs/>
        </w:rPr>
        <w:t>चानणु</w:t>
      </w:r>
      <w:r>
        <w:t xml:space="preserve"> </w:t>
      </w:r>
      <w:r>
        <w:rPr>
          <w:cs/>
        </w:rPr>
        <w:t>होआ</w:t>
      </w:r>
      <w:r>
        <w:t xml:space="preserve"> </w:t>
      </w:r>
      <w:r>
        <w:rPr>
          <w:cs/>
        </w:rPr>
        <w:t>नानक</w:t>
      </w:r>
      <w:r>
        <w:t xml:space="preserve"> </w:t>
      </w:r>
      <w:r>
        <w:rPr>
          <w:cs/>
        </w:rPr>
        <w:t>नाम</w:t>
      </w:r>
      <w:r>
        <w:t xml:space="preserve"> </w:t>
      </w:r>
      <w:r>
        <w:rPr>
          <w:cs/>
        </w:rPr>
        <w:t>पिआरो</w:t>
      </w:r>
      <w:r>
        <w:t xml:space="preserve"> </w:t>
      </w:r>
      <w:r>
        <w:rPr>
          <w:cs/>
        </w:rPr>
        <w:t>॥</w:t>
      </w:r>
    </w:p>
    <w:p w:rsidR="00A75876" w:rsidRDefault="00A75876">
      <w:pPr>
        <w:pStyle w:val="SGGSRoman"/>
      </w:pPr>
      <w:r>
        <w:t>gi-aan ratan ghat chaanan ho-aa naanak naam pi-aaro.</w:t>
      </w:r>
    </w:p>
    <w:p w:rsidR="00A75876" w:rsidRDefault="00A75876">
      <w:pPr>
        <w:pStyle w:val="SGGSTrans"/>
      </w:pPr>
      <w:r>
        <w:t>The light of the jewel of spiritual wisdom shines within his heart, O Nanak, and he loves the Naam, the Name of the Lord.</w:t>
      </w:r>
    </w:p>
    <w:p w:rsidR="00A75876" w:rsidRDefault="00A75876">
      <w:pPr>
        <w:pStyle w:val="SGGSGurm"/>
      </w:pPr>
      <w:r>
        <w:rPr>
          <w:cs/>
          <w:lang w:bidi="pa-IN"/>
        </w:rPr>
        <w:t>ਸਚੜੈ ਆਪਿ ਜਗਤੁ ਉਪਾਇਆ ਗੁਰ ਬਿਨੁ ਘੋਰ ਅੰਧਾਰੋ ॥੪</w:t>
      </w:r>
      <w:r>
        <w:rPr>
          <w:cs/>
        </w:rPr>
        <w:t>॥</w:t>
      </w:r>
      <w:r>
        <w:rPr>
          <w:lang w:bidi="pa-IN"/>
        </w:rPr>
        <w:t>੩</w:t>
      </w:r>
      <w:r>
        <w:rPr>
          <w:cs/>
        </w:rPr>
        <w:t xml:space="preserve">॥ </w:t>
      </w:r>
      <w:r>
        <w:rPr>
          <w:color w:val="008000"/>
          <w:sz w:val="18"/>
        </w:rPr>
        <w:t>(584)</w:t>
      </w:r>
    </w:p>
    <w:p w:rsidR="00A75876" w:rsidRDefault="00A75876">
      <w:pPr>
        <w:pStyle w:val="SGGSHindi"/>
      </w:pPr>
      <w:r>
        <w:rPr>
          <w:cs/>
        </w:rPr>
        <w:t>सचड़ै</w:t>
      </w:r>
      <w:r>
        <w:t xml:space="preserve"> </w:t>
      </w:r>
      <w:r>
        <w:rPr>
          <w:cs/>
        </w:rPr>
        <w:t>आपि</w:t>
      </w:r>
      <w:r>
        <w:t xml:space="preserve"> </w:t>
      </w:r>
      <w:r>
        <w:rPr>
          <w:cs/>
        </w:rPr>
        <w:t>जगतु</w:t>
      </w:r>
      <w:r>
        <w:t xml:space="preserve"> </w:t>
      </w:r>
      <w:r>
        <w:rPr>
          <w:cs/>
        </w:rPr>
        <w:t>उपाइआ</w:t>
      </w:r>
      <w:r>
        <w:t xml:space="preserve"> </w:t>
      </w:r>
      <w:r>
        <w:rPr>
          <w:cs/>
        </w:rPr>
        <w:t>गुर</w:t>
      </w:r>
      <w:r>
        <w:t xml:space="preserve"> </w:t>
      </w:r>
      <w:r>
        <w:rPr>
          <w:cs/>
        </w:rPr>
        <w:t>बिनु</w:t>
      </w:r>
      <w:r>
        <w:t xml:space="preserve"> </w:t>
      </w:r>
      <w:r>
        <w:rPr>
          <w:cs/>
        </w:rPr>
        <w:t>घोर</w:t>
      </w:r>
      <w:r>
        <w:t xml:space="preserve"> </w:t>
      </w:r>
      <w:r>
        <w:rPr>
          <w:cs/>
        </w:rPr>
        <w:t>अंधारो</w:t>
      </w:r>
      <w:r>
        <w:t xml:space="preserve"> </w:t>
      </w:r>
      <w:r>
        <w:rPr>
          <w:cs/>
        </w:rPr>
        <w:t>॥४॥३॥</w:t>
      </w:r>
    </w:p>
    <w:p w:rsidR="00A75876" w:rsidRDefault="00A75876">
      <w:pPr>
        <w:pStyle w:val="SGGSRoman"/>
      </w:pPr>
      <w:r>
        <w:t>sachrhai aap jagat upaa-i-aa gur bin ghor anDhaaro. ||4||3||</w:t>
      </w:r>
    </w:p>
    <w:p w:rsidR="00A75876" w:rsidRDefault="00A75876">
      <w:pPr>
        <w:pStyle w:val="SGGSTrans"/>
      </w:pPr>
      <w:r>
        <w:t>The True Lord Himself created the world; without the Guru, there is only pitch darkness. ||4||3||</w:t>
      </w:r>
    </w:p>
    <w:p w:rsidR="00A75876" w:rsidRDefault="00A75876">
      <w:pPr>
        <w:pStyle w:val="SGGSGurm"/>
      </w:pPr>
      <w:r>
        <w:rPr>
          <w:cs/>
          <w:lang w:bidi="pa-IN"/>
        </w:rPr>
        <w:t xml:space="preserve">ਵਡਹੰਸੁ ਮਹਲਾ ੩ </w:t>
      </w:r>
      <w:r>
        <w:rPr>
          <w:cs/>
        </w:rPr>
        <w:t xml:space="preserve">॥ </w:t>
      </w:r>
      <w:r>
        <w:rPr>
          <w:color w:val="008000"/>
          <w:sz w:val="18"/>
        </w:rPr>
        <w:t>(584)</w:t>
      </w:r>
    </w:p>
    <w:p w:rsidR="00A75876" w:rsidRDefault="00A75876">
      <w:pPr>
        <w:pStyle w:val="SGGSHindi"/>
      </w:pPr>
      <w:r>
        <w:rPr>
          <w:cs/>
        </w:rPr>
        <w:t>वडहंसु</w:t>
      </w:r>
      <w:r>
        <w:t xml:space="preserve"> </w:t>
      </w:r>
      <w:r>
        <w:rPr>
          <w:cs/>
        </w:rPr>
        <w:t>महला</w:t>
      </w:r>
      <w:r>
        <w:t xml:space="preserve"> </w:t>
      </w:r>
      <w:r>
        <w:rPr>
          <w:cs/>
        </w:rPr>
        <w:t>३</w:t>
      </w:r>
      <w:r>
        <w:t xml:space="preserve"> </w:t>
      </w:r>
      <w:r>
        <w:rPr>
          <w:cs/>
        </w:rPr>
        <w:t>॥</w:t>
      </w:r>
    </w:p>
    <w:p w:rsidR="00A75876" w:rsidRDefault="00A75876">
      <w:pPr>
        <w:pStyle w:val="SGGSRoman"/>
      </w:pPr>
      <w:r>
        <w:t>vad-hans mehlaa 3.</w:t>
      </w:r>
    </w:p>
    <w:p w:rsidR="00A75876" w:rsidRDefault="00A75876">
      <w:pPr>
        <w:pStyle w:val="SGGSTrans"/>
      </w:pPr>
      <w:r>
        <w:t>Wadahans, Third Mehl:</w:t>
      </w:r>
    </w:p>
    <w:p w:rsidR="00A75876" w:rsidRDefault="00A75876">
      <w:pPr>
        <w:pStyle w:val="SGGSGurm"/>
      </w:pPr>
      <w:r>
        <w:rPr>
          <w:cs/>
          <w:lang w:bidi="pa-IN"/>
        </w:rPr>
        <w:t xml:space="preserve">ਇਹੁ ਸਰੀਰੁ ਜਜਰੀ ਹੈ ਇਸ ਨੋ ਜਰੁ ਪਹੁਚੈ ਆਏ ॥ </w:t>
      </w:r>
      <w:r>
        <w:rPr>
          <w:color w:val="008000"/>
          <w:sz w:val="18"/>
        </w:rPr>
        <w:t>(584)</w:t>
      </w:r>
    </w:p>
    <w:p w:rsidR="00A75876" w:rsidRDefault="00A75876">
      <w:pPr>
        <w:pStyle w:val="SGGSHindi"/>
      </w:pPr>
      <w:r>
        <w:rPr>
          <w:cs/>
        </w:rPr>
        <w:t>इहु</w:t>
      </w:r>
      <w:r>
        <w:t xml:space="preserve"> </w:t>
      </w:r>
      <w:r>
        <w:rPr>
          <w:cs/>
        </w:rPr>
        <w:t>सरीरु</w:t>
      </w:r>
      <w:r>
        <w:t xml:space="preserve"> </w:t>
      </w:r>
      <w:r>
        <w:rPr>
          <w:cs/>
        </w:rPr>
        <w:t>जजरी</w:t>
      </w:r>
      <w:r>
        <w:t xml:space="preserve"> </w:t>
      </w:r>
      <w:r>
        <w:rPr>
          <w:cs/>
        </w:rPr>
        <w:t>है</w:t>
      </w:r>
      <w:r>
        <w:t xml:space="preserve"> </w:t>
      </w:r>
      <w:r>
        <w:rPr>
          <w:cs/>
        </w:rPr>
        <w:t>इस</w:t>
      </w:r>
      <w:r>
        <w:t xml:space="preserve"> </w:t>
      </w:r>
      <w:r>
        <w:rPr>
          <w:cs/>
        </w:rPr>
        <w:t>नो</w:t>
      </w:r>
      <w:r>
        <w:t xml:space="preserve"> </w:t>
      </w:r>
      <w:r>
        <w:rPr>
          <w:cs/>
        </w:rPr>
        <w:t>जरु</w:t>
      </w:r>
      <w:r>
        <w:t xml:space="preserve"> </w:t>
      </w:r>
      <w:r>
        <w:rPr>
          <w:cs/>
        </w:rPr>
        <w:t>पहुचै</w:t>
      </w:r>
      <w:r>
        <w:t xml:space="preserve"> </w:t>
      </w:r>
      <w:r>
        <w:rPr>
          <w:cs/>
        </w:rPr>
        <w:t>आए</w:t>
      </w:r>
      <w:r>
        <w:t xml:space="preserve"> </w:t>
      </w:r>
      <w:r>
        <w:rPr>
          <w:cs/>
        </w:rPr>
        <w:t>॥</w:t>
      </w:r>
    </w:p>
    <w:p w:rsidR="00A75876" w:rsidRDefault="00A75876">
      <w:pPr>
        <w:pStyle w:val="SGGSRoman"/>
      </w:pPr>
      <w:r>
        <w:t>ih sareer jajree hai is no jar pahuchai aa-ay.</w:t>
      </w:r>
    </w:p>
    <w:p w:rsidR="00A75876" w:rsidRDefault="00A75876">
      <w:pPr>
        <w:pStyle w:val="SGGSTrans"/>
      </w:pPr>
      <w:r>
        <w:t>This body is frail; old age is overtaking it.</w:t>
      </w:r>
    </w:p>
    <w:p w:rsidR="00A75876" w:rsidRDefault="00A75876">
      <w:pPr>
        <w:pStyle w:val="SGGSGurm"/>
      </w:pPr>
      <w:r>
        <w:rPr>
          <w:cs/>
          <w:lang w:bidi="pa-IN"/>
        </w:rPr>
        <w:t xml:space="preserve">ਗੁਰਿ ਰਾਖੇ ਸੇ ਉਬਰੇ ਹੋਰੁ ਮਰਿ ਜੰਮੈ ਆਵੈ ਜਾਏ ॥ </w:t>
      </w:r>
      <w:r>
        <w:rPr>
          <w:color w:val="008000"/>
          <w:sz w:val="18"/>
        </w:rPr>
        <w:t>(584)</w:t>
      </w:r>
    </w:p>
    <w:p w:rsidR="00A75876" w:rsidRDefault="00A75876">
      <w:pPr>
        <w:pStyle w:val="SGGSHindi"/>
      </w:pPr>
      <w:r>
        <w:rPr>
          <w:cs/>
        </w:rPr>
        <w:t>गुरि</w:t>
      </w:r>
      <w:r>
        <w:t xml:space="preserve"> </w:t>
      </w:r>
      <w:r>
        <w:rPr>
          <w:cs/>
        </w:rPr>
        <w:t>राखे</w:t>
      </w:r>
      <w:r>
        <w:t xml:space="preserve"> </w:t>
      </w:r>
      <w:r>
        <w:rPr>
          <w:cs/>
        </w:rPr>
        <w:t>से</w:t>
      </w:r>
      <w:r>
        <w:t xml:space="preserve"> </w:t>
      </w:r>
      <w:r>
        <w:rPr>
          <w:cs/>
        </w:rPr>
        <w:t>उबरे</w:t>
      </w:r>
      <w:r>
        <w:t xml:space="preserve"> </w:t>
      </w:r>
      <w:r>
        <w:rPr>
          <w:cs/>
        </w:rPr>
        <w:t>होरु</w:t>
      </w:r>
      <w:r>
        <w:t xml:space="preserve"> </w:t>
      </w:r>
      <w:r>
        <w:rPr>
          <w:cs/>
        </w:rPr>
        <w:t>मरि</w:t>
      </w:r>
      <w:r>
        <w:t xml:space="preserve"> </w:t>
      </w:r>
      <w:r>
        <w:rPr>
          <w:cs/>
        </w:rPr>
        <w:t>जमै</w:t>
      </w:r>
      <w:r>
        <w:t xml:space="preserve"> </w:t>
      </w:r>
      <w:r>
        <w:rPr>
          <w:cs/>
        </w:rPr>
        <w:t>आवै</w:t>
      </w:r>
      <w:r>
        <w:t xml:space="preserve"> </w:t>
      </w:r>
      <w:r>
        <w:rPr>
          <w:cs/>
        </w:rPr>
        <w:t>जाए</w:t>
      </w:r>
      <w:r>
        <w:t xml:space="preserve"> </w:t>
      </w:r>
      <w:r>
        <w:rPr>
          <w:cs/>
        </w:rPr>
        <w:t>॥</w:t>
      </w:r>
    </w:p>
    <w:p w:rsidR="00A75876" w:rsidRDefault="00A75876">
      <w:pPr>
        <w:pStyle w:val="SGGSRoman"/>
      </w:pPr>
      <w:r>
        <w:t>gur raakhay say ubray hor mar jammai aavai jaa-ay.</w:t>
      </w:r>
    </w:p>
    <w:p w:rsidR="00A75876" w:rsidRDefault="00A75876">
      <w:pPr>
        <w:pStyle w:val="SGGSTrans"/>
      </w:pPr>
      <w:r>
        <w:t>Those who are protected by the Guru are saved, while others die, to be reincarnated; they continue coming and going.</w:t>
      </w:r>
    </w:p>
    <w:p w:rsidR="00A75876" w:rsidRDefault="00A75876">
      <w:pPr>
        <w:pStyle w:val="SGGSGurm"/>
      </w:pPr>
      <w:r>
        <w:rPr>
          <w:cs/>
          <w:lang w:bidi="pa-IN"/>
        </w:rPr>
        <w:t xml:space="preserve">ਹੋਰਿ ਮਰਿ ਜੰਮਹਿ ਆਵਹਿ ਜਾਵਹਿ ਅੰਤਿ ਗਏ ਪਛੁਤਾਵਹਿ ਬਿਨੁ ਨਾਵੈ ਸੁਖੁ ਨ ਹੋਈ ॥ </w:t>
      </w:r>
      <w:r>
        <w:rPr>
          <w:color w:val="008000"/>
          <w:sz w:val="18"/>
        </w:rPr>
        <w:t>(584)</w:t>
      </w:r>
    </w:p>
    <w:p w:rsidR="00A75876" w:rsidRDefault="00A75876">
      <w:pPr>
        <w:pStyle w:val="SGGSHindi"/>
      </w:pPr>
      <w:r>
        <w:rPr>
          <w:cs/>
        </w:rPr>
        <w:t>होरि</w:t>
      </w:r>
      <w:r>
        <w:t xml:space="preserve"> </w:t>
      </w:r>
      <w:r>
        <w:rPr>
          <w:cs/>
        </w:rPr>
        <w:t>मरि</w:t>
      </w:r>
      <w:r>
        <w:t xml:space="preserve"> </w:t>
      </w:r>
      <w:r>
        <w:rPr>
          <w:cs/>
        </w:rPr>
        <w:t>जमहि</w:t>
      </w:r>
      <w:r>
        <w:t xml:space="preserve"> </w:t>
      </w:r>
      <w:r>
        <w:rPr>
          <w:cs/>
        </w:rPr>
        <w:t>आवहि</w:t>
      </w:r>
      <w:r>
        <w:t xml:space="preserve"> </w:t>
      </w:r>
      <w:r>
        <w:rPr>
          <w:cs/>
        </w:rPr>
        <w:t>जावहि</w:t>
      </w:r>
      <w:r>
        <w:t xml:space="preserve"> </w:t>
      </w:r>
      <w:r>
        <w:rPr>
          <w:cs/>
        </w:rPr>
        <w:t>अंति</w:t>
      </w:r>
      <w:r>
        <w:t xml:space="preserve"> </w:t>
      </w:r>
      <w:r>
        <w:rPr>
          <w:cs/>
        </w:rPr>
        <w:t>गए</w:t>
      </w:r>
      <w:r>
        <w:t xml:space="preserve"> </w:t>
      </w:r>
      <w:r>
        <w:rPr>
          <w:cs/>
        </w:rPr>
        <w:t>पछुतावहि</w:t>
      </w:r>
      <w:r>
        <w:t xml:space="preserve"> </w:t>
      </w:r>
      <w:r>
        <w:rPr>
          <w:cs/>
        </w:rPr>
        <w:t>बिनु</w:t>
      </w:r>
      <w:r>
        <w:t xml:space="preserve"> </w:t>
      </w:r>
      <w:r>
        <w:rPr>
          <w:cs/>
        </w:rPr>
        <w:t>नावै</w:t>
      </w:r>
      <w:r>
        <w:t xml:space="preserve"> </w:t>
      </w:r>
      <w:r>
        <w:rPr>
          <w:cs/>
        </w:rPr>
        <w:t>सुखु</w:t>
      </w:r>
      <w:r>
        <w:t xml:space="preserve"> </w:t>
      </w:r>
      <w:r>
        <w:rPr>
          <w:cs/>
        </w:rPr>
        <w:t>न</w:t>
      </w:r>
      <w:r>
        <w:t xml:space="preserve"> </w:t>
      </w:r>
      <w:r>
        <w:rPr>
          <w:cs/>
        </w:rPr>
        <w:t>होई</w:t>
      </w:r>
      <w:r>
        <w:t xml:space="preserve"> </w:t>
      </w:r>
      <w:r>
        <w:rPr>
          <w:cs/>
        </w:rPr>
        <w:t>॥</w:t>
      </w:r>
    </w:p>
    <w:p w:rsidR="00A75876" w:rsidRDefault="00A75876">
      <w:pPr>
        <w:pStyle w:val="SGGSRoman"/>
      </w:pPr>
      <w:r>
        <w:t>hor mar jameh aavahi jaaveh ant ga-ay pachhutaavahi bin naavai sukh na ho-ee.</w:t>
      </w:r>
    </w:p>
    <w:p w:rsidR="00A75876" w:rsidRDefault="00A75876">
      <w:pPr>
        <w:pStyle w:val="SGGSTrans"/>
      </w:pPr>
      <w:r>
        <w:t>Others die, to be reincarnated; they continue coming and going, and in the end, they depart regretfully. Without the Name, there is no peace.</w:t>
      </w:r>
    </w:p>
    <w:p w:rsidR="00A75876" w:rsidRDefault="00A75876">
      <w:pPr>
        <w:pStyle w:val="SGGSGurm"/>
      </w:pPr>
      <w:r>
        <w:rPr>
          <w:cs/>
          <w:lang w:bidi="pa-IN"/>
        </w:rPr>
        <w:t xml:space="preserve">ਐਥੈ ਕਮਾਵੈ ਸੋ ਫਲੁ ਪਾਵੈ ਮਨਮੁਖਿ ਹੈ ਪਤਿ ਖੋਈ ॥ </w:t>
      </w:r>
      <w:r>
        <w:rPr>
          <w:color w:val="008000"/>
          <w:sz w:val="18"/>
        </w:rPr>
        <w:t>(584)</w:t>
      </w:r>
    </w:p>
    <w:p w:rsidR="00A75876" w:rsidRDefault="00A75876">
      <w:pPr>
        <w:pStyle w:val="SGGSHindi"/>
      </w:pPr>
      <w:r>
        <w:rPr>
          <w:cs/>
        </w:rPr>
        <w:t>ऐथै</w:t>
      </w:r>
      <w:r>
        <w:t xml:space="preserve"> </w:t>
      </w:r>
      <w:r>
        <w:rPr>
          <w:cs/>
        </w:rPr>
        <w:t>कमावै</w:t>
      </w:r>
      <w:r>
        <w:t xml:space="preserve"> </w:t>
      </w:r>
      <w:r>
        <w:rPr>
          <w:cs/>
        </w:rPr>
        <w:t>सो</w:t>
      </w:r>
      <w:r>
        <w:t xml:space="preserve"> </w:t>
      </w:r>
      <w:r>
        <w:rPr>
          <w:cs/>
        </w:rPr>
        <w:t>फलु</w:t>
      </w:r>
      <w:r>
        <w:t xml:space="preserve"> </w:t>
      </w:r>
      <w:r>
        <w:rPr>
          <w:cs/>
        </w:rPr>
        <w:t>पावै</w:t>
      </w:r>
      <w:r>
        <w:t xml:space="preserve"> </w:t>
      </w:r>
      <w:r>
        <w:rPr>
          <w:cs/>
        </w:rPr>
        <w:t>मनमुखि</w:t>
      </w:r>
      <w:r>
        <w:t xml:space="preserve"> </w:t>
      </w:r>
      <w:r>
        <w:rPr>
          <w:cs/>
        </w:rPr>
        <w:t>है</w:t>
      </w:r>
      <w:r>
        <w:t xml:space="preserve"> </w:t>
      </w:r>
      <w:r>
        <w:rPr>
          <w:cs/>
        </w:rPr>
        <w:t>पति</w:t>
      </w:r>
      <w:r>
        <w:t xml:space="preserve"> </w:t>
      </w:r>
      <w:r>
        <w:rPr>
          <w:cs/>
        </w:rPr>
        <w:t>खोई</w:t>
      </w:r>
      <w:r>
        <w:t xml:space="preserve"> </w:t>
      </w:r>
      <w:r>
        <w:rPr>
          <w:cs/>
        </w:rPr>
        <w:t>॥</w:t>
      </w:r>
    </w:p>
    <w:p w:rsidR="00A75876" w:rsidRDefault="00A75876">
      <w:pPr>
        <w:pStyle w:val="SGGSRoman"/>
      </w:pPr>
      <w:r>
        <w:t>aithai kamaavai so fal paavai manmukh hai pat kho-ee.</w:t>
      </w:r>
    </w:p>
    <w:p w:rsidR="00A75876" w:rsidRDefault="00A75876">
      <w:pPr>
        <w:pStyle w:val="SGGSTrans"/>
      </w:pPr>
      <w:r>
        <w:t>As one acts here, so does he obtain his rewards; the self-willed manmukh loses his honor.</w:t>
      </w:r>
    </w:p>
    <w:p w:rsidR="00A75876" w:rsidRDefault="00A75876">
      <w:pPr>
        <w:pStyle w:val="SGGSGurm"/>
      </w:pPr>
      <w:r>
        <w:rPr>
          <w:cs/>
          <w:lang w:bidi="pa-IN"/>
        </w:rPr>
        <w:t xml:space="preserve">ਜਮ ਪੁਰਿ ਘੋਰ ਅੰਧਾਰੁ ਮਹਾ ਗੁਬਾਰੁ ਨਾ ਤਿਥੈ ਭੈਣ ਨ ਭਾਈ ॥ </w:t>
      </w:r>
      <w:r>
        <w:rPr>
          <w:color w:val="008000"/>
          <w:sz w:val="18"/>
        </w:rPr>
        <w:t>(584)</w:t>
      </w:r>
    </w:p>
    <w:p w:rsidR="00A75876" w:rsidRDefault="00A75876">
      <w:pPr>
        <w:pStyle w:val="SGGSHindi"/>
      </w:pPr>
      <w:r>
        <w:rPr>
          <w:cs/>
        </w:rPr>
        <w:t>जम</w:t>
      </w:r>
      <w:r>
        <w:t xml:space="preserve"> </w:t>
      </w:r>
      <w:r>
        <w:rPr>
          <w:cs/>
        </w:rPr>
        <w:t>पुरि</w:t>
      </w:r>
      <w:r>
        <w:t xml:space="preserve"> </w:t>
      </w:r>
      <w:r>
        <w:rPr>
          <w:cs/>
        </w:rPr>
        <w:t>घोर</w:t>
      </w:r>
      <w:r>
        <w:t xml:space="preserve"> </w:t>
      </w:r>
      <w:r>
        <w:rPr>
          <w:cs/>
        </w:rPr>
        <w:t>अंधारु</w:t>
      </w:r>
      <w:r>
        <w:t xml:space="preserve"> </w:t>
      </w:r>
      <w:r>
        <w:rPr>
          <w:cs/>
        </w:rPr>
        <w:t>महा</w:t>
      </w:r>
      <w:r>
        <w:t xml:space="preserve"> </w:t>
      </w:r>
      <w:r>
        <w:rPr>
          <w:cs/>
        </w:rPr>
        <w:t>गुबारु</w:t>
      </w:r>
      <w:r>
        <w:t xml:space="preserve"> </w:t>
      </w:r>
      <w:r>
        <w:rPr>
          <w:cs/>
        </w:rPr>
        <w:t>ना</w:t>
      </w:r>
      <w:r>
        <w:t xml:space="preserve"> </w:t>
      </w:r>
      <w:r>
        <w:rPr>
          <w:cs/>
        </w:rPr>
        <w:t>तिथै</w:t>
      </w:r>
      <w:r>
        <w:t xml:space="preserve"> </w:t>
      </w:r>
      <w:r>
        <w:rPr>
          <w:cs/>
        </w:rPr>
        <w:t>भैण</w:t>
      </w:r>
      <w:r>
        <w:t xml:space="preserve"> </w:t>
      </w:r>
      <w:r>
        <w:rPr>
          <w:cs/>
        </w:rPr>
        <w:t>न</w:t>
      </w:r>
      <w:r>
        <w:t xml:space="preserve"> </w:t>
      </w:r>
      <w:r>
        <w:rPr>
          <w:cs/>
        </w:rPr>
        <w:t>भाई</w:t>
      </w:r>
      <w:r>
        <w:t xml:space="preserve"> </w:t>
      </w:r>
      <w:r>
        <w:rPr>
          <w:cs/>
        </w:rPr>
        <w:t>॥</w:t>
      </w:r>
    </w:p>
    <w:p w:rsidR="00A75876" w:rsidRDefault="00A75876">
      <w:pPr>
        <w:pStyle w:val="SGGSRoman"/>
      </w:pPr>
      <w:r>
        <w:t>jam pur ghor anDhaar mahaa bubaar naa tithai bhain na bhaa-ee.</w:t>
      </w:r>
    </w:p>
    <w:p w:rsidR="00A75876" w:rsidRDefault="00A75876">
      <w:pPr>
        <w:pStyle w:val="SGGSTrans"/>
      </w:pPr>
      <w:r>
        <w:t>In the City of Death, there is pitch darkness, and huge clouds of dust; neither sister nor brother is there.</w:t>
      </w:r>
    </w:p>
    <w:p w:rsidR="00A75876" w:rsidRDefault="00A75876">
      <w:pPr>
        <w:pStyle w:val="SGGSGurm"/>
      </w:pPr>
      <w:r>
        <w:rPr>
          <w:cs/>
          <w:lang w:bidi="pa-IN"/>
        </w:rPr>
        <w:t>ਇਹੁ ਸਰੀਰੁ ਜਜਰੀ ਹੈ ਇਸ ਨੋ ਜਰੁ ਪਹੁਚੈ ਆਈ ॥੧</w:t>
      </w:r>
      <w:r>
        <w:rPr>
          <w:cs/>
        </w:rPr>
        <w:t xml:space="preserve">॥ </w:t>
      </w:r>
      <w:r>
        <w:rPr>
          <w:color w:val="008000"/>
          <w:sz w:val="18"/>
        </w:rPr>
        <w:t>(584)</w:t>
      </w:r>
    </w:p>
    <w:p w:rsidR="00A75876" w:rsidRDefault="00A75876">
      <w:pPr>
        <w:pStyle w:val="SGGSHindi"/>
      </w:pPr>
      <w:r>
        <w:rPr>
          <w:cs/>
        </w:rPr>
        <w:t>इहु</w:t>
      </w:r>
      <w:r>
        <w:t xml:space="preserve"> </w:t>
      </w:r>
      <w:r>
        <w:rPr>
          <w:cs/>
        </w:rPr>
        <w:t>सरीरु</w:t>
      </w:r>
      <w:r>
        <w:t xml:space="preserve"> </w:t>
      </w:r>
      <w:r>
        <w:rPr>
          <w:cs/>
        </w:rPr>
        <w:t>जजरी</w:t>
      </w:r>
      <w:r>
        <w:t xml:space="preserve"> </w:t>
      </w:r>
      <w:r>
        <w:rPr>
          <w:cs/>
        </w:rPr>
        <w:t>है</w:t>
      </w:r>
      <w:r>
        <w:t xml:space="preserve"> </w:t>
      </w:r>
      <w:r>
        <w:rPr>
          <w:cs/>
        </w:rPr>
        <w:t>इस</w:t>
      </w:r>
      <w:r>
        <w:t xml:space="preserve"> </w:t>
      </w:r>
      <w:r>
        <w:rPr>
          <w:cs/>
        </w:rPr>
        <w:t>नो</w:t>
      </w:r>
      <w:r>
        <w:t xml:space="preserve"> </w:t>
      </w:r>
      <w:r>
        <w:rPr>
          <w:cs/>
        </w:rPr>
        <w:t>जरु</w:t>
      </w:r>
      <w:r>
        <w:t xml:space="preserve"> </w:t>
      </w:r>
      <w:r>
        <w:rPr>
          <w:cs/>
        </w:rPr>
        <w:t>पहुचै</w:t>
      </w:r>
      <w:r>
        <w:t xml:space="preserve"> </w:t>
      </w:r>
      <w:r>
        <w:rPr>
          <w:cs/>
        </w:rPr>
        <w:t>आई</w:t>
      </w:r>
      <w:r>
        <w:t xml:space="preserve"> </w:t>
      </w:r>
      <w:r>
        <w:rPr>
          <w:cs/>
        </w:rPr>
        <w:t>॥१॥</w:t>
      </w:r>
    </w:p>
    <w:p w:rsidR="00A75876" w:rsidRDefault="00A75876">
      <w:pPr>
        <w:pStyle w:val="SGGSRoman"/>
      </w:pPr>
      <w:r>
        <w:t>ih sareer jajree hai is no jar pahuchai aa-ee. ||1||</w:t>
      </w:r>
    </w:p>
    <w:p w:rsidR="00A75876" w:rsidRDefault="00A75876">
      <w:pPr>
        <w:pStyle w:val="SGGSTrans"/>
      </w:pPr>
      <w:r>
        <w:t>This body is frail; old age is overtaking it. ||1||</w:t>
      </w:r>
    </w:p>
    <w:p w:rsidR="00A75876" w:rsidRDefault="00A75876">
      <w:pPr>
        <w:pStyle w:val="SGGSGurm"/>
      </w:pPr>
      <w:r>
        <w:rPr>
          <w:cs/>
          <w:lang w:bidi="pa-IN"/>
        </w:rPr>
        <w:t xml:space="preserve">ਕਾਇਆ ਕੰਚਨੁ ਤਾਂ ਥੀਐ ਜਾਂ ਸਤਿਗੁਰੁ ਲਏ ਮਿਲਾਏ ॥ </w:t>
      </w:r>
      <w:r>
        <w:rPr>
          <w:color w:val="008000"/>
          <w:sz w:val="18"/>
        </w:rPr>
        <w:t>(584)</w:t>
      </w:r>
    </w:p>
    <w:p w:rsidR="00A75876" w:rsidRDefault="00A75876">
      <w:pPr>
        <w:pStyle w:val="SGGSHindi"/>
      </w:pPr>
      <w:r>
        <w:rPr>
          <w:cs/>
        </w:rPr>
        <w:t>काइआ</w:t>
      </w:r>
      <w:r>
        <w:t xml:space="preserve"> </w:t>
      </w:r>
      <w:r>
        <w:rPr>
          <w:cs/>
        </w:rPr>
        <w:t>कंचनु</w:t>
      </w:r>
      <w:r>
        <w:t xml:space="preserve"> </w:t>
      </w:r>
      <w:r>
        <w:rPr>
          <w:cs/>
        </w:rPr>
        <w:t>तां</w:t>
      </w:r>
      <w:r>
        <w:t xml:space="preserve"> </w:t>
      </w:r>
      <w:r>
        <w:rPr>
          <w:cs/>
        </w:rPr>
        <w:t>थीऐ</w:t>
      </w:r>
      <w:r>
        <w:t xml:space="preserve"> </w:t>
      </w:r>
      <w:r>
        <w:rPr>
          <w:cs/>
        </w:rPr>
        <w:t>जां</w:t>
      </w:r>
      <w:r>
        <w:t xml:space="preserve"> </w:t>
      </w:r>
      <w:r>
        <w:rPr>
          <w:cs/>
        </w:rPr>
        <w:t>सतिगुरु</w:t>
      </w:r>
      <w:r>
        <w:t xml:space="preserve"> </w:t>
      </w:r>
      <w:r>
        <w:rPr>
          <w:cs/>
        </w:rPr>
        <w:t>लए</w:t>
      </w:r>
      <w:r>
        <w:t xml:space="preserve"> </w:t>
      </w:r>
      <w:r>
        <w:rPr>
          <w:cs/>
        </w:rPr>
        <w:t>मिलाए</w:t>
      </w:r>
      <w:r>
        <w:t xml:space="preserve"> </w:t>
      </w:r>
      <w:r>
        <w:rPr>
          <w:cs/>
        </w:rPr>
        <w:t>॥</w:t>
      </w:r>
    </w:p>
    <w:p w:rsidR="00A75876" w:rsidRDefault="00A75876">
      <w:pPr>
        <w:pStyle w:val="SGGSRoman"/>
      </w:pPr>
      <w:r>
        <w:t>kaa-i-aa kanchan taa</w:t>
      </w:r>
      <w:r>
        <w:rPr>
          <w:vertAlign w:val="superscript"/>
        </w:rPr>
        <w:t>N</w:t>
      </w:r>
      <w:r>
        <w:t xml:space="preserve"> thee-ai jaa</w:t>
      </w:r>
      <w:r>
        <w:rPr>
          <w:vertAlign w:val="superscript"/>
        </w:rPr>
        <w:t>N</w:t>
      </w:r>
      <w:r>
        <w:t xml:space="preserve"> satgur la-ay milaa-ay.</w:t>
      </w:r>
    </w:p>
    <w:p w:rsidR="00A75876" w:rsidRDefault="00A75876">
      <w:pPr>
        <w:pStyle w:val="SGGSTrans"/>
      </w:pPr>
      <w:r>
        <w:t>The body becomes like gold, when the True Guru unites one with Himself.</w:t>
      </w:r>
    </w:p>
    <w:p w:rsidR="00A75876" w:rsidRDefault="00A75876">
      <w:pPr>
        <w:pStyle w:val="SGGSGurm"/>
      </w:pPr>
      <w:r>
        <w:rPr>
          <w:cs/>
          <w:lang w:bidi="pa-IN"/>
        </w:rPr>
        <w:t xml:space="preserve">ਭ੍ਰਮੁ ਮਾਇਆ ਵਿਚਹੁ ਕਟੀਐ ਸਚੜੈ ਨਾਮਿ ਸਮਾਏ ॥ </w:t>
      </w:r>
      <w:r>
        <w:rPr>
          <w:color w:val="008000"/>
          <w:sz w:val="18"/>
        </w:rPr>
        <w:t>(585)</w:t>
      </w:r>
    </w:p>
    <w:p w:rsidR="00A75876" w:rsidRDefault="00A75876">
      <w:pPr>
        <w:pStyle w:val="SGGSHindi"/>
      </w:pPr>
      <w:r>
        <w:rPr>
          <w:cs/>
        </w:rPr>
        <w:t>भ्रमु</w:t>
      </w:r>
      <w:r>
        <w:t xml:space="preserve"> </w:t>
      </w:r>
      <w:r>
        <w:rPr>
          <w:cs/>
        </w:rPr>
        <w:t>माइआ</w:t>
      </w:r>
      <w:r>
        <w:t xml:space="preserve"> </w:t>
      </w:r>
      <w:r>
        <w:rPr>
          <w:cs/>
        </w:rPr>
        <w:t>विचहु</w:t>
      </w:r>
      <w:r>
        <w:t xml:space="preserve"> </w:t>
      </w:r>
      <w:r>
        <w:rPr>
          <w:cs/>
        </w:rPr>
        <w:t>कटीऐ</w:t>
      </w:r>
      <w:r>
        <w:t xml:space="preserve"> </w:t>
      </w:r>
      <w:r>
        <w:rPr>
          <w:cs/>
        </w:rPr>
        <w:t>सचड़ै</w:t>
      </w:r>
      <w:r>
        <w:t xml:space="preserve"> </w:t>
      </w:r>
      <w:r>
        <w:rPr>
          <w:cs/>
        </w:rPr>
        <w:t>नामि</w:t>
      </w:r>
      <w:r>
        <w:t xml:space="preserve"> </w:t>
      </w:r>
      <w:r>
        <w:rPr>
          <w:cs/>
        </w:rPr>
        <w:t>समाए</w:t>
      </w:r>
      <w:r>
        <w:t xml:space="preserve"> </w:t>
      </w:r>
      <w:r>
        <w:rPr>
          <w:cs/>
        </w:rPr>
        <w:t>॥</w:t>
      </w:r>
    </w:p>
    <w:p w:rsidR="00A75876" w:rsidRDefault="00A75876">
      <w:pPr>
        <w:pStyle w:val="SGGSRoman"/>
      </w:pPr>
      <w:r>
        <w:t>bharam maa-i-aa vichahu katee-ai sachrhai naam samaa-ay.</w:t>
      </w:r>
    </w:p>
    <w:p w:rsidR="00A75876" w:rsidRDefault="00A75876">
      <w:pPr>
        <w:pStyle w:val="SGGSTrans"/>
      </w:pPr>
      <w:r>
        <w:t>Doubt and Maya have been removed from within me, and I am merged in the Naam, the True Name of the Lord.</w:t>
      </w:r>
    </w:p>
    <w:p w:rsidR="00A75876" w:rsidRDefault="00A75876">
      <w:pPr>
        <w:pStyle w:val="SGGSGurm"/>
      </w:pPr>
      <w:r>
        <w:rPr>
          <w:cs/>
          <w:lang w:bidi="pa-IN"/>
        </w:rPr>
        <w:t xml:space="preserve">ਸਚੈ ਨਾਮਿ ਸਮਾਏ ਹਰਿ ਗੁਣ ਗਾਏ ਮਿਲਿ ਪ੍ਰੀਤਮ ਸੁਖੁ ਪਾਏ ॥ </w:t>
      </w:r>
      <w:r>
        <w:rPr>
          <w:color w:val="008000"/>
          <w:sz w:val="18"/>
        </w:rPr>
        <w:t>(585)</w:t>
      </w:r>
    </w:p>
    <w:p w:rsidR="00A75876" w:rsidRDefault="00A75876">
      <w:pPr>
        <w:pStyle w:val="SGGSHindi"/>
      </w:pPr>
      <w:r>
        <w:rPr>
          <w:cs/>
        </w:rPr>
        <w:t>सचै</w:t>
      </w:r>
      <w:r>
        <w:t xml:space="preserve"> </w:t>
      </w:r>
      <w:r>
        <w:rPr>
          <w:cs/>
        </w:rPr>
        <w:t>नामि</w:t>
      </w:r>
      <w:r>
        <w:t xml:space="preserve"> </w:t>
      </w:r>
      <w:r>
        <w:rPr>
          <w:cs/>
        </w:rPr>
        <w:t>समाए</w:t>
      </w:r>
      <w:r>
        <w:t xml:space="preserve"> </w:t>
      </w:r>
      <w:r>
        <w:rPr>
          <w:cs/>
        </w:rPr>
        <w:t>हरि</w:t>
      </w:r>
      <w:r>
        <w:t xml:space="preserve"> </w:t>
      </w:r>
      <w:r>
        <w:rPr>
          <w:cs/>
        </w:rPr>
        <w:t>गुण</w:t>
      </w:r>
      <w:r>
        <w:t xml:space="preserve"> </w:t>
      </w:r>
      <w:r>
        <w:rPr>
          <w:cs/>
        </w:rPr>
        <w:t>गाए</w:t>
      </w:r>
      <w:r>
        <w:t xml:space="preserve"> </w:t>
      </w:r>
      <w:r>
        <w:rPr>
          <w:cs/>
        </w:rPr>
        <w:t>मिलि</w:t>
      </w:r>
      <w:r>
        <w:t xml:space="preserve"> </w:t>
      </w:r>
      <w:r>
        <w:rPr>
          <w:cs/>
        </w:rPr>
        <w:t>प्रीतम</w:t>
      </w:r>
      <w:r>
        <w:t xml:space="preserve"> </w:t>
      </w:r>
      <w:r>
        <w:rPr>
          <w:cs/>
        </w:rPr>
        <w:t>सुखु</w:t>
      </w:r>
      <w:r>
        <w:t xml:space="preserve"> </w:t>
      </w:r>
      <w:r>
        <w:rPr>
          <w:cs/>
        </w:rPr>
        <w:t>पाए</w:t>
      </w:r>
      <w:r>
        <w:t xml:space="preserve"> </w:t>
      </w:r>
      <w:r>
        <w:rPr>
          <w:cs/>
        </w:rPr>
        <w:t>॥</w:t>
      </w:r>
    </w:p>
    <w:p w:rsidR="00A75876" w:rsidRDefault="00A75876">
      <w:pPr>
        <w:pStyle w:val="SGGSRoman"/>
      </w:pPr>
      <w:r>
        <w:t>sachai naam samaa-ay har gun gaa-ay mil pareetam sukh paa-ay.</w:t>
      </w:r>
    </w:p>
    <w:p w:rsidR="00A75876" w:rsidRDefault="00A75876">
      <w:pPr>
        <w:pStyle w:val="SGGSTrans"/>
      </w:pPr>
      <w:r>
        <w:t>Merged in the True Name of the Lord, I sing the Glorious Praises of the Lord; meeting my Beloved, I have found peace.</w:t>
      </w:r>
    </w:p>
    <w:p w:rsidR="00A75876" w:rsidRDefault="00A75876">
      <w:pPr>
        <w:pStyle w:val="SGGSGurm"/>
      </w:pPr>
      <w:r>
        <w:rPr>
          <w:cs/>
          <w:lang w:bidi="pa-IN"/>
        </w:rPr>
        <w:t xml:space="preserve">ਸਦਾ ਅਨੰਦਿ ਰਹੈ ਦਿਨੁ ਰਾਤੀ ਵਿਚਹੁ ਹੰਉਮੈ ਜਾਏ ॥ </w:t>
      </w:r>
      <w:r>
        <w:rPr>
          <w:color w:val="008000"/>
          <w:sz w:val="18"/>
        </w:rPr>
        <w:t>(585)</w:t>
      </w:r>
    </w:p>
    <w:p w:rsidR="00A75876" w:rsidRDefault="00A75876">
      <w:pPr>
        <w:pStyle w:val="SGGSHindi"/>
      </w:pPr>
      <w:r>
        <w:rPr>
          <w:cs/>
        </w:rPr>
        <w:t>सदा</w:t>
      </w:r>
      <w:r>
        <w:t xml:space="preserve"> </w:t>
      </w:r>
      <w:r>
        <w:rPr>
          <w:cs/>
        </w:rPr>
        <w:t>अनंदि</w:t>
      </w:r>
      <w:r>
        <w:t xml:space="preserve"> </w:t>
      </w:r>
      <w:r>
        <w:rPr>
          <w:cs/>
        </w:rPr>
        <w:t>रहै</w:t>
      </w:r>
      <w:r>
        <w:t xml:space="preserve"> </w:t>
      </w:r>
      <w:r>
        <w:rPr>
          <w:cs/>
        </w:rPr>
        <w:t>दिनु</w:t>
      </w:r>
      <w:r>
        <w:t xml:space="preserve"> </w:t>
      </w:r>
      <w:r>
        <w:rPr>
          <w:cs/>
        </w:rPr>
        <w:t>राती</w:t>
      </w:r>
      <w:r>
        <w:t xml:space="preserve"> </w:t>
      </w:r>
      <w:r>
        <w:rPr>
          <w:cs/>
        </w:rPr>
        <w:t>विचहु</w:t>
      </w:r>
      <w:r>
        <w:t xml:space="preserve"> </w:t>
      </w:r>
      <w:r>
        <w:rPr>
          <w:cs/>
        </w:rPr>
        <w:t>हंउमै</w:t>
      </w:r>
      <w:r>
        <w:t xml:space="preserve"> </w:t>
      </w:r>
      <w:r>
        <w:rPr>
          <w:cs/>
        </w:rPr>
        <w:t>जाए</w:t>
      </w:r>
      <w:r>
        <w:t xml:space="preserve"> </w:t>
      </w:r>
      <w:r>
        <w:rPr>
          <w:cs/>
        </w:rPr>
        <w:t>॥</w:t>
      </w:r>
    </w:p>
    <w:p w:rsidR="00A75876" w:rsidRDefault="00A75876">
      <w:pPr>
        <w:pStyle w:val="SGGSRoman"/>
      </w:pPr>
      <w:r>
        <w:t>sadaa anand rahai din raatee vichahu ha</w:t>
      </w:r>
      <w:r>
        <w:rPr>
          <w:vertAlign w:val="superscript"/>
        </w:rPr>
        <w:t>N</w:t>
      </w:r>
      <w:r>
        <w:t>-umai jaa-ay.</w:t>
      </w:r>
    </w:p>
    <w:p w:rsidR="00A75876" w:rsidRDefault="00A75876">
      <w:pPr>
        <w:pStyle w:val="SGGSTrans"/>
      </w:pPr>
      <w:r>
        <w:t>I am in constant bliss, day and night; egotism has been dispelled from within me.</w:t>
      </w:r>
    </w:p>
    <w:p w:rsidR="00A75876" w:rsidRDefault="00A75876">
      <w:pPr>
        <w:pStyle w:val="SGGSGurm"/>
      </w:pPr>
      <w:r>
        <w:rPr>
          <w:cs/>
          <w:lang w:bidi="pa-IN"/>
        </w:rPr>
        <w:t xml:space="preserve">ਜਿਨੀ ਪੁਰਖੀ ਹਰਿ ਨਾਮਿ ਚਿਤੁ ਲਾਇਆ ਤਿਨ ਕੈ ਹੰਉ ਲਾਗਉ ਪਾਏ ॥ </w:t>
      </w:r>
      <w:r>
        <w:rPr>
          <w:color w:val="008000"/>
          <w:sz w:val="18"/>
        </w:rPr>
        <w:t>(585)</w:t>
      </w:r>
    </w:p>
    <w:p w:rsidR="00A75876" w:rsidRDefault="00A75876">
      <w:pPr>
        <w:pStyle w:val="SGGSHindi"/>
      </w:pPr>
      <w:r>
        <w:rPr>
          <w:cs/>
        </w:rPr>
        <w:t>जिनी</w:t>
      </w:r>
      <w:r>
        <w:t xml:space="preserve"> </w:t>
      </w:r>
      <w:r>
        <w:rPr>
          <w:cs/>
        </w:rPr>
        <w:t>पुरखी</w:t>
      </w:r>
      <w:r>
        <w:t xml:space="preserve"> </w:t>
      </w:r>
      <w:r>
        <w:rPr>
          <w:cs/>
        </w:rPr>
        <w:t>हरि</w:t>
      </w:r>
      <w:r>
        <w:t xml:space="preserve"> </w:t>
      </w:r>
      <w:r>
        <w:rPr>
          <w:cs/>
        </w:rPr>
        <w:t>नामि</w:t>
      </w:r>
      <w:r>
        <w:t xml:space="preserve"> </w:t>
      </w:r>
      <w:r>
        <w:rPr>
          <w:cs/>
        </w:rPr>
        <w:t>चितु</w:t>
      </w:r>
      <w:r>
        <w:t xml:space="preserve"> </w:t>
      </w:r>
      <w:r>
        <w:rPr>
          <w:cs/>
        </w:rPr>
        <w:t>लाइआ</w:t>
      </w:r>
      <w:r>
        <w:t xml:space="preserve"> </w:t>
      </w:r>
      <w:r>
        <w:rPr>
          <w:cs/>
        </w:rPr>
        <w:t>तिन</w:t>
      </w:r>
      <w:r>
        <w:t xml:space="preserve"> </w:t>
      </w:r>
      <w:r>
        <w:rPr>
          <w:cs/>
        </w:rPr>
        <w:t>कै</w:t>
      </w:r>
      <w:r>
        <w:t xml:space="preserve"> </w:t>
      </w:r>
      <w:r>
        <w:rPr>
          <w:cs/>
        </w:rPr>
        <w:t>हंउ</w:t>
      </w:r>
      <w:r>
        <w:t xml:space="preserve"> </w:t>
      </w:r>
      <w:r>
        <w:rPr>
          <w:cs/>
        </w:rPr>
        <w:t>लागउ</w:t>
      </w:r>
      <w:r>
        <w:t xml:space="preserve"> </w:t>
      </w:r>
      <w:r>
        <w:rPr>
          <w:cs/>
        </w:rPr>
        <w:t>पाए</w:t>
      </w:r>
      <w:r>
        <w:t xml:space="preserve"> </w:t>
      </w:r>
      <w:r>
        <w:rPr>
          <w:cs/>
        </w:rPr>
        <w:t>॥</w:t>
      </w:r>
    </w:p>
    <w:p w:rsidR="00A75876" w:rsidRDefault="00A75876">
      <w:pPr>
        <w:pStyle w:val="SGGSRoman"/>
      </w:pPr>
      <w:r>
        <w:t>jinee purkhee har naam chit laa-i-aa tin kai ha</w:t>
      </w:r>
      <w:r>
        <w:rPr>
          <w:vertAlign w:val="superscript"/>
        </w:rPr>
        <w:t>N</w:t>
      </w:r>
      <w:r>
        <w:t>-u laaga-o paa-ay.</w:t>
      </w:r>
    </w:p>
    <w:p w:rsidR="00A75876" w:rsidRDefault="00A75876">
      <w:pPr>
        <w:pStyle w:val="SGGSTrans"/>
      </w:pPr>
      <w:r>
        <w:t>I fall at the feet of those who enshrine the Naam within their consciousness.</w:t>
      </w:r>
    </w:p>
    <w:p w:rsidR="00A75876" w:rsidRDefault="00A75876">
      <w:pPr>
        <w:pStyle w:val="SGGSGurm"/>
      </w:pPr>
      <w:r>
        <w:rPr>
          <w:cs/>
          <w:lang w:bidi="pa-IN"/>
        </w:rPr>
        <w:t>ਕਾਂਇਆ ਕੰਚਨੁ ਤਾਂ ਥੀਐ ਜਾ ਸਤਿਗੁਰੁ ਲਏ ਮਿਲਾਏ ॥੨</w:t>
      </w:r>
      <w:r>
        <w:rPr>
          <w:cs/>
        </w:rPr>
        <w:t xml:space="preserve">॥ </w:t>
      </w:r>
      <w:r>
        <w:rPr>
          <w:color w:val="008000"/>
          <w:sz w:val="18"/>
        </w:rPr>
        <w:t>(585)</w:t>
      </w:r>
    </w:p>
    <w:p w:rsidR="00A75876" w:rsidRDefault="00A75876">
      <w:pPr>
        <w:pStyle w:val="SGGSHindi"/>
      </w:pPr>
      <w:r>
        <w:rPr>
          <w:cs/>
        </w:rPr>
        <w:t>कांइआ</w:t>
      </w:r>
      <w:r>
        <w:t xml:space="preserve"> </w:t>
      </w:r>
      <w:r>
        <w:rPr>
          <w:cs/>
        </w:rPr>
        <w:t>कंचनु</w:t>
      </w:r>
      <w:r>
        <w:t xml:space="preserve"> </w:t>
      </w:r>
      <w:r>
        <w:rPr>
          <w:cs/>
        </w:rPr>
        <w:t>तां</w:t>
      </w:r>
      <w:r>
        <w:t xml:space="preserve"> </w:t>
      </w:r>
      <w:r>
        <w:rPr>
          <w:cs/>
        </w:rPr>
        <w:t>थीऐ</w:t>
      </w:r>
      <w:r>
        <w:t xml:space="preserve"> </w:t>
      </w:r>
      <w:r>
        <w:rPr>
          <w:cs/>
        </w:rPr>
        <w:t>जा</w:t>
      </w:r>
      <w:r>
        <w:t xml:space="preserve"> </w:t>
      </w:r>
      <w:r>
        <w:rPr>
          <w:cs/>
        </w:rPr>
        <w:t>सतिगुरु</w:t>
      </w:r>
      <w:r>
        <w:t xml:space="preserve"> </w:t>
      </w:r>
      <w:r>
        <w:rPr>
          <w:cs/>
        </w:rPr>
        <w:t>लए</w:t>
      </w:r>
      <w:r>
        <w:t xml:space="preserve"> </w:t>
      </w:r>
      <w:r>
        <w:rPr>
          <w:cs/>
        </w:rPr>
        <w:t>मिलाए</w:t>
      </w:r>
      <w:r>
        <w:t xml:space="preserve"> </w:t>
      </w:r>
      <w:r>
        <w:rPr>
          <w:cs/>
        </w:rPr>
        <w:t>॥२॥</w:t>
      </w:r>
    </w:p>
    <w:p w:rsidR="00A75876" w:rsidRDefault="00A75876">
      <w:pPr>
        <w:pStyle w:val="SGGSRoman"/>
      </w:pPr>
      <w:r>
        <w:t>kaa</w:t>
      </w:r>
      <w:r>
        <w:rPr>
          <w:vertAlign w:val="superscript"/>
        </w:rPr>
        <w:t>N</w:t>
      </w:r>
      <w:r>
        <w:t>-i-aa kanchan taa</w:t>
      </w:r>
      <w:r>
        <w:rPr>
          <w:vertAlign w:val="superscript"/>
        </w:rPr>
        <w:t>N</w:t>
      </w:r>
      <w:r>
        <w:t xml:space="preserve"> thee-ai jaa satgur la-ay milaa-ay. ||2||</w:t>
      </w:r>
    </w:p>
    <w:p w:rsidR="00A75876" w:rsidRDefault="00A75876">
      <w:pPr>
        <w:pStyle w:val="SGGSTrans"/>
      </w:pPr>
      <w:r>
        <w:t>The body becomes like gold, when the True Guru unites one with Himself. ||2||</w:t>
      </w:r>
    </w:p>
    <w:p w:rsidR="00A75876" w:rsidRDefault="00A75876">
      <w:pPr>
        <w:pStyle w:val="SGGSGurm"/>
      </w:pPr>
      <w:r>
        <w:rPr>
          <w:cs/>
          <w:lang w:bidi="pa-IN"/>
        </w:rPr>
        <w:t xml:space="preserve">ਸੋ ਸਚਾ ਸਚੁ ਸਲਾਹੀਐ ਜੇ ਸਤਿਗੁਰੁ ਦੇਇ ਬੁਝਾਏ ॥ </w:t>
      </w:r>
      <w:r>
        <w:rPr>
          <w:color w:val="008000"/>
          <w:sz w:val="18"/>
        </w:rPr>
        <w:t>(585)</w:t>
      </w:r>
    </w:p>
    <w:p w:rsidR="00A75876" w:rsidRDefault="00A75876">
      <w:pPr>
        <w:pStyle w:val="SGGSHindi"/>
      </w:pPr>
      <w:r>
        <w:rPr>
          <w:cs/>
        </w:rPr>
        <w:t>सो</w:t>
      </w:r>
      <w:r>
        <w:t xml:space="preserve"> </w:t>
      </w:r>
      <w:r>
        <w:rPr>
          <w:cs/>
        </w:rPr>
        <w:t>सचा</w:t>
      </w:r>
      <w:r>
        <w:t xml:space="preserve"> </w:t>
      </w:r>
      <w:r>
        <w:rPr>
          <w:cs/>
        </w:rPr>
        <w:t>सचु</w:t>
      </w:r>
      <w:r>
        <w:t xml:space="preserve"> </w:t>
      </w:r>
      <w:r>
        <w:rPr>
          <w:cs/>
        </w:rPr>
        <w:t>सलाहीऐ</w:t>
      </w:r>
      <w:r>
        <w:t xml:space="preserve"> </w:t>
      </w:r>
      <w:r>
        <w:rPr>
          <w:cs/>
        </w:rPr>
        <w:t>जे</w:t>
      </w:r>
      <w:r>
        <w:t xml:space="preserve"> </w:t>
      </w:r>
      <w:r>
        <w:rPr>
          <w:cs/>
        </w:rPr>
        <w:t>सतिगुरु</w:t>
      </w:r>
      <w:r>
        <w:t xml:space="preserve"> </w:t>
      </w:r>
      <w:r>
        <w:rPr>
          <w:cs/>
        </w:rPr>
        <w:t>देइ</w:t>
      </w:r>
      <w:r>
        <w:t xml:space="preserve"> </w:t>
      </w:r>
      <w:r>
        <w:rPr>
          <w:cs/>
        </w:rPr>
        <w:t>बुझाए</w:t>
      </w:r>
      <w:r>
        <w:t xml:space="preserve"> </w:t>
      </w:r>
      <w:r>
        <w:rPr>
          <w:cs/>
        </w:rPr>
        <w:t>॥</w:t>
      </w:r>
    </w:p>
    <w:p w:rsidR="00A75876" w:rsidRDefault="00A75876">
      <w:pPr>
        <w:pStyle w:val="SGGSRoman"/>
      </w:pPr>
      <w:r>
        <w:t>so sachaa sach salaahee-ai jay satgur day-ay bujhaa-ay.</w:t>
      </w:r>
    </w:p>
    <w:p w:rsidR="00A75876" w:rsidRDefault="00A75876">
      <w:pPr>
        <w:pStyle w:val="SGGSTrans"/>
      </w:pPr>
      <w:r>
        <w:t>We truly praise the True Lord, when the True Guru imparts understanding.</w:t>
      </w:r>
    </w:p>
    <w:p w:rsidR="00A75876" w:rsidRDefault="00A75876">
      <w:pPr>
        <w:pStyle w:val="SGGSGurm"/>
      </w:pPr>
      <w:r>
        <w:rPr>
          <w:cs/>
          <w:lang w:bidi="pa-IN"/>
        </w:rPr>
        <w:t xml:space="preserve">ਬਿਨੁ ਸਤਿਗੁਰ ਭਰਮਿ ਭੁਲਾਣੀਆ ਕਿਆ ਮੁਹੁ ਦੇਸਨਿ ਆਗੈ ਜਾਏ ॥ </w:t>
      </w:r>
      <w:r>
        <w:rPr>
          <w:color w:val="008000"/>
          <w:sz w:val="18"/>
        </w:rPr>
        <w:t>(585)</w:t>
      </w:r>
    </w:p>
    <w:p w:rsidR="00A75876" w:rsidRDefault="00A75876">
      <w:pPr>
        <w:pStyle w:val="SGGSHindi"/>
      </w:pPr>
      <w:r>
        <w:rPr>
          <w:cs/>
        </w:rPr>
        <w:t>बिनु</w:t>
      </w:r>
      <w:r>
        <w:t xml:space="preserve"> </w:t>
      </w:r>
      <w:r>
        <w:rPr>
          <w:cs/>
        </w:rPr>
        <w:t>सतिगुर</w:t>
      </w:r>
      <w:r>
        <w:t xml:space="preserve"> </w:t>
      </w:r>
      <w:r>
        <w:rPr>
          <w:cs/>
        </w:rPr>
        <w:t>भरमि</w:t>
      </w:r>
      <w:r>
        <w:t xml:space="preserve"> </w:t>
      </w:r>
      <w:r>
        <w:rPr>
          <w:cs/>
        </w:rPr>
        <w:t>भुलाणीआ</w:t>
      </w:r>
      <w:r>
        <w:t xml:space="preserve"> </w:t>
      </w:r>
      <w:r>
        <w:rPr>
          <w:cs/>
        </w:rPr>
        <w:t>किआ</w:t>
      </w:r>
      <w:r>
        <w:t xml:space="preserve"> </w:t>
      </w:r>
      <w:r>
        <w:rPr>
          <w:cs/>
        </w:rPr>
        <w:t>मुहु</w:t>
      </w:r>
      <w:r>
        <w:t xml:space="preserve"> </w:t>
      </w:r>
      <w:r>
        <w:rPr>
          <w:cs/>
        </w:rPr>
        <w:t>देसनि</w:t>
      </w:r>
      <w:r>
        <w:t xml:space="preserve"> </w:t>
      </w:r>
      <w:r>
        <w:rPr>
          <w:cs/>
        </w:rPr>
        <w:t>आगै</w:t>
      </w:r>
      <w:r>
        <w:t xml:space="preserve"> </w:t>
      </w:r>
      <w:r>
        <w:rPr>
          <w:cs/>
        </w:rPr>
        <w:t>जाए</w:t>
      </w:r>
      <w:r>
        <w:t xml:space="preserve"> </w:t>
      </w:r>
      <w:r>
        <w:rPr>
          <w:cs/>
        </w:rPr>
        <w:t>॥</w:t>
      </w:r>
    </w:p>
    <w:p w:rsidR="00A75876" w:rsidRDefault="00A75876">
      <w:pPr>
        <w:pStyle w:val="SGGSRoman"/>
      </w:pPr>
      <w:r>
        <w:t>bin satgur bharam bhulaanee-aa ki-aa muhu daysan aagai jaa-ay.</w:t>
      </w:r>
    </w:p>
    <w:p w:rsidR="00A75876" w:rsidRDefault="00A75876">
      <w:pPr>
        <w:pStyle w:val="SGGSTrans"/>
      </w:pPr>
      <w:r>
        <w:t>Without the True Guru, they are deluded by doubt; going to the world hereafter, what face will they display?</w:t>
      </w:r>
    </w:p>
    <w:p w:rsidR="00A75876" w:rsidRDefault="00A75876">
      <w:pPr>
        <w:pStyle w:val="SGGSGurm"/>
      </w:pPr>
      <w:r>
        <w:rPr>
          <w:cs/>
          <w:lang w:bidi="pa-IN"/>
        </w:rPr>
        <w:t xml:space="preserve">ਕਿਆ ਦੇਨਿ ਮੁਹੁ ਜਾਏ ਅਵਗੁਣਿ ਪਛੁਤਾਏ ਦੁਖੋ ਦੁਖੁ ਕਮਾਏ ॥ </w:t>
      </w:r>
      <w:r>
        <w:rPr>
          <w:color w:val="008000"/>
          <w:sz w:val="18"/>
        </w:rPr>
        <w:t>(585)</w:t>
      </w:r>
    </w:p>
    <w:p w:rsidR="00A75876" w:rsidRDefault="00A75876">
      <w:pPr>
        <w:pStyle w:val="SGGSHindi"/>
      </w:pPr>
      <w:r>
        <w:rPr>
          <w:cs/>
        </w:rPr>
        <w:t>किआ</w:t>
      </w:r>
      <w:r>
        <w:t xml:space="preserve"> </w:t>
      </w:r>
      <w:r>
        <w:rPr>
          <w:cs/>
        </w:rPr>
        <w:t>देनि</w:t>
      </w:r>
      <w:r>
        <w:t xml:space="preserve"> </w:t>
      </w:r>
      <w:r>
        <w:rPr>
          <w:cs/>
        </w:rPr>
        <w:t>मुहु</w:t>
      </w:r>
      <w:r>
        <w:t xml:space="preserve"> </w:t>
      </w:r>
      <w:r>
        <w:rPr>
          <w:cs/>
        </w:rPr>
        <w:t>जाए</w:t>
      </w:r>
      <w:r>
        <w:t xml:space="preserve"> </w:t>
      </w:r>
      <w:r>
        <w:rPr>
          <w:cs/>
        </w:rPr>
        <w:t>अवगुणि</w:t>
      </w:r>
      <w:r>
        <w:t xml:space="preserve"> </w:t>
      </w:r>
      <w:r>
        <w:rPr>
          <w:cs/>
        </w:rPr>
        <w:t>पछुताए</w:t>
      </w:r>
      <w:r>
        <w:t xml:space="preserve"> </w:t>
      </w:r>
      <w:r>
        <w:rPr>
          <w:cs/>
        </w:rPr>
        <w:t>दुखो</w:t>
      </w:r>
      <w:r>
        <w:t xml:space="preserve"> </w:t>
      </w:r>
      <w:r>
        <w:rPr>
          <w:cs/>
        </w:rPr>
        <w:t>दुखु</w:t>
      </w:r>
      <w:r>
        <w:t xml:space="preserve"> </w:t>
      </w:r>
      <w:r>
        <w:rPr>
          <w:cs/>
        </w:rPr>
        <w:t>कमाए</w:t>
      </w:r>
      <w:r>
        <w:t xml:space="preserve"> </w:t>
      </w:r>
      <w:r>
        <w:rPr>
          <w:cs/>
        </w:rPr>
        <w:t>॥</w:t>
      </w:r>
    </w:p>
    <w:p w:rsidR="00A75876" w:rsidRDefault="00A75876">
      <w:pPr>
        <w:pStyle w:val="SGGSRoman"/>
      </w:pPr>
      <w:r>
        <w:t>ki-aa dayn muhu jaa-ay avgun pachhutaa-ay dukho dukh kamaa-ay.</w:t>
      </w:r>
    </w:p>
    <w:p w:rsidR="00A75876" w:rsidRDefault="00A75876">
      <w:pPr>
        <w:pStyle w:val="SGGSTrans"/>
      </w:pPr>
      <w:r>
        <w:t>What face will they show, when they go there? They will regret and repent for their sins; their actions will bring them only pain and suffering.</w:t>
      </w:r>
    </w:p>
    <w:p w:rsidR="00A75876" w:rsidRDefault="00A75876">
      <w:pPr>
        <w:pStyle w:val="SGGSGurm"/>
      </w:pPr>
      <w:r>
        <w:rPr>
          <w:cs/>
          <w:lang w:bidi="pa-IN"/>
        </w:rPr>
        <w:t xml:space="preserve">ਨਾਮਿ ਰਤੀਆ ਸੇ ਰੰਗਿ ਚਲੂਲਾ ਪਿਰ ਕੈ ਅੰਕਿ ਸਮਾਏ ॥ </w:t>
      </w:r>
      <w:r>
        <w:rPr>
          <w:color w:val="008000"/>
          <w:sz w:val="18"/>
        </w:rPr>
        <w:t>(585)</w:t>
      </w:r>
    </w:p>
    <w:p w:rsidR="00A75876" w:rsidRDefault="00A75876">
      <w:pPr>
        <w:pStyle w:val="SGGSHindi"/>
      </w:pPr>
      <w:r>
        <w:rPr>
          <w:cs/>
        </w:rPr>
        <w:t>नामि</w:t>
      </w:r>
      <w:r>
        <w:t xml:space="preserve"> </w:t>
      </w:r>
      <w:r>
        <w:rPr>
          <w:cs/>
        </w:rPr>
        <w:t>रतीआ</w:t>
      </w:r>
      <w:r>
        <w:t xml:space="preserve"> </w:t>
      </w:r>
      <w:r>
        <w:rPr>
          <w:cs/>
        </w:rPr>
        <w:t>से</w:t>
      </w:r>
      <w:r>
        <w:t xml:space="preserve"> </w:t>
      </w:r>
      <w:r>
        <w:rPr>
          <w:cs/>
        </w:rPr>
        <w:t>रंगि</w:t>
      </w:r>
      <w:r>
        <w:t xml:space="preserve"> </w:t>
      </w:r>
      <w:r>
        <w:rPr>
          <w:cs/>
        </w:rPr>
        <w:t>चलूला</w:t>
      </w:r>
      <w:r>
        <w:t xml:space="preserve"> </w:t>
      </w:r>
      <w:r>
        <w:rPr>
          <w:cs/>
        </w:rPr>
        <w:t>पिर</w:t>
      </w:r>
      <w:r>
        <w:t xml:space="preserve"> </w:t>
      </w:r>
      <w:r>
        <w:rPr>
          <w:cs/>
        </w:rPr>
        <w:t>कै</w:t>
      </w:r>
      <w:r>
        <w:t xml:space="preserve"> </w:t>
      </w:r>
      <w:r>
        <w:rPr>
          <w:cs/>
        </w:rPr>
        <w:t>अंकि</w:t>
      </w:r>
      <w:r>
        <w:t xml:space="preserve"> </w:t>
      </w:r>
      <w:r>
        <w:rPr>
          <w:cs/>
        </w:rPr>
        <w:t>समाए</w:t>
      </w:r>
      <w:r>
        <w:t xml:space="preserve"> </w:t>
      </w:r>
      <w:r>
        <w:rPr>
          <w:cs/>
        </w:rPr>
        <w:t>॥</w:t>
      </w:r>
    </w:p>
    <w:p w:rsidR="00A75876" w:rsidRDefault="00A75876">
      <w:pPr>
        <w:pStyle w:val="SGGSRoman"/>
      </w:pPr>
      <w:r>
        <w:t>naam ratee-aa say rang chaloolaa pir kai ank samaa-ay.</w:t>
      </w:r>
    </w:p>
    <w:p w:rsidR="00A75876" w:rsidRDefault="00A75876">
      <w:pPr>
        <w:pStyle w:val="SGGSTrans"/>
      </w:pPr>
      <w:r>
        <w:t>Those who are imbued with the Naam are dyed in the deep crimson color of the Lord's Love; they merge into the Being of their Husband Lord.</w:t>
      </w:r>
    </w:p>
    <w:p w:rsidR="00A75876" w:rsidRDefault="00A75876">
      <w:pPr>
        <w:pStyle w:val="SGGSGurm"/>
      </w:pPr>
      <w:r>
        <w:rPr>
          <w:cs/>
          <w:lang w:bidi="pa-IN"/>
        </w:rPr>
        <w:t xml:space="preserve">ਤਿਸੁ ਜੇਵਡੁ ਅਵਰੁ ਨ ਸੂਝਈ ਕਿਸੁ ਆਗੈ ਕਹੀਐ ਜਾਏ ॥ </w:t>
      </w:r>
      <w:r>
        <w:rPr>
          <w:color w:val="008000"/>
          <w:sz w:val="18"/>
        </w:rPr>
        <w:t>(585)</w:t>
      </w:r>
    </w:p>
    <w:p w:rsidR="00A75876" w:rsidRDefault="00A75876">
      <w:pPr>
        <w:pStyle w:val="SGGSHindi"/>
      </w:pPr>
      <w:r>
        <w:rPr>
          <w:cs/>
        </w:rPr>
        <w:t>तिसु</w:t>
      </w:r>
      <w:r>
        <w:t xml:space="preserve"> </w:t>
      </w:r>
      <w:r>
        <w:rPr>
          <w:cs/>
        </w:rPr>
        <w:t>जेवडु</w:t>
      </w:r>
      <w:r>
        <w:t xml:space="preserve"> </w:t>
      </w:r>
      <w:r>
        <w:rPr>
          <w:cs/>
        </w:rPr>
        <w:t>अवरु</w:t>
      </w:r>
      <w:r>
        <w:t xml:space="preserve"> </w:t>
      </w:r>
      <w:r>
        <w:rPr>
          <w:cs/>
        </w:rPr>
        <w:t>न</w:t>
      </w:r>
      <w:r>
        <w:t xml:space="preserve"> </w:t>
      </w:r>
      <w:r>
        <w:rPr>
          <w:cs/>
        </w:rPr>
        <w:t>सूझई</w:t>
      </w:r>
      <w:r>
        <w:t xml:space="preserve"> </w:t>
      </w:r>
      <w:r>
        <w:rPr>
          <w:cs/>
        </w:rPr>
        <w:t>किसु</w:t>
      </w:r>
      <w:r>
        <w:t xml:space="preserve"> </w:t>
      </w:r>
      <w:r>
        <w:rPr>
          <w:cs/>
        </w:rPr>
        <w:t>आगै</w:t>
      </w:r>
      <w:r>
        <w:t xml:space="preserve"> </w:t>
      </w:r>
      <w:r>
        <w:rPr>
          <w:cs/>
        </w:rPr>
        <w:t>कहीऐ</w:t>
      </w:r>
      <w:r>
        <w:t xml:space="preserve"> </w:t>
      </w:r>
      <w:r>
        <w:rPr>
          <w:cs/>
        </w:rPr>
        <w:t>जाए</w:t>
      </w:r>
      <w:r>
        <w:t xml:space="preserve"> </w:t>
      </w:r>
      <w:r>
        <w:rPr>
          <w:cs/>
        </w:rPr>
        <w:t>॥</w:t>
      </w:r>
    </w:p>
    <w:p w:rsidR="00A75876" w:rsidRDefault="00A75876">
      <w:pPr>
        <w:pStyle w:val="SGGSRoman"/>
      </w:pPr>
      <w:r>
        <w:t>tis jayvad avar na soojh-ee kis aagai kahee-ai jaa-ay.</w:t>
      </w:r>
    </w:p>
    <w:p w:rsidR="00A75876" w:rsidRDefault="00A75876">
      <w:pPr>
        <w:pStyle w:val="SGGSTrans"/>
      </w:pPr>
      <w:r>
        <w:t>I can conceive of no other as great as the Lord; unto whom should I go and speak?</w:t>
      </w:r>
    </w:p>
    <w:p w:rsidR="00A75876" w:rsidRDefault="00A75876">
      <w:pPr>
        <w:pStyle w:val="SGGSGurm"/>
      </w:pPr>
      <w:r>
        <w:rPr>
          <w:cs/>
          <w:lang w:bidi="pa-IN"/>
        </w:rPr>
        <w:t>ਸੋ ਸਚਾ ਸਚੁ ਸਲਾਹੀਐ ਜੇ ਸਤਿਗੁਰੁ ਦੇਇ ਬੁਝਾਏ ॥੩</w:t>
      </w:r>
      <w:r>
        <w:rPr>
          <w:cs/>
        </w:rPr>
        <w:t xml:space="preserve">॥ </w:t>
      </w:r>
      <w:r>
        <w:rPr>
          <w:color w:val="008000"/>
          <w:sz w:val="18"/>
        </w:rPr>
        <w:t>(585)</w:t>
      </w:r>
    </w:p>
    <w:p w:rsidR="00A75876" w:rsidRDefault="00A75876">
      <w:pPr>
        <w:pStyle w:val="SGGSHindi"/>
      </w:pPr>
      <w:r>
        <w:rPr>
          <w:cs/>
        </w:rPr>
        <w:t>सो</w:t>
      </w:r>
      <w:r>
        <w:t xml:space="preserve"> </w:t>
      </w:r>
      <w:r>
        <w:rPr>
          <w:cs/>
        </w:rPr>
        <w:t>सचा</w:t>
      </w:r>
      <w:r>
        <w:t xml:space="preserve"> </w:t>
      </w:r>
      <w:r>
        <w:rPr>
          <w:cs/>
        </w:rPr>
        <w:t>सचु</w:t>
      </w:r>
      <w:r>
        <w:t xml:space="preserve"> </w:t>
      </w:r>
      <w:r>
        <w:rPr>
          <w:cs/>
        </w:rPr>
        <w:t>सलाहीऐ</w:t>
      </w:r>
      <w:r>
        <w:t xml:space="preserve"> </w:t>
      </w:r>
      <w:r>
        <w:rPr>
          <w:cs/>
        </w:rPr>
        <w:t>जे</w:t>
      </w:r>
      <w:r>
        <w:t xml:space="preserve"> </w:t>
      </w:r>
      <w:r>
        <w:rPr>
          <w:cs/>
        </w:rPr>
        <w:t>सतिगुरु</w:t>
      </w:r>
      <w:r>
        <w:t xml:space="preserve"> </w:t>
      </w:r>
      <w:r>
        <w:rPr>
          <w:cs/>
        </w:rPr>
        <w:t>देइ</w:t>
      </w:r>
      <w:r>
        <w:t xml:space="preserve"> </w:t>
      </w:r>
      <w:r>
        <w:rPr>
          <w:cs/>
        </w:rPr>
        <w:t>बुझाए</w:t>
      </w:r>
      <w:r>
        <w:t xml:space="preserve"> </w:t>
      </w:r>
      <w:r>
        <w:rPr>
          <w:cs/>
        </w:rPr>
        <w:t>॥३॥</w:t>
      </w:r>
    </w:p>
    <w:p w:rsidR="00A75876" w:rsidRDefault="00A75876">
      <w:pPr>
        <w:pStyle w:val="SGGSRoman"/>
      </w:pPr>
      <w:r>
        <w:t>so sachaa sach salaahee-ai jay satgur day-ay bujhaa-ay. ||3||</w:t>
      </w:r>
    </w:p>
    <w:p w:rsidR="00A75876" w:rsidRDefault="00A75876">
      <w:pPr>
        <w:pStyle w:val="SGGSTrans"/>
      </w:pPr>
      <w:r>
        <w:t>We truly praise the True Lord, when the True Guru imparts understanding. ||3||</w:t>
      </w:r>
    </w:p>
    <w:p w:rsidR="00A75876" w:rsidRDefault="00A75876">
      <w:pPr>
        <w:pStyle w:val="SGGSGurm"/>
      </w:pPr>
      <w:r>
        <w:rPr>
          <w:cs/>
          <w:lang w:bidi="pa-IN"/>
        </w:rPr>
        <w:t xml:space="preserve">ਜਿਨੀ ਸਚੜਾ ਸਚੁ ਸਲਾਹਿਆ ਹੰਉ ਤਿਨ ਲਾਗਉ ਪਾਏ ॥ </w:t>
      </w:r>
      <w:r>
        <w:rPr>
          <w:color w:val="008000"/>
          <w:sz w:val="18"/>
        </w:rPr>
        <w:t>(585)</w:t>
      </w:r>
    </w:p>
    <w:p w:rsidR="00A75876" w:rsidRDefault="00A75876">
      <w:pPr>
        <w:pStyle w:val="SGGSHindi"/>
      </w:pPr>
      <w:r>
        <w:rPr>
          <w:cs/>
        </w:rPr>
        <w:t>जिनी</w:t>
      </w:r>
      <w:r>
        <w:t xml:space="preserve"> </w:t>
      </w:r>
      <w:r>
        <w:rPr>
          <w:cs/>
        </w:rPr>
        <w:t>सचड़ा</w:t>
      </w:r>
      <w:r>
        <w:t xml:space="preserve"> </w:t>
      </w:r>
      <w:r>
        <w:rPr>
          <w:cs/>
        </w:rPr>
        <w:t>सचु</w:t>
      </w:r>
      <w:r>
        <w:t xml:space="preserve"> </w:t>
      </w:r>
      <w:r>
        <w:rPr>
          <w:cs/>
        </w:rPr>
        <w:t>सलाहिआ</w:t>
      </w:r>
      <w:r>
        <w:t xml:space="preserve"> </w:t>
      </w:r>
      <w:r>
        <w:rPr>
          <w:cs/>
        </w:rPr>
        <w:t>हंउ</w:t>
      </w:r>
      <w:r>
        <w:t xml:space="preserve"> </w:t>
      </w:r>
      <w:r>
        <w:rPr>
          <w:cs/>
        </w:rPr>
        <w:t>तिन</w:t>
      </w:r>
      <w:r>
        <w:t xml:space="preserve"> </w:t>
      </w:r>
      <w:r>
        <w:rPr>
          <w:cs/>
        </w:rPr>
        <w:t>लागउ</w:t>
      </w:r>
      <w:r>
        <w:t xml:space="preserve"> </w:t>
      </w:r>
      <w:r>
        <w:rPr>
          <w:cs/>
        </w:rPr>
        <w:t>पाए</w:t>
      </w:r>
      <w:r>
        <w:t xml:space="preserve"> </w:t>
      </w:r>
      <w:r>
        <w:rPr>
          <w:cs/>
        </w:rPr>
        <w:t>॥</w:t>
      </w:r>
    </w:p>
    <w:p w:rsidR="00A75876" w:rsidRDefault="00A75876">
      <w:pPr>
        <w:pStyle w:val="SGGSRoman"/>
      </w:pPr>
      <w:r>
        <w:t>jinee sachrhaa sach sahaali-aa ha</w:t>
      </w:r>
      <w:r>
        <w:rPr>
          <w:vertAlign w:val="superscript"/>
        </w:rPr>
        <w:t>N</w:t>
      </w:r>
      <w:r>
        <w:t>-u tin laaga-o paa-ay.</w:t>
      </w:r>
    </w:p>
    <w:p w:rsidR="00A75876" w:rsidRDefault="00A75876">
      <w:pPr>
        <w:pStyle w:val="SGGSTrans"/>
      </w:pPr>
      <w:r>
        <w:t>I fall at the feet of those who praise the Truest of the True.</w:t>
      </w:r>
    </w:p>
    <w:p w:rsidR="00A75876" w:rsidRDefault="00A75876">
      <w:pPr>
        <w:pStyle w:val="SGGSGurm"/>
      </w:pPr>
      <w:r>
        <w:rPr>
          <w:cs/>
          <w:lang w:bidi="pa-IN"/>
        </w:rPr>
        <w:t xml:space="preserve">ਸੇ ਜਨ ਸਚੇ ਨਿਰਮਲੇ ਤਿਨ ਮਿਲਿਆ ਮਲੁ ਸਭ ਜਾਏ ॥ </w:t>
      </w:r>
      <w:r>
        <w:rPr>
          <w:color w:val="008000"/>
          <w:sz w:val="18"/>
        </w:rPr>
        <w:t>(585)</w:t>
      </w:r>
    </w:p>
    <w:p w:rsidR="00A75876" w:rsidRDefault="00A75876">
      <w:pPr>
        <w:pStyle w:val="SGGSHindi"/>
      </w:pPr>
      <w:r>
        <w:rPr>
          <w:cs/>
        </w:rPr>
        <w:t>से</w:t>
      </w:r>
      <w:r>
        <w:t xml:space="preserve"> </w:t>
      </w:r>
      <w:r>
        <w:rPr>
          <w:cs/>
        </w:rPr>
        <w:t>जन</w:t>
      </w:r>
      <w:r>
        <w:t xml:space="preserve"> </w:t>
      </w:r>
      <w:r>
        <w:rPr>
          <w:cs/>
        </w:rPr>
        <w:t>सचे</w:t>
      </w:r>
      <w:r>
        <w:t xml:space="preserve"> </w:t>
      </w:r>
      <w:r>
        <w:rPr>
          <w:cs/>
        </w:rPr>
        <w:t>निरमले</w:t>
      </w:r>
      <w:r>
        <w:t xml:space="preserve"> </w:t>
      </w:r>
      <w:r>
        <w:rPr>
          <w:cs/>
        </w:rPr>
        <w:t>तिन</w:t>
      </w:r>
      <w:r>
        <w:t xml:space="preserve"> </w:t>
      </w:r>
      <w:r>
        <w:rPr>
          <w:cs/>
        </w:rPr>
        <w:t>मिलिआ</w:t>
      </w:r>
      <w:r>
        <w:t xml:space="preserve"> </w:t>
      </w:r>
      <w:r>
        <w:rPr>
          <w:cs/>
        </w:rPr>
        <w:t>मलु</w:t>
      </w:r>
      <w:r>
        <w:t xml:space="preserve"> </w:t>
      </w:r>
      <w:r>
        <w:rPr>
          <w:cs/>
        </w:rPr>
        <w:t>सभ</w:t>
      </w:r>
      <w:r>
        <w:t xml:space="preserve"> </w:t>
      </w:r>
      <w:r>
        <w:rPr>
          <w:cs/>
        </w:rPr>
        <w:t>जाए</w:t>
      </w:r>
      <w:r>
        <w:t xml:space="preserve"> </w:t>
      </w:r>
      <w:r>
        <w:rPr>
          <w:cs/>
        </w:rPr>
        <w:t>॥</w:t>
      </w:r>
    </w:p>
    <w:p w:rsidR="00A75876" w:rsidRDefault="00A75876">
      <w:pPr>
        <w:pStyle w:val="SGGSRoman"/>
      </w:pPr>
      <w:r>
        <w:t>say jan sachay nirmalay tin mili-aa mal sabh jaa-ay.</w:t>
      </w:r>
    </w:p>
    <w:p w:rsidR="00A75876" w:rsidRDefault="00A75876">
      <w:pPr>
        <w:pStyle w:val="SGGSTrans"/>
      </w:pPr>
      <w:r>
        <w:t>Those humble beings are true, and immaculately pure; meeting them, all filth is washed off.</w:t>
      </w:r>
    </w:p>
    <w:p w:rsidR="00A75876" w:rsidRDefault="00A75876">
      <w:pPr>
        <w:pStyle w:val="SGGSGurm"/>
      </w:pPr>
      <w:r>
        <w:rPr>
          <w:cs/>
          <w:lang w:bidi="pa-IN"/>
        </w:rPr>
        <w:t xml:space="preserve">ਤਿਨ ਮਿਲਿਆ ਮਲੁ ਸਭ ਜਾਏ ਸਚੈ ਸਰਿ ਨਾਏ ਸਚੈ ਸਹਜਿ ਸੁਭਾਏ ॥ </w:t>
      </w:r>
      <w:r>
        <w:rPr>
          <w:color w:val="008000"/>
          <w:sz w:val="18"/>
        </w:rPr>
        <w:t>(585)</w:t>
      </w:r>
    </w:p>
    <w:p w:rsidR="00A75876" w:rsidRDefault="00A75876">
      <w:pPr>
        <w:pStyle w:val="SGGSHindi"/>
      </w:pPr>
      <w:r>
        <w:rPr>
          <w:cs/>
        </w:rPr>
        <w:t>तिन</w:t>
      </w:r>
      <w:r>
        <w:t xml:space="preserve"> </w:t>
      </w:r>
      <w:r>
        <w:rPr>
          <w:cs/>
        </w:rPr>
        <w:t>मिलिआ</w:t>
      </w:r>
      <w:r>
        <w:t xml:space="preserve"> </w:t>
      </w:r>
      <w:r>
        <w:rPr>
          <w:cs/>
        </w:rPr>
        <w:t>मलु</w:t>
      </w:r>
      <w:r>
        <w:t xml:space="preserve"> </w:t>
      </w:r>
      <w:r>
        <w:rPr>
          <w:cs/>
        </w:rPr>
        <w:t>सभ</w:t>
      </w:r>
      <w:r>
        <w:t xml:space="preserve"> </w:t>
      </w:r>
      <w:r>
        <w:rPr>
          <w:cs/>
        </w:rPr>
        <w:t>जाए</w:t>
      </w:r>
      <w:r>
        <w:t xml:space="preserve"> </w:t>
      </w:r>
      <w:r>
        <w:rPr>
          <w:cs/>
        </w:rPr>
        <w:t>सचै</w:t>
      </w:r>
      <w:r>
        <w:t xml:space="preserve"> </w:t>
      </w:r>
      <w:r>
        <w:rPr>
          <w:cs/>
        </w:rPr>
        <w:t>सरि</w:t>
      </w:r>
      <w:r>
        <w:t xml:space="preserve"> </w:t>
      </w:r>
      <w:r>
        <w:rPr>
          <w:cs/>
        </w:rPr>
        <w:t>नाए</w:t>
      </w:r>
      <w:r>
        <w:t xml:space="preserve"> </w:t>
      </w:r>
      <w:r>
        <w:rPr>
          <w:cs/>
        </w:rPr>
        <w:t>सचै</w:t>
      </w:r>
      <w:r>
        <w:t xml:space="preserve"> </w:t>
      </w:r>
      <w:r>
        <w:rPr>
          <w:cs/>
        </w:rPr>
        <w:t>सहजि</w:t>
      </w:r>
      <w:r>
        <w:t xml:space="preserve"> </w:t>
      </w:r>
      <w:r>
        <w:rPr>
          <w:cs/>
        </w:rPr>
        <w:t>सुभाए</w:t>
      </w:r>
      <w:r>
        <w:t xml:space="preserve"> </w:t>
      </w:r>
      <w:r>
        <w:rPr>
          <w:cs/>
        </w:rPr>
        <w:t>॥</w:t>
      </w:r>
    </w:p>
    <w:p w:rsidR="00A75876" w:rsidRDefault="00A75876">
      <w:pPr>
        <w:pStyle w:val="SGGSRoman"/>
      </w:pPr>
      <w:r>
        <w:t>tin mili-aa mal sabh jaa-ay sachai sar naa-ay sachai sahj subhaa-ay.</w:t>
      </w:r>
    </w:p>
    <w:p w:rsidR="00A75876" w:rsidRDefault="00A75876">
      <w:pPr>
        <w:pStyle w:val="SGGSTrans"/>
      </w:pPr>
      <w:r>
        <w:t>Meeting them, all filth is washed off; bathing in the Pool of Truth, one becomes truthful, with intuitive ease.</w:t>
      </w:r>
    </w:p>
    <w:p w:rsidR="00A75876" w:rsidRDefault="00A75876">
      <w:pPr>
        <w:pStyle w:val="SGGSGurm"/>
      </w:pPr>
      <w:r>
        <w:rPr>
          <w:cs/>
          <w:lang w:bidi="pa-IN"/>
        </w:rPr>
        <w:t xml:space="preserve">ਨਾਮੁ ਨਿਰੰਜਨੁ ਅਗਮੁ ਅਗੋਚਰੁ ਸਤਿਗੁਰਿ ਦੀਆ ਬੁਝਾਏ ॥ </w:t>
      </w:r>
      <w:r>
        <w:rPr>
          <w:color w:val="008000"/>
          <w:sz w:val="18"/>
        </w:rPr>
        <w:t>(585)</w:t>
      </w:r>
    </w:p>
    <w:p w:rsidR="00A75876" w:rsidRDefault="00A75876">
      <w:pPr>
        <w:pStyle w:val="SGGSHindi"/>
      </w:pPr>
      <w:r>
        <w:rPr>
          <w:cs/>
        </w:rPr>
        <w:t>नामु</w:t>
      </w:r>
      <w:r>
        <w:t xml:space="preserve"> </w:t>
      </w:r>
      <w:r>
        <w:rPr>
          <w:cs/>
        </w:rPr>
        <w:t>निरंजनु</w:t>
      </w:r>
      <w:r>
        <w:t xml:space="preserve"> </w:t>
      </w:r>
      <w:r>
        <w:rPr>
          <w:cs/>
        </w:rPr>
        <w:t>अगमु</w:t>
      </w:r>
      <w:r>
        <w:t xml:space="preserve"> </w:t>
      </w:r>
      <w:r>
        <w:rPr>
          <w:cs/>
        </w:rPr>
        <w:t>अगोचरु</w:t>
      </w:r>
      <w:r>
        <w:t xml:space="preserve"> </w:t>
      </w:r>
      <w:r>
        <w:rPr>
          <w:cs/>
        </w:rPr>
        <w:t>सतिगुरि</w:t>
      </w:r>
      <w:r>
        <w:t xml:space="preserve"> </w:t>
      </w:r>
      <w:r>
        <w:rPr>
          <w:cs/>
        </w:rPr>
        <w:t>दीआ</w:t>
      </w:r>
      <w:r>
        <w:t xml:space="preserve"> </w:t>
      </w:r>
      <w:r>
        <w:rPr>
          <w:cs/>
        </w:rPr>
        <w:t>बुझाए</w:t>
      </w:r>
      <w:r>
        <w:t xml:space="preserve"> </w:t>
      </w:r>
      <w:r>
        <w:rPr>
          <w:cs/>
        </w:rPr>
        <w:t>॥</w:t>
      </w:r>
    </w:p>
    <w:p w:rsidR="00A75876" w:rsidRDefault="00A75876">
      <w:pPr>
        <w:pStyle w:val="SGGSRoman"/>
      </w:pPr>
      <w:r>
        <w:t>naam niranjan agam agochar satgur dee-aa bujhaa-ay.</w:t>
      </w:r>
    </w:p>
    <w:p w:rsidR="00A75876" w:rsidRDefault="00A75876">
      <w:pPr>
        <w:pStyle w:val="SGGSTrans"/>
      </w:pPr>
      <w:r>
        <w:t>The True Guru has given me the realization of the Naam, the Immaculate Name of the Lord, the unfathomable, the imperceptible.</w:t>
      </w:r>
    </w:p>
    <w:p w:rsidR="00A75876" w:rsidRDefault="00A75876">
      <w:pPr>
        <w:pStyle w:val="SGGSGurm"/>
      </w:pPr>
      <w:r>
        <w:rPr>
          <w:cs/>
          <w:lang w:bidi="pa-IN"/>
        </w:rPr>
        <w:t xml:space="preserve">ਅਨਦਿਨੁ ਭਗਤਿ ਕਰਹਿ ਰੰਗਿ ਰਾਤੇ ਨਾਨਕ ਸਚਿ ਸਮਾਏ ॥ </w:t>
      </w:r>
      <w:r>
        <w:rPr>
          <w:color w:val="008000"/>
          <w:sz w:val="18"/>
        </w:rPr>
        <w:t>(585)</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रंगि</w:t>
      </w:r>
      <w:r>
        <w:t xml:space="preserve"> </w:t>
      </w:r>
      <w:r>
        <w:rPr>
          <w:cs/>
        </w:rPr>
        <w:t>राते</w:t>
      </w:r>
      <w:r>
        <w:t xml:space="preserve"> </w:t>
      </w:r>
      <w:r>
        <w:rPr>
          <w:cs/>
        </w:rPr>
        <w:t>नानक</w:t>
      </w:r>
      <w:r>
        <w:t xml:space="preserve"> </w:t>
      </w:r>
      <w:r>
        <w:rPr>
          <w:cs/>
        </w:rPr>
        <w:t>सचि</w:t>
      </w:r>
      <w:r>
        <w:t xml:space="preserve"> </w:t>
      </w:r>
      <w:r>
        <w:rPr>
          <w:cs/>
        </w:rPr>
        <w:t>समाए</w:t>
      </w:r>
      <w:r>
        <w:t xml:space="preserve"> </w:t>
      </w:r>
      <w:r>
        <w:rPr>
          <w:cs/>
        </w:rPr>
        <w:t>॥</w:t>
      </w:r>
    </w:p>
    <w:p w:rsidR="00A75876" w:rsidRDefault="00A75876">
      <w:pPr>
        <w:pStyle w:val="SGGSRoman"/>
      </w:pPr>
      <w:r>
        <w:t>an-din bhagat karahi rang raatay naanak sach samaa-ay.</w:t>
      </w:r>
    </w:p>
    <w:p w:rsidR="00A75876" w:rsidRDefault="00A75876">
      <w:pPr>
        <w:pStyle w:val="SGGSTrans"/>
      </w:pPr>
      <w:r>
        <w:t>Those who perform devotional worship to the Lord night and day, are imbued with His Love; O Nanak, they are absorbed in the True Lord.</w:t>
      </w:r>
    </w:p>
    <w:p w:rsidR="00A75876" w:rsidRDefault="00A75876">
      <w:pPr>
        <w:pStyle w:val="SGGSGurm"/>
      </w:pPr>
      <w:r>
        <w:rPr>
          <w:cs/>
          <w:lang w:bidi="pa-IN"/>
        </w:rPr>
        <w:t>ਜਿਨੀ ਸਚੜਾ ਸਚੁ ਧਿਆਇਆ ਹੰਉ ਤਿਨ ਕੈ ਲਾਗਉ ਪਾਏ ॥੪</w:t>
      </w:r>
      <w:r>
        <w:rPr>
          <w:cs/>
        </w:rPr>
        <w:t>॥</w:t>
      </w:r>
      <w:r>
        <w:rPr>
          <w:lang w:bidi="pa-IN"/>
        </w:rPr>
        <w:t>੪</w:t>
      </w:r>
      <w:r>
        <w:rPr>
          <w:cs/>
        </w:rPr>
        <w:t xml:space="preserve">॥ </w:t>
      </w:r>
      <w:r>
        <w:rPr>
          <w:color w:val="008000"/>
          <w:sz w:val="18"/>
        </w:rPr>
        <w:t>(585)</w:t>
      </w:r>
    </w:p>
    <w:p w:rsidR="00A75876" w:rsidRDefault="00A75876">
      <w:pPr>
        <w:pStyle w:val="SGGSHindi"/>
      </w:pPr>
      <w:r>
        <w:rPr>
          <w:cs/>
        </w:rPr>
        <w:t>जिनी</w:t>
      </w:r>
      <w:r>
        <w:t xml:space="preserve"> </w:t>
      </w:r>
      <w:r>
        <w:rPr>
          <w:cs/>
        </w:rPr>
        <w:t>सचड़ा</w:t>
      </w:r>
      <w:r>
        <w:t xml:space="preserve"> </w:t>
      </w:r>
      <w:r>
        <w:rPr>
          <w:cs/>
        </w:rPr>
        <w:t>सचु</w:t>
      </w:r>
      <w:r>
        <w:t xml:space="preserve"> </w:t>
      </w:r>
      <w:r>
        <w:rPr>
          <w:cs/>
        </w:rPr>
        <w:t>धिआइआ</w:t>
      </w:r>
      <w:r>
        <w:t xml:space="preserve"> </w:t>
      </w:r>
      <w:r>
        <w:rPr>
          <w:cs/>
        </w:rPr>
        <w:t>हंउ</w:t>
      </w:r>
      <w:r>
        <w:t xml:space="preserve"> </w:t>
      </w:r>
      <w:r>
        <w:rPr>
          <w:cs/>
        </w:rPr>
        <w:t>तिन</w:t>
      </w:r>
      <w:r>
        <w:t xml:space="preserve"> </w:t>
      </w:r>
      <w:r>
        <w:rPr>
          <w:cs/>
        </w:rPr>
        <w:t>कै</w:t>
      </w:r>
      <w:r>
        <w:t xml:space="preserve"> </w:t>
      </w:r>
      <w:r>
        <w:rPr>
          <w:cs/>
        </w:rPr>
        <w:t>लागउ</w:t>
      </w:r>
      <w:r>
        <w:t xml:space="preserve"> </w:t>
      </w:r>
      <w:r>
        <w:rPr>
          <w:cs/>
        </w:rPr>
        <w:t>पाए</w:t>
      </w:r>
      <w:r>
        <w:t xml:space="preserve"> </w:t>
      </w:r>
      <w:r>
        <w:rPr>
          <w:cs/>
        </w:rPr>
        <w:t>॥४॥४॥</w:t>
      </w:r>
    </w:p>
    <w:p w:rsidR="00A75876" w:rsidRDefault="00A75876">
      <w:pPr>
        <w:pStyle w:val="SGGSRoman"/>
      </w:pPr>
      <w:r>
        <w:t>jinee sachrhaa sach Dhi-aa-i-aa ha</w:t>
      </w:r>
      <w:r>
        <w:rPr>
          <w:vertAlign w:val="superscript"/>
        </w:rPr>
        <w:t>N</w:t>
      </w:r>
      <w:r>
        <w:t>-u tin kai laaga-o paa-ay. ||4||4||</w:t>
      </w:r>
    </w:p>
    <w:p w:rsidR="00A75876" w:rsidRDefault="00A75876">
      <w:pPr>
        <w:pStyle w:val="SGGSTrans"/>
      </w:pPr>
      <w:r>
        <w:t>I fall at the feet of those who meditate on the Truest of the True. ||4||4||</w:t>
      </w:r>
    </w:p>
    <w:p w:rsidR="00A75876" w:rsidRDefault="00A75876">
      <w:pPr>
        <w:pStyle w:val="SGGSGurm"/>
      </w:pPr>
      <w:r>
        <w:rPr>
          <w:cs/>
          <w:lang w:bidi="pa-IN"/>
        </w:rPr>
        <w:t xml:space="preserve">ਸਲੋਕ ਮਃ ੩ </w:t>
      </w:r>
      <w:r>
        <w:rPr>
          <w:cs/>
        </w:rPr>
        <w:t xml:space="preserve">॥ </w:t>
      </w:r>
      <w:r>
        <w:rPr>
          <w:color w:val="008000"/>
          <w:sz w:val="18"/>
        </w:rPr>
        <w:t>(585)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ਸਬਦਿ ਰਤੇ ਵਡ ਹੰਸ ਹੈ ਸਚੁ ਨਾਮੁ ਉਰਿ ਧਾਰਿ ॥ </w:t>
      </w:r>
      <w:r>
        <w:rPr>
          <w:color w:val="008000"/>
          <w:sz w:val="18"/>
        </w:rPr>
        <w:t>(585)</w:t>
      </w:r>
    </w:p>
    <w:p w:rsidR="00A75876" w:rsidRDefault="00A75876">
      <w:pPr>
        <w:pStyle w:val="SGGSHindi"/>
      </w:pPr>
      <w:r>
        <w:rPr>
          <w:cs/>
        </w:rPr>
        <w:t>सबदि</w:t>
      </w:r>
      <w:r>
        <w:t xml:space="preserve"> </w:t>
      </w:r>
      <w:r>
        <w:rPr>
          <w:cs/>
        </w:rPr>
        <w:t>रते</w:t>
      </w:r>
      <w:r>
        <w:t xml:space="preserve"> </w:t>
      </w:r>
      <w:r>
        <w:rPr>
          <w:cs/>
        </w:rPr>
        <w:t>वड</w:t>
      </w:r>
      <w:r>
        <w:t xml:space="preserve"> </w:t>
      </w:r>
      <w:r>
        <w:rPr>
          <w:cs/>
        </w:rPr>
        <w:t>हंस</w:t>
      </w:r>
      <w:r>
        <w:t xml:space="preserve"> </w:t>
      </w:r>
      <w:r>
        <w:rPr>
          <w:cs/>
        </w:rPr>
        <w:t>है</w:t>
      </w:r>
      <w:r>
        <w:t xml:space="preserve"> </w:t>
      </w:r>
      <w:r>
        <w:rPr>
          <w:cs/>
        </w:rPr>
        <w:t>सचु</w:t>
      </w:r>
      <w:r>
        <w:t xml:space="preserve"> </w:t>
      </w:r>
      <w:r>
        <w:rPr>
          <w:cs/>
        </w:rPr>
        <w:t>नामु</w:t>
      </w:r>
      <w:r>
        <w:t xml:space="preserve"> </w:t>
      </w:r>
      <w:r>
        <w:rPr>
          <w:cs/>
        </w:rPr>
        <w:t>उरि</w:t>
      </w:r>
      <w:r>
        <w:t xml:space="preserve"> </w:t>
      </w:r>
      <w:r>
        <w:rPr>
          <w:cs/>
        </w:rPr>
        <w:t>धारि</w:t>
      </w:r>
      <w:r>
        <w:t xml:space="preserve"> </w:t>
      </w:r>
      <w:r>
        <w:rPr>
          <w:cs/>
        </w:rPr>
        <w:t>॥</w:t>
      </w:r>
    </w:p>
    <w:p w:rsidR="00A75876" w:rsidRDefault="00A75876">
      <w:pPr>
        <w:pStyle w:val="SGGSRoman"/>
      </w:pPr>
      <w:r>
        <w:t>sabad ratay vad hans hai sach naam ur Dhaar.</w:t>
      </w:r>
    </w:p>
    <w:p w:rsidR="00A75876" w:rsidRDefault="00A75876">
      <w:pPr>
        <w:pStyle w:val="SGGSTrans"/>
      </w:pPr>
      <w:r>
        <w:t>The great swans are imbued with the Word of the Shabad; they enshrine the True Name within their hearts.</w:t>
      </w:r>
    </w:p>
    <w:p w:rsidR="00A75876" w:rsidRDefault="00A75876">
      <w:pPr>
        <w:pStyle w:val="SGGSGurm"/>
      </w:pPr>
      <w:r>
        <w:rPr>
          <w:cs/>
          <w:lang w:bidi="pa-IN"/>
        </w:rPr>
        <w:t xml:space="preserve">ਸਚੁ ਸੰਗ੍ਰਹਹਿ ਸਦ ਸਚਿ ਰਹਹਿ ਸਚੈ ਨਾਮਿ ਪਿਆਰਿ ॥ </w:t>
      </w:r>
      <w:r>
        <w:rPr>
          <w:color w:val="008000"/>
          <w:sz w:val="18"/>
        </w:rPr>
        <w:t>(585)</w:t>
      </w:r>
    </w:p>
    <w:p w:rsidR="00A75876" w:rsidRDefault="00A75876">
      <w:pPr>
        <w:pStyle w:val="SGGSHindi"/>
      </w:pPr>
      <w:r>
        <w:rPr>
          <w:cs/>
        </w:rPr>
        <w:t>सचु</w:t>
      </w:r>
      <w:r>
        <w:t xml:space="preserve"> </w:t>
      </w:r>
      <w:r>
        <w:rPr>
          <w:cs/>
        </w:rPr>
        <w:t>संग्रहहि</w:t>
      </w:r>
      <w:r>
        <w:t xml:space="preserve"> </w:t>
      </w:r>
      <w:r>
        <w:rPr>
          <w:cs/>
        </w:rPr>
        <w:t>सद</w:t>
      </w:r>
      <w:r>
        <w:t xml:space="preserve"> </w:t>
      </w:r>
      <w:r>
        <w:rPr>
          <w:cs/>
        </w:rPr>
        <w:t>सचि</w:t>
      </w:r>
      <w:r>
        <w:t xml:space="preserve"> </w:t>
      </w:r>
      <w:r>
        <w:rPr>
          <w:cs/>
        </w:rPr>
        <w:t>रहहि</w:t>
      </w:r>
      <w:r>
        <w:t xml:space="preserve"> </w:t>
      </w:r>
      <w:r>
        <w:rPr>
          <w:cs/>
        </w:rPr>
        <w:t>सचै</w:t>
      </w:r>
      <w:r>
        <w:t xml:space="preserve"> </w:t>
      </w:r>
      <w:r>
        <w:rPr>
          <w:cs/>
        </w:rPr>
        <w:t>नामि</w:t>
      </w:r>
      <w:r>
        <w:t xml:space="preserve"> </w:t>
      </w:r>
      <w:r>
        <w:rPr>
          <w:cs/>
        </w:rPr>
        <w:t>पिआरि</w:t>
      </w:r>
      <w:r>
        <w:t xml:space="preserve"> </w:t>
      </w:r>
      <w:r>
        <w:rPr>
          <w:cs/>
        </w:rPr>
        <w:t>॥</w:t>
      </w:r>
    </w:p>
    <w:p w:rsidR="00A75876" w:rsidRDefault="00A75876">
      <w:pPr>
        <w:pStyle w:val="SGGSRoman"/>
      </w:pPr>
      <w:r>
        <w:t>sach sangr-hahi sad sach raheh sachai naam pi-aar.</w:t>
      </w:r>
    </w:p>
    <w:p w:rsidR="00A75876" w:rsidRDefault="00A75876">
      <w:pPr>
        <w:pStyle w:val="SGGSTrans"/>
      </w:pPr>
      <w:r>
        <w:t>They gather Truth, remain always in Truth, and love the True Name.</w:t>
      </w:r>
    </w:p>
    <w:p w:rsidR="00A75876" w:rsidRDefault="00A75876">
      <w:pPr>
        <w:pStyle w:val="SGGSGurm"/>
      </w:pPr>
      <w:r>
        <w:rPr>
          <w:cs/>
          <w:lang w:bidi="pa-IN"/>
        </w:rPr>
        <w:t xml:space="preserve">ਸਦਾ ਨਿਰਮਲ ਮੈਲੁ ਨ ਲਗਈ ਨਦਰਿ ਕੀਤੀ ਕਰਤਾਰਿ ॥ </w:t>
      </w:r>
      <w:r>
        <w:rPr>
          <w:color w:val="008000"/>
          <w:sz w:val="18"/>
        </w:rPr>
        <w:t>(585)</w:t>
      </w:r>
    </w:p>
    <w:p w:rsidR="00A75876" w:rsidRDefault="00A75876">
      <w:pPr>
        <w:pStyle w:val="SGGSHindi"/>
      </w:pPr>
      <w:r>
        <w:rPr>
          <w:cs/>
        </w:rPr>
        <w:t>सदा</w:t>
      </w:r>
      <w:r>
        <w:t xml:space="preserve"> </w:t>
      </w:r>
      <w:r>
        <w:rPr>
          <w:cs/>
        </w:rPr>
        <w:t>निरमल</w:t>
      </w:r>
      <w:r>
        <w:t xml:space="preserve"> </w:t>
      </w:r>
      <w:r>
        <w:rPr>
          <w:cs/>
        </w:rPr>
        <w:t>मैलु</w:t>
      </w:r>
      <w:r>
        <w:t xml:space="preserve"> </w:t>
      </w:r>
      <w:r>
        <w:rPr>
          <w:cs/>
        </w:rPr>
        <w:t>न</w:t>
      </w:r>
      <w:r>
        <w:t xml:space="preserve"> </w:t>
      </w:r>
      <w:r>
        <w:rPr>
          <w:cs/>
        </w:rPr>
        <w:t>लगई</w:t>
      </w:r>
      <w:r>
        <w:t xml:space="preserve"> </w:t>
      </w:r>
      <w:r>
        <w:rPr>
          <w:cs/>
        </w:rPr>
        <w:t>नदरि</w:t>
      </w:r>
      <w:r>
        <w:t xml:space="preserve"> </w:t>
      </w:r>
      <w:r>
        <w:rPr>
          <w:cs/>
        </w:rPr>
        <w:t>कीती</w:t>
      </w:r>
      <w:r>
        <w:t xml:space="preserve"> </w:t>
      </w:r>
      <w:r>
        <w:rPr>
          <w:cs/>
        </w:rPr>
        <w:t>करतारि</w:t>
      </w:r>
      <w:r>
        <w:t xml:space="preserve"> </w:t>
      </w:r>
      <w:r>
        <w:rPr>
          <w:cs/>
        </w:rPr>
        <w:t>॥</w:t>
      </w:r>
    </w:p>
    <w:p w:rsidR="00A75876" w:rsidRDefault="00A75876">
      <w:pPr>
        <w:pStyle w:val="SGGSRoman"/>
      </w:pPr>
      <w:r>
        <w:t>sadaa nirmal mail na lag-ee nadar keetee kartaar.</w:t>
      </w:r>
    </w:p>
    <w:p w:rsidR="00A75876" w:rsidRDefault="00A75876">
      <w:pPr>
        <w:pStyle w:val="SGGSTrans"/>
      </w:pPr>
      <w:r>
        <w:t>They are always pure and immaculate - filth does not touch them; they are blessed with the Grace of the Creator Lord.</w:t>
      </w:r>
    </w:p>
    <w:p w:rsidR="00A75876" w:rsidRDefault="00A75876">
      <w:pPr>
        <w:pStyle w:val="SGGSGurm"/>
      </w:pPr>
      <w:r>
        <w:rPr>
          <w:cs/>
          <w:lang w:bidi="pa-IN"/>
        </w:rPr>
        <w:t>ਨਾਨਕ ਹਉ ਤਿਨ ਕੈ ਬਲਿਹਾਰਣੈ ਜੋ ਅਨਦਿਨੁ ਜਪਹਿ ਮੁਰਾਰਿ ॥੧</w:t>
      </w:r>
      <w:r>
        <w:rPr>
          <w:cs/>
        </w:rPr>
        <w:t xml:space="preserve">॥ </w:t>
      </w:r>
      <w:r>
        <w:rPr>
          <w:color w:val="008000"/>
          <w:sz w:val="18"/>
        </w:rPr>
        <w:t>(585)</w:t>
      </w:r>
    </w:p>
    <w:p w:rsidR="00A75876" w:rsidRDefault="00A75876">
      <w:pPr>
        <w:pStyle w:val="SGGSHindi"/>
      </w:pPr>
      <w:r>
        <w:rPr>
          <w:cs/>
        </w:rPr>
        <w:t>नानक</w:t>
      </w:r>
      <w:r>
        <w:t xml:space="preserve"> </w:t>
      </w:r>
      <w:r>
        <w:rPr>
          <w:cs/>
        </w:rPr>
        <w:t>हउ</w:t>
      </w:r>
      <w:r>
        <w:t xml:space="preserve"> </w:t>
      </w:r>
      <w:r>
        <w:rPr>
          <w:cs/>
        </w:rPr>
        <w:t>तिन</w:t>
      </w:r>
      <w:r>
        <w:t xml:space="preserve"> </w:t>
      </w:r>
      <w:r>
        <w:rPr>
          <w:cs/>
        </w:rPr>
        <w:t>कै</w:t>
      </w:r>
      <w:r>
        <w:t xml:space="preserve"> </w:t>
      </w:r>
      <w:r>
        <w:rPr>
          <w:cs/>
        </w:rPr>
        <w:t>बलिहारणै</w:t>
      </w:r>
      <w:r>
        <w:t xml:space="preserve"> </w:t>
      </w:r>
      <w:r>
        <w:rPr>
          <w:cs/>
        </w:rPr>
        <w:t>जो</w:t>
      </w:r>
      <w:r>
        <w:t xml:space="preserve"> </w:t>
      </w:r>
      <w:r>
        <w:rPr>
          <w:cs/>
        </w:rPr>
        <w:t>अनदिनु</w:t>
      </w:r>
      <w:r>
        <w:t xml:space="preserve"> </w:t>
      </w:r>
      <w:r>
        <w:rPr>
          <w:cs/>
        </w:rPr>
        <w:t>जपहि</w:t>
      </w:r>
      <w:r>
        <w:t xml:space="preserve"> </w:t>
      </w:r>
      <w:r>
        <w:rPr>
          <w:cs/>
        </w:rPr>
        <w:t>मुरारि</w:t>
      </w:r>
      <w:r>
        <w:t xml:space="preserve"> </w:t>
      </w:r>
      <w:r>
        <w:rPr>
          <w:cs/>
        </w:rPr>
        <w:t>॥१॥</w:t>
      </w:r>
    </w:p>
    <w:p w:rsidR="00A75876" w:rsidRDefault="00A75876">
      <w:pPr>
        <w:pStyle w:val="SGGSRoman"/>
      </w:pPr>
      <w:r>
        <w:t>naanak ha-o tin kai balihaarnai jo an-din jaapeh muraar. ||1||</w:t>
      </w:r>
    </w:p>
    <w:p w:rsidR="00A75876" w:rsidRDefault="00A75876">
      <w:pPr>
        <w:pStyle w:val="SGGSTrans"/>
      </w:pPr>
      <w:r>
        <w:t>O Nanak, I am a sacrifice to those who, night and day, meditate on the Lord. ||1||</w:t>
      </w:r>
    </w:p>
    <w:p w:rsidR="00A75876" w:rsidRDefault="00A75876">
      <w:pPr>
        <w:pStyle w:val="SGGSGurm"/>
      </w:pPr>
      <w:r>
        <w:rPr>
          <w:cs/>
          <w:lang w:bidi="pa-IN"/>
        </w:rPr>
        <w:t xml:space="preserve">ਮਃ ੩ </w:t>
      </w:r>
      <w:r>
        <w:rPr>
          <w:cs/>
        </w:rPr>
        <w:t xml:space="preserve">॥ </w:t>
      </w:r>
      <w:r>
        <w:rPr>
          <w:color w:val="008000"/>
          <w:sz w:val="18"/>
        </w:rPr>
        <w:t>(585)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 ਜਾਨਿਆ ਵਡ ਹੰਸੁ ਹੈ ਤਾ ਮੈ ਕੀਆ ਸੰਗੁ ॥ </w:t>
      </w:r>
      <w:r>
        <w:rPr>
          <w:color w:val="008000"/>
          <w:sz w:val="18"/>
        </w:rPr>
        <w:t>(585)</w:t>
      </w:r>
    </w:p>
    <w:p w:rsidR="00A75876" w:rsidRDefault="00A75876">
      <w:pPr>
        <w:pStyle w:val="SGGSHindi"/>
      </w:pPr>
      <w:r>
        <w:rPr>
          <w:cs/>
        </w:rPr>
        <w:t>मै</w:t>
      </w:r>
      <w:r>
        <w:t xml:space="preserve"> </w:t>
      </w:r>
      <w:r>
        <w:rPr>
          <w:cs/>
        </w:rPr>
        <w:t>जानिआ</w:t>
      </w:r>
      <w:r>
        <w:t xml:space="preserve"> </w:t>
      </w:r>
      <w:r>
        <w:rPr>
          <w:cs/>
        </w:rPr>
        <w:t>वड</w:t>
      </w:r>
      <w:r>
        <w:t xml:space="preserve"> </w:t>
      </w:r>
      <w:r>
        <w:rPr>
          <w:cs/>
        </w:rPr>
        <w:t>हंसु</w:t>
      </w:r>
      <w:r>
        <w:t xml:space="preserve"> </w:t>
      </w:r>
      <w:r>
        <w:rPr>
          <w:cs/>
        </w:rPr>
        <w:t>है</w:t>
      </w:r>
      <w:r>
        <w:t xml:space="preserve"> </w:t>
      </w:r>
      <w:r>
        <w:rPr>
          <w:cs/>
        </w:rPr>
        <w:t>ता</w:t>
      </w:r>
      <w:r>
        <w:t xml:space="preserve"> </w:t>
      </w:r>
      <w:r>
        <w:rPr>
          <w:cs/>
        </w:rPr>
        <w:t>मै</w:t>
      </w:r>
      <w:r>
        <w:t xml:space="preserve"> </w:t>
      </w:r>
      <w:r>
        <w:rPr>
          <w:cs/>
        </w:rPr>
        <w:t>कीआ</w:t>
      </w:r>
      <w:r>
        <w:t xml:space="preserve"> </w:t>
      </w:r>
      <w:r>
        <w:rPr>
          <w:cs/>
        </w:rPr>
        <w:t>संगु</w:t>
      </w:r>
      <w:r>
        <w:t xml:space="preserve"> </w:t>
      </w:r>
      <w:r>
        <w:rPr>
          <w:cs/>
        </w:rPr>
        <w:t>॥</w:t>
      </w:r>
    </w:p>
    <w:p w:rsidR="00A75876" w:rsidRDefault="00A75876">
      <w:pPr>
        <w:pStyle w:val="SGGSRoman"/>
      </w:pPr>
      <w:r>
        <w:t>mai jaani-aa vad hans hai taa mai kee-aa sang.</w:t>
      </w:r>
    </w:p>
    <w:p w:rsidR="00A75876" w:rsidRDefault="00A75876">
      <w:pPr>
        <w:pStyle w:val="SGGSTrans"/>
      </w:pPr>
      <w:r>
        <w:t>I thought that he was a great swan, so I associated with him.</w:t>
      </w:r>
    </w:p>
    <w:p w:rsidR="00A75876" w:rsidRDefault="00A75876">
      <w:pPr>
        <w:pStyle w:val="SGGSGurm"/>
      </w:pPr>
      <w:r>
        <w:rPr>
          <w:cs/>
          <w:lang w:bidi="pa-IN"/>
        </w:rPr>
        <w:t>ਜੇ ਜਾਣਾ ਬਗੁ ਬਪੁੜਾ ਤ ਜਨਮਿ ਨ ਦੇਦੀ ਅੰਗੁ ॥੨</w:t>
      </w:r>
      <w:r>
        <w:rPr>
          <w:cs/>
        </w:rPr>
        <w:t xml:space="preserve">॥ </w:t>
      </w:r>
      <w:r>
        <w:rPr>
          <w:color w:val="008000"/>
          <w:sz w:val="18"/>
        </w:rPr>
        <w:t>(585)</w:t>
      </w:r>
    </w:p>
    <w:p w:rsidR="00A75876" w:rsidRDefault="00A75876">
      <w:pPr>
        <w:pStyle w:val="SGGSHindi"/>
      </w:pPr>
      <w:r>
        <w:rPr>
          <w:cs/>
        </w:rPr>
        <w:t>जे</w:t>
      </w:r>
      <w:r>
        <w:t xml:space="preserve"> </w:t>
      </w:r>
      <w:r>
        <w:rPr>
          <w:cs/>
        </w:rPr>
        <w:t>जाणा</w:t>
      </w:r>
      <w:r>
        <w:t xml:space="preserve"> </w:t>
      </w:r>
      <w:r>
        <w:rPr>
          <w:cs/>
        </w:rPr>
        <w:t>बगु</w:t>
      </w:r>
      <w:r>
        <w:t xml:space="preserve"> </w:t>
      </w:r>
      <w:r>
        <w:rPr>
          <w:cs/>
        </w:rPr>
        <w:t>बपुड़ा</w:t>
      </w:r>
      <w:r>
        <w:t xml:space="preserve"> </w:t>
      </w:r>
      <w:r>
        <w:rPr>
          <w:cs/>
        </w:rPr>
        <w:t>त</w:t>
      </w:r>
      <w:r>
        <w:t xml:space="preserve"> </w:t>
      </w:r>
      <w:r>
        <w:rPr>
          <w:cs/>
        </w:rPr>
        <w:t>जनमि</w:t>
      </w:r>
      <w:r>
        <w:t xml:space="preserve"> </w:t>
      </w:r>
      <w:r>
        <w:rPr>
          <w:cs/>
        </w:rPr>
        <w:t>न</w:t>
      </w:r>
      <w:r>
        <w:t xml:space="preserve"> </w:t>
      </w:r>
      <w:r>
        <w:rPr>
          <w:cs/>
        </w:rPr>
        <w:t>देदी</w:t>
      </w:r>
      <w:r>
        <w:t xml:space="preserve"> </w:t>
      </w:r>
      <w:r>
        <w:rPr>
          <w:cs/>
        </w:rPr>
        <w:t>अंगु</w:t>
      </w:r>
      <w:r>
        <w:t xml:space="preserve"> </w:t>
      </w:r>
      <w:r>
        <w:rPr>
          <w:cs/>
        </w:rPr>
        <w:t>॥२॥</w:t>
      </w:r>
    </w:p>
    <w:p w:rsidR="00A75876" w:rsidRDefault="00A75876">
      <w:pPr>
        <w:pStyle w:val="SGGSRoman"/>
      </w:pPr>
      <w:r>
        <w:t>jay jaanaa bag bapurhaa ta janam na daydee ang. ||2||</w:t>
      </w:r>
    </w:p>
    <w:p w:rsidR="00A75876" w:rsidRDefault="00A75876">
      <w:pPr>
        <w:pStyle w:val="SGGSTrans"/>
      </w:pPr>
      <w:r>
        <w:t>If I had known that he was only a wretched heron from birth, I would not have touched him. ||2||</w:t>
      </w:r>
    </w:p>
    <w:p w:rsidR="00A75876" w:rsidRDefault="00A75876">
      <w:pPr>
        <w:pStyle w:val="SGGSGurm"/>
      </w:pPr>
      <w:r>
        <w:rPr>
          <w:cs/>
          <w:lang w:bidi="pa-IN"/>
        </w:rPr>
        <w:t xml:space="preserve">ਮਃ ੩ </w:t>
      </w:r>
      <w:r>
        <w:rPr>
          <w:cs/>
        </w:rPr>
        <w:t xml:space="preserve">॥ </w:t>
      </w:r>
      <w:r>
        <w:rPr>
          <w:color w:val="008000"/>
          <w:sz w:val="18"/>
        </w:rPr>
        <w:t>(585)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ਹੰਸਾ ਵੇਖਿ ਤਰੰਦਿਆ ਬਗਾਂ ਭਿ ਆਯਾ ਚਾਉ ॥ </w:t>
      </w:r>
      <w:r>
        <w:rPr>
          <w:color w:val="008000"/>
          <w:sz w:val="18"/>
        </w:rPr>
        <w:t>(585)</w:t>
      </w:r>
    </w:p>
    <w:p w:rsidR="00A75876" w:rsidRDefault="00A75876">
      <w:pPr>
        <w:pStyle w:val="SGGSHindi"/>
      </w:pPr>
      <w:r>
        <w:rPr>
          <w:cs/>
        </w:rPr>
        <w:t>हंसा</w:t>
      </w:r>
      <w:r>
        <w:t xml:space="preserve"> </w:t>
      </w:r>
      <w:r>
        <w:rPr>
          <w:cs/>
        </w:rPr>
        <w:t>वेखि</w:t>
      </w:r>
      <w:r>
        <w:t xml:space="preserve"> </w:t>
      </w:r>
      <w:r>
        <w:rPr>
          <w:cs/>
        </w:rPr>
        <w:t>तरंदिआ</w:t>
      </w:r>
      <w:r>
        <w:t xml:space="preserve"> </w:t>
      </w:r>
      <w:r>
        <w:rPr>
          <w:cs/>
        </w:rPr>
        <w:t>बगां</w:t>
      </w:r>
      <w:r>
        <w:t xml:space="preserve"> </w:t>
      </w:r>
      <w:r>
        <w:rPr>
          <w:cs/>
        </w:rPr>
        <w:t>भि</w:t>
      </w:r>
      <w:r>
        <w:t xml:space="preserve"> </w:t>
      </w:r>
      <w:r>
        <w:rPr>
          <w:cs/>
        </w:rPr>
        <w:t>आया</w:t>
      </w:r>
      <w:r>
        <w:t xml:space="preserve"> </w:t>
      </w:r>
      <w:r>
        <w:rPr>
          <w:cs/>
        </w:rPr>
        <w:t>चाउ</w:t>
      </w:r>
      <w:r>
        <w:t xml:space="preserve"> </w:t>
      </w:r>
      <w:r>
        <w:rPr>
          <w:cs/>
        </w:rPr>
        <w:t>॥</w:t>
      </w:r>
    </w:p>
    <w:p w:rsidR="00A75876" w:rsidRDefault="00A75876">
      <w:pPr>
        <w:pStyle w:val="SGGSRoman"/>
      </w:pPr>
      <w:r>
        <w:t>hansaa vaykh tarandi-aa bagaa</w:t>
      </w:r>
      <w:r>
        <w:rPr>
          <w:vertAlign w:val="superscript"/>
        </w:rPr>
        <w:t>N</w:t>
      </w:r>
      <w:r>
        <w:t xml:space="preserve"> bhe aa-yaa chaa-o.</w:t>
      </w:r>
    </w:p>
    <w:p w:rsidR="00A75876" w:rsidRDefault="00A75876">
      <w:pPr>
        <w:pStyle w:val="SGGSTrans"/>
      </w:pPr>
      <w:r>
        <w:t>Seeing the swans swimming, the herons became envious.</w:t>
      </w:r>
    </w:p>
    <w:p w:rsidR="00A75876" w:rsidRDefault="00A75876">
      <w:pPr>
        <w:pStyle w:val="SGGSGurm"/>
      </w:pPr>
      <w:r>
        <w:rPr>
          <w:cs/>
          <w:lang w:bidi="pa-IN"/>
        </w:rPr>
        <w:t>ਡੁਬਿ ਮੁਏ ਬਗ ਬਪੁੜੇ ਸਿਰੁ ਤਲਿ ਉਪਰਿ ਪਾਉ ॥੩</w:t>
      </w:r>
      <w:r>
        <w:rPr>
          <w:cs/>
        </w:rPr>
        <w:t xml:space="preserve">॥ </w:t>
      </w:r>
      <w:r>
        <w:rPr>
          <w:color w:val="008000"/>
          <w:sz w:val="18"/>
        </w:rPr>
        <w:t>(585)</w:t>
      </w:r>
    </w:p>
    <w:p w:rsidR="00A75876" w:rsidRDefault="00A75876">
      <w:pPr>
        <w:pStyle w:val="SGGSHindi"/>
      </w:pPr>
      <w:r>
        <w:rPr>
          <w:cs/>
        </w:rPr>
        <w:t>डुबि</w:t>
      </w:r>
      <w:r>
        <w:t xml:space="preserve"> </w:t>
      </w:r>
      <w:r>
        <w:rPr>
          <w:cs/>
        </w:rPr>
        <w:t>मुए</w:t>
      </w:r>
      <w:r>
        <w:t xml:space="preserve"> </w:t>
      </w:r>
      <w:r>
        <w:rPr>
          <w:cs/>
        </w:rPr>
        <w:t>बग</w:t>
      </w:r>
      <w:r>
        <w:t xml:space="preserve"> </w:t>
      </w:r>
      <w:r>
        <w:rPr>
          <w:cs/>
        </w:rPr>
        <w:t>बपुड़े</w:t>
      </w:r>
      <w:r>
        <w:t xml:space="preserve"> </w:t>
      </w:r>
      <w:r>
        <w:rPr>
          <w:cs/>
        </w:rPr>
        <w:t>सिरु</w:t>
      </w:r>
      <w:r>
        <w:t xml:space="preserve"> </w:t>
      </w:r>
      <w:r>
        <w:rPr>
          <w:cs/>
        </w:rPr>
        <w:t>तलि</w:t>
      </w:r>
      <w:r>
        <w:t xml:space="preserve"> </w:t>
      </w:r>
      <w:r>
        <w:rPr>
          <w:cs/>
        </w:rPr>
        <w:t>उपरि</w:t>
      </w:r>
      <w:r>
        <w:t xml:space="preserve"> </w:t>
      </w:r>
      <w:r>
        <w:rPr>
          <w:cs/>
        </w:rPr>
        <w:t>पाउ</w:t>
      </w:r>
      <w:r>
        <w:t xml:space="preserve"> </w:t>
      </w:r>
      <w:r>
        <w:rPr>
          <w:cs/>
        </w:rPr>
        <w:t>॥३॥</w:t>
      </w:r>
    </w:p>
    <w:p w:rsidR="00A75876" w:rsidRDefault="00A75876">
      <w:pPr>
        <w:pStyle w:val="SGGSRoman"/>
      </w:pPr>
      <w:r>
        <w:t>dub mu-ay bag bapurhay sir tal upar paa-o. ||3||</w:t>
      </w:r>
    </w:p>
    <w:p w:rsidR="00A75876" w:rsidRDefault="00A75876">
      <w:pPr>
        <w:pStyle w:val="SGGSTrans"/>
      </w:pPr>
      <w:r>
        <w:t>But the poor herons drowned and died, and floated with their heads down, and their feet above. ||3||</w:t>
      </w:r>
    </w:p>
    <w:p w:rsidR="00A75876" w:rsidRDefault="00A75876">
      <w:pPr>
        <w:pStyle w:val="SGGSGurm"/>
      </w:pPr>
      <w:r>
        <w:rPr>
          <w:cs/>
          <w:lang w:bidi="pa-IN"/>
        </w:rPr>
        <w:t xml:space="preserve">ਸਲੋਕੁ ਮਃ ੩ </w:t>
      </w:r>
      <w:r>
        <w:rPr>
          <w:cs/>
        </w:rPr>
        <w:t xml:space="preserve">॥ </w:t>
      </w:r>
      <w:r>
        <w:rPr>
          <w:color w:val="008000"/>
          <w:sz w:val="18"/>
        </w:rPr>
        <w:t>(586)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ਭੈ ਵਿਚਿ ਸਭੁ ਆਕਾਰੁ ਹੈ ਨਿਰਭਉ ਹਰਿ ਜੀਉ ਸੋਇ ॥ </w:t>
      </w:r>
      <w:r>
        <w:rPr>
          <w:color w:val="008000"/>
          <w:sz w:val="18"/>
        </w:rPr>
        <w:t>(586)</w:t>
      </w:r>
    </w:p>
    <w:p w:rsidR="00A75876" w:rsidRDefault="00A75876">
      <w:pPr>
        <w:pStyle w:val="SGGSHindi"/>
      </w:pPr>
      <w:r>
        <w:rPr>
          <w:cs/>
        </w:rPr>
        <w:t>भै</w:t>
      </w:r>
      <w:r>
        <w:t xml:space="preserve"> </w:t>
      </w:r>
      <w:r>
        <w:rPr>
          <w:cs/>
        </w:rPr>
        <w:t>विचि</w:t>
      </w:r>
      <w:r>
        <w:t xml:space="preserve"> </w:t>
      </w:r>
      <w:r>
        <w:rPr>
          <w:cs/>
        </w:rPr>
        <w:t>सभु</w:t>
      </w:r>
      <w:r>
        <w:t xml:space="preserve"> </w:t>
      </w:r>
      <w:r>
        <w:rPr>
          <w:cs/>
        </w:rPr>
        <w:t>आकारु</w:t>
      </w:r>
      <w:r>
        <w:t xml:space="preserve"> </w:t>
      </w:r>
      <w:r>
        <w:rPr>
          <w:cs/>
        </w:rPr>
        <w:t>है</w:t>
      </w:r>
      <w:r>
        <w:t xml:space="preserve"> </w:t>
      </w:r>
      <w:r>
        <w:rPr>
          <w:cs/>
        </w:rPr>
        <w:t>निरभउ</w:t>
      </w:r>
      <w:r>
        <w:t xml:space="preserve"> </w:t>
      </w:r>
      <w:r>
        <w:rPr>
          <w:cs/>
        </w:rPr>
        <w:t>हरि</w:t>
      </w:r>
      <w:r>
        <w:t xml:space="preserve"> </w:t>
      </w:r>
      <w:r>
        <w:rPr>
          <w:cs/>
        </w:rPr>
        <w:t>जीउ</w:t>
      </w:r>
      <w:r>
        <w:t xml:space="preserve"> </w:t>
      </w:r>
      <w:r>
        <w:rPr>
          <w:cs/>
        </w:rPr>
        <w:t>सोइ</w:t>
      </w:r>
      <w:r>
        <w:t xml:space="preserve"> </w:t>
      </w:r>
      <w:r>
        <w:rPr>
          <w:cs/>
        </w:rPr>
        <w:t>॥</w:t>
      </w:r>
    </w:p>
    <w:p w:rsidR="00A75876" w:rsidRDefault="00A75876">
      <w:pPr>
        <w:pStyle w:val="SGGSRoman"/>
      </w:pPr>
      <w:r>
        <w:t>bhai vich sabh aakaar hai nirbha-o har jee-o so-ay.</w:t>
      </w:r>
    </w:p>
    <w:p w:rsidR="00A75876" w:rsidRDefault="00A75876">
      <w:pPr>
        <w:pStyle w:val="SGGSTrans"/>
      </w:pPr>
      <w:r>
        <w:t>The entire universe is in fear; only the Dear Lord is fearless.</w:t>
      </w:r>
    </w:p>
    <w:p w:rsidR="00A75876" w:rsidRDefault="00A75876">
      <w:pPr>
        <w:pStyle w:val="SGGSGurm"/>
      </w:pPr>
      <w:r>
        <w:rPr>
          <w:cs/>
          <w:lang w:bidi="pa-IN"/>
        </w:rPr>
        <w:t xml:space="preserve">ਸਤਿਗੁਰਿ ਸੇਵਿਐ ਹਰਿ ਮਨਿ ਵਸੈ ਤਿਥੈ ਭਉ ਕਦੇ ਨ ਹੋਇ ॥ </w:t>
      </w:r>
      <w:r>
        <w:rPr>
          <w:color w:val="008000"/>
          <w:sz w:val="18"/>
        </w:rPr>
        <w:t>(586)</w:t>
      </w:r>
    </w:p>
    <w:p w:rsidR="00A75876" w:rsidRDefault="00A75876">
      <w:pPr>
        <w:pStyle w:val="SGGSHindi"/>
      </w:pPr>
      <w:r>
        <w:rPr>
          <w:cs/>
        </w:rPr>
        <w:t>सतिगुरि</w:t>
      </w:r>
      <w:r>
        <w:t xml:space="preserve"> </w:t>
      </w:r>
      <w:r>
        <w:rPr>
          <w:cs/>
        </w:rPr>
        <w:t>सेविऐ</w:t>
      </w:r>
      <w:r>
        <w:t xml:space="preserve"> </w:t>
      </w:r>
      <w:r>
        <w:rPr>
          <w:cs/>
        </w:rPr>
        <w:t>हरि</w:t>
      </w:r>
      <w:r>
        <w:t xml:space="preserve"> </w:t>
      </w:r>
      <w:r>
        <w:rPr>
          <w:cs/>
        </w:rPr>
        <w:t>मनि</w:t>
      </w:r>
      <w:r>
        <w:t xml:space="preserve"> </w:t>
      </w:r>
      <w:r>
        <w:rPr>
          <w:cs/>
        </w:rPr>
        <w:t>वसै</w:t>
      </w:r>
      <w:r>
        <w:t xml:space="preserve"> </w:t>
      </w:r>
      <w:r>
        <w:rPr>
          <w:cs/>
        </w:rPr>
        <w:t>तिथै</w:t>
      </w:r>
      <w:r>
        <w:t xml:space="preserve"> </w:t>
      </w:r>
      <w:r>
        <w:rPr>
          <w:cs/>
        </w:rPr>
        <w:t>भउ</w:t>
      </w:r>
      <w:r>
        <w:t xml:space="preserve"> </w:t>
      </w:r>
      <w:r>
        <w:rPr>
          <w:cs/>
        </w:rPr>
        <w:t>कदे</w:t>
      </w:r>
      <w:r>
        <w:t xml:space="preserve"> </w:t>
      </w:r>
      <w:r>
        <w:rPr>
          <w:cs/>
        </w:rPr>
        <w:t>न</w:t>
      </w:r>
      <w:r>
        <w:t xml:space="preserve"> </w:t>
      </w:r>
      <w:r>
        <w:rPr>
          <w:cs/>
        </w:rPr>
        <w:t>होइ</w:t>
      </w:r>
      <w:r>
        <w:t xml:space="preserve"> </w:t>
      </w:r>
      <w:r>
        <w:rPr>
          <w:cs/>
        </w:rPr>
        <w:t>॥</w:t>
      </w:r>
    </w:p>
    <w:p w:rsidR="00A75876" w:rsidRDefault="00A75876">
      <w:pPr>
        <w:pStyle w:val="SGGSRoman"/>
      </w:pPr>
      <w:r>
        <w:t>satgur sayvi-ai har man vasai tithai bha-o kaday na ho-ay.</w:t>
      </w:r>
    </w:p>
    <w:p w:rsidR="00A75876" w:rsidRDefault="00A75876">
      <w:pPr>
        <w:pStyle w:val="SGGSTrans"/>
      </w:pPr>
      <w:r>
        <w:t>Serving the True Guru, the Lord comes to dwell in the mind, and then, fear cannot stay there.</w:t>
      </w:r>
    </w:p>
    <w:p w:rsidR="00A75876" w:rsidRDefault="00A75876">
      <w:pPr>
        <w:pStyle w:val="SGGSGurm"/>
      </w:pPr>
      <w:r>
        <w:rPr>
          <w:cs/>
          <w:lang w:bidi="pa-IN"/>
        </w:rPr>
        <w:t xml:space="preserve">ਦੁਸਮਨੁ ਦੁਖੁ ਤਿਸ ਨੋ ਨੇੜਿ ਨ ਆਵੈ ਪੋਹਿ ਨ ਸਕੈ ਕੋਇ ॥ </w:t>
      </w:r>
      <w:r>
        <w:rPr>
          <w:color w:val="008000"/>
          <w:sz w:val="18"/>
        </w:rPr>
        <w:t>(586)</w:t>
      </w:r>
    </w:p>
    <w:p w:rsidR="00A75876" w:rsidRDefault="00A75876">
      <w:pPr>
        <w:pStyle w:val="SGGSHindi"/>
      </w:pPr>
      <w:r>
        <w:rPr>
          <w:cs/>
        </w:rPr>
        <w:t>दुसमनु</w:t>
      </w:r>
      <w:r>
        <w:t xml:space="preserve"> </w:t>
      </w:r>
      <w:r>
        <w:rPr>
          <w:cs/>
        </w:rPr>
        <w:t>दुखु</w:t>
      </w:r>
      <w:r>
        <w:t xml:space="preserve"> </w:t>
      </w:r>
      <w:r>
        <w:rPr>
          <w:cs/>
        </w:rPr>
        <w:t>तिस</w:t>
      </w:r>
      <w:r>
        <w:t xml:space="preserve"> </w:t>
      </w:r>
      <w:r>
        <w:rPr>
          <w:cs/>
        </w:rPr>
        <w:t>नो</w:t>
      </w:r>
      <w:r>
        <w:t xml:space="preserve"> </w:t>
      </w:r>
      <w:r>
        <w:rPr>
          <w:cs/>
        </w:rPr>
        <w:t>नेड़ि</w:t>
      </w:r>
      <w:r>
        <w:t xml:space="preserve"> </w:t>
      </w:r>
      <w:r>
        <w:rPr>
          <w:cs/>
        </w:rPr>
        <w:t>न</w:t>
      </w:r>
      <w:r>
        <w:t xml:space="preserve"> </w:t>
      </w:r>
      <w:r>
        <w:rPr>
          <w:cs/>
        </w:rPr>
        <w:t>आवै</w:t>
      </w:r>
      <w:r>
        <w:t xml:space="preserve"> </w:t>
      </w:r>
      <w:r>
        <w:rPr>
          <w:cs/>
        </w:rPr>
        <w:t>पोहि</w:t>
      </w:r>
      <w:r>
        <w:t xml:space="preserve"> </w:t>
      </w:r>
      <w:r>
        <w:rPr>
          <w:cs/>
        </w:rPr>
        <w:t>न</w:t>
      </w:r>
      <w:r>
        <w:t xml:space="preserve"> </w:t>
      </w:r>
      <w:r>
        <w:rPr>
          <w:cs/>
        </w:rPr>
        <w:t>सकै</w:t>
      </w:r>
      <w:r>
        <w:t xml:space="preserve"> </w:t>
      </w:r>
      <w:r>
        <w:rPr>
          <w:cs/>
        </w:rPr>
        <w:t>कोइ</w:t>
      </w:r>
      <w:r>
        <w:t xml:space="preserve"> </w:t>
      </w:r>
      <w:r>
        <w:rPr>
          <w:cs/>
        </w:rPr>
        <w:t>॥</w:t>
      </w:r>
    </w:p>
    <w:p w:rsidR="00A75876" w:rsidRDefault="00A75876">
      <w:pPr>
        <w:pStyle w:val="SGGSRoman"/>
      </w:pPr>
      <w:r>
        <w:t>dusman dukh tis no nayrh na aavai pohi na sakai ko-ay.</w:t>
      </w:r>
    </w:p>
    <w:p w:rsidR="00A75876" w:rsidRDefault="00A75876">
      <w:pPr>
        <w:pStyle w:val="SGGSTrans"/>
      </w:pPr>
      <w:r>
        <w:t>Enemies and pain cannot come close, and no one can touch him.</w:t>
      </w:r>
    </w:p>
    <w:p w:rsidR="00A75876" w:rsidRDefault="00A75876">
      <w:pPr>
        <w:pStyle w:val="SGGSGurm"/>
      </w:pPr>
      <w:r>
        <w:rPr>
          <w:cs/>
          <w:lang w:bidi="pa-IN"/>
        </w:rPr>
        <w:t xml:space="preserve">ਗੁਰਮੁਖਿ ਮਨਿ ਵੀਚਾਰਿਆ ਜੋ ਤਿਸੁ ਭਾਵੈ ਸੁ ਹੋਇ ॥ </w:t>
      </w:r>
      <w:r>
        <w:rPr>
          <w:color w:val="008000"/>
          <w:sz w:val="18"/>
        </w:rPr>
        <w:t>(586)</w:t>
      </w:r>
    </w:p>
    <w:p w:rsidR="00A75876" w:rsidRDefault="00A75876">
      <w:pPr>
        <w:pStyle w:val="SGGSHindi"/>
      </w:pPr>
      <w:r>
        <w:rPr>
          <w:cs/>
        </w:rPr>
        <w:t>गुरमुखि</w:t>
      </w:r>
      <w:r>
        <w:t xml:space="preserve"> </w:t>
      </w:r>
      <w:r>
        <w:rPr>
          <w:cs/>
        </w:rPr>
        <w:t>मनि</w:t>
      </w:r>
      <w:r>
        <w:t xml:space="preserve"> </w:t>
      </w:r>
      <w:r>
        <w:rPr>
          <w:cs/>
        </w:rPr>
        <w:t>वीचारिआ</w:t>
      </w:r>
      <w:r>
        <w:t xml:space="preserve"> </w:t>
      </w:r>
      <w:r>
        <w:rPr>
          <w:cs/>
        </w:rPr>
        <w:t>जो</w:t>
      </w:r>
      <w:r>
        <w:t xml:space="preserve"> </w:t>
      </w:r>
      <w:r>
        <w:rPr>
          <w:cs/>
        </w:rPr>
        <w:t>तिसु</w:t>
      </w:r>
      <w:r>
        <w:t xml:space="preserve"> </w:t>
      </w:r>
      <w:r>
        <w:rPr>
          <w:cs/>
        </w:rPr>
        <w:t>भावै</w:t>
      </w:r>
      <w:r>
        <w:t xml:space="preserve"> </w:t>
      </w:r>
      <w:r>
        <w:rPr>
          <w:cs/>
        </w:rPr>
        <w:t>सु</w:t>
      </w:r>
      <w:r>
        <w:t xml:space="preserve"> </w:t>
      </w:r>
      <w:r>
        <w:rPr>
          <w:cs/>
        </w:rPr>
        <w:t>होइ</w:t>
      </w:r>
      <w:r>
        <w:t xml:space="preserve"> </w:t>
      </w:r>
      <w:r>
        <w:rPr>
          <w:cs/>
        </w:rPr>
        <w:t>॥</w:t>
      </w:r>
    </w:p>
    <w:p w:rsidR="00A75876" w:rsidRDefault="00A75876">
      <w:pPr>
        <w:pStyle w:val="SGGSRoman"/>
      </w:pPr>
      <w:r>
        <w:t>gurmukh man veechaari-aa jo tis bhaavai so ho-ay.</w:t>
      </w:r>
    </w:p>
    <w:p w:rsidR="00A75876" w:rsidRDefault="00A75876">
      <w:pPr>
        <w:pStyle w:val="SGGSTrans"/>
      </w:pPr>
      <w:r>
        <w:t>The Gurmukh reflects upon the Lord in his mind; whatever pleases the Lord - that alone comes to pass.</w:t>
      </w:r>
    </w:p>
    <w:p w:rsidR="00A75876" w:rsidRDefault="00A75876">
      <w:pPr>
        <w:pStyle w:val="SGGSGurm"/>
      </w:pPr>
      <w:r>
        <w:rPr>
          <w:cs/>
          <w:lang w:bidi="pa-IN"/>
        </w:rPr>
        <w:t>ਨਾਨਕ ਆਪੇ ਹੀ ਪਤਿ ਰਖਸੀ ਕਾਰਜ ਸਵਾਰੇ ਸੋਇ ॥੧</w:t>
      </w:r>
      <w:r>
        <w:rPr>
          <w:cs/>
        </w:rPr>
        <w:t xml:space="preserve">॥ </w:t>
      </w:r>
      <w:r>
        <w:rPr>
          <w:color w:val="008000"/>
          <w:sz w:val="18"/>
        </w:rPr>
        <w:t>(586)</w:t>
      </w:r>
    </w:p>
    <w:p w:rsidR="00A75876" w:rsidRDefault="00A75876">
      <w:pPr>
        <w:pStyle w:val="SGGSHindi"/>
      </w:pPr>
      <w:r>
        <w:rPr>
          <w:cs/>
        </w:rPr>
        <w:t>नानक</w:t>
      </w:r>
      <w:r>
        <w:t xml:space="preserve"> </w:t>
      </w:r>
      <w:r>
        <w:rPr>
          <w:cs/>
        </w:rPr>
        <w:t>आपे</w:t>
      </w:r>
      <w:r>
        <w:t xml:space="preserve"> </w:t>
      </w:r>
      <w:r>
        <w:rPr>
          <w:cs/>
        </w:rPr>
        <w:t>ही</w:t>
      </w:r>
      <w:r>
        <w:t xml:space="preserve"> </w:t>
      </w:r>
      <w:r>
        <w:rPr>
          <w:cs/>
        </w:rPr>
        <w:t>पति</w:t>
      </w:r>
      <w:r>
        <w:t xml:space="preserve"> </w:t>
      </w:r>
      <w:r>
        <w:rPr>
          <w:cs/>
        </w:rPr>
        <w:t>रखसी</w:t>
      </w:r>
      <w:r>
        <w:t xml:space="preserve"> </w:t>
      </w:r>
      <w:r>
        <w:rPr>
          <w:cs/>
        </w:rPr>
        <w:t>कारज</w:t>
      </w:r>
      <w:r>
        <w:t xml:space="preserve"> </w:t>
      </w:r>
      <w:r>
        <w:rPr>
          <w:cs/>
        </w:rPr>
        <w:t>सवारे</w:t>
      </w:r>
      <w:r>
        <w:t xml:space="preserve"> </w:t>
      </w:r>
      <w:r>
        <w:rPr>
          <w:cs/>
        </w:rPr>
        <w:t>सोइ</w:t>
      </w:r>
      <w:r>
        <w:t xml:space="preserve"> </w:t>
      </w:r>
      <w:r>
        <w:rPr>
          <w:cs/>
        </w:rPr>
        <w:t>॥१॥</w:t>
      </w:r>
    </w:p>
    <w:p w:rsidR="00A75876" w:rsidRDefault="00A75876">
      <w:pPr>
        <w:pStyle w:val="SGGSRoman"/>
      </w:pPr>
      <w:r>
        <w:t>naanak aapay hee pat rakhsee kaaraj savaaray so-ay. ||1||</w:t>
      </w:r>
    </w:p>
    <w:p w:rsidR="00A75876" w:rsidRDefault="00A75876">
      <w:pPr>
        <w:pStyle w:val="SGGSTrans"/>
      </w:pPr>
      <w:r>
        <w:t>O Nanak, He Himself preserves one's honor; He alone resolves our affairs. ||1||-</w:t>
      </w:r>
    </w:p>
    <w:p w:rsidR="00A75876" w:rsidRDefault="00A75876">
      <w:pPr>
        <w:pStyle w:val="SGGSGurm"/>
      </w:pPr>
      <w:r>
        <w:rPr>
          <w:cs/>
          <w:lang w:bidi="pa-IN"/>
        </w:rPr>
        <w:t xml:space="preserve">ਮਃ ੩ </w:t>
      </w:r>
      <w:r>
        <w:rPr>
          <w:cs/>
        </w:rPr>
        <w:t xml:space="preserve">॥ </w:t>
      </w:r>
      <w:r>
        <w:rPr>
          <w:color w:val="008000"/>
          <w:sz w:val="18"/>
        </w:rPr>
        <w:t>(586)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ਇਕਿ ਸਜਣ ਚਲੇ ਇਕਿ ਚਲਿ ਗਏ ਰਹਦੇ ਭੀ ਫੁਨਿ ਜਾਹਿ ॥ </w:t>
      </w:r>
      <w:r>
        <w:rPr>
          <w:color w:val="008000"/>
          <w:sz w:val="18"/>
        </w:rPr>
        <w:t>(586)</w:t>
      </w:r>
    </w:p>
    <w:p w:rsidR="00A75876" w:rsidRDefault="00A75876">
      <w:pPr>
        <w:pStyle w:val="SGGSHindi"/>
      </w:pPr>
      <w:r>
        <w:rPr>
          <w:cs/>
        </w:rPr>
        <w:t>इकि</w:t>
      </w:r>
      <w:r>
        <w:t xml:space="preserve"> </w:t>
      </w:r>
      <w:r>
        <w:rPr>
          <w:cs/>
        </w:rPr>
        <w:t>सजण</w:t>
      </w:r>
      <w:r>
        <w:t xml:space="preserve"> </w:t>
      </w:r>
      <w:r>
        <w:rPr>
          <w:cs/>
        </w:rPr>
        <w:t>चले</w:t>
      </w:r>
      <w:r>
        <w:t xml:space="preserve"> </w:t>
      </w:r>
      <w:r>
        <w:rPr>
          <w:cs/>
        </w:rPr>
        <w:t>इकि</w:t>
      </w:r>
      <w:r>
        <w:t xml:space="preserve"> </w:t>
      </w:r>
      <w:r>
        <w:rPr>
          <w:cs/>
        </w:rPr>
        <w:t>चलि</w:t>
      </w:r>
      <w:r>
        <w:t xml:space="preserve"> </w:t>
      </w:r>
      <w:r>
        <w:rPr>
          <w:cs/>
        </w:rPr>
        <w:t>गए</w:t>
      </w:r>
      <w:r>
        <w:t xml:space="preserve"> </w:t>
      </w:r>
      <w:r>
        <w:rPr>
          <w:cs/>
        </w:rPr>
        <w:t>रहदे</w:t>
      </w:r>
      <w:r>
        <w:t xml:space="preserve"> </w:t>
      </w:r>
      <w:r>
        <w:rPr>
          <w:cs/>
        </w:rPr>
        <w:t>भी</w:t>
      </w:r>
      <w:r>
        <w:t xml:space="preserve"> </w:t>
      </w:r>
      <w:r>
        <w:rPr>
          <w:cs/>
        </w:rPr>
        <w:t>फुनि</w:t>
      </w:r>
      <w:r>
        <w:t xml:space="preserve"> </w:t>
      </w:r>
      <w:r>
        <w:rPr>
          <w:cs/>
        </w:rPr>
        <w:t>जाहि</w:t>
      </w:r>
      <w:r>
        <w:t xml:space="preserve"> </w:t>
      </w:r>
      <w:r>
        <w:rPr>
          <w:cs/>
        </w:rPr>
        <w:t>॥</w:t>
      </w:r>
    </w:p>
    <w:p w:rsidR="00A75876" w:rsidRDefault="00A75876">
      <w:pPr>
        <w:pStyle w:val="SGGSRoman"/>
      </w:pPr>
      <w:r>
        <w:t>ik sajan chalay ik chal ga-ay rahday bhee fun jaahi.</w:t>
      </w:r>
    </w:p>
    <w:p w:rsidR="00A75876" w:rsidRDefault="00A75876">
      <w:pPr>
        <w:pStyle w:val="SGGSTrans"/>
      </w:pPr>
      <w:r>
        <w:t>Some friends are leaving, some have already left, and those remaining will eventually leave.</w:t>
      </w:r>
    </w:p>
    <w:p w:rsidR="00A75876" w:rsidRDefault="00A75876">
      <w:pPr>
        <w:pStyle w:val="SGGSGurm"/>
      </w:pPr>
      <w:r>
        <w:rPr>
          <w:cs/>
          <w:lang w:bidi="pa-IN"/>
        </w:rPr>
        <w:t xml:space="preserve">ਜਿਨੀ ਸਤਿਗੁਰੁ ਨ ਸੇਵਿਓ ਸੇ ਆਇ ਗਏ ਪਛੁਤਾਹਿ ॥ </w:t>
      </w:r>
      <w:r>
        <w:rPr>
          <w:color w:val="008000"/>
          <w:sz w:val="18"/>
        </w:rPr>
        <w:t>(586)</w:t>
      </w:r>
    </w:p>
    <w:p w:rsidR="00A75876" w:rsidRDefault="00A75876">
      <w:pPr>
        <w:pStyle w:val="SGGSHindi"/>
      </w:pPr>
      <w:r>
        <w:rPr>
          <w:cs/>
        </w:rPr>
        <w:t>जिनी</w:t>
      </w:r>
      <w:r>
        <w:t xml:space="preserve"> </w:t>
      </w:r>
      <w:r>
        <w:rPr>
          <w:cs/>
        </w:rPr>
        <w:t>सतिगुरु</w:t>
      </w:r>
      <w:r>
        <w:t xml:space="preserve"> </w:t>
      </w:r>
      <w:r>
        <w:rPr>
          <w:cs/>
        </w:rPr>
        <w:t>न</w:t>
      </w:r>
      <w:r>
        <w:t xml:space="preserve"> </w:t>
      </w:r>
      <w:r>
        <w:rPr>
          <w:cs/>
        </w:rPr>
        <w:t>सेविओ</w:t>
      </w:r>
      <w:r>
        <w:t xml:space="preserve"> </w:t>
      </w:r>
      <w:r>
        <w:rPr>
          <w:cs/>
        </w:rPr>
        <w:t>से</w:t>
      </w:r>
      <w:r>
        <w:t xml:space="preserve"> </w:t>
      </w:r>
      <w:r>
        <w:rPr>
          <w:cs/>
        </w:rPr>
        <w:t>आइ</w:t>
      </w:r>
      <w:r>
        <w:t xml:space="preserve"> </w:t>
      </w:r>
      <w:r>
        <w:rPr>
          <w:cs/>
        </w:rPr>
        <w:t>गए</w:t>
      </w:r>
      <w:r>
        <w:t xml:space="preserve"> </w:t>
      </w:r>
      <w:r>
        <w:rPr>
          <w:cs/>
        </w:rPr>
        <w:t>पछुताहि</w:t>
      </w:r>
      <w:r>
        <w:t xml:space="preserve"> </w:t>
      </w:r>
      <w:r>
        <w:rPr>
          <w:cs/>
        </w:rPr>
        <w:t>॥</w:t>
      </w:r>
    </w:p>
    <w:p w:rsidR="00A75876" w:rsidRDefault="00A75876">
      <w:pPr>
        <w:pStyle w:val="SGGSRoman"/>
      </w:pPr>
      <w:r>
        <w:t>jinee satgur na sayvi-o say aa-ay ga-ay pachhutaahi.</w:t>
      </w:r>
    </w:p>
    <w:p w:rsidR="00A75876" w:rsidRDefault="00A75876">
      <w:pPr>
        <w:pStyle w:val="SGGSTrans"/>
      </w:pPr>
      <w:r>
        <w:t>Those who do not serve the True Guru, come and go regretting.</w:t>
      </w:r>
    </w:p>
    <w:p w:rsidR="00A75876" w:rsidRDefault="00A75876">
      <w:pPr>
        <w:pStyle w:val="SGGSGurm"/>
      </w:pPr>
      <w:r>
        <w:rPr>
          <w:cs/>
          <w:lang w:bidi="pa-IN"/>
        </w:rPr>
        <w:t>ਨਾਨਕ ਸਚਿ ਰਤੇ ਸੇ ਨ ਵਿਛੁੜਹਿ ਸਤਿਗੁਰੁ ਸੇਵਿ ਸਮਾਹਿ ॥੨</w:t>
      </w:r>
      <w:r>
        <w:rPr>
          <w:cs/>
        </w:rPr>
        <w:t xml:space="preserve">॥ </w:t>
      </w:r>
      <w:r>
        <w:rPr>
          <w:color w:val="008000"/>
          <w:sz w:val="18"/>
        </w:rPr>
        <w:t>(586)</w:t>
      </w:r>
    </w:p>
    <w:p w:rsidR="00A75876" w:rsidRDefault="00A75876">
      <w:pPr>
        <w:pStyle w:val="SGGSHindi"/>
      </w:pPr>
      <w:r>
        <w:rPr>
          <w:cs/>
        </w:rPr>
        <w:t>नानक</w:t>
      </w:r>
      <w:r>
        <w:t xml:space="preserve"> </w:t>
      </w:r>
      <w:r>
        <w:rPr>
          <w:cs/>
        </w:rPr>
        <w:t>सचि</w:t>
      </w:r>
      <w:r>
        <w:t xml:space="preserve"> </w:t>
      </w:r>
      <w:r>
        <w:rPr>
          <w:cs/>
        </w:rPr>
        <w:t>रते</w:t>
      </w:r>
      <w:r>
        <w:t xml:space="preserve"> </w:t>
      </w:r>
      <w:r>
        <w:rPr>
          <w:cs/>
        </w:rPr>
        <w:t>से</w:t>
      </w:r>
      <w:r>
        <w:t xml:space="preserve"> </w:t>
      </w:r>
      <w:r>
        <w:rPr>
          <w:cs/>
        </w:rPr>
        <w:t>न</w:t>
      </w:r>
      <w:r>
        <w:t xml:space="preserve"> </w:t>
      </w:r>
      <w:r>
        <w:rPr>
          <w:cs/>
        </w:rPr>
        <w:t>विछुड़हि</w:t>
      </w:r>
      <w:r>
        <w:t xml:space="preserve"> </w:t>
      </w:r>
      <w:r>
        <w:rPr>
          <w:cs/>
        </w:rPr>
        <w:t>सतिगुरु</w:t>
      </w:r>
      <w:r>
        <w:t xml:space="preserve"> </w:t>
      </w:r>
      <w:r>
        <w:rPr>
          <w:cs/>
        </w:rPr>
        <w:t>सेवि</w:t>
      </w:r>
      <w:r>
        <w:t xml:space="preserve"> </w:t>
      </w:r>
      <w:r>
        <w:rPr>
          <w:cs/>
        </w:rPr>
        <w:t>समाहि</w:t>
      </w:r>
      <w:r>
        <w:t xml:space="preserve"> </w:t>
      </w:r>
      <w:r>
        <w:rPr>
          <w:cs/>
        </w:rPr>
        <w:t>॥२॥</w:t>
      </w:r>
    </w:p>
    <w:p w:rsidR="00A75876" w:rsidRDefault="00A75876">
      <w:pPr>
        <w:pStyle w:val="SGGSRoman"/>
      </w:pPr>
      <w:r>
        <w:t>naanak sach ratay say na vichhurheh satgur sayv samaahi. ||2||</w:t>
      </w:r>
    </w:p>
    <w:p w:rsidR="00A75876" w:rsidRDefault="00A75876">
      <w:pPr>
        <w:pStyle w:val="SGGSTrans"/>
      </w:pPr>
      <w:r>
        <w:t>O Nanak, those who are attuned to Truth are not separated; serving the True Guru, they merge into the Lord. ||2||</w:t>
      </w:r>
    </w:p>
    <w:p w:rsidR="00A75876" w:rsidRDefault="00A75876">
      <w:pPr>
        <w:pStyle w:val="SGGSGurm"/>
      </w:pPr>
      <w:r>
        <w:rPr>
          <w:cs/>
          <w:lang w:bidi="pa-IN"/>
        </w:rPr>
        <w:t xml:space="preserve">ਸਲੋਕੁ ਮਃ ੩ </w:t>
      </w:r>
      <w:r>
        <w:rPr>
          <w:cs/>
        </w:rPr>
        <w:t xml:space="preserve">॥ </w:t>
      </w:r>
      <w:r>
        <w:rPr>
          <w:color w:val="008000"/>
          <w:sz w:val="18"/>
        </w:rPr>
        <w:t>(586)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ਕੀ ਸੇਵਾ ਚਾਕਰੀ ਸੁਖੀ ਹੂੰ ਸੁਖ ਸਾਰੁ ॥ </w:t>
      </w:r>
      <w:r>
        <w:rPr>
          <w:color w:val="008000"/>
          <w:sz w:val="18"/>
        </w:rPr>
        <w:t>(586)</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चाकरी</w:t>
      </w:r>
      <w:r>
        <w:t xml:space="preserve"> </w:t>
      </w:r>
      <w:r>
        <w:rPr>
          <w:cs/>
        </w:rPr>
        <w:t>सुखी</w:t>
      </w:r>
      <w:r>
        <w:t xml:space="preserve"> </w:t>
      </w:r>
      <w:r>
        <w:rPr>
          <w:cs/>
        </w:rPr>
        <w:t>हूं</w:t>
      </w:r>
      <w:r>
        <w:t xml:space="preserve"> </w:t>
      </w:r>
      <w:r>
        <w:rPr>
          <w:cs/>
        </w:rPr>
        <w:t>सुख</w:t>
      </w:r>
      <w:r>
        <w:t xml:space="preserve"> </w:t>
      </w:r>
      <w:r>
        <w:rPr>
          <w:cs/>
        </w:rPr>
        <w:t>सारु</w:t>
      </w:r>
      <w:r>
        <w:t xml:space="preserve"> </w:t>
      </w:r>
      <w:r>
        <w:rPr>
          <w:cs/>
        </w:rPr>
        <w:t>॥</w:t>
      </w:r>
    </w:p>
    <w:p w:rsidR="00A75876" w:rsidRDefault="00A75876">
      <w:pPr>
        <w:pStyle w:val="SGGSRoman"/>
      </w:pPr>
      <w:r>
        <w:t>satgur kee sayvaa chaakree sukhee hoo</w:t>
      </w:r>
      <w:r>
        <w:rPr>
          <w:vertAlign w:val="superscript"/>
        </w:rPr>
        <w:t>N</w:t>
      </w:r>
      <w:r>
        <w:t xml:space="preserve"> sukh saar.</w:t>
      </w:r>
    </w:p>
    <w:p w:rsidR="00A75876" w:rsidRDefault="00A75876">
      <w:pPr>
        <w:pStyle w:val="SGGSTrans"/>
      </w:pPr>
      <w:r>
        <w:t>Service to, and obedience to the True Guru, is the essence of comfort and peace.</w:t>
      </w:r>
    </w:p>
    <w:p w:rsidR="00A75876" w:rsidRDefault="00A75876">
      <w:pPr>
        <w:pStyle w:val="SGGSGurm"/>
      </w:pPr>
      <w:r>
        <w:rPr>
          <w:cs/>
          <w:lang w:bidi="pa-IN"/>
        </w:rPr>
        <w:t xml:space="preserve">ਐਥੈ ਮਿਲਨਿ ਵਡਿਆਈਆ ਦਰਗਹ ਮੋਖ ਦੁਆਰੁ ॥ </w:t>
      </w:r>
      <w:r>
        <w:rPr>
          <w:color w:val="008000"/>
          <w:sz w:val="18"/>
        </w:rPr>
        <w:t>(586)</w:t>
      </w:r>
    </w:p>
    <w:p w:rsidR="00A75876" w:rsidRDefault="00A75876">
      <w:pPr>
        <w:pStyle w:val="SGGSHindi"/>
      </w:pPr>
      <w:r>
        <w:rPr>
          <w:cs/>
        </w:rPr>
        <w:t>ऐथै</w:t>
      </w:r>
      <w:r>
        <w:t xml:space="preserve"> </w:t>
      </w:r>
      <w:r>
        <w:rPr>
          <w:cs/>
        </w:rPr>
        <w:t>मिलनि</w:t>
      </w:r>
      <w:r>
        <w:t xml:space="preserve"> </w:t>
      </w:r>
      <w:r>
        <w:rPr>
          <w:cs/>
        </w:rPr>
        <w:t>वडिआईआ</w:t>
      </w:r>
      <w:r>
        <w:t xml:space="preserve"> </w:t>
      </w:r>
      <w:r>
        <w:rPr>
          <w:cs/>
        </w:rPr>
        <w:t>दरगह</w:t>
      </w:r>
      <w:r>
        <w:t xml:space="preserve"> </w:t>
      </w:r>
      <w:r>
        <w:rPr>
          <w:cs/>
        </w:rPr>
        <w:t>मोख</w:t>
      </w:r>
      <w:r>
        <w:t xml:space="preserve"> </w:t>
      </w:r>
      <w:r>
        <w:rPr>
          <w:cs/>
        </w:rPr>
        <w:t>दुआरु</w:t>
      </w:r>
      <w:r>
        <w:t xml:space="preserve"> </w:t>
      </w:r>
      <w:r>
        <w:rPr>
          <w:cs/>
        </w:rPr>
        <w:t>॥</w:t>
      </w:r>
    </w:p>
    <w:p w:rsidR="00A75876" w:rsidRDefault="00A75876">
      <w:pPr>
        <w:pStyle w:val="SGGSRoman"/>
      </w:pPr>
      <w:r>
        <w:t>aithai milan vadi-aa-ee-aa dargeh mokh du-aar.</w:t>
      </w:r>
    </w:p>
    <w:p w:rsidR="00A75876" w:rsidRDefault="00A75876">
      <w:pPr>
        <w:pStyle w:val="SGGSTrans"/>
      </w:pPr>
      <w:r>
        <w:t>Doing so, one obtains honor here, and the door of salvation in the Court of the Lord.</w:t>
      </w:r>
    </w:p>
    <w:p w:rsidR="00A75876" w:rsidRDefault="00A75876">
      <w:pPr>
        <w:pStyle w:val="SGGSGurm"/>
      </w:pPr>
      <w:r>
        <w:rPr>
          <w:cs/>
          <w:lang w:bidi="pa-IN"/>
        </w:rPr>
        <w:t xml:space="preserve">ਸਚੀ ਕਾਰ ਕਮਾਵਣੀ ਸਚੁ ਪੈਨਣੁ ਸਚੁ ਨਾਮੁ ਅਧਾਰੁ ॥ </w:t>
      </w:r>
      <w:r>
        <w:rPr>
          <w:color w:val="008000"/>
          <w:sz w:val="18"/>
        </w:rPr>
        <w:t>(586)</w:t>
      </w:r>
    </w:p>
    <w:p w:rsidR="00A75876" w:rsidRDefault="00A75876">
      <w:pPr>
        <w:pStyle w:val="SGGSHindi"/>
      </w:pPr>
      <w:r>
        <w:rPr>
          <w:cs/>
        </w:rPr>
        <w:t>सची</w:t>
      </w:r>
      <w:r>
        <w:t xml:space="preserve"> </w:t>
      </w:r>
      <w:r>
        <w:rPr>
          <w:cs/>
        </w:rPr>
        <w:t>कार</w:t>
      </w:r>
      <w:r>
        <w:t xml:space="preserve"> </w:t>
      </w:r>
      <w:r>
        <w:rPr>
          <w:cs/>
        </w:rPr>
        <w:t>कमावणी</w:t>
      </w:r>
      <w:r>
        <w:t xml:space="preserve"> </w:t>
      </w:r>
      <w:r>
        <w:rPr>
          <w:cs/>
        </w:rPr>
        <w:t>सचु</w:t>
      </w:r>
      <w:r>
        <w:t xml:space="preserve"> </w:t>
      </w:r>
      <w:r>
        <w:rPr>
          <w:cs/>
        </w:rPr>
        <w:t>पैनणु</w:t>
      </w:r>
      <w:r>
        <w:t xml:space="preserve"> </w:t>
      </w:r>
      <w:r>
        <w:rPr>
          <w:cs/>
        </w:rPr>
        <w:t>सचु</w:t>
      </w:r>
      <w:r>
        <w:t xml:space="preserve"> </w:t>
      </w:r>
      <w:r>
        <w:rPr>
          <w:cs/>
        </w:rPr>
        <w:t>नामु</w:t>
      </w:r>
      <w:r>
        <w:t xml:space="preserve"> </w:t>
      </w:r>
      <w:r>
        <w:rPr>
          <w:cs/>
        </w:rPr>
        <w:t>अधारु</w:t>
      </w:r>
      <w:r>
        <w:t xml:space="preserve"> </w:t>
      </w:r>
      <w:r>
        <w:rPr>
          <w:cs/>
        </w:rPr>
        <w:t>॥</w:t>
      </w:r>
    </w:p>
    <w:p w:rsidR="00A75876" w:rsidRDefault="00A75876">
      <w:pPr>
        <w:pStyle w:val="SGGSRoman"/>
      </w:pPr>
      <w:r>
        <w:t>sachee kaar kamaavnee sach painan sach naam aDhaar.</w:t>
      </w:r>
    </w:p>
    <w:p w:rsidR="00A75876" w:rsidRDefault="00A75876">
      <w:pPr>
        <w:pStyle w:val="SGGSTrans"/>
      </w:pPr>
      <w:r>
        <w:t>In this way, perform the tasks of Truth, wear Truth, and take the Support of the True Name.</w:t>
      </w:r>
    </w:p>
    <w:p w:rsidR="00A75876" w:rsidRDefault="00A75876">
      <w:pPr>
        <w:pStyle w:val="SGGSGurm"/>
      </w:pPr>
      <w:r>
        <w:rPr>
          <w:cs/>
          <w:lang w:bidi="pa-IN"/>
        </w:rPr>
        <w:t xml:space="preserve">ਸਚੀ ਸੰਗਤਿ ਸਚਿ ਮਿਲੈ ਸਚੈ ਨਾਇ ਪਿਆਰੁ ॥ </w:t>
      </w:r>
      <w:r>
        <w:rPr>
          <w:color w:val="008000"/>
          <w:sz w:val="18"/>
        </w:rPr>
        <w:t>(586)</w:t>
      </w:r>
    </w:p>
    <w:p w:rsidR="00A75876" w:rsidRDefault="00A75876">
      <w:pPr>
        <w:pStyle w:val="SGGSHindi"/>
      </w:pPr>
      <w:r>
        <w:rPr>
          <w:cs/>
        </w:rPr>
        <w:t>सची</w:t>
      </w:r>
      <w:r>
        <w:t xml:space="preserve"> </w:t>
      </w:r>
      <w:r>
        <w:rPr>
          <w:cs/>
        </w:rPr>
        <w:t>संगति</w:t>
      </w:r>
      <w:r>
        <w:t xml:space="preserve"> </w:t>
      </w:r>
      <w:r>
        <w:rPr>
          <w:cs/>
        </w:rPr>
        <w:t>सचि</w:t>
      </w:r>
      <w:r>
        <w:t xml:space="preserve"> </w:t>
      </w:r>
      <w:r>
        <w:rPr>
          <w:cs/>
        </w:rPr>
        <w:t>मिलै</w:t>
      </w:r>
      <w:r>
        <w:t xml:space="preserve"> </w:t>
      </w:r>
      <w:r>
        <w:rPr>
          <w:cs/>
        </w:rPr>
        <w:t>सचै</w:t>
      </w:r>
      <w:r>
        <w:t xml:space="preserve"> </w:t>
      </w:r>
      <w:r>
        <w:rPr>
          <w:cs/>
        </w:rPr>
        <w:t>नाइ</w:t>
      </w:r>
      <w:r>
        <w:t xml:space="preserve"> </w:t>
      </w:r>
      <w:r>
        <w:rPr>
          <w:cs/>
        </w:rPr>
        <w:t>पिआरु</w:t>
      </w:r>
      <w:r>
        <w:t xml:space="preserve"> </w:t>
      </w:r>
      <w:r>
        <w:rPr>
          <w:cs/>
        </w:rPr>
        <w:t>॥</w:t>
      </w:r>
    </w:p>
    <w:p w:rsidR="00A75876" w:rsidRDefault="00A75876">
      <w:pPr>
        <w:pStyle w:val="SGGSRoman"/>
      </w:pPr>
      <w:r>
        <w:t>sachee sangat sach milai sachai naa-ay pi-aar.</w:t>
      </w:r>
    </w:p>
    <w:p w:rsidR="00A75876" w:rsidRDefault="00A75876">
      <w:pPr>
        <w:pStyle w:val="SGGSTrans"/>
      </w:pPr>
      <w:r>
        <w:t>Associating with Truth, obtain Truth, and love the True Name.</w:t>
      </w:r>
    </w:p>
    <w:p w:rsidR="00A75876" w:rsidRDefault="00A75876">
      <w:pPr>
        <w:pStyle w:val="SGGSGurm"/>
      </w:pPr>
      <w:r>
        <w:rPr>
          <w:cs/>
          <w:lang w:bidi="pa-IN"/>
        </w:rPr>
        <w:t xml:space="preserve">ਸਚੈ ਸਬਦਿ ਹਰਖੁ ਸਦਾ ਦਰਿ ਸਚੈ ਸਚਿਆਰੁ ॥ </w:t>
      </w:r>
      <w:r>
        <w:rPr>
          <w:color w:val="008000"/>
          <w:sz w:val="18"/>
        </w:rPr>
        <w:t>(586)</w:t>
      </w:r>
    </w:p>
    <w:p w:rsidR="00A75876" w:rsidRDefault="00A75876">
      <w:pPr>
        <w:pStyle w:val="SGGSHindi"/>
      </w:pPr>
      <w:r>
        <w:rPr>
          <w:cs/>
        </w:rPr>
        <w:t>सचै</w:t>
      </w:r>
      <w:r>
        <w:t xml:space="preserve"> </w:t>
      </w:r>
      <w:r>
        <w:rPr>
          <w:cs/>
        </w:rPr>
        <w:t>सबदि</w:t>
      </w:r>
      <w:r>
        <w:t xml:space="preserve"> </w:t>
      </w:r>
      <w:r>
        <w:rPr>
          <w:cs/>
        </w:rPr>
        <w:t>हरखु</w:t>
      </w:r>
      <w:r>
        <w:t xml:space="preserve"> </w:t>
      </w:r>
      <w:r>
        <w:rPr>
          <w:cs/>
        </w:rPr>
        <w:t>सदा</w:t>
      </w:r>
      <w:r>
        <w:t xml:space="preserve"> </w:t>
      </w:r>
      <w:r>
        <w:rPr>
          <w:cs/>
        </w:rPr>
        <w:t>दरि</w:t>
      </w:r>
      <w:r>
        <w:t xml:space="preserve"> </w:t>
      </w:r>
      <w:r>
        <w:rPr>
          <w:cs/>
        </w:rPr>
        <w:t>सचै</w:t>
      </w:r>
      <w:r>
        <w:t xml:space="preserve"> </w:t>
      </w:r>
      <w:r>
        <w:rPr>
          <w:cs/>
        </w:rPr>
        <w:t>सचिआरु</w:t>
      </w:r>
      <w:r>
        <w:t xml:space="preserve"> </w:t>
      </w:r>
      <w:r>
        <w:rPr>
          <w:cs/>
        </w:rPr>
        <w:t>॥</w:t>
      </w:r>
    </w:p>
    <w:p w:rsidR="00A75876" w:rsidRDefault="00A75876">
      <w:pPr>
        <w:pStyle w:val="SGGSRoman"/>
      </w:pPr>
      <w:r>
        <w:t>sachai sabad harakh sadaa dar sachai sachiaar.</w:t>
      </w:r>
    </w:p>
    <w:p w:rsidR="00A75876" w:rsidRDefault="00A75876">
      <w:pPr>
        <w:pStyle w:val="SGGSTrans"/>
      </w:pPr>
      <w:r>
        <w:t>Through the True Word of the Shabad, be always happy, and you shall be acclaimed as True in the True Court.</w:t>
      </w:r>
    </w:p>
    <w:p w:rsidR="00A75876" w:rsidRDefault="00A75876">
      <w:pPr>
        <w:pStyle w:val="SGGSGurm"/>
      </w:pPr>
      <w:r>
        <w:rPr>
          <w:cs/>
          <w:lang w:bidi="pa-IN"/>
        </w:rPr>
        <w:t>ਨਾਨਕ ਸਤਿਗੁਰ ਕੀ ਸੇਵਾ ਸੋ ਕਰੈ ਜਿਸ ਨੋ ਨਦਰਿ ਕਰੈ ਕਰਤਾਰੁ ॥੧</w:t>
      </w:r>
      <w:r>
        <w:rPr>
          <w:cs/>
        </w:rPr>
        <w:t xml:space="preserve">॥ </w:t>
      </w:r>
      <w:r>
        <w:rPr>
          <w:color w:val="008000"/>
          <w:sz w:val="18"/>
        </w:rPr>
        <w:t>(586)</w:t>
      </w:r>
    </w:p>
    <w:p w:rsidR="00A75876" w:rsidRDefault="00A75876">
      <w:pPr>
        <w:pStyle w:val="SGGSHindi"/>
      </w:pPr>
      <w:r>
        <w:rPr>
          <w:cs/>
        </w:rPr>
        <w:t>नानक</w:t>
      </w:r>
      <w:r>
        <w:t xml:space="preserve"> </w:t>
      </w:r>
      <w:r>
        <w:rPr>
          <w:cs/>
        </w:rPr>
        <w:t>सतिगुर</w:t>
      </w:r>
      <w:r>
        <w:t xml:space="preserve"> </w:t>
      </w:r>
      <w:r>
        <w:rPr>
          <w:cs/>
        </w:rPr>
        <w:t>की</w:t>
      </w:r>
      <w:r>
        <w:t xml:space="preserve"> </w:t>
      </w:r>
      <w:r>
        <w:rPr>
          <w:cs/>
        </w:rPr>
        <w:t>सेवा</w:t>
      </w:r>
      <w:r>
        <w:t xml:space="preserve"> </w:t>
      </w:r>
      <w:r>
        <w:rPr>
          <w:cs/>
        </w:rPr>
        <w:t>सो</w:t>
      </w:r>
      <w:r>
        <w:t xml:space="preserve"> </w:t>
      </w:r>
      <w:r>
        <w:rPr>
          <w:cs/>
        </w:rPr>
        <w:t>करै</w:t>
      </w:r>
      <w:r>
        <w:t xml:space="preserve"> </w:t>
      </w:r>
      <w:r>
        <w:rPr>
          <w:cs/>
        </w:rPr>
        <w:t>जिस</w:t>
      </w:r>
      <w:r>
        <w:t xml:space="preserve"> </w:t>
      </w:r>
      <w:r>
        <w:rPr>
          <w:cs/>
        </w:rPr>
        <w:t>नो</w:t>
      </w:r>
      <w:r>
        <w:t xml:space="preserve"> </w:t>
      </w:r>
      <w:r>
        <w:rPr>
          <w:cs/>
        </w:rPr>
        <w:t>नदरि</w:t>
      </w:r>
      <w:r>
        <w:t xml:space="preserve"> </w:t>
      </w:r>
      <w:r>
        <w:rPr>
          <w:cs/>
        </w:rPr>
        <w:t>करै</w:t>
      </w:r>
      <w:r>
        <w:t xml:space="preserve"> </w:t>
      </w:r>
      <w:r>
        <w:rPr>
          <w:cs/>
        </w:rPr>
        <w:t>करतारु</w:t>
      </w:r>
      <w:r>
        <w:t xml:space="preserve"> </w:t>
      </w:r>
      <w:r>
        <w:rPr>
          <w:cs/>
        </w:rPr>
        <w:t>॥१॥</w:t>
      </w:r>
    </w:p>
    <w:p w:rsidR="00A75876" w:rsidRDefault="00A75876">
      <w:pPr>
        <w:pStyle w:val="SGGSRoman"/>
      </w:pPr>
      <w:r>
        <w:t>naanak satgur kee sayvaa so karai jis no nadar karai kartaar. ||1||</w:t>
      </w:r>
    </w:p>
    <w:p w:rsidR="00A75876" w:rsidRDefault="00A75876">
      <w:pPr>
        <w:pStyle w:val="SGGSTrans"/>
      </w:pPr>
      <w:r>
        <w:t>O Nanak, he alone serves the True Guru, whom the Creator has blessed with His Glance of Grace. ||1||</w:t>
      </w:r>
    </w:p>
    <w:p w:rsidR="00A75876" w:rsidRDefault="00A75876">
      <w:pPr>
        <w:pStyle w:val="SGGSGurm"/>
      </w:pPr>
      <w:r>
        <w:rPr>
          <w:cs/>
          <w:lang w:bidi="pa-IN"/>
        </w:rPr>
        <w:t xml:space="preserve">ਮਃ ੩ </w:t>
      </w:r>
      <w:r>
        <w:rPr>
          <w:cs/>
        </w:rPr>
        <w:t xml:space="preserve">॥ </w:t>
      </w:r>
      <w:r>
        <w:rPr>
          <w:color w:val="008000"/>
          <w:sz w:val="18"/>
        </w:rPr>
        <w:t>(586)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ਹੋਰ ਵਿਡਾਣੀ ਚਾਕਰੀ ਧ੍ਰਿਗੁ ਜੀਵਣੁ ਧ੍ਰਿਗੁ ਵਾਸੁ ॥ </w:t>
      </w:r>
      <w:r>
        <w:rPr>
          <w:color w:val="008000"/>
          <w:sz w:val="18"/>
        </w:rPr>
        <w:t>(586)</w:t>
      </w:r>
    </w:p>
    <w:p w:rsidR="00A75876" w:rsidRDefault="00A75876">
      <w:pPr>
        <w:pStyle w:val="SGGSHindi"/>
      </w:pPr>
      <w:r>
        <w:rPr>
          <w:cs/>
        </w:rPr>
        <w:t>होर</w:t>
      </w:r>
      <w:r>
        <w:t xml:space="preserve"> </w:t>
      </w:r>
      <w:r>
        <w:rPr>
          <w:cs/>
        </w:rPr>
        <w:t>विडाणी</w:t>
      </w:r>
      <w:r>
        <w:t xml:space="preserve"> </w:t>
      </w:r>
      <w:r>
        <w:rPr>
          <w:cs/>
        </w:rPr>
        <w:t>चाकरी</w:t>
      </w:r>
      <w:r>
        <w:t xml:space="preserve"> </w:t>
      </w:r>
      <w:r>
        <w:rPr>
          <w:cs/>
        </w:rPr>
        <w:t>ध्रिगु</w:t>
      </w:r>
      <w:r>
        <w:t xml:space="preserve"> </w:t>
      </w:r>
      <w:r>
        <w:rPr>
          <w:cs/>
        </w:rPr>
        <w:t>जीवणु</w:t>
      </w:r>
      <w:r>
        <w:t xml:space="preserve"> </w:t>
      </w:r>
      <w:r>
        <w:rPr>
          <w:cs/>
        </w:rPr>
        <w:t>ध्रिगु</w:t>
      </w:r>
      <w:r>
        <w:t xml:space="preserve"> </w:t>
      </w:r>
      <w:r>
        <w:rPr>
          <w:cs/>
        </w:rPr>
        <w:t>वासु</w:t>
      </w:r>
      <w:r>
        <w:t xml:space="preserve"> </w:t>
      </w:r>
      <w:r>
        <w:rPr>
          <w:cs/>
        </w:rPr>
        <w:t>॥</w:t>
      </w:r>
    </w:p>
    <w:p w:rsidR="00A75876" w:rsidRDefault="00A75876">
      <w:pPr>
        <w:pStyle w:val="SGGSRoman"/>
      </w:pPr>
      <w:r>
        <w:t>hor vidaanee chaakree Dharig jeevan Dharig vaas.</w:t>
      </w:r>
    </w:p>
    <w:p w:rsidR="00A75876" w:rsidRDefault="00A75876">
      <w:pPr>
        <w:pStyle w:val="SGGSTrans"/>
      </w:pPr>
      <w:r>
        <w:t>Cursed is the life, and cursed is the dwelling, of those who serve another.</w:t>
      </w:r>
    </w:p>
    <w:p w:rsidR="00A75876" w:rsidRDefault="00A75876">
      <w:pPr>
        <w:pStyle w:val="SGGSGurm"/>
      </w:pPr>
      <w:r>
        <w:rPr>
          <w:cs/>
          <w:lang w:bidi="pa-IN"/>
        </w:rPr>
        <w:t xml:space="preserve">ਅੰਮ੍ਰਿਤੁ ਛੋਡਿ ਬਿਖੁ ਲਗੇ ਬਿਖੁ ਖਟਣਾ ਬਿਖੁ ਰਾਸਿ ॥ </w:t>
      </w:r>
      <w:r>
        <w:rPr>
          <w:color w:val="008000"/>
          <w:sz w:val="18"/>
        </w:rPr>
        <w:t>(586)</w:t>
      </w:r>
    </w:p>
    <w:p w:rsidR="00A75876" w:rsidRDefault="00A75876">
      <w:pPr>
        <w:pStyle w:val="SGGSHindi"/>
      </w:pPr>
      <w:r>
        <w:rPr>
          <w:cs/>
        </w:rPr>
        <w:t>अम्रितु</w:t>
      </w:r>
      <w:r>
        <w:t xml:space="preserve"> </w:t>
      </w:r>
      <w:r>
        <w:rPr>
          <w:cs/>
        </w:rPr>
        <w:t>छोडि</w:t>
      </w:r>
      <w:r>
        <w:t xml:space="preserve"> </w:t>
      </w:r>
      <w:r>
        <w:rPr>
          <w:cs/>
        </w:rPr>
        <w:t>बिखु</w:t>
      </w:r>
      <w:r>
        <w:t xml:space="preserve"> </w:t>
      </w:r>
      <w:r>
        <w:rPr>
          <w:cs/>
        </w:rPr>
        <w:t>लगे</w:t>
      </w:r>
      <w:r>
        <w:t xml:space="preserve"> </w:t>
      </w:r>
      <w:r>
        <w:rPr>
          <w:cs/>
        </w:rPr>
        <w:t>बिखु</w:t>
      </w:r>
      <w:r>
        <w:t xml:space="preserve"> </w:t>
      </w:r>
      <w:r>
        <w:rPr>
          <w:cs/>
        </w:rPr>
        <w:t>खटणा</w:t>
      </w:r>
      <w:r>
        <w:t xml:space="preserve"> </w:t>
      </w:r>
      <w:r>
        <w:rPr>
          <w:cs/>
        </w:rPr>
        <w:t>बिखु</w:t>
      </w:r>
      <w:r>
        <w:t xml:space="preserve"> </w:t>
      </w:r>
      <w:r>
        <w:rPr>
          <w:cs/>
        </w:rPr>
        <w:t>रासि</w:t>
      </w:r>
      <w:r>
        <w:t xml:space="preserve"> </w:t>
      </w:r>
      <w:r>
        <w:rPr>
          <w:cs/>
        </w:rPr>
        <w:t>॥</w:t>
      </w:r>
    </w:p>
    <w:p w:rsidR="00A75876" w:rsidRDefault="00A75876">
      <w:pPr>
        <w:pStyle w:val="SGGSRoman"/>
      </w:pPr>
      <w:r>
        <w:t>amrit chhod bikh lagay bikh khatnaa bikh raas.</w:t>
      </w:r>
    </w:p>
    <w:p w:rsidR="00A75876" w:rsidRDefault="00A75876">
      <w:pPr>
        <w:pStyle w:val="SGGSTrans"/>
      </w:pPr>
      <w:r>
        <w:t>Abandoning the Ambrosial Nectar, they turn to poison; they earn poison, and poison is their only wealth.</w:t>
      </w:r>
    </w:p>
    <w:p w:rsidR="00A75876" w:rsidRDefault="00A75876">
      <w:pPr>
        <w:pStyle w:val="SGGSGurm"/>
      </w:pPr>
      <w:r>
        <w:rPr>
          <w:cs/>
          <w:lang w:bidi="pa-IN"/>
        </w:rPr>
        <w:t xml:space="preserve">ਬਿਖੁ ਖਾਣਾ ਬਿਖੁ ਪੈਨਣਾ ਬਿਖੁ ਕੇ ਮੁਖਿ ਗਿਰਾਸ ॥ </w:t>
      </w:r>
      <w:r>
        <w:rPr>
          <w:color w:val="008000"/>
          <w:sz w:val="18"/>
        </w:rPr>
        <w:t>(586)</w:t>
      </w:r>
    </w:p>
    <w:p w:rsidR="00A75876" w:rsidRDefault="00A75876">
      <w:pPr>
        <w:pStyle w:val="SGGSHindi"/>
      </w:pPr>
      <w:r>
        <w:rPr>
          <w:cs/>
        </w:rPr>
        <w:t>बिखु</w:t>
      </w:r>
      <w:r>
        <w:t xml:space="preserve"> </w:t>
      </w:r>
      <w:r>
        <w:rPr>
          <w:cs/>
        </w:rPr>
        <w:t>खाणा</w:t>
      </w:r>
      <w:r>
        <w:t xml:space="preserve"> </w:t>
      </w:r>
      <w:r>
        <w:rPr>
          <w:cs/>
        </w:rPr>
        <w:t>बिखु</w:t>
      </w:r>
      <w:r>
        <w:t xml:space="preserve"> </w:t>
      </w:r>
      <w:r>
        <w:rPr>
          <w:cs/>
        </w:rPr>
        <w:t>पैनणा</w:t>
      </w:r>
      <w:r>
        <w:t xml:space="preserve"> </w:t>
      </w:r>
      <w:r>
        <w:rPr>
          <w:cs/>
        </w:rPr>
        <w:t>बिखु</w:t>
      </w:r>
      <w:r>
        <w:t xml:space="preserve"> </w:t>
      </w:r>
      <w:r>
        <w:rPr>
          <w:cs/>
        </w:rPr>
        <w:t>के</w:t>
      </w:r>
      <w:r>
        <w:t xml:space="preserve"> </w:t>
      </w:r>
      <w:r>
        <w:rPr>
          <w:cs/>
        </w:rPr>
        <w:t>मुखि</w:t>
      </w:r>
      <w:r>
        <w:t xml:space="preserve"> </w:t>
      </w:r>
      <w:r>
        <w:rPr>
          <w:cs/>
        </w:rPr>
        <w:t>गिरास</w:t>
      </w:r>
      <w:r>
        <w:t xml:space="preserve"> </w:t>
      </w:r>
      <w:r>
        <w:rPr>
          <w:cs/>
        </w:rPr>
        <w:t>॥</w:t>
      </w:r>
    </w:p>
    <w:p w:rsidR="00A75876" w:rsidRDefault="00A75876">
      <w:pPr>
        <w:pStyle w:val="SGGSRoman"/>
      </w:pPr>
      <w:r>
        <w:t>bikh khaanaa bikh painnaa bikh kay mukh giraas.</w:t>
      </w:r>
    </w:p>
    <w:p w:rsidR="00A75876" w:rsidRDefault="00A75876">
      <w:pPr>
        <w:pStyle w:val="SGGSTrans"/>
      </w:pPr>
      <w:r>
        <w:t>Poison is their food, and poison is their dress; they fill their mouths with morsels of poison.</w:t>
      </w:r>
    </w:p>
    <w:p w:rsidR="00A75876" w:rsidRDefault="00A75876">
      <w:pPr>
        <w:pStyle w:val="SGGSGurm"/>
      </w:pPr>
      <w:r>
        <w:rPr>
          <w:cs/>
          <w:lang w:bidi="pa-IN"/>
        </w:rPr>
        <w:t xml:space="preserve">ਐਥੈ ਦੁਖੋ ਦੁਖੁ ਕਮਾਵਣਾ ਮੁਇਆ ਨਰਕਿ ਨਿਵਾਸੁ ॥ </w:t>
      </w:r>
      <w:r>
        <w:rPr>
          <w:color w:val="008000"/>
          <w:sz w:val="18"/>
        </w:rPr>
        <w:t>(586)</w:t>
      </w:r>
    </w:p>
    <w:p w:rsidR="00A75876" w:rsidRDefault="00A75876">
      <w:pPr>
        <w:pStyle w:val="SGGSHindi"/>
      </w:pPr>
      <w:r>
        <w:rPr>
          <w:cs/>
        </w:rPr>
        <w:t>ऐथै</w:t>
      </w:r>
      <w:r>
        <w:t xml:space="preserve"> </w:t>
      </w:r>
      <w:r>
        <w:rPr>
          <w:cs/>
        </w:rPr>
        <w:t>दुखो</w:t>
      </w:r>
      <w:r>
        <w:t xml:space="preserve"> </w:t>
      </w:r>
      <w:r>
        <w:rPr>
          <w:cs/>
        </w:rPr>
        <w:t>दुखु</w:t>
      </w:r>
      <w:r>
        <w:t xml:space="preserve"> </w:t>
      </w:r>
      <w:r>
        <w:rPr>
          <w:cs/>
        </w:rPr>
        <w:t>कमावणा</w:t>
      </w:r>
      <w:r>
        <w:t xml:space="preserve"> </w:t>
      </w:r>
      <w:r>
        <w:rPr>
          <w:cs/>
        </w:rPr>
        <w:t>मुइआ</w:t>
      </w:r>
      <w:r>
        <w:t xml:space="preserve"> </w:t>
      </w:r>
      <w:r>
        <w:rPr>
          <w:cs/>
        </w:rPr>
        <w:t>नरकि</w:t>
      </w:r>
      <w:r>
        <w:t xml:space="preserve"> </w:t>
      </w:r>
      <w:r>
        <w:rPr>
          <w:cs/>
        </w:rPr>
        <w:t>निवासु</w:t>
      </w:r>
      <w:r>
        <w:t xml:space="preserve"> </w:t>
      </w:r>
      <w:r>
        <w:rPr>
          <w:cs/>
        </w:rPr>
        <w:t>॥</w:t>
      </w:r>
    </w:p>
    <w:p w:rsidR="00A75876" w:rsidRDefault="00A75876">
      <w:pPr>
        <w:pStyle w:val="SGGSRoman"/>
      </w:pPr>
      <w:r>
        <w:t>aithai dukho dukh kamaavanaa mu-i-aa narak nivaas.</w:t>
      </w:r>
    </w:p>
    <w:p w:rsidR="00A75876" w:rsidRDefault="00A75876">
      <w:pPr>
        <w:pStyle w:val="SGGSTrans"/>
      </w:pPr>
      <w:r>
        <w:t>In this world, they earn only pain and suffering, and dying, they go to abide in hell.</w:t>
      </w:r>
    </w:p>
    <w:p w:rsidR="00A75876" w:rsidRDefault="00A75876">
      <w:pPr>
        <w:pStyle w:val="SGGSGurm"/>
      </w:pPr>
      <w:r>
        <w:rPr>
          <w:cs/>
          <w:lang w:bidi="pa-IN"/>
        </w:rPr>
        <w:t xml:space="preserve">ਮਨਮੁਖ ਮੁਹਿ ਮੈਲੈ ਸਬਦੁ ਨ ਜਾਣਨੀ ਕਾਮ ਕਰੋਧਿ ਵਿਣਾਸੁ ॥ </w:t>
      </w:r>
      <w:r>
        <w:rPr>
          <w:color w:val="008000"/>
          <w:sz w:val="18"/>
        </w:rPr>
        <w:t>(586)</w:t>
      </w:r>
    </w:p>
    <w:p w:rsidR="00A75876" w:rsidRDefault="00A75876">
      <w:pPr>
        <w:pStyle w:val="SGGSHindi"/>
      </w:pPr>
      <w:r>
        <w:rPr>
          <w:cs/>
        </w:rPr>
        <w:t>मनमुख</w:t>
      </w:r>
      <w:r>
        <w:t xml:space="preserve"> </w:t>
      </w:r>
      <w:r>
        <w:rPr>
          <w:cs/>
        </w:rPr>
        <w:t>मुहि</w:t>
      </w:r>
      <w:r>
        <w:t xml:space="preserve"> </w:t>
      </w:r>
      <w:r>
        <w:rPr>
          <w:cs/>
        </w:rPr>
        <w:t>मैलै</w:t>
      </w:r>
      <w:r>
        <w:t xml:space="preserve"> </w:t>
      </w:r>
      <w:r>
        <w:rPr>
          <w:cs/>
        </w:rPr>
        <w:t>सबदु</w:t>
      </w:r>
      <w:r>
        <w:t xml:space="preserve"> </w:t>
      </w:r>
      <w:r>
        <w:rPr>
          <w:cs/>
        </w:rPr>
        <w:t>न</w:t>
      </w:r>
      <w:r>
        <w:t xml:space="preserve"> </w:t>
      </w:r>
      <w:r>
        <w:rPr>
          <w:cs/>
        </w:rPr>
        <w:t>जाणनी</w:t>
      </w:r>
      <w:r>
        <w:t xml:space="preserve"> </w:t>
      </w:r>
      <w:r>
        <w:rPr>
          <w:cs/>
        </w:rPr>
        <w:t>काम</w:t>
      </w:r>
      <w:r>
        <w:t xml:space="preserve"> </w:t>
      </w:r>
      <w:r>
        <w:rPr>
          <w:cs/>
        </w:rPr>
        <w:t>करोधि</w:t>
      </w:r>
      <w:r>
        <w:t xml:space="preserve"> </w:t>
      </w:r>
      <w:r>
        <w:rPr>
          <w:cs/>
        </w:rPr>
        <w:t>विणासु</w:t>
      </w:r>
      <w:r>
        <w:t xml:space="preserve"> </w:t>
      </w:r>
      <w:r>
        <w:rPr>
          <w:cs/>
        </w:rPr>
        <w:t>॥</w:t>
      </w:r>
    </w:p>
    <w:p w:rsidR="00A75876" w:rsidRDefault="00A75876">
      <w:pPr>
        <w:pStyle w:val="SGGSRoman"/>
      </w:pPr>
      <w:r>
        <w:t>manmukh muhi mailai sabad na jaannee kaam karoDh vinaas.</w:t>
      </w:r>
    </w:p>
    <w:p w:rsidR="00A75876" w:rsidRDefault="00A75876">
      <w:pPr>
        <w:pStyle w:val="SGGSTrans"/>
      </w:pPr>
      <w:r>
        <w:t>The self-willed manmukhs have filthy faces; they do not know the Word of the Shabad; in sexual desire and anger they waste away.</w:t>
      </w:r>
    </w:p>
    <w:p w:rsidR="00A75876" w:rsidRDefault="00A75876">
      <w:pPr>
        <w:pStyle w:val="SGGSGurm"/>
      </w:pPr>
      <w:r>
        <w:rPr>
          <w:cs/>
          <w:lang w:bidi="pa-IN"/>
        </w:rPr>
        <w:t xml:space="preserve">ਸਤਿਗੁਰ ਕਾ ਭਉ ਛੋਡਿਆ ਮਨਹਠਿ ਕੰਮੁ ਨ ਆਵੈ ਰਾਸਿ ॥ </w:t>
      </w:r>
      <w:r>
        <w:rPr>
          <w:color w:val="008000"/>
          <w:sz w:val="18"/>
        </w:rPr>
        <w:t>(586)</w:t>
      </w:r>
    </w:p>
    <w:p w:rsidR="00A75876" w:rsidRDefault="00A75876">
      <w:pPr>
        <w:pStyle w:val="SGGSHindi"/>
      </w:pPr>
      <w:r>
        <w:rPr>
          <w:cs/>
        </w:rPr>
        <w:t>सतिगुर</w:t>
      </w:r>
      <w:r>
        <w:t xml:space="preserve"> </w:t>
      </w:r>
      <w:r>
        <w:rPr>
          <w:cs/>
        </w:rPr>
        <w:t>का</w:t>
      </w:r>
      <w:r>
        <w:t xml:space="preserve"> </w:t>
      </w:r>
      <w:r>
        <w:rPr>
          <w:cs/>
        </w:rPr>
        <w:t>भउ</w:t>
      </w:r>
      <w:r>
        <w:t xml:space="preserve"> </w:t>
      </w:r>
      <w:r>
        <w:rPr>
          <w:cs/>
        </w:rPr>
        <w:t>छोडिआ</w:t>
      </w:r>
      <w:r>
        <w:t xml:space="preserve"> </w:t>
      </w:r>
      <w:r>
        <w:rPr>
          <w:cs/>
        </w:rPr>
        <w:t>मनहठि</w:t>
      </w:r>
      <w:r>
        <w:t xml:space="preserve"> </w:t>
      </w:r>
      <w:r>
        <w:rPr>
          <w:cs/>
        </w:rPr>
        <w:t>कमु</w:t>
      </w:r>
      <w:r>
        <w:t xml:space="preserve"> </w:t>
      </w:r>
      <w:r>
        <w:rPr>
          <w:cs/>
        </w:rPr>
        <w:t>न</w:t>
      </w:r>
      <w:r>
        <w:t xml:space="preserve"> </w:t>
      </w:r>
      <w:r>
        <w:rPr>
          <w:cs/>
        </w:rPr>
        <w:t>आवै</w:t>
      </w:r>
      <w:r>
        <w:t xml:space="preserve"> </w:t>
      </w:r>
      <w:r>
        <w:rPr>
          <w:cs/>
        </w:rPr>
        <w:t>रासि</w:t>
      </w:r>
      <w:r>
        <w:t xml:space="preserve"> </w:t>
      </w:r>
      <w:r>
        <w:rPr>
          <w:cs/>
        </w:rPr>
        <w:t>॥</w:t>
      </w:r>
    </w:p>
    <w:p w:rsidR="00A75876" w:rsidRDefault="00A75876">
      <w:pPr>
        <w:pStyle w:val="SGGSRoman"/>
      </w:pPr>
      <w:r>
        <w:t>satgur kaa bha-o chhodi-aa manhath kamm na aavai raas.</w:t>
      </w:r>
    </w:p>
    <w:p w:rsidR="00A75876" w:rsidRDefault="00A75876">
      <w:pPr>
        <w:pStyle w:val="SGGSTrans"/>
      </w:pPr>
      <w:r>
        <w:t>They forsake the Fear of the True Guru, and because of their stubborn ego, their efforts do not come to fruition.</w:t>
      </w:r>
    </w:p>
    <w:p w:rsidR="00A75876" w:rsidRDefault="00A75876">
      <w:pPr>
        <w:pStyle w:val="SGGSGurm"/>
      </w:pPr>
      <w:r>
        <w:rPr>
          <w:cs/>
          <w:lang w:bidi="pa-IN"/>
        </w:rPr>
        <w:t xml:space="preserve">ਜਮ ਪੁਰਿ ਬਧੇ ਮਾਰੀਅਹਿ ਕੋ ਨ ਸੁਣੇ ਅਰਦਾਸਿ ॥ </w:t>
      </w:r>
      <w:r>
        <w:rPr>
          <w:color w:val="008000"/>
          <w:sz w:val="18"/>
        </w:rPr>
        <w:t>(586)</w:t>
      </w:r>
    </w:p>
    <w:p w:rsidR="00A75876" w:rsidRDefault="00A75876">
      <w:pPr>
        <w:pStyle w:val="SGGSHindi"/>
      </w:pPr>
      <w:r>
        <w:rPr>
          <w:cs/>
        </w:rPr>
        <w:t>जम</w:t>
      </w:r>
      <w:r>
        <w:t xml:space="preserve"> </w:t>
      </w:r>
      <w:r>
        <w:rPr>
          <w:cs/>
        </w:rPr>
        <w:t>पुरि</w:t>
      </w:r>
      <w:r>
        <w:t xml:space="preserve"> </w:t>
      </w:r>
      <w:r>
        <w:rPr>
          <w:cs/>
        </w:rPr>
        <w:t>बधे</w:t>
      </w:r>
      <w:r>
        <w:t xml:space="preserve"> </w:t>
      </w:r>
      <w:r>
        <w:rPr>
          <w:cs/>
        </w:rPr>
        <w:t>मारीअहि</w:t>
      </w:r>
      <w:r>
        <w:t xml:space="preserve"> </w:t>
      </w:r>
      <w:r>
        <w:rPr>
          <w:cs/>
        </w:rPr>
        <w:t>को</w:t>
      </w:r>
      <w:r>
        <w:t xml:space="preserve"> </w:t>
      </w:r>
      <w:r>
        <w:rPr>
          <w:cs/>
        </w:rPr>
        <w:t>न</w:t>
      </w:r>
      <w:r>
        <w:t xml:space="preserve"> </w:t>
      </w:r>
      <w:r>
        <w:rPr>
          <w:cs/>
        </w:rPr>
        <w:t>सुणे</w:t>
      </w:r>
      <w:r>
        <w:t xml:space="preserve"> </w:t>
      </w:r>
      <w:r>
        <w:rPr>
          <w:cs/>
        </w:rPr>
        <w:t>अरदासि</w:t>
      </w:r>
      <w:r>
        <w:t xml:space="preserve"> </w:t>
      </w:r>
      <w:r>
        <w:rPr>
          <w:cs/>
        </w:rPr>
        <w:t>॥</w:t>
      </w:r>
    </w:p>
    <w:p w:rsidR="00A75876" w:rsidRDefault="00A75876">
      <w:pPr>
        <w:pStyle w:val="SGGSRoman"/>
      </w:pPr>
      <w:r>
        <w:t>jam pur baDhay maaree-ah ko na sunay ardaas.</w:t>
      </w:r>
    </w:p>
    <w:p w:rsidR="00A75876" w:rsidRDefault="00A75876">
      <w:pPr>
        <w:pStyle w:val="SGGSTrans"/>
      </w:pPr>
      <w:r>
        <w:t>In the City of Death, they are bound and beaten, and no one hears their prayers.</w:t>
      </w:r>
    </w:p>
    <w:p w:rsidR="00A75876" w:rsidRDefault="00A75876">
      <w:pPr>
        <w:pStyle w:val="SGGSGurm"/>
      </w:pPr>
      <w:r>
        <w:rPr>
          <w:cs/>
          <w:lang w:bidi="pa-IN"/>
        </w:rPr>
        <w:t>ਨਾਨਕ ਪੂਰਬਿ ਲਿਖਿਆ ਕਮਾਵਣਾ ਗੁਰਮੁਖਿ ਨਾਮਿ ਨਿਵਾਸੁ ॥੨</w:t>
      </w:r>
      <w:r>
        <w:rPr>
          <w:cs/>
        </w:rPr>
        <w:t xml:space="preserve">॥ </w:t>
      </w:r>
      <w:r>
        <w:rPr>
          <w:color w:val="008000"/>
          <w:sz w:val="18"/>
        </w:rPr>
        <w:t>(586)</w:t>
      </w:r>
    </w:p>
    <w:p w:rsidR="00A75876" w:rsidRDefault="00A75876">
      <w:pPr>
        <w:pStyle w:val="SGGSHindi"/>
      </w:pPr>
      <w:r>
        <w:rPr>
          <w:cs/>
        </w:rPr>
        <w:t>नानक</w:t>
      </w:r>
      <w:r>
        <w:t xml:space="preserve"> </w:t>
      </w:r>
      <w:r>
        <w:rPr>
          <w:cs/>
        </w:rPr>
        <w:t>पूरबि</w:t>
      </w:r>
      <w:r>
        <w:t xml:space="preserve"> </w:t>
      </w:r>
      <w:r>
        <w:rPr>
          <w:cs/>
        </w:rPr>
        <w:t>लिखिआ</w:t>
      </w:r>
      <w:r>
        <w:t xml:space="preserve"> </w:t>
      </w:r>
      <w:r>
        <w:rPr>
          <w:cs/>
        </w:rPr>
        <w:t>कमावणा</w:t>
      </w:r>
      <w:r>
        <w:t xml:space="preserve"> </w:t>
      </w:r>
      <w:r>
        <w:rPr>
          <w:cs/>
        </w:rPr>
        <w:t>गुरमुखि</w:t>
      </w:r>
      <w:r>
        <w:t xml:space="preserve"> </w:t>
      </w:r>
      <w:r>
        <w:rPr>
          <w:cs/>
        </w:rPr>
        <w:t>नामि</w:t>
      </w:r>
      <w:r>
        <w:t xml:space="preserve"> </w:t>
      </w:r>
      <w:r>
        <w:rPr>
          <w:cs/>
        </w:rPr>
        <w:t>निवासु</w:t>
      </w:r>
      <w:r>
        <w:t xml:space="preserve"> </w:t>
      </w:r>
      <w:r>
        <w:rPr>
          <w:cs/>
        </w:rPr>
        <w:t>॥२॥</w:t>
      </w:r>
    </w:p>
    <w:p w:rsidR="00A75876" w:rsidRDefault="00A75876">
      <w:pPr>
        <w:pStyle w:val="SGGSRoman"/>
      </w:pPr>
      <w:r>
        <w:t>naanak poorab likhi-aa kamaavanaa gurmukh naam nivaas. ||2||</w:t>
      </w:r>
    </w:p>
    <w:p w:rsidR="00A75876" w:rsidRDefault="00A75876">
      <w:pPr>
        <w:pStyle w:val="SGGSTrans"/>
      </w:pPr>
      <w:r>
        <w:t>O Nanak, they act according to their pre-ordained destiny; the Gurmukh abides in the Naam, the Name of the Lord. ||2||</w:t>
      </w:r>
    </w:p>
    <w:p w:rsidR="00A75876" w:rsidRDefault="00A75876">
      <w:pPr>
        <w:pStyle w:val="SGGSGurm"/>
      </w:pPr>
      <w:r>
        <w:rPr>
          <w:cs/>
          <w:lang w:bidi="pa-IN"/>
        </w:rPr>
        <w:t xml:space="preserve">ਸਲੋਕੁ ਮਃ ੩ </w:t>
      </w:r>
      <w:r>
        <w:rPr>
          <w:cs/>
        </w:rPr>
        <w:t xml:space="preserve">॥ </w:t>
      </w:r>
      <w:r>
        <w:rPr>
          <w:color w:val="008000"/>
          <w:sz w:val="18"/>
        </w:rPr>
        <w:t>(586)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ਮਿਲਿਐ ਭੁਖ ਗਈ ਭੇਖੀ ਭੁਖ ਨ ਜਾਇ ॥ </w:t>
      </w:r>
      <w:r>
        <w:rPr>
          <w:color w:val="008000"/>
          <w:sz w:val="18"/>
        </w:rPr>
        <w:t>(586)</w:t>
      </w:r>
    </w:p>
    <w:p w:rsidR="00A75876" w:rsidRDefault="00A75876">
      <w:pPr>
        <w:pStyle w:val="SGGSHindi"/>
      </w:pPr>
      <w:r>
        <w:rPr>
          <w:cs/>
        </w:rPr>
        <w:t>सतिगुरि</w:t>
      </w:r>
      <w:r>
        <w:t xml:space="preserve"> </w:t>
      </w:r>
      <w:r>
        <w:rPr>
          <w:cs/>
        </w:rPr>
        <w:t>मिलिऐ</w:t>
      </w:r>
      <w:r>
        <w:t xml:space="preserve"> </w:t>
      </w:r>
      <w:r>
        <w:rPr>
          <w:cs/>
        </w:rPr>
        <w:t>भुख</w:t>
      </w:r>
      <w:r>
        <w:t xml:space="preserve"> </w:t>
      </w:r>
      <w:r>
        <w:rPr>
          <w:cs/>
        </w:rPr>
        <w:t>गई</w:t>
      </w:r>
      <w:r>
        <w:t xml:space="preserve"> </w:t>
      </w:r>
      <w:r>
        <w:rPr>
          <w:cs/>
        </w:rPr>
        <w:t>भेखी</w:t>
      </w:r>
      <w:r>
        <w:t xml:space="preserve"> </w:t>
      </w:r>
      <w:r>
        <w:rPr>
          <w:cs/>
        </w:rPr>
        <w:t>भुख</w:t>
      </w:r>
      <w:r>
        <w:t xml:space="preserve"> </w:t>
      </w:r>
      <w:r>
        <w:rPr>
          <w:cs/>
        </w:rPr>
        <w:t>न</w:t>
      </w:r>
      <w:r>
        <w:t xml:space="preserve"> </w:t>
      </w:r>
      <w:r>
        <w:rPr>
          <w:cs/>
        </w:rPr>
        <w:t>जाइ</w:t>
      </w:r>
      <w:r>
        <w:t xml:space="preserve"> </w:t>
      </w:r>
      <w:r>
        <w:rPr>
          <w:cs/>
        </w:rPr>
        <w:t>॥</w:t>
      </w:r>
    </w:p>
    <w:p w:rsidR="00A75876" w:rsidRDefault="00A75876">
      <w:pPr>
        <w:pStyle w:val="SGGSRoman"/>
      </w:pPr>
      <w:r>
        <w:t>satgur mili-ai bhukh ga-ee bhaykhee bhukh na jaa-ay.</w:t>
      </w:r>
    </w:p>
    <w:p w:rsidR="00A75876" w:rsidRDefault="00A75876">
      <w:pPr>
        <w:pStyle w:val="SGGSTrans"/>
      </w:pPr>
      <w:r>
        <w:t>Meeting with the True Guru, hunger departs; by wearing the robes of a beggar, hunger does not depart.</w:t>
      </w:r>
    </w:p>
    <w:p w:rsidR="00A75876" w:rsidRDefault="00A75876">
      <w:pPr>
        <w:pStyle w:val="SGGSGurm"/>
      </w:pPr>
      <w:r>
        <w:rPr>
          <w:cs/>
          <w:lang w:bidi="pa-IN"/>
        </w:rPr>
        <w:t xml:space="preserve">ਦੁਖਿ ਲਗੈ ਘਰਿ ਘਰਿ ਫਿਰੈ ਅਗੈ ਦੂਣੀ ਮਿਲੈ ਸਜਾਇ ॥ </w:t>
      </w:r>
      <w:r>
        <w:rPr>
          <w:color w:val="008000"/>
          <w:sz w:val="18"/>
        </w:rPr>
        <w:t>(587)</w:t>
      </w:r>
    </w:p>
    <w:p w:rsidR="00A75876" w:rsidRDefault="00A75876">
      <w:pPr>
        <w:pStyle w:val="SGGSHindi"/>
      </w:pPr>
      <w:r>
        <w:rPr>
          <w:cs/>
        </w:rPr>
        <w:t>दुखि</w:t>
      </w:r>
      <w:r>
        <w:t xml:space="preserve"> </w:t>
      </w:r>
      <w:r>
        <w:rPr>
          <w:cs/>
        </w:rPr>
        <w:t>लगै</w:t>
      </w:r>
      <w:r>
        <w:t xml:space="preserve"> </w:t>
      </w:r>
      <w:r>
        <w:rPr>
          <w:cs/>
        </w:rPr>
        <w:t>घरि</w:t>
      </w:r>
      <w:r>
        <w:t xml:space="preserve"> </w:t>
      </w:r>
      <w:r>
        <w:rPr>
          <w:cs/>
        </w:rPr>
        <w:t>घरि</w:t>
      </w:r>
      <w:r>
        <w:t xml:space="preserve"> </w:t>
      </w:r>
      <w:r>
        <w:rPr>
          <w:cs/>
        </w:rPr>
        <w:t>फिरै</w:t>
      </w:r>
      <w:r>
        <w:t xml:space="preserve"> </w:t>
      </w:r>
      <w:r>
        <w:rPr>
          <w:cs/>
        </w:rPr>
        <w:t>अगै</w:t>
      </w:r>
      <w:r>
        <w:t xml:space="preserve"> </w:t>
      </w:r>
      <w:r>
        <w:rPr>
          <w:cs/>
        </w:rPr>
        <w:t>दूणी</w:t>
      </w:r>
      <w:r>
        <w:t xml:space="preserve"> </w:t>
      </w:r>
      <w:r>
        <w:rPr>
          <w:cs/>
        </w:rPr>
        <w:t>मिलै</w:t>
      </w:r>
      <w:r>
        <w:t xml:space="preserve"> </w:t>
      </w:r>
      <w:r>
        <w:rPr>
          <w:cs/>
        </w:rPr>
        <w:t>सजाइ</w:t>
      </w:r>
      <w:r>
        <w:t xml:space="preserve"> </w:t>
      </w:r>
      <w:r>
        <w:rPr>
          <w:cs/>
        </w:rPr>
        <w:t>॥</w:t>
      </w:r>
    </w:p>
    <w:p w:rsidR="00A75876" w:rsidRDefault="00A75876">
      <w:pPr>
        <w:pStyle w:val="SGGSRoman"/>
      </w:pPr>
      <w:r>
        <w:t>dukh lagai ghar ghar firai agai doonee milai sajaa-ay.</w:t>
      </w:r>
    </w:p>
    <w:p w:rsidR="00A75876" w:rsidRDefault="00A75876">
      <w:pPr>
        <w:pStyle w:val="SGGSTrans"/>
      </w:pPr>
      <w:r>
        <w:t>Afflicted with pain, he wanders from house to house, and in the world hereafter, he receives double punishment.</w:t>
      </w:r>
    </w:p>
    <w:p w:rsidR="00A75876" w:rsidRDefault="00A75876">
      <w:pPr>
        <w:pStyle w:val="SGGSGurm"/>
      </w:pPr>
      <w:r>
        <w:rPr>
          <w:cs/>
          <w:lang w:bidi="pa-IN"/>
        </w:rPr>
        <w:t xml:space="preserve">ਅੰਦਰਿ ਸਹਜੁ ਨ ਆਇਓ ਸਹਜੇ ਹੀ ਲੈ ਖਾਇ ॥ </w:t>
      </w:r>
      <w:r>
        <w:rPr>
          <w:color w:val="008000"/>
          <w:sz w:val="18"/>
        </w:rPr>
        <w:t>(587)</w:t>
      </w:r>
    </w:p>
    <w:p w:rsidR="00A75876" w:rsidRDefault="00A75876">
      <w:pPr>
        <w:pStyle w:val="SGGSHindi"/>
      </w:pPr>
      <w:r>
        <w:rPr>
          <w:cs/>
        </w:rPr>
        <w:t>अंदरि</w:t>
      </w:r>
      <w:r>
        <w:t xml:space="preserve"> </w:t>
      </w:r>
      <w:r>
        <w:rPr>
          <w:cs/>
        </w:rPr>
        <w:t>सहजु</w:t>
      </w:r>
      <w:r>
        <w:t xml:space="preserve"> </w:t>
      </w:r>
      <w:r>
        <w:rPr>
          <w:cs/>
        </w:rPr>
        <w:t>न</w:t>
      </w:r>
      <w:r>
        <w:t xml:space="preserve"> </w:t>
      </w:r>
      <w:r>
        <w:rPr>
          <w:cs/>
        </w:rPr>
        <w:t>आइओ</w:t>
      </w:r>
      <w:r>
        <w:t xml:space="preserve"> </w:t>
      </w:r>
      <w:r>
        <w:rPr>
          <w:cs/>
        </w:rPr>
        <w:t>सहजे</w:t>
      </w:r>
      <w:r>
        <w:t xml:space="preserve"> </w:t>
      </w:r>
      <w:r>
        <w:rPr>
          <w:cs/>
        </w:rPr>
        <w:t>ही</w:t>
      </w:r>
      <w:r>
        <w:t xml:space="preserve"> </w:t>
      </w:r>
      <w:r>
        <w:rPr>
          <w:cs/>
        </w:rPr>
        <w:t>लै</w:t>
      </w:r>
      <w:r>
        <w:t xml:space="preserve"> </w:t>
      </w:r>
      <w:r>
        <w:rPr>
          <w:cs/>
        </w:rPr>
        <w:t>खाइ</w:t>
      </w:r>
      <w:r>
        <w:t xml:space="preserve"> </w:t>
      </w:r>
      <w:r>
        <w:rPr>
          <w:cs/>
        </w:rPr>
        <w:t>॥</w:t>
      </w:r>
    </w:p>
    <w:p w:rsidR="00A75876" w:rsidRDefault="00A75876">
      <w:pPr>
        <w:pStyle w:val="SGGSRoman"/>
      </w:pPr>
      <w:r>
        <w:t>andar sahj na aa-i-o sehjay hee lai khaa-ay.</w:t>
      </w:r>
    </w:p>
    <w:p w:rsidR="00A75876" w:rsidRDefault="00A75876">
      <w:pPr>
        <w:pStyle w:val="SGGSTrans"/>
      </w:pPr>
      <w:r>
        <w:t>Peace does not come to his heart - he is not content to eat what comes his way.</w:t>
      </w:r>
    </w:p>
    <w:p w:rsidR="00A75876" w:rsidRDefault="00A75876">
      <w:pPr>
        <w:pStyle w:val="SGGSGurm"/>
      </w:pPr>
      <w:r>
        <w:rPr>
          <w:cs/>
          <w:lang w:bidi="pa-IN"/>
        </w:rPr>
        <w:t xml:space="preserve">ਮਨਹਠਿ ਜਿਸ ਤੇ ਮੰਗਣਾ ਲੈਣਾ ਦੁਖੁ ਮਨਾਇ ॥ </w:t>
      </w:r>
      <w:r>
        <w:rPr>
          <w:color w:val="008000"/>
          <w:sz w:val="18"/>
        </w:rPr>
        <w:t>(587)</w:t>
      </w:r>
    </w:p>
    <w:p w:rsidR="00A75876" w:rsidRDefault="00A75876">
      <w:pPr>
        <w:pStyle w:val="SGGSHindi"/>
      </w:pPr>
      <w:r>
        <w:rPr>
          <w:cs/>
        </w:rPr>
        <w:t>मनहठि</w:t>
      </w:r>
      <w:r>
        <w:t xml:space="preserve"> </w:t>
      </w:r>
      <w:r>
        <w:rPr>
          <w:cs/>
        </w:rPr>
        <w:t>जिस</w:t>
      </w:r>
      <w:r>
        <w:t xml:space="preserve"> </w:t>
      </w:r>
      <w:r>
        <w:rPr>
          <w:cs/>
        </w:rPr>
        <w:t>ते</w:t>
      </w:r>
      <w:r>
        <w:t xml:space="preserve"> </w:t>
      </w:r>
      <w:r>
        <w:rPr>
          <w:cs/>
        </w:rPr>
        <w:t>मंगणा</w:t>
      </w:r>
      <w:r>
        <w:t xml:space="preserve"> </w:t>
      </w:r>
      <w:r>
        <w:rPr>
          <w:cs/>
        </w:rPr>
        <w:t>लैणा</w:t>
      </w:r>
      <w:r>
        <w:t xml:space="preserve"> </w:t>
      </w:r>
      <w:r>
        <w:rPr>
          <w:cs/>
        </w:rPr>
        <w:t>दुखु</w:t>
      </w:r>
      <w:r>
        <w:t xml:space="preserve"> </w:t>
      </w:r>
      <w:r>
        <w:rPr>
          <w:cs/>
        </w:rPr>
        <w:t>मनाइ</w:t>
      </w:r>
      <w:r>
        <w:t xml:space="preserve"> </w:t>
      </w:r>
      <w:r>
        <w:rPr>
          <w:cs/>
        </w:rPr>
        <w:t>॥</w:t>
      </w:r>
    </w:p>
    <w:p w:rsidR="00A75876" w:rsidRDefault="00A75876">
      <w:pPr>
        <w:pStyle w:val="SGGSRoman"/>
      </w:pPr>
      <w:r>
        <w:t>manhath jis tay mangnaa lainaa dukh manaa-ay.</w:t>
      </w:r>
    </w:p>
    <w:p w:rsidR="00A75876" w:rsidRDefault="00A75876">
      <w:pPr>
        <w:pStyle w:val="SGGSTrans"/>
      </w:pPr>
      <w:r>
        <w:t>With his stubborn mind, he begs, and grabs, and annoys those who give.</w:t>
      </w:r>
    </w:p>
    <w:p w:rsidR="00A75876" w:rsidRDefault="00A75876">
      <w:pPr>
        <w:pStyle w:val="SGGSGurm"/>
      </w:pPr>
      <w:r>
        <w:rPr>
          <w:cs/>
          <w:lang w:bidi="pa-IN"/>
        </w:rPr>
        <w:t xml:space="preserve">ਇਸੁ ਭੇਖੈ ਥਾਵਹੁ ਗਿਰਹੋ ਭਲਾ ਜਿਥਹੁ ਕੋ ਵਰਸਾਇ ॥ </w:t>
      </w:r>
      <w:r>
        <w:rPr>
          <w:color w:val="008000"/>
          <w:sz w:val="18"/>
        </w:rPr>
        <w:t>(587)</w:t>
      </w:r>
    </w:p>
    <w:p w:rsidR="00A75876" w:rsidRDefault="00A75876">
      <w:pPr>
        <w:pStyle w:val="SGGSHindi"/>
      </w:pPr>
      <w:r>
        <w:rPr>
          <w:cs/>
        </w:rPr>
        <w:t>इसु</w:t>
      </w:r>
      <w:r>
        <w:t xml:space="preserve"> </w:t>
      </w:r>
      <w:r>
        <w:rPr>
          <w:cs/>
        </w:rPr>
        <w:t>भेखै</w:t>
      </w:r>
      <w:r>
        <w:t xml:space="preserve"> </w:t>
      </w:r>
      <w:r>
        <w:rPr>
          <w:cs/>
        </w:rPr>
        <w:t>थावहु</w:t>
      </w:r>
      <w:r>
        <w:t xml:space="preserve"> </w:t>
      </w:r>
      <w:r>
        <w:rPr>
          <w:cs/>
        </w:rPr>
        <w:t>गिरहो</w:t>
      </w:r>
      <w:r>
        <w:t xml:space="preserve"> </w:t>
      </w:r>
      <w:r>
        <w:rPr>
          <w:cs/>
        </w:rPr>
        <w:t>भला</w:t>
      </w:r>
      <w:r>
        <w:t xml:space="preserve"> </w:t>
      </w:r>
      <w:r>
        <w:rPr>
          <w:cs/>
        </w:rPr>
        <w:t>जिथहु</w:t>
      </w:r>
      <w:r>
        <w:t xml:space="preserve"> </w:t>
      </w:r>
      <w:r>
        <w:rPr>
          <w:cs/>
        </w:rPr>
        <w:t>को</w:t>
      </w:r>
      <w:r>
        <w:t xml:space="preserve"> </w:t>
      </w:r>
      <w:r>
        <w:rPr>
          <w:cs/>
        </w:rPr>
        <w:t>वरसाइ</w:t>
      </w:r>
      <w:r>
        <w:t xml:space="preserve"> </w:t>
      </w:r>
      <w:r>
        <w:rPr>
          <w:cs/>
        </w:rPr>
        <w:t>॥</w:t>
      </w:r>
    </w:p>
    <w:p w:rsidR="00A75876" w:rsidRDefault="00A75876">
      <w:pPr>
        <w:pStyle w:val="SGGSRoman"/>
      </w:pPr>
      <w:r>
        <w:t>is bhaykhai thaavhu girho bhalaa jithahu ko varsaa-ay.</w:t>
      </w:r>
    </w:p>
    <w:p w:rsidR="00A75876" w:rsidRDefault="00A75876">
      <w:pPr>
        <w:pStyle w:val="SGGSTrans"/>
      </w:pPr>
      <w:r>
        <w:t>Instead of wearing these beggar's robes, it is better to be a householder, and give to others.</w:t>
      </w:r>
    </w:p>
    <w:p w:rsidR="00A75876" w:rsidRDefault="00A75876">
      <w:pPr>
        <w:pStyle w:val="SGGSGurm"/>
      </w:pPr>
      <w:r>
        <w:rPr>
          <w:cs/>
          <w:lang w:bidi="pa-IN"/>
        </w:rPr>
        <w:t xml:space="preserve">ਸਬਦਿ ਰਤੇ ਤਿਨਾ ਸੋਝੀ ਪਈ ਦੂਜੈ ਭਰਮਿ ਭੁਲਾਇ ॥ </w:t>
      </w:r>
      <w:r>
        <w:rPr>
          <w:color w:val="008000"/>
          <w:sz w:val="18"/>
        </w:rPr>
        <w:t>(587)</w:t>
      </w:r>
    </w:p>
    <w:p w:rsidR="00A75876" w:rsidRDefault="00A75876">
      <w:pPr>
        <w:pStyle w:val="SGGSHindi"/>
      </w:pPr>
      <w:r>
        <w:rPr>
          <w:cs/>
        </w:rPr>
        <w:t>सबदि</w:t>
      </w:r>
      <w:r>
        <w:t xml:space="preserve"> </w:t>
      </w:r>
      <w:r>
        <w:rPr>
          <w:cs/>
        </w:rPr>
        <w:t>रते</w:t>
      </w:r>
      <w:r>
        <w:t xml:space="preserve"> </w:t>
      </w:r>
      <w:r>
        <w:rPr>
          <w:cs/>
        </w:rPr>
        <w:t>तिना</w:t>
      </w:r>
      <w:r>
        <w:t xml:space="preserve"> </w:t>
      </w:r>
      <w:r>
        <w:rPr>
          <w:cs/>
        </w:rPr>
        <w:t>सोझी</w:t>
      </w:r>
      <w:r>
        <w:t xml:space="preserve"> </w:t>
      </w:r>
      <w:r>
        <w:rPr>
          <w:cs/>
        </w:rPr>
        <w:t>पई</w:t>
      </w:r>
      <w:r>
        <w:t xml:space="preserve"> </w:t>
      </w:r>
      <w:r>
        <w:rPr>
          <w:cs/>
        </w:rPr>
        <w:t>दूजै</w:t>
      </w:r>
      <w:r>
        <w:t xml:space="preserve"> </w:t>
      </w:r>
      <w:r>
        <w:rPr>
          <w:cs/>
        </w:rPr>
        <w:t>भरमि</w:t>
      </w:r>
      <w:r>
        <w:t xml:space="preserve"> </w:t>
      </w:r>
      <w:r>
        <w:rPr>
          <w:cs/>
        </w:rPr>
        <w:t>भुलाइ</w:t>
      </w:r>
      <w:r>
        <w:t xml:space="preserve"> </w:t>
      </w:r>
      <w:r>
        <w:rPr>
          <w:cs/>
        </w:rPr>
        <w:t>॥</w:t>
      </w:r>
    </w:p>
    <w:p w:rsidR="00A75876" w:rsidRDefault="00A75876">
      <w:pPr>
        <w:pStyle w:val="SGGSRoman"/>
      </w:pPr>
      <w:r>
        <w:t>sabad ratay tinaa sojhee pa-ee doojai bharam bhulaa-ay.</w:t>
      </w:r>
    </w:p>
    <w:p w:rsidR="00A75876" w:rsidRDefault="00A75876">
      <w:pPr>
        <w:pStyle w:val="SGGSTrans"/>
      </w:pPr>
      <w:r>
        <w:t>Those who are attuned to the Word of the Shabad, acquire understanding; the others wander, deluded by doubt.</w:t>
      </w:r>
    </w:p>
    <w:p w:rsidR="00A75876" w:rsidRDefault="00A75876">
      <w:pPr>
        <w:pStyle w:val="SGGSGurm"/>
      </w:pPr>
      <w:r>
        <w:rPr>
          <w:cs/>
          <w:lang w:bidi="pa-IN"/>
        </w:rPr>
        <w:t xml:space="preserve">ਪਇਐ ਕਿਰਤਿ ਕਮਾਵਣਾ ਕਹਣਾ ਕਛੂ ਨ ਜਾਇ ॥ </w:t>
      </w:r>
      <w:r>
        <w:rPr>
          <w:color w:val="008000"/>
          <w:sz w:val="18"/>
        </w:rPr>
        <w:t>(587)</w:t>
      </w:r>
    </w:p>
    <w:p w:rsidR="00A75876" w:rsidRDefault="00A75876">
      <w:pPr>
        <w:pStyle w:val="SGGSHindi"/>
      </w:pPr>
      <w:r>
        <w:rPr>
          <w:cs/>
        </w:rPr>
        <w:t>पइऐ</w:t>
      </w:r>
      <w:r>
        <w:t xml:space="preserve"> </w:t>
      </w:r>
      <w:r>
        <w:rPr>
          <w:cs/>
        </w:rPr>
        <w:t>किरति</w:t>
      </w:r>
      <w:r>
        <w:t xml:space="preserve"> </w:t>
      </w:r>
      <w:r>
        <w:rPr>
          <w:cs/>
        </w:rPr>
        <w:t>कमावणा</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pa-i-ai kirat kamaavanaa kahnaa kachhoo na jaa-ay.</w:t>
      </w:r>
    </w:p>
    <w:p w:rsidR="00A75876" w:rsidRDefault="00A75876">
      <w:pPr>
        <w:pStyle w:val="SGGSTrans"/>
      </w:pPr>
      <w:r>
        <w:t>They act according to their past actions; it is useless to talk to them.</w:t>
      </w:r>
    </w:p>
    <w:p w:rsidR="00A75876" w:rsidRDefault="00A75876">
      <w:pPr>
        <w:pStyle w:val="SGGSGurm"/>
      </w:pPr>
      <w:r>
        <w:rPr>
          <w:cs/>
          <w:lang w:bidi="pa-IN"/>
        </w:rPr>
        <w:t>ਨਾਨਕ ਜੋ ਤਿਸੁ ਭਾਵਹਿ ਸੇ ਭਲੇ ਜਿਨ ਕੀ ਪਤਿ ਪਾਵਹਿ ਥਾਇ ॥੧</w:t>
      </w:r>
      <w:r>
        <w:rPr>
          <w:cs/>
        </w:rPr>
        <w:t xml:space="preserve">॥ </w:t>
      </w:r>
      <w:r>
        <w:rPr>
          <w:color w:val="008000"/>
          <w:sz w:val="18"/>
        </w:rPr>
        <w:t>(587)</w:t>
      </w:r>
    </w:p>
    <w:p w:rsidR="00A75876" w:rsidRDefault="00A75876">
      <w:pPr>
        <w:pStyle w:val="SGGSHindi"/>
      </w:pPr>
      <w:r>
        <w:rPr>
          <w:cs/>
        </w:rPr>
        <w:t>नानक</w:t>
      </w:r>
      <w:r>
        <w:t xml:space="preserve"> </w:t>
      </w:r>
      <w:r>
        <w:rPr>
          <w:cs/>
        </w:rPr>
        <w:t>जो</w:t>
      </w:r>
      <w:r>
        <w:t xml:space="preserve"> </w:t>
      </w:r>
      <w:r>
        <w:rPr>
          <w:cs/>
        </w:rPr>
        <w:t>तिसु</w:t>
      </w:r>
      <w:r>
        <w:t xml:space="preserve"> </w:t>
      </w:r>
      <w:r>
        <w:rPr>
          <w:cs/>
        </w:rPr>
        <w:t>भावहि</w:t>
      </w:r>
      <w:r>
        <w:t xml:space="preserve"> </w:t>
      </w:r>
      <w:r>
        <w:rPr>
          <w:cs/>
        </w:rPr>
        <w:t>से</w:t>
      </w:r>
      <w:r>
        <w:t xml:space="preserve"> </w:t>
      </w:r>
      <w:r>
        <w:rPr>
          <w:cs/>
        </w:rPr>
        <w:t>भले</w:t>
      </w:r>
      <w:r>
        <w:t xml:space="preserve"> </w:t>
      </w:r>
      <w:r>
        <w:rPr>
          <w:cs/>
        </w:rPr>
        <w:t>जिन</w:t>
      </w:r>
      <w:r>
        <w:t xml:space="preserve"> </w:t>
      </w:r>
      <w:r>
        <w:rPr>
          <w:cs/>
        </w:rPr>
        <w:t>की</w:t>
      </w:r>
      <w:r>
        <w:t xml:space="preserve"> </w:t>
      </w:r>
      <w:r>
        <w:rPr>
          <w:cs/>
        </w:rPr>
        <w:t>पति</w:t>
      </w:r>
      <w:r>
        <w:t xml:space="preserve"> </w:t>
      </w:r>
      <w:r>
        <w:rPr>
          <w:cs/>
        </w:rPr>
        <w:t>पावहि</w:t>
      </w:r>
      <w:r>
        <w:t xml:space="preserve"> </w:t>
      </w:r>
      <w:r>
        <w:rPr>
          <w:cs/>
        </w:rPr>
        <w:t>थाइ</w:t>
      </w:r>
      <w:r>
        <w:t xml:space="preserve"> </w:t>
      </w:r>
      <w:r>
        <w:rPr>
          <w:cs/>
        </w:rPr>
        <w:t>॥१॥</w:t>
      </w:r>
    </w:p>
    <w:p w:rsidR="00A75876" w:rsidRDefault="00A75876">
      <w:pPr>
        <w:pStyle w:val="SGGSRoman"/>
      </w:pPr>
      <w:r>
        <w:t>naanak jo tis bhaaveh say bhalay jin kee pat paavahi thaa-ay. ||1||</w:t>
      </w:r>
    </w:p>
    <w:p w:rsidR="00A75876" w:rsidRDefault="00A75876">
      <w:pPr>
        <w:pStyle w:val="SGGSTrans"/>
      </w:pPr>
      <w:r>
        <w:t>O Nanak, those who are pleasing unto the Lord are good; He upholds their honor. ||1||</w:t>
      </w:r>
    </w:p>
    <w:p w:rsidR="00A75876" w:rsidRDefault="00A75876">
      <w:pPr>
        <w:pStyle w:val="SGGSGurm"/>
      </w:pPr>
      <w:r>
        <w:rPr>
          <w:cs/>
          <w:lang w:bidi="pa-IN"/>
        </w:rPr>
        <w:t xml:space="preserve">ਮਃ ੩ </w:t>
      </w:r>
      <w:r>
        <w:rPr>
          <w:cs/>
        </w:rPr>
        <w:t xml:space="preserve">॥ </w:t>
      </w:r>
      <w:r>
        <w:rPr>
          <w:color w:val="008000"/>
          <w:sz w:val="18"/>
        </w:rPr>
        <w:t>(587)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ਸੇਵਿਐ ਸਦਾ ਸੁਖੁ ਜਨਮ ਮਰਣ ਦੁਖੁ ਜਾਇ ॥ </w:t>
      </w:r>
      <w:r>
        <w:rPr>
          <w:color w:val="008000"/>
          <w:sz w:val="18"/>
        </w:rPr>
        <w:t>(587)</w:t>
      </w:r>
    </w:p>
    <w:p w:rsidR="00A75876" w:rsidRDefault="00A75876">
      <w:pPr>
        <w:pStyle w:val="SGGSHindi"/>
      </w:pPr>
      <w:r>
        <w:rPr>
          <w:cs/>
        </w:rPr>
        <w:t>सतिगुरि</w:t>
      </w:r>
      <w:r>
        <w:t xml:space="preserve"> </w:t>
      </w:r>
      <w:r>
        <w:rPr>
          <w:cs/>
        </w:rPr>
        <w:t>सेविऐ</w:t>
      </w:r>
      <w:r>
        <w:t xml:space="preserve"> </w:t>
      </w:r>
      <w:r>
        <w:rPr>
          <w:cs/>
        </w:rPr>
        <w:t>सदा</w:t>
      </w:r>
      <w:r>
        <w:t xml:space="preserve"> </w:t>
      </w:r>
      <w:r>
        <w:rPr>
          <w:cs/>
        </w:rPr>
        <w:t>सुखु</w:t>
      </w:r>
      <w:r>
        <w:t xml:space="preserve"> </w:t>
      </w:r>
      <w:r>
        <w:rPr>
          <w:cs/>
        </w:rPr>
        <w:t>जनम</w:t>
      </w:r>
      <w:r>
        <w:t xml:space="preserve"> </w:t>
      </w:r>
      <w:r>
        <w:rPr>
          <w:cs/>
        </w:rPr>
        <w:t>मरण</w:t>
      </w:r>
      <w:r>
        <w:t xml:space="preserve"> </w:t>
      </w:r>
      <w:r>
        <w:rPr>
          <w:cs/>
        </w:rPr>
        <w:t>दुखु</w:t>
      </w:r>
      <w:r>
        <w:t xml:space="preserve"> </w:t>
      </w:r>
      <w:r>
        <w:rPr>
          <w:cs/>
        </w:rPr>
        <w:t>जाइ</w:t>
      </w:r>
      <w:r>
        <w:t xml:space="preserve"> </w:t>
      </w:r>
      <w:r>
        <w:rPr>
          <w:cs/>
        </w:rPr>
        <w:t>॥</w:t>
      </w:r>
    </w:p>
    <w:p w:rsidR="00A75876" w:rsidRDefault="00A75876">
      <w:pPr>
        <w:pStyle w:val="SGGSRoman"/>
      </w:pPr>
      <w:r>
        <w:t>satgur sayvi-ai sadaa sukh janam maran dukh jaa-ay.</w:t>
      </w:r>
    </w:p>
    <w:p w:rsidR="00A75876" w:rsidRDefault="00A75876">
      <w:pPr>
        <w:pStyle w:val="SGGSTrans"/>
      </w:pPr>
      <w:r>
        <w:t>Serving the True Guru, one finds a lasting peace; the pains of birth and death are removed.</w:t>
      </w:r>
    </w:p>
    <w:p w:rsidR="00A75876" w:rsidRDefault="00A75876">
      <w:pPr>
        <w:pStyle w:val="SGGSGurm"/>
      </w:pPr>
      <w:r>
        <w:rPr>
          <w:cs/>
          <w:lang w:bidi="pa-IN"/>
        </w:rPr>
        <w:t xml:space="preserve">ਚਿੰਤਾ ਮੂਲਿ ਨ ਹੋਵਈ ਅਚਿੰਤੁ ਵਸੈ ਮਨਿ ਆਇ ॥ </w:t>
      </w:r>
      <w:r>
        <w:rPr>
          <w:color w:val="008000"/>
          <w:sz w:val="18"/>
        </w:rPr>
        <w:t>(587)</w:t>
      </w:r>
    </w:p>
    <w:p w:rsidR="00A75876" w:rsidRDefault="00A75876">
      <w:pPr>
        <w:pStyle w:val="SGGSHindi"/>
      </w:pPr>
      <w:r>
        <w:rPr>
          <w:cs/>
        </w:rPr>
        <w:t>चिंता</w:t>
      </w:r>
      <w:r>
        <w:t xml:space="preserve"> </w:t>
      </w:r>
      <w:r>
        <w:rPr>
          <w:cs/>
        </w:rPr>
        <w:t>मूलि</w:t>
      </w:r>
      <w:r>
        <w:t xml:space="preserve"> </w:t>
      </w:r>
      <w:r>
        <w:rPr>
          <w:cs/>
        </w:rPr>
        <w:t>न</w:t>
      </w:r>
      <w:r>
        <w:t xml:space="preserve"> </w:t>
      </w:r>
      <w:r>
        <w:rPr>
          <w:cs/>
        </w:rPr>
        <w:t>होवई</w:t>
      </w:r>
      <w:r>
        <w:t xml:space="preserve"> </w:t>
      </w:r>
      <w:r>
        <w:rPr>
          <w:cs/>
        </w:rPr>
        <w:t>अचिंतु</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chintaa mool na hova-ee achint vasai man aa-ay.</w:t>
      </w:r>
    </w:p>
    <w:p w:rsidR="00A75876" w:rsidRDefault="00A75876">
      <w:pPr>
        <w:pStyle w:val="SGGSTrans"/>
      </w:pPr>
      <w:r>
        <w:t>He is not troubled by anxiety, and the carefree Lord comes to dwell in the mind.</w:t>
      </w:r>
    </w:p>
    <w:p w:rsidR="00A75876" w:rsidRDefault="00A75876">
      <w:pPr>
        <w:pStyle w:val="SGGSGurm"/>
      </w:pPr>
      <w:r>
        <w:rPr>
          <w:cs/>
          <w:lang w:bidi="pa-IN"/>
        </w:rPr>
        <w:t xml:space="preserve">ਅੰਤਰਿ ਤੀਰਥੁ ਗਿਆਨੁ ਹੈ ਸਤਿਗੁਰਿ ਦੀਆ ਬੁਝਾਇ ॥ </w:t>
      </w:r>
      <w:r>
        <w:rPr>
          <w:color w:val="008000"/>
          <w:sz w:val="18"/>
        </w:rPr>
        <w:t>(587)</w:t>
      </w:r>
    </w:p>
    <w:p w:rsidR="00A75876" w:rsidRDefault="00A75876">
      <w:pPr>
        <w:pStyle w:val="SGGSHindi"/>
      </w:pPr>
      <w:r>
        <w:rPr>
          <w:cs/>
        </w:rPr>
        <w:t>अंतरि</w:t>
      </w:r>
      <w:r>
        <w:t xml:space="preserve"> </w:t>
      </w:r>
      <w:r>
        <w:rPr>
          <w:cs/>
        </w:rPr>
        <w:t>तीरथु</w:t>
      </w:r>
      <w:r>
        <w:t xml:space="preserve"> </w:t>
      </w:r>
      <w:r>
        <w:rPr>
          <w:cs/>
        </w:rPr>
        <w:t>गिआनु</w:t>
      </w:r>
      <w:r>
        <w:t xml:space="preserve"> </w:t>
      </w:r>
      <w:r>
        <w:rPr>
          <w:cs/>
        </w:rPr>
        <w:t>है</w:t>
      </w:r>
      <w:r>
        <w:t xml:space="preserve"> </w:t>
      </w:r>
      <w:r>
        <w:rPr>
          <w:cs/>
        </w:rPr>
        <w:t>सतिगुरि</w:t>
      </w:r>
      <w:r>
        <w:t xml:space="preserve"> </w:t>
      </w:r>
      <w:r>
        <w:rPr>
          <w:cs/>
        </w:rPr>
        <w:t>दीआ</w:t>
      </w:r>
      <w:r>
        <w:t xml:space="preserve"> </w:t>
      </w:r>
      <w:r>
        <w:rPr>
          <w:cs/>
        </w:rPr>
        <w:t>बुझाइ</w:t>
      </w:r>
      <w:r>
        <w:t xml:space="preserve"> </w:t>
      </w:r>
      <w:r>
        <w:rPr>
          <w:cs/>
        </w:rPr>
        <w:t>॥</w:t>
      </w:r>
    </w:p>
    <w:p w:rsidR="00A75876" w:rsidRDefault="00A75876">
      <w:pPr>
        <w:pStyle w:val="SGGSRoman"/>
      </w:pPr>
      <w:r>
        <w:t>antar tirath gi-aan hai satgur dee-aa bujhaa-ay.</w:t>
      </w:r>
    </w:p>
    <w:p w:rsidR="00A75876" w:rsidRDefault="00A75876">
      <w:pPr>
        <w:pStyle w:val="SGGSTrans"/>
      </w:pPr>
      <w:r>
        <w:t>Deep within himself, is the sacred shrine of spiritual wisdom, revealed by the True Guru.</w:t>
      </w:r>
    </w:p>
    <w:p w:rsidR="00A75876" w:rsidRDefault="00A75876">
      <w:pPr>
        <w:pStyle w:val="SGGSGurm"/>
      </w:pPr>
      <w:r>
        <w:rPr>
          <w:cs/>
          <w:lang w:bidi="pa-IN"/>
        </w:rPr>
        <w:t xml:space="preserve">ਮੈਲੁ ਗਈ ਮਨੁ ਨਿਰਮਲੁ ਹੋਆ ਅੰਮ੍ਰਿਤ ਸਰਿ ਤੀਰਥਿ ਨਾਇ ॥ </w:t>
      </w:r>
      <w:r>
        <w:rPr>
          <w:color w:val="008000"/>
          <w:sz w:val="18"/>
        </w:rPr>
        <w:t>(587)</w:t>
      </w:r>
    </w:p>
    <w:p w:rsidR="00A75876" w:rsidRDefault="00A75876">
      <w:pPr>
        <w:pStyle w:val="SGGSHindi"/>
      </w:pPr>
      <w:r>
        <w:rPr>
          <w:cs/>
        </w:rPr>
        <w:t>मैलु</w:t>
      </w:r>
      <w:r>
        <w:t xml:space="preserve"> </w:t>
      </w:r>
      <w:r>
        <w:rPr>
          <w:cs/>
        </w:rPr>
        <w:t>गई</w:t>
      </w:r>
      <w:r>
        <w:t xml:space="preserve"> </w:t>
      </w:r>
      <w:r>
        <w:rPr>
          <w:cs/>
        </w:rPr>
        <w:t>मनु</w:t>
      </w:r>
      <w:r>
        <w:t xml:space="preserve"> </w:t>
      </w:r>
      <w:r>
        <w:rPr>
          <w:cs/>
        </w:rPr>
        <w:t>निरमलु</w:t>
      </w:r>
      <w:r>
        <w:t xml:space="preserve"> </w:t>
      </w:r>
      <w:r>
        <w:rPr>
          <w:cs/>
        </w:rPr>
        <w:t>होआ</w:t>
      </w:r>
      <w:r>
        <w:t xml:space="preserve"> </w:t>
      </w:r>
      <w:r>
        <w:rPr>
          <w:cs/>
        </w:rPr>
        <w:t>अम्रित</w:t>
      </w:r>
      <w:r>
        <w:t xml:space="preserve"> </w:t>
      </w:r>
      <w:r>
        <w:rPr>
          <w:cs/>
        </w:rPr>
        <w:t>सरि</w:t>
      </w:r>
      <w:r>
        <w:t xml:space="preserve"> </w:t>
      </w:r>
      <w:r>
        <w:rPr>
          <w:cs/>
        </w:rPr>
        <w:t>तीरथि</w:t>
      </w:r>
      <w:r>
        <w:t xml:space="preserve"> </w:t>
      </w:r>
      <w:r>
        <w:rPr>
          <w:cs/>
        </w:rPr>
        <w:t>नाइ</w:t>
      </w:r>
      <w:r>
        <w:t xml:space="preserve"> </w:t>
      </w:r>
      <w:r>
        <w:rPr>
          <w:cs/>
        </w:rPr>
        <w:t>॥</w:t>
      </w:r>
    </w:p>
    <w:p w:rsidR="00A75876" w:rsidRDefault="00A75876">
      <w:pPr>
        <w:pStyle w:val="SGGSRoman"/>
      </w:pPr>
      <w:r>
        <w:t>mail ga-ee man nirmal ho-aa amrit sar tirath naa-ay.</w:t>
      </w:r>
    </w:p>
    <w:p w:rsidR="00A75876" w:rsidRDefault="00A75876">
      <w:pPr>
        <w:pStyle w:val="SGGSTrans"/>
      </w:pPr>
      <w:r>
        <w:t>His filth is removed, and his soul becomes immaculately pure, bathing in the sacred shrine, the pool of Ambrosial Nectar.</w:t>
      </w:r>
    </w:p>
    <w:p w:rsidR="00A75876" w:rsidRDefault="00A75876">
      <w:pPr>
        <w:pStyle w:val="SGGSGurm"/>
      </w:pPr>
      <w:r>
        <w:rPr>
          <w:cs/>
          <w:lang w:bidi="pa-IN"/>
        </w:rPr>
        <w:t xml:space="preserve">ਸਜਣ ਮਿਲੇ ਸਜਣਾ ਸਚੈ ਸਬਦਿ ਸੁਭਾਇ ॥ </w:t>
      </w:r>
      <w:r>
        <w:rPr>
          <w:color w:val="008000"/>
          <w:sz w:val="18"/>
        </w:rPr>
        <w:t>(587)</w:t>
      </w:r>
    </w:p>
    <w:p w:rsidR="00A75876" w:rsidRDefault="00A75876">
      <w:pPr>
        <w:pStyle w:val="SGGSHindi"/>
      </w:pPr>
      <w:r>
        <w:rPr>
          <w:cs/>
        </w:rPr>
        <w:t>सजण</w:t>
      </w:r>
      <w:r>
        <w:t xml:space="preserve"> </w:t>
      </w:r>
      <w:r>
        <w:rPr>
          <w:cs/>
        </w:rPr>
        <w:t>मिले</w:t>
      </w:r>
      <w:r>
        <w:t xml:space="preserve"> </w:t>
      </w:r>
      <w:r>
        <w:rPr>
          <w:cs/>
        </w:rPr>
        <w:t>सजणा</w:t>
      </w:r>
      <w:r>
        <w:t xml:space="preserve"> </w:t>
      </w:r>
      <w:r>
        <w:rPr>
          <w:cs/>
        </w:rPr>
        <w:t>सचै</w:t>
      </w:r>
      <w:r>
        <w:t xml:space="preserve"> </w:t>
      </w:r>
      <w:r>
        <w:rPr>
          <w:cs/>
        </w:rPr>
        <w:t>सबदि</w:t>
      </w:r>
      <w:r>
        <w:t xml:space="preserve"> </w:t>
      </w:r>
      <w:r>
        <w:rPr>
          <w:cs/>
        </w:rPr>
        <w:t>सुभाइ</w:t>
      </w:r>
      <w:r>
        <w:t xml:space="preserve"> </w:t>
      </w:r>
      <w:r>
        <w:rPr>
          <w:cs/>
        </w:rPr>
        <w:t>॥</w:t>
      </w:r>
    </w:p>
    <w:p w:rsidR="00A75876" w:rsidRDefault="00A75876">
      <w:pPr>
        <w:pStyle w:val="SGGSRoman"/>
      </w:pPr>
      <w:r>
        <w:t>sajan milay sajnaa sachai sabad subhaa-ay.</w:t>
      </w:r>
    </w:p>
    <w:p w:rsidR="00A75876" w:rsidRDefault="00A75876">
      <w:pPr>
        <w:pStyle w:val="SGGSTrans"/>
      </w:pPr>
      <w:r>
        <w:t>The friend meets with the True Friend, the Lord, through the love of the Shabad.</w:t>
      </w:r>
    </w:p>
    <w:p w:rsidR="00A75876" w:rsidRDefault="00A75876">
      <w:pPr>
        <w:pStyle w:val="SGGSGurm"/>
      </w:pPr>
      <w:r>
        <w:rPr>
          <w:cs/>
          <w:lang w:bidi="pa-IN"/>
        </w:rPr>
        <w:t xml:space="preserve">ਘਰ ਹੀ ਪਰਚਾ ਪਾਇਆ ਜੋਤੀ ਜੋਤਿ ਮਿਲਾਇ </w:t>
      </w:r>
      <w:r>
        <w:rPr>
          <w:cs/>
        </w:rPr>
        <w:t xml:space="preserve">॥ </w:t>
      </w:r>
      <w:r>
        <w:rPr>
          <w:color w:val="008000"/>
          <w:sz w:val="18"/>
        </w:rPr>
        <w:t>(587)</w:t>
      </w:r>
    </w:p>
    <w:p w:rsidR="00A75876" w:rsidRDefault="00A75876">
      <w:pPr>
        <w:pStyle w:val="SGGSHindi"/>
      </w:pPr>
      <w:r>
        <w:rPr>
          <w:cs/>
        </w:rPr>
        <w:t>घर</w:t>
      </w:r>
      <w:r>
        <w:t xml:space="preserve"> </w:t>
      </w:r>
      <w:r>
        <w:rPr>
          <w:cs/>
        </w:rPr>
        <w:t>ही</w:t>
      </w:r>
      <w:r>
        <w:t xml:space="preserve"> </w:t>
      </w:r>
      <w:r>
        <w:rPr>
          <w:cs/>
        </w:rPr>
        <w:t>परचा</w:t>
      </w:r>
      <w:r>
        <w:t xml:space="preserve"> </w:t>
      </w:r>
      <w:r>
        <w:rPr>
          <w:cs/>
        </w:rPr>
        <w:t>पाइआ</w:t>
      </w:r>
      <w:r>
        <w:t xml:space="preserve"> </w:t>
      </w:r>
      <w:r>
        <w:rPr>
          <w:cs/>
        </w:rPr>
        <w:t>जोती</w:t>
      </w:r>
      <w:r>
        <w:t xml:space="preserve"> </w:t>
      </w:r>
      <w:r>
        <w:rPr>
          <w:cs/>
        </w:rPr>
        <w:t>जोति</w:t>
      </w:r>
      <w:r>
        <w:t xml:space="preserve"> </w:t>
      </w:r>
      <w:r>
        <w:rPr>
          <w:cs/>
        </w:rPr>
        <w:t>मिलाइ</w:t>
      </w:r>
      <w:r>
        <w:t xml:space="preserve"> </w:t>
      </w:r>
      <w:r>
        <w:rPr>
          <w:cs/>
        </w:rPr>
        <w:t>॥</w:t>
      </w:r>
    </w:p>
    <w:p w:rsidR="00A75876" w:rsidRDefault="00A75876">
      <w:pPr>
        <w:pStyle w:val="SGGSRoman"/>
      </w:pPr>
      <w:r>
        <w:t>ghar hee parchaa paa-i-aa jotee jot milaa-ay.</w:t>
      </w:r>
    </w:p>
    <w:p w:rsidR="00A75876" w:rsidRDefault="00A75876">
      <w:pPr>
        <w:pStyle w:val="SGGSTrans"/>
      </w:pPr>
      <w:r>
        <w:t>Within the home of his own being, he finds the Divine Self, and his light blends with the Light.</w:t>
      </w:r>
    </w:p>
    <w:p w:rsidR="00A75876" w:rsidRDefault="00A75876">
      <w:pPr>
        <w:pStyle w:val="SGGSGurm"/>
      </w:pPr>
      <w:r>
        <w:rPr>
          <w:cs/>
          <w:lang w:bidi="pa-IN"/>
        </w:rPr>
        <w:t xml:space="preserve">ਪਾਖੰਡਿ ਜਮਕਾਲੁ ਨ ਛੋਡਈ ਲੈ ਜਾਸੀ ਪਤਿ ਗਵਾਇ ॥ </w:t>
      </w:r>
      <w:r>
        <w:rPr>
          <w:color w:val="008000"/>
          <w:sz w:val="18"/>
        </w:rPr>
        <w:t>(587)</w:t>
      </w:r>
    </w:p>
    <w:p w:rsidR="00A75876" w:rsidRDefault="00A75876">
      <w:pPr>
        <w:pStyle w:val="SGGSHindi"/>
      </w:pPr>
      <w:r>
        <w:rPr>
          <w:cs/>
        </w:rPr>
        <w:t>पाखंडि</w:t>
      </w:r>
      <w:r>
        <w:t xml:space="preserve"> </w:t>
      </w:r>
      <w:r>
        <w:rPr>
          <w:cs/>
        </w:rPr>
        <w:t>जमकालु</w:t>
      </w:r>
      <w:r>
        <w:t xml:space="preserve"> </w:t>
      </w:r>
      <w:r>
        <w:rPr>
          <w:cs/>
        </w:rPr>
        <w:t>न</w:t>
      </w:r>
      <w:r>
        <w:t xml:space="preserve"> </w:t>
      </w:r>
      <w:r>
        <w:rPr>
          <w:cs/>
        </w:rPr>
        <w:t>छोडई</w:t>
      </w:r>
      <w:r>
        <w:t xml:space="preserve"> </w:t>
      </w:r>
      <w:r>
        <w:rPr>
          <w:cs/>
        </w:rPr>
        <w:t>लै</w:t>
      </w:r>
      <w:r>
        <w:t xml:space="preserve"> </w:t>
      </w:r>
      <w:r>
        <w:rPr>
          <w:cs/>
        </w:rPr>
        <w:t>जासी</w:t>
      </w:r>
      <w:r>
        <w:t xml:space="preserve"> </w:t>
      </w:r>
      <w:r>
        <w:rPr>
          <w:cs/>
        </w:rPr>
        <w:t>पति</w:t>
      </w:r>
      <w:r>
        <w:t xml:space="preserve"> </w:t>
      </w:r>
      <w:r>
        <w:rPr>
          <w:cs/>
        </w:rPr>
        <w:t>गवाइ</w:t>
      </w:r>
      <w:r>
        <w:t xml:space="preserve"> </w:t>
      </w:r>
      <w:r>
        <w:rPr>
          <w:cs/>
        </w:rPr>
        <w:t>॥</w:t>
      </w:r>
    </w:p>
    <w:p w:rsidR="00A75876" w:rsidRDefault="00A75876">
      <w:pPr>
        <w:pStyle w:val="SGGSRoman"/>
      </w:pPr>
      <w:r>
        <w:t>pakhand jamkaal na chhod-ee lai jaasee pat gavaa-ay.</w:t>
      </w:r>
    </w:p>
    <w:p w:rsidR="00A75876" w:rsidRDefault="00A75876">
      <w:pPr>
        <w:pStyle w:val="SGGSTrans"/>
      </w:pPr>
      <w:r>
        <w:t>The Messenger of Death does not leave the hypocrite; he is led away in dishonor.</w:t>
      </w:r>
    </w:p>
    <w:p w:rsidR="00A75876" w:rsidRDefault="00A75876">
      <w:pPr>
        <w:pStyle w:val="SGGSGurm"/>
      </w:pPr>
      <w:r>
        <w:rPr>
          <w:cs/>
          <w:lang w:bidi="pa-IN"/>
        </w:rPr>
        <w:t>ਨਾਨਕ ਨਾਮਿ ਰਤੇ ਸੇ ਉਬਰੇ ਸਚੇ ਸਿਉ ਲਿਵ ਲਾਇ ॥੨</w:t>
      </w:r>
      <w:r>
        <w:rPr>
          <w:cs/>
        </w:rPr>
        <w:t xml:space="preserve">॥ </w:t>
      </w:r>
      <w:r>
        <w:rPr>
          <w:color w:val="008000"/>
          <w:sz w:val="18"/>
        </w:rPr>
        <w:t>(587)</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w:t>
      </w:r>
      <w:r>
        <w:t xml:space="preserve"> </w:t>
      </w:r>
      <w:r>
        <w:rPr>
          <w:cs/>
        </w:rPr>
        <w:t>उबरे</w:t>
      </w:r>
      <w:r>
        <w:t xml:space="preserve"> </w:t>
      </w:r>
      <w:r>
        <w:rPr>
          <w:cs/>
        </w:rPr>
        <w:t>सचे</w:t>
      </w:r>
      <w:r>
        <w:t xml:space="preserve"> </w:t>
      </w:r>
      <w:r>
        <w:rPr>
          <w:cs/>
        </w:rPr>
        <w:t>सिउ</w:t>
      </w:r>
      <w:r>
        <w:t xml:space="preserve"> </w:t>
      </w:r>
      <w:r>
        <w:rPr>
          <w:cs/>
        </w:rPr>
        <w:t>लिव</w:t>
      </w:r>
      <w:r>
        <w:t xml:space="preserve"> </w:t>
      </w:r>
      <w:r>
        <w:rPr>
          <w:cs/>
        </w:rPr>
        <w:t>लाइ</w:t>
      </w:r>
      <w:r>
        <w:t xml:space="preserve"> </w:t>
      </w:r>
      <w:r>
        <w:rPr>
          <w:cs/>
        </w:rPr>
        <w:t>॥२॥</w:t>
      </w:r>
    </w:p>
    <w:p w:rsidR="00A75876" w:rsidRDefault="00A75876">
      <w:pPr>
        <w:pStyle w:val="SGGSRoman"/>
      </w:pPr>
      <w:r>
        <w:t>naanak naam ratay say ubray sachay si-o liv laa-ay. ||2||</w:t>
      </w:r>
    </w:p>
    <w:p w:rsidR="00A75876" w:rsidRDefault="00A75876">
      <w:pPr>
        <w:pStyle w:val="SGGSTrans"/>
      </w:pPr>
      <w:r>
        <w:t>O Nanak, those who are imbued with the Naam are saved; they are in love with the True Lord. ||2||</w:t>
      </w:r>
    </w:p>
    <w:p w:rsidR="00A75876" w:rsidRDefault="00A75876">
      <w:pPr>
        <w:pStyle w:val="SGGSGurm"/>
      </w:pPr>
      <w:r>
        <w:rPr>
          <w:cs/>
          <w:lang w:bidi="pa-IN"/>
        </w:rPr>
        <w:t xml:space="preserve">ਸਲੋਕ ਮਃ ੩ </w:t>
      </w:r>
      <w:r>
        <w:rPr>
          <w:cs/>
        </w:rPr>
        <w:t xml:space="preserve">॥ </w:t>
      </w:r>
      <w:r>
        <w:rPr>
          <w:color w:val="008000"/>
          <w:sz w:val="18"/>
        </w:rPr>
        <w:t>(587)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ਸਜਣ ਮਿਲੇ ਸਜਣਾ ਜਿਨ ਸਤਗੁਰ ਨਾਲਿ ਪਿਆਰੁ ॥ </w:t>
      </w:r>
      <w:r>
        <w:rPr>
          <w:color w:val="008000"/>
          <w:sz w:val="18"/>
        </w:rPr>
        <w:t>(587)</w:t>
      </w:r>
    </w:p>
    <w:p w:rsidR="00A75876" w:rsidRDefault="00A75876">
      <w:pPr>
        <w:pStyle w:val="SGGSHindi"/>
      </w:pPr>
      <w:r>
        <w:rPr>
          <w:cs/>
        </w:rPr>
        <w:t>सजण</w:t>
      </w:r>
      <w:r>
        <w:t xml:space="preserve"> </w:t>
      </w:r>
      <w:r>
        <w:rPr>
          <w:cs/>
        </w:rPr>
        <w:t>मिले</w:t>
      </w:r>
      <w:r>
        <w:t xml:space="preserve"> </w:t>
      </w:r>
      <w:r>
        <w:rPr>
          <w:cs/>
        </w:rPr>
        <w:t>सजणा</w:t>
      </w:r>
      <w:r>
        <w:t xml:space="preserve"> </w:t>
      </w:r>
      <w:r>
        <w:rPr>
          <w:cs/>
        </w:rPr>
        <w:t>जिन</w:t>
      </w:r>
      <w:r>
        <w:t xml:space="preserve"> </w:t>
      </w:r>
      <w:r>
        <w:rPr>
          <w:cs/>
        </w:rPr>
        <w:t>सतगुर</w:t>
      </w:r>
      <w:r>
        <w:t xml:space="preserve"> </w:t>
      </w:r>
      <w:r>
        <w:rPr>
          <w:cs/>
        </w:rPr>
        <w:t>नालि</w:t>
      </w:r>
      <w:r>
        <w:t xml:space="preserve"> </w:t>
      </w:r>
      <w:r>
        <w:rPr>
          <w:cs/>
        </w:rPr>
        <w:t>पिआरु</w:t>
      </w:r>
      <w:r>
        <w:t xml:space="preserve"> </w:t>
      </w:r>
      <w:r>
        <w:rPr>
          <w:cs/>
        </w:rPr>
        <w:t>॥</w:t>
      </w:r>
    </w:p>
    <w:p w:rsidR="00A75876" w:rsidRDefault="00A75876">
      <w:pPr>
        <w:pStyle w:val="SGGSRoman"/>
      </w:pPr>
      <w:r>
        <w:t>sajan milay sajnaa jin satgur naal pi-aar.</w:t>
      </w:r>
    </w:p>
    <w:p w:rsidR="00A75876" w:rsidRDefault="00A75876">
      <w:pPr>
        <w:pStyle w:val="SGGSTrans"/>
      </w:pPr>
      <w:r>
        <w:t>The friends who love the True Guru, meet with the Lord, the True Friend.</w:t>
      </w:r>
    </w:p>
    <w:p w:rsidR="00A75876" w:rsidRDefault="00A75876">
      <w:pPr>
        <w:pStyle w:val="SGGSGurm"/>
      </w:pPr>
      <w:r>
        <w:rPr>
          <w:cs/>
          <w:lang w:bidi="pa-IN"/>
        </w:rPr>
        <w:t xml:space="preserve">ਮਿਲਿ ਪ੍ਰੀਤਮ ਤਿਨੀ ਧਿਆਇਆ ਸਚੈ ਪ੍ਰੇਮਿ ਪਿਆਰੁ ॥ </w:t>
      </w:r>
      <w:r>
        <w:rPr>
          <w:color w:val="008000"/>
          <w:sz w:val="18"/>
        </w:rPr>
        <w:t>(587)</w:t>
      </w:r>
    </w:p>
    <w:p w:rsidR="00A75876" w:rsidRDefault="00A75876">
      <w:pPr>
        <w:pStyle w:val="SGGSHindi"/>
      </w:pPr>
      <w:r>
        <w:rPr>
          <w:cs/>
        </w:rPr>
        <w:t>मिलि</w:t>
      </w:r>
      <w:r>
        <w:t xml:space="preserve"> </w:t>
      </w:r>
      <w:r>
        <w:rPr>
          <w:cs/>
        </w:rPr>
        <w:t>प्रीतम</w:t>
      </w:r>
      <w:r>
        <w:t xml:space="preserve"> </w:t>
      </w:r>
      <w:r>
        <w:rPr>
          <w:cs/>
        </w:rPr>
        <w:t>तिनी</w:t>
      </w:r>
      <w:r>
        <w:t xml:space="preserve"> </w:t>
      </w:r>
      <w:r>
        <w:rPr>
          <w:cs/>
        </w:rPr>
        <w:t>धिआइआ</w:t>
      </w:r>
      <w:r>
        <w:t xml:space="preserve"> </w:t>
      </w:r>
      <w:r>
        <w:rPr>
          <w:cs/>
        </w:rPr>
        <w:t>सचै</w:t>
      </w:r>
      <w:r>
        <w:t xml:space="preserve"> </w:t>
      </w:r>
      <w:r>
        <w:rPr>
          <w:cs/>
        </w:rPr>
        <w:t>प्रेमि</w:t>
      </w:r>
      <w:r>
        <w:t xml:space="preserve"> </w:t>
      </w:r>
      <w:r>
        <w:rPr>
          <w:cs/>
        </w:rPr>
        <w:t>पिआरु</w:t>
      </w:r>
      <w:r>
        <w:t xml:space="preserve"> </w:t>
      </w:r>
      <w:r>
        <w:rPr>
          <w:cs/>
        </w:rPr>
        <w:t>॥</w:t>
      </w:r>
    </w:p>
    <w:p w:rsidR="00A75876" w:rsidRDefault="00A75876">
      <w:pPr>
        <w:pStyle w:val="SGGSRoman"/>
      </w:pPr>
      <w:r>
        <w:t>mil pareetam tinee Dhi-aa-i-aa sachai paraym pi-aar.</w:t>
      </w:r>
    </w:p>
    <w:p w:rsidR="00A75876" w:rsidRDefault="00A75876">
      <w:pPr>
        <w:pStyle w:val="SGGSTrans"/>
      </w:pPr>
      <w:r>
        <w:t>Meeting their Beloved, they meditate on the True Lord with love and affection.</w:t>
      </w:r>
    </w:p>
    <w:p w:rsidR="00A75876" w:rsidRDefault="00A75876">
      <w:pPr>
        <w:pStyle w:val="SGGSGurm"/>
      </w:pPr>
      <w:r>
        <w:rPr>
          <w:cs/>
          <w:lang w:bidi="pa-IN"/>
        </w:rPr>
        <w:t xml:space="preserve">ਮਨ ਹੀ ਤੇ ਮਨੁ ਮਾਨਿਆ ਗੁਰ ਕੈ ਸਬਦਿ ਅਪਾਰਿ ॥ </w:t>
      </w:r>
      <w:r>
        <w:rPr>
          <w:color w:val="008000"/>
          <w:sz w:val="18"/>
        </w:rPr>
        <w:t>(587)</w:t>
      </w:r>
    </w:p>
    <w:p w:rsidR="00A75876" w:rsidRDefault="00A75876">
      <w:pPr>
        <w:pStyle w:val="SGGSHindi"/>
      </w:pPr>
      <w:r>
        <w:rPr>
          <w:cs/>
        </w:rPr>
        <w:t>मन</w:t>
      </w:r>
      <w:r>
        <w:t xml:space="preserve"> </w:t>
      </w:r>
      <w:r>
        <w:rPr>
          <w:cs/>
        </w:rPr>
        <w:t>ही</w:t>
      </w:r>
      <w:r>
        <w:t xml:space="preserve"> </w:t>
      </w:r>
      <w:r>
        <w:rPr>
          <w:cs/>
        </w:rPr>
        <w:t>ते</w:t>
      </w:r>
      <w:r>
        <w:t xml:space="preserve"> </w:t>
      </w:r>
      <w:r>
        <w:rPr>
          <w:cs/>
        </w:rPr>
        <w:t>मनु</w:t>
      </w:r>
      <w:r>
        <w:t xml:space="preserve"> </w:t>
      </w:r>
      <w:r>
        <w:rPr>
          <w:cs/>
        </w:rPr>
        <w:t>मानिआ</w:t>
      </w:r>
      <w:r>
        <w:t xml:space="preserve"> </w:t>
      </w:r>
      <w:r>
        <w:rPr>
          <w:cs/>
        </w:rPr>
        <w:t>गुर</w:t>
      </w:r>
      <w:r>
        <w:t xml:space="preserve"> </w:t>
      </w:r>
      <w:r>
        <w:rPr>
          <w:cs/>
        </w:rPr>
        <w:t>कै</w:t>
      </w:r>
      <w:r>
        <w:t xml:space="preserve"> </w:t>
      </w:r>
      <w:r>
        <w:rPr>
          <w:cs/>
        </w:rPr>
        <w:t>सबदि</w:t>
      </w:r>
      <w:r>
        <w:t xml:space="preserve"> </w:t>
      </w:r>
      <w:r>
        <w:rPr>
          <w:cs/>
        </w:rPr>
        <w:t>अपारि</w:t>
      </w:r>
      <w:r>
        <w:t xml:space="preserve"> </w:t>
      </w:r>
      <w:r>
        <w:rPr>
          <w:cs/>
        </w:rPr>
        <w:t>॥</w:t>
      </w:r>
    </w:p>
    <w:p w:rsidR="00A75876" w:rsidRDefault="00A75876">
      <w:pPr>
        <w:pStyle w:val="SGGSRoman"/>
      </w:pPr>
      <w:r>
        <w:t>man hee tay man maani-aa gur kai sabad apaar.</w:t>
      </w:r>
    </w:p>
    <w:p w:rsidR="00A75876" w:rsidRDefault="00A75876">
      <w:pPr>
        <w:pStyle w:val="SGGSTrans"/>
      </w:pPr>
      <w:r>
        <w:t>Their minds are appeased by their own minds, through the incomparable Word of the Guru's Shabad.</w:t>
      </w:r>
    </w:p>
    <w:p w:rsidR="00A75876" w:rsidRDefault="00A75876">
      <w:pPr>
        <w:pStyle w:val="SGGSGurm"/>
      </w:pPr>
      <w:r>
        <w:rPr>
          <w:cs/>
          <w:lang w:bidi="pa-IN"/>
        </w:rPr>
        <w:t xml:space="preserve">ਏਹਿ ਸਜਣ ਮਿਲੇ ਨ ਵਿਛੁੜਹਿ ਜਿ ਆਪਿ ਮੇਲੇ ਕਰਤਾਰਿ ॥ </w:t>
      </w:r>
      <w:r>
        <w:rPr>
          <w:color w:val="008000"/>
          <w:sz w:val="18"/>
        </w:rPr>
        <w:t>(587)</w:t>
      </w:r>
    </w:p>
    <w:p w:rsidR="00A75876" w:rsidRDefault="00A75876">
      <w:pPr>
        <w:pStyle w:val="SGGSHindi"/>
      </w:pPr>
      <w:r>
        <w:rPr>
          <w:cs/>
        </w:rPr>
        <w:t>एहि</w:t>
      </w:r>
      <w:r>
        <w:t xml:space="preserve"> </w:t>
      </w:r>
      <w:r>
        <w:rPr>
          <w:cs/>
        </w:rPr>
        <w:t>सजण</w:t>
      </w:r>
      <w:r>
        <w:t xml:space="preserve"> </w:t>
      </w:r>
      <w:r>
        <w:rPr>
          <w:cs/>
        </w:rPr>
        <w:t>मिले</w:t>
      </w:r>
      <w:r>
        <w:t xml:space="preserve"> </w:t>
      </w:r>
      <w:r>
        <w:rPr>
          <w:cs/>
        </w:rPr>
        <w:t>न</w:t>
      </w:r>
      <w:r>
        <w:t xml:space="preserve"> </w:t>
      </w:r>
      <w:r>
        <w:rPr>
          <w:cs/>
        </w:rPr>
        <w:t>विछुड़हि</w:t>
      </w:r>
      <w:r>
        <w:t xml:space="preserve"> </w:t>
      </w:r>
      <w:r>
        <w:rPr>
          <w:cs/>
        </w:rPr>
        <w:t>जि</w:t>
      </w:r>
      <w:r>
        <w:t xml:space="preserve"> </w:t>
      </w:r>
      <w:r>
        <w:rPr>
          <w:cs/>
        </w:rPr>
        <w:t>आपि</w:t>
      </w:r>
      <w:r>
        <w:t xml:space="preserve"> </w:t>
      </w:r>
      <w:r>
        <w:rPr>
          <w:cs/>
        </w:rPr>
        <w:t>मेले</w:t>
      </w:r>
      <w:r>
        <w:t xml:space="preserve"> </w:t>
      </w:r>
      <w:r>
        <w:rPr>
          <w:cs/>
        </w:rPr>
        <w:t>करतारि</w:t>
      </w:r>
      <w:r>
        <w:t xml:space="preserve"> </w:t>
      </w:r>
      <w:r>
        <w:rPr>
          <w:cs/>
        </w:rPr>
        <w:t>॥</w:t>
      </w:r>
    </w:p>
    <w:p w:rsidR="00A75876" w:rsidRDefault="00A75876">
      <w:pPr>
        <w:pStyle w:val="SGGSRoman"/>
      </w:pPr>
      <w:r>
        <w:t>ayhi sajan milay na vichhurheh je aap maylay kartaar.</w:t>
      </w:r>
    </w:p>
    <w:p w:rsidR="00A75876" w:rsidRDefault="00A75876">
      <w:pPr>
        <w:pStyle w:val="SGGSTrans"/>
      </w:pPr>
      <w:r>
        <w:t>These friends are united, and will not be separated again; they have been united by the Creator Lord Himself.</w:t>
      </w:r>
    </w:p>
    <w:p w:rsidR="00A75876" w:rsidRDefault="00A75876">
      <w:pPr>
        <w:pStyle w:val="SGGSGurm"/>
      </w:pPr>
      <w:r>
        <w:rPr>
          <w:cs/>
          <w:lang w:bidi="pa-IN"/>
        </w:rPr>
        <w:t xml:space="preserve">ਇਕਨਾ ਦਰਸਨ ਕੀ ਪਰਤੀਤਿ ਨ ਆਈਆ ਸਬਦਿ ਨ ਕਰਹਿ ਵੀਚਾਰੁ ॥ </w:t>
      </w:r>
      <w:r>
        <w:rPr>
          <w:color w:val="008000"/>
          <w:sz w:val="18"/>
        </w:rPr>
        <w:t>(587)</w:t>
      </w:r>
    </w:p>
    <w:p w:rsidR="00A75876" w:rsidRDefault="00A75876">
      <w:pPr>
        <w:pStyle w:val="SGGSHindi"/>
      </w:pPr>
      <w:r>
        <w:rPr>
          <w:cs/>
        </w:rPr>
        <w:t>इकना</w:t>
      </w:r>
      <w:r>
        <w:t xml:space="preserve"> </w:t>
      </w:r>
      <w:r>
        <w:rPr>
          <w:cs/>
        </w:rPr>
        <w:t>दरसन</w:t>
      </w:r>
      <w:r>
        <w:t xml:space="preserve"> </w:t>
      </w:r>
      <w:r>
        <w:rPr>
          <w:cs/>
        </w:rPr>
        <w:t>की</w:t>
      </w:r>
      <w:r>
        <w:t xml:space="preserve"> </w:t>
      </w:r>
      <w:r>
        <w:rPr>
          <w:cs/>
        </w:rPr>
        <w:t>परतीति</w:t>
      </w:r>
      <w:r>
        <w:t xml:space="preserve"> </w:t>
      </w:r>
      <w:r>
        <w:rPr>
          <w:cs/>
        </w:rPr>
        <w:t>न</w:t>
      </w:r>
      <w:r>
        <w:t xml:space="preserve"> </w:t>
      </w:r>
      <w:r>
        <w:rPr>
          <w:cs/>
        </w:rPr>
        <w:t>आईआ</w:t>
      </w:r>
      <w:r>
        <w:t xml:space="preserve"> </w:t>
      </w:r>
      <w:r>
        <w:rPr>
          <w:cs/>
        </w:rPr>
        <w:t>सबदि</w:t>
      </w:r>
      <w:r>
        <w:t xml:space="preserve"> </w:t>
      </w:r>
      <w:r>
        <w:rPr>
          <w:cs/>
        </w:rPr>
        <w:t>न</w:t>
      </w:r>
      <w:r>
        <w:t xml:space="preserve"> </w:t>
      </w:r>
      <w:r>
        <w:rPr>
          <w:cs/>
        </w:rPr>
        <w:t>करहि</w:t>
      </w:r>
      <w:r>
        <w:t xml:space="preserve"> </w:t>
      </w:r>
      <w:r>
        <w:rPr>
          <w:cs/>
        </w:rPr>
        <w:t>वीचारु</w:t>
      </w:r>
      <w:r>
        <w:t xml:space="preserve"> </w:t>
      </w:r>
      <w:r>
        <w:rPr>
          <w:cs/>
        </w:rPr>
        <w:t>॥</w:t>
      </w:r>
    </w:p>
    <w:p w:rsidR="00A75876" w:rsidRDefault="00A75876">
      <w:pPr>
        <w:pStyle w:val="SGGSRoman"/>
      </w:pPr>
      <w:r>
        <w:t>iknaa darsan kee parteet na aa-ee-aa sabad na karahi veechaar.</w:t>
      </w:r>
    </w:p>
    <w:p w:rsidR="00A75876" w:rsidRDefault="00A75876">
      <w:pPr>
        <w:pStyle w:val="SGGSTrans"/>
      </w:pPr>
      <w:r>
        <w:t>Some do not believe in the Blessed Vision of the Guru's Darshan; they do not contemplate the Shabad.</w:t>
      </w:r>
    </w:p>
    <w:p w:rsidR="00A75876" w:rsidRDefault="00A75876">
      <w:pPr>
        <w:pStyle w:val="SGGSGurm"/>
      </w:pPr>
      <w:r>
        <w:rPr>
          <w:cs/>
          <w:lang w:bidi="pa-IN"/>
        </w:rPr>
        <w:t xml:space="preserve">ਵਿਛੁੜਿਆ ਕਾ ਕਿਆ ਵਿਛੁੜੈ ਜਿਨਾ ਦੂਜੈ ਭਾਇ ਪਿਆਰੁ ॥ </w:t>
      </w:r>
      <w:r>
        <w:rPr>
          <w:color w:val="008000"/>
          <w:sz w:val="18"/>
        </w:rPr>
        <w:t>(587)</w:t>
      </w:r>
    </w:p>
    <w:p w:rsidR="00A75876" w:rsidRDefault="00A75876">
      <w:pPr>
        <w:pStyle w:val="SGGSHindi"/>
      </w:pPr>
      <w:r>
        <w:rPr>
          <w:cs/>
        </w:rPr>
        <w:t>विछुड़िआ</w:t>
      </w:r>
      <w:r>
        <w:t xml:space="preserve"> </w:t>
      </w:r>
      <w:r>
        <w:rPr>
          <w:cs/>
        </w:rPr>
        <w:t>का</w:t>
      </w:r>
      <w:r>
        <w:t xml:space="preserve"> </w:t>
      </w:r>
      <w:r>
        <w:rPr>
          <w:cs/>
        </w:rPr>
        <w:t>किआ</w:t>
      </w:r>
      <w:r>
        <w:t xml:space="preserve"> </w:t>
      </w:r>
      <w:r>
        <w:rPr>
          <w:cs/>
        </w:rPr>
        <w:t>विछुड़ै</w:t>
      </w:r>
      <w:r>
        <w:t xml:space="preserve"> </w:t>
      </w:r>
      <w:r>
        <w:rPr>
          <w:cs/>
        </w:rPr>
        <w:t>जिना</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vichhurhi-aa kaa ki-aa vichhurhai jinaa doojai bhaa-ay pi-aar.</w:t>
      </w:r>
    </w:p>
    <w:p w:rsidR="00A75876" w:rsidRDefault="00A75876">
      <w:pPr>
        <w:pStyle w:val="SGGSTrans"/>
      </w:pPr>
      <w:r>
        <w:t>The separated ones are in love with duality - what more separation can they suffer?</w:t>
      </w:r>
    </w:p>
    <w:p w:rsidR="00A75876" w:rsidRDefault="00A75876">
      <w:pPr>
        <w:pStyle w:val="SGGSGurm"/>
      </w:pPr>
      <w:r>
        <w:rPr>
          <w:cs/>
          <w:lang w:bidi="pa-IN"/>
        </w:rPr>
        <w:t xml:space="preserve">ਮਨਮੁਖ ਸੇਤੀ ਦੋਸਤੀ ਥੋੜੜਿਆ ਦਿਨ ਚਾਰਿ ॥ </w:t>
      </w:r>
      <w:r>
        <w:rPr>
          <w:color w:val="008000"/>
          <w:sz w:val="18"/>
        </w:rPr>
        <w:t>(587)</w:t>
      </w:r>
    </w:p>
    <w:p w:rsidR="00A75876" w:rsidRDefault="00A75876">
      <w:pPr>
        <w:pStyle w:val="SGGSHindi"/>
      </w:pPr>
      <w:r>
        <w:rPr>
          <w:cs/>
        </w:rPr>
        <w:t>मनमुख</w:t>
      </w:r>
      <w:r>
        <w:t xml:space="preserve"> </w:t>
      </w:r>
      <w:r>
        <w:rPr>
          <w:cs/>
        </w:rPr>
        <w:t>सेती</w:t>
      </w:r>
      <w:r>
        <w:t xml:space="preserve"> </w:t>
      </w:r>
      <w:r>
        <w:rPr>
          <w:cs/>
        </w:rPr>
        <w:t>दोसती</w:t>
      </w:r>
      <w:r>
        <w:t xml:space="preserve"> </w:t>
      </w:r>
      <w:r>
        <w:rPr>
          <w:cs/>
        </w:rPr>
        <w:t>थोड़ड़िआ</w:t>
      </w:r>
      <w:r>
        <w:t xml:space="preserve"> </w:t>
      </w:r>
      <w:r>
        <w:rPr>
          <w:cs/>
        </w:rPr>
        <w:t>दिन</w:t>
      </w:r>
      <w:r>
        <w:t xml:space="preserve"> </w:t>
      </w:r>
      <w:r>
        <w:rPr>
          <w:cs/>
        </w:rPr>
        <w:t>चारि</w:t>
      </w:r>
      <w:r>
        <w:t xml:space="preserve"> </w:t>
      </w:r>
      <w:r>
        <w:rPr>
          <w:cs/>
        </w:rPr>
        <w:t>॥</w:t>
      </w:r>
    </w:p>
    <w:p w:rsidR="00A75876" w:rsidRDefault="00A75876">
      <w:pPr>
        <w:pStyle w:val="SGGSRoman"/>
      </w:pPr>
      <w:r>
        <w:t>manmukh saytee dostee thorh-rhi-aa din chaar.</w:t>
      </w:r>
    </w:p>
    <w:p w:rsidR="00A75876" w:rsidRDefault="00A75876">
      <w:pPr>
        <w:pStyle w:val="SGGSTrans"/>
      </w:pPr>
      <w:r>
        <w:t>Friendship with the self-willed manmukhs lasts for only a few short days.</w:t>
      </w:r>
    </w:p>
    <w:p w:rsidR="00A75876" w:rsidRDefault="00A75876">
      <w:pPr>
        <w:pStyle w:val="SGGSGurm"/>
      </w:pPr>
      <w:r>
        <w:rPr>
          <w:cs/>
          <w:lang w:bidi="pa-IN"/>
        </w:rPr>
        <w:t xml:space="preserve">ਇਸੁ ਪਰੀਤੀ ਤੁਟਦੀ ਵਿਲਮੁ ਨ ਹੋਵਈ ਇਤੁ ਦੋਸਤੀ ਚਲਨਿ ਵਿਕਾਰ ॥ </w:t>
      </w:r>
      <w:r>
        <w:rPr>
          <w:color w:val="008000"/>
          <w:sz w:val="18"/>
        </w:rPr>
        <w:t>(587)</w:t>
      </w:r>
    </w:p>
    <w:p w:rsidR="00A75876" w:rsidRDefault="00A75876">
      <w:pPr>
        <w:pStyle w:val="SGGSHindi"/>
      </w:pPr>
      <w:r>
        <w:rPr>
          <w:cs/>
        </w:rPr>
        <w:t>इसु</w:t>
      </w:r>
      <w:r>
        <w:t xml:space="preserve"> </w:t>
      </w:r>
      <w:r>
        <w:rPr>
          <w:cs/>
        </w:rPr>
        <w:t>परीती</w:t>
      </w:r>
      <w:r>
        <w:t xml:space="preserve"> </w:t>
      </w:r>
      <w:r>
        <w:rPr>
          <w:cs/>
        </w:rPr>
        <w:t>तुटदी</w:t>
      </w:r>
      <w:r>
        <w:t xml:space="preserve"> </w:t>
      </w:r>
      <w:r>
        <w:rPr>
          <w:cs/>
        </w:rPr>
        <w:t>विलमु</w:t>
      </w:r>
      <w:r>
        <w:t xml:space="preserve"> </w:t>
      </w:r>
      <w:r>
        <w:rPr>
          <w:cs/>
        </w:rPr>
        <w:t>न</w:t>
      </w:r>
      <w:r>
        <w:t xml:space="preserve"> </w:t>
      </w:r>
      <w:r>
        <w:rPr>
          <w:cs/>
        </w:rPr>
        <w:t>होवई</w:t>
      </w:r>
      <w:r>
        <w:t xml:space="preserve"> </w:t>
      </w:r>
      <w:r>
        <w:rPr>
          <w:cs/>
        </w:rPr>
        <w:t>इतु</w:t>
      </w:r>
      <w:r>
        <w:t xml:space="preserve"> </w:t>
      </w:r>
      <w:r>
        <w:rPr>
          <w:cs/>
        </w:rPr>
        <w:t>दोसती</w:t>
      </w:r>
      <w:r>
        <w:t xml:space="preserve"> </w:t>
      </w:r>
      <w:r>
        <w:rPr>
          <w:cs/>
        </w:rPr>
        <w:t>चलनि</w:t>
      </w:r>
      <w:r>
        <w:t xml:space="preserve"> </w:t>
      </w:r>
      <w:r>
        <w:rPr>
          <w:cs/>
        </w:rPr>
        <w:t>विकार</w:t>
      </w:r>
      <w:r>
        <w:t xml:space="preserve"> </w:t>
      </w:r>
      <w:r>
        <w:rPr>
          <w:cs/>
        </w:rPr>
        <w:t>॥</w:t>
      </w:r>
    </w:p>
    <w:p w:rsidR="00A75876" w:rsidRDefault="00A75876">
      <w:pPr>
        <w:pStyle w:val="SGGSRoman"/>
      </w:pPr>
      <w:r>
        <w:t>is pareetee tutdee vilam na hova-ee it dostee chalan vikaar.</w:t>
      </w:r>
    </w:p>
    <w:p w:rsidR="00A75876" w:rsidRDefault="00A75876">
      <w:pPr>
        <w:pStyle w:val="SGGSTrans"/>
      </w:pPr>
      <w:r>
        <w:t>This friendship is broken in an instant; this friendship leads to corruption.</w:t>
      </w:r>
    </w:p>
    <w:p w:rsidR="00A75876" w:rsidRDefault="00A75876">
      <w:pPr>
        <w:pStyle w:val="SGGSGurm"/>
      </w:pPr>
      <w:r>
        <w:rPr>
          <w:cs/>
          <w:lang w:bidi="pa-IN"/>
        </w:rPr>
        <w:t xml:space="preserve">ਜਿਨਾ ਅੰਦਰਿ ਸਚੇ ਕਾ ਭਉ ਨਾਹੀ ਨਾਮਿ ਨ ਕਰਹਿ ਪਿਆਰੁ ॥ </w:t>
      </w:r>
      <w:r>
        <w:rPr>
          <w:color w:val="008000"/>
          <w:sz w:val="18"/>
        </w:rPr>
        <w:t>(587)</w:t>
      </w:r>
    </w:p>
    <w:p w:rsidR="00A75876" w:rsidRDefault="00A75876">
      <w:pPr>
        <w:pStyle w:val="SGGSHindi"/>
      </w:pPr>
      <w:r>
        <w:rPr>
          <w:cs/>
        </w:rPr>
        <w:t>जिना</w:t>
      </w:r>
      <w:r>
        <w:t xml:space="preserve"> </w:t>
      </w:r>
      <w:r>
        <w:rPr>
          <w:cs/>
        </w:rPr>
        <w:t>अंदरि</w:t>
      </w:r>
      <w:r>
        <w:t xml:space="preserve"> </w:t>
      </w:r>
      <w:r>
        <w:rPr>
          <w:cs/>
        </w:rPr>
        <w:t>सचे</w:t>
      </w:r>
      <w:r>
        <w:t xml:space="preserve"> </w:t>
      </w:r>
      <w:r>
        <w:rPr>
          <w:cs/>
        </w:rPr>
        <w:t>का</w:t>
      </w:r>
      <w:r>
        <w:t xml:space="preserve"> </w:t>
      </w:r>
      <w:r>
        <w:rPr>
          <w:cs/>
        </w:rPr>
        <w:t>भउ</w:t>
      </w:r>
      <w:r>
        <w:t xml:space="preserve"> </w:t>
      </w:r>
      <w:r>
        <w:rPr>
          <w:cs/>
        </w:rPr>
        <w:t>नाही</w:t>
      </w:r>
      <w:r>
        <w:t xml:space="preserve"> </w:t>
      </w:r>
      <w:r>
        <w:rPr>
          <w:cs/>
        </w:rPr>
        <w:t>नामि</w:t>
      </w:r>
      <w:r>
        <w:t xml:space="preserve"> </w:t>
      </w:r>
      <w:r>
        <w:rPr>
          <w:cs/>
        </w:rPr>
        <w:t>न</w:t>
      </w:r>
      <w:r>
        <w:t xml:space="preserve"> </w:t>
      </w:r>
      <w:r>
        <w:rPr>
          <w:cs/>
        </w:rPr>
        <w:t>करहि</w:t>
      </w:r>
      <w:r>
        <w:t xml:space="preserve"> </w:t>
      </w:r>
      <w:r>
        <w:rPr>
          <w:cs/>
        </w:rPr>
        <w:t>पिआरु</w:t>
      </w:r>
      <w:r>
        <w:t xml:space="preserve"> </w:t>
      </w:r>
      <w:r>
        <w:rPr>
          <w:cs/>
        </w:rPr>
        <w:t>॥</w:t>
      </w:r>
    </w:p>
    <w:p w:rsidR="00A75876" w:rsidRDefault="00A75876">
      <w:pPr>
        <w:pStyle w:val="SGGSRoman"/>
      </w:pPr>
      <w:r>
        <w:t>jinaa andar sachay kaa bha-o naahee naam na karahi pi-aar.</w:t>
      </w:r>
    </w:p>
    <w:p w:rsidR="00A75876" w:rsidRDefault="00A75876">
      <w:pPr>
        <w:pStyle w:val="SGGSTrans"/>
      </w:pPr>
      <w:r>
        <w:t>They do not fear the True Lord within their hearts, and they do not love the Naam.</w:t>
      </w:r>
    </w:p>
    <w:p w:rsidR="00A75876" w:rsidRDefault="00A75876">
      <w:pPr>
        <w:pStyle w:val="SGGSGurm"/>
      </w:pPr>
      <w:r>
        <w:rPr>
          <w:cs/>
          <w:lang w:bidi="pa-IN"/>
        </w:rPr>
        <w:t>ਨਾਨਕ ਤਿਨ ਸਿਉ ਕਿਆ ਕੀਚੈ ਦੋਸਤੀ ਜਿ ਆਪਿ ਭੁਲਾਏ ਕਰਤਾਰਿ ॥੧</w:t>
      </w:r>
      <w:r>
        <w:rPr>
          <w:cs/>
        </w:rPr>
        <w:t xml:space="preserve">॥ </w:t>
      </w:r>
      <w:r>
        <w:rPr>
          <w:color w:val="008000"/>
          <w:sz w:val="18"/>
        </w:rPr>
        <w:t>(587)</w:t>
      </w:r>
    </w:p>
    <w:p w:rsidR="00A75876" w:rsidRDefault="00A75876">
      <w:pPr>
        <w:pStyle w:val="SGGSHindi"/>
      </w:pPr>
      <w:r>
        <w:rPr>
          <w:cs/>
        </w:rPr>
        <w:t>नानक</w:t>
      </w:r>
      <w:r>
        <w:t xml:space="preserve"> </w:t>
      </w:r>
      <w:r>
        <w:rPr>
          <w:cs/>
        </w:rPr>
        <w:t>तिन</w:t>
      </w:r>
      <w:r>
        <w:t xml:space="preserve"> </w:t>
      </w:r>
      <w:r>
        <w:rPr>
          <w:cs/>
        </w:rPr>
        <w:t>सिउ</w:t>
      </w:r>
      <w:r>
        <w:t xml:space="preserve"> </w:t>
      </w:r>
      <w:r>
        <w:rPr>
          <w:cs/>
        </w:rPr>
        <w:t>किआ</w:t>
      </w:r>
      <w:r>
        <w:t xml:space="preserve"> </w:t>
      </w:r>
      <w:r>
        <w:rPr>
          <w:cs/>
        </w:rPr>
        <w:t>कीचै</w:t>
      </w:r>
      <w:r>
        <w:t xml:space="preserve"> </w:t>
      </w:r>
      <w:r>
        <w:rPr>
          <w:cs/>
        </w:rPr>
        <w:t>दोसती</w:t>
      </w:r>
      <w:r>
        <w:t xml:space="preserve"> </w:t>
      </w:r>
      <w:r>
        <w:rPr>
          <w:cs/>
        </w:rPr>
        <w:t>जि</w:t>
      </w:r>
      <w:r>
        <w:t xml:space="preserve"> </w:t>
      </w:r>
      <w:r>
        <w:rPr>
          <w:cs/>
        </w:rPr>
        <w:t>आपि</w:t>
      </w:r>
      <w:r>
        <w:t xml:space="preserve"> </w:t>
      </w:r>
      <w:r>
        <w:rPr>
          <w:cs/>
        </w:rPr>
        <w:t>भुलाए</w:t>
      </w:r>
      <w:r>
        <w:t xml:space="preserve"> </w:t>
      </w:r>
      <w:r>
        <w:rPr>
          <w:cs/>
        </w:rPr>
        <w:t>करतारि</w:t>
      </w:r>
      <w:r>
        <w:t xml:space="preserve"> </w:t>
      </w:r>
      <w:r>
        <w:rPr>
          <w:cs/>
        </w:rPr>
        <w:t>॥१॥</w:t>
      </w:r>
    </w:p>
    <w:p w:rsidR="00A75876" w:rsidRDefault="00A75876">
      <w:pPr>
        <w:pStyle w:val="SGGSRoman"/>
      </w:pPr>
      <w:r>
        <w:t>naanak tin si-o ki-aa keechai dostee je aap bhulaa-ay kartaar. ||1||</w:t>
      </w:r>
    </w:p>
    <w:p w:rsidR="00A75876" w:rsidRDefault="00A75876">
      <w:pPr>
        <w:pStyle w:val="SGGSTrans"/>
      </w:pPr>
      <w:r>
        <w:t>O Nanak, why become friends with those whom the Creator Lord Himself has misled? ||1||</w:t>
      </w:r>
    </w:p>
    <w:p w:rsidR="00A75876" w:rsidRDefault="00A75876">
      <w:pPr>
        <w:pStyle w:val="SGGSGurm"/>
      </w:pPr>
      <w:r>
        <w:rPr>
          <w:cs/>
          <w:lang w:bidi="pa-IN"/>
        </w:rPr>
        <w:t xml:space="preserve">ਮਃ ੩ </w:t>
      </w:r>
      <w:r>
        <w:rPr>
          <w:cs/>
        </w:rPr>
        <w:t xml:space="preserve">॥ </w:t>
      </w:r>
      <w:r>
        <w:rPr>
          <w:color w:val="008000"/>
          <w:sz w:val="18"/>
        </w:rPr>
        <w:t>(587)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ਇਕਿ ਸਦਾ ਇਕਤੈ ਰੰਗਿ ਰਹਹਿ ਤਿਨ ਕੈ ਹਉ ਸਦ ਬਲਿਹਾਰੈ ਜਾਉ ॥ </w:t>
      </w:r>
      <w:r>
        <w:rPr>
          <w:color w:val="008000"/>
          <w:sz w:val="18"/>
        </w:rPr>
        <w:t>(587)</w:t>
      </w:r>
    </w:p>
    <w:p w:rsidR="00A75876" w:rsidRDefault="00A75876">
      <w:pPr>
        <w:pStyle w:val="SGGSHindi"/>
      </w:pPr>
      <w:r>
        <w:rPr>
          <w:cs/>
        </w:rPr>
        <w:t>इकि</w:t>
      </w:r>
      <w:r>
        <w:t xml:space="preserve"> </w:t>
      </w:r>
      <w:r>
        <w:rPr>
          <w:cs/>
        </w:rPr>
        <w:t>सदा</w:t>
      </w:r>
      <w:r>
        <w:t xml:space="preserve"> </w:t>
      </w:r>
      <w:r>
        <w:rPr>
          <w:cs/>
        </w:rPr>
        <w:t>इकतै</w:t>
      </w:r>
      <w:r>
        <w:t xml:space="preserve"> </w:t>
      </w:r>
      <w:r>
        <w:rPr>
          <w:cs/>
        </w:rPr>
        <w:t>रंगि</w:t>
      </w:r>
      <w:r>
        <w:t xml:space="preserve"> </w:t>
      </w:r>
      <w:r>
        <w:rPr>
          <w:cs/>
        </w:rPr>
        <w:t>रहहि</w:t>
      </w:r>
      <w:r>
        <w:t xml:space="preserve"> </w:t>
      </w:r>
      <w:r>
        <w:rPr>
          <w:cs/>
        </w:rPr>
        <w:t>तिन</w:t>
      </w:r>
      <w:r>
        <w:t xml:space="preserve"> </w:t>
      </w:r>
      <w:r>
        <w:rPr>
          <w:cs/>
        </w:rPr>
        <w:t>कै</w:t>
      </w:r>
      <w:r>
        <w:t xml:space="preserve"> </w:t>
      </w:r>
      <w:r>
        <w:rPr>
          <w:cs/>
        </w:rPr>
        <w:t>हउ</w:t>
      </w:r>
      <w:r>
        <w:t xml:space="preserve"> </w:t>
      </w:r>
      <w:r>
        <w:rPr>
          <w:cs/>
        </w:rPr>
        <w:t>सद</w:t>
      </w:r>
      <w:r>
        <w:t xml:space="preserve"> </w:t>
      </w:r>
      <w:r>
        <w:rPr>
          <w:cs/>
        </w:rPr>
        <w:t>बलिहारै</w:t>
      </w:r>
      <w:r>
        <w:t xml:space="preserve"> </w:t>
      </w:r>
      <w:r>
        <w:rPr>
          <w:cs/>
        </w:rPr>
        <w:t>जाउ</w:t>
      </w:r>
      <w:r>
        <w:t xml:space="preserve"> </w:t>
      </w:r>
      <w:r>
        <w:rPr>
          <w:cs/>
        </w:rPr>
        <w:t>॥</w:t>
      </w:r>
    </w:p>
    <w:p w:rsidR="00A75876" w:rsidRDefault="00A75876">
      <w:pPr>
        <w:pStyle w:val="SGGSRoman"/>
      </w:pPr>
      <w:r>
        <w:t>ik sadaa iktai rang raheh tin kai ha-o sad balihaarai jaa-o.</w:t>
      </w:r>
    </w:p>
    <w:p w:rsidR="00A75876" w:rsidRDefault="00A75876">
      <w:pPr>
        <w:pStyle w:val="SGGSTrans"/>
      </w:pPr>
      <w:r>
        <w:t>Some remain constantly imbued with the Lord's Love; I am forever a sacrifice to them.</w:t>
      </w:r>
    </w:p>
    <w:p w:rsidR="00A75876" w:rsidRDefault="00A75876">
      <w:pPr>
        <w:pStyle w:val="SGGSGurm"/>
      </w:pPr>
      <w:r>
        <w:rPr>
          <w:cs/>
          <w:lang w:bidi="pa-IN"/>
        </w:rPr>
        <w:t xml:space="preserve">ਤਨੁ ਮਨੁ ਧਨੁ ਅਰਪੀ ਤਿਨ ਕਉ ਨਿਵਿ ਨਿਵਿ ਲਾਗਉ ਪਾਇ ॥ </w:t>
      </w:r>
      <w:r>
        <w:rPr>
          <w:color w:val="008000"/>
          <w:sz w:val="18"/>
        </w:rPr>
        <w:t>(587)</w:t>
      </w:r>
    </w:p>
    <w:p w:rsidR="00A75876" w:rsidRDefault="00A75876">
      <w:pPr>
        <w:pStyle w:val="SGGSHindi"/>
      </w:pPr>
      <w:r>
        <w:rPr>
          <w:cs/>
        </w:rPr>
        <w:t>तनु</w:t>
      </w:r>
      <w:r>
        <w:t xml:space="preserve"> </w:t>
      </w:r>
      <w:r>
        <w:rPr>
          <w:cs/>
        </w:rPr>
        <w:t>मनु</w:t>
      </w:r>
      <w:r>
        <w:t xml:space="preserve"> </w:t>
      </w:r>
      <w:r>
        <w:rPr>
          <w:cs/>
        </w:rPr>
        <w:t>धनु</w:t>
      </w:r>
      <w:r>
        <w:t xml:space="preserve"> </w:t>
      </w:r>
      <w:r>
        <w:rPr>
          <w:cs/>
        </w:rPr>
        <w:t>अरपी</w:t>
      </w:r>
      <w:r>
        <w:t xml:space="preserve"> </w:t>
      </w:r>
      <w:r>
        <w:rPr>
          <w:cs/>
        </w:rPr>
        <w:t>तिन</w:t>
      </w:r>
      <w:r>
        <w:t xml:space="preserve"> </w:t>
      </w:r>
      <w:r>
        <w:rPr>
          <w:cs/>
        </w:rPr>
        <w:t>कउ</w:t>
      </w:r>
      <w:r>
        <w:t xml:space="preserve"> </w:t>
      </w:r>
      <w:r>
        <w:rPr>
          <w:cs/>
        </w:rPr>
        <w:t>निवि</w:t>
      </w:r>
      <w:r>
        <w:t xml:space="preserve"> </w:t>
      </w:r>
      <w:r>
        <w:rPr>
          <w:cs/>
        </w:rPr>
        <w:t>निवि</w:t>
      </w:r>
      <w:r>
        <w:t xml:space="preserve"> </w:t>
      </w:r>
      <w:r>
        <w:rPr>
          <w:cs/>
        </w:rPr>
        <w:t>लागउ</w:t>
      </w:r>
      <w:r>
        <w:t xml:space="preserve"> </w:t>
      </w:r>
      <w:r>
        <w:rPr>
          <w:cs/>
        </w:rPr>
        <w:t>पाइ</w:t>
      </w:r>
      <w:r>
        <w:t xml:space="preserve"> </w:t>
      </w:r>
      <w:r>
        <w:rPr>
          <w:cs/>
        </w:rPr>
        <w:t>॥</w:t>
      </w:r>
    </w:p>
    <w:p w:rsidR="00A75876" w:rsidRDefault="00A75876">
      <w:pPr>
        <w:pStyle w:val="SGGSRoman"/>
      </w:pPr>
      <w:r>
        <w:t>tan man Dhan arpee tin ka-o niv niv laaga-o paa-ay.</w:t>
      </w:r>
    </w:p>
    <w:p w:rsidR="00A75876" w:rsidRDefault="00A75876">
      <w:pPr>
        <w:pStyle w:val="SGGSTrans"/>
      </w:pPr>
      <w:r>
        <w:t>I dedicate my mind, soul and wealth to them; bowing low, I fall at their feet.</w:t>
      </w:r>
    </w:p>
    <w:p w:rsidR="00A75876" w:rsidRDefault="00A75876">
      <w:pPr>
        <w:pStyle w:val="SGGSGurm"/>
      </w:pPr>
      <w:r>
        <w:rPr>
          <w:cs/>
          <w:lang w:bidi="pa-IN"/>
        </w:rPr>
        <w:t xml:space="preserve">ਤਿਨ ਮਿਲਿਆ ਮਨੁ ਸੰਤੋਖੀਐ ਤ੍ਰਿਸਨਾ ਭੁਖ ਸਭ ਜਾਇ ॥ </w:t>
      </w:r>
      <w:r>
        <w:rPr>
          <w:color w:val="008000"/>
          <w:sz w:val="18"/>
        </w:rPr>
        <w:t>(587)</w:t>
      </w:r>
    </w:p>
    <w:p w:rsidR="00A75876" w:rsidRDefault="00A75876">
      <w:pPr>
        <w:pStyle w:val="SGGSHindi"/>
      </w:pPr>
      <w:r>
        <w:rPr>
          <w:cs/>
        </w:rPr>
        <w:t>तिन</w:t>
      </w:r>
      <w:r>
        <w:t xml:space="preserve"> </w:t>
      </w:r>
      <w:r>
        <w:rPr>
          <w:cs/>
        </w:rPr>
        <w:t>मिलिआ</w:t>
      </w:r>
      <w:r>
        <w:t xml:space="preserve"> </w:t>
      </w:r>
      <w:r>
        <w:rPr>
          <w:cs/>
        </w:rPr>
        <w:t>मनु</w:t>
      </w:r>
      <w:r>
        <w:t xml:space="preserve"> </w:t>
      </w:r>
      <w:r>
        <w:rPr>
          <w:cs/>
        </w:rPr>
        <w:t>संतोखीऐ</w:t>
      </w:r>
      <w:r>
        <w:t xml:space="preserve"> </w:t>
      </w:r>
      <w:r>
        <w:rPr>
          <w:cs/>
        </w:rPr>
        <w:t>त्रिसना</w:t>
      </w:r>
      <w:r>
        <w:t xml:space="preserve"> </w:t>
      </w:r>
      <w:r>
        <w:rPr>
          <w:cs/>
        </w:rPr>
        <w:t>भुख</w:t>
      </w:r>
      <w:r>
        <w:t xml:space="preserve"> </w:t>
      </w:r>
      <w:r>
        <w:rPr>
          <w:cs/>
        </w:rPr>
        <w:t>सभ</w:t>
      </w:r>
      <w:r>
        <w:t xml:space="preserve"> </w:t>
      </w:r>
      <w:r>
        <w:rPr>
          <w:cs/>
        </w:rPr>
        <w:t>जाइ</w:t>
      </w:r>
      <w:r>
        <w:t xml:space="preserve"> </w:t>
      </w:r>
      <w:r>
        <w:rPr>
          <w:cs/>
        </w:rPr>
        <w:t>॥</w:t>
      </w:r>
    </w:p>
    <w:p w:rsidR="00A75876" w:rsidRDefault="00A75876">
      <w:pPr>
        <w:pStyle w:val="SGGSRoman"/>
      </w:pPr>
      <w:r>
        <w:t>tin mili-aa man santokhee-ai tarisnaa bhukh sabh jaa-ay.</w:t>
      </w:r>
    </w:p>
    <w:p w:rsidR="00A75876" w:rsidRDefault="00A75876">
      <w:pPr>
        <w:pStyle w:val="SGGSTrans"/>
      </w:pPr>
      <w:r>
        <w:t>Meeting them, the soul is satisfied, and one's hunger and thirst all depart.</w:t>
      </w:r>
    </w:p>
    <w:p w:rsidR="00A75876" w:rsidRDefault="00A75876">
      <w:pPr>
        <w:pStyle w:val="SGGSGurm"/>
      </w:pPr>
      <w:r>
        <w:rPr>
          <w:cs/>
          <w:lang w:bidi="pa-IN"/>
        </w:rPr>
        <w:t>ਨਾਨਕ ਨਾਮਿ ਰਤੇ ਸੁਖੀਏ ਸਦਾ ਸਚੇ ਸਿਉ ਲਿਵ ਲਾਇ ॥੨</w:t>
      </w:r>
      <w:r>
        <w:rPr>
          <w:cs/>
        </w:rPr>
        <w:t xml:space="preserve">॥ </w:t>
      </w:r>
      <w:r>
        <w:rPr>
          <w:color w:val="008000"/>
          <w:sz w:val="18"/>
        </w:rPr>
        <w:t>(587)</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सुखीए</w:t>
      </w:r>
      <w:r>
        <w:t xml:space="preserve"> </w:t>
      </w:r>
      <w:r>
        <w:rPr>
          <w:cs/>
        </w:rPr>
        <w:t>सदा</w:t>
      </w:r>
      <w:r>
        <w:t xml:space="preserve"> </w:t>
      </w:r>
      <w:r>
        <w:rPr>
          <w:cs/>
        </w:rPr>
        <w:t>सचे</w:t>
      </w:r>
      <w:r>
        <w:t xml:space="preserve"> </w:t>
      </w:r>
      <w:r>
        <w:rPr>
          <w:cs/>
        </w:rPr>
        <w:t>सिउ</w:t>
      </w:r>
      <w:r>
        <w:t xml:space="preserve"> </w:t>
      </w:r>
      <w:r>
        <w:rPr>
          <w:cs/>
        </w:rPr>
        <w:t>लिव</w:t>
      </w:r>
      <w:r>
        <w:t xml:space="preserve"> </w:t>
      </w:r>
      <w:r>
        <w:rPr>
          <w:cs/>
        </w:rPr>
        <w:t>लाइ</w:t>
      </w:r>
      <w:r>
        <w:t xml:space="preserve"> </w:t>
      </w:r>
      <w:r>
        <w:rPr>
          <w:cs/>
        </w:rPr>
        <w:t>॥२॥</w:t>
      </w:r>
    </w:p>
    <w:p w:rsidR="00A75876" w:rsidRDefault="00A75876">
      <w:pPr>
        <w:pStyle w:val="SGGSRoman"/>
      </w:pPr>
      <w:r>
        <w:t>naanak naam ratay sukhee-ay sadaa sachay si-o liv laa-ay. ||2||</w:t>
      </w:r>
    </w:p>
    <w:p w:rsidR="00A75876" w:rsidRDefault="00A75876">
      <w:pPr>
        <w:pStyle w:val="SGGSTrans"/>
      </w:pPr>
      <w:r>
        <w:t>O Nanak, those who are attuned to the Naam are happy forever; they lovingly focus their minds on the True Lord. ||2||</w:t>
      </w:r>
    </w:p>
    <w:p w:rsidR="00A75876" w:rsidRDefault="00A75876">
      <w:pPr>
        <w:pStyle w:val="SGGSGurm"/>
      </w:pPr>
      <w:r>
        <w:rPr>
          <w:cs/>
          <w:lang w:bidi="pa-IN"/>
        </w:rPr>
        <w:t xml:space="preserve">ਸਲੋਕ ਮਃ ੩ </w:t>
      </w:r>
      <w:r>
        <w:rPr>
          <w:cs/>
        </w:rPr>
        <w:t xml:space="preserve">॥ </w:t>
      </w:r>
      <w:r>
        <w:rPr>
          <w:color w:val="008000"/>
          <w:sz w:val="18"/>
        </w:rPr>
        <w:t>(588)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ਤ੍ਰਿਸਨਾ ਦਾਧੀ ਜਲਿ ਮੁਈ ਜਲਿ ਜਲਿ ਕਰੇ ਪੁਕਾਰ ॥ </w:t>
      </w:r>
      <w:r>
        <w:rPr>
          <w:color w:val="008000"/>
          <w:sz w:val="18"/>
        </w:rPr>
        <w:t>(588)</w:t>
      </w:r>
    </w:p>
    <w:p w:rsidR="00A75876" w:rsidRDefault="00A75876">
      <w:pPr>
        <w:pStyle w:val="SGGSHindi"/>
      </w:pPr>
      <w:r>
        <w:rPr>
          <w:cs/>
        </w:rPr>
        <w:t>त्रिसना</w:t>
      </w:r>
      <w:r>
        <w:t xml:space="preserve"> </w:t>
      </w:r>
      <w:r>
        <w:rPr>
          <w:cs/>
        </w:rPr>
        <w:t>दाधी</w:t>
      </w:r>
      <w:r>
        <w:t xml:space="preserve"> </w:t>
      </w:r>
      <w:r>
        <w:rPr>
          <w:cs/>
        </w:rPr>
        <w:t>जलि</w:t>
      </w:r>
      <w:r>
        <w:t xml:space="preserve"> </w:t>
      </w:r>
      <w:r>
        <w:rPr>
          <w:cs/>
        </w:rPr>
        <w:t>मुई</w:t>
      </w:r>
      <w:r>
        <w:t xml:space="preserve"> </w:t>
      </w:r>
      <w:r>
        <w:rPr>
          <w:cs/>
        </w:rPr>
        <w:t>जलि</w:t>
      </w:r>
      <w:r>
        <w:t xml:space="preserve"> </w:t>
      </w:r>
      <w:r>
        <w:rPr>
          <w:cs/>
        </w:rPr>
        <w:t>जलि</w:t>
      </w:r>
      <w:r>
        <w:t xml:space="preserve"> </w:t>
      </w:r>
      <w:r>
        <w:rPr>
          <w:cs/>
        </w:rPr>
        <w:t>करे</w:t>
      </w:r>
      <w:r>
        <w:t xml:space="preserve"> </w:t>
      </w:r>
      <w:r>
        <w:rPr>
          <w:cs/>
        </w:rPr>
        <w:t>पुकार</w:t>
      </w:r>
      <w:r>
        <w:t xml:space="preserve"> </w:t>
      </w:r>
      <w:r>
        <w:rPr>
          <w:cs/>
        </w:rPr>
        <w:t>॥</w:t>
      </w:r>
    </w:p>
    <w:p w:rsidR="00A75876" w:rsidRDefault="00A75876">
      <w:pPr>
        <w:pStyle w:val="SGGSRoman"/>
      </w:pPr>
      <w:r>
        <w:t>tarisnaa daaDhee jal mu-ee jal jal karay pukaar.</w:t>
      </w:r>
    </w:p>
    <w:p w:rsidR="00A75876" w:rsidRDefault="00A75876">
      <w:pPr>
        <w:pStyle w:val="SGGSTrans"/>
      </w:pPr>
      <w:r>
        <w:t>Consumed by desires, the world is burning and dying; burning and burning, it cries out.</w:t>
      </w:r>
    </w:p>
    <w:p w:rsidR="00A75876" w:rsidRDefault="00A75876">
      <w:pPr>
        <w:pStyle w:val="SGGSGurm"/>
      </w:pPr>
      <w:r>
        <w:rPr>
          <w:cs/>
          <w:lang w:bidi="pa-IN"/>
        </w:rPr>
        <w:t xml:space="preserve">ਸਤਿਗੁਰ ਸੀਤਲ ਜੇ ਮਿਲੈ ਫਿਰਿ ਜਲੈ ਨ ਦੂਜੀ ਵਾਰ ॥ </w:t>
      </w:r>
      <w:r>
        <w:rPr>
          <w:color w:val="008000"/>
          <w:sz w:val="18"/>
        </w:rPr>
        <w:t>(588)</w:t>
      </w:r>
    </w:p>
    <w:p w:rsidR="00A75876" w:rsidRDefault="00A75876">
      <w:pPr>
        <w:pStyle w:val="SGGSHindi"/>
      </w:pPr>
      <w:r>
        <w:rPr>
          <w:cs/>
        </w:rPr>
        <w:t>सतिगुर</w:t>
      </w:r>
      <w:r>
        <w:t xml:space="preserve"> </w:t>
      </w:r>
      <w:r>
        <w:rPr>
          <w:cs/>
        </w:rPr>
        <w:t>सीतल</w:t>
      </w:r>
      <w:r>
        <w:t xml:space="preserve"> </w:t>
      </w:r>
      <w:r>
        <w:rPr>
          <w:cs/>
        </w:rPr>
        <w:t>जे</w:t>
      </w:r>
      <w:r>
        <w:t xml:space="preserve"> </w:t>
      </w:r>
      <w:r>
        <w:rPr>
          <w:cs/>
        </w:rPr>
        <w:t>मिलै</w:t>
      </w:r>
      <w:r>
        <w:t xml:space="preserve"> </w:t>
      </w:r>
      <w:r>
        <w:rPr>
          <w:cs/>
        </w:rPr>
        <w:t>फिरि</w:t>
      </w:r>
      <w:r>
        <w:t xml:space="preserve"> </w:t>
      </w:r>
      <w:r>
        <w:rPr>
          <w:cs/>
        </w:rPr>
        <w:t>जलै</w:t>
      </w:r>
      <w:r>
        <w:t xml:space="preserve"> </w:t>
      </w:r>
      <w:r>
        <w:rPr>
          <w:cs/>
        </w:rPr>
        <w:t>न</w:t>
      </w:r>
      <w:r>
        <w:t xml:space="preserve"> </w:t>
      </w:r>
      <w:r>
        <w:rPr>
          <w:cs/>
        </w:rPr>
        <w:t>दूजी</w:t>
      </w:r>
      <w:r>
        <w:t xml:space="preserve"> </w:t>
      </w:r>
      <w:r>
        <w:rPr>
          <w:cs/>
        </w:rPr>
        <w:t>वार</w:t>
      </w:r>
      <w:r>
        <w:t xml:space="preserve"> </w:t>
      </w:r>
      <w:r>
        <w:rPr>
          <w:cs/>
        </w:rPr>
        <w:t>॥</w:t>
      </w:r>
    </w:p>
    <w:p w:rsidR="00A75876" w:rsidRDefault="00A75876">
      <w:pPr>
        <w:pStyle w:val="SGGSRoman"/>
      </w:pPr>
      <w:r>
        <w:t>satgur seetal jay milai fir jalai na doojee vaar.</w:t>
      </w:r>
    </w:p>
    <w:p w:rsidR="00A75876" w:rsidRDefault="00A75876">
      <w:pPr>
        <w:pStyle w:val="SGGSTrans"/>
      </w:pPr>
      <w:r>
        <w:t>But if it meets with the cooling and soothing True Guru, it does not burn any longer.</w:t>
      </w:r>
    </w:p>
    <w:p w:rsidR="00A75876" w:rsidRDefault="00A75876">
      <w:pPr>
        <w:pStyle w:val="SGGSGurm"/>
      </w:pPr>
      <w:r>
        <w:rPr>
          <w:cs/>
          <w:lang w:bidi="pa-IN"/>
        </w:rPr>
        <w:t>ਨਾਨਕ ਵਿਣੁ ਨਾਵੈ ਨਿਰਭਉ ਕੋ ਨਹੀ ਜਿਚਰੁ ਸਬਦਿ ਨ ਕਰੇ ਵੀਚਾਰੁ ॥੧</w:t>
      </w:r>
      <w:r>
        <w:rPr>
          <w:cs/>
        </w:rPr>
        <w:t xml:space="preserve">॥ </w:t>
      </w:r>
      <w:r>
        <w:rPr>
          <w:color w:val="008000"/>
          <w:sz w:val="18"/>
        </w:rPr>
        <w:t>(588)</w:t>
      </w:r>
    </w:p>
    <w:p w:rsidR="00A75876" w:rsidRDefault="00A75876">
      <w:pPr>
        <w:pStyle w:val="SGGSHindi"/>
      </w:pPr>
      <w:r>
        <w:rPr>
          <w:cs/>
        </w:rPr>
        <w:t>नानक</w:t>
      </w:r>
      <w:r>
        <w:t xml:space="preserve"> </w:t>
      </w:r>
      <w:r>
        <w:rPr>
          <w:cs/>
        </w:rPr>
        <w:t>विणु</w:t>
      </w:r>
      <w:r>
        <w:t xml:space="preserve"> </w:t>
      </w:r>
      <w:r>
        <w:rPr>
          <w:cs/>
        </w:rPr>
        <w:t>नावै</w:t>
      </w:r>
      <w:r>
        <w:t xml:space="preserve"> </w:t>
      </w:r>
      <w:r>
        <w:rPr>
          <w:cs/>
        </w:rPr>
        <w:t>निरभउ</w:t>
      </w:r>
      <w:r>
        <w:t xml:space="preserve"> </w:t>
      </w:r>
      <w:r>
        <w:rPr>
          <w:cs/>
        </w:rPr>
        <w:t>को</w:t>
      </w:r>
      <w:r>
        <w:t xml:space="preserve"> </w:t>
      </w:r>
      <w:r>
        <w:rPr>
          <w:cs/>
        </w:rPr>
        <w:t>नही</w:t>
      </w:r>
      <w:r>
        <w:t xml:space="preserve"> </w:t>
      </w:r>
      <w:r>
        <w:rPr>
          <w:cs/>
        </w:rPr>
        <w:t>जिचरु</w:t>
      </w:r>
      <w:r>
        <w:t xml:space="preserve"> </w:t>
      </w:r>
      <w:r>
        <w:rPr>
          <w:cs/>
        </w:rPr>
        <w:t>सबदि</w:t>
      </w:r>
      <w:r>
        <w:t xml:space="preserve"> </w:t>
      </w:r>
      <w:r>
        <w:rPr>
          <w:cs/>
        </w:rPr>
        <w:t>न</w:t>
      </w:r>
      <w:r>
        <w:t xml:space="preserve"> </w:t>
      </w:r>
      <w:r>
        <w:rPr>
          <w:cs/>
        </w:rPr>
        <w:t>करे</w:t>
      </w:r>
      <w:r>
        <w:t xml:space="preserve"> </w:t>
      </w:r>
      <w:r>
        <w:rPr>
          <w:cs/>
        </w:rPr>
        <w:t>वीचारु</w:t>
      </w:r>
      <w:r>
        <w:t xml:space="preserve"> </w:t>
      </w:r>
      <w:r>
        <w:rPr>
          <w:cs/>
        </w:rPr>
        <w:t>॥१॥</w:t>
      </w:r>
    </w:p>
    <w:p w:rsidR="00A75876" w:rsidRDefault="00A75876">
      <w:pPr>
        <w:pStyle w:val="SGGSRoman"/>
      </w:pPr>
      <w:r>
        <w:t>naanak vin naavai nirbha-o ko nahee jichar sabad na karay veechaar. ||1||</w:t>
      </w:r>
    </w:p>
    <w:p w:rsidR="00A75876" w:rsidRDefault="00A75876">
      <w:pPr>
        <w:pStyle w:val="SGGSTrans"/>
      </w:pPr>
      <w:r>
        <w:t>O Nanak, without the Name, and without contemplating the Word of the Shabad, no one becomes fearless. ||1||</w:t>
      </w:r>
    </w:p>
    <w:p w:rsidR="00A75876" w:rsidRDefault="00A75876">
      <w:pPr>
        <w:pStyle w:val="SGGSGurm"/>
      </w:pPr>
      <w:r>
        <w:rPr>
          <w:cs/>
          <w:lang w:bidi="pa-IN"/>
        </w:rPr>
        <w:t xml:space="preserve">ਮਃ ੩ </w:t>
      </w:r>
      <w:r>
        <w:rPr>
          <w:cs/>
        </w:rPr>
        <w:t xml:space="preserve">॥ </w:t>
      </w:r>
      <w:r>
        <w:rPr>
          <w:color w:val="008000"/>
          <w:sz w:val="18"/>
        </w:rPr>
        <w:t>(588)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ਭੇਖੀ ਅਗਨਿ ਨ ਬੁਝਈ ਚਿੰਤਾ ਹੈ ਮਨ ਮਾਹਿ ॥ </w:t>
      </w:r>
      <w:r>
        <w:rPr>
          <w:color w:val="008000"/>
          <w:sz w:val="18"/>
        </w:rPr>
        <w:t>(588)</w:t>
      </w:r>
    </w:p>
    <w:p w:rsidR="00A75876" w:rsidRDefault="00A75876">
      <w:pPr>
        <w:pStyle w:val="SGGSHindi"/>
      </w:pPr>
      <w:r>
        <w:rPr>
          <w:cs/>
        </w:rPr>
        <w:t>भेखी</w:t>
      </w:r>
      <w:r>
        <w:t xml:space="preserve"> </w:t>
      </w:r>
      <w:r>
        <w:rPr>
          <w:cs/>
        </w:rPr>
        <w:t>अगनि</w:t>
      </w:r>
      <w:r>
        <w:t xml:space="preserve"> </w:t>
      </w:r>
      <w:r>
        <w:rPr>
          <w:cs/>
        </w:rPr>
        <w:t>न</w:t>
      </w:r>
      <w:r>
        <w:t xml:space="preserve"> </w:t>
      </w:r>
      <w:r>
        <w:rPr>
          <w:cs/>
        </w:rPr>
        <w:t>बुझई</w:t>
      </w:r>
      <w:r>
        <w:t xml:space="preserve"> </w:t>
      </w:r>
      <w:r>
        <w:rPr>
          <w:cs/>
        </w:rPr>
        <w:t>चिंता</w:t>
      </w:r>
      <w:r>
        <w:t xml:space="preserve"> </w:t>
      </w:r>
      <w:r>
        <w:rPr>
          <w:cs/>
        </w:rPr>
        <w:t>है</w:t>
      </w:r>
      <w:r>
        <w:t xml:space="preserve"> </w:t>
      </w:r>
      <w:r>
        <w:rPr>
          <w:cs/>
        </w:rPr>
        <w:t>मन</w:t>
      </w:r>
      <w:r>
        <w:t xml:space="preserve"> </w:t>
      </w:r>
      <w:r>
        <w:rPr>
          <w:cs/>
        </w:rPr>
        <w:t>माहि</w:t>
      </w:r>
      <w:r>
        <w:t xml:space="preserve"> </w:t>
      </w:r>
      <w:r>
        <w:rPr>
          <w:cs/>
        </w:rPr>
        <w:t>॥</w:t>
      </w:r>
    </w:p>
    <w:p w:rsidR="00A75876" w:rsidRDefault="00A75876">
      <w:pPr>
        <w:pStyle w:val="SGGSRoman"/>
      </w:pPr>
      <w:r>
        <w:t>bhaykhee agan na bujh-ee chintaa hai man maahi.</w:t>
      </w:r>
    </w:p>
    <w:p w:rsidR="00A75876" w:rsidRDefault="00A75876">
      <w:pPr>
        <w:pStyle w:val="SGGSTrans"/>
      </w:pPr>
      <w:r>
        <w:t>Wearing ceremonial robes, the fire is not quenched, and the mind is filled with anxiety.</w:t>
      </w:r>
    </w:p>
    <w:p w:rsidR="00A75876" w:rsidRDefault="00A75876">
      <w:pPr>
        <w:pStyle w:val="SGGSGurm"/>
      </w:pPr>
      <w:r>
        <w:rPr>
          <w:cs/>
          <w:lang w:bidi="pa-IN"/>
        </w:rPr>
        <w:t xml:space="preserve">ਵਰਮੀ ਮਾਰੀ ਸਾਪੁ ਨਾ ਮਰੈ ਤਿਉ ਨਿਗੁਰੇ ਕਰਮ ਕਮਾਹਿ ॥ </w:t>
      </w:r>
      <w:r>
        <w:rPr>
          <w:color w:val="008000"/>
          <w:sz w:val="18"/>
        </w:rPr>
        <w:t>(588)</w:t>
      </w:r>
    </w:p>
    <w:p w:rsidR="00A75876" w:rsidRDefault="00A75876">
      <w:pPr>
        <w:pStyle w:val="SGGSHindi"/>
      </w:pPr>
      <w:r>
        <w:rPr>
          <w:cs/>
        </w:rPr>
        <w:t>वरमी</w:t>
      </w:r>
      <w:r>
        <w:t xml:space="preserve"> </w:t>
      </w:r>
      <w:r>
        <w:rPr>
          <w:cs/>
        </w:rPr>
        <w:t>मारी</w:t>
      </w:r>
      <w:r>
        <w:t xml:space="preserve"> </w:t>
      </w:r>
      <w:r>
        <w:rPr>
          <w:cs/>
        </w:rPr>
        <w:t>सापु</w:t>
      </w:r>
      <w:r>
        <w:t xml:space="preserve"> </w:t>
      </w:r>
      <w:r>
        <w:rPr>
          <w:cs/>
        </w:rPr>
        <w:t>ना</w:t>
      </w:r>
      <w:r>
        <w:t xml:space="preserve"> </w:t>
      </w:r>
      <w:r>
        <w:rPr>
          <w:cs/>
        </w:rPr>
        <w:t>मरै</w:t>
      </w:r>
      <w:r>
        <w:t xml:space="preserve"> </w:t>
      </w:r>
      <w:r>
        <w:rPr>
          <w:cs/>
        </w:rPr>
        <w:t>तिउ</w:t>
      </w:r>
      <w:r>
        <w:t xml:space="preserve"> </w:t>
      </w:r>
      <w:r>
        <w:rPr>
          <w:cs/>
        </w:rPr>
        <w:t>निगुरे</w:t>
      </w:r>
      <w:r>
        <w:t xml:space="preserve"> </w:t>
      </w:r>
      <w:r>
        <w:rPr>
          <w:cs/>
        </w:rPr>
        <w:t>करम</w:t>
      </w:r>
      <w:r>
        <w:t xml:space="preserve"> </w:t>
      </w:r>
      <w:r>
        <w:rPr>
          <w:cs/>
        </w:rPr>
        <w:t>कमाहि</w:t>
      </w:r>
      <w:r>
        <w:t xml:space="preserve"> </w:t>
      </w:r>
      <w:r>
        <w:rPr>
          <w:cs/>
        </w:rPr>
        <w:t>॥</w:t>
      </w:r>
    </w:p>
    <w:p w:rsidR="00A75876" w:rsidRDefault="00A75876">
      <w:pPr>
        <w:pStyle w:val="SGGSRoman"/>
      </w:pPr>
      <w:r>
        <w:t>varmee maaree saap naa marai ti-o niguray karam kamaahi.</w:t>
      </w:r>
    </w:p>
    <w:p w:rsidR="00A75876" w:rsidRDefault="00A75876">
      <w:pPr>
        <w:pStyle w:val="SGGSTrans"/>
      </w:pPr>
      <w:r>
        <w:t>Destroying the snake's hole, the snake is not killed; it is just like doing deeds without a Guru.</w:t>
      </w:r>
    </w:p>
    <w:p w:rsidR="00A75876" w:rsidRDefault="00A75876">
      <w:pPr>
        <w:pStyle w:val="SGGSGurm"/>
      </w:pPr>
      <w:r>
        <w:rPr>
          <w:cs/>
          <w:lang w:bidi="pa-IN"/>
        </w:rPr>
        <w:t xml:space="preserve">ਸਤਿਗੁਰੁ ਦਾਤਾ ਸੇਵੀਐ ਸਬਦੁ ਵਸੈ ਮਨਿ ਆਇ ॥ </w:t>
      </w:r>
      <w:r>
        <w:rPr>
          <w:color w:val="008000"/>
          <w:sz w:val="18"/>
        </w:rPr>
        <w:t>(588)</w:t>
      </w:r>
    </w:p>
    <w:p w:rsidR="00A75876" w:rsidRDefault="00A75876">
      <w:pPr>
        <w:pStyle w:val="SGGSHindi"/>
      </w:pPr>
      <w:r>
        <w:rPr>
          <w:cs/>
        </w:rPr>
        <w:t>सतिगुरु</w:t>
      </w:r>
      <w:r>
        <w:t xml:space="preserve"> </w:t>
      </w:r>
      <w:r>
        <w:rPr>
          <w:cs/>
        </w:rPr>
        <w:t>दाता</w:t>
      </w:r>
      <w:r>
        <w:t xml:space="preserve"> </w:t>
      </w:r>
      <w:r>
        <w:rPr>
          <w:cs/>
        </w:rPr>
        <w:t>सेवीऐ</w:t>
      </w:r>
      <w:r>
        <w:t xml:space="preserve"> </w:t>
      </w:r>
      <w:r>
        <w:rPr>
          <w:cs/>
        </w:rPr>
        <w:t>सबदु</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satgur daataa sayvee-ai sabad vasai man aa-ay.</w:t>
      </w:r>
    </w:p>
    <w:p w:rsidR="00A75876" w:rsidRDefault="00A75876">
      <w:pPr>
        <w:pStyle w:val="SGGSTrans"/>
      </w:pPr>
      <w:r>
        <w:t>Serving the Giver, the True Guru, the Shabad comes to abide in the mind.</w:t>
      </w:r>
    </w:p>
    <w:p w:rsidR="00A75876" w:rsidRDefault="00A75876">
      <w:pPr>
        <w:pStyle w:val="SGGSGurm"/>
      </w:pPr>
      <w:r>
        <w:rPr>
          <w:cs/>
          <w:lang w:bidi="pa-IN"/>
        </w:rPr>
        <w:t xml:space="preserve">ਮਨੁ ਤਨੁ ਸੀਤਲੁ ਸਾਂਤਿ ਹੋਇ ਤ੍ਰਿਸਨਾ ਅਗਨਿ ਬੁਝਾਇ ॥ </w:t>
      </w:r>
      <w:r>
        <w:rPr>
          <w:color w:val="008000"/>
          <w:sz w:val="18"/>
        </w:rPr>
        <w:t>(588)</w:t>
      </w:r>
    </w:p>
    <w:p w:rsidR="00A75876" w:rsidRDefault="00A75876">
      <w:pPr>
        <w:pStyle w:val="SGGSHindi"/>
      </w:pPr>
      <w:r>
        <w:rPr>
          <w:cs/>
        </w:rPr>
        <w:t>मनु</w:t>
      </w:r>
      <w:r>
        <w:t xml:space="preserve"> </w:t>
      </w:r>
      <w:r>
        <w:rPr>
          <w:cs/>
        </w:rPr>
        <w:t>तनु</w:t>
      </w:r>
      <w:r>
        <w:t xml:space="preserve"> </w:t>
      </w:r>
      <w:r>
        <w:rPr>
          <w:cs/>
        </w:rPr>
        <w:t>सीतलु</w:t>
      </w:r>
      <w:r>
        <w:t xml:space="preserve"> </w:t>
      </w:r>
      <w:r>
        <w:rPr>
          <w:cs/>
        </w:rPr>
        <w:t>सांति</w:t>
      </w:r>
      <w:r>
        <w:t xml:space="preserve"> </w:t>
      </w:r>
      <w:r>
        <w:rPr>
          <w:cs/>
        </w:rPr>
        <w:t>होइ</w:t>
      </w:r>
      <w:r>
        <w:t xml:space="preserve"> </w:t>
      </w:r>
      <w:r>
        <w:rPr>
          <w:cs/>
        </w:rPr>
        <w:t>त्रिसना</w:t>
      </w:r>
      <w:r>
        <w:t xml:space="preserve"> </w:t>
      </w:r>
      <w:r>
        <w:rPr>
          <w:cs/>
        </w:rPr>
        <w:t>अगनि</w:t>
      </w:r>
      <w:r>
        <w:t xml:space="preserve"> </w:t>
      </w:r>
      <w:r>
        <w:rPr>
          <w:cs/>
        </w:rPr>
        <w:t>बुझाइ</w:t>
      </w:r>
      <w:r>
        <w:t xml:space="preserve"> </w:t>
      </w:r>
      <w:r>
        <w:rPr>
          <w:cs/>
        </w:rPr>
        <w:t>॥</w:t>
      </w:r>
    </w:p>
    <w:p w:rsidR="00A75876" w:rsidRDefault="00A75876">
      <w:pPr>
        <w:pStyle w:val="SGGSRoman"/>
      </w:pPr>
      <w:r>
        <w:t>man tan seetal saa</w:t>
      </w:r>
      <w:r>
        <w:rPr>
          <w:vertAlign w:val="superscript"/>
        </w:rPr>
        <w:t>N</w:t>
      </w:r>
      <w:r>
        <w:t>t ho-ay tarisnaa agan bujhaa-ay.</w:t>
      </w:r>
    </w:p>
    <w:p w:rsidR="00A75876" w:rsidRDefault="00A75876">
      <w:pPr>
        <w:pStyle w:val="SGGSTrans"/>
      </w:pPr>
      <w:r>
        <w:t>The mind and body are cooled and soothed; peace ensues, and the fire of desire is quenched.</w:t>
      </w:r>
    </w:p>
    <w:p w:rsidR="00A75876" w:rsidRDefault="00A75876">
      <w:pPr>
        <w:pStyle w:val="SGGSGurm"/>
      </w:pPr>
      <w:r>
        <w:rPr>
          <w:cs/>
          <w:lang w:bidi="pa-IN"/>
        </w:rPr>
        <w:t xml:space="preserve">ਸੁਖਾ ਸਿਰਿ ਸਦਾ ਸੁਖੁ ਹੋਇ ਜਾ ਵਿਚਹੁ ਆਪੁ ਗਵਾਇ ॥ </w:t>
      </w:r>
      <w:r>
        <w:rPr>
          <w:color w:val="008000"/>
          <w:sz w:val="18"/>
        </w:rPr>
        <w:t>(588)</w:t>
      </w:r>
    </w:p>
    <w:p w:rsidR="00A75876" w:rsidRDefault="00A75876">
      <w:pPr>
        <w:pStyle w:val="SGGSHindi"/>
      </w:pPr>
      <w:r>
        <w:rPr>
          <w:cs/>
        </w:rPr>
        <w:t>सुखा</w:t>
      </w:r>
      <w:r>
        <w:t xml:space="preserve"> </w:t>
      </w:r>
      <w:r>
        <w:rPr>
          <w:cs/>
        </w:rPr>
        <w:t>सिरि</w:t>
      </w:r>
      <w:r>
        <w:t xml:space="preserve"> </w:t>
      </w:r>
      <w:r>
        <w:rPr>
          <w:cs/>
        </w:rPr>
        <w:t>सदा</w:t>
      </w:r>
      <w:r>
        <w:t xml:space="preserve"> </w:t>
      </w:r>
      <w:r>
        <w:rPr>
          <w:cs/>
        </w:rPr>
        <w:t>सुखु</w:t>
      </w:r>
      <w:r>
        <w:t xml:space="preserve"> </w:t>
      </w:r>
      <w:r>
        <w:rPr>
          <w:cs/>
        </w:rPr>
        <w:t>होइ</w:t>
      </w:r>
      <w:r>
        <w:t xml:space="preserve"> </w:t>
      </w:r>
      <w:r>
        <w:rPr>
          <w:cs/>
        </w:rPr>
        <w:t>जा</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sukhaa sir sadaa sukh ho-ay jaa vichahu aap gavaa-ay.</w:t>
      </w:r>
    </w:p>
    <w:p w:rsidR="00A75876" w:rsidRDefault="00A75876">
      <w:pPr>
        <w:pStyle w:val="SGGSTrans"/>
      </w:pPr>
      <w:r>
        <w:t>The supreme comforts and lasting peace are obtained, when one eradicates ego from within.</w:t>
      </w:r>
    </w:p>
    <w:p w:rsidR="00A75876" w:rsidRDefault="00A75876">
      <w:pPr>
        <w:pStyle w:val="SGGSGurm"/>
      </w:pPr>
      <w:r>
        <w:rPr>
          <w:cs/>
          <w:lang w:bidi="pa-IN"/>
        </w:rPr>
        <w:t xml:space="preserve">ਗੁਰਮੁਖਿ ਉਦਾਸੀ ਸੋ ਕਰੇ ਜਿ ਸਚਿ ਰਹੈ ਲਿਵ ਲਾਇ ॥ </w:t>
      </w:r>
      <w:r>
        <w:rPr>
          <w:color w:val="008000"/>
          <w:sz w:val="18"/>
        </w:rPr>
        <w:t>(588)</w:t>
      </w:r>
    </w:p>
    <w:p w:rsidR="00A75876" w:rsidRDefault="00A75876">
      <w:pPr>
        <w:pStyle w:val="SGGSHindi"/>
      </w:pPr>
      <w:r>
        <w:rPr>
          <w:cs/>
        </w:rPr>
        <w:t>गुरमुखि</w:t>
      </w:r>
      <w:r>
        <w:t xml:space="preserve"> </w:t>
      </w:r>
      <w:r>
        <w:rPr>
          <w:cs/>
        </w:rPr>
        <w:t>उदासी</w:t>
      </w:r>
      <w:r>
        <w:t xml:space="preserve"> </w:t>
      </w:r>
      <w:r>
        <w:rPr>
          <w:cs/>
        </w:rPr>
        <w:t>सो</w:t>
      </w:r>
      <w:r>
        <w:t xml:space="preserve"> </w:t>
      </w:r>
      <w:r>
        <w:rPr>
          <w:cs/>
        </w:rPr>
        <w:t>करे</w:t>
      </w:r>
      <w:r>
        <w:t xml:space="preserve"> </w:t>
      </w:r>
      <w:r>
        <w:rPr>
          <w:cs/>
        </w:rPr>
        <w:t>जि</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gurmukh udaasee so karay je sach rahai liv laa-ay.</w:t>
      </w:r>
    </w:p>
    <w:p w:rsidR="00A75876" w:rsidRDefault="00A75876">
      <w:pPr>
        <w:pStyle w:val="SGGSTrans"/>
      </w:pPr>
      <w:r>
        <w:t>He alone becomes a detached Gurmukh, who lovingly focuses his consciousness on the True Lord.</w:t>
      </w:r>
    </w:p>
    <w:p w:rsidR="00A75876" w:rsidRDefault="00A75876">
      <w:pPr>
        <w:pStyle w:val="SGGSGurm"/>
      </w:pPr>
      <w:r>
        <w:rPr>
          <w:cs/>
          <w:lang w:bidi="pa-IN"/>
        </w:rPr>
        <w:t xml:space="preserve">ਚਿੰਤਾ ਮੂਲਿ ਨ ਹੋਵਈ ਹਰਿ ਨਾਮਿ ਰਜਾ ਆਘਾਇ ॥ </w:t>
      </w:r>
      <w:r>
        <w:rPr>
          <w:color w:val="008000"/>
          <w:sz w:val="18"/>
        </w:rPr>
        <w:t>(588)</w:t>
      </w:r>
    </w:p>
    <w:p w:rsidR="00A75876" w:rsidRDefault="00A75876">
      <w:pPr>
        <w:pStyle w:val="SGGSHindi"/>
      </w:pPr>
      <w:r>
        <w:rPr>
          <w:cs/>
        </w:rPr>
        <w:t>चिंता</w:t>
      </w:r>
      <w:r>
        <w:t xml:space="preserve"> </w:t>
      </w:r>
      <w:r>
        <w:rPr>
          <w:cs/>
        </w:rPr>
        <w:t>मूलि</w:t>
      </w:r>
      <w:r>
        <w:t xml:space="preserve"> </w:t>
      </w:r>
      <w:r>
        <w:rPr>
          <w:cs/>
        </w:rPr>
        <w:t>न</w:t>
      </w:r>
      <w:r>
        <w:t xml:space="preserve"> </w:t>
      </w:r>
      <w:r>
        <w:rPr>
          <w:cs/>
        </w:rPr>
        <w:t>होवई</w:t>
      </w:r>
      <w:r>
        <w:t xml:space="preserve"> </w:t>
      </w:r>
      <w:r>
        <w:rPr>
          <w:cs/>
        </w:rPr>
        <w:t>हरि</w:t>
      </w:r>
      <w:r>
        <w:t xml:space="preserve"> </w:t>
      </w:r>
      <w:r>
        <w:rPr>
          <w:cs/>
        </w:rPr>
        <w:t>नामि</w:t>
      </w:r>
      <w:r>
        <w:t xml:space="preserve"> </w:t>
      </w:r>
      <w:r>
        <w:rPr>
          <w:cs/>
        </w:rPr>
        <w:t>रजा</w:t>
      </w:r>
      <w:r>
        <w:t xml:space="preserve"> </w:t>
      </w:r>
      <w:r>
        <w:rPr>
          <w:cs/>
        </w:rPr>
        <w:t>आघाइ</w:t>
      </w:r>
      <w:r>
        <w:t xml:space="preserve"> </w:t>
      </w:r>
      <w:r>
        <w:rPr>
          <w:cs/>
        </w:rPr>
        <w:t>॥</w:t>
      </w:r>
    </w:p>
    <w:p w:rsidR="00A75876" w:rsidRDefault="00A75876">
      <w:pPr>
        <w:pStyle w:val="SGGSRoman"/>
      </w:pPr>
      <w:r>
        <w:t>chintaa mool na hova-ee har naam rajaa aaghaa-ay.</w:t>
      </w:r>
    </w:p>
    <w:p w:rsidR="00A75876" w:rsidRDefault="00A75876">
      <w:pPr>
        <w:pStyle w:val="SGGSTrans"/>
      </w:pPr>
      <w:r>
        <w:t>Anxiety does not affect him at all; he is satisfied and satiated with the Name of the Lord.</w:t>
      </w:r>
    </w:p>
    <w:p w:rsidR="00A75876" w:rsidRDefault="00A75876">
      <w:pPr>
        <w:pStyle w:val="SGGSGurm"/>
      </w:pPr>
      <w:r>
        <w:rPr>
          <w:cs/>
          <w:lang w:bidi="pa-IN"/>
        </w:rPr>
        <w:t>ਨਾਨਕ ਨਾਮ ਬਿਨਾ ਨਹ ਛੂਟੀਐ ਹਉਮੈ ਪਚਹਿ ਪਚਾਇ ॥੨</w:t>
      </w:r>
      <w:r>
        <w:rPr>
          <w:cs/>
        </w:rPr>
        <w:t xml:space="preserve">॥ </w:t>
      </w:r>
      <w:r>
        <w:rPr>
          <w:color w:val="008000"/>
          <w:sz w:val="18"/>
        </w:rPr>
        <w:t>(588)</w:t>
      </w:r>
    </w:p>
    <w:p w:rsidR="00A75876" w:rsidRDefault="00A75876">
      <w:pPr>
        <w:pStyle w:val="SGGSHindi"/>
      </w:pPr>
      <w:r>
        <w:rPr>
          <w:cs/>
        </w:rPr>
        <w:t>नानक</w:t>
      </w:r>
      <w:r>
        <w:t xml:space="preserve"> </w:t>
      </w:r>
      <w:r>
        <w:rPr>
          <w:cs/>
        </w:rPr>
        <w:t>नाम</w:t>
      </w:r>
      <w:r>
        <w:t xml:space="preserve"> </w:t>
      </w:r>
      <w:r>
        <w:rPr>
          <w:cs/>
        </w:rPr>
        <w:t>बिना</w:t>
      </w:r>
      <w:r>
        <w:t xml:space="preserve"> </w:t>
      </w:r>
      <w:r>
        <w:rPr>
          <w:cs/>
        </w:rPr>
        <w:t>नह</w:t>
      </w:r>
      <w:r>
        <w:t xml:space="preserve"> </w:t>
      </w:r>
      <w:r>
        <w:rPr>
          <w:cs/>
        </w:rPr>
        <w:t>छूटीऐ</w:t>
      </w:r>
      <w:r>
        <w:t xml:space="preserve"> </w:t>
      </w:r>
      <w:r>
        <w:rPr>
          <w:cs/>
        </w:rPr>
        <w:t>हउमै</w:t>
      </w:r>
      <w:r>
        <w:t xml:space="preserve"> </w:t>
      </w:r>
      <w:r>
        <w:rPr>
          <w:cs/>
        </w:rPr>
        <w:t>पचहि</w:t>
      </w:r>
      <w:r>
        <w:t xml:space="preserve"> </w:t>
      </w:r>
      <w:r>
        <w:rPr>
          <w:cs/>
        </w:rPr>
        <w:t>पचाइ</w:t>
      </w:r>
      <w:r>
        <w:t xml:space="preserve"> </w:t>
      </w:r>
      <w:r>
        <w:rPr>
          <w:cs/>
        </w:rPr>
        <w:t>॥२॥</w:t>
      </w:r>
    </w:p>
    <w:p w:rsidR="00A75876" w:rsidRDefault="00A75876">
      <w:pPr>
        <w:pStyle w:val="SGGSRoman"/>
      </w:pPr>
      <w:r>
        <w:t>naanak naam binaa nah chhootee-ai ha-umai pacheh pachaa-ay. ||2||</w:t>
      </w:r>
    </w:p>
    <w:p w:rsidR="00A75876" w:rsidRDefault="00A75876">
      <w:pPr>
        <w:pStyle w:val="SGGSTrans"/>
      </w:pPr>
      <w:r>
        <w:t>O Nanak, without the Naam, no one is saved; they are utterly ruined by egotism. ||2||</w:t>
      </w:r>
    </w:p>
    <w:p w:rsidR="00A75876" w:rsidRDefault="00A75876">
      <w:pPr>
        <w:pStyle w:val="SGGSGurm"/>
      </w:pPr>
      <w:r>
        <w:rPr>
          <w:cs/>
          <w:lang w:bidi="pa-IN"/>
        </w:rPr>
        <w:t xml:space="preserve">ਸਲੋਕ ਮਃ ੩ </w:t>
      </w:r>
      <w:r>
        <w:rPr>
          <w:cs/>
        </w:rPr>
        <w:t xml:space="preserve">॥ </w:t>
      </w:r>
      <w:r>
        <w:rPr>
          <w:color w:val="008000"/>
          <w:sz w:val="18"/>
        </w:rPr>
        <w:t>(588)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ਕਲਿ ਮਹਿ ਜਮੁ ਜੰਦਾਰੁ ਹੈ ਹੁਕਮੇ ਕਾਰ ਕਮਾਇ ॥ </w:t>
      </w:r>
      <w:r>
        <w:rPr>
          <w:color w:val="008000"/>
          <w:sz w:val="18"/>
        </w:rPr>
        <w:t>(588)</w:t>
      </w:r>
    </w:p>
    <w:p w:rsidR="00A75876" w:rsidRDefault="00A75876">
      <w:pPr>
        <w:pStyle w:val="SGGSHindi"/>
      </w:pPr>
      <w:r>
        <w:rPr>
          <w:cs/>
        </w:rPr>
        <w:t>कलि</w:t>
      </w:r>
      <w:r>
        <w:t xml:space="preserve"> </w:t>
      </w:r>
      <w:r>
        <w:rPr>
          <w:cs/>
        </w:rPr>
        <w:t>महि</w:t>
      </w:r>
      <w:r>
        <w:t xml:space="preserve"> </w:t>
      </w:r>
      <w:r>
        <w:rPr>
          <w:cs/>
        </w:rPr>
        <w:t>जमु</w:t>
      </w:r>
      <w:r>
        <w:t xml:space="preserve"> </w:t>
      </w:r>
      <w:r>
        <w:rPr>
          <w:cs/>
        </w:rPr>
        <w:t>जंदारु</w:t>
      </w:r>
      <w:r>
        <w:t xml:space="preserve"> </w:t>
      </w:r>
      <w:r>
        <w:rPr>
          <w:cs/>
        </w:rPr>
        <w:t>है</w:t>
      </w:r>
      <w:r>
        <w:t xml:space="preserve"> </w:t>
      </w:r>
      <w:r>
        <w:rPr>
          <w:cs/>
        </w:rPr>
        <w:t>हुकमे</w:t>
      </w:r>
      <w:r>
        <w:t xml:space="preserve"> </w:t>
      </w:r>
      <w:r>
        <w:rPr>
          <w:cs/>
        </w:rPr>
        <w:t>कार</w:t>
      </w:r>
      <w:r>
        <w:t xml:space="preserve"> </w:t>
      </w:r>
      <w:r>
        <w:rPr>
          <w:cs/>
        </w:rPr>
        <w:t>कमाइ</w:t>
      </w:r>
      <w:r>
        <w:t xml:space="preserve"> </w:t>
      </w:r>
      <w:r>
        <w:rPr>
          <w:cs/>
        </w:rPr>
        <w:t>॥</w:t>
      </w:r>
    </w:p>
    <w:p w:rsidR="00A75876" w:rsidRDefault="00A75876">
      <w:pPr>
        <w:pStyle w:val="SGGSRoman"/>
      </w:pPr>
      <w:r>
        <w:t>kal meh jam jandaar hai hukmay kaar kamaa-ay.</w:t>
      </w:r>
    </w:p>
    <w:p w:rsidR="00A75876" w:rsidRDefault="00A75876">
      <w:pPr>
        <w:pStyle w:val="SGGSTrans"/>
      </w:pPr>
      <w:r>
        <w:t>In the Dark Age of Kali Yuga, the Messenger of Death is the enemy of life, but he acts according to the Lord's Command.</w:t>
      </w:r>
    </w:p>
    <w:p w:rsidR="00A75876" w:rsidRDefault="00A75876">
      <w:pPr>
        <w:pStyle w:val="SGGSGurm"/>
      </w:pPr>
      <w:r>
        <w:rPr>
          <w:cs/>
          <w:lang w:bidi="pa-IN"/>
        </w:rPr>
        <w:t xml:space="preserve">ਗੁਰਿ ਰਾਖੇ ਸੇ ਉਬਰੇ ਮਨਮੁਖਾ ਦੇਇ ਸਜਾਇ ॥ </w:t>
      </w:r>
      <w:r>
        <w:rPr>
          <w:color w:val="008000"/>
          <w:sz w:val="18"/>
        </w:rPr>
        <w:t>(588)</w:t>
      </w:r>
    </w:p>
    <w:p w:rsidR="00A75876" w:rsidRDefault="00A75876">
      <w:pPr>
        <w:pStyle w:val="SGGSHindi"/>
      </w:pPr>
      <w:r>
        <w:rPr>
          <w:cs/>
        </w:rPr>
        <w:t>गुरि</w:t>
      </w:r>
      <w:r>
        <w:t xml:space="preserve"> </w:t>
      </w:r>
      <w:r>
        <w:rPr>
          <w:cs/>
        </w:rPr>
        <w:t>राखे</w:t>
      </w:r>
      <w:r>
        <w:t xml:space="preserve"> </w:t>
      </w:r>
      <w:r>
        <w:rPr>
          <w:cs/>
        </w:rPr>
        <w:t>से</w:t>
      </w:r>
      <w:r>
        <w:t xml:space="preserve"> </w:t>
      </w:r>
      <w:r>
        <w:rPr>
          <w:cs/>
        </w:rPr>
        <w:t>उबरे</w:t>
      </w:r>
      <w:r>
        <w:t xml:space="preserve"> </w:t>
      </w:r>
      <w:r>
        <w:rPr>
          <w:cs/>
        </w:rPr>
        <w:t>मनमुखा</w:t>
      </w:r>
      <w:r>
        <w:t xml:space="preserve"> </w:t>
      </w:r>
      <w:r>
        <w:rPr>
          <w:cs/>
        </w:rPr>
        <w:t>देइ</w:t>
      </w:r>
      <w:r>
        <w:t xml:space="preserve"> </w:t>
      </w:r>
      <w:r>
        <w:rPr>
          <w:cs/>
        </w:rPr>
        <w:t>सजाइ</w:t>
      </w:r>
      <w:r>
        <w:t xml:space="preserve"> </w:t>
      </w:r>
      <w:r>
        <w:rPr>
          <w:cs/>
        </w:rPr>
        <w:t>॥</w:t>
      </w:r>
    </w:p>
    <w:p w:rsidR="00A75876" w:rsidRDefault="00A75876">
      <w:pPr>
        <w:pStyle w:val="SGGSRoman"/>
      </w:pPr>
      <w:r>
        <w:t>gur raakhay say ubray manmukhaa day-ay sajaa-ay.</w:t>
      </w:r>
    </w:p>
    <w:p w:rsidR="00A75876" w:rsidRDefault="00A75876">
      <w:pPr>
        <w:pStyle w:val="SGGSTrans"/>
      </w:pPr>
      <w:r>
        <w:t>Those who are protected by the Guru are saved, while the self-willed manmukhs receive their punishment.</w:t>
      </w:r>
    </w:p>
    <w:p w:rsidR="00A75876" w:rsidRDefault="00A75876">
      <w:pPr>
        <w:pStyle w:val="SGGSGurm"/>
      </w:pPr>
      <w:r>
        <w:rPr>
          <w:cs/>
          <w:lang w:bidi="pa-IN"/>
        </w:rPr>
        <w:t xml:space="preserve">ਜਮਕਾਲੈ ਵਸਿ ਜਗੁ ਬਾਂਧਿਆ ਤਿਸ ਦਾ ਫਰੂ ਨ ਕੋਇ ॥ </w:t>
      </w:r>
      <w:r>
        <w:rPr>
          <w:color w:val="008000"/>
          <w:sz w:val="18"/>
        </w:rPr>
        <w:t>(588)</w:t>
      </w:r>
    </w:p>
    <w:p w:rsidR="00A75876" w:rsidRDefault="00A75876">
      <w:pPr>
        <w:pStyle w:val="SGGSHindi"/>
      </w:pPr>
      <w:r>
        <w:rPr>
          <w:cs/>
        </w:rPr>
        <w:t>जमकालै</w:t>
      </w:r>
      <w:r>
        <w:t xml:space="preserve"> </w:t>
      </w:r>
      <w:r>
        <w:rPr>
          <w:cs/>
        </w:rPr>
        <w:t>वसि</w:t>
      </w:r>
      <w:r>
        <w:t xml:space="preserve"> </w:t>
      </w:r>
      <w:r>
        <w:rPr>
          <w:cs/>
        </w:rPr>
        <w:t>जगु</w:t>
      </w:r>
      <w:r>
        <w:t xml:space="preserve"> </w:t>
      </w:r>
      <w:r>
        <w:rPr>
          <w:cs/>
        </w:rPr>
        <w:t>बांधिआ</w:t>
      </w:r>
      <w:r>
        <w:t xml:space="preserve"> </w:t>
      </w:r>
      <w:r>
        <w:rPr>
          <w:cs/>
        </w:rPr>
        <w:t>तिस</w:t>
      </w:r>
      <w:r>
        <w:t xml:space="preserve"> </w:t>
      </w:r>
      <w:r>
        <w:rPr>
          <w:cs/>
        </w:rPr>
        <w:t>दा</w:t>
      </w:r>
      <w:r>
        <w:t xml:space="preserve"> </w:t>
      </w:r>
      <w:r>
        <w:rPr>
          <w:cs/>
        </w:rPr>
        <w:t>फरू</w:t>
      </w:r>
      <w:r>
        <w:t xml:space="preserve"> </w:t>
      </w:r>
      <w:r>
        <w:rPr>
          <w:cs/>
        </w:rPr>
        <w:t>न</w:t>
      </w:r>
      <w:r>
        <w:t xml:space="preserve"> </w:t>
      </w:r>
      <w:r>
        <w:rPr>
          <w:cs/>
        </w:rPr>
        <w:t>कोइ</w:t>
      </w:r>
      <w:r>
        <w:t xml:space="preserve"> </w:t>
      </w:r>
      <w:r>
        <w:rPr>
          <w:cs/>
        </w:rPr>
        <w:t>॥</w:t>
      </w:r>
    </w:p>
    <w:p w:rsidR="00A75876" w:rsidRDefault="00A75876">
      <w:pPr>
        <w:pStyle w:val="SGGSRoman"/>
      </w:pPr>
      <w:r>
        <w:t>jamkaalai vas jag baa</w:t>
      </w:r>
      <w:r>
        <w:rPr>
          <w:vertAlign w:val="superscript"/>
        </w:rPr>
        <w:t>N</w:t>
      </w:r>
      <w:r>
        <w:t>Dhi-aa tis daa faroo na ko-ay.</w:t>
      </w:r>
    </w:p>
    <w:p w:rsidR="00A75876" w:rsidRDefault="00A75876">
      <w:pPr>
        <w:pStyle w:val="SGGSTrans"/>
      </w:pPr>
      <w:r>
        <w:t>The world is under the control, and in the bondage of the Messenger of Death; no one can hold him back.</w:t>
      </w:r>
    </w:p>
    <w:p w:rsidR="00A75876" w:rsidRDefault="00A75876">
      <w:pPr>
        <w:pStyle w:val="SGGSGurm"/>
      </w:pPr>
      <w:r>
        <w:rPr>
          <w:cs/>
          <w:lang w:bidi="pa-IN"/>
        </w:rPr>
        <w:t xml:space="preserve">ਜਿਨਿ ਜਮੁ ਕੀਤਾ ਸੋ ਸੇਵੀਐ ਗੁਰਮੁਖਿ ਦੁਖੁ ਨ ਹੋਇ ॥ </w:t>
      </w:r>
      <w:r>
        <w:rPr>
          <w:color w:val="008000"/>
          <w:sz w:val="18"/>
        </w:rPr>
        <w:t>(588)</w:t>
      </w:r>
    </w:p>
    <w:p w:rsidR="00A75876" w:rsidRDefault="00A75876">
      <w:pPr>
        <w:pStyle w:val="SGGSHindi"/>
      </w:pPr>
      <w:r>
        <w:rPr>
          <w:cs/>
        </w:rPr>
        <w:t>जिनि</w:t>
      </w:r>
      <w:r>
        <w:t xml:space="preserve"> </w:t>
      </w:r>
      <w:r>
        <w:rPr>
          <w:cs/>
        </w:rPr>
        <w:t>जमु</w:t>
      </w:r>
      <w:r>
        <w:t xml:space="preserve"> </w:t>
      </w:r>
      <w:r>
        <w:rPr>
          <w:cs/>
        </w:rPr>
        <w:t>कीता</w:t>
      </w:r>
      <w:r>
        <w:t xml:space="preserve"> </w:t>
      </w:r>
      <w:r>
        <w:rPr>
          <w:cs/>
        </w:rPr>
        <w:t>सो</w:t>
      </w:r>
      <w:r>
        <w:t xml:space="preserve"> </w:t>
      </w:r>
      <w:r>
        <w:rPr>
          <w:cs/>
        </w:rPr>
        <w:t>सेवीऐ</w:t>
      </w:r>
      <w:r>
        <w:t xml:space="preserve"> </w:t>
      </w:r>
      <w:r>
        <w:rPr>
          <w:cs/>
        </w:rPr>
        <w:t>गुरमुखि</w:t>
      </w:r>
      <w:r>
        <w:t xml:space="preserve"> </w:t>
      </w:r>
      <w:r>
        <w:rPr>
          <w:cs/>
        </w:rPr>
        <w:t>दुखु</w:t>
      </w:r>
      <w:r>
        <w:t xml:space="preserve"> </w:t>
      </w:r>
      <w:r>
        <w:rPr>
          <w:cs/>
        </w:rPr>
        <w:t>न</w:t>
      </w:r>
      <w:r>
        <w:t xml:space="preserve"> </w:t>
      </w:r>
      <w:r>
        <w:rPr>
          <w:cs/>
        </w:rPr>
        <w:t>होइ</w:t>
      </w:r>
      <w:r>
        <w:t xml:space="preserve"> </w:t>
      </w:r>
      <w:r>
        <w:rPr>
          <w:cs/>
        </w:rPr>
        <w:t>॥</w:t>
      </w:r>
    </w:p>
    <w:p w:rsidR="00A75876" w:rsidRDefault="00A75876">
      <w:pPr>
        <w:pStyle w:val="SGGSRoman"/>
      </w:pPr>
      <w:r>
        <w:t>jin jam keetaa so sayvee-ai gurmukh dukh na ho-ay.</w:t>
      </w:r>
    </w:p>
    <w:p w:rsidR="00A75876" w:rsidRDefault="00A75876">
      <w:pPr>
        <w:pStyle w:val="SGGSTrans"/>
      </w:pPr>
      <w:r>
        <w:t>So serve the One who created Death; as Gurmukh, no pain shall touch you.</w:t>
      </w:r>
    </w:p>
    <w:p w:rsidR="00A75876" w:rsidRDefault="00A75876">
      <w:pPr>
        <w:pStyle w:val="SGGSGurm"/>
      </w:pPr>
      <w:r>
        <w:rPr>
          <w:cs/>
          <w:lang w:bidi="pa-IN"/>
        </w:rPr>
        <w:t>ਨਾਨਕ ਗੁਰਮੁਖਿ ਜਮੁ ਸੇਵਾ ਕਰੇ ਜਿਨ ਮਨਿ ਸਚਾ ਹੋਇ ॥੧</w:t>
      </w:r>
      <w:r>
        <w:rPr>
          <w:cs/>
        </w:rPr>
        <w:t xml:space="preserve">॥ </w:t>
      </w:r>
      <w:r>
        <w:rPr>
          <w:color w:val="008000"/>
          <w:sz w:val="18"/>
        </w:rPr>
        <w:t>(588)</w:t>
      </w:r>
    </w:p>
    <w:p w:rsidR="00A75876" w:rsidRDefault="00A75876">
      <w:pPr>
        <w:pStyle w:val="SGGSHindi"/>
      </w:pPr>
      <w:r>
        <w:rPr>
          <w:cs/>
        </w:rPr>
        <w:t>नानक</w:t>
      </w:r>
      <w:r>
        <w:t xml:space="preserve"> </w:t>
      </w:r>
      <w:r>
        <w:rPr>
          <w:cs/>
        </w:rPr>
        <w:t>गुरमुखि</w:t>
      </w:r>
      <w:r>
        <w:t xml:space="preserve"> </w:t>
      </w:r>
      <w:r>
        <w:rPr>
          <w:cs/>
        </w:rPr>
        <w:t>जमु</w:t>
      </w:r>
      <w:r>
        <w:t xml:space="preserve"> </w:t>
      </w:r>
      <w:r>
        <w:rPr>
          <w:cs/>
        </w:rPr>
        <w:t>सेवा</w:t>
      </w:r>
      <w:r>
        <w:t xml:space="preserve"> </w:t>
      </w:r>
      <w:r>
        <w:rPr>
          <w:cs/>
        </w:rPr>
        <w:t>करे</w:t>
      </w:r>
      <w:r>
        <w:t xml:space="preserve"> </w:t>
      </w:r>
      <w:r>
        <w:rPr>
          <w:cs/>
        </w:rPr>
        <w:t>जिन</w:t>
      </w:r>
      <w:r>
        <w:t xml:space="preserve"> </w:t>
      </w:r>
      <w:r>
        <w:rPr>
          <w:cs/>
        </w:rPr>
        <w:t>मनि</w:t>
      </w:r>
      <w:r>
        <w:t xml:space="preserve"> </w:t>
      </w:r>
      <w:r>
        <w:rPr>
          <w:cs/>
        </w:rPr>
        <w:t>सचा</w:t>
      </w:r>
      <w:r>
        <w:t xml:space="preserve"> </w:t>
      </w:r>
      <w:r>
        <w:rPr>
          <w:cs/>
        </w:rPr>
        <w:t>होइ</w:t>
      </w:r>
      <w:r>
        <w:t xml:space="preserve"> </w:t>
      </w:r>
      <w:r>
        <w:rPr>
          <w:cs/>
        </w:rPr>
        <w:t>॥१॥</w:t>
      </w:r>
    </w:p>
    <w:p w:rsidR="00A75876" w:rsidRDefault="00A75876">
      <w:pPr>
        <w:pStyle w:val="SGGSRoman"/>
      </w:pPr>
      <w:r>
        <w:t>naanak gurmukh jam sayvaa karay jin man sachaa ho-ay. ||1||</w:t>
      </w:r>
    </w:p>
    <w:p w:rsidR="00A75876" w:rsidRDefault="00A75876">
      <w:pPr>
        <w:pStyle w:val="SGGSTrans"/>
      </w:pPr>
      <w:r>
        <w:t>O Nanak, Death serves the Gurmukhs; the True Lord abides in their minds. ||1||</w:t>
      </w:r>
    </w:p>
    <w:p w:rsidR="00A75876" w:rsidRDefault="00A75876">
      <w:pPr>
        <w:pStyle w:val="SGGSGurm"/>
      </w:pPr>
      <w:r>
        <w:rPr>
          <w:cs/>
          <w:lang w:bidi="pa-IN"/>
        </w:rPr>
        <w:t xml:space="preserve">ਮਃ ੩ </w:t>
      </w:r>
      <w:r>
        <w:rPr>
          <w:cs/>
        </w:rPr>
        <w:t xml:space="preserve">॥ </w:t>
      </w:r>
      <w:r>
        <w:rPr>
          <w:color w:val="008000"/>
          <w:sz w:val="18"/>
        </w:rPr>
        <w:t>(588)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ਏਹਾ ਕਾਇਆ ਰੋਗਿ ਭਰੀ ਬਿਨੁ ਸਬਦੈ ਦੁਖੁ ਹਉਮੈ ਰੋਗੁ ਨ ਜਾਇ ॥ </w:t>
      </w:r>
      <w:r>
        <w:rPr>
          <w:color w:val="008000"/>
          <w:sz w:val="18"/>
        </w:rPr>
        <w:t>(588)</w:t>
      </w:r>
    </w:p>
    <w:p w:rsidR="00A75876" w:rsidRDefault="00A75876">
      <w:pPr>
        <w:pStyle w:val="SGGSHindi"/>
      </w:pPr>
      <w:r>
        <w:rPr>
          <w:cs/>
        </w:rPr>
        <w:t>एहा</w:t>
      </w:r>
      <w:r>
        <w:t xml:space="preserve"> </w:t>
      </w:r>
      <w:r>
        <w:rPr>
          <w:cs/>
        </w:rPr>
        <w:t>काइआ</w:t>
      </w:r>
      <w:r>
        <w:t xml:space="preserve"> </w:t>
      </w:r>
      <w:r>
        <w:rPr>
          <w:cs/>
        </w:rPr>
        <w:t>रोगि</w:t>
      </w:r>
      <w:r>
        <w:t xml:space="preserve"> </w:t>
      </w:r>
      <w:r>
        <w:rPr>
          <w:cs/>
        </w:rPr>
        <w:t>भरी</w:t>
      </w:r>
      <w:r>
        <w:t xml:space="preserve"> </w:t>
      </w:r>
      <w:r>
        <w:rPr>
          <w:cs/>
        </w:rPr>
        <w:t>बिनु</w:t>
      </w:r>
      <w:r>
        <w:t xml:space="preserve"> </w:t>
      </w:r>
      <w:r>
        <w:rPr>
          <w:cs/>
        </w:rPr>
        <w:t>सबदै</w:t>
      </w:r>
      <w:r>
        <w:t xml:space="preserve"> </w:t>
      </w:r>
      <w:r>
        <w:rPr>
          <w:cs/>
        </w:rPr>
        <w:t>दुखु</w:t>
      </w:r>
      <w:r>
        <w:t xml:space="preserve"> </w:t>
      </w:r>
      <w:r>
        <w:rPr>
          <w:cs/>
        </w:rPr>
        <w:t>हउमै</w:t>
      </w:r>
      <w:r>
        <w:t xml:space="preserve"> </w:t>
      </w:r>
      <w:r>
        <w:rPr>
          <w:cs/>
        </w:rPr>
        <w:t>रोगु</w:t>
      </w:r>
      <w:r>
        <w:t xml:space="preserve"> </w:t>
      </w:r>
      <w:r>
        <w:rPr>
          <w:cs/>
        </w:rPr>
        <w:t>न</w:t>
      </w:r>
      <w:r>
        <w:t xml:space="preserve"> </w:t>
      </w:r>
      <w:r>
        <w:rPr>
          <w:cs/>
        </w:rPr>
        <w:t>जाइ</w:t>
      </w:r>
      <w:r>
        <w:t xml:space="preserve"> </w:t>
      </w:r>
      <w:r>
        <w:rPr>
          <w:cs/>
        </w:rPr>
        <w:t>॥</w:t>
      </w:r>
    </w:p>
    <w:p w:rsidR="00A75876" w:rsidRDefault="00A75876">
      <w:pPr>
        <w:pStyle w:val="SGGSRoman"/>
      </w:pPr>
      <w:r>
        <w:t>ayhaa kaa-i-aa rog bharee bin sabdai dukh ha-umai rog na jaa-ay.</w:t>
      </w:r>
    </w:p>
    <w:p w:rsidR="00A75876" w:rsidRDefault="00A75876">
      <w:pPr>
        <w:pStyle w:val="SGGSTrans"/>
      </w:pPr>
      <w:r>
        <w:t>This body is filled with disease; without the Word of the Shabad, the pain of the disease of ego does not depart.</w:t>
      </w:r>
    </w:p>
    <w:p w:rsidR="00A75876" w:rsidRDefault="00A75876">
      <w:pPr>
        <w:pStyle w:val="SGGSGurm"/>
      </w:pPr>
      <w:r>
        <w:rPr>
          <w:cs/>
          <w:lang w:bidi="pa-IN"/>
        </w:rPr>
        <w:t xml:space="preserve">ਸਤਿਗੁਰੁ ਮਿਲੈ ਤਾ ਨਿਰਮਲ ਹੋਵੈ ਹਰਿ ਨਾਮੋ ਮੰਨਿ ਵਸਾਇ ॥ </w:t>
      </w:r>
      <w:r>
        <w:rPr>
          <w:color w:val="008000"/>
          <w:sz w:val="18"/>
        </w:rPr>
        <w:t>(588)</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निरमल</w:t>
      </w:r>
      <w:r>
        <w:t xml:space="preserve"> </w:t>
      </w:r>
      <w:r>
        <w:rPr>
          <w:cs/>
        </w:rPr>
        <w:t>होवै</w:t>
      </w:r>
      <w:r>
        <w:t xml:space="preserve"> </w:t>
      </w:r>
      <w:r>
        <w:rPr>
          <w:cs/>
        </w:rPr>
        <w:t>हरि</w:t>
      </w:r>
      <w:r>
        <w:t xml:space="preserve"> </w:t>
      </w:r>
      <w:r>
        <w:rPr>
          <w:cs/>
        </w:rPr>
        <w:t>नामो</w:t>
      </w:r>
      <w:r>
        <w:t xml:space="preserve"> </w:t>
      </w:r>
      <w:r>
        <w:rPr>
          <w:cs/>
        </w:rPr>
        <w:t>मंनि</w:t>
      </w:r>
      <w:r>
        <w:t xml:space="preserve"> </w:t>
      </w:r>
      <w:r>
        <w:rPr>
          <w:cs/>
        </w:rPr>
        <w:t>वसाइ</w:t>
      </w:r>
      <w:r>
        <w:t xml:space="preserve"> </w:t>
      </w:r>
      <w:r>
        <w:rPr>
          <w:cs/>
        </w:rPr>
        <w:t>॥</w:t>
      </w:r>
    </w:p>
    <w:p w:rsidR="00A75876" w:rsidRDefault="00A75876">
      <w:pPr>
        <w:pStyle w:val="SGGSRoman"/>
      </w:pPr>
      <w:r>
        <w:t>satgur milai taa nirmal hovai har naamo man vasaa-ay.</w:t>
      </w:r>
    </w:p>
    <w:p w:rsidR="00A75876" w:rsidRDefault="00A75876">
      <w:pPr>
        <w:pStyle w:val="SGGSTrans"/>
      </w:pPr>
      <w:r>
        <w:t>When one meets the True Guru, then he becomes immaculately pure, and he enshrines the Lord's Name within his mind.</w:t>
      </w:r>
    </w:p>
    <w:p w:rsidR="00A75876" w:rsidRDefault="00A75876">
      <w:pPr>
        <w:pStyle w:val="SGGSGurm"/>
      </w:pPr>
      <w:r>
        <w:rPr>
          <w:cs/>
          <w:lang w:bidi="pa-IN"/>
        </w:rPr>
        <w:t>ਨਾਨਕ ਨਾਮੁ ਧਿਆਇਆ ਸੁਖਦਾਤਾ ਦੁਖੁ ਵਿਸਰਿਆ ਸਹਜਿ ਸੁਭਾਇ ॥੨</w:t>
      </w:r>
      <w:r>
        <w:rPr>
          <w:cs/>
        </w:rPr>
        <w:t xml:space="preserve">॥ </w:t>
      </w:r>
      <w:r>
        <w:rPr>
          <w:color w:val="008000"/>
          <w:sz w:val="18"/>
        </w:rPr>
        <w:t>(588)</w:t>
      </w:r>
    </w:p>
    <w:p w:rsidR="00A75876" w:rsidRDefault="00A75876">
      <w:pPr>
        <w:pStyle w:val="SGGSHindi"/>
      </w:pPr>
      <w:r>
        <w:rPr>
          <w:cs/>
        </w:rPr>
        <w:t>नानक</w:t>
      </w:r>
      <w:r>
        <w:t xml:space="preserve"> </w:t>
      </w:r>
      <w:r>
        <w:rPr>
          <w:cs/>
        </w:rPr>
        <w:t>नामु</w:t>
      </w:r>
      <w:r>
        <w:t xml:space="preserve"> </w:t>
      </w:r>
      <w:r>
        <w:rPr>
          <w:cs/>
        </w:rPr>
        <w:t>धिआइआ</w:t>
      </w:r>
      <w:r>
        <w:t xml:space="preserve"> </w:t>
      </w:r>
      <w:r>
        <w:rPr>
          <w:cs/>
        </w:rPr>
        <w:t>सुखदाता</w:t>
      </w:r>
      <w:r>
        <w:t xml:space="preserve"> </w:t>
      </w:r>
      <w:r>
        <w:rPr>
          <w:cs/>
        </w:rPr>
        <w:t>दुखु</w:t>
      </w:r>
      <w:r>
        <w:t xml:space="preserve"> </w:t>
      </w:r>
      <w:r>
        <w:rPr>
          <w:cs/>
        </w:rPr>
        <w:t>विसरिआ</w:t>
      </w:r>
      <w:r>
        <w:t xml:space="preserve"> </w:t>
      </w:r>
      <w:r>
        <w:rPr>
          <w:cs/>
        </w:rPr>
        <w:t>सहजि</w:t>
      </w:r>
      <w:r>
        <w:t xml:space="preserve"> </w:t>
      </w:r>
      <w:r>
        <w:rPr>
          <w:cs/>
        </w:rPr>
        <w:t>सुभाइ</w:t>
      </w:r>
      <w:r>
        <w:t xml:space="preserve"> </w:t>
      </w:r>
      <w:r>
        <w:rPr>
          <w:cs/>
        </w:rPr>
        <w:t>॥२॥</w:t>
      </w:r>
    </w:p>
    <w:p w:rsidR="00A75876" w:rsidRDefault="00A75876">
      <w:pPr>
        <w:pStyle w:val="SGGSRoman"/>
      </w:pPr>
      <w:r>
        <w:t>naanak naam Dhi-aa-i-aa sukh-daata dukh visri-aa sahj subhaa-ay. ||2||</w:t>
      </w:r>
    </w:p>
    <w:p w:rsidR="00A75876" w:rsidRDefault="00A75876">
      <w:pPr>
        <w:pStyle w:val="SGGSTrans"/>
      </w:pPr>
      <w:r>
        <w:t>O Nanak, meditating on the Naam, the Name of the Peace-Giving Lord, his pains are automatically forgotten. ||2||</w:t>
      </w:r>
    </w:p>
    <w:p w:rsidR="00A75876" w:rsidRDefault="00A75876">
      <w:pPr>
        <w:pStyle w:val="SGGSGurm"/>
      </w:pPr>
      <w:r>
        <w:rPr>
          <w:cs/>
          <w:lang w:bidi="pa-IN"/>
        </w:rPr>
        <w:t xml:space="preserve">ਸਲੋਕੁ ਮਃ ੩ </w:t>
      </w:r>
      <w:r>
        <w:rPr>
          <w:cs/>
        </w:rPr>
        <w:t xml:space="preserve">॥ </w:t>
      </w:r>
      <w:r>
        <w:rPr>
          <w:color w:val="008000"/>
          <w:sz w:val="18"/>
        </w:rPr>
        <w:t>(589)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ਭਗਤਿ ਕਰਹਿ ਮਰਜੀਵੜੇ ਗੁਰਮੁਖਿ ਭਗਤਿ ਸਦਾ ਹੋਇ ॥ </w:t>
      </w:r>
      <w:r>
        <w:rPr>
          <w:color w:val="008000"/>
          <w:sz w:val="18"/>
        </w:rPr>
        <w:t>(589)</w:t>
      </w:r>
    </w:p>
    <w:p w:rsidR="00A75876" w:rsidRDefault="00A75876">
      <w:pPr>
        <w:pStyle w:val="SGGSHindi"/>
      </w:pPr>
      <w:r>
        <w:rPr>
          <w:cs/>
        </w:rPr>
        <w:t>भगति</w:t>
      </w:r>
      <w:r>
        <w:t xml:space="preserve"> </w:t>
      </w:r>
      <w:r>
        <w:rPr>
          <w:cs/>
        </w:rPr>
        <w:t>करहि</w:t>
      </w:r>
      <w:r>
        <w:t xml:space="preserve"> </w:t>
      </w:r>
      <w:r>
        <w:rPr>
          <w:cs/>
        </w:rPr>
        <w:t>मरजीवड़े</w:t>
      </w:r>
      <w:r>
        <w:t xml:space="preserve"> </w:t>
      </w:r>
      <w:r>
        <w:rPr>
          <w:cs/>
        </w:rPr>
        <w:t>गुरमुखि</w:t>
      </w:r>
      <w:r>
        <w:t xml:space="preserve"> </w:t>
      </w:r>
      <w:r>
        <w:rPr>
          <w:cs/>
        </w:rPr>
        <w:t>भगति</w:t>
      </w:r>
      <w:r>
        <w:t xml:space="preserve"> </w:t>
      </w:r>
      <w:r>
        <w:rPr>
          <w:cs/>
        </w:rPr>
        <w:t>सदा</w:t>
      </w:r>
      <w:r>
        <w:t xml:space="preserve"> </w:t>
      </w:r>
      <w:r>
        <w:rPr>
          <w:cs/>
        </w:rPr>
        <w:t>होइ</w:t>
      </w:r>
      <w:r>
        <w:t xml:space="preserve"> </w:t>
      </w:r>
      <w:r>
        <w:rPr>
          <w:cs/>
        </w:rPr>
        <w:t>॥</w:t>
      </w:r>
    </w:p>
    <w:p w:rsidR="00A75876" w:rsidRDefault="00A75876">
      <w:pPr>
        <w:pStyle w:val="SGGSRoman"/>
      </w:pPr>
      <w:r>
        <w:t>bhagat karahi marjeevrhay gurmukh bhagat sadaa ho-ay.</w:t>
      </w:r>
    </w:p>
    <w:p w:rsidR="00A75876" w:rsidRDefault="00A75876">
      <w:pPr>
        <w:pStyle w:val="SGGSTrans"/>
      </w:pPr>
      <w:r>
        <w:t>They alone worship the Lord, who remain dead while yet alive; the Gurmukhs worship the Lord continually.</w:t>
      </w:r>
    </w:p>
    <w:p w:rsidR="00A75876" w:rsidRDefault="00A75876">
      <w:pPr>
        <w:pStyle w:val="SGGSGurm"/>
      </w:pPr>
      <w:r>
        <w:rPr>
          <w:cs/>
          <w:lang w:bidi="pa-IN"/>
        </w:rPr>
        <w:t xml:space="preserve">ਓਨਾ ਕਉ ਧੁਰਿ ਭਗਤਿ ਖਜਾਨਾ ਬਖਸਿਆ ਮੇਟਿ ਨ ਸਕੈ ਕੋਇ ॥ </w:t>
      </w:r>
      <w:r>
        <w:rPr>
          <w:color w:val="008000"/>
          <w:sz w:val="18"/>
        </w:rPr>
        <w:t>(589)</w:t>
      </w:r>
    </w:p>
    <w:p w:rsidR="00A75876" w:rsidRDefault="00A75876">
      <w:pPr>
        <w:pStyle w:val="SGGSHindi"/>
      </w:pPr>
      <w:r>
        <w:rPr>
          <w:cs/>
        </w:rPr>
        <w:t>ओना</w:t>
      </w:r>
      <w:r>
        <w:t xml:space="preserve"> </w:t>
      </w:r>
      <w:r>
        <w:rPr>
          <w:cs/>
        </w:rPr>
        <w:t>कउ</w:t>
      </w:r>
      <w:r>
        <w:t xml:space="preserve"> </w:t>
      </w:r>
      <w:r>
        <w:rPr>
          <w:cs/>
        </w:rPr>
        <w:t>धुरि</w:t>
      </w:r>
      <w:r>
        <w:t xml:space="preserve"> </w:t>
      </w:r>
      <w:r>
        <w:rPr>
          <w:cs/>
        </w:rPr>
        <w:t>भगति</w:t>
      </w:r>
      <w:r>
        <w:t xml:space="preserve"> </w:t>
      </w:r>
      <w:r>
        <w:rPr>
          <w:cs/>
        </w:rPr>
        <w:t>खजाना</w:t>
      </w:r>
      <w:r>
        <w:t xml:space="preserve"> </w:t>
      </w:r>
      <w:r>
        <w:rPr>
          <w:cs/>
        </w:rPr>
        <w:t>बखसिआ</w:t>
      </w:r>
      <w:r>
        <w:t xml:space="preserve"> </w:t>
      </w:r>
      <w:r>
        <w:rPr>
          <w:cs/>
        </w:rPr>
        <w:t>मेटि</w:t>
      </w:r>
      <w:r>
        <w:t xml:space="preserve"> </w:t>
      </w:r>
      <w:r>
        <w:rPr>
          <w:cs/>
        </w:rPr>
        <w:t>न</w:t>
      </w:r>
      <w:r>
        <w:t xml:space="preserve"> </w:t>
      </w:r>
      <w:r>
        <w:rPr>
          <w:cs/>
        </w:rPr>
        <w:t>सकै</w:t>
      </w:r>
      <w:r>
        <w:t xml:space="preserve"> </w:t>
      </w:r>
      <w:r>
        <w:rPr>
          <w:cs/>
        </w:rPr>
        <w:t>कोइ</w:t>
      </w:r>
      <w:r>
        <w:t xml:space="preserve"> </w:t>
      </w:r>
      <w:r>
        <w:rPr>
          <w:cs/>
        </w:rPr>
        <w:t>॥</w:t>
      </w:r>
    </w:p>
    <w:p w:rsidR="00A75876" w:rsidRDefault="00A75876">
      <w:pPr>
        <w:pStyle w:val="SGGSRoman"/>
      </w:pPr>
      <w:r>
        <w:t>onaa ka-o Dhur bhagat khajaanaa bakhsi-aa mayt na sakai ko-ay.</w:t>
      </w:r>
    </w:p>
    <w:p w:rsidR="00A75876" w:rsidRDefault="00A75876">
      <w:pPr>
        <w:pStyle w:val="SGGSTrans"/>
      </w:pPr>
      <w:r>
        <w:t>The Lord blesses them with the treasure of devotional worship, which no one can destroy.</w:t>
      </w:r>
    </w:p>
    <w:p w:rsidR="00A75876" w:rsidRDefault="00A75876">
      <w:pPr>
        <w:pStyle w:val="SGGSGurm"/>
      </w:pPr>
      <w:r>
        <w:rPr>
          <w:cs/>
          <w:lang w:bidi="pa-IN"/>
        </w:rPr>
        <w:t xml:space="preserve">ਗੁਣ ਨਿਧਾਨੁ ਮਨਿ ਪਾਇਆ ਏਕੋ ਸਚਾ ਸੋਇ ॥ </w:t>
      </w:r>
      <w:r>
        <w:rPr>
          <w:color w:val="008000"/>
          <w:sz w:val="18"/>
        </w:rPr>
        <w:t>(589)</w:t>
      </w:r>
    </w:p>
    <w:p w:rsidR="00A75876" w:rsidRDefault="00A75876">
      <w:pPr>
        <w:pStyle w:val="SGGSHindi"/>
      </w:pPr>
      <w:r>
        <w:rPr>
          <w:cs/>
        </w:rPr>
        <w:t>गुण</w:t>
      </w:r>
      <w:r>
        <w:t xml:space="preserve"> </w:t>
      </w:r>
      <w:r>
        <w:rPr>
          <w:cs/>
        </w:rPr>
        <w:t>निधानु</w:t>
      </w:r>
      <w:r>
        <w:t xml:space="preserve"> </w:t>
      </w:r>
      <w:r>
        <w:rPr>
          <w:cs/>
        </w:rPr>
        <w:t>मनि</w:t>
      </w:r>
      <w:r>
        <w:t xml:space="preserve"> </w:t>
      </w:r>
      <w:r>
        <w:rPr>
          <w:cs/>
        </w:rPr>
        <w:t>पाइआ</w:t>
      </w:r>
      <w:r>
        <w:t xml:space="preserve"> </w:t>
      </w:r>
      <w:r>
        <w:rPr>
          <w:cs/>
        </w:rPr>
        <w:t>एको</w:t>
      </w:r>
      <w:r>
        <w:t xml:space="preserve"> </w:t>
      </w:r>
      <w:r>
        <w:rPr>
          <w:cs/>
        </w:rPr>
        <w:t>सचा</w:t>
      </w:r>
      <w:r>
        <w:t xml:space="preserve"> </w:t>
      </w:r>
      <w:r>
        <w:rPr>
          <w:cs/>
        </w:rPr>
        <w:t>सोइ</w:t>
      </w:r>
      <w:r>
        <w:t xml:space="preserve"> </w:t>
      </w:r>
      <w:r>
        <w:rPr>
          <w:cs/>
        </w:rPr>
        <w:t>॥</w:t>
      </w:r>
    </w:p>
    <w:p w:rsidR="00A75876" w:rsidRDefault="00A75876">
      <w:pPr>
        <w:pStyle w:val="SGGSRoman"/>
      </w:pPr>
      <w:r>
        <w:t>gun niDhaan man paa-i-aa ayko sachaa so-ay.</w:t>
      </w:r>
    </w:p>
    <w:p w:rsidR="00A75876" w:rsidRDefault="00A75876">
      <w:pPr>
        <w:pStyle w:val="SGGSTrans"/>
      </w:pPr>
      <w:r>
        <w:t>They obtain the treasure of virtue, the One True Lord, within their minds.</w:t>
      </w:r>
    </w:p>
    <w:p w:rsidR="00A75876" w:rsidRDefault="00A75876">
      <w:pPr>
        <w:pStyle w:val="SGGSGurm"/>
      </w:pPr>
      <w:r>
        <w:rPr>
          <w:cs/>
          <w:lang w:bidi="pa-IN"/>
        </w:rPr>
        <w:t>ਨਾਨਕ ਗੁਰਮੁਖਿ ਮਿਲਿ ਰਹੇ ਫਿਰਿ ਵਿਛੋੜਾ ਕਦੇ ਨ ਹੋਇ ॥੧</w:t>
      </w:r>
      <w:r>
        <w:rPr>
          <w:cs/>
        </w:rPr>
        <w:t xml:space="preserve">॥ </w:t>
      </w:r>
      <w:r>
        <w:rPr>
          <w:color w:val="008000"/>
          <w:sz w:val="18"/>
        </w:rPr>
        <w:t>(589)</w:t>
      </w:r>
    </w:p>
    <w:p w:rsidR="00A75876" w:rsidRDefault="00A75876">
      <w:pPr>
        <w:pStyle w:val="SGGSHindi"/>
      </w:pPr>
      <w:r>
        <w:rPr>
          <w:cs/>
        </w:rPr>
        <w:t>नानक</w:t>
      </w:r>
      <w:r>
        <w:t xml:space="preserve"> </w:t>
      </w:r>
      <w:r>
        <w:rPr>
          <w:cs/>
        </w:rPr>
        <w:t>गुरमुखि</w:t>
      </w:r>
      <w:r>
        <w:t xml:space="preserve"> </w:t>
      </w:r>
      <w:r>
        <w:rPr>
          <w:cs/>
        </w:rPr>
        <w:t>मिलि</w:t>
      </w:r>
      <w:r>
        <w:t xml:space="preserve"> </w:t>
      </w:r>
      <w:r>
        <w:rPr>
          <w:cs/>
        </w:rPr>
        <w:t>रहे</w:t>
      </w:r>
      <w:r>
        <w:t xml:space="preserve"> </w:t>
      </w:r>
      <w:r>
        <w:rPr>
          <w:cs/>
        </w:rPr>
        <w:t>फिरि</w:t>
      </w:r>
      <w:r>
        <w:t xml:space="preserve"> </w:t>
      </w:r>
      <w:r>
        <w:rPr>
          <w:cs/>
        </w:rPr>
        <w:t>विछोड़ा</w:t>
      </w:r>
      <w:r>
        <w:t xml:space="preserve"> </w:t>
      </w:r>
      <w:r>
        <w:rPr>
          <w:cs/>
        </w:rPr>
        <w:t>कदे</w:t>
      </w:r>
      <w:r>
        <w:t xml:space="preserve"> </w:t>
      </w:r>
      <w:r>
        <w:rPr>
          <w:cs/>
        </w:rPr>
        <w:t>न</w:t>
      </w:r>
      <w:r>
        <w:t xml:space="preserve"> </w:t>
      </w:r>
      <w:r>
        <w:rPr>
          <w:cs/>
        </w:rPr>
        <w:t>होइ</w:t>
      </w:r>
      <w:r>
        <w:t xml:space="preserve"> </w:t>
      </w:r>
      <w:r>
        <w:rPr>
          <w:cs/>
        </w:rPr>
        <w:t>॥१॥</w:t>
      </w:r>
    </w:p>
    <w:p w:rsidR="00A75876" w:rsidRDefault="00A75876">
      <w:pPr>
        <w:pStyle w:val="SGGSRoman"/>
      </w:pPr>
      <w:r>
        <w:t>naanak gurmukh mil rahay fir vichhorhaa kaday na ho-ay. ||1||</w:t>
      </w:r>
    </w:p>
    <w:p w:rsidR="00A75876" w:rsidRDefault="00A75876">
      <w:pPr>
        <w:pStyle w:val="SGGSTrans"/>
      </w:pPr>
      <w:r>
        <w:t>O Nanak, the Gurmukhs remain united with the Lord; they shall never be separated again. ||1||</w:t>
      </w:r>
    </w:p>
    <w:p w:rsidR="00A75876" w:rsidRDefault="00A75876">
      <w:pPr>
        <w:pStyle w:val="SGGSGurm"/>
      </w:pPr>
      <w:r>
        <w:rPr>
          <w:cs/>
          <w:lang w:bidi="pa-IN"/>
        </w:rPr>
        <w:t xml:space="preserve">ਮਃ ੩ </w:t>
      </w:r>
      <w:r>
        <w:rPr>
          <w:cs/>
        </w:rPr>
        <w:t xml:space="preserve">॥ </w:t>
      </w:r>
      <w:r>
        <w:rPr>
          <w:color w:val="008000"/>
          <w:sz w:val="18"/>
        </w:rPr>
        <w:t>(589)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ਕੀ ਸੇਵ ਨ ਕੀਨੀਆ ਕਿਆ ਓਹੁ ਕਰੇ ਵੀਚਾਰੁ ॥ </w:t>
      </w:r>
      <w:r>
        <w:rPr>
          <w:color w:val="008000"/>
          <w:sz w:val="18"/>
        </w:rPr>
        <w:t>(589)</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न</w:t>
      </w:r>
      <w:r>
        <w:t xml:space="preserve"> </w:t>
      </w:r>
      <w:r>
        <w:rPr>
          <w:cs/>
        </w:rPr>
        <w:t>कीनीआ</w:t>
      </w:r>
      <w:r>
        <w:t xml:space="preserve"> </w:t>
      </w:r>
      <w:r>
        <w:rPr>
          <w:cs/>
        </w:rPr>
        <w:t>किआ</w:t>
      </w:r>
      <w:r>
        <w:t xml:space="preserve"> </w:t>
      </w:r>
      <w:r>
        <w:rPr>
          <w:cs/>
        </w:rPr>
        <w:t>ओहु</w:t>
      </w:r>
      <w:r>
        <w:t xml:space="preserve"> </w:t>
      </w:r>
      <w:r>
        <w:rPr>
          <w:cs/>
        </w:rPr>
        <w:t>करे</w:t>
      </w:r>
      <w:r>
        <w:t xml:space="preserve"> </w:t>
      </w:r>
      <w:r>
        <w:rPr>
          <w:cs/>
        </w:rPr>
        <w:t>वीचारु</w:t>
      </w:r>
      <w:r>
        <w:t xml:space="preserve"> </w:t>
      </w:r>
      <w:r>
        <w:rPr>
          <w:cs/>
        </w:rPr>
        <w:t>॥</w:t>
      </w:r>
    </w:p>
    <w:p w:rsidR="00A75876" w:rsidRDefault="00A75876">
      <w:pPr>
        <w:pStyle w:val="SGGSRoman"/>
      </w:pPr>
      <w:r>
        <w:t>satgur kee sayv na keenee-aa ki-aa oh karay veechaar.</w:t>
      </w:r>
    </w:p>
    <w:p w:rsidR="00A75876" w:rsidRDefault="00A75876">
      <w:pPr>
        <w:pStyle w:val="SGGSTrans"/>
      </w:pPr>
      <w:r>
        <w:t>He does not serve the True Guru; how can he reflect upon the Lord?</w:t>
      </w:r>
    </w:p>
    <w:p w:rsidR="00A75876" w:rsidRDefault="00A75876">
      <w:pPr>
        <w:pStyle w:val="SGGSGurm"/>
      </w:pPr>
      <w:r>
        <w:rPr>
          <w:cs/>
          <w:lang w:bidi="pa-IN"/>
        </w:rPr>
        <w:t xml:space="preserve">ਸਬਦੈ ਸਾਰ ਨ ਜਾਣਈ ਬਿਖੁ ਭੂਲਾ ਗਾਵਾਰੁ ॥ </w:t>
      </w:r>
      <w:r>
        <w:rPr>
          <w:color w:val="008000"/>
          <w:sz w:val="18"/>
        </w:rPr>
        <w:t>(589)</w:t>
      </w:r>
    </w:p>
    <w:p w:rsidR="00A75876" w:rsidRDefault="00A75876">
      <w:pPr>
        <w:pStyle w:val="SGGSHindi"/>
      </w:pPr>
      <w:r>
        <w:rPr>
          <w:cs/>
        </w:rPr>
        <w:t>सबदै</w:t>
      </w:r>
      <w:r>
        <w:t xml:space="preserve"> </w:t>
      </w:r>
      <w:r>
        <w:rPr>
          <w:cs/>
        </w:rPr>
        <w:t>सार</w:t>
      </w:r>
      <w:r>
        <w:t xml:space="preserve"> </w:t>
      </w:r>
      <w:r>
        <w:rPr>
          <w:cs/>
        </w:rPr>
        <w:t>न</w:t>
      </w:r>
      <w:r>
        <w:t xml:space="preserve"> </w:t>
      </w:r>
      <w:r>
        <w:rPr>
          <w:cs/>
        </w:rPr>
        <w:t>जाणई</w:t>
      </w:r>
      <w:r>
        <w:t xml:space="preserve"> </w:t>
      </w:r>
      <w:r>
        <w:rPr>
          <w:cs/>
        </w:rPr>
        <w:t>बिखु</w:t>
      </w:r>
      <w:r>
        <w:t xml:space="preserve"> </w:t>
      </w:r>
      <w:r>
        <w:rPr>
          <w:cs/>
        </w:rPr>
        <w:t>भूला</w:t>
      </w:r>
      <w:r>
        <w:t xml:space="preserve"> </w:t>
      </w:r>
      <w:r>
        <w:rPr>
          <w:cs/>
        </w:rPr>
        <w:t>गावारु</w:t>
      </w:r>
      <w:r>
        <w:t xml:space="preserve"> </w:t>
      </w:r>
      <w:r>
        <w:rPr>
          <w:cs/>
        </w:rPr>
        <w:t>॥</w:t>
      </w:r>
    </w:p>
    <w:p w:rsidR="00A75876" w:rsidRDefault="00A75876">
      <w:pPr>
        <w:pStyle w:val="SGGSRoman"/>
      </w:pPr>
      <w:r>
        <w:t>sabdai saar na jaan-ee bikh bhoolaa gaavaar.</w:t>
      </w:r>
    </w:p>
    <w:p w:rsidR="00A75876" w:rsidRDefault="00A75876">
      <w:pPr>
        <w:pStyle w:val="SGGSTrans"/>
      </w:pPr>
      <w:r>
        <w:t>He does not appreciate the value of the Shabad; the fool wanders in corruption and sin.</w:t>
      </w:r>
    </w:p>
    <w:p w:rsidR="00A75876" w:rsidRDefault="00A75876">
      <w:pPr>
        <w:pStyle w:val="SGGSGurm"/>
      </w:pPr>
      <w:r>
        <w:rPr>
          <w:cs/>
          <w:lang w:bidi="pa-IN"/>
        </w:rPr>
        <w:t xml:space="preserve">ਅਗਿਆਨੀ ਅੰਧੁ ਬਹੁ ਕਰਮ ਕਮਾਵੈ ਦੂਜੈ ਭਾਇ ਪਿਆਰੁ ॥ </w:t>
      </w:r>
      <w:r>
        <w:rPr>
          <w:color w:val="008000"/>
          <w:sz w:val="18"/>
        </w:rPr>
        <w:t>(589)</w:t>
      </w:r>
    </w:p>
    <w:p w:rsidR="00A75876" w:rsidRDefault="00A75876">
      <w:pPr>
        <w:pStyle w:val="SGGSHindi"/>
      </w:pPr>
      <w:r>
        <w:rPr>
          <w:cs/>
        </w:rPr>
        <w:t>अगिआनी</w:t>
      </w:r>
      <w:r>
        <w:t xml:space="preserve"> </w:t>
      </w:r>
      <w:r>
        <w:rPr>
          <w:cs/>
        </w:rPr>
        <w:t>अंधु</w:t>
      </w:r>
      <w:r>
        <w:t xml:space="preserve"> </w:t>
      </w:r>
      <w:r>
        <w:rPr>
          <w:cs/>
        </w:rPr>
        <w:t>बहु</w:t>
      </w:r>
      <w:r>
        <w:t xml:space="preserve"> </w:t>
      </w:r>
      <w:r>
        <w:rPr>
          <w:cs/>
        </w:rPr>
        <w:t>करम</w:t>
      </w:r>
      <w:r>
        <w:t xml:space="preserve"> </w:t>
      </w:r>
      <w:r>
        <w:rPr>
          <w:cs/>
        </w:rPr>
        <w:t>कमावै</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agi-aanee anDh baho karam kamaavai doojai bhaa-ay pi-aar.</w:t>
      </w:r>
    </w:p>
    <w:p w:rsidR="00A75876" w:rsidRDefault="00A75876">
      <w:pPr>
        <w:pStyle w:val="SGGSTrans"/>
      </w:pPr>
      <w:r>
        <w:t>The blind and ignorant perform all sorts of ritualistic actions; they are in love with duality.</w:t>
      </w:r>
    </w:p>
    <w:p w:rsidR="00A75876" w:rsidRDefault="00A75876">
      <w:pPr>
        <w:pStyle w:val="SGGSGurm"/>
      </w:pPr>
      <w:r>
        <w:rPr>
          <w:cs/>
          <w:lang w:bidi="pa-IN"/>
        </w:rPr>
        <w:t xml:space="preserve">ਅਣਹੋਦਾ ਆਪੁ ਗਣਾਇਦੇ ਜਮੁ ਮਾਰਿ ਕਰੇ ਤਿਨ ਖੁਆਰੁ ॥ </w:t>
      </w:r>
      <w:r>
        <w:rPr>
          <w:color w:val="008000"/>
          <w:sz w:val="18"/>
        </w:rPr>
        <w:t>(589)</w:t>
      </w:r>
    </w:p>
    <w:p w:rsidR="00A75876" w:rsidRDefault="00A75876">
      <w:pPr>
        <w:pStyle w:val="SGGSHindi"/>
      </w:pPr>
      <w:r>
        <w:rPr>
          <w:cs/>
        </w:rPr>
        <w:t>अणहोदा</w:t>
      </w:r>
      <w:r>
        <w:t xml:space="preserve"> </w:t>
      </w:r>
      <w:r>
        <w:rPr>
          <w:cs/>
        </w:rPr>
        <w:t>आपु</w:t>
      </w:r>
      <w:r>
        <w:t xml:space="preserve"> </w:t>
      </w:r>
      <w:r>
        <w:rPr>
          <w:cs/>
        </w:rPr>
        <w:t>गणाइदे</w:t>
      </w:r>
      <w:r>
        <w:t xml:space="preserve"> </w:t>
      </w:r>
      <w:r>
        <w:rPr>
          <w:cs/>
        </w:rPr>
        <w:t>जमु</w:t>
      </w:r>
      <w:r>
        <w:t xml:space="preserve"> </w:t>
      </w:r>
      <w:r>
        <w:rPr>
          <w:cs/>
        </w:rPr>
        <w:t>मारि</w:t>
      </w:r>
      <w:r>
        <w:t xml:space="preserve"> </w:t>
      </w:r>
      <w:r>
        <w:rPr>
          <w:cs/>
        </w:rPr>
        <w:t>करे</w:t>
      </w:r>
      <w:r>
        <w:t xml:space="preserve"> </w:t>
      </w:r>
      <w:r>
        <w:rPr>
          <w:cs/>
        </w:rPr>
        <w:t>तिन</w:t>
      </w:r>
      <w:r>
        <w:t xml:space="preserve"> </w:t>
      </w:r>
      <w:r>
        <w:rPr>
          <w:cs/>
        </w:rPr>
        <w:t>खुआरु</w:t>
      </w:r>
      <w:r>
        <w:t xml:space="preserve"> </w:t>
      </w:r>
      <w:r>
        <w:rPr>
          <w:cs/>
        </w:rPr>
        <w:t>॥</w:t>
      </w:r>
    </w:p>
    <w:p w:rsidR="00A75876" w:rsidRDefault="00A75876">
      <w:pPr>
        <w:pStyle w:val="SGGSRoman"/>
      </w:pPr>
      <w:r>
        <w:t>anhodaa aap ganaa-iday jam maar karay tin khu-aar.</w:t>
      </w:r>
    </w:p>
    <w:p w:rsidR="00A75876" w:rsidRDefault="00A75876">
      <w:pPr>
        <w:pStyle w:val="SGGSTrans"/>
      </w:pPr>
      <w:r>
        <w:t>Those who take unjustified pride in themselves, are punished and humiliated by the Messenger of Death.</w:t>
      </w:r>
    </w:p>
    <w:p w:rsidR="00A75876" w:rsidRDefault="00A75876">
      <w:pPr>
        <w:pStyle w:val="SGGSGurm"/>
      </w:pPr>
      <w:r>
        <w:rPr>
          <w:cs/>
          <w:lang w:bidi="pa-IN"/>
        </w:rPr>
        <w:t>ਨਾਨਕ ਕਿਸ ਨੋ ਆਖੀਐ ਜਾ ਆਪੇ ਬਖਸਣਹਾਰੁ ॥੨</w:t>
      </w:r>
      <w:r>
        <w:rPr>
          <w:cs/>
        </w:rPr>
        <w:t xml:space="preserve">॥ </w:t>
      </w:r>
      <w:r>
        <w:rPr>
          <w:color w:val="008000"/>
          <w:sz w:val="18"/>
        </w:rPr>
        <w:t>(589)</w:t>
      </w:r>
    </w:p>
    <w:p w:rsidR="00A75876" w:rsidRDefault="00A75876">
      <w:pPr>
        <w:pStyle w:val="SGGSHindi"/>
      </w:pPr>
      <w:r>
        <w:rPr>
          <w:cs/>
        </w:rPr>
        <w:t>नानक</w:t>
      </w:r>
      <w:r>
        <w:t xml:space="preserve"> </w:t>
      </w:r>
      <w:r>
        <w:rPr>
          <w:cs/>
        </w:rPr>
        <w:t>किस</w:t>
      </w:r>
      <w:r>
        <w:t xml:space="preserve"> </w:t>
      </w:r>
      <w:r>
        <w:rPr>
          <w:cs/>
        </w:rPr>
        <w:t>नो</w:t>
      </w:r>
      <w:r>
        <w:t xml:space="preserve"> </w:t>
      </w:r>
      <w:r>
        <w:rPr>
          <w:cs/>
        </w:rPr>
        <w:t>आखीऐ</w:t>
      </w:r>
      <w:r>
        <w:t xml:space="preserve"> </w:t>
      </w:r>
      <w:r>
        <w:rPr>
          <w:cs/>
        </w:rPr>
        <w:t>जा</w:t>
      </w:r>
      <w:r>
        <w:t xml:space="preserve"> </w:t>
      </w:r>
      <w:r>
        <w:rPr>
          <w:cs/>
        </w:rPr>
        <w:t>आपे</w:t>
      </w:r>
      <w:r>
        <w:t xml:space="preserve"> </w:t>
      </w:r>
      <w:r>
        <w:rPr>
          <w:cs/>
        </w:rPr>
        <w:t>बखसणहारु</w:t>
      </w:r>
      <w:r>
        <w:t xml:space="preserve"> </w:t>
      </w:r>
      <w:r>
        <w:rPr>
          <w:cs/>
        </w:rPr>
        <w:t>॥२॥</w:t>
      </w:r>
    </w:p>
    <w:p w:rsidR="00A75876" w:rsidRDefault="00A75876">
      <w:pPr>
        <w:pStyle w:val="SGGSRoman"/>
      </w:pPr>
      <w:r>
        <w:t>naanak kis no aakhee-ai jaa aapay bakhsanhaar. ||2||</w:t>
      </w:r>
    </w:p>
    <w:p w:rsidR="00A75876" w:rsidRDefault="00A75876">
      <w:pPr>
        <w:pStyle w:val="SGGSTrans"/>
      </w:pPr>
      <w:r>
        <w:t>O Nanak, who else is there to ask? The Lord Himself is the Forgiver. ||2||</w:t>
      </w:r>
    </w:p>
    <w:p w:rsidR="00A75876" w:rsidRDefault="00A75876">
      <w:pPr>
        <w:pStyle w:val="SGGSGurm"/>
      </w:pPr>
      <w:r>
        <w:rPr>
          <w:cs/>
          <w:lang w:bidi="pa-IN"/>
        </w:rPr>
        <w:t xml:space="preserve">ਸਲੋਕ ਮਃ ੩ </w:t>
      </w:r>
      <w:r>
        <w:rPr>
          <w:cs/>
        </w:rPr>
        <w:t xml:space="preserve">॥ </w:t>
      </w:r>
      <w:r>
        <w:rPr>
          <w:color w:val="008000"/>
          <w:sz w:val="18"/>
        </w:rPr>
        <w:t>(589)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ਰਤਨਾ ਪਾਰਖੁ ਜੋ ਹੋਵੈ ਸੁ ਰਤਨਾ ਕਰੇ ਵੀਚਾਰੁ ॥ </w:t>
      </w:r>
      <w:r>
        <w:rPr>
          <w:color w:val="008000"/>
          <w:sz w:val="18"/>
        </w:rPr>
        <w:t>(589)</w:t>
      </w:r>
    </w:p>
    <w:p w:rsidR="00A75876" w:rsidRDefault="00A75876">
      <w:pPr>
        <w:pStyle w:val="SGGSHindi"/>
      </w:pPr>
      <w:r>
        <w:rPr>
          <w:cs/>
        </w:rPr>
        <w:t>रतना</w:t>
      </w:r>
      <w:r>
        <w:t xml:space="preserve"> </w:t>
      </w:r>
      <w:r>
        <w:rPr>
          <w:cs/>
        </w:rPr>
        <w:t>पारखु</w:t>
      </w:r>
      <w:r>
        <w:t xml:space="preserve"> </w:t>
      </w:r>
      <w:r>
        <w:rPr>
          <w:cs/>
        </w:rPr>
        <w:t>जो</w:t>
      </w:r>
      <w:r>
        <w:t xml:space="preserve"> </w:t>
      </w:r>
      <w:r>
        <w:rPr>
          <w:cs/>
        </w:rPr>
        <w:t>होवै</w:t>
      </w:r>
      <w:r>
        <w:t xml:space="preserve"> </w:t>
      </w:r>
      <w:r>
        <w:rPr>
          <w:cs/>
        </w:rPr>
        <w:t>सु</w:t>
      </w:r>
      <w:r>
        <w:t xml:space="preserve"> </w:t>
      </w:r>
      <w:r>
        <w:rPr>
          <w:cs/>
        </w:rPr>
        <w:t>रतना</w:t>
      </w:r>
      <w:r>
        <w:t xml:space="preserve"> </w:t>
      </w:r>
      <w:r>
        <w:rPr>
          <w:cs/>
        </w:rPr>
        <w:t>करे</w:t>
      </w:r>
      <w:r>
        <w:t xml:space="preserve"> </w:t>
      </w:r>
      <w:r>
        <w:rPr>
          <w:cs/>
        </w:rPr>
        <w:t>वीचारु</w:t>
      </w:r>
      <w:r>
        <w:t xml:space="preserve"> </w:t>
      </w:r>
      <w:r>
        <w:rPr>
          <w:cs/>
        </w:rPr>
        <w:t>॥</w:t>
      </w:r>
    </w:p>
    <w:p w:rsidR="00A75876" w:rsidRDefault="00A75876">
      <w:pPr>
        <w:pStyle w:val="SGGSRoman"/>
      </w:pPr>
      <w:r>
        <w:t>ratnaa paarakh jo hovai so ratnaa karay veechaar.</w:t>
      </w:r>
    </w:p>
    <w:p w:rsidR="00A75876" w:rsidRDefault="00A75876">
      <w:pPr>
        <w:pStyle w:val="SGGSTrans"/>
      </w:pPr>
      <w:r>
        <w:t>He is the Assayer of jewels; He contemplates the jewel.</w:t>
      </w:r>
    </w:p>
    <w:p w:rsidR="00A75876" w:rsidRDefault="00A75876">
      <w:pPr>
        <w:pStyle w:val="SGGSGurm"/>
      </w:pPr>
      <w:r>
        <w:rPr>
          <w:cs/>
          <w:lang w:bidi="pa-IN"/>
        </w:rPr>
        <w:t xml:space="preserve">ਰਤਨਾ ਸਾਰ ਨ ਜਾਣਈ ਅਗਿਆਨੀ ਅੰਧੁ ਅੰਧਾਰੁ ॥ </w:t>
      </w:r>
      <w:r>
        <w:rPr>
          <w:color w:val="008000"/>
          <w:sz w:val="18"/>
        </w:rPr>
        <w:t>(589)</w:t>
      </w:r>
    </w:p>
    <w:p w:rsidR="00A75876" w:rsidRDefault="00A75876">
      <w:pPr>
        <w:pStyle w:val="SGGSHindi"/>
      </w:pPr>
      <w:r>
        <w:rPr>
          <w:cs/>
        </w:rPr>
        <w:t>रतना</w:t>
      </w:r>
      <w:r>
        <w:t xml:space="preserve"> </w:t>
      </w:r>
      <w:r>
        <w:rPr>
          <w:cs/>
        </w:rPr>
        <w:t>सार</w:t>
      </w:r>
      <w:r>
        <w:t xml:space="preserve"> </w:t>
      </w:r>
      <w:r>
        <w:rPr>
          <w:cs/>
        </w:rPr>
        <w:t>न</w:t>
      </w:r>
      <w:r>
        <w:t xml:space="preserve"> </w:t>
      </w:r>
      <w:r>
        <w:rPr>
          <w:cs/>
        </w:rPr>
        <w:t>जाणई</w:t>
      </w:r>
      <w:r>
        <w:t xml:space="preserve"> </w:t>
      </w:r>
      <w:r>
        <w:rPr>
          <w:cs/>
        </w:rPr>
        <w:t>अगिआनी</w:t>
      </w:r>
      <w:r>
        <w:t xml:space="preserve"> </w:t>
      </w:r>
      <w:r>
        <w:rPr>
          <w:cs/>
        </w:rPr>
        <w:t>अंधु</w:t>
      </w:r>
      <w:r>
        <w:t xml:space="preserve"> </w:t>
      </w:r>
      <w:r>
        <w:rPr>
          <w:cs/>
        </w:rPr>
        <w:t>अंधारु</w:t>
      </w:r>
      <w:r>
        <w:t xml:space="preserve"> </w:t>
      </w:r>
      <w:r>
        <w:rPr>
          <w:cs/>
        </w:rPr>
        <w:t>॥</w:t>
      </w:r>
    </w:p>
    <w:p w:rsidR="00A75876" w:rsidRDefault="00A75876">
      <w:pPr>
        <w:pStyle w:val="SGGSRoman"/>
      </w:pPr>
      <w:r>
        <w:t>ratnaa saar na jaan-ee agi-aanee anDh anDhaar.</w:t>
      </w:r>
    </w:p>
    <w:p w:rsidR="00A75876" w:rsidRDefault="00A75876">
      <w:pPr>
        <w:pStyle w:val="SGGSTrans"/>
      </w:pPr>
      <w:r>
        <w:t>He is ignorant and totally blind - he does not appreciate the value of the jewel.</w:t>
      </w:r>
    </w:p>
    <w:p w:rsidR="00A75876" w:rsidRDefault="00A75876">
      <w:pPr>
        <w:pStyle w:val="SGGSGurm"/>
      </w:pPr>
      <w:r>
        <w:rPr>
          <w:cs/>
          <w:lang w:bidi="pa-IN"/>
        </w:rPr>
        <w:t xml:space="preserve">ਰਤਨੁ ਗੁਰੂ ਕਾ ਸਬਦੁ ਹੈ ਬੂਝੈ ਬੂਝਣਹਾਰੁ ॥ </w:t>
      </w:r>
      <w:r>
        <w:rPr>
          <w:color w:val="008000"/>
          <w:sz w:val="18"/>
        </w:rPr>
        <w:t>(589)</w:t>
      </w:r>
    </w:p>
    <w:p w:rsidR="00A75876" w:rsidRDefault="00A75876">
      <w:pPr>
        <w:pStyle w:val="SGGSHindi"/>
      </w:pPr>
      <w:r>
        <w:rPr>
          <w:cs/>
        </w:rPr>
        <w:t>रतनु</w:t>
      </w:r>
      <w:r>
        <w:t xml:space="preserve"> </w:t>
      </w:r>
      <w:r>
        <w:rPr>
          <w:cs/>
        </w:rPr>
        <w:t>गुरू</w:t>
      </w:r>
      <w:r>
        <w:t xml:space="preserve"> </w:t>
      </w:r>
      <w:r>
        <w:rPr>
          <w:cs/>
        </w:rPr>
        <w:t>का</w:t>
      </w:r>
      <w:r>
        <w:t xml:space="preserve"> </w:t>
      </w:r>
      <w:r>
        <w:rPr>
          <w:cs/>
        </w:rPr>
        <w:t>सबदु</w:t>
      </w:r>
      <w:r>
        <w:t xml:space="preserve"> </w:t>
      </w:r>
      <w:r>
        <w:rPr>
          <w:cs/>
        </w:rPr>
        <w:t>है</w:t>
      </w:r>
      <w:r>
        <w:t xml:space="preserve"> </w:t>
      </w:r>
      <w:r>
        <w:rPr>
          <w:cs/>
        </w:rPr>
        <w:t>बूझै</w:t>
      </w:r>
      <w:r>
        <w:t xml:space="preserve"> </w:t>
      </w:r>
      <w:r>
        <w:rPr>
          <w:cs/>
        </w:rPr>
        <w:t>बूझणहारु</w:t>
      </w:r>
      <w:r>
        <w:t xml:space="preserve"> </w:t>
      </w:r>
      <w:r>
        <w:rPr>
          <w:cs/>
        </w:rPr>
        <w:t>॥</w:t>
      </w:r>
    </w:p>
    <w:p w:rsidR="00A75876" w:rsidRDefault="00A75876">
      <w:pPr>
        <w:pStyle w:val="SGGSRoman"/>
      </w:pPr>
      <w:r>
        <w:t>ratan guroo kaa sabad hai boojhai boojhanhaar.</w:t>
      </w:r>
    </w:p>
    <w:p w:rsidR="00A75876" w:rsidRDefault="00A75876">
      <w:pPr>
        <w:pStyle w:val="SGGSTrans"/>
      </w:pPr>
      <w:r>
        <w:t>The Jewel is the Word of the Guru's Shabad; the Knower alone knows it.</w:t>
      </w:r>
    </w:p>
    <w:p w:rsidR="00A75876" w:rsidRDefault="00A75876">
      <w:pPr>
        <w:pStyle w:val="SGGSGurm"/>
      </w:pPr>
      <w:r>
        <w:rPr>
          <w:cs/>
          <w:lang w:bidi="pa-IN"/>
        </w:rPr>
        <w:t xml:space="preserve">ਮੂਰਖ ਆਪੁ ਗਣਾਇਦੇ ਮਰਿ ਜੰਮਹਿ ਹੋਇ ਖੁਆਰੁ ॥ </w:t>
      </w:r>
      <w:r>
        <w:rPr>
          <w:color w:val="008000"/>
          <w:sz w:val="18"/>
        </w:rPr>
        <w:t>(589)</w:t>
      </w:r>
    </w:p>
    <w:p w:rsidR="00A75876" w:rsidRDefault="00A75876">
      <w:pPr>
        <w:pStyle w:val="SGGSHindi"/>
      </w:pPr>
      <w:r>
        <w:rPr>
          <w:cs/>
        </w:rPr>
        <w:t>मूरख</w:t>
      </w:r>
      <w:r>
        <w:t xml:space="preserve"> </w:t>
      </w:r>
      <w:r>
        <w:rPr>
          <w:cs/>
        </w:rPr>
        <w:t>आपु</w:t>
      </w:r>
      <w:r>
        <w:t xml:space="preserve"> </w:t>
      </w:r>
      <w:r>
        <w:rPr>
          <w:cs/>
        </w:rPr>
        <w:t>गणाइदे</w:t>
      </w:r>
      <w:r>
        <w:t xml:space="preserve"> </w:t>
      </w:r>
      <w:r>
        <w:rPr>
          <w:cs/>
        </w:rPr>
        <w:t>मरि</w:t>
      </w:r>
      <w:r>
        <w:t xml:space="preserve"> </w:t>
      </w:r>
      <w:r>
        <w:rPr>
          <w:cs/>
        </w:rPr>
        <w:t>जमहि</w:t>
      </w:r>
      <w:r>
        <w:t xml:space="preserve"> </w:t>
      </w:r>
      <w:r>
        <w:rPr>
          <w:cs/>
        </w:rPr>
        <w:t>होइ</w:t>
      </w:r>
      <w:r>
        <w:t xml:space="preserve"> </w:t>
      </w:r>
      <w:r>
        <w:rPr>
          <w:cs/>
        </w:rPr>
        <w:t>खुआरु</w:t>
      </w:r>
      <w:r>
        <w:t xml:space="preserve"> </w:t>
      </w:r>
      <w:r>
        <w:rPr>
          <w:cs/>
        </w:rPr>
        <w:t>॥</w:t>
      </w:r>
    </w:p>
    <w:p w:rsidR="00A75876" w:rsidRDefault="00A75876">
      <w:pPr>
        <w:pStyle w:val="SGGSRoman"/>
      </w:pPr>
      <w:r>
        <w:t>moorakh aap ganaa-iday mar jameh ho-ay khu-aar.</w:t>
      </w:r>
    </w:p>
    <w:p w:rsidR="00A75876" w:rsidRDefault="00A75876">
      <w:pPr>
        <w:pStyle w:val="SGGSTrans"/>
      </w:pPr>
      <w:r>
        <w:t>The fools take pride in themselves, and are ruined in birth and death.</w:t>
      </w:r>
    </w:p>
    <w:p w:rsidR="00A75876" w:rsidRDefault="00A75876">
      <w:pPr>
        <w:pStyle w:val="SGGSGurm"/>
      </w:pPr>
      <w:r>
        <w:rPr>
          <w:cs/>
          <w:lang w:bidi="pa-IN"/>
        </w:rPr>
        <w:t xml:space="preserve">ਨਾਨਕ ਰਤਨਾ ਸੋ ਲਹੈ ਜਿਸੁ ਗੁਰਮੁਖਿ ਲਗੈ ਪਿਆਰੁ ॥ </w:t>
      </w:r>
      <w:r>
        <w:rPr>
          <w:color w:val="008000"/>
          <w:sz w:val="18"/>
        </w:rPr>
        <w:t>(589)</w:t>
      </w:r>
    </w:p>
    <w:p w:rsidR="00A75876" w:rsidRDefault="00A75876">
      <w:pPr>
        <w:pStyle w:val="SGGSHindi"/>
      </w:pPr>
      <w:r>
        <w:rPr>
          <w:cs/>
        </w:rPr>
        <w:t>नानक</w:t>
      </w:r>
      <w:r>
        <w:t xml:space="preserve"> </w:t>
      </w:r>
      <w:r>
        <w:rPr>
          <w:cs/>
        </w:rPr>
        <w:t>रतना</w:t>
      </w:r>
      <w:r>
        <w:t xml:space="preserve"> </w:t>
      </w:r>
      <w:r>
        <w:rPr>
          <w:cs/>
        </w:rPr>
        <w:t>सो</w:t>
      </w:r>
      <w:r>
        <w:t xml:space="preserve"> </w:t>
      </w:r>
      <w:r>
        <w:rPr>
          <w:cs/>
        </w:rPr>
        <w:t>लहै</w:t>
      </w:r>
      <w:r>
        <w:t xml:space="preserve"> </w:t>
      </w:r>
      <w:r>
        <w:rPr>
          <w:cs/>
        </w:rPr>
        <w:t>जिसु</w:t>
      </w:r>
      <w:r>
        <w:t xml:space="preserve"> </w:t>
      </w:r>
      <w:r>
        <w:rPr>
          <w:cs/>
        </w:rPr>
        <w:t>गुरमुखि</w:t>
      </w:r>
      <w:r>
        <w:t xml:space="preserve"> </w:t>
      </w:r>
      <w:r>
        <w:rPr>
          <w:cs/>
        </w:rPr>
        <w:t>लगै</w:t>
      </w:r>
      <w:r>
        <w:t xml:space="preserve"> </w:t>
      </w:r>
      <w:r>
        <w:rPr>
          <w:cs/>
        </w:rPr>
        <w:t>पिआरु</w:t>
      </w:r>
      <w:r>
        <w:t xml:space="preserve"> </w:t>
      </w:r>
      <w:r>
        <w:rPr>
          <w:cs/>
        </w:rPr>
        <w:t>॥</w:t>
      </w:r>
    </w:p>
    <w:p w:rsidR="00A75876" w:rsidRDefault="00A75876">
      <w:pPr>
        <w:pStyle w:val="SGGSRoman"/>
      </w:pPr>
      <w:r>
        <w:t>naanak ratnaa so lahai jis gurmukh lagai pi-aar.</w:t>
      </w:r>
    </w:p>
    <w:p w:rsidR="00A75876" w:rsidRDefault="00A75876">
      <w:pPr>
        <w:pStyle w:val="SGGSTrans"/>
      </w:pPr>
      <w:r>
        <w:t>O Nanak, he alone obtains the jewel, who, as Gurmukh, enshrines love for it.</w:t>
      </w:r>
    </w:p>
    <w:p w:rsidR="00A75876" w:rsidRDefault="00A75876">
      <w:pPr>
        <w:pStyle w:val="SGGSGurm"/>
      </w:pPr>
      <w:r>
        <w:rPr>
          <w:cs/>
          <w:lang w:bidi="pa-IN"/>
        </w:rPr>
        <w:t xml:space="preserve">ਸਦਾ ਸਦਾ ਨਾਮੁ ਉਚਰੈ ਹਰਿ ਨਾਮੋ ਨਿਤ ਬਿਉਹਾਰੁ ॥ </w:t>
      </w:r>
      <w:r>
        <w:rPr>
          <w:color w:val="008000"/>
          <w:sz w:val="18"/>
        </w:rPr>
        <w:t>(589)</w:t>
      </w:r>
    </w:p>
    <w:p w:rsidR="00A75876" w:rsidRDefault="00A75876">
      <w:pPr>
        <w:pStyle w:val="SGGSHindi"/>
      </w:pPr>
      <w:r>
        <w:rPr>
          <w:cs/>
        </w:rPr>
        <w:t>सदा</w:t>
      </w:r>
      <w:r>
        <w:t xml:space="preserve"> </w:t>
      </w:r>
      <w:r>
        <w:rPr>
          <w:cs/>
        </w:rPr>
        <w:t>सदा</w:t>
      </w:r>
      <w:r>
        <w:t xml:space="preserve"> </w:t>
      </w:r>
      <w:r>
        <w:rPr>
          <w:cs/>
        </w:rPr>
        <w:t>नामु</w:t>
      </w:r>
      <w:r>
        <w:t xml:space="preserve"> </w:t>
      </w:r>
      <w:r>
        <w:rPr>
          <w:cs/>
        </w:rPr>
        <w:t>उचरै</w:t>
      </w:r>
      <w:r>
        <w:t xml:space="preserve"> </w:t>
      </w:r>
      <w:r>
        <w:rPr>
          <w:cs/>
        </w:rPr>
        <w:t>हरि</w:t>
      </w:r>
      <w:r>
        <w:t xml:space="preserve"> </w:t>
      </w:r>
      <w:r>
        <w:rPr>
          <w:cs/>
        </w:rPr>
        <w:t>नामो</w:t>
      </w:r>
      <w:r>
        <w:t xml:space="preserve"> </w:t>
      </w:r>
      <w:r>
        <w:rPr>
          <w:cs/>
        </w:rPr>
        <w:t>नित</w:t>
      </w:r>
      <w:r>
        <w:t xml:space="preserve"> </w:t>
      </w:r>
      <w:r>
        <w:rPr>
          <w:cs/>
        </w:rPr>
        <w:t>बिउहारु</w:t>
      </w:r>
      <w:r>
        <w:t xml:space="preserve"> </w:t>
      </w:r>
      <w:r>
        <w:rPr>
          <w:cs/>
        </w:rPr>
        <w:t>॥</w:t>
      </w:r>
    </w:p>
    <w:p w:rsidR="00A75876" w:rsidRDefault="00A75876">
      <w:pPr>
        <w:pStyle w:val="SGGSRoman"/>
      </w:pPr>
      <w:r>
        <w:t>sadaa sadaa naam uchrai har naamo nit bi-uhaar.</w:t>
      </w:r>
    </w:p>
    <w:p w:rsidR="00A75876" w:rsidRDefault="00A75876">
      <w:pPr>
        <w:pStyle w:val="SGGSTrans"/>
      </w:pPr>
      <w:r>
        <w:t>Chanting the Naam, the Name of the Lord, forever and ever, make the Name of the Lord your daily occupation.</w:t>
      </w:r>
    </w:p>
    <w:p w:rsidR="00A75876" w:rsidRDefault="00A75876">
      <w:pPr>
        <w:pStyle w:val="SGGSGurm"/>
      </w:pPr>
      <w:r>
        <w:rPr>
          <w:cs/>
          <w:lang w:bidi="pa-IN"/>
        </w:rPr>
        <w:t>ਕ੍ਰਿਪਾ ਕਰੇ ਜੇ ਆਪਣੀ ਤਾ ਹਰਿ ਰਖਾ ਉਰ ਧਾਰਿ ॥੧</w:t>
      </w:r>
      <w:r>
        <w:rPr>
          <w:cs/>
        </w:rPr>
        <w:t xml:space="preserve">॥ </w:t>
      </w:r>
      <w:r>
        <w:rPr>
          <w:color w:val="008000"/>
          <w:sz w:val="18"/>
        </w:rPr>
        <w:t>(589)</w:t>
      </w:r>
    </w:p>
    <w:p w:rsidR="00A75876" w:rsidRDefault="00A75876">
      <w:pPr>
        <w:pStyle w:val="SGGSHindi"/>
      </w:pPr>
      <w:r>
        <w:rPr>
          <w:cs/>
        </w:rPr>
        <w:t>क्रिपा</w:t>
      </w:r>
      <w:r>
        <w:t xml:space="preserve"> </w:t>
      </w:r>
      <w:r>
        <w:rPr>
          <w:cs/>
        </w:rPr>
        <w:t>करे</w:t>
      </w:r>
      <w:r>
        <w:t xml:space="preserve"> </w:t>
      </w:r>
      <w:r>
        <w:rPr>
          <w:cs/>
        </w:rPr>
        <w:t>जे</w:t>
      </w:r>
      <w:r>
        <w:t xml:space="preserve"> </w:t>
      </w:r>
      <w:r>
        <w:rPr>
          <w:cs/>
        </w:rPr>
        <w:t>आपणी</w:t>
      </w:r>
      <w:r>
        <w:t xml:space="preserve"> </w:t>
      </w:r>
      <w:r>
        <w:rPr>
          <w:cs/>
        </w:rPr>
        <w:t>ता</w:t>
      </w:r>
      <w:r>
        <w:t xml:space="preserve"> </w:t>
      </w:r>
      <w:r>
        <w:rPr>
          <w:cs/>
        </w:rPr>
        <w:t>हरि</w:t>
      </w:r>
      <w:r>
        <w:t xml:space="preserve"> </w:t>
      </w:r>
      <w:r>
        <w:rPr>
          <w:cs/>
        </w:rPr>
        <w:t>रखा</w:t>
      </w:r>
      <w:r>
        <w:t xml:space="preserve"> </w:t>
      </w:r>
      <w:r>
        <w:rPr>
          <w:cs/>
        </w:rPr>
        <w:t>उर</w:t>
      </w:r>
      <w:r>
        <w:t xml:space="preserve"> </w:t>
      </w:r>
      <w:r>
        <w:rPr>
          <w:cs/>
        </w:rPr>
        <w:t>धारि</w:t>
      </w:r>
      <w:r>
        <w:t xml:space="preserve"> </w:t>
      </w:r>
      <w:r>
        <w:rPr>
          <w:cs/>
        </w:rPr>
        <w:t>॥१॥</w:t>
      </w:r>
    </w:p>
    <w:p w:rsidR="00A75876" w:rsidRDefault="00A75876">
      <w:pPr>
        <w:pStyle w:val="SGGSRoman"/>
      </w:pPr>
      <w:r>
        <w:t>kirpaa karay jay aapnee taa har rakhaa ur Dhaar. ||1||</w:t>
      </w:r>
    </w:p>
    <w:p w:rsidR="00A75876" w:rsidRDefault="00A75876">
      <w:pPr>
        <w:pStyle w:val="SGGSTrans"/>
      </w:pPr>
      <w:r>
        <w:t>If the Lord shows His Mercy, then I keep Him enshrined within my heart. ||1||</w:t>
      </w:r>
    </w:p>
    <w:p w:rsidR="00A75876" w:rsidRDefault="00A75876">
      <w:pPr>
        <w:pStyle w:val="SGGSGurm"/>
      </w:pPr>
      <w:r>
        <w:rPr>
          <w:cs/>
          <w:lang w:bidi="pa-IN"/>
        </w:rPr>
        <w:t xml:space="preserve">ਮਃ ੩ </w:t>
      </w:r>
      <w:r>
        <w:rPr>
          <w:cs/>
        </w:rPr>
        <w:t xml:space="preserve">॥ </w:t>
      </w:r>
      <w:r>
        <w:rPr>
          <w:color w:val="008000"/>
          <w:sz w:val="18"/>
        </w:rPr>
        <w:t>(589)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ਕੀ ਸੇਵ ਨ ਕੀਨੀਆ ਹਰਿ ਨਾਮਿ ਨ ਲਗੋ ਪਿਆਰੁ ॥ </w:t>
      </w:r>
      <w:r>
        <w:rPr>
          <w:color w:val="008000"/>
          <w:sz w:val="18"/>
        </w:rPr>
        <w:t>(589)</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न</w:t>
      </w:r>
      <w:r>
        <w:t xml:space="preserve"> </w:t>
      </w:r>
      <w:r>
        <w:rPr>
          <w:cs/>
        </w:rPr>
        <w:t>कीनीआ</w:t>
      </w:r>
      <w:r>
        <w:t xml:space="preserve"> </w:t>
      </w:r>
      <w:r>
        <w:rPr>
          <w:cs/>
        </w:rPr>
        <w:t>हरि</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satgur kee sayv na keenee-aa har naam na lago pi-aar.</w:t>
      </w:r>
    </w:p>
    <w:p w:rsidR="00A75876" w:rsidRDefault="00A75876">
      <w:pPr>
        <w:pStyle w:val="SGGSTrans"/>
      </w:pPr>
      <w:r>
        <w:t>They do not serve the True Guru, and they do not embrace love for the Lord's Name.</w:t>
      </w:r>
    </w:p>
    <w:p w:rsidR="00A75876" w:rsidRDefault="00A75876">
      <w:pPr>
        <w:pStyle w:val="SGGSGurm"/>
      </w:pPr>
      <w:r>
        <w:rPr>
          <w:cs/>
          <w:lang w:bidi="pa-IN"/>
        </w:rPr>
        <w:t xml:space="preserve">ਮਤ ਤੁਮ ਜਾਣਹੁ ਓਇ ਜੀਵਦੇ ਓਇ ਆਪਿ ਮਾਰੇ ਕਰਤਾਰਿ ॥ </w:t>
      </w:r>
      <w:r>
        <w:rPr>
          <w:color w:val="008000"/>
          <w:sz w:val="18"/>
        </w:rPr>
        <w:t>(589)</w:t>
      </w:r>
    </w:p>
    <w:p w:rsidR="00A75876" w:rsidRDefault="00A75876">
      <w:pPr>
        <w:pStyle w:val="SGGSHindi"/>
      </w:pPr>
      <w:r>
        <w:rPr>
          <w:cs/>
        </w:rPr>
        <w:t>मत</w:t>
      </w:r>
      <w:r>
        <w:t xml:space="preserve"> </w:t>
      </w:r>
      <w:r>
        <w:rPr>
          <w:cs/>
        </w:rPr>
        <w:t>तुम</w:t>
      </w:r>
      <w:r>
        <w:t xml:space="preserve"> </w:t>
      </w:r>
      <w:r>
        <w:rPr>
          <w:cs/>
        </w:rPr>
        <w:t>जाणहु</w:t>
      </w:r>
      <w:r>
        <w:t xml:space="preserve"> </w:t>
      </w:r>
      <w:r>
        <w:rPr>
          <w:cs/>
        </w:rPr>
        <w:t>ओइ</w:t>
      </w:r>
      <w:r>
        <w:t xml:space="preserve"> </w:t>
      </w:r>
      <w:r>
        <w:rPr>
          <w:cs/>
        </w:rPr>
        <w:t>जीवदे</w:t>
      </w:r>
      <w:r>
        <w:t xml:space="preserve"> </w:t>
      </w:r>
      <w:r>
        <w:rPr>
          <w:cs/>
        </w:rPr>
        <w:t>ओइ</w:t>
      </w:r>
      <w:r>
        <w:t xml:space="preserve"> </w:t>
      </w:r>
      <w:r>
        <w:rPr>
          <w:cs/>
        </w:rPr>
        <w:t>आपि</w:t>
      </w:r>
      <w:r>
        <w:t xml:space="preserve"> </w:t>
      </w:r>
      <w:r>
        <w:rPr>
          <w:cs/>
        </w:rPr>
        <w:t>मारे</w:t>
      </w:r>
      <w:r>
        <w:t xml:space="preserve"> </w:t>
      </w:r>
      <w:r>
        <w:rPr>
          <w:cs/>
        </w:rPr>
        <w:t>करतारि</w:t>
      </w:r>
      <w:r>
        <w:t xml:space="preserve"> </w:t>
      </w:r>
      <w:r>
        <w:rPr>
          <w:cs/>
        </w:rPr>
        <w:t>॥</w:t>
      </w:r>
    </w:p>
    <w:p w:rsidR="00A75876" w:rsidRDefault="00A75876">
      <w:pPr>
        <w:pStyle w:val="SGGSRoman"/>
      </w:pPr>
      <w:r>
        <w:t>mat tum jaanhu o-ay jeevday o-ay aap maaray kartaar.</w:t>
      </w:r>
    </w:p>
    <w:p w:rsidR="00A75876" w:rsidRDefault="00A75876">
      <w:pPr>
        <w:pStyle w:val="SGGSTrans"/>
      </w:pPr>
      <w:r>
        <w:t>Do not even think that they are alive - the Creator Lord Himself has killed them.</w:t>
      </w:r>
    </w:p>
    <w:p w:rsidR="00A75876" w:rsidRDefault="00A75876">
      <w:pPr>
        <w:pStyle w:val="SGGSGurm"/>
      </w:pPr>
      <w:r>
        <w:rPr>
          <w:cs/>
          <w:lang w:bidi="pa-IN"/>
        </w:rPr>
        <w:t xml:space="preserve">ਹਉਮੈ ਵਡਾ ਰੋਗੁ ਹੈ ਭਾਇ ਦੂਜੈ ਕਰਮ ਕਮਾਇ ॥ </w:t>
      </w:r>
      <w:r>
        <w:rPr>
          <w:color w:val="008000"/>
          <w:sz w:val="18"/>
        </w:rPr>
        <w:t>(589)</w:t>
      </w:r>
    </w:p>
    <w:p w:rsidR="00A75876" w:rsidRDefault="00A75876">
      <w:pPr>
        <w:pStyle w:val="SGGSHindi"/>
      </w:pPr>
      <w:r>
        <w:rPr>
          <w:cs/>
        </w:rPr>
        <w:t>हउमै</w:t>
      </w:r>
      <w:r>
        <w:t xml:space="preserve"> </w:t>
      </w:r>
      <w:r>
        <w:rPr>
          <w:cs/>
        </w:rPr>
        <w:t>वडा</w:t>
      </w:r>
      <w:r>
        <w:t xml:space="preserve"> </w:t>
      </w:r>
      <w:r>
        <w:rPr>
          <w:cs/>
        </w:rPr>
        <w:t>रोगु</w:t>
      </w:r>
      <w:r>
        <w:t xml:space="preserve"> </w:t>
      </w:r>
      <w:r>
        <w:rPr>
          <w:cs/>
        </w:rPr>
        <w:t>है</w:t>
      </w:r>
      <w:r>
        <w:t xml:space="preserve"> </w:t>
      </w:r>
      <w:r>
        <w:rPr>
          <w:cs/>
        </w:rPr>
        <w:t>भाइ</w:t>
      </w:r>
      <w:r>
        <w:t xml:space="preserve"> </w:t>
      </w:r>
      <w:r>
        <w:rPr>
          <w:cs/>
        </w:rPr>
        <w:t>दूजै</w:t>
      </w:r>
      <w:r>
        <w:t xml:space="preserve"> </w:t>
      </w:r>
      <w:r>
        <w:rPr>
          <w:cs/>
        </w:rPr>
        <w:t>करम</w:t>
      </w:r>
      <w:r>
        <w:t xml:space="preserve"> </w:t>
      </w:r>
      <w:r>
        <w:rPr>
          <w:cs/>
        </w:rPr>
        <w:t>कमाइ</w:t>
      </w:r>
      <w:r>
        <w:t xml:space="preserve"> </w:t>
      </w:r>
      <w:r>
        <w:rPr>
          <w:cs/>
        </w:rPr>
        <w:t>॥</w:t>
      </w:r>
    </w:p>
    <w:p w:rsidR="00A75876" w:rsidRDefault="00A75876">
      <w:pPr>
        <w:pStyle w:val="SGGSRoman"/>
      </w:pPr>
      <w:r>
        <w:t>ha-umai vadaa rog hai bhaa-ay doojai karam kamaa-ay.</w:t>
      </w:r>
    </w:p>
    <w:p w:rsidR="00A75876" w:rsidRDefault="00A75876">
      <w:pPr>
        <w:pStyle w:val="SGGSTrans"/>
      </w:pPr>
      <w:r>
        <w:t>Egotism is such a terrible disease; in the love of duality, they do their deeds.</w:t>
      </w:r>
    </w:p>
    <w:p w:rsidR="00A75876" w:rsidRDefault="00A75876">
      <w:pPr>
        <w:pStyle w:val="SGGSGurm"/>
      </w:pPr>
      <w:r>
        <w:rPr>
          <w:cs/>
          <w:lang w:bidi="pa-IN"/>
        </w:rPr>
        <w:t>ਨਾਨਕ ਮਨਮੁਖਿ ਜੀਵਦਿਆ ਮੁਏ ਹਰਿ ਵਿਸਰਿਆ ਦੁਖੁ ਪਾਇ ॥੨</w:t>
      </w:r>
      <w:r>
        <w:rPr>
          <w:cs/>
        </w:rPr>
        <w:t xml:space="preserve">॥ </w:t>
      </w:r>
      <w:r>
        <w:rPr>
          <w:color w:val="008000"/>
          <w:sz w:val="18"/>
        </w:rPr>
        <w:t>(589)</w:t>
      </w:r>
    </w:p>
    <w:p w:rsidR="00A75876" w:rsidRDefault="00A75876">
      <w:pPr>
        <w:pStyle w:val="SGGSHindi"/>
      </w:pPr>
      <w:r>
        <w:rPr>
          <w:cs/>
        </w:rPr>
        <w:t>नानक</w:t>
      </w:r>
      <w:r>
        <w:t xml:space="preserve"> </w:t>
      </w:r>
      <w:r>
        <w:rPr>
          <w:cs/>
        </w:rPr>
        <w:t>मनमुखि</w:t>
      </w:r>
      <w:r>
        <w:t xml:space="preserve"> </w:t>
      </w:r>
      <w:r>
        <w:rPr>
          <w:cs/>
        </w:rPr>
        <w:t>जीवदिआ</w:t>
      </w:r>
      <w:r>
        <w:t xml:space="preserve"> </w:t>
      </w:r>
      <w:r>
        <w:rPr>
          <w:cs/>
        </w:rPr>
        <w:t>मुए</w:t>
      </w:r>
      <w:r>
        <w:t xml:space="preserve"> </w:t>
      </w:r>
      <w:r>
        <w:rPr>
          <w:cs/>
        </w:rPr>
        <w:t>हरि</w:t>
      </w:r>
      <w:r>
        <w:t xml:space="preserve"> </w:t>
      </w:r>
      <w:r>
        <w:rPr>
          <w:cs/>
        </w:rPr>
        <w:t>विसरिआ</w:t>
      </w:r>
      <w:r>
        <w:t xml:space="preserve"> </w:t>
      </w:r>
      <w:r>
        <w:rPr>
          <w:cs/>
        </w:rPr>
        <w:t>दुखु</w:t>
      </w:r>
      <w:r>
        <w:t xml:space="preserve"> </w:t>
      </w:r>
      <w:r>
        <w:rPr>
          <w:cs/>
        </w:rPr>
        <w:t>पाइ</w:t>
      </w:r>
      <w:r>
        <w:t xml:space="preserve"> </w:t>
      </w:r>
      <w:r>
        <w:rPr>
          <w:cs/>
        </w:rPr>
        <w:t>॥२॥</w:t>
      </w:r>
    </w:p>
    <w:p w:rsidR="00A75876" w:rsidRDefault="00A75876">
      <w:pPr>
        <w:pStyle w:val="SGGSRoman"/>
      </w:pPr>
      <w:r>
        <w:t>naanak manmukh jeevdi-aa mu-ay har visri-aa dukh paa-ay. ||2||</w:t>
      </w:r>
    </w:p>
    <w:p w:rsidR="00A75876" w:rsidRDefault="00A75876">
      <w:pPr>
        <w:pStyle w:val="SGGSTrans"/>
      </w:pPr>
      <w:r>
        <w:t>O Nanak, the self-willed manmukhs are in a living death; forgetting the Lord, they suffer in pain. ||2||</w:t>
      </w:r>
    </w:p>
    <w:p w:rsidR="00A75876" w:rsidRDefault="00A75876">
      <w:pPr>
        <w:pStyle w:val="SGGSGurm"/>
      </w:pPr>
      <w:r>
        <w:rPr>
          <w:cs/>
          <w:lang w:bidi="pa-IN"/>
        </w:rPr>
        <w:t xml:space="preserve">ਸਲੋਕ ਮਃ ੩ </w:t>
      </w:r>
      <w:r>
        <w:rPr>
          <w:cs/>
        </w:rPr>
        <w:t xml:space="preserve">॥ </w:t>
      </w:r>
      <w:r>
        <w:rPr>
          <w:color w:val="008000"/>
          <w:sz w:val="18"/>
        </w:rPr>
        <w:t>(589)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ਬਿਨੁ ਸਤਿਗੁਰ ਸੇਵੇ ਜੀਅ ਕੇ ਬੰਧਨਾ ਵਿਚਿ ਹਉਮੈ ਕਰਮ ਕਮਾਹਿ ॥ </w:t>
      </w:r>
      <w:r>
        <w:rPr>
          <w:color w:val="008000"/>
          <w:sz w:val="18"/>
        </w:rPr>
        <w:t>(589)</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जीअ</w:t>
      </w:r>
      <w:r>
        <w:t xml:space="preserve"> </w:t>
      </w:r>
      <w:r>
        <w:rPr>
          <w:cs/>
        </w:rPr>
        <w:t>के</w:t>
      </w:r>
      <w:r>
        <w:t xml:space="preserve"> </w:t>
      </w:r>
      <w:r>
        <w:rPr>
          <w:cs/>
        </w:rPr>
        <w:t>बंधना</w:t>
      </w:r>
      <w:r>
        <w:t xml:space="preserve"> </w:t>
      </w:r>
      <w:r>
        <w:rPr>
          <w:cs/>
        </w:rPr>
        <w:t>विचि</w:t>
      </w:r>
      <w:r>
        <w:t xml:space="preserve"> </w:t>
      </w:r>
      <w:r>
        <w:rPr>
          <w:cs/>
        </w:rPr>
        <w:t>हउमै</w:t>
      </w:r>
      <w:r>
        <w:t xml:space="preserve"> </w:t>
      </w:r>
      <w:r>
        <w:rPr>
          <w:cs/>
        </w:rPr>
        <w:t>करम</w:t>
      </w:r>
      <w:r>
        <w:t xml:space="preserve"> </w:t>
      </w:r>
      <w:r>
        <w:rPr>
          <w:cs/>
        </w:rPr>
        <w:t>कमाहि</w:t>
      </w:r>
      <w:r>
        <w:t xml:space="preserve"> </w:t>
      </w:r>
      <w:r>
        <w:rPr>
          <w:cs/>
        </w:rPr>
        <w:t>॥</w:t>
      </w:r>
    </w:p>
    <w:p w:rsidR="00A75876" w:rsidRDefault="00A75876">
      <w:pPr>
        <w:pStyle w:val="SGGSRoman"/>
      </w:pPr>
      <w:r>
        <w:t>bin satgur sayvay jee-a kay banDhnaa vich ha-umai karam kamaahi.</w:t>
      </w:r>
    </w:p>
    <w:p w:rsidR="00A75876" w:rsidRDefault="00A75876">
      <w:pPr>
        <w:pStyle w:val="SGGSTrans"/>
      </w:pPr>
      <w:r>
        <w:t>Without serving the True Guru, the soul is in the bondage of deeds done in ego.</w:t>
      </w:r>
    </w:p>
    <w:p w:rsidR="00A75876" w:rsidRDefault="00A75876">
      <w:pPr>
        <w:pStyle w:val="SGGSGurm"/>
      </w:pPr>
      <w:r>
        <w:rPr>
          <w:cs/>
          <w:lang w:bidi="pa-IN"/>
        </w:rPr>
        <w:t xml:space="preserve">ਬਿਨੁ ਸਤਿਗੁਰ ਸੇਵੇ ਠਉਰ ਨ ਪਾਵਹੀ ਮਰਿ ਜੰਮਹਿ ਆਵਹਿ ਜਾਹਿ ॥ </w:t>
      </w:r>
      <w:r>
        <w:rPr>
          <w:color w:val="008000"/>
          <w:sz w:val="18"/>
        </w:rPr>
        <w:t>(589)</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ठउर</w:t>
      </w:r>
      <w:r>
        <w:t xml:space="preserve"> </w:t>
      </w:r>
      <w:r>
        <w:rPr>
          <w:cs/>
        </w:rPr>
        <w:t>न</w:t>
      </w:r>
      <w:r>
        <w:t xml:space="preserve"> </w:t>
      </w:r>
      <w:r>
        <w:rPr>
          <w:cs/>
        </w:rPr>
        <w:t>पावही</w:t>
      </w:r>
      <w:r>
        <w:t xml:space="preserve"> </w:t>
      </w:r>
      <w:r>
        <w:rPr>
          <w:cs/>
        </w:rPr>
        <w:t>मरि</w:t>
      </w:r>
      <w:r>
        <w:t xml:space="preserve"> </w:t>
      </w:r>
      <w:r>
        <w:rPr>
          <w:cs/>
        </w:rPr>
        <w:t>जमहि</w:t>
      </w:r>
      <w:r>
        <w:t xml:space="preserve"> </w:t>
      </w:r>
      <w:r>
        <w:rPr>
          <w:cs/>
        </w:rPr>
        <w:t>आवहि</w:t>
      </w:r>
      <w:r>
        <w:t xml:space="preserve"> </w:t>
      </w:r>
      <w:r>
        <w:rPr>
          <w:cs/>
        </w:rPr>
        <w:t>जाहि</w:t>
      </w:r>
      <w:r>
        <w:t xml:space="preserve"> </w:t>
      </w:r>
      <w:r>
        <w:rPr>
          <w:cs/>
        </w:rPr>
        <w:t>॥</w:t>
      </w:r>
    </w:p>
    <w:p w:rsidR="00A75876" w:rsidRDefault="00A75876">
      <w:pPr>
        <w:pStyle w:val="SGGSRoman"/>
      </w:pPr>
      <w:r>
        <w:t>bin satgur sayvay tha-ur na paavhee mar jameh aavahi jaahi.</w:t>
      </w:r>
    </w:p>
    <w:p w:rsidR="00A75876" w:rsidRDefault="00A75876">
      <w:pPr>
        <w:pStyle w:val="SGGSTrans"/>
      </w:pPr>
      <w:r>
        <w:t>Without serving the True Guru, one finds no place of rest; he dies, and is reincarnated, and continues coming and going.</w:t>
      </w:r>
    </w:p>
    <w:p w:rsidR="00A75876" w:rsidRDefault="00A75876">
      <w:pPr>
        <w:pStyle w:val="SGGSGurm"/>
      </w:pPr>
      <w:r>
        <w:rPr>
          <w:cs/>
          <w:lang w:bidi="pa-IN"/>
        </w:rPr>
        <w:t xml:space="preserve">ਬਿਨੁ ਸਤਿਗੁਰ ਸੇਵੇ ਫਿਕਾ ਬੋਲਣਾ ਨਾਮੁ ਨ ਵਸੈ ਮਨ ਮਾਹਿ ॥ </w:t>
      </w:r>
      <w:r>
        <w:rPr>
          <w:color w:val="008000"/>
          <w:sz w:val="18"/>
        </w:rPr>
        <w:t>(589)</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फिका</w:t>
      </w:r>
      <w:r>
        <w:t xml:space="preserve"> </w:t>
      </w:r>
      <w:r>
        <w:rPr>
          <w:cs/>
        </w:rPr>
        <w:t>बोलणा</w:t>
      </w:r>
      <w:r>
        <w:t xml:space="preserve"> </w:t>
      </w:r>
      <w:r>
        <w:rPr>
          <w:cs/>
        </w:rPr>
        <w:t>नामु</w:t>
      </w:r>
      <w:r>
        <w:t xml:space="preserve"> </w:t>
      </w:r>
      <w:r>
        <w:rPr>
          <w:cs/>
        </w:rPr>
        <w:t>न</w:t>
      </w:r>
      <w:r>
        <w:t xml:space="preserve"> </w:t>
      </w:r>
      <w:r>
        <w:rPr>
          <w:cs/>
        </w:rPr>
        <w:t>वसै</w:t>
      </w:r>
      <w:r>
        <w:t xml:space="preserve"> </w:t>
      </w:r>
      <w:r>
        <w:rPr>
          <w:cs/>
        </w:rPr>
        <w:t>मन</w:t>
      </w:r>
      <w:r>
        <w:t xml:space="preserve"> </w:t>
      </w:r>
      <w:r>
        <w:rPr>
          <w:cs/>
        </w:rPr>
        <w:t>माहि</w:t>
      </w:r>
      <w:r>
        <w:t xml:space="preserve"> </w:t>
      </w:r>
      <w:r>
        <w:rPr>
          <w:cs/>
        </w:rPr>
        <w:t>॥</w:t>
      </w:r>
    </w:p>
    <w:p w:rsidR="00A75876" w:rsidRDefault="00A75876">
      <w:pPr>
        <w:pStyle w:val="SGGSRoman"/>
      </w:pPr>
      <w:r>
        <w:t>bin satgur sayvay fikaa bolnaa naam na vasai man maahi.</w:t>
      </w:r>
    </w:p>
    <w:p w:rsidR="00A75876" w:rsidRDefault="00A75876">
      <w:pPr>
        <w:pStyle w:val="SGGSTrans"/>
      </w:pPr>
      <w:r>
        <w:t>Without serving the True Guru, one's speech is vapid and insipid; the Naam, the Name of the Lord, does not abide in his mind.</w:t>
      </w:r>
    </w:p>
    <w:p w:rsidR="00A75876" w:rsidRDefault="00A75876">
      <w:pPr>
        <w:pStyle w:val="SGGSGurm"/>
      </w:pPr>
      <w:r>
        <w:rPr>
          <w:cs/>
          <w:lang w:bidi="pa-IN"/>
        </w:rPr>
        <w:t>ਨਾਨਕ ਬਿਨੁ ਸਤਿਗੁਰ ਸੇਵੇ ਜਮ ਪੁਰਿ ਬਧੇ ਮਾਰੀਅਨਿ ਮੁਹਿ ਕਾਲੈ ਉਠਿ ਜਾਹਿ ॥੧</w:t>
      </w:r>
      <w:r>
        <w:rPr>
          <w:cs/>
        </w:rPr>
        <w:t xml:space="preserve">॥ </w:t>
      </w:r>
      <w:r>
        <w:rPr>
          <w:color w:val="008000"/>
          <w:sz w:val="18"/>
        </w:rPr>
        <w:t>(590)</w:t>
      </w:r>
    </w:p>
    <w:p w:rsidR="00A75876" w:rsidRDefault="00A75876">
      <w:pPr>
        <w:pStyle w:val="SGGSHindi"/>
      </w:pPr>
      <w:r>
        <w:rPr>
          <w:cs/>
        </w:rPr>
        <w:t>नानक</w:t>
      </w:r>
      <w:r>
        <w:t xml:space="preserve"> </w:t>
      </w:r>
      <w:r>
        <w:rPr>
          <w:cs/>
        </w:rPr>
        <w:t>बिनु</w:t>
      </w:r>
      <w:r>
        <w:t xml:space="preserve"> </w:t>
      </w:r>
      <w:r>
        <w:rPr>
          <w:cs/>
        </w:rPr>
        <w:t>सतिगुर</w:t>
      </w:r>
      <w:r>
        <w:t xml:space="preserve"> </w:t>
      </w:r>
      <w:r>
        <w:rPr>
          <w:cs/>
        </w:rPr>
        <w:t>सेवे</w:t>
      </w:r>
      <w:r>
        <w:t xml:space="preserve"> </w:t>
      </w:r>
      <w:r>
        <w:rPr>
          <w:cs/>
        </w:rPr>
        <w:t>जम</w:t>
      </w:r>
      <w:r>
        <w:t xml:space="preserve"> </w:t>
      </w:r>
      <w:r>
        <w:rPr>
          <w:cs/>
        </w:rPr>
        <w:t>पुरि</w:t>
      </w:r>
      <w:r>
        <w:t xml:space="preserve"> </w:t>
      </w:r>
      <w:r>
        <w:rPr>
          <w:cs/>
        </w:rPr>
        <w:t>बधे</w:t>
      </w:r>
      <w:r>
        <w:t xml:space="preserve"> </w:t>
      </w:r>
      <w:r>
        <w:rPr>
          <w:cs/>
        </w:rPr>
        <w:t>मारीअनि</w:t>
      </w:r>
      <w:r>
        <w:t xml:space="preserve"> </w:t>
      </w:r>
      <w:r>
        <w:rPr>
          <w:cs/>
        </w:rPr>
        <w:t>मुहि</w:t>
      </w:r>
      <w:r>
        <w:t xml:space="preserve"> </w:t>
      </w:r>
      <w:r>
        <w:rPr>
          <w:cs/>
        </w:rPr>
        <w:t>कालै</w:t>
      </w:r>
      <w:r>
        <w:t xml:space="preserve"> </w:t>
      </w:r>
      <w:r>
        <w:rPr>
          <w:cs/>
        </w:rPr>
        <w:t>उठि</w:t>
      </w:r>
      <w:r>
        <w:t xml:space="preserve"> </w:t>
      </w:r>
      <w:r>
        <w:rPr>
          <w:cs/>
        </w:rPr>
        <w:t>जाहि</w:t>
      </w:r>
      <w:r>
        <w:t xml:space="preserve"> </w:t>
      </w:r>
      <w:r>
        <w:rPr>
          <w:cs/>
        </w:rPr>
        <w:t>॥१॥</w:t>
      </w:r>
    </w:p>
    <w:p w:rsidR="00A75876" w:rsidRDefault="00A75876">
      <w:pPr>
        <w:pStyle w:val="SGGSRoman"/>
      </w:pPr>
      <w:r>
        <w:t>naanak bin satgur sayvay jam pur baDhay maaree-an muhi kaalai uth jaahi. ||1||</w:t>
      </w:r>
    </w:p>
    <w:p w:rsidR="00A75876" w:rsidRDefault="00A75876">
      <w:pPr>
        <w:pStyle w:val="SGGSTrans"/>
      </w:pPr>
      <w:r>
        <w:t>O Nanak, without serving the True Guru, they are bound and beaten in the City of Death; they arise and depart with blackened faces. ||1||</w:t>
      </w:r>
    </w:p>
    <w:p w:rsidR="00A75876" w:rsidRDefault="00A75876">
      <w:pPr>
        <w:pStyle w:val="SGGSGurm"/>
      </w:pPr>
      <w:r>
        <w:rPr>
          <w:cs/>
          <w:lang w:bidi="pa-IN"/>
        </w:rPr>
        <w:t xml:space="preserve">ਸਲੋਕੁ ਮਃ ੩ </w:t>
      </w:r>
      <w:r>
        <w:rPr>
          <w:cs/>
        </w:rPr>
        <w:t xml:space="preserve">॥ </w:t>
      </w:r>
      <w:r>
        <w:rPr>
          <w:color w:val="008000"/>
          <w:sz w:val="18"/>
        </w:rPr>
        <w:t>(590)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ਭਗਤ ਜਨਾ ਕੰਉ ਆਪਿ ਤੁਠਾ ਮੇਰਾ ਪਿਆਰਾ ਆਪੇ ਲਇਅਨੁ ਜਨ ਲਾਇ ॥ </w:t>
      </w:r>
      <w:r>
        <w:rPr>
          <w:color w:val="008000"/>
          <w:sz w:val="18"/>
        </w:rPr>
        <w:t>(590)</w:t>
      </w:r>
    </w:p>
    <w:p w:rsidR="00A75876" w:rsidRDefault="00A75876">
      <w:pPr>
        <w:pStyle w:val="SGGSHindi"/>
      </w:pPr>
      <w:r>
        <w:rPr>
          <w:cs/>
        </w:rPr>
        <w:t>भगत</w:t>
      </w:r>
      <w:r>
        <w:t xml:space="preserve"> </w:t>
      </w:r>
      <w:r>
        <w:rPr>
          <w:cs/>
        </w:rPr>
        <w:t>जना</w:t>
      </w:r>
      <w:r>
        <w:t xml:space="preserve"> </w:t>
      </w:r>
      <w:r>
        <w:rPr>
          <w:cs/>
        </w:rPr>
        <w:t>कंउ</w:t>
      </w:r>
      <w:r>
        <w:t xml:space="preserve"> </w:t>
      </w:r>
      <w:r>
        <w:rPr>
          <w:cs/>
        </w:rPr>
        <w:t>आपि</w:t>
      </w:r>
      <w:r>
        <w:t xml:space="preserve"> </w:t>
      </w:r>
      <w:r>
        <w:rPr>
          <w:cs/>
        </w:rPr>
        <w:t>तुठा</w:t>
      </w:r>
      <w:r>
        <w:t xml:space="preserve"> </w:t>
      </w:r>
      <w:r>
        <w:rPr>
          <w:cs/>
        </w:rPr>
        <w:t>मेरा</w:t>
      </w:r>
      <w:r>
        <w:t xml:space="preserve"> </w:t>
      </w:r>
      <w:r>
        <w:rPr>
          <w:cs/>
        </w:rPr>
        <w:t>पिआरा</w:t>
      </w:r>
      <w:r>
        <w:t xml:space="preserve"> </w:t>
      </w:r>
      <w:r>
        <w:rPr>
          <w:cs/>
        </w:rPr>
        <w:t>आपे</w:t>
      </w:r>
      <w:r>
        <w:t xml:space="preserve"> </w:t>
      </w:r>
      <w:r>
        <w:rPr>
          <w:cs/>
        </w:rPr>
        <w:t>लइअनु</w:t>
      </w:r>
      <w:r>
        <w:t xml:space="preserve"> </w:t>
      </w:r>
      <w:r>
        <w:rPr>
          <w:cs/>
        </w:rPr>
        <w:t>जन</w:t>
      </w:r>
      <w:r>
        <w:t xml:space="preserve"> </w:t>
      </w:r>
      <w:r>
        <w:rPr>
          <w:cs/>
        </w:rPr>
        <w:t>लाइ</w:t>
      </w:r>
      <w:r>
        <w:t xml:space="preserve"> </w:t>
      </w:r>
      <w:r>
        <w:rPr>
          <w:cs/>
        </w:rPr>
        <w:t>॥</w:t>
      </w:r>
    </w:p>
    <w:p w:rsidR="00A75876" w:rsidRDefault="00A75876">
      <w:pPr>
        <w:pStyle w:val="SGGSRoman"/>
      </w:pPr>
      <w:r>
        <w:t>bhagat janaa ka</w:t>
      </w:r>
      <w:r>
        <w:rPr>
          <w:vertAlign w:val="superscript"/>
        </w:rPr>
        <w:t>N</w:t>
      </w:r>
      <w:r>
        <w:t>-u aap tuthaa mayraa pi-aaraa aapay la-i-an jan laa-ay.</w:t>
      </w:r>
    </w:p>
    <w:p w:rsidR="00A75876" w:rsidRDefault="00A75876">
      <w:pPr>
        <w:pStyle w:val="SGGSTrans"/>
      </w:pPr>
      <w:r>
        <w:t>He Himself is pleased with His humble devotees; my Beloved Lord attaches them to Himself.</w:t>
      </w:r>
    </w:p>
    <w:p w:rsidR="00A75876" w:rsidRDefault="00A75876">
      <w:pPr>
        <w:pStyle w:val="SGGSGurm"/>
      </w:pPr>
      <w:r>
        <w:rPr>
          <w:cs/>
          <w:lang w:bidi="pa-IN"/>
        </w:rPr>
        <w:t xml:space="preserve">ਪਾਤਿਸਾਹੀ ਭਗਤ ਜਨਾ ਕਉ ਦਿਤੀਅਨੁ ਸਿਰਿ ਛਤੁ ਸਚਾ ਹਰਿ ਬਣਾਇ ॥ </w:t>
      </w:r>
      <w:r>
        <w:rPr>
          <w:color w:val="008000"/>
          <w:sz w:val="18"/>
        </w:rPr>
        <w:t>(590)</w:t>
      </w:r>
    </w:p>
    <w:p w:rsidR="00A75876" w:rsidRDefault="00A75876">
      <w:pPr>
        <w:pStyle w:val="SGGSHindi"/>
      </w:pPr>
      <w:r>
        <w:rPr>
          <w:cs/>
        </w:rPr>
        <w:t>पातिसाही</w:t>
      </w:r>
      <w:r>
        <w:t xml:space="preserve"> </w:t>
      </w:r>
      <w:r>
        <w:rPr>
          <w:cs/>
        </w:rPr>
        <w:t>भगत</w:t>
      </w:r>
      <w:r>
        <w:t xml:space="preserve"> </w:t>
      </w:r>
      <w:r>
        <w:rPr>
          <w:cs/>
        </w:rPr>
        <w:t>जना</w:t>
      </w:r>
      <w:r>
        <w:t xml:space="preserve"> </w:t>
      </w:r>
      <w:r>
        <w:rPr>
          <w:cs/>
        </w:rPr>
        <w:t>कउ</w:t>
      </w:r>
      <w:r>
        <w:t xml:space="preserve"> </w:t>
      </w:r>
      <w:r>
        <w:rPr>
          <w:cs/>
        </w:rPr>
        <w:t>दितीअनु</w:t>
      </w:r>
      <w:r>
        <w:t xml:space="preserve"> </w:t>
      </w:r>
      <w:r>
        <w:rPr>
          <w:cs/>
        </w:rPr>
        <w:t>सिरि</w:t>
      </w:r>
      <w:r>
        <w:t xml:space="preserve"> </w:t>
      </w:r>
      <w:r>
        <w:rPr>
          <w:cs/>
        </w:rPr>
        <w:t>छतु</w:t>
      </w:r>
      <w:r>
        <w:t xml:space="preserve"> </w:t>
      </w:r>
      <w:r>
        <w:rPr>
          <w:cs/>
        </w:rPr>
        <w:t>सचा</w:t>
      </w:r>
      <w:r>
        <w:t xml:space="preserve"> </w:t>
      </w:r>
      <w:r>
        <w:rPr>
          <w:cs/>
        </w:rPr>
        <w:t>हरि</w:t>
      </w:r>
      <w:r>
        <w:t xml:space="preserve"> </w:t>
      </w:r>
      <w:r>
        <w:rPr>
          <w:cs/>
        </w:rPr>
        <w:t>बणाइ</w:t>
      </w:r>
      <w:r>
        <w:t xml:space="preserve"> </w:t>
      </w:r>
      <w:r>
        <w:rPr>
          <w:cs/>
        </w:rPr>
        <w:t>॥</w:t>
      </w:r>
    </w:p>
    <w:p w:rsidR="00A75876" w:rsidRDefault="00A75876">
      <w:pPr>
        <w:pStyle w:val="SGGSRoman"/>
      </w:pPr>
      <w:r>
        <w:t>paatisaahee bhagat janaa ka-o ditee-an sir chhat sachaa har banaa-ay.</w:t>
      </w:r>
    </w:p>
    <w:p w:rsidR="00A75876" w:rsidRDefault="00A75876">
      <w:pPr>
        <w:pStyle w:val="SGGSTrans"/>
      </w:pPr>
      <w:r>
        <w:t>The Lord blesses His humble devotees with royalty; He fashions the true crown upon their heads.</w:t>
      </w:r>
    </w:p>
    <w:p w:rsidR="00A75876" w:rsidRDefault="00A75876">
      <w:pPr>
        <w:pStyle w:val="SGGSGurm"/>
      </w:pPr>
      <w:r>
        <w:rPr>
          <w:cs/>
          <w:lang w:bidi="pa-IN"/>
        </w:rPr>
        <w:t xml:space="preserve">ਸਦਾ ਸੁਖੀਏ ਨਿਰਮਲੇ ਸਤਿਗੁਰ ਕੀ ਕਾਰ ਕਮਾਇ ॥ </w:t>
      </w:r>
      <w:r>
        <w:rPr>
          <w:color w:val="008000"/>
          <w:sz w:val="18"/>
        </w:rPr>
        <w:t>(590)</w:t>
      </w:r>
    </w:p>
    <w:p w:rsidR="00A75876" w:rsidRDefault="00A75876">
      <w:pPr>
        <w:pStyle w:val="SGGSHindi"/>
      </w:pPr>
      <w:r>
        <w:rPr>
          <w:cs/>
        </w:rPr>
        <w:t>सदा</w:t>
      </w:r>
      <w:r>
        <w:t xml:space="preserve"> </w:t>
      </w:r>
      <w:r>
        <w:rPr>
          <w:cs/>
        </w:rPr>
        <w:t>सुखीए</w:t>
      </w:r>
      <w:r>
        <w:t xml:space="preserve"> </w:t>
      </w:r>
      <w:r>
        <w:rPr>
          <w:cs/>
        </w:rPr>
        <w:t>निरमले</w:t>
      </w:r>
      <w:r>
        <w:t xml:space="preserve"> </w:t>
      </w:r>
      <w:r>
        <w:rPr>
          <w:cs/>
        </w:rPr>
        <w:t>सतिगुर</w:t>
      </w:r>
      <w:r>
        <w:t xml:space="preserve"> </w:t>
      </w:r>
      <w:r>
        <w:rPr>
          <w:cs/>
        </w:rPr>
        <w:t>की</w:t>
      </w:r>
      <w:r>
        <w:t xml:space="preserve"> </w:t>
      </w:r>
      <w:r>
        <w:rPr>
          <w:cs/>
        </w:rPr>
        <w:t>कार</w:t>
      </w:r>
      <w:r>
        <w:t xml:space="preserve"> </w:t>
      </w:r>
      <w:r>
        <w:rPr>
          <w:cs/>
        </w:rPr>
        <w:t>कमाइ</w:t>
      </w:r>
      <w:r>
        <w:t xml:space="preserve"> </w:t>
      </w:r>
      <w:r>
        <w:rPr>
          <w:cs/>
        </w:rPr>
        <w:t>॥</w:t>
      </w:r>
    </w:p>
    <w:p w:rsidR="00A75876" w:rsidRDefault="00A75876">
      <w:pPr>
        <w:pStyle w:val="SGGSRoman"/>
      </w:pPr>
      <w:r>
        <w:t>sadaa sukhee-ay nirmalay satgur kee kaar kamaa-ay.</w:t>
      </w:r>
    </w:p>
    <w:p w:rsidR="00A75876" w:rsidRDefault="00A75876">
      <w:pPr>
        <w:pStyle w:val="SGGSTrans"/>
      </w:pPr>
      <w:r>
        <w:t>They are always at peace, and immaculately pure; they perform service for the True Guru.</w:t>
      </w:r>
    </w:p>
    <w:p w:rsidR="00A75876" w:rsidRDefault="00A75876">
      <w:pPr>
        <w:pStyle w:val="SGGSGurm"/>
      </w:pPr>
      <w:r>
        <w:rPr>
          <w:cs/>
          <w:lang w:bidi="pa-IN"/>
        </w:rPr>
        <w:t xml:space="preserve">ਰਾਜੇ ਓਇ ਨ ਆਖੀਅਹਿ ਭਿੜਿ ਮਰਹਿ ਫਿਰਿ ਜੂਨੀ ਪਾਹਿ ॥ </w:t>
      </w:r>
      <w:r>
        <w:rPr>
          <w:color w:val="008000"/>
          <w:sz w:val="18"/>
        </w:rPr>
        <w:t>(590)</w:t>
      </w:r>
    </w:p>
    <w:p w:rsidR="00A75876" w:rsidRDefault="00A75876">
      <w:pPr>
        <w:pStyle w:val="SGGSHindi"/>
      </w:pPr>
      <w:r>
        <w:rPr>
          <w:cs/>
        </w:rPr>
        <w:t>राजे</w:t>
      </w:r>
      <w:r>
        <w:t xml:space="preserve"> </w:t>
      </w:r>
      <w:r>
        <w:rPr>
          <w:cs/>
        </w:rPr>
        <w:t>ओइ</w:t>
      </w:r>
      <w:r>
        <w:t xml:space="preserve"> </w:t>
      </w:r>
      <w:r>
        <w:rPr>
          <w:cs/>
        </w:rPr>
        <w:t>न</w:t>
      </w:r>
      <w:r>
        <w:t xml:space="preserve"> </w:t>
      </w:r>
      <w:r>
        <w:rPr>
          <w:cs/>
        </w:rPr>
        <w:t>आखीअहि</w:t>
      </w:r>
      <w:r>
        <w:t xml:space="preserve"> </w:t>
      </w:r>
      <w:r>
        <w:rPr>
          <w:cs/>
        </w:rPr>
        <w:t>भिड़ि</w:t>
      </w:r>
      <w:r>
        <w:t xml:space="preserve"> </w:t>
      </w:r>
      <w:r>
        <w:rPr>
          <w:cs/>
        </w:rPr>
        <w:t>मरहि</w:t>
      </w:r>
      <w:r>
        <w:t xml:space="preserve"> </w:t>
      </w:r>
      <w:r>
        <w:rPr>
          <w:cs/>
        </w:rPr>
        <w:t>फिरि</w:t>
      </w:r>
      <w:r>
        <w:t xml:space="preserve"> </w:t>
      </w:r>
      <w:r>
        <w:rPr>
          <w:cs/>
        </w:rPr>
        <w:t>जूनी</w:t>
      </w:r>
      <w:r>
        <w:t xml:space="preserve"> </w:t>
      </w:r>
      <w:r>
        <w:rPr>
          <w:cs/>
        </w:rPr>
        <w:t>पाहि</w:t>
      </w:r>
      <w:r>
        <w:t xml:space="preserve"> </w:t>
      </w:r>
      <w:r>
        <w:rPr>
          <w:cs/>
        </w:rPr>
        <w:t>॥</w:t>
      </w:r>
    </w:p>
    <w:p w:rsidR="00A75876" w:rsidRDefault="00A75876">
      <w:pPr>
        <w:pStyle w:val="SGGSRoman"/>
      </w:pPr>
      <w:r>
        <w:t>raajay o-ay na aakhee-ahi bhirh mareh fir joonee paahi.</w:t>
      </w:r>
    </w:p>
    <w:p w:rsidR="00A75876" w:rsidRDefault="00A75876">
      <w:pPr>
        <w:pStyle w:val="SGGSTrans"/>
      </w:pPr>
      <w:r>
        <w:t>They are not said to be kings, who die in conflict, and then enter again the cycle of reincarnation.</w:t>
      </w:r>
    </w:p>
    <w:p w:rsidR="00A75876" w:rsidRDefault="00E95115">
      <w:pPr>
        <w:pStyle w:val="SGGSGurm"/>
      </w:pPr>
      <w:r>
        <w:rPr>
          <w:cs/>
          <w:lang w:bidi="pa-IN"/>
        </w:rPr>
        <w:t>ਨਾਨਕ ਵਿਣੁ ਨਾਵੈ ਨਕੀ</w:t>
      </w:r>
      <w:r w:rsidRPr="00E95115">
        <w:rPr>
          <w:cs/>
          <w:lang w:bidi="pa-IN"/>
        </w:rPr>
        <w:t></w:t>
      </w:r>
      <w:r>
        <w:rPr>
          <w:cs/>
          <w:lang w:bidi="pa-IN"/>
        </w:rPr>
        <w:t xml:space="preserve"> ਵਢੀ</w:t>
      </w:r>
      <w:r w:rsidRPr="00E95115">
        <w:rPr>
          <w:cs/>
          <w:lang w:bidi="pa-IN"/>
        </w:rPr>
        <w:t></w:t>
      </w:r>
      <w:r w:rsidR="00A75876">
        <w:rPr>
          <w:cs/>
          <w:lang w:bidi="pa-IN"/>
        </w:rPr>
        <w:t xml:space="preserve"> ਫਿਰਹਿ ਸੋਭਾ ਮੂਲਿ ਨ ਪਾਹਿ ॥੧</w:t>
      </w:r>
      <w:r w:rsidR="00A75876">
        <w:rPr>
          <w:cs/>
        </w:rPr>
        <w:t xml:space="preserve">॥ </w:t>
      </w:r>
      <w:r w:rsidR="00A75876">
        <w:rPr>
          <w:color w:val="008000"/>
          <w:sz w:val="18"/>
        </w:rPr>
        <w:t>(590)</w:t>
      </w:r>
    </w:p>
    <w:p w:rsidR="00A75876" w:rsidRDefault="00A75876">
      <w:pPr>
        <w:pStyle w:val="SGGSHindi"/>
      </w:pPr>
      <w:r>
        <w:rPr>
          <w:cs/>
        </w:rPr>
        <w:t>नानक</w:t>
      </w:r>
      <w:r>
        <w:t xml:space="preserve"> </w:t>
      </w:r>
      <w:r>
        <w:rPr>
          <w:cs/>
        </w:rPr>
        <w:t>विणु</w:t>
      </w:r>
      <w:r>
        <w:t xml:space="preserve"> </w:t>
      </w:r>
      <w:r>
        <w:rPr>
          <w:cs/>
        </w:rPr>
        <w:t>नावै</w:t>
      </w:r>
      <w:r>
        <w:t xml:space="preserve"> </w:t>
      </w:r>
      <w:r>
        <w:rPr>
          <w:cs/>
        </w:rPr>
        <w:t>नकीं</w:t>
      </w:r>
      <w:r>
        <w:t xml:space="preserve"> </w:t>
      </w:r>
      <w:r>
        <w:rPr>
          <w:cs/>
        </w:rPr>
        <w:t>वढीं</w:t>
      </w:r>
      <w:r>
        <w:t xml:space="preserve"> </w:t>
      </w:r>
      <w:r>
        <w:rPr>
          <w:cs/>
        </w:rPr>
        <w:t>फिरहि</w:t>
      </w:r>
      <w:r>
        <w:t xml:space="preserve"> </w:t>
      </w:r>
      <w:r>
        <w:rPr>
          <w:cs/>
        </w:rPr>
        <w:t>सोभा</w:t>
      </w:r>
      <w:r>
        <w:t xml:space="preserve"> </w:t>
      </w:r>
      <w:r>
        <w:rPr>
          <w:cs/>
        </w:rPr>
        <w:t>मूलि</w:t>
      </w:r>
      <w:r>
        <w:t xml:space="preserve"> </w:t>
      </w:r>
      <w:r>
        <w:rPr>
          <w:cs/>
        </w:rPr>
        <w:t>न</w:t>
      </w:r>
      <w:r>
        <w:t xml:space="preserve"> </w:t>
      </w:r>
      <w:r>
        <w:rPr>
          <w:cs/>
        </w:rPr>
        <w:t>पाहि</w:t>
      </w:r>
      <w:r>
        <w:t xml:space="preserve"> </w:t>
      </w:r>
      <w:r>
        <w:rPr>
          <w:cs/>
        </w:rPr>
        <w:t>॥१॥</w:t>
      </w:r>
    </w:p>
    <w:p w:rsidR="00A75876" w:rsidRDefault="00A75876">
      <w:pPr>
        <w:pStyle w:val="SGGSRoman"/>
      </w:pPr>
      <w:r>
        <w:t>naanak vin naavai nakee</w:t>
      </w:r>
      <w:r>
        <w:rPr>
          <w:vertAlign w:val="superscript"/>
        </w:rPr>
        <w:t>N</w:t>
      </w:r>
      <w:r>
        <w:t xml:space="preserve"> vadhee</w:t>
      </w:r>
      <w:r>
        <w:rPr>
          <w:vertAlign w:val="superscript"/>
        </w:rPr>
        <w:t>N</w:t>
      </w:r>
      <w:r>
        <w:t xml:space="preserve"> fireh sobhaa mool na paahi. ||1||</w:t>
      </w:r>
    </w:p>
    <w:p w:rsidR="00A75876" w:rsidRDefault="00A75876">
      <w:pPr>
        <w:pStyle w:val="SGGSTrans"/>
      </w:pPr>
      <w:r>
        <w:t>O Nanak, without the Name of the Lord, they wander about with their noses cut off in disgrace; they get no respect at all. ||1||</w:t>
      </w:r>
    </w:p>
    <w:p w:rsidR="00A75876" w:rsidRDefault="00A75876">
      <w:pPr>
        <w:pStyle w:val="SGGSGurm"/>
      </w:pPr>
      <w:r>
        <w:rPr>
          <w:cs/>
          <w:lang w:bidi="pa-IN"/>
        </w:rPr>
        <w:t xml:space="preserve">ਮਃ ੩ </w:t>
      </w:r>
      <w:r>
        <w:rPr>
          <w:cs/>
        </w:rPr>
        <w:t xml:space="preserve">॥ </w:t>
      </w:r>
      <w:r>
        <w:rPr>
          <w:color w:val="008000"/>
          <w:sz w:val="18"/>
        </w:rPr>
        <w:t>(590)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ਸੁਣਿ ਸਿਖਿਐ ਸਾਦੁ ਨ ਆਇਓ ਜਿਚਰੁ ਗੁਰਮੁਖਿ ਸਬਦਿ ਨ ਲਾਗੈ ॥ </w:t>
      </w:r>
      <w:r>
        <w:rPr>
          <w:color w:val="008000"/>
          <w:sz w:val="18"/>
        </w:rPr>
        <w:t>(590)</w:t>
      </w:r>
    </w:p>
    <w:p w:rsidR="00A75876" w:rsidRDefault="00A75876">
      <w:pPr>
        <w:pStyle w:val="SGGSHindi"/>
      </w:pPr>
      <w:r>
        <w:rPr>
          <w:cs/>
        </w:rPr>
        <w:t>सुणि</w:t>
      </w:r>
      <w:r>
        <w:t xml:space="preserve"> </w:t>
      </w:r>
      <w:r>
        <w:rPr>
          <w:cs/>
        </w:rPr>
        <w:t>सिखिऐ</w:t>
      </w:r>
      <w:r>
        <w:t xml:space="preserve"> </w:t>
      </w:r>
      <w:r>
        <w:rPr>
          <w:cs/>
        </w:rPr>
        <w:t>सादु</w:t>
      </w:r>
      <w:r>
        <w:t xml:space="preserve"> </w:t>
      </w:r>
      <w:r>
        <w:rPr>
          <w:cs/>
        </w:rPr>
        <w:t>न</w:t>
      </w:r>
      <w:r>
        <w:t xml:space="preserve"> </w:t>
      </w:r>
      <w:r>
        <w:rPr>
          <w:cs/>
        </w:rPr>
        <w:t>आइओ</w:t>
      </w:r>
      <w:r>
        <w:t xml:space="preserve"> </w:t>
      </w:r>
      <w:r>
        <w:rPr>
          <w:cs/>
        </w:rPr>
        <w:t>जिचरु</w:t>
      </w:r>
      <w:r>
        <w:t xml:space="preserve"> </w:t>
      </w:r>
      <w:r>
        <w:rPr>
          <w:cs/>
        </w:rPr>
        <w:t>गुरमुखि</w:t>
      </w:r>
      <w:r>
        <w:t xml:space="preserve"> </w:t>
      </w:r>
      <w:r>
        <w:rPr>
          <w:cs/>
        </w:rPr>
        <w:t>सबदि</w:t>
      </w:r>
      <w:r>
        <w:t xml:space="preserve"> </w:t>
      </w:r>
      <w:r>
        <w:rPr>
          <w:cs/>
        </w:rPr>
        <w:t>न</w:t>
      </w:r>
      <w:r>
        <w:t xml:space="preserve"> </w:t>
      </w:r>
      <w:r>
        <w:rPr>
          <w:cs/>
        </w:rPr>
        <w:t>लागै</w:t>
      </w:r>
      <w:r>
        <w:t xml:space="preserve"> </w:t>
      </w:r>
      <w:r>
        <w:rPr>
          <w:cs/>
        </w:rPr>
        <w:t>॥</w:t>
      </w:r>
    </w:p>
    <w:p w:rsidR="00A75876" w:rsidRDefault="00A75876">
      <w:pPr>
        <w:pStyle w:val="SGGSRoman"/>
      </w:pPr>
      <w:r>
        <w:t>sun sikhi-ai saad na aa-i-o jichar gurmukh sabad na laagai.</w:t>
      </w:r>
    </w:p>
    <w:p w:rsidR="00A75876" w:rsidRDefault="00A75876">
      <w:pPr>
        <w:pStyle w:val="SGGSTrans"/>
      </w:pPr>
      <w:r>
        <w:t>Hearing the teachings, he does not appreciate them, as long as he is not Gurmukh, attached to the Word of the Shabad.</w:t>
      </w:r>
    </w:p>
    <w:p w:rsidR="00A75876" w:rsidRDefault="00A75876">
      <w:pPr>
        <w:pStyle w:val="SGGSGurm"/>
      </w:pPr>
      <w:r>
        <w:rPr>
          <w:cs/>
          <w:lang w:bidi="pa-IN"/>
        </w:rPr>
        <w:t xml:space="preserve">ਸਤਿਗੁਰਿ ਸੇਵਿਐ ਨਾਮੁ ਮਨਿ ਵਸੈ ਵਿਚਹੁ ਭ੍ਰਮੁ ਭਉ ਭਾਗੈ ॥ </w:t>
      </w:r>
      <w:r>
        <w:rPr>
          <w:color w:val="008000"/>
          <w:sz w:val="18"/>
        </w:rPr>
        <w:t>(590)</w:t>
      </w:r>
    </w:p>
    <w:p w:rsidR="00A75876" w:rsidRDefault="00A75876">
      <w:pPr>
        <w:pStyle w:val="SGGSHindi"/>
      </w:pPr>
      <w:r>
        <w:rPr>
          <w:cs/>
        </w:rPr>
        <w:t>सतिगुरि</w:t>
      </w:r>
      <w:r>
        <w:t xml:space="preserve"> </w:t>
      </w:r>
      <w:r>
        <w:rPr>
          <w:cs/>
        </w:rPr>
        <w:t>सेविऐ</w:t>
      </w:r>
      <w:r>
        <w:t xml:space="preserve"> </w:t>
      </w:r>
      <w:r>
        <w:rPr>
          <w:cs/>
        </w:rPr>
        <w:t>नामु</w:t>
      </w:r>
      <w:r>
        <w:t xml:space="preserve"> </w:t>
      </w:r>
      <w:r>
        <w:rPr>
          <w:cs/>
        </w:rPr>
        <w:t>मनि</w:t>
      </w:r>
      <w:r>
        <w:t xml:space="preserve"> </w:t>
      </w:r>
      <w:r>
        <w:rPr>
          <w:cs/>
        </w:rPr>
        <w:t>वसै</w:t>
      </w:r>
      <w:r>
        <w:t xml:space="preserve"> </w:t>
      </w:r>
      <w:r>
        <w:rPr>
          <w:cs/>
        </w:rPr>
        <w:t>विचहु</w:t>
      </w:r>
      <w:r>
        <w:t xml:space="preserve"> </w:t>
      </w:r>
      <w:r>
        <w:rPr>
          <w:cs/>
        </w:rPr>
        <w:t>भ्रमु</w:t>
      </w:r>
      <w:r>
        <w:t xml:space="preserve"> </w:t>
      </w:r>
      <w:r>
        <w:rPr>
          <w:cs/>
        </w:rPr>
        <w:t>भउ</w:t>
      </w:r>
      <w:r>
        <w:t xml:space="preserve"> </w:t>
      </w:r>
      <w:r>
        <w:rPr>
          <w:cs/>
        </w:rPr>
        <w:t>भागै</w:t>
      </w:r>
      <w:r>
        <w:t xml:space="preserve"> </w:t>
      </w:r>
      <w:r>
        <w:rPr>
          <w:cs/>
        </w:rPr>
        <w:t>॥</w:t>
      </w:r>
    </w:p>
    <w:p w:rsidR="00A75876" w:rsidRDefault="00A75876">
      <w:pPr>
        <w:pStyle w:val="SGGSRoman"/>
      </w:pPr>
      <w:r>
        <w:t>satgur sayvi-ai naam man vasai vichahu bharam bha-o bhaagai.</w:t>
      </w:r>
    </w:p>
    <w:p w:rsidR="00A75876" w:rsidRDefault="00A75876">
      <w:pPr>
        <w:pStyle w:val="SGGSTrans"/>
      </w:pPr>
      <w:r>
        <w:t>Serving the True Guru, the Naam comes to abide in the mind, and doubts and fears run away.</w:t>
      </w:r>
    </w:p>
    <w:p w:rsidR="00A75876" w:rsidRDefault="00A75876">
      <w:pPr>
        <w:pStyle w:val="SGGSGurm"/>
      </w:pPr>
      <w:r>
        <w:rPr>
          <w:cs/>
          <w:lang w:bidi="pa-IN"/>
        </w:rPr>
        <w:t xml:space="preserve">ਜੇਹਾ ਸਤਿਗੁਰ ਨੋ ਜਾਣੈ ਤੇਹੋ ਹੋਵੈ ਤਾ ਸਚਿ ਨਾਮਿ ਲਿਵ ਲਾਗੈ ॥ </w:t>
      </w:r>
      <w:r>
        <w:rPr>
          <w:color w:val="008000"/>
          <w:sz w:val="18"/>
        </w:rPr>
        <w:t>(590)</w:t>
      </w:r>
    </w:p>
    <w:p w:rsidR="00A75876" w:rsidRDefault="00A75876">
      <w:pPr>
        <w:pStyle w:val="SGGSHindi"/>
      </w:pPr>
      <w:r>
        <w:rPr>
          <w:cs/>
        </w:rPr>
        <w:t>जेहा</w:t>
      </w:r>
      <w:r>
        <w:t xml:space="preserve"> </w:t>
      </w:r>
      <w:r>
        <w:rPr>
          <w:cs/>
        </w:rPr>
        <w:t>सतिगुर</w:t>
      </w:r>
      <w:r>
        <w:t xml:space="preserve"> </w:t>
      </w:r>
      <w:r>
        <w:rPr>
          <w:cs/>
        </w:rPr>
        <w:t>नो</w:t>
      </w:r>
      <w:r>
        <w:t xml:space="preserve"> </w:t>
      </w:r>
      <w:r>
        <w:rPr>
          <w:cs/>
        </w:rPr>
        <w:t>जाणै</w:t>
      </w:r>
      <w:r>
        <w:t xml:space="preserve"> </w:t>
      </w:r>
      <w:r>
        <w:rPr>
          <w:cs/>
        </w:rPr>
        <w:t>तेहो</w:t>
      </w:r>
      <w:r>
        <w:t xml:space="preserve"> </w:t>
      </w:r>
      <w:r>
        <w:rPr>
          <w:cs/>
        </w:rPr>
        <w:t>होवै</w:t>
      </w:r>
      <w:r>
        <w:t xml:space="preserve"> </w:t>
      </w:r>
      <w:r>
        <w:rPr>
          <w:cs/>
        </w:rPr>
        <w:t>ता</w:t>
      </w:r>
      <w:r>
        <w:t xml:space="preserve"> </w:t>
      </w:r>
      <w:r>
        <w:rPr>
          <w:cs/>
        </w:rPr>
        <w:t>सचि</w:t>
      </w:r>
      <w:r>
        <w:t xml:space="preserve"> </w:t>
      </w:r>
      <w:r>
        <w:rPr>
          <w:cs/>
        </w:rPr>
        <w:t>नामि</w:t>
      </w:r>
      <w:r>
        <w:t xml:space="preserve"> </w:t>
      </w:r>
      <w:r>
        <w:rPr>
          <w:cs/>
        </w:rPr>
        <w:t>लिव</w:t>
      </w:r>
      <w:r>
        <w:t xml:space="preserve"> </w:t>
      </w:r>
      <w:r>
        <w:rPr>
          <w:cs/>
        </w:rPr>
        <w:t>लागै</w:t>
      </w:r>
      <w:r>
        <w:t xml:space="preserve"> </w:t>
      </w:r>
      <w:r>
        <w:rPr>
          <w:cs/>
        </w:rPr>
        <w:t>॥</w:t>
      </w:r>
    </w:p>
    <w:p w:rsidR="00A75876" w:rsidRDefault="00A75876">
      <w:pPr>
        <w:pStyle w:val="SGGSRoman"/>
      </w:pPr>
      <w:r>
        <w:t>jayhaa satgur no jaanai tayho hovai taa sach naam liv laagai.</w:t>
      </w:r>
    </w:p>
    <w:p w:rsidR="00A75876" w:rsidRDefault="00A75876">
      <w:pPr>
        <w:pStyle w:val="SGGSTrans"/>
      </w:pPr>
      <w:r>
        <w:t>As he knows the True Guru, so he is transformed, and then, he lovingly focuses his consciousness on the Naam.</w:t>
      </w:r>
    </w:p>
    <w:p w:rsidR="00A75876" w:rsidRDefault="00A75876">
      <w:pPr>
        <w:pStyle w:val="SGGSGurm"/>
      </w:pPr>
      <w:r>
        <w:rPr>
          <w:cs/>
          <w:lang w:bidi="pa-IN"/>
        </w:rPr>
        <w:t>ਨਾਨਕ ਨਾਮਿ ਮਿਲੈ ਵਡਿਆਈ ਹਰਿ ਦਰਿ ਸੋਹਨਿ ਆਗੈ ॥੨</w:t>
      </w:r>
      <w:r>
        <w:rPr>
          <w:cs/>
        </w:rPr>
        <w:t xml:space="preserve">॥ </w:t>
      </w:r>
      <w:r>
        <w:rPr>
          <w:color w:val="008000"/>
          <w:sz w:val="18"/>
        </w:rPr>
        <w:t>(590)</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हरि</w:t>
      </w:r>
      <w:r>
        <w:t xml:space="preserve"> </w:t>
      </w:r>
      <w:r>
        <w:rPr>
          <w:cs/>
        </w:rPr>
        <w:t>दरि</w:t>
      </w:r>
      <w:r>
        <w:t xml:space="preserve"> </w:t>
      </w:r>
      <w:r>
        <w:rPr>
          <w:cs/>
        </w:rPr>
        <w:t>सोहनि</w:t>
      </w:r>
      <w:r>
        <w:t xml:space="preserve"> </w:t>
      </w:r>
      <w:r>
        <w:rPr>
          <w:cs/>
        </w:rPr>
        <w:t>आगै</w:t>
      </w:r>
      <w:r>
        <w:t xml:space="preserve"> </w:t>
      </w:r>
      <w:r>
        <w:rPr>
          <w:cs/>
        </w:rPr>
        <w:t>॥२॥</w:t>
      </w:r>
    </w:p>
    <w:p w:rsidR="00A75876" w:rsidRDefault="00A75876">
      <w:pPr>
        <w:pStyle w:val="SGGSRoman"/>
      </w:pPr>
      <w:r>
        <w:t>naanak naam milai vadi-aa-ee har dar sohan aagai. ||2||</w:t>
      </w:r>
    </w:p>
    <w:p w:rsidR="00A75876" w:rsidRDefault="00A75876">
      <w:pPr>
        <w:pStyle w:val="SGGSTrans"/>
      </w:pPr>
      <w:r>
        <w:t>O Nanak, through the Naam, the Name of the Lord, greatness is obtained; he shall be resplendent in the Court of the Lord hereafter. ||2||</w:t>
      </w:r>
    </w:p>
    <w:p w:rsidR="00A75876" w:rsidRDefault="00A75876">
      <w:pPr>
        <w:pStyle w:val="SGGSGurm"/>
      </w:pPr>
      <w:r>
        <w:rPr>
          <w:cs/>
          <w:lang w:bidi="pa-IN"/>
        </w:rPr>
        <w:t xml:space="preserve">ਸਲੋਕ ਮਃ ੩ </w:t>
      </w:r>
      <w:r>
        <w:rPr>
          <w:cs/>
        </w:rPr>
        <w:t xml:space="preserve">॥ </w:t>
      </w:r>
      <w:r>
        <w:rPr>
          <w:color w:val="008000"/>
          <w:sz w:val="18"/>
        </w:rPr>
        <w:t>(590)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ਨਾਮੁ ਨਿਧਾਨੁ ਹੈ ਗੁਰਮੁਖਿ ਪਾਇਆ ਜਾਇ ॥ </w:t>
      </w:r>
      <w:r>
        <w:rPr>
          <w:color w:val="008000"/>
          <w:sz w:val="18"/>
        </w:rPr>
        <w:t>(590)</w:t>
      </w:r>
    </w:p>
    <w:p w:rsidR="00A75876" w:rsidRDefault="00A75876">
      <w:pPr>
        <w:pStyle w:val="SGGSHindi"/>
      </w:pPr>
      <w:r>
        <w:rPr>
          <w:cs/>
        </w:rPr>
        <w:t>नानक</w:t>
      </w:r>
      <w:r>
        <w:t xml:space="preserve"> </w:t>
      </w:r>
      <w:r>
        <w:rPr>
          <w:cs/>
        </w:rPr>
        <w:t>नामु</w:t>
      </w:r>
      <w:r>
        <w:t xml:space="preserve"> </w:t>
      </w:r>
      <w:r>
        <w:rPr>
          <w:cs/>
        </w:rPr>
        <w:t>निधानु</w:t>
      </w:r>
      <w:r>
        <w:t xml:space="preserve"> </w:t>
      </w:r>
      <w:r>
        <w:rPr>
          <w:cs/>
        </w:rPr>
        <w:t>है</w:t>
      </w:r>
      <w:r>
        <w:t xml:space="preserve"> </w:t>
      </w:r>
      <w:r>
        <w:rPr>
          <w:cs/>
        </w:rPr>
        <w:t>गुरमुखि</w:t>
      </w:r>
      <w:r>
        <w:t xml:space="preserve"> </w:t>
      </w:r>
      <w:r>
        <w:rPr>
          <w:cs/>
        </w:rPr>
        <w:t>पाइआ</w:t>
      </w:r>
      <w:r>
        <w:t xml:space="preserve"> </w:t>
      </w:r>
      <w:r>
        <w:rPr>
          <w:cs/>
        </w:rPr>
        <w:t>जाइ</w:t>
      </w:r>
      <w:r>
        <w:t xml:space="preserve"> </w:t>
      </w:r>
      <w:r>
        <w:rPr>
          <w:cs/>
        </w:rPr>
        <w:t>॥</w:t>
      </w:r>
    </w:p>
    <w:p w:rsidR="00A75876" w:rsidRDefault="00A75876">
      <w:pPr>
        <w:pStyle w:val="SGGSRoman"/>
      </w:pPr>
      <w:r>
        <w:t>naanak naam niDhaan hai gurmukh paa-i-aa jaa-ay.</w:t>
      </w:r>
    </w:p>
    <w:p w:rsidR="00A75876" w:rsidRDefault="00A75876">
      <w:pPr>
        <w:pStyle w:val="SGGSTrans"/>
      </w:pPr>
      <w:r>
        <w:t>O Nanak, the Naam, the Name of the Lord, is the treasure, which the Gurmukhs obtain.</w:t>
      </w:r>
    </w:p>
    <w:p w:rsidR="00A75876" w:rsidRDefault="00A75876">
      <w:pPr>
        <w:pStyle w:val="SGGSGurm"/>
      </w:pPr>
      <w:r>
        <w:rPr>
          <w:cs/>
          <w:lang w:bidi="pa-IN"/>
        </w:rPr>
        <w:t>ਮਨਮੁਖ ਘਰਿ ਹੋਦੀ ਵਥੁ ਨ ਜਾਣਨੀ ਅੰਧੇ ਭਉਕਿ ਮੁਏ ਬਿਲਲਾਇ ॥੧</w:t>
      </w:r>
      <w:r>
        <w:rPr>
          <w:cs/>
        </w:rPr>
        <w:t xml:space="preserve">॥ </w:t>
      </w:r>
      <w:r>
        <w:rPr>
          <w:color w:val="008000"/>
          <w:sz w:val="18"/>
        </w:rPr>
        <w:t>(590)</w:t>
      </w:r>
    </w:p>
    <w:p w:rsidR="00A75876" w:rsidRDefault="00A75876">
      <w:pPr>
        <w:pStyle w:val="SGGSHindi"/>
      </w:pPr>
      <w:r>
        <w:rPr>
          <w:cs/>
        </w:rPr>
        <w:t>मनमुख</w:t>
      </w:r>
      <w:r>
        <w:t xml:space="preserve"> </w:t>
      </w:r>
      <w:r>
        <w:rPr>
          <w:cs/>
        </w:rPr>
        <w:t>घरि</w:t>
      </w:r>
      <w:r>
        <w:t xml:space="preserve"> </w:t>
      </w:r>
      <w:r>
        <w:rPr>
          <w:cs/>
        </w:rPr>
        <w:t>होदी</w:t>
      </w:r>
      <w:r>
        <w:t xml:space="preserve"> </w:t>
      </w:r>
      <w:r>
        <w:rPr>
          <w:cs/>
        </w:rPr>
        <w:t>वथु</w:t>
      </w:r>
      <w:r>
        <w:t xml:space="preserve"> </w:t>
      </w:r>
      <w:r>
        <w:rPr>
          <w:cs/>
        </w:rPr>
        <w:t>न</w:t>
      </w:r>
      <w:r>
        <w:t xml:space="preserve"> </w:t>
      </w:r>
      <w:r>
        <w:rPr>
          <w:cs/>
        </w:rPr>
        <w:t>जाणनी</w:t>
      </w:r>
      <w:r>
        <w:t xml:space="preserve"> </w:t>
      </w:r>
      <w:r>
        <w:rPr>
          <w:cs/>
        </w:rPr>
        <w:t>अंधे</w:t>
      </w:r>
      <w:r>
        <w:t xml:space="preserve"> </w:t>
      </w:r>
      <w:r>
        <w:rPr>
          <w:cs/>
        </w:rPr>
        <w:t>भउकि</w:t>
      </w:r>
      <w:r>
        <w:t xml:space="preserve"> </w:t>
      </w:r>
      <w:r>
        <w:rPr>
          <w:cs/>
        </w:rPr>
        <w:t>मुए</w:t>
      </w:r>
      <w:r>
        <w:t xml:space="preserve"> </w:t>
      </w:r>
      <w:r>
        <w:rPr>
          <w:cs/>
        </w:rPr>
        <w:t>बिललाइ</w:t>
      </w:r>
      <w:r>
        <w:t xml:space="preserve"> </w:t>
      </w:r>
      <w:r>
        <w:rPr>
          <w:cs/>
        </w:rPr>
        <w:t>॥१॥</w:t>
      </w:r>
    </w:p>
    <w:p w:rsidR="00A75876" w:rsidRDefault="00A75876">
      <w:pPr>
        <w:pStyle w:val="SGGSRoman"/>
      </w:pPr>
      <w:r>
        <w:t>manmukh ghar hodee vath na jaannee anDhay bha-uk mu-ay billaa-ay. ||1||</w:t>
      </w:r>
    </w:p>
    <w:p w:rsidR="00A75876" w:rsidRDefault="00A75876">
      <w:pPr>
        <w:pStyle w:val="SGGSTrans"/>
      </w:pPr>
      <w:r>
        <w:t>The self-willed manmukhs are blind; they do not realize that it is within their own home. They die barking and crying. ||1||</w:t>
      </w:r>
    </w:p>
    <w:p w:rsidR="00A75876" w:rsidRDefault="00A75876">
      <w:pPr>
        <w:pStyle w:val="SGGSGurm"/>
      </w:pPr>
      <w:r>
        <w:rPr>
          <w:cs/>
          <w:lang w:bidi="pa-IN"/>
        </w:rPr>
        <w:t xml:space="preserve">ਮਃ ੩ </w:t>
      </w:r>
      <w:r>
        <w:rPr>
          <w:cs/>
        </w:rPr>
        <w:t xml:space="preserve">॥ </w:t>
      </w:r>
      <w:r>
        <w:rPr>
          <w:color w:val="008000"/>
          <w:sz w:val="18"/>
        </w:rPr>
        <w:t>(590)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ਕੰਚਨ ਕਾਇਆ ਨਿਰਮਲੀ ਜੋ ਸਚਿ ਨਾਮਿ ਸਚਿ ਲਾਗੀ ॥ </w:t>
      </w:r>
      <w:r>
        <w:rPr>
          <w:color w:val="008000"/>
          <w:sz w:val="18"/>
        </w:rPr>
        <w:t>(590)</w:t>
      </w:r>
    </w:p>
    <w:p w:rsidR="00A75876" w:rsidRDefault="00A75876">
      <w:pPr>
        <w:pStyle w:val="SGGSHindi"/>
      </w:pPr>
      <w:r>
        <w:rPr>
          <w:cs/>
        </w:rPr>
        <w:t>कंचन</w:t>
      </w:r>
      <w:r>
        <w:t xml:space="preserve"> </w:t>
      </w:r>
      <w:r>
        <w:rPr>
          <w:cs/>
        </w:rPr>
        <w:t>काइआ</w:t>
      </w:r>
      <w:r>
        <w:t xml:space="preserve"> </w:t>
      </w:r>
      <w:r>
        <w:rPr>
          <w:cs/>
        </w:rPr>
        <w:t>निरमली</w:t>
      </w:r>
      <w:r>
        <w:t xml:space="preserve"> </w:t>
      </w:r>
      <w:r>
        <w:rPr>
          <w:cs/>
        </w:rPr>
        <w:t>जो</w:t>
      </w:r>
      <w:r>
        <w:t xml:space="preserve"> </w:t>
      </w:r>
      <w:r>
        <w:rPr>
          <w:cs/>
        </w:rPr>
        <w:t>सचि</w:t>
      </w:r>
      <w:r>
        <w:t xml:space="preserve"> </w:t>
      </w:r>
      <w:r>
        <w:rPr>
          <w:cs/>
        </w:rPr>
        <w:t>नामि</w:t>
      </w:r>
      <w:r>
        <w:t xml:space="preserve"> </w:t>
      </w:r>
      <w:r>
        <w:rPr>
          <w:cs/>
        </w:rPr>
        <w:t>सचि</w:t>
      </w:r>
      <w:r>
        <w:t xml:space="preserve"> </w:t>
      </w:r>
      <w:r>
        <w:rPr>
          <w:cs/>
        </w:rPr>
        <w:t>लागी</w:t>
      </w:r>
      <w:r>
        <w:t xml:space="preserve"> </w:t>
      </w:r>
      <w:r>
        <w:rPr>
          <w:cs/>
        </w:rPr>
        <w:t>॥</w:t>
      </w:r>
    </w:p>
    <w:p w:rsidR="00A75876" w:rsidRDefault="00A75876">
      <w:pPr>
        <w:pStyle w:val="SGGSRoman"/>
      </w:pPr>
      <w:r>
        <w:t>kanchan kaa-i-aa nirmalee jo sach naam sach laagee.</w:t>
      </w:r>
    </w:p>
    <w:p w:rsidR="00A75876" w:rsidRDefault="00A75876">
      <w:pPr>
        <w:pStyle w:val="SGGSTrans"/>
      </w:pPr>
      <w:r>
        <w:t>That body is golden and immaculate, which is attached to the True Name of the True Lord.</w:t>
      </w:r>
    </w:p>
    <w:p w:rsidR="00A75876" w:rsidRDefault="00A75876">
      <w:pPr>
        <w:pStyle w:val="SGGSGurm"/>
      </w:pPr>
      <w:r>
        <w:rPr>
          <w:cs/>
          <w:lang w:bidi="pa-IN"/>
        </w:rPr>
        <w:t xml:space="preserve">ਨਿਰਮਲ ਜੋਤਿ ਨਿਰੰਜਨੁ ਪਾਇਆ ਗੁਰਮੁਖਿ ਭ੍ਰਮੁ ਭਉ ਭਾਗੀ ॥ </w:t>
      </w:r>
      <w:r>
        <w:rPr>
          <w:color w:val="008000"/>
          <w:sz w:val="18"/>
        </w:rPr>
        <w:t>(590)</w:t>
      </w:r>
    </w:p>
    <w:p w:rsidR="00A75876" w:rsidRDefault="00A75876">
      <w:pPr>
        <w:pStyle w:val="SGGSHindi"/>
      </w:pPr>
      <w:r>
        <w:rPr>
          <w:cs/>
        </w:rPr>
        <w:t>निरमल</w:t>
      </w:r>
      <w:r>
        <w:t xml:space="preserve"> </w:t>
      </w:r>
      <w:r>
        <w:rPr>
          <w:cs/>
        </w:rPr>
        <w:t>जोति</w:t>
      </w:r>
      <w:r>
        <w:t xml:space="preserve"> </w:t>
      </w:r>
      <w:r>
        <w:rPr>
          <w:cs/>
        </w:rPr>
        <w:t>निरंजनु</w:t>
      </w:r>
      <w:r>
        <w:t xml:space="preserve"> </w:t>
      </w:r>
      <w:r>
        <w:rPr>
          <w:cs/>
        </w:rPr>
        <w:t>पाइआ</w:t>
      </w:r>
      <w:r>
        <w:t xml:space="preserve"> </w:t>
      </w:r>
      <w:r>
        <w:rPr>
          <w:cs/>
        </w:rPr>
        <w:t>गुरमुखि</w:t>
      </w:r>
      <w:r>
        <w:t xml:space="preserve"> </w:t>
      </w:r>
      <w:r>
        <w:rPr>
          <w:cs/>
        </w:rPr>
        <w:t>भ्रमु</w:t>
      </w:r>
      <w:r>
        <w:t xml:space="preserve"> </w:t>
      </w:r>
      <w:r>
        <w:rPr>
          <w:cs/>
        </w:rPr>
        <w:t>भउ</w:t>
      </w:r>
      <w:r>
        <w:t xml:space="preserve"> </w:t>
      </w:r>
      <w:r>
        <w:rPr>
          <w:cs/>
        </w:rPr>
        <w:t>भागी</w:t>
      </w:r>
      <w:r>
        <w:t xml:space="preserve"> </w:t>
      </w:r>
      <w:r>
        <w:rPr>
          <w:cs/>
        </w:rPr>
        <w:t>॥</w:t>
      </w:r>
    </w:p>
    <w:p w:rsidR="00A75876" w:rsidRDefault="00A75876">
      <w:pPr>
        <w:pStyle w:val="SGGSRoman"/>
      </w:pPr>
      <w:r>
        <w:t>nirmal jot niranjan paa-i-aa gurmukh bharam bha-o bhaagee.</w:t>
      </w:r>
    </w:p>
    <w:p w:rsidR="00A75876" w:rsidRDefault="00A75876">
      <w:pPr>
        <w:pStyle w:val="SGGSTrans"/>
      </w:pPr>
      <w:r>
        <w:t>The Gurmukh obtains the Pure Light of the Luminous Lord, and his doubts and fears run away.</w:t>
      </w:r>
    </w:p>
    <w:p w:rsidR="00A75876" w:rsidRDefault="00A75876">
      <w:pPr>
        <w:pStyle w:val="SGGSGurm"/>
      </w:pPr>
      <w:r>
        <w:rPr>
          <w:cs/>
          <w:lang w:bidi="pa-IN"/>
        </w:rPr>
        <w:t>ਨਾਨਕ ਗੁਰਮੁਖਿ ਸਦਾ ਸੁਖੁ ਪਾਵਹਿ ਅਨਦਿਨੁ ਹਰਿ ਬੈਰਾਗੀ ॥੨</w:t>
      </w:r>
      <w:r>
        <w:rPr>
          <w:cs/>
        </w:rPr>
        <w:t xml:space="preserve">॥ </w:t>
      </w:r>
      <w:r>
        <w:rPr>
          <w:color w:val="008000"/>
          <w:sz w:val="18"/>
        </w:rPr>
        <w:t>(590)</w:t>
      </w:r>
    </w:p>
    <w:p w:rsidR="00A75876" w:rsidRDefault="00A75876">
      <w:pPr>
        <w:pStyle w:val="SGGSHindi"/>
      </w:pPr>
      <w:r>
        <w:rPr>
          <w:cs/>
        </w:rPr>
        <w:t>नानक</w:t>
      </w:r>
      <w:r>
        <w:t xml:space="preserve"> </w:t>
      </w:r>
      <w:r>
        <w:rPr>
          <w:cs/>
        </w:rPr>
        <w:t>गुरमुखि</w:t>
      </w:r>
      <w:r>
        <w:t xml:space="preserve"> </w:t>
      </w:r>
      <w:r>
        <w:rPr>
          <w:cs/>
        </w:rPr>
        <w:t>सदा</w:t>
      </w:r>
      <w:r>
        <w:t xml:space="preserve"> </w:t>
      </w:r>
      <w:r>
        <w:rPr>
          <w:cs/>
        </w:rPr>
        <w:t>सुखु</w:t>
      </w:r>
      <w:r>
        <w:t xml:space="preserve"> </w:t>
      </w:r>
      <w:r>
        <w:rPr>
          <w:cs/>
        </w:rPr>
        <w:t>पावहि</w:t>
      </w:r>
      <w:r>
        <w:t xml:space="preserve"> </w:t>
      </w:r>
      <w:r>
        <w:rPr>
          <w:cs/>
        </w:rPr>
        <w:t>अनदिनु</w:t>
      </w:r>
      <w:r>
        <w:t xml:space="preserve"> </w:t>
      </w:r>
      <w:r>
        <w:rPr>
          <w:cs/>
        </w:rPr>
        <w:t>हरि</w:t>
      </w:r>
      <w:r>
        <w:t xml:space="preserve"> </w:t>
      </w:r>
      <w:r>
        <w:rPr>
          <w:cs/>
        </w:rPr>
        <w:t>बैरागी</w:t>
      </w:r>
      <w:r>
        <w:t xml:space="preserve"> </w:t>
      </w:r>
      <w:r>
        <w:rPr>
          <w:cs/>
        </w:rPr>
        <w:t>॥२॥</w:t>
      </w:r>
    </w:p>
    <w:p w:rsidR="00A75876" w:rsidRDefault="00A75876">
      <w:pPr>
        <w:pStyle w:val="SGGSRoman"/>
      </w:pPr>
      <w:r>
        <w:t>naanak gurmukh sadaa sukh paavahi an-din har bairaagee. ||2||</w:t>
      </w:r>
    </w:p>
    <w:p w:rsidR="00A75876" w:rsidRDefault="00A75876">
      <w:pPr>
        <w:pStyle w:val="SGGSTrans"/>
      </w:pPr>
      <w:r>
        <w:t>O Nanak, the Gurmukhs find lasting peace; night and day, they remain detached, while in the Love of the Lord. ||2||</w:t>
      </w:r>
    </w:p>
    <w:p w:rsidR="00A75876" w:rsidRDefault="00A75876">
      <w:pPr>
        <w:pStyle w:val="SGGSGurm"/>
      </w:pPr>
      <w:r>
        <w:rPr>
          <w:cs/>
          <w:lang w:bidi="pa-IN"/>
        </w:rPr>
        <w:t xml:space="preserve">ਸਲੋਕ ਮਃ ੩ </w:t>
      </w:r>
      <w:r>
        <w:rPr>
          <w:cs/>
        </w:rPr>
        <w:t xml:space="preserve">॥ </w:t>
      </w:r>
      <w:r>
        <w:rPr>
          <w:color w:val="008000"/>
          <w:sz w:val="18"/>
        </w:rPr>
        <w:t>(591)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ਮਨਮੁਖੁ ਕਾਇਰੁ ਕਰੂਪੁ ਹੈ ਬਿਨੁ ਨਾਵੈ ਨਕੁ ਨਾਹਿ ॥ </w:t>
      </w:r>
      <w:r>
        <w:rPr>
          <w:color w:val="008000"/>
          <w:sz w:val="18"/>
        </w:rPr>
        <w:t>(591)</w:t>
      </w:r>
    </w:p>
    <w:p w:rsidR="00A75876" w:rsidRDefault="00A75876">
      <w:pPr>
        <w:pStyle w:val="SGGSHindi"/>
      </w:pPr>
      <w:r>
        <w:rPr>
          <w:cs/>
        </w:rPr>
        <w:t>मनमुखु</w:t>
      </w:r>
      <w:r>
        <w:t xml:space="preserve"> </w:t>
      </w:r>
      <w:r>
        <w:rPr>
          <w:cs/>
        </w:rPr>
        <w:t>काइरु</w:t>
      </w:r>
      <w:r>
        <w:t xml:space="preserve"> </w:t>
      </w:r>
      <w:r>
        <w:rPr>
          <w:cs/>
        </w:rPr>
        <w:t>करूपु</w:t>
      </w:r>
      <w:r>
        <w:t xml:space="preserve"> </w:t>
      </w:r>
      <w:r>
        <w:rPr>
          <w:cs/>
        </w:rPr>
        <w:t>है</w:t>
      </w:r>
      <w:r>
        <w:t xml:space="preserve"> </w:t>
      </w:r>
      <w:r>
        <w:rPr>
          <w:cs/>
        </w:rPr>
        <w:t>बिनु</w:t>
      </w:r>
      <w:r>
        <w:t xml:space="preserve"> </w:t>
      </w:r>
      <w:r>
        <w:rPr>
          <w:cs/>
        </w:rPr>
        <w:t>नावै</w:t>
      </w:r>
      <w:r>
        <w:t xml:space="preserve"> </w:t>
      </w:r>
      <w:r>
        <w:rPr>
          <w:cs/>
        </w:rPr>
        <w:t>नकु</w:t>
      </w:r>
      <w:r>
        <w:t xml:space="preserve"> </w:t>
      </w:r>
      <w:r>
        <w:rPr>
          <w:cs/>
        </w:rPr>
        <w:t>नाहि</w:t>
      </w:r>
      <w:r>
        <w:t xml:space="preserve"> </w:t>
      </w:r>
      <w:r>
        <w:rPr>
          <w:cs/>
        </w:rPr>
        <w:t>॥</w:t>
      </w:r>
    </w:p>
    <w:p w:rsidR="00A75876" w:rsidRDefault="00A75876">
      <w:pPr>
        <w:pStyle w:val="SGGSRoman"/>
      </w:pPr>
      <w:r>
        <w:t>manmukh kaa-ir karoop hai bin naavai nak naahi.</w:t>
      </w:r>
    </w:p>
    <w:p w:rsidR="00A75876" w:rsidRDefault="00A75876">
      <w:pPr>
        <w:pStyle w:val="SGGSTrans"/>
      </w:pPr>
      <w:r>
        <w:t>The self-willed manmukh is cowardly and ugly; lacking the Name of the Lord, his nose is cut off in disgrace.</w:t>
      </w:r>
    </w:p>
    <w:p w:rsidR="00A75876" w:rsidRDefault="00A75876">
      <w:pPr>
        <w:pStyle w:val="SGGSGurm"/>
      </w:pPr>
      <w:r>
        <w:rPr>
          <w:cs/>
          <w:lang w:bidi="pa-IN"/>
        </w:rPr>
        <w:t xml:space="preserve">ਅਨਦਿਨੁ ਧੰਧੈ ਵਿਆਪਿਆ ਸੁਪਨੈ ਭੀ ਸੁਖੁ ਨਾਹਿ </w:t>
      </w:r>
      <w:r>
        <w:rPr>
          <w:cs/>
        </w:rPr>
        <w:t xml:space="preserve">॥ </w:t>
      </w:r>
      <w:r>
        <w:rPr>
          <w:color w:val="008000"/>
          <w:sz w:val="18"/>
        </w:rPr>
        <w:t>(591)</w:t>
      </w:r>
    </w:p>
    <w:p w:rsidR="00A75876" w:rsidRDefault="00A75876">
      <w:pPr>
        <w:pStyle w:val="SGGSHindi"/>
      </w:pPr>
      <w:r>
        <w:rPr>
          <w:cs/>
        </w:rPr>
        <w:t>अनदिनु</w:t>
      </w:r>
      <w:r>
        <w:t xml:space="preserve"> </w:t>
      </w:r>
      <w:r>
        <w:rPr>
          <w:cs/>
        </w:rPr>
        <w:t>धंधै</w:t>
      </w:r>
      <w:r>
        <w:t xml:space="preserve"> </w:t>
      </w:r>
      <w:r>
        <w:rPr>
          <w:cs/>
        </w:rPr>
        <w:t>विआपिआ</w:t>
      </w:r>
      <w:r>
        <w:t xml:space="preserve"> </w:t>
      </w:r>
      <w:r>
        <w:rPr>
          <w:cs/>
        </w:rPr>
        <w:t>सुपनै</w:t>
      </w:r>
      <w:r>
        <w:t xml:space="preserve"> </w:t>
      </w:r>
      <w:r>
        <w:rPr>
          <w:cs/>
        </w:rPr>
        <w:t>भी</w:t>
      </w:r>
      <w:r>
        <w:t xml:space="preserve"> </w:t>
      </w:r>
      <w:r>
        <w:rPr>
          <w:cs/>
        </w:rPr>
        <w:t>सुखु</w:t>
      </w:r>
      <w:r>
        <w:t xml:space="preserve"> </w:t>
      </w:r>
      <w:r>
        <w:rPr>
          <w:cs/>
        </w:rPr>
        <w:t>नाहि</w:t>
      </w:r>
      <w:r>
        <w:t xml:space="preserve"> </w:t>
      </w:r>
      <w:r>
        <w:rPr>
          <w:cs/>
        </w:rPr>
        <w:t>॥</w:t>
      </w:r>
    </w:p>
    <w:p w:rsidR="00A75876" w:rsidRDefault="00A75876">
      <w:pPr>
        <w:pStyle w:val="SGGSRoman"/>
      </w:pPr>
      <w:r>
        <w:t>an-din DhanDhai vi-aapi-aa supnai bhee sukh naahi.</w:t>
      </w:r>
    </w:p>
    <w:p w:rsidR="00A75876" w:rsidRDefault="00A75876">
      <w:pPr>
        <w:pStyle w:val="SGGSTrans"/>
      </w:pPr>
      <w:r>
        <w:t>Night and day, he is engrossed in worldly affairs, and even in his dreams, he finds no peace.</w:t>
      </w:r>
    </w:p>
    <w:p w:rsidR="00A75876" w:rsidRDefault="00A75876">
      <w:pPr>
        <w:pStyle w:val="SGGSGurm"/>
      </w:pPr>
      <w:r>
        <w:rPr>
          <w:cs/>
          <w:lang w:bidi="pa-IN"/>
        </w:rPr>
        <w:t>ਨਾਨਕ ਗੁਰਮੁਖਿ ਹੋਵਹਿ ਤਾ ਉਬਰਹਿ ਨਾਹਿ ਤ ਬਧੇ ਦੁਖ ਸਹਾਹਿ ॥੧</w:t>
      </w:r>
      <w:r>
        <w:rPr>
          <w:cs/>
        </w:rPr>
        <w:t xml:space="preserve">॥ </w:t>
      </w:r>
      <w:r>
        <w:rPr>
          <w:color w:val="008000"/>
          <w:sz w:val="18"/>
        </w:rPr>
        <w:t>(591)</w:t>
      </w:r>
    </w:p>
    <w:p w:rsidR="00A75876" w:rsidRDefault="00A75876">
      <w:pPr>
        <w:pStyle w:val="SGGSHindi"/>
      </w:pPr>
      <w:r>
        <w:rPr>
          <w:cs/>
        </w:rPr>
        <w:t>नानक</w:t>
      </w:r>
      <w:r>
        <w:t xml:space="preserve"> </w:t>
      </w:r>
      <w:r>
        <w:rPr>
          <w:cs/>
        </w:rPr>
        <w:t>गुरमुखि</w:t>
      </w:r>
      <w:r>
        <w:t xml:space="preserve"> </w:t>
      </w:r>
      <w:r>
        <w:rPr>
          <w:cs/>
        </w:rPr>
        <w:t>होवहि</w:t>
      </w:r>
      <w:r>
        <w:t xml:space="preserve"> </w:t>
      </w:r>
      <w:r>
        <w:rPr>
          <w:cs/>
        </w:rPr>
        <w:t>ता</w:t>
      </w:r>
      <w:r>
        <w:t xml:space="preserve"> </w:t>
      </w:r>
      <w:r>
        <w:rPr>
          <w:cs/>
        </w:rPr>
        <w:t>उबरहि</w:t>
      </w:r>
      <w:r>
        <w:t xml:space="preserve"> </w:t>
      </w:r>
      <w:r>
        <w:rPr>
          <w:cs/>
        </w:rPr>
        <w:t>नाहि</w:t>
      </w:r>
      <w:r>
        <w:t xml:space="preserve"> </w:t>
      </w:r>
      <w:r>
        <w:rPr>
          <w:cs/>
        </w:rPr>
        <w:t>त</w:t>
      </w:r>
      <w:r>
        <w:t xml:space="preserve"> </w:t>
      </w:r>
      <w:r>
        <w:rPr>
          <w:cs/>
        </w:rPr>
        <w:t>बधे</w:t>
      </w:r>
      <w:r>
        <w:t xml:space="preserve"> </w:t>
      </w:r>
      <w:r>
        <w:rPr>
          <w:cs/>
        </w:rPr>
        <w:t>दुख</w:t>
      </w:r>
      <w:r>
        <w:t xml:space="preserve"> </w:t>
      </w:r>
      <w:r>
        <w:rPr>
          <w:cs/>
        </w:rPr>
        <w:t>सहाहि</w:t>
      </w:r>
      <w:r>
        <w:t xml:space="preserve"> </w:t>
      </w:r>
      <w:r>
        <w:rPr>
          <w:cs/>
        </w:rPr>
        <w:t>॥१॥</w:t>
      </w:r>
    </w:p>
    <w:p w:rsidR="00A75876" w:rsidRDefault="00A75876">
      <w:pPr>
        <w:pStyle w:val="SGGSRoman"/>
      </w:pPr>
      <w:r>
        <w:t>naanak gurmukh hoveh taa ubrahi naahi ta baDhay dukh sahaahi. ||1||</w:t>
      </w:r>
    </w:p>
    <w:p w:rsidR="00A75876" w:rsidRDefault="00A75876">
      <w:pPr>
        <w:pStyle w:val="SGGSTrans"/>
      </w:pPr>
      <w:r>
        <w:t>O Nanak, if he becomes Gurmukh, then he shall be saved; otherwise, he is held in bondage, and suffers in pain. ||1||</w:t>
      </w:r>
    </w:p>
    <w:p w:rsidR="00A75876" w:rsidRDefault="00A75876">
      <w:pPr>
        <w:pStyle w:val="SGGSGurm"/>
      </w:pPr>
      <w:r>
        <w:rPr>
          <w:cs/>
          <w:lang w:bidi="pa-IN"/>
        </w:rPr>
        <w:t xml:space="preserve">ਮਃ ੩ </w:t>
      </w:r>
      <w:r>
        <w:rPr>
          <w:cs/>
        </w:rPr>
        <w:t xml:space="preserve">॥ </w:t>
      </w:r>
      <w:r>
        <w:rPr>
          <w:color w:val="008000"/>
          <w:sz w:val="18"/>
        </w:rPr>
        <w:t>(591)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ਗੁਰਮੁਖਿ ਸਦਾ ਦਰਿ ਸੋਹਣੇ ਗੁਰ ਕਾ ਸਬਦੁ ਕਮਾਹਿ ॥ </w:t>
      </w:r>
      <w:r>
        <w:rPr>
          <w:color w:val="008000"/>
          <w:sz w:val="18"/>
        </w:rPr>
        <w:t>(591)</w:t>
      </w:r>
    </w:p>
    <w:p w:rsidR="00A75876" w:rsidRDefault="00A75876">
      <w:pPr>
        <w:pStyle w:val="SGGSHindi"/>
      </w:pPr>
      <w:r>
        <w:rPr>
          <w:cs/>
        </w:rPr>
        <w:t>गुरमुखि</w:t>
      </w:r>
      <w:r>
        <w:t xml:space="preserve"> </w:t>
      </w:r>
      <w:r>
        <w:rPr>
          <w:cs/>
        </w:rPr>
        <w:t>सदा</w:t>
      </w:r>
      <w:r>
        <w:t xml:space="preserve"> </w:t>
      </w:r>
      <w:r>
        <w:rPr>
          <w:cs/>
        </w:rPr>
        <w:t>दरि</w:t>
      </w:r>
      <w:r>
        <w:t xml:space="preserve"> </w:t>
      </w:r>
      <w:r>
        <w:rPr>
          <w:cs/>
        </w:rPr>
        <w:t>सोहणे</w:t>
      </w:r>
      <w:r>
        <w:t xml:space="preserve"> </w:t>
      </w:r>
      <w:r>
        <w:rPr>
          <w:cs/>
        </w:rPr>
        <w:t>गुर</w:t>
      </w:r>
      <w:r>
        <w:t xml:space="preserve"> </w:t>
      </w:r>
      <w:r>
        <w:rPr>
          <w:cs/>
        </w:rPr>
        <w:t>का</w:t>
      </w:r>
      <w:r>
        <w:t xml:space="preserve"> </w:t>
      </w:r>
      <w:r>
        <w:rPr>
          <w:cs/>
        </w:rPr>
        <w:t>सबदु</w:t>
      </w:r>
      <w:r>
        <w:t xml:space="preserve"> </w:t>
      </w:r>
      <w:r>
        <w:rPr>
          <w:cs/>
        </w:rPr>
        <w:t>कमाहि</w:t>
      </w:r>
      <w:r>
        <w:t xml:space="preserve"> </w:t>
      </w:r>
      <w:r>
        <w:rPr>
          <w:cs/>
        </w:rPr>
        <w:t>॥</w:t>
      </w:r>
    </w:p>
    <w:p w:rsidR="00A75876" w:rsidRDefault="00A75876">
      <w:pPr>
        <w:pStyle w:val="SGGSRoman"/>
      </w:pPr>
      <w:r>
        <w:t>gurmukh sadaa dar sohnay gur kaa sabad kamaahi.</w:t>
      </w:r>
    </w:p>
    <w:p w:rsidR="00A75876" w:rsidRDefault="00A75876">
      <w:pPr>
        <w:pStyle w:val="SGGSTrans"/>
      </w:pPr>
      <w:r>
        <w:t>The Gurmukhs always look beautiful in the Court of the Lord; they practice the Word of the Guru's Shabad.</w:t>
      </w:r>
    </w:p>
    <w:p w:rsidR="00A75876" w:rsidRDefault="00A75876">
      <w:pPr>
        <w:pStyle w:val="SGGSGurm"/>
      </w:pPr>
      <w:r>
        <w:rPr>
          <w:cs/>
          <w:lang w:bidi="pa-IN"/>
        </w:rPr>
        <w:t xml:space="preserve">ਅੰਤਰਿ ਸਾਂਤਿ ਸਦਾ ਸੁਖੁ ਦਰਿ ਸਚੈ ਸੋਭਾ ਪਾਹਿ ॥ </w:t>
      </w:r>
      <w:r>
        <w:rPr>
          <w:color w:val="008000"/>
          <w:sz w:val="18"/>
        </w:rPr>
        <w:t>(591)</w:t>
      </w:r>
    </w:p>
    <w:p w:rsidR="00A75876" w:rsidRDefault="00A75876">
      <w:pPr>
        <w:pStyle w:val="SGGSHindi"/>
      </w:pPr>
      <w:r>
        <w:rPr>
          <w:cs/>
        </w:rPr>
        <w:t>अंतरि</w:t>
      </w:r>
      <w:r>
        <w:t xml:space="preserve"> </w:t>
      </w:r>
      <w:r>
        <w:rPr>
          <w:cs/>
        </w:rPr>
        <w:t>सांति</w:t>
      </w:r>
      <w:r>
        <w:t xml:space="preserve"> </w:t>
      </w:r>
      <w:r>
        <w:rPr>
          <w:cs/>
        </w:rPr>
        <w:t>सदा</w:t>
      </w:r>
      <w:r>
        <w:t xml:space="preserve"> </w:t>
      </w:r>
      <w:r>
        <w:rPr>
          <w:cs/>
        </w:rPr>
        <w:t>सुखु</w:t>
      </w:r>
      <w:r>
        <w:t xml:space="preserve"> </w:t>
      </w:r>
      <w:r>
        <w:rPr>
          <w:cs/>
        </w:rPr>
        <w:t>दरि</w:t>
      </w:r>
      <w:r>
        <w:t xml:space="preserve"> </w:t>
      </w:r>
      <w:r>
        <w:rPr>
          <w:cs/>
        </w:rPr>
        <w:t>सचै</w:t>
      </w:r>
      <w:r>
        <w:t xml:space="preserve"> </w:t>
      </w:r>
      <w:r>
        <w:rPr>
          <w:cs/>
        </w:rPr>
        <w:t>सोभा</w:t>
      </w:r>
      <w:r>
        <w:t xml:space="preserve"> </w:t>
      </w:r>
      <w:r>
        <w:rPr>
          <w:cs/>
        </w:rPr>
        <w:t>पाहि</w:t>
      </w:r>
      <w:r>
        <w:t xml:space="preserve"> </w:t>
      </w:r>
      <w:r>
        <w:rPr>
          <w:cs/>
        </w:rPr>
        <w:t>॥</w:t>
      </w:r>
    </w:p>
    <w:p w:rsidR="00A75876" w:rsidRDefault="00A75876">
      <w:pPr>
        <w:pStyle w:val="SGGSRoman"/>
      </w:pPr>
      <w:r>
        <w:t>antar saa</w:t>
      </w:r>
      <w:r>
        <w:rPr>
          <w:vertAlign w:val="superscript"/>
        </w:rPr>
        <w:t>N</w:t>
      </w:r>
      <w:r>
        <w:t>t sadaa sukh dar sachai sobhaa paahi.</w:t>
      </w:r>
    </w:p>
    <w:p w:rsidR="00A75876" w:rsidRDefault="00A75876">
      <w:pPr>
        <w:pStyle w:val="SGGSTrans"/>
      </w:pPr>
      <w:r>
        <w:t>There is a lasting peace and happiness deep within them; at the Court of the True Lord, they receive honor.</w:t>
      </w:r>
    </w:p>
    <w:p w:rsidR="00A75876" w:rsidRDefault="00A75876">
      <w:pPr>
        <w:pStyle w:val="SGGSGurm"/>
      </w:pPr>
      <w:r>
        <w:rPr>
          <w:cs/>
          <w:lang w:bidi="pa-IN"/>
        </w:rPr>
        <w:t>ਨਾਨਕ ਗੁਰਮੁਖਿ ਹਰਿ ਨਾਮੁ ਪਾਇਆ ਸਹਜੇ ਸਚਿ ਸਮਾਹਿ ॥੨</w:t>
      </w:r>
      <w:r>
        <w:rPr>
          <w:cs/>
        </w:rPr>
        <w:t xml:space="preserve">॥ </w:t>
      </w:r>
      <w:r>
        <w:rPr>
          <w:color w:val="008000"/>
          <w:sz w:val="18"/>
        </w:rPr>
        <w:t>(591)</w:t>
      </w:r>
    </w:p>
    <w:p w:rsidR="00A75876" w:rsidRDefault="00A75876">
      <w:pPr>
        <w:pStyle w:val="SGGSHindi"/>
      </w:pPr>
      <w:r>
        <w:rPr>
          <w:cs/>
        </w:rPr>
        <w:t>नानक</w:t>
      </w:r>
      <w:r>
        <w:t xml:space="preserve"> </w:t>
      </w:r>
      <w:r>
        <w:rPr>
          <w:cs/>
        </w:rPr>
        <w:t>गुरमुखि</w:t>
      </w:r>
      <w:r>
        <w:t xml:space="preserve"> </w:t>
      </w:r>
      <w:r>
        <w:rPr>
          <w:cs/>
        </w:rPr>
        <w:t>हरि</w:t>
      </w:r>
      <w:r>
        <w:t xml:space="preserve"> </w:t>
      </w:r>
      <w:r>
        <w:rPr>
          <w:cs/>
        </w:rPr>
        <w:t>नामु</w:t>
      </w:r>
      <w:r>
        <w:t xml:space="preserve"> </w:t>
      </w:r>
      <w:r>
        <w:rPr>
          <w:cs/>
        </w:rPr>
        <w:t>पाइआ</w:t>
      </w:r>
      <w:r>
        <w:t xml:space="preserve"> </w:t>
      </w:r>
      <w:r>
        <w:rPr>
          <w:cs/>
        </w:rPr>
        <w:t>सहजे</w:t>
      </w:r>
      <w:r>
        <w:t xml:space="preserve"> </w:t>
      </w:r>
      <w:r>
        <w:rPr>
          <w:cs/>
        </w:rPr>
        <w:t>सचि</w:t>
      </w:r>
      <w:r>
        <w:t xml:space="preserve"> </w:t>
      </w:r>
      <w:r>
        <w:rPr>
          <w:cs/>
        </w:rPr>
        <w:t>समाहि</w:t>
      </w:r>
      <w:r>
        <w:t xml:space="preserve"> </w:t>
      </w:r>
      <w:r>
        <w:rPr>
          <w:cs/>
        </w:rPr>
        <w:t>॥२॥</w:t>
      </w:r>
    </w:p>
    <w:p w:rsidR="00A75876" w:rsidRDefault="00A75876">
      <w:pPr>
        <w:pStyle w:val="SGGSRoman"/>
      </w:pPr>
      <w:r>
        <w:t>naanak gurmukh har naam paa-i-aa sehjay sach samaahi. ||2||</w:t>
      </w:r>
    </w:p>
    <w:p w:rsidR="00A75876" w:rsidRDefault="00A75876">
      <w:pPr>
        <w:pStyle w:val="SGGSTrans"/>
      </w:pPr>
      <w:r>
        <w:t>O Nanak, the Gurmukhs are blessed with the Name of the Lord; they merge imperceptibly into the True Lord. ||2||</w:t>
      </w:r>
    </w:p>
    <w:p w:rsidR="00A75876" w:rsidRDefault="00A75876">
      <w:pPr>
        <w:pStyle w:val="SGGSGurm"/>
      </w:pPr>
      <w:r>
        <w:rPr>
          <w:cs/>
          <w:lang w:bidi="pa-IN"/>
        </w:rPr>
        <w:t xml:space="preserve">ਸਲੋਕੁ ਮਃ ੩ </w:t>
      </w:r>
      <w:r>
        <w:rPr>
          <w:cs/>
        </w:rPr>
        <w:t xml:space="preserve">॥ </w:t>
      </w:r>
      <w:r>
        <w:rPr>
          <w:color w:val="008000"/>
          <w:sz w:val="18"/>
        </w:rPr>
        <w:t>(591)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ਕੀ ਪਰਤੀਤਿ ਨ ਆਈਆ ਸਬਦਿ ਨ ਲਾਗੋ ਭਾਉ ॥ </w:t>
      </w:r>
      <w:r>
        <w:rPr>
          <w:color w:val="008000"/>
          <w:sz w:val="18"/>
        </w:rPr>
        <w:t>(591)</w:t>
      </w:r>
    </w:p>
    <w:p w:rsidR="00A75876" w:rsidRDefault="00A75876">
      <w:pPr>
        <w:pStyle w:val="SGGSHindi"/>
      </w:pPr>
      <w:r>
        <w:rPr>
          <w:cs/>
        </w:rPr>
        <w:t>सतिगुर</w:t>
      </w:r>
      <w:r>
        <w:t xml:space="preserve"> </w:t>
      </w:r>
      <w:r>
        <w:rPr>
          <w:cs/>
        </w:rPr>
        <w:t>की</w:t>
      </w:r>
      <w:r>
        <w:t xml:space="preserve"> </w:t>
      </w:r>
      <w:r>
        <w:rPr>
          <w:cs/>
        </w:rPr>
        <w:t>परतीति</w:t>
      </w:r>
      <w:r>
        <w:t xml:space="preserve"> </w:t>
      </w:r>
      <w:r>
        <w:rPr>
          <w:cs/>
        </w:rPr>
        <w:t>न</w:t>
      </w:r>
      <w:r>
        <w:t xml:space="preserve"> </w:t>
      </w:r>
      <w:r>
        <w:rPr>
          <w:cs/>
        </w:rPr>
        <w:t>आईआ</w:t>
      </w:r>
      <w:r>
        <w:t xml:space="preserve"> </w:t>
      </w:r>
      <w:r>
        <w:rPr>
          <w:cs/>
        </w:rPr>
        <w:t>सबदि</w:t>
      </w:r>
      <w:r>
        <w:t xml:space="preserve"> </w:t>
      </w:r>
      <w:r>
        <w:rPr>
          <w:cs/>
        </w:rPr>
        <w:t>न</w:t>
      </w:r>
      <w:r>
        <w:t xml:space="preserve"> </w:t>
      </w:r>
      <w:r>
        <w:rPr>
          <w:cs/>
        </w:rPr>
        <w:t>लागो</w:t>
      </w:r>
      <w:r>
        <w:t xml:space="preserve"> </w:t>
      </w:r>
      <w:r>
        <w:rPr>
          <w:cs/>
        </w:rPr>
        <w:t>भाउ</w:t>
      </w:r>
      <w:r>
        <w:t xml:space="preserve"> </w:t>
      </w:r>
      <w:r>
        <w:rPr>
          <w:cs/>
        </w:rPr>
        <w:t>॥</w:t>
      </w:r>
    </w:p>
    <w:p w:rsidR="00A75876" w:rsidRDefault="00A75876">
      <w:pPr>
        <w:pStyle w:val="SGGSRoman"/>
      </w:pPr>
      <w:r>
        <w:t>satgur kee parteet na aa-ee-aa sabad na laago bhaa-o.</w:t>
      </w:r>
    </w:p>
    <w:p w:rsidR="00A75876" w:rsidRDefault="00A75876">
      <w:pPr>
        <w:pStyle w:val="SGGSTrans"/>
      </w:pPr>
      <w:r>
        <w:t>One who has no faith in the True Guru, and who does not love the Word of the Shabad,</w:t>
      </w:r>
    </w:p>
    <w:p w:rsidR="00A75876" w:rsidRDefault="00A75876">
      <w:pPr>
        <w:pStyle w:val="SGGSGurm"/>
      </w:pPr>
      <w:r>
        <w:rPr>
          <w:cs/>
          <w:lang w:bidi="pa-IN"/>
        </w:rPr>
        <w:t xml:space="preserve">ਓਸ ਨੋ ਸੁਖੁ ਨ ਉਪਜੈ ਭਾਵੈ ਸਉ ਗੇੜਾ ਆਵਉ ਜਾਉ ॥ </w:t>
      </w:r>
      <w:r>
        <w:rPr>
          <w:color w:val="008000"/>
          <w:sz w:val="18"/>
        </w:rPr>
        <w:t>(591)</w:t>
      </w:r>
    </w:p>
    <w:p w:rsidR="00A75876" w:rsidRDefault="00A75876">
      <w:pPr>
        <w:pStyle w:val="SGGSHindi"/>
      </w:pPr>
      <w:r>
        <w:rPr>
          <w:cs/>
        </w:rPr>
        <w:t>ओस</w:t>
      </w:r>
      <w:r>
        <w:t xml:space="preserve"> </w:t>
      </w:r>
      <w:r>
        <w:rPr>
          <w:cs/>
        </w:rPr>
        <w:t>नो</w:t>
      </w:r>
      <w:r>
        <w:t xml:space="preserve"> </w:t>
      </w:r>
      <w:r>
        <w:rPr>
          <w:cs/>
        </w:rPr>
        <w:t>सुखु</w:t>
      </w:r>
      <w:r>
        <w:t xml:space="preserve"> </w:t>
      </w:r>
      <w:r>
        <w:rPr>
          <w:cs/>
        </w:rPr>
        <w:t>न</w:t>
      </w:r>
      <w:r>
        <w:t xml:space="preserve"> </w:t>
      </w:r>
      <w:r>
        <w:rPr>
          <w:cs/>
        </w:rPr>
        <w:t>उपजै</w:t>
      </w:r>
      <w:r>
        <w:t xml:space="preserve"> </w:t>
      </w:r>
      <w:r>
        <w:rPr>
          <w:cs/>
        </w:rPr>
        <w:t>भावै</w:t>
      </w:r>
      <w:r>
        <w:t xml:space="preserve"> </w:t>
      </w:r>
      <w:r>
        <w:rPr>
          <w:cs/>
        </w:rPr>
        <w:t>सउ</w:t>
      </w:r>
      <w:r>
        <w:t xml:space="preserve"> </w:t>
      </w:r>
      <w:r>
        <w:rPr>
          <w:cs/>
        </w:rPr>
        <w:t>गेड़ा</w:t>
      </w:r>
      <w:r>
        <w:t xml:space="preserve"> </w:t>
      </w:r>
      <w:r>
        <w:rPr>
          <w:cs/>
        </w:rPr>
        <w:t>आवउ</w:t>
      </w:r>
      <w:r>
        <w:t xml:space="preserve"> </w:t>
      </w:r>
      <w:r>
        <w:rPr>
          <w:cs/>
        </w:rPr>
        <w:t>जाउ</w:t>
      </w:r>
      <w:r>
        <w:t xml:space="preserve"> </w:t>
      </w:r>
      <w:r>
        <w:rPr>
          <w:cs/>
        </w:rPr>
        <w:t>॥</w:t>
      </w:r>
    </w:p>
    <w:p w:rsidR="00A75876" w:rsidRDefault="00A75876">
      <w:pPr>
        <w:pStyle w:val="SGGSRoman"/>
      </w:pPr>
      <w:r>
        <w:t>os no sukh na upjai bhaavai sa-o gayrhaa aava-o jaa-o.</w:t>
      </w:r>
    </w:p>
    <w:p w:rsidR="00A75876" w:rsidRDefault="00A75876">
      <w:pPr>
        <w:pStyle w:val="SGGSTrans"/>
      </w:pPr>
      <w:r>
        <w:t>shall find no peace, even though he may come and go hundreds of times.</w:t>
      </w:r>
    </w:p>
    <w:p w:rsidR="00A75876" w:rsidRDefault="00A75876">
      <w:pPr>
        <w:pStyle w:val="SGGSGurm"/>
      </w:pPr>
      <w:r>
        <w:rPr>
          <w:cs/>
          <w:lang w:bidi="pa-IN"/>
        </w:rPr>
        <w:t>ਨਾਨਕ ਗੁਰਮੁਖਿ ਸਹਜਿ ਮਿਲੈ ਸਚੇ ਸਿਉ ਲਿਵ ਲਾਉ ॥੧</w:t>
      </w:r>
      <w:r>
        <w:rPr>
          <w:cs/>
        </w:rPr>
        <w:t xml:space="preserve">॥ </w:t>
      </w:r>
      <w:r>
        <w:rPr>
          <w:color w:val="008000"/>
          <w:sz w:val="18"/>
        </w:rPr>
        <w:t>(591)</w:t>
      </w:r>
    </w:p>
    <w:p w:rsidR="00A75876" w:rsidRDefault="00A75876">
      <w:pPr>
        <w:pStyle w:val="SGGSHindi"/>
      </w:pPr>
      <w:r>
        <w:rPr>
          <w:cs/>
        </w:rPr>
        <w:t>नानक</w:t>
      </w:r>
      <w:r>
        <w:t xml:space="preserve"> </w:t>
      </w:r>
      <w:r>
        <w:rPr>
          <w:cs/>
        </w:rPr>
        <w:t>गुरमुखि</w:t>
      </w:r>
      <w:r>
        <w:t xml:space="preserve"> </w:t>
      </w:r>
      <w:r>
        <w:rPr>
          <w:cs/>
        </w:rPr>
        <w:t>सहजि</w:t>
      </w:r>
      <w:r>
        <w:t xml:space="preserve"> </w:t>
      </w:r>
      <w:r>
        <w:rPr>
          <w:cs/>
        </w:rPr>
        <w:t>मिलै</w:t>
      </w:r>
      <w:r>
        <w:t xml:space="preserve"> </w:t>
      </w:r>
      <w:r>
        <w:rPr>
          <w:cs/>
        </w:rPr>
        <w:t>सचे</w:t>
      </w:r>
      <w:r>
        <w:t xml:space="preserve"> </w:t>
      </w:r>
      <w:r>
        <w:rPr>
          <w:cs/>
        </w:rPr>
        <w:t>सिउ</w:t>
      </w:r>
      <w:r>
        <w:t xml:space="preserve"> </w:t>
      </w:r>
      <w:r>
        <w:rPr>
          <w:cs/>
        </w:rPr>
        <w:t>लिव</w:t>
      </w:r>
      <w:r>
        <w:t xml:space="preserve"> </w:t>
      </w:r>
      <w:r>
        <w:rPr>
          <w:cs/>
        </w:rPr>
        <w:t>लाउ</w:t>
      </w:r>
      <w:r>
        <w:t xml:space="preserve"> </w:t>
      </w:r>
      <w:r>
        <w:rPr>
          <w:cs/>
        </w:rPr>
        <w:t>॥१॥</w:t>
      </w:r>
    </w:p>
    <w:p w:rsidR="00A75876" w:rsidRDefault="00A75876">
      <w:pPr>
        <w:pStyle w:val="SGGSRoman"/>
      </w:pPr>
      <w:r>
        <w:t>naanak gurmukh sahj milai sachay si-o liv laa-o. ||1||</w:t>
      </w:r>
    </w:p>
    <w:p w:rsidR="00A75876" w:rsidRDefault="00A75876">
      <w:pPr>
        <w:pStyle w:val="SGGSTrans"/>
      </w:pPr>
      <w:r>
        <w:t>O Nanak, the Gurmukh meets the True Lord with natural ease; he is in love with the Lord. ||1||</w:t>
      </w:r>
    </w:p>
    <w:p w:rsidR="00A75876" w:rsidRDefault="00A75876">
      <w:pPr>
        <w:pStyle w:val="SGGSGurm"/>
      </w:pPr>
      <w:r>
        <w:rPr>
          <w:cs/>
          <w:lang w:bidi="pa-IN"/>
        </w:rPr>
        <w:t xml:space="preserve">ਮਃ ੩ </w:t>
      </w:r>
      <w:r>
        <w:rPr>
          <w:cs/>
        </w:rPr>
        <w:t xml:space="preserve">॥ </w:t>
      </w:r>
      <w:r>
        <w:rPr>
          <w:color w:val="008000"/>
          <w:sz w:val="18"/>
        </w:rPr>
        <w:t>(591)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ਏ ਮਨ ਐਸਾ ਸਤਿਗੁਰੁ ਖੋਜਿ ਲਹੁ ਜਿਤੁ ਸੇਵਿਐ ਜਨਮ ਮਰਣ ਦੁਖੁ ਜਾਇ ॥ </w:t>
      </w:r>
      <w:r>
        <w:rPr>
          <w:color w:val="008000"/>
          <w:sz w:val="18"/>
        </w:rPr>
        <w:t>(591)</w:t>
      </w:r>
    </w:p>
    <w:p w:rsidR="00A75876" w:rsidRDefault="00A75876">
      <w:pPr>
        <w:pStyle w:val="SGGSHindi"/>
      </w:pPr>
      <w:r>
        <w:rPr>
          <w:cs/>
        </w:rPr>
        <w:t>ए</w:t>
      </w:r>
      <w:r>
        <w:t xml:space="preserve"> </w:t>
      </w:r>
      <w:r>
        <w:rPr>
          <w:cs/>
        </w:rPr>
        <w:t>मन</w:t>
      </w:r>
      <w:r>
        <w:t xml:space="preserve"> </w:t>
      </w:r>
      <w:r>
        <w:rPr>
          <w:cs/>
        </w:rPr>
        <w:t>ऐसा</w:t>
      </w:r>
      <w:r>
        <w:t xml:space="preserve"> </w:t>
      </w:r>
      <w:r>
        <w:rPr>
          <w:cs/>
        </w:rPr>
        <w:t>सतिगुरु</w:t>
      </w:r>
      <w:r>
        <w:t xml:space="preserve"> </w:t>
      </w:r>
      <w:r>
        <w:rPr>
          <w:cs/>
        </w:rPr>
        <w:t>खोजि</w:t>
      </w:r>
      <w:r>
        <w:t xml:space="preserve"> </w:t>
      </w:r>
      <w:r>
        <w:rPr>
          <w:cs/>
        </w:rPr>
        <w:t>लहु</w:t>
      </w:r>
      <w:r>
        <w:t xml:space="preserve"> </w:t>
      </w:r>
      <w:r>
        <w:rPr>
          <w:cs/>
        </w:rPr>
        <w:t>जितु</w:t>
      </w:r>
      <w:r>
        <w:t xml:space="preserve"> </w:t>
      </w:r>
      <w:r>
        <w:rPr>
          <w:cs/>
        </w:rPr>
        <w:t>सेविऐ</w:t>
      </w:r>
      <w:r>
        <w:t xml:space="preserve"> </w:t>
      </w:r>
      <w:r>
        <w:rPr>
          <w:cs/>
        </w:rPr>
        <w:t>जनम</w:t>
      </w:r>
      <w:r>
        <w:t xml:space="preserve"> </w:t>
      </w:r>
      <w:r>
        <w:rPr>
          <w:cs/>
        </w:rPr>
        <w:t>मरण</w:t>
      </w:r>
      <w:r>
        <w:t xml:space="preserve"> </w:t>
      </w:r>
      <w:r>
        <w:rPr>
          <w:cs/>
        </w:rPr>
        <w:t>दुखु</w:t>
      </w:r>
      <w:r>
        <w:t xml:space="preserve"> </w:t>
      </w:r>
      <w:r>
        <w:rPr>
          <w:cs/>
        </w:rPr>
        <w:t>जाइ</w:t>
      </w:r>
      <w:r>
        <w:t xml:space="preserve"> </w:t>
      </w:r>
      <w:r>
        <w:rPr>
          <w:cs/>
        </w:rPr>
        <w:t>॥</w:t>
      </w:r>
    </w:p>
    <w:p w:rsidR="00A75876" w:rsidRDefault="00A75876">
      <w:pPr>
        <w:pStyle w:val="SGGSRoman"/>
      </w:pPr>
      <w:r>
        <w:t>ay man aisaa satgur khoj lahu jit sayvi-ai janam maran dukh jaa-ay.</w:t>
      </w:r>
    </w:p>
    <w:p w:rsidR="00A75876" w:rsidRDefault="00A75876">
      <w:pPr>
        <w:pStyle w:val="SGGSTrans"/>
      </w:pPr>
      <w:r>
        <w:t>O mind, search for such a True Guru, by serving whom the pains of birth and death are dispelled.</w:t>
      </w:r>
    </w:p>
    <w:p w:rsidR="00A75876" w:rsidRDefault="00A75876">
      <w:pPr>
        <w:pStyle w:val="SGGSGurm"/>
      </w:pPr>
      <w:r>
        <w:rPr>
          <w:cs/>
          <w:lang w:bidi="pa-IN"/>
        </w:rPr>
        <w:t xml:space="preserve">ਸਹਸਾ ਮੂਲਿ ਨ ਹੋਵਈ ਹਉਮੈ ਸਬਦਿ ਜਲਾਇ ॥ </w:t>
      </w:r>
      <w:r>
        <w:rPr>
          <w:color w:val="008000"/>
          <w:sz w:val="18"/>
        </w:rPr>
        <w:t>(591)</w:t>
      </w:r>
    </w:p>
    <w:p w:rsidR="00A75876" w:rsidRDefault="00A75876">
      <w:pPr>
        <w:pStyle w:val="SGGSHindi"/>
      </w:pPr>
      <w:r>
        <w:rPr>
          <w:cs/>
        </w:rPr>
        <w:t>सहसा</w:t>
      </w:r>
      <w:r>
        <w:t xml:space="preserve"> </w:t>
      </w:r>
      <w:r>
        <w:rPr>
          <w:cs/>
        </w:rPr>
        <w:t>मूलि</w:t>
      </w:r>
      <w:r>
        <w:t xml:space="preserve"> </w:t>
      </w:r>
      <w:r>
        <w:rPr>
          <w:cs/>
        </w:rPr>
        <w:t>न</w:t>
      </w:r>
      <w:r>
        <w:t xml:space="preserve"> </w:t>
      </w:r>
      <w:r>
        <w:rPr>
          <w:cs/>
        </w:rPr>
        <w:t>होवई</w:t>
      </w:r>
      <w:r>
        <w:t xml:space="preserve"> </w:t>
      </w:r>
      <w:r>
        <w:rPr>
          <w:cs/>
        </w:rPr>
        <w:t>हउमै</w:t>
      </w:r>
      <w:r>
        <w:t xml:space="preserve"> </w:t>
      </w:r>
      <w:r>
        <w:rPr>
          <w:cs/>
        </w:rPr>
        <w:t>सबदि</w:t>
      </w:r>
      <w:r>
        <w:t xml:space="preserve"> </w:t>
      </w:r>
      <w:r>
        <w:rPr>
          <w:cs/>
        </w:rPr>
        <w:t>जलाइ</w:t>
      </w:r>
      <w:r>
        <w:t xml:space="preserve"> </w:t>
      </w:r>
      <w:r>
        <w:rPr>
          <w:cs/>
        </w:rPr>
        <w:t>॥</w:t>
      </w:r>
    </w:p>
    <w:p w:rsidR="00A75876" w:rsidRDefault="00A75876">
      <w:pPr>
        <w:pStyle w:val="SGGSRoman"/>
      </w:pPr>
      <w:r>
        <w:t>sahsaa mool na hova-ee ha-umai sabad jalaa-ay.</w:t>
      </w:r>
    </w:p>
    <w:p w:rsidR="00A75876" w:rsidRDefault="00A75876">
      <w:pPr>
        <w:pStyle w:val="SGGSTrans"/>
      </w:pPr>
      <w:r>
        <w:t>Doubt shall never afflict you, and your ego shall be burnt away through the Word of the Shabad.</w:t>
      </w:r>
    </w:p>
    <w:p w:rsidR="00A75876" w:rsidRDefault="00A75876">
      <w:pPr>
        <w:pStyle w:val="SGGSGurm"/>
      </w:pPr>
      <w:r>
        <w:rPr>
          <w:cs/>
          <w:lang w:bidi="pa-IN"/>
        </w:rPr>
        <w:t xml:space="preserve">ਕੂੜੈ ਕੀ ਪਾਲਿ ਵਿਚਹੁ ਨਿਕਲੈ ਸਚੁ ਵਸੈ ਮਨਿ ਆਇ ॥ </w:t>
      </w:r>
      <w:r>
        <w:rPr>
          <w:color w:val="008000"/>
          <w:sz w:val="18"/>
        </w:rPr>
        <w:t>(591)</w:t>
      </w:r>
    </w:p>
    <w:p w:rsidR="00A75876" w:rsidRDefault="00A75876">
      <w:pPr>
        <w:pStyle w:val="SGGSHindi"/>
      </w:pPr>
      <w:r>
        <w:rPr>
          <w:cs/>
        </w:rPr>
        <w:t>कूड़ै</w:t>
      </w:r>
      <w:r>
        <w:t xml:space="preserve"> </w:t>
      </w:r>
      <w:r>
        <w:rPr>
          <w:cs/>
        </w:rPr>
        <w:t>की</w:t>
      </w:r>
      <w:r>
        <w:t xml:space="preserve"> </w:t>
      </w:r>
      <w:r>
        <w:rPr>
          <w:cs/>
        </w:rPr>
        <w:t>पालि</w:t>
      </w:r>
      <w:r>
        <w:t xml:space="preserve"> </w:t>
      </w:r>
      <w:r>
        <w:rPr>
          <w:cs/>
        </w:rPr>
        <w:t>विचहु</w:t>
      </w:r>
      <w:r>
        <w:t xml:space="preserve"> </w:t>
      </w:r>
      <w:r>
        <w:rPr>
          <w:cs/>
        </w:rPr>
        <w:t>निकलै</w:t>
      </w:r>
      <w:r>
        <w:t xml:space="preserve"> </w:t>
      </w:r>
      <w:r>
        <w:rPr>
          <w:cs/>
        </w:rPr>
        <w:t>सचु</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koorhai kee paal vichahu niklai sach vasai man aa-ay.</w:t>
      </w:r>
    </w:p>
    <w:p w:rsidR="00A75876" w:rsidRDefault="00A75876">
      <w:pPr>
        <w:pStyle w:val="SGGSTrans"/>
      </w:pPr>
      <w:r>
        <w:t>The veil of falsehood shall be torn down from within you, and Truth shall come to dwell in the mind.</w:t>
      </w:r>
    </w:p>
    <w:p w:rsidR="00A75876" w:rsidRDefault="00A75876">
      <w:pPr>
        <w:pStyle w:val="SGGSGurm"/>
      </w:pPr>
      <w:r>
        <w:rPr>
          <w:cs/>
          <w:lang w:bidi="pa-IN"/>
        </w:rPr>
        <w:t xml:space="preserve">ਅੰਤਰਿ ਸਾਂਤਿ ਮਨਿ ਸੁਖੁ ਹੋਇ ਸਚ ਸੰਜਮਿ ਕਾਰ ਕਮਾਇ ॥ </w:t>
      </w:r>
      <w:r>
        <w:rPr>
          <w:color w:val="008000"/>
          <w:sz w:val="18"/>
        </w:rPr>
        <w:t>(591)</w:t>
      </w:r>
    </w:p>
    <w:p w:rsidR="00A75876" w:rsidRDefault="00A75876">
      <w:pPr>
        <w:pStyle w:val="SGGSHindi"/>
      </w:pPr>
      <w:r>
        <w:rPr>
          <w:cs/>
        </w:rPr>
        <w:t>अंतरि</w:t>
      </w:r>
      <w:r>
        <w:t xml:space="preserve"> </w:t>
      </w:r>
      <w:r>
        <w:rPr>
          <w:cs/>
        </w:rPr>
        <w:t>सांति</w:t>
      </w:r>
      <w:r>
        <w:t xml:space="preserve"> </w:t>
      </w:r>
      <w:r>
        <w:rPr>
          <w:cs/>
        </w:rPr>
        <w:t>मनि</w:t>
      </w:r>
      <w:r>
        <w:t xml:space="preserve"> </w:t>
      </w:r>
      <w:r>
        <w:rPr>
          <w:cs/>
        </w:rPr>
        <w:t>सुखु</w:t>
      </w:r>
      <w:r>
        <w:t xml:space="preserve"> </w:t>
      </w:r>
      <w:r>
        <w:rPr>
          <w:cs/>
        </w:rPr>
        <w:t>होइ</w:t>
      </w:r>
      <w:r>
        <w:t xml:space="preserve"> </w:t>
      </w:r>
      <w:r>
        <w:rPr>
          <w:cs/>
        </w:rPr>
        <w:t>सच</w:t>
      </w:r>
      <w:r>
        <w:t xml:space="preserve"> </w:t>
      </w:r>
      <w:r>
        <w:rPr>
          <w:cs/>
        </w:rPr>
        <w:t>संजमि</w:t>
      </w:r>
      <w:r>
        <w:t xml:space="preserve"> </w:t>
      </w:r>
      <w:r>
        <w:rPr>
          <w:cs/>
        </w:rPr>
        <w:t>कार</w:t>
      </w:r>
      <w:r>
        <w:t xml:space="preserve"> </w:t>
      </w:r>
      <w:r>
        <w:rPr>
          <w:cs/>
        </w:rPr>
        <w:t>कमाइ</w:t>
      </w:r>
      <w:r>
        <w:t xml:space="preserve"> </w:t>
      </w:r>
      <w:r>
        <w:rPr>
          <w:cs/>
        </w:rPr>
        <w:t>॥</w:t>
      </w:r>
    </w:p>
    <w:p w:rsidR="00A75876" w:rsidRDefault="00A75876">
      <w:pPr>
        <w:pStyle w:val="SGGSRoman"/>
      </w:pPr>
      <w:r>
        <w:t>antar saa</w:t>
      </w:r>
      <w:r>
        <w:rPr>
          <w:vertAlign w:val="superscript"/>
        </w:rPr>
        <w:t>N</w:t>
      </w:r>
      <w:r>
        <w:t>t man sukh ho-ay sach sanjam kaar kamaa-ay.</w:t>
      </w:r>
    </w:p>
    <w:p w:rsidR="00A75876" w:rsidRDefault="00A75876">
      <w:pPr>
        <w:pStyle w:val="SGGSTrans"/>
      </w:pPr>
      <w:r>
        <w:t>Peace and happiness shall fill your mind deep within, if you act according to truth and self-discipline.</w:t>
      </w:r>
    </w:p>
    <w:p w:rsidR="00A75876" w:rsidRDefault="00A75876">
      <w:pPr>
        <w:pStyle w:val="SGGSGurm"/>
      </w:pPr>
      <w:r>
        <w:rPr>
          <w:cs/>
          <w:lang w:bidi="pa-IN"/>
        </w:rPr>
        <w:t>ਨਾਨਕ ਪੂਰੈ ਕਰਮਿ ਸਤਿਗੁਰੁ ਮਿਲੈ ਹਰਿ ਜੀਉ ਕਿਰਪਾ ਕਰੇ ਰਜਾਇ ॥੨</w:t>
      </w:r>
      <w:r>
        <w:rPr>
          <w:cs/>
        </w:rPr>
        <w:t xml:space="preserve">॥ </w:t>
      </w:r>
      <w:r>
        <w:rPr>
          <w:color w:val="008000"/>
          <w:sz w:val="18"/>
        </w:rPr>
        <w:t>(591)</w:t>
      </w:r>
    </w:p>
    <w:p w:rsidR="00A75876" w:rsidRDefault="00A75876">
      <w:pPr>
        <w:pStyle w:val="SGGSHindi"/>
      </w:pPr>
      <w:r>
        <w:rPr>
          <w:cs/>
        </w:rPr>
        <w:t>नानक</w:t>
      </w:r>
      <w:r>
        <w:t xml:space="preserve"> </w:t>
      </w:r>
      <w:r>
        <w:rPr>
          <w:cs/>
        </w:rPr>
        <w:t>पूरै</w:t>
      </w:r>
      <w:r>
        <w:t xml:space="preserve"> </w:t>
      </w:r>
      <w:r>
        <w:rPr>
          <w:cs/>
        </w:rPr>
        <w:t>करमि</w:t>
      </w:r>
      <w:r>
        <w:t xml:space="preserve"> </w:t>
      </w:r>
      <w:r>
        <w:rPr>
          <w:cs/>
        </w:rPr>
        <w:t>सतिगुरु</w:t>
      </w:r>
      <w:r>
        <w:t xml:space="preserve"> </w:t>
      </w:r>
      <w:r>
        <w:rPr>
          <w:cs/>
        </w:rPr>
        <w:t>मिलै</w:t>
      </w:r>
      <w:r>
        <w:t xml:space="preserve"> </w:t>
      </w:r>
      <w:r>
        <w:rPr>
          <w:cs/>
        </w:rPr>
        <w:t>हरि</w:t>
      </w:r>
      <w:r>
        <w:t xml:space="preserve"> </w:t>
      </w:r>
      <w:r>
        <w:rPr>
          <w:cs/>
        </w:rPr>
        <w:t>जीउ</w:t>
      </w:r>
      <w:r>
        <w:t xml:space="preserve"> </w:t>
      </w:r>
      <w:r>
        <w:rPr>
          <w:cs/>
        </w:rPr>
        <w:t>किरपा</w:t>
      </w:r>
      <w:r>
        <w:t xml:space="preserve"> </w:t>
      </w:r>
      <w:r>
        <w:rPr>
          <w:cs/>
        </w:rPr>
        <w:t>करे</w:t>
      </w:r>
      <w:r>
        <w:t xml:space="preserve"> </w:t>
      </w:r>
      <w:r>
        <w:rPr>
          <w:cs/>
        </w:rPr>
        <w:t>रजाइ</w:t>
      </w:r>
      <w:r>
        <w:t xml:space="preserve"> </w:t>
      </w:r>
      <w:r>
        <w:rPr>
          <w:cs/>
        </w:rPr>
        <w:t>॥२॥</w:t>
      </w:r>
    </w:p>
    <w:p w:rsidR="00A75876" w:rsidRDefault="00A75876">
      <w:pPr>
        <w:pStyle w:val="SGGSRoman"/>
      </w:pPr>
      <w:r>
        <w:t>naanak poorai karam satgur milai har jee-o kirpaa karay rajaa-ay. ||2||</w:t>
      </w:r>
    </w:p>
    <w:p w:rsidR="00A75876" w:rsidRDefault="00A75876">
      <w:pPr>
        <w:pStyle w:val="SGGSTrans"/>
      </w:pPr>
      <w:r>
        <w:t>O Nanak, by perfect good karma, you shall meet the True Guru, and then the Dear Lord, by His Sweet Will, shall bless you with His Mercy. ||2||</w:t>
      </w:r>
    </w:p>
    <w:p w:rsidR="00A75876" w:rsidRDefault="00A75876">
      <w:pPr>
        <w:pStyle w:val="SGGSGurm"/>
      </w:pPr>
      <w:r>
        <w:rPr>
          <w:cs/>
          <w:lang w:bidi="pa-IN"/>
        </w:rPr>
        <w:t xml:space="preserve">ਸਲੋਕੁ ਮਃ ੩ </w:t>
      </w:r>
      <w:r>
        <w:rPr>
          <w:cs/>
        </w:rPr>
        <w:t xml:space="preserve">॥ </w:t>
      </w:r>
      <w:r>
        <w:rPr>
          <w:color w:val="008000"/>
          <w:sz w:val="18"/>
        </w:rPr>
        <w:t>(591)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ਬਿਨੁ ਸਤਿਗੁਰ ਸੇਵੇ ਜਗਤੁ ਮੁਆ ਬਿਰਥਾ ਜਨਮੁ ਗਵਾਇ ॥ </w:t>
      </w:r>
      <w:r>
        <w:rPr>
          <w:color w:val="008000"/>
          <w:sz w:val="18"/>
        </w:rPr>
        <w:t>(591)</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जगतु</w:t>
      </w:r>
      <w:r>
        <w:t xml:space="preserve"> </w:t>
      </w:r>
      <w:r>
        <w:rPr>
          <w:cs/>
        </w:rPr>
        <w:t>मुआ</w:t>
      </w:r>
      <w:r>
        <w:t xml:space="preserve"> </w:t>
      </w:r>
      <w:r>
        <w:rPr>
          <w:cs/>
        </w:rPr>
        <w:t>बिरथा</w:t>
      </w:r>
      <w:r>
        <w:t xml:space="preserve"> </w:t>
      </w:r>
      <w:r>
        <w:rPr>
          <w:cs/>
        </w:rPr>
        <w:t>जनमु</w:t>
      </w:r>
      <w:r>
        <w:t xml:space="preserve"> </w:t>
      </w:r>
      <w:r>
        <w:rPr>
          <w:cs/>
        </w:rPr>
        <w:t>गवाइ</w:t>
      </w:r>
      <w:r>
        <w:t xml:space="preserve"> </w:t>
      </w:r>
      <w:r>
        <w:rPr>
          <w:cs/>
        </w:rPr>
        <w:t>॥</w:t>
      </w:r>
    </w:p>
    <w:p w:rsidR="00A75876" w:rsidRDefault="00A75876">
      <w:pPr>
        <w:pStyle w:val="SGGSRoman"/>
      </w:pPr>
      <w:r>
        <w:t>bin satgur sayvay jagat mu-aa birthaa janam gavaa-ay.</w:t>
      </w:r>
    </w:p>
    <w:p w:rsidR="00A75876" w:rsidRDefault="00A75876">
      <w:pPr>
        <w:pStyle w:val="SGGSTrans"/>
      </w:pPr>
      <w:r>
        <w:t>Without serving the True Guru, the people of the world are dead; they waste their lives away in vain.</w:t>
      </w:r>
    </w:p>
    <w:p w:rsidR="00A75876" w:rsidRDefault="00A75876">
      <w:pPr>
        <w:pStyle w:val="SGGSGurm"/>
      </w:pPr>
      <w:r>
        <w:rPr>
          <w:cs/>
          <w:lang w:bidi="pa-IN"/>
        </w:rPr>
        <w:t xml:space="preserve">ਦੂਜੈ ਭਾਇ ਅਤਿ ਦੁਖੁ ਲਗਾ ਮਰਿ ਜੰਮੈ ਆਵੈ ਜਾਇ ॥ </w:t>
      </w:r>
      <w:r>
        <w:rPr>
          <w:color w:val="008000"/>
          <w:sz w:val="18"/>
        </w:rPr>
        <w:t>(591)</w:t>
      </w:r>
    </w:p>
    <w:p w:rsidR="00A75876" w:rsidRDefault="00A75876">
      <w:pPr>
        <w:pStyle w:val="SGGSHindi"/>
      </w:pPr>
      <w:r>
        <w:rPr>
          <w:cs/>
        </w:rPr>
        <w:t>दूजै</w:t>
      </w:r>
      <w:r>
        <w:t xml:space="preserve"> </w:t>
      </w:r>
      <w:r>
        <w:rPr>
          <w:cs/>
        </w:rPr>
        <w:t>भाइ</w:t>
      </w:r>
      <w:r>
        <w:t xml:space="preserve"> </w:t>
      </w:r>
      <w:r>
        <w:rPr>
          <w:cs/>
        </w:rPr>
        <w:t>अति</w:t>
      </w:r>
      <w:r>
        <w:t xml:space="preserve"> </w:t>
      </w:r>
      <w:r>
        <w:rPr>
          <w:cs/>
        </w:rPr>
        <w:t>दुखु</w:t>
      </w:r>
      <w:r>
        <w:t xml:space="preserve"> </w:t>
      </w:r>
      <w:r>
        <w:rPr>
          <w:cs/>
        </w:rPr>
        <w:t>लगा</w:t>
      </w:r>
      <w:r>
        <w:t xml:space="preserve"> </w:t>
      </w:r>
      <w:r>
        <w:rPr>
          <w:cs/>
        </w:rPr>
        <w:t>मरि</w:t>
      </w:r>
      <w:r>
        <w:t xml:space="preserve"> </w:t>
      </w:r>
      <w:r>
        <w:rPr>
          <w:cs/>
        </w:rPr>
        <w:t>जमै</w:t>
      </w:r>
      <w:r>
        <w:t xml:space="preserve"> </w:t>
      </w:r>
      <w:r>
        <w:rPr>
          <w:cs/>
        </w:rPr>
        <w:t>आवै</w:t>
      </w:r>
      <w:r>
        <w:t xml:space="preserve"> </w:t>
      </w:r>
      <w:r>
        <w:rPr>
          <w:cs/>
        </w:rPr>
        <w:t>जाइ</w:t>
      </w:r>
      <w:r>
        <w:t xml:space="preserve"> </w:t>
      </w:r>
      <w:r>
        <w:rPr>
          <w:cs/>
        </w:rPr>
        <w:t>॥</w:t>
      </w:r>
    </w:p>
    <w:p w:rsidR="00A75876" w:rsidRDefault="00A75876">
      <w:pPr>
        <w:pStyle w:val="SGGSRoman"/>
      </w:pPr>
      <w:r>
        <w:t>doojai bhaa-ay at dukh lagaa mar jammai aavai jaa-ay.</w:t>
      </w:r>
    </w:p>
    <w:p w:rsidR="00A75876" w:rsidRDefault="00A75876">
      <w:pPr>
        <w:pStyle w:val="SGGSTrans"/>
      </w:pPr>
      <w:r>
        <w:t>In love with duality, they suffer terrible pain; they die, and are reincarnated, and continue coming and going.</w:t>
      </w:r>
    </w:p>
    <w:p w:rsidR="00A75876" w:rsidRDefault="00A75876">
      <w:pPr>
        <w:pStyle w:val="SGGSGurm"/>
      </w:pPr>
      <w:r>
        <w:rPr>
          <w:cs/>
          <w:lang w:bidi="pa-IN"/>
        </w:rPr>
        <w:t xml:space="preserve">ਵਿਸਟਾ ਅੰਦਰਿ ਵਾਸੁ ਹੈ ਫਿਰਿ ਫਿਰਿ ਜੂਨੀ ਪਾਇ ॥ </w:t>
      </w:r>
      <w:r>
        <w:rPr>
          <w:color w:val="008000"/>
          <w:sz w:val="18"/>
        </w:rPr>
        <w:t>(591)</w:t>
      </w:r>
    </w:p>
    <w:p w:rsidR="00A75876" w:rsidRDefault="00A75876">
      <w:pPr>
        <w:pStyle w:val="SGGSHindi"/>
      </w:pPr>
      <w:r>
        <w:rPr>
          <w:cs/>
        </w:rPr>
        <w:t>विसटा</w:t>
      </w:r>
      <w:r>
        <w:t xml:space="preserve"> </w:t>
      </w:r>
      <w:r>
        <w:rPr>
          <w:cs/>
        </w:rPr>
        <w:t>अंदरि</w:t>
      </w:r>
      <w:r>
        <w:t xml:space="preserve"> </w:t>
      </w:r>
      <w:r>
        <w:rPr>
          <w:cs/>
        </w:rPr>
        <w:t>वासु</w:t>
      </w:r>
      <w:r>
        <w:t xml:space="preserve"> </w:t>
      </w:r>
      <w:r>
        <w:rPr>
          <w:cs/>
        </w:rPr>
        <w:t>है</w:t>
      </w:r>
      <w:r>
        <w:t xml:space="preserve"> </w:t>
      </w:r>
      <w:r>
        <w:rPr>
          <w:cs/>
        </w:rPr>
        <w:t>फिरि</w:t>
      </w:r>
      <w:r>
        <w:t xml:space="preserve"> </w:t>
      </w:r>
      <w:r>
        <w:rPr>
          <w:cs/>
        </w:rPr>
        <w:t>फिरि</w:t>
      </w:r>
      <w:r>
        <w:t xml:space="preserve"> </w:t>
      </w:r>
      <w:r>
        <w:rPr>
          <w:cs/>
        </w:rPr>
        <w:t>जूनी</w:t>
      </w:r>
      <w:r>
        <w:t xml:space="preserve"> </w:t>
      </w:r>
      <w:r>
        <w:rPr>
          <w:cs/>
        </w:rPr>
        <w:t>पाइ</w:t>
      </w:r>
      <w:r>
        <w:t xml:space="preserve"> </w:t>
      </w:r>
      <w:r>
        <w:rPr>
          <w:cs/>
        </w:rPr>
        <w:t>॥</w:t>
      </w:r>
    </w:p>
    <w:p w:rsidR="00A75876" w:rsidRDefault="00A75876">
      <w:pPr>
        <w:pStyle w:val="SGGSRoman"/>
      </w:pPr>
      <w:r>
        <w:t>vistaa andar vaas hai fir fir joonee paa-ay.</w:t>
      </w:r>
    </w:p>
    <w:p w:rsidR="00A75876" w:rsidRDefault="00A75876">
      <w:pPr>
        <w:pStyle w:val="SGGSTrans"/>
      </w:pPr>
      <w:r>
        <w:t>They live in manure, and are reincarnated again and again.</w:t>
      </w:r>
    </w:p>
    <w:p w:rsidR="00A75876" w:rsidRDefault="00A75876">
      <w:pPr>
        <w:pStyle w:val="SGGSGurm"/>
      </w:pPr>
      <w:r>
        <w:rPr>
          <w:cs/>
          <w:lang w:bidi="pa-IN"/>
        </w:rPr>
        <w:t>ਨਾਨਕ ਬਿਨੁ ਨਾਵੈ ਜਮੁ ਮਾਰਸੀ ਅੰਤਿ ਗਇਆ ਪਛੁਤਾਇ ॥੧</w:t>
      </w:r>
      <w:r>
        <w:rPr>
          <w:cs/>
        </w:rPr>
        <w:t xml:space="preserve">॥ </w:t>
      </w:r>
      <w:r>
        <w:rPr>
          <w:color w:val="008000"/>
          <w:sz w:val="18"/>
        </w:rPr>
        <w:t>(591)</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जमु</w:t>
      </w:r>
      <w:r>
        <w:t xml:space="preserve"> </w:t>
      </w:r>
      <w:r>
        <w:rPr>
          <w:cs/>
        </w:rPr>
        <w:t>मारसी</w:t>
      </w:r>
      <w:r>
        <w:t xml:space="preserve"> </w:t>
      </w:r>
      <w:r>
        <w:rPr>
          <w:cs/>
        </w:rPr>
        <w:t>अंति</w:t>
      </w:r>
      <w:r>
        <w:t xml:space="preserve"> </w:t>
      </w:r>
      <w:r>
        <w:rPr>
          <w:cs/>
        </w:rPr>
        <w:t>गइआ</w:t>
      </w:r>
      <w:r>
        <w:t xml:space="preserve"> </w:t>
      </w:r>
      <w:r>
        <w:rPr>
          <w:cs/>
        </w:rPr>
        <w:t>पछुताइ</w:t>
      </w:r>
      <w:r>
        <w:t xml:space="preserve"> </w:t>
      </w:r>
      <w:r>
        <w:rPr>
          <w:cs/>
        </w:rPr>
        <w:t>॥१॥</w:t>
      </w:r>
    </w:p>
    <w:p w:rsidR="00A75876" w:rsidRDefault="00A75876">
      <w:pPr>
        <w:pStyle w:val="SGGSRoman"/>
      </w:pPr>
      <w:r>
        <w:t>naanak bin naavai jam maarsee ant ga-i-aa pachhutaa-ay. ||1||</w:t>
      </w:r>
    </w:p>
    <w:p w:rsidR="00A75876" w:rsidRDefault="00A75876">
      <w:pPr>
        <w:pStyle w:val="SGGSTrans"/>
      </w:pPr>
      <w:r>
        <w:t>O Nanak, without the Name, the Messenger of Death punishes them; in the end, they depart regretting and repenting. ||1||</w:t>
      </w:r>
    </w:p>
    <w:p w:rsidR="00A75876" w:rsidRDefault="00A75876">
      <w:pPr>
        <w:pStyle w:val="SGGSGurm"/>
      </w:pPr>
      <w:r>
        <w:rPr>
          <w:cs/>
          <w:lang w:bidi="pa-IN"/>
        </w:rPr>
        <w:t xml:space="preserve">ਮਃ ੩ </w:t>
      </w:r>
      <w:r>
        <w:rPr>
          <w:cs/>
        </w:rPr>
        <w:t xml:space="preserve">॥ </w:t>
      </w:r>
      <w:r>
        <w:rPr>
          <w:color w:val="008000"/>
          <w:sz w:val="18"/>
        </w:rPr>
        <w:t>(591)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ਇਸੁ ਜਗ ਮਹਿ ਪੁਰਖੁ ਏਕੁ ਹੈ ਹੋਰ ਸਗਲੀ ਨਾਰਿ ਸਬਾਈ ॥ </w:t>
      </w:r>
      <w:r>
        <w:rPr>
          <w:color w:val="008000"/>
          <w:sz w:val="18"/>
        </w:rPr>
        <w:t>(591)</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पुरखु</w:t>
      </w:r>
      <w:r>
        <w:t xml:space="preserve"> </w:t>
      </w:r>
      <w:r>
        <w:rPr>
          <w:cs/>
        </w:rPr>
        <w:t>एकु</w:t>
      </w:r>
      <w:r>
        <w:t xml:space="preserve"> </w:t>
      </w:r>
      <w:r>
        <w:rPr>
          <w:cs/>
        </w:rPr>
        <w:t>है</w:t>
      </w:r>
      <w:r>
        <w:t xml:space="preserve"> </w:t>
      </w:r>
      <w:r>
        <w:rPr>
          <w:cs/>
        </w:rPr>
        <w:t>होर</w:t>
      </w:r>
      <w:r>
        <w:t xml:space="preserve"> </w:t>
      </w:r>
      <w:r>
        <w:rPr>
          <w:cs/>
        </w:rPr>
        <w:t>सगली</w:t>
      </w:r>
      <w:r>
        <w:t xml:space="preserve"> </w:t>
      </w:r>
      <w:r>
        <w:rPr>
          <w:cs/>
        </w:rPr>
        <w:t>नारि</w:t>
      </w:r>
      <w:r>
        <w:t xml:space="preserve"> </w:t>
      </w:r>
      <w:r>
        <w:rPr>
          <w:cs/>
        </w:rPr>
        <w:t>सबाई</w:t>
      </w:r>
      <w:r>
        <w:t xml:space="preserve"> </w:t>
      </w:r>
      <w:r>
        <w:rPr>
          <w:cs/>
        </w:rPr>
        <w:t>॥</w:t>
      </w:r>
    </w:p>
    <w:p w:rsidR="00A75876" w:rsidRDefault="00A75876">
      <w:pPr>
        <w:pStyle w:val="SGGSRoman"/>
      </w:pPr>
      <w:r>
        <w:t>is jag meh purakh ayk hai hor saglee naar sabaa-ee.</w:t>
      </w:r>
    </w:p>
    <w:p w:rsidR="00A75876" w:rsidRDefault="00A75876">
      <w:pPr>
        <w:pStyle w:val="SGGSTrans"/>
      </w:pPr>
      <w:r>
        <w:t>In this world, there is one Husband Lord; all other beings are His brides.</w:t>
      </w:r>
    </w:p>
    <w:p w:rsidR="00A75876" w:rsidRDefault="00A75876">
      <w:pPr>
        <w:pStyle w:val="SGGSGurm"/>
      </w:pPr>
      <w:r>
        <w:rPr>
          <w:cs/>
          <w:lang w:bidi="pa-IN"/>
        </w:rPr>
        <w:t xml:space="preserve">ਸਭਿ ਘਟ ਭੋਗਵੈ ਅਲਿਪਤੁ ਰਹੈ ਅਲਖੁ ਨ ਲਖਣਾ ਜਾਈ ॥ </w:t>
      </w:r>
      <w:r>
        <w:rPr>
          <w:color w:val="008000"/>
          <w:sz w:val="18"/>
        </w:rPr>
        <w:t>(592)</w:t>
      </w:r>
    </w:p>
    <w:p w:rsidR="00A75876" w:rsidRDefault="00A75876">
      <w:pPr>
        <w:pStyle w:val="SGGSHindi"/>
      </w:pPr>
      <w:r>
        <w:rPr>
          <w:cs/>
        </w:rPr>
        <w:t>सभि</w:t>
      </w:r>
      <w:r>
        <w:t xml:space="preserve"> </w:t>
      </w:r>
      <w:r>
        <w:rPr>
          <w:cs/>
        </w:rPr>
        <w:t>घट</w:t>
      </w:r>
      <w:r>
        <w:t xml:space="preserve"> </w:t>
      </w:r>
      <w:r>
        <w:rPr>
          <w:cs/>
        </w:rPr>
        <w:t>भोगवै</w:t>
      </w:r>
      <w:r>
        <w:t xml:space="preserve"> </w:t>
      </w:r>
      <w:r>
        <w:rPr>
          <w:cs/>
        </w:rPr>
        <w:t>अलिपतु</w:t>
      </w:r>
      <w:r>
        <w:t xml:space="preserve"> </w:t>
      </w:r>
      <w:r>
        <w:rPr>
          <w:cs/>
        </w:rPr>
        <w:t>रहै</w:t>
      </w:r>
      <w:r>
        <w:t xml:space="preserve"> </w:t>
      </w:r>
      <w:r>
        <w:rPr>
          <w:cs/>
        </w:rPr>
        <w:t>अलखु</w:t>
      </w:r>
      <w:r>
        <w:t xml:space="preserve"> </w:t>
      </w:r>
      <w:r>
        <w:rPr>
          <w:cs/>
        </w:rPr>
        <w:t>न</w:t>
      </w:r>
      <w:r>
        <w:t xml:space="preserve"> </w:t>
      </w:r>
      <w:r>
        <w:rPr>
          <w:cs/>
        </w:rPr>
        <w:t>लखणा</w:t>
      </w:r>
      <w:r>
        <w:t xml:space="preserve"> </w:t>
      </w:r>
      <w:r>
        <w:rPr>
          <w:cs/>
        </w:rPr>
        <w:t>जाई</w:t>
      </w:r>
      <w:r>
        <w:t xml:space="preserve"> </w:t>
      </w:r>
      <w:r>
        <w:rPr>
          <w:cs/>
        </w:rPr>
        <w:t>॥</w:t>
      </w:r>
    </w:p>
    <w:p w:rsidR="00A75876" w:rsidRDefault="00A75876">
      <w:pPr>
        <w:pStyle w:val="SGGSRoman"/>
      </w:pPr>
      <w:r>
        <w:t>sabh ghat bhogvai alipat rahai alakh na lakh-naa jaa-ee.</w:t>
      </w:r>
    </w:p>
    <w:p w:rsidR="00A75876" w:rsidRDefault="00A75876">
      <w:pPr>
        <w:pStyle w:val="SGGSTrans"/>
      </w:pPr>
      <w:r>
        <w:t>He enjoys the hearts of all, and yet He remains detached; He is unseen; He cannot be described.</w:t>
      </w:r>
    </w:p>
    <w:p w:rsidR="00A75876" w:rsidRDefault="00A75876">
      <w:pPr>
        <w:pStyle w:val="SGGSGurm"/>
      </w:pPr>
      <w:r>
        <w:rPr>
          <w:cs/>
          <w:lang w:bidi="pa-IN"/>
        </w:rPr>
        <w:t xml:space="preserve">ਪੂਰੈ ਗੁਰਿ ਵੇਖਾਲਿਆ ਸਬਦੇ ਸੋਝੀ ਪਾਈ ॥ </w:t>
      </w:r>
      <w:r>
        <w:rPr>
          <w:color w:val="008000"/>
          <w:sz w:val="18"/>
        </w:rPr>
        <w:t>(592)</w:t>
      </w:r>
    </w:p>
    <w:p w:rsidR="00A75876" w:rsidRDefault="00A75876">
      <w:pPr>
        <w:pStyle w:val="SGGSHindi"/>
      </w:pPr>
      <w:r>
        <w:rPr>
          <w:cs/>
        </w:rPr>
        <w:t>पूरै</w:t>
      </w:r>
      <w:r>
        <w:t xml:space="preserve"> </w:t>
      </w:r>
      <w:r>
        <w:rPr>
          <w:cs/>
        </w:rPr>
        <w:t>गुरि</w:t>
      </w:r>
      <w:r>
        <w:t xml:space="preserve"> </w:t>
      </w:r>
      <w:r>
        <w:rPr>
          <w:cs/>
        </w:rPr>
        <w:t>वेखालिआ</w:t>
      </w:r>
      <w:r>
        <w:t xml:space="preserve"> </w:t>
      </w:r>
      <w:r>
        <w:rPr>
          <w:cs/>
        </w:rPr>
        <w:t>सबदे</w:t>
      </w:r>
      <w:r>
        <w:t xml:space="preserve"> </w:t>
      </w:r>
      <w:r>
        <w:rPr>
          <w:cs/>
        </w:rPr>
        <w:t>सोझी</w:t>
      </w:r>
      <w:r>
        <w:t xml:space="preserve"> </w:t>
      </w:r>
      <w:r>
        <w:rPr>
          <w:cs/>
        </w:rPr>
        <w:t>पाई</w:t>
      </w:r>
      <w:r>
        <w:t xml:space="preserve"> </w:t>
      </w:r>
      <w:r>
        <w:rPr>
          <w:cs/>
        </w:rPr>
        <w:t>॥</w:t>
      </w:r>
    </w:p>
    <w:p w:rsidR="00A75876" w:rsidRDefault="00A75876">
      <w:pPr>
        <w:pStyle w:val="SGGSRoman"/>
      </w:pPr>
      <w:r>
        <w:t>poorai gur vaykhaali-aa sabday sojhee paa-ee.</w:t>
      </w:r>
    </w:p>
    <w:p w:rsidR="00A75876" w:rsidRDefault="00A75876">
      <w:pPr>
        <w:pStyle w:val="SGGSTrans"/>
      </w:pPr>
      <w:r>
        <w:t>The Perfect Guru reveals Him, and through the Word of His Shabad, we come to understand Him.</w:t>
      </w:r>
    </w:p>
    <w:p w:rsidR="00A75876" w:rsidRDefault="00A75876">
      <w:pPr>
        <w:pStyle w:val="SGGSGurm"/>
      </w:pPr>
      <w:r>
        <w:rPr>
          <w:cs/>
          <w:lang w:bidi="pa-IN"/>
        </w:rPr>
        <w:t xml:space="preserve">ਪੁਰਖੈ ਸੇਵਹਿ ਸੇ ਪੁਰਖ ਹੋਵਹਿ ਜਿਨੀ ਹਉਮੈ ਸਬਦਿ ਜਲਾਈ ॥ </w:t>
      </w:r>
      <w:r>
        <w:rPr>
          <w:color w:val="008000"/>
          <w:sz w:val="18"/>
        </w:rPr>
        <w:t>(592)</w:t>
      </w:r>
    </w:p>
    <w:p w:rsidR="00A75876" w:rsidRDefault="00A75876">
      <w:pPr>
        <w:pStyle w:val="SGGSHindi"/>
      </w:pPr>
      <w:r>
        <w:rPr>
          <w:cs/>
        </w:rPr>
        <w:t>पुरखै</w:t>
      </w:r>
      <w:r>
        <w:t xml:space="preserve"> </w:t>
      </w:r>
      <w:r>
        <w:rPr>
          <w:cs/>
        </w:rPr>
        <w:t>सेवहि</w:t>
      </w:r>
      <w:r>
        <w:t xml:space="preserve"> </w:t>
      </w:r>
      <w:r>
        <w:rPr>
          <w:cs/>
        </w:rPr>
        <w:t>से</w:t>
      </w:r>
      <w:r>
        <w:t xml:space="preserve"> </w:t>
      </w:r>
      <w:r>
        <w:rPr>
          <w:cs/>
        </w:rPr>
        <w:t>पुरख</w:t>
      </w:r>
      <w:r>
        <w:t xml:space="preserve"> </w:t>
      </w:r>
      <w:r>
        <w:rPr>
          <w:cs/>
        </w:rPr>
        <w:t>होवहि</w:t>
      </w:r>
      <w:r>
        <w:t xml:space="preserve"> </w:t>
      </w:r>
      <w:r>
        <w:rPr>
          <w:cs/>
        </w:rPr>
        <w:t>जिनी</w:t>
      </w:r>
      <w:r>
        <w:t xml:space="preserve"> </w:t>
      </w:r>
      <w:r>
        <w:rPr>
          <w:cs/>
        </w:rPr>
        <w:t>हउमै</w:t>
      </w:r>
      <w:r>
        <w:t xml:space="preserve"> </w:t>
      </w:r>
      <w:r>
        <w:rPr>
          <w:cs/>
        </w:rPr>
        <w:t>सबदि</w:t>
      </w:r>
      <w:r>
        <w:t xml:space="preserve"> </w:t>
      </w:r>
      <w:r>
        <w:rPr>
          <w:cs/>
        </w:rPr>
        <w:t>जलाई</w:t>
      </w:r>
      <w:r>
        <w:t xml:space="preserve"> </w:t>
      </w:r>
      <w:r>
        <w:rPr>
          <w:cs/>
        </w:rPr>
        <w:t>॥</w:t>
      </w:r>
    </w:p>
    <w:p w:rsidR="00A75876" w:rsidRDefault="00A75876">
      <w:pPr>
        <w:pStyle w:val="SGGSRoman"/>
      </w:pPr>
      <w:r>
        <w:t>purkhai sayveh say purakh hoveh jinee ha-umai sabad jalaa-ee.</w:t>
      </w:r>
    </w:p>
    <w:p w:rsidR="00A75876" w:rsidRDefault="00A75876">
      <w:pPr>
        <w:pStyle w:val="SGGSTrans"/>
      </w:pPr>
      <w:r>
        <w:t>Those who serve their Husband Lord, become like Him; their egos are burnt away by His Shabad.</w:t>
      </w:r>
    </w:p>
    <w:p w:rsidR="00A75876" w:rsidRDefault="00A75876">
      <w:pPr>
        <w:pStyle w:val="SGGSGurm"/>
      </w:pPr>
      <w:r>
        <w:rPr>
          <w:cs/>
          <w:lang w:bidi="pa-IN"/>
        </w:rPr>
        <w:t xml:space="preserve">ਤਿਸ ਕਾ ਸਰੀਕੁ ਕੋ ਨਹੀ ਨਾ ਕੋ ਕੰਟਕੁ ਵੈਰਾਈ ॥ </w:t>
      </w:r>
      <w:r>
        <w:rPr>
          <w:color w:val="008000"/>
          <w:sz w:val="18"/>
        </w:rPr>
        <w:t>(592)</w:t>
      </w:r>
    </w:p>
    <w:p w:rsidR="00A75876" w:rsidRDefault="00A75876">
      <w:pPr>
        <w:pStyle w:val="SGGSHindi"/>
      </w:pPr>
      <w:r>
        <w:rPr>
          <w:cs/>
        </w:rPr>
        <w:t>तिस</w:t>
      </w:r>
      <w:r>
        <w:t xml:space="preserve"> </w:t>
      </w:r>
      <w:r>
        <w:rPr>
          <w:cs/>
        </w:rPr>
        <w:t>का</w:t>
      </w:r>
      <w:r>
        <w:t xml:space="preserve"> </w:t>
      </w:r>
      <w:r>
        <w:rPr>
          <w:cs/>
        </w:rPr>
        <w:t>सरीकु</w:t>
      </w:r>
      <w:r>
        <w:t xml:space="preserve"> </w:t>
      </w:r>
      <w:r>
        <w:rPr>
          <w:cs/>
        </w:rPr>
        <w:t>को</w:t>
      </w:r>
      <w:r>
        <w:t xml:space="preserve"> </w:t>
      </w:r>
      <w:r>
        <w:rPr>
          <w:cs/>
        </w:rPr>
        <w:t>नही</w:t>
      </w:r>
      <w:r>
        <w:t xml:space="preserve"> </w:t>
      </w:r>
      <w:r>
        <w:rPr>
          <w:cs/>
        </w:rPr>
        <w:t>ना</w:t>
      </w:r>
      <w:r>
        <w:t xml:space="preserve"> </w:t>
      </w:r>
      <w:r>
        <w:rPr>
          <w:cs/>
        </w:rPr>
        <w:t>को</w:t>
      </w:r>
      <w:r>
        <w:t xml:space="preserve"> </w:t>
      </w:r>
      <w:r>
        <w:rPr>
          <w:cs/>
        </w:rPr>
        <w:t>कंटकु</w:t>
      </w:r>
      <w:r>
        <w:t xml:space="preserve"> </w:t>
      </w:r>
      <w:r>
        <w:rPr>
          <w:cs/>
        </w:rPr>
        <w:t>वैराई</w:t>
      </w:r>
      <w:r>
        <w:t xml:space="preserve"> </w:t>
      </w:r>
      <w:r>
        <w:rPr>
          <w:cs/>
        </w:rPr>
        <w:t>॥</w:t>
      </w:r>
    </w:p>
    <w:p w:rsidR="00A75876" w:rsidRDefault="00A75876">
      <w:pPr>
        <w:pStyle w:val="SGGSRoman"/>
      </w:pPr>
      <w:r>
        <w:t>tis kaa sareek ko nahee naa ko kantak vairaa-ee.</w:t>
      </w:r>
    </w:p>
    <w:p w:rsidR="00A75876" w:rsidRDefault="00A75876">
      <w:pPr>
        <w:pStyle w:val="SGGSTrans"/>
      </w:pPr>
      <w:r>
        <w:t>He has no rival, no attacker, no enemy.</w:t>
      </w:r>
    </w:p>
    <w:p w:rsidR="00A75876" w:rsidRDefault="00A75876">
      <w:pPr>
        <w:pStyle w:val="SGGSGurm"/>
      </w:pPr>
      <w:r>
        <w:rPr>
          <w:cs/>
          <w:lang w:bidi="pa-IN"/>
        </w:rPr>
        <w:t xml:space="preserve">ਨਿਹਚਲ ਰਾਜੁ ਹੈ ਸਦਾ ਤਿਸੁ ਕੇਰਾ ਨਾ ਆਵੈ ਨਾ ਜਾਈ ॥ </w:t>
      </w:r>
      <w:r>
        <w:rPr>
          <w:color w:val="008000"/>
          <w:sz w:val="18"/>
        </w:rPr>
        <w:t>(592)</w:t>
      </w:r>
    </w:p>
    <w:p w:rsidR="00A75876" w:rsidRDefault="00A75876">
      <w:pPr>
        <w:pStyle w:val="SGGSHindi"/>
      </w:pPr>
      <w:r>
        <w:rPr>
          <w:cs/>
        </w:rPr>
        <w:t>निहचल</w:t>
      </w:r>
      <w:r>
        <w:t xml:space="preserve"> </w:t>
      </w:r>
      <w:r>
        <w:rPr>
          <w:cs/>
        </w:rPr>
        <w:t>राजु</w:t>
      </w:r>
      <w:r>
        <w:t xml:space="preserve"> </w:t>
      </w:r>
      <w:r>
        <w:rPr>
          <w:cs/>
        </w:rPr>
        <w:t>है</w:t>
      </w:r>
      <w:r>
        <w:t xml:space="preserve"> </w:t>
      </w:r>
      <w:r>
        <w:rPr>
          <w:cs/>
        </w:rPr>
        <w:t>सदा</w:t>
      </w:r>
      <w:r>
        <w:t xml:space="preserve"> </w:t>
      </w:r>
      <w:r>
        <w:rPr>
          <w:cs/>
        </w:rPr>
        <w:t>तिसु</w:t>
      </w:r>
      <w:r>
        <w:t xml:space="preserve"> </w:t>
      </w:r>
      <w:r>
        <w:rPr>
          <w:cs/>
        </w:rPr>
        <w:t>केरा</w:t>
      </w:r>
      <w:r>
        <w:t xml:space="preserve"> </w:t>
      </w:r>
      <w:r>
        <w:rPr>
          <w:cs/>
        </w:rPr>
        <w:t>ना</w:t>
      </w:r>
      <w:r>
        <w:t xml:space="preserve"> </w:t>
      </w:r>
      <w:r>
        <w:rPr>
          <w:cs/>
        </w:rPr>
        <w:t>आवै</w:t>
      </w:r>
      <w:r>
        <w:t xml:space="preserve"> </w:t>
      </w:r>
      <w:r>
        <w:rPr>
          <w:cs/>
        </w:rPr>
        <w:t>ना</w:t>
      </w:r>
      <w:r>
        <w:t xml:space="preserve"> </w:t>
      </w:r>
      <w:r>
        <w:rPr>
          <w:cs/>
        </w:rPr>
        <w:t>जाई</w:t>
      </w:r>
      <w:r>
        <w:t xml:space="preserve"> </w:t>
      </w:r>
      <w:r>
        <w:rPr>
          <w:cs/>
        </w:rPr>
        <w:t>॥</w:t>
      </w:r>
    </w:p>
    <w:p w:rsidR="00A75876" w:rsidRDefault="00A75876">
      <w:pPr>
        <w:pStyle w:val="SGGSRoman"/>
      </w:pPr>
      <w:r>
        <w:t>nihchal raaj hai sadaa tis kayraa naa aavai naa jaa-ee.</w:t>
      </w:r>
    </w:p>
    <w:p w:rsidR="00A75876" w:rsidRDefault="00A75876">
      <w:pPr>
        <w:pStyle w:val="SGGSTrans"/>
      </w:pPr>
      <w:r>
        <w:t>His rule is unchanging and eternal; He does not come or go.</w:t>
      </w:r>
    </w:p>
    <w:p w:rsidR="00A75876" w:rsidRDefault="00A75876">
      <w:pPr>
        <w:pStyle w:val="SGGSGurm"/>
      </w:pPr>
      <w:r>
        <w:rPr>
          <w:cs/>
          <w:lang w:bidi="pa-IN"/>
        </w:rPr>
        <w:t xml:space="preserve">ਅਨਦਿਨੁ ਸੇਵਕੁ ਸੇਵਾ ਕਰੇ ਹਰਿ ਸਚੇ ਕੇ ਗੁਣ ਗਾਈ ॥ </w:t>
      </w:r>
      <w:r>
        <w:rPr>
          <w:color w:val="008000"/>
          <w:sz w:val="18"/>
        </w:rPr>
        <w:t>(592)</w:t>
      </w:r>
    </w:p>
    <w:p w:rsidR="00A75876" w:rsidRDefault="00A75876">
      <w:pPr>
        <w:pStyle w:val="SGGSHindi"/>
      </w:pPr>
      <w:r>
        <w:rPr>
          <w:cs/>
        </w:rPr>
        <w:t>अनदिनु</w:t>
      </w:r>
      <w:r>
        <w:t xml:space="preserve"> </w:t>
      </w:r>
      <w:r>
        <w:rPr>
          <w:cs/>
        </w:rPr>
        <w:t>सेवकु</w:t>
      </w:r>
      <w:r>
        <w:t xml:space="preserve"> </w:t>
      </w:r>
      <w:r>
        <w:rPr>
          <w:cs/>
        </w:rPr>
        <w:t>सेवा</w:t>
      </w:r>
      <w:r>
        <w:t xml:space="preserve"> </w:t>
      </w:r>
      <w:r>
        <w:rPr>
          <w:cs/>
        </w:rPr>
        <w:t>करे</w:t>
      </w:r>
      <w:r>
        <w:t xml:space="preserve"> </w:t>
      </w:r>
      <w:r>
        <w:rPr>
          <w:cs/>
        </w:rPr>
        <w:t>हरि</w:t>
      </w:r>
      <w:r>
        <w:t xml:space="preserve"> </w:t>
      </w:r>
      <w:r>
        <w:rPr>
          <w:cs/>
        </w:rPr>
        <w:t>सचे</w:t>
      </w:r>
      <w:r>
        <w:t xml:space="preserve"> </w:t>
      </w:r>
      <w:r>
        <w:rPr>
          <w:cs/>
        </w:rPr>
        <w:t>के</w:t>
      </w:r>
      <w:r>
        <w:t xml:space="preserve"> </w:t>
      </w:r>
      <w:r>
        <w:rPr>
          <w:cs/>
        </w:rPr>
        <w:t>गुण</w:t>
      </w:r>
      <w:r>
        <w:t xml:space="preserve"> </w:t>
      </w:r>
      <w:r>
        <w:rPr>
          <w:cs/>
        </w:rPr>
        <w:t>गाई</w:t>
      </w:r>
      <w:r>
        <w:t xml:space="preserve"> </w:t>
      </w:r>
      <w:r>
        <w:rPr>
          <w:cs/>
        </w:rPr>
        <w:t>॥</w:t>
      </w:r>
    </w:p>
    <w:p w:rsidR="00A75876" w:rsidRDefault="00A75876">
      <w:pPr>
        <w:pStyle w:val="SGGSRoman"/>
      </w:pPr>
      <w:r>
        <w:t>an-din sayvak sayvaa karay har sachay kay gun gaa-ee.</w:t>
      </w:r>
    </w:p>
    <w:p w:rsidR="00A75876" w:rsidRDefault="00A75876">
      <w:pPr>
        <w:pStyle w:val="SGGSTrans"/>
      </w:pPr>
      <w:r>
        <w:t>Night and day, His servant serves Him, singing the Glorious Praises of the True Lord.</w:t>
      </w:r>
    </w:p>
    <w:p w:rsidR="00A75876" w:rsidRDefault="00A75876">
      <w:pPr>
        <w:pStyle w:val="SGGSGurm"/>
      </w:pPr>
      <w:r>
        <w:rPr>
          <w:cs/>
          <w:lang w:bidi="pa-IN"/>
        </w:rPr>
        <w:t>ਨਾਨਕੁ ਵੇਖਿ ਵਿਗਸਿਆ ਹਰਿ ਸਚੇ ਕੀ ਵਡਿਆਈ ॥੨</w:t>
      </w:r>
      <w:r>
        <w:rPr>
          <w:cs/>
        </w:rPr>
        <w:t xml:space="preserve">॥ </w:t>
      </w:r>
      <w:r>
        <w:rPr>
          <w:color w:val="008000"/>
          <w:sz w:val="18"/>
        </w:rPr>
        <w:t>(592)</w:t>
      </w:r>
    </w:p>
    <w:p w:rsidR="00A75876" w:rsidRDefault="00A75876">
      <w:pPr>
        <w:pStyle w:val="SGGSHindi"/>
      </w:pPr>
      <w:r>
        <w:rPr>
          <w:cs/>
        </w:rPr>
        <w:t>नानकु</w:t>
      </w:r>
      <w:r>
        <w:t xml:space="preserve"> </w:t>
      </w:r>
      <w:r>
        <w:rPr>
          <w:cs/>
        </w:rPr>
        <w:t>वेखि</w:t>
      </w:r>
      <w:r>
        <w:t xml:space="preserve"> </w:t>
      </w:r>
      <w:r>
        <w:rPr>
          <w:cs/>
        </w:rPr>
        <w:t>विगसिआ</w:t>
      </w:r>
      <w:r>
        <w:t xml:space="preserve"> </w:t>
      </w:r>
      <w:r>
        <w:rPr>
          <w:cs/>
        </w:rPr>
        <w:t>हरि</w:t>
      </w:r>
      <w:r>
        <w:t xml:space="preserve"> </w:t>
      </w:r>
      <w:r>
        <w:rPr>
          <w:cs/>
        </w:rPr>
        <w:t>सचे</w:t>
      </w:r>
      <w:r>
        <w:t xml:space="preserve"> </w:t>
      </w:r>
      <w:r>
        <w:rPr>
          <w:cs/>
        </w:rPr>
        <w:t>की</w:t>
      </w:r>
      <w:r>
        <w:t xml:space="preserve"> </w:t>
      </w:r>
      <w:r>
        <w:rPr>
          <w:cs/>
        </w:rPr>
        <w:t>वडिआई</w:t>
      </w:r>
      <w:r>
        <w:t xml:space="preserve"> </w:t>
      </w:r>
      <w:r>
        <w:rPr>
          <w:cs/>
        </w:rPr>
        <w:t>॥२॥</w:t>
      </w:r>
    </w:p>
    <w:p w:rsidR="00A75876" w:rsidRDefault="00A75876">
      <w:pPr>
        <w:pStyle w:val="SGGSRoman"/>
      </w:pPr>
      <w:r>
        <w:t>naanak vaykh vigsi-aa har sachay kee vadi-aa-ee. ||2||</w:t>
      </w:r>
    </w:p>
    <w:p w:rsidR="00A75876" w:rsidRDefault="00A75876">
      <w:pPr>
        <w:pStyle w:val="SGGSTrans"/>
      </w:pPr>
      <w:r>
        <w:t>Beholding the Glorious Greatness of the True Lord, Nanak blossoms forth. ||2||</w:t>
      </w:r>
    </w:p>
    <w:p w:rsidR="00A75876" w:rsidRDefault="00A75876">
      <w:pPr>
        <w:pStyle w:val="SGGSGurm"/>
      </w:pPr>
      <w:r>
        <w:rPr>
          <w:cs/>
          <w:lang w:bidi="pa-IN"/>
        </w:rPr>
        <w:t xml:space="preserve">ਸਲੋਕੁ ਮਃ ੩ </w:t>
      </w:r>
      <w:r>
        <w:rPr>
          <w:cs/>
        </w:rPr>
        <w:t xml:space="preserve">॥ </w:t>
      </w:r>
      <w:r>
        <w:rPr>
          <w:color w:val="008000"/>
          <w:sz w:val="18"/>
        </w:rPr>
        <w:t>(592)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 ਕੰਉ ਸਤਿਗੁਰੁ ਭੇਟਿਆ ਸੇ ਹਰਿ ਕੀਰਤਿ ਸਦਾ ਕਮਾਹਿ ॥ </w:t>
      </w:r>
      <w:r>
        <w:rPr>
          <w:color w:val="008000"/>
          <w:sz w:val="18"/>
        </w:rPr>
        <w:t>(592)</w:t>
      </w:r>
    </w:p>
    <w:p w:rsidR="00A75876" w:rsidRDefault="00A75876">
      <w:pPr>
        <w:pStyle w:val="SGGSHindi"/>
      </w:pPr>
      <w:r>
        <w:rPr>
          <w:cs/>
        </w:rPr>
        <w:t>जिन</w:t>
      </w:r>
      <w:r>
        <w:t xml:space="preserve"> </w:t>
      </w:r>
      <w:r>
        <w:rPr>
          <w:cs/>
        </w:rPr>
        <w:t>कंउ</w:t>
      </w:r>
      <w:r>
        <w:t xml:space="preserve"> </w:t>
      </w:r>
      <w:r>
        <w:rPr>
          <w:cs/>
        </w:rPr>
        <w:t>सतिगुरु</w:t>
      </w:r>
      <w:r>
        <w:t xml:space="preserve"> </w:t>
      </w:r>
      <w:r>
        <w:rPr>
          <w:cs/>
        </w:rPr>
        <w:t>भेटिआ</w:t>
      </w:r>
      <w:r>
        <w:t xml:space="preserve"> </w:t>
      </w:r>
      <w:r>
        <w:rPr>
          <w:cs/>
        </w:rPr>
        <w:t>से</w:t>
      </w:r>
      <w:r>
        <w:t xml:space="preserve"> </w:t>
      </w:r>
      <w:r>
        <w:rPr>
          <w:cs/>
        </w:rPr>
        <w:t>हरि</w:t>
      </w:r>
      <w:r>
        <w:t xml:space="preserve"> </w:t>
      </w:r>
      <w:r>
        <w:rPr>
          <w:cs/>
        </w:rPr>
        <w:t>कीरति</w:t>
      </w:r>
      <w:r>
        <w:t xml:space="preserve"> </w:t>
      </w:r>
      <w:r>
        <w:rPr>
          <w:cs/>
        </w:rPr>
        <w:t>सदा</w:t>
      </w:r>
      <w:r>
        <w:t xml:space="preserve"> </w:t>
      </w:r>
      <w:r>
        <w:rPr>
          <w:cs/>
        </w:rPr>
        <w:t>कमाहि</w:t>
      </w:r>
      <w:r>
        <w:t xml:space="preserve"> </w:t>
      </w:r>
      <w:r>
        <w:rPr>
          <w:cs/>
        </w:rPr>
        <w:t>॥</w:t>
      </w:r>
    </w:p>
    <w:p w:rsidR="00A75876" w:rsidRDefault="00A75876">
      <w:pPr>
        <w:pStyle w:val="SGGSRoman"/>
      </w:pPr>
      <w:r>
        <w:t>jin ka</w:t>
      </w:r>
      <w:r>
        <w:rPr>
          <w:vertAlign w:val="superscript"/>
        </w:rPr>
        <w:t>N</w:t>
      </w:r>
      <w:r>
        <w:t>-u satgur bhayti-aa say har keerat sadaa kamaahi.</w:t>
      </w:r>
    </w:p>
    <w:p w:rsidR="00A75876" w:rsidRDefault="00A75876">
      <w:pPr>
        <w:pStyle w:val="SGGSTrans"/>
      </w:pPr>
      <w:r>
        <w:t>Those who meet the True Guru, ever sing the Kirtan of the Lord's Praises.</w:t>
      </w:r>
    </w:p>
    <w:p w:rsidR="00A75876" w:rsidRDefault="00A75876">
      <w:pPr>
        <w:pStyle w:val="SGGSGurm"/>
      </w:pPr>
      <w:r>
        <w:rPr>
          <w:cs/>
          <w:lang w:bidi="pa-IN"/>
        </w:rPr>
        <w:t xml:space="preserve">ਅਚਿੰਤੁ ਹਰਿ ਨਾਮੁ ਤਿਨ ਕੈ ਮਨਿ ਵਸਿਆ ਸਚੈ ਸਬਦਿ ਸਮਾਹਿ ॥ </w:t>
      </w:r>
      <w:r>
        <w:rPr>
          <w:color w:val="008000"/>
          <w:sz w:val="18"/>
        </w:rPr>
        <w:t>(592)</w:t>
      </w:r>
    </w:p>
    <w:p w:rsidR="00A75876" w:rsidRDefault="00A75876">
      <w:pPr>
        <w:pStyle w:val="SGGSHindi"/>
      </w:pPr>
      <w:r>
        <w:rPr>
          <w:cs/>
        </w:rPr>
        <w:t>अचिंतु</w:t>
      </w:r>
      <w:r>
        <w:t xml:space="preserve"> </w:t>
      </w:r>
      <w:r>
        <w:rPr>
          <w:cs/>
        </w:rPr>
        <w:t>हरि</w:t>
      </w:r>
      <w:r>
        <w:t xml:space="preserve"> </w:t>
      </w:r>
      <w:r>
        <w:rPr>
          <w:cs/>
        </w:rPr>
        <w:t>नामु</w:t>
      </w:r>
      <w:r>
        <w:t xml:space="preserve"> </w:t>
      </w:r>
      <w:r>
        <w:rPr>
          <w:cs/>
        </w:rPr>
        <w:t>तिन</w:t>
      </w:r>
      <w:r>
        <w:t xml:space="preserve"> </w:t>
      </w:r>
      <w:r>
        <w:rPr>
          <w:cs/>
        </w:rPr>
        <w:t>कै</w:t>
      </w:r>
      <w:r>
        <w:t xml:space="preserve"> </w:t>
      </w:r>
      <w:r>
        <w:rPr>
          <w:cs/>
        </w:rPr>
        <w:t>मनि</w:t>
      </w:r>
      <w:r>
        <w:t xml:space="preserve"> </w:t>
      </w:r>
      <w:r>
        <w:rPr>
          <w:cs/>
        </w:rPr>
        <w:t>वसिआ</w:t>
      </w:r>
      <w:r>
        <w:t xml:space="preserve"> </w:t>
      </w:r>
      <w:r>
        <w:rPr>
          <w:cs/>
        </w:rPr>
        <w:t>सचै</w:t>
      </w:r>
      <w:r>
        <w:t xml:space="preserve"> </w:t>
      </w:r>
      <w:r>
        <w:rPr>
          <w:cs/>
        </w:rPr>
        <w:t>सबदि</w:t>
      </w:r>
      <w:r>
        <w:t xml:space="preserve"> </w:t>
      </w:r>
      <w:r>
        <w:rPr>
          <w:cs/>
        </w:rPr>
        <w:t>समाहि</w:t>
      </w:r>
      <w:r>
        <w:t xml:space="preserve"> </w:t>
      </w:r>
      <w:r>
        <w:rPr>
          <w:cs/>
        </w:rPr>
        <w:t>॥</w:t>
      </w:r>
    </w:p>
    <w:p w:rsidR="00A75876" w:rsidRDefault="00A75876">
      <w:pPr>
        <w:pStyle w:val="SGGSRoman"/>
      </w:pPr>
      <w:r>
        <w:t>achint har naam tin kai man vasi-aa sachai sabad samaahi.</w:t>
      </w:r>
    </w:p>
    <w:p w:rsidR="00A75876" w:rsidRDefault="00A75876">
      <w:pPr>
        <w:pStyle w:val="SGGSTrans"/>
      </w:pPr>
      <w:r>
        <w:t>The Lord's Name naturally fills their minds, and they are absorbed in the Shabad, the Word of the True Lord.</w:t>
      </w:r>
    </w:p>
    <w:p w:rsidR="00A75876" w:rsidRDefault="00A75876">
      <w:pPr>
        <w:pStyle w:val="SGGSGurm"/>
      </w:pPr>
      <w:r>
        <w:rPr>
          <w:cs/>
          <w:lang w:bidi="pa-IN"/>
        </w:rPr>
        <w:t xml:space="preserve">ਕੁਲੁ ਉਧਾਰਹਿ ਆਪਣਾ ਮੋਖ ਪਦਵੀ ਆਪੇ ਪਾਹਿ ॥ </w:t>
      </w:r>
      <w:r>
        <w:rPr>
          <w:color w:val="008000"/>
          <w:sz w:val="18"/>
        </w:rPr>
        <w:t>(592)</w:t>
      </w:r>
    </w:p>
    <w:p w:rsidR="00A75876" w:rsidRDefault="00A75876">
      <w:pPr>
        <w:pStyle w:val="SGGSHindi"/>
      </w:pPr>
      <w:r>
        <w:rPr>
          <w:cs/>
        </w:rPr>
        <w:t>कुलु</w:t>
      </w:r>
      <w:r>
        <w:t xml:space="preserve"> </w:t>
      </w:r>
      <w:r>
        <w:rPr>
          <w:cs/>
        </w:rPr>
        <w:t>उधारहि</w:t>
      </w:r>
      <w:r>
        <w:t xml:space="preserve"> </w:t>
      </w:r>
      <w:r>
        <w:rPr>
          <w:cs/>
        </w:rPr>
        <w:t>आपणा</w:t>
      </w:r>
      <w:r>
        <w:t xml:space="preserve"> </w:t>
      </w:r>
      <w:r>
        <w:rPr>
          <w:cs/>
        </w:rPr>
        <w:t>मोख</w:t>
      </w:r>
      <w:r>
        <w:t xml:space="preserve"> </w:t>
      </w:r>
      <w:r>
        <w:rPr>
          <w:cs/>
        </w:rPr>
        <w:t>पदवी</w:t>
      </w:r>
      <w:r>
        <w:t xml:space="preserve"> </w:t>
      </w:r>
      <w:r>
        <w:rPr>
          <w:cs/>
        </w:rPr>
        <w:t>आपे</w:t>
      </w:r>
      <w:r>
        <w:t xml:space="preserve"> </w:t>
      </w:r>
      <w:r>
        <w:rPr>
          <w:cs/>
        </w:rPr>
        <w:t>पाहि</w:t>
      </w:r>
      <w:r>
        <w:t xml:space="preserve"> </w:t>
      </w:r>
      <w:r>
        <w:rPr>
          <w:cs/>
        </w:rPr>
        <w:t>॥</w:t>
      </w:r>
    </w:p>
    <w:p w:rsidR="00A75876" w:rsidRDefault="00A75876">
      <w:pPr>
        <w:pStyle w:val="SGGSRoman"/>
      </w:pPr>
      <w:r>
        <w:t>kul uDhaareh aapnaa mokh padvee aapay paahi.</w:t>
      </w:r>
    </w:p>
    <w:p w:rsidR="00A75876" w:rsidRDefault="00A75876">
      <w:pPr>
        <w:pStyle w:val="SGGSTrans"/>
      </w:pPr>
      <w:r>
        <w:t>They redeem their generations, and they themselves obtain the state of liberation.</w:t>
      </w:r>
    </w:p>
    <w:p w:rsidR="00A75876" w:rsidRDefault="00A75876">
      <w:pPr>
        <w:pStyle w:val="SGGSGurm"/>
      </w:pPr>
      <w:r>
        <w:rPr>
          <w:cs/>
          <w:lang w:bidi="pa-IN"/>
        </w:rPr>
        <w:t xml:space="preserve">ਪਾਰਬ੍ਰਹਮੁ ਤਿਨ ਕੰਉ ਸੰਤੁਸਟੁ ਭਇਆ ਜੋ ਗੁਰ ਚਰਨੀ ਜਨ ਪਾਹਿ ॥ </w:t>
      </w:r>
      <w:r>
        <w:rPr>
          <w:color w:val="008000"/>
          <w:sz w:val="18"/>
        </w:rPr>
        <w:t>(592)</w:t>
      </w:r>
    </w:p>
    <w:p w:rsidR="00A75876" w:rsidRDefault="00A75876">
      <w:pPr>
        <w:pStyle w:val="SGGSHindi"/>
      </w:pPr>
      <w:r>
        <w:rPr>
          <w:cs/>
        </w:rPr>
        <w:t>पारब्रहमु</w:t>
      </w:r>
      <w:r>
        <w:t xml:space="preserve"> </w:t>
      </w:r>
      <w:r>
        <w:rPr>
          <w:cs/>
        </w:rPr>
        <w:t>तिन</w:t>
      </w:r>
      <w:r>
        <w:t xml:space="preserve"> </w:t>
      </w:r>
      <w:r>
        <w:rPr>
          <w:cs/>
        </w:rPr>
        <w:t>कंउ</w:t>
      </w:r>
      <w:r>
        <w:t xml:space="preserve"> </w:t>
      </w:r>
      <w:r>
        <w:rPr>
          <w:cs/>
        </w:rPr>
        <w:t>संतुसटु</w:t>
      </w:r>
      <w:r>
        <w:t xml:space="preserve"> </w:t>
      </w:r>
      <w:r>
        <w:rPr>
          <w:cs/>
        </w:rPr>
        <w:t>भइआ</w:t>
      </w:r>
      <w:r>
        <w:t xml:space="preserve"> </w:t>
      </w:r>
      <w:r>
        <w:rPr>
          <w:cs/>
        </w:rPr>
        <w:t>जो</w:t>
      </w:r>
      <w:r>
        <w:t xml:space="preserve"> </w:t>
      </w:r>
      <w:r>
        <w:rPr>
          <w:cs/>
        </w:rPr>
        <w:t>गुर</w:t>
      </w:r>
      <w:r>
        <w:t xml:space="preserve"> </w:t>
      </w:r>
      <w:r>
        <w:rPr>
          <w:cs/>
        </w:rPr>
        <w:t>चरनी</w:t>
      </w:r>
      <w:r>
        <w:t xml:space="preserve"> </w:t>
      </w:r>
      <w:r>
        <w:rPr>
          <w:cs/>
        </w:rPr>
        <w:t>जन</w:t>
      </w:r>
      <w:r>
        <w:t xml:space="preserve"> </w:t>
      </w:r>
      <w:r>
        <w:rPr>
          <w:cs/>
        </w:rPr>
        <w:t>पाहि</w:t>
      </w:r>
      <w:r>
        <w:t xml:space="preserve"> </w:t>
      </w:r>
      <w:r>
        <w:rPr>
          <w:cs/>
        </w:rPr>
        <w:t>॥</w:t>
      </w:r>
    </w:p>
    <w:p w:rsidR="00A75876" w:rsidRDefault="00A75876">
      <w:pPr>
        <w:pStyle w:val="SGGSRoman"/>
      </w:pPr>
      <w:r>
        <w:t>paarbarahm tin ka</w:t>
      </w:r>
      <w:r>
        <w:rPr>
          <w:vertAlign w:val="superscript"/>
        </w:rPr>
        <w:t>N</w:t>
      </w:r>
      <w:r>
        <w:t>-u santusat bha-i-aa jo gur charnee jan paahi.</w:t>
      </w:r>
    </w:p>
    <w:p w:rsidR="00A75876" w:rsidRDefault="00A75876">
      <w:pPr>
        <w:pStyle w:val="SGGSTrans"/>
      </w:pPr>
      <w:r>
        <w:t>The Supreme Lord God is pleased with those who fall at the Guru's Feet.</w:t>
      </w:r>
    </w:p>
    <w:p w:rsidR="00A75876" w:rsidRDefault="00A75876">
      <w:pPr>
        <w:pStyle w:val="SGGSGurm"/>
      </w:pPr>
      <w:r>
        <w:rPr>
          <w:cs/>
          <w:lang w:bidi="pa-IN"/>
        </w:rPr>
        <w:t>ਜਨੁ ਨਾਨਕੁ ਹਰਿ ਕਾ ਦਾਸੁ ਹੈ ਕਰਿ ਕਿਰਪਾ ਹਰਿ ਲਾਜ ਰਖਾਹਿ ॥੧</w:t>
      </w:r>
      <w:r>
        <w:rPr>
          <w:cs/>
        </w:rPr>
        <w:t xml:space="preserve">॥ </w:t>
      </w:r>
      <w:r>
        <w:rPr>
          <w:color w:val="008000"/>
          <w:sz w:val="18"/>
        </w:rPr>
        <w:t>(592)</w:t>
      </w:r>
    </w:p>
    <w:p w:rsidR="00A75876" w:rsidRDefault="00A75876">
      <w:pPr>
        <w:pStyle w:val="SGGSHindi"/>
      </w:pPr>
      <w:r>
        <w:rPr>
          <w:cs/>
        </w:rPr>
        <w:t>जनु</w:t>
      </w:r>
      <w:r>
        <w:t xml:space="preserve"> </w:t>
      </w:r>
      <w:r>
        <w:rPr>
          <w:cs/>
        </w:rPr>
        <w:t>नानकु</w:t>
      </w:r>
      <w:r>
        <w:t xml:space="preserve"> </w:t>
      </w:r>
      <w:r>
        <w:rPr>
          <w:cs/>
        </w:rPr>
        <w:t>हरि</w:t>
      </w:r>
      <w:r>
        <w:t xml:space="preserve"> </w:t>
      </w:r>
      <w:r>
        <w:rPr>
          <w:cs/>
        </w:rPr>
        <w:t>का</w:t>
      </w:r>
      <w:r>
        <w:t xml:space="preserve"> </w:t>
      </w:r>
      <w:r>
        <w:rPr>
          <w:cs/>
        </w:rPr>
        <w:t>दासु</w:t>
      </w:r>
      <w:r>
        <w:t xml:space="preserve"> </w:t>
      </w:r>
      <w:r>
        <w:rPr>
          <w:cs/>
        </w:rPr>
        <w:t>है</w:t>
      </w:r>
      <w:r>
        <w:t xml:space="preserve"> </w:t>
      </w:r>
      <w:r>
        <w:rPr>
          <w:cs/>
        </w:rPr>
        <w:t>करि</w:t>
      </w:r>
      <w:r>
        <w:t xml:space="preserve"> </w:t>
      </w:r>
      <w:r>
        <w:rPr>
          <w:cs/>
        </w:rPr>
        <w:t>किरपा</w:t>
      </w:r>
      <w:r>
        <w:t xml:space="preserve"> </w:t>
      </w:r>
      <w:r>
        <w:rPr>
          <w:cs/>
        </w:rPr>
        <w:t>हरि</w:t>
      </w:r>
      <w:r>
        <w:t xml:space="preserve"> </w:t>
      </w:r>
      <w:r>
        <w:rPr>
          <w:cs/>
        </w:rPr>
        <w:t>लाज</w:t>
      </w:r>
      <w:r>
        <w:t xml:space="preserve"> </w:t>
      </w:r>
      <w:r>
        <w:rPr>
          <w:cs/>
        </w:rPr>
        <w:t>रखाहि</w:t>
      </w:r>
      <w:r>
        <w:t xml:space="preserve"> </w:t>
      </w:r>
      <w:r>
        <w:rPr>
          <w:cs/>
        </w:rPr>
        <w:t>॥१॥</w:t>
      </w:r>
    </w:p>
    <w:p w:rsidR="00A75876" w:rsidRDefault="00A75876">
      <w:pPr>
        <w:pStyle w:val="SGGSRoman"/>
      </w:pPr>
      <w:r>
        <w:t>jan naanak har kaa daas hai kar kirpaa har laaj rakhaahi. ||1||</w:t>
      </w:r>
    </w:p>
    <w:p w:rsidR="00A75876" w:rsidRDefault="00A75876">
      <w:pPr>
        <w:pStyle w:val="SGGSTrans"/>
      </w:pPr>
      <w:r>
        <w:t>Servant Nanak is the Lord's slave; by His Grace, the Lord preserves his honor. ||1||</w:t>
      </w:r>
    </w:p>
    <w:p w:rsidR="00A75876" w:rsidRDefault="00A75876">
      <w:pPr>
        <w:pStyle w:val="SGGSGurm"/>
      </w:pPr>
      <w:r>
        <w:rPr>
          <w:cs/>
          <w:lang w:bidi="pa-IN"/>
        </w:rPr>
        <w:t xml:space="preserve">ਮਃ ੩ </w:t>
      </w:r>
      <w:r>
        <w:rPr>
          <w:cs/>
        </w:rPr>
        <w:t xml:space="preserve">॥ </w:t>
      </w:r>
      <w:r>
        <w:rPr>
          <w:color w:val="008000"/>
          <w:sz w:val="18"/>
        </w:rPr>
        <w:t>(592)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ਹੰਉਮੈ ਅੰਦਰਿ ਖੜਕੁ ਹੈ ਖੜਕੇ ਖੜਕਿ ਵਿਹਾਇ ॥ </w:t>
      </w:r>
      <w:r>
        <w:rPr>
          <w:color w:val="008000"/>
          <w:sz w:val="18"/>
        </w:rPr>
        <w:t>(592)</w:t>
      </w:r>
    </w:p>
    <w:p w:rsidR="00A75876" w:rsidRDefault="00A75876">
      <w:pPr>
        <w:pStyle w:val="SGGSHindi"/>
      </w:pPr>
      <w:r>
        <w:rPr>
          <w:cs/>
        </w:rPr>
        <w:t>हंउमै</w:t>
      </w:r>
      <w:r>
        <w:t xml:space="preserve"> </w:t>
      </w:r>
      <w:r>
        <w:rPr>
          <w:cs/>
        </w:rPr>
        <w:t>अंदरि</w:t>
      </w:r>
      <w:r>
        <w:t xml:space="preserve"> </w:t>
      </w:r>
      <w:r>
        <w:rPr>
          <w:cs/>
        </w:rPr>
        <w:t>खड़कु</w:t>
      </w:r>
      <w:r>
        <w:t xml:space="preserve"> </w:t>
      </w:r>
      <w:r>
        <w:rPr>
          <w:cs/>
        </w:rPr>
        <w:t>है</w:t>
      </w:r>
      <w:r>
        <w:t xml:space="preserve"> </w:t>
      </w:r>
      <w:r>
        <w:rPr>
          <w:cs/>
        </w:rPr>
        <w:t>खड़के</w:t>
      </w:r>
      <w:r>
        <w:t xml:space="preserve"> </w:t>
      </w:r>
      <w:r>
        <w:rPr>
          <w:cs/>
        </w:rPr>
        <w:t>खड़कि</w:t>
      </w:r>
      <w:r>
        <w:t xml:space="preserve"> </w:t>
      </w:r>
      <w:r>
        <w:rPr>
          <w:cs/>
        </w:rPr>
        <w:t>विहाइ</w:t>
      </w:r>
      <w:r>
        <w:t xml:space="preserve"> </w:t>
      </w:r>
      <w:r>
        <w:rPr>
          <w:cs/>
        </w:rPr>
        <w:t>॥</w:t>
      </w:r>
    </w:p>
    <w:p w:rsidR="00A75876" w:rsidRDefault="00A75876">
      <w:pPr>
        <w:pStyle w:val="SGGSRoman"/>
      </w:pPr>
      <w:r>
        <w:t>ha</w:t>
      </w:r>
      <w:r>
        <w:rPr>
          <w:vertAlign w:val="superscript"/>
        </w:rPr>
        <w:t>N</w:t>
      </w:r>
      <w:r>
        <w:t>-umai andar kharhak hai kharhkay kharhak vihaa-ay.</w:t>
      </w:r>
    </w:p>
    <w:p w:rsidR="00A75876" w:rsidRDefault="00A75876">
      <w:pPr>
        <w:pStyle w:val="SGGSTrans"/>
      </w:pPr>
      <w:r>
        <w:t>In egotism, one is assailed by fear; he passes his life totally troubled by fear.</w:t>
      </w:r>
    </w:p>
    <w:p w:rsidR="00A75876" w:rsidRDefault="00A75876">
      <w:pPr>
        <w:pStyle w:val="SGGSGurm"/>
      </w:pPr>
      <w:r>
        <w:rPr>
          <w:cs/>
          <w:lang w:bidi="pa-IN"/>
        </w:rPr>
        <w:t xml:space="preserve">ਹੰਉਮੈ ਵਡਾ ਰੋਗੁ ਹੈ ਮਰਿ ਜੰਮੈ ਆਵੈ ਜਾਇ ॥ </w:t>
      </w:r>
      <w:r>
        <w:rPr>
          <w:color w:val="008000"/>
          <w:sz w:val="18"/>
        </w:rPr>
        <w:t>(592)</w:t>
      </w:r>
    </w:p>
    <w:p w:rsidR="00A75876" w:rsidRDefault="00A75876">
      <w:pPr>
        <w:pStyle w:val="SGGSHindi"/>
      </w:pPr>
      <w:r>
        <w:rPr>
          <w:cs/>
        </w:rPr>
        <w:t>हंउमै</w:t>
      </w:r>
      <w:r>
        <w:t xml:space="preserve"> </w:t>
      </w:r>
      <w:r>
        <w:rPr>
          <w:cs/>
        </w:rPr>
        <w:t>वडा</w:t>
      </w:r>
      <w:r>
        <w:t xml:space="preserve"> </w:t>
      </w:r>
      <w:r>
        <w:rPr>
          <w:cs/>
        </w:rPr>
        <w:t>रोगु</w:t>
      </w:r>
      <w:r>
        <w:t xml:space="preserve"> </w:t>
      </w:r>
      <w:r>
        <w:rPr>
          <w:cs/>
        </w:rPr>
        <w:t>है</w:t>
      </w:r>
      <w:r>
        <w:t xml:space="preserve"> </w:t>
      </w:r>
      <w:r>
        <w:rPr>
          <w:cs/>
        </w:rPr>
        <w:t>मरि</w:t>
      </w:r>
      <w:r>
        <w:t xml:space="preserve"> </w:t>
      </w:r>
      <w:r>
        <w:rPr>
          <w:cs/>
        </w:rPr>
        <w:t>जमै</w:t>
      </w:r>
      <w:r>
        <w:t xml:space="preserve"> </w:t>
      </w:r>
      <w:r>
        <w:rPr>
          <w:cs/>
        </w:rPr>
        <w:t>आवै</w:t>
      </w:r>
      <w:r>
        <w:t xml:space="preserve"> </w:t>
      </w:r>
      <w:r>
        <w:rPr>
          <w:cs/>
        </w:rPr>
        <w:t>जाइ</w:t>
      </w:r>
      <w:r>
        <w:t xml:space="preserve"> </w:t>
      </w:r>
      <w:r>
        <w:rPr>
          <w:cs/>
        </w:rPr>
        <w:t>॥</w:t>
      </w:r>
    </w:p>
    <w:p w:rsidR="00A75876" w:rsidRDefault="00A75876">
      <w:pPr>
        <w:pStyle w:val="SGGSRoman"/>
      </w:pPr>
      <w:r>
        <w:t>ha</w:t>
      </w:r>
      <w:r>
        <w:rPr>
          <w:vertAlign w:val="superscript"/>
        </w:rPr>
        <w:t>N</w:t>
      </w:r>
      <w:r>
        <w:t>-umai vadaa rog hai mar jammai aavai jaa-ay.</w:t>
      </w:r>
    </w:p>
    <w:p w:rsidR="00A75876" w:rsidRDefault="00A75876">
      <w:pPr>
        <w:pStyle w:val="SGGSTrans"/>
      </w:pPr>
      <w:r>
        <w:t>Egotism is such a terrible disease; he dies, to be reincarnated - he continues coming and going.</w:t>
      </w:r>
    </w:p>
    <w:p w:rsidR="00A75876" w:rsidRDefault="00A75876">
      <w:pPr>
        <w:pStyle w:val="SGGSGurm"/>
      </w:pPr>
      <w:r>
        <w:rPr>
          <w:cs/>
          <w:lang w:bidi="pa-IN"/>
        </w:rPr>
        <w:t xml:space="preserve">ਜਿਨ ਕਉ ਪੂਰਬਿ ਲਿਖਿਆ ਤਿਨਾ ਸਤਗੁਰੁ ਮਿਲਿਆ ਪ੍ਰਭੁ ਆਇ ॥ </w:t>
      </w:r>
      <w:r>
        <w:rPr>
          <w:color w:val="008000"/>
          <w:sz w:val="18"/>
        </w:rPr>
        <w:t>(592)</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तिना</w:t>
      </w:r>
      <w:r>
        <w:t xml:space="preserve"> </w:t>
      </w:r>
      <w:r>
        <w:rPr>
          <w:cs/>
        </w:rPr>
        <w:t>सतगुरु</w:t>
      </w:r>
      <w:r>
        <w:t xml:space="preserve"> </w:t>
      </w:r>
      <w:r>
        <w:rPr>
          <w:cs/>
        </w:rPr>
        <w:t>मिलिआ</w:t>
      </w:r>
      <w:r>
        <w:t xml:space="preserve"> </w:t>
      </w:r>
      <w:r>
        <w:rPr>
          <w:cs/>
        </w:rPr>
        <w:t>प्रभु</w:t>
      </w:r>
      <w:r>
        <w:t xml:space="preserve"> </w:t>
      </w:r>
      <w:r>
        <w:rPr>
          <w:cs/>
        </w:rPr>
        <w:t>आइ</w:t>
      </w:r>
      <w:r>
        <w:t xml:space="preserve"> </w:t>
      </w:r>
      <w:r>
        <w:rPr>
          <w:cs/>
        </w:rPr>
        <w:t>॥</w:t>
      </w:r>
    </w:p>
    <w:p w:rsidR="00A75876" w:rsidRDefault="00A75876">
      <w:pPr>
        <w:pStyle w:val="SGGSRoman"/>
      </w:pPr>
      <w:r>
        <w:t>jin ka-o poorab likhi-aa tinaa satgur mili-aa parabh aa-ay.</w:t>
      </w:r>
    </w:p>
    <w:p w:rsidR="00A75876" w:rsidRDefault="00A75876">
      <w:pPr>
        <w:pStyle w:val="SGGSTrans"/>
      </w:pPr>
      <w:r>
        <w:t>Those who have such pre-ordained destiny meet with the True Guru, God Incarnate.</w:t>
      </w:r>
    </w:p>
    <w:p w:rsidR="00A75876" w:rsidRDefault="00A75876">
      <w:pPr>
        <w:pStyle w:val="SGGSGurm"/>
      </w:pPr>
      <w:r>
        <w:rPr>
          <w:cs/>
          <w:lang w:bidi="pa-IN"/>
        </w:rPr>
        <w:t>ਨਾਨਕ ਗੁਰ ਪਰਸਾਦੀ ਉਬਰੇ ਹਉਮੈ ਸਬਦਿ ਜਲਾਇ ॥੨</w:t>
      </w:r>
      <w:r>
        <w:rPr>
          <w:cs/>
        </w:rPr>
        <w:t xml:space="preserve">॥ </w:t>
      </w:r>
      <w:r>
        <w:rPr>
          <w:color w:val="008000"/>
          <w:sz w:val="18"/>
        </w:rPr>
        <w:t>(592)</w:t>
      </w:r>
    </w:p>
    <w:p w:rsidR="00A75876" w:rsidRDefault="00A75876">
      <w:pPr>
        <w:pStyle w:val="SGGSHindi"/>
      </w:pPr>
      <w:r>
        <w:rPr>
          <w:cs/>
        </w:rPr>
        <w:t>नानक</w:t>
      </w:r>
      <w:r>
        <w:t xml:space="preserve"> </w:t>
      </w:r>
      <w:r>
        <w:rPr>
          <w:cs/>
        </w:rPr>
        <w:t>गुर</w:t>
      </w:r>
      <w:r>
        <w:t xml:space="preserve"> </w:t>
      </w:r>
      <w:r>
        <w:rPr>
          <w:cs/>
        </w:rPr>
        <w:t>परसादी</w:t>
      </w:r>
      <w:r>
        <w:t xml:space="preserve"> </w:t>
      </w:r>
      <w:r>
        <w:rPr>
          <w:cs/>
        </w:rPr>
        <w:t>उबरे</w:t>
      </w:r>
      <w:r>
        <w:t xml:space="preserve"> </w:t>
      </w:r>
      <w:r>
        <w:rPr>
          <w:cs/>
        </w:rPr>
        <w:t>हउमै</w:t>
      </w:r>
      <w:r>
        <w:t xml:space="preserve"> </w:t>
      </w:r>
      <w:r>
        <w:rPr>
          <w:cs/>
        </w:rPr>
        <w:t>सबदि</w:t>
      </w:r>
      <w:r>
        <w:t xml:space="preserve"> </w:t>
      </w:r>
      <w:r>
        <w:rPr>
          <w:cs/>
        </w:rPr>
        <w:t>जलाइ</w:t>
      </w:r>
      <w:r>
        <w:t xml:space="preserve"> </w:t>
      </w:r>
      <w:r>
        <w:rPr>
          <w:cs/>
        </w:rPr>
        <w:t>॥२॥</w:t>
      </w:r>
    </w:p>
    <w:p w:rsidR="00A75876" w:rsidRDefault="00A75876">
      <w:pPr>
        <w:pStyle w:val="SGGSRoman"/>
      </w:pPr>
      <w:r>
        <w:t>naanak gur parsaadee ubray ha-umai sabad jalaa-ay. ||2||</w:t>
      </w:r>
    </w:p>
    <w:p w:rsidR="00A75876" w:rsidRDefault="00A75876">
      <w:pPr>
        <w:pStyle w:val="SGGSTrans"/>
      </w:pPr>
      <w:r>
        <w:t>O Nanak, by Guru's Grace, they are redeemed; their egos are burnt away through the Word of the Shabad. ||2||</w:t>
      </w:r>
    </w:p>
    <w:p w:rsidR="00A75876" w:rsidRDefault="00A75876">
      <w:pPr>
        <w:pStyle w:val="SGGSGurm"/>
      </w:pPr>
      <w:r>
        <w:rPr>
          <w:cs/>
          <w:lang w:bidi="pa-IN"/>
        </w:rPr>
        <w:t xml:space="preserve">ਸਲੋਕੁ ਮਃ ੩ </w:t>
      </w:r>
      <w:r>
        <w:rPr>
          <w:cs/>
        </w:rPr>
        <w:t xml:space="preserve">॥ </w:t>
      </w:r>
      <w:r>
        <w:rPr>
          <w:color w:val="008000"/>
          <w:sz w:val="18"/>
        </w:rPr>
        <w:t>(592)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ਸੇਵ ਨ ਕੀਨੀਆ ਹਰਿ ਨਾਮਿ ਨ ਲਗੋ ਪਿਆਰੁ ॥ </w:t>
      </w:r>
      <w:r>
        <w:rPr>
          <w:color w:val="008000"/>
          <w:sz w:val="18"/>
        </w:rPr>
        <w:t>(592)</w:t>
      </w:r>
    </w:p>
    <w:p w:rsidR="00A75876" w:rsidRDefault="00A75876">
      <w:pPr>
        <w:pStyle w:val="SGGSHindi"/>
      </w:pPr>
      <w:r>
        <w:rPr>
          <w:cs/>
        </w:rPr>
        <w:t>गुरमुखि</w:t>
      </w:r>
      <w:r>
        <w:t xml:space="preserve"> </w:t>
      </w:r>
      <w:r>
        <w:rPr>
          <w:cs/>
        </w:rPr>
        <w:t>सेव</w:t>
      </w:r>
      <w:r>
        <w:t xml:space="preserve"> </w:t>
      </w:r>
      <w:r>
        <w:rPr>
          <w:cs/>
        </w:rPr>
        <w:t>न</w:t>
      </w:r>
      <w:r>
        <w:t xml:space="preserve"> </w:t>
      </w:r>
      <w:r>
        <w:rPr>
          <w:cs/>
        </w:rPr>
        <w:t>कीनीआ</w:t>
      </w:r>
      <w:r>
        <w:t xml:space="preserve"> </w:t>
      </w:r>
      <w:r>
        <w:rPr>
          <w:cs/>
        </w:rPr>
        <w:t>हरि</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gurmukh sayv na keenee-aa har naam na lago pi-aar.</w:t>
      </w:r>
    </w:p>
    <w:p w:rsidR="00A75876" w:rsidRDefault="00A75876">
      <w:pPr>
        <w:pStyle w:val="SGGSTrans"/>
      </w:pPr>
      <w:r>
        <w:t>One who does not serve the Guru as Gurmukh, who does not love the Lord's Name,</w:t>
      </w:r>
    </w:p>
    <w:p w:rsidR="00A75876" w:rsidRDefault="00A75876">
      <w:pPr>
        <w:pStyle w:val="SGGSGurm"/>
      </w:pPr>
      <w:r>
        <w:rPr>
          <w:cs/>
          <w:lang w:bidi="pa-IN"/>
        </w:rPr>
        <w:t xml:space="preserve">ਸਬਦੈ ਸਾਦੁ ਨ ਆਇਓ ਮਰਿ ਜਨਮੈ ਵਾਰੋ ਵਾਰ ॥ </w:t>
      </w:r>
      <w:r>
        <w:rPr>
          <w:color w:val="008000"/>
          <w:sz w:val="18"/>
        </w:rPr>
        <w:t>(592)</w:t>
      </w:r>
    </w:p>
    <w:p w:rsidR="00A75876" w:rsidRDefault="00A75876">
      <w:pPr>
        <w:pStyle w:val="SGGSHindi"/>
      </w:pPr>
      <w:r>
        <w:rPr>
          <w:cs/>
        </w:rPr>
        <w:t>सबदै</w:t>
      </w:r>
      <w:r>
        <w:t xml:space="preserve"> </w:t>
      </w:r>
      <w:r>
        <w:rPr>
          <w:cs/>
        </w:rPr>
        <w:t>सादु</w:t>
      </w:r>
      <w:r>
        <w:t xml:space="preserve"> </w:t>
      </w:r>
      <w:r>
        <w:rPr>
          <w:cs/>
        </w:rPr>
        <w:t>न</w:t>
      </w:r>
      <w:r>
        <w:t xml:space="preserve"> </w:t>
      </w:r>
      <w:r>
        <w:rPr>
          <w:cs/>
        </w:rPr>
        <w:t>आइओ</w:t>
      </w:r>
      <w:r>
        <w:t xml:space="preserve"> </w:t>
      </w:r>
      <w:r>
        <w:rPr>
          <w:cs/>
        </w:rPr>
        <w:t>मरि</w:t>
      </w:r>
      <w:r>
        <w:t xml:space="preserve"> </w:t>
      </w:r>
      <w:r>
        <w:rPr>
          <w:cs/>
        </w:rPr>
        <w:t>जनमै</w:t>
      </w:r>
      <w:r>
        <w:t xml:space="preserve"> </w:t>
      </w:r>
      <w:r>
        <w:rPr>
          <w:cs/>
        </w:rPr>
        <w:t>वारो</w:t>
      </w:r>
      <w:r>
        <w:t xml:space="preserve"> </w:t>
      </w:r>
      <w:r>
        <w:rPr>
          <w:cs/>
        </w:rPr>
        <w:t>वार</w:t>
      </w:r>
      <w:r>
        <w:t xml:space="preserve"> </w:t>
      </w:r>
      <w:r>
        <w:rPr>
          <w:cs/>
        </w:rPr>
        <w:t>॥</w:t>
      </w:r>
    </w:p>
    <w:p w:rsidR="00A75876" w:rsidRDefault="00A75876">
      <w:pPr>
        <w:pStyle w:val="SGGSRoman"/>
      </w:pPr>
      <w:r>
        <w:t>sabdai saad na aa-i-o mar janmai vaaro vaar.</w:t>
      </w:r>
    </w:p>
    <w:p w:rsidR="00A75876" w:rsidRDefault="00A75876">
      <w:pPr>
        <w:pStyle w:val="SGGSTrans"/>
      </w:pPr>
      <w:r>
        <w:t>and who does not savor the taste of the Shabad, shall die, and be reborn, over and over again.</w:t>
      </w:r>
    </w:p>
    <w:p w:rsidR="00A75876" w:rsidRDefault="00A75876">
      <w:pPr>
        <w:pStyle w:val="SGGSGurm"/>
      </w:pPr>
      <w:r>
        <w:rPr>
          <w:cs/>
          <w:lang w:bidi="pa-IN"/>
        </w:rPr>
        <w:t xml:space="preserve">ਮਨਮੁਖਿ ਅੰਧੁ ਨ ਚੇਤਈ ਕਿਤੁ ਆਇਆ ਸੈਸਾਰਿ ॥ </w:t>
      </w:r>
      <w:r>
        <w:rPr>
          <w:color w:val="008000"/>
          <w:sz w:val="18"/>
        </w:rPr>
        <w:t>(592)</w:t>
      </w:r>
    </w:p>
    <w:p w:rsidR="00A75876" w:rsidRDefault="00A75876">
      <w:pPr>
        <w:pStyle w:val="SGGSHindi"/>
      </w:pPr>
      <w:r>
        <w:rPr>
          <w:cs/>
        </w:rPr>
        <w:t>मनमुखि</w:t>
      </w:r>
      <w:r>
        <w:t xml:space="preserve"> </w:t>
      </w:r>
      <w:r>
        <w:rPr>
          <w:cs/>
        </w:rPr>
        <w:t>अंधु</w:t>
      </w:r>
      <w:r>
        <w:t xml:space="preserve"> </w:t>
      </w:r>
      <w:r>
        <w:rPr>
          <w:cs/>
        </w:rPr>
        <w:t>न</w:t>
      </w:r>
      <w:r>
        <w:t xml:space="preserve"> </w:t>
      </w:r>
      <w:r>
        <w:rPr>
          <w:cs/>
        </w:rPr>
        <w:t>चेतई</w:t>
      </w:r>
      <w:r>
        <w:t xml:space="preserve"> </w:t>
      </w:r>
      <w:r>
        <w:rPr>
          <w:cs/>
        </w:rPr>
        <w:t>कितु</w:t>
      </w:r>
      <w:r>
        <w:t xml:space="preserve"> </w:t>
      </w:r>
      <w:r>
        <w:rPr>
          <w:cs/>
        </w:rPr>
        <w:t>आइआ</w:t>
      </w:r>
      <w:r>
        <w:t xml:space="preserve"> </w:t>
      </w:r>
      <w:r>
        <w:rPr>
          <w:cs/>
        </w:rPr>
        <w:t>सैसारि</w:t>
      </w:r>
      <w:r>
        <w:t xml:space="preserve"> </w:t>
      </w:r>
      <w:r>
        <w:rPr>
          <w:cs/>
        </w:rPr>
        <w:t>॥</w:t>
      </w:r>
    </w:p>
    <w:p w:rsidR="00A75876" w:rsidRDefault="00A75876">
      <w:pPr>
        <w:pStyle w:val="SGGSRoman"/>
      </w:pPr>
      <w:r>
        <w:t>manmukh anDh na chayt-ee kit aa-i-aa saisaar.</w:t>
      </w:r>
    </w:p>
    <w:p w:rsidR="00A75876" w:rsidRDefault="00A75876">
      <w:pPr>
        <w:pStyle w:val="SGGSTrans"/>
      </w:pPr>
      <w:r>
        <w:t>The blind, self-willed manmukh does not think of the Lord; why did he even come into the world?</w:t>
      </w:r>
    </w:p>
    <w:p w:rsidR="00A75876" w:rsidRDefault="00A75876">
      <w:pPr>
        <w:pStyle w:val="SGGSGurm"/>
      </w:pPr>
      <w:r>
        <w:rPr>
          <w:cs/>
          <w:lang w:bidi="pa-IN"/>
        </w:rPr>
        <w:t>ਨਾਨਕ ਜਿਨ ਕਉ ਨਦਰਿ ਕਰੇ ਸੇ ਗੁਰਮੁਖਿ ਲੰਘੇ ਪਾਰਿ ॥੧</w:t>
      </w:r>
      <w:r>
        <w:rPr>
          <w:cs/>
        </w:rPr>
        <w:t xml:space="preserve">॥ </w:t>
      </w:r>
      <w:r>
        <w:rPr>
          <w:color w:val="008000"/>
          <w:sz w:val="18"/>
        </w:rPr>
        <w:t>(592)</w:t>
      </w:r>
    </w:p>
    <w:p w:rsidR="00A75876" w:rsidRDefault="00A75876">
      <w:pPr>
        <w:pStyle w:val="SGGSHindi"/>
      </w:pPr>
      <w:r>
        <w:rPr>
          <w:cs/>
        </w:rPr>
        <w:t>नानक</w:t>
      </w:r>
      <w:r>
        <w:t xml:space="preserve"> </w:t>
      </w:r>
      <w:r>
        <w:rPr>
          <w:cs/>
        </w:rPr>
        <w:t>जिन</w:t>
      </w:r>
      <w:r>
        <w:t xml:space="preserve"> </w:t>
      </w:r>
      <w:r>
        <w:rPr>
          <w:cs/>
        </w:rPr>
        <w:t>कउ</w:t>
      </w:r>
      <w:r>
        <w:t xml:space="preserve"> </w:t>
      </w:r>
      <w:r>
        <w:rPr>
          <w:cs/>
        </w:rPr>
        <w:t>नदरि</w:t>
      </w:r>
      <w:r>
        <w:t xml:space="preserve"> </w:t>
      </w:r>
      <w:r>
        <w:rPr>
          <w:cs/>
        </w:rPr>
        <w:t>करे</w:t>
      </w:r>
      <w:r>
        <w:t xml:space="preserve"> </w:t>
      </w:r>
      <w:r>
        <w:rPr>
          <w:cs/>
        </w:rPr>
        <w:t>से</w:t>
      </w:r>
      <w:r>
        <w:t xml:space="preserve"> </w:t>
      </w:r>
      <w:r>
        <w:rPr>
          <w:cs/>
        </w:rPr>
        <w:t>गुरमुखि</w:t>
      </w:r>
      <w:r>
        <w:t xml:space="preserve"> </w:t>
      </w:r>
      <w:r>
        <w:rPr>
          <w:cs/>
        </w:rPr>
        <w:t>लंघे</w:t>
      </w:r>
      <w:r>
        <w:t xml:space="preserve"> </w:t>
      </w:r>
      <w:r>
        <w:rPr>
          <w:cs/>
        </w:rPr>
        <w:t>पारि</w:t>
      </w:r>
      <w:r>
        <w:t xml:space="preserve"> </w:t>
      </w:r>
      <w:r>
        <w:rPr>
          <w:cs/>
        </w:rPr>
        <w:t>॥१॥</w:t>
      </w:r>
    </w:p>
    <w:p w:rsidR="00A75876" w:rsidRDefault="00A75876">
      <w:pPr>
        <w:pStyle w:val="SGGSRoman"/>
      </w:pPr>
      <w:r>
        <w:t>naanak jin ka-o nadar karay say gurmukh langhay paar. ||1||</w:t>
      </w:r>
    </w:p>
    <w:p w:rsidR="00A75876" w:rsidRDefault="00A75876">
      <w:pPr>
        <w:pStyle w:val="SGGSTrans"/>
      </w:pPr>
      <w:r>
        <w:t>O Nanak, that Gurmukh, upon whom the Lord casts His Glance of Grace, crosses over the world-ocean. ||1||</w:t>
      </w:r>
    </w:p>
    <w:p w:rsidR="00A75876" w:rsidRDefault="00A75876">
      <w:pPr>
        <w:pStyle w:val="SGGSGurm"/>
      </w:pPr>
      <w:r>
        <w:rPr>
          <w:cs/>
          <w:lang w:bidi="pa-IN"/>
        </w:rPr>
        <w:t xml:space="preserve">ਮਃ ੩ </w:t>
      </w:r>
      <w:r>
        <w:rPr>
          <w:cs/>
        </w:rPr>
        <w:t xml:space="preserve">॥ </w:t>
      </w:r>
      <w:r>
        <w:rPr>
          <w:color w:val="008000"/>
          <w:sz w:val="18"/>
        </w:rPr>
        <w:t>(592)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ਇਕੋ ਸਤਿਗੁਰੁ ਜਾਗਤਾ ਹੋਰੁ ਜਗੁ ਸੂਤਾ ਮੋਹਿ ਪਿਆਸਿ ॥ </w:t>
      </w:r>
      <w:r>
        <w:rPr>
          <w:color w:val="008000"/>
          <w:sz w:val="18"/>
        </w:rPr>
        <w:t>(592)</w:t>
      </w:r>
    </w:p>
    <w:p w:rsidR="00A75876" w:rsidRDefault="00A75876">
      <w:pPr>
        <w:pStyle w:val="SGGSHindi"/>
      </w:pPr>
      <w:r>
        <w:rPr>
          <w:cs/>
        </w:rPr>
        <w:t>इको</w:t>
      </w:r>
      <w:r>
        <w:t xml:space="preserve"> </w:t>
      </w:r>
      <w:r>
        <w:rPr>
          <w:cs/>
        </w:rPr>
        <w:t>सतिगुरु</w:t>
      </w:r>
      <w:r>
        <w:t xml:space="preserve"> </w:t>
      </w:r>
      <w:r>
        <w:rPr>
          <w:cs/>
        </w:rPr>
        <w:t>जागता</w:t>
      </w:r>
      <w:r>
        <w:t xml:space="preserve"> </w:t>
      </w:r>
      <w:r>
        <w:rPr>
          <w:cs/>
        </w:rPr>
        <w:t>होरु</w:t>
      </w:r>
      <w:r>
        <w:t xml:space="preserve"> </w:t>
      </w:r>
      <w:r>
        <w:rPr>
          <w:cs/>
        </w:rPr>
        <w:t>जगु</w:t>
      </w:r>
      <w:r>
        <w:t xml:space="preserve"> </w:t>
      </w:r>
      <w:r>
        <w:rPr>
          <w:cs/>
        </w:rPr>
        <w:t>सूता</w:t>
      </w:r>
      <w:r>
        <w:t xml:space="preserve"> </w:t>
      </w:r>
      <w:r>
        <w:rPr>
          <w:cs/>
        </w:rPr>
        <w:t>मोहि</w:t>
      </w:r>
      <w:r>
        <w:t xml:space="preserve"> </w:t>
      </w:r>
      <w:r>
        <w:rPr>
          <w:cs/>
        </w:rPr>
        <w:t>पिआसि</w:t>
      </w:r>
      <w:r>
        <w:t xml:space="preserve"> </w:t>
      </w:r>
      <w:r>
        <w:rPr>
          <w:cs/>
        </w:rPr>
        <w:t>॥</w:t>
      </w:r>
    </w:p>
    <w:p w:rsidR="00A75876" w:rsidRDefault="00A75876">
      <w:pPr>
        <w:pStyle w:val="SGGSRoman"/>
      </w:pPr>
      <w:r>
        <w:t>iko satgur jaagtaa hor jag sootaa mohi pi-aas.</w:t>
      </w:r>
    </w:p>
    <w:p w:rsidR="00A75876" w:rsidRDefault="00A75876">
      <w:pPr>
        <w:pStyle w:val="SGGSTrans"/>
      </w:pPr>
      <w:r>
        <w:t>Only the Guru is awake; the rest of the world is asleep in emotional attachment and desire.</w:t>
      </w:r>
    </w:p>
    <w:p w:rsidR="00A75876" w:rsidRDefault="00A75876">
      <w:pPr>
        <w:pStyle w:val="SGGSGurm"/>
      </w:pPr>
      <w:r>
        <w:rPr>
          <w:cs/>
          <w:lang w:bidi="pa-IN"/>
        </w:rPr>
        <w:t xml:space="preserve">ਸਤਿਗੁਰੁ ਸੇਵਨਿ ਜਾਗੰਨਿ ਸੇ ਜੋ ਰਤੇ ਸਚਿ ਨਾਮਿ ਗੁਣਤਾਸਿ ॥ </w:t>
      </w:r>
      <w:r>
        <w:rPr>
          <w:color w:val="008000"/>
          <w:sz w:val="18"/>
        </w:rPr>
        <w:t>(592)</w:t>
      </w:r>
    </w:p>
    <w:p w:rsidR="00A75876" w:rsidRDefault="00A75876">
      <w:pPr>
        <w:pStyle w:val="SGGSHindi"/>
      </w:pPr>
      <w:r>
        <w:rPr>
          <w:cs/>
        </w:rPr>
        <w:t>सतिगुरु</w:t>
      </w:r>
      <w:r>
        <w:t xml:space="preserve"> </w:t>
      </w:r>
      <w:r>
        <w:rPr>
          <w:cs/>
        </w:rPr>
        <w:t>सेवनि</w:t>
      </w:r>
      <w:r>
        <w:t xml:space="preserve"> </w:t>
      </w:r>
      <w:r>
        <w:rPr>
          <w:cs/>
        </w:rPr>
        <w:t>जागंनि</w:t>
      </w:r>
      <w:r>
        <w:t xml:space="preserve"> </w:t>
      </w:r>
      <w:r>
        <w:rPr>
          <w:cs/>
        </w:rPr>
        <w:t>से</w:t>
      </w:r>
      <w:r>
        <w:t xml:space="preserve"> </w:t>
      </w:r>
      <w:r>
        <w:rPr>
          <w:cs/>
        </w:rPr>
        <w:t>जो</w:t>
      </w:r>
      <w:r>
        <w:t xml:space="preserve"> </w:t>
      </w:r>
      <w:r>
        <w:rPr>
          <w:cs/>
        </w:rPr>
        <w:t>रते</w:t>
      </w:r>
      <w:r>
        <w:t xml:space="preserve"> </w:t>
      </w:r>
      <w:r>
        <w:rPr>
          <w:cs/>
        </w:rPr>
        <w:t>सचि</w:t>
      </w:r>
      <w:r>
        <w:t xml:space="preserve"> </w:t>
      </w:r>
      <w:r>
        <w:rPr>
          <w:cs/>
        </w:rPr>
        <w:t>नामि</w:t>
      </w:r>
      <w:r>
        <w:t xml:space="preserve"> </w:t>
      </w:r>
      <w:r>
        <w:rPr>
          <w:cs/>
        </w:rPr>
        <w:t>गुणतासि</w:t>
      </w:r>
      <w:r>
        <w:t xml:space="preserve"> </w:t>
      </w:r>
      <w:r>
        <w:rPr>
          <w:cs/>
        </w:rPr>
        <w:t>॥</w:t>
      </w:r>
    </w:p>
    <w:p w:rsidR="00A75876" w:rsidRDefault="00A75876">
      <w:pPr>
        <w:pStyle w:val="SGGSRoman"/>
      </w:pPr>
      <w:r>
        <w:t>satgur sayvan jaagann say jo ratay sach naam guntaas.</w:t>
      </w:r>
    </w:p>
    <w:p w:rsidR="00A75876" w:rsidRDefault="00A75876">
      <w:pPr>
        <w:pStyle w:val="SGGSTrans"/>
      </w:pPr>
      <w:r>
        <w:t>Those who serve the True Guru and remain wakeful, are imbued with the True Name, the treasure of virtue.</w:t>
      </w:r>
    </w:p>
    <w:p w:rsidR="00A75876" w:rsidRDefault="00A75876">
      <w:pPr>
        <w:pStyle w:val="SGGSGurm"/>
      </w:pPr>
      <w:r>
        <w:rPr>
          <w:cs/>
          <w:lang w:bidi="pa-IN"/>
        </w:rPr>
        <w:t xml:space="preserve">ਮਨਮੁਖਿ ਅੰਧ ਨ ਚੇਤਨੀ ਜਨਮਿ ਮਰਿ ਹੋਹਿ ਬਿਨਾਸਿ ॥ </w:t>
      </w:r>
      <w:r>
        <w:rPr>
          <w:color w:val="008000"/>
          <w:sz w:val="18"/>
        </w:rPr>
        <w:t>(593)</w:t>
      </w:r>
    </w:p>
    <w:p w:rsidR="00A75876" w:rsidRDefault="00A75876">
      <w:pPr>
        <w:pStyle w:val="SGGSHindi"/>
      </w:pPr>
      <w:r>
        <w:rPr>
          <w:cs/>
        </w:rPr>
        <w:t>मनमुखि</w:t>
      </w:r>
      <w:r>
        <w:t xml:space="preserve"> </w:t>
      </w:r>
      <w:r>
        <w:rPr>
          <w:cs/>
        </w:rPr>
        <w:t>अंध</w:t>
      </w:r>
      <w:r>
        <w:t xml:space="preserve"> </w:t>
      </w:r>
      <w:r>
        <w:rPr>
          <w:cs/>
        </w:rPr>
        <w:t>न</w:t>
      </w:r>
      <w:r>
        <w:t xml:space="preserve"> </w:t>
      </w:r>
      <w:r>
        <w:rPr>
          <w:cs/>
        </w:rPr>
        <w:t>चेतनी</w:t>
      </w:r>
      <w:r>
        <w:t xml:space="preserve"> </w:t>
      </w:r>
      <w:r>
        <w:rPr>
          <w:cs/>
        </w:rPr>
        <w:t>जनमि</w:t>
      </w:r>
      <w:r>
        <w:t xml:space="preserve"> </w:t>
      </w:r>
      <w:r>
        <w:rPr>
          <w:cs/>
        </w:rPr>
        <w:t>मरि</w:t>
      </w:r>
      <w:r>
        <w:t xml:space="preserve"> </w:t>
      </w:r>
      <w:r>
        <w:rPr>
          <w:cs/>
        </w:rPr>
        <w:t>होहि</w:t>
      </w:r>
      <w:r>
        <w:t xml:space="preserve"> </w:t>
      </w:r>
      <w:r>
        <w:rPr>
          <w:cs/>
        </w:rPr>
        <w:t>बिनासि</w:t>
      </w:r>
      <w:r>
        <w:t xml:space="preserve"> </w:t>
      </w:r>
      <w:r>
        <w:rPr>
          <w:cs/>
        </w:rPr>
        <w:t>॥</w:t>
      </w:r>
    </w:p>
    <w:p w:rsidR="00A75876" w:rsidRDefault="00A75876">
      <w:pPr>
        <w:pStyle w:val="SGGSRoman"/>
      </w:pPr>
      <w:r>
        <w:t>manmukh anDh na chaytnee janam mar hohi binaas.</w:t>
      </w:r>
    </w:p>
    <w:p w:rsidR="00A75876" w:rsidRDefault="00A75876">
      <w:pPr>
        <w:pStyle w:val="SGGSTrans"/>
      </w:pPr>
      <w:r>
        <w:t>The blind, self-willed manmukhs do not think of the Lord; they are ruined through birth and death.</w:t>
      </w:r>
    </w:p>
    <w:p w:rsidR="00A75876" w:rsidRDefault="00A75876">
      <w:pPr>
        <w:pStyle w:val="SGGSGurm"/>
      </w:pPr>
      <w:r>
        <w:rPr>
          <w:cs/>
          <w:lang w:bidi="pa-IN"/>
        </w:rPr>
        <w:t>ਨਾਨਕ ਗੁਰਮੁਖਿ ਤਿਨੀ ਨਾਮੁ ਧਿਆਇਆ ਜਿਨ ਕੰਉ ਧੁਰਿ ਪੂਰਬਿ ਲਿਖਿਆਸਿ ॥੨</w:t>
      </w:r>
      <w:r>
        <w:rPr>
          <w:cs/>
        </w:rPr>
        <w:t xml:space="preserve">॥ </w:t>
      </w:r>
      <w:r>
        <w:rPr>
          <w:color w:val="008000"/>
          <w:sz w:val="18"/>
        </w:rPr>
        <w:t>(593)</w:t>
      </w:r>
    </w:p>
    <w:p w:rsidR="00A75876" w:rsidRDefault="00A75876">
      <w:pPr>
        <w:pStyle w:val="SGGSHindi"/>
      </w:pPr>
      <w:r>
        <w:rPr>
          <w:cs/>
        </w:rPr>
        <w:t>नानक</w:t>
      </w:r>
      <w:r>
        <w:t xml:space="preserve"> </w:t>
      </w:r>
      <w:r>
        <w:rPr>
          <w:cs/>
        </w:rPr>
        <w:t>गुरमुखि</w:t>
      </w:r>
      <w:r>
        <w:t xml:space="preserve"> </w:t>
      </w:r>
      <w:r>
        <w:rPr>
          <w:cs/>
        </w:rPr>
        <w:t>तिनी</w:t>
      </w:r>
      <w:r>
        <w:t xml:space="preserve"> </w:t>
      </w:r>
      <w:r>
        <w:rPr>
          <w:cs/>
        </w:rPr>
        <w:t>नामु</w:t>
      </w:r>
      <w:r>
        <w:t xml:space="preserve"> </w:t>
      </w:r>
      <w:r>
        <w:rPr>
          <w:cs/>
        </w:rPr>
        <w:t>धिआइआ</w:t>
      </w:r>
      <w:r>
        <w:t xml:space="preserve"> </w:t>
      </w:r>
      <w:r>
        <w:rPr>
          <w:cs/>
        </w:rPr>
        <w:t>जिन</w:t>
      </w:r>
      <w:r>
        <w:t xml:space="preserve"> </w:t>
      </w:r>
      <w:r>
        <w:rPr>
          <w:cs/>
        </w:rPr>
        <w:t>कंउ</w:t>
      </w:r>
      <w:r>
        <w:t xml:space="preserve"> </w:t>
      </w:r>
      <w:r>
        <w:rPr>
          <w:cs/>
        </w:rPr>
        <w:t>धुरि</w:t>
      </w:r>
      <w:r>
        <w:t xml:space="preserve"> </w:t>
      </w:r>
      <w:r>
        <w:rPr>
          <w:cs/>
        </w:rPr>
        <w:t>पूरबि</w:t>
      </w:r>
      <w:r>
        <w:t xml:space="preserve"> </w:t>
      </w:r>
      <w:r>
        <w:rPr>
          <w:cs/>
        </w:rPr>
        <w:t>लिखिआसि</w:t>
      </w:r>
      <w:r>
        <w:t xml:space="preserve"> </w:t>
      </w:r>
      <w:r>
        <w:rPr>
          <w:cs/>
        </w:rPr>
        <w:t>॥२॥</w:t>
      </w:r>
    </w:p>
    <w:p w:rsidR="00A75876" w:rsidRDefault="00A75876">
      <w:pPr>
        <w:pStyle w:val="SGGSRoman"/>
      </w:pPr>
      <w:r>
        <w:t>naanak gurmukh tinee naam Dhi-aa-i-aa jin ka</w:t>
      </w:r>
      <w:r>
        <w:rPr>
          <w:vertAlign w:val="superscript"/>
        </w:rPr>
        <w:t>N</w:t>
      </w:r>
      <w:r>
        <w:t>-u Dhur poorab likhi-aas. ||2||</w:t>
      </w:r>
    </w:p>
    <w:p w:rsidR="00A75876" w:rsidRDefault="00A75876">
      <w:pPr>
        <w:pStyle w:val="SGGSTrans"/>
      </w:pPr>
      <w:r>
        <w:t>O Nanak, the Gurmukhs meditate on the Naam, the Name of the Lord; this is their destiny, pre-ordained by the Primal Lord God. ||2||</w:t>
      </w:r>
    </w:p>
    <w:p w:rsidR="00A75876" w:rsidRDefault="00A75876">
      <w:pPr>
        <w:pStyle w:val="SGGSGurm"/>
      </w:pPr>
      <w:r>
        <w:rPr>
          <w:cs/>
          <w:lang w:bidi="pa-IN"/>
        </w:rPr>
        <w:t xml:space="preserve">ਸਲੋਕ ਮਃ ੩ </w:t>
      </w:r>
      <w:r>
        <w:rPr>
          <w:cs/>
        </w:rPr>
        <w:t xml:space="preserve">॥ </w:t>
      </w:r>
      <w:r>
        <w:rPr>
          <w:color w:val="008000"/>
          <w:sz w:val="18"/>
        </w:rPr>
        <w:t>(593)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ਜਗਤੁ ਅਗਿਆਨੀ ਅੰਧੁ ਹੈ ਦੂਜੈ ਭਾਇ ਕਰਮ ਕਮਾਇ ॥ </w:t>
      </w:r>
      <w:r>
        <w:rPr>
          <w:color w:val="008000"/>
          <w:sz w:val="18"/>
        </w:rPr>
        <w:t>(593)</w:t>
      </w:r>
    </w:p>
    <w:p w:rsidR="00A75876" w:rsidRDefault="00A75876">
      <w:pPr>
        <w:pStyle w:val="SGGSHindi"/>
      </w:pPr>
      <w:r>
        <w:rPr>
          <w:cs/>
        </w:rPr>
        <w:t>जगतु</w:t>
      </w:r>
      <w:r>
        <w:t xml:space="preserve"> </w:t>
      </w:r>
      <w:r>
        <w:rPr>
          <w:cs/>
        </w:rPr>
        <w:t>अगिआनी</w:t>
      </w:r>
      <w:r>
        <w:t xml:space="preserve"> </w:t>
      </w:r>
      <w:r>
        <w:rPr>
          <w:cs/>
        </w:rPr>
        <w:t>अंधु</w:t>
      </w:r>
      <w:r>
        <w:t xml:space="preserve"> </w:t>
      </w:r>
      <w:r>
        <w:rPr>
          <w:cs/>
        </w:rPr>
        <w:t>है</w:t>
      </w:r>
      <w:r>
        <w:t xml:space="preserve"> </w:t>
      </w:r>
      <w:r>
        <w:rPr>
          <w:cs/>
        </w:rPr>
        <w:t>दूजै</w:t>
      </w:r>
      <w:r>
        <w:t xml:space="preserve"> </w:t>
      </w:r>
      <w:r>
        <w:rPr>
          <w:cs/>
        </w:rPr>
        <w:t>भाइ</w:t>
      </w:r>
      <w:r>
        <w:t xml:space="preserve"> </w:t>
      </w:r>
      <w:r>
        <w:rPr>
          <w:cs/>
        </w:rPr>
        <w:t>करम</w:t>
      </w:r>
      <w:r>
        <w:t xml:space="preserve"> </w:t>
      </w:r>
      <w:r>
        <w:rPr>
          <w:cs/>
        </w:rPr>
        <w:t>कमाइ</w:t>
      </w:r>
      <w:r>
        <w:t xml:space="preserve"> </w:t>
      </w:r>
      <w:r>
        <w:rPr>
          <w:cs/>
        </w:rPr>
        <w:t>॥</w:t>
      </w:r>
    </w:p>
    <w:p w:rsidR="00A75876" w:rsidRDefault="00A75876">
      <w:pPr>
        <w:pStyle w:val="SGGSRoman"/>
      </w:pPr>
      <w:r>
        <w:t>jagat agi-aanee anDh hai doojai bhaa-ay karam kamaa-ay.</w:t>
      </w:r>
    </w:p>
    <w:p w:rsidR="00A75876" w:rsidRDefault="00A75876">
      <w:pPr>
        <w:pStyle w:val="SGGSTrans"/>
      </w:pPr>
      <w:r>
        <w:t>The world is blind and ignorant; in the love of duality, it engages in actions.</w:t>
      </w:r>
    </w:p>
    <w:p w:rsidR="00A75876" w:rsidRDefault="00A75876">
      <w:pPr>
        <w:pStyle w:val="SGGSGurm"/>
      </w:pPr>
      <w:r>
        <w:rPr>
          <w:cs/>
          <w:lang w:bidi="pa-IN"/>
        </w:rPr>
        <w:t xml:space="preserve">ਦੂਜੈ ਭਾਇ ਜੇਤੇ ਕਰਮ ਕਰੇ ਦੁਖੁ ਲਗੈ ਤਨਿ ਧਾਇ ॥ </w:t>
      </w:r>
      <w:r>
        <w:rPr>
          <w:color w:val="008000"/>
          <w:sz w:val="18"/>
        </w:rPr>
        <w:t>(593)</w:t>
      </w:r>
    </w:p>
    <w:p w:rsidR="00A75876" w:rsidRDefault="00A75876">
      <w:pPr>
        <w:pStyle w:val="SGGSHindi"/>
      </w:pPr>
      <w:r>
        <w:rPr>
          <w:cs/>
        </w:rPr>
        <w:t>दूजै</w:t>
      </w:r>
      <w:r>
        <w:t xml:space="preserve"> </w:t>
      </w:r>
      <w:r>
        <w:rPr>
          <w:cs/>
        </w:rPr>
        <w:t>भाइ</w:t>
      </w:r>
      <w:r>
        <w:t xml:space="preserve"> </w:t>
      </w:r>
      <w:r>
        <w:rPr>
          <w:cs/>
        </w:rPr>
        <w:t>जेते</w:t>
      </w:r>
      <w:r>
        <w:t xml:space="preserve"> </w:t>
      </w:r>
      <w:r>
        <w:rPr>
          <w:cs/>
        </w:rPr>
        <w:t>करम</w:t>
      </w:r>
      <w:r>
        <w:t xml:space="preserve"> </w:t>
      </w:r>
      <w:r>
        <w:rPr>
          <w:cs/>
        </w:rPr>
        <w:t>करे</w:t>
      </w:r>
      <w:r>
        <w:t xml:space="preserve"> </w:t>
      </w:r>
      <w:r>
        <w:rPr>
          <w:cs/>
        </w:rPr>
        <w:t>दुखु</w:t>
      </w:r>
      <w:r>
        <w:t xml:space="preserve"> </w:t>
      </w:r>
      <w:r>
        <w:rPr>
          <w:cs/>
        </w:rPr>
        <w:t>लगै</w:t>
      </w:r>
      <w:r>
        <w:t xml:space="preserve"> </w:t>
      </w:r>
      <w:r>
        <w:rPr>
          <w:cs/>
        </w:rPr>
        <w:t>तनि</w:t>
      </w:r>
      <w:r>
        <w:t xml:space="preserve"> </w:t>
      </w:r>
      <w:r>
        <w:rPr>
          <w:cs/>
        </w:rPr>
        <w:t>धाइ</w:t>
      </w:r>
      <w:r>
        <w:t xml:space="preserve"> </w:t>
      </w:r>
      <w:r>
        <w:rPr>
          <w:cs/>
        </w:rPr>
        <w:t>॥</w:t>
      </w:r>
    </w:p>
    <w:p w:rsidR="00A75876" w:rsidRDefault="00A75876">
      <w:pPr>
        <w:pStyle w:val="SGGSRoman"/>
      </w:pPr>
      <w:r>
        <w:t>doojai bhaa-ay jaytay karam karay dukh lagai tan Dhaa-ay.</w:t>
      </w:r>
    </w:p>
    <w:p w:rsidR="00A75876" w:rsidRDefault="00A75876">
      <w:pPr>
        <w:pStyle w:val="SGGSTrans"/>
      </w:pPr>
      <w:r>
        <w:t>But those actions which are performed in the love of duality, cause only pain to the body.</w:t>
      </w:r>
    </w:p>
    <w:p w:rsidR="00A75876" w:rsidRDefault="00A75876">
      <w:pPr>
        <w:pStyle w:val="SGGSGurm"/>
      </w:pPr>
      <w:r>
        <w:rPr>
          <w:cs/>
          <w:lang w:bidi="pa-IN"/>
        </w:rPr>
        <w:t xml:space="preserve">ਗੁਰ ਪਰਸਾਦੀ ਸੁਖੁ ਊਪਜੈ ਜਾ ਗੁਰ ਕਾ ਸਬਦੁ ਕਮਾਇ ॥ </w:t>
      </w:r>
      <w:r>
        <w:rPr>
          <w:color w:val="008000"/>
          <w:sz w:val="18"/>
        </w:rPr>
        <w:t>(593)</w:t>
      </w:r>
    </w:p>
    <w:p w:rsidR="00A75876" w:rsidRDefault="00A75876">
      <w:pPr>
        <w:pStyle w:val="SGGSHindi"/>
      </w:pPr>
      <w:r>
        <w:rPr>
          <w:cs/>
        </w:rPr>
        <w:t>गुर</w:t>
      </w:r>
      <w:r>
        <w:t xml:space="preserve"> </w:t>
      </w:r>
      <w:r>
        <w:rPr>
          <w:cs/>
        </w:rPr>
        <w:t>परसादी</w:t>
      </w:r>
      <w:r>
        <w:t xml:space="preserve"> </w:t>
      </w:r>
      <w:r>
        <w:rPr>
          <w:cs/>
        </w:rPr>
        <w:t>सुखु</w:t>
      </w:r>
      <w:r>
        <w:t xml:space="preserve"> </w:t>
      </w:r>
      <w:r>
        <w:rPr>
          <w:cs/>
        </w:rPr>
        <w:t>ऊपजै</w:t>
      </w:r>
      <w:r>
        <w:t xml:space="preserve"> </w:t>
      </w:r>
      <w:r>
        <w:rPr>
          <w:cs/>
        </w:rPr>
        <w:t>जा</w:t>
      </w:r>
      <w:r>
        <w:t xml:space="preserve"> </w:t>
      </w:r>
      <w:r>
        <w:rPr>
          <w:cs/>
        </w:rPr>
        <w:t>गुर</w:t>
      </w:r>
      <w:r>
        <w:t xml:space="preserve"> </w:t>
      </w:r>
      <w:r>
        <w:rPr>
          <w:cs/>
        </w:rPr>
        <w:t>का</w:t>
      </w:r>
      <w:r>
        <w:t xml:space="preserve"> </w:t>
      </w:r>
      <w:r>
        <w:rPr>
          <w:cs/>
        </w:rPr>
        <w:t>सबदु</w:t>
      </w:r>
      <w:r>
        <w:t xml:space="preserve"> </w:t>
      </w:r>
      <w:r>
        <w:rPr>
          <w:cs/>
        </w:rPr>
        <w:t>कमाइ</w:t>
      </w:r>
      <w:r>
        <w:t xml:space="preserve"> </w:t>
      </w:r>
      <w:r>
        <w:rPr>
          <w:cs/>
        </w:rPr>
        <w:t>॥</w:t>
      </w:r>
    </w:p>
    <w:p w:rsidR="00A75876" w:rsidRDefault="00A75876">
      <w:pPr>
        <w:pStyle w:val="SGGSRoman"/>
      </w:pPr>
      <w:r>
        <w:t>gur parsaadee sukh oopjai jaa gur kaa sabad kamaa-ay.</w:t>
      </w:r>
    </w:p>
    <w:p w:rsidR="00A75876" w:rsidRDefault="00A75876">
      <w:pPr>
        <w:pStyle w:val="SGGSTrans"/>
      </w:pPr>
      <w:r>
        <w:t>By Guru's Grace, peace wells up, when one acts according to the Word of the Guru's Shabad.</w:t>
      </w:r>
    </w:p>
    <w:p w:rsidR="00A75876" w:rsidRDefault="00A75876">
      <w:pPr>
        <w:pStyle w:val="SGGSGurm"/>
      </w:pPr>
      <w:r>
        <w:rPr>
          <w:cs/>
          <w:lang w:bidi="pa-IN"/>
        </w:rPr>
        <w:t xml:space="preserve">ਸਚੀ ਬਾਣੀ ਕਰਮ ਕਰੇ ਅਨਦਿਨੁ ਨਾਮੁ ਧਿਆਇ ॥ </w:t>
      </w:r>
      <w:r>
        <w:rPr>
          <w:color w:val="008000"/>
          <w:sz w:val="18"/>
        </w:rPr>
        <w:t>(593)</w:t>
      </w:r>
    </w:p>
    <w:p w:rsidR="00A75876" w:rsidRDefault="00A75876">
      <w:pPr>
        <w:pStyle w:val="SGGSHindi"/>
      </w:pPr>
      <w:r>
        <w:rPr>
          <w:cs/>
        </w:rPr>
        <w:t>सची</w:t>
      </w:r>
      <w:r>
        <w:t xml:space="preserve"> </w:t>
      </w:r>
      <w:r>
        <w:rPr>
          <w:cs/>
        </w:rPr>
        <w:t>बाणी</w:t>
      </w:r>
      <w:r>
        <w:t xml:space="preserve"> </w:t>
      </w:r>
      <w:r>
        <w:rPr>
          <w:cs/>
        </w:rPr>
        <w:t>करम</w:t>
      </w:r>
      <w:r>
        <w:t xml:space="preserve"> </w:t>
      </w:r>
      <w:r>
        <w:rPr>
          <w:cs/>
        </w:rPr>
        <w:t>करे</w:t>
      </w:r>
      <w:r>
        <w:t xml:space="preserve"> </w:t>
      </w:r>
      <w:r>
        <w:rPr>
          <w:cs/>
        </w:rPr>
        <w:t>अनदिनु</w:t>
      </w:r>
      <w:r>
        <w:t xml:space="preserve"> </w:t>
      </w:r>
      <w:r>
        <w:rPr>
          <w:cs/>
        </w:rPr>
        <w:t>नामु</w:t>
      </w:r>
      <w:r>
        <w:t xml:space="preserve"> </w:t>
      </w:r>
      <w:r>
        <w:rPr>
          <w:cs/>
        </w:rPr>
        <w:t>धिआइ</w:t>
      </w:r>
      <w:r>
        <w:t xml:space="preserve"> </w:t>
      </w:r>
      <w:r>
        <w:rPr>
          <w:cs/>
        </w:rPr>
        <w:t>॥</w:t>
      </w:r>
    </w:p>
    <w:p w:rsidR="00A75876" w:rsidRDefault="00A75876">
      <w:pPr>
        <w:pStyle w:val="SGGSRoman"/>
      </w:pPr>
      <w:r>
        <w:t>sachee banee karam karay an-din naam Dhi-aa-ay.</w:t>
      </w:r>
    </w:p>
    <w:p w:rsidR="00A75876" w:rsidRDefault="00A75876">
      <w:pPr>
        <w:pStyle w:val="SGGSTrans"/>
      </w:pPr>
      <w:r>
        <w:t>He acts according to the True Word of the Guru's Bani; night and day, he meditates on the Naam, the Name of the Lord.</w:t>
      </w:r>
    </w:p>
    <w:p w:rsidR="00A75876" w:rsidRDefault="00A75876">
      <w:pPr>
        <w:pStyle w:val="SGGSGurm"/>
      </w:pPr>
      <w:r>
        <w:rPr>
          <w:cs/>
          <w:lang w:bidi="pa-IN"/>
        </w:rPr>
        <w:t>ਨਾਨਕ ਜਿਤੁ ਆਪੇ ਲਾਏ ਤਿਤੁ ਲਗੇ ਕਹਣਾ ਕਿਛੂ ਨ ਜਾਇ ॥੧</w:t>
      </w:r>
      <w:r>
        <w:rPr>
          <w:cs/>
        </w:rPr>
        <w:t xml:space="preserve">॥ </w:t>
      </w:r>
      <w:r>
        <w:rPr>
          <w:color w:val="008000"/>
          <w:sz w:val="18"/>
        </w:rPr>
        <w:t>(593)</w:t>
      </w:r>
    </w:p>
    <w:p w:rsidR="00A75876" w:rsidRDefault="00A75876">
      <w:pPr>
        <w:pStyle w:val="SGGSHindi"/>
      </w:pPr>
      <w:r>
        <w:rPr>
          <w:cs/>
        </w:rPr>
        <w:t>नानक</w:t>
      </w:r>
      <w:r>
        <w:t xml:space="preserve"> </w:t>
      </w:r>
      <w:r>
        <w:rPr>
          <w:cs/>
        </w:rPr>
        <w:t>जितु</w:t>
      </w:r>
      <w:r>
        <w:t xml:space="preserve"> </w:t>
      </w:r>
      <w:r>
        <w:rPr>
          <w:cs/>
        </w:rPr>
        <w:t>आपे</w:t>
      </w:r>
      <w:r>
        <w:t xml:space="preserve"> </w:t>
      </w:r>
      <w:r>
        <w:rPr>
          <w:cs/>
        </w:rPr>
        <w:t>लाए</w:t>
      </w:r>
      <w:r>
        <w:t xml:space="preserve"> </w:t>
      </w:r>
      <w:r>
        <w:rPr>
          <w:cs/>
        </w:rPr>
        <w:t>तितु</w:t>
      </w:r>
      <w:r>
        <w:t xml:space="preserve"> </w:t>
      </w:r>
      <w:r>
        <w:rPr>
          <w:cs/>
        </w:rPr>
        <w:t>लगे</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॥१॥</w:t>
      </w:r>
    </w:p>
    <w:p w:rsidR="00A75876" w:rsidRDefault="00A75876">
      <w:pPr>
        <w:pStyle w:val="SGGSRoman"/>
      </w:pPr>
      <w:r>
        <w:t>naanak jit aapay laa-ay tit lagay kahnaa kichhoo na jaa-ay. ||1||</w:t>
      </w:r>
    </w:p>
    <w:p w:rsidR="00A75876" w:rsidRDefault="00A75876">
      <w:pPr>
        <w:pStyle w:val="SGGSTrans"/>
      </w:pPr>
      <w:r>
        <w:t>O Nanak, as the Lord Himself engages him, so is he engaged; no one has any say in this matter. ||1||</w:t>
      </w:r>
    </w:p>
    <w:p w:rsidR="00A75876" w:rsidRDefault="00A75876">
      <w:pPr>
        <w:pStyle w:val="SGGSGurm"/>
      </w:pPr>
      <w:r>
        <w:rPr>
          <w:cs/>
          <w:lang w:bidi="pa-IN"/>
        </w:rPr>
        <w:t xml:space="preserve">ਮਃ ੩ </w:t>
      </w:r>
      <w:r>
        <w:rPr>
          <w:cs/>
        </w:rPr>
        <w:t xml:space="preserve">॥ </w:t>
      </w:r>
      <w:r>
        <w:rPr>
          <w:color w:val="008000"/>
          <w:sz w:val="18"/>
        </w:rPr>
        <w:t>(593)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ਹਮ ਘਰਿ ਨਾਮੁ ਖਜਾਨਾ ਸਦਾ ਹੈ ਭਗਤਿ ਭਰੇ ਭੰਡਾਰਾ ॥ </w:t>
      </w:r>
      <w:r>
        <w:rPr>
          <w:color w:val="008000"/>
          <w:sz w:val="18"/>
        </w:rPr>
        <w:t>(593)</w:t>
      </w:r>
    </w:p>
    <w:p w:rsidR="00A75876" w:rsidRDefault="00A75876">
      <w:pPr>
        <w:pStyle w:val="SGGSHindi"/>
      </w:pPr>
      <w:r>
        <w:rPr>
          <w:cs/>
        </w:rPr>
        <w:t>हम</w:t>
      </w:r>
      <w:r>
        <w:t xml:space="preserve"> </w:t>
      </w:r>
      <w:r>
        <w:rPr>
          <w:cs/>
        </w:rPr>
        <w:t>घरि</w:t>
      </w:r>
      <w:r>
        <w:t xml:space="preserve"> </w:t>
      </w:r>
      <w:r>
        <w:rPr>
          <w:cs/>
        </w:rPr>
        <w:t>नामु</w:t>
      </w:r>
      <w:r>
        <w:t xml:space="preserve"> </w:t>
      </w:r>
      <w:r>
        <w:rPr>
          <w:cs/>
        </w:rPr>
        <w:t>खजाना</w:t>
      </w:r>
      <w:r>
        <w:t xml:space="preserve"> </w:t>
      </w:r>
      <w:r>
        <w:rPr>
          <w:cs/>
        </w:rPr>
        <w:t>सदा</w:t>
      </w:r>
      <w:r>
        <w:t xml:space="preserve"> </w:t>
      </w:r>
      <w:r>
        <w:rPr>
          <w:cs/>
        </w:rPr>
        <w:t>है</w:t>
      </w:r>
      <w:r>
        <w:t xml:space="preserve"> </w:t>
      </w:r>
      <w:r>
        <w:rPr>
          <w:cs/>
        </w:rPr>
        <w:t>भगति</w:t>
      </w:r>
      <w:r>
        <w:t xml:space="preserve"> </w:t>
      </w:r>
      <w:r>
        <w:rPr>
          <w:cs/>
        </w:rPr>
        <w:t>भरे</w:t>
      </w:r>
      <w:r>
        <w:t xml:space="preserve"> </w:t>
      </w:r>
      <w:r>
        <w:rPr>
          <w:cs/>
        </w:rPr>
        <w:t>भंडारा</w:t>
      </w:r>
      <w:r>
        <w:t xml:space="preserve"> </w:t>
      </w:r>
      <w:r>
        <w:rPr>
          <w:cs/>
        </w:rPr>
        <w:t>॥</w:t>
      </w:r>
    </w:p>
    <w:p w:rsidR="00A75876" w:rsidRDefault="00A75876">
      <w:pPr>
        <w:pStyle w:val="SGGSRoman"/>
      </w:pPr>
      <w:r>
        <w:t>ham ghar naam khajaanaa sadaa hai bhagat bharay bhandaaraa.</w:t>
      </w:r>
    </w:p>
    <w:p w:rsidR="00A75876" w:rsidRDefault="00A75876">
      <w:pPr>
        <w:pStyle w:val="SGGSTrans"/>
      </w:pPr>
      <w:r>
        <w:t>Within the home of my own being, is the everlasting treasure of the Naam; it is a treasure house, overflowing with devotion.</w:t>
      </w:r>
    </w:p>
    <w:p w:rsidR="00A75876" w:rsidRDefault="00A75876">
      <w:pPr>
        <w:pStyle w:val="SGGSGurm"/>
      </w:pPr>
      <w:r>
        <w:rPr>
          <w:cs/>
          <w:lang w:bidi="pa-IN"/>
        </w:rPr>
        <w:t xml:space="preserve">ਸਤਗੁਰੁ ਦਾਤਾ ਜੀਅ ਕਾ ਸਦ ਜੀਵੈ ਦੇਵਣਹਾਰਾ ॥ </w:t>
      </w:r>
      <w:r>
        <w:rPr>
          <w:color w:val="008000"/>
          <w:sz w:val="18"/>
        </w:rPr>
        <w:t>(593)</w:t>
      </w:r>
    </w:p>
    <w:p w:rsidR="00A75876" w:rsidRDefault="00A75876">
      <w:pPr>
        <w:pStyle w:val="SGGSHindi"/>
      </w:pPr>
      <w:r>
        <w:rPr>
          <w:cs/>
        </w:rPr>
        <w:t>सतगुरु</w:t>
      </w:r>
      <w:r>
        <w:t xml:space="preserve"> </w:t>
      </w:r>
      <w:r>
        <w:rPr>
          <w:cs/>
        </w:rPr>
        <w:t>दाता</w:t>
      </w:r>
      <w:r>
        <w:t xml:space="preserve"> </w:t>
      </w:r>
      <w:r>
        <w:rPr>
          <w:cs/>
        </w:rPr>
        <w:t>जीअ</w:t>
      </w:r>
      <w:r>
        <w:t xml:space="preserve"> </w:t>
      </w:r>
      <w:r>
        <w:rPr>
          <w:cs/>
        </w:rPr>
        <w:t>का</w:t>
      </w:r>
      <w:r>
        <w:t xml:space="preserve"> </w:t>
      </w:r>
      <w:r>
        <w:rPr>
          <w:cs/>
        </w:rPr>
        <w:t>सद</w:t>
      </w:r>
      <w:r>
        <w:t xml:space="preserve"> </w:t>
      </w:r>
      <w:r>
        <w:rPr>
          <w:cs/>
        </w:rPr>
        <w:t>जीवै</w:t>
      </w:r>
      <w:r>
        <w:t xml:space="preserve"> </w:t>
      </w:r>
      <w:r>
        <w:rPr>
          <w:cs/>
        </w:rPr>
        <w:t>देवणहारा</w:t>
      </w:r>
      <w:r>
        <w:t xml:space="preserve"> </w:t>
      </w:r>
      <w:r>
        <w:rPr>
          <w:cs/>
        </w:rPr>
        <w:t>॥</w:t>
      </w:r>
    </w:p>
    <w:p w:rsidR="00A75876" w:rsidRDefault="00A75876">
      <w:pPr>
        <w:pStyle w:val="SGGSRoman"/>
      </w:pPr>
      <w:r>
        <w:t>satgur daataa jee-a kaa sad jeevai dayvanhaaraa.</w:t>
      </w:r>
    </w:p>
    <w:p w:rsidR="00A75876" w:rsidRDefault="00A75876">
      <w:pPr>
        <w:pStyle w:val="SGGSTrans"/>
      </w:pPr>
      <w:r>
        <w:t>The True Guru is the Giver of the life of the soul; the Great Giver lives forever.</w:t>
      </w:r>
    </w:p>
    <w:p w:rsidR="00A75876" w:rsidRDefault="00A75876">
      <w:pPr>
        <w:pStyle w:val="SGGSGurm"/>
      </w:pPr>
      <w:r>
        <w:rPr>
          <w:cs/>
          <w:lang w:bidi="pa-IN"/>
        </w:rPr>
        <w:t xml:space="preserve">ਅਨਦਿਨੁ ਕੀਰਤਨੁ ਸਦਾ ਕਰਹਿ ਗੁਰ ਕੈ ਸਬਦਿ ਅਪਾਰਾ ॥ </w:t>
      </w:r>
      <w:r>
        <w:rPr>
          <w:color w:val="008000"/>
          <w:sz w:val="18"/>
        </w:rPr>
        <w:t>(593)</w:t>
      </w:r>
    </w:p>
    <w:p w:rsidR="00A75876" w:rsidRDefault="00A75876">
      <w:pPr>
        <w:pStyle w:val="SGGSHindi"/>
      </w:pPr>
      <w:r>
        <w:rPr>
          <w:cs/>
        </w:rPr>
        <w:t>अनदिनु</w:t>
      </w:r>
      <w:r>
        <w:t xml:space="preserve"> </w:t>
      </w:r>
      <w:r>
        <w:rPr>
          <w:cs/>
        </w:rPr>
        <w:t>कीरतनु</w:t>
      </w:r>
      <w:r>
        <w:t xml:space="preserve"> </w:t>
      </w:r>
      <w:r>
        <w:rPr>
          <w:cs/>
        </w:rPr>
        <w:t>सदा</w:t>
      </w:r>
      <w:r>
        <w:t xml:space="preserve"> </w:t>
      </w:r>
      <w:r>
        <w:rPr>
          <w:cs/>
        </w:rPr>
        <w:t>करहि</w:t>
      </w:r>
      <w:r>
        <w:t xml:space="preserve"> </w:t>
      </w:r>
      <w:r>
        <w:rPr>
          <w:cs/>
        </w:rPr>
        <w:t>गुर</w:t>
      </w:r>
      <w:r>
        <w:t xml:space="preserve"> </w:t>
      </w:r>
      <w:r>
        <w:rPr>
          <w:cs/>
        </w:rPr>
        <w:t>कै</w:t>
      </w:r>
      <w:r>
        <w:t xml:space="preserve"> </w:t>
      </w:r>
      <w:r>
        <w:rPr>
          <w:cs/>
        </w:rPr>
        <w:t>सबदि</w:t>
      </w:r>
      <w:r>
        <w:t xml:space="preserve"> </w:t>
      </w:r>
      <w:r>
        <w:rPr>
          <w:cs/>
        </w:rPr>
        <w:t>अपारा</w:t>
      </w:r>
      <w:r>
        <w:t xml:space="preserve"> </w:t>
      </w:r>
      <w:r>
        <w:rPr>
          <w:cs/>
        </w:rPr>
        <w:t>॥</w:t>
      </w:r>
    </w:p>
    <w:p w:rsidR="00A75876" w:rsidRDefault="00A75876">
      <w:pPr>
        <w:pStyle w:val="SGGSRoman"/>
      </w:pPr>
      <w:r>
        <w:t>an-din keertan sadaa karahi gur kai sabad apaaraa.</w:t>
      </w:r>
    </w:p>
    <w:p w:rsidR="00A75876" w:rsidRDefault="00A75876">
      <w:pPr>
        <w:pStyle w:val="SGGSTrans"/>
      </w:pPr>
      <w:r>
        <w:t>Night and day, I continually sing the Kirtan of the Lord's Praise, through the Infinite Word of the Guru's Shabad.</w:t>
      </w:r>
    </w:p>
    <w:p w:rsidR="00A75876" w:rsidRDefault="00A75876">
      <w:pPr>
        <w:pStyle w:val="SGGSGurm"/>
      </w:pPr>
      <w:r>
        <w:rPr>
          <w:cs/>
          <w:lang w:bidi="pa-IN"/>
        </w:rPr>
        <w:t xml:space="preserve">ਸਬਦੁ ਗੁਰੂ ਕਾ ਸਦ ਉਚਰਹਿ ਜੁਗੁ ਜੁਗੁ ਵਰਤਾਵਣਹਾਰਾ ॥ </w:t>
      </w:r>
      <w:r>
        <w:rPr>
          <w:color w:val="008000"/>
          <w:sz w:val="18"/>
        </w:rPr>
        <w:t>(593)</w:t>
      </w:r>
    </w:p>
    <w:p w:rsidR="00A75876" w:rsidRDefault="00A75876">
      <w:pPr>
        <w:pStyle w:val="SGGSHindi"/>
      </w:pPr>
      <w:r>
        <w:rPr>
          <w:cs/>
        </w:rPr>
        <w:t>सबदु</w:t>
      </w:r>
      <w:r>
        <w:t xml:space="preserve"> </w:t>
      </w:r>
      <w:r>
        <w:rPr>
          <w:cs/>
        </w:rPr>
        <w:t>गुरू</w:t>
      </w:r>
      <w:r>
        <w:t xml:space="preserve"> </w:t>
      </w:r>
      <w:r>
        <w:rPr>
          <w:cs/>
        </w:rPr>
        <w:t>का</w:t>
      </w:r>
      <w:r>
        <w:t xml:space="preserve"> </w:t>
      </w:r>
      <w:r>
        <w:rPr>
          <w:cs/>
        </w:rPr>
        <w:t>सद</w:t>
      </w:r>
      <w:r>
        <w:t xml:space="preserve"> </w:t>
      </w:r>
      <w:r>
        <w:rPr>
          <w:cs/>
        </w:rPr>
        <w:t>उचरहि</w:t>
      </w:r>
      <w:r>
        <w:t xml:space="preserve"> </w:t>
      </w:r>
      <w:r>
        <w:rPr>
          <w:cs/>
        </w:rPr>
        <w:t>जुगु</w:t>
      </w:r>
      <w:r>
        <w:t xml:space="preserve"> </w:t>
      </w:r>
      <w:r>
        <w:rPr>
          <w:cs/>
        </w:rPr>
        <w:t>जुगु</w:t>
      </w:r>
      <w:r>
        <w:t xml:space="preserve"> </w:t>
      </w:r>
      <w:r>
        <w:rPr>
          <w:cs/>
        </w:rPr>
        <w:t>वरतावणहारा</w:t>
      </w:r>
      <w:r>
        <w:t xml:space="preserve"> </w:t>
      </w:r>
      <w:r>
        <w:rPr>
          <w:cs/>
        </w:rPr>
        <w:t>॥</w:t>
      </w:r>
    </w:p>
    <w:p w:rsidR="00A75876" w:rsidRDefault="00A75876">
      <w:pPr>
        <w:pStyle w:val="SGGSRoman"/>
      </w:pPr>
      <w:r>
        <w:t>sabad guroo kaa sad uchrahi jug jug vartaavanhaaraa.</w:t>
      </w:r>
    </w:p>
    <w:p w:rsidR="00A75876" w:rsidRDefault="00A75876">
      <w:pPr>
        <w:pStyle w:val="SGGSTrans"/>
      </w:pPr>
      <w:r>
        <w:t>I recite continually the Guru's Shabads, which have been effective throughout the ages.</w:t>
      </w:r>
    </w:p>
    <w:p w:rsidR="00A75876" w:rsidRDefault="00A75876">
      <w:pPr>
        <w:pStyle w:val="SGGSGurm"/>
      </w:pPr>
      <w:r>
        <w:rPr>
          <w:cs/>
          <w:lang w:bidi="pa-IN"/>
        </w:rPr>
        <w:t xml:space="preserve">ਇਹੁ ਮਨੂਆ ਸਦਾ ਸੁਖਿ ਵਸੈ ਸਹਜੇ ਕਰੇ ਵਾਪਾਰਾ ॥ </w:t>
      </w:r>
      <w:r>
        <w:rPr>
          <w:color w:val="008000"/>
          <w:sz w:val="18"/>
        </w:rPr>
        <w:t>(593)</w:t>
      </w:r>
    </w:p>
    <w:p w:rsidR="00A75876" w:rsidRDefault="00A75876">
      <w:pPr>
        <w:pStyle w:val="SGGSHindi"/>
      </w:pPr>
      <w:r>
        <w:rPr>
          <w:cs/>
        </w:rPr>
        <w:t>इहु</w:t>
      </w:r>
      <w:r>
        <w:t xml:space="preserve"> </w:t>
      </w:r>
      <w:r>
        <w:rPr>
          <w:cs/>
        </w:rPr>
        <w:t>मनूआ</w:t>
      </w:r>
      <w:r>
        <w:t xml:space="preserve"> </w:t>
      </w:r>
      <w:r>
        <w:rPr>
          <w:cs/>
        </w:rPr>
        <w:t>सदा</w:t>
      </w:r>
      <w:r>
        <w:t xml:space="preserve"> </w:t>
      </w:r>
      <w:r>
        <w:rPr>
          <w:cs/>
        </w:rPr>
        <w:t>सुखि</w:t>
      </w:r>
      <w:r>
        <w:t xml:space="preserve"> </w:t>
      </w:r>
      <w:r>
        <w:rPr>
          <w:cs/>
        </w:rPr>
        <w:t>वसै</w:t>
      </w:r>
      <w:r>
        <w:t xml:space="preserve"> </w:t>
      </w:r>
      <w:r>
        <w:rPr>
          <w:cs/>
        </w:rPr>
        <w:t>सहजे</w:t>
      </w:r>
      <w:r>
        <w:t xml:space="preserve"> </w:t>
      </w:r>
      <w:r>
        <w:rPr>
          <w:cs/>
        </w:rPr>
        <w:t>करे</w:t>
      </w:r>
      <w:r>
        <w:t xml:space="preserve"> </w:t>
      </w:r>
      <w:r>
        <w:rPr>
          <w:cs/>
        </w:rPr>
        <w:t>वापारा</w:t>
      </w:r>
      <w:r>
        <w:t xml:space="preserve"> </w:t>
      </w:r>
      <w:r>
        <w:rPr>
          <w:cs/>
        </w:rPr>
        <w:t>॥</w:t>
      </w:r>
    </w:p>
    <w:p w:rsidR="00A75876" w:rsidRDefault="00A75876">
      <w:pPr>
        <w:pStyle w:val="SGGSRoman"/>
      </w:pPr>
      <w:r>
        <w:t>ih manoo-aa sadaa sukh vasai sehjay karay vaapaaraa.</w:t>
      </w:r>
    </w:p>
    <w:p w:rsidR="00A75876" w:rsidRDefault="00A75876">
      <w:pPr>
        <w:pStyle w:val="SGGSTrans"/>
      </w:pPr>
      <w:r>
        <w:t>This mind ever abides in peace, dealing in peace and poise.</w:t>
      </w:r>
    </w:p>
    <w:p w:rsidR="00A75876" w:rsidRDefault="00A75876">
      <w:pPr>
        <w:pStyle w:val="SGGSGurm"/>
      </w:pPr>
      <w:r>
        <w:rPr>
          <w:cs/>
          <w:lang w:bidi="pa-IN"/>
        </w:rPr>
        <w:t xml:space="preserve">ਅੰਤਰਿ ਗੁਰ ਗਿਆਨੁ ਹਰਿ ਰਤਨੁ ਹੈ ਮੁਕਤਿ ਕਰਾਵਣਹਾਰਾ ॥ </w:t>
      </w:r>
      <w:r>
        <w:rPr>
          <w:color w:val="008000"/>
          <w:sz w:val="18"/>
        </w:rPr>
        <w:t>(593)</w:t>
      </w:r>
    </w:p>
    <w:p w:rsidR="00A75876" w:rsidRDefault="00A75876">
      <w:pPr>
        <w:pStyle w:val="SGGSHindi"/>
      </w:pPr>
      <w:r>
        <w:rPr>
          <w:cs/>
        </w:rPr>
        <w:t>अंतरि</w:t>
      </w:r>
      <w:r>
        <w:t xml:space="preserve"> </w:t>
      </w:r>
      <w:r>
        <w:rPr>
          <w:cs/>
        </w:rPr>
        <w:t>गुर</w:t>
      </w:r>
      <w:r>
        <w:t xml:space="preserve"> </w:t>
      </w:r>
      <w:r>
        <w:rPr>
          <w:cs/>
        </w:rPr>
        <w:t>गिआनु</w:t>
      </w:r>
      <w:r>
        <w:t xml:space="preserve"> </w:t>
      </w:r>
      <w:r>
        <w:rPr>
          <w:cs/>
        </w:rPr>
        <w:t>हरि</w:t>
      </w:r>
      <w:r>
        <w:t xml:space="preserve"> </w:t>
      </w:r>
      <w:r>
        <w:rPr>
          <w:cs/>
        </w:rPr>
        <w:t>रतनु</w:t>
      </w:r>
      <w:r>
        <w:t xml:space="preserve"> </w:t>
      </w:r>
      <w:r>
        <w:rPr>
          <w:cs/>
        </w:rPr>
        <w:t>है</w:t>
      </w:r>
      <w:r>
        <w:t xml:space="preserve"> </w:t>
      </w:r>
      <w:r>
        <w:rPr>
          <w:cs/>
        </w:rPr>
        <w:t>मुकति</w:t>
      </w:r>
      <w:r>
        <w:t xml:space="preserve"> </w:t>
      </w:r>
      <w:r>
        <w:rPr>
          <w:cs/>
        </w:rPr>
        <w:t>करावणहारा</w:t>
      </w:r>
      <w:r>
        <w:t xml:space="preserve"> </w:t>
      </w:r>
      <w:r>
        <w:rPr>
          <w:cs/>
        </w:rPr>
        <w:t>॥</w:t>
      </w:r>
    </w:p>
    <w:p w:rsidR="00A75876" w:rsidRDefault="00A75876">
      <w:pPr>
        <w:pStyle w:val="SGGSRoman"/>
      </w:pPr>
      <w:r>
        <w:t>antar gur gi-aan har ratan hai mukat karaavanhaaraa.</w:t>
      </w:r>
    </w:p>
    <w:p w:rsidR="00A75876" w:rsidRDefault="00A75876">
      <w:pPr>
        <w:pStyle w:val="SGGSTrans"/>
      </w:pPr>
      <w:r>
        <w:t>Deep within me is the Guru's Wisdom, the Lord's jewel, the Bringer of liberation.</w:t>
      </w:r>
    </w:p>
    <w:p w:rsidR="00A75876" w:rsidRDefault="00A75876">
      <w:pPr>
        <w:pStyle w:val="SGGSGurm"/>
      </w:pPr>
      <w:r>
        <w:rPr>
          <w:cs/>
          <w:lang w:bidi="pa-IN"/>
        </w:rPr>
        <w:t>ਨਾਨਕ ਜਿਸ ਨੋ ਨਦਰਿ ਕਰੇ ਸੋ ਪਾਏ ਸੋ ਹੋਵੈ ਦਰਿ ਸਚਿਆਰਾ ॥੨</w:t>
      </w:r>
      <w:r>
        <w:rPr>
          <w:cs/>
        </w:rPr>
        <w:t xml:space="preserve">॥ </w:t>
      </w:r>
      <w:r>
        <w:rPr>
          <w:color w:val="008000"/>
          <w:sz w:val="18"/>
        </w:rPr>
        <w:t>(593)</w:t>
      </w:r>
    </w:p>
    <w:p w:rsidR="00A75876" w:rsidRDefault="00A75876">
      <w:pPr>
        <w:pStyle w:val="SGGSHindi"/>
      </w:pPr>
      <w:r>
        <w:rPr>
          <w:cs/>
        </w:rPr>
        <w:t>नानक</w:t>
      </w:r>
      <w:r>
        <w:t xml:space="preserve"> </w:t>
      </w:r>
      <w:r>
        <w:rPr>
          <w:cs/>
        </w:rPr>
        <w:t>जिस</w:t>
      </w:r>
      <w:r>
        <w:t xml:space="preserve"> </w:t>
      </w:r>
      <w:r>
        <w:rPr>
          <w:cs/>
        </w:rPr>
        <w:t>नो</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सो</w:t>
      </w:r>
      <w:r>
        <w:t xml:space="preserve"> </w:t>
      </w:r>
      <w:r>
        <w:rPr>
          <w:cs/>
        </w:rPr>
        <w:t>होवै</w:t>
      </w:r>
      <w:r>
        <w:t xml:space="preserve"> </w:t>
      </w:r>
      <w:r>
        <w:rPr>
          <w:cs/>
        </w:rPr>
        <w:t>दरि</w:t>
      </w:r>
      <w:r>
        <w:t xml:space="preserve"> </w:t>
      </w:r>
      <w:r>
        <w:rPr>
          <w:cs/>
        </w:rPr>
        <w:t>सचिआरा</w:t>
      </w:r>
      <w:r>
        <w:t xml:space="preserve"> </w:t>
      </w:r>
      <w:r>
        <w:rPr>
          <w:cs/>
        </w:rPr>
        <w:t>॥२॥</w:t>
      </w:r>
    </w:p>
    <w:p w:rsidR="00A75876" w:rsidRDefault="00A75876">
      <w:pPr>
        <w:pStyle w:val="SGGSRoman"/>
      </w:pPr>
      <w:r>
        <w:t>naanak jis no nadar karay so paa-ay so hovai dar sachi-aaraa. ||2||</w:t>
      </w:r>
    </w:p>
    <w:p w:rsidR="00A75876" w:rsidRDefault="00A75876">
      <w:pPr>
        <w:pStyle w:val="SGGSTrans"/>
      </w:pPr>
      <w:r>
        <w:t>O Nanak, one who is blessed by the Lord's Glance of Grace obtains this, and is judged to be True in the Court of the Lord. ||2||</w:t>
      </w:r>
    </w:p>
    <w:p w:rsidR="00A75876" w:rsidRDefault="00A75876">
      <w:pPr>
        <w:pStyle w:val="SGGSGurm"/>
      </w:pPr>
      <w:r>
        <w:rPr>
          <w:cs/>
          <w:lang w:bidi="pa-IN"/>
        </w:rPr>
        <w:t xml:space="preserve">ਸਲੋਕੁ ਮਃ ੩ </w:t>
      </w:r>
      <w:r>
        <w:rPr>
          <w:cs/>
        </w:rPr>
        <w:t xml:space="preserve">॥ </w:t>
      </w:r>
      <w:r>
        <w:rPr>
          <w:color w:val="008000"/>
          <w:sz w:val="18"/>
        </w:rPr>
        <w:t>(593)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ਮਨਹਠਿ ਕਿਨੈ ਨ ਪਾਇਓ ਸਭ ਥਕੇ ਕਰਮ ਕਮਾਇ ॥ </w:t>
      </w:r>
      <w:r>
        <w:rPr>
          <w:color w:val="008000"/>
          <w:sz w:val="18"/>
        </w:rPr>
        <w:t>(593)</w:t>
      </w:r>
    </w:p>
    <w:p w:rsidR="00A75876" w:rsidRDefault="00A75876">
      <w:pPr>
        <w:pStyle w:val="SGGSHindi"/>
      </w:pPr>
      <w:r>
        <w:rPr>
          <w:cs/>
        </w:rPr>
        <w:t>मनहठि</w:t>
      </w:r>
      <w:r>
        <w:t xml:space="preserve"> </w:t>
      </w:r>
      <w:r>
        <w:rPr>
          <w:cs/>
        </w:rPr>
        <w:t>किनै</w:t>
      </w:r>
      <w:r>
        <w:t xml:space="preserve"> </w:t>
      </w:r>
      <w:r>
        <w:rPr>
          <w:cs/>
        </w:rPr>
        <w:t>न</w:t>
      </w:r>
      <w:r>
        <w:t xml:space="preserve"> </w:t>
      </w:r>
      <w:r>
        <w:rPr>
          <w:cs/>
        </w:rPr>
        <w:t>पाइओ</w:t>
      </w:r>
      <w:r>
        <w:t xml:space="preserve"> </w:t>
      </w:r>
      <w:r>
        <w:rPr>
          <w:cs/>
        </w:rPr>
        <w:t>सभ</w:t>
      </w:r>
      <w:r>
        <w:t xml:space="preserve"> </w:t>
      </w:r>
      <w:r>
        <w:rPr>
          <w:cs/>
        </w:rPr>
        <w:t>थके</w:t>
      </w:r>
      <w:r>
        <w:t xml:space="preserve"> </w:t>
      </w:r>
      <w:r>
        <w:rPr>
          <w:cs/>
        </w:rPr>
        <w:t>करम</w:t>
      </w:r>
      <w:r>
        <w:t xml:space="preserve"> </w:t>
      </w:r>
      <w:r>
        <w:rPr>
          <w:cs/>
        </w:rPr>
        <w:t>कमाइ</w:t>
      </w:r>
      <w:r>
        <w:t xml:space="preserve"> </w:t>
      </w:r>
      <w:r>
        <w:rPr>
          <w:cs/>
        </w:rPr>
        <w:t>॥</w:t>
      </w:r>
    </w:p>
    <w:p w:rsidR="00A75876" w:rsidRDefault="00A75876">
      <w:pPr>
        <w:pStyle w:val="SGGSRoman"/>
      </w:pPr>
      <w:r>
        <w:t>manhath kinai na paa-i-o sabh thakay karam kamaa-ay.</w:t>
      </w:r>
    </w:p>
    <w:p w:rsidR="00A75876" w:rsidRDefault="00A75876">
      <w:pPr>
        <w:pStyle w:val="SGGSTrans"/>
      </w:pPr>
      <w:r>
        <w:t>No one has ever found the Lord through stubborn-mindedness. All have grown weary of performing such actions.</w:t>
      </w:r>
    </w:p>
    <w:p w:rsidR="00A75876" w:rsidRDefault="00A75876">
      <w:pPr>
        <w:pStyle w:val="SGGSGurm"/>
      </w:pPr>
      <w:r>
        <w:rPr>
          <w:cs/>
          <w:lang w:bidi="pa-IN"/>
        </w:rPr>
        <w:t xml:space="preserve">ਮਨਹਠਿ ਭੇਖ ਕਰਿ ਭਰਮਦੇ ਦੁਖੁ ਪਾਇਆ ਦੂਜੈ ਭਾਇ ॥ </w:t>
      </w:r>
      <w:r>
        <w:rPr>
          <w:color w:val="008000"/>
          <w:sz w:val="18"/>
        </w:rPr>
        <w:t>(593)</w:t>
      </w:r>
    </w:p>
    <w:p w:rsidR="00A75876" w:rsidRDefault="00A75876">
      <w:pPr>
        <w:pStyle w:val="SGGSHindi"/>
      </w:pPr>
      <w:r>
        <w:rPr>
          <w:cs/>
        </w:rPr>
        <w:t>मनहठि</w:t>
      </w:r>
      <w:r>
        <w:t xml:space="preserve"> </w:t>
      </w:r>
      <w:r>
        <w:rPr>
          <w:cs/>
        </w:rPr>
        <w:t>भेख</w:t>
      </w:r>
      <w:r>
        <w:t xml:space="preserve"> </w:t>
      </w:r>
      <w:r>
        <w:rPr>
          <w:cs/>
        </w:rPr>
        <w:t>करि</w:t>
      </w:r>
      <w:r>
        <w:t xml:space="preserve"> </w:t>
      </w:r>
      <w:r>
        <w:rPr>
          <w:cs/>
        </w:rPr>
        <w:t>भरमदे</w:t>
      </w:r>
      <w:r>
        <w:t xml:space="preserve"> </w:t>
      </w:r>
      <w:r>
        <w:rPr>
          <w:cs/>
        </w:rPr>
        <w:t>दुखु</w:t>
      </w:r>
      <w:r>
        <w:t xml:space="preserve"> </w:t>
      </w:r>
      <w:r>
        <w:rPr>
          <w:cs/>
        </w:rPr>
        <w:t>पाइआ</w:t>
      </w:r>
      <w:r>
        <w:t xml:space="preserve"> </w:t>
      </w:r>
      <w:r>
        <w:rPr>
          <w:cs/>
        </w:rPr>
        <w:t>दूजै</w:t>
      </w:r>
      <w:r>
        <w:t xml:space="preserve"> </w:t>
      </w:r>
      <w:r>
        <w:rPr>
          <w:cs/>
        </w:rPr>
        <w:t>भाइ</w:t>
      </w:r>
      <w:r>
        <w:t xml:space="preserve"> </w:t>
      </w:r>
      <w:r>
        <w:rPr>
          <w:cs/>
        </w:rPr>
        <w:t>॥</w:t>
      </w:r>
    </w:p>
    <w:p w:rsidR="00A75876" w:rsidRDefault="00A75876">
      <w:pPr>
        <w:pStyle w:val="SGGSRoman"/>
      </w:pPr>
      <w:r>
        <w:t>manhath bhaykh kar bharamday dukh paa-i-aa doojai bhaa-ay.</w:t>
      </w:r>
    </w:p>
    <w:p w:rsidR="00A75876" w:rsidRDefault="00A75876">
      <w:pPr>
        <w:pStyle w:val="SGGSTrans"/>
      </w:pPr>
      <w:r>
        <w:t>Through their stubborn-mindedness, and by wearing their disguises, they are deluded; they suffer in pain from the love of duality.</w:t>
      </w:r>
    </w:p>
    <w:p w:rsidR="00A75876" w:rsidRDefault="00A75876">
      <w:pPr>
        <w:pStyle w:val="SGGSGurm"/>
      </w:pPr>
      <w:r>
        <w:rPr>
          <w:cs/>
          <w:lang w:bidi="pa-IN"/>
        </w:rPr>
        <w:t xml:space="preserve">ਰਿਧਿ ਸਿਧਿ ਸਭੁ ਮੋਹੁ ਹੈ ਨਾਮੁ ਨ ਵਸੈ ਮਨਿ ਆਇ ॥ </w:t>
      </w:r>
      <w:r>
        <w:rPr>
          <w:color w:val="008000"/>
          <w:sz w:val="18"/>
        </w:rPr>
        <w:t>(593)</w:t>
      </w:r>
    </w:p>
    <w:p w:rsidR="00A75876" w:rsidRDefault="00A75876">
      <w:pPr>
        <w:pStyle w:val="SGGSHindi"/>
      </w:pPr>
      <w:r>
        <w:rPr>
          <w:cs/>
        </w:rPr>
        <w:t>रिधि</w:t>
      </w:r>
      <w:r>
        <w:t xml:space="preserve"> </w:t>
      </w:r>
      <w:r>
        <w:rPr>
          <w:cs/>
        </w:rPr>
        <w:t>सिधि</w:t>
      </w:r>
      <w:r>
        <w:t xml:space="preserve"> </w:t>
      </w:r>
      <w:r>
        <w:rPr>
          <w:cs/>
        </w:rPr>
        <w:t>सभु</w:t>
      </w:r>
      <w:r>
        <w:t xml:space="preserve"> </w:t>
      </w:r>
      <w:r>
        <w:rPr>
          <w:cs/>
        </w:rPr>
        <w:t>मोहु</w:t>
      </w:r>
      <w:r>
        <w:t xml:space="preserve"> </w:t>
      </w:r>
      <w:r>
        <w:rPr>
          <w:cs/>
        </w:rPr>
        <w:t>है</w:t>
      </w:r>
      <w:r>
        <w:t xml:space="preserve"> </w:t>
      </w:r>
      <w:r>
        <w:rPr>
          <w:cs/>
        </w:rPr>
        <w:t>नामु</w:t>
      </w:r>
      <w:r>
        <w:t xml:space="preserve"> </w:t>
      </w:r>
      <w:r>
        <w:rPr>
          <w:cs/>
        </w:rPr>
        <w:t>न</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riDh siDh sabh moh hai naam na vasai man aa-ay.</w:t>
      </w:r>
    </w:p>
    <w:p w:rsidR="00A75876" w:rsidRDefault="00A75876">
      <w:pPr>
        <w:pStyle w:val="SGGSTrans"/>
      </w:pPr>
      <w:r>
        <w:t>Riches and the supernatural spiritual powers of the Siddhas are all emotional attachments; through them, the Naam, the Name of the Lord, does not come to dwell in the mind.</w:t>
      </w:r>
    </w:p>
    <w:p w:rsidR="00A75876" w:rsidRDefault="00A75876">
      <w:pPr>
        <w:pStyle w:val="SGGSGurm"/>
      </w:pPr>
      <w:r>
        <w:rPr>
          <w:cs/>
          <w:lang w:bidi="pa-IN"/>
        </w:rPr>
        <w:t xml:space="preserve">ਗੁਰ ਸੇਵਾ ਤੇ ਮਨੁ ਨਿਰਮਲੁ ਹੋਵੈ ਅਗਿਆਨੁ ਅੰਧੇਰਾ ਜਾਇ ॥ </w:t>
      </w:r>
      <w:r>
        <w:rPr>
          <w:color w:val="008000"/>
          <w:sz w:val="18"/>
        </w:rPr>
        <w:t>(593)</w:t>
      </w:r>
    </w:p>
    <w:p w:rsidR="00A75876" w:rsidRDefault="00A75876">
      <w:pPr>
        <w:pStyle w:val="SGGSHindi"/>
      </w:pPr>
      <w:r>
        <w:rPr>
          <w:cs/>
        </w:rPr>
        <w:t>गुर</w:t>
      </w:r>
      <w:r>
        <w:t xml:space="preserve"> </w:t>
      </w:r>
      <w:r>
        <w:rPr>
          <w:cs/>
        </w:rPr>
        <w:t>सेवा</w:t>
      </w:r>
      <w:r>
        <w:t xml:space="preserve"> </w:t>
      </w:r>
      <w:r>
        <w:rPr>
          <w:cs/>
        </w:rPr>
        <w:t>ते</w:t>
      </w:r>
      <w:r>
        <w:t xml:space="preserve"> </w:t>
      </w:r>
      <w:r>
        <w:rPr>
          <w:cs/>
        </w:rPr>
        <w:t>मनु</w:t>
      </w:r>
      <w:r>
        <w:t xml:space="preserve"> </w:t>
      </w:r>
      <w:r>
        <w:rPr>
          <w:cs/>
        </w:rPr>
        <w:t>निरमलु</w:t>
      </w:r>
      <w:r>
        <w:t xml:space="preserve"> </w:t>
      </w:r>
      <w:r>
        <w:rPr>
          <w:cs/>
        </w:rPr>
        <w:t>होवै</w:t>
      </w:r>
      <w:r>
        <w:t xml:space="preserve"> </w:t>
      </w:r>
      <w:r>
        <w:rPr>
          <w:cs/>
        </w:rPr>
        <w:t>अगिआनु</w:t>
      </w:r>
      <w:r>
        <w:t xml:space="preserve"> </w:t>
      </w:r>
      <w:r>
        <w:rPr>
          <w:cs/>
        </w:rPr>
        <w:t>अंधेरा</w:t>
      </w:r>
      <w:r>
        <w:t xml:space="preserve"> </w:t>
      </w:r>
      <w:r>
        <w:rPr>
          <w:cs/>
        </w:rPr>
        <w:t>जाइ</w:t>
      </w:r>
      <w:r>
        <w:t xml:space="preserve"> </w:t>
      </w:r>
      <w:r>
        <w:rPr>
          <w:cs/>
        </w:rPr>
        <w:t>॥</w:t>
      </w:r>
    </w:p>
    <w:p w:rsidR="00A75876" w:rsidRDefault="00A75876">
      <w:pPr>
        <w:pStyle w:val="SGGSRoman"/>
      </w:pPr>
      <w:r>
        <w:t>gur sayvaa tay man nirmal hovai agi-aan anDhayraa jaa-ay.</w:t>
      </w:r>
    </w:p>
    <w:p w:rsidR="00A75876" w:rsidRDefault="00A75876">
      <w:pPr>
        <w:pStyle w:val="SGGSTrans"/>
      </w:pPr>
      <w:r>
        <w:t>Serving the Guru, the mind becomes immaculately pure, and the darkness of spiritual ignorance is dispelled.</w:t>
      </w:r>
    </w:p>
    <w:p w:rsidR="00A75876" w:rsidRDefault="00A75876">
      <w:pPr>
        <w:pStyle w:val="SGGSGurm"/>
      </w:pPr>
      <w:r>
        <w:rPr>
          <w:cs/>
          <w:lang w:bidi="pa-IN"/>
        </w:rPr>
        <w:t>ਨਾਮੁ ਰਤਨੁ ਘਰਿ ਪਰਗਟੁ ਹੋਆ ਨਾਨਕ ਸਹਜਿ ਸਮਾਇ ॥੧</w:t>
      </w:r>
      <w:r>
        <w:rPr>
          <w:cs/>
        </w:rPr>
        <w:t xml:space="preserve">॥ </w:t>
      </w:r>
      <w:r>
        <w:rPr>
          <w:color w:val="008000"/>
          <w:sz w:val="18"/>
        </w:rPr>
        <w:t>(593)</w:t>
      </w:r>
    </w:p>
    <w:p w:rsidR="00A75876" w:rsidRDefault="00A75876">
      <w:pPr>
        <w:pStyle w:val="SGGSHindi"/>
      </w:pPr>
      <w:r>
        <w:rPr>
          <w:cs/>
        </w:rPr>
        <w:t>नामु</w:t>
      </w:r>
      <w:r>
        <w:t xml:space="preserve"> </w:t>
      </w:r>
      <w:r>
        <w:rPr>
          <w:cs/>
        </w:rPr>
        <w:t>रतनु</w:t>
      </w:r>
      <w:r>
        <w:t xml:space="preserve"> </w:t>
      </w:r>
      <w:r>
        <w:rPr>
          <w:cs/>
        </w:rPr>
        <w:t>घरि</w:t>
      </w:r>
      <w:r>
        <w:t xml:space="preserve"> </w:t>
      </w:r>
      <w:r>
        <w:rPr>
          <w:cs/>
        </w:rPr>
        <w:t>परगटु</w:t>
      </w:r>
      <w:r>
        <w:t xml:space="preserve"> </w:t>
      </w:r>
      <w:r>
        <w:rPr>
          <w:cs/>
        </w:rPr>
        <w:t>होआ</w:t>
      </w:r>
      <w:r>
        <w:t xml:space="preserve"> </w:t>
      </w:r>
      <w:r>
        <w:rPr>
          <w:cs/>
        </w:rPr>
        <w:t>नानक</w:t>
      </w:r>
      <w:r>
        <w:t xml:space="preserve"> </w:t>
      </w:r>
      <w:r>
        <w:rPr>
          <w:cs/>
        </w:rPr>
        <w:t>सहजि</w:t>
      </w:r>
      <w:r>
        <w:t xml:space="preserve"> </w:t>
      </w:r>
      <w:r>
        <w:rPr>
          <w:cs/>
        </w:rPr>
        <w:t>समाइ</w:t>
      </w:r>
      <w:r>
        <w:t xml:space="preserve"> </w:t>
      </w:r>
      <w:r>
        <w:rPr>
          <w:cs/>
        </w:rPr>
        <w:t>॥१॥</w:t>
      </w:r>
    </w:p>
    <w:p w:rsidR="00A75876" w:rsidRDefault="00A75876">
      <w:pPr>
        <w:pStyle w:val="SGGSRoman"/>
      </w:pPr>
      <w:r>
        <w:t>naam ratan ghar pargat ho-aa naanak sahj samaa-ay. ||1||</w:t>
      </w:r>
    </w:p>
    <w:p w:rsidR="00A75876" w:rsidRDefault="00A75876">
      <w:pPr>
        <w:pStyle w:val="SGGSTrans"/>
      </w:pPr>
      <w:r>
        <w:t>The jewel of the Naam is revealed in the home of one's own being; O Nanak, one merges in celestial bliss. ||1||</w:t>
      </w:r>
    </w:p>
    <w:p w:rsidR="00A75876" w:rsidRDefault="00A75876">
      <w:pPr>
        <w:pStyle w:val="SGGSGurm"/>
      </w:pPr>
      <w:r>
        <w:rPr>
          <w:cs/>
          <w:lang w:bidi="pa-IN"/>
        </w:rPr>
        <w:t xml:space="preserve">ਮਃ ੩ </w:t>
      </w:r>
      <w:r>
        <w:rPr>
          <w:cs/>
        </w:rPr>
        <w:t xml:space="preserve">॥ </w:t>
      </w:r>
      <w:r>
        <w:rPr>
          <w:color w:val="008000"/>
          <w:sz w:val="18"/>
        </w:rPr>
        <w:t>(593)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ਸਬਦੈ ਸਾਦੁ ਨ ਆਇਓ ਨਾਮਿ ਨ ਲਗੋ ਪਿਆਰੁ ॥ </w:t>
      </w:r>
      <w:r>
        <w:rPr>
          <w:color w:val="008000"/>
          <w:sz w:val="18"/>
        </w:rPr>
        <w:t>(594)</w:t>
      </w:r>
    </w:p>
    <w:p w:rsidR="00A75876" w:rsidRDefault="00A75876">
      <w:pPr>
        <w:pStyle w:val="SGGSHindi"/>
      </w:pPr>
      <w:r>
        <w:rPr>
          <w:cs/>
        </w:rPr>
        <w:t>सबदै</w:t>
      </w:r>
      <w:r>
        <w:t xml:space="preserve"> </w:t>
      </w:r>
      <w:r>
        <w:rPr>
          <w:cs/>
        </w:rPr>
        <w:t>सादु</w:t>
      </w:r>
      <w:r>
        <w:t xml:space="preserve"> </w:t>
      </w:r>
      <w:r>
        <w:rPr>
          <w:cs/>
        </w:rPr>
        <w:t>न</w:t>
      </w:r>
      <w:r>
        <w:t xml:space="preserve"> </w:t>
      </w:r>
      <w:r>
        <w:rPr>
          <w:cs/>
        </w:rPr>
        <w:t>आइओ</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sabdai saad na aa-i-o naam na lago pi-aar.</w:t>
      </w:r>
    </w:p>
    <w:p w:rsidR="00A75876" w:rsidRDefault="00A75876">
      <w:pPr>
        <w:pStyle w:val="SGGSTrans"/>
      </w:pPr>
      <w:r>
        <w:t>One who does not savor the taste of the Shabad, who does not love the Naam, the Name of the Lord,</w:t>
      </w:r>
    </w:p>
    <w:p w:rsidR="00A75876" w:rsidRDefault="00A75876">
      <w:pPr>
        <w:pStyle w:val="SGGSGurm"/>
      </w:pPr>
      <w:r>
        <w:rPr>
          <w:cs/>
          <w:lang w:bidi="pa-IN"/>
        </w:rPr>
        <w:t xml:space="preserve">ਰਸਨਾ ਫਿਕਾ ਬੋਲਣਾ ਨਿਤ ਨਿਤ ਹੋਇ ਖੁਆਰੁ ॥ </w:t>
      </w:r>
      <w:r>
        <w:rPr>
          <w:color w:val="008000"/>
          <w:sz w:val="18"/>
        </w:rPr>
        <w:t>(594)</w:t>
      </w:r>
    </w:p>
    <w:p w:rsidR="00A75876" w:rsidRDefault="00A75876">
      <w:pPr>
        <w:pStyle w:val="SGGSHindi"/>
      </w:pPr>
      <w:r>
        <w:rPr>
          <w:cs/>
        </w:rPr>
        <w:t>रसना</w:t>
      </w:r>
      <w:r>
        <w:t xml:space="preserve"> </w:t>
      </w:r>
      <w:r>
        <w:rPr>
          <w:cs/>
        </w:rPr>
        <w:t>फिका</w:t>
      </w:r>
      <w:r>
        <w:t xml:space="preserve"> </w:t>
      </w:r>
      <w:r>
        <w:rPr>
          <w:cs/>
        </w:rPr>
        <w:t>बोलणा</w:t>
      </w:r>
      <w:r>
        <w:t xml:space="preserve"> </w:t>
      </w:r>
      <w:r>
        <w:rPr>
          <w:cs/>
        </w:rPr>
        <w:t>नित</w:t>
      </w:r>
      <w:r>
        <w:t xml:space="preserve"> </w:t>
      </w:r>
      <w:r>
        <w:rPr>
          <w:cs/>
        </w:rPr>
        <w:t>नित</w:t>
      </w:r>
      <w:r>
        <w:t xml:space="preserve"> </w:t>
      </w:r>
      <w:r>
        <w:rPr>
          <w:cs/>
        </w:rPr>
        <w:t>होइ</w:t>
      </w:r>
      <w:r>
        <w:t xml:space="preserve"> </w:t>
      </w:r>
      <w:r>
        <w:rPr>
          <w:cs/>
        </w:rPr>
        <w:t>खुआरु</w:t>
      </w:r>
      <w:r>
        <w:t xml:space="preserve"> </w:t>
      </w:r>
      <w:r>
        <w:rPr>
          <w:cs/>
        </w:rPr>
        <w:t>॥</w:t>
      </w:r>
    </w:p>
    <w:p w:rsidR="00A75876" w:rsidRDefault="00A75876">
      <w:pPr>
        <w:pStyle w:val="SGGSRoman"/>
      </w:pPr>
      <w:r>
        <w:t>rasnaa fikaa bolnaa nit nit ho-ay khu-aar.</w:t>
      </w:r>
    </w:p>
    <w:p w:rsidR="00A75876" w:rsidRDefault="00A75876">
      <w:pPr>
        <w:pStyle w:val="SGGSTrans"/>
      </w:pPr>
      <w:r>
        <w:t>and who speaks insipid words with his tongue, is ruined, again and again.</w:t>
      </w:r>
    </w:p>
    <w:p w:rsidR="00A75876" w:rsidRDefault="00A75876">
      <w:pPr>
        <w:pStyle w:val="SGGSGurm"/>
      </w:pPr>
      <w:r>
        <w:rPr>
          <w:cs/>
          <w:lang w:bidi="pa-IN"/>
        </w:rPr>
        <w:t>ਨਾਨਕ ਕਿਰਤਿ ਪਇਐ ਕਮਾਵਣਾ ਕੋਇ ਨ ਮੇਟਣਹਾਰੁ ॥੨</w:t>
      </w:r>
      <w:r>
        <w:rPr>
          <w:cs/>
        </w:rPr>
        <w:t xml:space="preserve">॥ </w:t>
      </w:r>
      <w:r>
        <w:rPr>
          <w:color w:val="008000"/>
          <w:sz w:val="18"/>
        </w:rPr>
        <w:t>(594)</w:t>
      </w:r>
    </w:p>
    <w:p w:rsidR="00A75876" w:rsidRDefault="00A75876">
      <w:pPr>
        <w:pStyle w:val="SGGSHindi"/>
      </w:pPr>
      <w:r>
        <w:rPr>
          <w:cs/>
        </w:rPr>
        <w:t>नानक</w:t>
      </w:r>
      <w:r>
        <w:t xml:space="preserve"> </w:t>
      </w:r>
      <w:r>
        <w:rPr>
          <w:cs/>
        </w:rPr>
        <w:t>किरति</w:t>
      </w:r>
      <w:r>
        <w:t xml:space="preserve"> </w:t>
      </w:r>
      <w:r>
        <w:rPr>
          <w:cs/>
        </w:rPr>
        <w:t>पइऐ</w:t>
      </w:r>
      <w:r>
        <w:t xml:space="preserve"> </w:t>
      </w:r>
      <w:r>
        <w:rPr>
          <w:cs/>
        </w:rPr>
        <w:t>कमावणा</w:t>
      </w:r>
      <w:r>
        <w:t xml:space="preserve"> </w:t>
      </w:r>
      <w:r>
        <w:rPr>
          <w:cs/>
        </w:rPr>
        <w:t>कोइ</w:t>
      </w:r>
      <w:r>
        <w:t xml:space="preserve"> </w:t>
      </w:r>
      <w:r>
        <w:rPr>
          <w:cs/>
        </w:rPr>
        <w:t>न</w:t>
      </w:r>
      <w:r>
        <w:t xml:space="preserve"> </w:t>
      </w:r>
      <w:r>
        <w:rPr>
          <w:cs/>
        </w:rPr>
        <w:t>मेटणहारु</w:t>
      </w:r>
      <w:r>
        <w:t xml:space="preserve"> </w:t>
      </w:r>
      <w:r>
        <w:rPr>
          <w:cs/>
        </w:rPr>
        <w:t>॥२॥</w:t>
      </w:r>
    </w:p>
    <w:p w:rsidR="00A75876" w:rsidRDefault="00A75876">
      <w:pPr>
        <w:pStyle w:val="SGGSRoman"/>
      </w:pPr>
      <w:r>
        <w:t>naanak kirat pa-i-ai kamaavanaa ko-ay na maytanhaar. ||2||</w:t>
      </w:r>
    </w:p>
    <w:p w:rsidR="00A75876" w:rsidRDefault="00A75876">
      <w:pPr>
        <w:pStyle w:val="SGGSTrans"/>
      </w:pPr>
      <w:r>
        <w:t>O Nanak, he acts according to the karma of his past actions, which no one can erase. ||2||</w:t>
      </w:r>
    </w:p>
    <w:p w:rsidR="00A75876" w:rsidRDefault="00A75876">
      <w:pPr>
        <w:pStyle w:val="SGGSGurm"/>
      </w:pPr>
      <w:r>
        <w:rPr>
          <w:cs/>
          <w:lang w:bidi="pa-IN"/>
        </w:rPr>
        <w:t xml:space="preserve">ਸਲੋਕੁ ਮਃ ੩ </w:t>
      </w:r>
      <w:r>
        <w:rPr>
          <w:cs/>
        </w:rPr>
        <w:t xml:space="preserve">॥ </w:t>
      </w:r>
      <w:r>
        <w:rPr>
          <w:color w:val="008000"/>
          <w:sz w:val="18"/>
        </w:rPr>
        <w:t>(594)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ਨੋ ਸਭੁ ਕੋ ਵੇਖਦਾ ਜੇਤਾ ਜਗਤੁ ਸੰਸਾਰੁ ॥ </w:t>
      </w:r>
      <w:r>
        <w:rPr>
          <w:color w:val="008000"/>
          <w:sz w:val="18"/>
        </w:rPr>
        <w:t>(594)</w:t>
      </w:r>
    </w:p>
    <w:p w:rsidR="00A75876" w:rsidRDefault="00A75876">
      <w:pPr>
        <w:pStyle w:val="SGGSHindi"/>
      </w:pPr>
      <w:r>
        <w:rPr>
          <w:cs/>
        </w:rPr>
        <w:t>सतिगुर</w:t>
      </w:r>
      <w:r>
        <w:t xml:space="preserve"> </w:t>
      </w:r>
      <w:r>
        <w:rPr>
          <w:cs/>
        </w:rPr>
        <w:t>नो</w:t>
      </w:r>
      <w:r>
        <w:t xml:space="preserve"> </w:t>
      </w:r>
      <w:r>
        <w:rPr>
          <w:cs/>
        </w:rPr>
        <w:t>सभु</w:t>
      </w:r>
      <w:r>
        <w:t xml:space="preserve"> </w:t>
      </w:r>
      <w:r>
        <w:rPr>
          <w:cs/>
        </w:rPr>
        <w:t>को</w:t>
      </w:r>
      <w:r>
        <w:t xml:space="preserve"> </w:t>
      </w:r>
      <w:r>
        <w:rPr>
          <w:cs/>
        </w:rPr>
        <w:t>वेखदा</w:t>
      </w:r>
      <w:r>
        <w:t xml:space="preserve"> </w:t>
      </w:r>
      <w:r>
        <w:rPr>
          <w:cs/>
        </w:rPr>
        <w:t>जेता</w:t>
      </w:r>
      <w:r>
        <w:t xml:space="preserve"> </w:t>
      </w:r>
      <w:r>
        <w:rPr>
          <w:cs/>
        </w:rPr>
        <w:t>जगतु</w:t>
      </w:r>
      <w:r>
        <w:t xml:space="preserve"> </w:t>
      </w:r>
      <w:r>
        <w:rPr>
          <w:cs/>
        </w:rPr>
        <w:t>संसारु</w:t>
      </w:r>
      <w:r>
        <w:t xml:space="preserve"> </w:t>
      </w:r>
      <w:r>
        <w:rPr>
          <w:cs/>
        </w:rPr>
        <w:t>॥</w:t>
      </w:r>
    </w:p>
    <w:p w:rsidR="00A75876" w:rsidRDefault="00A75876">
      <w:pPr>
        <w:pStyle w:val="SGGSRoman"/>
      </w:pPr>
      <w:r>
        <w:t>satgur no sabh ko vaykh-daa jaytaa jagat sansaar.</w:t>
      </w:r>
    </w:p>
    <w:p w:rsidR="00A75876" w:rsidRDefault="00A75876">
      <w:pPr>
        <w:pStyle w:val="SGGSTrans"/>
      </w:pPr>
      <w:r>
        <w:t>All the living beings of the world behold the True Guru.</w:t>
      </w:r>
    </w:p>
    <w:p w:rsidR="00A75876" w:rsidRDefault="00A75876">
      <w:pPr>
        <w:pStyle w:val="SGGSGurm"/>
      </w:pPr>
      <w:r>
        <w:rPr>
          <w:cs/>
          <w:lang w:bidi="pa-IN"/>
        </w:rPr>
        <w:t xml:space="preserve">ਡਿਠੈ ਮੁਕਤਿ ਨ ਹੋਵਈ ਜਿਚਰੁ ਸਬਦਿ ਨ ਕਰੇ ਵੀਚਾਰੁ ॥ </w:t>
      </w:r>
      <w:r>
        <w:rPr>
          <w:color w:val="008000"/>
          <w:sz w:val="18"/>
        </w:rPr>
        <w:t>(594)</w:t>
      </w:r>
    </w:p>
    <w:p w:rsidR="00A75876" w:rsidRDefault="00A75876">
      <w:pPr>
        <w:pStyle w:val="SGGSHindi"/>
      </w:pPr>
      <w:r>
        <w:rPr>
          <w:cs/>
        </w:rPr>
        <w:t>डिठै</w:t>
      </w:r>
      <w:r>
        <w:t xml:space="preserve"> </w:t>
      </w:r>
      <w:r>
        <w:rPr>
          <w:cs/>
        </w:rPr>
        <w:t>मुकति</w:t>
      </w:r>
      <w:r>
        <w:t xml:space="preserve"> </w:t>
      </w:r>
      <w:r>
        <w:rPr>
          <w:cs/>
        </w:rPr>
        <w:t>न</w:t>
      </w:r>
      <w:r>
        <w:t xml:space="preserve"> </w:t>
      </w:r>
      <w:r>
        <w:rPr>
          <w:cs/>
        </w:rPr>
        <w:t>होवई</w:t>
      </w:r>
      <w:r>
        <w:t xml:space="preserve"> </w:t>
      </w:r>
      <w:r>
        <w:rPr>
          <w:cs/>
        </w:rPr>
        <w:t>जिचरु</w:t>
      </w:r>
      <w:r>
        <w:t xml:space="preserve"> </w:t>
      </w:r>
      <w:r>
        <w:rPr>
          <w:cs/>
        </w:rPr>
        <w:t>सबदि</w:t>
      </w:r>
      <w:r>
        <w:t xml:space="preserve"> </w:t>
      </w:r>
      <w:r>
        <w:rPr>
          <w:cs/>
        </w:rPr>
        <w:t>न</w:t>
      </w:r>
      <w:r>
        <w:t xml:space="preserve"> </w:t>
      </w:r>
      <w:r>
        <w:rPr>
          <w:cs/>
        </w:rPr>
        <w:t>करे</w:t>
      </w:r>
      <w:r>
        <w:t xml:space="preserve"> </w:t>
      </w:r>
      <w:r>
        <w:rPr>
          <w:cs/>
        </w:rPr>
        <w:t>वीचारु</w:t>
      </w:r>
      <w:r>
        <w:t xml:space="preserve"> </w:t>
      </w:r>
      <w:r>
        <w:rPr>
          <w:cs/>
        </w:rPr>
        <w:t>॥</w:t>
      </w:r>
    </w:p>
    <w:p w:rsidR="00A75876" w:rsidRDefault="00A75876">
      <w:pPr>
        <w:pStyle w:val="SGGSRoman"/>
      </w:pPr>
      <w:r>
        <w:t>dithai mukat na hova-ee jichar sabad na karay veechaar.</w:t>
      </w:r>
    </w:p>
    <w:p w:rsidR="00A75876" w:rsidRDefault="00A75876">
      <w:pPr>
        <w:pStyle w:val="SGGSTrans"/>
      </w:pPr>
      <w:r>
        <w:t>One is not liberated by merely seeing Him, unless one contemplates the Word of His Shabad.</w:t>
      </w:r>
    </w:p>
    <w:p w:rsidR="00A75876" w:rsidRDefault="00A75876">
      <w:pPr>
        <w:pStyle w:val="SGGSGurm"/>
      </w:pPr>
      <w:r>
        <w:rPr>
          <w:cs/>
          <w:lang w:bidi="pa-IN"/>
        </w:rPr>
        <w:t xml:space="preserve">ਹਉਮੈ ਮੈਲੁ ਨ ਚੁਕਈ ਨਾਮਿ ਨ ਲਗੈ ਪਿਆਰੁ ॥ </w:t>
      </w:r>
      <w:r>
        <w:rPr>
          <w:color w:val="008000"/>
          <w:sz w:val="18"/>
        </w:rPr>
        <w:t>(594)</w:t>
      </w:r>
    </w:p>
    <w:p w:rsidR="00A75876" w:rsidRDefault="00A75876">
      <w:pPr>
        <w:pStyle w:val="SGGSHindi"/>
      </w:pPr>
      <w:r>
        <w:rPr>
          <w:cs/>
        </w:rPr>
        <w:t>हउमै</w:t>
      </w:r>
      <w:r>
        <w:t xml:space="preserve"> </w:t>
      </w:r>
      <w:r>
        <w:rPr>
          <w:cs/>
        </w:rPr>
        <w:t>मैलु</w:t>
      </w:r>
      <w:r>
        <w:t xml:space="preserve"> </w:t>
      </w:r>
      <w:r>
        <w:rPr>
          <w:cs/>
        </w:rPr>
        <w:t>न</w:t>
      </w:r>
      <w:r>
        <w:t xml:space="preserve"> </w:t>
      </w:r>
      <w:r>
        <w:rPr>
          <w:cs/>
        </w:rPr>
        <w:t>चुकई</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ha-umai mail na chuk-ee naam na lagai pi-aar.</w:t>
      </w:r>
    </w:p>
    <w:p w:rsidR="00A75876" w:rsidRDefault="00A75876">
      <w:pPr>
        <w:pStyle w:val="SGGSTrans"/>
      </w:pPr>
      <w:r>
        <w:t>The filth of ego is not removed, and he does not enshrine love for the Naam.</w:t>
      </w:r>
    </w:p>
    <w:p w:rsidR="00A75876" w:rsidRDefault="00A75876">
      <w:pPr>
        <w:pStyle w:val="SGGSGurm"/>
      </w:pPr>
      <w:r>
        <w:rPr>
          <w:cs/>
          <w:lang w:bidi="pa-IN"/>
        </w:rPr>
        <w:t xml:space="preserve">ਇਕਿ ਆਪੇ ਬਖਸਿ ਮਿਲਾਇਅਨੁ ਦੁਬਿਧਾ ਤਜਿ ਵਿਕਾਰ ॥ </w:t>
      </w:r>
      <w:r>
        <w:rPr>
          <w:color w:val="008000"/>
          <w:sz w:val="18"/>
        </w:rPr>
        <w:t>(594)</w:t>
      </w:r>
    </w:p>
    <w:p w:rsidR="00A75876" w:rsidRDefault="00A75876">
      <w:pPr>
        <w:pStyle w:val="SGGSHindi"/>
      </w:pPr>
      <w:r>
        <w:rPr>
          <w:cs/>
        </w:rPr>
        <w:t>इकि</w:t>
      </w:r>
      <w:r>
        <w:t xml:space="preserve"> </w:t>
      </w:r>
      <w:r>
        <w:rPr>
          <w:cs/>
        </w:rPr>
        <w:t>आपे</w:t>
      </w:r>
      <w:r>
        <w:t xml:space="preserve"> </w:t>
      </w:r>
      <w:r>
        <w:rPr>
          <w:cs/>
        </w:rPr>
        <w:t>बखसि</w:t>
      </w:r>
      <w:r>
        <w:t xml:space="preserve"> </w:t>
      </w:r>
      <w:r>
        <w:rPr>
          <w:cs/>
        </w:rPr>
        <w:t>मिलाइअनु</w:t>
      </w:r>
      <w:r>
        <w:t xml:space="preserve"> </w:t>
      </w:r>
      <w:r>
        <w:rPr>
          <w:cs/>
        </w:rPr>
        <w:t>दुबिधा</w:t>
      </w:r>
      <w:r>
        <w:t xml:space="preserve"> </w:t>
      </w:r>
      <w:r>
        <w:rPr>
          <w:cs/>
        </w:rPr>
        <w:t>तजि</w:t>
      </w:r>
      <w:r>
        <w:t xml:space="preserve"> </w:t>
      </w:r>
      <w:r>
        <w:rPr>
          <w:cs/>
        </w:rPr>
        <w:t>विकार</w:t>
      </w:r>
      <w:r>
        <w:t xml:space="preserve"> </w:t>
      </w:r>
      <w:r>
        <w:rPr>
          <w:cs/>
        </w:rPr>
        <w:t>॥</w:t>
      </w:r>
    </w:p>
    <w:p w:rsidR="00A75876" w:rsidRDefault="00A75876">
      <w:pPr>
        <w:pStyle w:val="SGGSRoman"/>
      </w:pPr>
      <w:r>
        <w:t>ik aapay bakhas milaa-i-an dubiDhaa taj vikaar.</w:t>
      </w:r>
    </w:p>
    <w:p w:rsidR="00A75876" w:rsidRDefault="00A75876">
      <w:pPr>
        <w:pStyle w:val="SGGSTrans"/>
      </w:pPr>
      <w:r>
        <w:t>The Lord forgives some, and unites them with Himself; they forsake their duality and sinful ways.</w:t>
      </w:r>
    </w:p>
    <w:p w:rsidR="00A75876" w:rsidRDefault="00A75876">
      <w:pPr>
        <w:pStyle w:val="SGGSGurm"/>
      </w:pPr>
      <w:r>
        <w:rPr>
          <w:cs/>
          <w:lang w:bidi="pa-IN"/>
        </w:rPr>
        <w:t>ਨਾਨਕ ਇਕਿ ਦਰਸਨੁ ਦੇਖਿ ਮਰਿ ਮਿਲੇ ਸਤਿਗੁਰ ਹੇਤਿ ਪਿਆਰਿ ॥੧</w:t>
      </w:r>
      <w:r>
        <w:rPr>
          <w:cs/>
        </w:rPr>
        <w:t xml:space="preserve">॥ </w:t>
      </w:r>
      <w:r>
        <w:rPr>
          <w:color w:val="008000"/>
          <w:sz w:val="18"/>
        </w:rPr>
        <w:t>(594)</w:t>
      </w:r>
    </w:p>
    <w:p w:rsidR="00A75876" w:rsidRDefault="00A75876">
      <w:pPr>
        <w:pStyle w:val="SGGSHindi"/>
      </w:pPr>
      <w:r>
        <w:rPr>
          <w:cs/>
        </w:rPr>
        <w:t>नानक</w:t>
      </w:r>
      <w:r>
        <w:t xml:space="preserve"> </w:t>
      </w:r>
      <w:r>
        <w:rPr>
          <w:cs/>
        </w:rPr>
        <w:t>इकि</w:t>
      </w:r>
      <w:r>
        <w:t xml:space="preserve"> </w:t>
      </w:r>
      <w:r>
        <w:rPr>
          <w:cs/>
        </w:rPr>
        <w:t>दरसनु</w:t>
      </w:r>
      <w:r>
        <w:t xml:space="preserve"> </w:t>
      </w:r>
      <w:r>
        <w:rPr>
          <w:cs/>
        </w:rPr>
        <w:t>देखि</w:t>
      </w:r>
      <w:r>
        <w:t xml:space="preserve"> </w:t>
      </w:r>
      <w:r>
        <w:rPr>
          <w:cs/>
        </w:rPr>
        <w:t>मरि</w:t>
      </w:r>
      <w:r>
        <w:t xml:space="preserve"> </w:t>
      </w:r>
      <w:r>
        <w:rPr>
          <w:cs/>
        </w:rPr>
        <w:t>मिले</w:t>
      </w:r>
      <w:r>
        <w:t xml:space="preserve"> </w:t>
      </w:r>
      <w:r>
        <w:rPr>
          <w:cs/>
        </w:rPr>
        <w:t>सतिगुर</w:t>
      </w:r>
      <w:r>
        <w:t xml:space="preserve"> </w:t>
      </w:r>
      <w:r>
        <w:rPr>
          <w:cs/>
        </w:rPr>
        <w:t>हेति</w:t>
      </w:r>
      <w:r>
        <w:t xml:space="preserve"> </w:t>
      </w:r>
      <w:r>
        <w:rPr>
          <w:cs/>
        </w:rPr>
        <w:t>पिआरि</w:t>
      </w:r>
      <w:r>
        <w:t xml:space="preserve"> </w:t>
      </w:r>
      <w:r>
        <w:rPr>
          <w:cs/>
        </w:rPr>
        <w:t>॥१॥</w:t>
      </w:r>
    </w:p>
    <w:p w:rsidR="00A75876" w:rsidRDefault="00A75876">
      <w:pPr>
        <w:pStyle w:val="SGGSRoman"/>
      </w:pPr>
      <w:r>
        <w:t>naanak ik darsan daykh mar milay satgur hayt pi-aar. ||1||</w:t>
      </w:r>
    </w:p>
    <w:p w:rsidR="00A75876" w:rsidRDefault="00A75876">
      <w:pPr>
        <w:pStyle w:val="SGGSTrans"/>
      </w:pPr>
      <w:r>
        <w:t>O Nanak, some behold the Blessed Vision of the True Guru's Darshan, with love and affection; conquering their ego, they meet with the Lord. ||1||</w:t>
      </w:r>
    </w:p>
    <w:p w:rsidR="00A75876" w:rsidRDefault="00A75876">
      <w:pPr>
        <w:pStyle w:val="SGGSGurm"/>
      </w:pPr>
      <w:r>
        <w:rPr>
          <w:cs/>
          <w:lang w:bidi="pa-IN"/>
        </w:rPr>
        <w:t xml:space="preserve">ਮਃ ੩ </w:t>
      </w:r>
      <w:r>
        <w:rPr>
          <w:cs/>
        </w:rPr>
        <w:t xml:space="preserve">॥ </w:t>
      </w:r>
      <w:r>
        <w:rPr>
          <w:color w:val="008000"/>
          <w:sz w:val="18"/>
        </w:rPr>
        <w:t>(594)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ਨ ਸੇਵਿਓ ਮੂਰਖ ਅੰਧ ਗਵਾਰਿ ॥ </w:t>
      </w:r>
      <w:r>
        <w:rPr>
          <w:color w:val="008000"/>
          <w:sz w:val="18"/>
        </w:rPr>
        <w:t>(594)</w:t>
      </w:r>
    </w:p>
    <w:p w:rsidR="00A75876" w:rsidRDefault="00A75876">
      <w:pPr>
        <w:pStyle w:val="SGGSHindi"/>
      </w:pPr>
      <w:r>
        <w:rPr>
          <w:cs/>
        </w:rPr>
        <w:t>सतिगुरू</w:t>
      </w:r>
      <w:r>
        <w:t xml:space="preserve"> </w:t>
      </w:r>
      <w:r>
        <w:rPr>
          <w:cs/>
        </w:rPr>
        <w:t>न</w:t>
      </w:r>
      <w:r>
        <w:t xml:space="preserve"> </w:t>
      </w:r>
      <w:r>
        <w:rPr>
          <w:cs/>
        </w:rPr>
        <w:t>सेविओ</w:t>
      </w:r>
      <w:r>
        <w:t xml:space="preserve"> </w:t>
      </w:r>
      <w:r>
        <w:rPr>
          <w:cs/>
        </w:rPr>
        <w:t>मूरख</w:t>
      </w:r>
      <w:r>
        <w:t xml:space="preserve"> </w:t>
      </w:r>
      <w:r>
        <w:rPr>
          <w:cs/>
        </w:rPr>
        <w:t>अंध</w:t>
      </w:r>
      <w:r>
        <w:t xml:space="preserve"> </w:t>
      </w:r>
      <w:r>
        <w:rPr>
          <w:cs/>
        </w:rPr>
        <w:t>गवारि</w:t>
      </w:r>
      <w:r>
        <w:t xml:space="preserve"> </w:t>
      </w:r>
      <w:r>
        <w:rPr>
          <w:cs/>
        </w:rPr>
        <w:t>॥</w:t>
      </w:r>
    </w:p>
    <w:p w:rsidR="00A75876" w:rsidRDefault="00A75876">
      <w:pPr>
        <w:pStyle w:val="SGGSRoman"/>
      </w:pPr>
      <w:r>
        <w:t>satguroo na sayvi-o moorakh anDh gavaar.</w:t>
      </w:r>
    </w:p>
    <w:p w:rsidR="00A75876" w:rsidRDefault="00A75876">
      <w:pPr>
        <w:pStyle w:val="SGGSTrans"/>
      </w:pPr>
      <w:r>
        <w:t>The foolish, blind clown does not serve the True Guru.</w:t>
      </w:r>
    </w:p>
    <w:p w:rsidR="00A75876" w:rsidRDefault="00A75876">
      <w:pPr>
        <w:pStyle w:val="SGGSGurm"/>
      </w:pPr>
      <w:r>
        <w:rPr>
          <w:cs/>
          <w:lang w:bidi="pa-IN"/>
        </w:rPr>
        <w:t xml:space="preserve">ਦੂਜੈ ਭਾਇ ਬਹੁਤੁ ਦੁਖੁ ਲਾਗਾ ਜਲਤਾ ਕਰੇ ਪੁਕਾਰ ॥ </w:t>
      </w:r>
      <w:r>
        <w:rPr>
          <w:color w:val="008000"/>
          <w:sz w:val="18"/>
        </w:rPr>
        <w:t>(594)</w:t>
      </w:r>
    </w:p>
    <w:p w:rsidR="00A75876" w:rsidRDefault="00A75876">
      <w:pPr>
        <w:pStyle w:val="SGGSHindi"/>
      </w:pPr>
      <w:r>
        <w:rPr>
          <w:cs/>
        </w:rPr>
        <w:t>दूजै</w:t>
      </w:r>
      <w:r>
        <w:t xml:space="preserve"> </w:t>
      </w:r>
      <w:r>
        <w:rPr>
          <w:cs/>
        </w:rPr>
        <w:t>भाइ</w:t>
      </w:r>
      <w:r>
        <w:t xml:space="preserve"> </w:t>
      </w:r>
      <w:r>
        <w:rPr>
          <w:cs/>
        </w:rPr>
        <w:t>बहुतु</w:t>
      </w:r>
      <w:r>
        <w:t xml:space="preserve"> </w:t>
      </w:r>
      <w:r>
        <w:rPr>
          <w:cs/>
        </w:rPr>
        <w:t>दुखु</w:t>
      </w:r>
      <w:r>
        <w:t xml:space="preserve"> </w:t>
      </w:r>
      <w:r>
        <w:rPr>
          <w:cs/>
        </w:rPr>
        <w:t>लागा</w:t>
      </w:r>
      <w:r>
        <w:t xml:space="preserve"> </w:t>
      </w:r>
      <w:r>
        <w:rPr>
          <w:cs/>
        </w:rPr>
        <w:t>जलता</w:t>
      </w:r>
      <w:r>
        <w:t xml:space="preserve"> </w:t>
      </w:r>
      <w:r>
        <w:rPr>
          <w:cs/>
        </w:rPr>
        <w:t>करे</w:t>
      </w:r>
      <w:r>
        <w:t xml:space="preserve"> </w:t>
      </w:r>
      <w:r>
        <w:rPr>
          <w:cs/>
        </w:rPr>
        <w:t>पुकार</w:t>
      </w:r>
      <w:r>
        <w:t xml:space="preserve"> </w:t>
      </w:r>
      <w:r>
        <w:rPr>
          <w:cs/>
        </w:rPr>
        <w:t>॥</w:t>
      </w:r>
    </w:p>
    <w:p w:rsidR="00A75876" w:rsidRDefault="00A75876">
      <w:pPr>
        <w:pStyle w:val="SGGSRoman"/>
      </w:pPr>
      <w:r>
        <w:t>doojai bhaa-ay bahut dukh laagaa jaltaa karay pukaar.</w:t>
      </w:r>
    </w:p>
    <w:p w:rsidR="00A75876" w:rsidRDefault="00A75876">
      <w:pPr>
        <w:pStyle w:val="SGGSTrans"/>
      </w:pPr>
      <w:r>
        <w:t>In love with duality, he endures terrible suffering, and burning, he cries out in pain.</w:t>
      </w:r>
    </w:p>
    <w:p w:rsidR="00A75876" w:rsidRDefault="00A75876">
      <w:pPr>
        <w:pStyle w:val="SGGSGurm"/>
      </w:pPr>
      <w:r>
        <w:rPr>
          <w:cs/>
          <w:lang w:bidi="pa-IN"/>
        </w:rPr>
        <w:t xml:space="preserve">ਜਿਨ ਕਾਰਣਿ ਗੁਰੂ ਵਿਸਾਰਿਆ ਸੇ ਨ ਉਪਕਰੇ ਅੰਤੀ ਵਾਰ ॥ </w:t>
      </w:r>
      <w:r>
        <w:rPr>
          <w:color w:val="008000"/>
          <w:sz w:val="18"/>
        </w:rPr>
        <w:t>(594)</w:t>
      </w:r>
    </w:p>
    <w:p w:rsidR="00A75876" w:rsidRDefault="00A75876">
      <w:pPr>
        <w:pStyle w:val="SGGSHindi"/>
      </w:pPr>
      <w:r>
        <w:rPr>
          <w:cs/>
        </w:rPr>
        <w:t>जिन</w:t>
      </w:r>
      <w:r>
        <w:t xml:space="preserve"> </w:t>
      </w:r>
      <w:r>
        <w:rPr>
          <w:cs/>
        </w:rPr>
        <w:t>कारणि</w:t>
      </w:r>
      <w:r>
        <w:t xml:space="preserve"> </w:t>
      </w:r>
      <w:r>
        <w:rPr>
          <w:cs/>
        </w:rPr>
        <w:t>गुरू</w:t>
      </w:r>
      <w:r>
        <w:t xml:space="preserve"> </w:t>
      </w:r>
      <w:r>
        <w:rPr>
          <w:cs/>
        </w:rPr>
        <w:t>विसारिआ</w:t>
      </w:r>
      <w:r>
        <w:t xml:space="preserve"> </w:t>
      </w:r>
      <w:r>
        <w:rPr>
          <w:cs/>
        </w:rPr>
        <w:t>से</w:t>
      </w:r>
      <w:r>
        <w:t xml:space="preserve"> </w:t>
      </w:r>
      <w:r>
        <w:rPr>
          <w:cs/>
        </w:rPr>
        <w:t>न</w:t>
      </w:r>
      <w:r>
        <w:t xml:space="preserve"> </w:t>
      </w:r>
      <w:r>
        <w:rPr>
          <w:cs/>
        </w:rPr>
        <w:t>उपकरे</w:t>
      </w:r>
      <w:r>
        <w:t xml:space="preserve"> </w:t>
      </w:r>
      <w:r>
        <w:rPr>
          <w:cs/>
        </w:rPr>
        <w:t>अंती</w:t>
      </w:r>
      <w:r>
        <w:t xml:space="preserve"> </w:t>
      </w:r>
      <w:r>
        <w:rPr>
          <w:cs/>
        </w:rPr>
        <w:t>वार</w:t>
      </w:r>
      <w:r>
        <w:t xml:space="preserve"> </w:t>
      </w:r>
      <w:r>
        <w:rPr>
          <w:cs/>
        </w:rPr>
        <w:t>॥</w:t>
      </w:r>
    </w:p>
    <w:p w:rsidR="00A75876" w:rsidRDefault="00A75876">
      <w:pPr>
        <w:pStyle w:val="SGGSRoman"/>
      </w:pPr>
      <w:r>
        <w:t>jin kaaran guroo visaari-aa say na upkaray antee vaar.</w:t>
      </w:r>
    </w:p>
    <w:p w:rsidR="00A75876" w:rsidRDefault="00A75876">
      <w:pPr>
        <w:pStyle w:val="SGGSTrans"/>
      </w:pPr>
      <w:r>
        <w:t>He forgets the Guru, for the sake of mere objects, but they will not come to his rescue in the end.</w:t>
      </w:r>
    </w:p>
    <w:p w:rsidR="00A75876" w:rsidRDefault="00A75876">
      <w:pPr>
        <w:pStyle w:val="SGGSGurm"/>
      </w:pPr>
      <w:r>
        <w:rPr>
          <w:cs/>
          <w:lang w:bidi="pa-IN"/>
        </w:rPr>
        <w:t>ਨਾਨਕ ਗੁਰਮਤੀ ਸੁਖੁ ਪਾਇਆ ਬਖਸੇ ਬਖਸਣਹਾਰ ॥੨</w:t>
      </w:r>
      <w:r>
        <w:rPr>
          <w:cs/>
        </w:rPr>
        <w:t xml:space="preserve">॥ </w:t>
      </w:r>
      <w:r>
        <w:rPr>
          <w:color w:val="008000"/>
          <w:sz w:val="18"/>
        </w:rPr>
        <w:t>(594)</w:t>
      </w:r>
    </w:p>
    <w:p w:rsidR="00A75876" w:rsidRDefault="00A75876">
      <w:pPr>
        <w:pStyle w:val="SGGSHindi"/>
      </w:pPr>
      <w:r>
        <w:rPr>
          <w:cs/>
        </w:rPr>
        <w:t>नानक</w:t>
      </w:r>
      <w:r>
        <w:t xml:space="preserve"> </w:t>
      </w:r>
      <w:r>
        <w:rPr>
          <w:cs/>
        </w:rPr>
        <w:t>गुरमती</w:t>
      </w:r>
      <w:r>
        <w:t xml:space="preserve"> </w:t>
      </w:r>
      <w:r>
        <w:rPr>
          <w:cs/>
        </w:rPr>
        <w:t>सुखु</w:t>
      </w:r>
      <w:r>
        <w:t xml:space="preserve"> </w:t>
      </w:r>
      <w:r>
        <w:rPr>
          <w:cs/>
        </w:rPr>
        <w:t>पाइआ</w:t>
      </w:r>
      <w:r>
        <w:t xml:space="preserve"> </w:t>
      </w:r>
      <w:r>
        <w:rPr>
          <w:cs/>
        </w:rPr>
        <w:t>बखसे</w:t>
      </w:r>
      <w:r>
        <w:t xml:space="preserve"> </w:t>
      </w:r>
      <w:r>
        <w:rPr>
          <w:cs/>
        </w:rPr>
        <w:t>बखसणहार</w:t>
      </w:r>
      <w:r>
        <w:t xml:space="preserve"> </w:t>
      </w:r>
      <w:r>
        <w:rPr>
          <w:cs/>
        </w:rPr>
        <w:t>॥२॥</w:t>
      </w:r>
    </w:p>
    <w:p w:rsidR="00A75876" w:rsidRDefault="00A75876">
      <w:pPr>
        <w:pStyle w:val="SGGSRoman"/>
      </w:pPr>
      <w:r>
        <w:t>naanak gurmatee sukh paa-i-aa bakhsay bakhsanhaar. ||2||</w:t>
      </w:r>
    </w:p>
    <w:p w:rsidR="00A75876" w:rsidRDefault="00A75876">
      <w:pPr>
        <w:pStyle w:val="SGGSTrans"/>
      </w:pPr>
      <w:r>
        <w:t>Through the Guru's Instructions, Nanak has found peace; the Forgiving Lord has forgiven him. ||2||</w:t>
      </w:r>
    </w:p>
    <w:p w:rsidR="00A75876" w:rsidRDefault="00A75876">
      <w:pPr>
        <w:pStyle w:val="SGGSGurm"/>
      </w:pPr>
      <w:r>
        <w:rPr>
          <w:cs/>
          <w:lang w:bidi="pa-IN"/>
        </w:rPr>
        <w:t xml:space="preserve">ਸੋਰਠਿ ਮਹਲਾ ੩ ਘਰੁ ੧ </w:t>
      </w:r>
      <w:r>
        <w:rPr>
          <w:color w:val="008000"/>
          <w:sz w:val="18"/>
        </w:rPr>
        <w:t>(599)</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sorath mehlaa 3 ghar 1</w:t>
      </w:r>
    </w:p>
    <w:p w:rsidR="00A75876" w:rsidRDefault="00A75876">
      <w:pPr>
        <w:pStyle w:val="SGGSTrans"/>
      </w:pPr>
      <w:r>
        <w:t>Sorat'h, Third Mehl, First House:</w:t>
      </w:r>
    </w:p>
    <w:p w:rsidR="00A75876" w:rsidRDefault="00A75876">
      <w:pPr>
        <w:pStyle w:val="SGGSGurm"/>
      </w:pPr>
      <w:r>
        <w:rPr>
          <w:cs/>
          <w:lang w:bidi="pa-IN"/>
        </w:rPr>
        <w:t xml:space="preserve">ੴ ਸਤਿਗੁਰ ਪ੍ਰਸਾਦਿ ॥ </w:t>
      </w:r>
      <w:r>
        <w:rPr>
          <w:color w:val="008000"/>
          <w:sz w:val="18"/>
        </w:rPr>
        <w:t>(599)</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ਸੇਵਕ ਸੇਵ ਕਰਹਿ ਸਭਿ ਤੇਰੀ ਜਿਨ ਸਬਦੈ ਸਾਦੁ ਆਇਆ ॥ </w:t>
      </w:r>
      <w:r>
        <w:rPr>
          <w:color w:val="008000"/>
          <w:sz w:val="18"/>
        </w:rPr>
        <w:t>(599)</w:t>
      </w:r>
    </w:p>
    <w:p w:rsidR="00A75876" w:rsidRDefault="00A75876">
      <w:pPr>
        <w:pStyle w:val="SGGSHindi"/>
      </w:pPr>
      <w:r>
        <w:rPr>
          <w:cs/>
        </w:rPr>
        <w:t>सेवक</w:t>
      </w:r>
      <w:r>
        <w:t xml:space="preserve"> </w:t>
      </w:r>
      <w:r>
        <w:rPr>
          <w:cs/>
        </w:rPr>
        <w:t>सेव</w:t>
      </w:r>
      <w:r>
        <w:t xml:space="preserve"> </w:t>
      </w:r>
      <w:r>
        <w:rPr>
          <w:cs/>
        </w:rPr>
        <w:t>करहि</w:t>
      </w:r>
      <w:r>
        <w:t xml:space="preserve"> </w:t>
      </w:r>
      <w:r>
        <w:rPr>
          <w:cs/>
        </w:rPr>
        <w:t>सभि</w:t>
      </w:r>
      <w:r>
        <w:t xml:space="preserve"> </w:t>
      </w:r>
      <w:r>
        <w:rPr>
          <w:cs/>
        </w:rPr>
        <w:t>तेरी</w:t>
      </w:r>
      <w:r>
        <w:t xml:space="preserve"> </w:t>
      </w:r>
      <w:r>
        <w:rPr>
          <w:cs/>
        </w:rPr>
        <w:t>जिन</w:t>
      </w:r>
      <w:r>
        <w:t xml:space="preserve"> </w:t>
      </w:r>
      <w:r>
        <w:rPr>
          <w:cs/>
        </w:rPr>
        <w:t>सबदै</w:t>
      </w:r>
      <w:r>
        <w:t xml:space="preserve"> </w:t>
      </w:r>
      <w:r>
        <w:rPr>
          <w:cs/>
        </w:rPr>
        <w:t>सादु</w:t>
      </w:r>
      <w:r>
        <w:t xml:space="preserve"> </w:t>
      </w:r>
      <w:r>
        <w:rPr>
          <w:cs/>
        </w:rPr>
        <w:t>आइआ</w:t>
      </w:r>
      <w:r>
        <w:t xml:space="preserve"> </w:t>
      </w:r>
      <w:r>
        <w:rPr>
          <w:cs/>
        </w:rPr>
        <w:t>॥</w:t>
      </w:r>
    </w:p>
    <w:p w:rsidR="00A75876" w:rsidRDefault="00A75876">
      <w:pPr>
        <w:pStyle w:val="SGGSRoman"/>
      </w:pPr>
      <w:r>
        <w:t>sayvak sayv karahi sabh tayree jin sabdai saad aa-i-aa.</w:t>
      </w:r>
    </w:p>
    <w:p w:rsidR="00A75876" w:rsidRDefault="00A75876">
      <w:pPr>
        <w:pStyle w:val="SGGSTrans"/>
      </w:pPr>
      <w:r>
        <w:t>All of Your servants, who relish the Word of Your Shabad, serve You.</w:t>
      </w:r>
    </w:p>
    <w:p w:rsidR="00A75876" w:rsidRDefault="00A75876">
      <w:pPr>
        <w:pStyle w:val="SGGSGurm"/>
      </w:pPr>
      <w:r>
        <w:rPr>
          <w:cs/>
          <w:lang w:bidi="pa-IN"/>
        </w:rPr>
        <w:t xml:space="preserve">ਗੁਰ ਕਿਰਪਾ ਤੇ ਨਿਰਮਲੁ ਹੋਆ ਜਿਨਿ ਵਿਚਹੁ ਆਪੁ ਗਵਾਇਆ ॥ </w:t>
      </w:r>
      <w:r>
        <w:rPr>
          <w:color w:val="008000"/>
          <w:sz w:val="18"/>
        </w:rPr>
        <w:t>(599)</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निरमलु</w:t>
      </w:r>
      <w:r>
        <w:t xml:space="preserve"> </w:t>
      </w:r>
      <w:r>
        <w:rPr>
          <w:cs/>
        </w:rPr>
        <w:t>होआ</w:t>
      </w:r>
      <w:r>
        <w:t xml:space="preserve"> </w:t>
      </w:r>
      <w:r>
        <w:rPr>
          <w:cs/>
        </w:rPr>
        <w:t>जिनि</w:t>
      </w:r>
      <w:r>
        <w:t xml:space="preserve"> </w:t>
      </w:r>
      <w:r>
        <w:rPr>
          <w:cs/>
        </w:rPr>
        <w:t>विचहु</w:t>
      </w:r>
      <w:r>
        <w:t xml:space="preserve"> </w:t>
      </w:r>
      <w:r>
        <w:rPr>
          <w:cs/>
        </w:rPr>
        <w:t>आपु</w:t>
      </w:r>
      <w:r>
        <w:t xml:space="preserve"> </w:t>
      </w:r>
      <w:r>
        <w:rPr>
          <w:cs/>
        </w:rPr>
        <w:t>गवाइआ</w:t>
      </w:r>
      <w:r>
        <w:t xml:space="preserve"> </w:t>
      </w:r>
      <w:r>
        <w:rPr>
          <w:cs/>
        </w:rPr>
        <w:t>॥</w:t>
      </w:r>
    </w:p>
    <w:p w:rsidR="00A75876" w:rsidRDefault="00A75876">
      <w:pPr>
        <w:pStyle w:val="SGGSRoman"/>
      </w:pPr>
      <w:r>
        <w:t>gur kirpaa tay nirmal ho-aa jin vichahu aap gavaa-i-aa.</w:t>
      </w:r>
    </w:p>
    <w:p w:rsidR="00A75876" w:rsidRDefault="00A75876">
      <w:pPr>
        <w:pStyle w:val="SGGSTrans"/>
      </w:pPr>
      <w:r>
        <w:t>By Guru's Grace, they become pure, eradicating self-conceit from within.</w:t>
      </w:r>
    </w:p>
    <w:p w:rsidR="00A75876" w:rsidRDefault="00A75876">
      <w:pPr>
        <w:pStyle w:val="SGGSGurm"/>
      </w:pPr>
      <w:r>
        <w:rPr>
          <w:cs/>
          <w:lang w:bidi="pa-IN"/>
        </w:rPr>
        <w:t>ਅਨਦਿਨੁ ਗੁਣ ਗਾਵਹਿ ਨਿਤ ਸਾਚੇ ਗੁਰ ਕੈ ਸਬਦਿ ਸੁਹਾਇਆ ॥੧</w:t>
      </w:r>
      <w:r>
        <w:rPr>
          <w:cs/>
        </w:rPr>
        <w:t xml:space="preserve">॥ </w:t>
      </w:r>
      <w:r>
        <w:rPr>
          <w:color w:val="008000"/>
          <w:sz w:val="18"/>
        </w:rPr>
        <w:t>(599)</w:t>
      </w:r>
    </w:p>
    <w:p w:rsidR="00A75876" w:rsidRDefault="00A75876">
      <w:pPr>
        <w:pStyle w:val="SGGSHindi"/>
      </w:pPr>
      <w:r>
        <w:rPr>
          <w:cs/>
        </w:rPr>
        <w:t>अनदिनु</w:t>
      </w:r>
      <w:r>
        <w:t xml:space="preserve"> </w:t>
      </w:r>
      <w:r>
        <w:rPr>
          <w:cs/>
        </w:rPr>
        <w:t>गुण</w:t>
      </w:r>
      <w:r>
        <w:t xml:space="preserve"> </w:t>
      </w:r>
      <w:r>
        <w:rPr>
          <w:cs/>
        </w:rPr>
        <w:t>गावहि</w:t>
      </w:r>
      <w:r>
        <w:t xml:space="preserve"> </w:t>
      </w:r>
      <w:r>
        <w:rPr>
          <w:cs/>
        </w:rPr>
        <w:t>नित</w:t>
      </w:r>
      <w:r>
        <w:t xml:space="preserve"> </w:t>
      </w:r>
      <w:r>
        <w:rPr>
          <w:cs/>
        </w:rPr>
        <w:t>साचे</w:t>
      </w:r>
      <w:r>
        <w:t xml:space="preserve"> </w:t>
      </w:r>
      <w:r>
        <w:rPr>
          <w:cs/>
        </w:rPr>
        <w:t>गुर</w:t>
      </w:r>
      <w:r>
        <w:t xml:space="preserve"> </w:t>
      </w:r>
      <w:r>
        <w:rPr>
          <w:cs/>
        </w:rPr>
        <w:t>कै</w:t>
      </w:r>
      <w:r>
        <w:t xml:space="preserve"> </w:t>
      </w:r>
      <w:r>
        <w:rPr>
          <w:cs/>
        </w:rPr>
        <w:t>सबदि</w:t>
      </w:r>
      <w:r>
        <w:t xml:space="preserve"> </w:t>
      </w:r>
      <w:r>
        <w:rPr>
          <w:cs/>
        </w:rPr>
        <w:t>सुहाइआ</w:t>
      </w:r>
      <w:r>
        <w:t xml:space="preserve"> </w:t>
      </w:r>
      <w:r>
        <w:rPr>
          <w:cs/>
        </w:rPr>
        <w:t>॥१॥</w:t>
      </w:r>
    </w:p>
    <w:p w:rsidR="00A75876" w:rsidRDefault="00A75876">
      <w:pPr>
        <w:pStyle w:val="SGGSRoman"/>
      </w:pPr>
      <w:r>
        <w:t>an-din gun gaavahi nit saachay gur kai sabad suhaa-i-aa. ||1||</w:t>
      </w:r>
    </w:p>
    <w:p w:rsidR="00A75876" w:rsidRDefault="00A75876">
      <w:pPr>
        <w:pStyle w:val="SGGSTrans"/>
      </w:pPr>
      <w:r>
        <w:t>Night and day, they continually sing the Glorious Praises of the True Lord; they are adorned with the Word of the Guru's Shabad. ||1||</w:t>
      </w:r>
    </w:p>
    <w:p w:rsidR="00A75876" w:rsidRDefault="00A75876">
      <w:pPr>
        <w:pStyle w:val="SGGSGurm"/>
      </w:pPr>
      <w:r>
        <w:rPr>
          <w:cs/>
          <w:lang w:bidi="pa-IN"/>
        </w:rPr>
        <w:t xml:space="preserve">ਮੇਰੇ ਠਾਕੁਰ ਹਮ ਬਾਰਿਕ ਸਰਣਿ ਤੁਮਾਰੀ ॥ </w:t>
      </w:r>
      <w:r>
        <w:rPr>
          <w:color w:val="008000"/>
          <w:sz w:val="18"/>
        </w:rPr>
        <w:t>(599)</w:t>
      </w:r>
    </w:p>
    <w:p w:rsidR="00A75876" w:rsidRDefault="00A75876">
      <w:pPr>
        <w:pStyle w:val="SGGSHindi"/>
      </w:pPr>
      <w:r>
        <w:rPr>
          <w:cs/>
        </w:rPr>
        <w:t>मेरे</w:t>
      </w:r>
      <w:r>
        <w:t xml:space="preserve"> </w:t>
      </w:r>
      <w:r>
        <w:rPr>
          <w:cs/>
        </w:rPr>
        <w:t>ठाकुर</w:t>
      </w:r>
      <w:r>
        <w:t xml:space="preserve"> </w:t>
      </w:r>
      <w:r>
        <w:rPr>
          <w:cs/>
        </w:rPr>
        <w:t>हम</w:t>
      </w:r>
      <w:r>
        <w:t xml:space="preserve"> </w:t>
      </w:r>
      <w:r>
        <w:rPr>
          <w:cs/>
        </w:rPr>
        <w:t>बारिक</w:t>
      </w:r>
      <w:r>
        <w:t xml:space="preserve"> </w:t>
      </w:r>
      <w:r>
        <w:rPr>
          <w:cs/>
        </w:rPr>
        <w:t>सरणि</w:t>
      </w:r>
      <w:r>
        <w:t xml:space="preserve"> </w:t>
      </w:r>
      <w:r>
        <w:rPr>
          <w:cs/>
        </w:rPr>
        <w:t>तुमारी</w:t>
      </w:r>
      <w:r>
        <w:t xml:space="preserve"> </w:t>
      </w:r>
      <w:r>
        <w:rPr>
          <w:cs/>
        </w:rPr>
        <w:t>॥</w:t>
      </w:r>
    </w:p>
    <w:p w:rsidR="00A75876" w:rsidRDefault="00A75876">
      <w:pPr>
        <w:pStyle w:val="SGGSRoman"/>
      </w:pPr>
      <w:r>
        <w:t>mayray thaakur ham baarik saran tumaaree.</w:t>
      </w:r>
    </w:p>
    <w:p w:rsidR="00A75876" w:rsidRDefault="00A75876">
      <w:pPr>
        <w:pStyle w:val="SGGSTrans"/>
      </w:pPr>
      <w:r>
        <w:t>O my Lord and Master, I am Your child; I seek Your Sanctuary.</w:t>
      </w:r>
    </w:p>
    <w:p w:rsidR="00A75876" w:rsidRDefault="00A75876">
      <w:pPr>
        <w:pStyle w:val="SGGSGurm"/>
      </w:pPr>
      <w:r>
        <w:rPr>
          <w:cs/>
          <w:lang w:bidi="pa-IN"/>
        </w:rPr>
        <w:t xml:space="preserve">ਏਕੋ ਸਚਾ ਸਚੁ ਤੂ ਕੇਵਲੁ ਆਪਿ ਮੁਰਾਰੀ ॥ ਰਹਾਉ ॥ </w:t>
      </w:r>
      <w:r>
        <w:rPr>
          <w:color w:val="008000"/>
          <w:sz w:val="18"/>
        </w:rPr>
        <w:t>(599)</w:t>
      </w:r>
    </w:p>
    <w:p w:rsidR="00A75876" w:rsidRDefault="00A75876">
      <w:pPr>
        <w:pStyle w:val="SGGSHindi"/>
      </w:pPr>
      <w:r>
        <w:rPr>
          <w:cs/>
        </w:rPr>
        <w:t>एको</w:t>
      </w:r>
      <w:r>
        <w:t xml:space="preserve"> </w:t>
      </w:r>
      <w:r>
        <w:rPr>
          <w:cs/>
        </w:rPr>
        <w:t>सचा</w:t>
      </w:r>
      <w:r>
        <w:t xml:space="preserve"> </w:t>
      </w:r>
      <w:r>
        <w:rPr>
          <w:cs/>
        </w:rPr>
        <w:t>सचु</w:t>
      </w:r>
      <w:r>
        <w:t xml:space="preserve"> </w:t>
      </w:r>
      <w:r>
        <w:rPr>
          <w:cs/>
        </w:rPr>
        <w:t>तू</w:t>
      </w:r>
      <w:r>
        <w:t xml:space="preserve"> </w:t>
      </w:r>
      <w:r>
        <w:rPr>
          <w:cs/>
        </w:rPr>
        <w:t>केवलु</w:t>
      </w:r>
      <w:r>
        <w:t xml:space="preserve"> </w:t>
      </w:r>
      <w:r>
        <w:rPr>
          <w:cs/>
        </w:rPr>
        <w:t>आपि</w:t>
      </w:r>
      <w:r>
        <w:t xml:space="preserve"> </w:t>
      </w:r>
      <w:r>
        <w:rPr>
          <w:cs/>
        </w:rPr>
        <w:t>मुरारी</w:t>
      </w:r>
      <w:r>
        <w:t xml:space="preserve"> </w:t>
      </w:r>
      <w:r>
        <w:rPr>
          <w:cs/>
        </w:rPr>
        <w:t>॥</w:t>
      </w:r>
      <w:r>
        <w:t xml:space="preserve"> </w:t>
      </w:r>
      <w:r>
        <w:rPr>
          <w:cs/>
        </w:rPr>
        <w:t>रहाउ</w:t>
      </w:r>
      <w:r>
        <w:t xml:space="preserve"> </w:t>
      </w:r>
      <w:r>
        <w:rPr>
          <w:cs/>
        </w:rPr>
        <w:t>॥</w:t>
      </w:r>
    </w:p>
    <w:p w:rsidR="00A75876" w:rsidRDefault="00A75876">
      <w:pPr>
        <w:pStyle w:val="SGGSRoman"/>
      </w:pPr>
      <w:r>
        <w:t>ayko sachaa sach too kayval aap muraaree. rahaa-o.</w:t>
      </w:r>
    </w:p>
    <w:p w:rsidR="00A75876" w:rsidRDefault="00A75876">
      <w:pPr>
        <w:pStyle w:val="SGGSTrans"/>
      </w:pPr>
      <w:r>
        <w:t>You are the One and Only Lord, the Truest of the True; You Yourself are the Destroyer of ego. ||Pause||</w:t>
      </w:r>
    </w:p>
    <w:p w:rsidR="00A75876" w:rsidRDefault="00A75876">
      <w:pPr>
        <w:pStyle w:val="SGGSGurm"/>
      </w:pPr>
      <w:r>
        <w:rPr>
          <w:cs/>
          <w:lang w:bidi="pa-IN"/>
        </w:rPr>
        <w:t xml:space="preserve">ਜਾਗਤ ਰਹੇ ਤਿਨੀ ਪ੍ਰਭੁ ਪਾਇਆ ਸਬਦੇ ਹਉਮੈ ਮਾਰੀ ॥ </w:t>
      </w:r>
      <w:r>
        <w:rPr>
          <w:color w:val="008000"/>
          <w:sz w:val="18"/>
        </w:rPr>
        <w:t>(599)</w:t>
      </w:r>
    </w:p>
    <w:p w:rsidR="00A75876" w:rsidRDefault="00A75876">
      <w:pPr>
        <w:pStyle w:val="SGGSHindi"/>
      </w:pPr>
      <w:r>
        <w:rPr>
          <w:cs/>
        </w:rPr>
        <w:t>जागत</w:t>
      </w:r>
      <w:r>
        <w:t xml:space="preserve"> </w:t>
      </w:r>
      <w:r>
        <w:rPr>
          <w:cs/>
        </w:rPr>
        <w:t>रहे</w:t>
      </w:r>
      <w:r>
        <w:t xml:space="preserve"> </w:t>
      </w:r>
      <w:r>
        <w:rPr>
          <w:cs/>
        </w:rPr>
        <w:t>तिनी</w:t>
      </w:r>
      <w:r>
        <w:t xml:space="preserve"> </w:t>
      </w:r>
      <w:r>
        <w:rPr>
          <w:cs/>
        </w:rPr>
        <w:t>प्रभु</w:t>
      </w:r>
      <w:r>
        <w:t xml:space="preserve"> </w:t>
      </w:r>
      <w:r>
        <w:rPr>
          <w:cs/>
        </w:rPr>
        <w:t>पाइआ</w:t>
      </w:r>
      <w:r>
        <w:t xml:space="preserve"> </w:t>
      </w:r>
      <w:r>
        <w:rPr>
          <w:cs/>
        </w:rPr>
        <w:t>सबदे</w:t>
      </w:r>
      <w:r>
        <w:t xml:space="preserve"> </w:t>
      </w:r>
      <w:r>
        <w:rPr>
          <w:cs/>
        </w:rPr>
        <w:t>हउमै</w:t>
      </w:r>
      <w:r>
        <w:t xml:space="preserve"> </w:t>
      </w:r>
      <w:r>
        <w:rPr>
          <w:cs/>
        </w:rPr>
        <w:t>मारी</w:t>
      </w:r>
      <w:r>
        <w:t xml:space="preserve"> </w:t>
      </w:r>
      <w:r>
        <w:rPr>
          <w:cs/>
        </w:rPr>
        <w:t>॥</w:t>
      </w:r>
    </w:p>
    <w:p w:rsidR="00A75876" w:rsidRDefault="00A75876">
      <w:pPr>
        <w:pStyle w:val="SGGSRoman"/>
      </w:pPr>
      <w:r>
        <w:t>jaagat rahay tinee parabh paa-i-aa sabday ha-umai maaree.</w:t>
      </w:r>
    </w:p>
    <w:p w:rsidR="00A75876" w:rsidRDefault="00A75876">
      <w:pPr>
        <w:pStyle w:val="SGGSTrans"/>
      </w:pPr>
      <w:r>
        <w:t>Those who remain wakeful obtain God; through the Word of the Shabad, they conquer their ego.</w:t>
      </w:r>
    </w:p>
    <w:p w:rsidR="00A75876" w:rsidRDefault="00A75876">
      <w:pPr>
        <w:pStyle w:val="SGGSGurm"/>
      </w:pPr>
      <w:r>
        <w:rPr>
          <w:cs/>
          <w:lang w:bidi="pa-IN"/>
        </w:rPr>
        <w:t xml:space="preserve">ਗਿਰਹੀ ਮਹਿ ਸਦਾ ਹਰਿ ਜਨ ਉਦਾਸੀ ਗਿਆਨ ਤਤ ਬੀਚਾਰੀ ॥ </w:t>
      </w:r>
      <w:r>
        <w:rPr>
          <w:color w:val="008000"/>
          <w:sz w:val="18"/>
        </w:rPr>
        <w:t>(599)</w:t>
      </w:r>
    </w:p>
    <w:p w:rsidR="00A75876" w:rsidRDefault="00A75876">
      <w:pPr>
        <w:pStyle w:val="SGGSHindi"/>
      </w:pPr>
      <w:r>
        <w:rPr>
          <w:cs/>
        </w:rPr>
        <w:t>गिरही</w:t>
      </w:r>
      <w:r>
        <w:t xml:space="preserve"> </w:t>
      </w:r>
      <w:r>
        <w:rPr>
          <w:cs/>
        </w:rPr>
        <w:t>महि</w:t>
      </w:r>
      <w:r>
        <w:t xml:space="preserve"> </w:t>
      </w:r>
      <w:r>
        <w:rPr>
          <w:cs/>
        </w:rPr>
        <w:t>सदा</w:t>
      </w:r>
      <w:r>
        <w:t xml:space="preserve"> </w:t>
      </w:r>
      <w:r>
        <w:rPr>
          <w:cs/>
        </w:rPr>
        <w:t>हरि</w:t>
      </w:r>
      <w:r>
        <w:t xml:space="preserve"> </w:t>
      </w:r>
      <w:r>
        <w:rPr>
          <w:cs/>
        </w:rPr>
        <w:t>जन</w:t>
      </w:r>
      <w:r>
        <w:t xml:space="preserve"> </w:t>
      </w:r>
      <w:r>
        <w:rPr>
          <w:cs/>
        </w:rPr>
        <w:t>उदासी</w:t>
      </w:r>
      <w:r>
        <w:t xml:space="preserve"> </w:t>
      </w:r>
      <w:r>
        <w:rPr>
          <w:cs/>
        </w:rPr>
        <w:t>गिआन</w:t>
      </w:r>
      <w:r>
        <w:t xml:space="preserve"> </w:t>
      </w:r>
      <w:r>
        <w:rPr>
          <w:cs/>
        </w:rPr>
        <w:t>तत</w:t>
      </w:r>
      <w:r>
        <w:t xml:space="preserve"> </w:t>
      </w:r>
      <w:r>
        <w:rPr>
          <w:cs/>
        </w:rPr>
        <w:t>बीचारी</w:t>
      </w:r>
      <w:r>
        <w:t xml:space="preserve"> </w:t>
      </w:r>
      <w:r>
        <w:rPr>
          <w:cs/>
        </w:rPr>
        <w:t>॥</w:t>
      </w:r>
    </w:p>
    <w:p w:rsidR="00A75876" w:rsidRDefault="00A75876">
      <w:pPr>
        <w:pStyle w:val="SGGSRoman"/>
      </w:pPr>
      <w:r>
        <w:t>girhee meh sadaa har jan udaasee gi-aan tat beechaaree.</w:t>
      </w:r>
    </w:p>
    <w:p w:rsidR="00A75876" w:rsidRDefault="00A75876">
      <w:pPr>
        <w:pStyle w:val="SGGSTrans"/>
      </w:pPr>
      <w:r>
        <w:t>Immersed in family life, the Lord's humble servant ever remains detached; he reflects upon the essence of spiritual wisdom.</w:t>
      </w:r>
    </w:p>
    <w:p w:rsidR="00A75876" w:rsidRDefault="00A75876">
      <w:pPr>
        <w:pStyle w:val="SGGSGurm"/>
      </w:pPr>
      <w:r>
        <w:rPr>
          <w:cs/>
          <w:lang w:bidi="pa-IN"/>
        </w:rPr>
        <w:t>ਸਤਿਗੁਰੁ ਸੇਵਿ ਸਦਾ ਸੁਖੁ ਪਾਇਆ ਹਰਿ ਰਾਖਿਆ ਉਰ ਧਾਰੀ ॥੨</w:t>
      </w:r>
      <w:r>
        <w:rPr>
          <w:cs/>
        </w:rPr>
        <w:t xml:space="preserve">॥ </w:t>
      </w:r>
      <w:r>
        <w:rPr>
          <w:color w:val="008000"/>
          <w:sz w:val="18"/>
        </w:rPr>
        <w:t>(599)</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॥२॥</w:t>
      </w:r>
    </w:p>
    <w:p w:rsidR="00A75876" w:rsidRDefault="00A75876">
      <w:pPr>
        <w:pStyle w:val="SGGSRoman"/>
      </w:pPr>
      <w:r>
        <w:t>satgur sayv sadaa sukh paa-i-aa har raakhi-aa ur Dhaaree. ||2||</w:t>
      </w:r>
    </w:p>
    <w:p w:rsidR="00A75876" w:rsidRDefault="00A75876">
      <w:pPr>
        <w:pStyle w:val="SGGSTrans"/>
      </w:pPr>
      <w:r>
        <w:t>Serving the True Guru, he finds eternal peace, and he keeps the Lord enshrined in his heart. ||2||</w:t>
      </w:r>
    </w:p>
    <w:p w:rsidR="00A75876" w:rsidRDefault="00A75876">
      <w:pPr>
        <w:pStyle w:val="SGGSGurm"/>
      </w:pPr>
      <w:r>
        <w:rPr>
          <w:cs/>
          <w:lang w:bidi="pa-IN"/>
        </w:rPr>
        <w:t xml:space="preserve">ਇਹੁ ਮਨੂਆ ਦਹ ਦਿਸਿ ਧਾਵਦਾ ਦੂਜੈ ਭਾਇ ਖੁਆਇਆ ॥ </w:t>
      </w:r>
      <w:r>
        <w:rPr>
          <w:color w:val="008000"/>
          <w:sz w:val="18"/>
        </w:rPr>
        <w:t>(599)</w:t>
      </w:r>
    </w:p>
    <w:p w:rsidR="00A75876" w:rsidRDefault="00A75876">
      <w:pPr>
        <w:pStyle w:val="SGGSHindi"/>
      </w:pPr>
      <w:r>
        <w:rPr>
          <w:cs/>
        </w:rPr>
        <w:t>इहु</w:t>
      </w:r>
      <w:r>
        <w:t xml:space="preserve"> </w:t>
      </w:r>
      <w:r>
        <w:rPr>
          <w:cs/>
        </w:rPr>
        <w:t>मनूआ</w:t>
      </w:r>
      <w:r>
        <w:t xml:space="preserve"> </w:t>
      </w:r>
      <w:r>
        <w:rPr>
          <w:cs/>
        </w:rPr>
        <w:t>दह</w:t>
      </w:r>
      <w:r>
        <w:t xml:space="preserve"> </w:t>
      </w:r>
      <w:r>
        <w:rPr>
          <w:cs/>
        </w:rPr>
        <w:t>दिसि</w:t>
      </w:r>
      <w:r>
        <w:t xml:space="preserve"> </w:t>
      </w:r>
      <w:r>
        <w:rPr>
          <w:cs/>
        </w:rPr>
        <w:t>धावदा</w:t>
      </w:r>
      <w:r>
        <w:t xml:space="preserve"> </w:t>
      </w:r>
      <w:r>
        <w:rPr>
          <w:cs/>
        </w:rPr>
        <w:t>दूजै</w:t>
      </w:r>
      <w:r>
        <w:t xml:space="preserve"> </w:t>
      </w:r>
      <w:r>
        <w:rPr>
          <w:cs/>
        </w:rPr>
        <w:t>भाइ</w:t>
      </w:r>
      <w:r>
        <w:t xml:space="preserve"> </w:t>
      </w:r>
      <w:r>
        <w:rPr>
          <w:cs/>
        </w:rPr>
        <w:t>खुआइआ</w:t>
      </w:r>
      <w:r>
        <w:t xml:space="preserve"> </w:t>
      </w:r>
      <w:r>
        <w:rPr>
          <w:cs/>
        </w:rPr>
        <w:t>॥</w:t>
      </w:r>
    </w:p>
    <w:p w:rsidR="00A75876" w:rsidRDefault="00A75876">
      <w:pPr>
        <w:pStyle w:val="SGGSRoman"/>
      </w:pPr>
      <w:r>
        <w:t>ih manoo-aa dah dis Dhaavdaa doojai bhaa-ay khu-aa-i-aa.</w:t>
      </w:r>
    </w:p>
    <w:p w:rsidR="00A75876" w:rsidRDefault="00A75876">
      <w:pPr>
        <w:pStyle w:val="SGGSTrans"/>
      </w:pPr>
      <w:r>
        <w:t>This mind wanders in the ten directions; it is consumed by the love of duality.</w:t>
      </w:r>
    </w:p>
    <w:p w:rsidR="00A75876" w:rsidRDefault="00A75876">
      <w:pPr>
        <w:pStyle w:val="SGGSGurm"/>
      </w:pPr>
      <w:r>
        <w:rPr>
          <w:cs/>
          <w:lang w:bidi="pa-IN"/>
        </w:rPr>
        <w:t xml:space="preserve">ਮਨਮੁਖ ਮੁਗਧੁ ਹਰਿ ਨਾਮੁ ਨ ਚੇਤੈ ਬਿਰਥਾ ਜਨਮੁ ਗਵਾਇਆ ॥ </w:t>
      </w:r>
      <w:r>
        <w:rPr>
          <w:color w:val="008000"/>
          <w:sz w:val="18"/>
        </w:rPr>
        <w:t>(600)</w:t>
      </w:r>
    </w:p>
    <w:p w:rsidR="00A75876" w:rsidRDefault="00A75876">
      <w:pPr>
        <w:pStyle w:val="SGGSHindi"/>
      </w:pPr>
      <w:r>
        <w:rPr>
          <w:cs/>
        </w:rPr>
        <w:t>मनमुख</w:t>
      </w:r>
      <w:r>
        <w:t xml:space="preserve"> </w:t>
      </w:r>
      <w:r>
        <w:rPr>
          <w:cs/>
        </w:rPr>
        <w:t>मुगधु</w:t>
      </w:r>
      <w:r>
        <w:t xml:space="preserve"> </w:t>
      </w:r>
      <w:r>
        <w:rPr>
          <w:cs/>
        </w:rPr>
        <w:t>हरि</w:t>
      </w:r>
      <w:r>
        <w:t xml:space="preserve"> </w:t>
      </w:r>
      <w:r>
        <w:rPr>
          <w:cs/>
        </w:rPr>
        <w:t>नामु</w:t>
      </w:r>
      <w:r>
        <w:t xml:space="preserve"> </w:t>
      </w:r>
      <w:r>
        <w:rPr>
          <w:cs/>
        </w:rPr>
        <w:t>न</w:t>
      </w:r>
      <w:r>
        <w:t xml:space="preserve"> </w:t>
      </w:r>
      <w:r>
        <w:rPr>
          <w:cs/>
        </w:rPr>
        <w:t>चेतै</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manmukh mugaDh har naam na chaytai birthaa janam gavaa-i-aa.</w:t>
      </w:r>
    </w:p>
    <w:p w:rsidR="00A75876" w:rsidRDefault="00A75876">
      <w:pPr>
        <w:pStyle w:val="SGGSTrans"/>
      </w:pPr>
      <w:r>
        <w:t>The foolish self-willed manmukh does not remember the Lord's Name; he wastes away his life in vain.</w:t>
      </w:r>
    </w:p>
    <w:p w:rsidR="00A75876" w:rsidRDefault="00A75876">
      <w:pPr>
        <w:pStyle w:val="SGGSGurm"/>
      </w:pPr>
      <w:r>
        <w:rPr>
          <w:cs/>
          <w:lang w:bidi="pa-IN"/>
        </w:rPr>
        <w:t>ਸਤਿਗੁਰੁ ਭੇਟੇ ਤਾ ਨਾਉ ਪਾਏ ਹਉਮੈ ਮੋਹੁ ਚੁਕਾਇਆ ॥੩</w:t>
      </w:r>
      <w:r>
        <w:rPr>
          <w:cs/>
        </w:rPr>
        <w:t xml:space="preserve">॥ </w:t>
      </w:r>
      <w:r>
        <w:rPr>
          <w:color w:val="008000"/>
          <w:sz w:val="18"/>
        </w:rPr>
        <w:t>(600)</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नाउ</w:t>
      </w:r>
      <w:r>
        <w:t xml:space="preserve"> </w:t>
      </w:r>
      <w:r>
        <w:rPr>
          <w:cs/>
        </w:rPr>
        <w:t>पाए</w:t>
      </w:r>
      <w:r>
        <w:t xml:space="preserve"> </w:t>
      </w:r>
      <w:r>
        <w:rPr>
          <w:cs/>
        </w:rPr>
        <w:t>हउमै</w:t>
      </w:r>
      <w:r>
        <w:t xml:space="preserve"> </w:t>
      </w:r>
      <w:r>
        <w:rPr>
          <w:cs/>
        </w:rPr>
        <w:t>मोहु</w:t>
      </w:r>
      <w:r>
        <w:t xml:space="preserve"> </w:t>
      </w:r>
      <w:r>
        <w:rPr>
          <w:cs/>
        </w:rPr>
        <w:t>चुकाइआ</w:t>
      </w:r>
      <w:r>
        <w:t xml:space="preserve"> </w:t>
      </w:r>
      <w:r>
        <w:rPr>
          <w:cs/>
        </w:rPr>
        <w:t>॥३॥</w:t>
      </w:r>
    </w:p>
    <w:p w:rsidR="00A75876" w:rsidRDefault="00A75876">
      <w:pPr>
        <w:pStyle w:val="SGGSRoman"/>
      </w:pPr>
      <w:r>
        <w:t>satgur bhaytay taa naa-o paa-ay ha-umai moh chukaa-i-aa. ||3||</w:t>
      </w:r>
    </w:p>
    <w:p w:rsidR="00A75876" w:rsidRDefault="00A75876">
      <w:pPr>
        <w:pStyle w:val="SGGSTrans"/>
      </w:pPr>
      <w:r>
        <w:t>But when he meets the True Guru, then he obtains the Name; he sheds egotism and emotional attachment. ||3||</w:t>
      </w:r>
    </w:p>
    <w:p w:rsidR="00A75876" w:rsidRDefault="00A75876">
      <w:pPr>
        <w:pStyle w:val="SGGSGurm"/>
      </w:pPr>
      <w:r>
        <w:rPr>
          <w:cs/>
          <w:lang w:bidi="pa-IN"/>
        </w:rPr>
        <w:t xml:space="preserve">ਹਰਿ ਜਨ ਸਾਚੇ ਸਾਚੁ ਕਮਾਵਹਿ ਗੁਰ ਕੈ ਸਬਦਿ ਵੀਚਾਰੀ ॥ </w:t>
      </w:r>
      <w:r>
        <w:rPr>
          <w:color w:val="008000"/>
          <w:sz w:val="18"/>
        </w:rPr>
        <w:t>(600)</w:t>
      </w:r>
    </w:p>
    <w:p w:rsidR="00A75876" w:rsidRDefault="00A75876">
      <w:pPr>
        <w:pStyle w:val="SGGSHindi"/>
      </w:pPr>
      <w:r>
        <w:rPr>
          <w:cs/>
        </w:rPr>
        <w:t>हरि</w:t>
      </w:r>
      <w:r>
        <w:t xml:space="preserve"> </w:t>
      </w:r>
      <w:r>
        <w:rPr>
          <w:cs/>
        </w:rPr>
        <w:t>जन</w:t>
      </w:r>
      <w:r>
        <w:t xml:space="preserve"> </w:t>
      </w:r>
      <w:r>
        <w:rPr>
          <w:cs/>
        </w:rPr>
        <w:t>साचे</w:t>
      </w:r>
      <w:r>
        <w:t xml:space="preserve"> </w:t>
      </w:r>
      <w:r>
        <w:rPr>
          <w:cs/>
        </w:rPr>
        <w:t>साचु</w:t>
      </w:r>
      <w:r>
        <w:t xml:space="preserve"> </w:t>
      </w:r>
      <w:r>
        <w:rPr>
          <w:cs/>
        </w:rPr>
        <w:t>कमावहि</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har jan saachay saach kamaaveh gur kai sabad veechaaree.</w:t>
      </w:r>
    </w:p>
    <w:p w:rsidR="00A75876" w:rsidRDefault="00A75876">
      <w:pPr>
        <w:pStyle w:val="SGGSTrans"/>
      </w:pPr>
      <w:r>
        <w:t>The Lord's humble servants are True - they practice Truth, and reflect upon the Word of the Guru's Shabad.</w:t>
      </w:r>
    </w:p>
    <w:p w:rsidR="00A75876" w:rsidRDefault="00A75876">
      <w:pPr>
        <w:pStyle w:val="SGGSGurm"/>
      </w:pPr>
      <w:r>
        <w:rPr>
          <w:cs/>
          <w:lang w:bidi="pa-IN"/>
        </w:rPr>
        <w:t xml:space="preserve">ਆਪੇ ਮੇਲਿ ਲਏ ਪ੍ਰਭਿ ਸਾਚੈ ਸਾਚੁ ਰਖਿਆ ਉਰ ਧਾਰੀ ॥ </w:t>
      </w:r>
      <w:r>
        <w:rPr>
          <w:color w:val="008000"/>
          <w:sz w:val="18"/>
        </w:rPr>
        <w:t>(600)</w:t>
      </w:r>
    </w:p>
    <w:p w:rsidR="00A75876" w:rsidRDefault="00A75876">
      <w:pPr>
        <w:pStyle w:val="SGGSHindi"/>
      </w:pPr>
      <w:r>
        <w:rPr>
          <w:cs/>
        </w:rPr>
        <w:t>आपे</w:t>
      </w:r>
      <w:r>
        <w:t xml:space="preserve"> </w:t>
      </w:r>
      <w:r>
        <w:rPr>
          <w:cs/>
        </w:rPr>
        <w:t>मेलि</w:t>
      </w:r>
      <w:r>
        <w:t xml:space="preserve"> </w:t>
      </w:r>
      <w:r>
        <w:rPr>
          <w:cs/>
        </w:rPr>
        <w:t>लए</w:t>
      </w:r>
      <w:r>
        <w:t xml:space="preserve"> </w:t>
      </w:r>
      <w:r>
        <w:rPr>
          <w:cs/>
        </w:rPr>
        <w:t>प्रभि</w:t>
      </w:r>
      <w:r>
        <w:t xml:space="preserve"> </w:t>
      </w:r>
      <w:r>
        <w:rPr>
          <w:cs/>
        </w:rPr>
        <w:t>साचै</w:t>
      </w:r>
      <w:r>
        <w:t xml:space="preserve"> </w:t>
      </w:r>
      <w:r>
        <w:rPr>
          <w:cs/>
        </w:rPr>
        <w:t>साचु</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aapay mayl la-ay parabh saachai saach rakhi-aa ur Dhaaree.</w:t>
      </w:r>
    </w:p>
    <w:p w:rsidR="00A75876" w:rsidRDefault="00A75876">
      <w:pPr>
        <w:pStyle w:val="SGGSTrans"/>
      </w:pPr>
      <w:r>
        <w:t>The True Lord God unites them with Himself, and they keep the True Lord enshrined in their hearts.</w:t>
      </w:r>
    </w:p>
    <w:p w:rsidR="00A75876" w:rsidRDefault="00A75876">
      <w:pPr>
        <w:pStyle w:val="SGGSGurm"/>
      </w:pPr>
      <w:r>
        <w:rPr>
          <w:cs/>
          <w:lang w:bidi="pa-IN"/>
        </w:rPr>
        <w:t>ਨਾਨਕ ਨਾਵਹੁ ਗਤਿ ਮਤਿ ਪਾਈ ਏਹਾ ਰਾਸਿ ਹਮਾਰੀ ॥੪</w:t>
      </w:r>
      <w:r>
        <w:rPr>
          <w:cs/>
        </w:rPr>
        <w:t>॥</w:t>
      </w:r>
      <w:r>
        <w:rPr>
          <w:lang w:bidi="pa-IN"/>
        </w:rPr>
        <w:t>੧</w:t>
      </w:r>
      <w:r>
        <w:rPr>
          <w:cs/>
        </w:rPr>
        <w:t xml:space="preserve">॥ </w:t>
      </w:r>
      <w:r>
        <w:rPr>
          <w:color w:val="008000"/>
          <w:sz w:val="18"/>
        </w:rPr>
        <w:t>(600)</w:t>
      </w:r>
    </w:p>
    <w:p w:rsidR="00A75876" w:rsidRDefault="00A75876">
      <w:pPr>
        <w:pStyle w:val="SGGSHindi"/>
      </w:pPr>
      <w:r>
        <w:rPr>
          <w:cs/>
        </w:rPr>
        <w:t>नानक</w:t>
      </w:r>
      <w:r>
        <w:t xml:space="preserve"> </w:t>
      </w:r>
      <w:r>
        <w:rPr>
          <w:cs/>
        </w:rPr>
        <w:t>नावहु</w:t>
      </w:r>
      <w:r>
        <w:t xml:space="preserve"> </w:t>
      </w:r>
      <w:r>
        <w:rPr>
          <w:cs/>
        </w:rPr>
        <w:t>गति</w:t>
      </w:r>
      <w:r>
        <w:t xml:space="preserve"> </w:t>
      </w:r>
      <w:r>
        <w:rPr>
          <w:cs/>
        </w:rPr>
        <w:t>मति</w:t>
      </w:r>
      <w:r>
        <w:t xml:space="preserve"> </w:t>
      </w:r>
      <w:r>
        <w:rPr>
          <w:cs/>
        </w:rPr>
        <w:t>पाई</w:t>
      </w:r>
      <w:r>
        <w:t xml:space="preserve"> </w:t>
      </w:r>
      <w:r>
        <w:rPr>
          <w:cs/>
        </w:rPr>
        <w:t>एहा</w:t>
      </w:r>
      <w:r>
        <w:t xml:space="preserve"> </w:t>
      </w:r>
      <w:r>
        <w:rPr>
          <w:cs/>
        </w:rPr>
        <w:t>रासि</w:t>
      </w:r>
      <w:r>
        <w:t xml:space="preserve"> </w:t>
      </w:r>
      <w:r>
        <w:rPr>
          <w:cs/>
        </w:rPr>
        <w:t>हमारी</w:t>
      </w:r>
      <w:r>
        <w:t xml:space="preserve"> </w:t>
      </w:r>
      <w:r>
        <w:rPr>
          <w:cs/>
        </w:rPr>
        <w:t>॥४॥१॥</w:t>
      </w:r>
    </w:p>
    <w:p w:rsidR="00A75876" w:rsidRDefault="00A75876">
      <w:pPr>
        <w:pStyle w:val="SGGSRoman"/>
      </w:pPr>
      <w:r>
        <w:t>naanak naavhu gat mat paa-ee ayhaa raas hamaaree. ||4||1||</w:t>
      </w:r>
    </w:p>
    <w:p w:rsidR="00A75876" w:rsidRDefault="00A75876">
      <w:pPr>
        <w:pStyle w:val="SGGSTrans"/>
      </w:pPr>
      <w:r>
        <w:t>O Nanak, through the Name, I have obtained salvation and understanding; this alone is my wealth. ||4||1||</w:t>
      </w:r>
    </w:p>
    <w:p w:rsidR="00A75876" w:rsidRDefault="00A75876">
      <w:pPr>
        <w:pStyle w:val="SGGSGurm"/>
      </w:pPr>
      <w:r>
        <w:rPr>
          <w:cs/>
          <w:lang w:bidi="pa-IN"/>
        </w:rPr>
        <w:t xml:space="preserve">ਸੋਰਠਿ ਮਹਲਾ ੩ </w:t>
      </w:r>
      <w:r>
        <w:rPr>
          <w:cs/>
        </w:rPr>
        <w:t xml:space="preserve">॥ </w:t>
      </w:r>
      <w:r>
        <w:rPr>
          <w:color w:val="008000"/>
          <w:sz w:val="18"/>
        </w:rPr>
        <w:t>(600)</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ਭਗਤਿ ਖਜਾਨਾ ਭਗਤਨ ਕਉ ਦੀਆ ਨਾਉ ਹਰਿ ਧਨੁ ਸਚੁ ਸੋਇ ॥ </w:t>
      </w:r>
      <w:r>
        <w:rPr>
          <w:color w:val="008000"/>
          <w:sz w:val="18"/>
        </w:rPr>
        <w:t>(600)</w:t>
      </w:r>
    </w:p>
    <w:p w:rsidR="00A75876" w:rsidRDefault="00A75876">
      <w:pPr>
        <w:pStyle w:val="SGGSHindi"/>
      </w:pPr>
      <w:r>
        <w:rPr>
          <w:cs/>
        </w:rPr>
        <w:t>भगति</w:t>
      </w:r>
      <w:r>
        <w:t xml:space="preserve"> </w:t>
      </w:r>
      <w:r>
        <w:rPr>
          <w:cs/>
        </w:rPr>
        <w:t>खजाना</w:t>
      </w:r>
      <w:r>
        <w:t xml:space="preserve"> </w:t>
      </w:r>
      <w:r>
        <w:rPr>
          <w:cs/>
        </w:rPr>
        <w:t>भगतन</w:t>
      </w:r>
      <w:r>
        <w:t xml:space="preserve"> </w:t>
      </w:r>
      <w:r>
        <w:rPr>
          <w:cs/>
        </w:rPr>
        <w:t>कउ</w:t>
      </w:r>
      <w:r>
        <w:t xml:space="preserve"> </w:t>
      </w:r>
      <w:r>
        <w:rPr>
          <w:cs/>
        </w:rPr>
        <w:t>दीआ</w:t>
      </w:r>
      <w:r>
        <w:t xml:space="preserve"> </w:t>
      </w:r>
      <w:r>
        <w:rPr>
          <w:cs/>
        </w:rPr>
        <w:t>नाउ</w:t>
      </w:r>
      <w:r>
        <w:t xml:space="preserve"> </w:t>
      </w:r>
      <w:r>
        <w:rPr>
          <w:cs/>
        </w:rPr>
        <w:t>हरि</w:t>
      </w:r>
      <w:r>
        <w:t xml:space="preserve"> </w:t>
      </w:r>
      <w:r>
        <w:rPr>
          <w:cs/>
        </w:rPr>
        <w:t>धनु</w:t>
      </w:r>
      <w:r>
        <w:t xml:space="preserve"> </w:t>
      </w:r>
      <w:r>
        <w:rPr>
          <w:cs/>
        </w:rPr>
        <w:t>सचु</w:t>
      </w:r>
      <w:r>
        <w:t xml:space="preserve"> </w:t>
      </w:r>
      <w:r>
        <w:rPr>
          <w:cs/>
        </w:rPr>
        <w:t>सोइ</w:t>
      </w:r>
      <w:r>
        <w:t xml:space="preserve"> </w:t>
      </w:r>
      <w:r>
        <w:rPr>
          <w:cs/>
        </w:rPr>
        <w:t>॥</w:t>
      </w:r>
    </w:p>
    <w:p w:rsidR="00A75876" w:rsidRDefault="00A75876">
      <w:pPr>
        <w:pStyle w:val="SGGSRoman"/>
      </w:pPr>
      <w:r>
        <w:t>bhagat khajaanaa bhagtan ka-o dee-aa naa-o har Dhan sach so-ay.</w:t>
      </w:r>
    </w:p>
    <w:p w:rsidR="00A75876" w:rsidRDefault="00A75876">
      <w:pPr>
        <w:pStyle w:val="SGGSTrans"/>
      </w:pPr>
      <w:r>
        <w:t>The True Lord has blessed His devotees with the treasure of devotional worship, and the wealth of the Lord's Name.</w:t>
      </w:r>
    </w:p>
    <w:p w:rsidR="00A75876" w:rsidRDefault="00A75876">
      <w:pPr>
        <w:pStyle w:val="SGGSGurm"/>
      </w:pPr>
      <w:r>
        <w:rPr>
          <w:cs/>
          <w:lang w:bidi="pa-IN"/>
        </w:rPr>
        <w:t xml:space="preserve">ਅਖੁਟੁ ਨਾਮ ਧਨੁ ਕਦੇ ਨਿਖੁਟੈ ਨਾਹੀ ਕਿਨੈ ਨ ਕੀਮਤਿ ਹੋਇ ॥ </w:t>
      </w:r>
      <w:r>
        <w:rPr>
          <w:color w:val="008000"/>
          <w:sz w:val="18"/>
        </w:rPr>
        <w:t>(600)</w:t>
      </w:r>
    </w:p>
    <w:p w:rsidR="00A75876" w:rsidRDefault="00A75876">
      <w:pPr>
        <w:pStyle w:val="SGGSHindi"/>
      </w:pPr>
      <w:r>
        <w:rPr>
          <w:cs/>
        </w:rPr>
        <w:t>अखुटु</w:t>
      </w:r>
      <w:r>
        <w:t xml:space="preserve"> </w:t>
      </w:r>
      <w:r>
        <w:rPr>
          <w:cs/>
        </w:rPr>
        <w:t>नाम</w:t>
      </w:r>
      <w:r>
        <w:t xml:space="preserve"> </w:t>
      </w:r>
      <w:r>
        <w:rPr>
          <w:cs/>
        </w:rPr>
        <w:t>धनु</w:t>
      </w:r>
      <w:r>
        <w:t xml:space="preserve"> </w:t>
      </w:r>
      <w:r>
        <w:rPr>
          <w:cs/>
        </w:rPr>
        <w:t>कदे</w:t>
      </w:r>
      <w:r>
        <w:t xml:space="preserve"> </w:t>
      </w:r>
      <w:r>
        <w:rPr>
          <w:cs/>
        </w:rPr>
        <w:t>निखुटै</w:t>
      </w:r>
      <w:r>
        <w:t xml:space="preserve"> </w:t>
      </w:r>
      <w:r>
        <w:rPr>
          <w:cs/>
        </w:rPr>
        <w:t>नाही</w:t>
      </w:r>
      <w:r>
        <w:t xml:space="preserve"> </w:t>
      </w:r>
      <w:r>
        <w:rPr>
          <w:cs/>
        </w:rPr>
        <w:t>किनै</w:t>
      </w:r>
      <w:r>
        <w:t xml:space="preserve"> </w:t>
      </w:r>
      <w:r>
        <w:rPr>
          <w:cs/>
        </w:rPr>
        <w:t>न</w:t>
      </w:r>
      <w:r>
        <w:t xml:space="preserve"> </w:t>
      </w:r>
      <w:r>
        <w:rPr>
          <w:cs/>
        </w:rPr>
        <w:t>कीमति</w:t>
      </w:r>
      <w:r>
        <w:t xml:space="preserve"> </w:t>
      </w:r>
      <w:r>
        <w:rPr>
          <w:cs/>
        </w:rPr>
        <w:t>होइ</w:t>
      </w:r>
      <w:r>
        <w:t xml:space="preserve"> </w:t>
      </w:r>
      <w:r>
        <w:rPr>
          <w:cs/>
        </w:rPr>
        <w:t>॥</w:t>
      </w:r>
    </w:p>
    <w:p w:rsidR="00A75876" w:rsidRDefault="00A75876">
      <w:pPr>
        <w:pStyle w:val="SGGSRoman"/>
      </w:pPr>
      <w:r>
        <w:t>akhut naam Dhan kaday nikhutai naahee kinai na keemat ho-ay.</w:t>
      </w:r>
    </w:p>
    <w:p w:rsidR="00A75876" w:rsidRDefault="00A75876">
      <w:pPr>
        <w:pStyle w:val="SGGSTrans"/>
      </w:pPr>
      <w:r>
        <w:t>The wealth of the Naam, shall never be exhausted; no one can estimate its worth.</w:t>
      </w:r>
    </w:p>
    <w:p w:rsidR="00A75876" w:rsidRDefault="00A75876">
      <w:pPr>
        <w:pStyle w:val="SGGSGurm"/>
      </w:pPr>
      <w:r>
        <w:rPr>
          <w:cs/>
          <w:lang w:bidi="pa-IN"/>
        </w:rPr>
        <w:t>ਨਾਮ ਧਨਿ ਮੁਖ ਉਜਲੇ ਹੋਏ ਹਰਿ ਪਾਇਆ ਸਚੁ ਸੋਇ ॥੧</w:t>
      </w:r>
      <w:r>
        <w:rPr>
          <w:cs/>
        </w:rPr>
        <w:t xml:space="preserve">॥ </w:t>
      </w:r>
      <w:r>
        <w:rPr>
          <w:color w:val="008000"/>
          <w:sz w:val="18"/>
        </w:rPr>
        <w:t>(600)</w:t>
      </w:r>
    </w:p>
    <w:p w:rsidR="00A75876" w:rsidRDefault="00A75876">
      <w:pPr>
        <w:pStyle w:val="SGGSHindi"/>
      </w:pPr>
      <w:r>
        <w:rPr>
          <w:cs/>
        </w:rPr>
        <w:t>नाम</w:t>
      </w:r>
      <w:r>
        <w:t xml:space="preserve"> </w:t>
      </w:r>
      <w:r>
        <w:rPr>
          <w:cs/>
        </w:rPr>
        <w:t>धनि</w:t>
      </w:r>
      <w:r>
        <w:t xml:space="preserve"> </w:t>
      </w:r>
      <w:r>
        <w:rPr>
          <w:cs/>
        </w:rPr>
        <w:t>मुख</w:t>
      </w:r>
      <w:r>
        <w:t xml:space="preserve"> </w:t>
      </w:r>
      <w:r>
        <w:rPr>
          <w:cs/>
        </w:rPr>
        <w:t>उजले</w:t>
      </w:r>
      <w:r>
        <w:t xml:space="preserve"> </w:t>
      </w:r>
      <w:r>
        <w:rPr>
          <w:cs/>
        </w:rPr>
        <w:t>होए</w:t>
      </w:r>
      <w:r>
        <w:t xml:space="preserve"> </w:t>
      </w:r>
      <w:r>
        <w:rPr>
          <w:cs/>
        </w:rPr>
        <w:t>हरि</w:t>
      </w:r>
      <w:r>
        <w:t xml:space="preserve"> </w:t>
      </w:r>
      <w:r>
        <w:rPr>
          <w:cs/>
        </w:rPr>
        <w:t>पाइआ</w:t>
      </w:r>
      <w:r>
        <w:t xml:space="preserve"> </w:t>
      </w:r>
      <w:r>
        <w:rPr>
          <w:cs/>
        </w:rPr>
        <w:t>सचु</w:t>
      </w:r>
      <w:r>
        <w:t xml:space="preserve"> </w:t>
      </w:r>
      <w:r>
        <w:rPr>
          <w:cs/>
        </w:rPr>
        <w:t>सोइ</w:t>
      </w:r>
      <w:r>
        <w:t xml:space="preserve"> </w:t>
      </w:r>
      <w:r>
        <w:rPr>
          <w:cs/>
        </w:rPr>
        <w:t>॥१॥</w:t>
      </w:r>
    </w:p>
    <w:p w:rsidR="00A75876" w:rsidRDefault="00A75876">
      <w:pPr>
        <w:pStyle w:val="SGGSRoman"/>
      </w:pPr>
      <w:r>
        <w:t>naam Dhan mukh ujlay ho-ay har paa-i-aa sach so-ay. ||1||</w:t>
      </w:r>
    </w:p>
    <w:p w:rsidR="00A75876" w:rsidRDefault="00A75876">
      <w:pPr>
        <w:pStyle w:val="SGGSTrans"/>
      </w:pPr>
      <w:r>
        <w:t>With the wealth of the Naam, their faces are radiant, and they attain the True Lord. ||1||</w:t>
      </w:r>
    </w:p>
    <w:p w:rsidR="00A75876" w:rsidRDefault="00A75876">
      <w:pPr>
        <w:pStyle w:val="SGGSGurm"/>
      </w:pPr>
      <w:r>
        <w:rPr>
          <w:cs/>
          <w:lang w:bidi="pa-IN"/>
        </w:rPr>
        <w:t xml:space="preserve">ਮਨ ਮੇਰੇ ਗੁਰ ਸਬਦੀ ਹਰਿ ਪਾਇਆ ਜਾਇ ॥ </w:t>
      </w:r>
      <w:r>
        <w:rPr>
          <w:color w:val="008000"/>
          <w:sz w:val="18"/>
        </w:rPr>
        <w:t>(600)</w:t>
      </w:r>
    </w:p>
    <w:p w:rsidR="00A75876" w:rsidRDefault="00A75876">
      <w:pPr>
        <w:pStyle w:val="SGGSHindi"/>
      </w:pPr>
      <w:r>
        <w:rPr>
          <w:cs/>
        </w:rPr>
        <w:t>मन</w:t>
      </w:r>
      <w:r>
        <w:t xml:space="preserve"> </w:t>
      </w:r>
      <w:r>
        <w:rPr>
          <w:cs/>
        </w:rPr>
        <w:t>मेरे</w:t>
      </w:r>
      <w:r>
        <w:t xml:space="preserve"> </w:t>
      </w:r>
      <w:r>
        <w:rPr>
          <w:cs/>
        </w:rPr>
        <w:t>गुर</w:t>
      </w:r>
      <w:r>
        <w:t xml:space="preserve"> </w:t>
      </w:r>
      <w:r>
        <w:rPr>
          <w:cs/>
        </w:rPr>
        <w:t>सबदी</w:t>
      </w:r>
      <w:r>
        <w:t xml:space="preserve"> </w:t>
      </w:r>
      <w:r>
        <w:rPr>
          <w:cs/>
        </w:rPr>
        <w:t>हरि</w:t>
      </w:r>
      <w:r>
        <w:t xml:space="preserve"> </w:t>
      </w:r>
      <w:r>
        <w:rPr>
          <w:cs/>
        </w:rPr>
        <w:t>पाइआ</w:t>
      </w:r>
      <w:r>
        <w:t xml:space="preserve"> </w:t>
      </w:r>
      <w:r>
        <w:rPr>
          <w:cs/>
        </w:rPr>
        <w:t>जाइ</w:t>
      </w:r>
      <w:r>
        <w:t xml:space="preserve"> </w:t>
      </w:r>
      <w:r>
        <w:rPr>
          <w:cs/>
        </w:rPr>
        <w:t>॥</w:t>
      </w:r>
    </w:p>
    <w:p w:rsidR="00A75876" w:rsidRDefault="00A75876">
      <w:pPr>
        <w:pStyle w:val="SGGSRoman"/>
      </w:pPr>
      <w:r>
        <w:t>man mayray gur sabdee har paa-i-aa jaa-ay.</w:t>
      </w:r>
    </w:p>
    <w:p w:rsidR="00A75876" w:rsidRDefault="00A75876">
      <w:pPr>
        <w:pStyle w:val="SGGSTrans"/>
      </w:pPr>
      <w:r>
        <w:t>O my mind, through the Word of the Guru's Shabad, the Lord is found.</w:t>
      </w:r>
    </w:p>
    <w:p w:rsidR="00A75876" w:rsidRDefault="00A75876">
      <w:pPr>
        <w:pStyle w:val="SGGSGurm"/>
      </w:pPr>
      <w:r>
        <w:rPr>
          <w:cs/>
          <w:lang w:bidi="pa-IN"/>
        </w:rPr>
        <w:t xml:space="preserve">ਬਿਨੁ ਸਬਦੈ ਜਗੁ ਭੁਲਦਾ ਫਿਰਦਾ ਦਰਗਹ ਮਿਲੈ ਸਜਾਇ ॥ ਰਹਾਉ ॥ </w:t>
      </w:r>
      <w:r>
        <w:rPr>
          <w:color w:val="008000"/>
          <w:sz w:val="18"/>
        </w:rPr>
        <w:t>(600)</w:t>
      </w:r>
    </w:p>
    <w:p w:rsidR="00A75876" w:rsidRDefault="00A75876">
      <w:pPr>
        <w:pStyle w:val="SGGSHindi"/>
      </w:pPr>
      <w:r>
        <w:rPr>
          <w:cs/>
        </w:rPr>
        <w:t>बिनु</w:t>
      </w:r>
      <w:r>
        <w:t xml:space="preserve"> </w:t>
      </w:r>
      <w:r>
        <w:rPr>
          <w:cs/>
        </w:rPr>
        <w:t>सबदै</w:t>
      </w:r>
      <w:r>
        <w:t xml:space="preserve"> </w:t>
      </w:r>
      <w:r>
        <w:rPr>
          <w:cs/>
        </w:rPr>
        <w:t>जगु</w:t>
      </w:r>
      <w:r>
        <w:t xml:space="preserve"> </w:t>
      </w:r>
      <w:r>
        <w:rPr>
          <w:cs/>
        </w:rPr>
        <w:t>भुलदा</w:t>
      </w:r>
      <w:r>
        <w:t xml:space="preserve"> </w:t>
      </w:r>
      <w:r>
        <w:rPr>
          <w:cs/>
        </w:rPr>
        <w:t>फिरदा</w:t>
      </w:r>
      <w:r>
        <w:t xml:space="preserve"> </w:t>
      </w:r>
      <w:r>
        <w:rPr>
          <w:cs/>
        </w:rPr>
        <w:t>दरगह</w:t>
      </w:r>
      <w:r>
        <w:t xml:space="preserve"> </w:t>
      </w:r>
      <w:r>
        <w:rPr>
          <w:cs/>
        </w:rPr>
        <w:t>मिलै</w:t>
      </w:r>
      <w:r>
        <w:t xml:space="preserve"> </w:t>
      </w:r>
      <w:r>
        <w:rPr>
          <w:cs/>
        </w:rPr>
        <w:t>सजाइ</w:t>
      </w:r>
      <w:r>
        <w:t xml:space="preserve"> </w:t>
      </w:r>
      <w:r>
        <w:rPr>
          <w:cs/>
        </w:rPr>
        <w:t>॥</w:t>
      </w:r>
      <w:r>
        <w:t xml:space="preserve"> </w:t>
      </w:r>
      <w:r>
        <w:rPr>
          <w:cs/>
        </w:rPr>
        <w:t>रहाउ</w:t>
      </w:r>
      <w:r>
        <w:t xml:space="preserve"> </w:t>
      </w:r>
      <w:r>
        <w:rPr>
          <w:cs/>
        </w:rPr>
        <w:t>॥</w:t>
      </w:r>
    </w:p>
    <w:p w:rsidR="00A75876" w:rsidRDefault="00A75876">
      <w:pPr>
        <w:pStyle w:val="SGGSRoman"/>
      </w:pPr>
      <w:r>
        <w:t>bin sabdai jag bhuldaa firdaa dargeh milai sajaa-ay. rahaa-o.</w:t>
      </w:r>
    </w:p>
    <w:p w:rsidR="00A75876" w:rsidRDefault="00A75876">
      <w:pPr>
        <w:pStyle w:val="SGGSTrans"/>
      </w:pPr>
      <w:r>
        <w:t>Without the Shabad, the world wanders around, and receives its punishment in the Court of the Lord. ||Pause||</w:t>
      </w:r>
    </w:p>
    <w:p w:rsidR="00A75876" w:rsidRDefault="00A75876">
      <w:pPr>
        <w:pStyle w:val="SGGSGurm"/>
      </w:pPr>
      <w:r>
        <w:rPr>
          <w:cs/>
          <w:lang w:bidi="pa-IN"/>
        </w:rPr>
        <w:t xml:space="preserve">ਇਸੁ ਦੇਹੀ ਅੰਦਰਿ ਪੰਚ ਚੋਰ ਵਸਹਿ ਕਾਮੁ ਕ੍ਰੋਧੁ ਲੋਭੁ ਮੋਹੁ ਅਹੰਕਾਰਾ ॥ </w:t>
      </w:r>
      <w:r>
        <w:rPr>
          <w:color w:val="008000"/>
          <w:sz w:val="18"/>
        </w:rPr>
        <w:t>(600)</w:t>
      </w:r>
    </w:p>
    <w:p w:rsidR="00A75876" w:rsidRDefault="00A75876">
      <w:pPr>
        <w:pStyle w:val="SGGSHindi"/>
      </w:pPr>
      <w:r>
        <w:rPr>
          <w:cs/>
        </w:rPr>
        <w:t>इसु</w:t>
      </w:r>
      <w:r>
        <w:t xml:space="preserve"> </w:t>
      </w:r>
      <w:r>
        <w:rPr>
          <w:cs/>
        </w:rPr>
        <w:t>देही</w:t>
      </w:r>
      <w:r>
        <w:t xml:space="preserve"> </w:t>
      </w:r>
      <w:r>
        <w:rPr>
          <w:cs/>
        </w:rPr>
        <w:t>अंदरि</w:t>
      </w:r>
      <w:r>
        <w:t xml:space="preserve"> </w:t>
      </w:r>
      <w:r>
        <w:rPr>
          <w:cs/>
        </w:rPr>
        <w:t>पंच</w:t>
      </w:r>
      <w:r>
        <w:t xml:space="preserve"> </w:t>
      </w:r>
      <w:r>
        <w:rPr>
          <w:cs/>
        </w:rPr>
        <w:t>चोर</w:t>
      </w:r>
      <w:r>
        <w:t xml:space="preserve"> </w:t>
      </w:r>
      <w:r>
        <w:rPr>
          <w:cs/>
        </w:rPr>
        <w:t>वसहि</w:t>
      </w:r>
      <w:r>
        <w:t xml:space="preserve"> </w:t>
      </w:r>
      <w:r>
        <w:rPr>
          <w:cs/>
        </w:rPr>
        <w:t>कामु</w:t>
      </w:r>
      <w:r>
        <w:t xml:space="preserve"> </w:t>
      </w:r>
      <w:r>
        <w:rPr>
          <w:cs/>
        </w:rPr>
        <w:t>क्रोधु</w:t>
      </w:r>
      <w:r>
        <w:t xml:space="preserve"> </w:t>
      </w:r>
      <w:r>
        <w:rPr>
          <w:cs/>
        </w:rPr>
        <w:t>लोभु</w:t>
      </w:r>
      <w:r>
        <w:t xml:space="preserve"> </w:t>
      </w:r>
      <w:r>
        <w:rPr>
          <w:cs/>
        </w:rPr>
        <w:t>मोहु</w:t>
      </w:r>
      <w:r>
        <w:t xml:space="preserve"> </w:t>
      </w:r>
      <w:r>
        <w:rPr>
          <w:cs/>
        </w:rPr>
        <w:t>अहंकारा</w:t>
      </w:r>
      <w:r>
        <w:t xml:space="preserve"> </w:t>
      </w:r>
      <w:r>
        <w:rPr>
          <w:cs/>
        </w:rPr>
        <w:t>॥</w:t>
      </w:r>
    </w:p>
    <w:p w:rsidR="00A75876" w:rsidRDefault="00A75876">
      <w:pPr>
        <w:pStyle w:val="SGGSRoman"/>
      </w:pPr>
      <w:r>
        <w:t>is dayhee andar panch chor vaseh kaam kroDh lobh moh aha</w:t>
      </w:r>
      <w:r>
        <w:rPr>
          <w:vertAlign w:val="superscript"/>
        </w:rPr>
        <w:t>N</w:t>
      </w:r>
      <w:r>
        <w:t>kaaraa.</w:t>
      </w:r>
    </w:p>
    <w:p w:rsidR="00A75876" w:rsidRDefault="00A75876">
      <w:pPr>
        <w:pStyle w:val="SGGSTrans"/>
      </w:pPr>
      <w:r>
        <w:t>Within this body dwell the five thieves: sexual desire, anger, greed, emotional attachment and egotism.</w:t>
      </w:r>
    </w:p>
    <w:p w:rsidR="00A75876" w:rsidRDefault="00A75876">
      <w:pPr>
        <w:pStyle w:val="SGGSGurm"/>
      </w:pPr>
      <w:r>
        <w:rPr>
          <w:cs/>
          <w:lang w:bidi="pa-IN"/>
        </w:rPr>
        <w:t xml:space="preserve">ਅੰਮ੍ਰਿਤੁ ਲੂਟਹਿ ਮਨਮੁਖ ਨਹੀ ਬੂਝਹਿ ਕੋਇ ਨ ਸੁਣੈ ਪੂਕਾਰਾ ॥ </w:t>
      </w:r>
      <w:r>
        <w:rPr>
          <w:color w:val="008000"/>
          <w:sz w:val="18"/>
        </w:rPr>
        <w:t>(600)</w:t>
      </w:r>
    </w:p>
    <w:p w:rsidR="00A75876" w:rsidRDefault="00A75876">
      <w:pPr>
        <w:pStyle w:val="SGGSHindi"/>
      </w:pPr>
      <w:r>
        <w:rPr>
          <w:cs/>
        </w:rPr>
        <w:t>अम्रितु</w:t>
      </w:r>
      <w:r>
        <w:t xml:space="preserve"> </w:t>
      </w:r>
      <w:r>
        <w:rPr>
          <w:cs/>
        </w:rPr>
        <w:t>लूटहि</w:t>
      </w:r>
      <w:r>
        <w:t xml:space="preserve"> </w:t>
      </w:r>
      <w:r>
        <w:rPr>
          <w:cs/>
        </w:rPr>
        <w:t>मनमुख</w:t>
      </w:r>
      <w:r>
        <w:t xml:space="preserve"> </w:t>
      </w:r>
      <w:r>
        <w:rPr>
          <w:cs/>
        </w:rPr>
        <w:t>नही</w:t>
      </w:r>
      <w:r>
        <w:t xml:space="preserve"> </w:t>
      </w:r>
      <w:r>
        <w:rPr>
          <w:cs/>
        </w:rPr>
        <w:t>बूझहि</w:t>
      </w:r>
      <w:r>
        <w:t xml:space="preserve"> </w:t>
      </w:r>
      <w:r>
        <w:rPr>
          <w:cs/>
        </w:rPr>
        <w:t>कोइ</w:t>
      </w:r>
      <w:r>
        <w:t xml:space="preserve"> </w:t>
      </w:r>
      <w:r>
        <w:rPr>
          <w:cs/>
        </w:rPr>
        <w:t>न</w:t>
      </w:r>
      <w:r>
        <w:t xml:space="preserve"> </w:t>
      </w:r>
      <w:r>
        <w:rPr>
          <w:cs/>
        </w:rPr>
        <w:t>सुणै</w:t>
      </w:r>
      <w:r>
        <w:t xml:space="preserve"> </w:t>
      </w:r>
      <w:r>
        <w:rPr>
          <w:cs/>
        </w:rPr>
        <w:t>पूकारा</w:t>
      </w:r>
      <w:r>
        <w:t xml:space="preserve"> </w:t>
      </w:r>
      <w:r>
        <w:rPr>
          <w:cs/>
        </w:rPr>
        <w:t>॥</w:t>
      </w:r>
    </w:p>
    <w:p w:rsidR="00A75876" w:rsidRDefault="00A75876">
      <w:pPr>
        <w:pStyle w:val="SGGSRoman"/>
      </w:pPr>
      <w:r>
        <w:t>amrit looteh manmukh nahee boojheh ko-ay na sunai pookaaraa.</w:t>
      </w:r>
    </w:p>
    <w:p w:rsidR="00A75876" w:rsidRDefault="00A75876">
      <w:pPr>
        <w:pStyle w:val="SGGSTrans"/>
      </w:pPr>
      <w:r>
        <w:t>They plunder the Nectar, but the self-willed manmukh does not realize it; no one hears his complaint.</w:t>
      </w:r>
    </w:p>
    <w:p w:rsidR="00A75876" w:rsidRDefault="00A75876">
      <w:pPr>
        <w:pStyle w:val="SGGSGurm"/>
      </w:pPr>
      <w:r>
        <w:rPr>
          <w:cs/>
          <w:lang w:bidi="pa-IN"/>
        </w:rPr>
        <w:t>ਅੰਧਾ ਜਗਤੁ ਅੰਧੁ ਵਰਤਾਰਾ ਬਾਝੁ ਗੁਰੂ ਗੁਬਾਰਾ ॥੨</w:t>
      </w:r>
      <w:r>
        <w:rPr>
          <w:cs/>
        </w:rPr>
        <w:t xml:space="preserve">॥ </w:t>
      </w:r>
      <w:r>
        <w:rPr>
          <w:color w:val="008000"/>
          <w:sz w:val="18"/>
        </w:rPr>
        <w:t>(600)</w:t>
      </w:r>
    </w:p>
    <w:p w:rsidR="00A75876" w:rsidRDefault="00A75876">
      <w:pPr>
        <w:pStyle w:val="SGGSHindi"/>
      </w:pPr>
      <w:r>
        <w:rPr>
          <w:cs/>
        </w:rPr>
        <w:t>अंधा</w:t>
      </w:r>
      <w:r>
        <w:t xml:space="preserve"> </w:t>
      </w:r>
      <w:r>
        <w:rPr>
          <w:cs/>
        </w:rPr>
        <w:t>जगतु</w:t>
      </w:r>
      <w:r>
        <w:t xml:space="preserve"> </w:t>
      </w:r>
      <w:r>
        <w:rPr>
          <w:cs/>
        </w:rPr>
        <w:t>अंधु</w:t>
      </w:r>
      <w:r>
        <w:t xml:space="preserve"> </w:t>
      </w:r>
      <w:r>
        <w:rPr>
          <w:cs/>
        </w:rPr>
        <w:t>वरतारा</w:t>
      </w:r>
      <w:r>
        <w:t xml:space="preserve"> </w:t>
      </w:r>
      <w:r>
        <w:rPr>
          <w:cs/>
        </w:rPr>
        <w:t>बाझु</w:t>
      </w:r>
      <w:r>
        <w:t xml:space="preserve"> </w:t>
      </w:r>
      <w:r>
        <w:rPr>
          <w:cs/>
        </w:rPr>
        <w:t>गुरू</w:t>
      </w:r>
      <w:r>
        <w:t xml:space="preserve"> </w:t>
      </w:r>
      <w:r>
        <w:rPr>
          <w:cs/>
        </w:rPr>
        <w:t>गुबारा</w:t>
      </w:r>
      <w:r>
        <w:t xml:space="preserve"> </w:t>
      </w:r>
      <w:r>
        <w:rPr>
          <w:cs/>
        </w:rPr>
        <w:t>॥२॥</w:t>
      </w:r>
    </w:p>
    <w:p w:rsidR="00A75876" w:rsidRDefault="00A75876">
      <w:pPr>
        <w:pStyle w:val="SGGSRoman"/>
      </w:pPr>
      <w:r>
        <w:t>anDhaa jagat anDh vartaaraa baajh guroo gubaaraa. ||2||</w:t>
      </w:r>
    </w:p>
    <w:p w:rsidR="00A75876" w:rsidRDefault="00A75876">
      <w:pPr>
        <w:pStyle w:val="SGGSTrans"/>
      </w:pPr>
      <w:r>
        <w:t>The world is blind, and its dealings are blind as well; without the Guru, there is only pitch darkness. ||2||</w:t>
      </w:r>
    </w:p>
    <w:p w:rsidR="00A75876" w:rsidRDefault="00A75876">
      <w:pPr>
        <w:pStyle w:val="SGGSGurm"/>
      </w:pPr>
      <w:r>
        <w:rPr>
          <w:cs/>
          <w:lang w:bidi="pa-IN"/>
        </w:rPr>
        <w:t xml:space="preserve">ਹਉਮੈ ਮੇਰਾ ਕਰਿ ਕਰਿ ਵਿਗੁਤੇ ਕਿਹੁ ਚਲੈ ਨ ਚਲਦਿਆ ਨਾਲਿ ॥ </w:t>
      </w:r>
      <w:r>
        <w:rPr>
          <w:color w:val="008000"/>
          <w:sz w:val="18"/>
        </w:rPr>
        <w:t>(600)</w:t>
      </w:r>
    </w:p>
    <w:p w:rsidR="00A75876" w:rsidRDefault="00A75876">
      <w:pPr>
        <w:pStyle w:val="SGGSHindi"/>
      </w:pPr>
      <w:r>
        <w:rPr>
          <w:cs/>
        </w:rPr>
        <w:t>हउमै</w:t>
      </w:r>
      <w:r>
        <w:t xml:space="preserve"> </w:t>
      </w:r>
      <w:r>
        <w:rPr>
          <w:cs/>
        </w:rPr>
        <w:t>मेरा</w:t>
      </w:r>
      <w:r>
        <w:t xml:space="preserve"> </w:t>
      </w:r>
      <w:r>
        <w:rPr>
          <w:cs/>
        </w:rPr>
        <w:t>करि</w:t>
      </w:r>
      <w:r>
        <w:t xml:space="preserve"> </w:t>
      </w:r>
      <w:r>
        <w:rPr>
          <w:cs/>
        </w:rPr>
        <w:t>करि</w:t>
      </w:r>
      <w:r>
        <w:t xml:space="preserve"> </w:t>
      </w:r>
      <w:r>
        <w:rPr>
          <w:cs/>
        </w:rPr>
        <w:t>विगुते</w:t>
      </w:r>
      <w:r>
        <w:t xml:space="preserve"> </w:t>
      </w:r>
      <w:r>
        <w:rPr>
          <w:cs/>
        </w:rPr>
        <w:t>किहु</w:t>
      </w:r>
      <w:r>
        <w:t xml:space="preserve"> </w:t>
      </w:r>
      <w:r>
        <w:rPr>
          <w:cs/>
        </w:rPr>
        <w:t>चलै</w:t>
      </w:r>
      <w:r>
        <w:t xml:space="preserve"> </w:t>
      </w:r>
      <w:r>
        <w:rPr>
          <w:cs/>
        </w:rPr>
        <w:t>न</w:t>
      </w:r>
      <w:r>
        <w:t xml:space="preserve"> </w:t>
      </w:r>
      <w:r>
        <w:rPr>
          <w:cs/>
        </w:rPr>
        <w:t>चलदिआ</w:t>
      </w:r>
      <w:r>
        <w:t xml:space="preserve"> </w:t>
      </w:r>
      <w:r>
        <w:rPr>
          <w:cs/>
        </w:rPr>
        <w:t>नालि</w:t>
      </w:r>
      <w:r>
        <w:t xml:space="preserve"> </w:t>
      </w:r>
      <w:r>
        <w:rPr>
          <w:cs/>
        </w:rPr>
        <w:t>॥</w:t>
      </w:r>
    </w:p>
    <w:p w:rsidR="00A75876" w:rsidRDefault="00A75876">
      <w:pPr>
        <w:pStyle w:val="SGGSRoman"/>
      </w:pPr>
      <w:r>
        <w:t>ha-umai mayraa kar kar vigutay kihu chalai na chaldi-aa naal.</w:t>
      </w:r>
    </w:p>
    <w:p w:rsidR="00A75876" w:rsidRDefault="00A75876">
      <w:pPr>
        <w:pStyle w:val="SGGSTrans"/>
      </w:pPr>
      <w:r>
        <w:t>Indulging in egotism and possessiveness, they are ruined; when they depart, nothing goes along with them.</w:t>
      </w:r>
    </w:p>
    <w:p w:rsidR="00A75876" w:rsidRDefault="00A75876">
      <w:pPr>
        <w:pStyle w:val="SGGSGurm"/>
      </w:pPr>
      <w:r>
        <w:rPr>
          <w:cs/>
          <w:lang w:bidi="pa-IN"/>
        </w:rPr>
        <w:t xml:space="preserve">ਗੁਰਮੁਖਿ ਹੋਵੈ ਸੁ ਨਾਮੁ ਧਿਆਵੈ ਸਦਾ ਹਰਿ ਨਾਮੁ ਸਮਾਲਿ ॥ </w:t>
      </w:r>
      <w:r>
        <w:rPr>
          <w:color w:val="008000"/>
          <w:sz w:val="18"/>
        </w:rPr>
        <w:t>(600)</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नामु</w:t>
      </w:r>
      <w:r>
        <w:t xml:space="preserve"> </w:t>
      </w:r>
      <w:r>
        <w:rPr>
          <w:cs/>
        </w:rPr>
        <w:t>धिआवै</w:t>
      </w:r>
      <w:r>
        <w:t xml:space="preserve"> </w:t>
      </w:r>
      <w:r>
        <w:rPr>
          <w:cs/>
        </w:rPr>
        <w:t>सदा</w:t>
      </w:r>
      <w:r>
        <w:t xml:space="preserve"> </w:t>
      </w:r>
      <w:r>
        <w:rPr>
          <w:cs/>
        </w:rPr>
        <w:t>हरि</w:t>
      </w:r>
      <w:r>
        <w:t xml:space="preserve"> </w:t>
      </w:r>
      <w:r>
        <w:rPr>
          <w:cs/>
        </w:rPr>
        <w:t>नामु</w:t>
      </w:r>
      <w:r>
        <w:t xml:space="preserve"> </w:t>
      </w:r>
      <w:r>
        <w:rPr>
          <w:cs/>
        </w:rPr>
        <w:t>समालि</w:t>
      </w:r>
      <w:r>
        <w:t xml:space="preserve"> </w:t>
      </w:r>
      <w:r>
        <w:rPr>
          <w:cs/>
        </w:rPr>
        <w:t>॥</w:t>
      </w:r>
    </w:p>
    <w:p w:rsidR="00A75876" w:rsidRDefault="00A75876">
      <w:pPr>
        <w:pStyle w:val="SGGSRoman"/>
      </w:pPr>
      <w:r>
        <w:t>gurmukh hovai so naam Dhi-aavai sadaa har naam samaal.</w:t>
      </w:r>
    </w:p>
    <w:p w:rsidR="00A75876" w:rsidRDefault="00A75876">
      <w:pPr>
        <w:pStyle w:val="SGGSTrans"/>
      </w:pPr>
      <w:r>
        <w:t>But one who becomes Gurmukh meditates on the Naam, and ever contemplates the Lord's Name.</w:t>
      </w:r>
    </w:p>
    <w:p w:rsidR="00A75876" w:rsidRDefault="00A75876">
      <w:pPr>
        <w:pStyle w:val="SGGSGurm"/>
      </w:pPr>
      <w:r>
        <w:rPr>
          <w:cs/>
          <w:lang w:bidi="pa-IN"/>
        </w:rPr>
        <w:t>ਸਚੀ ਬਾਣੀ ਹਰਿ ਗੁਣ ਗਾਵੈ ਨਦਰੀ ਨਦਰਿ ਨਿਹਾਲਿ ॥੩</w:t>
      </w:r>
      <w:r>
        <w:rPr>
          <w:cs/>
        </w:rPr>
        <w:t xml:space="preserve">॥ </w:t>
      </w:r>
      <w:r>
        <w:rPr>
          <w:color w:val="008000"/>
          <w:sz w:val="18"/>
        </w:rPr>
        <w:t>(600)</w:t>
      </w:r>
    </w:p>
    <w:p w:rsidR="00A75876" w:rsidRDefault="00A75876">
      <w:pPr>
        <w:pStyle w:val="SGGSHindi"/>
      </w:pPr>
      <w:r>
        <w:rPr>
          <w:cs/>
        </w:rPr>
        <w:t>सची</w:t>
      </w:r>
      <w:r>
        <w:t xml:space="preserve"> </w:t>
      </w:r>
      <w:r>
        <w:rPr>
          <w:cs/>
        </w:rPr>
        <w:t>बाणी</w:t>
      </w:r>
      <w:r>
        <w:t xml:space="preserve"> </w:t>
      </w:r>
      <w:r>
        <w:rPr>
          <w:cs/>
        </w:rPr>
        <w:t>हरि</w:t>
      </w:r>
      <w:r>
        <w:t xml:space="preserve"> </w:t>
      </w:r>
      <w:r>
        <w:rPr>
          <w:cs/>
        </w:rPr>
        <w:t>गुण</w:t>
      </w:r>
      <w:r>
        <w:t xml:space="preserve"> </w:t>
      </w:r>
      <w:r>
        <w:rPr>
          <w:cs/>
        </w:rPr>
        <w:t>गावै</w:t>
      </w:r>
      <w:r>
        <w:t xml:space="preserve"> </w:t>
      </w:r>
      <w:r>
        <w:rPr>
          <w:cs/>
        </w:rPr>
        <w:t>नदरी</w:t>
      </w:r>
      <w:r>
        <w:t xml:space="preserve"> </w:t>
      </w:r>
      <w:r>
        <w:rPr>
          <w:cs/>
        </w:rPr>
        <w:t>नदरि</w:t>
      </w:r>
      <w:r>
        <w:t xml:space="preserve"> </w:t>
      </w:r>
      <w:r>
        <w:rPr>
          <w:cs/>
        </w:rPr>
        <w:t>निहालि</w:t>
      </w:r>
      <w:r>
        <w:t xml:space="preserve"> </w:t>
      </w:r>
      <w:r>
        <w:rPr>
          <w:cs/>
        </w:rPr>
        <w:t>॥३॥</w:t>
      </w:r>
    </w:p>
    <w:p w:rsidR="00A75876" w:rsidRDefault="00A75876">
      <w:pPr>
        <w:pStyle w:val="SGGSRoman"/>
      </w:pPr>
      <w:r>
        <w:t>sachee banee har gun gaavai nadree nadar nihaal. ||3||</w:t>
      </w:r>
    </w:p>
    <w:p w:rsidR="00A75876" w:rsidRDefault="00A75876">
      <w:pPr>
        <w:pStyle w:val="SGGSTrans"/>
      </w:pPr>
      <w:r>
        <w:t>Through the True Word of Gurbani, he sings the Glorious Praises of the Lord; blessed with the Lord's Glance of Grace, he is enraptured. ||3||</w:t>
      </w:r>
    </w:p>
    <w:p w:rsidR="00A75876" w:rsidRDefault="00A75876">
      <w:pPr>
        <w:pStyle w:val="SGGSGurm"/>
      </w:pPr>
      <w:r>
        <w:rPr>
          <w:cs/>
          <w:lang w:bidi="pa-IN"/>
        </w:rPr>
        <w:t xml:space="preserve">ਸਤਿਗੁਰ ਗਿਆਨੁ ਸਦਾ ਘਟਿ ਚਾਨਣੁ ਅਮਰੁ ਸਿਰਿ ਬਾਦਿਸਾਹਾ ॥ </w:t>
      </w:r>
      <w:r>
        <w:rPr>
          <w:color w:val="008000"/>
          <w:sz w:val="18"/>
        </w:rPr>
        <w:t>(600)</w:t>
      </w:r>
    </w:p>
    <w:p w:rsidR="00A75876" w:rsidRDefault="00A75876">
      <w:pPr>
        <w:pStyle w:val="SGGSHindi"/>
      </w:pPr>
      <w:r>
        <w:rPr>
          <w:cs/>
        </w:rPr>
        <w:t>सतिगुर</w:t>
      </w:r>
      <w:r>
        <w:t xml:space="preserve"> </w:t>
      </w:r>
      <w:r>
        <w:rPr>
          <w:cs/>
        </w:rPr>
        <w:t>गिआनु</w:t>
      </w:r>
      <w:r>
        <w:t xml:space="preserve"> </w:t>
      </w:r>
      <w:r>
        <w:rPr>
          <w:cs/>
        </w:rPr>
        <w:t>सदा</w:t>
      </w:r>
      <w:r>
        <w:t xml:space="preserve"> </w:t>
      </w:r>
      <w:r>
        <w:rPr>
          <w:cs/>
        </w:rPr>
        <w:t>घटि</w:t>
      </w:r>
      <w:r>
        <w:t xml:space="preserve"> </w:t>
      </w:r>
      <w:r>
        <w:rPr>
          <w:cs/>
        </w:rPr>
        <w:t>चानणु</w:t>
      </w:r>
      <w:r>
        <w:t xml:space="preserve"> </w:t>
      </w:r>
      <w:r>
        <w:rPr>
          <w:cs/>
        </w:rPr>
        <w:t>अमरु</w:t>
      </w:r>
      <w:r>
        <w:t xml:space="preserve"> </w:t>
      </w:r>
      <w:r>
        <w:rPr>
          <w:cs/>
        </w:rPr>
        <w:t>सिरि</w:t>
      </w:r>
      <w:r>
        <w:t xml:space="preserve"> </w:t>
      </w:r>
      <w:r>
        <w:rPr>
          <w:cs/>
        </w:rPr>
        <w:t>बादिसाहा</w:t>
      </w:r>
      <w:r>
        <w:t xml:space="preserve"> </w:t>
      </w:r>
      <w:r>
        <w:rPr>
          <w:cs/>
        </w:rPr>
        <w:t>॥</w:t>
      </w:r>
    </w:p>
    <w:p w:rsidR="00A75876" w:rsidRDefault="00A75876">
      <w:pPr>
        <w:pStyle w:val="SGGSRoman"/>
      </w:pPr>
      <w:r>
        <w:t>satgur gi-aan sadaa ghat chaanan amar sir baadisaahaa.</w:t>
      </w:r>
    </w:p>
    <w:p w:rsidR="00A75876" w:rsidRDefault="00A75876">
      <w:pPr>
        <w:pStyle w:val="SGGSTrans"/>
      </w:pPr>
      <w:r>
        <w:t>The spiritual wisdom of the True Guru is a steady light within the heart. The Lord's decree is over the heads of even kings.</w:t>
      </w:r>
    </w:p>
    <w:p w:rsidR="00A75876" w:rsidRDefault="00A75876">
      <w:pPr>
        <w:pStyle w:val="SGGSGurm"/>
      </w:pPr>
      <w:r>
        <w:rPr>
          <w:cs/>
          <w:lang w:bidi="pa-IN"/>
        </w:rPr>
        <w:t xml:space="preserve">ਅਨਦਿਨੁ ਭਗਤਿ ਕਰਹਿ ਦਿਨੁ ਰਾਤੀ ਰਾਮ ਨਾਮੁ ਸਚੁ ਲਾਹਾ ॥ </w:t>
      </w:r>
      <w:r>
        <w:rPr>
          <w:color w:val="008000"/>
          <w:sz w:val="18"/>
        </w:rPr>
        <w:t>(600)</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राम</w:t>
      </w:r>
      <w:r>
        <w:t xml:space="preserve"> </w:t>
      </w:r>
      <w:r>
        <w:rPr>
          <w:cs/>
        </w:rPr>
        <w:t>नामु</w:t>
      </w:r>
      <w:r>
        <w:t xml:space="preserve"> </w:t>
      </w:r>
      <w:r>
        <w:rPr>
          <w:cs/>
        </w:rPr>
        <w:t>सचु</w:t>
      </w:r>
      <w:r>
        <w:t xml:space="preserve"> </w:t>
      </w:r>
      <w:r>
        <w:rPr>
          <w:cs/>
        </w:rPr>
        <w:t>लाहा</w:t>
      </w:r>
      <w:r>
        <w:t xml:space="preserve"> </w:t>
      </w:r>
      <w:r>
        <w:rPr>
          <w:cs/>
        </w:rPr>
        <w:t>॥</w:t>
      </w:r>
    </w:p>
    <w:p w:rsidR="00A75876" w:rsidRDefault="00A75876">
      <w:pPr>
        <w:pStyle w:val="SGGSRoman"/>
      </w:pPr>
      <w:r>
        <w:t>an-din bhagat karahi din raatee raam naam sach laahaa.</w:t>
      </w:r>
    </w:p>
    <w:p w:rsidR="00A75876" w:rsidRDefault="00A75876">
      <w:pPr>
        <w:pStyle w:val="SGGSTrans"/>
      </w:pPr>
      <w:r>
        <w:t>Night and day, the Lord's devotees worship Him; night and day, they gather in the true profit of the Lord's Name.</w:t>
      </w:r>
    </w:p>
    <w:p w:rsidR="00A75876" w:rsidRDefault="00A75876">
      <w:pPr>
        <w:pStyle w:val="SGGSGurm"/>
      </w:pPr>
      <w:r>
        <w:rPr>
          <w:cs/>
          <w:lang w:bidi="pa-IN"/>
        </w:rPr>
        <w:t>ਨਾਨਕ ਰਾਮ ਨਾਮਿ ਨਿਸਤਾਰਾ ਸਬਦਿ ਰਤੇ ਹਰਿ ਪਾਹਾ ॥੪</w:t>
      </w:r>
      <w:r>
        <w:rPr>
          <w:cs/>
        </w:rPr>
        <w:t>॥</w:t>
      </w:r>
      <w:r>
        <w:rPr>
          <w:lang w:bidi="pa-IN"/>
        </w:rPr>
        <w:t>੨</w:t>
      </w:r>
      <w:r>
        <w:rPr>
          <w:cs/>
        </w:rPr>
        <w:t xml:space="preserve">॥ </w:t>
      </w:r>
      <w:r>
        <w:rPr>
          <w:color w:val="008000"/>
          <w:sz w:val="18"/>
        </w:rPr>
        <w:t>(600)</w:t>
      </w:r>
    </w:p>
    <w:p w:rsidR="00A75876" w:rsidRDefault="00A75876">
      <w:pPr>
        <w:pStyle w:val="SGGSHindi"/>
      </w:pPr>
      <w:r>
        <w:rPr>
          <w:cs/>
        </w:rPr>
        <w:t>नानक</w:t>
      </w:r>
      <w:r>
        <w:t xml:space="preserve"> </w:t>
      </w:r>
      <w:r>
        <w:rPr>
          <w:cs/>
        </w:rPr>
        <w:t>राम</w:t>
      </w:r>
      <w:r>
        <w:t xml:space="preserve"> </w:t>
      </w:r>
      <w:r>
        <w:rPr>
          <w:cs/>
        </w:rPr>
        <w:t>नामि</w:t>
      </w:r>
      <w:r>
        <w:t xml:space="preserve"> </w:t>
      </w:r>
      <w:r>
        <w:rPr>
          <w:cs/>
        </w:rPr>
        <w:t>निसतारा</w:t>
      </w:r>
      <w:r>
        <w:t xml:space="preserve"> </w:t>
      </w:r>
      <w:r>
        <w:rPr>
          <w:cs/>
        </w:rPr>
        <w:t>सबदि</w:t>
      </w:r>
      <w:r>
        <w:t xml:space="preserve"> </w:t>
      </w:r>
      <w:r>
        <w:rPr>
          <w:cs/>
        </w:rPr>
        <w:t>रते</w:t>
      </w:r>
      <w:r>
        <w:t xml:space="preserve"> </w:t>
      </w:r>
      <w:r>
        <w:rPr>
          <w:cs/>
        </w:rPr>
        <w:t>हरि</w:t>
      </w:r>
      <w:r>
        <w:t xml:space="preserve"> </w:t>
      </w:r>
      <w:r>
        <w:rPr>
          <w:cs/>
        </w:rPr>
        <w:t>पाहा</w:t>
      </w:r>
      <w:r>
        <w:t xml:space="preserve"> </w:t>
      </w:r>
      <w:r>
        <w:rPr>
          <w:cs/>
        </w:rPr>
        <w:t>॥४॥२॥</w:t>
      </w:r>
    </w:p>
    <w:p w:rsidR="00A75876" w:rsidRDefault="00A75876">
      <w:pPr>
        <w:pStyle w:val="SGGSRoman"/>
      </w:pPr>
      <w:r>
        <w:t>naanak raam naam nistaaraa sabad ratay har paahaa. ||4||2||</w:t>
      </w:r>
    </w:p>
    <w:p w:rsidR="00A75876" w:rsidRDefault="00A75876">
      <w:pPr>
        <w:pStyle w:val="SGGSTrans"/>
      </w:pPr>
      <w:r>
        <w:t>O Nanak, through the Lord's Name, one is emancipated; attuned to the Shabad, he finds the Lord. ||4||2||</w:t>
      </w:r>
    </w:p>
    <w:p w:rsidR="00A75876" w:rsidRDefault="00A75876">
      <w:pPr>
        <w:pStyle w:val="SGGSGurm"/>
      </w:pPr>
      <w:r>
        <w:rPr>
          <w:cs/>
          <w:lang w:bidi="pa-IN"/>
        </w:rPr>
        <w:t xml:space="preserve">ਸੋਰਠਿ ਮਃ ੩ </w:t>
      </w:r>
      <w:r>
        <w:rPr>
          <w:cs/>
        </w:rPr>
        <w:t xml:space="preserve">॥ </w:t>
      </w:r>
      <w:r>
        <w:rPr>
          <w:color w:val="008000"/>
          <w:sz w:val="18"/>
        </w:rPr>
        <w:t>(600)</w:t>
      </w:r>
    </w:p>
    <w:p w:rsidR="00A75876" w:rsidRDefault="00A75876">
      <w:pPr>
        <w:pStyle w:val="SGGSHindi"/>
      </w:pPr>
      <w:r>
        <w:rPr>
          <w:cs/>
        </w:rPr>
        <w:t>सोरठि</w:t>
      </w:r>
      <w:r>
        <w:t xml:space="preserve"> </w:t>
      </w:r>
      <w:r>
        <w:rPr>
          <w:cs/>
        </w:rPr>
        <w:t>मः</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ਦਾਸਨਿ ਦਾਸੁ ਹੋਵੈ ਤਾ ਹਰਿ ਪਾਏ ਵਿਚਹੁ ਆਪੁ ਗਵਾਈ ॥ </w:t>
      </w:r>
      <w:r>
        <w:rPr>
          <w:color w:val="008000"/>
          <w:sz w:val="18"/>
        </w:rPr>
        <w:t>(600)</w:t>
      </w:r>
    </w:p>
    <w:p w:rsidR="00A75876" w:rsidRDefault="00A75876">
      <w:pPr>
        <w:pStyle w:val="SGGSHindi"/>
      </w:pPr>
      <w:r>
        <w:rPr>
          <w:cs/>
        </w:rPr>
        <w:t>दासनि</w:t>
      </w:r>
      <w:r>
        <w:t xml:space="preserve"> </w:t>
      </w:r>
      <w:r>
        <w:rPr>
          <w:cs/>
        </w:rPr>
        <w:t>दासु</w:t>
      </w:r>
      <w:r>
        <w:t xml:space="preserve"> </w:t>
      </w:r>
      <w:r>
        <w:rPr>
          <w:cs/>
        </w:rPr>
        <w:t>होवै</w:t>
      </w:r>
      <w:r>
        <w:t xml:space="preserve"> </w:t>
      </w:r>
      <w:r>
        <w:rPr>
          <w:cs/>
        </w:rPr>
        <w:t>ता</w:t>
      </w:r>
      <w:r>
        <w:t xml:space="preserve"> </w:t>
      </w:r>
      <w:r>
        <w:rPr>
          <w:cs/>
        </w:rPr>
        <w:t>हरि</w:t>
      </w:r>
      <w:r>
        <w:t xml:space="preserve"> </w:t>
      </w:r>
      <w:r>
        <w:rPr>
          <w:cs/>
        </w:rPr>
        <w:t>पाए</w:t>
      </w:r>
      <w:r>
        <w:t xml:space="preserve"> </w:t>
      </w:r>
      <w:r>
        <w:rPr>
          <w:cs/>
        </w:rPr>
        <w:t>विचहु</w:t>
      </w:r>
      <w:r>
        <w:t xml:space="preserve"> </w:t>
      </w:r>
      <w:r>
        <w:rPr>
          <w:cs/>
        </w:rPr>
        <w:t>आपु</w:t>
      </w:r>
      <w:r>
        <w:t xml:space="preserve"> </w:t>
      </w:r>
      <w:r>
        <w:rPr>
          <w:cs/>
        </w:rPr>
        <w:t>गवाई</w:t>
      </w:r>
      <w:r>
        <w:t xml:space="preserve"> </w:t>
      </w:r>
      <w:r>
        <w:rPr>
          <w:cs/>
        </w:rPr>
        <w:t>॥</w:t>
      </w:r>
    </w:p>
    <w:p w:rsidR="00A75876" w:rsidRDefault="00A75876">
      <w:pPr>
        <w:pStyle w:val="SGGSRoman"/>
      </w:pPr>
      <w:r>
        <w:t>daasan daas hovai taa har paa-ay vichahu aap gavaa-ee.</w:t>
      </w:r>
    </w:p>
    <w:p w:rsidR="00A75876" w:rsidRDefault="00A75876">
      <w:pPr>
        <w:pStyle w:val="SGGSTrans"/>
      </w:pPr>
      <w:r>
        <w:t>If one becomes the slave of the Lord's slaves, then he finds the Lord, and eradicates ego from within.</w:t>
      </w:r>
    </w:p>
    <w:p w:rsidR="00A75876" w:rsidRDefault="00A75876">
      <w:pPr>
        <w:pStyle w:val="SGGSGurm"/>
      </w:pPr>
      <w:r>
        <w:rPr>
          <w:cs/>
          <w:lang w:bidi="pa-IN"/>
        </w:rPr>
        <w:t xml:space="preserve">ਭਗਤਾ ਕਾ ਕਾਰਜੁ ਹਰਿ ਅਨੰਦੁ ਹੈ ਅਨਦਿਨੁ ਹਰਿ ਗੁਣ ਗਾਈ ॥ </w:t>
      </w:r>
      <w:r>
        <w:rPr>
          <w:color w:val="008000"/>
          <w:sz w:val="18"/>
        </w:rPr>
        <w:t>(600)</w:t>
      </w:r>
    </w:p>
    <w:p w:rsidR="00A75876" w:rsidRDefault="00A75876">
      <w:pPr>
        <w:pStyle w:val="SGGSHindi"/>
      </w:pPr>
      <w:r>
        <w:rPr>
          <w:cs/>
        </w:rPr>
        <w:t>भगता</w:t>
      </w:r>
      <w:r>
        <w:t xml:space="preserve"> </w:t>
      </w:r>
      <w:r>
        <w:rPr>
          <w:cs/>
        </w:rPr>
        <w:t>का</w:t>
      </w:r>
      <w:r>
        <w:t xml:space="preserve"> </w:t>
      </w:r>
      <w:r>
        <w:rPr>
          <w:cs/>
        </w:rPr>
        <w:t>कारजु</w:t>
      </w:r>
      <w:r>
        <w:t xml:space="preserve"> </w:t>
      </w:r>
      <w:r>
        <w:rPr>
          <w:cs/>
        </w:rPr>
        <w:t>हरि</w:t>
      </w:r>
      <w:r>
        <w:t xml:space="preserve"> </w:t>
      </w:r>
      <w:r>
        <w:rPr>
          <w:cs/>
        </w:rPr>
        <w:t>अनंदु</w:t>
      </w:r>
      <w:r>
        <w:t xml:space="preserve"> </w:t>
      </w:r>
      <w:r>
        <w:rPr>
          <w:cs/>
        </w:rPr>
        <w:t>है</w:t>
      </w:r>
      <w:r>
        <w:t xml:space="preserve"> </w:t>
      </w:r>
      <w:r>
        <w:rPr>
          <w:cs/>
        </w:rPr>
        <w:t>अनदिनु</w:t>
      </w:r>
      <w:r>
        <w:t xml:space="preserve"> </w:t>
      </w:r>
      <w:r>
        <w:rPr>
          <w:cs/>
        </w:rPr>
        <w:t>हरि</w:t>
      </w:r>
      <w:r>
        <w:t xml:space="preserve"> </w:t>
      </w:r>
      <w:r>
        <w:rPr>
          <w:cs/>
        </w:rPr>
        <w:t>गुण</w:t>
      </w:r>
      <w:r>
        <w:t xml:space="preserve"> </w:t>
      </w:r>
      <w:r>
        <w:rPr>
          <w:cs/>
        </w:rPr>
        <w:t>गाई</w:t>
      </w:r>
      <w:r>
        <w:t xml:space="preserve"> </w:t>
      </w:r>
      <w:r>
        <w:rPr>
          <w:cs/>
        </w:rPr>
        <w:t>॥</w:t>
      </w:r>
    </w:p>
    <w:p w:rsidR="00A75876" w:rsidRDefault="00A75876">
      <w:pPr>
        <w:pStyle w:val="SGGSRoman"/>
      </w:pPr>
      <w:r>
        <w:t>bhagtaa kaa kaaraj har anand hai an-din har gun gaa-ee.</w:t>
      </w:r>
    </w:p>
    <w:p w:rsidR="00A75876" w:rsidRDefault="00A75876">
      <w:pPr>
        <w:pStyle w:val="SGGSTrans"/>
      </w:pPr>
      <w:r>
        <w:t>The Lord of bliss is his object of devotion; night and day, he sings the Glorious Praises of the Lord.</w:t>
      </w:r>
    </w:p>
    <w:p w:rsidR="00A75876" w:rsidRDefault="00A75876">
      <w:pPr>
        <w:pStyle w:val="SGGSGurm"/>
      </w:pPr>
      <w:r>
        <w:rPr>
          <w:cs/>
          <w:lang w:bidi="pa-IN"/>
        </w:rPr>
        <w:t>ਸਬਦਿ ਰਤੇ ਸਦਾ ਇਕ ਰੰਗੀ ਹਰਿ ਸਿਉ ਰਹੇ ਸਮਾਈ ॥੧</w:t>
      </w:r>
      <w:r>
        <w:rPr>
          <w:cs/>
        </w:rPr>
        <w:t xml:space="preserve">॥ </w:t>
      </w:r>
      <w:r>
        <w:rPr>
          <w:color w:val="008000"/>
          <w:sz w:val="18"/>
        </w:rPr>
        <w:t>(600)</w:t>
      </w:r>
    </w:p>
    <w:p w:rsidR="00A75876" w:rsidRDefault="00A75876">
      <w:pPr>
        <w:pStyle w:val="SGGSHindi"/>
      </w:pPr>
      <w:r>
        <w:rPr>
          <w:cs/>
        </w:rPr>
        <w:t>सबदि</w:t>
      </w:r>
      <w:r>
        <w:t xml:space="preserve"> </w:t>
      </w:r>
      <w:r>
        <w:rPr>
          <w:cs/>
        </w:rPr>
        <w:t>रते</w:t>
      </w:r>
      <w:r>
        <w:t xml:space="preserve"> </w:t>
      </w:r>
      <w:r>
        <w:rPr>
          <w:cs/>
        </w:rPr>
        <w:t>सदा</w:t>
      </w:r>
      <w:r>
        <w:t xml:space="preserve"> </w:t>
      </w:r>
      <w:r>
        <w:rPr>
          <w:cs/>
        </w:rPr>
        <w:t>इक</w:t>
      </w:r>
      <w:r>
        <w:t xml:space="preserve"> </w:t>
      </w:r>
      <w:r>
        <w:rPr>
          <w:cs/>
        </w:rPr>
        <w:t>रंगी</w:t>
      </w:r>
      <w:r>
        <w:t xml:space="preserve"> </w:t>
      </w:r>
      <w:r>
        <w:rPr>
          <w:cs/>
        </w:rPr>
        <w:t>हरि</w:t>
      </w:r>
      <w:r>
        <w:t xml:space="preserve"> </w:t>
      </w:r>
      <w:r>
        <w:rPr>
          <w:cs/>
        </w:rPr>
        <w:t>सिउ</w:t>
      </w:r>
      <w:r>
        <w:t xml:space="preserve"> </w:t>
      </w:r>
      <w:r>
        <w:rPr>
          <w:cs/>
        </w:rPr>
        <w:t>रहे</w:t>
      </w:r>
      <w:r>
        <w:t xml:space="preserve"> </w:t>
      </w:r>
      <w:r>
        <w:rPr>
          <w:cs/>
        </w:rPr>
        <w:t>समाई</w:t>
      </w:r>
      <w:r>
        <w:t xml:space="preserve"> </w:t>
      </w:r>
      <w:r>
        <w:rPr>
          <w:cs/>
        </w:rPr>
        <w:t>॥१॥</w:t>
      </w:r>
    </w:p>
    <w:p w:rsidR="00A75876" w:rsidRDefault="00A75876">
      <w:pPr>
        <w:pStyle w:val="SGGSRoman"/>
      </w:pPr>
      <w:r>
        <w:t>sabad ratay sadaa ik rangee har si-o rahay samaa-ee. ||1||</w:t>
      </w:r>
    </w:p>
    <w:p w:rsidR="00A75876" w:rsidRDefault="00A75876">
      <w:pPr>
        <w:pStyle w:val="SGGSTrans"/>
      </w:pPr>
      <w:r>
        <w:t>Attuned to the Word of the Shabad, the Lord's devotees remain ever as one, absorbed in the Lord. ||1||</w:t>
      </w:r>
    </w:p>
    <w:p w:rsidR="00A75876" w:rsidRDefault="00A75876">
      <w:pPr>
        <w:pStyle w:val="SGGSGurm"/>
      </w:pPr>
      <w:r>
        <w:rPr>
          <w:cs/>
          <w:lang w:bidi="pa-IN"/>
        </w:rPr>
        <w:t xml:space="preserve">ਹਰਿ ਜੀਉ ਸਾਚੀ ਨਦਰਿ ਤੁਮਾਰੀ ॥ </w:t>
      </w:r>
      <w:r>
        <w:rPr>
          <w:color w:val="008000"/>
          <w:sz w:val="18"/>
        </w:rPr>
        <w:t>(600)</w:t>
      </w:r>
    </w:p>
    <w:p w:rsidR="00A75876" w:rsidRDefault="00A75876">
      <w:pPr>
        <w:pStyle w:val="SGGSHindi"/>
      </w:pPr>
      <w:r>
        <w:rPr>
          <w:cs/>
        </w:rPr>
        <w:t>हरि</w:t>
      </w:r>
      <w:r>
        <w:t xml:space="preserve"> </w:t>
      </w:r>
      <w:r>
        <w:rPr>
          <w:cs/>
        </w:rPr>
        <w:t>जीउ</w:t>
      </w:r>
      <w:r>
        <w:t xml:space="preserve"> </w:t>
      </w:r>
      <w:r>
        <w:rPr>
          <w:cs/>
        </w:rPr>
        <w:t>साची</w:t>
      </w:r>
      <w:r>
        <w:t xml:space="preserve"> </w:t>
      </w:r>
      <w:r>
        <w:rPr>
          <w:cs/>
        </w:rPr>
        <w:t>नदरि</w:t>
      </w:r>
      <w:r>
        <w:t xml:space="preserve"> </w:t>
      </w:r>
      <w:r>
        <w:rPr>
          <w:cs/>
        </w:rPr>
        <w:t>तुमारी</w:t>
      </w:r>
      <w:r>
        <w:t xml:space="preserve"> </w:t>
      </w:r>
      <w:r>
        <w:rPr>
          <w:cs/>
        </w:rPr>
        <w:t>॥</w:t>
      </w:r>
    </w:p>
    <w:p w:rsidR="00A75876" w:rsidRDefault="00A75876">
      <w:pPr>
        <w:pStyle w:val="SGGSRoman"/>
      </w:pPr>
      <w:r>
        <w:t>har jee-o saachee nadar tumaaree.</w:t>
      </w:r>
    </w:p>
    <w:p w:rsidR="00A75876" w:rsidRDefault="00A75876">
      <w:pPr>
        <w:pStyle w:val="SGGSTrans"/>
      </w:pPr>
      <w:r>
        <w:t>O Dear Lord, Your Glance of Grace is True.</w:t>
      </w:r>
    </w:p>
    <w:p w:rsidR="00A75876" w:rsidRDefault="00A75876">
      <w:pPr>
        <w:pStyle w:val="SGGSGurm"/>
      </w:pPr>
      <w:r>
        <w:rPr>
          <w:cs/>
          <w:lang w:bidi="pa-IN"/>
        </w:rPr>
        <w:t xml:space="preserve">ਆਪਣਿਆ ਦਾਸਾ ਨੋ ਕ੍ਰਿਪਾ ਕਰਿ ਪਿਆਰੇ ਰਾਖਹੁ ਪੈਜ ਹਮਾਰੀ ॥ ਰਹਾਉ ॥ </w:t>
      </w:r>
      <w:r>
        <w:rPr>
          <w:color w:val="008000"/>
          <w:sz w:val="18"/>
        </w:rPr>
        <w:t>(600)</w:t>
      </w:r>
    </w:p>
    <w:p w:rsidR="00A75876" w:rsidRDefault="00A75876">
      <w:pPr>
        <w:pStyle w:val="SGGSHindi"/>
      </w:pPr>
      <w:r>
        <w:rPr>
          <w:cs/>
        </w:rPr>
        <w:t>आपणिआ</w:t>
      </w:r>
      <w:r>
        <w:t xml:space="preserve"> </w:t>
      </w:r>
      <w:r>
        <w:rPr>
          <w:cs/>
        </w:rPr>
        <w:t>दासा</w:t>
      </w:r>
      <w:r>
        <w:t xml:space="preserve"> </w:t>
      </w:r>
      <w:r>
        <w:rPr>
          <w:cs/>
        </w:rPr>
        <w:t>नो</w:t>
      </w:r>
      <w:r>
        <w:t xml:space="preserve"> </w:t>
      </w:r>
      <w:r>
        <w:rPr>
          <w:cs/>
        </w:rPr>
        <w:t>क्रिपा</w:t>
      </w:r>
      <w:r>
        <w:t xml:space="preserve"> </w:t>
      </w:r>
      <w:r>
        <w:rPr>
          <w:cs/>
        </w:rPr>
        <w:t>करि</w:t>
      </w:r>
      <w:r>
        <w:t xml:space="preserve"> </w:t>
      </w:r>
      <w:r>
        <w:rPr>
          <w:cs/>
        </w:rPr>
        <w:t>पिआरे</w:t>
      </w:r>
      <w:r>
        <w:t xml:space="preserve"> </w:t>
      </w:r>
      <w:r>
        <w:rPr>
          <w:cs/>
        </w:rPr>
        <w:t>राखहु</w:t>
      </w:r>
      <w:r>
        <w:t xml:space="preserve"> </w:t>
      </w:r>
      <w:r>
        <w:rPr>
          <w:cs/>
        </w:rPr>
        <w:t>पैज</w:t>
      </w:r>
      <w:r>
        <w:t xml:space="preserve"> </w:t>
      </w:r>
      <w:r>
        <w:rPr>
          <w:cs/>
        </w:rPr>
        <w:t>हमारी</w:t>
      </w:r>
      <w:r>
        <w:t xml:space="preserve"> </w:t>
      </w:r>
      <w:r>
        <w:rPr>
          <w:cs/>
        </w:rPr>
        <w:t>॥</w:t>
      </w:r>
      <w:r>
        <w:t xml:space="preserve"> </w:t>
      </w:r>
      <w:r>
        <w:rPr>
          <w:cs/>
        </w:rPr>
        <w:t>रहाउ</w:t>
      </w:r>
      <w:r>
        <w:t xml:space="preserve"> </w:t>
      </w:r>
      <w:r>
        <w:rPr>
          <w:cs/>
        </w:rPr>
        <w:t>॥</w:t>
      </w:r>
    </w:p>
    <w:p w:rsidR="00A75876" w:rsidRDefault="00A75876">
      <w:pPr>
        <w:pStyle w:val="SGGSRoman"/>
      </w:pPr>
      <w:r>
        <w:t>aapni-aa daasaa no kirpaa kar pi-aaray raakho paij hamaaree. rahaa-o.</w:t>
      </w:r>
    </w:p>
    <w:p w:rsidR="00A75876" w:rsidRDefault="00A75876">
      <w:pPr>
        <w:pStyle w:val="SGGSTrans"/>
      </w:pPr>
      <w:r>
        <w:t>Show mercy to Your slave, O Beloved Lord, and preserve my honor. ||Pause||</w:t>
      </w:r>
    </w:p>
    <w:p w:rsidR="00A75876" w:rsidRDefault="00A75876">
      <w:pPr>
        <w:pStyle w:val="SGGSGurm"/>
      </w:pPr>
      <w:r>
        <w:rPr>
          <w:cs/>
          <w:lang w:bidi="pa-IN"/>
        </w:rPr>
        <w:t xml:space="preserve">ਸਬਦਿ ਸਲਾਹੀ ਸਦਾ ਹਉ ਜੀਵਾ ਗੁਰਮਤੀ ਭਉ ਭਾਗਾ ॥ </w:t>
      </w:r>
      <w:r>
        <w:rPr>
          <w:color w:val="008000"/>
          <w:sz w:val="18"/>
        </w:rPr>
        <w:t>(600)</w:t>
      </w:r>
    </w:p>
    <w:p w:rsidR="00A75876" w:rsidRDefault="00A75876">
      <w:pPr>
        <w:pStyle w:val="SGGSHindi"/>
      </w:pPr>
      <w:r>
        <w:rPr>
          <w:cs/>
        </w:rPr>
        <w:t>सबदि</w:t>
      </w:r>
      <w:r>
        <w:t xml:space="preserve"> </w:t>
      </w:r>
      <w:r>
        <w:rPr>
          <w:cs/>
        </w:rPr>
        <w:t>सलाही</w:t>
      </w:r>
      <w:r>
        <w:t xml:space="preserve"> </w:t>
      </w:r>
      <w:r>
        <w:rPr>
          <w:cs/>
        </w:rPr>
        <w:t>सदा</w:t>
      </w:r>
      <w:r>
        <w:t xml:space="preserve"> </w:t>
      </w:r>
      <w:r>
        <w:rPr>
          <w:cs/>
        </w:rPr>
        <w:t>हउ</w:t>
      </w:r>
      <w:r>
        <w:t xml:space="preserve"> </w:t>
      </w:r>
      <w:r>
        <w:rPr>
          <w:cs/>
        </w:rPr>
        <w:t>जीवा</w:t>
      </w:r>
      <w:r>
        <w:t xml:space="preserve"> </w:t>
      </w:r>
      <w:r>
        <w:rPr>
          <w:cs/>
        </w:rPr>
        <w:t>गुरमती</w:t>
      </w:r>
      <w:r>
        <w:t xml:space="preserve"> </w:t>
      </w:r>
      <w:r>
        <w:rPr>
          <w:cs/>
        </w:rPr>
        <w:t>भउ</w:t>
      </w:r>
      <w:r>
        <w:t xml:space="preserve"> </w:t>
      </w:r>
      <w:r>
        <w:rPr>
          <w:cs/>
        </w:rPr>
        <w:t>भागा</w:t>
      </w:r>
      <w:r>
        <w:t xml:space="preserve"> </w:t>
      </w:r>
      <w:r>
        <w:rPr>
          <w:cs/>
        </w:rPr>
        <w:t>॥</w:t>
      </w:r>
    </w:p>
    <w:p w:rsidR="00A75876" w:rsidRDefault="00A75876">
      <w:pPr>
        <w:pStyle w:val="SGGSRoman"/>
      </w:pPr>
      <w:r>
        <w:t>sabad salaahee sadaa ha-o jeevaa gurmatee bha-o bhaagaa.</w:t>
      </w:r>
    </w:p>
    <w:p w:rsidR="00A75876" w:rsidRDefault="00A75876">
      <w:pPr>
        <w:pStyle w:val="SGGSTrans"/>
      </w:pPr>
      <w:r>
        <w:t>Continually praising the Word of the Shabad, I live; under Guru's Instruction, my fear has been dispelled.</w:t>
      </w:r>
    </w:p>
    <w:p w:rsidR="00A75876" w:rsidRDefault="00A75876">
      <w:pPr>
        <w:pStyle w:val="SGGSGurm"/>
      </w:pPr>
      <w:r>
        <w:rPr>
          <w:cs/>
          <w:lang w:bidi="pa-IN"/>
        </w:rPr>
        <w:t xml:space="preserve">ਮੇਰਾ ਪ੍ਰਭੁ ਸਾਚਾ ਅਤਿ ਸੁਆਲਿਉ ਗੁਰੁ ਸੇਵਿਆ ਚਿਤੁ ਲਾਗਾ ॥ </w:t>
      </w:r>
      <w:r>
        <w:rPr>
          <w:color w:val="008000"/>
          <w:sz w:val="18"/>
        </w:rPr>
        <w:t>(600)</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अति</w:t>
      </w:r>
      <w:r>
        <w:t xml:space="preserve"> </w:t>
      </w:r>
      <w:r>
        <w:rPr>
          <w:cs/>
        </w:rPr>
        <w:t>सुआलिउ</w:t>
      </w:r>
      <w:r>
        <w:t xml:space="preserve"> </w:t>
      </w:r>
      <w:r>
        <w:rPr>
          <w:cs/>
        </w:rPr>
        <w:t>गुरु</w:t>
      </w:r>
      <w:r>
        <w:t xml:space="preserve"> </w:t>
      </w:r>
      <w:r>
        <w:rPr>
          <w:cs/>
        </w:rPr>
        <w:t>सेविआ</w:t>
      </w:r>
      <w:r>
        <w:t xml:space="preserve"> </w:t>
      </w:r>
      <w:r>
        <w:rPr>
          <w:cs/>
        </w:rPr>
        <w:t>चितु</w:t>
      </w:r>
      <w:r>
        <w:t xml:space="preserve"> </w:t>
      </w:r>
      <w:r>
        <w:rPr>
          <w:cs/>
        </w:rPr>
        <w:t>लागा</w:t>
      </w:r>
      <w:r>
        <w:t xml:space="preserve"> </w:t>
      </w:r>
      <w:r>
        <w:rPr>
          <w:cs/>
        </w:rPr>
        <w:t>॥</w:t>
      </w:r>
    </w:p>
    <w:p w:rsidR="00A75876" w:rsidRDefault="00A75876">
      <w:pPr>
        <w:pStyle w:val="SGGSRoman"/>
      </w:pPr>
      <w:r>
        <w:t>mayraa parabh saachaa at su-aali-o gur sayvi-aa chit laagaa.</w:t>
      </w:r>
    </w:p>
    <w:p w:rsidR="00A75876" w:rsidRDefault="00A75876">
      <w:pPr>
        <w:pStyle w:val="SGGSTrans"/>
      </w:pPr>
      <w:r>
        <w:t>My True Lord God is so beautiful! Serving the Guru, my consciousness is focused on Him.</w:t>
      </w:r>
    </w:p>
    <w:p w:rsidR="00A75876" w:rsidRDefault="00A75876">
      <w:pPr>
        <w:pStyle w:val="SGGSGurm"/>
      </w:pPr>
      <w:r>
        <w:rPr>
          <w:cs/>
          <w:lang w:bidi="pa-IN"/>
        </w:rPr>
        <w:t>ਸਾਚਾ ਸਬਦੁ ਸਚੀ ਸਚੁ ਬਾਣੀ ਸੋ ਜਨੁ ਅਨਦਿਨੁ ਜਾਗਾ ॥੨</w:t>
      </w:r>
      <w:r>
        <w:rPr>
          <w:cs/>
        </w:rPr>
        <w:t xml:space="preserve">॥ </w:t>
      </w:r>
      <w:r>
        <w:rPr>
          <w:color w:val="008000"/>
          <w:sz w:val="18"/>
        </w:rPr>
        <w:t>(600)</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सचु</w:t>
      </w:r>
      <w:r>
        <w:t xml:space="preserve"> </w:t>
      </w:r>
      <w:r>
        <w:rPr>
          <w:cs/>
        </w:rPr>
        <w:t>बाणी</w:t>
      </w:r>
      <w:r>
        <w:t xml:space="preserve"> </w:t>
      </w:r>
      <w:r>
        <w:rPr>
          <w:cs/>
        </w:rPr>
        <w:t>सो</w:t>
      </w:r>
      <w:r>
        <w:t xml:space="preserve"> </w:t>
      </w:r>
      <w:r>
        <w:rPr>
          <w:cs/>
        </w:rPr>
        <w:t>जनु</w:t>
      </w:r>
      <w:r>
        <w:t xml:space="preserve"> </w:t>
      </w:r>
      <w:r>
        <w:rPr>
          <w:cs/>
        </w:rPr>
        <w:t>अनदिनु</w:t>
      </w:r>
      <w:r>
        <w:t xml:space="preserve"> </w:t>
      </w:r>
      <w:r>
        <w:rPr>
          <w:cs/>
        </w:rPr>
        <w:t>जागा</w:t>
      </w:r>
      <w:r>
        <w:t xml:space="preserve"> </w:t>
      </w:r>
      <w:r>
        <w:rPr>
          <w:cs/>
        </w:rPr>
        <w:t>॥२॥</w:t>
      </w:r>
    </w:p>
    <w:p w:rsidR="00A75876" w:rsidRDefault="00A75876">
      <w:pPr>
        <w:pStyle w:val="SGGSRoman"/>
      </w:pPr>
      <w:r>
        <w:t>saachaa sabad sachee sach banee so jan an-din jaagaa. ||2||</w:t>
      </w:r>
    </w:p>
    <w:p w:rsidR="00A75876" w:rsidRDefault="00A75876">
      <w:pPr>
        <w:pStyle w:val="SGGSTrans"/>
      </w:pPr>
      <w:r>
        <w:t>One who chants the True Word of the Shabad, and the Truest of the True, the Word of His Bani, remains wakeful, day and night. ||2||</w:t>
      </w:r>
    </w:p>
    <w:p w:rsidR="00A75876" w:rsidRDefault="00A75876">
      <w:pPr>
        <w:pStyle w:val="SGGSGurm"/>
      </w:pPr>
      <w:r>
        <w:rPr>
          <w:cs/>
          <w:lang w:bidi="pa-IN"/>
        </w:rPr>
        <w:t xml:space="preserve">ਮਹਾ ਗੰਭੀਰੁ ਸਦਾ ਸੁਖਦਾਤਾ ਤਿਸ ਕਾ ਅੰਤੁ ਨ ਪਾਇਆ ॥ </w:t>
      </w:r>
      <w:r>
        <w:rPr>
          <w:color w:val="008000"/>
          <w:sz w:val="18"/>
        </w:rPr>
        <w:t>(600)</w:t>
      </w:r>
    </w:p>
    <w:p w:rsidR="00A75876" w:rsidRDefault="00A75876">
      <w:pPr>
        <w:pStyle w:val="SGGSHindi"/>
      </w:pPr>
      <w:r>
        <w:rPr>
          <w:cs/>
        </w:rPr>
        <w:t>महा</w:t>
      </w:r>
      <w:r>
        <w:t xml:space="preserve"> </w:t>
      </w:r>
      <w:r>
        <w:rPr>
          <w:cs/>
        </w:rPr>
        <w:t>ग्मभीरु</w:t>
      </w:r>
      <w:r>
        <w:t xml:space="preserve"> </w:t>
      </w:r>
      <w:r>
        <w:rPr>
          <w:cs/>
        </w:rPr>
        <w:t>सदा</w:t>
      </w:r>
      <w:r>
        <w:t xml:space="preserve"> </w:t>
      </w:r>
      <w:r>
        <w:rPr>
          <w:cs/>
        </w:rPr>
        <w:t>सुखदाता</w:t>
      </w:r>
      <w:r>
        <w:t xml:space="preserve"> </w:t>
      </w:r>
      <w:r>
        <w:rPr>
          <w:cs/>
        </w:rPr>
        <w:t>तिस</w:t>
      </w:r>
      <w:r>
        <w:t xml:space="preserve"> </w:t>
      </w:r>
      <w:r>
        <w:rPr>
          <w:cs/>
        </w:rPr>
        <w:t>का</w:t>
      </w:r>
      <w:r>
        <w:t xml:space="preserve"> </w:t>
      </w:r>
      <w:r>
        <w:rPr>
          <w:cs/>
        </w:rPr>
        <w:t>अंतु</w:t>
      </w:r>
      <w:r>
        <w:t xml:space="preserve"> </w:t>
      </w:r>
      <w:r>
        <w:rPr>
          <w:cs/>
        </w:rPr>
        <w:t>न</w:t>
      </w:r>
      <w:r>
        <w:t xml:space="preserve"> </w:t>
      </w:r>
      <w:r>
        <w:rPr>
          <w:cs/>
        </w:rPr>
        <w:t>पाइआ</w:t>
      </w:r>
      <w:r>
        <w:t xml:space="preserve"> </w:t>
      </w:r>
      <w:r>
        <w:rPr>
          <w:cs/>
        </w:rPr>
        <w:t>॥</w:t>
      </w:r>
    </w:p>
    <w:p w:rsidR="00A75876" w:rsidRDefault="00A75876">
      <w:pPr>
        <w:pStyle w:val="SGGSRoman"/>
      </w:pPr>
      <w:r>
        <w:t>mahaa gambheer sadaa sukh-daata tis kaa ant na paa-i-aa.</w:t>
      </w:r>
    </w:p>
    <w:p w:rsidR="00A75876" w:rsidRDefault="00A75876">
      <w:pPr>
        <w:pStyle w:val="SGGSTrans"/>
      </w:pPr>
      <w:r>
        <w:t>He is so very deep and profound, the Giver of eternal peace; no one can find His limit.</w:t>
      </w:r>
    </w:p>
    <w:p w:rsidR="00A75876" w:rsidRDefault="00A75876">
      <w:pPr>
        <w:pStyle w:val="SGGSGurm"/>
      </w:pPr>
      <w:r>
        <w:rPr>
          <w:cs/>
          <w:lang w:bidi="pa-IN"/>
        </w:rPr>
        <w:t xml:space="preserve">ਪੂਰੇ ਗੁਰ ਕੀ ਸੇਵਾ ਕੀਨੀ ਅਚਿੰਤੁ ਹਰਿ ਮੰਨਿ ਵਸਾਇਆ ॥ </w:t>
      </w:r>
      <w:r>
        <w:rPr>
          <w:color w:val="008000"/>
          <w:sz w:val="18"/>
        </w:rPr>
        <w:t>(600)</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सेवा</w:t>
      </w:r>
      <w:r>
        <w:t xml:space="preserve"> </w:t>
      </w:r>
      <w:r>
        <w:rPr>
          <w:cs/>
        </w:rPr>
        <w:t>कीनी</w:t>
      </w:r>
      <w:r>
        <w:t xml:space="preserve"> </w:t>
      </w:r>
      <w:r>
        <w:rPr>
          <w:cs/>
        </w:rPr>
        <w:t>अचिंतु</w:t>
      </w:r>
      <w:r>
        <w:t xml:space="preserve"> </w:t>
      </w:r>
      <w:r>
        <w:rPr>
          <w:cs/>
        </w:rPr>
        <w:t>हरि</w:t>
      </w:r>
      <w:r>
        <w:t xml:space="preserve"> </w:t>
      </w:r>
      <w:r>
        <w:rPr>
          <w:cs/>
        </w:rPr>
        <w:t>मंनि</w:t>
      </w:r>
      <w:r>
        <w:t xml:space="preserve"> </w:t>
      </w:r>
      <w:r>
        <w:rPr>
          <w:cs/>
        </w:rPr>
        <w:t>वसाइआ</w:t>
      </w:r>
      <w:r>
        <w:t xml:space="preserve"> </w:t>
      </w:r>
      <w:r>
        <w:rPr>
          <w:cs/>
        </w:rPr>
        <w:t>॥</w:t>
      </w:r>
    </w:p>
    <w:p w:rsidR="00A75876" w:rsidRDefault="00A75876">
      <w:pPr>
        <w:pStyle w:val="SGGSRoman"/>
      </w:pPr>
      <w:r>
        <w:t>pooray gur kee sayvaa keenee achint har man vasaa-i-aa.</w:t>
      </w:r>
    </w:p>
    <w:p w:rsidR="00A75876" w:rsidRDefault="00A75876">
      <w:pPr>
        <w:pStyle w:val="SGGSTrans"/>
      </w:pPr>
      <w:r>
        <w:t>Serving the Perfect Guru, one becomes carefree, enshrining the Lord within the mind.</w:t>
      </w:r>
    </w:p>
    <w:p w:rsidR="00A75876" w:rsidRDefault="00A75876">
      <w:pPr>
        <w:pStyle w:val="SGGSGurm"/>
      </w:pPr>
      <w:r>
        <w:rPr>
          <w:cs/>
          <w:lang w:bidi="pa-IN"/>
        </w:rPr>
        <w:t>ਮਨੁ ਤਨੁ ਨਿਰਮਲੁ ਸਦਾ ਸੁਖੁ ਅੰਤਰਿ ਵਿਚਹੁ ਭਰਮੁ ਚੁਕਾਇਆ ॥੩</w:t>
      </w:r>
      <w:r>
        <w:rPr>
          <w:cs/>
        </w:rPr>
        <w:t xml:space="preserve">॥ </w:t>
      </w:r>
      <w:r>
        <w:rPr>
          <w:color w:val="008000"/>
          <w:sz w:val="18"/>
        </w:rPr>
        <w:t>(600)</w:t>
      </w:r>
    </w:p>
    <w:p w:rsidR="00A75876" w:rsidRDefault="00A75876">
      <w:pPr>
        <w:pStyle w:val="SGGSHindi"/>
      </w:pPr>
      <w:r>
        <w:rPr>
          <w:cs/>
        </w:rPr>
        <w:t>मनु</w:t>
      </w:r>
      <w:r>
        <w:t xml:space="preserve"> </w:t>
      </w:r>
      <w:r>
        <w:rPr>
          <w:cs/>
        </w:rPr>
        <w:t>तनु</w:t>
      </w:r>
      <w:r>
        <w:t xml:space="preserve"> </w:t>
      </w:r>
      <w:r>
        <w:rPr>
          <w:cs/>
        </w:rPr>
        <w:t>निरमलु</w:t>
      </w:r>
      <w:r>
        <w:t xml:space="preserve"> </w:t>
      </w:r>
      <w:r>
        <w:rPr>
          <w:cs/>
        </w:rPr>
        <w:t>सदा</w:t>
      </w:r>
      <w:r>
        <w:t xml:space="preserve"> </w:t>
      </w:r>
      <w:r>
        <w:rPr>
          <w:cs/>
        </w:rPr>
        <w:t>सुखु</w:t>
      </w:r>
      <w:r>
        <w:t xml:space="preserve"> </w:t>
      </w:r>
      <w:r>
        <w:rPr>
          <w:cs/>
        </w:rPr>
        <w:t>अंतरि</w:t>
      </w:r>
      <w:r>
        <w:t xml:space="preserve"> </w:t>
      </w:r>
      <w:r>
        <w:rPr>
          <w:cs/>
        </w:rPr>
        <w:t>विचहु</w:t>
      </w:r>
      <w:r>
        <w:t xml:space="preserve"> </w:t>
      </w:r>
      <w:r>
        <w:rPr>
          <w:cs/>
        </w:rPr>
        <w:t>भरमु</w:t>
      </w:r>
      <w:r>
        <w:t xml:space="preserve"> </w:t>
      </w:r>
      <w:r>
        <w:rPr>
          <w:cs/>
        </w:rPr>
        <w:t>चुकाइआ</w:t>
      </w:r>
      <w:r>
        <w:t xml:space="preserve"> </w:t>
      </w:r>
      <w:r>
        <w:rPr>
          <w:cs/>
        </w:rPr>
        <w:t>॥३॥</w:t>
      </w:r>
    </w:p>
    <w:p w:rsidR="00A75876" w:rsidRDefault="00A75876">
      <w:pPr>
        <w:pStyle w:val="SGGSRoman"/>
      </w:pPr>
      <w:r>
        <w:t>man tan nirmal sadaa sukh antar vichahu bharam chukaa-i-aa. ||3||</w:t>
      </w:r>
    </w:p>
    <w:p w:rsidR="00A75876" w:rsidRDefault="00A75876">
      <w:pPr>
        <w:pStyle w:val="SGGSTrans"/>
      </w:pPr>
      <w:r>
        <w:t>The mind and body become immaculately pure, and a lasting peace fills the heart; doubt is eradicated from within. ||3||</w:t>
      </w:r>
    </w:p>
    <w:p w:rsidR="00A75876" w:rsidRDefault="00A75876">
      <w:pPr>
        <w:pStyle w:val="SGGSGurm"/>
      </w:pPr>
      <w:r>
        <w:rPr>
          <w:cs/>
          <w:lang w:bidi="pa-IN"/>
        </w:rPr>
        <w:t xml:space="preserve">ਹਰਿ ਕਾ ਮਾਰਗੁ ਸਦਾ ਪੰਥੁ ਵਿਖੜਾ ਕੋ ਪਾਏ ਗੁਰ ਵੀਚਾਰਾ ॥ </w:t>
      </w:r>
      <w:r>
        <w:rPr>
          <w:color w:val="008000"/>
          <w:sz w:val="18"/>
        </w:rPr>
        <w:t>(600)</w:t>
      </w:r>
    </w:p>
    <w:p w:rsidR="00A75876" w:rsidRDefault="00A75876">
      <w:pPr>
        <w:pStyle w:val="SGGSHindi"/>
      </w:pPr>
      <w:r>
        <w:rPr>
          <w:cs/>
        </w:rPr>
        <w:t>हरि</w:t>
      </w:r>
      <w:r>
        <w:t xml:space="preserve"> </w:t>
      </w:r>
      <w:r>
        <w:rPr>
          <w:cs/>
        </w:rPr>
        <w:t>का</w:t>
      </w:r>
      <w:r>
        <w:t xml:space="preserve"> </w:t>
      </w:r>
      <w:r>
        <w:rPr>
          <w:cs/>
        </w:rPr>
        <w:t>मारगु</w:t>
      </w:r>
      <w:r>
        <w:t xml:space="preserve"> </w:t>
      </w:r>
      <w:r>
        <w:rPr>
          <w:cs/>
        </w:rPr>
        <w:t>सदा</w:t>
      </w:r>
      <w:r>
        <w:t xml:space="preserve"> </w:t>
      </w:r>
      <w:r>
        <w:rPr>
          <w:cs/>
        </w:rPr>
        <w:t>पंथु</w:t>
      </w:r>
      <w:r>
        <w:t xml:space="preserve"> </w:t>
      </w:r>
      <w:r>
        <w:rPr>
          <w:cs/>
        </w:rPr>
        <w:t>विखड़ा</w:t>
      </w:r>
      <w:r>
        <w:t xml:space="preserve"> </w:t>
      </w:r>
      <w:r>
        <w:rPr>
          <w:cs/>
        </w:rPr>
        <w:t>को</w:t>
      </w:r>
      <w:r>
        <w:t xml:space="preserve"> </w:t>
      </w:r>
      <w:r>
        <w:rPr>
          <w:cs/>
        </w:rPr>
        <w:t>पाए</w:t>
      </w:r>
      <w:r>
        <w:t xml:space="preserve"> </w:t>
      </w:r>
      <w:r>
        <w:rPr>
          <w:cs/>
        </w:rPr>
        <w:t>गुर</w:t>
      </w:r>
      <w:r>
        <w:t xml:space="preserve"> </w:t>
      </w:r>
      <w:r>
        <w:rPr>
          <w:cs/>
        </w:rPr>
        <w:t>वीचारा</w:t>
      </w:r>
      <w:r>
        <w:t xml:space="preserve"> </w:t>
      </w:r>
      <w:r>
        <w:rPr>
          <w:cs/>
        </w:rPr>
        <w:t>॥</w:t>
      </w:r>
    </w:p>
    <w:p w:rsidR="00A75876" w:rsidRDefault="00A75876">
      <w:pPr>
        <w:pStyle w:val="SGGSRoman"/>
      </w:pPr>
      <w:r>
        <w:t>har kaa maarag sadaa panth vikh-rhaa ko paa-ay gur veechaaraa.</w:t>
      </w:r>
    </w:p>
    <w:p w:rsidR="00A75876" w:rsidRDefault="00A75876">
      <w:pPr>
        <w:pStyle w:val="SGGSTrans"/>
      </w:pPr>
      <w:r>
        <w:t>The Way of the Lord is always such a difficult path; only a few find it, contemplating the Guru.</w:t>
      </w:r>
    </w:p>
    <w:p w:rsidR="00A75876" w:rsidRDefault="00A75876">
      <w:pPr>
        <w:pStyle w:val="SGGSGurm"/>
      </w:pPr>
      <w:r>
        <w:rPr>
          <w:cs/>
          <w:lang w:bidi="pa-IN"/>
        </w:rPr>
        <w:t xml:space="preserve">ਹਰਿ ਕੈ ਰੰਗਿ ਰਾਤਾ ਸਬਦੇ ਮਾਤਾ ਹਉਮੈ ਤਜੇ ਵਿਕਾਰਾ ॥ </w:t>
      </w:r>
      <w:r>
        <w:rPr>
          <w:color w:val="008000"/>
          <w:sz w:val="18"/>
        </w:rPr>
        <w:t>(600)</w:t>
      </w:r>
    </w:p>
    <w:p w:rsidR="00A75876" w:rsidRDefault="00A75876">
      <w:pPr>
        <w:pStyle w:val="SGGSHindi"/>
      </w:pPr>
      <w:r>
        <w:rPr>
          <w:cs/>
        </w:rPr>
        <w:t>हरि</w:t>
      </w:r>
      <w:r>
        <w:t xml:space="preserve"> </w:t>
      </w:r>
      <w:r>
        <w:rPr>
          <w:cs/>
        </w:rPr>
        <w:t>कै</w:t>
      </w:r>
      <w:r>
        <w:t xml:space="preserve"> </w:t>
      </w:r>
      <w:r>
        <w:rPr>
          <w:cs/>
        </w:rPr>
        <w:t>रंगि</w:t>
      </w:r>
      <w:r>
        <w:t xml:space="preserve"> </w:t>
      </w:r>
      <w:r>
        <w:rPr>
          <w:cs/>
        </w:rPr>
        <w:t>राता</w:t>
      </w:r>
      <w:r>
        <w:t xml:space="preserve"> </w:t>
      </w:r>
      <w:r>
        <w:rPr>
          <w:cs/>
        </w:rPr>
        <w:t>सबदे</w:t>
      </w:r>
      <w:r>
        <w:t xml:space="preserve"> </w:t>
      </w:r>
      <w:r>
        <w:rPr>
          <w:cs/>
        </w:rPr>
        <w:t>माता</w:t>
      </w:r>
      <w:r>
        <w:t xml:space="preserve"> </w:t>
      </w:r>
      <w:r>
        <w:rPr>
          <w:cs/>
        </w:rPr>
        <w:t>हउमै</w:t>
      </w:r>
      <w:r>
        <w:t xml:space="preserve"> </w:t>
      </w:r>
      <w:r>
        <w:rPr>
          <w:cs/>
        </w:rPr>
        <w:t>तजे</w:t>
      </w:r>
      <w:r>
        <w:t xml:space="preserve"> </w:t>
      </w:r>
      <w:r>
        <w:rPr>
          <w:cs/>
        </w:rPr>
        <w:t>विकारा</w:t>
      </w:r>
      <w:r>
        <w:t xml:space="preserve"> </w:t>
      </w:r>
      <w:r>
        <w:rPr>
          <w:cs/>
        </w:rPr>
        <w:t>॥</w:t>
      </w:r>
    </w:p>
    <w:p w:rsidR="00A75876" w:rsidRDefault="00A75876">
      <w:pPr>
        <w:pStyle w:val="SGGSRoman"/>
      </w:pPr>
      <w:r>
        <w:t>har kai rang raataa sabday maataa ha-umai tajay vikaaraa.</w:t>
      </w:r>
    </w:p>
    <w:p w:rsidR="00A75876" w:rsidRDefault="00A75876">
      <w:pPr>
        <w:pStyle w:val="SGGSTrans"/>
      </w:pPr>
      <w:r>
        <w:t>Imbued with the Lord's Love, and intoxicated with the Shabad, he renounces ego and corruption.</w:t>
      </w:r>
    </w:p>
    <w:p w:rsidR="00A75876" w:rsidRDefault="00A75876">
      <w:pPr>
        <w:pStyle w:val="SGGSGurm"/>
      </w:pPr>
      <w:r>
        <w:rPr>
          <w:cs/>
          <w:lang w:bidi="pa-IN"/>
        </w:rPr>
        <w:t>ਨਾਨਕ ਨਾਮਿ ਰਤਾ ਇਕ ਰੰਗੀ ਸਬਦਿ ਸਵਾਰਣਹਾਰਾ ॥੪</w:t>
      </w:r>
      <w:r>
        <w:rPr>
          <w:cs/>
        </w:rPr>
        <w:t>॥</w:t>
      </w:r>
      <w:r>
        <w:rPr>
          <w:lang w:bidi="pa-IN"/>
        </w:rPr>
        <w:t>੩</w:t>
      </w:r>
      <w:r>
        <w:rPr>
          <w:cs/>
        </w:rPr>
        <w:t xml:space="preserve">॥ </w:t>
      </w:r>
      <w:r>
        <w:rPr>
          <w:color w:val="008000"/>
          <w:sz w:val="18"/>
        </w:rPr>
        <w:t>(600)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इक</w:t>
      </w:r>
      <w:r>
        <w:t xml:space="preserve"> </w:t>
      </w:r>
      <w:r>
        <w:rPr>
          <w:cs/>
        </w:rPr>
        <w:t>रंगी</w:t>
      </w:r>
      <w:r>
        <w:t xml:space="preserve"> </w:t>
      </w:r>
      <w:r>
        <w:rPr>
          <w:cs/>
        </w:rPr>
        <w:t>सबदि</w:t>
      </w:r>
      <w:r>
        <w:t xml:space="preserve"> </w:t>
      </w:r>
      <w:r>
        <w:rPr>
          <w:cs/>
        </w:rPr>
        <w:t>सवारणहारा</w:t>
      </w:r>
      <w:r>
        <w:t xml:space="preserve"> </w:t>
      </w:r>
      <w:r>
        <w:rPr>
          <w:cs/>
        </w:rPr>
        <w:t>॥४॥३॥</w:t>
      </w:r>
    </w:p>
    <w:p w:rsidR="00A75876" w:rsidRDefault="00A75876">
      <w:pPr>
        <w:pStyle w:val="SGGSRoman"/>
      </w:pPr>
      <w:r>
        <w:t>naanak naam rataa ik rangee sabad savaaranhaaraa. ||4||3||</w:t>
      </w:r>
    </w:p>
    <w:p w:rsidR="00A75876" w:rsidRDefault="00A75876">
      <w:pPr>
        <w:pStyle w:val="SGGSTrans"/>
      </w:pPr>
      <w:r>
        <w:t>O Nanak, imbued with the Naam, and the Love of the One Lord, he is embellished with the Word of the Shabad. ||4||3||</w:t>
      </w:r>
    </w:p>
    <w:p w:rsidR="00A75876" w:rsidRDefault="00A75876">
      <w:pPr>
        <w:pStyle w:val="SGGSGurm"/>
      </w:pPr>
      <w:r>
        <w:rPr>
          <w:cs/>
          <w:lang w:bidi="pa-IN"/>
        </w:rPr>
        <w:t xml:space="preserve">ਸੋਰਠਿ ਮਹਲਾ ੩ </w:t>
      </w:r>
      <w:r>
        <w:rPr>
          <w:cs/>
        </w:rPr>
        <w:t xml:space="preserve">॥ </w:t>
      </w:r>
      <w:r>
        <w:rPr>
          <w:color w:val="008000"/>
          <w:sz w:val="18"/>
        </w:rPr>
        <w:t>(601)</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ਹਰਿ ਜੀਉ ਤੁਧੁ ਨੋ ਸਦਾ ਸਾਲਾਹੀ ਪਿਆਰੇ ਜਿਚਰੁ ਘਟ ਅੰਤਰਿ ਹੈ ਸਾਸਾ ॥ </w:t>
      </w:r>
      <w:r>
        <w:rPr>
          <w:color w:val="008000"/>
          <w:sz w:val="18"/>
        </w:rPr>
        <w:t>(601)</w:t>
      </w:r>
    </w:p>
    <w:p w:rsidR="00A75876" w:rsidRDefault="00A75876">
      <w:pPr>
        <w:pStyle w:val="SGGSHindi"/>
      </w:pPr>
      <w:r>
        <w:rPr>
          <w:cs/>
        </w:rPr>
        <w:t>हरि</w:t>
      </w:r>
      <w:r>
        <w:t xml:space="preserve"> </w:t>
      </w:r>
      <w:r>
        <w:rPr>
          <w:cs/>
        </w:rPr>
        <w:t>जीउ</w:t>
      </w:r>
      <w:r>
        <w:t xml:space="preserve"> </w:t>
      </w:r>
      <w:r>
        <w:rPr>
          <w:cs/>
        </w:rPr>
        <w:t>तुधु</w:t>
      </w:r>
      <w:r>
        <w:t xml:space="preserve"> </w:t>
      </w:r>
      <w:r>
        <w:rPr>
          <w:cs/>
        </w:rPr>
        <w:t>नो</w:t>
      </w:r>
      <w:r>
        <w:t xml:space="preserve"> </w:t>
      </w:r>
      <w:r>
        <w:rPr>
          <w:cs/>
        </w:rPr>
        <w:t>सदा</w:t>
      </w:r>
      <w:r>
        <w:t xml:space="preserve"> </w:t>
      </w:r>
      <w:r>
        <w:rPr>
          <w:cs/>
        </w:rPr>
        <w:t>सालाही</w:t>
      </w:r>
      <w:r>
        <w:t xml:space="preserve"> </w:t>
      </w:r>
      <w:r>
        <w:rPr>
          <w:cs/>
        </w:rPr>
        <w:t>पिआरे</w:t>
      </w:r>
      <w:r>
        <w:t xml:space="preserve"> </w:t>
      </w:r>
      <w:r>
        <w:rPr>
          <w:cs/>
        </w:rPr>
        <w:t>जिचरु</w:t>
      </w:r>
      <w:r>
        <w:t xml:space="preserve"> </w:t>
      </w:r>
      <w:r>
        <w:rPr>
          <w:cs/>
        </w:rPr>
        <w:t>घट</w:t>
      </w:r>
      <w:r>
        <w:t xml:space="preserve"> </w:t>
      </w:r>
      <w:r>
        <w:rPr>
          <w:cs/>
        </w:rPr>
        <w:t>अंतरि</w:t>
      </w:r>
      <w:r>
        <w:t xml:space="preserve"> </w:t>
      </w:r>
      <w:r>
        <w:rPr>
          <w:cs/>
        </w:rPr>
        <w:t>है</w:t>
      </w:r>
      <w:r>
        <w:t xml:space="preserve"> </w:t>
      </w:r>
      <w:r>
        <w:rPr>
          <w:cs/>
        </w:rPr>
        <w:t>सासा</w:t>
      </w:r>
      <w:r>
        <w:t xml:space="preserve"> </w:t>
      </w:r>
      <w:r>
        <w:rPr>
          <w:cs/>
        </w:rPr>
        <w:t>॥</w:t>
      </w:r>
    </w:p>
    <w:p w:rsidR="00A75876" w:rsidRDefault="00A75876">
      <w:pPr>
        <w:pStyle w:val="SGGSRoman"/>
      </w:pPr>
      <w:r>
        <w:t>har jee-o tuDh no sadaa saalaahee pi-aaray jichar ghat antar hai saasaa.</w:t>
      </w:r>
    </w:p>
    <w:p w:rsidR="00A75876" w:rsidRDefault="00A75876">
      <w:pPr>
        <w:pStyle w:val="SGGSTrans"/>
      </w:pPr>
      <w:r>
        <w:t>Dear Beloved Lord, I praise You continually, as long as there is the breath within my body.</w:t>
      </w:r>
    </w:p>
    <w:p w:rsidR="00A75876" w:rsidRDefault="00A75876">
      <w:pPr>
        <w:pStyle w:val="SGGSGurm"/>
      </w:pPr>
      <w:r>
        <w:rPr>
          <w:cs/>
          <w:lang w:bidi="pa-IN"/>
        </w:rPr>
        <w:t xml:space="preserve">ਇਕੁ ਪਲੁ ਖਿਨੁ ਵਿਸਰਹਿ ਤੂ ਸੁਆਮੀ ਜਾਣਉ ਬਰਸ ਪਚਾਸਾ ॥ </w:t>
      </w:r>
      <w:r>
        <w:rPr>
          <w:color w:val="008000"/>
          <w:sz w:val="18"/>
        </w:rPr>
        <w:t>(601)</w:t>
      </w:r>
    </w:p>
    <w:p w:rsidR="00A75876" w:rsidRDefault="00A75876">
      <w:pPr>
        <w:pStyle w:val="SGGSHindi"/>
      </w:pPr>
      <w:r>
        <w:rPr>
          <w:cs/>
        </w:rPr>
        <w:t>इकु</w:t>
      </w:r>
      <w:r>
        <w:t xml:space="preserve"> </w:t>
      </w:r>
      <w:r>
        <w:rPr>
          <w:cs/>
        </w:rPr>
        <w:t>पलु</w:t>
      </w:r>
      <w:r>
        <w:t xml:space="preserve"> </w:t>
      </w:r>
      <w:r>
        <w:rPr>
          <w:cs/>
        </w:rPr>
        <w:t>खिनु</w:t>
      </w:r>
      <w:r>
        <w:t xml:space="preserve"> </w:t>
      </w:r>
      <w:r>
        <w:rPr>
          <w:cs/>
        </w:rPr>
        <w:t>विसरहि</w:t>
      </w:r>
      <w:r>
        <w:t xml:space="preserve"> </w:t>
      </w:r>
      <w:r>
        <w:rPr>
          <w:cs/>
        </w:rPr>
        <w:t>तू</w:t>
      </w:r>
      <w:r>
        <w:t xml:space="preserve"> </w:t>
      </w:r>
      <w:r>
        <w:rPr>
          <w:cs/>
        </w:rPr>
        <w:t>सुआमी</w:t>
      </w:r>
      <w:r>
        <w:t xml:space="preserve"> </w:t>
      </w:r>
      <w:r>
        <w:rPr>
          <w:cs/>
        </w:rPr>
        <w:t>जाणउ</w:t>
      </w:r>
      <w:r>
        <w:t xml:space="preserve"> </w:t>
      </w:r>
      <w:r>
        <w:rPr>
          <w:cs/>
        </w:rPr>
        <w:t>बरस</w:t>
      </w:r>
      <w:r>
        <w:t xml:space="preserve"> </w:t>
      </w:r>
      <w:r>
        <w:rPr>
          <w:cs/>
        </w:rPr>
        <w:t>पचासा</w:t>
      </w:r>
      <w:r>
        <w:t xml:space="preserve"> </w:t>
      </w:r>
      <w:r>
        <w:rPr>
          <w:cs/>
        </w:rPr>
        <w:t>॥</w:t>
      </w:r>
    </w:p>
    <w:p w:rsidR="00A75876" w:rsidRDefault="00A75876">
      <w:pPr>
        <w:pStyle w:val="SGGSRoman"/>
      </w:pPr>
      <w:r>
        <w:t>ik pal khin visrahi too su-aamee jaana-o baras pachaasaa.</w:t>
      </w:r>
    </w:p>
    <w:p w:rsidR="00A75876" w:rsidRDefault="00A75876">
      <w:pPr>
        <w:pStyle w:val="SGGSTrans"/>
      </w:pPr>
      <w:r>
        <w:t>If I were to forget You, for a moment, even for an instant, O Lord Master, it would be like fifty years for me.</w:t>
      </w:r>
    </w:p>
    <w:p w:rsidR="00A75876" w:rsidRDefault="00A75876">
      <w:pPr>
        <w:pStyle w:val="SGGSGurm"/>
      </w:pPr>
      <w:r>
        <w:rPr>
          <w:cs/>
          <w:lang w:bidi="pa-IN"/>
        </w:rPr>
        <w:t>ਹਮ ਮੂੜ ਮੁਗਧ ਸਦਾ ਸੇ ਭਾਈ ਗੁਰ ਕੈ ਸਬਦਿ ਪ੍ਰਗਾਸਾ ॥੧</w:t>
      </w:r>
      <w:r>
        <w:rPr>
          <w:cs/>
        </w:rPr>
        <w:t xml:space="preserve">॥ </w:t>
      </w:r>
      <w:r>
        <w:rPr>
          <w:color w:val="008000"/>
          <w:sz w:val="18"/>
        </w:rPr>
        <w:t>(601)</w:t>
      </w:r>
    </w:p>
    <w:p w:rsidR="00A75876" w:rsidRDefault="00A75876">
      <w:pPr>
        <w:pStyle w:val="SGGSHindi"/>
      </w:pPr>
      <w:r>
        <w:rPr>
          <w:cs/>
        </w:rPr>
        <w:t>हम</w:t>
      </w:r>
      <w:r>
        <w:t xml:space="preserve"> </w:t>
      </w:r>
      <w:r>
        <w:rPr>
          <w:cs/>
        </w:rPr>
        <w:t>मूड़</w:t>
      </w:r>
      <w:r>
        <w:t xml:space="preserve"> </w:t>
      </w:r>
      <w:r>
        <w:rPr>
          <w:cs/>
        </w:rPr>
        <w:t>मुगध</w:t>
      </w:r>
      <w:r>
        <w:t xml:space="preserve"> </w:t>
      </w:r>
      <w:r>
        <w:rPr>
          <w:cs/>
        </w:rPr>
        <w:t>सदा</w:t>
      </w:r>
      <w:r>
        <w:t xml:space="preserve"> </w:t>
      </w:r>
      <w:r>
        <w:rPr>
          <w:cs/>
        </w:rPr>
        <w:t>से</w:t>
      </w:r>
      <w:r>
        <w:t xml:space="preserve"> </w:t>
      </w:r>
      <w:r>
        <w:rPr>
          <w:cs/>
        </w:rPr>
        <w:t>भाई</w:t>
      </w:r>
      <w:r>
        <w:t xml:space="preserve"> </w:t>
      </w:r>
      <w:r>
        <w:rPr>
          <w:cs/>
        </w:rPr>
        <w:t>गुर</w:t>
      </w:r>
      <w:r>
        <w:t xml:space="preserve"> </w:t>
      </w:r>
      <w:r>
        <w:rPr>
          <w:cs/>
        </w:rPr>
        <w:t>कै</w:t>
      </w:r>
      <w:r>
        <w:t xml:space="preserve"> </w:t>
      </w:r>
      <w:r>
        <w:rPr>
          <w:cs/>
        </w:rPr>
        <w:t>सबदि</w:t>
      </w:r>
      <w:r>
        <w:t xml:space="preserve"> </w:t>
      </w:r>
      <w:r>
        <w:rPr>
          <w:cs/>
        </w:rPr>
        <w:t>प्रगासा</w:t>
      </w:r>
      <w:r>
        <w:t xml:space="preserve"> </w:t>
      </w:r>
      <w:r>
        <w:rPr>
          <w:cs/>
        </w:rPr>
        <w:t>॥१॥</w:t>
      </w:r>
    </w:p>
    <w:p w:rsidR="00A75876" w:rsidRDefault="00A75876">
      <w:pPr>
        <w:pStyle w:val="SGGSRoman"/>
      </w:pPr>
      <w:r>
        <w:t>ham moorh mugaDh sadaa say bhaa-ee gur kai sabad pargaasaa. ||1||</w:t>
      </w:r>
    </w:p>
    <w:p w:rsidR="00A75876" w:rsidRDefault="00A75876">
      <w:pPr>
        <w:pStyle w:val="SGGSTrans"/>
      </w:pPr>
      <w:r>
        <w:t>I was always such a fool and an idiot, O Siblings of Destiny, but now, through the Word of the Guru's Shabad, my mind is enlightened. ||1||</w:t>
      </w:r>
    </w:p>
    <w:p w:rsidR="00A75876" w:rsidRDefault="00A75876">
      <w:pPr>
        <w:pStyle w:val="SGGSGurm"/>
      </w:pPr>
      <w:r>
        <w:rPr>
          <w:cs/>
          <w:lang w:bidi="pa-IN"/>
        </w:rPr>
        <w:t xml:space="preserve">ਹਰਿ ਜੀਉ ਤੁਮ ਆਪੇ ਦੇਹੁ ਬੁਝਾਈ ॥ </w:t>
      </w:r>
      <w:r>
        <w:rPr>
          <w:color w:val="008000"/>
          <w:sz w:val="18"/>
        </w:rPr>
        <w:t>(601)</w:t>
      </w:r>
    </w:p>
    <w:p w:rsidR="00A75876" w:rsidRDefault="00A75876">
      <w:pPr>
        <w:pStyle w:val="SGGSHindi"/>
      </w:pPr>
      <w:r>
        <w:rPr>
          <w:cs/>
        </w:rPr>
        <w:t>हरि</w:t>
      </w:r>
      <w:r>
        <w:t xml:space="preserve"> </w:t>
      </w:r>
      <w:r>
        <w:rPr>
          <w:cs/>
        </w:rPr>
        <w:t>जीउ</w:t>
      </w:r>
      <w:r>
        <w:t xml:space="preserve"> </w:t>
      </w:r>
      <w:r>
        <w:rPr>
          <w:cs/>
        </w:rPr>
        <w:t>तुम</w:t>
      </w:r>
      <w:r>
        <w:t xml:space="preserve"> </w:t>
      </w:r>
      <w:r>
        <w:rPr>
          <w:cs/>
        </w:rPr>
        <w:t>आपे</w:t>
      </w:r>
      <w:r>
        <w:t xml:space="preserve"> </w:t>
      </w:r>
      <w:r>
        <w:rPr>
          <w:cs/>
        </w:rPr>
        <w:t>देहु</w:t>
      </w:r>
      <w:r>
        <w:t xml:space="preserve"> </w:t>
      </w:r>
      <w:r>
        <w:rPr>
          <w:cs/>
        </w:rPr>
        <w:t>बुझाई</w:t>
      </w:r>
      <w:r>
        <w:t xml:space="preserve"> </w:t>
      </w:r>
      <w:r>
        <w:rPr>
          <w:cs/>
        </w:rPr>
        <w:t>॥</w:t>
      </w:r>
    </w:p>
    <w:p w:rsidR="00A75876" w:rsidRDefault="00A75876">
      <w:pPr>
        <w:pStyle w:val="SGGSRoman"/>
      </w:pPr>
      <w:r>
        <w:t>har jee-o tum aapay dayh bujhaa-ee.</w:t>
      </w:r>
    </w:p>
    <w:p w:rsidR="00A75876" w:rsidRDefault="00A75876">
      <w:pPr>
        <w:pStyle w:val="SGGSTrans"/>
      </w:pPr>
      <w:r>
        <w:t>Dear Lord, You Yourself bestow understanding.</w:t>
      </w:r>
    </w:p>
    <w:p w:rsidR="00A75876" w:rsidRDefault="00A75876">
      <w:pPr>
        <w:pStyle w:val="SGGSGurm"/>
      </w:pPr>
      <w:r>
        <w:rPr>
          <w:cs/>
          <w:lang w:bidi="pa-IN"/>
        </w:rPr>
        <w:t xml:space="preserve">ਹਰਿ ਜੀਉ ਤੁਧੁ ਵਿਟਹੁ ਵਾਰਿਆ ਸਦ ਹੀ ਤੇਰੇ ਨਾਮ ਵਿਟਹੁ ਬਲਿ ਜਾਈ ॥ ਰਹਾਉ ॥ </w:t>
      </w:r>
      <w:r>
        <w:rPr>
          <w:color w:val="008000"/>
          <w:sz w:val="18"/>
        </w:rPr>
        <w:t>(601)</w:t>
      </w:r>
    </w:p>
    <w:p w:rsidR="00A75876" w:rsidRDefault="00A75876">
      <w:pPr>
        <w:pStyle w:val="SGGSHindi"/>
      </w:pPr>
      <w:r>
        <w:rPr>
          <w:cs/>
        </w:rPr>
        <w:t>हरि</w:t>
      </w:r>
      <w:r>
        <w:t xml:space="preserve"> </w:t>
      </w:r>
      <w:r>
        <w:rPr>
          <w:cs/>
        </w:rPr>
        <w:t>जीउ</w:t>
      </w:r>
      <w:r>
        <w:t xml:space="preserve"> </w:t>
      </w:r>
      <w:r>
        <w:rPr>
          <w:cs/>
        </w:rPr>
        <w:t>तुधु</w:t>
      </w:r>
      <w:r>
        <w:t xml:space="preserve"> </w:t>
      </w:r>
      <w:r>
        <w:rPr>
          <w:cs/>
        </w:rPr>
        <w:t>विटहु</w:t>
      </w:r>
      <w:r>
        <w:t xml:space="preserve"> </w:t>
      </w:r>
      <w:r>
        <w:rPr>
          <w:cs/>
        </w:rPr>
        <w:t>वारिआ</w:t>
      </w:r>
      <w:r>
        <w:t xml:space="preserve"> </w:t>
      </w:r>
      <w:r>
        <w:rPr>
          <w:cs/>
        </w:rPr>
        <w:t>सद</w:t>
      </w:r>
      <w:r>
        <w:t xml:space="preserve"> </w:t>
      </w:r>
      <w:r>
        <w:rPr>
          <w:cs/>
        </w:rPr>
        <w:t>ही</w:t>
      </w:r>
      <w:r>
        <w:t xml:space="preserve"> </w:t>
      </w:r>
      <w:r>
        <w:rPr>
          <w:cs/>
        </w:rPr>
        <w:t>तेरे</w:t>
      </w:r>
      <w:r>
        <w:t xml:space="preserve"> </w:t>
      </w:r>
      <w:r>
        <w:rPr>
          <w:cs/>
        </w:rPr>
        <w:t>नाम</w:t>
      </w:r>
      <w:r>
        <w:t xml:space="preserve"> </w:t>
      </w:r>
      <w:r>
        <w:rPr>
          <w:cs/>
        </w:rPr>
        <w:t>विटहु</w:t>
      </w:r>
      <w:r>
        <w:t xml:space="preserve"> </w:t>
      </w:r>
      <w:r>
        <w:rPr>
          <w:cs/>
        </w:rPr>
        <w:t>बलि</w:t>
      </w:r>
      <w:r>
        <w:t xml:space="preserve"> </w:t>
      </w:r>
      <w:r>
        <w:rPr>
          <w:cs/>
        </w:rPr>
        <w:t>जाई</w:t>
      </w:r>
      <w:r>
        <w:t xml:space="preserve"> </w:t>
      </w:r>
      <w:r>
        <w:rPr>
          <w:cs/>
        </w:rPr>
        <w:t>॥</w:t>
      </w:r>
      <w:r>
        <w:t xml:space="preserve"> </w:t>
      </w:r>
      <w:r>
        <w:rPr>
          <w:cs/>
        </w:rPr>
        <w:t>रहाउ</w:t>
      </w:r>
      <w:r>
        <w:t xml:space="preserve"> </w:t>
      </w:r>
      <w:r>
        <w:rPr>
          <w:cs/>
        </w:rPr>
        <w:t>॥</w:t>
      </w:r>
    </w:p>
    <w:p w:rsidR="00A75876" w:rsidRDefault="00A75876">
      <w:pPr>
        <w:pStyle w:val="SGGSRoman"/>
      </w:pPr>
      <w:r>
        <w:t>har jee-o tuDh vitahu vaari-aa sad hee tayray naam vitahu bal jaa-ee. rahaa-o.</w:t>
      </w:r>
    </w:p>
    <w:p w:rsidR="00A75876" w:rsidRDefault="00A75876">
      <w:pPr>
        <w:pStyle w:val="SGGSTrans"/>
      </w:pPr>
      <w:r>
        <w:t>Dear Lord, I am forever a sacrifice to You; I am dedicated and devoted to Your Name. ||Pause||</w:t>
      </w:r>
    </w:p>
    <w:p w:rsidR="00A75876" w:rsidRDefault="00A75876">
      <w:pPr>
        <w:pStyle w:val="SGGSGurm"/>
      </w:pPr>
      <w:r>
        <w:rPr>
          <w:cs/>
          <w:lang w:bidi="pa-IN"/>
        </w:rPr>
        <w:t xml:space="preserve">ਹਮ ਸਬਦਿ ਮੁਏ ਸਬਦਿ ਮਾਰਿ ਜੀਵਾਲੇ ਭਾਈ ਸਬਦੇ ਹੀ ਮੁਕਤਿ ਪਾਈ ॥ </w:t>
      </w:r>
      <w:r>
        <w:rPr>
          <w:color w:val="008000"/>
          <w:sz w:val="18"/>
        </w:rPr>
        <w:t>(601)</w:t>
      </w:r>
    </w:p>
    <w:p w:rsidR="00A75876" w:rsidRDefault="00A75876">
      <w:pPr>
        <w:pStyle w:val="SGGSHindi"/>
      </w:pPr>
      <w:r>
        <w:rPr>
          <w:cs/>
        </w:rPr>
        <w:t>हम</w:t>
      </w:r>
      <w:r>
        <w:t xml:space="preserve"> </w:t>
      </w:r>
      <w:r>
        <w:rPr>
          <w:cs/>
        </w:rPr>
        <w:t>सबदि</w:t>
      </w:r>
      <w:r>
        <w:t xml:space="preserve"> </w:t>
      </w:r>
      <w:r>
        <w:rPr>
          <w:cs/>
        </w:rPr>
        <w:t>मुए</w:t>
      </w:r>
      <w:r>
        <w:t xml:space="preserve"> </w:t>
      </w:r>
      <w:r>
        <w:rPr>
          <w:cs/>
        </w:rPr>
        <w:t>सबदि</w:t>
      </w:r>
      <w:r>
        <w:t xml:space="preserve"> </w:t>
      </w:r>
      <w:r>
        <w:rPr>
          <w:cs/>
        </w:rPr>
        <w:t>मारि</w:t>
      </w:r>
      <w:r>
        <w:t xml:space="preserve"> </w:t>
      </w:r>
      <w:r>
        <w:rPr>
          <w:cs/>
        </w:rPr>
        <w:t>जीवाले</w:t>
      </w:r>
      <w:r>
        <w:t xml:space="preserve"> </w:t>
      </w:r>
      <w:r>
        <w:rPr>
          <w:cs/>
        </w:rPr>
        <w:t>भाई</w:t>
      </w:r>
      <w:r>
        <w:t xml:space="preserve"> </w:t>
      </w:r>
      <w:r>
        <w:rPr>
          <w:cs/>
        </w:rPr>
        <w:t>सबदे</w:t>
      </w:r>
      <w:r>
        <w:t xml:space="preserve"> </w:t>
      </w:r>
      <w:r>
        <w:rPr>
          <w:cs/>
        </w:rPr>
        <w:t>ही</w:t>
      </w:r>
      <w:r>
        <w:t xml:space="preserve"> </w:t>
      </w:r>
      <w:r>
        <w:rPr>
          <w:cs/>
        </w:rPr>
        <w:t>मुकति</w:t>
      </w:r>
      <w:r>
        <w:t xml:space="preserve"> </w:t>
      </w:r>
      <w:r>
        <w:rPr>
          <w:cs/>
        </w:rPr>
        <w:t>पाई</w:t>
      </w:r>
      <w:r>
        <w:t xml:space="preserve"> </w:t>
      </w:r>
      <w:r>
        <w:rPr>
          <w:cs/>
        </w:rPr>
        <w:t>॥</w:t>
      </w:r>
    </w:p>
    <w:p w:rsidR="00A75876" w:rsidRDefault="00A75876">
      <w:pPr>
        <w:pStyle w:val="SGGSRoman"/>
      </w:pPr>
      <w:r>
        <w:t>ham sabad mu-ay sabad maar jeevaalay bhaa-ee sabday hee mukat paa-ee.</w:t>
      </w:r>
    </w:p>
    <w:p w:rsidR="00A75876" w:rsidRDefault="00A75876">
      <w:pPr>
        <w:pStyle w:val="SGGSTrans"/>
      </w:pPr>
      <w:r>
        <w:t>I have died in the Word of the Shabad, and through the Shabad, I am dead while yet alive, O Siblings of Destiny; through the Shabad, I have been liberated.</w:t>
      </w:r>
    </w:p>
    <w:p w:rsidR="00A75876" w:rsidRDefault="00A75876">
      <w:pPr>
        <w:pStyle w:val="SGGSGurm"/>
      </w:pPr>
      <w:r>
        <w:rPr>
          <w:cs/>
          <w:lang w:bidi="pa-IN"/>
        </w:rPr>
        <w:t xml:space="preserve">ਸਬਦੇ ਮਨੁ ਤਨੁ ਨਿਰਮਲੁ ਹੋਆ ਹਰਿ ਵਸਿਆ ਮਨਿ ਆਈ ॥ </w:t>
      </w:r>
      <w:r>
        <w:rPr>
          <w:color w:val="008000"/>
          <w:sz w:val="18"/>
        </w:rPr>
        <w:t>(601)</w:t>
      </w:r>
    </w:p>
    <w:p w:rsidR="00A75876" w:rsidRDefault="00A75876">
      <w:pPr>
        <w:pStyle w:val="SGGSHindi"/>
      </w:pPr>
      <w:r>
        <w:rPr>
          <w:cs/>
        </w:rPr>
        <w:t>सबदे</w:t>
      </w:r>
      <w:r>
        <w:t xml:space="preserve"> </w:t>
      </w:r>
      <w:r>
        <w:rPr>
          <w:cs/>
        </w:rPr>
        <w:t>मनु</w:t>
      </w:r>
      <w:r>
        <w:t xml:space="preserve"> </w:t>
      </w:r>
      <w:r>
        <w:rPr>
          <w:cs/>
        </w:rPr>
        <w:t>तनु</w:t>
      </w:r>
      <w:r>
        <w:t xml:space="preserve"> </w:t>
      </w:r>
      <w:r>
        <w:rPr>
          <w:cs/>
        </w:rPr>
        <w:t>निरमलु</w:t>
      </w:r>
      <w:r>
        <w:t xml:space="preserve"> </w:t>
      </w:r>
      <w:r>
        <w:rPr>
          <w:cs/>
        </w:rPr>
        <w:t>होआ</w:t>
      </w:r>
      <w:r>
        <w:t xml:space="preserve"> </w:t>
      </w:r>
      <w:r>
        <w:rPr>
          <w:cs/>
        </w:rPr>
        <w:t>हरि</w:t>
      </w:r>
      <w:r>
        <w:t xml:space="preserve"> </w:t>
      </w:r>
      <w:r>
        <w:rPr>
          <w:cs/>
        </w:rPr>
        <w:t>वसिआ</w:t>
      </w:r>
      <w:r>
        <w:t xml:space="preserve"> </w:t>
      </w:r>
      <w:r>
        <w:rPr>
          <w:cs/>
        </w:rPr>
        <w:t>मनि</w:t>
      </w:r>
      <w:r>
        <w:t xml:space="preserve"> </w:t>
      </w:r>
      <w:r>
        <w:rPr>
          <w:cs/>
        </w:rPr>
        <w:t>आई</w:t>
      </w:r>
      <w:r>
        <w:t xml:space="preserve"> </w:t>
      </w:r>
      <w:r>
        <w:rPr>
          <w:cs/>
        </w:rPr>
        <w:t>॥</w:t>
      </w:r>
    </w:p>
    <w:p w:rsidR="00A75876" w:rsidRDefault="00A75876">
      <w:pPr>
        <w:pStyle w:val="SGGSRoman"/>
      </w:pPr>
      <w:r>
        <w:t>sabday man tan nirmal ho-aa har vasi-aa man aa-ee.</w:t>
      </w:r>
    </w:p>
    <w:p w:rsidR="00A75876" w:rsidRDefault="00A75876">
      <w:pPr>
        <w:pStyle w:val="SGGSTrans"/>
      </w:pPr>
      <w:r>
        <w:t>Through the Shabad, my mind and body have been purified, and the Lord has come to dwell within my mind.</w:t>
      </w:r>
    </w:p>
    <w:p w:rsidR="00A75876" w:rsidRDefault="00A75876">
      <w:pPr>
        <w:pStyle w:val="SGGSGurm"/>
      </w:pPr>
      <w:r>
        <w:rPr>
          <w:cs/>
          <w:lang w:bidi="pa-IN"/>
        </w:rPr>
        <w:t>ਸਬਦੁ ਗੁਰ ਦਾਤਾ ਜਿਤੁ ਮਨੁ ਰਾਤਾ ਹਰਿ ਸਿਉ ਰਹਿਆ ਸਮਾਈ ॥੨</w:t>
      </w:r>
      <w:r>
        <w:rPr>
          <w:cs/>
        </w:rPr>
        <w:t xml:space="preserve">॥ </w:t>
      </w:r>
      <w:r>
        <w:rPr>
          <w:color w:val="008000"/>
          <w:sz w:val="18"/>
        </w:rPr>
        <w:t>(601)</w:t>
      </w:r>
    </w:p>
    <w:p w:rsidR="00A75876" w:rsidRDefault="00A75876">
      <w:pPr>
        <w:pStyle w:val="SGGSHindi"/>
      </w:pPr>
      <w:r>
        <w:rPr>
          <w:cs/>
        </w:rPr>
        <w:t>सबदु</w:t>
      </w:r>
      <w:r>
        <w:t xml:space="preserve"> </w:t>
      </w:r>
      <w:r>
        <w:rPr>
          <w:cs/>
        </w:rPr>
        <w:t>गुर</w:t>
      </w:r>
      <w:r>
        <w:t xml:space="preserve"> </w:t>
      </w:r>
      <w:r>
        <w:rPr>
          <w:cs/>
        </w:rPr>
        <w:t>दाता</w:t>
      </w:r>
      <w:r>
        <w:t xml:space="preserve"> </w:t>
      </w:r>
      <w:r>
        <w:rPr>
          <w:cs/>
        </w:rPr>
        <w:t>जितु</w:t>
      </w:r>
      <w:r>
        <w:t xml:space="preserve"> </w:t>
      </w:r>
      <w:r>
        <w:rPr>
          <w:cs/>
        </w:rPr>
        <w:t>मनु</w:t>
      </w:r>
      <w:r>
        <w:t xml:space="preserve"> </w:t>
      </w:r>
      <w:r>
        <w:rPr>
          <w:cs/>
        </w:rPr>
        <w:t>राता</w:t>
      </w:r>
      <w:r>
        <w:t xml:space="preserve"> </w:t>
      </w:r>
      <w:r>
        <w:rPr>
          <w:cs/>
        </w:rPr>
        <w:t>हरि</w:t>
      </w:r>
      <w:r>
        <w:t xml:space="preserve"> </w:t>
      </w:r>
      <w:r>
        <w:rPr>
          <w:cs/>
        </w:rPr>
        <w:t>सिउ</w:t>
      </w:r>
      <w:r>
        <w:t xml:space="preserve"> </w:t>
      </w:r>
      <w:r>
        <w:rPr>
          <w:cs/>
        </w:rPr>
        <w:t>रहिआ</w:t>
      </w:r>
      <w:r>
        <w:t xml:space="preserve"> </w:t>
      </w:r>
      <w:r>
        <w:rPr>
          <w:cs/>
        </w:rPr>
        <w:t>समाई</w:t>
      </w:r>
      <w:r>
        <w:t xml:space="preserve"> </w:t>
      </w:r>
      <w:r>
        <w:rPr>
          <w:cs/>
        </w:rPr>
        <w:t>॥२॥</w:t>
      </w:r>
    </w:p>
    <w:p w:rsidR="00A75876" w:rsidRDefault="00A75876">
      <w:pPr>
        <w:pStyle w:val="SGGSRoman"/>
      </w:pPr>
      <w:r>
        <w:t>sabad gur daataa jit man raataa har si-o rahi-aa samaa-ee. ||2||</w:t>
      </w:r>
    </w:p>
    <w:p w:rsidR="00A75876" w:rsidRDefault="00A75876">
      <w:pPr>
        <w:pStyle w:val="SGGSTrans"/>
      </w:pPr>
      <w:r>
        <w:t>The Guru is the Giver of the Shabad; my mind is imbued with it, and I remain absorbed in the Lord. ||2||</w:t>
      </w:r>
    </w:p>
    <w:p w:rsidR="00A75876" w:rsidRDefault="00A75876">
      <w:pPr>
        <w:pStyle w:val="SGGSGurm"/>
      </w:pPr>
      <w:r>
        <w:rPr>
          <w:cs/>
          <w:lang w:bidi="pa-IN"/>
        </w:rPr>
        <w:t xml:space="preserve">ਸਬਦੁ ਨ ਜਾਣਹਿ ਸੇ ਅੰਨੇ ਬੋਲੇ ਸੇ ਕਿਤੁ ਆਏ ਸੰਸਾਰਾ ॥ </w:t>
      </w:r>
      <w:r>
        <w:rPr>
          <w:color w:val="008000"/>
          <w:sz w:val="18"/>
        </w:rPr>
        <w:t>(601)</w:t>
      </w:r>
    </w:p>
    <w:p w:rsidR="00A75876" w:rsidRDefault="00A75876">
      <w:pPr>
        <w:pStyle w:val="SGGSHindi"/>
      </w:pPr>
      <w:r>
        <w:rPr>
          <w:cs/>
        </w:rPr>
        <w:t>सबदु</w:t>
      </w:r>
      <w:r>
        <w:t xml:space="preserve"> </w:t>
      </w:r>
      <w:r>
        <w:rPr>
          <w:cs/>
        </w:rPr>
        <w:t>न</w:t>
      </w:r>
      <w:r>
        <w:t xml:space="preserve"> </w:t>
      </w:r>
      <w:r>
        <w:rPr>
          <w:cs/>
        </w:rPr>
        <w:t>जाणहि</w:t>
      </w:r>
      <w:r>
        <w:t xml:space="preserve"> </w:t>
      </w:r>
      <w:r>
        <w:rPr>
          <w:cs/>
        </w:rPr>
        <w:t>से</w:t>
      </w:r>
      <w:r>
        <w:t xml:space="preserve"> </w:t>
      </w:r>
      <w:r>
        <w:rPr>
          <w:cs/>
        </w:rPr>
        <w:t>अंने</w:t>
      </w:r>
      <w:r>
        <w:t xml:space="preserve"> </w:t>
      </w:r>
      <w:r>
        <w:rPr>
          <w:cs/>
        </w:rPr>
        <w:t>बोले</w:t>
      </w:r>
      <w:r>
        <w:t xml:space="preserve"> </w:t>
      </w:r>
      <w:r>
        <w:rPr>
          <w:cs/>
        </w:rPr>
        <w:t>से</w:t>
      </w:r>
      <w:r>
        <w:t xml:space="preserve"> </w:t>
      </w:r>
      <w:r>
        <w:rPr>
          <w:cs/>
        </w:rPr>
        <w:t>कितु</w:t>
      </w:r>
      <w:r>
        <w:t xml:space="preserve"> </w:t>
      </w:r>
      <w:r>
        <w:rPr>
          <w:cs/>
        </w:rPr>
        <w:t>आए</w:t>
      </w:r>
      <w:r>
        <w:t xml:space="preserve"> </w:t>
      </w:r>
      <w:r>
        <w:rPr>
          <w:cs/>
        </w:rPr>
        <w:t>संसारा</w:t>
      </w:r>
      <w:r>
        <w:t xml:space="preserve"> </w:t>
      </w:r>
      <w:r>
        <w:rPr>
          <w:cs/>
        </w:rPr>
        <w:t>॥</w:t>
      </w:r>
    </w:p>
    <w:p w:rsidR="00A75876" w:rsidRDefault="00A75876">
      <w:pPr>
        <w:pStyle w:val="SGGSRoman"/>
      </w:pPr>
      <w:r>
        <w:t>sabad na jaaneh say annay bolay say kit aa-ay sansaaraa.</w:t>
      </w:r>
    </w:p>
    <w:p w:rsidR="00A75876" w:rsidRDefault="00A75876">
      <w:pPr>
        <w:pStyle w:val="SGGSTrans"/>
      </w:pPr>
      <w:r>
        <w:t>Those who do not know the Shabad are blind and deaf; why did they even bother to come into the world?</w:t>
      </w:r>
    </w:p>
    <w:p w:rsidR="00A75876" w:rsidRDefault="00A75876">
      <w:pPr>
        <w:pStyle w:val="SGGSGurm"/>
      </w:pPr>
      <w:r>
        <w:rPr>
          <w:cs/>
          <w:lang w:bidi="pa-IN"/>
        </w:rPr>
        <w:t xml:space="preserve">ਹਰਿ ਰਸੁ ਨ ਪਾਇਆ ਬਿਰਥਾ ਜਨਮੁ ਗਵਾਇਆ ਜੰਮਹਿ ਵਾਰੋ ਵਾਰਾ ॥ </w:t>
      </w:r>
      <w:r>
        <w:rPr>
          <w:color w:val="008000"/>
          <w:sz w:val="18"/>
        </w:rPr>
        <w:t>(601)</w:t>
      </w:r>
    </w:p>
    <w:p w:rsidR="00A75876" w:rsidRDefault="00A75876">
      <w:pPr>
        <w:pStyle w:val="SGGSHindi"/>
      </w:pPr>
      <w:r>
        <w:rPr>
          <w:cs/>
        </w:rPr>
        <w:t>हरि</w:t>
      </w:r>
      <w:r>
        <w:t xml:space="preserve"> </w:t>
      </w:r>
      <w:r>
        <w:rPr>
          <w:cs/>
        </w:rPr>
        <w:t>रसु</w:t>
      </w:r>
      <w:r>
        <w:t xml:space="preserve"> </w:t>
      </w:r>
      <w:r>
        <w:rPr>
          <w:cs/>
        </w:rPr>
        <w:t>न</w:t>
      </w:r>
      <w:r>
        <w:t xml:space="preserve"> </w:t>
      </w:r>
      <w:r>
        <w:rPr>
          <w:cs/>
        </w:rPr>
        <w:t>पाइआ</w:t>
      </w:r>
      <w:r>
        <w:t xml:space="preserve"> </w:t>
      </w:r>
      <w:r>
        <w:rPr>
          <w:cs/>
        </w:rPr>
        <w:t>बिरथा</w:t>
      </w:r>
      <w:r>
        <w:t xml:space="preserve"> </w:t>
      </w:r>
      <w:r>
        <w:rPr>
          <w:cs/>
        </w:rPr>
        <w:t>जनमु</w:t>
      </w:r>
      <w:r>
        <w:t xml:space="preserve"> </w:t>
      </w:r>
      <w:r>
        <w:rPr>
          <w:cs/>
        </w:rPr>
        <w:t>गवाइआ</w:t>
      </w:r>
      <w:r>
        <w:t xml:space="preserve"> </w:t>
      </w:r>
      <w:r>
        <w:rPr>
          <w:cs/>
        </w:rPr>
        <w:t>जमहि</w:t>
      </w:r>
      <w:r>
        <w:t xml:space="preserve"> </w:t>
      </w:r>
      <w:r>
        <w:rPr>
          <w:cs/>
        </w:rPr>
        <w:t>वारो</w:t>
      </w:r>
      <w:r>
        <w:t xml:space="preserve"> </w:t>
      </w:r>
      <w:r>
        <w:rPr>
          <w:cs/>
        </w:rPr>
        <w:t>वारा</w:t>
      </w:r>
      <w:r>
        <w:t xml:space="preserve"> </w:t>
      </w:r>
      <w:r>
        <w:rPr>
          <w:cs/>
        </w:rPr>
        <w:t>॥</w:t>
      </w:r>
    </w:p>
    <w:p w:rsidR="00A75876" w:rsidRDefault="00A75876">
      <w:pPr>
        <w:pStyle w:val="SGGSRoman"/>
      </w:pPr>
      <w:r>
        <w:t>har ras na paa-i-aa birthaa janam gavaa-i-aa jameh vaaro vaaraa.</w:t>
      </w:r>
    </w:p>
    <w:p w:rsidR="00A75876" w:rsidRDefault="00A75876">
      <w:pPr>
        <w:pStyle w:val="SGGSTrans"/>
      </w:pPr>
      <w:r>
        <w:t>They do not obtain the subtle essence of the Lord's elixir; they waste away their lives, and are reincarnated over and over again.</w:t>
      </w:r>
    </w:p>
    <w:p w:rsidR="00A75876" w:rsidRDefault="00A75876">
      <w:pPr>
        <w:pStyle w:val="SGGSGurm"/>
      </w:pPr>
      <w:r>
        <w:rPr>
          <w:cs/>
          <w:lang w:bidi="pa-IN"/>
        </w:rPr>
        <w:t>ਬਿਸਟਾ ਕੇ ਕੀੜੇ ਬਿਸਟਾ ਮਾਹਿ ਸਮਾਣੇ ਮਨਮੁਖ ਮੁਗਧ ਗੁਬਾਰਾ ॥੩</w:t>
      </w:r>
      <w:r>
        <w:rPr>
          <w:cs/>
        </w:rPr>
        <w:t xml:space="preserve">॥ </w:t>
      </w:r>
      <w:r>
        <w:rPr>
          <w:color w:val="008000"/>
          <w:sz w:val="18"/>
        </w:rPr>
        <w:t>(601)</w:t>
      </w:r>
    </w:p>
    <w:p w:rsidR="00A75876" w:rsidRDefault="00A75876">
      <w:pPr>
        <w:pStyle w:val="SGGSHindi"/>
      </w:pPr>
      <w:r>
        <w:rPr>
          <w:cs/>
        </w:rPr>
        <w:t>बिसटा</w:t>
      </w:r>
      <w:r>
        <w:t xml:space="preserve"> </w:t>
      </w:r>
      <w:r>
        <w:rPr>
          <w:cs/>
        </w:rPr>
        <w:t>के</w:t>
      </w:r>
      <w:r>
        <w:t xml:space="preserve"> </w:t>
      </w:r>
      <w:r>
        <w:rPr>
          <w:cs/>
        </w:rPr>
        <w:t>कीड़े</w:t>
      </w:r>
      <w:r>
        <w:t xml:space="preserve"> </w:t>
      </w:r>
      <w:r>
        <w:rPr>
          <w:cs/>
        </w:rPr>
        <w:t>बिसटा</w:t>
      </w:r>
      <w:r>
        <w:t xml:space="preserve"> </w:t>
      </w:r>
      <w:r>
        <w:rPr>
          <w:cs/>
        </w:rPr>
        <w:t>माहि</w:t>
      </w:r>
      <w:r>
        <w:t xml:space="preserve"> </w:t>
      </w:r>
      <w:r>
        <w:rPr>
          <w:cs/>
        </w:rPr>
        <w:t>समाणे</w:t>
      </w:r>
      <w:r>
        <w:t xml:space="preserve"> </w:t>
      </w:r>
      <w:r>
        <w:rPr>
          <w:cs/>
        </w:rPr>
        <w:t>मनमुख</w:t>
      </w:r>
      <w:r>
        <w:t xml:space="preserve"> </w:t>
      </w:r>
      <w:r>
        <w:rPr>
          <w:cs/>
        </w:rPr>
        <w:t>मुगध</w:t>
      </w:r>
      <w:r>
        <w:t xml:space="preserve"> </w:t>
      </w:r>
      <w:r>
        <w:rPr>
          <w:cs/>
        </w:rPr>
        <w:t>गुबारा</w:t>
      </w:r>
      <w:r>
        <w:t xml:space="preserve"> </w:t>
      </w:r>
      <w:r>
        <w:rPr>
          <w:cs/>
        </w:rPr>
        <w:t>॥३॥</w:t>
      </w:r>
    </w:p>
    <w:p w:rsidR="00A75876" w:rsidRDefault="00A75876">
      <w:pPr>
        <w:pStyle w:val="SGGSRoman"/>
      </w:pPr>
      <w:r>
        <w:t>bistaa kay keerhay bistaa maahi samaanay manmukh mugaDh gubaaraa. ||3||</w:t>
      </w:r>
    </w:p>
    <w:p w:rsidR="00A75876" w:rsidRDefault="00A75876">
      <w:pPr>
        <w:pStyle w:val="SGGSTrans"/>
      </w:pPr>
      <w:r>
        <w:t>The blind, idiotic, self-willed manmukhs are like maggots in manure, and in manure they rot away. ||3||</w:t>
      </w:r>
    </w:p>
    <w:p w:rsidR="00A75876" w:rsidRDefault="00A75876">
      <w:pPr>
        <w:pStyle w:val="SGGSGurm"/>
      </w:pPr>
      <w:r>
        <w:rPr>
          <w:cs/>
          <w:lang w:bidi="pa-IN"/>
        </w:rPr>
        <w:t xml:space="preserve">ਆਪੇ ਕਰਿ ਵੇਖੈ ਮਾਰਗਿ ਲਾਏ ਭਾਈ ਤਿਸੁ ਬਿਨੁ ਅਵਰੁ ਨ ਕੋਈ ॥ </w:t>
      </w:r>
      <w:r>
        <w:rPr>
          <w:color w:val="008000"/>
          <w:sz w:val="18"/>
        </w:rPr>
        <w:t>(601)</w:t>
      </w:r>
    </w:p>
    <w:p w:rsidR="00A75876" w:rsidRDefault="00A75876">
      <w:pPr>
        <w:pStyle w:val="SGGSHindi"/>
      </w:pPr>
      <w:r>
        <w:rPr>
          <w:cs/>
        </w:rPr>
        <w:t>आपे</w:t>
      </w:r>
      <w:r>
        <w:t xml:space="preserve"> </w:t>
      </w:r>
      <w:r>
        <w:rPr>
          <w:cs/>
        </w:rPr>
        <w:t>करि</w:t>
      </w:r>
      <w:r>
        <w:t xml:space="preserve"> </w:t>
      </w:r>
      <w:r>
        <w:rPr>
          <w:cs/>
        </w:rPr>
        <w:t>वेखै</w:t>
      </w:r>
      <w:r>
        <w:t xml:space="preserve"> </w:t>
      </w:r>
      <w:r>
        <w:rPr>
          <w:cs/>
        </w:rPr>
        <w:t>मारगि</w:t>
      </w:r>
      <w:r>
        <w:t xml:space="preserve"> </w:t>
      </w:r>
      <w:r>
        <w:rPr>
          <w:cs/>
        </w:rPr>
        <w:t>लाए</w:t>
      </w:r>
      <w:r>
        <w:t xml:space="preserve"> </w:t>
      </w:r>
      <w:r>
        <w:rPr>
          <w:cs/>
        </w:rPr>
        <w:t>भाई</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aapay kar vaykhai maarag laa-ay bhaa-ee tis bin avar na ko-ee.</w:t>
      </w:r>
    </w:p>
    <w:p w:rsidR="00A75876" w:rsidRDefault="00A75876">
      <w:pPr>
        <w:pStyle w:val="SGGSTrans"/>
      </w:pPr>
      <w:r>
        <w:t>The Lord Himself creates us, watches over us, and places us on the Path, O Siblings of Destiny; there is no one other than Him.</w:t>
      </w:r>
    </w:p>
    <w:p w:rsidR="00A75876" w:rsidRDefault="00A75876">
      <w:pPr>
        <w:pStyle w:val="SGGSGurm"/>
      </w:pPr>
      <w:r>
        <w:rPr>
          <w:cs/>
          <w:lang w:bidi="pa-IN"/>
        </w:rPr>
        <w:t xml:space="preserve">ਜੋ ਧੁਰਿ ਲਿਖਿਆ ਸੁ ਕੋਇ ਨ ਮੇਟੈ ਭਾਈ ਕਰਤਾ ਕਰੇ ਸੁ ਹੋਈ ॥ </w:t>
      </w:r>
      <w:r>
        <w:rPr>
          <w:color w:val="008000"/>
          <w:sz w:val="18"/>
        </w:rPr>
        <w:t>(601)</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w:t>
      </w:r>
      <w:r>
        <w:t xml:space="preserve"> </w:t>
      </w:r>
      <w:r>
        <w:rPr>
          <w:cs/>
        </w:rPr>
        <w:t>कोइ</w:t>
      </w:r>
      <w:r>
        <w:t xml:space="preserve"> </w:t>
      </w:r>
      <w:r>
        <w:rPr>
          <w:cs/>
        </w:rPr>
        <w:t>न</w:t>
      </w:r>
      <w:r>
        <w:t xml:space="preserve"> </w:t>
      </w:r>
      <w:r>
        <w:rPr>
          <w:cs/>
        </w:rPr>
        <w:t>मेटै</w:t>
      </w:r>
      <w:r>
        <w:t xml:space="preserve"> </w:t>
      </w:r>
      <w:r>
        <w:rPr>
          <w:cs/>
        </w:rPr>
        <w:t>भाई</w:t>
      </w:r>
      <w:r>
        <w:t xml:space="preserve"> </w:t>
      </w:r>
      <w:r>
        <w:rPr>
          <w:cs/>
        </w:rPr>
        <w:t>करता</w:t>
      </w:r>
      <w:r>
        <w:t xml:space="preserve"> </w:t>
      </w:r>
      <w:r>
        <w:rPr>
          <w:cs/>
        </w:rPr>
        <w:t>करे</w:t>
      </w:r>
      <w:r>
        <w:t xml:space="preserve"> </w:t>
      </w:r>
      <w:r>
        <w:rPr>
          <w:cs/>
        </w:rPr>
        <w:t>सु</w:t>
      </w:r>
      <w:r>
        <w:t xml:space="preserve"> </w:t>
      </w:r>
      <w:r>
        <w:rPr>
          <w:cs/>
        </w:rPr>
        <w:t>होई</w:t>
      </w:r>
      <w:r>
        <w:t xml:space="preserve"> </w:t>
      </w:r>
      <w:r>
        <w:rPr>
          <w:cs/>
        </w:rPr>
        <w:t>॥</w:t>
      </w:r>
    </w:p>
    <w:p w:rsidR="00A75876" w:rsidRDefault="00A75876">
      <w:pPr>
        <w:pStyle w:val="SGGSRoman"/>
      </w:pPr>
      <w:r>
        <w:t>jo Dhur likhi-aa so ko-ay na maytai bhaa-ee kartaa karay so ho-ee.</w:t>
      </w:r>
    </w:p>
    <w:p w:rsidR="00A75876" w:rsidRDefault="00A75876">
      <w:pPr>
        <w:pStyle w:val="SGGSTrans"/>
      </w:pPr>
      <w:r>
        <w:t>No one can erase that which is pre-ordained, O Siblings of Destiny; whatever the Creator wills, comes to pass.</w:t>
      </w:r>
    </w:p>
    <w:p w:rsidR="00A75876" w:rsidRDefault="00A75876">
      <w:pPr>
        <w:pStyle w:val="SGGSGurm"/>
      </w:pPr>
      <w:r>
        <w:rPr>
          <w:cs/>
          <w:lang w:bidi="pa-IN"/>
        </w:rPr>
        <w:t>ਨਾਨਕ ਨਾਮੁ ਵਸਿਆ ਮਨ ਅੰਤਰਿ ਭਾਈ ਅਵਰੁ ਨ ਦੂਜਾ ਕੋਈ ॥੪</w:t>
      </w:r>
      <w:r>
        <w:rPr>
          <w:cs/>
        </w:rPr>
        <w:t>॥</w:t>
      </w:r>
      <w:r>
        <w:rPr>
          <w:lang w:bidi="pa-IN"/>
        </w:rPr>
        <w:t>੪</w:t>
      </w:r>
      <w:r>
        <w:rPr>
          <w:cs/>
        </w:rPr>
        <w:t xml:space="preserve">॥ </w:t>
      </w:r>
      <w:r>
        <w:rPr>
          <w:color w:val="008000"/>
          <w:sz w:val="18"/>
        </w:rPr>
        <w:t>(601)</w:t>
      </w:r>
    </w:p>
    <w:p w:rsidR="00A75876" w:rsidRDefault="00A75876">
      <w:pPr>
        <w:pStyle w:val="SGGSHindi"/>
      </w:pPr>
      <w:r>
        <w:rPr>
          <w:cs/>
        </w:rPr>
        <w:t>नानक</w:t>
      </w:r>
      <w:r>
        <w:t xml:space="preserve"> </w:t>
      </w:r>
      <w:r>
        <w:rPr>
          <w:cs/>
        </w:rPr>
        <w:t>नामु</w:t>
      </w:r>
      <w:r>
        <w:t xml:space="preserve"> </w:t>
      </w:r>
      <w:r>
        <w:rPr>
          <w:cs/>
        </w:rPr>
        <w:t>वसिआ</w:t>
      </w:r>
      <w:r>
        <w:t xml:space="preserve"> </w:t>
      </w:r>
      <w:r>
        <w:rPr>
          <w:cs/>
        </w:rPr>
        <w:t>मन</w:t>
      </w:r>
      <w:r>
        <w:t xml:space="preserve"> </w:t>
      </w:r>
      <w:r>
        <w:rPr>
          <w:cs/>
        </w:rPr>
        <w:t>अंतरि</w:t>
      </w:r>
      <w:r>
        <w:t xml:space="preserve"> </w:t>
      </w:r>
      <w:r>
        <w:rPr>
          <w:cs/>
        </w:rPr>
        <w:t>भाई</w:t>
      </w:r>
      <w:r>
        <w:t xml:space="preserve"> </w:t>
      </w:r>
      <w:r>
        <w:rPr>
          <w:cs/>
        </w:rPr>
        <w:t>अवरु</w:t>
      </w:r>
      <w:r>
        <w:t xml:space="preserve"> </w:t>
      </w:r>
      <w:r>
        <w:rPr>
          <w:cs/>
        </w:rPr>
        <w:t>न</w:t>
      </w:r>
      <w:r>
        <w:t xml:space="preserve"> </w:t>
      </w:r>
      <w:r>
        <w:rPr>
          <w:cs/>
        </w:rPr>
        <w:t>दूजा</w:t>
      </w:r>
      <w:r>
        <w:t xml:space="preserve"> </w:t>
      </w:r>
      <w:r>
        <w:rPr>
          <w:cs/>
        </w:rPr>
        <w:t>कोई</w:t>
      </w:r>
      <w:r>
        <w:t xml:space="preserve"> </w:t>
      </w:r>
      <w:r>
        <w:rPr>
          <w:cs/>
        </w:rPr>
        <w:t>॥४॥४॥</w:t>
      </w:r>
    </w:p>
    <w:p w:rsidR="00A75876" w:rsidRDefault="00A75876">
      <w:pPr>
        <w:pStyle w:val="SGGSRoman"/>
      </w:pPr>
      <w:r>
        <w:t>naanak naam vasi-aa man antar bhaa-ee avar na doojaa ko-ee. ||4||4||</w:t>
      </w:r>
    </w:p>
    <w:p w:rsidR="00A75876" w:rsidRDefault="00A75876">
      <w:pPr>
        <w:pStyle w:val="SGGSTrans"/>
      </w:pPr>
      <w:r>
        <w:t>O Nanak, the Naam, the Name of the Lord, abides deep within the mind; O Siblings of Destiny, there is no other at all. ||4||4||</w:t>
      </w:r>
    </w:p>
    <w:p w:rsidR="00A75876" w:rsidRDefault="00A75876">
      <w:pPr>
        <w:pStyle w:val="SGGSGurm"/>
      </w:pPr>
      <w:r>
        <w:rPr>
          <w:cs/>
          <w:lang w:bidi="pa-IN"/>
        </w:rPr>
        <w:t xml:space="preserve">ਸੋਰਠਿ ਮਹਲਾ ੩ </w:t>
      </w:r>
      <w:r>
        <w:rPr>
          <w:cs/>
        </w:rPr>
        <w:t xml:space="preserve">॥ </w:t>
      </w:r>
      <w:r>
        <w:rPr>
          <w:color w:val="008000"/>
          <w:sz w:val="18"/>
        </w:rPr>
        <w:t>(601)</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ਗੁਰਮੁਖਿ ਭਗਤਿ ਕਰਹਿ ਪ੍ਰਭ ਭਾਵਹਿ ਅਨਦਿਨੁ ਨਾਮੁ ਵਖਾਣੇ ॥ </w:t>
      </w:r>
      <w:r>
        <w:rPr>
          <w:color w:val="008000"/>
          <w:sz w:val="18"/>
        </w:rPr>
        <w:t>(601)</w:t>
      </w:r>
    </w:p>
    <w:p w:rsidR="00A75876" w:rsidRDefault="00A75876">
      <w:pPr>
        <w:pStyle w:val="SGGSHindi"/>
      </w:pPr>
      <w:r>
        <w:rPr>
          <w:cs/>
        </w:rPr>
        <w:t>गुरमुखि</w:t>
      </w:r>
      <w:r>
        <w:t xml:space="preserve"> </w:t>
      </w:r>
      <w:r>
        <w:rPr>
          <w:cs/>
        </w:rPr>
        <w:t>भगति</w:t>
      </w:r>
      <w:r>
        <w:t xml:space="preserve"> </w:t>
      </w:r>
      <w:r>
        <w:rPr>
          <w:cs/>
        </w:rPr>
        <w:t>करहि</w:t>
      </w:r>
      <w:r>
        <w:t xml:space="preserve"> </w:t>
      </w:r>
      <w:r>
        <w:rPr>
          <w:cs/>
        </w:rPr>
        <w:t>प्रभ</w:t>
      </w:r>
      <w:r>
        <w:t xml:space="preserve"> </w:t>
      </w:r>
      <w:r>
        <w:rPr>
          <w:cs/>
        </w:rPr>
        <w:t>भावहि</w:t>
      </w:r>
      <w:r>
        <w:t xml:space="preserve"> </w:t>
      </w:r>
      <w:r>
        <w:rPr>
          <w:cs/>
        </w:rPr>
        <w:t>अनदिनु</w:t>
      </w:r>
      <w:r>
        <w:t xml:space="preserve"> </w:t>
      </w:r>
      <w:r>
        <w:rPr>
          <w:cs/>
        </w:rPr>
        <w:t>नामु</w:t>
      </w:r>
      <w:r>
        <w:t xml:space="preserve"> </w:t>
      </w:r>
      <w:r>
        <w:rPr>
          <w:cs/>
        </w:rPr>
        <w:t>वखाणे</w:t>
      </w:r>
      <w:r>
        <w:t xml:space="preserve"> </w:t>
      </w:r>
      <w:r>
        <w:rPr>
          <w:cs/>
        </w:rPr>
        <w:t>॥</w:t>
      </w:r>
    </w:p>
    <w:p w:rsidR="00A75876" w:rsidRDefault="00A75876">
      <w:pPr>
        <w:pStyle w:val="SGGSRoman"/>
      </w:pPr>
      <w:r>
        <w:t>gurmukh bhagat karahi parabh bhaaveh an-din naam vakhaanay.</w:t>
      </w:r>
    </w:p>
    <w:p w:rsidR="00A75876" w:rsidRDefault="00A75876">
      <w:pPr>
        <w:pStyle w:val="SGGSTrans"/>
      </w:pPr>
      <w:r>
        <w:t>The Gurmukhs practice devotional worship, and become pleasing to God; night and day, they chant the Naam, the Name of the Lord.</w:t>
      </w:r>
    </w:p>
    <w:p w:rsidR="00A75876" w:rsidRDefault="00A75876">
      <w:pPr>
        <w:pStyle w:val="SGGSGurm"/>
      </w:pPr>
      <w:r>
        <w:rPr>
          <w:cs/>
          <w:lang w:bidi="pa-IN"/>
        </w:rPr>
        <w:t xml:space="preserve">ਭਗਤਾ ਕੀ ਸਾਰ ਕਰਹਿ ਆਪਿ ਰਾਖਹਿ ਜੋ ਤੇਰੈ ਮਨਿ ਭਾਣੇ ॥ </w:t>
      </w:r>
      <w:r>
        <w:rPr>
          <w:color w:val="008000"/>
          <w:sz w:val="18"/>
        </w:rPr>
        <w:t>(601)</w:t>
      </w:r>
    </w:p>
    <w:p w:rsidR="00A75876" w:rsidRDefault="00A75876">
      <w:pPr>
        <w:pStyle w:val="SGGSHindi"/>
      </w:pPr>
      <w:r>
        <w:rPr>
          <w:cs/>
        </w:rPr>
        <w:t>भगता</w:t>
      </w:r>
      <w:r>
        <w:t xml:space="preserve"> </w:t>
      </w:r>
      <w:r>
        <w:rPr>
          <w:cs/>
        </w:rPr>
        <w:t>की</w:t>
      </w:r>
      <w:r>
        <w:t xml:space="preserve"> </w:t>
      </w:r>
      <w:r>
        <w:rPr>
          <w:cs/>
        </w:rPr>
        <w:t>सार</w:t>
      </w:r>
      <w:r>
        <w:t xml:space="preserve"> </w:t>
      </w:r>
      <w:r>
        <w:rPr>
          <w:cs/>
        </w:rPr>
        <w:t>करहि</w:t>
      </w:r>
      <w:r>
        <w:t xml:space="preserve"> </w:t>
      </w:r>
      <w:r>
        <w:rPr>
          <w:cs/>
        </w:rPr>
        <w:t>आपि</w:t>
      </w:r>
      <w:r>
        <w:t xml:space="preserve"> </w:t>
      </w:r>
      <w:r>
        <w:rPr>
          <w:cs/>
        </w:rPr>
        <w:t>राखहि</w:t>
      </w:r>
      <w:r>
        <w:t xml:space="preserve"> </w:t>
      </w:r>
      <w:r>
        <w:rPr>
          <w:cs/>
        </w:rPr>
        <w:t>जो</w:t>
      </w:r>
      <w:r>
        <w:t xml:space="preserve"> </w:t>
      </w:r>
      <w:r>
        <w:rPr>
          <w:cs/>
        </w:rPr>
        <w:t>तेरै</w:t>
      </w:r>
      <w:r>
        <w:t xml:space="preserve"> </w:t>
      </w:r>
      <w:r>
        <w:rPr>
          <w:cs/>
        </w:rPr>
        <w:t>मनि</w:t>
      </w:r>
      <w:r>
        <w:t xml:space="preserve"> </w:t>
      </w:r>
      <w:r>
        <w:rPr>
          <w:cs/>
        </w:rPr>
        <w:t>भाणे</w:t>
      </w:r>
      <w:r>
        <w:t xml:space="preserve"> </w:t>
      </w:r>
      <w:r>
        <w:rPr>
          <w:cs/>
        </w:rPr>
        <w:t>॥</w:t>
      </w:r>
    </w:p>
    <w:p w:rsidR="00A75876" w:rsidRDefault="00A75876">
      <w:pPr>
        <w:pStyle w:val="SGGSRoman"/>
      </w:pPr>
      <w:r>
        <w:t>bhagtaa kee saar karahi aap raakhahi jo tayrai man bhaanay.</w:t>
      </w:r>
    </w:p>
    <w:p w:rsidR="00A75876" w:rsidRDefault="00A75876">
      <w:pPr>
        <w:pStyle w:val="SGGSTrans"/>
      </w:pPr>
      <w:r>
        <w:t>You Yourself protect and take care of Your devotees, who are pleasing to Your Mind.</w:t>
      </w:r>
    </w:p>
    <w:p w:rsidR="00A75876" w:rsidRDefault="00A75876">
      <w:pPr>
        <w:pStyle w:val="SGGSGurm"/>
      </w:pPr>
      <w:r>
        <w:rPr>
          <w:cs/>
          <w:lang w:bidi="pa-IN"/>
        </w:rPr>
        <w:t>ਤੂ ਗੁਣਦਾਤਾ ਸਬਦਿ ਪਛਾਤਾ ਗੁਣ ਕਹਿ ਗੁਣੀ ਸਮਾਣੇ ॥੧</w:t>
      </w:r>
      <w:r>
        <w:rPr>
          <w:cs/>
        </w:rPr>
        <w:t xml:space="preserve">॥ </w:t>
      </w:r>
      <w:r>
        <w:rPr>
          <w:color w:val="008000"/>
          <w:sz w:val="18"/>
        </w:rPr>
        <w:t>(601)</w:t>
      </w:r>
    </w:p>
    <w:p w:rsidR="00A75876" w:rsidRDefault="00A75876">
      <w:pPr>
        <w:pStyle w:val="SGGSHindi"/>
      </w:pPr>
      <w:r>
        <w:rPr>
          <w:cs/>
        </w:rPr>
        <w:t>तू</w:t>
      </w:r>
      <w:r>
        <w:t xml:space="preserve"> </w:t>
      </w:r>
      <w:r>
        <w:rPr>
          <w:cs/>
        </w:rPr>
        <w:t>गुणदाता</w:t>
      </w:r>
      <w:r>
        <w:t xml:space="preserve"> </w:t>
      </w:r>
      <w:r>
        <w:rPr>
          <w:cs/>
        </w:rPr>
        <w:t>सबदि</w:t>
      </w:r>
      <w:r>
        <w:t xml:space="preserve"> </w:t>
      </w:r>
      <w:r>
        <w:rPr>
          <w:cs/>
        </w:rPr>
        <w:t>पछाता</w:t>
      </w:r>
      <w:r>
        <w:t xml:space="preserve"> </w:t>
      </w:r>
      <w:r>
        <w:rPr>
          <w:cs/>
        </w:rPr>
        <w:t>गुण</w:t>
      </w:r>
      <w:r>
        <w:t xml:space="preserve"> </w:t>
      </w:r>
      <w:r>
        <w:rPr>
          <w:cs/>
        </w:rPr>
        <w:t>कहि</w:t>
      </w:r>
      <w:r>
        <w:t xml:space="preserve"> </w:t>
      </w:r>
      <w:r>
        <w:rPr>
          <w:cs/>
        </w:rPr>
        <w:t>गुणी</w:t>
      </w:r>
      <w:r>
        <w:t xml:space="preserve"> </w:t>
      </w:r>
      <w:r>
        <w:rPr>
          <w:cs/>
        </w:rPr>
        <w:t>समाणे</w:t>
      </w:r>
      <w:r>
        <w:t xml:space="preserve"> </w:t>
      </w:r>
      <w:r>
        <w:rPr>
          <w:cs/>
        </w:rPr>
        <w:t>॥१॥</w:t>
      </w:r>
    </w:p>
    <w:p w:rsidR="00A75876" w:rsidRDefault="00A75876">
      <w:pPr>
        <w:pStyle w:val="SGGSRoman"/>
      </w:pPr>
      <w:r>
        <w:t>too gundaataa sabad pachhaataa gun kahi gunee samaanay. ||1||</w:t>
      </w:r>
    </w:p>
    <w:p w:rsidR="00A75876" w:rsidRDefault="00A75876">
      <w:pPr>
        <w:pStyle w:val="SGGSTrans"/>
      </w:pPr>
      <w:r>
        <w:t>You are the Giver of virtue, realized through the Word of Your Shabad. Uttering Your Glories, we merge with You, O Glorious Lord. ||1||</w:t>
      </w:r>
    </w:p>
    <w:p w:rsidR="00A75876" w:rsidRDefault="00A75876">
      <w:pPr>
        <w:pStyle w:val="SGGSGurm"/>
      </w:pPr>
      <w:r>
        <w:rPr>
          <w:cs/>
          <w:lang w:bidi="pa-IN"/>
        </w:rPr>
        <w:t xml:space="preserve">ਮਨ ਮੇਰੇ ਹਰਿ ਜੀਉ ਸਦਾ ਸਮਾਲਿ ॥ </w:t>
      </w:r>
      <w:r>
        <w:rPr>
          <w:color w:val="008000"/>
          <w:sz w:val="18"/>
        </w:rPr>
        <w:t>(601)</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जीउ</w:t>
      </w:r>
      <w:r>
        <w:t xml:space="preserve"> </w:t>
      </w:r>
      <w:r>
        <w:rPr>
          <w:cs/>
        </w:rPr>
        <w:t>सदा</w:t>
      </w:r>
      <w:r>
        <w:t xml:space="preserve"> </w:t>
      </w:r>
      <w:r>
        <w:rPr>
          <w:cs/>
        </w:rPr>
        <w:t>समालि</w:t>
      </w:r>
      <w:r>
        <w:t xml:space="preserve"> </w:t>
      </w:r>
      <w:r>
        <w:rPr>
          <w:cs/>
        </w:rPr>
        <w:t>॥</w:t>
      </w:r>
    </w:p>
    <w:p w:rsidR="00A75876" w:rsidRDefault="00A75876">
      <w:pPr>
        <w:pStyle w:val="SGGSRoman"/>
      </w:pPr>
      <w:r>
        <w:t>man mayray har jee-o sadaa samaal.</w:t>
      </w:r>
    </w:p>
    <w:p w:rsidR="00A75876" w:rsidRDefault="00A75876">
      <w:pPr>
        <w:pStyle w:val="SGGSTrans"/>
      </w:pPr>
      <w:r>
        <w:t>O my mind, remember always the Dear Lord.</w:t>
      </w:r>
    </w:p>
    <w:p w:rsidR="00A75876" w:rsidRDefault="00A75876">
      <w:pPr>
        <w:pStyle w:val="SGGSGurm"/>
      </w:pPr>
      <w:r>
        <w:rPr>
          <w:cs/>
          <w:lang w:bidi="pa-IN"/>
        </w:rPr>
        <w:t xml:space="preserve">ਅੰਤ ਕਾਲਿ ਤੇਰਾ ਬੇਲੀ ਹੋਵੈ ਸਦਾ ਨਿਬਹੈ ਤੇਰੈ ਨਾਲਿ ॥ ਰਹਾਉ ॥ </w:t>
      </w:r>
      <w:r>
        <w:rPr>
          <w:color w:val="008000"/>
          <w:sz w:val="18"/>
        </w:rPr>
        <w:t>(601)</w:t>
      </w:r>
    </w:p>
    <w:p w:rsidR="00A75876" w:rsidRDefault="00A75876">
      <w:pPr>
        <w:pStyle w:val="SGGSHindi"/>
      </w:pPr>
      <w:r>
        <w:rPr>
          <w:cs/>
        </w:rPr>
        <w:t>अंत</w:t>
      </w:r>
      <w:r>
        <w:t xml:space="preserve"> </w:t>
      </w:r>
      <w:r>
        <w:rPr>
          <w:cs/>
        </w:rPr>
        <w:t>कालि</w:t>
      </w:r>
      <w:r>
        <w:t xml:space="preserve"> </w:t>
      </w:r>
      <w:r>
        <w:rPr>
          <w:cs/>
        </w:rPr>
        <w:t>तेरा</w:t>
      </w:r>
      <w:r>
        <w:t xml:space="preserve"> </w:t>
      </w:r>
      <w:r>
        <w:rPr>
          <w:cs/>
        </w:rPr>
        <w:t>बेली</w:t>
      </w:r>
      <w:r>
        <w:t xml:space="preserve"> </w:t>
      </w:r>
      <w:r>
        <w:rPr>
          <w:cs/>
        </w:rPr>
        <w:t>होवै</w:t>
      </w:r>
      <w:r>
        <w:t xml:space="preserve"> </w:t>
      </w:r>
      <w:r>
        <w:rPr>
          <w:cs/>
        </w:rPr>
        <w:t>सदा</w:t>
      </w:r>
      <w:r>
        <w:t xml:space="preserve"> </w:t>
      </w:r>
      <w:r>
        <w:rPr>
          <w:cs/>
        </w:rPr>
        <w:t>निबहै</w:t>
      </w:r>
      <w:r>
        <w:t xml:space="preserve"> </w:t>
      </w:r>
      <w:r>
        <w:rPr>
          <w:cs/>
        </w:rPr>
        <w:t>तेरै</w:t>
      </w:r>
      <w:r>
        <w:t xml:space="preserve"> </w:t>
      </w:r>
      <w:r>
        <w:rPr>
          <w:cs/>
        </w:rPr>
        <w:t>नालि</w:t>
      </w:r>
      <w:r>
        <w:t xml:space="preserve"> </w:t>
      </w:r>
      <w:r>
        <w:rPr>
          <w:cs/>
        </w:rPr>
        <w:t>॥</w:t>
      </w:r>
      <w:r>
        <w:t xml:space="preserve"> </w:t>
      </w:r>
      <w:r>
        <w:rPr>
          <w:cs/>
        </w:rPr>
        <w:t>रहाउ</w:t>
      </w:r>
      <w:r>
        <w:t xml:space="preserve"> </w:t>
      </w:r>
      <w:r>
        <w:rPr>
          <w:cs/>
        </w:rPr>
        <w:t>॥</w:t>
      </w:r>
    </w:p>
    <w:p w:rsidR="00A75876" w:rsidRDefault="00A75876">
      <w:pPr>
        <w:pStyle w:val="SGGSRoman"/>
      </w:pPr>
      <w:r>
        <w:t>ant kaal tayraa baylee hovai sadaa nibhai tayrai naal. rahaa-o.</w:t>
      </w:r>
    </w:p>
    <w:p w:rsidR="00A75876" w:rsidRDefault="00A75876">
      <w:pPr>
        <w:pStyle w:val="SGGSTrans"/>
      </w:pPr>
      <w:r>
        <w:t>At the very last moment, He alone shall be your best friend; He shall always stand by you. ||Pause||</w:t>
      </w:r>
    </w:p>
    <w:p w:rsidR="00A75876" w:rsidRDefault="00A75876">
      <w:pPr>
        <w:pStyle w:val="SGGSGurm"/>
      </w:pPr>
      <w:r>
        <w:rPr>
          <w:cs/>
          <w:lang w:bidi="pa-IN"/>
        </w:rPr>
        <w:t xml:space="preserve">ਦੁਸਟ ਚਉਕੜੀ ਸਦਾ ਕੂੜੁ ਕਮਾਵਹਿ ਨਾ ਬੂਝਹਿ ਵੀਚਾਰੇ ॥ </w:t>
      </w:r>
      <w:r>
        <w:rPr>
          <w:color w:val="008000"/>
          <w:sz w:val="18"/>
        </w:rPr>
        <w:t>(601)</w:t>
      </w:r>
    </w:p>
    <w:p w:rsidR="00A75876" w:rsidRDefault="00A75876">
      <w:pPr>
        <w:pStyle w:val="SGGSHindi"/>
      </w:pPr>
      <w:r>
        <w:rPr>
          <w:cs/>
        </w:rPr>
        <w:t>दुसट</w:t>
      </w:r>
      <w:r>
        <w:t xml:space="preserve"> </w:t>
      </w:r>
      <w:r>
        <w:rPr>
          <w:cs/>
        </w:rPr>
        <w:t>चउकड़ी</w:t>
      </w:r>
      <w:r>
        <w:t xml:space="preserve"> </w:t>
      </w:r>
      <w:r>
        <w:rPr>
          <w:cs/>
        </w:rPr>
        <w:t>सदा</w:t>
      </w:r>
      <w:r>
        <w:t xml:space="preserve"> </w:t>
      </w:r>
      <w:r>
        <w:rPr>
          <w:cs/>
        </w:rPr>
        <w:t>कूड़ु</w:t>
      </w:r>
      <w:r>
        <w:t xml:space="preserve"> </w:t>
      </w:r>
      <w:r>
        <w:rPr>
          <w:cs/>
        </w:rPr>
        <w:t>कमावहि</w:t>
      </w:r>
      <w:r>
        <w:t xml:space="preserve"> </w:t>
      </w:r>
      <w:r>
        <w:rPr>
          <w:cs/>
        </w:rPr>
        <w:t>ना</w:t>
      </w:r>
      <w:r>
        <w:t xml:space="preserve"> </w:t>
      </w:r>
      <w:r>
        <w:rPr>
          <w:cs/>
        </w:rPr>
        <w:t>बूझहि</w:t>
      </w:r>
      <w:r>
        <w:t xml:space="preserve"> </w:t>
      </w:r>
      <w:r>
        <w:rPr>
          <w:cs/>
        </w:rPr>
        <w:t>वीचारे</w:t>
      </w:r>
      <w:r>
        <w:t xml:space="preserve"> </w:t>
      </w:r>
      <w:r>
        <w:rPr>
          <w:cs/>
        </w:rPr>
        <w:t>॥</w:t>
      </w:r>
    </w:p>
    <w:p w:rsidR="00A75876" w:rsidRDefault="00A75876">
      <w:pPr>
        <w:pStyle w:val="SGGSRoman"/>
      </w:pPr>
      <w:r>
        <w:t>dusat cha-ukarhee sadaa koorh kamaaveh naa boojheh veechaaray.</w:t>
      </w:r>
    </w:p>
    <w:p w:rsidR="00A75876" w:rsidRDefault="00A75876">
      <w:pPr>
        <w:pStyle w:val="SGGSTrans"/>
      </w:pPr>
      <w:r>
        <w:t>The gathering of the wicked enemies shall always practice falsehood; they do not contemplate understanding.</w:t>
      </w:r>
    </w:p>
    <w:p w:rsidR="00A75876" w:rsidRDefault="00A75876">
      <w:pPr>
        <w:pStyle w:val="SGGSGurm"/>
      </w:pPr>
      <w:r>
        <w:rPr>
          <w:cs/>
          <w:lang w:bidi="pa-IN"/>
        </w:rPr>
        <w:t xml:space="preserve">ਨਿੰਦਾ ਦੁਸਟੀ ਤੇ ਕਿਨਿ ਫਲੁ ਪਾਇਆ ਹਰਣਾਖਸ ਨਖਹਿ ਬਿਦਾਰੇ ॥ </w:t>
      </w:r>
      <w:r>
        <w:rPr>
          <w:color w:val="008000"/>
          <w:sz w:val="18"/>
        </w:rPr>
        <w:t>(601)</w:t>
      </w:r>
    </w:p>
    <w:p w:rsidR="00A75876" w:rsidRDefault="00A75876">
      <w:pPr>
        <w:pStyle w:val="SGGSHindi"/>
      </w:pPr>
      <w:r>
        <w:rPr>
          <w:cs/>
        </w:rPr>
        <w:t>निंदा</w:t>
      </w:r>
      <w:r>
        <w:t xml:space="preserve"> </w:t>
      </w:r>
      <w:r>
        <w:rPr>
          <w:cs/>
        </w:rPr>
        <w:t>दुसटी</w:t>
      </w:r>
      <w:r>
        <w:t xml:space="preserve"> </w:t>
      </w:r>
      <w:r>
        <w:rPr>
          <w:cs/>
        </w:rPr>
        <w:t>ते</w:t>
      </w:r>
      <w:r>
        <w:t xml:space="preserve"> </w:t>
      </w:r>
      <w:r>
        <w:rPr>
          <w:cs/>
        </w:rPr>
        <w:t>किनि</w:t>
      </w:r>
      <w:r>
        <w:t xml:space="preserve"> </w:t>
      </w:r>
      <w:r>
        <w:rPr>
          <w:cs/>
        </w:rPr>
        <w:t>फलु</w:t>
      </w:r>
      <w:r>
        <w:t xml:space="preserve"> </w:t>
      </w:r>
      <w:r>
        <w:rPr>
          <w:cs/>
        </w:rPr>
        <w:t>पाइआ</w:t>
      </w:r>
      <w:r>
        <w:t xml:space="preserve"> </w:t>
      </w:r>
      <w:r>
        <w:rPr>
          <w:cs/>
        </w:rPr>
        <w:t>हरणाखस</w:t>
      </w:r>
      <w:r>
        <w:t xml:space="preserve"> </w:t>
      </w:r>
      <w:r>
        <w:rPr>
          <w:cs/>
        </w:rPr>
        <w:t>नखहि</w:t>
      </w:r>
      <w:r>
        <w:t xml:space="preserve"> </w:t>
      </w:r>
      <w:r>
        <w:rPr>
          <w:cs/>
        </w:rPr>
        <w:t>बिदारे</w:t>
      </w:r>
      <w:r>
        <w:t xml:space="preserve"> </w:t>
      </w:r>
      <w:r>
        <w:rPr>
          <w:cs/>
        </w:rPr>
        <w:t>॥</w:t>
      </w:r>
    </w:p>
    <w:p w:rsidR="00A75876" w:rsidRDefault="00A75876">
      <w:pPr>
        <w:pStyle w:val="SGGSRoman"/>
      </w:pPr>
      <w:r>
        <w:t>nindaa dustee tay kin fal paa-i-aa harnaakhas nakheh bidaaray.</w:t>
      </w:r>
    </w:p>
    <w:p w:rsidR="00A75876" w:rsidRDefault="00A75876">
      <w:pPr>
        <w:pStyle w:val="SGGSTrans"/>
      </w:pPr>
      <w:r>
        <w:t>Who can obtain fruit from the slander of evil enemies? Remember that Harnaakhash was torn apart by the Lord's claws.</w:t>
      </w:r>
    </w:p>
    <w:p w:rsidR="00A75876" w:rsidRDefault="00A75876">
      <w:pPr>
        <w:pStyle w:val="SGGSGurm"/>
      </w:pPr>
      <w:r>
        <w:rPr>
          <w:cs/>
          <w:lang w:bidi="pa-IN"/>
        </w:rPr>
        <w:t>ਪ੍ਰਹਿਲਾਦੁ ਜਨੁ ਸਦ ਹਰਿ ਗੁਣ ਗਾਵੈ ਹਰਿ ਜੀਉ ਲਏ ਉਬਾਰੇ ॥੨</w:t>
      </w:r>
      <w:r>
        <w:rPr>
          <w:cs/>
        </w:rPr>
        <w:t xml:space="preserve">॥ </w:t>
      </w:r>
      <w:r>
        <w:rPr>
          <w:color w:val="008000"/>
          <w:sz w:val="18"/>
        </w:rPr>
        <w:t>(601)</w:t>
      </w:r>
    </w:p>
    <w:p w:rsidR="00A75876" w:rsidRDefault="00A75876">
      <w:pPr>
        <w:pStyle w:val="SGGSHindi"/>
      </w:pPr>
      <w:r>
        <w:rPr>
          <w:cs/>
        </w:rPr>
        <w:t>प्रहिलादु</w:t>
      </w:r>
      <w:r>
        <w:t xml:space="preserve"> </w:t>
      </w:r>
      <w:r>
        <w:rPr>
          <w:cs/>
        </w:rPr>
        <w:t>जनु</w:t>
      </w:r>
      <w:r>
        <w:t xml:space="preserve"> </w:t>
      </w:r>
      <w:r>
        <w:rPr>
          <w:cs/>
        </w:rPr>
        <w:t>सद</w:t>
      </w:r>
      <w:r>
        <w:t xml:space="preserve"> </w:t>
      </w:r>
      <w:r>
        <w:rPr>
          <w:cs/>
        </w:rPr>
        <w:t>हरि</w:t>
      </w:r>
      <w:r>
        <w:t xml:space="preserve"> </w:t>
      </w:r>
      <w:r>
        <w:rPr>
          <w:cs/>
        </w:rPr>
        <w:t>गुण</w:t>
      </w:r>
      <w:r>
        <w:t xml:space="preserve"> </w:t>
      </w:r>
      <w:r>
        <w:rPr>
          <w:cs/>
        </w:rPr>
        <w:t>गावै</w:t>
      </w:r>
      <w:r>
        <w:t xml:space="preserve"> </w:t>
      </w:r>
      <w:r>
        <w:rPr>
          <w:cs/>
        </w:rPr>
        <w:t>हरि</w:t>
      </w:r>
      <w:r>
        <w:t xml:space="preserve"> </w:t>
      </w:r>
      <w:r>
        <w:rPr>
          <w:cs/>
        </w:rPr>
        <w:t>जीउ</w:t>
      </w:r>
      <w:r>
        <w:t xml:space="preserve"> </w:t>
      </w:r>
      <w:r>
        <w:rPr>
          <w:cs/>
        </w:rPr>
        <w:t>लए</w:t>
      </w:r>
      <w:r>
        <w:t xml:space="preserve"> </w:t>
      </w:r>
      <w:r>
        <w:rPr>
          <w:cs/>
        </w:rPr>
        <w:t>उबारे</w:t>
      </w:r>
      <w:r>
        <w:t xml:space="preserve"> </w:t>
      </w:r>
      <w:r>
        <w:rPr>
          <w:cs/>
        </w:rPr>
        <w:t>॥२॥</w:t>
      </w:r>
    </w:p>
    <w:p w:rsidR="00A75876" w:rsidRDefault="00A75876">
      <w:pPr>
        <w:pStyle w:val="SGGSRoman"/>
      </w:pPr>
      <w:r>
        <w:t>par-hilaad jan sad har gun gaavai har jee-o la-ay ubaaray. ||2||</w:t>
      </w:r>
    </w:p>
    <w:p w:rsidR="00A75876" w:rsidRDefault="00A75876">
      <w:pPr>
        <w:pStyle w:val="SGGSTrans"/>
      </w:pPr>
      <w:r>
        <w:t>Prahlaad, the Lord's humble servant, constantly sang the Glorious Praises of the Lord, and the Dear Lord saved him. ||2||</w:t>
      </w:r>
    </w:p>
    <w:p w:rsidR="00A75876" w:rsidRDefault="00A75876">
      <w:pPr>
        <w:pStyle w:val="SGGSGurm"/>
      </w:pPr>
      <w:r>
        <w:rPr>
          <w:cs/>
          <w:lang w:bidi="pa-IN"/>
        </w:rPr>
        <w:t xml:space="preserve">ਆਪਸ ਕਉ ਬਹੁ ਭਲਾ ਕਰਿ ਜਾਣਹਿ ਮਨਮੁਖਿ ਮਤਿ ਨ ਕਾਈ ॥ </w:t>
      </w:r>
      <w:r>
        <w:rPr>
          <w:color w:val="008000"/>
          <w:sz w:val="18"/>
        </w:rPr>
        <w:t>(601)</w:t>
      </w:r>
    </w:p>
    <w:p w:rsidR="00A75876" w:rsidRDefault="00A75876">
      <w:pPr>
        <w:pStyle w:val="SGGSHindi"/>
      </w:pPr>
      <w:r>
        <w:rPr>
          <w:cs/>
        </w:rPr>
        <w:t>आपस</w:t>
      </w:r>
      <w:r>
        <w:t xml:space="preserve"> </w:t>
      </w:r>
      <w:r>
        <w:rPr>
          <w:cs/>
        </w:rPr>
        <w:t>कउ</w:t>
      </w:r>
      <w:r>
        <w:t xml:space="preserve"> </w:t>
      </w:r>
      <w:r>
        <w:rPr>
          <w:cs/>
        </w:rPr>
        <w:t>बहु</w:t>
      </w:r>
      <w:r>
        <w:t xml:space="preserve"> </w:t>
      </w:r>
      <w:r>
        <w:rPr>
          <w:cs/>
        </w:rPr>
        <w:t>भला</w:t>
      </w:r>
      <w:r>
        <w:t xml:space="preserve"> </w:t>
      </w:r>
      <w:r>
        <w:rPr>
          <w:cs/>
        </w:rPr>
        <w:t>करि</w:t>
      </w:r>
      <w:r>
        <w:t xml:space="preserve"> </w:t>
      </w:r>
      <w:r>
        <w:rPr>
          <w:cs/>
        </w:rPr>
        <w:t>जाणहि</w:t>
      </w:r>
      <w:r>
        <w:t xml:space="preserve"> </w:t>
      </w:r>
      <w:r>
        <w:rPr>
          <w:cs/>
        </w:rPr>
        <w:t>मनमुखि</w:t>
      </w:r>
      <w:r>
        <w:t xml:space="preserve"> </w:t>
      </w:r>
      <w:r>
        <w:rPr>
          <w:cs/>
        </w:rPr>
        <w:t>मति</w:t>
      </w:r>
      <w:r>
        <w:t xml:space="preserve"> </w:t>
      </w:r>
      <w:r>
        <w:rPr>
          <w:cs/>
        </w:rPr>
        <w:t>न</w:t>
      </w:r>
      <w:r>
        <w:t xml:space="preserve"> </w:t>
      </w:r>
      <w:r>
        <w:rPr>
          <w:cs/>
        </w:rPr>
        <w:t>काई</w:t>
      </w:r>
      <w:r>
        <w:t xml:space="preserve"> </w:t>
      </w:r>
      <w:r>
        <w:rPr>
          <w:cs/>
        </w:rPr>
        <w:t>॥</w:t>
      </w:r>
    </w:p>
    <w:p w:rsidR="00A75876" w:rsidRDefault="00A75876">
      <w:pPr>
        <w:pStyle w:val="SGGSRoman"/>
      </w:pPr>
      <w:r>
        <w:t>aapas ka-o baho bhalaa kar jaaneh manmukh mat na kaa-ee.</w:t>
      </w:r>
    </w:p>
    <w:p w:rsidR="00A75876" w:rsidRDefault="00A75876">
      <w:pPr>
        <w:pStyle w:val="SGGSTrans"/>
      </w:pPr>
      <w:r>
        <w:t>The self-willed manmukhs see themselves as being very virtuous; they have absolutely no understanding at all.</w:t>
      </w:r>
    </w:p>
    <w:p w:rsidR="00A75876" w:rsidRDefault="00A75876">
      <w:pPr>
        <w:pStyle w:val="SGGSGurm"/>
      </w:pPr>
      <w:r>
        <w:rPr>
          <w:cs/>
          <w:lang w:bidi="pa-IN"/>
        </w:rPr>
        <w:t xml:space="preserve">ਸਾਧੂ ਜਨ ਕੀ ਨਿੰਦਾ ਵਿਆਪੇ ਜਾਸਨਿ ਜਨਮੁ ਗਵਾਈ ॥ </w:t>
      </w:r>
      <w:r>
        <w:rPr>
          <w:color w:val="008000"/>
          <w:sz w:val="18"/>
        </w:rPr>
        <w:t>(601)</w:t>
      </w:r>
    </w:p>
    <w:p w:rsidR="00A75876" w:rsidRDefault="00A75876">
      <w:pPr>
        <w:pStyle w:val="SGGSHindi"/>
      </w:pPr>
      <w:r>
        <w:rPr>
          <w:cs/>
        </w:rPr>
        <w:t>साधू</w:t>
      </w:r>
      <w:r>
        <w:t xml:space="preserve"> </w:t>
      </w:r>
      <w:r>
        <w:rPr>
          <w:cs/>
        </w:rPr>
        <w:t>जन</w:t>
      </w:r>
      <w:r>
        <w:t xml:space="preserve"> </w:t>
      </w:r>
      <w:r>
        <w:rPr>
          <w:cs/>
        </w:rPr>
        <w:t>की</w:t>
      </w:r>
      <w:r>
        <w:t xml:space="preserve"> </w:t>
      </w:r>
      <w:r>
        <w:rPr>
          <w:cs/>
        </w:rPr>
        <w:t>निंदा</w:t>
      </w:r>
      <w:r>
        <w:t xml:space="preserve"> </w:t>
      </w:r>
      <w:r>
        <w:rPr>
          <w:cs/>
        </w:rPr>
        <w:t>विआपे</w:t>
      </w:r>
      <w:r>
        <w:t xml:space="preserve"> </w:t>
      </w:r>
      <w:r>
        <w:rPr>
          <w:cs/>
        </w:rPr>
        <w:t>जासनि</w:t>
      </w:r>
      <w:r>
        <w:t xml:space="preserve"> </w:t>
      </w:r>
      <w:r>
        <w:rPr>
          <w:cs/>
        </w:rPr>
        <w:t>जनमु</w:t>
      </w:r>
      <w:r>
        <w:t xml:space="preserve"> </w:t>
      </w:r>
      <w:r>
        <w:rPr>
          <w:cs/>
        </w:rPr>
        <w:t>गवाई</w:t>
      </w:r>
      <w:r>
        <w:t xml:space="preserve"> </w:t>
      </w:r>
      <w:r>
        <w:rPr>
          <w:cs/>
        </w:rPr>
        <w:t>॥</w:t>
      </w:r>
    </w:p>
    <w:p w:rsidR="00A75876" w:rsidRDefault="00A75876">
      <w:pPr>
        <w:pStyle w:val="SGGSRoman"/>
      </w:pPr>
      <w:r>
        <w:t>saaDhoo jan kee nindaa vi-aapay jaasan janam gavaa-ee.</w:t>
      </w:r>
    </w:p>
    <w:p w:rsidR="00A75876" w:rsidRDefault="00A75876">
      <w:pPr>
        <w:pStyle w:val="SGGSTrans"/>
      </w:pPr>
      <w:r>
        <w:t>They indulge in slander of the humble spiritual people; they waste their lives away, and then they have to depart.</w:t>
      </w:r>
    </w:p>
    <w:p w:rsidR="00A75876" w:rsidRDefault="00A75876">
      <w:pPr>
        <w:pStyle w:val="SGGSGurm"/>
      </w:pPr>
      <w:r>
        <w:rPr>
          <w:cs/>
          <w:lang w:bidi="pa-IN"/>
        </w:rPr>
        <w:t>ਰਾਮ ਨਾਮੁ ਕਦੇ ਚੇਤਹਿ ਨਾਹੀ ਅੰਤਿ ਗਏ ਪਛੁਤਾਈ ॥੩</w:t>
      </w:r>
      <w:r>
        <w:rPr>
          <w:cs/>
        </w:rPr>
        <w:t xml:space="preserve">॥ </w:t>
      </w:r>
      <w:r>
        <w:rPr>
          <w:color w:val="008000"/>
          <w:sz w:val="18"/>
        </w:rPr>
        <w:t>(601)</w:t>
      </w:r>
    </w:p>
    <w:p w:rsidR="00A75876" w:rsidRDefault="00A75876">
      <w:pPr>
        <w:pStyle w:val="SGGSHindi"/>
      </w:pPr>
      <w:r>
        <w:rPr>
          <w:cs/>
        </w:rPr>
        <w:t>राम</w:t>
      </w:r>
      <w:r>
        <w:t xml:space="preserve"> </w:t>
      </w:r>
      <w:r>
        <w:rPr>
          <w:cs/>
        </w:rPr>
        <w:t>नामु</w:t>
      </w:r>
      <w:r>
        <w:t xml:space="preserve"> </w:t>
      </w:r>
      <w:r>
        <w:rPr>
          <w:cs/>
        </w:rPr>
        <w:t>कदे</w:t>
      </w:r>
      <w:r>
        <w:t xml:space="preserve"> </w:t>
      </w:r>
      <w:r>
        <w:rPr>
          <w:cs/>
        </w:rPr>
        <w:t>चेतहि</w:t>
      </w:r>
      <w:r>
        <w:t xml:space="preserve"> </w:t>
      </w:r>
      <w:r>
        <w:rPr>
          <w:cs/>
        </w:rPr>
        <w:t>नाही</w:t>
      </w:r>
      <w:r>
        <w:t xml:space="preserve"> </w:t>
      </w:r>
      <w:r>
        <w:rPr>
          <w:cs/>
        </w:rPr>
        <w:t>अंति</w:t>
      </w:r>
      <w:r>
        <w:t xml:space="preserve"> </w:t>
      </w:r>
      <w:r>
        <w:rPr>
          <w:cs/>
        </w:rPr>
        <w:t>गए</w:t>
      </w:r>
      <w:r>
        <w:t xml:space="preserve"> </w:t>
      </w:r>
      <w:r>
        <w:rPr>
          <w:cs/>
        </w:rPr>
        <w:t>पछुताई</w:t>
      </w:r>
      <w:r>
        <w:t xml:space="preserve"> </w:t>
      </w:r>
      <w:r>
        <w:rPr>
          <w:cs/>
        </w:rPr>
        <w:t>॥३॥</w:t>
      </w:r>
    </w:p>
    <w:p w:rsidR="00A75876" w:rsidRDefault="00A75876">
      <w:pPr>
        <w:pStyle w:val="SGGSRoman"/>
      </w:pPr>
      <w:r>
        <w:t>raam naam kaday cheeteh naahee ant ga-ay pachhutaa-ee. ||3||</w:t>
      </w:r>
    </w:p>
    <w:p w:rsidR="00A75876" w:rsidRDefault="00A75876">
      <w:pPr>
        <w:pStyle w:val="SGGSTrans"/>
      </w:pPr>
      <w:r>
        <w:t>They never think of the Lord's Name, and in the end, they depart, regretting and repenting. ||3||</w:t>
      </w:r>
    </w:p>
    <w:p w:rsidR="00A75876" w:rsidRDefault="00A75876">
      <w:pPr>
        <w:pStyle w:val="SGGSGurm"/>
      </w:pPr>
      <w:r>
        <w:rPr>
          <w:cs/>
          <w:lang w:bidi="pa-IN"/>
        </w:rPr>
        <w:t xml:space="preserve">ਸਫਲੁ ਜਨਮੁ ਭਗਤਾ ਕਾ ਕੀਤਾ ਗੁਰ ਸੇਵਾ ਆਪਿ ਲਾਏ ॥ </w:t>
      </w:r>
      <w:r>
        <w:rPr>
          <w:color w:val="008000"/>
          <w:sz w:val="18"/>
        </w:rPr>
        <w:t>(601)</w:t>
      </w:r>
    </w:p>
    <w:p w:rsidR="00A75876" w:rsidRDefault="00A75876">
      <w:pPr>
        <w:pStyle w:val="SGGSHindi"/>
      </w:pPr>
      <w:r>
        <w:rPr>
          <w:cs/>
        </w:rPr>
        <w:t>सफलु</w:t>
      </w:r>
      <w:r>
        <w:t xml:space="preserve"> </w:t>
      </w:r>
      <w:r>
        <w:rPr>
          <w:cs/>
        </w:rPr>
        <w:t>जनमु</w:t>
      </w:r>
      <w:r>
        <w:t xml:space="preserve"> </w:t>
      </w:r>
      <w:r>
        <w:rPr>
          <w:cs/>
        </w:rPr>
        <w:t>भगता</w:t>
      </w:r>
      <w:r>
        <w:t xml:space="preserve"> </w:t>
      </w:r>
      <w:r>
        <w:rPr>
          <w:cs/>
        </w:rPr>
        <w:t>का</w:t>
      </w:r>
      <w:r>
        <w:t xml:space="preserve"> </w:t>
      </w:r>
      <w:r>
        <w:rPr>
          <w:cs/>
        </w:rPr>
        <w:t>कीता</w:t>
      </w:r>
      <w:r>
        <w:t xml:space="preserve"> </w:t>
      </w:r>
      <w:r>
        <w:rPr>
          <w:cs/>
        </w:rPr>
        <w:t>गुर</w:t>
      </w:r>
      <w:r>
        <w:t xml:space="preserve"> </w:t>
      </w:r>
      <w:r>
        <w:rPr>
          <w:cs/>
        </w:rPr>
        <w:t>सेवा</w:t>
      </w:r>
      <w:r>
        <w:t xml:space="preserve"> </w:t>
      </w:r>
      <w:r>
        <w:rPr>
          <w:cs/>
        </w:rPr>
        <w:t>आपि</w:t>
      </w:r>
      <w:r>
        <w:t xml:space="preserve"> </w:t>
      </w:r>
      <w:r>
        <w:rPr>
          <w:cs/>
        </w:rPr>
        <w:t>लाए</w:t>
      </w:r>
      <w:r>
        <w:t xml:space="preserve"> </w:t>
      </w:r>
      <w:r>
        <w:rPr>
          <w:cs/>
        </w:rPr>
        <w:t>॥</w:t>
      </w:r>
    </w:p>
    <w:p w:rsidR="00A75876" w:rsidRDefault="00A75876">
      <w:pPr>
        <w:pStyle w:val="SGGSRoman"/>
      </w:pPr>
      <w:r>
        <w:t>safal janam bhagtaa kaa keetaa gur sayvaa aap laa-ay.</w:t>
      </w:r>
    </w:p>
    <w:p w:rsidR="00A75876" w:rsidRDefault="00A75876">
      <w:pPr>
        <w:pStyle w:val="SGGSTrans"/>
      </w:pPr>
      <w:r>
        <w:t>The Lord makes the lives of His devotees fruitful; He Himself links them to the Guru's service.</w:t>
      </w:r>
    </w:p>
    <w:p w:rsidR="00A75876" w:rsidRDefault="00A75876">
      <w:pPr>
        <w:pStyle w:val="SGGSGurm"/>
      </w:pPr>
      <w:r>
        <w:rPr>
          <w:cs/>
          <w:lang w:bidi="pa-IN"/>
        </w:rPr>
        <w:t xml:space="preserve">ਸਬਦੇ ਰਾਤੇ ਸਹਜੇ ਮਾਤੇ ਅਨਦਿਨੁ ਹਰਿ ਗੁਣ ਗਾਏ ॥ </w:t>
      </w:r>
      <w:r>
        <w:rPr>
          <w:color w:val="008000"/>
          <w:sz w:val="18"/>
        </w:rPr>
        <w:t>(601)</w:t>
      </w:r>
    </w:p>
    <w:p w:rsidR="00A75876" w:rsidRDefault="00A75876">
      <w:pPr>
        <w:pStyle w:val="SGGSHindi"/>
      </w:pPr>
      <w:r>
        <w:rPr>
          <w:cs/>
        </w:rPr>
        <w:t>सबदे</w:t>
      </w:r>
      <w:r>
        <w:t xml:space="preserve"> </w:t>
      </w:r>
      <w:r>
        <w:rPr>
          <w:cs/>
        </w:rPr>
        <w:t>राते</w:t>
      </w:r>
      <w:r>
        <w:t xml:space="preserve"> </w:t>
      </w:r>
      <w:r>
        <w:rPr>
          <w:cs/>
        </w:rPr>
        <w:t>सहजे</w:t>
      </w:r>
      <w:r>
        <w:t xml:space="preserve"> </w:t>
      </w:r>
      <w:r>
        <w:rPr>
          <w:cs/>
        </w:rPr>
        <w:t>माते</w:t>
      </w:r>
      <w:r>
        <w:t xml:space="preserve"> </w:t>
      </w:r>
      <w:r>
        <w:rPr>
          <w:cs/>
        </w:rPr>
        <w:t>अनदिनु</w:t>
      </w:r>
      <w:r>
        <w:t xml:space="preserve"> </w:t>
      </w:r>
      <w:r>
        <w:rPr>
          <w:cs/>
        </w:rPr>
        <w:t>हरि</w:t>
      </w:r>
      <w:r>
        <w:t xml:space="preserve"> </w:t>
      </w:r>
      <w:r>
        <w:rPr>
          <w:cs/>
        </w:rPr>
        <w:t>गुण</w:t>
      </w:r>
      <w:r>
        <w:t xml:space="preserve"> </w:t>
      </w:r>
      <w:r>
        <w:rPr>
          <w:cs/>
        </w:rPr>
        <w:t>गाए</w:t>
      </w:r>
      <w:r>
        <w:t xml:space="preserve"> </w:t>
      </w:r>
      <w:r>
        <w:rPr>
          <w:cs/>
        </w:rPr>
        <w:t>॥</w:t>
      </w:r>
    </w:p>
    <w:p w:rsidR="00A75876" w:rsidRDefault="00A75876">
      <w:pPr>
        <w:pStyle w:val="SGGSRoman"/>
      </w:pPr>
      <w:r>
        <w:t>sabday raatay sehjay maatay an-din har gun gaa-ay.</w:t>
      </w:r>
    </w:p>
    <w:p w:rsidR="00A75876" w:rsidRDefault="00A75876">
      <w:pPr>
        <w:pStyle w:val="SGGSTrans"/>
      </w:pPr>
      <w:r>
        <w:t>Imbued with the Word of the Shabad, and intoxicated with celestial bliss, night and day, they sing the Glorious Praises of the Lord.</w:t>
      </w:r>
    </w:p>
    <w:p w:rsidR="00A75876" w:rsidRDefault="00A75876">
      <w:pPr>
        <w:pStyle w:val="SGGSGurm"/>
      </w:pPr>
      <w:r>
        <w:rPr>
          <w:cs/>
          <w:lang w:bidi="pa-IN"/>
        </w:rPr>
        <w:t>ਨਾਨਕ ਦਾਸੁ ਕਹੈ ਬੇਨੰਤੀ ਹਉ ਲਾਗਾ ਤਿਨ ਕੈ ਪਾਏ ॥੪</w:t>
      </w:r>
      <w:r>
        <w:rPr>
          <w:cs/>
        </w:rPr>
        <w:t>॥</w:t>
      </w:r>
      <w:r>
        <w:rPr>
          <w:lang w:bidi="pa-IN"/>
        </w:rPr>
        <w:t>੫</w:t>
      </w:r>
      <w:r>
        <w:rPr>
          <w:cs/>
        </w:rPr>
        <w:t xml:space="preserve">॥ </w:t>
      </w:r>
      <w:r>
        <w:rPr>
          <w:color w:val="008000"/>
          <w:sz w:val="18"/>
        </w:rPr>
        <w:t>(601)</w:t>
      </w:r>
    </w:p>
    <w:p w:rsidR="00A75876" w:rsidRDefault="00A75876">
      <w:pPr>
        <w:pStyle w:val="SGGSHindi"/>
      </w:pPr>
      <w:r>
        <w:rPr>
          <w:cs/>
        </w:rPr>
        <w:t>नानक</w:t>
      </w:r>
      <w:r>
        <w:t xml:space="preserve"> </w:t>
      </w:r>
      <w:r>
        <w:rPr>
          <w:cs/>
        </w:rPr>
        <w:t>दासु</w:t>
      </w:r>
      <w:r>
        <w:t xml:space="preserve"> </w:t>
      </w:r>
      <w:r>
        <w:rPr>
          <w:cs/>
        </w:rPr>
        <w:t>कहै</w:t>
      </w:r>
      <w:r>
        <w:t xml:space="preserve"> </w:t>
      </w:r>
      <w:r>
        <w:rPr>
          <w:cs/>
        </w:rPr>
        <w:t>बेनंती</w:t>
      </w:r>
      <w:r>
        <w:t xml:space="preserve"> </w:t>
      </w:r>
      <w:r>
        <w:rPr>
          <w:cs/>
        </w:rPr>
        <w:t>हउ</w:t>
      </w:r>
      <w:r>
        <w:t xml:space="preserve"> </w:t>
      </w:r>
      <w:r>
        <w:rPr>
          <w:cs/>
        </w:rPr>
        <w:t>लागा</w:t>
      </w:r>
      <w:r>
        <w:t xml:space="preserve"> </w:t>
      </w:r>
      <w:r>
        <w:rPr>
          <w:cs/>
        </w:rPr>
        <w:t>तिन</w:t>
      </w:r>
      <w:r>
        <w:t xml:space="preserve"> </w:t>
      </w:r>
      <w:r>
        <w:rPr>
          <w:cs/>
        </w:rPr>
        <w:t>कै</w:t>
      </w:r>
      <w:r>
        <w:t xml:space="preserve"> </w:t>
      </w:r>
      <w:r>
        <w:rPr>
          <w:cs/>
        </w:rPr>
        <w:t>पाए</w:t>
      </w:r>
      <w:r>
        <w:t xml:space="preserve"> </w:t>
      </w:r>
      <w:r>
        <w:rPr>
          <w:cs/>
        </w:rPr>
        <w:t>॥४॥५॥</w:t>
      </w:r>
    </w:p>
    <w:p w:rsidR="00A75876" w:rsidRDefault="00A75876">
      <w:pPr>
        <w:pStyle w:val="SGGSRoman"/>
      </w:pPr>
      <w:r>
        <w:t>naanak daas kahai baynantee ha-o laagaa tin kai paa-ay. ||4||5||</w:t>
      </w:r>
    </w:p>
    <w:p w:rsidR="00A75876" w:rsidRDefault="00A75876">
      <w:pPr>
        <w:pStyle w:val="SGGSTrans"/>
      </w:pPr>
      <w:r>
        <w:t>Slave Nanak utters this prayer: O Lord, please, let me fall at their feet. ||4||5||</w:t>
      </w:r>
    </w:p>
    <w:p w:rsidR="00A75876" w:rsidRDefault="00A75876">
      <w:pPr>
        <w:pStyle w:val="SGGSGurm"/>
      </w:pPr>
      <w:r>
        <w:rPr>
          <w:cs/>
          <w:lang w:bidi="pa-IN"/>
        </w:rPr>
        <w:t xml:space="preserve">ਸੋਰਠਿ ਮਹਲਾ ੩ </w:t>
      </w:r>
      <w:r>
        <w:rPr>
          <w:cs/>
        </w:rPr>
        <w:t xml:space="preserve">॥ </w:t>
      </w:r>
      <w:r>
        <w:rPr>
          <w:color w:val="008000"/>
          <w:sz w:val="18"/>
        </w:rPr>
        <w:t>(601)</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ਸੋ ਸਿਖੁ ਸਖਾ ਬੰਧਪੁ ਹੈ ਭਾਈ ਜਿ ਗੁਰ ਕੇ ਭਾਣੇ ਵਿਚਿ ਆਵੈ ॥ </w:t>
      </w:r>
      <w:r>
        <w:rPr>
          <w:color w:val="008000"/>
          <w:sz w:val="18"/>
        </w:rPr>
        <w:t>(601)</w:t>
      </w:r>
    </w:p>
    <w:p w:rsidR="00A75876" w:rsidRDefault="00A75876">
      <w:pPr>
        <w:pStyle w:val="SGGSHindi"/>
      </w:pPr>
      <w:r>
        <w:rPr>
          <w:cs/>
        </w:rPr>
        <w:t>सो</w:t>
      </w:r>
      <w:r>
        <w:t xml:space="preserve"> </w:t>
      </w:r>
      <w:r>
        <w:rPr>
          <w:cs/>
        </w:rPr>
        <w:t>सिखु</w:t>
      </w:r>
      <w:r>
        <w:t xml:space="preserve"> </w:t>
      </w:r>
      <w:r>
        <w:rPr>
          <w:cs/>
        </w:rPr>
        <w:t>सखा</w:t>
      </w:r>
      <w:r>
        <w:t xml:space="preserve"> </w:t>
      </w:r>
      <w:r>
        <w:rPr>
          <w:cs/>
        </w:rPr>
        <w:t>बंधपु</w:t>
      </w:r>
      <w:r>
        <w:t xml:space="preserve"> </w:t>
      </w:r>
      <w:r>
        <w:rPr>
          <w:cs/>
        </w:rPr>
        <w:t>है</w:t>
      </w:r>
      <w:r>
        <w:t xml:space="preserve"> </w:t>
      </w:r>
      <w:r>
        <w:rPr>
          <w:cs/>
        </w:rPr>
        <w:t>भाई</w:t>
      </w:r>
      <w:r>
        <w:t xml:space="preserve"> </w:t>
      </w:r>
      <w:r>
        <w:rPr>
          <w:cs/>
        </w:rPr>
        <w:t>जि</w:t>
      </w:r>
      <w:r>
        <w:t xml:space="preserve"> </w:t>
      </w:r>
      <w:r>
        <w:rPr>
          <w:cs/>
        </w:rPr>
        <w:t>गुर</w:t>
      </w:r>
      <w:r>
        <w:t xml:space="preserve"> </w:t>
      </w:r>
      <w:r>
        <w:rPr>
          <w:cs/>
        </w:rPr>
        <w:t>के</w:t>
      </w:r>
      <w:r>
        <w:t xml:space="preserve"> </w:t>
      </w:r>
      <w:r>
        <w:rPr>
          <w:cs/>
        </w:rPr>
        <w:t>भाणे</w:t>
      </w:r>
      <w:r>
        <w:t xml:space="preserve"> </w:t>
      </w:r>
      <w:r>
        <w:rPr>
          <w:cs/>
        </w:rPr>
        <w:t>विचि</w:t>
      </w:r>
      <w:r>
        <w:t xml:space="preserve"> </w:t>
      </w:r>
      <w:r>
        <w:rPr>
          <w:cs/>
        </w:rPr>
        <w:t>आवै</w:t>
      </w:r>
      <w:r>
        <w:t xml:space="preserve"> </w:t>
      </w:r>
      <w:r>
        <w:rPr>
          <w:cs/>
        </w:rPr>
        <w:t>॥</w:t>
      </w:r>
    </w:p>
    <w:p w:rsidR="00A75876" w:rsidRDefault="00A75876">
      <w:pPr>
        <w:pStyle w:val="SGGSRoman"/>
      </w:pPr>
      <w:r>
        <w:t>so sikh sakhaa banDhap hai bhaa-ee je gur kay bhaanay vich aavai.</w:t>
      </w:r>
    </w:p>
    <w:p w:rsidR="00A75876" w:rsidRDefault="00A75876">
      <w:pPr>
        <w:pStyle w:val="SGGSTrans"/>
      </w:pPr>
      <w:r>
        <w:t>He alone is a Sikh, a friend, a relative and a sibling, who walks in the Way of the Guru's Will.</w:t>
      </w:r>
    </w:p>
    <w:p w:rsidR="00A75876" w:rsidRDefault="00A75876">
      <w:pPr>
        <w:pStyle w:val="SGGSGurm"/>
      </w:pPr>
      <w:r>
        <w:rPr>
          <w:cs/>
          <w:lang w:bidi="pa-IN"/>
        </w:rPr>
        <w:t xml:space="preserve">ਆਪਣੈ ਭਾਣੈ ਜੋ ਚਲੈ ਭਾਈ ਵਿਛੁੜਿ ਚੋਟਾ ਖਾਵੈ ॥ </w:t>
      </w:r>
      <w:r>
        <w:rPr>
          <w:color w:val="008000"/>
          <w:sz w:val="18"/>
        </w:rPr>
        <w:t>(601)</w:t>
      </w:r>
    </w:p>
    <w:p w:rsidR="00A75876" w:rsidRDefault="00A75876">
      <w:pPr>
        <w:pStyle w:val="SGGSHindi"/>
      </w:pPr>
      <w:r>
        <w:rPr>
          <w:cs/>
        </w:rPr>
        <w:t>आपणै</w:t>
      </w:r>
      <w:r>
        <w:t xml:space="preserve"> </w:t>
      </w:r>
      <w:r>
        <w:rPr>
          <w:cs/>
        </w:rPr>
        <w:t>भाणै</w:t>
      </w:r>
      <w:r>
        <w:t xml:space="preserve"> </w:t>
      </w:r>
      <w:r>
        <w:rPr>
          <w:cs/>
        </w:rPr>
        <w:t>जो</w:t>
      </w:r>
      <w:r>
        <w:t xml:space="preserve"> </w:t>
      </w:r>
      <w:r>
        <w:rPr>
          <w:cs/>
        </w:rPr>
        <w:t>चलै</w:t>
      </w:r>
      <w:r>
        <w:t xml:space="preserve"> </w:t>
      </w:r>
      <w:r>
        <w:rPr>
          <w:cs/>
        </w:rPr>
        <w:t>भाई</w:t>
      </w:r>
      <w:r>
        <w:t xml:space="preserve"> </w:t>
      </w:r>
      <w:r>
        <w:rPr>
          <w:cs/>
        </w:rPr>
        <w:t>विछुड़ि</w:t>
      </w:r>
      <w:r>
        <w:t xml:space="preserve"> </w:t>
      </w:r>
      <w:r>
        <w:rPr>
          <w:cs/>
        </w:rPr>
        <w:t>चोटा</w:t>
      </w:r>
      <w:r>
        <w:t xml:space="preserve"> </w:t>
      </w:r>
      <w:r>
        <w:rPr>
          <w:cs/>
        </w:rPr>
        <w:t>खावै</w:t>
      </w:r>
      <w:r>
        <w:t xml:space="preserve"> </w:t>
      </w:r>
      <w:r>
        <w:rPr>
          <w:cs/>
        </w:rPr>
        <w:t>॥</w:t>
      </w:r>
    </w:p>
    <w:p w:rsidR="00A75876" w:rsidRDefault="00A75876">
      <w:pPr>
        <w:pStyle w:val="SGGSRoman"/>
      </w:pPr>
      <w:r>
        <w:t>aapnai bhaanai jo chalai bhaa-ee vichhurh chotaa khaavai.</w:t>
      </w:r>
    </w:p>
    <w:p w:rsidR="00A75876" w:rsidRDefault="00A75876">
      <w:pPr>
        <w:pStyle w:val="SGGSTrans"/>
      </w:pPr>
      <w:r>
        <w:t>One who walks according to his own will, O Siblings of Destiny, suffers separation from the Lord, and shall be punished.</w:t>
      </w:r>
    </w:p>
    <w:p w:rsidR="00A75876" w:rsidRDefault="00A75876">
      <w:pPr>
        <w:pStyle w:val="SGGSGurm"/>
      </w:pPr>
      <w:r>
        <w:rPr>
          <w:cs/>
          <w:lang w:bidi="pa-IN"/>
        </w:rPr>
        <w:t>ਬਿਨੁ ਸਤਿਗੁਰ ਸੁਖੁ ਕਦੇ ਨ ਪਾਵੈ ਭਾਈ ਫਿਰਿ ਫਿਰਿ ਪਛੋਤਾਵੈ ॥੧</w:t>
      </w:r>
      <w:r>
        <w:rPr>
          <w:cs/>
        </w:rPr>
        <w:t xml:space="preserve">॥ </w:t>
      </w:r>
      <w:r>
        <w:rPr>
          <w:color w:val="008000"/>
          <w:sz w:val="18"/>
        </w:rPr>
        <w:t>(601)</w:t>
      </w:r>
    </w:p>
    <w:p w:rsidR="00A75876" w:rsidRDefault="00A75876">
      <w:pPr>
        <w:pStyle w:val="SGGSHindi"/>
      </w:pPr>
      <w:r>
        <w:rPr>
          <w:cs/>
        </w:rPr>
        <w:t>बिनु</w:t>
      </w:r>
      <w:r>
        <w:t xml:space="preserve"> </w:t>
      </w:r>
      <w:r>
        <w:rPr>
          <w:cs/>
        </w:rPr>
        <w:t>सतिगुर</w:t>
      </w:r>
      <w:r>
        <w:t xml:space="preserve"> </w:t>
      </w:r>
      <w:r>
        <w:rPr>
          <w:cs/>
        </w:rPr>
        <w:t>सुखु</w:t>
      </w:r>
      <w:r>
        <w:t xml:space="preserve"> </w:t>
      </w:r>
      <w:r>
        <w:rPr>
          <w:cs/>
        </w:rPr>
        <w:t>कदे</w:t>
      </w:r>
      <w:r>
        <w:t xml:space="preserve"> </w:t>
      </w:r>
      <w:r>
        <w:rPr>
          <w:cs/>
        </w:rPr>
        <w:t>न</w:t>
      </w:r>
      <w:r>
        <w:t xml:space="preserve"> </w:t>
      </w:r>
      <w:r>
        <w:rPr>
          <w:cs/>
        </w:rPr>
        <w:t>पावै</w:t>
      </w:r>
      <w:r>
        <w:t xml:space="preserve"> </w:t>
      </w:r>
      <w:r>
        <w:rPr>
          <w:cs/>
        </w:rPr>
        <w:t>भाई</w:t>
      </w:r>
      <w:r>
        <w:t xml:space="preserve"> </w:t>
      </w:r>
      <w:r>
        <w:rPr>
          <w:cs/>
        </w:rPr>
        <w:t>फिरि</w:t>
      </w:r>
      <w:r>
        <w:t xml:space="preserve"> </w:t>
      </w:r>
      <w:r>
        <w:rPr>
          <w:cs/>
        </w:rPr>
        <w:t>फिरि</w:t>
      </w:r>
      <w:r>
        <w:t xml:space="preserve"> </w:t>
      </w:r>
      <w:r>
        <w:rPr>
          <w:cs/>
        </w:rPr>
        <w:t>पछोतावै</w:t>
      </w:r>
      <w:r>
        <w:t xml:space="preserve"> </w:t>
      </w:r>
      <w:r>
        <w:rPr>
          <w:cs/>
        </w:rPr>
        <w:t>॥१॥</w:t>
      </w:r>
    </w:p>
    <w:p w:rsidR="00A75876" w:rsidRDefault="00A75876">
      <w:pPr>
        <w:pStyle w:val="SGGSRoman"/>
      </w:pPr>
      <w:r>
        <w:t>bin satgur sukh kaday na paavai bhaa-ee fir fir pachhotaavai. ||1||</w:t>
      </w:r>
    </w:p>
    <w:p w:rsidR="00A75876" w:rsidRDefault="00A75876">
      <w:pPr>
        <w:pStyle w:val="SGGSTrans"/>
      </w:pPr>
      <w:r>
        <w:t>Without the True Guru, peace is never obtained, O Siblings of Destiny; again and again, he regrets and repents. ||1||</w:t>
      </w:r>
    </w:p>
    <w:p w:rsidR="00A75876" w:rsidRDefault="00A75876">
      <w:pPr>
        <w:pStyle w:val="SGGSGurm"/>
      </w:pPr>
      <w:r>
        <w:rPr>
          <w:cs/>
          <w:lang w:bidi="pa-IN"/>
        </w:rPr>
        <w:t xml:space="preserve">ਹਰਿ ਕੇ ਦਾਸ ਸੁਹੇਲੇ ਭਾਈ ॥ </w:t>
      </w:r>
      <w:r>
        <w:rPr>
          <w:color w:val="008000"/>
          <w:sz w:val="18"/>
        </w:rPr>
        <w:t>(601)</w:t>
      </w:r>
    </w:p>
    <w:p w:rsidR="00A75876" w:rsidRDefault="00A75876">
      <w:pPr>
        <w:pStyle w:val="SGGSHindi"/>
      </w:pPr>
      <w:r>
        <w:rPr>
          <w:cs/>
        </w:rPr>
        <w:t>हरि</w:t>
      </w:r>
      <w:r>
        <w:t xml:space="preserve"> </w:t>
      </w:r>
      <w:r>
        <w:rPr>
          <w:cs/>
        </w:rPr>
        <w:t>के</w:t>
      </w:r>
      <w:r>
        <w:t xml:space="preserve"> </w:t>
      </w:r>
      <w:r>
        <w:rPr>
          <w:cs/>
        </w:rPr>
        <w:t>दास</w:t>
      </w:r>
      <w:r>
        <w:t xml:space="preserve"> </w:t>
      </w:r>
      <w:r>
        <w:rPr>
          <w:cs/>
        </w:rPr>
        <w:t>सुहेले</w:t>
      </w:r>
      <w:r>
        <w:t xml:space="preserve"> </w:t>
      </w:r>
      <w:r>
        <w:rPr>
          <w:cs/>
        </w:rPr>
        <w:t>भाई</w:t>
      </w:r>
      <w:r>
        <w:t xml:space="preserve"> </w:t>
      </w:r>
      <w:r>
        <w:rPr>
          <w:cs/>
        </w:rPr>
        <w:t>॥</w:t>
      </w:r>
    </w:p>
    <w:p w:rsidR="00A75876" w:rsidRDefault="00A75876">
      <w:pPr>
        <w:pStyle w:val="SGGSRoman"/>
      </w:pPr>
      <w:r>
        <w:t>har kay daas suhaylay bhaa-ee.</w:t>
      </w:r>
    </w:p>
    <w:p w:rsidR="00A75876" w:rsidRDefault="00A75876">
      <w:pPr>
        <w:pStyle w:val="SGGSTrans"/>
      </w:pPr>
      <w:r>
        <w:t>The Lord's slaves are happy, O Siblings of Destiny.</w:t>
      </w:r>
    </w:p>
    <w:p w:rsidR="00A75876" w:rsidRDefault="00A75876">
      <w:pPr>
        <w:pStyle w:val="SGGSGurm"/>
      </w:pPr>
      <w:r>
        <w:rPr>
          <w:cs/>
          <w:lang w:bidi="pa-IN"/>
        </w:rPr>
        <w:t xml:space="preserve">ਜਨਮ ਜਨਮ ਕੇ ਕਿਲਬਿਖ ਦੁਖ ਕਾਟੇ ਆਪੇ ਮੇਲਿ ਮਿਲਾਈ ॥ ਰਹਾਉ ॥ </w:t>
      </w:r>
      <w:r>
        <w:rPr>
          <w:color w:val="008000"/>
          <w:sz w:val="18"/>
        </w:rPr>
        <w:t>(602)</w:t>
      </w:r>
    </w:p>
    <w:p w:rsidR="00A75876" w:rsidRDefault="00A75876">
      <w:pPr>
        <w:pStyle w:val="SGGSHindi"/>
      </w:pPr>
      <w:r>
        <w:rPr>
          <w:cs/>
        </w:rPr>
        <w:t>जनम</w:t>
      </w:r>
      <w:r>
        <w:t xml:space="preserve"> </w:t>
      </w:r>
      <w:r>
        <w:rPr>
          <w:cs/>
        </w:rPr>
        <w:t>जनम</w:t>
      </w:r>
      <w:r>
        <w:t xml:space="preserve"> </w:t>
      </w:r>
      <w:r>
        <w:rPr>
          <w:cs/>
        </w:rPr>
        <w:t>के</w:t>
      </w:r>
      <w:r>
        <w:t xml:space="preserve"> </w:t>
      </w:r>
      <w:r>
        <w:rPr>
          <w:cs/>
        </w:rPr>
        <w:t>किलबिख</w:t>
      </w:r>
      <w:r>
        <w:t xml:space="preserve"> </w:t>
      </w:r>
      <w:r>
        <w:rPr>
          <w:cs/>
        </w:rPr>
        <w:t>दुख</w:t>
      </w:r>
      <w:r>
        <w:t xml:space="preserve"> </w:t>
      </w:r>
      <w:r>
        <w:rPr>
          <w:cs/>
        </w:rPr>
        <w:t>काटे</w:t>
      </w:r>
      <w:r>
        <w:t xml:space="preserve"> </w:t>
      </w:r>
      <w:r>
        <w:rPr>
          <w:cs/>
        </w:rPr>
        <w:t>आपे</w:t>
      </w:r>
      <w:r>
        <w:t xml:space="preserve"> </w:t>
      </w:r>
      <w:r>
        <w:rPr>
          <w:cs/>
        </w:rPr>
        <w:t>मेलि</w:t>
      </w:r>
      <w:r>
        <w:t xml:space="preserve"> </w:t>
      </w:r>
      <w:r>
        <w:rPr>
          <w:cs/>
        </w:rPr>
        <w:t>मिलाई</w:t>
      </w:r>
      <w:r>
        <w:t xml:space="preserve"> </w:t>
      </w:r>
      <w:r>
        <w:rPr>
          <w:cs/>
        </w:rPr>
        <w:t>॥</w:t>
      </w:r>
      <w:r>
        <w:t xml:space="preserve"> </w:t>
      </w:r>
      <w:r>
        <w:rPr>
          <w:cs/>
        </w:rPr>
        <w:t>रहाउ</w:t>
      </w:r>
      <w:r>
        <w:t xml:space="preserve"> </w:t>
      </w:r>
      <w:r>
        <w:rPr>
          <w:cs/>
        </w:rPr>
        <w:t>॥</w:t>
      </w:r>
    </w:p>
    <w:p w:rsidR="00A75876" w:rsidRDefault="00A75876">
      <w:pPr>
        <w:pStyle w:val="SGGSRoman"/>
      </w:pPr>
      <w:r>
        <w:t>janam janam kay kilbikh dukh kaatay aapay mayl milaa-ee. rahaa-o.</w:t>
      </w:r>
    </w:p>
    <w:p w:rsidR="00A75876" w:rsidRDefault="00A75876">
      <w:pPr>
        <w:pStyle w:val="SGGSTrans"/>
      </w:pPr>
      <w:r>
        <w:t>The sins and sorrows of countless lifetimes are eradicated; the Lord Himself unites them in His Union. ||Pause||</w:t>
      </w:r>
    </w:p>
    <w:p w:rsidR="00A75876" w:rsidRDefault="00A75876">
      <w:pPr>
        <w:pStyle w:val="SGGSGurm"/>
      </w:pPr>
      <w:r>
        <w:rPr>
          <w:cs/>
          <w:lang w:bidi="pa-IN"/>
        </w:rPr>
        <w:t xml:space="preserve">ਇਹੁ ਕੁਟੰਬੁ ਸਭੁ ਜੀਅ ਕੇ ਬੰਧਨ ਭਾਈ ਭਰਮਿ ਭੁਲਾ ਸੈਂਸਾਰਾ ॥ </w:t>
      </w:r>
      <w:r>
        <w:rPr>
          <w:color w:val="008000"/>
          <w:sz w:val="18"/>
        </w:rPr>
        <w:t>(602)</w:t>
      </w:r>
    </w:p>
    <w:p w:rsidR="00A75876" w:rsidRDefault="00A75876">
      <w:pPr>
        <w:pStyle w:val="SGGSHindi"/>
      </w:pPr>
      <w:r>
        <w:rPr>
          <w:cs/>
        </w:rPr>
        <w:t>इहु</w:t>
      </w:r>
      <w:r>
        <w:t xml:space="preserve"> </w:t>
      </w:r>
      <w:r>
        <w:rPr>
          <w:cs/>
        </w:rPr>
        <w:t>कुट्मबु</w:t>
      </w:r>
      <w:r>
        <w:t xml:space="preserve"> </w:t>
      </w:r>
      <w:r>
        <w:rPr>
          <w:cs/>
        </w:rPr>
        <w:t>सभु</w:t>
      </w:r>
      <w:r>
        <w:t xml:space="preserve"> </w:t>
      </w:r>
      <w:r>
        <w:rPr>
          <w:cs/>
        </w:rPr>
        <w:t>जीअ</w:t>
      </w:r>
      <w:r>
        <w:t xml:space="preserve"> </w:t>
      </w:r>
      <w:r>
        <w:rPr>
          <w:cs/>
        </w:rPr>
        <w:t>के</w:t>
      </w:r>
      <w:r>
        <w:t xml:space="preserve"> </w:t>
      </w:r>
      <w:r>
        <w:rPr>
          <w:cs/>
        </w:rPr>
        <w:t>बंधन</w:t>
      </w:r>
      <w:r>
        <w:t xml:space="preserve"> </w:t>
      </w:r>
      <w:r>
        <w:rPr>
          <w:cs/>
        </w:rPr>
        <w:t>भाई</w:t>
      </w:r>
      <w:r>
        <w:t xml:space="preserve"> </w:t>
      </w:r>
      <w:r>
        <w:rPr>
          <w:cs/>
        </w:rPr>
        <w:t>भरमि</w:t>
      </w:r>
      <w:r>
        <w:t xml:space="preserve"> </w:t>
      </w:r>
      <w:r>
        <w:rPr>
          <w:cs/>
        </w:rPr>
        <w:t>भुला</w:t>
      </w:r>
      <w:r>
        <w:t xml:space="preserve"> </w:t>
      </w:r>
      <w:r>
        <w:rPr>
          <w:cs/>
        </w:rPr>
        <w:t>सैंसारा</w:t>
      </w:r>
      <w:r>
        <w:t xml:space="preserve"> </w:t>
      </w:r>
      <w:r>
        <w:rPr>
          <w:cs/>
        </w:rPr>
        <w:t>॥</w:t>
      </w:r>
    </w:p>
    <w:p w:rsidR="00A75876" w:rsidRDefault="00A75876">
      <w:pPr>
        <w:pStyle w:val="SGGSRoman"/>
      </w:pPr>
      <w:r>
        <w:t>ih kutamb sabh jee-a kay banDhan bhaa-ee bharam bhulaa sai</w:t>
      </w:r>
      <w:r>
        <w:rPr>
          <w:vertAlign w:val="superscript"/>
        </w:rPr>
        <w:t>N</w:t>
      </w:r>
      <w:r>
        <w:t>saaraa.</w:t>
      </w:r>
    </w:p>
    <w:p w:rsidR="00A75876" w:rsidRDefault="00A75876">
      <w:pPr>
        <w:pStyle w:val="SGGSTrans"/>
      </w:pPr>
      <w:r>
        <w:t>All of these relatives are like chains upon the soul, O Siblings of Destiny; the world is deluded by doubt.</w:t>
      </w:r>
    </w:p>
    <w:p w:rsidR="00A75876" w:rsidRDefault="00A75876">
      <w:pPr>
        <w:pStyle w:val="SGGSGurm"/>
      </w:pPr>
      <w:r>
        <w:rPr>
          <w:cs/>
          <w:lang w:bidi="pa-IN"/>
        </w:rPr>
        <w:t xml:space="preserve">ਬਿਨੁ ਗੁਰ ਬੰਧਨ ਟੂਟਹਿ ਨਾਹੀ ਗੁਰਮੁਖਿ ਮੋਖ ਦੁਆਰਾ ॥ </w:t>
      </w:r>
      <w:r>
        <w:rPr>
          <w:color w:val="008000"/>
          <w:sz w:val="18"/>
        </w:rPr>
        <w:t>(602)</w:t>
      </w:r>
    </w:p>
    <w:p w:rsidR="00A75876" w:rsidRDefault="00A75876">
      <w:pPr>
        <w:pStyle w:val="SGGSHindi"/>
      </w:pPr>
      <w:r>
        <w:rPr>
          <w:cs/>
        </w:rPr>
        <w:t>बिनु</w:t>
      </w:r>
      <w:r>
        <w:t xml:space="preserve"> </w:t>
      </w:r>
      <w:r>
        <w:rPr>
          <w:cs/>
        </w:rPr>
        <w:t>गुर</w:t>
      </w:r>
      <w:r>
        <w:t xml:space="preserve"> </w:t>
      </w:r>
      <w:r>
        <w:rPr>
          <w:cs/>
        </w:rPr>
        <w:t>बंधन</w:t>
      </w:r>
      <w:r>
        <w:t xml:space="preserve"> </w:t>
      </w:r>
      <w:r>
        <w:rPr>
          <w:cs/>
        </w:rPr>
        <w:t>टूटहि</w:t>
      </w:r>
      <w:r>
        <w:t xml:space="preserve"> </w:t>
      </w:r>
      <w:r>
        <w:rPr>
          <w:cs/>
        </w:rPr>
        <w:t>नाही</w:t>
      </w:r>
      <w:r>
        <w:t xml:space="preserve"> </w:t>
      </w:r>
      <w:r>
        <w:rPr>
          <w:cs/>
        </w:rPr>
        <w:t>गुरमुखि</w:t>
      </w:r>
      <w:r>
        <w:t xml:space="preserve"> </w:t>
      </w:r>
      <w:r>
        <w:rPr>
          <w:cs/>
        </w:rPr>
        <w:t>मोख</w:t>
      </w:r>
      <w:r>
        <w:t xml:space="preserve"> </w:t>
      </w:r>
      <w:r>
        <w:rPr>
          <w:cs/>
        </w:rPr>
        <w:t>दुआरा</w:t>
      </w:r>
      <w:r>
        <w:t xml:space="preserve"> </w:t>
      </w:r>
      <w:r>
        <w:rPr>
          <w:cs/>
        </w:rPr>
        <w:t>॥</w:t>
      </w:r>
    </w:p>
    <w:p w:rsidR="00A75876" w:rsidRDefault="00A75876">
      <w:pPr>
        <w:pStyle w:val="SGGSRoman"/>
      </w:pPr>
      <w:r>
        <w:t>bin gur banDhan tooteh naahee gurmukh mokh du-aaraa.</w:t>
      </w:r>
    </w:p>
    <w:p w:rsidR="00A75876" w:rsidRDefault="00A75876">
      <w:pPr>
        <w:pStyle w:val="SGGSTrans"/>
      </w:pPr>
      <w:r>
        <w:t>Without the Guru, the chains cannot be broken; the Gurmukhs find the door of salvation.</w:t>
      </w:r>
    </w:p>
    <w:p w:rsidR="00A75876" w:rsidRDefault="00A75876">
      <w:pPr>
        <w:pStyle w:val="SGGSGurm"/>
      </w:pPr>
      <w:r>
        <w:rPr>
          <w:cs/>
          <w:lang w:bidi="pa-IN"/>
        </w:rPr>
        <w:t>ਕਰਮ ਕਰਹਿ ਗੁਰ ਸਬਦੁ ਨ ਪਛਾਣਹਿ ਮਰਿ ਜਨਮਹਿ ਵਾਰੋ ਵਾਰਾ ॥੨</w:t>
      </w:r>
      <w:r>
        <w:rPr>
          <w:cs/>
        </w:rPr>
        <w:t xml:space="preserve">॥ </w:t>
      </w:r>
      <w:r>
        <w:rPr>
          <w:color w:val="008000"/>
          <w:sz w:val="18"/>
        </w:rPr>
        <w:t>(602)</w:t>
      </w:r>
    </w:p>
    <w:p w:rsidR="00A75876" w:rsidRDefault="00A75876">
      <w:pPr>
        <w:pStyle w:val="SGGSHindi"/>
      </w:pPr>
      <w:r>
        <w:rPr>
          <w:cs/>
        </w:rPr>
        <w:t>करम</w:t>
      </w:r>
      <w:r>
        <w:t xml:space="preserve"> </w:t>
      </w:r>
      <w:r>
        <w:rPr>
          <w:cs/>
        </w:rPr>
        <w:t>करहि</w:t>
      </w:r>
      <w:r>
        <w:t xml:space="preserve"> </w:t>
      </w:r>
      <w:r>
        <w:rPr>
          <w:cs/>
        </w:rPr>
        <w:t>गुर</w:t>
      </w:r>
      <w:r>
        <w:t xml:space="preserve"> </w:t>
      </w:r>
      <w:r>
        <w:rPr>
          <w:cs/>
        </w:rPr>
        <w:t>सबदु</w:t>
      </w:r>
      <w:r>
        <w:t xml:space="preserve"> </w:t>
      </w:r>
      <w:r>
        <w:rPr>
          <w:cs/>
        </w:rPr>
        <w:t>न</w:t>
      </w:r>
      <w:r>
        <w:t xml:space="preserve"> </w:t>
      </w:r>
      <w:r>
        <w:rPr>
          <w:cs/>
        </w:rPr>
        <w:t>पछाणहि</w:t>
      </w:r>
      <w:r>
        <w:t xml:space="preserve"> </w:t>
      </w:r>
      <w:r>
        <w:rPr>
          <w:cs/>
        </w:rPr>
        <w:t>मरि</w:t>
      </w:r>
      <w:r>
        <w:t xml:space="preserve"> </w:t>
      </w:r>
      <w:r>
        <w:rPr>
          <w:cs/>
        </w:rPr>
        <w:t>जनमहि</w:t>
      </w:r>
      <w:r>
        <w:t xml:space="preserve"> </w:t>
      </w:r>
      <w:r>
        <w:rPr>
          <w:cs/>
        </w:rPr>
        <w:t>वारो</w:t>
      </w:r>
      <w:r>
        <w:t xml:space="preserve"> </w:t>
      </w:r>
      <w:r>
        <w:rPr>
          <w:cs/>
        </w:rPr>
        <w:t>वारा</w:t>
      </w:r>
      <w:r>
        <w:t xml:space="preserve"> </w:t>
      </w:r>
      <w:r>
        <w:rPr>
          <w:cs/>
        </w:rPr>
        <w:t>॥२॥</w:t>
      </w:r>
    </w:p>
    <w:p w:rsidR="00A75876" w:rsidRDefault="00A75876">
      <w:pPr>
        <w:pStyle w:val="SGGSRoman"/>
      </w:pPr>
      <w:r>
        <w:t>karam karahi gur sabad na pachhaaneh mar janmeh vaaro vaaraa. ||2||</w:t>
      </w:r>
    </w:p>
    <w:p w:rsidR="00A75876" w:rsidRDefault="00A75876">
      <w:pPr>
        <w:pStyle w:val="SGGSTrans"/>
      </w:pPr>
      <w:r>
        <w:t>One who performs rituals without realizing the Word of the Guru's Shabad, shall die and be reborn, again and again. ||2||</w:t>
      </w:r>
    </w:p>
    <w:p w:rsidR="00A75876" w:rsidRDefault="00A75876">
      <w:pPr>
        <w:pStyle w:val="SGGSGurm"/>
      </w:pPr>
      <w:r>
        <w:rPr>
          <w:cs/>
          <w:lang w:bidi="pa-IN"/>
        </w:rPr>
        <w:t xml:space="preserve">ਹਉ ਮੇਰਾ ਜਗੁ ਪਲਚਿ ਰਹਿਆ ਭਾਈ ਕੋਇ ਨ ਕਿਸ ਹੀ ਕੇਰਾ ॥ </w:t>
      </w:r>
      <w:r>
        <w:rPr>
          <w:color w:val="008000"/>
          <w:sz w:val="18"/>
        </w:rPr>
        <w:t>(602)</w:t>
      </w:r>
    </w:p>
    <w:p w:rsidR="00A75876" w:rsidRDefault="00A75876">
      <w:pPr>
        <w:pStyle w:val="SGGSHindi"/>
      </w:pPr>
      <w:r>
        <w:rPr>
          <w:cs/>
        </w:rPr>
        <w:t>हउ</w:t>
      </w:r>
      <w:r>
        <w:t xml:space="preserve"> </w:t>
      </w:r>
      <w:r>
        <w:rPr>
          <w:cs/>
        </w:rPr>
        <w:t>मेरा</w:t>
      </w:r>
      <w:r>
        <w:t xml:space="preserve"> </w:t>
      </w:r>
      <w:r>
        <w:rPr>
          <w:cs/>
        </w:rPr>
        <w:t>जगु</w:t>
      </w:r>
      <w:r>
        <w:t xml:space="preserve"> </w:t>
      </w:r>
      <w:r>
        <w:rPr>
          <w:cs/>
        </w:rPr>
        <w:t>पलचि</w:t>
      </w:r>
      <w:r>
        <w:t xml:space="preserve"> </w:t>
      </w:r>
      <w:r>
        <w:rPr>
          <w:cs/>
        </w:rPr>
        <w:t>रहिआ</w:t>
      </w:r>
      <w:r>
        <w:t xml:space="preserve"> </w:t>
      </w:r>
      <w:r>
        <w:rPr>
          <w:cs/>
        </w:rPr>
        <w:t>भाई</w:t>
      </w:r>
      <w:r>
        <w:t xml:space="preserve"> </w:t>
      </w:r>
      <w:r>
        <w:rPr>
          <w:cs/>
        </w:rPr>
        <w:t>कोइ</w:t>
      </w:r>
      <w:r>
        <w:t xml:space="preserve"> </w:t>
      </w:r>
      <w:r>
        <w:rPr>
          <w:cs/>
        </w:rPr>
        <w:t>न</w:t>
      </w:r>
      <w:r>
        <w:t xml:space="preserve"> </w:t>
      </w:r>
      <w:r>
        <w:rPr>
          <w:cs/>
        </w:rPr>
        <w:t>किस</w:t>
      </w:r>
      <w:r>
        <w:t xml:space="preserve"> </w:t>
      </w:r>
      <w:r>
        <w:rPr>
          <w:cs/>
        </w:rPr>
        <w:t>ही</w:t>
      </w:r>
      <w:r>
        <w:t xml:space="preserve"> </w:t>
      </w:r>
      <w:r>
        <w:rPr>
          <w:cs/>
        </w:rPr>
        <w:t>केरा</w:t>
      </w:r>
      <w:r>
        <w:t xml:space="preserve"> </w:t>
      </w:r>
      <w:r>
        <w:rPr>
          <w:cs/>
        </w:rPr>
        <w:t>॥</w:t>
      </w:r>
    </w:p>
    <w:p w:rsidR="00A75876" w:rsidRDefault="00A75876">
      <w:pPr>
        <w:pStyle w:val="SGGSRoman"/>
      </w:pPr>
      <w:r>
        <w:t>ha-o mayraa jag palach rahi-aa bhaa-ee ko-ay na kis hee kayraa.</w:t>
      </w:r>
    </w:p>
    <w:p w:rsidR="00A75876" w:rsidRDefault="00A75876">
      <w:pPr>
        <w:pStyle w:val="SGGSTrans"/>
      </w:pPr>
      <w:r>
        <w:t>The world is entangled in egotism and possessiveness, O Siblings of Destiny, but no one belongs to anyone else.</w:t>
      </w:r>
    </w:p>
    <w:p w:rsidR="00A75876" w:rsidRDefault="00A75876">
      <w:pPr>
        <w:pStyle w:val="SGGSGurm"/>
      </w:pPr>
      <w:r>
        <w:rPr>
          <w:cs/>
          <w:lang w:bidi="pa-IN"/>
        </w:rPr>
        <w:t xml:space="preserve">ਗੁਰਮੁਖਿ ਮਹਲੁ ਪਾਇਨਿ ਗੁਣ ਗਾਵਨਿ ਨਿਜ ਘਰਿ ਹੋਇ ਬਸੇਰਾ ॥ </w:t>
      </w:r>
      <w:r>
        <w:rPr>
          <w:color w:val="008000"/>
          <w:sz w:val="18"/>
        </w:rPr>
        <w:t>(602)</w:t>
      </w:r>
    </w:p>
    <w:p w:rsidR="00A75876" w:rsidRDefault="00A75876">
      <w:pPr>
        <w:pStyle w:val="SGGSHindi"/>
      </w:pPr>
      <w:r>
        <w:rPr>
          <w:cs/>
        </w:rPr>
        <w:t>गुरमुखि</w:t>
      </w:r>
      <w:r>
        <w:t xml:space="preserve"> </w:t>
      </w:r>
      <w:r>
        <w:rPr>
          <w:cs/>
        </w:rPr>
        <w:t>महलु</w:t>
      </w:r>
      <w:r>
        <w:t xml:space="preserve"> </w:t>
      </w:r>
      <w:r>
        <w:rPr>
          <w:cs/>
        </w:rPr>
        <w:t>पाइनि</w:t>
      </w:r>
      <w:r>
        <w:t xml:space="preserve"> </w:t>
      </w:r>
      <w:r>
        <w:rPr>
          <w:cs/>
        </w:rPr>
        <w:t>गुण</w:t>
      </w:r>
      <w:r>
        <w:t xml:space="preserve"> </w:t>
      </w:r>
      <w:r>
        <w:rPr>
          <w:cs/>
        </w:rPr>
        <w:t>गावनि</w:t>
      </w:r>
      <w:r>
        <w:t xml:space="preserve"> </w:t>
      </w:r>
      <w:r>
        <w:rPr>
          <w:cs/>
        </w:rPr>
        <w:t>निज</w:t>
      </w:r>
      <w:r>
        <w:t xml:space="preserve"> </w:t>
      </w:r>
      <w:r>
        <w:rPr>
          <w:cs/>
        </w:rPr>
        <w:t>घरि</w:t>
      </w:r>
      <w:r>
        <w:t xml:space="preserve"> </w:t>
      </w:r>
      <w:r>
        <w:rPr>
          <w:cs/>
        </w:rPr>
        <w:t>होइ</w:t>
      </w:r>
      <w:r>
        <w:t xml:space="preserve"> </w:t>
      </w:r>
      <w:r>
        <w:rPr>
          <w:cs/>
        </w:rPr>
        <w:t>बसेरा</w:t>
      </w:r>
      <w:r>
        <w:t xml:space="preserve"> </w:t>
      </w:r>
      <w:r>
        <w:rPr>
          <w:cs/>
        </w:rPr>
        <w:t>॥</w:t>
      </w:r>
    </w:p>
    <w:p w:rsidR="00A75876" w:rsidRDefault="00A75876">
      <w:pPr>
        <w:pStyle w:val="SGGSRoman"/>
      </w:pPr>
      <w:r>
        <w:t>gurmukh mahal paa-in gun gaavan nij ghar ho-ay basayraa.</w:t>
      </w:r>
    </w:p>
    <w:p w:rsidR="00A75876" w:rsidRDefault="00A75876">
      <w:pPr>
        <w:pStyle w:val="SGGSTrans"/>
      </w:pPr>
      <w:r>
        <w:t>The Gurmukhs attain the Mansion of the Lord's Presence, singing the Glories of the Lord; they dwell in the home of their own inner being.</w:t>
      </w:r>
    </w:p>
    <w:p w:rsidR="00A75876" w:rsidRDefault="00A75876">
      <w:pPr>
        <w:pStyle w:val="SGGSGurm"/>
      </w:pPr>
      <w:r>
        <w:rPr>
          <w:cs/>
          <w:lang w:bidi="pa-IN"/>
        </w:rPr>
        <w:t>ਐਥੈ ਬੂਝੈ ਸੁ ਆਪੁ ਪਛਾਣੈ ਹਰਿ ਪ੍ਰਭੁ ਹੈ ਤਿਸੁ ਕੇਰਾ ॥੩</w:t>
      </w:r>
      <w:r>
        <w:rPr>
          <w:cs/>
        </w:rPr>
        <w:t xml:space="preserve">॥ </w:t>
      </w:r>
      <w:r>
        <w:rPr>
          <w:color w:val="008000"/>
          <w:sz w:val="18"/>
        </w:rPr>
        <w:t>(602)</w:t>
      </w:r>
    </w:p>
    <w:p w:rsidR="00A75876" w:rsidRDefault="00A75876">
      <w:pPr>
        <w:pStyle w:val="SGGSHindi"/>
      </w:pPr>
      <w:r>
        <w:rPr>
          <w:cs/>
        </w:rPr>
        <w:t>ऐथै</w:t>
      </w:r>
      <w:r>
        <w:t xml:space="preserve"> </w:t>
      </w:r>
      <w:r>
        <w:rPr>
          <w:cs/>
        </w:rPr>
        <w:t>बूझै</w:t>
      </w:r>
      <w:r>
        <w:t xml:space="preserve"> </w:t>
      </w:r>
      <w:r>
        <w:rPr>
          <w:cs/>
        </w:rPr>
        <w:t>सु</w:t>
      </w:r>
      <w:r>
        <w:t xml:space="preserve"> </w:t>
      </w:r>
      <w:r>
        <w:rPr>
          <w:cs/>
        </w:rPr>
        <w:t>आपु</w:t>
      </w:r>
      <w:r>
        <w:t xml:space="preserve"> </w:t>
      </w:r>
      <w:r>
        <w:rPr>
          <w:cs/>
        </w:rPr>
        <w:t>पछाणै</w:t>
      </w:r>
      <w:r>
        <w:t xml:space="preserve"> </w:t>
      </w:r>
      <w:r>
        <w:rPr>
          <w:cs/>
        </w:rPr>
        <w:t>हरि</w:t>
      </w:r>
      <w:r>
        <w:t xml:space="preserve"> </w:t>
      </w:r>
      <w:r>
        <w:rPr>
          <w:cs/>
        </w:rPr>
        <w:t>प्रभु</w:t>
      </w:r>
      <w:r>
        <w:t xml:space="preserve"> </w:t>
      </w:r>
      <w:r>
        <w:rPr>
          <w:cs/>
        </w:rPr>
        <w:t>है</w:t>
      </w:r>
      <w:r>
        <w:t xml:space="preserve"> </w:t>
      </w:r>
      <w:r>
        <w:rPr>
          <w:cs/>
        </w:rPr>
        <w:t>तिसु</w:t>
      </w:r>
      <w:r>
        <w:t xml:space="preserve"> </w:t>
      </w:r>
      <w:r>
        <w:rPr>
          <w:cs/>
        </w:rPr>
        <w:t>केरा</w:t>
      </w:r>
      <w:r>
        <w:t xml:space="preserve"> </w:t>
      </w:r>
      <w:r>
        <w:rPr>
          <w:cs/>
        </w:rPr>
        <w:t>॥३॥</w:t>
      </w:r>
    </w:p>
    <w:p w:rsidR="00A75876" w:rsidRDefault="00A75876">
      <w:pPr>
        <w:pStyle w:val="SGGSRoman"/>
      </w:pPr>
      <w:r>
        <w:t>aithai boojhai so aap pachhaanai har parabh hai tis kayraa. ||3||</w:t>
      </w:r>
    </w:p>
    <w:p w:rsidR="00A75876" w:rsidRDefault="00A75876">
      <w:pPr>
        <w:pStyle w:val="SGGSTrans"/>
      </w:pPr>
      <w:r>
        <w:t>One who understands here, realizes himself; the Lord God belongs to him. ||3||</w:t>
      </w:r>
    </w:p>
    <w:p w:rsidR="00A75876" w:rsidRDefault="00A75876">
      <w:pPr>
        <w:pStyle w:val="SGGSGurm"/>
      </w:pPr>
      <w:r>
        <w:rPr>
          <w:cs/>
          <w:lang w:bidi="pa-IN"/>
        </w:rPr>
        <w:t xml:space="preserve">ਸਤਿਗੁਰੂ ਸਦਾ ਦਇਆਲੁ ਹੈ ਭਾਈ ਵਿਣੁ ਭਾਗਾ ਕਿਆ ਪਾਈਐ ॥ </w:t>
      </w:r>
      <w:r>
        <w:rPr>
          <w:color w:val="008000"/>
          <w:sz w:val="18"/>
        </w:rPr>
        <w:t>(602)</w:t>
      </w:r>
    </w:p>
    <w:p w:rsidR="00A75876" w:rsidRDefault="00A75876">
      <w:pPr>
        <w:pStyle w:val="SGGSHindi"/>
      </w:pPr>
      <w:r>
        <w:rPr>
          <w:cs/>
        </w:rPr>
        <w:t>सतिगुरू</w:t>
      </w:r>
      <w:r>
        <w:t xml:space="preserve"> </w:t>
      </w:r>
      <w:r>
        <w:rPr>
          <w:cs/>
        </w:rPr>
        <w:t>सदा</w:t>
      </w:r>
      <w:r>
        <w:t xml:space="preserve"> </w:t>
      </w:r>
      <w:r>
        <w:rPr>
          <w:cs/>
        </w:rPr>
        <w:t>दइआलु</w:t>
      </w:r>
      <w:r>
        <w:t xml:space="preserve"> </w:t>
      </w:r>
      <w:r>
        <w:rPr>
          <w:cs/>
        </w:rPr>
        <w:t>है</w:t>
      </w:r>
      <w:r>
        <w:t xml:space="preserve"> </w:t>
      </w:r>
      <w:r>
        <w:rPr>
          <w:cs/>
        </w:rPr>
        <w:t>भाई</w:t>
      </w:r>
      <w:r>
        <w:t xml:space="preserve"> </w:t>
      </w:r>
      <w:r>
        <w:rPr>
          <w:cs/>
        </w:rPr>
        <w:t>विणु</w:t>
      </w:r>
      <w:r>
        <w:t xml:space="preserve"> </w:t>
      </w:r>
      <w:r>
        <w:rPr>
          <w:cs/>
        </w:rPr>
        <w:t>भागा</w:t>
      </w:r>
      <w:r>
        <w:t xml:space="preserve"> </w:t>
      </w:r>
      <w:r>
        <w:rPr>
          <w:cs/>
        </w:rPr>
        <w:t>किआ</w:t>
      </w:r>
      <w:r>
        <w:t xml:space="preserve"> </w:t>
      </w:r>
      <w:r>
        <w:rPr>
          <w:cs/>
        </w:rPr>
        <w:t>पाईऐ</w:t>
      </w:r>
      <w:r>
        <w:t xml:space="preserve"> </w:t>
      </w:r>
      <w:r>
        <w:rPr>
          <w:cs/>
        </w:rPr>
        <w:t>॥</w:t>
      </w:r>
    </w:p>
    <w:p w:rsidR="00A75876" w:rsidRDefault="00A75876">
      <w:pPr>
        <w:pStyle w:val="SGGSRoman"/>
      </w:pPr>
      <w:r>
        <w:t>satguroo sadaa da-i-aal hai bhaa-ee vin bhaagaa ki-aa paa-ee-ai.</w:t>
      </w:r>
    </w:p>
    <w:p w:rsidR="00A75876" w:rsidRDefault="00A75876">
      <w:pPr>
        <w:pStyle w:val="SGGSTrans"/>
      </w:pPr>
      <w:r>
        <w:t>The True Guru is forever merciful, O Siblings of Destiny; without good destiny, what can anyone obtain?</w:t>
      </w:r>
    </w:p>
    <w:p w:rsidR="00A75876" w:rsidRDefault="00A75876">
      <w:pPr>
        <w:pStyle w:val="SGGSGurm"/>
      </w:pPr>
      <w:r>
        <w:rPr>
          <w:cs/>
          <w:lang w:bidi="pa-IN"/>
        </w:rPr>
        <w:t xml:space="preserve">ਏਕ ਨਦਰਿ ਕਰਿ ਵੇਖੈ ਸਭ ਊਪਰਿ ਜੇਹਾ ਭਾਉ ਤੇਹਾ ਫਲੁ ਪਾਈਐ ॥ </w:t>
      </w:r>
      <w:r>
        <w:rPr>
          <w:color w:val="008000"/>
          <w:sz w:val="18"/>
        </w:rPr>
        <w:t>(602)</w:t>
      </w:r>
    </w:p>
    <w:p w:rsidR="00A75876" w:rsidRDefault="00A75876">
      <w:pPr>
        <w:pStyle w:val="SGGSHindi"/>
      </w:pPr>
      <w:r>
        <w:rPr>
          <w:cs/>
        </w:rPr>
        <w:t>एक</w:t>
      </w:r>
      <w:r>
        <w:t xml:space="preserve"> </w:t>
      </w:r>
      <w:r>
        <w:rPr>
          <w:cs/>
        </w:rPr>
        <w:t>नदरि</w:t>
      </w:r>
      <w:r>
        <w:t xml:space="preserve"> </w:t>
      </w:r>
      <w:r>
        <w:rPr>
          <w:cs/>
        </w:rPr>
        <w:t>करि</w:t>
      </w:r>
      <w:r>
        <w:t xml:space="preserve"> </w:t>
      </w:r>
      <w:r>
        <w:rPr>
          <w:cs/>
        </w:rPr>
        <w:t>वेखै</w:t>
      </w:r>
      <w:r>
        <w:t xml:space="preserve"> </w:t>
      </w:r>
      <w:r>
        <w:rPr>
          <w:cs/>
        </w:rPr>
        <w:t>सभ</w:t>
      </w:r>
      <w:r>
        <w:t xml:space="preserve"> </w:t>
      </w:r>
      <w:r>
        <w:rPr>
          <w:cs/>
        </w:rPr>
        <w:t>ऊपरि</w:t>
      </w:r>
      <w:r>
        <w:t xml:space="preserve"> </w:t>
      </w:r>
      <w:r>
        <w:rPr>
          <w:cs/>
        </w:rPr>
        <w:t>जेहा</w:t>
      </w:r>
      <w:r>
        <w:t xml:space="preserve"> </w:t>
      </w:r>
      <w:r>
        <w:rPr>
          <w:cs/>
        </w:rPr>
        <w:t>भाउ</w:t>
      </w:r>
      <w:r>
        <w:t xml:space="preserve"> </w:t>
      </w:r>
      <w:r>
        <w:rPr>
          <w:cs/>
        </w:rPr>
        <w:t>तेहा</w:t>
      </w:r>
      <w:r>
        <w:t xml:space="preserve"> </w:t>
      </w:r>
      <w:r>
        <w:rPr>
          <w:cs/>
        </w:rPr>
        <w:t>फलु</w:t>
      </w:r>
      <w:r>
        <w:t xml:space="preserve"> </w:t>
      </w:r>
      <w:r>
        <w:rPr>
          <w:cs/>
        </w:rPr>
        <w:t>पाईऐ</w:t>
      </w:r>
      <w:r>
        <w:t xml:space="preserve"> </w:t>
      </w:r>
      <w:r>
        <w:rPr>
          <w:cs/>
        </w:rPr>
        <w:t>॥</w:t>
      </w:r>
    </w:p>
    <w:p w:rsidR="00A75876" w:rsidRDefault="00A75876">
      <w:pPr>
        <w:pStyle w:val="SGGSRoman"/>
      </w:pPr>
      <w:r>
        <w:t>ayk nadar kar vaykhai sabh oopar jayhaa bhaa-o tayhaa fal paa-ee-ai.</w:t>
      </w:r>
    </w:p>
    <w:p w:rsidR="00A75876" w:rsidRDefault="00A75876">
      <w:pPr>
        <w:pStyle w:val="SGGSTrans"/>
      </w:pPr>
      <w:r>
        <w:t>He looks alike upon all with His Glance of Grace, but people receive the fruits of their rewards according to their love for the Lord.</w:t>
      </w:r>
    </w:p>
    <w:p w:rsidR="00A75876" w:rsidRDefault="00A75876">
      <w:pPr>
        <w:pStyle w:val="SGGSGurm"/>
      </w:pPr>
      <w:r>
        <w:rPr>
          <w:cs/>
          <w:lang w:bidi="pa-IN"/>
        </w:rPr>
        <w:t>ਨਾਨਕ ਨਾਮੁ ਵਸੈ ਮਨ ਅੰਤਰਿ ਵਿਚਹੁ ਆਪੁ ਗਵਾਈਐ ॥੪</w:t>
      </w:r>
      <w:r>
        <w:rPr>
          <w:cs/>
        </w:rPr>
        <w:t>॥</w:t>
      </w:r>
      <w:r>
        <w:rPr>
          <w:lang w:bidi="pa-IN"/>
        </w:rPr>
        <w:t>੬</w:t>
      </w:r>
      <w:r>
        <w:rPr>
          <w:cs/>
        </w:rPr>
        <w:t xml:space="preserve">॥ </w:t>
      </w:r>
      <w:r>
        <w:rPr>
          <w:color w:val="008000"/>
          <w:sz w:val="18"/>
        </w:rPr>
        <w:t>(602)</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मन</w:t>
      </w:r>
      <w:r>
        <w:t xml:space="preserve"> </w:t>
      </w:r>
      <w:r>
        <w:rPr>
          <w:cs/>
        </w:rPr>
        <w:t>अंतरि</w:t>
      </w:r>
      <w:r>
        <w:t xml:space="preserve"> </w:t>
      </w:r>
      <w:r>
        <w:rPr>
          <w:cs/>
        </w:rPr>
        <w:t>विचहु</w:t>
      </w:r>
      <w:r>
        <w:t xml:space="preserve"> </w:t>
      </w:r>
      <w:r>
        <w:rPr>
          <w:cs/>
        </w:rPr>
        <w:t>आपु</w:t>
      </w:r>
      <w:r>
        <w:t xml:space="preserve"> </w:t>
      </w:r>
      <w:r>
        <w:rPr>
          <w:cs/>
        </w:rPr>
        <w:t>गवाईऐ</w:t>
      </w:r>
      <w:r>
        <w:t xml:space="preserve"> </w:t>
      </w:r>
      <w:r>
        <w:rPr>
          <w:cs/>
        </w:rPr>
        <w:t>॥४॥६॥</w:t>
      </w:r>
    </w:p>
    <w:p w:rsidR="00A75876" w:rsidRDefault="00A75876">
      <w:pPr>
        <w:pStyle w:val="SGGSRoman"/>
      </w:pPr>
      <w:r>
        <w:t>naanak naam vasai man antar vichahu aap gavaa-ee-ai. ||4||6||</w:t>
      </w:r>
    </w:p>
    <w:p w:rsidR="00A75876" w:rsidRDefault="00A75876">
      <w:pPr>
        <w:pStyle w:val="SGGSTrans"/>
      </w:pPr>
      <w:r>
        <w:t>O Nanak, when the Naam, the Name of the Lord, comes to dwell within the mind, then self-conceit is eradicated from within. ||4||6||</w:t>
      </w:r>
    </w:p>
    <w:p w:rsidR="00A75876" w:rsidRDefault="00A75876">
      <w:pPr>
        <w:pStyle w:val="SGGSGurm"/>
      </w:pPr>
      <w:r>
        <w:rPr>
          <w:cs/>
          <w:lang w:bidi="pa-IN"/>
        </w:rPr>
        <w:t xml:space="preserve">ਸੋਰਠਿ ਮਹਲਾ ੩ ਚੌਤੁਕੇ ॥ </w:t>
      </w:r>
      <w:r>
        <w:rPr>
          <w:color w:val="008000"/>
          <w:sz w:val="18"/>
        </w:rPr>
        <w:t>(602)</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चौतुके</w:t>
      </w:r>
      <w:r>
        <w:t xml:space="preserve"> </w:t>
      </w:r>
      <w:r>
        <w:rPr>
          <w:cs/>
        </w:rPr>
        <w:t>॥</w:t>
      </w:r>
    </w:p>
    <w:p w:rsidR="00A75876" w:rsidRDefault="00A75876">
      <w:pPr>
        <w:pStyle w:val="SGGSRoman"/>
      </w:pPr>
      <w:r>
        <w:t>sorath mehlaa 3 choutukay.</w:t>
      </w:r>
    </w:p>
    <w:p w:rsidR="00A75876" w:rsidRDefault="00A75876">
      <w:pPr>
        <w:pStyle w:val="SGGSTrans"/>
      </w:pPr>
      <w:r>
        <w:t>Sorat'h, Third Mehl, Chau-Tukas:</w:t>
      </w:r>
    </w:p>
    <w:p w:rsidR="00A75876" w:rsidRDefault="00A75876">
      <w:pPr>
        <w:pStyle w:val="SGGSGurm"/>
      </w:pPr>
      <w:r>
        <w:rPr>
          <w:cs/>
          <w:lang w:bidi="pa-IN"/>
        </w:rPr>
        <w:t xml:space="preserve">ਸਚੀ ਭਗਤਿ ਸਤਿਗੁਰ ਤੇ ਹੋਵੈ ਸਚੀ ਹਿਰਦੈ ਬਾਣੀ ॥ </w:t>
      </w:r>
      <w:r>
        <w:rPr>
          <w:color w:val="008000"/>
          <w:sz w:val="18"/>
        </w:rPr>
        <w:t>(602)</w:t>
      </w:r>
    </w:p>
    <w:p w:rsidR="00A75876" w:rsidRDefault="00A75876">
      <w:pPr>
        <w:pStyle w:val="SGGSHindi"/>
      </w:pPr>
      <w:r>
        <w:rPr>
          <w:cs/>
        </w:rPr>
        <w:t>सची</w:t>
      </w:r>
      <w:r>
        <w:t xml:space="preserve"> </w:t>
      </w:r>
      <w:r>
        <w:rPr>
          <w:cs/>
        </w:rPr>
        <w:t>भगति</w:t>
      </w:r>
      <w:r>
        <w:t xml:space="preserve"> </w:t>
      </w:r>
      <w:r>
        <w:rPr>
          <w:cs/>
        </w:rPr>
        <w:t>सतिगुर</w:t>
      </w:r>
      <w:r>
        <w:t xml:space="preserve"> </w:t>
      </w:r>
      <w:r>
        <w:rPr>
          <w:cs/>
        </w:rPr>
        <w:t>ते</w:t>
      </w:r>
      <w:r>
        <w:t xml:space="preserve"> </w:t>
      </w:r>
      <w:r>
        <w:rPr>
          <w:cs/>
        </w:rPr>
        <w:t>होवै</w:t>
      </w:r>
      <w:r>
        <w:t xml:space="preserve"> </w:t>
      </w:r>
      <w:r>
        <w:rPr>
          <w:cs/>
        </w:rPr>
        <w:t>सची</w:t>
      </w:r>
      <w:r>
        <w:t xml:space="preserve"> </w:t>
      </w:r>
      <w:r>
        <w:rPr>
          <w:cs/>
        </w:rPr>
        <w:t>हिरदै</w:t>
      </w:r>
      <w:r>
        <w:t xml:space="preserve"> </w:t>
      </w:r>
      <w:r>
        <w:rPr>
          <w:cs/>
        </w:rPr>
        <w:t>बाणी</w:t>
      </w:r>
      <w:r>
        <w:t xml:space="preserve"> </w:t>
      </w:r>
      <w:r>
        <w:rPr>
          <w:cs/>
        </w:rPr>
        <w:t>॥</w:t>
      </w:r>
    </w:p>
    <w:p w:rsidR="00A75876" w:rsidRDefault="00A75876">
      <w:pPr>
        <w:pStyle w:val="SGGSRoman"/>
      </w:pPr>
      <w:r>
        <w:t>sachee bhagat satgur tay hovai sachee hirdai banee.</w:t>
      </w:r>
    </w:p>
    <w:p w:rsidR="00A75876" w:rsidRDefault="00A75876">
      <w:pPr>
        <w:pStyle w:val="SGGSTrans"/>
      </w:pPr>
      <w:r>
        <w:t>True devotional worship is obtained only through the True Guru, when the True Word of His Bani is in the heart.</w:t>
      </w:r>
    </w:p>
    <w:p w:rsidR="00A75876" w:rsidRDefault="00A75876">
      <w:pPr>
        <w:pStyle w:val="SGGSGurm"/>
      </w:pPr>
      <w:r>
        <w:rPr>
          <w:cs/>
          <w:lang w:bidi="pa-IN"/>
        </w:rPr>
        <w:t xml:space="preserve">ਸਤਿਗੁਰੁ ਸੇਵੇ ਸਦਾ ਸੁਖੁ ਪਾਏ ਹਉਮੈ ਸਬਦਿ ਸਮਾਣੀ ॥ </w:t>
      </w:r>
      <w:r>
        <w:rPr>
          <w:color w:val="008000"/>
          <w:sz w:val="18"/>
        </w:rPr>
        <w:t>(602)</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पाए</w:t>
      </w:r>
      <w:r>
        <w:t xml:space="preserve"> </w:t>
      </w:r>
      <w:r>
        <w:rPr>
          <w:cs/>
        </w:rPr>
        <w:t>हउमै</w:t>
      </w:r>
      <w:r>
        <w:t xml:space="preserve"> </w:t>
      </w:r>
      <w:r>
        <w:rPr>
          <w:cs/>
        </w:rPr>
        <w:t>सबदि</w:t>
      </w:r>
      <w:r>
        <w:t xml:space="preserve"> </w:t>
      </w:r>
      <w:r>
        <w:rPr>
          <w:cs/>
        </w:rPr>
        <w:t>समाणी</w:t>
      </w:r>
      <w:r>
        <w:t xml:space="preserve"> </w:t>
      </w:r>
      <w:r>
        <w:rPr>
          <w:cs/>
        </w:rPr>
        <w:t>॥</w:t>
      </w:r>
    </w:p>
    <w:p w:rsidR="00A75876" w:rsidRDefault="00A75876">
      <w:pPr>
        <w:pStyle w:val="SGGSRoman"/>
      </w:pPr>
      <w:r>
        <w:t>satgur sayvay sadaa sukh paa-ay ha-umai sabad samaanee.</w:t>
      </w:r>
    </w:p>
    <w:p w:rsidR="00A75876" w:rsidRDefault="00A75876">
      <w:pPr>
        <w:pStyle w:val="SGGSTrans"/>
      </w:pPr>
      <w:r>
        <w:t>Serving the True Guru, eternal peace is obtained; egotism is obliterated through the Word of the Shabad.</w:t>
      </w:r>
    </w:p>
    <w:p w:rsidR="00A75876" w:rsidRDefault="00A75876">
      <w:pPr>
        <w:pStyle w:val="SGGSGurm"/>
      </w:pPr>
      <w:r>
        <w:rPr>
          <w:cs/>
          <w:lang w:bidi="pa-IN"/>
        </w:rPr>
        <w:t xml:space="preserve">ਬਿਨੁ ਗੁਰ ਸਾਚੇ ਭਗਤਿ ਨ ਹੋਵੀ ਹੋਰ ਭੂਲੀ ਫਿਰੈ ਇਆਣੀ ॥ </w:t>
      </w:r>
      <w:r>
        <w:rPr>
          <w:color w:val="008000"/>
          <w:sz w:val="18"/>
        </w:rPr>
        <w:t>(602)</w:t>
      </w:r>
    </w:p>
    <w:p w:rsidR="00A75876" w:rsidRDefault="00A75876">
      <w:pPr>
        <w:pStyle w:val="SGGSHindi"/>
      </w:pPr>
      <w:r>
        <w:rPr>
          <w:cs/>
        </w:rPr>
        <w:t>बिनु</w:t>
      </w:r>
      <w:r>
        <w:t xml:space="preserve"> </w:t>
      </w:r>
      <w:r>
        <w:rPr>
          <w:cs/>
        </w:rPr>
        <w:t>गुर</w:t>
      </w:r>
      <w:r>
        <w:t xml:space="preserve"> </w:t>
      </w:r>
      <w:r>
        <w:rPr>
          <w:cs/>
        </w:rPr>
        <w:t>साचे</w:t>
      </w:r>
      <w:r>
        <w:t xml:space="preserve"> </w:t>
      </w:r>
      <w:r>
        <w:rPr>
          <w:cs/>
        </w:rPr>
        <w:t>भगति</w:t>
      </w:r>
      <w:r>
        <w:t xml:space="preserve"> </w:t>
      </w:r>
      <w:r>
        <w:rPr>
          <w:cs/>
        </w:rPr>
        <w:t>न</w:t>
      </w:r>
      <w:r>
        <w:t xml:space="preserve"> </w:t>
      </w:r>
      <w:r>
        <w:rPr>
          <w:cs/>
        </w:rPr>
        <w:t>होवी</w:t>
      </w:r>
      <w:r>
        <w:t xml:space="preserve"> </w:t>
      </w:r>
      <w:r>
        <w:rPr>
          <w:cs/>
        </w:rPr>
        <w:t>होर</w:t>
      </w:r>
      <w:r>
        <w:t xml:space="preserve"> </w:t>
      </w:r>
      <w:r>
        <w:rPr>
          <w:cs/>
        </w:rPr>
        <w:t>भूली</w:t>
      </w:r>
      <w:r>
        <w:t xml:space="preserve"> </w:t>
      </w:r>
      <w:r>
        <w:rPr>
          <w:cs/>
        </w:rPr>
        <w:t>फिरै</w:t>
      </w:r>
      <w:r>
        <w:t xml:space="preserve"> </w:t>
      </w:r>
      <w:r>
        <w:rPr>
          <w:cs/>
        </w:rPr>
        <w:t>इआणी</w:t>
      </w:r>
      <w:r>
        <w:t xml:space="preserve"> </w:t>
      </w:r>
      <w:r>
        <w:rPr>
          <w:cs/>
        </w:rPr>
        <w:t>॥</w:t>
      </w:r>
    </w:p>
    <w:p w:rsidR="00A75876" w:rsidRDefault="00A75876">
      <w:pPr>
        <w:pStyle w:val="SGGSRoman"/>
      </w:pPr>
      <w:r>
        <w:t>bin gur saachay bhagat na hovee hor bhoolee firai i-aanee.</w:t>
      </w:r>
    </w:p>
    <w:p w:rsidR="00A75876" w:rsidRDefault="00A75876">
      <w:pPr>
        <w:pStyle w:val="SGGSTrans"/>
      </w:pPr>
      <w:r>
        <w:t>Without the Guru, there is no true devotion; otherwise, people wander around, deluded by ignorance.</w:t>
      </w:r>
    </w:p>
    <w:p w:rsidR="00A75876" w:rsidRDefault="00A75876">
      <w:pPr>
        <w:pStyle w:val="SGGSGurm"/>
      </w:pPr>
      <w:r>
        <w:rPr>
          <w:cs/>
          <w:lang w:bidi="pa-IN"/>
        </w:rPr>
        <w:t>ਮਨਮੁਖਿ ਫਿਰਹਿ ਸਦਾ ਦੁਖੁ ਪਾਵਹਿ ਡੂਬਿ ਮੁਏ ਵਿਣੁ ਪਾਣੀ ॥੧</w:t>
      </w:r>
      <w:r>
        <w:rPr>
          <w:cs/>
        </w:rPr>
        <w:t xml:space="preserve">॥ </w:t>
      </w:r>
      <w:r>
        <w:rPr>
          <w:color w:val="008000"/>
          <w:sz w:val="18"/>
        </w:rPr>
        <w:t>(602)</w:t>
      </w:r>
    </w:p>
    <w:p w:rsidR="00A75876" w:rsidRDefault="00A75876">
      <w:pPr>
        <w:pStyle w:val="SGGSHindi"/>
      </w:pPr>
      <w:r>
        <w:rPr>
          <w:cs/>
        </w:rPr>
        <w:t>मनमुखि</w:t>
      </w:r>
      <w:r>
        <w:t xml:space="preserve"> </w:t>
      </w:r>
      <w:r>
        <w:rPr>
          <w:cs/>
        </w:rPr>
        <w:t>फिरहि</w:t>
      </w:r>
      <w:r>
        <w:t xml:space="preserve"> </w:t>
      </w:r>
      <w:r>
        <w:rPr>
          <w:cs/>
        </w:rPr>
        <w:t>सदा</w:t>
      </w:r>
      <w:r>
        <w:t xml:space="preserve"> </w:t>
      </w:r>
      <w:r>
        <w:rPr>
          <w:cs/>
        </w:rPr>
        <w:t>दुखु</w:t>
      </w:r>
      <w:r>
        <w:t xml:space="preserve"> </w:t>
      </w:r>
      <w:r>
        <w:rPr>
          <w:cs/>
        </w:rPr>
        <w:t>पावहि</w:t>
      </w:r>
      <w:r>
        <w:t xml:space="preserve"> </w:t>
      </w:r>
      <w:r>
        <w:rPr>
          <w:cs/>
        </w:rPr>
        <w:t>डूबि</w:t>
      </w:r>
      <w:r>
        <w:t xml:space="preserve"> </w:t>
      </w:r>
      <w:r>
        <w:rPr>
          <w:cs/>
        </w:rPr>
        <w:t>मुए</w:t>
      </w:r>
      <w:r>
        <w:t xml:space="preserve"> </w:t>
      </w:r>
      <w:r>
        <w:rPr>
          <w:cs/>
        </w:rPr>
        <w:t>विणु</w:t>
      </w:r>
      <w:r>
        <w:t xml:space="preserve"> </w:t>
      </w:r>
      <w:r>
        <w:rPr>
          <w:cs/>
        </w:rPr>
        <w:t>पाणी</w:t>
      </w:r>
      <w:r>
        <w:t xml:space="preserve"> </w:t>
      </w:r>
      <w:r>
        <w:rPr>
          <w:cs/>
        </w:rPr>
        <w:t>॥१॥</w:t>
      </w:r>
    </w:p>
    <w:p w:rsidR="00A75876" w:rsidRDefault="00A75876">
      <w:pPr>
        <w:pStyle w:val="SGGSRoman"/>
      </w:pPr>
      <w:r>
        <w:t>manmukh fireh sadaa dukh paavahi doob mu-ay vin paanee. ||1||</w:t>
      </w:r>
    </w:p>
    <w:p w:rsidR="00A75876" w:rsidRDefault="00A75876">
      <w:pPr>
        <w:pStyle w:val="SGGSTrans"/>
      </w:pPr>
      <w:r>
        <w:t>The self-willed manmukhs wander around, suffering in constant pain; they drown and die, even without water. ||1||</w:t>
      </w:r>
    </w:p>
    <w:p w:rsidR="00A75876" w:rsidRDefault="00A75876">
      <w:pPr>
        <w:pStyle w:val="SGGSGurm"/>
      </w:pPr>
      <w:r>
        <w:rPr>
          <w:cs/>
          <w:lang w:bidi="pa-IN"/>
        </w:rPr>
        <w:t xml:space="preserve">ਭਾਈ ਰੇ ਸਦਾ ਰਹਹੁ ਸਰਣਾਈ ॥ </w:t>
      </w:r>
      <w:r>
        <w:rPr>
          <w:color w:val="008000"/>
          <w:sz w:val="18"/>
        </w:rPr>
        <w:t>(602)</w:t>
      </w:r>
    </w:p>
    <w:p w:rsidR="00A75876" w:rsidRDefault="00A75876">
      <w:pPr>
        <w:pStyle w:val="SGGSHindi"/>
      </w:pPr>
      <w:r>
        <w:rPr>
          <w:cs/>
        </w:rPr>
        <w:t>भाई</w:t>
      </w:r>
      <w:r>
        <w:t xml:space="preserve"> </w:t>
      </w:r>
      <w:r>
        <w:rPr>
          <w:cs/>
        </w:rPr>
        <w:t>रे</w:t>
      </w:r>
      <w:r>
        <w:t xml:space="preserve"> </w:t>
      </w:r>
      <w:r>
        <w:rPr>
          <w:cs/>
        </w:rPr>
        <w:t>सदा</w:t>
      </w:r>
      <w:r>
        <w:t xml:space="preserve"> </w:t>
      </w:r>
      <w:r>
        <w:rPr>
          <w:cs/>
        </w:rPr>
        <w:t>रहहु</w:t>
      </w:r>
      <w:r>
        <w:t xml:space="preserve"> </w:t>
      </w:r>
      <w:r>
        <w:rPr>
          <w:cs/>
        </w:rPr>
        <w:t>सरणाई</w:t>
      </w:r>
      <w:r>
        <w:t xml:space="preserve"> </w:t>
      </w:r>
      <w:r>
        <w:rPr>
          <w:cs/>
        </w:rPr>
        <w:t>॥</w:t>
      </w:r>
    </w:p>
    <w:p w:rsidR="00A75876" w:rsidRDefault="00A75876">
      <w:pPr>
        <w:pStyle w:val="SGGSRoman"/>
      </w:pPr>
      <w:r>
        <w:t>bhaa-ee ray sadaa rahhu sarnaa-ee.</w:t>
      </w:r>
    </w:p>
    <w:p w:rsidR="00A75876" w:rsidRDefault="00A75876">
      <w:pPr>
        <w:pStyle w:val="SGGSTrans"/>
      </w:pPr>
      <w:r>
        <w:t>O Siblings of Destiny, remain forever in the Lord's Sanctuary, under His Protection.</w:t>
      </w:r>
    </w:p>
    <w:p w:rsidR="00A75876" w:rsidRDefault="00A75876">
      <w:pPr>
        <w:pStyle w:val="SGGSGurm"/>
      </w:pPr>
      <w:r>
        <w:rPr>
          <w:cs/>
          <w:lang w:bidi="pa-IN"/>
        </w:rPr>
        <w:t xml:space="preserve">ਆਪਣੀ ਨਦਰਿ ਕਰੇ ਪਤਿ ਰਾਖੈ ਹਰਿ ਨਾਮੋ ਦੇ ਵਡਿਆਈ ॥ ਰਹਾਉ ॥ </w:t>
      </w:r>
      <w:r>
        <w:rPr>
          <w:color w:val="008000"/>
          <w:sz w:val="18"/>
        </w:rPr>
        <w:t>(602)</w:t>
      </w:r>
    </w:p>
    <w:p w:rsidR="00A75876" w:rsidRDefault="00A75876">
      <w:pPr>
        <w:pStyle w:val="SGGSHindi"/>
      </w:pPr>
      <w:r>
        <w:rPr>
          <w:cs/>
        </w:rPr>
        <w:t>आपणी</w:t>
      </w:r>
      <w:r>
        <w:t xml:space="preserve"> </w:t>
      </w:r>
      <w:r>
        <w:rPr>
          <w:cs/>
        </w:rPr>
        <w:t>नदरि</w:t>
      </w:r>
      <w:r>
        <w:t xml:space="preserve"> </w:t>
      </w:r>
      <w:r>
        <w:rPr>
          <w:cs/>
        </w:rPr>
        <w:t>करे</w:t>
      </w:r>
      <w:r>
        <w:t xml:space="preserve"> </w:t>
      </w:r>
      <w:r>
        <w:rPr>
          <w:cs/>
        </w:rPr>
        <w:t>पति</w:t>
      </w:r>
      <w:r>
        <w:t xml:space="preserve"> </w:t>
      </w:r>
      <w:r>
        <w:rPr>
          <w:cs/>
        </w:rPr>
        <w:t>राखै</w:t>
      </w:r>
      <w:r>
        <w:t xml:space="preserve"> </w:t>
      </w:r>
      <w:r>
        <w:rPr>
          <w:cs/>
        </w:rPr>
        <w:t>हरि</w:t>
      </w:r>
      <w:r>
        <w:t xml:space="preserve"> </w:t>
      </w:r>
      <w:r>
        <w:rPr>
          <w:cs/>
        </w:rPr>
        <w:t>नामो</w:t>
      </w:r>
      <w:r>
        <w:t xml:space="preserve"> </w:t>
      </w:r>
      <w:r>
        <w:rPr>
          <w:cs/>
        </w:rPr>
        <w:t>दे</w:t>
      </w:r>
      <w:r>
        <w:t xml:space="preserve"> </w:t>
      </w:r>
      <w:r>
        <w:rPr>
          <w:cs/>
        </w:rPr>
        <w:t>वडिआई</w:t>
      </w:r>
      <w:r>
        <w:t xml:space="preserve"> </w:t>
      </w:r>
      <w:r>
        <w:rPr>
          <w:cs/>
        </w:rPr>
        <w:t>॥</w:t>
      </w:r>
      <w:r>
        <w:t xml:space="preserve"> </w:t>
      </w:r>
      <w:r>
        <w:rPr>
          <w:cs/>
        </w:rPr>
        <w:t>रहाउ</w:t>
      </w:r>
      <w:r>
        <w:t xml:space="preserve"> </w:t>
      </w:r>
      <w:r>
        <w:rPr>
          <w:cs/>
        </w:rPr>
        <w:t>॥</w:t>
      </w:r>
    </w:p>
    <w:p w:rsidR="00A75876" w:rsidRDefault="00A75876">
      <w:pPr>
        <w:pStyle w:val="SGGSRoman"/>
      </w:pPr>
      <w:r>
        <w:t>aapnee nadar karay pat raakhai har naamo day vadi-aa-ee. rahaa-o.</w:t>
      </w:r>
    </w:p>
    <w:p w:rsidR="00A75876" w:rsidRDefault="00A75876">
      <w:pPr>
        <w:pStyle w:val="SGGSTrans"/>
      </w:pPr>
      <w:r>
        <w:t>Bestowing His Glance of Grace, He preserves our honor, and blesses us with the glory of the Lord's Name. ||Pause||</w:t>
      </w:r>
    </w:p>
    <w:p w:rsidR="00A75876" w:rsidRDefault="00A75876">
      <w:pPr>
        <w:pStyle w:val="SGGSGurm"/>
      </w:pPr>
      <w:r>
        <w:rPr>
          <w:cs/>
          <w:lang w:bidi="pa-IN"/>
        </w:rPr>
        <w:t xml:space="preserve">ਪੂਰੇ ਗੁਰ ਤੇ ਆਪੁ ਪਛਾਤਾ ਸਬਦਿ ਸਚੈ ਵੀਚਾਰਾ ॥ </w:t>
      </w:r>
      <w:r>
        <w:rPr>
          <w:color w:val="008000"/>
          <w:sz w:val="18"/>
        </w:rPr>
        <w:t>(602)</w:t>
      </w:r>
    </w:p>
    <w:p w:rsidR="00A75876" w:rsidRDefault="00A75876">
      <w:pPr>
        <w:pStyle w:val="SGGSHindi"/>
      </w:pPr>
      <w:r>
        <w:rPr>
          <w:cs/>
        </w:rPr>
        <w:t>पूरे</w:t>
      </w:r>
      <w:r>
        <w:t xml:space="preserve"> </w:t>
      </w:r>
      <w:r>
        <w:rPr>
          <w:cs/>
        </w:rPr>
        <w:t>गुर</w:t>
      </w:r>
      <w:r>
        <w:t xml:space="preserve"> </w:t>
      </w:r>
      <w:r>
        <w:rPr>
          <w:cs/>
        </w:rPr>
        <w:t>ते</w:t>
      </w:r>
      <w:r>
        <w:t xml:space="preserve"> </w:t>
      </w:r>
      <w:r>
        <w:rPr>
          <w:cs/>
        </w:rPr>
        <w:t>आपु</w:t>
      </w:r>
      <w:r>
        <w:t xml:space="preserve"> </w:t>
      </w:r>
      <w:r>
        <w:rPr>
          <w:cs/>
        </w:rPr>
        <w:t>पछाता</w:t>
      </w:r>
      <w:r>
        <w:t xml:space="preserve"> </w:t>
      </w:r>
      <w:r>
        <w:rPr>
          <w:cs/>
        </w:rPr>
        <w:t>सबदि</w:t>
      </w:r>
      <w:r>
        <w:t xml:space="preserve"> </w:t>
      </w:r>
      <w:r>
        <w:rPr>
          <w:cs/>
        </w:rPr>
        <w:t>सचै</w:t>
      </w:r>
      <w:r>
        <w:t xml:space="preserve"> </w:t>
      </w:r>
      <w:r>
        <w:rPr>
          <w:cs/>
        </w:rPr>
        <w:t>वीचारा</w:t>
      </w:r>
      <w:r>
        <w:t xml:space="preserve"> </w:t>
      </w:r>
      <w:r>
        <w:rPr>
          <w:cs/>
        </w:rPr>
        <w:t>॥</w:t>
      </w:r>
    </w:p>
    <w:p w:rsidR="00A75876" w:rsidRDefault="00A75876">
      <w:pPr>
        <w:pStyle w:val="SGGSRoman"/>
      </w:pPr>
      <w:r>
        <w:t>pooray gur tay aap pachhaataa sabad sachai veechaaraa.</w:t>
      </w:r>
    </w:p>
    <w:p w:rsidR="00A75876" w:rsidRDefault="00A75876">
      <w:pPr>
        <w:pStyle w:val="SGGSTrans"/>
      </w:pPr>
      <w:r>
        <w:t>Through the Perfect Guru, one comes to understand himself, contemplating the True Word of the Shabad.</w:t>
      </w:r>
    </w:p>
    <w:p w:rsidR="00A75876" w:rsidRDefault="00A75876">
      <w:pPr>
        <w:pStyle w:val="SGGSGurm"/>
      </w:pPr>
      <w:r>
        <w:rPr>
          <w:cs/>
          <w:lang w:bidi="pa-IN"/>
        </w:rPr>
        <w:t xml:space="preserve">ਹਿਰਦੈ ਜਗਜੀਵਨੁ ਸਦ ਵਸਿਆ ਤਜਿ ਕਾਮੁ ਕ੍ਰੋਧੁ ਅਹੰਕਾਰਾ ॥ </w:t>
      </w:r>
      <w:r>
        <w:rPr>
          <w:color w:val="008000"/>
          <w:sz w:val="18"/>
        </w:rPr>
        <w:t>(602)</w:t>
      </w:r>
    </w:p>
    <w:p w:rsidR="00A75876" w:rsidRDefault="00A75876">
      <w:pPr>
        <w:pStyle w:val="SGGSHindi"/>
      </w:pPr>
      <w:r>
        <w:rPr>
          <w:cs/>
        </w:rPr>
        <w:t>हिरदै</w:t>
      </w:r>
      <w:r>
        <w:t xml:space="preserve"> </w:t>
      </w:r>
      <w:r>
        <w:rPr>
          <w:cs/>
        </w:rPr>
        <w:t>जगजीवनु</w:t>
      </w:r>
      <w:r>
        <w:t xml:space="preserve"> </w:t>
      </w:r>
      <w:r>
        <w:rPr>
          <w:cs/>
        </w:rPr>
        <w:t>सद</w:t>
      </w:r>
      <w:r>
        <w:t xml:space="preserve"> </w:t>
      </w:r>
      <w:r>
        <w:rPr>
          <w:cs/>
        </w:rPr>
        <w:t>वसिआ</w:t>
      </w:r>
      <w:r>
        <w:t xml:space="preserve"> </w:t>
      </w:r>
      <w:r>
        <w:rPr>
          <w:cs/>
        </w:rPr>
        <w:t>तजि</w:t>
      </w:r>
      <w:r>
        <w:t xml:space="preserve"> </w:t>
      </w:r>
      <w:r>
        <w:rPr>
          <w:cs/>
        </w:rPr>
        <w:t>कामु</w:t>
      </w:r>
      <w:r>
        <w:t xml:space="preserve"> </w:t>
      </w:r>
      <w:r>
        <w:rPr>
          <w:cs/>
        </w:rPr>
        <w:t>क्रोधु</w:t>
      </w:r>
      <w:r>
        <w:t xml:space="preserve"> </w:t>
      </w:r>
      <w:r>
        <w:rPr>
          <w:cs/>
        </w:rPr>
        <w:t>अहंकारा</w:t>
      </w:r>
      <w:r>
        <w:t xml:space="preserve"> </w:t>
      </w:r>
      <w:r>
        <w:rPr>
          <w:cs/>
        </w:rPr>
        <w:t>॥</w:t>
      </w:r>
    </w:p>
    <w:p w:rsidR="00A75876" w:rsidRDefault="00A75876">
      <w:pPr>
        <w:pStyle w:val="SGGSRoman"/>
      </w:pPr>
      <w:r>
        <w:t>hirdai jagjeevan sad vasi-aa taj kaam kroDh aha</w:t>
      </w:r>
      <w:r>
        <w:rPr>
          <w:vertAlign w:val="superscript"/>
        </w:rPr>
        <w:t>N</w:t>
      </w:r>
      <w:r>
        <w:t>kaaraa.</w:t>
      </w:r>
    </w:p>
    <w:p w:rsidR="00A75876" w:rsidRDefault="00A75876">
      <w:pPr>
        <w:pStyle w:val="SGGSTrans"/>
      </w:pPr>
      <w:r>
        <w:t>The Lord, the Life of the world, ever abides in his heart, and he renounces sexual desire, anger and egotism.</w:t>
      </w:r>
    </w:p>
    <w:p w:rsidR="00A75876" w:rsidRDefault="00A75876">
      <w:pPr>
        <w:pStyle w:val="SGGSGurm"/>
      </w:pPr>
      <w:r>
        <w:rPr>
          <w:cs/>
          <w:lang w:bidi="pa-IN"/>
        </w:rPr>
        <w:t xml:space="preserve">ਸਦਾ ਹਜੂਰਿ ਰਵਿਆ ਸਭ ਠਾਈ ਹਿਰਦੈ ਨਾਮੁ ਅਪਾਰਾ ॥ </w:t>
      </w:r>
      <w:r>
        <w:rPr>
          <w:color w:val="008000"/>
          <w:sz w:val="18"/>
        </w:rPr>
        <w:t>(602)</w:t>
      </w:r>
    </w:p>
    <w:p w:rsidR="00A75876" w:rsidRDefault="00A75876">
      <w:pPr>
        <w:pStyle w:val="SGGSHindi"/>
      </w:pPr>
      <w:r>
        <w:rPr>
          <w:cs/>
        </w:rPr>
        <w:t>सदा</w:t>
      </w:r>
      <w:r>
        <w:t xml:space="preserve"> </w:t>
      </w:r>
      <w:r>
        <w:rPr>
          <w:cs/>
        </w:rPr>
        <w:t>हजूरि</w:t>
      </w:r>
      <w:r>
        <w:t xml:space="preserve"> </w:t>
      </w:r>
      <w:r>
        <w:rPr>
          <w:cs/>
        </w:rPr>
        <w:t>रविआ</w:t>
      </w:r>
      <w:r>
        <w:t xml:space="preserve"> </w:t>
      </w:r>
      <w:r>
        <w:rPr>
          <w:cs/>
        </w:rPr>
        <w:t>सभ</w:t>
      </w:r>
      <w:r>
        <w:t xml:space="preserve"> </w:t>
      </w:r>
      <w:r>
        <w:rPr>
          <w:cs/>
        </w:rPr>
        <w:t>ठाई</w:t>
      </w:r>
      <w:r>
        <w:t xml:space="preserve"> </w:t>
      </w:r>
      <w:r>
        <w:rPr>
          <w:cs/>
        </w:rPr>
        <w:t>हिरदै</w:t>
      </w:r>
      <w:r>
        <w:t xml:space="preserve"> </w:t>
      </w:r>
      <w:r>
        <w:rPr>
          <w:cs/>
        </w:rPr>
        <w:t>नामु</w:t>
      </w:r>
      <w:r>
        <w:t xml:space="preserve"> </w:t>
      </w:r>
      <w:r>
        <w:rPr>
          <w:cs/>
        </w:rPr>
        <w:t>अपारा</w:t>
      </w:r>
      <w:r>
        <w:t xml:space="preserve"> </w:t>
      </w:r>
      <w:r>
        <w:rPr>
          <w:cs/>
        </w:rPr>
        <w:t>॥</w:t>
      </w:r>
    </w:p>
    <w:p w:rsidR="00A75876" w:rsidRDefault="00A75876">
      <w:pPr>
        <w:pStyle w:val="SGGSRoman"/>
      </w:pPr>
      <w:r>
        <w:t>sadaa hajoor ravi-aa sabh thaa-ee hirdai naam apaaraa.</w:t>
      </w:r>
    </w:p>
    <w:p w:rsidR="00A75876" w:rsidRDefault="00A75876">
      <w:pPr>
        <w:pStyle w:val="SGGSTrans"/>
      </w:pPr>
      <w:r>
        <w:t>The Lord is ever-present, permeating and pervading all places; the Name of the Infinite Lord is enshrined within the heart.</w:t>
      </w:r>
    </w:p>
    <w:p w:rsidR="00A75876" w:rsidRDefault="00A75876">
      <w:pPr>
        <w:pStyle w:val="SGGSGurm"/>
      </w:pPr>
      <w:r>
        <w:rPr>
          <w:cs/>
          <w:lang w:bidi="pa-IN"/>
        </w:rPr>
        <w:t>ਜੁਗਿ ਜੁਗਿ ਬਾਣੀ ਸਬਦਿ ਪਛਾਣੀ ਨਾਉ ਮੀਠਾ ਮਨਹਿ ਪਿਆਰਾ ॥੨</w:t>
      </w:r>
      <w:r>
        <w:rPr>
          <w:cs/>
        </w:rPr>
        <w:t xml:space="preserve">॥ </w:t>
      </w:r>
      <w:r>
        <w:rPr>
          <w:color w:val="008000"/>
          <w:sz w:val="18"/>
        </w:rPr>
        <w:t>(602)</w:t>
      </w:r>
    </w:p>
    <w:p w:rsidR="00A75876" w:rsidRDefault="00A75876">
      <w:pPr>
        <w:pStyle w:val="SGGSHindi"/>
      </w:pPr>
      <w:r>
        <w:rPr>
          <w:cs/>
        </w:rPr>
        <w:t>जुगि</w:t>
      </w:r>
      <w:r>
        <w:t xml:space="preserve"> </w:t>
      </w:r>
      <w:r>
        <w:rPr>
          <w:cs/>
        </w:rPr>
        <w:t>जुगि</w:t>
      </w:r>
      <w:r>
        <w:t xml:space="preserve"> </w:t>
      </w:r>
      <w:r>
        <w:rPr>
          <w:cs/>
        </w:rPr>
        <w:t>बाणी</w:t>
      </w:r>
      <w:r>
        <w:t xml:space="preserve"> </w:t>
      </w:r>
      <w:r>
        <w:rPr>
          <w:cs/>
        </w:rPr>
        <w:t>सबदि</w:t>
      </w:r>
      <w:r>
        <w:t xml:space="preserve"> </w:t>
      </w:r>
      <w:r>
        <w:rPr>
          <w:cs/>
        </w:rPr>
        <w:t>पछाणी</w:t>
      </w:r>
      <w:r>
        <w:t xml:space="preserve"> </w:t>
      </w:r>
      <w:r>
        <w:rPr>
          <w:cs/>
        </w:rPr>
        <w:t>नाउ</w:t>
      </w:r>
      <w:r>
        <w:t xml:space="preserve"> </w:t>
      </w:r>
      <w:r>
        <w:rPr>
          <w:cs/>
        </w:rPr>
        <w:t>मीठा</w:t>
      </w:r>
      <w:r>
        <w:t xml:space="preserve"> </w:t>
      </w:r>
      <w:r>
        <w:rPr>
          <w:cs/>
        </w:rPr>
        <w:t>मनहि</w:t>
      </w:r>
      <w:r>
        <w:t xml:space="preserve"> </w:t>
      </w:r>
      <w:r>
        <w:rPr>
          <w:cs/>
        </w:rPr>
        <w:t>पिआरा</w:t>
      </w:r>
      <w:r>
        <w:t xml:space="preserve"> </w:t>
      </w:r>
      <w:r>
        <w:rPr>
          <w:cs/>
        </w:rPr>
        <w:t>॥२॥</w:t>
      </w:r>
    </w:p>
    <w:p w:rsidR="00A75876" w:rsidRDefault="00A75876">
      <w:pPr>
        <w:pStyle w:val="SGGSRoman"/>
      </w:pPr>
      <w:r>
        <w:t>jug jug banee sabad pachhaanee naa-o meethaa maneh pi-aaraa. ||2||</w:t>
      </w:r>
    </w:p>
    <w:p w:rsidR="00A75876" w:rsidRDefault="00A75876">
      <w:pPr>
        <w:pStyle w:val="SGGSTrans"/>
      </w:pPr>
      <w:r>
        <w:t>Throughout the ages, through the Word of His Bani, His Shabad is realized, and the Name becomes so sweet and beloved to the mind. ||2||</w:t>
      </w:r>
    </w:p>
    <w:p w:rsidR="00A75876" w:rsidRDefault="00A75876">
      <w:pPr>
        <w:pStyle w:val="SGGSGurm"/>
      </w:pPr>
      <w:r>
        <w:rPr>
          <w:cs/>
          <w:lang w:bidi="pa-IN"/>
        </w:rPr>
        <w:t xml:space="preserve">ਸਤਿਗੁਰੁ ਸੇਵਿ ਜਿਨਿ ਨਾਮੁ ਪਛਾਤਾ ਸਫਲ ਜਨਮੁ ਜਗਿ ਆਇਆ ॥ </w:t>
      </w:r>
      <w:r>
        <w:rPr>
          <w:color w:val="008000"/>
          <w:sz w:val="18"/>
        </w:rPr>
        <w:t>(602)</w:t>
      </w:r>
    </w:p>
    <w:p w:rsidR="00A75876" w:rsidRDefault="00A75876">
      <w:pPr>
        <w:pStyle w:val="SGGSHindi"/>
      </w:pPr>
      <w:r>
        <w:rPr>
          <w:cs/>
        </w:rPr>
        <w:t>सतिगुरु</w:t>
      </w:r>
      <w:r>
        <w:t xml:space="preserve"> </w:t>
      </w:r>
      <w:r>
        <w:rPr>
          <w:cs/>
        </w:rPr>
        <w:t>सेवि</w:t>
      </w:r>
      <w:r>
        <w:t xml:space="preserve"> </w:t>
      </w:r>
      <w:r>
        <w:rPr>
          <w:cs/>
        </w:rPr>
        <w:t>जिनि</w:t>
      </w:r>
      <w:r>
        <w:t xml:space="preserve"> </w:t>
      </w:r>
      <w:r>
        <w:rPr>
          <w:cs/>
        </w:rPr>
        <w:t>नामु</w:t>
      </w:r>
      <w:r>
        <w:t xml:space="preserve"> </w:t>
      </w:r>
      <w:r>
        <w:rPr>
          <w:cs/>
        </w:rPr>
        <w:t>पछाता</w:t>
      </w:r>
      <w:r>
        <w:t xml:space="preserve"> </w:t>
      </w:r>
      <w:r>
        <w:rPr>
          <w:cs/>
        </w:rPr>
        <w:t>सफल</w:t>
      </w:r>
      <w:r>
        <w:t xml:space="preserve"> </w:t>
      </w:r>
      <w:r>
        <w:rPr>
          <w:cs/>
        </w:rPr>
        <w:t>जनमु</w:t>
      </w:r>
      <w:r>
        <w:t xml:space="preserve"> </w:t>
      </w:r>
      <w:r>
        <w:rPr>
          <w:cs/>
        </w:rPr>
        <w:t>जगि</w:t>
      </w:r>
      <w:r>
        <w:t xml:space="preserve"> </w:t>
      </w:r>
      <w:r>
        <w:rPr>
          <w:cs/>
        </w:rPr>
        <w:t>आइआ</w:t>
      </w:r>
      <w:r>
        <w:t xml:space="preserve"> </w:t>
      </w:r>
      <w:r>
        <w:rPr>
          <w:cs/>
        </w:rPr>
        <w:t>॥</w:t>
      </w:r>
    </w:p>
    <w:p w:rsidR="00A75876" w:rsidRDefault="00A75876">
      <w:pPr>
        <w:pStyle w:val="SGGSRoman"/>
      </w:pPr>
      <w:r>
        <w:t>satgur sayv jin naam pachhaataa safal janam jag aa-i-aa.</w:t>
      </w:r>
    </w:p>
    <w:p w:rsidR="00A75876" w:rsidRDefault="00A75876">
      <w:pPr>
        <w:pStyle w:val="SGGSTrans"/>
      </w:pPr>
      <w:r>
        <w:t>Serving the Guru, one realizes the Naam, the Name of the Lord; fruitful is his life, and his coming into the world.</w:t>
      </w:r>
    </w:p>
    <w:p w:rsidR="00A75876" w:rsidRDefault="00A75876">
      <w:pPr>
        <w:pStyle w:val="SGGSGurm"/>
      </w:pPr>
      <w:r>
        <w:rPr>
          <w:cs/>
          <w:lang w:bidi="pa-IN"/>
        </w:rPr>
        <w:t xml:space="preserve">ਹਰਿ ਰਸੁ ਚਾਖਿ ਸਦਾ ਮਨੁ ਤ੍ਰਿਪਤਿਆ ਗੁਣ ਗਾਵੈ ਗੁਣੀ ਅਘਾਇਆ ॥ </w:t>
      </w:r>
      <w:r>
        <w:rPr>
          <w:color w:val="008000"/>
          <w:sz w:val="18"/>
        </w:rPr>
        <w:t>(602)</w:t>
      </w:r>
    </w:p>
    <w:p w:rsidR="00A75876" w:rsidRDefault="00A75876">
      <w:pPr>
        <w:pStyle w:val="SGGSHindi"/>
      </w:pPr>
      <w:r>
        <w:rPr>
          <w:cs/>
        </w:rPr>
        <w:t>हरि</w:t>
      </w:r>
      <w:r>
        <w:t xml:space="preserve"> </w:t>
      </w:r>
      <w:r>
        <w:rPr>
          <w:cs/>
        </w:rPr>
        <w:t>रसु</w:t>
      </w:r>
      <w:r>
        <w:t xml:space="preserve"> </w:t>
      </w:r>
      <w:r>
        <w:rPr>
          <w:cs/>
        </w:rPr>
        <w:t>चाखि</w:t>
      </w:r>
      <w:r>
        <w:t xml:space="preserve"> </w:t>
      </w:r>
      <w:r>
        <w:rPr>
          <w:cs/>
        </w:rPr>
        <w:t>सदा</w:t>
      </w:r>
      <w:r>
        <w:t xml:space="preserve"> </w:t>
      </w:r>
      <w:r>
        <w:rPr>
          <w:cs/>
        </w:rPr>
        <w:t>मनु</w:t>
      </w:r>
      <w:r>
        <w:t xml:space="preserve"> </w:t>
      </w:r>
      <w:r>
        <w:rPr>
          <w:cs/>
        </w:rPr>
        <w:t>त्रिपतिआ</w:t>
      </w:r>
      <w:r>
        <w:t xml:space="preserve"> </w:t>
      </w:r>
      <w:r>
        <w:rPr>
          <w:cs/>
        </w:rPr>
        <w:t>गुण</w:t>
      </w:r>
      <w:r>
        <w:t xml:space="preserve"> </w:t>
      </w:r>
      <w:r>
        <w:rPr>
          <w:cs/>
        </w:rPr>
        <w:t>गावै</w:t>
      </w:r>
      <w:r>
        <w:t xml:space="preserve"> </w:t>
      </w:r>
      <w:r>
        <w:rPr>
          <w:cs/>
        </w:rPr>
        <w:t>गुणी</w:t>
      </w:r>
      <w:r>
        <w:t xml:space="preserve"> </w:t>
      </w:r>
      <w:r>
        <w:rPr>
          <w:cs/>
        </w:rPr>
        <w:t>अघाइआ</w:t>
      </w:r>
      <w:r>
        <w:t xml:space="preserve"> </w:t>
      </w:r>
      <w:r>
        <w:rPr>
          <w:cs/>
        </w:rPr>
        <w:t>॥</w:t>
      </w:r>
    </w:p>
    <w:p w:rsidR="00A75876" w:rsidRDefault="00A75876">
      <w:pPr>
        <w:pStyle w:val="SGGSRoman"/>
      </w:pPr>
      <w:r>
        <w:t>har ras chaakh sadaa man taripti-aa gun gaavai gunee aghaa-i-aa.</w:t>
      </w:r>
    </w:p>
    <w:p w:rsidR="00A75876" w:rsidRDefault="00A75876">
      <w:pPr>
        <w:pStyle w:val="SGGSTrans"/>
      </w:pPr>
      <w:r>
        <w:t>Tasting the sublime elixir of the Lord, his mind is satisfied and satiated forever; singing the Glories of the Glorious Lord, he is fulfilled and satisfied.</w:t>
      </w:r>
    </w:p>
    <w:p w:rsidR="00A75876" w:rsidRDefault="00A75876">
      <w:pPr>
        <w:pStyle w:val="SGGSGurm"/>
      </w:pPr>
      <w:r>
        <w:rPr>
          <w:cs/>
          <w:lang w:bidi="pa-IN"/>
        </w:rPr>
        <w:t xml:space="preserve">ਕਮਲੁ ਪ੍ਰਗਾਸਿ ਸਦਾ ਰੰਗਿ ਰਾਤਾ ਅਨਹਦ ਸਬਦੁ ਵਜਾਇਆ ॥ </w:t>
      </w:r>
      <w:r>
        <w:rPr>
          <w:color w:val="008000"/>
          <w:sz w:val="18"/>
        </w:rPr>
        <w:t>(602)</w:t>
      </w:r>
    </w:p>
    <w:p w:rsidR="00A75876" w:rsidRDefault="00A75876">
      <w:pPr>
        <w:pStyle w:val="SGGSHindi"/>
      </w:pPr>
      <w:r>
        <w:rPr>
          <w:cs/>
        </w:rPr>
        <w:t>कमलु</w:t>
      </w:r>
      <w:r>
        <w:t xml:space="preserve"> </w:t>
      </w:r>
      <w:r>
        <w:rPr>
          <w:cs/>
        </w:rPr>
        <w:t>प्रगासि</w:t>
      </w:r>
      <w:r>
        <w:t xml:space="preserve"> </w:t>
      </w:r>
      <w:r>
        <w:rPr>
          <w:cs/>
        </w:rPr>
        <w:t>सदा</w:t>
      </w:r>
      <w:r>
        <w:t xml:space="preserve"> </w:t>
      </w:r>
      <w:r>
        <w:rPr>
          <w:cs/>
        </w:rPr>
        <w:t>रंगि</w:t>
      </w:r>
      <w:r>
        <w:t xml:space="preserve"> </w:t>
      </w:r>
      <w:r>
        <w:rPr>
          <w:cs/>
        </w:rPr>
        <w:t>राता</w:t>
      </w:r>
      <w:r>
        <w:t xml:space="preserve"> </w:t>
      </w:r>
      <w:r>
        <w:rPr>
          <w:cs/>
        </w:rPr>
        <w:t>अनहद</w:t>
      </w:r>
      <w:r>
        <w:t xml:space="preserve"> </w:t>
      </w:r>
      <w:r>
        <w:rPr>
          <w:cs/>
        </w:rPr>
        <w:t>सबदु</w:t>
      </w:r>
      <w:r>
        <w:t xml:space="preserve"> </w:t>
      </w:r>
      <w:r>
        <w:rPr>
          <w:cs/>
        </w:rPr>
        <w:t>वजाइआ</w:t>
      </w:r>
      <w:r>
        <w:t xml:space="preserve"> </w:t>
      </w:r>
      <w:r>
        <w:rPr>
          <w:cs/>
        </w:rPr>
        <w:t>॥</w:t>
      </w:r>
    </w:p>
    <w:p w:rsidR="00A75876" w:rsidRDefault="00A75876">
      <w:pPr>
        <w:pStyle w:val="SGGSRoman"/>
      </w:pPr>
      <w:r>
        <w:t>kamal pargaas sadaa rang raataa anhad sabad vajaa-i-aa.</w:t>
      </w:r>
    </w:p>
    <w:p w:rsidR="00A75876" w:rsidRDefault="00A75876">
      <w:pPr>
        <w:pStyle w:val="SGGSTrans"/>
      </w:pPr>
      <w:r>
        <w:t>The lotus of his heart blossoms forth, he is ever imbued with the Lord's Love, and the unstruck melody of the Shabad resounds within him.</w:t>
      </w:r>
    </w:p>
    <w:p w:rsidR="00A75876" w:rsidRDefault="00A75876">
      <w:pPr>
        <w:pStyle w:val="SGGSGurm"/>
      </w:pPr>
      <w:r>
        <w:rPr>
          <w:cs/>
          <w:lang w:bidi="pa-IN"/>
        </w:rPr>
        <w:t>ਤਨੁ ਮਨੁ ਨਿਰਮਲੁ ਨਿਰਮਲ ਬਾਣੀ ਸਚੇ ਸਚਿ ਸਮਾਇਆ ॥੩</w:t>
      </w:r>
      <w:r>
        <w:rPr>
          <w:cs/>
        </w:rPr>
        <w:t xml:space="preserve">॥ </w:t>
      </w:r>
      <w:r>
        <w:rPr>
          <w:color w:val="008000"/>
          <w:sz w:val="18"/>
        </w:rPr>
        <w:t>(602)</w:t>
      </w:r>
    </w:p>
    <w:p w:rsidR="00A75876" w:rsidRDefault="00A75876">
      <w:pPr>
        <w:pStyle w:val="SGGSHindi"/>
      </w:pPr>
      <w:r>
        <w:rPr>
          <w:cs/>
        </w:rPr>
        <w:t>तनु</w:t>
      </w:r>
      <w:r>
        <w:t xml:space="preserve"> </w:t>
      </w:r>
      <w:r>
        <w:rPr>
          <w:cs/>
        </w:rPr>
        <w:t>मनु</w:t>
      </w:r>
      <w:r>
        <w:t xml:space="preserve"> </w:t>
      </w:r>
      <w:r>
        <w:rPr>
          <w:cs/>
        </w:rPr>
        <w:t>निरमलु</w:t>
      </w:r>
      <w:r>
        <w:t xml:space="preserve"> </w:t>
      </w:r>
      <w:r>
        <w:rPr>
          <w:cs/>
        </w:rPr>
        <w:t>निरमल</w:t>
      </w:r>
      <w:r>
        <w:t xml:space="preserve"> </w:t>
      </w:r>
      <w:r>
        <w:rPr>
          <w:cs/>
        </w:rPr>
        <w:t>बाणी</w:t>
      </w:r>
      <w:r>
        <w:t xml:space="preserve"> </w:t>
      </w:r>
      <w:r>
        <w:rPr>
          <w:cs/>
        </w:rPr>
        <w:t>सचे</w:t>
      </w:r>
      <w:r>
        <w:t xml:space="preserve"> </w:t>
      </w:r>
      <w:r>
        <w:rPr>
          <w:cs/>
        </w:rPr>
        <w:t>सचि</w:t>
      </w:r>
      <w:r>
        <w:t xml:space="preserve"> </w:t>
      </w:r>
      <w:r>
        <w:rPr>
          <w:cs/>
        </w:rPr>
        <w:t>समाइआ</w:t>
      </w:r>
      <w:r>
        <w:t xml:space="preserve"> </w:t>
      </w:r>
      <w:r>
        <w:rPr>
          <w:cs/>
        </w:rPr>
        <w:t>॥३॥</w:t>
      </w:r>
    </w:p>
    <w:p w:rsidR="00A75876" w:rsidRDefault="00A75876">
      <w:pPr>
        <w:pStyle w:val="SGGSRoman"/>
      </w:pPr>
      <w:r>
        <w:t>tan man nirmal nirmal banee sachay sach samaa-i-aa. ||3||</w:t>
      </w:r>
    </w:p>
    <w:p w:rsidR="00A75876" w:rsidRDefault="00A75876">
      <w:pPr>
        <w:pStyle w:val="SGGSTrans"/>
      </w:pPr>
      <w:r>
        <w:t>His body and mind become immaculately pure; his speech becomes immaculate as well, and he merges in the Truest of the True. ||3||</w:t>
      </w:r>
    </w:p>
    <w:p w:rsidR="00A75876" w:rsidRDefault="00A75876">
      <w:pPr>
        <w:pStyle w:val="SGGSGurm"/>
      </w:pPr>
      <w:r>
        <w:rPr>
          <w:cs/>
          <w:lang w:bidi="pa-IN"/>
        </w:rPr>
        <w:t xml:space="preserve">ਰਾਮ ਨਾਮ ਕੀ ਗਤਿ ਕੋਇ ਨ ਬੂਝੈ ਗੁਰਮਤਿ ਰਿਦੈ ਸਮਾਈ ॥ </w:t>
      </w:r>
      <w:r>
        <w:rPr>
          <w:color w:val="008000"/>
          <w:sz w:val="18"/>
        </w:rPr>
        <w:t>(602)</w:t>
      </w:r>
    </w:p>
    <w:p w:rsidR="00A75876" w:rsidRDefault="00A75876">
      <w:pPr>
        <w:pStyle w:val="SGGSHindi"/>
      </w:pPr>
      <w:r>
        <w:rPr>
          <w:cs/>
        </w:rPr>
        <w:t>राम</w:t>
      </w:r>
      <w:r>
        <w:t xml:space="preserve"> </w:t>
      </w:r>
      <w:r>
        <w:rPr>
          <w:cs/>
        </w:rPr>
        <w:t>नाम</w:t>
      </w:r>
      <w:r>
        <w:t xml:space="preserve"> </w:t>
      </w:r>
      <w:r>
        <w:rPr>
          <w:cs/>
        </w:rPr>
        <w:t>की</w:t>
      </w:r>
      <w:r>
        <w:t xml:space="preserve"> </w:t>
      </w:r>
      <w:r>
        <w:rPr>
          <w:cs/>
        </w:rPr>
        <w:t>गति</w:t>
      </w:r>
      <w:r>
        <w:t xml:space="preserve"> </w:t>
      </w:r>
      <w:r>
        <w:rPr>
          <w:cs/>
        </w:rPr>
        <w:t>कोइ</w:t>
      </w:r>
      <w:r>
        <w:t xml:space="preserve"> </w:t>
      </w:r>
      <w:r>
        <w:rPr>
          <w:cs/>
        </w:rPr>
        <w:t>न</w:t>
      </w:r>
      <w:r>
        <w:t xml:space="preserve"> </w:t>
      </w:r>
      <w:r>
        <w:rPr>
          <w:cs/>
        </w:rPr>
        <w:t>बूझै</w:t>
      </w:r>
      <w:r>
        <w:t xml:space="preserve"> </w:t>
      </w:r>
      <w:r>
        <w:rPr>
          <w:cs/>
        </w:rPr>
        <w:t>गुरमति</w:t>
      </w:r>
      <w:r>
        <w:t xml:space="preserve"> </w:t>
      </w:r>
      <w:r>
        <w:rPr>
          <w:cs/>
        </w:rPr>
        <w:t>रिदै</w:t>
      </w:r>
      <w:r>
        <w:t xml:space="preserve"> </w:t>
      </w:r>
      <w:r>
        <w:rPr>
          <w:cs/>
        </w:rPr>
        <w:t>समाई</w:t>
      </w:r>
      <w:r>
        <w:t xml:space="preserve"> </w:t>
      </w:r>
      <w:r>
        <w:rPr>
          <w:cs/>
        </w:rPr>
        <w:t>॥</w:t>
      </w:r>
    </w:p>
    <w:p w:rsidR="00A75876" w:rsidRDefault="00A75876">
      <w:pPr>
        <w:pStyle w:val="SGGSRoman"/>
      </w:pPr>
      <w:r>
        <w:t>raam naam kee gat ko-ay na boojhai gurmat ridai samaa-ee.</w:t>
      </w:r>
    </w:p>
    <w:p w:rsidR="00A75876" w:rsidRDefault="00A75876">
      <w:pPr>
        <w:pStyle w:val="SGGSTrans"/>
      </w:pPr>
      <w:r>
        <w:t>No one knows the state of the Lord's Name; through the Guru's Teachings, it comes to abide in the heart.</w:t>
      </w:r>
    </w:p>
    <w:p w:rsidR="00A75876" w:rsidRDefault="00A75876">
      <w:pPr>
        <w:pStyle w:val="SGGSGurm"/>
      </w:pPr>
      <w:r>
        <w:rPr>
          <w:cs/>
          <w:lang w:bidi="pa-IN"/>
        </w:rPr>
        <w:t xml:space="preserve">ਗੁਰਮੁਖਿ ਹੋਵੈ ਸੁ ਮਗੁ ਪਛਾਣੈ ਹਰਿ ਰਸਿ ਰਸਨ ਰਸਾਈ ॥ </w:t>
      </w:r>
      <w:r>
        <w:rPr>
          <w:color w:val="008000"/>
          <w:sz w:val="18"/>
        </w:rPr>
        <w:t>(602)</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मगु</w:t>
      </w:r>
      <w:r>
        <w:t xml:space="preserve"> </w:t>
      </w:r>
      <w:r>
        <w:rPr>
          <w:cs/>
        </w:rPr>
        <w:t>पछाणै</w:t>
      </w:r>
      <w:r>
        <w:t xml:space="preserve"> </w:t>
      </w:r>
      <w:r>
        <w:rPr>
          <w:cs/>
        </w:rPr>
        <w:t>हरि</w:t>
      </w:r>
      <w:r>
        <w:t xml:space="preserve"> </w:t>
      </w:r>
      <w:r>
        <w:rPr>
          <w:cs/>
        </w:rPr>
        <w:t>रसि</w:t>
      </w:r>
      <w:r>
        <w:t xml:space="preserve"> </w:t>
      </w:r>
      <w:r>
        <w:rPr>
          <w:cs/>
        </w:rPr>
        <w:t>रसन</w:t>
      </w:r>
      <w:r>
        <w:t xml:space="preserve"> </w:t>
      </w:r>
      <w:r>
        <w:rPr>
          <w:cs/>
        </w:rPr>
        <w:t>रसाई</w:t>
      </w:r>
      <w:r>
        <w:t xml:space="preserve"> </w:t>
      </w:r>
      <w:r>
        <w:rPr>
          <w:cs/>
        </w:rPr>
        <w:t>॥</w:t>
      </w:r>
    </w:p>
    <w:p w:rsidR="00A75876" w:rsidRDefault="00A75876">
      <w:pPr>
        <w:pStyle w:val="SGGSRoman"/>
      </w:pPr>
      <w:r>
        <w:t>gurmukh hovai so mag pachhaanai har ras rasan rasaa-ee.</w:t>
      </w:r>
    </w:p>
    <w:p w:rsidR="00A75876" w:rsidRDefault="00A75876">
      <w:pPr>
        <w:pStyle w:val="SGGSTrans"/>
      </w:pPr>
      <w:r>
        <w:t>One who becomes Gurmukh, understands the Path; his tongue savors the sublime essence of the Lord's Nectar.</w:t>
      </w:r>
    </w:p>
    <w:p w:rsidR="00A75876" w:rsidRDefault="00A75876">
      <w:pPr>
        <w:pStyle w:val="SGGSGurm"/>
      </w:pPr>
      <w:r>
        <w:rPr>
          <w:cs/>
          <w:lang w:bidi="pa-IN"/>
        </w:rPr>
        <w:t xml:space="preserve">ਜਪੁ ਤਪੁ ਸੰਜਮੁ ਸਭੁ ਗੁਰ ਤੇ ਹੋਵੈ ਹਿਰਦੈ ਨਾਮੁ ਵਸਾਈ ॥ </w:t>
      </w:r>
      <w:r>
        <w:rPr>
          <w:color w:val="008000"/>
          <w:sz w:val="18"/>
        </w:rPr>
        <w:t>(602)</w:t>
      </w:r>
    </w:p>
    <w:p w:rsidR="00A75876" w:rsidRDefault="00A75876">
      <w:pPr>
        <w:pStyle w:val="SGGSHindi"/>
      </w:pPr>
      <w:r>
        <w:rPr>
          <w:cs/>
        </w:rPr>
        <w:t>जपु</w:t>
      </w:r>
      <w:r>
        <w:t xml:space="preserve"> </w:t>
      </w:r>
      <w:r>
        <w:rPr>
          <w:cs/>
        </w:rPr>
        <w:t>तपु</w:t>
      </w:r>
      <w:r>
        <w:t xml:space="preserve"> </w:t>
      </w:r>
      <w:r>
        <w:rPr>
          <w:cs/>
        </w:rPr>
        <w:t>संजमु</w:t>
      </w:r>
      <w:r>
        <w:t xml:space="preserve"> </w:t>
      </w:r>
      <w:r>
        <w:rPr>
          <w:cs/>
        </w:rPr>
        <w:t>सभु</w:t>
      </w:r>
      <w:r>
        <w:t xml:space="preserve"> </w:t>
      </w:r>
      <w:r>
        <w:rPr>
          <w:cs/>
        </w:rPr>
        <w:t>गुर</w:t>
      </w:r>
      <w:r>
        <w:t xml:space="preserve"> </w:t>
      </w:r>
      <w:r>
        <w:rPr>
          <w:cs/>
        </w:rPr>
        <w:t>ते</w:t>
      </w:r>
      <w:r>
        <w:t xml:space="preserve"> </w:t>
      </w:r>
      <w:r>
        <w:rPr>
          <w:cs/>
        </w:rPr>
        <w:t>होवै</w:t>
      </w:r>
      <w:r>
        <w:t xml:space="preserve"> </w:t>
      </w:r>
      <w:r>
        <w:rPr>
          <w:cs/>
        </w:rPr>
        <w:t>हिरदै</w:t>
      </w:r>
      <w:r>
        <w:t xml:space="preserve"> </w:t>
      </w:r>
      <w:r>
        <w:rPr>
          <w:cs/>
        </w:rPr>
        <w:t>नामु</w:t>
      </w:r>
      <w:r>
        <w:t xml:space="preserve"> </w:t>
      </w:r>
      <w:r>
        <w:rPr>
          <w:cs/>
        </w:rPr>
        <w:t>वसाई</w:t>
      </w:r>
      <w:r>
        <w:t xml:space="preserve"> </w:t>
      </w:r>
      <w:r>
        <w:rPr>
          <w:cs/>
        </w:rPr>
        <w:t>॥</w:t>
      </w:r>
    </w:p>
    <w:p w:rsidR="00A75876" w:rsidRDefault="00A75876">
      <w:pPr>
        <w:pStyle w:val="SGGSRoman"/>
      </w:pPr>
      <w:r>
        <w:t>jap tap sanjam sabh gur tay hovai hirdai naam vasaa-ee.</w:t>
      </w:r>
    </w:p>
    <w:p w:rsidR="00A75876" w:rsidRDefault="00A75876">
      <w:pPr>
        <w:pStyle w:val="SGGSTrans"/>
      </w:pPr>
      <w:r>
        <w:t>Meditation, austere self-discipline and self-restraint are all obtained from the Guru; the Naam, the Name of the Lord, comes to abide within the heart.</w:t>
      </w:r>
    </w:p>
    <w:p w:rsidR="00A75876" w:rsidRDefault="00A75876">
      <w:pPr>
        <w:pStyle w:val="SGGSGurm"/>
      </w:pPr>
      <w:r>
        <w:rPr>
          <w:cs/>
          <w:lang w:bidi="pa-IN"/>
        </w:rPr>
        <w:t>ਨਾਨਕ ਨਾਮੁ ਸਮਾਲਹਿ ਸੇ ਜਨ ਸੋਹਨਿ ਦਰਿ ਸਾਚੈ ਪਤਿ ਪਾਈ ॥੪</w:t>
      </w:r>
      <w:r>
        <w:rPr>
          <w:cs/>
        </w:rPr>
        <w:t>॥</w:t>
      </w:r>
      <w:r>
        <w:rPr>
          <w:lang w:bidi="pa-IN"/>
        </w:rPr>
        <w:t>੭</w:t>
      </w:r>
      <w:r>
        <w:rPr>
          <w:cs/>
        </w:rPr>
        <w:t xml:space="preserve">॥ </w:t>
      </w:r>
      <w:r>
        <w:rPr>
          <w:color w:val="008000"/>
          <w:sz w:val="18"/>
        </w:rPr>
        <w:t>(602)</w:t>
      </w:r>
    </w:p>
    <w:p w:rsidR="00A75876" w:rsidRDefault="00A75876">
      <w:pPr>
        <w:pStyle w:val="SGGSHindi"/>
      </w:pPr>
      <w:r>
        <w:rPr>
          <w:cs/>
        </w:rPr>
        <w:t>नानक</w:t>
      </w:r>
      <w:r>
        <w:t xml:space="preserve"> </w:t>
      </w:r>
      <w:r>
        <w:rPr>
          <w:cs/>
        </w:rPr>
        <w:t>नामु</w:t>
      </w:r>
      <w:r>
        <w:t xml:space="preserve"> </w:t>
      </w:r>
      <w:r>
        <w:rPr>
          <w:cs/>
        </w:rPr>
        <w:t>समालहि</w:t>
      </w:r>
      <w:r>
        <w:t xml:space="preserve"> </w:t>
      </w:r>
      <w:r>
        <w:rPr>
          <w:cs/>
        </w:rPr>
        <w:t>से</w:t>
      </w:r>
      <w:r>
        <w:t xml:space="preserve"> </w:t>
      </w:r>
      <w:r>
        <w:rPr>
          <w:cs/>
        </w:rPr>
        <w:t>जन</w:t>
      </w:r>
      <w:r>
        <w:t xml:space="preserve"> </w:t>
      </w:r>
      <w:r>
        <w:rPr>
          <w:cs/>
        </w:rPr>
        <w:t>सोहनि</w:t>
      </w:r>
      <w:r>
        <w:t xml:space="preserve"> </w:t>
      </w:r>
      <w:r>
        <w:rPr>
          <w:cs/>
        </w:rPr>
        <w:t>दरि</w:t>
      </w:r>
      <w:r>
        <w:t xml:space="preserve"> </w:t>
      </w:r>
      <w:r>
        <w:rPr>
          <w:cs/>
        </w:rPr>
        <w:t>साचै</w:t>
      </w:r>
      <w:r>
        <w:t xml:space="preserve"> </w:t>
      </w:r>
      <w:r>
        <w:rPr>
          <w:cs/>
        </w:rPr>
        <w:t>पति</w:t>
      </w:r>
      <w:r>
        <w:t xml:space="preserve"> </w:t>
      </w:r>
      <w:r>
        <w:rPr>
          <w:cs/>
        </w:rPr>
        <w:t>पाई</w:t>
      </w:r>
      <w:r>
        <w:t xml:space="preserve"> </w:t>
      </w:r>
      <w:r>
        <w:rPr>
          <w:cs/>
        </w:rPr>
        <w:t>॥४॥७॥</w:t>
      </w:r>
    </w:p>
    <w:p w:rsidR="00A75876" w:rsidRDefault="00A75876">
      <w:pPr>
        <w:pStyle w:val="SGGSRoman"/>
      </w:pPr>
      <w:r>
        <w:t>naanak naam samaaleh say jan sohan dar saachai pat paa-ee. ||4||7||</w:t>
      </w:r>
    </w:p>
    <w:p w:rsidR="00A75876" w:rsidRDefault="00A75876">
      <w:pPr>
        <w:pStyle w:val="SGGSTrans"/>
      </w:pPr>
      <w:r>
        <w:t>O Nanak, those humble beings who praise the Naam are beautiful; they are honored in the Court of the True Lord. ||4||7||</w:t>
      </w:r>
    </w:p>
    <w:p w:rsidR="00A75876" w:rsidRDefault="00A75876">
      <w:pPr>
        <w:pStyle w:val="SGGSGurm"/>
      </w:pPr>
      <w:r>
        <w:rPr>
          <w:cs/>
          <w:lang w:bidi="pa-IN"/>
        </w:rPr>
        <w:t xml:space="preserve">ਸੋਰਠਿ ਮਃ ੩ ਦੁਤੁਕੇ ॥ </w:t>
      </w:r>
      <w:r>
        <w:rPr>
          <w:color w:val="008000"/>
          <w:sz w:val="18"/>
        </w:rPr>
        <w:t>(602)</w:t>
      </w:r>
    </w:p>
    <w:p w:rsidR="00A75876" w:rsidRDefault="00A75876">
      <w:pPr>
        <w:pStyle w:val="SGGSHindi"/>
      </w:pPr>
      <w:r>
        <w:rPr>
          <w:cs/>
        </w:rPr>
        <w:t>सोरठि</w:t>
      </w:r>
      <w:r>
        <w:t xml:space="preserve"> </w:t>
      </w:r>
      <w:r>
        <w:rPr>
          <w:cs/>
        </w:rPr>
        <w:t>मः</w:t>
      </w:r>
      <w:r>
        <w:t xml:space="preserve"> </w:t>
      </w:r>
      <w:r>
        <w:rPr>
          <w:cs/>
        </w:rPr>
        <w:t>३</w:t>
      </w:r>
      <w:r>
        <w:t xml:space="preserve"> </w:t>
      </w:r>
      <w:r>
        <w:rPr>
          <w:cs/>
        </w:rPr>
        <w:t>दुतुके</w:t>
      </w:r>
      <w:r>
        <w:t xml:space="preserve"> </w:t>
      </w:r>
      <w:r>
        <w:rPr>
          <w:cs/>
        </w:rPr>
        <w:t>॥</w:t>
      </w:r>
    </w:p>
    <w:p w:rsidR="00A75876" w:rsidRDefault="00A75876">
      <w:pPr>
        <w:pStyle w:val="SGGSRoman"/>
      </w:pPr>
      <w:r>
        <w:t>sorath mehlaa 3 dutukay.</w:t>
      </w:r>
    </w:p>
    <w:p w:rsidR="00A75876" w:rsidRDefault="00A75876">
      <w:pPr>
        <w:pStyle w:val="SGGSTrans"/>
      </w:pPr>
      <w:r>
        <w:t>Sorat'h, Third Mehl, Du-Tukas:</w:t>
      </w:r>
    </w:p>
    <w:p w:rsidR="00A75876" w:rsidRDefault="00A75876">
      <w:pPr>
        <w:pStyle w:val="SGGSGurm"/>
      </w:pPr>
      <w:r>
        <w:rPr>
          <w:cs/>
          <w:lang w:bidi="pa-IN"/>
        </w:rPr>
        <w:t xml:space="preserve">ਸਤਿਗੁਰ ਮਿਲਿਐ ਉਲਟੀ ਭਈ ਭਾਈ ਜੀਵਤ ਮਰੈ ਤਾ ਬੂਝ ਪਾਇ ॥ </w:t>
      </w:r>
      <w:r>
        <w:rPr>
          <w:color w:val="008000"/>
          <w:sz w:val="18"/>
        </w:rPr>
        <w:t>(602)</w:t>
      </w:r>
    </w:p>
    <w:p w:rsidR="00A75876" w:rsidRDefault="00A75876">
      <w:pPr>
        <w:pStyle w:val="SGGSHindi"/>
      </w:pPr>
      <w:r>
        <w:rPr>
          <w:cs/>
        </w:rPr>
        <w:t>सतिगुर</w:t>
      </w:r>
      <w:r>
        <w:t xml:space="preserve"> </w:t>
      </w:r>
      <w:r>
        <w:rPr>
          <w:cs/>
        </w:rPr>
        <w:t>मिलिऐ</w:t>
      </w:r>
      <w:r>
        <w:t xml:space="preserve"> </w:t>
      </w:r>
      <w:r>
        <w:rPr>
          <w:cs/>
        </w:rPr>
        <w:t>उलटी</w:t>
      </w:r>
      <w:r>
        <w:t xml:space="preserve"> </w:t>
      </w:r>
      <w:r>
        <w:rPr>
          <w:cs/>
        </w:rPr>
        <w:t>भई</w:t>
      </w:r>
      <w:r>
        <w:t xml:space="preserve"> </w:t>
      </w:r>
      <w:r>
        <w:rPr>
          <w:cs/>
        </w:rPr>
        <w:t>भाई</w:t>
      </w:r>
      <w:r>
        <w:t xml:space="preserve"> </w:t>
      </w:r>
      <w:r>
        <w:rPr>
          <w:cs/>
        </w:rPr>
        <w:t>जीवत</w:t>
      </w:r>
      <w:r>
        <w:t xml:space="preserve"> </w:t>
      </w:r>
      <w:r>
        <w:rPr>
          <w:cs/>
        </w:rPr>
        <w:t>मरै</w:t>
      </w:r>
      <w:r>
        <w:t xml:space="preserve"> </w:t>
      </w:r>
      <w:r>
        <w:rPr>
          <w:cs/>
        </w:rPr>
        <w:t>ता</w:t>
      </w:r>
      <w:r>
        <w:t xml:space="preserve"> </w:t>
      </w:r>
      <w:r>
        <w:rPr>
          <w:cs/>
        </w:rPr>
        <w:t>बूझ</w:t>
      </w:r>
      <w:r>
        <w:t xml:space="preserve"> </w:t>
      </w:r>
      <w:r>
        <w:rPr>
          <w:cs/>
        </w:rPr>
        <w:t>पाइ</w:t>
      </w:r>
      <w:r>
        <w:t xml:space="preserve"> </w:t>
      </w:r>
      <w:r>
        <w:rPr>
          <w:cs/>
        </w:rPr>
        <w:t>॥</w:t>
      </w:r>
    </w:p>
    <w:p w:rsidR="00A75876" w:rsidRDefault="00A75876">
      <w:pPr>
        <w:pStyle w:val="SGGSRoman"/>
      </w:pPr>
      <w:r>
        <w:t>satgur mili-ai ultee bha-ee bhaa-ee jeevat marai taa boojh paa-ay.</w:t>
      </w:r>
    </w:p>
    <w:p w:rsidR="00A75876" w:rsidRDefault="00A75876">
      <w:pPr>
        <w:pStyle w:val="SGGSTrans"/>
      </w:pPr>
      <w:r>
        <w:t>Meeting the True Guru, one turns away from the world, O Siblings of Destiny; when he remains dead while yet alive, he obtains true understanding.</w:t>
      </w:r>
    </w:p>
    <w:p w:rsidR="00A75876" w:rsidRDefault="00A75876">
      <w:pPr>
        <w:pStyle w:val="SGGSGurm"/>
      </w:pPr>
      <w:r>
        <w:rPr>
          <w:cs/>
          <w:lang w:bidi="pa-IN"/>
        </w:rPr>
        <w:t>ਸੋ ਗੁਰੂ ਸੋ ਸਿਖੁ ਹੈ ਭਾਈ ਜਿਸੁ ਜੋਤੀ ਜੋਤਿ ਮਿਲਾਇ ॥੧</w:t>
      </w:r>
      <w:r>
        <w:rPr>
          <w:cs/>
        </w:rPr>
        <w:t xml:space="preserve">॥ </w:t>
      </w:r>
      <w:r>
        <w:rPr>
          <w:color w:val="008000"/>
          <w:sz w:val="18"/>
        </w:rPr>
        <w:t>(602)</w:t>
      </w:r>
    </w:p>
    <w:p w:rsidR="00A75876" w:rsidRDefault="00A75876">
      <w:pPr>
        <w:pStyle w:val="SGGSHindi"/>
      </w:pPr>
      <w:r>
        <w:rPr>
          <w:cs/>
        </w:rPr>
        <w:t>सो</w:t>
      </w:r>
      <w:r>
        <w:t xml:space="preserve"> </w:t>
      </w:r>
      <w:r>
        <w:rPr>
          <w:cs/>
        </w:rPr>
        <w:t>गुरू</w:t>
      </w:r>
      <w:r>
        <w:t xml:space="preserve"> </w:t>
      </w:r>
      <w:r>
        <w:rPr>
          <w:cs/>
        </w:rPr>
        <w:t>सो</w:t>
      </w:r>
      <w:r>
        <w:t xml:space="preserve"> </w:t>
      </w:r>
      <w:r>
        <w:rPr>
          <w:cs/>
        </w:rPr>
        <w:t>सिखु</w:t>
      </w:r>
      <w:r>
        <w:t xml:space="preserve"> </w:t>
      </w:r>
      <w:r>
        <w:rPr>
          <w:cs/>
        </w:rPr>
        <w:t>है</w:t>
      </w:r>
      <w:r>
        <w:t xml:space="preserve"> </w:t>
      </w:r>
      <w:r>
        <w:rPr>
          <w:cs/>
        </w:rPr>
        <w:t>भाई</w:t>
      </w:r>
      <w:r>
        <w:t xml:space="preserve"> </w:t>
      </w:r>
      <w:r>
        <w:rPr>
          <w:cs/>
        </w:rPr>
        <w:t>जिसु</w:t>
      </w:r>
      <w:r>
        <w:t xml:space="preserve"> </w:t>
      </w:r>
      <w:r>
        <w:rPr>
          <w:cs/>
        </w:rPr>
        <w:t>जोती</w:t>
      </w:r>
      <w:r>
        <w:t xml:space="preserve"> </w:t>
      </w:r>
      <w:r>
        <w:rPr>
          <w:cs/>
        </w:rPr>
        <w:t>जोति</w:t>
      </w:r>
      <w:r>
        <w:t xml:space="preserve"> </w:t>
      </w:r>
      <w:r>
        <w:rPr>
          <w:cs/>
        </w:rPr>
        <w:t>मिलाइ</w:t>
      </w:r>
      <w:r>
        <w:t xml:space="preserve"> </w:t>
      </w:r>
      <w:r>
        <w:rPr>
          <w:cs/>
        </w:rPr>
        <w:t>॥१॥</w:t>
      </w:r>
    </w:p>
    <w:p w:rsidR="00A75876" w:rsidRDefault="00A75876">
      <w:pPr>
        <w:pStyle w:val="SGGSRoman"/>
      </w:pPr>
      <w:r>
        <w:t>so guroo so sikh hai bhaa-ee jis jotee jot milaa-ay. ||1||</w:t>
      </w:r>
    </w:p>
    <w:p w:rsidR="00A75876" w:rsidRDefault="00A75876">
      <w:pPr>
        <w:pStyle w:val="SGGSTrans"/>
      </w:pPr>
      <w:r>
        <w:t>He alone is the Guru, and he alone is a Sikh, O Siblings of Destiny, whose light merges in the Light. ||1||</w:t>
      </w:r>
    </w:p>
    <w:p w:rsidR="00A75876" w:rsidRDefault="00A75876">
      <w:pPr>
        <w:pStyle w:val="SGGSGurm"/>
      </w:pPr>
      <w:r>
        <w:rPr>
          <w:cs/>
          <w:lang w:bidi="pa-IN"/>
        </w:rPr>
        <w:t xml:space="preserve">ਮਨ ਰੇ ਹਰਿ ਹਰਿ ਸੇਤੀ ਲਿਵ ਲਾਇ ॥ </w:t>
      </w:r>
      <w:r>
        <w:rPr>
          <w:color w:val="008000"/>
          <w:sz w:val="18"/>
        </w:rPr>
        <w:t>(602)</w:t>
      </w:r>
    </w:p>
    <w:p w:rsidR="00A75876" w:rsidRDefault="00A75876">
      <w:pPr>
        <w:pStyle w:val="SGGSHindi"/>
      </w:pPr>
      <w:r>
        <w:rPr>
          <w:cs/>
        </w:rPr>
        <w:t>मन</w:t>
      </w:r>
      <w:r>
        <w:t xml:space="preserve"> </w:t>
      </w:r>
      <w:r>
        <w:rPr>
          <w:cs/>
        </w:rPr>
        <w:t>रे</w:t>
      </w:r>
      <w:r>
        <w:t xml:space="preserve"> </w:t>
      </w:r>
      <w:r>
        <w:rPr>
          <w:cs/>
        </w:rPr>
        <w:t>हरि</w:t>
      </w:r>
      <w:r>
        <w:t xml:space="preserve"> </w:t>
      </w:r>
      <w:r>
        <w:rPr>
          <w:cs/>
        </w:rPr>
        <w:t>हरि</w:t>
      </w:r>
      <w:r>
        <w:t xml:space="preserve"> </w:t>
      </w:r>
      <w:r>
        <w:rPr>
          <w:cs/>
        </w:rPr>
        <w:t>सेती</w:t>
      </w:r>
      <w:r>
        <w:t xml:space="preserve"> </w:t>
      </w:r>
      <w:r>
        <w:rPr>
          <w:cs/>
        </w:rPr>
        <w:t>लिव</w:t>
      </w:r>
      <w:r>
        <w:t xml:space="preserve"> </w:t>
      </w:r>
      <w:r>
        <w:rPr>
          <w:cs/>
        </w:rPr>
        <w:t>लाइ</w:t>
      </w:r>
      <w:r>
        <w:t xml:space="preserve"> </w:t>
      </w:r>
      <w:r>
        <w:rPr>
          <w:cs/>
        </w:rPr>
        <w:t>॥</w:t>
      </w:r>
    </w:p>
    <w:p w:rsidR="00A75876" w:rsidRDefault="00A75876">
      <w:pPr>
        <w:pStyle w:val="SGGSRoman"/>
      </w:pPr>
      <w:r>
        <w:t>man ray har har saytee liv laa-ay.</w:t>
      </w:r>
    </w:p>
    <w:p w:rsidR="00A75876" w:rsidRDefault="00A75876">
      <w:pPr>
        <w:pStyle w:val="SGGSTrans"/>
      </w:pPr>
      <w:r>
        <w:t>O my mind, be lovingly attuned to the Name of the Lord, Har, Har.</w:t>
      </w:r>
    </w:p>
    <w:p w:rsidR="00A75876" w:rsidRDefault="00A75876">
      <w:pPr>
        <w:pStyle w:val="SGGSGurm"/>
      </w:pPr>
      <w:r>
        <w:rPr>
          <w:cs/>
          <w:lang w:bidi="pa-IN"/>
        </w:rPr>
        <w:t xml:space="preserve">ਮਨ ਹਰਿ ਜਪਿ ਮੀਠਾ ਲਾਗੈ ਭਾਈ ਗੁਰਮੁਖਿ ਪਾਏ ਹਰਿ ਥਾਇ ॥ ਰਹਾਉ ॥ </w:t>
      </w:r>
      <w:r>
        <w:rPr>
          <w:color w:val="008000"/>
          <w:sz w:val="18"/>
        </w:rPr>
        <w:t>(602)</w:t>
      </w:r>
    </w:p>
    <w:p w:rsidR="00A75876" w:rsidRDefault="00A75876">
      <w:pPr>
        <w:pStyle w:val="SGGSHindi"/>
      </w:pPr>
      <w:r>
        <w:rPr>
          <w:cs/>
        </w:rPr>
        <w:t>मन</w:t>
      </w:r>
      <w:r>
        <w:t xml:space="preserve"> </w:t>
      </w:r>
      <w:r>
        <w:rPr>
          <w:cs/>
        </w:rPr>
        <w:t>हरि</w:t>
      </w:r>
      <w:r>
        <w:t xml:space="preserve"> </w:t>
      </w:r>
      <w:r>
        <w:rPr>
          <w:cs/>
        </w:rPr>
        <w:t>जपि</w:t>
      </w:r>
      <w:r>
        <w:t xml:space="preserve"> </w:t>
      </w:r>
      <w:r>
        <w:rPr>
          <w:cs/>
        </w:rPr>
        <w:t>मीठा</w:t>
      </w:r>
      <w:r>
        <w:t xml:space="preserve"> </w:t>
      </w:r>
      <w:r>
        <w:rPr>
          <w:cs/>
        </w:rPr>
        <w:t>लागै</w:t>
      </w:r>
      <w:r>
        <w:t xml:space="preserve"> </w:t>
      </w:r>
      <w:r>
        <w:rPr>
          <w:cs/>
        </w:rPr>
        <w:t>भाई</w:t>
      </w:r>
      <w:r>
        <w:t xml:space="preserve"> </w:t>
      </w:r>
      <w:r>
        <w:rPr>
          <w:cs/>
        </w:rPr>
        <w:t>गुरमुखि</w:t>
      </w:r>
      <w:r>
        <w:t xml:space="preserve"> </w:t>
      </w:r>
      <w:r>
        <w:rPr>
          <w:cs/>
        </w:rPr>
        <w:t>पाए</w:t>
      </w:r>
      <w:r>
        <w:t xml:space="preserve"> </w:t>
      </w:r>
      <w:r>
        <w:rPr>
          <w:cs/>
        </w:rPr>
        <w:t>हरि</w:t>
      </w:r>
      <w:r>
        <w:t xml:space="preserve"> </w:t>
      </w:r>
      <w:r>
        <w:rPr>
          <w:cs/>
        </w:rPr>
        <w:t>थाइ</w:t>
      </w:r>
      <w:r>
        <w:t xml:space="preserve"> </w:t>
      </w:r>
      <w:r>
        <w:rPr>
          <w:cs/>
        </w:rPr>
        <w:t>॥</w:t>
      </w:r>
      <w:r>
        <w:t xml:space="preserve"> </w:t>
      </w:r>
      <w:r>
        <w:rPr>
          <w:cs/>
        </w:rPr>
        <w:t>रहाउ</w:t>
      </w:r>
      <w:r>
        <w:t xml:space="preserve"> </w:t>
      </w:r>
      <w:r>
        <w:rPr>
          <w:cs/>
        </w:rPr>
        <w:t>॥</w:t>
      </w:r>
    </w:p>
    <w:p w:rsidR="00A75876" w:rsidRDefault="00A75876">
      <w:pPr>
        <w:pStyle w:val="SGGSRoman"/>
      </w:pPr>
      <w:r>
        <w:t>man har jap meethaa laagai bhaa-ee gurmukh paa-ay har thaa-ay. rahaa-o.</w:t>
      </w:r>
    </w:p>
    <w:p w:rsidR="00A75876" w:rsidRDefault="00A75876">
      <w:pPr>
        <w:pStyle w:val="SGGSTrans"/>
      </w:pPr>
      <w:r>
        <w:t>Chanting the Name of the Lord, it seems so sweet to the mind, O Siblings of Destiny; the Gurmukhs obtain a place in the Court of the Lord. ||Pause||</w:t>
      </w:r>
    </w:p>
    <w:p w:rsidR="00A75876" w:rsidRDefault="00A75876">
      <w:pPr>
        <w:pStyle w:val="SGGSGurm"/>
      </w:pPr>
      <w:r>
        <w:rPr>
          <w:cs/>
          <w:lang w:bidi="pa-IN"/>
        </w:rPr>
        <w:t xml:space="preserve">ਬਿਨੁ ਗੁਰ ਪ੍ਰੀਤਿ ਨ ਊਪਜੈ ਭਾਈ ਮਨਮੁਖਿ ਦੂਜੈ ਭਾਇ ॥ </w:t>
      </w:r>
      <w:r>
        <w:rPr>
          <w:color w:val="008000"/>
          <w:sz w:val="18"/>
        </w:rPr>
        <w:t>(603)</w:t>
      </w:r>
    </w:p>
    <w:p w:rsidR="00A75876" w:rsidRDefault="00A75876">
      <w:pPr>
        <w:pStyle w:val="SGGSHindi"/>
      </w:pPr>
      <w:r>
        <w:rPr>
          <w:cs/>
        </w:rPr>
        <w:t>बिनु</w:t>
      </w:r>
      <w:r>
        <w:t xml:space="preserve"> </w:t>
      </w:r>
      <w:r>
        <w:rPr>
          <w:cs/>
        </w:rPr>
        <w:t>गुर</w:t>
      </w:r>
      <w:r>
        <w:t xml:space="preserve"> </w:t>
      </w:r>
      <w:r>
        <w:rPr>
          <w:cs/>
        </w:rPr>
        <w:t>प्रीति</w:t>
      </w:r>
      <w:r>
        <w:t xml:space="preserve"> </w:t>
      </w:r>
      <w:r>
        <w:rPr>
          <w:cs/>
        </w:rPr>
        <w:t>न</w:t>
      </w:r>
      <w:r>
        <w:t xml:space="preserve"> </w:t>
      </w:r>
      <w:r>
        <w:rPr>
          <w:cs/>
        </w:rPr>
        <w:t>ऊपजै</w:t>
      </w:r>
      <w:r>
        <w:t xml:space="preserve"> </w:t>
      </w:r>
      <w:r>
        <w:rPr>
          <w:cs/>
        </w:rPr>
        <w:t>भाई</w:t>
      </w:r>
      <w:r>
        <w:t xml:space="preserve"> </w:t>
      </w:r>
      <w:r>
        <w:rPr>
          <w:cs/>
        </w:rPr>
        <w:t>मनमुखि</w:t>
      </w:r>
      <w:r>
        <w:t xml:space="preserve"> </w:t>
      </w:r>
      <w:r>
        <w:rPr>
          <w:cs/>
        </w:rPr>
        <w:t>दूजै</w:t>
      </w:r>
      <w:r>
        <w:t xml:space="preserve"> </w:t>
      </w:r>
      <w:r>
        <w:rPr>
          <w:cs/>
        </w:rPr>
        <w:t>भाइ</w:t>
      </w:r>
      <w:r>
        <w:t xml:space="preserve"> </w:t>
      </w:r>
      <w:r>
        <w:rPr>
          <w:cs/>
        </w:rPr>
        <w:t>॥</w:t>
      </w:r>
    </w:p>
    <w:p w:rsidR="00A75876" w:rsidRDefault="00A75876">
      <w:pPr>
        <w:pStyle w:val="SGGSRoman"/>
      </w:pPr>
      <w:r>
        <w:t>bin gur pareet na oopjai bhaa-ee manmukh doojai bhaa-ay.</w:t>
      </w:r>
    </w:p>
    <w:p w:rsidR="00A75876" w:rsidRDefault="00A75876">
      <w:pPr>
        <w:pStyle w:val="SGGSTrans"/>
      </w:pPr>
      <w:r>
        <w:t>Without the Guru, love for the Lord does not well up, O Siblings of Destiny; the self-willed manmukhs are engrossed in the love of duality.</w:t>
      </w:r>
    </w:p>
    <w:p w:rsidR="00A75876" w:rsidRDefault="00A75876">
      <w:pPr>
        <w:pStyle w:val="SGGSGurm"/>
      </w:pPr>
      <w:r>
        <w:rPr>
          <w:cs/>
          <w:lang w:bidi="pa-IN"/>
        </w:rPr>
        <w:t>ਤੁਹ ਕੁਟਹਿ ਮਨਮੁਖ ਕਰਮ ਕਰਹਿ ਭਾਈ ਪਲੈ ਕਿਛੂ ਨ ਪਾਇ ॥੨</w:t>
      </w:r>
      <w:r>
        <w:rPr>
          <w:cs/>
        </w:rPr>
        <w:t xml:space="preserve">॥ </w:t>
      </w:r>
      <w:r>
        <w:rPr>
          <w:color w:val="008000"/>
          <w:sz w:val="18"/>
        </w:rPr>
        <w:t>(603)</w:t>
      </w:r>
    </w:p>
    <w:p w:rsidR="00A75876" w:rsidRDefault="00A75876">
      <w:pPr>
        <w:pStyle w:val="SGGSHindi"/>
      </w:pPr>
      <w:r>
        <w:rPr>
          <w:cs/>
        </w:rPr>
        <w:t>तुह</w:t>
      </w:r>
      <w:r>
        <w:t xml:space="preserve"> </w:t>
      </w:r>
      <w:r>
        <w:rPr>
          <w:cs/>
        </w:rPr>
        <w:t>कुटहि</w:t>
      </w:r>
      <w:r>
        <w:t xml:space="preserve"> </w:t>
      </w:r>
      <w:r>
        <w:rPr>
          <w:cs/>
        </w:rPr>
        <w:t>मनमुख</w:t>
      </w:r>
      <w:r>
        <w:t xml:space="preserve"> </w:t>
      </w:r>
      <w:r>
        <w:rPr>
          <w:cs/>
        </w:rPr>
        <w:t>करम</w:t>
      </w:r>
      <w:r>
        <w:t xml:space="preserve"> </w:t>
      </w:r>
      <w:r>
        <w:rPr>
          <w:cs/>
        </w:rPr>
        <w:t>करहि</w:t>
      </w:r>
      <w:r>
        <w:t xml:space="preserve"> </w:t>
      </w:r>
      <w:r>
        <w:rPr>
          <w:cs/>
        </w:rPr>
        <w:t>भाई</w:t>
      </w:r>
      <w:r>
        <w:t xml:space="preserve"> </w:t>
      </w:r>
      <w:r>
        <w:rPr>
          <w:cs/>
        </w:rPr>
        <w:t>पलै</w:t>
      </w:r>
      <w:r>
        <w:t xml:space="preserve"> </w:t>
      </w:r>
      <w:r>
        <w:rPr>
          <w:cs/>
        </w:rPr>
        <w:t>किछू</w:t>
      </w:r>
      <w:r>
        <w:t xml:space="preserve"> </w:t>
      </w:r>
      <w:r>
        <w:rPr>
          <w:cs/>
        </w:rPr>
        <w:t>न</w:t>
      </w:r>
      <w:r>
        <w:t xml:space="preserve"> </w:t>
      </w:r>
      <w:r>
        <w:rPr>
          <w:cs/>
        </w:rPr>
        <w:t>पाइ</w:t>
      </w:r>
      <w:r>
        <w:t xml:space="preserve"> </w:t>
      </w:r>
      <w:r>
        <w:rPr>
          <w:cs/>
        </w:rPr>
        <w:t>॥२॥</w:t>
      </w:r>
    </w:p>
    <w:p w:rsidR="00A75876" w:rsidRDefault="00A75876">
      <w:pPr>
        <w:pStyle w:val="SGGSRoman"/>
      </w:pPr>
      <w:r>
        <w:t>tuh kuteh manmukh karam karahi bhaa-ee palai kichhoo na paa-ay. ||2||</w:t>
      </w:r>
    </w:p>
    <w:p w:rsidR="00A75876" w:rsidRDefault="00A75876">
      <w:pPr>
        <w:pStyle w:val="SGGSTrans"/>
      </w:pPr>
      <w:r>
        <w:t>Actions performed by the manmukh are like the threshing of the chaff - they obtain nothing for their efforts. ||2||</w:t>
      </w:r>
    </w:p>
    <w:p w:rsidR="00A75876" w:rsidRDefault="00A75876">
      <w:pPr>
        <w:pStyle w:val="SGGSGurm"/>
      </w:pPr>
      <w:r>
        <w:rPr>
          <w:cs/>
          <w:lang w:bidi="pa-IN"/>
        </w:rPr>
        <w:t xml:space="preserve">ਗੁਰ ਮਿਲਿਐ ਨਾਮੁ ਮਨਿ ਰਵਿਆ ਭਾਈ ਸਾਚੀ ਪ੍ਰੀਤਿ ਪਿਆਰਿ ॥ </w:t>
      </w:r>
      <w:r>
        <w:rPr>
          <w:color w:val="008000"/>
          <w:sz w:val="18"/>
        </w:rPr>
        <w:t>(603)</w:t>
      </w:r>
    </w:p>
    <w:p w:rsidR="00A75876" w:rsidRDefault="00A75876">
      <w:pPr>
        <w:pStyle w:val="SGGSHindi"/>
      </w:pPr>
      <w:r>
        <w:rPr>
          <w:cs/>
        </w:rPr>
        <w:t>गुर</w:t>
      </w:r>
      <w:r>
        <w:t xml:space="preserve"> </w:t>
      </w:r>
      <w:r>
        <w:rPr>
          <w:cs/>
        </w:rPr>
        <w:t>मिलिऐ</w:t>
      </w:r>
      <w:r>
        <w:t xml:space="preserve"> </w:t>
      </w:r>
      <w:r>
        <w:rPr>
          <w:cs/>
        </w:rPr>
        <w:t>नामु</w:t>
      </w:r>
      <w:r>
        <w:t xml:space="preserve"> </w:t>
      </w:r>
      <w:r>
        <w:rPr>
          <w:cs/>
        </w:rPr>
        <w:t>मनि</w:t>
      </w:r>
      <w:r>
        <w:t xml:space="preserve"> </w:t>
      </w:r>
      <w:r>
        <w:rPr>
          <w:cs/>
        </w:rPr>
        <w:t>रविआ</w:t>
      </w:r>
      <w:r>
        <w:t xml:space="preserve"> </w:t>
      </w:r>
      <w:r>
        <w:rPr>
          <w:cs/>
        </w:rPr>
        <w:t>भाई</w:t>
      </w:r>
      <w:r>
        <w:t xml:space="preserve"> </w:t>
      </w:r>
      <w:r>
        <w:rPr>
          <w:cs/>
        </w:rPr>
        <w:t>साची</w:t>
      </w:r>
      <w:r>
        <w:t xml:space="preserve"> </w:t>
      </w:r>
      <w:r>
        <w:rPr>
          <w:cs/>
        </w:rPr>
        <w:t>प्रीति</w:t>
      </w:r>
      <w:r>
        <w:t xml:space="preserve"> </w:t>
      </w:r>
      <w:r>
        <w:rPr>
          <w:cs/>
        </w:rPr>
        <w:t>पिआरि</w:t>
      </w:r>
      <w:r>
        <w:t xml:space="preserve"> </w:t>
      </w:r>
      <w:r>
        <w:rPr>
          <w:cs/>
        </w:rPr>
        <w:t>॥</w:t>
      </w:r>
    </w:p>
    <w:p w:rsidR="00A75876" w:rsidRDefault="00A75876">
      <w:pPr>
        <w:pStyle w:val="SGGSRoman"/>
      </w:pPr>
      <w:r>
        <w:t>gur mili-ai naam man ravi-aa bhaa-ee saachee pareet pi-aar.</w:t>
      </w:r>
    </w:p>
    <w:p w:rsidR="00A75876" w:rsidRDefault="00A75876">
      <w:pPr>
        <w:pStyle w:val="SGGSTrans"/>
      </w:pPr>
      <w:r>
        <w:t>Meeting the Guru, the Naam comes to permeate the mind, O Siblings of Destiny, with true love and affection.</w:t>
      </w:r>
    </w:p>
    <w:p w:rsidR="00A75876" w:rsidRDefault="00A75876">
      <w:pPr>
        <w:pStyle w:val="SGGSGurm"/>
      </w:pPr>
      <w:r>
        <w:rPr>
          <w:cs/>
          <w:lang w:bidi="pa-IN"/>
        </w:rPr>
        <w:t>ਸਦਾ ਹਰਿ ਕੇ ਗੁਣ ਰਵੈ ਭਾਈ ਗੁਰ ਕੈ ਹੇਤਿ ਅਪਾਰਿ ॥੩</w:t>
      </w:r>
      <w:r>
        <w:rPr>
          <w:cs/>
        </w:rPr>
        <w:t xml:space="preserve">॥ </w:t>
      </w:r>
      <w:r>
        <w:rPr>
          <w:color w:val="008000"/>
          <w:sz w:val="18"/>
        </w:rPr>
        <w:t>(603)</w:t>
      </w:r>
    </w:p>
    <w:p w:rsidR="00A75876" w:rsidRDefault="00A75876">
      <w:pPr>
        <w:pStyle w:val="SGGSHindi"/>
      </w:pPr>
      <w:r>
        <w:rPr>
          <w:cs/>
        </w:rPr>
        <w:t>सदा</w:t>
      </w:r>
      <w:r>
        <w:t xml:space="preserve"> </w:t>
      </w:r>
      <w:r>
        <w:rPr>
          <w:cs/>
        </w:rPr>
        <w:t>हरि</w:t>
      </w:r>
      <w:r>
        <w:t xml:space="preserve"> </w:t>
      </w:r>
      <w:r>
        <w:rPr>
          <w:cs/>
        </w:rPr>
        <w:t>के</w:t>
      </w:r>
      <w:r>
        <w:t xml:space="preserve"> </w:t>
      </w:r>
      <w:r>
        <w:rPr>
          <w:cs/>
        </w:rPr>
        <w:t>गुण</w:t>
      </w:r>
      <w:r>
        <w:t xml:space="preserve"> </w:t>
      </w:r>
      <w:r>
        <w:rPr>
          <w:cs/>
        </w:rPr>
        <w:t>रवै</w:t>
      </w:r>
      <w:r>
        <w:t xml:space="preserve"> </w:t>
      </w:r>
      <w:r>
        <w:rPr>
          <w:cs/>
        </w:rPr>
        <w:t>भाई</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॥३॥</w:t>
      </w:r>
    </w:p>
    <w:p w:rsidR="00A75876" w:rsidRDefault="00A75876">
      <w:pPr>
        <w:pStyle w:val="SGGSRoman"/>
      </w:pPr>
      <w:r>
        <w:t>sadaa har kay gun ravai bhaa-ee gur kai hayt apaar. ||3||</w:t>
      </w:r>
    </w:p>
    <w:p w:rsidR="00A75876" w:rsidRDefault="00A75876">
      <w:pPr>
        <w:pStyle w:val="SGGSTrans"/>
      </w:pPr>
      <w:r>
        <w:t>He always sings the Glorious Praises of the Lord, O Siblings of Destiny, with infinite love for the Guru. ||3||</w:t>
      </w:r>
    </w:p>
    <w:p w:rsidR="00A75876" w:rsidRDefault="00A75876">
      <w:pPr>
        <w:pStyle w:val="SGGSGurm"/>
      </w:pPr>
      <w:r>
        <w:rPr>
          <w:cs/>
          <w:lang w:bidi="pa-IN"/>
        </w:rPr>
        <w:t xml:space="preserve">ਆਇਆ ਸੋ ਪਰਵਾਣੁ ਹੈ ਭਾਈ ਜਿ ਗੁਰ ਸੇਵਾ ਚਿਤੁ ਲਾਇ ॥ </w:t>
      </w:r>
      <w:r>
        <w:rPr>
          <w:color w:val="008000"/>
          <w:sz w:val="18"/>
        </w:rPr>
        <w:t>(603)</w:t>
      </w:r>
    </w:p>
    <w:p w:rsidR="00A75876" w:rsidRDefault="00A75876">
      <w:pPr>
        <w:pStyle w:val="SGGSHindi"/>
      </w:pPr>
      <w:r>
        <w:rPr>
          <w:cs/>
        </w:rPr>
        <w:t>आइआ</w:t>
      </w:r>
      <w:r>
        <w:t xml:space="preserve"> </w:t>
      </w:r>
      <w:r>
        <w:rPr>
          <w:cs/>
        </w:rPr>
        <w:t>सो</w:t>
      </w:r>
      <w:r>
        <w:t xml:space="preserve"> </w:t>
      </w:r>
      <w:r>
        <w:rPr>
          <w:cs/>
        </w:rPr>
        <w:t>परवाणु</w:t>
      </w:r>
      <w:r>
        <w:t xml:space="preserve"> </w:t>
      </w:r>
      <w:r>
        <w:rPr>
          <w:cs/>
        </w:rPr>
        <w:t>है</w:t>
      </w:r>
      <w:r>
        <w:t xml:space="preserve"> </w:t>
      </w:r>
      <w:r>
        <w:rPr>
          <w:cs/>
        </w:rPr>
        <w:t>भाई</w:t>
      </w:r>
      <w:r>
        <w:t xml:space="preserve"> </w:t>
      </w:r>
      <w:r>
        <w:rPr>
          <w:cs/>
        </w:rPr>
        <w:t>जि</w:t>
      </w:r>
      <w:r>
        <w:t xml:space="preserve"> </w:t>
      </w:r>
      <w:r>
        <w:rPr>
          <w:cs/>
        </w:rPr>
        <w:t>गुर</w:t>
      </w:r>
      <w:r>
        <w:t xml:space="preserve"> </w:t>
      </w:r>
      <w:r>
        <w:rPr>
          <w:cs/>
        </w:rPr>
        <w:t>सेवा</w:t>
      </w:r>
      <w:r>
        <w:t xml:space="preserve"> </w:t>
      </w:r>
      <w:r>
        <w:rPr>
          <w:cs/>
        </w:rPr>
        <w:t>चितु</w:t>
      </w:r>
      <w:r>
        <w:t xml:space="preserve"> </w:t>
      </w:r>
      <w:r>
        <w:rPr>
          <w:cs/>
        </w:rPr>
        <w:t>लाइ</w:t>
      </w:r>
      <w:r>
        <w:t xml:space="preserve"> </w:t>
      </w:r>
      <w:r>
        <w:rPr>
          <w:cs/>
        </w:rPr>
        <w:t>॥</w:t>
      </w:r>
    </w:p>
    <w:p w:rsidR="00A75876" w:rsidRDefault="00A75876">
      <w:pPr>
        <w:pStyle w:val="SGGSRoman"/>
      </w:pPr>
      <w:r>
        <w:t>aa-i-aa so parvaan hai bhaa-ee je gur sayvaa chit laa-ay.</w:t>
      </w:r>
    </w:p>
    <w:p w:rsidR="00A75876" w:rsidRDefault="00A75876">
      <w:pPr>
        <w:pStyle w:val="SGGSTrans"/>
      </w:pPr>
      <w:r>
        <w:t>How blessed and approved is his coming into the world, O Siblings of Destiny, who focuses his mind on serving the Guru.</w:t>
      </w:r>
    </w:p>
    <w:p w:rsidR="00A75876" w:rsidRDefault="00A75876">
      <w:pPr>
        <w:pStyle w:val="SGGSGurm"/>
      </w:pPr>
      <w:r>
        <w:rPr>
          <w:cs/>
          <w:lang w:bidi="pa-IN"/>
        </w:rPr>
        <w:t>ਨਾਨਕ ਨਾਮੁ ਹਰਿ ਪਾਈਐ ਭਾਈ ਗੁਰ ਸਬਦੀ ਮੇਲਾਇ ॥੪</w:t>
      </w:r>
      <w:r>
        <w:rPr>
          <w:cs/>
        </w:rPr>
        <w:t>॥</w:t>
      </w:r>
      <w:r>
        <w:rPr>
          <w:lang w:bidi="pa-IN"/>
        </w:rPr>
        <w:t>੮</w:t>
      </w:r>
      <w:r>
        <w:rPr>
          <w:cs/>
        </w:rPr>
        <w:t xml:space="preserve">॥ </w:t>
      </w:r>
      <w:r>
        <w:rPr>
          <w:color w:val="008000"/>
          <w:sz w:val="18"/>
        </w:rPr>
        <w:t>(603)</w:t>
      </w:r>
    </w:p>
    <w:p w:rsidR="00A75876" w:rsidRDefault="00A75876">
      <w:pPr>
        <w:pStyle w:val="SGGSHindi"/>
      </w:pPr>
      <w:r>
        <w:rPr>
          <w:cs/>
        </w:rPr>
        <w:t>नानक</w:t>
      </w:r>
      <w:r>
        <w:t xml:space="preserve"> </w:t>
      </w:r>
      <w:r>
        <w:rPr>
          <w:cs/>
        </w:rPr>
        <w:t>नामु</w:t>
      </w:r>
      <w:r>
        <w:t xml:space="preserve"> </w:t>
      </w:r>
      <w:r>
        <w:rPr>
          <w:cs/>
        </w:rPr>
        <w:t>हरि</w:t>
      </w:r>
      <w:r>
        <w:t xml:space="preserve"> </w:t>
      </w:r>
      <w:r>
        <w:rPr>
          <w:cs/>
        </w:rPr>
        <w:t>पाईऐ</w:t>
      </w:r>
      <w:r>
        <w:t xml:space="preserve"> </w:t>
      </w:r>
      <w:r>
        <w:rPr>
          <w:cs/>
        </w:rPr>
        <w:t>भाई</w:t>
      </w:r>
      <w:r>
        <w:t xml:space="preserve"> </w:t>
      </w:r>
      <w:r>
        <w:rPr>
          <w:cs/>
        </w:rPr>
        <w:t>गुर</w:t>
      </w:r>
      <w:r>
        <w:t xml:space="preserve"> </w:t>
      </w:r>
      <w:r>
        <w:rPr>
          <w:cs/>
        </w:rPr>
        <w:t>सबदी</w:t>
      </w:r>
      <w:r>
        <w:t xml:space="preserve"> </w:t>
      </w:r>
      <w:r>
        <w:rPr>
          <w:cs/>
        </w:rPr>
        <w:t>मेलाइ</w:t>
      </w:r>
      <w:r>
        <w:t xml:space="preserve"> </w:t>
      </w:r>
      <w:r>
        <w:rPr>
          <w:cs/>
        </w:rPr>
        <w:t>॥४॥८॥</w:t>
      </w:r>
    </w:p>
    <w:p w:rsidR="00A75876" w:rsidRDefault="00A75876">
      <w:pPr>
        <w:pStyle w:val="SGGSRoman"/>
      </w:pPr>
      <w:r>
        <w:t>naanak naam har paa-ee-ai bhaa-ee gur sabdee maylaa-ay. ||4||8||</w:t>
      </w:r>
    </w:p>
    <w:p w:rsidR="00A75876" w:rsidRDefault="00A75876">
      <w:pPr>
        <w:pStyle w:val="SGGSTrans"/>
      </w:pPr>
      <w:r>
        <w:t>O Nanak, the Name of the Lord is obtained, O Siblings of Destiny, through the Word of the Guru's Shabad, and we merge with the Lord. ||4||8||</w:t>
      </w:r>
    </w:p>
    <w:p w:rsidR="00A75876" w:rsidRDefault="00A75876">
      <w:pPr>
        <w:pStyle w:val="SGGSGurm"/>
      </w:pPr>
      <w:r>
        <w:rPr>
          <w:cs/>
          <w:lang w:bidi="pa-IN"/>
        </w:rPr>
        <w:t xml:space="preserve">ਸੋਰਠਿ ਮਹਲਾ ੩ ਘਰੁ ੧ </w:t>
      </w:r>
      <w:r>
        <w:rPr>
          <w:cs/>
        </w:rPr>
        <w:t xml:space="preserve">॥ </w:t>
      </w:r>
      <w:r>
        <w:rPr>
          <w:color w:val="008000"/>
          <w:sz w:val="18"/>
        </w:rPr>
        <w:t>(603)</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w:t>
      </w:r>
    </w:p>
    <w:p w:rsidR="00A75876" w:rsidRDefault="00A75876">
      <w:pPr>
        <w:pStyle w:val="SGGSRoman"/>
      </w:pPr>
      <w:r>
        <w:t>sorath mehlaa 3 ghar 1.</w:t>
      </w:r>
    </w:p>
    <w:p w:rsidR="00A75876" w:rsidRDefault="00A75876">
      <w:pPr>
        <w:pStyle w:val="SGGSTrans"/>
      </w:pPr>
      <w:r>
        <w:t>Sorat'h, Third Mehl, First House:</w:t>
      </w:r>
    </w:p>
    <w:p w:rsidR="00A75876" w:rsidRDefault="00A75876">
      <w:pPr>
        <w:pStyle w:val="SGGSGurm"/>
      </w:pPr>
      <w:r>
        <w:rPr>
          <w:cs/>
          <w:lang w:bidi="pa-IN"/>
        </w:rPr>
        <w:t xml:space="preserve">ਤਿਹੀ ਗੁਣੀ ਤ੍ਰਿਭਵਣੁ ਵਿਆਪਿਆ ਭਾਈ ਗੁਰਮੁਖਿ ਬੂਝ ਬੁਝਾਇ ॥ </w:t>
      </w:r>
      <w:r>
        <w:rPr>
          <w:color w:val="008000"/>
          <w:sz w:val="18"/>
        </w:rPr>
        <w:t>(603)</w:t>
      </w:r>
    </w:p>
    <w:p w:rsidR="00A75876" w:rsidRDefault="00A75876">
      <w:pPr>
        <w:pStyle w:val="SGGSHindi"/>
      </w:pPr>
      <w:r>
        <w:rPr>
          <w:cs/>
        </w:rPr>
        <w:t>तिही</w:t>
      </w:r>
      <w:r>
        <w:t xml:space="preserve"> </w:t>
      </w:r>
      <w:r>
        <w:rPr>
          <w:cs/>
        </w:rPr>
        <w:t>गुणी</w:t>
      </w:r>
      <w:r>
        <w:t xml:space="preserve"> </w:t>
      </w:r>
      <w:r>
        <w:rPr>
          <w:cs/>
        </w:rPr>
        <w:t>त्रिभवणु</w:t>
      </w:r>
      <w:r>
        <w:t xml:space="preserve"> </w:t>
      </w:r>
      <w:r>
        <w:rPr>
          <w:cs/>
        </w:rPr>
        <w:t>विआपिआ</w:t>
      </w:r>
      <w:r>
        <w:t xml:space="preserve"> </w:t>
      </w:r>
      <w:r>
        <w:rPr>
          <w:cs/>
        </w:rPr>
        <w:t>भाई</w:t>
      </w:r>
      <w:r>
        <w:t xml:space="preserve"> </w:t>
      </w:r>
      <w:r>
        <w:rPr>
          <w:cs/>
        </w:rPr>
        <w:t>गुरमुखि</w:t>
      </w:r>
      <w:r>
        <w:t xml:space="preserve"> </w:t>
      </w:r>
      <w:r>
        <w:rPr>
          <w:cs/>
        </w:rPr>
        <w:t>बूझ</w:t>
      </w:r>
      <w:r>
        <w:t xml:space="preserve"> </w:t>
      </w:r>
      <w:r>
        <w:rPr>
          <w:cs/>
        </w:rPr>
        <w:t>बुझाइ</w:t>
      </w:r>
      <w:r>
        <w:t xml:space="preserve"> </w:t>
      </w:r>
      <w:r>
        <w:rPr>
          <w:cs/>
        </w:rPr>
        <w:t>॥</w:t>
      </w:r>
    </w:p>
    <w:p w:rsidR="00A75876" w:rsidRDefault="00A75876">
      <w:pPr>
        <w:pStyle w:val="SGGSRoman"/>
      </w:pPr>
      <w:r>
        <w:t>tihee gunee taribhavan vi-aapi-aa bhaa-ee gurmukh boojh bujhaa-ay.</w:t>
      </w:r>
    </w:p>
    <w:p w:rsidR="00A75876" w:rsidRDefault="00A75876">
      <w:pPr>
        <w:pStyle w:val="SGGSTrans"/>
      </w:pPr>
      <w:r>
        <w:t>The three worlds are entangled in the three qualities, O Siblings of Destiny; the Guru imparts understanding.</w:t>
      </w:r>
    </w:p>
    <w:p w:rsidR="00A75876" w:rsidRDefault="00A75876">
      <w:pPr>
        <w:pStyle w:val="SGGSGurm"/>
      </w:pPr>
      <w:r>
        <w:rPr>
          <w:cs/>
          <w:lang w:bidi="pa-IN"/>
        </w:rPr>
        <w:t>ਰਾਮ ਨਾਮਿ ਲਗਿ ਛੂਟੀਐ ਭਾਈ ਪੂਛਹੁ ਗਿਆਨੀਆ ਜਾਇ ॥੧</w:t>
      </w:r>
      <w:r>
        <w:rPr>
          <w:cs/>
        </w:rPr>
        <w:t xml:space="preserve">॥ </w:t>
      </w:r>
      <w:r>
        <w:rPr>
          <w:color w:val="008000"/>
          <w:sz w:val="18"/>
        </w:rPr>
        <w:t>(603)</w:t>
      </w:r>
    </w:p>
    <w:p w:rsidR="00A75876" w:rsidRDefault="00A75876">
      <w:pPr>
        <w:pStyle w:val="SGGSHindi"/>
      </w:pPr>
      <w:r>
        <w:rPr>
          <w:cs/>
        </w:rPr>
        <w:t>राम</w:t>
      </w:r>
      <w:r>
        <w:t xml:space="preserve"> </w:t>
      </w:r>
      <w:r>
        <w:rPr>
          <w:cs/>
        </w:rPr>
        <w:t>नामि</w:t>
      </w:r>
      <w:r>
        <w:t xml:space="preserve"> </w:t>
      </w:r>
      <w:r>
        <w:rPr>
          <w:cs/>
        </w:rPr>
        <w:t>लगि</w:t>
      </w:r>
      <w:r>
        <w:t xml:space="preserve"> </w:t>
      </w:r>
      <w:r>
        <w:rPr>
          <w:cs/>
        </w:rPr>
        <w:t>छूटीऐ</w:t>
      </w:r>
      <w:r>
        <w:t xml:space="preserve"> </w:t>
      </w:r>
      <w:r>
        <w:rPr>
          <w:cs/>
        </w:rPr>
        <w:t>भाई</w:t>
      </w:r>
      <w:r>
        <w:t xml:space="preserve"> </w:t>
      </w:r>
      <w:r>
        <w:rPr>
          <w:cs/>
        </w:rPr>
        <w:t>पूछहु</w:t>
      </w:r>
      <w:r>
        <w:t xml:space="preserve"> </w:t>
      </w:r>
      <w:r>
        <w:rPr>
          <w:cs/>
        </w:rPr>
        <w:t>गिआनीआ</w:t>
      </w:r>
      <w:r>
        <w:t xml:space="preserve"> </w:t>
      </w:r>
      <w:r>
        <w:rPr>
          <w:cs/>
        </w:rPr>
        <w:t>जाइ</w:t>
      </w:r>
      <w:r>
        <w:t xml:space="preserve"> </w:t>
      </w:r>
      <w:r>
        <w:rPr>
          <w:cs/>
        </w:rPr>
        <w:t>॥१॥</w:t>
      </w:r>
    </w:p>
    <w:p w:rsidR="00A75876" w:rsidRDefault="00A75876">
      <w:pPr>
        <w:pStyle w:val="SGGSRoman"/>
      </w:pPr>
      <w:r>
        <w:t>raam naam lag chhootee-ai bhaa-ee poochhahu gi-aanee-aa jaa-ay. ||1||</w:t>
      </w:r>
    </w:p>
    <w:p w:rsidR="00A75876" w:rsidRDefault="00A75876">
      <w:pPr>
        <w:pStyle w:val="SGGSTrans"/>
      </w:pPr>
      <w:r>
        <w:t>Attached to the Lord's Name, one is emancipated, O Siblings of Destiny; go and ask the wise ones about this. ||1||</w:t>
      </w:r>
    </w:p>
    <w:p w:rsidR="00A75876" w:rsidRDefault="00A75876">
      <w:pPr>
        <w:pStyle w:val="SGGSGurm"/>
      </w:pPr>
      <w:r>
        <w:rPr>
          <w:cs/>
          <w:lang w:bidi="pa-IN"/>
        </w:rPr>
        <w:t xml:space="preserve">ਮਨ ਰੇ ਤ੍ਰੈ ਗੁਣ ਛੋਡਿ ਚਉਥੈ ਚਿਤੁ ਲਾਇ ॥ </w:t>
      </w:r>
      <w:r>
        <w:rPr>
          <w:color w:val="008000"/>
          <w:sz w:val="18"/>
        </w:rPr>
        <w:t>(603)</w:t>
      </w:r>
    </w:p>
    <w:p w:rsidR="00A75876" w:rsidRDefault="00A75876">
      <w:pPr>
        <w:pStyle w:val="SGGSHindi"/>
      </w:pPr>
      <w:r>
        <w:rPr>
          <w:cs/>
        </w:rPr>
        <w:t>मन</w:t>
      </w:r>
      <w:r>
        <w:t xml:space="preserve"> </w:t>
      </w:r>
      <w:r>
        <w:rPr>
          <w:cs/>
        </w:rPr>
        <w:t>रे</w:t>
      </w:r>
      <w:r>
        <w:t xml:space="preserve"> </w:t>
      </w:r>
      <w:r>
        <w:rPr>
          <w:cs/>
        </w:rPr>
        <w:t>त्रै</w:t>
      </w:r>
      <w:r>
        <w:t xml:space="preserve"> </w:t>
      </w:r>
      <w:r>
        <w:rPr>
          <w:cs/>
        </w:rPr>
        <w:t>गुण</w:t>
      </w:r>
      <w:r>
        <w:t xml:space="preserve"> </w:t>
      </w:r>
      <w:r>
        <w:rPr>
          <w:cs/>
        </w:rPr>
        <w:t>छोडि</w:t>
      </w:r>
      <w:r>
        <w:t xml:space="preserve"> </w:t>
      </w:r>
      <w:r>
        <w:rPr>
          <w:cs/>
        </w:rPr>
        <w:t>चउथै</w:t>
      </w:r>
      <w:r>
        <w:t xml:space="preserve"> </w:t>
      </w:r>
      <w:r>
        <w:rPr>
          <w:cs/>
        </w:rPr>
        <w:t>चितु</w:t>
      </w:r>
      <w:r>
        <w:t xml:space="preserve"> </w:t>
      </w:r>
      <w:r>
        <w:rPr>
          <w:cs/>
        </w:rPr>
        <w:t>लाइ</w:t>
      </w:r>
      <w:r>
        <w:t xml:space="preserve"> </w:t>
      </w:r>
      <w:r>
        <w:rPr>
          <w:cs/>
        </w:rPr>
        <w:t>॥</w:t>
      </w:r>
    </w:p>
    <w:p w:rsidR="00A75876" w:rsidRDefault="00A75876">
      <w:pPr>
        <w:pStyle w:val="SGGSRoman"/>
      </w:pPr>
      <w:r>
        <w:t>man ray tarai gun chhod cha-uthai chit laa-ay.</w:t>
      </w:r>
    </w:p>
    <w:p w:rsidR="00A75876" w:rsidRDefault="00A75876">
      <w:pPr>
        <w:pStyle w:val="SGGSTrans"/>
      </w:pPr>
      <w:r>
        <w:t>O mind, renounce the three qualities, and focus your consciousness on the fourth state.</w:t>
      </w:r>
    </w:p>
    <w:p w:rsidR="00A75876" w:rsidRDefault="00A75876">
      <w:pPr>
        <w:pStyle w:val="SGGSGurm"/>
      </w:pPr>
      <w:r>
        <w:rPr>
          <w:cs/>
          <w:lang w:bidi="pa-IN"/>
        </w:rPr>
        <w:t xml:space="preserve">ਹਰਿ ਜੀਉ ਤੇਰੈ ਮਨਿ ਵਸੈ ਭਾਈ ਸਦਾ ਹਰਿ ਕੇ ਗੁਣ ਗਾਇ ॥ ਰਹਾਉ ॥ </w:t>
      </w:r>
      <w:r>
        <w:rPr>
          <w:color w:val="008000"/>
          <w:sz w:val="18"/>
        </w:rPr>
        <w:t>(603)</w:t>
      </w:r>
    </w:p>
    <w:p w:rsidR="00A75876" w:rsidRDefault="00A75876">
      <w:pPr>
        <w:pStyle w:val="SGGSHindi"/>
      </w:pPr>
      <w:r>
        <w:rPr>
          <w:cs/>
        </w:rPr>
        <w:t>हरि</w:t>
      </w:r>
      <w:r>
        <w:t xml:space="preserve"> </w:t>
      </w:r>
      <w:r>
        <w:rPr>
          <w:cs/>
        </w:rPr>
        <w:t>जीउ</w:t>
      </w:r>
      <w:r>
        <w:t xml:space="preserve"> </w:t>
      </w:r>
      <w:r>
        <w:rPr>
          <w:cs/>
        </w:rPr>
        <w:t>तेरै</w:t>
      </w:r>
      <w:r>
        <w:t xml:space="preserve"> </w:t>
      </w:r>
      <w:r>
        <w:rPr>
          <w:cs/>
        </w:rPr>
        <w:t>मनि</w:t>
      </w:r>
      <w:r>
        <w:t xml:space="preserve"> </w:t>
      </w:r>
      <w:r>
        <w:rPr>
          <w:cs/>
        </w:rPr>
        <w:t>वसै</w:t>
      </w:r>
      <w:r>
        <w:t xml:space="preserve"> </w:t>
      </w:r>
      <w:r>
        <w:rPr>
          <w:cs/>
        </w:rPr>
        <w:t>भाई</w:t>
      </w:r>
      <w:r>
        <w:t xml:space="preserve"> </w:t>
      </w:r>
      <w:r>
        <w:rPr>
          <w:cs/>
        </w:rPr>
        <w:t>सदा</w:t>
      </w:r>
      <w:r>
        <w:t xml:space="preserve"> </w:t>
      </w:r>
      <w:r>
        <w:rPr>
          <w:cs/>
        </w:rPr>
        <w:t>हरि</w:t>
      </w:r>
      <w:r>
        <w:t xml:space="preserve"> </w:t>
      </w:r>
      <w:r>
        <w:rPr>
          <w:cs/>
        </w:rPr>
        <w:t>के</w:t>
      </w:r>
      <w:r>
        <w:t xml:space="preserve"> </w:t>
      </w:r>
      <w:r>
        <w:rPr>
          <w:cs/>
        </w:rPr>
        <w:t>गुण</w:t>
      </w:r>
      <w:r>
        <w:t xml:space="preserve"> </w:t>
      </w:r>
      <w:r>
        <w:rPr>
          <w:cs/>
        </w:rPr>
        <w:t>गाइ</w:t>
      </w:r>
      <w:r>
        <w:t xml:space="preserve"> </w:t>
      </w:r>
      <w:r>
        <w:rPr>
          <w:cs/>
        </w:rPr>
        <w:t>॥</w:t>
      </w:r>
      <w:r>
        <w:t xml:space="preserve"> </w:t>
      </w:r>
      <w:r>
        <w:rPr>
          <w:cs/>
        </w:rPr>
        <w:t>रहाउ</w:t>
      </w:r>
      <w:r>
        <w:t xml:space="preserve"> </w:t>
      </w:r>
      <w:r>
        <w:rPr>
          <w:cs/>
        </w:rPr>
        <w:t>॥</w:t>
      </w:r>
    </w:p>
    <w:p w:rsidR="00A75876" w:rsidRDefault="00A75876">
      <w:pPr>
        <w:pStyle w:val="SGGSRoman"/>
      </w:pPr>
      <w:r>
        <w:t>har jee-o tayrai man vasai bhaa-ee sadaa har kay gun gaa-ay. rahaa-o.</w:t>
      </w:r>
    </w:p>
    <w:p w:rsidR="00A75876" w:rsidRDefault="00A75876">
      <w:pPr>
        <w:pStyle w:val="SGGSTrans"/>
      </w:pPr>
      <w:r>
        <w:t>The Dear Lord abides in the mind, O Siblings of Destiny; ever sing the Glorious Praises of the Lord. ||Pause||</w:t>
      </w:r>
    </w:p>
    <w:p w:rsidR="00A75876" w:rsidRDefault="00A75876">
      <w:pPr>
        <w:pStyle w:val="SGGSGurm"/>
      </w:pPr>
      <w:r>
        <w:rPr>
          <w:cs/>
          <w:lang w:bidi="pa-IN"/>
        </w:rPr>
        <w:t xml:space="preserve">ਨਾਮੈ ਤੇ ਸਭਿ ਊਪਜੇ ਭਾਈ ਨਾਇ ਵਿਸਰਿਐ ਮਰਿ ਜਾਇ ॥ </w:t>
      </w:r>
      <w:r>
        <w:rPr>
          <w:color w:val="008000"/>
          <w:sz w:val="18"/>
        </w:rPr>
        <w:t>(603)</w:t>
      </w:r>
    </w:p>
    <w:p w:rsidR="00A75876" w:rsidRDefault="00A75876">
      <w:pPr>
        <w:pStyle w:val="SGGSHindi"/>
      </w:pPr>
      <w:r>
        <w:rPr>
          <w:cs/>
        </w:rPr>
        <w:t>नामै</w:t>
      </w:r>
      <w:r>
        <w:t xml:space="preserve"> </w:t>
      </w:r>
      <w:r>
        <w:rPr>
          <w:cs/>
        </w:rPr>
        <w:t>ते</w:t>
      </w:r>
      <w:r>
        <w:t xml:space="preserve"> </w:t>
      </w:r>
      <w:r>
        <w:rPr>
          <w:cs/>
        </w:rPr>
        <w:t>सभि</w:t>
      </w:r>
      <w:r>
        <w:t xml:space="preserve"> </w:t>
      </w:r>
      <w:r>
        <w:rPr>
          <w:cs/>
        </w:rPr>
        <w:t>ऊपजे</w:t>
      </w:r>
      <w:r>
        <w:t xml:space="preserve"> </w:t>
      </w:r>
      <w:r>
        <w:rPr>
          <w:cs/>
        </w:rPr>
        <w:t>भाई</w:t>
      </w:r>
      <w:r>
        <w:t xml:space="preserve"> </w:t>
      </w:r>
      <w:r>
        <w:rPr>
          <w:cs/>
        </w:rPr>
        <w:t>नाइ</w:t>
      </w:r>
      <w:r>
        <w:t xml:space="preserve"> </w:t>
      </w:r>
      <w:r>
        <w:rPr>
          <w:cs/>
        </w:rPr>
        <w:t>विसरिऐ</w:t>
      </w:r>
      <w:r>
        <w:t xml:space="preserve"> </w:t>
      </w:r>
      <w:r>
        <w:rPr>
          <w:cs/>
        </w:rPr>
        <w:t>मरि</w:t>
      </w:r>
      <w:r>
        <w:t xml:space="preserve"> </w:t>
      </w:r>
      <w:r>
        <w:rPr>
          <w:cs/>
        </w:rPr>
        <w:t>जाइ</w:t>
      </w:r>
      <w:r>
        <w:t xml:space="preserve"> </w:t>
      </w:r>
      <w:r>
        <w:rPr>
          <w:cs/>
        </w:rPr>
        <w:t>॥</w:t>
      </w:r>
    </w:p>
    <w:p w:rsidR="00A75876" w:rsidRDefault="00A75876">
      <w:pPr>
        <w:pStyle w:val="SGGSRoman"/>
      </w:pPr>
      <w:r>
        <w:t>naamai tay sabh oopjay bhaa-ee naa-ay visri-ai mar jaa-ay.</w:t>
      </w:r>
    </w:p>
    <w:p w:rsidR="00A75876" w:rsidRDefault="00A75876">
      <w:pPr>
        <w:pStyle w:val="SGGSTrans"/>
      </w:pPr>
      <w:r>
        <w:t>From the Naam, everyone originated, O Siblings of Destiny; forgetting the Naam, they die away.</w:t>
      </w:r>
    </w:p>
    <w:p w:rsidR="00A75876" w:rsidRDefault="00A75876">
      <w:pPr>
        <w:pStyle w:val="SGGSGurm"/>
      </w:pPr>
      <w:r>
        <w:rPr>
          <w:cs/>
          <w:lang w:bidi="pa-IN"/>
        </w:rPr>
        <w:t>ਅਗਿਆਨੀ ਜਗਤੁ ਅੰਧੁ ਹੈ ਭਾਈ ਸੂਤੇ ਗਏ ਮੁਹਾਇ ॥੨</w:t>
      </w:r>
      <w:r>
        <w:rPr>
          <w:cs/>
        </w:rPr>
        <w:t xml:space="preserve">॥ </w:t>
      </w:r>
      <w:r>
        <w:rPr>
          <w:color w:val="008000"/>
          <w:sz w:val="18"/>
        </w:rPr>
        <w:t>(603)</w:t>
      </w:r>
    </w:p>
    <w:p w:rsidR="00A75876" w:rsidRDefault="00A75876">
      <w:pPr>
        <w:pStyle w:val="SGGSHindi"/>
      </w:pPr>
      <w:r>
        <w:rPr>
          <w:cs/>
        </w:rPr>
        <w:t>अगिआनी</w:t>
      </w:r>
      <w:r>
        <w:t xml:space="preserve"> </w:t>
      </w:r>
      <w:r>
        <w:rPr>
          <w:cs/>
        </w:rPr>
        <w:t>जगतु</w:t>
      </w:r>
      <w:r>
        <w:t xml:space="preserve"> </w:t>
      </w:r>
      <w:r>
        <w:rPr>
          <w:cs/>
        </w:rPr>
        <w:t>अंधु</w:t>
      </w:r>
      <w:r>
        <w:t xml:space="preserve"> </w:t>
      </w:r>
      <w:r>
        <w:rPr>
          <w:cs/>
        </w:rPr>
        <w:t>है</w:t>
      </w:r>
      <w:r>
        <w:t xml:space="preserve"> </w:t>
      </w:r>
      <w:r>
        <w:rPr>
          <w:cs/>
        </w:rPr>
        <w:t>भाई</w:t>
      </w:r>
      <w:r>
        <w:t xml:space="preserve"> </w:t>
      </w:r>
      <w:r>
        <w:rPr>
          <w:cs/>
        </w:rPr>
        <w:t>सूते</w:t>
      </w:r>
      <w:r>
        <w:t xml:space="preserve"> </w:t>
      </w:r>
      <w:r>
        <w:rPr>
          <w:cs/>
        </w:rPr>
        <w:t>गए</w:t>
      </w:r>
      <w:r>
        <w:t xml:space="preserve"> </w:t>
      </w:r>
      <w:r>
        <w:rPr>
          <w:cs/>
        </w:rPr>
        <w:t>मुहाइ</w:t>
      </w:r>
      <w:r>
        <w:t xml:space="preserve"> </w:t>
      </w:r>
      <w:r>
        <w:rPr>
          <w:cs/>
        </w:rPr>
        <w:t>॥२॥</w:t>
      </w:r>
    </w:p>
    <w:p w:rsidR="00A75876" w:rsidRDefault="00A75876">
      <w:pPr>
        <w:pStyle w:val="SGGSRoman"/>
      </w:pPr>
      <w:r>
        <w:t>agi-aanee jagat anDh hai bhaa-ee sootay ga-ay muhaa-ay. ||2||</w:t>
      </w:r>
    </w:p>
    <w:p w:rsidR="00A75876" w:rsidRDefault="00A75876">
      <w:pPr>
        <w:pStyle w:val="SGGSTrans"/>
      </w:pPr>
      <w:r>
        <w:t>The ignorant world is blind, O Siblings of Destiny; those who sleep are plundered. ||2||</w:t>
      </w:r>
    </w:p>
    <w:p w:rsidR="00A75876" w:rsidRDefault="00A75876">
      <w:pPr>
        <w:pStyle w:val="SGGSGurm"/>
      </w:pPr>
      <w:r>
        <w:rPr>
          <w:cs/>
          <w:lang w:bidi="pa-IN"/>
        </w:rPr>
        <w:t xml:space="preserve">ਗੁਰਮੁਖਿ ਜਾਗੇ ਸੇ ਉਬਰੇ ਭਾਈ ਭਵਜਲੁ ਪਾਰਿ ਉਤਾਰਿ ॥ </w:t>
      </w:r>
      <w:r>
        <w:rPr>
          <w:color w:val="008000"/>
          <w:sz w:val="18"/>
        </w:rPr>
        <w:t>(603)</w:t>
      </w:r>
    </w:p>
    <w:p w:rsidR="00A75876" w:rsidRDefault="00A75876">
      <w:pPr>
        <w:pStyle w:val="SGGSHindi"/>
      </w:pPr>
      <w:r>
        <w:rPr>
          <w:cs/>
        </w:rPr>
        <w:t>गुरमुखि</w:t>
      </w:r>
      <w:r>
        <w:t xml:space="preserve"> </w:t>
      </w:r>
      <w:r>
        <w:rPr>
          <w:cs/>
        </w:rPr>
        <w:t>जागे</w:t>
      </w:r>
      <w:r>
        <w:t xml:space="preserve"> </w:t>
      </w:r>
      <w:r>
        <w:rPr>
          <w:cs/>
        </w:rPr>
        <w:t>से</w:t>
      </w:r>
      <w:r>
        <w:t xml:space="preserve"> </w:t>
      </w:r>
      <w:r>
        <w:rPr>
          <w:cs/>
        </w:rPr>
        <w:t>उबरे</w:t>
      </w:r>
      <w:r>
        <w:t xml:space="preserve"> </w:t>
      </w:r>
      <w:r>
        <w:rPr>
          <w:cs/>
        </w:rPr>
        <w:t>भाई</w:t>
      </w:r>
      <w:r>
        <w:t xml:space="preserve"> </w:t>
      </w:r>
      <w:r>
        <w:rPr>
          <w:cs/>
        </w:rPr>
        <w:t>भवजलु</w:t>
      </w:r>
      <w:r>
        <w:t xml:space="preserve"> </w:t>
      </w:r>
      <w:r>
        <w:rPr>
          <w:cs/>
        </w:rPr>
        <w:t>पारि</w:t>
      </w:r>
      <w:r>
        <w:t xml:space="preserve"> </w:t>
      </w:r>
      <w:r>
        <w:rPr>
          <w:cs/>
        </w:rPr>
        <w:t>उतारि</w:t>
      </w:r>
      <w:r>
        <w:t xml:space="preserve"> </w:t>
      </w:r>
      <w:r>
        <w:rPr>
          <w:cs/>
        </w:rPr>
        <w:t>॥</w:t>
      </w:r>
    </w:p>
    <w:p w:rsidR="00A75876" w:rsidRDefault="00A75876">
      <w:pPr>
        <w:pStyle w:val="SGGSRoman"/>
      </w:pPr>
      <w:r>
        <w:t>gurmukh jaagay say ubray bhaa-ee bhavjal paar utaar.</w:t>
      </w:r>
    </w:p>
    <w:p w:rsidR="00A75876" w:rsidRDefault="00A75876">
      <w:pPr>
        <w:pStyle w:val="SGGSTrans"/>
      </w:pPr>
      <w:r>
        <w:t>Those Gurmukhs who remain awake are saved, O Siblings of Destiny; they cross over the terrifying world-ocean.</w:t>
      </w:r>
    </w:p>
    <w:p w:rsidR="00A75876" w:rsidRDefault="00A75876">
      <w:pPr>
        <w:pStyle w:val="SGGSGurm"/>
      </w:pPr>
      <w:r>
        <w:rPr>
          <w:cs/>
          <w:lang w:bidi="pa-IN"/>
        </w:rPr>
        <w:t>ਜਗ ਮਹਿ ਲਾਹਾ ਹਰਿ ਨਾਮੁ ਹੈ ਭਾਈ ਹਿਰਦੈ ਰਖਿਆ ਉਰ ਧਾਰਿ ॥੩</w:t>
      </w:r>
      <w:r>
        <w:rPr>
          <w:cs/>
        </w:rPr>
        <w:t xml:space="preserve">॥ </w:t>
      </w:r>
      <w:r>
        <w:rPr>
          <w:color w:val="008000"/>
          <w:sz w:val="18"/>
        </w:rPr>
        <w:t>(603)</w:t>
      </w:r>
    </w:p>
    <w:p w:rsidR="00A75876" w:rsidRDefault="00A75876">
      <w:pPr>
        <w:pStyle w:val="SGGSHindi"/>
      </w:pPr>
      <w:r>
        <w:rPr>
          <w:cs/>
        </w:rPr>
        <w:t>जग</w:t>
      </w:r>
      <w:r>
        <w:t xml:space="preserve"> </w:t>
      </w:r>
      <w:r>
        <w:rPr>
          <w:cs/>
        </w:rPr>
        <w:t>महि</w:t>
      </w:r>
      <w:r>
        <w:t xml:space="preserve"> </w:t>
      </w:r>
      <w:r>
        <w:rPr>
          <w:cs/>
        </w:rPr>
        <w:t>लाहा</w:t>
      </w:r>
      <w:r>
        <w:t xml:space="preserve"> </w:t>
      </w:r>
      <w:r>
        <w:rPr>
          <w:cs/>
        </w:rPr>
        <w:t>हरि</w:t>
      </w:r>
      <w:r>
        <w:t xml:space="preserve"> </w:t>
      </w:r>
      <w:r>
        <w:rPr>
          <w:cs/>
        </w:rPr>
        <w:t>नामु</w:t>
      </w:r>
      <w:r>
        <w:t xml:space="preserve"> </w:t>
      </w:r>
      <w:r>
        <w:rPr>
          <w:cs/>
        </w:rPr>
        <w:t>है</w:t>
      </w:r>
      <w:r>
        <w:t xml:space="preserve"> </w:t>
      </w:r>
      <w:r>
        <w:rPr>
          <w:cs/>
        </w:rPr>
        <w:t>भाई</w:t>
      </w:r>
      <w:r>
        <w:t xml:space="preserve"> </w:t>
      </w:r>
      <w:r>
        <w:rPr>
          <w:cs/>
        </w:rPr>
        <w:t>हिरदै</w:t>
      </w:r>
      <w:r>
        <w:t xml:space="preserve"> </w:t>
      </w:r>
      <w:r>
        <w:rPr>
          <w:cs/>
        </w:rPr>
        <w:t>रखिआ</w:t>
      </w:r>
      <w:r>
        <w:t xml:space="preserve"> </w:t>
      </w:r>
      <w:r>
        <w:rPr>
          <w:cs/>
        </w:rPr>
        <w:t>उर</w:t>
      </w:r>
      <w:r>
        <w:t xml:space="preserve"> </w:t>
      </w:r>
      <w:r>
        <w:rPr>
          <w:cs/>
        </w:rPr>
        <w:t>धारि</w:t>
      </w:r>
      <w:r>
        <w:t xml:space="preserve"> </w:t>
      </w:r>
      <w:r>
        <w:rPr>
          <w:cs/>
        </w:rPr>
        <w:t>॥३॥</w:t>
      </w:r>
    </w:p>
    <w:p w:rsidR="00A75876" w:rsidRDefault="00A75876">
      <w:pPr>
        <w:pStyle w:val="SGGSRoman"/>
      </w:pPr>
      <w:r>
        <w:t>jag meh laahaa har naam hai bhaa-ee hirdai rakhi-aa ur Dhaar. ||3||</w:t>
      </w:r>
    </w:p>
    <w:p w:rsidR="00A75876" w:rsidRDefault="00A75876">
      <w:pPr>
        <w:pStyle w:val="SGGSTrans"/>
      </w:pPr>
      <w:r>
        <w:t>In this world, the Name of the Lord is the true profit, O Siblings of Destiny; keep it enshrined within your heart. ||3||</w:t>
      </w:r>
    </w:p>
    <w:p w:rsidR="00A75876" w:rsidRDefault="00A75876">
      <w:pPr>
        <w:pStyle w:val="SGGSGurm"/>
      </w:pPr>
      <w:r>
        <w:rPr>
          <w:cs/>
          <w:lang w:bidi="pa-IN"/>
        </w:rPr>
        <w:t xml:space="preserve">ਗੁਰ ਸਰਣਾਈ ਉਬਰੇ ਭਾਈ ਰਾਮ ਨਾਮਿ ਲਿਵ ਲਾਇ ॥ </w:t>
      </w:r>
      <w:r>
        <w:rPr>
          <w:color w:val="008000"/>
          <w:sz w:val="18"/>
        </w:rPr>
        <w:t>(603)</w:t>
      </w:r>
    </w:p>
    <w:p w:rsidR="00A75876" w:rsidRDefault="00A75876">
      <w:pPr>
        <w:pStyle w:val="SGGSHindi"/>
      </w:pPr>
      <w:r>
        <w:rPr>
          <w:cs/>
        </w:rPr>
        <w:t>गुर</w:t>
      </w:r>
      <w:r>
        <w:t xml:space="preserve"> </w:t>
      </w:r>
      <w:r>
        <w:rPr>
          <w:cs/>
        </w:rPr>
        <w:t>सरणाई</w:t>
      </w:r>
      <w:r>
        <w:t xml:space="preserve"> </w:t>
      </w:r>
      <w:r>
        <w:rPr>
          <w:cs/>
        </w:rPr>
        <w:t>उबरे</w:t>
      </w:r>
      <w:r>
        <w:t xml:space="preserve"> </w:t>
      </w:r>
      <w:r>
        <w:rPr>
          <w:cs/>
        </w:rPr>
        <w:t>भाई</w:t>
      </w:r>
      <w:r>
        <w:t xml:space="preserve"> </w:t>
      </w:r>
      <w:r>
        <w:rPr>
          <w:cs/>
        </w:rPr>
        <w:t>राम</w:t>
      </w:r>
      <w:r>
        <w:t xml:space="preserve"> </w:t>
      </w:r>
      <w:r>
        <w:rPr>
          <w:cs/>
        </w:rPr>
        <w:t>नामि</w:t>
      </w:r>
      <w:r>
        <w:t xml:space="preserve"> </w:t>
      </w:r>
      <w:r>
        <w:rPr>
          <w:cs/>
        </w:rPr>
        <w:t>लिव</w:t>
      </w:r>
      <w:r>
        <w:t xml:space="preserve"> </w:t>
      </w:r>
      <w:r>
        <w:rPr>
          <w:cs/>
        </w:rPr>
        <w:t>लाइ</w:t>
      </w:r>
      <w:r>
        <w:t xml:space="preserve"> </w:t>
      </w:r>
      <w:r>
        <w:rPr>
          <w:cs/>
        </w:rPr>
        <w:t>॥</w:t>
      </w:r>
    </w:p>
    <w:p w:rsidR="00A75876" w:rsidRDefault="00A75876">
      <w:pPr>
        <w:pStyle w:val="SGGSRoman"/>
      </w:pPr>
      <w:r>
        <w:t>gur sarnaa-ee ubray bhaa-ee raam naam liv laa-ay.</w:t>
      </w:r>
    </w:p>
    <w:p w:rsidR="00A75876" w:rsidRDefault="00A75876">
      <w:pPr>
        <w:pStyle w:val="SGGSTrans"/>
      </w:pPr>
      <w:r>
        <w:t>In the Guru's Sanctuary, O Siblings of Destiny, you shall be saved; be lovingly attuned to the Lord's Name.</w:t>
      </w:r>
    </w:p>
    <w:p w:rsidR="00A75876" w:rsidRDefault="00A75876">
      <w:pPr>
        <w:pStyle w:val="SGGSGurm"/>
      </w:pPr>
      <w:r>
        <w:rPr>
          <w:cs/>
          <w:lang w:bidi="pa-IN"/>
        </w:rPr>
        <w:t>ਨਾਨਕ ਨਾਉ ਬੇੜਾ ਨਾਉ ਤੁਲਹੜਾ ਭਾਈ ਜਿਤੁ ਲਗਿ ਪਾਰਿ ਜਨ ਪਾਇ ॥੪</w:t>
      </w:r>
      <w:r>
        <w:rPr>
          <w:cs/>
        </w:rPr>
        <w:t>॥</w:t>
      </w:r>
      <w:r>
        <w:rPr>
          <w:lang w:bidi="pa-IN"/>
        </w:rPr>
        <w:t>੯</w:t>
      </w:r>
      <w:r>
        <w:rPr>
          <w:cs/>
        </w:rPr>
        <w:t xml:space="preserve">॥ </w:t>
      </w:r>
      <w:r>
        <w:rPr>
          <w:color w:val="008000"/>
          <w:sz w:val="18"/>
        </w:rPr>
        <w:t>(603)</w:t>
      </w:r>
    </w:p>
    <w:p w:rsidR="00A75876" w:rsidRDefault="00A75876">
      <w:pPr>
        <w:pStyle w:val="SGGSHindi"/>
      </w:pPr>
      <w:r>
        <w:rPr>
          <w:cs/>
        </w:rPr>
        <w:t>नानक</w:t>
      </w:r>
      <w:r>
        <w:t xml:space="preserve"> </w:t>
      </w:r>
      <w:r>
        <w:rPr>
          <w:cs/>
        </w:rPr>
        <w:t>नाउ</w:t>
      </w:r>
      <w:r>
        <w:t xml:space="preserve"> </w:t>
      </w:r>
      <w:r>
        <w:rPr>
          <w:cs/>
        </w:rPr>
        <w:t>बेड़ा</w:t>
      </w:r>
      <w:r>
        <w:t xml:space="preserve"> </w:t>
      </w:r>
      <w:r>
        <w:rPr>
          <w:cs/>
        </w:rPr>
        <w:t>नाउ</w:t>
      </w:r>
      <w:r>
        <w:t xml:space="preserve"> </w:t>
      </w:r>
      <w:r>
        <w:rPr>
          <w:cs/>
        </w:rPr>
        <w:t>तुलहड़ा</w:t>
      </w:r>
      <w:r>
        <w:t xml:space="preserve"> </w:t>
      </w:r>
      <w:r>
        <w:rPr>
          <w:cs/>
        </w:rPr>
        <w:t>भाई</w:t>
      </w:r>
      <w:r>
        <w:t xml:space="preserve"> </w:t>
      </w:r>
      <w:r>
        <w:rPr>
          <w:cs/>
        </w:rPr>
        <w:t>जितु</w:t>
      </w:r>
      <w:r>
        <w:t xml:space="preserve"> </w:t>
      </w:r>
      <w:r>
        <w:rPr>
          <w:cs/>
        </w:rPr>
        <w:t>लगि</w:t>
      </w:r>
      <w:r>
        <w:t xml:space="preserve"> </w:t>
      </w:r>
      <w:r>
        <w:rPr>
          <w:cs/>
        </w:rPr>
        <w:t>पारि</w:t>
      </w:r>
      <w:r>
        <w:t xml:space="preserve"> </w:t>
      </w:r>
      <w:r>
        <w:rPr>
          <w:cs/>
        </w:rPr>
        <w:t>जन</w:t>
      </w:r>
      <w:r>
        <w:t xml:space="preserve"> </w:t>
      </w:r>
      <w:r>
        <w:rPr>
          <w:cs/>
        </w:rPr>
        <w:t>पाइ</w:t>
      </w:r>
      <w:r>
        <w:t xml:space="preserve"> </w:t>
      </w:r>
      <w:r>
        <w:rPr>
          <w:cs/>
        </w:rPr>
        <w:t>॥४॥९॥</w:t>
      </w:r>
    </w:p>
    <w:p w:rsidR="00A75876" w:rsidRDefault="00A75876">
      <w:pPr>
        <w:pStyle w:val="SGGSRoman"/>
      </w:pPr>
      <w:r>
        <w:t>naanak naa-o bayrhaa naa-o tulharhaa bhaa-ee jit lag paar jan paa-ay. ||4||9||</w:t>
      </w:r>
    </w:p>
    <w:p w:rsidR="00A75876" w:rsidRDefault="00A75876">
      <w:pPr>
        <w:pStyle w:val="SGGSTrans"/>
      </w:pPr>
      <w:r>
        <w:t>O Nanak, the Name of the Lord is the boat, and the Name is the raft, O Siblings of Destiny; setting out on it, the Lord's humble servant crosses over the world-ocean. ||4||9||</w:t>
      </w:r>
    </w:p>
    <w:p w:rsidR="00A75876" w:rsidRDefault="00A75876">
      <w:pPr>
        <w:pStyle w:val="SGGSGurm"/>
      </w:pPr>
      <w:r>
        <w:rPr>
          <w:cs/>
          <w:lang w:bidi="pa-IN"/>
        </w:rPr>
        <w:t xml:space="preserve">ਸੋਰਠਿ ਮਹਲਾ ੩ ਘਰੁ ੧ </w:t>
      </w:r>
      <w:r>
        <w:rPr>
          <w:cs/>
        </w:rPr>
        <w:t xml:space="preserve">॥ </w:t>
      </w:r>
      <w:r>
        <w:rPr>
          <w:color w:val="008000"/>
          <w:sz w:val="18"/>
        </w:rPr>
        <w:t>(603)</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w:t>
      </w:r>
    </w:p>
    <w:p w:rsidR="00A75876" w:rsidRDefault="00A75876">
      <w:pPr>
        <w:pStyle w:val="SGGSRoman"/>
      </w:pPr>
      <w:r>
        <w:t>sorath mehlaa 3 ghar 1.</w:t>
      </w:r>
    </w:p>
    <w:p w:rsidR="00A75876" w:rsidRDefault="00A75876">
      <w:pPr>
        <w:pStyle w:val="SGGSTrans"/>
      </w:pPr>
      <w:r>
        <w:t>Sorat'h, Third Mehl, First House:</w:t>
      </w:r>
    </w:p>
    <w:p w:rsidR="00A75876" w:rsidRDefault="00A75876">
      <w:pPr>
        <w:pStyle w:val="SGGSGurm"/>
      </w:pPr>
      <w:r>
        <w:rPr>
          <w:cs/>
          <w:lang w:bidi="pa-IN"/>
        </w:rPr>
        <w:t xml:space="preserve">ਸਤਿਗੁਰੁ ਸੁਖ ਸਾਗਰੁ ਜਗ ਅੰਤਰਿ ਹੋਰ ਥੈ ਸੁਖੁ ਨਾਹੀ ॥ </w:t>
      </w:r>
      <w:r>
        <w:rPr>
          <w:color w:val="008000"/>
          <w:sz w:val="18"/>
        </w:rPr>
        <w:t>(603)</w:t>
      </w:r>
    </w:p>
    <w:p w:rsidR="00A75876" w:rsidRDefault="00A75876">
      <w:pPr>
        <w:pStyle w:val="SGGSHindi"/>
      </w:pPr>
      <w:r>
        <w:rPr>
          <w:cs/>
        </w:rPr>
        <w:t>सतिगुरु</w:t>
      </w:r>
      <w:r>
        <w:t xml:space="preserve"> </w:t>
      </w:r>
      <w:r>
        <w:rPr>
          <w:cs/>
        </w:rPr>
        <w:t>सुख</w:t>
      </w:r>
      <w:r>
        <w:t xml:space="preserve"> </w:t>
      </w:r>
      <w:r>
        <w:rPr>
          <w:cs/>
        </w:rPr>
        <w:t>सागरु</w:t>
      </w:r>
      <w:r>
        <w:t xml:space="preserve"> </w:t>
      </w:r>
      <w:r>
        <w:rPr>
          <w:cs/>
        </w:rPr>
        <w:t>जग</w:t>
      </w:r>
      <w:r>
        <w:t xml:space="preserve"> </w:t>
      </w:r>
      <w:r>
        <w:rPr>
          <w:cs/>
        </w:rPr>
        <w:t>अंतरि</w:t>
      </w:r>
      <w:r>
        <w:t xml:space="preserve"> </w:t>
      </w:r>
      <w:r>
        <w:rPr>
          <w:cs/>
        </w:rPr>
        <w:t>होर</w:t>
      </w:r>
      <w:r>
        <w:t xml:space="preserve"> </w:t>
      </w:r>
      <w:r>
        <w:rPr>
          <w:cs/>
        </w:rPr>
        <w:t>थै</w:t>
      </w:r>
      <w:r>
        <w:t xml:space="preserve"> </w:t>
      </w:r>
      <w:r>
        <w:rPr>
          <w:cs/>
        </w:rPr>
        <w:t>सुखु</w:t>
      </w:r>
      <w:r>
        <w:t xml:space="preserve"> </w:t>
      </w:r>
      <w:r>
        <w:rPr>
          <w:cs/>
        </w:rPr>
        <w:t>नाही</w:t>
      </w:r>
      <w:r>
        <w:t xml:space="preserve"> </w:t>
      </w:r>
      <w:r>
        <w:rPr>
          <w:cs/>
        </w:rPr>
        <w:t>॥</w:t>
      </w:r>
    </w:p>
    <w:p w:rsidR="00A75876" w:rsidRDefault="00A75876">
      <w:pPr>
        <w:pStyle w:val="SGGSRoman"/>
      </w:pPr>
      <w:r>
        <w:t>satgur sukh saagar jag antar hor thai sukh naahee.</w:t>
      </w:r>
    </w:p>
    <w:p w:rsidR="00A75876" w:rsidRDefault="00A75876">
      <w:pPr>
        <w:pStyle w:val="SGGSTrans"/>
      </w:pPr>
      <w:r>
        <w:t>The True Guru is the ocean of peace in the world; there is no other place of rest and peace.</w:t>
      </w:r>
    </w:p>
    <w:p w:rsidR="00A75876" w:rsidRDefault="00A75876">
      <w:pPr>
        <w:pStyle w:val="SGGSGurm"/>
      </w:pPr>
      <w:r>
        <w:rPr>
          <w:cs/>
          <w:lang w:bidi="pa-IN"/>
        </w:rPr>
        <w:t>ਹਉਮੈ ਜਗਤੁ ਦੁਖਿ ਰੋਗਿ ਵਿਆਪਿਆ ਮਰਿ ਜਨਮੈ ਰੋਵੈ ਧਾਹੀ ॥੧</w:t>
      </w:r>
      <w:r>
        <w:rPr>
          <w:cs/>
        </w:rPr>
        <w:t xml:space="preserve">॥ </w:t>
      </w:r>
      <w:r>
        <w:rPr>
          <w:color w:val="008000"/>
          <w:sz w:val="18"/>
        </w:rPr>
        <w:t>(603)</w:t>
      </w:r>
    </w:p>
    <w:p w:rsidR="00A75876" w:rsidRDefault="00A75876">
      <w:pPr>
        <w:pStyle w:val="SGGSHindi"/>
      </w:pPr>
      <w:r>
        <w:rPr>
          <w:cs/>
        </w:rPr>
        <w:t>हउमै</w:t>
      </w:r>
      <w:r>
        <w:t xml:space="preserve"> </w:t>
      </w:r>
      <w:r>
        <w:rPr>
          <w:cs/>
        </w:rPr>
        <w:t>जगतु</w:t>
      </w:r>
      <w:r>
        <w:t xml:space="preserve"> </w:t>
      </w:r>
      <w:r>
        <w:rPr>
          <w:cs/>
        </w:rPr>
        <w:t>दुखि</w:t>
      </w:r>
      <w:r>
        <w:t xml:space="preserve"> </w:t>
      </w:r>
      <w:r>
        <w:rPr>
          <w:cs/>
        </w:rPr>
        <w:t>रोगि</w:t>
      </w:r>
      <w:r>
        <w:t xml:space="preserve"> </w:t>
      </w:r>
      <w:r>
        <w:rPr>
          <w:cs/>
        </w:rPr>
        <w:t>विआपिआ</w:t>
      </w:r>
      <w:r>
        <w:t xml:space="preserve"> </w:t>
      </w:r>
      <w:r>
        <w:rPr>
          <w:cs/>
        </w:rPr>
        <w:t>मरि</w:t>
      </w:r>
      <w:r>
        <w:t xml:space="preserve"> </w:t>
      </w:r>
      <w:r>
        <w:rPr>
          <w:cs/>
        </w:rPr>
        <w:t>जनमै</w:t>
      </w:r>
      <w:r>
        <w:t xml:space="preserve"> </w:t>
      </w:r>
      <w:r>
        <w:rPr>
          <w:cs/>
        </w:rPr>
        <w:t>रोवै</w:t>
      </w:r>
      <w:r>
        <w:t xml:space="preserve"> </w:t>
      </w:r>
      <w:r>
        <w:rPr>
          <w:cs/>
        </w:rPr>
        <w:t>धाही</w:t>
      </w:r>
      <w:r>
        <w:t xml:space="preserve"> </w:t>
      </w:r>
      <w:r>
        <w:rPr>
          <w:cs/>
        </w:rPr>
        <w:t>॥१॥</w:t>
      </w:r>
    </w:p>
    <w:p w:rsidR="00A75876" w:rsidRDefault="00A75876">
      <w:pPr>
        <w:pStyle w:val="SGGSRoman"/>
      </w:pPr>
      <w:r>
        <w:t>ha-umai jagat dukh rog vi-aapi-aa mar janmai rovai Dhaahee. ||1||</w:t>
      </w:r>
    </w:p>
    <w:p w:rsidR="00A75876" w:rsidRDefault="00A75876">
      <w:pPr>
        <w:pStyle w:val="SGGSTrans"/>
      </w:pPr>
      <w:r>
        <w:t>The world is afflicted with the painful disease of egotism; dying, only to be reborn, it cries out in pain. ||1||</w:t>
      </w:r>
    </w:p>
    <w:p w:rsidR="00A75876" w:rsidRDefault="00A75876">
      <w:pPr>
        <w:pStyle w:val="SGGSGurm"/>
      </w:pPr>
      <w:r>
        <w:rPr>
          <w:cs/>
          <w:lang w:bidi="pa-IN"/>
        </w:rPr>
        <w:t xml:space="preserve">ਪ੍ਰਾਣੀ ਸਤਿਗੁਰੁ ਸੇਵਿ ਸੁਖੁ ਪਾਇ ॥ </w:t>
      </w:r>
      <w:r>
        <w:rPr>
          <w:color w:val="008000"/>
          <w:sz w:val="18"/>
        </w:rPr>
        <w:t>(603)</w:t>
      </w:r>
    </w:p>
    <w:p w:rsidR="00A75876" w:rsidRDefault="00A75876">
      <w:pPr>
        <w:pStyle w:val="SGGSHindi"/>
      </w:pPr>
      <w:r>
        <w:rPr>
          <w:cs/>
        </w:rPr>
        <w:t>प्राणी</w:t>
      </w:r>
      <w:r>
        <w:t xml:space="preserve"> </w:t>
      </w:r>
      <w:r>
        <w:rPr>
          <w:cs/>
        </w:rPr>
        <w:t>सतिगुरु</w:t>
      </w:r>
      <w:r>
        <w:t xml:space="preserve"> </w:t>
      </w:r>
      <w:r>
        <w:rPr>
          <w:cs/>
        </w:rPr>
        <w:t>सेवि</w:t>
      </w:r>
      <w:r>
        <w:t xml:space="preserve"> </w:t>
      </w:r>
      <w:r>
        <w:rPr>
          <w:cs/>
        </w:rPr>
        <w:t>सुखु</w:t>
      </w:r>
      <w:r>
        <w:t xml:space="preserve"> </w:t>
      </w:r>
      <w:r>
        <w:rPr>
          <w:cs/>
        </w:rPr>
        <w:t>पाइ</w:t>
      </w:r>
      <w:r>
        <w:t xml:space="preserve"> </w:t>
      </w:r>
      <w:r>
        <w:rPr>
          <w:cs/>
        </w:rPr>
        <w:t>॥</w:t>
      </w:r>
    </w:p>
    <w:p w:rsidR="00A75876" w:rsidRDefault="00A75876">
      <w:pPr>
        <w:pStyle w:val="SGGSRoman"/>
      </w:pPr>
      <w:r>
        <w:t>paraanee satgur sayv sukh paa-ay.</w:t>
      </w:r>
    </w:p>
    <w:p w:rsidR="00A75876" w:rsidRDefault="00A75876">
      <w:pPr>
        <w:pStyle w:val="SGGSTrans"/>
      </w:pPr>
      <w:r>
        <w:t>O mind, serve the True Guru, and obtain peace.</w:t>
      </w:r>
    </w:p>
    <w:p w:rsidR="00A75876" w:rsidRDefault="00A75876">
      <w:pPr>
        <w:pStyle w:val="SGGSGurm"/>
      </w:pPr>
      <w:r>
        <w:rPr>
          <w:cs/>
          <w:lang w:bidi="pa-IN"/>
        </w:rPr>
        <w:t xml:space="preserve">ਸਤਿਗੁਰੁ ਸੇਵਹਿ ਤਾ ਸੁਖੁ ਪਾਵਹਿ ਨਾਹਿ ਤ ਜਾਹਿਗਾ ਜਨਮੁ ਗਵਾਇ ॥ ਰਹਾਉ ॥ </w:t>
      </w:r>
      <w:r>
        <w:rPr>
          <w:color w:val="008000"/>
          <w:sz w:val="18"/>
        </w:rPr>
        <w:t>(603)</w:t>
      </w:r>
    </w:p>
    <w:p w:rsidR="00A75876" w:rsidRDefault="00A75876">
      <w:pPr>
        <w:pStyle w:val="SGGSHindi"/>
      </w:pPr>
      <w:r>
        <w:rPr>
          <w:cs/>
        </w:rPr>
        <w:t>सतिगुरु</w:t>
      </w:r>
      <w:r>
        <w:t xml:space="preserve"> </w:t>
      </w:r>
      <w:r>
        <w:rPr>
          <w:cs/>
        </w:rPr>
        <w:t>सेवहि</w:t>
      </w:r>
      <w:r>
        <w:t xml:space="preserve"> </w:t>
      </w:r>
      <w:r>
        <w:rPr>
          <w:cs/>
        </w:rPr>
        <w:t>ता</w:t>
      </w:r>
      <w:r>
        <w:t xml:space="preserve"> </w:t>
      </w:r>
      <w:r>
        <w:rPr>
          <w:cs/>
        </w:rPr>
        <w:t>सुखु</w:t>
      </w:r>
      <w:r>
        <w:t xml:space="preserve"> </w:t>
      </w:r>
      <w:r>
        <w:rPr>
          <w:cs/>
        </w:rPr>
        <w:t>पावहि</w:t>
      </w:r>
      <w:r>
        <w:t xml:space="preserve"> </w:t>
      </w:r>
      <w:r>
        <w:rPr>
          <w:cs/>
        </w:rPr>
        <w:t>नाहि</w:t>
      </w:r>
      <w:r>
        <w:t xml:space="preserve"> </w:t>
      </w:r>
      <w:r>
        <w:rPr>
          <w:cs/>
        </w:rPr>
        <w:t>त</w:t>
      </w:r>
      <w:r>
        <w:t xml:space="preserve"> </w:t>
      </w:r>
      <w:r>
        <w:rPr>
          <w:cs/>
        </w:rPr>
        <w:t>जाहिगा</w:t>
      </w:r>
      <w:r>
        <w:t xml:space="preserve"> </w:t>
      </w:r>
      <w:r>
        <w:rPr>
          <w:cs/>
        </w:rPr>
        <w:t>जनमु</w:t>
      </w:r>
      <w:r>
        <w:t xml:space="preserve"> </w:t>
      </w:r>
      <w:r>
        <w:rPr>
          <w:cs/>
        </w:rPr>
        <w:t>गवाइ</w:t>
      </w:r>
      <w:r>
        <w:t xml:space="preserve"> </w:t>
      </w:r>
      <w:r>
        <w:rPr>
          <w:cs/>
        </w:rPr>
        <w:t>॥</w:t>
      </w:r>
      <w:r>
        <w:t xml:space="preserve"> </w:t>
      </w:r>
      <w:r>
        <w:rPr>
          <w:cs/>
        </w:rPr>
        <w:t>रहाउ</w:t>
      </w:r>
      <w:r>
        <w:t xml:space="preserve"> </w:t>
      </w:r>
      <w:r>
        <w:rPr>
          <w:cs/>
        </w:rPr>
        <w:t>॥</w:t>
      </w:r>
    </w:p>
    <w:p w:rsidR="00A75876" w:rsidRDefault="00A75876">
      <w:pPr>
        <w:pStyle w:val="SGGSRoman"/>
      </w:pPr>
      <w:r>
        <w:t>satgur sayveh taa sukh paavahi naahi ta jaahigaa janam gavaa-ay. rahaa-o.</w:t>
      </w:r>
    </w:p>
    <w:p w:rsidR="00A75876" w:rsidRDefault="00A75876">
      <w:pPr>
        <w:pStyle w:val="SGGSTrans"/>
      </w:pPr>
      <w:r>
        <w:t>If you serve the True Guru, you shall find peace; otherwise, you shall depart, after wasting away your life in vain. ||Pause||</w:t>
      </w:r>
    </w:p>
    <w:p w:rsidR="00A75876" w:rsidRDefault="00A75876">
      <w:pPr>
        <w:pStyle w:val="SGGSGurm"/>
      </w:pPr>
      <w:r>
        <w:rPr>
          <w:cs/>
          <w:lang w:bidi="pa-IN"/>
        </w:rPr>
        <w:t xml:space="preserve">ਤ੍ਰੈ ਗੁਣ ਧਾਤੁ ਬਹੁ ਕਰਮ ਕਮਾਵਹਿ ਹਰਿ ਰਸ ਸਾਦੁ ਨ ਆਇਆ ॥ </w:t>
      </w:r>
      <w:r>
        <w:rPr>
          <w:color w:val="008000"/>
          <w:sz w:val="18"/>
        </w:rPr>
        <w:t>(603)</w:t>
      </w:r>
    </w:p>
    <w:p w:rsidR="00A75876" w:rsidRDefault="00A75876">
      <w:pPr>
        <w:pStyle w:val="SGGSHindi"/>
      </w:pPr>
      <w:r>
        <w:rPr>
          <w:cs/>
        </w:rPr>
        <w:t>त्रै</w:t>
      </w:r>
      <w:r>
        <w:t xml:space="preserve"> </w:t>
      </w:r>
      <w:r>
        <w:rPr>
          <w:cs/>
        </w:rPr>
        <w:t>गुण</w:t>
      </w:r>
      <w:r>
        <w:t xml:space="preserve"> </w:t>
      </w:r>
      <w:r>
        <w:rPr>
          <w:cs/>
        </w:rPr>
        <w:t>धातु</w:t>
      </w:r>
      <w:r>
        <w:t xml:space="preserve"> </w:t>
      </w:r>
      <w:r>
        <w:rPr>
          <w:cs/>
        </w:rPr>
        <w:t>बहु</w:t>
      </w:r>
      <w:r>
        <w:t xml:space="preserve"> </w:t>
      </w:r>
      <w:r>
        <w:rPr>
          <w:cs/>
        </w:rPr>
        <w:t>करम</w:t>
      </w:r>
      <w:r>
        <w:t xml:space="preserve"> </w:t>
      </w:r>
      <w:r>
        <w:rPr>
          <w:cs/>
        </w:rPr>
        <w:t>कमावहि</w:t>
      </w:r>
      <w:r>
        <w:t xml:space="preserve"> </w:t>
      </w:r>
      <w:r>
        <w:rPr>
          <w:cs/>
        </w:rPr>
        <w:t>हरि</w:t>
      </w:r>
      <w:r>
        <w:t xml:space="preserve"> </w:t>
      </w:r>
      <w:r>
        <w:rPr>
          <w:cs/>
        </w:rPr>
        <w:t>रस</w:t>
      </w:r>
      <w:r>
        <w:t xml:space="preserve"> </w:t>
      </w:r>
      <w:r>
        <w:rPr>
          <w:cs/>
        </w:rPr>
        <w:t>सादु</w:t>
      </w:r>
      <w:r>
        <w:t xml:space="preserve"> </w:t>
      </w:r>
      <w:r>
        <w:rPr>
          <w:cs/>
        </w:rPr>
        <w:t>न</w:t>
      </w:r>
      <w:r>
        <w:t xml:space="preserve"> </w:t>
      </w:r>
      <w:r>
        <w:rPr>
          <w:cs/>
        </w:rPr>
        <w:t>आइआ</w:t>
      </w:r>
      <w:r>
        <w:t xml:space="preserve"> </w:t>
      </w:r>
      <w:r>
        <w:rPr>
          <w:cs/>
        </w:rPr>
        <w:t>॥</w:t>
      </w:r>
    </w:p>
    <w:p w:rsidR="00A75876" w:rsidRDefault="00A75876">
      <w:pPr>
        <w:pStyle w:val="SGGSRoman"/>
      </w:pPr>
      <w:r>
        <w:t>tarai gun Dhaat baho karam kamaaveh har ras saad na aa-i-aa.</w:t>
      </w:r>
    </w:p>
    <w:p w:rsidR="00A75876" w:rsidRDefault="00A75876">
      <w:pPr>
        <w:pStyle w:val="SGGSTrans"/>
      </w:pPr>
      <w:r>
        <w:t>Led around by the three qualities, he does many deeds, but he does not come to taste and savor the subtle essence of the Lord.</w:t>
      </w:r>
    </w:p>
    <w:p w:rsidR="00A75876" w:rsidRDefault="00A75876">
      <w:pPr>
        <w:pStyle w:val="SGGSGurm"/>
      </w:pPr>
      <w:r>
        <w:rPr>
          <w:cs/>
          <w:lang w:bidi="pa-IN"/>
        </w:rPr>
        <w:t>ਸੰਧਿਆ ਤਰਪਣੁ ਕਰਹਿ ਗਾਇਤ੍ਰੀ ਬਿਨੁ ਬੂਝੇ ਦੁਖੁ ਪਾਇਆ ॥੨</w:t>
      </w:r>
      <w:r>
        <w:rPr>
          <w:cs/>
        </w:rPr>
        <w:t xml:space="preserve">॥ </w:t>
      </w:r>
      <w:r>
        <w:rPr>
          <w:color w:val="008000"/>
          <w:sz w:val="18"/>
        </w:rPr>
        <w:t>(603)</w:t>
      </w:r>
    </w:p>
    <w:p w:rsidR="00A75876" w:rsidRDefault="00A75876">
      <w:pPr>
        <w:pStyle w:val="SGGSHindi"/>
      </w:pPr>
      <w:r>
        <w:rPr>
          <w:cs/>
        </w:rPr>
        <w:t>संधिआ</w:t>
      </w:r>
      <w:r>
        <w:t xml:space="preserve"> </w:t>
      </w:r>
      <w:r>
        <w:rPr>
          <w:cs/>
        </w:rPr>
        <w:t>तरपणु</w:t>
      </w:r>
      <w:r>
        <w:t xml:space="preserve"> </w:t>
      </w:r>
      <w:r>
        <w:rPr>
          <w:cs/>
        </w:rPr>
        <w:t>करहि</w:t>
      </w:r>
      <w:r>
        <w:t xml:space="preserve"> </w:t>
      </w:r>
      <w:r>
        <w:rPr>
          <w:cs/>
        </w:rPr>
        <w:t>गाइत्री</w:t>
      </w:r>
      <w:r>
        <w:t xml:space="preserve"> </w:t>
      </w:r>
      <w:r>
        <w:rPr>
          <w:cs/>
        </w:rPr>
        <w:t>बिनु</w:t>
      </w:r>
      <w:r>
        <w:t xml:space="preserve"> </w:t>
      </w:r>
      <w:r>
        <w:rPr>
          <w:cs/>
        </w:rPr>
        <w:t>बूझे</w:t>
      </w:r>
      <w:r>
        <w:t xml:space="preserve"> </w:t>
      </w:r>
      <w:r>
        <w:rPr>
          <w:cs/>
        </w:rPr>
        <w:t>दुखु</w:t>
      </w:r>
      <w:r>
        <w:t xml:space="preserve"> </w:t>
      </w:r>
      <w:r>
        <w:rPr>
          <w:cs/>
        </w:rPr>
        <w:t>पाइआ</w:t>
      </w:r>
      <w:r>
        <w:t xml:space="preserve"> </w:t>
      </w:r>
      <w:r>
        <w:rPr>
          <w:cs/>
        </w:rPr>
        <w:t>॥२॥</w:t>
      </w:r>
    </w:p>
    <w:p w:rsidR="00A75876" w:rsidRDefault="00A75876">
      <w:pPr>
        <w:pStyle w:val="SGGSRoman"/>
      </w:pPr>
      <w:r>
        <w:t>sanDhi-aa tarpan karahi gaa-itaree bin boojhay dukh paa-i-aa. ||2||</w:t>
      </w:r>
    </w:p>
    <w:p w:rsidR="00A75876" w:rsidRDefault="00A75876">
      <w:pPr>
        <w:pStyle w:val="SGGSTrans"/>
      </w:pPr>
      <w:r>
        <w:t>He says his evening prayers, and makes offerings of water, and recites his morning prayers, but without true understanding, he still suffers in pain. ||2||</w:t>
      </w:r>
    </w:p>
    <w:p w:rsidR="00A75876" w:rsidRDefault="00A75876">
      <w:pPr>
        <w:pStyle w:val="SGGSGurm"/>
      </w:pPr>
      <w:r>
        <w:rPr>
          <w:cs/>
          <w:lang w:bidi="pa-IN"/>
        </w:rPr>
        <w:t xml:space="preserve">ਸਤਿਗੁਰੁ ਸੇਵੇ ਸੋ ਵਡਭਾਗੀ ਜਿਸ ਨੋ ਆਪਿ ਮਿਲਾਏ ॥ </w:t>
      </w:r>
      <w:r>
        <w:rPr>
          <w:color w:val="008000"/>
          <w:sz w:val="18"/>
        </w:rPr>
        <w:t>(603)</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वडभागी</w:t>
      </w:r>
      <w:r>
        <w:t xml:space="preserve"> </w:t>
      </w:r>
      <w:r>
        <w:rPr>
          <w:cs/>
        </w:rPr>
        <w:t>जिस</w:t>
      </w:r>
      <w:r>
        <w:t xml:space="preserve"> </w:t>
      </w:r>
      <w:r>
        <w:rPr>
          <w:cs/>
        </w:rPr>
        <w:t>नो</w:t>
      </w:r>
      <w:r>
        <w:t xml:space="preserve"> </w:t>
      </w:r>
      <w:r>
        <w:rPr>
          <w:cs/>
        </w:rPr>
        <w:t>आपि</w:t>
      </w:r>
      <w:r>
        <w:t xml:space="preserve"> </w:t>
      </w:r>
      <w:r>
        <w:rPr>
          <w:cs/>
        </w:rPr>
        <w:t>मिलाए</w:t>
      </w:r>
      <w:r>
        <w:t xml:space="preserve"> </w:t>
      </w:r>
      <w:r>
        <w:rPr>
          <w:cs/>
        </w:rPr>
        <w:t>॥</w:t>
      </w:r>
    </w:p>
    <w:p w:rsidR="00A75876" w:rsidRDefault="00A75876">
      <w:pPr>
        <w:pStyle w:val="SGGSRoman"/>
      </w:pPr>
      <w:r>
        <w:t>satgur sayvay so vadbhaagee jis no aap milaa-ay.</w:t>
      </w:r>
    </w:p>
    <w:p w:rsidR="00A75876" w:rsidRDefault="00A75876">
      <w:pPr>
        <w:pStyle w:val="SGGSTrans"/>
      </w:pPr>
      <w:r>
        <w:t>One who serves the True Guru is very fortunate; as the Lord so wills, he meets with the Guru.</w:t>
      </w:r>
    </w:p>
    <w:p w:rsidR="00A75876" w:rsidRDefault="00A75876">
      <w:pPr>
        <w:pStyle w:val="SGGSGurm"/>
      </w:pPr>
      <w:r>
        <w:rPr>
          <w:cs/>
          <w:lang w:bidi="pa-IN"/>
        </w:rPr>
        <w:t>ਹਰਿ ਰਸੁ ਪੀ ਜਨ ਸਦਾ ਤ੍ਰਿਪਤਾਸੇ ਵਿਚਹੁ ਆਪੁ ਗਵਾਏ ॥੩</w:t>
      </w:r>
      <w:r>
        <w:rPr>
          <w:cs/>
        </w:rPr>
        <w:t xml:space="preserve">॥ </w:t>
      </w:r>
      <w:r>
        <w:rPr>
          <w:color w:val="008000"/>
          <w:sz w:val="18"/>
        </w:rPr>
        <w:t>(603)</w:t>
      </w:r>
    </w:p>
    <w:p w:rsidR="00A75876" w:rsidRDefault="00A75876">
      <w:pPr>
        <w:pStyle w:val="SGGSHindi"/>
      </w:pPr>
      <w:r>
        <w:rPr>
          <w:cs/>
        </w:rPr>
        <w:t>हरि</w:t>
      </w:r>
      <w:r>
        <w:t xml:space="preserve"> </w:t>
      </w:r>
      <w:r>
        <w:rPr>
          <w:cs/>
        </w:rPr>
        <w:t>रसु</w:t>
      </w:r>
      <w:r>
        <w:t xml:space="preserve"> </w:t>
      </w:r>
      <w:r>
        <w:rPr>
          <w:cs/>
        </w:rPr>
        <w:t>पी</w:t>
      </w:r>
      <w:r>
        <w:t xml:space="preserve"> </w:t>
      </w:r>
      <w:r>
        <w:rPr>
          <w:cs/>
        </w:rPr>
        <w:t>जन</w:t>
      </w:r>
      <w:r>
        <w:t xml:space="preserve"> </w:t>
      </w:r>
      <w:r>
        <w:rPr>
          <w:cs/>
        </w:rPr>
        <w:t>सदा</w:t>
      </w:r>
      <w:r>
        <w:t xml:space="preserve"> </w:t>
      </w:r>
      <w:r>
        <w:rPr>
          <w:cs/>
        </w:rPr>
        <w:t>त्रिपतासे</w:t>
      </w:r>
      <w:r>
        <w:t xml:space="preserve"> </w:t>
      </w:r>
      <w:r>
        <w:rPr>
          <w:cs/>
        </w:rPr>
        <w:t>विचहु</w:t>
      </w:r>
      <w:r>
        <w:t xml:space="preserve"> </w:t>
      </w:r>
      <w:r>
        <w:rPr>
          <w:cs/>
        </w:rPr>
        <w:t>आपु</w:t>
      </w:r>
      <w:r>
        <w:t xml:space="preserve"> </w:t>
      </w:r>
      <w:r>
        <w:rPr>
          <w:cs/>
        </w:rPr>
        <w:t>गवाए</w:t>
      </w:r>
      <w:r>
        <w:t xml:space="preserve"> </w:t>
      </w:r>
      <w:r>
        <w:rPr>
          <w:cs/>
        </w:rPr>
        <w:t>॥३॥</w:t>
      </w:r>
    </w:p>
    <w:p w:rsidR="00A75876" w:rsidRDefault="00A75876">
      <w:pPr>
        <w:pStyle w:val="SGGSRoman"/>
      </w:pPr>
      <w:r>
        <w:t>har ras pee jan sadaa tariptaasay vichahu aap gavaa-ay. ||3||</w:t>
      </w:r>
    </w:p>
    <w:p w:rsidR="00A75876" w:rsidRDefault="00A75876">
      <w:pPr>
        <w:pStyle w:val="SGGSTrans"/>
      </w:pPr>
      <w:r>
        <w:t>Drinking in the sublime essence of the Lord, His humble servants remain ever satisfied; they eradicate self-conceit from within themselves. ||3||</w:t>
      </w:r>
    </w:p>
    <w:p w:rsidR="00A75876" w:rsidRDefault="00A75876">
      <w:pPr>
        <w:pStyle w:val="SGGSGurm"/>
      </w:pPr>
      <w:r>
        <w:rPr>
          <w:cs/>
          <w:lang w:bidi="pa-IN"/>
        </w:rPr>
        <w:t xml:space="preserve">ਇਹੁ ਜਗੁ ਅੰਧਾ ਸਭੁ ਅੰਧੁ ਕਮਾਵੈ ਬਿਨੁ ਗੁਰ ਮਗੁ ਨ ਪਾਏ ॥ </w:t>
      </w:r>
      <w:r>
        <w:rPr>
          <w:color w:val="008000"/>
          <w:sz w:val="18"/>
        </w:rPr>
        <w:t>(603)</w:t>
      </w:r>
    </w:p>
    <w:p w:rsidR="00A75876" w:rsidRDefault="00A75876">
      <w:pPr>
        <w:pStyle w:val="SGGSHindi"/>
      </w:pPr>
      <w:r>
        <w:rPr>
          <w:cs/>
        </w:rPr>
        <w:t>इहु</w:t>
      </w:r>
      <w:r>
        <w:t xml:space="preserve"> </w:t>
      </w:r>
      <w:r>
        <w:rPr>
          <w:cs/>
        </w:rPr>
        <w:t>जगु</w:t>
      </w:r>
      <w:r>
        <w:t xml:space="preserve"> </w:t>
      </w:r>
      <w:r>
        <w:rPr>
          <w:cs/>
        </w:rPr>
        <w:t>अंधा</w:t>
      </w:r>
      <w:r>
        <w:t xml:space="preserve"> </w:t>
      </w:r>
      <w:r>
        <w:rPr>
          <w:cs/>
        </w:rPr>
        <w:t>सभु</w:t>
      </w:r>
      <w:r>
        <w:t xml:space="preserve"> </w:t>
      </w:r>
      <w:r>
        <w:rPr>
          <w:cs/>
        </w:rPr>
        <w:t>अंधु</w:t>
      </w:r>
      <w:r>
        <w:t xml:space="preserve"> </w:t>
      </w:r>
      <w:r>
        <w:rPr>
          <w:cs/>
        </w:rPr>
        <w:t>कमावै</w:t>
      </w:r>
      <w:r>
        <w:t xml:space="preserve"> </w:t>
      </w:r>
      <w:r>
        <w:rPr>
          <w:cs/>
        </w:rPr>
        <w:t>बिनु</w:t>
      </w:r>
      <w:r>
        <w:t xml:space="preserve"> </w:t>
      </w:r>
      <w:r>
        <w:rPr>
          <w:cs/>
        </w:rPr>
        <w:t>गुर</w:t>
      </w:r>
      <w:r>
        <w:t xml:space="preserve"> </w:t>
      </w:r>
      <w:r>
        <w:rPr>
          <w:cs/>
        </w:rPr>
        <w:t>मगु</w:t>
      </w:r>
      <w:r>
        <w:t xml:space="preserve"> </w:t>
      </w:r>
      <w:r>
        <w:rPr>
          <w:cs/>
        </w:rPr>
        <w:t>न</w:t>
      </w:r>
      <w:r>
        <w:t xml:space="preserve"> </w:t>
      </w:r>
      <w:r>
        <w:rPr>
          <w:cs/>
        </w:rPr>
        <w:t>पाए</w:t>
      </w:r>
      <w:r>
        <w:t xml:space="preserve"> </w:t>
      </w:r>
      <w:r>
        <w:rPr>
          <w:cs/>
        </w:rPr>
        <w:t>॥</w:t>
      </w:r>
    </w:p>
    <w:p w:rsidR="00A75876" w:rsidRDefault="00A75876">
      <w:pPr>
        <w:pStyle w:val="SGGSRoman"/>
      </w:pPr>
      <w:r>
        <w:t>ih jag anDhaa sabh anDh kamaavai bin gur mag na paa-ay.</w:t>
      </w:r>
    </w:p>
    <w:p w:rsidR="00A75876" w:rsidRDefault="00A75876">
      <w:pPr>
        <w:pStyle w:val="SGGSTrans"/>
      </w:pPr>
      <w:r>
        <w:t>This world is blind, and all act blindly; without the Guru, no one finds the Path.</w:t>
      </w:r>
    </w:p>
    <w:p w:rsidR="00A75876" w:rsidRDefault="00A75876">
      <w:pPr>
        <w:pStyle w:val="SGGSGurm"/>
      </w:pPr>
      <w:r>
        <w:rPr>
          <w:cs/>
          <w:lang w:bidi="pa-IN"/>
        </w:rPr>
        <w:t>ਨਾਨਕ ਸਤਿਗੁਰੁ ਮਿਲੈ ਤ ਅਖੀ ਵੇਖੈ ਘਰੈ ਅੰਦਰਿ ਸਚੁ ਪਾਏ ॥੪</w:t>
      </w:r>
      <w:r>
        <w:rPr>
          <w:cs/>
        </w:rPr>
        <w:t>॥</w:t>
      </w:r>
      <w:r>
        <w:rPr>
          <w:lang w:bidi="pa-IN"/>
        </w:rPr>
        <w:t>੧੦</w:t>
      </w:r>
      <w:r>
        <w:rPr>
          <w:cs/>
        </w:rPr>
        <w:t xml:space="preserve">॥ </w:t>
      </w:r>
      <w:r>
        <w:rPr>
          <w:color w:val="008000"/>
          <w:sz w:val="18"/>
        </w:rPr>
        <w:t>(603)</w:t>
      </w:r>
    </w:p>
    <w:p w:rsidR="00A75876" w:rsidRDefault="00A75876">
      <w:pPr>
        <w:pStyle w:val="SGGSHindi"/>
      </w:pPr>
      <w:r>
        <w:rPr>
          <w:cs/>
        </w:rPr>
        <w:t>नानक</w:t>
      </w:r>
      <w:r>
        <w:t xml:space="preserve"> </w:t>
      </w:r>
      <w:r>
        <w:rPr>
          <w:cs/>
        </w:rPr>
        <w:t>सतिगुरु</w:t>
      </w:r>
      <w:r>
        <w:t xml:space="preserve"> </w:t>
      </w:r>
      <w:r>
        <w:rPr>
          <w:cs/>
        </w:rPr>
        <w:t>मिलै</w:t>
      </w:r>
      <w:r>
        <w:t xml:space="preserve"> </w:t>
      </w:r>
      <w:r>
        <w:rPr>
          <w:cs/>
        </w:rPr>
        <w:t>त</w:t>
      </w:r>
      <w:r>
        <w:t xml:space="preserve"> </w:t>
      </w:r>
      <w:r>
        <w:rPr>
          <w:cs/>
        </w:rPr>
        <w:t>अखी</w:t>
      </w:r>
      <w:r>
        <w:t xml:space="preserve"> </w:t>
      </w:r>
      <w:r>
        <w:rPr>
          <w:cs/>
        </w:rPr>
        <w:t>वेखै</w:t>
      </w:r>
      <w:r>
        <w:t xml:space="preserve"> </w:t>
      </w:r>
      <w:r>
        <w:rPr>
          <w:cs/>
        </w:rPr>
        <w:t>घरै</w:t>
      </w:r>
      <w:r>
        <w:t xml:space="preserve"> </w:t>
      </w:r>
      <w:r>
        <w:rPr>
          <w:cs/>
        </w:rPr>
        <w:t>अंदरि</w:t>
      </w:r>
      <w:r>
        <w:t xml:space="preserve"> </w:t>
      </w:r>
      <w:r>
        <w:rPr>
          <w:cs/>
        </w:rPr>
        <w:t>सचु</w:t>
      </w:r>
      <w:r>
        <w:t xml:space="preserve"> </w:t>
      </w:r>
      <w:r>
        <w:rPr>
          <w:cs/>
        </w:rPr>
        <w:t>पाए</w:t>
      </w:r>
      <w:r>
        <w:t xml:space="preserve"> </w:t>
      </w:r>
      <w:r>
        <w:rPr>
          <w:cs/>
        </w:rPr>
        <w:t>॥४॥१०॥</w:t>
      </w:r>
    </w:p>
    <w:p w:rsidR="00A75876" w:rsidRDefault="00A75876">
      <w:pPr>
        <w:pStyle w:val="SGGSRoman"/>
      </w:pPr>
      <w:r>
        <w:t>naanak satgur milai ta akhee vaykhai gharai andar sach paa-ay. ||4||10||</w:t>
      </w:r>
    </w:p>
    <w:p w:rsidR="00A75876" w:rsidRDefault="00A75876">
      <w:pPr>
        <w:pStyle w:val="SGGSTrans"/>
      </w:pPr>
      <w:r>
        <w:t>O Nanak, meeting with the True Guru, one sees with his eyes, and finds the True Lord within the home of his own being. ||4||10||</w:t>
      </w:r>
    </w:p>
    <w:p w:rsidR="00A75876" w:rsidRDefault="00A75876">
      <w:pPr>
        <w:pStyle w:val="SGGSGurm"/>
      </w:pPr>
      <w:r>
        <w:rPr>
          <w:cs/>
          <w:lang w:bidi="pa-IN"/>
        </w:rPr>
        <w:t xml:space="preserve">ਸੋਰਠਿ ਮਹਲਾ ੩ </w:t>
      </w:r>
      <w:r>
        <w:rPr>
          <w:cs/>
        </w:rPr>
        <w:t xml:space="preserve">॥ </w:t>
      </w:r>
      <w:r>
        <w:rPr>
          <w:color w:val="008000"/>
          <w:sz w:val="18"/>
        </w:rPr>
        <w:t>(603)</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ਬਿਨੁ ਸਤਿਗੁਰ ਸੇਵੇ ਬਹੁਤਾ ਦੁਖੁ ਲਾਗਾ ਜੁਗ ਚਾਰੇ ਭਰਮਾਈ ॥ </w:t>
      </w:r>
      <w:r>
        <w:rPr>
          <w:color w:val="008000"/>
          <w:sz w:val="18"/>
        </w:rPr>
        <w:t>(603)</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बहुता</w:t>
      </w:r>
      <w:r>
        <w:t xml:space="preserve"> </w:t>
      </w:r>
      <w:r>
        <w:rPr>
          <w:cs/>
        </w:rPr>
        <w:t>दुखु</w:t>
      </w:r>
      <w:r>
        <w:t xml:space="preserve"> </w:t>
      </w:r>
      <w:r>
        <w:rPr>
          <w:cs/>
        </w:rPr>
        <w:t>लागा</w:t>
      </w:r>
      <w:r>
        <w:t xml:space="preserve"> </w:t>
      </w:r>
      <w:r>
        <w:rPr>
          <w:cs/>
        </w:rPr>
        <w:t>जुग</w:t>
      </w:r>
      <w:r>
        <w:t xml:space="preserve"> </w:t>
      </w:r>
      <w:r>
        <w:rPr>
          <w:cs/>
        </w:rPr>
        <w:t>चारे</w:t>
      </w:r>
      <w:r>
        <w:t xml:space="preserve"> </w:t>
      </w:r>
      <w:r>
        <w:rPr>
          <w:cs/>
        </w:rPr>
        <w:t>भरमाई</w:t>
      </w:r>
      <w:r>
        <w:t xml:space="preserve"> </w:t>
      </w:r>
      <w:r>
        <w:rPr>
          <w:cs/>
        </w:rPr>
        <w:t>॥</w:t>
      </w:r>
    </w:p>
    <w:p w:rsidR="00A75876" w:rsidRDefault="00A75876">
      <w:pPr>
        <w:pStyle w:val="SGGSRoman"/>
      </w:pPr>
      <w:r>
        <w:t>bin satgur sayvay bahutaa dukh laagaa jug chaaray bharmaa-ee.</w:t>
      </w:r>
    </w:p>
    <w:p w:rsidR="00A75876" w:rsidRDefault="00A75876">
      <w:pPr>
        <w:pStyle w:val="SGGSTrans"/>
      </w:pPr>
      <w:r>
        <w:t>Without serving the True Guru, he suffers in terrible pain, and throughout the four ages, he wanders aimlessly.</w:t>
      </w:r>
    </w:p>
    <w:p w:rsidR="00A75876" w:rsidRDefault="00A75876">
      <w:pPr>
        <w:pStyle w:val="SGGSGurm"/>
      </w:pPr>
      <w:r>
        <w:rPr>
          <w:cs/>
          <w:lang w:bidi="pa-IN"/>
        </w:rPr>
        <w:t>ਹਮ ਦੀਨ ਤੁਮ ਜੁਗੁ ਜੁਗੁ ਦਾਤੇ ਸਬਦੇ ਦੇਹਿ ਬੁਝਾਈ ॥੧</w:t>
      </w:r>
      <w:r>
        <w:rPr>
          <w:cs/>
        </w:rPr>
        <w:t xml:space="preserve">॥ </w:t>
      </w:r>
      <w:r>
        <w:rPr>
          <w:color w:val="008000"/>
          <w:sz w:val="18"/>
        </w:rPr>
        <w:t>(603)</w:t>
      </w:r>
    </w:p>
    <w:p w:rsidR="00A75876" w:rsidRDefault="00A75876">
      <w:pPr>
        <w:pStyle w:val="SGGSHindi"/>
      </w:pPr>
      <w:r>
        <w:rPr>
          <w:cs/>
        </w:rPr>
        <w:t>हम</w:t>
      </w:r>
      <w:r>
        <w:t xml:space="preserve"> </w:t>
      </w:r>
      <w:r>
        <w:rPr>
          <w:cs/>
        </w:rPr>
        <w:t>दीन</w:t>
      </w:r>
      <w:r>
        <w:t xml:space="preserve"> </w:t>
      </w:r>
      <w:r>
        <w:rPr>
          <w:cs/>
        </w:rPr>
        <w:t>तुम</w:t>
      </w:r>
      <w:r>
        <w:t xml:space="preserve"> </w:t>
      </w:r>
      <w:r>
        <w:rPr>
          <w:cs/>
        </w:rPr>
        <w:t>जुगु</w:t>
      </w:r>
      <w:r>
        <w:t xml:space="preserve"> </w:t>
      </w:r>
      <w:r>
        <w:rPr>
          <w:cs/>
        </w:rPr>
        <w:t>जुगु</w:t>
      </w:r>
      <w:r>
        <w:t xml:space="preserve"> </w:t>
      </w:r>
      <w:r>
        <w:rPr>
          <w:cs/>
        </w:rPr>
        <w:t>दाते</w:t>
      </w:r>
      <w:r>
        <w:t xml:space="preserve"> </w:t>
      </w:r>
      <w:r>
        <w:rPr>
          <w:cs/>
        </w:rPr>
        <w:t>सबदे</w:t>
      </w:r>
      <w:r>
        <w:t xml:space="preserve"> </w:t>
      </w:r>
      <w:r>
        <w:rPr>
          <w:cs/>
        </w:rPr>
        <w:t>देहि</w:t>
      </w:r>
      <w:r>
        <w:t xml:space="preserve"> </w:t>
      </w:r>
      <w:r>
        <w:rPr>
          <w:cs/>
        </w:rPr>
        <w:t>बुझाई</w:t>
      </w:r>
      <w:r>
        <w:t xml:space="preserve"> </w:t>
      </w:r>
      <w:r>
        <w:rPr>
          <w:cs/>
        </w:rPr>
        <w:t>॥१॥</w:t>
      </w:r>
    </w:p>
    <w:p w:rsidR="00A75876" w:rsidRDefault="00A75876">
      <w:pPr>
        <w:pStyle w:val="SGGSRoman"/>
      </w:pPr>
      <w:r>
        <w:t>ham deen tum jug jug daatay sabday deh bujhaa-ee. ||1||</w:t>
      </w:r>
    </w:p>
    <w:p w:rsidR="00A75876" w:rsidRDefault="00A75876">
      <w:pPr>
        <w:pStyle w:val="SGGSTrans"/>
      </w:pPr>
      <w:r>
        <w:t>I am poor and meek, and throughout the ages, You are the Great Giver - please, grant me the understanding of the Shabad. ||1||</w:t>
      </w:r>
    </w:p>
    <w:p w:rsidR="00A75876" w:rsidRDefault="00A75876">
      <w:pPr>
        <w:pStyle w:val="SGGSGurm"/>
      </w:pPr>
      <w:r>
        <w:rPr>
          <w:cs/>
          <w:lang w:bidi="pa-IN"/>
        </w:rPr>
        <w:t xml:space="preserve">ਹਰਿ ਜੀਉ ਕ੍ਰਿਪਾ ਕਰਹੁ ਤੁਮ ਪਿਆਰੇ ॥ </w:t>
      </w:r>
      <w:r>
        <w:rPr>
          <w:color w:val="008000"/>
          <w:sz w:val="18"/>
        </w:rPr>
        <w:t>(603)</w:t>
      </w:r>
    </w:p>
    <w:p w:rsidR="00A75876" w:rsidRDefault="00A75876">
      <w:pPr>
        <w:pStyle w:val="SGGSHindi"/>
      </w:pPr>
      <w:r>
        <w:rPr>
          <w:cs/>
        </w:rPr>
        <w:t>हरि</w:t>
      </w:r>
      <w:r>
        <w:t xml:space="preserve"> </w:t>
      </w:r>
      <w:r>
        <w:rPr>
          <w:cs/>
        </w:rPr>
        <w:t>जीउ</w:t>
      </w:r>
      <w:r>
        <w:t xml:space="preserve"> </w:t>
      </w:r>
      <w:r>
        <w:rPr>
          <w:cs/>
        </w:rPr>
        <w:t>क्रिपा</w:t>
      </w:r>
      <w:r>
        <w:t xml:space="preserve"> </w:t>
      </w:r>
      <w:r>
        <w:rPr>
          <w:cs/>
        </w:rPr>
        <w:t>करहु</w:t>
      </w:r>
      <w:r>
        <w:t xml:space="preserve"> </w:t>
      </w:r>
      <w:r>
        <w:rPr>
          <w:cs/>
        </w:rPr>
        <w:t>तुम</w:t>
      </w:r>
      <w:r>
        <w:t xml:space="preserve"> </w:t>
      </w:r>
      <w:r>
        <w:rPr>
          <w:cs/>
        </w:rPr>
        <w:t>पिआरे</w:t>
      </w:r>
      <w:r>
        <w:t xml:space="preserve"> </w:t>
      </w:r>
      <w:r>
        <w:rPr>
          <w:cs/>
        </w:rPr>
        <w:t>॥</w:t>
      </w:r>
    </w:p>
    <w:p w:rsidR="00A75876" w:rsidRDefault="00A75876">
      <w:pPr>
        <w:pStyle w:val="SGGSRoman"/>
      </w:pPr>
      <w:r>
        <w:t>har jee-o kirpaa karahu tum pi-aaray.</w:t>
      </w:r>
    </w:p>
    <w:p w:rsidR="00A75876" w:rsidRDefault="00A75876">
      <w:pPr>
        <w:pStyle w:val="SGGSTrans"/>
      </w:pPr>
      <w:r>
        <w:t>O Dear Beloved Lord, please show mercy to me.</w:t>
      </w:r>
    </w:p>
    <w:p w:rsidR="00A75876" w:rsidRDefault="00A75876">
      <w:pPr>
        <w:pStyle w:val="SGGSGurm"/>
      </w:pPr>
      <w:r>
        <w:rPr>
          <w:cs/>
          <w:lang w:bidi="pa-IN"/>
        </w:rPr>
        <w:t xml:space="preserve">ਸਤਿਗੁਰੁ ਦਾਤਾ ਮੇਲਿ ਮਿਲਾਵਹੁ ਹਰਿ ਨਾਮੁ ਦੇਵਹੁ ਆਧਾਰੇ ॥ ਰਹਾਉ ॥ </w:t>
      </w:r>
      <w:r>
        <w:rPr>
          <w:color w:val="008000"/>
          <w:sz w:val="18"/>
        </w:rPr>
        <w:t>(603)</w:t>
      </w:r>
    </w:p>
    <w:p w:rsidR="00A75876" w:rsidRDefault="00A75876">
      <w:pPr>
        <w:pStyle w:val="SGGSHindi"/>
      </w:pPr>
      <w:r>
        <w:rPr>
          <w:cs/>
        </w:rPr>
        <w:t>सतिगुरु</w:t>
      </w:r>
      <w:r>
        <w:t xml:space="preserve"> </w:t>
      </w:r>
      <w:r>
        <w:rPr>
          <w:cs/>
        </w:rPr>
        <w:t>दाता</w:t>
      </w:r>
      <w:r>
        <w:t xml:space="preserve"> </w:t>
      </w:r>
      <w:r>
        <w:rPr>
          <w:cs/>
        </w:rPr>
        <w:t>मेलि</w:t>
      </w:r>
      <w:r>
        <w:t xml:space="preserve"> </w:t>
      </w:r>
      <w:r>
        <w:rPr>
          <w:cs/>
        </w:rPr>
        <w:t>मिलावहु</w:t>
      </w:r>
      <w:r>
        <w:t xml:space="preserve"> </w:t>
      </w:r>
      <w:r>
        <w:rPr>
          <w:cs/>
        </w:rPr>
        <w:t>हरि</w:t>
      </w:r>
      <w:r>
        <w:t xml:space="preserve"> </w:t>
      </w:r>
      <w:r>
        <w:rPr>
          <w:cs/>
        </w:rPr>
        <w:t>नामु</w:t>
      </w:r>
      <w:r>
        <w:t xml:space="preserve"> </w:t>
      </w:r>
      <w:r>
        <w:rPr>
          <w:cs/>
        </w:rPr>
        <w:t>देवहु</w:t>
      </w:r>
      <w:r>
        <w:t xml:space="preserve"> </w:t>
      </w:r>
      <w:r>
        <w:rPr>
          <w:cs/>
        </w:rPr>
        <w:t>आधारे</w:t>
      </w:r>
      <w:r>
        <w:t xml:space="preserve"> </w:t>
      </w:r>
      <w:r>
        <w:rPr>
          <w:cs/>
        </w:rPr>
        <w:t>॥</w:t>
      </w:r>
      <w:r>
        <w:t xml:space="preserve"> </w:t>
      </w:r>
      <w:r>
        <w:rPr>
          <w:cs/>
        </w:rPr>
        <w:t>रहाउ</w:t>
      </w:r>
      <w:r>
        <w:t xml:space="preserve"> </w:t>
      </w:r>
      <w:r>
        <w:rPr>
          <w:cs/>
        </w:rPr>
        <w:t>॥</w:t>
      </w:r>
    </w:p>
    <w:p w:rsidR="00A75876" w:rsidRDefault="00A75876">
      <w:pPr>
        <w:pStyle w:val="SGGSRoman"/>
      </w:pPr>
      <w:r>
        <w:t>satgur daataa mayl milaavhu har naam dayvhu aaDhaaray. rahaa-o.</w:t>
      </w:r>
    </w:p>
    <w:p w:rsidR="00A75876" w:rsidRDefault="00A75876">
      <w:pPr>
        <w:pStyle w:val="SGGSTrans"/>
      </w:pPr>
      <w:r>
        <w:t>Unite me in the Union of the True Guru, the Great Giver, and give me the support of the Lord's Name. ||Pause||</w:t>
      </w:r>
    </w:p>
    <w:p w:rsidR="00A75876" w:rsidRDefault="00A75876">
      <w:pPr>
        <w:pStyle w:val="SGGSGurm"/>
      </w:pPr>
      <w:r>
        <w:rPr>
          <w:cs/>
          <w:lang w:bidi="pa-IN"/>
        </w:rPr>
        <w:t xml:space="preserve">ਮਨਸਾ ਮਾਰਿ ਦੁਬਿਧਾ ਸਹਜਿ ਸਮਾਣੀ ਪਾਇਆ ਨਾਮੁ ਅਪਾਰਾ ॥ </w:t>
      </w:r>
      <w:r>
        <w:rPr>
          <w:color w:val="008000"/>
          <w:sz w:val="18"/>
        </w:rPr>
        <w:t>(603)</w:t>
      </w:r>
    </w:p>
    <w:p w:rsidR="00A75876" w:rsidRDefault="00A75876">
      <w:pPr>
        <w:pStyle w:val="SGGSHindi"/>
      </w:pPr>
      <w:r>
        <w:rPr>
          <w:cs/>
        </w:rPr>
        <w:t>मनसा</w:t>
      </w:r>
      <w:r>
        <w:t xml:space="preserve"> </w:t>
      </w:r>
      <w:r>
        <w:rPr>
          <w:cs/>
        </w:rPr>
        <w:t>मारि</w:t>
      </w:r>
      <w:r>
        <w:t xml:space="preserve"> </w:t>
      </w:r>
      <w:r>
        <w:rPr>
          <w:cs/>
        </w:rPr>
        <w:t>दुबिधा</w:t>
      </w:r>
      <w:r>
        <w:t xml:space="preserve"> </w:t>
      </w:r>
      <w:r>
        <w:rPr>
          <w:cs/>
        </w:rPr>
        <w:t>सहजि</w:t>
      </w:r>
      <w:r>
        <w:t xml:space="preserve"> </w:t>
      </w:r>
      <w:r>
        <w:rPr>
          <w:cs/>
        </w:rPr>
        <w:t>समाणी</w:t>
      </w:r>
      <w:r>
        <w:t xml:space="preserve"> </w:t>
      </w:r>
      <w:r>
        <w:rPr>
          <w:cs/>
        </w:rPr>
        <w:t>पाइआ</w:t>
      </w:r>
      <w:r>
        <w:t xml:space="preserve"> </w:t>
      </w:r>
      <w:r>
        <w:rPr>
          <w:cs/>
        </w:rPr>
        <w:t>नामु</w:t>
      </w:r>
      <w:r>
        <w:t xml:space="preserve"> </w:t>
      </w:r>
      <w:r>
        <w:rPr>
          <w:cs/>
        </w:rPr>
        <w:t>अपारा</w:t>
      </w:r>
      <w:r>
        <w:t xml:space="preserve"> </w:t>
      </w:r>
      <w:r>
        <w:rPr>
          <w:cs/>
        </w:rPr>
        <w:t>॥</w:t>
      </w:r>
    </w:p>
    <w:p w:rsidR="00A75876" w:rsidRDefault="00A75876">
      <w:pPr>
        <w:pStyle w:val="SGGSRoman"/>
      </w:pPr>
      <w:r>
        <w:t>mansaa maar dubiDhaa sahj samaanee paa-i-aa naam apaaraa.</w:t>
      </w:r>
    </w:p>
    <w:p w:rsidR="00A75876" w:rsidRDefault="00A75876">
      <w:pPr>
        <w:pStyle w:val="SGGSTrans"/>
      </w:pPr>
      <w:r>
        <w:t>Conquering my desires and duality, I have merged in celestial peace, and I have found the Naam, the Name of the Infinite Lord.</w:t>
      </w:r>
    </w:p>
    <w:p w:rsidR="00A75876" w:rsidRDefault="00A75876">
      <w:pPr>
        <w:pStyle w:val="SGGSGurm"/>
      </w:pPr>
      <w:r>
        <w:rPr>
          <w:cs/>
          <w:lang w:bidi="pa-IN"/>
        </w:rPr>
        <w:t>ਹਰਿ ਰਸੁ ਚਾਖਿ ਮਨੁ ਨਿਰਮਲੁ ਹੋਆ ਕਿਲਬਿਖ ਕਾਟਣਹਾਰਾ ॥੨</w:t>
      </w:r>
      <w:r>
        <w:rPr>
          <w:cs/>
        </w:rPr>
        <w:t xml:space="preserve">॥ </w:t>
      </w:r>
      <w:r>
        <w:rPr>
          <w:color w:val="008000"/>
          <w:sz w:val="18"/>
        </w:rPr>
        <w:t>(603)</w:t>
      </w:r>
    </w:p>
    <w:p w:rsidR="00A75876" w:rsidRDefault="00A75876">
      <w:pPr>
        <w:pStyle w:val="SGGSHindi"/>
      </w:pPr>
      <w:r>
        <w:rPr>
          <w:cs/>
        </w:rPr>
        <w:t>हरि</w:t>
      </w:r>
      <w:r>
        <w:t xml:space="preserve"> </w:t>
      </w:r>
      <w:r>
        <w:rPr>
          <w:cs/>
        </w:rPr>
        <w:t>रसु</w:t>
      </w:r>
      <w:r>
        <w:t xml:space="preserve"> </w:t>
      </w:r>
      <w:r>
        <w:rPr>
          <w:cs/>
        </w:rPr>
        <w:t>चाखि</w:t>
      </w:r>
      <w:r>
        <w:t xml:space="preserve"> </w:t>
      </w:r>
      <w:r>
        <w:rPr>
          <w:cs/>
        </w:rPr>
        <w:t>मनु</w:t>
      </w:r>
      <w:r>
        <w:t xml:space="preserve"> </w:t>
      </w:r>
      <w:r>
        <w:rPr>
          <w:cs/>
        </w:rPr>
        <w:t>निरमलु</w:t>
      </w:r>
      <w:r>
        <w:t xml:space="preserve"> </w:t>
      </w:r>
      <w:r>
        <w:rPr>
          <w:cs/>
        </w:rPr>
        <w:t>होआ</w:t>
      </w:r>
      <w:r>
        <w:t xml:space="preserve"> </w:t>
      </w:r>
      <w:r>
        <w:rPr>
          <w:cs/>
        </w:rPr>
        <w:t>किलबिख</w:t>
      </w:r>
      <w:r>
        <w:t xml:space="preserve"> </w:t>
      </w:r>
      <w:r>
        <w:rPr>
          <w:cs/>
        </w:rPr>
        <w:t>काटणहारा</w:t>
      </w:r>
      <w:r>
        <w:t xml:space="preserve"> </w:t>
      </w:r>
      <w:r>
        <w:rPr>
          <w:cs/>
        </w:rPr>
        <w:t>॥२॥</w:t>
      </w:r>
    </w:p>
    <w:p w:rsidR="00A75876" w:rsidRDefault="00A75876">
      <w:pPr>
        <w:pStyle w:val="SGGSRoman"/>
      </w:pPr>
      <w:r>
        <w:t>har ras chaakh man nirmal ho-aa kilbikh kaatanhaaraa. ||2||</w:t>
      </w:r>
    </w:p>
    <w:p w:rsidR="00A75876" w:rsidRDefault="00A75876">
      <w:pPr>
        <w:pStyle w:val="SGGSTrans"/>
      </w:pPr>
      <w:r>
        <w:t>I have tasted the sublime essence of the Lord, and my soul has become immaculately pure; the Lord is the Destroyer of sins. ||2||</w:t>
      </w:r>
    </w:p>
    <w:p w:rsidR="00A75876" w:rsidRDefault="00A75876">
      <w:pPr>
        <w:pStyle w:val="SGGSGurm"/>
      </w:pPr>
      <w:r>
        <w:rPr>
          <w:cs/>
          <w:lang w:bidi="pa-IN"/>
        </w:rPr>
        <w:t xml:space="preserve">ਸਬਦਿ ਮਰਹੁ ਫਿਰਿ ਜੀਵਹੁ ਸਦ ਹੀ ਤਾ ਫਿਰਿ ਮਰਣੁ ਨ ਹੋਈ ॥ </w:t>
      </w:r>
      <w:r>
        <w:rPr>
          <w:color w:val="008000"/>
          <w:sz w:val="18"/>
        </w:rPr>
        <w:t>(604)</w:t>
      </w:r>
    </w:p>
    <w:p w:rsidR="00A75876" w:rsidRDefault="00A75876">
      <w:pPr>
        <w:pStyle w:val="SGGSHindi"/>
      </w:pPr>
      <w:r>
        <w:rPr>
          <w:cs/>
        </w:rPr>
        <w:t>सबदि</w:t>
      </w:r>
      <w:r>
        <w:t xml:space="preserve"> </w:t>
      </w:r>
      <w:r>
        <w:rPr>
          <w:cs/>
        </w:rPr>
        <w:t>मरहु</w:t>
      </w:r>
      <w:r>
        <w:t xml:space="preserve"> </w:t>
      </w:r>
      <w:r>
        <w:rPr>
          <w:cs/>
        </w:rPr>
        <w:t>फिरि</w:t>
      </w:r>
      <w:r>
        <w:t xml:space="preserve"> </w:t>
      </w:r>
      <w:r>
        <w:rPr>
          <w:cs/>
        </w:rPr>
        <w:t>जीवहु</w:t>
      </w:r>
      <w:r>
        <w:t xml:space="preserve"> </w:t>
      </w:r>
      <w:r>
        <w:rPr>
          <w:cs/>
        </w:rPr>
        <w:t>सद</w:t>
      </w:r>
      <w:r>
        <w:t xml:space="preserve"> </w:t>
      </w:r>
      <w:r>
        <w:rPr>
          <w:cs/>
        </w:rPr>
        <w:t>ही</w:t>
      </w:r>
      <w:r>
        <w:t xml:space="preserve"> </w:t>
      </w:r>
      <w:r>
        <w:rPr>
          <w:cs/>
        </w:rPr>
        <w:t>ता</w:t>
      </w:r>
      <w:r>
        <w:t xml:space="preserve"> </w:t>
      </w:r>
      <w:r>
        <w:rPr>
          <w:cs/>
        </w:rPr>
        <w:t>फिरि</w:t>
      </w:r>
      <w:r>
        <w:t xml:space="preserve"> </w:t>
      </w:r>
      <w:r>
        <w:rPr>
          <w:cs/>
        </w:rPr>
        <w:t>मरणु</w:t>
      </w:r>
      <w:r>
        <w:t xml:space="preserve"> </w:t>
      </w:r>
      <w:r>
        <w:rPr>
          <w:cs/>
        </w:rPr>
        <w:t>न</w:t>
      </w:r>
      <w:r>
        <w:t xml:space="preserve"> </w:t>
      </w:r>
      <w:r>
        <w:rPr>
          <w:cs/>
        </w:rPr>
        <w:t>होई</w:t>
      </w:r>
      <w:r>
        <w:t xml:space="preserve"> </w:t>
      </w:r>
      <w:r>
        <w:rPr>
          <w:cs/>
        </w:rPr>
        <w:t>॥</w:t>
      </w:r>
    </w:p>
    <w:p w:rsidR="00A75876" w:rsidRDefault="00A75876">
      <w:pPr>
        <w:pStyle w:val="SGGSRoman"/>
      </w:pPr>
      <w:r>
        <w:t>sabad marahu fir jeevhu sad hee taa fir maran na ho-ee.</w:t>
      </w:r>
    </w:p>
    <w:p w:rsidR="00A75876" w:rsidRDefault="00A75876">
      <w:pPr>
        <w:pStyle w:val="SGGSTrans"/>
      </w:pPr>
      <w:r>
        <w:t>Dying in the Word of the Shabad, you shall live forever, and you shall never die again.</w:t>
      </w:r>
    </w:p>
    <w:p w:rsidR="00A75876" w:rsidRDefault="00A75876">
      <w:pPr>
        <w:pStyle w:val="SGGSGurm"/>
      </w:pPr>
      <w:r>
        <w:rPr>
          <w:cs/>
          <w:lang w:bidi="pa-IN"/>
        </w:rPr>
        <w:t>ਅੰਮ੍ਰਿਤੁ ਨਾਮੁ ਸਦਾ ਮਨਿ ਮੀਠਾ ਸਬਦੇ ਪਾਵੈ ਕੋਈ ॥੩</w:t>
      </w:r>
      <w:r>
        <w:rPr>
          <w:cs/>
        </w:rPr>
        <w:t xml:space="preserve">॥ </w:t>
      </w:r>
      <w:r>
        <w:rPr>
          <w:color w:val="008000"/>
          <w:sz w:val="18"/>
        </w:rPr>
        <w:t>(604)</w:t>
      </w:r>
    </w:p>
    <w:p w:rsidR="00A75876" w:rsidRDefault="00A75876">
      <w:pPr>
        <w:pStyle w:val="SGGSHindi"/>
      </w:pPr>
      <w:r>
        <w:rPr>
          <w:cs/>
        </w:rPr>
        <w:t>अम्रितु</w:t>
      </w:r>
      <w:r>
        <w:t xml:space="preserve"> </w:t>
      </w:r>
      <w:r>
        <w:rPr>
          <w:cs/>
        </w:rPr>
        <w:t>नामु</w:t>
      </w:r>
      <w:r>
        <w:t xml:space="preserve"> </w:t>
      </w:r>
      <w:r>
        <w:rPr>
          <w:cs/>
        </w:rPr>
        <w:t>सदा</w:t>
      </w:r>
      <w:r>
        <w:t xml:space="preserve"> </w:t>
      </w:r>
      <w:r>
        <w:rPr>
          <w:cs/>
        </w:rPr>
        <w:t>मनि</w:t>
      </w:r>
      <w:r>
        <w:t xml:space="preserve"> </w:t>
      </w:r>
      <w:r>
        <w:rPr>
          <w:cs/>
        </w:rPr>
        <w:t>मीठा</w:t>
      </w:r>
      <w:r>
        <w:t xml:space="preserve"> </w:t>
      </w:r>
      <w:r>
        <w:rPr>
          <w:cs/>
        </w:rPr>
        <w:t>सबदे</w:t>
      </w:r>
      <w:r>
        <w:t xml:space="preserve"> </w:t>
      </w:r>
      <w:r>
        <w:rPr>
          <w:cs/>
        </w:rPr>
        <w:t>पावै</w:t>
      </w:r>
      <w:r>
        <w:t xml:space="preserve"> </w:t>
      </w:r>
      <w:r>
        <w:rPr>
          <w:cs/>
        </w:rPr>
        <w:t>कोई</w:t>
      </w:r>
      <w:r>
        <w:t xml:space="preserve"> </w:t>
      </w:r>
      <w:r>
        <w:rPr>
          <w:cs/>
        </w:rPr>
        <w:t>॥३॥</w:t>
      </w:r>
    </w:p>
    <w:p w:rsidR="00A75876" w:rsidRDefault="00A75876">
      <w:pPr>
        <w:pStyle w:val="SGGSRoman"/>
      </w:pPr>
      <w:r>
        <w:t>amrit naam sadaa man meethaa sabday paavai ko-ee. ||3||</w:t>
      </w:r>
    </w:p>
    <w:p w:rsidR="00A75876" w:rsidRDefault="00A75876">
      <w:pPr>
        <w:pStyle w:val="SGGSTrans"/>
      </w:pPr>
      <w:r>
        <w:t>The Ambrosial Nectar of the Naam is ever-sweet to the mind; but how few are those who obtain the Shabad. ||3||</w:t>
      </w:r>
    </w:p>
    <w:p w:rsidR="00A75876" w:rsidRDefault="00A75876">
      <w:pPr>
        <w:pStyle w:val="SGGSGurm"/>
      </w:pPr>
      <w:r>
        <w:rPr>
          <w:cs/>
          <w:lang w:bidi="pa-IN"/>
        </w:rPr>
        <w:t xml:space="preserve">ਦਾਤੈ ਦਾਤਿ ਰਖੀ ਹਥਿ ਅਪਣੈ ਜਿਸੁ ਭਾਵੈ ਤਿਸੁ ਦੇਈ ॥ </w:t>
      </w:r>
      <w:r>
        <w:rPr>
          <w:color w:val="008000"/>
          <w:sz w:val="18"/>
        </w:rPr>
        <w:t>(604)</w:t>
      </w:r>
    </w:p>
    <w:p w:rsidR="00A75876" w:rsidRDefault="00A75876">
      <w:pPr>
        <w:pStyle w:val="SGGSHindi"/>
      </w:pPr>
      <w:r>
        <w:rPr>
          <w:cs/>
        </w:rPr>
        <w:t>दातै</w:t>
      </w:r>
      <w:r>
        <w:t xml:space="preserve"> </w:t>
      </w:r>
      <w:r>
        <w:rPr>
          <w:cs/>
        </w:rPr>
        <w:t>दाति</w:t>
      </w:r>
      <w:r>
        <w:t xml:space="preserve"> </w:t>
      </w:r>
      <w:r>
        <w:rPr>
          <w:cs/>
        </w:rPr>
        <w:t>रखी</w:t>
      </w:r>
      <w:r>
        <w:t xml:space="preserve"> </w:t>
      </w:r>
      <w:r>
        <w:rPr>
          <w:cs/>
        </w:rPr>
        <w:t>हथि</w:t>
      </w:r>
      <w:r>
        <w:t xml:space="preserve"> </w:t>
      </w:r>
      <w:r>
        <w:rPr>
          <w:cs/>
        </w:rPr>
        <w:t>अपणै</w:t>
      </w:r>
      <w:r>
        <w:t xml:space="preserve"> </w:t>
      </w:r>
      <w:r>
        <w:rPr>
          <w:cs/>
        </w:rPr>
        <w:t>जिसु</w:t>
      </w:r>
      <w:r>
        <w:t xml:space="preserve"> </w:t>
      </w:r>
      <w:r>
        <w:rPr>
          <w:cs/>
        </w:rPr>
        <w:t>भावै</w:t>
      </w:r>
      <w:r>
        <w:t xml:space="preserve"> </w:t>
      </w:r>
      <w:r>
        <w:rPr>
          <w:cs/>
        </w:rPr>
        <w:t>तिसु</w:t>
      </w:r>
      <w:r>
        <w:t xml:space="preserve"> </w:t>
      </w:r>
      <w:r>
        <w:rPr>
          <w:cs/>
        </w:rPr>
        <w:t>देई</w:t>
      </w:r>
      <w:r>
        <w:t xml:space="preserve"> </w:t>
      </w:r>
      <w:r>
        <w:rPr>
          <w:cs/>
        </w:rPr>
        <w:t>॥</w:t>
      </w:r>
    </w:p>
    <w:p w:rsidR="00A75876" w:rsidRDefault="00A75876">
      <w:pPr>
        <w:pStyle w:val="SGGSRoman"/>
      </w:pPr>
      <w:r>
        <w:t>daatai daat rakhee hath apnai jis bhaavai tis day-ee.</w:t>
      </w:r>
    </w:p>
    <w:p w:rsidR="00A75876" w:rsidRDefault="00A75876">
      <w:pPr>
        <w:pStyle w:val="SGGSTrans"/>
      </w:pPr>
      <w:r>
        <w:t>The Great Giver keeps His Gifts in His Hand; He gives them to those with whom He is pleased.</w:t>
      </w:r>
    </w:p>
    <w:p w:rsidR="00A75876" w:rsidRDefault="00A75876">
      <w:pPr>
        <w:pStyle w:val="SGGSGurm"/>
      </w:pPr>
      <w:r>
        <w:rPr>
          <w:cs/>
          <w:lang w:bidi="pa-IN"/>
        </w:rPr>
        <w:t>ਨਾਨਕ ਨਾਮਿ ਰਤੇ ਸੁਖੁ ਪਾਇਆ ਦਰਗਹ ਜਾਪਹਿ ਸੇਈ ॥੪</w:t>
      </w:r>
      <w:r>
        <w:rPr>
          <w:cs/>
        </w:rPr>
        <w:t>॥</w:t>
      </w:r>
      <w:r>
        <w:rPr>
          <w:lang w:bidi="pa-IN"/>
        </w:rPr>
        <w:t>੧੧</w:t>
      </w:r>
      <w:r>
        <w:rPr>
          <w:cs/>
        </w:rPr>
        <w:t xml:space="preserve">॥ </w:t>
      </w:r>
      <w:r>
        <w:rPr>
          <w:color w:val="008000"/>
          <w:sz w:val="18"/>
        </w:rPr>
        <w:t>(604)</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सुखु</w:t>
      </w:r>
      <w:r>
        <w:t xml:space="preserve"> </w:t>
      </w:r>
      <w:r>
        <w:rPr>
          <w:cs/>
        </w:rPr>
        <w:t>पाइआ</w:t>
      </w:r>
      <w:r>
        <w:t xml:space="preserve"> </w:t>
      </w:r>
      <w:r>
        <w:rPr>
          <w:cs/>
        </w:rPr>
        <w:t>दरगह</w:t>
      </w:r>
      <w:r>
        <w:t xml:space="preserve"> </w:t>
      </w:r>
      <w:r>
        <w:rPr>
          <w:cs/>
        </w:rPr>
        <w:t>जापहि</w:t>
      </w:r>
      <w:r>
        <w:t xml:space="preserve"> </w:t>
      </w:r>
      <w:r>
        <w:rPr>
          <w:cs/>
        </w:rPr>
        <w:t>सेई</w:t>
      </w:r>
      <w:r>
        <w:t xml:space="preserve"> </w:t>
      </w:r>
      <w:r>
        <w:rPr>
          <w:cs/>
        </w:rPr>
        <w:t>॥४॥११॥</w:t>
      </w:r>
    </w:p>
    <w:p w:rsidR="00A75876" w:rsidRDefault="00A75876">
      <w:pPr>
        <w:pStyle w:val="SGGSRoman"/>
      </w:pPr>
      <w:r>
        <w:t>naanak naam ratay sukh paa-i-aa dargeh jaapeh say-ee. ||4||11||</w:t>
      </w:r>
    </w:p>
    <w:p w:rsidR="00A75876" w:rsidRDefault="00A75876">
      <w:pPr>
        <w:pStyle w:val="SGGSTrans"/>
      </w:pPr>
      <w:r>
        <w:t>O Nanak, imbued with the Naam, they find peace, and in the Court of the Lord, they are exalted. ||4||11||</w:t>
      </w:r>
    </w:p>
    <w:p w:rsidR="00A75876" w:rsidRDefault="00A75876">
      <w:pPr>
        <w:pStyle w:val="SGGSGurm"/>
      </w:pPr>
      <w:r>
        <w:rPr>
          <w:cs/>
          <w:lang w:bidi="pa-IN"/>
        </w:rPr>
        <w:t xml:space="preserve">ਸੋਰਠਿ ਮਹਲਾ ੩ </w:t>
      </w:r>
      <w:r>
        <w:rPr>
          <w:cs/>
        </w:rPr>
        <w:t xml:space="preserve">॥ </w:t>
      </w:r>
      <w:r>
        <w:rPr>
          <w:color w:val="008000"/>
          <w:sz w:val="18"/>
        </w:rPr>
        <w:t>(604)</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ਸਤਿਗੁਰ ਸੇਵੇ ਤਾ ਸਹਜ ਧੁਨਿ ਉਪਜੈ ਗਤਿ ਮਤਿ ਤਦ ਹੀ ਪਾਏ ॥ </w:t>
      </w:r>
      <w:r>
        <w:rPr>
          <w:color w:val="008000"/>
          <w:sz w:val="18"/>
        </w:rPr>
        <w:t>(604)</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सहज</w:t>
      </w:r>
      <w:r>
        <w:t xml:space="preserve"> </w:t>
      </w:r>
      <w:r>
        <w:rPr>
          <w:cs/>
        </w:rPr>
        <w:t>धुनि</w:t>
      </w:r>
      <w:r>
        <w:t xml:space="preserve"> </w:t>
      </w:r>
      <w:r>
        <w:rPr>
          <w:cs/>
        </w:rPr>
        <w:t>उपजै</w:t>
      </w:r>
      <w:r>
        <w:t xml:space="preserve"> </w:t>
      </w:r>
      <w:r>
        <w:rPr>
          <w:cs/>
        </w:rPr>
        <w:t>गति</w:t>
      </w:r>
      <w:r>
        <w:t xml:space="preserve"> </w:t>
      </w:r>
      <w:r>
        <w:rPr>
          <w:cs/>
        </w:rPr>
        <w:t>मति</w:t>
      </w:r>
      <w:r>
        <w:t xml:space="preserve"> </w:t>
      </w:r>
      <w:r>
        <w:rPr>
          <w:cs/>
        </w:rPr>
        <w:t>तद</w:t>
      </w:r>
      <w:r>
        <w:t xml:space="preserve"> </w:t>
      </w:r>
      <w:r>
        <w:rPr>
          <w:cs/>
        </w:rPr>
        <w:t>ही</w:t>
      </w:r>
      <w:r>
        <w:t xml:space="preserve"> </w:t>
      </w:r>
      <w:r>
        <w:rPr>
          <w:cs/>
        </w:rPr>
        <w:t>पाए</w:t>
      </w:r>
      <w:r>
        <w:t xml:space="preserve"> </w:t>
      </w:r>
      <w:r>
        <w:rPr>
          <w:cs/>
        </w:rPr>
        <w:t>॥</w:t>
      </w:r>
    </w:p>
    <w:p w:rsidR="00A75876" w:rsidRDefault="00A75876">
      <w:pPr>
        <w:pStyle w:val="SGGSRoman"/>
      </w:pPr>
      <w:r>
        <w:t>satgur sayvay taa sahj Dhun upjai gat mat tad hee paa-ay.</w:t>
      </w:r>
    </w:p>
    <w:p w:rsidR="00A75876" w:rsidRDefault="00A75876">
      <w:pPr>
        <w:pStyle w:val="SGGSTrans"/>
      </w:pPr>
      <w:r>
        <w:t>Serving the True Guru, the divine melody wells up within, and one is blessed with wisdom and salvation.</w:t>
      </w:r>
    </w:p>
    <w:p w:rsidR="00A75876" w:rsidRDefault="00A75876">
      <w:pPr>
        <w:pStyle w:val="SGGSGurm"/>
      </w:pPr>
      <w:r>
        <w:rPr>
          <w:cs/>
          <w:lang w:bidi="pa-IN"/>
        </w:rPr>
        <w:t>ਹਰਿ ਕਾ ਨਾਮੁ ਸਚਾ ਮਨਿ ਵਸਿਆ ਨਾਮੇ ਨਾਮਿ ਸਮਾਏ ॥੧</w:t>
      </w:r>
      <w:r>
        <w:rPr>
          <w:cs/>
        </w:rPr>
        <w:t xml:space="preserve">॥ </w:t>
      </w:r>
      <w:r>
        <w:rPr>
          <w:color w:val="008000"/>
          <w:sz w:val="18"/>
        </w:rPr>
        <w:t>(604)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सचा</w:t>
      </w:r>
      <w:r>
        <w:t xml:space="preserve"> </w:t>
      </w:r>
      <w:r>
        <w:rPr>
          <w:cs/>
        </w:rPr>
        <w:t>मनि</w:t>
      </w:r>
      <w:r>
        <w:t xml:space="preserve"> </w:t>
      </w:r>
      <w:r>
        <w:rPr>
          <w:cs/>
        </w:rPr>
        <w:t>वसिआ</w:t>
      </w:r>
      <w:r>
        <w:t xml:space="preserve"> </w:t>
      </w:r>
      <w:r>
        <w:rPr>
          <w:cs/>
        </w:rPr>
        <w:t>नामे</w:t>
      </w:r>
      <w:r>
        <w:t xml:space="preserve"> </w:t>
      </w:r>
      <w:r>
        <w:rPr>
          <w:cs/>
        </w:rPr>
        <w:t>नामि</w:t>
      </w:r>
      <w:r>
        <w:t xml:space="preserve"> </w:t>
      </w:r>
      <w:r>
        <w:rPr>
          <w:cs/>
        </w:rPr>
        <w:t>समाए</w:t>
      </w:r>
      <w:r>
        <w:t xml:space="preserve"> </w:t>
      </w:r>
      <w:r>
        <w:rPr>
          <w:cs/>
        </w:rPr>
        <w:t>॥१॥</w:t>
      </w:r>
    </w:p>
    <w:p w:rsidR="00A75876" w:rsidRDefault="00A75876">
      <w:pPr>
        <w:pStyle w:val="SGGSRoman"/>
      </w:pPr>
      <w:r>
        <w:t>har kaa naam sachaa man vasi-aa naamay naam samaa-ay. ||1||</w:t>
      </w:r>
    </w:p>
    <w:p w:rsidR="00A75876" w:rsidRDefault="00A75876">
      <w:pPr>
        <w:pStyle w:val="SGGSTrans"/>
      </w:pPr>
      <w:r>
        <w:t>The True Name of the Lord comes to abide in the mind, and through the Name, one merges in the Name. ||1||</w:t>
      </w:r>
    </w:p>
    <w:p w:rsidR="00A75876" w:rsidRDefault="00A75876">
      <w:pPr>
        <w:pStyle w:val="SGGSGurm"/>
      </w:pPr>
      <w:r>
        <w:rPr>
          <w:cs/>
          <w:lang w:bidi="pa-IN"/>
        </w:rPr>
        <w:t xml:space="preserve">ਬਿਨੁ ਸਤਿਗੁਰ ਸਭੁ ਜਗੁ ਬਉਰਾਨਾ ॥ </w:t>
      </w:r>
      <w:r>
        <w:rPr>
          <w:color w:val="008000"/>
          <w:sz w:val="18"/>
        </w:rPr>
        <w:t>(604)</w:t>
      </w:r>
    </w:p>
    <w:p w:rsidR="00A75876" w:rsidRDefault="00A75876">
      <w:pPr>
        <w:pStyle w:val="SGGSHindi"/>
      </w:pPr>
      <w:r>
        <w:rPr>
          <w:cs/>
        </w:rPr>
        <w:t>बिनु</w:t>
      </w:r>
      <w:r>
        <w:t xml:space="preserve"> </w:t>
      </w:r>
      <w:r>
        <w:rPr>
          <w:cs/>
        </w:rPr>
        <w:t>सतिगुर</w:t>
      </w:r>
      <w:r>
        <w:t xml:space="preserve"> </w:t>
      </w:r>
      <w:r>
        <w:rPr>
          <w:cs/>
        </w:rPr>
        <w:t>सभु</w:t>
      </w:r>
      <w:r>
        <w:t xml:space="preserve"> </w:t>
      </w:r>
      <w:r>
        <w:rPr>
          <w:cs/>
        </w:rPr>
        <w:t>जगु</w:t>
      </w:r>
      <w:r>
        <w:t xml:space="preserve"> </w:t>
      </w:r>
      <w:r>
        <w:rPr>
          <w:cs/>
        </w:rPr>
        <w:t>बउराना</w:t>
      </w:r>
      <w:r>
        <w:t xml:space="preserve"> </w:t>
      </w:r>
      <w:r>
        <w:rPr>
          <w:cs/>
        </w:rPr>
        <w:t>॥</w:t>
      </w:r>
    </w:p>
    <w:p w:rsidR="00A75876" w:rsidRDefault="00A75876">
      <w:pPr>
        <w:pStyle w:val="SGGSRoman"/>
      </w:pPr>
      <w:r>
        <w:t>bin satgur sabh jag ba-uraanaa.</w:t>
      </w:r>
    </w:p>
    <w:p w:rsidR="00A75876" w:rsidRDefault="00A75876">
      <w:pPr>
        <w:pStyle w:val="SGGSTrans"/>
      </w:pPr>
      <w:r>
        <w:t>Without the True Guru, the whole world is insane.</w:t>
      </w:r>
    </w:p>
    <w:p w:rsidR="00A75876" w:rsidRDefault="00A75876">
      <w:pPr>
        <w:pStyle w:val="SGGSGurm"/>
      </w:pPr>
      <w:r>
        <w:rPr>
          <w:cs/>
          <w:lang w:bidi="pa-IN"/>
        </w:rPr>
        <w:t xml:space="preserve">ਮਨਮੁਖਿ ਅੰਧਾ ਸਬਦੁ ਨ ਜਾਣੈ ਝੂਠੈ ਭਰਮਿ ਭੁਲਾਨਾ ॥ ਰਹਾਉ ॥ </w:t>
      </w:r>
      <w:r>
        <w:rPr>
          <w:color w:val="008000"/>
          <w:sz w:val="18"/>
        </w:rPr>
        <w:t>(604)</w:t>
      </w:r>
    </w:p>
    <w:p w:rsidR="00A75876" w:rsidRDefault="00A75876">
      <w:pPr>
        <w:pStyle w:val="SGGSHindi"/>
      </w:pPr>
      <w:r>
        <w:rPr>
          <w:cs/>
        </w:rPr>
        <w:t>मनमुखि</w:t>
      </w:r>
      <w:r>
        <w:t xml:space="preserve"> </w:t>
      </w:r>
      <w:r>
        <w:rPr>
          <w:cs/>
        </w:rPr>
        <w:t>अंधा</w:t>
      </w:r>
      <w:r>
        <w:t xml:space="preserve"> </w:t>
      </w:r>
      <w:r>
        <w:rPr>
          <w:cs/>
        </w:rPr>
        <w:t>सबदु</w:t>
      </w:r>
      <w:r>
        <w:t xml:space="preserve"> </w:t>
      </w:r>
      <w:r>
        <w:rPr>
          <w:cs/>
        </w:rPr>
        <w:t>न</w:t>
      </w:r>
      <w:r>
        <w:t xml:space="preserve"> </w:t>
      </w:r>
      <w:r>
        <w:rPr>
          <w:cs/>
        </w:rPr>
        <w:t>जाणै</w:t>
      </w:r>
      <w:r>
        <w:t xml:space="preserve"> </w:t>
      </w:r>
      <w:r>
        <w:rPr>
          <w:cs/>
        </w:rPr>
        <w:t>झूठै</w:t>
      </w:r>
      <w:r>
        <w:t xml:space="preserve"> </w:t>
      </w:r>
      <w:r>
        <w:rPr>
          <w:cs/>
        </w:rPr>
        <w:t>भरमि</w:t>
      </w:r>
      <w:r>
        <w:t xml:space="preserve"> </w:t>
      </w:r>
      <w:r>
        <w:rPr>
          <w:cs/>
        </w:rPr>
        <w:t>भुलाना</w:t>
      </w:r>
      <w:r>
        <w:t xml:space="preserve"> </w:t>
      </w:r>
      <w:r>
        <w:rPr>
          <w:cs/>
        </w:rPr>
        <w:t>॥</w:t>
      </w:r>
      <w:r>
        <w:t xml:space="preserve"> </w:t>
      </w:r>
      <w:r>
        <w:rPr>
          <w:cs/>
        </w:rPr>
        <w:t>रहाउ</w:t>
      </w:r>
      <w:r>
        <w:t xml:space="preserve"> </w:t>
      </w:r>
      <w:r>
        <w:rPr>
          <w:cs/>
        </w:rPr>
        <w:t>॥</w:t>
      </w:r>
    </w:p>
    <w:p w:rsidR="00A75876" w:rsidRDefault="00A75876">
      <w:pPr>
        <w:pStyle w:val="SGGSRoman"/>
      </w:pPr>
      <w:r>
        <w:t>manmukh anDhaa sabad na jaanai jhoothai bharam bhulaanaa. rahaa-o.</w:t>
      </w:r>
    </w:p>
    <w:p w:rsidR="00A75876" w:rsidRDefault="00A75876">
      <w:pPr>
        <w:pStyle w:val="SGGSTrans"/>
      </w:pPr>
      <w:r>
        <w:t>The blind, self-willed manmukhs do not realize the Word of the Shabad; they are deluded by false doubts. ||Pause||</w:t>
      </w:r>
    </w:p>
    <w:p w:rsidR="00A75876" w:rsidRDefault="00A75876">
      <w:pPr>
        <w:pStyle w:val="SGGSGurm"/>
      </w:pPr>
      <w:r>
        <w:rPr>
          <w:cs/>
          <w:lang w:bidi="pa-IN"/>
        </w:rPr>
        <w:t xml:space="preserve">ਤ੍ਰੈ ਗੁਣ ਮਾਇਆ ਭਰਮਿ ਭੁਲਾਇਆ ਹਉਮੈ ਬੰਧਨ ਕਮਾਏ ॥ </w:t>
      </w:r>
      <w:r>
        <w:rPr>
          <w:color w:val="008000"/>
          <w:sz w:val="18"/>
        </w:rPr>
        <w:t>(604)</w:t>
      </w:r>
    </w:p>
    <w:p w:rsidR="00A75876" w:rsidRDefault="00A75876">
      <w:pPr>
        <w:pStyle w:val="SGGSHindi"/>
      </w:pPr>
      <w:r>
        <w:rPr>
          <w:cs/>
        </w:rPr>
        <w:t>त्रै</w:t>
      </w:r>
      <w:r>
        <w:t xml:space="preserve"> </w:t>
      </w:r>
      <w:r>
        <w:rPr>
          <w:cs/>
        </w:rPr>
        <w:t>गुण</w:t>
      </w:r>
      <w:r>
        <w:t xml:space="preserve"> </w:t>
      </w:r>
      <w:r>
        <w:rPr>
          <w:cs/>
        </w:rPr>
        <w:t>माइआ</w:t>
      </w:r>
      <w:r>
        <w:t xml:space="preserve"> </w:t>
      </w:r>
      <w:r>
        <w:rPr>
          <w:cs/>
        </w:rPr>
        <w:t>भरमि</w:t>
      </w:r>
      <w:r>
        <w:t xml:space="preserve"> </w:t>
      </w:r>
      <w:r>
        <w:rPr>
          <w:cs/>
        </w:rPr>
        <w:t>भुलाइआ</w:t>
      </w:r>
      <w:r>
        <w:t xml:space="preserve"> </w:t>
      </w:r>
      <w:r>
        <w:rPr>
          <w:cs/>
        </w:rPr>
        <w:t>हउमै</w:t>
      </w:r>
      <w:r>
        <w:t xml:space="preserve"> </w:t>
      </w:r>
      <w:r>
        <w:rPr>
          <w:cs/>
        </w:rPr>
        <w:t>बंधन</w:t>
      </w:r>
      <w:r>
        <w:t xml:space="preserve"> </w:t>
      </w:r>
      <w:r>
        <w:rPr>
          <w:cs/>
        </w:rPr>
        <w:t>कमाए</w:t>
      </w:r>
      <w:r>
        <w:t xml:space="preserve"> </w:t>
      </w:r>
      <w:r>
        <w:rPr>
          <w:cs/>
        </w:rPr>
        <w:t>॥</w:t>
      </w:r>
    </w:p>
    <w:p w:rsidR="00A75876" w:rsidRDefault="00A75876">
      <w:pPr>
        <w:pStyle w:val="SGGSRoman"/>
      </w:pPr>
      <w:r>
        <w:t>tarai gun maa-i-aa bharam bhulaa-i-aa ha-umai banDhan kamaa-ay.</w:t>
      </w:r>
    </w:p>
    <w:p w:rsidR="00A75876" w:rsidRDefault="00A75876">
      <w:pPr>
        <w:pStyle w:val="SGGSTrans"/>
      </w:pPr>
      <w:r>
        <w:t>The three-faced Maya had led them astray in doubt, and they are snared by the noose of egotism.</w:t>
      </w:r>
    </w:p>
    <w:p w:rsidR="00A75876" w:rsidRDefault="00A75876">
      <w:pPr>
        <w:pStyle w:val="SGGSGurm"/>
      </w:pPr>
      <w:r>
        <w:rPr>
          <w:cs/>
          <w:lang w:bidi="pa-IN"/>
        </w:rPr>
        <w:t>ਜੰਮਣੁ ਮਰਣੁ ਸਿਰ ਊਪਰਿ ਊਭਉ ਗਰਭ ਜੋਨਿ ਦੁਖੁ ਪਾਏ ॥੨</w:t>
      </w:r>
      <w:r>
        <w:rPr>
          <w:cs/>
        </w:rPr>
        <w:t xml:space="preserve">॥ </w:t>
      </w:r>
      <w:r>
        <w:rPr>
          <w:color w:val="008000"/>
          <w:sz w:val="18"/>
        </w:rPr>
        <w:t>(604)</w:t>
      </w:r>
    </w:p>
    <w:p w:rsidR="00A75876" w:rsidRDefault="00A75876">
      <w:pPr>
        <w:pStyle w:val="SGGSHindi"/>
      </w:pPr>
      <w:r>
        <w:rPr>
          <w:cs/>
        </w:rPr>
        <w:t>जमणु</w:t>
      </w:r>
      <w:r>
        <w:t xml:space="preserve"> </w:t>
      </w:r>
      <w:r>
        <w:rPr>
          <w:cs/>
        </w:rPr>
        <w:t>मरणु</w:t>
      </w:r>
      <w:r>
        <w:t xml:space="preserve"> </w:t>
      </w:r>
      <w:r>
        <w:rPr>
          <w:cs/>
        </w:rPr>
        <w:t>सिर</w:t>
      </w:r>
      <w:r>
        <w:t xml:space="preserve"> </w:t>
      </w:r>
      <w:r>
        <w:rPr>
          <w:cs/>
        </w:rPr>
        <w:t>ऊपरि</w:t>
      </w:r>
      <w:r>
        <w:t xml:space="preserve"> </w:t>
      </w:r>
      <w:r>
        <w:rPr>
          <w:cs/>
        </w:rPr>
        <w:t>ऊभउ</w:t>
      </w:r>
      <w:r>
        <w:t xml:space="preserve"> </w:t>
      </w:r>
      <w:r>
        <w:rPr>
          <w:cs/>
        </w:rPr>
        <w:t>गरभ</w:t>
      </w:r>
      <w:r>
        <w:t xml:space="preserve"> </w:t>
      </w:r>
      <w:r>
        <w:rPr>
          <w:cs/>
        </w:rPr>
        <w:t>जोनि</w:t>
      </w:r>
      <w:r>
        <w:t xml:space="preserve"> </w:t>
      </w:r>
      <w:r>
        <w:rPr>
          <w:cs/>
        </w:rPr>
        <w:t>दुखु</w:t>
      </w:r>
      <w:r>
        <w:t xml:space="preserve"> </w:t>
      </w:r>
      <w:r>
        <w:rPr>
          <w:cs/>
        </w:rPr>
        <w:t>पाए</w:t>
      </w:r>
      <w:r>
        <w:t xml:space="preserve"> </w:t>
      </w:r>
      <w:r>
        <w:rPr>
          <w:cs/>
        </w:rPr>
        <w:t>॥२॥</w:t>
      </w:r>
    </w:p>
    <w:p w:rsidR="00A75876" w:rsidRDefault="00A75876">
      <w:pPr>
        <w:pStyle w:val="SGGSRoman"/>
      </w:pPr>
      <w:r>
        <w:t>jaman maran sir oopar oobha-o garabh jon dukh paa-ay. ||2||</w:t>
      </w:r>
    </w:p>
    <w:p w:rsidR="00A75876" w:rsidRDefault="00A75876">
      <w:pPr>
        <w:pStyle w:val="SGGSTrans"/>
      </w:pPr>
      <w:r>
        <w:t>Birth and death hang over their heads, and being reborn from the womb, they suffer in pain. ||2||</w:t>
      </w:r>
    </w:p>
    <w:p w:rsidR="00A75876" w:rsidRDefault="00A75876">
      <w:pPr>
        <w:pStyle w:val="SGGSGurm"/>
      </w:pPr>
      <w:r>
        <w:rPr>
          <w:cs/>
          <w:lang w:bidi="pa-IN"/>
        </w:rPr>
        <w:t xml:space="preserve">ਤ੍ਰੈ ਗੁਣ ਵਰਤਹਿ ਸਗਲ ਸੰਸਾਰਾ ਹਉਮੈ ਵਿਚਿ ਪਤਿ ਖੋਈ ॥ </w:t>
      </w:r>
      <w:r>
        <w:rPr>
          <w:color w:val="008000"/>
          <w:sz w:val="18"/>
        </w:rPr>
        <w:t>(604)</w:t>
      </w:r>
    </w:p>
    <w:p w:rsidR="00A75876" w:rsidRDefault="00A75876">
      <w:pPr>
        <w:pStyle w:val="SGGSHindi"/>
      </w:pPr>
      <w:r>
        <w:rPr>
          <w:cs/>
        </w:rPr>
        <w:t>त्रै</w:t>
      </w:r>
      <w:r>
        <w:t xml:space="preserve"> </w:t>
      </w:r>
      <w:r>
        <w:rPr>
          <w:cs/>
        </w:rPr>
        <w:t>गुण</w:t>
      </w:r>
      <w:r>
        <w:t xml:space="preserve"> </w:t>
      </w:r>
      <w:r>
        <w:rPr>
          <w:cs/>
        </w:rPr>
        <w:t>वरतहि</w:t>
      </w:r>
      <w:r>
        <w:t xml:space="preserve"> </w:t>
      </w:r>
      <w:r>
        <w:rPr>
          <w:cs/>
        </w:rPr>
        <w:t>सगल</w:t>
      </w:r>
      <w:r>
        <w:t xml:space="preserve"> </w:t>
      </w:r>
      <w:r>
        <w:rPr>
          <w:cs/>
        </w:rPr>
        <w:t>संसारा</w:t>
      </w:r>
      <w:r>
        <w:t xml:space="preserve"> </w:t>
      </w:r>
      <w:r>
        <w:rPr>
          <w:cs/>
        </w:rPr>
        <w:t>हउमै</w:t>
      </w:r>
      <w:r>
        <w:t xml:space="preserve"> </w:t>
      </w:r>
      <w:r>
        <w:rPr>
          <w:cs/>
        </w:rPr>
        <w:t>विचि</w:t>
      </w:r>
      <w:r>
        <w:t xml:space="preserve"> </w:t>
      </w:r>
      <w:r>
        <w:rPr>
          <w:cs/>
        </w:rPr>
        <w:t>पति</w:t>
      </w:r>
      <w:r>
        <w:t xml:space="preserve"> </w:t>
      </w:r>
      <w:r>
        <w:rPr>
          <w:cs/>
        </w:rPr>
        <w:t>खोई</w:t>
      </w:r>
      <w:r>
        <w:t xml:space="preserve"> </w:t>
      </w:r>
      <w:r>
        <w:rPr>
          <w:cs/>
        </w:rPr>
        <w:t>॥</w:t>
      </w:r>
    </w:p>
    <w:p w:rsidR="00A75876" w:rsidRDefault="00A75876">
      <w:pPr>
        <w:pStyle w:val="SGGSRoman"/>
      </w:pPr>
      <w:r>
        <w:t>tarai gun varteh sagal sansaaraa ha-umai vich pat kho-ee.</w:t>
      </w:r>
    </w:p>
    <w:p w:rsidR="00A75876" w:rsidRDefault="00A75876">
      <w:pPr>
        <w:pStyle w:val="SGGSTrans"/>
      </w:pPr>
      <w:r>
        <w:t>The three qualities permeate the whole world; acting in ego, it loses its honor.</w:t>
      </w:r>
    </w:p>
    <w:p w:rsidR="00A75876" w:rsidRDefault="00A75876">
      <w:pPr>
        <w:pStyle w:val="SGGSGurm"/>
      </w:pPr>
      <w:r>
        <w:rPr>
          <w:cs/>
          <w:lang w:bidi="pa-IN"/>
        </w:rPr>
        <w:t>ਗੁਰਮੁਖਿ ਹੋਵੈ ਚਉਥਾ ਪਦੁ ਚੀਨੈ ਰਾਮ ਨਾਮਿ ਸੁਖੁ ਹੋਈ ॥੩</w:t>
      </w:r>
      <w:r>
        <w:rPr>
          <w:cs/>
        </w:rPr>
        <w:t xml:space="preserve">॥ </w:t>
      </w:r>
      <w:r>
        <w:rPr>
          <w:color w:val="008000"/>
          <w:sz w:val="18"/>
        </w:rPr>
        <w:t>(604)</w:t>
      </w:r>
    </w:p>
    <w:p w:rsidR="00A75876" w:rsidRDefault="00A75876">
      <w:pPr>
        <w:pStyle w:val="SGGSHindi"/>
      </w:pPr>
      <w:r>
        <w:rPr>
          <w:cs/>
        </w:rPr>
        <w:t>गुरमुखि</w:t>
      </w:r>
      <w:r>
        <w:t xml:space="preserve"> </w:t>
      </w:r>
      <w:r>
        <w:rPr>
          <w:cs/>
        </w:rPr>
        <w:t>होवै</w:t>
      </w:r>
      <w:r>
        <w:t xml:space="preserve"> </w:t>
      </w:r>
      <w:r>
        <w:rPr>
          <w:cs/>
        </w:rPr>
        <w:t>चउथा</w:t>
      </w:r>
      <w:r>
        <w:t xml:space="preserve"> </w:t>
      </w:r>
      <w:r>
        <w:rPr>
          <w:cs/>
        </w:rPr>
        <w:t>पदु</w:t>
      </w:r>
      <w:r>
        <w:t xml:space="preserve"> </w:t>
      </w:r>
      <w:r>
        <w:rPr>
          <w:cs/>
        </w:rPr>
        <w:t>चीनै</w:t>
      </w:r>
      <w:r>
        <w:t xml:space="preserve"> </w:t>
      </w:r>
      <w:r>
        <w:rPr>
          <w:cs/>
        </w:rPr>
        <w:t>राम</w:t>
      </w:r>
      <w:r>
        <w:t xml:space="preserve"> </w:t>
      </w:r>
      <w:r>
        <w:rPr>
          <w:cs/>
        </w:rPr>
        <w:t>नामि</w:t>
      </w:r>
      <w:r>
        <w:t xml:space="preserve"> </w:t>
      </w:r>
      <w:r>
        <w:rPr>
          <w:cs/>
        </w:rPr>
        <w:t>सुखु</w:t>
      </w:r>
      <w:r>
        <w:t xml:space="preserve"> </w:t>
      </w:r>
      <w:r>
        <w:rPr>
          <w:cs/>
        </w:rPr>
        <w:t>होई</w:t>
      </w:r>
      <w:r>
        <w:t xml:space="preserve"> </w:t>
      </w:r>
      <w:r>
        <w:rPr>
          <w:cs/>
        </w:rPr>
        <w:t>॥३॥</w:t>
      </w:r>
    </w:p>
    <w:p w:rsidR="00A75876" w:rsidRDefault="00A75876">
      <w:pPr>
        <w:pStyle w:val="SGGSRoman"/>
      </w:pPr>
      <w:r>
        <w:t>gurmukh hovai cha-uthaa pad cheenai raam naam sukh ho-ee. ||3||</w:t>
      </w:r>
    </w:p>
    <w:p w:rsidR="00A75876" w:rsidRDefault="00A75876">
      <w:pPr>
        <w:pStyle w:val="SGGSTrans"/>
      </w:pPr>
      <w:r>
        <w:t>But one who becomes Gurmukh comes to realize the fourth state of celestial bliss; he finds peace through the Name of the Lord. ||3||</w:t>
      </w:r>
    </w:p>
    <w:p w:rsidR="00A75876" w:rsidRDefault="00A75876">
      <w:pPr>
        <w:pStyle w:val="SGGSGurm"/>
      </w:pPr>
      <w:r>
        <w:rPr>
          <w:cs/>
          <w:lang w:bidi="pa-IN"/>
        </w:rPr>
        <w:t xml:space="preserve">ਤ੍ਰੈ ਗੁਣ ਸਭਿ ਤੇਰੇ ਤੂ ਆਪੇ ਕਰਤਾ ਜੋ ਤੂ ਕਰਹਿ ਸੁ ਹੋਈ ॥ </w:t>
      </w:r>
      <w:r>
        <w:rPr>
          <w:color w:val="008000"/>
          <w:sz w:val="18"/>
        </w:rPr>
        <w:t>(604)</w:t>
      </w:r>
    </w:p>
    <w:p w:rsidR="00A75876" w:rsidRDefault="00A75876">
      <w:pPr>
        <w:pStyle w:val="SGGSHindi"/>
      </w:pPr>
      <w:r>
        <w:rPr>
          <w:cs/>
        </w:rPr>
        <w:t>त्रै</w:t>
      </w:r>
      <w:r>
        <w:t xml:space="preserve"> </w:t>
      </w:r>
      <w:r>
        <w:rPr>
          <w:cs/>
        </w:rPr>
        <w:t>गुण</w:t>
      </w:r>
      <w:r>
        <w:t xml:space="preserve"> </w:t>
      </w:r>
      <w:r>
        <w:rPr>
          <w:cs/>
        </w:rPr>
        <w:t>सभि</w:t>
      </w:r>
      <w:r>
        <w:t xml:space="preserve"> </w:t>
      </w:r>
      <w:r>
        <w:rPr>
          <w:cs/>
        </w:rPr>
        <w:t>तेरे</w:t>
      </w:r>
      <w:r>
        <w:t xml:space="preserve"> </w:t>
      </w:r>
      <w:r>
        <w:rPr>
          <w:cs/>
        </w:rPr>
        <w:t>तू</w:t>
      </w:r>
      <w:r>
        <w:t xml:space="preserve"> </w:t>
      </w:r>
      <w:r>
        <w:rPr>
          <w:cs/>
        </w:rPr>
        <w:t>आपे</w:t>
      </w:r>
      <w:r>
        <w:t xml:space="preserve"> </w:t>
      </w:r>
      <w:r>
        <w:rPr>
          <w:cs/>
        </w:rPr>
        <w:t>करता</w:t>
      </w:r>
      <w:r>
        <w:t xml:space="preserve"> </w:t>
      </w:r>
      <w:r>
        <w:rPr>
          <w:cs/>
        </w:rPr>
        <w:t>जो</w:t>
      </w:r>
      <w:r>
        <w:t xml:space="preserve"> </w:t>
      </w:r>
      <w:r>
        <w:rPr>
          <w:cs/>
        </w:rPr>
        <w:t>तू</w:t>
      </w:r>
      <w:r>
        <w:t xml:space="preserve"> </w:t>
      </w:r>
      <w:r>
        <w:rPr>
          <w:cs/>
        </w:rPr>
        <w:t>करहि</w:t>
      </w:r>
      <w:r>
        <w:t xml:space="preserve"> </w:t>
      </w:r>
      <w:r>
        <w:rPr>
          <w:cs/>
        </w:rPr>
        <w:t>सु</w:t>
      </w:r>
      <w:r>
        <w:t xml:space="preserve"> </w:t>
      </w:r>
      <w:r>
        <w:rPr>
          <w:cs/>
        </w:rPr>
        <w:t>होई</w:t>
      </w:r>
      <w:r>
        <w:t xml:space="preserve"> </w:t>
      </w:r>
      <w:r>
        <w:rPr>
          <w:cs/>
        </w:rPr>
        <w:t>॥</w:t>
      </w:r>
    </w:p>
    <w:p w:rsidR="00A75876" w:rsidRDefault="00A75876">
      <w:pPr>
        <w:pStyle w:val="SGGSRoman"/>
      </w:pPr>
      <w:r>
        <w:t>tarai gun sabh tayray too aapay kartaa jo too karahi so ho-ee.</w:t>
      </w:r>
    </w:p>
    <w:p w:rsidR="00A75876" w:rsidRDefault="00A75876">
      <w:pPr>
        <w:pStyle w:val="SGGSTrans"/>
      </w:pPr>
      <w:r>
        <w:t>The three qualities are all Yours, O Lord; You Yourself created them. Whatever You do, comes to pass.</w:t>
      </w:r>
    </w:p>
    <w:p w:rsidR="00A75876" w:rsidRDefault="00A75876">
      <w:pPr>
        <w:pStyle w:val="SGGSGurm"/>
      </w:pPr>
      <w:r>
        <w:rPr>
          <w:cs/>
          <w:lang w:bidi="pa-IN"/>
        </w:rPr>
        <w:t>ਨਾਨਕ ਰਾਮ ਨਾਮਿ ਨਿਸਤਾਰਾ ਸਬਦੇ ਹਉਮੈ ਖੋਈ ॥੪</w:t>
      </w:r>
      <w:r>
        <w:rPr>
          <w:cs/>
        </w:rPr>
        <w:t>॥</w:t>
      </w:r>
      <w:r>
        <w:rPr>
          <w:lang w:bidi="pa-IN"/>
        </w:rPr>
        <w:t>੧੨</w:t>
      </w:r>
      <w:r>
        <w:rPr>
          <w:cs/>
        </w:rPr>
        <w:t xml:space="preserve">॥ </w:t>
      </w:r>
      <w:r>
        <w:rPr>
          <w:color w:val="008000"/>
          <w:sz w:val="18"/>
        </w:rPr>
        <w:t>(604)</w:t>
      </w:r>
    </w:p>
    <w:p w:rsidR="00A75876" w:rsidRDefault="00A75876">
      <w:pPr>
        <w:pStyle w:val="SGGSHindi"/>
      </w:pPr>
      <w:r>
        <w:rPr>
          <w:cs/>
        </w:rPr>
        <w:t>नानक</w:t>
      </w:r>
      <w:r>
        <w:t xml:space="preserve"> </w:t>
      </w:r>
      <w:r>
        <w:rPr>
          <w:cs/>
        </w:rPr>
        <w:t>राम</w:t>
      </w:r>
      <w:r>
        <w:t xml:space="preserve"> </w:t>
      </w:r>
      <w:r>
        <w:rPr>
          <w:cs/>
        </w:rPr>
        <w:t>नामि</w:t>
      </w:r>
      <w:r>
        <w:t xml:space="preserve"> </w:t>
      </w:r>
      <w:r>
        <w:rPr>
          <w:cs/>
        </w:rPr>
        <w:t>निसतारा</w:t>
      </w:r>
      <w:r>
        <w:t xml:space="preserve"> </w:t>
      </w:r>
      <w:r>
        <w:rPr>
          <w:cs/>
        </w:rPr>
        <w:t>सबदे</w:t>
      </w:r>
      <w:r>
        <w:t xml:space="preserve"> </w:t>
      </w:r>
      <w:r>
        <w:rPr>
          <w:cs/>
        </w:rPr>
        <w:t>हउमै</w:t>
      </w:r>
      <w:r>
        <w:t xml:space="preserve"> </w:t>
      </w:r>
      <w:r>
        <w:rPr>
          <w:cs/>
        </w:rPr>
        <w:t>खोई</w:t>
      </w:r>
      <w:r>
        <w:t xml:space="preserve"> </w:t>
      </w:r>
      <w:r>
        <w:rPr>
          <w:cs/>
        </w:rPr>
        <w:t>॥४॥१२॥</w:t>
      </w:r>
    </w:p>
    <w:p w:rsidR="00A75876" w:rsidRDefault="00A75876">
      <w:pPr>
        <w:pStyle w:val="SGGSRoman"/>
      </w:pPr>
      <w:r>
        <w:t>naanak raam naam nistaaraa sabday ha-umai kho-ee. ||4||12||</w:t>
      </w:r>
    </w:p>
    <w:p w:rsidR="00A75876" w:rsidRDefault="00A75876">
      <w:pPr>
        <w:pStyle w:val="SGGSTrans"/>
      </w:pPr>
      <w:r>
        <w:t>O Nanak, through the Lord's Name, one is emancipated; through the Shabad, he is rid of egotism. ||4||12||</w:t>
      </w:r>
    </w:p>
    <w:p w:rsidR="00A75876" w:rsidRDefault="00A75876">
      <w:pPr>
        <w:pStyle w:val="SGGSGurm"/>
      </w:pPr>
      <w:r>
        <w:rPr>
          <w:cs/>
          <w:lang w:bidi="pa-IN"/>
        </w:rPr>
        <w:t xml:space="preserve">ਸੋਰਠਿ ਮਹਲਾ ੩ ਘਰੁ ੧ ਤਿਤੁਕੀ </w:t>
      </w:r>
      <w:r>
        <w:rPr>
          <w:color w:val="008000"/>
          <w:sz w:val="18"/>
        </w:rPr>
        <w:t>(637)</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तितुकी</w:t>
      </w:r>
    </w:p>
    <w:p w:rsidR="00A75876" w:rsidRDefault="00A75876">
      <w:pPr>
        <w:pStyle w:val="SGGSRoman"/>
      </w:pPr>
      <w:r>
        <w:t>sorath mehlaa 3 ghar 1 titukee</w:t>
      </w:r>
    </w:p>
    <w:p w:rsidR="00A75876" w:rsidRDefault="00A75876">
      <w:pPr>
        <w:pStyle w:val="SGGSTrans"/>
      </w:pPr>
      <w:r>
        <w:t>Sorat'h, Third Mehl, First House, Ti-Tukas:</w:t>
      </w:r>
    </w:p>
    <w:p w:rsidR="00A75876" w:rsidRDefault="00A75876">
      <w:pPr>
        <w:pStyle w:val="SGGSGurm"/>
      </w:pPr>
      <w:r>
        <w:rPr>
          <w:cs/>
          <w:lang w:bidi="pa-IN"/>
        </w:rPr>
        <w:t xml:space="preserve">ੴ ਸਤਿਗੁਰ ਪ੍ਰਸਾਦਿ ॥ </w:t>
      </w:r>
      <w:r>
        <w:rPr>
          <w:color w:val="008000"/>
          <w:sz w:val="18"/>
        </w:rPr>
        <w:t>(637)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ਭਗਤਾ ਦੀ ਸਦਾ ਤੂ ਰਖਦਾ ਹਰਿ ਜੀਉ ਧੁਰਿ ਤੂ ਰਖਦਾ ਆਇਆ ॥ </w:t>
      </w:r>
      <w:r>
        <w:rPr>
          <w:color w:val="008000"/>
          <w:sz w:val="18"/>
        </w:rPr>
        <w:t>(637)</w:t>
      </w:r>
    </w:p>
    <w:p w:rsidR="00A75876" w:rsidRDefault="00A75876">
      <w:pPr>
        <w:pStyle w:val="SGGSHindi"/>
      </w:pPr>
      <w:r>
        <w:rPr>
          <w:cs/>
        </w:rPr>
        <w:t>भगता</w:t>
      </w:r>
      <w:r>
        <w:t xml:space="preserve"> </w:t>
      </w:r>
      <w:r>
        <w:rPr>
          <w:cs/>
        </w:rPr>
        <w:t>दी</w:t>
      </w:r>
      <w:r>
        <w:t xml:space="preserve"> </w:t>
      </w:r>
      <w:r>
        <w:rPr>
          <w:cs/>
        </w:rPr>
        <w:t>सदा</w:t>
      </w:r>
      <w:r>
        <w:t xml:space="preserve"> </w:t>
      </w:r>
      <w:r>
        <w:rPr>
          <w:cs/>
        </w:rPr>
        <w:t>तू</w:t>
      </w:r>
      <w:r>
        <w:t xml:space="preserve"> </w:t>
      </w:r>
      <w:r>
        <w:rPr>
          <w:cs/>
        </w:rPr>
        <w:t>रखदा</w:t>
      </w:r>
      <w:r>
        <w:t xml:space="preserve"> </w:t>
      </w:r>
      <w:r>
        <w:rPr>
          <w:cs/>
        </w:rPr>
        <w:t>हरि</w:t>
      </w:r>
      <w:r>
        <w:t xml:space="preserve"> </w:t>
      </w:r>
      <w:r>
        <w:rPr>
          <w:cs/>
        </w:rPr>
        <w:t>जीउ</w:t>
      </w:r>
      <w:r>
        <w:t xml:space="preserve"> </w:t>
      </w:r>
      <w:r>
        <w:rPr>
          <w:cs/>
        </w:rPr>
        <w:t>धुरि</w:t>
      </w:r>
      <w:r>
        <w:t xml:space="preserve"> </w:t>
      </w:r>
      <w:r>
        <w:rPr>
          <w:cs/>
        </w:rPr>
        <w:t>तू</w:t>
      </w:r>
      <w:r>
        <w:t xml:space="preserve"> </w:t>
      </w:r>
      <w:r>
        <w:rPr>
          <w:cs/>
        </w:rPr>
        <w:t>रखदा</w:t>
      </w:r>
      <w:r>
        <w:t xml:space="preserve"> </w:t>
      </w:r>
      <w:r>
        <w:rPr>
          <w:cs/>
        </w:rPr>
        <w:t>आइआ</w:t>
      </w:r>
      <w:r>
        <w:t xml:space="preserve"> </w:t>
      </w:r>
      <w:r>
        <w:rPr>
          <w:cs/>
        </w:rPr>
        <w:t>॥</w:t>
      </w:r>
    </w:p>
    <w:p w:rsidR="00A75876" w:rsidRDefault="00A75876">
      <w:pPr>
        <w:pStyle w:val="SGGSRoman"/>
      </w:pPr>
      <w:r>
        <w:t>bhagtaa dee sadaa too rakh-daa har jee-o Dhur too rakh-daa aa-i-aa.</w:t>
      </w:r>
    </w:p>
    <w:p w:rsidR="00A75876" w:rsidRDefault="00A75876">
      <w:pPr>
        <w:pStyle w:val="SGGSTrans"/>
      </w:pPr>
      <w:r>
        <w:t>You always preserve the honor of Your devotees, O Dear Lord; You have protected them from the very beginning of time.</w:t>
      </w:r>
    </w:p>
    <w:p w:rsidR="00A75876" w:rsidRDefault="00A75876">
      <w:pPr>
        <w:pStyle w:val="SGGSGurm"/>
      </w:pPr>
      <w:r>
        <w:rPr>
          <w:cs/>
          <w:lang w:bidi="pa-IN"/>
        </w:rPr>
        <w:t xml:space="preserve">ਪ੍ਰਹਿਲਾਦ ਜਨ ਤੁਧੁ ਰਾਖਿ ਲਏ ਹਰਿ ਜੀਉ ਹਰਣਾਖਸੁ ਮਾਰਿ ਪਚਾਇਆ ॥ </w:t>
      </w:r>
      <w:r>
        <w:rPr>
          <w:color w:val="008000"/>
          <w:sz w:val="18"/>
        </w:rPr>
        <w:t>(637)</w:t>
      </w:r>
    </w:p>
    <w:p w:rsidR="00A75876" w:rsidRDefault="00A75876">
      <w:pPr>
        <w:pStyle w:val="SGGSHindi"/>
      </w:pPr>
      <w:r>
        <w:rPr>
          <w:cs/>
        </w:rPr>
        <w:t>प्रहिलाद</w:t>
      </w:r>
      <w:r>
        <w:t xml:space="preserve"> </w:t>
      </w:r>
      <w:r>
        <w:rPr>
          <w:cs/>
        </w:rPr>
        <w:t>जन</w:t>
      </w:r>
      <w:r>
        <w:t xml:space="preserve"> </w:t>
      </w:r>
      <w:r>
        <w:rPr>
          <w:cs/>
        </w:rPr>
        <w:t>तुधु</w:t>
      </w:r>
      <w:r>
        <w:t xml:space="preserve"> </w:t>
      </w:r>
      <w:r>
        <w:rPr>
          <w:cs/>
        </w:rPr>
        <w:t>राखि</w:t>
      </w:r>
      <w:r>
        <w:t xml:space="preserve"> </w:t>
      </w:r>
      <w:r>
        <w:rPr>
          <w:cs/>
        </w:rPr>
        <w:t>लए</w:t>
      </w:r>
      <w:r>
        <w:t xml:space="preserve"> </w:t>
      </w:r>
      <w:r>
        <w:rPr>
          <w:cs/>
        </w:rPr>
        <w:t>हरि</w:t>
      </w:r>
      <w:r>
        <w:t xml:space="preserve"> </w:t>
      </w:r>
      <w:r>
        <w:rPr>
          <w:cs/>
        </w:rPr>
        <w:t>जीउ</w:t>
      </w:r>
      <w:r>
        <w:t xml:space="preserve"> </w:t>
      </w:r>
      <w:r>
        <w:rPr>
          <w:cs/>
        </w:rPr>
        <w:t>हरणाखसु</w:t>
      </w:r>
      <w:r>
        <w:t xml:space="preserve"> </w:t>
      </w:r>
      <w:r>
        <w:rPr>
          <w:cs/>
        </w:rPr>
        <w:t>मारि</w:t>
      </w:r>
      <w:r>
        <w:t xml:space="preserve"> </w:t>
      </w:r>
      <w:r>
        <w:rPr>
          <w:cs/>
        </w:rPr>
        <w:t>पचाइआ</w:t>
      </w:r>
      <w:r>
        <w:t xml:space="preserve"> </w:t>
      </w:r>
      <w:r>
        <w:rPr>
          <w:cs/>
        </w:rPr>
        <w:t>॥</w:t>
      </w:r>
    </w:p>
    <w:p w:rsidR="00A75876" w:rsidRDefault="00A75876">
      <w:pPr>
        <w:pStyle w:val="SGGSRoman"/>
      </w:pPr>
      <w:r>
        <w:t>par-hilaad jan tuDh raakh la-ay har jee-o harnaakhas maar pachaa-i-aa.</w:t>
      </w:r>
    </w:p>
    <w:p w:rsidR="00A75876" w:rsidRDefault="00A75876">
      <w:pPr>
        <w:pStyle w:val="SGGSTrans"/>
      </w:pPr>
      <w:r>
        <w:t>You protected Your servant Prahlaad, O Dear Lord, and annihilated Harnaakhash.</w:t>
      </w:r>
    </w:p>
    <w:p w:rsidR="00A75876" w:rsidRDefault="00A75876">
      <w:pPr>
        <w:pStyle w:val="SGGSGurm"/>
      </w:pPr>
      <w:r>
        <w:rPr>
          <w:cs/>
          <w:lang w:bidi="pa-IN"/>
        </w:rPr>
        <w:t>ਗੁਰਮੁਖਾ ਨੋ ਪਰਤੀਤਿ ਹੈ ਹਰਿ ਜੀਉ ਮਨਮੁਖ ਭਰਮਿ ਭੁਲਾਇਆ ॥੧</w:t>
      </w:r>
      <w:r>
        <w:rPr>
          <w:cs/>
        </w:rPr>
        <w:t xml:space="preserve">॥ </w:t>
      </w:r>
      <w:r>
        <w:rPr>
          <w:color w:val="008000"/>
          <w:sz w:val="18"/>
        </w:rPr>
        <w:t>(637)</w:t>
      </w:r>
    </w:p>
    <w:p w:rsidR="00A75876" w:rsidRDefault="00A75876">
      <w:pPr>
        <w:pStyle w:val="SGGSHindi"/>
      </w:pPr>
      <w:r>
        <w:rPr>
          <w:cs/>
        </w:rPr>
        <w:t>गुरमुखा</w:t>
      </w:r>
      <w:r>
        <w:t xml:space="preserve"> </w:t>
      </w:r>
      <w:r>
        <w:rPr>
          <w:cs/>
        </w:rPr>
        <w:t>नो</w:t>
      </w:r>
      <w:r>
        <w:t xml:space="preserve"> </w:t>
      </w:r>
      <w:r>
        <w:rPr>
          <w:cs/>
        </w:rPr>
        <w:t>परतीति</w:t>
      </w:r>
      <w:r>
        <w:t xml:space="preserve"> </w:t>
      </w:r>
      <w:r>
        <w:rPr>
          <w:cs/>
        </w:rPr>
        <w:t>है</w:t>
      </w:r>
      <w:r>
        <w:t xml:space="preserve"> </w:t>
      </w:r>
      <w:r>
        <w:rPr>
          <w:cs/>
        </w:rPr>
        <w:t>हरि</w:t>
      </w:r>
      <w:r>
        <w:t xml:space="preserve"> </w:t>
      </w:r>
      <w:r>
        <w:rPr>
          <w:cs/>
        </w:rPr>
        <w:t>जीउ</w:t>
      </w:r>
      <w:r>
        <w:t xml:space="preserve"> </w:t>
      </w:r>
      <w:r>
        <w:rPr>
          <w:cs/>
        </w:rPr>
        <w:t>मनमुख</w:t>
      </w:r>
      <w:r>
        <w:t xml:space="preserve"> </w:t>
      </w:r>
      <w:r>
        <w:rPr>
          <w:cs/>
        </w:rPr>
        <w:t>भरमि</w:t>
      </w:r>
      <w:r>
        <w:t xml:space="preserve"> </w:t>
      </w:r>
      <w:r>
        <w:rPr>
          <w:cs/>
        </w:rPr>
        <w:t>भुलाइआ</w:t>
      </w:r>
      <w:r>
        <w:t xml:space="preserve"> </w:t>
      </w:r>
      <w:r>
        <w:rPr>
          <w:cs/>
        </w:rPr>
        <w:t>॥१॥</w:t>
      </w:r>
    </w:p>
    <w:p w:rsidR="00A75876" w:rsidRDefault="00A75876">
      <w:pPr>
        <w:pStyle w:val="SGGSRoman"/>
      </w:pPr>
      <w:r>
        <w:t>gurmukhaa no parteet hai har jee-o manmukh bharam bhulaa-i-aa. ||1||</w:t>
      </w:r>
    </w:p>
    <w:p w:rsidR="00A75876" w:rsidRDefault="00A75876">
      <w:pPr>
        <w:pStyle w:val="SGGSTrans"/>
      </w:pPr>
      <w:r>
        <w:t>The Gurmukhs place their faith in the Dear Lord, but the self-willed manmukhs are deluded by doubt. ||1||</w:t>
      </w:r>
    </w:p>
    <w:p w:rsidR="00A75876" w:rsidRDefault="00A75876">
      <w:pPr>
        <w:pStyle w:val="SGGSGurm"/>
      </w:pPr>
      <w:r>
        <w:rPr>
          <w:cs/>
          <w:lang w:bidi="pa-IN"/>
        </w:rPr>
        <w:t xml:space="preserve">ਹਰਿ ਜੀ ਏਹ ਤੇਰੀ ਵਡਿਆਈ ॥ </w:t>
      </w:r>
      <w:r>
        <w:rPr>
          <w:color w:val="008000"/>
          <w:sz w:val="18"/>
        </w:rPr>
        <w:t>(637)</w:t>
      </w:r>
    </w:p>
    <w:p w:rsidR="00A75876" w:rsidRDefault="00A75876">
      <w:pPr>
        <w:pStyle w:val="SGGSHindi"/>
      </w:pPr>
      <w:r>
        <w:rPr>
          <w:cs/>
        </w:rPr>
        <w:t>हरि</w:t>
      </w:r>
      <w:r>
        <w:t xml:space="preserve"> </w:t>
      </w:r>
      <w:r>
        <w:rPr>
          <w:cs/>
        </w:rPr>
        <w:t>जी</w:t>
      </w:r>
      <w:r>
        <w:t xml:space="preserve"> </w:t>
      </w:r>
      <w:r>
        <w:rPr>
          <w:cs/>
        </w:rPr>
        <w:t>एह</w:t>
      </w:r>
      <w:r>
        <w:t xml:space="preserve"> </w:t>
      </w:r>
      <w:r>
        <w:rPr>
          <w:cs/>
        </w:rPr>
        <w:t>तेरी</w:t>
      </w:r>
      <w:r>
        <w:t xml:space="preserve"> </w:t>
      </w:r>
      <w:r>
        <w:rPr>
          <w:cs/>
        </w:rPr>
        <w:t>वडिआई</w:t>
      </w:r>
      <w:r>
        <w:t xml:space="preserve"> </w:t>
      </w:r>
      <w:r>
        <w:rPr>
          <w:cs/>
        </w:rPr>
        <w:t>॥</w:t>
      </w:r>
    </w:p>
    <w:p w:rsidR="00A75876" w:rsidRDefault="00A75876">
      <w:pPr>
        <w:pStyle w:val="SGGSRoman"/>
      </w:pPr>
      <w:r>
        <w:t>har jee ayh tayree vadi-aa-ee.</w:t>
      </w:r>
    </w:p>
    <w:p w:rsidR="00A75876" w:rsidRDefault="00A75876">
      <w:pPr>
        <w:pStyle w:val="SGGSTrans"/>
      </w:pPr>
      <w:r>
        <w:t>O Dear Lord, this is Your Glory.</w:t>
      </w:r>
    </w:p>
    <w:p w:rsidR="00A75876" w:rsidRDefault="00A75876">
      <w:pPr>
        <w:pStyle w:val="SGGSGurm"/>
      </w:pPr>
      <w:r>
        <w:rPr>
          <w:cs/>
          <w:lang w:bidi="pa-IN"/>
        </w:rPr>
        <w:t xml:space="preserve">ਭਗਤਾ ਕੀ ਪੈਜ ਰਖੁ ਤੂ ਸੁਆਮੀ ਭਗਤ ਤੇਰੀ ਸਰਣਾਈ ॥ ਰਹਾਉ ॥ </w:t>
      </w:r>
      <w:r>
        <w:rPr>
          <w:color w:val="008000"/>
          <w:sz w:val="18"/>
        </w:rPr>
        <w:t>(637)</w:t>
      </w:r>
    </w:p>
    <w:p w:rsidR="00A75876" w:rsidRDefault="00A75876">
      <w:pPr>
        <w:pStyle w:val="SGGSHindi"/>
      </w:pPr>
      <w:r>
        <w:rPr>
          <w:cs/>
        </w:rPr>
        <w:t>भगता</w:t>
      </w:r>
      <w:r>
        <w:t xml:space="preserve"> </w:t>
      </w:r>
      <w:r>
        <w:rPr>
          <w:cs/>
        </w:rPr>
        <w:t>की</w:t>
      </w:r>
      <w:r>
        <w:t xml:space="preserve"> </w:t>
      </w:r>
      <w:r>
        <w:rPr>
          <w:cs/>
        </w:rPr>
        <w:t>पैज</w:t>
      </w:r>
      <w:r>
        <w:t xml:space="preserve"> </w:t>
      </w:r>
      <w:r>
        <w:rPr>
          <w:cs/>
        </w:rPr>
        <w:t>रखु</w:t>
      </w:r>
      <w:r>
        <w:t xml:space="preserve"> </w:t>
      </w:r>
      <w:r>
        <w:rPr>
          <w:cs/>
        </w:rPr>
        <w:t>तू</w:t>
      </w:r>
      <w:r>
        <w:t xml:space="preserve"> </w:t>
      </w:r>
      <w:r>
        <w:rPr>
          <w:cs/>
        </w:rPr>
        <w:t>सुआमी</w:t>
      </w:r>
      <w:r>
        <w:t xml:space="preserve"> </w:t>
      </w:r>
      <w:r>
        <w:rPr>
          <w:cs/>
        </w:rPr>
        <w:t>भगत</w:t>
      </w:r>
      <w:r>
        <w:t xml:space="preserve"> </w:t>
      </w:r>
      <w:r>
        <w:rPr>
          <w:cs/>
        </w:rPr>
        <w:t>तेरी</w:t>
      </w:r>
      <w:r>
        <w:t xml:space="preserve"> </w:t>
      </w:r>
      <w:r>
        <w:rPr>
          <w:cs/>
        </w:rPr>
        <w:t>सरणाई</w:t>
      </w:r>
      <w:r>
        <w:t xml:space="preserve"> </w:t>
      </w:r>
      <w:r>
        <w:rPr>
          <w:cs/>
        </w:rPr>
        <w:t>॥</w:t>
      </w:r>
      <w:r>
        <w:t xml:space="preserve"> </w:t>
      </w:r>
      <w:r>
        <w:rPr>
          <w:cs/>
        </w:rPr>
        <w:t>रहाउ</w:t>
      </w:r>
      <w:r>
        <w:t xml:space="preserve"> </w:t>
      </w:r>
      <w:r>
        <w:rPr>
          <w:cs/>
        </w:rPr>
        <w:t>॥</w:t>
      </w:r>
    </w:p>
    <w:p w:rsidR="00A75876" w:rsidRDefault="00A75876">
      <w:pPr>
        <w:pStyle w:val="SGGSRoman"/>
      </w:pPr>
      <w:r>
        <w:t>bhagtaa kee paij rakh too su-aamee bhagat tayree sarnaa-ee. rahaa-o.</w:t>
      </w:r>
    </w:p>
    <w:p w:rsidR="00A75876" w:rsidRDefault="00A75876">
      <w:pPr>
        <w:pStyle w:val="SGGSTrans"/>
      </w:pPr>
      <w:r>
        <w:t>You preserve the honor of Your devotees, O Lord Master; Your devotees seek Your Sanctuary. ||Pause||</w:t>
      </w:r>
    </w:p>
    <w:p w:rsidR="00A75876" w:rsidRDefault="00A75876">
      <w:pPr>
        <w:pStyle w:val="SGGSGurm"/>
      </w:pPr>
      <w:r>
        <w:rPr>
          <w:cs/>
          <w:lang w:bidi="pa-IN"/>
        </w:rPr>
        <w:t xml:space="preserve">ਭਗਤਾ ਨੋ ਜਮੁ ਜੋਹਿ ਨ ਸਾਕੈ ਕਾਲੁ ਨ ਨੇੜੈ ਜਾਈ ॥ </w:t>
      </w:r>
      <w:r>
        <w:rPr>
          <w:color w:val="008000"/>
          <w:sz w:val="18"/>
        </w:rPr>
        <w:t>(637)</w:t>
      </w:r>
    </w:p>
    <w:p w:rsidR="00A75876" w:rsidRDefault="00A75876">
      <w:pPr>
        <w:pStyle w:val="SGGSHindi"/>
      </w:pPr>
      <w:r>
        <w:rPr>
          <w:cs/>
        </w:rPr>
        <w:t>भगता</w:t>
      </w:r>
      <w:r>
        <w:t xml:space="preserve"> </w:t>
      </w:r>
      <w:r>
        <w:rPr>
          <w:cs/>
        </w:rPr>
        <w:t>नो</w:t>
      </w:r>
      <w:r>
        <w:t xml:space="preserve"> </w:t>
      </w:r>
      <w:r>
        <w:rPr>
          <w:cs/>
        </w:rPr>
        <w:t>जमु</w:t>
      </w:r>
      <w:r>
        <w:t xml:space="preserve"> </w:t>
      </w:r>
      <w:r>
        <w:rPr>
          <w:cs/>
        </w:rPr>
        <w:t>जोहि</w:t>
      </w:r>
      <w:r>
        <w:t xml:space="preserve"> </w:t>
      </w:r>
      <w:r>
        <w:rPr>
          <w:cs/>
        </w:rPr>
        <w:t>न</w:t>
      </w:r>
      <w:r>
        <w:t xml:space="preserve"> </w:t>
      </w:r>
      <w:r>
        <w:rPr>
          <w:cs/>
        </w:rPr>
        <w:t>साकै</w:t>
      </w:r>
      <w:r>
        <w:t xml:space="preserve"> </w:t>
      </w:r>
      <w:r>
        <w:rPr>
          <w:cs/>
        </w:rPr>
        <w:t>कालु</w:t>
      </w:r>
      <w:r>
        <w:t xml:space="preserve"> </w:t>
      </w:r>
      <w:r>
        <w:rPr>
          <w:cs/>
        </w:rPr>
        <w:t>न</w:t>
      </w:r>
      <w:r>
        <w:t xml:space="preserve"> </w:t>
      </w:r>
      <w:r>
        <w:rPr>
          <w:cs/>
        </w:rPr>
        <w:t>नेड़ै</w:t>
      </w:r>
      <w:r>
        <w:t xml:space="preserve"> </w:t>
      </w:r>
      <w:r>
        <w:rPr>
          <w:cs/>
        </w:rPr>
        <w:t>जाई</w:t>
      </w:r>
      <w:r>
        <w:t xml:space="preserve"> </w:t>
      </w:r>
      <w:r>
        <w:rPr>
          <w:cs/>
        </w:rPr>
        <w:t>॥</w:t>
      </w:r>
    </w:p>
    <w:p w:rsidR="00A75876" w:rsidRDefault="00A75876">
      <w:pPr>
        <w:pStyle w:val="SGGSRoman"/>
      </w:pPr>
      <w:r>
        <w:t>bhagtaa no jam johi na saakai kaal na nayrhai jaa-ee.</w:t>
      </w:r>
    </w:p>
    <w:p w:rsidR="00A75876" w:rsidRDefault="00A75876">
      <w:pPr>
        <w:pStyle w:val="SGGSTrans"/>
      </w:pPr>
      <w:r>
        <w:t>The Messenger of Death cannot touch Your devotees; death cannot even approach them.</w:t>
      </w:r>
    </w:p>
    <w:p w:rsidR="00A75876" w:rsidRDefault="00A75876">
      <w:pPr>
        <w:pStyle w:val="SGGSGurm"/>
      </w:pPr>
      <w:r>
        <w:rPr>
          <w:cs/>
          <w:lang w:bidi="pa-IN"/>
        </w:rPr>
        <w:t xml:space="preserve">ਕੇਵਲ ਰਾਮ ਨਾਮੁ ਮਨਿ ਵਸਿਆ ਨਾਮੇ ਹੀ ਮੁਕਤਿ ਪਾਈ ॥ </w:t>
      </w:r>
      <w:r>
        <w:rPr>
          <w:color w:val="008000"/>
          <w:sz w:val="18"/>
        </w:rPr>
        <w:t>(637)</w:t>
      </w:r>
    </w:p>
    <w:p w:rsidR="00A75876" w:rsidRDefault="00A75876">
      <w:pPr>
        <w:pStyle w:val="SGGSHindi"/>
      </w:pPr>
      <w:r>
        <w:rPr>
          <w:cs/>
        </w:rPr>
        <w:t>केवल</w:t>
      </w:r>
      <w:r>
        <w:t xml:space="preserve"> </w:t>
      </w:r>
      <w:r>
        <w:rPr>
          <w:cs/>
        </w:rPr>
        <w:t>राम</w:t>
      </w:r>
      <w:r>
        <w:t xml:space="preserve"> </w:t>
      </w:r>
      <w:r>
        <w:rPr>
          <w:cs/>
        </w:rPr>
        <w:t>नामु</w:t>
      </w:r>
      <w:r>
        <w:t xml:space="preserve"> </w:t>
      </w:r>
      <w:r>
        <w:rPr>
          <w:cs/>
        </w:rPr>
        <w:t>मनि</w:t>
      </w:r>
      <w:r>
        <w:t xml:space="preserve"> </w:t>
      </w:r>
      <w:r>
        <w:rPr>
          <w:cs/>
        </w:rPr>
        <w:t>वसिआ</w:t>
      </w:r>
      <w:r>
        <w:t xml:space="preserve"> </w:t>
      </w:r>
      <w:r>
        <w:rPr>
          <w:cs/>
        </w:rPr>
        <w:t>नामे</w:t>
      </w:r>
      <w:r>
        <w:t xml:space="preserve"> </w:t>
      </w:r>
      <w:r>
        <w:rPr>
          <w:cs/>
        </w:rPr>
        <w:t>ही</w:t>
      </w:r>
      <w:r>
        <w:t xml:space="preserve"> </w:t>
      </w:r>
      <w:r>
        <w:rPr>
          <w:cs/>
        </w:rPr>
        <w:t>मुकति</w:t>
      </w:r>
      <w:r>
        <w:t xml:space="preserve"> </w:t>
      </w:r>
      <w:r>
        <w:rPr>
          <w:cs/>
        </w:rPr>
        <w:t>पाई</w:t>
      </w:r>
      <w:r>
        <w:t xml:space="preserve"> </w:t>
      </w:r>
      <w:r>
        <w:rPr>
          <w:cs/>
        </w:rPr>
        <w:t>॥</w:t>
      </w:r>
    </w:p>
    <w:p w:rsidR="00A75876" w:rsidRDefault="00A75876">
      <w:pPr>
        <w:pStyle w:val="SGGSRoman"/>
      </w:pPr>
      <w:r>
        <w:t>kayval raam naam man vasi-aa naamay hee mukat paa-ee.</w:t>
      </w:r>
    </w:p>
    <w:p w:rsidR="00A75876" w:rsidRDefault="00A75876">
      <w:pPr>
        <w:pStyle w:val="SGGSTrans"/>
      </w:pPr>
      <w:r>
        <w:t>The Name of the Lord alone abides in their minds; through the Naam, the Name of the Lord, they find liberation.</w:t>
      </w:r>
    </w:p>
    <w:p w:rsidR="00A75876" w:rsidRDefault="00A75876">
      <w:pPr>
        <w:pStyle w:val="SGGSGurm"/>
      </w:pPr>
      <w:r>
        <w:rPr>
          <w:cs/>
          <w:lang w:bidi="pa-IN"/>
        </w:rPr>
        <w:t>ਰਿਧਿ ਸਿਧਿ ਸਭ ਭਗਤਾ ਚਰਣੀ ਲਾਗੀ ਗੁਰ ਕੈ ਸਹਜਿ ਸੁਭਾਈ ॥੨</w:t>
      </w:r>
      <w:r>
        <w:rPr>
          <w:cs/>
        </w:rPr>
        <w:t xml:space="preserve">॥ </w:t>
      </w:r>
      <w:r>
        <w:rPr>
          <w:color w:val="008000"/>
          <w:sz w:val="18"/>
        </w:rPr>
        <w:t>(637)</w:t>
      </w:r>
    </w:p>
    <w:p w:rsidR="00A75876" w:rsidRDefault="00A75876">
      <w:pPr>
        <w:pStyle w:val="SGGSHindi"/>
      </w:pPr>
      <w:r>
        <w:rPr>
          <w:cs/>
        </w:rPr>
        <w:t>रिधि</w:t>
      </w:r>
      <w:r>
        <w:t xml:space="preserve"> </w:t>
      </w:r>
      <w:r>
        <w:rPr>
          <w:cs/>
        </w:rPr>
        <w:t>सिधि</w:t>
      </w:r>
      <w:r>
        <w:t xml:space="preserve"> </w:t>
      </w:r>
      <w:r>
        <w:rPr>
          <w:cs/>
        </w:rPr>
        <w:t>सभ</w:t>
      </w:r>
      <w:r>
        <w:t xml:space="preserve"> </w:t>
      </w:r>
      <w:r>
        <w:rPr>
          <w:cs/>
        </w:rPr>
        <w:t>भगता</w:t>
      </w:r>
      <w:r>
        <w:t xml:space="preserve"> </w:t>
      </w:r>
      <w:r>
        <w:rPr>
          <w:cs/>
        </w:rPr>
        <w:t>चरणी</w:t>
      </w:r>
      <w:r>
        <w:t xml:space="preserve"> </w:t>
      </w:r>
      <w:r>
        <w:rPr>
          <w:cs/>
        </w:rPr>
        <w:t>लागी</w:t>
      </w:r>
      <w:r>
        <w:t xml:space="preserve"> </w:t>
      </w:r>
      <w:r>
        <w:rPr>
          <w:cs/>
        </w:rPr>
        <w:t>गुर</w:t>
      </w:r>
      <w:r>
        <w:t xml:space="preserve"> </w:t>
      </w:r>
      <w:r>
        <w:rPr>
          <w:cs/>
        </w:rPr>
        <w:t>कै</w:t>
      </w:r>
      <w:r>
        <w:t xml:space="preserve"> </w:t>
      </w:r>
      <w:r>
        <w:rPr>
          <w:cs/>
        </w:rPr>
        <w:t>सहजि</w:t>
      </w:r>
      <w:r>
        <w:t xml:space="preserve"> </w:t>
      </w:r>
      <w:r>
        <w:rPr>
          <w:cs/>
        </w:rPr>
        <w:t>सुभाई</w:t>
      </w:r>
      <w:r>
        <w:t xml:space="preserve"> </w:t>
      </w:r>
      <w:r>
        <w:rPr>
          <w:cs/>
        </w:rPr>
        <w:t>॥२॥</w:t>
      </w:r>
    </w:p>
    <w:p w:rsidR="00A75876" w:rsidRDefault="00A75876">
      <w:pPr>
        <w:pStyle w:val="SGGSRoman"/>
      </w:pPr>
      <w:r>
        <w:t>riDh siDh sabh bhagtaa charnee laagee gur kai sahj subhaa-ee. ||2||</w:t>
      </w:r>
    </w:p>
    <w:p w:rsidR="00A75876" w:rsidRDefault="00A75876">
      <w:pPr>
        <w:pStyle w:val="SGGSTrans"/>
      </w:pPr>
      <w:r>
        <w:t>Wealth and all the spiritual powers of the Siddhis fall at the feet of the Lord's devotees; they obtain peace and poise from the Guru. ||2||</w:t>
      </w:r>
    </w:p>
    <w:p w:rsidR="00A75876" w:rsidRDefault="00A75876">
      <w:pPr>
        <w:pStyle w:val="SGGSGurm"/>
      </w:pPr>
      <w:r>
        <w:rPr>
          <w:cs/>
          <w:lang w:bidi="pa-IN"/>
        </w:rPr>
        <w:t xml:space="preserve">ਮਨਮੁਖਾ ਨੋ ਪਰਤੀਤਿ ਨ ਆਵੀ ਅੰਤਰਿ ਲੋਭ ਸੁਆਉ ॥ </w:t>
      </w:r>
      <w:r>
        <w:rPr>
          <w:color w:val="008000"/>
          <w:sz w:val="18"/>
        </w:rPr>
        <w:t>(637)</w:t>
      </w:r>
    </w:p>
    <w:p w:rsidR="00A75876" w:rsidRDefault="00A75876">
      <w:pPr>
        <w:pStyle w:val="SGGSHindi"/>
      </w:pPr>
      <w:r>
        <w:rPr>
          <w:cs/>
        </w:rPr>
        <w:t>मनमुखा</w:t>
      </w:r>
      <w:r>
        <w:t xml:space="preserve"> </w:t>
      </w:r>
      <w:r>
        <w:rPr>
          <w:cs/>
        </w:rPr>
        <w:t>नो</w:t>
      </w:r>
      <w:r>
        <w:t xml:space="preserve"> </w:t>
      </w:r>
      <w:r>
        <w:rPr>
          <w:cs/>
        </w:rPr>
        <w:t>परतीति</w:t>
      </w:r>
      <w:r>
        <w:t xml:space="preserve"> </w:t>
      </w:r>
      <w:r>
        <w:rPr>
          <w:cs/>
        </w:rPr>
        <w:t>न</w:t>
      </w:r>
      <w:r>
        <w:t xml:space="preserve"> </w:t>
      </w:r>
      <w:r>
        <w:rPr>
          <w:cs/>
        </w:rPr>
        <w:t>आवी</w:t>
      </w:r>
      <w:r>
        <w:t xml:space="preserve"> </w:t>
      </w:r>
      <w:r>
        <w:rPr>
          <w:cs/>
        </w:rPr>
        <w:t>अंतरि</w:t>
      </w:r>
      <w:r>
        <w:t xml:space="preserve"> </w:t>
      </w:r>
      <w:r>
        <w:rPr>
          <w:cs/>
        </w:rPr>
        <w:t>लोभ</w:t>
      </w:r>
      <w:r>
        <w:t xml:space="preserve"> </w:t>
      </w:r>
      <w:r>
        <w:rPr>
          <w:cs/>
        </w:rPr>
        <w:t>सुआउ</w:t>
      </w:r>
      <w:r>
        <w:t xml:space="preserve"> </w:t>
      </w:r>
      <w:r>
        <w:rPr>
          <w:cs/>
        </w:rPr>
        <w:t>॥</w:t>
      </w:r>
    </w:p>
    <w:p w:rsidR="00A75876" w:rsidRDefault="00A75876">
      <w:pPr>
        <w:pStyle w:val="SGGSRoman"/>
      </w:pPr>
      <w:r>
        <w:t>manmukhaa no parteet na aavee antar lobh su-aa-o.</w:t>
      </w:r>
    </w:p>
    <w:p w:rsidR="00A75876" w:rsidRDefault="00A75876">
      <w:pPr>
        <w:pStyle w:val="SGGSTrans"/>
      </w:pPr>
      <w:r>
        <w:t>The self-willed manmukhs have no faith; they are filled with greed and self-interest.</w:t>
      </w:r>
    </w:p>
    <w:p w:rsidR="00A75876" w:rsidRDefault="00A75876">
      <w:pPr>
        <w:pStyle w:val="SGGSGurm"/>
      </w:pPr>
      <w:r>
        <w:rPr>
          <w:cs/>
          <w:lang w:bidi="pa-IN"/>
        </w:rPr>
        <w:t xml:space="preserve">ਗੁਰਮੁਖਿ ਹਿਰਦੈ ਸਬਦੁ ਨ ਭੇਦਿਓ ਹਰਿ ਨਾਮਿ ਨ ਲਾਗਾ ਭਾਉ ॥ </w:t>
      </w:r>
      <w:r>
        <w:rPr>
          <w:color w:val="008000"/>
          <w:sz w:val="18"/>
        </w:rPr>
        <w:t>(637)</w:t>
      </w:r>
    </w:p>
    <w:p w:rsidR="00A75876" w:rsidRDefault="00A75876">
      <w:pPr>
        <w:pStyle w:val="SGGSHindi"/>
      </w:pPr>
      <w:r>
        <w:rPr>
          <w:cs/>
        </w:rPr>
        <w:t>गुरमुखि</w:t>
      </w:r>
      <w:r>
        <w:t xml:space="preserve"> </w:t>
      </w:r>
      <w:r>
        <w:rPr>
          <w:cs/>
        </w:rPr>
        <w:t>हिरदै</w:t>
      </w:r>
      <w:r>
        <w:t xml:space="preserve"> </w:t>
      </w:r>
      <w:r>
        <w:rPr>
          <w:cs/>
        </w:rPr>
        <w:t>सबदु</w:t>
      </w:r>
      <w:r>
        <w:t xml:space="preserve"> </w:t>
      </w:r>
      <w:r>
        <w:rPr>
          <w:cs/>
        </w:rPr>
        <w:t>न</w:t>
      </w:r>
      <w:r>
        <w:t xml:space="preserve"> </w:t>
      </w:r>
      <w:r>
        <w:rPr>
          <w:cs/>
        </w:rPr>
        <w:t>भेदिओ</w:t>
      </w:r>
      <w:r>
        <w:t xml:space="preserve"> </w:t>
      </w:r>
      <w:r>
        <w:rPr>
          <w:cs/>
        </w:rPr>
        <w:t>हरि</w:t>
      </w:r>
      <w:r>
        <w:t xml:space="preserve"> </w:t>
      </w:r>
      <w:r>
        <w:rPr>
          <w:cs/>
        </w:rPr>
        <w:t>नामि</w:t>
      </w:r>
      <w:r>
        <w:t xml:space="preserve"> </w:t>
      </w:r>
      <w:r>
        <w:rPr>
          <w:cs/>
        </w:rPr>
        <w:t>न</w:t>
      </w:r>
      <w:r>
        <w:t xml:space="preserve"> </w:t>
      </w:r>
      <w:r>
        <w:rPr>
          <w:cs/>
        </w:rPr>
        <w:t>लागा</w:t>
      </w:r>
      <w:r>
        <w:t xml:space="preserve"> </w:t>
      </w:r>
      <w:r>
        <w:rPr>
          <w:cs/>
        </w:rPr>
        <w:t>भाउ</w:t>
      </w:r>
      <w:r>
        <w:t xml:space="preserve"> </w:t>
      </w:r>
      <w:r>
        <w:rPr>
          <w:cs/>
        </w:rPr>
        <w:t>॥</w:t>
      </w:r>
    </w:p>
    <w:p w:rsidR="00A75876" w:rsidRDefault="00A75876">
      <w:pPr>
        <w:pStyle w:val="SGGSRoman"/>
      </w:pPr>
      <w:r>
        <w:t>gurmukh hirdai sabad na baydi-o har naam na laagaa bhaa-o.</w:t>
      </w:r>
    </w:p>
    <w:p w:rsidR="00A75876" w:rsidRDefault="00A75876">
      <w:pPr>
        <w:pStyle w:val="SGGSTrans"/>
      </w:pPr>
      <w:r>
        <w:t>They are not Gurmukh - they do not understand the Word of the Shabad in their hearts; they do not love the Naam, the Name of the Lord.</w:t>
      </w:r>
    </w:p>
    <w:p w:rsidR="00A75876" w:rsidRDefault="00A75876">
      <w:pPr>
        <w:pStyle w:val="SGGSGurm"/>
      </w:pPr>
      <w:r>
        <w:rPr>
          <w:cs/>
          <w:lang w:bidi="pa-IN"/>
        </w:rPr>
        <w:t>ਕੂੜ ਕਪਟ ਪਾਜੁ ਲਹਿ ਜਾਸੀ ਮਨਮੁਖ ਫੀਕਾ ਅਲਾਉ ॥੩</w:t>
      </w:r>
      <w:r>
        <w:rPr>
          <w:cs/>
        </w:rPr>
        <w:t xml:space="preserve">॥ </w:t>
      </w:r>
      <w:r>
        <w:rPr>
          <w:color w:val="008000"/>
          <w:sz w:val="18"/>
        </w:rPr>
        <w:t>(637)</w:t>
      </w:r>
    </w:p>
    <w:p w:rsidR="00A75876" w:rsidRDefault="00A75876">
      <w:pPr>
        <w:pStyle w:val="SGGSHindi"/>
      </w:pPr>
      <w:r>
        <w:rPr>
          <w:cs/>
        </w:rPr>
        <w:t>कूड़</w:t>
      </w:r>
      <w:r>
        <w:t xml:space="preserve"> </w:t>
      </w:r>
      <w:r>
        <w:rPr>
          <w:cs/>
        </w:rPr>
        <w:t>कपट</w:t>
      </w:r>
      <w:r>
        <w:t xml:space="preserve"> </w:t>
      </w:r>
      <w:r>
        <w:rPr>
          <w:cs/>
        </w:rPr>
        <w:t>पाजु</w:t>
      </w:r>
      <w:r>
        <w:t xml:space="preserve"> </w:t>
      </w:r>
      <w:r>
        <w:rPr>
          <w:cs/>
        </w:rPr>
        <w:t>लहि</w:t>
      </w:r>
      <w:r>
        <w:t xml:space="preserve"> </w:t>
      </w:r>
      <w:r>
        <w:rPr>
          <w:cs/>
        </w:rPr>
        <w:t>जासी</w:t>
      </w:r>
      <w:r>
        <w:t xml:space="preserve"> </w:t>
      </w:r>
      <w:r>
        <w:rPr>
          <w:cs/>
        </w:rPr>
        <w:t>मनमुख</w:t>
      </w:r>
      <w:r>
        <w:t xml:space="preserve"> </w:t>
      </w:r>
      <w:r>
        <w:rPr>
          <w:cs/>
        </w:rPr>
        <w:t>फीका</w:t>
      </w:r>
      <w:r>
        <w:t xml:space="preserve"> </w:t>
      </w:r>
      <w:r>
        <w:rPr>
          <w:cs/>
        </w:rPr>
        <w:t>अलाउ</w:t>
      </w:r>
      <w:r>
        <w:t xml:space="preserve"> </w:t>
      </w:r>
      <w:r>
        <w:rPr>
          <w:cs/>
        </w:rPr>
        <w:t>॥३॥</w:t>
      </w:r>
    </w:p>
    <w:p w:rsidR="00A75876" w:rsidRDefault="00A75876">
      <w:pPr>
        <w:pStyle w:val="SGGSRoman"/>
      </w:pPr>
      <w:r>
        <w:t>koorh kapat paaj leh jaasee manmukh feekaa alaa-o. ||3||</w:t>
      </w:r>
    </w:p>
    <w:p w:rsidR="00A75876" w:rsidRDefault="00A75876">
      <w:pPr>
        <w:pStyle w:val="SGGSTrans"/>
      </w:pPr>
      <w:r>
        <w:t>Their masks of falsehood and hypocrisy shall fall off; the self-willed manmukhs speak with insipid words. ||3||</w:t>
      </w:r>
    </w:p>
    <w:p w:rsidR="00A75876" w:rsidRDefault="00A75876">
      <w:pPr>
        <w:pStyle w:val="SGGSGurm"/>
      </w:pPr>
      <w:r>
        <w:rPr>
          <w:cs/>
          <w:lang w:bidi="pa-IN"/>
        </w:rPr>
        <w:t xml:space="preserve">ਭਗਤਾ ਵਿਚਿ ਆਪਿ ਵਰਤਦਾ ਪ੍ਰਭ ਜੀ ਭਗਤੀ ਹੂ ਤੂ ਜਾਤਾ ॥ </w:t>
      </w:r>
      <w:r>
        <w:rPr>
          <w:color w:val="008000"/>
          <w:sz w:val="18"/>
        </w:rPr>
        <w:t>(637)</w:t>
      </w:r>
    </w:p>
    <w:p w:rsidR="00A75876" w:rsidRDefault="00A75876">
      <w:pPr>
        <w:pStyle w:val="SGGSHindi"/>
      </w:pPr>
      <w:r>
        <w:rPr>
          <w:cs/>
        </w:rPr>
        <w:t>भगता</w:t>
      </w:r>
      <w:r>
        <w:t xml:space="preserve"> </w:t>
      </w:r>
      <w:r>
        <w:rPr>
          <w:cs/>
        </w:rPr>
        <w:t>विचि</w:t>
      </w:r>
      <w:r>
        <w:t xml:space="preserve"> </w:t>
      </w:r>
      <w:r>
        <w:rPr>
          <w:cs/>
        </w:rPr>
        <w:t>आपि</w:t>
      </w:r>
      <w:r>
        <w:t xml:space="preserve"> </w:t>
      </w:r>
      <w:r>
        <w:rPr>
          <w:cs/>
        </w:rPr>
        <w:t>वरतदा</w:t>
      </w:r>
      <w:r>
        <w:t xml:space="preserve"> </w:t>
      </w:r>
      <w:r>
        <w:rPr>
          <w:cs/>
        </w:rPr>
        <w:t>प्रभ</w:t>
      </w:r>
      <w:r>
        <w:t xml:space="preserve"> </w:t>
      </w:r>
      <w:r>
        <w:rPr>
          <w:cs/>
        </w:rPr>
        <w:t>जी</w:t>
      </w:r>
      <w:r>
        <w:t xml:space="preserve"> </w:t>
      </w:r>
      <w:r>
        <w:rPr>
          <w:cs/>
        </w:rPr>
        <w:t>भगती</w:t>
      </w:r>
      <w:r>
        <w:t xml:space="preserve"> </w:t>
      </w:r>
      <w:r>
        <w:rPr>
          <w:cs/>
        </w:rPr>
        <w:t>हू</w:t>
      </w:r>
      <w:r>
        <w:t xml:space="preserve"> </w:t>
      </w:r>
      <w:r>
        <w:rPr>
          <w:cs/>
        </w:rPr>
        <w:t>तू</w:t>
      </w:r>
      <w:r>
        <w:t xml:space="preserve"> </w:t>
      </w:r>
      <w:r>
        <w:rPr>
          <w:cs/>
        </w:rPr>
        <w:t>जाता</w:t>
      </w:r>
      <w:r>
        <w:t xml:space="preserve"> </w:t>
      </w:r>
      <w:r>
        <w:rPr>
          <w:cs/>
        </w:rPr>
        <w:t>॥</w:t>
      </w:r>
    </w:p>
    <w:p w:rsidR="00A75876" w:rsidRDefault="00A75876">
      <w:pPr>
        <w:pStyle w:val="SGGSRoman"/>
      </w:pPr>
      <w:r>
        <w:t>bhagtaa vich aap varatdaa parabh jee bhagtee hoo too jaataa.</w:t>
      </w:r>
    </w:p>
    <w:p w:rsidR="00A75876" w:rsidRDefault="00A75876">
      <w:pPr>
        <w:pStyle w:val="SGGSTrans"/>
      </w:pPr>
      <w:r>
        <w:t>You are pervading through Your devotees, O Dear God; through Your devotees, You are known.</w:t>
      </w:r>
    </w:p>
    <w:p w:rsidR="00A75876" w:rsidRDefault="00A75876">
      <w:pPr>
        <w:pStyle w:val="SGGSGurm"/>
      </w:pPr>
      <w:r>
        <w:rPr>
          <w:cs/>
          <w:lang w:bidi="pa-IN"/>
        </w:rPr>
        <w:t xml:space="preserve">ਮਾਇਆ ਮੋਹ ਸਭ ਲੋਕ ਹੈ ਤੇਰੀ ਤੂ ਏਕੋ ਪੁਰਖੁ ਬਿਧਾਤਾ ॥ </w:t>
      </w:r>
      <w:r>
        <w:rPr>
          <w:color w:val="008000"/>
          <w:sz w:val="18"/>
        </w:rPr>
        <w:t>(637)</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लोक</w:t>
      </w:r>
      <w:r>
        <w:t xml:space="preserve"> </w:t>
      </w:r>
      <w:r>
        <w:rPr>
          <w:cs/>
        </w:rPr>
        <w:t>है</w:t>
      </w:r>
      <w:r>
        <w:t xml:space="preserve"> </w:t>
      </w:r>
      <w:r>
        <w:rPr>
          <w:cs/>
        </w:rPr>
        <w:t>तेरी</w:t>
      </w:r>
      <w:r>
        <w:t xml:space="preserve"> </w:t>
      </w:r>
      <w:r>
        <w:rPr>
          <w:cs/>
        </w:rPr>
        <w:t>तू</w:t>
      </w:r>
      <w:r>
        <w:t xml:space="preserve"> </w:t>
      </w:r>
      <w:r>
        <w:rPr>
          <w:cs/>
        </w:rPr>
        <w:t>एको</w:t>
      </w:r>
      <w:r>
        <w:t xml:space="preserve"> </w:t>
      </w:r>
      <w:r>
        <w:rPr>
          <w:cs/>
        </w:rPr>
        <w:t>पुरखु</w:t>
      </w:r>
      <w:r>
        <w:t xml:space="preserve"> </w:t>
      </w:r>
      <w:r>
        <w:rPr>
          <w:cs/>
        </w:rPr>
        <w:t>बिधाता</w:t>
      </w:r>
      <w:r>
        <w:t xml:space="preserve"> </w:t>
      </w:r>
      <w:r>
        <w:rPr>
          <w:cs/>
        </w:rPr>
        <w:t>॥</w:t>
      </w:r>
    </w:p>
    <w:p w:rsidR="00A75876" w:rsidRDefault="00A75876">
      <w:pPr>
        <w:pStyle w:val="SGGSRoman"/>
      </w:pPr>
      <w:r>
        <w:t>maa-i-aa moh sabh lok hai tayree too ayko purakh biDhaataa.</w:t>
      </w:r>
    </w:p>
    <w:p w:rsidR="00A75876" w:rsidRDefault="00A75876">
      <w:pPr>
        <w:pStyle w:val="SGGSTrans"/>
      </w:pPr>
      <w:r>
        <w:t>All the people are enticed by Maya; they are Yours, Lord - You alone are the Architect of Destiny.</w:t>
      </w:r>
    </w:p>
    <w:p w:rsidR="00A75876" w:rsidRDefault="00A75876">
      <w:pPr>
        <w:pStyle w:val="SGGSGurm"/>
      </w:pPr>
      <w:r>
        <w:rPr>
          <w:cs/>
          <w:lang w:bidi="pa-IN"/>
        </w:rPr>
        <w:t>ਹਉਮੈ ਮਾਰਿ ਮਨਸਾ ਮਨਹਿ ਸਮਾਣੀ ਗੁਰ ਕੈ ਸਬਦਿ ਪਛਾਤਾ ॥੪</w:t>
      </w:r>
      <w:r>
        <w:rPr>
          <w:cs/>
        </w:rPr>
        <w:t xml:space="preserve">॥ </w:t>
      </w:r>
      <w:r>
        <w:rPr>
          <w:color w:val="008000"/>
          <w:sz w:val="18"/>
        </w:rPr>
        <w:t>(638)</w:t>
      </w:r>
    </w:p>
    <w:p w:rsidR="00A75876" w:rsidRDefault="00A75876">
      <w:pPr>
        <w:pStyle w:val="SGGSHindi"/>
      </w:pPr>
      <w:r>
        <w:rPr>
          <w:cs/>
        </w:rPr>
        <w:t>हउमै</w:t>
      </w:r>
      <w:r>
        <w:t xml:space="preserve"> </w:t>
      </w:r>
      <w:r>
        <w:rPr>
          <w:cs/>
        </w:rPr>
        <w:t>मारि</w:t>
      </w:r>
      <w:r>
        <w:t xml:space="preserve"> </w:t>
      </w:r>
      <w:r>
        <w:rPr>
          <w:cs/>
        </w:rPr>
        <w:t>मनसा</w:t>
      </w:r>
      <w:r>
        <w:t xml:space="preserve"> </w:t>
      </w:r>
      <w:r>
        <w:rPr>
          <w:cs/>
        </w:rPr>
        <w:t>मनहि</w:t>
      </w:r>
      <w:r>
        <w:t xml:space="preserve"> </w:t>
      </w:r>
      <w:r>
        <w:rPr>
          <w:cs/>
        </w:rPr>
        <w:t>समाणी</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॥४॥</w:t>
      </w:r>
    </w:p>
    <w:p w:rsidR="00A75876" w:rsidRDefault="00A75876">
      <w:pPr>
        <w:pStyle w:val="SGGSRoman"/>
      </w:pPr>
      <w:r>
        <w:t>ha-umai maar mansaa maneh samaanee gur kai sabad pachhaataa. ||4||</w:t>
      </w:r>
    </w:p>
    <w:p w:rsidR="00A75876" w:rsidRDefault="00A75876">
      <w:pPr>
        <w:pStyle w:val="SGGSTrans"/>
      </w:pPr>
      <w:r>
        <w:t>Overcoming my egotism and quieting the desires within my mind, I have come to realize the Word of the Guru's Shabad. ||4||</w:t>
      </w:r>
    </w:p>
    <w:p w:rsidR="00A75876" w:rsidRDefault="00A75876">
      <w:pPr>
        <w:pStyle w:val="SGGSGurm"/>
      </w:pPr>
      <w:r>
        <w:rPr>
          <w:cs/>
          <w:lang w:bidi="pa-IN"/>
        </w:rPr>
        <w:t xml:space="preserve">ਅਚਿੰਤ ਕੰਮ ਕਰਹਿ ਪ੍ਰਭ ਤਿਨ ਕੇ ਜਿਨ ਹਰਿ ਕਾ ਨਾਮੁ ਪਿਆਰਾ ॥ </w:t>
      </w:r>
      <w:r>
        <w:rPr>
          <w:color w:val="008000"/>
          <w:sz w:val="18"/>
        </w:rPr>
        <w:t>(638)</w:t>
      </w:r>
    </w:p>
    <w:p w:rsidR="00A75876" w:rsidRDefault="00A75876">
      <w:pPr>
        <w:pStyle w:val="SGGSHindi"/>
      </w:pPr>
      <w:r>
        <w:rPr>
          <w:cs/>
        </w:rPr>
        <w:t>अचिंत</w:t>
      </w:r>
      <w:r>
        <w:t xml:space="preserve"> </w:t>
      </w:r>
      <w:r>
        <w:rPr>
          <w:cs/>
        </w:rPr>
        <w:t>कम</w:t>
      </w:r>
      <w:r>
        <w:t xml:space="preserve"> </w:t>
      </w:r>
      <w:r>
        <w:rPr>
          <w:cs/>
        </w:rPr>
        <w:t>करहि</w:t>
      </w:r>
      <w:r>
        <w:t xml:space="preserve"> </w:t>
      </w:r>
      <w:r>
        <w:rPr>
          <w:cs/>
        </w:rPr>
        <w:t>प्रभ</w:t>
      </w:r>
      <w:r>
        <w:t xml:space="preserve"> </w:t>
      </w:r>
      <w:r>
        <w:rPr>
          <w:cs/>
        </w:rPr>
        <w:t>तिन</w:t>
      </w:r>
      <w:r>
        <w:t xml:space="preserve"> </w:t>
      </w:r>
      <w:r>
        <w:rPr>
          <w:cs/>
        </w:rPr>
        <w:t>के</w:t>
      </w:r>
      <w:r>
        <w:t xml:space="preserve"> </w:t>
      </w:r>
      <w:r>
        <w:rPr>
          <w:cs/>
        </w:rPr>
        <w:t>जिन</w:t>
      </w:r>
      <w:r>
        <w:t xml:space="preserve"> </w:t>
      </w:r>
      <w:r>
        <w:rPr>
          <w:cs/>
        </w:rPr>
        <w:t>हरि</w:t>
      </w:r>
      <w:r>
        <w:t xml:space="preserve"> </w:t>
      </w:r>
      <w:r>
        <w:rPr>
          <w:cs/>
        </w:rPr>
        <w:t>का</w:t>
      </w:r>
      <w:r>
        <w:t xml:space="preserve"> </w:t>
      </w:r>
      <w:r>
        <w:rPr>
          <w:cs/>
        </w:rPr>
        <w:t>नामु</w:t>
      </w:r>
      <w:r>
        <w:t xml:space="preserve"> </w:t>
      </w:r>
      <w:r>
        <w:rPr>
          <w:cs/>
        </w:rPr>
        <w:t>पिआरा</w:t>
      </w:r>
      <w:r>
        <w:t xml:space="preserve"> </w:t>
      </w:r>
      <w:r>
        <w:rPr>
          <w:cs/>
        </w:rPr>
        <w:t>॥</w:t>
      </w:r>
    </w:p>
    <w:p w:rsidR="00A75876" w:rsidRDefault="00A75876">
      <w:pPr>
        <w:pStyle w:val="SGGSRoman"/>
      </w:pPr>
      <w:r>
        <w:t>achint kamm karahi parabh tin kay jin har kaa naam pi-aaraa.</w:t>
      </w:r>
    </w:p>
    <w:p w:rsidR="00A75876" w:rsidRDefault="00A75876">
      <w:pPr>
        <w:pStyle w:val="SGGSTrans"/>
      </w:pPr>
      <w:r>
        <w:t>God automatically does the work of those who love the Name of the Lord.</w:t>
      </w:r>
    </w:p>
    <w:p w:rsidR="00A75876" w:rsidRDefault="00A75876">
      <w:pPr>
        <w:pStyle w:val="SGGSGurm"/>
      </w:pPr>
      <w:r>
        <w:rPr>
          <w:cs/>
          <w:lang w:bidi="pa-IN"/>
        </w:rPr>
        <w:t xml:space="preserve">ਗੁਰ ਪਰਸਾਦਿ ਸਦਾ ਮਨਿ ਵਸਿਆ ਸਭਿ ਕਾਜ ਸਵਾਰਣਹਾਰਾ ॥ </w:t>
      </w:r>
      <w:r>
        <w:rPr>
          <w:color w:val="008000"/>
          <w:sz w:val="18"/>
        </w:rPr>
        <w:t>(638)</w:t>
      </w:r>
    </w:p>
    <w:p w:rsidR="00A75876" w:rsidRDefault="00A75876">
      <w:pPr>
        <w:pStyle w:val="SGGSHindi"/>
      </w:pPr>
      <w:r>
        <w:rPr>
          <w:cs/>
        </w:rPr>
        <w:t>गुर</w:t>
      </w:r>
      <w:r>
        <w:t xml:space="preserve"> </w:t>
      </w:r>
      <w:r>
        <w:rPr>
          <w:cs/>
        </w:rPr>
        <w:t>परसादि</w:t>
      </w:r>
      <w:r>
        <w:t xml:space="preserve"> </w:t>
      </w:r>
      <w:r>
        <w:rPr>
          <w:cs/>
        </w:rPr>
        <w:t>सदा</w:t>
      </w:r>
      <w:r>
        <w:t xml:space="preserve"> </w:t>
      </w:r>
      <w:r>
        <w:rPr>
          <w:cs/>
        </w:rPr>
        <w:t>मनि</w:t>
      </w:r>
      <w:r>
        <w:t xml:space="preserve"> </w:t>
      </w:r>
      <w:r>
        <w:rPr>
          <w:cs/>
        </w:rPr>
        <w:t>वसिआ</w:t>
      </w:r>
      <w:r>
        <w:t xml:space="preserve"> </w:t>
      </w:r>
      <w:r>
        <w:rPr>
          <w:cs/>
        </w:rPr>
        <w:t>सभि</w:t>
      </w:r>
      <w:r>
        <w:t xml:space="preserve"> </w:t>
      </w:r>
      <w:r>
        <w:rPr>
          <w:cs/>
        </w:rPr>
        <w:t>काज</w:t>
      </w:r>
      <w:r>
        <w:t xml:space="preserve"> </w:t>
      </w:r>
      <w:r>
        <w:rPr>
          <w:cs/>
        </w:rPr>
        <w:t>सवारणहारा</w:t>
      </w:r>
      <w:r>
        <w:t xml:space="preserve"> </w:t>
      </w:r>
      <w:r>
        <w:rPr>
          <w:cs/>
        </w:rPr>
        <w:t>॥</w:t>
      </w:r>
    </w:p>
    <w:p w:rsidR="00A75876" w:rsidRDefault="00A75876">
      <w:pPr>
        <w:pStyle w:val="SGGSRoman"/>
      </w:pPr>
      <w:r>
        <w:t>gur parsaad sadaa man vasi-aa sabh kaaj savaaranhaaraa.</w:t>
      </w:r>
    </w:p>
    <w:p w:rsidR="00A75876" w:rsidRDefault="00A75876">
      <w:pPr>
        <w:pStyle w:val="SGGSTrans"/>
      </w:pPr>
      <w:r>
        <w:t>By Guru's Grace, he ever dwells in their minds, and He resolves all their affairs.</w:t>
      </w:r>
    </w:p>
    <w:p w:rsidR="00A75876" w:rsidRDefault="00A75876">
      <w:pPr>
        <w:pStyle w:val="SGGSGurm"/>
      </w:pPr>
      <w:r>
        <w:rPr>
          <w:cs/>
          <w:lang w:bidi="pa-IN"/>
        </w:rPr>
        <w:t>ਓਨਾ ਕੀ ਰੀਸ ਕਰੇ ਸੁ ਵਿਗੁਚੈ ਜਿਨ ਹਰਿ ਪ੍ਰਭੁ ਹੈ ਰਖਵਾਰਾ ॥੫</w:t>
      </w:r>
      <w:r>
        <w:rPr>
          <w:cs/>
        </w:rPr>
        <w:t xml:space="preserve">॥ </w:t>
      </w:r>
      <w:r>
        <w:rPr>
          <w:color w:val="008000"/>
          <w:sz w:val="18"/>
        </w:rPr>
        <w:t>(638)</w:t>
      </w:r>
    </w:p>
    <w:p w:rsidR="00A75876" w:rsidRDefault="00A75876">
      <w:pPr>
        <w:pStyle w:val="SGGSHindi"/>
      </w:pPr>
      <w:r>
        <w:rPr>
          <w:cs/>
        </w:rPr>
        <w:t>ओना</w:t>
      </w:r>
      <w:r>
        <w:t xml:space="preserve"> </w:t>
      </w:r>
      <w:r>
        <w:rPr>
          <w:cs/>
        </w:rPr>
        <w:t>की</w:t>
      </w:r>
      <w:r>
        <w:t xml:space="preserve"> </w:t>
      </w:r>
      <w:r>
        <w:rPr>
          <w:cs/>
        </w:rPr>
        <w:t>रीस</w:t>
      </w:r>
      <w:r>
        <w:t xml:space="preserve"> </w:t>
      </w:r>
      <w:r>
        <w:rPr>
          <w:cs/>
        </w:rPr>
        <w:t>करे</w:t>
      </w:r>
      <w:r>
        <w:t xml:space="preserve"> </w:t>
      </w:r>
      <w:r>
        <w:rPr>
          <w:cs/>
        </w:rPr>
        <w:t>सु</w:t>
      </w:r>
      <w:r>
        <w:t xml:space="preserve"> </w:t>
      </w:r>
      <w:r>
        <w:rPr>
          <w:cs/>
        </w:rPr>
        <w:t>विगुचै</w:t>
      </w:r>
      <w:r>
        <w:t xml:space="preserve"> </w:t>
      </w:r>
      <w:r>
        <w:rPr>
          <w:cs/>
        </w:rPr>
        <w:t>जिन</w:t>
      </w:r>
      <w:r>
        <w:t xml:space="preserve"> </w:t>
      </w:r>
      <w:r>
        <w:rPr>
          <w:cs/>
        </w:rPr>
        <w:t>हरि</w:t>
      </w:r>
      <w:r>
        <w:t xml:space="preserve"> </w:t>
      </w:r>
      <w:r>
        <w:rPr>
          <w:cs/>
        </w:rPr>
        <w:t>प्रभु</w:t>
      </w:r>
      <w:r>
        <w:t xml:space="preserve"> </w:t>
      </w:r>
      <w:r>
        <w:rPr>
          <w:cs/>
        </w:rPr>
        <w:t>है</w:t>
      </w:r>
      <w:r>
        <w:t xml:space="preserve"> </w:t>
      </w:r>
      <w:r>
        <w:rPr>
          <w:cs/>
        </w:rPr>
        <w:t>रखवारा</w:t>
      </w:r>
      <w:r>
        <w:t xml:space="preserve"> </w:t>
      </w:r>
      <w:r>
        <w:rPr>
          <w:cs/>
        </w:rPr>
        <w:t>॥५॥</w:t>
      </w:r>
    </w:p>
    <w:p w:rsidR="00A75876" w:rsidRDefault="00A75876">
      <w:pPr>
        <w:pStyle w:val="SGGSRoman"/>
      </w:pPr>
      <w:r>
        <w:t>onaa kee rees karay so viguchai jin har parabh hai rakhvaaraa. ||5||</w:t>
      </w:r>
    </w:p>
    <w:p w:rsidR="00A75876" w:rsidRDefault="00A75876">
      <w:pPr>
        <w:pStyle w:val="SGGSTrans"/>
      </w:pPr>
      <w:r>
        <w:t>Whoever challenges them is destroyed; they have the Lord God as their Savior. ||5||</w:t>
      </w:r>
    </w:p>
    <w:p w:rsidR="00A75876" w:rsidRDefault="00A75876">
      <w:pPr>
        <w:pStyle w:val="SGGSGurm"/>
      </w:pPr>
      <w:r>
        <w:rPr>
          <w:cs/>
          <w:lang w:bidi="pa-IN"/>
        </w:rPr>
        <w:t xml:space="preserve">ਬਿਨੁ ਸਤਿਗੁਰ ਸੇਵੇ ਕਿਨੈ ਨ ਪਾਇਆ ਮਨਮੁਖਿ ਭਉਕਿ ਮੁਏ ਬਿਲਲਾਈ ॥ </w:t>
      </w:r>
      <w:r>
        <w:rPr>
          <w:color w:val="008000"/>
          <w:sz w:val="18"/>
        </w:rPr>
        <w:t>(638)</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किनै</w:t>
      </w:r>
      <w:r>
        <w:t xml:space="preserve"> </w:t>
      </w:r>
      <w:r>
        <w:rPr>
          <w:cs/>
        </w:rPr>
        <w:t>न</w:t>
      </w:r>
      <w:r>
        <w:t xml:space="preserve"> </w:t>
      </w:r>
      <w:r>
        <w:rPr>
          <w:cs/>
        </w:rPr>
        <w:t>पाइआ</w:t>
      </w:r>
      <w:r>
        <w:t xml:space="preserve"> </w:t>
      </w:r>
      <w:r>
        <w:rPr>
          <w:cs/>
        </w:rPr>
        <w:t>मनमुखि</w:t>
      </w:r>
      <w:r>
        <w:t xml:space="preserve"> </w:t>
      </w:r>
      <w:r>
        <w:rPr>
          <w:cs/>
        </w:rPr>
        <w:t>भउकि</w:t>
      </w:r>
      <w:r>
        <w:t xml:space="preserve"> </w:t>
      </w:r>
      <w:r>
        <w:rPr>
          <w:cs/>
        </w:rPr>
        <w:t>मुए</w:t>
      </w:r>
      <w:r>
        <w:t xml:space="preserve"> </w:t>
      </w:r>
      <w:r>
        <w:rPr>
          <w:cs/>
        </w:rPr>
        <w:t>बिललाई</w:t>
      </w:r>
      <w:r>
        <w:t xml:space="preserve"> </w:t>
      </w:r>
      <w:r>
        <w:rPr>
          <w:cs/>
        </w:rPr>
        <w:t>॥</w:t>
      </w:r>
    </w:p>
    <w:p w:rsidR="00A75876" w:rsidRDefault="00A75876">
      <w:pPr>
        <w:pStyle w:val="SGGSRoman"/>
      </w:pPr>
      <w:r>
        <w:t>bin satgur sayvay kinai na paa-i-aa manmukh bha-uk mu-ay billaa-ee.</w:t>
      </w:r>
    </w:p>
    <w:p w:rsidR="00A75876" w:rsidRDefault="00A75876">
      <w:pPr>
        <w:pStyle w:val="SGGSTrans"/>
      </w:pPr>
      <w:r>
        <w:t>Without serving the True Guru, no one finds the Lord; the self-willed manmukhs die crying out in pain.</w:t>
      </w:r>
    </w:p>
    <w:p w:rsidR="00A75876" w:rsidRDefault="00A75876">
      <w:pPr>
        <w:pStyle w:val="SGGSGurm"/>
      </w:pPr>
      <w:r>
        <w:rPr>
          <w:cs/>
          <w:lang w:bidi="pa-IN"/>
        </w:rPr>
        <w:t xml:space="preserve">ਆਵਹਿ ਜਾਵਹਿ ਠਉਰ ਨ ਪਾਵਹਿ ਦੁਖ ਮਹਿ ਦੁਖਿ ਸਮਾਈ ॥ </w:t>
      </w:r>
      <w:r>
        <w:rPr>
          <w:color w:val="008000"/>
          <w:sz w:val="18"/>
        </w:rPr>
        <w:t>(638)</w:t>
      </w:r>
    </w:p>
    <w:p w:rsidR="00A75876" w:rsidRDefault="00A75876">
      <w:pPr>
        <w:pStyle w:val="SGGSHindi"/>
      </w:pPr>
      <w:r>
        <w:rPr>
          <w:cs/>
        </w:rPr>
        <w:t>आवहि</w:t>
      </w:r>
      <w:r>
        <w:t xml:space="preserve"> </w:t>
      </w:r>
      <w:r>
        <w:rPr>
          <w:cs/>
        </w:rPr>
        <w:t>जावहि</w:t>
      </w:r>
      <w:r>
        <w:t xml:space="preserve"> </w:t>
      </w:r>
      <w:r>
        <w:rPr>
          <w:cs/>
        </w:rPr>
        <w:t>ठउर</w:t>
      </w:r>
      <w:r>
        <w:t xml:space="preserve"> </w:t>
      </w:r>
      <w:r>
        <w:rPr>
          <w:cs/>
        </w:rPr>
        <w:t>न</w:t>
      </w:r>
      <w:r>
        <w:t xml:space="preserve"> </w:t>
      </w:r>
      <w:r>
        <w:rPr>
          <w:cs/>
        </w:rPr>
        <w:t>पावहि</w:t>
      </w:r>
      <w:r>
        <w:t xml:space="preserve"> </w:t>
      </w:r>
      <w:r>
        <w:rPr>
          <w:cs/>
        </w:rPr>
        <w:t>दुख</w:t>
      </w:r>
      <w:r>
        <w:t xml:space="preserve"> </w:t>
      </w:r>
      <w:r>
        <w:rPr>
          <w:cs/>
        </w:rPr>
        <w:t>महि</w:t>
      </w:r>
      <w:r>
        <w:t xml:space="preserve"> </w:t>
      </w:r>
      <w:r>
        <w:rPr>
          <w:cs/>
        </w:rPr>
        <w:t>दुखि</w:t>
      </w:r>
      <w:r>
        <w:t xml:space="preserve"> </w:t>
      </w:r>
      <w:r>
        <w:rPr>
          <w:cs/>
        </w:rPr>
        <w:t>समाई</w:t>
      </w:r>
      <w:r>
        <w:t xml:space="preserve"> </w:t>
      </w:r>
      <w:r>
        <w:rPr>
          <w:cs/>
        </w:rPr>
        <w:t>॥</w:t>
      </w:r>
    </w:p>
    <w:p w:rsidR="00A75876" w:rsidRDefault="00A75876">
      <w:pPr>
        <w:pStyle w:val="SGGSRoman"/>
      </w:pPr>
      <w:r>
        <w:t>aavahi jaaveh tha-ur na paavahi dukh meh dukh samaa-ee.</w:t>
      </w:r>
    </w:p>
    <w:p w:rsidR="00A75876" w:rsidRDefault="00A75876">
      <w:pPr>
        <w:pStyle w:val="SGGSTrans"/>
      </w:pPr>
      <w:r>
        <w:t>They come and go, and find no place of rest; in pain and suffering, they perish.</w:t>
      </w:r>
    </w:p>
    <w:p w:rsidR="00A75876" w:rsidRDefault="00A75876">
      <w:pPr>
        <w:pStyle w:val="SGGSGurm"/>
      </w:pPr>
      <w:r>
        <w:rPr>
          <w:cs/>
          <w:lang w:bidi="pa-IN"/>
        </w:rPr>
        <w:t>ਗੁਰਮੁਖਿ ਹੋਵੈ ਸੁ ਅੰਮ੍ਰਿਤੁ ਪੀਵੈ ਸਹਜੇ ਸਾਚਿ ਸਮਾਈ ॥੬</w:t>
      </w:r>
      <w:r>
        <w:rPr>
          <w:cs/>
        </w:rPr>
        <w:t xml:space="preserve">॥ </w:t>
      </w:r>
      <w:r>
        <w:rPr>
          <w:color w:val="008000"/>
          <w:sz w:val="18"/>
        </w:rPr>
        <w:t>(638)</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अम्रितु</w:t>
      </w:r>
      <w:r>
        <w:t xml:space="preserve"> </w:t>
      </w:r>
      <w:r>
        <w:rPr>
          <w:cs/>
        </w:rPr>
        <w:t>पीवै</w:t>
      </w:r>
      <w:r>
        <w:t xml:space="preserve"> </w:t>
      </w:r>
      <w:r>
        <w:rPr>
          <w:cs/>
        </w:rPr>
        <w:t>सहजे</w:t>
      </w:r>
      <w:r>
        <w:t xml:space="preserve"> </w:t>
      </w:r>
      <w:r>
        <w:rPr>
          <w:cs/>
        </w:rPr>
        <w:t>साचि</w:t>
      </w:r>
      <w:r>
        <w:t xml:space="preserve"> </w:t>
      </w:r>
      <w:r>
        <w:rPr>
          <w:cs/>
        </w:rPr>
        <w:t>समाई</w:t>
      </w:r>
      <w:r>
        <w:t xml:space="preserve"> </w:t>
      </w:r>
      <w:r>
        <w:rPr>
          <w:cs/>
        </w:rPr>
        <w:t>॥६॥</w:t>
      </w:r>
    </w:p>
    <w:p w:rsidR="00A75876" w:rsidRDefault="00A75876">
      <w:pPr>
        <w:pStyle w:val="SGGSRoman"/>
      </w:pPr>
      <w:r>
        <w:t>gurmukh hovai so amrit peevai sehjay saach samaa-ee. ||6||</w:t>
      </w:r>
    </w:p>
    <w:p w:rsidR="00A75876" w:rsidRDefault="00A75876">
      <w:pPr>
        <w:pStyle w:val="SGGSTrans"/>
      </w:pPr>
      <w:r>
        <w:t>But one who becomes Gurmukh drinks in the Ambrosial Nectar, and is easily absorbed in the True Name. ||6||</w:t>
      </w:r>
    </w:p>
    <w:p w:rsidR="00A75876" w:rsidRDefault="00A75876">
      <w:pPr>
        <w:pStyle w:val="SGGSGurm"/>
      </w:pPr>
      <w:r>
        <w:rPr>
          <w:cs/>
          <w:lang w:bidi="pa-IN"/>
        </w:rPr>
        <w:t xml:space="preserve">ਬਿਨੁ ਸਤਿਗੁਰ ਸੇਵੇ ਜਨਮੁ ਨ ਛੋਡੈ ਜੇ ਅਨੇਕ ਕਰਮ ਕਰੈ ਅਧਿਕਾਈ ॥ </w:t>
      </w:r>
      <w:r>
        <w:rPr>
          <w:color w:val="008000"/>
          <w:sz w:val="18"/>
        </w:rPr>
        <w:t>(638)</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जनमु</w:t>
      </w:r>
      <w:r>
        <w:t xml:space="preserve"> </w:t>
      </w:r>
      <w:r>
        <w:rPr>
          <w:cs/>
        </w:rPr>
        <w:t>न</w:t>
      </w:r>
      <w:r>
        <w:t xml:space="preserve"> </w:t>
      </w:r>
      <w:r>
        <w:rPr>
          <w:cs/>
        </w:rPr>
        <w:t>छोडै</w:t>
      </w:r>
      <w:r>
        <w:t xml:space="preserve"> </w:t>
      </w:r>
      <w:r>
        <w:rPr>
          <w:cs/>
        </w:rPr>
        <w:t>जे</w:t>
      </w:r>
      <w:r>
        <w:t xml:space="preserve"> </w:t>
      </w:r>
      <w:r>
        <w:rPr>
          <w:cs/>
        </w:rPr>
        <w:t>अनेक</w:t>
      </w:r>
      <w:r>
        <w:t xml:space="preserve"> </w:t>
      </w:r>
      <w:r>
        <w:rPr>
          <w:cs/>
        </w:rPr>
        <w:t>करम</w:t>
      </w:r>
      <w:r>
        <w:t xml:space="preserve"> </w:t>
      </w:r>
      <w:r>
        <w:rPr>
          <w:cs/>
        </w:rPr>
        <w:t>करै</w:t>
      </w:r>
      <w:r>
        <w:t xml:space="preserve"> </w:t>
      </w:r>
      <w:r>
        <w:rPr>
          <w:cs/>
        </w:rPr>
        <w:t>अधिकाई</w:t>
      </w:r>
      <w:r>
        <w:t xml:space="preserve"> </w:t>
      </w:r>
      <w:r>
        <w:rPr>
          <w:cs/>
        </w:rPr>
        <w:t>॥</w:t>
      </w:r>
    </w:p>
    <w:p w:rsidR="00A75876" w:rsidRDefault="00A75876">
      <w:pPr>
        <w:pStyle w:val="SGGSRoman"/>
      </w:pPr>
      <w:r>
        <w:t>bin satgur sayvay janam na chhodai jay anayk karam karai aDhikaa-ee.</w:t>
      </w:r>
    </w:p>
    <w:p w:rsidR="00A75876" w:rsidRDefault="00A75876">
      <w:pPr>
        <w:pStyle w:val="SGGSTrans"/>
      </w:pPr>
      <w:r>
        <w:t>Without serving the True Guru, one cannot escape reincarnation, even by performing numerous rituals.</w:t>
      </w:r>
    </w:p>
    <w:p w:rsidR="00A75876" w:rsidRDefault="00A75876">
      <w:pPr>
        <w:pStyle w:val="SGGSGurm"/>
      </w:pPr>
      <w:r>
        <w:rPr>
          <w:cs/>
          <w:lang w:bidi="pa-IN"/>
        </w:rPr>
        <w:t xml:space="preserve">ਵੇਦ ਪੜਹਿ ਤੈ ਵਾਦ ਵਖਾਣਹਿ ਬਿਨੁ ਹਰਿ ਪਤਿ ਗਵਾਈ ॥ </w:t>
      </w:r>
      <w:r>
        <w:rPr>
          <w:color w:val="008000"/>
          <w:sz w:val="18"/>
        </w:rPr>
        <w:t>(638)</w:t>
      </w:r>
    </w:p>
    <w:p w:rsidR="00A75876" w:rsidRDefault="00A75876">
      <w:pPr>
        <w:pStyle w:val="SGGSHindi"/>
      </w:pPr>
      <w:r>
        <w:rPr>
          <w:cs/>
        </w:rPr>
        <w:t>वेद</w:t>
      </w:r>
      <w:r>
        <w:t xml:space="preserve"> </w:t>
      </w:r>
      <w:r>
        <w:rPr>
          <w:cs/>
        </w:rPr>
        <w:t>पड़हि</w:t>
      </w:r>
      <w:r>
        <w:t xml:space="preserve"> </w:t>
      </w:r>
      <w:r>
        <w:rPr>
          <w:cs/>
        </w:rPr>
        <w:t>तै</w:t>
      </w:r>
      <w:r>
        <w:t xml:space="preserve"> </w:t>
      </w:r>
      <w:r>
        <w:rPr>
          <w:cs/>
        </w:rPr>
        <w:t>वाद</w:t>
      </w:r>
      <w:r>
        <w:t xml:space="preserve"> </w:t>
      </w:r>
      <w:r>
        <w:rPr>
          <w:cs/>
        </w:rPr>
        <w:t>वखाणहि</w:t>
      </w:r>
      <w:r>
        <w:t xml:space="preserve"> </w:t>
      </w:r>
      <w:r>
        <w:rPr>
          <w:cs/>
        </w:rPr>
        <w:t>बिनु</w:t>
      </w:r>
      <w:r>
        <w:t xml:space="preserve"> </w:t>
      </w:r>
      <w:r>
        <w:rPr>
          <w:cs/>
        </w:rPr>
        <w:t>हरि</w:t>
      </w:r>
      <w:r>
        <w:t xml:space="preserve"> </w:t>
      </w:r>
      <w:r>
        <w:rPr>
          <w:cs/>
        </w:rPr>
        <w:t>पति</w:t>
      </w:r>
      <w:r>
        <w:t xml:space="preserve"> </w:t>
      </w:r>
      <w:r>
        <w:rPr>
          <w:cs/>
        </w:rPr>
        <w:t>गवाई</w:t>
      </w:r>
      <w:r>
        <w:t xml:space="preserve"> </w:t>
      </w:r>
      <w:r>
        <w:rPr>
          <w:cs/>
        </w:rPr>
        <w:t>॥</w:t>
      </w:r>
    </w:p>
    <w:p w:rsidR="00A75876" w:rsidRDefault="00A75876">
      <w:pPr>
        <w:pStyle w:val="SGGSRoman"/>
      </w:pPr>
      <w:r>
        <w:t>vayd parheh tai vaad vakaaneh bin har pat gavaa-ee.</w:t>
      </w:r>
    </w:p>
    <w:p w:rsidR="00A75876" w:rsidRDefault="00A75876">
      <w:pPr>
        <w:pStyle w:val="SGGSTrans"/>
      </w:pPr>
      <w:r>
        <w:t>Those who read the Vedas, and argue and debate without the Lord, lose their honor.</w:t>
      </w:r>
    </w:p>
    <w:p w:rsidR="00A75876" w:rsidRDefault="00A75876">
      <w:pPr>
        <w:pStyle w:val="SGGSGurm"/>
      </w:pPr>
      <w:r>
        <w:rPr>
          <w:cs/>
          <w:lang w:bidi="pa-IN"/>
        </w:rPr>
        <w:t>ਸਚਾ ਸਤਿਗੁਰੁ ਸਾਚੀ ਜਿਸੁ ਬਾਣੀ ਭਜਿ ਛੂਟਹਿ ਗੁਰ ਸਰਣਾਈ ॥੭</w:t>
      </w:r>
      <w:r>
        <w:rPr>
          <w:cs/>
        </w:rPr>
        <w:t xml:space="preserve">॥ </w:t>
      </w:r>
      <w:r>
        <w:rPr>
          <w:color w:val="008000"/>
          <w:sz w:val="18"/>
        </w:rPr>
        <w:t>(638)</w:t>
      </w:r>
    </w:p>
    <w:p w:rsidR="00A75876" w:rsidRDefault="00A75876">
      <w:pPr>
        <w:pStyle w:val="SGGSHindi"/>
      </w:pPr>
      <w:r>
        <w:rPr>
          <w:cs/>
        </w:rPr>
        <w:t>सचा</w:t>
      </w:r>
      <w:r>
        <w:t xml:space="preserve"> </w:t>
      </w:r>
      <w:r>
        <w:rPr>
          <w:cs/>
        </w:rPr>
        <w:t>सतिगुरु</w:t>
      </w:r>
      <w:r>
        <w:t xml:space="preserve"> </w:t>
      </w:r>
      <w:r>
        <w:rPr>
          <w:cs/>
        </w:rPr>
        <w:t>साची</w:t>
      </w:r>
      <w:r>
        <w:t xml:space="preserve"> </w:t>
      </w:r>
      <w:r>
        <w:rPr>
          <w:cs/>
        </w:rPr>
        <w:t>जिसु</w:t>
      </w:r>
      <w:r>
        <w:t xml:space="preserve"> </w:t>
      </w:r>
      <w:r>
        <w:rPr>
          <w:cs/>
        </w:rPr>
        <w:t>बाणी</w:t>
      </w:r>
      <w:r>
        <w:t xml:space="preserve"> </w:t>
      </w:r>
      <w:r>
        <w:rPr>
          <w:cs/>
        </w:rPr>
        <w:t>भजि</w:t>
      </w:r>
      <w:r>
        <w:t xml:space="preserve"> </w:t>
      </w:r>
      <w:r>
        <w:rPr>
          <w:cs/>
        </w:rPr>
        <w:t>छूटहि</w:t>
      </w:r>
      <w:r>
        <w:t xml:space="preserve"> </w:t>
      </w:r>
      <w:r>
        <w:rPr>
          <w:cs/>
        </w:rPr>
        <w:t>गुर</w:t>
      </w:r>
      <w:r>
        <w:t xml:space="preserve"> </w:t>
      </w:r>
      <w:r>
        <w:rPr>
          <w:cs/>
        </w:rPr>
        <w:t>सरणाई</w:t>
      </w:r>
      <w:r>
        <w:t xml:space="preserve"> </w:t>
      </w:r>
      <w:r>
        <w:rPr>
          <w:cs/>
        </w:rPr>
        <w:t>॥७॥</w:t>
      </w:r>
    </w:p>
    <w:p w:rsidR="00A75876" w:rsidRDefault="00A75876">
      <w:pPr>
        <w:pStyle w:val="SGGSRoman"/>
      </w:pPr>
      <w:r>
        <w:t>sachaa satgur saachee jis banee bhaj chhooteh gur sarnaa-ee. ||7||</w:t>
      </w:r>
    </w:p>
    <w:p w:rsidR="00A75876" w:rsidRDefault="00A75876">
      <w:pPr>
        <w:pStyle w:val="SGGSTrans"/>
      </w:pPr>
      <w:r>
        <w:t>True is the True Guru, and True is the Word of His Bani; in the Guru's Sanctuary, one is saved. ||7||</w:t>
      </w:r>
    </w:p>
    <w:p w:rsidR="00A75876" w:rsidRDefault="00A75876">
      <w:pPr>
        <w:pStyle w:val="SGGSGurm"/>
      </w:pPr>
      <w:r>
        <w:rPr>
          <w:cs/>
          <w:lang w:bidi="pa-IN"/>
        </w:rPr>
        <w:t xml:space="preserve">ਜਿਨ ਹਰਿ ਮਨਿ ਵਸਿਆ ਸੇ ਦਰਿ ਸਾਚੇ ਦਰਿ ਸਾਚੈ ਸਚਿਆਰਾ ॥ </w:t>
      </w:r>
      <w:r>
        <w:rPr>
          <w:color w:val="008000"/>
          <w:sz w:val="18"/>
        </w:rPr>
        <w:t>(638)</w:t>
      </w:r>
    </w:p>
    <w:p w:rsidR="00A75876" w:rsidRDefault="00A75876">
      <w:pPr>
        <w:pStyle w:val="SGGSHindi"/>
      </w:pPr>
      <w:r>
        <w:rPr>
          <w:cs/>
        </w:rPr>
        <w:t>जिन</w:t>
      </w:r>
      <w:r>
        <w:t xml:space="preserve"> </w:t>
      </w:r>
      <w:r>
        <w:rPr>
          <w:cs/>
        </w:rPr>
        <w:t>हरि</w:t>
      </w:r>
      <w:r>
        <w:t xml:space="preserve"> </w:t>
      </w:r>
      <w:r>
        <w:rPr>
          <w:cs/>
        </w:rPr>
        <w:t>मनि</w:t>
      </w:r>
      <w:r>
        <w:t xml:space="preserve"> </w:t>
      </w:r>
      <w:r>
        <w:rPr>
          <w:cs/>
        </w:rPr>
        <w:t>वसिआ</w:t>
      </w:r>
      <w:r>
        <w:t xml:space="preserve"> </w:t>
      </w:r>
      <w:r>
        <w:rPr>
          <w:cs/>
        </w:rPr>
        <w:t>से</w:t>
      </w:r>
      <w:r>
        <w:t xml:space="preserve"> </w:t>
      </w:r>
      <w:r>
        <w:rPr>
          <w:cs/>
        </w:rPr>
        <w:t>दरि</w:t>
      </w:r>
      <w:r>
        <w:t xml:space="preserve"> </w:t>
      </w:r>
      <w:r>
        <w:rPr>
          <w:cs/>
        </w:rPr>
        <w:t>साचे</w:t>
      </w:r>
      <w:r>
        <w:t xml:space="preserve"> </w:t>
      </w:r>
      <w:r>
        <w:rPr>
          <w:cs/>
        </w:rPr>
        <w:t>दरि</w:t>
      </w:r>
      <w:r>
        <w:t xml:space="preserve"> </w:t>
      </w:r>
      <w:r>
        <w:rPr>
          <w:cs/>
        </w:rPr>
        <w:t>साचै</w:t>
      </w:r>
      <w:r>
        <w:t xml:space="preserve"> </w:t>
      </w:r>
      <w:r>
        <w:rPr>
          <w:cs/>
        </w:rPr>
        <w:t>सचिआरा</w:t>
      </w:r>
      <w:r>
        <w:t xml:space="preserve"> </w:t>
      </w:r>
      <w:r>
        <w:rPr>
          <w:cs/>
        </w:rPr>
        <w:t>॥</w:t>
      </w:r>
    </w:p>
    <w:p w:rsidR="00A75876" w:rsidRDefault="00A75876">
      <w:pPr>
        <w:pStyle w:val="SGGSRoman"/>
      </w:pPr>
      <w:r>
        <w:t>jin har man vasi-aa say dar saachay dar saachai sachi-aaraa.</w:t>
      </w:r>
    </w:p>
    <w:p w:rsidR="00A75876" w:rsidRDefault="00A75876">
      <w:pPr>
        <w:pStyle w:val="SGGSTrans"/>
      </w:pPr>
      <w:r>
        <w:t>Those whose minds are filled with the Lord are judged as true in the Court of the Lord; they are hailed as true in the True Court.</w:t>
      </w:r>
    </w:p>
    <w:p w:rsidR="00A75876" w:rsidRDefault="00A75876">
      <w:pPr>
        <w:pStyle w:val="SGGSGurm"/>
      </w:pPr>
      <w:r>
        <w:rPr>
          <w:cs/>
          <w:lang w:bidi="pa-IN"/>
        </w:rPr>
        <w:t xml:space="preserve">ਓਨਾ ਦੀ ਸੋਭਾ ਜੁਗਿ ਜੁਗਿ ਹੋਈ ਕੋਇ ਨ ਮੇਟਣਹਾਰਾ ॥ </w:t>
      </w:r>
      <w:r>
        <w:rPr>
          <w:color w:val="008000"/>
          <w:sz w:val="18"/>
        </w:rPr>
        <w:t>(638)</w:t>
      </w:r>
    </w:p>
    <w:p w:rsidR="00A75876" w:rsidRDefault="00A75876">
      <w:pPr>
        <w:pStyle w:val="SGGSHindi"/>
      </w:pPr>
      <w:r>
        <w:rPr>
          <w:cs/>
        </w:rPr>
        <w:t>ओना</w:t>
      </w:r>
      <w:r>
        <w:t xml:space="preserve"> </w:t>
      </w:r>
      <w:r>
        <w:rPr>
          <w:cs/>
        </w:rPr>
        <w:t>दी</w:t>
      </w:r>
      <w:r>
        <w:t xml:space="preserve"> </w:t>
      </w:r>
      <w:r>
        <w:rPr>
          <w:cs/>
        </w:rPr>
        <w:t>सोभा</w:t>
      </w:r>
      <w:r>
        <w:t xml:space="preserve"> </w:t>
      </w:r>
      <w:r>
        <w:rPr>
          <w:cs/>
        </w:rPr>
        <w:t>जुगि</w:t>
      </w:r>
      <w:r>
        <w:t xml:space="preserve"> </w:t>
      </w:r>
      <w:r>
        <w:rPr>
          <w:cs/>
        </w:rPr>
        <w:t>जुगि</w:t>
      </w:r>
      <w:r>
        <w:t xml:space="preserve"> </w:t>
      </w:r>
      <w:r>
        <w:rPr>
          <w:cs/>
        </w:rPr>
        <w:t>होई</w:t>
      </w:r>
      <w:r>
        <w:t xml:space="preserve"> </w:t>
      </w:r>
      <w:r>
        <w:rPr>
          <w:cs/>
        </w:rPr>
        <w:t>कोइ</w:t>
      </w:r>
      <w:r>
        <w:t xml:space="preserve"> </w:t>
      </w:r>
      <w:r>
        <w:rPr>
          <w:cs/>
        </w:rPr>
        <w:t>न</w:t>
      </w:r>
      <w:r>
        <w:t xml:space="preserve"> </w:t>
      </w:r>
      <w:r>
        <w:rPr>
          <w:cs/>
        </w:rPr>
        <w:t>मेटणहारा</w:t>
      </w:r>
      <w:r>
        <w:t xml:space="preserve"> </w:t>
      </w:r>
      <w:r>
        <w:rPr>
          <w:cs/>
        </w:rPr>
        <w:t>॥</w:t>
      </w:r>
    </w:p>
    <w:p w:rsidR="00A75876" w:rsidRDefault="00A75876">
      <w:pPr>
        <w:pStyle w:val="SGGSRoman"/>
      </w:pPr>
      <w:r>
        <w:t>onaa dee sobhaa jug jug ho-ee ko-ay na maytanhaaraa.</w:t>
      </w:r>
    </w:p>
    <w:p w:rsidR="00A75876" w:rsidRDefault="00A75876">
      <w:pPr>
        <w:pStyle w:val="SGGSTrans"/>
      </w:pPr>
      <w:r>
        <w:t>Their praises echo throughout the ages, and no one can erase them.</w:t>
      </w:r>
    </w:p>
    <w:p w:rsidR="00A75876" w:rsidRDefault="00A75876">
      <w:pPr>
        <w:pStyle w:val="SGGSGurm"/>
      </w:pPr>
      <w:r>
        <w:rPr>
          <w:cs/>
          <w:lang w:bidi="pa-IN"/>
        </w:rPr>
        <w:t>ਨਾਨਕ ਤਿਨ ਕੈ ਸਦ ਬਲਿਹਾਰੈ ਜਿਨ ਹਰਿ ਰਾਖਿਆ ਉਰਿ ਧਾਰਾ ॥੮</w:t>
      </w:r>
      <w:r>
        <w:rPr>
          <w:cs/>
        </w:rPr>
        <w:t>॥</w:t>
      </w:r>
      <w:r>
        <w:rPr>
          <w:lang w:bidi="pa-IN"/>
        </w:rPr>
        <w:t>੧</w:t>
      </w:r>
      <w:r>
        <w:rPr>
          <w:cs/>
        </w:rPr>
        <w:t xml:space="preserve">॥ </w:t>
      </w:r>
      <w:r>
        <w:rPr>
          <w:color w:val="008000"/>
          <w:sz w:val="18"/>
        </w:rPr>
        <w:t>(638)</w:t>
      </w:r>
    </w:p>
    <w:p w:rsidR="00A75876" w:rsidRDefault="00A75876">
      <w:pPr>
        <w:pStyle w:val="SGGSHindi"/>
      </w:pPr>
      <w:r>
        <w:rPr>
          <w:cs/>
        </w:rPr>
        <w:t>नानक</w:t>
      </w:r>
      <w:r>
        <w:t xml:space="preserve"> </w:t>
      </w:r>
      <w:r>
        <w:rPr>
          <w:cs/>
        </w:rPr>
        <w:t>तिन</w:t>
      </w:r>
      <w:r>
        <w:t xml:space="preserve"> </w:t>
      </w:r>
      <w:r>
        <w:rPr>
          <w:cs/>
        </w:rPr>
        <w:t>कै</w:t>
      </w:r>
      <w:r>
        <w:t xml:space="preserve"> </w:t>
      </w:r>
      <w:r>
        <w:rPr>
          <w:cs/>
        </w:rPr>
        <w:t>सद</w:t>
      </w:r>
      <w:r>
        <w:t xml:space="preserve"> </w:t>
      </w:r>
      <w:r>
        <w:rPr>
          <w:cs/>
        </w:rPr>
        <w:t>बलिहारै</w:t>
      </w:r>
      <w:r>
        <w:t xml:space="preserve"> </w:t>
      </w:r>
      <w:r>
        <w:rPr>
          <w:cs/>
        </w:rPr>
        <w:t>जिन</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॥८॥१॥</w:t>
      </w:r>
    </w:p>
    <w:p w:rsidR="00A75876" w:rsidRDefault="00A75876">
      <w:pPr>
        <w:pStyle w:val="SGGSRoman"/>
      </w:pPr>
      <w:r>
        <w:t>naanak tin kai sad balihaarai jin har raakhi-aa ur Dhaaraa. ||8||1||</w:t>
      </w:r>
    </w:p>
    <w:p w:rsidR="00A75876" w:rsidRDefault="00A75876">
      <w:pPr>
        <w:pStyle w:val="SGGSTrans"/>
      </w:pPr>
      <w:r>
        <w:t>Nanak is forever a sacrifice to those who enshrine the Lord within their hearts. ||8||1||</w:t>
      </w:r>
    </w:p>
    <w:p w:rsidR="00A75876" w:rsidRDefault="00A75876">
      <w:pPr>
        <w:pStyle w:val="SGGSGurm"/>
      </w:pPr>
      <w:r>
        <w:rPr>
          <w:cs/>
          <w:lang w:bidi="pa-IN"/>
        </w:rPr>
        <w:t xml:space="preserve">ਸੋਰਠਿ ਮਹਲਾ ੩ ਦੁਤੁਕੀ ॥ </w:t>
      </w:r>
      <w:r>
        <w:rPr>
          <w:color w:val="008000"/>
          <w:sz w:val="18"/>
        </w:rPr>
        <w:t>(638)</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दुतुकी</w:t>
      </w:r>
      <w:r>
        <w:t xml:space="preserve"> </w:t>
      </w:r>
      <w:r>
        <w:rPr>
          <w:cs/>
        </w:rPr>
        <w:t>॥</w:t>
      </w:r>
    </w:p>
    <w:p w:rsidR="00A75876" w:rsidRDefault="00A75876">
      <w:pPr>
        <w:pStyle w:val="SGGSRoman"/>
      </w:pPr>
      <w:r>
        <w:t>sorath mehlaa 3 dutukee.</w:t>
      </w:r>
    </w:p>
    <w:p w:rsidR="00A75876" w:rsidRDefault="00A75876">
      <w:pPr>
        <w:pStyle w:val="SGGSTrans"/>
      </w:pPr>
      <w:r>
        <w:t>Sorat'h, Third Mehl, Du-Tukas:</w:t>
      </w:r>
    </w:p>
    <w:p w:rsidR="00A75876" w:rsidRDefault="00A75876">
      <w:pPr>
        <w:pStyle w:val="SGGSGurm"/>
      </w:pPr>
      <w:r>
        <w:rPr>
          <w:cs/>
          <w:lang w:bidi="pa-IN"/>
        </w:rPr>
        <w:t xml:space="preserve">ਨਿਗੁਣਿਆ ਨੋ ਆਪੇ ਬਖਸਿ ਲਏ ਭਾਈ ਸਤਿਗੁਰ ਕੀ ਸੇਵਾ ਲਾਇ ॥ </w:t>
      </w:r>
      <w:r>
        <w:rPr>
          <w:color w:val="008000"/>
          <w:sz w:val="18"/>
        </w:rPr>
        <w:t>(638)</w:t>
      </w:r>
    </w:p>
    <w:p w:rsidR="00A75876" w:rsidRDefault="00A75876">
      <w:pPr>
        <w:pStyle w:val="SGGSHindi"/>
      </w:pPr>
      <w:r>
        <w:rPr>
          <w:cs/>
        </w:rPr>
        <w:t>निगुणिआ</w:t>
      </w:r>
      <w:r>
        <w:t xml:space="preserve"> </w:t>
      </w:r>
      <w:r>
        <w:rPr>
          <w:cs/>
        </w:rPr>
        <w:t>नो</w:t>
      </w:r>
      <w:r>
        <w:t xml:space="preserve"> </w:t>
      </w:r>
      <w:r>
        <w:rPr>
          <w:cs/>
        </w:rPr>
        <w:t>आपे</w:t>
      </w:r>
      <w:r>
        <w:t xml:space="preserve"> </w:t>
      </w:r>
      <w:r>
        <w:rPr>
          <w:cs/>
        </w:rPr>
        <w:t>बखसि</w:t>
      </w:r>
      <w:r>
        <w:t xml:space="preserve"> </w:t>
      </w:r>
      <w:r>
        <w:rPr>
          <w:cs/>
        </w:rPr>
        <w:t>लए</w:t>
      </w:r>
      <w:r>
        <w:t xml:space="preserve"> </w:t>
      </w:r>
      <w:r>
        <w:rPr>
          <w:cs/>
        </w:rPr>
        <w:t>भाई</w:t>
      </w:r>
      <w:r>
        <w:t xml:space="preserve"> </w:t>
      </w:r>
      <w:r>
        <w:rPr>
          <w:cs/>
        </w:rPr>
        <w:t>सतिगुर</w:t>
      </w:r>
      <w:r>
        <w:t xml:space="preserve"> </w:t>
      </w:r>
      <w:r>
        <w:rPr>
          <w:cs/>
        </w:rPr>
        <w:t>की</w:t>
      </w:r>
      <w:r>
        <w:t xml:space="preserve"> </w:t>
      </w:r>
      <w:r>
        <w:rPr>
          <w:cs/>
        </w:rPr>
        <w:t>सेवा</w:t>
      </w:r>
      <w:r>
        <w:t xml:space="preserve"> </w:t>
      </w:r>
      <w:r>
        <w:rPr>
          <w:cs/>
        </w:rPr>
        <w:t>लाइ</w:t>
      </w:r>
      <w:r>
        <w:t xml:space="preserve"> </w:t>
      </w:r>
      <w:r>
        <w:rPr>
          <w:cs/>
        </w:rPr>
        <w:t>॥</w:t>
      </w:r>
    </w:p>
    <w:p w:rsidR="00A75876" w:rsidRDefault="00A75876">
      <w:pPr>
        <w:pStyle w:val="SGGSRoman"/>
      </w:pPr>
      <w:r>
        <w:t>niguni-aa no aapay bakhas la-ay bhaa-ee satgur kee sayvaa laa-ay.</w:t>
      </w:r>
    </w:p>
    <w:p w:rsidR="00A75876" w:rsidRDefault="00A75876">
      <w:pPr>
        <w:pStyle w:val="SGGSTrans"/>
      </w:pPr>
      <w:r>
        <w:t>He Himself forgives the worthless, O Siblings of Destiny; He commits them to the service of the True Guru.</w:t>
      </w:r>
    </w:p>
    <w:p w:rsidR="00A75876" w:rsidRDefault="00A75876">
      <w:pPr>
        <w:pStyle w:val="SGGSGurm"/>
      </w:pPr>
      <w:r>
        <w:rPr>
          <w:cs/>
          <w:lang w:bidi="pa-IN"/>
        </w:rPr>
        <w:t>ਸਤਿਗੁਰ ਕੀ ਸੇਵਾ ਊਤਮ ਹੈ ਭਾਈ ਰਾਮ ਨਾਮਿ ਚਿਤੁ ਲਾਇ ॥੧</w:t>
      </w:r>
      <w:r>
        <w:rPr>
          <w:cs/>
        </w:rPr>
        <w:t xml:space="preserve">॥ </w:t>
      </w:r>
      <w:r>
        <w:rPr>
          <w:color w:val="008000"/>
          <w:sz w:val="18"/>
        </w:rPr>
        <w:t>(638)</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ऊतम</w:t>
      </w:r>
      <w:r>
        <w:t xml:space="preserve"> </w:t>
      </w:r>
      <w:r>
        <w:rPr>
          <w:cs/>
        </w:rPr>
        <w:t>है</w:t>
      </w:r>
      <w:r>
        <w:t xml:space="preserve"> </w:t>
      </w:r>
      <w:r>
        <w:rPr>
          <w:cs/>
        </w:rPr>
        <w:t>भाई</w:t>
      </w:r>
      <w:r>
        <w:t xml:space="preserve"> </w:t>
      </w:r>
      <w:r>
        <w:rPr>
          <w:cs/>
        </w:rPr>
        <w:t>राम</w:t>
      </w:r>
      <w:r>
        <w:t xml:space="preserve"> </w:t>
      </w:r>
      <w:r>
        <w:rPr>
          <w:cs/>
        </w:rPr>
        <w:t>नामि</w:t>
      </w:r>
      <w:r>
        <w:t xml:space="preserve"> </w:t>
      </w:r>
      <w:r>
        <w:rPr>
          <w:cs/>
        </w:rPr>
        <w:t>चितु</w:t>
      </w:r>
      <w:r>
        <w:t xml:space="preserve"> </w:t>
      </w:r>
      <w:r>
        <w:rPr>
          <w:cs/>
        </w:rPr>
        <w:t>लाइ</w:t>
      </w:r>
      <w:r>
        <w:t xml:space="preserve"> </w:t>
      </w:r>
      <w:r>
        <w:rPr>
          <w:cs/>
        </w:rPr>
        <w:t>॥१॥</w:t>
      </w:r>
    </w:p>
    <w:p w:rsidR="00A75876" w:rsidRDefault="00A75876">
      <w:pPr>
        <w:pStyle w:val="SGGSRoman"/>
      </w:pPr>
      <w:r>
        <w:t>satgur kee sayvaa ootam hai bhaa-ee raam naam chit laa-ay. ||1||</w:t>
      </w:r>
    </w:p>
    <w:p w:rsidR="00A75876" w:rsidRDefault="00A75876">
      <w:pPr>
        <w:pStyle w:val="SGGSTrans"/>
      </w:pPr>
      <w:r>
        <w:t>Service to the True Guru is sublime, O Siblings of Destiny; through it, one's consciousness is attached to the Lord's Name. ||1||</w:t>
      </w:r>
    </w:p>
    <w:p w:rsidR="00A75876" w:rsidRDefault="00A75876">
      <w:pPr>
        <w:pStyle w:val="SGGSGurm"/>
      </w:pPr>
      <w:r>
        <w:rPr>
          <w:cs/>
          <w:lang w:bidi="pa-IN"/>
        </w:rPr>
        <w:t xml:space="preserve">ਹਰਿ ਜੀਉ ਆਪੇ ਬਖਸਿ ਮਿਲਾਇ ॥ </w:t>
      </w:r>
      <w:r>
        <w:rPr>
          <w:color w:val="008000"/>
          <w:sz w:val="18"/>
        </w:rPr>
        <w:t>(638)</w:t>
      </w:r>
    </w:p>
    <w:p w:rsidR="00A75876" w:rsidRDefault="00A75876">
      <w:pPr>
        <w:pStyle w:val="SGGSHindi"/>
      </w:pPr>
      <w:r>
        <w:rPr>
          <w:cs/>
        </w:rPr>
        <w:t>हरि</w:t>
      </w:r>
      <w:r>
        <w:t xml:space="preserve"> </w:t>
      </w:r>
      <w:r>
        <w:rPr>
          <w:cs/>
        </w:rPr>
        <w:t>जीउ</w:t>
      </w:r>
      <w:r>
        <w:t xml:space="preserve"> </w:t>
      </w:r>
      <w:r>
        <w:rPr>
          <w:cs/>
        </w:rPr>
        <w:t>आपे</w:t>
      </w:r>
      <w:r>
        <w:t xml:space="preserve"> </w:t>
      </w:r>
      <w:r>
        <w:rPr>
          <w:cs/>
        </w:rPr>
        <w:t>बखसि</w:t>
      </w:r>
      <w:r>
        <w:t xml:space="preserve"> </w:t>
      </w:r>
      <w:r>
        <w:rPr>
          <w:cs/>
        </w:rPr>
        <w:t>मिलाइ</w:t>
      </w:r>
      <w:r>
        <w:t xml:space="preserve"> </w:t>
      </w:r>
      <w:r>
        <w:rPr>
          <w:cs/>
        </w:rPr>
        <w:t>॥</w:t>
      </w:r>
    </w:p>
    <w:p w:rsidR="00A75876" w:rsidRDefault="00A75876">
      <w:pPr>
        <w:pStyle w:val="SGGSRoman"/>
      </w:pPr>
      <w:r>
        <w:t>har jee-o aapay bakhas milaa-ay.</w:t>
      </w:r>
    </w:p>
    <w:p w:rsidR="00A75876" w:rsidRDefault="00A75876">
      <w:pPr>
        <w:pStyle w:val="SGGSTrans"/>
      </w:pPr>
      <w:r>
        <w:t>The Dear Lord forgives, and unites with Himself.</w:t>
      </w:r>
    </w:p>
    <w:p w:rsidR="00A75876" w:rsidRDefault="00A75876">
      <w:pPr>
        <w:pStyle w:val="SGGSGurm"/>
      </w:pPr>
      <w:r>
        <w:rPr>
          <w:cs/>
          <w:lang w:bidi="pa-IN"/>
        </w:rPr>
        <w:t xml:space="preserve">ਗੁਣਹੀਣ ਹਮ ਅਪਰਾਧੀ ਭਾਈ ਪੂਰੈ ਸਤਿਗੁਰਿ ਲਏ ਰਲਾਇ ॥ ਰਹਾਉ ॥ </w:t>
      </w:r>
      <w:r>
        <w:rPr>
          <w:color w:val="008000"/>
          <w:sz w:val="18"/>
        </w:rPr>
        <w:t>(638)</w:t>
      </w:r>
    </w:p>
    <w:p w:rsidR="00A75876" w:rsidRDefault="00A75876">
      <w:pPr>
        <w:pStyle w:val="SGGSHindi"/>
      </w:pPr>
      <w:r>
        <w:rPr>
          <w:cs/>
        </w:rPr>
        <w:t>गुणहीण</w:t>
      </w:r>
      <w:r>
        <w:t xml:space="preserve"> </w:t>
      </w:r>
      <w:r>
        <w:rPr>
          <w:cs/>
        </w:rPr>
        <w:t>हम</w:t>
      </w:r>
      <w:r>
        <w:t xml:space="preserve"> </w:t>
      </w:r>
      <w:r>
        <w:rPr>
          <w:cs/>
        </w:rPr>
        <w:t>अपराधी</w:t>
      </w:r>
      <w:r>
        <w:t xml:space="preserve"> </w:t>
      </w:r>
      <w:r>
        <w:rPr>
          <w:cs/>
        </w:rPr>
        <w:t>भाई</w:t>
      </w:r>
      <w:r>
        <w:t xml:space="preserve"> </w:t>
      </w:r>
      <w:r>
        <w:rPr>
          <w:cs/>
        </w:rPr>
        <w:t>पूरै</w:t>
      </w:r>
      <w:r>
        <w:t xml:space="preserve"> </w:t>
      </w:r>
      <w:r>
        <w:rPr>
          <w:cs/>
        </w:rPr>
        <w:t>सतिगुरि</w:t>
      </w:r>
      <w:r>
        <w:t xml:space="preserve"> </w:t>
      </w:r>
      <w:r>
        <w:rPr>
          <w:cs/>
        </w:rPr>
        <w:t>लए</w:t>
      </w:r>
      <w:r>
        <w:t xml:space="preserve"> </w:t>
      </w:r>
      <w:r>
        <w:rPr>
          <w:cs/>
        </w:rPr>
        <w:t>रलाइ</w:t>
      </w:r>
      <w:r>
        <w:t xml:space="preserve"> </w:t>
      </w:r>
      <w:r>
        <w:rPr>
          <w:cs/>
        </w:rPr>
        <w:t>॥</w:t>
      </w:r>
      <w:r>
        <w:t xml:space="preserve"> </w:t>
      </w:r>
      <w:r>
        <w:rPr>
          <w:cs/>
        </w:rPr>
        <w:t>रहाउ</w:t>
      </w:r>
      <w:r>
        <w:t xml:space="preserve"> </w:t>
      </w:r>
      <w:r>
        <w:rPr>
          <w:cs/>
        </w:rPr>
        <w:t>॥</w:t>
      </w:r>
    </w:p>
    <w:p w:rsidR="00A75876" w:rsidRDefault="00A75876">
      <w:pPr>
        <w:pStyle w:val="SGGSRoman"/>
      </w:pPr>
      <w:r>
        <w:t>gunheen ham apraaDhee bhaa-ee poorai satgur la-ay ralaa-ay. rahaa-o.</w:t>
      </w:r>
    </w:p>
    <w:p w:rsidR="00A75876" w:rsidRDefault="00A75876">
      <w:pPr>
        <w:pStyle w:val="SGGSTrans"/>
      </w:pPr>
      <w:r>
        <w:t>I am a sinner, totally without virtue, O Siblings of Destiny; the Perfect True Guru has blended me. ||Pause||</w:t>
      </w:r>
    </w:p>
    <w:p w:rsidR="00A75876" w:rsidRDefault="00A75876">
      <w:pPr>
        <w:pStyle w:val="SGGSGurm"/>
      </w:pPr>
      <w:r>
        <w:rPr>
          <w:cs/>
          <w:lang w:bidi="pa-IN"/>
        </w:rPr>
        <w:t xml:space="preserve">ਕਉਣ ਕਉਣ ਅਪਰਾਧੀ ਬਖਸਿਅਨੁ ਪਿਆਰੇ ਸਾਚੈ ਸਬਦਿ ਵੀਚਾਰਿ ॥ </w:t>
      </w:r>
      <w:r>
        <w:rPr>
          <w:color w:val="008000"/>
          <w:sz w:val="18"/>
        </w:rPr>
        <w:t>(638)</w:t>
      </w:r>
    </w:p>
    <w:p w:rsidR="00A75876" w:rsidRDefault="00A75876">
      <w:pPr>
        <w:pStyle w:val="SGGSHindi"/>
      </w:pPr>
      <w:r>
        <w:rPr>
          <w:cs/>
        </w:rPr>
        <w:t>कउण</w:t>
      </w:r>
      <w:r>
        <w:t xml:space="preserve"> </w:t>
      </w:r>
      <w:r>
        <w:rPr>
          <w:cs/>
        </w:rPr>
        <w:t>कउण</w:t>
      </w:r>
      <w:r>
        <w:t xml:space="preserve"> </w:t>
      </w:r>
      <w:r>
        <w:rPr>
          <w:cs/>
        </w:rPr>
        <w:t>अपराधी</w:t>
      </w:r>
      <w:r>
        <w:t xml:space="preserve"> </w:t>
      </w:r>
      <w:r>
        <w:rPr>
          <w:cs/>
        </w:rPr>
        <w:t>बखसिअनु</w:t>
      </w:r>
      <w:r>
        <w:t xml:space="preserve"> </w:t>
      </w:r>
      <w:r>
        <w:rPr>
          <w:cs/>
        </w:rPr>
        <w:t>पिआरे</w:t>
      </w:r>
      <w:r>
        <w:t xml:space="preserve"> </w:t>
      </w:r>
      <w:r>
        <w:rPr>
          <w:cs/>
        </w:rPr>
        <w:t>साचै</w:t>
      </w:r>
      <w:r>
        <w:t xml:space="preserve"> </w:t>
      </w:r>
      <w:r>
        <w:rPr>
          <w:cs/>
        </w:rPr>
        <w:t>सबदि</w:t>
      </w:r>
      <w:r>
        <w:t xml:space="preserve"> </w:t>
      </w:r>
      <w:r>
        <w:rPr>
          <w:cs/>
        </w:rPr>
        <w:t>वीचारि</w:t>
      </w:r>
      <w:r>
        <w:t xml:space="preserve"> </w:t>
      </w:r>
      <w:r>
        <w:rPr>
          <w:cs/>
        </w:rPr>
        <w:t>॥</w:t>
      </w:r>
    </w:p>
    <w:p w:rsidR="00A75876" w:rsidRDefault="00A75876">
      <w:pPr>
        <w:pStyle w:val="SGGSRoman"/>
      </w:pPr>
      <w:r>
        <w:t>ka-un ka-un apraaDhee bakhsi-an pi-aaray saachai sabad veechaar.</w:t>
      </w:r>
    </w:p>
    <w:p w:rsidR="00A75876" w:rsidRDefault="00A75876">
      <w:pPr>
        <w:pStyle w:val="SGGSTrans"/>
      </w:pPr>
      <w:r>
        <w:t>So many, so many sinners have been forgiven, O beloved one, by contemplating the True Word of the Shabad.</w:t>
      </w:r>
    </w:p>
    <w:p w:rsidR="00A75876" w:rsidRDefault="00A75876">
      <w:pPr>
        <w:pStyle w:val="SGGSGurm"/>
      </w:pPr>
      <w:r>
        <w:rPr>
          <w:cs/>
          <w:lang w:bidi="pa-IN"/>
        </w:rPr>
        <w:t>ਭਉਜਲੁ ਪਾਰਿ ਉਤਾਰਿਅਨੁ ਭਾਈ ਸਤਿਗੁਰ ਬੇੜੈ ਚਾੜਿ ॥੨</w:t>
      </w:r>
      <w:r>
        <w:rPr>
          <w:cs/>
        </w:rPr>
        <w:t xml:space="preserve">॥ </w:t>
      </w:r>
      <w:r>
        <w:rPr>
          <w:color w:val="008000"/>
          <w:sz w:val="18"/>
        </w:rPr>
        <w:t>(638)</w:t>
      </w:r>
    </w:p>
    <w:p w:rsidR="00A75876" w:rsidRDefault="00A75876">
      <w:pPr>
        <w:pStyle w:val="SGGSHindi"/>
      </w:pPr>
      <w:r>
        <w:rPr>
          <w:cs/>
        </w:rPr>
        <w:t>भउजलु</w:t>
      </w:r>
      <w:r>
        <w:t xml:space="preserve"> </w:t>
      </w:r>
      <w:r>
        <w:rPr>
          <w:cs/>
        </w:rPr>
        <w:t>पारि</w:t>
      </w:r>
      <w:r>
        <w:t xml:space="preserve"> </w:t>
      </w:r>
      <w:r>
        <w:rPr>
          <w:cs/>
        </w:rPr>
        <w:t>उतारिअनु</w:t>
      </w:r>
      <w:r>
        <w:t xml:space="preserve"> </w:t>
      </w:r>
      <w:r>
        <w:rPr>
          <w:cs/>
        </w:rPr>
        <w:t>भाई</w:t>
      </w:r>
      <w:r>
        <w:t xml:space="preserve"> </w:t>
      </w:r>
      <w:r>
        <w:rPr>
          <w:cs/>
        </w:rPr>
        <w:t>सतिगुर</w:t>
      </w:r>
      <w:r>
        <w:t xml:space="preserve"> </w:t>
      </w:r>
      <w:r>
        <w:rPr>
          <w:cs/>
        </w:rPr>
        <w:t>बेड़ै</w:t>
      </w:r>
      <w:r>
        <w:t xml:space="preserve"> </w:t>
      </w:r>
      <w:r>
        <w:rPr>
          <w:cs/>
        </w:rPr>
        <w:t>चाड़ि</w:t>
      </w:r>
      <w:r>
        <w:t xml:space="preserve"> </w:t>
      </w:r>
      <w:r>
        <w:rPr>
          <w:cs/>
        </w:rPr>
        <w:t>॥२॥</w:t>
      </w:r>
    </w:p>
    <w:p w:rsidR="00A75876" w:rsidRDefault="00A75876">
      <w:pPr>
        <w:pStyle w:val="SGGSRoman"/>
      </w:pPr>
      <w:r>
        <w:t>bha-ojal paar utaari-an bhaa-ee satgur bayrhai chaarh. ||2||</w:t>
      </w:r>
    </w:p>
    <w:p w:rsidR="00A75876" w:rsidRDefault="00A75876">
      <w:pPr>
        <w:pStyle w:val="SGGSTrans"/>
      </w:pPr>
      <w:r>
        <w:t>They got on board the boat of the True Guru, who carried them across the terrifying world-ocean, O Siblings of Destiny. ||2||</w:t>
      </w:r>
    </w:p>
    <w:p w:rsidR="00A75876" w:rsidRDefault="00A75876">
      <w:pPr>
        <w:pStyle w:val="SGGSGurm"/>
      </w:pPr>
      <w:r>
        <w:rPr>
          <w:cs/>
          <w:lang w:bidi="pa-IN"/>
        </w:rPr>
        <w:t xml:space="preserve">ਮਨੂਰੈ ਤੇ ਕੰਚਨ ਭਏ ਭਾਈ ਗੁਰੁ ਪਾਰਸੁ ਮੇਲਿ ਮਿਲਾਇ ॥ </w:t>
      </w:r>
      <w:r>
        <w:rPr>
          <w:color w:val="008000"/>
          <w:sz w:val="18"/>
        </w:rPr>
        <w:t>(638)</w:t>
      </w:r>
    </w:p>
    <w:p w:rsidR="00A75876" w:rsidRDefault="00A75876">
      <w:pPr>
        <w:pStyle w:val="SGGSHindi"/>
      </w:pPr>
      <w:r>
        <w:rPr>
          <w:cs/>
        </w:rPr>
        <w:t>मनूरै</w:t>
      </w:r>
      <w:r>
        <w:t xml:space="preserve"> </w:t>
      </w:r>
      <w:r>
        <w:rPr>
          <w:cs/>
        </w:rPr>
        <w:t>ते</w:t>
      </w:r>
      <w:r>
        <w:t xml:space="preserve"> </w:t>
      </w:r>
      <w:r>
        <w:rPr>
          <w:cs/>
        </w:rPr>
        <w:t>कंचन</w:t>
      </w:r>
      <w:r>
        <w:t xml:space="preserve"> </w:t>
      </w:r>
      <w:r>
        <w:rPr>
          <w:cs/>
        </w:rPr>
        <w:t>भए</w:t>
      </w:r>
      <w:r>
        <w:t xml:space="preserve"> </w:t>
      </w:r>
      <w:r>
        <w:rPr>
          <w:cs/>
        </w:rPr>
        <w:t>भाई</w:t>
      </w:r>
      <w:r>
        <w:t xml:space="preserve"> </w:t>
      </w:r>
      <w:r>
        <w:rPr>
          <w:cs/>
        </w:rPr>
        <w:t>गुरु</w:t>
      </w:r>
      <w:r>
        <w:t xml:space="preserve"> </w:t>
      </w:r>
      <w:r>
        <w:rPr>
          <w:cs/>
        </w:rPr>
        <w:t>पारसु</w:t>
      </w:r>
      <w:r>
        <w:t xml:space="preserve"> </w:t>
      </w:r>
      <w:r>
        <w:rPr>
          <w:cs/>
        </w:rPr>
        <w:t>मेलि</w:t>
      </w:r>
      <w:r>
        <w:t xml:space="preserve"> </w:t>
      </w:r>
      <w:r>
        <w:rPr>
          <w:cs/>
        </w:rPr>
        <w:t>मिलाइ</w:t>
      </w:r>
      <w:r>
        <w:t xml:space="preserve"> </w:t>
      </w:r>
      <w:r>
        <w:rPr>
          <w:cs/>
        </w:rPr>
        <w:t>॥</w:t>
      </w:r>
    </w:p>
    <w:p w:rsidR="00A75876" w:rsidRDefault="00A75876">
      <w:pPr>
        <w:pStyle w:val="SGGSRoman"/>
      </w:pPr>
      <w:r>
        <w:t>manoorai tay kanchan bha-ay bhaa-ee gur paaras mayl milaa-ay.</w:t>
      </w:r>
    </w:p>
    <w:p w:rsidR="00A75876" w:rsidRDefault="00A75876">
      <w:pPr>
        <w:pStyle w:val="SGGSTrans"/>
      </w:pPr>
      <w:r>
        <w:t>I have been transformed from rusty iron into gold, O Siblings of Destiny, united in Union with the Guru, the Philosopher's Stone.</w:t>
      </w:r>
    </w:p>
    <w:p w:rsidR="00A75876" w:rsidRDefault="00A75876">
      <w:pPr>
        <w:pStyle w:val="SGGSGurm"/>
      </w:pPr>
      <w:r>
        <w:rPr>
          <w:cs/>
          <w:lang w:bidi="pa-IN"/>
        </w:rPr>
        <w:t>ਆਪੁ ਛੋਡਿ ਨਾਉ ਮਨਿ ਵਸਿਆ ਭਾਈ ਜੋਤੀ ਜੋਤਿ ਮਿਲਾਇ ॥੩</w:t>
      </w:r>
      <w:r>
        <w:rPr>
          <w:cs/>
        </w:rPr>
        <w:t xml:space="preserve">॥ </w:t>
      </w:r>
      <w:r>
        <w:rPr>
          <w:color w:val="008000"/>
          <w:sz w:val="18"/>
        </w:rPr>
        <w:t>(638)</w:t>
      </w:r>
    </w:p>
    <w:p w:rsidR="00A75876" w:rsidRDefault="00A75876">
      <w:pPr>
        <w:pStyle w:val="SGGSHindi"/>
      </w:pPr>
      <w:r>
        <w:rPr>
          <w:cs/>
        </w:rPr>
        <w:t>आपु</w:t>
      </w:r>
      <w:r>
        <w:t xml:space="preserve"> </w:t>
      </w:r>
      <w:r>
        <w:rPr>
          <w:cs/>
        </w:rPr>
        <w:t>छोडि</w:t>
      </w:r>
      <w:r>
        <w:t xml:space="preserve"> </w:t>
      </w:r>
      <w:r>
        <w:rPr>
          <w:cs/>
        </w:rPr>
        <w:t>नाउ</w:t>
      </w:r>
      <w:r>
        <w:t xml:space="preserve"> </w:t>
      </w:r>
      <w:r>
        <w:rPr>
          <w:cs/>
        </w:rPr>
        <w:t>मनि</w:t>
      </w:r>
      <w:r>
        <w:t xml:space="preserve"> </w:t>
      </w:r>
      <w:r>
        <w:rPr>
          <w:cs/>
        </w:rPr>
        <w:t>वसिआ</w:t>
      </w:r>
      <w:r>
        <w:t xml:space="preserve"> </w:t>
      </w:r>
      <w:r>
        <w:rPr>
          <w:cs/>
        </w:rPr>
        <w:t>भाई</w:t>
      </w:r>
      <w:r>
        <w:t xml:space="preserve"> </w:t>
      </w:r>
      <w:r>
        <w:rPr>
          <w:cs/>
        </w:rPr>
        <w:t>जोती</w:t>
      </w:r>
      <w:r>
        <w:t xml:space="preserve"> </w:t>
      </w:r>
      <w:r>
        <w:rPr>
          <w:cs/>
        </w:rPr>
        <w:t>जोति</w:t>
      </w:r>
      <w:r>
        <w:t xml:space="preserve"> </w:t>
      </w:r>
      <w:r>
        <w:rPr>
          <w:cs/>
        </w:rPr>
        <w:t>मिलाइ</w:t>
      </w:r>
      <w:r>
        <w:t xml:space="preserve"> </w:t>
      </w:r>
      <w:r>
        <w:rPr>
          <w:cs/>
        </w:rPr>
        <w:t>॥३॥</w:t>
      </w:r>
    </w:p>
    <w:p w:rsidR="00A75876" w:rsidRDefault="00A75876">
      <w:pPr>
        <w:pStyle w:val="SGGSRoman"/>
      </w:pPr>
      <w:r>
        <w:t>aap chhod naa-o man vasi-aa bhaa-ee jotee jot milaa-ay. ||3||</w:t>
      </w:r>
    </w:p>
    <w:p w:rsidR="00A75876" w:rsidRDefault="00A75876">
      <w:pPr>
        <w:pStyle w:val="SGGSTrans"/>
      </w:pPr>
      <w:r>
        <w:t>Eliminating my self-conceit, the Name has come to dwell within my mind, O Siblings of Destiny; my light has merged in the Light. ||3||</w:t>
      </w:r>
    </w:p>
    <w:p w:rsidR="00A75876" w:rsidRDefault="00A75876">
      <w:pPr>
        <w:pStyle w:val="SGGSGurm"/>
      </w:pPr>
      <w:r>
        <w:rPr>
          <w:cs/>
          <w:lang w:bidi="pa-IN"/>
        </w:rPr>
        <w:t xml:space="preserve">ਹਉ ਵਾਰੀ ਹਉ ਵਾਰਣੈ ਭਾਈ ਸਤਿਗੁਰ ਕਉ ਸਦ ਬਲਿਹਾਰੈ ਜਾਉ ॥ </w:t>
      </w:r>
      <w:r>
        <w:rPr>
          <w:color w:val="008000"/>
          <w:sz w:val="18"/>
        </w:rPr>
        <w:t>(638)</w:t>
      </w:r>
    </w:p>
    <w:p w:rsidR="00A75876" w:rsidRDefault="00A75876">
      <w:pPr>
        <w:pStyle w:val="SGGSHindi"/>
      </w:pPr>
      <w:r>
        <w:rPr>
          <w:cs/>
        </w:rPr>
        <w:t>हउ</w:t>
      </w:r>
      <w:r>
        <w:t xml:space="preserve"> </w:t>
      </w:r>
      <w:r>
        <w:rPr>
          <w:cs/>
        </w:rPr>
        <w:t>वारी</w:t>
      </w:r>
      <w:r>
        <w:t xml:space="preserve"> </w:t>
      </w:r>
      <w:r>
        <w:rPr>
          <w:cs/>
        </w:rPr>
        <w:t>हउ</w:t>
      </w:r>
      <w:r>
        <w:t xml:space="preserve"> </w:t>
      </w:r>
      <w:r>
        <w:rPr>
          <w:cs/>
        </w:rPr>
        <w:t>वारणै</w:t>
      </w:r>
      <w:r>
        <w:t xml:space="preserve"> </w:t>
      </w:r>
      <w:r>
        <w:rPr>
          <w:cs/>
        </w:rPr>
        <w:t>भाई</w:t>
      </w:r>
      <w:r>
        <w:t xml:space="preserve"> </w:t>
      </w:r>
      <w:r>
        <w:rPr>
          <w:cs/>
        </w:rPr>
        <w:t>सतिगुर</w:t>
      </w:r>
      <w:r>
        <w:t xml:space="preserve"> </w:t>
      </w:r>
      <w:r>
        <w:rPr>
          <w:cs/>
        </w:rPr>
        <w:t>कउ</w:t>
      </w:r>
      <w:r>
        <w:t xml:space="preserve"> </w:t>
      </w:r>
      <w:r>
        <w:rPr>
          <w:cs/>
        </w:rPr>
        <w:t>सद</w:t>
      </w:r>
      <w:r>
        <w:t xml:space="preserve"> </w:t>
      </w:r>
      <w:r>
        <w:rPr>
          <w:cs/>
        </w:rPr>
        <w:t>बलिहारै</w:t>
      </w:r>
      <w:r>
        <w:t xml:space="preserve"> </w:t>
      </w:r>
      <w:r>
        <w:rPr>
          <w:cs/>
        </w:rPr>
        <w:t>जाउ</w:t>
      </w:r>
      <w:r>
        <w:t xml:space="preserve"> </w:t>
      </w:r>
      <w:r>
        <w:rPr>
          <w:cs/>
        </w:rPr>
        <w:t>॥</w:t>
      </w:r>
    </w:p>
    <w:p w:rsidR="00A75876" w:rsidRDefault="00A75876">
      <w:pPr>
        <w:pStyle w:val="SGGSRoman"/>
      </w:pPr>
      <w:r>
        <w:t>ha-o vaaree ha-o vaarnai bhaa-ee satgur ka-o sad balihaarai jaa-o.</w:t>
      </w:r>
    </w:p>
    <w:p w:rsidR="00A75876" w:rsidRDefault="00A75876">
      <w:pPr>
        <w:pStyle w:val="SGGSTrans"/>
      </w:pPr>
      <w:r>
        <w:t>I am a sacrifice, I am a sacrifice, O Siblings of Destiny, I am forever a sacrifice to my True Guru.</w:t>
      </w:r>
    </w:p>
    <w:p w:rsidR="00A75876" w:rsidRDefault="00A75876">
      <w:pPr>
        <w:pStyle w:val="SGGSGurm"/>
      </w:pPr>
      <w:r>
        <w:rPr>
          <w:cs/>
          <w:lang w:bidi="pa-IN"/>
        </w:rPr>
        <w:t>ਨਾਮੁ ਨਿਧਾਨੁ ਜਿਨਿ ਦਿਤਾ ਭਾਈ ਗੁਰਮਤਿ ਸਹਜਿ ਸਮਾਉ ॥੪</w:t>
      </w:r>
      <w:r>
        <w:rPr>
          <w:cs/>
        </w:rPr>
        <w:t xml:space="preserve">॥ </w:t>
      </w:r>
      <w:r>
        <w:rPr>
          <w:color w:val="008000"/>
          <w:sz w:val="18"/>
        </w:rPr>
        <w:t>(638)</w:t>
      </w:r>
    </w:p>
    <w:p w:rsidR="00A75876" w:rsidRDefault="00A75876">
      <w:pPr>
        <w:pStyle w:val="SGGSHindi"/>
      </w:pPr>
      <w:r>
        <w:rPr>
          <w:cs/>
        </w:rPr>
        <w:t>नामु</w:t>
      </w:r>
      <w:r>
        <w:t xml:space="preserve"> </w:t>
      </w:r>
      <w:r>
        <w:rPr>
          <w:cs/>
        </w:rPr>
        <w:t>निधानु</w:t>
      </w:r>
      <w:r>
        <w:t xml:space="preserve"> </w:t>
      </w:r>
      <w:r>
        <w:rPr>
          <w:cs/>
        </w:rPr>
        <w:t>जिनि</w:t>
      </w:r>
      <w:r>
        <w:t xml:space="preserve"> </w:t>
      </w:r>
      <w:r>
        <w:rPr>
          <w:cs/>
        </w:rPr>
        <w:t>दिता</w:t>
      </w:r>
      <w:r>
        <w:t xml:space="preserve"> </w:t>
      </w:r>
      <w:r>
        <w:rPr>
          <w:cs/>
        </w:rPr>
        <w:t>भाई</w:t>
      </w:r>
      <w:r>
        <w:t xml:space="preserve"> </w:t>
      </w:r>
      <w:r>
        <w:rPr>
          <w:cs/>
        </w:rPr>
        <w:t>गुरमति</w:t>
      </w:r>
      <w:r>
        <w:t xml:space="preserve"> </w:t>
      </w:r>
      <w:r>
        <w:rPr>
          <w:cs/>
        </w:rPr>
        <w:t>सहजि</w:t>
      </w:r>
      <w:r>
        <w:t xml:space="preserve"> </w:t>
      </w:r>
      <w:r>
        <w:rPr>
          <w:cs/>
        </w:rPr>
        <w:t>समाउ</w:t>
      </w:r>
      <w:r>
        <w:t xml:space="preserve"> </w:t>
      </w:r>
      <w:r>
        <w:rPr>
          <w:cs/>
        </w:rPr>
        <w:t>॥४॥</w:t>
      </w:r>
    </w:p>
    <w:p w:rsidR="00A75876" w:rsidRDefault="00A75876">
      <w:pPr>
        <w:pStyle w:val="SGGSRoman"/>
      </w:pPr>
      <w:r>
        <w:t>naam niDhaan jin ditaa bhaa-ee gurmat sahj samaa-o. ||4||</w:t>
      </w:r>
    </w:p>
    <w:p w:rsidR="00A75876" w:rsidRDefault="00A75876">
      <w:pPr>
        <w:pStyle w:val="SGGSTrans"/>
      </w:pPr>
      <w:r>
        <w:t>He has given me the treasure of the Naam; O Siblings of Destiny, through the Guru's Teachings, I am absorbed in celestial bliss. ||4||</w:t>
      </w:r>
    </w:p>
    <w:p w:rsidR="00A75876" w:rsidRDefault="00A75876">
      <w:pPr>
        <w:pStyle w:val="SGGSGurm"/>
      </w:pPr>
      <w:r>
        <w:rPr>
          <w:cs/>
          <w:lang w:bidi="pa-IN"/>
        </w:rPr>
        <w:t xml:space="preserve">ਗੁਰ ਬਿਨੁ ਸਹਜੁ ਨ ਊਪਜੈ ਭਾਈ ਪੂਛਹੁ ਗਿਆਨੀਆ ਜਾਇ ॥ </w:t>
      </w:r>
      <w:r>
        <w:rPr>
          <w:color w:val="008000"/>
          <w:sz w:val="18"/>
        </w:rPr>
        <w:t>(638)</w:t>
      </w:r>
    </w:p>
    <w:p w:rsidR="00A75876" w:rsidRDefault="00A75876">
      <w:pPr>
        <w:pStyle w:val="SGGSHindi"/>
      </w:pPr>
      <w:r>
        <w:rPr>
          <w:cs/>
        </w:rPr>
        <w:t>गुर</w:t>
      </w:r>
      <w:r>
        <w:t xml:space="preserve"> </w:t>
      </w:r>
      <w:r>
        <w:rPr>
          <w:cs/>
        </w:rPr>
        <w:t>बिनु</w:t>
      </w:r>
      <w:r>
        <w:t xml:space="preserve"> </w:t>
      </w:r>
      <w:r>
        <w:rPr>
          <w:cs/>
        </w:rPr>
        <w:t>सहजु</w:t>
      </w:r>
      <w:r>
        <w:t xml:space="preserve"> </w:t>
      </w:r>
      <w:r>
        <w:rPr>
          <w:cs/>
        </w:rPr>
        <w:t>न</w:t>
      </w:r>
      <w:r>
        <w:t xml:space="preserve"> </w:t>
      </w:r>
      <w:r>
        <w:rPr>
          <w:cs/>
        </w:rPr>
        <w:t>ऊपजै</w:t>
      </w:r>
      <w:r>
        <w:t xml:space="preserve"> </w:t>
      </w:r>
      <w:r>
        <w:rPr>
          <w:cs/>
        </w:rPr>
        <w:t>भाई</w:t>
      </w:r>
      <w:r>
        <w:t xml:space="preserve"> </w:t>
      </w:r>
      <w:r>
        <w:rPr>
          <w:cs/>
        </w:rPr>
        <w:t>पूछहु</w:t>
      </w:r>
      <w:r>
        <w:t xml:space="preserve"> </w:t>
      </w:r>
      <w:r>
        <w:rPr>
          <w:cs/>
        </w:rPr>
        <w:t>गिआनीआ</w:t>
      </w:r>
      <w:r>
        <w:t xml:space="preserve"> </w:t>
      </w:r>
      <w:r>
        <w:rPr>
          <w:cs/>
        </w:rPr>
        <w:t>जाइ</w:t>
      </w:r>
      <w:r>
        <w:t xml:space="preserve"> </w:t>
      </w:r>
      <w:r>
        <w:rPr>
          <w:cs/>
        </w:rPr>
        <w:t>॥</w:t>
      </w:r>
    </w:p>
    <w:p w:rsidR="00A75876" w:rsidRDefault="00A75876">
      <w:pPr>
        <w:pStyle w:val="SGGSRoman"/>
      </w:pPr>
      <w:r>
        <w:t>gur bin sahj na oopjai bhaa-ee poochhahu gi-aanee-aa jaa-ay.</w:t>
      </w:r>
    </w:p>
    <w:p w:rsidR="00A75876" w:rsidRDefault="00A75876">
      <w:pPr>
        <w:pStyle w:val="SGGSTrans"/>
      </w:pPr>
      <w:r>
        <w:t>Without the Guru, celestial peace is not produced, O Siblings of Destiny; go and ask the spiritual teachers about this.</w:t>
      </w:r>
    </w:p>
    <w:p w:rsidR="00A75876" w:rsidRDefault="00A75876">
      <w:pPr>
        <w:pStyle w:val="SGGSGurm"/>
      </w:pPr>
      <w:r>
        <w:rPr>
          <w:cs/>
          <w:lang w:bidi="pa-IN"/>
        </w:rPr>
        <w:t>ਸਤਿਗੁਰ ਕੀ ਸੇਵਾ ਸਦਾ ਕਰਿ ਭਾਈ ਵਿਚਹੁ ਆਪੁ ਗਵਾਇ ॥੫</w:t>
      </w:r>
      <w:r>
        <w:rPr>
          <w:cs/>
        </w:rPr>
        <w:t xml:space="preserve">॥ </w:t>
      </w:r>
      <w:r>
        <w:rPr>
          <w:color w:val="008000"/>
          <w:sz w:val="18"/>
        </w:rPr>
        <w:t>(638)</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सदा</w:t>
      </w:r>
      <w:r>
        <w:t xml:space="preserve"> </w:t>
      </w:r>
      <w:r>
        <w:rPr>
          <w:cs/>
        </w:rPr>
        <w:t>करि</w:t>
      </w:r>
      <w:r>
        <w:t xml:space="preserve"> </w:t>
      </w:r>
      <w:r>
        <w:rPr>
          <w:cs/>
        </w:rPr>
        <w:t>भाई</w:t>
      </w:r>
      <w:r>
        <w:t xml:space="preserve"> </w:t>
      </w:r>
      <w:r>
        <w:rPr>
          <w:cs/>
        </w:rPr>
        <w:t>विचहु</w:t>
      </w:r>
      <w:r>
        <w:t xml:space="preserve"> </w:t>
      </w:r>
      <w:r>
        <w:rPr>
          <w:cs/>
        </w:rPr>
        <w:t>आपु</w:t>
      </w:r>
      <w:r>
        <w:t xml:space="preserve"> </w:t>
      </w:r>
      <w:r>
        <w:rPr>
          <w:cs/>
        </w:rPr>
        <w:t>गवाइ</w:t>
      </w:r>
      <w:r>
        <w:t xml:space="preserve"> </w:t>
      </w:r>
      <w:r>
        <w:rPr>
          <w:cs/>
        </w:rPr>
        <w:t>॥५॥</w:t>
      </w:r>
    </w:p>
    <w:p w:rsidR="00A75876" w:rsidRDefault="00A75876">
      <w:pPr>
        <w:pStyle w:val="SGGSRoman"/>
      </w:pPr>
      <w:r>
        <w:t>satgur kee sayvaa sadaa kar bhaa-ee vichahu aap gavaa-ay. ||5||</w:t>
      </w:r>
    </w:p>
    <w:p w:rsidR="00A75876" w:rsidRDefault="00A75876">
      <w:pPr>
        <w:pStyle w:val="SGGSTrans"/>
      </w:pPr>
      <w:r>
        <w:t>Serve the True Guru forever, O Siblings of Destiny, and eradicate self-conceit from within. ||5||</w:t>
      </w:r>
    </w:p>
    <w:p w:rsidR="00A75876" w:rsidRDefault="00A75876">
      <w:pPr>
        <w:pStyle w:val="SGGSGurm"/>
      </w:pPr>
      <w:r>
        <w:rPr>
          <w:cs/>
          <w:lang w:bidi="pa-IN"/>
        </w:rPr>
        <w:t xml:space="preserve">ਗੁਰਮਤੀ ਭਉ ਊਪਜੈ ਭਾਈ ਭਉ ਕਰਣੀ ਸਚੁ ਸਾਰੁ ॥ </w:t>
      </w:r>
      <w:r>
        <w:rPr>
          <w:color w:val="008000"/>
          <w:sz w:val="18"/>
        </w:rPr>
        <w:t>(638)</w:t>
      </w:r>
    </w:p>
    <w:p w:rsidR="00A75876" w:rsidRDefault="00A75876">
      <w:pPr>
        <w:pStyle w:val="SGGSHindi"/>
      </w:pPr>
      <w:r>
        <w:rPr>
          <w:cs/>
        </w:rPr>
        <w:t>गुरमती</w:t>
      </w:r>
      <w:r>
        <w:t xml:space="preserve"> </w:t>
      </w:r>
      <w:r>
        <w:rPr>
          <w:cs/>
        </w:rPr>
        <w:t>भउ</w:t>
      </w:r>
      <w:r>
        <w:t xml:space="preserve"> </w:t>
      </w:r>
      <w:r>
        <w:rPr>
          <w:cs/>
        </w:rPr>
        <w:t>ऊपजै</w:t>
      </w:r>
      <w:r>
        <w:t xml:space="preserve"> </w:t>
      </w:r>
      <w:r>
        <w:rPr>
          <w:cs/>
        </w:rPr>
        <w:t>भाई</w:t>
      </w:r>
      <w:r>
        <w:t xml:space="preserve"> </w:t>
      </w:r>
      <w:r>
        <w:rPr>
          <w:cs/>
        </w:rPr>
        <w:t>भउ</w:t>
      </w:r>
      <w:r>
        <w:t xml:space="preserve"> </w:t>
      </w:r>
      <w:r>
        <w:rPr>
          <w:cs/>
        </w:rPr>
        <w:t>करणी</w:t>
      </w:r>
      <w:r>
        <w:t xml:space="preserve"> </w:t>
      </w:r>
      <w:r>
        <w:rPr>
          <w:cs/>
        </w:rPr>
        <w:t>सचु</w:t>
      </w:r>
      <w:r>
        <w:t xml:space="preserve"> </w:t>
      </w:r>
      <w:r>
        <w:rPr>
          <w:cs/>
        </w:rPr>
        <w:t>सारु</w:t>
      </w:r>
      <w:r>
        <w:t xml:space="preserve"> </w:t>
      </w:r>
      <w:r>
        <w:rPr>
          <w:cs/>
        </w:rPr>
        <w:t>॥</w:t>
      </w:r>
    </w:p>
    <w:p w:rsidR="00A75876" w:rsidRDefault="00A75876">
      <w:pPr>
        <w:pStyle w:val="SGGSRoman"/>
      </w:pPr>
      <w:r>
        <w:t>gurmatee bha-o oopjai bhaa-ee bha-o karnee sach saar.</w:t>
      </w:r>
    </w:p>
    <w:p w:rsidR="00A75876" w:rsidRDefault="00A75876">
      <w:pPr>
        <w:pStyle w:val="SGGSTrans"/>
      </w:pPr>
      <w:r>
        <w:t>Under Guru's Instruction, the Fear of God is produced, O Siblings of Destiny; true and excellent are the deeds done in the Fear of God.</w:t>
      </w:r>
    </w:p>
    <w:p w:rsidR="00A75876" w:rsidRDefault="00A75876">
      <w:pPr>
        <w:pStyle w:val="SGGSGurm"/>
      </w:pPr>
      <w:r>
        <w:rPr>
          <w:cs/>
          <w:lang w:bidi="pa-IN"/>
        </w:rPr>
        <w:t>ਪ੍ਰੇਮ ਪਦਾਰਥੁ ਪਾਈਐ ਭਾਈ ਸਚੁ ਨਾਮੁ ਆਧਾਰੁ ॥੬</w:t>
      </w:r>
      <w:r>
        <w:rPr>
          <w:cs/>
        </w:rPr>
        <w:t xml:space="preserve">॥ </w:t>
      </w:r>
      <w:r>
        <w:rPr>
          <w:color w:val="008000"/>
          <w:sz w:val="18"/>
        </w:rPr>
        <w:t>(638)</w:t>
      </w:r>
    </w:p>
    <w:p w:rsidR="00A75876" w:rsidRDefault="00A75876">
      <w:pPr>
        <w:pStyle w:val="SGGSHindi"/>
      </w:pPr>
      <w:r>
        <w:rPr>
          <w:cs/>
        </w:rPr>
        <w:t>प्रेम</w:t>
      </w:r>
      <w:r>
        <w:t xml:space="preserve"> </w:t>
      </w:r>
      <w:r>
        <w:rPr>
          <w:cs/>
        </w:rPr>
        <w:t>पदारथु</w:t>
      </w:r>
      <w:r>
        <w:t xml:space="preserve"> </w:t>
      </w:r>
      <w:r>
        <w:rPr>
          <w:cs/>
        </w:rPr>
        <w:t>पाईऐ</w:t>
      </w:r>
      <w:r>
        <w:t xml:space="preserve"> </w:t>
      </w:r>
      <w:r>
        <w:rPr>
          <w:cs/>
        </w:rPr>
        <w:t>भाई</w:t>
      </w:r>
      <w:r>
        <w:t xml:space="preserve"> </w:t>
      </w:r>
      <w:r>
        <w:rPr>
          <w:cs/>
        </w:rPr>
        <w:t>सचु</w:t>
      </w:r>
      <w:r>
        <w:t xml:space="preserve"> </w:t>
      </w:r>
      <w:r>
        <w:rPr>
          <w:cs/>
        </w:rPr>
        <w:t>नामु</w:t>
      </w:r>
      <w:r>
        <w:t xml:space="preserve"> </w:t>
      </w:r>
      <w:r>
        <w:rPr>
          <w:cs/>
        </w:rPr>
        <w:t>आधारु</w:t>
      </w:r>
      <w:r>
        <w:t xml:space="preserve"> </w:t>
      </w:r>
      <w:r>
        <w:rPr>
          <w:cs/>
        </w:rPr>
        <w:t>॥६॥</w:t>
      </w:r>
    </w:p>
    <w:p w:rsidR="00A75876" w:rsidRDefault="00A75876">
      <w:pPr>
        <w:pStyle w:val="SGGSRoman"/>
      </w:pPr>
      <w:r>
        <w:t>paraym padaarath paa-ee-ai bhaa-ee sach naam aaDhaar. ||6||</w:t>
      </w:r>
    </w:p>
    <w:p w:rsidR="00A75876" w:rsidRDefault="00A75876">
      <w:pPr>
        <w:pStyle w:val="SGGSTrans"/>
      </w:pPr>
      <w:r>
        <w:t>Then, one is blessed with the treasure of the Lord's Love, O Siblings of Destiny, and the Support of the True Name. ||6||</w:t>
      </w:r>
    </w:p>
    <w:p w:rsidR="00A75876" w:rsidRDefault="00A75876">
      <w:pPr>
        <w:pStyle w:val="SGGSGurm"/>
      </w:pPr>
      <w:r>
        <w:rPr>
          <w:cs/>
          <w:lang w:bidi="pa-IN"/>
        </w:rPr>
        <w:t xml:space="preserve">ਜੋ ਸਤਿਗੁਰੁ ਸੇਵਹਿ ਆਪਣਾ ਭਾਈ ਤਿਨ ਕੈ ਹਉ ਲਾਗਉ ਪਾਇ ॥ </w:t>
      </w:r>
      <w:r>
        <w:rPr>
          <w:color w:val="008000"/>
          <w:sz w:val="18"/>
        </w:rPr>
        <w:t>(638)</w:t>
      </w:r>
    </w:p>
    <w:p w:rsidR="00A75876" w:rsidRDefault="00A75876">
      <w:pPr>
        <w:pStyle w:val="SGGSHindi"/>
      </w:pPr>
      <w:r>
        <w:rPr>
          <w:cs/>
        </w:rPr>
        <w:t>जो</w:t>
      </w:r>
      <w:r>
        <w:t xml:space="preserve"> </w:t>
      </w:r>
      <w:r>
        <w:rPr>
          <w:cs/>
        </w:rPr>
        <w:t>सतिगुरु</w:t>
      </w:r>
      <w:r>
        <w:t xml:space="preserve"> </w:t>
      </w:r>
      <w:r>
        <w:rPr>
          <w:cs/>
        </w:rPr>
        <w:t>सेवहि</w:t>
      </w:r>
      <w:r>
        <w:t xml:space="preserve"> </w:t>
      </w:r>
      <w:r>
        <w:rPr>
          <w:cs/>
        </w:rPr>
        <w:t>आपणा</w:t>
      </w:r>
      <w:r>
        <w:t xml:space="preserve"> </w:t>
      </w:r>
      <w:r>
        <w:rPr>
          <w:cs/>
        </w:rPr>
        <w:t>भाई</w:t>
      </w:r>
      <w:r>
        <w:t xml:space="preserve"> </w:t>
      </w:r>
      <w:r>
        <w:rPr>
          <w:cs/>
        </w:rPr>
        <w:t>तिन</w:t>
      </w:r>
      <w:r>
        <w:t xml:space="preserve"> </w:t>
      </w:r>
      <w:r>
        <w:rPr>
          <w:cs/>
        </w:rPr>
        <w:t>कै</w:t>
      </w:r>
      <w:r>
        <w:t xml:space="preserve"> </w:t>
      </w:r>
      <w:r>
        <w:rPr>
          <w:cs/>
        </w:rPr>
        <w:t>हउ</w:t>
      </w:r>
      <w:r>
        <w:t xml:space="preserve"> </w:t>
      </w:r>
      <w:r>
        <w:rPr>
          <w:cs/>
        </w:rPr>
        <w:t>लागउ</w:t>
      </w:r>
      <w:r>
        <w:t xml:space="preserve"> </w:t>
      </w:r>
      <w:r>
        <w:rPr>
          <w:cs/>
        </w:rPr>
        <w:t>पाइ</w:t>
      </w:r>
      <w:r>
        <w:t xml:space="preserve"> </w:t>
      </w:r>
      <w:r>
        <w:rPr>
          <w:cs/>
        </w:rPr>
        <w:t>॥</w:t>
      </w:r>
    </w:p>
    <w:p w:rsidR="00A75876" w:rsidRDefault="00A75876">
      <w:pPr>
        <w:pStyle w:val="SGGSRoman"/>
      </w:pPr>
      <w:r>
        <w:t>jo satgur sayveh aapnaa bhaa-ee tin kai ha-o laaga-o paa-ay.</w:t>
      </w:r>
    </w:p>
    <w:p w:rsidR="00A75876" w:rsidRDefault="00A75876">
      <w:pPr>
        <w:pStyle w:val="SGGSTrans"/>
      </w:pPr>
      <w:r>
        <w:t>I fall at the feet of those who serve their True Guru, O Siblings of Destiny.</w:t>
      </w:r>
    </w:p>
    <w:p w:rsidR="00A75876" w:rsidRDefault="00A75876">
      <w:pPr>
        <w:pStyle w:val="SGGSGurm"/>
      </w:pPr>
      <w:r>
        <w:rPr>
          <w:cs/>
          <w:lang w:bidi="pa-IN"/>
        </w:rPr>
        <w:t>ਜਨਮੁ ਸਵਾਰੀ ਆਪਣਾ ਭਾਈ ਕੁਲੁ ਭੀ ਲਈ ਬਖਸਾਇ ॥੭</w:t>
      </w:r>
      <w:r>
        <w:rPr>
          <w:cs/>
        </w:rPr>
        <w:t xml:space="preserve">॥ </w:t>
      </w:r>
      <w:r>
        <w:rPr>
          <w:color w:val="008000"/>
          <w:sz w:val="18"/>
        </w:rPr>
        <w:t>(638)</w:t>
      </w:r>
    </w:p>
    <w:p w:rsidR="00A75876" w:rsidRDefault="00A75876">
      <w:pPr>
        <w:pStyle w:val="SGGSHindi"/>
      </w:pPr>
      <w:r>
        <w:rPr>
          <w:cs/>
        </w:rPr>
        <w:t>जनमु</w:t>
      </w:r>
      <w:r>
        <w:t xml:space="preserve"> </w:t>
      </w:r>
      <w:r>
        <w:rPr>
          <w:cs/>
        </w:rPr>
        <w:t>सवारी</w:t>
      </w:r>
      <w:r>
        <w:t xml:space="preserve"> </w:t>
      </w:r>
      <w:r>
        <w:rPr>
          <w:cs/>
        </w:rPr>
        <w:t>आपणा</w:t>
      </w:r>
      <w:r>
        <w:t xml:space="preserve"> </w:t>
      </w:r>
      <w:r>
        <w:rPr>
          <w:cs/>
        </w:rPr>
        <w:t>भाई</w:t>
      </w:r>
      <w:r>
        <w:t xml:space="preserve"> </w:t>
      </w:r>
      <w:r>
        <w:rPr>
          <w:cs/>
        </w:rPr>
        <w:t>कुलु</w:t>
      </w:r>
      <w:r>
        <w:t xml:space="preserve"> </w:t>
      </w:r>
      <w:r>
        <w:rPr>
          <w:cs/>
        </w:rPr>
        <w:t>भी</w:t>
      </w:r>
      <w:r>
        <w:t xml:space="preserve"> </w:t>
      </w:r>
      <w:r>
        <w:rPr>
          <w:cs/>
        </w:rPr>
        <w:t>लई</w:t>
      </w:r>
      <w:r>
        <w:t xml:space="preserve"> </w:t>
      </w:r>
      <w:r>
        <w:rPr>
          <w:cs/>
        </w:rPr>
        <w:t>बखसाइ</w:t>
      </w:r>
      <w:r>
        <w:t xml:space="preserve"> </w:t>
      </w:r>
      <w:r>
        <w:rPr>
          <w:cs/>
        </w:rPr>
        <w:t>॥७॥</w:t>
      </w:r>
    </w:p>
    <w:p w:rsidR="00A75876" w:rsidRDefault="00A75876">
      <w:pPr>
        <w:pStyle w:val="SGGSRoman"/>
      </w:pPr>
      <w:r>
        <w:t>janam savaaree aapnaa bhaa-ee kul bhee la-ee bakhsaa-ay. ||7||</w:t>
      </w:r>
    </w:p>
    <w:p w:rsidR="00A75876" w:rsidRDefault="00A75876">
      <w:pPr>
        <w:pStyle w:val="SGGSTrans"/>
      </w:pPr>
      <w:r>
        <w:t>I have fulfilled my life, O Siblings of Destiny, and my family has been saved as well. ||7||</w:t>
      </w:r>
    </w:p>
    <w:p w:rsidR="00A75876" w:rsidRDefault="00A75876">
      <w:pPr>
        <w:pStyle w:val="SGGSGurm"/>
      </w:pPr>
      <w:r>
        <w:rPr>
          <w:cs/>
          <w:lang w:bidi="pa-IN"/>
        </w:rPr>
        <w:t xml:space="preserve">ਸਚੁ ਬਾਣੀ ਸਚੁ ਸਬਦੁ ਹੈ ਭਾਈ ਗੁਰ ਕਿਰਪਾ ਤੇ ਹੋਇ ॥ </w:t>
      </w:r>
      <w:r>
        <w:rPr>
          <w:color w:val="008000"/>
          <w:sz w:val="18"/>
        </w:rPr>
        <w:t>(638)</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सबदु</w:t>
      </w:r>
      <w:r>
        <w:t xml:space="preserve"> </w:t>
      </w:r>
      <w:r>
        <w:rPr>
          <w:cs/>
        </w:rPr>
        <w:t>है</w:t>
      </w:r>
      <w:r>
        <w:t xml:space="preserve"> </w:t>
      </w:r>
      <w:r>
        <w:rPr>
          <w:cs/>
        </w:rPr>
        <w:t>भाई</w:t>
      </w:r>
      <w:r>
        <w:t xml:space="preserve"> </w:t>
      </w:r>
      <w:r>
        <w:rPr>
          <w:cs/>
        </w:rPr>
        <w:t>गुर</w:t>
      </w:r>
      <w:r>
        <w:t xml:space="preserve"> </w:t>
      </w:r>
      <w:r>
        <w:rPr>
          <w:cs/>
        </w:rPr>
        <w:t>किरपा</w:t>
      </w:r>
      <w:r>
        <w:t xml:space="preserve"> </w:t>
      </w:r>
      <w:r>
        <w:rPr>
          <w:cs/>
        </w:rPr>
        <w:t>ते</w:t>
      </w:r>
      <w:r>
        <w:t xml:space="preserve"> </w:t>
      </w:r>
      <w:r>
        <w:rPr>
          <w:cs/>
        </w:rPr>
        <w:t>होइ</w:t>
      </w:r>
      <w:r>
        <w:t xml:space="preserve"> </w:t>
      </w:r>
      <w:r>
        <w:rPr>
          <w:cs/>
        </w:rPr>
        <w:t>॥</w:t>
      </w:r>
    </w:p>
    <w:p w:rsidR="00A75876" w:rsidRDefault="00A75876">
      <w:pPr>
        <w:pStyle w:val="SGGSRoman"/>
      </w:pPr>
      <w:r>
        <w:t>sach banee sach sabad hai bhaa-ee gur kirpaa tay ho-ay.</w:t>
      </w:r>
    </w:p>
    <w:p w:rsidR="00A75876" w:rsidRDefault="00A75876">
      <w:pPr>
        <w:pStyle w:val="SGGSTrans"/>
      </w:pPr>
      <w:r>
        <w:t>The True Word of the Guru's Bani, and the True Word of the Shabad, O Siblings of Destiny, are obtained only by Guru's Grace.</w:t>
      </w:r>
    </w:p>
    <w:p w:rsidR="00A75876" w:rsidRDefault="00A75876">
      <w:pPr>
        <w:pStyle w:val="SGGSGurm"/>
      </w:pPr>
      <w:r>
        <w:rPr>
          <w:cs/>
          <w:lang w:bidi="pa-IN"/>
        </w:rPr>
        <w:t>ਨਾਨਕ ਨਾਮੁ ਹਰਿ ਮਨਿ ਵਸੈ ਭਾਈ ਤਿਸੁ ਬਿਘਨੁ ਨ ਲਾਗੈ ਕੋਇ ॥੮</w:t>
      </w:r>
      <w:r>
        <w:rPr>
          <w:cs/>
        </w:rPr>
        <w:t>॥</w:t>
      </w:r>
      <w:r>
        <w:rPr>
          <w:lang w:bidi="pa-IN"/>
        </w:rPr>
        <w:t>੨</w:t>
      </w:r>
      <w:r>
        <w:rPr>
          <w:cs/>
        </w:rPr>
        <w:t xml:space="preserve">॥ </w:t>
      </w:r>
      <w:r>
        <w:rPr>
          <w:color w:val="008000"/>
          <w:sz w:val="18"/>
        </w:rPr>
        <w:t>(638)</w:t>
      </w:r>
    </w:p>
    <w:p w:rsidR="00A75876" w:rsidRDefault="00A75876">
      <w:pPr>
        <w:pStyle w:val="SGGSHindi"/>
      </w:pPr>
      <w:r>
        <w:rPr>
          <w:cs/>
        </w:rPr>
        <w:t>नानक</w:t>
      </w:r>
      <w:r>
        <w:t xml:space="preserve"> </w:t>
      </w:r>
      <w:r>
        <w:rPr>
          <w:cs/>
        </w:rPr>
        <w:t>नामु</w:t>
      </w:r>
      <w:r>
        <w:t xml:space="preserve"> </w:t>
      </w:r>
      <w:r>
        <w:rPr>
          <w:cs/>
        </w:rPr>
        <w:t>हरि</w:t>
      </w:r>
      <w:r>
        <w:t xml:space="preserve"> </w:t>
      </w:r>
      <w:r>
        <w:rPr>
          <w:cs/>
        </w:rPr>
        <w:t>मनि</w:t>
      </w:r>
      <w:r>
        <w:t xml:space="preserve"> </w:t>
      </w:r>
      <w:r>
        <w:rPr>
          <w:cs/>
        </w:rPr>
        <w:t>वसै</w:t>
      </w:r>
      <w:r>
        <w:t xml:space="preserve"> </w:t>
      </w:r>
      <w:r>
        <w:rPr>
          <w:cs/>
        </w:rPr>
        <w:t>भाई</w:t>
      </w:r>
      <w:r>
        <w:t xml:space="preserve"> </w:t>
      </w:r>
      <w:r>
        <w:rPr>
          <w:cs/>
        </w:rPr>
        <w:t>तिसु</w:t>
      </w:r>
      <w:r>
        <w:t xml:space="preserve"> </w:t>
      </w:r>
      <w:r>
        <w:rPr>
          <w:cs/>
        </w:rPr>
        <w:t>बिघनु</w:t>
      </w:r>
      <w:r>
        <w:t xml:space="preserve"> </w:t>
      </w:r>
      <w:r>
        <w:rPr>
          <w:cs/>
        </w:rPr>
        <w:t>न</w:t>
      </w:r>
      <w:r>
        <w:t xml:space="preserve"> </w:t>
      </w:r>
      <w:r>
        <w:rPr>
          <w:cs/>
        </w:rPr>
        <w:t>लागै</w:t>
      </w:r>
      <w:r>
        <w:t xml:space="preserve"> </w:t>
      </w:r>
      <w:r>
        <w:rPr>
          <w:cs/>
        </w:rPr>
        <w:t>कोइ</w:t>
      </w:r>
      <w:r>
        <w:t xml:space="preserve"> </w:t>
      </w:r>
      <w:r>
        <w:rPr>
          <w:cs/>
        </w:rPr>
        <w:t>॥८॥२॥</w:t>
      </w:r>
    </w:p>
    <w:p w:rsidR="00A75876" w:rsidRDefault="00A75876">
      <w:pPr>
        <w:pStyle w:val="SGGSRoman"/>
      </w:pPr>
      <w:r>
        <w:t>naanak naam har man vasai bhaa-ee tis bighan na laagai ko-ay. ||8||2||</w:t>
      </w:r>
    </w:p>
    <w:p w:rsidR="00A75876" w:rsidRDefault="00A75876">
      <w:pPr>
        <w:pStyle w:val="SGGSTrans"/>
      </w:pPr>
      <w:r>
        <w:t>O Nanak, with the Name of the Lord abiding in one's mind, no obstacles stand in one's way, O Siblings of Destiny. ||8||2||</w:t>
      </w:r>
    </w:p>
    <w:p w:rsidR="00A75876" w:rsidRDefault="00A75876">
      <w:pPr>
        <w:pStyle w:val="SGGSGurm"/>
      </w:pPr>
      <w:r>
        <w:rPr>
          <w:cs/>
          <w:lang w:bidi="pa-IN"/>
        </w:rPr>
        <w:t xml:space="preserve">ਸੋਰਠਿ ਮਹਲਾ ੩ </w:t>
      </w:r>
      <w:r>
        <w:rPr>
          <w:cs/>
        </w:rPr>
        <w:t xml:space="preserve">॥ </w:t>
      </w:r>
      <w:r>
        <w:rPr>
          <w:color w:val="008000"/>
          <w:sz w:val="18"/>
        </w:rPr>
        <w:t>(639)</w:t>
      </w:r>
    </w:p>
    <w:p w:rsidR="00A75876" w:rsidRDefault="00A75876">
      <w:pPr>
        <w:pStyle w:val="SGGSHindi"/>
      </w:pPr>
      <w:r>
        <w:rPr>
          <w:cs/>
        </w:rPr>
        <w:t>सोरठि</w:t>
      </w:r>
      <w:r>
        <w:t xml:space="preserve"> </w:t>
      </w:r>
      <w:r>
        <w:rPr>
          <w:cs/>
        </w:rPr>
        <w:t>महला</w:t>
      </w:r>
      <w:r>
        <w:t xml:space="preserve"> </w:t>
      </w:r>
      <w:r>
        <w:rPr>
          <w:cs/>
        </w:rPr>
        <w:t>३</w:t>
      </w:r>
      <w:r>
        <w:t xml:space="preserve"> </w:t>
      </w:r>
      <w:r>
        <w:rPr>
          <w:cs/>
        </w:rPr>
        <w:t>॥</w:t>
      </w:r>
    </w:p>
    <w:p w:rsidR="00A75876" w:rsidRDefault="00A75876">
      <w:pPr>
        <w:pStyle w:val="SGGSRoman"/>
      </w:pPr>
      <w:r>
        <w:t>sorath mehlaa 3.</w:t>
      </w:r>
    </w:p>
    <w:p w:rsidR="00A75876" w:rsidRDefault="00A75876">
      <w:pPr>
        <w:pStyle w:val="SGGSTrans"/>
      </w:pPr>
      <w:r>
        <w:t>Sorat'h, Third Mehl:</w:t>
      </w:r>
    </w:p>
    <w:p w:rsidR="00A75876" w:rsidRDefault="00A75876">
      <w:pPr>
        <w:pStyle w:val="SGGSGurm"/>
      </w:pPr>
      <w:r>
        <w:rPr>
          <w:cs/>
          <w:lang w:bidi="pa-IN"/>
        </w:rPr>
        <w:t xml:space="preserve">ਹਰਿ ਜੀਉ ਸਬਦੇ ਜਾਪਦਾ ਭਾਈ ਪੂਰੈ ਭਾਗਿ ਮਿਲਾਇ ॥ </w:t>
      </w:r>
      <w:r>
        <w:rPr>
          <w:color w:val="008000"/>
          <w:sz w:val="18"/>
        </w:rPr>
        <w:t>(639)</w:t>
      </w:r>
    </w:p>
    <w:p w:rsidR="00A75876" w:rsidRDefault="00A75876">
      <w:pPr>
        <w:pStyle w:val="SGGSHindi"/>
      </w:pPr>
      <w:r>
        <w:rPr>
          <w:cs/>
        </w:rPr>
        <w:t>हरि</w:t>
      </w:r>
      <w:r>
        <w:t xml:space="preserve"> </w:t>
      </w:r>
      <w:r>
        <w:rPr>
          <w:cs/>
        </w:rPr>
        <w:t>जीउ</w:t>
      </w:r>
      <w:r>
        <w:t xml:space="preserve"> </w:t>
      </w:r>
      <w:r>
        <w:rPr>
          <w:cs/>
        </w:rPr>
        <w:t>सबदे</w:t>
      </w:r>
      <w:r>
        <w:t xml:space="preserve"> </w:t>
      </w:r>
      <w:r>
        <w:rPr>
          <w:cs/>
        </w:rPr>
        <w:t>जापदा</w:t>
      </w:r>
      <w:r>
        <w:t xml:space="preserve"> </w:t>
      </w:r>
      <w:r>
        <w:rPr>
          <w:cs/>
        </w:rPr>
        <w:t>भाई</w:t>
      </w:r>
      <w:r>
        <w:t xml:space="preserve"> </w:t>
      </w:r>
      <w:r>
        <w:rPr>
          <w:cs/>
        </w:rPr>
        <w:t>पूरै</w:t>
      </w:r>
      <w:r>
        <w:t xml:space="preserve"> </w:t>
      </w:r>
      <w:r>
        <w:rPr>
          <w:cs/>
        </w:rPr>
        <w:t>भागि</w:t>
      </w:r>
      <w:r>
        <w:t xml:space="preserve"> </w:t>
      </w:r>
      <w:r>
        <w:rPr>
          <w:cs/>
        </w:rPr>
        <w:t>मिलाइ</w:t>
      </w:r>
      <w:r>
        <w:t xml:space="preserve"> </w:t>
      </w:r>
      <w:r>
        <w:rPr>
          <w:cs/>
        </w:rPr>
        <w:t>॥</w:t>
      </w:r>
    </w:p>
    <w:p w:rsidR="00A75876" w:rsidRDefault="00A75876">
      <w:pPr>
        <w:pStyle w:val="SGGSRoman"/>
      </w:pPr>
      <w:r>
        <w:t>har jee-o sabday jaapdaa bhaa-ee poorai bhaag milaa-ay.</w:t>
      </w:r>
    </w:p>
    <w:p w:rsidR="00A75876" w:rsidRDefault="00A75876">
      <w:pPr>
        <w:pStyle w:val="SGGSTrans"/>
      </w:pPr>
      <w:r>
        <w:t>The Dear Lord is realized through the Word of His Shabad, O Siblings of Destiny, which is found only by perfect destiny.</w:t>
      </w:r>
    </w:p>
    <w:p w:rsidR="00A75876" w:rsidRDefault="00A75876">
      <w:pPr>
        <w:pStyle w:val="SGGSGurm"/>
      </w:pPr>
      <w:r>
        <w:rPr>
          <w:cs/>
          <w:lang w:bidi="pa-IN"/>
        </w:rPr>
        <w:t>ਸਦਾ ਸੁਖੁ ਸੋਹਾਗਣੀ ਭਾਈ ਅਨਦਿਨੁ ਰਤੀਆ ਰੰਗੁ ਲਾਇ ॥੧</w:t>
      </w:r>
      <w:r>
        <w:rPr>
          <w:cs/>
        </w:rPr>
        <w:t xml:space="preserve">॥ </w:t>
      </w:r>
      <w:r>
        <w:rPr>
          <w:color w:val="008000"/>
          <w:sz w:val="18"/>
        </w:rPr>
        <w:t>(639)</w:t>
      </w:r>
    </w:p>
    <w:p w:rsidR="00A75876" w:rsidRDefault="00A75876">
      <w:pPr>
        <w:pStyle w:val="SGGSHindi"/>
      </w:pPr>
      <w:r>
        <w:rPr>
          <w:cs/>
        </w:rPr>
        <w:t>सदा</w:t>
      </w:r>
      <w:r>
        <w:t xml:space="preserve"> </w:t>
      </w:r>
      <w:r>
        <w:rPr>
          <w:cs/>
        </w:rPr>
        <w:t>सुखु</w:t>
      </w:r>
      <w:r>
        <w:t xml:space="preserve"> </w:t>
      </w:r>
      <w:r>
        <w:rPr>
          <w:cs/>
        </w:rPr>
        <w:t>सोहागणी</w:t>
      </w:r>
      <w:r>
        <w:t xml:space="preserve"> </w:t>
      </w:r>
      <w:r>
        <w:rPr>
          <w:cs/>
        </w:rPr>
        <w:t>भाई</w:t>
      </w:r>
      <w:r>
        <w:t xml:space="preserve"> </w:t>
      </w:r>
      <w:r>
        <w:rPr>
          <w:cs/>
        </w:rPr>
        <w:t>अनदिनु</w:t>
      </w:r>
      <w:r>
        <w:t xml:space="preserve"> </w:t>
      </w:r>
      <w:r>
        <w:rPr>
          <w:cs/>
        </w:rPr>
        <w:t>रतीआ</w:t>
      </w:r>
      <w:r>
        <w:t xml:space="preserve"> </w:t>
      </w:r>
      <w:r>
        <w:rPr>
          <w:cs/>
        </w:rPr>
        <w:t>रंगु</w:t>
      </w:r>
      <w:r>
        <w:t xml:space="preserve"> </w:t>
      </w:r>
      <w:r>
        <w:rPr>
          <w:cs/>
        </w:rPr>
        <w:t>लाइ</w:t>
      </w:r>
      <w:r>
        <w:t xml:space="preserve"> </w:t>
      </w:r>
      <w:r>
        <w:rPr>
          <w:cs/>
        </w:rPr>
        <w:t>॥१॥</w:t>
      </w:r>
    </w:p>
    <w:p w:rsidR="00A75876" w:rsidRDefault="00A75876">
      <w:pPr>
        <w:pStyle w:val="SGGSRoman"/>
      </w:pPr>
      <w:r>
        <w:t>sadaa sukh sohaaganee bhaa-ee an-din ratee-aa rang laa-ay. ||1||</w:t>
      </w:r>
    </w:p>
    <w:p w:rsidR="00A75876" w:rsidRDefault="00A75876">
      <w:pPr>
        <w:pStyle w:val="SGGSTrans"/>
      </w:pPr>
      <w:r>
        <w:t>The happy soul-brides are forever in peace, O Siblings of Destiny; night and day, they are attuned to the Lord's Love. ||1||</w:t>
      </w:r>
    </w:p>
    <w:p w:rsidR="00A75876" w:rsidRDefault="00A75876">
      <w:pPr>
        <w:pStyle w:val="SGGSGurm"/>
      </w:pPr>
      <w:r>
        <w:rPr>
          <w:cs/>
          <w:lang w:bidi="pa-IN"/>
        </w:rPr>
        <w:t xml:space="preserve">ਹਰਿ ਜੀ ਤੂ ਆਪੇ ਰੰਗੁ ਚੜਾਇ ॥ </w:t>
      </w:r>
      <w:r>
        <w:rPr>
          <w:color w:val="008000"/>
          <w:sz w:val="18"/>
        </w:rPr>
        <w:t>(639)</w:t>
      </w:r>
    </w:p>
    <w:p w:rsidR="00A75876" w:rsidRDefault="00A75876">
      <w:pPr>
        <w:pStyle w:val="SGGSHindi"/>
      </w:pPr>
      <w:r>
        <w:rPr>
          <w:cs/>
        </w:rPr>
        <w:t>हरि</w:t>
      </w:r>
      <w:r>
        <w:t xml:space="preserve"> </w:t>
      </w:r>
      <w:r>
        <w:rPr>
          <w:cs/>
        </w:rPr>
        <w:t>जी</w:t>
      </w:r>
      <w:r>
        <w:t xml:space="preserve"> </w:t>
      </w:r>
      <w:r>
        <w:rPr>
          <w:cs/>
        </w:rPr>
        <w:t>तू</w:t>
      </w:r>
      <w:r>
        <w:t xml:space="preserve"> </w:t>
      </w:r>
      <w:r>
        <w:rPr>
          <w:cs/>
        </w:rPr>
        <w:t>आपे</w:t>
      </w:r>
      <w:r>
        <w:t xml:space="preserve"> </w:t>
      </w:r>
      <w:r>
        <w:rPr>
          <w:cs/>
        </w:rPr>
        <w:t>रंगु</w:t>
      </w:r>
      <w:r>
        <w:t xml:space="preserve"> </w:t>
      </w:r>
      <w:r>
        <w:rPr>
          <w:cs/>
        </w:rPr>
        <w:t>चड़ाइ</w:t>
      </w:r>
      <w:r>
        <w:t xml:space="preserve"> </w:t>
      </w:r>
      <w:r>
        <w:rPr>
          <w:cs/>
        </w:rPr>
        <w:t>॥</w:t>
      </w:r>
    </w:p>
    <w:p w:rsidR="00A75876" w:rsidRDefault="00A75876">
      <w:pPr>
        <w:pStyle w:val="SGGSRoman"/>
      </w:pPr>
      <w:r>
        <w:t>har jee too aapay rang charhaa-ay.</w:t>
      </w:r>
    </w:p>
    <w:p w:rsidR="00A75876" w:rsidRDefault="00A75876">
      <w:pPr>
        <w:pStyle w:val="SGGSTrans"/>
      </w:pPr>
      <w:r>
        <w:t>O Dear Lord, You Yourself color us in Your Love.</w:t>
      </w:r>
    </w:p>
    <w:p w:rsidR="00A75876" w:rsidRDefault="00A75876">
      <w:pPr>
        <w:pStyle w:val="SGGSGurm"/>
      </w:pPr>
      <w:r>
        <w:rPr>
          <w:cs/>
          <w:lang w:bidi="pa-IN"/>
        </w:rPr>
        <w:t xml:space="preserve">ਗਾਵਹੁ ਗਾਵਹੁ ਰੰਗਿ ਰਾਤਿਹੋ ਭਾਈ ਹਰਿ ਸੇਤੀ ਰੰਗੁ ਲਾਇ ॥ ਰਹਾਉ ॥ </w:t>
      </w:r>
      <w:r>
        <w:rPr>
          <w:color w:val="008000"/>
          <w:sz w:val="18"/>
        </w:rPr>
        <w:t>(639)</w:t>
      </w:r>
    </w:p>
    <w:p w:rsidR="00A75876" w:rsidRDefault="00A75876">
      <w:pPr>
        <w:pStyle w:val="SGGSHindi"/>
      </w:pPr>
      <w:r>
        <w:rPr>
          <w:cs/>
        </w:rPr>
        <w:t>गावहु</w:t>
      </w:r>
      <w:r>
        <w:t xml:space="preserve"> </w:t>
      </w:r>
      <w:r>
        <w:rPr>
          <w:cs/>
        </w:rPr>
        <w:t>गावहु</w:t>
      </w:r>
      <w:r>
        <w:t xml:space="preserve"> </w:t>
      </w:r>
      <w:r>
        <w:rPr>
          <w:cs/>
        </w:rPr>
        <w:t>रंगि</w:t>
      </w:r>
      <w:r>
        <w:t xml:space="preserve"> </w:t>
      </w:r>
      <w:r>
        <w:rPr>
          <w:cs/>
        </w:rPr>
        <w:t>रातिहो</w:t>
      </w:r>
      <w:r>
        <w:t xml:space="preserve"> </w:t>
      </w:r>
      <w:r>
        <w:rPr>
          <w:cs/>
        </w:rPr>
        <w:t>भाई</w:t>
      </w:r>
      <w:r>
        <w:t xml:space="preserve"> </w:t>
      </w:r>
      <w:r>
        <w:rPr>
          <w:cs/>
        </w:rPr>
        <w:t>हरि</w:t>
      </w:r>
      <w:r>
        <w:t xml:space="preserve"> </w:t>
      </w:r>
      <w:r>
        <w:rPr>
          <w:cs/>
        </w:rPr>
        <w:t>सेती</w:t>
      </w:r>
      <w:r>
        <w:t xml:space="preserve"> </w:t>
      </w:r>
      <w:r>
        <w:rPr>
          <w:cs/>
        </w:rPr>
        <w:t>रंगु</w:t>
      </w:r>
      <w:r>
        <w:t xml:space="preserve"> </w:t>
      </w:r>
      <w:r>
        <w:rPr>
          <w:cs/>
        </w:rPr>
        <w:t>लाइ</w:t>
      </w:r>
      <w:r>
        <w:t xml:space="preserve"> </w:t>
      </w:r>
      <w:r>
        <w:rPr>
          <w:cs/>
        </w:rPr>
        <w:t>॥</w:t>
      </w:r>
      <w:r>
        <w:t xml:space="preserve"> </w:t>
      </w:r>
      <w:r>
        <w:rPr>
          <w:cs/>
        </w:rPr>
        <w:t>रहाउ</w:t>
      </w:r>
      <w:r>
        <w:t xml:space="preserve"> </w:t>
      </w:r>
      <w:r>
        <w:rPr>
          <w:cs/>
        </w:rPr>
        <w:t>॥</w:t>
      </w:r>
    </w:p>
    <w:p w:rsidR="00A75876" w:rsidRDefault="00A75876">
      <w:pPr>
        <w:pStyle w:val="SGGSRoman"/>
      </w:pPr>
      <w:r>
        <w:t>gaavhu gaavhu rang raatiho bhaa-ee har saytee rang laa-ay. rahaa-o.</w:t>
      </w:r>
    </w:p>
    <w:p w:rsidR="00A75876" w:rsidRDefault="00A75876">
      <w:pPr>
        <w:pStyle w:val="SGGSTrans"/>
      </w:pPr>
      <w:r>
        <w:t>Sing, continually sing His Praises, imbued with His Love, O Siblings of Destiny; be in love with the Lord. ||Pause||</w:t>
      </w:r>
    </w:p>
    <w:p w:rsidR="00A75876" w:rsidRDefault="00A75876">
      <w:pPr>
        <w:pStyle w:val="SGGSGurm"/>
      </w:pPr>
      <w:r>
        <w:rPr>
          <w:cs/>
          <w:lang w:bidi="pa-IN"/>
        </w:rPr>
        <w:t xml:space="preserve">ਗੁਰ ਕੀ ਕਾਰ ਕਮਾਵਣੀ ਭਾਈ ਆਪੁ ਛੋਡਿ ਚਿਤੁ ਲਾਇ ॥ </w:t>
      </w:r>
      <w:r>
        <w:rPr>
          <w:color w:val="008000"/>
          <w:sz w:val="18"/>
        </w:rPr>
        <w:t>(639)</w:t>
      </w:r>
    </w:p>
    <w:p w:rsidR="00A75876" w:rsidRDefault="00A75876">
      <w:pPr>
        <w:pStyle w:val="SGGSHindi"/>
      </w:pPr>
      <w:r>
        <w:rPr>
          <w:cs/>
        </w:rPr>
        <w:t>गुर</w:t>
      </w:r>
      <w:r>
        <w:t xml:space="preserve"> </w:t>
      </w:r>
      <w:r>
        <w:rPr>
          <w:cs/>
        </w:rPr>
        <w:t>की</w:t>
      </w:r>
      <w:r>
        <w:t xml:space="preserve"> </w:t>
      </w:r>
      <w:r>
        <w:rPr>
          <w:cs/>
        </w:rPr>
        <w:t>कार</w:t>
      </w:r>
      <w:r>
        <w:t xml:space="preserve"> </w:t>
      </w:r>
      <w:r>
        <w:rPr>
          <w:cs/>
        </w:rPr>
        <w:t>कमावणी</w:t>
      </w:r>
      <w:r>
        <w:t xml:space="preserve"> </w:t>
      </w:r>
      <w:r>
        <w:rPr>
          <w:cs/>
        </w:rPr>
        <w:t>भाई</w:t>
      </w:r>
      <w:r>
        <w:t xml:space="preserve"> </w:t>
      </w:r>
      <w:r>
        <w:rPr>
          <w:cs/>
        </w:rPr>
        <w:t>आपु</w:t>
      </w:r>
      <w:r>
        <w:t xml:space="preserve"> </w:t>
      </w:r>
      <w:r>
        <w:rPr>
          <w:cs/>
        </w:rPr>
        <w:t>छोडि</w:t>
      </w:r>
      <w:r>
        <w:t xml:space="preserve"> </w:t>
      </w:r>
      <w:r>
        <w:rPr>
          <w:cs/>
        </w:rPr>
        <w:t>चितु</w:t>
      </w:r>
      <w:r>
        <w:t xml:space="preserve"> </w:t>
      </w:r>
      <w:r>
        <w:rPr>
          <w:cs/>
        </w:rPr>
        <w:t>लाइ</w:t>
      </w:r>
      <w:r>
        <w:t xml:space="preserve"> </w:t>
      </w:r>
      <w:r>
        <w:rPr>
          <w:cs/>
        </w:rPr>
        <w:t>॥</w:t>
      </w:r>
    </w:p>
    <w:p w:rsidR="00A75876" w:rsidRDefault="00A75876">
      <w:pPr>
        <w:pStyle w:val="SGGSRoman"/>
      </w:pPr>
      <w:r>
        <w:t>gur kee kaar kamaavnee bhaa-ee aap chhod chit laa-ay.</w:t>
      </w:r>
    </w:p>
    <w:p w:rsidR="00A75876" w:rsidRDefault="00A75876">
      <w:pPr>
        <w:pStyle w:val="SGGSTrans"/>
      </w:pPr>
      <w:r>
        <w:t>Work to serve the Guru, O Siblings of Destiny; abandon self-conceit, and focus your consciousness.</w:t>
      </w:r>
    </w:p>
    <w:p w:rsidR="00A75876" w:rsidRDefault="00A75876">
      <w:pPr>
        <w:pStyle w:val="SGGSGurm"/>
      </w:pPr>
      <w:r>
        <w:rPr>
          <w:cs/>
          <w:lang w:bidi="pa-IN"/>
        </w:rPr>
        <w:t>ਸਦਾ ਸਹਜੁ ਫਿਰਿ ਦੁਖੁ ਨ ਲਗਈ ਭਾਈ ਹਰਿ ਆਪਿ ਵਸੈ ਮਨਿ ਆਇ ॥੨</w:t>
      </w:r>
      <w:r>
        <w:rPr>
          <w:cs/>
        </w:rPr>
        <w:t xml:space="preserve">॥ </w:t>
      </w:r>
      <w:r>
        <w:rPr>
          <w:color w:val="008000"/>
          <w:sz w:val="18"/>
        </w:rPr>
        <w:t>(639)</w:t>
      </w:r>
    </w:p>
    <w:p w:rsidR="00A75876" w:rsidRDefault="00A75876">
      <w:pPr>
        <w:pStyle w:val="SGGSHindi"/>
      </w:pPr>
      <w:r>
        <w:rPr>
          <w:cs/>
        </w:rPr>
        <w:t>सदा</w:t>
      </w:r>
      <w:r>
        <w:t xml:space="preserve"> </w:t>
      </w:r>
      <w:r>
        <w:rPr>
          <w:cs/>
        </w:rPr>
        <w:t>सहजु</w:t>
      </w:r>
      <w:r>
        <w:t xml:space="preserve"> </w:t>
      </w:r>
      <w:r>
        <w:rPr>
          <w:cs/>
        </w:rPr>
        <w:t>फिरि</w:t>
      </w:r>
      <w:r>
        <w:t xml:space="preserve"> </w:t>
      </w:r>
      <w:r>
        <w:rPr>
          <w:cs/>
        </w:rPr>
        <w:t>दुखु</w:t>
      </w:r>
      <w:r>
        <w:t xml:space="preserve"> </w:t>
      </w:r>
      <w:r>
        <w:rPr>
          <w:cs/>
        </w:rPr>
        <w:t>न</w:t>
      </w:r>
      <w:r>
        <w:t xml:space="preserve"> </w:t>
      </w:r>
      <w:r>
        <w:rPr>
          <w:cs/>
        </w:rPr>
        <w:t>लगई</w:t>
      </w:r>
      <w:r>
        <w:t xml:space="preserve"> </w:t>
      </w:r>
      <w:r>
        <w:rPr>
          <w:cs/>
        </w:rPr>
        <w:t>भाई</w:t>
      </w:r>
      <w:r>
        <w:t xml:space="preserve"> </w:t>
      </w:r>
      <w:r>
        <w:rPr>
          <w:cs/>
        </w:rPr>
        <w:t>हरि</w:t>
      </w:r>
      <w:r>
        <w:t xml:space="preserve"> </w:t>
      </w:r>
      <w:r>
        <w:rPr>
          <w:cs/>
        </w:rPr>
        <w:t>आपि</w:t>
      </w:r>
      <w:r>
        <w:t xml:space="preserve"> </w:t>
      </w:r>
      <w:r>
        <w:rPr>
          <w:cs/>
        </w:rPr>
        <w:t>वसै</w:t>
      </w:r>
      <w:r>
        <w:t xml:space="preserve"> </w:t>
      </w:r>
      <w:r>
        <w:rPr>
          <w:cs/>
        </w:rPr>
        <w:t>मनि</w:t>
      </w:r>
      <w:r>
        <w:t xml:space="preserve"> </w:t>
      </w:r>
      <w:r>
        <w:rPr>
          <w:cs/>
        </w:rPr>
        <w:t>आइ</w:t>
      </w:r>
      <w:r>
        <w:t xml:space="preserve"> </w:t>
      </w:r>
      <w:r>
        <w:rPr>
          <w:cs/>
        </w:rPr>
        <w:t>॥२॥</w:t>
      </w:r>
    </w:p>
    <w:p w:rsidR="00A75876" w:rsidRDefault="00A75876">
      <w:pPr>
        <w:pStyle w:val="SGGSRoman"/>
      </w:pPr>
      <w:r>
        <w:t>sadaa sahj fir dukh na lag-ee bhaa-ee har aap vasai man aa-ay. ||2||</w:t>
      </w:r>
    </w:p>
    <w:p w:rsidR="00A75876" w:rsidRDefault="00A75876">
      <w:pPr>
        <w:pStyle w:val="SGGSTrans"/>
      </w:pPr>
      <w:r>
        <w:t>You shall be in peace forever, and you shall not suffer in pain any longer, O Siblings of Destiny; the Lord Himself shall come and abide in your mind. ||2||</w:t>
      </w:r>
    </w:p>
    <w:p w:rsidR="00A75876" w:rsidRDefault="00A75876">
      <w:pPr>
        <w:pStyle w:val="SGGSGurm"/>
      </w:pPr>
      <w:r>
        <w:rPr>
          <w:cs/>
          <w:lang w:bidi="pa-IN"/>
        </w:rPr>
        <w:t xml:space="preserve">ਪਿਰ ਕਾ ਹੁਕਮੁ ਨ ਜਾਣਈ ਭਾਈ ਸਾ ਕੁਲਖਣੀ ਕੁਨਾਰਿ ॥ </w:t>
      </w:r>
      <w:r>
        <w:rPr>
          <w:color w:val="008000"/>
          <w:sz w:val="18"/>
        </w:rPr>
        <w:t>(639)</w:t>
      </w:r>
    </w:p>
    <w:p w:rsidR="00A75876" w:rsidRDefault="00A75876">
      <w:pPr>
        <w:pStyle w:val="SGGSHindi"/>
      </w:pPr>
      <w:r>
        <w:rPr>
          <w:cs/>
        </w:rPr>
        <w:t>पिर</w:t>
      </w:r>
      <w:r>
        <w:t xml:space="preserve"> </w:t>
      </w:r>
      <w:r>
        <w:rPr>
          <w:cs/>
        </w:rPr>
        <w:t>का</w:t>
      </w:r>
      <w:r>
        <w:t xml:space="preserve"> </w:t>
      </w:r>
      <w:r>
        <w:rPr>
          <w:cs/>
        </w:rPr>
        <w:t>हुकमु</w:t>
      </w:r>
      <w:r>
        <w:t xml:space="preserve"> </w:t>
      </w:r>
      <w:r>
        <w:rPr>
          <w:cs/>
        </w:rPr>
        <w:t>न</w:t>
      </w:r>
      <w:r>
        <w:t xml:space="preserve"> </w:t>
      </w:r>
      <w:r>
        <w:rPr>
          <w:cs/>
        </w:rPr>
        <w:t>जाणई</w:t>
      </w:r>
      <w:r>
        <w:t xml:space="preserve"> </w:t>
      </w:r>
      <w:r>
        <w:rPr>
          <w:cs/>
        </w:rPr>
        <w:t>भाई</w:t>
      </w:r>
      <w:r>
        <w:t xml:space="preserve"> </w:t>
      </w:r>
      <w:r>
        <w:rPr>
          <w:cs/>
        </w:rPr>
        <w:t>सा</w:t>
      </w:r>
      <w:r>
        <w:t xml:space="preserve"> </w:t>
      </w:r>
      <w:r>
        <w:rPr>
          <w:cs/>
        </w:rPr>
        <w:t>कुलखणी</w:t>
      </w:r>
      <w:r>
        <w:t xml:space="preserve"> </w:t>
      </w:r>
      <w:r>
        <w:rPr>
          <w:cs/>
        </w:rPr>
        <w:t>कुनारि</w:t>
      </w:r>
      <w:r>
        <w:t xml:space="preserve"> </w:t>
      </w:r>
      <w:r>
        <w:rPr>
          <w:cs/>
        </w:rPr>
        <w:t>॥</w:t>
      </w:r>
    </w:p>
    <w:p w:rsidR="00A75876" w:rsidRDefault="00A75876">
      <w:pPr>
        <w:pStyle w:val="SGGSRoman"/>
      </w:pPr>
      <w:r>
        <w:t>pir kaa hukam na jaan-ee bhaa-ee saa kulkhanee kunaar.</w:t>
      </w:r>
    </w:p>
    <w:p w:rsidR="00A75876" w:rsidRDefault="00A75876">
      <w:pPr>
        <w:pStyle w:val="SGGSTrans"/>
      </w:pPr>
      <w:r>
        <w:t>She who does not know the Will of her Husband Lord, O Siblings of Destiny, is an ill-mannered and bitter bride.</w:t>
      </w:r>
    </w:p>
    <w:p w:rsidR="00A75876" w:rsidRDefault="00A75876">
      <w:pPr>
        <w:pStyle w:val="SGGSGurm"/>
      </w:pPr>
      <w:r>
        <w:rPr>
          <w:cs/>
          <w:lang w:bidi="pa-IN"/>
        </w:rPr>
        <w:t>ਮਨਹਠਿ ਕਾਰ ਕਮਾਵਣੀ ਭਾਈ ਵਿਣੁ ਨਾਵੈ ਕੂੜਿਆਰਿ ॥੩</w:t>
      </w:r>
      <w:r>
        <w:rPr>
          <w:cs/>
        </w:rPr>
        <w:t xml:space="preserve">॥ </w:t>
      </w:r>
      <w:r>
        <w:rPr>
          <w:color w:val="008000"/>
          <w:sz w:val="18"/>
        </w:rPr>
        <w:t>(639)</w:t>
      </w:r>
    </w:p>
    <w:p w:rsidR="00A75876" w:rsidRDefault="00A75876">
      <w:pPr>
        <w:pStyle w:val="SGGSHindi"/>
      </w:pPr>
      <w:r>
        <w:rPr>
          <w:cs/>
        </w:rPr>
        <w:t>मनहठि</w:t>
      </w:r>
      <w:r>
        <w:t xml:space="preserve"> </w:t>
      </w:r>
      <w:r>
        <w:rPr>
          <w:cs/>
        </w:rPr>
        <w:t>कार</w:t>
      </w:r>
      <w:r>
        <w:t xml:space="preserve"> </w:t>
      </w:r>
      <w:r>
        <w:rPr>
          <w:cs/>
        </w:rPr>
        <w:t>कमावणी</w:t>
      </w:r>
      <w:r>
        <w:t xml:space="preserve"> </w:t>
      </w:r>
      <w:r>
        <w:rPr>
          <w:cs/>
        </w:rPr>
        <w:t>भाई</w:t>
      </w:r>
      <w:r>
        <w:t xml:space="preserve"> </w:t>
      </w:r>
      <w:r>
        <w:rPr>
          <w:cs/>
        </w:rPr>
        <w:t>विणु</w:t>
      </w:r>
      <w:r>
        <w:t xml:space="preserve"> </w:t>
      </w:r>
      <w:r>
        <w:rPr>
          <w:cs/>
        </w:rPr>
        <w:t>नावै</w:t>
      </w:r>
      <w:r>
        <w:t xml:space="preserve"> </w:t>
      </w:r>
      <w:r>
        <w:rPr>
          <w:cs/>
        </w:rPr>
        <w:t>कूड़िआरि</w:t>
      </w:r>
      <w:r>
        <w:t xml:space="preserve"> </w:t>
      </w:r>
      <w:r>
        <w:rPr>
          <w:cs/>
        </w:rPr>
        <w:t>॥३॥</w:t>
      </w:r>
    </w:p>
    <w:p w:rsidR="00A75876" w:rsidRDefault="00A75876">
      <w:pPr>
        <w:pStyle w:val="SGGSRoman"/>
      </w:pPr>
      <w:r>
        <w:t>manhath kaar kamaavnee bhaa-ee vin naavai koorhi-aar. ||3||</w:t>
      </w:r>
    </w:p>
    <w:p w:rsidR="00A75876" w:rsidRDefault="00A75876">
      <w:pPr>
        <w:pStyle w:val="SGGSTrans"/>
      </w:pPr>
      <w:r>
        <w:t>She does things with a stubborn mind, O Siblings of Destiny; without the Name, she is false. ||3||</w:t>
      </w:r>
    </w:p>
    <w:p w:rsidR="00A75876" w:rsidRDefault="00A75876">
      <w:pPr>
        <w:pStyle w:val="SGGSGurm"/>
      </w:pPr>
      <w:r>
        <w:rPr>
          <w:cs/>
          <w:lang w:bidi="pa-IN"/>
        </w:rPr>
        <w:t xml:space="preserve">ਸੇ ਗਾਵਹਿ ਜਿਨ ਮਸਤਕਿ ਭਾਗੁ ਹੈ ਭਾਈ ਭਾਇ ਸਚੈ ਬੈਰਾਗੁ ॥ </w:t>
      </w:r>
      <w:r>
        <w:rPr>
          <w:color w:val="008000"/>
          <w:sz w:val="18"/>
        </w:rPr>
        <w:t>(639)</w:t>
      </w:r>
    </w:p>
    <w:p w:rsidR="00A75876" w:rsidRDefault="00A75876">
      <w:pPr>
        <w:pStyle w:val="SGGSHindi"/>
      </w:pPr>
      <w:r>
        <w:rPr>
          <w:cs/>
        </w:rPr>
        <w:t>से</w:t>
      </w:r>
      <w:r>
        <w:t xml:space="preserve"> </w:t>
      </w:r>
      <w:r>
        <w:rPr>
          <w:cs/>
        </w:rPr>
        <w:t>गावहि</w:t>
      </w:r>
      <w:r>
        <w:t xml:space="preserve"> </w:t>
      </w:r>
      <w:r>
        <w:rPr>
          <w:cs/>
        </w:rPr>
        <w:t>जिन</w:t>
      </w:r>
      <w:r>
        <w:t xml:space="preserve"> </w:t>
      </w:r>
      <w:r>
        <w:rPr>
          <w:cs/>
        </w:rPr>
        <w:t>मसतकि</w:t>
      </w:r>
      <w:r>
        <w:t xml:space="preserve"> </w:t>
      </w:r>
      <w:r>
        <w:rPr>
          <w:cs/>
        </w:rPr>
        <w:t>भागु</w:t>
      </w:r>
      <w:r>
        <w:t xml:space="preserve"> </w:t>
      </w:r>
      <w:r>
        <w:rPr>
          <w:cs/>
        </w:rPr>
        <w:t>है</w:t>
      </w:r>
      <w:r>
        <w:t xml:space="preserve"> </w:t>
      </w:r>
      <w:r>
        <w:rPr>
          <w:cs/>
        </w:rPr>
        <w:t>भाई</w:t>
      </w:r>
      <w:r>
        <w:t xml:space="preserve"> </w:t>
      </w:r>
      <w:r>
        <w:rPr>
          <w:cs/>
        </w:rPr>
        <w:t>भाइ</w:t>
      </w:r>
      <w:r>
        <w:t xml:space="preserve"> </w:t>
      </w:r>
      <w:r>
        <w:rPr>
          <w:cs/>
        </w:rPr>
        <w:t>सचै</w:t>
      </w:r>
      <w:r>
        <w:t xml:space="preserve"> </w:t>
      </w:r>
      <w:r>
        <w:rPr>
          <w:cs/>
        </w:rPr>
        <w:t>बैरागु</w:t>
      </w:r>
      <w:r>
        <w:t xml:space="preserve"> </w:t>
      </w:r>
      <w:r>
        <w:rPr>
          <w:cs/>
        </w:rPr>
        <w:t>॥</w:t>
      </w:r>
    </w:p>
    <w:p w:rsidR="00A75876" w:rsidRDefault="00A75876">
      <w:pPr>
        <w:pStyle w:val="SGGSRoman"/>
      </w:pPr>
      <w:r>
        <w:t>say gaavahi jin mastak bhaag hai bhaa-ee bhaa-ay sachai bairaag.</w:t>
      </w:r>
    </w:p>
    <w:p w:rsidR="00A75876" w:rsidRDefault="00A75876">
      <w:pPr>
        <w:pStyle w:val="SGGSTrans"/>
      </w:pPr>
      <w:r>
        <w:t>They alone sing the Lord's Praises, who have such pre-ordained destiny written upon their foreheads, O Siblings of Destiny; through the Love of the True Lord, they find detachment.</w:t>
      </w:r>
    </w:p>
    <w:p w:rsidR="00A75876" w:rsidRDefault="00A75876">
      <w:pPr>
        <w:pStyle w:val="SGGSGurm"/>
      </w:pPr>
      <w:r>
        <w:rPr>
          <w:cs/>
          <w:lang w:bidi="pa-IN"/>
        </w:rPr>
        <w:t>ਅਨਦਿਨੁ ਰਾਤੇ ਗੁਣ ਰਵਹਿ ਭਾਈ ਨਿਰਭਉ ਗੁਰ ਲਿਵ ਲਾਗੁ ॥੪</w:t>
      </w:r>
      <w:r>
        <w:rPr>
          <w:cs/>
        </w:rPr>
        <w:t xml:space="preserve">॥ </w:t>
      </w:r>
      <w:r>
        <w:rPr>
          <w:color w:val="008000"/>
          <w:sz w:val="18"/>
        </w:rPr>
        <w:t>(639)</w:t>
      </w:r>
    </w:p>
    <w:p w:rsidR="00A75876" w:rsidRDefault="00A75876">
      <w:pPr>
        <w:pStyle w:val="SGGSHindi"/>
      </w:pPr>
      <w:r>
        <w:rPr>
          <w:cs/>
        </w:rPr>
        <w:t>अनदिनु</w:t>
      </w:r>
      <w:r>
        <w:t xml:space="preserve"> </w:t>
      </w:r>
      <w:r>
        <w:rPr>
          <w:cs/>
        </w:rPr>
        <w:t>राते</w:t>
      </w:r>
      <w:r>
        <w:t xml:space="preserve"> </w:t>
      </w:r>
      <w:r>
        <w:rPr>
          <w:cs/>
        </w:rPr>
        <w:t>गुण</w:t>
      </w:r>
      <w:r>
        <w:t xml:space="preserve"> </w:t>
      </w:r>
      <w:r>
        <w:rPr>
          <w:cs/>
        </w:rPr>
        <w:t>रवहि</w:t>
      </w:r>
      <w:r>
        <w:t xml:space="preserve"> </w:t>
      </w:r>
      <w:r>
        <w:rPr>
          <w:cs/>
        </w:rPr>
        <w:t>भाई</w:t>
      </w:r>
      <w:r>
        <w:t xml:space="preserve"> </w:t>
      </w:r>
      <w:r>
        <w:rPr>
          <w:cs/>
        </w:rPr>
        <w:t>निरभउ</w:t>
      </w:r>
      <w:r>
        <w:t xml:space="preserve"> </w:t>
      </w:r>
      <w:r>
        <w:rPr>
          <w:cs/>
        </w:rPr>
        <w:t>गुर</w:t>
      </w:r>
      <w:r>
        <w:t xml:space="preserve"> </w:t>
      </w:r>
      <w:r>
        <w:rPr>
          <w:cs/>
        </w:rPr>
        <w:t>लिव</w:t>
      </w:r>
      <w:r>
        <w:t xml:space="preserve"> </w:t>
      </w:r>
      <w:r>
        <w:rPr>
          <w:cs/>
        </w:rPr>
        <w:t>लागु</w:t>
      </w:r>
      <w:r>
        <w:t xml:space="preserve"> </w:t>
      </w:r>
      <w:r>
        <w:rPr>
          <w:cs/>
        </w:rPr>
        <w:t>॥४॥</w:t>
      </w:r>
    </w:p>
    <w:p w:rsidR="00A75876" w:rsidRDefault="00A75876">
      <w:pPr>
        <w:pStyle w:val="SGGSRoman"/>
      </w:pPr>
      <w:r>
        <w:t>an-din raatay gun raveh bhaa-ee nirbha-o gur liv laag. ||4||</w:t>
      </w:r>
    </w:p>
    <w:p w:rsidR="00A75876" w:rsidRDefault="00A75876">
      <w:pPr>
        <w:pStyle w:val="SGGSTrans"/>
      </w:pPr>
      <w:r>
        <w:t>Night and day, they are imbued with His Love; they utter His Glorious Praises, O Siblings of Destiny, and they lovingly focus their consciousness on the Fearless Guru. ||4||</w:t>
      </w:r>
    </w:p>
    <w:p w:rsidR="00A75876" w:rsidRDefault="00A75876">
      <w:pPr>
        <w:pStyle w:val="SGGSGurm"/>
      </w:pPr>
      <w:r>
        <w:rPr>
          <w:cs/>
          <w:lang w:bidi="pa-IN"/>
        </w:rPr>
        <w:t xml:space="preserve">ਸਭਨਾ ਮਾਰਿ ਜੀਵਾਲਦਾ ਭਾਈ ਸੋ ਸੇਵਹੁ ਦਿਨੁ ਰਾਤਿ ॥ </w:t>
      </w:r>
      <w:r>
        <w:rPr>
          <w:color w:val="008000"/>
          <w:sz w:val="18"/>
        </w:rPr>
        <w:t>(639)</w:t>
      </w:r>
    </w:p>
    <w:p w:rsidR="00A75876" w:rsidRDefault="00A75876">
      <w:pPr>
        <w:pStyle w:val="SGGSHindi"/>
      </w:pPr>
      <w:r>
        <w:rPr>
          <w:cs/>
        </w:rPr>
        <w:t>सभना</w:t>
      </w:r>
      <w:r>
        <w:t xml:space="preserve"> </w:t>
      </w:r>
      <w:r>
        <w:rPr>
          <w:cs/>
        </w:rPr>
        <w:t>मारि</w:t>
      </w:r>
      <w:r>
        <w:t xml:space="preserve"> </w:t>
      </w:r>
      <w:r>
        <w:rPr>
          <w:cs/>
        </w:rPr>
        <w:t>जीवालदा</w:t>
      </w:r>
      <w:r>
        <w:t xml:space="preserve"> </w:t>
      </w:r>
      <w:r>
        <w:rPr>
          <w:cs/>
        </w:rPr>
        <w:t>भाई</w:t>
      </w:r>
      <w:r>
        <w:t xml:space="preserve"> </w:t>
      </w:r>
      <w:r>
        <w:rPr>
          <w:cs/>
        </w:rPr>
        <w:t>सो</w:t>
      </w:r>
      <w:r>
        <w:t xml:space="preserve"> </w:t>
      </w:r>
      <w:r>
        <w:rPr>
          <w:cs/>
        </w:rPr>
        <w:t>सेवहु</w:t>
      </w:r>
      <w:r>
        <w:t xml:space="preserve"> </w:t>
      </w:r>
      <w:r>
        <w:rPr>
          <w:cs/>
        </w:rPr>
        <w:t>दिनु</w:t>
      </w:r>
      <w:r>
        <w:t xml:space="preserve"> </w:t>
      </w:r>
      <w:r>
        <w:rPr>
          <w:cs/>
        </w:rPr>
        <w:t>राति</w:t>
      </w:r>
      <w:r>
        <w:t xml:space="preserve"> </w:t>
      </w:r>
      <w:r>
        <w:rPr>
          <w:cs/>
        </w:rPr>
        <w:t>॥</w:t>
      </w:r>
    </w:p>
    <w:p w:rsidR="00A75876" w:rsidRDefault="00A75876">
      <w:pPr>
        <w:pStyle w:val="SGGSRoman"/>
      </w:pPr>
      <w:r>
        <w:t>sabhnaa maar jeevaaldaa bhaa-ee so sayvhu din raat.</w:t>
      </w:r>
    </w:p>
    <w:p w:rsidR="00A75876" w:rsidRDefault="00A75876">
      <w:pPr>
        <w:pStyle w:val="SGGSTrans"/>
      </w:pPr>
      <w:r>
        <w:t>He kills and revives all, O Siblings of Destiny; serve Him, day and night.</w:t>
      </w:r>
    </w:p>
    <w:p w:rsidR="00A75876" w:rsidRDefault="00A75876">
      <w:pPr>
        <w:pStyle w:val="SGGSGurm"/>
      </w:pPr>
      <w:r>
        <w:rPr>
          <w:cs/>
          <w:lang w:bidi="pa-IN"/>
        </w:rPr>
        <w:t>ਸੋ ਕਿਉ ਮਨਹੁ ਵਿਸਾਰੀਐ ਭਾਈ ਜਿਸ ਦੀ ਵਡੀ ਹੈ ਦਾਤਿ ॥੫</w:t>
      </w:r>
      <w:r>
        <w:rPr>
          <w:cs/>
        </w:rPr>
        <w:t xml:space="preserve">॥ </w:t>
      </w:r>
      <w:r>
        <w:rPr>
          <w:color w:val="008000"/>
          <w:sz w:val="18"/>
        </w:rPr>
        <w:t>(639)</w:t>
      </w:r>
    </w:p>
    <w:p w:rsidR="00A75876" w:rsidRDefault="00A75876">
      <w:pPr>
        <w:pStyle w:val="SGGSHindi"/>
      </w:pPr>
      <w:r>
        <w:rPr>
          <w:cs/>
        </w:rPr>
        <w:t>सो</w:t>
      </w:r>
      <w:r>
        <w:t xml:space="preserve"> </w:t>
      </w:r>
      <w:r>
        <w:rPr>
          <w:cs/>
        </w:rPr>
        <w:t>किउ</w:t>
      </w:r>
      <w:r>
        <w:t xml:space="preserve"> </w:t>
      </w:r>
      <w:r>
        <w:rPr>
          <w:cs/>
        </w:rPr>
        <w:t>मनहु</w:t>
      </w:r>
      <w:r>
        <w:t xml:space="preserve"> </w:t>
      </w:r>
      <w:r>
        <w:rPr>
          <w:cs/>
        </w:rPr>
        <w:t>विसारीऐ</w:t>
      </w:r>
      <w:r>
        <w:t xml:space="preserve"> </w:t>
      </w:r>
      <w:r>
        <w:rPr>
          <w:cs/>
        </w:rPr>
        <w:t>भाई</w:t>
      </w:r>
      <w:r>
        <w:t xml:space="preserve"> </w:t>
      </w:r>
      <w:r>
        <w:rPr>
          <w:cs/>
        </w:rPr>
        <w:t>जिस</w:t>
      </w:r>
      <w:r>
        <w:t xml:space="preserve"> </w:t>
      </w:r>
      <w:r>
        <w:rPr>
          <w:cs/>
        </w:rPr>
        <w:t>दी</w:t>
      </w:r>
      <w:r>
        <w:t xml:space="preserve"> </w:t>
      </w:r>
      <w:r>
        <w:rPr>
          <w:cs/>
        </w:rPr>
        <w:t>वडी</w:t>
      </w:r>
      <w:r>
        <w:t xml:space="preserve"> </w:t>
      </w:r>
      <w:r>
        <w:rPr>
          <w:cs/>
        </w:rPr>
        <w:t>है</w:t>
      </w:r>
      <w:r>
        <w:t xml:space="preserve"> </w:t>
      </w:r>
      <w:r>
        <w:rPr>
          <w:cs/>
        </w:rPr>
        <w:t>दाति</w:t>
      </w:r>
      <w:r>
        <w:t xml:space="preserve"> </w:t>
      </w:r>
      <w:r>
        <w:rPr>
          <w:cs/>
        </w:rPr>
        <w:t>॥५॥</w:t>
      </w:r>
    </w:p>
    <w:p w:rsidR="00A75876" w:rsidRDefault="00A75876">
      <w:pPr>
        <w:pStyle w:val="SGGSRoman"/>
      </w:pPr>
      <w:r>
        <w:t>so ki-o manhu visaaree-ai bhaa-ee jis dee vadee hai daat. ||5||</w:t>
      </w:r>
    </w:p>
    <w:p w:rsidR="00A75876" w:rsidRDefault="00A75876">
      <w:pPr>
        <w:pStyle w:val="SGGSTrans"/>
      </w:pPr>
      <w:r>
        <w:t>How can we forget Him from our minds, O Siblings of Destiny? His gifts are glorious and great. ||5||</w:t>
      </w:r>
    </w:p>
    <w:p w:rsidR="00A75876" w:rsidRDefault="00A75876">
      <w:pPr>
        <w:pStyle w:val="SGGSGurm"/>
      </w:pPr>
      <w:r>
        <w:rPr>
          <w:cs/>
          <w:lang w:bidi="pa-IN"/>
        </w:rPr>
        <w:t xml:space="preserve">ਮਨਮੁਖਿ ਮੈਲੀ ਡੁੰਮਣੀ ਭਾਈ ਦਰਗਹ ਨਾਹੀ ਥਾਉ ॥ </w:t>
      </w:r>
      <w:r>
        <w:rPr>
          <w:color w:val="008000"/>
          <w:sz w:val="18"/>
        </w:rPr>
        <w:t>(639)</w:t>
      </w:r>
    </w:p>
    <w:p w:rsidR="00A75876" w:rsidRDefault="00A75876">
      <w:pPr>
        <w:pStyle w:val="SGGSHindi"/>
      </w:pPr>
      <w:r>
        <w:rPr>
          <w:cs/>
        </w:rPr>
        <w:t>मनमुखि</w:t>
      </w:r>
      <w:r>
        <w:t xml:space="preserve"> </w:t>
      </w:r>
      <w:r>
        <w:rPr>
          <w:cs/>
        </w:rPr>
        <w:t>मैली</w:t>
      </w:r>
      <w:r>
        <w:t xml:space="preserve"> </w:t>
      </w:r>
      <w:r>
        <w:rPr>
          <w:cs/>
        </w:rPr>
        <w:t>डुमणी</w:t>
      </w:r>
      <w:r>
        <w:t xml:space="preserve"> </w:t>
      </w:r>
      <w:r>
        <w:rPr>
          <w:cs/>
        </w:rPr>
        <w:t>भाई</w:t>
      </w:r>
      <w:r>
        <w:t xml:space="preserve"> </w:t>
      </w:r>
      <w:r>
        <w:rPr>
          <w:cs/>
        </w:rPr>
        <w:t>दरगह</w:t>
      </w:r>
      <w:r>
        <w:t xml:space="preserve"> </w:t>
      </w:r>
      <w:r>
        <w:rPr>
          <w:cs/>
        </w:rPr>
        <w:t>नाही</w:t>
      </w:r>
      <w:r>
        <w:t xml:space="preserve"> </w:t>
      </w:r>
      <w:r>
        <w:rPr>
          <w:cs/>
        </w:rPr>
        <w:t>थाउ</w:t>
      </w:r>
      <w:r>
        <w:t xml:space="preserve"> </w:t>
      </w:r>
      <w:r>
        <w:rPr>
          <w:cs/>
        </w:rPr>
        <w:t>॥</w:t>
      </w:r>
    </w:p>
    <w:p w:rsidR="00A75876" w:rsidRDefault="00A75876">
      <w:pPr>
        <w:pStyle w:val="SGGSRoman"/>
      </w:pPr>
      <w:r>
        <w:t>manmukh mailee dummnee bhaa-ee dargeh naahee thaa-o.</w:t>
      </w:r>
    </w:p>
    <w:p w:rsidR="00A75876" w:rsidRDefault="00A75876">
      <w:pPr>
        <w:pStyle w:val="SGGSTrans"/>
      </w:pPr>
      <w:r>
        <w:t>The self-willed manmukh is filthy and double-minded, O Siblings of Destiny; the finds no place of rest in the Court of the Lord.</w:t>
      </w:r>
    </w:p>
    <w:p w:rsidR="00A75876" w:rsidRDefault="00A75876">
      <w:pPr>
        <w:pStyle w:val="SGGSGurm"/>
      </w:pPr>
      <w:r>
        <w:rPr>
          <w:cs/>
          <w:lang w:bidi="pa-IN"/>
        </w:rPr>
        <w:t>ਗੁਰਮੁਖਿ ਹੋਵੈ ਤ ਗੁਣ ਰਵੈ ਭਾਈ ਮਿਲਿ ਪ੍ਰੀਤਮ ਸਾਚਿ ਸਮਾਉ ॥੬</w:t>
      </w:r>
      <w:r>
        <w:rPr>
          <w:cs/>
        </w:rPr>
        <w:t xml:space="preserve">॥ </w:t>
      </w:r>
      <w:r>
        <w:rPr>
          <w:color w:val="008000"/>
          <w:sz w:val="18"/>
        </w:rPr>
        <w:t>(639)</w:t>
      </w:r>
    </w:p>
    <w:p w:rsidR="00A75876" w:rsidRDefault="00A75876">
      <w:pPr>
        <w:pStyle w:val="SGGSHindi"/>
      </w:pPr>
      <w:r>
        <w:rPr>
          <w:cs/>
        </w:rPr>
        <w:t>गुरमुखि</w:t>
      </w:r>
      <w:r>
        <w:t xml:space="preserve"> </w:t>
      </w:r>
      <w:r>
        <w:rPr>
          <w:cs/>
        </w:rPr>
        <w:t>होवै</w:t>
      </w:r>
      <w:r>
        <w:t xml:space="preserve"> </w:t>
      </w:r>
      <w:r>
        <w:rPr>
          <w:cs/>
        </w:rPr>
        <w:t>त</w:t>
      </w:r>
      <w:r>
        <w:t xml:space="preserve"> </w:t>
      </w:r>
      <w:r>
        <w:rPr>
          <w:cs/>
        </w:rPr>
        <w:t>गुण</w:t>
      </w:r>
      <w:r>
        <w:t xml:space="preserve"> </w:t>
      </w:r>
      <w:r>
        <w:rPr>
          <w:cs/>
        </w:rPr>
        <w:t>रवै</w:t>
      </w:r>
      <w:r>
        <w:t xml:space="preserve"> </w:t>
      </w:r>
      <w:r>
        <w:rPr>
          <w:cs/>
        </w:rPr>
        <w:t>भाई</w:t>
      </w:r>
      <w:r>
        <w:t xml:space="preserve"> </w:t>
      </w:r>
      <w:r>
        <w:rPr>
          <w:cs/>
        </w:rPr>
        <w:t>मिलि</w:t>
      </w:r>
      <w:r>
        <w:t xml:space="preserve"> </w:t>
      </w:r>
      <w:r>
        <w:rPr>
          <w:cs/>
        </w:rPr>
        <w:t>प्रीतम</w:t>
      </w:r>
      <w:r>
        <w:t xml:space="preserve"> </w:t>
      </w:r>
      <w:r>
        <w:rPr>
          <w:cs/>
        </w:rPr>
        <w:t>साचि</w:t>
      </w:r>
      <w:r>
        <w:t xml:space="preserve"> </w:t>
      </w:r>
      <w:r>
        <w:rPr>
          <w:cs/>
        </w:rPr>
        <w:t>समाउ</w:t>
      </w:r>
      <w:r>
        <w:t xml:space="preserve"> </w:t>
      </w:r>
      <w:r>
        <w:rPr>
          <w:cs/>
        </w:rPr>
        <w:t>॥६॥</w:t>
      </w:r>
    </w:p>
    <w:p w:rsidR="00A75876" w:rsidRDefault="00A75876">
      <w:pPr>
        <w:pStyle w:val="SGGSRoman"/>
      </w:pPr>
      <w:r>
        <w:t>gurmukh hovai ta gun ravai bhaa-ee mil pareetam saach samaa-o. ||6||</w:t>
      </w:r>
    </w:p>
    <w:p w:rsidR="00A75876" w:rsidRDefault="00A75876">
      <w:pPr>
        <w:pStyle w:val="SGGSTrans"/>
      </w:pPr>
      <w:r>
        <w:t>But if she becomes Gurmukh, then she chants the Glorious Praises of the Lord, O Siblings of Destiny; the meets her True Beloved, and merges in Him. ||6||</w:t>
      </w:r>
    </w:p>
    <w:p w:rsidR="00A75876" w:rsidRDefault="00A75876">
      <w:pPr>
        <w:pStyle w:val="SGGSGurm"/>
      </w:pPr>
      <w:r>
        <w:rPr>
          <w:cs/>
          <w:lang w:bidi="pa-IN"/>
        </w:rPr>
        <w:t xml:space="preserve">ਏਤੁ ਜਨਮਿ ਹਰਿ ਨ ਚੇਤਿਓ ਭਾਈ ਕਿਆ ਮੁਹੁ ਦੇਸੀ ਜਾਇ ॥ </w:t>
      </w:r>
      <w:r>
        <w:rPr>
          <w:color w:val="008000"/>
          <w:sz w:val="18"/>
        </w:rPr>
        <w:t>(639)</w:t>
      </w:r>
    </w:p>
    <w:p w:rsidR="00A75876" w:rsidRDefault="00A75876">
      <w:pPr>
        <w:pStyle w:val="SGGSHindi"/>
      </w:pPr>
      <w:r>
        <w:rPr>
          <w:cs/>
        </w:rPr>
        <w:t>एतु</w:t>
      </w:r>
      <w:r>
        <w:t xml:space="preserve"> </w:t>
      </w:r>
      <w:r>
        <w:rPr>
          <w:cs/>
        </w:rPr>
        <w:t>जनमि</w:t>
      </w:r>
      <w:r>
        <w:t xml:space="preserve"> </w:t>
      </w:r>
      <w:r>
        <w:rPr>
          <w:cs/>
        </w:rPr>
        <w:t>हरि</w:t>
      </w:r>
      <w:r>
        <w:t xml:space="preserve"> </w:t>
      </w:r>
      <w:r>
        <w:rPr>
          <w:cs/>
        </w:rPr>
        <w:t>न</w:t>
      </w:r>
      <w:r>
        <w:t xml:space="preserve"> </w:t>
      </w:r>
      <w:r>
        <w:rPr>
          <w:cs/>
        </w:rPr>
        <w:t>चेतिओ</w:t>
      </w:r>
      <w:r>
        <w:t xml:space="preserve"> </w:t>
      </w:r>
      <w:r>
        <w:rPr>
          <w:cs/>
        </w:rPr>
        <w:t>भाई</w:t>
      </w:r>
      <w:r>
        <w:t xml:space="preserve"> </w:t>
      </w:r>
      <w:r>
        <w:rPr>
          <w:cs/>
        </w:rPr>
        <w:t>किआ</w:t>
      </w:r>
      <w:r>
        <w:t xml:space="preserve"> </w:t>
      </w:r>
      <w:r>
        <w:rPr>
          <w:cs/>
        </w:rPr>
        <w:t>मुहु</w:t>
      </w:r>
      <w:r>
        <w:t xml:space="preserve"> </w:t>
      </w:r>
      <w:r>
        <w:rPr>
          <w:cs/>
        </w:rPr>
        <w:t>देसी</w:t>
      </w:r>
      <w:r>
        <w:t xml:space="preserve"> </w:t>
      </w:r>
      <w:r>
        <w:rPr>
          <w:cs/>
        </w:rPr>
        <w:t>जाइ</w:t>
      </w:r>
      <w:r>
        <w:t xml:space="preserve"> </w:t>
      </w:r>
      <w:r>
        <w:rPr>
          <w:cs/>
        </w:rPr>
        <w:t>॥</w:t>
      </w:r>
    </w:p>
    <w:p w:rsidR="00A75876" w:rsidRDefault="00A75876">
      <w:pPr>
        <w:pStyle w:val="SGGSRoman"/>
      </w:pPr>
      <w:r>
        <w:t>ayt janam har na chayti-o bhaa-ee ki-aa muhu daysee jaa-ay.</w:t>
      </w:r>
    </w:p>
    <w:p w:rsidR="00A75876" w:rsidRDefault="00A75876">
      <w:pPr>
        <w:pStyle w:val="SGGSTrans"/>
      </w:pPr>
      <w:r>
        <w:t>In this life, she has not focused her consciousness on the Lord, O Siblings of Destiny; how can she show her face when she leaves?</w:t>
      </w:r>
    </w:p>
    <w:p w:rsidR="00A75876" w:rsidRDefault="00A75876">
      <w:pPr>
        <w:pStyle w:val="SGGSGurm"/>
      </w:pPr>
      <w:r>
        <w:rPr>
          <w:cs/>
          <w:lang w:bidi="pa-IN"/>
        </w:rPr>
        <w:t>ਕਿੜੀ ਪਵੰਦੀ ਮੁਹਾਇਓਨੁ ਭਾਈ ਬਿਖਿਆ ਨੋ ਲੋਭਾਇ ॥੭</w:t>
      </w:r>
      <w:r>
        <w:rPr>
          <w:cs/>
        </w:rPr>
        <w:t xml:space="preserve">॥ </w:t>
      </w:r>
      <w:r>
        <w:rPr>
          <w:color w:val="008000"/>
          <w:sz w:val="18"/>
        </w:rPr>
        <w:t>(639)</w:t>
      </w:r>
    </w:p>
    <w:p w:rsidR="00A75876" w:rsidRDefault="00A75876">
      <w:pPr>
        <w:pStyle w:val="SGGSHindi"/>
      </w:pPr>
      <w:r>
        <w:rPr>
          <w:cs/>
        </w:rPr>
        <w:t>किड़ी</w:t>
      </w:r>
      <w:r>
        <w:t xml:space="preserve"> </w:t>
      </w:r>
      <w:r>
        <w:rPr>
          <w:cs/>
        </w:rPr>
        <w:t>पवंदी</w:t>
      </w:r>
      <w:r>
        <w:t xml:space="preserve"> </w:t>
      </w:r>
      <w:r>
        <w:rPr>
          <w:cs/>
        </w:rPr>
        <w:t>मुहाइओनु</w:t>
      </w:r>
      <w:r>
        <w:t xml:space="preserve"> </w:t>
      </w:r>
      <w:r>
        <w:rPr>
          <w:cs/>
        </w:rPr>
        <w:t>भाई</w:t>
      </w:r>
      <w:r>
        <w:t xml:space="preserve"> </w:t>
      </w:r>
      <w:r>
        <w:rPr>
          <w:cs/>
        </w:rPr>
        <w:t>बिखिआ</w:t>
      </w:r>
      <w:r>
        <w:t xml:space="preserve"> </w:t>
      </w:r>
      <w:r>
        <w:rPr>
          <w:cs/>
        </w:rPr>
        <w:t>नो</w:t>
      </w:r>
      <w:r>
        <w:t xml:space="preserve"> </w:t>
      </w:r>
      <w:r>
        <w:rPr>
          <w:cs/>
        </w:rPr>
        <w:t>लोभाइ</w:t>
      </w:r>
      <w:r>
        <w:t xml:space="preserve"> </w:t>
      </w:r>
      <w:r>
        <w:rPr>
          <w:cs/>
        </w:rPr>
        <w:t>॥७॥</w:t>
      </w:r>
    </w:p>
    <w:p w:rsidR="00A75876" w:rsidRDefault="00A75876">
      <w:pPr>
        <w:pStyle w:val="SGGSRoman"/>
      </w:pPr>
      <w:r>
        <w:t>kirhee pavandee muhaa-i-on bhaa-ee bikhi-aa no lobhaa-ay. ||7||</w:t>
      </w:r>
    </w:p>
    <w:p w:rsidR="00A75876" w:rsidRDefault="00A75876">
      <w:pPr>
        <w:pStyle w:val="SGGSTrans"/>
      </w:pPr>
      <w:r>
        <w:t>In spite of the warning calls which were sounded, she has been plundered, O Siblings of Destiny; she yearned only for corruption. ||7||</w:t>
      </w:r>
    </w:p>
    <w:p w:rsidR="00A75876" w:rsidRDefault="00A75876">
      <w:pPr>
        <w:pStyle w:val="SGGSGurm"/>
      </w:pPr>
      <w:r>
        <w:rPr>
          <w:cs/>
          <w:lang w:bidi="pa-IN"/>
        </w:rPr>
        <w:t xml:space="preserve">ਨਾਮੁ ਸਮਾਲਹਿ ਸੁਖਿ ਵਸਹਿ ਭਾਈ ਸਦਾ ਸੁਖੁ ਸਾਂਤਿ ਸਰੀਰ ॥ </w:t>
      </w:r>
      <w:r>
        <w:rPr>
          <w:color w:val="008000"/>
          <w:sz w:val="18"/>
        </w:rPr>
        <w:t>(639)</w:t>
      </w:r>
    </w:p>
    <w:p w:rsidR="00A75876" w:rsidRDefault="00A75876">
      <w:pPr>
        <w:pStyle w:val="SGGSHindi"/>
      </w:pPr>
      <w:r>
        <w:rPr>
          <w:cs/>
        </w:rPr>
        <w:t>नामु</w:t>
      </w:r>
      <w:r>
        <w:t xml:space="preserve"> </w:t>
      </w:r>
      <w:r>
        <w:rPr>
          <w:cs/>
        </w:rPr>
        <w:t>समालहि</w:t>
      </w:r>
      <w:r>
        <w:t xml:space="preserve"> </w:t>
      </w:r>
      <w:r>
        <w:rPr>
          <w:cs/>
        </w:rPr>
        <w:t>सुखि</w:t>
      </w:r>
      <w:r>
        <w:t xml:space="preserve"> </w:t>
      </w:r>
      <w:r>
        <w:rPr>
          <w:cs/>
        </w:rPr>
        <w:t>वसहि</w:t>
      </w:r>
      <w:r>
        <w:t xml:space="preserve"> </w:t>
      </w:r>
      <w:r>
        <w:rPr>
          <w:cs/>
        </w:rPr>
        <w:t>भाई</w:t>
      </w:r>
      <w:r>
        <w:t xml:space="preserve"> </w:t>
      </w:r>
      <w:r>
        <w:rPr>
          <w:cs/>
        </w:rPr>
        <w:t>सदा</w:t>
      </w:r>
      <w:r>
        <w:t xml:space="preserve"> </w:t>
      </w:r>
      <w:r>
        <w:rPr>
          <w:cs/>
        </w:rPr>
        <w:t>सुखु</w:t>
      </w:r>
      <w:r>
        <w:t xml:space="preserve"> </w:t>
      </w:r>
      <w:r>
        <w:rPr>
          <w:cs/>
        </w:rPr>
        <w:t>सांति</w:t>
      </w:r>
      <w:r>
        <w:t xml:space="preserve"> </w:t>
      </w:r>
      <w:r>
        <w:rPr>
          <w:cs/>
        </w:rPr>
        <w:t>सरीर</w:t>
      </w:r>
      <w:r>
        <w:t xml:space="preserve"> </w:t>
      </w:r>
      <w:r>
        <w:rPr>
          <w:cs/>
        </w:rPr>
        <w:t>॥</w:t>
      </w:r>
    </w:p>
    <w:p w:rsidR="00A75876" w:rsidRDefault="00A75876">
      <w:pPr>
        <w:pStyle w:val="SGGSRoman"/>
      </w:pPr>
      <w:r>
        <w:t>naam samaaleh sukh vaseh bhaa-ee sadaa sukh saa</w:t>
      </w:r>
      <w:r>
        <w:rPr>
          <w:vertAlign w:val="superscript"/>
        </w:rPr>
        <w:t>N</w:t>
      </w:r>
      <w:r>
        <w:t>t sareer.</w:t>
      </w:r>
    </w:p>
    <w:p w:rsidR="00A75876" w:rsidRDefault="00A75876">
      <w:pPr>
        <w:pStyle w:val="SGGSTrans"/>
      </w:pPr>
      <w:r>
        <w:t>Those who dwell upon the Naam, O Siblings of Destiny, their bodies are ever peaceful and tranquil.</w:t>
      </w:r>
    </w:p>
    <w:p w:rsidR="00A75876" w:rsidRDefault="00A75876">
      <w:pPr>
        <w:pStyle w:val="SGGSGurm"/>
      </w:pPr>
      <w:r>
        <w:rPr>
          <w:cs/>
          <w:lang w:bidi="pa-IN"/>
        </w:rPr>
        <w:t>ਨਾਨਕ ਨਾਮੁ ਸਮਾਲਿ ਤੂ ਭਾਈ ਅਪਰੰਪਰ ਗੁਣੀ ਗਹੀਰ ॥੮</w:t>
      </w:r>
      <w:r>
        <w:rPr>
          <w:cs/>
        </w:rPr>
        <w:t>॥</w:t>
      </w:r>
      <w:r>
        <w:rPr>
          <w:lang w:bidi="pa-IN"/>
        </w:rPr>
        <w:t>੩</w:t>
      </w:r>
      <w:r>
        <w:rPr>
          <w:cs/>
        </w:rPr>
        <w:t xml:space="preserve">॥ </w:t>
      </w:r>
      <w:r>
        <w:rPr>
          <w:color w:val="008000"/>
          <w:sz w:val="18"/>
        </w:rPr>
        <w:t>(639)</w:t>
      </w:r>
    </w:p>
    <w:p w:rsidR="00A75876" w:rsidRDefault="00A75876">
      <w:pPr>
        <w:pStyle w:val="SGGSHindi"/>
      </w:pPr>
      <w:r>
        <w:rPr>
          <w:cs/>
        </w:rPr>
        <w:t>नानक</w:t>
      </w:r>
      <w:r>
        <w:t xml:space="preserve"> </w:t>
      </w:r>
      <w:r>
        <w:rPr>
          <w:cs/>
        </w:rPr>
        <w:t>नामु</w:t>
      </w:r>
      <w:r>
        <w:t xml:space="preserve"> </w:t>
      </w:r>
      <w:r>
        <w:rPr>
          <w:cs/>
        </w:rPr>
        <w:t>समालि</w:t>
      </w:r>
      <w:r>
        <w:t xml:space="preserve"> </w:t>
      </w:r>
      <w:r>
        <w:rPr>
          <w:cs/>
        </w:rPr>
        <w:t>तू</w:t>
      </w:r>
      <w:r>
        <w:t xml:space="preserve"> </w:t>
      </w:r>
      <w:r>
        <w:rPr>
          <w:cs/>
        </w:rPr>
        <w:t>भाई</w:t>
      </w:r>
      <w:r>
        <w:t xml:space="preserve"> </w:t>
      </w:r>
      <w:r>
        <w:rPr>
          <w:cs/>
        </w:rPr>
        <w:t>अपर्मपर</w:t>
      </w:r>
      <w:r>
        <w:t xml:space="preserve"> </w:t>
      </w:r>
      <w:r>
        <w:rPr>
          <w:cs/>
        </w:rPr>
        <w:t>गुणी</w:t>
      </w:r>
      <w:r>
        <w:t xml:space="preserve"> </w:t>
      </w:r>
      <w:r>
        <w:rPr>
          <w:cs/>
        </w:rPr>
        <w:t>गहीर</w:t>
      </w:r>
      <w:r>
        <w:t xml:space="preserve"> </w:t>
      </w:r>
      <w:r>
        <w:rPr>
          <w:cs/>
        </w:rPr>
        <w:t>॥८॥३॥</w:t>
      </w:r>
    </w:p>
    <w:p w:rsidR="00A75876" w:rsidRDefault="00A75876">
      <w:pPr>
        <w:pStyle w:val="SGGSRoman"/>
      </w:pPr>
      <w:r>
        <w:t>naanak naam samaal too bhaa-ee aprampar gunee gaheer. ||8||3||</w:t>
      </w:r>
    </w:p>
    <w:p w:rsidR="00A75876" w:rsidRDefault="00A75876">
      <w:pPr>
        <w:pStyle w:val="SGGSTrans"/>
      </w:pPr>
      <w:r>
        <w:t>O Nanak, dwell upon the Naam; the Lord is infinite, virtuous and unfathomable, O Siblings of Destiny. ||8||3||</w:t>
      </w:r>
    </w:p>
    <w:p w:rsidR="00A75876" w:rsidRDefault="00A75876">
      <w:pPr>
        <w:pStyle w:val="SGGSGurm"/>
      </w:pPr>
      <w:r>
        <w:rPr>
          <w:cs/>
          <w:lang w:bidi="pa-IN"/>
        </w:rPr>
        <w:t xml:space="preserve">ਸਲੋਕੁ ਮਃ ੩ </w:t>
      </w:r>
      <w:r>
        <w:rPr>
          <w:cs/>
        </w:rPr>
        <w:t xml:space="preserve">॥ </w:t>
      </w:r>
      <w:r>
        <w:rPr>
          <w:color w:val="008000"/>
          <w:sz w:val="18"/>
        </w:rPr>
        <w:t>(643)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ਹਉਮੈ ਜਲਤੇ ਜਲਿ ਮੁਏ ਭ੍ਰਮਿ ਆਏ ਦੂਜੈ ਭਾਇ ॥ </w:t>
      </w:r>
      <w:r>
        <w:rPr>
          <w:color w:val="008000"/>
          <w:sz w:val="18"/>
        </w:rPr>
        <w:t>(643)</w:t>
      </w:r>
    </w:p>
    <w:p w:rsidR="00A75876" w:rsidRDefault="00A75876">
      <w:pPr>
        <w:pStyle w:val="SGGSHindi"/>
      </w:pPr>
      <w:r>
        <w:rPr>
          <w:cs/>
        </w:rPr>
        <w:t>हउमै</w:t>
      </w:r>
      <w:r>
        <w:t xml:space="preserve"> </w:t>
      </w:r>
      <w:r>
        <w:rPr>
          <w:cs/>
        </w:rPr>
        <w:t>जलते</w:t>
      </w:r>
      <w:r>
        <w:t xml:space="preserve"> </w:t>
      </w:r>
      <w:r>
        <w:rPr>
          <w:cs/>
        </w:rPr>
        <w:t>जलि</w:t>
      </w:r>
      <w:r>
        <w:t xml:space="preserve"> </w:t>
      </w:r>
      <w:r>
        <w:rPr>
          <w:cs/>
        </w:rPr>
        <w:t>मुए</w:t>
      </w:r>
      <w:r>
        <w:t xml:space="preserve"> </w:t>
      </w:r>
      <w:r>
        <w:rPr>
          <w:cs/>
        </w:rPr>
        <w:t>भ्रमि</w:t>
      </w:r>
      <w:r>
        <w:t xml:space="preserve"> </w:t>
      </w:r>
      <w:r>
        <w:rPr>
          <w:cs/>
        </w:rPr>
        <w:t>आए</w:t>
      </w:r>
      <w:r>
        <w:t xml:space="preserve"> </w:t>
      </w:r>
      <w:r>
        <w:rPr>
          <w:cs/>
        </w:rPr>
        <w:t>दूजै</w:t>
      </w:r>
      <w:r>
        <w:t xml:space="preserve"> </w:t>
      </w:r>
      <w:r>
        <w:rPr>
          <w:cs/>
        </w:rPr>
        <w:t>भाइ</w:t>
      </w:r>
      <w:r>
        <w:t xml:space="preserve"> </w:t>
      </w:r>
      <w:r>
        <w:rPr>
          <w:cs/>
        </w:rPr>
        <w:t>॥</w:t>
      </w:r>
    </w:p>
    <w:p w:rsidR="00A75876" w:rsidRDefault="00A75876">
      <w:pPr>
        <w:pStyle w:val="SGGSRoman"/>
      </w:pPr>
      <w:r>
        <w:t>ha-umai jaltay jal mu-ay bharam aa-ay doojai bhaa-ay.</w:t>
      </w:r>
    </w:p>
    <w:p w:rsidR="00A75876" w:rsidRDefault="00A75876">
      <w:pPr>
        <w:pStyle w:val="SGGSTrans"/>
      </w:pPr>
      <w:r>
        <w:t>In the flames of egotism, he is burnt to death; he wanders in doubt and the love of duality.</w:t>
      </w:r>
    </w:p>
    <w:p w:rsidR="00A75876" w:rsidRDefault="00A75876">
      <w:pPr>
        <w:pStyle w:val="SGGSGurm"/>
      </w:pPr>
      <w:r>
        <w:rPr>
          <w:cs/>
          <w:lang w:bidi="pa-IN"/>
        </w:rPr>
        <w:t xml:space="preserve">ਪੂਰੈ ਸਤਿਗੁਰਿ ਰਾਖਿ ਲੀਏ ਆਪਣੈ ਪੰਨੈ ਪਾਇ ॥ </w:t>
      </w:r>
      <w:r>
        <w:rPr>
          <w:color w:val="008000"/>
          <w:sz w:val="18"/>
        </w:rPr>
        <w:t>(643)</w:t>
      </w:r>
    </w:p>
    <w:p w:rsidR="00A75876" w:rsidRDefault="00A75876">
      <w:pPr>
        <w:pStyle w:val="SGGSHindi"/>
      </w:pPr>
      <w:r>
        <w:rPr>
          <w:cs/>
        </w:rPr>
        <w:t>पूरै</w:t>
      </w:r>
      <w:r>
        <w:t xml:space="preserve"> </w:t>
      </w:r>
      <w:r>
        <w:rPr>
          <w:cs/>
        </w:rPr>
        <w:t>सतिगुरि</w:t>
      </w:r>
      <w:r>
        <w:t xml:space="preserve"> </w:t>
      </w:r>
      <w:r>
        <w:rPr>
          <w:cs/>
        </w:rPr>
        <w:t>राखि</w:t>
      </w:r>
      <w:r>
        <w:t xml:space="preserve"> </w:t>
      </w:r>
      <w:r>
        <w:rPr>
          <w:cs/>
        </w:rPr>
        <w:t>लीए</w:t>
      </w:r>
      <w:r>
        <w:t xml:space="preserve"> </w:t>
      </w:r>
      <w:r>
        <w:rPr>
          <w:cs/>
        </w:rPr>
        <w:t>आपणै</w:t>
      </w:r>
      <w:r>
        <w:t xml:space="preserve"> </w:t>
      </w:r>
      <w:r>
        <w:rPr>
          <w:cs/>
        </w:rPr>
        <w:t>पंनै</w:t>
      </w:r>
      <w:r>
        <w:t xml:space="preserve"> </w:t>
      </w:r>
      <w:r>
        <w:rPr>
          <w:cs/>
        </w:rPr>
        <w:t>पाइ</w:t>
      </w:r>
      <w:r>
        <w:t xml:space="preserve"> </w:t>
      </w:r>
      <w:r>
        <w:rPr>
          <w:cs/>
        </w:rPr>
        <w:t>॥</w:t>
      </w:r>
    </w:p>
    <w:p w:rsidR="00A75876" w:rsidRDefault="00A75876">
      <w:pPr>
        <w:pStyle w:val="SGGSRoman"/>
      </w:pPr>
      <w:r>
        <w:t>poorai satgur raakh lee-ay aapnai pannai paa-ay.</w:t>
      </w:r>
    </w:p>
    <w:p w:rsidR="00A75876" w:rsidRDefault="00A75876">
      <w:pPr>
        <w:pStyle w:val="SGGSTrans"/>
      </w:pPr>
      <w:r>
        <w:t>The Perfect True Guru saves him, making him His own.</w:t>
      </w:r>
    </w:p>
    <w:p w:rsidR="00A75876" w:rsidRDefault="00A75876">
      <w:pPr>
        <w:pStyle w:val="SGGSGurm"/>
      </w:pPr>
      <w:r>
        <w:rPr>
          <w:cs/>
          <w:lang w:bidi="pa-IN"/>
        </w:rPr>
        <w:t xml:space="preserve">ਇਹੁ ਜਗੁ ਜਲਤਾ ਨਦਰੀ ਆਇਆ ਗੁਰ ਕੈ ਸਬਦਿ ਸੁਭਾਇ ॥ </w:t>
      </w:r>
      <w:r>
        <w:rPr>
          <w:color w:val="008000"/>
          <w:sz w:val="18"/>
        </w:rPr>
        <w:t>(643)</w:t>
      </w:r>
    </w:p>
    <w:p w:rsidR="00A75876" w:rsidRDefault="00A75876">
      <w:pPr>
        <w:pStyle w:val="SGGSHindi"/>
      </w:pPr>
      <w:r>
        <w:rPr>
          <w:cs/>
        </w:rPr>
        <w:t>इहु</w:t>
      </w:r>
      <w:r>
        <w:t xml:space="preserve"> </w:t>
      </w:r>
      <w:r>
        <w:rPr>
          <w:cs/>
        </w:rPr>
        <w:t>जगु</w:t>
      </w:r>
      <w:r>
        <w:t xml:space="preserve"> </w:t>
      </w:r>
      <w:r>
        <w:rPr>
          <w:cs/>
        </w:rPr>
        <w:t>जलता</w:t>
      </w:r>
      <w:r>
        <w:t xml:space="preserve"> </w:t>
      </w:r>
      <w:r>
        <w:rPr>
          <w:cs/>
        </w:rPr>
        <w:t>नदरी</w:t>
      </w:r>
      <w:r>
        <w:t xml:space="preserve"> </w:t>
      </w:r>
      <w:r>
        <w:rPr>
          <w:cs/>
        </w:rPr>
        <w:t>आइआ</w:t>
      </w:r>
      <w:r>
        <w:t xml:space="preserve"> </w:t>
      </w:r>
      <w:r>
        <w:rPr>
          <w:cs/>
        </w:rPr>
        <w:t>गुर</w:t>
      </w:r>
      <w:r>
        <w:t xml:space="preserve"> </w:t>
      </w:r>
      <w:r>
        <w:rPr>
          <w:cs/>
        </w:rPr>
        <w:t>कै</w:t>
      </w:r>
      <w:r>
        <w:t xml:space="preserve"> </w:t>
      </w:r>
      <w:r>
        <w:rPr>
          <w:cs/>
        </w:rPr>
        <w:t>सबदि</w:t>
      </w:r>
      <w:r>
        <w:t xml:space="preserve"> </w:t>
      </w:r>
      <w:r>
        <w:rPr>
          <w:cs/>
        </w:rPr>
        <w:t>सुभाइ</w:t>
      </w:r>
      <w:r>
        <w:t xml:space="preserve"> </w:t>
      </w:r>
      <w:r>
        <w:rPr>
          <w:cs/>
        </w:rPr>
        <w:t>॥</w:t>
      </w:r>
    </w:p>
    <w:p w:rsidR="00A75876" w:rsidRDefault="00A75876">
      <w:pPr>
        <w:pStyle w:val="SGGSRoman"/>
      </w:pPr>
      <w:r>
        <w:t>ih jag jaltaa nadree aa-i-aa gur kai sabad subhaa-ay.</w:t>
      </w:r>
    </w:p>
    <w:p w:rsidR="00A75876" w:rsidRDefault="00A75876">
      <w:pPr>
        <w:pStyle w:val="SGGSTrans"/>
      </w:pPr>
      <w:r>
        <w:t>This world is burning; through the Sublime Word of the Guru's Shabad, this comes to be seen.</w:t>
      </w:r>
    </w:p>
    <w:p w:rsidR="00A75876" w:rsidRDefault="00A75876">
      <w:pPr>
        <w:pStyle w:val="SGGSGurm"/>
      </w:pPr>
      <w:r>
        <w:rPr>
          <w:cs/>
          <w:lang w:bidi="pa-IN"/>
        </w:rPr>
        <w:t>ਸਬਦਿ ਰਤੇ ਸੇ ਸੀਤਲ ਭਏ ਨਾਨਕ ਸਚੁ ਕਮਾਇ ॥੧</w:t>
      </w:r>
      <w:r>
        <w:rPr>
          <w:cs/>
        </w:rPr>
        <w:t xml:space="preserve">॥ </w:t>
      </w:r>
      <w:r>
        <w:rPr>
          <w:color w:val="008000"/>
          <w:sz w:val="18"/>
        </w:rPr>
        <w:t>(643)</w:t>
      </w:r>
    </w:p>
    <w:p w:rsidR="00A75876" w:rsidRDefault="00A75876">
      <w:pPr>
        <w:pStyle w:val="SGGSHindi"/>
      </w:pPr>
      <w:r>
        <w:rPr>
          <w:cs/>
        </w:rPr>
        <w:t>सबदि</w:t>
      </w:r>
      <w:r>
        <w:t xml:space="preserve"> </w:t>
      </w:r>
      <w:r>
        <w:rPr>
          <w:cs/>
        </w:rPr>
        <w:t>रते</w:t>
      </w:r>
      <w:r>
        <w:t xml:space="preserve"> </w:t>
      </w:r>
      <w:r>
        <w:rPr>
          <w:cs/>
        </w:rPr>
        <w:t>से</w:t>
      </w:r>
      <w:r>
        <w:t xml:space="preserve"> </w:t>
      </w:r>
      <w:r>
        <w:rPr>
          <w:cs/>
        </w:rPr>
        <w:t>सीतल</w:t>
      </w:r>
      <w:r>
        <w:t xml:space="preserve"> </w:t>
      </w:r>
      <w:r>
        <w:rPr>
          <w:cs/>
        </w:rPr>
        <w:t>भए</w:t>
      </w:r>
      <w:r>
        <w:t xml:space="preserve"> </w:t>
      </w:r>
      <w:r>
        <w:rPr>
          <w:cs/>
        </w:rPr>
        <w:t>नानक</w:t>
      </w:r>
      <w:r>
        <w:t xml:space="preserve"> </w:t>
      </w:r>
      <w:r>
        <w:rPr>
          <w:cs/>
        </w:rPr>
        <w:t>सचु</w:t>
      </w:r>
      <w:r>
        <w:t xml:space="preserve"> </w:t>
      </w:r>
      <w:r>
        <w:rPr>
          <w:cs/>
        </w:rPr>
        <w:t>कमाइ</w:t>
      </w:r>
      <w:r>
        <w:t xml:space="preserve"> </w:t>
      </w:r>
      <w:r>
        <w:rPr>
          <w:cs/>
        </w:rPr>
        <w:t>॥१॥</w:t>
      </w:r>
    </w:p>
    <w:p w:rsidR="00A75876" w:rsidRDefault="00A75876">
      <w:pPr>
        <w:pStyle w:val="SGGSRoman"/>
      </w:pPr>
      <w:r>
        <w:t>sabad ratay say seetal bha-ay naanak sach kamaa-ay. ||1||</w:t>
      </w:r>
    </w:p>
    <w:p w:rsidR="00A75876" w:rsidRDefault="00A75876">
      <w:pPr>
        <w:pStyle w:val="SGGSTrans"/>
      </w:pPr>
      <w:r>
        <w:t>Those who are attuned to the Shabad are cooled and soothed; O Nanak, they practice Truth. ||1||</w:t>
      </w:r>
    </w:p>
    <w:p w:rsidR="00A75876" w:rsidRDefault="00A75876">
      <w:pPr>
        <w:pStyle w:val="SGGSGurm"/>
      </w:pPr>
      <w:r>
        <w:rPr>
          <w:cs/>
          <w:lang w:bidi="pa-IN"/>
        </w:rPr>
        <w:t xml:space="preserve">ਮਃ ੩ </w:t>
      </w:r>
      <w:r>
        <w:rPr>
          <w:cs/>
        </w:rPr>
        <w:t xml:space="preserve">॥ </w:t>
      </w:r>
      <w:r>
        <w:rPr>
          <w:color w:val="008000"/>
          <w:sz w:val="18"/>
        </w:rPr>
        <w:t>(643)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ਸਫਲਿਓ ਸਤਿਗੁਰੁ ਸੇਵਿਆ ਧੰਨੁ ਜਨਮੁ ਪਰਵਾਣੁ ॥ </w:t>
      </w:r>
      <w:r>
        <w:rPr>
          <w:color w:val="008000"/>
          <w:sz w:val="18"/>
        </w:rPr>
        <w:t>(643)</w:t>
      </w:r>
    </w:p>
    <w:p w:rsidR="00A75876" w:rsidRDefault="00A75876">
      <w:pPr>
        <w:pStyle w:val="SGGSHindi"/>
      </w:pPr>
      <w:r>
        <w:rPr>
          <w:cs/>
        </w:rPr>
        <w:t>सफलिओ</w:t>
      </w:r>
      <w:r>
        <w:t xml:space="preserve"> </w:t>
      </w:r>
      <w:r>
        <w:rPr>
          <w:cs/>
        </w:rPr>
        <w:t>सतिगुरु</w:t>
      </w:r>
      <w:r>
        <w:t xml:space="preserve"> </w:t>
      </w:r>
      <w:r>
        <w:rPr>
          <w:cs/>
        </w:rPr>
        <w:t>सेविआ</w:t>
      </w:r>
      <w:r>
        <w:t xml:space="preserve"> </w:t>
      </w:r>
      <w:r>
        <w:rPr>
          <w:cs/>
        </w:rPr>
        <w:t>धंनु</w:t>
      </w:r>
      <w:r>
        <w:t xml:space="preserve"> </w:t>
      </w:r>
      <w:r>
        <w:rPr>
          <w:cs/>
        </w:rPr>
        <w:t>जनमु</w:t>
      </w:r>
      <w:r>
        <w:t xml:space="preserve"> </w:t>
      </w:r>
      <w:r>
        <w:rPr>
          <w:cs/>
        </w:rPr>
        <w:t>परवाणु</w:t>
      </w:r>
      <w:r>
        <w:t xml:space="preserve"> </w:t>
      </w:r>
      <w:r>
        <w:rPr>
          <w:cs/>
        </w:rPr>
        <w:t>॥</w:t>
      </w:r>
    </w:p>
    <w:p w:rsidR="00A75876" w:rsidRDefault="00A75876">
      <w:pPr>
        <w:pStyle w:val="SGGSRoman"/>
      </w:pPr>
      <w:r>
        <w:t>safli-o satgur sayvi-aa Dhan janam parvaan.</w:t>
      </w:r>
    </w:p>
    <w:p w:rsidR="00A75876" w:rsidRDefault="00A75876">
      <w:pPr>
        <w:pStyle w:val="SGGSTrans"/>
      </w:pPr>
      <w:r>
        <w:t>Service to the True Guru is fruitful and rewarding; blessed and acceptable is such a life.</w:t>
      </w:r>
    </w:p>
    <w:p w:rsidR="00A75876" w:rsidRDefault="00A75876">
      <w:pPr>
        <w:pStyle w:val="SGGSGurm"/>
      </w:pPr>
      <w:r>
        <w:rPr>
          <w:cs/>
          <w:lang w:bidi="pa-IN"/>
        </w:rPr>
        <w:t xml:space="preserve">ਜਿਨਾ ਸਤਿਗੁਰੁ ਜੀਵਦਿਆ ਮੁਇਆ ਨ ਵਿਸਰੈ ਸੇਈ ਪੁਰਖ ਸੁਜਾਣ ॥ </w:t>
      </w:r>
      <w:r>
        <w:rPr>
          <w:color w:val="008000"/>
          <w:sz w:val="18"/>
        </w:rPr>
        <w:t>(643)</w:t>
      </w:r>
    </w:p>
    <w:p w:rsidR="00A75876" w:rsidRDefault="00A75876">
      <w:pPr>
        <w:pStyle w:val="SGGSHindi"/>
      </w:pPr>
      <w:r>
        <w:rPr>
          <w:cs/>
        </w:rPr>
        <w:t>जिना</w:t>
      </w:r>
      <w:r>
        <w:t xml:space="preserve"> </w:t>
      </w:r>
      <w:r>
        <w:rPr>
          <w:cs/>
        </w:rPr>
        <w:t>सतिगुरु</w:t>
      </w:r>
      <w:r>
        <w:t xml:space="preserve"> </w:t>
      </w:r>
      <w:r>
        <w:rPr>
          <w:cs/>
        </w:rPr>
        <w:t>जीवदिआ</w:t>
      </w:r>
      <w:r>
        <w:t xml:space="preserve"> </w:t>
      </w:r>
      <w:r>
        <w:rPr>
          <w:cs/>
        </w:rPr>
        <w:t>मुइआ</w:t>
      </w:r>
      <w:r>
        <w:t xml:space="preserve"> </w:t>
      </w:r>
      <w:r>
        <w:rPr>
          <w:cs/>
        </w:rPr>
        <w:t>न</w:t>
      </w:r>
      <w:r>
        <w:t xml:space="preserve"> </w:t>
      </w:r>
      <w:r>
        <w:rPr>
          <w:cs/>
        </w:rPr>
        <w:t>विसरै</w:t>
      </w:r>
      <w:r>
        <w:t xml:space="preserve"> </w:t>
      </w:r>
      <w:r>
        <w:rPr>
          <w:cs/>
        </w:rPr>
        <w:t>सेई</w:t>
      </w:r>
      <w:r>
        <w:t xml:space="preserve"> </w:t>
      </w:r>
      <w:r>
        <w:rPr>
          <w:cs/>
        </w:rPr>
        <w:t>पुरख</w:t>
      </w:r>
      <w:r>
        <w:t xml:space="preserve"> </w:t>
      </w:r>
      <w:r>
        <w:rPr>
          <w:cs/>
        </w:rPr>
        <w:t>सुजाण</w:t>
      </w:r>
      <w:r>
        <w:t xml:space="preserve"> </w:t>
      </w:r>
      <w:r>
        <w:rPr>
          <w:cs/>
        </w:rPr>
        <w:t>॥</w:t>
      </w:r>
    </w:p>
    <w:p w:rsidR="00A75876" w:rsidRDefault="00A75876">
      <w:pPr>
        <w:pStyle w:val="SGGSRoman"/>
      </w:pPr>
      <w:r>
        <w:t>jinaa satgur jeevdi-aa mu-i-aa na visrai say-ee purakh sujaan.</w:t>
      </w:r>
    </w:p>
    <w:p w:rsidR="00A75876" w:rsidRDefault="00A75876">
      <w:pPr>
        <w:pStyle w:val="SGGSTrans"/>
      </w:pPr>
      <w:r>
        <w:t>Those who do not forget the True Guru, in life and in death, are truly wise people.</w:t>
      </w:r>
    </w:p>
    <w:p w:rsidR="00A75876" w:rsidRDefault="00A75876">
      <w:pPr>
        <w:pStyle w:val="SGGSGurm"/>
      </w:pPr>
      <w:r>
        <w:rPr>
          <w:cs/>
          <w:lang w:bidi="pa-IN"/>
        </w:rPr>
        <w:t xml:space="preserve">ਕੁਲੁ ਉਧਾਰੇ ਆਪਣਾ ਸੋ ਜਨੁ ਹੋਵੈ ਪਰਵਾਣੁ ॥ </w:t>
      </w:r>
      <w:r>
        <w:rPr>
          <w:color w:val="008000"/>
          <w:sz w:val="18"/>
        </w:rPr>
        <w:t>(643)</w:t>
      </w:r>
    </w:p>
    <w:p w:rsidR="00A75876" w:rsidRDefault="00A75876">
      <w:pPr>
        <w:pStyle w:val="SGGSHindi"/>
      </w:pPr>
      <w:r>
        <w:rPr>
          <w:cs/>
        </w:rPr>
        <w:t>कुलु</w:t>
      </w:r>
      <w:r>
        <w:t xml:space="preserve"> </w:t>
      </w:r>
      <w:r>
        <w:rPr>
          <w:cs/>
        </w:rPr>
        <w:t>उधारे</w:t>
      </w:r>
      <w:r>
        <w:t xml:space="preserve"> </w:t>
      </w:r>
      <w:r>
        <w:rPr>
          <w:cs/>
        </w:rPr>
        <w:t>आपणा</w:t>
      </w:r>
      <w:r>
        <w:t xml:space="preserve"> </w:t>
      </w:r>
      <w:r>
        <w:rPr>
          <w:cs/>
        </w:rPr>
        <w:t>सो</w:t>
      </w:r>
      <w:r>
        <w:t xml:space="preserve"> </w:t>
      </w:r>
      <w:r>
        <w:rPr>
          <w:cs/>
        </w:rPr>
        <w:t>जनु</w:t>
      </w:r>
      <w:r>
        <w:t xml:space="preserve"> </w:t>
      </w:r>
      <w:r>
        <w:rPr>
          <w:cs/>
        </w:rPr>
        <w:t>होवै</w:t>
      </w:r>
      <w:r>
        <w:t xml:space="preserve"> </w:t>
      </w:r>
      <w:r>
        <w:rPr>
          <w:cs/>
        </w:rPr>
        <w:t>परवाणु</w:t>
      </w:r>
      <w:r>
        <w:t xml:space="preserve"> </w:t>
      </w:r>
      <w:r>
        <w:rPr>
          <w:cs/>
        </w:rPr>
        <w:t>॥</w:t>
      </w:r>
    </w:p>
    <w:p w:rsidR="00A75876" w:rsidRDefault="00A75876">
      <w:pPr>
        <w:pStyle w:val="SGGSRoman"/>
      </w:pPr>
      <w:r>
        <w:t>kul uDhaaray aapnaa so jan hovai parvaan.</w:t>
      </w:r>
    </w:p>
    <w:p w:rsidR="00A75876" w:rsidRDefault="00A75876">
      <w:pPr>
        <w:pStyle w:val="SGGSTrans"/>
      </w:pPr>
      <w:r>
        <w:t>Their families are saved, and they are approved by the Lord.</w:t>
      </w:r>
    </w:p>
    <w:p w:rsidR="00A75876" w:rsidRDefault="00A75876">
      <w:pPr>
        <w:pStyle w:val="SGGSGurm"/>
      </w:pPr>
      <w:r>
        <w:rPr>
          <w:cs/>
          <w:lang w:bidi="pa-IN"/>
        </w:rPr>
        <w:t xml:space="preserve">ਗੁਰਮੁਖਿ ਮੁਏ ਜੀਵਦੇ ਪਰਵਾਣੁ ਹਹਿ ਮਨਮੁਖ ਜਨਮਿ ਮਰਾਹਿ ॥ </w:t>
      </w:r>
      <w:r>
        <w:rPr>
          <w:color w:val="008000"/>
          <w:sz w:val="18"/>
        </w:rPr>
        <w:t>(643)</w:t>
      </w:r>
    </w:p>
    <w:p w:rsidR="00A75876" w:rsidRDefault="00A75876">
      <w:pPr>
        <w:pStyle w:val="SGGSHindi"/>
      </w:pPr>
      <w:r>
        <w:rPr>
          <w:cs/>
        </w:rPr>
        <w:t>गुरमुखि</w:t>
      </w:r>
      <w:r>
        <w:t xml:space="preserve"> </w:t>
      </w:r>
      <w:r>
        <w:rPr>
          <w:cs/>
        </w:rPr>
        <w:t>मुए</w:t>
      </w:r>
      <w:r>
        <w:t xml:space="preserve"> </w:t>
      </w:r>
      <w:r>
        <w:rPr>
          <w:cs/>
        </w:rPr>
        <w:t>जीवदे</w:t>
      </w:r>
      <w:r>
        <w:t xml:space="preserve"> </w:t>
      </w:r>
      <w:r>
        <w:rPr>
          <w:cs/>
        </w:rPr>
        <w:t>परवाणु</w:t>
      </w:r>
      <w:r>
        <w:t xml:space="preserve"> </w:t>
      </w:r>
      <w:r>
        <w:rPr>
          <w:cs/>
        </w:rPr>
        <w:t>हहि</w:t>
      </w:r>
      <w:r>
        <w:t xml:space="preserve"> </w:t>
      </w:r>
      <w:r>
        <w:rPr>
          <w:cs/>
        </w:rPr>
        <w:t>मनमुख</w:t>
      </w:r>
      <w:r>
        <w:t xml:space="preserve"> </w:t>
      </w:r>
      <w:r>
        <w:rPr>
          <w:cs/>
        </w:rPr>
        <w:t>जनमि</w:t>
      </w:r>
      <w:r>
        <w:t xml:space="preserve"> </w:t>
      </w:r>
      <w:r>
        <w:rPr>
          <w:cs/>
        </w:rPr>
        <w:t>मराहि</w:t>
      </w:r>
      <w:r>
        <w:t xml:space="preserve"> </w:t>
      </w:r>
      <w:r>
        <w:rPr>
          <w:cs/>
        </w:rPr>
        <w:t>॥</w:t>
      </w:r>
    </w:p>
    <w:p w:rsidR="00A75876" w:rsidRDefault="00A75876">
      <w:pPr>
        <w:pStyle w:val="SGGSRoman"/>
      </w:pPr>
      <w:r>
        <w:t>gurmukh mu-ay jeevday parvaan heh manmukh janam maraahi.</w:t>
      </w:r>
    </w:p>
    <w:p w:rsidR="00A75876" w:rsidRDefault="00A75876">
      <w:pPr>
        <w:pStyle w:val="SGGSTrans"/>
      </w:pPr>
      <w:r>
        <w:t>The Gurmukhs are approved in death as in life, while the self-willed manmukhs continue the cycle of birth and death.</w:t>
      </w:r>
    </w:p>
    <w:p w:rsidR="00A75876" w:rsidRDefault="00A75876">
      <w:pPr>
        <w:pStyle w:val="SGGSGurm"/>
      </w:pPr>
      <w:r>
        <w:rPr>
          <w:cs/>
          <w:lang w:bidi="pa-IN"/>
        </w:rPr>
        <w:t>ਨਾਨਕ ਮੁਏ ਨ ਆਖੀਅਹਿ ਜਿ ਗੁਰ ਕੈ ਸਬਦਿ ਸਮਾਹਿ ॥੨</w:t>
      </w:r>
      <w:r>
        <w:rPr>
          <w:cs/>
        </w:rPr>
        <w:t xml:space="preserve">॥ </w:t>
      </w:r>
      <w:r>
        <w:rPr>
          <w:color w:val="008000"/>
          <w:sz w:val="18"/>
        </w:rPr>
        <w:t>(643)</w:t>
      </w:r>
    </w:p>
    <w:p w:rsidR="00A75876" w:rsidRDefault="00A75876">
      <w:pPr>
        <w:pStyle w:val="SGGSHindi"/>
      </w:pPr>
      <w:r>
        <w:rPr>
          <w:cs/>
        </w:rPr>
        <w:t>नानक</w:t>
      </w:r>
      <w:r>
        <w:t xml:space="preserve"> </w:t>
      </w:r>
      <w:r>
        <w:rPr>
          <w:cs/>
        </w:rPr>
        <w:t>मुए</w:t>
      </w:r>
      <w:r>
        <w:t xml:space="preserve"> </w:t>
      </w:r>
      <w:r>
        <w:rPr>
          <w:cs/>
        </w:rPr>
        <w:t>न</w:t>
      </w:r>
      <w:r>
        <w:t xml:space="preserve"> </w:t>
      </w:r>
      <w:r>
        <w:rPr>
          <w:cs/>
        </w:rPr>
        <w:t>आखीअहि</w:t>
      </w:r>
      <w:r>
        <w:t xml:space="preserve"> </w:t>
      </w:r>
      <w:r>
        <w:rPr>
          <w:cs/>
        </w:rPr>
        <w:t>जि</w:t>
      </w:r>
      <w:r>
        <w:t xml:space="preserve"> </w:t>
      </w:r>
      <w:r>
        <w:rPr>
          <w:cs/>
        </w:rPr>
        <w:t>गुर</w:t>
      </w:r>
      <w:r>
        <w:t xml:space="preserve"> </w:t>
      </w:r>
      <w:r>
        <w:rPr>
          <w:cs/>
        </w:rPr>
        <w:t>कै</w:t>
      </w:r>
      <w:r>
        <w:t xml:space="preserve"> </w:t>
      </w:r>
      <w:r>
        <w:rPr>
          <w:cs/>
        </w:rPr>
        <w:t>सबदि</w:t>
      </w:r>
      <w:r>
        <w:t xml:space="preserve"> </w:t>
      </w:r>
      <w:r>
        <w:rPr>
          <w:cs/>
        </w:rPr>
        <w:t>समाहि</w:t>
      </w:r>
      <w:r>
        <w:t xml:space="preserve"> </w:t>
      </w:r>
      <w:r>
        <w:rPr>
          <w:cs/>
        </w:rPr>
        <w:t>॥२॥</w:t>
      </w:r>
    </w:p>
    <w:p w:rsidR="00A75876" w:rsidRDefault="00A75876">
      <w:pPr>
        <w:pStyle w:val="SGGSRoman"/>
      </w:pPr>
      <w:r>
        <w:t>naanak mu-ay na aakhee-ahi je gur kai sabad samaahi. ||2||</w:t>
      </w:r>
    </w:p>
    <w:p w:rsidR="00A75876" w:rsidRDefault="00A75876">
      <w:pPr>
        <w:pStyle w:val="SGGSTrans"/>
      </w:pPr>
      <w:r>
        <w:t>O Nanak, they are not described as dead, who are absorbed in the Word of the Guru's Shabad. ||2||</w:t>
      </w:r>
    </w:p>
    <w:p w:rsidR="00A75876" w:rsidRDefault="00A75876">
      <w:pPr>
        <w:pStyle w:val="SGGSGurm"/>
      </w:pPr>
      <w:r>
        <w:rPr>
          <w:cs/>
          <w:lang w:bidi="pa-IN"/>
        </w:rPr>
        <w:t xml:space="preserve">ਸਲੋਕੁ ਮਃ ੩ </w:t>
      </w:r>
      <w:r>
        <w:rPr>
          <w:cs/>
        </w:rPr>
        <w:t xml:space="preserve">॥ </w:t>
      </w:r>
      <w:r>
        <w:rPr>
          <w:color w:val="008000"/>
          <w:sz w:val="18"/>
        </w:rPr>
        <w:t>(643)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ਪੂਰਬਿ ਲਿਖਿਆ ਕਮਾਵਣਾ ਜਿ ਕਰਤੈ ਆਪਿ ਲਿਖਿਆਸੁ ॥ </w:t>
      </w:r>
      <w:r>
        <w:rPr>
          <w:color w:val="008000"/>
          <w:sz w:val="18"/>
        </w:rPr>
        <w:t>(643)</w:t>
      </w:r>
    </w:p>
    <w:p w:rsidR="00A75876" w:rsidRDefault="00A75876">
      <w:pPr>
        <w:pStyle w:val="SGGSHindi"/>
      </w:pPr>
      <w:r>
        <w:rPr>
          <w:cs/>
        </w:rPr>
        <w:t>पूरबि</w:t>
      </w:r>
      <w:r>
        <w:t xml:space="preserve"> </w:t>
      </w:r>
      <w:r>
        <w:rPr>
          <w:cs/>
        </w:rPr>
        <w:t>लिखिआ</w:t>
      </w:r>
      <w:r>
        <w:t xml:space="preserve"> </w:t>
      </w:r>
      <w:r>
        <w:rPr>
          <w:cs/>
        </w:rPr>
        <w:t>कमावणा</w:t>
      </w:r>
      <w:r>
        <w:t xml:space="preserve"> </w:t>
      </w:r>
      <w:r>
        <w:rPr>
          <w:cs/>
        </w:rPr>
        <w:t>जि</w:t>
      </w:r>
      <w:r>
        <w:t xml:space="preserve"> </w:t>
      </w:r>
      <w:r>
        <w:rPr>
          <w:cs/>
        </w:rPr>
        <w:t>करतै</w:t>
      </w:r>
      <w:r>
        <w:t xml:space="preserve"> </w:t>
      </w:r>
      <w:r>
        <w:rPr>
          <w:cs/>
        </w:rPr>
        <w:t>आपि</w:t>
      </w:r>
      <w:r>
        <w:t xml:space="preserve"> </w:t>
      </w:r>
      <w:r>
        <w:rPr>
          <w:cs/>
        </w:rPr>
        <w:t>लिखिआसु</w:t>
      </w:r>
      <w:r>
        <w:t xml:space="preserve"> </w:t>
      </w:r>
      <w:r>
        <w:rPr>
          <w:cs/>
        </w:rPr>
        <w:t>॥</w:t>
      </w:r>
    </w:p>
    <w:p w:rsidR="00A75876" w:rsidRDefault="00A75876">
      <w:pPr>
        <w:pStyle w:val="SGGSRoman"/>
      </w:pPr>
      <w:r>
        <w:t>poorab likhi-aa kamaavanaa je kartai aap likhi-aas.</w:t>
      </w:r>
    </w:p>
    <w:p w:rsidR="00A75876" w:rsidRDefault="00A75876">
      <w:pPr>
        <w:pStyle w:val="SGGSTrans"/>
      </w:pPr>
      <w:r>
        <w:t>He acts according to pre-ordained destiny, written by the Creator Himself.</w:t>
      </w:r>
    </w:p>
    <w:p w:rsidR="00A75876" w:rsidRDefault="00A75876">
      <w:pPr>
        <w:pStyle w:val="SGGSGurm"/>
      </w:pPr>
      <w:r>
        <w:rPr>
          <w:cs/>
          <w:lang w:bidi="pa-IN"/>
        </w:rPr>
        <w:t xml:space="preserve">ਮੋਹ ਠਗਉਲੀ ਪਾਈਅਨੁ ਵਿਸਰਿਆ ਗੁਣਤਾਸੁ ॥ </w:t>
      </w:r>
      <w:r>
        <w:rPr>
          <w:color w:val="008000"/>
          <w:sz w:val="18"/>
        </w:rPr>
        <w:t>(643)</w:t>
      </w:r>
    </w:p>
    <w:p w:rsidR="00A75876" w:rsidRDefault="00A75876">
      <w:pPr>
        <w:pStyle w:val="SGGSHindi"/>
      </w:pPr>
      <w:r>
        <w:rPr>
          <w:cs/>
        </w:rPr>
        <w:t>मोह</w:t>
      </w:r>
      <w:r>
        <w:t xml:space="preserve"> </w:t>
      </w:r>
      <w:r>
        <w:rPr>
          <w:cs/>
        </w:rPr>
        <w:t>ठगउली</w:t>
      </w:r>
      <w:r>
        <w:t xml:space="preserve"> </w:t>
      </w:r>
      <w:r>
        <w:rPr>
          <w:cs/>
        </w:rPr>
        <w:t>पाईअनु</w:t>
      </w:r>
      <w:r>
        <w:t xml:space="preserve"> </w:t>
      </w:r>
      <w:r>
        <w:rPr>
          <w:cs/>
        </w:rPr>
        <w:t>विसरिआ</w:t>
      </w:r>
      <w:r>
        <w:t xml:space="preserve"> </w:t>
      </w:r>
      <w:r>
        <w:rPr>
          <w:cs/>
        </w:rPr>
        <w:t>गुणतासु</w:t>
      </w:r>
      <w:r>
        <w:t xml:space="preserve"> </w:t>
      </w:r>
      <w:r>
        <w:rPr>
          <w:cs/>
        </w:rPr>
        <w:t>॥</w:t>
      </w:r>
    </w:p>
    <w:p w:rsidR="00A75876" w:rsidRDefault="00A75876">
      <w:pPr>
        <w:pStyle w:val="SGGSRoman"/>
      </w:pPr>
      <w:r>
        <w:t>moh thag-ulee paa-ee-an visri-aa guntaas.</w:t>
      </w:r>
    </w:p>
    <w:p w:rsidR="00A75876" w:rsidRDefault="00A75876">
      <w:pPr>
        <w:pStyle w:val="SGGSTrans"/>
      </w:pPr>
      <w:r>
        <w:t>Emotional attachment has drugged him, and he has forgotten the Lord, the treasure of virtue.</w:t>
      </w:r>
    </w:p>
    <w:p w:rsidR="00A75876" w:rsidRDefault="00A75876">
      <w:pPr>
        <w:pStyle w:val="SGGSGurm"/>
      </w:pPr>
      <w:r>
        <w:rPr>
          <w:cs/>
          <w:lang w:bidi="pa-IN"/>
        </w:rPr>
        <w:t xml:space="preserve">ਮਤੁ ਜਾਣਹੁ ਜਗੁ ਜੀਵਦਾ ਦੂਜੈ ਭਾਇ ਮੁਇਆਸੁ ॥ </w:t>
      </w:r>
      <w:r>
        <w:rPr>
          <w:color w:val="008000"/>
          <w:sz w:val="18"/>
        </w:rPr>
        <w:t>(643)</w:t>
      </w:r>
    </w:p>
    <w:p w:rsidR="00A75876" w:rsidRDefault="00A75876">
      <w:pPr>
        <w:pStyle w:val="SGGSHindi"/>
      </w:pPr>
      <w:r>
        <w:rPr>
          <w:cs/>
        </w:rPr>
        <w:t>मतु</w:t>
      </w:r>
      <w:r>
        <w:t xml:space="preserve"> </w:t>
      </w:r>
      <w:r>
        <w:rPr>
          <w:cs/>
        </w:rPr>
        <w:t>जाणहु</w:t>
      </w:r>
      <w:r>
        <w:t xml:space="preserve"> </w:t>
      </w:r>
      <w:r>
        <w:rPr>
          <w:cs/>
        </w:rPr>
        <w:t>जगु</w:t>
      </w:r>
      <w:r>
        <w:t xml:space="preserve"> </w:t>
      </w:r>
      <w:r>
        <w:rPr>
          <w:cs/>
        </w:rPr>
        <w:t>जीवदा</w:t>
      </w:r>
      <w:r>
        <w:t xml:space="preserve"> </w:t>
      </w:r>
      <w:r>
        <w:rPr>
          <w:cs/>
        </w:rPr>
        <w:t>दूजै</w:t>
      </w:r>
      <w:r>
        <w:t xml:space="preserve"> </w:t>
      </w:r>
      <w:r>
        <w:rPr>
          <w:cs/>
        </w:rPr>
        <w:t>भाइ</w:t>
      </w:r>
      <w:r>
        <w:t xml:space="preserve"> </w:t>
      </w:r>
      <w:r>
        <w:rPr>
          <w:cs/>
        </w:rPr>
        <w:t>मुइआसु</w:t>
      </w:r>
      <w:r>
        <w:t xml:space="preserve"> </w:t>
      </w:r>
      <w:r>
        <w:rPr>
          <w:cs/>
        </w:rPr>
        <w:t>॥</w:t>
      </w:r>
    </w:p>
    <w:p w:rsidR="00A75876" w:rsidRDefault="00A75876">
      <w:pPr>
        <w:pStyle w:val="SGGSRoman"/>
      </w:pPr>
      <w:r>
        <w:t>mat jaanhu jag jeevdaa doojai bhaa-ay mu-i-aas.</w:t>
      </w:r>
    </w:p>
    <w:p w:rsidR="00A75876" w:rsidRDefault="00A75876">
      <w:pPr>
        <w:pStyle w:val="SGGSTrans"/>
      </w:pPr>
      <w:r>
        <w:t>Don't think that he is alive in the world - he is dead, through the love of duality.</w:t>
      </w:r>
    </w:p>
    <w:p w:rsidR="00A75876" w:rsidRDefault="00A75876">
      <w:pPr>
        <w:pStyle w:val="SGGSGurm"/>
      </w:pPr>
      <w:r>
        <w:rPr>
          <w:cs/>
          <w:lang w:bidi="pa-IN"/>
        </w:rPr>
        <w:t xml:space="preserve">ਜਿਨੀ ਗੁਰਮੁਖਿ ਨਾਮੁ ਨ ਚੇਤਿਓ ਸੇ ਬਹਣਿ ਨ ਮਿਲਨੀ ਪਾਸਿ ॥ </w:t>
      </w:r>
      <w:r>
        <w:rPr>
          <w:color w:val="008000"/>
          <w:sz w:val="18"/>
        </w:rPr>
        <w:t>(643)</w:t>
      </w:r>
    </w:p>
    <w:p w:rsidR="00A75876" w:rsidRDefault="00A75876">
      <w:pPr>
        <w:pStyle w:val="SGGSHindi"/>
      </w:pPr>
      <w:r>
        <w:rPr>
          <w:cs/>
        </w:rPr>
        <w:t>जिनी</w:t>
      </w:r>
      <w:r>
        <w:t xml:space="preserve"> </w:t>
      </w:r>
      <w:r>
        <w:rPr>
          <w:cs/>
        </w:rPr>
        <w:t>गुरमुखि</w:t>
      </w:r>
      <w:r>
        <w:t xml:space="preserve"> </w:t>
      </w:r>
      <w:r>
        <w:rPr>
          <w:cs/>
        </w:rPr>
        <w:t>नामु</w:t>
      </w:r>
      <w:r>
        <w:t xml:space="preserve"> </w:t>
      </w:r>
      <w:r>
        <w:rPr>
          <w:cs/>
        </w:rPr>
        <w:t>न</w:t>
      </w:r>
      <w:r>
        <w:t xml:space="preserve"> </w:t>
      </w:r>
      <w:r>
        <w:rPr>
          <w:cs/>
        </w:rPr>
        <w:t>चेतिओ</w:t>
      </w:r>
      <w:r>
        <w:t xml:space="preserve"> </w:t>
      </w:r>
      <w:r>
        <w:rPr>
          <w:cs/>
        </w:rPr>
        <w:t>से</w:t>
      </w:r>
      <w:r>
        <w:t xml:space="preserve"> </w:t>
      </w:r>
      <w:r>
        <w:rPr>
          <w:cs/>
        </w:rPr>
        <w:t>बहणि</w:t>
      </w:r>
      <w:r>
        <w:t xml:space="preserve"> </w:t>
      </w:r>
      <w:r>
        <w:rPr>
          <w:cs/>
        </w:rPr>
        <w:t>न</w:t>
      </w:r>
      <w:r>
        <w:t xml:space="preserve"> </w:t>
      </w:r>
      <w:r>
        <w:rPr>
          <w:cs/>
        </w:rPr>
        <w:t>मिलनी</w:t>
      </w:r>
      <w:r>
        <w:t xml:space="preserve"> </w:t>
      </w:r>
      <w:r>
        <w:rPr>
          <w:cs/>
        </w:rPr>
        <w:t>पासि</w:t>
      </w:r>
      <w:r>
        <w:t xml:space="preserve"> </w:t>
      </w:r>
      <w:r>
        <w:rPr>
          <w:cs/>
        </w:rPr>
        <w:t>॥</w:t>
      </w:r>
    </w:p>
    <w:p w:rsidR="00A75876" w:rsidRDefault="00A75876">
      <w:pPr>
        <w:pStyle w:val="SGGSRoman"/>
      </w:pPr>
      <w:r>
        <w:t>jinee gurmukh naam na chayti-o say bahan na milnee paas.</w:t>
      </w:r>
    </w:p>
    <w:p w:rsidR="00A75876" w:rsidRDefault="00A75876">
      <w:pPr>
        <w:pStyle w:val="SGGSTrans"/>
      </w:pPr>
      <w:r>
        <w:t>Those who do not meditate on the Lord, as Gurmukh, are not permitted to sit near the Lord.</w:t>
      </w:r>
    </w:p>
    <w:p w:rsidR="00A75876" w:rsidRDefault="00A75876">
      <w:pPr>
        <w:pStyle w:val="SGGSGurm"/>
      </w:pPr>
      <w:r>
        <w:rPr>
          <w:cs/>
          <w:lang w:bidi="pa-IN"/>
        </w:rPr>
        <w:t xml:space="preserve">ਦੁਖੁ ਲਾਗਾ ਬਹੁ ਅਤਿ ਘਣਾ ਪੁਤੁ ਕਲਤੁ ਨ ਸਾਥਿ ਕੋਈ ਜਾਸਿ ॥ </w:t>
      </w:r>
      <w:r>
        <w:rPr>
          <w:color w:val="008000"/>
          <w:sz w:val="18"/>
        </w:rPr>
        <w:t>(643)</w:t>
      </w:r>
    </w:p>
    <w:p w:rsidR="00A75876" w:rsidRDefault="00A75876">
      <w:pPr>
        <w:pStyle w:val="SGGSHindi"/>
      </w:pPr>
      <w:r>
        <w:rPr>
          <w:cs/>
        </w:rPr>
        <w:t>दुखु</w:t>
      </w:r>
      <w:r>
        <w:t xml:space="preserve"> </w:t>
      </w:r>
      <w:r>
        <w:rPr>
          <w:cs/>
        </w:rPr>
        <w:t>लागा</w:t>
      </w:r>
      <w:r>
        <w:t xml:space="preserve"> </w:t>
      </w:r>
      <w:r>
        <w:rPr>
          <w:cs/>
        </w:rPr>
        <w:t>बहु</w:t>
      </w:r>
      <w:r>
        <w:t xml:space="preserve"> </w:t>
      </w:r>
      <w:r>
        <w:rPr>
          <w:cs/>
        </w:rPr>
        <w:t>अति</w:t>
      </w:r>
      <w:r>
        <w:t xml:space="preserve"> </w:t>
      </w:r>
      <w:r>
        <w:rPr>
          <w:cs/>
        </w:rPr>
        <w:t>घणा</w:t>
      </w:r>
      <w:r>
        <w:t xml:space="preserve"> </w:t>
      </w:r>
      <w:r>
        <w:rPr>
          <w:cs/>
        </w:rPr>
        <w:t>पुतु</w:t>
      </w:r>
      <w:r>
        <w:t xml:space="preserve"> </w:t>
      </w:r>
      <w:r>
        <w:rPr>
          <w:cs/>
        </w:rPr>
        <w:t>कलतु</w:t>
      </w:r>
      <w:r>
        <w:t xml:space="preserve"> </w:t>
      </w:r>
      <w:r>
        <w:rPr>
          <w:cs/>
        </w:rPr>
        <w:t>न</w:t>
      </w:r>
      <w:r>
        <w:t xml:space="preserve"> </w:t>
      </w:r>
      <w:r>
        <w:rPr>
          <w:cs/>
        </w:rPr>
        <w:t>साथि</w:t>
      </w:r>
      <w:r>
        <w:t xml:space="preserve"> </w:t>
      </w:r>
      <w:r>
        <w:rPr>
          <w:cs/>
        </w:rPr>
        <w:t>कोई</w:t>
      </w:r>
      <w:r>
        <w:t xml:space="preserve"> </w:t>
      </w:r>
      <w:r>
        <w:rPr>
          <w:cs/>
        </w:rPr>
        <w:t>जासि</w:t>
      </w:r>
      <w:r>
        <w:t xml:space="preserve"> </w:t>
      </w:r>
      <w:r>
        <w:rPr>
          <w:cs/>
        </w:rPr>
        <w:t>॥</w:t>
      </w:r>
    </w:p>
    <w:p w:rsidR="00A75876" w:rsidRDefault="00A75876">
      <w:pPr>
        <w:pStyle w:val="SGGSRoman"/>
      </w:pPr>
      <w:r>
        <w:t>dukh laagaa baho at ghanaa put kalat na saath ko-ee jaas.</w:t>
      </w:r>
    </w:p>
    <w:p w:rsidR="00A75876" w:rsidRDefault="00A75876">
      <w:pPr>
        <w:pStyle w:val="SGGSTrans"/>
      </w:pPr>
      <w:r>
        <w:t>They suffer the most horrible pain and suffering, and neither their sons nor their wives go along with them.</w:t>
      </w:r>
    </w:p>
    <w:p w:rsidR="00A75876" w:rsidRDefault="00A75876">
      <w:pPr>
        <w:pStyle w:val="SGGSGurm"/>
      </w:pPr>
      <w:r>
        <w:rPr>
          <w:cs/>
          <w:lang w:bidi="pa-IN"/>
        </w:rPr>
        <w:t xml:space="preserve">ਲੋਕਾ ਵਿਚਿ ਮੁਹੁ ਕਾਲਾ ਹੋਆ ਅੰਦਰਿ ਉਭੇ ਸਾਸ ॥ </w:t>
      </w:r>
      <w:r>
        <w:rPr>
          <w:color w:val="008000"/>
          <w:sz w:val="18"/>
        </w:rPr>
        <w:t>(643)</w:t>
      </w:r>
    </w:p>
    <w:p w:rsidR="00A75876" w:rsidRDefault="00A75876">
      <w:pPr>
        <w:pStyle w:val="SGGSHindi"/>
      </w:pPr>
      <w:r>
        <w:rPr>
          <w:cs/>
        </w:rPr>
        <w:t>लोका</w:t>
      </w:r>
      <w:r>
        <w:t xml:space="preserve"> </w:t>
      </w:r>
      <w:r>
        <w:rPr>
          <w:cs/>
        </w:rPr>
        <w:t>विचि</w:t>
      </w:r>
      <w:r>
        <w:t xml:space="preserve"> </w:t>
      </w:r>
      <w:r>
        <w:rPr>
          <w:cs/>
        </w:rPr>
        <w:t>मुहु</w:t>
      </w:r>
      <w:r>
        <w:t xml:space="preserve"> </w:t>
      </w:r>
      <w:r>
        <w:rPr>
          <w:cs/>
        </w:rPr>
        <w:t>काला</w:t>
      </w:r>
      <w:r>
        <w:t xml:space="preserve"> </w:t>
      </w:r>
      <w:r>
        <w:rPr>
          <w:cs/>
        </w:rPr>
        <w:t>होआ</w:t>
      </w:r>
      <w:r>
        <w:t xml:space="preserve"> </w:t>
      </w:r>
      <w:r>
        <w:rPr>
          <w:cs/>
        </w:rPr>
        <w:t>अंदरि</w:t>
      </w:r>
      <w:r>
        <w:t xml:space="preserve"> </w:t>
      </w:r>
      <w:r>
        <w:rPr>
          <w:cs/>
        </w:rPr>
        <w:t>उभे</w:t>
      </w:r>
      <w:r>
        <w:t xml:space="preserve"> </w:t>
      </w:r>
      <w:r>
        <w:rPr>
          <w:cs/>
        </w:rPr>
        <w:t>सास</w:t>
      </w:r>
      <w:r>
        <w:t xml:space="preserve"> </w:t>
      </w:r>
      <w:r>
        <w:rPr>
          <w:cs/>
        </w:rPr>
        <w:t>॥</w:t>
      </w:r>
    </w:p>
    <w:p w:rsidR="00A75876" w:rsidRDefault="00A75876">
      <w:pPr>
        <w:pStyle w:val="SGGSRoman"/>
      </w:pPr>
      <w:r>
        <w:t>lokaa vich muhu kaalaa ho-aa andar ubhay saas.</w:t>
      </w:r>
    </w:p>
    <w:p w:rsidR="00A75876" w:rsidRDefault="00A75876">
      <w:pPr>
        <w:pStyle w:val="SGGSTrans"/>
      </w:pPr>
      <w:r>
        <w:t>Their faces are blackened among men, and they sigh in deep regret.</w:t>
      </w:r>
    </w:p>
    <w:p w:rsidR="00A75876" w:rsidRDefault="00A75876">
      <w:pPr>
        <w:pStyle w:val="SGGSGurm"/>
      </w:pPr>
      <w:r>
        <w:rPr>
          <w:cs/>
          <w:lang w:bidi="pa-IN"/>
        </w:rPr>
        <w:t xml:space="preserve">ਮਨਮੁਖਾ ਨੋ ਕੋ ਨ ਵਿਸਹੀ ਚੁਕਿ ਗਇਆ ਵੇਸਾਸੁ ॥ </w:t>
      </w:r>
      <w:r>
        <w:rPr>
          <w:color w:val="008000"/>
          <w:sz w:val="18"/>
        </w:rPr>
        <w:t>(643)</w:t>
      </w:r>
    </w:p>
    <w:p w:rsidR="00A75876" w:rsidRDefault="00A75876">
      <w:pPr>
        <w:pStyle w:val="SGGSHindi"/>
      </w:pPr>
      <w:r>
        <w:rPr>
          <w:cs/>
        </w:rPr>
        <w:t>मनमुखा</w:t>
      </w:r>
      <w:r>
        <w:t xml:space="preserve"> </w:t>
      </w:r>
      <w:r>
        <w:rPr>
          <w:cs/>
        </w:rPr>
        <w:t>नो</w:t>
      </w:r>
      <w:r>
        <w:t xml:space="preserve"> </w:t>
      </w:r>
      <w:r>
        <w:rPr>
          <w:cs/>
        </w:rPr>
        <w:t>को</w:t>
      </w:r>
      <w:r>
        <w:t xml:space="preserve"> </w:t>
      </w:r>
      <w:r>
        <w:rPr>
          <w:cs/>
        </w:rPr>
        <w:t>न</w:t>
      </w:r>
      <w:r>
        <w:t xml:space="preserve"> </w:t>
      </w:r>
      <w:r>
        <w:rPr>
          <w:cs/>
        </w:rPr>
        <w:t>विसही</w:t>
      </w:r>
      <w:r>
        <w:t xml:space="preserve"> </w:t>
      </w:r>
      <w:r>
        <w:rPr>
          <w:cs/>
        </w:rPr>
        <w:t>चुकि</w:t>
      </w:r>
      <w:r>
        <w:t xml:space="preserve"> </w:t>
      </w:r>
      <w:r>
        <w:rPr>
          <w:cs/>
        </w:rPr>
        <w:t>गइआ</w:t>
      </w:r>
      <w:r>
        <w:t xml:space="preserve"> </w:t>
      </w:r>
      <w:r>
        <w:rPr>
          <w:cs/>
        </w:rPr>
        <w:t>वेसासु</w:t>
      </w:r>
      <w:r>
        <w:t xml:space="preserve"> </w:t>
      </w:r>
      <w:r>
        <w:rPr>
          <w:cs/>
        </w:rPr>
        <w:t>॥</w:t>
      </w:r>
    </w:p>
    <w:p w:rsidR="00A75876" w:rsidRDefault="00A75876">
      <w:pPr>
        <w:pStyle w:val="SGGSRoman"/>
      </w:pPr>
      <w:r>
        <w:t>manmukhaa no ko na vishee chuk ga-i-aa vaysaas.</w:t>
      </w:r>
    </w:p>
    <w:p w:rsidR="00A75876" w:rsidRDefault="00A75876">
      <w:pPr>
        <w:pStyle w:val="SGGSTrans"/>
      </w:pPr>
      <w:r>
        <w:t>No one places any reliance in the self-willed manmukhs; trust in them is lost.</w:t>
      </w:r>
    </w:p>
    <w:p w:rsidR="00A75876" w:rsidRDefault="00A75876">
      <w:pPr>
        <w:pStyle w:val="SGGSGurm"/>
      </w:pPr>
      <w:r>
        <w:rPr>
          <w:cs/>
          <w:lang w:bidi="pa-IN"/>
        </w:rPr>
        <w:t>ਨਾਨਕ ਗੁਰਮੁਖਾ ਨੋ ਸੁਖੁ ਅਗਲਾ ਜਿਨਾ ਅੰਤਰਿ ਨਾਮ ਨਿਵਾਸੁ ॥੧</w:t>
      </w:r>
      <w:r>
        <w:rPr>
          <w:cs/>
        </w:rPr>
        <w:t xml:space="preserve">॥ </w:t>
      </w:r>
      <w:r>
        <w:rPr>
          <w:color w:val="008000"/>
          <w:sz w:val="18"/>
        </w:rPr>
        <w:t>(643)</w:t>
      </w:r>
    </w:p>
    <w:p w:rsidR="00A75876" w:rsidRDefault="00A75876">
      <w:pPr>
        <w:pStyle w:val="SGGSHindi"/>
      </w:pPr>
      <w:r>
        <w:rPr>
          <w:cs/>
        </w:rPr>
        <w:t>नानक</w:t>
      </w:r>
      <w:r>
        <w:t xml:space="preserve"> </w:t>
      </w:r>
      <w:r>
        <w:rPr>
          <w:cs/>
        </w:rPr>
        <w:t>गुरमुखा</w:t>
      </w:r>
      <w:r>
        <w:t xml:space="preserve"> </w:t>
      </w:r>
      <w:r>
        <w:rPr>
          <w:cs/>
        </w:rPr>
        <w:t>नो</w:t>
      </w:r>
      <w:r>
        <w:t xml:space="preserve"> </w:t>
      </w:r>
      <w:r>
        <w:rPr>
          <w:cs/>
        </w:rPr>
        <w:t>सुखु</w:t>
      </w:r>
      <w:r>
        <w:t xml:space="preserve"> </w:t>
      </w:r>
      <w:r>
        <w:rPr>
          <w:cs/>
        </w:rPr>
        <w:t>अगला</w:t>
      </w:r>
      <w:r>
        <w:t xml:space="preserve"> </w:t>
      </w:r>
      <w:r>
        <w:rPr>
          <w:cs/>
        </w:rPr>
        <w:t>जिना</w:t>
      </w:r>
      <w:r>
        <w:t xml:space="preserve"> </w:t>
      </w:r>
      <w:r>
        <w:rPr>
          <w:cs/>
        </w:rPr>
        <w:t>अंतरि</w:t>
      </w:r>
      <w:r>
        <w:t xml:space="preserve"> </w:t>
      </w:r>
      <w:r>
        <w:rPr>
          <w:cs/>
        </w:rPr>
        <w:t>नाम</w:t>
      </w:r>
      <w:r>
        <w:t xml:space="preserve"> </w:t>
      </w:r>
      <w:r>
        <w:rPr>
          <w:cs/>
        </w:rPr>
        <w:t>निवासु</w:t>
      </w:r>
      <w:r>
        <w:t xml:space="preserve"> </w:t>
      </w:r>
      <w:r>
        <w:rPr>
          <w:cs/>
        </w:rPr>
        <w:t>॥१॥</w:t>
      </w:r>
    </w:p>
    <w:p w:rsidR="00A75876" w:rsidRDefault="00A75876">
      <w:pPr>
        <w:pStyle w:val="SGGSRoman"/>
      </w:pPr>
      <w:r>
        <w:t>naanak gurmukhaa no sukh aglaa jinaa antar naam nivaas. ||1||</w:t>
      </w:r>
    </w:p>
    <w:p w:rsidR="00A75876" w:rsidRDefault="00A75876">
      <w:pPr>
        <w:pStyle w:val="SGGSTrans"/>
      </w:pPr>
      <w:r>
        <w:t>O Nanak, the Gurmukhs live in absolute peace; the Naam, the Name of the Lord, abides within them. ||1||</w:t>
      </w:r>
    </w:p>
    <w:p w:rsidR="00A75876" w:rsidRDefault="00A75876">
      <w:pPr>
        <w:pStyle w:val="SGGSGurm"/>
      </w:pPr>
      <w:r>
        <w:rPr>
          <w:cs/>
          <w:lang w:bidi="pa-IN"/>
        </w:rPr>
        <w:t xml:space="preserve">ਮਃ ੩ </w:t>
      </w:r>
      <w:r>
        <w:rPr>
          <w:cs/>
        </w:rPr>
        <w:t xml:space="preserve">॥ </w:t>
      </w:r>
      <w:r>
        <w:rPr>
          <w:color w:val="008000"/>
          <w:sz w:val="18"/>
        </w:rPr>
        <w:t>(643)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 ਸੈਣ ਸੇ ਸਜਣਾ ਜਿ ਗੁਰਮੁਖਿ ਮਿਲਹਿ ਸੁਭਾਇ ॥ </w:t>
      </w:r>
      <w:r>
        <w:rPr>
          <w:color w:val="008000"/>
          <w:sz w:val="18"/>
        </w:rPr>
        <w:t>(643)</w:t>
      </w:r>
    </w:p>
    <w:p w:rsidR="00A75876" w:rsidRDefault="00A75876">
      <w:pPr>
        <w:pStyle w:val="SGGSHindi"/>
      </w:pPr>
      <w:r>
        <w:rPr>
          <w:cs/>
        </w:rPr>
        <w:t>से</w:t>
      </w:r>
      <w:r>
        <w:t xml:space="preserve"> </w:t>
      </w:r>
      <w:r>
        <w:rPr>
          <w:cs/>
        </w:rPr>
        <w:t>सैण</w:t>
      </w:r>
      <w:r>
        <w:t xml:space="preserve"> </w:t>
      </w:r>
      <w:r>
        <w:rPr>
          <w:cs/>
        </w:rPr>
        <w:t>से</w:t>
      </w:r>
      <w:r>
        <w:t xml:space="preserve"> </w:t>
      </w:r>
      <w:r>
        <w:rPr>
          <w:cs/>
        </w:rPr>
        <w:t>सजणा</w:t>
      </w:r>
      <w:r>
        <w:t xml:space="preserve"> </w:t>
      </w:r>
      <w:r>
        <w:rPr>
          <w:cs/>
        </w:rPr>
        <w:t>जि</w:t>
      </w:r>
      <w:r>
        <w:t xml:space="preserve"> </w:t>
      </w:r>
      <w:r>
        <w:rPr>
          <w:cs/>
        </w:rPr>
        <w:t>गुरमुखि</w:t>
      </w:r>
      <w:r>
        <w:t xml:space="preserve"> </w:t>
      </w:r>
      <w:r>
        <w:rPr>
          <w:cs/>
        </w:rPr>
        <w:t>मिलहि</w:t>
      </w:r>
      <w:r>
        <w:t xml:space="preserve"> </w:t>
      </w:r>
      <w:r>
        <w:rPr>
          <w:cs/>
        </w:rPr>
        <w:t>सुभाइ</w:t>
      </w:r>
      <w:r>
        <w:t xml:space="preserve"> </w:t>
      </w:r>
      <w:r>
        <w:rPr>
          <w:cs/>
        </w:rPr>
        <w:t>॥</w:t>
      </w:r>
    </w:p>
    <w:p w:rsidR="00A75876" w:rsidRDefault="00A75876">
      <w:pPr>
        <w:pStyle w:val="SGGSRoman"/>
      </w:pPr>
      <w:r>
        <w:t>say sain say sajnaa je gurmukh mileh subhaa-ay.</w:t>
      </w:r>
    </w:p>
    <w:p w:rsidR="00A75876" w:rsidRDefault="00A75876">
      <w:pPr>
        <w:pStyle w:val="SGGSTrans"/>
      </w:pPr>
      <w:r>
        <w:t>They alone are relatives, and they alone are friends, who, as Gurmukh, join together in love.</w:t>
      </w:r>
    </w:p>
    <w:p w:rsidR="00A75876" w:rsidRDefault="00A75876">
      <w:pPr>
        <w:pStyle w:val="SGGSGurm"/>
      </w:pPr>
      <w:r>
        <w:rPr>
          <w:cs/>
          <w:lang w:bidi="pa-IN"/>
        </w:rPr>
        <w:t xml:space="preserve">ਸਤਿਗੁਰ ਕਾ ਭਾਣਾ ਅਨਦਿਨੁ ਕਰਹਿ ਸੇ ਸਚਿ ਰਹੇ ਸਮਾਇ ॥ </w:t>
      </w:r>
      <w:r>
        <w:rPr>
          <w:color w:val="008000"/>
          <w:sz w:val="18"/>
        </w:rPr>
        <w:t>(643)</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अनदिनु</w:t>
      </w:r>
      <w:r>
        <w:t xml:space="preserve"> </w:t>
      </w:r>
      <w:r>
        <w:rPr>
          <w:cs/>
        </w:rPr>
        <w:t>करहि</w:t>
      </w:r>
      <w:r>
        <w:t xml:space="preserve"> </w:t>
      </w:r>
      <w:r>
        <w:rPr>
          <w:cs/>
        </w:rPr>
        <w:t>से</w:t>
      </w:r>
      <w:r>
        <w:t xml:space="preserve"> </w:t>
      </w:r>
      <w:r>
        <w:rPr>
          <w:cs/>
        </w:rPr>
        <w:t>सचि</w:t>
      </w:r>
      <w:r>
        <w:t xml:space="preserve"> </w:t>
      </w:r>
      <w:r>
        <w:rPr>
          <w:cs/>
        </w:rPr>
        <w:t>रहे</w:t>
      </w:r>
      <w:r>
        <w:t xml:space="preserve"> </w:t>
      </w:r>
      <w:r>
        <w:rPr>
          <w:cs/>
        </w:rPr>
        <w:t>समाइ</w:t>
      </w:r>
      <w:r>
        <w:t xml:space="preserve"> </w:t>
      </w:r>
      <w:r>
        <w:rPr>
          <w:cs/>
        </w:rPr>
        <w:t>॥</w:t>
      </w:r>
    </w:p>
    <w:p w:rsidR="00A75876" w:rsidRDefault="00A75876">
      <w:pPr>
        <w:pStyle w:val="SGGSRoman"/>
      </w:pPr>
      <w:r>
        <w:t>satgur kaa bhaanaa an-din karahi say sach rahay samaa-ay.</w:t>
      </w:r>
    </w:p>
    <w:p w:rsidR="00A75876" w:rsidRDefault="00A75876">
      <w:pPr>
        <w:pStyle w:val="SGGSTrans"/>
      </w:pPr>
      <w:r>
        <w:t>Night and day, they act according to the True Guru's Will; they remain absorbed in the True Name.</w:t>
      </w:r>
    </w:p>
    <w:p w:rsidR="00A75876" w:rsidRDefault="00A75876">
      <w:pPr>
        <w:pStyle w:val="SGGSGurm"/>
      </w:pPr>
      <w:r>
        <w:rPr>
          <w:cs/>
          <w:lang w:bidi="pa-IN"/>
        </w:rPr>
        <w:t xml:space="preserve">ਦੂਜੈ ਭਾਇ ਲਗੇ ਸਜਣ ਨ ਆਖੀਅਹਿ ਜਿ ਅਭਿਮਾਨੁ ਕਰਹਿ ਵੇਕਾਰ ॥ </w:t>
      </w:r>
      <w:r>
        <w:rPr>
          <w:color w:val="008000"/>
          <w:sz w:val="18"/>
        </w:rPr>
        <w:t>(643)</w:t>
      </w:r>
    </w:p>
    <w:p w:rsidR="00A75876" w:rsidRDefault="00A75876">
      <w:pPr>
        <w:pStyle w:val="SGGSHindi"/>
      </w:pPr>
      <w:r>
        <w:rPr>
          <w:cs/>
        </w:rPr>
        <w:t>दूजै</w:t>
      </w:r>
      <w:r>
        <w:t xml:space="preserve"> </w:t>
      </w:r>
      <w:r>
        <w:rPr>
          <w:cs/>
        </w:rPr>
        <w:t>भाइ</w:t>
      </w:r>
      <w:r>
        <w:t xml:space="preserve"> </w:t>
      </w:r>
      <w:r>
        <w:rPr>
          <w:cs/>
        </w:rPr>
        <w:t>लगे</w:t>
      </w:r>
      <w:r>
        <w:t xml:space="preserve"> </w:t>
      </w:r>
      <w:r>
        <w:rPr>
          <w:cs/>
        </w:rPr>
        <w:t>सजण</w:t>
      </w:r>
      <w:r>
        <w:t xml:space="preserve"> </w:t>
      </w:r>
      <w:r>
        <w:rPr>
          <w:cs/>
        </w:rPr>
        <w:t>न</w:t>
      </w:r>
      <w:r>
        <w:t xml:space="preserve"> </w:t>
      </w:r>
      <w:r>
        <w:rPr>
          <w:cs/>
        </w:rPr>
        <w:t>आखीअहि</w:t>
      </w:r>
      <w:r>
        <w:t xml:space="preserve"> </w:t>
      </w:r>
      <w:r>
        <w:rPr>
          <w:cs/>
        </w:rPr>
        <w:t>जि</w:t>
      </w:r>
      <w:r>
        <w:t xml:space="preserve"> </w:t>
      </w:r>
      <w:r>
        <w:rPr>
          <w:cs/>
        </w:rPr>
        <w:t>अभिमानु</w:t>
      </w:r>
      <w:r>
        <w:t xml:space="preserve"> </w:t>
      </w:r>
      <w:r>
        <w:rPr>
          <w:cs/>
        </w:rPr>
        <w:t>करहि</w:t>
      </w:r>
      <w:r>
        <w:t xml:space="preserve"> </w:t>
      </w:r>
      <w:r>
        <w:rPr>
          <w:cs/>
        </w:rPr>
        <w:t>वेकार</w:t>
      </w:r>
      <w:r>
        <w:t xml:space="preserve"> </w:t>
      </w:r>
      <w:r>
        <w:rPr>
          <w:cs/>
        </w:rPr>
        <w:t>॥</w:t>
      </w:r>
    </w:p>
    <w:p w:rsidR="00A75876" w:rsidRDefault="00A75876">
      <w:pPr>
        <w:pStyle w:val="SGGSRoman"/>
      </w:pPr>
      <w:r>
        <w:t>doojai bhaa-ay lagay sajan na aakhee-ahi je abhimaan karahi vaykaar.</w:t>
      </w:r>
    </w:p>
    <w:p w:rsidR="00A75876" w:rsidRDefault="00A75876">
      <w:pPr>
        <w:pStyle w:val="SGGSTrans"/>
      </w:pPr>
      <w:r>
        <w:t>Those who are attached to the love of duality are not called friends; they practice egotism and corruption.</w:t>
      </w:r>
    </w:p>
    <w:p w:rsidR="00A75876" w:rsidRDefault="00A75876">
      <w:pPr>
        <w:pStyle w:val="SGGSGurm"/>
      </w:pPr>
      <w:r>
        <w:rPr>
          <w:cs/>
          <w:lang w:bidi="pa-IN"/>
        </w:rPr>
        <w:t xml:space="preserve">ਮਨਮੁਖ ਆਪ ਸੁਆਰਥੀ ਕਾਰਜੁ ਨ ਸਕਹਿ ਸਵਾਰਿ ॥ </w:t>
      </w:r>
      <w:r>
        <w:rPr>
          <w:color w:val="008000"/>
          <w:sz w:val="18"/>
        </w:rPr>
        <w:t>(643)</w:t>
      </w:r>
    </w:p>
    <w:p w:rsidR="00A75876" w:rsidRDefault="00A75876">
      <w:pPr>
        <w:pStyle w:val="SGGSHindi"/>
      </w:pPr>
      <w:r>
        <w:rPr>
          <w:cs/>
        </w:rPr>
        <w:t>मनमुख</w:t>
      </w:r>
      <w:r>
        <w:t xml:space="preserve"> </w:t>
      </w:r>
      <w:r>
        <w:rPr>
          <w:cs/>
        </w:rPr>
        <w:t>आप</w:t>
      </w:r>
      <w:r>
        <w:t xml:space="preserve"> </w:t>
      </w:r>
      <w:r>
        <w:rPr>
          <w:cs/>
        </w:rPr>
        <w:t>सुआरथी</w:t>
      </w:r>
      <w:r>
        <w:t xml:space="preserve"> </w:t>
      </w:r>
      <w:r>
        <w:rPr>
          <w:cs/>
        </w:rPr>
        <w:t>कारजु</w:t>
      </w:r>
      <w:r>
        <w:t xml:space="preserve"> </w:t>
      </w:r>
      <w:r>
        <w:rPr>
          <w:cs/>
        </w:rPr>
        <w:t>न</w:t>
      </w:r>
      <w:r>
        <w:t xml:space="preserve"> </w:t>
      </w:r>
      <w:r>
        <w:rPr>
          <w:cs/>
        </w:rPr>
        <w:t>सकहि</w:t>
      </w:r>
      <w:r>
        <w:t xml:space="preserve"> </w:t>
      </w:r>
      <w:r>
        <w:rPr>
          <w:cs/>
        </w:rPr>
        <w:t>सवारि</w:t>
      </w:r>
      <w:r>
        <w:t xml:space="preserve"> </w:t>
      </w:r>
      <w:r>
        <w:rPr>
          <w:cs/>
        </w:rPr>
        <w:t>॥</w:t>
      </w:r>
    </w:p>
    <w:p w:rsidR="00A75876" w:rsidRDefault="00A75876">
      <w:pPr>
        <w:pStyle w:val="SGGSRoman"/>
      </w:pPr>
      <w:r>
        <w:t>manmukh aap su-aarthee kaaraj na sakahi savaar.</w:t>
      </w:r>
    </w:p>
    <w:p w:rsidR="00A75876" w:rsidRDefault="00A75876">
      <w:pPr>
        <w:pStyle w:val="SGGSTrans"/>
      </w:pPr>
      <w:r>
        <w:t>The self-willed manmukhs are selfish; they cannot resolve anyone's affairs.</w:t>
      </w:r>
    </w:p>
    <w:p w:rsidR="00A75876" w:rsidRDefault="00A75876">
      <w:pPr>
        <w:pStyle w:val="SGGSGurm"/>
      </w:pPr>
      <w:r>
        <w:rPr>
          <w:cs/>
          <w:lang w:bidi="pa-IN"/>
        </w:rPr>
        <w:t>ਨਾਨਕ ਪੂਰਬਿ ਲਿਖਿਆ ਕਮਾਵਣਾ ਕੋਇ ਨ ਮੇਟਣਹਾਰੁ ॥੨</w:t>
      </w:r>
      <w:r>
        <w:rPr>
          <w:cs/>
        </w:rPr>
        <w:t xml:space="preserve">॥ </w:t>
      </w:r>
      <w:r>
        <w:rPr>
          <w:color w:val="008000"/>
          <w:sz w:val="18"/>
        </w:rPr>
        <w:t>(643)</w:t>
      </w:r>
    </w:p>
    <w:p w:rsidR="00A75876" w:rsidRDefault="00A75876">
      <w:pPr>
        <w:pStyle w:val="SGGSHindi"/>
      </w:pPr>
      <w:r>
        <w:rPr>
          <w:cs/>
        </w:rPr>
        <w:t>नानक</w:t>
      </w:r>
      <w:r>
        <w:t xml:space="preserve"> </w:t>
      </w:r>
      <w:r>
        <w:rPr>
          <w:cs/>
        </w:rPr>
        <w:t>पूरबि</w:t>
      </w:r>
      <w:r>
        <w:t xml:space="preserve"> </w:t>
      </w:r>
      <w:r>
        <w:rPr>
          <w:cs/>
        </w:rPr>
        <w:t>लिखिआ</w:t>
      </w:r>
      <w:r>
        <w:t xml:space="preserve"> </w:t>
      </w:r>
      <w:r>
        <w:rPr>
          <w:cs/>
        </w:rPr>
        <w:t>कमावणा</w:t>
      </w:r>
      <w:r>
        <w:t xml:space="preserve"> </w:t>
      </w:r>
      <w:r>
        <w:rPr>
          <w:cs/>
        </w:rPr>
        <w:t>कोइ</w:t>
      </w:r>
      <w:r>
        <w:t xml:space="preserve"> </w:t>
      </w:r>
      <w:r>
        <w:rPr>
          <w:cs/>
        </w:rPr>
        <w:t>न</w:t>
      </w:r>
      <w:r>
        <w:t xml:space="preserve"> </w:t>
      </w:r>
      <w:r>
        <w:rPr>
          <w:cs/>
        </w:rPr>
        <w:t>मेटणहारु</w:t>
      </w:r>
      <w:r>
        <w:t xml:space="preserve"> </w:t>
      </w:r>
      <w:r>
        <w:rPr>
          <w:cs/>
        </w:rPr>
        <w:t>॥२॥</w:t>
      </w:r>
    </w:p>
    <w:p w:rsidR="00A75876" w:rsidRDefault="00A75876">
      <w:pPr>
        <w:pStyle w:val="SGGSRoman"/>
      </w:pPr>
      <w:r>
        <w:t>naanak poorab likhi-aa kamaavanaa ko-ay na maytanhaar. ||2||</w:t>
      </w:r>
    </w:p>
    <w:p w:rsidR="00A75876" w:rsidRDefault="00A75876">
      <w:pPr>
        <w:pStyle w:val="SGGSTrans"/>
      </w:pPr>
      <w:r>
        <w:t>O Nanak, they act according to their pre-ordained destiny; no one can erase it. ||2||</w:t>
      </w:r>
    </w:p>
    <w:p w:rsidR="00A75876" w:rsidRDefault="00A75876">
      <w:pPr>
        <w:pStyle w:val="SGGSGurm"/>
      </w:pPr>
      <w:r>
        <w:rPr>
          <w:cs/>
          <w:lang w:bidi="pa-IN"/>
        </w:rPr>
        <w:t xml:space="preserve">ਸਲੋਕੁ ਮਃ ੩ </w:t>
      </w:r>
      <w:r>
        <w:rPr>
          <w:cs/>
        </w:rPr>
        <w:t xml:space="preserve">॥ </w:t>
      </w:r>
      <w:r>
        <w:rPr>
          <w:color w:val="008000"/>
          <w:sz w:val="18"/>
        </w:rPr>
        <w:t>(643)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ਮਾਇਆ ਮਮਤਾ ਮੋਹਣੀ ਜਿਨਿ ਵਿਣੁ ਦੰਤਾ ਜਗੁ ਖਾਇਆ ॥ </w:t>
      </w:r>
      <w:r>
        <w:rPr>
          <w:color w:val="008000"/>
          <w:sz w:val="18"/>
        </w:rPr>
        <w:t>(643)</w:t>
      </w:r>
    </w:p>
    <w:p w:rsidR="00A75876" w:rsidRDefault="00A75876">
      <w:pPr>
        <w:pStyle w:val="SGGSHindi"/>
      </w:pPr>
      <w:r>
        <w:rPr>
          <w:cs/>
        </w:rPr>
        <w:t>माइआ</w:t>
      </w:r>
      <w:r>
        <w:t xml:space="preserve"> </w:t>
      </w:r>
      <w:r>
        <w:rPr>
          <w:cs/>
        </w:rPr>
        <w:t>ममता</w:t>
      </w:r>
      <w:r>
        <w:t xml:space="preserve"> </w:t>
      </w:r>
      <w:r>
        <w:rPr>
          <w:cs/>
        </w:rPr>
        <w:t>मोहणी</w:t>
      </w:r>
      <w:r>
        <w:t xml:space="preserve"> </w:t>
      </w:r>
      <w:r>
        <w:rPr>
          <w:cs/>
        </w:rPr>
        <w:t>जिनि</w:t>
      </w:r>
      <w:r>
        <w:t xml:space="preserve"> </w:t>
      </w:r>
      <w:r>
        <w:rPr>
          <w:cs/>
        </w:rPr>
        <w:t>विणु</w:t>
      </w:r>
      <w:r>
        <w:t xml:space="preserve"> </w:t>
      </w:r>
      <w:r>
        <w:rPr>
          <w:cs/>
        </w:rPr>
        <w:t>दंता</w:t>
      </w:r>
      <w:r>
        <w:t xml:space="preserve"> </w:t>
      </w:r>
      <w:r>
        <w:rPr>
          <w:cs/>
        </w:rPr>
        <w:t>जगु</w:t>
      </w:r>
      <w:r>
        <w:t xml:space="preserve"> </w:t>
      </w:r>
      <w:r>
        <w:rPr>
          <w:cs/>
        </w:rPr>
        <w:t>खाइआ</w:t>
      </w:r>
      <w:r>
        <w:t xml:space="preserve"> </w:t>
      </w:r>
      <w:r>
        <w:rPr>
          <w:cs/>
        </w:rPr>
        <w:t>॥</w:t>
      </w:r>
    </w:p>
    <w:p w:rsidR="00A75876" w:rsidRDefault="00A75876">
      <w:pPr>
        <w:pStyle w:val="SGGSRoman"/>
      </w:pPr>
      <w:r>
        <w:t>maa-i-aa mamtaa mohnee jin vin dantaa jag khaa-i-aa.</w:t>
      </w:r>
    </w:p>
    <w:p w:rsidR="00A75876" w:rsidRDefault="00A75876">
      <w:pPr>
        <w:pStyle w:val="SGGSTrans"/>
      </w:pPr>
      <w:r>
        <w:t>The love of Maya is enticing; without teeth, it has eaten up the world.</w:t>
      </w:r>
    </w:p>
    <w:p w:rsidR="00A75876" w:rsidRDefault="00A75876">
      <w:pPr>
        <w:pStyle w:val="SGGSGurm"/>
      </w:pPr>
      <w:r>
        <w:rPr>
          <w:cs/>
          <w:lang w:bidi="pa-IN"/>
        </w:rPr>
        <w:t xml:space="preserve">ਮਨਮੁਖ ਖਾਧੇ ਗੁਰਮੁਖਿ ਉਬਰੇ ਜਿਨੀ ਸਚਿ ਨਾਮਿ ਚਿਤੁ ਲਾਇਆ ॥ </w:t>
      </w:r>
      <w:r>
        <w:rPr>
          <w:color w:val="008000"/>
          <w:sz w:val="18"/>
        </w:rPr>
        <w:t>(643)</w:t>
      </w:r>
    </w:p>
    <w:p w:rsidR="00A75876" w:rsidRDefault="00A75876">
      <w:pPr>
        <w:pStyle w:val="SGGSHindi"/>
      </w:pPr>
      <w:r>
        <w:rPr>
          <w:cs/>
        </w:rPr>
        <w:t>मनमुख</w:t>
      </w:r>
      <w:r>
        <w:t xml:space="preserve"> </w:t>
      </w:r>
      <w:r>
        <w:rPr>
          <w:cs/>
        </w:rPr>
        <w:t>खाधे</w:t>
      </w:r>
      <w:r>
        <w:t xml:space="preserve"> </w:t>
      </w:r>
      <w:r>
        <w:rPr>
          <w:cs/>
        </w:rPr>
        <w:t>गुरमुखि</w:t>
      </w:r>
      <w:r>
        <w:t xml:space="preserve"> </w:t>
      </w:r>
      <w:r>
        <w:rPr>
          <w:cs/>
        </w:rPr>
        <w:t>उबरे</w:t>
      </w:r>
      <w:r>
        <w:t xml:space="preserve"> </w:t>
      </w:r>
      <w:r>
        <w:rPr>
          <w:cs/>
        </w:rPr>
        <w:t>जिनी</w:t>
      </w:r>
      <w:r>
        <w:t xml:space="preserve"> </w:t>
      </w:r>
      <w:r>
        <w:rPr>
          <w:cs/>
        </w:rPr>
        <w:t>सचि</w:t>
      </w:r>
      <w:r>
        <w:t xml:space="preserve"> </w:t>
      </w:r>
      <w:r>
        <w:rPr>
          <w:cs/>
        </w:rPr>
        <w:t>नामि</w:t>
      </w:r>
      <w:r>
        <w:t xml:space="preserve"> </w:t>
      </w:r>
      <w:r>
        <w:rPr>
          <w:cs/>
        </w:rPr>
        <w:t>चितु</w:t>
      </w:r>
      <w:r>
        <w:t xml:space="preserve"> </w:t>
      </w:r>
      <w:r>
        <w:rPr>
          <w:cs/>
        </w:rPr>
        <w:t>लाइआ</w:t>
      </w:r>
      <w:r>
        <w:t xml:space="preserve"> </w:t>
      </w:r>
      <w:r>
        <w:rPr>
          <w:cs/>
        </w:rPr>
        <w:t>॥</w:t>
      </w:r>
    </w:p>
    <w:p w:rsidR="00A75876" w:rsidRDefault="00A75876">
      <w:pPr>
        <w:pStyle w:val="SGGSRoman"/>
      </w:pPr>
      <w:r>
        <w:t>manmukh khaaDhay gurmukh ubray jinee sach naam chit laa-i-aa.</w:t>
      </w:r>
    </w:p>
    <w:p w:rsidR="00A75876" w:rsidRDefault="00A75876">
      <w:pPr>
        <w:pStyle w:val="SGGSTrans"/>
      </w:pPr>
      <w:r>
        <w:t>The self-willed manmukhs are eaten away, while the Gurmukhs are saved; they focus their consciousness on the True Name.</w:t>
      </w:r>
    </w:p>
    <w:p w:rsidR="00A75876" w:rsidRDefault="00A75876">
      <w:pPr>
        <w:pStyle w:val="SGGSGurm"/>
      </w:pPr>
      <w:r>
        <w:rPr>
          <w:cs/>
          <w:lang w:bidi="pa-IN"/>
        </w:rPr>
        <w:t xml:space="preserve">ਬਿਨੁ ਨਾਵੈ ਜਗੁ ਕਮਲਾ ਫਿਰੈ ਗੁਰਮੁਖਿ ਨਦਰੀ ਆਇਆ ॥ </w:t>
      </w:r>
      <w:r>
        <w:rPr>
          <w:color w:val="008000"/>
          <w:sz w:val="18"/>
        </w:rPr>
        <w:t>(643)</w:t>
      </w:r>
    </w:p>
    <w:p w:rsidR="00A75876" w:rsidRDefault="00A75876">
      <w:pPr>
        <w:pStyle w:val="SGGSHindi"/>
      </w:pPr>
      <w:r>
        <w:rPr>
          <w:cs/>
        </w:rPr>
        <w:t>बिनु</w:t>
      </w:r>
      <w:r>
        <w:t xml:space="preserve"> </w:t>
      </w:r>
      <w:r>
        <w:rPr>
          <w:cs/>
        </w:rPr>
        <w:t>नावै</w:t>
      </w:r>
      <w:r>
        <w:t xml:space="preserve"> </w:t>
      </w:r>
      <w:r>
        <w:rPr>
          <w:cs/>
        </w:rPr>
        <w:t>जगु</w:t>
      </w:r>
      <w:r>
        <w:t xml:space="preserve"> </w:t>
      </w:r>
      <w:r>
        <w:rPr>
          <w:cs/>
        </w:rPr>
        <w:t>कमला</w:t>
      </w:r>
      <w:r>
        <w:t xml:space="preserve"> </w:t>
      </w:r>
      <w:r>
        <w:rPr>
          <w:cs/>
        </w:rPr>
        <w:t>फिरै</w:t>
      </w:r>
      <w:r>
        <w:t xml:space="preserve"> </w:t>
      </w:r>
      <w:r>
        <w:rPr>
          <w:cs/>
        </w:rPr>
        <w:t>गुरमुखि</w:t>
      </w:r>
      <w:r>
        <w:t xml:space="preserve"> </w:t>
      </w:r>
      <w:r>
        <w:rPr>
          <w:cs/>
        </w:rPr>
        <w:t>नदरी</w:t>
      </w:r>
      <w:r>
        <w:t xml:space="preserve"> </w:t>
      </w:r>
      <w:r>
        <w:rPr>
          <w:cs/>
        </w:rPr>
        <w:t>आइआ</w:t>
      </w:r>
      <w:r>
        <w:t xml:space="preserve"> </w:t>
      </w:r>
      <w:r>
        <w:rPr>
          <w:cs/>
        </w:rPr>
        <w:t>॥</w:t>
      </w:r>
    </w:p>
    <w:p w:rsidR="00A75876" w:rsidRDefault="00A75876">
      <w:pPr>
        <w:pStyle w:val="SGGSRoman"/>
      </w:pPr>
      <w:r>
        <w:t>bin naavai jag kamlaa firai gurmukh nadree aa-i-aa.</w:t>
      </w:r>
    </w:p>
    <w:p w:rsidR="00A75876" w:rsidRDefault="00A75876">
      <w:pPr>
        <w:pStyle w:val="SGGSTrans"/>
      </w:pPr>
      <w:r>
        <w:t>Without the Name, the world wanders around insane; the Gurmukhs come to see this.</w:t>
      </w:r>
    </w:p>
    <w:p w:rsidR="00A75876" w:rsidRDefault="00A75876">
      <w:pPr>
        <w:pStyle w:val="SGGSGurm"/>
      </w:pPr>
      <w:r>
        <w:rPr>
          <w:cs/>
          <w:lang w:bidi="pa-IN"/>
        </w:rPr>
        <w:t xml:space="preserve">ਧੰਧਾ ਕਰਤਿਆ ਨਿਹਫਲੁ ਜਨਮੁ ਗਵਾਇਆ ਸੁਖਦਾਤਾ ਮਨਿ ਨ ਵਸਾਇਆ ॥ </w:t>
      </w:r>
      <w:r>
        <w:rPr>
          <w:color w:val="008000"/>
          <w:sz w:val="18"/>
        </w:rPr>
        <w:t>(644)</w:t>
      </w:r>
    </w:p>
    <w:p w:rsidR="00A75876" w:rsidRDefault="00A75876">
      <w:pPr>
        <w:pStyle w:val="SGGSHindi"/>
      </w:pPr>
      <w:r>
        <w:rPr>
          <w:cs/>
        </w:rPr>
        <w:t>धंधा</w:t>
      </w:r>
      <w:r>
        <w:t xml:space="preserve"> </w:t>
      </w:r>
      <w:r>
        <w:rPr>
          <w:cs/>
        </w:rPr>
        <w:t>करतिआ</w:t>
      </w:r>
      <w:r>
        <w:t xml:space="preserve"> </w:t>
      </w:r>
      <w:r>
        <w:rPr>
          <w:cs/>
        </w:rPr>
        <w:t>निहफलु</w:t>
      </w:r>
      <w:r>
        <w:t xml:space="preserve"> </w:t>
      </w:r>
      <w:r>
        <w:rPr>
          <w:cs/>
        </w:rPr>
        <w:t>जनमु</w:t>
      </w:r>
      <w:r>
        <w:t xml:space="preserve"> </w:t>
      </w:r>
      <w:r>
        <w:rPr>
          <w:cs/>
        </w:rPr>
        <w:t>गवाइआ</w:t>
      </w:r>
      <w:r>
        <w:t xml:space="preserve"> </w:t>
      </w:r>
      <w:r>
        <w:rPr>
          <w:cs/>
        </w:rPr>
        <w:t>सुखदाता</w:t>
      </w:r>
      <w:r>
        <w:t xml:space="preserve"> </w:t>
      </w:r>
      <w:r>
        <w:rPr>
          <w:cs/>
        </w:rPr>
        <w:t>मनि</w:t>
      </w:r>
      <w:r>
        <w:t xml:space="preserve"> </w:t>
      </w:r>
      <w:r>
        <w:rPr>
          <w:cs/>
        </w:rPr>
        <w:t>न</w:t>
      </w:r>
      <w:r>
        <w:t xml:space="preserve"> </w:t>
      </w:r>
      <w:r>
        <w:rPr>
          <w:cs/>
        </w:rPr>
        <w:t>वसाइआ</w:t>
      </w:r>
      <w:r>
        <w:t xml:space="preserve"> </w:t>
      </w:r>
      <w:r>
        <w:rPr>
          <w:cs/>
        </w:rPr>
        <w:t>॥</w:t>
      </w:r>
    </w:p>
    <w:p w:rsidR="00A75876" w:rsidRDefault="00A75876">
      <w:pPr>
        <w:pStyle w:val="SGGSRoman"/>
      </w:pPr>
      <w:r>
        <w:t>DhanDhaa karti-aa nihfal janam gavaa-i-aa sukh-daata man na vasaa-i-aa.</w:t>
      </w:r>
    </w:p>
    <w:p w:rsidR="00A75876" w:rsidRDefault="00A75876">
      <w:pPr>
        <w:pStyle w:val="SGGSTrans"/>
      </w:pPr>
      <w:r>
        <w:t>Involved in worldly affairs, he wastes his life in vain; the peace-giving Lord does not come to abide in his mind.</w:t>
      </w:r>
    </w:p>
    <w:p w:rsidR="00A75876" w:rsidRDefault="00A75876">
      <w:pPr>
        <w:pStyle w:val="SGGSGurm"/>
      </w:pPr>
      <w:r>
        <w:rPr>
          <w:cs/>
          <w:lang w:bidi="pa-IN"/>
        </w:rPr>
        <w:t>ਨਾਨਕ ਨਾਮੁ ਤਿਨਾ ਕਉ ਮਿਲਿਆ ਜਿਨ ਕਉ ਧੁਰਿ ਲਿਖਿ ਪਾਇਆ ॥੧</w:t>
      </w:r>
      <w:r>
        <w:rPr>
          <w:cs/>
        </w:rPr>
        <w:t xml:space="preserve">॥ </w:t>
      </w:r>
      <w:r>
        <w:rPr>
          <w:color w:val="008000"/>
          <w:sz w:val="18"/>
        </w:rPr>
        <w:t>(644)</w:t>
      </w:r>
    </w:p>
    <w:p w:rsidR="00A75876" w:rsidRDefault="00A75876">
      <w:pPr>
        <w:pStyle w:val="SGGSHindi"/>
      </w:pPr>
      <w:r>
        <w:rPr>
          <w:cs/>
        </w:rPr>
        <w:t>नानक</w:t>
      </w:r>
      <w:r>
        <w:t xml:space="preserve"> </w:t>
      </w:r>
      <w:r>
        <w:rPr>
          <w:cs/>
        </w:rPr>
        <w:t>नामु</w:t>
      </w:r>
      <w:r>
        <w:t xml:space="preserve"> </w:t>
      </w:r>
      <w:r>
        <w:rPr>
          <w:cs/>
        </w:rPr>
        <w:t>तिना</w:t>
      </w:r>
      <w:r>
        <w:t xml:space="preserve"> </w:t>
      </w:r>
      <w:r>
        <w:rPr>
          <w:cs/>
        </w:rPr>
        <w:t>कउ</w:t>
      </w:r>
      <w:r>
        <w:t xml:space="preserve"> </w:t>
      </w:r>
      <w:r>
        <w:rPr>
          <w:cs/>
        </w:rPr>
        <w:t>मिलिआ</w:t>
      </w:r>
      <w:r>
        <w:t xml:space="preserve"> </w:t>
      </w:r>
      <w:r>
        <w:rPr>
          <w:cs/>
        </w:rPr>
        <w:t>जिन</w:t>
      </w:r>
      <w:r>
        <w:t xml:space="preserve"> </w:t>
      </w:r>
      <w:r>
        <w:rPr>
          <w:cs/>
        </w:rPr>
        <w:t>कउ</w:t>
      </w:r>
      <w:r>
        <w:t xml:space="preserve"> </w:t>
      </w:r>
      <w:r>
        <w:rPr>
          <w:cs/>
        </w:rPr>
        <w:t>धुरि</w:t>
      </w:r>
      <w:r>
        <w:t xml:space="preserve"> </w:t>
      </w:r>
      <w:r>
        <w:rPr>
          <w:cs/>
        </w:rPr>
        <w:t>लिखि</w:t>
      </w:r>
      <w:r>
        <w:t xml:space="preserve"> </w:t>
      </w:r>
      <w:r>
        <w:rPr>
          <w:cs/>
        </w:rPr>
        <w:t>पाइआ</w:t>
      </w:r>
      <w:r>
        <w:t xml:space="preserve"> </w:t>
      </w:r>
      <w:r>
        <w:rPr>
          <w:cs/>
        </w:rPr>
        <w:t>॥१॥</w:t>
      </w:r>
    </w:p>
    <w:p w:rsidR="00A75876" w:rsidRDefault="00A75876">
      <w:pPr>
        <w:pStyle w:val="SGGSRoman"/>
      </w:pPr>
      <w:r>
        <w:t>naanak naam tinaa ka-o mili-aa jin ka-o Dhur likh paa-i-aa. ||1||</w:t>
      </w:r>
    </w:p>
    <w:p w:rsidR="00A75876" w:rsidRDefault="00A75876">
      <w:pPr>
        <w:pStyle w:val="SGGSTrans"/>
      </w:pPr>
      <w:r>
        <w:t>O Nanak, they alone obtain the Name, who have such pre-ordained destiny. ||1||</w:t>
      </w:r>
    </w:p>
    <w:p w:rsidR="00A75876" w:rsidRDefault="00A75876">
      <w:pPr>
        <w:pStyle w:val="SGGSGurm"/>
      </w:pPr>
      <w:r>
        <w:rPr>
          <w:cs/>
          <w:lang w:bidi="pa-IN"/>
        </w:rPr>
        <w:t xml:space="preserve">ਮਃ ੩ </w:t>
      </w:r>
      <w:r>
        <w:rPr>
          <w:cs/>
        </w:rPr>
        <w:t xml:space="preserve">॥ </w:t>
      </w:r>
      <w:r>
        <w:rPr>
          <w:color w:val="008000"/>
          <w:sz w:val="18"/>
        </w:rPr>
        <w:t>(644)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ਘਰ ਹੀ ਮਹਿ ਅੰਮ੍ਰਿਤੁ ਭਰਪੂਰੁ ਹੈ ਮਨਮੁਖਾ ਸਾਦੁ ਨ ਪਾਇਆ ॥ </w:t>
      </w:r>
      <w:r>
        <w:rPr>
          <w:color w:val="008000"/>
          <w:sz w:val="18"/>
        </w:rPr>
        <w:t>(644)</w:t>
      </w:r>
    </w:p>
    <w:p w:rsidR="00A75876" w:rsidRDefault="00A75876">
      <w:pPr>
        <w:pStyle w:val="SGGSHindi"/>
      </w:pPr>
      <w:r>
        <w:rPr>
          <w:cs/>
        </w:rPr>
        <w:t>घर</w:t>
      </w:r>
      <w:r>
        <w:t xml:space="preserve"> </w:t>
      </w:r>
      <w:r>
        <w:rPr>
          <w:cs/>
        </w:rPr>
        <w:t>ही</w:t>
      </w:r>
      <w:r>
        <w:t xml:space="preserve"> </w:t>
      </w:r>
      <w:r>
        <w:rPr>
          <w:cs/>
        </w:rPr>
        <w:t>महि</w:t>
      </w:r>
      <w:r>
        <w:t xml:space="preserve"> </w:t>
      </w:r>
      <w:r>
        <w:rPr>
          <w:cs/>
        </w:rPr>
        <w:t>अम्रितु</w:t>
      </w:r>
      <w:r>
        <w:t xml:space="preserve"> </w:t>
      </w:r>
      <w:r>
        <w:rPr>
          <w:cs/>
        </w:rPr>
        <w:t>भरपूरु</w:t>
      </w:r>
      <w:r>
        <w:t xml:space="preserve"> </w:t>
      </w:r>
      <w:r>
        <w:rPr>
          <w:cs/>
        </w:rPr>
        <w:t>है</w:t>
      </w:r>
      <w:r>
        <w:t xml:space="preserve"> </w:t>
      </w:r>
      <w:r>
        <w:rPr>
          <w:cs/>
        </w:rPr>
        <w:t>मनमुखा</w:t>
      </w:r>
      <w:r>
        <w:t xml:space="preserve"> </w:t>
      </w:r>
      <w:r>
        <w:rPr>
          <w:cs/>
        </w:rPr>
        <w:t>सादु</w:t>
      </w:r>
      <w:r>
        <w:t xml:space="preserve"> </w:t>
      </w:r>
      <w:r>
        <w:rPr>
          <w:cs/>
        </w:rPr>
        <w:t>न</w:t>
      </w:r>
      <w:r>
        <w:t xml:space="preserve"> </w:t>
      </w:r>
      <w:r>
        <w:rPr>
          <w:cs/>
        </w:rPr>
        <w:t>पाइआ</w:t>
      </w:r>
      <w:r>
        <w:t xml:space="preserve"> </w:t>
      </w:r>
      <w:r>
        <w:rPr>
          <w:cs/>
        </w:rPr>
        <w:t>॥</w:t>
      </w:r>
    </w:p>
    <w:p w:rsidR="00A75876" w:rsidRDefault="00A75876">
      <w:pPr>
        <w:pStyle w:val="SGGSRoman"/>
      </w:pPr>
      <w:r>
        <w:t>ghar hee meh amrit bharpoor hai manmukhaa saad na paa-i-aa.</w:t>
      </w:r>
    </w:p>
    <w:p w:rsidR="00A75876" w:rsidRDefault="00A75876">
      <w:pPr>
        <w:pStyle w:val="SGGSTrans"/>
      </w:pPr>
      <w:r>
        <w:t>The home within is filled with Ambrosial Nectar, but the self-willed manmukh does not get to taste it.</w:t>
      </w:r>
    </w:p>
    <w:p w:rsidR="00A75876" w:rsidRDefault="00A75876">
      <w:pPr>
        <w:pStyle w:val="SGGSGurm"/>
      </w:pPr>
      <w:r>
        <w:rPr>
          <w:cs/>
          <w:lang w:bidi="pa-IN"/>
        </w:rPr>
        <w:t xml:space="preserve">ਜਿਉ ਕਸਤੂਰੀ ਮਿਰਗੁ ਨ ਜਾਣੈ ਭ੍ਰਮਦਾ ਭਰਮਿ ਭੁਲਾਇਆ ॥ </w:t>
      </w:r>
      <w:r>
        <w:rPr>
          <w:color w:val="008000"/>
          <w:sz w:val="18"/>
        </w:rPr>
        <w:t>(644)</w:t>
      </w:r>
    </w:p>
    <w:p w:rsidR="00A75876" w:rsidRDefault="00A75876">
      <w:pPr>
        <w:pStyle w:val="SGGSHindi"/>
      </w:pPr>
      <w:r>
        <w:rPr>
          <w:cs/>
        </w:rPr>
        <w:t>जिउ</w:t>
      </w:r>
      <w:r>
        <w:t xml:space="preserve"> </w:t>
      </w:r>
      <w:r>
        <w:rPr>
          <w:cs/>
        </w:rPr>
        <w:t>कसतूरी</w:t>
      </w:r>
      <w:r>
        <w:t xml:space="preserve"> </w:t>
      </w:r>
      <w:r>
        <w:rPr>
          <w:cs/>
        </w:rPr>
        <w:t>मिरगु</w:t>
      </w:r>
      <w:r>
        <w:t xml:space="preserve"> </w:t>
      </w:r>
      <w:r>
        <w:rPr>
          <w:cs/>
        </w:rPr>
        <w:t>न</w:t>
      </w:r>
      <w:r>
        <w:t xml:space="preserve"> </w:t>
      </w:r>
      <w:r>
        <w:rPr>
          <w:cs/>
        </w:rPr>
        <w:t>जाणै</w:t>
      </w:r>
      <w:r>
        <w:t xml:space="preserve"> </w:t>
      </w:r>
      <w:r>
        <w:rPr>
          <w:cs/>
        </w:rPr>
        <w:t>भ्रमदा</w:t>
      </w:r>
      <w:r>
        <w:t xml:space="preserve"> </w:t>
      </w:r>
      <w:r>
        <w:rPr>
          <w:cs/>
        </w:rPr>
        <w:t>भरमि</w:t>
      </w:r>
      <w:r>
        <w:t xml:space="preserve"> </w:t>
      </w:r>
      <w:r>
        <w:rPr>
          <w:cs/>
        </w:rPr>
        <w:t>भुलाइआ</w:t>
      </w:r>
      <w:r>
        <w:t xml:space="preserve"> </w:t>
      </w:r>
      <w:r>
        <w:rPr>
          <w:cs/>
        </w:rPr>
        <w:t>॥</w:t>
      </w:r>
    </w:p>
    <w:p w:rsidR="00A75876" w:rsidRDefault="00A75876">
      <w:pPr>
        <w:pStyle w:val="SGGSRoman"/>
      </w:pPr>
      <w:r>
        <w:t>ji-o kastooree mirag na jaanai bharmadaa bharam bhulaa-i-aa.</w:t>
      </w:r>
    </w:p>
    <w:p w:rsidR="00A75876" w:rsidRDefault="00A75876">
      <w:pPr>
        <w:pStyle w:val="SGGSTrans"/>
      </w:pPr>
      <w:r>
        <w:t>He is like the deer, who does not recognize its own musk-scent; it wanders around, deluded by doubt.</w:t>
      </w:r>
    </w:p>
    <w:p w:rsidR="00A75876" w:rsidRDefault="00A75876">
      <w:pPr>
        <w:pStyle w:val="SGGSGurm"/>
      </w:pPr>
      <w:r>
        <w:rPr>
          <w:cs/>
          <w:lang w:bidi="pa-IN"/>
        </w:rPr>
        <w:t xml:space="preserve">ਅੰਮ੍ਰਿਤੁ ਤਜਿ ਬਿਖੁ ਸੰਗ੍ਰਹੈ ਕਰਤੈ ਆਪਿ ਖੁਆਇਆ ॥ </w:t>
      </w:r>
      <w:r>
        <w:rPr>
          <w:color w:val="008000"/>
          <w:sz w:val="18"/>
        </w:rPr>
        <w:t>(644)</w:t>
      </w:r>
    </w:p>
    <w:p w:rsidR="00A75876" w:rsidRDefault="00A75876">
      <w:pPr>
        <w:pStyle w:val="SGGSHindi"/>
      </w:pPr>
      <w:r>
        <w:rPr>
          <w:cs/>
        </w:rPr>
        <w:t>अम्रितु</w:t>
      </w:r>
      <w:r>
        <w:t xml:space="preserve"> </w:t>
      </w:r>
      <w:r>
        <w:rPr>
          <w:cs/>
        </w:rPr>
        <w:t>तजि</w:t>
      </w:r>
      <w:r>
        <w:t xml:space="preserve"> </w:t>
      </w:r>
      <w:r>
        <w:rPr>
          <w:cs/>
        </w:rPr>
        <w:t>बिखु</w:t>
      </w:r>
      <w:r>
        <w:t xml:space="preserve"> </w:t>
      </w:r>
      <w:r>
        <w:rPr>
          <w:cs/>
        </w:rPr>
        <w:t>संग्रहै</w:t>
      </w:r>
      <w:r>
        <w:t xml:space="preserve"> </w:t>
      </w:r>
      <w:r>
        <w:rPr>
          <w:cs/>
        </w:rPr>
        <w:t>करतै</w:t>
      </w:r>
      <w:r>
        <w:t xml:space="preserve"> </w:t>
      </w:r>
      <w:r>
        <w:rPr>
          <w:cs/>
        </w:rPr>
        <w:t>आपि</w:t>
      </w:r>
      <w:r>
        <w:t xml:space="preserve"> </w:t>
      </w:r>
      <w:r>
        <w:rPr>
          <w:cs/>
        </w:rPr>
        <w:t>खुआइआ</w:t>
      </w:r>
      <w:r>
        <w:t xml:space="preserve"> </w:t>
      </w:r>
      <w:r>
        <w:rPr>
          <w:cs/>
        </w:rPr>
        <w:t>॥</w:t>
      </w:r>
    </w:p>
    <w:p w:rsidR="00A75876" w:rsidRDefault="00A75876">
      <w:pPr>
        <w:pStyle w:val="SGGSRoman"/>
      </w:pPr>
      <w:r>
        <w:t>amrit taj bikh sangrahai kartai aap khu-aa-i-aa.</w:t>
      </w:r>
    </w:p>
    <w:p w:rsidR="00A75876" w:rsidRDefault="00A75876">
      <w:pPr>
        <w:pStyle w:val="SGGSTrans"/>
      </w:pPr>
      <w:r>
        <w:t>The manmukh forsakes the Ambrosial Nectar, and instead gathers poison; the Creator Himself has fooled him.</w:t>
      </w:r>
    </w:p>
    <w:p w:rsidR="00A75876" w:rsidRDefault="00A75876">
      <w:pPr>
        <w:pStyle w:val="SGGSGurm"/>
      </w:pPr>
      <w:r>
        <w:rPr>
          <w:cs/>
          <w:lang w:bidi="pa-IN"/>
        </w:rPr>
        <w:t xml:space="preserve">ਗੁਰਮੁਖਿ ਵਿਰਲੇ ਸੋਝੀ ਪਈ ਤਿਨਾ ਅੰਦਰਿ ਬ੍ਰਹਮੁ ਦਿਖਾਇਆ ॥ </w:t>
      </w:r>
      <w:r>
        <w:rPr>
          <w:color w:val="008000"/>
          <w:sz w:val="18"/>
        </w:rPr>
        <w:t>(644)</w:t>
      </w:r>
    </w:p>
    <w:p w:rsidR="00A75876" w:rsidRDefault="00A75876">
      <w:pPr>
        <w:pStyle w:val="SGGSHindi"/>
      </w:pPr>
      <w:r>
        <w:rPr>
          <w:cs/>
        </w:rPr>
        <w:t>गुरमुखि</w:t>
      </w:r>
      <w:r>
        <w:t xml:space="preserve"> </w:t>
      </w:r>
      <w:r>
        <w:rPr>
          <w:cs/>
        </w:rPr>
        <w:t>विरले</w:t>
      </w:r>
      <w:r>
        <w:t xml:space="preserve"> </w:t>
      </w:r>
      <w:r>
        <w:rPr>
          <w:cs/>
        </w:rPr>
        <w:t>सोझी</w:t>
      </w:r>
      <w:r>
        <w:t xml:space="preserve"> </w:t>
      </w:r>
      <w:r>
        <w:rPr>
          <w:cs/>
        </w:rPr>
        <w:t>पई</w:t>
      </w:r>
      <w:r>
        <w:t xml:space="preserve"> </w:t>
      </w:r>
      <w:r>
        <w:rPr>
          <w:cs/>
        </w:rPr>
        <w:t>तिना</w:t>
      </w:r>
      <w:r>
        <w:t xml:space="preserve"> </w:t>
      </w:r>
      <w:r>
        <w:rPr>
          <w:cs/>
        </w:rPr>
        <w:t>अंदरि</w:t>
      </w:r>
      <w:r>
        <w:t xml:space="preserve"> </w:t>
      </w:r>
      <w:r>
        <w:rPr>
          <w:cs/>
        </w:rPr>
        <w:t>ब्रहमु</w:t>
      </w:r>
      <w:r>
        <w:t xml:space="preserve"> </w:t>
      </w:r>
      <w:r>
        <w:rPr>
          <w:cs/>
        </w:rPr>
        <w:t>दिखाइआ</w:t>
      </w:r>
      <w:r>
        <w:t xml:space="preserve"> </w:t>
      </w:r>
      <w:r>
        <w:rPr>
          <w:cs/>
        </w:rPr>
        <w:t>॥</w:t>
      </w:r>
    </w:p>
    <w:p w:rsidR="00A75876" w:rsidRDefault="00A75876">
      <w:pPr>
        <w:pStyle w:val="SGGSRoman"/>
      </w:pPr>
      <w:r>
        <w:t>gurmukh virlay sojhee pa-ee tinaa andar barahm dikhaa-i-aa.</w:t>
      </w:r>
    </w:p>
    <w:p w:rsidR="00A75876" w:rsidRDefault="00A75876">
      <w:pPr>
        <w:pStyle w:val="SGGSTrans"/>
      </w:pPr>
      <w:r>
        <w:t>How rare are the Gurmukhs, who obtain this understanding; they behold the Lord God within themselves.</w:t>
      </w:r>
    </w:p>
    <w:p w:rsidR="00A75876" w:rsidRDefault="00A75876">
      <w:pPr>
        <w:pStyle w:val="SGGSGurm"/>
      </w:pPr>
      <w:r>
        <w:rPr>
          <w:cs/>
          <w:lang w:bidi="pa-IN"/>
        </w:rPr>
        <w:t xml:space="preserve">ਤਨੁ ਮਨੁ ਸੀਤਲੁ ਹੋਇਆ ਰਸਨਾ ਹਰਿ ਸਾਦੁ ਆਇਆ ॥ </w:t>
      </w:r>
      <w:r>
        <w:rPr>
          <w:color w:val="008000"/>
          <w:sz w:val="18"/>
        </w:rPr>
        <w:t>(644)</w:t>
      </w:r>
    </w:p>
    <w:p w:rsidR="00A75876" w:rsidRDefault="00A75876">
      <w:pPr>
        <w:pStyle w:val="SGGSHindi"/>
      </w:pPr>
      <w:r>
        <w:rPr>
          <w:cs/>
        </w:rPr>
        <w:t>तनु</w:t>
      </w:r>
      <w:r>
        <w:t xml:space="preserve"> </w:t>
      </w:r>
      <w:r>
        <w:rPr>
          <w:cs/>
        </w:rPr>
        <w:t>मनु</w:t>
      </w:r>
      <w:r>
        <w:t xml:space="preserve"> </w:t>
      </w:r>
      <w:r>
        <w:rPr>
          <w:cs/>
        </w:rPr>
        <w:t>सीतलु</w:t>
      </w:r>
      <w:r>
        <w:t xml:space="preserve"> </w:t>
      </w:r>
      <w:r>
        <w:rPr>
          <w:cs/>
        </w:rPr>
        <w:t>होइआ</w:t>
      </w:r>
      <w:r>
        <w:t xml:space="preserve"> </w:t>
      </w:r>
      <w:r>
        <w:rPr>
          <w:cs/>
        </w:rPr>
        <w:t>रसना</w:t>
      </w:r>
      <w:r>
        <w:t xml:space="preserve"> </w:t>
      </w:r>
      <w:r>
        <w:rPr>
          <w:cs/>
        </w:rPr>
        <w:t>हरि</w:t>
      </w:r>
      <w:r>
        <w:t xml:space="preserve"> </w:t>
      </w:r>
      <w:r>
        <w:rPr>
          <w:cs/>
        </w:rPr>
        <w:t>सादु</w:t>
      </w:r>
      <w:r>
        <w:t xml:space="preserve"> </w:t>
      </w:r>
      <w:r>
        <w:rPr>
          <w:cs/>
        </w:rPr>
        <w:t>आइआ</w:t>
      </w:r>
      <w:r>
        <w:t xml:space="preserve"> </w:t>
      </w:r>
      <w:r>
        <w:rPr>
          <w:cs/>
        </w:rPr>
        <w:t>॥</w:t>
      </w:r>
    </w:p>
    <w:p w:rsidR="00A75876" w:rsidRDefault="00A75876">
      <w:pPr>
        <w:pStyle w:val="SGGSRoman"/>
      </w:pPr>
      <w:r>
        <w:t>tan man seetal ho-i-aa rasnaa har saad aa-i-aa.</w:t>
      </w:r>
    </w:p>
    <w:p w:rsidR="00A75876" w:rsidRDefault="00A75876">
      <w:pPr>
        <w:pStyle w:val="SGGSTrans"/>
      </w:pPr>
      <w:r>
        <w:t>Their minds and bodies are cooled and soothed, and their tongues enjoy the sublime taste of the Lord.</w:t>
      </w:r>
    </w:p>
    <w:p w:rsidR="00A75876" w:rsidRDefault="00A75876">
      <w:pPr>
        <w:pStyle w:val="SGGSGurm"/>
      </w:pPr>
      <w:r>
        <w:rPr>
          <w:cs/>
          <w:lang w:bidi="pa-IN"/>
        </w:rPr>
        <w:t xml:space="preserve">ਸਬਦੇ ਹੀ ਨਾਉ ਊਪਜੈ ਸਬਦੇ ਮੇਲਿ ਮਿਲਾਇਆ ॥ </w:t>
      </w:r>
      <w:r>
        <w:rPr>
          <w:color w:val="008000"/>
          <w:sz w:val="18"/>
        </w:rPr>
        <w:t>(644)</w:t>
      </w:r>
    </w:p>
    <w:p w:rsidR="00A75876" w:rsidRDefault="00A75876">
      <w:pPr>
        <w:pStyle w:val="SGGSHindi"/>
      </w:pPr>
      <w:r>
        <w:rPr>
          <w:cs/>
        </w:rPr>
        <w:t>सबदे</w:t>
      </w:r>
      <w:r>
        <w:t xml:space="preserve"> </w:t>
      </w:r>
      <w:r>
        <w:rPr>
          <w:cs/>
        </w:rPr>
        <w:t>ही</w:t>
      </w:r>
      <w:r>
        <w:t xml:space="preserve"> </w:t>
      </w:r>
      <w:r>
        <w:rPr>
          <w:cs/>
        </w:rPr>
        <w:t>नाउ</w:t>
      </w:r>
      <w:r>
        <w:t xml:space="preserve"> </w:t>
      </w:r>
      <w:r>
        <w:rPr>
          <w:cs/>
        </w:rPr>
        <w:t>ऊपजै</w:t>
      </w:r>
      <w:r>
        <w:t xml:space="preserve"> </w:t>
      </w:r>
      <w:r>
        <w:rPr>
          <w:cs/>
        </w:rPr>
        <w:t>सबदे</w:t>
      </w:r>
      <w:r>
        <w:t xml:space="preserve"> </w:t>
      </w:r>
      <w:r>
        <w:rPr>
          <w:cs/>
        </w:rPr>
        <w:t>मेलि</w:t>
      </w:r>
      <w:r>
        <w:t xml:space="preserve"> </w:t>
      </w:r>
      <w:r>
        <w:rPr>
          <w:cs/>
        </w:rPr>
        <w:t>मिलाइआ</w:t>
      </w:r>
      <w:r>
        <w:t xml:space="preserve"> </w:t>
      </w:r>
      <w:r>
        <w:rPr>
          <w:cs/>
        </w:rPr>
        <w:t>॥</w:t>
      </w:r>
    </w:p>
    <w:p w:rsidR="00A75876" w:rsidRDefault="00A75876">
      <w:pPr>
        <w:pStyle w:val="SGGSRoman"/>
      </w:pPr>
      <w:r>
        <w:t>sabday hee naa-o oopjai sabday mayl milaa-i-aa.</w:t>
      </w:r>
    </w:p>
    <w:p w:rsidR="00A75876" w:rsidRDefault="00A75876">
      <w:pPr>
        <w:pStyle w:val="SGGSTrans"/>
      </w:pPr>
      <w:r>
        <w:t>Through the Word of the Shabad, the Name wells up; through the Shabad, we are united in the Lord's Union.</w:t>
      </w:r>
    </w:p>
    <w:p w:rsidR="00A75876" w:rsidRDefault="00A75876">
      <w:pPr>
        <w:pStyle w:val="SGGSGurm"/>
      </w:pPr>
      <w:r>
        <w:rPr>
          <w:cs/>
          <w:lang w:bidi="pa-IN"/>
        </w:rPr>
        <w:t xml:space="preserve">ਬਿਨੁ ਸਬਦੈ ਸਭੁ ਜਗੁ ਬਉਰਾਨਾ ਬਿਰਥਾ ਜਨਮੁ ਗਵਾਇਆ ॥ </w:t>
      </w:r>
      <w:r>
        <w:rPr>
          <w:color w:val="008000"/>
          <w:sz w:val="18"/>
        </w:rPr>
        <w:t>(644)</w:t>
      </w:r>
    </w:p>
    <w:p w:rsidR="00A75876" w:rsidRDefault="00A75876">
      <w:pPr>
        <w:pStyle w:val="SGGSHindi"/>
      </w:pPr>
      <w:r>
        <w:rPr>
          <w:cs/>
        </w:rPr>
        <w:t>बिनु</w:t>
      </w:r>
      <w:r>
        <w:t xml:space="preserve"> </w:t>
      </w:r>
      <w:r>
        <w:rPr>
          <w:cs/>
        </w:rPr>
        <w:t>सबदै</w:t>
      </w:r>
      <w:r>
        <w:t xml:space="preserve"> </w:t>
      </w:r>
      <w:r>
        <w:rPr>
          <w:cs/>
        </w:rPr>
        <w:t>सभु</w:t>
      </w:r>
      <w:r>
        <w:t xml:space="preserve"> </w:t>
      </w:r>
      <w:r>
        <w:rPr>
          <w:cs/>
        </w:rPr>
        <w:t>जगु</w:t>
      </w:r>
      <w:r>
        <w:t xml:space="preserve"> </w:t>
      </w:r>
      <w:r>
        <w:rPr>
          <w:cs/>
        </w:rPr>
        <w:t>बउराना</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bin sabdai sabh jag ba-uraanaa birthaa janam gavaa-i-aa.</w:t>
      </w:r>
    </w:p>
    <w:p w:rsidR="00A75876" w:rsidRDefault="00A75876">
      <w:pPr>
        <w:pStyle w:val="SGGSTrans"/>
      </w:pPr>
      <w:r>
        <w:t>Without the Shabad, the whole world is insane, and it loses its life in vain.</w:t>
      </w:r>
    </w:p>
    <w:p w:rsidR="00A75876" w:rsidRDefault="00A75876">
      <w:pPr>
        <w:pStyle w:val="SGGSGurm"/>
      </w:pPr>
      <w:r>
        <w:rPr>
          <w:cs/>
          <w:lang w:bidi="pa-IN"/>
        </w:rPr>
        <w:t>ਅੰਮ੍ਰਿਤੁ ਏਕੋ ਸਬਦੁ ਹੈ ਨਾਨਕ ਗੁਰਮੁਖਿ ਪਾਇਆ ॥੨</w:t>
      </w:r>
      <w:r>
        <w:rPr>
          <w:cs/>
        </w:rPr>
        <w:t xml:space="preserve">॥ </w:t>
      </w:r>
      <w:r>
        <w:rPr>
          <w:color w:val="008000"/>
          <w:sz w:val="18"/>
        </w:rPr>
        <w:t>(644)</w:t>
      </w:r>
    </w:p>
    <w:p w:rsidR="00A75876" w:rsidRDefault="00A75876">
      <w:pPr>
        <w:pStyle w:val="SGGSHindi"/>
      </w:pPr>
      <w:r>
        <w:rPr>
          <w:cs/>
        </w:rPr>
        <w:t>अम्रितु</w:t>
      </w:r>
      <w:r>
        <w:t xml:space="preserve"> </w:t>
      </w:r>
      <w:r>
        <w:rPr>
          <w:cs/>
        </w:rPr>
        <w:t>एको</w:t>
      </w:r>
      <w:r>
        <w:t xml:space="preserve"> </w:t>
      </w:r>
      <w:r>
        <w:rPr>
          <w:cs/>
        </w:rPr>
        <w:t>सबदु</w:t>
      </w:r>
      <w:r>
        <w:t xml:space="preserve"> </w:t>
      </w:r>
      <w:r>
        <w:rPr>
          <w:cs/>
        </w:rPr>
        <w:t>है</w:t>
      </w:r>
      <w:r>
        <w:t xml:space="preserve"> </w:t>
      </w:r>
      <w:r>
        <w:rPr>
          <w:cs/>
        </w:rPr>
        <w:t>नानक</w:t>
      </w:r>
      <w:r>
        <w:t xml:space="preserve"> </w:t>
      </w:r>
      <w:r>
        <w:rPr>
          <w:cs/>
        </w:rPr>
        <w:t>गुरमुखि</w:t>
      </w:r>
      <w:r>
        <w:t xml:space="preserve"> </w:t>
      </w:r>
      <w:r>
        <w:rPr>
          <w:cs/>
        </w:rPr>
        <w:t>पाइआ</w:t>
      </w:r>
      <w:r>
        <w:t xml:space="preserve"> </w:t>
      </w:r>
      <w:r>
        <w:rPr>
          <w:cs/>
        </w:rPr>
        <w:t>॥२॥</w:t>
      </w:r>
    </w:p>
    <w:p w:rsidR="00A75876" w:rsidRDefault="00A75876">
      <w:pPr>
        <w:pStyle w:val="SGGSRoman"/>
      </w:pPr>
      <w:r>
        <w:t>amrit ayko sabad hai naanak gurmukh paa-i-aa. ||2||</w:t>
      </w:r>
    </w:p>
    <w:p w:rsidR="00A75876" w:rsidRDefault="00A75876">
      <w:pPr>
        <w:pStyle w:val="SGGSTrans"/>
      </w:pPr>
      <w:r>
        <w:t>The Shabad alone is Ambrosial Nectar; O Nanak, the Gurmukhs obtain it. ||2||</w:t>
      </w:r>
    </w:p>
    <w:p w:rsidR="00A75876" w:rsidRDefault="00A75876">
      <w:pPr>
        <w:pStyle w:val="SGGSGurm"/>
      </w:pPr>
      <w:r>
        <w:rPr>
          <w:cs/>
          <w:lang w:bidi="pa-IN"/>
        </w:rPr>
        <w:t xml:space="preserve">ਸਲੋਕੁ ਮਃ ੩ </w:t>
      </w:r>
      <w:r>
        <w:rPr>
          <w:cs/>
        </w:rPr>
        <w:t xml:space="preserve">॥ </w:t>
      </w:r>
      <w:r>
        <w:rPr>
          <w:color w:val="008000"/>
          <w:sz w:val="18"/>
        </w:rPr>
        <w:t>(644)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ਜਿਉ ਤਨੁ ਕੋਲੂ ਪੀੜੀਐ ਰਤੁ ਨ ਭੋਰੀ ਡੇਹਿ ॥ </w:t>
      </w:r>
      <w:r>
        <w:rPr>
          <w:color w:val="008000"/>
          <w:sz w:val="18"/>
        </w:rPr>
        <w:t>(644)</w:t>
      </w:r>
    </w:p>
    <w:p w:rsidR="00A75876" w:rsidRDefault="00A75876">
      <w:pPr>
        <w:pStyle w:val="SGGSHindi"/>
      </w:pPr>
      <w:r>
        <w:rPr>
          <w:cs/>
        </w:rPr>
        <w:t>जिउ</w:t>
      </w:r>
      <w:r>
        <w:t xml:space="preserve"> </w:t>
      </w:r>
      <w:r>
        <w:rPr>
          <w:cs/>
        </w:rPr>
        <w:t>तनु</w:t>
      </w:r>
      <w:r>
        <w:t xml:space="preserve"> </w:t>
      </w:r>
      <w:r>
        <w:rPr>
          <w:cs/>
        </w:rPr>
        <w:t>कोलू</w:t>
      </w:r>
      <w:r>
        <w:t xml:space="preserve"> </w:t>
      </w:r>
      <w:r>
        <w:rPr>
          <w:cs/>
        </w:rPr>
        <w:t>पीड़ीऐ</w:t>
      </w:r>
      <w:r>
        <w:t xml:space="preserve"> </w:t>
      </w:r>
      <w:r>
        <w:rPr>
          <w:cs/>
        </w:rPr>
        <w:t>रतु</w:t>
      </w:r>
      <w:r>
        <w:t xml:space="preserve"> </w:t>
      </w:r>
      <w:r>
        <w:rPr>
          <w:cs/>
        </w:rPr>
        <w:t>न</w:t>
      </w:r>
      <w:r>
        <w:t xml:space="preserve"> </w:t>
      </w:r>
      <w:r>
        <w:rPr>
          <w:cs/>
        </w:rPr>
        <w:t>भोरी</w:t>
      </w:r>
      <w:r>
        <w:t xml:space="preserve"> </w:t>
      </w:r>
      <w:r>
        <w:rPr>
          <w:cs/>
        </w:rPr>
        <w:t>डेहि</w:t>
      </w:r>
      <w:r>
        <w:t xml:space="preserve"> </w:t>
      </w:r>
      <w:r>
        <w:rPr>
          <w:cs/>
        </w:rPr>
        <w:t>॥</w:t>
      </w:r>
    </w:p>
    <w:p w:rsidR="00A75876" w:rsidRDefault="00A75876">
      <w:pPr>
        <w:pStyle w:val="SGGSRoman"/>
      </w:pPr>
      <w:r>
        <w:t>ji-o tan koloo peerhee-ai rat na bhoree dayhi.</w:t>
      </w:r>
    </w:p>
    <w:p w:rsidR="00A75876" w:rsidRDefault="00A75876">
      <w:pPr>
        <w:pStyle w:val="SGGSTrans"/>
      </w:pPr>
      <w:r>
        <w:t>It is as if my body has been crushed in the oil-press, without yielding even a drop of blood;</w:t>
      </w:r>
    </w:p>
    <w:p w:rsidR="00A75876" w:rsidRDefault="00A75876">
      <w:pPr>
        <w:pStyle w:val="SGGSGurm"/>
      </w:pPr>
      <w:r>
        <w:rPr>
          <w:cs/>
          <w:lang w:bidi="pa-IN"/>
        </w:rPr>
        <w:t xml:space="preserve">ਜੀਉ ਵੰਞੈ ਚਉ ਖੰਨੀਐ ਸਚੇ ਸੰਦੜੈ ਨੇਹਿ ॥ </w:t>
      </w:r>
      <w:r>
        <w:rPr>
          <w:color w:val="008000"/>
          <w:sz w:val="18"/>
        </w:rPr>
        <w:t>(644)</w:t>
      </w:r>
    </w:p>
    <w:p w:rsidR="00A75876" w:rsidRDefault="00A75876">
      <w:pPr>
        <w:pStyle w:val="SGGSHindi"/>
      </w:pPr>
      <w:r>
        <w:rPr>
          <w:cs/>
        </w:rPr>
        <w:t>जीउ</w:t>
      </w:r>
      <w:r>
        <w:t xml:space="preserve"> </w:t>
      </w:r>
      <w:r>
        <w:rPr>
          <w:cs/>
        </w:rPr>
        <w:t>वंञै</w:t>
      </w:r>
      <w:r>
        <w:t xml:space="preserve"> </w:t>
      </w:r>
      <w:r>
        <w:rPr>
          <w:cs/>
        </w:rPr>
        <w:t>चउ</w:t>
      </w:r>
      <w:r>
        <w:t xml:space="preserve"> </w:t>
      </w:r>
      <w:r>
        <w:rPr>
          <w:cs/>
        </w:rPr>
        <w:t>खंनीऐ</w:t>
      </w:r>
      <w:r>
        <w:t xml:space="preserve"> </w:t>
      </w:r>
      <w:r>
        <w:rPr>
          <w:cs/>
        </w:rPr>
        <w:t>सचे</w:t>
      </w:r>
      <w:r>
        <w:t xml:space="preserve"> </w:t>
      </w:r>
      <w:r>
        <w:rPr>
          <w:cs/>
        </w:rPr>
        <w:t>संदड़ै</w:t>
      </w:r>
      <w:r>
        <w:t xml:space="preserve"> </w:t>
      </w:r>
      <w:r>
        <w:rPr>
          <w:cs/>
        </w:rPr>
        <w:t>नेहि</w:t>
      </w:r>
      <w:r>
        <w:t xml:space="preserve"> </w:t>
      </w:r>
      <w:r>
        <w:rPr>
          <w:cs/>
        </w:rPr>
        <w:t>॥</w:t>
      </w:r>
    </w:p>
    <w:p w:rsidR="00A75876" w:rsidRDefault="00A75876">
      <w:pPr>
        <w:pStyle w:val="SGGSRoman"/>
      </w:pPr>
      <w:r>
        <w:t>jee-o vanjai cha-o khannee-ai sachay sand-rhai nayhi.</w:t>
      </w:r>
    </w:p>
    <w:p w:rsidR="00A75876" w:rsidRDefault="00A75876">
      <w:pPr>
        <w:pStyle w:val="SGGSTrans"/>
      </w:pPr>
      <w:r>
        <w:t>it is as if my soul has been cut apart into pieces for the sake of the Love of the True Lord;</w:t>
      </w:r>
    </w:p>
    <w:p w:rsidR="00A75876" w:rsidRDefault="00A75876">
      <w:pPr>
        <w:pStyle w:val="SGGSGurm"/>
      </w:pPr>
      <w:r>
        <w:rPr>
          <w:cs/>
          <w:lang w:bidi="pa-IN"/>
        </w:rPr>
        <w:t>ਨਾਨਕ ਮੇਲੁ ਨ ਚੁਕਈ ਰਾਤੀ ਅਤੈ ਡੇਹ ॥੧</w:t>
      </w:r>
      <w:r>
        <w:rPr>
          <w:cs/>
        </w:rPr>
        <w:t xml:space="preserve">॥ </w:t>
      </w:r>
      <w:r>
        <w:rPr>
          <w:color w:val="008000"/>
          <w:sz w:val="18"/>
        </w:rPr>
        <w:t>(644)</w:t>
      </w:r>
    </w:p>
    <w:p w:rsidR="00A75876" w:rsidRDefault="00A75876">
      <w:pPr>
        <w:pStyle w:val="SGGSHindi"/>
      </w:pPr>
      <w:r>
        <w:rPr>
          <w:cs/>
        </w:rPr>
        <w:t>नानक</w:t>
      </w:r>
      <w:r>
        <w:t xml:space="preserve"> </w:t>
      </w:r>
      <w:r>
        <w:rPr>
          <w:cs/>
        </w:rPr>
        <w:t>मेलु</w:t>
      </w:r>
      <w:r>
        <w:t xml:space="preserve"> </w:t>
      </w:r>
      <w:r>
        <w:rPr>
          <w:cs/>
        </w:rPr>
        <w:t>न</w:t>
      </w:r>
      <w:r>
        <w:t xml:space="preserve"> </w:t>
      </w:r>
      <w:r>
        <w:rPr>
          <w:cs/>
        </w:rPr>
        <w:t>चुकई</w:t>
      </w:r>
      <w:r>
        <w:t xml:space="preserve"> </w:t>
      </w:r>
      <w:r>
        <w:rPr>
          <w:cs/>
        </w:rPr>
        <w:t>राती</w:t>
      </w:r>
      <w:r>
        <w:t xml:space="preserve"> </w:t>
      </w:r>
      <w:r>
        <w:rPr>
          <w:cs/>
        </w:rPr>
        <w:t>अतै</w:t>
      </w:r>
      <w:r>
        <w:t xml:space="preserve"> </w:t>
      </w:r>
      <w:r>
        <w:rPr>
          <w:cs/>
        </w:rPr>
        <w:t>डेह</w:t>
      </w:r>
      <w:r>
        <w:t xml:space="preserve"> </w:t>
      </w:r>
      <w:r>
        <w:rPr>
          <w:cs/>
        </w:rPr>
        <w:t>॥१॥</w:t>
      </w:r>
    </w:p>
    <w:p w:rsidR="00A75876" w:rsidRDefault="00A75876">
      <w:pPr>
        <w:pStyle w:val="SGGSRoman"/>
      </w:pPr>
      <w:r>
        <w:t>naanak mayl na chuk-ee raatee atai dayh. ||1||</w:t>
      </w:r>
    </w:p>
    <w:p w:rsidR="00A75876" w:rsidRDefault="00A75876">
      <w:pPr>
        <w:pStyle w:val="SGGSTrans"/>
      </w:pPr>
      <w:r>
        <w:t>O Nanak, still, night and day, my Union with the Lord is not broken. ||1||</w:t>
      </w:r>
    </w:p>
    <w:p w:rsidR="00A75876" w:rsidRDefault="00A75876">
      <w:pPr>
        <w:pStyle w:val="SGGSGurm"/>
      </w:pPr>
      <w:r>
        <w:rPr>
          <w:cs/>
          <w:lang w:bidi="pa-IN"/>
        </w:rPr>
        <w:t xml:space="preserve">ਮਃ ੩ </w:t>
      </w:r>
      <w:r>
        <w:rPr>
          <w:cs/>
        </w:rPr>
        <w:t xml:space="preserve">॥ </w:t>
      </w:r>
      <w:r>
        <w:rPr>
          <w:color w:val="008000"/>
          <w:sz w:val="18"/>
        </w:rPr>
        <w:t>(644)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ਸਜਣੁ ਮੈਡਾ ਰੰਗੁਲਾ ਰੰਗੁ ਲਾਏ ਮਨੁ ਲੇਇ ॥ </w:t>
      </w:r>
      <w:r>
        <w:rPr>
          <w:color w:val="008000"/>
          <w:sz w:val="18"/>
        </w:rPr>
        <w:t>(644)</w:t>
      </w:r>
    </w:p>
    <w:p w:rsidR="00A75876" w:rsidRDefault="00A75876">
      <w:pPr>
        <w:pStyle w:val="SGGSHindi"/>
      </w:pPr>
      <w:r>
        <w:rPr>
          <w:cs/>
        </w:rPr>
        <w:t>सजणु</w:t>
      </w:r>
      <w:r>
        <w:t xml:space="preserve"> </w:t>
      </w:r>
      <w:r>
        <w:rPr>
          <w:cs/>
        </w:rPr>
        <w:t>मैडा</w:t>
      </w:r>
      <w:r>
        <w:t xml:space="preserve"> </w:t>
      </w:r>
      <w:r>
        <w:rPr>
          <w:cs/>
        </w:rPr>
        <w:t>रंगुला</w:t>
      </w:r>
      <w:r>
        <w:t xml:space="preserve"> </w:t>
      </w:r>
      <w:r>
        <w:rPr>
          <w:cs/>
        </w:rPr>
        <w:t>रंगु</w:t>
      </w:r>
      <w:r>
        <w:t xml:space="preserve"> </w:t>
      </w:r>
      <w:r>
        <w:rPr>
          <w:cs/>
        </w:rPr>
        <w:t>लाए</w:t>
      </w:r>
      <w:r>
        <w:t xml:space="preserve"> </w:t>
      </w:r>
      <w:r>
        <w:rPr>
          <w:cs/>
        </w:rPr>
        <w:t>मनु</w:t>
      </w:r>
      <w:r>
        <w:t xml:space="preserve"> </w:t>
      </w:r>
      <w:r>
        <w:rPr>
          <w:cs/>
        </w:rPr>
        <w:t>लेइ</w:t>
      </w:r>
      <w:r>
        <w:t xml:space="preserve"> </w:t>
      </w:r>
      <w:r>
        <w:rPr>
          <w:cs/>
        </w:rPr>
        <w:t>॥</w:t>
      </w:r>
    </w:p>
    <w:p w:rsidR="00A75876" w:rsidRDefault="00A75876">
      <w:pPr>
        <w:pStyle w:val="SGGSRoman"/>
      </w:pPr>
      <w:r>
        <w:t>sajan maidaa rangulaa rang laa-ay man lay-ay.</w:t>
      </w:r>
    </w:p>
    <w:p w:rsidR="00A75876" w:rsidRDefault="00A75876">
      <w:pPr>
        <w:pStyle w:val="SGGSTrans"/>
      </w:pPr>
      <w:r>
        <w:t>My Friend is so full of joy and love; He colors my mind with the color of His Love,</w:t>
      </w:r>
    </w:p>
    <w:p w:rsidR="00A75876" w:rsidRDefault="00A75876">
      <w:pPr>
        <w:pStyle w:val="SGGSGurm"/>
      </w:pPr>
      <w:r>
        <w:rPr>
          <w:cs/>
          <w:lang w:bidi="pa-IN"/>
        </w:rPr>
        <w:t xml:space="preserve">ਜਿਉ ਮਾਜੀਠੈ ਕਪੜੇ ਰੰਗੇ ਭੀ ਪਾਹੇਹਿ ॥ </w:t>
      </w:r>
      <w:r>
        <w:rPr>
          <w:color w:val="008000"/>
          <w:sz w:val="18"/>
        </w:rPr>
        <w:t>(644)</w:t>
      </w:r>
    </w:p>
    <w:p w:rsidR="00A75876" w:rsidRDefault="00A75876">
      <w:pPr>
        <w:pStyle w:val="SGGSHindi"/>
      </w:pPr>
      <w:r>
        <w:rPr>
          <w:cs/>
        </w:rPr>
        <w:t>जिउ</w:t>
      </w:r>
      <w:r>
        <w:t xml:space="preserve"> </w:t>
      </w:r>
      <w:r>
        <w:rPr>
          <w:cs/>
        </w:rPr>
        <w:t>माजीठै</w:t>
      </w:r>
      <w:r>
        <w:t xml:space="preserve"> </w:t>
      </w:r>
      <w:r>
        <w:rPr>
          <w:cs/>
        </w:rPr>
        <w:t>कपड़े</w:t>
      </w:r>
      <w:r>
        <w:t xml:space="preserve"> </w:t>
      </w:r>
      <w:r>
        <w:rPr>
          <w:cs/>
        </w:rPr>
        <w:t>रंगे</w:t>
      </w:r>
      <w:r>
        <w:t xml:space="preserve"> </w:t>
      </w:r>
      <w:r>
        <w:rPr>
          <w:cs/>
        </w:rPr>
        <w:t>भी</w:t>
      </w:r>
      <w:r>
        <w:t xml:space="preserve"> </w:t>
      </w:r>
      <w:r>
        <w:rPr>
          <w:cs/>
        </w:rPr>
        <w:t>पाहेहि</w:t>
      </w:r>
      <w:r>
        <w:t xml:space="preserve"> </w:t>
      </w:r>
      <w:r>
        <w:rPr>
          <w:cs/>
        </w:rPr>
        <w:t>॥</w:t>
      </w:r>
    </w:p>
    <w:p w:rsidR="00A75876" w:rsidRDefault="00A75876">
      <w:pPr>
        <w:pStyle w:val="SGGSRoman"/>
      </w:pPr>
      <w:r>
        <w:t>ji-o maajeethai kaprhay rangay bhee paahayhi.</w:t>
      </w:r>
    </w:p>
    <w:p w:rsidR="00A75876" w:rsidRDefault="00A75876">
      <w:pPr>
        <w:pStyle w:val="SGGSTrans"/>
      </w:pPr>
      <w:r>
        <w:t>like the fabric which is treated to retain the color of the dye.</w:t>
      </w:r>
    </w:p>
    <w:p w:rsidR="00A75876" w:rsidRDefault="00A75876">
      <w:pPr>
        <w:pStyle w:val="SGGSGurm"/>
      </w:pPr>
      <w:r>
        <w:rPr>
          <w:cs/>
          <w:lang w:bidi="pa-IN"/>
        </w:rPr>
        <w:t>ਨਾਨਕ ਰੰਗੁ ਨ ਉਤਰੈ ਬਿਆ ਨ ਲਗੈ ਕੇਹ ॥੨</w:t>
      </w:r>
      <w:r>
        <w:rPr>
          <w:cs/>
        </w:rPr>
        <w:t xml:space="preserve">॥ </w:t>
      </w:r>
      <w:r>
        <w:rPr>
          <w:color w:val="008000"/>
          <w:sz w:val="18"/>
        </w:rPr>
        <w:t>(644)</w:t>
      </w:r>
    </w:p>
    <w:p w:rsidR="00A75876" w:rsidRDefault="00A75876">
      <w:pPr>
        <w:pStyle w:val="SGGSHindi"/>
      </w:pPr>
      <w:r>
        <w:rPr>
          <w:cs/>
        </w:rPr>
        <w:t>नानक</w:t>
      </w:r>
      <w:r>
        <w:t xml:space="preserve"> </w:t>
      </w:r>
      <w:r>
        <w:rPr>
          <w:cs/>
        </w:rPr>
        <w:t>रंगु</w:t>
      </w:r>
      <w:r>
        <w:t xml:space="preserve"> </w:t>
      </w:r>
      <w:r>
        <w:rPr>
          <w:cs/>
        </w:rPr>
        <w:t>न</w:t>
      </w:r>
      <w:r>
        <w:t xml:space="preserve"> </w:t>
      </w:r>
      <w:r>
        <w:rPr>
          <w:cs/>
        </w:rPr>
        <w:t>उतरै</w:t>
      </w:r>
      <w:r>
        <w:t xml:space="preserve"> </w:t>
      </w:r>
      <w:r>
        <w:rPr>
          <w:cs/>
        </w:rPr>
        <w:t>बिआ</w:t>
      </w:r>
      <w:r>
        <w:t xml:space="preserve"> </w:t>
      </w:r>
      <w:r>
        <w:rPr>
          <w:cs/>
        </w:rPr>
        <w:t>न</w:t>
      </w:r>
      <w:r>
        <w:t xml:space="preserve"> </w:t>
      </w:r>
      <w:r>
        <w:rPr>
          <w:cs/>
        </w:rPr>
        <w:t>लगै</w:t>
      </w:r>
      <w:r>
        <w:t xml:space="preserve"> </w:t>
      </w:r>
      <w:r>
        <w:rPr>
          <w:cs/>
        </w:rPr>
        <w:t>केह</w:t>
      </w:r>
      <w:r>
        <w:t xml:space="preserve"> </w:t>
      </w:r>
      <w:r>
        <w:rPr>
          <w:cs/>
        </w:rPr>
        <w:t>॥२॥</w:t>
      </w:r>
    </w:p>
    <w:p w:rsidR="00A75876" w:rsidRDefault="00A75876">
      <w:pPr>
        <w:pStyle w:val="SGGSRoman"/>
      </w:pPr>
      <w:r>
        <w:t>naanak rang na utrai bi-aa na lagai kayh. ||2||</w:t>
      </w:r>
    </w:p>
    <w:p w:rsidR="00A75876" w:rsidRDefault="00A75876">
      <w:pPr>
        <w:pStyle w:val="SGGSTrans"/>
      </w:pPr>
      <w:r>
        <w:t>O Nanak, this color does not depart, and no other color can be imparted to this fabric. ||2||</w:t>
      </w:r>
    </w:p>
    <w:p w:rsidR="00A75876" w:rsidRDefault="00A75876">
      <w:pPr>
        <w:pStyle w:val="SGGSGurm"/>
      </w:pPr>
      <w:r>
        <w:rPr>
          <w:cs/>
          <w:lang w:bidi="pa-IN"/>
        </w:rPr>
        <w:t xml:space="preserve">ਸਲੋਕੁ ਮਃ ੩ </w:t>
      </w:r>
      <w:r>
        <w:rPr>
          <w:cs/>
        </w:rPr>
        <w:t xml:space="preserve">॥ </w:t>
      </w:r>
      <w:r>
        <w:rPr>
          <w:color w:val="008000"/>
          <w:sz w:val="18"/>
        </w:rPr>
        <w:t>(644)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ਕੀ ਸੇਵਾ ਸਫਲੁ ਹੈ ਜੇ ਕੋ ਕਰੇ ਚਿਤੁ ਲਾਇ ॥ </w:t>
      </w:r>
      <w:r>
        <w:rPr>
          <w:color w:val="008000"/>
          <w:sz w:val="18"/>
        </w:rPr>
        <w:t>(644)</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सफलु</w:t>
      </w:r>
      <w:r>
        <w:t xml:space="preserve"> </w:t>
      </w:r>
      <w:r>
        <w:rPr>
          <w:cs/>
        </w:rPr>
        <w:t>है</w:t>
      </w:r>
      <w:r>
        <w:t xml:space="preserve"> </w:t>
      </w:r>
      <w:r>
        <w:rPr>
          <w:cs/>
        </w:rPr>
        <w:t>जे</w:t>
      </w:r>
      <w:r>
        <w:t xml:space="preserve"> </w:t>
      </w:r>
      <w:r>
        <w:rPr>
          <w:cs/>
        </w:rPr>
        <w:t>को</w:t>
      </w:r>
      <w:r>
        <w:t xml:space="preserve"> </w:t>
      </w:r>
      <w:r>
        <w:rPr>
          <w:cs/>
        </w:rPr>
        <w:t>करे</w:t>
      </w:r>
      <w:r>
        <w:t xml:space="preserve"> </w:t>
      </w:r>
      <w:r>
        <w:rPr>
          <w:cs/>
        </w:rPr>
        <w:t>चितु</w:t>
      </w:r>
      <w:r>
        <w:t xml:space="preserve"> </w:t>
      </w:r>
      <w:r>
        <w:rPr>
          <w:cs/>
        </w:rPr>
        <w:t>लाइ</w:t>
      </w:r>
      <w:r>
        <w:t xml:space="preserve"> </w:t>
      </w:r>
      <w:r>
        <w:rPr>
          <w:cs/>
        </w:rPr>
        <w:t>॥</w:t>
      </w:r>
    </w:p>
    <w:p w:rsidR="00A75876" w:rsidRDefault="00A75876">
      <w:pPr>
        <w:pStyle w:val="SGGSRoman"/>
      </w:pPr>
      <w:r>
        <w:t>satgur kee sayvaa safal hai jay ko karay chit laa-ay.</w:t>
      </w:r>
    </w:p>
    <w:p w:rsidR="00A75876" w:rsidRDefault="00A75876">
      <w:pPr>
        <w:pStyle w:val="SGGSTrans"/>
      </w:pPr>
      <w:r>
        <w:t>Service to the True Guru is fruitful and rewarding, if one performs it with his mind focused on it.</w:t>
      </w:r>
    </w:p>
    <w:p w:rsidR="00A75876" w:rsidRDefault="00A75876">
      <w:pPr>
        <w:pStyle w:val="SGGSGurm"/>
      </w:pPr>
      <w:r>
        <w:rPr>
          <w:cs/>
          <w:lang w:bidi="pa-IN"/>
        </w:rPr>
        <w:t xml:space="preserve">ਮਨਿ ਚਿੰਦਿਆ ਫਲੁ ਪਾਵਣਾ ਹਉਮੈ ਵਿਚਹੁ ਜਾਇ ॥ </w:t>
      </w:r>
      <w:r>
        <w:rPr>
          <w:color w:val="008000"/>
          <w:sz w:val="18"/>
        </w:rPr>
        <w:t>(644)</w:t>
      </w:r>
    </w:p>
    <w:p w:rsidR="00A75876" w:rsidRDefault="00A75876">
      <w:pPr>
        <w:pStyle w:val="SGGSHindi"/>
      </w:pPr>
      <w:r>
        <w:rPr>
          <w:cs/>
        </w:rPr>
        <w:t>मनि</w:t>
      </w:r>
      <w:r>
        <w:t xml:space="preserve"> </w:t>
      </w:r>
      <w:r>
        <w:rPr>
          <w:cs/>
        </w:rPr>
        <w:t>चिंदिआ</w:t>
      </w:r>
      <w:r>
        <w:t xml:space="preserve"> </w:t>
      </w:r>
      <w:r>
        <w:rPr>
          <w:cs/>
        </w:rPr>
        <w:t>फलु</w:t>
      </w:r>
      <w:r>
        <w:t xml:space="preserve"> </w:t>
      </w:r>
      <w:r>
        <w:rPr>
          <w:cs/>
        </w:rPr>
        <w:t>पावणा</w:t>
      </w:r>
      <w:r>
        <w:t xml:space="preserve"> </w:t>
      </w:r>
      <w:r>
        <w:rPr>
          <w:cs/>
        </w:rPr>
        <w:t>हउमै</w:t>
      </w:r>
      <w:r>
        <w:t xml:space="preserve"> </w:t>
      </w:r>
      <w:r>
        <w:rPr>
          <w:cs/>
        </w:rPr>
        <w:t>विचहु</w:t>
      </w:r>
      <w:r>
        <w:t xml:space="preserve"> </w:t>
      </w:r>
      <w:r>
        <w:rPr>
          <w:cs/>
        </w:rPr>
        <w:t>जाइ</w:t>
      </w:r>
      <w:r>
        <w:t xml:space="preserve"> </w:t>
      </w:r>
      <w:r>
        <w:rPr>
          <w:cs/>
        </w:rPr>
        <w:t>॥</w:t>
      </w:r>
    </w:p>
    <w:p w:rsidR="00A75876" w:rsidRDefault="00A75876">
      <w:pPr>
        <w:pStyle w:val="SGGSRoman"/>
      </w:pPr>
      <w:r>
        <w:t>man chindi-aa fal paavnaa ha-umai vichahu jaa-ay.</w:t>
      </w:r>
    </w:p>
    <w:p w:rsidR="00A75876" w:rsidRDefault="00A75876">
      <w:pPr>
        <w:pStyle w:val="SGGSTrans"/>
      </w:pPr>
      <w:r>
        <w:t>The fruits of the mind's desires are obtained, and egotism departs from within.</w:t>
      </w:r>
    </w:p>
    <w:p w:rsidR="00A75876" w:rsidRDefault="00A75876">
      <w:pPr>
        <w:pStyle w:val="SGGSGurm"/>
      </w:pPr>
      <w:r>
        <w:rPr>
          <w:cs/>
          <w:lang w:bidi="pa-IN"/>
        </w:rPr>
        <w:t xml:space="preserve">ਬੰਧਨ ਤੋੜੈ ਮੁਕਤਿ ਹੋਇ ਸਚੇ ਰਹੈ ਸਮਾਇ ॥ </w:t>
      </w:r>
      <w:r>
        <w:rPr>
          <w:color w:val="008000"/>
          <w:sz w:val="18"/>
        </w:rPr>
        <w:t>(644)</w:t>
      </w:r>
    </w:p>
    <w:p w:rsidR="00A75876" w:rsidRDefault="00A75876">
      <w:pPr>
        <w:pStyle w:val="SGGSHindi"/>
      </w:pPr>
      <w:r>
        <w:rPr>
          <w:cs/>
        </w:rPr>
        <w:t>बंधन</w:t>
      </w:r>
      <w:r>
        <w:t xml:space="preserve"> </w:t>
      </w:r>
      <w:r>
        <w:rPr>
          <w:cs/>
        </w:rPr>
        <w:t>तोड़ै</w:t>
      </w:r>
      <w:r>
        <w:t xml:space="preserve"> </w:t>
      </w:r>
      <w:r>
        <w:rPr>
          <w:cs/>
        </w:rPr>
        <w:t>मुकति</w:t>
      </w:r>
      <w:r>
        <w:t xml:space="preserve"> </w:t>
      </w:r>
      <w:r>
        <w:rPr>
          <w:cs/>
        </w:rPr>
        <w:t>होइ</w:t>
      </w:r>
      <w:r>
        <w:t xml:space="preserve"> </w:t>
      </w:r>
      <w:r>
        <w:rPr>
          <w:cs/>
        </w:rPr>
        <w:t>सचे</w:t>
      </w:r>
      <w:r>
        <w:t xml:space="preserve"> </w:t>
      </w:r>
      <w:r>
        <w:rPr>
          <w:cs/>
        </w:rPr>
        <w:t>रहै</w:t>
      </w:r>
      <w:r>
        <w:t xml:space="preserve"> </w:t>
      </w:r>
      <w:r>
        <w:rPr>
          <w:cs/>
        </w:rPr>
        <w:t>समाइ</w:t>
      </w:r>
      <w:r>
        <w:t xml:space="preserve"> </w:t>
      </w:r>
      <w:r>
        <w:rPr>
          <w:cs/>
        </w:rPr>
        <w:t>॥</w:t>
      </w:r>
    </w:p>
    <w:p w:rsidR="00A75876" w:rsidRDefault="00A75876">
      <w:pPr>
        <w:pStyle w:val="SGGSRoman"/>
      </w:pPr>
      <w:r>
        <w:t>banDhan torhai mukat ho-ay sachay rahai samaa-ay.</w:t>
      </w:r>
    </w:p>
    <w:p w:rsidR="00A75876" w:rsidRDefault="00A75876">
      <w:pPr>
        <w:pStyle w:val="SGGSTrans"/>
      </w:pPr>
      <w:r>
        <w:t>His bonds are broken, and he is liberated; he remains absorbed in the True Lord.</w:t>
      </w:r>
    </w:p>
    <w:p w:rsidR="00A75876" w:rsidRDefault="00A75876">
      <w:pPr>
        <w:pStyle w:val="SGGSGurm"/>
      </w:pPr>
      <w:r>
        <w:rPr>
          <w:cs/>
          <w:lang w:bidi="pa-IN"/>
        </w:rPr>
        <w:t xml:space="preserve">ਇਸੁ ਜਗ ਮਹਿ ਨਾਮੁ ਅਲਭੁ ਹੈ ਗੁਰਮੁਖਿ ਵਸੈ ਮਨਿ ਆਇ ॥ </w:t>
      </w:r>
      <w:r>
        <w:rPr>
          <w:color w:val="008000"/>
          <w:sz w:val="18"/>
        </w:rPr>
        <w:t>(644)</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नामु</w:t>
      </w:r>
      <w:r>
        <w:t xml:space="preserve"> </w:t>
      </w:r>
      <w:r>
        <w:rPr>
          <w:cs/>
        </w:rPr>
        <w:t>अलभु</w:t>
      </w:r>
      <w:r>
        <w:t xml:space="preserve"> </w:t>
      </w:r>
      <w:r>
        <w:rPr>
          <w:cs/>
        </w:rPr>
        <w:t>है</w:t>
      </w:r>
      <w:r>
        <w:t xml:space="preserve"> </w:t>
      </w:r>
      <w:r>
        <w:rPr>
          <w:cs/>
        </w:rPr>
        <w:t>गुरमुखि</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is jag meh naam alabh hai gurmukh vasai man aa-ay.</w:t>
      </w:r>
    </w:p>
    <w:p w:rsidR="00A75876" w:rsidRDefault="00A75876">
      <w:pPr>
        <w:pStyle w:val="SGGSTrans"/>
      </w:pPr>
      <w:r>
        <w:t>It is so difficult to obtain the Naam in this world; it comes to dwell in the mind of the Gurmukh.</w:t>
      </w:r>
    </w:p>
    <w:p w:rsidR="00A75876" w:rsidRDefault="00A75876">
      <w:pPr>
        <w:pStyle w:val="SGGSGurm"/>
      </w:pPr>
      <w:r>
        <w:rPr>
          <w:cs/>
          <w:lang w:bidi="pa-IN"/>
        </w:rPr>
        <w:t>ਨਾਨਕ ਜੋ ਗੁਰੁ ਸੇਵਹਿ ਆਪਣਾ ਹਉ ਤਿਨ ਬਲਿਹਾਰੈ ਜਾਉ ॥੧</w:t>
      </w:r>
      <w:r>
        <w:rPr>
          <w:cs/>
        </w:rPr>
        <w:t xml:space="preserve">॥ </w:t>
      </w:r>
      <w:r>
        <w:rPr>
          <w:color w:val="008000"/>
          <w:sz w:val="18"/>
        </w:rPr>
        <w:t>(644)</w:t>
      </w:r>
    </w:p>
    <w:p w:rsidR="00A75876" w:rsidRDefault="00A75876">
      <w:pPr>
        <w:pStyle w:val="SGGSHindi"/>
      </w:pPr>
      <w:r>
        <w:rPr>
          <w:cs/>
        </w:rPr>
        <w:t>नानक</w:t>
      </w:r>
      <w:r>
        <w:t xml:space="preserve"> </w:t>
      </w:r>
      <w:r>
        <w:rPr>
          <w:cs/>
        </w:rPr>
        <w:t>जो</w:t>
      </w:r>
      <w:r>
        <w:t xml:space="preserve"> </w:t>
      </w:r>
      <w:r>
        <w:rPr>
          <w:cs/>
        </w:rPr>
        <w:t>गुरु</w:t>
      </w:r>
      <w:r>
        <w:t xml:space="preserve"> </w:t>
      </w:r>
      <w:r>
        <w:rPr>
          <w:cs/>
        </w:rPr>
        <w:t>सेवहि</w:t>
      </w:r>
      <w:r>
        <w:t xml:space="preserve"> </w:t>
      </w:r>
      <w:r>
        <w:rPr>
          <w:cs/>
        </w:rPr>
        <w:t>आपणा</w:t>
      </w:r>
      <w:r>
        <w:t xml:space="preserve"> </w:t>
      </w:r>
      <w:r>
        <w:rPr>
          <w:cs/>
        </w:rPr>
        <w:t>हउ</w:t>
      </w:r>
      <w:r>
        <w:t xml:space="preserve"> </w:t>
      </w:r>
      <w:r>
        <w:rPr>
          <w:cs/>
        </w:rPr>
        <w:t>तिन</w:t>
      </w:r>
      <w:r>
        <w:t xml:space="preserve"> </w:t>
      </w:r>
      <w:r>
        <w:rPr>
          <w:cs/>
        </w:rPr>
        <w:t>बलिहारै</w:t>
      </w:r>
      <w:r>
        <w:t xml:space="preserve"> </w:t>
      </w:r>
      <w:r>
        <w:rPr>
          <w:cs/>
        </w:rPr>
        <w:t>जाउ</w:t>
      </w:r>
      <w:r>
        <w:t xml:space="preserve"> </w:t>
      </w:r>
      <w:r>
        <w:rPr>
          <w:cs/>
        </w:rPr>
        <w:t>॥१॥</w:t>
      </w:r>
    </w:p>
    <w:p w:rsidR="00A75876" w:rsidRDefault="00A75876">
      <w:pPr>
        <w:pStyle w:val="SGGSRoman"/>
      </w:pPr>
      <w:r>
        <w:t>naanak jo gur sayveh aapnaa ha-o tin balihaarai jaa-o. ||1||</w:t>
      </w:r>
    </w:p>
    <w:p w:rsidR="00A75876" w:rsidRDefault="00A75876">
      <w:pPr>
        <w:pStyle w:val="SGGSTrans"/>
      </w:pPr>
      <w:r>
        <w:t>O Nanak, I am a sacrifice to one who serves his True Guru. ||1||</w:t>
      </w:r>
    </w:p>
    <w:p w:rsidR="00A75876" w:rsidRDefault="00A75876">
      <w:pPr>
        <w:pStyle w:val="SGGSGurm"/>
      </w:pPr>
      <w:r>
        <w:rPr>
          <w:cs/>
          <w:lang w:bidi="pa-IN"/>
        </w:rPr>
        <w:t xml:space="preserve">ਮਃ ੩ </w:t>
      </w:r>
      <w:r>
        <w:rPr>
          <w:cs/>
        </w:rPr>
        <w:t xml:space="preserve">॥ </w:t>
      </w:r>
      <w:r>
        <w:rPr>
          <w:color w:val="008000"/>
          <w:sz w:val="18"/>
        </w:rPr>
        <w:t>(644)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ਮੰਨੁ ਅਜਿਤੁ ਹੈ ਦੂਜੈ ਲਗੈ ਜਾਇ ॥ </w:t>
      </w:r>
      <w:r>
        <w:rPr>
          <w:color w:val="008000"/>
          <w:sz w:val="18"/>
        </w:rPr>
        <w:t>(644)</w:t>
      </w:r>
    </w:p>
    <w:p w:rsidR="00A75876" w:rsidRDefault="00A75876">
      <w:pPr>
        <w:pStyle w:val="SGGSHindi"/>
      </w:pPr>
      <w:r>
        <w:rPr>
          <w:cs/>
        </w:rPr>
        <w:t>मनमुख</w:t>
      </w:r>
      <w:r>
        <w:t xml:space="preserve"> </w:t>
      </w:r>
      <w:r>
        <w:rPr>
          <w:cs/>
        </w:rPr>
        <w:t>मंनु</w:t>
      </w:r>
      <w:r>
        <w:t xml:space="preserve"> </w:t>
      </w:r>
      <w:r>
        <w:rPr>
          <w:cs/>
        </w:rPr>
        <w:t>अजितु</w:t>
      </w:r>
      <w:r>
        <w:t xml:space="preserve"> </w:t>
      </w:r>
      <w:r>
        <w:rPr>
          <w:cs/>
        </w:rPr>
        <w:t>है</w:t>
      </w:r>
      <w:r>
        <w:t xml:space="preserve"> </w:t>
      </w:r>
      <w:r>
        <w:rPr>
          <w:cs/>
        </w:rPr>
        <w:t>दूजै</w:t>
      </w:r>
      <w:r>
        <w:t xml:space="preserve"> </w:t>
      </w:r>
      <w:r>
        <w:rPr>
          <w:cs/>
        </w:rPr>
        <w:t>लगै</w:t>
      </w:r>
      <w:r>
        <w:t xml:space="preserve"> </w:t>
      </w:r>
      <w:r>
        <w:rPr>
          <w:cs/>
        </w:rPr>
        <w:t>जाइ</w:t>
      </w:r>
      <w:r>
        <w:t xml:space="preserve"> </w:t>
      </w:r>
      <w:r>
        <w:rPr>
          <w:cs/>
        </w:rPr>
        <w:t>॥</w:t>
      </w:r>
    </w:p>
    <w:p w:rsidR="00A75876" w:rsidRDefault="00A75876">
      <w:pPr>
        <w:pStyle w:val="SGGSRoman"/>
      </w:pPr>
      <w:r>
        <w:t>manmukh man ajit hai doojai lagai jaa-ay.</w:t>
      </w:r>
    </w:p>
    <w:p w:rsidR="00A75876" w:rsidRDefault="00A75876">
      <w:pPr>
        <w:pStyle w:val="SGGSTrans"/>
      </w:pPr>
      <w:r>
        <w:t>The mind of the self-willed manmukh is so very stubborn; it is stuck in the love of duality.</w:t>
      </w:r>
    </w:p>
    <w:p w:rsidR="00A75876" w:rsidRDefault="00A75876">
      <w:pPr>
        <w:pStyle w:val="SGGSGurm"/>
      </w:pPr>
      <w:r>
        <w:rPr>
          <w:cs/>
          <w:lang w:bidi="pa-IN"/>
        </w:rPr>
        <w:t xml:space="preserve">ਤਿਸ ਨੋ ਸੁਖੁ ਸੁਪਨੈ ਨਹੀ ਦੁਖੇ ਦੁਖਿ ਵਿਹਾਇ ॥ </w:t>
      </w:r>
      <w:r>
        <w:rPr>
          <w:color w:val="008000"/>
          <w:sz w:val="18"/>
        </w:rPr>
        <w:t>(644)</w:t>
      </w:r>
    </w:p>
    <w:p w:rsidR="00A75876" w:rsidRDefault="00A75876">
      <w:pPr>
        <w:pStyle w:val="SGGSHindi"/>
      </w:pPr>
      <w:r>
        <w:rPr>
          <w:cs/>
        </w:rPr>
        <w:t>तिस</w:t>
      </w:r>
      <w:r>
        <w:t xml:space="preserve"> </w:t>
      </w:r>
      <w:r>
        <w:rPr>
          <w:cs/>
        </w:rPr>
        <w:t>नो</w:t>
      </w:r>
      <w:r>
        <w:t xml:space="preserve"> </w:t>
      </w:r>
      <w:r>
        <w:rPr>
          <w:cs/>
        </w:rPr>
        <w:t>सुखु</w:t>
      </w:r>
      <w:r>
        <w:t xml:space="preserve"> </w:t>
      </w:r>
      <w:r>
        <w:rPr>
          <w:cs/>
        </w:rPr>
        <w:t>सुपनै</w:t>
      </w:r>
      <w:r>
        <w:t xml:space="preserve"> </w:t>
      </w:r>
      <w:r>
        <w:rPr>
          <w:cs/>
        </w:rPr>
        <w:t>नही</w:t>
      </w:r>
      <w:r>
        <w:t xml:space="preserve"> </w:t>
      </w:r>
      <w:r>
        <w:rPr>
          <w:cs/>
        </w:rPr>
        <w:t>दुखे</w:t>
      </w:r>
      <w:r>
        <w:t xml:space="preserve"> </w:t>
      </w:r>
      <w:r>
        <w:rPr>
          <w:cs/>
        </w:rPr>
        <w:t>दुखि</w:t>
      </w:r>
      <w:r>
        <w:t xml:space="preserve"> </w:t>
      </w:r>
      <w:r>
        <w:rPr>
          <w:cs/>
        </w:rPr>
        <w:t>विहाइ</w:t>
      </w:r>
      <w:r>
        <w:t xml:space="preserve"> </w:t>
      </w:r>
      <w:r>
        <w:rPr>
          <w:cs/>
        </w:rPr>
        <w:t>॥</w:t>
      </w:r>
    </w:p>
    <w:p w:rsidR="00A75876" w:rsidRDefault="00A75876">
      <w:pPr>
        <w:pStyle w:val="SGGSRoman"/>
      </w:pPr>
      <w:r>
        <w:t>tis no sukh supnai nahee dukhay dukh vihaa-ay.</w:t>
      </w:r>
    </w:p>
    <w:p w:rsidR="00A75876" w:rsidRDefault="00A75876">
      <w:pPr>
        <w:pStyle w:val="SGGSTrans"/>
      </w:pPr>
      <w:r>
        <w:t>He does not find peace, even in dreams; he passes his life in misery and suffering.</w:t>
      </w:r>
    </w:p>
    <w:p w:rsidR="00A75876" w:rsidRDefault="00A75876">
      <w:pPr>
        <w:pStyle w:val="SGGSGurm"/>
      </w:pPr>
      <w:r>
        <w:rPr>
          <w:cs/>
          <w:lang w:bidi="pa-IN"/>
        </w:rPr>
        <w:t xml:space="preserve">ਘਰਿ ਘਰਿ ਪੜਿ ਪੜਿ ਪੰਡਿਤ ਥਕੇ ਸਿਧ ਸਮਾਧਿ ਲਗਾਇ ॥ </w:t>
      </w:r>
      <w:r>
        <w:rPr>
          <w:color w:val="008000"/>
          <w:sz w:val="18"/>
        </w:rPr>
        <w:t>(644)</w:t>
      </w:r>
    </w:p>
    <w:p w:rsidR="00A75876" w:rsidRDefault="00A75876">
      <w:pPr>
        <w:pStyle w:val="SGGSHindi"/>
      </w:pPr>
      <w:r>
        <w:rPr>
          <w:cs/>
        </w:rPr>
        <w:t>घरि</w:t>
      </w:r>
      <w:r>
        <w:t xml:space="preserve"> </w:t>
      </w:r>
      <w:r>
        <w:rPr>
          <w:cs/>
        </w:rPr>
        <w:t>घरि</w:t>
      </w:r>
      <w:r>
        <w:t xml:space="preserve"> </w:t>
      </w:r>
      <w:r>
        <w:rPr>
          <w:cs/>
        </w:rPr>
        <w:t>पड़ि</w:t>
      </w:r>
      <w:r>
        <w:t xml:space="preserve"> </w:t>
      </w:r>
      <w:r>
        <w:rPr>
          <w:cs/>
        </w:rPr>
        <w:t>पड़ि</w:t>
      </w:r>
      <w:r>
        <w:t xml:space="preserve"> </w:t>
      </w:r>
      <w:r>
        <w:rPr>
          <w:cs/>
        </w:rPr>
        <w:t>पंडित</w:t>
      </w:r>
      <w:r>
        <w:t xml:space="preserve"> </w:t>
      </w:r>
      <w:r>
        <w:rPr>
          <w:cs/>
        </w:rPr>
        <w:t>थके</w:t>
      </w:r>
      <w:r>
        <w:t xml:space="preserve"> </w:t>
      </w:r>
      <w:r>
        <w:rPr>
          <w:cs/>
        </w:rPr>
        <w:t>सिध</w:t>
      </w:r>
      <w:r>
        <w:t xml:space="preserve"> </w:t>
      </w:r>
      <w:r>
        <w:rPr>
          <w:cs/>
        </w:rPr>
        <w:t>समाधि</w:t>
      </w:r>
      <w:r>
        <w:t xml:space="preserve"> </w:t>
      </w:r>
      <w:r>
        <w:rPr>
          <w:cs/>
        </w:rPr>
        <w:t>लगाइ</w:t>
      </w:r>
      <w:r>
        <w:t xml:space="preserve"> </w:t>
      </w:r>
      <w:r>
        <w:rPr>
          <w:cs/>
        </w:rPr>
        <w:t>॥</w:t>
      </w:r>
    </w:p>
    <w:p w:rsidR="00A75876" w:rsidRDefault="00A75876">
      <w:pPr>
        <w:pStyle w:val="SGGSRoman"/>
      </w:pPr>
      <w:r>
        <w:t>ghar ghar parh parh pandit thakay siDh samaaDh lagaa-ay.</w:t>
      </w:r>
    </w:p>
    <w:p w:rsidR="00A75876" w:rsidRDefault="00A75876">
      <w:pPr>
        <w:pStyle w:val="SGGSTrans"/>
      </w:pPr>
      <w:r>
        <w:t>The Pandits have grown weary of going door to door, reading and reciting their scriptures; the Siddhas have gone into their trances of Samaadhi.</w:t>
      </w:r>
    </w:p>
    <w:p w:rsidR="00A75876" w:rsidRDefault="00A75876">
      <w:pPr>
        <w:pStyle w:val="SGGSGurm"/>
      </w:pPr>
      <w:r>
        <w:rPr>
          <w:cs/>
          <w:lang w:bidi="pa-IN"/>
        </w:rPr>
        <w:t xml:space="preserve">ਇਹੁ ਮਨੁ ਵਸਿ ਨ ਆਵਈ ਥਕੇ ਕਰਮ ਕਮਾਇ ॥ </w:t>
      </w:r>
      <w:r>
        <w:rPr>
          <w:color w:val="008000"/>
          <w:sz w:val="18"/>
        </w:rPr>
        <w:t>(644)</w:t>
      </w:r>
    </w:p>
    <w:p w:rsidR="00A75876" w:rsidRDefault="00A75876">
      <w:pPr>
        <w:pStyle w:val="SGGSHindi"/>
      </w:pPr>
      <w:r>
        <w:rPr>
          <w:cs/>
        </w:rPr>
        <w:t>इहु</w:t>
      </w:r>
      <w:r>
        <w:t xml:space="preserve"> </w:t>
      </w:r>
      <w:r>
        <w:rPr>
          <w:cs/>
        </w:rPr>
        <w:t>मनु</w:t>
      </w:r>
      <w:r>
        <w:t xml:space="preserve"> </w:t>
      </w:r>
      <w:r>
        <w:rPr>
          <w:cs/>
        </w:rPr>
        <w:t>वसि</w:t>
      </w:r>
      <w:r>
        <w:t xml:space="preserve"> </w:t>
      </w:r>
      <w:r>
        <w:rPr>
          <w:cs/>
        </w:rPr>
        <w:t>न</w:t>
      </w:r>
      <w:r>
        <w:t xml:space="preserve"> </w:t>
      </w:r>
      <w:r>
        <w:rPr>
          <w:cs/>
        </w:rPr>
        <w:t>आवई</w:t>
      </w:r>
      <w:r>
        <w:t xml:space="preserve"> </w:t>
      </w:r>
      <w:r>
        <w:rPr>
          <w:cs/>
        </w:rPr>
        <w:t>थके</w:t>
      </w:r>
      <w:r>
        <w:t xml:space="preserve"> </w:t>
      </w:r>
      <w:r>
        <w:rPr>
          <w:cs/>
        </w:rPr>
        <w:t>करम</w:t>
      </w:r>
      <w:r>
        <w:t xml:space="preserve"> </w:t>
      </w:r>
      <w:r>
        <w:rPr>
          <w:cs/>
        </w:rPr>
        <w:t>कमाइ</w:t>
      </w:r>
      <w:r>
        <w:t xml:space="preserve"> </w:t>
      </w:r>
      <w:r>
        <w:rPr>
          <w:cs/>
        </w:rPr>
        <w:t>॥</w:t>
      </w:r>
    </w:p>
    <w:p w:rsidR="00A75876" w:rsidRDefault="00A75876">
      <w:pPr>
        <w:pStyle w:val="SGGSRoman"/>
      </w:pPr>
      <w:r>
        <w:t>ih man vas na aavee thakay karam kamaa-ay.</w:t>
      </w:r>
    </w:p>
    <w:p w:rsidR="00A75876" w:rsidRDefault="00A75876">
      <w:pPr>
        <w:pStyle w:val="SGGSTrans"/>
      </w:pPr>
      <w:r>
        <w:t>This mind cannot be controlled; they are tired of performing religious rituals.</w:t>
      </w:r>
    </w:p>
    <w:p w:rsidR="00A75876" w:rsidRDefault="00A75876">
      <w:pPr>
        <w:pStyle w:val="SGGSGurm"/>
      </w:pPr>
      <w:r>
        <w:rPr>
          <w:cs/>
          <w:lang w:bidi="pa-IN"/>
        </w:rPr>
        <w:t xml:space="preserve">ਭੇਖਧਾਰੀ ਭੇਖ ਕਰਿ ਥਕੇ ਅਠਿਸਠਿ ਤੀਰਥ ਨਾਇ ॥ </w:t>
      </w:r>
      <w:r>
        <w:rPr>
          <w:color w:val="008000"/>
          <w:sz w:val="18"/>
        </w:rPr>
        <w:t>(644)</w:t>
      </w:r>
    </w:p>
    <w:p w:rsidR="00A75876" w:rsidRDefault="00A75876">
      <w:pPr>
        <w:pStyle w:val="SGGSHindi"/>
      </w:pPr>
      <w:r>
        <w:rPr>
          <w:cs/>
        </w:rPr>
        <w:t>भेखधारी</w:t>
      </w:r>
      <w:r>
        <w:t xml:space="preserve"> </w:t>
      </w:r>
      <w:r>
        <w:rPr>
          <w:cs/>
        </w:rPr>
        <w:t>भेख</w:t>
      </w:r>
      <w:r>
        <w:t xml:space="preserve"> </w:t>
      </w:r>
      <w:r>
        <w:rPr>
          <w:cs/>
        </w:rPr>
        <w:t>करि</w:t>
      </w:r>
      <w:r>
        <w:t xml:space="preserve"> </w:t>
      </w:r>
      <w:r>
        <w:rPr>
          <w:cs/>
        </w:rPr>
        <w:t>थके</w:t>
      </w:r>
      <w:r>
        <w:t xml:space="preserve"> </w:t>
      </w:r>
      <w:r>
        <w:rPr>
          <w:cs/>
        </w:rPr>
        <w:t>अठिसठि</w:t>
      </w:r>
      <w:r>
        <w:t xml:space="preserve"> </w:t>
      </w:r>
      <w:r>
        <w:rPr>
          <w:cs/>
        </w:rPr>
        <w:t>तीरथ</w:t>
      </w:r>
      <w:r>
        <w:t xml:space="preserve"> </w:t>
      </w:r>
      <w:r>
        <w:rPr>
          <w:cs/>
        </w:rPr>
        <w:t>नाइ</w:t>
      </w:r>
      <w:r>
        <w:t xml:space="preserve"> </w:t>
      </w:r>
      <w:r>
        <w:rPr>
          <w:cs/>
        </w:rPr>
        <w:t>॥</w:t>
      </w:r>
    </w:p>
    <w:p w:rsidR="00A75876" w:rsidRDefault="00A75876">
      <w:pPr>
        <w:pStyle w:val="SGGSRoman"/>
      </w:pPr>
      <w:r>
        <w:t>bhaykh-Dhaaree bhaykh kar thakay athisath tirath naa-ay.</w:t>
      </w:r>
    </w:p>
    <w:p w:rsidR="00A75876" w:rsidRDefault="00A75876">
      <w:pPr>
        <w:pStyle w:val="SGGSTrans"/>
      </w:pPr>
      <w:r>
        <w:t>The impersonators have grown weary of wearing false costumes, and bathing at the sixty-eight sacred shrines.</w:t>
      </w:r>
    </w:p>
    <w:p w:rsidR="00A75876" w:rsidRDefault="00A75876">
      <w:pPr>
        <w:pStyle w:val="SGGSGurm"/>
      </w:pPr>
      <w:r>
        <w:rPr>
          <w:cs/>
          <w:lang w:bidi="pa-IN"/>
        </w:rPr>
        <w:t xml:space="preserve">ਮਨ ਕੀ ਸਾਰ ਨ ਜਾਣਨੀ ਹਉਮੈ ਭਰਮਿ ਭੁਲਾਇ ॥ </w:t>
      </w:r>
      <w:r>
        <w:rPr>
          <w:color w:val="008000"/>
          <w:sz w:val="18"/>
        </w:rPr>
        <w:t>(645)</w:t>
      </w:r>
    </w:p>
    <w:p w:rsidR="00A75876" w:rsidRDefault="00A75876">
      <w:pPr>
        <w:pStyle w:val="SGGSHindi"/>
      </w:pPr>
      <w:r>
        <w:rPr>
          <w:cs/>
        </w:rPr>
        <w:t>मन</w:t>
      </w:r>
      <w:r>
        <w:t xml:space="preserve"> </w:t>
      </w:r>
      <w:r>
        <w:rPr>
          <w:cs/>
        </w:rPr>
        <w:t>की</w:t>
      </w:r>
      <w:r>
        <w:t xml:space="preserve"> </w:t>
      </w:r>
      <w:r>
        <w:rPr>
          <w:cs/>
        </w:rPr>
        <w:t>सार</w:t>
      </w:r>
      <w:r>
        <w:t xml:space="preserve"> </w:t>
      </w:r>
      <w:r>
        <w:rPr>
          <w:cs/>
        </w:rPr>
        <w:t>न</w:t>
      </w:r>
      <w:r>
        <w:t xml:space="preserve"> </w:t>
      </w:r>
      <w:r>
        <w:rPr>
          <w:cs/>
        </w:rPr>
        <w:t>जाणनी</w:t>
      </w:r>
      <w:r>
        <w:t xml:space="preserve"> </w:t>
      </w:r>
      <w:r>
        <w:rPr>
          <w:cs/>
        </w:rPr>
        <w:t>हउमै</w:t>
      </w:r>
      <w:r>
        <w:t xml:space="preserve"> </w:t>
      </w:r>
      <w:r>
        <w:rPr>
          <w:cs/>
        </w:rPr>
        <w:t>भरमि</w:t>
      </w:r>
      <w:r>
        <w:t xml:space="preserve"> </w:t>
      </w:r>
      <w:r>
        <w:rPr>
          <w:cs/>
        </w:rPr>
        <w:t>भुलाइ</w:t>
      </w:r>
      <w:r>
        <w:t xml:space="preserve"> </w:t>
      </w:r>
      <w:r>
        <w:rPr>
          <w:cs/>
        </w:rPr>
        <w:t>॥</w:t>
      </w:r>
    </w:p>
    <w:p w:rsidR="00A75876" w:rsidRDefault="00A75876">
      <w:pPr>
        <w:pStyle w:val="SGGSRoman"/>
      </w:pPr>
      <w:r>
        <w:t>man kee saar na jaannee ha-umai bharam bhulaa-ay.</w:t>
      </w:r>
    </w:p>
    <w:p w:rsidR="00A75876" w:rsidRDefault="00A75876">
      <w:pPr>
        <w:pStyle w:val="SGGSTrans"/>
      </w:pPr>
      <w:r>
        <w:t>They do not know the state of their own minds; they are deluded by doubt and egotism.</w:t>
      </w:r>
    </w:p>
    <w:p w:rsidR="00A75876" w:rsidRDefault="00A75876">
      <w:pPr>
        <w:pStyle w:val="SGGSGurm"/>
      </w:pPr>
      <w:r>
        <w:rPr>
          <w:cs/>
          <w:lang w:bidi="pa-IN"/>
        </w:rPr>
        <w:t xml:space="preserve">ਗੁਰ ਪਰਸਾਦੀ ਭਉ ਪਇਆ ਵਡਭਾਗਿ ਵਸਿਆ ਮਨਿ ਆਇ ॥ </w:t>
      </w:r>
      <w:r>
        <w:rPr>
          <w:color w:val="008000"/>
          <w:sz w:val="18"/>
        </w:rPr>
        <w:t>(645)</w:t>
      </w:r>
    </w:p>
    <w:p w:rsidR="00A75876" w:rsidRDefault="00A75876">
      <w:pPr>
        <w:pStyle w:val="SGGSHindi"/>
      </w:pPr>
      <w:r>
        <w:rPr>
          <w:cs/>
        </w:rPr>
        <w:t>गुर</w:t>
      </w:r>
      <w:r>
        <w:t xml:space="preserve"> </w:t>
      </w:r>
      <w:r>
        <w:rPr>
          <w:cs/>
        </w:rPr>
        <w:t>परसादी</w:t>
      </w:r>
      <w:r>
        <w:t xml:space="preserve"> </w:t>
      </w:r>
      <w:r>
        <w:rPr>
          <w:cs/>
        </w:rPr>
        <w:t>भउ</w:t>
      </w:r>
      <w:r>
        <w:t xml:space="preserve"> </w:t>
      </w:r>
      <w:r>
        <w:rPr>
          <w:cs/>
        </w:rPr>
        <w:t>पइआ</w:t>
      </w:r>
      <w:r>
        <w:t xml:space="preserve"> </w:t>
      </w:r>
      <w:r>
        <w:rPr>
          <w:cs/>
        </w:rPr>
        <w:t>वडभागि</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gur parsaadee bha-o pa-i-aa vadbhaag vasi-aa man aa-ay.</w:t>
      </w:r>
    </w:p>
    <w:p w:rsidR="00A75876" w:rsidRDefault="00A75876">
      <w:pPr>
        <w:pStyle w:val="SGGSTrans"/>
      </w:pPr>
      <w:r>
        <w:t>By Guru's Grace, the Fear of God is obtained; by great good fortune, the Lord comes to abide in the mind.</w:t>
      </w:r>
    </w:p>
    <w:p w:rsidR="00A75876" w:rsidRDefault="00A75876">
      <w:pPr>
        <w:pStyle w:val="SGGSGurm"/>
      </w:pPr>
      <w:r>
        <w:rPr>
          <w:cs/>
          <w:lang w:bidi="pa-IN"/>
        </w:rPr>
        <w:t xml:space="preserve">ਭੈ ਪਇਐ ਮਨੁ ਵਸਿ ਹੋਆ ਹਉਮੈ ਸਬਦਿ ਜਲਾਇ ॥ </w:t>
      </w:r>
      <w:r>
        <w:rPr>
          <w:color w:val="008000"/>
          <w:sz w:val="18"/>
        </w:rPr>
        <w:t>(645)</w:t>
      </w:r>
    </w:p>
    <w:p w:rsidR="00A75876" w:rsidRDefault="00A75876">
      <w:pPr>
        <w:pStyle w:val="SGGSHindi"/>
      </w:pPr>
      <w:r>
        <w:rPr>
          <w:cs/>
        </w:rPr>
        <w:t>भै</w:t>
      </w:r>
      <w:r>
        <w:t xml:space="preserve"> </w:t>
      </w:r>
      <w:r>
        <w:rPr>
          <w:cs/>
        </w:rPr>
        <w:t>पइऐ</w:t>
      </w:r>
      <w:r>
        <w:t xml:space="preserve"> </w:t>
      </w:r>
      <w:r>
        <w:rPr>
          <w:cs/>
        </w:rPr>
        <w:t>मनु</w:t>
      </w:r>
      <w:r>
        <w:t xml:space="preserve"> </w:t>
      </w:r>
      <w:r>
        <w:rPr>
          <w:cs/>
        </w:rPr>
        <w:t>वसि</w:t>
      </w:r>
      <w:r>
        <w:t xml:space="preserve"> </w:t>
      </w:r>
      <w:r>
        <w:rPr>
          <w:cs/>
        </w:rPr>
        <w:t>होआ</w:t>
      </w:r>
      <w:r>
        <w:t xml:space="preserve"> </w:t>
      </w:r>
      <w:r>
        <w:rPr>
          <w:cs/>
        </w:rPr>
        <w:t>हउमै</w:t>
      </w:r>
      <w:r>
        <w:t xml:space="preserve"> </w:t>
      </w:r>
      <w:r>
        <w:rPr>
          <w:cs/>
        </w:rPr>
        <w:t>सबदि</w:t>
      </w:r>
      <w:r>
        <w:t xml:space="preserve"> </w:t>
      </w:r>
      <w:r>
        <w:rPr>
          <w:cs/>
        </w:rPr>
        <w:t>जलाइ</w:t>
      </w:r>
      <w:r>
        <w:t xml:space="preserve"> </w:t>
      </w:r>
      <w:r>
        <w:rPr>
          <w:cs/>
        </w:rPr>
        <w:t>॥</w:t>
      </w:r>
    </w:p>
    <w:p w:rsidR="00A75876" w:rsidRDefault="00A75876">
      <w:pPr>
        <w:pStyle w:val="SGGSRoman"/>
      </w:pPr>
      <w:r>
        <w:t>bhai pa-i-ai man vas ho-aa ha-umai sabad jalaa-ay.</w:t>
      </w:r>
    </w:p>
    <w:p w:rsidR="00A75876" w:rsidRDefault="00A75876">
      <w:pPr>
        <w:pStyle w:val="SGGSTrans"/>
      </w:pPr>
      <w:r>
        <w:t>When the Fear of God comes, the mind is restrained, and through the Word of the Shabad, the ego is burnt away.</w:t>
      </w:r>
    </w:p>
    <w:p w:rsidR="00A75876" w:rsidRDefault="00A75876">
      <w:pPr>
        <w:pStyle w:val="SGGSGurm"/>
      </w:pPr>
      <w:r>
        <w:rPr>
          <w:cs/>
          <w:lang w:bidi="pa-IN"/>
        </w:rPr>
        <w:t xml:space="preserve">ਸਚਿ ਰਤੇ ਸੇ ਨਿਰਮਲੇ ਜੋਤੀ ਜੋਤਿ ਮਿਲਾਇ ॥ </w:t>
      </w:r>
      <w:r>
        <w:rPr>
          <w:color w:val="008000"/>
          <w:sz w:val="18"/>
        </w:rPr>
        <w:t>(645)</w:t>
      </w:r>
    </w:p>
    <w:p w:rsidR="00A75876" w:rsidRDefault="00A75876">
      <w:pPr>
        <w:pStyle w:val="SGGSHindi"/>
      </w:pPr>
      <w:r>
        <w:rPr>
          <w:cs/>
        </w:rPr>
        <w:t>सचि</w:t>
      </w:r>
      <w:r>
        <w:t xml:space="preserve"> </w:t>
      </w:r>
      <w:r>
        <w:rPr>
          <w:cs/>
        </w:rPr>
        <w:t>रते</w:t>
      </w:r>
      <w:r>
        <w:t xml:space="preserve"> </w:t>
      </w:r>
      <w:r>
        <w:rPr>
          <w:cs/>
        </w:rPr>
        <w:t>से</w:t>
      </w:r>
      <w:r>
        <w:t xml:space="preserve"> </w:t>
      </w:r>
      <w:r>
        <w:rPr>
          <w:cs/>
        </w:rPr>
        <w:t>निरमले</w:t>
      </w:r>
      <w:r>
        <w:t xml:space="preserve"> </w:t>
      </w:r>
      <w:r>
        <w:rPr>
          <w:cs/>
        </w:rPr>
        <w:t>जोती</w:t>
      </w:r>
      <w:r>
        <w:t xml:space="preserve"> </w:t>
      </w:r>
      <w:r>
        <w:rPr>
          <w:cs/>
        </w:rPr>
        <w:t>जोति</w:t>
      </w:r>
      <w:r>
        <w:t xml:space="preserve"> </w:t>
      </w:r>
      <w:r>
        <w:rPr>
          <w:cs/>
        </w:rPr>
        <w:t>मिलाइ</w:t>
      </w:r>
      <w:r>
        <w:t xml:space="preserve"> </w:t>
      </w:r>
      <w:r>
        <w:rPr>
          <w:cs/>
        </w:rPr>
        <w:t>॥</w:t>
      </w:r>
    </w:p>
    <w:p w:rsidR="00A75876" w:rsidRDefault="00A75876">
      <w:pPr>
        <w:pStyle w:val="SGGSRoman"/>
      </w:pPr>
      <w:r>
        <w:t>sach ratay say nirmalay jotee jot milaa-ay.</w:t>
      </w:r>
    </w:p>
    <w:p w:rsidR="00A75876" w:rsidRDefault="00A75876">
      <w:pPr>
        <w:pStyle w:val="SGGSTrans"/>
      </w:pPr>
      <w:r>
        <w:t>Those who are imbued with Truth are immaculate; their light merges in the Light.</w:t>
      </w:r>
    </w:p>
    <w:p w:rsidR="00A75876" w:rsidRDefault="00A75876">
      <w:pPr>
        <w:pStyle w:val="SGGSGurm"/>
      </w:pPr>
      <w:r>
        <w:rPr>
          <w:cs/>
          <w:lang w:bidi="pa-IN"/>
        </w:rPr>
        <w:t>ਸਤਿਗੁਰਿ ਮਿਲਿਐ ਨਾਉ ਪਾਇਆ ਨਾਨਕ ਸੁਖਿ ਸਮਾਇ ॥੨</w:t>
      </w:r>
      <w:r>
        <w:rPr>
          <w:cs/>
        </w:rPr>
        <w:t xml:space="preserve">॥ </w:t>
      </w:r>
      <w:r>
        <w:rPr>
          <w:color w:val="008000"/>
          <w:sz w:val="18"/>
        </w:rPr>
        <w:t>(645)</w:t>
      </w:r>
    </w:p>
    <w:p w:rsidR="00A75876" w:rsidRDefault="00A75876">
      <w:pPr>
        <w:pStyle w:val="SGGSHindi"/>
      </w:pPr>
      <w:r>
        <w:rPr>
          <w:cs/>
        </w:rPr>
        <w:t>सतिगुरि</w:t>
      </w:r>
      <w:r>
        <w:t xml:space="preserve"> </w:t>
      </w:r>
      <w:r>
        <w:rPr>
          <w:cs/>
        </w:rPr>
        <w:t>मिलिऐ</w:t>
      </w:r>
      <w:r>
        <w:t xml:space="preserve"> </w:t>
      </w:r>
      <w:r>
        <w:rPr>
          <w:cs/>
        </w:rPr>
        <w:t>नाउ</w:t>
      </w:r>
      <w:r>
        <w:t xml:space="preserve"> </w:t>
      </w:r>
      <w:r>
        <w:rPr>
          <w:cs/>
        </w:rPr>
        <w:t>पाइआ</w:t>
      </w:r>
      <w:r>
        <w:t xml:space="preserve"> </w:t>
      </w:r>
      <w:r>
        <w:rPr>
          <w:cs/>
        </w:rPr>
        <w:t>नानक</w:t>
      </w:r>
      <w:r>
        <w:t xml:space="preserve"> </w:t>
      </w:r>
      <w:r>
        <w:rPr>
          <w:cs/>
        </w:rPr>
        <w:t>सुखि</w:t>
      </w:r>
      <w:r>
        <w:t xml:space="preserve"> </w:t>
      </w:r>
      <w:r>
        <w:rPr>
          <w:cs/>
        </w:rPr>
        <w:t>समाइ</w:t>
      </w:r>
      <w:r>
        <w:t xml:space="preserve"> </w:t>
      </w:r>
      <w:r>
        <w:rPr>
          <w:cs/>
        </w:rPr>
        <w:t>॥२॥</w:t>
      </w:r>
    </w:p>
    <w:p w:rsidR="00A75876" w:rsidRDefault="00A75876">
      <w:pPr>
        <w:pStyle w:val="SGGSRoman"/>
      </w:pPr>
      <w:r>
        <w:t>satgur mili-ai naa-o paa-i-aa naanak sukh samaa-ay. ||2||</w:t>
      </w:r>
    </w:p>
    <w:p w:rsidR="00A75876" w:rsidRDefault="00A75876">
      <w:pPr>
        <w:pStyle w:val="SGGSTrans"/>
      </w:pPr>
      <w:r>
        <w:t>Meeting the True Guru, one obtains the Name; O Nanak, he is absorbed in peace. ||2||</w:t>
      </w:r>
    </w:p>
    <w:p w:rsidR="00A75876" w:rsidRDefault="00A75876">
      <w:pPr>
        <w:pStyle w:val="SGGSGurm"/>
      </w:pPr>
      <w:r>
        <w:rPr>
          <w:cs/>
          <w:lang w:bidi="pa-IN"/>
        </w:rPr>
        <w:t xml:space="preserve">ਸਲੋਕੁ ਮਃ ੩ </w:t>
      </w:r>
      <w:r>
        <w:rPr>
          <w:cs/>
        </w:rPr>
        <w:t xml:space="preserve">॥ </w:t>
      </w:r>
      <w:r>
        <w:rPr>
          <w:color w:val="008000"/>
          <w:sz w:val="18"/>
        </w:rPr>
        <w:t>(645)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ਤੇ ਜੋ ਮੁਹ ਫਿਰੇ ਸੇ ਬਧੇ ਦੁਖ ਸਹਾਹਿ ॥ </w:t>
      </w:r>
      <w:r>
        <w:rPr>
          <w:color w:val="008000"/>
          <w:sz w:val="18"/>
        </w:rPr>
        <w:t>(645)</w:t>
      </w:r>
    </w:p>
    <w:p w:rsidR="00A75876" w:rsidRDefault="00A75876">
      <w:pPr>
        <w:pStyle w:val="SGGSHindi"/>
      </w:pPr>
      <w:r>
        <w:rPr>
          <w:cs/>
        </w:rPr>
        <w:t>सतिगुर</w:t>
      </w:r>
      <w:r>
        <w:t xml:space="preserve"> </w:t>
      </w:r>
      <w:r>
        <w:rPr>
          <w:cs/>
        </w:rPr>
        <w:t>ते</w:t>
      </w:r>
      <w:r>
        <w:t xml:space="preserve"> </w:t>
      </w:r>
      <w:r>
        <w:rPr>
          <w:cs/>
        </w:rPr>
        <w:t>जो</w:t>
      </w:r>
      <w:r>
        <w:t xml:space="preserve"> </w:t>
      </w:r>
      <w:r>
        <w:rPr>
          <w:cs/>
        </w:rPr>
        <w:t>मुह</w:t>
      </w:r>
      <w:r>
        <w:t xml:space="preserve"> </w:t>
      </w:r>
      <w:r>
        <w:rPr>
          <w:cs/>
        </w:rPr>
        <w:t>फिरे</w:t>
      </w:r>
      <w:r>
        <w:t xml:space="preserve"> </w:t>
      </w:r>
      <w:r>
        <w:rPr>
          <w:cs/>
        </w:rPr>
        <w:t>से</w:t>
      </w:r>
      <w:r>
        <w:t xml:space="preserve"> </w:t>
      </w:r>
      <w:r>
        <w:rPr>
          <w:cs/>
        </w:rPr>
        <w:t>बधे</w:t>
      </w:r>
      <w:r>
        <w:t xml:space="preserve"> </w:t>
      </w:r>
      <w:r>
        <w:rPr>
          <w:cs/>
        </w:rPr>
        <w:t>दुख</w:t>
      </w:r>
      <w:r>
        <w:t xml:space="preserve"> </w:t>
      </w:r>
      <w:r>
        <w:rPr>
          <w:cs/>
        </w:rPr>
        <w:t>सहाहि</w:t>
      </w:r>
      <w:r>
        <w:t xml:space="preserve"> </w:t>
      </w:r>
      <w:r>
        <w:rPr>
          <w:cs/>
        </w:rPr>
        <w:t>॥</w:t>
      </w:r>
    </w:p>
    <w:p w:rsidR="00A75876" w:rsidRDefault="00A75876">
      <w:pPr>
        <w:pStyle w:val="SGGSRoman"/>
      </w:pPr>
      <w:r>
        <w:t>satgur tay jo muh firay say baDhay dukh sahaahi.</w:t>
      </w:r>
    </w:p>
    <w:p w:rsidR="00A75876" w:rsidRDefault="00A75876">
      <w:pPr>
        <w:pStyle w:val="SGGSTrans"/>
      </w:pPr>
      <w:r>
        <w:t>Those who turn their faces away from the True Guru, suffer in sorrow and bondage.</w:t>
      </w:r>
    </w:p>
    <w:p w:rsidR="00A75876" w:rsidRDefault="00A75876">
      <w:pPr>
        <w:pStyle w:val="SGGSGurm"/>
      </w:pPr>
      <w:r>
        <w:rPr>
          <w:cs/>
          <w:lang w:bidi="pa-IN"/>
        </w:rPr>
        <w:t xml:space="preserve">ਫਿਰਿ ਫਿਰਿ ਮਿਲਣੁ ਨ ਪਾਇਨੀ ਜੰਮਹਿ ਤੈ ਮਰਿ ਜਾਹਿ ॥ </w:t>
      </w:r>
      <w:r>
        <w:rPr>
          <w:color w:val="008000"/>
          <w:sz w:val="18"/>
        </w:rPr>
        <w:t>(645)</w:t>
      </w:r>
    </w:p>
    <w:p w:rsidR="00A75876" w:rsidRDefault="00A75876">
      <w:pPr>
        <w:pStyle w:val="SGGSHindi"/>
      </w:pPr>
      <w:r>
        <w:rPr>
          <w:cs/>
        </w:rPr>
        <w:t>फिरि</w:t>
      </w:r>
      <w:r>
        <w:t xml:space="preserve"> </w:t>
      </w:r>
      <w:r>
        <w:rPr>
          <w:cs/>
        </w:rPr>
        <w:t>फिरि</w:t>
      </w:r>
      <w:r>
        <w:t xml:space="preserve"> </w:t>
      </w:r>
      <w:r>
        <w:rPr>
          <w:cs/>
        </w:rPr>
        <w:t>मिलणु</w:t>
      </w:r>
      <w:r>
        <w:t xml:space="preserve"> </w:t>
      </w:r>
      <w:r>
        <w:rPr>
          <w:cs/>
        </w:rPr>
        <w:t>न</w:t>
      </w:r>
      <w:r>
        <w:t xml:space="preserve"> </w:t>
      </w:r>
      <w:r>
        <w:rPr>
          <w:cs/>
        </w:rPr>
        <w:t>पाइनी</w:t>
      </w:r>
      <w:r>
        <w:t xml:space="preserve"> </w:t>
      </w:r>
      <w:r>
        <w:rPr>
          <w:cs/>
        </w:rPr>
        <w:t>जमहि</w:t>
      </w:r>
      <w:r>
        <w:t xml:space="preserve"> </w:t>
      </w:r>
      <w:r>
        <w:rPr>
          <w:cs/>
        </w:rPr>
        <w:t>तै</w:t>
      </w:r>
      <w:r>
        <w:t xml:space="preserve"> </w:t>
      </w:r>
      <w:r>
        <w:rPr>
          <w:cs/>
        </w:rPr>
        <w:t>मरि</w:t>
      </w:r>
      <w:r>
        <w:t xml:space="preserve"> </w:t>
      </w:r>
      <w:r>
        <w:rPr>
          <w:cs/>
        </w:rPr>
        <w:t>जाहि</w:t>
      </w:r>
      <w:r>
        <w:t xml:space="preserve"> </w:t>
      </w:r>
      <w:r>
        <w:rPr>
          <w:cs/>
        </w:rPr>
        <w:t>॥</w:t>
      </w:r>
    </w:p>
    <w:p w:rsidR="00A75876" w:rsidRDefault="00A75876">
      <w:pPr>
        <w:pStyle w:val="SGGSRoman"/>
      </w:pPr>
      <w:r>
        <w:t>fir fir milan na paa-inee jameh tai mar jaahi.</w:t>
      </w:r>
    </w:p>
    <w:p w:rsidR="00A75876" w:rsidRDefault="00A75876">
      <w:pPr>
        <w:pStyle w:val="SGGSTrans"/>
      </w:pPr>
      <w:r>
        <w:t>Again and again, they are born only to die; they cannot meet their Lord.</w:t>
      </w:r>
    </w:p>
    <w:p w:rsidR="00A75876" w:rsidRDefault="00A75876">
      <w:pPr>
        <w:pStyle w:val="SGGSGurm"/>
      </w:pPr>
      <w:r>
        <w:rPr>
          <w:cs/>
          <w:lang w:bidi="pa-IN"/>
        </w:rPr>
        <w:t xml:space="preserve">ਸਹਸਾ ਰੋਗੁ ਨ ਛੋਡਈ ਦੁਖ ਹੀ ਮਹਿ ਦੁਖ ਪਾਹਿ ॥ </w:t>
      </w:r>
      <w:r>
        <w:rPr>
          <w:color w:val="008000"/>
          <w:sz w:val="18"/>
        </w:rPr>
        <w:t>(645)</w:t>
      </w:r>
    </w:p>
    <w:p w:rsidR="00A75876" w:rsidRDefault="00A75876">
      <w:pPr>
        <w:pStyle w:val="SGGSHindi"/>
      </w:pPr>
      <w:r>
        <w:rPr>
          <w:cs/>
        </w:rPr>
        <w:t>सहसा</w:t>
      </w:r>
      <w:r>
        <w:t xml:space="preserve"> </w:t>
      </w:r>
      <w:r>
        <w:rPr>
          <w:cs/>
        </w:rPr>
        <w:t>रोगु</w:t>
      </w:r>
      <w:r>
        <w:t xml:space="preserve"> </w:t>
      </w:r>
      <w:r>
        <w:rPr>
          <w:cs/>
        </w:rPr>
        <w:t>न</w:t>
      </w:r>
      <w:r>
        <w:t xml:space="preserve"> </w:t>
      </w:r>
      <w:r>
        <w:rPr>
          <w:cs/>
        </w:rPr>
        <w:t>छोडई</w:t>
      </w:r>
      <w:r>
        <w:t xml:space="preserve"> </w:t>
      </w:r>
      <w:r>
        <w:rPr>
          <w:cs/>
        </w:rPr>
        <w:t>दुख</w:t>
      </w:r>
      <w:r>
        <w:t xml:space="preserve"> </w:t>
      </w:r>
      <w:r>
        <w:rPr>
          <w:cs/>
        </w:rPr>
        <w:t>ही</w:t>
      </w:r>
      <w:r>
        <w:t xml:space="preserve"> </w:t>
      </w:r>
      <w:r>
        <w:rPr>
          <w:cs/>
        </w:rPr>
        <w:t>महि</w:t>
      </w:r>
      <w:r>
        <w:t xml:space="preserve"> </w:t>
      </w:r>
      <w:r>
        <w:rPr>
          <w:cs/>
        </w:rPr>
        <w:t>दुख</w:t>
      </w:r>
      <w:r>
        <w:t xml:space="preserve"> </w:t>
      </w:r>
      <w:r>
        <w:rPr>
          <w:cs/>
        </w:rPr>
        <w:t>पाहि</w:t>
      </w:r>
      <w:r>
        <w:t xml:space="preserve"> </w:t>
      </w:r>
      <w:r>
        <w:rPr>
          <w:cs/>
        </w:rPr>
        <w:t>॥</w:t>
      </w:r>
    </w:p>
    <w:p w:rsidR="00A75876" w:rsidRDefault="00A75876">
      <w:pPr>
        <w:pStyle w:val="SGGSRoman"/>
      </w:pPr>
      <w:r>
        <w:t>sahsaa rog na chhod-ee dukh hee meh dukh paahi.</w:t>
      </w:r>
    </w:p>
    <w:p w:rsidR="00A75876" w:rsidRDefault="00A75876">
      <w:pPr>
        <w:pStyle w:val="SGGSTrans"/>
      </w:pPr>
      <w:r>
        <w:t>The disease of doubt does not depart, and they find only pain and more pain.</w:t>
      </w:r>
    </w:p>
    <w:p w:rsidR="00A75876" w:rsidRDefault="00A75876">
      <w:pPr>
        <w:pStyle w:val="SGGSGurm"/>
      </w:pPr>
      <w:r>
        <w:rPr>
          <w:cs/>
          <w:lang w:bidi="pa-IN"/>
        </w:rPr>
        <w:t>ਨਾਨਕ ਨਦਰੀ ਬਖਸਿ ਲੇਹਿ ਸਬਦੇ ਮੇਲਿ ਮਿਲਾਹਿ ॥੧</w:t>
      </w:r>
      <w:r>
        <w:rPr>
          <w:cs/>
        </w:rPr>
        <w:t xml:space="preserve">॥ </w:t>
      </w:r>
      <w:r>
        <w:rPr>
          <w:color w:val="008000"/>
          <w:sz w:val="18"/>
        </w:rPr>
        <w:t>(645)</w:t>
      </w:r>
    </w:p>
    <w:p w:rsidR="00A75876" w:rsidRDefault="00A75876">
      <w:pPr>
        <w:pStyle w:val="SGGSHindi"/>
      </w:pPr>
      <w:r>
        <w:rPr>
          <w:cs/>
        </w:rPr>
        <w:t>नानक</w:t>
      </w:r>
      <w:r>
        <w:t xml:space="preserve"> </w:t>
      </w:r>
      <w:r>
        <w:rPr>
          <w:cs/>
        </w:rPr>
        <w:t>नदरी</w:t>
      </w:r>
      <w:r>
        <w:t xml:space="preserve"> </w:t>
      </w:r>
      <w:r>
        <w:rPr>
          <w:cs/>
        </w:rPr>
        <w:t>बखसि</w:t>
      </w:r>
      <w:r>
        <w:t xml:space="preserve"> </w:t>
      </w:r>
      <w:r>
        <w:rPr>
          <w:cs/>
        </w:rPr>
        <w:t>लेहि</w:t>
      </w:r>
      <w:r>
        <w:t xml:space="preserve"> </w:t>
      </w:r>
      <w:r>
        <w:rPr>
          <w:cs/>
        </w:rPr>
        <w:t>सबदे</w:t>
      </w:r>
      <w:r>
        <w:t xml:space="preserve"> </w:t>
      </w:r>
      <w:r>
        <w:rPr>
          <w:cs/>
        </w:rPr>
        <w:t>मेलि</w:t>
      </w:r>
      <w:r>
        <w:t xml:space="preserve"> </w:t>
      </w:r>
      <w:r>
        <w:rPr>
          <w:cs/>
        </w:rPr>
        <w:t>मिलाहि</w:t>
      </w:r>
      <w:r>
        <w:t xml:space="preserve"> </w:t>
      </w:r>
      <w:r>
        <w:rPr>
          <w:cs/>
        </w:rPr>
        <w:t>॥१॥</w:t>
      </w:r>
    </w:p>
    <w:p w:rsidR="00A75876" w:rsidRDefault="00A75876">
      <w:pPr>
        <w:pStyle w:val="SGGSRoman"/>
      </w:pPr>
      <w:r>
        <w:t>naanak nadree bakhas layhi sabday mayl milaahi. ||1||</w:t>
      </w:r>
    </w:p>
    <w:p w:rsidR="00A75876" w:rsidRDefault="00A75876">
      <w:pPr>
        <w:pStyle w:val="SGGSTrans"/>
      </w:pPr>
      <w:r>
        <w:t>O Nanak, if the Gracious Lord forgives, then one is united in Union with the Word of the Shabad. ||1||</w:t>
      </w:r>
    </w:p>
    <w:p w:rsidR="00A75876" w:rsidRDefault="00A75876">
      <w:pPr>
        <w:pStyle w:val="SGGSGurm"/>
      </w:pPr>
      <w:r>
        <w:rPr>
          <w:cs/>
          <w:lang w:bidi="pa-IN"/>
        </w:rPr>
        <w:t xml:space="preserve">ਮਃ ੩ </w:t>
      </w:r>
      <w:r>
        <w:rPr>
          <w:cs/>
        </w:rPr>
        <w:t xml:space="preserve">॥ </w:t>
      </w:r>
      <w:r>
        <w:rPr>
          <w:color w:val="008000"/>
          <w:sz w:val="18"/>
        </w:rPr>
        <w:t>(645)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 ਸਤਿਗੁਰ ਤੇ ਮੁਹ ਫਿਰੇ ਤਿਨਾ ਠਉਰ ਨ ਠਾਉ ॥ </w:t>
      </w:r>
      <w:r>
        <w:rPr>
          <w:color w:val="008000"/>
          <w:sz w:val="18"/>
        </w:rPr>
        <w:t>(645)</w:t>
      </w:r>
    </w:p>
    <w:p w:rsidR="00A75876" w:rsidRDefault="00A75876">
      <w:pPr>
        <w:pStyle w:val="SGGSHindi"/>
      </w:pPr>
      <w:r>
        <w:rPr>
          <w:cs/>
        </w:rPr>
        <w:t>जो</w:t>
      </w:r>
      <w:r>
        <w:t xml:space="preserve"> </w:t>
      </w:r>
      <w:r>
        <w:rPr>
          <w:cs/>
        </w:rPr>
        <w:t>सतिगुर</w:t>
      </w:r>
      <w:r>
        <w:t xml:space="preserve"> </w:t>
      </w:r>
      <w:r>
        <w:rPr>
          <w:cs/>
        </w:rPr>
        <w:t>ते</w:t>
      </w:r>
      <w:r>
        <w:t xml:space="preserve"> </w:t>
      </w:r>
      <w:r>
        <w:rPr>
          <w:cs/>
        </w:rPr>
        <w:t>मुह</w:t>
      </w:r>
      <w:r>
        <w:t xml:space="preserve"> </w:t>
      </w:r>
      <w:r>
        <w:rPr>
          <w:cs/>
        </w:rPr>
        <w:t>फिरे</w:t>
      </w:r>
      <w:r>
        <w:t xml:space="preserve"> </w:t>
      </w:r>
      <w:r>
        <w:rPr>
          <w:cs/>
        </w:rPr>
        <w:t>तिना</w:t>
      </w:r>
      <w:r>
        <w:t xml:space="preserve"> </w:t>
      </w:r>
      <w:r>
        <w:rPr>
          <w:cs/>
        </w:rPr>
        <w:t>ठउर</w:t>
      </w:r>
      <w:r>
        <w:t xml:space="preserve"> </w:t>
      </w:r>
      <w:r>
        <w:rPr>
          <w:cs/>
        </w:rPr>
        <w:t>न</w:t>
      </w:r>
      <w:r>
        <w:t xml:space="preserve"> </w:t>
      </w:r>
      <w:r>
        <w:rPr>
          <w:cs/>
        </w:rPr>
        <w:t>ठाउ</w:t>
      </w:r>
      <w:r>
        <w:t xml:space="preserve"> </w:t>
      </w:r>
      <w:r>
        <w:rPr>
          <w:cs/>
        </w:rPr>
        <w:t>॥</w:t>
      </w:r>
    </w:p>
    <w:p w:rsidR="00A75876" w:rsidRDefault="00A75876">
      <w:pPr>
        <w:pStyle w:val="SGGSRoman"/>
      </w:pPr>
      <w:r>
        <w:t>jo satgur tay muh firay tinaa tha-ur na thaa-o.</w:t>
      </w:r>
    </w:p>
    <w:p w:rsidR="00A75876" w:rsidRDefault="00A75876">
      <w:pPr>
        <w:pStyle w:val="SGGSTrans"/>
      </w:pPr>
      <w:r>
        <w:t>Those who turn their faces away from the True Guru, shall find no place of rest or shelter.</w:t>
      </w:r>
    </w:p>
    <w:p w:rsidR="00A75876" w:rsidRDefault="00A75876">
      <w:pPr>
        <w:pStyle w:val="SGGSGurm"/>
      </w:pPr>
      <w:r>
        <w:rPr>
          <w:cs/>
          <w:lang w:bidi="pa-IN"/>
        </w:rPr>
        <w:t xml:space="preserve">ਜਿਉ ਛੁਟੜਿ ਘਰਿ ਘਰਿ ਫਿਰੈ ਦੁਹਚਾਰਣਿ ਬਦਨਾਉ ॥ </w:t>
      </w:r>
      <w:r>
        <w:rPr>
          <w:color w:val="008000"/>
          <w:sz w:val="18"/>
        </w:rPr>
        <w:t>(645)</w:t>
      </w:r>
    </w:p>
    <w:p w:rsidR="00A75876" w:rsidRDefault="00A75876">
      <w:pPr>
        <w:pStyle w:val="SGGSHindi"/>
      </w:pPr>
      <w:r>
        <w:rPr>
          <w:cs/>
        </w:rPr>
        <w:t>जिउ</w:t>
      </w:r>
      <w:r>
        <w:t xml:space="preserve"> </w:t>
      </w:r>
      <w:r>
        <w:rPr>
          <w:cs/>
        </w:rPr>
        <w:t>छुटड़ि</w:t>
      </w:r>
      <w:r>
        <w:t xml:space="preserve"> </w:t>
      </w:r>
      <w:r>
        <w:rPr>
          <w:cs/>
        </w:rPr>
        <w:t>घरि</w:t>
      </w:r>
      <w:r>
        <w:t xml:space="preserve"> </w:t>
      </w:r>
      <w:r>
        <w:rPr>
          <w:cs/>
        </w:rPr>
        <w:t>घरि</w:t>
      </w:r>
      <w:r>
        <w:t xml:space="preserve"> </w:t>
      </w:r>
      <w:r>
        <w:rPr>
          <w:cs/>
        </w:rPr>
        <w:t>फिरै</w:t>
      </w:r>
      <w:r>
        <w:t xml:space="preserve"> </w:t>
      </w:r>
      <w:r>
        <w:rPr>
          <w:cs/>
        </w:rPr>
        <w:t>दुहचारणि</w:t>
      </w:r>
      <w:r>
        <w:t xml:space="preserve"> </w:t>
      </w:r>
      <w:r>
        <w:rPr>
          <w:cs/>
        </w:rPr>
        <w:t>बदनाउ</w:t>
      </w:r>
      <w:r>
        <w:t xml:space="preserve"> </w:t>
      </w:r>
      <w:r>
        <w:rPr>
          <w:cs/>
        </w:rPr>
        <w:t>॥</w:t>
      </w:r>
    </w:p>
    <w:p w:rsidR="00A75876" w:rsidRDefault="00A75876">
      <w:pPr>
        <w:pStyle w:val="SGGSRoman"/>
      </w:pPr>
      <w:r>
        <w:t>ji-o chhutarh ghar ghar firai duhchaaran badnaa-o.</w:t>
      </w:r>
    </w:p>
    <w:p w:rsidR="00A75876" w:rsidRDefault="00A75876">
      <w:pPr>
        <w:pStyle w:val="SGGSTrans"/>
      </w:pPr>
      <w:r>
        <w:t>They wander around from door to door, like a woman forsaken, with a bad character and a bad reputation.</w:t>
      </w:r>
    </w:p>
    <w:p w:rsidR="00A75876" w:rsidRDefault="00A75876">
      <w:pPr>
        <w:pStyle w:val="SGGSGurm"/>
      </w:pPr>
      <w:r>
        <w:rPr>
          <w:cs/>
          <w:lang w:bidi="pa-IN"/>
        </w:rPr>
        <w:t>ਨਾਨਕ ਗੁਰਮੁਖਿ ਬਖਸੀਅਹਿ ਸੇ ਸਤਿਗੁਰ ਮੇਲਿ ਮਿਲਾਉ ॥੨</w:t>
      </w:r>
      <w:r>
        <w:rPr>
          <w:cs/>
        </w:rPr>
        <w:t xml:space="preserve">॥ </w:t>
      </w:r>
      <w:r>
        <w:rPr>
          <w:color w:val="008000"/>
          <w:sz w:val="18"/>
        </w:rPr>
        <w:t>(645)</w:t>
      </w:r>
    </w:p>
    <w:p w:rsidR="00A75876" w:rsidRDefault="00A75876">
      <w:pPr>
        <w:pStyle w:val="SGGSHindi"/>
      </w:pPr>
      <w:r>
        <w:rPr>
          <w:cs/>
        </w:rPr>
        <w:t>नानक</w:t>
      </w:r>
      <w:r>
        <w:t xml:space="preserve"> </w:t>
      </w:r>
      <w:r>
        <w:rPr>
          <w:cs/>
        </w:rPr>
        <w:t>गुरमुखि</w:t>
      </w:r>
      <w:r>
        <w:t xml:space="preserve"> </w:t>
      </w:r>
      <w:r>
        <w:rPr>
          <w:cs/>
        </w:rPr>
        <w:t>बखसीअहि</w:t>
      </w:r>
      <w:r>
        <w:t xml:space="preserve"> </w:t>
      </w:r>
      <w:r>
        <w:rPr>
          <w:cs/>
        </w:rPr>
        <w:t>से</w:t>
      </w:r>
      <w:r>
        <w:t xml:space="preserve"> </w:t>
      </w:r>
      <w:r>
        <w:rPr>
          <w:cs/>
        </w:rPr>
        <w:t>सतिगुर</w:t>
      </w:r>
      <w:r>
        <w:t xml:space="preserve"> </w:t>
      </w:r>
      <w:r>
        <w:rPr>
          <w:cs/>
        </w:rPr>
        <w:t>मेलि</w:t>
      </w:r>
      <w:r>
        <w:t xml:space="preserve"> </w:t>
      </w:r>
      <w:r>
        <w:rPr>
          <w:cs/>
        </w:rPr>
        <w:t>मिलाउ</w:t>
      </w:r>
      <w:r>
        <w:t xml:space="preserve"> </w:t>
      </w:r>
      <w:r>
        <w:rPr>
          <w:cs/>
        </w:rPr>
        <w:t>॥२॥</w:t>
      </w:r>
    </w:p>
    <w:p w:rsidR="00A75876" w:rsidRDefault="00A75876">
      <w:pPr>
        <w:pStyle w:val="SGGSRoman"/>
      </w:pPr>
      <w:r>
        <w:t>naanak gurmukh bakhsee-ah say satgur mayl milaa-o. ||2||</w:t>
      </w:r>
    </w:p>
    <w:p w:rsidR="00A75876" w:rsidRDefault="00A75876">
      <w:pPr>
        <w:pStyle w:val="SGGSTrans"/>
      </w:pPr>
      <w:r>
        <w:t>O Nanak, the Gurmukhs are forgiven, and united in Union with the True Guru. ||2||</w:t>
      </w:r>
    </w:p>
    <w:p w:rsidR="00A75876" w:rsidRDefault="00A75876">
      <w:pPr>
        <w:pStyle w:val="SGGSGurm"/>
      </w:pPr>
      <w:r>
        <w:rPr>
          <w:cs/>
          <w:lang w:bidi="pa-IN"/>
        </w:rPr>
        <w:t xml:space="preserve">ਸਲੋਕੁ ਮਃ ੩ </w:t>
      </w:r>
      <w:r>
        <w:rPr>
          <w:cs/>
        </w:rPr>
        <w:t xml:space="preserve">॥ </w:t>
      </w:r>
      <w:r>
        <w:rPr>
          <w:color w:val="008000"/>
          <w:sz w:val="18"/>
        </w:rPr>
        <w:t>(645)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ਥਾਲੈ ਵਿਚਿ ਤੈ ਵਸਤੂ ਪਈਓ ਹਰਿ ਭੋਜਨੁ ਅੰਮ੍ਰਿਤੁ ਸਾਰੁ ॥ </w:t>
      </w:r>
      <w:r>
        <w:rPr>
          <w:color w:val="008000"/>
          <w:sz w:val="18"/>
        </w:rPr>
        <w:t>(645)</w:t>
      </w:r>
    </w:p>
    <w:p w:rsidR="00A75876" w:rsidRDefault="00A75876">
      <w:pPr>
        <w:pStyle w:val="SGGSHindi"/>
      </w:pPr>
      <w:r>
        <w:rPr>
          <w:cs/>
        </w:rPr>
        <w:t>थालै</w:t>
      </w:r>
      <w:r>
        <w:t xml:space="preserve"> </w:t>
      </w:r>
      <w:r>
        <w:rPr>
          <w:cs/>
        </w:rPr>
        <w:t>विचि</w:t>
      </w:r>
      <w:r>
        <w:t xml:space="preserve"> </w:t>
      </w:r>
      <w:r>
        <w:rPr>
          <w:cs/>
        </w:rPr>
        <w:t>तै</w:t>
      </w:r>
      <w:r>
        <w:t xml:space="preserve"> </w:t>
      </w:r>
      <w:r>
        <w:rPr>
          <w:cs/>
        </w:rPr>
        <w:t>वसतू</w:t>
      </w:r>
      <w:r>
        <w:t xml:space="preserve"> </w:t>
      </w:r>
      <w:r>
        <w:rPr>
          <w:cs/>
        </w:rPr>
        <w:t>पईओ</w:t>
      </w:r>
      <w:r>
        <w:t xml:space="preserve"> </w:t>
      </w:r>
      <w:r>
        <w:rPr>
          <w:cs/>
        </w:rPr>
        <w:t>हरि</w:t>
      </w:r>
      <w:r>
        <w:t xml:space="preserve"> </w:t>
      </w:r>
      <w:r>
        <w:rPr>
          <w:cs/>
        </w:rPr>
        <w:t>भोजनु</w:t>
      </w:r>
      <w:r>
        <w:t xml:space="preserve"> </w:t>
      </w:r>
      <w:r>
        <w:rPr>
          <w:cs/>
        </w:rPr>
        <w:t>अम्रितु</w:t>
      </w:r>
      <w:r>
        <w:t xml:space="preserve"> </w:t>
      </w:r>
      <w:r>
        <w:rPr>
          <w:cs/>
        </w:rPr>
        <w:t>सारु</w:t>
      </w:r>
      <w:r>
        <w:t xml:space="preserve"> </w:t>
      </w:r>
      <w:r>
        <w:rPr>
          <w:cs/>
        </w:rPr>
        <w:t>॥</w:t>
      </w:r>
    </w:p>
    <w:p w:rsidR="00A75876" w:rsidRDefault="00A75876">
      <w:pPr>
        <w:pStyle w:val="SGGSRoman"/>
      </w:pPr>
      <w:r>
        <w:t>thaalai vich tai vastoo pa-ee-o har bhojan amrit saar.</w:t>
      </w:r>
    </w:p>
    <w:p w:rsidR="00A75876" w:rsidRDefault="00A75876">
      <w:pPr>
        <w:pStyle w:val="SGGSTrans"/>
      </w:pPr>
      <w:r>
        <w:t>Upon the plate, three things have been placed; this is the sublime, ambrosial food of the Lord.</w:t>
      </w:r>
    </w:p>
    <w:p w:rsidR="00A75876" w:rsidRDefault="00A75876">
      <w:pPr>
        <w:pStyle w:val="SGGSGurm"/>
      </w:pPr>
      <w:r>
        <w:rPr>
          <w:cs/>
          <w:lang w:bidi="pa-IN"/>
        </w:rPr>
        <w:t xml:space="preserve">ਜਿਤੁ ਖਾਧੈ ਮਨੁ ਤ੍ਰਿਪਤੀਐ ਪਾਈਐ ਮੋਖ ਦੁਆਰੁ ॥ </w:t>
      </w:r>
      <w:r>
        <w:rPr>
          <w:color w:val="008000"/>
          <w:sz w:val="18"/>
        </w:rPr>
        <w:t>(645)</w:t>
      </w:r>
    </w:p>
    <w:p w:rsidR="00A75876" w:rsidRDefault="00A75876">
      <w:pPr>
        <w:pStyle w:val="SGGSHindi"/>
      </w:pPr>
      <w:r>
        <w:rPr>
          <w:cs/>
        </w:rPr>
        <w:t>जितु</w:t>
      </w:r>
      <w:r>
        <w:t xml:space="preserve"> </w:t>
      </w:r>
      <w:r>
        <w:rPr>
          <w:cs/>
        </w:rPr>
        <w:t>खाधै</w:t>
      </w:r>
      <w:r>
        <w:t xml:space="preserve"> </w:t>
      </w:r>
      <w:r>
        <w:rPr>
          <w:cs/>
        </w:rPr>
        <w:t>मनु</w:t>
      </w:r>
      <w:r>
        <w:t xml:space="preserve"> </w:t>
      </w:r>
      <w:r>
        <w:rPr>
          <w:cs/>
        </w:rPr>
        <w:t>त्रिपतीऐ</w:t>
      </w:r>
      <w:r>
        <w:t xml:space="preserve"> </w:t>
      </w:r>
      <w:r>
        <w:rPr>
          <w:cs/>
        </w:rPr>
        <w:t>पाईऐ</w:t>
      </w:r>
      <w:r>
        <w:t xml:space="preserve"> </w:t>
      </w:r>
      <w:r>
        <w:rPr>
          <w:cs/>
        </w:rPr>
        <w:t>मोख</w:t>
      </w:r>
      <w:r>
        <w:t xml:space="preserve"> </w:t>
      </w:r>
      <w:r>
        <w:rPr>
          <w:cs/>
        </w:rPr>
        <w:t>दुआरु</w:t>
      </w:r>
      <w:r>
        <w:t xml:space="preserve"> </w:t>
      </w:r>
      <w:r>
        <w:rPr>
          <w:cs/>
        </w:rPr>
        <w:t>॥</w:t>
      </w:r>
    </w:p>
    <w:p w:rsidR="00A75876" w:rsidRDefault="00A75876">
      <w:pPr>
        <w:pStyle w:val="SGGSRoman"/>
      </w:pPr>
      <w:r>
        <w:t>jit khaaDhai man taripat-ee-ai paa-ee-ai mokh du-aar.</w:t>
      </w:r>
    </w:p>
    <w:p w:rsidR="00A75876" w:rsidRDefault="00A75876">
      <w:pPr>
        <w:pStyle w:val="SGGSTrans"/>
      </w:pPr>
      <w:r>
        <w:t>Eating this, the mind is satisfied, and the Door of Salvation is found.</w:t>
      </w:r>
    </w:p>
    <w:p w:rsidR="00A75876" w:rsidRDefault="00A75876">
      <w:pPr>
        <w:pStyle w:val="SGGSGurm"/>
      </w:pPr>
      <w:r>
        <w:rPr>
          <w:cs/>
          <w:lang w:bidi="pa-IN"/>
        </w:rPr>
        <w:t xml:space="preserve">ਇਹੁ ਭੋਜਨੁ ਅਲਭੁ ਹੈ ਸੰਤਹੁ ਲਭੈ ਗੁਰ ਵੀਚਾਰਿ ॥ </w:t>
      </w:r>
      <w:r>
        <w:rPr>
          <w:color w:val="008000"/>
          <w:sz w:val="18"/>
        </w:rPr>
        <w:t>(645)</w:t>
      </w:r>
    </w:p>
    <w:p w:rsidR="00A75876" w:rsidRDefault="00A75876">
      <w:pPr>
        <w:pStyle w:val="SGGSHindi"/>
      </w:pPr>
      <w:r>
        <w:rPr>
          <w:cs/>
        </w:rPr>
        <w:t>इहु</w:t>
      </w:r>
      <w:r>
        <w:t xml:space="preserve"> </w:t>
      </w:r>
      <w:r>
        <w:rPr>
          <w:cs/>
        </w:rPr>
        <w:t>भोजनु</w:t>
      </w:r>
      <w:r>
        <w:t xml:space="preserve"> </w:t>
      </w:r>
      <w:r>
        <w:rPr>
          <w:cs/>
        </w:rPr>
        <w:t>अलभु</w:t>
      </w:r>
      <w:r>
        <w:t xml:space="preserve"> </w:t>
      </w:r>
      <w:r>
        <w:rPr>
          <w:cs/>
        </w:rPr>
        <w:t>है</w:t>
      </w:r>
      <w:r>
        <w:t xml:space="preserve"> </w:t>
      </w:r>
      <w:r>
        <w:rPr>
          <w:cs/>
        </w:rPr>
        <w:t>संतहु</w:t>
      </w:r>
      <w:r>
        <w:t xml:space="preserve"> </w:t>
      </w:r>
      <w:r>
        <w:rPr>
          <w:cs/>
        </w:rPr>
        <w:t>लभै</w:t>
      </w:r>
      <w:r>
        <w:t xml:space="preserve"> </w:t>
      </w:r>
      <w:r>
        <w:rPr>
          <w:cs/>
        </w:rPr>
        <w:t>गुर</w:t>
      </w:r>
      <w:r>
        <w:t xml:space="preserve"> </w:t>
      </w:r>
      <w:r>
        <w:rPr>
          <w:cs/>
        </w:rPr>
        <w:t>वीचारि</w:t>
      </w:r>
      <w:r>
        <w:t xml:space="preserve"> </w:t>
      </w:r>
      <w:r>
        <w:rPr>
          <w:cs/>
        </w:rPr>
        <w:t>॥</w:t>
      </w:r>
    </w:p>
    <w:p w:rsidR="00A75876" w:rsidRDefault="00A75876">
      <w:pPr>
        <w:pStyle w:val="SGGSRoman"/>
      </w:pPr>
      <w:r>
        <w:t>ih bhojan alabh hai santahu labhai gur veechaar.</w:t>
      </w:r>
    </w:p>
    <w:p w:rsidR="00A75876" w:rsidRDefault="00A75876">
      <w:pPr>
        <w:pStyle w:val="SGGSTrans"/>
      </w:pPr>
      <w:r>
        <w:t>It is so difficult to obtain this food, O Saints; it is obtained only by contemplating the Guru.</w:t>
      </w:r>
    </w:p>
    <w:p w:rsidR="00A75876" w:rsidRDefault="00A75876">
      <w:pPr>
        <w:pStyle w:val="SGGSGurm"/>
      </w:pPr>
      <w:r>
        <w:rPr>
          <w:cs/>
          <w:lang w:bidi="pa-IN"/>
        </w:rPr>
        <w:t xml:space="preserve">ਏਹ ਮੁਦਾਵਣੀ ਕਿਉ ਵਿਚਹੁ ਕਢੀਐ ਸਦਾ ਰਖੀਐ ਉਰਿ ਧਾਰਿ ॥ </w:t>
      </w:r>
      <w:r>
        <w:rPr>
          <w:color w:val="008000"/>
          <w:sz w:val="18"/>
        </w:rPr>
        <w:t>(645)</w:t>
      </w:r>
    </w:p>
    <w:p w:rsidR="00A75876" w:rsidRDefault="00A75876">
      <w:pPr>
        <w:pStyle w:val="SGGSHindi"/>
      </w:pPr>
      <w:r>
        <w:rPr>
          <w:cs/>
        </w:rPr>
        <w:t>एह</w:t>
      </w:r>
      <w:r>
        <w:t xml:space="preserve"> </w:t>
      </w:r>
      <w:r>
        <w:rPr>
          <w:cs/>
        </w:rPr>
        <w:t>मुदावणी</w:t>
      </w:r>
      <w:r>
        <w:t xml:space="preserve"> </w:t>
      </w:r>
      <w:r>
        <w:rPr>
          <w:cs/>
        </w:rPr>
        <w:t>किउ</w:t>
      </w:r>
      <w:r>
        <w:t xml:space="preserve"> </w:t>
      </w:r>
      <w:r>
        <w:rPr>
          <w:cs/>
        </w:rPr>
        <w:t>विचहु</w:t>
      </w:r>
      <w:r>
        <w:t xml:space="preserve"> </w:t>
      </w:r>
      <w:r>
        <w:rPr>
          <w:cs/>
        </w:rPr>
        <w:t>कढीऐ</w:t>
      </w:r>
      <w:r>
        <w:t xml:space="preserve"> </w:t>
      </w:r>
      <w:r>
        <w:rPr>
          <w:cs/>
        </w:rPr>
        <w:t>सदा</w:t>
      </w:r>
      <w:r>
        <w:t xml:space="preserve"> </w:t>
      </w:r>
      <w:r>
        <w:rPr>
          <w:cs/>
        </w:rPr>
        <w:t>रखीऐ</w:t>
      </w:r>
      <w:r>
        <w:t xml:space="preserve"> </w:t>
      </w:r>
      <w:r>
        <w:rPr>
          <w:cs/>
        </w:rPr>
        <w:t>उरि</w:t>
      </w:r>
      <w:r>
        <w:t xml:space="preserve"> </w:t>
      </w:r>
      <w:r>
        <w:rPr>
          <w:cs/>
        </w:rPr>
        <w:t>धारि</w:t>
      </w:r>
      <w:r>
        <w:t xml:space="preserve"> </w:t>
      </w:r>
      <w:r>
        <w:rPr>
          <w:cs/>
        </w:rPr>
        <w:t>॥</w:t>
      </w:r>
    </w:p>
    <w:p w:rsidR="00A75876" w:rsidRDefault="00A75876">
      <w:pPr>
        <w:pStyle w:val="SGGSRoman"/>
      </w:pPr>
      <w:r>
        <w:t>ayh mudaavanee ki-o vichahu kadhee-ai sadaa rakhee-ai ur Dhaar.</w:t>
      </w:r>
    </w:p>
    <w:p w:rsidR="00A75876" w:rsidRDefault="00A75876">
      <w:pPr>
        <w:pStyle w:val="SGGSTrans"/>
      </w:pPr>
      <w:r>
        <w:t>Why should we cast this riddle out of our minds? We should keep it ever enshrined in our hearts.</w:t>
      </w:r>
    </w:p>
    <w:p w:rsidR="00A75876" w:rsidRDefault="00A75876">
      <w:pPr>
        <w:pStyle w:val="SGGSGurm"/>
      </w:pPr>
      <w:r>
        <w:rPr>
          <w:cs/>
          <w:lang w:bidi="pa-IN"/>
        </w:rPr>
        <w:t xml:space="preserve">ਏਹ ਮੁਦਾਵਣੀ ਸਤਿਗੁਰੂ ਪਾਈ ਗੁਰਸਿਖਾ ਲਧੀ ਭਾਲਿ ॥ </w:t>
      </w:r>
      <w:r>
        <w:rPr>
          <w:color w:val="008000"/>
          <w:sz w:val="18"/>
        </w:rPr>
        <w:t>(645)</w:t>
      </w:r>
    </w:p>
    <w:p w:rsidR="00A75876" w:rsidRDefault="00A75876">
      <w:pPr>
        <w:pStyle w:val="SGGSHindi"/>
      </w:pPr>
      <w:r>
        <w:rPr>
          <w:cs/>
        </w:rPr>
        <w:t>एह</w:t>
      </w:r>
      <w:r>
        <w:t xml:space="preserve"> </w:t>
      </w:r>
      <w:r>
        <w:rPr>
          <w:cs/>
        </w:rPr>
        <w:t>मुदावणी</w:t>
      </w:r>
      <w:r>
        <w:t xml:space="preserve"> </w:t>
      </w:r>
      <w:r>
        <w:rPr>
          <w:cs/>
        </w:rPr>
        <w:t>सतिगुरू</w:t>
      </w:r>
      <w:r>
        <w:t xml:space="preserve"> </w:t>
      </w:r>
      <w:r>
        <w:rPr>
          <w:cs/>
        </w:rPr>
        <w:t>पाई</w:t>
      </w:r>
      <w:r>
        <w:t xml:space="preserve"> </w:t>
      </w:r>
      <w:r>
        <w:rPr>
          <w:cs/>
        </w:rPr>
        <w:t>गुरसिखा</w:t>
      </w:r>
      <w:r>
        <w:t xml:space="preserve"> </w:t>
      </w:r>
      <w:r>
        <w:rPr>
          <w:cs/>
        </w:rPr>
        <w:t>लधी</w:t>
      </w:r>
      <w:r>
        <w:t xml:space="preserve"> </w:t>
      </w:r>
      <w:r>
        <w:rPr>
          <w:cs/>
        </w:rPr>
        <w:t>भालि</w:t>
      </w:r>
      <w:r>
        <w:t xml:space="preserve"> </w:t>
      </w:r>
      <w:r>
        <w:rPr>
          <w:cs/>
        </w:rPr>
        <w:t>॥</w:t>
      </w:r>
    </w:p>
    <w:p w:rsidR="00A75876" w:rsidRDefault="00A75876">
      <w:pPr>
        <w:pStyle w:val="SGGSRoman"/>
      </w:pPr>
      <w:r>
        <w:t>ayh mudaavanee satguroo paa-ee gursikhaa laDhee bhaal.</w:t>
      </w:r>
    </w:p>
    <w:p w:rsidR="00A75876" w:rsidRDefault="00A75876">
      <w:pPr>
        <w:pStyle w:val="SGGSTrans"/>
      </w:pPr>
      <w:r>
        <w:t>The True Guru has posed this riddle. The Guru's Sikhs have found its solution.</w:t>
      </w:r>
    </w:p>
    <w:p w:rsidR="00A75876" w:rsidRDefault="00A75876">
      <w:pPr>
        <w:pStyle w:val="SGGSGurm"/>
      </w:pPr>
      <w:r>
        <w:rPr>
          <w:cs/>
          <w:lang w:bidi="pa-IN"/>
        </w:rPr>
        <w:t>ਨਾਨਕ ਜਿਸੁ ਬੁਝਾਏ ਸੁ ਬੁਝਸੀ ਹਰਿ ਪਾਇਆ ਗੁਰਮੁਖਿ ਘਾਲਿ ॥੧</w:t>
      </w:r>
      <w:r>
        <w:rPr>
          <w:cs/>
        </w:rPr>
        <w:t xml:space="preserve">॥ </w:t>
      </w:r>
      <w:r>
        <w:rPr>
          <w:color w:val="008000"/>
          <w:sz w:val="18"/>
        </w:rPr>
        <w:t>(645)</w:t>
      </w:r>
    </w:p>
    <w:p w:rsidR="00A75876" w:rsidRDefault="00A75876">
      <w:pPr>
        <w:pStyle w:val="SGGSHindi"/>
      </w:pPr>
      <w:r>
        <w:rPr>
          <w:cs/>
        </w:rPr>
        <w:t>नानक</w:t>
      </w:r>
      <w:r>
        <w:t xml:space="preserve"> </w:t>
      </w:r>
      <w:r>
        <w:rPr>
          <w:cs/>
        </w:rPr>
        <w:t>जिसु</w:t>
      </w:r>
      <w:r>
        <w:t xml:space="preserve"> </w:t>
      </w:r>
      <w:r>
        <w:rPr>
          <w:cs/>
        </w:rPr>
        <w:t>बुझाए</w:t>
      </w:r>
      <w:r>
        <w:t xml:space="preserve"> </w:t>
      </w:r>
      <w:r>
        <w:rPr>
          <w:cs/>
        </w:rPr>
        <w:t>सु</w:t>
      </w:r>
      <w:r>
        <w:t xml:space="preserve"> </w:t>
      </w:r>
      <w:r>
        <w:rPr>
          <w:cs/>
        </w:rPr>
        <w:t>बुझसी</w:t>
      </w:r>
      <w:r>
        <w:t xml:space="preserve"> </w:t>
      </w:r>
      <w:r>
        <w:rPr>
          <w:cs/>
        </w:rPr>
        <w:t>हरि</w:t>
      </w:r>
      <w:r>
        <w:t xml:space="preserve"> </w:t>
      </w:r>
      <w:r>
        <w:rPr>
          <w:cs/>
        </w:rPr>
        <w:t>पाइआ</w:t>
      </w:r>
      <w:r>
        <w:t xml:space="preserve"> </w:t>
      </w:r>
      <w:r>
        <w:rPr>
          <w:cs/>
        </w:rPr>
        <w:t>गुरमुखि</w:t>
      </w:r>
      <w:r>
        <w:t xml:space="preserve"> </w:t>
      </w:r>
      <w:r>
        <w:rPr>
          <w:cs/>
        </w:rPr>
        <w:t>घालि</w:t>
      </w:r>
      <w:r>
        <w:t xml:space="preserve"> </w:t>
      </w:r>
      <w:r>
        <w:rPr>
          <w:cs/>
        </w:rPr>
        <w:t>॥१॥</w:t>
      </w:r>
    </w:p>
    <w:p w:rsidR="00A75876" w:rsidRDefault="00A75876">
      <w:pPr>
        <w:pStyle w:val="SGGSRoman"/>
      </w:pPr>
      <w:r>
        <w:t>naanak jis bujhaa-ay so bujhsee har paa-i-aa gurmukh ghaal. ||1||</w:t>
      </w:r>
    </w:p>
    <w:p w:rsidR="00A75876" w:rsidRDefault="00A75876">
      <w:pPr>
        <w:pStyle w:val="SGGSTrans"/>
      </w:pPr>
      <w:r>
        <w:t>O Nanak, he alone understands this, whom the Lord inspires to understand. The Gurmukhs work hard, and find the Lord. ||1||</w:t>
      </w:r>
    </w:p>
    <w:p w:rsidR="00A75876" w:rsidRDefault="00A75876">
      <w:pPr>
        <w:pStyle w:val="SGGSGurm"/>
      </w:pPr>
      <w:r>
        <w:rPr>
          <w:cs/>
          <w:lang w:bidi="pa-IN"/>
        </w:rPr>
        <w:t xml:space="preserve">ਮਃ ੩ </w:t>
      </w:r>
      <w:r>
        <w:rPr>
          <w:cs/>
        </w:rPr>
        <w:t xml:space="preserve">॥ </w:t>
      </w:r>
      <w:r>
        <w:rPr>
          <w:color w:val="008000"/>
          <w:sz w:val="18"/>
        </w:rPr>
        <w:t>(645)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 ਧੁਰਿ ਮੇਲੇ ਸੇ ਮਿਲਿ ਰਹੇ ਸਤਿਗੁਰ ਸਿਉ ਚਿਤੁ ਲਾਇ ॥ </w:t>
      </w:r>
      <w:r>
        <w:rPr>
          <w:color w:val="008000"/>
          <w:sz w:val="18"/>
        </w:rPr>
        <w:t>(645)</w:t>
      </w:r>
    </w:p>
    <w:p w:rsidR="00A75876" w:rsidRDefault="00A75876">
      <w:pPr>
        <w:pStyle w:val="SGGSHindi"/>
      </w:pPr>
      <w:r>
        <w:rPr>
          <w:cs/>
        </w:rPr>
        <w:t>जो</w:t>
      </w:r>
      <w:r>
        <w:t xml:space="preserve"> </w:t>
      </w:r>
      <w:r>
        <w:rPr>
          <w:cs/>
        </w:rPr>
        <w:t>धुरि</w:t>
      </w:r>
      <w:r>
        <w:t xml:space="preserve"> </w:t>
      </w:r>
      <w:r>
        <w:rPr>
          <w:cs/>
        </w:rPr>
        <w:t>मेले</w:t>
      </w:r>
      <w:r>
        <w:t xml:space="preserve"> </w:t>
      </w:r>
      <w:r>
        <w:rPr>
          <w:cs/>
        </w:rPr>
        <w:t>से</w:t>
      </w:r>
      <w:r>
        <w:t xml:space="preserve"> </w:t>
      </w:r>
      <w:r>
        <w:rPr>
          <w:cs/>
        </w:rPr>
        <w:t>मिलि</w:t>
      </w:r>
      <w:r>
        <w:t xml:space="preserve"> </w:t>
      </w:r>
      <w:r>
        <w:rPr>
          <w:cs/>
        </w:rPr>
        <w:t>रहे</w:t>
      </w:r>
      <w:r>
        <w:t xml:space="preserve"> </w:t>
      </w:r>
      <w:r>
        <w:rPr>
          <w:cs/>
        </w:rPr>
        <w:t>सतिगुर</w:t>
      </w:r>
      <w:r>
        <w:t xml:space="preserve"> </w:t>
      </w:r>
      <w:r>
        <w:rPr>
          <w:cs/>
        </w:rPr>
        <w:t>सिउ</w:t>
      </w:r>
      <w:r>
        <w:t xml:space="preserve"> </w:t>
      </w:r>
      <w:r>
        <w:rPr>
          <w:cs/>
        </w:rPr>
        <w:t>चितु</w:t>
      </w:r>
      <w:r>
        <w:t xml:space="preserve"> </w:t>
      </w:r>
      <w:r>
        <w:rPr>
          <w:cs/>
        </w:rPr>
        <w:t>लाइ</w:t>
      </w:r>
      <w:r>
        <w:t xml:space="preserve"> </w:t>
      </w:r>
      <w:r>
        <w:rPr>
          <w:cs/>
        </w:rPr>
        <w:t>॥</w:t>
      </w:r>
    </w:p>
    <w:p w:rsidR="00A75876" w:rsidRDefault="00A75876">
      <w:pPr>
        <w:pStyle w:val="SGGSRoman"/>
      </w:pPr>
      <w:r>
        <w:t>jo Dhur maylay say mil rahay satgur si-o chit laa-ay.</w:t>
      </w:r>
    </w:p>
    <w:p w:rsidR="00A75876" w:rsidRDefault="00A75876">
      <w:pPr>
        <w:pStyle w:val="SGGSTrans"/>
      </w:pPr>
      <w:r>
        <w:t>Those whom the Primal Lord unites, remain in Union with Him; they focus their consciousness on the True Guru.</w:t>
      </w:r>
    </w:p>
    <w:p w:rsidR="00A75876" w:rsidRDefault="00A75876">
      <w:pPr>
        <w:pStyle w:val="SGGSGurm"/>
      </w:pPr>
      <w:r>
        <w:rPr>
          <w:cs/>
          <w:lang w:bidi="pa-IN"/>
        </w:rPr>
        <w:t xml:space="preserve">ਆਪਿ ਵਿਛੋੜੇਨੁ ਸੇ ਵਿਛੁੜੇ ਦੂਜੈ ਭਾਇ ਖੁਆਇ ॥ </w:t>
      </w:r>
      <w:r>
        <w:rPr>
          <w:color w:val="008000"/>
          <w:sz w:val="18"/>
        </w:rPr>
        <w:t>(645)</w:t>
      </w:r>
    </w:p>
    <w:p w:rsidR="00A75876" w:rsidRDefault="00A75876">
      <w:pPr>
        <w:pStyle w:val="SGGSHindi"/>
      </w:pPr>
      <w:r>
        <w:rPr>
          <w:cs/>
        </w:rPr>
        <w:t>आपि</w:t>
      </w:r>
      <w:r>
        <w:t xml:space="preserve"> </w:t>
      </w:r>
      <w:r>
        <w:rPr>
          <w:cs/>
        </w:rPr>
        <w:t>विछोड़ेनु</w:t>
      </w:r>
      <w:r>
        <w:t xml:space="preserve"> </w:t>
      </w:r>
      <w:r>
        <w:rPr>
          <w:cs/>
        </w:rPr>
        <w:t>से</w:t>
      </w:r>
      <w:r>
        <w:t xml:space="preserve"> </w:t>
      </w:r>
      <w:r>
        <w:rPr>
          <w:cs/>
        </w:rPr>
        <w:t>विछुड़े</w:t>
      </w:r>
      <w:r>
        <w:t xml:space="preserve"> </w:t>
      </w:r>
      <w:r>
        <w:rPr>
          <w:cs/>
        </w:rPr>
        <w:t>दूजै</w:t>
      </w:r>
      <w:r>
        <w:t xml:space="preserve"> </w:t>
      </w:r>
      <w:r>
        <w:rPr>
          <w:cs/>
        </w:rPr>
        <w:t>भाइ</w:t>
      </w:r>
      <w:r>
        <w:t xml:space="preserve"> </w:t>
      </w:r>
      <w:r>
        <w:rPr>
          <w:cs/>
        </w:rPr>
        <w:t>खुआइ</w:t>
      </w:r>
      <w:r>
        <w:t xml:space="preserve"> </w:t>
      </w:r>
      <w:r>
        <w:rPr>
          <w:cs/>
        </w:rPr>
        <w:t>॥</w:t>
      </w:r>
    </w:p>
    <w:p w:rsidR="00A75876" w:rsidRDefault="00A75876">
      <w:pPr>
        <w:pStyle w:val="SGGSRoman"/>
      </w:pPr>
      <w:r>
        <w:t>aap vichhorhayn say vichhurhay doojai bhaa-ay khu-aa-ay.</w:t>
      </w:r>
    </w:p>
    <w:p w:rsidR="00A75876" w:rsidRDefault="00A75876">
      <w:pPr>
        <w:pStyle w:val="SGGSTrans"/>
      </w:pPr>
      <w:r>
        <w:t>Those whom the Lord Himself separates, remain separated; in the love of duality, they are ruined.</w:t>
      </w:r>
    </w:p>
    <w:p w:rsidR="00A75876" w:rsidRDefault="00A75876">
      <w:pPr>
        <w:pStyle w:val="SGGSGurm"/>
      </w:pPr>
      <w:r>
        <w:rPr>
          <w:cs/>
          <w:lang w:bidi="pa-IN"/>
        </w:rPr>
        <w:t>ਨਾਨਕ ਵਿਣੁ ਕਰਮਾ ਕਿਆ ਪਾਈਐ ਪੂਰਬਿ ਲਿਖਿਆ ਕਮਾਇ ॥੨</w:t>
      </w:r>
      <w:r>
        <w:rPr>
          <w:cs/>
        </w:rPr>
        <w:t xml:space="preserve">॥ </w:t>
      </w:r>
      <w:r>
        <w:rPr>
          <w:color w:val="008000"/>
          <w:sz w:val="18"/>
        </w:rPr>
        <w:t>(645)</w:t>
      </w:r>
    </w:p>
    <w:p w:rsidR="00A75876" w:rsidRDefault="00A75876">
      <w:pPr>
        <w:pStyle w:val="SGGSHindi"/>
      </w:pPr>
      <w:r>
        <w:rPr>
          <w:cs/>
        </w:rPr>
        <w:t>नानक</w:t>
      </w:r>
      <w:r>
        <w:t xml:space="preserve"> </w:t>
      </w:r>
      <w:r>
        <w:rPr>
          <w:cs/>
        </w:rPr>
        <w:t>विणु</w:t>
      </w:r>
      <w:r>
        <w:t xml:space="preserve"> </w:t>
      </w:r>
      <w:r>
        <w:rPr>
          <w:cs/>
        </w:rPr>
        <w:t>करमा</w:t>
      </w:r>
      <w:r>
        <w:t xml:space="preserve"> </w:t>
      </w:r>
      <w:r>
        <w:rPr>
          <w:cs/>
        </w:rPr>
        <w:t>किआ</w:t>
      </w:r>
      <w:r>
        <w:t xml:space="preserve"> </w:t>
      </w:r>
      <w:r>
        <w:rPr>
          <w:cs/>
        </w:rPr>
        <w:t>पाईऐ</w:t>
      </w:r>
      <w:r>
        <w:t xml:space="preserve"> </w:t>
      </w:r>
      <w:r>
        <w:rPr>
          <w:cs/>
        </w:rPr>
        <w:t>पूरबि</w:t>
      </w:r>
      <w:r>
        <w:t xml:space="preserve"> </w:t>
      </w:r>
      <w:r>
        <w:rPr>
          <w:cs/>
        </w:rPr>
        <w:t>लिखिआ</w:t>
      </w:r>
      <w:r>
        <w:t xml:space="preserve"> </w:t>
      </w:r>
      <w:r>
        <w:rPr>
          <w:cs/>
        </w:rPr>
        <w:t>कमाइ</w:t>
      </w:r>
      <w:r>
        <w:t xml:space="preserve"> </w:t>
      </w:r>
      <w:r>
        <w:rPr>
          <w:cs/>
        </w:rPr>
        <w:t>॥२॥</w:t>
      </w:r>
    </w:p>
    <w:p w:rsidR="00A75876" w:rsidRDefault="00A75876">
      <w:pPr>
        <w:pStyle w:val="SGGSRoman"/>
      </w:pPr>
      <w:r>
        <w:t>naanak vin karmaa ki-aa paa-ee-ai poorab likhi-aa kamaa-ay. ||2||</w:t>
      </w:r>
    </w:p>
    <w:p w:rsidR="00A75876" w:rsidRDefault="00A75876">
      <w:pPr>
        <w:pStyle w:val="SGGSTrans"/>
      </w:pPr>
      <w:r>
        <w:t>O Nanak, without good karma, what can anyone obtain? He earns what he is pre-destined to receive. ||2||</w:t>
      </w:r>
    </w:p>
    <w:p w:rsidR="00A75876" w:rsidRDefault="00A75876">
      <w:pPr>
        <w:pStyle w:val="SGGSGurm"/>
      </w:pPr>
      <w:r>
        <w:rPr>
          <w:cs/>
          <w:lang w:bidi="pa-IN"/>
        </w:rPr>
        <w:t xml:space="preserve">ਸਲੋਕੁ ਮਃ ੩ </w:t>
      </w:r>
      <w:r>
        <w:rPr>
          <w:cs/>
        </w:rPr>
        <w:t xml:space="preserve">॥ </w:t>
      </w:r>
      <w:r>
        <w:rPr>
          <w:color w:val="008000"/>
          <w:sz w:val="18"/>
        </w:rPr>
        <w:t>(645)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ਵਿਣੁ ਨਾਵੈ ਸਭਿ ਭਰਮਦੇ ਨਿਤ ਜਗਿ ਤੋਟਾ ਸੈਸਾਰਿ ॥ </w:t>
      </w:r>
      <w:r>
        <w:rPr>
          <w:color w:val="008000"/>
          <w:sz w:val="18"/>
        </w:rPr>
        <w:t>(646)</w:t>
      </w:r>
    </w:p>
    <w:p w:rsidR="00A75876" w:rsidRDefault="00A75876">
      <w:pPr>
        <w:pStyle w:val="SGGSHindi"/>
      </w:pPr>
      <w:r>
        <w:rPr>
          <w:cs/>
        </w:rPr>
        <w:t>विणु</w:t>
      </w:r>
      <w:r>
        <w:t xml:space="preserve"> </w:t>
      </w:r>
      <w:r>
        <w:rPr>
          <w:cs/>
        </w:rPr>
        <w:t>नावै</w:t>
      </w:r>
      <w:r>
        <w:t xml:space="preserve"> </w:t>
      </w:r>
      <w:r>
        <w:rPr>
          <w:cs/>
        </w:rPr>
        <w:t>सभि</w:t>
      </w:r>
      <w:r>
        <w:t xml:space="preserve"> </w:t>
      </w:r>
      <w:r>
        <w:rPr>
          <w:cs/>
        </w:rPr>
        <w:t>भरमदे</w:t>
      </w:r>
      <w:r>
        <w:t xml:space="preserve"> </w:t>
      </w:r>
      <w:r>
        <w:rPr>
          <w:cs/>
        </w:rPr>
        <w:t>नित</w:t>
      </w:r>
      <w:r>
        <w:t xml:space="preserve"> </w:t>
      </w:r>
      <w:r>
        <w:rPr>
          <w:cs/>
        </w:rPr>
        <w:t>जगि</w:t>
      </w:r>
      <w:r>
        <w:t xml:space="preserve"> </w:t>
      </w:r>
      <w:r>
        <w:rPr>
          <w:cs/>
        </w:rPr>
        <w:t>तोटा</w:t>
      </w:r>
      <w:r>
        <w:t xml:space="preserve"> </w:t>
      </w:r>
      <w:r>
        <w:rPr>
          <w:cs/>
        </w:rPr>
        <w:t>सैसारि</w:t>
      </w:r>
      <w:r>
        <w:t xml:space="preserve"> </w:t>
      </w:r>
      <w:r>
        <w:rPr>
          <w:cs/>
        </w:rPr>
        <w:t>॥</w:t>
      </w:r>
    </w:p>
    <w:p w:rsidR="00A75876" w:rsidRDefault="00A75876">
      <w:pPr>
        <w:pStyle w:val="SGGSRoman"/>
      </w:pPr>
      <w:r>
        <w:t>vin naavai sabh bharamday nit jag totaa saisaar.</w:t>
      </w:r>
    </w:p>
    <w:p w:rsidR="00A75876" w:rsidRDefault="00A75876">
      <w:pPr>
        <w:pStyle w:val="SGGSTrans"/>
      </w:pPr>
      <w:r>
        <w:t>Without the Name of the Lord, everyone wanders around the world, losing.</w:t>
      </w:r>
    </w:p>
    <w:p w:rsidR="00A75876" w:rsidRDefault="00A75876">
      <w:pPr>
        <w:pStyle w:val="SGGSGurm"/>
      </w:pPr>
      <w:r>
        <w:rPr>
          <w:cs/>
          <w:lang w:bidi="pa-IN"/>
        </w:rPr>
        <w:t xml:space="preserve">ਮਨਮੁਖਿ ਕਰਮ ਕਮਾਵਣੇ ਹਉਮੈ ਅੰਧੁ ਗੁਬਾਰੁ ॥ </w:t>
      </w:r>
      <w:r>
        <w:rPr>
          <w:color w:val="008000"/>
          <w:sz w:val="18"/>
        </w:rPr>
        <w:t>(646)</w:t>
      </w:r>
    </w:p>
    <w:p w:rsidR="00A75876" w:rsidRDefault="00A75876">
      <w:pPr>
        <w:pStyle w:val="SGGSHindi"/>
      </w:pPr>
      <w:r>
        <w:rPr>
          <w:cs/>
        </w:rPr>
        <w:t>मनमुखि</w:t>
      </w:r>
      <w:r>
        <w:t xml:space="preserve"> </w:t>
      </w:r>
      <w:r>
        <w:rPr>
          <w:cs/>
        </w:rPr>
        <w:t>करम</w:t>
      </w:r>
      <w:r>
        <w:t xml:space="preserve"> </w:t>
      </w:r>
      <w:r>
        <w:rPr>
          <w:cs/>
        </w:rPr>
        <w:t>कमावणे</w:t>
      </w:r>
      <w:r>
        <w:t xml:space="preserve"> </w:t>
      </w:r>
      <w:r>
        <w:rPr>
          <w:cs/>
        </w:rPr>
        <w:t>हउमै</w:t>
      </w:r>
      <w:r>
        <w:t xml:space="preserve"> </w:t>
      </w:r>
      <w:r>
        <w:rPr>
          <w:cs/>
        </w:rPr>
        <w:t>अंधु</w:t>
      </w:r>
      <w:r>
        <w:t xml:space="preserve"> </w:t>
      </w:r>
      <w:r>
        <w:rPr>
          <w:cs/>
        </w:rPr>
        <w:t>गुबारु</w:t>
      </w:r>
      <w:r>
        <w:t xml:space="preserve"> </w:t>
      </w:r>
      <w:r>
        <w:rPr>
          <w:cs/>
        </w:rPr>
        <w:t>॥</w:t>
      </w:r>
    </w:p>
    <w:p w:rsidR="00A75876" w:rsidRDefault="00A75876">
      <w:pPr>
        <w:pStyle w:val="SGGSRoman"/>
      </w:pPr>
      <w:r>
        <w:t>manmukh karam kamaavnay ha-umai anDh bubaar.</w:t>
      </w:r>
    </w:p>
    <w:p w:rsidR="00A75876" w:rsidRDefault="00A75876">
      <w:pPr>
        <w:pStyle w:val="SGGSTrans"/>
      </w:pPr>
      <w:r>
        <w:t>The self-willed manmukhs do their deeds in the pitch black darkness of egotism.</w:t>
      </w:r>
    </w:p>
    <w:p w:rsidR="00A75876" w:rsidRDefault="00A75876">
      <w:pPr>
        <w:pStyle w:val="SGGSGurm"/>
      </w:pPr>
      <w:r>
        <w:rPr>
          <w:cs/>
          <w:lang w:bidi="pa-IN"/>
        </w:rPr>
        <w:t>ਗੁਰਮੁਖਿ ਅੰਮ੍ਰਿਤੁ ਪੀਵਣਾ ਨਾਨਕ ਸਬਦੁ ਵੀਚਾਰਿ ॥੧</w:t>
      </w:r>
      <w:r>
        <w:rPr>
          <w:cs/>
        </w:rPr>
        <w:t xml:space="preserve">॥ </w:t>
      </w:r>
      <w:r>
        <w:rPr>
          <w:color w:val="008000"/>
          <w:sz w:val="18"/>
        </w:rPr>
        <w:t>(646)</w:t>
      </w:r>
    </w:p>
    <w:p w:rsidR="00A75876" w:rsidRDefault="00A75876">
      <w:pPr>
        <w:pStyle w:val="SGGSHindi"/>
      </w:pPr>
      <w:r>
        <w:rPr>
          <w:cs/>
        </w:rPr>
        <w:t>गुरमुखि</w:t>
      </w:r>
      <w:r>
        <w:t xml:space="preserve"> </w:t>
      </w:r>
      <w:r>
        <w:rPr>
          <w:cs/>
        </w:rPr>
        <w:t>अम्रितु</w:t>
      </w:r>
      <w:r>
        <w:t xml:space="preserve"> </w:t>
      </w:r>
      <w:r>
        <w:rPr>
          <w:cs/>
        </w:rPr>
        <w:t>पीवणा</w:t>
      </w:r>
      <w:r>
        <w:t xml:space="preserve"> </w:t>
      </w:r>
      <w:r>
        <w:rPr>
          <w:cs/>
        </w:rPr>
        <w:t>नानक</w:t>
      </w:r>
      <w:r>
        <w:t xml:space="preserve"> </w:t>
      </w:r>
      <w:r>
        <w:rPr>
          <w:cs/>
        </w:rPr>
        <w:t>सबदु</w:t>
      </w:r>
      <w:r>
        <w:t xml:space="preserve"> </w:t>
      </w:r>
      <w:r>
        <w:rPr>
          <w:cs/>
        </w:rPr>
        <w:t>वीचारि</w:t>
      </w:r>
      <w:r>
        <w:t xml:space="preserve"> </w:t>
      </w:r>
      <w:r>
        <w:rPr>
          <w:cs/>
        </w:rPr>
        <w:t>॥१॥</w:t>
      </w:r>
    </w:p>
    <w:p w:rsidR="00A75876" w:rsidRDefault="00A75876">
      <w:pPr>
        <w:pStyle w:val="SGGSRoman"/>
      </w:pPr>
      <w:r>
        <w:t>gurmukh amrit peevnaa naanak sabad veechaar. ||1||</w:t>
      </w:r>
    </w:p>
    <w:p w:rsidR="00A75876" w:rsidRDefault="00A75876">
      <w:pPr>
        <w:pStyle w:val="SGGSTrans"/>
      </w:pPr>
      <w:r>
        <w:t>The Gurmukhs drink in the Ambrosial Nectar, O Nanak, contemplating the Word of the Shabad. ||1||</w:t>
      </w:r>
    </w:p>
    <w:p w:rsidR="00A75876" w:rsidRDefault="00A75876">
      <w:pPr>
        <w:pStyle w:val="SGGSGurm"/>
      </w:pPr>
      <w:r>
        <w:rPr>
          <w:cs/>
          <w:lang w:bidi="pa-IN"/>
        </w:rPr>
        <w:t xml:space="preserve">ਮਃ ੩ </w:t>
      </w:r>
      <w:r>
        <w:rPr>
          <w:cs/>
        </w:rPr>
        <w:t xml:space="preserve">॥ </w:t>
      </w:r>
      <w:r>
        <w:rPr>
          <w:color w:val="008000"/>
          <w:sz w:val="18"/>
        </w:rPr>
        <w:t>(646)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ਸਹਜੇ ਜਾਗੈ ਸਹਜੇ ਸੋਵੈ ॥ </w:t>
      </w:r>
      <w:r>
        <w:rPr>
          <w:color w:val="008000"/>
          <w:sz w:val="18"/>
        </w:rPr>
        <w:t>(646)</w:t>
      </w:r>
    </w:p>
    <w:p w:rsidR="00A75876" w:rsidRDefault="00A75876">
      <w:pPr>
        <w:pStyle w:val="SGGSHindi"/>
      </w:pPr>
      <w:r>
        <w:rPr>
          <w:cs/>
        </w:rPr>
        <w:t>सहजे</w:t>
      </w:r>
      <w:r>
        <w:t xml:space="preserve"> </w:t>
      </w:r>
      <w:r>
        <w:rPr>
          <w:cs/>
        </w:rPr>
        <w:t>जागै</w:t>
      </w:r>
      <w:r>
        <w:t xml:space="preserve"> </w:t>
      </w:r>
      <w:r>
        <w:rPr>
          <w:cs/>
        </w:rPr>
        <w:t>सहजे</w:t>
      </w:r>
      <w:r>
        <w:t xml:space="preserve"> </w:t>
      </w:r>
      <w:r>
        <w:rPr>
          <w:cs/>
        </w:rPr>
        <w:t>सोवै</w:t>
      </w:r>
      <w:r>
        <w:t xml:space="preserve"> </w:t>
      </w:r>
      <w:r>
        <w:rPr>
          <w:cs/>
        </w:rPr>
        <w:t>॥</w:t>
      </w:r>
    </w:p>
    <w:p w:rsidR="00A75876" w:rsidRDefault="00A75876">
      <w:pPr>
        <w:pStyle w:val="SGGSRoman"/>
      </w:pPr>
      <w:r>
        <w:t>sehjay jaagai sehjay sovai.</w:t>
      </w:r>
    </w:p>
    <w:p w:rsidR="00A75876" w:rsidRDefault="00A75876">
      <w:pPr>
        <w:pStyle w:val="SGGSTrans"/>
      </w:pPr>
      <w:r>
        <w:t>He wakes in peace, and he sleeps in peace.</w:t>
      </w:r>
    </w:p>
    <w:p w:rsidR="00A75876" w:rsidRDefault="00A75876">
      <w:pPr>
        <w:pStyle w:val="SGGSGurm"/>
      </w:pPr>
      <w:r>
        <w:rPr>
          <w:cs/>
          <w:lang w:bidi="pa-IN"/>
        </w:rPr>
        <w:t xml:space="preserve">ਗੁਰਮੁਖਿ ਅਨਦਿਨੁ ਉਸਤਤਿ ਹੋਵੈ ॥ </w:t>
      </w:r>
      <w:r>
        <w:rPr>
          <w:color w:val="008000"/>
          <w:sz w:val="18"/>
        </w:rPr>
        <w:t>(646)</w:t>
      </w:r>
    </w:p>
    <w:p w:rsidR="00A75876" w:rsidRDefault="00A75876">
      <w:pPr>
        <w:pStyle w:val="SGGSHindi"/>
      </w:pPr>
      <w:r>
        <w:rPr>
          <w:cs/>
        </w:rPr>
        <w:t>गुरमुखि</w:t>
      </w:r>
      <w:r>
        <w:t xml:space="preserve"> </w:t>
      </w:r>
      <w:r>
        <w:rPr>
          <w:cs/>
        </w:rPr>
        <w:t>अनदिनु</w:t>
      </w:r>
      <w:r>
        <w:t xml:space="preserve"> </w:t>
      </w:r>
      <w:r>
        <w:rPr>
          <w:cs/>
        </w:rPr>
        <w:t>उसतति</w:t>
      </w:r>
      <w:r>
        <w:t xml:space="preserve"> </w:t>
      </w:r>
      <w:r>
        <w:rPr>
          <w:cs/>
        </w:rPr>
        <w:t>होवै</w:t>
      </w:r>
      <w:r>
        <w:t xml:space="preserve"> </w:t>
      </w:r>
      <w:r>
        <w:rPr>
          <w:cs/>
        </w:rPr>
        <w:t>॥</w:t>
      </w:r>
    </w:p>
    <w:p w:rsidR="00A75876" w:rsidRDefault="00A75876">
      <w:pPr>
        <w:pStyle w:val="SGGSRoman"/>
      </w:pPr>
      <w:r>
        <w:t>gurmukh an-din ustat hovai.</w:t>
      </w:r>
    </w:p>
    <w:p w:rsidR="00A75876" w:rsidRDefault="00A75876">
      <w:pPr>
        <w:pStyle w:val="SGGSTrans"/>
      </w:pPr>
      <w:r>
        <w:t>The Gurmukh praises the Lord night and day.</w:t>
      </w:r>
    </w:p>
    <w:p w:rsidR="00A75876" w:rsidRDefault="00A75876">
      <w:pPr>
        <w:pStyle w:val="SGGSGurm"/>
      </w:pPr>
      <w:r>
        <w:rPr>
          <w:cs/>
          <w:lang w:bidi="pa-IN"/>
        </w:rPr>
        <w:t xml:space="preserve">ਮਨਮੁਖ ਭਰਮੈ ਸਹਸਾ ਹੋਵੈ ॥ </w:t>
      </w:r>
      <w:r>
        <w:rPr>
          <w:color w:val="008000"/>
          <w:sz w:val="18"/>
        </w:rPr>
        <w:t>(646)</w:t>
      </w:r>
    </w:p>
    <w:p w:rsidR="00A75876" w:rsidRDefault="00A75876">
      <w:pPr>
        <w:pStyle w:val="SGGSHindi"/>
      </w:pPr>
      <w:r>
        <w:rPr>
          <w:cs/>
        </w:rPr>
        <w:t>मनमुख</w:t>
      </w:r>
      <w:r>
        <w:t xml:space="preserve"> </w:t>
      </w:r>
      <w:r>
        <w:rPr>
          <w:cs/>
        </w:rPr>
        <w:t>भरमै</w:t>
      </w:r>
      <w:r>
        <w:t xml:space="preserve"> </w:t>
      </w:r>
      <w:r>
        <w:rPr>
          <w:cs/>
        </w:rPr>
        <w:t>सहसा</w:t>
      </w:r>
      <w:r>
        <w:t xml:space="preserve"> </w:t>
      </w:r>
      <w:r>
        <w:rPr>
          <w:cs/>
        </w:rPr>
        <w:t>होवै</w:t>
      </w:r>
      <w:r>
        <w:t xml:space="preserve"> </w:t>
      </w:r>
      <w:r>
        <w:rPr>
          <w:cs/>
        </w:rPr>
        <w:t>॥</w:t>
      </w:r>
    </w:p>
    <w:p w:rsidR="00A75876" w:rsidRDefault="00A75876">
      <w:pPr>
        <w:pStyle w:val="SGGSRoman"/>
      </w:pPr>
      <w:r>
        <w:t>manmukh bharmai sahsaa hovai.</w:t>
      </w:r>
    </w:p>
    <w:p w:rsidR="00A75876" w:rsidRDefault="00A75876">
      <w:pPr>
        <w:pStyle w:val="SGGSTrans"/>
      </w:pPr>
      <w:r>
        <w:t>The self-willed manmukh remains deluded by his doubts.</w:t>
      </w:r>
    </w:p>
    <w:p w:rsidR="00A75876" w:rsidRDefault="00A75876">
      <w:pPr>
        <w:pStyle w:val="SGGSGurm"/>
      </w:pPr>
      <w:r>
        <w:rPr>
          <w:cs/>
          <w:lang w:bidi="pa-IN"/>
        </w:rPr>
        <w:t xml:space="preserve">ਅੰਤਰਿ ਚਿੰਤਾ ਨੀਦ ਨ ਸੋਵੈ ॥ </w:t>
      </w:r>
      <w:r>
        <w:rPr>
          <w:color w:val="008000"/>
          <w:sz w:val="18"/>
        </w:rPr>
        <w:t>(646)</w:t>
      </w:r>
    </w:p>
    <w:p w:rsidR="00A75876" w:rsidRDefault="00A75876">
      <w:pPr>
        <w:pStyle w:val="SGGSHindi"/>
      </w:pPr>
      <w:r>
        <w:rPr>
          <w:cs/>
        </w:rPr>
        <w:t>अंतरि</w:t>
      </w:r>
      <w:r>
        <w:t xml:space="preserve"> </w:t>
      </w:r>
      <w:r>
        <w:rPr>
          <w:cs/>
        </w:rPr>
        <w:t>चिंता</w:t>
      </w:r>
      <w:r>
        <w:t xml:space="preserve"> </w:t>
      </w:r>
      <w:r>
        <w:rPr>
          <w:cs/>
        </w:rPr>
        <w:t>नीद</w:t>
      </w:r>
      <w:r>
        <w:t xml:space="preserve"> </w:t>
      </w:r>
      <w:r>
        <w:rPr>
          <w:cs/>
        </w:rPr>
        <w:t>न</w:t>
      </w:r>
      <w:r>
        <w:t xml:space="preserve"> </w:t>
      </w:r>
      <w:r>
        <w:rPr>
          <w:cs/>
        </w:rPr>
        <w:t>सोवै</w:t>
      </w:r>
      <w:r>
        <w:t xml:space="preserve"> </w:t>
      </w:r>
      <w:r>
        <w:rPr>
          <w:cs/>
        </w:rPr>
        <w:t>॥</w:t>
      </w:r>
    </w:p>
    <w:p w:rsidR="00A75876" w:rsidRDefault="00A75876">
      <w:pPr>
        <w:pStyle w:val="SGGSRoman"/>
      </w:pPr>
      <w:r>
        <w:t>antar chintaa need na sovai.</w:t>
      </w:r>
    </w:p>
    <w:p w:rsidR="00A75876" w:rsidRDefault="00A75876">
      <w:pPr>
        <w:pStyle w:val="SGGSTrans"/>
      </w:pPr>
      <w:r>
        <w:t>He is filled with anxiety, and he cannot even sleep.</w:t>
      </w:r>
    </w:p>
    <w:p w:rsidR="00A75876" w:rsidRDefault="00A75876">
      <w:pPr>
        <w:pStyle w:val="SGGSGurm"/>
      </w:pPr>
      <w:r>
        <w:rPr>
          <w:cs/>
          <w:lang w:bidi="pa-IN"/>
        </w:rPr>
        <w:t xml:space="preserve">ਗਿਆਨੀ ਜਾਗਹਿ ਸਵਹਿ ਸੁਭਾਇ ॥ </w:t>
      </w:r>
      <w:r>
        <w:rPr>
          <w:color w:val="008000"/>
          <w:sz w:val="18"/>
        </w:rPr>
        <w:t>(646)</w:t>
      </w:r>
    </w:p>
    <w:p w:rsidR="00A75876" w:rsidRDefault="00A75876">
      <w:pPr>
        <w:pStyle w:val="SGGSHindi"/>
      </w:pPr>
      <w:r>
        <w:rPr>
          <w:cs/>
        </w:rPr>
        <w:t>गिआनी</w:t>
      </w:r>
      <w:r>
        <w:t xml:space="preserve"> </w:t>
      </w:r>
      <w:r>
        <w:rPr>
          <w:cs/>
        </w:rPr>
        <w:t>जागहि</w:t>
      </w:r>
      <w:r>
        <w:t xml:space="preserve"> </w:t>
      </w:r>
      <w:r>
        <w:rPr>
          <w:cs/>
        </w:rPr>
        <w:t>सवहि</w:t>
      </w:r>
      <w:r>
        <w:t xml:space="preserve"> </w:t>
      </w:r>
      <w:r>
        <w:rPr>
          <w:cs/>
        </w:rPr>
        <w:t>सुभाइ</w:t>
      </w:r>
      <w:r>
        <w:t xml:space="preserve"> </w:t>
      </w:r>
      <w:r>
        <w:rPr>
          <w:cs/>
        </w:rPr>
        <w:t>॥</w:t>
      </w:r>
    </w:p>
    <w:p w:rsidR="00A75876" w:rsidRDefault="00A75876">
      <w:pPr>
        <w:pStyle w:val="SGGSRoman"/>
      </w:pPr>
      <w:r>
        <w:t>gi-aanee jaageh saveh subhaa-ay.</w:t>
      </w:r>
    </w:p>
    <w:p w:rsidR="00A75876" w:rsidRDefault="00A75876">
      <w:pPr>
        <w:pStyle w:val="SGGSTrans"/>
      </w:pPr>
      <w:r>
        <w:t>The spiritually wise wake and sleep in peace.</w:t>
      </w:r>
    </w:p>
    <w:p w:rsidR="00A75876" w:rsidRDefault="00A75876">
      <w:pPr>
        <w:pStyle w:val="SGGSGurm"/>
      </w:pPr>
      <w:r>
        <w:rPr>
          <w:cs/>
          <w:lang w:bidi="pa-IN"/>
        </w:rPr>
        <w:t>ਨਾਨਕ ਨਾਮਿ ਰਤਿਆ ਬਲਿ ਜਾਉ ॥੨</w:t>
      </w:r>
      <w:r>
        <w:rPr>
          <w:cs/>
        </w:rPr>
        <w:t xml:space="preserve">॥ </w:t>
      </w:r>
      <w:r>
        <w:rPr>
          <w:color w:val="008000"/>
          <w:sz w:val="18"/>
        </w:rPr>
        <w:t>(646)</w:t>
      </w:r>
    </w:p>
    <w:p w:rsidR="00A75876" w:rsidRDefault="00A75876">
      <w:pPr>
        <w:pStyle w:val="SGGSHindi"/>
      </w:pPr>
      <w:r>
        <w:rPr>
          <w:cs/>
        </w:rPr>
        <w:t>नानक</w:t>
      </w:r>
      <w:r>
        <w:t xml:space="preserve"> </w:t>
      </w:r>
      <w:r>
        <w:rPr>
          <w:cs/>
        </w:rPr>
        <w:t>नामि</w:t>
      </w:r>
      <w:r>
        <w:t xml:space="preserve"> </w:t>
      </w:r>
      <w:r>
        <w:rPr>
          <w:cs/>
        </w:rPr>
        <w:t>रतिआ</w:t>
      </w:r>
      <w:r>
        <w:t xml:space="preserve"> </w:t>
      </w:r>
      <w:r>
        <w:rPr>
          <w:cs/>
        </w:rPr>
        <w:t>बलि</w:t>
      </w:r>
      <w:r>
        <w:t xml:space="preserve"> </w:t>
      </w:r>
      <w:r>
        <w:rPr>
          <w:cs/>
        </w:rPr>
        <w:t>जाउ</w:t>
      </w:r>
      <w:r>
        <w:t xml:space="preserve"> </w:t>
      </w:r>
      <w:r>
        <w:rPr>
          <w:cs/>
        </w:rPr>
        <w:t>॥२॥</w:t>
      </w:r>
    </w:p>
    <w:p w:rsidR="00A75876" w:rsidRDefault="00A75876">
      <w:pPr>
        <w:pStyle w:val="SGGSRoman"/>
      </w:pPr>
      <w:r>
        <w:t>naanak naam rati-aa bal jaa-o. ||2||</w:t>
      </w:r>
    </w:p>
    <w:p w:rsidR="00A75876" w:rsidRDefault="00A75876">
      <w:pPr>
        <w:pStyle w:val="SGGSTrans"/>
      </w:pPr>
      <w:r>
        <w:t>Nanak is a sacrifice to those who are imbued with the Naam, the Name of the Lord. ||2||</w:t>
      </w:r>
    </w:p>
    <w:p w:rsidR="00A75876" w:rsidRDefault="00A75876">
      <w:pPr>
        <w:pStyle w:val="SGGSGurm"/>
      </w:pPr>
      <w:r>
        <w:rPr>
          <w:cs/>
          <w:lang w:bidi="pa-IN"/>
        </w:rPr>
        <w:t xml:space="preserve">ਸਲੋਕ ਮਃ ੩ </w:t>
      </w:r>
      <w:r>
        <w:rPr>
          <w:cs/>
        </w:rPr>
        <w:t xml:space="preserve">॥ </w:t>
      </w:r>
      <w:r>
        <w:rPr>
          <w:color w:val="008000"/>
          <w:sz w:val="18"/>
        </w:rPr>
        <w:t>(646)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ਅੰਤਰਿ ਗਿਆਨੁ ਨ ਆਇਓ ਜਿਤੁ ਕਿਛੁ ਸੋਝੀ ਪਾਇ ॥ </w:t>
      </w:r>
      <w:r>
        <w:rPr>
          <w:color w:val="008000"/>
          <w:sz w:val="18"/>
        </w:rPr>
        <w:t>(646)</w:t>
      </w:r>
    </w:p>
    <w:p w:rsidR="00A75876" w:rsidRDefault="00A75876">
      <w:pPr>
        <w:pStyle w:val="SGGSHindi"/>
      </w:pPr>
      <w:r>
        <w:rPr>
          <w:cs/>
        </w:rPr>
        <w:t>अंतरि</w:t>
      </w:r>
      <w:r>
        <w:t xml:space="preserve"> </w:t>
      </w:r>
      <w:r>
        <w:rPr>
          <w:cs/>
        </w:rPr>
        <w:t>गिआनु</w:t>
      </w:r>
      <w:r>
        <w:t xml:space="preserve"> </w:t>
      </w:r>
      <w:r>
        <w:rPr>
          <w:cs/>
        </w:rPr>
        <w:t>न</w:t>
      </w:r>
      <w:r>
        <w:t xml:space="preserve"> </w:t>
      </w:r>
      <w:r>
        <w:rPr>
          <w:cs/>
        </w:rPr>
        <w:t>आइओ</w:t>
      </w:r>
      <w:r>
        <w:t xml:space="preserve"> </w:t>
      </w:r>
      <w:r>
        <w:rPr>
          <w:cs/>
        </w:rPr>
        <w:t>जितु</w:t>
      </w:r>
      <w:r>
        <w:t xml:space="preserve"> </w:t>
      </w:r>
      <w:r>
        <w:rPr>
          <w:cs/>
        </w:rPr>
        <w:t>किछु</w:t>
      </w:r>
      <w:r>
        <w:t xml:space="preserve"> </w:t>
      </w:r>
      <w:r>
        <w:rPr>
          <w:cs/>
        </w:rPr>
        <w:t>सोझी</w:t>
      </w:r>
      <w:r>
        <w:t xml:space="preserve"> </w:t>
      </w:r>
      <w:r>
        <w:rPr>
          <w:cs/>
        </w:rPr>
        <w:t>पाइ</w:t>
      </w:r>
      <w:r>
        <w:t xml:space="preserve"> </w:t>
      </w:r>
      <w:r>
        <w:rPr>
          <w:cs/>
        </w:rPr>
        <w:t>॥</w:t>
      </w:r>
    </w:p>
    <w:p w:rsidR="00A75876" w:rsidRDefault="00A75876">
      <w:pPr>
        <w:pStyle w:val="SGGSRoman"/>
      </w:pPr>
      <w:r>
        <w:t>antar gi-aan na aa-i-o jit kichh sojhee paa-ay.</w:t>
      </w:r>
    </w:p>
    <w:p w:rsidR="00A75876" w:rsidRDefault="00A75876">
      <w:pPr>
        <w:pStyle w:val="SGGSTrans"/>
      </w:pPr>
      <w:r>
        <w:t>Spiritual wisdom, which would bring understanding, does not enter into his mind.</w:t>
      </w:r>
    </w:p>
    <w:p w:rsidR="00A75876" w:rsidRDefault="00A75876">
      <w:pPr>
        <w:pStyle w:val="SGGSGurm"/>
      </w:pPr>
      <w:r>
        <w:rPr>
          <w:cs/>
          <w:lang w:bidi="pa-IN"/>
        </w:rPr>
        <w:t xml:space="preserve">ਵਿਣੁ ਡਿਠਾ ਕਿਆ ਸਾਲਾਹੀਐ ਅੰਧਾ ਅੰਧੁ ਕਮਾਇ ॥ </w:t>
      </w:r>
      <w:r>
        <w:rPr>
          <w:color w:val="008000"/>
          <w:sz w:val="18"/>
        </w:rPr>
        <w:t>(646)</w:t>
      </w:r>
    </w:p>
    <w:p w:rsidR="00A75876" w:rsidRDefault="00A75876">
      <w:pPr>
        <w:pStyle w:val="SGGSHindi"/>
      </w:pPr>
      <w:r>
        <w:rPr>
          <w:cs/>
        </w:rPr>
        <w:t>विणु</w:t>
      </w:r>
      <w:r>
        <w:t xml:space="preserve"> </w:t>
      </w:r>
      <w:r>
        <w:rPr>
          <w:cs/>
        </w:rPr>
        <w:t>डिठा</w:t>
      </w:r>
      <w:r>
        <w:t xml:space="preserve"> </w:t>
      </w:r>
      <w:r>
        <w:rPr>
          <w:cs/>
        </w:rPr>
        <w:t>किआ</w:t>
      </w:r>
      <w:r>
        <w:t xml:space="preserve"> </w:t>
      </w:r>
      <w:r>
        <w:rPr>
          <w:cs/>
        </w:rPr>
        <w:t>सालाहीऐ</w:t>
      </w:r>
      <w:r>
        <w:t xml:space="preserve"> </w:t>
      </w:r>
      <w:r>
        <w:rPr>
          <w:cs/>
        </w:rPr>
        <w:t>अंधा</w:t>
      </w:r>
      <w:r>
        <w:t xml:space="preserve"> </w:t>
      </w:r>
      <w:r>
        <w:rPr>
          <w:cs/>
        </w:rPr>
        <w:t>अंधु</w:t>
      </w:r>
      <w:r>
        <w:t xml:space="preserve"> </w:t>
      </w:r>
      <w:r>
        <w:rPr>
          <w:cs/>
        </w:rPr>
        <w:t>कमाइ</w:t>
      </w:r>
      <w:r>
        <w:t xml:space="preserve"> </w:t>
      </w:r>
      <w:r>
        <w:rPr>
          <w:cs/>
        </w:rPr>
        <w:t>॥</w:t>
      </w:r>
    </w:p>
    <w:p w:rsidR="00A75876" w:rsidRDefault="00A75876">
      <w:pPr>
        <w:pStyle w:val="SGGSRoman"/>
      </w:pPr>
      <w:r>
        <w:t>vin dithaa ki-aa salaahee-ai anDhaa anDh kamaa-ay.</w:t>
      </w:r>
    </w:p>
    <w:p w:rsidR="00A75876" w:rsidRDefault="00A75876">
      <w:pPr>
        <w:pStyle w:val="SGGSTrans"/>
      </w:pPr>
      <w:r>
        <w:t>Without seeing, how can he praise the Lord? The blind act in blindness.</w:t>
      </w:r>
    </w:p>
    <w:p w:rsidR="00A75876" w:rsidRDefault="00A75876">
      <w:pPr>
        <w:pStyle w:val="SGGSGurm"/>
      </w:pPr>
      <w:r>
        <w:rPr>
          <w:cs/>
          <w:lang w:bidi="pa-IN"/>
        </w:rPr>
        <w:t>ਨਾਨਕ ਸਬਦੁ ਪਛਾਣੀਐ ਨਾਮੁ ਵਸੈ ਮਨਿ ਆਇ ॥੧</w:t>
      </w:r>
      <w:r>
        <w:rPr>
          <w:cs/>
        </w:rPr>
        <w:t xml:space="preserve">॥ </w:t>
      </w:r>
      <w:r>
        <w:rPr>
          <w:color w:val="008000"/>
          <w:sz w:val="18"/>
        </w:rPr>
        <w:t>(646)</w:t>
      </w:r>
    </w:p>
    <w:p w:rsidR="00A75876" w:rsidRDefault="00A75876">
      <w:pPr>
        <w:pStyle w:val="SGGSHindi"/>
      </w:pPr>
      <w:r>
        <w:rPr>
          <w:cs/>
        </w:rPr>
        <w:t>नानक</w:t>
      </w:r>
      <w:r>
        <w:t xml:space="preserve"> </w:t>
      </w:r>
      <w:r>
        <w:rPr>
          <w:cs/>
        </w:rPr>
        <w:t>सबदु</w:t>
      </w:r>
      <w:r>
        <w:t xml:space="preserve"> </w:t>
      </w:r>
      <w:r>
        <w:rPr>
          <w:cs/>
        </w:rPr>
        <w:t>पछाणीऐ</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॥१॥</w:t>
      </w:r>
    </w:p>
    <w:p w:rsidR="00A75876" w:rsidRDefault="00A75876">
      <w:pPr>
        <w:pStyle w:val="SGGSRoman"/>
      </w:pPr>
      <w:r>
        <w:t>naanak sabad pachhaanee-ai naam vasai man aa-ay. ||1||</w:t>
      </w:r>
    </w:p>
    <w:p w:rsidR="00A75876" w:rsidRDefault="00A75876">
      <w:pPr>
        <w:pStyle w:val="SGGSTrans"/>
      </w:pPr>
      <w:r>
        <w:t>O Nanak, when one realizes the Word of the Shabad, then the Naam comes to abide in the mind. ||1||</w:t>
      </w:r>
    </w:p>
    <w:p w:rsidR="00A75876" w:rsidRDefault="00A75876">
      <w:pPr>
        <w:pStyle w:val="SGGSGurm"/>
      </w:pPr>
      <w:r>
        <w:rPr>
          <w:cs/>
          <w:lang w:bidi="pa-IN"/>
        </w:rPr>
        <w:t xml:space="preserve">ਮਃ ੩ </w:t>
      </w:r>
      <w:r>
        <w:rPr>
          <w:cs/>
        </w:rPr>
        <w:t xml:space="preserve">॥ </w:t>
      </w:r>
      <w:r>
        <w:rPr>
          <w:color w:val="008000"/>
          <w:sz w:val="18"/>
        </w:rPr>
        <w:t>(646)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ਇਕਾ ਬਾਣੀ ਇਕੁ ਗੁਰੁ ਇਕੋ ਸਬਦੁ ਵੀਚਾਰਿ ॥ </w:t>
      </w:r>
      <w:r>
        <w:rPr>
          <w:color w:val="008000"/>
          <w:sz w:val="18"/>
        </w:rPr>
        <w:t>(646)</w:t>
      </w:r>
    </w:p>
    <w:p w:rsidR="00A75876" w:rsidRDefault="00A75876">
      <w:pPr>
        <w:pStyle w:val="SGGSHindi"/>
      </w:pPr>
      <w:r>
        <w:rPr>
          <w:cs/>
        </w:rPr>
        <w:t>इका</w:t>
      </w:r>
      <w:r>
        <w:t xml:space="preserve"> </w:t>
      </w:r>
      <w:r>
        <w:rPr>
          <w:cs/>
        </w:rPr>
        <w:t>बाणी</w:t>
      </w:r>
      <w:r>
        <w:t xml:space="preserve"> </w:t>
      </w:r>
      <w:r>
        <w:rPr>
          <w:cs/>
        </w:rPr>
        <w:t>इकु</w:t>
      </w:r>
      <w:r>
        <w:t xml:space="preserve"> </w:t>
      </w:r>
      <w:r>
        <w:rPr>
          <w:cs/>
        </w:rPr>
        <w:t>गुरु</w:t>
      </w:r>
      <w:r>
        <w:t xml:space="preserve"> </w:t>
      </w:r>
      <w:r>
        <w:rPr>
          <w:cs/>
        </w:rPr>
        <w:t>इको</w:t>
      </w:r>
      <w:r>
        <w:t xml:space="preserve"> </w:t>
      </w:r>
      <w:r>
        <w:rPr>
          <w:cs/>
        </w:rPr>
        <w:t>सबदु</w:t>
      </w:r>
      <w:r>
        <w:t xml:space="preserve"> </w:t>
      </w:r>
      <w:r>
        <w:rPr>
          <w:cs/>
        </w:rPr>
        <w:t>वीचारि</w:t>
      </w:r>
      <w:r>
        <w:t xml:space="preserve"> </w:t>
      </w:r>
      <w:r>
        <w:rPr>
          <w:cs/>
        </w:rPr>
        <w:t>॥</w:t>
      </w:r>
    </w:p>
    <w:p w:rsidR="00A75876" w:rsidRDefault="00A75876">
      <w:pPr>
        <w:pStyle w:val="SGGSRoman"/>
      </w:pPr>
      <w:r>
        <w:t>ikaa banee ik gur iko sabad veechaar.</w:t>
      </w:r>
    </w:p>
    <w:p w:rsidR="00A75876" w:rsidRDefault="00A75876">
      <w:pPr>
        <w:pStyle w:val="SGGSTrans"/>
      </w:pPr>
      <w:r>
        <w:t>There is One Bani; there is One Guru; there is one Shabad to contemplate.</w:t>
      </w:r>
    </w:p>
    <w:p w:rsidR="00A75876" w:rsidRDefault="00A75876">
      <w:pPr>
        <w:pStyle w:val="SGGSGurm"/>
      </w:pPr>
      <w:r>
        <w:rPr>
          <w:cs/>
          <w:lang w:bidi="pa-IN"/>
        </w:rPr>
        <w:t xml:space="preserve">ਸਚਾ ਸਉਦਾ ਹਟੁ ਸਚੁ ਰਤਨੀ ਭਰੇ ਭੰਡਾਰ ॥ </w:t>
      </w:r>
      <w:r>
        <w:rPr>
          <w:color w:val="008000"/>
          <w:sz w:val="18"/>
        </w:rPr>
        <w:t>(646)</w:t>
      </w:r>
    </w:p>
    <w:p w:rsidR="00A75876" w:rsidRDefault="00A75876">
      <w:pPr>
        <w:pStyle w:val="SGGSHindi"/>
      </w:pPr>
      <w:r>
        <w:rPr>
          <w:cs/>
        </w:rPr>
        <w:t>सचा</w:t>
      </w:r>
      <w:r>
        <w:t xml:space="preserve"> </w:t>
      </w:r>
      <w:r>
        <w:rPr>
          <w:cs/>
        </w:rPr>
        <w:t>सउदा</w:t>
      </w:r>
      <w:r>
        <w:t xml:space="preserve"> </w:t>
      </w:r>
      <w:r>
        <w:rPr>
          <w:cs/>
        </w:rPr>
        <w:t>हटु</w:t>
      </w:r>
      <w:r>
        <w:t xml:space="preserve"> </w:t>
      </w:r>
      <w:r>
        <w:rPr>
          <w:cs/>
        </w:rPr>
        <w:t>सचु</w:t>
      </w:r>
      <w:r>
        <w:t xml:space="preserve"> </w:t>
      </w:r>
      <w:r>
        <w:rPr>
          <w:cs/>
        </w:rPr>
        <w:t>रतनी</w:t>
      </w:r>
      <w:r>
        <w:t xml:space="preserve"> </w:t>
      </w:r>
      <w:r>
        <w:rPr>
          <w:cs/>
        </w:rPr>
        <w:t>भरे</w:t>
      </w:r>
      <w:r>
        <w:t xml:space="preserve"> </w:t>
      </w:r>
      <w:r>
        <w:rPr>
          <w:cs/>
        </w:rPr>
        <w:t>भंडार</w:t>
      </w:r>
      <w:r>
        <w:t xml:space="preserve"> </w:t>
      </w:r>
      <w:r>
        <w:rPr>
          <w:cs/>
        </w:rPr>
        <w:t>॥</w:t>
      </w:r>
    </w:p>
    <w:p w:rsidR="00A75876" w:rsidRDefault="00A75876">
      <w:pPr>
        <w:pStyle w:val="SGGSRoman"/>
      </w:pPr>
      <w:r>
        <w:t>sachaa sa-udaa hat sach ratnee bharay bhandaar.</w:t>
      </w:r>
    </w:p>
    <w:p w:rsidR="00A75876" w:rsidRDefault="00A75876">
      <w:pPr>
        <w:pStyle w:val="SGGSTrans"/>
      </w:pPr>
      <w:r>
        <w:t>True is the merchandise, and true is the shop; the warehouses are overflowing with jewels.</w:t>
      </w:r>
    </w:p>
    <w:p w:rsidR="00A75876" w:rsidRDefault="00A75876">
      <w:pPr>
        <w:pStyle w:val="SGGSGurm"/>
      </w:pPr>
      <w:r>
        <w:rPr>
          <w:cs/>
          <w:lang w:bidi="pa-IN"/>
        </w:rPr>
        <w:t xml:space="preserve">ਗੁਰ ਕਿਰਪਾ ਤੇ ਪਾਈਅਨਿ ਜੇ ਦੇਵੈ ਦੇਵਣਹਾਰੁ ॥ </w:t>
      </w:r>
      <w:r>
        <w:rPr>
          <w:color w:val="008000"/>
          <w:sz w:val="18"/>
        </w:rPr>
        <w:t>(646)</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पाईअनि</w:t>
      </w:r>
      <w:r>
        <w:t xml:space="preserve"> </w:t>
      </w:r>
      <w:r>
        <w:rPr>
          <w:cs/>
        </w:rPr>
        <w:t>जे</w:t>
      </w:r>
      <w:r>
        <w:t xml:space="preserve"> </w:t>
      </w:r>
      <w:r>
        <w:rPr>
          <w:cs/>
        </w:rPr>
        <w:t>देवै</w:t>
      </w:r>
      <w:r>
        <w:t xml:space="preserve"> </w:t>
      </w:r>
      <w:r>
        <w:rPr>
          <w:cs/>
        </w:rPr>
        <w:t>देवणहारु</w:t>
      </w:r>
      <w:r>
        <w:t xml:space="preserve"> </w:t>
      </w:r>
      <w:r>
        <w:rPr>
          <w:cs/>
        </w:rPr>
        <w:t>॥</w:t>
      </w:r>
    </w:p>
    <w:p w:rsidR="00A75876" w:rsidRDefault="00A75876">
      <w:pPr>
        <w:pStyle w:val="SGGSRoman"/>
      </w:pPr>
      <w:r>
        <w:t>gur kirpaa tay paa-ee-an jay dayvai dayvanhaar.</w:t>
      </w:r>
    </w:p>
    <w:p w:rsidR="00A75876" w:rsidRDefault="00A75876">
      <w:pPr>
        <w:pStyle w:val="SGGSTrans"/>
      </w:pPr>
      <w:r>
        <w:t>By Guru's Grace, they are obtained, if the Great Giver gives them.</w:t>
      </w:r>
    </w:p>
    <w:p w:rsidR="00A75876" w:rsidRDefault="00A75876">
      <w:pPr>
        <w:pStyle w:val="SGGSGurm"/>
      </w:pPr>
      <w:r>
        <w:rPr>
          <w:cs/>
          <w:lang w:bidi="pa-IN"/>
        </w:rPr>
        <w:t xml:space="preserve">ਸਚਾ ਸਉਦਾ ਲਾਭੁ ਸਦਾ ਖਟਿਆ ਨਾਮੁ ਅਪਾਰੁ ॥ </w:t>
      </w:r>
      <w:r>
        <w:rPr>
          <w:color w:val="008000"/>
          <w:sz w:val="18"/>
        </w:rPr>
        <w:t>(646)</w:t>
      </w:r>
    </w:p>
    <w:p w:rsidR="00A75876" w:rsidRDefault="00A75876">
      <w:pPr>
        <w:pStyle w:val="SGGSHindi"/>
      </w:pPr>
      <w:r>
        <w:rPr>
          <w:cs/>
        </w:rPr>
        <w:t>सचा</w:t>
      </w:r>
      <w:r>
        <w:t xml:space="preserve"> </w:t>
      </w:r>
      <w:r>
        <w:rPr>
          <w:cs/>
        </w:rPr>
        <w:t>सउदा</w:t>
      </w:r>
      <w:r>
        <w:t xml:space="preserve"> </w:t>
      </w:r>
      <w:r>
        <w:rPr>
          <w:cs/>
        </w:rPr>
        <w:t>लाभु</w:t>
      </w:r>
      <w:r>
        <w:t xml:space="preserve"> </w:t>
      </w:r>
      <w:r>
        <w:rPr>
          <w:cs/>
        </w:rPr>
        <w:t>सदा</w:t>
      </w:r>
      <w:r>
        <w:t xml:space="preserve"> </w:t>
      </w:r>
      <w:r>
        <w:rPr>
          <w:cs/>
        </w:rPr>
        <w:t>खटिआ</w:t>
      </w:r>
      <w:r>
        <w:t xml:space="preserve"> </w:t>
      </w:r>
      <w:r>
        <w:rPr>
          <w:cs/>
        </w:rPr>
        <w:t>नामु</w:t>
      </w:r>
      <w:r>
        <w:t xml:space="preserve"> </w:t>
      </w:r>
      <w:r>
        <w:rPr>
          <w:cs/>
        </w:rPr>
        <w:t>अपारु</w:t>
      </w:r>
      <w:r>
        <w:t xml:space="preserve"> </w:t>
      </w:r>
      <w:r>
        <w:rPr>
          <w:cs/>
        </w:rPr>
        <w:t>॥</w:t>
      </w:r>
    </w:p>
    <w:p w:rsidR="00A75876" w:rsidRDefault="00A75876">
      <w:pPr>
        <w:pStyle w:val="SGGSRoman"/>
      </w:pPr>
      <w:r>
        <w:t>sachaa sa-udaa laabh sadaa khati-aa naam apaar.</w:t>
      </w:r>
    </w:p>
    <w:p w:rsidR="00A75876" w:rsidRDefault="00A75876">
      <w:pPr>
        <w:pStyle w:val="SGGSTrans"/>
      </w:pPr>
      <w:r>
        <w:t>Dealing in this true merchandise, one earns the profit of the incomparable Naam.</w:t>
      </w:r>
    </w:p>
    <w:p w:rsidR="00A75876" w:rsidRDefault="00A75876">
      <w:pPr>
        <w:pStyle w:val="SGGSGurm"/>
      </w:pPr>
      <w:r>
        <w:rPr>
          <w:cs/>
          <w:lang w:bidi="pa-IN"/>
        </w:rPr>
        <w:t xml:space="preserve">ਵਿਖੁ ਵਿਚਿ ਅੰਮ੍ਰਿਤੁ ਪ੍ਰਗਟਿਆ ਕਰਮਿ ਪੀਆਵਣਹਾਰੁ ॥ </w:t>
      </w:r>
      <w:r>
        <w:rPr>
          <w:color w:val="008000"/>
          <w:sz w:val="18"/>
        </w:rPr>
        <w:t>(646)</w:t>
      </w:r>
    </w:p>
    <w:p w:rsidR="00A75876" w:rsidRDefault="00A75876">
      <w:pPr>
        <w:pStyle w:val="SGGSHindi"/>
      </w:pPr>
      <w:r>
        <w:rPr>
          <w:cs/>
        </w:rPr>
        <w:t>विखु</w:t>
      </w:r>
      <w:r>
        <w:t xml:space="preserve"> </w:t>
      </w:r>
      <w:r>
        <w:rPr>
          <w:cs/>
        </w:rPr>
        <w:t>विचि</w:t>
      </w:r>
      <w:r>
        <w:t xml:space="preserve"> </w:t>
      </w:r>
      <w:r>
        <w:rPr>
          <w:cs/>
        </w:rPr>
        <w:t>अम्रितु</w:t>
      </w:r>
      <w:r>
        <w:t xml:space="preserve"> </w:t>
      </w:r>
      <w:r>
        <w:rPr>
          <w:cs/>
        </w:rPr>
        <w:t>प्रगटिआ</w:t>
      </w:r>
      <w:r>
        <w:t xml:space="preserve"> </w:t>
      </w:r>
      <w:r>
        <w:rPr>
          <w:cs/>
        </w:rPr>
        <w:t>करमि</w:t>
      </w:r>
      <w:r>
        <w:t xml:space="preserve"> </w:t>
      </w:r>
      <w:r>
        <w:rPr>
          <w:cs/>
        </w:rPr>
        <w:t>पीआवणहारु</w:t>
      </w:r>
      <w:r>
        <w:t xml:space="preserve"> </w:t>
      </w:r>
      <w:r>
        <w:rPr>
          <w:cs/>
        </w:rPr>
        <w:t>॥</w:t>
      </w:r>
    </w:p>
    <w:p w:rsidR="00A75876" w:rsidRDefault="00A75876">
      <w:pPr>
        <w:pStyle w:val="SGGSRoman"/>
      </w:pPr>
      <w:r>
        <w:t>vikh vich amrit pargati-aa karam pee-aavanhaar.</w:t>
      </w:r>
    </w:p>
    <w:p w:rsidR="00A75876" w:rsidRDefault="00A75876">
      <w:pPr>
        <w:pStyle w:val="SGGSTrans"/>
      </w:pPr>
      <w:r>
        <w:t>In the midst of poison, the Ambrosial Nectar is revealed; by His Mercy, one drinks it in.</w:t>
      </w:r>
    </w:p>
    <w:p w:rsidR="00A75876" w:rsidRDefault="00A75876">
      <w:pPr>
        <w:pStyle w:val="SGGSGurm"/>
      </w:pPr>
      <w:r>
        <w:rPr>
          <w:cs/>
          <w:lang w:bidi="pa-IN"/>
        </w:rPr>
        <w:t>ਨਾਨਕ ਸਚੁ ਸਲਾਹੀਐ ਧੰਨੁ ਸਵਾਰਣਹਾਰੁ ॥੨</w:t>
      </w:r>
      <w:r>
        <w:rPr>
          <w:cs/>
        </w:rPr>
        <w:t xml:space="preserve">॥ </w:t>
      </w:r>
      <w:r>
        <w:rPr>
          <w:color w:val="008000"/>
          <w:sz w:val="18"/>
        </w:rPr>
        <w:t>(646)</w:t>
      </w:r>
    </w:p>
    <w:p w:rsidR="00A75876" w:rsidRDefault="00A75876">
      <w:pPr>
        <w:pStyle w:val="SGGSHindi"/>
      </w:pPr>
      <w:r>
        <w:rPr>
          <w:cs/>
        </w:rPr>
        <w:t>नानक</w:t>
      </w:r>
      <w:r>
        <w:t xml:space="preserve"> </w:t>
      </w:r>
      <w:r>
        <w:rPr>
          <w:cs/>
        </w:rPr>
        <w:t>सचु</w:t>
      </w:r>
      <w:r>
        <w:t xml:space="preserve"> </w:t>
      </w:r>
      <w:r>
        <w:rPr>
          <w:cs/>
        </w:rPr>
        <w:t>सलाहीऐ</w:t>
      </w:r>
      <w:r>
        <w:t xml:space="preserve"> </w:t>
      </w:r>
      <w:r>
        <w:rPr>
          <w:cs/>
        </w:rPr>
        <w:t>धंनु</w:t>
      </w:r>
      <w:r>
        <w:t xml:space="preserve"> </w:t>
      </w:r>
      <w:r>
        <w:rPr>
          <w:cs/>
        </w:rPr>
        <w:t>सवारणहारु</w:t>
      </w:r>
      <w:r>
        <w:t xml:space="preserve"> </w:t>
      </w:r>
      <w:r>
        <w:rPr>
          <w:cs/>
        </w:rPr>
        <w:t>॥२॥</w:t>
      </w:r>
    </w:p>
    <w:p w:rsidR="00A75876" w:rsidRDefault="00A75876">
      <w:pPr>
        <w:pStyle w:val="SGGSRoman"/>
      </w:pPr>
      <w:r>
        <w:t>naanak sach salaahee-ai Dhan savaaranhaar. ||2||</w:t>
      </w:r>
    </w:p>
    <w:p w:rsidR="00A75876" w:rsidRDefault="00A75876">
      <w:pPr>
        <w:pStyle w:val="SGGSTrans"/>
      </w:pPr>
      <w:r>
        <w:t>O Nanak, praise the True Lord; blessed is the Creator, the Embellisher. ||2||</w:t>
      </w:r>
    </w:p>
    <w:p w:rsidR="00A75876" w:rsidRDefault="00A75876">
      <w:pPr>
        <w:pStyle w:val="SGGSGurm"/>
      </w:pPr>
      <w:r>
        <w:rPr>
          <w:cs/>
          <w:lang w:bidi="pa-IN"/>
        </w:rPr>
        <w:t xml:space="preserve">ਸਲੋਕੁ ਮਃ ੩ </w:t>
      </w:r>
      <w:r>
        <w:rPr>
          <w:cs/>
        </w:rPr>
        <w:t xml:space="preserve">॥ </w:t>
      </w:r>
      <w:r>
        <w:rPr>
          <w:color w:val="008000"/>
          <w:sz w:val="18"/>
        </w:rPr>
        <w:t>(646)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ਸੇਖਾ ਚਉਚਕਿਆ ਚਉਵਾਇਆ ਏਹੁ ਮਨੁ ਇਕਤੁ ਘਰਿ ਆਣਿ ॥ </w:t>
      </w:r>
      <w:r>
        <w:rPr>
          <w:color w:val="008000"/>
          <w:sz w:val="18"/>
        </w:rPr>
        <w:t>(646)</w:t>
      </w:r>
    </w:p>
    <w:p w:rsidR="00A75876" w:rsidRDefault="00A75876">
      <w:pPr>
        <w:pStyle w:val="SGGSHindi"/>
      </w:pPr>
      <w:r>
        <w:rPr>
          <w:cs/>
        </w:rPr>
        <w:t>सेखा</w:t>
      </w:r>
      <w:r>
        <w:t xml:space="preserve"> </w:t>
      </w:r>
      <w:r>
        <w:rPr>
          <w:cs/>
        </w:rPr>
        <w:t>चउचकिआ</w:t>
      </w:r>
      <w:r>
        <w:t xml:space="preserve"> </w:t>
      </w:r>
      <w:r>
        <w:rPr>
          <w:cs/>
        </w:rPr>
        <w:t>चउवाइआ</w:t>
      </w:r>
      <w:r>
        <w:t xml:space="preserve"> </w:t>
      </w:r>
      <w:r>
        <w:rPr>
          <w:cs/>
        </w:rPr>
        <w:t>एहु</w:t>
      </w:r>
      <w:r>
        <w:t xml:space="preserve"> </w:t>
      </w:r>
      <w:r>
        <w:rPr>
          <w:cs/>
        </w:rPr>
        <w:t>मनु</w:t>
      </w:r>
      <w:r>
        <w:t xml:space="preserve"> </w:t>
      </w:r>
      <w:r>
        <w:rPr>
          <w:cs/>
        </w:rPr>
        <w:t>इकतु</w:t>
      </w:r>
      <w:r>
        <w:t xml:space="preserve"> </w:t>
      </w:r>
      <w:r>
        <w:rPr>
          <w:cs/>
        </w:rPr>
        <w:t>घरि</w:t>
      </w:r>
      <w:r>
        <w:t xml:space="preserve"> </w:t>
      </w:r>
      <w:r>
        <w:rPr>
          <w:cs/>
        </w:rPr>
        <w:t>आणि</w:t>
      </w:r>
      <w:r>
        <w:t xml:space="preserve"> </w:t>
      </w:r>
      <w:r>
        <w:rPr>
          <w:cs/>
        </w:rPr>
        <w:t>॥</w:t>
      </w:r>
    </w:p>
    <w:p w:rsidR="00A75876" w:rsidRDefault="00A75876">
      <w:pPr>
        <w:pStyle w:val="SGGSRoman"/>
      </w:pPr>
      <w:r>
        <w:t>saykhaa cha-uchaki-aa cha-uvaa-i-aa ayhu man ikat ghar aan.</w:t>
      </w:r>
    </w:p>
    <w:p w:rsidR="00A75876" w:rsidRDefault="00A75876">
      <w:pPr>
        <w:pStyle w:val="SGGSTrans"/>
      </w:pPr>
      <w:r>
        <w:t>O Shaykh, you wander in the four directions, blown by the four winds; bring your mind back to the home of the One Lord.</w:t>
      </w:r>
    </w:p>
    <w:p w:rsidR="00A75876" w:rsidRDefault="00A75876">
      <w:pPr>
        <w:pStyle w:val="SGGSGurm"/>
      </w:pPr>
      <w:r>
        <w:rPr>
          <w:cs/>
          <w:lang w:bidi="pa-IN"/>
        </w:rPr>
        <w:t xml:space="preserve">ਏਹੜ ਤੇਹੜ ਛਡਿ ਤੂ ਗੁਰ ਕਾ ਸਬਦੁ ਪਛਾਣੁ ॥ </w:t>
      </w:r>
      <w:r>
        <w:rPr>
          <w:color w:val="008000"/>
          <w:sz w:val="18"/>
        </w:rPr>
        <w:t>(646)</w:t>
      </w:r>
    </w:p>
    <w:p w:rsidR="00A75876" w:rsidRDefault="00A75876">
      <w:pPr>
        <w:pStyle w:val="SGGSHindi"/>
      </w:pPr>
      <w:r>
        <w:rPr>
          <w:cs/>
        </w:rPr>
        <w:t>एहड़</w:t>
      </w:r>
      <w:r>
        <w:t xml:space="preserve"> </w:t>
      </w:r>
      <w:r>
        <w:rPr>
          <w:cs/>
        </w:rPr>
        <w:t>तेहड़</w:t>
      </w:r>
      <w:r>
        <w:t xml:space="preserve"> </w:t>
      </w:r>
      <w:r>
        <w:rPr>
          <w:cs/>
        </w:rPr>
        <w:t>छडि</w:t>
      </w:r>
      <w:r>
        <w:t xml:space="preserve"> </w:t>
      </w:r>
      <w:r>
        <w:rPr>
          <w:cs/>
        </w:rPr>
        <w:t>तू</w:t>
      </w:r>
      <w:r>
        <w:t xml:space="preserve"> </w:t>
      </w:r>
      <w:r>
        <w:rPr>
          <w:cs/>
        </w:rPr>
        <w:t>गुर</w:t>
      </w:r>
      <w:r>
        <w:t xml:space="preserve"> </w:t>
      </w:r>
      <w:r>
        <w:rPr>
          <w:cs/>
        </w:rPr>
        <w:t>का</w:t>
      </w:r>
      <w:r>
        <w:t xml:space="preserve"> </w:t>
      </w:r>
      <w:r>
        <w:rPr>
          <w:cs/>
        </w:rPr>
        <w:t>सबदु</w:t>
      </w:r>
      <w:r>
        <w:t xml:space="preserve"> </w:t>
      </w:r>
      <w:r>
        <w:rPr>
          <w:cs/>
        </w:rPr>
        <w:t>पछाणु</w:t>
      </w:r>
      <w:r>
        <w:t xml:space="preserve"> </w:t>
      </w:r>
      <w:r>
        <w:rPr>
          <w:cs/>
        </w:rPr>
        <w:t>॥</w:t>
      </w:r>
    </w:p>
    <w:p w:rsidR="00A75876" w:rsidRDefault="00A75876">
      <w:pPr>
        <w:pStyle w:val="SGGSRoman"/>
      </w:pPr>
      <w:r>
        <w:t>ayharh tayharh chhad too gur kaa sabad pachhaan.</w:t>
      </w:r>
    </w:p>
    <w:p w:rsidR="00A75876" w:rsidRDefault="00A75876">
      <w:pPr>
        <w:pStyle w:val="SGGSTrans"/>
      </w:pPr>
      <w:r>
        <w:t>Renounce your petty arguments, and realize the Word of the Guru's Shabad.</w:t>
      </w:r>
    </w:p>
    <w:p w:rsidR="00A75876" w:rsidRDefault="00A75876">
      <w:pPr>
        <w:pStyle w:val="SGGSGurm"/>
      </w:pPr>
      <w:r>
        <w:rPr>
          <w:cs/>
          <w:lang w:bidi="pa-IN"/>
        </w:rPr>
        <w:t xml:space="preserve">ਸਤਿਗੁਰ ਅਗੈ ਢਹਿ ਪਉ ਸਭੁ ਕਿਛੁ ਜਾਣੈ ਜਾਣੁ ॥ </w:t>
      </w:r>
      <w:r>
        <w:rPr>
          <w:color w:val="008000"/>
          <w:sz w:val="18"/>
        </w:rPr>
        <w:t>(646)</w:t>
      </w:r>
    </w:p>
    <w:p w:rsidR="00A75876" w:rsidRDefault="00A75876">
      <w:pPr>
        <w:pStyle w:val="SGGSHindi"/>
      </w:pPr>
      <w:r>
        <w:rPr>
          <w:cs/>
        </w:rPr>
        <w:t>सतिगुर</w:t>
      </w:r>
      <w:r>
        <w:t xml:space="preserve"> </w:t>
      </w:r>
      <w:r>
        <w:rPr>
          <w:cs/>
        </w:rPr>
        <w:t>अगै</w:t>
      </w:r>
      <w:r>
        <w:t xml:space="preserve"> </w:t>
      </w:r>
      <w:r>
        <w:rPr>
          <w:cs/>
        </w:rPr>
        <w:t>ढहि</w:t>
      </w:r>
      <w:r>
        <w:t xml:space="preserve"> </w:t>
      </w:r>
      <w:r>
        <w:rPr>
          <w:cs/>
        </w:rPr>
        <w:t>पउ</w:t>
      </w:r>
      <w:r>
        <w:t xml:space="preserve"> </w:t>
      </w:r>
      <w:r>
        <w:rPr>
          <w:cs/>
        </w:rPr>
        <w:t>सभु</w:t>
      </w:r>
      <w:r>
        <w:t xml:space="preserve"> </w:t>
      </w:r>
      <w:r>
        <w:rPr>
          <w:cs/>
        </w:rPr>
        <w:t>किछु</w:t>
      </w:r>
      <w:r>
        <w:t xml:space="preserve"> </w:t>
      </w:r>
      <w:r>
        <w:rPr>
          <w:cs/>
        </w:rPr>
        <w:t>जाणै</w:t>
      </w:r>
      <w:r>
        <w:t xml:space="preserve"> </w:t>
      </w:r>
      <w:r>
        <w:rPr>
          <w:cs/>
        </w:rPr>
        <w:t>जाणु</w:t>
      </w:r>
      <w:r>
        <w:t xml:space="preserve"> </w:t>
      </w:r>
      <w:r>
        <w:rPr>
          <w:cs/>
        </w:rPr>
        <w:t>॥</w:t>
      </w:r>
    </w:p>
    <w:p w:rsidR="00A75876" w:rsidRDefault="00A75876">
      <w:pPr>
        <w:pStyle w:val="SGGSRoman"/>
      </w:pPr>
      <w:r>
        <w:t>satgur agai dheh pa-o sabh kichh jaanai jaan.</w:t>
      </w:r>
    </w:p>
    <w:p w:rsidR="00A75876" w:rsidRDefault="00A75876">
      <w:pPr>
        <w:pStyle w:val="SGGSTrans"/>
      </w:pPr>
      <w:r>
        <w:t>Bow in humble respect before the True Guru; He is the Knower who knows everything.</w:t>
      </w:r>
    </w:p>
    <w:p w:rsidR="00A75876" w:rsidRDefault="00A75876">
      <w:pPr>
        <w:pStyle w:val="SGGSGurm"/>
      </w:pPr>
      <w:r>
        <w:rPr>
          <w:cs/>
          <w:lang w:bidi="pa-IN"/>
        </w:rPr>
        <w:t xml:space="preserve">ਆਸਾ ਮਨਸਾ ਜਲਾਇ ਤੂ ਹੋਇ ਰਹੁ ਮਿਹਮਾਣੁ ॥ </w:t>
      </w:r>
      <w:r>
        <w:rPr>
          <w:color w:val="008000"/>
          <w:sz w:val="18"/>
        </w:rPr>
        <w:t>(646)</w:t>
      </w:r>
    </w:p>
    <w:p w:rsidR="00A75876" w:rsidRDefault="00A75876">
      <w:pPr>
        <w:pStyle w:val="SGGSHindi"/>
      </w:pPr>
      <w:r>
        <w:rPr>
          <w:cs/>
        </w:rPr>
        <w:t>आसा</w:t>
      </w:r>
      <w:r>
        <w:t xml:space="preserve"> </w:t>
      </w:r>
      <w:r>
        <w:rPr>
          <w:cs/>
        </w:rPr>
        <w:t>मनसा</w:t>
      </w:r>
      <w:r>
        <w:t xml:space="preserve"> </w:t>
      </w:r>
      <w:r>
        <w:rPr>
          <w:cs/>
        </w:rPr>
        <w:t>जलाइ</w:t>
      </w:r>
      <w:r>
        <w:t xml:space="preserve"> </w:t>
      </w:r>
      <w:r>
        <w:rPr>
          <w:cs/>
        </w:rPr>
        <w:t>तू</w:t>
      </w:r>
      <w:r>
        <w:t xml:space="preserve"> </w:t>
      </w:r>
      <w:r>
        <w:rPr>
          <w:cs/>
        </w:rPr>
        <w:t>होइ</w:t>
      </w:r>
      <w:r>
        <w:t xml:space="preserve"> </w:t>
      </w:r>
      <w:r>
        <w:rPr>
          <w:cs/>
        </w:rPr>
        <w:t>रहु</w:t>
      </w:r>
      <w:r>
        <w:t xml:space="preserve"> </w:t>
      </w:r>
      <w:r>
        <w:rPr>
          <w:cs/>
        </w:rPr>
        <w:t>मिहमाणु</w:t>
      </w:r>
      <w:r>
        <w:t xml:space="preserve"> </w:t>
      </w:r>
      <w:r>
        <w:rPr>
          <w:cs/>
        </w:rPr>
        <w:t>॥</w:t>
      </w:r>
    </w:p>
    <w:p w:rsidR="00A75876" w:rsidRDefault="00A75876">
      <w:pPr>
        <w:pStyle w:val="SGGSRoman"/>
      </w:pPr>
      <w:r>
        <w:t>aasaa mansaa jalaa-ay too ho-ay rahu mihmaan.</w:t>
      </w:r>
    </w:p>
    <w:p w:rsidR="00A75876" w:rsidRDefault="00A75876">
      <w:pPr>
        <w:pStyle w:val="SGGSTrans"/>
      </w:pPr>
      <w:r>
        <w:t>Burn away your hopes and desires, and live like a guest in this world.</w:t>
      </w:r>
    </w:p>
    <w:p w:rsidR="00A75876" w:rsidRDefault="00A75876">
      <w:pPr>
        <w:pStyle w:val="SGGSGurm"/>
      </w:pPr>
      <w:r>
        <w:rPr>
          <w:cs/>
          <w:lang w:bidi="pa-IN"/>
        </w:rPr>
        <w:t xml:space="preserve">ਸਤਿਗੁਰ ਕੈ ਭਾਣੈ ਭੀ ਚਲਹਿ ਤਾ ਦਰਗਹ ਪਾਵਹਿ ਮਾਣੁ ॥ </w:t>
      </w:r>
      <w:r>
        <w:rPr>
          <w:color w:val="008000"/>
          <w:sz w:val="18"/>
        </w:rPr>
        <w:t>(646)</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भी</w:t>
      </w:r>
      <w:r>
        <w:t xml:space="preserve"> </w:t>
      </w:r>
      <w:r>
        <w:rPr>
          <w:cs/>
        </w:rPr>
        <w:t>चलहि</w:t>
      </w:r>
      <w:r>
        <w:t xml:space="preserve"> </w:t>
      </w:r>
      <w:r>
        <w:rPr>
          <w:cs/>
        </w:rPr>
        <w:t>ता</w:t>
      </w:r>
      <w:r>
        <w:t xml:space="preserve"> </w:t>
      </w:r>
      <w:r>
        <w:rPr>
          <w:cs/>
        </w:rPr>
        <w:t>दरगह</w:t>
      </w:r>
      <w:r>
        <w:t xml:space="preserve"> </w:t>
      </w:r>
      <w:r>
        <w:rPr>
          <w:cs/>
        </w:rPr>
        <w:t>पावहि</w:t>
      </w:r>
      <w:r>
        <w:t xml:space="preserve"> </w:t>
      </w:r>
      <w:r>
        <w:rPr>
          <w:cs/>
        </w:rPr>
        <w:t>माणु</w:t>
      </w:r>
      <w:r>
        <w:t xml:space="preserve"> </w:t>
      </w:r>
      <w:r>
        <w:rPr>
          <w:cs/>
        </w:rPr>
        <w:t>॥</w:t>
      </w:r>
    </w:p>
    <w:p w:rsidR="00A75876" w:rsidRDefault="00A75876">
      <w:pPr>
        <w:pStyle w:val="SGGSRoman"/>
      </w:pPr>
      <w:r>
        <w:t>satgur kai bhaanai bhee chaleh taa dargeh paavahi maan.</w:t>
      </w:r>
    </w:p>
    <w:p w:rsidR="00A75876" w:rsidRDefault="00A75876">
      <w:pPr>
        <w:pStyle w:val="SGGSTrans"/>
      </w:pPr>
      <w:r>
        <w:t>If you walk in harmony with the True Guru's Will, then you shall be honored in the Court of the Lord.</w:t>
      </w:r>
    </w:p>
    <w:p w:rsidR="00A75876" w:rsidRDefault="00A75876">
      <w:pPr>
        <w:pStyle w:val="SGGSGurm"/>
      </w:pPr>
      <w:r>
        <w:rPr>
          <w:cs/>
          <w:lang w:bidi="pa-IN"/>
        </w:rPr>
        <w:t>ਨਾਨਕ ਜਿ ਨਾਮੁ ਨ ਚੇਤਨੀ ਤਿਨ ਧਿਗੁ ਪੈਨਣੁ ਧਿਗੁ ਖਾਣੁ ॥੧</w:t>
      </w:r>
      <w:r>
        <w:rPr>
          <w:cs/>
        </w:rPr>
        <w:t xml:space="preserve">॥ </w:t>
      </w:r>
      <w:r>
        <w:rPr>
          <w:color w:val="008000"/>
          <w:sz w:val="18"/>
        </w:rPr>
        <w:t>(646)</w:t>
      </w:r>
    </w:p>
    <w:p w:rsidR="00A75876" w:rsidRDefault="00A75876">
      <w:pPr>
        <w:pStyle w:val="SGGSHindi"/>
      </w:pPr>
      <w:r>
        <w:rPr>
          <w:cs/>
        </w:rPr>
        <w:t>नानक</w:t>
      </w:r>
      <w:r>
        <w:t xml:space="preserve"> </w:t>
      </w:r>
      <w:r>
        <w:rPr>
          <w:cs/>
        </w:rPr>
        <w:t>जि</w:t>
      </w:r>
      <w:r>
        <w:t xml:space="preserve"> </w:t>
      </w:r>
      <w:r>
        <w:rPr>
          <w:cs/>
        </w:rPr>
        <w:t>नामु</w:t>
      </w:r>
      <w:r>
        <w:t xml:space="preserve"> </w:t>
      </w:r>
      <w:r>
        <w:rPr>
          <w:cs/>
        </w:rPr>
        <w:t>न</w:t>
      </w:r>
      <w:r>
        <w:t xml:space="preserve"> </w:t>
      </w:r>
      <w:r>
        <w:rPr>
          <w:cs/>
        </w:rPr>
        <w:t>चेतनी</w:t>
      </w:r>
      <w:r>
        <w:t xml:space="preserve"> </w:t>
      </w:r>
      <w:r>
        <w:rPr>
          <w:cs/>
        </w:rPr>
        <w:t>तिन</w:t>
      </w:r>
      <w:r>
        <w:t xml:space="preserve"> </w:t>
      </w:r>
      <w:r>
        <w:rPr>
          <w:cs/>
        </w:rPr>
        <w:t>धिगु</w:t>
      </w:r>
      <w:r>
        <w:t xml:space="preserve"> </w:t>
      </w:r>
      <w:r>
        <w:rPr>
          <w:cs/>
        </w:rPr>
        <w:t>पैनणु</w:t>
      </w:r>
      <w:r>
        <w:t xml:space="preserve"> </w:t>
      </w:r>
      <w:r>
        <w:rPr>
          <w:cs/>
        </w:rPr>
        <w:t>धिगु</w:t>
      </w:r>
      <w:r>
        <w:t xml:space="preserve"> </w:t>
      </w:r>
      <w:r>
        <w:rPr>
          <w:cs/>
        </w:rPr>
        <w:t>खाणु</w:t>
      </w:r>
      <w:r>
        <w:t xml:space="preserve"> </w:t>
      </w:r>
      <w:r>
        <w:rPr>
          <w:cs/>
        </w:rPr>
        <w:t>॥१॥</w:t>
      </w:r>
    </w:p>
    <w:p w:rsidR="00A75876" w:rsidRDefault="00A75876">
      <w:pPr>
        <w:pStyle w:val="SGGSRoman"/>
      </w:pPr>
      <w:r>
        <w:t>naanak je naam na chaytnee tin Dhig painan Dhig khaan. ||1||</w:t>
      </w:r>
    </w:p>
    <w:p w:rsidR="00A75876" w:rsidRDefault="00A75876">
      <w:pPr>
        <w:pStyle w:val="SGGSTrans"/>
      </w:pPr>
      <w:r>
        <w:t>O Nanak, those who do not contemplate the Naam, the Name of the Lord - cursed are their clothes, and cursed is their food. ||1||</w:t>
      </w:r>
    </w:p>
    <w:p w:rsidR="00A75876" w:rsidRDefault="00A75876">
      <w:pPr>
        <w:pStyle w:val="SGGSGurm"/>
      </w:pPr>
      <w:r>
        <w:rPr>
          <w:cs/>
          <w:lang w:bidi="pa-IN"/>
        </w:rPr>
        <w:t xml:space="preserve">ਮਃ ੩ </w:t>
      </w:r>
      <w:r>
        <w:rPr>
          <w:cs/>
        </w:rPr>
        <w:t xml:space="preserve">॥ </w:t>
      </w:r>
      <w:r>
        <w:rPr>
          <w:color w:val="008000"/>
          <w:sz w:val="18"/>
        </w:rPr>
        <w:t>(646)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ਹਰਿ ਗੁਣ ਤੋਟਿ ਨ ਆਵਈ ਕੀਮਤਿ ਕਹਣੁ ਨ ਜਾਇ ॥ </w:t>
      </w:r>
      <w:r>
        <w:rPr>
          <w:color w:val="008000"/>
          <w:sz w:val="18"/>
        </w:rPr>
        <w:t>(646)</w:t>
      </w:r>
    </w:p>
    <w:p w:rsidR="00A75876" w:rsidRDefault="00A75876">
      <w:pPr>
        <w:pStyle w:val="SGGSHindi"/>
      </w:pPr>
      <w:r>
        <w:rPr>
          <w:cs/>
        </w:rPr>
        <w:t>हरि</w:t>
      </w:r>
      <w:r>
        <w:t xml:space="preserve"> </w:t>
      </w:r>
      <w:r>
        <w:rPr>
          <w:cs/>
        </w:rPr>
        <w:t>गुण</w:t>
      </w:r>
      <w:r>
        <w:t xml:space="preserve"> </w:t>
      </w:r>
      <w:r>
        <w:rPr>
          <w:cs/>
        </w:rPr>
        <w:t>तोटि</w:t>
      </w:r>
      <w:r>
        <w:t xml:space="preserve"> </w:t>
      </w:r>
      <w:r>
        <w:rPr>
          <w:cs/>
        </w:rPr>
        <w:t>न</w:t>
      </w:r>
      <w:r>
        <w:t xml:space="preserve"> </w:t>
      </w:r>
      <w:r>
        <w:rPr>
          <w:cs/>
        </w:rPr>
        <w:t>आवई</w:t>
      </w:r>
      <w:r>
        <w:t xml:space="preserve"> </w:t>
      </w:r>
      <w:r>
        <w:rPr>
          <w:cs/>
        </w:rPr>
        <w:t>कीमति</w:t>
      </w:r>
      <w:r>
        <w:t xml:space="preserve"> </w:t>
      </w:r>
      <w:r>
        <w:rPr>
          <w:cs/>
        </w:rPr>
        <w:t>कहणु</w:t>
      </w:r>
      <w:r>
        <w:t xml:space="preserve"> </w:t>
      </w:r>
      <w:r>
        <w:rPr>
          <w:cs/>
        </w:rPr>
        <w:t>न</w:t>
      </w:r>
      <w:r>
        <w:t xml:space="preserve"> </w:t>
      </w:r>
      <w:r>
        <w:rPr>
          <w:cs/>
        </w:rPr>
        <w:t>जाइ</w:t>
      </w:r>
      <w:r>
        <w:t xml:space="preserve"> </w:t>
      </w:r>
      <w:r>
        <w:rPr>
          <w:cs/>
        </w:rPr>
        <w:t>॥</w:t>
      </w:r>
    </w:p>
    <w:p w:rsidR="00A75876" w:rsidRDefault="00A75876">
      <w:pPr>
        <w:pStyle w:val="SGGSRoman"/>
      </w:pPr>
      <w:r>
        <w:t>har gun tot na aavee keemat kahan na jaa-ay.</w:t>
      </w:r>
    </w:p>
    <w:p w:rsidR="00A75876" w:rsidRDefault="00A75876">
      <w:pPr>
        <w:pStyle w:val="SGGSTrans"/>
      </w:pPr>
      <w:r>
        <w:t>There is no end to the Lord's Glorious Praises; His worth cannot be described.</w:t>
      </w:r>
    </w:p>
    <w:p w:rsidR="00A75876" w:rsidRDefault="00A75876">
      <w:pPr>
        <w:pStyle w:val="SGGSGurm"/>
      </w:pPr>
      <w:r>
        <w:rPr>
          <w:cs/>
          <w:lang w:bidi="pa-IN"/>
        </w:rPr>
        <w:t>ਨਾਨਕ ਗੁਰਮੁਖਿ ਹਰਿ ਗੁਣ ਰਵਹਿ ਗੁਣ ਮਹਿ ਰਹੈ ਸਮਾਇ ॥੨</w:t>
      </w:r>
      <w:r>
        <w:rPr>
          <w:cs/>
        </w:rPr>
        <w:t xml:space="preserve">॥ </w:t>
      </w:r>
      <w:r>
        <w:rPr>
          <w:color w:val="008000"/>
          <w:sz w:val="18"/>
        </w:rPr>
        <w:t>(646)</w:t>
      </w:r>
    </w:p>
    <w:p w:rsidR="00A75876" w:rsidRDefault="00A75876">
      <w:pPr>
        <w:pStyle w:val="SGGSHindi"/>
      </w:pPr>
      <w:r>
        <w:rPr>
          <w:cs/>
        </w:rPr>
        <w:t>नानक</w:t>
      </w:r>
      <w:r>
        <w:t xml:space="preserve"> </w:t>
      </w:r>
      <w:r>
        <w:rPr>
          <w:cs/>
        </w:rPr>
        <w:t>गुरमुखि</w:t>
      </w:r>
      <w:r>
        <w:t xml:space="preserve"> </w:t>
      </w:r>
      <w:r>
        <w:rPr>
          <w:cs/>
        </w:rPr>
        <w:t>हरि</w:t>
      </w:r>
      <w:r>
        <w:t xml:space="preserve"> </w:t>
      </w:r>
      <w:r>
        <w:rPr>
          <w:cs/>
        </w:rPr>
        <w:t>गुण</w:t>
      </w:r>
      <w:r>
        <w:t xml:space="preserve"> </w:t>
      </w:r>
      <w:r>
        <w:rPr>
          <w:cs/>
        </w:rPr>
        <w:t>रवहि</w:t>
      </w:r>
      <w:r>
        <w:t xml:space="preserve"> </w:t>
      </w:r>
      <w:r>
        <w:rPr>
          <w:cs/>
        </w:rPr>
        <w:t>गुण</w:t>
      </w:r>
      <w:r>
        <w:t xml:space="preserve"> </w:t>
      </w:r>
      <w:r>
        <w:rPr>
          <w:cs/>
        </w:rPr>
        <w:t>महि</w:t>
      </w:r>
      <w:r>
        <w:t xml:space="preserve"> </w:t>
      </w:r>
      <w:r>
        <w:rPr>
          <w:cs/>
        </w:rPr>
        <w:t>रहै</w:t>
      </w:r>
      <w:r>
        <w:t xml:space="preserve"> </w:t>
      </w:r>
      <w:r>
        <w:rPr>
          <w:cs/>
        </w:rPr>
        <w:t>समाइ</w:t>
      </w:r>
      <w:r>
        <w:t xml:space="preserve"> </w:t>
      </w:r>
      <w:r>
        <w:rPr>
          <w:cs/>
        </w:rPr>
        <w:t>॥२॥</w:t>
      </w:r>
    </w:p>
    <w:p w:rsidR="00A75876" w:rsidRDefault="00A75876">
      <w:pPr>
        <w:pStyle w:val="SGGSRoman"/>
      </w:pPr>
      <w:r>
        <w:t>naanak gurmukh har gun raveh gun meh rahai samaa-ay. ||2||</w:t>
      </w:r>
    </w:p>
    <w:p w:rsidR="00A75876" w:rsidRDefault="00A75876">
      <w:pPr>
        <w:pStyle w:val="SGGSTrans"/>
      </w:pPr>
      <w:r>
        <w:t>O Nanak, the Gurmukhs chant the Glorious Praises of the Lord; they are absorbed in His Glorious Virtues. ||2||</w:t>
      </w:r>
    </w:p>
    <w:p w:rsidR="00A75876" w:rsidRDefault="00A75876">
      <w:pPr>
        <w:pStyle w:val="SGGSGurm"/>
      </w:pPr>
      <w:r>
        <w:rPr>
          <w:cs/>
          <w:lang w:bidi="pa-IN"/>
        </w:rPr>
        <w:t xml:space="preserve">ਸਲੋਕੁ ਮਃ ੩ </w:t>
      </w:r>
      <w:r>
        <w:rPr>
          <w:cs/>
        </w:rPr>
        <w:t xml:space="preserve">॥ </w:t>
      </w:r>
      <w:r>
        <w:rPr>
          <w:color w:val="008000"/>
          <w:sz w:val="18"/>
        </w:rPr>
        <w:t>(647)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ਪਰਥਾਇ ਸਾਖੀ ਮਹਾ ਪੁਰਖ ਬੋਲਦੇ ਸਾਝੀ ਸਗਲ ਜਹਾਨੈ ॥ </w:t>
      </w:r>
      <w:r>
        <w:rPr>
          <w:color w:val="008000"/>
          <w:sz w:val="18"/>
        </w:rPr>
        <w:t>(647)</w:t>
      </w:r>
    </w:p>
    <w:p w:rsidR="00A75876" w:rsidRDefault="00A75876">
      <w:pPr>
        <w:pStyle w:val="SGGSHindi"/>
      </w:pPr>
      <w:r>
        <w:rPr>
          <w:cs/>
        </w:rPr>
        <w:t>परथाइ</w:t>
      </w:r>
      <w:r>
        <w:t xml:space="preserve"> </w:t>
      </w:r>
      <w:r>
        <w:rPr>
          <w:cs/>
        </w:rPr>
        <w:t>साखी</w:t>
      </w:r>
      <w:r>
        <w:t xml:space="preserve"> </w:t>
      </w:r>
      <w:r>
        <w:rPr>
          <w:cs/>
        </w:rPr>
        <w:t>महा</w:t>
      </w:r>
      <w:r>
        <w:t xml:space="preserve"> </w:t>
      </w:r>
      <w:r>
        <w:rPr>
          <w:cs/>
        </w:rPr>
        <w:t>पुरख</w:t>
      </w:r>
      <w:r>
        <w:t xml:space="preserve"> </w:t>
      </w:r>
      <w:r>
        <w:rPr>
          <w:cs/>
        </w:rPr>
        <w:t>बोलदे</w:t>
      </w:r>
      <w:r>
        <w:t xml:space="preserve"> </w:t>
      </w:r>
      <w:r>
        <w:rPr>
          <w:cs/>
        </w:rPr>
        <w:t>साझी</w:t>
      </w:r>
      <w:r>
        <w:t xml:space="preserve"> </w:t>
      </w:r>
      <w:r>
        <w:rPr>
          <w:cs/>
        </w:rPr>
        <w:t>सगल</w:t>
      </w:r>
      <w:r>
        <w:t xml:space="preserve"> </w:t>
      </w:r>
      <w:r>
        <w:rPr>
          <w:cs/>
        </w:rPr>
        <w:t>जहानै</w:t>
      </w:r>
      <w:r>
        <w:t xml:space="preserve"> </w:t>
      </w:r>
      <w:r>
        <w:rPr>
          <w:cs/>
        </w:rPr>
        <w:t>॥</w:t>
      </w:r>
    </w:p>
    <w:p w:rsidR="00A75876" w:rsidRDefault="00A75876">
      <w:pPr>
        <w:pStyle w:val="SGGSRoman"/>
      </w:pPr>
      <w:r>
        <w:t>parthaa-ay saakhee mahaa purakh bolday saajhee sagal jahaanai.</w:t>
      </w:r>
    </w:p>
    <w:p w:rsidR="00A75876" w:rsidRDefault="00A75876">
      <w:pPr>
        <w:pStyle w:val="SGGSTrans"/>
      </w:pPr>
      <w:r>
        <w:t>Great men speak the teachings by relating them to individual situations, but the whole world shares in them.</w:t>
      </w:r>
    </w:p>
    <w:p w:rsidR="00A75876" w:rsidRDefault="00A75876">
      <w:pPr>
        <w:pStyle w:val="SGGSGurm"/>
      </w:pPr>
      <w:r>
        <w:rPr>
          <w:cs/>
          <w:lang w:bidi="pa-IN"/>
        </w:rPr>
        <w:t xml:space="preserve">ਗੁਰਮੁਖਿ ਹੋਇ ਸੁ ਭਉ ਕਰੇ ਆਪਣਾ ਆਪੁ ਪਛਾਣੈ ॥ </w:t>
      </w:r>
      <w:r>
        <w:rPr>
          <w:color w:val="008000"/>
          <w:sz w:val="18"/>
        </w:rPr>
        <w:t>(647)</w:t>
      </w:r>
    </w:p>
    <w:p w:rsidR="00A75876" w:rsidRDefault="00A75876">
      <w:pPr>
        <w:pStyle w:val="SGGSHindi"/>
      </w:pPr>
      <w:r>
        <w:rPr>
          <w:cs/>
        </w:rPr>
        <w:t>गुरमुखि</w:t>
      </w:r>
      <w:r>
        <w:t xml:space="preserve"> </w:t>
      </w:r>
      <w:r>
        <w:rPr>
          <w:cs/>
        </w:rPr>
        <w:t>होइ</w:t>
      </w:r>
      <w:r>
        <w:t xml:space="preserve"> </w:t>
      </w:r>
      <w:r>
        <w:rPr>
          <w:cs/>
        </w:rPr>
        <w:t>सु</w:t>
      </w:r>
      <w:r>
        <w:t xml:space="preserve"> </w:t>
      </w:r>
      <w:r>
        <w:rPr>
          <w:cs/>
        </w:rPr>
        <w:t>भउ</w:t>
      </w:r>
      <w:r>
        <w:t xml:space="preserve"> </w:t>
      </w:r>
      <w:r>
        <w:rPr>
          <w:cs/>
        </w:rPr>
        <w:t>करे</w:t>
      </w:r>
      <w:r>
        <w:t xml:space="preserve"> </w:t>
      </w:r>
      <w:r>
        <w:rPr>
          <w:cs/>
        </w:rPr>
        <w:t>आपणा</w:t>
      </w:r>
      <w:r>
        <w:t xml:space="preserve"> </w:t>
      </w:r>
      <w:r>
        <w:rPr>
          <w:cs/>
        </w:rPr>
        <w:t>आपु</w:t>
      </w:r>
      <w:r>
        <w:t xml:space="preserve"> </w:t>
      </w:r>
      <w:r>
        <w:rPr>
          <w:cs/>
        </w:rPr>
        <w:t>पछाणै</w:t>
      </w:r>
      <w:r>
        <w:t xml:space="preserve"> </w:t>
      </w:r>
      <w:r>
        <w:rPr>
          <w:cs/>
        </w:rPr>
        <w:t>॥</w:t>
      </w:r>
    </w:p>
    <w:p w:rsidR="00A75876" w:rsidRDefault="00A75876">
      <w:pPr>
        <w:pStyle w:val="SGGSRoman"/>
      </w:pPr>
      <w:r>
        <w:t>gurmukh ho-ay so bha-o karay aapnaa aap pachhaanai.</w:t>
      </w:r>
    </w:p>
    <w:p w:rsidR="00A75876" w:rsidRDefault="00A75876">
      <w:pPr>
        <w:pStyle w:val="SGGSTrans"/>
      </w:pPr>
      <w:r>
        <w:t>One who becomes Gurmukh knows the Fear of God, and realizes his own self.</w:t>
      </w:r>
    </w:p>
    <w:p w:rsidR="00A75876" w:rsidRDefault="00A75876">
      <w:pPr>
        <w:pStyle w:val="SGGSGurm"/>
      </w:pPr>
      <w:r>
        <w:rPr>
          <w:cs/>
          <w:lang w:bidi="pa-IN"/>
        </w:rPr>
        <w:t xml:space="preserve">ਗੁਰ ਪਰਸਾਦੀ ਜੀਵਤੁ ਮਰੈ ਤਾ ਮਨ ਹੀ ਤੇ ਮਨੁ ਮਾਨੈ ॥ </w:t>
      </w:r>
      <w:r>
        <w:rPr>
          <w:color w:val="008000"/>
          <w:sz w:val="18"/>
        </w:rPr>
        <w:t>(647)</w:t>
      </w:r>
    </w:p>
    <w:p w:rsidR="00A75876" w:rsidRDefault="00A75876">
      <w:pPr>
        <w:pStyle w:val="SGGSHindi"/>
      </w:pPr>
      <w:r>
        <w:rPr>
          <w:cs/>
        </w:rPr>
        <w:t>गुर</w:t>
      </w:r>
      <w:r>
        <w:t xml:space="preserve"> </w:t>
      </w:r>
      <w:r>
        <w:rPr>
          <w:cs/>
        </w:rPr>
        <w:t>परसादी</w:t>
      </w:r>
      <w:r>
        <w:t xml:space="preserve"> </w:t>
      </w:r>
      <w:r>
        <w:rPr>
          <w:cs/>
        </w:rPr>
        <w:t>जीवतु</w:t>
      </w:r>
      <w:r>
        <w:t xml:space="preserve"> </w:t>
      </w:r>
      <w:r>
        <w:rPr>
          <w:cs/>
        </w:rPr>
        <w:t>मरै</w:t>
      </w:r>
      <w:r>
        <w:t xml:space="preserve"> </w:t>
      </w:r>
      <w:r>
        <w:rPr>
          <w:cs/>
        </w:rPr>
        <w:t>ता</w:t>
      </w:r>
      <w:r>
        <w:t xml:space="preserve"> </w:t>
      </w:r>
      <w:r>
        <w:rPr>
          <w:cs/>
        </w:rPr>
        <w:t>मन</w:t>
      </w:r>
      <w:r>
        <w:t xml:space="preserve"> </w:t>
      </w:r>
      <w:r>
        <w:rPr>
          <w:cs/>
        </w:rPr>
        <w:t>ही</w:t>
      </w:r>
      <w:r>
        <w:t xml:space="preserve"> </w:t>
      </w:r>
      <w:r>
        <w:rPr>
          <w:cs/>
        </w:rPr>
        <w:t>ते</w:t>
      </w:r>
      <w:r>
        <w:t xml:space="preserve"> </w:t>
      </w:r>
      <w:r>
        <w:rPr>
          <w:cs/>
        </w:rPr>
        <w:t>मनु</w:t>
      </w:r>
      <w:r>
        <w:t xml:space="preserve"> </w:t>
      </w:r>
      <w:r>
        <w:rPr>
          <w:cs/>
        </w:rPr>
        <w:t>मानै</w:t>
      </w:r>
      <w:r>
        <w:t xml:space="preserve"> </w:t>
      </w:r>
      <w:r>
        <w:rPr>
          <w:cs/>
        </w:rPr>
        <w:t>॥</w:t>
      </w:r>
    </w:p>
    <w:p w:rsidR="00A75876" w:rsidRDefault="00A75876">
      <w:pPr>
        <w:pStyle w:val="SGGSRoman"/>
      </w:pPr>
      <w:r>
        <w:t>gur parsaadee jeevat marai taa man hee tay man maanai.</w:t>
      </w:r>
    </w:p>
    <w:p w:rsidR="00A75876" w:rsidRDefault="00A75876">
      <w:pPr>
        <w:pStyle w:val="SGGSTrans"/>
      </w:pPr>
      <w:r>
        <w:t>If, by Guru's Grace, one remains dead while yet alive, the mind becomes content in itself.</w:t>
      </w:r>
    </w:p>
    <w:p w:rsidR="00A75876" w:rsidRDefault="00A75876">
      <w:pPr>
        <w:pStyle w:val="SGGSGurm"/>
      </w:pPr>
      <w:r>
        <w:rPr>
          <w:cs/>
          <w:lang w:bidi="pa-IN"/>
        </w:rPr>
        <w:t>ਜਿਨ ਕਉ ਮਨ ਕੀ ਪਰਤੀਤਿ ਨਾਹੀ ਨਾਨਕ ਸੇ ਕਿਆ ਕਥਹਿ ਗਿਆਨੈ ॥੧</w:t>
      </w:r>
      <w:r>
        <w:rPr>
          <w:cs/>
        </w:rPr>
        <w:t xml:space="preserve">॥ </w:t>
      </w:r>
      <w:r>
        <w:rPr>
          <w:color w:val="008000"/>
          <w:sz w:val="18"/>
        </w:rPr>
        <w:t>(647)</w:t>
      </w:r>
    </w:p>
    <w:p w:rsidR="00A75876" w:rsidRDefault="00A75876">
      <w:pPr>
        <w:pStyle w:val="SGGSHindi"/>
      </w:pPr>
      <w:r>
        <w:rPr>
          <w:cs/>
        </w:rPr>
        <w:t>जिन</w:t>
      </w:r>
      <w:r>
        <w:t xml:space="preserve"> </w:t>
      </w:r>
      <w:r>
        <w:rPr>
          <w:cs/>
        </w:rPr>
        <w:t>कउ</w:t>
      </w:r>
      <w:r>
        <w:t xml:space="preserve"> </w:t>
      </w:r>
      <w:r>
        <w:rPr>
          <w:cs/>
        </w:rPr>
        <w:t>मन</w:t>
      </w:r>
      <w:r>
        <w:t xml:space="preserve"> </w:t>
      </w:r>
      <w:r>
        <w:rPr>
          <w:cs/>
        </w:rPr>
        <w:t>की</w:t>
      </w:r>
      <w:r>
        <w:t xml:space="preserve"> </w:t>
      </w:r>
      <w:r>
        <w:rPr>
          <w:cs/>
        </w:rPr>
        <w:t>परतीति</w:t>
      </w:r>
      <w:r>
        <w:t xml:space="preserve"> </w:t>
      </w:r>
      <w:r>
        <w:rPr>
          <w:cs/>
        </w:rPr>
        <w:t>नाही</w:t>
      </w:r>
      <w:r>
        <w:t xml:space="preserve"> </w:t>
      </w:r>
      <w:r>
        <w:rPr>
          <w:cs/>
        </w:rPr>
        <w:t>नानक</w:t>
      </w:r>
      <w:r>
        <w:t xml:space="preserve"> </w:t>
      </w:r>
      <w:r>
        <w:rPr>
          <w:cs/>
        </w:rPr>
        <w:t>से</w:t>
      </w:r>
      <w:r>
        <w:t xml:space="preserve"> </w:t>
      </w:r>
      <w:r>
        <w:rPr>
          <w:cs/>
        </w:rPr>
        <w:t>किआ</w:t>
      </w:r>
      <w:r>
        <w:t xml:space="preserve"> </w:t>
      </w:r>
      <w:r>
        <w:rPr>
          <w:cs/>
        </w:rPr>
        <w:t>कथहि</w:t>
      </w:r>
      <w:r>
        <w:t xml:space="preserve"> </w:t>
      </w:r>
      <w:r>
        <w:rPr>
          <w:cs/>
        </w:rPr>
        <w:t>गिआनै</w:t>
      </w:r>
      <w:r>
        <w:t xml:space="preserve"> </w:t>
      </w:r>
      <w:r>
        <w:rPr>
          <w:cs/>
        </w:rPr>
        <w:t>॥१॥</w:t>
      </w:r>
    </w:p>
    <w:p w:rsidR="00A75876" w:rsidRDefault="00A75876">
      <w:pPr>
        <w:pStyle w:val="SGGSRoman"/>
      </w:pPr>
      <w:r>
        <w:t>jin ka-o man kee parteet naahee naanak say ki-aa katheh gi-aanai. ||1||</w:t>
      </w:r>
    </w:p>
    <w:p w:rsidR="00A75876" w:rsidRDefault="00A75876">
      <w:pPr>
        <w:pStyle w:val="SGGSTrans"/>
      </w:pPr>
      <w:r>
        <w:t>Those who have no faith in their own minds, O Nanak - how can they speak of spiritual wisdom? ||1||</w:t>
      </w:r>
    </w:p>
    <w:p w:rsidR="00A75876" w:rsidRDefault="00A75876">
      <w:pPr>
        <w:pStyle w:val="SGGSGurm"/>
      </w:pPr>
      <w:r>
        <w:rPr>
          <w:cs/>
          <w:lang w:bidi="pa-IN"/>
        </w:rPr>
        <w:t xml:space="preserve">ਮਃ ੩ </w:t>
      </w:r>
      <w:r>
        <w:rPr>
          <w:cs/>
        </w:rPr>
        <w:t xml:space="preserve">॥ </w:t>
      </w:r>
      <w:r>
        <w:rPr>
          <w:color w:val="008000"/>
          <w:sz w:val="18"/>
        </w:rPr>
        <w:t>(647)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ਗੁਰਮੁਖਿ ਚਿਤੁ ਨ ਲਾਇਓ ਅੰਤਿ ਦੁਖੁ ਪਹੁਤਾ ਆਇ ॥ </w:t>
      </w:r>
      <w:r>
        <w:rPr>
          <w:color w:val="008000"/>
          <w:sz w:val="18"/>
        </w:rPr>
        <w:t>(647)</w:t>
      </w:r>
    </w:p>
    <w:p w:rsidR="00A75876" w:rsidRDefault="00A75876">
      <w:pPr>
        <w:pStyle w:val="SGGSHindi"/>
      </w:pPr>
      <w:r>
        <w:rPr>
          <w:cs/>
        </w:rPr>
        <w:t>गुरमुखि</w:t>
      </w:r>
      <w:r>
        <w:t xml:space="preserve"> </w:t>
      </w:r>
      <w:r>
        <w:rPr>
          <w:cs/>
        </w:rPr>
        <w:t>चितु</w:t>
      </w:r>
      <w:r>
        <w:t xml:space="preserve"> </w:t>
      </w:r>
      <w:r>
        <w:rPr>
          <w:cs/>
        </w:rPr>
        <w:t>न</w:t>
      </w:r>
      <w:r>
        <w:t xml:space="preserve"> </w:t>
      </w:r>
      <w:r>
        <w:rPr>
          <w:cs/>
        </w:rPr>
        <w:t>लाइओ</w:t>
      </w:r>
      <w:r>
        <w:t xml:space="preserve"> </w:t>
      </w:r>
      <w:r>
        <w:rPr>
          <w:cs/>
        </w:rPr>
        <w:t>अंति</w:t>
      </w:r>
      <w:r>
        <w:t xml:space="preserve"> </w:t>
      </w:r>
      <w:r>
        <w:rPr>
          <w:cs/>
        </w:rPr>
        <w:t>दुखु</w:t>
      </w:r>
      <w:r>
        <w:t xml:space="preserve"> </w:t>
      </w:r>
      <w:r>
        <w:rPr>
          <w:cs/>
        </w:rPr>
        <w:t>पहुता</w:t>
      </w:r>
      <w:r>
        <w:t xml:space="preserve"> </w:t>
      </w:r>
      <w:r>
        <w:rPr>
          <w:cs/>
        </w:rPr>
        <w:t>आइ</w:t>
      </w:r>
      <w:r>
        <w:t xml:space="preserve"> </w:t>
      </w:r>
      <w:r>
        <w:rPr>
          <w:cs/>
        </w:rPr>
        <w:t>॥</w:t>
      </w:r>
    </w:p>
    <w:p w:rsidR="00A75876" w:rsidRDefault="00A75876">
      <w:pPr>
        <w:pStyle w:val="SGGSRoman"/>
      </w:pPr>
      <w:r>
        <w:t>gurmukh chit na laa-i-o ant dukh pahutaa aa-ay.</w:t>
      </w:r>
    </w:p>
    <w:p w:rsidR="00A75876" w:rsidRDefault="00A75876">
      <w:pPr>
        <w:pStyle w:val="SGGSTrans"/>
      </w:pPr>
      <w:r>
        <w:t>Those who do not focus their consciousness on the Lord, as Gurmukh, suffer pain and grief in the end.</w:t>
      </w:r>
    </w:p>
    <w:p w:rsidR="00A75876" w:rsidRDefault="00A75876">
      <w:pPr>
        <w:pStyle w:val="SGGSGurm"/>
      </w:pPr>
      <w:r>
        <w:rPr>
          <w:cs/>
          <w:lang w:bidi="pa-IN"/>
        </w:rPr>
        <w:t xml:space="preserve">ਅੰਦਰਹੁ ਬਾਹਰਹੁ ਅੰਧਿਆਂ ਸੁਧਿ ਨ ਕਾਈ ਪਾਇ ॥ </w:t>
      </w:r>
      <w:r>
        <w:rPr>
          <w:color w:val="008000"/>
          <w:sz w:val="18"/>
        </w:rPr>
        <w:t>(647)</w:t>
      </w:r>
    </w:p>
    <w:p w:rsidR="00A75876" w:rsidRDefault="00A75876">
      <w:pPr>
        <w:pStyle w:val="SGGSHindi"/>
      </w:pPr>
      <w:r>
        <w:rPr>
          <w:cs/>
        </w:rPr>
        <w:t>अंदरहु</w:t>
      </w:r>
      <w:r>
        <w:t xml:space="preserve"> </w:t>
      </w:r>
      <w:r>
        <w:rPr>
          <w:cs/>
        </w:rPr>
        <w:t>बाहरहु</w:t>
      </w:r>
      <w:r>
        <w:t xml:space="preserve"> </w:t>
      </w:r>
      <w:r>
        <w:rPr>
          <w:cs/>
        </w:rPr>
        <w:t>अंधिआं</w:t>
      </w:r>
      <w:r>
        <w:t xml:space="preserve"> </w:t>
      </w:r>
      <w:r>
        <w:rPr>
          <w:cs/>
        </w:rPr>
        <w:t>सुधि</w:t>
      </w:r>
      <w:r>
        <w:t xml:space="preserve"> </w:t>
      </w:r>
      <w:r>
        <w:rPr>
          <w:cs/>
        </w:rPr>
        <w:t>न</w:t>
      </w:r>
      <w:r>
        <w:t xml:space="preserve"> </w:t>
      </w:r>
      <w:r>
        <w:rPr>
          <w:cs/>
        </w:rPr>
        <w:t>काई</w:t>
      </w:r>
      <w:r>
        <w:t xml:space="preserve"> </w:t>
      </w:r>
      <w:r>
        <w:rPr>
          <w:cs/>
        </w:rPr>
        <w:t>पाइ</w:t>
      </w:r>
      <w:r>
        <w:t xml:space="preserve"> </w:t>
      </w:r>
      <w:r>
        <w:rPr>
          <w:cs/>
        </w:rPr>
        <w:t>॥</w:t>
      </w:r>
    </w:p>
    <w:p w:rsidR="00A75876" w:rsidRDefault="00A75876">
      <w:pPr>
        <w:pStyle w:val="SGGSRoman"/>
      </w:pPr>
      <w:r>
        <w:t>andrahu baahrahu anDhi-aa</w:t>
      </w:r>
      <w:r>
        <w:rPr>
          <w:vertAlign w:val="superscript"/>
        </w:rPr>
        <w:t>N</w:t>
      </w:r>
      <w:r>
        <w:t xml:space="preserve"> suDh na kaa-ee paa-ay.</w:t>
      </w:r>
    </w:p>
    <w:p w:rsidR="00A75876" w:rsidRDefault="00A75876">
      <w:pPr>
        <w:pStyle w:val="SGGSTrans"/>
      </w:pPr>
      <w:r>
        <w:t>They are blind, inwardly and outwardly, and they do not understand anything.</w:t>
      </w:r>
    </w:p>
    <w:p w:rsidR="00A75876" w:rsidRDefault="00A75876">
      <w:pPr>
        <w:pStyle w:val="SGGSGurm"/>
      </w:pPr>
      <w:r>
        <w:rPr>
          <w:cs/>
          <w:lang w:bidi="pa-IN"/>
        </w:rPr>
        <w:t xml:space="preserve">ਪੰਡਿਤ ਤਿਨ ਕੀ ਬਰਕਤੀ ਸਭੁ ਜਗਤੁ ਖਾਇ ਜੋ ਰਤੇ ਹਰਿ ਨਾਇ ॥ </w:t>
      </w:r>
      <w:r>
        <w:rPr>
          <w:color w:val="008000"/>
          <w:sz w:val="18"/>
        </w:rPr>
        <w:t>(647)</w:t>
      </w:r>
    </w:p>
    <w:p w:rsidR="00A75876" w:rsidRDefault="00A75876">
      <w:pPr>
        <w:pStyle w:val="SGGSHindi"/>
      </w:pPr>
      <w:r>
        <w:rPr>
          <w:cs/>
        </w:rPr>
        <w:t>पंडित</w:t>
      </w:r>
      <w:r>
        <w:t xml:space="preserve"> </w:t>
      </w:r>
      <w:r>
        <w:rPr>
          <w:cs/>
        </w:rPr>
        <w:t>तिन</w:t>
      </w:r>
      <w:r>
        <w:t xml:space="preserve"> </w:t>
      </w:r>
      <w:r>
        <w:rPr>
          <w:cs/>
        </w:rPr>
        <w:t>की</w:t>
      </w:r>
      <w:r>
        <w:t xml:space="preserve"> </w:t>
      </w:r>
      <w:r>
        <w:rPr>
          <w:cs/>
        </w:rPr>
        <w:t>बरकती</w:t>
      </w:r>
      <w:r>
        <w:t xml:space="preserve"> </w:t>
      </w:r>
      <w:r>
        <w:rPr>
          <w:cs/>
        </w:rPr>
        <w:t>सभु</w:t>
      </w:r>
      <w:r>
        <w:t xml:space="preserve"> </w:t>
      </w:r>
      <w:r>
        <w:rPr>
          <w:cs/>
        </w:rPr>
        <w:t>जगतु</w:t>
      </w:r>
      <w:r>
        <w:t xml:space="preserve"> </w:t>
      </w:r>
      <w:r>
        <w:rPr>
          <w:cs/>
        </w:rPr>
        <w:t>खाइ</w:t>
      </w:r>
      <w:r>
        <w:t xml:space="preserve"> </w:t>
      </w:r>
      <w:r>
        <w:rPr>
          <w:cs/>
        </w:rPr>
        <w:t>जो</w:t>
      </w:r>
      <w:r>
        <w:t xml:space="preserve"> </w:t>
      </w:r>
      <w:r>
        <w:rPr>
          <w:cs/>
        </w:rPr>
        <w:t>रते</w:t>
      </w:r>
      <w:r>
        <w:t xml:space="preserve"> </w:t>
      </w:r>
      <w:r>
        <w:rPr>
          <w:cs/>
        </w:rPr>
        <w:t>हरि</w:t>
      </w:r>
      <w:r>
        <w:t xml:space="preserve"> </w:t>
      </w:r>
      <w:r>
        <w:rPr>
          <w:cs/>
        </w:rPr>
        <w:t>नाइ</w:t>
      </w:r>
      <w:r>
        <w:t xml:space="preserve"> </w:t>
      </w:r>
      <w:r>
        <w:rPr>
          <w:cs/>
        </w:rPr>
        <w:t>॥</w:t>
      </w:r>
    </w:p>
    <w:p w:rsidR="00A75876" w:rsidRDefault="00A75876">
      <w:pPr>
        <w:pStyle w:val="SGGSRoman"/>
      </w:pPr>
      <w:r>
        <w:t>pandit tin kee barkatee sabh jagat khaa-ay jo ratay har naa-ay.</w:t>
      </w:r>
    </w:p>
    <w:p w:rsidR="00A75876" w:rsidRDefault="00A75876">
      <w:pPr>
        <w:pStyle w:val="SGGSTrans"/>
      </w:pPr>
      <w:r>
        <w:t>O Pandit, O religious scholar, the whole world is fed for the sake of those who are attuned to the Lord's Name.</w:t>
      </w:r>
    </w:p>
    <w:p w:rsidR="00A75876" w:rsidRDefault="00A75876">
      <w:pPr>
        <w:pStyle w:val="SGGSGurm"/>
      </w:pPr>
      <w:r>
        <w:rPr>
          <w:cs/>
          <w:lang w:bidi="pa-IN"/>
        </w:rPr>
        <w:t xml:space="preserve">ਜਿਨ ਗੁਰ ਕੈ ਸਬਦਿ ਸਲਾਹਿਆ ਹਰਿ ਸਿਉ ਰਹੇ ਸਮਾਇ ॥ </w:t>
      </w:r>
      <w:r>
        <w:rPr>
          <w:color w:val="008000"/>
          <w:sz w:val="18"/>
        </w:rPr>
        <w:t>(647)</w:t>
      </w:r>
    </w:p>
    <w:p w:rsidR="00A75876" w:rsidRDefault="00A75876">
      <w:pPr>
        <w:pStyle w:val="SGGSHindi"/>
      </w:pPr>
      <w:r>
        <w:rPr>
          <w:cs/>
        </w:rPr>
        <w:t>जिन</w:t>
      </w:r>
      <w:r>
        <w:t xml:space="preserve"> </w:t>
      </w:r>
      <w:r>
        <w:rPr>
          <w:cs/>
        </w:rPr>
        <w:t>गुर</w:t>
      </w:r>
      <w:r>
        <w:t xml:space="preserve"> </w:t>
      </w:r>
      <w:r>
        <w:rPr>
          <w:cs/>
        </w:rPr>
        <w:t>कै</w:t>
      </w:r>
      <w:r>
        <w:t xml:space="preserve"> </w:t>
      </w:r>
      <w:r>
        <w:rPr>
          <w:cs/>
        </w:rPr>
        <w:t>सबदि</w:t>
      </w:r>
      <w:r>
        <w:t xml:space="preserve"> </w:t>
      </w:r>
      <w:r>
        <w:rPr>
          <w:cs/>
        </w:rPr>
        <w:t>सलाहिआ</w:t>
      </w:r>
      <w:r>
        <w:t xml:space="preserve"> </w:t>
      </w:r>
      <w:r>
        <w:rPr>
          <w:cs/>
        </w:rPr>
        <w:t>हरि</w:t>
      </w:r>
      <w:r>
        <w:t xml:space="preserve"> </w:t>
      </w:r>
      <w:r>
        <w:rPr>
          <w:cs/>
        </w:rPr>
        <w:t>सिउ</w:t>
      </w:r>
      <w:r>
        <w:t xml:space="preserve"> </w:t>
      </w:r>
      <w:r>
        <w:rPr>
          <w:cs/>
        </w:rPr>
        <w:t>रहे</w:t>
      </w:r>
      <w:r>
        <w:t xml:space="preserve"> </w:t>
      </w:r>
      <w:r>
        <w:rPr>
          <w:cs/>
        </w:rPr>
        <w:t>समाइ</w:t>
      </w:r>
      <w:r>
        <w:t xml:space="preserve"> </w:t>
      </w:r>
      <w:r>
        <w:rPr>
          <w:cs/>
        </w:rPr>
        <w:t>॥</w:t>
      </w:r>
    </w:p>
    <w:p w:rsidR="00A75876" w:rsidRDefault="00A75876">
      <w:pPr>
        <w:pStyle w:val="SGGSRoman"/>
      </w:pPr>
      <w:r>
        <w:t>jin gur kai sabad sahaali-aa har si-o rahay samaa-ay.</w:t>
      </w:r>
    </w:p>
    <w:p w:rsidR="00A75876" w:rsidRDefault="00A75876">
      <w:pPr>
        <w:pStyle w:val="SGGSTrans"/>
      </w:pPr>
      <w:r>
        <w:t>Those who praise the Word of the Guru's Shabad, remain blended with the Lord.</w:t>
      </w:r>
    </w:p>
    <w:p w:rsidR="00A75876" w:rsidRDefault="00A75876">
      <w:pPr>
        <w:pStyle w:val="SGGSGurm"/>
      </w:pPr>
      <w:r>
        <w:rPr>
          <w:cs/>
          <w:lang w:bidi="pa-IN"/>
        </w:rPr>
        <w:t xml:space="preserve">ਪੰਡਿਤ ਦੂਜੈ ਭਾਇ ਬਰਕਤਿ ਨ ਹੋਵਈ ਨਾ ਧਨੁ ਪਲੈ ਪਾਇ ॥ </w:t>
      </w:r>
      <w:r>
        <w:rPr>
          <w:color w:val="008000"/>
          <w:sz w:val="18"/>
        </w:rPr>
        <w:t>(647)</w:t>
      </w:r>
    </w:p>
    <w:p w:rsidR="00A75876" w:rsidRDefault="00A75876">
      <w:pPr>
        <w:pStyle w:val="SGGSHindi"/>
      </w:pPr>
      <w:r>
        <w:rPr>
          <w:cs/>
        </w:rPr>
        <w:t>पंडित</w:t>
      </w:r>
      <w:r>
        <w:t xml:space="preserve"> </w:t>
      </w:r>
      <w:r>
        <w:rPr>
          <w:cs/>
        </w:rPr>
        <w:t>दूजै</w:t>
      </w:r>
      <w:r>
        <w:t xml:space="preserve"> </w:t>
      </w:r>
      <w:r>
        <w:rPr>
          <w:cs/>
        </w:rPr>
        <w:t>भाइ</w:t>
      </w:r>
      <w:r>
        <w:t xml:space="preserve"> </w:t>
      </w:r>
      <w:r>
        <w:rPr>
          <w:cs/>
        </w:rPr>
        <w:t>बरकति</w:t>
      </w:r>
      <w:r>
        <w:t xml:space="preserve"> </w:t>
      </w:r>
      <w:r>
        <w:rPr>
          <w:cs/>
        </w:rPr>
        <w:t>न</w:t>
      </w:r>
      <w:r>
        <w:t xml:space="preserve"> </w:t>
      </w:r>
      <w:r>
        <w:rPr>
          <w:cs/>
        </w:rPr>
        <w:t>होवई</w:t>
      </w:r>
      <w:r>
        <w:t xml:space="preserve"> </w:t>
      </w:r>
      <w:r>
        <w:rPr>
          <w:cs/>
        </w:rPr>
        <w:t>ना</w:t>
      </w:r>
      <w:r>
        <w:t xml:space="preserve"> </w:t>
      </w:r>
      <w:r>
        <w:rPr>
          <w:cs/>
        </w:rPr>
        <w:t>धनु</w:t>
      </w:r>
      <w:r>
        <w:t xml:space="preserve"> </w:t>
      </w:r>
      <w:r>
        <w:rPr>
          <w:cs/>
        </w:rPr>
        <w:t>पलै</w:t>
      </w:r>
      <w:r>
        <w:t xml:space="preserve"> </w:t>
      </w:r>
      <w:r>
        <w:rPr>
          <w:cs/>
        </w:rPr>
        <w:t>पाइ</w:t>
      </w:r>
      <w:r>
        <w:t xml:space="preserve"> </w:t>
      </w:r>
      <w:r>
        <w:rPr>
          <w:cs/>
        </w:rPr>
        <w:t>॥</w:t>
      </w:r>
    </w:p>
    <w:p w:rsidR="00A75876" w:rsidRDefault="00A75876">
      <w:pPr>
        <w:pStyle w:val="SGGSRoman"/>
      </w:pPr>
      <w:r>
        <w:t>pandit doojai bhaa-ay barkat na hova-ee naa Dhan palai paa-ay.</w:t>
      </w:r>
    </w:p>
    <w:p w:rsidR="00A75876" w:rsidRDefault="00A75876">
      <w:pPr>
        <w:pStyle w:val="SGGSTrans"/>
      </w:pPr>
      <w:r>
        <w:t>O Pandit, O religious scholar, no one is satisfied, and no one finds true wealth through the love of duality.</w:t>
      </w:r>
    </w:p>
    <w:p w:rsidR="00A75876" w:rsidRDefault="00A75876">
      <w:pPr>
        <w:pStyle w:val="SGGSGurm"/>
      </w:pPr>
      <w:r>
        <w:rPr>
          <w:cs/>
          <w:lang w:bidi="pa-IN"/>
        </w:rPr>
        <w:t xml:space="preserve">ਪੜਿ ਥਕੇ ਸੰਤੋਖੁ ਨ ਆਇਓ ਅਨਦਿਨੁ ਜਲਤ ਵਿਹਾਇ ॥ </w:t>
      </w:r>
      <w:r>
        <w:rPr>
          <w:color w:val="008000"/>
          <w:sz w:val="18"/>
        </w:rPr>
        <w:t>(647)</w:t>
      </w:r>
    </w:p>
    <w:p w:rsidR="00A75876" w:rsidRDefault="00A75876">
      <w:pPr>
        <w:pStyle w:val="SGGSHindi"/>
      </w:pPr>
      <w:r>
        <w:rPr>
          <w:cs/>
        </w:rPr>
        <w:t>पड़ि</w:t>
      </w:r>
      <w:r>
        <w:t xml:space="preserve"> </w:t>
      </w:r>
      <w:r>
        <w:rPr>
          <w:cs/>
        </w:rPr>
        <w:t>थके</w:t>
      </w:r>
      <w:r>
        <w:t xml:space="preserve"> </w:t>
      </w:r>
      <w:r>
        <w:rPr>
          <w:cs/>
        </w:rPr>
        <w:t>संतोखु</w:t>
      </w:r>
      <w:r>
        <w:t xml:space="preserve"> </w:t>
      </w:r>
      <w:r>
        <w:rPr>
          <w:cs/>
        </w:rPr>
        <w:t>न</w:t>
      </w:r>
      <w:r>
        <w:t xml:space="preserve"> </w:t>
      </w:r>
      <w:r>
        <w:rPr>
          <w:cs/>
        </w:rPr>
        <w:t>आइओ</w:t>
      </w:r>
      <w:r>
        <w:t xml:space="preserve"> </w:t>
      </w:r>
      <w:r>
        <w:rPr>
          <w:cs/>
        </w:rPr>
        <w:t>अनदिनु</w:t>
      </w:r>
      <w:r>
        <w:t xml:space="preserve"> </w:t>
      </w:r>
      <w:r>
        <w:rPr>
          <w:cs/>
        </w:rPr>
        <w:t>जलत</w:t>
      </w:r>
      <w:r>
        <w:t xml:space="preserve"> </w:t>
      </w:r>
      <w:r>
        <w:rPr>
          <w:cs/>
        </w:rPr>
        <w:t>विहाइ</w:t>
      </w:r>
      <w:r>
        <w:t xml:space="preserve"> </w:t>
      </w:r>
      <w:r>
        <w:rPr>
          <w:cs/>
        </w:rPr>
        <w:t>॥</w:t>
      </w:r>
    </w:p>
    <w:p w:rsidR="00A75876" w:rsidRDefault="00A75876">
      <w:pPr>
        <w:pStyle w:val="SGGSRoman"/>
      </w:pPr>
      <w:r>
        <w:t>parh thakay santokh na aa-i-o an-din jalat vihaa-ay.</w:t>
      </w:r>
    </w:p>
    <w:p w:rsidR="00A75876" w:rsidRDefault="00A75876">
      <w:pPr>
        <w:pStyle w:val="SGGSTrans"/>
      </w:pPr>
      <w:r>
        <w:t>They have grown weary of reading scriptures, but still, they do not find contentment, and they pass their lives burning, night and day.</w:t>
      </w:r>
    </w:p>
    <w:p w:rsidR="00A75876" w:rsidRDefault="00A75876">
      <w:pPr>
        <w:pStyle w:val="SGGSGurm"/>
      </w:pPr>
      <w:r>
        <w:rPr>
          <w:cs/>
          <w:lang w:bidi="pa-IN"/>
        </w:rPr>
        <w:t xml:space="preserve">ਕੂਕ ਪੂਕਾਰ ਨ ਚੁਕਈ ਨਾ ਸੰਸਾ ਵਿਚਹੁ ਜਾਇ ॥ </w:t>
      </w:r>
      <w:r>
        <w:rPr>
          <w:color w:val="008000"/>
          <w:sz w:val="18"/>
        </w:rPr>
        <w:t>(647)</w:t>
      </w:r>
    </w:p>
    <w:p w:rsidR="00A75876" w:rsidRDefault="00A75876">
      <w:pPr>
        <w:pStyle w:val="SGGSHindi"/>
      </w:pPr>
      <w:r>
        <w:rPr>
          <w:cs/>
        </w:rPr>
        <w:t>कूक</w:t>
      </w:r>
      <w:r>
        <w:t xml:space="preserve"> </w:t>
      </w:r>
      <w:r>
        <w:rPr>
          <w:cs/>
        </w:rPr>
        <w:t>पूकार</w:t>
      </w:r>
      <w:r>
        <w:t xml:space="preserve"> </w:t>
      </w:r>
      <w:r>
        <w:rPr>
          <w:cs/>
        </w:rPr>
        <w:t>न</w:t>
      </w:r>
      <w:r>
        <w:t xml:space="preserve"> </w:t>
      </w:r>
      <w:r>
        <w:rPr>
          <w:cs/>
        </w:rPr>
        <w:t>चुकई</w:t>
      </w:r>
      <w:r>
        <w:t xml:space="preserve"> </w:t>
      </w:r>
      <w:r>
        <w:rPr>
          <w:cs/>
        </w:rPr>
        <w:t>ना</w:t>
      </w:r>
      <w:r>
        <w:t xml:space="preserve"> </w:t>
      </w:r>
      <w:r>
        <w:rPr>
          <w:cs/>
        </w:rPr>
        <w:t>संसा</w:t>
      </w:r>
      <w:r>
        <w:t xml:space="preserve"> </w:t>
      </w:r>
      <w:r>
        <w:rPr>
          <w:cs/>
        </w:rPr>
        <w:t>विचहु</w:t>
      </w:r>
      <w:r>
        <w:t xml:space="preserve"> </w:t>
      </w:r>
      <w:r>
        <w:rPr>
          <w:cs/>
        </w:rPr>
        <w:t>जाइ</w:t>
      </w:r>
      <w:r>
        <w:t xml:space="preserve"> </w:t>
      </w:r>
      <w:r>
        <w:rPr>
          <w:cs/>
        </w:rPr>
        <w:t>॥</w:t>
      </w:r>
    </w:p>
    <w:p w:rsidR="00A75876" w:rsidRDefault="00A75876">
      <w:pPr>
        <w:pStyle w:val="SGGSRoman"/>
      </w:pPr>
      <w:r>
        <w:t>kook pookaar na chuk-ee naa sansaa vichahu jaa-ay.</w:t>
      </w:r>
    </w:p>
    <w:p w:rsidR="00A75876" w:rsidRDefault="00A75876">
      <w:pPr>
        <w:pStyle w:val="SGGSTrans"/>
      </w:pPr>
      <w:r>
        <w:t>Their cries and complaints never end, and doubt does not depart from within them.</w:t>
      </w:r>
    </w:p>
    <w:p w:rsidR="00A75876" w:rsidRDefault="00A75876">
      <w:pPr>
        <w:pStyle w:val="SGGSGurm"/>
      </w:pPr>
      <w:r>
        <w:rPr>
          <w:cs/>
          <w:lang w:bidi="pa-IN"/>
        </w:rPr>
        <w:t>ਨਾਨਕ ਨਾਮ ਵਿਹੂਣਿਆ ਮੁਹਿ ਕਾਲੈ ਉਠਿ ਜਾਇ ॥੨</w:t>
      </w:r>
      <w:r>
        <w:rPr>
          <w:cs/>
        </w:rPr>
        <w:t xml:space="preserve">॥ </w:t>
      </w:r>
      <w:r>
        <w:rPr>
          <w:color w:val="008000"/>
          <w:sz w:val="18"/>
        </w:rPr>
        <w:t>(647)</w:t>
      </w:r>
    </w:p>
    <w:p w:rsidR="00A75876" w:rsidRDefault="00A75876">
      <w:pPr>
        <w:pStyle w:val="SGGSHindi"/>
      </w:pPr>
      <w:r>
        <w:rPr>
          <w:cs/>
        </w:rPr>
        <w:t>नानक</w:t>
      </w:r>
      <w:r>
        <w:t xml:space="preserve"> </w:t>
      </w:r>
      <w:r>
        <w:rPr>
          <w:cs/>
        </w:rPr>
        <w:t>नाम</w:t>
      </w:r>
      <w:r>
        <w:t xml:space="preserve"> </w:t>
      </w:r>
      <w:r>
        <w:rPr>
          <w:cs/>
        </w:rPr>
        <w:t>विहूणिआ</w:t>
      </w:r>
      <w:r>
        <w:t xml:space="preserve"> </w:t>
      </w:r>
      <w:r>
        <w:rPr>
          <w:cs/>
        </w:rPr>
        <w:t>मुहि</w:t>
      </w:r>
      <w:r>
        <w:t xml:space="preserve"> </w:t>
      </w:r>
      <w:r>
        <w:rPr>
          <w:cs/>
        </w:rPr>
        <w:t>कालै</w:t>
      </w:r>
      <w:r>
        <w:t xml:space="preserve"> </w:t>
      </w:r>
      <w:r>
        <w:rPr>
          <w:cs/>
        </w:rPr>
        <w:t>उठि</w:t>
      </w:r>
      <w:r>
        <w:t xml:space="preserve"> </w:t>
      </w:r>
      <w:r>
        <w:rPr>
          <w:cs/>
        </w:rPr>
        <w:t>जाइ</w:t>
      </w:r>
      <w:r>
        <w:t xml:space="preserve"> </w:t>
      </w:r>
      <w:r>
        <w:rPr>
          <w:cs/>
        </w:rPr>
        <w:t>॥२॥</w:t>
      </w:r>
    </w:p>
    <w:p w:rsidR="00A75876" w:rsidRDefault="00A75876">
      <w:pPr>
        <w:pStyle w:val="SGGSRoman"/>
      </w:pPr>
      <w:r>
        <w:t>naanak naam vihooni-aa muhi kaalai uth jaa-ay. ||2||</w:t>
      </w:r>
    </w:p>
    <w:p w:rsidR="00A75876" w:rsidRDefault="00A75876">
      <w:pPr>
        <w:pStyle w:val="SGGSTrans"/>
      </w:pPr>
      <w:r>
        <w:t>O Nanak, without the Naam, the Name of the Lord, they rise up and depart with blackened faces. ||2||</w:t>
      </w:r>
    </w:p>
    <w:p w:rsidR="00A75876" w:rsidRDefault="00A75876">
      <w:pPr>
        <w:pStyle w:val="SGGSGurm"/>
      </w:pPr>
      <w:r>
        <w:rPr>
          <w:cs/>
          <w:lang w:bidi="pa-IN"/>
        </w:rPr>
        <w:t xml:space="preserve">ਸਲੋਕੁ ਮਃ ੩ </w:t>
      </w:r>
      <w:r>
        <w:rPr>
          <w:cs/>
        </w:rPr>
        <w:t xml:space="preserve">॥ </w:t>
      </w:r>
      <w:r>
        <w:rPr>
          <w:color w:val="008000"/>
          <w:sz w:val="18"/>
        </w:rPr>
        <w:t>(647)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ਪੰਡਿਤ ਮੈਲੁ ਨ ਚੁਕਈ ਜੇ ਵੇਦ ਪੜੈ ਜੁਗ ਚਾਰਿ ॥ </w:t>
      </w:r>
      <w:r>
        <w:rPr>
          <w:color w:val="008000"/>
          <w:sz w:val="18"/>
        </w:rPr>
        <w:t>(647)</w:t>
      </w:r>
    </w:p>
    <w:p w:rsidR="00A75876" w:rsidRDefault="00A75876">
      <w:pPr>
        <w:pStyle w:val="SGGSHindi"/>
      </w:pPr>
      <w:r>
        <w:rPr>
          <w:cs/>
        </w:rPr>
        <w:t>पंडित</w:t>
      </w:r>
      <w:r>
        <w:t xml:space="preserve"> </w:t>
      </w:r>
      <w:r>
        <w:rPr>
          <w:cs/>
        </w:rPr>
        <w:t>मैलु</w:t>
      </w:r>
      <w:r>
        <w:t xml:space="preserve"> </w:t>
      </w:r>
      <w:r>
        <w:rPr>
          <w:cs/>
        </w:rPr>
        <w:t>न</w:t>
      </w:r>
      <w:r>
        <w:t xml:space="preserve"> </w:t>
      </w:r>
      <w:r>
        <w:rPr>
          <w:cs/>
        </w:rPr>
        <w:t>चुकई</w:t>
      </w:r>
      <w:r>
        <w:t xml:space="preserve"> </w:t>
      </w:r>
      <w:r>
        <w:rPr>
          <w:cs/>
        </w:rPr>
        <w:t>जे</w:t>
      </w:r>
      <w:r>
        <w:t xml:space="preserve"> </w:t>
      </w:r>
      <w:r>
        <w:rPr>
          <w:cs/>
        </w:rPr>
        <w:t>वेद</w:t>
      </w:r>
      <w:r>
        <w:t xml:space="preserve"> </w:t>
      </w:r>
      <w:r>
        <w:rPr>
          <w:cs/>
        </w:rPr>
        <w:t>पड़ै</w:t>
      </w:r>
      <w:r>
        <w:t xml:space="preserve"> </w:t>
      </w:r>
      <w:r>
        <w:rPr>
          <w:cs/>
        </w:rPr>
        <w:t>जुग</w:t>
      </w:r>
      <w:r>
        <w:t xml:space="preserve"> </w:t>
      </w:r>
      <w:r>
        <w:rPr>
          <w:cs/>
        </w:rPr>
        <w:t>चारि</w:t>
      </w:r>
      <w:r>
        <w:t xml:space="preserve"> </w:t>
      </w:r>
      <w:r>
        <w:rPr>
          <w:cs/>
        </w:rPr>
        <w:t>॥</w:t>
      </w:r>
    </w:p>
    <w:p w:rsidR="00A75876" w:rsidRDefault="00A75876">
      <w:pPr>
        <w:pStyle w:val="SGGSRoman"/>
      </w:pPr>
      <w:r>
        <w:t>pandit mail na chuk-ee jay vayd parhai jug chaar.</w:t>
      </w:r>
    </w:p>
    <w:p w:rsidR="00A75876" w:rsidRDefault="00A75876">
      <w:pPr>
        <w:pStyle w:val="SGGSTrans"/>
      </w:pPr>
      <w:r>
        <w:t>O Pandit, O religious scholar, your filth shall not be erased, even if you read the Vedas for four ages.</w:t>
      </w:r>
    </w:p>
    <w:p w:rsidR="00A75876" w:rsidRDefault="00A75876">
      <w:pPr>
        <w:pStyle w:val="SGGSGurm"/>
      </w:pPr>
      <w:r>
        <w:rPr>
          <w:cs/>
          <w:lang w:bidi="pa-IN"/>
        </w:rPr>
        <w:t xml:space="preserve">ਤ੍ਰੈ ਗੁਣ ਮਾਇਆ ਮੂਲੁ ਹੈ ਵਿਚਿ ਹਉਮੈ ਨਾਮੁ ਵਿਸਾਰਿ ॥ </w:t>
      </w:r>
      <w:r>
        <w:rPr>
          <w:color w:val="008000"/>
          <w:sz w:val="18"/>
        </w:rPr>
        <w:t>(647)</w:t>
      </w:r>
    </w:p>
    <w:p w:rsidR="00A75876" w:rsidRDefault="00A75876">
      <w:pPr>
        <w:pStyle w:val="SGGSHindi"/>
      </w:pPr>
      <w:r>
        <w:rPr>
          <w:cs/>
        </w:rPr>
        <w:t>त्रै</w:t>
      </w:r>
      <w:r>
        <w:t xml:space="preserve"> </w:t>
      </w:r>
      <w:r>
        <w:rPr>
          <w:cs/>
        </w:rPr>
        <w:t>गुण</w:t>
      </w:r>
      <w:r>
        <w:t xml:space="preserve"> </w:t>
      </w:r>
      <w:r>
        <w:rPr>
          <w:cs/>
        </w:rPr>
        <w:t>माइआ</w:t>
      </w:r>
      <w:r>
        <w:t xml:space="preserve"> </w:t>
      </w:r>
      <w:r>
        <w:rPr>
          <w:cs/>
        </w:rPr>
        <w:t>मूलु</w:t>
      </w:r>
      <w:r>
        <w:t xml:space="preserve"> </w:t>
      </w:r>
      <w:r>
        <w:rPr>
          <w:cs/>
        </w:rPr>
        <w:t>है</w:t>
      </w:r>
      <w:r>
        <w:t xml:space="preserve"> </w:t>
      </w:r>
      <w:r>
        <w:rPr>
          <w:cs/>
        </w:rPr>
        <w:t>विचि</w:t>
      </w:r>
      <w:r>
        <w:t xml:space="preserve"> </w:t>
      </w:r>
      <w:r>
        <w:rPr>
          <w:cs/>
        </w:rPr>
        <w:t>हउमै</w:t>
      </w:r>
      <w:r>
        <w:t xml:space="preserve"> </w:t>
      </w:r>
      <w:r>
        <w:rPr>
          <w:cs/>
        </w:rPr>
        <w:t>नामु</w:t>
      </w:r>
      <w:r>
        <w:t xml:space="preserve"> </w:t>
      </w:r>
      <w:r>
        <w:rPr>
          <w:cs/>
        </w:rPr>
        <w:t>विसारि</w:t>
      </w:r>
      <w:r>
        <w:t xml:space="preserve"> </w:t>
      </w:r>
      <w:r>
        <w:rPr>
          <w:cs/>
        </w:rPr>
        <w:t>॥</w:t>
      </w:r>
    </w:p>
    <w:p w:rsidR="00A75876" w:rsidRDefault="00A75876">
      <w:pPr>
        <w:pStyle w:val="SGGSRoman"/>
      </w:pPr>
      <w:r>
        <w:t>tarai gun maa-i-aa mool hai vich ha-umai naam visaar.</w:t>
      </w:r>
    </w:p>
    <w:p w:rsidR="00A75876" w:rsidRDefault="00A75876">
      <w:pPr>
        <w:pStyle w:val="SGGSTrans"/>
      </w:pPr>
      <w:r>
        <w:t>The three qualities are the roots of Maya; in egotism, one forgets the Naam, the Name of the Lord.</w:t>
      </w:r>
    </w:p>
    <w:p w:rsidR="00A75876" w:rsidRDefault="00A75876">
      <w:pPr>
        <w:pStyle w:val="SGGSGurm"/>
      </w:pPr>
      <w:r>
        <w:rPr>
          <w:cs/>
          <w:lang w:bidi="pa-IN"/>
        </w:rPr>
        <w:t xml:space="preserve">ਪੰਡਿਤ ਭੂਲੇ ਦੂਜੈ ਲਾਗੇ ਮਾਇਆ ਕੈ ਵਾਪਾਰਿ ॥ </w:t>
      </w:r>
      <w:r>
        <w:rPr>
          <w:color w:val="008000"/>
          <w:sz w:val="18"/>
        </w:rPr>
        <w:t>(647)</w:t>
      </w:r>
    </w:p>
    <w:p w:rsidR="00A75876" w:rsidRDefault="00A75876">
      <w:pPr>
        <w:pStyle w:val="SGGSHindi"/>
      </w:pPr>
      <w:r>
        <w:rPr>
          <w:cs/>
        </w:rPr>
        <w:t>पंडित</w:t>
      </w:r>
      <w:r>
        <w:t xml:space="preserve"> </w:t>
      </w:r>
      <w:r>
        <w:rPr>
          <w:cs/>
        </w:rPr>
        <w:t>भूले</w:t>
      </w:r>
      <w:r>
        <w:t xml:space="preserve"> </w:t>
      </w:r>
      <w:r>
        <w:rPr>
          <w:cs/>
        </w:rPr>
        <w:t>दूजै</w:t>
      </w:r>
      <w:r>
        <w:t xml:space="preserve"> </w:t>
      </w:r>
      <w:r>
        <w:rPr>
          <w:cs/>
        </w:rPr>
        <w:t>लागे</w:t>
      </w:r>
      <w:r>
        <w:t xml:space="preserve"> </w:t>
      </w:r>
      <w:r>
        <w:rPr>
          <w:cs/>
        </w:rPr>
        <w:t>माइआ</w:t>
      </w:r>
      <w:r>
        <w:t xml:space="preserve"> </w:t>
      </w:r>
      <w:r>
        <w:rPr>
          <w:cs/>
        </w:rPr>
        <w:t>कै</w:t>
      </w:r>
      <w:r>
        <w:t xml:space="preserve"> </w:t>
      </w:r>
      <w:r>
        <w:rPr>
          <w:cs/>
        </w:rPr>
        <w:t>वापारि</w:t>
      </w:r>
      <w:r>
        <w:t xml:space="preserve"> </w:t>
      </w:r>
      <w:r>
        <w:rPr>
          <w:cs/>
        </w:rPr>
        <w:t>॥</w:t>
      </w:r>
    </w:p>
    <w:p w:rsidR="00A75876" w:rsidRDefault="00A75876">
      <w:pPr>
        <w:pStyle w:val="SGGSRoman"/>
      </w:pPr>
      <w:r>
        <w:t>pandit bhoolay doojai laagay maa-i-aa kai vaapaar.</w:t>
      </w:r>
    </w:p>
    <w:p w:rsidR="00A75876" w:rsidRDefault="00A75876">
      <w:pPr>
        <w:pStyle w:val="SGGSTrans"/>
      </w:pPr>
      <w:r>
        <w:t>The Pandits are deluded, attached to duality, and they deal only in Maya.</w:t>
      </w:r>
    </w:p>
    <w:p w:rsidR="00A75876" w:rsidRDefault="00A75876">
      <w:pPr>
        <w:pStyle w:val="SGGSGurm"/>
      </w:pPr>
      <w:r>
        <w:rPr>
          <w:cs/>
          <w:lang w:bidi="pa-IN"/>
        </w:rPr>
        <w:t xml:space="preserve">ਅੰਤਰਿ ਤ੍ਰਿਸਨਾ ਭੁਖ ਹੈ ਮੂਰਖ ਭੁਖਿਆ ਮੁਏ ਗਵਾਰ ॥ </w:t>
      </w:r>
      <w:r>
        <w:rPr>
          <w:color w:val="008000"/>
          <w:sz w:val="18"/>
        </w:rPr>
        <w:t>(647)</w:t>
      </w:r>
    </w:p>
    <w:p w:rsidR="00A75876" w:rsidRDefault="00A75876">
      <w:pPr>
        <w:pStyle w:val="SGGSHindi"/>
      </w:pPr>
      <w:r>
        <w:rPr>
          <w:cs/>
        </w:rPr>
        <w:t>अंतरि</w:t>
      </w:r>
      <w:r>
        <w:t xml:space="preserve"> </w:t>
      </w:r>
      <w:r>
        <w:rPr>
          <w:cs/>
        </w:rPr>
        <w:t>त्रिसना</w:t>
      </w:r>
      <w:r>
        <w:t xml:space="preserve"> </w:t>
      </w:r>
      <w:r>
        <w:rPr>
          <w:cs/>
        </w:rPr>
        <w:t>भुख</w:t>
      </w:r>
      <w:r>
        <w:t xml:space="preserve"> </w:t>
      </w:r>
      <w:r>
        <w:rPr>
          <w:cs/>
        </w:rPr>
        <w:t>है</w:t>
      </w:r>
      <w:r>
        <w:t xml:space="preserve"> </w:t>
      </w:r>
      <w:r>
        <w:rPr>
          <w:cs/>
        </w:rPr>
        <w:t>मूरख</w:t>
      </w:r>
      <w:r>
        <w:t xml:space="preserve"> </w:t>
      </w:r>
      <w:r>
        <w:rPr>
          <w:cs/>
        </w:rPr>
        <w:t>भुखिआ</w:t>
      </w:r>
      <w:r>
        <w:t xml:space="preserve"> </w:t>
      </w:r>
      <w:r>
        <w:rPr>
          <w:cs/>
        </w:rPr>
        <w:t>मुए</w:t>
      </w:r>
      <w:r>
        <w:t xml:space="preserve"> </w:t>
      </w:r>
      <w:r>
        <w:rPr>
          <w:cs/>
        </w:rPr>
        <w:t>गवार</w:t>
      </w:r>
      <w:r>
        <w:t xml:space="preserve"> </w:t>
      </w:r>
      <w:r>
        <w:rPr>
          <w:cs/>
        </w:rPr>
        <w:t>॥</w:t>
      </w:r>
    </w:p>
    <w:p w:rsidR="00A75876" w:rsidRDefault="00A75876">
      <w:pPr>
        <w:pStyle w:val="SGGSRoman"/>
      </w:pPr>
      <w:r>
        <w:t>antar tarisnaa bhukh hai moorakh bhukhi-aa mu-ay gavaar.</w:t>
      </w:r>
    </w:p>
    <w:p w:rsidR="00A75876" w:rsidRDefault="00A75876">
      <w:pPr>
        <w:pStyle w:val="SGGSTrans"/>
      </w:pPr>
      <w:r>
        <w:t>They are filled with thirst and hunger; the ignorant fools starve to death.</w:t>
      </w:r>
    </w:p>
    <w:p w:rsidR="00A75876" w:rsidRDefault="00A75876">
      <w:pPr>
        <w:pStyle w:val="SGGSGurm"/>
      </w:pPr>
      <w:r>
        <w:rPr>
          <w:cs/>
          <w:lang w:bidi="pa-IN"/>
        </w:rPr>
        <w:t xml:space="preserve">ਸਤਿਗੁਰਿ ਸੇਵਿਐ ਸੁਖੁ ਪਾਇਆ ਸਚੈ ਸਬਦਿ ਵੀਚਾਰਿ ॥ </w:t>
      </w:r>
      <w:r>
        <w:rPr>
          <w:color w:val="008000"/>
          <w:sz w:val="18"/>
        </w:rPr>
        <w:t>(647)</w:t>
      </w:r>
    </w:p>
    <w:p w:rsidR="00A75876" w:rsidRDefault="00A75876">
      <w:pPr>
        <w:pStyle w:val="SGGSHindi"/>
      </w:pPr>
      <w:r>
        <w:rPr>
          <w:cs/>
        </w:rPr>
        <w:t>सतिगुरि</w:t>
      </w:r>
      <w:r>
        <w:t xml:space="preserve"> </w:t>
      </w:r>
      <w:r>
        <w:rPr>
          <w:cs/>
        </w:rPr>
        <w:t>सेविऐ</w:t>
      </w:r>
      <w:r>
        <w:t xml:space="preserve"> </w:t>
      </w:r>
      <w:r>
        <w:rPr>
          <w:cs/>
        </w:rPr>
        <w:t>सुखु</w:t>
      </w:r>
      <w:r>
        <w:t xml:space="preserve"> </w:t>
      </w:r>
      <w:r>
        <w:rPr>
          <w:cs/>
        </w:rPr>
        <w:t>पाइआ</w:t>
      </w:r>
      <w:r>
        <w:t xml:space="preserve"> </w:t>
      </w:r>
      <w:r>
        <w:rPr>
          <w:cs/>
        </w:rPr>
        <w:t>सचै</w:t>
      </w:r>
      <w:r>
        <w:t xml:space="preserve"> </w:t>
      </w:r>
      <w:r>
        <w:rPr>
          <w:cs/>
        </w:rPr>
        <w:t>सबदि</w:t>
      </w:r>
      <w:r>
        <w:t xml:space="preserve"> </w:t>
      </w:r>
      <w:r>
        <w:rPr>
          <w:cs/>
        </w:rPr>
        <w:t>वीचारि</w:t>
      </w:r>
      <w:r>
        <w:t xml:space="preserve"> </w:t>
      </w:r>
      <w:r>
        <w:rPr>
          <w:cs/>
        </w:rPr>
        <w:t>॥</w:t>
      </w:r>
    </w:p>
    <w:p w:rsidR="00A75876" w:rsidRDefault="00A75876">
      <w:pPr>
        <w:pStyle w:val="SGGSRoman"/>
      </w:pPr>
      <w:r>
        <w:t>satgur sayvi-ai sukh paa-i-aa sachai sabad veechaar.</w:t>
      </w:r>
    </w:p>
    <w:p w:rsidR="00A75876" w:rsidRDefault="00A75876">
      <w:pPr>
        <w:pStyle w:val="SGGSTrans"/>
      </w:pPr>
      <w:r>
        <w:t>Serving the True Guru, peace is obtained, contemplating the True Word of the Shabad.</w:t>
      </w:r>
    </w:p>
    <w:p w:rsidR="00A75876" w:rsidRDefault="00A75876">
      <w:pPr>
        <w:pStyle w:val="SGGSGurm"/>
      </w:pPr>
      <w:r>
        <w:rPr>
          <w:cs/>
          <w:lang w:bidi="pa-IN"/>
        </w:rPr>
        <w:t xml:space="preserve">ਅੰਦਰਹੁ ਤ੍ਰਿਸਨਾ ਭੁਖ ਗਈ ਸਚੈ ਨਾਇ ਪਿਆਰਿ ॥ </w:t>
      </w:r>
      <w:r>
        <w:rPr>
          <w:color w:val="008000"/>
          <w:sz w:val="18"/>
        </w:rPr>
        <w:t>(647)</w:t>
      </w:r>
    </w:p>
    <w:p w:rsidR="00A75876" w:rsidRDefault="00A75876">
      <w:pPr>
        <w:pStyle w:val="SGGSHindi"/>
      </w:pPr>
      <w:r>
        <w:rPr>
          <w:cs/>
        </w:rPr>
        <w:t>अंदरहु</w:t>
      </w:r>
      <w:r>
        <w:t xml:space="preserve"> </w:t>
      </w:r>
      <w:r>
        <w:rPr>
          <w:cs/>
        </w:rPr>
        <w:t>त्रिसना</w:t>
      </w:r>
      <w:r>
        <w:t xml:space="preserve"> </w:t>
      </w:r>
      <w:r>
        <w:rPr>
          <w:cs/>
        </w:rPr>
        <w:t>भुख</w:t>
      </w:r>
      <w:r>
        <w:t xml:space="preserve"> </w:t>
      </w:r>
      <w:r>
        <w:rPr>
          <w:cs/>
        </w:rPr>
        <w:t>गई</w:t>
      </w:r>
      <w:r>
        <w:t xml:space="preserve"> </w:t>
      </w:r>
      <w:r>
        <w:rPr>
          <w:cs/>
        </w:rPr>
        <w:t>सचै</w:t>
      </w:r>
      <w:r>
        <w:t xml:space="preserve"> </w:t>
      </w:r>
      <w:r>
        <w:rPr>
          <w:cs/>
        </w:rPr>
        <w:t>नाइ</w:t>
      </w:r>
      <w:r>
        <w:t xml:space="preserve"> </w:t>
      </w:r>
      <w:r>
        <w:rPr>
          <w:cs/>
        </w:rPr>
        <w:t>पिआरि</w:t>
      </w:r>
      <w:r>
        <w:t xml:space="preserve"> </w:t>
      </w:r>
      <w:r>
        <w:rPr>
          <w:cs/>
        </w:rPr>
        <w:t>॥</w:t>
      </w:r>
    </w:p>
    <w:p w:rsidR="00A75876" w:rsidRDefault="00A75876">
      <w:pPr>
        <w:pStyle w:val="SGGSRoman"/>
      </w:pPr>
      <w:r>
        <w:t>andrahu tarisnaa bhukh ga-ee sachai naa-ay pi-aar.</w:t>
      </w:r>
    </w:p>
    <w:p w:rsidR="00A75876" w:rsidRDefault="00A75876">
      <w:pPr>
        <w:pStyle w:val="SGGSTrans"/>
      </w:pPr>
      <w:r>
        <w:t>Hunger and thirst have departed from within me; I am in love with the True Name.</w:t>
      </w:r>
    </w:p>
    <w:p w:rsidR="00A75876" w:rsidRDefault="00A75876">
      <w:pPr>
        <w:pStyle w:val="SGGSGurm"/>
      </w:pPr>
      <w:r>
        <w:rPr>
          <w:cs/>
          <w:lang w:bidi="pa-IN"/>
        </w:rPr>
        <w:t>ਨਾਨਕ ਨਾਮਿ ਰਤੇ ਸਹਜੇ ਰਜੇ ਜਿਨਾ ਹਰਿ ਰਖਿਆ ਉਰਿ ਧਾਰਿ ॥੧</w:t>
      </w:r>
      <w:r>
        <w:rPr>
          <w:cs/>
        </w:rPr>
        <w:t xml:space="preserve">॥ </w:t>
      </w:r>
      <w:r>
        <w:rPr>
          <w:color w:val="008000"/>
          <w:sz w:val="18"/>
        </w:rPr>
        <w:t>(647)</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सहजे</w:t>
      </w:r>
      <w:r>
        <w:t xml:space="preserve"> </w:t>
      </w:r>
      <w:r>
        <w:rPr>
          <w:cs/>
        </w:rPr>
        <w:t>रजे</w:t>
      </w:r>
      <w:r>
        <w:t xml:space="preserve"> </w:t>
      </w:r>
      <w:r>
        <w:rPr>
          <w:cs/>
        </w:rPr>
        <w:t>जिना</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॥१॥</w:t>
      </w:r>
    </w:p>
    <w:p w:rsidR="00A75876" w:rsidRDefault="00A75876">
      <w:pPr>
        <w:pStyle w:val="SGGSRoman"/>
      </w:pPr>
      <w:r>
        <w:t>naanak naam ratay sehjay rajay jinaa har rakhi-aa ur Dhaar. ||1||</w:t>
      </w:r>
    </w:p>
    <w:p w:rsidR="00A75876" w:rsidRDefault="00A75876">
      <w:pPr>
        <w:pStyle w:val="SGGSTrans"/>
      </w:pPr>
      <w:r>
        <w:t>O Nanak, those who are imbued with the Naam, who keep the Lord clasped tightly to their hearts, are automatically satisfied. ||1||</w:t>
      </w:r>
    </w:p>
    <w:p w:rsidR="00A75876" w:rsidRDefault="00A75876">
      <w:pPr>
        <w:pStyle w:val="SGGSGurm"/>
      </w:pPr>
      <w:r>
        <w:rPr>
          <w:cs/>
          <w:lang w:bidi="pa-IN"/>
        </w:rPr>
        <w:t xml:space="preserve">ਮਃ ੩ </w:t>
      </w:r>
      <w:r>
        <w:rPr>
          <w:cs/>
        </w:rPr>
        <w:t xml:space="preserve">॥ </w:t>
      </w:r>
      <w:r>
        <w:rPr>
          <w:color w:val="008000"/>
          <w:sz w:val="18"/>
        </w:rPr>
        <w:t>(647)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ਹਰਿ ਨਾਮੁ ਨ ਸੇਵਿਆ ਦੁਖੁ ਲਗਾ ਬਹੁਤਾ ਆਇ ॥ </w:t>
      </w:r>
      <w:r>
        <w:rPr>
          <w:color w:val="008000"/>
          <w:sz w:val="18"/>
        </w:rPr>
        <w:t>(647)</w:t>
      </w:r>
    </w:p>
    <w:p w:rsidR="00A75876" w:rsidRDefault="00A75876">
      <w:pPr>
        <w:pStyle w:val="SGGSHindi"/>
      </w:pPr>
      <w:r>
        <w:rPr>
          <w:cs/>
        </w:rPr>
        <w:t>मनमुख</w:t>
      </w:r>
      <w:r>
        <w:t xml:space="preserve"> </w:t>
      </w:r>
      <w:r>
        <w:rPr>
          <w:cs/>
        </w:rPr>
        <w:t>हरि</w:t>
      </w:r>
      <w:r>
        <w:t xml:space="preserve"> </w:t>
      </w:r>
      <w:r>
        <w:rPr>
          <w:cs/>
        </w:rPr>
        <w:t>नामु</w:t>
      </w:r>
      <w:r>
        <w:t xml:space="preserve"> </w:t>
      </w:r>
      <w:r>
        <w:rPr>
          <w:cs/>
        </w:rPr>
        <w:t>न</w:t>
      </w:r>
      <w:r>
        <w:t xml:space="preserve"> </w:t>
      </w:r>
      <w:r>
        <w:rPr>
          <w:cs/>
        </w:rPr>
        <w:t>सेविआ</w:t>
      </w:r>
      <w:r>
        <w:t xml:space="preserve"> </w:t>
      </w:r>
      <w:r>
        <w:rPr>
          <w:cs/>
        </w:rPr>
        <w:t>दुखु</w:t>
      </w:r>
      <w:r>
        <w:t xml:space="preserve"> </w:t>
      </w:r>
      <w:r>
        <w:rPr>
          <w:cs/>
        </w:rPr>
        <w:t>लगा</w:t>
      </w:r>
      <w:r>
        <w:t xml:space="preserve"> </w:t>
      </w:r>
      <w:r>
        <w:rPr>
          <w:cs/>
        </w:rPr>
        <w:t>बहुता</w:t>
      </w:r>
      <w:r>
        <w:t xml:space="preserve"> </w:t>
      </w:r>
      <w:r>
        <w:rPr>
          <w:cs/>
        </w:rPr>
        <w:t>आइ</w:t>
      </w:r>
      <w:r>
        <w:t xml:space="preserve"> </w:t>
      </w:r>
      <w:r>
        <w:rPr>
          <w:cs/>
        </w:rPr>
        <w:t>॥</w:t>
      </w:r>
    </w:p>
    <w:p w:rsidR="00A75876" w:rsidRDefault="00A75876">
      <w:pPr>
        <w:pStyle w:val="SGGSRoman"/>
      </w:pPr>
      <w:r>
        <w:t>manmukh har naam na sayvi-aa dukh lagaa bahutaa aa-ay.</w:t>
      </w:r>
    </w:p>
    <w:p w:rsidR="00A75876" w:rsidRDefault="00A75876">
      <w:pPr>
        <w:pStyle w:val="SGGSTrans"/>
      </w:pPr>
      <w:r>
        <w:t>The self-willed manmukh does not serve the Lord's Name, and so he suffers in horrible pain.</w:t>
      </w:r>
    </w:p>
    <w:p w:rsidR="00A75876" w:rsidRDefault="00A75876">
      <w:pPr>
        <w:pStyle w:val="SGGSGurm"/>
      </w:pPr>
      <w:r>
        <w:rPr>
          <w:cs/>
          <w:lang w:bidi="pa-IN"/>
        </w:rPr>
        <w:t xml:space="preserve">ਅੰਤਰਿ ਅਗਿਆਨੁ ਅੰਧੇਰੁ ਹੈ ਸੁਧਿ ਨ ਕਾਈ ਪਾਇ ॥ </w:t>
      </w:r>
      <w:r>
        <w:rPr>
          <w:color w:val="008000"/>
          <w:sz w:val="18"/>
        </w:rPr>
        <w:t>(647)</w:t>
      </w:r>
    </w:p>
    <w:p w:rsidR="00A75876" w:rsidRDefault="00A75876">
      <w:pPr>
        <w:pStyle w:val="SGGSHindi"/>
      </w:pPr>
      <w:r>
        <w:rPr>
          <w:cs/>
        </w:rPr>
        <w:t>अंतरि</w:t>
      </w:r>
      <w:r>
        <w:t xml:space="preserve"> </w:t>
      </w:r>
      <w:r>
        <w:rPr>
          <w:cs/>
        </w:rPr>
        <w:t>अगिआनु</w:t>
      </w:r>
      <w:r>
        <w:t xml:space="preserve"> </w:t>
      </w:r>
      <w:r>
        <w:rPr>
          <w:cs/>
        </w:rPr>
        <w:t>अंधेरु</w:t>
      </w:r>
      <w:r>
        <w:t xml:space="preserve"> </w:t>
      </w:r>
      <w:r>
        <w:rPr>
          <w:cs/>
        </w:rPr>
        <w:t>है</w:t>
      </w:r>
      <w:r>
        <w:t xml:space="preserve"> </w:t>
      </w:r>
      <w:r>
        <w:rPr>
          <w:cs/>
        </w:rPr>
        <w:t>सुधि</w:t>
      </w:r>
      <w:r>
        <w:t xml:space="preserve"> </w:t>
      </w:r>
      <w:r>
        <w:rPr>
          <w:cs/>
        </w:rPr>
        <w:t>न</w:t>
      </w:r>
      <w:r>
        <w:t xml:space="preserve"> </w:t>
      </w:r>
      <w:r>
        <w:rPr>
          <w:cs/>
        </w:rPr>
        <w:t>काई</w:t>
      </w:r>
      <w:r>
        <w:t xml:space="preserve"> </w:t>
      </w:r>
      <w:r>
        <w:rPr>
          <w:cs/>
        </w:rPr>
        <w:t>पाइ</w:t>
      </w:r>
      <w:r>
        <w:t xml:space="preserve"> </w:t>
      </w:r>
      <w:r>
        <w:rPr>
          <w:cs/>
        </w:rPr>
        <w:t>॥</w:t>
      </w:r>
    </w:p>
    <w:p w:rsidR="00A75876" w:rsidRDefault="00A75876">
      <w:pPr>
        <w:pStyle w:val="SGGSRoman"/>
      </w:pPr>
      <w:r>
        <w:t>antar agi-aan anDhayr hai suDh na kaa-ee paa-ay.</w:t>
      </w:r>
    </w:p>
    <w:p w:rsidR="00A75876" w:rsidRDefault="00A75876">
      <w:pPr>
        <w:pStyle w:val="SGGSTrans"/>
      </w:pPr>
      <w:r>
        <w:t>He is filled with the darkness of ignorance, and he does not understand anything.</w:t>
      </w:r>
    </w:p>
    <w:p w:rsidR="00A75876" w:rsidRDefault="00A75876">
      <w:pPr>
        <w:pStyle w:val="SGGSGurm"/>
      </w:pPr>
      <w:r>
        <w:rPr>
          <w:cs/>
          <w:lang w:bidi="pa-IN"/>
        </w:rPr>
        <w:t xml:space="preserve">ਮਨਹਠਿ ਸਹਜਿ ਨ ਬੀਜਿਓ ਭੁਖਾ ਕਿ ਅਗੈ ਖਾਇ ॥ </w:t>
      </w:r>
      <w:r>
        <w:rPr>
          <w:color w:val="008000"/>
          <w:sz w:val="18"/>
        </w:rPr>
        <w:t>(647)</w:t>
      </w:r>
    </w:p>
    <w:p w:rsidR="00A75876" w:rsidRDefault="00A75876">
      <w:pPr>
        <w:pStyle w:val="SGGSHindi"/>
      </w:pPr>
      <w:r>
        <w:rPr>
          <w:cs/>
        </w:rPr>
        <w:t>मनहठि</w:t>
      </w:r>
      <w:r>
        <w:t xml:space="preserve"> </w:t>
      </w:r>
      <w:r>
        <w:rPr>
          <w:cs/>
        </w:rPr>
        <w:t>सहजि</w:t>
      </w:r>
      <w:r>
        <w:t xml:space="preserve"> </w:t>
      </w:r>
      <w:r>
        <w:rPr>
          <w:cs/>
        </w:rPr>
        <w:t>न</w:t>
      </w:r>
      <w:r>
        <w:t xml:space="preserve"> </w:t>
      </w:r>
      <w:r>
        <w:rPr>
          <w:cs/>
        </w:rPr>
        <w:t>बीजिओ</w:t>
      </w:r>
      <w:r>
        <w:t xml:space="preserve"> </w:t>
      </w:r>
      <w:r>
        <w:rPr>
          <w:cs/>
        </w:rPr>
        <w:t>भुखा</w:t>
      </w:r>
      <w:r>
        <w:t xml:space="preserve"> </w:t>
      </w:r>
      <w:r>
        <w:rPr>
          <w:cs/>
        </w:rPr>
        <w:t>कि</w:t>
      </w:r>
      <w:r>
        <w:t xml:space="preserve"> </w:t>
      </w:r>
      <w:r>
        <w:rPr>
          <w:cs/>
        </w:rPr>
        <w:t>अगै</w:t>
      </w:r>
      <w:r>
        <w:t xml:space="preserve"> </w:t>
      </w:r>
      <w:r>
        <w:rPr>
          <w:cs/>
        </w:rPr>
        <w:t>खाइ</w:t>
      </w:r>
      <w:r>
        <w:t xml:space="preserve"> </w:t>
      </w:r>
      <w:r>
        <w:rPr>
          <w:cs/>
        </w:rPr>
        <w:t>॥</w:t>
      </w:r>
    </w:p>
    <w:p w:rsidR="00A75876" w:rsidRDefault="00A75876">
      <w:pPr>
        <w:pStyle w:val="SGGSRoman"/>
      </w:pPr>
      <w:r>
        <w:t>manhath sahj na beeji-o bhukhaa ke agai khaa-ay.</w:t>
      </w:r>
    </w:p>
    <w:p w:rsidR="00A75876" w:rsidRDefault="00A75876">
      <w:pPr>
        <w:pStyle w:val="SGGSTrans"/>
      </w:pPr>
      <w:r>
        <w:t>Because of his stubborn mind, he does not plant the seeds of intuitive peace; what will he eat in the world hereafter, to satisfy his hunger?</w:t>
      </w:r>
    </w:p>
    <w:p w:rsidR="00A75876" w:rsidRDefault="00A75876">
      <w:pPr>
        <w:pStyle w:val="SGGSGurm"/>
      </w:pPr>
      <w:r>
        <w:rPr>
          <w:cs/>
          <w:lang w:bidi="pa-IN"/>
        </w:rPr>
        <w:t xml:space="preserve">ਨਾਮੁ ਨਿਧਾਨੁ ਵਿਸਾਰਿਆ ਦੂਜੈ ਲਗਾ ਜਾਇ ॥ </w:t>
      </w:r>
      <w:r>
        <w:rPr>
          <w:color w:val="008000"/>
          <w:sz w:val="18"/>
        </w:rPr>
        <w:t>(647)</w:t>
      </w:r>
    </w:p>
    <w:p w:rsidR="00A75876" w:rsidRDefault="00A75876">
      <w:pPr>
        <w:pStyle w:val="SGGSHindi"/>
      </w:pPr>
      <w:r>
        <w:rPr>
          <w:cs/>
        </w:rPr>
        <w:t>नामु</w:t>
      </w:r>
      <w:r>
        <w:t xml:space="preserve"> </w:t>
      </w:r>
      <w:r>
        <w:rPr>
          <w:cs/>
        </w:rPr>
        <w:t>निधानु</w:t>
      </w:r>
      <w:r>
        <w:t xml:space="preserve"> </w:t>
      </w:r>
      <w:r>
        <w:rPr>
          <w:cs/>
        </w:rPr>
        <w:t>विसारिआ</w:t>
      </w:r>
      <w:r>
        <w:t xml:space="preserve"> </w:t>
      </w:r>
      <w:r>
        <w:rPr>
          <w:cs/>
        </w:rPr>
        <w:t>दूजै</w:t>
      </w:r>
      <w:r>
        <w:t xml:space="preserve"> </w:t>
      </w:r>
      <w:r>
        <w:rPr>
          <w:cs/>
        </w:rPr>
        <w:t>लगा</w:t>
      </w:r>
      <w:r>
        <w:t xml:space="preserve"> </w:t>
      </w:r>
      <w:r>
        <w:rPr>
          <w:cs/>
        </w:rPr>
        <w:t>जाइ</w:t>
      </w:r>
      <w:r>
        <w:t xml:space="preserve"> </w:t>
      </w:r>
      <w:r>
        <w:rPr>
          <w:cs/>
        </w:rPr>
        <w:t>॥</w:t>
      </w:r>
    </w:p>
    <w:p w:rsidR="00A75876" w:rsidRDefault="00A75876">
      <w:pPr>
        <w:pStyle w:val="SGGSRoman"/>
      </w:pPr>
      <w:r>
        <w:t>naam niDhaan visaari-aa doojai lagaa jaa-ay.</w:t>
      </w:r>
    </w:p>
    <w:p w:rsidR="00A75876" w:rsidRDefault="00A75876">
      <w:pPr>
        <w:pStyle w:val="SGGSTrans"/>
      </w:pPr>
      <w:r>
        <w:t>He has forgotten the treasure of the Naam; he is caught in the love of duality.</w:t>
      </w:r>
    </w:p>
    <w:p w:rsidR="00A75876" w:rsidRDefault="00A75876">
      <w:pPr>
        <w:pStyle w:val="SGGSGurm"/>
      </w:pPr>
      <w:r>
        <w:rPr>
          <w:cs/>
          <w:lang w:bidi="pa-IN"/>
        </w:rPr>
        <w:t>ਨਾਨਕ ਗੁਰਮੁਖਿ ਮਿਲਹਿ ਵਡਿਆਈਆ ਜੇ ਆਪੇ ਮੇਲਿ ਮਿਲਾਇ ॥੨</w:t>
      </w:r>
      <w:r>
        <w:rPr>
          <w:cs/>
        </w:rPr>
        <w:t xml:space="preserve">॥ </w:t>
      </w:r>
      <w:r>
        <w:rPr>
          <w:color w:val="008000"/>
          <w:sz w:val="18"/>
        </w:rPr>
        <w:t>(647)</w:t>
      </w:r>
    </w:p>
    <w:p w:rsidR="00A75876" w:rsidRDefault="00A75876">
      <w:pPr>
        <w:pStyle w:val="SGGSHindi"/>
      </w:pPr>
      <w:r>
        <w:rPr>
          <w:cs/>
        </w:rPr>
        <w:t>नानक</w:t>
      </w:r>
      <w:r>
        <w:t xml:space="preserve"> </w:t>
      </w:r>
      <w:r>
        <w:rPr>
          <w:cs/>
        </w:rPr>
        <w:t>गुरमुखि</w:t>
      </w:r>
      <w:r>
        <w:t xml:space="preserve"> </w:t>
      </w:r>
      <w:r>
        <w:rPr>
          <w:cs/>
        </w:rPr>
        <w:t>मिलहि</w:t>
      </w:r>
      <w:r>
        <w:t xml:space="preserve"> </w:t>
      </w:r>
      <w:r>
        <w:rPr>
          <w:cs/>
        </w:rPr>
        <w:t>वडिआईआ</w:t>
      </w:r>
      <w:r>
        <w:t xml:space="preserve"> </w:t>
      </w:r>
      <w:r>
        <w:rPr>
          <w:cs/>
        </w:rPr>
        <w:t>जे</w:t>
      </w:r>
      <w:r>
        <w:t xml:space="preserve"> </w:t>
      </w:r>
      <w:r>
        <w:rPr>
          <w:cs/>
        </w:rPr>
        <w:t>आपे</w:t>
      </w:r>
      <w:r>
        <w:t xml:space="preserve"> </w:t>
      </w:r>
      <w:r>
        <w:rPr>
          <w:cs/>
        </w:rPr>
        <w:t>मेलि</w:t>
      </w:r>
      <w:r>
        <w:t xml:space="preserve"> </w:t>
      </w:r>
      <w:r>
        <w:rPr>
          <w:cs/>
        </w:rPr>
        <w:t>मिलाइ</w:t>
      </w:r>
      <w:r>
        <w:t xml:space="preserve"> </w:t>
      </w:r>
      <w:r>
        <w:rPr>
          <w:cs/>
        </w:rPr>
        <w:t>॥२॥</w:t>
      </w:r>
    </w:p>
    <w:p w:rsidR="00A75876" w:rsidRDefault="00A75876">
      <w:pPr>
        <w:pStyle w:val="SGGSRoman"/>
      </w:pPr>
      <w:r>
        <w:t>naanak gurmukh mileh vadi-aa-ee-aa jay aapay mayl milaa-ay. ||2||</w:t>
      </w:r>
    </w:p>
    <w:p w:rsidR="00A75876" w:rsidRDefault="00A75876">
      <w:pPr>
        <w:pStyle w:val="SGGSTrans"/>
      </w:pPr>
      <w:r>
        <w:t>O Nanak, the Gurmukhs are honored with glory, when the Lord Himself unites them in His Union. ||2||</w:t>
      </w:r>
    </w:p>
    <w:p w:rsidR="00A75876" w:rsidRDefault="00A75876">
      <w:pPr>
        <w:pStyle w:val="SGGSGurm"/>
      </w:pPr>
      <w:r>
        <w:rPr>
          <w:cs/>
          <w:lang w:bidi="pa-IN"/>
        </w:rPr>
        <w:t xml:space="preserve">ਸਲੋਕੁ ਮਃ ੩ </w:t>
      </w:r>
      <w:r>
        <w:rPr>
          <w:cs/>
        </w:rPr>
        <w:t xml:space="preserve">॥ </w:t>
      </w:r>
      <w:r>
        <w:rPr>
          <w:color w:val="008000"/>
          <w:sz w:val="18"/>
        </w:rPr>
        <w:t>(647)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ਹਸਤੀ ਸਿਰਿ ਜਿਉ ਅੰਕਸੁ ਹੈ ਅਹਰਣਿ ਜਿਉ ਸਿਰੁ ਦੇਇ ॥ </w:t>
      </w:r>
      <w:r>
        <w:rPr>
          <w:color w:val="008000"/>
          <w:sz w:val="18"/>
        </w:rPr>
        <w:t>(647)</w:t>
      </w:r>
    </w:p>
    <w:p w:rsidR="00A75876" w:rsidRDefault="00A75876">
      <w:pPr>
        <w:pStyle w:val="SGGSHindi"/>
      </w:pPr>
      <w:r>
        <w:rPr>
          <w:cs/>
        </w:rPr>
        <w:t>हसती</w:t>
      </w:r>
      <w:r>
        <w:t xml:space="preserve"> </w:t>
      </w:r>
      <w:r>
        <w:rPr>
          <w:cs/>
        </w:rPr>
        <w:t>सिरि</w:t>
      </w:r>
      <w:r>
        <w:t xml:space="preserve"> </w:t>
      </w:r>
      <w:r>
        <w:rPr>
          <w:cs/>
        </w:rPr>
        <w:t>जिउ</w:t>
      </w:r>
      <w:r>
        <w:t xml:space="preserve"> </w:t>
      </w:r>
      <w:r>
        <w:rPr>
          <w:cs/>
        </w:rPr>
        <w:t>अंकसु</w:t>
      </w:r>
      <w:r>
        <w:t xml:space="preserve"> </w:t>
      </w:r>
      <w:r>
        <w:rPr>
          <w:cs/>
        </w:rPr>
        <w:t>है</w:t>
      </w:r>
      <w:r>
        <w:t xml:space="preserve"> </w:t>
      </w:r>
      <w:r>
        <w:rPr>
          <w:cs/>
        </w:rPr>
        <w:t>अहरणि</w:t>
      </w:r>
      <w:r>
        <w:t xml:space="preserve"> </w:t>
      </w:r>
      <w:r>
        <w:rPr>
          <w:cs/>
        </w:rPr>
        <w:t>जिउ</w:t>
      </w:r>
      <w:r>
        <w:t xml:space="preserve"> </w:t>
      </w:r>
      <w:r>
        <w:rPr>
          <w:cs/>
        </w:rPr>
        <w:t>सिरु</w:t>
      </w:r>
      <w:r>
        <w:t xml:space="preserve"> </w:t>
      </w:r>
      <w:r>
        <w:rPr>
          <w:cs/>
        </w:rPr>
        <w:t>देइ</w:t>
      </w:r>
      <w:r>
        <w:t xml:space="preserve"> </w:t>
      </w:r>
      <w:r>
        <w:rPr>
          <w:cs/>
        </w:rPr>
        <w:t>॥</w:t>
      </w:r>
    </w:p>
    <w:p w:rsidR="00A75876" w:rsidRDefault="00A75876">
      <w:pPr>
        <w:pStyle w:val="SGGSRoman"/>
      </w:pPr>
      <w:r>
        <w:t>hastee sir ji-o ankas hai ahran ji-o sir day-ay.</w:t>
      </w:r>
    </w:p>
    <w:p w:rsidR="00A75876" w:rsidRDefault="00A75876">
      <w:pPr>
        <w:pStyle w:val="SGGSTrans"/>
      </w:pPr>
      <w:r>
        <w:t>The elephant offers its head to the reins, and the anvil offers itself to the hammer;</w:t>
      </w:r>
    </w:p>
    <w:p w:rsidR="00A75876" w:rsidRDefault="00A75876">
      <w:pPr>
        <w:pStyle w:val="SGGSGurm"/>
      </w:pPr>
      <w:r>
        <w:rPr>
          <w:cs/>
          <w:lang w:bidi="pa-IN"/>
        </w:rPr>
        <w:t xml:space="preserve">ਮਨੁ ਤਨੁ ਆਗੈ ਰਾਖਿ ਕੈ ਊਭੀ ਸੇਵ ਕਰੇਇ ॥ </w:t>
      </w:r>
      <w:r>
        <w:rPr>
          <w:color w:val="008000"/>
          <w:sz w:val="18"/>
        </w:rPr>
        <w:t>(647)</w:t>
      </w:r>
    </w:p>
    <w:p w:rsidR="00A75876" w:rsidRDefault="00A75876">
      <w:pPr>
        <w:pStyle w:val="SGGSHindi"/>
      </w:pPr>
      <w:r>
        <w:rPr>
          <w:cs/>
        </w:rPr>
        <w:t>मनु</w:t>
      </w:r>
      <w:r>
        <w:t xml:space="preserve"> </w:t>
      </w:r>
      <w:r>
        <w:rPr>
          <w:cs/>
        </w:rPr>
        <w:t>तनु</w:t>
      </w:r>
      <w:r>
        <w:t xml:space="preserve"> </w:t>
      </w:r>
      <w:r>
        <w:rPr>
          <w:cs/>
        </w:rPr>
        <w:t>आगै</w:t>
      </w:r>
      <w:r>
        <w:t xml:space="preserve"> </w:t>
      </w:r>
      <w:r>
        <w:rPr>
          <w:cs/>
        </w:rPr>
        <w:t>राखि</w:t>
      </w:r>
      <w:r>
        <w:t xml:space="preserve"> </w:t>
      </w:r>
      <w:r>
        <w:rPr>
          <w:cs/>
        </w:rPr>
        <w:t>कै</w:t>
      </w:r>
      <w:r>
        <w:t xml:space="preserve"> </w:t>
      </w:r>
      <w:r>
        <w:rPr>
          <w:cs/>
        </w:rPr>
        <w:t>ऊभी</w:t>
      </w:r>
      <w:r>
        <w:t xml:space="preserve"> </w:t>
      </w:r>
      <w:r>
        <w:rPr>
          <w:cs/>
        </w:rPr>
        <w:t>सेव</w:t>
      </w:r>
      <w:r>
        <w:t xml:space="preserve"> </w:t>
      </w:r>
      <w:r>
        <w:rPr>
          <w:cs/>
        </w:rPr>
        <w:t>करेइ</w:t>
      </w:r>
      <w:r>
        <w:t xml:space="preserve"> </w:t>
      </w:r>
      <w:r>
        <w:rPr>
          <w:cs/>
        </w:rPr>
        <w:t>॥</w:t>
      </w:r>
    </w:p>
    <w:p w:rsidR="00A75876" w:rsidRDefault="00A75876">
      <w:pPr>
        <w:pStyle w:val="SGGSRoman"/>
      </w:pPr>
      <w:r>
        <w:t>man tan aagai raakh kai oobhee sayv karay-i.</w:t>
      </w:r>
    </w:p>
    <w:p w:rsidR="00A75876" w:rsidRDefault="00A75876">
      <w:pPr>
        <w:pStyle w:val="SGGSTrans"/>
      </w:pPr>
      <w:r>
        <w:t>just so, we offer our minds and bodies to our Guru; we stand before Him, and serve Him.</w:t>
      </w:r>
    </w:p>
    <w:p w:rsidR="00A75876" w:rsidRDefault="00A75876">
      <w:pPr>
        <w:pStyle w:val="SGGSGurm"/>
      </w:pPr>
      <w:r>
        <w:rPr>
          <w:cs/>
          <w:lang w:bidi="pa-IN"/>
        </w:rPr>
        <w:t xml:space="preserve">ਇਉ ਗੁਰਮੁਖਿ ਆਪੁ ਨਿਵਾਰੀਐ ਸਭੁ ਰਾਜੁ ਸ੍ਰਿਸਟਿ ਕਾ ਲੇਇ ॥ </w:t>
      </w:r>
      <w:r>
        <w:rPr>
          <w:color w:val="008000"/>
          <w:sz w:val="18"/>
        </w:rPr>
        <w:t>(648)</w:t>
      </w:r>
    </w:p>
    <w:p w:rsidR="00A75876" w:rsidRDefault="00A75876">
      <w:pPr>
        <w:pStyle w:val="SGGSHindi"/>
      </w:pPr>
      <w:r>
        <w:rPr>
          <w:cs/>
        </w:rPr>
        <w:t>इउ</w:t>
      </w:r>
      <w:r>
        <w:t xml:space="preserve"> </w:t>
      </w:r>
      <w:r>
        <w:rPr>
          <w:cs/>
        </w:rPr>
        <w:t>गुरमुखि</w:t>
      </w:r>
      <w:r>
        <w:t xml:space="preserve"> </w:t>
      </w:r>
      <w:r>
        <w:rPr>
          <w:cs/>
        </w:rPr>
        <w:t>आपु</w:t>
      </w:r>
      <w:r>
        <w:t xml:space="preserve"> </w:t>
      </w:r>
      <w:r>
        <w:rPr>
          <w:cs/>
        </w:rPr>
        <w:t>निवारीऐ</w:t>
      </w:r>
      <w:r>
        <w:t xml:space="preserve"> </w:t>
      </w:r>
      <w:r>
        <w:rPr>
          <w:cs/>
        </w:rPr>
        <w:t>सभु</w:t>
      </w:r>
      <w:r>
        <w:t xml:space="preserve"> </w:t>
      </w:r>
      <w:r>
        <w:rPr>
          <w:cs/>
        </w:rPr>
        <w:t>राजु</w:t>
      </w:r>
      <w:r>
        <w:t xml:space="preserve"> </w:t>
      </w:r>
      <w:r>
        <w:rPr>
          <w:cs/>
        </w:rPr>
        <w:t>स्रिसटि</w:t>
      </w:r>
      <w:r>
        <w:t xml:space="preserve"> </w:t>
      </w:r>
      <w:r>
        <w:rPr>
          <w:cs/>
        </w:rPr>
        <w:t>का</w:t>
      </w:r>
      <w:r>
        <w:t xml:space="preserve"> </w:t>
      </w:r>
      <w:r>
        <w:rPr>
          <w:cs/>
        </w:rPr>
        <w:t>लेइ</w:t>
      </w:r>
      <w:r>
        <w:t xml:space="preserve"> </w:t>
      </w:r>
      <w:r>
        <w:rPr>
          <w:cs/>
        </w:rPr>
        <w:t>॥</w:t>
      </w:r>
    </w:p>
    <w:p w:rsidR="00A75876" w:rsidRDefault="00A75876">
      <w:pPr>
        <w:pStyle w:val="SGGSRoman"/>
      </w:pPr>
      <w:r>
        <w:t>i-o gurmukh aap nivaaree-ai sabh raaj sarisat kaa lay-ay.</w:t>
      </w:r>
    </w:p>
    <w:p w:rsidR="00A75876" w:rsidRDefault="00A75876">
      <w:pPr>
        <w:pStyle w:val="SGGSTrans"/>
      </w:pPr>
      <w:r>
        <w:t>This is how the Gurmukhs eliminate their self-conceit, and come to rule the whole world.</w:t>
      </w:r>
    </w:p>
    <w:p w:rsidR="00A75876" w:rsidRDefault="00A75876">
      <w:pPr>
        <w:pStyle w:val="SGGSGurm"/>
      </w:pPr>
      <w:r>
        <w:rPr>
          <w:cs/>
          <w:lang w:bidi="pa-IN"/>
        </w:rPr>
        <w:t>ਨਾਨਕ ਗੁਰਮੁਖਿ ਬੁਝੀਐ ਜਾ ਆਪੇ ਨਦਰਿ ਕਰੇਇ ॥੧</w:t>
      </w:r>
      <w:r>
        <w:rPr>
          <w:cs/>
        </w:rPr>
        <w:t xml:space="preserve">॥ </w:t>
      </w:r>
      <w:r>
        <w:rPr>
          <w:color w:val="008000"/>
          <w:sz w:val="18"/>
        </w:rPr>
        <w:t>(648)</w:t>
      </w:r>
    </w:p>
    <w:p w:rsidR="00A75876" w:rsidRDefault="00A75876">
      <w:pPr>
        <w:pStyle w:val="SGGSHindi"/>
      </w:pPr>
      <w:r>
        <w:rPr>
          <w:cs/>
        </w:rPr>
        <w:t>नानक</w:t>
      </w:r>
      <w:r>
        <w:t xml:space="preserve"> </w:t>
      </w:r>
      <w:r>
        <w:rPr>
          <w:cs/>
        </w:rPr>
        <w:t>गुरमुखि</w:t>
      </w:r>
      <w:r>
        <w:t xml:space="preserve"> </w:t>
      </w:r>
      <w:r>
        <w:rPr>
          <w:cs/>
        </w:rPr>
        <w:t>बुझीऐ</w:t>
      </w:r>
      <w:r>
        <w:t xml:space="preserve"> </w:t>
      </w:r>
      <w:r>
        <w:rPr>
          <w:cs/>
        </w:rPr>
        <w:t>जा</w:t>
      </w:r>
      <w:r>
        <w:t xml:space="preserve"> </w:t>
      </w:r>
      <w:r>
        <w:rPr>
          <w:cs/>
        </w:rPr>
        <w:t>आपे</w:t>
      </w:r>
      <w:r>
        <w:t xml:space="preserve"> </w:t>
      </w:r>
      <w:r>
        <w:rPr>
          <w:cs/>
        </w:rPr>
        <w:t>नदरि</w:t>
      </w:r>
      <w:r>
        <w:t xml:space="preserve"> </w:t>
      </w:r>
      <w:r>
        <w:rPr>
          <w:cs/>
        </w:rPr>
        <w:t>करेइ</w:t>
      </w:r>
      <w:r>
        <w:t xml:space="preserve"> </w:t>
      </w:r>
      <w:r>
        <w:rPr>
          <w:cs/>
        </w:rPr>
        <w:t>॥१॥</w:t>
      </w:r>
    </w:p>
    <w:p w:rsidR="00A75876" w:rsidRDefault="00A75876">
      <w:pPr>
        <w:pStyle w:val="SGGSRoman"/>
      </w:pPr>
      <w:r>
        <w:t>naanak gurmukh bujhee-ai jaa aapay nadar karay-i. ||1||</w:t>
      </w:r>
    </w:p>
    <w:p w:rsidR="00A75876" w:rsidRDefault="00A75876">
      <w:pPr>
        <w:pStyle w:val="SGGSTrans"/>
      </w:pPr>
      <w:r>
        <w:t>O Nanak, the Gurmukh understands, when the Lord casts His Glance of Grace. ||1||</w:t>
      </w:r>
    </w:p>
    <w:p w:rsidR="00A75876" w:rsidRDefault="00A75876">
      <w:pPr>
        <w:pStyle w:val="SGGSGurm"/>
      </w:pPr>
      <w:r>
        <w:rPr>
          <w:cs/>
          <w:lang w:bidi="pa-IN"/>
        </w:rPr>
        <w:t xml:space="preserve">ਮਃ ੩ </w:t>
      </w:r>
      <w:r>
        <w:rPr>
          <w:cs/>
        </w:rPr>
        <w:t xml:space="preserve">॥ </w:t>
      </w:r>
      <w:r>
        <w:rPr>
          <w:color w:val="008000"/>
          <w:sz w:val="18"/>
        </w:rPr>
        <w:t>(648)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ਜਿਨ ਗੁਰਮੁਖਿ ਨਾਮੁ ਧਿਆਇਆ ਆਏ ਤੇ ਪਰਵਾਣੁ ॥ </w:t>
      </w:r>
      <w:r>
        <w:rPr>
          <w:color w:val="008000"/>
          <w:sz w:val="18"/>
        </w:rPr>
        <w:t>(648)</w:t>
      </w:r>
    </w:p>
    <w:p w:rsidR="00A75876" w:rsidRDefault="00A75876">
      <w:pPr>
        <w:pStyle w:val="SGGSHindi"/>
      </w:pPr>
      <w:r>
        <w:rPr>
          <w:cs/>
        </w:rPr>
        <w:t>जिन</w:t>
      </w:r>
      <w:r>
        <w:t xml:space="preserve"> </w:t>
      </w:r>
      <w:r>
        <w:rPr>
          <w:cs/>
        </w:rPr>
        <w:t>गुरमुखि</w:t>
      </w:r>
      <w:r>
        <w:t xml:space="preserve"> </w:t>
      </w:r>
      <w:r>
        <w:rPr>
          <w:cs/>
        </w:rPr>
        <w:t>नामु</w:t>
      </w:r>
      <w:r>
        <w:t xml:space="preserve"> </w:t>
      </w:r>
      <w:r>
        <w:rPr>
          <w:cs/>
        </w:rPr>
        <w:t>धिआइआ</w:t>
      </w:r>
      <w:r>
        <w:t xml:space="preserve"> </w:t>
      </w:r>
      <w:r>
        <w:rPr>
          <w:cs/>
        </w:rPr>
        <w:t>आए</w:t>
      </w:r>
      <w:r>
        <w:t xml:space="preserve"> </w:t>
      </w:r>
      <w:r>
        <w:rPr>
          <w:cs/>
        </w:rPr>
        <w:t>ते</w:t>
      </w:r>
      <w:r>
        <w:t xml:space="preserve"> </w:t>
      </w:r>
      <w:r>
        <w:rPr>
          <w:cs/>
        </w:rPr>
        <w:t>परवाणु</w:t>
      </w:r>
      <w:r>
        <w:t xml:space="preserve"> </w:t>
      </w:r>
      <w:r>
        <w:rPr>
          <w:cs/>
        </w:rPr>
        <w:t>॥</w:t>
      </w:r>
    </w:p>
    <w:p w:rsidR="00A75876" w:rsidRDefault="00A75876">
      <w:pPr>
        <w:pStyle w:val="SGGSRoman"/>
      </w:pPr>
      <w:r>
        <w:t>jin gurmukh naam Dhi-aa-i-aa aa-ay tay parvaan.</w:t>
      </w:r>
    </w:p>
    <w:p w:rsidR="00A75876" w:rsidRDefault="00A75876">
      <w:pPr>
        <w:pStyle w:val="SGGSTrans"/>
      </w:pPr>
      <w:r>
        <w:t>Blessed and approved is the coming into the world, of those Gurmukhs who meditate on the Naam, the Name of the Lord.</w:t>
      </w:r>
    </w:p>
    <w:p w:rsidR="00A75876" w:rsidRDefault="00A75876">
      <w:pPr>
        <w:pStyle w:val="SGGSGurm"/>
      </w:pPr>
      <w:r>
        <w:rPr>
          <w:cs/>
          <w:lang w:bidi="pa-IN"/>
        </w:rPr>
        <w:t>ਨਾਨਕ ਕੁਲ ਉਧਾਰਹਿ ਆਪਣਾ ਦਰਗਹ ਪਾਵਹਿ ਮਾਣੁ ॥੨</w:t>
      </w:r>
      <w:r>
        <w:rPr>
          <w:cs/>
        </w:rPr>
        <w:t xml:space="preserve">॥ </w:t>
      </w:r>
      <w:r>
        <w:rPr>
          <w:color w:val="008000"/>
          <w:sz w:val="18"/>
        </w:rPr>
        <w:t>(648)</w:t>
      </w:r>
    </w:p>
    <w:p w:rsidR="00A75876" w:rsidRDefault="00A75876">
      <w:pPr>
        <w:pStyle w:val="SGGSHindi"/>
      </w:pPr>
      <w:r>
        <w:rPr>
          <w:cs/>
        </w:rPr>
        <w:t>नानक</w:t>
      </w:r>
      <w:r>
        <w:t xml:space="preserve"> </w:t>
      </w:r>
      <w:r>
        <w:rPr>
          <w:cs/>
        </w:rPr>
        <w:t>कुल</w:t>
      </w:r>
      <w:r>
        <w:t xml:space="preserve"> </w:t>
      </w:r>
      <w:r>
        <w:rPr>
          <w:cs/>
        </w:rPr>
        <w:t>उधारहि</w:t>
      </w:r>
      <w:r>
        <w:t xml:space="preserve"> </w:t>
      </w:r>
      <w:r>
        <w:rPr>
          <w:cs/>
        </w:rPr>
        <w:t>आपणा</w:t>
      </w:r>
      <w:r>
        <w:t xml:space="preserve"> </w:t>
      </w:r>
      <w:r>
        <w:rPr>
          <w:cs/>
        </w:rPr>
        <w:t>दरगह</w:t>
      </w:r>
      <w:r>
        <w:t xml:space="preserve"> </w:t>
      </w:r>
      <w:r>
        <w:rPr>
          <w:cs/>
        </w:rPr>
        <w:t>पावहि</w:t>
      </w:r>
      <w:r>
        <w:t xml:space="preserve"> </w:t>
      </w:r>
      <w:r>
        <w:rPr>
          <w:cs/>
        </w:rPr>
        <w:t>माणु</w:t>
      </w:r>
      <w:r>
        <w:t xml:space="preserve"> </w:t>
      </w:r>
      <w:r>
        <w:rPr>
          <w:cs/>
        </w:rPr>
        <w:t>॥२॥</w:t>
      </w:r>
    </w:p>
    <w:p w:rsidR="00A75876" w:rsidRDefault="00A75876">
      <w:pPr>
        <w:pStyle w:val="SGGSRoman"/>
      </w:pPr>
      <w:r>
        <w:t>naanak kul uDhaareh aapnaa dargeh paavahi maan. ||2||</w:t>
      </w:r>
    </w:p>
    <w:p w:rsidR="00A75876" w:rsidRDefault="00A75876">
      <w:pPr>
        <w:pStyle w:val="SGGSTrans"/>
      </w:pPr>
      <w:r>
        <w:t>O Nanak, they save their families, and they are honored in the Court of the Lord. ||2||</w:t>
      </w:r>
    </w:p>
    <w:p w:rsidR="00A75876" w:rsidRDefault="00A75876">
      <w:pPr>
        <w:pStyle w:val="SGGSGurm"/>
      </w:pPr>
      <w:r>
        <w:rPr>
          <w:cs/>
          <w:lang w:bidi="pa-IN"/>
        </w:rPr>
        <w:t xml:space="preserve">ਸਲੋਕੁ ਮਃ ੩ </w:t>
      </w:r>
      <w:r>
        <w:rPr>
          <w:cs/>
        </w:rPr>
        <w:t xml:space="preserve">॥ </w:t>
      </w:r>
      <w:r>
        <w:rPr>
          <w:color w:val="008000"/>
          <w:sz w:val="18"/>
        </w:rPr>
        <w:t>(648)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ਨਾਮੁ ਨ ਚੇਤਨੀ ਅਗਿਆਨੀ ਅੰਧੁਲੇ ਅਵਰੇ ਕਰਮ ਕਮਾਹਿ ॥ </w:t>
      </w:r>
      <w:r>
        <w:rPr>
          <w:color w:val="008000"/>
          <w:sz w:val="18"/>
        </w:rPr>
        <w:t>(648)</w:t>
      </w:r>
    </w:p>
    <w:p w:rsidR="00A75876" w:rsidRDefault="00A75876">
      <w:pPr>
        <w:pStyle w:val="SGGSHindi"/>
      </w:pPr>
      <w:r>
        <w:rPr>
          <w:cs/>
        </w:rPr>
        <w:t>नानक</w:t>
      </w:r>
      <w:r>
        <w:t xml:space="preserve"> </w:t>
      </w:r>
      <w:r>
        <w:rPr>
          <w:cs/>
        </w:rPr>
        <w:t>नामु</w:t>
      </w:r>
      <w:r>
        <w:t xml:space="preserve"> </w:t>
      </w:r>
      <w:r>
        <w:rPr>
          <w:cs/>
        </w:rPr>
        <w:t>न</w:t>
      </w:r>
      <w:r>
        <w:t xml:space="preserve"> </w:t>
      </w:r>
      <w:r>
        <w:rPr>
          <w:cs/>
        </w:rPr>
        <w:t>चेतनी</w:t>
      </w:r>
      <w:r>
        <w:t xml:space="preserve"> </w:t>
      </w:r>
      <w:r>
        <w:rPr>
          <w:cs/>
        </w:rPr>
        <w:t>अगिआनी</w:t>
      </w:r>
      <w:r>
        <w:t xml:space="preserve"> </w:t>
      </w:r>
      <w:r>
        <w:rPr>
          <w:cs/>
        </w:rPr>
        <w:t>अंधुले</w:t>
      </w:r>
      <w:r>
        <w:t xml:space="preserve"> </w:t>
      </w:r>
      <w:r>
        <w:rPr>
          <w:cs/>
        </w:rPr>
        <w:t>अवरे</w:t>
      </w:r>
      <w:r>
        <w:t xml:space="preserve"> </w:t>
      </w:r>
      <w:r>
        <w:rPr>
          <w:cs/>
        </w:rPr>
        <w:t>करम</w:t>
      </w:r>
      <w:r>
        <w:t xml:space="preserve"> </w:t>
      </w:r>
      <w:r>
        <w:rPr>
          <w:cs/>
        </w:rPr>
        <w:t>कमाहि</w:t>
      </w:r>
      <w:r>
        <w:t xml:space="preserve"> </w:t>
      </w:r>
      <w:r>
        <w:rPr>
          <w:cs/>
        </w:rPr>
        <w:t>॥</w:t>
      </w:r>
    </w:p>
    <w:p w:rsidR="00A75876" w:rsidRDefault="00A75876">
      <w:pPr>
        <w:pStyle w:val="SGGSRoman"/>
      </w:pPr>
      <w:r>
        <w:t>naanak naam na chaytnee agi-aanee anDhulay avray karam kamaahi.</w:t>
      </w:r>
    </w:p>
    <w:p w:rsidR="00A75876" w:rsidRDefault="00A75876">
      <w:pPr>
        <w:pStyle w:val="SGGSTrans"/>
      </w:pPr>
      <w:r>
        <w:t>O Nanak, the blind, ignorant fools do not remember the Naam, the Name of the Lord; they involve themselves in other activities.</w:t>
      </w:r>
    </w:p>
    <w:p w:rsidR="00A75876" w:rsidRDefault="00A75876">
      <w:pPr>
        <w:pStyle w:val="SGGSGurm"/>
      </w:pPr>
      <w:r>
        <w:rPr>
          <w:cs/>
          <w:lang w:bidi="pa-IN"/>
        </w:rPr>
        <w:t>ਜਮ ਦਰਿ ਬਧੇ ਮਾਰੀਅਹਿ ਫਿਰਿ ਵਿਸਟਾ ਮਾਹਿ ਪਚਾਹਿ ॥੧</w:t>
      </w:r>
      <w:r>
        <w:rPr>
          <w:cs/>
        </w:rPr>
        <w:t xml:space="preserve">॥ </w:t>
      </w:r>
      <w:r>
        <w:rPr>
          <w:color w:val="008000"/>
          <w:sz w:val="18"/>
        </w:rPr>
        <w:t>(648)</w:t>
      </w:r>
    </w:p>
    <w:p w:rsidR="00A75876" w:rsidRDefault="00A75876">
      <w:pPr>
        <w:pStyle w:val="SGGSHindi"/>
      </w:pPr>
      <w:r>
        <w:rPr>
          <w:cs/>
        </w:rPr>
        <w:t>जम</w:t>
      </w:r>
      <w:r>
        <w:t xml:space="preserve"> </w:t>
      </w:r>
      <w:r>
        <w:rPr>
          <w:cs/>
        </w:rPr>
        <w:t>दरि</w:t>
      </w:r>
      <w:r>
        <w:t xml:space="preserve"> </w:t>
      </w:r>
      <w:r>
        <w:rPr>
          <w:cs/>
        </w:rPr>
        <w:t>बधे</w:t>
      </w:r>
      <w:r>
        <w:t xml:space="preserve"> </w:t>
      </w:r>
      <w:r>
        <w:rPr>
          <w:cs/>
        </w:rPr>
        <w:t>मारीअहि</w:t>
      </w:r>
      <w:r>
        <w:t xml:space="preserve"> </w:t>
      </w:r>
      <w:r>
        <w:rPr>
          <w:cs/>
        </w:rPr>
        <w:t>फिरि</w:t>
      </w:r>
      <w:r>
        <w:t xml:space="preserve"> </w:t>
      </w:r>
      <w:r>
        <w:rPr>
          <w:cs/>
        </w:rPr>
        <w:t>विसटा</w:t>
      </w:r>
      <w:r>
        <w:t xml:space="preserve"> </w:t>
      </w:r>
      <w:r>
        <w:rPr>
          <w:cs/>
        </w:rPr>
        <w:t>माहि</w:t>
      </w:r>
      <w:r>
        <w:t xml:space="preserve"> </w:t>
      </w:r>
      <w:r>
        <w:rPr>
          <w:cs/>
        </w:rPr>
        <w:t>पचाहि</w:t>
      </w:r>
      <w:r>
        <w:t xml:space="preserve"> </w:t>
      </w:r>
      <w:r>
        <w:rPr>
          <w:cs/>
        </w:rPr>
        <w:t>॥१॥</w:t>
      </w:r>
    </w:p>
    <w:p w:rsidR="00A75876" w:rsidRDefault="00A75876">
      <w:pPr>
        <w:pStyle w:val="SGGSRoman"/>
      </w:pPr>
      <w:r>
        <w:t>jam dar baDhay maaree-ah fir vistaa maahi pachaahi. ||1||</w:t>
      </w:r>
    </w:p>
    <w:p w:rsidR="00A75876" w:rsidRDefault="00A75876">
      <w:pPr>
        <w:pStyle w:val="SGGSTrans"/>
      </w:pPr>
      <w:r>
        <w:t>They are bound and gagged at the door of the Messenger of Death; they are punished, and in the end, they rot away in manure. ||1||</w:t>
      </w:r>
    </w:p>
    <w:p w:rsidR="00A75876" w:rsidRDefault="00A75876">
      <w:pPr>
        <w:pStyle w:val="SGGSGurm"/>
      </w:pPr>
      <w:r>
        <w:rPr>
          <w:cs/>
          <w:lang w:bidi="pa-IN"/>
        </w:rPr>
        <w:t xml:space="preserve">ਮਃ ੩ </w:t>
      </w:r>
      <w:r>
        <w:rPr>
          <w:cs/>
        </w:rPr>
        <w:t xml:space="preserve">॥ </w:t>
      </w:r>
      <w:r>
        <w:rPr>
          <w:color w:val="008000"/>
          <w:sz w:val="18"/>
        </w:rPr>
        <w:t>(648)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ਨਾਨਕ ਸਤਿਗੁਰੁ ਸੇਵਹਿ ਆਪਣਾ ਸੇ ਜਨ ਸਚੇ ਪਰਵਾਣੁ ॥ </w:t>
      </w:r>
      <w:r>
        <w:rPr>
          <w:color w:val="008000"/>
          <w:sz w:val="18"/>
        </w:rPr>
        <w:t>(648)</w:t>
      </w:r>
    </w:p>
    <w:p w:rsidR="00A75876" w:rsidRDefault="00A75876">
      <w:pPr>
        <w:pStyle w:val="SGGSHindi"/>
      </w:pPr>
      <w:r>
        <w:rPr>
          <w:cs/>
        </w:rPr>
        <w:t>नानक</w:t>
      </w:r>
      <w:r>
        <w:t xml:space="preserve"> </w:t>
      </w:r>
      <w:r>
        <w:rPr>
          <w:cs/>
        </w:rPr>
        <w:t>सतिगुरु</w:t>
      </w:r>
      <w:r>
        <w:t xml:space="preserve"> </w:t>
      </w:r>
      <w:r>
        <w:rPr>
          <w:cs/>
        </w:rPr>
        <w:t>सेवहि</w:t>
      </w:r>
      <w:r>
        <w:t xml:space="preserve"> </w:t>
      </w:r>
      <w:r>
        <w:rPr>
          <w:cs/>
        </w:rPr>
        <w:t>आपणा</w:t>
      </w:r>
      <w:r>
        <w:t xml:space="preserve"> </w:t>
      </w:r>
      <w:r>
        <w:rPr>
          <w:cs/>
        </w:rPr>
        <w:t>से</w:t>
      </w:r>
      <w:r>
        <w:t xml:space="preserve"> </w:t>
      </w:r>
      <w:r>
        <w:rPr>
          <w:cs/>
        </w:rPr>
        <w:t>जन</w:t>
      </w:r>
      <w:r>
        <w:t xml:space="preserve"> </w:t>
      </w:r>
      <w:r>
        <w:rPr>
          <w:cs/>
        </w:rPr>
        <w:t>सचे</w:t>
      </w:r>
      <w:r>
        <w:t xml:space="preserve"> </w:t>
      </w:r>
      <w:r>
        <w:rPr>
          <w:cs/>
        </w:rPr>
        <w:t>परवाणु</w:t>
      </w:r>
      <w:r>
        <w:t xml:space="preserve"> </w:t>
      </w:r>
      <w:r>
        <w:rPr>
          <w:cs/>
        </w:rPr>
        <w:t>॥</w:t>
      </w:r>
    </w:p>
    <w:p w:rsidR="00A75876" w:rsidRDefault="00A75876">
      <w:pPr>
        <w:pStyle w:val="SGGSRoman"/>
      </w:pPr>
      <w:r>
        <w:t>naanak satgur sayveh aapnaa say jan sachay parvaan.</w:t>
      </w:r>
    </w:p>
    <w:p w:rsidR="00A75876" w:rsidRDefault="00A75876">
      <w:pPr>
        <w:pStyle w:val="SGGSTrans"/>
      </w:pPr>
      <w:r>
        <w:t>O Nanak, those humble beings are true and approved, who serve their True Guru.</w:t>
      </w:r>
    </w:p>
    <w:p w:rsidR="00A75876" w:rsidRDefault="00A75876">
      <w:pPr>
        <w:pStyle w:val="SGGSGurm"/>
      </w:pPr>
      <w:r>
        <w:rPr>
          <w:cs/>
          <w:lang w:bidi="pa-IN"/>
        </w:rPr>
        <w:t>ਹਰਿ ਕੈ ਨਾਇ ਸਮਾਇ ਰਹੇ ਚੂਕਾ ਆਵਣੁ ਜਾਣੁ ॥੨</w:t>
      </w:r>
      <w:r>
        <w:rPr>
          <w:cs/>
        </w:rPr>
        <w:t xml:space="preserve">॥ </w:t>
      </w:r>
      <w:r>
        <w:rPr>
          <w:color w:val="008000"/>
          <w:sz w:val="18"/>
        </w:rPr>
        <w:t>(648)</w:t>
      </w:r>
    </w:p>
    <w:p w:rsidR="00A75876" w:rsidRDefault="00A75876">
      <w:pPr>
        <w:pStyle w:val="SGGSHindi"/>
      </w:pPr>
      <w:r>
        <w:rPr>
          <w:cs/>
        </w:rPr>
        <w:t>हरि</w:t>
      </w:r>
      <w:r>
        <w:t xml:space="preserve"> </w:t>
      </w:r>
      <w:r>
        <w:rPr>
          <w:cs/>
        </w:rPr>
        <w:t>कै</w:t>
      </w:r>
      <w:r>
        <w:t xml:space="preserve"> </w:t>
      </w:r>
      <w:r>
        <w:rPr>
          <w:cs/>
        </w:rPr>
        <w:t>नाइ</w:t>
      </w:r>
      <w:r>
        <w:t xml:space="preserve"> </w:t>
      </w:r>
      <w:r>
        <w:rPr>
          <w:cs/>
        </w:rPr>
        <w:t>समाइ</w:t>
      </w:r>
      <w:r>
        <w:t xml:space="preserve"> </w:t>
      </w:r>
      <w:r>
        <w:rPr>
          <w:cs/>
        </w:rPr>
        <w:t>रहे</w:t>
      </w:r>
      <w:r>
        <w:t xml:space="preserve"> </w:t>
      </w:r>
      <w:r>
        <w:rPr>
          <w:cs/>
        </w:rPr>
        <w:t>चूका</w:t>
      </w:r>
      <w:r>
        <w:t xml:space="preserve"> </w:t>
      </w:r>
      <w:r>
        <w:rPr>
          <w:cs/>
        </w:rPr>
        <w:t>आवणु</w:t>
      </w:r>
      <w:r>
        <w:t xml:space="preserve"> </w:t>
      </w:r>
      <w:r>
        <w:rPr>
          <w:cs/>
        </w:rPr>
        <w:t>जाणु</w:t>
      </w:r>
      <w:r>
        <w:t xml:space="preserve"> </w:t>
      </w:r>
      <w:r>
        <w:rPr>
          <w:cs/>
        </w:rPr>
        <w:t>॥२॥</w:t>
      </w:r>
    </w:p>
    <w:p w:rsidR="00A75876" w:rsidRDefault="00A75876">
      <w:pPr>
        <w:pStyle w:val="SGGSRoman"/>
      </w:pPr>
      <w:r>
        <w:t>har kai naa-ay samaa-ay rahay chookaa aavan jaan. ||2||</w:t>
      </w:r>
    </w:p>
    <w:p w:rsidR="00A75876" w:rsidRDefault="00A75876">
      <w:pPr>
        <w:pStyle w:val="SGGSTrans"/>
      </w:pPr>
      <w:r>
        <w:t>They remain absorbed in the Name of the Lord, and their comings and goings cease. ||2||</w:t>
      </w:r>
    </w:p>
    <w:p w:rsidR="00A75876" w:rsidRDefault="00A75876">
      <w:pPr>
        <w:pStyle w:val="SGGSGurm"/>
      </w:pPr>
      <w:r>
        <w:rPr>
          <w:cs/>
          <w:lang w:bidi="pa-IN"/>
        </w:rPr>
        <w:t xml:space="preserve">ਸਲੋਕੁ ਮਃ ੩ </w:t>
      </w:r>
      <w:r>
        <w:rPr>
          <w:cs/>
        </w:rPr>
        <w:t xml:space="preserve">॥ </w:t>
      </w:r>
      <w:r>
        <w:rPr>
          <w:color w:val="008000"/>
          <w:sz w:val="18"/>
        </w:rPr>
        <w:t>(648)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ਬਿਨੁ ਕਰਮੈ ਨਾਉ ਨ ਪਾਈਐ ਪੂਰੈ ਕਰਮਿ ਪਾਇਆ ਜਾਇ ॥ </w:t>
      </w:r>
      <w:r>
        <w:rPr>
          <w:color w:val="008000"/>
          <w:sz w:val="18"/>
        </w:rPr>
        <w:t>(648)</w:t>
      </w:r>
    </w:p>
    <w:p w:rsidR="00A75876" w:rsidRDefault="00A75876">
      <w:pPr>
        <w:pStyle w:val="SGGSHindi"/>
      </w:pPr>
      <w:r>
        <w:rPr>
          <w:cs/>
        </w:rPr>
        <w:t>बिनु</w:t>
      </w:r>
      <w:r>
        <w:t xml:space="preserve"> </w:t>
      </w:r>
      <w:r>
        <w:rPr>
          <w:cs/>
        </w:rPr>
        <w:t>करमै</w:t>
      </w:r>
      <w:r>
        <w:t xml:space="preserve"> </w:t>
      </w:r>
      <w:r>
        <w:rPr>
          <w:cs/>
        </w:rPr>
        <w:t>नाउ</w:t>
      </w:r>
      <w:r>
        <w:t xml:space="preserve"> </w:t>
      </w:r>
      <w:r>
        <w:rPr>
          <w:cs/>
        </w:rPr>
        <w:t>न</w:t>
      </w:r>
      <w:r>
        <w:t xml:space="preserve"> </w:t>
      </w:r>
      <w:r>
        <w:rPr>
          <w:cs/>
        </w:rPr>
        <w:t>पाईऐ</w:t>
      </w:r>
      <w:r>
        <w:t xml:space="preserve"> </w:t>
      </w:r>
      <w:r>
        <w:rPr>
          <w:cs/>
        </w:rPr>
        <w:t>पूरै</w:t>
      </w:r>
      <w:r>
        <w:t xml:space="preserve"> </w:t>
      </w:r>
      <w:r>
        <w:rPr>
          <w:cs/>
        </w:rPr>
        <w:t>करमि</w:t>
      </w:r>
      <w:r>
        <w:t xml:space="preserve"> </w:t>
      </w:r>
      <w:r>
        <w:rPr>
          <w:cs/>
        </w:rPr>
        <w:t>पाइआ</w:t>
      </w:r>
      <w:r>
        <w:t xml:space="preserve"> </w:t>
      </w:r>
      <w:r>
        <w:rPr>
          <w:cs/>
        </w:rPr>
        <w:t>जाइ</w:t>
      </w:r>
      <w:r>
        <w:t xml:space="preserve"> </w:t>
      </w:r>
      <w:r>
        <w:rPr>
          <w:cs/>
        </w:rPr>
        <w:t>॥</w:t>
      </w:r>
    </w:p>
    <w:p w:rsidR="00A75876" w:rsidRDefault="00A75876">
      <w:pPr>
        <w:pStyle w:val="SGGSRoman"/>
      </w:pPr>
      <w:r>
        <w:t>bin karmai naa-o na paa-ee-ai poorai karam paa-i-aa jaa-ay.</w:t>
      </w:r>
    </w:p>
    <w:p w:rsidR="00A75876" w:rsidRDefault="00A75876">
      <w:pPr>
        <w:pStyle w:val="SGGSTrans"/>
      </w:pPr>
      <w:r>
        <w:t>Without the karma of good actions, the Name is not obtained; it can be obtained only by perfect good karma.</w:t>
      </w:r>
    </w:p>
    <w:p w:rsidR="00A75876" w:rsidRDefault="00A75876">
      <w:pPr>
        <w:pStyle w:val="SGGSGurm"/>
      </w:pPr>
      <w:r>
        <w:rPr>
          <w:cs/>
          <w:lang w:bidi="pa-IN"/>
        </w:rPr>
        <w:t>ਨਾਨਕ ਨਦਰਿ ਕਰੇ ਜੇ ਆਪਣੀ ਤਾ ਗੁਰਮਤਿ ਮੇਲਿ ਮਿਲਾਇ ॥੧</w:t>
      </w:r>
      <w:r>
        <w:rPr>
          <w:cs/>
        </w:rPr>
        <w:t xml:space="preserve">॥ </w:t>
      </w:r>
      <w:r>
        <w:rPr>
          <w:color w:val="008000"/>
          <w:sz w:val="18"/>
        </w:rPr>
        <w:t>(648)</w:t>
      </w:r>
    </w:p>
    <w:p w:rsidR="00A75876" w:rsidRDefault="00A75876">
      <w:pPr>
        <w:pStyle w:val="SGGSHindi"/>
      </w:pPr>
      <w:r>
        <w:rPr>
          <w:cs/>
        </w:rPr>
        <w:t>नानक</w:t>
      </w:r>
      <w:r>
        <w:t xml:space="preserve"> </w:t>
      </w:r>
      <w:r>
        <w:rPr>
          <w:cs/>
        </w:rPr>
        <w:t>नदरि</w:t>
      </w:r>
      <w:r>
        <w:t xml:space="preserve"> </w:t>
      </w:r>
      <w:r>
        <w:rPr>
          <w:cs/>
        </w:rPr>
        <w:t>करे</w:t>
      </w:r>
      <w:r>
        <w:t xml:space="preserve"> </w:t>
      </w:r>
      <w:r>
        <w:rPr>
          <w:cs/>
        </w:rPr>
        <w:t>जे</w:t>
      </w:r>
      <w:r>
        <w:t xml:space="preserve"> </w:t>
      </w:r>
      <w:r>
        <w:rPr>
          <w:cs/>
        </w:rPr>
        <w:t>आपणी</w:t>
      </w:r>
      <w:r>
        <w:t xml:space="preserve"> </w:t>
      </w:r>
      <w:r>
        <w:rPr>
          <w:cs/>
        </w:rPr>
        <w:t>ता</w:t>
      </w:r>
      <w:r>
        <w:t xml:space="preserve"> </w:t>
      </w:r>
      <w:r>
        <w:rPr>
          <w:cs/>
        </w:rPr>
        <w:t>गुरमति</w:t>
      </w:r>
      <w:r>
        <w:t xml:space="preserve"> </w:t>
      </w:r>
      <w:r>
        <w:rPr>
          <w:cs/>
        </w:rPr>
        <w:t>मेलि</w:t>
      </w:r>
      <w:r>
        <w:t xml:space="preserve"> </w:t>
      </w:r>
      <w:r>
        <w:rPr>
          <w:cs/>
        </w:rPr>
        <w:t>मिलाइ</w:t>
      </w:r>
      <w:r>
        <w:t xml:space="preserve"> </w:t>
      </w:r>
      <w:r>
        <w:rPr>
          <w:cs/>
        </w:rPr>
        <w:t>॥१॥</w:t>
      </w:r>
    </w:p>
    <w:p w:rsidR="00A75876" w:rsidRDefault="00A75876">
      <w:pPr>
        <w:pStyle w:val="SGGSRoman"/>
      </w:pPr>
      <w:r>
        <w:t>naanak nadar karay jay aapnee taa gurmat mayl milaa-ay. ||1||</w:t>
      </w:r>
    </w:p>
    <w:p w:rsidR="00A75876" w:rsidRDefault="00A75876">
      <w:pPr>
        <w:pStyle w:val="SGGSTrans"/>
      </w:pPr>
      <w:r>
        <w:t>O Nanak, if the Lord casts His Glance of Grace, then under Guru's Instruction, one is united in His Union. ||1||</w:t>
      </w:r>
    </w:p>
    <w:p w:rsidR="00A75876" w:rsidRDefault="00A75876">
      <w:pPr>
        <w:pStyle w:val="SGGSGurm"/>
      </w:pPr>
      <w:r>
        <w:rPr>
          <w:cs/>
          <w:lang w:bidi="pa-IN"/>
        </w:rPr>
        <w:t xml:space="preserve">ਸਲੋਕੁ ਮਃ ੩ </w:t>
      </w:r>
      <w:r>
        <w:rPr>
          <w:cs/>
        </w:rPr>
        <w:t xml:space="preserve">॥ </w:t>
      </w:r>
      <w:r>
        <w:rPr>
          <w:color w:val="008000"/>
          <w:sz w:val="18"/>
        </w:rPr>
        <w:t>(648)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ਨਾਵਹੁ ਘੁਥਿਆ ਹਲਤੁ ਪਲਤੁ ਸਭੁ ਜਾਇ ॥ </w:t>
      </w:r>
      <w:r>
        <w:rPr>
          <w:color w:val="008000"/>
          <w:sz w:val="18"/>
        </w:rPr>
        <w:t>(648)</w:t>
      </w:r>
    </w:p>
    <w:p w:rsidR="00A75876" w:rsidRDefault="00A75876">
      <w:pPr>
        <w:pStyle w:val="SGGSHindi"/>
      </w:pPr>
      <w:r>
        <w:rPr>
          <w:cs/>
        </w:rPr>
        <w:t>नानक</w:t>
      </w:r>
      <w:r>
        <w:t xml:space="preserve"> </w:t>
      </w:r>
      <w:r>
        <w:rPr>
          <w:cs/>
        </w:rPr>
        <w:t>नावहु</w:t>
      </w:r>
      <w:r>
        <w:t xml:space="preserve"> </w:t>
      </w:r>
      <w:r>
        <w:rPr>
          <w:cs/>
        </w:rPr>
        <w:t>घुथिआ</w:t>
      </w:r>
      <w:r>
        <w:t xml:space="preserve"> </w:t>
      </w:r>
      <w:r>
        <w:rPr>
          <w:cs/>
        </w:rPr>
        <w:t>हलतु</w:t>
      </w:r>
      <w:r>
        <w:t xml:space="preserve"> </w:t>
      </w:r>
      <w:r>
        <w:rPr>
          <w:cs/>
        </w:rPr>
        <w:t>पलतु</w:t>
      </w:r>
      <w:r>
        <w:t xml:space="preserve"> </w:t>
      </w:r>
      <w:r>
        <w:rPr>
          <w:cs/>
        </w:rPr>
        <w:t>सभु</w:t>
      </w:r>
      <w:r>
        <w:t xml:space="preserve"> </w:t>
      </w:r>
      <w:r>
        <w:rPr>
          <w:cs/>
        </w:rPr>
        <w:t>जाइ</w:t>
      </w:r>
      <w:r>
        <w:t xml:space="preserve"> </w:t>
      </w:r>
      <w:r>
        <w:rPr>
          <w:cs/>
        </w:rPr>
        <w:t>॥</w:t>
      </w:r>
    </w:p>
    <w:p w:rsidR="00A75876" w:rsidRDefault="00A75876">
      <w:pPr>
        <w:pStyle w:val="SGGSRoman"/>
      </w:pPr>
      <w:r>
        <w:t>naanak naavhu ghuthi-aa halat palat sabh jaa-ay.</w:t>
      </w:r>
    </w:p>
    <w:p w:rsidR="00A75876" w:rsidRDefault="00A75876">
      <w:pPr>
        <w:pStyle w:val="SGGSTrans"/>
      </w:pPr>
      <w:r>
        <w:t>O Nanak, forsaking the Name, he loses everything, in this world and the next.</w:t>
      </w:r>
    </w:p>
    <w:p w:rsidR="00A75876" w:rsidRDefault="00A75876">
      <w:pPr>
        <w:pStyle w:val="SGGSGurm"/>
      </w:pPr>
      <w:r>
        <w:rPr>
          <w:cs/>
          <w:lang w:bidi="pa-IN"/>
        </w:rPr>
        <w:t xml:space="preserve">ਜਪੁ ਤਪੁ ਸੰਜਮੁ ਸਭੁ ਹਿਰਿ ਲਇਆ ਮੁਠੀ ਦੂਜੈ ਭਾਇ ॥ </w:t>
      </w:r>
      <w:r>
        <w:rPr>
          <w:color w:val="008000"/>
          <w:sz w:val="18"/>
        </w:rPr>
        <w:t>(648)</w:t>
      </w:r>
    </w:p>
    <w:p w:rsidR="00A75876" w:rsidRDefault="00A75876">
      <w:pPr>
        <w:pStyle w:val="SGGSHindi"/>
      </w:pPr>
      <w:r>
        <w:rPr>
          <w:cs/>
        </w:rPr>
        <w:t>जपु</w:t>
      </w:r>
      <w:r>
        <w:t xml:space="preserve"> </w:t>
      </w:r>
      <w:r>
        <w:rPr>
          <w:cs/>
        </w:rPr>
        <w:t>तपु</w:t>
      </w:r>
      <w:r>
        <w:t xml:space="preserve"> </w:t>
      </w:r>
      <w:r>
        <w:rPr>
          <w:cs/>
        </w:rPr>
        <w:t>संजमु</w:t>
      </w:r>
      <w:r>
        <w:t xml:space="preserve"> </w:t>
      </w:r>
      <w:r>
        <w:rPr>
          <w:cs/>
        </w:rPr>
        <w:t>सभु</w:t>
      </w:r>
      <w:r>
        <w:t xml:space="preserve"> </w:t>
      </w:r>
      <w:r>
        <w:rPr>
          <w:cs/>
        </w:rPr>
        <w:t>हिरि</w:t>
      </w:r>
      <w:r>
        <w:t xml:space="preserve"> </w:t>
      </w:r>
      <w:r>
        <w:rPr>
          <w:cs/>
        </w:rPr>
        <w:t>लइआ</w:t>
      </w:r>
      <w:r>
        <w:t xml:space="preserve"> </w:t>
      </w:r>
      <w:r>
        <w:rPr>
          <w:cs/>
        </w:rPr>
        <w:t>मुठी</w:t>
      </w:r>
      <w:r>
        <w:t xml:space="preserve"> </w:t>
      </w:r>
      <w:r>
        <w:rPr>
          <w:cs/>
        </w:rPr>
        <w:t>दूजै</w:t>
      </w:r>
      <w:r>
        <w:t xml:space="preserve"> </w:t>
      </w:r>
      <w:r>
        <w:rPr>
          <w:cs/>
        </w:rPr>
        <w:t>भाइ</w:t>
      </w:r>
      <w:r>
        <w:t xml:space="preserve"> </w:t>
      </w:r>
      <w:r>
        <w:rPr>
          <w:cs/>
        </w:rPr>
        <w:t>॥</w:t>
      </w:r>
    </w:p>
    <w:p w:rsidR="00A75876" w:rsidRDefault="00A75876">
      <w:pPr>
        <w:pStyle w:val="SGGSRoman"/>
      </w:pPr>
      <w:r>
        <w:t>jap tap sanjam sabh hir la-i-aa muthee doojai bhaa-ay.</w:t>
      </w:r>
    </w:p>
    <w:p w:rsidR="00A75876" w:rsidRDefault="00A75876">
      <w:pPr>
        <w:pStyle w:val="SGGSTrans"/>
      </w:pPr>
      <w:r>
        <w:t>Chanting, deep meditation and austere self-disciplined practices are all wasted; he is deceived by the love of duality.</w:t>
      </w:r>
    </w:p>
    <w:p w:rsidR="00A75876" w:rsidRDefault="00A75876">
      <w:pPr>
        <w:pStyle w:val="SGGSGurm"/>
      </w:pPr>
      <w:r>
        <w:rPr>
          <w:cs/>
          <w:lang w:bidi="pa-IN"/>
        </w:rPr>
        <w:t>ਜਮ ਦਰਿ ਬਧੇ ਮਾਰੀਅਹਿ ਬਹੁਤੀ ਮਿਲੈ ਸਜਾਇ ॥੧</w:t>
      </w:r>
      <w:r>
        <w:rPr>
          <w:cs/>
        </w:rPr>
        <w:t xml:space="preserve">॥ </w:t>
      </w:r>
      <w:r>
        <w:rPr>
          <w:color w:val="008000"/>
          <w:sz w:val="18"/>
        </w:rPr>
        <w:t>(648)</w:t>
      </w:r>
    </w:p>
    <w:p w:rsidR="00A75876" w:rsidRDefault="00A75876">
      <w:pPr>
        <w:pStyle w:val="SGGSHindi"/>
      </w:pPr>
      <w:r>
        <w:rPr>
          <w:cs/>
        </w:rPr>
        <w:t>जम</w:t>
      </w:r>
      <w:r>
        <w:t xml:space="preserve"> </w:t>
      </w:r>
      <w:r>
        <w:rPr>
          <w:cs/>
        </w:rPr>
        <w:t>दरि</w:t>
      </w:r>
      <w:r>
        <w:t xml:space="preserve"> </w:t>
      </w:r>
      <w:r>
        <w:rPr>
          <w:cs/>
        </w:rPr>
        <w:t>बधे</w:t>
      </w:r>
      <w:r>
        <w:t xml:space="preserve"> </w:t>
      </w:r>
      <w:r>
        <w:rPr>
          <w:cs/>
        </w:rPr>
        <w:t>मारीअहि</w:t>
      </w:r>
      <w:r>
        <w:t xml:space="preserve"> </w:t>
      </w:r>
      <w:r>
        <w:rPr>
          <w:cs/>
        </w:rPr>
        <w:t>बहुती</w:t>
      </w:r>
      <w:r>
        <w:t xml:space="preserve"> </w:t>
      </w:r>
      <w:r>
        <w:rPr>
          <w:cs/>
        </w:rPr>
        <w:t>मिलै</w:t>
      </w:r>
      <w:r>
        <w:t xml:space="preserve"> </w:t>
      </w:r>
      <w:r>
        <w:rPr>
          <w:cs/>
        </w:rPr>
        <w:t>सजाइ</w:t>
      </w:r>
      <w:r>
        <w:t xml:space="preserve"> </w:t>
      </w:r>
      <w:r>
        <w:rPr>
          <w:cs/>
        </w:rPr>
        <w:t>॥१॥</w:t>
      </w:r>
    </w:p>
    <w:p w:rsidR="00A75876" w:rsidRDefault="00A75876">
      <w:pPr>
        <w:pStyle w:val="SGGSRoman"/>
      </w:pPr>
      <w:r>
        <w:t>jam dar baDhay maaree-ah bahutee milai sajaa-ay. ||1||</w:t>
      </w:r>
    </w:p>
    <w:p w:rsidR="00A75876" w:rsidRDefault="00A75876">
      <w:pPr>
        <w:pStyle w:val="SGGSTrans"/>
      </w:pPr>
      <w:r>
        <w:t>He is bound and gagged at the door of the Messenger of Death. He is beaten, and receives terrible punishment. ||1||</w:t>
      </w:r>
    </w:p>
    <w:p w:rsidR="00A75876" w:rsidRDefault="00A75876">
      <w:pPr>
        <w:pStyle w:val="SGGSGurm"/>
      </w:pPr>
      <w:r>
        <w:rPr>
          <w:cs/>
          <w:lang w:bidi="pa-IN"/>
        </w:rPr>
        <w:t xml:space="preserve">ਮਃ ੩ </w:t>
      </w:r>
      <w:r>
        <w:rPr>
          <w:cs/>
        </w:rPr>
        <w:t xml:space="preserve">॥ </w:t>
      </w:r>
      <w:r>
        <w:rPr>
          <w:color w:val="008000"/>
          <w:sz w:val="18"/>
        </w:rPr>
        <w:t>(649)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 ਨਾਲਿ ਵੈਰੁ ਕਮਾਵਦੇ ਦੁਸਟਾ ਨਾਲਿ ਮੋਹੁ ਪਿਆਰੁ ॥ </w:t>
      </w:r>
      <w:r>
        <w:rPr>
          <w:color w:val="008000"/>
          <w:sz w:val="18"/>
        </w:rPr>
        <w:t>(649)</w:t>
      </w:r>
    </w:p>
    <w:p w:rsidR="00A75876" w:rsidRDefault="00A75876">
      <w:pPr>
        <w:pStyle w:val="SGGSHindi"/>
      </w:pPr>
      <w:r>
        <w:rPr>
          <w:cs/>
        </w:rPr>
        <w:t>संता</w:t>
      </w:r>
      <w:r>
        <w:t xml:space="preserve"> </w:t>
      </w:r>
      <w:r>
        <w:rPr>
          <w:cs/>
        </w:rPr>
        <w:t>नालि</w:t>
      </w:r>
      <w:r>
        <w:t xml:space="preserve"> </w:t>
      </w:r>
      <w:r>
        <w:rPr>
          <w:cs/>
        </w:rPr>
        <w:t>वैरु</w:t>
      </w:r>
      <w:r>
        <w:t xml:space="preserve"> </w:t>
      </w:r>
      <w:r>
        <w:rPr>
          <w:cs/>
        </w:rPr>
        <w:t>कमावदे</w:t>
      </w:r>
      <w:r>
        <w:t xml:space="preserve"> </w:t>
      </w:r>
      <w:r>
        <w:rPr>
          <w:cs/>
        </w:rPr>
        <w:t>दुसटा</w:t>
      </w:r>
      <w:r>
        <w:t xml:space="preserve"> </w:t>
      </w:r>
      <w:r>
        <w:rPr>
          <w:cs/>
        </w:rPr>
        <w:t>नालि</w:t>
      </w:r>
      <w:r>
        <w:t xml:space="preserve"> </w:t>
      </w:r>
      <w:r>
        <w:rPr>
          <w:cs/>
        </w:rPr>
        <w:t>मोहु</w:t>
      </w:r>
      <w:r>
        <w:t xml:space="preserve"> </w:t>
      </w:r>
      <w:r>
        <w:rPr>
          <w:cs/>
        </w:rPr>
        <w:t>पिआरु</w:t>
      </w:r>
      <w:r>
        <w:t xml:space="preserve"> </w:t>
      </w:r>
      <w:r>
        <w:rPr>
          <w:cs/>
        </w:rPr>
        <w:t>॥</w:t>
      </w:r>
    </w:p>
    <w:p w:rsidR="00A75876" w:rsidRDefault="00A75876">
      <w:pPr>
        <w:pStyle w:val="SGGSRoman"/>
      </w:pPr>
      <w:r>
        <w:t>santaa naal vair kamaavday dustaa naal moh pi-aar.</w:t>
      </w:r>
    </w:p>
    <w:p w:rsidR="00A75876" w:rsidRDefault="00A75876">
      <w:pPr>
        <w:pStyle w:val="SGGSTrans"/>
      </w:pPr>
      <w:r>
        <w:t>They inflict their hatred upon the Saints, and they love the wicked sinners.</w:t>
      </w:r>
    </w:p>
    <w:p w:rsidR="00A75876" w:rsidRDefault="00A75876">
      <w:pPr>
        <w:pStyle w:val="SGGSGurm"/>
      </w:pPr>
      <w:r>
        <w:rPr>
          <w:cs/>
          <w:lang w:bidi="pa-IN"/>
        </w:rPr>
        <w:t xml:space="preserve">ਅਗੈ ਪਿਛੈ ਸੁਖੁ ਨਹੀ ਮਰਿ ਜੰਮਹਿ ਵਾਰੋ ਵਾਰ ॥ </w:t>
      </w:r>
      <w:r>
        <w:rPr>
          <w:color w:val="008000"/>
          <w:sz w:val="18"/>
        </w:rPr>
        <w:t>(649)</w:t>
      </w:r>
    </w:p>
    <w:p w:rsidR="00A75876" w:rsidRDefault="00A75876">
      <w:pPr>
        <w:pStyle w:val="SGGSHindi"/>
      </w:pPr>
      <w:r>
        <w:rPr>
          <w:cs/>
        </w:rPr>
        <w:t>अगै</w:t>
      </w:r>
      <w:r>
        <w:t xml:space="preserve"> </w:t>
      </w:r>
      <w:r>
        <w:rPr>
          <w:cs/>
        </w:rPr>
        <w:t>पिछै</w:t>
      </w:r>
      <w:r>
        <w:t xml:space="preserve"> </w:t>
      </w:r>
      <w:r>
        <w:rPr>
          <w:cs/>
        </w:rPr>
        <w:t>सुखु</w:t>
      </w:r>
      <w:r>
        <w:t xml:space="preserve"> </w:t>
      </w:r>
      <w:r>
        <w:rPr>
          <w:cs/>
        </w:rPr>
        <w:t>नही</w:t>
      </w:r>
      <w:r>
        <w:t xml:space="preserve"> </w:t>
      </w:r>
      <w:r>
        <w:rPr>
          <w:cs/>
        </w:rPr>
        <w:t>मरि</w:t>
      </w:r>
      <w:r>
        <w:t xml:space="preserve"> </w:t>
      </w:r>
      <w:r>
        <w:rPr>
          <w:cs/>
        </w:rPr>
        <w:t>जमहि</w:t>
      </w:r>
      <w:r>
        <w:t xml:space="preserve"> </w:t>
      </w:r>
      <w:r>
        <w:rPr>
          <w:cs/>
        </w:rPr>
        <w:t>वारो</w:t>
      </w:r>
      <w:r>
        <w:t xml:space="preserve"> </w:t>
      </w:r>
      <w:r>
        <w:rPr>
          <w:cs/>
        </w:rPr>
        <w:t>वार</w:t>
      </w:r>
      <w:r>
        <w:t xml:space="preserve"> </w:t>
      </w:r>
      <w:r>
        <w:rPr>
          <w:cs/>
        </w:rPr>
        <w:t>॥</w:t>
      </w:r>
    </w:p>
    <w:p w:rsidR="00A75876" w:rsidRDefault="00A75876">
      <w:pPr>
        <w:pStyle w:val="SGGSRoman"/>
      </w:pPr>
      <w:r>
        <w:t>agai pichhai sukh nahee mar jameh vaaro vaar.</w:t>
      </w:r>
    </w:p>
    <w:p w:rsidR="00A75876" w:rsidRDefault="00A75876">
      <w:pPr>
        <w:pStyle w:val="SGGSTrans"/>
      </w:pPr>
      <w:r>
        <w:t>They find no peace in either this world or the next; they are born only to die, again and again.</w:t>
      </w:r>
    </w:p>
    <w:p w:rsidR="00A75876" w:rsidRDefault="00A75876">
      <w:pPr>
        <w:pStyle w:val="SGGSGurm"/>
      </w:pPr>
      <w:r>
        <w:rPr>
          <w:cs/>
          <w:lang w:bidi="pa-IN"/>
        </w:rPr>
        <w:t xml:space="preserve">ਤ੍ਰਿਸਨਾ ਕਦੇ ਨ ਬੁਝਈ ਦੁਬਿਧਾ ਹੋਇ ਖੁਆਰੁ ॥ </w:t>
      </w:r>
      <w:r>
        <w:rPr>
          <w:color w:val="008000"/>
          <w:sz w:val="18"/>
        </w:rPr>
        <w:t>(649)</w:t>
      </w:r>
    </w:p>
    <w:p w:rsidR="00A75876" w:rsidRDefault="00A75876">
      <w:pPr>
        <w:pStyle w:val="SGGSHindi"/>
      </w:pPr>
      <w:r>
        <w:rPr>
          <w:cs/>
        </w:rPr>
        <w:t>त्रिसना</w:t>
      </w:r>
      <w:r>
        <w:t xml:space="preserve"> </w:t>
      </w:r>
      <w:r>
        <w:rPr>
          <w:cs/>
        </w:rPr>
        <w:t>कदे</w:t>
      </w:r>
      <w:r>
        <w:t xml:space="preserve"> </w:t>
      </w:r>
      <w:r>
        <w:rPr>
          <w:cs/>
        </w:rPr>
        <w:t>न</w:t>
      </w:r>
      <w:r>
        <w:t xml:space="preserve"> </w:t>
      </w:r>
      <w:r>
        <w:rPr>
          <w:cs/>
        </w:rPr>
        <w:t>बुझई</w:t>
      </w:r>
      <w:r>
        <w:t xml:space="preserve"> </w:t>
      </w:r>
      <w:r>
        <w:rPr>
          <w:cs/>
        </w:rPr>
        <w:t>दुबिधा</w:t>
      </w:r>
      <w:r>
        <w:t xml:space="preserve"> </w:t>
      </w:r>
      <w:r>
        <w:rPr>
          <w:cs/>
        </w:rPr>
        <w:t>होइ</w:t>
      </w:r>
      <w:r>
        <w:t xml:space="preserve"> </w:t>
      </w:r>
      <w:r>
        <w:rPr>
          <w:cs/>
        </w:rPr>
        <w:t>खुआरु</w:t>
      </w:r>
      <w:r>
        <w:t xml:space="preserve"> </w:t>
      </w:r>
      <w:r>
        <w:rPr>
          <w:cs/>
        </w:rPr>
        <w:t>॥</w:t>
      </w:r>
    </w:p>
    <w:p w:rsidR="00A75876" w:rsidRDefault="00A75876">
      <w:pPr>
        <w:pStyle w:val="SGGSRoman"/>
      </w:pPr>
      <w:r>
        <w:t>tarisnaa kaday na bujh-ee dubiDhaa ho-ay khu-aar.</w:t>
      </w:r>
    </w:p>
    <w:p w:rsidR="00A75876" w:rsidRDefault="00A75876">
      <w:pPr>
        <w:pStyle w:val="SGGSTrans"/>
      </w:pPr>
      <w:r>
        <w:t>Their hunger is never satisfied, and they are ruined by duality.</w:t>
      </w:r>
    </w:p>
    <w:p w:rsidR="00A75876" w:rsidRDefault="00A75876">
      <w:pPr>
        <w:pStyle w:val="SGGSGurm"/>
      </w:pPr>
      <w:r>
        <w:rPr>
          <w:cs/>
          <w:lang w:bidi="pa-IN"/>
        </w:rPr>
        <w:t xml:space="preserve">ਮੁਹ ਕਾਲੇ ਤਿਨਾ ਨਿੰਦਕਾ ਤਿਤੁ ਸਚੈ ਦਰਬਾਰਿ ॥ </w:t>
      </w:r>
      <w:r>
        <w:rPr>
          <w:color w:val="008000"/>
          <w:sz w:val="18"/>
        </w:rPr>
        <w:t>(649)</w:t>
      </w:r>
    </w:p>
    <w:p w:rsidR="00A75876" w:rsidRDefault="00A75876">
      <w:pPr>
        <w:pStyle w:val="SGGSHindi"/>
      </w:pPr>
      <w:r>
        <w:rPr>
          <w:cs/>
        </w:rPr>
        <w:t>मुह</w:t>
      </w:r>
      <w:r>
        <w:t xml:space="preserve"> </w:t>
      </w:r>
      <w:r>
        <w:rPr>
          <w:cs/>
        </w:rPr>
        <w:t>काले</w:t>
      </w:r>
      <w:r>
        <w:t xml:space="preserve"> </w:t>
      </w:r>
      <w:r>
        <w:rPr>
          <w:cs/>
        </w:rPr>
        <w:t>तिना</w:t>
      </w:r>
      <w:r>
        <w:t xml:space="preserve"> </w:t>
      </w:r>
      <w:r>
        <w:rPr>
          <w:cs/>
        </w:rPr>
        <w:t>निंदका</w:t>
      </w:r>
      <w:r>
        <w:t xml:space="preserve"> </w:t>
      </w:r>
      <w:r>
        <w:rPr>
          <w:cs/>
        </w:rPr>
        <w:t>तितु</w:t>
      </w:r>
      <w:r>
        <w:t xml:space="preserve"> </w:t>
      </w:r>
      <w:r>
        <w:rPr>
          <w:cs/>
        </w:rPr>
        <w:t>सचै</w:t>
      </w:r>
      <w:r>
        <w:t xml:space="preserve"> </w:t>
      </w:r>
      <w:r>
        <w:rPr>
          <w:cs/>
        </w:rPr>
        <w:t>दरबारि</w:t>
      </w:r>
      <w:r>
        <w:t xml:space="preserve"> </w:t>
      </w:r>
      <w:r>
        <w:rPr>
          <w:cs/>
        </w:rPr>
        <w:t>॥</w:t>
      </w:r>
    </w:p>
    <w:p w:rsidR="00A75876" w:rsidRDefault="00A75876">
      <w:pPr>
        <w:pStyle w:val="SGGSRoman"/>
      </w:pPr>
      <w:r>
        <w:t>muh kaalay tinaa nindkaa tit sachai darbaar.</w:t>
      </w:r>
    </w:p>
    <w:p w:rsidR="00A75876" w:rsidRDefault="00A75876">
      <w:pPr>
        <w:pStyle w:val="SGGSTrans"/>
      </w:pPr>
      <w:r>
        <w:t>The faces of these slanderers are blackened in the Court of the True Lord.</w:t>
      </w:r>
    </w:p>
    <w:p w:rsidR="00A75876" w:rsidRDefault="00A75876">
      <w:pPr>
        <w:pStyle w:val="SGGSGurm"/>
      </w:pPr>
      <w:r>
        <w:rPr>
          <w:cs/>
          <w:lang w:bidi="pa-IN"/>
        </w:rPr>
        <w:t>ਨਾਨਕ ਨਾਮ ਵਿਹੂਣਿਆ ਨਾ ਉਰਵਾਰਿ ਨ ਪਾਰਿ ॥੨</w:t>
      </w:r>
      <w:r>
        <w:rPr>
          <w:cs/>
        </w:rPr>
        <w:t xml:space="preserve">॥ </w:t>
      </w:r>
      <w:r>
        <w:rPr>
          <w:color w:val="008000"/>
          <w:sz w:val="18"/>
        </w:rPr>
        <w:t>(649)</w:t>
      </w:r>
    </w:p>
    <w:p w:rsidR="00A75876" w:rsidRDefault="00A75876">
      <w:pPr>
        <w:pStyle w:val="SGGSHindi"/>
      </w:pPr>
      <w:r>
        <w:rPr>
          <w:cs/>
        </w:rPr>
        <w:t>नानक</w:t>
      </w:r>
      <w:r>
        <w:t xml:space="preserve"> </w:t>
      </w:r>
      <w:r>
        <w:rPr>
          <w:cs/>
        </w:rPr>
        <w:t>नाम</w:t>
      </w:r>
      <w:r>
        <w:t xml:space="preserve"> </w:t>
      </w:r>
      <w:r>
        <w:rPr>
          <w:cs/>
        </w:rPr>
        <w:t>विहूणिआ</w:t>
      </w:r>
      <w:r>
        <w:t xml:space="preserve"> </w:t>
      </w:r>
      <w:r>
        <w:rPr>
          <w:cs/>
        </w:rPr>
        <w:t>ना</w:t>
      </w:r>
      <w:r>
        <w:t xml:space="preserve"> </w:t>
      </w:r>
      <w:r>
        <w:rPr>
          <w:cs/>
        </w:rPr>
        <w:t>उरवारि</w:t>
      </w:r>
      <w:r>
        <w:t xml:space="preserve"> </w:t>
      </w:r>
      <w:r>
        <w:rPr>
          <w:cs/>
        </w:rPr>
        <w:t>न</w:t>
      </w:r>
      <w:r>
        <w:t xml:space="preserve"> </w:t>
      </w:r>
      <w:r>
        <w:rPr>
          <w:cs/>
        </w:rPr>
        <w:t>पारि</w:t>
      </w:r>
      <w:r>
        <w:t xml:space="preserve"> </w:t>
      </w:r>
      <w:r>
        <w:rPr>
          <w:cs/>
        </w:rPr>
        <w:t>॥२॥</w:t>
      </w:r>
    </w:p>
    <w:p w:rsidR="00A75876" w:rsidRDefault="00A75876">
      <w:pPr>
        <w:pStyle w:val="SGGSRoman"/>
      </w:pPr>
      <w:r>
        <w:t>naanak naam vihooni-aa naa urvaar na paar. ||2||</w:t>
      </w:r>
    </w:p>
    <w:p w:rsidR="00A75876" w:rsidRDefault="00A75876">
      <w:pPr>
        <w:pStyle w:val="SGGSTrans"/>
      </w:pPr>
      <w:r>
        <w:t>O Nanak, without the Naam, they find no shelter on either this shore, or the one beyond. ||2||</w:t>
      </w:r>
    </w:p>
    <w:p w:rsidR="00A75876" w:rsidRDefault="00A75876">
      <w:pPr>
        <w:pStyle w:val="SGGSGurm"/>
      </w:pPr>
      <w:r>
        <w:rPr>
          <w:cs/>
          <w:lang w:bidi="pa-IN"/>
        </w:rPr>
        <w:t xml:space="preserve">ਸਲੋਕੁ ਮਃ ੩ </w:t>
      </w:r>
      <w:r>
        <w:rPr>
          <w:cs/>
        </w:rPr>
        <w:t xml:space="preserve">॥ </w:t>
      </w:r>
      <w:r>
        <w:rPr>
          <w:color w:val="008000"/>
          <w:sz w:val="18"/>
        </w:rPr>
        <w:t>(649)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ਕੀ ਸੇਵਾ ਗਾਖੜੀ ਸਿਰੁ ਦੀਜੈ ਆਪੁ ਗਵਾਇ ॥ </w:t>
      </w:r>
      <w:r>
        <w:rPr>
          <w:color w:val="008000"/>
          <w:sz w:val="18"/>
        </w:rPr>
        <w:t>(649)</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गाखड़ी</w:t>
      </w:r>
      <w:r>
        <w:t xml:space="preserve"> </w:t>
      </w:r>
      <w:r>
        <w:rPr>
          <w:cs/>
        </w:rPr>
        <w:t>सिरु</w:t>
      </w:r>
      <w:r>
        <w:t xml:space="preserve"> </w:t>
      </w:r>
      <w:r>
        <w:rPr>
          <w:cs/>
        </w:rPr>
        <w:t>दीजै</w:t>
      </w:r>
      <w:r>
        <w:t xml:space="preserve"> </w:t>
      </w:r>
      <w:r>
        <w:rPr>
          <w:cs/>
        </w:rPr>
        <w:t>आपु</w:t>
      </w:r>
      <w:r>
        <w:t xml:space="preserve"> </w:t>
      </w:r>
      <w:r>
        <w:rPr>
          <w:cs/>
        </w:rPr>
        <w:t>गवाइ</w:t>
      </w:r>
      <w:r>
        <w:t xml:space="preserve"> </w:t>
      </w:r>
      <w:r>
        <w:rPr>
          <w:cs/>
        </w:rPr>
        <w:t>॥</w:t>
      </w:r>
    </w:p>
    <w:p w:rsidR="00A75876" w:rsidRDefault="00A75876">
      <w:pPr>
        <w:pStyle w:val="SGGSRoman"/>
      </w:pPr>
      <w:r>
        <w:t>satgur kee sayvaa gaakh-rhee sir deejai aap gavaa-ay.</w:t>
      </w:r>
    </w:p>
    <w:p w:rsidR="00A75876" w:rsidRDefault="00A75876">
      <w:pPr>
        <w:pStyle w:val="SGGSTrans"/>
      </w:pPr>
      <w:r>
        <w:t>It is very difficult to serve the True Guru; offer your head, and eradicate self-conceit.</w:t>
      </w:r>
    </w:p>
    <w:p w:rsidR="00A75876" w:rsidRDefault="00A75876">
      <w:pPr>
        <w:pStyle w:val="SGGSGurm"/>
      </w:pPr>
      <w:r>
        <w:rPr>
          <w:cs/>
          <w:lang w:bidi="pa-IN"/>
        </w:rPr>
        <w:t xml:space="preserve">ਸਬਦਿ ਮਰਹਿ ਫਿਰਿ ਨਾ ਮਰਹਿ ਤਾ ਸੇਵਾ ਪਵੈ ਸਭ ਥਾਇ ॥ </w:t>
      </w:r>
      <w:r>
        <w:rPr>
          <w:color w:val="008000"/>
          <w:sz w:val="18"/>
        </w:rPr>
        <w:t>(649)</w:t>
      </w:r>
    </w:p>
    <w:p w:rsidR="00A75876" w:rsidRDefault="00A75876">
      <w:pPr>
        <w:pStyle w:val="SGGSHindi"/>
      </w:pPr>
      <w:r>
        <w:rPr>
          <w:cs/>
        </w:rPr>
        <w:t>सबदि</w:t>
      </w:r>
      <w:r>
        <w:t xml:space="preserve"> </w:t>
      </w:r>
      <w:r>
        <w:rPr>
          <w:cs/>
        </w:rPr>
        <w:t>मरहि</w:t>
      </w:r>
      <w:r>
        <w:t xml:space="preserve"> </w:t>
      </w:r>
      <w:r>
        <w:rPr>
          <w:cs/>
        </w:rPr>
        <w:t>फिरि</w:t>
      </w:r>
      <w:r>
        <w:t xml:space="preserve"> </w:t>
      </w:r>
      <w:r>
        <w:rPr>
          <w:cs/>
        </w:rPr>
        <w:t>ना</w:t>
      </w:r>
      <w:r>
        <w:t xml:space="preserve"> </w:t>
      </w:r>
      <w:r>
        <w:rPr>
          <w:cs/>
        </w:rPr>
        <w:t>मरहि</w:t>
      </w:r>
      <w:r>
        <w:t xml:space="preserve"> </w:t>
      </w:r>
      <w:r>
        <w:rPr>
          <w:cs/>
        </w:rPr>
        <w:t>ता</w:t>
      </w:r>
      <w:r>
        <w:t xml:space="preserve"> </w:t>
      </w:r>
      <w:r>
        <w:rPr>
          <w:cs/>
        </w:rPr>
        <w:t>सेवा</w:t>
      </w:r>
      <w:r>
        <w:t xml:space="preserve"> </w:t>
      </w:r>
      <w:r>
        <w:rPr>
          <w:cs/>
        </w:rPr>
        <w:t>पवै</w:t>
      </w:r>
      <w:r>
        <w:t xml:space="preserve"> </w:t>
      </w:r>
      <w:r>
        <w:rPr>
          <w:cs/>
        </w:rPr>
        <w:t>सभ</w:t>
      </w:r>
      <w:r>
        <w:t xml:space="preserve"> </w:t>
      </w:r>
      <w:r>
        <w:rPr>
          <w:cs/>
        </w:rPr>
        <w:t>थाइ</w:t>
      </w:r>
      <w:r>
        <w:t xml:space="preserve"> </w:t>
      </w:r>
      <w:r>
        <w:rPr>
          <w:cs/>
        </w:rPr>
        <w:t>॥</w:t>
      </w:r>
    </w:p>
    <w:p w:rsidR="00A75876" w:rsidRDefault="00A75876">
      <w:pPr>
        <w:pStyle w:val="SGGSRoman"/>
      </w:pPr>
      <w:r>
        <w:t>sabad mareh fir naa mareh taa sayvaa pavai sabh thaa-ay.</w:t>
      </w:r>
    </w:p>
    <w:p w:rsidR="00A75876" w:rsidRDefault="00A75876">
      <w:pPr>
        <w:pStyle w:val="SGGSTrans"/>
      </w:pPr>
      <w:r>
        <w:t>One who dies in the Word of the Shabad shall never have to die again; his service is totally approved.</w:t>
      </w:r>
    </w:p>
    <w:p w:rsidR="00A75876" w:rsidRDefault="00A75876">
      <w:pPr>
        <w:pStyle w:val="SGGSGurm"/>
      </w:pPr>
      <w:r>
        <w:rPr>
          <w:cs/>
          <w:lang w:bidi="pa-IN"/>
        </w:rPr>
        <w:t xml:space="preserve">ਪਾਰਸ ਪਰਸਿਐ ਪਾਰਸੁ ਹੋਵੈ ਸਚਿ ਰਹੈ ਲਿਵ ਲਾਇ ॥ </w:t>
      </w:r>
      <w:r>
        <w:rPr>
          <w:color w:val="008000"/>
          <w:sz w:val="18"/>
        </w:rPr>
        <w:t>(649)</w:t>
      </w:r>
    </w:p>
    <w:p w:rsidR="00A75876" w:rsidRDefault="00A75876">
      <w:pPr>
        <w:pStyle w:val="SGGSHindi"/>
      </w:pPr>
      <w:r>
        <w:rPr>
          <w:cs/>
        </w:rPr>
        <w:t>पारस</w:t>
      </w:r>
      <w:r>
        <w:t xml:space="preserve"> </w:t>
      </w:r>
      <w:r>
        <w:rPr>
          <w:cs/>
        </w:rPr>
        <w:t>परसिऐ</w:t>
      </w:r>
      <w:r>
        <w:t xml:space="preserve"> </w:t>
      </w:r>
      <w:r>
        <w:rPr>
          <w:cs/>
        </w:rPr>
        <w:t>पारसु</w:t>
      </w:r>
      <w:r>
        <w:t xml:space="preserve"> </w:t>
      </w:r>
      <w:r>
        <w:rPr>
          <w:cs/>
        </w:rPr>
        <w:t>होवै</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paaras parsi-ai paaras hovai sach rahai liv laa-ay.</w:t>
      </w:r>
    </w:p>
    <w:p w:rsidR="00A75876" w:rsidRDefault="00A75876">
      <w:pPr>
        <w:pStyle w:val="SGGSTrans"/>
      </w:pPr>
      <w:r>
        <w:t>Touching the philosopher's stone, one becomes the philosopher's stone, which transforms lead into gold; remain lovingly attached to the True Lord.</w:t>
      </w:r>
    </w:p>
    <w:p w:rsidR="00A75876" w:rsidRDefault="00A75876">
      <w:pPr>
        <w:pStyle w:val="SGGSGurm"/>
      </w:pPr>
      <w:r>
        <w:rPr>
          <w:cs/>
          <w:lang w:bidi="pa-IN"/>
        </w:rPr>
        <w:t xml:space="preserve">ਜਿਸੁ ਪੂਰਬਿ ਹੋਵੈ ਲਿਖਿਆ ਤਿਸੁ ਸਤਿਗੁਰੁ ਮਿਲੈ ਪ੍ਰਭੁ ਆਇ ॥ </w:t>
      </w:r>
      <w:r>
        <w:rPr>
          <w:color w:val="008000"/>
          <w:sz w:val="18"/>
        </w:rPr>
        <w:t>(649)</w:t>
      </w:r>
    </w:p>
    <w:p w:rsidR="00A75876" w:rsidRDefault="00A75876">
      <w:pPr>
        <w:pStyle w:val="SGGSHindi"/>
      </w:pPr>
      <w:r>
        <w:rPr>
          <w:cs/>
        </w:rPr>
        <w:t>जिसु</w:t>
      </w:r>
      <w:r>
        <w:t xml:space="preserve"> </w:t>
      </w:r>
      <w:r>
        <w:rPr>
          <w:cs/>
        </w:rPr>
        <w:t>पूरबि</w:t>
      </w:r>
      <w:r>
        <w:t xml:space="preserve"> </w:t>
      </w:r>
      <w:r>
        <w:rPr>
          <w:cs/>
        </w:rPr>
        <w:t>होवै</w:t>
      </w:r>
      <w:r>
        <w:t xml:space="preserve"> </w:t>
      </w:r>
      <w:r>
        <w:rPr>
          <w:cs/>
        </w:rPr>
        <w:t>लिखिआ</w:t>
      </w:r>
      <w:r>
        <w:t xml:space="preserve"> </w:t>
      </w:r>
      <w:r>
        <w:rPr>
          <w:cs/>
        </w:rPr>
        <w:t>तिसु</w:t>
      </w:r>
      <w:r>
        <w:t xml:space="preserve"> </w:t>
      </w:r>
      <w:r>
        <w:rPr>
          <w:cs/>
        </w:rPr>
        <w:t>सतिगुरु</w:t>
      </w:r>
      <w:r>
        <w:t xml:space="preserve"> </w:t>
      </w:r>
      <w:r>
        <w:rPr>
          <w:cs/>
        </w:rPr>
        <w:t>मिलै</w:t>
      </w:r>
      <w:r>
        <w:t xml:space="preserve"> </w:t>
      </w:r>
      <w:r>
        <w:rPr>
          <w:cs/>
        </w:rPr>
        <w:t>प्रभु</w:t>
      </w:r>
      <w:r>
        <w:t xml:space="preserve"> </w:t>
      </w:r>
      <w:r>
        <w:rPr>
          <w:cs/>
        </w:rPr>
        <w:t>आइ</w:t>
      </w:r>
      <w:r>
        <w:t xml:space="preserve"> </w:t>
      </w:r>
      <w:r>
        <w:rPr>
          <w:cs/>
        </w:rPr>
        <w:t>॥</w:t>
      </w:r>
    </w:p>
    <w:p w:rsidR="00A75876" w:rsidRDefault="00A75876">
      <w:pPr>
        <w:pStyle w:val="SGGSRoman"/>
      </w:pPr>
      <w:r>
        <w:t>jis poorab hovai likhi-aa tis satgur milai parabh aa-ay.</w:t>
      </w:r>
    </w:p>
    <w:p w:rsidR="00A75876" w:rsidRDefault="00A75876">
      <w:pPr>
        <w:pStyle w:val="SGGSTrans"/>
      </w:pPr>
      <w:r>
        <w:t>One who has such pre-ordained destiny, comes to meet the True Guru and God.</w:t>
      </w:r>
    </w:p>
    <w:p w:rsidR="00A75876" w:rsidRDefault="00A75876">
      <w:pPr>
        <w:pStyle w:val="SGGSGurm"/>
      </w:pPr>
      <w:r>
        <w:rPr>
          <w:cs/>
          <w:lang w:bidi="pa-IN"/>
        </w:rPr>
        <w:t>ਨਾਨਕ ਗਣਤੈ ਸੇਵਕੁ ਨਾ ਮਿਲੈ ਜਿਸੁ ਬਖਸੇ ਸੋ ਪਵੈ ਥਾਇ ॥੧</w:t>
      </w:r>
      <w:r>
        <w:rPr>
          <w:cs/>
        </w:rPr>
        <w:t xml:space="preserve">॥ </w:t>
      </w:r>
      <w:r>
        <w:rPr>
          <w:color w:val="008000"/>
          <w:sz w:val="18"/>
        </w:rPr>
        <w:t>(649)</w:t>
      </w:r>
    </w:p>
    <w:p w:rsidR="00A75876" w:rsidRDefault="00A75876">
      <w:pPr>
        <w:pStyle w:val="SGGSHindi"/>
      </w:pPr>
      <w:r>
        <w:rPr>
          <w:cs/>
        </w:rPr>
        <w:t>नानक</w:t>
      </w:r>
      <w:r>
        <w:t xml:space="preserve"> </w:t>
      </w:r>
      <w:r>
        <w:rPr>
          <w:cs/>
        </w:rPr>
        <w:t>गणतै</w:t>
      </w:r>
      <w:r>
        <w:t xml:space="preserve"> </w:t>
      </w:r>
      <w:r>
        <w:rPr>
          <w:cs/>
        </w:rPr>
        <w:t>सेवकु</w:t>
      </w:r>
      <w:r>
        <w:t xml:space="preserve"> </w:t>
      </w:r>
      <w:r>
        <w:rPr>
          <w:cs/>
        </w:rPr>
        <w:t>ना</w:t>
      </w:r>
      <w:r>
        <w:t xml:space="preserve"> </w:t>
      </w:r>
      <w:r>
        <w:rPr>
          <w:cs/>
        </w:rPr>
        <w:t>मिलै</w:t>
      </w:r>
      <w:r>
        <w:t xml:space="preserve"> </w:t>
      </w:r>
      <w:r>
        <w:rPr>
          <w:cs/>
        </w:rPr>
        <w:t>जिसु</w:t>
      </w:r>
      <w:r>
        <w:t xml:space="preserve"> </w:t>
      </w:r>
      <w:r>
        <w:rPr>
          <w:cs/>
        </w:rPr>
        <w:t>बखसे</w:t>
      </w:r>
      <w:r>
        <w:t xml:space="preserve"> </w:t>
      </w:r>
      <w:r>
        <w:rPr>
          <w:cs/>
        </w:rPr>
        <w:t>सो</w:t>
      </w:r>
      <w:r>
        <w:t xml:space="preserve"> </w:t>
      </w:r>
      <w:r>
        <w:rPr>
          <w:cs/>
        </w:rPr>
        <w:t>पवै</w:t>
      </w:r>
      <w:r>
        <w:t xml:space="preserve"> </w:t>
      </w:r>
      <w:r>
        <w:rPr>
          <w:cs/>
        </w:rPr>
        <w:t>थाइ</w:t>
      </w:r>
      <w:r>
        <w:t xml:space="preserve"> </w:t>
      </w:r>
      <w:r>
        <w:rPr>
          <w:cs/>
        </w:rPr>
        <w:t>॥१॥</w:t>
      </w:r>
    </w:p>
    <w:p w:rsidR="00A75876" w:rsidRDefault="00A75876">
      <w:pPr>
        <w:pStyle w:val="SGGSRoman"/>
      </w:pPr>
      <w:r>
        <w:t>naanak gantai sayvak naa milai jis bakhsay so pavai thaa-ay. ||1||</w:t>
      </w:r>
    </w:p>
    <w:p w:rsidR="00A75876" w:rsidRDefault="00A75876">
      <w:pPr>
        <w:pStyle w:val="SGGSTrans"/>
      </w:pPr>
      <w:r>
        <w:t>O Nanak, the Lord's servant does not meet Him because of his own account; he alone is acceptable, whom the Lord forgives. ||1||</w:t>
      </w:r>
    </w:p>
    <w:p w:rsidR="00A75876" w:rsidRDefault="00A75876">
      <w:pPr>
        <w:pStyle w:val="SGGSGurm"/>
      </w:pPr>
      <w:r>
        <w:rPr>
          <w:cs/>
          <w:lang w:bidi="pa-IN"/>
        </w:rPr>
        <w:t xml:space="preserve">ਮਃ ੩ </w:t>
      </w:r>
      <w:r>
        <w:rPr>
          <w:cs/>
        </w:rPr>
        <w:t xml:space="preserve">॥ </w:t>
      </w:r>
      <w:r>
        <w:rPr>
          <w:color w:val="008000"/>
          <w:sz w:val="18"/>
        </w:rPr>
        <w:t>(649)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ਮਹਲੁ ਕੁਮਹਲੁ ਨ ਜਾਣਨੀ ਮੂਰਖ ਅਪਣੈ ਸੁਆਇ ॥ </w:t>
      </w:r>
      <w:r>
        <w:rPr>
          <w:color w:val="008000"/>
          <w:sz w:val="18"/>
        </w:rPr>
        <w:t>(649)</w:t>
      </w:r>
    </w:p>
    <w:p w:rsidR="00A75876" w:rsidRDefault="00A75876">
      <w:pPr>
        <w:pStyle w:val="SGGSHindi"/>
      </w:pPr>
      <w:r>
        <w:rPr>
          <w:cs/>
        </w:rPr>
        <w:t>महलु</w:t>
      </w:r>
      <w:r>
        <w:t xml:space="preserve"> </w:t>
      </w:r>
      <w:r>
        <w:rPr>
          <w:cs/>
        </w:rPr>
        <w:t>कुमहलु</w:t>
      </w:r>
      <w:r>
        <w:t xml:space="preserve"> </w:t>
      </w:r>
      <w:r>
        <w:rPr>
          <w:cs/>
        </w:rPr>
        <w:t>न</w:t>
      </w:r>
      <w:r>
        <w:t xml:space="preserve"> </w:t>
      </w:r>
      <w:r>
        <w:rPr>
          <w:cs/>
        </w:rPr>
        <w:t>जाणनी</w:t>
      </w:r>
      <w:r>
        <w:t xml:space="preserve"> </w:t>
      </w:r>
      <w:r>
        <w:rPr>
          <w:cs/>
        </w:rPr>
        <w:t>मूरख</w:t>
      </w:r>
      <w:r>
        <w:t xml:space="preserve"> </w:t>
      </w:r>
      <w:r>
        <w:rPr>
          <w:cs/>
        </w:rPr>
        <w:t>अपणै</w:t>
      </w:r>
      <w:r>
        <w:t xml:space="preserve"> </w:t>
      </w:r>
      <w:r>
        <w:rPr>
          <w:cs/>
        </w:rPr>
        <w:t>सुआइ</w:t>
      </w:r>
      <w:r>
        <w:t xml:space="preserve"> </w:t>
      </w:r>
      <w:r>
        <w:rPr>
          <w:cs/>
        </w:rPr>
        <w:t>॥</w:t>
      </w:r>
    </w:p>
    <w:p w:rsidR="00A75876" w:rsidRDefault="00A75876">
      <w:pPr>
        <w:pStyle w:val="SGGSRoman"/>
      </w:pPr>
      <w:r>
        <w:t>mahal kumhal na jaannee moorakh apnai su-aa-ay.</w:t>
      </w:r>
    </w:p>
    <w:p w:rsidR="00A75876" w:rsidRDefault="00A75876">
      <w:pPr>
        <w:pStyle w:val="SGGSTrans"/>
      </w:pPr>
      <w:r>
        <w:t>The fools do not know the difference between good and bad; they are deceived by their self-interests.</w:t>
      </w:r>
    </w:p>
    <w:p w:rsidR="00A75876" w:rsidRDefault="00A75876">
      <w:pPr>
        <w:pStyle w:val="SGGSGurm"/>
      </w:pPr>
      <w:r>
        <w:rPr>
          <w:cs/>
          <w:lang w:bidi="pa-IN"/>
        </w:rPr>
        <w:t xml:space="preserve">ਸਬਦੁ ਚੀਨਹਿ ਤਾ ਮਹਲੁ ਲਹਹਿ ਜੋਤੀ ਜੋਤਿ ਸਮਾਇ ॥ </w:t>
      </w:r>
      <w:r>
        <w:rPr>
          <w:color w:val="008000"/>
          <w:sz w:val="18"/>
        </w:rPr>
        <w:t>(649)</w:t>
      </w:r>
    </w:p>
    <w:p w:rsidR="00A75876" w:rsidRDefault="00A75876">
      <w:pPr>
        <w:pStyle w:val="SGGSHindi"/>
      </w:pPr>
      <w:r>
        <w:rPr>
          <w:cs/>
        </w:rPr>
        <w:t>सबदु</w:t>
      </w:r>
      <w:r>
        <w:t xml:space="preserve"> </w:t>
      </w:r>
      <w:r>
        <w:rPr>
          <w:cs/>
        </w:rPr>
        <w:t>चीनहि</w:t>
      </w:r>
      <w:r>
        <w:t xml:space="preserve"> </w:t>
      </w:r>
      <w:r>
        <w:rPr>
          <w:cs/>
        </w:rPr>
        <w:t>ता</w:t>
      </w:r>
      <w:r>
        <w:t xml:space="preserve"> </w:t>
      </w:r>
      <w:r>
        <w:rPr>
          <w:cs/>
        </w:rPr>
        <w:t>महलु</w:t>
      </w:r>
      <w:r>
        <w:t xml:space="preserve"> </w:t>
      </w:r>
      <w:r>
        <w:rPr>
          <w:cs/>
        </w:rPr>
        <w:t>लहहि</w:t>
      </w:r>
      <w:r>
        <w:t xml:space="preserve"> </w:t>
      </w:r>
      <w:r>
        <w:rPr>
          <w:cs/>
        </w:rPr>
        <w:t>जोती</w:t>
      </w:r>
      <w:r>
        <w:t xml:space="preserve"> </w:t>
      </w:r>
      <w:r>
        <w:rPr>
          <w:cs/>
        </w:rPr>
        <w:t>जोति</w:t>
      </w:r>
      <w:r>
        <w:t xml:space="preserve"> </w:t>
      </w:r>
      <w:r>
        <w:rPr>
          <w:cs/>
        </w:rPr>
        <w:t>समाइ</w:t>
      </w:r>
      <w:r>
        <w:t xml:space="preserve"> </w:t>
      </w:r>
      <w:r>
        <w:rPr>
          <w:cs/>
        </w:rPr>
        <w:t>॥</w:t>
      </w:r>
    </w:p>
    <w:p w:rsidR="00A75876" w:rsidRDefault="00A75876">
      <w:pPr>
        <w:pStyle w:val="SGGSRoman"/>
      </w:pPr>
      <w:r>
        <w:t>sabad cheeneh taa mahal laheh jotee jot samaa-ay.</w:t>
      </w:r>
    </w:p>
    <w:p w:rsidR="00A75876" w:rsidRDefault="00A75876">
      <w:pPr>
        <w:pStyle w:val="SGGSTrans"/>
      </w:pPr>
      <w:r>
        <w:t>But if they contemplate the Word of the Shabad, they obtain the Mansion of the Lord's Presence, and their light merges in the Light.</w:t>
      </w:r>
    </w:p>
    <w:p w:rsidR="00A75876" w:rsidRDefault="00A75876">
      <w:pPr>
        <w:pStyle w:val="SGGSGurm"/>
      </w:pPr>
      <w:r>
        <w:rPr>
          <w:cs/>
          <w:lang w:bidi="pa-IN"/>
        </w:rPr>
        <w:t xml:space="preserve">ਸਦਾ ਸਚੇ ਕਾ ਭਉ ਮਨਿ ਵਸੈ ਤਾ ਸਭਾ ਸੋਝੀ ਪਾਇ ॥ </w:t>
      </w:r>
      <w:r>
        <w:rPr>
          <w:color w:val="008000"/>
          <w:sz w:val="18"/>
        </w:rPr>
        <w:t>(649)</w:t>
      </w:r>
    </w:p>
    <w:p w:rsidR="00A75876" w:rsidRDefault="00A75876">
      <w:pPr>
        <w:pStyle w:val="SGGSHindi"/>
      </w:pPr>
      <w:r>
        <w:rPr>
          <w:cs/>
        </w:rPr>
        <w:t>सदा</w:t>
      </w:r>
      <w:r>
        <w:t xml:space="preserve"> </w:t>
      </w:r>
      <w:r>
        <w:rPr>
          <w:cs/>
        </w:rPr>
        <w:t>सचे</w:t>
      </w:r>
      <w:r>
        <w:t xml:space="preserve"> </w:t>
      </w:r>
      <w:r>
        <w:rPr>
          <w:cs/>
        </w:rPr>
        <w:t>का</w:t>
      </w:r>
      <w:r>
        <w:t xml:space="preserve"> </w:t>
      </w:r>
      <w:r>
        <w:rPr>
          <w:cs/>
        </w:rPr>
        <w:t>भउ</w:t>
      </w:r>
      <w:r>
        <w:t xml:space="preserve"> </w:t>
      </w:r>
      <w:r>
        <w:rPr>
          <w:cs/>
        </w:rPr>
        <w:t>मनि</w:t>
      </w:r>
      <w:r>
        <w:t xml:space="preserve"> </w:t>
      </w:r>
      <w:r>
        <w:rPr>
          <w:cs/>
        </w:rPr>
        <w:t>वसै</w:t>
      </w:r>
      <w:r>
        <w:t xml:space="preserve"> </w:t>
      </w:r>
      <w:r>
        <w:rPr>
          <w:cs/>
        </w:rPr>
        <w:t>ता</w:t>
      </w:r>
      <w:r>
        <w:t xml:space="preserve"> </w:t>
      </w:r>
      <w:r>
        <w:rPr>
          <w:cs/>
        </w:rPr>
        <w:t>सभा</w:t>
      </w:r>
      <w:r>
        <w:t xml:space="preserve"> </w:t>
      </w:r>
      <w:r>
        <w:rPr>
          <w:cs/>
        </w:rPr>
        <w:t>सोझी</w:t>
      </w:r>
      <w:r>
        <w:t xml:space="preserve"> </w:t>
      </w:r>
      <w:r>
        <w:rPr>
          <w:cs/>
        </w:rPr>
        <w:t>पाइ</w:t>
      </w:r>
      <w:r>
        <w:t xml:space="preserve"> </w:t>
      </w:r>
      <w:r>
        <w:rPr>
          <w:cs/>
        </w:rPr>
        <w:t>॥</w:t>
      </w:r>
    </w:p>
    <w:p w:rsidR="00A75876" w:rsidRDefault="00A75876">
      <w:pPr>
        <w:pStyle w:val="SGGSRoman"/>
      </w:pPr>
      <w:r>
        <w:t>sadaa sachay kaa bha-o man vasai taa sabhaa sojhee paa-ay.</w:t>
      </w:r>
    </w:p>
    <w:p w:rsidR="00A75876" w:rsidRDefault="00A75876">
      <w:pPr>
        <w:pStyle w:val="SGGSTrans"/>
      </w:pPr>
      <w:r>
        <w:t>The Fear of God is always on their minds, and so they come to understand everything.</w:t>
      </w:r>
    </w:p>
    <w:p w:rsidR="00A75876" w:rsidRDefault="00A75876">
      <w:pPr>
        <w:pStyle w:val="SGGSGurm"/>
      </w:pPr>
      <w:r>
        <w:rPr>
          <w:cs/>
          <w:lang w:bidi="pa-IN"/>
        </w:rPr>
        <w:t xml:space="preserve">ਸਤਿਗੁਰੁ ਅਪਣੈ ਘਰਿ ਵਰਤਦਾ ਆਪੇ ਲਏ ਮਿਲਾਇ ॥ </w:t>
      </w:r>
      <w:r>
        <w:rPr>
          <w:color w:val="008000"/>
          <w:sz w:val="18"/>
        </w:rPr>
        <w:t>(649)</w:t>
      </w:r>
    </w:p>
    <w:p w:rsidR="00A75876" w:rsidRDefault="00A75876">
      <w:pPr>
        <w:pStyle w:val="SGGSHindi"/>
      </w:pPr>
      <w:r>
        <w:rPr>
          <w:cs/>
        </w:rPr>
        <w:t>सतिगुरु</w:t>
      </w:r>
      <w:r>
        <w:t xml:space="preserve"> </w:t>
      </w:r>
      <w:r>
        <w:rPr>
          <w:cs/>
        </w:rPr>
        <w:t>अपणै</w:t>
      </w:r>
      <w:r>
        <w:t xml:space="preserve"> </w:t>
      </w:r>
      <w:r>
        <w:rPr>
          <w:cs/>
        </w:rPr>
        <w:t>घरि</w:t>
      </w:r>
      <w:r>
        <w:t xml:space="preserve"> </w:t>
      </w:r>
      <w:r>
        <w:rPr>
          <w:cs/>
        </w:rPr>
        <w:t>वरतदा</w:t>
      </w:r>
      <w:r>
        <w:t xml:space="preserve"> </w:t>
      </w:r>
      <w:r>
        <w:rPr>
          <w:cs/>
        </w:rPr>
        <w:t>आपे</w:t>
      </w:r>
      <w:r>
        <w:t xml:space="preserve"> </w:t>
      </w:r>
      <w:r>
        <w:rPr>
          <w:cs/>
        </w:rPr>
        <w:t>लए</w:t>
      </w:r>
      <w:r>
        <w:t xml:space="preserve"> </w:t>
      </w:r>
      <w:r>
        <w:rPr>
          <w:cs/>
        </w:rPr>
        <w:t>मिलाइ</w:t>
      </w:r>
      <w:r>
        <w:t xml:space="preserve"> </w:t>
      </w:r>
      <w:r>
        <w:rPr>
          <w:cs/>
        </w:rPr>
        <w:t>॥</w:t>
      </w:r>
    </w:p>
    <w:p w:rsidR="00A75876" w:rsidRDefault="00A75876">
      <w:pPr>
        <w:pStyle w:val="SGGSRoman"/>
      </w:pPr>
      <w:r>
        <w:t>satgur apnai ghar varatdaa aapay la-ay milaa-ay.</w:t>
      </w:r>
    </w:p>
    <w:p w:rsidR="00A75876" w:rsidRDefault="00A75876">
      <w:pPr>
        <w:pStyle w:val="SGGSTrans"/>
      </w:pPr>
      <w:r>
        <w:t>The True Guru is pervading the homes within; He Himself blends them with the Lord.</w:t>
      </w:r>
    </w:p>
    <w:p w:rsidR="00A75876" w:rsidRDefault="00A75876">
      <w:pPr>
        <w:pStyle w:val="SGGSGurm"/>
      </w:pPr>
      <w:r>
        <w:rPr>
          <w:cs/>
          <w:lang w:bidi="pa-IN"/>
        </w:rPr>
        <w:t>ਨਾਨਕ ਸਤਿਗੁਰਿ ਮਿਲਿਐ ਸਭ ਪੂਰੀ ਪਈ ਜਿਸ ਨੋ ਕਿਰਪਾ ਕਰੇ ਰਜਾਇ ॥੨</w:t>
      </w:r>
      <w:r>
        <w:rPr>
          <w:cs/>
        </w:rPr>
        <w:t xml:space="preserve">॥ </w:t>
      </w:r>
      <w:r>
        <w:rPr>
          <w:color w:val="008000"/>
          <w:sz w:val="18"/>
        </w:rPr>
        <w:t>(649)</w:t>
      </w:r>
    </w:p>
    <w:p w:rsidR="00A75876" w:rsidRDefault="00A75876">
      <w:pPr>
        <w:pStyle w:val="SGGSHindi"/>
      </w:pPr>
      <w:r>
        <w:rPr>
          <w:cs/>
        </w:rPr>
        <w:t>नानक</w:t>
      </w:r>
      <w:r>
        <w:t xml:space="preserve"> </w:t>
      </w:r>
      <w:r>
        <w:rPr>
          <w:cs/>
        </w:rPr>
        <w:t>सतिगुरि</w:t>
      </w:r>
      <w:r>
        <w:t xml:space="preserve"> </w:t>
      </w:r>
      <w:r>
        <w:rPr>
          <w:cs/>
        </w:rPr>
        <w:t>मिलिऐ</w:t>
      </w:r>
      <w:r>
        <w:t xml:space="preserve"> </w:t>
      </w:r>
      <w:r>
        <w:rPr>
          <w:cs/>
        </w:rPr>
        <w:t>सभ</w:t>
      </w:r>
      <w:r>
        <w:t xml:space="preserve"> </w:t>
      </w:r>
      <w:r>
        <w:rPr>
          <w:cs/>
        </w:rPr>
        <w:t>पूरी</w:t>
      </w:r>
      <w:r>
        <w:t xml:space="preserve"> </w:t>
      </w:r>
      <w:r>
        <w:rPr>
          <w:cs/>
        </w:rPr>
        <w:t>पई</w:t>
      </w:r>
      <w:r>
        <w:t xml:space="preserve"> </w:t>
      </w:r>
      <w:r>
        <w:rPr>
          <w:cs/>
        </w:rPr>
        <w:t>जिस</w:t>
      </w:r>
      <w:r>
        <w:t xml:space="preserve"> </w:t>
      </w:r>
      <w:r>
        <w:rPr>
          <w:cs/>
        </w:rPr>
        <w:t>नो</w:t>
      </w:r>
      <w:r>
        <w:t xml:space="preserve"> </w:t>
      </w:r>
      <w:r>
        <w:rPr>
          <w:cs/>
        </w:rPr>
        <w:t>किरपा</w:t>
      </w:r>
      <w:r>
        <w:t xml:space="preserve"> </w:t>
      </w:r>
      <w:r>
        <w:rPr>
          <w:cs/>
        </w:rPr>
        <w:t>करे</w:t>
      </w:r>
      <w:r>
        <w:t xml:space="preserve"> </w:t>
      </w:r>
      <w:r>
        <w:rPr>
          <w:cs/>
        </w:rPr>
        <w:t>रजाइ</w:t>
      </w:r>
      <w:r>
        <w:t xml:space="preserve"> </w:t>
      </w:r>
      <w:r>
        <w:rPr>
          <w:cs/>
        </w:rPr>
        <w:t>॥२॥</w:t>
      </w:r>
    </w:p>
    <w:p w:rsidR="00A75876" w:rsidRDefault="00A75876">
      <w:pPr>
        <w:pStyle w:val="SGGSRoman"/>
      </w:pPr>
      <w:r>
        <w:t>naanak satgur mili-ai sabh pooree pa-ee jis no kirpaa karay rajaa-ay. ||2||</w:t>
      </w:r>
    </w:p>
    <w:p w:rsidR="00A75876" w:rsidRDefault="00A75876">
      <w:pPr>
        <w:pStyle w:val="SGGSTrans"/>
      </w:pPr>
      <w:r>
        <w:t>O Nanak, they meet the True Guru, and all their desires are fulfilled, if the Lord grants His Grace and so wills. ||2||</w:t>
      </w:r>
    </w:p>
    <w:p w:rsidR="00A75876" w:rsidRDefault="00A75876">
      <w:pPr>
        <w:pStyle w:val="SGGSGurm"/>
      </w:pPr>
      <w:r>
        <w:rPr>
          <w:cs/>
          <w:lang w:bidi="pa-IN"/>
        </w:rPr>
        <w:t xml:space="preserve">ਸਲੋਕੁ ਮਃ ੩ </w:t>
      </w:r>
      <w:r>
        <w:rPr>
          <w:cs/>
        </w:rPr>
        <w:t xml:space="preserve">॥ </w:t>
      </w:r>
      <w:r>
        <w:rPr>
          <w:color w:val="008000"/>
          <w:sz w:val="18"/>
        </w:rPr>
        <w:t>(649)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ਬ੍ਰਹਮੁ ਬਿੰਦੈ ਤਿਸ ਦਾ ਬ੍ਰਹਮਤੁ ਰਹੈ ਏਕ ਸਬਦਿ ਲਿਵ ਲਾਇ ॥ </w:t>
      </w:r>
      <w:r>
        <w:rPr>
          <w:color w:val="008000"/>
          <w:sz w:val="18"/>
        </w:rPr>
        <w:t>(649)</w:t>
      </w:r>
    </w:p>
    <w:p w:rsidR="00A75876" w:rsidRDefault="00A75876">
      <w:pPr>
        <w:pStyle w:val="SGGSHindi"/>
      </w:pPr>
      <w:r>
        <w:rPr>
          <w:cs/>
        </w:rPr>
        <w:t>ब्रहमु</w:t>
      </w:r>
      <w:r>
        <w:t xml:space="preserve"> </w:t>
      </w:r>
      <w:r>
        <w:rPr>
          <w:cs/>
        </w:rPr>
        <w:t>बिंदै</w:t>
      </w:r>
      <w:r>
        <w:t xml:space="preserve"> </w:t>
      </w:r>
      <w:r>
        <w:rPr>
          <w:cs/>
        </w:rPr>
        <w:t>तिस</w:t>
      </w:r>
      <w:r>
        <w:t xml:space="preserve"> </w:t>
      </w:r>
      <w:r>
        <w:rPr>
          <w:cs/>
        </w:rPr>
        <w:t>दा</w:t>
      </w:r>
      <w:r>
        <w:t xml:space="preserve"> </w:t>
      </w:r>
      <w:r>
        <w:rPr>
          <w:cs/>
        </w:rPr>
        <w:t>ब्रहमतु</w:t>
      </w:r>
      <w:r>
        <w:t xml:space="preserve"> </w:t>
      </w:r>
      <w:r>
        <w:rPr>
          <w:cs/>
        </w:rPr>
        <w:t>रहै</w:t>
      </w:r>
      <w:r>
        <w:t xml:space="preserve"> </w:t>
      </w:r>
      <w:r>
        <w:rPr>
          <w:cs/>
        </w:rPr>
        <w:t>एक</w:t>
      </w:r>
      <w:r>
        <w:t xml:space="preserve"> </w:t>
      </w:r>
      <w:r>
        <w:rPr>
          <w:cs/>
        </w:rPr>
        <w:t>सबदि</w:t>
      </w:r>
      <w:r>
        <w:t xml:space="preserve"> </w:t>
      </w:r>
      <w:r>
        <w:rPr>
          <w:cs/>
        </w:rPr>
        <w:t>लिव</w:t>
      </w:r>
      <w:r>
        <w:t xml:space="preserve"> </w:t>
      </w:r>
      <w:r>
        <w:rPr>
          <w:cs/>
        </w:rPr>
        <w:t>लाइ</w:t>
      </w:r>
      <w:r>
        <w:t xml:space="preserve"> </w:t>
      </w:r>
      <w:r>
        <w:rPr>
          <w:cs/>
        </w:rPr>
        <w:t>॥</w:t>
      </w:r>
    </w:p>
    <w:p w:rsidR="00A75876" w:rsidRDefault="00A75876">
      <w:pPr>
        <w:pStyle w:val="SGGSRoman"/>
      </w:pPr>
      <w:r>
        <w:t>barahm bindai tis daa barahmat rahai ayk sabad liv laa-ay.</w:t>
      </w:r>
    </w:p>
    <w:p w:rsidR="00A75876" w:rsidRDefault="00A75876">
      <w:pPr>
        <w:pStyle w:val="SGGSTrans"/>
      </w:pPr>
      <w:r>
        <w:t>One who knows God, and who lovingly focuses his attention on the One Word of the Shabad, keeps his spirituality intact.</w:t>
      </w:r>
    </w:p>
    <w:p w:rsidR="00A75876" w:rsidRDefault="00A75876">
      <w:pPr>
        <w:pStyle w:val="SGGSGurm"/>
      </w:pPr>
      <w:r>
        <w:rPr>
          <w:cs/>
          <w:lang w:bidi="pa-IN"/>
        </w:rPr>
        <w:t xml:space="preserve">ਨਵ ਨਿਧੀ ਅਠਾਰਹ ਸਿਧੀ ਪਿਛੈ ਲਗੀਆ ਫਿਰਹਿ ਜੋ ਹਰਿ ਹਿਰਦੈ ਸਦਾ ਵਸਾਇ ॥ </w:t>
      </w:r>
      <w:r>
        <w:rPr>
          <w:color w:val="008000"/>
          <w:sz w:val="18"/>
        </w:rPr>
        <w:t>(649)</w:t>
      </w:r>
    </w:p>
    <w:p w:rsidR="00A75876" w:rsidRDefault="00A75876">
      <w:pPr>
        <w:pStyle w:val="SGGSHindi"/>
      </w:pPr>
      <w:r>
        <w:rPr>
          <w:cs/>
        </w:rPr>
        <w:t>नव</w:t>
      </w:r>
      <w:r>
        <w:t xml:space="preserve"> </w:t>
      </w:r>
      <w:r>
        <w:rPr>
          <w:cs/>
        </w:rPr>
        <w:t>निधी</w:t>
      </w:r>
      <w:r>
        <w:t xml:space="preserve"> </w:t>
      </w:r>
      <w:r>
        <w:rPr>
          <w:cs/>
        </w:rPr>
        <w:t>अठारह</w:t>
      </w:r>
      <w:r>
        <w:t xml:space="preserve"> </w:t>
      </w:r>
      <w:r>
        <w:rPr>
          <w:cs/>
        </w:rPr>
        <w:t>सिधी</w:t>
      </w:r>
      <w:r>
        <w:t xml:space="preserve"> </w:t>
      </w:r>
      <w:r>
        <w:rPr>
          <w:cs/>
        </w:rPr>
        <w:t>पिछै</w:t>
      </w:r>
      <w:r>
        <w:t xml:space="preserve"> </w:t>
      </w:r>
      <w:r>
        <w:rPr>
          <w:cs/>
        </w:rPr>
        <w:t>लगीआ</w:t>
      </w:r>
      <w:r>
        <w:t xml:space="preserve"> </w:t>
      </w:r>
      <w:r>
        <w:rPr>
          <w:cs/>
        </w:rPr>
        <w:t>फिरहि</w:t>
      </w:r>
      <w:r>
        <w:t xml:space="preserve"> </w:t>
      </w:r>
      <w:r>
        <w:rPr>
          <w:cs/>
        </w:rPr>
        <w:t>जो</w:t>
      </w:r>
      <w:r>
        <w:t xml:space="preserve"> </w:t>
      </w:r>
      <w:r>
        <w:rPr>
          <w:cs/>
        </w:rPr>
        <w:t>हरि</w:t>
      </w:r>
      <w:r>
        <w:t xml:space="preserve"> </w:t>
      </w:r>
      <w:r>
        <w:rPr>
          <w:cs/>
        </w:rPr>
        <w:t>हिरदै</w:t>
      </w:r>
      <w:r>
        <w:t xml:space="preserve"> </w:t>
      </w:r>
      <w:r>
        <w:rPr>
          <w:cs/>
        </w:rPr>
        <w:t>सदा</w:t>
      </w:r>
      <w:r>
        <w:t xml:space="preserve"> </w:t>
      </w:r>
      <w:r>
        <w:rPr>
          <w:cs/>
        </w:rPr>
        <w:t>वसाइ</w:t>
      </w:r>
      <w:r>
        <w:t xml:space="preserve"> </w:t>
      </w:r>
      <w:r>
        <w:rPr>
          <w:cs/>
        </w:rPr>
        <w:t>॥</w:t>
      </w:r>
    </w:p>
    <w:p w:rsidR="00A75876" w:rsidRDefault="00A75876">
      <w:pPr>
        <w:pStyle w:val="SGGSRoman"/>
      </w:pPr>
      <w:r>
        <w:t>nav niDhee athaarah siDhee pichhai lagee-aa fireh jo har hirdai sadaa vasaa-ay.</w:t>
      </w:r>
    </w:p>
    <w:p w:rsidR="00A75876" w:rsidRDefault="00A75876">
      <w:pPr>
        <w:pStyle w:val="SGGSTrans"/>
      </w:pPr>
      <w:r>
        <w:t>The nine treasures and the eighteen spiritual powers of the Siddhas follow him, who keeps the Lord enshrined in his heart.</w:t>
      </w:r>
    </w:p>
    <w:p w:rsidR="00A75876" w:rsidRDefault="00A75876">
      <w:pPr>
        <w:pStyle w:val="SGGSGurm"/>
      </w:pPr>
      <w:r>
        <w:rPr>
          <w:cs/>
          <w:lang w:bidi="pa-IN"/>
        </w:rPr>
        <w:t xml:space="preserve">ਬਿਨੁ ਸਤਿਗੁਰ ਨਾਉ ਨ ਪਾਈਐ ਬੁਝਹੁ ਕਰਿ ਵੀਚਾਰੁ ॥ </w:t>
      </w:r>
      <w:r>
        <w:rPr>
          <w:color w:val="008000"/>
          <w:sz w:val="18"/>
        </w:rPr>
        <w:t>(649)</w:t>
      </w:r>
    </w:p>
    <w:p w:rsidR="00A75876" w:rsidRDefault="00A75876">
      <w:pPr>
        <w:pStyle w:val="SGGSHindi"/>
      </w:pPr>
      <w:r>
        <w:rPr>
          <w:cs/>
        </w:rPr>
        <w:t>बिनु</w:t>
      </w:r>
      <w:r>
        <w:t xml:space="preserve"> </w:t>
      </w:r>
      <w:r>
        <w:rPr>
          <w:cs/>
        </w:rPr>
        <w:t>सतिगुर</w:t>
      </w:r>
      <w:r>
        <w:t xml:space="preserve"> </w:t>
      </w:r>
      <w:r>
        <w:rPr>
          <w:cs/>
        </w:rPr>
        <w:t>नाउ</w:t>
      </w:r>
      <w:r>
        <w:t xml:space="preserve"> </w:t>
      </w:r>
      <w:r>
        <w:rPr>
          <w:cs/>
        </w:rPr>
        <w:t>न</w:t>
      </w:r>
      <w:r>
        <w:t xml:space="preserve"> </w:t>
      </w:r>
      <w:r>
        <w:rPr>
          <w:cs/>
        </w:rPr>
        <w:t>पाईऐ</w:t>
      </w:r>
      <w:r>
        <w:t xml:space="preserve"> </w:t>
      </w:r>
      <w:r>
        <w:rPr>
          <w:cs/>
        </w:rPr>
        <w:t>बुझहु</w:t>
      </w:r>
      <w:r>
        <w:t xml:space="preserve"> </w:t>
      </w:r>
      <w:r>
        <w:rPr>
          <w:cs/>
        </w:rPr>
        <w:t>करि</w:t>
      </w:r>
      <w:r>
        <w:t xml:space="preserve"> </w:t>
      </w:r>
      <w:r>
        <w:rPr>
          <w:cs/>
        </w:rPr>
        <w:t>वीचारु</w:t>
      </w:r>
      <w:r>
        <w:t xml:space="preserve"> </w:t>
      </w:r>
      <w:r>
        <w:rPr>
          <w:cs/>
        </w:rPr>
        <w:t>॥</w:t>
      </w:r>
    </w:p>
    <w:p w:rsidR="00A75876" w:rsidRDefault="00A75876">
      <w:pPr>
        <w:pStyle w:val="SGGSRoman"/>
      </w:pPr>
      <w:r>
        <w:t>bin satgur naa-o na paa-ee-ai bujhahu kar veechaar.</w:t>
      </w:r>
    </w:p>
    <w:p w:rsidR="00A75876" w:rsidRDefault="00A75876">
      <w:pPr>
        <w:pStyle w:val="SGGSTrans"/>
      </w:pPr>
      <w:r>
        <w:t>Without the True Guru, the Name is not found; understand this, and reflect upon it.</w:t>
      </w:r>
    </w:p>
    <w:p w:rsidR="00A75876" w:rsidRDefault="00A75876">
      <w:pPr>
        <w:pStyle w:val="SGGSGurm"/>
      </w:pPr>
      <w:r>
        <w:rPr>
          <w:cs/>
          <w:lang w:bidi="pa-IN"/>
        </w:rPr>
        <w:t>ਨਾਨਕ ਪੂਰੈ ਭਾਗਿ ਸਤਿਗੁਰੁ ਮਿਲੈ ਸੁਖੁ ਪਾਏ ਜੁਗ ਚਾਰਿ ॥੧</w:t>
      </w:r>
      <w:r>
        <w:rPr>
          <w:cs/>
        </w:rPr>
        <w:t xml:space="preserve">॥ </w:t>
      </w:r>
      <w:r>
        <w:rPr>
          <w:color w:val="008000"/>
          <w:sz w:val="18"/>
        </w:rPr>
        <w:t>(649)</w:t>
      </w:r>
    </w:p>
    <w:p w:rsidR="00A75876" w:rsidRDefault="00A75876">
      <w:pPr>
        <w:pStyle w:val="SGGSHindi"/>
      </w:pPr>
      <w:r>
        <w:rPr>
          <w:cs/>
        </w:rPr>
        <w:t>नानक</w:t>
      </w:r>
      <w:r>
        <w:t xml:space="preserve"> </w:t>
      </w:r>
      <w:r>
        <w:rPr>
          <w:cs/>
        </w:rPr>
        <w:t>पूरै</w:t>
      </w:r>
      <w:r>
        <w:t xml:space="preserve"> </w:t>
      </w:r>
      <w:r>
        <w:rPr>
          <w:cs/>
        </w:rPr>
        <w:t>भागि</w:t>
      </w:r>
      <w:r>
        <w:t xml:space="preserve"> </w:t>
      </w:r>
      <w:r>
        <w:rPr>
          <w:cs/>
        </w:rPr>
        <w:t>सतिगुरु</w:t>
      </w:r>
      <w:r>
        <w:t xml:space="preserve"> </w:t>
      </w:r>
      <w:r>
        <w:rPr>
          <w:cs/>
        </w:rPr>
        <w:t>मिलै</w:t>
      </w:r>
      <w:r>
        <w:t xml:space="preserve"> </w:t>
      </w:r>
      <w:r>
        <w:rPr>
          <w:cs/>
        </w:rPr>
        <w:t>सुखु</w:t>
      </w:r>
      <w:r>
        <w:t xml:space="preserve"> </w:t>
      </w:r>
      <w:r>
        <w:rPr>
          <w:cs/>
        </w:rPr>
        <w:t>पाए</w:t>
      </w:r>
      <w:r>
        <w:t xml:space="preserve"> </w:t>
      </w:r>
      <w:r>
        <w:rPr>
          <w:cs/>
        </w:rPr>
        <w:t>जुग</w:t>
      </w:r>
      <w:r>
        <w:t xml:space="preserve"> </w:t>
      </w:r>
      <w:r>
        <w:rPr>
          <w:cs/>
        </w:rPr>
        <w:t>चारि</w:t>
      </w:r>
      <w:r>
        <w:t xml:space="preserve"> </w:t>
      </w:r>
      <w:r>
        <w:rPr>
          <w:cs/>
        </w:rPr>
        <w:t>॥१॥</w:t>
      </w:r>
    </w:p>
    <w:p w:rsidR="00A75876" w:rsidRDefault="00A75876">
      <w:pPr>
        <w:pStyle w:val="SGGSRoman"/>
      </w:pPr>
      <w:r>
        <w:t>naanak poorai bhaag satgur milai sukh paa-ay jug chaar. ||1||</w:t>
      </w:r>
    </w:p>
    <w:p w:rsidR="00A75876" w:rsidRDefault="00A75876">
      <w:pPr>
        <w:pStyle w:val="SGGSTrans"/>
      </w:pPr>
      <w:r>
        <w:t>O Nanak, through perfect good destiny, one meets the True Guru, and finds peace, throughout the four ages. ||1||</w:t>
      </w:r>
    </w:p>
    <w:p w:rsidR="00A75876" w:rsidRDefault="00A75876">
      <w:pPr>
        <w:pStyle w:val="SGGSGurm"/>
      </w:pPr>
      <w:r>
        <w:rPr>
          <w:cs/>
          <w:lang w:bidi="pa-IN"/>
        </w:rPr>
        <w:t xml:space="preserve">ਮਃ ੩ </w:t>
      </w:r>
      <w:r>
        <w:rPr>
          <w:cs/>
        </w:rPr>
        <w:t xml:space="preserve">॥ </w:t>
      </w:r>
      <w:r>
        <w:rPr>
          <w:color w:val="008000"/>
          <w:sz w:val="18"/>
        </w:rPr>
        <w:t>(649)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ਕਿਆ ਗਭਰੂ ਕਿਆ ਬਿਰਧਿ ਹੈ ਮਨਮੁਖ ਤ੍ਰਿਸਨਾ ਭੁਖ ਨ ਜਾਇ ॥ </w:t>
      </w:r>
      <w:r>
        <w:rPr>
          <w:color w:val="008000"/>
          <w:sz w:val="18"/>
        </w:rPr>
        <w:t>(649)</w:t>
      </w:r>
    </w:p>
    <w:p w:rsidR="00A75876" w:rsidRDefault="00A75876">
      <w:pPr>
        <w:pStyle w:val="SGGSHindi"/>
      </w:pPr>
      <w:r>
        <w:rPr>
          <w:cs/>
        </w:rPr>
        <w:t>किआ</w:t>
      </w:r>
      <w:r>
        <w:t xml:space="preserve"> </w:t>
      </w:r>
      <w:r>
        <w:rPr>
          <w:cs/>
        </w:rPr>
        <w:t>गभरू</w:t>
      </w:r>
      <w:r>
        <w:t xml:space="preserve"> </w:t>
      </w:r>
      <w:r>
        <w:rPr>
          <w:cs/>
        </w:rPr>
        <w:t>किआ</w:t>
      </w:r>
      <w:r>
        <w:t xml:space="preserve"> </w:t>
      </w:r>
      <w:r>
        <w:rPr>
          <w:cs/>
        </w:rPr>
        <w:t>बिरधि</w:t>
      </w:r>
      <w:r>
        <w:t xml:space="preserve"> </w:t>
      </w:r>
      <w:r>
        <w:rPr>
          <w:cs/>
        </w:rPr>
        <w:t>है</w:t>
      </w:r>
      <w:r>
        <w:t xml:space="preserve"> </w:t>
      </w:r>
      <w:r>
        <w:rPr>
          <w:cs/>
        </w:rPr>
        <w:t>मनमुख</w:t>
      </w:r>
      <w:r>
        <w:t xml:space="preserve"> </w:t>
      </w:r>
      <w:r>
        <w:rPr>
          <w:cs/>
        </w:rPr>
        <w:t>त्रिसना</w:t>
      </w:r>
      <w:r>
        <w:t xml:space="preserve"> </w:t>
      </w:r>
      <w:r>
        <w:rPr>
          <w:cs/>
        </w:rPr>
        <w:t>भुख</w:t>
      </w:r>
      <w:r>
        <w:t xml:space="preserve"> </w:t>
      </w:r>
      <w:r>
        <w:rPr>
          <w:cs/>
        </w:rPr>
        <w:t>न</w:t>
      </w:r>
      <w:r>
        <w:t xml:space="preserve"> </w:t>
      </w:r>
      <w:r>
        <w:rPr>
          <w:cs/>
        </w:rPr>
        <w:t>जाइ</w:t>
      </w:r>
      <w:r>
        <w:t xml:space="preserve"> </w:t>
      </w:r>
      <w:r>
        <w:rPr>
          <w:cs/>
        </w:rPr>
        <w:t>॥</w:t>
      </w:r>
    </w:p>
    <w:p w:rsidR="00A75876" w:rsidRDefault="00A75876">
      <w:pPr>
        <w:pStyle w:val="SGGSRoman"/>
      </w:pPr>
      <w:r>
        <w:t>ki-aa gabhroo ki-aa biraDh hai manmukh tarisnaa bhukh na jaa-ay.</w:t>
      </w:r>
    </w:p>
    <w:p w:rsidR="00A75876" w:rsidRDefault="00A75876">
      <w:pPr>
        <w:pStyle w:val="SGGSTrans"/>
      </w:pPr>
      <w:r>
        <w:t>Whether he is young or old, the self-willed manmukh cannot escape hunger and thirst.</w:t>
      </w:r>
    </w:p>
    <w:p w:rsidR="00A75876" w:rsidRDefault="00A75876">
      <w:pPr>
        <w:pStyle w:val="SGGSGurm"/>
      </w:pPr>
      <w:r>
        <w:rPr>
          <w:cs/>
          <w:lang w:bidi="pa-IN"/>
        </w:rPr>
        <w:t xml:space="preserve">ਗੁਰਮੁਖਿ ਸਬਦੇ ਰਤਿਆ ਸੀਤਲੁ ਹੋਏ ਆਪੁ ਗਵਾਇ ॥ </w:t>
      </w:r>
      <w:r>
        <w:rPr>
          <w:color w:val="008000"/>
          <w:sz w:val="18"/>
        </w:rPr>
        <w:t>(649)</w:t>
      </w:r>
    </w:p>
    <w:p w:rsidR="00A75876" w:rsidRDefault="00A75876">
      <w:pPr>
        <w:pStyle w:val="SGGSHindi"/>
      </w:pPr>
      <w:r>
        <w:rPr>
          <w:cs/>
        </w:rPr>
        <w:t>गुरमुखि</w:t>
      </w:r>
      <w:r>
        <w:t xml:space="preserve"> </w:t>
      </w:r>
      <w:r>
        <w:rPr>
          <w:cs/>
        </w:rPr>
        <w:t>सबदे</w:t>
      </w:r>
      <w:r>
        <w:t xml:space="preserve"> </w:t>
      </w:r>
      <w:r>
        <w:rPr>
          <w:cs/>
        </w:rPr>
        <w:t>रतिआ</w:t>
      </w:r>
      <w:r>
        <w:t xml:space="preserve"> </w:t>
      </w:r>
      <w:r>
        <w:rPr>
          <w:cs/>
        </w:rPr>
        <w:t>सीतलु</w:t>
      </w:r>
      <w:r>
        <w:t xml:space="preserve"> </w:t>
      </w:r>
      <w:r>
        <w:rPr>
          <w:cs/>
        </w:rPr>
        <w:t>होए</w:t>
      </w:r>
      <w:r>
        <w:t xml:space="preserve"> </w:t>
      </w:r>
      <w:r>
        <w:rPr>
          <w:cs/>
        </w:rPr>
        <w:t>आपु</w:t>
      </w:r>
      <w:r>
        <w:t xml:space="preserve"> </w:t>
      </w:r>
      <w:r>
        <w:rPr>
          <w:cs/>
        </w:rPr>
        <w:t>गवाइ</w:t>
      </w:r>
      <w:r>
        <w:t xml:space="preserve"> </w:t>
      </w:r>
      <w:r>
        <w:rPr>
          <w:cs/>
        </w:rPr>
        <w:t>॥</w:t>
      </w:r>
    </w:p>
    <w:p w:rsidR="00A75876" w:rsidRDefault="00A75876">
      <w:pPr>
        <w:pStyle w:val="SGGSRoman"/>
      </w:pPr>
      <w:r>
        <w:t>gurmukh sabday rati-aa seetal ho-ay aap gavaa-ay.</w:t>
      </w:r>
    </w:p>
    <w:p w:rsidR="00A75876" w:rsidRDefault="00A75876">
      <w:pPr>
        <w:pStyle w:val="SGGSTrans"/>
      </w:pPr>
      <w:r>
        <w:t>The Gurmukhs are imbued with the Word of the Shabad; they are at peace, having lost their self-conceit.</w:t>
      </w:r>
    </w:p>
    <w:p w:rsidR="00A75876" w:rsidRDefault="00A75876">
      <w:pPr>
        <w:pStyle w:val="SGGSGurm"/>
      </w:pPr>
      <w:r>
        <w:rPr>
          <w:cs/>
          <w:lang w:bidi="pa-IN"/>
        </w:rPr>
        <w:t xml:space="preserve">ਅੰਦਰੁ ਤ੍ਰਿਪਤਿ ਸੰਤੋਖਿਆ ਫਿਰਿ ਭੁਖ ਨ ਲਗੈ ਆਇ ॥ </w:t>
      </w:r>
      <w:r>
        <w:rPr>
          <w:color w:val="008000"/>
          <w:sz w:val="18"/>
        </w:rPr>
        <w:t>(649)</w:t>
      </w:r>
    </w:p>
    <w:p w:rsidR="00A75876" w:rsidRDefault="00A75876">
      <w:pPr>
        <w:pStyle w:val="SGGSHindi"/>
      </w:pPr>
      <w:r>
        <w:rPr>
          <w:cs/>
        </w:rPr>
        <w:t>अंदरु</w:t>
      </w:r>
      <w:r>
        <w:t xml:space="preserve"> </w:t>
      </w:r>
      <w:r>
        <w:rPr>
          <w:cs/>
        </w:rPr>
        <w:t>त्रिपति</w:t>
      </w:r>
      <w:r>
        <w:t xml:space="preserve"> </w:t>
      </w:r>
      <w:r>
        <w:rPr>
          <w:cs/>
        </w:rPr>
        <w:t>संतोखिआ</w:t>
      </w:r>
      <w:r>
        <w:t xml:space="preserve"> </w:t>
      </w:r>
      <w:r>
        <w:rPr>
          <w:cs/>
        </w:rPr>
        <w:t>फिरि</w:t>
      </w:r>
      <w:r>
        <w:t xml:space="preserve"> </w:t>
      </w:r>
      <w:r>
        <w:rPr>
          <w:cs/>
        </w:rPr>
        <w:t>भुख</w:t>
      </w:r>
      <w:r>
        <w:t xml:space="preserve"> </w:t>
      </w:r>
      <w:r>
        <w:rPr>
          <w:cs/>
        </w:rPr>
        <w:t>न</w:t>
      </w:r>
      <w:r>
        <w:t xml:space="preserve"> </w:t>
      </w:r>
      <w:r>
        <w:rPr>
          <w:cs/>
        </w:rPr>
        <w:t>लगै</w:t>
      </w:r>
      <w:r>
        <w:t xml:space="preserve"> </w:t>
      </w:r>
      <w:r>
        <w:rPr>
          <w:cs/>
        </w:rPr>
        <w:t>आइ</w:t>
      </w:r>
      <w:r>
        <w:t xml:space="preserve"> </w:t>
      </w:r>
      <w:r>
        <w:rPr>
          <w:cs/>
        </w:rPr>
        <w:t>॥</w:t>
      </w:r>
    </w:p>
    <w:p w:rsidR="00A75876" w:rsidRDefault="00A75876">
      <w:pPr>
        <w:pStyle w:val="SGGSRoman"/>
      </w:pPr>
      <w:r>
        <w:t>andar taripat santokhi-aa fir bhukh na lagai aa-ay.</w:t>
      </w:r>
    </w:p>
    <w:p w:rsidR="00A75876" w:rsidRDefault="00A75876">
      <w:pPr>
        <w:pStyle w:val="SGGSTrans"/>
      </w:pPr>
      <w:r>
        <w:t>They are satisfied and satiated within; they never feel hungry again.</w:t>
      </w:r>
    </w:p>
    <w:p w:rsidR="00A75876" w:rsidRDefault="00A75876">
      <w:pPr>
        <w:pStyle w:val="SGGSGurm"/>
      </w:pPr>
      <w:r>
        <w:rPr>
          <w:cs/>
          <w:lang w:bidi="pa-IN"/>
        </w:rPr>
        <w:t>ਨਾਨਕ ਜਿ ਗੁਰਮੁਖਿ ਕਰਹਿ ਸੋ ਪਰਵਾਣੁ ਹੈ ਜੋ ਨਾਮਿ ਰਹੇ ਲਿਵ ਲਾਇ ॥੨</w:t>
      </w:r>
      <w:r>
        <w:rPr>
          <w:cs/>
        </w:rPr>
        <w:t xml:space="preserve">॥ </w:t>
      </w:r>
      <w:r>
        <w:rPr>
          <w:color w:val="008000"/>
          <w:sz w:val="18"/>
        </w:rPr>
        <w:t>(650)</w:t>
      </w:r>
    </w:p>
    <w:p w:rsidR="00A75876" w:rsidRDefault="00A75876">
      <w:pPr>
        <w:pStyle w:val="SGGSHindi"/>
      </w:pPr>
      <w:r>
        <w:rPr>
          <w:cs/>
        </w:rPr>
        <w:t>नानक</w:t>
      </w:r>
      <w:r>
        <w:t xml:space="preserve"> </w:t>
      </w:r>
      <w:r>
        <w:rPr>
          <w:cs/>
        </w:rPr>
        <w:t>जि</w:t>
      </w:r>
      <w:r>
        <w:t xml:space="preserve"> </w:t>
      </w:r>
      <w:r>
        <w:rPr>
          <w:cs/>
        </w:rPr>
        <w:t>गुरमुखि</w:t>
      </w:r>
      <w:r>
        <w:t xml:space="preserve"> </w:t>
      </w:r>
      <w:r>
        <w:rPr>
          <w:cs/>
        </w:rPr>
        <w:t>करहि</w:t>
      </w:r>
      <w:r>
        <w:t xml:space="preserve"> </w:t>
      </w:r>
      <w:r>
        <w:rPr>
          <w:cs/>
        </w:rPr>
        <w:t>सो</w:t>
      </w:r>
      <w:r>
        <w:t xml:space="preserve"> </w:t>
      </w:r>
      <w:r>
        <w:rPr>
          <w:cs/>
        </w:rPr>
        <w:t>परवाणु</w:t>
      </w:r>
      <w:r>
        <w:t xml:space="preserve"> </w:t>
      </w:r>
      <w:r>
        <w:rPr>
          <w:cs/>
        </w:rPr>
        <w:t>है</w:t>
      </w:r>
      <w:r>
        <w:t xml:space="preserve"> </w:t>
      </w:r>
      <w:r>
        <w:rPr>
          <w:cs/>
        </w:rPr>
        <w:t>जो</w:t>
      </w:r>
      <w:r>
        <w:t xml:space="preserve"> </w:t>
      </w:r>
      <w:r>
        <w:rPr>
          <w:cs/>
        </w:rPr>
        <w:t>नामि</w:t>
      </w:r>
      <w:r>
        <w:t xml:space="preserve"> </w:t>
      </w:r>
      <w:r>
        <w:rPr>
          <w:cs/>
        </w:rPr>
        <w:t>रहे</w:t>
      </w:r>
      <w:r>
        <w:t xml:space="preserve"> </w:t>
      </w:r>
      <w:r>
        <w:rPr>
          <w:cs/>
        </w:rPr>
        <w:t>लिव</w:t>
      </w:r>
      <w:r>
        <w:t xml:space="preserve"> </w:t>
      </w:r>
      <w:r>
        <w:rPr>
          <w:cs/>
        </w:rPr>
        <w:t>लाइ</w:t>
      </w:r>
      <w:r>
        <w:t xml:space="preserve"> </w:t>
      </w:r>
      <w:r>
        <w:rPr>
          <w:cs/>
        </w:rPr>
        <w:t>॥२॥</w:t>
      </w:r>
    </w:p>
    <w:p w:rsidR="00A75876" w:rsidRDefault="00A75876">
      <w:pPr>
        <w:pStyle w:val="SGGSRoman"/>
      </w:pPr>
      <w:r>
        <w:t>naanak je gurmukh karahi so parvaan hai jo naam rahay liv laa-ay. ||2||</w:t>
      </w:r>
    </w:p>
    <w:p w:rsidR="00A75876" w:rsidRDefault="00A75876">
      <w:pPr>
        <w:pStyle w:val="SGGSTrans"/>
      </w:pPr>
      <w:r>
        <w:t>O Nanak, whatever the Gurmukhs do is acceptable; they remain lovingly absorbed in the Naam, the Name of the Lord. ||2||</w:t>
      </w:r>
    </w:p>
    <w:p w:rsidR="00A75876" w:rsidRDefault="00A75876">
      <w:pPr>
        <w:pStyle w:val="SGGSGurm"/>
      </w:pPr>
      <w:r>
        <w:rPr>
          <w:cs/>
          <w:lang w:bidi="pa-IN"/>
        </w:rPr>
        <w:t xml:space="preserve">ਸਲੋਕੁ ਮਃ ੩ </w:t>
      </w:r>
      <w:r>
        <w:rPr>
          <w:cs/>
        </w:rPr>
        <w:t xml:space="preserve">॥ </w:t>
      </w:r>
      <w:r>
        <w:rPr>
          <w:color w:val="008000"/>
          <w:sz w:val="18"/>
        </w:rPr>
        <w:t>(650)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 ਬਿਨੁ ਗਿਆਨੁ ਨ ਹੋਵਈ ਨਾ ਸੁਖੁ ਵਸੈ ਮਨਿ ਆਇ ॥ </w:t>
      </w:r>
      <w:r>
        <w:rPr>
          <w:color w:val="008000"/>
          <w:sz w:val="18"/>
        </w:rPr>
        <w:t>(650)</w:t>
      </w:r>
    </w:p>
    <w:p w:rsidR="00A75876" w:rsidRDefault="00A75876">
      <w:pPr>
        <w:pStyle w:val="SGGSHindi"/>
      </w:pPr>
      <w:r>
        <w:rPr>
          <w:cs/>
        </w:rPr>
        <w:t>गुर</w:t>
      </w:r>
      <w:r>
        <w:t xml:space="preserve"> </w:t>
      </w:r>
      <w:r>
        <w:rPr>
          <w:cs/>
        </w:rPr>
        <w:t>बिनु</w:t>
      </w:r>
      <w:r>
        <w:t xml:space="preserve"> </w:t>
      </w:r>
      <w:r>
        <w:rPr>
          <w:cs/>
        </w:rPr>
        <w:t>गिआनु</w:t>
      </w:r>
      <w:r>
        <w:t xml:space="preserve"> </w:t>
      </w:r>
      <w:r>
        <w:rPr>
          <w:cs/>
        </w:rPr>
        <w:t>न</w:t>
      </w:r>
      <w:r>
        <w:t xml:space="preserve"> </w:t>
      </w:r>
      <w:r>
        <w:rPr>
          <w:cs/>
        </w:rPr>
        <w:t>होवई</w:t>
      </w:r>
      <w:r>
        <w:t xml:space="preserve"> </w:t>
      </w:r>
      <w:r>
        <w:rPr>
          <w:cs/>
        </w:rPr>
        <w:t>ना</w:t>
      </w:r>
      <w:r>
        <w:t xml:space="preserve"> </w:t>
      </w:r>
      <w:r>
        <w:rPr>
          <w:cs/>
        </w:rPr>
        <w:t>सुखु</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gur bin gi-aan na hova-ee naa sukh vasai man aa-ay.</w:t>
      </w:r>
    </w:p>
    <w:p w:rsidR="00A75876" w:rsidRDefault="00A75876">
      <w:pPr>
        <w:pStyle w:val="SGGSTrans"/>
      </w:pPr>
      <w:r>
        <w:t>Without the Guru, spiritual wisdom is not obtained, and peace does not come to abide in the mind.</w:t>
      </w:r>
    </w:p>
    <w:p w:rsidR="00A75876" w:rsidRDefault="00A75876">
      <w:pPr>
        <w:pStyle w:val="SGGSGurm"/>
      </w:pPr>
      <w:r>
        <w:rPr>
          <w:cs/>
          <w:lang w:bidi="pa-IN"/>
        </w:rPr>
        <w:t>ਨਾਨਕ ਨਾਮ ਵਿਹੂਣੇ ਮਨਮੁਖੀ ਜਾਸਨਿ ਜਨਮੁ ਗਵਾਇ ॥੧</w:t>
      </w:r>
      <w:r>
        <w:rPr>
          <w:cs/>
        </w:rPr>
        <w:t xml:space="preserve">॥ </w:t>
      </w:r>
      <w:r>
        <w:rPr>
          <w:color w:val="008000"/>
          <w:sz w:val="18"/>
        </w:rPr>
        <w:t>(650)</w:t>
      </w:r>
    </w:p>
    <w:p w:rsidR="00A75876" w:rsidRDefault="00A75876">
      <w:pPr>
        <w:pStyle w:val="SGGSHindi"/>
      </w:pPr>
      <w:r>
        <w:rPr>
          <w:cs/>
        </w:rPr>
        <w:t>नानक</w:t>
      </w:r>
      <w:r>
        <w:t xml:space="preserve"> </w:t>
      </w:r>
      <w:r>
        <w:rPr>
          <w:cs/>
        </w:rPr>
        <w:t>नाम</w:t>
      </w:r>
      <w:r>
        <w:t xml:space="preserve"> </w:t>
      </w:r>
      <w:r>
        <w:rPr>
          <w:cs/>
        </w:rPr>
        <w:t>विहूणे</w:t>
      </w:r>
      <w:r>
        <w:t xml:space="preserve"> </w:t>
      </w:r>
      <w:r>
        <w:rPr>
          <w:cs/>
        </w:rPr>
        <w:t>मनमुखी</w:t>
      </w:r>
      <w:r>
        <w:t xml:space="preserve"> </w:t>
      </w:r>
      <w:r>
        <w:rPr>
          <w:cs/>
        </w:rPr>
        <w:t>जासनि</w:t>
      </w:r>
      <w:r>
        <w:t xml:space="preserve"> </w:t>
      </w:r>
      <w:r>
        <w:rPr>
          <w:cs/>
        </w:rPr>
        <w:t>जनमु</w:t>
      </w:r>
      <w:r>
        <w:t xml:space="preserve"> </w:t>
      </w:r>
      <w:r>
        <w:rPr>
          <w:cs/>
        </w:rPr>
        <w:t>गवाइ</w:t>
      </w:r>
      <w:r>
        <w:t xml:space="preserve"> </w:t>
      </w:r>
      <w:r>
        <w:rPr>
          <w:cs/>
        </w:rPr>
        <w:t>॥१॥</w:t>
      </w:r>
    </w:p>
    <w:p w:rsidR="00A75876" w:rsidRDefault="00A75876">
      <w:pPr>
        <w:pStyle w:val="SGGSRoman"/>
      </w:pPr>
      <w:r>
        <w:t>naanak naam vihoonay manmukhee jaasan janam gavaa-ay. ||1||</w:t>
      </w:r>
    </w:p>
    <w:p w:rsidR="00A75876" w:rsidRDefault="00A75876">
      <w:pPr>
        <w:pStyle w:val="SGGSTrans"/>
      </w:pPr>
      <w:r>
        <w:t>O Nanak, without the Naam, the Name of the Lord, the self-willed manmukhs depart, after having wasted their lives. ||1||</w:t>
      </w:r>
    </w:p>
    <w:p w:rsidR="00A75876" w:rsidRDefault="00A75876">
      <w:pPr>
        <w:pStyle w:val="SGGSGurm"/>
      </w:pPr>
      <w:r>
        <w:rPr>
          <w:cs/>
          <w:lang w:bidi="pa-IN"/>
        </w:rPr>
        <w:t xml:space="preserve">ਮਃ ੩ </w:t>
      </w:r>
      <w:r>
        <w:rPr>
          <w:cs/>
        </w:rPr>
        <w:t xml:space="preserve">॥ </w:t>
      </w:r>
      <w:r>
        <w:rPr>
          <w:color w:val="008000"/>
          <w:sz w:val="18"/>
        </w:rPr>
        <w:t>(650)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ਸਿਧ ਸਾਧਿਕ ਨਾਵੈ ਨੋ ਸਭਿ ਖੋਜਦੇ ਥਕਿ ਰਹੇ ਲਿਵ ਲਾਇ ॥ </w:t>
      </w:r>
      <w:r>
        <w:rPr>
          <w:color w:val="008000"/>
          <w:sz w:val="18"/>
        </w:rPr>
        <w:t>(650)</w:t>
      </w:r>
    </w:p>
    <w:p w:rsidR="00A75876" w:rsidRDefault="00A75876">
      <w:pPr>
        <w:pStyle w:val="SGGSHindi"/>
      </w:pPr>
      <w:r>
        <w:rPr>
          <w:cs/>
        </w:rPr>
        <w:t>सिध</w:t>
      </w:r>
      <w:r>
        <w:t xml:space="preserve"> </w:t>
      </w:r>
      <w:r>
        <w:rPr>
          <w:cs/>
        </w:rPr>
        <w:t>साधिक</w:t>
      </w:r>
      <w:r>
        <w:t xml:space="preserve"> </w:t>
      </w:r>
      <w:r>
        <w:rPr>
          <w:cs/>
        </w:rPr>
        <w:t>नावै</w:t>
      </w:r>
      <w:r>
        <w:t xml:space="preserve"> </w:t>
      </w:r>
      <w:r>
        <w:rPr>
          <w:cs/>
        </w:rPr>
        <w:t>नो</w:t>
      </w:r>
      <w:r>
        <w:t xml:space="preserve"> </w:t>
      </w:r>
      <w:r>
        <w:rPr>
          <w:cs/>
        </w:rPr>
        <w:t>सभि</w:t>
      </w:r>
      <w:r>
        <w:t xml:space="preserve"> </w:t>
      </w:r>
      <w:r>
        <w:rPr>
          <w:cs/>
        </w:rPr>
        <w:t>खोजदे</w:t>
      </w:r>
      <w:r>
        <w:t xml:space="preserve"> </w:t>
      </w:r>
      <w:r>
        <w:rPr>
          <w:cs/>
        </w:rPr>
        <w:t>थकि</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siDh saaDhik naavai no sabh khojday thak rahay liv laa-ay.</w:t>
      </w:r>
    </w:p>
    <w:p w:rsidR="00A75876" w:rsidRDefault="00A75876">
      <w:pPr>
        <w:pStyle w:val="SGGSTrans"/>
      </w:pPr>
      <w:r>
        <w:t>All the Siddhas, spiritual masters and seekers search for the Name; they have grown weary of concentrating and focusing their attention.</w:t>
      </w:r>
    </w:p>
    <w:p w:rsidR="00A75876" w:rsidRDefault="00A75876">
      <w:pPr>
        <w:pStyle w:val="SGGSGurm"/>
      </w:pPr>
      <w:r>
        <w:rPr>
          <w:cs/>
          <w:lang w:bidi="pa-IN"/>
        </w:rPr>
        <w:t xml:space="preserve">ਬਿਨੁ ਸਤਿਗੁਰ ਕਿਨੈ ਨ ਪਾਇਓ ਗੁਰਮੁਖਿ ਮਿਲੈ ਮਿਲਾਇ ॥ </w:t>
      </w:r>
      <w:r>
        <w:rPr>
          <w:color w:val="008000"/>
          <w:sz w:val="18"/>
        </w:rPr>
        <w:t>(650)</w:t>
      </w:r>
    </w:p>
    <w:p w:rsidR="00A75876" w:rsidRDefault="00A75876">
      <w:pPr>
        <w:pStyle w:val="SGGSHindi"/>
      </w:pPr>
      <w:r>
        <w:rPr>
          <w:cs/>
        </w:rPr>
        <w:t>बिनु</w:t>
      </w:r>
      <w:r>
        <w:t xml:space="preserve"> </w:t>
      </w:r>
      <w:r>
        <w:rPr>
          <w:cs/>
        </w:rPr>
        <w:t>सतिगुर</w:t>
      </w:r>
      <w:r>
        <w:t xml:space="preserve"> </w:t>
      </w:r>
      <w:r>
        <w:rPr>
          <w:cs/>
        </w:rPr>
        <w:t>किनै</w:t>
      </w:r>
      <w:r>
        <w:t xml:space="preserve"> </w:t>
      </w:r>
      <w:r>
        <w:rPr>
          <w:cs/>
        </w:rPr>
        <w:t>न</w:t>
      </w:r>
      <w:r>
        <w:t xml:space="preserve"> </w:t>
      </w:r>
      <w:r>
        <w:rPr>
          <w:cs/>
        </w:rPr>
        <w:t>पाइओ</w:t>
      </w:r>
      <w:r>
        <w:t xml:space="preserve"> </w:t>
      </w:r>
      <w:r>
        <w:rPr>
          <w:cs/>
        </w:rPr>
        <w:t>गुरमुखि</w:t>
      </w:r>
      <w:r>
        <w:t xml:space="preserve"> </w:t>
      </w:r>
      <w:r>
        <w:rPr>
          <w:cs/>
        </w:rPr>
        <w:t>मिलै</w:t>
      </w:r>
      <w:r>
        <w:t xml:space="preserve"> </w:t>
      </w:r>
      <w:r>
        <w:rPr>
          <w:cs/>
        </w:rPr>
        <w:t>मिलाइ</w:t>
      </w:r>
      <w:r>
        <w:t xml:space="preserve"> </w:t>
      </w:r>
      <w:r>
        <w:rPr>
          <w:cs/>
        </w:rPr>
        <w:t>॥</w:t>
      </w:r>
    </w:p>
    <w:p w:rsidR="00A75876" w:rsidRDefault="00A75876">
      <w:pPr>
        <w:pStyle w:val="SGGSRoman"/>
      </w:pPr>
      <w:r>
        <w:t>bin satgur kinai na paa-i-o gurmukh milai milaa-ay.</w:t>
      </w:r>
    </w:p>
    <w:p w:rsidR="00A75876" w:rsidRDefault="00A75876">
      <w:pPr>
        <w:pStyle w:val="SGGSTrans"/>
      </w:pPr>
      <w:r>
        <w:t>Without the True Guru, no one finds the Name; the Gurmukhs unite in Union with the Lord.</w:t>
      </w:r>
    </w:p>
    <w:p w:rsidR="00A75876" w:rsidRDefault="00A75876">
      <w:pPr>
        <w:pStyle w:val="SGGSGurm"/>
      </w:pPr>
      <w:r>
        <w:rPr>
          <w:cs/>
          <w:lang w:bidi="pa-IN"/>
        </w:rPr>
        <w:t xml:space="preserve">ਬਿਨੁ ਨਾਵੈ ਪੈਨਣੁ ਖਾਣੁ ਸਭੁ ਬਾਦਿ ਹੈ ਧਿਗੁ ਸਿਧੀ ਧਿਗੁ ਕਰਮਾਤਿ ॥ </w:t>
      </w:r>
      <w:r>
        <w:rPr>
          <w:color w:val="008000"/>
          <w:sz w:val="18"/>
        </w:rPr>
        <w:t>(650)</w:t>
      </w:r>
    </w:p>
    <w:p w:rsidR="00A75876" w:rsidRDefault="00A75876">
      <w:pPr>
        <w:pStyle w:val="SGGSHindi"/>
      </w:pPr>
      <w:r>
        <w:rPr>
          <w:cs/>
        </w:rPr>
        <w:t>बिनु</w:t>
      </w:r>
      <w:r>
        <w:t xml:space="preserve"> </w:t>
      </w:r>
      <w:r>
        <w:rPr>
          <w:cs/>
        </w:rPr>
        <w:t>नावै</w:t>
      </w:r>
      <w:r>
        <w:t xml:space="preserve"> </w:t>
      </w:r>
      <w:r>
        <w:rPr>
          <w:cs/>
        </w:rPr>
        <w:t>पैनणु</w:t>
      </w:r>
      <w:r>
        <w:t xml:space="preserve"> </w:t>
      </w:r>
      <w:r>
        <w:rPr>
          <w:cs/>
        </w:rPr>
        <w:t>खाणु</w:t>
      </w:r>
      <w:r>
        <w:t xml:space="preserve"> </w:t>
      </w:r>
      <w:r>
        <w:rPr>
          <w:cs/>
        </w:rPr>
        <w:t>सभु</w:t>
      </w:r>
      <w:r>
        <w:t xml:space="preserve"> </w:t>
      </w:r>
      <w:r>
        <w:rPr>
          <w:cs/>
        </w:rPr>
        <w:t>बादि</w:t>
      </w:r>
      <w:r>
        <w:t xml:space="preserve"> </w:t>
      </w:r>
      <w:r>
        <w:rPr>
          <w:cs/>
        </w:rPr>
        <w:t>है</w:t>
      </w:r>
      <w:r>
        <w:t xml:space="preserve"> </w:t>
      </w:r>
      <w:r>
        <w:rPr>
          <w:cs/>
        </w:rPr>
        <w:t>धिगु</w:t>
      </w:r>
      <w:r>
        <w:t xml:space="preserve"> </w:t>
      </w:r>
      <w:r>
        <w:rPr>
          <w:cs/>
        </w:rPr>
        <w:t>सिधी</w:t>
      </w:r>
      <w:r>
        <w:t xml:space="preserve"> </w:t>
      </w:r>
      <w:r>
        <w:rPr>
          <w:cs/>
        </w:rPr>
        <w:t>धिगु</w:t>
      </w:r>
      <w:r>
        <w:t xml:space="preserve"> </w:t>
      </w:r>
      <w:r>
        <w:rPr>
          <w:cs/>
        </w:rPr>
        <w:t>करमाति</w:t>
      </w:r>
      <w:r>
        <w:t xml:space="preserve"> </w:t>
      </w:r>
      <w:r>
        <w:rPr>
          <w:cs/>
        </w:rPr>
        <w:t>॥</w:t>
      </w:r>
    </w:p>
    <w:p w:rsidR="00A75876" w:rsidRDefault="00A75876">
      <w:pPr>
        <w:pStyle w:val="SGGSRoman"/>
      </w:pPr>
      <w:r>
        <w:t>bin naavai painan khaan sabh baad hai Dhig siDhee Dhig karmaat.</w:t>
      </w:r>
    </w:p>
    <w:p w:rsidR="00A75876" w:rsidRDefault="00A75876">
      <w:pPr>
        <w:pStyle w:val="SGGSTrans"/>
      </w:pPr>
      <w:r>
        <w:t>Without the Name, all food and clothes are worthless; cursed is such spirituality, and cursed are such miraculous powers.</w:t>
      </w:r>
    </w:p>
    <w:p w:rsidR="00A75876" w:rsidRDefault="00A75876">
      <w:pPr>
        <w:pStyle w:val="SGGSGurm"/>
      </w:pPr>
      <w:r>
        <w:rPr>
          <w:cs/>
          <w:lang w:bidi="pa-IN"/>
        </w:rPr>
        <w:t xml:space="preserve">ਸਾ ਸਿਧਿ ਸਾ ਕਰਮਾਤਿ ਹੈ ਅਚਿੰਤੁ ਕਰੇ ਜਿਸੁ ਦਾਤਿ ॥ </w:t>
      </w:r>
      <w:r>
        <w:rPr>
          <w:color w:val="008000"/>
          <w:sz w:val="18"/>
        </w:rPr>
        <w:t>(650)</w:t>
      </w:r>
    </w:p>
    <w:p w:rsidR="00A75876" w:rsidRDefault="00A75876">
      <w:pPr>
        <w:pStyle w:val="SGGSHindi"/>
      </w:pPr>
      <w:r>
        <w:rPr>
          <w:cs/>
        </w:rPr>
        <w:t>सा</w:t>
      </w:r>
      <w:r>
        <w:t xml:space="preserve"> </w:t>
      </w:r>
      <w:r>
        <w:rPr>
          <w:cs/>
        </w:rPr>
        <w:t>सिधि</w:t>
      </w:r>
      <w:r>
        <w:t xml:space="preserve"> </w:t>
      </w:r>
      <w:r>
        <w:rPr>
          <w:cs/>
        </w:rPr>
        <w:t>सा</w:t>
      </w:r>
      <w:r>
        <w:t xml:space="preserve"> </w:t>
      </w:r>
      <w:r>
        <w:rPr>
          <w:cs/>
        </w:rPr>
        <w:t>करमाति</w:t>
      </w:r>
      <w:r>
        <w:t xml:space="preserve"> </w:t>
      </w:r>
      <w:r>
        <w:rPr>
          <w:cs/>
        </w:rPr>
        <w:t>है</w:t>
      </w:r>
      <w:r>
        <w:t xml:space="preserve"> </w:t>
      </w:r>
      <w:r>
        <w:rPr>
          <w:cs/>
        </w:rPr>
        <w:t>अचिंतु</w:t>
      </w:r>
      <w:r>
        <w:t xml:space="preserve"> </w:t>
      </w:r>
      <w:r>
        <w:rPr>
          <w:cs/>
        </w:rPr>
        <w:t>करे</w:t>
      </w:r>
      <w:r>
        <w:t xml:space="preserve"> </w:t>
      </w:r>
      <w:r>
        <w:rPr>
          <w:cs/>
        </w:rPr>
        <w:t>जिसु</w:t>
      </w:r>
      <w:r>
        <w:t xml:space="preserve"> </w:t>
      </w:r>
      <w:r>
        <w:rPr>
          <w:cs/>
        </w:rPr>
        <w:t>दाति</w:t>
      </w:r>
      <w:r>
        <w:t xml:space="preserve"> </w:t>
      </w:r>
      <w:r>
        <w:rPr>
          <w:cs/>
        </w:rPr>
        <w:t>॥</w:t>
      </w:r>
    </w:p>
    <w:p w:rsidR="00A75876" w:rsidRDefault="00A75876">
      <w:pPr>
        <w:pStyle w:val="SGGSRoman"/>
      </w:pPr>
      <w:r>
        <w:t>saa siDh saa karmaat hai achint karay jis daat.</w:t>
      </w:r>
    </w:p>
    <w:p w:rsidR="00A75876" w:rsidRDefault="00A75876">
      <w:pPr>
        <w:pStyle w:val="SGGSTrans"/>
      </w:pPr>
      <w:r>
        <w:t>That alone is spirituality, and that alone is miraculous power, which the Carefree Lord spontaneously bestows.</w:t>
      </w:r>
    </w:p>
    <w:p w:rsidR="00A75876" w:rsidRDefault="00A75876">
      <w:pPr>
        <w:pStyle w:val="SGGSGurm"/>
      </w:pPr>
      <w:r>
        <w:rPr>
          <w:cs/>
          <w:lang w:bidi="pa-IN"/>
        </w:rPr>
        <w:t>ਨਾਨਕ ਗੁਰਮੁਖਿ ਹਰਿ ਨਾਮੁ ਮਨਿ ਵਸੈ ਏਹਾ ਸਿਧਿ ਏਹਾ ਕਰਮਾਤਿ ॥੨</w:t>
      </w:r>
      <w:r>
        <w:rPr>
          <w:cs/>
        </w:rPr>
        <w:t xml:space="preserve">॥ </w:t>
      </w:r>
      <w:r>
        <w:rPr>
          <w:color w:val="008000"/>
          <w:sz w:val="18"/>
        </w:rPr>
        <w:t>(650)</w:t>
      </w:r>
    </w:p>
    <w:p w:rsidR="00A75876" w:rsidRDefault="00A75876">
      <w:pPr>
        <w:pStyle w:val="SGGSHindi"/>
      </w:pPr>
      <w:r>
        <w:rPr>
          <w:cs/>
        </w:rPr>
        <w:t>नानक</w:t>
      </w:r>
      <w:r>
        <w:t xml:space="preserve"> </w:t>
      </w:r>
      <w:r>
        <w:rPr>
          <w:cs/>
        </w:rPr>
        <w:t>गुरमुखि</w:t>
      </w:r>
      <w:r>
        <w:t xml:space="preserve"> </w:t>
      </w:r>
      <w:r>
        <w:rPr>
          <w:cs/>
        </w:rPr>
        <w:t>हरि</w:t>
      </w:r>
      <w:r>
        <w:t xml:space="preserve"> </w:t>
      </w:r>
      <w:r>
        <w:rPr>
          <w:cs/>
        </w:rPr>
        <w:t>नामु</w:t>
      </w:r>
      <w:r>
        <w:t xml:space="preserve"> </w:t>
      </w:r>
      <w:r>
        <w:rPr>
          <w:cs/>
        </w:rPr>
        <w:t>मनि</w:t>
      </w:r>
      <w:r>
        <w:t xml:space="preserve"> </w:t>
      </w:r>
      <w:r>
        <w:rPr>
          <w:cs/>
        </w:rPr>
        <w:t>वसै</w:t>
      </w:r>
      <w:r>
        <w:t xml:space="preserve"> </w:t>
      </w:r>
      <w:r>
        <w:rPr>
          <w:cs/>
        </w:rPr>
        <w:t>एहा</w:t>
      </w:r>
      <w:r>
        <w:t xml:space="preserve"> </w:t>
      </w:r>
      <w:r>
        <w:rPr>
          <w:cs/>
        </w:rPr>
        <w:t>सिधि</w:t>
      </w:r>
      <w:r>
        <w:t xml:space="preserve"> </w:t>
      </w:r>
      <w:r>
        <w:rPr>
          <w:cs/>
        </w:rPr>
        <w:t>एहा</w:t>
      </w:r>
      <w:r>
        <w:t xml:space="preserve"> </w:t>
      </w:r>
      <w:r>
        <w:rPr>
          <w:cs/>
        </w:rPr>
        <w:t>करमाति</w:t>
      </w:r>
      <w:r>
        <w:t xml:space="preserve"> </w:t>
      </w:r>
      <w:r>
        <w:rPr>
          <w:cs/>
        </w:rPr>
        <w:t>॥२॥</w:t>
      </w:r>
    </w:p>
    <w:p w:rsidR="00A75876" w:rsidRDefault="00A75876">
      <w:pPr>
        <w:pStyle w:val="SGGSRoman"/>
      </w:pPr>
      <w:r>
        <w:t>naanak gurmukh har naam man vasai ayhaa siDh ayhaa karmaat. ||2||</w:t>
      </w:r>
    </w:p>
    <w:p w:rsidR="00A75876" w:rsidRDefault="00A75876">
      <w:pPr>
        <w:pStyle w:val="SGGSTrans"/>
      </w:pPr>
      <w:r>
        <w:t>O Nanak, the Lord's Name abides in the mind of the Gurmukh; this is spirituality, and this is miraculous power. ||2||</w:t>
      </w:r>
    </w:p>
    <w:p w:rsidR="00A75876" w:rsidRDefault="00A75876">
      <w:pPr>
        <w:pStyle w:val="SGGSGurm"/>
      </w:pPr>
      <w:r>
        <w:rPr>
          <w:cs/>
          <w:lang w:bidi="pa-IN"/>
        </w:rPr>
        <w:t xml:space="preserve">ਸਲੋਕੁ ਮਃ ੩ </w:t>
      </w:r>
      <w:r>
        <w:rPr>
          <w:cs/>
        </w:rPr>
        <w:t xml:space="preserve">॥ </w:t>
      </w:r>
      <w:r>
        <w:rPr>
          <w:color w:val="008000"/>
          <w:sz w:val="18"/>
        </w:rPr>
        <w:t>(650)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ਪੜਣਾ ਗੁੜਣਾ ਸੰਸਾਰ ਕੀ ਕਾਰ ਹੈ ਅੰਦਰਿ ਤ੍ਰਿਸਨਾ ਵਿਕਾਰੁ ॥ </w:t>
      </w:r>
      <w:r>
        <w:rPr>
          <w:color w:val="008000"/>
          <w:sz w:val="18"/>
        </w:rPr>
        <w:t>(650)</w:t>
      </w:r>
    </w:p>
    <w:p w:rsidR="00A75876" w:rsidRDefault="00A75876">
      <w:pPr>
        <w:pStyle w:val="SGGSHindi"/>
      </w:pPr>
      <w:r>
        <w:rPr>
          <w:cs/>
        </w:rPr>
        <w:t>पड़णा</w:t>
      </w:r>
      <w:r>
        <w:t xml:space="preserve"> </w:t>
      </w:r>
      <w:r>
        <w:rPr>
          <w:cs/>
        </w:rPr>
        <w:t>गुड़णा</w:t>
      </w:r>
      <w:r>
        <w:t xml:space="preserve"> </w:t>
      </w:r>
      <w:r>
        <w:rPr>
          <w:cs/>
        </w:rPr>
        <w:t>संसार</w:t>
      </w:r>
      <w:r>
        <w:t xml:space="preserve"> </w:t>
      </w:r>
      <w:r>
        <w:rPr>
          <w:cs/>
        </w:rPr>
        <w:t>की</w:t>
      </w:r>
      <w:r>
        <w:t xml:space="preserve"> </w:t>
      </w:r>
      <w:r>
        <w:rPr>
          <w:cs/>
        </w:rPr>
        <w:t>कार</w:t>
      </w:r>
      <w:r>
        <w:t xml:space="preserve"> </w:t>
      </w:r>
      <w:r>
        <w:rPr>
          <w:cs/>
        </w:rPr>
        <w:t>है</w:t>
      </w:r>
      <w:r>
        <w:t xml:space="preserve"> </w:t>
      </w:r>
      <w:r>
        <w:rPr>
          <w:cs/>
        </w:rPr>
        <w:t>अंदरि</w:t>
      </w:r>
      <w:r>
        <w:t xml:space="preserve"> </w:t>
      </w:r>
      <w:r>
        <w:rPr>
          <w:cs/>
        </w:rPr>
        <w:t>त्रिसना</w:t>
      </w:r>
      <w:r>
        <w:t xml:space="preserve"> </w:t>
      </w:r>
      <w:r>
        <w:rPr>
          <w:cs/>
        </w:rPr>
        <w:t>विकारु</w:t>
      </w:r>
      <w:r>
        <w:t xml:space="preserve"> </w:t>
      </w:r>
      <w:r>
        <w:rPr>
          <w:cs/>
        </w:rPr>
        <w:t>॥</w:t>
      </w:r>
    </w:p>
    <w:p w:rsidR="00A75876" w:rsidRDefault="00A75876">
      <w:pPr>
        <w:pStyle w:val="SGGSRoman"/>
      </w:pPr>
      <w:r>
        <w:t>parh-naa gurh-naa sansaar kee kaar hai andar tarisnaa vikaar.</w:t>
      </w:r>
    </w:p>
    <w:p w:rsidR="00A75876" w:rsidRDefault="00A75876">
      <w:pPr>
        <w:pStyle w:val="SGGSTrans"/>
      </w:pPr>
      <w:r>
        <w:t>Reading and studying are just worldly pursuits, if there is thirst and corruption within.</w:t>
      </w:r>
    </w:p>
    <w:p w:rsidR="00A75876" w:rsidRDefault="00A75876">
      <w:pPr>
        <w:pStyle w:val="SGGSGurm"/>
      </w:pPr>
      <w:r>
        <w:rPr>
          <w:cs/>
          <w:lang w:bidi="pa-IN"/>
        </w:rPr>
        <w:t xml:space="preserve">ਹਉਮੈ ਵਿਚਿ ਸਭਿ ਪੜਿ ਥਕੇ ਦੂਜੈ ਭਾਇ ਖੁਆਰੁ ॥ </w:t>
      </w:r>
      <w:r>
        <w:rPr>
          <w:color w:val="008000"/>
          <w:sz w:val="18"/>
        </w:rPr>
        <w:t>(650)</w:t>
      </w:r>
    </w:p>
    <w:p w:rsidR="00A75876" w:rsidRDefault="00A75876">
      <w:pPr>
        <w:pStyle w:val="SGGSHindi"/>
      </w:pPr>
      <w:r>
        <w:rPr>
          <w:cs/>
        </w:rPr>
        <w:t>हउमै</w:t>
      </w:r>
      <w:r>
        <w:t xml:space="preserve"> </w:t>
      </w:r>
      <w:r>
        <w:rPr>
          <w:cs/>
        </w:rPr>
        <w:t>विचि</w:t>
      </w:r>
      <w:r>
        <w:t xml:space="preserve"> </w:t>
      </w:r>
      <w:r>
        <w:rPr>
          <w:cs/>
        </w:rPr>
        <w:t>सभि</w:t>
      </w:r>
      <w:r>
        <w:t xml:space="preserve"> </w:t>
      </w:r>
      <w:r>
        <w:rPr>
          <w:cs/>
        </w:rPr>
        <w:t>पड़ि</w:t>
      </w:r>
      <w:r>
        <w:t xml:space="preserve"> </w:t>
      </w:r>
      <w:r>
        <w:rPr>
          <w:cs/>
        </w:rPr>
        <w:t>थके</w:t>
      </w:r>
      <w:r>
        <w:t xml:space="preserve"> </w:t>
      </w:r>
      <w:r>
        <w:rPr>
          <w:cs/>
        </w:rPr>
        <w:t>दूजै</w:t>
      </w:r>
      <w:r>
        <w:t xml:space="preserve"> </w:t>
      </w:r>
      <w:r>
        <w:rPr>
          <w:cs/>
        </w:rPr>
        <w:t>भाइ</w:t>
      </w:r>
      <w:r>
        <w:t xml:space="preserve"> </w:t>
      </w:r>
      <w:r>
        <w:rPr>
          <w:cs/>
        </w:rPr>
        <w:t>खुआरु</w:t>
      </w:r>
      <w:r>
        <w:t xml:space="preserve"> </w:t>
      </w:r>
      <w:r>
        <w:rPr>
          <w:cs/>
        </w:rPr>
        <w:t>॥</w:t>
      </w:r>
    </w:p>
    <w:p w:rsidR="00A75876" w:rsidRDefault="00A75876">
      <w:pPr>
        <w:pStyle w:val="SGGSRoman"/>
      </w:pPr>
      <w:r>
        <w:t>ha-umai vich sabh parh thakay doojai bhaa-ay khu-aar.</w:t>
      </w:r>
    </w:p>
    <w:p w:rsidR="00A75876" w:rsidRDefault="00A75876">
      <w:pPr>
        <w:pStyle w:val="SGGSTrans"/>
      </w:pPr>
      <w:r>
        <w:t>Reading in egotism, all have grown weary; through the love of duality, they are ruined.</w:t>
      </w:r>
    </w:p>
    <w:p w:rsidR="00A75876" w:rsidRDefault="00A75876">
      <w:pPr>
        <w:pStyle w:val="SGGSGurm"/>
      </w:pPr>
      <w:r>
        <w:rPr>
          <w:cs/>
          <w:lang w:bidi="pa-IN"/>
        </w:rPr>
        <w:t xml:space="preserve">ਸੋ ਪੜਿਆ ਸੋ ਪੰਡਿਤੁ ਬੀਨਾ ਗੁਰ ਸਬਦਿ ਕਰੇ ਵੀਚਾਰੁ ॥ </w:t>
      </w:r>
      <w:r>
        <w:rPr>
          <w:color w:val="008000"/>
          <w:sz w:val="18"/>
        </w:rPr>
        <w:t>(650)</w:t>
      </w:r>
    </w:p>
    <w:p w:rsidR="00A75876" w:rsidRDefault="00A75876">
      <w:pPr>
        <w:pStyle w:val="SGGSHindi"/>
      </w:pPr>
      <w:r>
        <w:rPr>
          <w:cs/>
        </w:rPr>
        <w:t>सो</w:t>
      </w:r>
      <w:r>
        <w:t xml:space="preserve"> </w:t>
      </w:r>
      <w:r>
        <w:rPr>
          <w:cs/>
        </w:rPr>
        <w:t>पड़िआ</w:t>
      </w:r>
      <w:r>
        <w:t xml:space="preserve"> </w:t>
      </w:r>
      <w:r>
        <w:rPr>
          <w:cs/>
        </w:rPr>
        <w:t>सो</w:t>
      </w:r>
      <w:r>
        <w:t xml:space="preserve"> </w:t>
      </w:r>
      <w:r>
        <w:rPr>
          <w:cs/>
        </w:rPr>
        <w:t>पंडितु</w:t>
      </w:r>
      <w:r>
        <w:t xml:space="preserve"> </w:t>
      </w:r>
      <w:r>
        <w:rPr>
          <w:cs/>
        </w:rPr>
        <w:t>बीना</w:t>
      </w:r>
      <w:r>
        <w:t xml:space="preserve"> </w:t>
      </w:r>
      <w:r>
        <w:rPr>
          <w:cs/>
        </w:rPr>
        <w:t>गुर</w:t>
      </w:r>
      <w:r>
        <w:t xml:space="preserve"> </w:t>
      </w:r>
      <w:r>
        <w:rPr>
          <w:cs/>
        </w:rPr>
        <w:t>सबदि</w:t>
      </w:r>
      <w:r>
        <w:t xml:space="preserve"> </w:t>
      </w:r>
      <w:r>
        <w:rPr>
          <w:cs/>
        </w:rPr>
        <w:t>करे</w:t>
      </w:r>
      <w:r>
        <w:t xml:space="preserve"> </w:t>
      </w:r>
      <w:r>
        <w:rPr>
          <w:cs/>
        </w:rPr>
        <w:t>वीचारु</w:t>
      </w:r>
      <w:r>
        <w:t xml:space="preserve"> </w:t>
      </w:r>
      <w:r>
        <w:rPr>
          <w:cs/>
        </w:rPr>
        <w:t>॥</w:t>
      </w:r>
    </w:p>
    <w:p w:rsidR="00A75876" w:rsidRDefault="00A75876">
      <w:pPr>
        <w:pStyle w:val="SGGSRoman"/>
      </w:pPr>
      <w:r>
        <w:t>so parhi-aa so pandit beenaa gur sabad karay veechaar.</w:t>
      </w:r>
    </w:p>
    <w:p w:rsidR="00A75876" w:rsidRDefault="00A75876">
      <w:pPr>
        <w:pStyle w:val="SGGSTrans"/>
      </w:pPr>
      <w:r>
        <w:t>He alone is educated, and he alone is a wise Pandit, who contemplates the Word of the Guru's Shabad.</w:t>
      </w:r>
    </w:p>
    <w:p w:rsidR="00A75876" w:rsidRDefault="00A75876">
      <w:pPr>
        <w:pStyle w:val="SGGSGurm"/>
      </w:pPr>
      <w:r>
        <w:rPr>
          <w:cs/>
          <w:lang w:bidi="pa-IN"/>
        </w:rPr>
        <w:t xml:space="preserve">ਅੰਦਰੁ ਖੋਜੈ ਤਤੁ ਲਹੈ ਪਾਏ ਮੋਖ ਦੁਆਰੁ ॥ </w:t>
      </w:r>
      <w:r>
        <w:rPr>
          <w:color w:val="008000"/>
          <w:sz w:val="18"/>
        </w:rPr>
        <w:t>(650)</w:t>
      </w:r>
    </w:p>
    <w:p w:rsidR="00A75876" w:rsidRDefault="00A75876">
      <w:pPr>
        <w:pStyle w:val="SGGSHindi"/>
      </w:pPr>
      <w:r>
        <w:rPr>
          <w:cs/>
        </w:rPr>
        <w:t>अंदरु</w:t>
      </w:r>
      <w:r>
        <w:t xml:space="preserve"> </w:t>
      </w:r>
      <w:r>
        <w:rPr>
          <w:cs/>
        </w:rPr>
        <w:t>खोजै</w:t>
      </w:r>
      <w:r>
        <w:t xml:space="preserve"> </w:t>
      </w:r>
      <w:r>
        <w:rPr>
          <w:cs/>
        </w:rPr>
        <w:t>ततु</w:t>
      </w:r>
      <w:r>
        <w:t xml:space="preserve"> </w:t>
      </w:r>
      <w:r>
        <w:rPr>
          <w:cs/>
        </w:rPr>
        <w:t>लहै</w:t>
      </w:r>
      <w:r>
        <w:t xml:space="preserve"> </w:t>
      </w:r>
      <w:r>
        <w:rPr>
          <w:cs/>
        </w:rPr>
        <w:t>पाए</w:t>
      </w:r>
      <w:r>
        <w:t xml:space="preserve"> </w:t>
      </w:r>
      <w:r>
        <w:rPr>
          <w:cs/>
        </w:rPr>
        <w:t>मोख</w:t>
      </w:r>
      <w:r>
        <w:t xml:space="preserve"> </w:t>
      </w:r>
      <w:r>
        <w:rPr>
          <w:cs/>
        </w:rPr>
        <w:t>दुआरु</w:t>
      </w:r>
      <w:r>
        <w:t xml:space="preserve"> </w:t>
      </w:r>
      <w:r>
        <w:rPr>
          <w:cs/>
        </w:rPr>
        <w:t>॥</w:t>
      </w:r>
    </w:p>
    <w:p w:rsidR="00A75876" w:rsidRDefault="00A75876">
      <w:pPr>
        <w:pStyle w:val="SGGSRoman"/>
      </w:pPr>
      <w:r>
        <w:t>andar khojai tat lahai paa-ay mokh du-aar.</w:t>
      </w:r>
    </w:p>
    <w:p w:rsidR="00A75876" w:rsidRDefault="00A75876">
      <w:pPr>
        <w:pStyle w:val="SGGSTrans"/>
      </w:pPr>
      <w:r>
        <w:t>He searches within himself, and finds the true essence; he finds the Door of Salvation.</w:t>
      </w:r>
    </w:p>
    <w:p w:rsidR="00A75876" w:rsidRDefault="00A75876">
      <w:pPr>
        <w:pStyle w:val="SGGSGurm"/>
      </w:pPr>
      <w:r>
        <w:rPr>
          <w:cs/>
          <w:lang w:bidi="pa-IN"/>
        </w:rPr>
        <w:t xml:space="preserve">ਗੁਣ ਨਿਧਾਨੁ ਹਰਿ ਪਾਇਆ ਸਹਜਿ ਕਰੇ ਵੀਚਾਰੁ ॥ </w:t>
      </w:r>
      <w:r>
        <w:rPr>
          <w:color w:val="008000"/>
          <w:sz w:val="18"/>
        </w:rPr>
        <w:t>(650)</w:t>
      </w:r>
    </w:p>
    <w:p w:rsidR="00A75876" w:rsidRDefault="00A75876">
      <w:pPr>
        <w:pStyle w:val="SGGSHindi"/>
      </w:pPr>
      <w:r>
        <w:rPr>
          <w:cs/>
        </w:rPr>
        <w:t>गुण</w:t>
      </w:r>
      <w:r>
        <w:t xml:space="preserve"> </w:t>
      </w:r>
      <w:r>
        <w:rPr>
          <w:cs/>
        </w:rPr>
        <w:t>निधानु</w:t>
      </w:r>
      <w:r>
        <w:t xml:space="preserve"> </w:t>
      </w:r>
      <w:r>
        <w:rPr>
          <w:cs/>
        </w:rPr>
        <w:t>हरि</w:t>
      </w:r>
      <w:r>
        <w:t xml:space="preserve"> </w:t>
      </w:r>
      <w:r>
        <w:rPr>
          <w:cs/>
        </w:rPr>
        <w:t>पाइआ</w:t>
      </w:r>
      <w:r>
        <w:t xml:space="preserve"> </w:t>
      </w:r>
      <w:r>
        <w:rPr>
          <w:cs/>
        </w:rPr>
        <w:t>सहजि</w:t>
      </w:r>
      <w:r>
        <w:t xml:space="preserve"> </w:t>
      </w:r>
      <w:r>
        <w:rPr>
          <w:cs/>
        </w:rPr>
        <w:t>करे</w:t>
      </w:r>
      <w:r>
        <w:t xml:space="preserve"> </w:t>
      </w:r>
      <w:r>
        <w:rPr>
          <w:cs/>
        </w:rPr>
        <w:t>वीचारु</w:t>
      </w:r>
      <w:r>
        <w:t xml:space="preserve"> </w:t>
      </w:r>
      <w:r>
        <w:rPr>
          <w:cs/>
        </w:rPr>
        <w:t>॥</w:t>
      </w:r>
    </w:p>
    <w:p w:rsidR="00A75876" w:rsidRDefault="00A75876">
      <w:pPr>
        <w:pStyle w:val="SGGSRoman"/>
      </w:pPr>
      <w:r>
        <w:t>gun niDhaan har paa-i-aa sahj karay veechaar.</w:t>
      </w:r>
    </w:p>
    <w:p w:rsidR="00A75876" w:rsidRDefault="00A75876">
      <w:pPr>
        <w:pStyle w:val="SGGSTrans"/>
      </w:pPr>
      <w:r>
        <w:t>He finds the Lord, the treasure of excellence, and peacefully contemplates Him.</w:t>
      </w:r>
    </w:p>
    <w:p w:rsidR="00A75876" w:rsidRDefault="00A75876">
      <w:pPr>
        <w:pStyle w:val="SGGSGurm"/>
      </w:pPr>
      <w:r>
        <w:rPr>
          <w:cs/>
          <w:lang w:bidi="pa-IN"/>
        </w:rPr>
        <w:t>ਧੰਨੁ ਵਾਪਾਰੀ ਨਾਨਕਾ ਜਿਸੁ ਗੁਰਮੁਖਿ ਨਾਮੁ ਅਧਾਰੁ ॥੧</w:t>
      </w:r>
      <w:r>
        <w:rPr>
          <w:cs/>
        </w:rPr>
        <w:t xml:space="preserve">॥ </w:t>
      </w:r>
      <w:r>
        <w:rPr>
          <w:color w:val="008000"/>
          <w:sz w:val="18"/>
        </w:rPr>
        <w:t>(650)</w:t>
      </w:r>
    </w:p>
    <w:p w:rsidR="00A75876" w:rsidRDefault="00A75876">
      <w:pPr>
        <w:pStyle w:val="SGGSHindi"/>
      </w:pPr>
      <w:r>
        <w:rPr>
          <w:cs/>
        </w:rPr>
        <w:t>धंनु</w:t>
      </w:r>
      <w:r>
        <w:t xml:space="preserve"> </w:t>
      </w:r>
      <w:r>
        <w:rPr>
          <w:cs/>
        </w:rPr>
        <w:t>वापारी</w:t>
      </w:r>
      <w:r>
        <w:t xml:space="preserve"> </w:t>
      </w:r>
      <w:r>
        <w:rPr>
          <w:cs/>
        </w:rPr>
        <w:t>नानका</w:t>
      </w:r>
      <w:r>
        <w:t xml:space="preserve"> </w:t>
      </w:r>
      <w:r>
        <w:rPr>
          <w:cs/>
        </w:rPr>
        <w:t>जिसु</w:t>
      </w:r>
      <w:r>
        <w:t xml:space="preserve"> </w:t>
      </w:r>
      <w:r>
        <w:rPr>
          <w:cs/>
        </w:rPr>
        <w:t>गुरमुखि</w:t>
      </w:r>
      <w:r>
        <w:t xml:space="preserve"> </w:t>
      </w:r>
      <w:r>
        <w:rPr>
          <w:cs/>
        </w:rPr>
        <w:t>नामु</w:t>
      </w:r>
      <w:r>
        <w:t xml:space="preserve"> </w:t>
      </w:r>
      <w:r>
        <w:rPr>
          <w:cs/>
        </w:rPr>
        <w:t>अधारु</w:t>
      </w:r>
      <w:r>
        <w:t xml:space="preserve"> </w:t>
      </w:r>
      <w:r>
        <w:rPr>
          <w:cs/>
        </w:rPr>
        <w:t>॥१॥</w:t>
      </w:r>
    </w:p>
    <w:p w:rsidR="00A75876" w:rsidRDefault="00A75876">
      <w:pPr>
        <w:pStyle w:val="SGGSRoman"/>
      </w:pPr>
      <w:r>
        <w:t>Dhan vaapaaree naankaa jis gurmukh naam aDhaar. ||1||</w:t>
      </w:r>
    </w:p>
    <w:p w:rsidR="00A75876" w:rsidRDefault="00A75876">
      <w:pPr>
        <w:pStyle w:val="SGGSTrans"/>
      </w:pPr>
      <w:r>
        <w:t>Blessed is the trader, O Nanak, who, as Gurmukh, takes the Name as his only Support. ||1||</w:t>
      </w:r>
    </w:p>
    <w:p w:rsidR="00A75876" w:rsidRDefault="00A75876">
      <w:pPr>
        <w:pStyle w:val="SGGSGurm"/>
      </w:pPr>
      <w:r>
        <w:rPr>
          <w:cs/>
          <w:lang w:bidi="pa-IN"/>
        </w:rPr>
        <w:t xml:space="preserve">ਮਃ ੩ </w:t>
      </w:r>
      <w:r>
        <w:rPr>
          <w:cs/>
        </w:rPr>
        <w:t xml:space="preserve">॥ </w:t>
      </w:r>
      <w:r>
        <w:rPr>
          <w:color w:val="008000"/>
          <w:sz w:val="18"/>
        </w:rPr>
        <w:t>(650)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ਵਿਣੁ ਮਨੁ ਮਾਰੇ ਕੋਇ ਨ ਸਿਝਈ ਵੇਖਹੁ ਕੋ ਲਿਵ ਲਾਇ ॥ </w:t>
      </w:r>
      <w:r>
        <w:rPr>
          <w:color w:val="008000"/>
          <w:sz w:val="18"/>
        </w:rPr>
        <w:t>(650)</w:t>
      </w:r>
    </w:p>
    <w:p w:rsidR="00A75876" w:rsidRDefault="00A75876">
      <w:pPr>
        <w:pStyle w:val="SGGSHindi"/>
      </w:pPr>
      <w:r>
        <w:rPr>
          <w:cs/>
        </w:rPr>
        <w:t>विणु</w:t>
      </w:r>
      <w:r>
        <w:t xml:space="preserve"> </w:t>
      </w:r>
      <w:r>
        <w:rPr>
          <w:cs/>
        </w:rPr>
        <w:t>मनु</w:t>
      </w:r>
      <w:r>
        <w:t xml:space="preserve"> </w:t>
      </w:r>
      <w:r>
        <w:rPr>
          <w:cs/>
        </w:rPr>
        <w:t>मारे</w:t>
      </w:r>
      <w:r>
        <w:t xml:space="preserve"> </w:t>
      </w:r>
      <w:r>
        <w:rPr>
          <w:cs/>
        </w:rPr>
        <w:t>कोइ</w:t>
      </w:r>
      <w:r>
        <w:t xml:space="preserve"> </w:t>
      </w:r>
      <w:r>
        <w:rPr>
          <w:cs/>
        </w:rPr>
        <w:t>न</w:t>
      </w:r>
      <w:r>
        <w:t xml:space="preserve"> </w:t>
      </w:r>
      <w:r>
        <w:rPr>
          <w:cs/>
        </w:rPr>
        <w:t>सिझई</w:t>
      </w:r>
      <w:r>
        <w:t xml:space="preserve"> </w:t>
      </w:r>
      <w:r>
        <w:rPr>
          <w:cs/>
        </w:rPr>
        <w:t>वेखहु</w:t>
      </w:r>
      <w:r>
        <w:t xml:space="preserve"> </w:t>
      </w:r>
      <w:r>
        <w:rPr>
          <w:cs/>
        </w:rPr>
        <w:t>को</w:t>
      </w:r>
      <w:r>
        <w:t xml:space="preserve"> </w:t>
      </w:r>
      <w:r>
        <w:rPr>
          <w:cs/>
        </w:rPr>
        <w:t>लिव</w:t>
      </w:r>
      <w:r>
        <w:t xml:space="preserve"> </w:t>
      </w:r>
      <w:r>
        <w:rPr>
          <w:cs/>
        </w:rPr>
        <w:t>लाइ</w:t>
      </w:r>
      <w:r>
        <w:t xml:space="preserve"> </w:t>
      </w:r>
      <w:r>
        <w:rPr>
          <w:cs/>
        </w:rPr>
        <w:t>॥</w:t>
      </w:r>
    </w:p>
    <w:p w:rsidR="00A75876" w:rsidRDefault="00A75876">
      <w:pPr>
        <w:pStyle w:val="SGGSRoman"/>
      </w:pPr>
      <w:r>
        <w:t>vin man maaray ko-ay na sijh-ee vaykhhu ko liv laa-ay.</w:t>
      </w:r>
    </w:p>
    <w:p w:rsidR="00A75876" w:rsidRDefault="00A75876">
      <w:pPr>
        <w:pStyle w:val="SGGSTrans"/>
      </w:pPr>
      <w:r>
        <w:t>Without conquering his mind, no one can be successful. See this, and concentrate on it.</w:t>
      </w:r>
    </w:p>
    <w:p w:rsidR="00A75876" w:rsidRDefault="00A75876">
      <w:pPr>
        <w:pStyle w:val="SGGSGurm"/>
      </w:pPr>
      <w:r>
        <w:rPr>
          <w:cs/>
          <w:lang w:bidi="pa-IN"/>
        </w:rPr>
        <w:t xml:space="preserve">ਭੇਖਧਾਰੀ ਤੀਰਥੀ ਭਵਿ ਥਕੇ ਨਾ ਏਹੁ ਮਨੁ ਮਾਰਿਆ ਜਾਇ ॥ </w:t>
      </w:r>
      <w:r>
        <w:rPr>
          <w:color w:val="008000"/>
          <w:sz w:val="18"/>
        </w:rPr>
        <w:t>(650)</w:t>
      </w:r>
    </w:p>
    <w:p w:rsidR="00A75876" w:rsidRDefault="00A75876">
      <w:pPr>
        <w:pStyle w:val="SGGSHindi"/>
      </w:pPr>
      <w:r>
        <w:rPr>
          <w:cs/>
        </w:rPr>
        <w:t>भेखधारी</w:t>
      </w:r>
      <w:r>
        <w:t xml:space="preserve"> </w:t>
      </w:r>
      <w:r>
        <w:rPr>
          <w:cs/>
        </w:rPr>
        <w:t>तीरथी</w:t>
      </w:r>
      <w:r>
        <w:t xml:space="preserve"> </w:t>
      </w:r>
      <w:r>
        <w:rPr>
          <w:cs/>
        </w:rPr>
        <w:t>भवि</w:t>
      </w:r>
      <w:r>
        <w:t xml:space="preserve"> </w:t>
      </w:r>
      <w:r>
        <w:rPr>
          <w:cs/>
        </w:rPr>
        <w:t>थके</w:t>
      </w:r>
      <w:r>
        <w:t xml:space="preserve"> </w:t>
      </w:r>
      <w:r>
        <w:rPr>
          <w:cs/>
        </w:rPr>
        <w:t>ना</w:t>
      </w:r>
      <w:r>
        <w:t xml:space="preserve"> </w:t>
      </w:r>
      <w:r>
        <w:rPr>
          <w:cs/>
        </w:rPr>
        <w:t>एहु</w:t>
      </w:r>
      <w:r>
        <w:t xml:space="preserve"> </w:t>
      </w:r>
      <w:r>
        <w:rPr>
          <w:cs/>
        </w:rPr>
        <w:t>मनु</w:t>
      </w:r>
      <w:r>
        <w:t xml:space="preserve"> </w:t>
      </w:r>
      <w:r>
        <w:rPr>
          <w:cs/>
        </w:rPr>
        <w:t>मारिआ</w:t>
      </w:r>
      <w:r>
        <w:t xml:space="preserve"> </w:t>
      </w:r>
      <w:r>
        <w:rPr>
          <w:cs/>
        </w:rPr>
        <w:t>जाइ</w:t>
      </w:r>
      <w:r>
        <w:t xml:space="preserve"> </w:t>
      </w:r>
      <w:r>
        <w:rPr>
          <w:cs/>
        </w:rPr>
        <w:t>॥</w:t>
      </w:r>
    </w:p>
    <w:p w:rsidR="00A75876" w:rsidRDefault="00A75876">
      <w:pPr>
        <w:pStyle w:val="SGGSRoman"/>
      </w:pPr>
      <w:r>
        <w:t>bhaykh-Dhaaree teerthee bhav thakay naa ayhu man maari-aa jaa-ay.</w:t>
      </w:r>
    </w:p>
    <w:p w:rsidR="00A75876" w:rsidRDefault="00A75876">
      <w:pPr>
        <w:pStyle w:val="SGGSTrans"/>
      </w:pPr>
      <w:r>
        <w:t>The wandering holy men are tired of of making pilgrimages to sacred shrines; they have not been able to conquer their minds.</w:t>
      </w:r>
    </w:p>
    <w:p w:rsidR="00A75876" w:rsidRDefault="00A75876">
      <w:pPr>
        <w:pStyle w:val="SGGSGurm"/>
      </w:pPr>
      <w:r>
        <w:rPr>
          <w:cs/>
          <w:lang w:bidi="pa-IN"/>
        </w:rPr>
        <w:t xml:space="preserve">ਗੁਰਮੁਖਿ ਏਹੁ ਮਨੁ ਜੀਵਤੁ ਮਰੈ ਸਚਿ ਰਹੈ ਲਿਵ ਲਾਇ ॥ </w:t>
      </w:r>
      <w:r>
        <w:rPr>
          <w:color w:val="008000"/>
          <w:sz w:val="18"/>
        </w:rPr>
        <w:t>(650)</w:t>
      </w:r>
    </w:p>
    <w:p w:rsidR="00A75876" w:rsidRDefault="00A75876">
      <w:pPr>
        <w:pStyle w:val="SGGSHindi"/>
      </w:pPr>
      <w:r>
        <w:rPr>
          <w:cs/>
        </w:rPr>
        <w:t>गुरमुखि</w:t>
      </w:r>
      <w:r>
        <w:t xml:space="preserve"> </w:t>
      </w:r>
      <w:r>
        <w:rPr>
          <w:cs/>
        </w:rPr>
        <w:t>एहु</w:t>
      </w:r>
      <w:r>
        <w:t xml:space="preserve"> </w:t>
      </w:r>
      <w:r>
        <w:rPr>
          <w:cs/>
        </w:rPr>
        <w:t>मनु</w:t>
      </w:r>
      <w:r>
        <w:t xml:space="preserve"> </w:t>
      </w:r>
      <w:r>
        <w:rPr>
          <w:cs/>
        </w:rPr>
        <w:t>जीवतु</w:t>
      </w:r>
      <w:r>
        <w:t xml:space="preserve"> </w:t>
      </w:r>
      <w:r>
        <w:rPr>
          <w:cs/>
        </w:rPr>
        <w:t>मरै</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gurmukh ayhu man jeevat marai sach rahai liv laa-ay.</w:t>
      </w:r>
    </w:p>
    <w:p w:rsidR="00A75876" w:rsidRDefault="00A75876">
      <w:pPr>
        <w:pStyle w:val="SGGSTrans"/>
      </w:pPr>
      <w:r>
        <w:t>The Gurmukh has conquered his mind, and he remains lovingly absorbed in the True Lord.</w:t>
      </w:r>
    </w:p>
    <w:p w:rsidR="00A75876" w:rsidRDefault="00A75876">
      <w:pPr>
        <w:pStyle w:val="SGGSGurm"/>
      </w:pPr>
      <w:r>
        <w:rPr>
          <w:cs/>
          <w:lang w:bidi="pa-IN"/>
        </w:rPr>
        <w:t>ਨਾਨਕ ਇਸੁ ਮਨ ਕੀ ਮਲੁ ਇਉ ਉਤਰੈ ਹਉਮੈ ਸਬਦਿ ਜਲਾਇ ॥੨</w:t>
      </w:r>
      <w:r>
        <w:rPr>
          <w:cs/>
        </w:rPr>
        <w:t xml:space="preserve">॥ </w:t>
      </w:r>
      <w:r>
        <w:rPr>
          <w:color w:val="008000"/>
          <w:sz w:val="18"/>
        </w:rPr>
        <w:t>(650)</w:t>
      </w:r>
    </w:p>
    <w:p w:rsidR="00A75876" w:rsidRDefault="00A75876">
      <w:pPr>
        <w:pStyle w:val="SGGSHindi"/>
      </w:pPr>
      <w:r>
        <w:rPr>
          <w:cs/>
        </w:rPr>
        <w:t>नानक</w:t>
      </w:r>
      <w:r>
        <w:t xml:space="preserve"> </w:t>
      </w:r>
      <w:r>
        <w:rPr>
          <w:cs/>
        </w:rPr>
        <w:t>इसु</w:t>
      </w:r>
      <w:r>
        <w:t xml:space="preserve"> </w:t>
      </w:r>
      <w:r>
        <w:rPr>
          <w:cs/>
        </w:rPr>
        <w:t>मन</w:t>
      </w:r>
      <w:r>
        <w:t xml:space="preserve"> </w:t>
      </w:r>
      <w:r>
        <w:rPr>
          <w:cs/>
        </w:rPr>
        <w:t>की</w:t>
      </w:r>
      <w:r>
        <w:t xml:space="preserve"> </w:t>
      </w:r>
      <w:r>
        <w:rPr>
          <w:cs/>
        </w:rPr>
        <w:t>मलु</w:t>
      </w:r>
      <w:r>
        <w:t xml:space="preserve"> </w:t>
      </w:r>
      <w:r>
        <w:rPr>
          <w:cs/>
        </w:rPr>
        <w:t>इउ</w:t>
      </w:r>
      <w:r>
        <w:t xml:space="preserve"> </w:t>
      </w:r>
      <w:r>
        <w:rPr>
          <w:cs/>
        </w:rPr>
        <w:t>उतरै</w:t>
      </w:r>
      <w:r>
        <w:t xml:space="preserve"> </w:t>
      </w:r>
      <w:r>
        <w:rPr>
          <w:cs/>
        </w:rPr>
        <w:t>हउमै</w:t>
      </w:r>
      <w:r>
        <w:t xml:space="preserve"> </w:t>
      </w:r>
      <w:r>
        <w:rPr>
          <w:cs/>
        </w:rPr>
        <w:t>सबदि</w:t>
      </w:r>
      <w:r>
        <w:t xml:space="preserve"> </w:t>
      </w:r>
      <w:r>
        <w:rPr>
          <w:cs/>
        </w:rPr>
        <w:t>जलाइ</w:t>
      </w:r>
      <w:r>
        <w:t xml:space="preserve"> </w:t>
      </w:r>
      <w:r>
        <w:rPr>
          <w:cs/>
        </w:rPr>
        <w:t>॥२॥</w:t>
      </w:r>
    </w:p>
    <w:p w:rsidR="00A75876" w:rsidRDefault="00A75876">
      <w:pPr>
        <w:pStyle w:val="SGGSRoman"/>
      </w:pPr>
      <w:r>
        <w:t>naanak is man kee mal i-o utrai ha-umai sabad jalaa-ay. ||2||</w:t>
      </w:r>
    </w:p>
    <w:p w:rsidR="00A75876" w:rsidRDefault="00A75876">
      <w:pPr>
        <w:pStyle w:val="SGGSTrans"/>
      </w:pPr>
      <w:r>
        <w:t>O Nanak, this is how the filth of the mind is removed; the Word of the Shabad burns away the ego. ||2||</w:t>
      </w:r>
    </w:p>
    <w:p w:rsidR="00A75876" w:rsidRDefault="00A75876">
      <w:pPr>
        <w:pStyle w:val="SGGSGurm"/>
      </w:pPr>
      <w:r>
        <w:rPr>
          <w:cs/>
          <w:lang w:bidi="pa-IN"/>
        </w:rPr>
        <w:t xml:space="preserve">ਸਲੋਕੁ ਮਃ ੩ </w:t>
      </w:r>
      <w:r>
        <w:rPr>
          <w:cs/>
        </w:rPr>
        <w:t xml:space="preserve">॥ </w:t>
      </w:r>
      <w:r>
        <w:rPr>
          <w:color w:val="008000"/>
          <w:sz w:val="18"/>
        </w:rPr>
        <w:t>(651)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ਜਨਮ ਜਨਮ ਕੀ ਇਸੁ ਮਨ ਕਉ ਮਲੁ ਲਾਗੀ ਕਾਲਾ ਹੋਆ ਸਿਆਹੁ ॥ </w:t>
      </w:r>
      <w:r>
        <w:rPr>
          <w:color w:val="008000"/>
          <w:sz w:val="18"/>
        </w:rPr>
        <w:t>(651)</w:t>
      </w:r>
    </w:p>
    <w:p w:rsidR="00A75876" w:rsidRDefault="00A75876">
      <w:pPr>
        <w:pStyle w:val="SGGSHindi"/>
      </w:pPr>
      <w:r>
        <w:rPr>
          <w:cs/>
        </w:rPr>
        <w:t>जनम</w:t>
      </w:r>
      <w:r>
        <w:t xml:space="preserve"> </w:t>
      </w:r>
      <w:r>
        <w:rPr>
          <w:cs/>
        </w:rPr>
        <w:t>जनम</w:t>
      </w:r>
      <w:r>
        <w:t xml:space="preserve"> </w:t>
      </w:r>
      <w:r>
        <w:rPr>
          <w:cs/>
        </w:rPr>
        <w:t>की</w:t>
      </w:r>
      <w:r>
        <w:t xml:space="preserve"> </w:t>
      </w:r>
      <w:r>
        <w:rPr>
          <w:cs/>
        </w:rPr>
        <w:t>इसु</w:t>
      </w:r>
      <w:r>
        <w:t xml:space="preserve"> </w:t>
      </w:r>
      <w:r>
        <w:rPr>
          <w:cs/>
        </w:rPr>
        <w:t>मन</w:t>
      </w:r>
      <w:r>
        <w:t xml:space="preserve"> </w:t>
      </w:r>
      <w:r>
        <w:rPr>
          <w:cs/>
        </w:rPr>
        <w:t>कउ</w:t>
      </w:r>
      <w:r>
        <w:t xml:space="preserve"> </w:t>
      </w:r>
      <w:r>
        <w:rPr>
          <w:cs/>
        </w:rPr>
        <w:t>मलु</w:t>
      </w:r>
      <w:r>
        <w:t xml:space="preserve"> </w:t>
      </w:r>
      <w:r>
        <w:rPr>
          <w:cs/>
        </w:rPr>
        <w:t>लागी</w:t>
      </w:r>
      <w:r>
        <w:t xml:space="preserve"> </w:t>
      </w:r>
      <w:r>
        <w:rPr>
          <w:cs/>
        </w:rPr>
        <w:t>काला</w:t>
      </w:r>
      <w:r>
        <w:t xml:space="preserve"> </w:t>
      </w:r>
      <w:r>
        <w:rPr>
          <w:cs/>
        </w:rPr>
        <w:t>होआ</w:t>
      </w:r>
      <w:r>
        <w:t xml:space="preserve"> </w:t>
      </w:r>
      <w:r>
        <w:rPr>
          <w:cs/>
        </w:rPr>
        <w:t>सिआहु</w:t>
      </w:r>
      <w:r>
        <w:t xml:space="preserve"> </w:t>
      </w:r>
      <w:r>
        <w:rPr>
          <w:cs/>
        </w:rPr>
        <w:t>॥</w:t>
      </w:r>
    </w:p>
    <w:p w:rsidR="00A75876" w:rsidRDefault="00A75876">
      <w:pPr>
        <w:pStyle w:val="SGGSRoman"/>
      </w:pPr>
      <w:r>
        <w:t>janam janam kee is man ka-o mal laagee kaalaa ho-aa si-aahu.</w:t>
      </w:r>
    </w:p>
    <w:p w:rsidR="00A75876" w:rsidRDefault="00A75876">
      <w:pPr>
        <w:pStyle w:val="SGGSTrans"/>
      </w:pPr>
      <w:r>
        <w:t>The filth of countless incarnations sticks to this mind; it has become pitch black.</w:t>
      </w:r>
    </w:p>
    <w:p w:rsidR="00A75876" w:rsidRDefault="00A75876">
      <w:pPr>
        <w:pStyle w:val="SGGSGurm"/>
      </w:pPr>
      <w:r>
        <w:rPr>
          <w:cs/>
          <w:lang w:bidi="pa-IN"/>
        </w:rPr>
        <w:t xml:space="preserve">ਖੰਨਲੀ ਧੋਤੀ ਉਜਲੀ ਨ ਹੋਵਈ ਜੇ ਸਉ ਧੋਵਣਿ ਪਾਹੁ ॥ </w:t>
      </w:r>
      <w:r>
        <w:rPr>
          <w:color w:val="008000"/>
          <w:sz w:val="18"/>
        </w:rPr>
        <w:t>(651)</w:t>
      </w:r>
    </w:p>
    <w:p w:rsidR="00A75876" w:rsidRDefault="00A75876">
      <w:pPr>
        <w:pStyle w:val="SGGSHindi"/>
      </w:pPr>
      <w:r>
        <w:rPr>
          <w:cs/>
        </w:rPr>
        <w:t>खंनली</w:t>
      </w:r>
      <w:r>
        <w:t xml:space="preserve"> </w:t>
      </w:r>
      <w:r>
        <w:rPr>
          <w:cs/>
        </w:rPr>
        <w:t>धोती</w:t>
      </w:r>
      <w:r>
        <w:t xml:space="preserve"> </w:t>
      </w:r>
      <w:r>
        <w:rPr>
          <w:cs/>
        </w:rPr>
        <w:t>उजली</w:t>
      </w:r>
      <w:r>
        <w:t xml:space="preserve"> </w:t>
      </w:r>
      <w:r>
        <w:rPr>
          <w:cs/>
        </w:rPr>
        <w:t>न</w:t>
      </w:r>
      <w:r>
        <w:t xml:space="preserve"> </w:t>
      </w:r>
      <w:r>
        <w:rPr>
          <w:cs/>
        </w:rPr>
        <w:t>होवई</w:t>
      </w:r>
      <w:r>
        <w:t xml:space="preserve"> </w:t>
      </w:r>
      <w:r>
        <w:rPr>
          <w:cs/>
        </w:rPr>
        <w:t>जे</w:t>
      </w:r>
      <w:r>
        <w:t xml:space="preserve"> </w:t>
      </w:r>
      <w:r>
        <w:rPr>
          <w:cs/>
        </w:rPr>
        <w:t>सउ</w:t>
      </w:r>
      <w:r>
        <w:t xml:space="preserve"> </w:t>
      </w:r>
      <w:r>
        <w:rPr>
          <w:cs/>
        </w:rPr>
        <w:t>धोवणि</w:t>
      </w:r>
      <w:r>
        <w:t xml:space="preserve"> </w:t>
      </w:r>
      <w:r>
        <w:rPr>
          <w:cs/>
        </w:rPr>
        <w:t>पाहु</w:t>
      </w:r>
      <w:r>
        <w:t xml:space="preserve"> </w:t>
      </w:r>
      <w:r>
        <w:rPr>
          <w:cs/>
        </w:rPr>
        <w:t>॥</w:t>
      </w:r>
    </w:p>
    <w:p w:rsidR="00A75876" w:rsidRDefault="00A75876">
      <w:pPr>
        <w:pStyle w:val="SGGSRoman"/>
      </w:pPr>
      <w:r>
        <w:t>khanlee Dhotee ujlee na hova-ee jay sa-o Dhovan paahu.</w:t>
      </w:r>
    </w:p>
    <w:p w:rsidR="00A75876" w:rsidRDefault="00A75876">
      <w:pPr>
        <w:pStyle w:val="SGGSTrans"/>
      </w:pPr>
      <w:r>
        <w:t>The oily rag cannot be cleaned by merely washing it, even if it is washed a hundred times.</w:t>
      </w:r>
    </w:p>
    <w:p w:rsidR="00A75876" w:rsidRDefault="00A75876">
      <w:pPr>
        <w:pStyle w:val="SGGSGurm"/>
      </w:pPr>
      <w:r>
        <w:rPr>
          <w:cs/>
          <w:lang w:bidi="pa-IN"/>
        </w:rPr>
        <w:t xml:space="preserve">ਗੁਰ ਪਰਸਾਦੀ ਜੀਵਤੁ ਮਰੈ ਉਲਟੀ ਹੋਵੈ ਮਤਿ ਬਦਲਾਹੁ ॥ </w:t>
      </w:r>
      <w:r>
        <w:rPr>
          <w:color w:val="008000"/>
          <w:sz w:val="18"/>
        </w:rPr>
        <w:t>(651)</w:t>
      </w:r>
    </w:p>
    <w:p w:rsidR="00A75876" w:rsidRDefault="00A75876">
      <w:pPr>
        <w:pStyle w:val="SGGSHindi"/>
      </w:pPr>
      <w:r>
        <w:rPr>
          <w:cs/>
        </w:rPr>
        <w:t>गुर</w:t>
      </w:r>
      <w:r>
        <w:t xml:space="preserve"> </w:t>
      </w:r>
      <w:r>
        <w:rPr>
          <w:cs/>
        </w:rPr>
        <w:t>परसादी</w:t>
      </w:r>
      <w:r>
        <w:t xml:space="preserve"> </w:t>
      </w:r>
      <w:r>
        <w:rPr>
          <w:cs/>
        </w:rPr>
        <w:t>जीवतु</w:t>
      </w:r>
      <w:r>
        <w:t xml:space="preserve"> </w:t>
      </w:r>
      <w:r>
        <w:rPr>
          <w:cs/>
        </w:rPr>
        <w:t>मरै</w:t>
      </w:r>
      <w:r>
        <w:t xml:space="preserve"> </w:t>
      </w:r>
      <w:r>
        <w:rPr>
          <w:cs/>
        </w:rPr>
        <w:t>उलटी</w:t>
      </w:r>
      <w:r>
        <w:t xml:space="preserve"> </w:t>
      </w:r>
      <w:r>
        <w:rPr>
          <w:cs/>
        </w:rPr>
        <w:t>होवै</w:t>
      </w:r>
      <w:r>
        <w:t xml:space="preserve"> </w:t>
      </w:r>
      <w:r>
        <w:rPr>
          <w:cs/>
        </w:rPr>
        <w:t>मति</w:t>
      </w:r>
      <w:r>
        <w:t xml:space="preserve"> </w:t>
      </w:r>
      <w:r>
        <w:rPr>
          <w:cs/>
        </w:rPr>
        <w:t>बदलाहु</w:t>
      </w:r>
      <w:r>
        <w:t xml:space="preserve"> </w:t>
      </w:r>
      <w:r>
        <w:rPr>
          <w:cs/>
        </w:rPr>
        <w:t>॥</w:t>
      </w:r>
    </w:p>
    <w:p w:rsidR="00A75876" w:rsidRDefault="00A75876">
      <w:pPr>
        <w:pStyle w:val="SGGSRoman"/>
      </w:pPr>
      <w:r>
        <w:t>gur parsaadee jeevat marai ultee hovai mat badlaahu.</w:t>
      </w:r>
    </w:p>
    <w:p w:rsidR="00A75876" w:rsidRDefault="00A75876">
      <w:pPr>
        <w:pStyle w:val="SGGSTrans"/>
      </w:pPr>
      <w:r>
        <w:t>By Guru's Grace, one remains dead while yet alive; his intellect is transformed, and he becomes detached from the world.</w:t>
      </w:r>
    </w:p>
    <w:p w:rsidR="00A75876" w:rsidRDefault="00A75876">
      <w:pPr>
        <w:pStyle w:val="SGGSGurm"/>
      </w:pPr>
      <w:r>
        <w:rPr>
          <w:cs/>
          <w:lang w:bidi="pa-IN"/>
        </w:rPr>
        <w:t>ਨਾਨਕ ਮੈਲੁ ਨ ਲਗਈ ਨਾ ਫਿਰਿ ਜੋਨੀ ਪਾਹੁ ॥੧</w:t>
      </w:r>
      <w:r>
        <w:rPr>
          <w:cs/>
        </w:rPr>
        <w:t xml:space="preserve">॥ </w:t>
      </w:r>
      <w:r>
        <w:rPr>
          <w:color w:val="008000"/>
          <w:sz w:val="18"/>
        </w:rPr>
        <w:t>(651)</w:t>
      </w:r>
    </w:p>
    <w:p w:rsidR="00A75876" w:rsidRDefault="00A75876">
      <w:pPr>
        <w:pStyle w:val="SGGSHindi"/>
      </w:pPr>
      <w:r>
        <w:rPr>
          <w:cs/>
        </w:rPr>
        <w:t>नानक</w:t>
      </w:r>
      <w:r>
        <w:t xml:space="preserve"> </w:t>
      </w:r>
      <w:r>
        <w:rPr>
          <w:cs/>
        </w:rPr>
        <w:t>मैलु</w:t>
      </w:r>
      <w:r>
        <w:t xml:space="preserve"> </w:t>
      </w:r>
      <w:r>
        <w:rPr>
          <w:cs/>
        </w:rPr>
        <w:t>न</w:t>
      </w:r>
      <w:r>
        <w:t xml:space="preserve"> </w:t>
      </w:r>
      <w:r>
        <w:rPr>
          <w:cs/>
        </w:rPr>
        <w:t>लगई</w:t>
      </w:r>
      <w:r>
        <w:t xml:space="preserve"> </w:t>
      </w:r>
      <w:r>
        <w:rPr>
          <w:cs/>
        </w:rPr>
        <w:t>ना</w:t>
      </w:r>
      <w:r>
        <w:t xml:space="preserve"> </w:t>
      </w:r>
      <w:r>
        <w:rPr>
          <w:cs/>
        </w:rPr>
        <w:t>फिरि</w:t>
      </w:r>
      <w:r>
        <w:t xml:space="preserve"> </w:t>
      </w:r>
      <w:r>
        <w:rPr>
          <w:cs/>
        </w:rPr>
        <w:t>जोनी</w:t>
      </w:r>
      <w:r>
        <w:t xml:space="preserve"> </w:t>
      </w:r>
      <w:r>
        <w:rPr>
          <w:cs/>
        </w:rPr>
        <w:t>पाहु</w:t>
      </w:r>
      <w:r>
        <w:t xml:space="preserve"> </w:t>
      </w:r>
      <w:r>
        <w:rPr>
          <w:cs/>
        </w:rPr>
        <w:t>॥१॥</w:t>
      </w:r>
    </w:p>
    <w:p w:rsidR="00A75876" w:rsidRDefault="00A75876">
      <w:pPr>
        <w:pStyle w:val="SGGSRoman"/>
      </w:pPr>
      <w:r>
        <w:t>naanak mail na lag-ee naa fir jonee paahu. ||1||</w:t>
      </w:r>
    </w:p>
    <w:p w:rsidR="00A75876" w:rsidRDefault="00A75876">
      <w:pPr>
        <w:pStyle w:val="SGGSTrans"/>
      </w:pPr>
      <w:r>
        <w:t>O Nanak, no filth sticks to him, and he does not fall into the womb again. ||1||</w:t>
      </w:r>
    </w:p>
    <w:p w:rsidR="00A75876" w:rsidRDefault="00A75876">
      <w:pPr>
        <w:pStyle w:val="SGGSGurm"/>
      </w:pPr>
      <w:r>
        <w:rPr>
          <w:cs/>
          <w:lang w:bidi="pa-IN"/>
        </w:rPr>
        <w:t xml:space="preserve">ਮਃ ੩ </w:t>
      </w:r>
      <w:r>
        <w:rPr>
          <w:cs/>
        </w:rPr>
        <w:t xml:space="preserve">॥ </w:t>
      </w:r>
      <w:r>
        <w:rPr>
          <w:color w:val="008000"/>
          <w:sz w:val="18"/>
        </w:rPr>
        <w:t>(651)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ਚਹੁ ਜੁਗੀ ਕਲਿ ਕਾਲੀ ਕਾਂਢੀ ਇਕ ਉਤਮ ਪਦਵੀ ਇਸੁ ਜੁਗ ਮਾਹਿ ॥ </w:t>
      </w:r>
      <w:r>
        <w:rPr>
          <w:color w:val="008000"/>
          <w:sz w:val="18"/>
        </w:rPr>
        <w:t>(651)</w:t>
      </w:r>
    </w:p>
    <w:p w:rsidR="00A75876" w:rsidRDefault="00A75876">
      <w:pPr>
        <w:pStyle w:val="SGGSHindi"/>
      </w:pPr>
      <w:r>
        <w:rPr>
          <w:cs/>
        </w:rPr>
        <w:t>चहु</w:t>
      </w:r>
      <w:r>
        <w:t xml:space="preserve"> </w:t>
      </w:r>
      <w:r>
        <w:rPr>
          <w:cs/>
        </w:rPr>
        <w:t>जुगी</w:t>
      </w:r>
      <w:r>
        <w:t xml:space="preserve"> </w:t>
      </w:r>
      <w:r>
        <w:rPr>
          <w:cs/>
        </w:rPr>
        <w:t>कलि</w:t>
      </w:r>
      <w:r>
        <w:t xml:space="preserve"> </w:t>
      </w:r>
      <w:r>
        <w:rPr>
          <w:cs/>
        </w:rPr>
        <w:t>काली</w:t>
      </w:r>
      <w:r>
        <w:t xml:space="preserve"> </w:t>
      </w:r>
      <w:r>
        <w:rPr>
          <w:cs/>
        </w:rPr>
        <w:t>कांढी</w:t>
      </w:r>
      <w:r>
        <w:t xml:space="preserve"> </w:t>
      </w:r>
      <w:r>
        <w:rPr>
          <w:cs/>
        </w:rPr>
        <w:t>इक</w:t>
      </w:r>
      <w:r>
        <w:t xml:space="preserve"> </w:t>
      </w:r>
      <w:r>
        <w:rPr>
          <w:cs/>
        </w:rPr>
        <w:t>उतम</w:t>
      </w:r>
      <w:r>
        <w:t xml:space="preserve"> </w:t>
      </w:r>
      <w:r>
        <w:rPr>
          <w:cs/>
        </w:rPr>
        <w:t>पदवी</w:t>
      </w:r>
      <w:r>
        <w:t xml:space="preserve"> </w:t>
      </w:r>
      <w:r>
        <w:rPr>
          <w:cs/>
        </w:rPr>
        <w:t>इसु</w:t>
      </w:r>
      <w:r>
        <w:t xml:space="preserve"> </w:t>
      </w:r>
      <w:r>
        <w:rPr>
          <w:cs/>
        </w:rPr>
        <w:t>जुग</w:t>
      </w:r>
      <w:r>
        <w:t xml:space="preserve"> </w:t>
      </w:r>
      <w:r>
        <w:rPr>
          <w:cs/>
        </w:rPr>
        <w:t>माहि</w:t>
      </w:r>
      <w:r>
        <w:t xml:space="preserve"> </w:t>
      </w:r>
      <w:r>
        <w:rPr>
          <w:cs/>
        </w:rPr>
        <w:t>॥</w:t>
      </w:r>
    </w:p>
    <w:p w:rsidR="00A75876" w:rsidRDefault="00A75876">
      <w:pPr>
        <w:pStyle w:val="SGGSRoman"/>
      </w:pPr>
      <w:r>
        <w:t>chahu jugee kal kaalee kaa</w:t>
      </w:r>
      <w:r>
        <w:rPr>
          <w:vertAlign w:val="superscript"/>
        </w:rPr>
        <w:t>N</w:t>
      </w:r>
      <w:r>
        <w:t>dhee ik utam padvee is jug maahi.</w:t>
      </w:r>
    </w:p>
    <w:p w:rsidR="00A75876" w:rsidRDefault="00A75876">
      <w:pPr>
        <w:pStyle w:val="SGGSTrans"/>
      </w:pPr>
      <w:r>
        <w:t>Kali Yuga is called the Dark Age, but the most sublime state is attained in this age.</w:t>
      </w:r>
    </w:p>
    <w:p w:rsidR="00A75876" w:rsidRDefault="00A75876">
      <w:pPr>
        <w:pStyle w:val="SGGSGurm"/>
      </w:pPr>
      <w:r>
        <w:rPr>
          <w:cs/>
          <w:lang w:bidi="pa-IN"/>
        </w:rPr>
        <w:t xml:space="preserve">ਗੁਰਮੁਖਿ ਹਰਿ ਕੀਰਤਿ ਫਲੁ ਪਾਈਐ ਜਿਨ ਕਉ ਹਰਿ ਲਿਖਿ ਪਾਹਿ ॥ </w:t>
      </w:r>
      <w:r>
        <w:rPr>
          <w:color w:val="008000"/>
          <w:sz w:val="18"/>
        </w:rPr>
        <w:t>(651)</w:t>
      </w:r>
    </w:p>
    <w:p w:rsidR="00A75876" w:rsidRDefault="00A75876">
      <w:pPr>
        <w:pStyle w:val="SGGSHindi"/>
      </w:pPr>
      <w:r>
        <w:rPr>
          <w:cs/>
        </w:rPr>
        <w:t>गुरमुखि</w:t>
      </w:r>
      <w:r>
        <w:t xml:space="preserve"> </w:t>
      </w:r>
      <w:r>
        <w:rPr>
          <w:cs/>
        </w:rPr>
        <w:t>हरि</w:t>
      </w:r>
      <w:r>
        <w:t xml:space="preserve"> </w:t>
      </w:r>
      <w:r>
        <w:rPr>
          <w:cs/>
        </w:rPr>
        <w:t>कीरति</w:t>
      </w:r>
      <w:r>
        <w:t xml:space="preserve"> </w:t>
      </w:r>
      <w:r>
        <w:rPr>
          <w:cs/>
        </w:rPr>
        <w:t>फलु</w:t>
      </w:r>
      <w:r>
        <w:t xml:space="preserve"> </w:t>
      </w:r>
      <w:r>
        <w:rPr>
          <w:cs/>
        </w:rPr>
        <w:t>पाईऐ</w:t>
      </w:r>
      <w:r>
        <w:t xml:space="preserve"> </w:t>
      </w:r>
      <w:r>
        <w:rPr>
          <w:cs/>
        </w:rPr>
        <w:t>जिन</w:t>
      </w:r>
      <w:r>
        <w:t xml:space="preserve"> </w:t>
      </w:r>
      <w:r>
        <w:rPr>
          <w:cs/>
        </w:rPr>
        <w:t>कउ</w:t>
      </w:r>
      <w:r>
        <w:t xml:space="preserve"> </w:t>
      </w:r>
      <w:r>
        <w:rPr>
          <w:cs/>
        </w:rPr>
        <w:t>हरि</w:t>
      </w:r>
      <w:r>
        <w:t xml:space="preserve"> </w:t>
      </w:r>
      <w:r>
        <w:rPr>
          <w:cs/>
        </w:rPr>
        <w:t>लिखि</w:t>
      </w:r>
      <w:r>
        <w:t xml:space="preserve"> </w:t>
      </w:r>
      <w:r>
        <w:rPr>
          <w:cs/>
        </w:rPr>
        <w:t>पाहि</w:t>
      </w:r>
      <w:r>
        <w:t xml:space="preserve"> </w:t>
      </w:r>
      <w:r>
        <w:rPr>
          <w:cs/>
        </w:rPr>
        <w:t>॥</w:t>
      </w:r>
    </w:p>
    <w:p w:rsidR="00A75876" w:rsidRDefault="00A75876">
      <w:pPr>
        <w:pStyle w:val="SGGSRoman"/>
      </w:pPr>
      <w:r>
        <w:t>gurmukh har keerat fal paa-ee-ai jin ka-o har likh paahi.</w:t>
      </w:r>
    </w:p>
    <w:p w:rsidR="00A75876" w:rsidRDefault="00A75876">
      <w:pPr>
        <w:pStyle w:val="SGGSTrans"/>
      </w:pPr>
      <w:r>
        <w:t>The Gurmukh obtains the fruit, the Kirtan of the Lord's Praises; this is his destiny, ordained by the Lord.</w:t>
      </w:r>
    </w:p>
    <w:p w:rsidR="00A75876" w:rsidRDefault="00A75876">
      <w:pPr>
        <w:pStyle w:val="SGGSGurm"/>
      </w:pPr>
      <w:r>
        <w:rPr>
          <w:cs/>
          <w:lang w:bidi="pa-IN"/>
        </w:rPr>
        <w:t>ਨਾਨਕ ਗੁਰ ਪਰਸਾਦੀ ਅਨਦਿਨੁ ਭਗਤਿ ਹਰਿ ਉਚਰਹਿ ਹਰਿ ਭਗਤੀ ਮਾਹਿ ਸਮਾਹਿ ॥੨</w:t>
      </w:r>
      <w:r>
        <w:rPr>
          <w:cs/>
        </w:rPr>
        <w:t xml:space="preserve">॥ </w:t>
      </w:r>
      <w:r>
        <w:rPr>
          <w:color w:val="008000"/>
          <w:sz w:val="18"/>
        </w:rPr>
        <w:t>(651)</w:t>
      </w:r>
    </w:p>
    <w:p w:rsidR="00A75876" w:rsidRDefault="00A75876">
      <w:pPr>
        <w:pStyle w:val="SGGSHindi"/>
      </w:pPr>
      <w:r>
        <w:rPr>
          <w:cs/>
        </w:rPr>
        <w:t>नानक</w:t>
      </w:r>
      <w:r>
        <w:t xml:space="preserve"> </w:t>
      </w:r>
      <w:r>
        <w:rPr>
          <w:cs/>
        </w:rPr>
        <w:t>गुर</w:t>
      </w:r>
      <w:r>
        <w:t xml:space="preserve"> </w:t>
      </w:r>
      <w:r>
        <w:rPr>
          <w:cs/>
        </w:rPr>
        <w:t>परसादी</w:t>
      </w:r>
      <w:r>
        <w:t xml:space="preserve"> </w:t>
      </w:r>
      <w:r>
        <w:rPr>
          <w:cs/>
        </w:rPr>
        <w:t>अनदिनु</w:t>
      </w:r>
      <w:r>
        <w:t xml:space="preserve"> </w:t>
      </w:r>
      <w:r>
        <w:rPr>
          <w:cs/>
        </w:rPr>
        <w:t>भगति</w:t>
      </w:r>
      <w:r>
        <w:t xml:space="preserve"> </w:t>
      </w:r>
      <w:r>
        <w:rPr>
          <w:cs/>
        </w:rPr>
        <w:t>हरि</w:t>
      </w:r>
      <w:r>
        <w:t xml:space="preserve"> </w:t>
      </w:r>
      <w:r>
        <w:rPr>
          <w:cs/>
        </w:rPr>
        <w:t>उचरहि</w:t>
      </w:r>
      <w:r>
        <w:t xml:space="preserve"> </w:t>
      </w:r>
      <w:r>
        <w:rPr>
          <w:cs/>
        </w:rPr>
        <w:t>हरि</w:t>
      </w:r>
      <w:r>
        <w:t xml:space="preserve"> </w:t>
      </w:r>
      <w:r>
        <w:rPr>
          <w:cs/>
        </w:rPr>
        <w:t>भगती</w:t>
      </w:r>
      <w:r>
        <w:t xml:space="preserve"> </w:t>
      </w:r>
      <w:r>
        <w:rPr>
          <w:cs/>
        </w:rPr>
        <w:t>माहि</w:t>
      </w:r>
      <w:r>
        <w:t xml:space="preserve"> </w:t>
      </w:r>
      <w:r>
        <w:rPr>
          <w:cs/>
        </w:rPr>
        <w:t>समाहि</w:t>
      </w:r>
      <w:r>
        <w:t xml:space="preserve"> </w:t>
      </w:r>
      <w:r>
        <w:rPr>
          <w:cs/>
        </w:rPr>
        <w:t>॥२॥</w:t>
      </w:r>
    </w:p>
    <w:p w:rsidR="00A75876" w:rsidRDefault="00A75876">
      <w:pPr>
        <w:pStyle w:val="SGGSRoman"/>
      </w:pPr>
      <w:r>
        <w:t>naanak gur parsaadee an-din bhagat har uchrahi har bhagtee maahi samaahi. ||2||</w:t>
      </w:r>
    </w:p>
    <w:p w:rsidR="00A75876" w:rsidRDefault="00A75876">
      <w:pPr>
        <w:pStyle w:val="SGGSTrans"/>
      </w:pPr>
      <w:r>
        <w:t>O Nanak, by Guru's Grace, he worships the Lord night and day; he chants the Lord's Name, and remains absorbed in the Lord's devotional worship. ||2||</w:t>
      </w:r>
    </w:p>
    <w:p w:rsidR="00A75876" w:rsidRDefault="00A75876">
      <w:pPr>
        <w:pStyle w:val="SGGSGurm"/>
      </w:pPr>
      <w:r>
        <w:rPr>
          <w:cs/>
          <w:lang w:bidi="pa-IN"/>
        </w:rPr>
        <w:t xml:space="preserve">ਸਲੋਕੁ ਮਃ ੩ </w:t>
      </w:r>
      <w:r>
        <w:rPr>
          <w:cs/>
        </w:rPr>
        <w:t xml:space="preserve">॥ </w:t>
      </w:r>
      <w:r>
        <w:rPr>
          <w:color w:val="008000"/>
          <w:sz w:val="18"/>
        </w:rPr>
        <w:t>(651)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ਰੇ ਜਨ ਉਥਾਰੈ ਦਬਿਓਹੁ ਸੁਤਿਆ ਗਈ ਵਿਹਾਇ ॥ </w:t>
      </w:r>
      <w:r>
        <w:rPr>
          <w:color w:val="008000"/>
          <w:sz w:val="18"/>
        </w:rPr>
        <w:t>(651)</w:t>
      </w:r>
    </w:p>
    <w:p w:rsidR="00A75876" w:rsidRDefault="00A75876">
      <w:pPr>
        <w:pStyle w:val="SGGSHindi"/>
      </w:pPr>
      <w:r>
        <w:rPr>
          <w:cs/>
        </w:rPr>
        <w:t>रे</w:t>
      </w:r>
      <w:r>
        <w:t xml:space="preserve"> </w:t>
      </w:r>
      <w:r>
        <w:rPr>
          <w:cs/>
        </w:rPr>
        <w:t>जन</w:t>
      </w:r>
      <w:r>
        <w:t xml:space="preserve"> </w:t>
      </w:r>
      <w:r>
        <w:rPr>
          <w:cs/>
        </w:rPr>
        <w:t>उथारै</w:t>
      </w:r>
      <w:r>
        <w:t xml:space="preserve"> </w:t>
      </w:r>
      <w:r>
        <w:rPr>
          <w:cs/>
        </w:rPr>
        <w:t>दबिओहु</w:t>
      </w:r>
      <w:r>
        <w:t xml:space="preserve"> </w:t>
      </w:r>
      <w:r>
        <w:rPr>
          <w:cs/>
        </w:rPr>
        <w:t>सुतिआ</w:t>
      </w:r>
      <w:r>
        <w:t xml:space="preserve"> </w:t>
      </w:r>
      <w:r>
        <w:rPr>
          <w:cs/>
        </w:rPr>
        <w:t>गई</w:t>
      </w:r>
      <w:r>
        <w:t xml:space="preserve"> </w:t>
      </w:r>
      <w:r>
        <w:rPr>
          <w:cs/>
        </w:rPr>
        <w:t>विहाइ</w:t>
      </w:r>
      <w:r>
        <w:t xml:space="preserve"> </w:t>
      </w:r>
      <w:r>
        <w:rPr>
          <w:cs/>
        </w:rPr>
        <w:t>॥</w:t>
      </w:r>
    </w:p>
    <w:p w:rsidR="00A75876" w:rsidRDefault="00A75876">
      <w:pPr>
        <w:pStyle w:val="SGGSRoman"/>
      </w:pPr>
      <w:r>
        <w:t>ray jan uthaarai dabi-ohu suti-aa ga-ee vihaa-ay.</w:t>
      </w:r>
    </w:p>
    <w:p w:rsidR="00A75876" w:rsidRDefault="00A75876">
      <w:pPr>
        <w:pStyle w:val="SGGSTrans"/>
      </w:pPr>
      <w:r>
        <w:t>O man, you have been tormented by a nightmare, and you have passed your life in sleep.</w:t>
      </w:r>
    </w:p>
    <w:p w:rsidR="00A75876" w:rsidRDefault="00A75876">
      <w:pPr>
        <w:pStyle w:val="SGGSGurm"/>
      </w:pPr>
      <w:r>
        <w:rPr>
          <w:cs/>
          <w:lang w:bidi="pa-IN"/>
        </w:rPr>
        <w:t xml:space="preserve">ਸਤਿਗੁਰ ਕਾ ਸਬਦੁ ਸੁਣਿ ਨ ਜਾਗਿਓ ਅੰਤਰਿ ਨ ਉਪਜਿਓ ਚਾਉ ॥ </w:t>
      </w:r>
      <w:r>
        <w:rPr>
          <w:color w:val="008000"/>
          <w:sz w:val="18"/>
        </w:rPr>
        <w:t>(651)</w:t>
      </w:r>
    </w:p>
    <w:p w:rsidR="00A75876" w:rsidRDefault="00A75876">
      <w:pPr>
        <w:pStyle w:val="SGGSHindi"/>
      </w:pPr>
      <w:r>
        <w:rPr>
          <w:cs/>
        </w:rPr>
        <w:t>सतिगुर</w:t>
      </w:r>
      <w:r>
        <w:t xml:space="preserve"> </w:t>
      </w:r>
      <w:r>
        <w:rPr>
          <w:cs/>
        </w:rPr>
        <w:t>का</w:t>
      </w:r>
      <w:r>
        <w:t xml:space="preserve"> </w:t>
      </w:r>
      <w:r>
        <w:rPr>
          <w:cs/>
        </w:rPr>
        <w:t>सबदु</w:t>
      </w:r>
      <w:r>
        <w:t xml:space="preserve"> </w:t>
      </w:r>
      <w:r>
        <w:rPr>
          <w:cs/>
        </w:rPr>
        <w:t>सुणि</w:t>
      </w:r>
      <w:r>
        <w:t xml:space="preserve"> </w:t>
      </w:r>
      <w:r>
        <w:rPr>
          <w:cs/>
        </w:rPr>
        <w:t>न</w:t>
      </w:r>
      <w:r>
        <w:t xml:space="preserve"> </w:t>
      </w:r>
      <w:r>
        <w:rPr>
          <w:cs/>
        </w:rPr>
        <w:t>जागिओ</w:t>
      </w:r>
      <w:r>
        <w:t xml:space="preserve"> </w:t>
      </w:r>
      <w:r>
        <w:rPr>
          <w:cs/>
        </w:rPr>
        <w:t>अंतरि</w:t>
      </w:r>
      <w:r>
        <w:t xml:space="preserve"> </w:t>
      </w:r>
      <w:r>
        <w:rPr>
          <w:cs/>
        </w:rPr>
        <w:t>न</w:t>
      </w:r>
      <w:r>
        <w:t xml:space="preserve"> </w:t>
      </w:r>
      <w:r>
        <w:rPr>
          <w:cs/>
        </w:rPr>
        <w:t>उपजिओ</w:t>
      </w:r>
      <w:r>
        <w:t xml:space="preserve"> </w:t>
      </w:r>
      <w:r>
        <w:rPr>
          <w:cs/>
        </w:rPr>
        <w:t>चाउ</w:t>
      </w:r>
      <w:r>
        <w:t xml:space="preserve"> </w:t>
      </w:r>
      <w:r>
        <w:rPr>
          <w:cs/>
        </w:rPr>
        <w:t>॥</w:t>
      </w:r>
    </w:p>
    <w:p w:rsidR="00A75876" w:rsidRDefault="00A75876">
      <w:pPr>
        <w:pStyle w:val="SGGSRoman"/>
      </w:pPr>
      <w:r>
        <w:t>satgur kaa sabad sun na jaagi-o antar na upji-o chaa-o.</w:t>
      </w:r>
    </w:p>
    <w:p w:rsidR="00A75876" w:rsidRDefault="00A75876">
      <w:pPr>
        <w:pStyle w:val="SGGSTrans"/>
      </w:pPr>
      <w:r>
        <w:t>You did not wake to hear the Word of the True Guru's Shabad; you have no inspiration within yourself.</w:t>
      </w:r>
    </w:p>
    <w:p w:rsidR="00A75876" w:rsidRDefault="00A75876">
      <w:pPr>
        <w:pStyle w:val="SGGSGurm"/>
      </w:pPr>
      <w:r>
        <w:rPr>
          <w:cs/>
          <w:lang w:bidi="pa-IN"/>
        </w:rPr>
        <w:t xml:space="preserve">ਸਰੀਰੁ ਜਲਉ ਗੁਣ ਬਾਹਰਾ ਜੋ ਗੁਰ ਕਾਰ ਨ ਕਮਾਇ ॥ </w:t>
      </w:r>
      <w:r>
        <w:rPr>
          <w:color w:val="008000"/>
          <w:sz w:val="18"/>
        </w:rPr>
        <w:t>(651)</w:t>
      </w:r>
    </w:p>
    <w:p w:rsidR="00A75876" w:rsidRDefault="00A75876">
      <w:pPr>
        <w:pStyle w:val="SGGSHindi"/>
      </w:pPr>
      <w:r>
        <w:rPr>
          <w:cs/>
        </w:rPr>
        <w:t>सरीरु</w:t>
      </w:r>
      <w:r>
        <w:t xml:space="preserve"> </w:t>
      </w:r>
      <w:r>
        <w:rPr>
          <w:cs/>
        </w:rPr>
        <w:t>जलउ</w:t>
      </w:r>
      <w:r>
        <w:t xml:space="preserve"> </w:t>
      </w:r>
      <w:r>
        <w:rPr>
          <w:cs/>
        </w:rPr>
        <w:t>गुण</w:t>
      </w:r>
      <w:r>
        <w:t xml:space="preserve"> </w:t>
      </w:r>
      <w:r>
        <w:rPr>
          <w:cs/>
        </w:rPr>
        <w:t>बाहरा</w:t>
      </w:r>
      <w:r>
        <w:t xml:space="preserve"> </w:t>
      </w:r>
      <w:r>
        <w:rPr>
          <w:cs/>
        </w:rPr>
        <w:t>जो</w:t>
      </w:r>
      <w:r>
        <w:t xml:space="preserve"> </w:t>
      </w:r>
      <w:r>
        <w:rPr>
          <w:cs/>
        </w:rPr>
        <w:t>गुर</w:t>
      </w:r>
      <w:r>
        <w:t xml:space="preserve"> </w:t>
      </w:r>
      <w:r>
        <w:rPr>
          <w:cs/>
        </w:rPr>
        <w:t>कार</w:t>
      </w:r>
      <w:r>
        <w:t xml:space="preserve"> </w:t>
      </w:r>
      <w:r>
        <w:rPr>
          <w:cs/>
        </w:rPr>
        <w:t>न</w:t>
      </w:r>
      <w:r>
        <w:t xml:space="preserve"> </w:t>
      </w:r>
      <w:r>
        <w:rPr>
          <w:cs/>
        </w:rPr>
        <w:t>कमाइ</w:t>
      </w:r>
      <w:r>
        <w:t xml:space="preserve"> </w:t>
      </w:r>
      <w:r>
        <w:rPr>
          <w:cs/>
        </w:rPr>
        <w:t>॥</w:t>
      </w:r>
    </w:p>
    <w:p w:rsidR="00A75876" w:rsidRDefault="00A75876">
      <w:pPr>
        <w:pStyle w:val="SGGSRoman"/>
      </w:pPr>
      <w:r>
        <w:t>sareer jala-o gun baahraa jo gur kaar na kamaa-ay.</w:t>
      </w:r>
    </w:p>
    <w:p w:rsidR="00A75876" w:rsidRDefault="00A75876">
      <w:pPr>
        <w:pStyle w:val="SGGSTrans"/>
      </w:pPr>
      <w:r>
        <w:t>That body burns, which has no virtue, and which does not serve the Guru.</w:t>
      </w:r>
    </w:p>
    <w:p w:rsidR="00A75876" w:rsidRDefault="00A75876">
      <w:pPr>
        <w:pStyle w:val="SGGSGurm"/>
      </w:pPr>
      <w:r>
        <w:rPr>
          <w:cs/>
          <w:lang w:bidi="pa-IN"/>
        </w:rPr>
        <w:t xml:space="preserve">ਜਗਤੁ ਜਲੰਦਾ ਡਿਠੁ ਮੈ ਹਉਮੈ ਦੂਜੈ ਭਾਇ ॥ </w:t>
      </w:r>
      <w:r>
        <w:rPr>
          <w:color w:val="008000"/>
          <w:sz w:val="18"/>
        </w:rPr>
        <w:t>(651)</w:t>
      </w:r>
    </w:p>
    <w:p w:rsidR="00A75876" w:rsidRDefault="00A75876">
      <w:pPr>
        <w:pStyle w:val="SGGSHindi"/>
      </w:pPr>
      <w:r>
        <w:rPr>
          <w:cs/>
        </w:rPr>
        <w:t>जगतु</w:t>
      </w:r>
      <w:r>
        <w:t xml:space="preserve"> </w:t>
      </w:r>
      <w:r>
        <w:rPr>
          <w:cs/>
        </w:rPr>
        <w:t>जलंदा</w:t>
      </w:r>
      <w:r>
        <w:t xml:space="preserve"> </w:t>
      </w:r>
      <w:r>
        <w:rPr>
          <w:cs/>
        </w:rPr>
        <w:t>डिठु</w:t>
      </w:r>
      <w:r>
        <w:t xml:space="preserve"> </w:t>
      </w:r>
      <w:r>
        <w:rPr>
          <w:cs/>
        </w:rPr>
        <w:t>मै</w:t>
      </w:r>
      <w:r>
        <w:t xml:space="preserve"> </w:t>
      </w:r>
      <w:r>
        <w:rPr>
          <w:cs/>
        </w:rPr>
        <w:t>हउमै</w:t>
      </w:r>
      <w:r>
        <w:t xml:space="preserve"> </w:t>
      </w:r>
      <w:r>
        <w:rPr>
          <w:cs/>
        </w:rPr>
        <w:t>दूजै</w:t>
      </w:r>
      <w:r>
        <w:t xml:space="preserve"> </w:t>
      </w:r>
      <w:r>
        <w:rPr>
          <w:cs/>
        </w:rPr>
        <w:t>भाइ</w:t>
      </w:r>
      <w:r>
        <w:t xml:space="preserve"> </w:t>
      </w:r>
      <w:r>
        <w:rPr>
          <w:cs/>
        </w:rPr>
        <w:t>॥</w:t>
      </w:r>
    </w:p>
    <w:p w:rsidR="00A75876" w:rsidRDefault="00A75876">
      <w:pPr>
        <w:pStyle w:val="SGGSRoman"/>
      </w:pPr>
      <w:r>
        <w:t>jagat jalandaa dith mai ha-umai doojai bhaa-ay.</w:t>
      </w:r>
    </w:p>
    <w:p w:rsidR="00A75876" w:rsidRDefault="00A75876">
      <w:pPr>
        <w:pStyle w:val="SGGSTrans"/>
      </w:pPr>
      <w:r>
        <w:t>I have seen that the world is burning, in egotism and the love of duality.</w:t>
      </w:r>
    </w:p>
    <w:p w:rsidR="00A75876" w:rsidRDefault="00A75876">
      <w:pPr>
        <w:pStyle w:val="SGGSGurm"/>
      </w:pPr>
      <w:r>
        <w:rPr>
          <w:cs/>
          <w:lang w:bidi="pa-IN"/>
        </w:rPr>
        <w:t>ਨਾਨਕ ਗੁਰ ਸਰਣਾਈ ਉਬਰੇ ਸਚੁ ਮਨਿ ਸਬਦਿ ਧਿਆਇ ॥੧</w:t>
      </w:r>
      <w:r>
        <w:rPr>
          <w:cs/>
        </w:rPr>
        <w:t xml:space="preserve">॥ </w:t>
      </w:r>
      <w:r>
        <w:rPr>
          <w:color w:val="008000"/>
          <w:sz w:val="18"/>
        </w:rPr>
        <w:t>(651)</w:t>
      </w:r>
    </w:p>
    <w:p w:rsidR="00A75876" w:rsidRDefault="00A75876">
      <w:pPr>
        <w:pStyle w:val="SGGSHindi"/>
      </w:pPr>
      <w:r>
        <w:rPr>
          <w:cs/>
        </w:rPr>
        <w:t>नानक</w:t>
      </w:r>
      <w:r>
        <w:t xml:space="preserve"> </w:t>
      </w:r>
      <w:r>
        <w:rPr>
          <w:cs/>
        </w:rPr>
        <w:t>गुर</w:t>
      </w:r>
      <w:r>
        <w:t xml:space="preserve"> </w:t>
      </w:r>
      <w:r>
        <w:rPr>
          <w:cs/>
        </w:rPr>
        <w:t>सरणाई</w:t>
      </w:r>
      <w:r>
        <w:t xml:space="preserve"> </w:t>
      </w:r>
      <w:r>
        <w:rPr>
          <w:cs/>
        </w:rPr>
        <w:t>उबरे</w:t>
      </w:r>
      <w:r>
        <w:t xml:space="preserve"> </w:t>
      </w:r>
      <w:r>
        <w:rPr>
          <w:cs/>
        </w:rPr>
        <w:t>सचु</w:t>
      </w:r>
      <w:r>
        <w:t xml:space="preserve"> </w:t>
      </w:r>
      <w:r>
        <w:rPr>
          <w:cs/>
        </w:rPr>
        <w:t>मनि</w:t>
      </w:r>
      <w:r>
        <w:t xml:space="preserve"> </w:t>
      </w:r>
      <w:r>
        <w:rPr>
          <w:cs/>
        </w:rPr>
        <w:t>सबदि</w:t>
      </w:r>
      <w:r>
        <w:t xml:space="preserve"> </w:t>
      </w:r>
      <w:r>
        <w:rPr>
          <w:cs/>
        </w:rPr>
        <w:t>धिआइ</w:t>
      </w:r>
      <w:r>
        <w:t xml:space="preserve"> </w:t>
      </w:r>
      <w:r>
        <w:rPr>
          <w:cs/>
        </w:rPr>
        <w:t>॥१॥</w:t>
      </w:r>
    </w:p>
    <w:p w:rsidR="00A75876" w:rsidRDefault="00A75876">
      <w:pPr>
        <w:pStyle w:val="SGGSRoman"/>
      </w:pPr>
      <w:r>
        <w:t>naanak gur sarnaa-ee ubray sach man sabad Dhi-aa-ay. ||1||</w:t>
      </w:r>
    </w:p>
    <w:p w:rsidR="00A75876" w:rsidRDefault="00A75876">
      <w:pPr>
        <w:pStyle w:val="SGGSTrans"/>
      </w:pPr>
      <w:r>
        <w:t>O Nanak, those who seek the Guru's Sanctuary are saved; within their minds, they meditate on the True Word of the Shabad. ||1||</w:t>
      </w:r>
    </w:p>
    <w:p w:rsidR="00A75876" w:rsidRDefault="00A75876">
      <w:pPr>
        <w:pStyle w:val="SGGSGurm"/>
      </w:pPr>
      <w:r>
        <w:rPr>
          <w:cs/>
          <w:lang w:bidi="pa-IN"/>
        </w:rPr>
        <w:t xml:space="preserve">ਮਃ ੩ </w:t>
      </w:r>
      <w:r>
        <w:rPr>
          <w:cs/>
        </w:rPr>
        <w:t xml:space="preserve">॥ </w:t>
      </w:r>
      <w:r>
        <w:rPr>
          <w:color w:val="008000"/>
          <w:sz w:val="18"/>
        </w:rPr>
        <w:t>(651)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ਸਬਦਿ ਰਤੇ ਹਉਮੈ ਗਈ ਸੋਭਾਵੰਤੀ ਨਾਰਿ ॥ </w:t>
      </w:r>
      <w:r>
        <w:rPr>
          <w:color w:val="008000"/>
          <w:sz w:val="18"/>
        </w:rPr>
        <w:t>(651)</w:t>
      </w:r>
    </w:p>
    <w:p w:rsidR="00A75876" w:rsidRDefault="00A75876">
      <w:pPr>
        <w:pStyle w:val="SGGSHindi"/>
      </w:pPr>
      <w:r>
        <w:rPr>
          <w:cs/>
        </w:rPr>
        <w:t>सबदि</w:t>
      </w:r>
      <w:r>
        <w:t xml:space="preserve"> </w:t>
      </w:r>
      <w:r>
        <w:rPr>
          <w:cs/>
        </w:rPr>
        <w:t>रते</w:t>
      </w:r>
      <w:r>
        <w:t xml:space="preserve"> </w:t>
      </w:r>
      <w:r>
        <w:rPr>
          <w:cs/>
        </w:rPr>
        <w:t>हउमै</w:t>
      </w:r>
      <w:r>
        <w:t xml:space="preserve"> </w:t>
      </w:r>
      <w:r>
        <w:rPr>
          <w:cs/>
        </w:rPr>
        <w:t>गई</w:t>
      </w:r>
      <w:r>
        <w:t xml:space="preserve"> </w:t>
      </w:r>
      <w:r>
        <w:rPr>
          <w:cs/>
        </w:rPr>
        <w:t>सोभावंती</w:t>
      </w:r>
      <w:r>
        <w:t xml:space="preserve"> </w:t>
      </w:r>
      <w:r>
        <w:rPr>
          <w:cs/>
        </w:rPr>
        <w:t>नारि</w:t>
      </w:r>
      <w:r>
        <w:t xml:space="preserve"> </w:t>
      </w:r>
      <w:r>
        <w:rPr>
          <w:cs/>
        </w:rPr>
        <w:t>॥</w:t>
      </w:r>
    </w:p>
    <w:p w:rsidR="00A75876" w:rsidRDefault="00A75876">
      <w:pPr>
        <w:pStyle w:val="SGGSRoman"/>
      </w:pPr>
      <w:r>
        <w:t>sabad ratay ha-umai ga-ee sobhaavantee naar.</w:t>
      </w:r>
    </w:p>
    <w:p w:rsidR="00A75876" w:rsidRDefault="00A75876">
      <w:pPr>
        <w:pStyle w:val="SGGSTrans"/>
      </w:pPr>
      <w:r>
        <w:t>Attuned to the Word of the Shabad, the soul-bride is rid of egotism, and she is glorified.</w:t>
      </w:r>
    </w:p>
    <w:p w:rsidR="00A75876" w:rsidRDefault="00A75876">
      <w:pPr>
        <w:pStyle w:val="SGGSGurm"/>
      </w:pPr>
      <w:r>
        <w:rPr>
          <w:cs/>
          <w:lang w:bidi="pa-IN"/>
        </w:rPr>
        <w:t xml:space="preserve">ਪਿਰ ਕੈ ਭਾਣੈ ਸਦਾ ਚਲੈ ਤਾ ਬਨਿਆ ਸੀਗਾਰੁ ॥ </w:t>
      </w:r>
      <w:r>
        <w:rPr>
          <w:color w:val="008000"/>
          <w:sz w:val="18"/>
        </w:rPr>
        <w:t>(651)</w:t>
      </w:r>
    </w:p>
    <w:p w:rsidR="00A75876" w:rsidRDefault="00A75876">
      <w:pPr>
        <w:pStyle w:val="SGGSHindi"/>
      </w:pPr>
      <w:r>
        <w:rPr>
          <w:cs/>
        </w:rPr>
        <w:t>पिर</w:t>
      </w:r>
      <w:r>
        <w:t xml:space="preserve"> </w:t>
      </w:r>
      <w:r>
        <w:rPr>
          <w:cs/>
        </w:rPr>
        <w:t>कै</w:t>
      </w:r>
      <w:r>
        <w:t xml:space="preserve"> </w:t>
      </w:r>
      <w:r>
        <w:rPr>
          <w:cs/>
        </w:rPr>
        <w:t>भाणै</w:t>
      </w:r>
      <w:r>
        <w:t xml:space="preserve"> </w:t>
      </w:r>
      <w:r>
        <w:rPr>
          <w:cs/>
        </w:rPr>
        <w:t>सदा</w:t>
      </w:r>
      <w:r>
        <w:t xml:space="preserve"> </w:t>
      </w:r>
      <w:r>
        <w:rPr>
          <w:cs/>
        </w:rPr>
        <w:t>चलै</w:t>
      </w:r>
      <w:r>
        <w:t xml:space="preserve"> </w:t>
      </w:r>
      <w:r>
        <w:rPr>
          <w:cs/>
        </w:rPr>
        <w:t>ता</w:t>
      </w:r>
      <w:r>
        <w:t xml:space="preserve"> </w:t>
      </w:r>
      <w:r>
        <w:rPr>
          <w:cs/>
        </w:rPr>
        <w:t>बनिआ</w:t>
      </w:r>
      <w:r>
        <w:t xml:space="preserve"> </w:t>
      </w:r>
      <w:r>
        <w:rPr>
          <w:cs/>
        </w:rPr>
        <w:t>सीगारु</w:t>
      </w:r>
      <w:r>
        <w:t xml:space="preserve"> </w:t>
      </w:r>
      <w:r>
        <w:rPr>
          <w:cs/>
        </w:rPr>
        <w:t>॥</w:t>
      </w:r>
    </w:p>
    <w:p w:rsidR="00A75876" w:rsidRDefault="00A75876">
      <w:pPr>
        <w:pStyle w:val="SGGSRoman"/>
      </w:pPr>
      <w:r>
        <w:t>pir kai bhaanai sadaa chalai taa bani-aa seegaar.</w:t>
      </w:r>
    </w:p>
    <w:p w:rsidR="00A75876" w:rsidRDefault="00A75876">
      <w:pPr>
        <w:pStyle w:val="SGGSTrans"/>
      </w:pPr>
      <w:r>
        <w:t>If she walks steadily in the way of His Will, then she is adorned with decorations.</w:t>
      </w:r>
    </w:p>
    <w:p w:rsidR="00A75876" w:rsidRDefault="00A75876">
      <w:pPr>
        <w:pStyle w:val="SGGSGurm"/>
      </w:pPr>
      <w:r>
        <w:rPr>
          <w:cs/>
          <w:lang w:bidi="pa-IN"/>
        </w:rPr>
        <w:t xml:space="preserve">ਸੇਜ ਸੁਹਾਵੀ ਸਦਾ ਪਿਰੁ ਰਾਵੈ ਹਰਿ ਵਰੁ ਪਾਇਆ ਨਾਰਿ ॥ </w:t>
      </w:r>
      <w:r>
        <w:rPr>
          <w:color w:val="008000"/>
          <w:sz w:val="18"/>
        </w:rPr>
        <w:t>(651)</w:t>
      </w:r>
    </w:p>
    <w:p w:rsidR="00A75876" w:rsidRDefault="00A75876">
      <w:pPr>
        <w:pStyle w:val="SGGSHindi"/>
      </w:pPr>
      <w:r>
        <w:rPr>
          <w:cs/>
        </w:rPr>
        <w:t>सेज</w:t>
      </w:r>
      <w:r>
        <w:t xml:space="preserve"> </w:t>
      </w:r>
      <w:r>
        <w:rPr>
          <w:cs/>
        </w:rPr>
        <w:t>सुहावी</w:t>
      </w:r>
      <w:r>
        <w:t xml:space="preserve"> </w:t>
      </w:r>
      <w:r>
        <w:rPr>
          <w:cs/>
        </w:rPr>
        <w:t>सदा</w:t>
      </w:r>
      <w:r>
        <w:t xml:space="preserve"> </w:t>
      </w:r>
      <w:r>
        <w:rPr>
          <w:cs/>
        </w:rPr>
        <w:t>पिरु</w:t>
      </w:r>
      <w:r>
        <w:t xml:space="preserve"> </w:t>
      </w:r>
      <w:r>
        <w:rPr>
          <w:cs/>
        </w:rPr>
        <w:t>रावै</w:t>
      </w:r>
      <w:r>
        <w:t xml:space="preserve"> </w:t>
      </w:r>
      <w:r>
        <w:rPr>
          <w:cs/>
        </w:rPr>
        <w:t>हरि</w:t>
      </w:r>
      <w:r>
        <w:t xml:space="preserve"> </w:t>
      </w:r>
      <w:r>
        <w:rPr>
          <w:cs/>
        </w:rPr>
        <w:t>वरु</w:t>
      </w:r>
      <w:r>
        <w:t xml:space="preserve"> </w:t>
      </w:r>
      <w:r>
        <w:rPr>
          <w:cs/>
        </w:rPr>
        <w:t>पाइआ</w:t>
      </w:r>
      <w:r>
        <w:t xml:space="preserve"> </w:t>
      </w:r>
      <w:r>
        <w:rPr>
          <w:cs/>
        </w:rPr>
        <w:t>नारि</w:t>
      </w:r>
      <w:r>
        <w:t xml:space="preserve"> </w:t>
      </w:r>
      <w:r>
        <w:rPr>
          <w:cs/>
        </w:rPr>
        <w:t>॥</w:t>
      </w:r>
    </w:p>
    <w:p w:rsidR="00A75876" w:rsidRDefault="00A75876">
      <w:pPr>
        <w:pStyle w:val="SGGSRoman"/>
      </w:pPr>
      <w:r>
        <w:t>sayj suhaavee sadaa pir raavai har var paa-i-aa naar.</w:t>
      </w:r>
    </w:p>
    <w:p w:rsidR="00A75876" w:rsidRDefault="00A75876">
      <w:pPr>
        <w:pStyle w:val="SGGSTrans"/>
      </w:pPr>
      <w:r>
        <w:t>Her couch becomes beautiful, and she constantly enjoys her Husband Lord; she obtains the Lord as her Husband.</w:t>
      </w:r>
    </w:p>
    <w:p w:rsidR="00A75876" w:rsidRDefault="00A75876">
      <w:pPr>
        <w:pStyle w:val="SGGSGurm"/>
      </w:pPr>
      <w:r>
        <w:rPr>
          <w:cs/>
          <w:lang w:bidi="pa-IN"/>
        </w:rPr>
        <w:t xml:space="preserve">ਨਾ ਹਰਿ ਮਰੈ ਨ ਕਦੇ ਦੁਖੁ ਲਾਗੈ ਸਦਾ ਸੁਹਾਗਣਿ ਨਾਰਿ ॥ </w:t>
      </w:r>
      <w:r>
        <w:rPr>
          <w:color w:val="008000"/>
          <w:sz w:val="18"/>
        </w:rPr>
        <w:t>(651)</w:t>
      </w:r>
    </w:p>
    <w:p w:rsidR="00A75876" w:rsidRDefault="00A75876">
      <w:pPr>
        <w:pStyle w:val="SGGSHindi"/>
      </w:pPr>
      <w:r>
        <w:rPr>
          <w:cs/>
        </w:rPr>
        <w:t>ना</w:t>
      </w:r>
      <w:r>
        <w:t xml:space="preserve"> </w:t>
      </w:r>
      <w:r>
        <w:rPr>
          <w:cs/>
        </w:rPr>
        <w:t>हरि</w:t>
      </w:r>
      <w:r>
        <w:t xml:space="preserve"> </w:t>
      </w:r>
      <w:r>
        <w:rPr>
          <w:cs/>
        </w:rPr>
        <w:t>मरै</w:t>
      </w:r>
      <w:r>
        <w:t xml:space="preserve"> </w:t>
      </w:r>
      <w:r>
        <w:rPr>
          <w:cs/>
        </w:rPr>
        <w:t>न</w:t>
      </w:r>
      <w:r>
        <w:t xml:space="preserve"> </w:t>
      </w:r>
      <w:r>
        <w:rPr>
          <w:cs/>
        </w:rPr>
        <w:t>कदे</w:t>
      </w:r>
      <w:r>
        <w:t xml:space="preserve"> </w:t>
      </w:r>
      <w:r>
        <w:rPr>
          <w:cs/>
        </w:rPr>
        <w:t>दुखु</w:t>
      </w:r>
      <w:r>
        <w:t xml:space="preserve"> </w:t>
      </w:r>
      <w:r>
        <w:rPr>
          <w:cs/>
        </w:rPr>
        <w:t>लागै</w:t>
      </w:r>
      <w:r>
        <w:t xml:space="preserve"> </w:t>
      </w:r>
      <w:r>
        <w:rPr>
          <w:cs/>
        </w:rPr>
        <w:t>सदा</w:t>
      </w:r>
      <w:r>
        <w:t xml:space="preserve"> </w:t>
      </w:r>
      <w:r>
        <w:rPr>
          <w:cs/>
        </w:rPr>
        <w:t>सुहागणि</w:t>
      </w:r>
      <w:r>
        <w:t xml:space="preserve"> </w:t>
      </w:r>
      <w:r>
        <w:rPr>
          <w:cs/>
        </w:rPr>
        <w:t>नारि</w:t>
      </w:r>
      <w:r>
        <w:t xml:space="preserve"> </w:t>
      </w:r>
      <w:r>
        <w:rPr>
          <w:cs/>
        </w:rPr>
        <w:t>॥</w:t>
      </w:r>
    </w:p>
    <w:p w:rsidR="00A75876" w:rsidRDefault="00A75876">
      <w:pPr>
        <w:pStyle w:val="SGGSRoman"/>
      </w:pPr>
      <w:r>
        <w:t>naa har marai na kaday dukh laagai sadaa suhaagan naar.</w:t>
      </w:r>
    </w:p>
    <w:p w:rsidR="00A75876" w:rsidRDefault="00A75876">
      <w:pPr>
        <w:pStyle w:val="SGGSTrans"/>
      </w:pPr>
      <w:r>
        <w:t>The Lord does not die, and she never suffers pain; she is a happy soul-bride forever.</w:t>
      </w:r>
    </w:p>
    <w:p w:rsidR="00A75876" w:rsidRDefault="00A75876">
      <w:pPr>
        <w:pStyle w:val="SGGSGurm"/>
      </w:pPr>
      <w:r>
        <w:rPr>
          <w:cs/>
          <w:lang w:bidi="pa-IN"/>
        </w:rPr>
        <w:t>ਨਾਨਕ ਹਰਿ ਪ੍ਰਭ ਮੇਲਿ ਲਈ ਗੁਰ ਕੈ ਹੇਤਿ ਪਿਆਰਿ ॥੨</w:t>
      </w:r>
      <w:r>
        <w:rPr>
          <w:cs/>
        </w:rPr>
        <w:t xml:space="preserve">॥ </w:t>
      </w:r>
      <w:r>
        <w:rPr>
          <w:color w:val="008000"/>
          <w:sz w:val="18"/>
        </w:rPr>
        <w:t>(651)</w:t>
      </w:r>
    </w:p>
    <w:p w:rsidR="00A75876" w:rsidRDefault="00A75876">
      <w:pPr>
        <w:pStyle w:val="SGGSHindi"/>
      </w:pPr>
      <w:r>
        <w:rPr>
          <w:cs/>
        </w:rPr>
        <w:t>नानक</w:t>
      </w:r>
      <w:r>
        <w:t xml:space="preserve"> </w:t>
      </w:r>
      <w:r>
        <w:rPr>
          <w:cs/>
        </w:rPr>
        <w:t>हरि</w:t>
      </w:r>
      <w:r>
        <w:t xml:space="preserve"> </w:t>
      </w:r>
      <w:r>
        <w:rPr>
          <w:cs/>
        </w:rPr>
        <w:t>प्रभ</w:t>
      </w:r>
      <w:r>
        <w:t xml:space="preserve"> </w:t>
      </w:r>
      <w:r>
        <w:rPr>
          <w:cs/>
        </w:rPr>
        <w:t>मेलि</w:t>
      </w:r>
      <w:r>
        <w:t xml:space="preserve"> </w:t>
      </w:r>
      <w:r>
        <w:rPr>
          <w:cs/>
        </w:rPr>
        <w:t>लई</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॥२॥</w:t>
      </w:r>
    </w:p>
    <w:p w:rsidR="00A75876" w:rsidRDefault="00A75876">
      <w:pPr>
        <w:pStyle w:val="SGGSRoman"/>
      </w:pPr>
      <w:r>
        <w:t>naanak har parabh mayl la-ee gur kai hayt pi-aar. ||2||</w:t>
      </w:r>
    </w:p>
    <w:p w:rsidR="00A75876" w:rsidRDefault="00A75876">
      <w:pPr>
        <w:pStyle w:val="SGGSTrans"/>
      </w:pPr>
      <w:r>
        <w:t>O Nanak, the Lord God unites her with Himself; she enshrines love and affection for the Guru. ||2||</w:t>
      </w:r>
    </w:p>
    <w:p w:rsidR="00A75876" w:rsidRDefault="00A75876">
      <w:pPr>
        <w:pStyle w:val="SGGSGurm"/>
      </w:pPr>
      <w:r>
        <w:rPr>
          <w:cs/>
          <w:lang w:bidi="pa-IN"/>
        </w:rPr>
        <w:t xml:space="preserve">ਸਲੋਕੁ ਮਃ ੩ </w:t>
      </w:r>
      <w:r>
        <w:rPr>
          <w:cs/>
        </w:rPr>
        <w:t xml:space="preserve">॥ </w:t>
      </w:r>
      <w:r>
        <w:rPr>
          <w:color w:val="008000"/>
          <w:sz w:val="18"/>
        </w:rPr>
        <w:t>(651)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 ਸੇਵਾ ਤੇ ਸੁਖੁ ਊਪਜੈ ਫਿਰਿ ਦੁਖੁ ਨ ਲਗੈ ਆਇ ॥ </w:t>
      </w:r>
      <w:r>
        <w:rPr>
          <w:color w:val="008000"/>
          <w:sz w:val="18"/>
        </w:rPr>
        <w:t>(651)</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सुखु</w:t>
      </w:r>
      <w:r>
        <w:t xml:space="preserve"> </w:t>
      </w:r>
      <w:r>
        <w:rPr>
          <w:cs/>
        </w:rPr>
        <w:t>ऊपजै</w:t>
      </w:r>
      <w:r>
        <w:t xml:space="preserve"> </w:t>
      </w:r>
      <w:r>
        <w:rPr>
          <w:cs/>
        </w:rPr>
        <w:t>फिरि</w:t>
      </w:r>
      <w:r>
        <w:t xml:space="preserve"> </w:t>
      </w:r>
      <w:r>
        <w:rPr>
          <w:cs/>
        </w:rPr>
        <w:t>दुखु</w:t>
      </w:r>
      <w:r>
        <w:t xml:space="preserve"> </w:t>
      </w:r>
      <w:r>
        <w:rPr>
          <w:cs/>
        </w:rPr>
        <w:t>न</w:t>
      </w:r>
      <w:r>
        <w:t xml:space="preserve"> </w:t>
      </w:r>
      <w:r>
        <w:rPr>
          <w:cs/>
        </w:rPr>
        <w:t>लगै</w:t>
      </w:r>
      <w:r>
        <w:t xml:space="preserve"> </w:t>
      </w:r>
      <w:r>
        <w:rPr>
          <w:cs/>
        </w:rPr>
        <w:t>आइ</w:t>
      </w:r>
      <w:r>
        <w:t xml:space="preserve"> </w:t>
      </w:r>
      <w:r>
        <w:rPr>
          <w:cs/>
        </w:rPr>
        <w:t>॥</w:t>
      </w:r>
    </w:p>
    <w:p w:rsidR="00A75876" w:rsidRDefault="00A75876">
      <w:pPr>
        <w:pStyle w:val="SGGSRoman"/>
      </w:pPr>
      <w:r>
        <w:t>gur sayvaa tay sukh oopjai fir dukh na lagai aa-ay.</w:t>
      </w:r>
    </w:p>
    <w:p w:rsidR="00A75876" w:rsidRDefault="00A75876">
      <w:pPr>
        <w:pStyle w:val="SGGSTrans"/>
      </w:pPr>
      <w:r>
        <w:t>Serving the Guru, peace is produced, and then, one does not suffer in pain.</w:t>
      </w:r>
    </w:p>
    <w:p w:rsidR="00A75876" w:rsidRDefault="00A75876">
      <w:pPr>
        <w:pStyle w:val="SGGSGurm"/>
      </w:pPr>
      <w:r>
        <w:rPr>
          <w:cs/>
          <w:lang w:bidi="pa-IN"/>
        </w:rPr>
        <w:t xml:space="preserve">ਜੰਮਣੁ ਮਰਣਾ ਮਿਟਿ ਗਇਆ ਕਾਲੈ ਕਾ ਕਿਛੁ ਨ ਬਸਾਇ ॥ </w:t>
      </w:r>
      <w:r>
        <w:rPr>
          <w:color w:val="008000"/>
          <w:sz w:val="18"/>
        </w:rPr>
        <w:t>(651)</w:t>
      </w:r>
    </w:p>
    <w:p w:rsidR="00A75876" w:rsidRDefault="00A75876">
      <w:pPr>
        <w:pStyle w:val="SGGSHindi"/>
      </w:pPr>
      <w:r>
        <w:rPr>
          <w:cs/>
        </w:rPr>
        <w:t>जमणु</w:t>
      </w:r>
      <w:r>
        <w:t xml:space="preserve"> </w:t>
      </w:r>
      <w:r>
        <w:rPr>
          <w:cs/>
        </w:rPr>
        <w:t>मरणा</w:t>
      </w:r>
      <w:r>
        <w:t xml:space="preserve"> </w:t>
      </w:r>
      <w:r>
        <w:rPr>
          <w:cs/>
        </w:rPr>
        <w:t>मिटि</w:t>
      </w:r>
      <w:r>
        <w:t xml:space="preserve"> </w:t>
      </w:r>
      <w:r>
        <w:rPr>
          <w:cs/>
        </w:rPr>
        <w:t>गइआ</w:t>
      </w:r>
      <w:r>
        <w:t xml:space="preserve"> </w:t>
      </w:r>
      <w:r>
        <w:rPr>
          <w:cs/>
        </w:rPr>
        <w:t>कालै</w:t>
      </w:r>
      <w:r>
        <w:t xml:space="preserve"> </w:t>
      </w:r>
      <w:r>
        <w:rPr>
          <w:cs/>
        </w:rPr>
        <w:t>का</w:t>
      </w:r>
      <w:r>
        <w:t xml:space="preserve"> </w:t>
      </w:r>
      <w:r>
        <w:rPr>
          <w:cs/>
        </w:rPr>
        <w:t>किछु</w:t>
      </w:r>
      <w:r>
        <w:t xml:space="preserve"> </w:t>
      </w:r>
      <w:r>
        <w:rPr>
          <w:cs/>
        </w:rPr>
        <w:t>न</w:t>
      </w:r>
      <w:r>
        <w:t xml:space="preserve"> </w:t>
      </w:r>
      <w:r>
        <w:rPr>
          <w:cs/>
        </w:rPr>
        <w:t>बसाइ</w:t>
      </w:r>
      <w:r>
        <w:t xml:space="preserve"> </w:t>
      </w:r>
      <w:r>
        <w:rPr>
          <w:cs/>
        </w:rPr>
        <w:t>॥</w:t>
      </w:r>
    </w:p>
    <w:p w:rsidR="00A75876" w:rsidRDefault="00A75876">
      <w:pPr>
        <w:pStyle w:val="SGGSRoman"/>
      </w:pPr>
      <w:r>
        <w:t>jaman marnaa mit ga-i-aa kaalai kaa kichh na basaa-ay.</w:t>
      </w:r>
    </w:p>
    <w:p w:rsidR="00A75876" w:rsidRDefault="00A75876">
      <w:pPr>
        <w:pStyle w:val="SGGSTrans"/>
      </w:pPr>
      <w:r>
        <w:t>The cycle of birth and death is brought to an end, and death has no power over at all.</w:t>
      </w:r>
    </w:p>
    <w:p w:rsidR="00A75876" w:rsidRDefault="00A75876">
      <w:pPr>
        <w:pStyle w:val="SGGSGurm"/>
      </w:pPr>
      <w:r>
        <w:rPr>
          <w:cs/>
          <w:lang w:bidi="pa-IN"/>
        </w:rPr>
        <w:t xml:space="preserve">ਹਰਿ ਸੇਤੀ ਮਨੁ ਰਵਿ ਰਹਿਆ ਸਚੇ ਰਹਿਆ ਸਮਾਇ ॥ </w:t>
      </w:r>
      <w:r>
        <w:rPr>
          <w:color w:val="008000"/>
          <w:sz w:val="18"/>
        </w:rPr>
        <w:t>(651)</w:t>
      </w:r>
    </w:p>
    <w:p w:rsidR="00A75876" w:rsidRDefault="00A75876">
      <w:pPr>
        <w:pStyle w:val="SGGSHindi"/>
      </w:pPr>
      <w:r>
        <w:rPr>
          <w:cs/>
        </w:rPr>
        <w:t>हरि</w:t>
      </w:r>
      <w:r>
        <w:t xml:space="preserve"> </w:t>
      </w:r>
      <w:r>
        <w:rPr>
          <w:cs/>
        </w:rPr>
        <w:t>सेती</w:t>
      </w:r>
      <w:r>
        <w:t xml:space="preserve"> </w:t>
      </w:r>
      <w:r>
        <w:rPr>
          <w:cs/>
        </w:rPr>
        <w:t>मनु</w:t>
      </w:r>
      <w:r>
        <w:t xml:space="preserve"> </w:t>
      </w:r>
      <w:r>
        <w:rPr>
          <w:cs/>
        </w:rPr>
        <w:t>रवि</w:t>
      </w:r>
      <w:r>
        <w:t xml:space="preserve"> </w:t>
      </w:r>
      <w:r>
        <w:rPr>
          <w:cs/>
        </w:rPr>
        <w:t>रहिआ</w:t>
      </w:r>
      <w:r>
        <w:t xml:space="preserve"> </w:t>
      </w:r>
      <w:r>
        <w:rPr>
          <w:cs/>
        </w:rPr>
        <w:t>सचे</w:t>
      </w:r>
      <w:r>
        <w:t xml:space="preserve"> </w:t>
      </w:r>
      <w:r>
        <w:rPr>
          <w:cs/>
        </w:rPr>
        <w:t>रहिआ</w:t>
      </w:r>
      <w:r>
        <w:t xml:space="preserve"> </w:t>
      </w:r>
      <w:r>
        <w:rPr>
          <w:cs/>
        </w:rPr>
        <w:t>समाइ</w:t>
      </w:r>
      <w:r>
        <w:t xml:space="preserve"> </w:t>
      </w:r>
      <w:r>
        <w:rPr>
          <w:cs/>
        </w:rPr>
        <w:t>॥</w:t>
      </w:r>
    </w:p>
    <w:p w:rsidR="00A75876" w:rsidRDefault="00A75876">
      <w:pPr>
        <w:pStyle w:val="SGGSRoman"/>
      </w:pPr>
      <w:r>
        <w:t>har saytee man rav rahi-aa sachay rahi-aa samaa-ay.</w:t>
      </w:r>
    </w:p>
    <w:p w:rsidR="00A75876" w:rsidRDefault="00A75876">
      <w:pPr>
        <w:pStyle w:val="SGGSTrans"/>
      </w:pPr>
      <w:r>
        <w:t>His mind is imbued with the Lord, and he remains merged in the True Lord.</w:t>
      </w:r>
    </w:p>
    <w:p w:rsidR="00A75876" w:rsidRDefault="00A75876">
      <w:pPr>
        <w:pStyle w:val="SGGSGurm"/>
      </w:pPr>
      <w:r>
        <w:rPr>
          <w:cs/>
          <w:lang w:bidi="pa-IN"/>
        </w:rPr>
        <w:t>ਨਾਨਕ ਹਉ ਬਲਿਹਾਰੀ ਤਿੰਨ ਕਉ ਜੋ ਚਲਨਿ ਸਤਿਗੁਰ ਭਾਇ ॥੧</w:t>
      </w:r>
      <w:r>
        <w:rPr>
          <w:cs/>
        </w:rPr>
        <w:t xml:space="preserve">॥ </w:t>
      </w:r>
      <w:r>
        <w:rPr>
          <w:color w:val="008000"/>
          <w:sz w:val="18"/>
        </w:rPr>
        <w:t>(651)</w:t>
      </w:r>
    </w:p>
    <w:p w:rsidR="00A75876" w:rsidRDefault="00A75876">
      <w:pPr>
        <w:pStyle w:val="SGGSHindi"/>
      </w:pPr>
      <w:r>
        <w:rPr>
          <w:cs/>
        </w:rPr>
        <w:t>नानक</w:t>
      </w:r>
      <w:r>
        <w:t xml:space="preserve"> </w:t>
      </w:r>
      <w:r>
        <w:rPr>
          <w:cs/>
        </w:rPr>
        <w:t>हउ</w:t>
      </w:r>
      <w:r>
        <w:t xml:space="preserve"> </w:t>
      </w:r>
      <w:r>
        <w:rPr>
          <w:cs/>
        </w:rPr>
        <w:t>बलिहारी</w:t>
      </w:r>
      <w:r>
        <w:t xml:space="preserve"> </w:t>
      </w:r>
      <w:r>
        <w:rPr>
          <w:cs/>
        </w:rPr>
        <w:t>तिंन</w:t>
      </w:r>
      <w:r>
        <w:t xml:space="preserve"> </w:t>
      </w:r>
      <w:r>
        <w:rPr>
          <w:cs/>
        </w:rPr>
        <w:t>कउ</w:t>
      </w:r>
      <w:r>
        <w:t xml:space="preserve"> </w:t>
      </w:r>
      <w:r>
        <w:rPr>
          <w:cs/>
        </w:rPr>
        <w:t>जो</w:t>
      </w:r>
      <w:r>
        <w:t xml:space="preserve"> </w:t>
      </w:r>
      <w:r>
        <w:rPr>
          <w:cs/>
        </w:rPr>
        <w:t>चलनि</w:t>
      </w:r>
      <w:r>
        <w:t xml:space="preserve"> </w:t>
      </w:r>
      <w:r>
        <w:rPr>
          <w:cs/>
        </w:rPr>
        <w:t>सतिगुर</w:t>
      </w:r>
      <w:r>
        <w:t xml:space="preserve"> </w:t>
      </w:r>
      <w:r>
        <w:rPr>
          <w:cs/>
        </w:rPr>
        <w:t>भाइ</w:t>
      </w:r>
      <w:r>
        <w:t xml:space="preserve"> </w:t>
      </w:r>
      <w:r>
        <w:rPr>
          <w:cs/>
        </w:rPr>
        <w:t>॥१॥</w:t>
      </w:r>
    </w:p>
    <w:p w:rsidR="00A75876" w:rsidRDefault="00A75876">
      <w:pPr>
        <w:pStyle w:val="SGGSRoman"/>
      </w:pPr>
      <w:r>
        <w:t>naanak ha-o balihaaree tinn ka-o jo chalan satgur bhaa-ay. ||1||</w:t>
      </w:r>
    </w:p>
    <w:p w:rsidR="00A75876" w:rsidRDefault="00A75876">
      <w:pPr>
        <w:pStyle w:val="SGGSTrans"/>
      </w:pPr>
      <w:r>
        <w:t>O Nanak, I am a sacrifice to those who walk in the Way of the True Guru's Will. ||1||</w:t>
      </w:r>
    </w:p>
    <w:p w:rsidR="00A75876" w:rsidRDefault="00A75876">
      <w:pPr>
        <w:pStyle w:val="SGGSGurm"/>
      </w:pPr>
      <w:r>
        <w:rPr>
          <w:cs/>
          <w:lang w:bidi="pa-IN"/>
        </w:rPr>
        <w:t xml:space="preserve">ਮਃ ੩ </w:t>
      </w:r>
      <w:r>
        <w:rPr>
          <w:cs/>
        </w:rPr>
        <w:t xml:space="preserve">॥ </w:t>
      </w:r>
      <w:r>
        <w:rPr>
          <w:color w:val="008000"/>
          <w:sz w:val="18"/>
        </w:rPr>
        <w:t>(651)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ਬਿਨੁ ਸਬਦੈ ਸੁਧੁ ਨ ਹੋਵਈ ਜੇ ਅਨੇਕ ਕਰੈ ਸੀਗਾਰ ॥ </w:t>
      </w:r>
      <w:r>
        <w:rPr>
          <w:color w:val="008000"/>
          <w:sz w:val="18"/>
        </w:rPr>
        <w:t>(651)</w:t>
      </w:r>
    </w:p>
    <w:p w:rsidR="00A75876" w:rsidRDefault="00A75876">
      <w:pPr>
        <w:pStyle w:val="SGGSHindi"/>
      </w:pPr>
      <w:r>
        <w:rPr>
          <w:cs/>
        </w:rPr>
        <w:t>बिनु</w:t>
      </w:r>
      <w:r>
        <w:t xml:space="preserve"> </w:t>
      </w:r>
      <w:r>
        <w:rPr>
          <w:cs/>
        </w:rPr>
        <w:t>सबदै</w:t>
      </w:r>
      <w:r>
        <w:t xml:space="preserve"> </w:t>
      </w:r>
      <w:r>
        <w:rPr>
          <w:cs/>
        </w:rPr>
        <w:t>सुधु</w:t>
      </w:r>
      <w:r>
        <w:t xml:space="preserve"> </w:t>
      </w:r>
      <w:r>
        <w:rPr>
          <w:cs/>
        </w:rPr>
        <w:t>न</w:t>
      </w:r>
      <w:r>
        <w:t xml:space="preserve"> </w:t>
      </w:r>
      <w:r>
        <w:rPr>
          <w:cs/>
        </w:rPr>
        <w:t>होवई</w:t>
      </w:r>
      <w:r>
        <w:t xml:space="preserve"> </w:t>
      </w:r>
      <w:r>
        <w:rPr>
          <w:cs/>
        </w:rPr>
        <w:t>जे</w:t>
      </w:r>
      <w:r>
        <w:t xml:space="preserve"> </w:t>
      </w:r>
      <w:r>
        <w:rPr>
          <w:cs/>
        </w:rPr>
        <w:t>अनेक</w:t>
      </w:r>
      <w:r>
        <w:t xml:space="preserve"> </w:t>
      </w:r>
      <w:r>
        <w:rPr>
          <w:cs/>
        </w:rPr>
        <w:t>करै</w:t>
      </w:r>
      <w:r>
        <w:t xml:space="preserve"> </w:t>
      </w:r>
      <w:r>
        <w:rPr>
          <w:cs/>
        </w:rPr>
        <w:t>सीगार</w:t>
      </w:r>
      <w:r>
        <w:t xml:space="preserve"> </w:t>
      </w:r>
      <w:r>
        <w:rPr>
          <w:cs/>
        </w:rPr>
        <w:t>॥</w:t>
      </w:r>
    </w:p>
    <w:p w:rsidR="00A75876" w:rsidRDefault="00A75876">
      <w:pPr>
        <w:pStyle w:val="SGGSRoman"/>
      </w:pPr>
      <w:r>
        <w:t>bin sabdai suDh na hova-ee jay anayk karai seegaar.</w:t>
      </w:r>
    </w:p>
    <w:p w:rsidR="00A75876" w:rsidRDefault="00A75876">
      <w:pPr>
        <w:pStyle w:val="SGGSTrans"/>
      </w:pPr>
      <w:r>
        <w:t>Without the Word of the Shabad, purity is not obtained, even though the soul-bride may adorn herself with all sorts of decorations.</w:t>
      </w:r>
    </w:p>
    <w:p w:rsidR="00A75876" w:rsidRDefault="00A75876">
      <w:pPr>
        <w:pStyle w:val="SGGSGurm"/>
      </w:pPr>
      <w:r>
        <w:rPr>
          <w:cs/>
          <w:lang w:bidi="pa-IN"/>
        </w:rPr>
        <w:t xml:space="preserve">ਪਿਰ ਕੀ ਸਾਰ ਨ ਜਾਣਈ ਦੂਜੈ ਭਾਇ ਪਿਆਰੁ ॥ </w:t>
      </w:r>
      <w:r>
        <w:rPr>
          <w:color w:val="008000"/>
          <w:sz w:val="18"/>
        </w:rPr>
        <w:t>(652)</w:t>
      </w:r>
    </w:p>
    <w:p w:rsidR="00A75876" w:rsidRDefault="00A75876">
      <w:pPr>
        <w:pStyle w:val="SGGSHindi"/>
      </w:pPr>
      <w:r>
        <w:rPr>
          <w:cs/>
        </w:rPr>
        <w:t>पिर</w:t>
      </w:r>
      <w:r>
        <w:t xml:space="preserve"> </w:t>
      </w:r>
      <w:r>
        <w:rPr>
          <w:cs/>
        </w:rPr>
        <w:t>की</w:t>
      </w:r>
      <w:r>
        <w:t xml:space="preserve"> </w:t>
      </w:r>
      <w:r>
        <w:rPr>
          <w:cs/>
        </w:rPr>
        <w:t>सार</w:t>
      </w:r>
      <w:r>
        <w:t xml:space="preserve"> </w:t>
      </w:r>
      <w:r>
        <w:rPr>
          <w:cs/>
        </w:rPr>
        <w:t>न</w:t>
      </w:r>
      <w:r>
        <w:t xml:space="preserve"> </w:t>
      </w:r>
      <w:r>
        <w:rPr>
          <w:cs/>
        </w:rPr>
        <w:t>जाणई</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pir kee saar na jaan-ee doojai bhaa-ay pi-aar.</w:t>
      </w:r>
    </w:p>
    <w:p w:rsidR="00A75876" w:rsidRDefault="00A75876">
      <w:pPr>
        <w:pStyle w:val="SGGSTrans"/>
      </w:pPr>
      <w:r>
        <w:t>She does not know the value of her Husband Lord; she is attached to the love of duality.</w:t>
      </w:r>
    </w:p>
    <w:p w:rsidR="00A75876" w:rsidRDefault="00A75876">
      <w:pPr>
        <w:pStyle w:val="SGGSGurm"/>
      </w:pPr>
      <w:r>
        <w:rPr>
          <w:cs/>
          <w:lang w:bidi="pa-IN"/>
        </w:rPr>
        <w:t>ਸਾ ਕੁਸੁਧ ਸਾ ਕੁਲਖਣੀ ਨਾਨਕ ਨਾਰੀ ਵਿਚਿ ਕੁਨਾਰਿ ॥੨</w:t>
      </w:r>
      <w:r>
        <w:rPr>
          <w:cs/>
        </w:rPr>
        <w:t xml:space="preserve">॥ </w:t>
      </w:r>
      <w:r>
        <w:rPr>
          <w:color w:val="008000"/>
          <w:sz w:val="18"/>
        </w:rPr>
        <w:t>(652)</w:t>
      </w:r>
    </w:p>
    <w:p w:rsidR="00A75876" w:rsidRDefault="00A75876">
      <w:pPr>
        <w:pStyle w:val="SGGSHindi"/>
      </w:pPr>
      <w:r>
        <w:rPr>
          <w:cs/>
        </w:rPr>
        <w:t>सा</w:t>
      </w:r>
      <w:r>
        <w:t xml:space="preserve"> </w:t>
      </w:r>
      <w:r>
        <w:rPr>
          <w:cs/>
        </w:rPr>
        <w:t>कुसुध</w:t>
      </w:r>
      <w:r>
        <w:t xml:space="preserve"> </w:t>
      </w:r>
      <w:r>
        <w:rPr>
          <w:cs/>
        </w:rPr>
        <w:t>सा</w:t>
      </w:r>
      <w:r>
        <w:t xml:space="preserve"> </w:t>
      </w:r>
      <w:r>
        <w:rPr>
          <w:cs/>
        </w:rPr>
        <w:t>कुलखणी</w:t>
      </w:r>
      <w:r>
        <w:t xml:space="preserve"> </w:t>
      </w:r>
      <w:r>
        <w:rPr>
          <w:cs/>
        </w:rPr>
        <w:t>नानक</w:t>
      </w:r>
      <w:r>
        <w:t xml:space="preserve"> </w:t>
      </w:r>
      <w:r>
        <w:rPr>
          <w:cs/>
        </w:rPr>
        <w:t>नारी</w:t>
      </w:r>
      <w:r>
        <w:t xml:space="preserve"> </w:t>
      </w:r>
      <w:r>
        <w:rPr>
          <w:cs/>
        </w:rPr>
        <w:t>विचि</w:t>
      </w:r>
      <w:r>
        <w:t xml:space="preserve"> </w:t>
      </w:r>
      <w:r>
        <w:rPr>
          <w:cs/>
        </w:rPr>
        <w:t>कुनारि</w:t>
      </w:r>
      <w:r>
        <w:t xml:space="preserve"> </w:t>
      </w:r>
      <w:r>
        <w:rPr>
          <w:cs/>
        </w:rPr>
        <w:t>॥२॥</w:t>
      </w:r>
    </w:p>
    <w:p w:rsidR="00A75876" w:rsidRDefault="00A75876">
      <w:pPr>
        <w:pStyle w:val="SGGSRoman"/>
      </w:pPr>
      <w:r>
        <w:t>saa kusuDh saa kulkhanee naanak naaree vich kunaar. ||2||</w:t>
      </w:r>
    </w:p>
    <w:p w:rsidR="00A75876" w:rsidRDefault="00A75876">
      <w:pPr>
        <w:pStyle w:val="SGGSTrans"/>
      </w:pPr>
      <w:r>
        <w:t>She is impure, and ill-mannered, O Nanak; among women, she is the most evil woman. ||2||</w:t>
      </w:r>
    </w:p>
    <w:p w:rsidR="00A75876" w:rsidRDefault="00A75876">
      <w:pPr>
        <w:pStyle w:val="SGGSGurm"/>
      </w:pPr>
      <w:r>
        <w:rPr>
          <w:cs/>
          <w:lang w:bidi="pa-IN"/>
        </w:rPr>
        <w:t xml:space="preserve">ਸਲੋਕੁ ਮਃ ੩ </w:t>
      </w:r>
      <w:r>
        <w:rPr>
          <w:cs/>
        </w:rPr>
        <w:t xml:space="preserve">॥ </w:t>
      </w:r>
      <w:r>
        <w:rPr>
          <w:color w:val="008000"/>
          <w:sz w:val="18"/>
        </w:rPr>
        <w:t>(653)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ਏ ਮਨ ਹਰਿ ਜੀ ਧਿਆਇ ਤੂ ਇਕ ਮਨਿ ਇਕ ਚਿਤਿ ਭਾਇ ॥ </w:t>
      </w:r>
      <w:r>
        <w:rPr>
          <w:color w:val="008000"/>
          <w:sz w:val="18"/>
        </w:rPr>
        <w:t>(653)</w:t>
      </w:r>
    </w:p>
    <w:p w:rsidR="00A75876" w:rsidRDefault="00A75876">
      <w:pPr>
        <w:pStyle w:val="SGGSHindi"/>
      </w:pPr>
      <w:r>
        <w:rPr>
          <w:cs/>
        </w:rPr>
        <w:t>ए</w:t>
      </w:r>
      <w:r>
        <w:t xml:space="preserve"> </w:t>
      </w:r>
      <w:r>
        <w:rPr>
          <w:cs/>
        </w:rPr>
        <w:t>मन</w:t>
      </w:r>
      <w:r>
        <w:t xml:space="preserve"> </w:t>
      </w:r>
      <w:r>
        <w:rPr>
          <w:cs/>
        </w:rPr>
        <w:t>हरि</w:t>
      </w:r>
      <w:r>
        <w:t xml:space="preserve"> </w:t>
      </w:r>
      <w:r>
        <w:rPr>
          <w:cs/>
        </w:rPr>
        <w:t>जी</w:t>
      </w:r>
      <w:r>
        <w:t xml:space="preserve"> </w:t>
      </w:r>
      <w:r>
        <w:rPr>
          <w:cs/>
        </w:rPr>
        <w:t>धिआइ</w:t>
      </w:r>
      <w:r>
        <w:t xml:space="preserve"> </w:t>
      </w:r>
      <w:r>
        <w:rPr>
          <w:cs/>
        </w:rPr>
        <w:t>तू</w:t>
      </w:r>
      <w:r>
        <w:t xml:space="preserve"> </w:t>
      </w:r>
      <w:r>
        <w:rPr>
          <w:cs/>
        </w:rPr>
        <w:t>इक</w:t>
      </w:r>
      <w:r>
        <w:t xml:space="preserve"> </w:t>
      </w:r>
      <w:r>
        <w:rPr>
          <w:cs/>
        </w:rPr>
        <w:t>मनि</w:t>
      </w:r>
      <w:r>
        <w:t xml:space="preserve"> </w:t>
      </w:r>
      <w:r>
        <w:rPr>
          <w:cs/>
        </w:rPr>
        <w:t>इक</w:t>
      </w:r>
      <w:r>
        <w:t xml:space="preserve"> </w:t>
      </w:r>
      <w:r>
        <w:rPr>
          <w:cs/>
        </w:rPr>
        <w:t>चिति</w:t>
      </w:r>
      <w:r>
        <w:t xml:space="preserve"> </w:t>
      </w:r>
      <w:r>
        <w:rPr>
          <w:cs/>
        </w:rPr>
        <w:t>भाइ</w:t>
      </w:r>
      <w:r>
        <w:t xml:space="preserve"> </w:t>
      </w:r>
      <w:r>
        <w:rPr>
          <w:cs/>
        </w:rPr>
        <w:t>॥</w:t>
      </w:r>
    </w:p>
    <w:p w:rsidR="00A75876" w:rsidRDefault="00A75876">
      <w:pPr>
        <w:pStyle w:val="SGGSRoman"/>
      </w:pPr>
      <w:r>
        <w:t>ay man har jee Dhi-aa-ay too ik man ik chit bhaa-ay.</w:t>
      </w:r>
    </w:p>
    <w:p w:rsidR="00A75876" w:rsidRDefault="00A75876">
      <w:pPr>
        <w:pStyle w:val="SGGSTrans"/>
      </w:pPr>
      <w:r>
        <w:t>O mind, meditate on the Dear Lord, with single-minded conscious concentration.</w:t>
      </w:r>
    </w:p>
    <w:p w:rsidR="00A75876" w:rsidRDefault="00A75876">
      <w:pPr>
        <w:pStyle w:val="SGGSGurm"/>
      </w:pPr>
      <w:r>
        <w:rPr>
          <w:cs/>
          <w:lang w:bidi="pa-IN"/>
        </w:rPr>
        <w:t xml:space="preserve">ਹਰਿ ਕੀਆ ਸਦਾ ਸਦਾ ਵਡਿਆਈਆ ਦੇਇ ਨ ਪਛੋਤਾਇ ॥ </w:t>
      </w:r>
      <w:r>
        <w:rPr>
          <w:color w:val="008000"/>
          <w:sz w:val="18"/>
        </w:rPr>
        <w:t>(653)</w:t>
      </w:r>
    </w:p>
    <w:p w:rsidR="00A75876" w:rsidRDefault="00A75876">
      <w:pPr>
        <w:pStyle w:val="SGGSHindi"/>
      </w:pPr>
      <w:r>
        <w:rPr>
          <w:cs/>
        </w:rPr>
        <w:t>हरि</w:t>
      </w:r>
      <w:r>
        <w:t xml:space="preserve"> </w:t>
      </w:r>
      <w:r>
        <w:rPr>
          <w:cs/>
        </w:rPr>
        <w:t>कीआ</w:t>
      </w:r>
      <w:r>
        <w:t xml:space="preserve"> </w:t>
      </w:r>
      <w:r>
        <w:rPr>
          <w:cs/>
        </w:rPr>
        <w:t>सदा</w:t>
      </w:r>
      <w:r>
        <w:t xml:space="preserve"> </w:t>
      </w:r>
      <w:r>
        <w:rPr>
          <w:cs/>
        </w:rPr>
        <w:t>सदा</w:t>
      </w:r>
      <w:r>
        <w:t xml:space="preserve"> </w:t>
      </w:r>
      <w:r>
        <w:rPr>
          <w:cs/>
        </w:rPr>
        <w:t>वडिआईआ</w:t>
      </w:r>
      <w:r>
        <w:t xml:space="preserve"> </w:t>
      </w:r>
      <w:r>
        <w:rPr>
          <w:cs/>
        </w:rPr>
        <w:t>देइ</w:t>
      </w:r>
      <w:r>
        <w:t xml:space="preserve"> </w:t>
      </w:r>
      <w:r>
        <w:rPr>
          <w:cs/>
        </w:rPr>
        <w:t>न</w:t>
      </w:r>
      <w:r>
        <w:t xml:space="preserve"> </w:t>
      </w:r>
      <w:r>
        <w:rPr>
          <w:cs/>
        </w:rPr>
        <w:t>पछोताइ</w:t>
      </w:r>
      <w:r>
        <w:t xml:space="preserve"> </w:t>
      </w:r>
      <w:r>
        <w:rPr>
          <w:cs/>
        </w:rPr>
        <w:t>॥</w:t>
      </w:r>
    </w:p>
    <w:p w:rsidR="00A75876" w:rsidRDefault="00A75876">
      <w:pPr>
        <w:pStyle w:val="SGGSRoman"/>
      </w:pPr>
      <w:r>
        <w:t>har kee-aa sadaa sadaa vadi-aa-ee-aa day-ay na pachhotaa-ay.</w:t>
      </w:r>
    </w:p>
    <w:p w:rsidR="00A75876" w:rsidRDefault="00A75876">
      <w:pPr>
        <w:pStyle w:val="SGGSTrans"/>
      </w:pPr>
      <w:r>
        <w:t>The glorious greatness of the Lord shall last forever and ever; He never regrets what He gives.</w:t>
      </w:r>
    </w:p>
    <w:p w:rsidR="00A75876" w:rsidRDefault="00A75876">
      <w:pPr>
        <w:pStyle w:val="SGGSGurm"/>
      </w:pPr>
      <w:r>
        <w:rPr>
          <w:cs/>
          <w:lang w:bidi="pa-IN"/>
        </w:rPr>
        <w:t xml:space="preserve">ਹਉ ਹਰਿ ਕੈ ਸਦ ਬਲਿਹਾਰਣੈ ਜਿਤੁ ਸੇਵਿਐ ਸੁਖੁ ਪਾਇ ॥ </w:t>
      </w:r>
      <w:r>
        <w:rPr>
          <w:color w:val="008000"/>
          <w:sz w:val="18"/>
        </w:rPr>
        <w:t>(653)</w:t>
      </w:r>
    </w:p>
    <w:p w:rsidR="00A75876" w:rsidRDefault="00A75876">
      <w:pPr>
        <w:pStyle w:val="SGGSHindi"/>
      </w:pPr>
      <w:r>
        <w:rPr>
          <w:cs/>
        </w:rPr>
        <w:t>हउ</w:t>
      </w:r>
      <w:r>
        <w:t xml:space="preserve"> </w:t>
      </w:r>
      <w:r>
        <w:rPr>
          <w:cs/>
        </w:rPr>
        <w:t>हरि</w:t>
      </w:r>
      <w:r>
        <w:t xml:space="preserve"> </w:t>
      </w:r>
      <w:r>
        <w:rPr>
          <w:cs/>
        </w:rPr>
        <w:t>कै</w:t>
      </w:r>
      <w:r>
        <w:t xml:space="preserve"> </w:t>
      </w:r>
      <w:r>
        <w:rPr>
          <w:cs/>
        </w:rPr>
        <w:t>सद</w:t>
      </w:r>
      <w:r>
        <w:t xml:space="preserve"> </w:t>
      </w:r>
      <w:r>
        <w:rPr>
          <w:cs/>
        </w:rPr>
        <w:t>बलिहारणै</w:t>
      </w:r>
      <w:r>
        <w:t xml:space="preserve"> </w:t>
      </w:r>
      <w:r>
        <w:rPr>
          <w:cs/>
        </w:rPr>
        <w:t>जितु</w:t>
      </w:r>
      <w:r>
        <w:t xml:space="preserve"> </w:t>
      </w:r>
      <w:r>
        <w:rPr>
          <w:cs/>
        </w:rPr>
        <w:t>सेविऐ</w:t>
      </w:r>
      <w:r>
        <w:t xml:space="preserve"> </w:t>
      </w:r>
      <w:r>
        <w:rPr>
          <w:cs/>
        </w:rPr>
        <w:t>सुखु</w:t>
      </w:r>
      <w:r>
        <w:t xml:space="preserve"> </w:t>
      </w:r>
      <w:r>
        <w:rPr>
          <w:cs/>
        </w:rPr>
        <w:t>पाइ</w:t>
      </w:r>
      <w:r>
        <w:t xml:space="preserve"> </w:t>
      </w:r>
      <w:r>
        <w:rPr>
          <w:cs/>
        </w:rPr>
        <w:t>॥</w:t>
      </w:r>
    </w:p>
    <w:p w:rsidR="00A75876" w:rsidRDefault="00A75876">
      <w:pPr>
        <w:pStyle w:val="SGGSRoman"/>
      </w:pPr>
      <w:r>
        <w:t>ha-o har kai sad balihaarnai jit sayvi-ai sukh paa-ay.</w:t>
      </w:r>
    </w:p>
    <w:p w:rsidR="00A75876" w:rsidRDefault="00A75876">
      <w:pPr>
        <w:pStyle w:val="SGGSTrans"/>
      </w:pPr>
      <w:r>
        <w:t>I am forever a sacrifice to the Lord; serving Him, peace is obtained.</w:t>
      </w:r>
    </w:p>
    <w:p w:rsidR="00A75876" w:rsidRDefault="00A75876">
      <w:pPr>
        <w:pStyle w:val="SGGSGurm"/>
      </w:pPr>
      <w:r>
        <w:rPr>
          <w:cs/>
          <w:lang w:bidi="pa-IN"/>
        </w:rPr>
        <w:t>ਨਾਨਕ ਗੁਰਮੁਖਿ ਮਿਲਿ ਰਹੈ ਹਉਮੈ ਸਬਦਿ ਜਲਾਇ ॥੧</w:t>
      </w:r>
      <w:r>
        <w:rPr>
          <w:cs/>
        </w:rPr>
        <w:t xml:space="preserve">॥ </w:t>
      </w:r>
      <w:r>
        <w:rPr>
          <w:color w:val="008000"/>
          <w:sz w:val="18"/>
        </w:rPr>
        <w:t>(653)</w:t>
      </w:r>
    </w:p>
    <w:p w:rsidR="00A75876" w:rsidRDefault="00A75876">
      <w:pPr>
        <w:pStyle w:val="SGGSHindi"/>
      </w:pPr>
      <w:r>
        <w:rPr>
          <w:cs/>
        </w:rPr>
        <w:t>नानक</w:t>
      </w:r>
      <w:r>
        <w:t xml:space="preserve"> </w:t>
      </w:r>
      <w:r>
        <w:rPr>
          <w:cs/>
        </w:rPr>
        <w:t>गुरमुखि</w:t>
      </w:r>
      <w:r>
        <w:t xml:space="preserve"> </w:t>
      </w:r>
      <w:r>
        <w:rPr>
          <w:cs/>
        </w:rPr>
        <w:t>मिलि</w:t>
      </w:r>
      <w:r>
        <w:t xml:space="preserve"> </w:t>
      </w:r>
      <w:r>
        <w:rPr>
          <w:cs/>
        </w:rPr>
        <w:t>रहै</w:t>
      </w:r>
      <w:r>
        <w:t xml:space="preserve"> </w:t>
      </w:r>
      <w:r>
        <w:rPr>
          <w:cs/>
        </w:rPr>
        <w:t>हउमै</w:t>
      </w:r>
      <w:r>
        <w:t xml:space="preserve"> </w:t>
      </w:r>
      <w:r>
        <w:rPr>
          <w:cs/>
        </w:rPr>
        <w:t>सबदि</w:t>
      </w:r>
      <w:r>
        <w:t xml:space="preserve"> </w:t>
      </w:r>
      <w:r>
        <w:rPr>
          <w:cs/>
        </w:rPr>
        <w:t>जलाइ</w:t>
      </w:r>
      <w:r>
        <w:t xml:space="preserve"> </w:t>
      </w:r>
      <w:r>
        <w:rPr>
          <w:cs/>
        </w:rPr>
        <w:t>॥१॥</w:t>
      </w:r>
    </w:p>
    <w:p w:rsidR="00A75876" w:rsidRDefault="00A75876">
      <w:pPr>
        <w:pStyle w:val="SGGSRoman"/>
      </w:pPr>
      <w:r>
        <w:t>naanak gurmukh mil rahai ha-umai sabad jalaa-ay. ||1||</w:t>
      </w:r>
    </w:p>
    <w:p w:rsidR="00A75876" w:rsidRDefault="00A75876">
      <w:pPr>
        <w:pStyle w:val="SGGSTrans"/>
      </w:pPr>
      <w:r>
        <w:t>O Nanak, the Gurmukh remains merged with the Lord; he burns away his ego through the Word of the Shabad. ||1||</w:t>
      </w:r>
    </w:p>
    <w:p w:rsidR="00A75876" w:rsidRDefault="00A75876">
      <w:pPr>
        <w:pStyle w:val="SGGSGurm"/>
      </w:pPr>
      <w:r>
        <w:rPr>
          <w:cs/>
          <w:lang w:bidi="pa-IN"/>
        </w:rPr>
        <w:t xml:space="preserve">ਮਃ ੩ </w:t>
      </w:r>
      <w:r>
        <w:rPr>
          <w:cs/>
        </w:rPr>
        <w:t xml:space="preserve">॥ </w:t>
      </w:r>
      <w:r>
        <w:rPr>
          <w:color w:val="008000"/>
          <w:sz w:val="18"/>
        </w:rPr>
        <w:t>(653)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ਆਪੇ ਸੇਵਾ ਲਾਇਅਨੁ ਆਪੇ ਬਖਸ ਕਰੇਇ ॥ </w:t>
      </w:r>
      <w:r>
        <w:rPr>
          <w:color w:val="008000"/>
          <w:sz w:val="18"/>
        </w:rPr>
        <w:t>(653)</w:t>
      </w:r>
    </w:p>
    <w:p w:rsidR="00A75876" w:rsidRDefault="00A75876">
      <w:pPr>
        <w:pStyle w:val="SGGSHindi"/>
      </w:pPr>
      <w:r>
        <w:rPr>
          <w:cs/>
        </w:rPr>
        <w:t>आपे</w:t>
      </w:r>
      <w:r>
        <w:t xml:space="preserve"> </w:t>
      </w:r>
      <w:r>
        <w:rPr>
          <w:cs/>
        </w:rPr>
        <w:t>सेवा</w:t>
      </w:r>
      <w:r>
        <w:t xml:space="preserve"> </w:t>
      </w:r>
      <w:r>
        <w:rPr>
          <w:cs/>
        </w:rPr>
        <w:t>लाइअनु</w:t>
      </w:r>
      <w:r>
        <w:t xml:space="preserve"> </w:t>
      </w:r>
      <w:r>
        <w:rPr>
          <w:cs/>
        </w:rPr>
        <w:t>आपे</w:t>
      </w:r>
      <w:r>
        <w:t xml:space="preserve"> </w:t>
      </w:r>
      <w:r>
        <w:rPr>
          <w:cs/>
        </w:rPr>
        <w:t>बखस</w:t>
      </w:r>
      <w:r>
        <w:t xml:space="preserve"> </w:t>
      </w:r>
      <w:r>
        <w:rPr>
          <w:cs/>
        </w:rPr>
        <w:t>करेइ</w:t>
      </w:r>
      <w:r>
        <w:t xml:space="preserve"> </w:t>
      </w:r>
      <w:r>
        <w:rPr>
          <w:cs/>
        </w:rPr>
        <w:t>॥</w:t>
      </w:r>
    </w:p>
    <w:p w:rsidR="00A75876" w:rsidRDefault="00A75876">
      <w:pPr>
        <w:pStyle w:val="SGGSRoman"/>
      </w:pPr>
      <w:r>
        <w:t>aapay sayvaa laa-i-an aapay bakhas karay-i.</w:t>
      </w:r>
    </w:p>
    <w:p w:rsidR="00A75876" w:rsidRDefault="00A75876">
      <w:pPr>
        <w:pStyle w:val="SGGSTrans"/>
      </w:pPr>
      <w:r>
        <w:t>He Himself enjoins us to serve Him, and He Himself blesses us with forgiveness.</w:t>
      </w:r>
    </w:p>
    <w:p w:rsidR="00A75876" w:rsidRDefault="00A75876">
      <w:pPr>
        <w:pStyle w:val="SGGSGurm"/>
      </w:pPr>
      <w:r>
        <w:rPr>
          <w:cs/>
          <w:lang w:bidi="pa-IN"/>
        </w:rPr>
        <w:t xml:space="preserve">ਸਭਨਾ ਕਾ ਮਾ ਪਿਉ ਆਪਿ ਹੈ ਆਪੇ ਸਾਰ ਕਰੇਇ ॥ </w:t>
      </w:r>
      <w:r>
        <w:rPr>
          <w:color w:val="008000"/>
          <w:sz w:val="18"/>
        </w:rPr>
        <w:t>(653)</w:t>
      </w:r>
    </w:p>
    <w:p w:rsidR="00A75876" w:rsidRDefault="00A75876">
      <w:pPr>
        <w:pStyle w:val="SGGSHindi"/>
      </w:pPr>
      <w:r>
        <w:rPr>
          <w:cs/>
        </w:rPr>
        <w:t>सभना</w:t>
      </w:r>
      <w:r>
        <w:t xml:space="preserve"> </w:t>
      </w:r>
      <w:r>
        <w:rPr>
          <w:cs/>
        </w:rPr>
        <w:t>का</w:t>
      </w:r>
      <w:r>
        <w:t xml:space="preserve"> </w:t>
      </w:r>
      <w:r>
        <w:rPr>
          <w:cs/>
        </w:rPr>
        <w:t>मा</w:t>
      </w:r>
      <w:r>
        <w:t xml:space="preserve"> </w:t>
      </w:r>
      <w:r>
        <w:rPr>
          <w:cs/>
        </w:rPr>
        <w:t>पिउ</w:t>
      </w:r>
      <w:r>
        <w:t xml:space="preserve"> </w:t>
      </w:r>
      <w:r>
        <w:rPr>
          <w:cs/>
        </w:rPr>
        <w:t>आपि</w:t>
      </w:r>
      <w:r>
        <w:t xml:space="preserve"> </w:t>
      </w:r>
      <w:r>
        <w:rPr>
          <w:cs/>
        </w:rPr>
        <w:t>है</w:t>
      </w:r>
      <w:r>
        <w:t xml:space="preserve"> </w:t>
      </w:r>
      <w:r>
        <w:rPr>
          <w:cs/>
        </w:rPr>
        <w:t>आपे</w:t>
      </w:r>
      <w:r>
        <w:t xml:space="preserve"> </w:t>
      </w:r>
      <w:r>
        <w:rPr>
          <w:cs/>
        </w:rPr>
        <w:t>सार</w:t>
      </w:r>
      <w:r>
        <w:t xml:space="preserve"> </w:t>
      </w:r>
      <w:r>
        <w:rPr>
          <w:cs/>
        </w:rPr>
        <w:t>करेइ</w:t>
      </w:r>
      <w:r>
        <w:t xml:space="preserve"> </w:t>
      </w:r>
      <w:r>
        <w:rPr>
          <w:cs/>
        </w:rPr>
        <w:t>॥</w:t>
      </w:r>
    </w:p>
    <w:p w:rsidR="00A75876" w:rsidRDefault="00A75876">
      <w:pPr>
        <w:pStyle w:val="SGGSRoman"/>
      </w:pPr>
      <w:r>
        <w:t>sabhnaa kaa maa pi-o aap hai aapay saar karay-i.</w:t>
      </w:r>
    </w:p>
    <w:p w:rsidR="00A75876" w:rsidRDefault="00A75876">
      <w:pPr>
        <w:pStyle w:val="SGGSTrans"/>
      </w:pPr>
      <w:r>
        <w:t>He Himself is the father and mother of all; He Himself cares for us.</w:t>
      </w:r>
    </w:p>
    <w:p w:rsidR="00A75876" w:rsidRDefault="00A75876">
      <w:pPr>
        <w:pStyle w:val="SGGSGurm"/>
      </w:pPr>
      <w:r>
        <w:rPr>
          <w:cs/>
          <w:lang w:bidi="pa-IN"/>
        </w:rPr>
        <w:t>ਨਾਨਕ ਨਾਮੁ ਧਿਆਇਨਿ ਤਿਨ ਨਿਜ ਘਰਿ ਵਾਸੁ ਹੈ ਜੁਗੁ ਜੁਗੁ ਸੋਭਾ ਹੋਇ ॥੨</w:t>
      </w:r>
      <w:r>
        <w:rPr>
          <w:cs/>
        </w:rPr>
        <w:t xml:space="preserve">॥ </w:t>
      </w:r>
      <w:r>
        <w:rPr>
          <w:color w:val="008000"/>
          <w:sz w:val="18"/>
        </w:rPr>
        <w:t>(653)</w:t>
      </w:r>
    </w:p>
    <w:p w:rsidR="00A75876" w:rsidRDefault="00A75876">
      <w:pPr>
        <w:pStyle w:val="SGGSHindi"/>
      </w:pPr>
      <w:r>
        <w:rPr>
          <w:cs/>
        </w:rPr>
        <w:t>नानक</w:t>
      </w:r>
      <w:r>
        <w:t xml:space="preserve"> </w:t>
      </w:r>
      <w:r>
        <w:rPr>
          <w:cs/>
        </w:rPr>
        <w:t>नामु</w:t>
      </w:r>
      <w:r>
        <w:t xml:space="preserve"> </w:t>
      </w:r>
      <w:r>
        <w:rPr>
          <w:cs/>
        </w:rPr>
        <w:t>धिआइनि</w:t>
      </w:r>
      <w:r>
        <w:t xml:space="preserve"> </w:t>
      </w:r>
      <w:r>
        <w:rPr>
          <w:cs/>
        </w:rPr>
        <w:t>तिन</w:t>
      </w:r>
      <w:r>
        <w:t xml:space="preserve"> </w:t>
      </w:r>
      <w:r>
        <w:rPr>
          <w:cs/>
        </w:rPr>
        <w:t>निज</w:t>
      </w:r>
      <w:r>
        <w:t xml:space="preserve"> </w:t>
      </w:r>
      <w:r>
        <w:rPr>
          <w:cs/>
        </w:rPr>
        <w:t>घरि</w:t>
      </w:r>
      <w:r>
        <w:t xml:space="preserve"> </w:t>
      </w:r>
      <w:r>
        <w:rPr>
          <w:cs/>
        </w:rPr>
        <w:t>वासु</w:t>
      </w:r>
      <w:r>
        <w:t xml:space="preserve"> </w:t>
      </w:r>
      <w:r>
        <w:rPr>
          <w:cs/>
        </w:rPr>
        <w:t>है</w:t>
      </w:r>
      <w:r>
        <w:t xml:space="preserve"> </w:t>
      </w:r>
      <w:r>
        <w:rPr>
          <w:cs/>
        </w:rPr>
        <w:t>जुगु</w:t>
      </w:r>
      <w:r>
        <w:t xml:space="preserve"> </w:t>
      </w:r>
      <w:r>
        <w:rPr>
          <w:cs/>
        </w:rPr>
        <w:t>जुगु</w:t>
      </w:r>
      <w:r>
        <w:t xml:space="preserve"> </w:t>
      </w:r>
      <w:r>
        <w:rPr>
          <w:cs/>
        </w:rPr>
        <w:t>सोभा</w:t>
      </w:r>
      <w:r>
        <w:t xml:space="preserve"> </w:t>
      </w:r>
      <w:r>
        <w:rPr>
          <w:cs/>
        </w:rPr>
        <w:t>होइ</w:t>
      </w:r>
      <w:r>
        <w:t xml:space="preserve"> </w:t>
      </w:r>
      <w:r>
        <w:rPr>
          <w:cs/>
        </w:rPr>
        <w:t>॥२॥</w:t>
      </w:r>
    </w:p>
    <w:p w:rsidR="00A75876" w:rsidRDefault="00A75876">
      <w:pPr>
        <w:pStyle w:val="SGGSRoman"/>
      </w:pPr>
      <w:r>
        <w:t>naanak naam Dhi-aa-in tin nij ghar vaas hai jug jug sobhaa ho-ay. ||2||</w:t>
      </w:r>
    </w:p>
    <w:p w:rsidR="00A75876" w:rsidRDefault="00A75876">
      <w:pPr>
        <w:pStyle w:val="SGGSTrans"/>
      </w:pPr>
      <w:r>
        <w:t>O Nanak, those who meditate on the Naam, the Name of the Lord, abide in the home of their inner being; they are honored throughout the ages. ||2||</w:t>
      </w:r>
    </w:p>
    <w:p w:rsidR="00A75876" w:rsidRDefault="00A75876">
      <w:pPr>
        <w:pStyle w:val="SGGSGurm"/>
      </w:pPr>
      <w:r>
        <w:rPr>
          <w:cs/>
          <w:lang w:bidi="pa-IN"/>
        </w:rPr>
        <w:t xml:space="preserve">ਧਨਾਸਰੀ ਮਹਲਾ ੩ ਘਰੁ ੨ ਚਉਪਦੇ </w:t>
      </w:r>
      <w:r>
        <w:rPr>
          <w:color w:val="008000"/>
          <w:sz w:val="18"/>
        </w:rPr>
        <w:t>(663)</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घरु</w:t>
      </w:r>
      <w:r>
        <w:t xml:space="preserve"> </w:t>
      </w:r>
      <w:r>
        <w:rPr>
          <w:cs/>
        </w:rPr>
        <w:t>२</w:t>
      </w:r>
      <w:r>
        <w:t xml:space="preserve"> </w:t>
      </w:r>
      <w:r>
        <w:rPr>
          <w:cs/>
        </w:rPr>
        <w:t>चउपदे</w:t>
      </w:r>
    </w:p>
    <w:p w:rsidR="00A75876" w:rsidRDefault="00A75876">
      <w:pPr>
        <w:pStyle w:val="SGGSRoman"/>
      </w:pPr>
      <w:r>
        <w:t>Dhanaasree mehlaa 3 ghar 2 cha-upday</w:t>
      </w:r>
    </w:p>
    <w:p w:rsidR="00A75876" w:rsidRDefault="00A75876">
      <w:pPr>
        <w:pStyle w:val="SGGSTrans"/>
      </w:pPr>
      <w:r>
        <w:t>Dhanaasaree, Third Mehl, Second House, Chau-Padas:</w:t>
      </w:r>
    </w:p>
    <w:p w:rsidR="00A75876" w:rsidRDefault="00A75876">
      <w:pPr>
        <w:pStyle w:val="SGGSGurm"/>
      </w:pPr>
      <w:r>
        <w:rPr>
          <w:cs/>
          <w:lang w:bidi="pa-IN"/>
        </w:rPr>
        <w:t xml:space="preserve">ੴ ਸਤਿਗੁਰ ਪ੍ਰਸਾਦਿ ॥ </w:t>
      </w:r>
      <w:r>
        <w:rPr>
          <w:color w:val="008000"/>
          <w:sz w:val="18"/>
        </w:rPr>
        <w:t>(663)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ਇਹੁ ਧਨੁ ਅਖੁਟੁ ਨ ਨਿਖੁਟੈ ਨ ਜਾਇ ॥ </w:t>
      </w:r>
      <w:r>
        <w:rPr>
          <w:color w:val="008000"/>
          <w:sz w:val="18"/>
        </w:rPr>
        <w:t>(663)</w:t>
      </w:r>
    </w:p>
    <w:p w:rsidR="00A75876" w:rsidRDefault="00A75876">
      <w:pPr>
        <w:pStyle w:val="SGGSHindi"/>
      </w:pPr>
      <w:r>
        <w:rPr>
          <w:cs/>
        </w:rPr>
        <w:t>इहु</w:t>
      </w:r>
      <w:r>
        <w:t xml:space="preserve"> </w:t>
      </w:r>
      <w:r>
        <w:rPr>
          <w:cs/>
        </w:rPr>
        <w:t>धनु</w:t>
      </w:r>
      <w:r>
        <w:t xml:space="preserve"> </w:t>
      </w:r>
      <w:r>
        <w:rPr>
          <w:cs/>
        </w:rPr>
        <w:t>अखुटु</w:t>
      </w:r>
      <w:r>
        <w:t xml:space="preserve"> </w:t>
      </w:r>
      <w:r>
        <w:rPr>
          <w:cs/>
        </w:rPr>
        <w:t>न</w:t>
      </w:r>
      <w:r>
        <w:t xml:space="preserve"> </w:t>
      </w:r>
      <w:r>
        <w:rPr>
          <w:cs/>
        </w:rPr>
        <w:t>निखुटै</w:t>
      </w:r>
      <w:r>
        <w:t xml:space="preserve"> </w:t>
      </w:r>
      <w:r>
        <w:rPr>
          <w:cs/>
        </w:rPr>
        <w:t>न</w:t>
      </w:r>
      <w:r>
        <w:t xml:space="preserve"> </w:t>
      </w:r>
      <w:r>
        <w:rPr>
          <w:cs/>
        </w:rPr>
        <w:t>जाइ</w:t>
      </w:r>
      <w:r>
        <w:t xml:space="preserve"> </w:t>
      </w:r>
      <w:r>
        <w:rPr>
          <w:cs/>
        </w:rPr>
        <w:t>॥</w:t>
      </w:r>
    </w:p>
    <w:p w:rsidR="00A75876" w:rsidRDefault="00A75876">
      <w:pPr>
        <w:pStyle w:val="SGGSRoman"/>
      </w:pPr>
      <w:r>
        <w:t>ih Dhan akhut na nikhutai na jaa-ay.</w:t>
      </w:r>
    </w:p>
    <w:p w:rsidR="00A75876" w:rsidRDefault="00A75876">
      <w:pPr>
        <w:pStyle w:val="SGGSTrans"/>
      </w:pPr>
      <w:r>
        <w:t>This wealth is inexhaustible. It shall never be exhausted, and it shall never be lost.</w:t>
      </w:r>
    </w:p>
    <w:p w:rsidR="00A75876" w:rsidRDefault="00A75876">
      <w:pPr>
        <w:pStyle w:val="SGGSGurm"/>
      </w:pPr>
      <w:r>
        <w:rPr>
          <w:cs/>
          <w:lang w:bidi="pa-IN"/>
        </w:rPr>
        <w:t xml:space="preserve">ਪੂਰੈ ਸਤਿਗੁਰਿ ਦੀਆ ਦਿਖਾਇ ॥ </w:t>
      </w:r>
      <w:r>
        <w:rPr>
          <w:color w:val="008000"/>
          <w:sz w:val="18"/>
        </w:rPr>
        <w:t>(663)</w:t>
      </w:r>
    </w:p>
    <w:p w:rsidR="00A75876" w:rsidRDefault="00A75876">
      <w:pPr>
        <w:pStyle w:val="SGGSHindi"/>
      </w:pPr>
      <w:r>
        <w:rPr>
          <w:cs/>
        </w:rPr>
        <w:t>पूरै</w:t>
      </w:r>
      <w:r>
        <w:t xml:space="preserve"> </w:t>
      </w:r>
      <w:r>
        <w:rPr>
          <w:cs/>
        </w:rPr>
        <w:t>सतिगुरि</w:t>
      </w:r>
      <w:r>
        <w:t xml:space="preserve"> </w:t>
      </w:r>
      <w:r>
        <w:rPr>
          <w:cs/>
        </w:rPr>
        <w:t>दीआ</w:t>
      </w:r>
      <w:r>
        <w:t xml:space="preserve"> </w:t>
      </w:r>
      <w:r>
        <w:rPr>
          <w:cs/>
        </w:rPr>
        <w:t>दिखाइ</w:t>
      </w:r>
      <w:r>
        <w:t xml:space="preserve"> </w:t>
      </w:r>
      <w:r>
        <w:rPr>
          <w:cs/>
        </w:rPr>
        <w:t>॥</w:t>
      </w:r>
    </w:p>
    <w:p w:rsidR="00A75876" w:rsidRDefault="00A75876">
      <w:pPr>
        <w:pStyle w:val="SGGSRoman"/>
      </w:pPr>
      <w:r>
        <w:t>poorai satgur dee-aa dikhaa-ay.</w:t>
      </w:r>
    </w:p>
    <w:p w:rsidR="00A75876" w:rsidRDefault="00A75876">
      <w:pPr>
        <w:pStyle w:val="SGGSTrans"/>
      </w:pPr>
      <w:r>
        <w:t>The Perfect True Guru has revealed it to me.</w:t>
      </w:r>
    </w:p>
    <w:p w:rsidR="00A75876" w:rsidRDefault="00A75876">
      <w:pPr>
        <w:pStyle w:val="SGGSGurm"/>
      </w:pPr>
      <w:r>
        <w:rPr>
          <w:cs/>
          <w:lang w:bidi="pa-IN"/>
        </w:rPr>
        <w:t>ਅਪੁਨੇ ਸਤਿਗੁਰ ਕਉ ਸਦ ਬਲਿ ਜਾਈ ॥</w:t>
      </w:r>
      <w:r>
        <w:t xml:space="preserve"> </w:t>
      </w:r>
      <w:r>
        <w:rPr>
          <w:color w:val="008000"/>
          <w:sz w:val="18"/>
        </w:rPr>
        <w:t>(663)</w:t>
      </w:r>
    </w:p>
    <w:p w:rsidR="00A75876" w:rsidRDefault="00A75876">
      <w:pPr>
        <w:pStyle w:val="SGGSHindi"/>
      </w:pPr>
      <w:r>
        <w:rPr>
          <w:cs/>
        </w:rPr>
        <w:t>अपुने</w:t>
      </w:r>
      <w:r>
        <w:t xml:space="preserve"> </w:t>
      </w:r>
      <w:r>
        <w:rPr>
          <w:cs/>
        </w:rPr>
        <w:t>सतिगुर</w:t>
      </w:r>
      <w:r>
        <w:t xml:space="preserve"> </w:t>
      </w:r>
      <w:r>
        <w:rPr>
          <w:cs/>
        </w:rPr>
        <w:t>कउ</w:t>
      </w:r>
      <w:r>
        <w:t xml:space="preserve"> </w:t>
      </w:r>
      <w:r>
        <w:rPr>
          <w:cs/>
        </w:rPr>
        <w:t>सद</w:t>
      </w:r>
      <w:r>
        <w:t xml:space="preserve"> </w:t>
      </w:r>
      <w:r>
        <w:rPr>
          <w:cs/>
        </w:rPr>
        <w:t>बलि</w:t>
      </w:r>
      <w:r>
        <w:t xml:space="preserve"> </w:t>
      </w:r>
      <w:r>
        <w:rPr>
          <w:cs/>
        </w:rPr>
        <w:t>जाई</w:t>
      </w:r>
      <w:r>
        <w:t xml:space="preserve"> </w:t>
      </w:r>
      <w:r>
        <w:rPr>
          <w:cs/>
        </w:rPr>
        <w:t>॥</w:t>
      </w:r>
    </w:p>
    <w:p w:rsidR="00A75876" w:rsidRDefault="00A75876">
      <w:pPr>
        <w:pStyle w:val="SGGSRoman"/>
      </w:pPr>
      <w:r>
        <w:t>apunay satgur ka-o sad bal jaa-ee.</w:t>
      </w:r>
    </w:p>
    <w:p w:rsidR="00A75876" w:rsidRDefault="00A75876">
      <w:pPr>
        <w:pStyle w:val="SGGSTrans"/>
      </w:pPr>
      <w:r>
        <w:t>I am forever a sacrifice to my True Guru.</w:t>
      </w:r>
    </w:p>
    <w:p w:rsidR="00A75876" w:rsidRDefault="00A75876">
      <w:pPr>
        <w:pStyle w:val="SGGSGurm"/>
      </w:pPr>
      <w:r>
        <w:rPr>
          <w:cs/>
          <w:lang w:bidi="pa-IN"/>
        </w:rPr>
        <w:t>ਗੁਰ ਕਿਰਪਾ ਤੇ ਹਰਿ ਮੰਨਿ ਵਸਾਈ ॥੧</w:t>
      </w:r>
      <w:r>
        <w:rPr>
          <w:cs/>
        </w:rPr>
        <w:t xml:space="preserve">॥ </w:t>
      </w:r>
      <w:r>
        <w:rPr>
          <w:color w:val="008000"/>
          <w:sz w:val="18"/>
        </w:rPr>
        <w:t>(663)</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हरि</w:t>
      </w:r>
      <w:r>
        <w:t xml:space="preserve"> </w:t>
      </w:r>
      <w:r>
        <w:rPr>
          <w:cs/>
        </w:rPr>
        <w:t>मंनि</w:t>
      </w:r>
      <w:r>
        <w:t xml:space="preserve"> </w:t>
      </w:r>
      <w:r>
        <w:rPr>
          <w:cs/>
        </w:rPr>
        <w:t>वसाई</w:t>
      </w:r>
      <w:r>
        <w:t xml:space="preserve"> </w:t>
      </w:r>
      <w:r>
        <w:rPr>
          <w:cs/>
        </w:rPr>
        <w:t>॥१॥</w:t>
      </w:r>
    </w:p>
    <w:p w:rsidR="00A75876" w:rsidRDefault="00A75876">
      <w:pPr>
        <w:pStyle w:val="SGGSRoman"/>
      </w:pPr>
      <w:r>
        <w:t>gur kirpaa tay har man vasaa-ee. ||1||</w:t>
      </w:r>
    </w:p>
    <w:p w:rsidR="00A75876" w:rsidRDefault="00A75876">
      <w:pPr>
        <w:pStyle w:val="SGGSTrans"/>
      </w:pPr>
      <w:r>
        <w:t>By Guru's Grace, I have enshrined the Lord within my mind. ||1||</w:t>
      </w:r>
    </w:p>
    <w:p w:rsidR="00A75876" w:rsidRDefault="00A75876">
      <w:pPr>
        <w:pStyle w:val="SGGSGurm"/>
      </w:pPr>
      <w:r>
        <w:rPr>
          <w:cs/>
          <w:lang w:bidi="pa-IN"/>
        </w:rPr>
        <w:t xml:space="preserve">ਸੇ ਧਨਵੰਤ ਹਰਿ ਨਾਮਿ ਲਿਵ ਲਾਇ ॥ </w:t>
      </w:r>
      <w:r>
        <w:rPr>
          <w:color w:val="008000"/>
          <w:sz w:val="18"/>
        </w:rPr>
        <w:t>(663)</w:t>
      </w:r>
    </w:p>
    <w:p w:rsidR="00A75876" w:rsidRDefault="00A75876">
      <w:pPr>
        <w:pStyle w:val="SGGSHindi"/>
      </w:pPr>
      <w:r>
        <w:rPr>
          <w:cs/>
        </w:rPr>
        <w:t>से</w:t>
      </w:r>
      <w:r>
        <w:t xml:space="preserve"> </w:t>
      </w:r>
      <w:r>
        <w:rPr>
          <w:cs/>
        </w:rPr>
        <w:t>धनवंत</w:t>
      </w:r>
      <w:r>
        <w:t xml:space="preserve"> </w:t>
      </w:r>
      <w:r>
        <w:rPr>
          <w:cs/>
        </w:rPr>
        <w:t>हरि</w:t>
      </w:r>
      <w:r>
        <w:t xml:space="preserve"> </w:t>
      </w:r>
      <w:r>
        <w:rPr>
          <w:cs/>
        </w:rPr>
        <w:t>नामि</w:t>
      </w:r>
      <w:r>
        <w:t xml:space="preserve"> </w:t>
      </w:r>
      <w:r>
        <w:rPr>
          <w:cs/>
        </w:rPr>
        <w:t>लिव</w:t>
      </w:r>
      <w:r>
        <w:t xml:space="preserve"> </w:t>
      </w:r>
      <w:r>
        <w:rPr>
          <w:cs/>
        </w:rPr>
        <w:t>लाइ</w:t>
      </w:r>
      <w:r>
        <w:t xml:space="preserve"> </w:t>
      </w:r>
      <w:r>
        <w:rPr>
          <w:cs/>
        </w:rPr>
        <w:t>॥</w:t>
      </w:r>
    </w:p>
    <w:p w:rsidR="00A75876" w:rsidRDefault="00A75876">
      <w:pPr>
        <w:pStyle w:val="SGGSRoman"/>
      </w:pPr>
      <w:r>
        <w:t>say Dhanvant har naam liv laa-ay.</w:t>
      </w:r>
    </w:p>
    <w:p w:rsidR="00A75876" w:rsidRDefault="00A75876">
      <w:pPr>
        <w:pStyle w:val="SGGSTrans"/>
      </w:pPr>
      <w:r>
        <w:t>They alone are wealthy, who lovingly attune themselves to the Lord's Name.</w:t>
      </w:r>
    </w:p>
    <w:p w:rsidR="00A75876" w:rsidRDefault="00A75876">
      <w:pPr>
        <w:pStyle w:val="SGGSGurm"/>
      </w:pPr>
      <w:r>
        <w:rPr>
          <w:cs/>
          <w:lang w:bidi="pa-IN"/>
        </w:rPr>
        <w:t>ਗੁਰਿ ਪੂਰੈ ਹਰਿ ਧਨੁ ਪਰਗਾਸਿਆ ਹਰਿ ਕਿਰਪਾ ਤੇ ਵਸੈ ਮਨਿ ਆਇ ॥ ਰਹਾਉ</w:t>
      </w:r>
      <w:r>
        <w:rPr>
          <w:cs/>
        </w:rPr>
        <w:t xml:space="preserve"> ॥ </w:t>
      </w:r>
      <w:r>
        <w:rPr>
          <w:color w:val="008000"/>
          <w:sz w:val="18"/>
        </w:rPr>
        <w:t>(663)</w:t>
      </w:r>
    </w:p>
    <w:p w:rsidR="00A75876" w:rsidRDefault="00A75876">
      <w:pPr>
        <w:pStyle w:val="SGGSHindi"/>
      </w:pPr>
      <w:r>
        <w:rPr>
          <w:cs/>
        </w:rPr>
        <w:t>गुरि</w:t>
      </w:r>
      <w:r>
        <w:t xml:space="preserve"> </w:t>
      </w:r>
      <w:r>
        <w:rPr>
          <w:cs/>
        </w:rPr>
        <w:t>पूरै</w:t>
      </w:r>
      <w:r>
        <w:t xml:space="preserve"> </w:t>
      </w:r>
      <w:r>
        <w:rPr>
          <w:cs/>
        </w:rPr>
        <w:t>हरि</w:t>
      </w:r>
      <w:r>
        <w:t xml:space="preserve"> </w:t>
      </w:r>
      <w:r>
        <w:rPr>
          <w:cs/>
        </w:rPr>
        <w:t>धनु</w:t>
      </w:r>
      <w:r>
        <w:t xml:space="preserve"> </w:t>
      </w:r>
      <w:r>
        <w:rPr>
          <w:cs/>
        </w:rPr>
        <w:t>परगासिआ</w:t>
      </w:r>
      <w:r>
        <w:t xml:space="preserve"> </w:t>
      </w:r>
      <w:r>
        <w:rPr>
          <w:cs/>
        </w:rPr>
        <w:t>हरि</w:t>
      </w:r>
      <w:r>
        <w:t xml:space="preserve"> </w:t>
      </w:r>
      <w:r>
        <w:rPr>
          <w:cs/>
        </w:rPr>
        <w:t>किरपा</w:t>
      </w:r>
      <w:r>
        <w:t xml:space="preserve"> </w:t>
      </w:r>
      <w:r>
        <w:rPr>
          <w:cs/>
        </w:rPr>
        <w:t>ते</w:t>
      </w:r>
      <w:r>
        <w:t xml:space="preserve"> </w:t>
      </w:r>
      <w:r>
        <w:rPr>
          <w:cs/>
        </w:rPr>
        <w:t>वसै</w:t>
      </w:r>
      <w:r>
        <w:t xml:space="preserve"> </w:t>
      </w:r>
      <w:r>
        <w:rPr>
          <w:cs/>
        </w:rPr>
        <w:t>मनि</w:t>
      </w:r>
      <w:r>
        <w:t xml:space="preserve"> </w:t>
      </w:r>
      <w:r>
        <w:rPr>
          <w:cs/>
        </w:rPr>
        <w:t>आइ</w:t>
      </w:r>
      <w:r>
        <w:t xml:space="preserve"> </w:t>
      </w:r>
      <w:r>
        <w:rPr>
          <w:cs/>
        </w:rPr>
        <w:t>॥</w:t>
      </w:r>
      <w:r>
        <w:t xml:space="preserve"> </w:t>
      </w:r>
      <w:r>
        <w:rPr>
          <w:cs/>
        </w:rPr>
        <w:t>रहाउ</w:t>
      </w:r>
      <w:r>
        <w:t xml:space="preserve"> </w:t>
      </w:r>
      <w:r>
        <w:rPr>
          <w:cs/>
        </w:rPr>
        <w:t>॥</w:t>
      </w:r>
    </w:p>
    <w:p w:rsidR="00A75876" w:rsidRDefault="00A75876">
      <w:pPr>
        <w:pStyle w:val="SGGSRoman"/>
      </w:pPr>
      <w:r>
        <w:t>gur poorai har Dhan pargaasi-aa har kirpaa tay vasai man aa-ay. rahaa-o.</w:t>
      </w:r>
    </w:p>
    <w:p w:rsidR="00A75876" w:rsidRDefault="00A75876">
      <w:pPr>
        <w:pStyle w:val="SGGSTrans"/>
      </w:pPr>
      <w:r>
        <w:t>The Perfect Guru has revealed to me the Lord's treasure; by the Lord's Grace, it has come to abide in my mind. ||Pause||</w:t>
      </w:r>
    </w:p>
    <w:p w:rsidR="00A75876" w:rsidRDefault="00A75876">
      <w:pPr>
        <w:pStyle w:val="SGGSGurm"/>
      </w:pPr>
      <w:r>
        <w:rPr>
          <w:cs/>
          <w:lang w:bidi="pa-IN"/>
        </w:rPr>
        <w:t xml:space="preserve">ਅਵਗੁਣ ਕਾਟਿ ਗੁਣ ਰਿਦੈ ਸਮਾਇ ॥ </w:t>
      </w:r>
      <w:r>
        <w:rPr>
          <w:color w:val="008000"/>
          <w:sz w:val="18"/>
        </w:rPr>
        <w:t>(663)</w:t>
      </w:r>
    </w:p>
    <w:p w:rsidR="00A75876" w:rsidRDefault="00A75876">
      <w:pPr>
        <w:pStyle w:val="SGGSHindi"/>
      </w:pPr>
      <w:r>
        <w:rPr>
          <w:cs/>
        </w:rPr>
        <w:t>अवगुण</w:t>
      </w:r>
      <w:r>
        <w:t xml:space="preserve"> </w:t>
      </w:r>
      <w:r>
        <w:rPr>
          <w:cs/>
        </w:rPr>
        <w:t>काटि</w:t>
      </w:r>
      <w:r>
        <w:t xml:space="preserve"> </w:t>
      </w:r>
      <w:r>
        <w:rPr>
          <w:cs/>
        </w:rPr>
        <w:t>गुण</w:t>
      </w:r>
      <w:r>
        <w:t xml:space="preserve"> </w:t>
      </w:r>
      <w:r>
        <w:rPr>
          <w:cs/>
        </w:rPr>
        <w:t>रिदै</w:t>
      </w:r>
      <w:r>
        <w:t xml:space="preserve"> </w:t>
      </w:r>
      <w:r>
        <w:rPr>
          <w:cs/>
        </w:rPr>
        <w:t>समाइ</w:t>
      </w:r>
      <w:r>
        <w:t xml:space="preserve"> </w:t>
      </w:r>
      <w:r>
        <w:rPr>
          <w:cs/>
        </w:rPr>
        <w:t>॥</w:t>
      </w:r>
    </w:p>
    <w:p w:rsidR="00A75876" w:rsidRDefault="00A75876">
      <w:pPr>
        <w:pStyle w:val="SGGSRoman"/>
      </w:pPr>
      <w:r>
        <w:t>avgun kaat gun ridai samaa-ay.</w:t>
      </w:r>
    </w:p>
    <w:p w:rsidR="00A75876" w:rsidRDefault="00A75876">
      <w:pPr>
        <w:pStyle w:val="SGGSTrans"/>
      </w:pPr>
      <w:r>
        <w:t>He is rid of his demerits, and his heart is permeated with merit and virtue.</w:t>
      </w:r>
    </w:p>
    <w:p w:rsidR="00A75876" w:rsidRDefault="00A75876">
      <w:pPr>
        <w:pStyle w:val="SGGSGurm"/>
      </w:pPr>
      <w:r>
        <w:rPr>
          <w:cs/>
          <w:lang w:bidi="pa-IN"/>
        </w:rPr>
        <w:t xml:space="preserve">ਪੂਰੇ ਗੁਰ ਕੈ ਸਹਜਿ ਸੁਭਾਇ ॥ </w:t>
      </w:r>
      <w:r>
        <w:rPr>
          <w:color w:val="008000"/>
          <w:sz w:val="18"/>
        </w:rPr>
        <w:t>(663)</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pooray gur kai sahj subhaa-ay.</w:t>
      </w:r>
    </w:p>
    <w:p w:rsidR="00A75876" w:rsidRDefault="00A75876">
      <w:pPr>
        <w:pStyle w:val="SGGSTrans"/>
      </w:pPr>
      <w:r>
        <w:t>By Guru's Grace, he naturally dwells in celestial peace.</w:t>
      </w:r>
    </w:p>
    <w:p w:rsidR="00A75876" w:rsidRDefault="00A75876">
      <w:pPr>
        <w:pStyle w:val="SGGSGurm"/>
      </w:pPr>
      <w:r>
        <w:rPr>
          <w:cs/>
          <w:lang w:bidi="pa-IN"/>
        </w:rPr>
        <w:t xml:space="preserve">ਪੂਰੇ ਗੁਰ ਕੀ ਸਾਚੀ ਬਾਣੀ ॥ </w:t>
      </w:r>
      <w:r>
        <w:rPr>
          <w:color w:val="008000"/>
          <w:sz w:val="18"/>
        </w:rPr>
        <w:t>(663)</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साची</w:t>
      </w:r>
      <w:r>
        <w:t xml:space="preserve"> </w:t>
      </w:r>
      <w:r>
        <w:rPr>
          <w:cs/>
        </w:rPr>
        <w:t>बाणी</w:t>
      </w:r>
      <w:r>
        <w:t xml:space="preserve"> </w:t>
      </w:r>
      <w:r>
        <w:rPr>
          <w:cs/>
        </w:rPr>
        <w:t>॥</w:t>
      </w:r>
    </w:p>
    <w:p w:rsidR="00A75876" w:rsidRDefault="00A75876">
      <w:pPr>
        <w:pStyle w:val="SGGSRoman"/>
      </w:pPr>
      <w:r>
        <w:t>pooray gur kee saachee banee.</w:t>
      </w:r>
    </w:p>
    <w:p w:rsidR="00A75876" w:rsidRDefault="00A75876">
      <w:pPr>
        <w:pStyle w:val="SGGSTrans"/>
      </w:pPr>
      <w:r>
        <w:t>True is the Word of the Perfect Guru's Bani.</w:t>
      </w:r>
    </w:p>
    <w:p w:rsidR="00A75876" w:rsidRDefault="00A75876">
      <w:pPr>
        <w:pStyle w:val="SGGSGurm"/>
      </w:pPr>
      <w:r>
        <w:rPr>
          <w:cs/>
          <w:lang w:bidi="pa-IN"/>
        </w:rPr>
        <w:t>ਸੁਖ ਮਨ ਅੰਤਰਿ ਸਹਜਿ ਸਮਾਣੀ ॥੨</w:t>
      </w:r>
      <w:r>
        <w:rPr>
          <w:cs/>
        </w:rPr>
        <w:t xml:space="preserve">॥ </w:t>
      </w:r>
      <w:r>
        <w:rPr>
          <w:color w:val="008000"/>
          <w:sz w:val="18"/>
        </w:rPr>
        <w:t>(663)</w:t>
      </w:r>
    </w:p>
    <w:p w:rsidR="00A75876" w:rsidRDefault="00A75876">
      <w:pPr>
        <w:pStyle w:val="SGGSHindi"/>
      </w:pPr>
      <w:r>
        <w:rPr>
          <w:cs/>
        </w:rPr>
        <w:t>सुख</w:t>
      </w:r>
      <w:r>
        <w:t xml:space="preserve"> </w:t>
      </w:r>
      <w:r>
        <w:rPr>
          <w:cs/>
        </w:rPr>
        <w:t>मन</w:t>
      </w:r>
      <w:r>
        <w:t xml:space="preserve"> </w:t>
      </w:r>
      <w:r>
        <w:rPr>
          <w:cs/>
        </w:rPr>
        <w:t>अंतरि</w:t>
      </w:r>
      <w:r>
        <w:t xml:space="preserve"> </w:t>
      </w:r>
      <w:r>
        <w:rPr>
          <w:cs/>
        </w:rPr>
        <w:t>सहजि</w:t>
      </w:r>
      <w:r>
        <w:t xml:space="preserve"> </w:t>
      </w:r>
      <w:r>
        <w:rPr>
          <w:cs/>
        </w:rPr>
        <w:t>समाणी</w:t>
      </w:r>
      <w:r>
        <w:t xml:space="preserve"> </w:t>
      </w:r>
      <w:r>
        <w:rPr>
          <w:cs/>
        </w:rPr>
        <w:t>॥२॥</w:t>
      </w:r>
    </w:p>
    <w:p w:rsidR="00A75876" w:rsidRDefault="00A75876">
      <w:pPr>
        <w:pStyle w:val="SGGSRoman"/>
      </w:pPr>
      <w:r>
        <w:t>sukh man antar sahj samaanee. ||2||</w:t>
      </w:r>
    </w:p>
    <w:p w:rsidR="00A75876" w:rsidRDefault="00A75876">
      <w:pPr>
        <w:pStyle w:val="SGGSTrans"/>
      </w:pPr>
      <w:r>
        <w:t>They bring peace to the mind, and celestial peace is absorbed within. ||2||</w:t>
      </w:r>
    </w:p>
    <w:p w:rsidR="00A75876" w:rsidRDefault="00A75876">
      <w:pPr>
        <w:pStyle w:val="SGGSGurm"/>
      </w:pPr>
      <w:r>
        <w:rPr>
          <w:cs/>
          <w:lang w:bidi="pa-IN"/>
        </w:rPr>
        <w:t xml:space="preserve">ਏਕੁ ਅਚਰਜੁ ਜਨ ਦੇਖਹੁ ਭਾਈ ॥ </w:t>
      </w:r>
      <w:r>
        <w:rPr>
          <w:color w:val="008000"/>
          <w:sz w:val="18"/>
        </w:rPr>
        <w:t>(663)</w:t>
      </w:r>
    </w:p>
    <w:p w:rsidR="00A75876" w:rsidRDefault="00A75876">
      <w:pPr>
        <w:pStyle w:val="SGGSHindi"/>
      </w:pPr>
      <w:r>
        <w:rPr>
          <w:cs/>
        </w:rPr>
        <w:t>एकु</w:t>
      </w:r>
      <w:r>
        <w:t xml:space="preserve"> </w:t>
      </w:r>
      <w:r>
        <w:rPr>
          <w:cs/>
        </w:rPr>
        <w:t>अचरजु</w:t>
      </w:r>
      <w:r>
        <w:t xml:space="preserve"> </w:t>
      </w:r>
      <w:r>
        <w:rPr>
          <w:cs/>
        </w:rPr>
        <w:t>जन</w:t>
      </w:r>
      <w:r>
        <w:t xml:space="preserve"> </w:t>
      </w:r>
      <w:r>
        <w:rPr>
          <w:cs/>
        </w:rPr>
        <w:t>देखहु</w:t>
      </w:r>
      <w:r>
        <w:t xml:space="preserve"> </w:t>
      </w:r>
      <w:r>
        <w:rPr>
          <w:cs/>
        </w:rPr>
        <w:t>भाई</w:t>
      </w:r>
      <w:r>
        <w:t xml:space="preserve"> </w:t>
      </w:r>
      <w:r>
        <w:rPr>
          <w:cs/>
        </w:rPr>
        <w:t>॥</w:t>
      </w:r>
    </w:p>
    <w:p w:rsidR="00A75876" w:rsidRDefault="00A75876">
      <w:pPr>
        <w:pStyle w:val="SGGSRoman"/>
      </w:pPr>
      <w:r>
        <w:t>ayk achraj jan daykhhu bhaa-ee.</w:t>
      </w:r>
    </w:p>
    <w:p w:rsidR="00A75876" w:rsidRDefault="00A75876">
      <w:pPr>
        <w:pStyle w:val="SGGSTrans"/>
      </w:pPr>
      <w:r>
        <w:t>O my humble Siblings of Destiny, behold this strange and wonderful thing:</w:t>
      </w:r>
    </w:p>
    <w:p w:rsidR="00A75876" w:rsidRDefault="00A75876">
      <w:pPr>
        <w:pStyle w:val="SGGSGurm"/>
      </w:pPr>
      <w:r>
        <w:rPr>
          <w:cs/>
          <w:lang w:bidi="pa-IN"/>
        </w:rPr>
        <w:t xml:space="preserve">ਦੁਬਿਧਾ ਮਾਰਿ ਹਰਿ ਮੰਨਿ ਵਸਾਈ ॥ </w:t>
      </w:r>
      <w:r>
        <w:rPr>
          <w:color w:val="008000"/>
          <w:sz w:val="18"/>
        </w:rPr>
        <w:t>(663)</w:t>
      </w:r>
    </w:p>
    <w:p w:rsidR="00A75876" w:rsidRDefault="00A75876">
      <w:pPr>
        <w:pStyle w:val="SGGSHindi"/>
      </w:pPr>
      <w:r>
        <w:rPr>
          <w:cs/>
        </w:rPr>
        <w:t>दुबिधा</w:t>
      </w:r>
      <w:r>
        <w:t xml:space="preserve"> </w:t>
      </w:r>
      <w:r>
        <w:rPr>
          <w:cs/>
        </w:rPr>
        <w:t>मारि</w:t>
      </w:r>
      <w:r>
        <w:t xml:space="preserve"> </w:t>
      </w:r>
      <w:r>
        <w:rPr>
          <w:cs/>
        </w:rPr>
        <w:t>हरि</w:t>
      </w:r>
      <w:r>
        <w:t xml:space="preserve"> </w:t>
      </w:r>
      <w:r>
        <w:rPr>
          <w:cs/>
        </w:rPr>
        <w:t>मंनि</w:t>
      </w:r>
      <w:r>
        <w:t xml:space="preserve"> </w:t>
      </w:r>
      <w:r>
        <w:rPr>
          <w:cs/>
        </w:rPr>
        <w:t>वसाई</w:t>
      </w:r>
      <w:r>
        <w:t xml:space="preserve"> </w:t>
      </w:r>
      <w:r>
        <w:rPr>
          <w:cs/>
        </w:rPr>
        <w:t>॥</w:t>
      </w:r>
    </w:p>
    <w:p w:rsidR="00A75876" w:rsidRDefault="00A75876">
      <w:pPr>
        <w:pStyle w:val="SGGSRoman"/>
      </w:pPr>
      <w:r>
        <w:t>dubiDhaa maar har man vasaa-ee.</w:t>
      </w:r>
    </w:p>
    <w:p w:rsidR="00A75876" w:rsidRDefault="00A75876">
      <w:pPr>
        <w:pStyle w:val="SGGSTrans"/>
      </w:pPr>
      <w:r>
        <w:t>duality is overcome, and the Lord dwells within his mind.</w:t>
      </w:r>
    </w:p>
    <w:p w:rsidR="00A75876" w:rsidRDefault="00A75876">
      <w:pPr>
        <w:pStyle w:val="SGGSGurm"/>
      </w:pPr>
      <w:r>
        <w:rPr>
          <w:cs/>
          <w:lang w:bidi="pa-IN"/>
        </w:rPr>
        <w:t xml:space="preserve">ਨਾਮੁ ਅਮੋਲਕੁ ਨ ਪਾਇਆ ਜਾਇ ॥ </w:t>
      </w:r>
      <w:r>
        <w:rPr>
          <w:color w:val="008000"/>
          <w:sz w:val="18"/>
        </w:rPr>
        <w:t>(663)</w:t>
      </w:r>
    </w:p>
    <w:p w:rsidR="00A75876" w:rsidRDefault="00A75876">
      <w:pPr>
        <w:pStyle w:val="SGGSHindi"/>
      </w:pPr>
      <w:r>
        <w:rPr>
          <w:cs/>
        </w:rPr>
        <w:t>नामु</w:t>
      </w:r>
      <w:r>
        <w:t xml:space="preserve"> </w:t>
      </w:r>
      <w:r>
        <w:rPr>
          <w:cs/>
        </w:rPr>
        <w:t>अमोलकु</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naam amolak na paa-i-aa jaa-ay.</w:t>
      </w:r>
    </w:p>
    <w:p w:rsidR="00A75876" w:rsidRDefault="00A75876">
      <w:pPr>
        <w:pStyle w:val="SGGSTrans"/>
      </w:pPr>
      <w:r>
        <w:t>The Naam, the Name of the Lord, is priceless; it cannot be taken.</w:t>
      </w:r>
    </w:p>
    <w:p w:rsidR="00A75876" w:rsidRDefault="00A75876">
      <w:pPr>
        <w:pStyle w:val="SGGSGurm"/>
      </w:pPr>
      <w:r>
        <w:rPr>
          <w:cs/>
          <w:lang w:bidi="pa-IN"/>
        </w:rPr>
        <w:t>ਗੁਰ ਪਰਸਾਦਿ ਵਸੈ ਮਨਿ ਆਇ ॥੩</w:t>
      </w:r>
      <w:r>
        <w:rPr>
          <w:cs/>
        </w:rPr>
        <w:t xml:space="preserve">॥ </w:t>
      </w:r>
      <w:r>
        <w:rPr>
          <w:color w:val="008000"/>
          <w:sz w:val="18"/>
        </w:rPr>
        <w:t>(663)</w:t>
      </w:r>
    </w:p>
    <w:p w:rsidR="00A75876" w:rsidRDefault="00A75876">
      <w:pPr>
        <w:pStyle w:val="SGGSHindi"/>
      </w:pPr>
      <w:r>
        <w:rPr>
          <w:cs/>
        </w:rPr>
        <w:t>गुर</w:t>
      </w:r>
      <w:r>
        <w:t xml:space="preserve"> </w:t>
      </w:r>
      <w:r>
        <w:rPr>
          <w:cs/>
        </w:rPr>
        <w:t>परसादि</w:t>
      </w:r>
      <w:r>
        <w:t xml:space="preserve"> </w:t>
      </w:r>
      <w:r>
        <w:rPr>
          <w:cs/>
        </w:rPr>
        <w:t>वसै</w:t>
      </w:r>
      <w:r>
        <w:t xml:space="preserve"> </w:t>
      </w:r>
      <w:r>
        <w:rPr>
          <w:cs/>
        </w:rPr>
        <w:t>मनि</w:t>
      </w:r>
      <w:r>
        <w:t xml:space="preserve"> </w:t>
      </w:r>
      <w:r>
        <w:rPr>
          <w:cs/>
        </w:rPr>
        <w:t>आइ</w:t>
      </w:r>
      <w:r>
        <w:t xml:space="preserve"> </w:t>
      </w:r>
      <w:r>
        <w:rPr>
          <w:cs/>
        </w:rPr>
        <w:t>॥३॥</w:t>
      </w:r>
    </w:p>
    <w:p w:rsidR="00A75876" w:rsidRDefault="00A75876">
      <w:pPr>
        <w:pStyle w:val="SGGSRoman"/>
      </w:pPr>
      <w:r>
        <w:t>gur parsaad vasai man aa-ay. ||3||</w:t>
      </w:r>
    </w:p>
    <w:p w:rsidR="00A75876" w:rsidRDefault="00A75876">
      <w:pPr>
        <w:pStyle w:val="SGGSTrans"/>
      </w:pPr>
      <w:r>
        <w:t>By Guru's Grace, it comes to abide in the mind. ||3||</w:t>
      </w:r>
    </w:p>
    <w:p w:rsidR="00A75876" w:rsidRDefault="00A75876">
      <w:pPr>
        <w:pStyle w:val="SGGSGurm"/>
      </w:pPr>
      <w:r>
        <w:rPr>
          <w:cs/>
          <w:lang w:bidi="pa-IN"/>
        </w:rPr>
        <w:t xml:space="preserve">ਸਭ ਮਹਿ ਵਸੈ ਪ੍ਰਭੁ ਏਕੋ ਸੋਇ ॥ </w:t>
      </w:r>
      <w:r>
        <w:rPr>
          <w:color w:val="008000"/>
          <w:sz w:val="18"/>
        </w:rPr>
        <w:t>(663)</w:t>
      </w:r>
    </w:p>
    <w:p w:rsidR="00A75876" w:rsidRDefault="00A75876">
      <w:pPr>
        <w:pStyle w:val="SGGSHindi"/>
      </w:pPr>
      <w:r>
        <w:rPr>
          <w:cs/>
        </w:rPr>
        <w:t>सभ</w:t>
      </w:r>
      <w:r>
        <w:t xml:space="preserve"> </w:t>
      </w:r>
      <w:r>
        <w:rPr>
          <w:cs/>
        </w:rPr>
        <w:t>महि</w:t>
      </w:r>
      <w:r>
        <w:t xml:space="preserve"> </w:t>
      </w:r>
      <w:r>
        <w:rPr>
          <w:cs/>
        </w:rPr>
        <w:t>वसै</w:t>
      </w:r>
      <w:r>
        <w:t xml:space="preserve"> </w:t>
      </w:r>
      <w:r>
        <w:rPr>
          <w:cs/>
        </w:rPr>
        <w:t>प्रभु</w:t>
      </w:r>
      <w:r>
        <w:t xml:space="preserve"> </w:t>
      </w:r>
      <w:r>
        <w:rPr>
          <w:cs/>
        </w:rPr>
        <w:t>एको</w:t>
      </w:r>
      <w:r>
        <w:t xml:space="preserve"> </w:t>
      </w:r>
      <w:r>
        <w:rPr>
          <w:cs/>
        </w:rPr>
        <w:t>सोइ</w:t>
      </w:r>
      <w:r>
        <w:t xml:space="preserve"> </w:t>
      </w:r>
      <w:r>
        <w:rPr>
          <w:cs/>
        </w:rPr>
        <w:t>॥</w:t>
      </w:r>
    </w:p>
    <w:p w:rsidR="00A75876" w:rsidRDefault="00A75876">
      <w:pPr>
        <w:pStyle w:val="SGGSRoman"/>
      </w:pPr>
      <w:r>
        <w:t>sabh meh vasai parabh ayko so-ay.</w:t>
      </w:r>
    </w:p>
    <w:p w:rsidR="00A75876" w:rsidRDefault="00A75876">
      <w:pPr>
        <w:pStyle w:val="SGGSTrans"/>
      </w:pPr>
      <w:r>
        <w:t>He is the One God, abiding within all.</w:t>
      </w:r>
    </w:p>
    <w:p w:rsidR="00A75876" w:rsidRDefault="00A75876">
      <w:pPr>
        <w:pStyle w:val="SGGSGurm"/>
      </w:pPr>
      <w:r>
        <w:rPr>
          <w:cs/>
          <w:lang w:bidi="pa-IN"/>
        </w:rPr>
        <w:t xml:space="preserve">ਗੁਰਮਤੀ ਘਟਿ ਪਰਗਟੁ ਹੋਇ ॥ </w:t>
      </w:r>
      <w:r>
        <w:rPr>
          <w:color w:val="008000"/>
          <w:sz w:val="18"/>
        </w:rPr>
        <w:t>(663)</w:t>
      </w:r>
    </w:p>
    <w:p w:rsidR="00A75876" w:rsidRDefault="00A75876">
      <w:pPr>
        <w:pStyle w:val="SGGSHindi"/>
      </w:pPr>
      <w:r>
        <w:rPr>
          <w:cs/>
        </w:rPr>
        <w:t>गुरमती</w:t>
      </w:r>
      <w:r>
        <w:t xml:space="preserve"> </w:t>
      </w:r>
      <w:r>
        <w:rPr>
          <w:cs/>
        </w:rPr>
        <w:t>घटि</w:t>
      </w:r>
      <w:r>
        <w:t xml:space="preserve"> </w:t>
      </w:r>
      <w:r>
        <w:rPr>
          <w:cs/>
        </w:rPr>
        <w:t>परगटु</w:t>
      </w:r>
      <w:r>
        <w:t xml:space="preserve"> </w:t>
      </w:r>
      <w:r>
        <w:rPr>
          <w:cs/>
        </w:rPr>
        <w:t>होइ</w:t>
      </w:r>
      <w:r>
        <w:t xml:space="preserve"> </w:t>
      </w:r>
      <w:r>
        <w:rPr>
          <w:cs/>
        </w:rPr>
        <w:t>॥</w:t>
      </w:r>
    </w:p>
    <w:p w:rsidR="00A75876" w:rsidRDefault="00A75876">
      <w:pPr>
        <w:pStyle w:val="SGGSRoman"/>
      </w:pPr>
      <w:r>
        <w:t>gurmatee ghat pargat ho-ay.</w:t>
      </w:r>
    </w:p>
    <w:p w:rsidR="00A75876" w:rsidRDefault="00A75876">
      <w:pPr>
        <w:pStyle w:val="SGGSTrans"/>
      </w:pPr>
      <w:r>
        <w:t>Through the Guru's Teachings, He is revealed in the heart.</w:t>
      </w:r>
    </w:p>
    <w:p w:rsidR="00A75876" w:rsidRDefault="00A75876">
      <w:pPr>
        <w:pStyle w:val="SGGSGurm"/>
      </w:pPr>
      <w:r>
        <w:rPr>
          <w:cs/>
          <w:lang w:bidi="pa-IN"/>
        </w:rPr>
        <w:t xml:space="preserve">ਸਹਜੇ ਜਿਨਿ ਪ੍ਰਭੁ ਜਾਣਿ ਪਛਾਣਿਆ </w:t>
      </w:r>
      <w:r>
        <w:rPr>
          <w:cs/>
        </w:rPr>
        <w:t xml:space="preserve">॥ </w:t>
      </w:r>
      <w:r>
        <w:rPr>
          <w:color w:val="008000"/>
          <w:sz w:val="18"/>
        </w:rPr>
        <w:t>(663)</w:t>
      </w:r>
    </w:p>
    <w:p w:rsidR="00A75876" w:rsidRDefault="00A75876">
      <w:pPr>
        <w:pStyle w:val="SGGSHindi"/>
      </w:pPr>
      <w:r>
        <w:rPr>
          <w:cs/>
        </w:rPr>
        <w:t>सहजे</w:t>
      </w:r>
      <w:r>
        <w:t xml:space="preserve"> </w:t>
      </w:r>
      <w:r>
        <w:rPr>
          <w:cs/>
        </w:rPr>
        <w:t>जिनि</w:t>
      </w:r>
      <w:r>
        <w:t xml:space="preserve"> </w:t>
      </w:r>
      <w:r>
        <w:rPr>
          <w:cs/>
        </w:rPr>
        <w:t>प्रभु</w:t>
      </w:r>
      <w:r>
        <w:t xml:space="preserve"> </w:t>
      </w:r>
      <w:r>
        <w:rPr>
          <w:cs/>
        </w:rPr>
        <w:t>जाणि</w:t>
      </w:r>
      <w:r>
        <w:t xml:space="preserve"> </w:t>
      </w:r>
      <w:r>
        <w:rPr>
          <w:cs/>
        </w:rPr>
        <w:t>पछाणिआ</w:t>
      </w:r>
      <w:r>
        <w:t xml:space="preserve"> </w:t>
      </w:r>
      <w:r>
        <w:rPr>
          <w:cs/>
        </w:rPr>
        <w:t>॥</w:t>
      </w:r>
    </w:p>
    <w:p w:rsidR="00A75876" w:rsidRDefault="00A75876">
      <w:pPr>
        <w:pStyle w:val="SGGSRoman"/>
      </w:pPr>
      <w:r>
        <w:t>sehjay jin parabh jaan pachhaani-aa.</w:t>
      </w:r>
    </w:p>
    <w:p w:rsidR="00A75876" w:rsidRDefault="00A75876">
      <w:pPr>
        <w:pStyle w:val="SGGSTrans"/>
      </w:pPr>
      <w:r>
        <w:t>One who intuitively knows and realizes God,</w:t>
      </w:r>
    </w:p>
    <w:p w:rsidR="00A75876" w:rsidRDefault="00A75876">
      <w:pPr>
        <w:pStyle w:val="SGGSGurm"/>
      </w:pPr>
      <w:r>
        <w:rPr>
          <w:cs/>
          <w:lang w:bidi="pa-IN"/>
        </w:rPr>
        <w:t>ਨਾਨਕ ਨਾਮੁ ਮਿਲੈ ਮਨੁ ਮਾਨਿਆ ॥੪</w:t>
      </w:r>
      <w:r>
        <w:rPr>
          <w:cs/>
        </w:rPr>
        <w:t>॥</w:t>
      </w:r>
      <w:r>
        <w:rPr>
          <w:lang w:bidi="pa-IN"/>
        </w:rPr>
        <w:t>੧</w:t>
      </w:r>
      <w:r>
        <w:rPr>
          <w:cs/>
        </w:rPr>
        <w:t xml:space="preserve">॥ </w:t>
      </w:r>
      <w:r>
        <w:rPr>
          <w:color w:val="008000"/>
          <w:sz w:val="18"/>
        </w:rPr>
        <w:t>(664)</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मनु</w:t>
      </w:r>
      <w:r>
        <w:t xml:space="preserve"> </w:t>
      </w:r>
      <w:r>
        <w:rPr>
          <w:cs/>
        </w:rPr>
        <w:t>मानिआ</w:t>
      </w:r>
      <w:r>
        <w:t xml:space="preserve"> </w:t>
      </w:r>
      <w:r>
        <w:rPr>
          <w:cs/>
        </w:rPr>
        <w:t>॥४॥१॥</w:t>
      </w:r>
    </w:p>
    <w:p w:rsidR="00A75876" w:rsidRDefault="00A75876">
      <w:pPr>
        <w:pStyle w:val="SGGSRoman"/>
      </w:pPr>
      <w:r>
        <w:t>naanak naam milai man maani-aa. ||4||1||</w:t>
      </w:r>
    </w:p>
    <w:p w:rsidR="00A75876" w:rsidRDefault="00A75876">
      <w:pPr>
        <w:pStyle w:val="SGGSTrans"/>
      </w:pPr>
      <w:r>
        <w:t>O Nanak, obtains the Naam; his mind is pleased and appeased. ||4||1||</w:t>
      </w:r>
    </w:p>
    <w:p w:rsidR="00A75876" w:rsidRDefault="00A75876">
      <w:pPr>
        <w:pStyle w:val="SGGSGurm"/>
      </w:pPr>
      <w:r>
        <w:rPr>
          <w:cs/>
          <w:lang w:bidi="pa-IN"/>
        </w:rPr>
        <w:t xml:space="preserve">ਧਨਾਸਰੀ ਮਹਲਾ ੩ </w:t>
      </w:r>
      <w:r>
        <w:rPr>
          <w:cs/>
        </w:rPr>
        <w:t xml:space="preserve">॥ </w:t>
      </w:r>
      <w:r>
        <w:rPr>
          <w:color w:val="008000"/>
          <w:sz w:val="18"/>
        </w:rPr>
        <w:t>(664)</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w:t>
      </w:r>
    </w:p>
    <w:p w:rsidR="00A75876" w:rsidRDefault="00A75876">
      <w:pPr>
        <w:pStyle w:val="SGGSRoman"/>
      </w:pPr>
      <w:r>
        <w:t>Dhanaasree mehlaa 3.</w:t>
      </w:r>
    </w:p>
    <w:p w:rsidR="00A75876" w:rsidRDefault="00A75876">
      <w:pPr>
        <w:pStyle w:val="SGGSTrans"/>
      </w:pPr>
      <w:r>
        <w:t>Dhanaasaree, Third Mehl:</w:t>
      </w:r>
    </w:p>
    <w:p w:rsidR="00A75876" w:rsidRDefault="00A75876">
      <w:pPr>
        <w:pStyle w:val="SGGSGurm"/>
      </w:pPr>
      <w:r>
        <w:rPr>
          <w:cs/>
          <w:lang w:bidi="pa-IN"/>
        </w:rPr>
        <w:t xml:space="preserve">ਹਰਿ ਨਾਮੁ ਧਨੁ ਨਿਰਮਲੁ ਅਤਿ ਅਪਾਰਾ ॥ </w:t>
      </w:r>
      <w:r>
        <w:rPr>
          <w:color w:val="008000"/>
          <w:sz w:val="18"/>
        </w:rPr>
        <w:t>(664)</w:t>
      </w:r>
    </w:p>
    <w:p w:rsidR="00A75876" w:rsidRDefault="00A75876">
      <w:pPr>
        <w:pStyle w:val="SGGSHindi"/>
      </w:pPr>
      <w:r>
        <w:rPr>
          <w:cs/>
        </w:rPr>
        <w:t>हरि</w:t>
      </w:r>
      <w:r>
        <w:t xml:space="preserve"> </w:t>
      </w:r>
      <w:r>
        <w:rPr>
          <w:cs/>
        </w:rPr>
        <w:t>नामु</w:t>
      </w:r>
      <w:r>
        <w:t xml:space="preserve"> </w:t>
      </w:r>
      <w:r>
        <w:rPr>
          <w:cs/>
        </w:rPr>
        <w:t>धनु</w:t>
      </w:r>
      <w:r>
        <w:t xml:space="preserve"> </w:t>
      </w:r>
      <w:r>
        <w:rPr>
          <w:cs/>
        </w:rPr>
        <w:t>निरमलु</w:t>
      </w:r>
      <w:r>
        <w:t xml:space="preserve"> </w:t>
      </w:r>
      <w:r>
        <w:rPr>
          <w:cs/>
        </w:rPr>
        <w:t>अति</w:t>
      </w:r>
      <w:r>
        <w:t xml:space="preserve"> </w:t>
      </w:r>
      <w:r>
        <w:rPr>
          <w:cs/>
        </w:rPr>
        <w:t>अपारा</w:t>
      </w:r>
      <w:r>
        <w:t xml:space="preserve"> </w:t>
      </w:r>
      <w:r>
        <w:rPr>
          <w:cs/>
        </w:rPr>
        <w:t>॥</w:t>
      </w:r>
    </w:p>
    <w:p w:rsidR="00A75876" w:rsidRDefault="00A75876">
      <w:pPr>
        <w:pStyle w:val="SGGSRoman"/>
      </w:pPr>
      <w:r>
        <w:t>har naam Dhan nirmal at apaaraa.</w:t>
      </w:r>
    </w:p>
    <w:p w:rsidR="00A75876" w:rsidRDefault="00A75876">
      <w:pPr>
        <w:pStyle w:val="SGGSTrans"/>
      </w:pPr>
      <w:r>
        <w:t>The wealth of the Lord's Name is immaculate, and absolutely infinite.</w:t>
      </w:r>
    </w:p>
    <w:p w:rsidR="00A75876" w:rsidRDefault="00A75876">
      <w:pPr>
        <w:pStyle w:val="SGGSGurm"/>
      </w:pPr>
      <w:r>
        <w:rPr>
          <w:cs/>
          <w:lang w:bidi="pa-IN"/>
        </w:rPr>
        <w:t xml:space="preserve">ਗੁਰ ਕੈ ਸਬਦਿ ਭਰੇ ਭੰਡਾਰਾ ॥ </w:t>
      </w:r>
      <w:r>
        <w:rPr>
          <w:color w:val="008000"/>
          <w:sz w:val="18"/>
        </w:rPr>
        <w:t>(664)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भरे</w:t>
      </w:r>
      <w:r>
        <w:t xml:space="preserve"> </w:t>
      </w:r>
      <w:r>
        <w:rPr>
          <w:cs/>
        </w:rPr>
        <w:t>भंडारा</w:t>
      </w:r>
      <w:r>
        <w:t xml:space="preserve"> </w:t>
      </w:r>
      <w:r>
        <w:rPr>
          <w:cs/>
        </w:rPr>
        <w:t>॥</w:t>
      </w:r>
    </w:p>
    <w:p w:rsidR="00A75876" w:rsidRDefault="00A75876">
      <w:pPr>
        <w:pStyle w:val="SGGSRoman"/>
      </w:pPr>
      <w:r>
        <w:t>gur kai sabad bharay bhandaaraa.</w:t>
      </w:r>
    </w:p>
    <w:p w:rsidR="00A75876" w:rsidRDefault="00A75876">
      <w:pPr>
        <w:pStyle w:val="SGGSTrans"/>
      </w:pPr>
      <w:r>
        <w:t>The Word of the Guru's Shabad is over-flowing with treasure.</w:t>
      </w:r>
    </w:p>
    <w:p w:rsidR="00A75876" w:rsidRDefault="00A75876">
      <w:pPr>
        <w:pStyle w:val="SGGSGurm"/>
      </w:pPr>
      <w:r>
        <w:rPr>
          <w:cs/>
          <w:lang w:bidi="pa-IN"/>
        </w:rPr>
        <w:t xml:space="preserve">ਨਾਮ ਧਨ ਬਿਨੁ ਹੋਰ ਸਭ ਬਿਖੁ ਜਾਣੁ ॥ </w:t>
      </w:r>
      <w:r>
        <w:rPr>
          <w:color w:val="008000"/>
          <w:sz w:val="18"/>
        </w:rPr>
        <w:t>(664)</w:t>
      </w:r>
    </w:p>
    <w:p w:rsidR="00A75876" w:rsidRDefault="00A75876">
      <w:pPr>
        <w:pStyle w:val="SGGSHindi"/>
      </w:pPr>
      <w:r>
        <w:rPr>
          <w:cs/>
        </w:rPr>
        <w:t>नाम</w:t>
      </w:r>
      <w:r>
        <w:t xml:space="preserve"> </w:t>
      </w:r>
      <w:r>
        <w:rPr>
          <w:cs/>
        </w:rPr>
        <w:t>धन</w:t>
      </w:r>
      <w:r>
        <w:t xml:space="preserve"> </w:t>
      </w:r>
      <w:r>
        <w:rPr>
          <w:cs/>
        </w:rPr>
        <w:t>बिनु</w:t>
      </w:r>
      <w:r>
        <w:t xml:space="preserve"> </w:t>
      </w:r>
      <w:r>
        <w:rPr>
          <w:cs/>
        </w:rPr>
        <w:t>होर</w:t>
      </w:r>
      <w:r>
        <w:t xml:space="preserve"> </w:t>
      </w:r>
      <w:r>
        <w:rPr>
          <w:cs/>
        </w:rPr>
        <w:t>सभ</w:t>
      </w:r>
      <w:r>
        <w:t xml:space="preserve"> </w:t>
      </w:r>
      <w:r>
        <w:rPr>
          <w:cs/>
        </w:rPr>
        <w:t>बिखु</w:t>
      </w:r>
      <w:r>
        <w:t xml:space="preserve"> </w:t>
      </w:r>
      <w:r>
        <w:rPr>
          <w:cs/>
        </w:rPr>
        <w:t>जाणु</w:t>
      </w:r>
      <w:r>
        <w:t xml:space="preserve"> </w:t>
      </w:r>
      <w:r>
        <w:rPr>
          <w:cs/>
        </w:rPr>
        <w:t>॥</w:t>
      </w:r>
    </w:p>
    <w:p w:rsidR="00A75876" w:rsidRDefault="00A75876">
      <w:pPr>
        <w:pStyle w:val="SGGSRoman"/>
      </w:pPr>
      <w:r>
        <w:t>naam Dhan bin hor sabh bikh jaan.</w:t>
      </w:r>
    </w:p>
    <w:p w:rsidR="00A75876" w:rsidRDefault="00A75876">
      <w:pPr>
        <w:pStyle w:val="SGGSTrans"/>
      </w:pPr>
      <w:r>
        <w:t>Know that, except for the wealth of the Name, all other wealth is poison.</w:t>
      </w:r>
    </w:p>
    <w:p w:rsidR="00A75876" w:rsidRDefault="00A75876">
      <w:pPr>
        <w:pStyle w:val="SGGSGurm"/>
      </w:pPr>
      <w:r>
        <w:rPr>
          <w:cs/>
          <w:lang w:bidi="pa-IN"/>
        </w:rPr>
        <w:t>ਮਾਇਆ ਮੋਹਿ ਜਲੈ ਅਭਿਮਾਨੁ ॥੧</w:t>
      </w:r>
      <w:r>
        <w:rPr>
          <w:cs/>
        </w:rPr>
        <w:t xml:space="preserve">॥ </w:t>
      </w:r>
      <w:r>
        <w:rPr>
          <w:color w:val="008000"/>
          <w:sz w:val="18"/>
        </w:rPr>
        <w:t>(664)</w:t>
      </w:r>
    </w:p>
    <w:p w:rsidR="00A75876" w:rsidRDefault="00A75876">
      <w:pPr>
        <w:pStyle w:val="SGGSHindi"/>
      </w:pPr>
      <w:r>
        <w:rPr>
          <w:cs/>
        </w:rPr>
        <w:t>माइआ</w:t>
      </w:r>
      <w:r>
        <w:t xml:space="preserve"> </w:t>
      </w:r>
      <w:r>
        <w:rPr>
          <w:cs/>
        </w:rPr>
        <w:t>मोहि</w:t>
      </w:r>
      <w:r>
        <w:t xml:space="preserve"> </w:t>
      </w:r>
      <w:r>
        <w:rPr>
          <w:cs/>
        </w:rPr>
        <w:t>जलै</w:t>
      </w:r>
      <w:r>
        <w:t xml:space="preserve"> </w:t>
      </w:r>
      <w:r>
        <w:rPr>
          <w:cs/>
        </w:rPr>
        <w:t>अभिमानु</w:t>
      </w:r>
      <w:r>
        <w:t xml:space="preserve"> </w:t>
      </w:r>
      <w:r>
        <w:rPr>
          <w:cs/>
        </w:rPr>
        <w:t>॥१॥</w:t>
      </w:r>
    </w:p>
    <w:p w:rsidR="00A75876" w:rsidRDefault="00A75876">
      <w:pPr>
        <w:pStyle w:val="SGGSRoman"/>
      </w:pPr>
      <w:r>
        <w:t>maa-i-aa mohi jalai abhimaan. ||1||</w:t>
      </w:r>
    </w:p>
    <w:p w:rsidR="00A75876" w:rsidRDefault="00A75876">
      <w:pPr>
        <w:pStyle w:val="SGGSTrans"/>
      </w:pPr>
      <w:r>
        <w:t>The egotistical people are burning in their attachment to Maya. ||1||</w:t>
      </w:r>
    </w:p>
    <w:p w:rsidR="00A75876" w:rsidRDefault="00A75876">
      <w:pPr>
        <w:pStyle w:val="SGGSGurm"/>
      </w:pPr>
      <w:r>
        <w:rPr>
          <w:cs/>
          <w:lang w:bidi="pa-IN"/>
        </w:rPr>
        <w:t xml:space="preserve">ਗੁਰਮੁਖਿ ਹਰਿ ਰਸੁ ਚਾਖੈ ਕੋਇ ॥ </w:t>
      </w:r>
      <w:r>
        <w:rPr>
          <w:color w:val="008000"/>
          <w:sz w:val="18"/>
        </w:rPr>
        <w:t>(664)</w:t>
      </w:r>
    </w:p>
    <w:p w:rsidR="00A75876" w:rsidRDefault="00A75876">
      <w:pPr>
        <w:pStyle w:val="SGGSHindi"/>
      </w:pPr>
      <w:r>
        <w:rPr>
          <w:cs/>
        </w:rPr>
        <w:t>गुरमुखि</w:t>
      </w:r>
      <w:r>
        <w:t xml:space="preserve"> </w:t>
      </w:r>
      <w:r>
        <w:rPr>
          <w:cs/>
        </w:rPr>
        <w:t>हरि</w:t>
      </w:r>
      <w:r>
        <w:t xml:space="preserve"> </w:t>
      </w:r>
      <w:r>
        <w:rPr>
          <w:cs/>
        </w:rPr>
        <w:t>रसु</w:t>
      </w:r>
      <w:r>
        <w:t xml:space="preserve"> </w:t>
      </w:r>
      <w:r>
        <w:rPr>
          <w:cs/>
        </w:rPr>
        <w:t>चाखै</w:t>
      </w:r>
      <w:r>
        <w:t xml:space="preserve"> </w:t>
      </w:r>
      <w:r>
        <w:rPr>
          <w:cs/>
        </w:rPr>
        <w:t>कोइ</w:t>
      </w:r>
      <w:r>
        <w:t xml:space="preserve"> </w:t>
      </w:r>
      <w:r>
        <w:rPr>
          <w:cs/>
        </w:rPr>
        <w:t>॥</w:t>
      </w:r>
    </w:p>
    <w:p w:rsidR="00A75876" w:rsidRDefault="00A75876">
      <w:pPr>
        <w:pStyle w:val="SGGSRoman"/>
      </w:pPr>
      <w:r>
        <w:t>gurmukh har ras chaakhai ko-ay.</w:t>
      </w:r>
    </w:p>
    <w:p w:rsidR="00A75876" w:rsidRDefault="00A75876">
      <w:pPr>
        <w:pStyle w:val="SGGSTrans"/>
      </w:pPr>
      <w:r>
        <w:t>How rare is that Gurmukh who tastes the sublime essence of the Lord.</w:t>
      </w:r>
    </w:p>
    <w:p w:rsidR="00A75876" w:rsidRDefault="00A75876">
      <w:pPr>
        <w:pStyle w:val="SGGSGurm"/>
      </w:pPr>
      <w:r>
        <w:rPr>
          <w:cs/>
          <w:lang w:bidi="pa-IN"/>
        </w:rPr>
        <w:t xml:space="preserve">ਤਿਸੁ ਸਦਾ ਅਨੰਦੁ ਹੋਵੈ ਦਿਨੁ ਰਾਤੀ ਪੂਰੈ ਭਾਗਿ ਪਰਾਪਤਿ ਹੋਇ ॥ ਰਹਾਉ ॥ </w:t>
      </w:r>
      <w:r>
        <w:rPr>
          <w:color w:val="008000"/>
          <w:sz w:val="18"/>
        </w:rPr>
        <w:t>(664)</w:t>
      </w:r>
    </w:p>
    <w:p w:rsidR="00A75876" w:rsidRDefault="00A75876">
      <w:pPr>
        <w:pStyle w:val="SGGSHindi"/>
      </w:pPr>
      <w:r>
        <w:rPr>
          <w:cs/>
        </w:rPr>
        <w:t>तिसु</w:t>
      </w:r>
      <w:r>
        <w:t xml:space="preserve"> </w:t>
      </w:r>
      <w:r>
        <w:rPr>
          <w:cs/>
        </w:rPr>
        <w:t>सदा</w:t>
      </w:r>
      <w:r>
        <w:t xml:space="preserve"> </w:t>
      </w:r>
      <w:r>
        <w:rPr>
          <w:cs/>
        </w:rPr>
        <w:t>अनंदु</w:t>
      </w:r>
      <w:r>
        <w:t xml:space="preserve"> </w:t>
      </w:r>
      <w:r>
        <w:rPr>
          <w:cs/>
        </w:rPr>
        <w:t>होवै</w:t>
      </w:r>
      <w:r>
        <w:t xml:space="preserve"> </w:t>
      </w:r>
      <w:r>
        <w:rPr>
          <w:cs/>
        </w:rPr>
        <w:t>दिनु</w:t>
      </w:r>
      <w:r>
        <w:t xml:space="preserve"> </w:t>
      </w:r>
      <w:r>
        <w:rPr>
          <w:cs/>
        </w:rPr>
        <w:t>राती</w:t>
      </w:r>
      <w:r>
        <w:t xml:space="preserve"> </w:t>
      </w:r>
      <w:r>
        <w:rPr>
          <w:cs/>
        </w:rPr>
        <w:t>पूरै</w:t>
      </w:r>
      <w:r>
        <w:t xml:space="preserve"> </w:t>
      </w:r>
      <w:r>
        <w:rPr>
          <w:cs/>
        </w:rPr>
        <w:t>भागि</w:t>
      </w:r>
      <w:r>
        <w:t xml:space="preserve"> </w:t>
      </w:r>
      <w:r>
        <w:rPr>
          <w:cs/>
        </w:rPr>
        <w:t>परापति</w:t>
      </w:r>
      <w:r>
        <w:t xml:space="preserve"> </w:t>
      </w:r>
      <w:r>
        <w:rPr>
          <w:cs/>
        </w:rPr>
        <w:t>होइ</w:t>
      </w:r>
      <w:r>
        <w:t xml:space="preserve"> </w:t>
      </w:r>
      <w:r>
        <w:rPr>
          <w:cs/>
        </w:rPr>
        <w:t>॥</w:t>
      </w:r>
      <w:r>
        <w:t xml:space="preserve"> </w:t>
      </w:r>
      <w:r>
        <w:rPr>
          <w:cs/>
        </w:rPr>
        <w:t>रहाउ</w:t>
      </w:r>
      <w:r>
        <w:t xml:space="preserve"> </w:t>
      </w:r>
      <w:r>
        <w:rPr>
          <w:cs/>
        </w:rPr>
        <w:t>॥</w:t>
      </w:r>
    </w:p>
    <w:p w:rsidR="00A75876" w:rsidRDefault="00A75876">
      <w:pPr>
        <w:pStyle w:val="SGGSRoman"/>
      </w:pPr>
      <w:r>
        <w:t>tis sadaa anand hovai din raatee poorai bhaag paraapat ho-ay. rahaa-o.</w:t>
      </w:r>
    </w:p>
    <w:p w:rsidR="00A75876" w:rsidRDefault="00A75876">
      <w:pPr>
        <w:pStyle w:val="SGGSTrans"/>
      </w:pPr>
      <w:r>
        <w:t>He is always in bliss, day and night; through perfect good destiny, he obtains the Name. ||Pause||</w:t>
      </w:r>
    </w:p>
    <w:p w:rsidR="00A75876" w:rsidRDefault="00A75876">
      <w:pPr>
        <w:pStyle w:val="SGGSGurm"/>
      </w:pPr>
      <w:r>
        <w:rPr>
          <w:cs/>
          <w:lang w:bidi="pa-IN"/>
        </w:rPr>
        <w:t xml:space="preserve">ਸਬਦੁ ਦੀਪਕੁ ਵਰਤੈ ਤਿਹੁ ਲੋਇ ॥ </w:t>
      </w:r>
      <w:r>
        <w:rPr>
          <w:color w:val="008000"/>
          <w:sz w:val="18"/>
        </w:rPr>
        <w:t>(664)</w:t>
      </w:r>
    </w:p>
    <w:p w:rsidR="00A75876" w:rsidRDefault="00A75876">
      <w:pPr>
        <w:pStyle w:val="SGGSHindi"/>
      </w:pPr>
      <w:r>
        <w:rPr>
          <w:cs/>
        </w:rPr>
        <w:t>सबदु</w:t>
      </w:r>
      <w:r>
        <w:t xml:space="preserve"> </w:t>
      </w:r>
      <w:r>
        <w:rPr>
          <w:cs/>
        </w:rPr>
        <w:t>दीपकु</w:t>
      </w:r>
      <w:r>
        <w:t xml:space="preserve"> </w:t>
      </w:r>
      <w:r>
        <w:rPr>
          <w:cs/>
        </w:rPr>
        <w:t>वरतै</w:t>
      </w:r>
      <w:r>
        <w:t xml:space="preserve"> </w:t>
      </w:r>
      <w:r>
        <w:rPr>
          <w:cs/>
        </w:rPr>
        <w:t>तिहु</w:t>
      </w:r>
      <w:r>
        <w:t xml:space="preserve"> </w:t>
      </w:r>
      <w:r>
        <w:rPr>
          <w:cs/>
        </w:rPr>
        <w:t>लोइ</w:t>
      </w:r>
      <w:r>
        <w:t xml:space="preserve"> </w:t>
      </w:r>
      <w:r>
        <w:rPr>
          <w:cs/>
        </w:rPr>
        <w:t>॥</w:t>
      </w:r>
    </w:p>
    <w:p w:rsidR="00A75876" w:rsidRDefault="00A75876">
      <w:pPr>
        <w:pStyle w:val="SGGSRoman"/>
      </w:pPr>
      <w:r>
        <w:t>sabad deepak vartai tihu lo-ay.</w:t>
      </w:r>
    </w:p>
    <w:p w:rsidR="00A75876" w:rsidRDefault="00A75876">
      <w:pPr>
        <w:pStyle w:val="SGGSTrans"/>
      </w:pPr>
      <w:r>
        <w:t>The Word of the Shabad is a lamp, illuminating the three worlds.</w:t>
      </w:r>
    </w:p>
    <w:p w:rsidR="00A75876" w:rsidRDefault="00A75876">
      <w:pPr>
        <w:pStyle w:val="SGGSGurm"/>
      </w:pPr>
      <w:r>
        <w:rPr>
          <w:cs/>
          <w:lang w:bidi="pa-IN"/>
        </w:rPr>
        <w:t xml:space="preserve">ਜੋ ਚਾਖੈ ਸੋ ਨਿਰਮਲੁ ਹੋਇ ॥ </w:t>
      </w:r>
      <w:r>
        <w:rPr>
          <w:color w:val="008000"/>
          <w:sz w:val="18"/>
        </w:rPr>
        <w:t>(664)</w:t>
      </w:r>
    </w:p>
    <w:p w:rsidR="00A75876" w:rsidRDefault="00A75876">
      <w:pPr>
        <w:pStyle w:val="SGGSHindi"/>
      </w:pPr>
      <w:r>
        <w:rPr>
          <w:cs/>
        </w:rPr>
        <w:t>जो</w:t>
      </w:r>
      <w:r>
        <w:t xml:space="preserve"> </w:t>
      </w:r>
      <w:r>
        <w:rPr>
          <w:cs/>
        </w:rPr>
        <w:t>चाखै</w:t>
      </w:r>
      <w:r>
        <w:t xml:space="preserve"> </w:t>
      </w:r>
      <w:r>
        <w:rPr>
          <w:cs/>
        </w:rPr>
        <w:t>सो</w:t>
      </w:r>
      <w:r>
        <w:t xml:space="preserve"> </w:t>
      </w:r>
      <w:r>
        <w:rPr>
          <w:cs/>
        </w:rPr>
        <w:t>निरमलु</w:t>
      </w:r>
      <w:r>
        <w:t xml:space="preserve"> </w:t>
      </w:r>
      <w:r>
        <w:rPr>
          <w:cs/>
        </w:rPr>
        <w:t>होइ</w:t>
      </w:r>
      <w:r>
        <w:t xml:space="preserve"> </w:t>
      </w:r>
      <w:r>
        <w:rPr>
          <w:cs/>
        </w:rPr>
        <w:t>॥</w:t>
      </w:r>
    </w:p>
    <w:p w:rsidR="00A75876" w:rsidRDefault="00A75876">
      <w:pPr>
        <w:pStyle w:val="SGGSRoman"/>
      </w:pPr>
      <w:r>
        <w:t>jo chaakhai so nirmal ho-ay.</w:t>
      </w:r>
    </w:p>
    <w:p w:rsidR="00A75876" w:rsidRDefault="00A75876">
      <w:pPr>
        <w:pStyle w:val="SGGSTrans"/>
      </w:pPr>
      <w:r>
        <w:t>One who tastes it, becomes immaculate.</w:t>
      </w:r>
    </w:p>
    <w:p w:rsidR="00A75876" w:rsidRDefault="00A75876">
      <w:pPr>
        <w:pStyle w:val="SGGSGurm"/>
      </w:pPr>
      <w:r>
        <w:rPr>
          <w:cs/>
          <w:lang w:bidi="pa-IN"/>
        </w:rPr>
        <w:t xml:space="preserve">ਨਿਰਮਲ ਨਾਮਿ ਹਉਮੈ ਮਲੁ ਧੋਇ ॥ </w:t>
      </w:r>
      <w:r>
        <w:rPr>
          <w:color w:val="008000"/>
          <w:sz w:val="18"/>
        </w:rPr>
        <w:t>(664)</w:t>
      </w:r>
    </w:p>
    <w:p w:rsidR="00A75876" w:rsidRDefault="00A75876">
      <w:pPr>
        <w:pStyle w:val="SGGSHindi"/>
      </w:pPr>
      <w:r>
        <w:rPr>
          <w:cs/>
        </w:rPr>
        <w:t>निरमल</w:t>
      </w:r>
      <w:r>
        <w:t xml:space="preserve"> </w:t>
      </w:r>
      <w:r>
        <w:rPr>
          <w:cs/>
        </w:rPr>
        <w:t>नामि</w:t>
      </w:r>
      <w:r>
        <w:t xml:space="preserve"> </w:t>
      </w:r>
      <w:r>
        <w:rPr>
          <w:cs/>
        </w:rPr>
        <w:t>हउमै</w:t>
      </w:r>
      <w:r>
        <w:t xml:space="preserve"> </w:t>
      </w:r>
      <w:r>
        <w:rPr>
          <w:cs/>
        </w:rPr>
        <w:t>मलु</w:t>
      </w:r>
      <w:r>
        <w:t xml:space="preserve"> </w:t>
      </w:r>
      <w:r>
        <w:rPr>
          <w:cs/>
        </w:rPr>
        <w:t>धोइ</w:t>
      </w:r>
      <w:r>
        <w:t xml:space="preserve"> </w:t>
      </w:r>
      <w:r>
        <w:rPr>
          <w:cs/>
        </w:rPr>
        <w:t>॥</w:t>
      </w:r>
    </w:p>
    <w:p w:rsidR="00A75876" w:rsidRDefault="00A75876">
      <w:pPr>
        <w:pStyle w:val="SGGSRoman"/>
      </w:pPr>
      <w:r>
        <w:t>nirmal naam ha-umai mal Dho-ay.</w:t>
      </w:r>
    </w:p>
    <w:p w:rsidR="00A75876" w:rsidRDefault="00A75876">
      <w:pPr>
        <w:pStyle w:val="SGGSTrans"/>
      </w:pPr>
      <w:r>
        <w:t>The immaculate Naam, the Name of the Lord, washes off the filth of ego.</w:t>
      </w:r>
    </w:p>
    <w:p w:rsidR="00A75876" w:rsidRDefault="00A75876">
      <w:pPr>
        <w:pStyle w:val="SGGSGurm"/>
      </w:pPr>
      <w:r>
        <w:rPr>
          <w:cs/>
          <w:lang w:bidi="pa-IN"/>
        </w:rPr>
        <w:t>ਸਾਚੀ ਭਗਤਿ ਸਦਾ ਸੁਖੁ ਹੋਇ ॥੨</w:t>
      </w:r>
      <w:r>
        <w:rPr>
          <w:cs/>
        </w:rPr>
        <w:t xml:space="preserve">॥ </w:t>
      </w:r>
      <w:r>
        <w:rPr>
          <w:color w:val="008000"/>
          <w:sz w:val="18"/>
        </w:rPr>
        <w:t>(664)</w:t>
      </w:r>
    </w:p>
    <w:p w:rsidR="00A75876" w:rsidRDefault="00A75876">
      <w:pPr>
        <w:pStyle w:val="SGGSHindi"/>
      </w:pPr>
      <w:r>
        <w:rPr>
          <w:cs/>
        </w:rPr>
        <w:t>साची</w:t>
      </w:r>
      <w:r>
        <w:t xml:space="preserve"> </w:t>
      </w:r>
      <w:r>
        <w:rPr>
          <w:cs/>
        </w:rPr>
        <w:t>भगति</w:t>
      </w:r>
      <w:r>
        <w:t xml:space="preserve"> </w:t>
      </w:r>
      <w:r>
        <w:rPr>
          <w:cs/>
        </w:rPr>
        <w:t>सदा</w:t>
      </w:r>
      <w:r>
        <w:t xml:space="preserve"> </w:t>
      </w:r>
      <w:r>
        <w:rPr>
          <w:cs/>
        </w:rPr>
        <w:t>सुखु</w:t>
      </w:r>
      <w:r>
        <w:t xml:space="preserve"> </w:t>
      </w:r>
      <w:r>
        <w:rPr>
          <w:cs/>
        </w:rPr>
        <w:t>होइ</w:t>
      </w:r>
      <w:r>
        <w:t xml:space="preserve"> </w:t>
      </w:r>
      <w:r>
        <w:rPr>
          <w:cs/>
        </w:rPr>
        <w:t>॥२॥</w:t>
      </w:r>
    </w:p>
    <w:p w:rsidR="00A75876" w:rsidRDefault="00A75876">
      <w:pPr>
        <w:pStyle w:val="SGGSRoman"/>
      </w:pPr>
      <w:r>
        <w:t>saachee bhagat sadaa sukh ho-ay. ||2||</w:t>
      </w:r>
    </w:p>
    <w:p w:rsidR="00A75876" w:rsidRDefault="00A75876">
      <w:pPr>
        <w:pStyle w:val="SGGSTrans"/>
      </w:pPr>
      <w:r>
        <w:t>True devotional worship brings lasting peace. ||2||</w:t>
      </w:r>
    </w:p>
    <w:p w:rsidR="00A75876" w:rsidRDefault="00A75876">
      <w:pPr>
        <w:pStyle w:val="SGGSGurm"/>
      </w:pPr>
      <w:r>
        <w:rPr>
          <w:cs/>
          <w:lang w:bidi="pa-IN"/>
        </w:rPr>
        <w:t xml:space="preserve">ਜਿਨਿ ਹਰਿ ਰਸੁ ਚਾਖਿਆ ਸੋ ਹਰਿ ਜਨੁ ਲੋਗੁ ॥ </w:t>
      </w:r>
      <w:r>
        <w:rPr>
          <w:color w:val="008000"/>
          <w:sz w:val="18"/>
        </w:rPr>
        <w:t>(664)</w:t>
      </w:r>
    </w:p>
    <w:p w:rsidR="00A75876" w:rsidRDefault="00A75876">
      <w:pPr>
        <w:pStyle w:val="SGGSHindi"/>
      </w:pPr>
      <w:r>
        <w:rPr>
          <w:cs/>
        </w:rPr>
        <w:t>जिनि</w:t>
      </w:r>
      <w:r>
        <w:t xml:space="preserve"> </w:t>
      </w:r>
      <w:r>
        <w:rPr>
          <w:cs/>
        </w:rPr>
        <w:t>हरि</w:t>
      </w:r>
      <w:r>
        <w:t xml:space="preserve"> </w:t>
      </w:r>
      <w:r>
        <w:rPr>
          <w:cs/>
        </w:rPr>
        <w:t>रसु</w:t>
      </w:r>
      <w:r>
        <w:t xml:space="preserve"> </w:t>
      </w:r>
      <w:r>
        <w:rPr>
          <w:cs/>
        </w:rPr>
        <w:t>चाखिआ</w:t>
      </w:r>
      <w:r>
        <w:t xml:space="preserve"> </w:t>
      </w:r>
      <w:r>
        <w:rPr>
          <w:cs/>
        </w:rPr>
        <w:t>सो</w:t>
      </w:r>
      <w:r>
        <w:t xml:space="preserve"> </w:t>
      </w:r>
      <w:r>
        <w:rPr>
          <w:cs/>
        </w:rPr>
        <w:t>हरि</w:t>
      </w:r>
      <w:r>
        <w:t xml:space="preserve"> </w:t>
      </w:r>
      <w:r>
        <w:rPr>
          <w:cs/>
        </w:rPr>
        <w:t>जनु</w:t>
      </w:r>
      <w:r>
        <w:t xml:space="preserve"> </w:t>
      </w:r>
      <w:r>
        <w:rPr>
          <w:cs/>
        </w:rPr>
        <w:t>लोगु</w:t>
      </w:r>
      <w:r>
        <w:t xml:space="preserve"> </w:t>
      </w:r>
      <w:r>
        <w:rPr>
          <w:cs/>
        </w:rPr>
        <w:t>॥</w:t>
      </w:r>
    </w:p>
    <w:p w:rsidR="00A75876" w:rsidRDefault="00A75876">
      <w:pPr>
        <w:pStyle w:val="SGGSRoman"/>
      </w:pPr>
      <w:r>
        <w:t>jin har ras chaakhi-aa so har jan log.</w:t>
      </w:r>
    </w:p>
    <w:p w:rsidR="00A75876" w:rsidRDefault="00A75876">
      <w:pPr>
        <w:pStyle w:val="SGGSTrans"/>
      </w:pPr>
      <w:r>
        <w:t>One who tastes the sublime essence of the Lord is the Lord's humble servant.</w:t>
      </w:r>
    </w:p>
    <w:p w:rsidR="00A75876" w:rsidRDefault="00A75876">
      <w:pPr>
        <w:pStyle w:val="SGGSGurm"/>
      </w:pPr>
      <w:r>
        <w:rPr>
          <w:cs/>
          <w:lang w:bidi="pa-IN"/>
        </w:rPr>
        <w:t xml:space="preserve">ਤਿਸੁ ਸਦਾ ਹਰਖੁ ਨਾਹੀ ਕਦੇ ਸੋਗੁ ॥ </w:t>
      </w:r>
      <w:r>
        <w:rPr>
          <w:color w:val="008000"/>
          <w:sz w:val="18"/>
        </w:rPr>
        <w:t>(664)</w:t>
      </w:r>
    </w:p>
    <w:p w:rsidR="00A75876" w:rsidRDefault="00A75876">
      <w:pPr>
        <w:pStyle w:val="SGGSHindi"/>
      </w:pPr>
      <w:r>
        <w:rPr>
          <w:cs/>
        </w:rPr>
        <w:t>तिसु</w:t>
      </w:r>
      <w:r>
        <w:t xml:space="preserve"> </w:t>
      </w:r>
      <w:r>
        <w:rPr>
          <w:cs/>
        </w:rPr>
        <w:t>सदा</w:t>
      </w:r>
      <w:r>
        <w:t xml:space="preserve"> </w:t>
      </w:r>
      <w:r>
        <w:rPr>
          <w:cs/>
        </w:rPr>
        <w:t>हरखु</w:t>
      </w:r>
      <w:r>
        <w:t xml:space="preserve"> </w:t>
      </w:r>
      <w:r>
        <w:rPr>
          <w:cs/>
        </w:rPr>
        <w:t>नाही</w:t>
      </w:r>
      <w:r>
        <w:t xml:space="preserve"> </w:t>
      </w:r>
      <w:r>
        <w:rPr>
          <w:cs/>
        </w:rPr>
        <w:t>कदे</w:t>
      </w:r>
      <w:r>
        <w:t xml:space="preserve"> </w:t>
      </w:r>
      <w:r>
        <w:rPr>
          <w:cs/>
        </w:rPr>
        <w:t>सोगु</w:t>
      </w:r>
      <w:r>
        <w:t xml:space="preserve"> </w:t>
      </w:r>
      <w:r>
        <w:rPr>
          <w:cs/>
        </w:rPr>
        <w:t>॥</w:t>
      </w:r>
    </w:p>
    <w:p w:rsidR="00A75876" w:rsidRDefault="00A75876">
      <w:pPr>
        <w:pStyle w:val="SGGSRoman"/>
      </w:pPr>
      <w:r>
        <w:t>tis sadaa harakh naahee kaday sog.</w:t>
      </w:r>
    </w:p>
    <w:p w:rsidR="00A75876" w:rsidRDefault="00A75876">
      <w:pPr>
        <w:pStyle w:val="SGGSTrans"/>
      </w:pPr>
      <w:r>
        <w:t>He is forever happy; he is never sad.</w:t>
      </w:r>
    </w:p>
    <w:p w:rsidR="00A75876" w:rsidRDefault="00A75876">
      <w:pPr>
        <w:pStyle w:val="SGGSGurm"/>
      </w:pPr>
      <w:r>
        <w:rPr>
          <w:cs/>
          <w:lang w:bidi="pa-IN"/>
        </w:rPr>
        <w:t xml:space="preserve">ਆਪਿ ਮੁਕਤੁ ਅਵਰਾ ਮੁਕਤੁ ਕਰਾਵੈ ॥ </w:t>
      </w:r>
      <w:r>
        <w:rPr>
          <w:color w:val="008000"/>
          <w:sz w:val="18"/>
        </w:rPr>
        <w:t>(664)</w:t>
      </w:r>
    </w:p>
    <w:p w:rsidR="00A75876" w:rsidRDefault="00A75876">
      <w:pPr>
        <w:pStyle w:val="SGGSHindi"/>
      </w:pPr>
      <w:r>
        <w:rPr>
          <w:cs/>
        </w:rPr>
        <w:t>आपि</w:t>
      </w:r>
      <w:r>
        <w:t xml:space="preserve"> </w:t>
      </w:r>
      <w:r>
        <w:rPr>
          <w:cs/>
        </w:rPr>
        <w:t>मुकतु</w:t>
      </w:r>
      <w:r>
        <w:t xml:space="preserve"> </w:t>
      </w:r>
      <w:r>
        <w:rPr>
          <w:cs/>
        </w:rPr>
        <w:t>अवरा</w:t>
      </w:r>
      <w:r>
        <w:t xml:space="preserve"> </w:t>
      </w:r>
      <w:r>
        <w:rPr>
          <w:cs/>
        </w:rPr>
        <w:t>मुकतु</w:t>
      </w:r>
      <w:r>
        <w:t xml:space="preserve"> </w:t>
      </w:r>
      <w:r>
        <w:rPr>
          <w:cs/>
        </w:rPr>
        <w:t>करावै</w:t>
      </w:r>
      <w:r>
        <w:t xml:space="preserve"> </w:t>
      </w:r>
      <w:r>
        <w:rPr>
          <w:cs/>
        </w:rPr>
        <w:t>॥</w:t>
      </w:r>
    </w:p>
    <w:p w:rsidR="00A75876" w:rsidRDefault="00A75876">
      <w:pPr>
        <w:pStyle w:val="SGGSRoman"/>
      </w:pPr>
      <w:r>
        <w:t>aap mukat avraa mukat karaavai.</w:t>
      </w:r>
    </w:p>
    <w:p w:rsidR="00A75876" w:rsidRDefault="00A75876">
      <w:pPr>
        <w:pStyle w:val="SGGSTrans"/>
      </w:pPr>
      <w:r>
        <w:t>He himself is liberated, and he liberates others as well.</w:t>
      </w:r>
    </w:p>
    <w:p w:rsidR="00A75876" w:rsidRDefault="00A75876">
      <w:pPr>
        <w:pStyle w:val="SGGSGurm"/>
      </w:pPr>
      <w:r>
        <w:rPr>
          <w:cs/>
          <w:lang w:bidi="pa-IN"/>
        </w:rPr>
        <w:t>ਹਰਿ ਨਾਮੁ ਜਪੈ ਹਰਿ ਤੇ ਸੁਖੁ ਪਾਵੈ ॥੩</w:t>
      </w:r>
      <w:r>
        <w:rPr>
          <w:cs/>
        </w:rPr>
        <w:t xml:space="preserve">॥ </w:t>
      </w:r>
      <w:r>
        <w:rPr>
          <w:color w:val="008000"/>
          <w:sz w:val="18"/>
        </w:rPr>
        <w:t>(664)</w:t>
      </w:r>
    </w:p>
    <w:p w:rsidR="00A75876" w:rsidRDefault="00A75876">
      <w:pPr>
        <w:pStyle w:val="SGGSHindi"/>
      </w:pPr>
      <w:r>
        <w:rPr>
          <w:cs/>
        </w:rPr>
        <w:t>हरि</w:t>
      </w:r>
      <w:r>
        <w:t xml:space="preserve"> </w:t>
      </w:r>
      <w:r>
        <w:rPr>
          <w:cs/>
        </w:rPr>
        <w:t>नामु</w:t>
      </w:r>
      <w:r>
        <w:t xml:space="preserve"> </w:t>
      </w:r>
      <w:r>
        <w:rPr>
          <w:cs/>
        </w:rPr>
        <w:t>जपै</w:t>
      </w:r>
      <w:r>
        <w:t xml:space="preserve"> </w:t>
      </w:r>
      <w:r>
        <w:rPr>
          <w:cs/>
        </w:rPr>
        <w:t>हरि</w:t>
      </w:r>
      <w:r>
        <w:t xml:space="preserve"> </w:t>
      </w:r>
      <w:r>
        <w:rPr>
          <w:cs/>
        </w:rPr>
        <w:t>ते</w:t>
      </w:r>
      <w:r>
        <w:t xml:space="preserve"> </w:t>
      </w:r>
      <w:r>
        <w:rPr>
          <w:cs/>
        </w:rPr>
        <w:t>सुखु</w:t>
      </w:r>
      <w:r>
        <w:t xml:space="preserve"> </w:t>
      </w:r>
      <w:r>
        <w:rPr>
          <w:cs/>
        </w:rPr>
        <w:t>पावै</w:t>
      </w:r>
      <w:r>
        <w:t xml:space="preserve"> </w:t>
      </w:r>
      <w:r>
        <w:rPr>
          <w:cs/>
        </w:rPr>
        <w:t>॥३॥</w:t>
      </w:r>
    </w:p>
    <w:p w:rsidR="00A75876" w:rsidRDefault="00A75876">
      <w:pPr>
        <w:pStyle w:val="SGGSRoman"/>
      </w:pPr>
      <w:r>
        <w:t>har naam japai har tay sukh paavai. ||3||</w:t>
      </w:r>
    </w:p>
    <w:p w:rsidR="00A75876" w:rsidRDefault="00A75876">
      <w:pPr>
        <w:pStyle w:val="SGGSTrans"/>
      </w:pPr>
      <w:r>
        <w:t>He chants the Lord's Name, and through the Lord, he finds peace. ||3||</w:t>
      </w:r>
    </w:p>
    <w:p w:rsidR="00A75876" w:rsidRDefault="00A75876">
      <w:pPr>
        <w:pStyle w:val="SGGSGurm"/>
      </w:pPr>
      <w:r>
        <w:rPr>
          <w:cs/>
          <w:lang w:bidi="pa-IN"/>
        </w:rPr>
        <w:t xml:space="preserve">ਬਿਨੁ ਸਤਿਗੁਰ ਸਭ ਮੁਈ ਬਿਲਲਾਇ ॥ </w:t>
      </w:r>
      <w:r>
        <w:rPr>
          <w:color w:val="008000"/>
          <w:sz w:val="18"/>
        </w:rPr>
        <w:t>(664)</w:t>
      </w:r>
    </w:p>
    <w:p w:rsidR="00A75876" w:rsidRDefault="00A75876">
      <w:pPr>
        <w:pStyle w:val="SGGSHindi"/>
      </w:pPr>
      <w:r>
        <w:rPr>
          <w:cs/>
        </w:rPr>
        <w:t>बिनु</w:t>
      </w:r>
      <w:r>
        <w:t xml:space="preserve"> </w:t>
      </w:r>
      <w:r>
        <w:rPr>
          <w:cs/>
        </w:rPr>
        <w:t>सतिगुर</w:t>
      </w:r>
      <w:r>
        <w:t xml:space="preserve"> </w:t>
      </w:r>
      <w:r>
        <w:rPr>
          <w:cs/>
        </w:rPr>
        <w:t>सभ</w:t>
      </w:r>
      <w:r>
        <w:t xml:space="preserve"> </w:t>
      </w:r>
      <w:r>
        <w:rPr>
          <w:cs/>
        </w:rPr>
        <w:t>मुई</w:t>
      </w:r>
      <w:r>
        <w:t xml:space="preserve"> </w:t>
      </w:r>
      <w:r>
        <w:rPr>
          <w:cs/>
        </w:rPr>
        <w:t>बिललाइ</w:t>
      </w:r>
      <w:r>
        <w:t xml:space="preserve"> </w:t>
      </w:r>
      <w:r>
        <w:rPr>
          <w:cs/>
        </w:rPr>
        <w:t>॥</w:t>
      </w:r>
    </w:p>
    <w:p w:rsidR="00A75876" w:rsidRDefault="00A75876">
      <w:pPr>
        <w:pStyle w:val="SGGSRoman"/>
      </w:pPr>
      <w:r>
        <w:t>bin satgur sabh mu-ee billaa-ay.</w:t>
      </w:r>
    </w:p>
    <w:p w:rsidR="00A75876" w:rsidRDefault="00A75876">
      <w:pPr>
        <w:pStyle w:val="SGGSTrans"/>
      </w:pPr>
      <w:r>
        <w:t>Without the True Guru, everyone dies, crying out in pain.</w:t>
      </w:r>
    </w:p>
    <w:p w:rsidR="00A75876" w:rsidRDefault="00A75876">
      <w:pPr>
        <w:pStyle w:val="SGGSGurm"/>
      </w:pPr>
      <w:r>
        <w:rPr>
          <w:cs/>
          <w:lang w:bidi="pa-IN"/>
        </w:rPr>
        <w:t xml:space="preserve">ਅਨਦਿਨੁ ਦਾਝਹਿ ਸਾਤਿ ਨ ਪਾਇ ॥ </w:t>
      </w:r>
      <w:r>
        <w:rPr>
          <w:color w:val="008000"/>
          <w:sz w:val="18"/>
        </w:rPr>
        <w:t>(664)</w:t>
      </w:r>
    </w:p>
    <w:p w:rsidR="00A75876" w:rsidRDefault="00A75876">
      <w:pPr>
        <w:pStyle w:val="SGGSHindi"/>
      </w:pPr>
      <w:r>
        <w:rPr>
          <w:cs/>
        </w:rPr>
        <w:t>अनदिनु</w:t>
      </w:r>
      <w:r>
        <w:t xml:space="preserve"> </w:t>
      </w:r>
      <w:r>
        <w:rPr>
          <w:cs/>
        </w:rPr>
        <w:t>दाझहि</w:t>
      </w:r>
      <w:r>
        <w:t xml:space="preserve"> </w:t>
      </w:r>
      <w:r>
        <w:rPr>
          <w:cs/>
        </w:rPr>
        <w:t>साति</w:t>
      </w:r>
      <w:r>
        <w:t xml:space="preserve"> </w:t>
      </w:r>
      <w:r>
        <w:rPr>
          <w:cs/>
        </w:rPr>
        <w:t>न</w:t>
      </w:r>
      <w:r>
        <w:t xml:space="preserve"> </w:t>
      </w:r>
      <w:r>
        <w:rPr>
          <w:cs/>
        </w:rPr>
        <w:t>पाइ</w:t>
      </w:r>
      <w:r>
        <w:t xml:space="preserve"> </w:t>
      </w:r>
      <w:r>
        <w:rPr>
          <w:cs/>
        </w:rPr>
        <w:t>॥</w:t>
      </w:r>
    </w:p>
    <w:p w:rsidR="00A75876" w:rsidRDefault="00A75876">
      <w:pPr>
        <w:pStyle w:val="SGGSRoman"/>
      </w:pPr>
      <w:r>
        <w:t>an-din daajheh saat na paa-ay.</w:t>
      </w:r>
    </w:p>
    <w:p w:rsidR="00A75876" w:rsidRDefault="00A75876">
      <w:pPr>
        <w:pStyle w:val="SGGSTrans"/>
      </w:pPr>
      <w:r>
        <w:t>Night and day, they burn, and find no peace.</w:t>
      </w:r>
    </w:p>
    <w:p w:rsidR="00A75876" w:rsidRDefault="00A75876">
      <w:pPr>
        <w:pStyle w:val="SGGSGurm"/>
      </w:pPr>
      <w:r>
        <w:rPr>
          <w:cs/>
          <w:lang w:bidi="pa-IN"/>
        </w:rPr>
        <w:t xml:space="preserve">ਸਤਿਗੁਰੁ ਮਿਲੈ ਸਭੁ ਤ੍ਰਿਸਨ ਬੁਝਾਏ ॥ </w:t>
      </w:r>
      <w:r>
        <w:rPr>
          <w:color w:val="008000"/>
          <w:sz w:val="18"/>
        </w:rPr>
        <w:t>(664)</w:t>
      </w:r>
    </w:p>
    <w:p w:rsidR="00A75876" w:rsidRDefault="00A75876">
      <w:pPr>
        <w:pStyle w:val="SGGSHindi"/>
      </w:pPr>
      <w:r>
        <w:rPr>
          <w:cs/>
        </w:rPr>
        <w:t>सतिगुरु</w:t>
      </w:r>
      <w:r>
        <w:t xml:space="preserve"> </w:t>
      </w:r>
      <w:r>
        <w:rPr>
          <w:cs/>
        </w:rPr>
        <w:t>मिलै</w:t>
      </w:r>
      <w:r>
        <w:t xml:space="preserve"> </w:t>
      </w:r>
      <w:r>
        <w:rPr>
          <w:cs/>
        </w:rPr>
        <w:t>सभु</w:t>
      </w:r>
      <w:r>
        <w:t xml:space="preserve"> </w:t>
      </w:r>
      <w:r>
        <w:rPr>
          <w:cs/>
        </w:rPr>
        <w:t>त्रिसन</w:t>
      </w:r>
      <w:r>
        <w:t xml:space="preserve"> </w:t>
      </w:r>
      <w:r>
        <w:rPr>
          <w:cs/>
        </w:rPr>
        <w:t>बुझाए</w:t>
      </w:r>
      <w:r>
        <w:t xml:space="preserve"> </w:t>
      </w:r>
      <w:r>
        <w:rPr>
          <w:cs/>
        </w:rPr>
        <w:t>॥</w:t>
      </w:r>
    </w:p>
    <w:p w:rsidR="00A75876" w:rsidRDefault="00A75876">
      <w:pPr>
        <w:pStyle w:val="SGGSRoman"/>
      </w:pPr>
      <w:r>
        <w:t>satgur milai sabh tarisan bujhaa-ay.</w:t>
      </w:r>
    </w:p>
    <w:p w:rsidR="00A75876" w:rsidRDefault="00A75876">
      <w:pPr>
        <w:pStyle w:val="SGGSTrans"/>
      </w:pPr>
      <w:r>
        <w:t>But meeting the True Guru, all thirst is quenched.</w:t>
      </w:r>
    </w:p>
    <w:p w:rsidR="00A75876" w:rsidRDefault="00A75876">
      <w:pPr>
        <w:pStyle w:val="SGGSGurm"/>
      </w:pPr>
      <w:r>
        <w:rPr>
          <w:cs/>
          <w:lang w:bidi="pa-IN"/>
        </w:rPr>
        <w:t>ਨਾਨਕ ਨਾਮਿ ਸਾਂਤਿ ਸੁਖੁ ਪਾਏ ॥੪</w:t>
      </w:r>
      <w:r>
        <w:rPr>
          <w:cs/>
        </w:rPr>
        <w:t>॥</w:t>
      </w:r>
      <w:r>
        <w:rPr>
          <w:lang w:bidi="pa-IN"/>
        </w:rPr>
        <w:t>੨</w:t>
      </w:r>
      <w:r>
        <w:rPr>
          <w:cs/>
        </w:rPr>
        <w:t xml:space="preserve">॥ </w:t>
      </w:r>
      <w:r>
        <w:rPr>
          <w:color w:val="008000"/>
          <w:sz w:val="18"/>
        </w:rPr>
        <w:t>(664)</w:t>
      </w:r>
    </w:p>
    <w:p w:rsidR="00A75876" w:rsidRDefault="00A75876">
      <w:pPr>
        <w:pStyle w:val="SGGSHindi"/>
      </w:pPr>
      <w:r>
        <w:rPr>
          <w:cs/>
        </w:rPr>
        <w:t>नानक</w:t>
      </w:r>
      <w:r>
        <w:t xml:space="preserve"> </w:t>
      </w:r>
      <w:r>
        <w:rPr>
          <w:cs/>
        </w:rPr>
        <w:t>नामि</w:t>
      </w:r>
      <w:r>
        <w:t xml:space="preserve"> </w:t>
      </w:r>
      <w:r>
        <w:rPr>
          <w:cs/>
        </w:rPr>
        <w:t>सांति</w:t>
      </w:r>
      <w:r>
        <w:t xml:space="preserve"> </w:t>
      </w:r>
      <w:r>
        <w:rPr>
          <w:cs/>
        </w:rPr>
        <w:t>सुखु</w:t>
      </w:r>
      <w:r>
        <w:t xml:space="preserve"> </w:t>
      </w:r>
      <w:r>
        <w:rPr>
          <w:cs/>
        </w:rPr>
        <w:t>पाए</w:t>
      </w:r>
      <w:r>
        <w:t xml:space="preserve"> </w:t>
      </w:r>
      <w:r>
        <w:rPr>
          <w:cs/>
        </w:rPr>
        <w:t>॥४॥२॥</w:t>
      </w:r>
    </w:p>
    <w:p w:rsidR="00A75876" w:rsidRDefault="00A75876">
      <w:pPr>
        <w:pStyle w:val="SGGSRoman"/>
      </w:pPr>
      <w:r>
        <w:t>naanak naam saa</w:t>
      </w:r>
      <w:r>
        <w:rPr>
          <w:vertAlign w:val="superscript"/>
        </w:rPr>
        <w:t>N</w:t>
      </w:r>
      <w:r>
        <w:t>t sukh paa-ay. ||4||2||</w:t>
      </w:r>
    </w:p>
    <w:p w:rsidR="00A75876" w:rsidRDefault="00A75876">
      <w:pPr>
        <w:pStyle w:val="SGGSTrans"/>
      </w:pPr>
      <w:r>
        <w:t>O Nanak, through the Naam, one finds peace and tranquility. ||4||2||</w:t>
      </w:r>
    </w:p>
    <w:p w:rsidR="00A75876" w:rsidRDefault="00A75876">
      <w:pPr>
        <w:pStyle w:val="SGGSGurm"/>
      </w:pPr>
      <w:r>
        <w:rPr>
          <w:cs/>
          <w:lang w:bidi="pa-IN"/>
        </w:rPr>
        <w:t xml:space="preserve">ਧਨਾਸਰੀ ਮਹਲਾ ੩ </w:t>
      </w:r>
      <w:r>
        <w:rPr>
          <w:cs/>
        </w:rPr>
        <w:t xml:space="preserve">॥ </w:t>
      </w:r>
      <w:r>
        <w:rPr>
          <w:color w:val="008000"/>
          <w:sz w:val="18"/>
        </w:rPr>
        <w:t>(664)</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w:t>
      </w:r>
    </w:p>
    <w:p w:rsidR="00A75876" w:rsidRDefault="00A75876">
      <w:pPr>
        <w:pStyle w:val="SGGSRoman"/>
      </w:pPr>
      <w:r>
        <w:t>Dhanaasree mehlaa 3.</w:t>
      </w:r>
    </w:p>
    <w:p w:rsidR="00A75876" w:rsidRDefault="00A75876">
      <w:pPr>
        <w:pStyle w:val="SGGSTrans"/>
      </w:pPr>
      <w:r>
        <w:t>Dhanaasaree, Third Mehl:</w:t>
      </w:r>
    </w:p>
    <w:p w:rsidR="00A75876" w:rsidRDefault="00A75876">
      <w:pPr>
        <w:pStyle w:val="SGGSGurm"/>
      </w:pPr>
      <w:r>
        <w:rPr>
          <w:cs/>
          <w:lang w:bidi="pa-IN"/>
        </w:rPr>
        <w:t xml:space="preserve">ਸਦਾ ਧਨੁ ਅੰਤਰਿ ਨਾਮੁ ਸਮਾਲੇ ॥ </w:t>
      </w:r>
      <w:r>
        <w:rPr>
          <w:color w:val="008000"/>
          <w:sz w:val="18"/>
        </w:rPr>
        <w:t>(664)</w:t>
      </w:r>
    </w:p>
    <w:p w:rsidR="00A75876" w:rsidRDefault="00A75876">
      <w:pPr>
        <w:pStyle w:val="SGGSHindi"/>
      </w:pPr>
      <w:r>
        <w:rPr>
          <w:cs/>
        </w:rPr>
        <w:t>सदा</w:t>
      </w:r>
      <w:r>
        <w:t xml:space="preserve"> </w:t>
      </w:r>
      <w:r>
        <w:rPr>
          <w:cs/>
        </w:rPr>
        <w:t>धनु</w:t>
      </w:r>
      <w:r>
        <w:t xml:space="preserve"> </w:t>
      </w:r>
      <w:r>
        <w:rPr>
          <w:cs/>
        </w:rPr>
        <w:t>अंतरि</w:t>
      </w:r>
      <w:r>
        <w:t xml:space="preserve"> </w:t>
      </w:r>
      <w:r>
        <w:rPr>
          <w:cs/>
        </w:rPr>
        <w:t>नामु</w:t>
      </w:r>
      <w:r>
        <w:t xml:space="preserve"> </w:t>
      </w:r>
      <w:r>
        <w:rPr>
          <w:cs/>
        </w:rPr>
        <w:t>समाले</w:t>
      </w:r>
      <w:r>
        <w:t xml:space="preserve"> </w:t>
      </w:r>
      <w:r>
        <w:rPr>
          <w:cs/>
        </w:rPr>
        <w:t>॥</w:t>
      </w:r>
    </w:p>
    <w:p w:rsidR="00A75876" w:rsidRDefault="00A75876">
      <w:pPr>
        <w:pStyle w:val="SGGSRoman"/>
      </w:pPr>
      <w:r>
        <w:t>sadaa Dhan antar naam samaalay.</w:t>
      </w:r>
    </w:p>
    <w:p w:rsidR="00A75876" w:rsidRDefault="00A75876">
      <w:pPr>
        <w:pStyle w:val="SGGSTrans"/>
      </w:pPr>
      <w:r>
        <w:t>Gather in and cherish forever the wealth of the Lord's Name, deep within;</w:t>
      </w:r>
    </w:p>
    <w:p w:rsidR="00A75876" w:rsidRDefault="00A75876">
      <w:pPr>
        <w:pStyle w:val="SGGSGurm"/>
      </w:pPr>
      <w:r>
        <w:rPr>
          <w:cs/>
          <w:lang w:bidi="pa-IN"/>
        </w:rPr>
        <w:t xml:space="preserve">ਜੀਅ ਜੰਤ ਜਿਨਹਿ ਪ੍ਰਤਿਪਾਲੇ ॥ </w:t>
      </w:r>
      <w:r>
        <w:rPr>
          <w:color w:val="008000"/>
          <w:sz w:val="18"/>
        </w:rPr>
        <w:t>(664)</w:t>
      </w:r>
    </w:p>
    <w:p w:rsidR="00A75876" w:rsidRDefault="00A75876">
      <w:pPr>
        <w:pStyle w:val="SGGSHindi"/>
      </w:pPr>
      <w:r>
        <w:rPr>
          <w:cs/>
        </w:rPr>
        <w:t>जीअ</w:t>
      </w:r>
      <w:r>
        <w:t xml:space="preserve"> </w:t>
      </w:r>
      <w:r>
        <w:rPr>
          <w:cs/>
        </w:rPr>
        <w:t>जंत</w:t>
      </w:r>
      <w:r>
        <w:t xml:space="preserve"> </w:t>
      </w:r>
      <w:r>
        <w:rPr>
          <w:cs/>
        </w:rPr>
        <w:t>जिनहि</w:t>
      </w:r>
      <w:r>
        <w:t xml:space="preserve"> </w:t>
      </w:r>
      <w:r>
        <w:rPr>
          <w:cs/>
        </w:rPr>
        <w:t>प्रतिपाले</w:t>
      </w:r>
      <w:r>
        <w:t xml:space="preserve"> </w:t>
      </w:r>
      <w:r>
        <w:rPr>
          <w:cs/>
        </w:rPr>
        <w:t>॥</w:t>
      </w:r>
    </w:p>
    <w:p w:rsidR="00A75876" w:rsidRDefault="00A75876">
      <w:pPr>
        <w:pStyle w:val="SGGSRoman"/>
      </w:pPr>
      <w:r>
        <w:t>jee-a jant jineh partipaalay.</w:t>
      </w:r>
    </w:p>
    <w:p w:rsidR="00A75876" w:rsidRDefault="00A75876">
      <w:pPr>
        <w:pStyle w:val="SGGSTrans"/>
      </w:pPr>
      <w:r>
        <w:t>He cherishes and nurtures all beings and creatures.</w:t>
      </w:r>
    </w:p>
    <w:p w:rsidR="00A75876" w:rsidRDefault="00A75876">
      <w:pPr>
        <w:pStyle w:val="SGGSGurm"/>
      </w:pPr>
      <w:r>
        <w:rPr>
          <w:cs/>
          <w:lang w:bidi="pa-IN"/>
        </w:rPr>
        <w:t xml:space="preserve">ਮੁਕਤਿ ਪਦਾਰਥੁ ਤਿਨ ਕਉ ਪਾਏ ॥ </w:t>
      </w:r>
      <w:r>
        <w:rPr>
          <w:color w:val="008000"/>
          <w:sz w:val="18"/>
        </w:rPr>
        <w:t>(664)</w:t>
      </w:r>
    </w:p>
    <w:p w:rsidR="00A75876" w:rsidRDefault="00A75876">
      <w:pPr>
        <w:pStyle w:val="SGGSHindi"/>
      </w:pPr>
      <w:r>
        <w:rPr>
          <w:cs/>
        </w:rPr>
        <w:t>मुकति</w:t>
      </w:r>
      <w:r>
        <w:t xml:space="preserve"> </w:t>
      </w:r>
      <w:r>
        <w:rPr>
          <w:cs/>
        </w:rPr>
        <w:t>पदारथु</w:t>
      </w:r>
      <w:r>
        <w:t xml:space="preserve"> </w:t>
      </w:r>
      <w:r>
        <w:rPr>
          <w:cs/>
        </w:rPr>
        <w:t>तिन</w:t>
      </w:r>
      <w:r>
        <w:t xml:space="preserve"> </w:t>
      </w:r>
      <w:r>
        <w:rPr>
          <w:cs/>
        </w:rPr>
        <w:t>कउ</w:t>
      </w:r>
      <w:r>
        <w:t xml:space="preserve"> </w:t>
      </w:r>
      <w:r>
        <w:rPr>
          <w:cs/>
        </w:rPr>
        <w:t>पाए</w:t>
      </w:r>
      <w:r>
        <w:t xml:space="preserve"> </w:t>
      </w:r>
      <w:r>
        <w:rPr>
          <w:cs/>
        </w:rPr>
        <w:t>॥</w:t>
      </w:r>
    </w:p>
    <w:p w:rsidR="00A75876" w:rsidRDefault="00A75876">
      <w:pPr>
        <w:pStyle w:val="SGGSRoman"/>
      </w:pPr>
      <w:r>
        <w:t>mukat padaarath tin ka-o paa-ay.</w:t>
      </w:r>
    </w:p>
    <w:p w:rsidR="00A75876" w:rsidRDefault="00A75876">
      <w:pPr>
        <w:pStyle w:val="SGGSTrans"/>
      </w:pPr>
      <w:r>
        <w:t>They alone obtain the treasure of Liberation,</w:t>
      </w:r>
    </w:p>
    <w:p w:rsidR="00A75876" w:rsidRDefault="00A75876">
      <w:pPr>
        <w:pStyle w:val="SGGSGurm"/>
      </w:pPr>
      <w:r>
        <w:rPr>
          <w:cs/>
          <w:lang w:bidi="pa-IN"/>
        </w:rPr>
        <w:t>ਹਰਿ ਕੈ ਨਾਮਿ ਰਤੇ ਲਿਵ ਲਾਏ ॥੧</w:t>
      </w:r>
      <w:r>
        <w:rPr>
          <w:cs/>
        </w:rPr>
        <w:t xml:space="preserve">॥ </w:t>
      </w:r>
      <w:r>
        <w:rPr>
          <w:color w:val="008000"/>
          <w:sz w:val="18"/>
        </w:rPr>
        <w:t>(664)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रते</w:t>
      </w:r>
      <w:r>
        <w:t xml:space="preserve"> </w:t>
      </w:r>
      <w:r>
        <w:rPr>
          <w:cs/>
        </w:rPr>
        <w:t>लिव</w:t>
      </w:r>
      <w:r>
        <w:t xml:space="preserve"> </w:t>
      </w:r>
      <w:r>
        <w:rPr>
          <w:cs/>
        </w:rPr>
        <w:t>लाए</w:t>
      </w:r>
      <w:r>
        <w:t xml:space="preserve"> </w:t>
      </w:r>
      <w:r>
        <w:rPr>
          <w:cs/>
        </w:rPr>
        <w:t>॥१॥</w:t>
      </w:r>
    </w:p>
    <w:p w:rsidR="00A75876" w:rsidRDefault="00A75876">
      <w:pPr>
        <w:pStyle w:val="SGGSRoman"/>
      </w:pPr>
      <w:r>
        <w:t>har kai naam ratay liv laa-ay. ||1||</w:t>
      </w:r>
    </w:p>
    <w:p w:rsidR="00A75876" w:rsidRDefault="00A75876">
      <w:pPr>
        <w:pStyle w:val="SGGSTrans"/>
      </w:pPr>
      <w:r>
        <w:t>who are lovingly imbued with, and focused on the Lord's Name. ||1||</w:t>
      </w:r>
    </w:p>
    <w:p w:rsidR="00A75876" w:rsidRDefault="00A75876">
      <w:pPr>
        <w:pStyle w:val="SGGSGurm"/>
      </w:pPr>
      <w:r>
        <w:rPr>
          <w:cs/>
          <w:lang w:bidi="pa-IN"/>
        </w:rPr>
        <w:t xml:space="preserve">ਗੁਰ ਸੇਵਾ ਤੇ ਹਰਿ ਨਾਮੁ ਧਨੁ ਪਾਵੈ ॥ </w:t>
      </w:r>
      <w:r>
        <w:rPr>
          <w:color w:val="008000"/>
          <w:sz w:val="18"/>
        </w:rPr>
        <w:t>(664)</w:t>
      </w:r>
    </w:p>
    <w:p w:rsidR="00A75876" w:rsidRDefault="00A75876">
      <w:pPr>
        <w:pStyle w:val="SGGSHindi"/>
      </w:pPr>
      <w:r>
        <w:rPr>
          <w:cs/>
        </w:rPr>
        <w:t>गुर</w:t>
      </w:r>
      <w:r>
        <w:t xml:space="preserve"> </w:t>
      </w:r>
      <w:r>
        <w:rPr>
          <w:cs/>
        </w:rPr>
        <w:t>सेवा</w:t>
      </w:r>
      <w:r>
        <w:t xml:space="preserve"> </w:t>
      </w:r>
      <w:r>
        <w:rPr>
          <w:cs/>
        </w:rPr>
        <w:t>ते</w:t>
      </w:r>
      <w:r>
        <w:t xml:space="preserve"> </w:t>
      </w:r>
      <w:r>
        <w:rPr>
          <w:cs/>
        </w:rPr>
        <w:t>हरि</w:t>
      </w:r>
      <w:r>
        <w:t xml:space="preserve"> </w:t>
      </w:r>
      <w:r>
        <w:rPr>
          <w:cs/>
        </w:rPr>
        <w:t>नामु</w:t>
      </w:r>
      <w:r>
        <w:t xml:space="preserve"> </w:t>
      </w:r>
      <w:r>
        <w:rPr>
          <w:cs/>
        </w:rPr>
        <w:t>धनु</w:t>
      </w:r>
      <w:r>
        <w:t xml:space="preserve"> </w:t>
      </w:r>
      <w:r>
        <w:rPr>
          <w:cs/>
        </w:rPr>
        <w:t>पावै</w:t>
      </w:r>
      <w:r>
        <w:t xml:space="preserve"> </w:t>
      </w:r>
      <w:r>
        <w:rPr>
          <w:cs/>
        </w:rPr>
        <w:t>॥</w:t>
      </w:r>
    </w:p>
    <w:p w:rsidR="00A75876" w:rsidRDefault="00A75876">
      <w:pPr>
        <w:pStyle w:val="SGGSRoman"/>
      </w:pPr>
      <w:r>
        <w:t>gur sayvaa tay har naam Dhan paavai.</w:t>
      </w:r>
    </w:p>
    <w:p w:rsidR="00A75876" w:rsidRDefault="00A75876">
      <w:pPr>
        <w:pStyle w:val="SGGSTrans"/>
      </w:pPr>
      <w:r>
        <w:t>Serving the Guru, one obtains the wealth of the Lord's Name.</w:t>
      </w:r>
    </w:p>
    <w:p w:rsidR="00A75876" w:rsidRDefault="00A75876">
      <w:pPr>
        <w:pStyle w:val="SGGSGurm"/>
      </w:pPr>
      <w:r>
        <w:rPr>
          <w:cs/>
          <w:lang w:bidi="pa-IN"/>
        </w:rPr>
        <w:t xml:space="preserve">ਅੰਤਰਿ ਪਰਗਾਸੁ ਹਰਿ ਨਾਮੁ ਧਿਆਵੈ ॥ ਰਹਾਉ ॥ </w:t>
      </w:r>
      <w:r>
        <w:rPr>
          <w:color w:val="008000"/>
          <w:sz w:val="18"/>
        </w:rPr>
        <w:t>(664)</w:t>
      </w:r>
    </w:p>
    <w:p w:rsidR="00A75876" w:rsidRDefault="00A75876">
      <w:pPr>
        <w:pStyle w:val="SGGSHindi"/>
      </w:pPr>
      <w:r>
        <w:rPr>
          <w:cs/>
        </w:rPr>
        <w:t>अंतरि</w:t>
      </w:r>
      <w:r>
        <w:t xml:space="preserve"> </w:t>
      </w:r>
      <w:r>
        <w:rPr>
          <w:cs/>
        </w:rPr>
        <w:t>परगासु</w:t>
      </w:r>
      <w:r>
        <w:t xml:space="preserve"> </w:t>
      </w:r>
      <w:r>
        <w:rPr>
          <w:cs/>
        </w:rPr>
        <w:t>हरि</w:t>
      </w:r>
      <w:r>
        <w:t xml:space="preserve"> </w:t>
      </w:r>
      <w:r>
        <w:rPr>
          <w:cs/>
        </w:rPr>
        <w:t>नामु</w:t>
      </w:r>
      <w:r>
        <w:t xml:space="preserve"> </w:t>
      </w:r>
      <w:r>
        <w:rPr>
          <w:cs/>
        </w:rPr>
        <w:t>धिआवै</w:t>
      </w:r>
      <w:r>
        <w:t xml:space="preserve"> </w:t>
      </w:r>
      <w:r>
        <w:rPr>
          <w:cs/>
        </w:rPr>
        <w:t>॥</w:t>
      </w:r>
      <w:r>
        <w:t xml:space="preserve"> </w:t>
      </w:r>
      <w:r>
        <w:rPr>
          <w:cs/>
        </w:rPr>
        <w:t>रहाउ</w:t>
      </w:r>
      <w:r>
        <w:t xml:space="preserve"> </w:t>
      </w:r>
      <w:r>
        <w:rPr>
          <w:cs/>
        </w:rPr>
        <w:t>॥</w:t>
      </w:r>
    </w:p>
    <w:p w:rsidR="00A75876" w:rsidRDefault="00A75876">
      <w:pPr>
        <w:pStyle w:val="SGGSRoman"/>
      </w:pPr>
      <w:r>
        <w:t>antar pargaas har naam Dhi-aavai. rahaa-o.</w:t>
      </w:r>
    </w:p>
    <w:p w:rsidR="00A75876" w:rsidRDefault="00A75876">
      <w:pPr>
        <w:pStyle w:val="SGGSTrans"/>
      </w:pPr>
      <w:r>
        <w:t>He is illumined and enlightened within, and he meditates on the Lord's Name. ||Pause||</w:t>
      </w:r>
    </w:p>
    <w:p w:rsidR="00A75876" w:rsidRDefault="00A75876">
      <w:pPr>
        <w:pStyle w:val="SGGSGurm"/>
      </w:pPr>
      <w:r>
        <w:rPr>
          <w:cs/>
          <w:lang w:bidi="pa-IN"/>
        </w:rPr>
        <w:t xml:space="preserve">ਇਹੁ ਹਰਿ ਰੰਗੁ ਗੂੜਾ ਧਨ ਪਿਰ ਹੋਇ ॥ </w:t>
      </w:r>
      <w:r>
        <w:rPr>
          <w:color w:val="008000"/>
          <w:sz w:val="18"/>
        </w:rPr>
        <w:t>(664)</w:t>
      </w:r>
    </w:p>
    <w:p w:rsidR="00A75876" w:rsidRDefault="00A75876">
      <w:pPr>
        <w:pStyle w:val="SGGSHindi"/>
      </w:pPr>
      <w:r>
        <w:rPr>
          <w:cs/>
        </w:rPr>
        <w:t>इहु</w:t>
      </w:r>
      <w:r>
        <w:t xml:space="preserve"> </w:t>
      </w:r>
      <w:r>
        <w:rPr>
          <w:cs/>
        </w:rPr>
        <w:t>हरि</w:t>
      </w:r>
      <w:r>
        <w:t xml:space="preserve"> </w:t>
      </w:r>
      <w:r>
        <w:rPr>
          <w:cs/>
        </w:rPr>
        <w:t>रंगु</w:t>
      </w:r>
      <w:r>
        <w:t xml:space="preserve"> </w:t>
      </w:r>
      <w:r>
        <w:rPr>
          <w:cs/>
        </w:rPr>
        <w:t>गूड़ा</w:t>
      </w:r>
      <w:r>
        <w:t xml:space="preserve"> </w:t>
      </w:r>
      <w:r>
        <w:rPr>
          <w:cs/>
        </w:rPr>
        <w:t>धन</w:t>
      </w:r>
      <w:r>
        <w:t xml:space="preserve"> </w:t>
      </w:r>
      <w:r>
        <w:rPr>
          <w:cs/>
        </w:rPr>
        <w:t>पिर</w:t>
      </w:r>
      <w:r>
        <w:t xml:space="preserve"> </w:t>
      </w:r>
      <w:r>
        <w:rPr>
          <w:cs/>
        </w:rPr>
        <w:t>होइ</w:t>
      </w:r>
      <w:r>
        <w:t xml:space="preserve"> </w:t>
      </w:r>
      <w:r>
        <w:rPr>
          <w:cs/>
        </w:rPr>
        <w:t>॥</w:t>
      </w:r>
    </w:p>
    <w:p w:rsidR="00A75876" w:rsidRDefault="00A75876">
      <w:pPr>
        <w:pStyle w:val="SGGSRoman"/>
      </w:pPr>
      <w:r>
        <w:t>ih har rang goorhaa Dhan pir ho-ay.</w:t>
      </w:r>
    </w:p>
    <w:p w:rsidR="00A75876" w:rsidRDefault="00A75876">
      <w:pPr>
        <w:pStyle w:val="SGGSTrans"/>
      </w:pPr>
      <w:r>
        <w:t>This love for the Lord is like the love of the bride for her husband.</w:t>
      </w:r>
    </w:p>
    <w:p w:rsidR="00A75876" w:rsidRDefault="00A75876">
      <w:pPr>
        <w:pStyle w:val="SGGSGurm"/>
      </w:pPr>
      <w:r>
        <w:rPr>
          <w:cs/>
          <w:lang w:bidi="pa-IN"/>
        </w:rPr>
        <w:t xml:space="preserve">ਸਾਂਤਿ ਸੀਗਾਰੁ ਰਾਵੇ ਪ੍ਰਭੁ ਸੋਇ ॥ </w:t>
      </w:r>
      <w:r>
        <w:rPr>
          <w:color w:val="008000"/>
          <w:sz w:val="18"/>
        </w:rPr>
        <w:t>(664)</w:t>
      </w:r>
    </w:p>
    <w:p w:rsidR="00A75876" w:rsidRDefault="00A75876">
      <w:pPr>
        <w:pStyle w:val="SGGSHindi"/>
      </w:pPr>
      <w:r>
        <w:rPr>
          <w:cs/>
        </w:rPr>
        <w:t>सांति</w:t>
      </w:r>
      <w:r>
        <w:t xml:space="preserve"> </w:t>
      </w:r>
      <w:r>
        <w:rPr>
          <w:cs/>
        </w:rPr>
        <w:t>सीगारु</w:t>
      </w:r>
      <w:r>
        <w:t xml:space="preserve"> </w:t>
      </w:r>
      <w:r>
        <w:rPr>
          <w:cs/>
        </w:rPr>
        <w:t>रावे</w:t>
      </w:r>
      <w:r>
        <w:t xml:space="preserve"> </w:t>
      </w:r>
      <w:r>
        <w:rPr>
          <w:cs/>
        </w:rPr>
        <w:t>प्रभु</w:t>
      </w:r>
      <w:r>
        <w:t xml:space="preserve"> </w:t>
      </w:r>
      <w:r>
        <w:rPr>
          <w:cs/>
        </w:rPr>
        <w:t>सोइ</w:t>
      </w:r>
      <w:r>
        <w:t xml:space="preserve"> </w:t>
      </w:r>
      <w:r>
        <w:rPr>
          <w:cs/>
        </w:rPr>
        <w:t>॥</w:t>
      </w:r>
    </w:p>
    <w:p w:rsidR="00A75876" w:rsidRDefault="00A75876">
      <w:pPr>
        <w:pStyle w:val="SGGSRoman"/>
      </w:pPr>
      <w:r>
        <w:t>saa</w:t>
      </w:r>
      <w:r>
        <w:rPr>
          <w:vertAlign w:val="superscript"/>
        </w:rPr>
        <w:t>N</w:t>
      </w:r>
      <w:r>
        <w:t>t seegaar raavay parabh so-ay.</w:t>
      </w:r>
    </w:p>
    <w:p w:rsidR="00A75876" w:rsidRDefault="00A75876">
      <w:pPr>
        <w:pStyle w:val="SGGSTrans"/>
      </w:pPr>
      <w:r>
        <w:t>God ravishes and enjoys the soul-bride who is adorned with peace and tranquility.</w:t>
      </w:r>
    </w:p>
    <w:p w:rsidR="00A75876" w:rsidRDefault="00A75876">
      <w:pPr>
        <w:pStyle w:val="SGGSGurm"/>
      </w:pPr>
      <w:r>
        <w:rPr>
          <w:cs/>
          <w:lang w:bidi="pa-IN"/>
        </w:rPr>
        <w:t xml:space="preserve">ਹਉਮੈ ਵਿਚਿ ਪ੍ਰਭੁ ਕੋਇ ਨ ਪਾਏ ॥ </w:t>
      </w:r>
      <w:r>
        <w:rPr>
          <w:color w:val="008000"/>
          <w:sz w:val="18"/>
        </w:rPr>
        <w:t>(664)</w:t>
      </w:r>
    </w:p>
    <w:p w:rsidR="00A75876" w:rsidRDefault="00A75876">
      <w:pPr>
        <w:pStyle w:val="SGGSHindi"/>
      </w:pPr>
      <w:r>
        <w:rPr>
          <w:cs/>
        </w:rPr>
        <w:t>हउमै</w:t>
      </w:r>
      <w:r>
        <w:t xml:space="preserve"> </w:t>
      </w:r>
      <w:r>
        <w:rPr>
          <w:cs/>
        </w:rPr>
        <w:t>विचि</w:t>
      </w:r>
      <w:r>
        <w:t xml:space="preserve"> </w:t>
      </w:r>
      <w:r>
        <w:rPr>
          <w:cs/>
        </w:rPr>
        <w:t>प्रभु</w:t>
      </w:r>
      <w:r>
        <w:t xml:space="preserve"> </w:t>
      </w:r>
      <w:r>
        <w:rPr>
          <w:cs/>
        </w:rPr>
        <w:t>कोइ</w:t>
      </w:r>
      <w:r>
        <w:t xml:space="preserve"> </w:t>
      </w:r>
      <w:r>
        <w:rPr>
          <w:cs/>
        </w:rPr>
        <w:t>न</w:t>
      </w:r>
      <w:r>
        <w:t xml:space="preserve"> </w:t>
      </w:r>
      <w:r>
        <w:rPr>
          <w:cs/>
        </w:rPr>
        <w:t>पाए</w:t>
      </w:r>
      <w:r>
        <w:t xml:space="preserve"> </w:t>
      </w:r>
      <w:r>
        <w:rPr>
          <w:cs/>
        </w:rPr>
        <w:t>॥</w:t>
      </w:r>
    </w:p>
    <w:p w:rsidR="00A75876" w:rsidRDefault="00A75876">
      <w:pPr>
        <w:pStyle w:val="SGGSRoman"/>
      </w:pPr>
      <w:r>
        <w:t>ha-umai vich parabh ko-ay na paa-ay.</w:t>
      </w:r>
    </w:p>
    <w:p w:rsidR="00A75876" w:rsidRDefault="00A75876">
      <w:pPr>
        <w:pStyle w:val="SGGSTrans"/>
      </w:pPr>
      <w:r>
        <w:t>No one finds God through egotism.</w:t>
      </w:r>
    </w:p>
    <w:p w:rsidR="00A75876" w:rsidRDefault="00A75876">
      <w:pPr>
        <w:pStyle w:val="SGGSGurm"/>
      </w:pPr>
      <w:r>
        <w:rPr>
          <w:cs/>
          <w:lang w:bidi="pa-IN"/>
        </w:rPr>
        <w:t>ਮੂਲਹੁ ਭੁਲਾ ਜਨਮੁ ਗਵਾਏ ॥੨</w:t>
      </w:r>
      <w:r>
        <w:rPr>
          <w:cs/>
        </w:rPr>
        <w:t xml:space="preserve">॥ </w:t>
      </w:r>
      <w:r>
        <w:rPr>
          <w:color w:val="008000"/>
          <w:sz w:val="18"/>
        </w:rPr>
        <w:t>(664)</w:t>
      </w:r>
    </w:p>
    <w:p w:rsidR="00A75876" w:rsidRDefault="00A75876">
      <w:pPr>
        <w:pStyle w:val="SGGSHindi"/>
      </w:pPr>
      <w:r>
        <w:rPr>
          <w:cs/>
        </w:rPr>
        <w:t>मूलहु</w:t>
      </w:r>
      <w:r>
        <w:t xml:space="preserve"> </w:t>
      </w:r>
      <w:r>
        <w:rPr>
          <w:cs/>
        </w:rPr>
        <w:t>भुला</w:t>
      </w:r>
      <w:r>
        <w:t xml:space="preserve"> </w:t>
      </w:r>
      <w:r>
        <w:rPr>
          <w:cs/>
        </w:rPr>
        <w:t>जनमु</w:t>
      </w:r>
      <w:r>
        <w:t xml:space="preserve"> </w:t>
      </w:r>
      <w:r>
        <w:rPr>
          <w:cs/>
        </w:rPr>
        <w:t>गवाए</w:t>
      </w:r>
      <w:r>
        <w:t xml:space="preserve"> </w:t>
      </w:r>
      <w:r>
        <w:rPr>
          <w:cs/>
        </w:rPr>
        <w:t>॥२॥</w:t>
      </w:r>
    </w:p>
    <w:p w:rsidR="00A75876" w:rsidRDefault="00A75876">
      <w:pPr>
        <w:pStyle w:val="SGGSRoman"/>
      </w:pPr>
      <w:r>
        <w:t>moolhu bhulaa janam gavaa-ay. ||2||</w:t>
      </w:r>
    </w:p>
    <w:p w:rsidR="00A75876" w:rsidRDefault="00A75876">
      <w:pPr>
        <w:pStyle w:val="SGGSTrans"/>
      </w:pPr>
      <w:r>
        <w:t>Wandering away from the Primal Lord, the root of all, one wastes his life in vain. ||2||</w:t>
      </w:r>
    </w:p>
    <w:p w:rsidR="00A75876" w:rsidRDefault="00A75876">
      <w:pPr>
        <w:pStyle w:val="SGGSGurm"/>
      </w:pPr>
      <w:r>
        <w:rPr>
          <w:cs/>
          <w:lang w:bidi="pa-IN"/>
        </w:rPr>
        <w:t xml:space="preserve">ਗੁਰ ਤੇ ਸਾਤਿ ਸਹਜ ਸੁਖੁ ਬਾਣੀ ॥ </w:t>
      </w:r>
      <w:r>
        <w:rPr>
          <w:color w:val="008000"/>
          <w:sz w:val="18"/>
        </w:rPr>
        <w:t>(664)</w:t>
      </w:r>
    </w:p>
    <w:p w:rsidR="00A75876" w:rsidRDefault="00A75876">
      <w:pPr>
        <w:pStyle w:val="SGGSHindi"/>
      </w:pPr>
      <w:r>
        <w:rPr>
          <w:cs/>
        </w:rPr>
        <w:t>गुर</w:t>
      </w:r>
      <w:r>
        <w:t xml:space="preserve"> </w:t>
      </w:r>
      <w:r>
        <w:rPr>
          <w:cs/>
        </w:rPr>
        <w:t>ते</w:t>
      </w:r>
      <w:r>
        <w:t xml:space="preserve"> </w:t>
      </w:r>
      <w:r>
        <w:rPr>
          <w:cs/>
        </w:rPr>
        <w:t>साति</w:t>
      </w:r>
      <w:r>
        <w:t xml:space="preserve"> </w:t>
      </w:r>
      <w:r>
        <w:rPr>
          <w:cs/>
        </w:rPr>
        <w:t>सहज</w:t>
      </w:r>
      <w:r>
        <w:t xml:space="preserve"> </w:t>
      </w:r>
      <w:r>
        <w:rPr>
          <w:cs/>
        </w:rPr>
        <w:t>सुखु</w:t>
      </w:r>
      <w:r>
        <w:t xml:space="preserve"> </w:t>
      </w:r>
      <w:r>
        <w:rPr>
          <w:cs/>
        </w:rPr>
        <w:t>बाणी</w:t>
      </w:r>
      <w:r>
        <w:t xml:space="preserve"> </w:t>
      </w:r>
      <w:r>
        <w:rPr>
          <w:cs/>
        </w:rPr>
        <w:t>॥</w:t>
      </w:r>
    </w:p>
    <w:p w:rsidR="00A75876" w:rsidRDefault="00A75876">
      <w:pPr>
        <w:pStyle w:val="SGGSRoman"/>
      </w:pPr>
      <w:r>
        <w:t>gur tay saat sahj sukh banee.</w:t>
      </w:r>
    </w:p>
    <w:p w:rsidR="00A75876" w:rsidRDefault="00A75876">
      <w:pPr>
        <w:pStyle w:val="SGGSTrans"/>
      </w:pPr>
      <w:r>
        <w:t>Tranquility, celestial peace, pleasure and the Word of His Bani come from the Guru.</w:t>
      </w:r>
    </w:p>
    <w:p w:rsidR="00A75876" w:rsidRDefault="00A75876">
      <w:pPr>
        <w:pStyle w:val="SGGSGurm"/>
      </w:pPr>
      <w:r>
        <w:rPr>
          <w:cs/>
          <w:lang w:bidi="pa-IN"/>
        </w:rPr>
        <w:t xml:space="preserve">ਸੇਵਾ ਸਾਚੀ ਨਾਮਿ ਸਮਾਣੀ ॥ </w:t>
      </w:r>
      <w:r>
        <w:rPr>
          <w:color w:val="008000"/>
          <w:sz w:val="18"/>
        </w:rPr>
        <w:t>(664)</w:t>
      </w:r>
    </w:p>
    <w:p w:rsidR="00A75876" w:rsidRDefault="00A75876">
      <w:pPr>
        <w:pStyle w:val="SGGSHindi"/>
      </w:pPr>
      <w:r>
        <w:rPr>
          <w:cs/>
        </w:rPr>
        <w:t>सेवा</w:t>
      </w:r>
      <w:r>
        <w:t xml:space="preserve"> </w:t>
      </w:r>
      <w:r>
        <w:rPr>
          <w:cs/>
        </w:rPr>
        <w:t>साची</w:t>
      </w:r>
      <w:r>
        <w:t xml:space="preserve"> </w:t>
      </w:r>
      <w:r>
        <w:rPr>
          <w:cs/>
        </w:rPr>
        <w:t>नामि</w:t>
      </w:r>
      <w:r>
        <w:t xml:space="preserve"> </w:t>
      </w:r>
      <w:r>
        <w:rPr>
          <w:cs/>
        </w:rPr>
        <w:t>समाणी</w:t>
      </w:r>
      <w:r>
        <w:t xml:space="preserve"> </w:t>
      </w:r>
      <w:r>
        <w:rPr>
          <w:cs/>
        </w:rPr>
        <w:t>॥</w:t>
      </w:r>
    </w:p>
    <w:p w:rsidR="00A75876" w:rsidRDefault="00A75876">
      <w:pPr>
        <w:pStyle w:val="SGGSRoman"/>
      </w:pPr>
      <w:r>
        <w:t>sayvaa saachee naam samaanee.</w:t>
      </w:r>
    </w:p>
    <w:p w:rsidR="00A75876" w:rsidRDefault="00A75876">
      <w:pPr>
        <w:pStyle w:val="SGGSTrans"/>
      </w:pPr>
      <w:r>
        <w:t>True is that service, which leads one to merge in the Naam.</w:t>
      </w:r>
    </w:p>
    <w:p w:rsidR="00A75876" w:rsidRDefault="00A75876">
      <w:pPr>
        <w:pStyle w:val="SGGSGurm"/>
      </w:pPr>
      <w:r>
        <w:rPr>
          <w:cs/>
          <w:lang w:bidi="pa-IN"/>
        </w:rPr>
        <w:t xml:space="preserve">ਸਬਦਿ ਮਿਲੈ ਪ੍ਰੀਤਮੁ ਸਦਾ ਧਿਆਏ ॥ </w:t>
      </w:r>
      <w:r>
        <w:rPr>
          <w:color w:val="008000"/>
          <w:sz w:val="18"/>
        </w:rPr>
        <w:t>(664)</w:t>
      </w:r>
    </w:p>
    <w:p w:rsidR="00A75876" w:rsidRDefault="00A75876">
      <w:pPr>
        <w:pStyle w:val="SGGSHindi"/>
      </w:pPr>
      <w:r>
        <w:rPr>
          <w:cs/>
        </w:rPr>
        <w:t>सबदि</w:t>
      </w:r>
      <w:r>
        <w:t xml:space="preserve"> </w:t>
      </w:r>
      <w:r>
        <w:rPr>
          <w:cs/>
        </w:rPr>
        <w:t>मिलै</w:t>
      </w:r>
      <w:r>
        <w:t xml:space="preserve"> </w:t>
      </w:r>
      <w:r>
        <w:rPr>
          <w:cs/>
        </w:rPr>
        <w:t>प्रीतमु</w:t>
      </w:r>
      <w:r>
        <w:t xml:space="preserve"> </w:t>
      </w:r>
      <w:r>
        <w:rPr>
          <w:cs/>
        </w:rPr>
        <w:t>सदा</w:t>
      </w:r>
      <w:r>
        <w:t xml:space="preserve"> </w:t>
      </w:r>
      <w:r>
        <w:rPr>
          <w:cs/>
        </w:rPr>
        <w:t>धिआए</w:t>
      </w:r>
      <w:r>
        <w:t xml:space="preserve"> </w:t>
      </w:r>
      <w:r>
        <w:rPr>
          <w:cs/>
        </w:rPr>
        <w:t>॥</w:t>
      </w:r>
    </w:p>
    <w:p w:rsidR="00A75876" w:rsidRDefault="00A75876">
      <w:pPr>
        <w:pStyle w:val="SGGSRoman"/>
      </w:pPr>
      <w:r>
        <w:t>sabad milai pareetam sadaa Dhi-aa-ay.</w:t>
      </w:r>
    </w:p>
    <w:p w:rsidR="00A75876" w:rsidRDefault="00A75876">
      <w:pPr>
        <w:pStyle w:val="SGGSTrans"/>
      </w:pPr>
      <w:r>
        <w:t>Blessed with the Word of the Shabad, he meditates forever on the Lord, the Beloved.</w:t>
      </w:r>
    </w:p>
    <w:p w:rsidR="00A75876" w:rsidRDefault="00A75876">
      <w:pPr>
        <w:pStyle w:val="SGGSGurm"/>
      </w:pPr>
      <w:r>
        <w:rPr>
          <w:cs/>
          <w:lang w:bidi="pa-IN"/>
        </w:rPr>
        <w:t>ਸਾਚ ਨਾਮਿ ਵਡਿਆਈ ਪਾਏ ॥੩</w:t>
      </w:r>
      <w:r>
        <w:rPr>
          <w:cs/>
        </w:rPr>
        <w:t xml:space="preserve">॥ </w:t>
      </w:r>
      <w:r>
        <w:rPr>
          <w:color w:val="008000"/>
          <w:sz w:val="18"/>
        </w:rPr>
        <w:t>(664)</w:t>
      </w:r>
    </w:p>
    <w:p w:rsidR="00A75876" w:rsidRDefault="00A75876">
      <w:pPr>
        <w:pStyle w:val="SGGSHindi"/>
      </w:pPr>
      <w:r>
        <w:rPr>
          <w:cs/>
        </w:rPr>
        <w:t>साच</w:t>
      </w:r>
      <w:r>
        <w:t xml:space="preserve"> </w:t>
      </w:r>
      <w:r>
        <w:rPr>
          <w:cs/>
        </w:rPr>
        <w:t>नामि</w:t>
      </w:r>
      <w:r>
        <w:t xml:space="preserve"> </w:t>
      </w:r>
      <w:r>
        <w:rPr>
          <w:cs/>
        </w:rPr>
        <w:t>वडिआई</w:t>
      </w:r>
      <w:r>
        <w:t xml:space="preserve"> </w:t>
      </w:r>
      <w:r>
        <w:rPr>
          <w:cs/>
        </w:rPr>
        <w:t>पाए</w:t>
      </w:r>
      <w:r>
        <w:t xml:space="preserve"> </w:t>
      </w:r>
      <w:r>
        <w:rPr>
          <w:cs/>
        </w:rPr>
        <w:t>॥३॥</w:t>
      </w:r>
    </w:p>
    <w:p w:rsidR="00A75876" w:rsidRDefault="00A75876">
      <w:pPr>
        <w:pStyle w:val="SGGSRoman"/>
      </w:pPr>
      <w:r>
        <w:t>saach naam vadi-aa-ee paa-ay. ||3||</w:t>
      </w:r>
    </w:p>
    <w:p w:rsidR="00A75876" w:rsidRDefault="00A75876">
      <w:pPr>
        <w:pStyle w:val="SGGSTrans"/>
      </w:pPr>
      <w:r>
        <w:t>Through the True Name, glorious greatness is obtained. ||3||</w:t>
      </w:r>
    </w:p>
    <w:p w:rsidR="00A75876" w:rsidRDefault="00A75876">
      <w:pPr>
        <w:pStyle w:val="SGGSGurm"/>
      </w:pPr>
      <w:r>
        <w:rPr>
          <w:cs/>
          <w:lang w:bidi="pa-IN"/>
        </w:rPr>
        <w:t xml:space="preserve">ਆਪੇ ਕਰਤਾ ਜੁਗਿ ਜੁਗਿ ਸੋਇ ॥ </w:t>
      </w:r>
      <w:r>
        <w:rPr>
          <w:color w:val="008000"/>
          <w:sz w:val="18"/>
        </w:rPr>
        <w:t>(664)</w:t>
      </w:r>
    </w:p>
    <w:p w:rsidR="00A75876" w:rsidRDefault="00A75876">
      <w:pPr>
        <w:pStyle w:val="SGGSHindi"/>
      </w:pPr>
      <w:r>
        <w:rPr>
          <w:cs/>
        </w:rPr>
        <w:t>आपे</w:t>
      </w:r>
      <w:r>
        <w:t xml:space="preserve"> </w:t>
      </w:r>
      <w:r>
        <w:rPr>
          <w:cs/>
        </w:rPr>
        <w:t>करता</w:t>
      </w:r>
      <w:r>
        <w:t xml:space="preserve"> </w:t>
      </w:r>
      <w:r>
        <w:rPr>
          <w:cs/>
        </w:rPr>
        <w:t>जुगि</w:t>
      </w:r>
      <w:r>
        <w:t xml:space="preserve"> </w:t>
      </w:r>
      <w:r>
        <w:rPr>
          <w:cs/>
        </w:rPr>
        <w:t>जुगि</w:t>
      </w:r>
      <w:r>
        <w:t xml:space="preserve"> </w:t>
      </w:r>
      <w:r>
        <w:rPr>
          <w:cs/>
        </w:rPr>
        <w:t>सोइ</w:t>
      </w:r>
      <w:r>
        <w:t xml:space="preserve"> </w:t>
      </w:r>
      <w:r>
        <w:rPr>
          <w:cs/>
        </w:rPr>
        <w:t>॥</w:t>
      </w:r>
    </w:p>
    <w:p w:rsidR="00A75876" w:rsidRDefault="00A75876">
      <w:pPr>
        <w:pStyle w:val="SGGSRoman"/>
      </w:pPr>
      <w:r>
        <w:t>aapay kartaa jug jug so-ay.</w:t>
      </w:r>
    </w:p>
    <w:p w:rsidR="00A75876" w:rsidRDefault="00A75876">
      <w:pPr>
        <w:pStyle w:val="SGGSTrans"/>
      </w:pPr>
      <w:r>
        <w:t>The Creator Himself abides throughout the ages.</w:t>
      </w:r>
    </w:p>
    <w:p w:rsidR="00A75876" w:rsidRDefault="00A75876">
      <w:pPr>
        <w:pStyle w:val="SGGSGurm"/>
      </w:pPr>
      <w:r>
        <w:rPr>
          <w:cs/>
          <w:lang w:bidi="pa-IN"/>
        </w:rPr>
        <w:t xml:space="preserve">ਨਦਰਿ ਕਰੇ ਮੇਲਾਵਾ ਹੋਇ ॥ </w:t>
      </w:r>
      <w:r>
        <w:rPr>
          <w:color w:val="008000"/>
          <w:sz w:val="18"/>
        </w:rPr>
        <w:t>(664)</w:t>
      </w:r>
    </w:p>
    <w:p w:rsidR="00A75876" w:rsidRDefault="00A75876">
      <w:pPr>
        <w:pStyle w:val="SGGSHindi"/>
      </w:pPr>
      <w:r>
        <w:rPr>
          <w:cs/>
        </w:rPr>
        <w:t>नदरि</w:t>
      </w:r>
      <w:r>
        <w:t xml:space="preserve"> </w:t>
      </w:r>
      <w:r>
        <w:rPr>
          <w:cs/>
        </w:rPr>
        <w:t>करे</w:t>
      </w:r>
      <w:r>
        <w:t xml:space="preserve"> </w:t>
      </w:r>
      <w:r>
        <w:rPr>
          <w:cs/>
        </w:rPr>
        <w:t>मेलावा</w:t>
      </w:r>
      <w:r>
        <w:t xml:space="preserve"> </w:t>
      </w:r>
      <w:r>
        <w:rPr>
          <w:cs/>
        </w:rPr>
        <w:t>होइ</w:t>
      </w:r>
      <w:r>
        <w:t xml:space="preserve"> </w:t>
      </w:r>
      <w:r>
        <w:rPr>
          <w:cs/>
        </w:rPr>
        <w:t>॥</w:t>
      </w:r>
    </w:p>
    <w:p w:rsidR="00A75876" w:rsidRDefault="00A75876">
      <w:pPr>
        <w:pStyle w:val="SGGSRoman"/>
      </w:pPr>
      <w:r>
        <w:t>nadar karay maylaavaa ho-ay.</w:t>
      </w:r>
    </w:p>
    <w:p w:rsidR="00A75876" w:rsidRDefault="00A75876">
      <w:pPr>
        <w:pStyle w:val="SGGSTrans"/>
      </w:pPr>
      <w:r>
        <w:t>If He casts His Glance of Grace, then we meet Him.</w:t>
      </w:r>
    </w:p>
    <w:p w:rsidR="00A75876" w:rsidRDefault="00A75876">
      <w:pPr>
        <w:pStyle w:val="SGGSGurm"/>
      </w:pPr>
      <w:r>
        <w:rPr>
          <w:cs/>
          <w:lang w:bidi="pa-IN"/>
        </w:rPr>
        <w:t xml:space="preserve">ਗੁਰਬਾਣੀ ਤੇ ਹਰਿ ਮੰਨਿ ਵਸਾਏ ॥ </w:t>
      </w:r>
      <w:r>
        <w:rPr>
          <w:color w:val="008000"/>
          <w:sz w:val="18"/>
        </w:rPr>
        <w:t>(664)</w:t>
      </w:r>
    </w:p>
    <w:p w:rsidR="00A75876" w:rsidRDefault="00A75876">
      <w:pPr>
        <w:pStyle w:val="SGGSHindi"/>
      </w:pPr>
      <w:r>
        <w:rPr>
          <w:cs/>
        </w:rPr>
        <w:t>गुरबाणी</w:t>
      </w:r>
      <w:r>
        <w:t xml:space="preserve"> </w:t>
      </w:r>
      <w:r>
        <w:rPr>
          <w:cs/>
        </w:rPr>
        <w:t>ते</w:t>
      </w:r>
      <w:r>
        <w:t xml:space="preserve"> </w:t>
      </w:r>
      <w:r>
        <w:rPr>
          <w:cs/>
        </w:rPr>
        <w:t>हरि</w:t>
      </w:r>
      <w:r>
        <w:t xml:space="preserve"> </w:t>
      </w:r>
      <w:r>
        <w:rPr>
          <w:cs/>
        </w:rPr>
        <w:t>मंनि</w:t>
      </w:r>
      <w:r>
        <w:t xml:space="preserve"> </w:t>
      </w:r>
      <w:r>
        <w:rPr>
          <w:cs/>
        </w:rPr>
        <w:t>वसाए</w:t>
      </w:r>
      <w:r>
        <w:t xml:space="preserve"> </w:t>
      </w:r>
      <w:r>
        <w:rPr>
          <w:cs/>
        </w:rPr>
        <w:t>॥</w:t>
      </w:r>
    </w:p>
    <w:p w:rsidR="00A75876" w:rsidRDefault="00A75876">
      <w:pPr>
        <w:pStyle w:val="SGGSRoman"/>
      </w:pPr>
      <w:r>
        <w:t>gurbaanee tay har man vasaa-ay.</w:t>
      </w:r>
    </w:p>
    <w:p w:rsidR="00A75876" w:rsidRDefault="00A75876">
      <w:pPr>
        <w:pStyle w:val="SGGSTrans"/>
      </w:pPr>
      <w:r>
        <w:t>Through the Word of Gurbani, the Lord comes to dwell in the mind.</w:t>
      </w:r>
    </w:p>
    <w:p w:rsidR="00A75876" w:rsidRDefault="00A75876">
      <w:pPr>
        <w:pStyle w:val="SGGSGurm"/>
      </w:pPr>
      <w:r>
        <w:rPr>
          <w:cs/>
          <w:lang w:bidi="pa-IN"/>
        </w:rPr>
        <w:t>ਨਾਨਕ ਸਾਚਿ ਰਤੇ ਪ੍ਰਭਿ ਆਪਿ ਮਿਲਾਏ ॥੪</w:t>
      </w:r>
      <w:r>
        <w:rPr>
          <w:cs/>
        </w:rPr>
        <w:t>॥</w:t>
      </w:r>
      <w:r>
        <w:rPr>
          <w:lang w:bidi="pa-IN"/>
        </w:rPr>
        <w:t>੩</w:t>
      </w:r>
      <w:r>
        <w:rPr>
          <w:cs/>
        </w:rPr>
        <w:t xml:space="preserve">॥ </w:t>
      </w:r>
      <w:r>
        <w:rPr>
          <w:color w:val="008000"/>
          <w:sz w:val="18"/>
        </w:rPr>
        <w:t>(664)</w:t>
      </w:r>
    </w:p>
    <w:p w:rsidR="00A75876" w:rsidRDefault="00A75876">
      <w:pPr>
        <w:pStyle w:val="SGGSHindi"/>
      </w:pPr>
      <w:r>
        <w:rPr>
          <w:cs/>
        </w:rPr>
        <w:t>नानक</w:t>
      </w:r>
      <w:r>
        <w:t xml:space="preserve"> </w:t>
      </w:r>
      <w:r>
        <w:rPr>
          <w:cs/>
        </w:rPr>
        <w:t>साचि</w:t>
      </w:r>
      <w:r>
        <w:t xml:space="preserve"> </w:t>
      </w:r>
      <w:r>
        <w:rPr>
          <w:cs/>
        </w:rPr>
        <w:t>रते</w:t>
      </w:r>
      <w:r>
        <w:t xml:space="preserve"> </w:t>
      </w:r>
      <w:r>
        <w:rPr>
          <w:cs/>
        </w:rPr>
        <w:t>प्रभि</w:t>
      </w:r>
      <w:r>
        <w:t xml:space="preserve"> </w:t>
      </w:r>
      <w:r>
        <w:rPr>
          <w:cs/>
        </w:rPr>
        <w:t>आपि</w:t>
      </w:r>
      <w:r>
        <w:t xml:space="preserve"> </w:t>
      </w:r>
      <w:r>
        <w:rPr>
          <w:cs/>
        </w:rPr>
        <w:t>मिलाए</w:t>
      </w:r>
      <w:r>
        <w:t xml:space="preserve"> </w:t>
      </w:r>
      <w:r>
        <w:rPr>
          <w:cs/>
        </w:rPr>
        <w:t>॥४॥३॥</w:t>
      </w:r>
    </w:p>
    <w:p w:rsidR="00A75876" w:rsidRDefault="00A75876">
      <w:pPr>
        <w:pStyle w:val="SGGSRoman"/>
      </w:pPr>
      <w:r>
        <w:t>naanak saach ratay parabh aap milaa-ay. ||4||3||</w:t>
      </w:r>
    </w:p>
    <w:p w:rsidR="00A75876" w:rsidRDefault="00A75876">
      <w:pPr>
        <w:pStyle w:val="SGGSTrans"/>
      </w:pPr>
      <w:r>
        <w:t>O Nanak, God unites with Himself those who are imbued with Truth. ||4||3||</w:t>
      </w:r>
    </w:p>
    <w:p w:rsidR="00A75876" w:rsidRDefault="00A75876">
      <w:pPr>
        <w:pStyle w:val="SGGSGurm"/>
      </w:pPr>
      <w:r>
        <w:rPr>
          <w:cs/>
          <w:lang w:bidi="pa-IN"/>
        </w:rPr>
        <w:t xml:space="preserve">ਧਨਾਸਰੀ ਮਹਲਾ ੩ ਤੀਜਾ ॥ </w:t>
      </w:r>
      <w:r>
        <w:rPr>
          <w:color w:val="008000"/>
          <w:sz w:val="18"/>
        </w:rPr>
        <w:t>(664)</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तीजा</w:t>
      </w:r>
      <w:r>
        <w:t xml:space="preserve"> </w:t>
      </w:r>
      <w:r>
        <w:rPr>
          <w:cs/>
        </w:rPr>
        <w:t>॥</w:t>
      </w:r>
    </w:p>
    <w:p w:rsidR="00A75876" w:rsidRDefault="00A75876">
      <w:pPr>
        <w:pStyle w:val="SGGSRoman"/>
      </w:pPr>
      <w:r>
        <w:t>Dhanaasree mehlaa 3 teejaa.</w:t>
      </w:r>
    </w:p>
    <w:p w:rsidR="00A75876" w:rsidRDefault="00A75876">
      <w:pPr>
        <w:pStyle w:val="SGGSTrans"/>
      </w:pPr>
      <w:r>
        <w:t>Dhanaasaree, Third Mehl:</w:t>
      </w:r>
    </w:p>
    <w:p w:rsidR="00A75876" w:rsidRDefault="00A75876">
      <w:pPr>
        <w:pStyle w:val="SGGSGurm"/>
      </w:pPr>
      <w:r>
        <w:rPr>
          <w:cs/>
          <w:lang w:bidi="pa-IN"/>
        </w:rPr>
        <w:t xml:space="preserve">ਜਗੁ ਮੈਲਾ ਮੈਲੋ ਹੋਇ ਜਾਇ ॥ </w:t>
      </w:r>
      <w:r>
        <w:rPr>
          <w:color w:val="008000"/>
          <w:sz w:val="18"/>
        </w:rPr>
        <w:t>(664)</w:t>
      </w:r>
    </w:p>
    <w:p w:rsidR="00A75876" w:rsidRDefault="00A75876">
      <w:pPr>
        <w:pStyle w:val="SGGSHindi"/>
      </w:pPr>
      <w:r>
        <w:rPr>
          <w:cs/>
        </w:rPr>
        <w:t>जगु</w:t>
      </w:r>
      <w:r>
        <w:t xml:space="preserve"> </w:t>
      </w:r>
      <w:r>
        <w:rPr>
          <w:cs/>
        </w:rPr>
        <w:t>मैला</w:t>
      </w:r>
      <w:r>
        <w:t xml:space="preserve"> </w:t>
      </w:r>
      <w:r>
        <w:rPr>
          <w:cs/>
        </w:rPr>
        <w:t>मैलो</w:t>
      </w:r>
      <w:r>
        <w:t xml:space="preserve"> </w:t>
      </w:r>
      <w:r>
        <w:rPr>
          <w:cs/>
        </w:rPr>
        <w:t>होइ</w:t>
      </w:r>
      <w:r>
        <w:t xml:space="preserve"> </w:t>
      </w:r>
      <w:r>
        <w:rPr>
          <w:cs/>
        </w:rPr>
        <w:t>जाइ</w:t>
      </w:r>
      <w:r>
        <w:t xml:space="preserve"> </w:t>
      </w:r>
      <w:r>
        <w:rPr>
          <w:cs/>
        </w:rPr>
        <w:t>॥</w:t>
      </w:r>
    </w:p>
    <w:p w:rsidR="00A75876" w:rsidRDefault="00A75876">
      <w:pPr>
        <w:pStyle w:val="SGGSRoman"/>
      </w:pPr>
      <w:r>
        <w:t>jag mailaa mailo ho-ay jaa-ay.</w:t>
      </w:r>
    </w:p>
    <w:p w:rsidR="00A75876" w:rsidRDefault="00A75876">
      <w:pPr>
        <w:pStyle w:val="SGGSTrans"/>
      </w:pPr>
      <w:r>
        <w:t>The world is polluted, and those in the world become polluted as well.</w:t>
      </w:r>
    </w:p>
    <w:p w:rsidR="00A75876" w:rsidRDefault="00A75876">
      <w:pPr>
        <w:pStyle w:val="SGGSGurm"/>
      </w:pPr>
      <w:r>
        <w:rPr>
          <w:cs/>
          <w:lang w:bidi="pa-IN"/>
        </w:rPr>
        <w:t xml:space="preserve">ਆਵੈ ਜਾਇ ਦੂਜੈ ਲੋਭਾਇ ॥ </w:t>
      </w:r>
      <w:r>
        <w:rPr>
          <w:color w:val="008000"/>
          <w:sz w:val="18"/>
        </w:rPr>
        <w:t>(664)</w:t>
      </w:r>
    </w:p>
    <w:p w:rsidR="00A75876" w:rsidRDefault="00A75876">
      <w:pPr>
        <w:pStyle w:val="SGGSHindi"/>
      </w:pPr>
      <w:r>
        <w:rPr>
          <w:cs/>
        </w:rPr>
        <w:t>आवै</w:t>
      </w:r>
      <w:r>
        <w:t xml:space="preserve"> </w:t>
      </w:r>
      <w:r>
        <w:rPr>
          <w:cs/>
        </w:rPr>
        <w:t>जाइ</w:t>
      </w:r>
      <w:r>
        <w:t xml:space="preserve"> </w:t>
      </w:r>
      <w:r>
        <w:rPr>
          <w:cs/>
        </w:rPr>
        <w:t>दूजै</w:t>
      </w:r>
      <w:r>
        <w:t xml:space="preserve"> </w:t>
      </w:r>
      <w:r>
        <w:rPr>
          <w:cs/>
        </w:rPr>
        <w:t>लोभाइ</w:t>
      </w:r>
      <w:r>
        <w:t xml:space="preserve"> </w:t>
      </w:r>
      <w:r>
        <w:rPr>
          <w:cs/>
        </w:rPr>
        <w:t>॥</w:t>
      </w:r>
    </w:p>
    <w:p w:rsidR="00A75876" w:rsidRDefault="00A75876">
      <w:pPr>
        <w:pStyle w:val="SGGSRoman"/>
      </w:pPr>
      <w:r>
        <w:t>aavai jaa-ay doojai lobhaa-ay.</w:t>
      </w:r>
    </w:p>
    <w:p w:rsidR="00A75876" w:rsidRDefault="00A75876">
      <w:pPr>
        <w:pStyle w:val="SGGSTrans"/>
      </w:pPr>
      <w:r>
        <w:t>In attachment to duality, it comes and goes.</w:t>
      </w:r>
    </w:p>
    <w:p w:rsidR="00A75876" w:rsidRDefault="00A75876">
      <w:pPr>
        <w:pStyle w:val="SGGSGurm"/>
      </w:pPr>
      <w:r>
        <w:rPr>
          <w:cs/>
          <w:lang w:bidi="pa-IN"/>
        </w:rPr>
        <w:t xml:space="preserve">ਦੂਜੈ ਭਾਇ ਸਭ ਪਰਜ ਵਿਗੋਈ ॥ </w:t>
      </w:r>
      <w:r>
        <w:rPr>
          <w:color w:val="008000"/>
          <w:sz w:val="18"/>
        </w:rPr>
        <w:t>(664)</w:t>
      </w:r>
    </w:p>
    <w:p w:rsidR="00A75876" w:rsidRDefault="00A75876">
      <w:pPr>
        <w:pStyle w:val="SGGSHindi"/>
      </w:pPr>
      <w:r>
        <w:rPr>
          <w:cs/>
        </w:rPr>
        <w:t>दूजै</w:t>
      </w:r>
      <w:r>
        <w:t xml:space="preserve"> </w:t>
      </w:r>
      <w:r>
        <w:rPr>
          <w:cs/>
        </w:rPr>
        <w:t>भाइ</w:t>
      </w:r>
      <w:r>
        <w:t xml:space="preserve"> </w:t>
      </w:r>
      <w:r>
        <w:rPr>
          <w:cs/>
        </w:rPr>
        <w:t>सभ</w:t>
      </w:r>
      <w:r>
        <w:t xml:space="preserve"> </w:t>
      </w:r>
      <w:r>
        <w:rPr>
          <w:cs/>
        </w:rPr>
        <w:t>परज</w:t>
      </w:r>
      <w:r>
        <w:t xml:space="preserve"> </w:t>
      </w:r>
      <w:r>
        <w:rPr>
          <w:cs/>
        </w:rPr>
        <w:t>विगोई</w:t>
      </w:r>
      <w:r>
        <w:t xml:space="preserve"> </w:t>
      </w:r>
      <w:r>
        <w:rPr>
          <w:cs/>
        </w:rPr>
        <w:t>॥</w:t>
      </w:r>
    </w:p>
    <w:p w:rsidR="00A75876" w:rsidRDefault="00A75876">
      <w:pPr>
        <w:pStyle w:val="SGGSRoman"/>
      </w:pPr>
      <w:r>
        <w:t>doojai bhaa-ay sabh paraj vigo-ee.</w:t>
      </w:r>
    </w:p>
    <w:p w:rsidR="00A75876" w:rsidRDefault="00A75876">
      <w:pPr>
        <w:pStyle w:val="SGGSTrans"/>
      </w:pPr>
      <w:r>
        <w:t>This love of duality has ruined the entire world.</w:t>
      </w:r>
    </w:p>
    <w:p w:rsidR="00A75876" w:rsidRDefault="00A75876">
      <w:pPr>
        <w:pStyle w:val="SGGSGurm"/>
      </w:pPr>
      <w:r>
        <w:rPr>
          <w:cs/>
          <w:lang w:bidi="pa-IN"/>
        </w:rPr>
        <w:t>ਮਨਮੁਖਿ ਚੋਟਾ ਖਾਇ ਅਪੁਨੀ ਪਤਿ ਖੋਈ ॥੧</w:t>
      </w:r>
      <w:r>
        <w:rPr>
          <w:cs/>
        </w:rPr>
        <w:t xml:space="preserve">॥ </w:t>
      </w:r>
      <w:r>
        <w:rPr>
          <w:color w:val="008000"/>
          <w:sz w:val="18"/>
        </w:rPr>
        <w:t>(664)</w:t>
      </w:r>
    </w:p>
    <w:p w:rsidR="00A75876" w:rsidRDefault="00A75876">
      <w:pPr>
        <w:pStyle w:val="SGGSHindi"/>
      </w:pPr>
      <w:r>
        <w:rPr>
          <w:cs/>
        </w:rPr>
        <w:t>मनमुखि</w:t>
      </w:r>
      <w:r>
        <w:t xml:space="preserve"> </w:t>
      </w:r>
      <w:r>
        <w:rPr>
          <w:cs/>
        </w:rPr>
        <w:t>चोटा</w:t>
      </w:r>
      <w:r>
        <w:t xml:space="preserve"> </w:t>
      </w:r>
      <w:r>
        <w:rPr>
          <w:cs/>
        </w:rPr>
        <w:t>खाइ</w:t>
      </w:r>
      <w:r>
        <w:t xml:space="preserve"> </w:t>
      </w:r>
      <w:r>
        <w:rPr>
          <w:cs/>
        </w:rPr>
        <w:t>अपुनी</w:t>
      </w:r>
      <w:r>
        <w:t xml:space="preserve"> </w:t>
      </w:r>
      <w:r>
        <w:rPr>
          <w:cs/>
        </w:rPr>
        <w:t>पति</w:t>
      </w:r>
      <w:r>
        <w:t xml:space="preserve"> </w:t>
      </w:r>
      <w:r>
        <w:rPr>
          <w:cs/>
        </w:rPr>
        <w:t>खोई</w:t>
      </w:r>
      <w:r>
        <w:t xml:space="preserve"> </w:t>
      </w:r>
      <w:r>
        <w:rPr>
          <w:cs/>
        </w:rPr>
        <w:t>॥१॥</w:t>
      </w:r>
    </w:p>
    <w:p w:rsidR="00A75876" w:rsidRDefault="00A75876">
      <w:pPr>
        <w:pStyle w:val="SGGSRoman"/>
      </w:pPr>
      <w:r>
        <w:t>manmukh chotaa khaa-ay apunee pat kho-ee. ||1||</w:t>
      </w:r>
    </w:p>
    <w:p w:rsidR="00A75876" w:rsidRDefault="00A75876">
      <w:pPr>
        <w:pStyle w:val="SGGSTrans"/>
      </w:pPr>
      <w:r>
        <w:t>The self-willed manmukh suffers punishment, and forfeits his honor. ||1||</w:t>
      </w:r>
    </w:p>
    <w:p w:rsidR="00A75876" w:rsidRDefault="00A75876">
      <w:pPr>
        <w:pStyle w:val="SGGSGurm"/>
      </w:pPr>
      <w:r>
        <w:rPr>
          <w:cs/>
          <w:lang w:bidi="pa-IN"/>
        </w:rPr>
        <w:t xml:space="preserve">ਗੁਰ ਸੇਵਾ ਤੇ ਜਨੁ ਨਿਰਮਲੁ ਹੋਇ ॥ </w:t>
      </w:r>
      <w:r>
        <w:rPr>
          <w:color w:val="008000"/>
          <w:sz w:val="18"/>
        </w:rPr>
        <w:t>(664)</w:t>
      </w:r>
    </w:p>
    <w:p w:rsidR="00A75876" w:rsidRDefault="00A75876">
      <w:pPr>
        <w:pStyle w:val="SGGSHindi"/>
      </w:pPr>
      <w:r>
        <w:rPr>
          <w:cs/>
        </w:rPr>
        <w:t>गुर</w:t>
      </w:r>
      <w:r>
        <w:t xml:space="preserve"> </w:t>
      </w:r>
      <w:r>
        <w:rPr>
          <w:cs/>
        </w:rPr>
        <w:t>सेवा</w:t>
      </w:r>
      <w:r>
        <w:t xml:space="preserve"> </w:t>
      </w:r>
      <w:r>
        <w:rPr>
          <w:cs/>
        </w:rPr>
        <w:t>ते</w:t>
      </w:r>
      <w:r>
        <w:t xml:space="preserve"> </w:t>
      </w:r>
      <w:r>
        <w:rPr>
          <w:cs/>
        </w:rPr>
        <w:t>जनु</w:t>
      </w:r>
      <w:r>
        <w:t xml:space="preserve"> </w:t>
      </w:r>
      <w:r>
        <w:rPr>
          <w:cs/>
        </w:rPr>
        <w:t>निरमलु</w:t>
      </w:r>
      <w:r>
        <w:t xml:space="preserve"> </w:t>
      </w:r>
      <w:r>
        <w:rPr>
          <w:cs/>
        </w:rPr>
        <w:t>होइ</w:t>
      </w:r>
      <w:r>
        <w:t xml:space="preserve"> </w:t>
      </w:r>
      <w:r>
        <w:rPr>
          <w:cs/>
        </w:rPr>
        <w:t>॥</w:t>
      </w:r>
    </w:p>
    <w:p w:rsidR="00A75876" w:rsidRDefault="00A75876">
      <w:pPr>
        <w:pStyle w:val="SGGSRoman"/>
      </w:pPr>
      <w:r>
        <w:t>gur sayvaa tay jan nirmal ho-ay.</w:t>
      </w:r>
    </w:p>
    <w:p w:rsidR="00A75876" w:rsidRDefault="00A75876">
      <w:pPr>
        <w:pStyle w:val="SGGSTrans"/>
      </w:pPr>
      <w:r>
        <w:t>Serving the Guru, one becomes immaculate.</w:t>
      </w:r>
    </w:p>
    <w:p w:rsidR="00A75876" w:rsidRDefault="00A75876">
      <w:pPr>
        <w:pStyle w:val="SGGSGurm"/>
      </w:pPr>
      <w:r>
        <w:rPr>
          <w:cs/>
          <w:lang w:bidi="pa-IN"/>
        </w:rPr>
        <w:t xml:space="preserve">ਅੰਤਰਿ ਨਾਮੁ ਵਸੈ ਪਤਿ ਊਤਮ ਹੋਇ ॥ ਰਹਾਉ ॥ </w:t>
      </w:r>
      <w:r>
        <w:rPr>
          <w:color w:val="008000"/>
          <w:sz w:val="18"/>
        </w:rPr>
        <w:t>(664)</w:t>
      </w:r>
    </w:p>
    <w:p w:rsidR="00A75876" w:rsidRDefault="00A75876">
      <w:pPr>
        <w:pStyle w:val="SGGSHindi"/>
      </w:pPr>
      <w:r>
        <w:rPr>
          <w:cs/>
        </w:rPr>
        <w:t>अंतरि</w:t>
      </w:r>
      <w:r>
        <w:t xml:space="preserve"> </w:t>
      </w:r>
      <w:r>
        <w:rPr>
          <w:cs/>
        </w:rPr>
        <w:t>नामु</w:t>
      </w:r>
      <w:r>
        <w:t xml:space="preserve"> </w:t>
      </w:r>
      <w:r>
        <w:rPr>
          <w:cs/>
        </w:rPr>
        <w:t>वसै</w:t>
      </w:r>
      <w:r>
        <w:t xml:space="preserve"> </w:t>
      </w:r>
      <w:r>
        <w:rPr>
          <w:cs/>
        </w:rPr>
        <w:t>पति</w:t>
      </w:r>
      <w:r>
        <w:t xml:space="preserve"> </w:t>
      </w:r>
      <w:r>
        <w:rPr>
          <w:cs/>
        </w:rPr>
        <w:t>ऊतम</w:t>
      </w:r>
      <w:r>
        <w:t xml:space="preserve"> </w:t>
      </w:r>
      <w:r>
        <w:rPr>
          <w:cs/>
        </w:rPr>
        <w:t>होइ</w:t>
      </w:r>
      <w:r>
        <w:t xml:space="preserve"> </w:t>
      </w:r>
      <w:r>
        <w:rPr>
          <w:cs/>
        </w:rPr>
        <w:t>॥</w:t>
      </w:r>
      <w:r>
        <w:t xml:space="preserve"> </w:t>
      </w:r>
      <w:r>
        <w:rPr>
          <w:cs/>
        </w:rPr>
        <w:t>रहाउ</w:t>
      </w:r>
      <w:r>
        <w:t xml:space="preserve"> </w:t>
      </w:r>
      <w:r>
        <w:rPr>
          <w:cs/>
        </w:rPr>
        <w:t>॥</w:t>
      </w:r>
    </w:p>
    <w:p w:rsidR="00A75876" w:rsidRDefault="00A75876">
      <w:pPr>
        <w:pStyle w:val="SGGSRoman"/>
      </w:pPr>
      <w:r>
        <w:t>antar naam vasai pat ootam ho-ay. rahaa-o.</w:t>
      </w:r>
    </w:p>
    <w:p w:rsidR="00A75876" w:rsidRDefault="00A75876">
      <w:pPr>
        <w:pStyle w:val="SGGSTrans"/>
      </w:pPr>
      <w:r>
        <w:t>He enshrines the Naam, the Name of the Lord, within, and his state becomes exalted. ||Pause||</w:t>
      </w:r>
    </w:p>
    <w:p w:rsidR="00A75876" w:rsidRDefault="00A75876">
      <w:pPr>
        <w:pStyle w:val="SGGSGurm"/>
      </w:pPr>
      <w:r>
        <w:rPr>
          <w:cs/>
          <w:lang w:bidi="pa-IN"/>
        </w:rPr>
        <w:t xml:space="preserve">ਗੁਰਮੁਖਿ ਉਬਰੇ ਹਰਿ ਸਰਣਾਈ ॥ </w:t>
      </w:r>
      <w:r>
        <w:rPr>
          <w:color w:val="008000"/>
          <w:sz w:val="18"/>
        </w:rPr>
        <w:t>(664)</w:t>
      </w:r>
    </w:p>
    <w:p w:rsidR="00A75876" w:rsidRDefault="00A75876">
      <w:pPr>
        <w:pStyle w:val="SGGSHindi"/>
      </w:pPr>
      <w:r>
        <w:rPr>
          <w:cs/>
        </w:rPr>
        <w:t>गुरमुखि</w:t>
      </w:r>
      <w:r>
        <w:t xml:space="preserve"> </w:t>
      </w:r>
      <w:r>
        <w:rPr>
          <w:cs/>
        </w:rPr>
        <w:t>उबरे</w:t>
      </w:r>
      <w:r>
        <w:t xml:space="preserve"> </w:t>
      </w:r>
      <w:r>
        <w:rPr>
          <w:cs/>
        </w:rPr>
        <w:t>हरि</w:t>
      </w:r>
      <w:r>
        <w:t xml:space="preserve"> </w:t>
      </w:r>
      <w:r>
        <w:rPr>
          <w:cs/>
        </w:rPr>
        <w:t>सरणाई</w:t>
      </w:r>
      <w:r>
        <w:t xml:space="preserve"> </w:t>
      </w:r>
      <w:r>
        <w:rPr>
          <w:cs/>
        </w:rPr>
        <w:t>॥</w:t>
      </w:r>
    </w:p>
    <w:p w:rsidR="00A75876" w:rsidRDefault="00A75876">
      <w:pPr>
        <w:pStyle w:val="SGGSRoman"/>
      </w:pPr>
      <w:r>
        <w:t>gurmukh ubray har sarnaa-ee.</w:t>
      </w:r>
    </w:p>
    <w:p w:rsidR="00A75876" w:rsidRDefault="00A75876">
      <w:pPr>
        <w:pStyle w:val="SGGSTrans"/>
      </w:pPr>
      <w:r>
        <w:t>The Gurmukhs are saved, taking to the Lord's Sanctuary.</w:t>
      </w:r>
    </w:p>
    <w:p w:rsidR="00A75876" w:rsidRDefault="00A75876">
      <w:pPr>
        <w:pStyle w:val="SGGSGurm"/>
      </w:pPr>
      <w:r>
        <w:rPr>
          <w:cs/>
          <w:lang w:bidi="pa-IN"/>
        </w:rPr>
        <w:t xml:space="preserve">ਰਾਮ ਨਾਮਿ ਰਾਤੇ ਭਗਤਿ ਦ੍ਰਿੜਾਈ ॥ </w:t>
      </w:r>
      <w:r>
        <w:rPr>
          <w:color w:val="008000"/>
          <w:sz w:val="18"/>
        </w:rPr>
        <w:t>(664)</w:t>
      </w:r>
    </w:p>
    <w:p w:rsidR="00A75876" w:rsidRDefault="00A75876">
      <w:pPr>
        <w:pStyle w:val="SGGSHindi"/>
      </w:pPr>
      <w:r>
        <w:rPr>
          <w:cs/>
        </w:rPr>
        <w:t>राम</w:t>
      </w:r>
      <w:r>
        <w:t xml:space="preserve"> </w:t>
      </w:r>
      <w:r>
        <w:rPr>
          <w:cs/>
        </w:rPr>
        <w:t>नामि</w:t>
      </w:r>
      <w:r>
        <w:t xml:space="preserve"> </w:t>
      </w:r>
      <w:r>
        <w:rPr>
          <w:cs/>
        </w:rPr>
        <w:t>राते</w:t>
      </w:r>
      <w:r>
        <w:t xml:space="preserve"> </w:t>
      </w:r>
      <w:r>
        <w:rPr>
          <w:cs/>
        </w:rPr>
        <w:t>भगति</w:t>
      </w:r>
      <w:r>
        <w:t xml:space="preserve"> </w:t>
      </w:r>
      <w:r>
        <w:rPr>
          <w:cs/>
        </w:rPr>
        <w:t>द्रिड़ाई</w:t>
      </w:r>
      <w:r>
        <w:t xml:space="preserve"> </w:t>
      </w:r>
      <w:r>
        <w:rPr>
          <w:cs/>
        </w:rPr>
        <w:t>॥</w:t>
      </w:r>
    </w:p>
    <w:p w:rsidR="00A75876" w:rsidRDefault="00A75876">
      <w:pPr>
        <w:pStyle w:val="SGGSRoman"/>
      </w:pPr>
      <w:r>
        <w:t>raam naam raatay bhagat darirhaa-ee.</w:t>
      </w:r>
    </w:p>
    <w:p w:rsidR="00A75876" w:rsidRDefault="00A75876">
      <w:pPr>
        <w:pStyle w:val="SGGSTrans"/>
      </w:pPr>
      <w:r>
        <w:t>Attuned to the Lord's Name, they commit themselves to devotional worship.</w:t>
      </w:r>
    </w:p>
    <w:p w:rsidR="00A75876" w:rsidRDefault="00A75876">
      <w:pPr>
        <w:pStyle w:val="SGGSGurm"/>
      </w:pPr>
      <w:r>
        <w:rPr>
          <w:cs/>
          <w:lang w:bidi="pa-IN"/>
        </w:rPr>
        <w:t xml:space="preserve">ਭਗਤਿ ਕਰੇ ਜਨੁ ਵਡਿਆਈ ਪਾਏ ॥ </w:t>
      </w:r>
      <w:r>
        <w:rPr>
          <w:color w:val="008000"/>
          <w:sz w:val="18"/>
        </w:rPr>
        <w:t>(664)</w:t>
      </w:r>
    </w:p>
    <w:p w:rsidR="00A75876" w:rsidRDefault="00A75876">
      <w:pPr>
        <w:pStyle w:val="SGGSHindi"/>
      </w:pPr>
      <w:r>
        <w:rPr>
          <w:cs/>
        </w:rPr>
        <w:t>भगति</w:t>
      </w:r>
      <w:r>
        <w:t xml:space="preserve"> </w:t>
      </w:r>
      <w:r>
        <w:rPr>
          <w:cs/>
        </w:rPr>
        <w:t>करे</w:t>
      </w:r>
      <w:r>
        <w:t xml:space="preserve"> </w:t>
      </w:r>
      <w:r>
        <w:rPr>
          <w:cs/>
        </w:rPr>
        <w:t>जनु</w:t>
      </w:r>
      <w:r>
        <w:t xml:space="preserve"> </w:t>
      </w:r>
      <w:r>
        <w:rPr>
          <w:cs/>
        </w:rPr>
        <w:t>वडिआई</w:t>
      </w:r>
      <w:r>
        <w:t xml:space="preserve"> </w:t>
      </w:r>
      <w:r>
        <w:rPr>
          <w:cs/>
        </w:rPr>
        <w:t>पाए</w:t>
      </w:r>
      <w:r>
        <w:t xml:space="preserve"> </w:t>
      </w:r>
      <w:r>
        <w:rPr>
          <w:cs/>
        </w:rPr>
        <w:t>॥</w:t>
      </w:r>
    </w:p>
    <w:p w:rsidR="00A75876" w:rsidRDefault="00A75876">
      <w:pPr>
        <w:pStyle w:val="SGGSRoman"/>
      </w:pPr>
      <w:r>
        <w:t>bhagat karay jan vadi-aa-ee paa-ay.</w:t>
      </w:r>
    </w:p>
    <w:p w:rsidR="00A75876" w:rsidRDefault="00A75876">
      <w:pPr>
        <w:pStyle w:val="SGGSTrans"/>
      </w:pPr>
      <w:r>
        <w:t>The Lord's humble servant performs devotional worship, and is blessed with greatness.</w:t>
      </w:r>
    </w:p>
    <w:p w:rsidR="00A75876" w:rsidRDefault="00A75876">
      <w:pPr>
        <w:pStyle w:val="SGGSGurm"/>
      </w:pPr>
      <w:r>
        <w:rPr>
          <w:cs/>
          <w:lang w:bidi="pa-IN"/>
        </w:rPr>
        <w:t>ਸਾਚਿ ਰਤੇ ਸੁਖ ਸਹਜਿ ਸਮਾਏ ॥੨</w:t>
      </w:r>
      <w:r>
        <w:rPr>
          <w:cs/>
        </w:rPr>
        <w:t xml:space="preserve">॥ </w:t>
      </w:r>
      <w:r>
        <w:rPr>
          <w:color w:val="008000"/>
          <w:sz w:val="18"/>
        </w:rPr>
        <w:t>(664)</w:t>
      </w:r>
    </w:p>
    <w:p w:rsidR="00A75876" w:rsidRDefault="00A75876">
      <w:pPr>
        <w:pStyle w:val="SGGSHindi"/>
      </w:pPr>
      <w:r>
        <w:rPr>
          <w:cs/>
        </w:rPr>
        <w:t>साचि</w:t>
      </w:r>
      <w:r>
        <w:t xml:space="preserve"> </w:t>
      </w:r>
      <w:r>
        <w:rPr>
          <w:cs/>
        </w:rPr>
        <w:t>रते</w:t>
      </w:r>
      <w:r>
        <w:t xml:space="preserve"> </w:t>
      </w:r>
      <w:r>
        <w:rPr>
          <w:cs/>
        </w:rPr>
        <w:t>सुख</w:t>
      </w:r>
      <w:r>
        <w:t xml:space="preserve"> </w:t>
      </w:r>
      <w:r>
        <w:rPr>
          <w:cs/>
        </w:rPr>
        <w:t>सहजि</w:t>
      </w:r>
      <w:r>
        <w:t xml:space="preserve"> </w:t>
      </w:r>
      <w:r>
        <w:rPr>
          <w:cs/>
        </w:rPr>
        <w:t>समाए</w:t>
      </w:r>
      <w:r>
        <w:t xml:space="preserve"> </w:t>
      </w:r>
      <w:r>
        <w:rPr>
          <w:cs/>
        </w:rPr>
        <w:t>॥२॥</w:t>
      </w:r>
    </w:p>
    <w:p w:rsidR="00A75876" w:rsidRDefault="00A75876">
      <w:pPr>
        <w:pStyle w:val="SGGSRoman"/>
      </w:pPr>
      <w:r>
        <w:t>saach ratay sukh sahj samaa-ay. ||2||</w:t>
      </w:r>
    </w:p>
    <w:p w:rsidR="00A75876" w:rsidRDefault="00A75876">
      <w:pPr>
        <w:pStyle w:val="SGGSTrans"/>
      </w:pPr>
      <w:r>
        <w:t>Attuned to Truth, he is absorbed in celestial peace. ||2||</w:t>
      </w:r>
    </w:p>
    <w:p w:rsidR="00A75876" w:rsidRDefault="00A75876">
      <w:pPr>
        <w:pStyle w:val="SGGSGurm"/>
      </w:pPr>
      <w:r>
        <w:rPr>
          <w:cs/>
          <w:lang w:bidi="pa-IN"/>
        </w:rPr>
        <w:t xml:space="preserve">ਸਾਚੇ ਕਾ ਗਾਹਕੁ ਵਿਰਲਾ ਕੋ ਜਾਣੁ ॥ </w:t>
      </w:r>
      <w:r>
        <w:rPr>
          <w:color w:val="008000"/>
          <w:sz w:val="18"/>
        </w:rPr>
        <w:t>(664)</w:t>
      </w:r>
    </w:p>
    <w:p w:rsidR="00A75876" w:rsidRDefault="00A75876">
      <w:pPr>
        <w:pStyle w:val="SGGSHindi"/>
      </w:pPr>
      <w:r>
        <w:rPr>
          <w:cs/>
        </w:rPr>
        <w:t>साचे</w:t>
      </w:r>
      <w:r>
        <w:t xml:space="preserve"> </w:t>
      </w:r>
      <w:r>
        <w:rPr>
          <w:cs/>
        </w:rPr>
        <w:t>का</w:t>
      </w:r>
      <w:r>
        <w:t xml:space="preserve"> </w:t>
      </w:r>
      <w:r>
        <w:rPr>
          <w:cs/>
        </w:rPr>
        <w:t>गाहकु</w:t>
      </w:r>
      <w:r>
        <w:t xml:space="preserve"> </w:t>
      </w:r>
      <w:r>
        <w:rPr>
          <w:cs/>
        </w:rPr>
        <w:t>विरला</w:t>
      </w:r>
      <w:r>
        <w:t xml:space="preserve"> </w:t>
      </w:r>
      <w:r>
        <w:rPr>
          <w:cs/>
        </w:rPr>
        <w:t>को</w:t>
      </w:r>
      <w:r>
        <w:t xml:space="preserve"> </w:t>
      </w:r>
      <w:r>
        <w:rPr>
          <w:cs/>
        </w:rPr>
        <w:t>जाणु</w:t>
      </w:r>
      <w:r>
        <w:t xml:space="preserve"> </w:t>
      </w:r>
      <w:r>
        <w:rPr>
          <w:cs/>
        </w:rPr>
        <w:t>॥</w:t>
      </w:r>
    </w:p>
    <w:p w:rsidR="00A75876" w:rsidRDefault="00A75876">
      <w:pPr>
        <w:pStyle w:val="SGGSRoman"/>
      </w:pPr>
      <w:r>
        <w:t>saachay kaa gaahak virlaa ko jaan.</w:t>
      </w:r>
    </w:p>
    <w:p w:rsidR="00A75876" w:rsidRDefault="00A75876">
      <w:pPr>
        <w:pStyle w:val="SGGSTrans"/>
      </w:pPr>
      <w:r>
        <w:t>Know that one who purchases the True Name is very rare.</w:t>
      </w:r>
    </w:p>
    <w:p w:rsidR="00A75876" w:rsidRDefault="00A75876">
      <w:pPr>
        <w:pStyle w:val="SGGSGurm"/>
      </w:pPr>
      <w:r>
        <w:rPr>
          <w:cs/>
          <w:lang w:bidi="pa-IN"/>
        </w:rPr>
        <w:t xml:space="preserve">ਗੁਰ ਕੈ ਸਬਦਿ ਆਪੁ ਪਛਾਣੁ ॥ </w:t>
      </w:r>
      <w:r>
        <w:rPr>
          <w:color w:val="008000"/>
          <w:sz w:val="18"/>
        </w:rPr>
        <w:t>(664)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आपु</w:t>
      </w:r>
      <w:r>
        <w:t xml:space="preserve"> </w:t>
      </w:r>
      <w:r>
        <w:rPr>
          <w:cs/>
        </w:rPr>
        <w:t>पछाणु</w:t>
      </w:r>
      <w:r>
        <w:t xml:space="preserve"> </w:t>
      </w:r>
      <w:r>
        <w:rPr>
          <w:cs/>
        </w:rPr>
        <w:t>॥</w:t>
      </w:r>
    </w:p>
    <w:p w:rsidR="00A75876" w:rsidRDefault="00A75876">
      <w:pPr>
        <w:pStyle w:val="SGGSRoman"/>
      </w:pPr>
      <w:r>
        <w:t>gur kai sabad aap pachhaan.</w:t>
      </w:r>
    </w:p>
    <w:p w:rsidR="00A75876" w:rsidRDefault="00A75876">
      <w:pPr>
        <w:pStyle w:val="SGGSTrans"/>
      </w:pPr>
      <w:r>
        <w:t>Through the Word of the Guru's Shabad, he comes to understand himself.</w:t>
      </w:r>
    </w:p>
    <w:p w:rsidR="00A75876" w:rsidRDefault="00A75876">
      <w:pPr>
        <w:pStyle w:val="SGGSGurm"/>
      </w:pPr>
      <w:r>
        <w:rPr>
          <w:cs/>
          <w:lang w:bidi="pa-IN"/>
        </w:rPr>
        <w:t xml:space="preserve">ਸਾਚੀ ਰਾਸਿ ਸਾਚਾ ਵਾਪਾਰੁ ॥ </w:t>
      </w:r>
      <w:r>
        <w:rPr>
          <w:color w:val="008000"/>
          <w:sz w:val="18"/>
        </w:rPr>
        <w:t>(664)</w:t>
      </w:r>
    </w:p>
    <w:p w:rsidR="00A75876" w:rsidRDefault="00A75876">
      <w:pPr>
        <w:pStyle w:val="SGGSHindi"/>
      </w:pPr>
      <w:r>
        <w:rPr>
          <w:cs/>
        </w:rPr>
        <w:t>साची</w:t>
      </w:r>
      <w:r>
        <w:t xml:space="preserve"> </w:t>
      </w:r>
      <w:r>
        <w:rPr>
          <w:cs/>
        </w:rPr>
        <w:t>रासि</w:t>
      </w:r>
      <w:r>
        <w:t xml:space="preserve"> </w:t>
      </w:r>
      <w:r>
        <w:rPr>
          <w:cs/>
        </w:rPr>
        <w:t>साचा</w:t>
      </w:r>
      <w:r>
        <w:t xml:space="preserve"> </w:t>
      </w:r>
      <w:r>
        <w:rPr>
          <w:cs/>
        </w:rPr>
        <w:t>वापारु</w:t>
      </w:r>
      <w:r>
        <w:t xml:space="preserve"> </w:t>
      </w:r>
      <w:r>
        <w:rPr>
          <w:cs/>
        </w:rPr>
        <w:t>॥</w:t>
      </w:r>
    </w:p>
    <w:p w:rsidR="00A75876" w:rsidRDefault="00A75876">
      <w:pPr>
        <w:pStyle w:val="SGGSRoman"/>
      </w:pPr>
      <w:r>
        <w:t>saachee raas saachaa vaapaar.</w:t>
      </w:r>
    </w:p>
    <w:p w:rsidR="00A75876" w:rsidRDefault="00A75876">
      <w:pPr>
        <w:pStyle w:val="SGGSTrans"/>
      </w:pPr>
      <w:r>
        <w:t>True is his capital, and true is his trade.</w:t>
      </w:r>
    </w:p>
    <w:p w:rsidR="00A75876" w:rsidRDefault="00A75876">
      <w:pPr>
        <w:pStyle w:val="SGGSGurm"/>
      </w:pPr>
      <w:r>
        <w:rPr>
          <w:cs/>
          <w:lang w:bidi="pa-IN"/>
        </w:rPr>
        <w:t>ਸੋ ਧੰਨੁ ਪੁਰਖੁ ਜਿਸੁ ਨਾਮਿ ਪਿਆਰੁ ॥੩</w:t>
      </w:r>
      <w:r>
        <w:rPr>
          <w:cs/>
        </w:rPr>
        <w:t xml:space="preserve">॥ </w:t>
      </w:r>
      <w:r>
        <w:rPr>
          <w:color w:val="008000"/>
          <w:sz w:val="18"/>
        </w:rPr>
        <w:t>(664)</w:t>
      </w:r>
    </w:p>
    <w:p w:rsidR="00A75876" w:rsidRDefault="00A75876">
      <w:pPr>
        <w:pStyle w:val="SGGSHindi"/>
      </w:pPr>
      <w:r>
        <w:rPr>
          <w:cs/>
        </w:rPr>
        <w:t>सो</w:t>
      </w:r>
      <w:r>
        <w:t xml:space="preserve"> </w:t>
      </w:r>
      <w:r>
        <w:rPr>
          <w:cs/>
        </w:rPr>
        <w:t>धंनु</w:t>
      </w:r>
      <w:r>
        <w:t xml:space="preserve"> </w:t>
      </w:r>
      <w:r>
        <w:rPr>
          <w:cs/>
        </w:rPr>
        <w:t>पुरखु</w:t>
      </w:r>
      <w:r>
        <w:t xml:space="preserve"> </w:t>
      </w:r>
      <w:r>
        <w:rPr>
          <w:cs/>
        </w:rPr>
        <w:t>जिसु</w:t>
      </w:r>
      <w:r>
        <w:t xml:space="preserve"> </w:t>
      </w:r>
      <w:r>
        <w:rPr>
          <w:cs/>
        </w:rPr>
        <w:t>नामि</w:t>
      </w:r>
      <w:r>
        <w:t xml:space="preserve"> </w:t>
      </w:r>
      <w:r>
        <w:rPr>
          <w:cs/>
        </w:rPr>
        <w:t>पिआरु</w:t>
      </w:r>
      <w:r>
        <w:t xml:space="preserve"> </w:t>
      </w:r>
      <w:r>
        <w:rPr>
          <w:cs/>
        </w:rPr>
        <w:t>॥३॥</w:t>
      </w:r>
    </w:p>
    <w:p w:rsidR="00A75876" w:rsidRDefault="00A75876">
      <w:pPr>
        <w:pStyle w:val="SGGSRoman"/>
      </w:pPr>
      <w:r>
        <w:t>so Dhan purakh jis naam pi-aar. ||3||</w:t>
      </w:r>
    </w:p>
    <w:p w:rsidR="00A75876" w:rsidRDefault="00A75876">
      <w:pPr>
        <w:pStyle w:val="SGGSTrans"/>
      </w:pPr>
      <w:r>
        <w:t>Blessed is that person, who loves the Naam. ||3||</w:t>
      </w:r>
    </w:p>
    <w:p w:rsidR="00A75876" w:rsidRDefault="00A75876">
      <w:pPr>
        <w:pStyle w:val="SGGSGurm"/>
      </w:pPr>
      <w:r>
        <w:rPr>
          <w:cs/>
          <w:lang w:bidi="pa-IN"/>
        </w:rPr>
        <w:t xml:space="preserve">ਤਿਨਿ ਪ੍ਰਭਿ ਸਾਚੈ ਇਕਿ ਸਚਿ ਲਾਏ ॥ </w:t>
      </w:r>
      <w:r>
        <w:rPr>
          <w:color w:val="008000"/>
          <w:sz w:val="18"/>
        </w:rPr>
        <w:t>(664)</w:t>
      </w:r>
    </w:p>
    <w:p w:rsidR="00A75876" w:rsidRDefault="00A75876">
      <w:pPr>
        <w:pStyle w:val="SGGSHindi"/>
      </w:pPr>
      <w:r>
        <w:rPr>
          <w:cs/>
        </w:rPr>
        <w:t>तिनि</w:t>
      </w:r>
      <w:r>
        <w:t xml:space="preserve"> </w:t>
      </w:r>
      <w:r>
        <w:rPr>
          <w:cs/>
        </w:rPr>
        <w:t>प्रभि</w:t>
      </w:r>
      <w:r>
        <w:t xml:space="preserve"> </w:t>
      </w:r>
      <w:r>
        <w:rPr>
          <w:cs/>
        </w:rPr>
        <w:t>साचै</w:t>
      </w:r>
      <w:r>
        <w:t xml:space="preserve"> </w:t>
      </w:r>
      <w:r>
        <w:rPr>
          <w:cs/>
        </w:rPr>
        <w:t>इकि</w:t>
      </w:r>
      <w:r>
        <w:t xml:space="preserve"> </w:t>
      </w:r>
      <w:r>
        <w:rPr>
          <w:cs/>
        </w:rPr>
        <w:t>सचि</w:t>
      </w:r>
      <w:r>
        <w:t xml:space="preserve"> </w:t>
      </w:r>
      <w:r>
        <w:rPr>
          <w:cs/>
        </w:rPr>
        <w:t>लाए</w:t>
      </w:r>
      <w:r>
        <w:t xml:space="preserve"> </w:t>
      </w:r>
      <w:r>
        <w:rPr>
          <w:cs/>
        </w:rPr>
        <w:t>॥</w:t>
      </w:r>
    </w:p>
    <w:p w:rsidR="00A75876" w:rsidRDefault="00A75876">
      <w:pPr>
        <w:pStyle w:val="SGGSRoman"/>
      </w:pPr>
      <w:r>
        <w:t>tin parabh saachai ik sach laa-ay.</w:t>
      </w:r>
    </w:p>
    <w:p w:rsidR="00A75876" w:rsidRDefault="00A75876">
      <w:pPr>
        <w:pStyle w:val="SGGSTrans"/>
      </w:pPr>
      <w:r>
        <w:t>God, the True Lord, has attached some to His True Name.</w:t>
      </w:r>
    </w:p>
    <w:p w:rsidR="00A75876" w:rsidRDefault="00A75876">
      <w:pPr>
        <w:pStyle w:val="SGGSGurm"/>
      </w:pPr>
      <w:r>
        <w:rPr>
          <w:cs/>
          <w:lang w:bidi="pa-IN"/>
        </w:rPr>
        <w:t xml:space="preserve">ਊਤਮ ਬਾਣੀ ਸਬਦੁ ਸੁਣਾਏ ॥ </w:t>
      </w:r>
      <w:r>
        <w:rPr>
          <w:color w:val="008000"/>
          <w:sz w:val="18"/>
        </w:rPr>
        <w:t>(664)</w:t>
      </w:r>
    </w:p>
    <w:p w:rsidR="00A75876" w:rsidRDefault="00A75876">
      <w:pPr>
        <w:pStyle w:val="SGGSHindi"/>
      </w:pPr>
      <w:r>
        <w:rPr>
          <w:cs/>
        </w:rPr>
        <w:t>ऊतम</w:t>
      </w:r>
      <w:r>
        <w:t xml:space="preserve"> </w:t>
      </w:r>
      <w:r>
        <w:rPr>
          <w:cs/>
        </w:rPr>
        <w:t>बाणी</w:t>
      </w:r>
      <w:r>
        <w:t xml:space="preserve"> </w:t>
      </w:r>
      <w:r>
        <w:rPr>
          <w:cs/>
        </w:rPr>
        <w:t>सबदु</w:t>
      </w:r>
      <w:r>
        <w:t xml:space="preserve"> </w:t>
      </w:r>
      <w:r>
        <w:rPr>
          <w:cs/>
        </w:rPr>
        <w:t>सुणाए</w:t>
      </w:r>
      <w:r>
        <w:t xml:space="preserve"> </w:t>
      </w:r>
      <w:r>
        <w:rPr>
          <w:cs/>
        </w:rPr>
        <w:t>॥</w:t>
      </w:r>
    </w:p>
    <w:p w:rsidR="00A75876" w:rsidRDefault="00A75876">
      <w:pPr>
        <w:pStyle w:val="SGGSRoman"/>
      </w:pPr>
      <w:r>
        <w:t>ootam banee sabad sunaa-ay.</w:t>
      </w:r>
    </w:p>
    <w:p w:rsidR="00A75876" w:rsidRDefault="00A75876">
      <w:pPr>
        <w:pStyle w:val="SGGSTrans"/>
      </w:pPr>
      <w:r>
        <w:t>They listen to the most sublime Word of His Bani, and the Word of His Shabad.</w:t>
      </w:r>
    </w:p>
    <w:p w:rsidR="00A75876" w:rsidRDefault="00A75876">
      <w:pPr>
        <w:pStyle w:val="SGGSGurm"/>
      </w:pPr>
      <w:r>
        <w:rPr>
          <w:cs/>
          <w:lang w:bidi="pa-IN"/>
        </w:rPr>
        <w:t xml:space="preserve">ਪ੍ਰਭ ਸਾਚੇ ਕੀ ਸਾਚੀ ਕਾਰ ॥ </w:t>
      </w:r>
      <w:r>
        <w:rPr>
          <w:color w:val="008000"/>
          <w:sz w:val="18"/>
        </w:rPr>
        <w:t>(665)</w:t>
      </w:r>
    </w:p>
    <w:p w:rsidR="00A75876" w:rsidRDefault="00A75876">
      <w:pPr>
        <w:pStyle w:val="SGGSHindi"/>
      </w:pPr>
      <w:r>
        <w:rPr>
          <w:cs/>
        </w:rPr>
        <w:t>प्रभ</w:t>
      </w:r>
      <w:r>
        <w:t xml:space="preserve"> </w:t>
      </w:r>
      <w:r>
        <w:rPr>
          <w:cs/>
        </w:rPr>
        <w:t>साचे</w:t>
      </w:r>
      <w:r>
        <w:t xml:space="preserve"> </w:t>
      </w:r>
      <w:r>
        <w:rPr>
          <w:cs/>
        </w:rPr>
        <w:t>की</w:t>
      </w:r>
      <w:r>
        <w:t xml:space="preserve"> </w:t>
      </w:r>
      <w:r>
        <w:rPr>
          <w:cs/>
        </w:rPr>
        <w:t>साची</w:t>
      </w:r>
      <w:r>
        <w:t xml:space="preserve"> </w:t>
      </w:r>
      <w:r>
        <w:rPr>
          <w:cs/>
        </w:rPr>
        <w:t>कार</w:t>
      </w:r>
      <w:r>
        <w:t xml:space="preserve"> </w:t>
      </w:r>
      <w:r>
        <w:rPr>
          <w:cs/>
        </w:rPr>
        <w:t>॥</w:t>
      </w:r>
    </w:p>
    <w:p w:rsidR="00A75876" w:rsidRDefault="00A75876">
      <w:pPr>
        <w:pStyle w:val="SGGSRoman"/>
      </w:pPr>
      <w:r>
        <w:t>parabh saachay kee saachee kaar.</w:t>
      </w:r>
    </w:p>
    <w:p w:rsidR="00A75876" w:rsidRDefault="00A75876">
      <w:pPr>
        <w:pStyle w:val="SGGSTrans"/>
      </w:pPr>
      <w:r>
        <w:t>True is service to the True Lord God.</w:t>
      </w:r>
    </w:p>
    <w:p w:rsidR="00A75876" w:rsidRDefault="00A75876">
      <w:pPr>
        <w:pStyle w:val="SGGSGurm"/>
      </w:pPr>
      <w:r>
        <w:rPr>
          <w:cs/>
          <w:lang w:bidi="pa-IN"/>
        </w:rPr>
        <w:t>ਨਾਨਕ ਨਾਮਿ ਸਵਾਰਣਹਾਰ ॥੪</w:t>
      </w:r>
      <w:r>
        <w:rPr>
          <w:cs/>
        </w:rPr>
        <w:t>॥</w:t>
      </w:r>
      <w:r>
        <w:rPr>
          <w:lang w:bidi="pa-IN"/>
        </w:rPr>
        <w:t>੪</w:t>
      </w:r>
      <w:r>
        <w:rPr>
          <w:cs/>
        </w:rPr>
        <w:t xml:space="preserve">॥ </w:t>
      </w:r>
      <w:r>
        <w:rPr>
          <w:color w:val="008000"/>
          <w:sz w:val="18"/>
        </w:rPr>
        <w:t>(665)</w:t>
      </w:r>
    </w:p>
    <w:p w:rsidR="00A75876" w:rsidRDefault="00A75876">
      <w:pPr>
        <w:pStyle w:val="SGGSHindi"/>
      </w:pPr>
      <w:r>
        <w:rPr>
          <w:cs/>
        </w:rPr>
        <w:t>नानक</w:t>
      </w:r>
      <w:r>
        <w:t xml:space="preserve"> </w:t>
      </w:r>
      <w:r>
        <w:rPr>
          <w:cs/>
        </w:rPr>
        <w:t>नामि</w:t>
      </w:r>
      <w:r>
        <w:t xml:space="preserve"> </w:t>
      </w:r>
      <w:r>
        <w:rPr>
          <w:cs/>
        </w:rPr>
        <w:t>सवारणहार</w:t>
      </w:r>
      <w:r>
        <w:t xml:space="preserve"> </w:t>
      </w:r>
      <w:r>
        <w:rPr>
          <w:cs/>
        </w:rPr>
        <w:t>॥४॥४॥</w:t>
      </w:r>
    </w:p>
    <w:p w:rsidR="00A75876" w:rsidRDefault="00A75876">
      <w:pPr>
        <w:pStyle w:val="SGGSRoman"/>
      </w:pPr>
      <w:r>
        <w:t>naanak naam savaaranhaar. ||4||4||</w:t>
      </w:r>
    </w:p>
    <w:p w:rsidR="00A75876" w:rsidRDefault="00A75876">
      <w:pPr>
        <w:pStyle w:val="SGGSTrans"/>
      </w:pPr>
      <w:r>
        <w:t>O Nanak, the Naam is the Embellisher. ||4||4||</w:t>
      </w:r>
    </w:p>
    <w:p w:rsidR="00A75876" w:rsidRDefault="00A75876">
      <w:pPr>
        <w:pStyle w:val="SGGSGurm"/>
      </w:pPr>
      <w:r>
        <w:rPr>
          <w:cs/>
          <w:lang w:bidi="pa-IN"/>
        </w:rPr>
        <w:t xml:space="preserve">ਧਨਾਸਰੀ ਮਹਲਾ ੩ </w:t>
      </w:r>
      <w:r>
        <w:rPr>
          <w:cs/>
        </w:rPr>
        <w:t xml:space="preserve">॥ </w:t>
      </w:r>
      <w:r>
        <w:rPr>
          <w:color w:val="008000"/>
          <w:sz w:val="18"/>
        </w:rPr>
        <w:t>(665)</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w:t>
      </w:r>
    </w:p>
    <w:p w:rsidR="00A75876" w:rsidRDefault="00A75876">
      <w:pPr>
        <w:pStyle w:val="SGGSRoman"/>
      </w:pPr>
      <w:r>
        <w:t>Dhanaasree mehlaa 3.</w:t>
      </w:r>
    </w:p>
    <w:p w:rsidR="00A75876" w:rsidRDefault="00A75876">
      <w:pPr>
        <w:pStyle w:val="SGGSTrans"/>
      </w:pPr>
      <w:r>
        <w:t>Dhanaasaree, Third Mehl:</w:t>
      </w:r>
    </w:p>
    <w:p w:rsidR="00A75876" w:rsidRDefault="00A75876">
      <w:pPr>
        <w:pStyle w:val="SGGSGurm"/>
      </w:pPr>
      <w:r>
        <w:rPr>
          <w:cs/>
          <w:lang w:bidi="pa-IN"/>
        </w:rPr>
        <w:t xml:space="preserve">ਜੋ ਹਰਿ ਸੇਵਹਿ ਤਿਨ ਬਲਿ ਜਾਉ ॥ </w:t>
      </w:r>
      <w:r>
        <w:rPr>
          <w:color w:val="008000"/>
          <w:sz w:val="18"/>
        </w:rPr>
        <w:t>(665)</w:t>
      </w:r>
    </w:p>
    <w:p w:rsidR="00A75876" w:rsidRDefault="00A75876">
      <w:pPr>
        <w:pStyle w:val="SGGSHindi"/>
      </w:pPr>
      <w:r>
        <w:rPr>
          <w:cs/>
        </w:rPr>
        <w:t>जो</w:t>
      </w:r>
      <w:r>
        <w:t xml:space="preserve"> </w:t>
      </w:r>
      <w:r>
        <w:rPr>
          <w:cs/>
        </w:rPr>
        <w:t>हरि</w:t>
      </w:r>
      <w:r>
        <w:t xml:space="preserve"> </w:t>
      </w:r>
      <w:r>
        <w:rPr>
          <w:cs/>
        </w:rPr>
        <w:t>सेवहि</w:t>
      </w:r>
      <w:r>
        <w:t xml:space="preserve"> </w:t>
      </w:r>
      <w:r>
        <w:rPr>
          <w:cs/>
        </w:rPr>
        <w:t>तिन</w:t>
      </w:r>
      <w:r>
        <w:t xml:space="preserve"> </w:t>
      </w:r>
      <w:r>
        <w:rPr>
          <w:cs/>
        </w:rPr>
        <w:t>बलि</w:t>
      </w:r>
      <w:r>
        <w:t xml:space="preserve"> </w:t>
      </w:r>
      <w:r>
        <w:rPr>
          <w:cs/>
        </w:rPr>
        <w:t>जाउ</w:t>
      </w:r>
      <w:r>
        <w:t xml:space="preserve"> </w:t>
      </w:r>
      <w:r>
        <w:rPr>
          <w:cs/>
        </w:rPr>
        <w:t>॥</w:t>
      </w:r>
    </w:p>
    <w:p w:rsidR="00A75876" w:rsidRDefault="00A75876">
      <w:pPr>
        <w:pStyle w:val="SGGSRoman"/>
      </w:pPr>
      <w:r>
        <w:t>jo har sayveh tin bal jaa-o.</w:t>
      </w:r>
    </w:p>
    <w:p w:rsidR="00A75876" w:rsidRDefault="00A75876">
      <w:pPr>
        <w:pStyle w:val="SGGSTrans"/>
      </w:pPr>
      <w:r>
        <w:t>I am a sacrifice to those who serve the Lord.</w:t>
      </w:r>
    </w:p>
    <w:p w:rsidR="00A75876" w:rsidRDefault="00A75876">
      <w:pPr>
        <w:pStyle w:val="SGGSGurm"/>
      </w:pPr>
      <w:r>
        <w:rPr>
          <w:cs/>
          <w:lang w:bidi="pa-IN"/>
        </w:rPr>
        <w:t xml:space="preserve">ਤਿਨ ਹਿਰਦੈ ਸਾਚੁ ਸਚਾ ਮੁਖਿ ਨਾਉ ॥ </w:t>
      </w:r>
      <w:r>
        <w:rPr>
          <w:color w:val="008000"/>
          <w:sz w:val="18"/>
        </w:rPr>
        <w:t>(665)</w:t>
      </w:r>
    </w:p>
    <w:p w:rsidR="00A75876" w:rsidRDefault="00A75876">
      <w:pPr>
        <w:pStyle w:val="SGGSHindi"/>
      </w:pPr>
      <w:r>
        <w:rPr>
          <w:cs/>
        </w:rPr>
        <w:t>तिन</w:t>
      </w:r>
      <w:r>
        <w:t xml:space="preserve"> </w:t>
      </w:r>
      <w:r>
        <w:rPr>
          <w:cs/>
        </w:rPr>
        <w:t>हिरदै</w:t>
      </w:r>
      <w:r>
        <w:t xml:space="preserve"> </w:t>
      </w:r>
      <w:r>
        <w:rPr>
          <w:cs/>
        </w:rPr>
        <w:t>साचु</w:t>
      </w:r>
      <w:r>
        <w:t xml:space="preserve"> </w:t>
      </w:r>
      <w:r>
        <w:rPr>
          <w:cs/>
        </w:rPr>
        <w:t>सचा</w:t>
      </w:r>
      <w:r>
        <w:t xml:space="preserve"> </w:t>
      </w:r>
      <w:r>
        <w:rPr>
          <w:cs/>
        </w:rPr>
        <w:t>मुखि</w:t>
      </w:r>
      <w:r>
        <w:t xml:space="preserve"> </w:t>
      </w:r>
      <w:r>
        <w:rPr>
          <w:cs/>
        </w:rPr>
        <w:t>नाउ</w:t>
      </w:r>
      <w:r>
        <w:t xml:space="preserve"> </w:t>
      </w:r>
      <w:r>
        <w:rPr>
          <w:cs/>
        </w:rPr>
        <w:t>॥</w:t>
      </w:r>
    </w:p>
    <w:p w:rsidR="00A75876" w:rsidRDefault="00A75876">
      <w:pPr>
        <w:pStyle w:val="SGGSRoman"/>
      </w:pPr>
      <w:r>
        <w:t>tin hirdai saach sachaa mukh naa-o.</w:t>
      </w:r>
    </w:p>
    <w:p w:rsidR="00A75876" w:rsidRDefault="00A75876">
      <w:pPr>
        <w:pStyle w:val="SGGSTrans"/>
      </w:pPr>
      <w:r>
        <w:t>The Truth is in their hearts, and the True Name is on their lips.</w:t>
      </w:r>
    </w:p>
    <w:p w:rsidR="00A75876" w:rsidRDefault="00A75876">
      <w:pPr>
        <w:pStyle w:val="SGGSGurm"/>
      </w:pPr>
      <w:r>
        <w:rPr>
          <w:cs/>
          <w:lang w:bidi="pa-IN"/>
        </w:rPr>
        <w:t xml:space="preserve">ਸਾਚੋ ਸਾਚੁ ਸਮਾਲਿਹੁ ਦੁਖੁ ਜਾਇ ॥ </w:t>
      </w:r>
      <w:r>
        <w:rPr>
          <w:color w:val="008000"/>
          <w:sz w:val="18"/>
        </w:rPr>
        <w:t>(665)</w:t>
      </w:r>
    </w:p>
    <w:p w:rsidR="00A75876" w:rsidRDefault="00A75876">
      <w:pPr>
        <w:pStyle w:val="SGGSHindi"/>
      </w:pPr>
      <w:r>
        <w:rPr>
          <w:cs/>
        </w:rPr>
        <w:t>साचो</w:t>
      </w:r>
      <w:r>
        <w:t xml:space="preserve"> </w:t>
      </w:r>
      <w:r>
        <w:rPr>
          <w:cs/>
        </w:rPr>
        <w:t>साचु</w:t>
      </w:r>
      <w:r>
        <w:t xml:space="preserve"> </w:t>
      </w:r>
      <w:r>
        <w:rPr>
          <w:cs/>
        </w:rPr>
        <w:t>समालिहु</w:t>
      </w:r>
      <w:r>
        <w:t xml:space="preserve"> </w:t>
      </w:r>
      <w:r>
        <w:rPr>
          <w:cs/>
        </w:rPr>
        <w:t>दुखु</w:t>
      </w:r>
      <w:r>
        <w:t xml:space="preserve"> </w:t>
      </w:r>
      <w:r>
        <w:rPr>
          <w:cs/>
        </w:rPr>
        <w:t>जाइ</w:t>
      </w:r>
      <w:r>
        <w:t xml:space="preserve"> </w:t>
      </w:r>
      <w:r>
        <w:rPr>
          <w:cs/>
        </w:rPr>
        <w:t>॥</w:t>
      </w:r>
    </w:p>
    <w:p w:rsidR="00A75876" w:rsidRDefault="00A75876">
      <w:pPr>
        <w:pStyle w:val="SGGSRoman"/>
      </w:pPr>
      <w:r>
        <w:t>saacho saach samaalihu dukh jaa-ay.</w:t>
      </w:r>
    </w:p>
    <w:p w:rsidR="00A75876" w:rsidRDefault="00A75876">
      <w:pPr>
        <w:pStyle w:val="SGGSTrans"/>
      </w:pPr>
      <w:r>
        <w:t>Dwelling upon the Truest of the True, their pains are dispelled.</w:t>
      </w:r>
    </w:p>
    <w:p w:rsidR="00A75876" w:rsidRDefault="00A75876">
      <w:pPr>
        <w:pStyle w:val="SGGSGurm"/>
      </w:pPr>
      <w:r>
        <w:rPr>
          <w:cs/>
          <w:lang w:bidi="pa-IN"/>
        </w:rPr>
        <w:t>ਸਾਚੈ ਸਬਦਿ ਵਸੈ ਮਨਿ ਆਇ ॥੧</w:t>
      </w:r>
      <w:r>
        <w:rPr>
          <w:cs/>
        </w:rPr>
        <w:t xml:space="preserve">॥ </w:t>
      </w:r>
      <w:r>
        <w:rPr>
          <w:color w:val="008000"/>
          <w:sz w:val="18"/>
        </w:rPr>
        <w:t>(665)</w:t>
      </w:r>
    </w:p>
    <w:p w:rsidR="00A75876" w:rsidRDefault="00A75876">
      <w:pPr>
        <w:pStyle w:val="SGGSHindi"/>
      </w:pPr>
      <w:r>
        <w:rPr>
          <w:cs/>
        </w:rPr>
        <w:t>साचै</w:t>
      </w:r>
      <w:r>
        <w:t xml:space="preserve"> </w:t>
      </w:r>
      <w:r>
        <w:rPr>
          <w:cs/>
        </w:rPr>
        <w:t>सबदि</w:t>
      </w:r>
      <w:r>
        <w:t xml:space="preserve"> </w:t>
      </w:r>
      <w:r>
        <w:rPr>
          <w:cs/>
        </w:rPr>
        <w:t>वसै</w:t>
      </w:r>
      <w:r>
        <w:t xml:space="preserve"> </w:t>
      </w:r>
      <w:r>
        <w:rPr>
          <w:cs/>
        </w:rPr>
        <w:t>मनि</w:t>
      </w:r>
      <w:r>
        <w:t xml:space="preserve"> </w:t>
      </w:r>
      <w:r>
        <w:rPr>
          <w:cs/>
        </w:rPr>
        <w:t>आइ</w:t>
      </w:r>
      <w:r>
        <w:t xml:space="preserve"> </w:t>
      </w:r>
      <w:r>
        <w:rPr>
          <w:cs/>
        </w:rPr>
        <w:t>॥१॥</w:t>
      </w:r>
    </w:p>
    <w:p w:rsidR="00A75876" w:rsidRDefault="00A75876">
      <w:pPr>
        <w:pStyle w:val="SGGSRoman"/>
      </w:pPr>
      <w:r>
        <w:t>saachai sabad vasai man aa-ay. ||1||</w:t>
      </w:r>
    </w:p>
    <w:p w:rsidR="00A75876" w:rsidRDefault="00A75876">
      <w:pPr>
        <w:pStyle w:val="SGGSTrans"/>
      </w:pPr>
      <w:r>
        <w:t>Through the True Word of the Shabad, the Lord comes to dwell in their minds. ||1||</w:t>
      </w:r>
    </w:p>
    <w:p w:rsidR="00A75876" w:rsidRDefault="00A75876">
      <w:pPr>
        <w:pStyle w:val="SGGSGurm"/>
      </w:pPr>
      <w:r>
        <w:rPr>
          <w:cs/>
          <w:lang w:bidi="pa-IN"/>
        </w:rPr>
        <w:t xml:space="preserve">ਗੁਰਬਾਣੀ ਸੁਣਿ ਮੈਲੁ ਗਵਾਏ ॥ </w:t>
      </w:r>
      <w:r>
        <w:rPr>
          <w:color w:val="008000"/>
          <w:sz w:val="18"/>
        </w:rPr>
        <w:t>(665)</w:t>
      </w:r>
    </w:p>
    <w:p w:rsidR="00A75876" w:rsidRDefault="00A75876">
      <w:pPr>
        <w:pStyle w:val="SGGSHindi"/>
      </w:pPr>
      <w:r>
        <w:rPr>
          <w:cs/>
        </w:rPr>
        <w:t>गुरबाणी</w:t>
      </w:r>
      <w:r>
        <w:t xml:space="preserve"> </w:t>
      </w:r>
      <w:r>
        <w:rPr>
          <w:cs/>
        </w:rPr>
        <w:t>सुणि</w:t>
      </w:r>
      <w:r>
        <w:t xml:space="preserve"> </w:t>
      </w:r>
      <w:r>
        <w:rPr>
          <w:cs/>
        </w:rPr>
        <w:t>मैलु</w:t>
      </w:r>
      <w:r>
        <w:t xml:space="preserve"> </w:t>
      </w:r>
      <w:r>
        <w:rPr>
          <w:cs/>
        </w:rPr>
        <w:t>गवाए</w:t>
      </w:r>
      <w:r>
        <w:t xml:space="preserve"> </w:t>
      </w:r>
      <w:r>
        <w:rPr>
          <w:cs/>
        </w:rPr>
        <w:t>॥</w:t>
      </w:r>
    </w:p>
    <w:p w:rsidR="00A75876" w:rsidRDefault="00A75876">
      <w:pPr>
        <w:pStyle w:val="SGGSRoman"/>
      </w:pPr>
      <w:r>
        <w:t>gurbaanee sun mail gavaa-ay.</w:t>
      </w:r>
    </w:p>
    <w:p w:rsidR="00A75876" w:rsidRDefault="00A75876">
      <w:pPr>
        <w:pStyle w:val="SGGSTrans"/>
      </w:pPr>
      <w:r>
        <w:t>Listening to the Word of Gurbani, filth is washed off,</w:t>
      </w:r>
    </w:p>
    <w:p w:rsidR="00A75876" w:rsidRDefault="00A75876">
      <w:pPr>
        <w:pStyle w:val="SGGSGurm"/>
      </w:pPr>
      <w:r>
        <w:rPr>
          <w:cs/>
          <w:lang w:bidi="pa-IN"/>
        </w:rPr>
        <w:t>ਸਹਜੇ ਹਰਿ ਨਾਮੁ ਮੰਨਿ ਵਸਾਏ ॥੧</w:t>
      </w:r>
      <w:r>
        <w:rPr>
          <w:cs/>
        </w:rPr>
        <w:t xml:space="preserve">॥ </w:t>
      </w:r>
      <w:r>
        <w:rPr>
          <w:lang w:bidi="pa-IN"/>
        </w:rPr>
        <w:t xml:space="preserve">ਰਹਾਉ ॥ </w:t>
      </w:r>
      <w:r>
        <w:rPr>
          <w:color w:val="008000"/>
          <w:sz w:val="18"/>
        </w:rPr>
        <w:t>(665)</w:t>
      </w:r>
    </w:p>
    <w:p w:rsidR="00A75876" w:rsidRDefault="00A75876">
      <w:pPr>
        <w:pStyle w:val="SGGSHindi"/>
      </w:pPr>
      <w:r>
        <w:rPr>
          <w:cs/>
        </w:rPr>
        <w:t>सहजे</w:t>
      </w:r>
      <w:r>
        <w:t xml:space="preserve"> </w:t>
      </w:r>
      <w:r>
        <w:rPr>
          <w:cs/>
        </w:rPr>
        <w:t>हरि</w:t>
      </w:r>
      <w:r>
        <w:t xml:space="preserve"> </w:t>
      </w:r>
      <w:r>
        <w:rPr>
          <w:cs/>
        </w:rPr>
        <w:t>नामु</w:t>
      </w:r>
      <w:r>
        <w:t xml:space="preserve"> </w:t>
      </w:r>
      <w:r>
        <w:rPr>
          <w:cs/>
        </w:rPr>
        <w:t>मंनि</w:t>
      </w:r>
      <w:r>
        <w:t xml:space="preserve"> </w:t>
      </w:r>
      <w:r>
        <w:rPr>
          <w:cs/>
        </w:rPr>
        <w:t>वसाए</w:t>
      </w:r>
      <w:r>
        <w:t xml:space="preserve"> </w:t>
      </w:r>
      <w:r>
        <w:rPr>
          <w:cs/>
        </w:rPr>
        <w:t>॥१॥</w:t>
      </w:r>
      <w:r>
        <w:t xml:space="preserve"> </w:t>
      </w:r>
      <w:r>
        <w:rPr>
          <w:cs/>
        </w:rPr>
        <w:t>रहाउ</w:t>
      </w:r>
      <w:r>
        <w:t xml:space="preserve"> </w:t>
      </w:r>
      <w:r>
        <w:rPr>
          <w:cs/>
        </w:rPr>
        <w:t>॥</w:t>
      </w:r>
    </w:p>
    <w:p w:rsidR="00A75876" w:rsidRDefault="00A75876">
      <w:pPr>
        <w:pStyle w:val="SGGSRoman"/>
      </w:pPr>
      <w:r>
        <w:t>sehjay har naam man vasaa-ay. ||1|| rahaa-o.</w:t>
      </w:r>
    </w:p>
    <w:p w:rsidR="00A75876" w:rsidRDefault="00A75876">
      <w:pPr>
        <w:pStyle w:val="SGGSTrans"/>
      </w:pPr>
      <w:r>
        <w:t>and they naturally enshrine the Lord's Name in their minds. ||1||Pause||</w:t>
      </w:r>
    </w:p>
    <w:p w:rsidR="00A75876" w:rsidRDefault="00A75876">
      <w:pPr>
        <w:pStyle w:val="SGGSGurm"/>
      </w:pPr>
      <w:r>
        <w:rPr>
          <w:cs/>
          <w:lang w:bidi="pa-IN"/>
        </w:rPr>
        <w:t xml:space="preserve">ਕੂੜੁ ਕੁਸਤੁ ਤ੍ਰਿਸਨਾ ਅਗਨਿ ਬੁਝਾਏ ॥ </w:t>
      </w:r>
      <w:r>
        <w:rPr>
          <w:color w:val="008000"/>
          <w:sz w:val="18"/>
        </w:rPr>
        <w:t>(665)</w:t>
      </w:r>
    </w:p>
    <w:p w:rsidR="00A75876" w:rsidRDefault="00A75876">
      <w:pPr>
        <w:pStyle w:val="SGGSHindi"/>
      </w:pPr>
      <w:r>
        <w:rPr>
          <w:cs/>
        </w:rPr>
        <w:t>कूड़ु</w:t>
      </w:r>
      <w:r>
        <w:t xml:space="preserve"> </w:t>
      </w:r>
      <w:r>
        <w:rPr>
          <w:cs/>
        </w:rPr>
        <w:t>कुसतु</w:t>
      </w:r>
      <w:r>
        <w:t xml:space="preserve"> </w:t>
      </w:r>
      <w:r>
        <w:rPr>
          <w:cs/>
        </w:rPr>
        <w:t>त्रिसना</w:t>
      </w:r>
      <w:r>
        <w:t xml:space="preserve"> </w:t>
      </w:r>
      <w:r>
        <w:rPr>
          <w:cs/>
        </w:rPr>
        <w:t>अगनि</w:t>
      </w:r>
      <w:r>
        <w:t xml:space="preserve"> </w:t>
      </w:r>
      <w:r>
        <w:rPr>
          <w:cs/>
        </w:rPr>
        <w:t>बुझाए</w:t>
      </w:r>
      <w:r>
        <w:t xml:space="preserve"> </w:t>
      </w:r>
      <w:r>
        <w:rPr>
          <w:cs/>
        </w:rPr>
        <w:t>॥</w:t>
      </w:r>
    </w:p>
    <w:p w:rsidR="00A75876" w:rsidRDefault="00A75876">
      <w:pPr>
        <w:pStyle w:val="SGGSRoman"/>
      </w:pPr>
      <w:r>
        <w:t>koorh kusat tarisnaa agan bujhaa-ay.</w:t>
      </w:r>
    </w:p>
    <w:p w:rsidR="00A75876" w:rsidRDefault="00A75876">
      <w:pPr>
        <w:pStyle w:val="SGGSTrans"/>
      </w:pPr>
      <w:r>
        <w:t>One who conquers fraud, deceit and the fire of desire</w:t>
      </w:r>
    </w:p>
    <w:p w:rsidR="00A75876" w:rsidRDefault="00A75876">
      <w:pPr>
        <w:pStyle w:val="SGGSGurm"/>
      </w:pPr>
      <w:r>
        <w:rPr>
          <w:cs/>
          <w:lang w:bidi="pa-IN"/>
        </w:rPr>
        <w:t xml:space="preserve">ਅੰਤਰਿ ਸਾਂਤਿ ਸਹਜਿ ਸੁਖੁ ਪਾਏ ॥ </w:t>
      </w:r>
      <w:r>
        <w:rPr>
          <w:color w:val="008000"/>
          <w:sz w:val="18"/>
        </w:rPr>
        <w:t>(665)</w:t>
      </w:r>
    </w:p>
    <w:p w:rsidR="00A75876" w:rsidRDefault="00A75876">
      <w:pPr>
        <w:pStyle w:val="SGGSHindi"/>
      </w:pPr>
      <w:r>
        <w:rPr>
          <w:cs/>
        </w:rPr>
        <w:t>अंतरि</w:t>
      </w:r>
      <w:r>
        <w:t xml:space="preserve"> </w:t>
      </w:r>
      <w:r>
        <w:rPr>
          <w:cs/>
        </w:rPr>
        <w:t>सांति</w:t>
      </w:r>
      <w:r>
        <w:t xml:space="preserve"> </w:t>
      </w:r>
      <w:r>
        <w:rPr>
          <w:cs/>
        </w:rPr>
        <w:t>सहजि</w:t>
      </w:r>
      <w:r>
        <w:t xml:space="preserve"> </w:t>
      </w:r>
      <w:r>
        <w:rPr>
          <w:cs/>
        </w:rPr>
        <w:t>सुखु</w:t>
      </w:r>
      <w:r>
        <w:t xml:space="preserve"> </w:t>
      </w:r>
      <w:r>
        <w:rPr>
          <w:cs/>
        </w:rPr>
        <w:t>पाए</w:t>
      </w:r>
      <w:r>
        <w:t xml:space="preserve"> </w:t>
      </w:r>
      <w:r>
        <w:rPr>
          <w:cs/>
        </w:rPr>
        <w:t>॥</w:t>
      </w:r>
    </w:p>
    <w:p w:rsidR="00A75876" w:rsidRDefault="00A75876">
      <w:pPr>
        <w:pStyle w:val="SGGSRoman"/>
      </w:pPr>
      <w:r>
        <w:t>antar saa</w:t>
      </w:r>
      <w:r>
        <w:rPr>
          <w:vertAlign w:val="superscript"/>
        </w:rPr>
        <w:t>N</w:t>
      </w:r>
      <w:r>
        <w:t>t sahj sukh paa-ay.</w:t>
      </w:r>
    </w:p>
    <w:p w:rsidR="00A75876" w:rsidRDefault="00A75876">
      <w:pPr>
        <w:pStyle w:val="SGGSTrans"/>
      </w:pPr>
      <w:r>
        <w:t>finds tranquility, peace and pleasure within.</w:t>
      </w:r>
    </w:p>
    <w:p w:rsidR="00A75876" w:rsidRDefault="00A75876">
      <w:pPr>
        <w:pStyle w:val="SGGSGurm"/>
      </w:pPr>
      <w:r>
        <w:rPr>
          <w:cs/>
          <w:lang w:bidi="pa-IN"/>
        </w:rPr>
        <w:t xml:space="preserve">ਗੁਰ ਕੈ ਭਾਣੈ ਚਲੈ ਤਾ ਆਪੁ ਜਾਇ ॥ </w:t>
      </w:r>
      <w:r>
        <w:rPr>
          <w:color w:val="008000"/>
          <w:sz w:val="18"/>
        </w:rPr>
        <w:t>(665)</w:t>
      </w:r>
    </w:p>
    <w:p w:rsidR="00A75876" w:rsidRDefault="00A75876">
      <w:pPr>
        <w:pStyle w:val="SGGSHindi"/>
      </w:pPr>
      <w:r>
        <w:rPr>
          <w:cs/>
        </w:rPr>
        <w:t>गुर</w:t>
      </w:r>
      <w:r>
        <w:t xml:space="preserve"> </w:t>
      </w:r>
      <w:r>
        <w:rPr>
          <w:cs/>
        </w:rPr>
        <w:t>कै</w:t>
      </w:r>
      <w:r>
        <w:t xml:space="preserve"> </w:t>
      </w:r>
      <w:r>
        <w:rPr>
          <w:cs/>
        </w:rPr>
        <w:t>भाणै</w:t>
      </w:r>
      <w:r>
        <w:t xml:space="preserve"> </w:t>
      </w:r>
      <w:r>
        <w:rPr>
          <w:cs/>
        </w:rPr>
        <w:t>चलै</w:t>
      </w:r>
      <w:r>
        <w:t xml:space="preserve"> </w:t>
      </w:r>
      <w:r>
        <w:rPr>
          <w:cs/>
        </w:rPr>
        <w:t>ता</w:t>
      </w:r>
      <w:r>
        <w:t xml:space="preserve"> </w:t>
      </w:r>
      <w:r>
        <w:rPr>
          <w:cs/>
        </w:rPr>
        <w:t>आपु</w:t>
      </w:r>
      <w:r>
        <w:t xml:space="preserve"> </w:t>
      </w:r>
      <w:r>
        <w:rPr>
          <w:cs/>
        </w:rPr>
        <w:t>जाइ</w:t>
      </w:r>
      <w:r>
        <w:t xml:space="preserve"> </w:t>
      </w:r>
      <w:r>
        <w:rPr>
          <w:cs/>
        </w:rPr>
        <w:t>॥</w:t>
      </w:r>
    </w:p>
    <w:p w:rsidR="00A75876" w:rsidRDefault="00A75876">
      <w:pPr>
        <w:pStyle w:val="SGGSRoman"/>
      </w:pPr>
      <w:r>
        <w:t>gur kai bhaanai chalai taa aap jaa-ay.</w:t>
      </w:r>
    </w:p>
    <w:p w:rsidR="00A75876" w:rsidRDefault="00A75876">
      <w:pPr>
        <w:pStyle w:val="SGGSTrans"/>
      </w:pPr>
      <w:r>
        <w:t>If one walks in harmony with the Guru's Will, he eliminates his self-conceit.</w:t>
      </w:r>
    </w:p>
    <w:p w:rsidR="00A75876" w:rsidRDefault="00A75876">
      <w:pPr>
        <w:pStyle w:val="SGGSGurm"/>
      </w:pPr>
      <w:r>
        <w:rPr>
          <w:cs/>
          <w:lang w:bidi="pa-IN"/>
        </w:rPr>
        <w:t>ਸਾਚੁ ਮਹਲੁ ਪਾਏ ਹਰਿ ਗੁਣ ਗਾਇ ॥੨</w:t>
      </w:r>
      <w:r>
        <w:rPr>
          <w:cs/>
        </w:rPr>
        <w:t xml:space="preserve">॥ </w:t>
      </w:r>
      <w:r>
        <w:rPr>
          <w:color w:val="008000"/>
          <w:sz w:val="18"/>
        </w:rPr>
        <w:t>(665)</w:t>
      </w:r>
    </w:p>
    <w:p w:rsidR="00A75876" w:rsidRDefault="00A75876">
      <w:pPr>
        <w:pStyle w:val="SGGSHindi"/>
      </w:pPr>
      <w:r>
        <w:rPr>
          <w:cs/>
        </w:rPr>
        <w:t>साचु</w:t>
      </w:r>
      <w:r>
        <w:t xml:space="preserve"> </w:t>
      </w:r>
      <w:r>
        <w:rPr>
          <w:cs/>
        </w:rPr>
        <w:t>महलु</w:t>
      </w:r>
      <w:r>
        <w:t xml:space="preserve"> </w:t>
      </w:r>
      <w:r>
        <w:rPr>
          <w:cs/>
        </w:rPr>
        <w:t>पाए</w:t>
      </w:r>
      <w:r>
        <w:t xml:space="preserve"> </w:t>
      </w:r>
      <w:r>
        <w:rPr>
          <w:cs/>
        </w:rPr>
        <w:t>हरि</w:t>
      </w:r>
      <w:r>
        <w:t xml:space="preserve"> </w:t>
      </w:r>
      <w:r>
        <w:rPr>
          <w:cs/>
        </w:rPr>
        <w:t>गुण</w:t>
      </w:r>
      <w:r>
        <w:t xml:space="preserve"> </w:t>
      </w:r>
      <w:r>
        <w:rPr>
          <w:cs/>
        </w:rPr>
        <w:t>गाइ</w:t>
      </w:r>
      <w:r>
        <w:t xml:space="preserve"> </w:t>
      </w:r>
      <w:r>
        <w:rPr>
          <w:cs/>
        </w:rPr>
        <w:t>॥२॥</w:t>
      </w:r>
    </w:p>
    <w:p w:rsidR="00A75876" w:rsidRDefault="00A75876">
      <w:pPr>
        <w:pStyle w:val="SGGSRoman"/>
      </w:pPr>
      <w:r>
        <w:t>saach mahal paa-ay har gun gaa-ay. ||2||</w:t>
      </w:r>
    </w:p>
    <w:p w:rsidR="00A75876" w:rsidRDefault="00A75876">
      <w:pPr>
        <w:pStyle w:val="SGGSTrans"/>
      </w:pPr>
      <w:r>
        <w:t>He finds the True Mansion of the Lord's Presence, singing the Glorious Praises of the Lord. ||2||</w:t>
      </w:r>
    </w:p>
    <w:p w:rsidR="00A75876" w:rsidRDefault="00A75876">
      <w:pPr>
        <w:pStyle w:val="SGGSGurm"/>
      </w:pPr>
      <w:r>
        <w:rPr>
          <w:cs/>
          <w:lang w:bidi="pa-IN"/>
        </w:rPr>
        <w:t xml:space="preserve">ਨ ਸਬਦੁ ਬੂਝੈ ਨ ਜਾਣੈ ਬਾਣੀ ॥ </w:t>
      </w:r>
      <w:r>
        <w:rPr>
          <w:color w:val="008000"/>
          <w:sz w:val="18"/>
        </w:rPr>
        <w:t>(665)</w:t>
      </w:r>
    </w:p>
    <w:p w:rsidR="00A75876" w:rsidRDefault="00A75876">
      <w:pPr>
        <w:pStyle w:val="SGGSHindi"/>
      </w:pPr>
      <w:r>
        <w:rPr>
          <w:cs/>
        </w:rPr>
        <w:t>न</w:t>
      </w:r>
      <w:r>
        <w:t xml:space="preserve"> </w:t>
      </w:r>
      <w:r>
        <w:rPr>
          <w:cs/>
        </w:rPr>
        <w:t>सबदु</w:t>
      </w:r>
      <w:r>
        <w:t xml:space="preserve"> </w:t>
      </w:r>
      <w:r>
        <w:rPr>
          <w:cs/>
        </w:rPr>
        <w:t>बूझै</w:t>
      </w:r>
      <w:r>
        <w:t xml:space="preserve"> </w:t>
      </w:r>
      <w:r>
        <w:rPr>
          <w:cs/>
        </w:rPr>
        <w:t>न</w:t>
      </w:r>
      <w:r>
        <w:t xml:space="preserve"> </w:t>
      </w:r>
      <w:r>
        <w:rPr>
          <w:cs/>
        </w:rPr>
        <w:t>जाणै</w:t>
      </w:r>
      <w:r>
        <w:t xml:space="preserve"> </w:t>
      </w:r>
      <w:r>
        <w:rPr>
          <w:cs/>
        </w:rPr>
        <w:t>बाणी</w:t>
      </w:r>
      <w:r>
        <w:t xml:space="preserve"> </w:t>
      </w:r>
      <w:r>
        <w:rPr>
          <w:cs/>
        </w:rPr>
        <w:t>॥</w:t>
      </w:r>
    </w:p>
    <w:p w:rsidR="00A75876" w:rsidRDefault="00A75876">
      <w:pPr>
        <w:pStyle w:val="SGGSRoman"/>
      </w:pPr>
      <w:r>
        <w:t>na sabad boojhai na jaanai banee.</w:t>
      </w:r>
    </w:p>
    <w:p w:rsidR="00A75876" w:rsidRDefault="00A75876">
      <w:pPr>
        <w:pStyle w:val="SGGSTrans"/>
      </w:pPr>
      <w:r>
        <w:t>The blind, self-willed manmukh does not understand the Shabad; he does not know the Word of the Guru's Bani,</w:t>
      </w:r>
    </w:p>
    <w:p w:rsidR="00A75876" w:rsidRDefault="00A75876">
      <w:pPr>
        <w:pStyle w:val="SGGSGurm"/>
      </w:pPr>
      <w:r>
        <w:rPr>
          <w:cs/>
          <w:lang w:bidi="pa-IN"/>
        </w:rPr>
        <w:t xml:space="preserve">ਮਨਮੁਖਿ ਅੰਧੇ ਦੁਖਿ ਵਿਹਾਣੀ ॥ </w:t>
      </w:r>
      <w:r>
        <w:rPr>
          <w:color w:val="008000"/>
          <w:sz w:val="18"/>
        </w:rPr>
        <w:t>(665)</w:t>
      </w:r>
    </w:p>
    <w:p w:rsidR="00A75876" w:rsidRDefault="00A75876">
      <w:pPr>
        <w:pStyle w:val="SGGSHindi"/>
      </w:pPr>
      <w:r>
        <w:rPr>
          <w:cs/>
        </w:rPr>
        <w:t>मनमुखि</w:t>
      </w:r>
      <w:r>
        <w:t xml:space="preserve"> </w:t>
      </w:r>
      <w:r>
        <w:rPr>
          <w:cs/>
        </w:rPr>
        <w:t>अंधे</w:t>
      </w:r>
      <w:r>
        <w:t xml:space="preserve"> </w:t>
      </w:r>
      <w:r>
        <w:rPr>
          <w:cs/>
        </w:rPr>
        <w:t>दुखि</w:t>
      </w:r>
      <w:r>
        <w:t xml:space="preserve"> </w:t>
      </w:r>
      <w:r>
        <w:rPr>
          <w:cs/>
        </w:rPr>
        <w:t>विहाणी</w:t>
      </w:r>
      <w:r>
        <w:t xml:space="preserve"> </w:t>
      </w:r>
      <w:r>
        <w:rPr>
          <w:cs/>
        </w:rPr>
        <w:t>॥</w:t>
      </w:r>
    </w:p>
    <w:p w:rsidR="00A75876" w:rsidRDefault="00A75876">
      <w:pPr>
        <w:pStyle w:val="SGGSRoman"/>
      </w:pPr>
      <w:r>
        <w:t>manmukh anDhay dukh vihaanee.</w:t>
      </w:r>
    </w:p>
    <w:p w:rsidR="00A75876" w:rsidRDefault="00A75876">
      <w:pPr>
        <w:pStyle w:val="SGGSTrans"/>
      </w:pPr>
      <w:r>
        <w:t>and so he passes his life in misery.</w:t>
      </w:r>
    </w:p>
    <w:p w:rsidR="00A75876" w:rsidRDefault="00A75876">
      <w:pPr>
        <w:pStyle w:val="SGGSGurm"/>
      </w:pPr>
      <w:r>
        <w:rPr>
          <w:cs/>
          <w:lang w:bidi="pa-IN"/>
        </w:rPr>
        <w:t xml:space="preserve">ਸਤਿਗੁਰੁ ਭੇਟੇ ਤਾ ਸੁਖੁ ਪਾਏ ॥ </w:t>
      </w:r>
      <w:r>
        <w:rPr>
          <w:color w:val="008000"/>
          <w:sz w:val="18"/>
        </w:rPr>
        <w:t>(665)</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सुखु</w:t>
      </w:r>
      <w:r>
        <w:t xml:space="preserve"> </w:t>
      </w:r>
      <w:r>
        <w:rPr>
          <w:cs/>
        </w:rPr>
        <w:t>पाए</w:t>
      </w:r>
      <w:r>
        <w:t xml:space="preserve"> </w:t>
      </w:r>
      <w:r>
        <w:rPr>
          <w:cs/>
        </w:rPr>
        <w:t>॥</w:t>
      </w:r>
    </w:p>
    <w:p w:rsidR="00A75876" w:rsidRDefault="00A75876">
      <w:pPr>
        <w:pStyle w:val="SGGSRoman"/>
      </w:pPr>
      <w:r>
        <w:t>satgur bhaytay taa sukh paa-ay.</w:t>
      </w:r>
    </w:p>
    <w:p w:rsidR="00A75876" w:rsidRDefault="00A75876">
      <w:pPr>
        <w:pStyle w:val="SGGSTrans"/>
      </w:pPr>
      <w:r>
        <w:t>But if he meets the True Guru, then he finds peace,</w:t>
      </w:r>
    </w:p>
    <w:p w:rsidR="00A75876" w:rsidRDefault="00A75876">
      <w:pPr>
        <w:pStyle w:val="SGGSGurm"/>
      </w:pPr>
      <w:r>
        <w:rPr>
          <w:cs/>
          <w:lang w:bidi="pa-IN"/>
        </w:rPr>
        <w:t>ਹਉਮੈ ਵਿਚਹੁ ਠਾਕਿ ਰਹਾਏ ॥੩</w:t>
      </w:r>
      <w:r>
        <w:rPr>
          <w:cs/>
        </w:rPr>
        <w:t xml:space="preserve">॥ </w:t>
      </w:r>
      <w:r>
        <w:rPr>
          <w:color w:val="008000"/>
          <w:sz w:val="18"/>
        </w:rPr>
        <w:t>(665)</w:t>
      </w:r>
    </w:p>
    <w:p w:rsidR="00A75876" w:rsidRDefault="00A75876">
      <w:pPr>
        <w:pStyle w:val="SGGSHindi"/>
      </w:pPr>
      <w:r>
        <w:rPr>
          <w:cs/>
        </w:rPr>
        <w:t>हउमै</w:t>
      </w:r>
      <w:r>
        <w:t xml:space="preserve"> </w:t>
      </w:r>
      <w:r>
        <w:rPr>
          <w:cs/>
        </w:rPr>
        <w:t>विचहु</w:t>
      </w:r>
      <w:r>
        <w:t xml:space="preserve"> </w:t>
      </w:r>
      <w:r>
        <w:rPr>
          <w:cs/>
        </w:rPr>
        <w:t>ठाकि</w:t>
      </w:r>
      <w:r>
        <w:t xml:space="preserve"> </w:t>
      </w:r>
      <w:r>
        <w:rPr>
          <w:cs/>
        </w:rPr>
        <w:t>रहाए</w:t>
      </w:r>
      <w:r>
        <w:t xml:space="preserve"> </w:t>
      </w:r>
      <w:r>
        <w:rPr>
          <w:cs/>
        </w:rPr>
        <w:t>॥३॥</w:t>
      </w:r>
    </w:p>
    <w:p w:rsidR="00A75876" w:rsidRDefault="00A75876">
      <w:pPr>
        <w:pStyle w:val="SGGSRoman"/>
      </w:pPr>
      <w:r>
        <w:t>ha-umai vichahu thaak rahaa-ay. ||3||</w:t>
      </w:r>
    </w:p>
    <w:p w:rsidR="00A75876" w:rsidRDefault="00A75876">
      <w:pPr>
        <w:pStyle w:val="SGGSTrans"/>
      </w:pPr>
      <w:r>
        <w:t>and the ego within is silenced. ||3||</w:t>
      </w:r>
    </w:p>
    <w:p w:rsidR="00A75876" w:rsidRDefault="00A75876">
      <w:pPr>
        <w:pStyle w:val="SGGSGurm"/>
      </w:pPr>
      <w:r>
        <w:rPr>
          <w:cs/>
          <w:lang w:bidi="pa-IN"/>
        </w:rPr>
        <w:t xml:space="preserve">ਕਿਸ ਨੋ ਕਹੀਐ ਦਾਤਾ ਇਕੁ ਸੋਇ ॥ </w:t>
      </w:r>
      <w:r>
        <w:rPr>
          <w:color w:val="008000"/>
          <w:sz w:val="18"/>
        </w:rPr>
        <w:t>(665)</w:t>
      </w:r>
    </w:p>
    <w:p w:rsidR="00A75876" w:rsidRDefault="00A75876">
      <w:pPr>
        <w:pStyle w:val="SGGSHindi"/>
      </w:pPr>
      <w:r>
        <w:rPr>
          <w:cs/>
        </w:rPr>
        <w:t>किस</w:t>
      </w:r>
      <w:r>
        <w:t xml:space="preserve"> </w:t>
      </w:r>
      <w:r>
        <w:rPr>
          <w:cs/>
        </w:rPr>
        <w:t>नो</w:t>
      </w:r>
      <w:r>
        <w:t xml:space="preserve"> </w:t>
      </w:r>
      <w:r>
        <w:rPr>
          <w:cs/>
        </w:rPr>
        <w:t>कहीऐ</w:t>
      </w:r>
      <w:r>
        <w:t xml:space="preserve"> </w:t>
      </w:r>
      <w:r>
        <w:rPr>
          <w:cs/>
        </w:rPr>
        <w:t>दाता</w:t>
      </w:r>
      <w:r>
        <w:t xml:space="preserve"> </w:t>
      </w:r>
      <w:r>
        <w:rPr>
          <w:cs/>
        </w:rPr>
        <w:t>इकु</w:t>
      </w:r>
      <w:r>
        <w:t xml:space="preserve"> </w:t>
      </w:r>
      <w:r>
        <w:rPr>
          <w:cs/>
        </w:rPr>
        <w:t>सोइ</w:t>
      </w:r>
      <w:r>
        <w:t xml:space="preserve"> </w:t>
      </w:r>
      <w:r>
        <w:rPr>
          <w:cs/>
        </w:rPr>
        <w:t>॥</w:t>
      </w:r>
    </w:p>
    <w:p w:rsidR="00A75876" w:rsidRDefault="00A75876">
      <w:pPr>
        <w:pStyle w:val="SGGSRoman"/>
      </w:pPr>
      <w:r>
        <w:t>kis no kahee-ai daataa ik so-ay.</w:t>
      </w:r>
    </w:p>
    <w:p w:rsidR="00A75876" w:rsidRDefault="00A75876">
      <w:pPr>
        <w:pStyle w:val="SGGSTrans"/>
      </w:pPr>
      <w:r>
        <w:t>Who else should I speak to? The One Lord is the Giver of all.</w:t>
      </w:r>
    </w:p>
    <w:p w:rsidR="00A75876" w:rsidRDefault="00A75876">
      <w:pPr>
        <w:pStyle w:val="SGGSGurm"/>
      </w:pPr>
      <w:r>
        <w:rPr>
          <w:cs/>
          <w:lang w:bidi="pa-IN"/>
        </w:rPr>
        <w:t xml:space="preserve">ਕਿਰਪਾ ਕਰੇ ਸਬਦਿ ਮਿਲਾਵਾ ਹੋਇ ॥ </w:t>
      </w:r>
      <w:r>
        <w:rPr>
          <w:color w:val="008000"/>
          <w:sz w:val="18"/>
        </w:rPr>
        <w:t>(665)</w:t>
      </w:r>
    </w:p>
    <w:p w:rsidR="00A75876" w:rsidRDefault="00A75876">
      <w:pPr>
        <w:pStyle w:val="SGGSHindi"/>
      </w:pPr>
      <w:r>
        <w:rPr>
          <w:cs/>
        </w:rPr>
        <w:t>किरपा</w:t>
      </w:r>
      <w:r>
        <w:t xml:space="preserve"> </w:t>
      </w:r>
      <w:r>
        <w:rPr>
          <w:cs/>
        </w:rPr>
        <w:t>करे</w:t>
      </w:r>
      <w:r>
        <w:t xml:space="preserve"> </w:t>
      </w:r>
      <w:r>
        <w:rPr>
          <w:cs/>
        </w:rPr>
        <w:t>सबदि</w:t>
      </w:r>
      <w:r>
        <w:t xml:space="preserve"> </w:t>
      </w:r>
      <w:r>
        <w:rPr>
          <w:cs/>
        </w:rPr>
        <w:t>मिलावा</w:t>
      </w:r>
      <w:r>
        <w:t xml:space="preserve"> </w:t>
      </w:r>
      <w:r>
        <w:rPr>
          <w:cs/>
        </w:rPr>
        <w:t>होइ</w:t>
      </w:r>
      <w:r>
        <w:t xml:space="preserve"> </w:t>
      </w:r>
      <w:r>
        <w:rPr>
          <w:cs/>
        </w:rPr>
        <w:t>॥</w:t>
      </w:r>
    </w:p>
    <w:p w:rsidR="00A75876" w:rsidRDefault="00A75876">
      <w:pPr>
        <w:pStyle w:val="SGGSRoman"/>
      </w:pPr>
      <w:r>
        <w:t>kirpaa karay sabad milaavaa ho-ay.</w:t>
      </w:r>
    </w:p>
    <w:p w:rsidR="00A75876" w:rsidRDefault="00A75876">
      <w:pPr>
        <w:pStyle w:val="SGGSTrans"/>
      </w:pPr>
      <w:r>
        <w:t>When He grants His Grace, then we obtain the Word of the Shabad.</w:t>
      </w:r>
    </w:p>
    <w:p w:rsidR="00A75876" w:rsidRDefault="00A75876">
      <w:pPr>
        <w:pStyle w:val="SGGSGurm"/>
      </w:pPr>
      <w:r>
        <w:rPr>
          <w:cs/>
          <w:lang w:bidi="pa-IN"/>
        </w:rPr>
        <w:t xml:space="preserve">ਮਿਲਿ ਪ੍ਰੀਤਮ ਸਾਚੇ ਗੁਣ ਗਾਵਾ ॥ </w:t>
      </w:r>
      <w:r>
        <w:rPr>
          <w:color w:val="008000"/>
          <w:sz w:val="18"/>
        </w:rPr>
        <w:t>(665)</w:t>
      </w:r>
    </w:p>
    <w:p w:rsidR="00A75876" w:rsidRDefault="00A75876">
      <w:pPr>
        <w:pStyle w:val="SGGSHindi"/>
      </w:pPr>
      <w:r>
        <w:rPr>
          <w:cs/>
        </w:rPr>
        <w:t>मिलि</w:t>
      </w:r>
      <w:r>
        <w:t xml:space="preserve"> </w:t>
      </w:r>
      <w:r>
        <w:rPr>
          <w:cs/>
        </w:rPr>
        <w:t>प्रीतम</w:t>
      </w:r>
      <w:r>
        <w:t xml:space="preserve"> </w:t>
      </w:r>
      <w:r>
        <w:rPr>
          <w:cs/>
        </w:rPr>
        <w:t>साचे</w:t>
      </w:r>
      <w:r>
        <w:t xml:space="preserve"> </w:t>
      </w:r>
      <w:r>
        <w:rPr>
          <w:cs/>
        </w:rPr>
        <w:t>गुण</w:t>
      </w:r>
      <w:r>
        <w:t xml:space="preserve"> </w:t>
      </w:r>
      <w:r>
        <w:rPr>
          <w:cs/>
        </w:rPr>
        <w:t>गावा</w:t>
      </w:r>
      <w:r>
        <w:t xml:space="preserve"> </w:t>
      </w:r>
      <w:r>
        <w:rPr>
          <w:cs/>
        </w:rPr>
        <w:t>॥</w:t>
      </w:r>
    </w:p>
    <w:p w:rsidR="00A75876" w:rsidRDefault="00A75876">
      <w:pPr>
        <w:pStyle w:val="SGGSRoman"/>
      </w:pPr>
      <w:r>
        <w:t>mil pareetam saachay gun gaavaa.</w:t>
      </w:r>
    </w:p>
    <w:p w:rsidR="00A75876" w:rsidRDefault="00A75876">
      <w:pPr>
        <w:pStyle w:val="SGGSTrans"/>
      </w:pPr>
      <w:r>
        <w:t>Meeting with my Beloved, I sing the Glorious Praises of the True Lord.</w:t>
      </w:r>
    </w:p>
    <w:p w:rsidR="00A75876" w:rsidRDefault="00A75876">
      <w:pPr>
        <w:pStyle w:val="SGGSGurm"/>
      </w:pPr>
      <w:r>
        <w:rPr>
          <w:cs/>
          <w:lang w:bidi="pa-IN"/>
        </w:rPr>
        <w:t>ਨਾਨਕ ਸਾਚੇ ਸਾਚਾ ਭਾਵਾ ॥੪</w:t>
      </w:r>
      <w:r>
        <w:rPr>
          <w:cs/>
        </w:rPr>
        <w:t>॥</w:t>
      </w:r>
      <w:r>
        <w:rPr>
          <w:lang w:bidi="pa-IN"/>
        </w:rPr>
        <w:t>੫</w:t>
      </w:r>
      <w:r>
        <w:rPr>
          <w:cs/>
        </w:rPr>
        <w:t xml:space="preserve">॥ </w:t>
      </w:r>
      <w:r>
        <w:rPr>
          <w:color w:val="008000"/>
          <w:sz w:val="18"/>
        </w:rPr>
        <w:t>(665)</w:t>
      </w:r>
    </w:p>
    <w:p w:rsidR="00A75876" w:rsidRDefault="00A75876">
      <w:pPr>
        <w:pStyle w:val="SGGSHindi"/>
      </w:pPr>
      <w:r>
        <w:rPr>
          <w:cs/>
        </w:rPr>
        <w:t>नानक</w:t>
      </w:r>
      <w:r>
        <w:t xml:space="preserve"> </w:t>
      </w:r>
      <w:r>
        <w:rPr>
          <w:cs/>
        </w:rPr>
        <w:t>साचे</w:t>
      </w:r>
      <w:r>
        <w:t xml:space="preserve"> </w:t>
      </w:r>
      <w:r>
        <w:rPr>
          <w:cs/>
        </w:rPr>
        <w:t>साचा</w:t>
      </w:r>
      <w:r>
        <w:t xml:space="preserve"> </w:t>
      </w:r>
      <w:r>
        <w:rPr>
          <w:cs/>
        </w:rPr>
        <w:t>भावा</w:t>
      </w:r>
      <w:r>
        <w:t xml:space="preserve"> </w:t>
      </w:r>
      <w:r>
        <w:rPr>
          <w:cs/>
        </w:rPr>
        <w:t>॥४॥५॥</w:t>
      </w:r>
    </w:p>
    <w:p w:rsidR="00A75876" w:rsidRDefault="00A75876">
      <w:pPr>
        <w:pStyle w:val="SGGSRoman"/>
      </w:pPr>
      <w:r>
        <w:t>naanak saachay saachaa bhaavaa. ||4||5||</w:t>
      </w:r>
    </w:p>
    <w:p w:rsidR="00A75876" w:rsidRDefault="00A75876">
      <w:pPr>
        <w:pStyle w:val="SGGSTrans"/>
      </w:pPr>
      <w:r>
        <w:t>O Nanak, becoming truthful, I have become pleasing to the True Lord. ||4||5||</w:t>
      </w:r>
    </w:p>
    <w:p w:rsidR="00A75876" w:rsidRDefault="00A75876">
      <w:pPr>
        <w:pStyle w:val="SGGSGurm"/>
      </w:pPr>
      <w:r>
        <w:rPr>
          <w:cs/>
          <w:lang w:bidi="pa-IN"/>
        </w:rPr>
        <w:t xml:space="preserve">ਧਨਾਸਰੀ ਮਹਲਾ ੩ </w:t>
      </w:r>
      <w:r>
        <w:rPr>
          <w:cs/>
        </w:rPr>
        <w:t xml:space="preserve">॥ </w:t>
      </w:r>
      <w:r>
        <w:rPr>
          <w:color w:val="008000"/>
          <w:sz w:val="18"/>
        </w:rPr>
        <w:t>(665)</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w:t>
      </w:r>
    </w:p>
    <w:p w:rsidR="00A75876" w:rsidRDefault="00A75876">
      <w:pPr>
        <w:pStyle w:val="SGGSRoman"/>
      </w:pPr>
      <w:r>
        <w:t>Dhanaasree mehlaa 3.</w:t>
      </w:r>
    </w:p>
    <w:p w:rsidR="00A75876" w:rsidRDefault="00A75876">
      <w:pPr>
        <w:pStyle w:val="SGGSTrans"/>
      </w:pPr>
      <w:r>
        <w:t>Dhanaasaree, Third Mehl:</w:t>
      </w:r>
    </w:p>
    <w:p w:rsidR="00A75876" w:rsidRDefault="00A75876">
      <w:pPr>
        <w:pStyle w:val="SGGSGurm"/>
      </w:pPr>
      <w:r>
        <w:rPr>
          <w:cs/>
          <w:lang w:bidi="pa-IN"/>
        </w:rPr>
        <w:t xml:space="preserve">ਮਨੁ ਮਰੈ ਧਾਤੁ ਮਰਿ ਜਾਇ ॥ </w:t>
      </w:r>
      <w:r>
        <w:rPr>
          <w:color w:val="008000"/>
          <w:sz w:val="18"/>
        </w:rPr>
        <w:t>(665)</w:t>
      </w:r>
    </w:p>
    <w:p w:rsidR="00A75876" w:rsidRDefault="00A75876">
      <w:pPr>
        <w:pStyle w:val="SGGSHindi"/>
      </w:pPr>
      <w:r>
        <w:rPr>
          <w:cs/>
        </w:rPr>
        <w:t>मनु</w:t>
      </w:r>
      <w:r>
        <w:t xml:space="preserve"> </w:t>
      </w:r>
      <w:r>
        <w:rPr>
          <w:cs/>
        </w:rPr>
        <w:t>मरै</w:t>
      </w:r>
      <w:r>
        <w:t xml:space="preserve"> </w:t>
      </w:r>
      <w:r>
        <w:rPr>
          <w:cs/>
        </w:rPr>
        <w:t>धातु</w:t>
      </w:r>
      <w:r>
        <w:t xml:space="preserve"> </w:t>
      </w:r>
      <w:r>
        <w:rPr>
          <w:cs/>
        </w:rPr>
        <w:t>मरि</w:t>
      </w:r>
      <w:r>
        <w:t xml:space="preserve"> </w:t>
      </w:r>
      <w:r>
        <w:rPr>
          <w:cs/>
        </w:rPr>
        <w:t>जाइ</w:t>
      </w:r>
      <w:r>
        <w:t xml:space="preserve"> </w:t>
      </w:r>
      <w:r>
        <w:rPr>
          <w:cs/>
        </w:rPr>
        <w:t>॥</w:t>
      </w:r>
    </w:p>
    <w:p w:rsidR="00A75876" w:rsidRDefault="00A75876">
      <w:pPr>
        <w:pStyle w:val="SGGSRoman"/>
      </w:pPr>
      <w:r>
        <w:t>man marai Dhaat mar jaa-ay.</w:t>
      </w:r>
    </w:p>
    <w:p w:rsidR="00A75876" w:rsidRDefault="00A75876">
      <w:pPr>
        <w:pStyle w:val="SGGSTrans"/>
      </w:pPr>
      <w:r>
        <w:t>When the mind is conquered, its turbulent wanderings are stopped.</w:t>
      </w:r>
    </w:p>
    <w:p w:rsidR="00A75876" w:rsidRDefault="00A75876">
      <w:pPr>
        <w:pStyle w:val="SGGSGurm"/>
      </w:pPr>
      <w:r>
        <w:rPr>
          <w:cs/>
          <w:lang w:bidi="pa-IN"/>
        </w:rPr>
        <w:t xml:space="preserve">ਬਿਨੁ ਮਨ ਮੂਏ ਕੈਸੇ ਹਰਿ ਪਾਇ ॥ </w:t>
      </w:r>
      <w:r>
        <w:rPr>
          <w:color w:val="008000"/>
          <w:sz w:val="18"/>
        </w:rPr>
        <w:t>(665)</w:t>
      </w:r>
    </w:p>
    <w:p w:rsidR="00A75876" w:rsidRDefault="00A75876">
      <w:pPr>
        <w:pStyle w:val="SGGSHindi"/>
      </w:pPr>
      <w:r>
        <w:rPr>
          <w:cs/>
        </w:rPr>
        <w:t>बिनु</w:t>
      </w:r>
      <w:r>
        <w:t xml:space="preserve"> </w:t>
      </w:r>
      <w:r>
        <w:rPr>
          <w:cs/>
        </w:rPr>
        <w:t>मन</w:t>
      </w:r>
      <w:r>
        <w:t xml:space="preserve"> </w:t>
      </w:r>
      <w:r>
        <w:rPr>
          <w:cs/>
        </w:rPr>
        <w:t>मूए</w:t>
      </w:r>
      <w:r>
        <w:t xml:space="preserve"> </w:t>
      </w:r>
      <w:r>
        <w:rPr>
          <w:cs/>
        </w:rPr>
        <w:t>कैसे</w:t>
      </w:r>
      <w:r>
        <w:t xml:space="preserve"> </w:t>
      </w:r>
      <w:r>
        <w:rPr>
          <w:cs/>
        </w:rPr>
        <w:t>हरि</w:t>
      </w:r>
      <w:r>
        <w:t xml:space="preserve"> </w:t>
      </w:r>
      <w:r>
        <w:rPr>
          <w:cs/>
        </w:rPr>
        <w:t>पाइ</w:t>
      </w:r>
      <w:r>
        <w:t xml:space="preserve"> </w:t>
      </w:r>
      <w:r>
        <w:rPr>
          <w:cs/>
        </w:rPr>
        <w:t>॥</w:t>
      </w:r>
    </w:p>
    <w:p w:rsidR="00A75876" w:rsidRDefault="00A75876">
      <w:pPr>
        <w:pStyle w:val="SGGSRoman"/>
      </w:pPr>
      <w:r>
        <w:t>bin man moo-ay kaisay har paa-ay.</w:t>
      </w:r>
    </w:p>
    <w:p w:rsidR="00A75876" w:rsidRDefault="00A75876">
      <w:pPr>
        <w:pStyle w:val="SGGSTrans"/>
      </w:pPr>
      <w:r>
        <w:t>Without conquering the mind, how can the Lord be found?</w:t>
      </w:r>
    </w:p>
    <w:p w:rsidR="00A75876" w:rsidRDefault="00A75876">
      <w:pPr>
        <w:pStyle w:val="SGGSGurm"/>
      </w:pPr>
      <w:r>
        <w:rPr>
          <w:cs/>
          <w:lang w:bidi="pa-IN"/>
        </w:rPr>
        <w:t xml:space="preserve">ਇਹੁ ਮਨੁ ਮਰੈ ਦਾਰੂ ਜਾਣੈ ਕੋਇ ॥ </w:t>
      </w:r>
      <w:r>
        <w:rPr>
          <w:color w:val="008000"/>
          <w:sz w:val="18"/>
        </w:rPr>
        <w:t>(665)</w:t>
      </w:r>
    </w:p>
    <w:p w:rsidR="00A75876" w:rsidRDefault="00A75876">
      <w:pPr>
        <w:pStyle w:val="SGGSHindi"/>
      </w:pPr>
      <w:r>
        <w:rPr>
          <w:cs/>
        </w:rPr>
        <w:t>इहु</w:t>
      </w:r>
      <w:r>
        <w:t xml:space="preserve"> </w:t>
      </w:r>
      <w:r>
        <w:rPr>
          <w:cs/>
        </w:rPr>
        <w:t>मनु</w:t>
      </w:r>
      <w:r>
        <w:t xml:space="preserve"> </w:t>
      </w:r>
      <w:r>
        <w:rPr>
          <w:cs/>
        </w:rPr>
        <w:t>मरै</w:t>
      </w:r>
      <w:r>
        <w:t xml:space="preserve"> </w:t>
      </w:r>
      <w:r>
        <w:rPr>
          <w:cs/>
        </w:rPr>
        <w:t>दारू</w:t>
      </w:r>
      <w:r>
        <w:t xml:space="preserve"> </w:t>
      </w:r>
      <w:r>
        <w:rPr>
          <w:cs/>
        </w:rPr>
        <w:t>जाणै</w:t>
      </w:r>
      <w:r>
        <w:t xml:space="preserve"> </w:t>
      </w:r>
      <w:r>
        <w:rPr>
          <w:cs/>
        </w:rPr>
        <w:t>कोइ</w:t>
      </w:r>
      <w:r>
        <w:t xml:space="preserve"> </w:t>
      </w:r>
      <w:r>
        <w:rPr>
          <w:cs/>
        </w:rPr>
        <w:t>॥</w:t>
      </w:r>
    </w:p>
    <w:p w:rsidR="00A75876" w:rsidRDefault="00A75876">
      <w:pPr>
        <w:pStyle w:val="SGGSRoman"/>
      </w:pPr>
      <w:r>
        <w:t>ih man marai daaroo jaanai ko-ay.</w:t>
      </w:r>
    </w:p>
    <w:p w:rsidR="00A75876" w:rsidRDefault="00A75876">
      <w:pPr>
        <w:pStyle w:val="SGGSTrans"/>
      </w:pPr>
      <w:r>
        <w:t>Rare is the one who knows the medicine to conquer the mind.</w:t>
      </w:r>
    </w:p>
    <w:p w:rsidR="00A75876" w:rsidRDefault="00A75876">
      <w:pPr>
        <w:pStyle w:val="SGGSGurm"/>
      </w:pPr>
      <w:r>
        <w:rPr>
          <w:cs/>
          <w:lang w:bidi="pa-IN"/>
        </w:rPr>
        <w:t>ਮਨੁ ਸਬਦਿ ਮਰੈ ਬੂਝੈ ਜਨੁ ਸੋਇ ॥੧</w:t>
      </w:r>
      <w:r>
        <w:rPr>
          <w:cs/>
        </w:rPr>
        <w:t xml:space="preserve">॥ </w:t>
      </w:r>
      <w:r>
        <w:rPr>
          <w:color w:val="008000"/>
          <w:sz w:val="18"/>
        </w:rPr>
        <w:t>(665)</w:t>
      </w:r>
    </w:p>
    <w:p w:rsidR="00A75876" w:rsidRDefault="00A75876">
      <w:pPr>
        <w:pStyle w:val="SGGSHindi"/>
      </w:pPr>
      <w:r>
        <w:rPr>
          <w:cs/>
        </w:rPr>
        <w:t>मनु</w:t>
      </w:r>
      <w:r>
        <w:t xml:space="preserve"> </w:t>
      </w:r>
      <w:r>
        <w:rPr>
          <w:cs/>
        </w:rPr>
        <w:t>सबदि</w:t>
      </w:r>
      <w:r>
        <w:t xml:space="preserve"> </w:t>
      </w:r>
      <w:r>
        <w:rPr>
          <w:cs/>
        </w:rPr>
        <w:t>मरै</w:t>
      </w:r>
      <w:r>
        <w:t xml:space="preserve"> </w:t>
      </w:r>
      <w:r>
        <w:rPr>
          <w:cs/>
        </w:rPr>
        <w:t>बूझै</w:t>
      </w:r>
      <w:r>
        <w:t xml:space="preserve"> </w:t>
      </w:r>
      <w:r>
        <w:rPr>
          <w:cs/>
        </w:rPr>
        <w:t>जनु</w:t>
      </w:r>
      <w:r>
        <w:t xml:space="preserve"> </w:t>
      </w:r>
      <w:r>
        <w:rPr>
          <w:cs/>
        </w:rPr>
        <w:t>सोइ</w:t>
      </w:r>
      <w:r>
        <w:t xml:space="preserve"> </w:t>
      </w:r>
      <w:r>
        <w:rPr>
          <w:cs/>
        </w:rPr>
        <w:t>॥१॥</w:t>
      </w:r>
    </w:p>
    <w:p w:rsidR="00A75876" w:rsidRDefault="00A75876">
      <w:pPr>
        <w:pStyle w:val="SGGSRoman"/>
      </w:pPr>
      <w:r>
        <w:t>man sabad marai boojhai jan so-ay. ||1||</w:t>
      </w:r>
    </w:p>
    <w:p w:rsidR="00A75876" w:rsidRDefault="00A75876">
      <w:pPr>
        <w:pStyle w:val="SGGSTrans"/>
      </w:pPr>
      <w:r>
        <w:t>The mind is conquered through the Word of the Shabad; this is known to the Lord's humble servant. ||1||</w:t>
      </w:r>
    </w:p>
    <w:p w:rsidR="00A75876" w:rsidRDefault="00A75876">
      <w:pPr>
        <w:pStyle w:val="SGGSGurm"/>
      </w:pPr>
      <w:r>
        <w:rPr>
          <w:cs/>
          <w:lang w:bidi="pa-IN"/>
        </w:rPr>
        <w:t xml:space="preserve">ਜਿਸ ਨੋ ਬਖਸੇ ਹਰਿ ਦੇ ਵਡਿਆਈ ॥ </w:t>
      </w:r>
      <w:r>
        <w:rPr>
          <w:color w:val="008000"/>
          <w:sz w:val="18"/>
        </w:rPr>
        <w:t>(665)</w:t>
      </w:r>
    </w:p>
    <w:p w:rsidR="00A75876" w:rsidRDefault="00A75876">
      <w:pPr>
        <w:pStyle w:val="SGGSHindi"/>
      </w:pPr>
      <w:r>
        <w:rPr>
          <w:cs/>
        </w:rPr>
        <w:t>जिस</w:t>
      </w:r>
      <w:r>
        <w:t xml:space="preserve"> </w:t>
      </w:r>
      <w:r>
        <w:rPr>
          <w:cs/>
        </w:rPr>
        <w:t>नो</w:t>
      </w:r>
      <w:r>
        <w:t xml:space="preserve"> </w:t>
      </w:r>
      <w:r>
        <w:rPr>
          <w:cs/>
        </w:rPr>
        <w:t>बखसे</w:t>
      </w:r>
      <w:r>
        <w:t xml:space="preserve"> </w:t>
      </w:r>
      <w:r>
        <w:rPr>
          <w:cs/>
        </w:rPr>
        <w:t>हरि</w:t>
      </w:r>
      <w:r>
        <w:t xml:space="preserve"> </w:t>
      </w:r>
      <w:r>
        <w:rPr>
          <w:cs/>
        </w:rPr>
        <w:t>दे</w:t>
      </w:r>
      <w:r>
        <w:t xml:space="preserve"> </w:t>
      </w:r>
      <w:r>
        <w:rPr>
          <w:cs/>
        </w:rPr>
        <w:t>वडिआई</w:t>
      </w:r>
      <w:r>
        <w:t xml:space="preserve"> </w:t>
      </w:r>
      <w:r>
        <w:rPr>
          <w:cs/>
        </w:rPr>
        <w:t>॥</w:t>
      </w:r>
    </w:p>
    <w:p w:rsidR="00A75876" w:rsidRDefault="00A75876">
      <w:pPr>
        <w:pStyle w:val="SGGSRoman"/>
      </w:pPr>
      <w:r>
        <w:t>jis no bakhsay har day vadi-aa-ee.</w:t>
      </w:r>
    </w:p>
    <w:p w:rsidR="00A75876" w:rsidRDefault="00A75876">
      <w:pPr>
        <w:pStyle w:val="SGGSTrans"/>
      </w:pPr>
      <w:r>
        <w:t>The Lord forgives him, and blesses him with glory.</w:t>
      </w:r>
    </w:p>
    <w:p w:rsidR="00A75876" w:rsidRDefault="00A75876">
      <w:pPr>
        <w:pStyle w:val="SGGSGurm"/>
      </w:pPr>
      <w:r>
        <w:rPr>
          <w:cs/>
          <w:lang w:bidi="pa-IN"/>
        </w:rPr>
        <w:t xml:space="preserve">ਗੁਰ ਪਰਸਾਦਿ ਵਸੈ ਮਨਿ ਆਈ ॥ ਰਹਾਉ ॥ </w:t>
      </w:r>
      <w:r>
        <w:rPr>
          <w:color w:val="008000"/>
          <w:sz w:val="18"/>
        </w:rPr>
        <w:t>(665)</w:t>
      </w:r>
    </w:p>
    <w:p w:rsidR="00A75876" w:rsidRDefault="00A75876">
      <w:pPr>
        <w:pStyle w:val="SGGSHindi"/>
      </w:pPr>
      <w:r>
        <w:rPr>
          <w:cs/>
        </w:rPr>
        <w:t>गुर</w:t>
      </w:r>
      <w:r>
        <w:t xml:space="preserve"> </w:t>
      </w:r>
      <w:r>
        <w:rPr>
          <w:cs/>
        </w:rPr>
        <w:t>परसादि</w:t>
      </w:r>
      <w:r>
        <w:t xml:space="preserve"> </w:t>
      </w:r>
      <w:r>
        <w:rPr>
          <w:cs/>
        </w:rPr>
        <w:t>वसै</w:t>
      </w:r>
      <w:r>
        <w:t xml:space="preserve"> </w:t>
      </w:r>
      <w:r>
        <w:rPr>
          <w:cs/>
        </w:rPr>
        <w:t>मनि</w:t>
      </w:r>
      <w:r>
        <w:t xml:space="preserve"> </w:t>
      </w:r>
      <w:r>
        <w:rPr>
          <w:cs/>
        </w:rPr>
        <w:t>आई</w:t>
      </w:r>
      <w:r>
        <w:t xml:space="preserve"> </w:t>
      </w:r>
      <w:r>
        <w:rPr>
          <w:cs/>
        </w:rPr>
        <w:t>॥</w:t>
      </w:r>
      <w:r>
        <w:t xml:space="preserve"> </w:t>
      </w:r>
      <w:r>
        <w:rPr>
          <w:cs/>
        </w:rPr>
        <w:t>रहाउ</w:t>
      </w:r>
      <w:r>
        <w:t xml:space="preserve"> </w:t>
      </w:r>
      <w:r>
        <w:rPr>
          <w:cs/>
        </w:rPr>
        <w:t>॥</w:t>
      </w:r>
    </w:p>
    <w:p w:rsidR="00A75876" w:rsidRDefault="00A75876">
      <w:pPr>
        <w:pStyle w:val="SGGSRoman"/>
      </w:pPr>
      <w:r>
        <w:t>gur parsaad vasai man aa-ee. rahaa-o.</w:t>
      </w:r>
    </w:p>
    <w:p w:rsidR="00A75876" w:rsidRDefault="00A75876">
      <w:pPr>
        <w:pStyle w:val="SGGSTrans"/>
      </w:pPr>
      <w:r>
        <w:t>By Guru's Grace, the Lord comes to dwell in the mind. ||Pause||</w:t>
      </w:r>
    </w:p>
    <w:p w:rsidR="00A75876" w:rsidRDefault="00A75876">
      <w:pPr>
        <w:pStyle w:val="SGGSGurm"/>
      </w:pPr>
      <w:r>
        <w:rPr>
          <w:cs/>
          <w:lang w:bidi="pa-IN"/>
        </w:rPr>
        <w:t xml:space="preserve">ਗੁਰਮੁਖਿ ਕਰਣੀ ਕਾਰ ਕਮਾਵੈ ॥ </w:t>
      </w:r>
      <w:r>
        <w:rPr>
          <w:color w:val="008000"/>
          <w:sz w:val="18"/>
        </w:rPr>
        <w:t>(665)</w:t>
      </w:r>
    </w:p>
    <w:p w:rsidR="00A75876" w:rsidRDefault="00A75876">
      <w:pPr>
        <w:pStyle w:val="SGGSHindi"/>
      </w:pPr>
      <w:r>
        <w:rPr>
          <w:cs/>
        </w:rPr>
        <w:t>गुरमुखि</w:t>
      </w:r>
      <w:r>
        <w:t xml:space="preserve"> </w:t>
      </w:r>
      <w:r>
        <w:rPr>
          <w:cs/>
        </w:rPr>
        <w:t>करणी</w:t>
      </w:r>
      <w:r>
        <w:t xml:space="preserve"> </w:t>
      </w:r>
      <w:r>
        <w:rPr>
          <w:cs/>
        </w:rPr>
        <w:t>कार</w:t>
      </w:r>
      <w:r>
        <w:t xml:space="preserve"> </w:t>
      </w:r>
      <w:r>
        <w:rPr>
          <w:cs/>
        </w:rPr>
        <w:t>कमावै</w:t>
      </w:r>
      <w:r>
        <w:t xml:space="preserve"> </w:t>
      </w:r>
      <w:r>
        <w:rPr>
          <w:cs/>
        </w:rPr>
        <w:t>॥</w:t>
      </w:r>
    </w:p>
    <w:p w:rsidR="00A75876" w:rsidRDefault="00A75876">
      <w:pPr>
        <w:pStyle w:val="SGGSRoman"/>
      </w:pPr>
      <w:r>
        <w:t>gurmukh karnee kaar kamaavai.</w:t>
      </w:r>
    </w:p>
    <w:p w:rsidR="00A75876" w:rsidRDefault="00A75876">
      <w:pPr>
        <w:pStyle w:val="SGGSTrans"/>
      </w:pPr>
      <w:r>
        <w:t>The Gurmukh does good deeds,</w:t>
      </w:r>
    </w:p>
    <w:p w:rsidR="00A75876" w:rsidRDefault="00A75876">
      <w:pPr>
        <w:pStyle w:val="SGGSGurm"/>
      </w:pPr>
      <w:r>
        <w:rPr>
          <w:cs/>
          <w:lang w:bidi="pa-IN"/>
        </w:rPr>
        <w:t xml:space="preserve">ਤਾ ਇਸੁ ਮਨ ਕੀ ਸੋਝੀ ਪਾਵੈ ॥ </w:t>
      </w:r>
      <w:r>
        <w:rPr>
          <w:color w:val="008000"/>
          <w:sz w:val="18"/>
        </w:rPr>
        <w:t>(665)</w:t>
      </w:r>
    </w:p>
    <w:p w:rsidR="00A75876" w:rsidRDefault="00A75876">
      <w:pPr>
        <w:pStyle w:val="SGGSHindi"/>
      </w:pPr>
      <w:r>
        <w:rPr>
          <w:cs/>
        </w:rPr>
        <w:t>ता</w:t>
      </w:r>
      <w:r>
        <w:t xml:space="preserve"> </w:t>
      </w:r>
      <w:r>
        <w:rPr>
          <w:cs/>
        </w:rPr>
        <w:t>इसु</w:t>
      </w:r>
      <w:r>
        <w:t xml:space="preserve"> </w:t>
      </w:r>
      <w:r>
        <w:rPr>
          <w:cs/>
        </w:rPr>
        <w:t>मन</w:t>
      </w:r>
      <w:r>
        <w:t xml:space="preserve"> </w:t>
      </w:r>
      <w:r>
        <w:rPr>
          <w:cs/>
        </w:rPr>
        <w:t>की</w:t>
      </w:r>
      <w:r>
        <w:t xml:space="preserve"> </w:t>
      </w:r>
      <w:r>
        <w:rPr>
          <w:cs/>
        </w:rPr>
        <w:t>सोझी</w:t>
      </w:r>
      <w:r>
        <w:t xml:space="preserve"> </w:t>
      </w:r>
      <w:r>
        <w:rPr>
          <w:cs/>
        </w:rPr>
        <w:t>पावै</w:t>
      </w:r>
      <w:r>
        <w:t xml:space="preserve"> </w:t>
      </w:r>
      <w:r>
        <w:rPr>
          <w:cs/>
        </w:rPr>
        <w:t>॥</w:t>
      </w:r>
    </w:p>
    <w:p w:rsidR="00A75876" w:rsidRDefault="00A75876">
      <w:pPr>
        <w:pStyle w:val="SGGSRoman"/>
      </w:pPr>
      <w:r>
        <w:t>taa is man kee sojhee paavai.</w:t>
      </w:r>
    </w:p>
    <w:p w:rsidR="00A75876" w:rsidRDefault="00A75876">
      <w:pPr>
        <w:pStyle w:val="SGGSTrans"/>
      </w:pPr>
      <w:r>
        <w:t>and so, he comes to understand this mind.</w:t>
      </w:r>
    </w:p>
    <w:p w:rsidR="00A75876" w:rsidRDefault="00A75876">
      <w:pPr>
        <w:pStyle w:val="SGGSGurm"/>
      </w:pPr>
      <w:r>
        <w:rPr>
          <w:cs/>
          <w:lang w:bidi="pa-IN"/>
        </w:rPr>
        <w:t xml:space="preserve">ਮਨੁ ਮੈ ਮਤੁ ਮੈਗਲ ਮਿਕਦਾਰਾ ॥ </w:t>
      </w:r>
      <w:r>
        <w:rPr>
          <w:color w:val="008000"/>
          <w:sz w:val="18"/>
        </w:rPr>
        <w:t>(665)</w:t>
      </w:r>
    </w:p>
    <w:p w:rsidR="00A75876" w:rsidRDefault="00A75876">
      <w:pPr>
        <w:pStyle w:val="SGGSHindi"/>
      </w:pPr>
      <w:r>
        <w:rPr>
          <w:cs/>
        </w:rPr>
        <w:t>मनु</w:t>
      </w:r>
      <w:r>
        <w:t xml:space="preserve"> </w:t>
      </w:r>
      <w:r>
        <w:rPr>
          <w:cs/>
        </w:rPr>
        <w:t>मै</w:t>
      </w:r>
      <w:r>
        <w:t xml:space="preserve"> </w:t>
      </w:r>
      <w:r>
        <w:rPr>
          <w:cs/>
        </w:rPr>
        <w:t>मतु</w:t>
      </w:r>
      <w:r>
        <w:t xml:space="preserve"> </w:t>
      </w:r>
      <w:r>
        <w:rPr>
          <w:cs/>
        </w:rPr>
        <w:t>मैगल</w:t>
      </w:r>
      <w:r>
        <w:t xml:space="preserve"> </w:t>
      </w:r>
      <w:r>
        <w:rPr>
          <w:cs/>
        </w:rPr>
        <w:t>मिकदारा</w:t>
      </w:r>
      <w:r>
        <w:t xml:space="preserve"> </w:t>
      </w:r>
      <w:r>
        <w:rPr>
          <w:cs/>
        </w:rPr>
        <w:t>॥</w:t>
      </w:r>
    </w:p>
    <w:p w:rsidR="00A75876" w:rsidRDefault="00A75876">
      <w:pPr>
        <w:pStyle w:val="SGGSRoman"/>
      </w:pPr>
      <w:r>
        <w:t>man mai mat maigal mikdaaraa.</w:t>
      </w:r>
    </w:p>
    <w:p w:rsidR="00A75876" w:rsidRDefault="00A75876">
      <w:pPr>
        <w:pStyle w:val="SGGSTrans"/>
      </w:pPr>
      <w:r>
        <w:t>The mind is intoxicated, like the elephant with wine.</w:t>
      </w:r>
    </w:p>
    <w:p w:rsidR="00A75876" w:rsidRDefault="00A75876">
      <w:pPr>
        <w:pStyle w:val="SGGSGurm"/>
      </w:pPr>
      <w:r>
        <w:rPr>
          <w:cs/>
          <w:lang w:bidi="pa-IN"/>
        </w:rPr>
        <w:t>ਗੁਰੁ ਅੰਕਸੁ ਮਾਰਿ ਜੀਵਾਲਣਹਾਰਾ ॥੨</w:t>
      </w:r>
      <w:r>
        <w:rPr>
          <w:cs/>
        </w:rPr>
        <w:t xml:space="preserve">॥ </w:t>
      </w:r>
      <w:r>
        <w:rPr>
          <w:color w:val="008000"/>
          <w:sz w:val="18"/>
        </w:rPr>
        <w:t>(665)</w:t>
      </w:r>
    </w:p>
    <w:p w:rsidR="00A75876" w:rsidRDefault="00A75876">
      <w:pPr>
        <w:pStyle w:val="SGGSHindi"/>
      </w:pPr>
      <w:r>
        <w:rPr>
          <w:cs/>
        </w:rPr>
        <w:t>गुरु</w:t>
      </w:r>
      <w:r>
        <w:t xml:space="preserve"> </w:t>
      </w:r>
      <w:r>
        <w:rPr>
          <w:cs/>
        </w:rPr>
        <w:t>अंकसु</w:t>
      </w:r>
      <w:r>
        <w:t xml:space="preserve"> </w:t>
      </w:r>
      <w:r>
        <w:rPr>
          <w:cs/>
        </w:rPr>
        <w:t>मारि</w:t>
      </w:r>
      <w:r>
        <w:t xml:space="preserve"> </w:t>
      </w:r>
      <w:r>
        <w:rPr>
          <w:cs/>
        </w:rPr>
        <w:t>जीवालणहारा</w:t>
      </w:r>
      <w:r>
        <w:t xml:space="preserve"> </w:t>
      </w:r>
      <w:r>
        <w:rPr>
          <w:cs/>
        </w:rPr>
        <w:t>॥२॥</w:t>
      </w:r>
    </w:p>
    <w:p w:rsidR="00A75876" w:rsidRDefault="00A75876">
      <w:pPr>
        <w:pStyle w:val="SGGSRoman"/>
      </w:pPr>
      <w:r>
        <w:t>gur ankas maar jeevaalanhaaraa. ||2||</w:t>
      </w:r>
    </w:p>
    <w:p w:rsidR="00A75876" w:rsidRDefault="00A75876">
      <w:pPr>
        <w:pStyle w:val="SGGSTrans"/>
      </w:pPr>
      <w:r>
        <w:t>The Guru places the harness upon it, and rejuvenates it. ||2||</w:t>
      </w:r>
    </w:p>
    <w:p w:rsidR="00A75876" w:rsidRDefault="00A75876">
      <w:pPr>
        <w:pStyle w:val="SGGSGurm"/>
      </w:pPr>
      <w:r>
        <w:rPr>
          <w:cs/>
          <w:lang w:bidi="pa-IN"/>
        </w:rPr>
        <w:t xml:space="preserve">ਮਨੁ ਅਸਾਧੁ ਸਾਧੈ ਜਨੁ ਕੋਈ ॥ </w:t>
      </w:r>
      <w:r>
        <w:rPr>
          <w:color w:val="008000"/>
          <w:sz w:val="18"/>
        </w:rPr>
        <w:t>(665)</w:t>
      </w:r>
    </w:p>
    <w:p w:rsidR="00A75876" w:rsidRDefault="00A75876">
      <w:pPr>
        <w:pStyle w:val="SGGSHindi"/>
      </w:pPr>
      <w:r>
        <w:rPr>
          <w:cs/>
        </w:rPr>
        <w:t>मनु</w:t>
      </w:r>
      <w:r>
        <w:t xml:space="preserve"> </w:t>
      </w:r>
      <w:r>
        <w:rPr>
          <w:cs/>
        </w:rPr>
        <w:t>असाधु</w:t>
      </w:r>
      <w:r>
        <w:t xml:space="preserve"> </w:t>
      </w:r>
      <w:r>
        <w:rPr>
          <w:cs/>
        </w:rPr>
        <w:t>साधै</w:t>
      </w:r>
      <w:r>
        <w:t xml:space="preserve"> </w:t>
      </w:r>
      <w:r>
        <w:rPr>
          <w:cs/>
        </w:rPr>
        <w:t>जनु</w:t>
      </w:r>
      <w:r>
        <w:t xml:space="preserve"> </w:t>
      </w:r>
      <w:r>
        <w:rPr>
          <w:cs/>
        </w:rPr>
        <w:t>कोई</w:t>
      </w:r>
      <w:r>
        <w:t xml:space="preserve"> </w:t>
      </w:r>
      <w:r>
        <w:rPr>
          <w:cs/>
        </w:rPr>
        <w:t>॥</w:t>
      </w:r>
    </w:p>
    <w:p w:rsidR="00A75876" w:rsidRDefault="00A75876">
      <w:pPr>
        <w:pStyle w:val="SGGSRoman"/>
      </w:pPr>
      <w:r>
        <w:t>man asaaDh saaDhai jan ko-ee.</w:t>
      </w:r>
    </w:p>
    <w:p w:rsidR="00A75876" w:rsidRDefault="00A75876">
      <w:pPr>
        <w:pStyle w:val="SGGSTrans"/>
      </w:pPr>
      <w:r>
        <w:t>The mind is undisciplined; only a rare few can discipline it.</w:t>
      </w:r>
    </w:p>
    <w:p w:rsidR="00A75876" w:rsidRDefault="00A75876">
      <w:pPr>
        <w:pStyle w:val="SGGSGurm"/>
      </w:pPr>
      <w:r>
        <w:rPr>
          <w:cs/>
          <w:lang w:bidi="pa-IN"/>
        </w:rPr>
        <w:t xml:space="preserve">ਅਚਰੁ ਚਰੈ ਤਾ ਨਿਰਮਲੁ ਹੋਈ ॥ </w:t>
      </w:r>
      <w:r>
        <w:rPr>
          <w:color w:val="008000"/>
          <w:sz w:val="18"/>
        </w:rPr>
        <w:t>(665)</w:t>
      </w:r>
    </w:p>
    <w:p w:rsidR="00A75876" w:rsidRDefault="00A75876">
      <w:pPr>
        <w:pStyle w:val="SGGSHindi"/>
      </w:pPr>
      <w:r>
        <w:rPr>
          <w:cs/>
        </w:rPr>
        <w:t>अचरु</w:t>
      </w:r>
      <w:r>
        <w:t xml:space="preserve"> </w:t>
      </w:r>
      <w:r>
        <w:rPr>
          <w:cs/>
        </w:rPr>
        <w:t>चरै</w:t>
      </w:r>
      <w:r>
        <w:t xml:space="preserve"> </w:t>
      </w:r>
      <w:r>
        <w:rPr>
          <w:cs/>
        </w:rPr>
        <w:t>ता</w:t>
      </w:r>
      <w:r>
        <w:t xml:space="preserve"> </w:t>
      </w:r>
      <w:r>
        <w:rPr>
          <w:cs/>
        </w:rPr>
        <w:t>निरमलु</w:t>
      </w:r>
      <w:r>
        <w:t xml:space="preserve"> </w:t>
      </w:r>
      <w:r>
        <w:rPr>
          <w:cs/>
        </w:rPr>
        <w:t>होई</w:t>
      </w:r>
      <w:r>
        <w:t xml:space="preserve"> </w:t>
      </w:r>
      <w:r>
        <w:rPr>
          <w:cs/>
        </w:rPr>
        <w:t>॥</w:t>
      </w:r>
    </w:p>
    <w:p w:rsidR="00A75876" w:rsidRDefault="00A75876">
      <w:pPr>
        <w:pStyle w:val="SGGSRoman"/>
      </w:pPr>
      <w:r>
        <w:t>achar charai taa nirmal ho-ee.</w:t>
      </w:r>
    </w:p>
    <w:p w:rsidR="00A75876" w:rsidRDefault="00A75876">
      <w:pPr>
        <w:pStyle w:val="SGGSTrans"/>
      </w:pPr>
      <w:r>
        <w:t>If someone eats the uneatable, then he becomes immaculate.</w:t>
      </w:r>
    </w:p>
    <w:p w:rsidR="00A75876" w:rsidRDefault="00A75876">
      <w:pPr>
        <w:pStyle w:val="SGGSGurm"/>
      </w:pPr>
      <w:r>
        <w:rPr>
          <w:cs/>
          <w:lang w:bidi="pa-IN"/>
        </w:rPr>
        <w:t xml:space="preserve">ਗੁਰਮੁਖਿ ਇਹੁ ਮਨੁ ਲਇਆ ਸਵਾਰਿ ॥ </w:t>
      </w:r>
      <w:r>
        <w:rPr>
          <w:color w:val="008000"/>
          <w:sz w:val="18"/>
        </w:rPr>
        <w:t>(665)</w:t>
      </w:r>
    </w:p>
    <w:p w:rsidR="00A75876" w:rsidRDefault="00A75876">
      <w:pPr>
        <w:pStyle w:val="SGGSHindi"/>
      </w:pPr>
      <w:r>
        <w:rPr>
          <w:cs/>
        </w:rPr>
        <w:t>गुरमुखि</w:t>
      </w:r>
      <w:r>
        <w:t xml:space="preserve"> </w:t>
      </w:r>
      <w:r>
        <w:rPr>
          <w:cs/>
        </w:rPr>
        <w:t>इहु</w:t>
      </w:r>
      <w:r>
        <w:t xml:space="preserve"> </w:t>
      </w:r>
      <w:r>
        <w:rPr>
          <w:cs/>
        </w:rPr>
        <w:t>मनु</w:t>
      </w:r>
      <w:r>
        <w:t xml:space="preserve"> </w:t>
      </w:r>
      <w:r>
        <w:rPr>
          <w:cs/>
        </w:rPr>
        <w:t>लइआ</w:t>
      </w:r>
      <w:r>
        <w:t xml:space="preserve"> </w:t>
      </w:r>
      <w:r>
        <w:rPr>
          <w:cs/>
        </w:rPr>
        <w:t>सवारि</w:t>
      </w:r>
      <w:r>
        <w:t xml:space="preserve"> </w:t>
      </w:r>
      <w:r>
        <w:rPr>
          <w:cs/>
        </w:rPr>
        <w:t>॥</w:t>
      </w:r>
    </w:p>
    <w:p w:rsidR="00A75876" w:rsidRDefault="00A75876">
      <w:pPr>
        <w:pStyle w:val="SGGSRoman"/>
      </w:pPr>
      <w:r>
        <w:t>gurmukh ih man la-i-aa savaar.</w:t>
      </w:r>
    </w:p>
    <w:p w:rsidR="00A75876" w:rsidRDefault="00A75876">
      <w:pPr>
        <w:pStyle w:val="SGGSTrans"/>
      </w:pPr>
      <w:r>
        <w:t>As Gurmukh, his mind is embellished.</w:t>
      </w:r>
    </w:p>
    <w:p w:rsidR="00A75876" w:rsidRDefault="00A75876">
      <w:pPr>
        <w:pStyle w:val="SGGSGurm"/>
      </w:pPr>
      <w:r>
        <w:rPr>
          <w:cs/>
          <w:lang w:bidi="pa-IN"/>
        </w:rPr>
        <w:t>ਹਉਮੈ ਵਿਚਹੁ ਤਜੈ ਵਿਕਾਰ ॥੩</w:t>
      </w:r>
      <w:r>
        <w:rPr>
          <w:cs/>
        </w:rPr>
        <w:t xml:space="preserve">॥ </w:t>
      </w:r>
      <w:r>
        <w:rPr>
          <w:color w:val="008000"/>
          <w:sz w:val="18"/>
        </w:rPr>
        <w:t>(665)</w:t>
      </w:r>
    </w:p>
    <w:p w:rsidR="00A75876" w:rsidRDefault="00A75876">
      <w:pPr>
        <w:pStyle w:val="SGGSHindi"/>
      </w:pPr>
      <w:r>
        <w:rPr>
          <w:cs/>
        </w:rPr>
        <w:t>हउमै</w:t>
      </w:r>
      <w:r>
        <w:t xml:space="preserve"> </w:t>
      </w:r>
      <w:r>
        <w:rPr>
          <w:cs/>
        </w:rPr>
        <w:t>विचहु</w:t>
      </w:r>
      <w:r>
        <w:t xml:space="preserve"> </w:t>
      </w:r>
      <w:r>
        <w:rPr>
          <w:cs/>
        </w:rPr>
        <w:t>तजै</w:t>
      </w:r>
      <w:r>
        <w:t xml:space="preserve"> </w:t>
      </w:r>
      <w:r>
        <w:rPr>
          <w:cs/>
        </w:rPr>
        <w:t>विकार</w:t>
      </w:r>
      <w:r>
        <w:t xml:space="preserve"> </w:t>
      </w:r>
      <w:r>
        <w:rPr>
          <w:cs/>
        </w:rPr>
        <w:t>॥३॥</w:t>
      </w:r>
    </w:p>
    <w:p w:rsidR="00A75876" w:rsidRDefault="00A75876">
      <w:pPr>
        <w:pStyle w:val="SGGSRoman"/>
      </w:pPr>
      <w:r>
        <w:t>ha-umai vichahu tajai vikaar. ||3||</w:t>
      </w:r>
    </w:p>
    <w:p w:rsidR="00A75876" w:rsidRDefault="00A75876">
      <w:pPr>
        <w:pStyle w:val="SGGSTrans"/>
      </w:pPr>
      <w:r>
        <w:t>Egotism and corruption are eradicated from within. ||3||</w:t>
      </w:r>
    </w:p>
    <w:p w:rsidR="00A75876" w:rsidRDefault="00A75876">
      <w:pPr>
        <w:pStyle w:val="SGGSGurm"/>
      </w:pPr>
      <w:r>
        <w:rPr>
          <w:cs/>
          <w:lang w:bidi="pa-IN"/>
        </w:rPr>
        <w:t xml:space="preserve">ਜੋ ਧੁਰਿ ਰਖਿਅਨੁ ਮੇਲਿ ਮਿਲਾਇ ॥ </w:t>
      </w:r>
      <w:r>
        <w:rPr>
          <w:color w:val="008000"/>
          <w:sz w:val="18"/>
        </w:rPr>
        <w:t>(665)</w:t>
      </w:r>
    </w:p>
    <w:p w:rsidR="00A75876" w:rsidRDefault="00A75876">
      <w:pPr>
        <w:pStyle w:val="SGGSHindi"/>
      </w:pPr>
      <w:r>
        <w:rPr>
          <w:cs/>
        </w:rPr>
        <w:t>जो</w:t>
      </w:r>
      <w:r>
        <w:t xml:space="preserve"> </w:t>
      </w:r>
      <w:r>
        <w:rPr>
          <w:cs/>
        </w:rPr>
        <w:t>धुरि</w:t>
      </w:r>
      <w:r>
        <w:t xml:space="preserve"> </w:t>
      </w:r>
      <w:r>
        <w:rPr>
          <w:cs/>
        </w:rPr>
        <w:t>रखिअनु</w:t>
      </w:r>
      <w:r>
        <w:t xml:space="preserve"> </w:t>
      </w:r>
      <w:r>
        <w:rPr>
          <w:cs/>
        </w:rPr>
        <w:t>मेलि</w:t>
      </w:r>
      <w:r>
        <w:t xml:space="preserve"> </w:t>
      </w:r>
      <w:r>
        <w:rPr>
          <w:cs/>
        </w:rPr>
        <w:t>मिलाइ</w:t>
      </w:r>
      <w:r>
        <w:t xml:space="preserve"> </w:t>
      </w:r>
      <w:r>
        <w:rPr>
          <w:cs/>
        </w:rPr>
        <w:t>॥</w:t>
      </w:r>
    </w:p>
    <w:p w:rsidR="00A75876" w:rsidRDefault="00A75876">
      <w:pPr>
        <w:pStyle w:val="SGGSRoman"/>
      </w:pPr>
      <w:r>
        <w:t>jo Dhur rakhi-an mayl milaa-ay.</w:t>
      </w:r>
    </w:p>
    <w:p w:rsidR="00A75876" w:rsidRDefault="00A75876">
      <w:pPr>
        <w:pStyle w:val="SGGSTrans"/>
      </w:pPr>
      <w:r>
        <w:t>Those whom the Primal Lord keeps united in His Union,</w:t>
      </w:r>
    </w:p>
    <w:p w:rsidR="00A75876" w:rsidRDefault="00A75876">
      <w:pPr>
        <w:pStyle w:val="SGGSGurm"/>
      </w:pPr>
      <w:r>
        <w:rPr>
          <w:cs/>
          <w:lang w:bidi="pa-IN"/>
        </w:rPr>
        <w:t xml:space="preserve">ਕਦੇ ਨ ਵਿਛੁੜਹਿ ਸਬਦਿ ਸਮਾਇ ॥ </w:t>
      </w:r>
      <w:r>
        <w:rPr>
          <w:color w:val="008000"/>
          <w:sz w:val="18"/>
        </w:rPr>
        <w:t>(665)</w:t>
      </w:r>
    </w:p>
    <w:p w:rsidR="00A75876" w:rsidRDefault="00A75876">
      <w:pPr>
        <w:pStyle w:val="SGGSHindi"/>
      </w:pPr>
      <w:r>
        <w:rPr>
          <w:cs/>
        </w:rPr>
        <w:t>कदे</w:t>
      </w:r>
      <w:r>
        <w:t xml:space="preserve"> </w:t>
      </w:r>
      <w:r>
        <w:rPr>
          <w:cs/>
        </w:rPr>
        <w:t>न</w:t>
      </w:r>
      <w:r>
        <w:t xml:space="preserve"> </w:t>
      </w:r>
      <w:r>
        <w:rPr>
          <w:cs/>
        </w:rPr>
        <w:t>विछुड़हि</w:t>
      </w:r>
      <w:r>
        <w:t xml:space="preserve"> </w:t>
      </w:r>
      <w:r>
        <w:rPr>
          <w:cs/>
        </w:rPr>
        <w:t>सबदि</w:t>
      </w:r>
      <w:r>
        <w:t xml:space="preserve"> </w:t>
      </w:r>
      <w:r>
        <w:rPr>
          <w:cs/>
        </w:rPr>
        <w:t>समाइ</w:t>
      </w:r>
      <w:r>
        <w:t xml:space="preserve"> </w:t>
      </w:r>
      <w:r>
        <w:rPr>
          <w:cs/>
        </w:rPr>
        <w:t>॥</w:t>
      </w:r>
    </w:p>
    <w:p w:rsidR="00A75876" w:rsidRDefault="00A75876">
      <w:pPr>
        <w:pStyle w:val="SGGSRoman"/>
      </w:pPr>
      <w:r>
        <w:t>kaday na vichhurheh sabad samaa-ay.</w:t>
      </w:r>
    </w:p>
    <w:p w:rsidR="00A75876" w:rsidRDefault="00A75876">
      <w:pPr>
        <w:pStyle w:val="SGGSTrans"/>
      </w:pPr>
      <w:r>
        <w:t>shall never be separated from Him; they are merged in the Word of the Shabad.</w:t>
      </w:r>
    </w:p>
    <w:p w:rsidR="00A75876" w:rsidRDefault="00A75876">
      <w:pPr>
        <w:pStyle w:val="SGGSGurm"/>
      </w:pPr>
      <w:r>
        <w:rPr>
          <w:cs/>
          <w:lang w:bidi="pa-IN"/>
        </w:rPr>
        <w:t xml:space="preserve">ਆਪਣੀ ਕਲਾ ਆਪੇ ਪ੍ਰਭੁ ਜਾਣੈ ॥ </w:t>
      </w:r>
      <w:r>
        <w:rPr>
          <w:color w:val="008000"/>
          <w:sz w:val="18"/>
        </w:rPr>
        <w:t>(665)</w:t>
      </w:r>
    </w:p>
    <w:p w:rsidR="00A75876" w:rsidRDefault="00A75876">
      <w:pPr>
        <w:pStyle w:val="SGGSHindi"/>
      </w:pPr>
      <w:r>
        <w:rPr>
          <w:cs/>
        </w:rPr>
        <w:t>आपणी</w:t>
      </w:r>
      <w:r>
        <w:t xml:space="preserve"> </w:t>
      </w:r>
      <w:r>
        <w:rPr>
          <w:cs/>
        </w:rPr>
        <w:t>कला</w:t>
      </w:r>
      <w:r>
        <w:t xml:space="preserve"> </w:t>
      </w:r>
      <w:r>
        <w:rPr>
          <w:cs/>
        </w:rPr>
        <w:t>आपे</w:t>
      </w:r>
      <w:r>
        <w:t xml:space="preserve"> </w:t>
      </w:r>
      <w:r>
        <w:rPr>
          <w:cs/>
        </w:rPr>
        <w:t>प्रभु</w:t>
      </w:r>
      <w:r>
        <w:t xml:space="preserve"> </w:t>
      </w:r>
      <w:r>
        <w:rPr>
          <w:cs/>
        </w:rPr>
        <w:t>जाणै</w:t>
      </w:r>
      <w:r>
        <w:t xml:space="preserve"> </w:t>
      </w:r>
      <w:r>
        <w:rPr>
          <w:cs/>
        </w:rPr>
        <w:t>॥</w:t>
      </w:r>
    </w:p>
    <w:p w:rsidR="00A75876" w:rsidRDefault="00A75876">
      <w:pPr>
        <w:pStyle w:val="SGGSRoman"/>
      </w:pPr>
      <w:r>
        <w:t>aapnee kalaa aapay parabh jaanai.</w:t>
      </w:r>
    </w:p>
    <w:p w:rsidR="00A75876" w:rsidRDefault="00A75876">
      <w:pPr>
        <w:pStyle w:val="SGGSTrans"/>
      </w:pPr>
      <w:r>
        <w:t>Only God Himself knows His own power.</w:t>
      </w:r>
    </w:p>
    <w:p w:rsidR="00A75876" w:rsidRDefault="00A75876">
      <w:pPr>
        <w:pStyle w:val="SGGSGurm"/>
      </w:pPr>
      <w:r>
        <w:rPr>
          <w:cs/>
          <w:lang w:bidi="pa-IN"/>
        </w:rPr>
        <w:t>ਨਾਨਕ ਗੁਰਮੁਖਿ ਨਾਮੁ ਪਛਾਣੈ ॥੪</w:t>
      </w:r>
      <w:r>
        <w:rPr>
          <w:cs/>
        </w:rPr>
        <w:t>॥</w:t>
      </w:r>
      <w:r>
        <w:rPr>
          <w:lang w:bidi="pa-IN"/>
        </w:rPr>
        <w:t>੬</w:t>
      </w:r>
      <w:r>
        <w:rPr>
          <w:cs/>
        </w:rPr>
        <w:t xml:space="preserve">॥ </w:t>
      </w:r>
      <w:r>
        <w:rPr>
          <w:color w:val="008000"/>
          <w:sz w:val="18"/>
        </w:rPr>
        <w:t>(665)</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पछाणै</w:t>
      </w:r>
      <w:r>
        <w:t xml:space="preserve"> </w:t>
      </w:r>
      <w:r>
        <w:rPr>
          <w:cs/>
        </w:rPr>
        <w:t>॥४॥६॥</w:t>
      </w:r>
    </w:p>
    <w:p w:rsidR="00A75876" w:rsidRDefault="00A75876">
      <w:pPr>
        <w:pStyle w:val="SGGSRoman"/>
      </w:pPr>
      <w:r>
        <w:t>naanak gurmukh naam pachhaanai. ||4||6||</w:t>
      </w:r>
    </w:p>
    <w:p w:rsidR="00A75876" w:rsidRDefault="00A75876">
      <w:pPr>
        <w:pStyle w:val="SGGSTrans"/>
      </w:pPr>
      <w:r>
        <w:t>O Nanak, the Gurmukh realizes the Naam, the Name of the Lord. ||4||6||</w:t>
      </w:r>
    </w:p>
    <w:p w:rsidR="00A75876" w:rsidRDefault="00A75876">
      <w:pPr>
        <w:pStyle w:val="SGGSGurm"/>
      </w:pPr>
      <w:r>
        <w:rPr>
          <w:cs/>
          <w:lang w:bidi="pa-IN"/>
        </w:rPr>
        <w:t xml:space="preserve">ਧਨਾਸਰੀ ਮਹਲਾ ੩ </w:t>
      </w:r>
      <w:r>
        <w:rPr>
          <w:cs/>
        </w:rPr>
        <w:t xml:space="preserve">॥ </w:t>
      </w:r>
      <w:r>
        <w:rPr>
          <w:color w:val="008000"/>
          <w:sz w:val="18"/>
        </w:rPr>
        <w:t>(665)</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w:t>
      </w:r>
    </w:p>
    <w:p w:rsidR="00A75876" w:rsidRDefault="00A75876">
      <w:pPr>
        <w:pStyle w:val="SGGSRoman"/>
      </w:pPr>
      <w:r>
        <w:t>Dhanaasree mehlaa 3.</w:t>
      </w:r>
    </w:p>
    <w:p w:rsidR="00A75876" w:rsidRDefault="00A75876">
      <w:pPr>
        <w:pStyle w:val="SGGSTrans"/>
      </w:pPr>
      <w:r>
        <w:t>Dhanaasaree, Third Mehl:</w:t>
      </w:r>
    </w:p>
    <w:p w:rsidR="00A75876" w:rsidRDefault="00A75876">
      <w:pPr>
        <w:pStyle w:val="SGGSGurm"/>
      </w:pPr>
      <w:r>
        <w:rPr>
          <w:cs/>
          <w:lang w:bidi="pa-IN"/>
        </w:rPr>
        <w:t xml:space="preserve">ਕਾਚਾ ਧਨੁ ਸੰਚਹਿ ਮੂਰਖ ਗਾਵਾਰ ॥ </w:t>
      </w:r>
      <w:r>
        <w:rPr>
          <w:color w:val="008000"/>
          <w:sz w:val="18"/>
        </w:rPr>
        <w:t>(665)</w:t>
      </w:r>
    </w:p>
    <w:p w:rsidR="00A75876" w:rsidRDefault="00A75876">
      <w:pPr>
        <w:pStyle w:val="SGGSHindi"/>
      </w:pPr>
      <w:r>
        <w:rPr>
          <w:cs/>
        </w:rPr>
        <w:t>काचा</w:t>
      </w:r>
      <w:r>
        <w:t xml:space="preserve"> </w:t>
      </w:r>
      <w:r>
        <w:rPr>
          <w:cs/>
        </w:rPr>
        <w:t>धनु</w:t>
      </w:r>
      <w:r>
        <w:t xml:space="preserve"> </w:t>
      </w:r>
      <w:r>
        <w:rPr>
          <w:cs/>
        </w:rPr>
        <w:t>संचहि</w:t>
      </w:r>
      <w:r>
        <w:t xml:space="preserve"> </w:t>
      </w:r>
      <w:r>
        <w:rPr>
          <w:cs/>
        </w:rPr>
        <w:t>मूरख</w:t>
      </w:r>
      <w:r>
        <w:t xml:space="preserve"> </w:t>
      </w:r>
      <w:r>
        <w:rPr>
          <w:cs/>
        </w:rPr>
        <w:t>गावार</w:t>
      </w:r>
      <w:r>
        <w:t xml:space="preserve"> </w:t>
      </w:r>
      <w:r>
        <w:rPr>
          <w:cs/>
        </w:rPr>
        <w:t>॥</w:t>
      </w:r>
    </w:p>
    <w:p w:rsidR="00A75876" w:rsidRDefault="00A75876">
      <w:pPr>
        <w:pStyle w:val="SGGSRoman"/>
      </w:pPr>
      <w:r>
        <w:t>kaachaa Dhan sa</w:t>
      </w:r>
      <w:r>
        <w:rPr>
          <w:vertAlign w:val="superscript"/>
        </w:rPr>
        <w:t>N</w:t>
      </w:r>
      <w:r>
        <w:t>cheh moorakh gaavaar.</w:t>
      </w:r>
    </w:p>
    <w:p w:rsidR="00A75876" w:rsidRDefault="00A75876">
      <w:pPr>
        <w:pStyle w:val="SGGSTrans"/>
      </w:pPr>
      <w:r>
        <w:t>The ignorant fools amass false wealth.</w:t>
      </w:r>
    </w:p>
    <w:p w:rsidR="00A75876" w:rsidRDefault="00A75876">
      <w:pPr>
        <w:pStyle w:val="SGGSGurm"/>
      </w:pPr>
      <w:r>
        <w:rPr>
          <w:cs/>
          <w:lang w:bidi="pa-IN"/>
        </w:rPr>
        <w:t xml:space="preserve">ਮਨਮੁਖ ਭੂਲੇ ਅੰਧ ਗਾਵਾਰ ॥ </w:t>
      </w:r>
      <w:r>
        <w:rPr>
          <w:color w:val="008000"/>
          <w:sz w:val="18"/>
        </w:rPr>
        <w:t>(665)</w:t>
      </w:r>
    </w:p>
    <w:p w:rsidR="00A75876" w:rsidRDefault="00A75876">
      <w:pPr>
        <w:pStyle w:val="SGGSHindi"/>
      </w:pPr>
      <w:r>
        <w:rPr>
          <w:cs/>
        </w:rPr>
        <w:t>मनमुख</w:t>
      </w:r>
      <w:r>
        <w:t xml:space="preserve"> </w:t>
      </w:r>
      <w:r>
        <w:rPr>
          <w:cs/>
        </w:rPr>
        <w:t>भूले</w:t>
      </w:r>
      <w:r>
        <w:t xml:space="preserve"> </w:t>
      </w:r>
      <w:r>
        <w:rPr>
          <w:cs/>
        </w:rPr>
        <w:t>अंध</w:t>
      </w:r>
      <w:r>
        <w:t xml:space="preserve"> </w:t>
      </w:r>
      <w:r>
        <w:rPr>
          <w:cs/>
        </w:rPr>
        <w:t>गावार</w:t>
      </w:r>
      <w:r>
        <w:t xml:space="preserve"> </w:t>
      </w:r>
      <w:r>
        <w:rPr>
          <w:cs/>
        </w:rPr>
        <w:t>॥</w:t>
      </w:r>
    </w:p>
    <w:p w:rsidR="00A75876" w:rsidRDefault="00A75876">
      <w:pPr>
        <w:pStyle w:val="SGGSRoman"/>
      </w:pPr>
      <w:r>
        <w:t>manmukh bhoolay anDh gaavaar.</w:t>
      </w:r>
    </w:p>
    <w:p w:rsidR="00A75876" w:rsidRDefault="00A75876">
      <w:pPr>
        <w:pStyle w:val="SGGSTrans"/>
      </w:pPr>
      <w:r>
        <w:t>The blind, foolish, self-willed manmukhs have gone astray.</w:t>
      </w:r>
    </w:p>
    <w:p w:rsidR="00A75876" w:rsidRDefault="00A75876">
      <w:pPr>
        <w:pStyle w:val="SGGSGurm"/>
      </w:pPr>
      <w:r>
        <w:rPr>
          <w:cs/>
          <w:lang w:bidi="pa-IN"/>
        </w:rPr>
        <w:t xml:space="preserve">ਬਿਖਿਆ ਕੈ ਧਨਿ ਸਦਾ ਦੁਖੁ ਹੋਇ ॥ </w:t>
      </w:r>
      <w:r>
        <w:rPr>
          <w:color w:val="008000"/>
          <w:sz w:val="18"/>
        </w:rPr>
        <w:t>(665)</w:t>
      </w:r>
    </w:p>
    <w:p w:rsidR="00A75876" w:rsidRDefault="00A75876">
      <w:pPr>
        <w:pStyle w:val="SGGSHindi"/>
      </w:pPr>
      <w:r>
        <w:rPr>
          <w:cs/>
        </w:rPr>
        <w:t>बिखिआ</w:t>
      </w:r>
      <w:r>
        <w:t xml:space="preserve"> </w:t>
      </w:r>
      <w:r>
        <w:rPr>
          <w:cs/>
        </w:rPr>
        <w:t>कै</w:t>
      </w:r>
      <w:r>
        <w:t xml:space="preserve"> </w:t>
      </w:r>
      <w:r>
        <w:rPr>
          <w:cs/>
        </w:rPr>
        <w:t>धनि</w:t>
      </w:r>
      <w:r>
        <w:t xml:space="preserve"> </w:t>
      </w:r>
      <w:r>
        <w:rPr>
          <w:cs/>
        </w:rPr>
        <w:t>सदा</w:t>
      </w:r>
      <w:r>
        <w:t xml:space="preserve"> </w:t>
      </w:r>
      <w:r>
        <w:rPr>
          <w:cs/>
        </w:rPr>
        <w:t>दुखु</w:t>
      </w:r>
      <w:r>
        <w:t xml:space="preserve"> </w:t>
      </w:r>
      <w:r>
        <w:rPr>
          <w:cs/>
        </w:rPr>
        <w:t>होइ</w:t>
      </w:r>
      <w:r>
        <w:t xml:space="preserve"> </w:t>
      </w:r>
      <w:r>
        <w:rPr>
          <w:cs/>
        </w:rPr>
        <w:t>॥</w:t>
      </w:r>
    </w:p>
    <w:p w:rsidR="00A75876" w:rsidRDefault="00A75876">
      <w:pPr>
        <w:pStyle w:val="SGGSRoman"/>
      </w:pPr>
      <w:r>
        <w:t>bikhi-aa kai Dhan sadaa dukh ho-ay.</w:t>
      </w:r>
    </w:p>
    <w:p w:rsidR="00A75876" w:rsidRDefault="00A75876">
      <w:pPr>
        <w:pStyle w:val="SGGSTrans"/>
      </w:pPr>
      <w:r>
        <w:t>Poisonous wealth brings constant pain.</w:t>
      </w:r>
    </w:p>
    <w:p w:rsidR="00A75876" w:rsidRDefault="00A75876">
      <w:pPr>
        <w:pStyle w:val="SGGSGurm"/>
      </w:pPr>
      <w:r>
        <w:rPr>
          <w:cs/>
          <w:lang w:bidi="pa-IN"/>
        </w:rPr>
        <w:t>ਨਾ ਸਾਥਿ ਜਾਇ ਨ ਪਰਾਪਤਿ ਹੋਇ ॥੧</w:t>
      </w:r>
      <w:r>
        <w:rPr>
          <w:cs/>
        </w:rPr>
        <w:t xml:space="preserve">॥ </w:t>
      </w:r>
      <w:r>
        <w:rPr>
          <w:color w:val="008000"/>
          <w:sz w:val="18"/>
        </w:rPr>
        <w:t>(665)</w:t>
      </w:r>
    </w:p>
    <w:p w:rsidR="00A75876" w:rsidRDefault="00A75876">
      <w:pPr>
        <w:pStyle w:val="SGGSHindi"/>
      </w:pPr>
      <w:r>
        <w:rPr>
          <w:cs/>
        </w:rPr>
        <w:t>ना</w:t>
      </w:r>
      <w:r>
        <w:t xml:space="preserve"> </w:t>
      </w:r>
      <w:r>
        <w:rPr>
          <w:cs/>
        </w:rPr>
        <w:t>साथि</w:t>
      </w:r>
      <w:r>
        <w:t xml:space="preserve"> </w:t>
      </w:r>
      <w:r>
        <w:rPr>
          <w:cs/>
        </w:rPr>
        <w:t>जाइ</w:t>
      </w:r>
      <w:r>
        <w:t xml:space="preserve"> </w:t>
      </w:r>
      <w:r>
        <w:rPr>
          <w:cs/>
        </w:rPr>
        <w:t>न</w:t>
      </w:r>
      <w:r>
        <w:t xml:space="preserve"> </w:t>
      </w:r>
      <w:r>
        <w:rPr>
          <w:cs/>
        </w:rPr>
        <w:t>परापति</w:t>
      </w:r>
      <w:r>
        <w:t xml:space="preserve"> </w:t>
      </w:r>
      <w:r>
        <w:rPr>
          <w:cs/>
        </w:rPr>
        <w:t>होइ</w:t>
      </w:r>
      <w:r>
        <w:t xml:space="preserve"> </w:t>
      </w:r>
      <w:r>
        <w:rPr>
          <w:cs/>
        </w:rPr>
        <w:t>॥१॥</w:t>
      </w:r>
    </w:p>
    <w:p w:rsidR="00A75876" w:rsidRDefault="00A75876">
      <w:pPr>
        <w:pStyle w:val="SGGSRoman"/>
      </w:pPr>
      <w:r>
        <w:t>naa saath jaa-ay na paraapat ho-ay. ||1||</w:t>
      </w:r>
    </w:p>
    <w:p w:rsidR="00A75876" w:rsidRDefault="00A75876">
      <w:pPr>
        <w:pStyle w:val="SGGSTrans"/>
      </w:pPr>
      <w:r>
        <w:t>It will not go with you, and it will not yield any profit. ||1||</w:t>
      </w:r>
    </w:p>
    <w:p w:rsidR="00A75876" w:rsidRDefault="00A75876">
      <w:pPr>
        <w:pStyle w:val="SGGSGurm"/>
      </w:pPr>
      <w:r>
        <w:rPr>
          <w:cs/>
          <w:lang w:bidi="pa-IN"/>
        </w:rPr>
        <w:t xml:space="preserve">ਸਾਚਾ ਧਨੁ ਗੁਰਮਤੀ ਪਾਏ ॥ </w:t>
      </w:r>
      <w:r>
        <w:rPr>
          <w:color w:val="008000"/>
          <w:sz w:val="18"/>
        </w:rPr>
        <w:t>(665)</w:t>
      </w:r>
    </w:p>
    <w:p w:rsidR="00A75876" w:rsidRDefault="00A75876">
      <w:pPr>
        <w:pStyle w:val="SGGSHindi"/>
      </w:pPr>
      <w:r>
        <w:rPr>
          <w:cs/>
        </w:rPr>
        <w:t>साचा</w:t>
      </w:r>
      <w:r>
        <w:t xml:space="preserve"> </w:t>
      </w:r>
      <w:r>
        <w:rPr>
          <w:cs/>
        </w:rPr>
        <w:t>धनु</w:t>
      </w:r>
      <w:r>
        <w:t xml:space="preserve"> </w:t>
      </w:r>
      <w:r>
        <w:rPr>
          <w:cs/>
        </w:rPr>
        <w:t>गुरमती</w:t>
      </w:r>
      <w:r>
        <w:t xml:space="preserve"> </w:t>
      </w:r>
      <w:r>
        <w:rPr>
          <w:cs/>
        </w:rPr>
        <w:t>पाए</w:t>
      </w:r>
      <w:r>
        <w:t xml:space="preserve"> </w:t>
      </w:r>
      <w:r>
        <w:rPr>
          <w:cs/>
        </w:rPr>
        <w:t>॥</w:t>
      </w:r>
    </w:p>
    <w:p w:rsidR="00A75876" w:rsidRDefault="00A75876">
      <w:pPr>
        <w:pStyle w:val="SGGSRoman"/>
      </w:pPr>
      <w:r>
        <w:t>saachaa Dhan gurmatee paa-ay.</w:t>
      </w:r>
    </w:p>
    <w:p w:rsidR="00A75876" w:rsidRDefault="00A75876">
      <w:pPr>
        <w:pStyle w:val="SGGSTrans"/>
      </w:pPr>
      <w:r>
        <w:t>True wealth is obtained through the Guru's Teachings.</w:t>
      </w:r>
    </w:p>
    <w:p w:rsidR="00A75876" w:rsidRDefault="00A75876">
      <w:pPr>
        <w:pStyle w:val="SGGSGurm"/>
      </w:pPr>
      <w:r>
        <w:rPr>
          <w:cs/>
          <w:lang w:bidi="pa-IN"/>
        </w:rPr>
        <w:t xml:space="preserve">ਕਾਚਾ ਧਨੁ ਫੁਨਿ ਆਵੈ ਜਾਏ ॥ ਰਹਾਉ ॥ </w:t>
      </w:r>
      <w:r>
        <w:rPr>
          <w:color w:val="008000"/>
          <w:sz w:val="18"/>
        </w:rPr>
        <w:t>(665)</w:t>
      </w:r>
    </w:p>
    <w:p w:rsidR="00A75876" w:rsidRDefault="00A75876">
      <w:pPr>
        <w:pStyle w:val="SGGSHindi"/>
      </w:pPr>
      <w:r>
        <w:rPr>
          <w:cs/>
        </w:rPr>
        <w:t>काचा</w:t>
      </w:r>
      <w:r>
        <w:t xml:space="preserve"> </w:t>
      </w:r>
      <w:r>
        <w:rPr>
          <w:cs/>
        </w:rPr>
        <w:t>धनु</w:t>
      </w:r>
      <w:r>
        <w:t xml:space="preserve"> </w:t>
      </w:r>
      <w:r>
        <w:rPr>
          <w:cs/>
        </w:rPr>
        <w:t>फुनि</w:t>
      </w:r>
      <w:r>
        <w:t xml:space="preserve"> </w:t>
      </w:r>
      <w:r>
        <w:rPr>
          <w:cs/>
        </w:rPr>
        <w:t>आवै</w:t>
      </w:r>
      <w:r>
        <w:t xml:space="preserve"> </w:t>
      </w:r>
      <w:r>
        <w:rPr>
          <w:cs/>
        </w:rPr>
        <w:t>जाए</w:t>
      </w:r>
      <w:r>
        <w:t xml:space="preserve"> </w:t>
      </w:r>
      <w:r>
        <w:rPr>
          <w:cs/>
        </w:rPr>
        <w:t>॥</w:t>
      </w:r>
      <w:r>
        <w:t xml:space="preserve"> </w:t>
      </w:r>
      <w:r>
        <w:rPr>
          <w:cs/>
        </w:rPr>
        <w:t>रहाउ</w:t>
      </w:r>
      <w:r>
        <w:t xml:space="preserve"> </w:t>
      </w:r>
      <w:r>
        <w:rPr>
          <w:cs/>
        </w:rPr>
        <w:t>॥</w:t>
      </w:r>
    </w:p>
    <w:p w:rsidR="00A75876" w:rsidRDefault="00A75876">
      <w:pPr>
        <w:pStyle w:val="SGGSRoman"/>
      </w:pPr>
      <w:r>
        <w:t>kaachaa Dhan fun aavai jaa-ay. rahaa-o.</w:t>
      </w:r>
    </w:p>
    <w:p w:rsidR="00A75876" w:rsidRDefault="00A75876">
      <w:pPr>
        <w:pStyle w:val="SGGSTrans"/>
      </w:pPr>
      <w:r>
        <w:t>False wealth continues coming and going. ||Pause||</w:t>
      </w:r>
    </w:p>
    <w:p w:rsidR="00A75876" w:rsidRDefault="00A75876">
      <w:pPr>
        <w:pStyle w:val="SGGSGurm"/>
      </w:pPr>
      <w:r>
        <w:rPr>
          <w:cs/>
          <w:lang w:bidi="pa-IN"/>
        </w:rPr>
        <w:t xml:space="preserve">ਮਨਮੁਖਿ ਭੂਲੇ ਸਭਿ ਮਰਹਿ ਗਵਾਰ ॥ </w:t>
      </w:r>
      <w:r>
        <w:rPr>
          <w:color w:val="008000"/>
          <w:sz w:val="18"/>
        </w:rPr>
        <w:t>(665)</w:t>
      </w:r>
    </w:p>
    <w:p w:rsidR="00A75876" w:rsidRDefault="00A75876">
      <w:pPr>
        <w:pStyle w:val="SGGSHindi"/>
      </w:pPr>
      <w:r>
        <w:rPr>
          <w:cs/>
        </w:rPr>
        <w:t>मनमुखि</w:t>
      </w:r>
      <w:r>
        <w:t xml:space="preserve"> </w:t>
      </w:r>
      <w:r>
        <w:rPr>
          <w:cs/>
        </w:rPr>
        <w:t>भूले</w:t>
      </w:r>
      <w:r>
        <w:t xml:space="preserve"> </w:t>
      </w:r>
      <w:r>
        <w:rPr>
          <w:cs/>
        </w:rPr>
        <w:t>सभि</w:t>
      </w:r>
      <w:r>
        <w:t xml:space="preserve"> </w:t>
      </w:r>
      <w:r>
        <w:rPr>
          <w:cs/>
        </w:rPr>
        <w:t>मरहि</w:t>
      </w:r>
      <w:r>
        <w:t xml:space="preserve"> </w:t>
      </w:r>
      <w:r>
        <w:rPr>
          <w:cs/>
        </w:rPr>
        <w:t>गवार</w:t>
      </w:r>
      <w:r>
        <w:t xml:space="preserve"> </w:t>
      </w:r>
      <w:r>
        <w:rPr>
          <w:cs/>
        </w:rPr>
        <w:t>॥</w:t>
      </w:r>
    </w:p>
    <w:p w:rsidR="00A75876" w:rsidRDefault="00A75876">
      <w:pPr>
        <w:pStyle w:val="SGGSRoman"/>
      </w:pPr>
      <w:r>
        <w:t>manmukh bhoolay sabh mareh gavaar.</w:t>
      </w:r>
    </w:p>
    <w:p w:rsidR="00A75876" w:rsidRDefault="00A75876">
      <w:pPr>
        <w:pStyle w:val="SGGSTrans"/>
      </w:pPr>
      <w:r>
        <w:t>The foolish self-willed manmukhs all go astray and die.</w:t>
      </w:r>
    </w:p>
    <w:p w:rsidR="00A75876" w:rsidRDefault="00A75876">
      <w:pPr>
        <w:pStyle w:val="SGGSGurm"/>
      </w:pPr>
      <w:r>
        <w:rPr>
          <w:cs/>
          <w:lang w:bidi="pa-IN"/>
        </w:rPr>
        <w:t xml:space="preserve">ਭਵਜਲਿ ਡੂਬੇ ਨ ਉਰਵਾਰਿ ਨ ਪਾਰਿ ॥ </w:t>
      </w:r>
      <w:r>
        <w:rPr>
          <w:color w:val="008000"/>
          <w:sz w:val="18"/>
        </w:rPr>
        <w:t>(665)</w:t>
      </w:r>
    </w:p>
    <w:p w:rsidR="00A75876" w:rsidRDefault="00A75876">
      <w:pPr>
        <w:pStyle w:val="SGGSHindi"/>
      </w:pPr>
      <w:r>
        <w:rPr>
          <w:cs/>
        </w:rPr>
        <w:t>भवजलि</w:t>
      </w:r>
      <w:r>
        <w:t xml:space="preserve"> </w:t>
      </w:r>
      <w:r>
        <w:rPr>
          <w:cs/>
        </w:rPr>
        <w:t>डूबे</w:t>
      </w:r>
      <w:r>
        <w:t xml:space="preserve"> </w:t>
      </w:r>
      <w:r>
        <w:rPr>
          <w:cs/>
        </w:rPr>
        <w:t>न</w:t>
      </w:r>
      <w:r>
        <w:t xml:space="preserve"> </w:t>
      </w:r>
      <w:r>
        <w:rPr>
          <w:cs/>
        </w:rPr>
        <w:t>उरवारि</w:t>
      </w:r>
      <w:r>
        <w:t xml:space="preserve"> </w:t>
      </w:r>
      <w:r>
        <w:rPr>
          <w:cs/>
        </w:rPr>
        <w:t>न</w:t>
      </w:r>
      <w:r>
        <w:t xml:space="preserve"> </w:t>
      </w:r>
      <w:r>
        <w:rPr>
          <w:cs/>
        </w:rPr>
        <w:t>पारि</w:t>
      </w:r>
      <w:r>
        <w:t xml:space="preserve"> </w:t>
      </w:r>
      <w:r>
        <w:rPr>
          <w:cs/>
        </w:rPr>
        <w:t>॥</w:t>
      </w:r>
    </w:p>
    <w:p w:rsidR="00A75876" w:rsidRDefault="00A75876">
      <w:pPr>
        <w:pStyle w:val="SGGSRoman"/>
      </w:pPr>
      <w:r>
        <w:t>bhavjal doobay na urvaar na paar.</w:t>
      </w:r>
    </w:p>
    <w:p w:rsidR="00A75876" w:rsidRDefault="00A75876">
      <w:pPr>
        <w:pStyle w:val="SGGSTrans"/>
      </w:pPr>
      <w:r>
        <w:t>They drown in the terrifying world-ocean, and they cannot reach either this shore, or the one beyond.</w:t>
      </w:r>
    </w:p>
    <w:p w:rsidR="00A75876" w:rsidRDefault="00A75876">
      <w:pPr>
        <w:pStyle w:val="SGGSGurm"/>
      </w:pPr>
      <w:r>
        <w:rPr>
          <w:cs/>
          <w:lang w:bidi="pa-IN"/>
        </w:rPr>
        <w:t xml:space="preserve">ਸਤਿਗੁਰੁ ਭੇਟੇ ਪੂਰੈ ਭਾਗਿ ॥ </w:t>
      </w:r>
      <w:r>
        <w:rPr>
          <w:color w:val="008000"/>
          <w:sz w:val="18"/>
        </w:rPr>
        <w:t>(665)</w:t>
      </w:r>
    </w:p>
    <w:p w:rsidR="00A75876" w:rsidRDefault="00A75876">
      <w:pPr>
        <w:pStyle w:val="SGGSHindi"/>
      </w:pPr>
      <w:r>
        <w:rPr>
          <w:cs/>
        </w:rPr>
        <w:t>सतिगुरु</w:t>
      </w:r>
      <w:r>
        <w:t xml:space="preserve"> </w:t>
      </w:r>
      <w:r>
        <w:rPr>
          <w:cs/>
        </w:rPr>
        <w:t>भेटे</w:t>
      </w:r>
      <w:r>
        <w:t xml:space="preserve"> </w:t>
      </w:r>
      <w:r>
        <w:rPr>
          <w:cs/>
        </w:rPr>
        <w:t>पूरै</w:t>
      </w:r>
      <w:r>
        <w:t xml:space="preserve"> </w:t>
      </w:r>
      <w:r>
        <w:rPr>
          <w:cs/>
        </w:rPr>
        <w:t>भागि</w:t>
      </w:r>
      <w:r>
        <w:t xml:space="preserve"> </w:t>
      </w:r>
      <w:r>
        <w:rPr>
          <w:cs/>
        </w:rPr>
        <w:t>॥</w:t>
      </w:r>
    </w:p>
    <w:p w:rsidR="00A75876" w:rsidRDefault="00A75876">
      <w:pPr>
        <w:pStyle w:val="SGGSRoman"/>
      </w:pPr>
      <w:r>
        <w:t>satgur bhaytay poorai bhaag.</w:t>
      </w:r>
    </w:p>
    <w:p w:rsidR="00A75876" w:rsidRDefault="00A75876">
      <w:pPr>
        <w:pStyle w:val="SGGSTrans"/>
      </w:pPr>
      <w:r>
        <w:t>But by perfect destiny, they meet the True Guru;</w:t>
      </w:r>
    </w:p>
    <w:p w:rsidR="00A75876" w:rsidRDefault="00A75876">
      <w:pPr>
        <w:pStyle w:val="SGGSGurm"/>
      </w:pPr>
      <w:r>
        <w:rPr>
          <w:cs/>
          <w:lang w:bidi="pa-IN"/>
        </w:rPr>
        <w:t>ਸਾਚਿ ਰਤੇ ਅਹਿਨਿਸਿ ਬੈਰਾਗਿ ॥੨</w:t>
      </w:r>
      <w:r>
        <w:rPr>
          <w:cs/>
        </w:rPr>
        <w:t xml:space="preserve">॥ </w:t>
      </w:r>
      <w:r>
        <w:rPr>
          <w:color w:val="008000"/>
          <w:sz w:val="18"/>
        </w:rPr>
        <w:t>(665)</w:t>
      </w:r>
    </w:p>
    <w:p w:rsidR="00A75876" w:rsidRDefault="00A75876">
      <w:pPr>
        <w:pStyle w:val="SGGSHindi"/>
      </w:pPr>
      <w:r>
        <w:rPr>
          <w:cs/>
        </w:rPr>
        <w:t>साचि</w:t>
      </w:r>
      <w:r>
        <w:t xml:space="preserve"> </w:t>
      </w:r>
      <w:r>
        <w:rPr>
          <w:cs/>
        </w:rPr>
        <w:t>रते</w:t>
      </w:r>
      <w:r>
        <w:t xml:space="preserve"> </w:t>
      </w:r>
      <w:r>
        <w:rPr>
          <w:cs/>
        </w:rPr>
        <w:t>अहिनिसि</w:t>
      </w:r>
      <w:r>
        <w:t xml:space="preserve"> </w:t>
      </w:r>
      <w:r>
        <w:rPr>
          <w:cs/>
        </w:rPr>
        <w:t>बैरागि</w:t>
      </w:r>
      <w:r>
        <w:t xml:space="preserve"> </w:t>
      </w:r>
      <w:r>
        <w:rPr>
          <w:cs/>
        </w:rPr>
        <w:t>॥२॥</w:t>
      </w:r>
    </w:p>
    <w:p w:rsidR="00A75876" w:rsidRDefault="00A75876">
      <w:pPr>
        <w:pStyle w:val="SGGSRoman"/>
      </w:pPr>
      <w:r>
        <w:t>saach ratay ahinis bairaag. ||2||</w:t>
      </w:r>
    </w:p>
    <w:p w:rsidR="00A75876" w:rsidRDefault="00A75876">
      <w:pPr>
        <w:pStyle w:val="SGGSTrans"/>
      </w:pPr>
      <w:r>
        <w:t>imbued with the True Name, day and night, they remain detached from the world. ||2||</w:t>
      </w:r>
    </w:p>
    <w:p w:rsidR="00A75876" w:rsidRDefault="00A75876">
      <w:pPr>
        <w:pStyle w:val="SGGSGurm"/>
      </w:pPr>
      <w:r>
        <w:rPr>
          <w:cs/>
          <w:lang w:bidi="pa-IN"/>
        </w:rPr>
        <w:t xml:space="preserve">ਚਹੁ ਜੁਗ ਮਹਿ ਅੰਮ੍ਰਿਤੁ ਸਾਚੀ ਬਾਣੀ ॥ </w:t>
      </w:r>
      <w:r>
        <w:rPr>
          <w:color w:val="008000"/>
          <w:sz w:val="18"/>
        </w:rPr>
        <w:t>(665)</w:t>
      </w:r>
    </w:p>
    <w:p w:rsidR="00A75876" w:rsidRDefault="00A75876">
      <w:pPr>
        <w:pStyle w:val="SGGSHindi"/>
      </w:pPr>
      <w:r>
        <w:rPr>
          <w:cs/>
        </w:rPr>
        <w:t>चहु</w:t>
      </w:r>
      <w:r>
        <w:t xml:space="preserve"> </w:t>
      </w:r>
      <w:r>
        <w:rPr>
          <w:cs/>
        </w:rPr>
        <w:t>जुग</w:t>
      </w:r>
      <w:r>
        <w:t xml:space="preserve"> </w:t>
      </w:r>
      <w:r>
        <w:rPr>
          <w:cs/>
        </w:rPr>
        <w:t>महि</w:t>
      </w:r>
      <w:r>
        <w:t xml:space="preserve"> </w:t>
      </w:r>
      <w:r>
        <w:rPr>
          <w:cs/>
        </w:rPr>
        <w:t>अम्रितु</w:t>
      </w:r>
      <w:r>
        <w:t xml:space="preserve"> </w:t>
      </w:r>
      <w:r>
        <w:rPr>
          <w:cs/>
        </w:rPr>
        <w:t>साची</w:t>
      </w:r>
      <w:r>
        <w:t xml:space="preserve"> </w:t>
      </w:r>
      <w:r>
        <w:rPr>
          <w:cs/>
        </w:rPr>
        <w:t>बाणी</w:t>
      </w:r>
      <w:r>
        <w:t xml:space="preserve"> </w:t>
      </w:r>
      <w:r>
        <w:rPr>
          <w:cs/>
        </w:rPr>
        <w:t>॥</w:t>
      </w:r>
    </w:p>
    <w:p w:rsidR="00A75876" w:rsidRDefault="00A75876">
      <w:pPr>
        <w:pStyle w:val="SGGSRoman"/>
      </w:pPr>
      <w:r>
        <w:t>chahu jug meh amrit saachee banee.</w:t>
      </w:r>
    </w:p>
    <w:p w:rsidR="00A75876" w:rsidRDefault="00A75876">
      <w:pPr>
        <w:pStyle w:val="SGGSTrans"/>
      </w:pPr>
      <w:r>
        <w:t>Throughout the four ages, the True Bani of His Word is Ambrosial Nectar.</w:t>
      </w:r>
    </w:p>
    <w:p w:rsidR="00A75876" w:rsidRDefault="00A75876">
      <w:pPr>
        <w:pStyle w:val="SGGSGurm"/>
      </w:pPr>
      <w:r>
        <w:rPr>
          <w:cs/>
          <w:lang w:bidi="pa-IN"/>
        </w:rPr>
        <w:t xml:space="preserve">ਪੂਰੈ ਭਾਗਿ ਹਰਿ ਨਾਮਿ ਸਮਾਣੀ ॥ </w:t>
      </w:r>
      <w:r>
        <w:rPr>
          <w:color w:val="008000"/>
          <w:sz w:val="18"/>
        </w:rPr>
        <w:t>(665)</w:t>
      </w:r>
    </w:p>
    <w:p w:rsidR="00A75876" w:rsidRDefault="00A75876">
      <w:pPr>
        <w:pStyle w:val="SGGSHindi"/>
      </w:pPr>
      <w:r>
        <w:rPr>
          <w:cs/>
        </w:rPr>
        <w:t>पूरै</w:t>
      </w:r>
      <w:r>
        <w:t xml:space="preserve"> </w:t>
      </w:r>
      <w:r>
        <w:rPr>
          <w:cs/>
        </w:rPr>
        <w:t>भागि</w:t>
      </w:r>
      <w:r>
        <w:t xml:space="preserve"> </w:t>
      </w:r>
      <w:r>
        <w:rPr>
          <w:cs/>
        </w:rPr>
        <w:t>हरि</w:t>
      </w:r>
      <w:r>
        <w:t xml:space="preserve"> </w:t>
      </w:r>
      <w:r>
        <w:rPr>
          <w:cs/>
        </w:rPr>
        <w:t>नामि</w:t>
      </w:r>
      <w:r>
        <w:t xml:space="preserve"> </w:t>
      </w:r>
      <w:r>
        <w:rPr>
          <w:cs/>
        </w:rPr>
        <w:t>समाणी</w:t>
      </w:r>
      <w:r>
        <w:t xml:space="preserve"> </w:t>
      </w:r>
      <w:r>
        <w:rPr>
          <w:cs/>
        </w:rPr>
        <w:t>॥</w:t>
      </w:r>
    </w:p>
    <w:p w:rsidR="00A75876" w:rsidRDefault="00A75876">
      <w:pPr>
        <w:pStyle w:val="SGGSRoman"/>
      </w:pPr>
      <w:r>
        <w:t>poorai bhaag har naam samaanee.</w:t>
      </w:r>
    </w:p>
    <w:p w:rsidR="00A75876" w:rsidRDefault="00A75876">
      <w:pPr>
        <w:pStyle w:val="SGGSTrans"/>
      </w:pPr>
      <w:r>
        <w:t>By perfect destiny, one is absorbed in the True Name.</w:t>
      </w:r>
    </w:p>
    <w:p w:rsidR="00A75876" w:rsidRDefault="00A75876">
      <w:pPr>
        <w:pStyle w:val="SGGSGurm"/>
      </w:pPr>
      <w:r>
        <w:rPr>
          <w:cs/>
          <w:lang w:bidi="pa-IN"/>
        </w:rPr>
        <w:t xml:space="preserve">ਸਿਧ ਸਾਧਿਕ ਤਰਸਹਿ ਸਭਿ ਲੋਇ ॥ </w:t>
      </w:r>
      <w:r>
        <w:rPr>
          <w:color w:val="008000"/>
          <w:sz w:val="18"/>
        </w:rPr>
        <w:t>(665)</w:t>
      </w:r>
    </w:p>
    <w:p w:rsidR="00A75876" w:rsidRDefault="00A75876">
      <w:pPr>
        <w:pStyle w:val="SGGSHindi"/>
      </w:pPr>
      <w:r>
        <w:rPr>
          <w:cs/>
        </w:rPr>
        <w:t>सिध</w:t>
      </w:r>
      <w:r>
        <w:t xml:space="preserve"> </w:t>
      </w:r>
      <w:r>
        <w:rPr>
          <w:cs/>
        </w:rPr>
        <w:t>साधिक</w:t>
      </w:r>
      <w:r>
        <w:t xml:space="preserve"> </w:t>
      </w:r>
      <w:r>
        <w:rPr>
          <w:cs/>
        </w:rPr>
        <w:t>तरसहि</w:t>
      </w:r>
      <w:r>
        <w:t xml:space="preserve"> </w:t>
      </w:r>
      <w:r>
        <w:rPr>
          <w:cs/>
        </w:rPr>
        <w:t>सभि</w:t>
      </w:r>
      <w:r>
        <w:t xml:space="preserve"> </w:t>
      </w:r>
      <w:r>
        <w:rPr>
          <w:cs/>
        </w:rPr>
        <w:t>लोइ</w:t>
      </w:r>
      <w:r>
        <w:t xml:space="preserve"> </w:t>
      </w:r>
      <w:r>
        <w:rPr>
          <w:cs/>
        </w:rPr>
        <w:t>॥</w:t>
      </w:r>
    </w:p>
    <w:p w:rsidR="00A75876" w:rsidRDefault="00A75876">
      <w:pPr>
        <w:pStyle w:val="SGGSRoman"/>
      </w:pPr>
      <w:r>
        <w:t>siDh saaDhik tarseh sabh lo-ay.</w:t>
      </w:r>
    </w:p>
    <w:p w:rsidR="00A75876" w:rsidRDefault="00A75876">
      <w:pPr>
        <w:pStyle w:val="SGGSTrans"/>
      </w:pPr>
      <w:r>
        <w:t>The Siddhas, the seekers and all men long for the Name.</w:t>
      </w:r>
    </w:p>
    <w:p w:rsidR="00A75876" w:rsidRDefault="00A75876">
      <w:pPr>
        <w:pStyle w:val="SGGSGurm"/>
      </w:pPr>
      <w:r>
        <w:rPr>
          <w:cs/>
          <w:lang w:bidi="pa-IN"/>
        </w:rPr>
        <w:t>ਪੂਰੈ ਭਾਗਿ ਪਰਾਪਤਿ ਹੋਇ ॥੩</w:t>
      </w:r>
      <w:r>
        <w:rPr>
          <w:cs/>
        </w:rPr>
        <w:t xml:space="preserve">॥ </w:t>
      </w:r>
      <w:r>
        <w:rPr>
          <w:color w:val="008000"/>
          <w:sz w:val="18"/>
        </w:rPr>
        <w:t>(665)</w:t>
      </w:r>
    </w:p>
    <w:p w:rsidR="00A75876" w:rsidRDefault="00A75876">
      <w:pPr>
        <w:pStyle w:val="SGGSHindi"/>
      </w:pPr>
      <w:r>
        <w:rPr>
          <w:cs/>
        </w:rPr>
        <w:t>पूरै</w:t>
      </w:r>
      <w:r>
        <w:t xml:space="preserve"> </w:t>
      </w:r>
      <w:r>
        <w:rPr>
          <w:cs/>
        </w:rPr>
        <w:t>भागि</w:t>
      </w:r>
      <w:r>
        <w:t xml:space="preserve"> </w:t>
      </w:r>
      <w:r>
        <w:rPr>
          <w:cs/>
        </w:rPr>
        <w:t>परापति</w:t>
      </w:r>
      <w:r>
        <w:t xml:space="preserve"> </w:t>
      </w:r>
      <w:r>
        <w:rPr>
          <w:cs/>
        </w:rPr>
        <w:t>होइ</w:t>
      </w:r>
      <w:r>
        <w:t xml:space="preserve"> </w:t>
      </w:r>
      <w:r>
        <w:rPr>
          <w:cs/>
        </w:rPr>
        <w:t>॥३॥</w:t>
      </w:r>
    </w:p>
    <w:p w:rsidR="00A75876" w:rsidRDefault="00A75876">
      <w:pPr>
        <w:pStyle w:val="SGGSRoman"/>
      </w:pPr>
      <w:r>
        <w:t>poorai bhaag paraapat ho-ay. ||3||</w:t>
      </w:r>
    </w:p>
    <w:p w:rsidR="00A75876" w:rsidRDefault="00A75876">
      <w:pPr>
        <w:pStyle w:val="SGGSTrans"/>
      </w:pPr>
      <w:r>
        <w:t>It is obtained only by perfect destiny. ||3||</w:t>
      </w:r>
    </w:p>
    <w:p w:rsidR="00A75876" w:rsidRDefault="00A75876">
      <w:pPr>
        <w:pStyle w:val="SGGSGurm"/>
      </w:pPr>
      <w:r>
        <w:rPr>
          <w:cs/>
          <w:lang w:bidi="pa-IN"/>
        </w:rPr>
        <w:t xml:space="preserve">ਸਭੁ ਕਿਛੁ ਸਾਚਾ ਸਾਚਾ ਹੈ ਸੋਇ ॥ </w:t>
      </w:r>
      <w:r>
        <w:rPr>
          <w:color w:val="008000"/>
          <w:sz w:val="18"/>
        </w:rPr>
        <w:t>(665)</w:t>
      </w:r>
    </w:p>
    <w:p w:rsidR="00A75876" w:rsidRDefault="00A75876">
      <w:pPr>
        <w:pStyle w:val="SGGSHindi"/>
      </w:pPr>
      <w:r>
        <w:rPr>
          <w:cs/>
        </w:rPr>
        <w:t>सभु</w:t>
      </w:r>
      <w:r>
        <w:t xml:space="preserve"> </w:t>
      </w:r>
      <w:r>
        <w:rPr>
          <w:cs/>
        </w:rPr>
        <w:t>किछु</w:t>
      </w:r>
      <w:r>
        <w:t xml:space="preserve"> </w:t>
      </w:r>
      <w:r>
        <w:rPr>
          <w:cs/>
        </w:rPr>
        <w:t>साचा</w:t>
      </w:r>
      <w:r>
        <w:t xml:space="preserve"> </w:t>
      </w:r>
      <w:r>
        <w:rPr>
          <w:cs/>
        </w:rPr>
        <w:t>साचा</w:t>
      </w:r>
      <w:r>
        <w:t xml:space="preserve"> </w:t>
      </w:r>
      <w:r>
        <w:rPr>
          <w:cs/>
        </w:rPr>
        <w:t>है</w:t>
      </w:r>
      <w:r>
        <w:t xml:space="preserve"> </w:t>
      </w:r>
      <w:r>
        <w:rPr>
          <w:cs/>
        </w:rPr>
        <w:t>सोइ</w:t>
      </w:r>
      <w:r>
        <w:t xml:space="preserve"> </w:t>
      </w:r>
      <w:r>
        <w:rPr>
          <w:cs/>
        </w:rPr>
        <w:t>॥</w:t>
      </w:r>
    </w:p>
    <w:p w:rsidR="00A75876" w:rsidRDefault="00A75876">
      <w:pPr>
        <w:pStyle w:val="SGGSRoman"/>
      </w:pPr>
      <w:r>
        <w:t>sabh kichh saachaa saachaa hai so-ay.</w:t>
      </w:r>
    </w:p>
    <w:p w:rsidR="00A75876" w:rsidRDefault="00A75876">
      <w:pPr>
        <w:pStyle w:val="SGGSTrans"/>
      </w:pPr>
      <w:r>
        <w:t>The True Lord is everything; He is True.</w:t>
      </w:r>
    </w:p>
    <w:p w:rsidR="00A75876" w:rsidRDefault="00A75876">
      <w:pPr>
        <w:pStyle w:val="SGGSGurm"/>
      </w:pPr>
      <w:r>
        <w:rPr>
          <w:cs/>
          <w:lang w:bidi="pa-IN"/>
        </w:rPr>
        <w:t xml:space="preserve">ਊਤਮ ਬ੍ਰਹਮੁ ਪਛਾਣੈ ਕੋਇ ॥ </w:t>
      </w:r>
      <w:r>
        <w:rPr>
          <w:color w:val="008000"/>
          <w:sz w:val="18"/>
        </w:rPr>
        <w:t>(665)</w:t>
      </w:r>
    </w:p>
    <w:p w:rsidR="00A75876" w:rsidRDefault="00A75876">
      <w:pPr>
        <w:pStyle w:val="SGGSHindi"/>
      </w:pPr>
      <w:r>
        <w:rPr>
          <w:cs/>
        </w:rPr>
        <w:t>ऊतम</w:t>
      </w:r>
      <w:r>
        <w:t xml:space="preserve"> </w:t>
      </w:r>
      <w:r>
        <w:rPr>
          <w:cs/>
        </w:rPr>
        <w:t>ब्रहमु</w:t>
      </w:r>
      <w:r>
        <w:t xml:space="preserve"> </w:t>
      </w:r>
      <w:r>
        <w:rPr>
          <w:cs/>
        </w:rPr>
        <w:t>पछाणै</w:t>
      </w:r>
      <w:r>
        <w:t xml:space="preserve"> </w:t>
      </w:r>
      <w:r>
        <w:rPr>
          <w:cs/>
        </w:rPr>
        <w:t>कोइ</w:t>
      </w:r>
      <w:r>
        <w:t xml:space="preserve"> </w:t>
      </w:r>
      <w:r>
        <w:rPr>
          <w:cs/>
        </w:rPr>
        <w:t>॥</w:t>
      </w:r>
    </w:p>
    <w:p w:rsidR="00A75876" w:rsidRDefault="00A75876">
      <w:pPr>
        <w:pStyle w:val="SGGSRoman"/>
      </w:pPr>
      <w:r>
        <w:t>ootam barahm pachhaanai ko-ay.</w:t>
      </w:r>
    </w:p>
    <w:p w:rsidR="00A75876" w:rsidRDefault="00A75876">
      <w:pPr>
        <w:pStyle w:val="SGGSTrans"/>
      </w:pPr>
      <w:r>
        <w:t>Only a few realize the exalted Lord God.</w:t>
      </w:r>
    </w:p>
    <w:p w:rsidR="00A75876" w:rsidRDefault="00A75876">
      <w:pPr>
        <w:pStyle w:val="SGGSGurm"/>
      </w:pPr>
      <w:r>
        <w:rPr>
          <w:cs/>
          <w:lang w:bidi="pa-IN"/>
        </w:rPr>
        <w:t>ਸਚੁ ਸਾਚਾ ਸਚੁ ਆਪਿ ਦ੍ਰਿੜਾਏ</w:t>
      </w:r>
      <w:r>
        <w:rPr>
          <w:cs/>
        </w:rPr>
        <w:t xml:space="preserve"> ॥ </w:t>
      </w:r>
      <w:r>
        <w:rPr>
          <w:color w:val="008000"/>
          <w:sz w:val="18"/>
        </w:rPr>
        <w:t>(665)</w:t>
      </w:r>
    </w:p>
    <w:p w:rsidR="00A75876" w:rsidRDefault="00A75876">
      <w:pPr>
        <w:pStyle w:val="SGGSHindi"/>
      </w:pPr>
      <w:r>
        <w:rPr>
          <w:cs/>
        </w:rPr>
        <w:t>सचु</w:t>
      </w:r>
      <w:r>
        <w:t xml:space="preserve"> </w:t>
      </w:r>
      <w:r>
        <w:rPr>
          <w:cs/>
        </w:rPr>
        <w:t>साचा</w:t>
      </w:r>
      <w:r>
        <w:t xml:space="preserve"> </w:t>
      </w:r>
      <w:r>
        <w:rPr>
          <w:cs/>
        </w:rPr>
        <w:t>सचु</w:t>
      </w:r>
      <w:r>
        <w:t xml:space="preserve"> </w:t>
      </w:r>
      <w:r>
        <w:rPr>
          <w:cs/>
        </w:rPr>
        <w:t>आपि</w:t>
      </w:r>
      <w:r>
        <w:t xml:space="preserve"> </w:t>
      </w:r>
      <w:r>
        <w:rPr>
          <w:cs/>
        </w:rPr>
        <w:t>द्रिड़ाए</w:t>
      </w:r>
      <w:r>
        <w:t xml:space="preserve"> </w:t>
      </w:r>
      <w:r>
        <w:rPr>
          <w:cs/>
        </w:rPr>
        <w:t>॥</w:t>
      </w:r>
    </w:p>
    <w:p w:rsidR="00A75876" w:rsidRDefault="00A75876">
      <w:pPr>
        <w:pStyle w:val="SGGSRoman"/>
      </w:pPr>
      <w:r>
        <w:t>sach saachaa sach aap drirh-aa-ay.</w:t>
      </w:r>
    </w:p>
    <w:p w:rsidR="00A75876" w:rsidRDefault="00A75876">
      <w:pPr>
        <w:pStyle w:val="SGGSTrans"/>
      </w:pPr>
      <w:r>
        <w:t>He is the Truest of the True; He Himself implants the True Name within.</w:t>
      </w:r>
    </w:p>
    <w:p w:rsidR="00A75876" w:rsidRDefault="00A75876">
      <w:pPr>
        <w:pStyle w:val="SGGSGurm"/>
      </w:pPr>
      <w:r>
        <w:rPr>
          <w:cs/>
          <w:lang w:bidi="pa-IN"/>
        </w:rPr>
        <w:t>ਨਾਨਕ ਆਪੇ ਵੇਖੈ ਆਪੇ ਸਚਿ ਲਾਏ ॥੪</w:t>
      </w:r>
      <w:r>
        <w:rPr>
          <w:cs/>
        </w:rPr>
        <w:t>॥</w:t>
      </w:r>
      <w:r>
        <w:rPr>
          <w:lang w:bidi="pa-IN"/>
        </w:rPr>
        <w:t>੭</w:t>
      </w:r>
      <w:r>
        <w:rPr>
          <w:cs/>
        </w:rPr>
        <w:t xml:space="preserve">॥ </w:t>
      </w:r>
      <w:r>
        <w:rPr>
          <w:color w:val="008000"/>
          <w:sz w:val="18"/>
        </w:rPr>
        <w:t>(666)</w:t>
      </w:r>
    </w:p>
    <w:p w:rsidR="00A75876" w:rsidRDefault="00A75876">
      <w:pPr>
        <w:pStyle w:val="SGGSHindi"/>
      </w:pPr>
      <w:r>
        <w:rPr>
          <w:cs/>
        </w:rPr>
        <w:t>नानक</w:t>
      </w:r>
      <w:r>
        <w:t xml:space="preserve"> </w:t>
      </w:r>
      <w:r>
        <w:rPr>
          <w:cs/>
        </w:rPr>
        <w:t>आपे</w:t>
      </w:r>
      <w:r>
        <w:t xml:space="preserve"> </w:t>
      </w:r>
      <w:r>
        <w:rPr>
          <w:cs/>
        </w:rPr>
        <w:t>वेखै</w:t>
      </w:r>
      <w:r>
        <w:t xml:space="preserve"> </w:t>
      </w:r>
      <w:r>
        <w:rPr>
          <w:cs/>
        </w:rPr>
        <w:t>आपे</w:t>
      </w:r>
      <w:r>
        <w:t xml:space="preserve"> </w:t>
      </w:r>
      <w:r>
        <w:rPr>
          <w:cs/>
        </w:rPr>
        <w:t>सचि</w:t>
      </w:r>
      <w:r>
        <w:t xml:space="preserve"> </w:t>
      </w:r>
      <w:r>
        <w:rPr>
          <w:cs/>
        </w:rPr>
        <w:t>लाए</w:t>
      </w:r>
      <w:r>
        <w:t xml:space="preserve"> </w:t>
      </w:r>
      <w:r>
        <w:rPr>
          <w:cs/>
        </w:rPr>
        <w:t>॥४॥७॥</w:t>
      </w:r>
    </w:p>
    <w:p w:rsidR="00A75876" w:rsidRDefault="00A75876">
      <w:pPr>
        <w:pStyle w:val="SGGSRoman"/>
      </w:pPr>
      <w:r>
        <w:t>naanak aapay vaykhai aapay sach laa-ay. ||4||7||</w:t>
      </w:r>
    </w:p>
    <w:p w:rsidR="00A75876" w:rsidRDefault="00A75876">
      <w:pPr>
        <w:pStyle w:val="SGGSTrans"/>
      </w:pPr>
      <w:r>
        <w:t>O Nanak, the Lord Himself sees all; He Himself links us to the Truth. ||4||7||</w:t>
      </w:r>
    </w:p>
    <w:p w:rsidR="00A75876" w:rsidRDefault="00A75876">
      <w:pPr>
        <w:pStyle w:val="SGGSGurm"/>
      </w:pPr>
      <w:r>
        <w:rPr>
          <w:cs/>
          <w:lang w:bidi="pa-IN"/>
        </w:rPr>
        <w:t xml:space="preserve">ਧਨਾਸਰੀ ਮਹਲਾ ੩ </w:t>
      </w:r>
      <w:r>
        <w:rPr>
          <w:cs/>
        </w:rPr>
        <w:t xml:space="preserve">॥ </w:t>
      </w:r>
      <w:r>
        <w:rPr>
          <w:color w:val="008000"/>
          <w:sz w:val="18"/>
        </w:rPr>
        <w:t>(666)</w:t>
      </w:r>
    </w:p>
    <w:p w:rsidR="00A75876" w:rsidRDefault="00A75876">
      <w:pPr>
        <w:pStyle w:val="SGGSHindi"/>
      </w:pPr>
      <w:r>
        <w:rPr>
          <w:cs/>
        </w:rPr>
        <w:t>धनासरी</w:t>
      </w:r>
      <w:r>
        <w:t xml:space="preserve"> </w:t>
      </w:r>
      <w:r>
        <w:rPr>
          <w:cs/>
        </w:rPr>
        <w:t>महला</w:t>
      </w:r>
      <w:r>
        <w:t xml:space="preserve"> </w:t>
      </w:r>
      <w:r>
        <w:rPr>
          <w:cs/>
        </w:rPr>
        <w:t>३</w:t>
      </w:r>
      <w:r>
        <w:t xml:space="preserve"> </w:t>
      </w:r>
      <w:r>
        <w:rPr>
          <w:cs/>
        </w:rPr>
        <w:t>॥</w:t>
      </w:r>
    </w:p>
    <w:p w:rsidR="00A75876" w:rsidRDefault="00A75876">
      <w:pPr>
        <w:pStyle w:val="SGGSRoman"/>
      </w:pPr>
      <w:r>
        <w:t>Dhanaasree mehlaa 3.</w:t>
      </w:r>
    </w:p>
    <w:p w:rsidR="00A75876" w:rsidRDefault="00A75876">
      <w:pPr>
        <w:pStyle w:val="SGGSTrans"/>
      </w:pPr>
      <w:r>
        <w:t>Dhanaasaree, Third Mehl:</w:t>
      </w:r>
    </w:p>
    <w:p w:rsidR="00A75876" w:rsidRDefault="00A75876">
      <w:pPr>
        <w:pStyle w:val="SGGSGurm"/>
      </w:pPr>
      <w:r>
        <w:rPr>
          <w:cs/>
          <w:lang w:bidi="pa-IN"/>
        </w:rPr>
        <w:t xml:space="preserve">ਨਾਵੈ ਕੀ ਕੀਮਤਿ ਮਿਤਿ ਕਹੀ ਨ ਜਾਇ ॥ </w:t>
      </w:r>
      <w:r>
        <w:rPr>
          <w:color w:val="008000"/>
          <w:sz w:val="18"/>
        </w:rPr>
        <w:t>(666)</w:t>
      </w:r>
    </w:p>
    <w:p w:rsidR="00A75876" w:rsidRDefault="00A75876">
      <w:pPr>
        <w:pStyle w:val="SGGSHindi"/>
      </w:pPr>
      <w:r>
        <w:rPr>
          <w:cs/>
        </w:rPr>
        <w:t>नावै</w:t>
      </w:r>
      <w:r>
        <w:t xml:space="preserve"> </w:t>
      </w:r>
      <w:r>
        <w:rPr>
          <w:cs/>
        </w:rPr>
        <w:t>की</w:t>
      </w:r>
      <w:r>
        <w:t xml:space="preserve"> </w:t>
      </w:r>
      <w:r>
        <w:rPr>
          <w:cs/>
        </w:rPr>
        <w:t>कीमति</w:t>
      </w:r>
      <w:r>
        <w:t xml:space="preserve"> </w:t>
      </w:r>
      <w:r>
        <w:rPr>
          <w:cs/>
        </w:rPr>
        <w:t>मिति</w:t>
      </w:r>
      <w:r>
        <w:t xml:space="preserve"> </w:t>
      </w:r>
      <w:r>
        <w:rPr>
          <w:cs/>
        </w:rPr>
        <w:t>कही</w:t>
      </w:r>
      <w:r>
        <w:t xml:space="preserve"> </w:t>
      </w:r>
      <w:r>
        <w:rPr>
          <w:cs/>
        </w:rPr>
        <w:t>न</w:t>
      </w:r>
      <w:r>
        <w:t xml:space="preserve"> </w:t>
      </w:r>
      <w:r>
        <w:rPr>
          <w:cs/>
        </w:rPr>
        <w:t>जाइ</w:t>
      </w:r>
      <w:r>
        <w:t xml:space="preserve"> </w:t>
      </w:r>
      <w:r>
        <w:rPr>
          <w:cs/>
        </w:rPr>
        <w:t>॥</w:t>
      </w:r>
    </w:p>
    <w:p w:rsidR="00A75876" w:rsidRDefault="00A75876">
      <w:pPr>
        <w:pStyle w:val="SGGSRoman"/>
      </w:pPr>
      <w:r>
        <w:t>naavai kee keemat mit kahee na jaa-ay.</w:t>
      </w:r>
    </w:p>
    <w:p w:rsidR="00A75876" w:rsidRDefault="00A75876">
      <w:pPr>
        <w:pStyle w:val="SGGSTrans"/>
      </w:pPr>
      <w:r>
        <w:t>The value and worth of the Lord's Name cannot be described.</w:t>
      </w:r>
    </w:p>
    <w:p w:rsidR="00A75876" w:rsidRDefault="00A75876">
      <w:pPr>
        <w:pStyle w:val="SGGSGurm"/>
      </w:pPr>
      <w:r>
        <w:rPr>
          <w:cs/>
          <w:lang w:bidi="pa-IN"/>
        </w:rPr>
        <w:t xml:space="preserve">ਸੇ ਜਨ ਧੰਨੁ ਜਿਨ ਇਕ ਨਾਮਿ ਲਿਵ ਲਾਇ ॥ </w:t>
      </w:r>
      <w:r>
        <w:rPr>
          <w:color w:val="008000"/>
          <w:sz w:val="18"/>
        </w:rPr>
        <w:t>(666)</w:t>
      </w:r>
    </w:p>
    <w:p w:rsidR="00A75876" w:rsidRDefault="00A75876">
      <w:pPr>
        <w:pStyle w:val="SGGSHindi"/>
      </w:pPr>
      <w:r>
        <w:rPr>
          <w:cs/>
        </w:rPr>
        <w:t>से</w:t>
      </w:r>
      <w:r>
        <w:t xml:space="preserve"> </w:t>
      </w:r>
      <w:r>
        <w:rPr>
          <w:cs/>
        </w:rPr>
        <w:t>जन</w:t>
      </w:r>
      <w:r>
        <w:t xml:space="preserve"> </w:t>
      </w:r>
      <w:r>
        <w:rPr>
          <w:cs/>
        </w:rPr>
        <w:t>धंनु</w:t>
      </w:r>
      <w:r>
        <w:t xml:space="preserve"> </w:t>
      </w:r>
      <w:r>
        <w:rPr>
          <w:cs/>
        </w:rPr>
        <w:t>जिन</w:t>
      </w:r>
      <w:r>
        <w:t xml:space="preserve"> </w:t>
      </w:r>
      <w:r>
        <w:rPr>
          <w:cs/>
        </w:rPr>
        <w:t>इक</w:t>
      </w:r>
      <w:r>
        <w:t xml:space="preserve"> </w:t>
      </w:r>
      <w:r>
        <w:rPr>
          <w:cs/>
        </w:rPr>
        <w:t>नामि</w:t>
      </w:r>
      <w:r>
        <w:t xml:space="preserve"> </w:t>
      </w:r>
      <w:r>
        <w:rPr>
          <w:cs/>
        </w:rPr>
        <w:t>लिव</w:t>
      </w:r>
      <w:r>
        <w:t xml:space="preserve"> </w:t>
      </w:r>
      <w:r>
        <w:rPr>
          <w:cs/>
        </w:rPr>
        <w:t>लाइ</w:t>
      </w:r>
      <w:r>
        <w:t xml:space="preserve"> </w:t>
      </w:r>
      <w:r>
        <w:rPr>
          <w:cs/>
        </w:rPr>
        <w:t>॥</w:t>
      </w:r>
    </w:p>
    <w:p w:rsidR="00A75876" w:rsidRDefault="00A75876">
      <w:pPr>
        <w:pStyle w:val="SGGSRoman"/>
      </w:pPr>
      <w:r>
        <w:t>say jan Dhan jin ik naam liv laa-ay.</w:t>
      </w:r>
    </w:p>
    <w:p w:rsidR="00A75876" w:rsidRDefault="00A75876">
      <w:pPr>
        <w:pStyle w:val="SGGSTrans"/>
      </w:pPr>
      <w:r>
        <w:t>Blessed are those humble beings, who lovingly focus their minds on the Naam, the Name of the Lord.</w:t>
      </w:r>
    </w:p>
    <w:p w:rsidR="00A75876" w:rsidRDefault="00A75876">
      <w:pPr>
        <w:pStyle w:val="SGGSGurm"/>
      </w:pPr>
      <w:r>
        <w:rPr>
          <w:cs/>
          <w:lang w:bidi="pa-IN"/>
        </w:rPr>
        <w:t xml:space="preserve">ਗੁਰਮਤਿ ਸਾਚੀ ਸਾਚਾ ਵੀਚਾਰੁ ॥ </w:t>
      </w:r>
      <w:r>
        <w:rPr>
          <w:color w:val="008000"/>
          <w:sz w:val="18"/>
        </w:rPr>
        <w:t>(666)</w:t>
      </w:r>
    </w:p>
    <w:p w:rsidR="00A75876" w:rsidRDefault="00A75876">
      <w:pPr>
        <w:pStyle w:val="SGGSHindi"/>
      </w:pPr>
      <w:r>
        <w:rPr>
          <w:cs/>
        </w:rPr>
        <w:t>गुरमति</w:t>
      </w:r>
      <w:r>
        <w:t xml:space="preserve"> </w:t>
      </w:r>
      <w:r>
        <w:rPr>
          <w:cs/>
        </w:rPr>
        <w:t>साची</w:t>
      </w:r>
      <w:r>
        <w:t xml:space="preserve"> </w:t>
      </w:r>
      <w:r>
        <w:rPr>
          <w:cs/>
        </w:rPr>
        <w:t>साचा</w:t>
      </w:r>
      <w:r>
        <w:t xml:space="preserve"> </w:t>
      </w:r>
      <w:r>
        <w:rPr>
          <w:cs/>
        </w:rPr>
        <w:t>वीचारु</w:t>
      </w:r>
      <w:r>
        <w:t xml:space="preserve"> </w:t>
      </w:r>
      <w:r>
        <w:rPr>
          <w:cs/>
        </w:rPr>
        <w:t>॥</w:t>
      </w:r>
    </w:p>
    <w:p w:rsidR="00A75876" w:rsidRDefault="00A75876">
      <w:pPr>
        <w:pStyle w:val="SGGSRoman"/>
      </w:pPr>
      <w:r>
        <w:t>gurmat saachee saachaa veechaar.</w:t>
      </w:r>
    </w:p>
    <w:p w:rsidR="00A75876" w:rsidRDefault="00A75876">
      <w:pPr>
        <w:pStyle w:val="SGGSTrans"/>
      </w:pPr>
      <w:r>
        <w:t>True are the Guru's Teachings, and True is contemplative meditation.</w:t>
      </w:r>
    </w:p>
    <w:p w:rsidR="00A75876" w:rsidRDefault="00A75876">
      <w:pPr>
        <w:pStyle w:val="SGGSGurm"/>
      </w:pPr>
      <w:r>
        <w:rPr>
          <w:cs/>
          <w:lang w:bidi="pa-IN"/>
        </w:rPr>
        <w:t>ਆਪੇ ਬਖਸੇ ਦੇ ਵੀਚਾਰੁ ॥੧</w:t>
      </w:r>
      <w:r>
        <w:rPr>
          <w:cs/>
        </w:rPr>
        <w:t xml:space="preserve">॥ </w:t>
      </w:r>
      <w:r>
        <w:rPr>
          <w:color w:val="008000"/>
          <w:sz w:val="18"/>
        </w:rPr>
        <w:t>(666)</w:t>
      </w:r>
    </w:p>
    <w:p w:rsidR="00A75876" w:rsidRDefault="00A75876">
      <w:pPr>
        <w:pStyle w:val="SGGSHindi"/>
      </w:pPr>
      <w:r>
        <w:rPr>
          <w:cs/>
        </w:rPr>
        <w:t>आपे</w:t>
      </w:r>
      <w:r>
        <w:t xml:space="preserve"> </w:t>
      </w:r>
      <w:r>
        <w:rPr>
          <w:cs/>
        </w:rPr>
        <w:t>बखसे</w:t>
      </w:r>
      <w:r>
        <w:t xml:space="preserve"> </w:t>
      </w:r>
      <w:r>
        <w:rPr>
          <w:cs/>
        </w:rPr>
        <w:t>दे</w:t>
      </w:r>
      <w:r>
        <w:t xml:space="preserve"> </w:t>
      </w:r>
      <w:r>
        <w:rPr>
          <w:cs/>
        </w:rPr>
        <w:t>वीचारु</w:t>
      </w:r>
      <w:r>
        <w:t xml:space="preserve"> </w:t>
      </w:r>
      <w:r>
        <w:rPr>
          <w:cs/>
        </w:rPr>
        <w:t>॥१॥</w:t>
      </w:r>
    </w:p>
    <w:p w:rsidR="00A75876" w:rsidRDefault="00A75876">
      <w:pPr>
        <w:pStyle w:val="SGGSRoman"/>
      </w:pPr>
      <w:r>
        <w:t>aapay bakhsay day veechaar. ||1||</w:t>
      </w:r>
    </w:p>
    <w:p w:rsidR="00A75876" w:rsidRDefault="00A75876">
      <w:pPr>
        <w:pStyle w:val="SGGSTrans"/>
      </w:pPr>
      <w:r>
        <w:t>God Himself forgives, and bestows contemplative meditation. ||1||</w:t>
      </w:r>
    </w:p>
    <w:p w:rsidR="00A75876" w:rsidRDefault="00A75876">
      <w:pPr>
        <w:pStyle w:val="SGGSGurm"/>
      </w:pPr>
      <w:r>
        <w:rPr>
          <w:cs/>
          <w:lang w:bidi="pa-IN"/>
        </w:rPr>
        <w:t xml:space="preserve">ਹਰਿ ਨਾਮੁ ਅਚਰਜੁ ਪ੍ਰਭੁ ਆਪਿ ਸੁਣਾਏ ॥ </w:t>
      </w:r>
      <w:r>
        <w:rPr>
          <w:color w:val="008000"/>
          <w:sz w:val="18"/>
        </w:rPr>
        <w:t>(666)</w:t>
      </w:r>
    </w:p>
    <w:p w:rsidR="00A75876" w:rsidRDefault="00A75876">
      <w:pPr>
        <w:pStyle w:val="SGGSHindi"/>
      </w:pPr>
      <w:r>
        <w:rPr>
          <w:cs/>
        </w:rPr>
        <w:t>हरि</w:t>
      </w:r>
      <w:r>
        <w:t xml:space="preserve"> </w:t>
      </w:r>
      <w:r>
        <w:rPr>
          <w:cs/>
        </w:rPr>
        <w:t>नामु</w:t>
      </w:r>
      <w:r>
        <w:t xml:space="preserve"> </w:t>
      </w:r>
      <w:r>
        <w:rPr>
          <w:cs/>
        </w:rPr>
        <w:t>अचरजु</w:t>
      </w:r>
      <w:r>
        <w:t xml:space="preserve"> </w:t>
      </w:r>
      <w:r>
        <w:rPr>
          <w:cs/>
        </w:rPr>
        <w:t>प्रभु</w:t>
      </w:r>
      <w:r>
        <w:t xml:space="preserve"> </w:t>
      </w:r>
      <w:r>
        <w:rPr>
          <w:cs/>
        </w:rPr>
        <w:t>आपि</w:t>
      </w:r>
      <w:r>
        <w:t xml:space="preserve"> </w:t>
      </w:r>
      <w:r>
        <w:rPr>
          <w:cs/>
        </w:rPr>
        <w:t>सुणाए</w:t>
      </w:r>
      <w:r>
        <w:t xml:space="preserve"> </w:t>
      </w:r>
      <w:r>
        <w:rPr>
          <w:cs/>
        </w:rPr>
        <w:t>॥</w:t>
      </w:r>
    </w:p>
    <w:p w:rsidR="00A75876" w:rsidRDefault="00A75876">
      <w:pPr>
        <w:pStyle w:val="SGGSRoman"/>
      </w:pPr>
      <w:r>
        <w:t>har naam achraj parabh aap sunaa-ay.</w:t>
      </w:r>
    </w:p>
    <w:p w:rsidR="00A75876" w:rsidRDefault="00A75876">
      <w:pPr>
        <w:pStyle w:val="SGGSTrans"/>
      </w:pPr>
      <w:r>
        <w:t>The Lord's Name is wonderful! God Himself imparts it.</w:t>
      </w:r>
    </w:p>
    <w:p w:rsidR="00A75876" w:rsidRDefault="00A75876">
      <w:pPr>
        <w:pStyle w:val="SGGSGurm"/>
      </w:pPr>
      <w:r>
        <w:rPr>
          <w:cs/>
          <w:lang w:bidi="pa-IN"/>
        </w:rPr>
        <w:t>ਕਲੀ ਕਾਲ ਵਿਚਿ ਗੁਰਮੁਖਿ ਪਾਏ ॥੧</w:t>
      </w:r>
      <w:r>
        <w:rPr>
          <w:cs/>
        </w:rPr>
        <w:t xml:space="preserve">॥ </w:t>
      </w:r>
      <w:r>
        <w:rPr>
          <w:lang w:bidi="pa-IN"/>
        </w:rPr>
        <w:t xml:space="preserve">ਰਹਾਉ ॥ </w:t>
      </w:r>
      <w:r>
        <w:rPr>
          <w:color w:val="008000"/>
          <w:sz w:val="18"/>
        </w:rPr>
        <w:t>(666)</w:t>
      </w:r>
    </w:p>
    <w:p w:rsidR="00A75876" w:rsidRDefault="00A75876">
      <w:pPr>
        <w:pStyle w:val="SGGSHindi"/>
      </w:pPr>
      <w:r>
        <w:rPr>
          <w:cs/>
        </w:rPr>
        <w:t>कली</w:t>
      </w:r>
      <w:r>
        <w:t xml:space="preserve"> </w:t>
      </w:r>
      <w:r>
        <w:rPr>
          <w:cs/>
        </w:rPr>
        <w:t>काल</w:t>
      </w:r>
      <w:r>
        <w:t xml:space="preserve"> </w:t>
      </w:r>
      <w:r>
        <w:rPr>
          <w:cs/>
        </w:rPr>
        <w:t>विचि</w:t>
      </w:r>
      <w:r>
        <w:t xml:space="preserve"> </w:t>
      </w:r>
      <w:r>
        <w:rPr>
          <w:cs/>
        </w:rPr>
        <w:t>गुरमुखि</w:t>
      </w:r>
      <w:r>
        <w:t xml:space="preserve"> </w:t>
      </w:r>
      <w:r>
        <w:rPr>
          <w:cs/>
        </w:rPr>
        <w:t>पाए</w:t>
      </w:r>
      <w:r>
        <w:t xml:space="preserve"> </w:t>
      </w:r>
      <w:r>
        <w:rPr>
          <w:cs/>
        </w:rPr>
        <w:t>॥१॥</w:t>
      </w:r>
      <w:r>
        <w:t xml:space="preserve"> </w:t>
      </w:r>
      <w:r>
        <w:rPr>
          <w:cs/>
        </w:rPr>
        <w:t>रहाउ</w:t>
      </w:r>
      <w:r>
        <w:t xml:space="preserve"> </w:t>
      </w:r>
      <w:r>
        <w:rPr>
          <w:cs/>
        </w:rPr>
        <w:t>॥</w:t>
      </w:r>
    </w:p>
    <w:p w:rsidR="00A75876" w:rsidRDefault="00A75876">
      <w:pPr>
        <w:pStyle w:val="SGGSRoman"/>
      </w:pPr>
      <w:r>
        <w:t>kalee kaal vich gurmukh paa-ay. ||1|| rahaa-o.</w:t>
      </w:r>
    </w:p>
    <w:p w:rsidR="00A75876" w:rsidRDefault="00A75876">
      <w:pPr>
        <w:pStyle w:val="SGGSTrans"/>
      </w:pPr>
      <w:r>
        <w:t>In the Dark Age of Kali Yuga, the Gurmukhs obtain it. ||1||Pause||</w:t>
      </w:r>
    </w:p>
    <w:p w:rsidR="00A75876" w:rsidRDefault="00A75876">
      <w:pPr>
        <w:pStyle w:val="SGGSGurm"/>
      </w:pPr>
      <w:r>
        <w:rPr>
          <w:cs/>
          <w:lang w:bidi="pa-IN"/>
        </w:rPr>
        <w:t xml:space="preserve">ਹਮ ਮੂਰਖ ਮੂਰਖ ਮਨ ਮਾਹਿ ॥ </w:t>
      </w:r>
      <w:r>
        <w:rPr>
          <w:color w:val="008000"/>
          <w:sz w:val="18"/>
        </w:rPr>
        <w:t>(666)</w:t>
      </w:r>
    </w:p>
    <w:p w:rsidR="00A75876" w:rsidRDefault="00A75876">
      <w:pPr>
        <w:pStyle w:val="SGGSHindi"/>
      </w:pPr>
      <w:r>
        <w:rPr>
          <w:cs/>
        </w:rPr>
        <w:t>हम</w:t>
      </w:r>
      <w:r>
        <w:t xml:space="preserve"> </w:t>
      </w:r>
      <w:r>
        <w:rPr>
          <w:cs/>
        </w:rPr>
        <w:t>मूरख</w:t>
      </w:r>
      <w:r>
        <w:t xml:space="preserve"> </w:t>
      </w:r>
      <w:r>
        <w:rPr>
          <w:cs/>
        </w:rPr>
        <w:t>मूरख</w:t>
      </w:r>
      <w:r>
        <w:t xml:space="preserve"> </w:t>
      </w:r>
      <w:r>
        <w:rPr>
          <w:cs/>
        </w:rPr>
        <w:t>मन</w:t>
      </w:r>
      <w:r>
        <w:t xml:space="preserve"> </w:t>
      </w:r>
      <w:r>
        <w:rPr>
          <w:cs/>
        </w:rPr>
        <w:t>माहि</w:t>
      </w:r>
      <w:r>
        <w:t xml:space="preserve"> </w:t>
      </w:r>
      <w:r>
        <w:rPr>
          <w:cs/>
        </w:rPr>
        <w:t>॥</w:t>
      </w:r>
    </w:p>
    <w:p w:rsidR="00A75876" w:rsidRDefault="00A75876">
      <w:pPr>
        <w:pStyle w:val="SGGSRoman"/>
      </w:pPr>
      <w:r>
        <w:t>ham moorakh moorakh man maahi.</w:t>
      </w:r>
    </w:p>
    <w:p w:rsidR="00A75876" w:rsidRDefault="00A75876">
      <w:pPr>
        <w:pStyle w:val="SGGSTrans"/>
      </w:pPr>
      <w:r>
        <w:t>We are ignorant; ignorance fills our minds.</w:t>
      </w:r>
    </w:p>
    <w:p w:rsidR="00A75876" w:rsidRDefault="00A75876">
      <w:pPr>
        <w:pStyle w:val="SGGSGurm"/>
      </w:pPr>
      <w:r>
        <w:rPr>
          <w:cs/>
          <w:lang w:bidi="pa-IN"/>
        </w:rPr>
        <w:t xml:space="preserve">ਹਉਮੈ ਵਿਚਿ ਸਭ ਕਾਰ ਕਮਾਹਿ ॥ </w:t>
      </w:r>
      <w:r>
        <w:rPr>
          <w:color w:val="008000"/>
          <w:sz w:val="18"/>
        </w:rPr>
        <w:t>(666)</w:t>
      </w:r>
    </w:p>
    <w:p w:rsidR="00A75876" w:rsidRDefault="00A75876">
      <w:pPr>
        <w:pStyle w:val="SGGSHindi"/>
      </w:pPr>
      <w:r>
        <w:rPr>
          <w:cs/>
        </w:rPr>
        <w:t>हउमै</w:t>
      </w:r>
      <w:r>
        <w:t xml:space="preserve"> </w:t>
      </w:r>
      <w:r>
        <w:rPr>
          <w:cs/>
        </w:rPr>
        <w:t>विचि</w:t>
      </w:r>
      <w:r>
        <w:t xml:space="preserve"> </w:t>
      </w:r>
      <w:r>
        <w:rPr>
          <w:cs/>
        </w:rPr>
        <w:t>सभ</w:t>
      </w:r>
      <w:r>
        <w:t xml:space="preserve"> </w:t>
      </w:r>
      <w:r>
        <w:rPr>
          <w:cs/>
        </w:rPr>
        <w:t>कार</w:t>
      </w:r>
      <w:r>
        <w:t xml:space="preserve"> </w:t>
      </w:r>
      <w:r>
        <w:rPr>
          <w:cs/>
        </w:rPr>
        <w:t>कमाहि</w:t>
      </w:r>
      <w:r>
        <w:t xml:space="preserve"> </w:t>
      </w:r>
      <w:r>
        <w:rPr>
          <w:cs/>
        </w:rPr>
        <w:t>॥</w:t>
      </w:r>
    </w:p>
    <w:p w:rsidR="00A75876" w:rsidRDefault="00A75876">
      <w:pPr>
        <w:pStyle w:val="SGGSRoman"/>
      </w:pPr>
      <w:r>
        <w:t>ha-umai vich sabh kaar kamaahi.</w:t>
      </w:r>
    </w:p>
    <w:p w:rsidR="00A75876" w:rsidRDefault="00A75876">
      <w:pPr>
        <w:pStyle w:val="SGGSTrans"/>
      </w:pPr>
      <w:r>
        <w:t>We do all our deeds in ego.</w:t>
      </w:r>
    </w:p>
    <w:p w:rsidR="00A75876" w:rsidRDefault="00A75876">
      <w:pPr>
        <w:pStyle w:val="SGGSGurm"/>
      </w:pPr>
      <w:r>
        <w:rPr>
          <w:cs/>
          <w:lang w:bidi="pa-IN"/>
        </w:rPr>
        <w:t xml:space="preserve">ਗੁਰ ਪਰਸਾਦੀ ਹੰਉਮੈ ਜਾਇ ॥ </w:t>
      </w:r>
      <w:r>
        <w:rPr>
          <w:color w:val="008000"/>
          <w:sz w:val="18"/>
        </w:rPr>
        <w:t>(666)</w:t>
      </w:r>
    </w:p>
    <w:p w:rsidR="00A75876" w:rsidRDefault="00A75876">
      <w:pPr>
        <w:pStyle w:val="SGGSHindi"/>
      </w:pPr>
      <w:r>
        <w:rPr>
          <w:cs/>
        </w:rPr>
        <w:t>गुर</w:t>
      </w:r>
      <w:r>
        <w:t xml:space="preserve"> </w:t>
      </w:r>
      <w:r>
        <w:rPr>
          <w:cs/>
        </w:rPr>
        <w:t>परसादी</w:t>
      </w:r>
      <w:r>
        <w:t xml:space="preserve"> </w:t>
      </w:r>
      <w:r>
        <w:rPr>
          <w:cs/>
        </w:rPr>
        <w:t>हंउमै</w:t>
      </w:r>
      <w:r>
        <w:t xml:space="preserve"> </w:t>
      </w:r>
      <w:r>
        <w:rPr>
          <w:cs/>
        </w:rPr>
        <w:t>जाइ</w:t>
      </w:r>
      <w:r>
        <w:t xml:space="preserve"> </w:t>
      </w:r>
      <w:r>
        <w:rPr>
          <w:cs/>
        </w:rPr>
        <w:t>॥</w:t>
      </w:r>
    </w:p>
    <w:p w:rsidR="00A75876" w:rsidRDefault="00A75876">
      <w:pPr>
        <w:pStyle w:val="SGGSRoman"/>
      </w:pPr>
      <w:r>
        <w:t>gur parsaadee ha</w:t>
      </w:r>
      <w:r>
        <w:rPr>
          <w:vertAlign w:val="superscript"/>
        </w:rPr>
        <w:t>N</w:t>
      </w:r>
      <w:r>
        <w:t>-umai jaa-ay.</w:t>
      </w:r>
    </w:p>
    <w:p w:rsidR="00A75876" w:rsidRDefault="00A75876">
      <w:pPr>
        <w:pStyle w:val="SGGSTrans"/>
      </w:pPr>
      <w:r>
        <w:t>By Guru's Grace, egotism is eradicated.</w:t>
      </w:r>
    </w:p>
    <w:p w:rsidR="00A75876" w:rsidRDefault="00A75876">
      <w:pPr>
        <w:pStyle w:val="SGGSGurm"/>
      </w:pPr>
      <w:r>
        <w:rPr>
          <w:cs/>
          <w:lang w:bidi="pa-IN"/>
        </w:rPr>
        <w:t>ਆਪੇ ਬਖਸੇ ਲਏ ਮਿਲਾਇ ॥੨</w:t>
      </w:r>
      <w:r>
        <w:rPr>
          <w:cs/>
        </w:rPr>
        <w:t xml:space="preserve">॥ </w:t>
      </w:r>
      <w:r>
        <w:rPr>
          <w:color w:val="008000"/>
          <w:sz w:val="18"/>
        </w:rPr>
        <w:t>(666)</w:t>
      </w:r>
    </w:p>
    <w:p w:rsidR="00A75876" w:rsidRDefault="00A75876">
      <w:pPr>
        <w:pStyle w:val="SGGSHindi"/>
      </w:pPr>
      <w:r>
        <w:rPr>
          <w:cs/>
        </w:rPr>
        <w:t>आपे</w:t>
      </w:r>
      <w:r>
        <w:t xml:space="preserve"> </w:t>
      </w:r>
      <w:r>
        <w:rPr>
          <w:cs/>
        </w:rPr>
        <w:t>बखसे</w:t>
      </w:r>
      <w:r>
        <w:t xml:space="preserve"> </w:t>
      </w:r>
      <w:r>
        <w:rPr>
          <w:cs/>
        </w:rPr>
        <w:t>लए</w:t>
      </w:r>
      <w:r>
        <w:t xml:space="preserve"> </w:t>
      </w:r>
      <w:r>
        <w:rPr>
          <w:cs/>
        </w:rPr>
        <w:t>मिलाइ</w:t>
      </w:r>
      <w:r>
        <w:t xml:space="preserve"> </w:t>
      </w:r>
      <w:r>
        <w:rPr>
          <w:cs/>
        </w:rPr>
        <w:t>॥२॥</w:t>
      </w:r>
    </w:p>
    <w:p w:rsidR="00A75876" w:rsidRDefault="00A75876">
      <w:pPr>
        <w:pStyle w:val="SGGSRoman"/>
      </w:pPr>
      <w:r>
        <w:t>aapay bakhsay la-ay milaa-ay. ||2||</w:t>
      </w:r>
    </w:p>
    <w:p w:rsidR="00A75876" w:rsidRDefault="00A75876">
      <w:pPr>
        <w:pStyle w:val="SGGSTrans"/>
      </w:pPr>
      <w:r>
        <w:t>Forgiving us, the Lord blends us with Himself. ||2||</w:t>
      </w:r>
    </w:p>
    <w:p w:rsidR="00A75876" w:rsidRDefault="00A75876">
      <w:pPr>
        <w:pStyle w:val="SGGSGurm"/>
      </w:pPr>
      <w:r>
        <w:rPr>
          <w:cs/>
          <w:lang w:bidi="pa-IN"/>
        </w:rPr>
        <w:t xml:space="preserve">ਬਿਖਿਆ ਕਾ ਧਨੁ ਬਹੁਤੁ ਅਭਿਮਾਨੁ ॥ </w:t>
      </w:r>
      <w:r>
        <w:rPr>
          <w:color w:val="008000"/>
          <w:sz w:val="18"/>
        </w:rPr>
        <w:t>(666)</w:t>
      </w:r>
    </w:p>
    <w:p w:rsidR="00A75876" w:rsidRDefault="00A75876">
      <w:pPr>
        <w:pStyle w:val="SGGSHindi"/>
      </w:pPr>
      <w:r>
        <w:rPr>
          <w:cs/>
        </w:rPr>
        <w:t>बिखिआ</w:t>
      </w:r>
      <w:r>
        <w:t xml:space="preserve"> </w:t>
      </w:r>
      <w:r>
        <w:rPr>
          <w:cs/>
        </w:rPr>
        <w:t>का</w:t>
      </w:r>
      <w:r>
        <w:t xml:space="preserve"> </w:t>
      </w:r>
      <w:r>
        <w:rPr>
          <w:cs/>
        </w:rPr>
        <w:t>धनु</w:t>
      </w:r>
      <w:r>
        <w:t xml:space="preserve"> </w:t>
      </w:r>
      <w:r>
        <w:rPr>
          <w:cs/>
        </w:rPr>
        <w:t>बहुतु</w:t>
      </w:r>
      <w:r>
        <w:t xml:space="preserve"> </w:t>
      </w:r>
      <w:r>
        <w:rPr>
          <w:cs/>
        </w:rPr>
        <w:t>अभिमानु</w:t>
      </w:r>
      <w:r>
        <w:t xml:space="preserve"> </w:t>
      </w:r>
      <w:r>
        <w:rPr>
          <w:cs/>
        </w:rPr>
        <w:t>॥</w:t>
      </w:r>
    </w:p>
    <w:p w:rsidR="00A75876" w:rsidRDefault="00A75876">
      <w:pPr>
        <w:pStyle w:val="SGGSRoman"/>
      </w:pPr>
      <w:r>
        <w:t>bikhi-aa kaa Dhan bahut abhimaan.</w:t>
      </w:r>
    </w:p>
    <w:p w:rsidR="00A75876" w:rsidRDefault="00A75876">
      <w:pPr>
        <w:pStyle w:val="SGGSTrans"/>
      </w:pPr>
      <w:r>
        <w:t>Poisonous wealth gives rise to great arrogance.</w:t>
      </w:r>
    </w:p>
    <w:p w:rsidR="00A75876" w:rsidRDefault="00A75876">
      <w:pPr>
        <w:pStyle w:val="SGGSGurm"/>
      </w:pPr>
      <w:r>
        <w:rPr>
          <w:cs/>
          <w:lang w:bidi="pa-IN"/>
        </w:rPr>
        <w:t xml:space="preserve">ਅਹੰਕਾਰਿ ਡੂਬੈ ਨ ਪਾਵੈ ਮਾਨੁ ॥ </w:t>
      </w:r>
      <w:r>
        <w:rPr>
          <w:color w:val="008000"/>
          <w:sz w:val="18"/>
        </w:rPr>
        <w:t>(666)</w:t>
      </w:r>
    </w:p>
    <w:p w:rsidR="00A75876" w:rsidRDefault="00A75876">
      <w:pPr>
        <w:pStyle w:val="SGGSHindi"/>
      </w:pPr>
      <w:r>
        <w:rPr>
          <w:cs/>
        </w:rPr>
        <w:t>अहंकारि</w:t>
      </w:r>
      <w:r>
        <w:t xml:space="preserve"> </w:t>
      </w:r>
      <w:r>
        <w:rPr>
          <w:cs/>
        </w:rPr>
        <w:t>डूबै</w:t>
      </w:r>
      <w:r>
        <w:t xml:space="preserve"> </w:t>
      </w:r>
      <w:r>
        <w:rPr>
          <w:cs/>
        </w:rPr>
        <w:t>न</w:t>
      </w:r>
      <w:r>
        <w:t xml:space="preserve"> </w:t>
      </w:r>
      <w:r>
        <w:rPr>
          <w:cs/>
        </w:rPr>
        <w:t>पावै</w:t>
      </w:r>
      <w:r>
        <w:t xml:space="preserve"> </w:t>
      </w:r>
      <w:r>
        <w:rPr>
          <w:cs/>
        </w:rPr>
        <w:t>मानु</w:t>
      </w:r>
      <w:r>
        <w:t xml:space="preserve"> </w:t>
      </w:r>
      <w:r>
        <w:rPr>
          <w:cs/>
        </w:rPr>
        <w:t>॥</w:t>
      </w:r>
    </w:p>
    <w:p w:rsidR="00A75876" w:rsidRDefault="00A75876">
      <w:pPr>
        <w:pStyle w:val="SGGSRoman"/>
      </w:pPr>
      <w:r>
        <w:t>aha</w:t>
      </w:r>
      <w:r>
        <w:rPr>
          <w:vertAlign w:val="superscript"/>
        </w:rPr>
        <w:t>N</w:t>
      </w:r>
      <w:r>
        <w:t>kaar doobai na paavai maan.</w:t>
      </w:r>
    </w:p>
    <w:p w:rsidR="00A75876" w:rsidRDefault="00A75876">
      <w:pPr>
        <w:pStyle w:val="SGGSTrans"/>
      </w:pPr>
      <w:r>
        <w:t>Drowning in egotism, no one is honored.</w:t>
      </w:r>
    </w:p>
    <w:p w:rsidR="00A75876" w:rsidRDefault="00A75876">
      <w:pPr>
        <w:pStyle w:val="SGGSGurm"/>
      </w:pPr>
      <w:r>
        <w:rPr>
          <w:cs/>
          <w:lang w:bidi="pa-IN"/>
        </w:rPr>
        <w:t xml:space="preserve">ਆਪੁ ਛੋਡਿ ਸਦਾ ਸੁਖੁ ਹੋਈ ॥ </w:t>
      </w:r>
      <w:r>
        <w:rPr>
          <w:color w:val="008000"/>
          <w:sz w:val="18"/>
        </w:rPr>
        <w:t>(666)</w:t>
      </w:r>
    </w:p>
    <w:p w:rsidR="00A75876" w:rsidRDefault="00A75876">
      <w:pPr>
        <w:pStyle w:val="SGGSHindi"/>
      </w:pPr>
      <w:r>
        <w:rPr>
          <w:cs/>
        </w:rPr>
        <w:t>आपु</w:t>
      </w:r>
      <w:r>
        <w:t xml:space="preserve"> </w:t>
      </w:r>
      <w:r>
        <w:rPr>
          <w:cs/>
        </w:rPr>
        <w:t>छोडि</w:t>
      </w:r>
      <w:r>
        <w:t xml:space="preserve"> </w:t>
      </w:r>
      <w:r>
        <w:rPr>
          <w:cs/>
        </w:rPr>
        <w:t>सदा</w:t>
      </w:r>
      <w:r>
        <w:t xml:space="preserve"> </w:t>
      </w:r>
      <w:r>
        <w:rPr>
          <w:cs/>
        </w:rPr>
        <w:t>सुखु</w:t>
      </w:r>
      <w:r>
        <w:t xml:space="preserve"> </w:t>
      </w:r>
      <w:r>
        <w:rPr>
          <w:cs/>
        </w:rPr>
        <w:t>होई</w:t>
      </w:r>
      <w:r>
        <w:t xml:space="preserve"> </w:t>
      </w:r>
      <w:r>
        <w:rPr>
          <w:cs/>
        </w:rPr>
        <w:t>॥</w:t>
      </w:r>
    </w:p>
    <w:p w:rsidR="00A75876" w:rsidRDefault="00A75876">
      <w:pPr>
        <w:pStyle w:val="SGGSRoman"/>
      </w:pPr>
      <w:r>
        <w:t>aap chhod sadaa sukh ho-ee.</w:t>
      </w:r>
    </w:p>
    <w:p w:rsidR="00A75876" w:rsidRDefault="00A75876">
      <w:pPr>
        <w:pStyle w:val="SGGSTrans"/>
      </w:pPr>
      <w:r>
        <w:t>Forsaking self-conceit, one finds lasting peace.</w:t>
      </w:r>
    </w:p>
    <w:p w:rsidR="00A75876" w:rsidRDefault="00A75876">
      <w:pPr>
        <w:pStyle w:val="SGGSGurm"/>
      </w:pPr>
      <w:r>
        <w:rPr>
          <w:cs/>
          <w:lang w:bidi="pa-IN"/>
        </w:rPr>
        <w:t>ਗੁਰਮਤਿ ਸਾਲਾਹੀ ਸਚੁ ਸੋਈ ॥੩</w:t>
      </w:r>
      <w:r>
        <w:rPr>
          <w:cs/>
        </w:rPr>
        <w:t xml:space="preserve">॥ </w:t>
      </w:r>
      <w:r>
        <w:rPr>
          <w:color w:val="008000"/>
          <w:sz w:val="18"/>
        </w:rPr>
        <w:t>(666)</w:t>
      </w:r>
    </w:p>
    <w:p w:rsidR="00A75876" w:rsidRDefault="00A75876">
      <w:pPr>
        <w:pStyle w:val="SGGSHindi"/>
      </w:pPr>
      <w:r>
        <w:rPr>
          <w:cs/>
        </w:rPr>
        <w:t>गुरमति</w:t>
      </w:r>
      <w:r>
        <w:t xml:space="preserve"> </w:t>
      </w:r>
      <w:r>
        <w:rPr>
          <w:cs/>
        </w:rPr>
        <w:t>सालाही</w:t>
      </w:r>
      <w:r>
        <w:t xml:space="preserve"> </w:t>
      </w:r>
      <w:r>
        <w:rPr>
          <w:cs/>
        </w:rPr>
        <w:t>सचु</w:t>
      </w:r>
      <w:r>
        <w:t xml:space="preserve"> </w:t>
      </w:r>
      <w:r>
        <w:rPr>
          <w:cs/>
        </w:rPr>
        <w:t>सोई</w:t>
      </w:r>
      <w:r>
        <w:t xml:space="preserve"> </w:t>
      </w:r>
      <w:r>
        <w:rPr>
          <w:cs/>
        </w:rPr>
        <w:t>॥३॥</w:t>
      </w:r>
    </w:p>
    <w:p w:rsidR="00A75876" w:rsidRDefault="00A75876">
      <w:pPr>
        <w:pStyle w:val="SGGSRoman"/>
      </w:pPr>
      <w:r>
        <w:t>gurmat saalaahee sach so-ee. ||3||</w:t>
      </w:r>
    </w:p>
    <w:p w:rsidR="00A75876" w:rsidRDefault="00A75876">
      <w:pPr>
        <w:pStyle w:val="SGGSTrans"/>
      </w:pPr>
      <w:r>
        <w:t>Under Guru's Instruction, he praises the True Lord. ||3||</w:t>
      </w:r>
    </w:p>
    <w:p w:rsidR="00A75876" w:rsidRDefault="00A75876">
      <w:pPr>
        <w:pStyle w:val="SGGSGurm"/>
      </w:pPr>
      <w:r>
        <w:rPr>
          <w:cs/>
          <w:lang w:bidi="pa-IN"/>
        </w:rPr>
        <w:t xml:space="preserve">ਆਪੇ ਸਾਜੇ ਕਰਤਾ ਸੋਇ ॥ </w:t>
      </w:r>
      <w:r>
        <w:rPr>
          <w:color w:val="008000"/>
          <w:sz w:val="18"/>
        </w:rPr>
        <w:t>(666)</w:t>
      </w:r>
    </w:p>
    <w:p w:rsidR="00A75876" w:rsidRDefault="00A75876">
      <w:pPr>
        <w:pStyle w:val="SGGSHindi"/>
      </w:pPr>
      <w:r>
        <w:rPr>
          <w:cs/>
        </w:rPr>
        <w:t>आपे</w:t>
      </w:r>
      <w:r>
        <w:t xml:space="preserve"> </w:t>
      </w:r>
      <w:r>
        <w:rPr>
          <w:cs/>
        </w:rPr>
        <w:t>साजे</w:t>
      </w:r>
      <w:r>
        <w:t xml:space="preserve"> </w:t>
      </w:r>
      <w:r>
        <w:rPr>
          <w:cs/>
        </w:rPr>
        <w:t>करता</w:t>
      </w:r>
      <w:r>
        <w:t xml:space="preserve"> </w:t>
      </w:r>
      <w:r>
        <w:rPr>
          <w:cs/>
        </w:rPr>
        <w:t>सोइ</w:t>
      </w:r>
      <w:r>
        <w:t xml:space="preserve"> </w:t>
      </w:r>
      <w:r>
        <w:rPr>
          <w:cs/>
        </w:rPr>
        <w:t>॥</w:t>
      </w:r>
    </w:p>
    <w:p w:rsidR="00A75876" w:rsidRDefault="00A75876">
      <w:pPr>
        <w:pStyle w:val="SGGSRoman"/>
      </w:pPr>
      <w:r>
        <w:t>aapay saajay kartaa so-ay.</w:t>
      </w:r>
    </w:p>
    <w:p w:rsidR="00A75876" w:rsidRDefault="00A75876">
      <w:pPr>
        <w:pStyle w:val="SGGSTrans"/>
      </w:pPr>
      <w:r>
        <w:t>The Creator Lord Himself fashions all.</w:t>
      </w:r>
    </w:p>
    <w:p w:rsidR="00A75876" w:rsidRDefault="00A75876">
      <w:pPr>
        <w:pStyle w:val="SGGSGurm"/>
      </w:pPr>
      <w:r>
        <w:rPr>
          <w:cs/>
          <w:lang w:bidi="pa-IN"/>
        </w:rPr>
        <w:t xml:space="preserve">ਤਿਸੁ ਬਿਨੁ ਦੂਜਾ ਅਵਰੁ ਨ ਕੋਇ ॥ </w:t>
      </w:r>
      <w:r>
        <w:rPr>
          <w:color w:val="008000"/>
          <w:sz w:val="18"/>
        </w:rPr>
        <w:t>(666)</w:t>
      </w:r>
    </w:p>
    <w:p w:rsidR="00A75876" w:rsidRDefault="00A75876">
      <w:pPr>
        <w:pStyle w:val="SGGSHindi"/>
      </w:pPr>
      <w:r>
        <w:rPr>
          <w:cs/>
        </w:rPr>
        <w:t>तिसु</w:t>
      </w:r>
      <w:r>
        <w:t xml:space="preserve"> </w:t>
      </w:r>
      <w:r>
        <w:rPr>
          <w:cs/>
        </w:rPr>
        <w:t>बिनु</w:t>
      </w:r>
      <w:r>
        <w:t xml:space="preserve"> </w:t>
      </w:r>
      <w:r>
        <w:rPr>
          <w:cs/>
        </w:rPr>
        <w:t>दूजा</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tis bin doojaa avar na ko-ay.</w:t>
      </w:r>
    </w:p>
    <w:p w:rsidR="00A75876" w:rsidRDefault="00A75876">
      <w:pPr>
        <w:pStyle w:val="SGGSTrans"/>
      </w:pPr>
      <w:r>
        <w:t>Without Him, there is no other at all.</w:t>
      </w:r>
    </w:p>
    <w:p w:rsidR="00A75876" w:rsidRDefault="00A75876">
      <w:pPr>
        <w:pStyle w:val="SGGSGurm"/>
      </w:pPr>
      <w:r>
        <w:rPr>
          <w:cs/>
          <w:lang w:bidi="pa-IN"/>
        </w:rPr>
        <w:t xml:space="preserve">ਜਿਸੁ ਸਚਿ ਲਾਏ ਸੋਈ ਲਾਗੈ ॥ </w:t>
      </w:r>
      <w:r>
        <w:rPr>
          <w:color w:val="008000"/>
          <w:sz w:val="18"/>
        </w:rPr>
        <w:t>(666)</w:t>
      </w:r>
    </w:p>
    <w:p w:rsidR="00A75876" w:rsidRDefault="00A75876">
      <w:pPr>
        <w:pStyle w:val="SGGSHindi"/>
      </w:pPr>
      <w:r>
        <w:rPr>
          <w:cs/>
        </w:rPr>
        <w:t>जिसु</w:t>
      </w:r>
      <w:r>
        <w:t xml:space="preserve"> </w:t>
      </w:r>
      <w:r>
        <w:rPr>
          <w:cs/>
        </w:rPr>
        <w:t>सचि</w:t>
      </w:r>
      <w:r>
        <w:t xml:space="preserve"> </w:t>
      </w:r>
      <w:r>
        <w:rPr>
          <w:cs/>
        </w:rPr>
        <w:t>लाए</w:t>
      </w:r>
      <w:r>
        <w:t xml:space="preserve"> </w:t>
      </w:r>
      <w:r>
        <w:rPr>
          <w:cs/>
        </w:rPr>
        <w:t>सोई</w:t>
      </w:r>
      <w:r>
        <w:t xml:space="preserve"> </w:t>
      </w:r>
      <w:r>
        <w:rPr>
          <w:cs/>
        </w:rPr>
        <w:t>लागै</w:t>
      </w:r>
      <w:r>
        <w:t xml:space="preserve"> </w:t>
      </w:r>
      <w:r>
        <w:rPr>
          <w:cs/>
        </w:rPr>
        <w:t>॥</w:t>
      </w:r>
    </w:p>
    <w:p w:rsidR="00A75876" w:rsidRDefault="00A75876">
      <w:pPr>
        <w:pStyle w:val="SGGSRoman"/>
      </w:pPr>
      <w:r>
        <w:t>jis sach laa-ay so-ee laagai.</w:t>
      </w:r>
    </w:p>
    <w:p w:rsidR="00A75876" w:rsidRDefault="00A75876">
      <w:pPr>
        <w:pStyle w:val="SGGSTrans"/>
      </w:pPr>
      <w:r>
        <w:t>He alone is attached to Truth, whom the Lord Himself so attaches.</w:t>
      </w:r>
    </w:p>
    <w:p w:rsidR="00A75876" w:rsidRDefault="00A75876">
      <w:pPr>
        <w:pStyle w:val="SGGSGurm"/>
      </w:pPr>
      <w:r>
        <w:rPr>
          <w:cs/>
          <w:lang w:bidi="pa-IN"/>
        </w:rPr>
        <w:t>ਨਾਨਕ ਨਾਮਿ ਸਦਾ ਸੁਖੁ ਆਗੈ ॥੪</w:t>
      </w:r>
      <w:r>
        <w:rPr>
          <w:cs/>
        </w:rPr>
        <w:t>॥</w:t>
      </w:r>
      <w:r>
        <w:rPr>
          <w:lang w:bidi="pa-IN"/>
        </w:rPr>
        <w:t>੮</w:t>
      </w:r>
      <w:r>
        <w:rPr>
          <w:cs/>
        </w:rPr>
        <w:t xml:space="preserve">॥ </w:t>
      </w:r>
      <w:r>
        <w:rPr>
          <w:color w:val="008000"/>
          <w:sz w:val="18"/>
        </w:rPr>
        <w:t>(666)</w:t>
      </w:r>
    </w:p>
    <w:p w:rsidR="00A75876" w:rsidRDefault="00A75876">
      <w:pPr>
        <w:pStyle w:val="SGGSHindi"/>
      </w:pPr>
      <w:r>
        <w:rPr>
          <w:cs/>
        </w:rPr>
        <w:t>नानक</w:t>
      </w:r>
      <w:r>
        <w:t xml:space="preserve"> </w:t>
      </w:r>
      <w:r>
        <w:rPr>
          <w:cs/>
        </w:rPr>
        <w:t>नामि</w:t>
      </w:r>
      <w:r>
        <w:t xml:space="preserve"> </w:t>
      </w:r>
      <w:r>
        <w:rPr>
          <w:cs/>
        </w:rPr>
        <w:t>सदा</w:t>
      </w:r>
      <w:r>
        <w:t xml:space="preserve"> </w:t>
      </w:r>
      <w:r>
        <w:rPr>
          <w:cs/>
        </w:rPr>
        <w:t>सुखु</w:t>
      </w:r>
      <w:r>
        <w:t xml:space="preserve"> </w:t>
      </w:r>
      <w:r>
        <w:rPr>
          <w:cs/>
        </w:rPr>
        <w:t>आगै</w:t>
      </w:r>
      <w:r>
        <w:t xml:space="preserve"> </w:t>
      </w:r>
      <w:r>
        <w:rPr>
          <w:cs/>
        </w:rPr>
        <w:t>॥४॥८॥</w:t>
      </w:r>
    </w:p>
    <w:p w:rsidR="00A75876" w:rsidRDefault="00A75876">
      <w:pPr>
        <w:pStyle w:val="SGGSRoman"/>
      </w:pPr>
      <w:r>
        <w:t>naanak naam sadaa sukh aagai. ||4||8||</w:t>
      </w:r>
    </w:p>
    <w:p w:rsidR="00A75876" w:rsidRDefault="00A75876">
      <w:pPr>
        <w:pStyle w:val="SGGSTrans"/>
      </w:pPr>
      <w:r>
        <w:t>O Nanak, through the Naam, lasting peace is attained in the hereafter. ||4||8||</w:t>
      </w:r>
    </w:p>
    <w:p w:rsidR="00A75876" w:rsidRDefault="00A75876">
      <w:pPr>
        <w:pStyle w:val="SGGSGurm"/>
      </w:pPr>
      <w:r>
        <w:rPr>
          <w:cs/>
          <w:lang w:bidi="pa-IN"/>
        </w:rPr>
        <w:t xml:space="preserve">ਰਾਗੁ ਧਨਾਸਿਰੀ ਮਹਲਾ ੩ ਘਰੁ ੪ </w:t>
      </w:r>
      <w:r>
        <w:rPr>
          <w:color w:val="008000"/>
          <w:sz w:val="18"/>
        </w:rPr>
        <w:t>(666)</w:t>
      </w:r>
    </w:p>
    <w:p w:rsidR="00A75876" w:rsidRDefault="00A75876">
      <w:pPr>
        <w:pStyle w:val="SGGSHindi"/>
      </w:pPr>
      <w:r>
        <w:rPr>
          <w:cs/>
        </w:rPr>
        <w:t>रागु</w:t>
      </w:r>
      <w:r>
        <w:t xml:space="preserve"> </w:t>
      </w:r>
      <w:r>
        <w:rPr>
          <w:cs/>
        </w:rPr>
        <w:t>धनासिरी</w:t>
      </w:r>
      <w:r>
        <w:t xml:space="preserve"> </w:t>
      </w:r>
      <w:r>
        <w:rPr>
          <w:cs/>
        </w:rPr>
        <w:t>महला</w:t>
      </w:r>
      <w:r>
        <w:t xml:space="preserve"> </w:t>
      </w:r>
      <w:r>
        <w:rPr>
          <w:cs/>
        </w:rPr>
        <w:t>३</w:t>
      </w:r>
      <w:r>
        <w:t xml:space="preserve"> </w:t>
      </w:r>
      <w:r>
        <w:rPr>
          <w:cs/>
        </w:rPr>
        <w:t>घरु</w:t>
      </w:r>
      <w:r>
        <w:t xml:space="preserve"> </w:t>
      </w:r>
      <w:r>
        <w:rPr>
          <w:cs/>
        </w:rPr>
        <w:t>४</w:t>
      </w:r>
    </w:p>
    <w:p w:rsidR="00A75876" w:rsidRDefault="00A75876">
      <w:pPr>
        <w:pStyle w:val="SGGSRoman"/>
      </w:pPr>
      <w:r>
        <w:t>raag Dhanaasiree mehlaa 3 ghar 4</w:t>
      </w:r>
    </w:p>
    <w:p w:rsidR="00A75876" w:rsidRDefault="00A75876">
      <w:pPr>
        <w:pStyle w:val="SGGSTrans"/>
      </w:pPr>
      <w:r>
        <w:t>Raag Dhanaasaree, Third Mehl, Fourth House:</w:t>
      </w:r>
    </w:p>
    <w:p w:rsidR="00A75876" w:rsidRDefault="00A75876">
      <w:pPr>
        <w:pStyle w:val="SGGSGurm"/>
      </w:pPr>
      <w:r>
        <w:rPr>
          <w:cs/>
          <w:lang w:bidi="pa-IN"/>
        </w:rPr>
        <w:t xml:space="preserve">ੴ ਸਤਿਗੁਰ ਪ੍ਰਸਾਦਿ ॥ </w:t>
      </w:r>
      <w:r>
        <w:rPr>
          <w:color w:val="008000"/>
          <w:sz w:val="18"/>
        </w:rPr>
        <w:t>(666)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ਹਮ ਭੀਖਕ ਭੇਖਾਰੀ ਤੇਰੇ ਤੂ ਨਿਜ ਪਤਿ ਹੈ ਦਾਤਾ ॥ </w:t>
      </w:r>
      <w:r>
        <w:rPr>
          <w:color w:val="008000"/>
          <w:sz w:val="18"/>
        </w:rPr>
        <w:t>(666)</w:t>
      </w:r>
    </w:p>
    <w:p w:rsidR="00A75876" w:rsidRDefault="00A75876">
      <w:pPr>
        <w:pStyle w:val="SGGSHindi"/>
      </w:pPr>
      <w:r>
        <w:rPr>
          <w:cs/>
        </w:rPr>
        <w:t>हम</w:t>
      </w:r>
      <w:r>
        <w:t xml:space="preserve"> </w:t>
      </w:r>
      <w:r>
        <w:rPr>
          <w:cs/>
        </w:rPr>
        <w:t>भीखक</w:t>
      </w:r>
      <w:r>
        <w:t xml:space="preserve"> </w:t>
      </w:r>
      <w:r>
        <w:rPr>
          <w:cs/>
        </w:rPr>
        <w:t>भेखारी</w:t>
      </w:r>
      <w:r>
        <w:t xml:space="preserve"> </w:t>
      </w:r>
      <w:r>
        <w:rPr>
          <w:cs/>
        </w:rPr>
        <w:t>तेरे</w:t>
      </w:r>
      <w:r>
        <w:t xml:space="preserve"> </w:t>
      </w:r>
      <w:r>
        <w:rPr>
          <w:cs/>
        </w:rPr>
        <w:t>तू</w:t>
      </w:r>
      <w:r>
        <w:t xml:space="preserve"> </w:t>
      </w:r>
      <w:r>
        <w:rPr>
          <w:cs/>
        </w:rPr>
        <w:t>निज</w:t>
      </w:r>
      <w:r>
        <w:t xml:space="preserve"> </w:t>
      </w:r>
      <w:r>
        <w:rPr>
          <w:cs/>
        </w:rPr>
        <w:t>पति</w:t>
      </w:r>
      <w:r>
        <w:t xml:space="preserve"> </w:t>
      </w:r>
      <w:r>
        <w:rPr>
          <w:cs/>
        </w:rPr>
        <w:t>है</w:t>
      </w:r>
      <w:r>
        <w:t xml:space="preserve"> </w:t>
      </w:r>
      <w:r>
        <w:rPr>
          <w:cs/>
        </w:rPr>
        <w:t>दाता</w:t>
      </w:r>
      <w:r>
        <w:t xml:space="preserve"> </w:t>
      </w:r>
      <w:r>
        <w:rPr>
          <w:cs/>
        </w:rPr>
        <w:t>॥</w:t>
      </w:r>
    </w:p>
    <w:p w:rsidR="00A75876" w:rsidRDefault="00A75876">
      <w:pPr>
        <w:pStyle w:val="SGGSRoman"/>
      </w:pPr>
      <w:r>
        <w:t>ham bheekhak bhaykhaaree tayray too nij pat hai daataa.</w:t>
      </w:r>
    </w:p>
    <w:p w:rsidR="00A75876" w:rsidRDefault="00A75876">
      <w:pPr>
        <w:pStyle w:val="SGGSTrans"/>
      </w:pPr>
      <w:r>
        <w:t>I am just a poor beggar of Yours; You are Your Own Lord Master, You are the Great Giver.</w:t>
      </w:r>
    </w:p>
    <w:p w:rsidR="00A75876" w:rsidRDefault="00A75876">
      <w:pPr>
        <w:pStyle w:val="SGGSGurm"/>
      </w:pPr>
      <w:r>
        <w:rPr>
          <w:cs/>
          <w:lang w:bidi="pa-IN"/>
        </w:rPr>
        <w:t>ਹੋਹੁ ਦੈਆਲ ਨਾਮੁ ਦੇਹੁ ਮੰਗਤ ਜਨ ਕੰਉ ਸਦਾ ਰਹਉ ਰੰਗਿ ਰਾਤਾ ॥੧</w:t>
      </w:r>
      <w:r>
        <w:rPr>
          <w:cs/>
        </w:rPr>
        <w:t xml:space="preserve">॥ </w:t>
      </w:r>
      <w:r>
        <w:rPr>
          <w:color w:val="008000"/>
          <w:sz w:val="18"/>
        </w:rPr>
        <w:t>(666)</w:t>
      </w:r>
    </w:p>
    <w:p w:rsidR="00A75876" w:rsidRDefault="00A75876">
      <w:pPr>
        <w:pStyle w:val="SGGSHindi"/>
      </w:pPr>
      <w:r>
        <w:rPr>
          <w:cs/>
        </w:rPr>
        <w:t>होहु</w:t>
      </w:r>
      <w:r>
        <w:t xml:space="preserve"> </w:t>
      </w:r>
      <w:r>
        <w:rPr>
          <w:cs/>
        </w:rPr>
        <w:t>दैआल</w:t>
      </w:r>
      <w:r>
        <w:t xml:space="preserve"> </w:t>
      </w:r>
      <w:r>
        <w:rPr>
          <w:cs/>
        </w:rPr>
        <w:t>नामु</w:t>
      </w:r>
      <w:r>
        <w:t xml:space="preserve"> </w:t>
      </w:r>
      <w:r>
        <w:rPr>
          <w:cs/>
        </w:rPr>
        <w:t>देहु</w:t>
      </w:r>
      <w:r>
        <w:t xml:space="preserve"> </w:t>
      </w:r>
      <w:r>
        <w:rPr>
          <w:cs/>
        </w:rPr>
        <w:t>मंगत</w:t>
      </w:r>
      <w:r>
        <w:t xml:space="preserve"> </w:t>
      </w:r>
      <w:r>
        <w:rPr>
          <w:cs/>
        </w:rPr>
        <w:t>जन</w:t>
      </w:r>
      <w:r>
        <w:t xml:space="preserve"> </w:t>
      </w:r>
      <w:r>
        <w:rPr>
          <w:cs/>
        </w:rPr>
        <w:t>कंउ</w:t>
      </w:r>
      <w:r>
        <w:t xml:space="preserve"> </w:t>
      </w:r>
      <w:r>
        <w:rPr>
          <w:cs/>
        </w:rPr>
        <w:t>सदा</w:t>
      </w:r>
      <w:r>
        <w:t xml:space="preserve"> </w:t>
      </w:r>
      <w:r>
        <w:rPr>
          <w:cs/>
        </w:rPr>
        <w:t>रहउ</w:t>
      </w:r>
      <w:r>
        <w:t xml:space="preserve"> </w:t>
      </w:r>
      <w:r>
        <w:rPr>
          <w:cs/>
        </w:rPr>
        <w:t>रंगि</w:t>
      </w:r>
      <w:r>
        <w:t xml:space="preserve"> </w:t>
      </w:r>
      <w:r>
        <w:rPr>
          <w:cs/>
        </w:rPr>
        <w:t>राता</w:t>
      </w:r>
      <w:r>
        <w:t xml:space="preserve"> </w:t>
      </w:r>
      <w:r>
        <w:rPr>
          <w:cs/>
        </w:rPr>
        <w:t>॥१॥</w:t>
      </w:r>
    </w:p>
    <w:p w:rsidR="00A75876" w:rsidRDefault="00A75876">
      <w:pPr>
        <w:pStyle w:val="SGGSRoman"/>
      </w:pPr>
      <w:r>
        <w:t>hohu dai-aal naam dayh mangat jan ka</w:t>
      </w:r>
      <w:r>
        <w:rPr>
          <w:vertAlign w:val="superscript"/>
        </w:rPr>
        <w:t>N</w:t>
      </w:r>
      <w:r>
        <w:t>-u sadaa raha-o rang raataa. ||1||</w:t>
      </w:r>
    </w:p>
    <w:p w:rsidR="00A75876" w:rsidRDefault="00A75876">
      <w:pPr>
        <w:pStyle w:val="SGGSTrans"/>
      </w:pPr>
      <w:r>
        <w:t>Be Merciful, and bless me, a humble beggar, with Your Name, so that I may forever remain imbued with Your Love. ||1||</w:t>
      </w:r>
    </w:p>
    <w:p w:rsidR="00A75876" w:rsidRDefault="00A75876">
      <w:pPr>
        <w:pStyle w:val="SGGSGurm"/>
      </w:pPr>
      <w:r>
        <w:rPr>
          <w:cs/>
          <w:lang w:bidi="pa-IN"/>
        </w:rPr>
        <w:t xml:space="preserve">ਹੰਉ ਬਲਿਹਾਰੈ ਜਾਉ ਸਾਚੇ ਤੇਰੇ ਨਾਮ ਵਿਟਹੁ ॥ </w:t>
      </w:r>
      <w:r>
        <w:rPr>
          <w:color w:val="008000"/>
          <w:sz w:val="18"/>
        </w:rPr>
        <w:t>(666)</w:t>
      </w:r>
    </w:p>
    <w:p w:rsidR="00A75876" w:rsidRDefault="00A75876">
      <w:pPr>
        <w:pStyle w:val="SGGSHindi"/>
      </w:pPr>
      <w:r>
        <w:rPr>
          <w:cs/>
        </w:rPr>
        <w:t>हंउ</w:t>
      </w:r>
      <w:r>
        <w:t xml:space="preserve"> </w:t>
      </w:r>
      <w:r>
        <w:rPr>
          <w:cs/>
        </w:rPr>
        <w:t>बलिहारै</w:t>
      </w:r>
      <w:r>
        <w:t xml:space="preserve"> </w:t>
      </w:r>
      <w:r>
        <w:rPr>
          <w:cs/>
        </w:rPr>
        <w:t>जाउ</w:t>
      </w:r>
      <w:r>
        <w:t xml:space="preserve"> </w:t>
      </w:r>
      <w:r>
        <w:rPr>
          <w:cs/>
        </w:rPr>
        <w:t>साचे</w:t>
      </w:r>
      <w:r>
        <w:t xml:space="preserve"> </w:t>
      </w:r>
      <w:r>
        <w:rPr>
          <w:cs/>
        </w:rPr>
        <w:t>तेरे</w:t>
      </w:r>
      <w:r>
        <w:t xml:space="preserve"> </w:t>
      </w:r>
      <w:r>
        <w:rPr>
          <w:cs/>
        </w:rPr>
        <w:t>नाम</w:t>
      </w:r>
      <w:r>
        <w:t xml:space="preserve"> </w:t>
      </w:r>
      <w:r>
        <w:rPr>
          <w:cs/>
        </w:rPr>
        <w:t>विटहु</w:t>
      </w:r>
      <w:r>
        <w:t xml:space="preserve"> </w:t>
      </w:r>
      <w:r>
        <w:rPr>
          <w:cs/>
        </w:rPr>
        <w:t>॥</w:t>
      </w:r>
    </w:p>
    <w:p w:rsidR="00A75876" w:rsidRDefault="00A75876">
      <w:pPr>
        <w:pStyle w:val="SGGSRoman"/>
      </w:pPr>
      <w:r>
        <w:t>ha</w:t>
      </w:r>
      <w:r>
        <w:rPr>
          <w:vertAlign w:val="superscript"/>
        </w:rPr>
        <w:t>N</w:t>
      </w:r>
      <w:r>
        <w:t>-u balihaarai jaa-o saachay tayray naam vitahu.</w:t>
      </w:r>
    </w:p>
    <w:p w:rsidR="00A75876" w:rsidRDefault="00A75876">
      <w:pPr>
        <w:pStyle w:val="SGGSTrans"/>
      </w:pPr>
      <w:r>
        <w:t>I am a sacrifice to Your Name, O True Lord.</w:t>
      </w:r>
    </w:p>
    <w:p w:rsidR="00A75876" w:rsidRDefault="00A75876">
      <w:pPr>
        <w:pStyle w:val="SGGSGurm"/>
      </w:pPr>
      <w:r>
        <w:rPr>
          <w:cs/>
          <w:lang w:bidi="pa-IN"/>
        </w:rPr>
        <w:t>ਕਰਣ ਕਾਰਣ ਸਭਨਾ ਕਾ ਏਕੋ ਅਵਰੁ ਨ ਦੂਜਾ ਕੋਈ ॥੧</w:t>
      </w:r>
      <w:r>
        <w:rPr>
          <w:cs/>
        </w:rPr>
        <w:t xml:space="preserve">॥ </w:t>
      </w:r>
      <w:r>
        <w:rPr>
          <w:lang w:bidi="pa-IN"/>
        </w:rPr>
        <w:t xml:space="preserve">ਰਹਾਉ ॥ </w:t>
      </w:r>
      <w:r>
        <w:rPr>
          <w:color w:val="008000"/>
          <w:sz w:val="18"/>
        </w:rPr>
        <w:t>(666)</w:t>
      </w:r>
    </w:p>
    <w:p w:rsidR="00A75876" w:rsidRDefault="00A75876">
      <w:pPr>
        <w:pStyle w:val="SGGSHindi"/>
      </w:pPr>
      <w:r>
        <w:rPr>
          <w:cs/>
        </w:rPr>
        <w:t>करण</w:t>
      </w:r>
      <w:r>
        <w:t xml:space="preserve"> </w:t>
      </w:r>
      <w:r>
        <w:rPr>
          <w:cs/>
        </w:rPr>
        <w:t>कारण</w:t>
      </w:r>
      <w:r>
        <w:t xml:space="preserve"> </w:t>
      </w:r>
      <w:r>
        <w:rPr>
          <w:cs/>
        </w:rPr>
        <w:t>सभना</w:t>
      </w:r>
      <w:r>
        <w:t xml:space="preserve"> </w:t>
      </w:r>
      <w:r>
        <w:rPr>
          <w:cs/>
        </w:rPr>
        <w:t>का</w:t>
      </w:r>
      <w:r>
        <w:t xml:space="preserve"> </w:t>
      </w:r>
      <w:r>
        <w:rPr>
          <w:cs/>
        </w:rPr>
        <w:t>एको</w:t>
      </w:r>
      <w:r>
        <w:t xml:space="preserve"> </w:t>
      </w:r>
      <w:r>
        <w:rPr>
          <w:cs/>
        </w:rPr>
        <w:t>अवरु</w:t>
      </w:r>
      <w:r>
        <w:t xml:space="preserve"> </w:t>
      </w:r>
      <w:r>
        <w:rPr>
          <w:cs/>
        </w:rPr>
        <w:t>न</w:t>
      </w:r>
      <w:r>
        <w:t xml:space="preserve"> </w:t>
      </w:r>
      <w:r>
        <w:rPr>
          <w:cs/>
        </w:rPr>
        <w:t>दूजा</w:t>
      </w:r>
      <w:r>
        <w:t xml:space="preserve"> </w:t>
      </w:r>
      <w:r>
        <w:rPr>
          <w:cs/>
        </w:rPr>
        <w:t>कोई</w:t>
      </w:r>
      <w:r>
        <w:t xml:space="preserve"> </w:t>
      </w:r>
      <w:r>
        <w:rPr>
          <w:cs/>
        </w:rPr>
        <w:t>॥१॥</w:t>
      </w:r>
      <w:r>
        <w:t xml:space="preserve"> </w:t>
      </w:r>
      <w:r>
        <w:rPr>
          <w:cs/>
        </w:rPr>
        <w:t>रहाउ</w:t>
      </w:r>
      <w:r>
        <w:t xml:space="preserve"> </w:t>
      </w:r>
      <w:r>
        <w:rPr>
          <w:cs/>
        </w:rPr>
        <w:t>॥</w:t>
      </w:r>
    </w:p>
    <w:p w:rsidR="00A75876" w:rsidRDefault="00A75876">
      <w:pPr>
        <w:pStyle w:val="SGGSRoman"/>
      </w:pPr>
      <w:r>
        <w:t>karan kaaran sabhnaa kaa ayko avar na doojaa ko-ee. ||1|| rahaa-o.</w:t>
      </w:r>
    </w:p>
    <w:p w:rsidR="00A75876" w:rsidRDefault="00A75876">
      <w:pPr>
        <w:pStyle w:val="SGGSTrans"/>
      </w:pPr>
      <w:r>
        <w:t>The One Lord is the Cause of causes; there is no other at all. ||1||Pause||</w:t>
      </w:r>
    </w:p>
    <w:p w:rsidR="00A75876" w:rsidRDefault="00A75876">
      <w:pPr>
        <w:pStyle w:val="SGGSGurm"/>
      </w:pPr>
      <w:r>
        <w:rPr>
          <w:cs/>
          <w:lang w:bidi="pa-IN"/>
        </w:rPr>
        <w:t xml:space="preserve">ਬਹੁਤੇ ਫੇਰ ਪਏ ਕਿਰਪਨ ਕਉ ਅਬ ਕਿਛੁ ਕਿਰਪਾ ਕੀਜੈ ॥ </w:t>
      </w:r>
      <w:r>
        <w:rPr>
          <w:color w:val="008000"/>
          <w:sz w:val="18"/>
        </w:rPr>
        <w:t>(666)</w:t>
      </w:r>
    </w:p>
    <w:p w:rsidR="00A75876" w:rsidRDefault="00A75876">
      <w:pPr>
        <w:pStyle w:val="SGGSHindi"/>
      </w:pPr>
      <w:r>
        <w:rPr>
          <w:cs/>
        </w:rPr>
        <w:t>बहुते</w:t>
      </w:r>
      <w:r>
        <w:t xml:space="preserve"> </w:t>
      </w:r>
      <w:r>
        <w:rPr>
          <w:cs/>
        </w:rPr>
        <w:t>फेर</w:t>
      </w:r>
      <w:r>
        <w:t xml:space="preserve"> </w:t>
      </w:r>
      <w:r>
        <w:rPr>
          <w:cs/>
        </w:rPr>
        <w:t>पए</w:t>
      </w:r>
      <w:r>
        <w:t xml:space="preserve"> </w:t>
      </w:r>
      <w:r>
        <w:rPr>
          <w:cs/>
        </w:rPr>
        <w:t>किरपन</w:t>
      </w:r>
      <w:r>
        <w:t xml:space="preserve"> </w:t>
      </w:r>
      <w:r>
        <w:rPr>
          <w:cs/>
        </w:rPr>
        <w:t>कउ</w:t>
      </w:r>
      <w:r>
        <w:t xml:space="preserve"> </w:t>
      </w:r>
      <w:r>
        <w:rPr>
          <w:cs/>
        </w:rPr>
        <w:t>अब</w:t>
      </w:r>
      <w:r>
        <w:t xml:space="preserve"> </w:t>
      </w:r>
      <w:r>
        <w:rPr>
          <w:cs/>
        </w:rPr>
        <w:t>किछु</w:t>
      </w:r>
      <w:r>
        <w:t xml:space="preserve"> </w:t>
      </w:r>
      <w:r>
        <w:rPr>
          <w:cs/>
        </w:rPr>
        <w:t>किरपा</w:t>
      </w:r>
      <w:r>
        <w:t xml:space="preserve"> </w:t>
      </w:r>
      <w:r>
        <w:rPr>
          <w:cs/>
        </w:rPr>
        <w:t>कीजै</w:t>
      </w:r>
      <w:r>
        <w:t xml:space="preserve"> </w:t>
      </w:r>
      <w:r>
        <w:rPr>
          <w:cs/>
        </w:rPr>
        <w:t>॥</w:t>
      </w:r>
    </w:p>
    <w:p w:rsidR="00A75876" w:rsidRDefault="00A75876">
      <w:pPr>
        <w:pStyle w:val="SGGSRoman"/>
      </w:pPr>
      <w:r>
        <w:t>bahutay fayr pa-ay kirpan ka-o ab kichh kirpaa keejai.</w:t>
      </w:r>
    </w:p>
    <w:p w:rsidR="00A75876" w:rsidRDefault="00A75876">
      <w:pPr>
        <w:pStyle w:val="SGGSTrans"/>
      </w:pPr>
      <w:r>
        <w:t>I was wretched; I wandered through so many cycles of reincarnation. Now, Lord, please bless me with Your Grace.</w:t>
      </w:r>
    </w:p>
    <w:p w:rsidR="00A75876" w:rsidRDefault="00A75876">
      <w:pPr>
        <w:pStyle w:val="SGGSGurm"/>
      </w:pPr>
      <w:r>
        <w:rPr>
          <w:cs/>
          <w:lang w:bidi="pa-IN"/>
        </w:rPr>
        <w:t>ਹੋਹੁ ਦਇਆਲ ਦਰਸਨੁ ਦੇਹੁ ਅਪੁਨਾ ਐਸੀ ਬਖਸ ਕਰੀਜੈ ॥੨</w:t>
      </w:r>
      <w:r>
        <w:rPr>
          <w:cs/>
        </w:rPr>
        <w:t xml:space="preserve">॥ </w:t>
      </w:r>
      <w:r>
        <w:rPr>
          <w:color w:val="008000"/>
          <w:sz w:val="18"/>
        </w:rPr>
        <w:t>(666)</w:t>
      </w:r>
    </w:p>
    <w:p w:rsidR="00A75876" w:rsidRDefault="00A75876">
      <w:pPr>
        <w:pStyle w:val="SGGSHindi"/>
      </w:pPr>
      <w:r>
        <w:rPr>
          <w:cs/>
        </w:rPr>
        <w:t>होहु</w:t>
      </w:r>
      <w:r>
        <w:t xml:space="preserve"> </w:t>
      </w:r>
      <w:r>
        <w:rPr>
          <w:cs/>
        </w:rPr>
        <w:t>दइआल</w:t>
      </w:r>
      <w:r>
        <w:t xml:space="preserve"> </w:t>
      </w:r>
      <w:r>
        <w:rPr>
          <w:cs/>
        </w:rPr>
        <w:t>दरसनु</w:t>
      </w:r>
      <w:r>
        <w:t xml:space="preserve"> </w:t>
      </w:r>
      <w:r>
        <w:rPr>
          <w:cs/>
        </w:rPr>
        <w:t>देहु</w:t>
      </w:r>
      <w:r>
        <w:t xml:space="preserve"> </w:t>
      </w:r>
      <w:r>
        <w:rPr>
          <w:cs/>
        </w:rPr>
        <w:t>अपुना</w:t>
      </w:r>
      <w:r>
        <w:t xml:space="preserve"> </w:t>
      </w:r>
      <w:r>
        <w:rPr>
          <w:cs/>
        </w:rPr>
        <w:t>ऐसी</w:t>
      </w:r>
      <w:r>
        <w:t xml:space="preserve"> </w:t>
      </w:r>
      <w:r>
        <w:rPr>
          <w:cs/>
        </w:rPr>
        <w:t>बखस</w:t>
      </w:r>
      <w:r>
        <w:t xml:space="preserve"> </w:t>
      </w:r>
      <w:r>
        <w:rPr>
          <w:cs/>
        </w:rPr>
        <w:t>करीजै</w:t>
      </w:r>
      <w:r>
        <w:t xml:space="preserve"> </w:t>
      </w:r>
      <w:r>
        <w:rPr>
          <w:cs/>
        </w:rPr>
        <w:t>॥२॥</w:t>
      </w:r>
    </w:p>
    <w:p w:rsidR="00A75876" w:rsidRDefault="00A75876">
      <w:pPr>
        <w:pStyle w:val="SGGSRoman"/>
      </w:pPr>
      <w:r>
        <w:t>hohu da-i-aal darsan dayh apunaa aisee bakhas kareejai. ||2||</w:t>
      </w:r>
    </w:p>
    <w:p w:rsidR="00A75876" w:rsidRDefault="00A75876">
      <w:pPr>
        <w:pStyle w:val="SGGSTrans"/>
      </w:pPr>
      <w:r>
        <w:t>Be merciful, and grant me the Blessed Vision of Your Darshan; please grant me such a gift. ||2||</w:t>
      </w:r>
    </w:p>
    <w:p w:rsidR="00A75876" w:rsidRDefault="00A75876">
      <w:pPr>
        <w:pStyle w:val="SGGSGurm"/>
      </w:pPr>
      <w:r>
        <w:rPr>
          <w:cs/>
          <w:lang w:bidi="pa-IN"/>
        </w:rPr>
        <w:t xml:space="preserve">ਭਨਤਿ ਨਾਨਕ ਭਰਮ ਪਟ ਖੂਲ੍ਹ੍ਹੇ ਗੁਰ ਪਰਸਾਦੀ ਜਾਨਿਆ ॥ </w:t>
      </w:r>
      <w:r>
        <w:rPr>
          <w:color w:val="008000"/>
          <w:sz w:val="18"/>
        </w:rPr>
        <w:t>(666)</w:t>
      </w:r>
    </w:p>
    <w:p w:rsidR="00A75876" w:rsidRDefault="00A75876">
      <w:pPr>
        <w:pStyle w:val="SGGSHindi"/>
      </w:pPr>
      <w:r>
        <w:rPr>
          <w:cs/>
        </w:rPr>
        <w:t>भनति</w:t>
      </w:r>
      <w:r>
        <w:t xml:space="preserve"> </w:t>
      </w:r>
      <w:r>
        <w:rPr>
          <w:cs/>
        </w:rPr>
        <w:t>नानक</w:t>
      </w:r>
      <w:r>
        <w:t xml:space="preserve"> </w:t>
      </w:r>
      <w:r>
        <w:rPr>
          <w:cs/>
        </w:rPr>
        <w:t>भरम</w:t>
      </w:r>
      <w:r>
        <w:t xml:space="preserve"> </w:t>
      </w:r>
      <w:r>
        <w:rPr>
          <w:cs/>
        </w:rPr>
        <w:t>पट</w:t>
      </w:r>
      <w:r>
        <w:t xml:space="preserve"> </w:t>
      </w:r>
      <w:r>
        <w:rPr>
          <w:cs/>
        </w:rPr>
        <w:t>खूल्हे</w:t>
      </w:r>
      <w:r>
        <w:t xml:space="preserve"> </w:t>
      </w:r>
      <w:r>
        <w:rPr>
          <w:cs/>
        </w:rPr>
        <w:t>गुर</w:t>
      </w:r>
      <w:r>
        <w:t xml:space="preserve"> </w:t>
      </w:r>
      <w:r>
        <w:rPr>
          <w:cs/>
        </w:rPr>
        <w:t>परसादी</w:t>
      </w:r>
      <w:r>
        <w:t xml:space="preserve"> </w:t>
      </w:r>
      <w:r>
        <w:rPr>
          <w:cs/>
        </w:rPr>
        <w:t>जानिआ</w:t>
      </w:r>
      <w:r>
        <w:t xml:space="preserve"> </w:t>
      </w:r>
      <w:r>
        <w:rPr>
          <w:cs/>
        </w:rPr>
        <w:t>॥</w:t>
      </w:r>
    </w:p>
    <w:p w:rsidR="00A75876" w:rsidRDefault="00A75876">
      <w:pPr>
        <w:pStyle w:val="SGGSRoman"/>
      </w:pPr>
      <w:r>
        <w:t>bhanat naanak bharam pat khool</w:t>
      </w:r>
      <w:r>
        <w:rPr>
          <w:vertAlign w:val="superscript"/>
        </w:rPr>
        <w:t>H</w:t>
      </w:r>
      <w:r>
        <w:t>ay gur parsaadee jaani-aa.</w:t>
      </w:r>
    </w:p>
    <w:p w:rsidR="00A75876" w:rsidRDefault="00A75876">
      <w:pPr>
        <w:pStyle w:val="SGGSTrans"/>
      </w:pPr>
      <w:r>
        <w:t>Prays Nanak, the shutters of doubt have been opened wide; by Guru's Grace, I have come to know the Lord.</w:t>
      </w:r>
    </w:p>
    <w:p w:rsidR="00A75876" w:rsidRDefault="00A75876">
      <w:pPr>
        <w:pStyle w:val="SGGSGurm"/>
      </w:pPr>
      <w:r>
        <w:rPr>
          <w:cs/>
          <w:lang w:bidi="pa-IN"/>
        </w:rPr>
        <w:t>ਸਾਚੀ ਲਿਵ ਲਾਗੀ ਹੈ ਭੀਤਰਿ ਸਤਿਗੁਰ ਸਿਉ ਮਨੁ ਮਾਨਿਆ ॥੩</w:t>
      </w:r>
      <w:r>
        <w:rPr>
          <w:cs/>
        </w:rPr>
        <w:t>॥</w:t>
      </w:r>
      <w:r>
        <w:rPr>
          <w:lang w:bidi="pa-IN"/>
        </w:rPr>
        <w:t>੧</w:t>
      </w:r>
      <w:r>
        <w:rPr>
          <w:cs/>
        </w:rPr>
        <w:t>॥</w:t>
      </w:r>
      <w:r>
        <w:rPr>
          <w:lang w:bidi="pa-IN"/>
        </w:rPr>
        <w:t>੯</w:t>
      </w:r>
      <w:r>
        <w:rPr>
          <w:cs/>
        </w:rPr>
        <w:t xml:space="preserve">॥ </w:t>
      </w:r>
      <w:r>
        <w:rPr>
          <w:color w:val="008000"/>
          <w:sz w:val="18"/>
        </w:rPr>
        <w:t>(666)</w:t>
      </w:r>
    </w:p>
    <w:p w:rsidR="00A75876" w:rsidRDefault="00A75876">
      <w:pPr>
        <w:pStyle w:val="SGGSHindi"/>
      </w:pPr>
      <w:r>
        <w:rPr>
          <w:cs/>
        </w:rPr>
        <w:t>साची</w:t>
      </w:r>
      <w:r>
        <w:t xml:space="preserve"> </w:t>
      </w:r>
      <w:r>
        <w:rPr>
          <w:cs/>
        </w:rPr>
        <w:t>लिव</w:t>
      </w:r>
      <w:r>
        <w:t xml:space="preserve"> </w:t>
      </w:r>
      <w:r>
        <w:rPr>
          <w:cs/>
        </w:rPr>
        <w:t>लागी</w:t>
      </w:r>
      <w:r>
        <w:t xml:space="preserve"> </w:t>
      </w:r>
      <w:r>
        <w:rPr>
          <w:cs/>
        </w:rPr>
        <w:t>है</w:t>
      </w:r>
      <w:r>
        <w:t xml:space="preserve"> </w:t>
      </w:r>
      <w:r>
        <w:rPr>
          <w:cs/>
        </w:rPr>
        <w:t>भीतरि</w:t>
      </w:r>
      <w:r>
        <w:t xml:space="preserve"> </w:t>
      </w:r>
      <w:r>
        <w:rPr>
          <w:cs/>
        </w:rPr>
        <w:t>सतिगुर</w:t>
      </w:r>
      <w:r>
        <w:t xml:space="preserve"> </w:t>
      </w:r>
      <w:r>
        <w:rPr>
          <w:cs/>
        </w:rPr>
        <w:t>सिउ</w:t>
      </w:r>
      <w:r>
        <w:t xml:space="preserve"> </w:t>
      </w:r>
      <w:r>
        <w:rPr>
          <w:cs/>
        </w:rPr>
        <w:t>मनु</w:t>
      </w:r>
      <w:r>
        <w:t xml:space="preserve"> </w:t>
      </w:r>
      <w:r>
        <w:rPr>
          <w:cs/>
        </w:rPr>
        <w:t>मानिआ</w:t>
      </w:r>
      <w:r>
        <w:t xml:space="preserve"> </w:t>
      </w:r>
      <w:r>
        <w:rPr>
          <w:cs/>
        </w:rPr>
        <w:t>॥३॥१॥९॥</w:t>
      </w:r>
    </w:p>
    <w:p w:rsidR="00A75876" w:rsidRDefault="00A75876">
      <w:pPr>
        <w:pStyle w:val="SGGSRoman"/>
      </w:pPr>
      <w:r>
        <w:t>saachee liv laagee hai bheetar satgur si-o man maani-aa. ||3||1||9||</w:t>
      </w:r>
    </w:p>
    <w:p w:rsidR="00A75876" w:rsidRDefault="00A75876">
      <w:pPr>
        <w:pStyle w:val="SGGSTrans"/>
      </w:pPr>
      <w:r>
        <w:t>I am filled to overflowing with true love; my mind is pleased and appeased by the True Guru. ||3||1||9||</w:t>
      </w:r>
    </w:p>
    <w:p w:rsidR="00A75876" w:rsidRDefault="00A75876">
      <w:pPr>
        <w:pStyle w:val="SGGSGurm"/>
      </w:pPr>
      <w:r>
        <w:rPr>
          <w:cs/>
          <w:lang w:bidi="pa-IN"/>
        </w:rPr>
        <w:t xml:space="preserve">ਰਾਗੁ ਸੂਹੀ ਮਹਲਾ ੩ ਘਰੁ ੧ ਅਸਟਪਦੀਆ </w:t>
      </w:r>
      <w:r>
        <w:rPr>
          <w:color w:val="008000"/>
          <w:sz w:val="18"/>
        </w:rPr>
        <w:t>(753)</w:t>
      </w:r>
    </w:p>
    <w:p w:rsidR="00A75876" w:rsidRDefault="00A75876">
      <w:pPr>
        <w:pStyle w:val="SGGSHindi"/>
      </w:pPr>
      <w:r>
        <w:rPr>
          <w:cs/>
        </w:rPr>
        <w:t>रागु</w:t>
      </w:r>
      <w:r>
        <w:t xml:space="preserve"> </w:t>
      </w:r>
      <w:r>
        <w:rPr>
          <w:cs/>
        </w:rPr>
        <w:t>सूही</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असटपदीआ</w:t>
      </w:r>
    </w:p>
    <w:p w:rsidR="00A75876" w:rsidRDefault="00A75876">
      <w:pPr>
        <w:pStyle w:val="SGGSRoman"/>
      </w:pPr>
      <w:r>
        <w:t>raag soohee mehlaa 3 ghar 1 asatpadee-aa</w:t>
      </w:r>
    </w:p>
    <w:p w:rsidR="00A75876" w:rsidRDefault="00A75876">
      <w:pPr>
        <w:pStyle w:val="SGGSTrans"/>
      </w:pPr>
      <w:r>
        <w:t>Raag Soohee, Third Mehl, First House, Ashtapadees:</w:t>
      </w:r>
    </w:p>
    <w:p w:rsidR="00A75876" w:rsidRDefault="00A75876">
      <w:pPr>
        <w:pStyle w:val="SGGSGurm"/>
      </w:pPr>
      <w:r>
        <w:rPr>
          <w:cs/>
          <w:lang w:bidi="pa-IN"/>
        </w:rPr>
        <w:t xml:space="preserve">ੴ ਸਤਿਗੁਰ ਪ੍ਰਸਾਦਿ ॥ </w:t>
      </w:r>
      <w:r>
        <w:rPr>
          <w:color w:val="008000"/>
          <w:sz w:val="18"/>
        </w:rPr>
        <w:t>(753)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ਨਾਮੈ ਹੀ ਤੇ ਸਭੁ ਕਿਛੁ ਹੋਆ ਬਿਨੁ ਸਤਿਗੁਰ ਨਾਮੁ ਨ ਜਾਪੈ ॥ </w:t>
      </w:r>
      <w:r>
        <w:rPr>
          <w:color w:val="008000"/>
          <w:sz w:val="18"/>
        </w:rPr>
        <w:t>(753)</w:t>
      </w:r>
    </w:p>
    <w:p w:rsidR="00A75876" w:rsidRDefault="00A75876">
      <w:pPr>
        <w:pStyle w:val="SGGSHindi"/>
      </w:pPr>
      <w:r>
        <w:rPr>
          <w:cs/>
        </w:rPr>
        <w:t>नामै</w:t>
      </w:r>
      <w:r>
        <w:t xml:space="preserve"> </w:t>
      </w:r>
      <w:r>
        <w:rPr>
          <w:cs/>
        </w:rPr>
        <w:t>ही</w:t>
      </w:r>
      <w:r>
        <w:t xml:space="preserve"> </w:t>
      </w:r>
      <w:r>
        <w:rPr>
          <w:cs/>
        </w:rPr>
        <w:t>ते</w:t>
      </w:r>
      <w:r>
        <w:t xml:space="preserve"> </w:t>
      </w:r>
      <w:r>
        <w:rPr>
          <w:cs/>
        </w:rPr>
        <w:t>सभु</w:t>
      </w:r>
      <w:r>
        <w:t xml:space="preserve"> </w:t>
      </w:r>
      <w:r>
        <w:rPr>
          <w:cs/>
        </w:rPr>
        <w:t>किछु</w:t>
      </w:r>
      <w:r>
        <w:t xml:space="preserve"> </w:t>
      </w:r>
      <w:r>
        <w:rPr>
          <w:cs/>
        </w:rPr>
        <w:t>होआ</w:t>
      </w:r>
      <w:r>
        <w:t xml:space="preserve"> </w:t>
      </w:r>
      <w:r>
        <w:rPr>
          <w:cs/>
        </w:rPr>
        <w:t>बिनु</w:t>
      </w:r>
      <w:r>
        <w:t xml:space="preserve"> </w:t>
      </w:r>
      <w:r>
        <w:rPr>
          <w:cs/>
        </w:rPr>
        <w:t>सतिगुर</w:t>
      </w:r>
      <w:r>
        <w:t xml:space="preserve"> </w:t>
      </w:r>
      <w:r>
        <w:rPr>
          <w:cs/>
        </w:rPr>
        <w:t>नामु</w:t>
      </w:r>
      <w:r>
        <w:t xml:space="preserve"> </w:t>
      </w:r>
      <w:r>
        <w:rPr>
          <w:cs/>
        </w:rPr>
        <w:t>न</w:t>
      </w:r>
      <w:r>
        <w:t xml:space="preserve"> </w:t>
      </w:r>
      <w:r>
        <w:rPr>
          <w:cs/>
        </w:rPr>
        <w:t>जापै</w:t>
      </w:r>
      <w:r>
        <w:t xml:space="preserve"> </w:t>
      </w:r>
      <w:r>
        <w:rPr>
          <w:cs/>
        </w:rPr>
        <w:t>॥</w:t>
      </w:r>
    </w:p>
    <w:p w:rsidR="00A75876" w:rsidRDefault="00A75876">
      <w:pPr>
        <w:pStyle w:val="SGGSRoman"/>
      </w:pPr>
      <w:r>
        <w:t>naamai hee tay sabh kichh ho-aa bin satgur naam na jaapai.</w:t>
      </w:r>
    </w:p>
    <w:p w:rsidR="00A75876" w:rsidRDefault="00A75876">
      <w:pPr>
        <w:pStyle w:val="SGGSTrans"/>
      </w:pPr>
      <w:r>
        <w:t>Everything comes from the Naam, the Name of the Lord; without the True Guru, the Naam is not experienced.</w:t>
      </w:r>
    </w:p>
    <w:p w:rsidR="00A75876" w:rsidRDefault="00A75876">
      <w:pPr>
        <w:pStyle w:val="SGGSGurm"/>
      </w:pPr>
      <w:r>
        <w:rPr>
          <w:cs/>
          <w:lang w:bidi="pa-IN"/>
        </w:rPr>
        <w:t xml:space="preserve">ਗੁਰ ਕਾ ਸਬਦੁ ਮਹਾ ਰਸੁ ਮੀਠਾ ਬਿਨੁ ਚਾਖੇ ਸਾਦੁ ਨ ਜਾਪੈ ॥ </w:t>
      </w:r>
      <w:r>
        <w:rPr>
          <w:color w:val="008000"/>
          <w:sz w:val="18"/>
        </w:rPr>
        <w:t>(753)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महा</w:t>
      </w:r>
      <w:r>
        <w:t xml:space="preserve"> </w:t>
      </w:r>
      <w:r>
        <w:rPr>
          <w:cs/>
        </w:rPr>
        <w:t>रसु</w:t>
      </w:r>
      <w:r>
        <w:t xml:space="preserve"> </w:t>
      </w:r>
      <w:r>
        <w:rPr>
          <w:cs/>
        </w:rPr>
        <w:t>मीठा</w:t>
      </w:r>
      <w:r>
        <w:t xml:space="preserve"> </w:t>
      </w:r>
      <w:r>
        <w:rPr>
          <w:cs/>
        </w:rPr>
        <w:t>बिनु</w:t>
      </w:r>
      <w:r>
        <w:t xml:space="preserve"> </w:t>
      </w:r>
      <w:r>
        <w:rPr>
          <w:cs/>
        </w:rPr>
        <w:t>चाखे</w:t>
      </w:r>
      <w:r>
        <w:t xml:space="preserve"> </w:t>
      </w:r>
      <w:r>
        <w:rPr>
          <w:cs/>
        </w:rPr>
        <w:t>सादु</w:t>
      </w:r>
      <w:r>
        <w:t xml:space="preserve"> </w:t>
      </w:r>
      <w:r>
        <w:rPr>
          <w:cs/>
        </w:rPr>
        <w:t>न</w:t>
      </w:r>
      <w:r>
        <w:t xml:space="preserve"> </w:t>
      </w:r>
      <w:r>
        <w:rPr>
          <w:cs/>
        </w:rPr>
        <w:t>जापै</w:t>
      </w:r>
      <w:r>
        <w:t xml:space="preserve"> </w:t>
      </w:r>
      <w:r>
        <w:rPr>
          <w:cs/>
        </w:rPr>
        <w:t>॥</w:t>
      </w:r>
    </w:p>
    <w:p w:rsidR="00A75876" w:rsidRDefault="00A75876">
      <w:pPr>
        <w:pStyle w:val="SGGSRoman"/>
      </w:pPr>
      <w:r>
        <w:t>gur kaa sabad mahaa ras meethaa bin chaakhay saad na jaapai.</w:t>
      </w:r>
    </w:p>
    <w:p w:rsidR="00A75876" w:rsidRDefault="00A75876">
      <w:pPr>
        <w:pStyle w:val="SGGSTrans"/>
      </w:pPr>
      <w:r>
        <w:t>The Word of the Guru's Shabad is the sweetest and most sublime essence, but without tasting it, its flavor cannot be experienced.</w:t>
      </w:r>
    </w:p>
    <w:p w:rsidR="00A75876" w:rsidRDefault="00A75876">
      <w:pPr>
        <w:pStyle w:val="SGGSGurm"/>
      </w:pPr>
      <w:r>
        <w:rPr>
          <w:cs/>
          <w:lang w:bidi="pa-IN"/>
        </w:rPr>
        <w:t xml:space="preserve">ਕਉਡੀ ਬਦਲੈ ਜਨਮੁ ਗਵਾਇਆ ਚੀਨਸਿ ਨਾਹੀ ਆਪੈ ॥ </w:t>
      </w:r>
      <w:r>
        <w:rPr>
          <w:color w:val="008000"/>
          <w:sz w:val="18"/>
        </w:rPr>
        <w:t>(753)</w:t>
      </w:r>
    </w:p>
    <w:p w:rsidR="00A75876" w:rsidRDefault="00A75876">
      <w:pPr>
        <w:pStyle w:val="SGGSHindi"/>
      </w:pPr>
      <w:r>
        <w:rPr>
          <w:cs/>
        </w:rPr>
        <w:t>कउडी</w:t>
      </w:r>
      <w:r>
        <w:t xml:space="preserve"> </w:t>
      </w:r>
      <w:r>
        <w:rPr>
          <w:cs/>
        </w:rPr>
        <w:t>बदलै</w:t>
      </w:r>
      <w:r>
        <w:t xml:space="preserve"> </w:t>
      </w:r>
      <w:r>
        <w:rPr>
          <w:cs/>
        </w:rPr>
        <w:t>जनमु</w:t>
      </w:r>
      <w:r>
        <w:t xml:space="preserve"> </w:t>
      </w:r>
      <w:r>
        <w:rPr>
          <w:cs/>
        </w:rPr>
        <w:t>गवाइआ</w:t>
      </w:r>
      <w:r>
        <w:t xml:space="preserve"> </w:t>
      </w:r>
      <w:r>
        <w:rPr>
          <w:cs/>
        </w:rPr>
        <w:t>चीनसि</w:t>
      </w:r>
      <w:r>
        <w:t xml:space="preserve"> </w:t>
      </w:r>
      <w:r>
        <w:rPr>
          <w:cs/>
        </w:rPr>
        <w:t>नाही</w:t>
      </w:r>
      <w:r>
        <w:t xml:space="preserve"> </w:t>
      </w:r>
      <w:r>
        <w:rPr>
          <w:cs/>
        </w:rPr>
        <w:t>आपै</w:t>
      </w:r>
      <w:r>
        <w:t xml:space="preserve"> </w:t>
      </w:r>
      <w:r>
        <w:rPr>
          <w:cs/>
        </w:rPr>
        <w:t>॥</w:t>
      </w:r>
    </w:p>
    <w:p w:rsidR="00A75876" w:rsidRDefault="00A75876">
      <w:pPr>
        <w:pStyle w:val="SGGSRoman"/>
      </w:pPr>
      <w:r>
        <w:t>ka-udee badlai janam gavaa-i-aa cheenas naahee aapai.</w:t>
      </w:r>
    </w:p>
    <w:p w:rsidR="00A75876" w:rsidRDefault="00A75876">
      <w:pPr>
        <w:pStyle w:val="SGGSTrans"/>
      </w:pPr>
      <w:r>
        <w:t>He wastes this human life in exchange for a mere shell; he does not understand his own self.</w:t>
      </w:r>
    </w:p>
    <w:p w:rsidR="00A75876" w:rsidRDefault="00A75876">
      <w:pPr>
        <w:pStyle w:val="SGGSGurm"/>
      </w:pPr>
      <w:r>
        <w:rPr>
          <w:cs/>
          <w:lang w:bidi="pa-IN"/>
        </w:rPr>
        <w:t>ਗੁਰਮੁਖਿ ਹੋਵੈ ਤਾ ਏਕੋ ਜਾਣੈ ਹਉਮੈ ਦੁਖੁ ਨ ਸੰਤਾਪੈ ॥੧</w:t>
      </w:r>
      <w:r>
        <w:rPr>
          <w:cs/>
        </w:rPr>
        <w:t xml:space="preserve">॥ </w:t>
      </w:r>
      <w:r>
        <w:rPr>
          <w:color w:val="008000"/>
          <w:sz w:val="18"/>
        </w:rPr>
        <w:t>(753)</w:t>
      </w:r>
    </w:p>
    <w:p w:rsidR="00A75876" w:rsidRDefault="00A75876">
      <w:pPr>
        <w:pStyle w:val="SGGSHindi"/>
      </w:pPr>
      <w:r>
        <w:rPr>
          <w:cs/>
        </w:rPr>
        <w:t>गुरमुखि</w:t>
      </w:r>
      <w:r>
        <w:t xml:space="preserve"> </w:t>
      </w:r>
      <w:r>
        <w:rPr>
          <w:cs/>
        </w:rPr>
        <w:t>होवै</w:t>
      </w:r>
      <w:r>
        <w:t xml:space="preserve"> </w:t>
      </w:r>
      <w:r>
        <w:rPr>
          <w:cs/>
        </w:rPr>
        <w:t>ता</w:t>
      </w:r>
      <w:r>
        <w:t xml:space="preserve"> </w:t>
      </w:r>
      <w:r>
        <w:rPr>
          <w:cs/>
        </w:rPr>
        <w:t>एको</w:t>
      </w:r>
      <w:r>
        <w:t xml:space="preserve"> </w:t>
      </w:r>
      <w:r>
        <w:rPr>
          <w:cs/>
        </w:rPr>
        <w:t>जाणै</w:t>
      </w:r>
      <w:r>
        <w:t xml:space="preserve"> </w:t>
      </w:r>
      <w:r>
        <w:rPr>
          <w:cs/>
        </w:rPr>
        <w:t>हउमै</w:t>
      </w:r>
      <w:r>
        <w:t xml:space="preserve"> </w:t>
      </w:r>
      <w:r>
        <w:rPr>
          <w:cs/>
        </w:rPr>
        <w:t>दुखु</w:t>
      </w:r>
      <w:r>
        <w:t xml:space="preserve"> </w:t>
      </w:r>
      <w:r>
        <w:rPr>
          <w:cs/>
        </w:rPr>
        <w:t>न</w:t>
      </w:r>
      <w:r>
        <w:t xml:space="preserve"> </w:t>
      </w:r>
      <w:r>
        <w:rPr>
          <w:cs/>
        </w:rPr>
        <w:t>संतापै</w:t>
      </w:r>
      <w:r>
        <w:t xml:space="preserve"> </w:t>
      </w:r>
      <w:r>
        <w:rPr>
          <w:cs/>
        </w:rPr>
        <w:t>॥१॥</w:t>
      </w:r>
    </w:p>
    <w:p w:rsidR="00A75876" w:rsidRDefault="00A75876">
      <w:pPr>
        <w:pStyle w:val="SGGSRoman"/>
      </w:pPr>
      <w:r>
        <w:t>gurmukh hovai taa ayko jaanai ha-umai dukh na santaapai. ||1||</w:t>
      </w:r>
    </w:p>
    <w:p w:rsidR="00A75876" w:rsidRDefault="00A75876">
      <w:pPr>
        <w:pStyle w:val="SGGSTrans"/>
      </w:pPr>
      <w:r>
        <w:t>But, if he becomes Gurmukh, then he comes to know the One Lord, and the disease of egotism does not afflict him. ||1||</w:t>
      </w:r>
    </w:p>
    <w:p w:rsidR="00A75876" w:rsidRDefault="00A75876">
      <w:pPr>
        <w:pStyle w:val="SGGSGurm"/>
      </w:pPr>
      <w:r>
        <w:rPr>
          <w:cs/>
          <w:lang w:bidi="pa-IN"/>
        </w:rPr>
        <w:t xml:space="preserve">ਬਲਿਹਾਰੀ ਗੁਰ ਅਪਣੇ ਵਿਟਹੁ ਜਿਨਿ ਸਾਚੇ ਸਿਉ ਲਿਵ ਲਾਈ ॥ </w:t>
      </w:r>
      <w:r>
        <w:rPr>
          <w:color w:val="008000"/>
          <w:sz w:val="18"/>
        </w:rPr>
        <w:t>(753)</w:t>
      </w:r>
    </w:p>
    <w:p w:rsidR="00A75876" w:rsidRDefault="00A75876">
      <w:pPr>
        <w:pStyle w:val="SGGSHindi"/>
      </w:pPr>
      <w:r>
        <w:rPr>
          <w:cs/>
        </w:rPr>
        <w:t>बलिहारी</w:t>
      </w:r>
      <w:r>
        <w:t xml:space="preserve"> </w:t>
      </w:r>
      <w:r>
        <w:rPr>
          <w:cs/>
        </w:rPr>
        <w:t>गुर</w:t>
      </w:r>
      <w:r>
        <w:t xml:space="preserve"> </w:t>
      </w:r>
      <w:r>
        <w:rPr>
          <w:cs/>
        </w:rPr>
        <w:t>अपणे</w:t>
      </w:r>
      <w:r>
        <w:t xml:space="preserve"> </w:t>
      </w:r>
      <w:r>
        <w:rPr>
          <w:cs/>
        </w:rPr>
        <w:t>विटहु</w:t>
      </w:r>
      <w:r>
        <w:t xml:space="preserve"> </w:t>
      </w:r>
      <w:r>
        <w:rPr>
          <w:cs/>
        </w:rPr>
        <w:t>जिनि</w:t>
      </w:r>
      <w:r>
        <w:t xml:space="preserve"> </w:t>
      </w:r>
      <w:r>
        <w:rPr>
          <w:cs/>
        </w:rPr>
        <w:t>साचे</w:t>
      </w:r>
      <w:r>
        <w:t xml:space="preserve"> </w:t>
      </w:r>
      <w:r>
        <w:rPr>
          <w:cs/>
        </w:rPr>
        <w:t>सिउ</w:t>
      </w:r>
      <w:r>
        <w:t xml:space="preserve"> </w:t>
      </w:r>
      <w:r>
        <w:rPr>
          <w:cs/>
        </w:rPr>
        <w:t>लिव</w:t>
      </w:r>
      <w:r>
        <w:t xml:space="preserve"> </w:t>
      </w:r>
      <w:r>
        <w:rPr>
          <w:cs/>
        </w:rPr>
        <w:t>लाई</w:t>
      </w:r>
      <w:r>
        <w:t xml:space="preserve"> </w:t>
      </w:r>
      <w:r>
        <w:rPr>
          <w:cs/>
        </w:rPr>
        <w:t>॥</w:t>
      </w:r>
    </w:p>
    <w:p w:rsidR="00A75876" w:rsidRDefault="00A75876">
      <w:pPr>
        <w:pStyle w:val="SGGSRoman"/>
      </w:pPr>
      <w:r>
        <w:t>balihaaree gur apnay vitahu jin saachay si-o liv laa-ee.</w:t>
      </w:r>
    </w:p>
    <w:p w:rsidR="00A75876" w:rsidRDefault="00A75876">
      <w:pPr>
        <w:pStyle w:val="SGGSTrans"/>
      </w:pPr>
      <w:r>
        <w:t>I am a sacrifice to my Guru, who has lovingly attached me to the True Lord.</w:t>
      </w:r>
    </w:p>
    <w:p w:rsidR="00A75876" w:rsidRDefault="00A75876">
      <w:pPr>
        <w:pStyle w:val="SGGSGurm"/>
      </w:pPr>
      <w:r>
        <w:rPr>
          <w:cs/>
          <w:lang w:bidi="pa-IN"/>
        </w:rPr>
        <w:t>ਸਬਦੁ ਚੀਨ੍ਹ੍ਹਿ ਆਤਮੁ ਪਰਗਾਸਿਆ ਸਹਜੇ ਰਹਿਆ ਸਮਾਈ ॥੧</w:t>
      </w:r>
      <w:r>
        <w:rPr>
          <w:cs/>
        </w:rPr>
        <w:t xml:space="preserve">॥ </w:t>
      </w:r>
      <w:r>
        <w:rPr>
          <w:lang w:bidi="pa-IN"/>
        </w:rPr>
        <w:t xml:space="preserve">ਰਹਾਉ ॥ </w:t>
      </w:r>
      <w:r>
        <w:rPr>
          <w:color w:val="008000"/>
          <w:sz w:val="18"/>
        </w:rPr>
        <w:t>(753)</w:t>
      </w:r>
    </w:p>
    <w:p w:rsidR="00A75876" w:rsidRDefault="00A75876">
      <w:pPr>
        <w:pStyle w:val="SGGSHindi"/>
      </w:pPr>
      <w:r>
        <w:rPr>
          <w:cs/>
        </w:rPr>
        <w:t>सबदु</w:t>
      </w:r>
      <w:r>
        <w:t xml:space="preserve"> </w:t>
      </w:r>
      <w:r>
        <w:rPr>
          <w:cs/>
        </w:rPr>
        <w:t>चीन्हि</w:t>
      </w:r>
      <w:r>
        <w:t xml:space="preserve"> </w:t>
      </w:r>
      <w:r>
        <w:rPr>
          <w:cs/>
        </w:rPr>
        <w:t>आतमु</w:t>
      </w:r>
      <w:r>
        <w:t xml:space="preserve"> </w:t>
      </w:r>
      <w:r>
        <w:rPr>
          <w:cs/>
        </w:rPr>
        <w:t>परगासिआ</w:t>
      </w:r>
      <w:r>
        <w:t xml:space="preserve"> </w:t>
      </w:r>
      <w:r>
        <w:rPr>
          <w:cs/>
        </w:rPr>
        <w:t>सहजे</w:t>
      </w:r>
      <w:r>
        <w:t xml:space="preserve"> </w:t>
      </w:r>
      <w:r>
        <w:rPr>
          <w:cs/>
        </w:rPr>
        <w:t>रहिआ</w:t>
      </w:r>
      <w:r>
        <w:t xml:space="preserve"> </w:t>
      </w:r>
      <w:r>
        <w:rPr>
          <w:cs/>
        </w:rPr>
        <w:t>समाई</w:t>
      </w:r>
      <w:r>
        <w:t xml:space="preserve"> </w:t>
      </w:r>
      <w:r>
        <w:rPr>
          <w:cs/>
        </w:rPr>
        <w:t>॥१॥</w:t>
      </w:r>
      <w:r>
        <w:t xml:space="preserve"> </w:t>
      </w:r>
      <w:r>
        <w:rPr>
          <w:cs/>
        </w:rPr>
        <w:t>रहाउ</w:t>
      </w:r>
      <w:r>
        <w:t xml:space="preserve"> </w:t>
      </w:r>
      <w:r>
        <w:rPr>
          <w:cs/>
        </w:rPr>
        <w:t>॥</w:t>
      </w:r>
    </w:p>
    <w:p w:rsidR="00A75876" w:rsidRDefault="00A75876">
      <w:pPr>
        <w:pStyle w:val="SGGSRoman"/>
      </w:pPr>
      <w:r>
        <w:t>sabad cheeneh aatam pargaasi-aa sehjay rahi-aa samaa-ee. ||1|| rahaa-o.</w:t>
      </w:r>
    </w:p>
    <w:p w:rsidR="00A75876" w:rsidRDefault="00A75876">
      <w:pPr>
        <w:pStyle w:val="SGGSTrans"/>
      </w:pPr>
      <w:r>
        <w:t>Concentrating on the Word of the Shabad, the soul is illumined and enlightened. I remain absorbed in celestial ecstasy. ||1||Pause||</w:t>
      </w:r>
    </w:p>
    <w:p w:rsidR="00A75876" w:rsidRDefault="00A75876">
      <w:pPr>
        <w:pStyle w:val="SGGSGurm"/>
      </w:pPr>
      <w:r>
        <w:rPr>
          <w:cs/>
          <w:lang w:bidi="pa-IN"/>
        </w:rPr>
        <w:t xml:space="preserve">ਗੁਰਮੁਖਿ ਗਾਵੈ ਗੁਰਮੁਖਿ ਬੂਝੈ ਗੁਰਮੁਖਿ ਸਬਦੁ ਬੀਚਾਰੇ ॥ </w:t>
      </w:r>
      <w:r>
        <w:rPr>
          <w:color w:val="008000"/>
          <w:sz w:val="18"/>
        </w:rPr>
        <w:t>(753)</w:t>
      </w:r>
    </w:p>
    <w:p w:rsidR="00A75876" w:rsidRDefault="00A75876">
      <w:pPr>
        <w:pStyle w:val="SGGSHindi"/>
      </w:pPr>
      <w:r>
        <w:rPr>
          <w:cs/>
        </w:rPr>
        <w:t>गुरमुखि</w:t>
      </w:r>
      <w:r>
        <w:t xml:space="preserve"> </w:t>
      </w:r>
      <w:r>
        <w:rPr>
          <w:cs/>
        </w:rPr>
        <w:t>गावै</w:t>
      </w:r>
      <w:r>
        <w:t xml:space="preserve"> </w:t>
      </w:r>
      <w:r>
        <w:rPr>
          <w:cs/>
        </w:rPr>
        <w:t>गुरमुखि</w:t>
      </w:r>
      <w:r>
        <w:t xml:space="preserve"> </w:t>
      </w:r>
      <w:r>
        <w:rPr>
          <w:cs/>
        </w:rPr>
        <w:t>बूझै</w:t>
      </w:r>
      <w:r>
        <w:t xml:space="preserve"> </w:t>
      </w:r>
      <w:r>
        <w:rPr>
          <w:cs/>
        </w:rPr>
        <w:t>गुरमुखि</w:t>
      </w:r>
      <w:r>
        <w:t xml:space="preserve"> </w:t>
      </w:r>
      <w:r>
        <w:rPr>
          <w:cs/>
        </w:rPr>
        <w:t>सबदु</w:t>
      </w:r>
      <w:r>
        <w:t xml:space="preserve"> </w:t>
      </w:r>
      <w:r>
        <w:rPr>
          <w:cs/>
        </w:rPr>
        <w:t>बीचारे</w:t>
      </w:r>
      <w:r>
        <w:t xml:space="preserve"> </w:t>
      </w:r>
      <w:r>
        <w:rPr>
          <w:cs/>
        </w:rPr>
        <w:t>॥</w:t>
      </w:r>
    </w:p>
    <w:p w:rsidR="00A75876" w:rsidRDefault="00A75876">
      <w:pPr>
        <w:pStyle w:val="SGGSRoman"/>
      </w:pPr>
      <w:r>
        <w:t>gurmukh gaavai gurmukh boojhai gurmukh sabad beechaaray.</w:t>
      </w:r>
    </w:p>
    <w:p w:rsidR="00A75876" w:rsidRDefault="00A75876">
      <w:pPr>
        <w:pStyle w:val="SGGSTrans"/>
      </w:pPr>
      <w:r>
        <w:t>The Gurmukh sings the Praises of the Lord; the Gurmukh understands. The Gurmukh contemplates the Word of the Shabad.</w:t>
      </w:r>
    </w:p>
    <w:p w:rsidR="00A75876" w:rsidRDefault="00A75876">
      <w:pPr>
        <w:pStyle w:val="SGGSGurm"/>
      </w:pPr>
      <w:r>
        <w:rPr>
          <w:cs/>
          <w:lang w:bidi="pa-IN"/>
        </w:rPr>
        <w:t xml:space="preserve">ਜੀਉ ਪਿੰਡੁ ਸਭੁ ਗੁਰ ਤੇ ਉਪਜੈ ਗੁਰਮੁਖਿ ਕਾਰਜ ਸਵਾਰੇ ॥ </w:t>
      </w:r>
      <w:r>
        <w:rPr>
          <w:color w:val="008000"/>
          <w:sz w:val="18"/>
        </w:rPr>
        <w:t>(753)</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गुर</w:t>
      </w:r>
      <w:r>
        <w:t xml:space="preserve"> </w:t>
      </w:r>
      <w:r>
        <w:rPr>
          <w:cs/>
        </w:rPr>
        <w:t>ते</w:t>
      </w:r>
      <w:r>
        <w:t xml:space="preserve"> </w:t>
      </w:r>
      <w:r>
        <w:rPr>
          <w:cs/>
        </w:rPr>
        <w:t>उपजै</w:t>
      </w:r>
      <w:r>
        <w:t xml:space="preserve"> </w:t>
      </w:r>
      <w:r>
        <w:rPr>
          <w:cs/>
        </w:rPr>
        <w:t>गुरमुखि</w:t>
      </w:r>
      <w:r>
        <w:t xml:space="preserve"> </w:t>
      </w:r>
      <w:r>
        <w:rPr>
          <w:cs/>
        </w:rPr>
        <w:t>कारज</w:t>
      </w:r>
      <w:r>
        <w:t xml:space="preserve"> </w:t>
      </w:r>
      <w:r>
        <w:rPr>
          <w:cs/>
        </w:rPr>
        <w:t>सवारे</w:t>
      </w:r>
      <w:r>
        <w:t xml:space="preserve"> </w:t>
      </w:r>
      <w:r>
        <w:rPr>
          <w:cs/>
        </w:rPr>
        <w:t>॥</w:t>
      </w:r>
    </w:p>
    <w:p w:rsidR="00A75876" w:rsidRDefault="00A75876">
      <w:pPr>
        <w:pStyle w:val="SGGSRoman"/>
      </w:pPr>
      <w:r>
        <w:t>jee-o pind sabh gur tay upjai gurmukh kaaraj savaaray.</w:t>
      </w:r>
    </w:p>
    <w:p w:rsidR="00A75876" w:rsidRDefault="00A75876">
      <w:pPr>
        <w:pStyle w:val="SGGSTrans"/>
      </w:pPr>
      <w:r>
        <w:t>Body and soul are totally rejuvenated through the Guru; the Gurmukh's affairs are resolved in his favor.</w:t>
      </w:r>
    </w:p>
    <w:p w:rsidR="00A75876" w:rsidRDefault="00A75876">
      <w:pPr>
        <w:pStyle w:val="SGGSGurm"/>
      </w:pPr>
      <w:r>
        <w:rPr>
          <w:cs/>
          <w:lang w:bidi="pa-IN"/>
        </w:rPr>
        <w:t xml:space="preserve">ਮਨਮੁਖਿ ਅੰਧਾ ਅੰਧੁ ਕਮਾਵੈ ਬਿਖੁ ਖਟੇ ਸੰਸਾਰੇ ॥ </w:t>
      </w:r>
      <w:r>
        <w:rPr>
          <w:color w:val="008000"/>
          <w:sz w:val="18"/>
        </w:rPr>
        <w:t>(753)</w:t>
      </w:r>
    </w:p>
    <w:p w:rsidR="00A75876" w:rsidRDefault="00A75876">
      <w:pPr>
        <w:pStyle w:val="SGGSHindi"/>
      </w:pPr>
      <w:r>
        <w:rPr>
          <w:cs/>
        </w:rPr>
        <w:t>मनमुखि</w:t>
      </w:r>
      <w:r>
        <w:t xml:space="preserve"> </w:t>
      </w:r>
      <w:r>
        <w:rPr>
          <w:cs/>
        </w:rPr>
        <w:t>अंधा</w:t>
      </w:r>
      <w:r>
        <w:t xml:space="preserve"> </w:t>
      </w:r>
      <w:r>
        <w:rPr>
          <w:cs/>
        </w:rPr>
        <w:t>अंधु</w:t>
      </w:r>
      <w:r>
        <w:t xml:space="preserve"> </w:t>
      </w:r>
      <w:r>
        <w:rPr>
          <w:cs/>
        </w:rPr>
        <w:t>कमावै</w:t>
      </w:r>
      <w:r>
        <w:t xml:space="preserve"> </w:t>
      </w:r>
      <w:r>
        <w:rPr>
          <w:cs/>
        </w:rPr>
        <w:t>बिखु</w:t>
      </w:r>
      <w:r>
        <w:t xml:space="preserve"> </w:t>
      </w:r>
      <w:r>
        <w:rPr>
          <w:cs/>
        </w:rPr>
        <w:t>खटे</w:t>
      </w:r>
      <w:r>
        <w:t xml:space="preserve"> </w:t>
      </w:r>
      <w:r>
        <w:rPr>
          <w:cs/>
        </w:rPr>
        <w:t>संसारे</w:t>
      </w:r>
      <w:r>
        <w:t xml:space="preserve"> </w:t>
      </w:r>
      <w:r>
        <w:rPr>
          <w:cs/>
        </w:rPr>
        <w:t>॥</w:t>
      </w:r>
    </w:p>
    <w:p w:rsidR="00A75876" w:rsidRDefault="00A75876">
      <w:pPr>
        <w:pStyle w:val="SGGSRoman"/>
      </w:pPr>
      <w:r>
        <w:t>manmukh anDhaa anDh kamaavai bikh khatay sansaaray.</w:t>
      </w:r>
    </w:p>
    <w:p w:rsidR="00A75876" w:rsidRDefault="00A75876">
      <w:pPr>
        <w:pStyle w:val="SGGSTrans"/>
      </w:pPr>
      <w:r>
        <w:t>The blind self-willed manmukh acts blindly, and earns only poison in this world.</w:t>
      </w:r>
    </w:p>
    <w:p w:rsidR="00A75876" w:rsidRDefault="00A75876">
      <w:pPr>
        <w:pStyle w:val="SGGSGurm"/>
      </w:pPr>
      <w:r>
        <w:rPr>
          <w:cs/>
          <w:lang w:bidi="pa-IN"/>
        </w:rPr>
        <w:t>ਮਾਇਆ ਮੋਹਿ ਸਦਾ ਦੁਖੁ ਪਾਏ ਬਿਨੁ ਗੁਰ ਅਤਿ ਪਿਆਰੇ ॥੨</w:t>
      </w:r>
      <w:r>
        <w:rPr>
          <w:cs/>
        </w:rPr>
        <w:t xml:space="preserve">॥ </w:t>
      </w:r>
      <w:r>
        <w:rPr>
          <w:color w:val="008000"/>
          <w:sz w:val="18"/>
        </w:rPr>
        <w:t>(753)</w:t>
      </w:r>
    </w:p>
    <w:p w:rsidR="00A75876" w:rsidRDefault="00A75876">
      <w:pPr>
        <w:pStyle w:val="SGGSHindi"/>
      </w:pPr>
      <w:r>
        <w:rPr>
          <w:cs/>
        </w:rPr>
        <w:t>माइआ</w:t>
      </w:r>
      <w:r>
        <w:t xml:space="preserve"> </w:t>
      </w:r>
      <w:r>
        <w:rPr>
          <w:cs/>
        </w:rPr>
        <w:t>मोहि</w:t>
      </w:r>
      <w:r>
        <w:t xml:space="preserve"> </w:t>
      </w:r>
      <w:r>
        <w:rPr>
          <w:cs/>
        </w:rPr>
        <w:t>सदा</w:t>
      </w:r>
      <w:r>
        <w:t xml:space="preserve"> </w:t>
      </w:r>
      <w:r>
        <w:rPr>
          <w:cs/>
        </w:rPr>
        <w:t>दुखु</w:t>
      </w:r>
      <w:r>
        <w:t xml:space="preserve"> </w:t>
      </w:r>
      <w:r>
        <w:rPr>
          <w:cs/>
        </w:rPr>
        <w:t>पाए</w:t>
      </w:r>
      <w:r>
        <w:t xml:space="preserve"> </w:t>
      </w:r>
      <w:r>
        <w:rPr>
          <w:cs/>
        </w:rPr>
        <w:t>बिनु</w:t>
      </w:r>
      <w:r>
        <w:t xml:space="preserve"> </w:t>
      </w:r>
      <w:r>
        <w:rPr>
          <w:cs/>
        </w:rPr>
        <w:t>गुर</w:t>
      </w:r>
      <w:r>
        <w:t xml:space="preserve"> </w:t>
      </w:r>
      <w:r>
        <w:rPr>
          <w:cs/>
        </w:rPr>
        <w:t>अति</w:t>
      </w:r>
      <w:r>
        <w:t xml:space="preserve"> </w:t>
      </w:r>
      <w:r>
        <w:rPr>
          <w:cs/>
        </w:rPr>
        <w:t>पिआरे</w:t>
      </w:r>
      <w:r>
        <w:t xml:space="preserve"> </w:t>
      </w:r>
      <w:r>
        <w:rPr>
          <w:cs/>
        </w:rPr>
        <w:t>॥२॥</w:t>
      </w:r>
    </w:p>
    <w:p w:rsidR="00A75876" w:rsidRDefault="00A75876">
      <w:pPr>
        <w:pStyle w:val="SGGSRoman"/>
      </w:pPr>
      <w:r>
        <w:t>maa-i-aa mohi sadaa dukh paa-ay bin gur at pi-aaray. ||2||</w:t>
      </w:r>
    </w:p>
    <w:p w:rsidR="00A75876" w:rsidRDefault="00A75876">
      <w:pPr>
        <w:pStyle w:val="SGGSTrans"/>
      </w:pPr>
      <w:r>
        <w:t>Enticed by Maya, he suffers in constant pain, without the most Beloved Guru. ||2||</w:t>
      </w:r>
    </w:p>
    <w:p w:rsidR="00A75876" w:rsidRDefault="00A75876">
      <w:pPr>
        <w:pStyle w:val="SGGSGurm"/>
      </w:pPr>
      <w:r>
        <w:rPr>
          <w:cs/>
          <w:lang w:bidi="pa-IN"/>
        </w:rPr>
        <w:t xml:space="preserve">ਸੋਈ ਸੇਵਕੁ ਜੇ ਸਤਿਗੁਰ ਸੇਵੇ ਚਾਲੈ ਸਤਿਗੁਰ ਭਾਏ ॥ </w:t>
      </w:r>
      <w:r>
        <w:rPr>
          <w:color w:val="008000"/>
          <w:sz w:val="18"/>
        </w:rPr>
        <w:t>(753)</w:t>
      </w:r>
    </w:p>
    <w:p w:rsidR="00A75876" w:rsidRDefault="00A75876">
      <w:pPr>
        <w:pStyle w:val="SGGSHindi"/>
      </w:pPr>
      <w:r>
        <w:rPr>
          <w:cs/>
        </w:rPr>
        <w:t>सोई</w:t>
      </w:r>
      <w:r>
        <w:t xml:space="preserve"> </w:t>
      </w:r>
      <w:r>
        <w:rPr>
          <w:cs/>
        </w:rPr>
        <w:t>सेवकु</w:t>
      </w:r>
      <w:r>
        <w:t xml:space="preserve"> </w:t>
      </w:r>
      <w:r>
        <w:rPr>
          <w:cs/>
        </w:rPr>
        <w:t>जे</w:t>
      </w:r>
      <w:r>
        <w:t xml:space="preserve"> </w:t>
      </w:r>
      <w:r>
        <w:rPr>
          <w:cs/>
        </w:rPr>
        <w:t>सतिगुर</w:t>
      </w:r>
      <w:r>
        <w:t xml:space="preserve"> </w:t>
      </w:r>
      <w:r>
        <w:rPr>
          <w:cs/>
        </w:rPr>
        <w:t>सेवे</w:t>
      </w:r>
      <w:r>
        <w:t xml:space="preserve"> </w:t>
      </w:r>
      <w:r>
        <w:rPr>
          <w:cs/>
        </w:rPr>
        <w:t>चालै</w:t>
      </w:r>
      <w:r>
        <w:t xml:space="preserve"> </w:t>
      </w:r>
      <w:r>
        <w:rPr>
          <w:cs/>
        </w:rPr>
        <w:t>सतिगुर</w:t>
      </w:r>
      <w:r>
        <w:t xml:space="preserve"> </w:t>
      </w:r>
      <w:r>
        <w:rPr>
          <w:cs/>
        </w:rPr>
        <w:t>भाए</w:t>
      </w:r>
      <w:r>
        <w:t xml:space="preserve"> </w:t>
      </w:r>
      <w:r>
        <w:rPr>
          <w:cs/>
        </w:rPr>
        <w:t>॥</w:t>
      </w:r>
    </w:p>
    <w:p w:rsidR="00A75876" w:rsidRDefault="00A75876">
      <w:pPr>
        <w:pStyle w:val="SGGSRoman"/>
      </w:pPr>
      <w:r>
        <w:t>so-ee sayvak jay satgur sayvay chaalai satgur bhaa-ay.</w:t>
      </w:r>
    </w:p>
    <w:p w:rsidR="00A75876" w:rsidRDefault="00A75876">
      <w:pPr>
        <w:pStyle w:val="SGGSTrans"/>
      </w:pPr>
      <w:r>
        <w:t>He alone is a selfless servant, who serves the True Guru, and walks in harmony with the True Guru's Will.</w:t>
      </w:r>
    </w:p>
    <w:p w:rsidR="00A75876" w:rsidRDefault="00A75876">
      <w:pPr>
        <w:pStyle w:val="SGGSGurm"/>
      </w:pPr>
      <w:r>
        <w:rPr>
          <w:cs/>
          <w:lang w:bidi="pa-IN"/>
        </w:rPr>
        <w:t xml:space="preserve">ਸਾਚਾ ਸਬਦੁ ਸਿਫਤਿ ਹੈ ਸਾਚੀ ਸਾਚਾ ਮੰਨਿ ਵਸਾਏ ॥ </w:t>
      </w:r>
      <w:r>
        <w:rPr>
          <w:color w:val="008000"/>
          <w:sz w:val="18"/>
        </w:rPr>
        <w:t>(753)</w:t>
      </w:r>
    </w:p>
    <w:p w:rsidR="00A75876" w:rsidRDefault="00A75876">
      <w:pPr>
        <w:pStyle w:val="SGGSHindi"/>
      </w:pPr>
      <w:r>
        <w:rPr>
          <w:cs/>
        </w:rPr>
        <w:t>साचा</w:t>
      </w:r>
      <w:r>
        <w:t xml:space="preserve"> </w:t>
      </w:r>
      <w:r>
        <w:rPr>
          <w:cs/>
        </w:rPr>
        <w:t>सबदु</w:t>
      </w:r>
      <w:r>
        <w:t xml:space="preserve"> </w:t>
      </w:r>
      <w:r>
        <w:rPr>
          <w:cs/>
        </w:rPr>
        <w:t>सिफति</w:t>
      </w:r>
      <w:r>
        <w:t xml:space="preserve"> </w:t>
      </w:r>
      <w:r>
        <w:rPr>
          <w:cs/>
        </w:rPr>
        <w:t>है</w:t>
      </w:r>
      <w:r>
        <w:t xml:space="preserve"> </w:t>
      </w:r>
      <w:r>
        <w:rPr>
          <w:cs/>
        </w:rPr>
        <w:t>साची</w:t>
      </w:r>
      <w:r>
        <w:t xml:space="preserve"> </w:t>
      </w:r>
      <w:r>
        <w:rPr>
          <w:cs/>
        </w:rPr>
        <w:t>साचा</w:t>
      </w:r>
      <w:r>
        <w:t xml:space="preserve"> </w:t>
      </w:r>
      <w:r>
        <w:rPr>
          <w:cs/>
        </w:rPr>
        <w:t>मंनि</w:t>
      </w:r>
      <w:r>
        <w:t xml:space="preserve"> </w:t>
      </w:r>
      <w:r>
        <w:rPr>
          <w:cs/>
        </w:rPr>
        <w:t>वसाए</w:t>
      </w:r>
      <w:r>
        <w:t xml:space="preserve"> </w:t>
      </w:r>
      <w:r>
        <w:rPr>
          <w:cs/>
        </w:rPr>
        <w:t>॥</w:t>
      </w:r>
    </w:p>
    <w:p w:rsidR="00A75876" w:rsidRDefault="00A75876">
      <w:pPr>
        <w:pStyle w:val="SGGSRoman"/>
      </w:pPr>
      <w:r>
        <w:t>saachaa sabad sifat hai saachee saachaa man vasaa-ay.</w:t>
      </w:r>
    </w:p>
    <w:p w:rsidR="00A75876" w:rsidRDefault="00A75876">
      <w:pPr>
        <w:pStyle w:val="SGGSTrans"/>
      </w:pPr>
      <w:r>
        <w:t>The True Shabad, the Word of God, is the True Praise of God; enshrine the True Lord within your mind.</w:t>
      </w:r>
    </w:p>
    <w:p w:rsidR="00A75876" w:rsidRDefault="00A75876">
      <w:pPr>
        <w:pStyle w:val="SGGSGurm"/>
      </w:pPr>
      <w:r>
        <w:rPr>
          <w:cs/>
          <w:lang w:bidi="pa-IN"/>
        </w:rPr>
        <w:t xml:space="preserve">ਸਚੀ ਬਾਣੀ ਗੁਰਮੁਖਿ ਆਖੈ ਹਉਮੈ ਵਿਚਹੁ ਜਾਏ ॥ </w:t>
      </w:r>
      <w:r>
        <w:rPr>
          <w:color w:val="008000"/>
          <w:sz w:val="18"/>
        </w:rPr>
        <w:t>(753)</w:t>
      </w:r>
    </w:p>
    <w:p w:rsidR="00A75876" w:rsidRDefault="00A75876">
      <w:pPr>
        <w:pStyle w:val="SGGSHindi"/>
      </w:pPr>
      <w:r>
        <w:rPr>
          <w:cs/>
        </w:rPr>
        <w:t>सची</w:t>
      </w:r>
      <w:r>
        <w:t xml:space="preserve"> </w:t>
      </w:r>
      <w:r>
        <w:rPr>
          <w:cs/>
        </w:rPr>
        <w:t>बाणी</w:t>
      </w:r>
      <w:r>
        <w:t xml:space="preserve"> </w:t>
      </w:r>
      <w:r>
        <w:rPr>
          <w:cs/>
        </w:rPr>
        <w:t>गुरमुखि</w:t>
      </w:r>
      <w:r>
        <w:t xml:space="preserve"> </w:t>
      </w:r>
      <w:r>
        <w:rPr>
          <w:cs/>
        </w:rPr>
        <w:t>आखै</w:t>
      </w:r>
      <w:r>
        <w:t xml:space="preserve"> </w:t>
      </w:r>
      <w:r>
        <w:rPr>
          <w:cs/>
        </w:rPr>
        <w:t>हउमै</w:t>
      </w:r>
      <w:r>
        <w:t xml:space="preserve"> </w:t>
      </w:r>
      <w:r>
        <w:rPr>
          <w:cs/>
        </w:rPr>
        <w:t>विचहु</w:t>
      </w:r>
      <w:r>
        <w:t xml:space="preserve"> </w:t>
      </w:r>
      <w:r>
        <w:rPr>
          <w:cs/>
        </w:rPr>
        <w:t>जाए</w:t>
      </w:r>
      <w:r>
        <w:t xml:space="preserve"> </w:t>
      </w:r>
      <w:r>
        <w:rPr>
          <w:cs/>
        </w:rPr>
        <w:t>॥</w:t>
      </w:r>
    </w:p>
    <w:p w:rsidR="00A75876" w:rsidRDefault="00A75876">
      <w:pPr>
        <w:pStyle w:val="SGGSRoman"/>
      </w:pPr>
      <w:r>
        <w:t>sachee banee gurmukh aakhai ha-umai vichahu jaa-ay.</w:t>
      </w:r>
    </w:p>
    <w:p w:rsidR="00A75876" w:rsidRDefault="00A75876">
      <w:pPr>
        <w:pStyle w:val="SGGSTrans"/>
      </w:pPr>
      <w:r>
        <w:t>The Gurmukh speaks the True Word of Gurbani, and egotism departs from within.</w:t>
      </w:r>
    </w:p>
    <w:p w:rsidR="00A75876" w:rsidRDefault="00A75876">
      <w:pPr>
        <w:pStyle w:val="SGGSGurm"/>
      </w:pPr>
      <w:r>
        <w:rPr>
          <w:cs/>
          <w:lang w:bidi="pa-IN"/>
        </w:rPr>
        <w:t>ਆਪੇ ਦਾਤਾ ਕਰਮੁ ਹੈ ਸਾਚਾ ਸਾਚਾ ਸਬਦੁ ਸੁਣਾਏ ॥੩</w:t>
      </w:r>
      <w:r>
        <w:rPr>
          <w:cs/>
        </w:rPr>
        <w:t xml:space="preserve">॥ </w:t>
      </w:r>
      <w:r>
        <w:rPr>
          <w:color w:val="008000"/>
          <w:sz w:val="18"/>
        </w:rPr>
        <w:t>(753)</w:t>
      </w:r>
    </w:p>
    <w:p w:rsidR="00A75876" w:rsidRDefault="00A75876">
      <w:pPr>
        <w:pStyle w:val="SGGSHindi"/>
      </w:pPr>
      <w:r>
        <w:rPr>
          <w:cs/>
        </w:rPr>
        <w:t>आपे</w:t>
      </w:r>
      <w:r>
        <w:t xml:space="preserve"> </w:t>
      </w:r>
      <w:r>
        <w:rPr>
          <w:cs/>
        </w:rPr>
        <w:t>दाता</w:t>
      </w:r>
      <w:r>
        <w:t xml:space="preserve"> </w:t>
      </w:r>
      <w:r>
        <w:rPr>
          <w:cs/>
        </w:rPr>
        <w:t>करमु</w:t>
      </w:r>
      <w:r>
        <w:t xml:space="preserve"> </w:t>
      </w:r>
      <w:r>
        <w:rPr>
          <w:cs/>
        </w:rPr>
        <w:t>है</w:t>
      </w:r>
      <w:r>
        <w:t xml:space="preserve"> </w:t>
      </w:r>
      <w:r>
        <w:rPr>
          <w:cs/>
        </w:rPr>
        <w:t>साचा</w:t>
      </w:r>
      <w:r>
        <w:t xml:space="preserve"> </w:t>
      </w:r>
      <w:r>
        <w:rPr>
          <w:cs/>
        </w:rPr>
        <w:t>साचा</w:t>
      </w:r>
      <w:r>
        <w:t xml:space="preserve"> </w:t>
      </w:r>
      <w:r>
        <w:rPr>
          <w:cs/>
        </w:rPr>
        <w:t>सबदु</w:t>
      </w:r>
      <w:r>
        <w:t xml:space="preserve"> </w:t>
      </w:r>
      <w:r>
        <w:rPr>
          <w:cs/>
        </w:rPr>
        <w:t>सुणाए</w:t>
      </w:r>
      <w:r>
        <w:t xml:space="preserve"> </w:t>
      </w:r>
      <w:r>
        <w:rPr>
          <w:cs/>
        </w:rPr>
        <w:t>॥३॥</w:t>
      </w:r>
    </w:p>
    <w:p w:rsidR="00A75876" w:rsidRDefault="00A75876">
      <w:pPr>
        <w:pStyle w:val="SGGSRoman"/>
      </w:pPr>
      <w:r>
        <w:t>aapay daataa karam hai saachaa saachaa sabad sunaa-ay. ||3||</w:t>
      </w:r>
    </w:p>
    <w:p w:rsidR="00A75876" w:rsidRDefault="00A75876">
      <w:pPr>
        <w:pStyle w:val="SGGSTrans"/>
      </w:pPr>
      <w:r>
        <w:t>He Himself is the Giver, and True are His actions. He proclaims the True Word of the Shabad. ||3||</w:t>
      </w:r>
    </w:p>
    <w:p w:rsidR="00A75876" w:rsidRDefault="00A75876">
      <w:pPr>
        <w:pStyle w:val="SGGSGurm"/>
      </w:pPr>
      <w:r>
        <w:rPr>
          <w:cs/>
          <w:lang w:bidi="pa-IN"/>
        </w:rPr>
        <w:t xml:space="preserve">ਗੁਰਮੁਖਿ ਘਾਲੇ ਗੁਰਮੁਖਿ ਖਟੇ ਗੁਰਮੁਖਿ ਨਾਮੁ ਜਪਾਏ ॥ </w:t>
      </w:r>
      <w:r>
        <w:rPr>
          <w:color w:val="008000"/>
          <w:sz w:val="18"/>
        </w:rPr>
        <w:t>(753)</w:t>
      </w:r>
    </w:p>
    <w:p w:rsidR="00A75876" w:rsidRDefault="00A75876">
      <w:pPr>
        <w:pStyle w:val="SGGSHindi"/>
      </w:pPr>
      <w:r>
        <w:rPr>
          <w:cs/>
        </w:rPr>
        <w:t>गुरमुखि</w:t>
      </w:r>
      <w:r>
        <w:t xml:space="preserve"> </w:t>
      </w:r>
      <w:r>
        <w:rPr>
          <w:cs/>
        </w:rPr>
        <w:t>घाले</w:t>
      </w:r>
      <w:r>
        <w:t xml:space="preserve"> </w:t>
      </w:r>
      <w:r>
        <w:rPr>
          <w:cs/>
        </w:rPr>
        <w:t>गुरमुखि</w:t>
      </w:r>
      <w:r>
        <w:t xml:space="preserve"> </w:t>
      </w:r>
      <w:r>
        <w:rPr>
          <w:cs/>
        </w:rPr>
        <w:t>खटे</w:t>
      </w:r>
      <w:r>
        <w:t xml:space="preserve"> </w:t>
      </w:r>
      <w:r>
        <w:rPr>
          <w:cs/>
        </w:rPr>
        <w:t>गुरमुखि</w:t>
      </w:r>
      <w:r>
        <w:t xml:space="preserve"> </w:t>
      </w:r>
      <w:r>
        <w:rPr>
          <w:cs/>
        </w:rPr>
        <w:t>नामु</w:t>
      </w:r>
      <w:r>
        <w:t xml:space="preserve"> </w:t>
      </w:r>
      <w:r>
        <w:rPr>
          <w:cs/>
        </w:rPr>
        <w:t>जपाए</w:t>
      </w:r>
      <w:r>
        <w:t xml:space="preserve"> </w:t>
      </w:r>
      <w:r>
        <w:rPr>
          <w:cs/>
        </w:rPr>
        <w:t>॥</w:t>
      </w:r>
    </w:p>
    <w:p w:rsidR="00A75876" w:rsidRDefault="00A75876">
      <w:pPr>
        <w:pStyle w:val="SGGSRoman"/>
      </w:pPr>
      <w:r>
        <w:t>gurmukh ghaalay gurmukh khatay gurmukh naam japaa-ay.</w:t>
      </w:r>
    </w:p>
    <w:p w:rsidR="00A75876" w:rsidRDefault="00A75876">
      <w:pPr>
        <w:pStyle w:val="SGGSTrans"/>
      </w:pPr>
      <w:r>
        <w:t>The Gurmukh works, and the Gurmukh earns; the Gurmukh inspires others to chant the Naam.</w:t>
      </w:r>
    </w:p>
    <w:p w:rsidR="00A75876" w:rsidRDefault="00A75876">
      <w:pPr>
        <w:pStyle w:val="SGGSGurm"/>
      </w:pPr>
      <w:r>
        <w:rPr>
          <w:cs/>
          <w:lang w:bidi="pa-IN"/>
        </w:rPr>
        <w:t xml:space="preserve">ਸਦਾ ਅਲਿਪਤੁ ਸਾਚੈ ਰੰਗਿ ਰਾਤਾ ਗੁਰ ਕੈ ਸਹਜਿ ਸੁਭਾਏ ॥ </w:t>
      </w:r>
      <w:r>
        <w:rPr>
          <w:color w:val="008000"/>
          <w:sz w:val="18"/>
        </w:rPr>
        <w:t>(753)</w:t>
      </w:r>
    </w:p>
    <w:p w:rsidR="00A75876" w:rsidRDefault="00A75876">
      <w:pPr>
        <w:pStyle w:val="SGGSHindi"/>
      </w:pPr>
      <w:r>
        <w:rPr>
          <w:cs/>
        </w:rPr>
        <w:t>सदा</w:t>
      </w:r>
      <w:r>
        <w:t xml:space="preserve"> </w:t>
      </w:r>
      <w:r>
        <w:rPr>
          <w:cs/>
        </w:rPr>
        <w:t>अलिपतु</w:t>
      </w:r>
      <w:r>
        <w:t xml:space="preserve"> </w:t>
      </w:r>
      <w:r>
        <w:rPr>
          <w:cs/>
        </w:rPr>
        <w:t>साचै</w:t>
      </w:r>
      <w:r>
        <w:t xml:space="preserve"> </w:t>
      </w:r>
      <w:r>
        <w:rPr>
          <w:cs/>
        </w:rPr>
        <w:t>रंगि</w:t>
      </w:r>
      <w:r>
        <w:t xml:space="preserve"> </w:t>
      </w:r>
      <w:r>
        <w:rPr>
          <w:cs/>
        </w:rPr>
        <w:t>राता</w:t>
      </w:r>
      <w:r>
        <w:t xml:space="preserve"> </w:t>
      </w:r>
      <w:r>
        <w:rPr>
          <w:cs/>
        </w:rPr>
        <w:t>गुर</w:t>
      </w:r>
      <w:r>
        <w:t xml:space="preserve"> </w:t>
      </w:r>
      <w:r>
        <w:rPr>
          <w:cs/>
        </w:rPr>
        <w:t>कै</w:t>
      </w:r>
      <w:r>
        <w:t xml:space="preserve"> </w:t>
      </w:r>
      <w:r>
        <w:rPr>
          <w:cs/>
        </w:rPr>
        <w:t>सहजि</w:t>
      </w:r>
      <w:r>
        <w:t xml:space="preserve"> </w:t>
      </w:r>
      <w:r>
        <w:rPr>
          <w:cs/>
        </w:rPr>
        <w:t>सुभाए</w:t>
      </w:r>
      <w:r>
        <w:t xml:space="preserve"> </w:t>
      </w:r>
      <w:r>
        <w:rPr>
          <w:cs/>
        </w:rPr>
        <w:t>॥</w:t>
      </w:r>
    </w:p>
    <w:p w:rsidR="00A75876" w:rsidRDefault="00A75876">
      <w:pPr>
        <w:pStyle w:val="SGGSRoman"/>
      </w:pPr>
      <w:r>
        <w:t>sadaa alipat saachai rang raataa gur kai sahj subhaa-ay.</w:t>
      </w:r>
    </w:p>
    <w:p w:rsidR="00A75876" w:rsidRDefault="00A75876">
      <w:pPr>
        <w:pStyle w:val="SGGSTrans"/>
      </w:pPr>
      <w:r>
        <w:t>He is forever unattached, imbued with the Love of the True Lord, intuitively in harmony with the Guru.</w:t>
      </w:r>
    </w:p>
    <w:p w:rsidR="00A75876" w:rsidRDefault="00A75876">
      <w:pPr>
        <w:pStyle w:val="SGGSGurm"/>
      </w:pPr>
      <w:r>
        <w:rPr>
          <w:cs/>
          <w:lang w:bidi="pa-IN"/>
        </w:rPr>
        <w:t xml:space="preserve">ਮਨਮੁਖੁ ਸਦ ਹੀ ਕੂੜੋ ਬੋਲੈ ਬਿਖੁ ਬੀਜੈ ਬਿਖੁ ਖਾਏ ॥ </w:t>
      </w:r>
      <w:r>
        <w:rPr>
          <w:color w:val="008000"/>
          <w:sz w:val="18"/>
        </w:rPr>
        <w:t>(753)</w:t>
      </w:r>
    </w:p>
    <w:p w:rsidR="00A75876" w:rsidRDefault="00A75876">
      <w:pPr>
        <w:pStyle w:val="SGGSHindi"/>
      </w:pPr>
      <w:r>
        <w:rPr>
          <w:cs/>
        </w:rPr>
        <w:t>मनमुखु</w:t>
      </w:r>
      <w:r>
        <w:t xml:space="preserve"> </w:t>
      </w:r>
      <w:r>
        <w:rPr>
          <w:cs/>
        </w:rPr>
        <w:t>सद</w:t>
      </w:r>
      <w:r>
        <w:t xml:space="preserve"> </w:t>
      </w:r>
      <w:r>
        <w:rPr>
          <w:cs/>
        </w:rPr>
        <w:t>ही</w:t>
      </w:r>
      <w:r>
        <w:t xml:space="preserve"> </w:t>
      </w:r>
      <w:r>
        <w:rPr>
          <w:cs/>
        </w:rPr>
        <w:t>कूड़ो</w:t>
      </w:r>
      <w:r>
        <w:t xml:space="preserve"> </w:t>
      </w:r>
      <w:r>
        <w:rPr>
          <w:cs/>
        </w:rPr>
        <w:t>बोलै</w:t>
      </w:r>
      <w:r>
        <w:t xml:space="preserve"> </w:t>
      </w:r>
      <w:r>
        <w:rPr>
          <w:cs/>
        </w:rPr>
        <w:t>बिखु</w:t>
      </w:r>
      <w:r>
        <w:t xml:space="preserve"> </w:t>
      </w:r>
      <w:r>
        <w:rPr>
          <w:cs/>
        </w:rPr>
        <w:t>बीजै</w:t>
      </w:r>
      <w:r>
        <w:t xml:space="preserve"> </w:t>
      </w:r>
      <w:r>
        <w:rPr>
          <w:cs/>
        </w:rPr>
        <w:t>बिखु</w:t>
      </w:r>
      <w:r>
        <w:t xml:space="preserve"> </w:t>
      </w:r>
      <w:r>
        <w:rPr>
          <w:cs/>
        </w:rPr>
        <w:t>खाए</w:t>
      </w:r>
      <w:r>
        <w:t xml:space="preserve"> </w:t>
      </w:r>
      <w:r>
        <w:rPr>
          <w:cs/>
        </w:rPr>
        <w:t>॥</w:t>
      </w:r>
    </w:p>
    <w:p w:rsidR="00A75876" w:rsidRDefault="00A75876">
      <w:pPr>
        <w:pStyle w:val="SGGSRoman"/>
      </w:pPr>
      <w:r>
        <w:t>manmukh sad hee koorho bolai bikh beejai bikh khaa-ay.</w:t>
      </w:r>
    </w:p>
    <w:p w:rsidR="00A75876" w:rsidRDefault="00A75876">
      <w:pPr>
        <w:pStyle w:val="SGGSTrans"/>
      </w:pPr>
      <w:r>
        <w:t>The self-willed manmukh always tells lies; he plants the seeds of poison, and eats only poison.</w:t>
      </w:r>
    </w:p>
    <w:p w:rsidR="00A75876" w:rsidRDefault="00A75876">
      <w:pPr>
        <w:pStyle w:val="SGGSGurm"/>
      </w:pPr>
      <w:r>
        <w:rPr>
          <w:cs/>
          <w:lang w:bidi="pa-IN"/>
        </w:rPr>
        <w:t>ਜਮਕਾਲਿ ਬਾਧਾ ਤ੍ਰਿਸਨਾ ਦਾਧਾ ਬਿਨੁ ਗੁਰ ਕਵਣੁ ਛਡਾਏ ॥੪</w:t>
      </w:r>
      <w:r>
        <w:rPr>
          <w:cs/>
        </w:rPr>
        <w:t xml:space="preserve">॥ </w:t>
      </w:r>
      <w:r>
        <w:rPr>
          <w:color w:val="008000"/>
          <w:sz w:val="18"/>
        </w:rPr>
        <w:t>(753)</w:t>
      </w:r>
    </w:p>
    <w:p w:rsidR="00A75876" w:rsidRDefault="00A75876">
      <w:pPr>
        <w:pStyle w:val="SGGSHindi"/>
      </w:pPr>
      <w:r>
        <w:rPr>
          <w:cs/>
        </w:rPr>
        <w:t>जमकालि</w:t>
      </w:r>
      <w:r>
        <w:t xml:space="preserve"> </w:t>
      </w:r>
      <w:r>
        <w:rPr>
          <w:cs/>
        </w:rPr>
        <w:t>बाधा</w:t>
      </w:r>
      <w:r>
        <w:t xml:space="preserve"> </w:t>
      </w:r>
      <w:r>
        <w:rPr>
          <w:cs/>
        </w:rPr>
        <w:t>त्रिसना</w:t>
      </w:r>
      <w:r>
        <w:t xml:space="preserve"> </w:t>
      </w:r>
      <w:r>
        <w:rPr>
          <w:cs/>
        </w:rPr>
        <w:t>दाधा</w:t>
      </w:r>
      <w:r>
        <w:t xml:space="preserve"> </w:t>
      </w:r>
      <w:r>
        <w:rPr>
          <w:cs/>
        </w:rPr>
        <w:t>बिनु</w:t>
      </w:r>
      <w:r>
        <w:t xml:space="preserve"> </w:t>
      </w:r>
      <w:r>
        <w:rPr>
          <w:cs/>
        </w:rPr>
        <w:t>गुर</w:t>
      </w:r>
      <w:r>
        <w:t xml:space="preserve"> </w:t>
      </w:r>
      <w:r>
        <w:rPr>
          <w:cs/>
        </w:rPr>
        <w:t>कवणु</w:t>
      </w:r>
      <w:r>
        <w:t xml:space="preserve"> </w:t>
      </w:r>
      <w:r>
        <w:rPr>
          <w:cs/>
        </w:rPr>
        <w:t>छडाए</w:t>
      </w:r>
      <w:r>
        <w:t xml:space="preserve"> </w:t>
      </w:r>
      <w:r>
        <w:rPr>
          <w:cs/>
        </w:rPr>
        <w:t>॥४॥</w:t>
      </w:r>
    </w:p>
    <w:p w:rsidR="00A75876" w:rsidRDefault="00A75876">
      <w:pPr>
        <w:pStyle w:val="SGGSRoman"/>
      </w:pPr>
      <w:r>
        <w:t>jamkaal baaDhaa tarisnaa daaDhaa bin gur kavan chhadaa-ay. ||4||</w:t>
      </w:r>
    </w:p>
    <w:p w:rsidR="00A75876" w:rsidRDefault="00A75876">
      <w:pPr>
        <w:pStyle w:val="SGGSTrans"/>
      </w:pPr>
      <w:r>
        <w:t>He is bound and gagged by the Messenger of Death, and burnt in the fire of desire; who can save him, except the Guru? ||4||</w:t>
      </w:r>
    </w:p>
    <w:p w:rsidR="00A75876" w:rsidRDefault="00A75876">
      <w:pPr>
        <w:pStyle w:val="SGGSGurm"/>
      </w:pPr>
      <w:r>
        <w:rPr>
          <w:cs/>
          <w:lang w:bidi="pa-IN"/>
        </w:rPr>
        <w:t xml:space="preserve">ਸਚਾ ਤੀਰਥੁ ਜਿਤੁ ਸਤ ਸਰਿ ਨਾਵਣੁ ਗੁਰਮੁਖਿ ਆਪਿ ਬੁਝਾਏ ॥ </w:t>
      </w:r>
      <w:r>
        <w:rPr>
          <w:color w:val="008000"/>
          <w:sz w:val="18"/>
        </w:rPr>
        <w:t>(753)</w:t>
      </w:r>
    </w:p>
    <w:p w:rsidR="00A75876" w:rsidRDefault="00A75876">
      <w:pPr>
        <w:pStyle w:val="SGGSHindi"/>
      </w:pPr>
      <w:r>
        <w:rPr>
          <w:cs/>
        </w:rPr>
        <w:t>सचा</w:t>
      </w:r>
      <w:r>
        <w:t xml:space="preserve"> </w:t>
      </w:r>
      <w:r>
        <w:rPr>
          <w:cs/>
        </w:rPr>
        <w:t>तीरथु</w:t>
      </w:r>
      <w:r>
        <w:t xml:space="preserve"> </w:t>
      </w:r>
      <w:r>
        <w:rPr>
          <w:cs/>
        </w:rPr>
        <w:t>जितु</w:t>
      </w:r>
      <w:r>
        <w:t xml:space="preserve"> </w:t>
      </w:r>
      <w:r>
        <w:rPr>
          <w:cs/>
        </w:rPr>
        <w:t>सत</w:t>
      </w:r>
      <w:r>
        <w:t xml:space="preserve"> </w:t>
      </w:r>
      <w:r>
        <w:rPr>
          <w:cs/>
        </w:rPr>
        <w:t>सरि</w:t>
      </w:r>
      <w:r>
        <w:t xml:space="preserve"> </w:t>
      </w:r>
      <w:r>
        <w:rPr>
          <w:cs/>
        </w:rPr>
        <w:t>नावणु</w:t>
      </w:r>
      <w:r>
        <w:t xml:space="preserve"> </w:t>
      </w:r>
      <w:r>
        <w:rPr>
          <w:cs/>
        </w:rPr>
        <w:t>गुरमुखि</w:t>
      </w:r>
      <w:r>
        <w:t xml:space="preserve"> </w:t>
      </w:r>
      <w:r>
        <w:rPr>
          <w:cs/>
        </w:rPr>
        <w:t>आपि</w:t>
      </w:r>
      <w:r>
        <w:t xml:space="preserve"> </w:t>
      </w:r>
      <w:r>
        <w:rPr>
          <w:cs/>
        </w:rPr>
        <w:t>बुझाए</w:t>
      </w:r>
      <w:r>
        <w:t xml:space="preserve"> </w:t>
      </w:r>
      <w:r>
        <w:rPr>
          <w:cs/>
        </w:rPr>
        <w:t>॥</w:t>
      </w:r>
    </w:p>
    <w:p w:rsidR="00A75876" w:rsidRDefault="00A75876">
      <w:pPr>
        <w:pStyle w:val="SGGSRoman"/>
      </w:pPr>
      <w:r>
        <w:t>sachaa tirath jit sat sar naavan gurmukh aap bujhaa-ay.</w:t>
      </w:r>
    </w:p>
    <w:p w:rsidR="00A75876" w:rsidRDefault="00A75876">
      <w:pPr>
        <w:pStyle w:val="SGGSTrans"/>
      </w:pPr>
      <w:r>
        <w:t>True is that place of pilgrimage, where one bathes in the pool of Truth, and achieves self-realization as Gurmukh. The Gurmukh understands his own self.</w:t>
      </w:r>
    </w:p>
    <w:p w:rsidR="00A75876" w:rsidRDefault="00A75876">
      <w:pPr>
        <w:pStyle w:val="SGGSGurm"/>
      </w:pPr>
      <w:r>
        <w:rPr>
          <w:cs/>
          <w:lang w:bidi="pa-IN"/>
        </w:rPr>
        <w:t xml:space="preserve">ਅਠਸਠਿ ਤੀਰਥ ਗੁਰ ਸਬਦਿ ਦਿਖਾਏ ਤਿਤੁ ਨਾਤੈ ਮਲੁ ਜਾਏ ॥ </w:t>
      </w:r>
      <w:r>
        <w:rPr>
          <w:color w:val="008000"/>
          <w:sz w:val="18"/>
        </w:rPr>
        <w:t>(753)</w:t>
      </w:r>
    </w:p>
    <w:p w:rsidR="00A75876" w:rsidRDefault="00A75876">
      <w:pPr>
        <w:pStyle w:val="SGGSHindi"/>
      </w:pPr>
      <w:r>
        <w:rPr>
          <w:cs/>
        </w:rPr>
        <w:t>अठसठि</w:t>
      </w:r>
      <w:r>
        <w:t xml:space="preserve"> </w:t>
      </w:r>
      <w:r>
        <w:rPr>
          <w:cs/>
        </w:rPr>
        <w:t>तीरथ</w:t>
      </w:r>
      <w:r>
        <w:t xml:space="preserve"> </w:t>
      </w:r>
      <w:r>
        <w:rPr>
          <w:cs/>
        </w:rPr>
        <w:t>गुर</w:t>
      </w:r>
      <w:r>
        <w:t xml:space="preserve"> </w:t>
      </w:r>
      <w:r>
        <w:rPr>
          <w:cs/>
        </w:rPr>
        <w:t>सबदि</w:t>
      </w:r>
      <w:r>
        <w:t xml:space="preserve"> </w:t>
      </w:r>
      <w:r>
        <w:rPr>
          <w:cs/>
        </w:rPr>
        <w:t>दिखाए</w:t>
      </w:r>
      <w:r>
        <w:t xml:space="preserve"> </w:t>
      </w:r>
      <w:r>
        <w:rPr>
          <w:cs/>
        </w:rPr>
        <w:t>तितु</w:t>
      </w:r>
      <w:r>
        <w:t xml:space="preserve"> </w:t>
      </w:r>
      <w:r>
        <w:rPr>
          <w:cs/>
        </w:rPr>
        <w:t>नातै</w:t>
      </w:r>
      <w:r>
        <w:t xml:space="preserve"> </w:t>
      </w:r>
      <w:r>
        <w:rPr>
          <w:cs/>
        </w:rPr>
        <w:t>मलु</w:t>
      </w:r>
      <w:r>
        <w:t xml:space="preserve"> </w:t>
      </w:r>
      <w:r>
        <w:rPr>
          <w:cs/>
        </w:rPr>
        <w:t>जाए</w:t>
      </w:r>
      <w:r>
        <w:t xml:space="preserve"> </w:t>
      </w:r>
      <w:r>
        <w:rPr>
          <w:cs/>
        </w:rPr>
        <w:t>॥</w:t>
      </w:r>
    </w:p>
    <w:p w:rsidR="00A75876" w:rsidRDefault="00A75876">
      <w:pPr>
        <w:pStyle w:val="SGGSRoman"/>
      </w:pPr>
      <w:r>
        <w:t>athsath tirath gur sabad dikhaa-ay tit naatai mal jaa-ay.</w:t>
      </w:r>
    </w:p>
    <w:p w:rsidR="00A75876" w:rsidRDefault="00A75876">
      <w:pPr>
        <w:pStyle w:val="SGGSTrans"/>
      </w:pPr>
      <w:r>
        <w:t>The Lord has shown that the Word of the Guru's Shabad is the sixty-eight sacred shrines of pilgrimage; bathing in it, filth is washed away.</w:t>
      </w:r>
    </w:p>
    <w:p w:rsidR="00A75876" w:rsidRDefault="00A75876">
      <w:pPr>
        <w:pStyle w:val="SGGSGurm"/>
      </w:pPr>
      <w:r>
        <w:rPr>
          <w:cs/>
          <w:lang w:bidi="pa-IN"/>
        </w:rPr>
        <w:t xml:space="preserve">ਸਚਾ ਸਬਦੁ ਸਚਾ ਹੈ ਨਿਰਮਲੁ ਨਾ ਮਲੁ ਲਗੈ ਨ ਲਾਏ ॥ </w:t>
      </w:r>
      <w:r>
        <w:rPr>
          <w:color w:val="008000"/>
          <w:sz w:val="18"/>
        </w:rPr>
        <w:t>(753)</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है</w:t>
      </w:r>
      <w:r>
        <w:t xml:space="preserve"> </w:t>
      </w:r>
      <w:r>
        <w:rPr>
          <w:cs/>
        </w:rPr>
        <w:t>निरमलु</w:t>
      </w:r>
      <w:r>
        <w:t xml:space="preserve"> </w:t>
      </w:r>
      <w:r>
        <w:rPr>
          <w:cs/>
        </w:rPr>
        <w:t>ना</w:t>
      </w:r>
      <w:r>
        <w:t xml:space="preserve"> </w:t>
      </w:r>
      <w:r>
        <w:rPr>
          <w:cs/>
        </w:rPr>
        <w:t>मलु</w:t>
      </w:r>
      <w:r>
        <w:t xml:space="preserve"> </w:t>
      </w:r>
      <w:r>
        <w:rPr>
          <w:cs/>
        </w:rPr>
        <w:t>लगै</w:t>
      </w:r>
      <w:r>
        <w:t xml:space="preserve"> </w:t>
      </w:r>
      <w:r>
        <w:rPr>
          <w:cs/>
        </w:rPr>
        <w:t>न</w:t>
      </w:r>
      <w:r>
        <w:t xml:space="preserve"> </w:t>
      </w:r>
      <w:r>
        <w:rPr>
          <w:cs/>
        </w:rPr>
        <w:t>लाए</w:t>
      </w:r>
      <w:r>
        <w:t xml:space="preserve"> </w:t>
      </w:r>
      <w:r>
        <w:rPr>
          <w:cs/>
        </w:rPr>
        <w:t>॥</w:t>
      </w:r>
    </w:p>
    <w:p w:rsidR="00A75876" w:rsidRDefault="00A75876">
      <w:pPr>
        <w:pStyle w:val="SGGSRoman"/>
      </w:pPr>
      <w:r>
        <w:t>sachaa sabad sachaa hai nirmal naa mal lagai na laa-ay.</w:t>
      </w:r>
    </w:p>
    <w:p w:rsidR="00A75876" w:rsidRDefault="00A75876">
      <w:pPr>
        <w:pStyle w:val="SGGSTrans"/>
      </w:pPr>
      <w:r>
        <w:t>True and Immaculate is the True Word of His Shabad; no filth touches or clings to Him.</w:t>
      </w:r>
    </w:p>
    <w:p w:rsidR="00A75876" w:rsidRDefault="00A75876">
      <w:pPr>
        <w:pStyle w:val="SGGSGurm"/>
      </w:pPr>
      <w:r>
        <w:rPr>
          <w:cs/>
          <w:lang w:bidi="pa-IN"/>
        </w:rPr>
        <w:t>ਸਚੀ ਸਿਫਤਿ ਸਚੀ ਸਾਲਾਹ ਪੂਰੇ ਗੁਰ ਤੇ ਪਾਏ ॥੫</w:t>
      </w:r>
      <w:r>
        <w:rPr>
          <w:cs/>
        </w:rPr>
        <w:t xml:space="preserve">॥ </w:t>
      </w:r>
      <w:r>
        <w:rPr>
          <w:color w:val="008000"/>
          <w:sz w:val="18"/>
        </w:rPr>
        <w:t>(753)</w:t>
      </w:r>
    </w:p>
    <w:p w:rsidR="00A75876" w:rsidRDefault="00A75876">
      <w:pPr>
        <w:pStyle w:val="SGGSHindi"/>
      </w:pPr>
      <w:r>
        <w:rPr>
          <w:cs/>
        </w:rPr>
        <w:t>सची</w:t>
      </w:r>
      <w:r>
        <w:t xml:space="preserve"> </w:t>
      </w:r>
      <w:r>
        <w:rPr>
          <w:cs/>
        </w:rPr>
        <w:t>सिफति</w:t>
      </w:r>
      <w:r>
        <w:t xml:space="preserve"> </w:t>
      </w:r>
      <w:r>
        <w:rPr>
          <w:cs/>
        </w:rPr>
        <w:t>सची</w:t>
      </w:r>
      <w:r>
        <w:t xml:space="preserve"> </w:t>
      </w:r>
      <w:r>
        <w:rPr>
          <w:cs/>
        </w:rPr>
        <w:t>सालाह</w:t>
      </w:r>
      <w:r>
        <w:t xml:space="preserve"> </w:t>
      </w:r>
      <w:r>
        <w:rPr>
          <w:cs/>
        </w:rPr>
        <w:t>पूरे</w:t>
      </w:r>
      <w:r>
        <w:t xml:space="preserve"> </w:t>
      </w:r>
      <w:r>
        <w:rPr>
          <w:cs/>
        </w:rPr>
        <w:t>गुर</w:t>
      </w:r>
      <w:r>
        <w:t xml:space="preserve"> </w:t>
      </w:r>
      <w:r>
        <w:rPr>
          <w:cs/>
        </w:rPr>
        <w:t>ते</w:t>
      </w:r>
      <w:r>
        <w:t xml:space="preserve"> </w:t>
      </w:r>
      <w:r>
        <w:rPr>
          <w:cs/>
        </w:rPr>
        <w:t>पाए</w:t>
      </w:r>
      <w:r>
        <w:t xml:space="preserve"> </w:t>
      </w:r>
      <w:r>
        <w:rPr>
          <w:cs/>
        </w:rPr>
        <w:t>॥५॥</w:t>
      </w:r>
    </w:p>
    <w:p w:rsidR="00A75876" w:rsidRDefault="00A75876">
      <w:pPr>
        <w:pStyle w:val="SGGSRoman"/>
      </w:pPr>
      <w:r>
        <w:t>sachee sifat sachee saalaah pooray gur tay paa-ay. ||5||</w:t>
      </w:r>
    </w:p>
    <w:p w:rsidR="00A75876" w:rsidRDefault="00A75876">
      <w:pPr>
        <w:pStyle w:val="SGGSTrans"/>
      </w:pPr>
      <w:r>
        <w:t>True Praise, True Devotional Praise, is obtained from the Perfect Guru. ||5||</w:t>
      </w:r>
    </w:p>
    <w:p w:rsidR="00A75876" w:rsidRDefault="00A75876">
      <w:pPr>
        <w:pStyle w:val="SGGSGurm"/>
      </w:pPr>
      <w:r>
        <w:rPr>
          <w:cs/>
          <w:lang w:bidi="pa-IN"/>
        </w:rPr>
        <w:t xml:space="preserve">ਤਨੁ ਮਨੁ ਸਭੁ ਕਿਛੁ ਹਰਿ ਤਿਸੁ ਕੇਰਾ ਦੁਰਮਤਿ ਕਹਣੁ ਨ ਜਾਏ ॥ </w:t>
      </w:r>
      <w:r>
        <w:rPr>
          <w:color w:val="008000"/>
          <w:sz w:val="18"/>
        </w:rPr>
        <w:t>(753)</w:t>
      </w:r>
    </w:p>
    <w:p w:rsidR="00A75876" w:rsidRDefault="00A75876">
      <w:pPr>
        <w:pStyle w:val="SGGSHindi"/>
      </w:pPr>
      <w:r>
        <w:rPr>
          <w:cs/>
        </w:rPr>
        <w:t>तनु</w:t>
      </w:r>
      <w:r>
        <w:t xml:space="preserve"> </w:t>
      </w:r>
      <w:r>
        <w:rPr>
          <w:cs/>
        </w:rPr>
        <w:t>मनु</w:t>
      </w:r>
      <w:r>
        <w:t xml:space="preserve"> </w:t>
      </w:r>
      <w:r>
        <w:rPr>
          <w:cs/>
        </w:rPr>
        <w:t>सभु</w:t>
      </w:r>
      <w:r>
        <w:t xml:space="preserve"> </w:t>
      </w:r>
      <w:r>
        <w:rPr>
          <w:cs/>
        </w:rPr>
        <w:t>किछु</w:t>
      </w:r>
      <w:r>
        <w:t xml:space="preserve"> </w:t>
      </w:r>
      <w:r>
        <w:rPr>
          <w:cs/>
        </w:rPr>
        <w:t>हरि</w:t>
      </w:r>
      <w:r>
        <w:t xml:space="preserve"> </w:t>
      </w:r>
      <w:r>
        <w:rPr>
          <w:cs/>
        </w:rPr>
        <w:t>तिसु</w:t>
      </w:r>
      <w:r>
        <w:t xml:space="preserve"> </w:t>
      </w:r>
      <w:r>
        <w:rPr>
          <w:cs/>
        </w:rPr>
        <w:t>केरा</w:t>
      </w:r>
      <w:r>
        <w:t xml:space="preserve"> </w:t>
      </w:r>
      <w:r>
        <w:rPr>
          <w:cs/>
        </w:rPr>
        <w:t>दुरमति</w:t>
      </w:r>
      <w:r>
        <w:t xml:space="preserve"> </w:t>
      </w:r>
      <w:r>
        <w:rPr>
          <w:cs/>
        </w:rPr>
        <w:t>कहणु</w:t>
      </w:r>
      <w:r>
        <w:t xml:space="preserve"> </w:t>
      </w:r>
      <w:r>
        <w:rPr>
          <w:cs/>
        </w:rPr>
        <w:t>न</w:t>
      </w:r>
      <w:r>
        <w:t xml:space="preserve"> </w:t>
      </w:r>
      <w:r>
        <w:rPr>
          <w:cs/>
        </w:rPr>
        <w:t>जाए</w:t>
      </w:r>
      <w:r>
        <w:t xml:space="preserve"> </w:t>
      </w:r>
      <w:r>
        <w:rPr>
          <w:cs/>
        </w:rPr>
        <w:t>॥</w:t>
      </w:r>
    </w:p>
    <w:p w:rsidR="00A75876" w:rsidRDefault="00A75876">
      <w:pPr>
        <w:pStyle w:val="SGGSRoman"/>
      </w:pPr>
      <w:r>
        <w:t>tan man sabh kichh har tis kayraa durmat kahan na jaa-ay.</w:t>
      </w:r>
    </w:p>
    <w:p w:rsidR="00A75876" w:rsidRDefault="00A75876">
      <w:pPr>
        <w:pStyle w:val="SGGSTrans"/>
      </w:pPr>
      <w:r>
        <w:t>Body, mind, everything belongs to the Lord; but the evil-minded ones cannot even say this.</w:t>
      </w:r>
    </w:p>
    <w:p w:rsidR="00A75876" w:rsidRDefault="00A75876">
      <w:pPr>
        <w:pStyle w:val="SGGSGurm"/>
      </w:pPr>
      <w:r>
        <w:rPr>
          <w:cs/>
          <w:lang w:bidi="pa-IN"/>
        </w:rPr>
        <w:t xml:space="preserve">ਹੁਕਮੁ ਹੋਵੈ ਤਾ ਨਿਰਮਲੁ ਹੋਵੈ ਹਉਮੈ ਵਿਚਹੁ ਜਾਏ ॥ </w:t>
      </w:r>
      <w:r>
        <w:rPr>
          <w:color w:val="008000"/>
          <w:sz w:val="18"/>
        </w:rPr>
        <w:t>(753)</w:t>
      </w:r>
    </w:p>
    <w:p w:rsidR="00A75876" w:rsidRDefault="00A75876">
      <w:pPr>
        <w:pStyle w:val="SGGSHindi"/>
      </w:pPr>
      <w:r>
        <w:rPr>
          <w:cs/>
        </w:rPr>
        <w:t>हुकमु</w:t>
      </w:r>
      <w:r>
        <w:t xml:space="preserve"> </w:t>
      </w:r>
      <w:r>
        <w:rPr>
          <w:cs/>
        </w:rPr>
        <w:t>होवै</w:t>
      </w:r>
      <w:r>
        <w:t xml:space="preserve"> </w:t>
      </w:r>
      <w:r>
        <w:rPr>
          <w:cs/>
        </w:rPr>
        <w:t>ता</w:t>
      </w:r>
      <w:r>
        <w:t xml:space="preserve"> </w:t>
      </w:r>
      <w:r>
        <w:rPr>
          <w:cs/>
        </w:rPr>
        <w:t>निरमलु</w:t>
      </w:r>
      <w:r>
        <w:t xml:space="preserve"> </w:t>
      </w:r>
      <w:r>
        <w:rPr>
          <w:cs/>
        </w:rPr>
        <w:t>होवै</w:t>
      </w:r>
      <w:r>
        <w:t xml:space="preserve"> </w:t>
      </w:r>
      <w:r>
        <w:rPr>
          <w:cs/>
        </w:rPr>
        <w:t>हउमै</w:t>
      </w:r>
      <w:r>
        <w:t xml:space="preserve"> </w:t>
      </w:r>
      <w:r>
        <w:rPr>
          <w:cs/>
        </w:rPr>
        <w:t>विचहु</w:t>
      </w:r>
      <w:r>
        <w:t xml:space="preserve"> </w:t>
      </w:r>
      <w:r>
        <w:rPr>
          <w:cs/>
        </w:rPr>
        <w:t>जाए</w:t>
      </w:r>
      <w:r>
        <w:t xml:space="preserve"> </w:t>
      </w:r>
      <w:r>
        <w:rPr>
          <w:cs/>
        </w:rPr>
        <w:t>॥</w:t>
      </w:r>
    </w:p>
    <w:p w:rsidR="00A75876" w:rsidRDefault="00A75876">
      <w:pPr>
        <w:pStyle w:val="SGGSRoman"/>
      </w:pPr>
      <w:r>
        <w:t>hukam hovai taa nirmal hovai ha-umai vichahu jaa-ay.</w:t>
      </w:r>
    </w:p>
    <w:p w:rsidR="00A75876" w:rsidRDefault="00A75876">
      <w:pPr>
        <w:pStyle w:val="SGGSTrans"/>
      </w:pPr>
      <w:r>
        <w:t>If such is the Hukam of the Lord's Command, then one becomes pure and spotless, and the ego is taken away from within.</w:t>
      </w:r>
    </w:p>
    <w:p w:rsidR="00A75876" w:rsidRDefault="00A75876">
      <w:pPr>
        <w:pStyle w:val="SGGSGurm"/>
      </w:pPr>
      <w:r>
        <w:rPr>
          <w:cs/>
          <w:lang w:bidi="pa-IN"/>
        </w:rPr>
        <w:t xml:space="preserve">ਗੁਰ ਕੀ ਸਾਖੀ ਸਹਜੇ ਚਾਖੀ ਤ੍ਰਿਸਨਾ ਅਗਨਿ ਬੁਝਾਏ ॥ </w:t>
      </w:r>
      <w:r>
        <w:rPr>
          <w:color w:val="008000"/>
          <w:sz w:val="18"/>
        </w:rPr>
        <w:t>(753)</w:t>
      </w:r>
    </w:p>
    <w:p w:rsidR="00A75876" w:rsidRDefault="00A75876">
      <w:pPr>
        <w:pStyle w:val="SGGSHindi"/>
      </w:pPr>
      <w:r>
        <w:rPr>
          <w:cs/>
        </w:rPr>
        <w:t>गुर</w:t>
      </w:r>
      <w:r>
        <w:t xml:space="preserve"> </w:t>
      </w:r>
      <w:r>
        <w:rPr>
          <w:cs/>
        </w:rPr>
        <w:t>की</w:t>
      </w:r>
      <w:r>
        <w:t xml:space="preserve"> </w:t>
      </w:r>
      <w:r>
        <w:rPr>
          <w:cs/>
        </w:rPr>
        <w:t>साखी</w:t>
      </w:r>
      <w:r>
        <w:t xml:space="preserve"> </w:t>
      </w:r>
      <w:r>
        <w:rPr>
          <w:cs/>
        </w:rPr>
        <w:t>सहजे</w:t>
      </w:r>
      <w:r>
        <w:t xml:space="preserve"> </w:t>
      </w:r>
      <w:r>
        <w:rPr>
          <w:cs/>
        </w:rPr>
        <w:t>चाखी</w:t>
      </w:r>
      <w:r>
        <w:t xml:space="preserve"> </w:t>
      </w:r>
      <w:r>
        <w:rPr>
          <w:cs/>
        </w:rPr>
        <w:t>त्रिसना</w:t>
      </w:r>
      <w:r>
        <w:t xml:space="preserve"> </w:t>
      </w:r>
      <w:r>
        <w:rPr>
          <w:cs/>
        </w:rPr>
        <w:t>अगनि</w:t>
      </w:r>
      <w:r>
        <w:t xml:space="preserve"> </w:t>
      </w:r>
      <w:r>
        <w:rPr>
          <w:cs/>
        </w:rPr>
        <w:t>बुझाए</w:t>
      </w:r>
      <w:r>
        <w:t xml:space="preserve"> </w:t>
      </w:r>
      <w:r>
        <w:rPr>
          <w:cs/>
        </w:rPr>
        <w:t>॥</w:t>
      </w:r>
    </w:p>
    <w:p w:rsidR="00A75876" w:rsidRDefault="00A75876">
      <w:pPr>
        <w:pStyle w:val="SGGSRoman"/>
      </w:pPr>
      <w:r>
        <w:t>gur kee saakhee sehjay chaakhee tarisnaa agan bujhaa-ay.</w:t>
      </w:r>
    </w:p>
    <w:p w:rsidR="00A75876" w:rsidRDefault="00A75876">
      <w:pPr>
        <w:pStyle w:val="SGGSTrans"/>
      </w:pPr>
      <w:r>
        <w:t>I have intuitively tasted the Guru's Teachings, and the fire of my desire has been quenched.</w:t>
      </w:r>
    </w:p>
    <w:p w:rsidR="00A75876" w:rsidRDefault="00A75876">
      <w:pPr>
        <w:pStyle w:val="SGGSGurm"/>
      </w:pPr>
      <w:r>
        <w:rPr>
          <w:cs/>
          <w:lang w:bidi="pa-IN"/>
        </w:rPr>
        <w:t>ਗੁਰ ਕੈ ਸਬਦਿ ਰਾਤਾ ਸਹਜੇ ਮਾਤਾ ਸਹਜੇ ਰਹਿਆ ਸਮਾਏ ॥੬</w:t>
      </w:r>
      <w:r>
        <w:rPr>
          <w:cs/>
        </w:rPr>
        <w:t xml:space="preserve">॥ </w:t>
      </w:r>
      <w:r>
        <w:rPr>
          <w:color w:val="008000"/>
          <w:sz w:val="18"/>
        </w:rPr>
        <w:t>(753)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राता</w:t>
      </w:r>
      <w:r>
        <w:t xml:space="preserve"> </w:t>
      </w:r>
      <w:r>
        <w:rPr>
          <w:cs/>
        </w:rPr>
        <w:t>सहजे</w:t>
      </w:r>
      <w:r>
        <w:t xml:space="preserve"> </w:t>
      </w:r>
      <w:r>
        <w:rPr>
          <w:cs/>
        </w:rPr>
        <w:t>माता</w:t>
      </w:r>
      <w:r>
        <w:t xml:space="preserve"> </w:t>
      </w:r>
      <w:r>
        <w:rPr>
          <w:cs/>
        </w:rPr>
        <w:t>सहजे</w:t>
      </w:r>
      <w:r>
        <w:t xml:space="preserve"> </w:t>
      </w:r>
      <w:r>
        <w:rPr>
          <w:cs/>
        </w:rPr>
        <w:t>रहिआ</w:t>
      </w:r>
      <w:r>
        <w:t xml:space="preserve"> </w:t>
      </w:r>
      <w:r>
        <w:rPr>
          <w:cs/>
        </w:rPr>
        <w:t>समाए</w:t>
      </w:r>
      <w:r>
        <w:t xml:space="preserve"> </w:t>
      </w:r>
      <w:r>
        <w:rPr>
          <w:cs/>
        </w:rPr>
        <w:t>॥६॥</w:t>
      </w:r>
    </w:p>
    <w:p w:rsidR="00A75876" w:rsidRDefault="00A75876">
      <w:pPr>
        <w:pStyle w:val="SGGSRoman"/>
      </w:pPr>
      <w:r>
        <w:t>gur kai sabad raataa sehjay maataa sehjay rahi-aa samaa-ay. ||6||</w:t>
      </w:r>
    </w:p>
    <w:p w:rsidR="00A75876" w:rsidRDefault="00A75876">
      <w:pPr>
        <w:pStyle w:val="SGGSTrans"/>
      </w:pPr>
      <w:r>
        <w:t>Attuned to the Word of the Guru's Shabad, one is naturally intoxicated, merging imperceptibly into the Lord. ||6||</w:t>
      </w:r>
    </w:p>
    <w:p w:rsidR="00A75876" w:rsidRDefault="00A75876">
      <w:pPr>
        <w:pStyle w:val="SGGSGurm"/>
      </w:pPr>
      <w:r>
        <w:rPr>
          <w:cs/>
          <w:lang w:bidi="pa-IN"/>
        </w:rPr>
        <w:t xml:space="preserve">ਹਰਿ ਕਾ ਨਾਮੁ ਸਤਿ ਕਰਿ ਜਾਣੈ ਗੁਰ ਕੈ ਭਾਇ ਪਿਆਰੇ ॥ </w:t>
      </w:r>
      <w:r>
        <w:rPr>
          <w:color w:val="008000"/>
          <w:sz w:val="18"/>
        </w:rPr>
        <w:t>(754)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सति</w:t>
      </w:r>
      <w:r>
        <w:t xml:space="preserve"> </w:t>
      </w:r>
      <w:r>
        <w:rPr>
          <w:cs/>
        </w:rPr>
        <w:t>करि</w:t>
      </w:r>
      <w:r>
        <w:t xml:space="preserve"> </w:t>
      </w:r>
      <w:r>
        <w:rPr>
          <w:cs/>
        </w:rPr>
        <w:t>जाणै</w:t>
      </w:r>
      <w:r>
        <w:t xml:space="preserve"> </w:t>
      </w:r>
      <w:r>
        <w:rPr>
          <w:cs/>
        </w:rPr>
        <w:t>गुर</w:t>
      </w:r>
      <w:r>
        <w:t xml:space="preserve"> </w:t>
      </w:r>
      <w:r>
        <w:rPr>
          <w:cs/>
        </w:rPr>
        <w:t>कै</w:t>
      </w:r>
      <w:r>
        <w:t xml:space="preserve"> </w:t>
      </w:r>
      <w:r>
        <w:rPr>
          <w:cs/>
        </w:rPr>
        <w:t>भाइ</w:t>
      </w:r>
      <w:r>
        <w:t xml:space="preserve"> </w:t>
      </w:r>
      <w:r>
        <w:rPr>
          <w:cs/>
        </w:rPr>
        <w:t>पिआरे</w:t>
      </w:r>
      <w:r>
        <w:t xml:space="preserve"> </w:t>
      </w:r>
      <w:r>
        <w:rPr>
          <w:cs/>
        </w:rPr>
        <w:t>॥</w:t>
      </w:r>
    </w:p>
    <w:p w:rsidR="00A75876" w:rsidRDefault="00A75876">
      <w:pPr>
        <w:pStyle w:val="SGGSRoman"/>
      </w:pPr>
      <w:r>
        <w:t>har kaa naam sat kar jaanai gur kai bhaa-ay pi-aaray.</w:t>
      </w:r>
    </w:p>
    <w:p w:rsidR="00A75876" w:rsidRDefault="00A75876">
      <w:pPr>
        <w:pStyle w:val="SGGSTrans"/>
      </w:pPr>
      <w:r>
        <w:t>The Name of the Lord is known as True, through the Love of the Beloved Guru.</w:t>
      </w:r>
    </w:p>
    <w:p w:rsidR="00A75876" w:rsidRDefault="00A75876">
      <w:pPr>
        <w:pStyle w:val="SGGSGurm"/>
      </w:pPr>
      <w:r>
        <w:rPr>
          <w:cs/>
          <w:lang w:bidi="pa-IN"/>
        </w:rPr>
        <w:t xml:space="preserve">ਸਚੀ ਵਡਿਆਈ ਗੁਰ ਤੇ ਪਾਈ ਸਚੈ ਨਾਇ ਪਿਆਰੇ ॥ </w:t>
      </w:r>
      <w:r>
        <w:rPr>
          <w:color w:val="008000"/>
          <w:sz w:val="18"/>
        </w:rPr>
        <w:t>(754)</w:t>
      </w:r>
    </w:p>
    <w:p w:rsidR="00A75876" w:rsidRDefault="00A75876">
      <w:pPr>
        <w:pStyle w:val="SGGSHindi"/>
      </w:pPr>
      <w:r>
        <w:rPr>
          <w:cs/>
        </w:rPr>
        <w:t>सची</w:t>
      </w:r>
      <w:r>
        <w:t xml:space="preserve"> </w:t>
      </w:r>
      <w:r>
        <w:rPr>
          <w:cs/>
        </w:rPr>
        <w:t>वडिआई</w:t>
      </w:r>
      <w:r>
        <w:t xml:space="preserve"> </w:t>
      </w:r>
      <w:r>
        <w:rPr>
          <w:cs/>
        </w:rPr>
        <w:t>गुर</w:t>
      </w:r>
      <w:r>
        <w:t xml:space="preserve"> </w:t>
      </w:r>
      <w:r>
        <w:rPr>
          <w:cs/>
        </w:rPr>
        <w:t>ते</w:t>
      </w:r>
      <w:r>
        <w:t xml:space="preserve"> </w:t>
      </w:r>
      <w:r>
        <w:rPr>
          <w:cs/>
        </w:rPr>
        <w:t>पाई</w:t>
      </w:r>
      <w:r>
        <w:t xml:space="preserve"> </w:t>
      </w:r>
      <w:r>
        <w:rPr>
          <w:cs/>
        </w:rPr>
        <w:t>सचै</w:t>
      </w:r>
      <w:r>
        <w:t xml:space="preserve"> </w:t>
      </w:r>
      <w:r>
        <w:rPr>
          <w:cs/>
        </w:rPr>
        <w:t>नाइ</w:t>
      </w:r>
      <w:r>
        <w:t xml:space="preserve"> </w:t>
      </w:r>
      <w:r>
        <w:rPr>
          <w:cs/>
        </w:rPr>
        <w:t>पिआरे</w:t>
      </w:r>
      <w:r>
        <w:t xml:space="preserve"> </w:t>
      </w:r>
      <w:r>
        <w:rPr>
          <w:cs/>
        </w:rPr>
        <w:t>॥</w:t>
      </w:r>
    </w:p>
    <w:p w:rsidR="00A75876" w:rsidRDefault="00A75876">
      <w:pPr>
        <w:pStyle w:val="SGGSRoman"/>
      </w:pPr>
      <w:r>
        <w:t>sachee vadi-aa-ee gur tay paa-ee sachai naa-ay pi-aaray.</w:t>
      </w:r>
    </w:p>
    <w:p w:rsidR="00A75876" w:rsidRDefault="00A75876">
      <w:pPr>
        <w:pStyle w:val="SGGSTrans"/>
      </w:pPr>
      <w:r>
        <w:t>True Glorious Greatness is obtained from the Guru, through the Beloved True Name.</w:t>
      </w:r>
    </w:p>
    <w:p w:rsidR="00A75876" w:rsidRDefault="00A75876">
      <w:pPr>
        <w:pStyle w:val="SGGSGurm"/>
      </w:pPr>
      <w:r>
        <w:rPr>
          <w:cs/>
          <w:lang w:bidi="pa-IN"/>
        </w:rPr>
        <w:t xml:space="preserve">ਏਕੋ ਸਚਾ ਸਭ ਮਹਿ ਵਰਤੈ ਵਿਰਲਾ ਕੋ ਵੀਚਾਰੇ ॥ </w:t>
      </w:r>
      <w:r>
        <w:rPr>
          <w:color w:val="008000"/>
          <w:sz w:val="18"/>
        </w:rPr>
        <w:t>(754)</w:t>
      </w:r>
    </w:p>
    <w:p w:rsidR="00A75876" w:rsidRDefault="00A75876">
      <w:pPr>
        <w:pStyle w:val="SGGSHindi"/>
      </w:pPr>
      <w:r>
        <w:rPr>
          <w:cs/>
        </w:rPr>
        <w:t>एको</w:t>
      </w:r>
      <w:r>
        <w:t xml:space="preserve"> </w:t>
      </w:r>
      <w:r>
        <w:rPr>
          <w:cs/>
        </w:rPr>
        <w:t>सचा</w:t>
      </w:r>
      <w:r>
        <w:t xml:space="preserve"> </w:t>
      </w:r>
      <w:r>
        <w:rPr>
          <w:cs/>
        </w:rPr>
        <w:t>सभ</w:t>
      </w:r>
      <w:r>
        <w:t xml:space="preserve"> </w:t>
      </w:r>
      <w:r>
        <w:rPr>
          <w:cs/>
        </w:rPr>
        <w:t>महि</w:t>
      </w:r>
      <w:r>
        <w:t xml:space="preserve"> </w:t>
      </w:r>
      <w:r>
        <w:rPr>
          <w:cs/>
        </w:rPr>
        <w:t>वरतै</w:t>
      </w:r>
      <w:r>
        <w:t xml:space="preserve"> </w:t>
      </w:r>
      <w:r>
        <w:rPr>
          <w:cs/>
        </w:rPr>
        <w:t>विरला</w:t>
      </w:r>
      <w:r>
        <w:t xml:space="preserve"> </w:t>
      </w:r>
      <w:r>
        <w:rPr>
          <w:cs/>
        </w:rPr>
        <w:t>को</w:t>
      </w:r>
      <w:r>
        <w:t xml:space="preserve"> </w:t>
      </w:r>
      <w:r>
        <w:rPr>
          <w:cs/>
        </w:rPr>
        <w:t>वीचारे</w:t>
      </w:r>
      <w:r>
        <w:t xml:space="preserve"> </w:t>
      </w:r>
      <w:r>
        <w:rPr>
          <w:cs/>
        </w:rPr>
        <w:t>॥</w:t>
      </w:r>
    </w:p>
    <w:p w:rsidR="00A75876" w:rsidRDefault="00A75876">
      <w:pPr>
        <w:pStyle w:val="SGGSRoman"/>
      </w:pPr>
      <w:r>
        <w:t>ayko sachaa sabh meh vartai virlaa ko veechaaray.</w:t>
      </w:r>
    </w:p>
    <w:p w:rsidR="00A75876" w:rsidRDefault="00A75876">
      <w:pPr>
        <w:pStyle w:val="SGGSTrans"/>
      </w:pPr>
      <w:r>
        <w:t>The One True Lord is permeating and pervading among all; how rare is the one who contemplates this.</w:t>
      </w:r>
    </w:p>
    <w:p w:rsidR="00A75876" w:rsidRDefault="00A75876">
      <w:pPr>
        <w:pStyle w:val="SGGSGurm"/>
      </w:pPr>
      <w:r>
        <w:rPr>
          <w:cs/>
          <w:lang w:bidi="pa-IN"/>
        </w:rPr>
        <w:t>ਆਪੇ ਮੇਲਿ ਲਏ ਤਾ ਬਖਸੇ ਸਚੀ ਭਗਤਿ ਸਵਾਰੇ ॥੭</w:t>
      </w:r>
      <w:r>
        <w:rPr>
          <w:cs/>
        </w:rPr>
        <w:t xml:space="preserve">॥ </w:t>
      </w:r>
      <w:r>
        <w:rPr>
          <w:color w:val="008000"/>
          <w:sz w:val="18"/>
        </w:rPr>
        <w:t>(754)</w:t>
      </w:r>
    </w:p>
    <w:p w:rsidR="00A75876" w:rsidRDefault="00A75876">
      <w:pPr>
        <w:pStyle w:val="SGGSHindi"/>
      </w:pPr>
      <w:r>
        <w:rPr>
          <w:cs/>
        </w:rPr>
        <w:t>आपे</w:t>
      </w:r>
      <w:r>
        <w:t xml:space="preserve"> </w:t>
      </w:r>
      <w:r>
        <w:rPr>
          <w:cs/>
        </w:rPr>
        <w:t>मेलि</w:t>
      </w:r>
      <w:r>
        <w:t xml:space="preserve"> </w:t>
      </w:r>
      <w:r>
        <w:rPr>
          <w:cs/>
        </w:rPr>
        <w:t>लए</w:t>
      </w:r>
      <w:r>
        <w:t xml:space="preserve"> </w:t>
      </w:r>
      <w:r>
        <w:rPr>
          <w:cs/>
        </w:rPr>
        <w:t>ता</w:t>
      </w:r>
      <w:r>
        <w:t xml:space="preserve"> </w:t>
      </w:r>
      <w:r>
        <w:rPr>
          <w:cs/>
        </w:rPr>
        <w:t>बखसे</w:t>
      </w:r>
      <w:r>
        <w:t xml:space="preserve"> </w:t>
      </w:r>
      <w:r>
        <w:rPr>
          <w:cs/>
        </w:rPr>
        <w:t>सची</w:t>
      </w:r>
      <w:r>
        <w:t xml:space="preserve"> </w:t>
      </w:r>
      <w:r>
        <w:rPr>
          <w:cs/>
        </w:rPr>
        <w:t>भगति</w:t>
      </w:r>
      <w:r>
        <w:t xml:space="preserve"> </w:t>
      </w:r>
      <w:r>
        <w:rPr>
          <w:cs/>
        </w:rPr>
        <w:t>सवारे</w:t>
      </w:r>
      <w:r>
        <w:t xml:space="preserve"> </w:t>
      </w:r>
      <w:r>
        <w:rPr>
          <w:cs/>
        </w:rPr>
        <w:t>॥७॥</w:t>
      </w:r>
    </w:p>
    <w:p w:rsidR="00A75876" w:rsidRDefault="00A75876">
      <w:pPr>
        <w:pStyle w:val="SGGSRoman"/>
      </w:pPr>
      <w:r>
        <w:t>aapay mayl la-ay taa bakhsay sachee bhagat savaaray. ||7||</w:t>
      </w:r>
    </w:p>
    <w:p w:rsidR="00A75876" w:rsidRDefault="00A75876">
      <w:pPr>
        <w:pStyle w:val="SGGSTrans"/>
      </w:pPr>
      <w:r>
        <w:t>The Lord Himself unites us in Union, and forgives us; He embellishes us with true devotional worship. ||7||</w:t>
      </w:r>
    </w:p>
    <w:p w:rsidR="00A75876" w:rsidRDefault="00A75876">
      <w:pPr>
        <w:pStyle w:val="SGGSGurm"/>
      </w:pPr>
      <w:r>
        <w:rPr>
          <w:cs/>
          <w:lang w:bidi="pa-IN"/>
        </w:rPr>
        <w:t xml:space="preserve">ਸਭੋ ਸਚੁ ਸਚੁ ਸਚੁ ਵਰਤੈ ਗੁਰਮੁਖਿ ਕੋਈ ਜਾਣੈ ॥ </w:t>
      </w:r>
      <w:r>
        <w:rPr>
          <w:color w:val="008000"/>
          <w:sz w:val="18"/>
        </w:rPr>
        <w:t>(754)</w:t>
      </w:r>
    </w:p>
    <w:p w:rsidR="00A75876" w:rsidRDefault="00A75876">
      <w:pPr>
        <w:pStyle w:val="SGGSHindi"/>
      </w:pPr>
      <w:r>
        <w:rPr>
          <w:cs/>
        </w:rPr>
        <w:t>सभो</w:t>
      </w:r>
      <w:r>
        <w:t xml:space="preserve"> </w:t>
      </w:r>
      <w:r>
        <w:rPr>
          <w:cs/>
        </w:rPr>
        <w:t>सचु</w:t>
      </w:r>
      <w:r>
        <w:t xml:space="preserve"> </w:t>
      </w:r>
      <w:r>
        <w:rPr>
          <w:cs/>
        </w:rPr>
        <w:t>सचु</w:t>
      </w:r>
      <w:r>
        <w:t xml:space="preserve"> </w:t>
      </w:r>
      <w:r>
        <w:rPr>
          <w:cs/>
        </w:rPr>
        <w:t>सचु</w:t>
      </w:r>
      <w:r>
        <w:t xml:space="preserve"> </w:t>
      </w:r>
      <w:r>
        <w:rPr>
          <w:cs/>
        </w:rPr>
        <w:t>वरतै</w:t>
      </w:r>
      <w:r>
        <w:t xml:space="preserve"> </w:t>
      </w:r>
      <w:r>
        <w:rPr>
          <w:cs/>
        </w:rPr>
        <w:t>गुरमुखि</w:t>
      </w:r>
      <w:r>
        <w:t xml:space="preserve"> </w:t>
      </w:r>
      <w:r>
        <w:rPr>
          <w:cs/>
        </w:rPr>
        <w:t>कोई</w:t>
      </w:r>
      <w:r>
        <w:t xml:space="preserve"> </w:t>
      </w:r>
      <w:r>
        <w:rPr>
          <w:cs/>
        </w:rPr>
        <w:t>जाणै</w:t>
      </w:r>
      <w:r>
        <w:t xml:space="preserve"> </w:t>
      </w:r>
      <w:r>
        <w:rPr>
          <w:cs/>
        </w:rPr>
        <w:t>॥</w:t>
      </w:r>
    </w:p>
    <w:p w:rsidR="00A75876" w:rsidRDefault="00A75876">
      <w:pPr>
        <w:pStyle w:val="SGGSRoman"/>
      </w:pPr>
      <w:r>
        <w:t>sabho sach sach sach vartai gurmukh ko-ee jaanai.</w:t>
      </w:r>
    </w:p>
    <w:p w:rsidR="00A75876" w:rsidRDefault="00A75876">
      <w:pPr>
        <w:pStyle w:val="SGGSTrans"/>
      </w:pPr>
      <w:r>
        <w:t>All is Truth; Truth, and Truth alone is pervading; how rare is the Gurmukh who knows this.</w:t>
      </w:r>
    </w:p>
    <w:p w:rsidR="00A75876" w:rsidRDefault="00A75876">
      <w:pPr>
        <w:pStyle w:val="SGGSGurm"/>
      </w:pPr>
      <w:r>
        <w:rPr>
          <w:cs/>
          <w:lang w:bidi="pa-IN"/>
        </w:rPr>
        <w:t xml:space="preserve">ਜੰਮਣ ਮਰਣਾ ਹੁਕਮੋ ਵਰਤੈ ਗੁਰਮੁਖਿ ਆਪੁ ਪਛਾਣੈ ॥ </w:t>
      </w:r>
      <w:r>
        <w:rPr>
          <w:color w:val="008000"/>
          <w:sz w:val="18"/>
        </w:rPr>
        <w:t>(754)</w:t>
      </w:r>
    </w:p>
    <w:p w:rsidR="00A75876" w:rsidRDefault="00A75876">
      <w:pPr>
        <w:pStyle w:val="SGGSHindi"/>
      </w:pPr>
      <w:r>
        <w:rPr>
          <w:cs/>
        </w:rPr>
        <w:t>जमण</w:t>
      </w:r>
      <w:r>
        <w:t xml:space="preserve"> </w:t>
      </w:r>
      <w:r>
        <w:rPr>
          <w:cs/>
        </w:rPr>
        <w:t>मरणा</w:t>
      </w:r>
      <w:r>
        <w:t xml:space="preserve"> </w:t>
      </w:r>
      <w:r>
        <w:rPr>
          <w:cs/>
        </w:rPr>
        <w:t>हुकमो</w:t>
      </w:r>
      <w:r>
        <w:t xml:space="preserve"> </w:t>
      </w:r>
      <w:r>
        <w:rPr>
          <w:cs/>
        </w:rPr>
        <w:t>वरतै</w:t>
      </w:r>
      <w:r>
        <w:t xml:space="preserve"> </w:t>
      </w:r>
      <w:r>
        <w:rPr>
          <w:cs/>
        </w:rPr>
        <w:t>गुरमुखि</w:t>
      </w:r>
      <w:r>
        <w:t xml:space="preserve"> </w:t>
      </w:r>
      <w:r>
        <w:rPr>
          <w:cs/>
        </w:rPr>
        <w:t>आपु</w:t>
      </w:r>
      <w:r>
        <w:t xml:space="preserve"> </w:t>
      </w:r>
      <w:r>
        <w:rPr>
          <w:cs/>
        </w:rPr>
        <w:t>पछाणै</w:t>
      </w:r>
      <w:r>
        <w:t xml:space="preserve"> </w:t>
      </w:r>
      <w:r>
        <w:rPr>
          <w:cs/>
        </w:rPr>
        <w:t>॥</w:t>
      </w:r>
    </w:p>
    <w:p w:rsidR="00A75876" w:rsidRDefault="00A75876">
      <w:pPr>
        <w:pStyle w:val="SGGSRoman"/>
      </w:pPr>
      <w:r>
        <w:t>jaman marnaa hukmo vartai gurmukh aap pachhaanai.</w:t>
      </w:r>
    </w:p>
    <w:p w:rsidR="00A75876" w:rsidRDefault="00A75876">
      <w:pPr>
        <w:pStyle w:val="SGGSTrans"/>
      </w:pPr>
      <w:r>
        <w:t>Birth and death occur by the Hukam of His Command; the Gurmukh understands his own self.</w:t>
      </w:r>
    </w:p>
    <w:p w:rsidR="00A75876" w:rsidRDefault="00A75876">
      <w:pPr>
        <w:pStyle w:val="SGGSGurm"/>
      </w:pPr>
      <w:r>
        <w:rPr>
          <w:cs/>
          <w:lang w:bidi="pa-IN"/>
        </w:rPr>
        <w:t xml:space="preserve">ਨਾਮੁ ਧਿਆਏ ਤਾ ਸਤਿਗੁਰੁ ਭਾਏ ਜੋ ਇਛੈ ਸੋ ਫਲੁ ਪਾਏ ॥ </w:t>
      </w:r>
      <w:r>
        <w:rPr>
          <w:color w:val="008000"/>
          <w:sz w:val="18"/>
        </w:rPr>
        <w:t>(754)</w:t>
      </w:r>
    </w:p>
    <w:p w:rsidR="00A75876" w:rsidRDefault="00A75876">
      <w:pPr>
        <w:pStyle w:val="SGGSHindi"/>
      </w:pPr>
      <w:r>
        <w:rPr>
          <w:cs/>
        </w:rPr>
        <w:t>नामु</w:t>
      </w:r>
      <w:r>
        <w:t xml:space="preserve"> </w:t>
      </w:r>
      <w:r>
        <w:rPr>
          <w:cs/>
        </w:rPr>
        <w:t>धिआए</w:t>
      </w:r>
      <w:r>
        <w:t xml:space="preserve"> </w:t>
      </w:r>
      <w:r>
        <w:rPr>
          <w:cs/>
        </w:rPr>
        <w:t>ता</w:t>
      </w:r>
      <w:r>
        <w:t xml:space="preserve"> </w:t>
      </w:r>
      <w:r>
        <w:rPr>
          <w:cs/>
        </w:rPr>
        <w:t>सतिगुरु</w:t>
      </w:r>
      <w:r>
        <w:t xml:space="preserve"> </w:t>
      </w:r>
      <w:r>
        <w:rPr>
          <w:cs/>
        </w:rPr>
        <w:t>भाए</w:t>
      </w:r>
      <w:r>
        <w:t xml:space="preserve"> </w:t>
      </w:r>
      <w:r>
        <w:rPr>
          <w:cs/>
        </w:rPr>
        <w:t>जो</w:t>
      </w:r>
      <w:r>
        <w:t xml:space="preserve"> </w:t>
      </w:r>
      <w:r>
        <w:rPr>
          <w:cs/>
        </w:rPr>
        <w:t>इछै</w:t>
      </w:r>
      <w:r>
        <w:t xml:space="preserve"> </w:t>
      </w:r>
      <w:r>
        <w:rPr>
          <w:cs/>
        </w:rPr>
        <w:t>सो</w:t>
      </w:r>
      <w:r>
        <w:t xml:space="preserve"> </w:t>
      </w:r>
      <w:r>
        <w:rPr>
          <w:cs/>
        </w:rPr>
        <w:t>फलु</w:t>
      </w:r>
      <w:r>
        <w:t xml:space="preserve"> </w:t>
      </w:r>
      <w:r>
        <w:rPr>
          <w:cs/>
        </w:rPr>
        <w:t>पाए</w:t>
      </w:r>
      <w:r>
        <w:t xml:space="preserve"> </w:t>
      </w:r>
      <w:r>
        <w:rPr>
          <w:cs/>
        </w:rPr>
        <w:t>॥</w:t>
      </w:r>
    </w:p>
    <w:p w:rsidR="00A75876" w:rsidRDefault="00A75876">
      <w:pPr>
        <w:pStyle w:val="SGGSRoman"/>
      </w:pPr>
      <w:r>
        <w:t>naam Dhi-aa-ay taa satgur bhaa-ay jo ichhai so fal paa-ay.</w:t>
      </w:r>
    </w:p>
    <w:p w:rsidR="00A75876" w:rsidRDefault="00A75876">
      <w:pPr>
        <w:pStyle w:val="SGGSTrans"/>
      </w:pPr>
      <w:r>
        <w:t>He meditates on the Naam, the Name of the Lord, and so pleases the True Guru. He receives whatever rewards he desires.</w:t>
      </w:r>
    </w:p>
    <w:p w:rsidR="00A75876" w:rsidRDefault="00A75876">
      <w:pPr>
        <w:pStyle w:val="SGGSGurm"/>
      </w:pPr>
      <w:r>
        <w:rPr>
          <w:cs/>
          <w:lang w:bidi="pa-IN"/>
        </w:rPr>
        <w:t>ਨਾਨਕ ਤਿਸ ਦਾ ਸਭੁ ਕਿਛੁ ਹੋਵੈ ਜਿ ਵਿਚਹੁ ਆਪੁ ਗਵਾਏ ॥੮</w:t>
      </w:r>
      <w:r>
        <w:rPr>
          <w:cs/>
        </w:rPr>
        <w:t>॥</w:t>
      </w:r>
      <w:r>
        <w:rPr>
          <w:lang w:bidi="pa-IN"/>
        </w:rPr>
        <w:t>੧</w:t>
      </w:r>
      <w:r>
        <w:rPr>
          <w:cs/>
        </w:rPr>
        <w:t xml:space="preserve">॥ </w:t>
      </w:r>
      <w:r>
        <w:rPr>
          <w:color w:val="008000"/>
          <w:sz w:val="18"/>
        </w:rPr>
        <w:t>(754)</w:t>
      </w:r>
    </w:p>
    <w:p w:rsidR="00A75876" w:rsidRDefault="00A75876">
      <w:pPr>
        <w:pStyle w:val="SGGSHindi"/>
      </w:pPr>
      <w:r>
        <w:rPr>
          <w:cs/>
        </w:rPr>
        <w:t>नानक</w:t>
      </w:r>
      <w:r>
        <w:t xml:space="preserve"> </w:t>
      </w:r>
      <w:r>
        <w:rPr>
          <w:cs/>
        </w:rPr>
        <w:t>तिस</w:t>
      </w:r>
      <w:r>
        <w:t xml:space="preserve"> </w:t>
      </w:r>
      <w:r>
        <w:rPr>
          <w:cs/>
        </w:rPr>
        <w:t>दा</w:t>
      </w:r>
      <w:r>
        <w:t xml:space="preserve"> </w:t>
      </w:r>
      <w:r>
        <w:rPr>
          <w:cs/>
        </w:rPr>
        <w:t>सभु</w:t>
      </w:r>
      <w:r>
        <w:t xml:space="preserve"> </w:t>
      </w:r>
      <w:r>
        <w:rPr>
          <w:cs/>
        </w:rPr>
        <w:t>किछु</w:t>
      </w:r>
      <w:r>
        <w:t xml:space="preserve"> </w:t>
      </w:r>
      <w:r>
        <w:rPr>
          <w:cs/>
        </w:rPr>
        <w:t>होवै</w:t>
      </w:r>
      <w:r>
        <w:t xml:space="preserve"> </w:t>
      </w:r>
      <w:r>
        <w:rPr>
          <w:cs/>
        </w:rPr>
        <w:t>जि</w:t>
      </w:r>
      <w:r>
        <w:t xml:space="preserve"> </w:t>
      </w:r>
      <w:r>
        <w:rPr>
          <w:cs/>
        </w:rPr>
        <w:t>विचहु</w:t>
      </w:r>
      <w:r>
        <w:t xml:space="preserve"> </w:t>
      </w:r>
      <w:r>
        <w:rPr>
          <w:cs/>
        </w:rPr>
        <w:t>आपु</w:t>
      </w:r>
      <w:r>
        <w:t xml:space="preserve"> </w:t>
      </w:r>
      <w:r>
        <w:rPr>
          <w:cs/>
        </w:rPr>
        <w:t>गवाए</w:t>
      </w:r>
      <w:r>
        <w:t xml:space="preserve"> </w:t>
      </w:r>
      <w:r>
        <w:rPr>
          <w:cs/>
        </w:rPr>
        <w:t>॥८॥१॥</w:t>
      </w:r>
    </w:p>
    <w:p w:rsidR="00A75876" w:rsidRDefault="00A75876">
      <w:pPr>
        <w:pStyle w:val="SGGSRoman"/>
      </w:pPr>
      <w:r>
        <w:t>naanak tis daa sabh kichh hovai je vichahu aap gavaa-ay. ||8||1||</w:t>
      </w:r>
    </w:p>
    <w:p w:rsidR="00A75876" w:rsidRDefault="00A75876">
      <w:pPr>
        <w:pStyle w:val="SGGSTrans"/>
      </w:pPr>
      <w:r>
        <w:t>O Nanak, one who eradicates self-conceit from within, has everything. ||8||1||</w:t>
      </w:r>
    </w:p>
    <w:p w:rsidR="00A75876" w:rsidRDefault="00A75876">
      <w:pPr>
        <w:pStyle w:val="SGGSGurm"/>
      </w:pPr>
      <w:r>
        <w:rPr>
          <w:cs/>
          <w:lang w:bidi="pa-IN"/>
        </w:rPr>
        <w:t xml:space="preserve">ਸੂਹੀ ਮਹਲਾ ੩ </w:t>
      </w:r>
      <w:r>
        <w:rPr>
          <w:cs/>
        </w:rPr>
        <w:t xml:space="preserve">॥ </w:t>
      </w:r>
      <w:r>
        <w:rPr>
          <w:color w:val="008000"/>
          <w:sz w:val="18"/>
        </w:rPr>
        <w:t>(754)</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Soohee, Third Mehl:</w:t>
      </w:r>
    </w:p>
    <w:p w:rsidR="00A75876" w:rsidRDefault="00A75876">
      <w:pPr>
        <w:pStyle w:val="SGGSGurm"/>
      </w:pPr>
      <w:r>
        <w:rPr>
          <w:cs/>
          <w:lang w:bidi="pa-IN"/>
        </w:rPr>
        <w:t xml:space="preserve">ਕਾਇਆ ਕਾਮਣਿ ਅਤਿ ਸੁਆਲ੍ਹ੍ਹਿਉ ਪਿਰੁ ਵਸੈ ਜਿਸੁ ਨਾਲੇ ॥ </w:t>
      </w:r>
      <w:r>
        <w:rPr>
          <w:color w:val="008000"/>
          <w:sz w:val="18"/>
        </w:rPr>
        <w:t>(754)</w:t>
      </w:r>
    </w:p>
    <w:p w:rsidR="00A75876" w:rsidRDefault="00A75876">
      <w:pPr>
        <w:pStyle w:val="SGGSHindi"/>
      </w:pPr>
      <w:r>
        <w:rPr>
          <w:cs/>
        </w:rPr>
        <w:t>काइआ</w:t>
      </w:r>
      <w:r>
        <w:t xml:space="preserve"> </w:t>
      </w:r>
      <w:r>
        <w:rPr>
          <w:cs/>
        </w:rPr>
        <w:t>कामणि</w:t>
      </w:r>
      <w:r>
        <w:t xml:space="preserve"> </w:t>
      </w:r>
      <w:r>
        <w:rPr>
          <w:cs/>
        </w:rPr>
        <w:t>अति</w:t>
      </w:r>
      <w:r>
        <w:t xml:space="preserve"> </w:t>
      </w:r>
      <w:r>
        <w:rPr>
          <w:cs/>
        </w:rPr>
        <w:t>सुआल्हिउ</w:t>
      </w:r>
      <w:r>
        <w:t xml:space="preserve"> </w:t>
      </w:r>
      <w:r>
        <w:rPr>
          <w:cs/>
        </w:rPr>
        <w:t>पिरु</w:t>
      </w:r>
      <w:r>
        <w:t xml:space="preserve"> </w:t>
      </w:r>
      <w:r>
        <w:rPr>
          <w:cs/>
        </w:rPr>
        <w:t>वसै</w:t>
      </w:r>
      <w:r>
        <w:t xml:space="preserve"> </w:t>
      </w:r>
      <w:r>
        <w:rPr>
          <w:cs/>
        </w:rPr>
        <w:t>जिसु</w:t>
      </w:r>
      <w:r>
        <w:t xml:space="preserve"> </w:t>
      </w:r>
      <w:r>
        <w:rPr>
          <w:cs/>
        </w:rPr>
        <w:t>नाले</w:t>
      </w:r>
      <w:r>
        <w:t xml:space="preserve"> </w:t>
      </w:r>
      <w:r>
        <w:rPr>
          <w:cs/>
        </w:rPr>
        <w:t>॥</w:t>
      </w:r>
    </w:p>
    <w:p w:rsidR="00A75876" w:rsidRDefault="00A75876">
      <w:pPr>
        <w:pStyle w:val="SGGSRoman"/>
      </w:pPr>
      <w:r>
        <w:t>kaa-i-aa kaaman at su-aaliha-o pir vasai jis naalay.</w:t>
      </w:r>
    </w:p>
    <w:p w:rsidR="00A75876" w:rsidRDefault="00A75876">
      <w:pPr>
        <w:pStyle w:val="SGGSTrans"/>
      </w:pPr>
      <w:r>
        <w:t>The body-bride is very beautiful; she dwells with her Husband Lord.</w:t>
      </w:r>
    </w:p>
    <w:p w:rsidR="00A75876" w:rsidRDefault="00A75876">
      <w:pPr>
        <w:pStyle w:val="SGGSGurm"/>
      </w:pPr>
      <w:r>
        <w:rPr>
          <w:cs/>
          <w:lang w:bidi="pa-IN"/>
        </w:rPr>
        <w:t xml:space="preserve">ਪਿਰ ਸਚੇ ਤੇ ਸਦਾ ਸੁਹਾਗਣਿ ਗੁਰ ਕਾ ਸਬਦੁ ਸਮ੍ਹ੍ਹਾਲੇ ॥ </w:t>
      </w:r>
      <w:r>
        <w:rPr>
          <w:color w:val="008000"/>
          <w:sz w:val="18"/>
        </w:rPr>
        <w:t>(754)</w:t>
      </w:r>
    </w:p>
    <w:p w:rsidR="00A75876" w:rsidRDefault="00A75876">
      <w:pPr>
        <w:pStyle w:val="SGGSHindi"/>
      </w:pPr>
      <w:r>
        <w:rPr>
          <w:cs/>
        </w:rPr>
        <w:t>पिर</w:t>
      </w:r>
      <w:r>
        <w:t xml:space="preserve"> </w:t>
      </w:r>
      <w:r>
        <w:rPr>
          <w:cs/>
        </w:rPr>
        <w:t>सचे</w:t>
      </w:r>
      <w:r>
        <w:t xml:space="preserve"> </w:t>
      </w:r>
      <w:r>
        <w:rPr>
          <w:cs/>
        </w:rPr>
        <w:t>ते</w:t>
      </w:r>
      <w:r>
        <w:t xml:space="preserve"> </w:t>
      </w:r>
      <w:r>
        <w:rPr>
          <w:cs/>
        </w:rPr>
        <w:t>सदा</w:t>
      </w:r>
      <w:r>
        <w:t xml:space="preserve"> </w:t>
      </w:r>
      <w:r>
        <w:rPr>
          <w:cs/>
        </w:rPr>
        <w:t>सुहागणि</w:t>
      </w:r>
      <w:r>
        <w:t xml:space="preserve"> </w:t>
      </w:r>
      <w:r>
        <w:rPr>
          <w:cs/>
        </w:rPr>
        <w:t>गुर</w:t>
      </w:r>
      <w:r>
        <w:t xml:space="preserve"> </w:t>
      </w:r>
      <w:r>
        <w:rPr>
          <w:cs/>
        </w:rPr>
        <w:t>का</w:t>
      </w:r>
      <w:r>
        <w:t xml:space="preserve"> </w:t>
      </w:r>
      <w:r>
        <w:rPr>
          <w:cs/>
        </w:rPr>
        <w:t>सबदु</w:t>
      </w:r>
      <w:r>
        <w:t xml:space="preserve"> </w:t>
      </w:r>
      <w:r>
        <w:rPr>
          <w:cs/>
        </w:rPr>
        <w:t>सम्हाले</w:t>
      </w:r>
      <w:r>
        <w:t xml:space="preserve"> </w:t>
      </w:r>
      <w:r>
        <w:rPr>
          <w:cs/>
        </w:rPr>
        <w:t>॥</w:t>
      </w:r>
    </w:p>
    <w:p w:rsidR="00A75876" w:rsidRDefault="00A75876">
      <w:pPr>
        <w:pStyle w:val="SGGSRoman"/>
      </w:pPr>
      <w:r>
        <w:t>pir sachay tay sadaa suhaagan gur kaa sabad sam</w:t>
      </w:r>
      <w:r>
        <w:rPr>
          <w:vertAlign w:val="superscript"/>
        </w:rPr>
        <w:t>H</w:t>
      </w:r>
      <w:r>
        <w:t>aalay.</w:t>
      </w:r>
    </w:p>
    <w:p w:rsidR="00A75876" w:rsidRDefault="00A75876">
      <w:pPr>
        <w:pStyle w:val="SGGSTrans"/>
      </w:pPr>
      <w:r>
        <w:t>She becomes the happy soul-bride of her True Husband Lord, contemplating the Word of the Guru's Shabad.</w:t>
      </w:r>
    </w:p>
    <w:p w:rsidR="00A75876" w:rsidRDefault="00A75876">
      <w:pPr>
        <w:pStyle w:val="SGGSGurm"/>
      </w:pPr>
      <w:r>
        <w:rPr>
          <w:cs/>
          <w:lang w:bidi="pa-IN"/>
        </w:rPr>
        <w:t>ਹਰਿ ਕੀ ਭਗਤਿ ਸਦਾ ਰੰਗਿ ਰਾਤਾ ਹਉਮੈ ਵਿਚਹੁ ਜਾਲੇ ॥੧</w:t>
      </w:r>
      <w:r>
        <w:rPr>
          <w:cs/>
        </w:rPr>
        <w:t xml:space="preserve">॥ </w:t>
      </w:r>
      <w:r>
        <w:rPr>
          <w:color w:val="008000"/>
          <w:sz w:val="18"/>
        </w:rPr>
        <w:t>(754)</w:t>
      </w:r>
    </w:p>
    <w:p w:rsidR="00A75876" w:rsidRDefault="00A75876">
      <w:pPr>
        <w:pStyle w:val="SGGSHindi"/>
      </w:pPr>
      <w:r>
        <w:rPr>
          <w:cs/>
        </w:rPr>
        <w:t>हरि</w:t>
      </w:r>
      <w:r>
        <w:t xml:space="preserve"> </w:t>
      </w:r>
      <w:r>
        <w:rPr>
          <w:cs/>
        </w:rPr>
        <w:t>की</w:t>
      </w:r>
      <w:r>
        <w:t xml:space="preserve"> </w:t>
      </w:r>
      <w:r>
        <w:rPr>
          <w:cs/>
        </w:rPr>
        <w:t>भगति</w:t>
      </w:r>
      <w:r>
        <w:t xml:space="preserve"> </w:t>
      </w:r>
      <w:r>
        <w:rPr>
          <w:cs/>
        </w:rPr>
        <w:t>सदा</w:t>
      </w:r>
      <w:r>
        <w:t xml:space="preserve"> </w:t>
      </w:r>
      <w:r>
        <w:rPr>
          <w:cs/>
        </w:rPr>
        <w:t>रंगि</w:t>
      </w:r>
      <w:r>
        <w:t xml:space="preserve"> </w:t>
      </w:r>
      <w:r>
        <w:rPr>
          <w:cs/>
        </w:rPr>
        <w:t>राता</w:t>
      </w:r>
      <w:r>
        <w:t xml:space="preserve"> </w:t>
      </w:r>
      <w:r>
        <w:rPr>
          <w:cs/>
        </w:rPr>
        <w:t>हउमै</w:t>
      </w:r>
      <w:r>
        <w:t xml:space="preserve"> </w:t>
      </w:r>
      <w:r>
        <w:rPr>
          <w:cs/>
        </w:rPr>
        <w:t>विचहु</w:t>
      </w:r>
      <w:r>
        <w:t xml:space="preserve"> </w:t>
      </w:r>
      <w:r>
        <w:rPr>
          <w:cs/>
        </w:rPr>
        <w:t>जाले</w:t>
      </w:r>
      <w:r>
        <w:t xml:space="preserve"> </w:t>
      </w:r>
      <w:r>
        <w:rPr>
          <w:cs/>
        </w:rPr>
        <w:t>॥१॥</w:t>
      </w:r>
    </w:p>
    <w:p w:rsidR="00A75876" w:rsidRDefault="00A75876">
      <w:pPr>
        <w:pStyle w:val="SGGSRoman"/>
      </w:pPr>
      <w:r>
        <w:t>har kee bhagat sadaa rang raataa ha-umai vichahu jaalay. ||1||</w:t>
      </w:r>
    </w:p>
    <w:p w:rsidR="00A75876" w:rsidRDefault="00A75876">
      <w:pPr>
        <w:pStyle w:val="SGGSTrans"/>
      </w:pPr>
      <w:r>
        <w:t>The Lord's devotee is forever attuned to the Lord's Love; her ego is burnt away from within. ||1||</w:t>
      </w:r>
    </w:p>
    <w:p w:rsidR="00A75876" w:rsidRDefault="00A75876">
      <w:pPr>
        <w:pStyle w:val="SGGSGurm"/>
      </w:pPr>
      <w:r>
        <w:rPr>
          <w:cs/>
          <w:lang w:bidi="pa-IN"/>
        </w:rPr>
        <w:t xml:space="preserve">ਵਾਹੁ ਵਾਹੁ ਪੂਰੇ ਗੁਰ ਕੀ ਬਾਣੀ ॥ </w:t>
      </w:r>
      <w:r>
        <w:rPr>
          <w:color w:val="008000"/>
          <w:sz w:val="18"/>
        </w:rPr>
        <w:t>(754)</w:t>
      </w:r>
    </w:p>
    <w:p w:rsidR="00A75876" w:rsidRDefault="00A75876">
      <w:pPr>
        <w:pStyle w:val="SGGSHindi"/>
      </w:pPr>
      <w:r>
        <w:rPr>
          <w:cs/>
        </w:rPr>
        <w:t>वाहु</w:t>
      </w:r>
      <w:r>
        <w:t xml:space="preserve"> </w:t>
      </w:r>
      <w:r>
        <w:rPr>
          <w:cs/>
        </w:rPr>
        <w:t>वाहु</w:t>
      </w:r>
      <w:r>
        <w:t xml:space="preserve"> </w:t>
      </w:r>
      <w:r>
        <w:rPr>
          <w:cs/>
        </w:rPr>
        <w:t>पूरे</w:t>
      </w:r>
      <w:r>
        <w:t xml:space="preserve"> </w:t>
      </w:r>
      <w:r>
        <w:rPr>
          <w:cs/>
        </w:rPr>
        <w:t>गुर</w:t>
      </w:r>
      <w:r>
        <w:t xml:space="preserve"> </w:t>
      </w:r>
      <w:r>
        <w:rPr>
          <w:cs/>
        </w:rPr>
        <w:t>की</w:t>
      </w:r>
      <w:r>
        <w:t xml:space="preserve"> </w:t>
      </w:r>
      <w:r>
        <w:rPr>
          <w:cs/>
        </w:rPr>
        <w:t>बाणी</w:t>
      </w:r>
      <w:r>
        <w:t xml:space="preserve"> </w:t>
      </w:r>
      <w:r>
        <w:rPr>
          <w:cs/>
        </w:rPr>
        <w:t>॥</w:t>
      </w:r>
    </w:p>
    <w:p w:rsidR="00A75876" w:rsidRDefault="00A75876">
      <w:pPr>
        <w:pStyle w:val="SGGSRoman"/>
      </w:pPr>
      <w:r>
        <w:t>vaahu vaahu pooray gur kee banee.</w:t>
      </w:r>
    </w:p>
    <w:p w:rsidR="00A75876" w:rsidRDefault="00A75876">
      <w:pPr>
        <w:pStyle w:val="SGGSTrans"/>
      </w:pPr>
      <w:r>
        <w:t>Waaho! Waaho! Blessed, blessed is the Word of the Perfect Guru's Bani.</w:t>
      </w:r>
    </w:p>
    <w:p w:rsidR="00A75876" w:rsidRDefault="00A75876">
      <w:pPr>
        <w:pStyle w:val="SGGSGurm"/>
      </w:pPr>
      <w:r>
        <w:rPr>
          <w:cs/>
          <w:lang w:bidi="pa-IN"/>
        </w:rPr>
        <w:t>ਪੂਰੇ ਗੁਰ ਤੇ ਉਪਜੀ ਸਾਚਿ ਸਮਾਣੀ ॥੧</w:t>
      </w:r>
      <w:r>
        <w:rPr>
          <w:cs/>
        </w:rPr>
        <w:t xml:space="preserve">॥ </w:t>
      </w:r>
      <w:r>
        <w:rPr>
          <w:lang w:bidi="pa-IN"/>
        </w:rPr>
        <w:t xml:space="preserve">ਰਹਾਉ ॥ </w:t>
      </w:r>
      <w:r>
        <w:rPr>
          <w:color w:val="008000"/>
          <w:sz w:val="18"/>
        </w:rPr>
        <w:t>(754)</w:t>
      </w:r>
    </w:p>
    <w:p w:rsidR="00A75876" w:rsidRDefault="00A75876">
      <w:pPr>
        <w:pStyle w:val="SGGSHindi"/>
      </w:pPr>
      <w:r>
        <w:rPr>
          <w:cs/>
        </w:rPr>
        <w:t>पूरे</w:t>
      </w:r>
      <w:r>
        <w:t xml:space="preserve"> </w:t>
      </w:r>
      <w:r>
        <w:rPr>
          <w:cs/>
        </w:rPr>
        <w:t>गुर</w:t>
      </w:r>
      <w:r>
        <w:t xml:space="preserve"> </w:t>
      </w:r>
      <w:r>
        <w:rPr>
          <w:cs/>
        </w:rPr>
        <w:t>ते</w:t>
      </w:r>
      <w:r>
        <w:t xml:space="preserve"> </w:t>
      </w:r>
      <w:r>
        <w:rPr>
          <w:cs/>
        </w:rPr>
        <w:t>उपजी</w:t>
      </w:r>
      <w:r>
        <w:t xml:space="preserve"> </w:t>
      </w:r>
      <w:r>
        <w:rPr>
          <w:cs/>
        </w:rPr>
        <w:t>साचि</w:t>
      </w:r>
      <w:r>
        <w:t xml:space="preserve"> </w:t>
      </w:r>
      <w:r>
        <w:rPr>
          <w:cs/>
        </w:rPr>
        <w:t>समाणी</w:t>
      </w:r>
      <w:r>
        <w:t xml:space="preserve"> </w:t>
      </w:r>
      <w:r>
        <w:rPr>
          <w:cs/>
        </w:rPr>
        <w:t>॥१॥</w:t>
      </w:r>
      <w:r>
        <w:t xml:space="preserve"> </w:t>
      </w:r>
      <w:r>
        <w:rPr>
          <w:cs/>
        </w:rPr>
        <w:t>रहाउ</w:t>
      </w:r>
      <w:r>
        <w:t xml:space="preserve"> </w:t>
      </w:r>
      <w:r>
        <w:rPr>
          <w:cs/>
        </w:rPr>
        <w:t>॥</w:t>
      </w:r>
    </w:p>
    <w:p w:rsidR="00A75876" w:rsidRDefault="00A75876">
      <w:pPr>
        <w:pStyle w:val="SGGSRoman"/>
      </w:pPr>
      <w:r>
        <w:t>pooray gur tay upjee saach samaanee. ||1|| rahaa-o.</w:t>
      </w:r>
    </w:p>
    <w:p w:rsidR="00A75876" w:rsidRDefault="00A75876">
      <w:pPr>
        <w:pStyle w:val="SGGSTrans"/>
      </w:pPr>
      <w:r>
        <w:t>It wells up and springs forth from the Perfect Guru, and merges into Truth. ||1||Pause||</w:t>
      </w:r>
    </w:p>
    <w:p w:rsidR="00A75876" w:rsidRDefault="00A75876">
      <w:pPr>
        <w:pStyle w:val="SGGSGurm"/>
      </w:pPr>
      <w:r>
        <w:rPr>
          <w:cs/>
          <w:lang w:bidi="pa-IN"/>
        </w:rPr>
        <w:t xml:space="preserve">ਕਾਇਆ ਅੰਦਰਿ ਸਭੁ ਕਿਛੁ ਵਸੈ ਖੰਡ ਮੰਡਲ ਪਾਤਾਲਾ ॥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सभु</w:t>
      </w:r>
      <w:r>
        <w:t xml:space="preserve"> </w:t>
      </w:r>
      <w:r>
        <w:rPr>
          <w:cs/>
        </w:rPr>
        <w:t>किछु</w:t>
      </w:r>
      <w:r>
        <w:t xml:space="preserve"> </w:t>
      </w:r>
      <w:r>
        <w:rPr>
          <w:cs/>
        </w:rPr>
        <w:t>वसै</w:t>
      </w:r>
      <w:r>
        <w:t xml:space="preserve"> </w:t>
      </w:r>
      <w:r>
        <w:rPr>
          <w:cs/>
        </w:rPr>
        <w:t>खंड</w:t>
      </w:r>
      <w:r>
        <w:t xml:space="preserve"> </w:t>
      </w:r>
      <w:r>
        <w:rPr>
          <w:cs/>
        </w:rPr>
        <w:t>मंडल</w:t>
      </w:r>
      <w:r>
        <w:t xml:space="preserve"> </w:t>
      </w:r>
      <w:r>
        <w:rPr>
          <w:cs/>
        </w:rPr>
        <w:t>पाताला</w:t>
      </w:r>
      <w:r>
        <w:t xml:space="preserve"> </w:t>
      </w:r>
      <w:r>
        <w:rPr>
          <w:cs/>
        </w:rPr>
        <w:t>॥</w:t>
      </w:r>
    </w:p>
    <w:p w:rsidR="00A75876" w:rsidRDefault="00A75876">
      <w:pPr>
        <w:pStyle w:val="SGGSRoman"/>
      </w:pPr>
      <w:r>
        <w:t>kaa-i-aa andar sabh kichh vasai khand mandal paataalaa.</w:t>
      </w:r>
    </w:p>
    <w:p w:rsidR="00A75876" w:rsidRDefault="00A75876">
      <w:pPr>
        <w:pStyle w:val="SGGSTrans"/>
      </w:pPr>
      <w:r>
        <w:t>Everything is within the Lord - the continents, worlds and nether regions.</w:t>
      </w:r>
    </w:p>
    <w:p w:rsidR="00A75876" w:rsidRDefault="00A75876">
      <w:pPr>
        <w:pStyle w:val="SGGSGurm"/>
      </w:pPr>
      <w:r>
        <w:rPr>
          <w:cs/>
          <w:lang w:bidi="pa-IN"/>
        </w:rPr>
        <w:t xml:space="preserve">ਕਾਇਆ ਅੰਦਰਿ ਜਗਜੀਵਨ ਦਾਤਾ ਵਸੈ ਸਭਨਾ ਕਰੇ ਪ੍ਰਤਿਪਾਲਾ ॥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जगजीवन</w:t>
      </w:r>
      <w:r>
        <w:t xml:space="preserve"> </w:t>
      </w:r>
      <w:r>
        <w:rPr>
          <w:cs/>
        </w:rPr>
        <w:t>दाता</w:t>
      </w:r>
      <w:r>
        <w:t xml:space="preserve"> </w:t>
      </w:r>
      <w:r>
        <w:rPr>
          <w:cs/>
        </w:rPr>
        <w:t>वसै</w:t>
      </w:r>
      <w:r>
        <w:t xml:space="preserve"> </w:t>
      </w:r>
      <w:r>
        <w:rPr>
          <w:cs/>
        </w:rPr>
        <w:t>सभना</w:t>
      </w:r>
      <w:r>
        <w:t xml:space="preserve"> </w:t>
      </w:r>
      <w:r>
        <w:rPr>
          <w:cs/>
        </w:rPr>
        <w:t>करे</w:t>
      </w:r>
      <w:r>
        <w:t xml:space="preserve"> </w:t>
      </w:r>
      <w:r>
        <w:rPr>
          <w:cs/>
        </w:rPr>
        <w:t>प्रतिपाला</w:t>
      </w:r>
      <w:r>
        <w:t xml:space="preserve"> </w:t>
      </w:r>
      <w:r>
        <w:rPr>
          <w:cs/>
        </w:rPr>
        <w:t>॥</w:t>
      </w:r>
    </w:p>
    <w:p w:rsidR="00A75876" w:rsidRDefault="00A75876">
      <w:pPr>
        <w:pStyle w:val="SGGSRoman"/>
      </w:pPr>
      <w:r>
        <w:t>kaa-i-aa andar jagjeevan daataa vasai sabhnaa karay partipaalaa.</w:t>
      </w:r>
    </w:p>
    <w:p w:rsidR="00A75876" w:rsidRDefault="00A75876">
      <w:pPr>
        <w:pStyle w:val="SGGSTrans"/>
      </w:pPr>
      <w:r>
        <w:t>The Life of the World, the Great Giver, dwells within the body; He is the Cherisher of all.</w:t>
      </w:r>
    </w:p>
    <w:p w:rsidR="00A75876" w:rsidRDefault="00A75876">
      <w:pPr>
        <w:pStyle w:val="SGGSGurm"/>
      </w:pPr>
      <w:r>
        <w:rPr>
          <w:cs/>
          <w:lang w:bidi="pa-IN"/>
        </w:rPr>
        <w:t>ਕਾਇਆ ਕਾਮਣਿ ਸਦਾ ਸੁਹੇਲੀ ਗੁਰਮੁਖਿ ਨਾਮੁ ਸਮ੍ਹ੍ਹਾਲਾ ॥੨</w:t>
      </w:r>
      <w:r>
        <w:rPr>
          <w:cs/>
        </w:rPr>
        <w:t xml:space="preserve">॥ </w:t>
      </w:r>
      <w:r>
        <w:rPr>
          <w:color w:val="008000"/>
          <w:sz w:val="18"/>
        </w:rPr>
        <w:t>(754)</w:t>
      </w:r>
    </w:p>
    <w:p w:rsidR="00A75876" w:rsidRDefault="00A75876">
      <w:pPr>
        <w:pStyle w:val="SGGSHindi"/>
      </w:pPr>
      <w:r>
        <w:rPr>
          <w:cs/>
        </w:rPr>
        <w:t>काइआ</w:t>
      </w:r>
      <w:r>
        <w:t xml:space="preserve"> </w:t>
      </w:r>
      <w:r>
        <w:rPr>
          <w:cs/>
        </w:rPr>
        <w:t>कामणि</w:t>
      </w:r>
      <w:r>
        <w:t xml:space="preserve"> </w:t>
      </w:r>
      <w:r>
        <w:rPr>
          <w:cs/>
        </w:rPr>
        <w:t>सदा</w:t>
      </w:r>
      <w:r>
        <w:t xml:space="preserve"> </w:t>
      </w:r>
      <w:r>
        <w:rPr>
          <w:cs/>
        </w:rPr>
        <w:t>सुहेली</w:t>
      </w:r>
      <w:r>
        <w:t xml:space="preserve"> </w:t>
      </w:r>
      <w:r>
        <w:rPr>
          <w:cs/>
        </w:rPr>
        <w:t>गुरमुखि</w:t>
      </w:r>
      <w:r>
        <w:t xml:space="preserve"> </w:t>
      </w:r>
      <w:r>
        <w:rPr>
          <w:cs/>
        </w:rPr>
        <w:t>नामु</w:t>
      </w:r>
      <w:r>
        <w:t xml:space="preserve"> </w:t>
      </w:r>
      <w:r>
        <w:rPr>
          <w:cs/>
        </w:rPr>
        <w:t>सम्हाला</w:t>
      </w:r>
      <w:r>
        <w:t xml:space="preserve"> </w:t>
      </w:r>
      <w:r>
        <w:rPr>
          <w:cs/>
        </w:rPr>
        <w:t>॥२॥</w:t>
      </w:r>
    </w:p>
    <w:p w:rsidR="00A75876" w:rsidRDefault="00A75876">
      <w:pPr>
        <w:pStyle w:val="SGGSRoman"/>
      </w:pPr>
      <w:r>
        <w:t>kaa-i-aa kaaman sadaa suhaylee gurmukh naam sam</w:t>
      </w:r>
      <w:r>
        <w:rPr>
          <w:vertAlign w:val="superscript"/>
        </w:rPr>
        <w:t>H</w:t>
      </w:r>
      <w:r>
        <w:t>aalaa. ||2||</w:t>
      </w:r>
    </w:p>
    <w:p w:rsidR="00A75876" w:rsidRDefault="00A75876">
      <w:pPr>
        <w:pStyle w:val="SGGSTrans"/>
      </w:pPr>
      <w:r>
        <w:t>The body-bride is eternally beautiful; the Gurmukh contemplates the Naam. ||2||</w:t>
      </w:r>
    </w:p>
    <w:p w:rsidR="00A75876" w:rsidRDefault="00A75876">
      <w:pPr>
        <w:pStyle w:val="SGGSGurm"/>
      </w:pPr>
      <w:r>
        <w:rPr>
          <w:cs/>
          <w:lang w:bidi="pa-IN"/>
        </w:rPr>
        <w:t xml:space="preserve">ਕਾਇਆ ਅੰਦਰਿ ਆਪੇ ਵਸੈ ਅਲਖੁ ਨ ਲਖਿਆ ਜਾਈ ॥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आपे</w:t>
      </w:r>
      <w:r>
        <w:t xml:space="preserve"> </w:t>
      </w:r>
      <w:r>
        <w:rPr>
          <w:cs/>
        </w:rPr>
        <w:t>वसै</w:t>
      </w:r>
      <w:r>
        <w:t xml:space="preserve"> </w:t>
      </w:r>
      <w:r>
        <w:rPr>
          <w:cs/>
        </w:rPr>
        <w:t>अलखु</w:t>
      </w:r>
      <w:r>
        <w:t xml:space="preserve"> </w:t>
      </w:r>
      <w:r>
        <w:rPr>
          <w:cs/>
        </w:rPr>
        <w:t>न</w:t>
      </w:r>
      <w:r>
        <w:t xml:space="preserve"> </w:t>
      </w:r>
      <w:r>
        <w:rPr>
          <w:cs/>
        </w:rPr>
        <w:t>लखिआ</w:t>
      </w:r>
      <w:r>
        <w:t xml:space="preserve"> </w:t>
      </w:r>
      <w:r>
        <w:rPr>
          <w:cs/>
        </w:rPr>
        <w:t>जाई</w:t>
      </w:r>
      <w:r>
        <w:t xml:space="preserve"> </w:t>
      </w:r>
      <w:r>
        <w:rPr>
          <w:cs/>
        </w:rPr>
        <w:t>॥</w:t>
      </w:r>
    </w:p>
    <w:p w:rsidR="00A75876" w:rsidRDefault="00A75876">
      <w:pPr>
        <w:pStyle w:val="SGGSRoman"/>
      </w:pPr>
      <w:r>
        <w:t>kaa-i-aa andar aapay vasai alakh na lakhi-aa jaa-ee.</w:t>
      </w:r>
    </w:p>
    <w:p w:rsidR="00A75876" w:rsidRDefault="00A75876">
      <w:pPr>
        <w:pStyle w:val="SGGSTrans"/>
      </w:pPr>
      <w:r>
        <w:t>The Lord Himself dwells within the body; He is invisible and cannot be seen.</w:t>
      </w:r>
    </w:p>
    <w:p w:rsidR="00A75876" w:rsidRDefault="00A75876">
      <w:pPr>
        <w:pStyle w:val="SGGSGurm"/>
      </w:pPr>
      <w:r>
        <w:rPr>
          <w:cs/>
          <w:lang w:bidi="pa-IN"/>
        </w:rPr>
        <w:t xml:space="preserve">ਮਨਮੁਖੁ ਮੁਗਧੁ ਬੂਝੈ ਨਾਹੀ ਬਾਹਰਿ ਭਾਲਣਿ ਜਾਈ ॥ </w:t>
      </w:r>
      <w:r>
        <w:rPr>
          <w:color w:val="008000"/>
          <w:sz w:val="18"/>
        </w:rPr>
        <w:t>(754)</w:t>
      </w:r>
    </w:p>
    <w:p w:rsidR="00A75876" w:rsidRDefault="00A75876">
      <w:pPr>
        <w:pStyle w:val="SGGSHindi"/>
      </w:pPr>
      <w:r>
        <w:rPr>
          <w:cs/>
        </w:rPr>
        <w:t>मनमुखु</w:t>
      </w:r>
      <w:r>
        <w:t xml:space="preserve"> </w:t>
      </w:r>
      <w:r>
        <w:rPr>
          <w:cs/>
        </w:rPr>
        <w:t>मुगधु</w:t>
      </w:r>
      <w:r>
        <w:t xml:space="preserve"> </w:t>
      </w:r>
      <w:r>
        <w:rPr>
          <w:cs/>
        </w:rPr>
        <w:t>बूझै</w:t>
      </w:r>
      <w:r>
        <w:t xml:space="preserve"> </w:t>
      </w:r>
      <w:r>
        <w:rPr>
          <w:cs/>
        </w:rPr>
        <w:t>नाही</w:t>
      </w:r>
      <w:r>
        <w:t xml:space="preserve"> </w:t>
      </w:r>
      <w:r>
        <w:rPr>
          <w:cs/>
        </w:rPr>
        <w:t>बाहरि</w:t>
      </w:r>
      <w:r>
        <w:t xml:space="preserve"> </w:t>
      </w:r>
      <w:r>
        <w:rPr>
          <w:cs/>
        </w:rPr>
        <w:t>भालणि</w:t>
      </w:r>
      <w:r>
        <w:t xml:space="preserve"> </w:t>
      </w:r>
      <w:r>
        <w:rPr>
          <w:cs/>
        </w:rPr>
        <w:t>जाई</w:t>
      </w:r>
      <w:r>
        <w:t xml:space="preserve"> </w:t>
      </w:r>
      <w:r>
        <w:rPr>
          <w:cs/>
        </w:rPr>
        <w:t>॥</w:t>
      </w:r>
    </w:p>
    <w:p w:rsidR="00A75876" w:rsidRDefault="00A75876">
      <w:pPr>
        <w:pStyle w:val="SGGSRoman"/>
      </w:pPr>
      <w:r>
        <w:t>manmukh mugaDh boojhai naahee baahar bhaalan jaa-ee.</w:t>
      </w:r>
    </w:p>
    <w:p w:rsidR="00A75876" w:rsidRDefault="00A75876">
      <w:pPr>
        <w:pStyle w:val="SGGSTrans"/>
      </w:pPr>
      <w:r>
        <w:t>The foolish self-willed manmukh does not understand; he goes out searching for the Lord externally.</w:t>
      </w:r>
    </w:p>
    <w:p w:rsidR="00A75876" w:rsidRDefault="00A75876">
      <w:pPr>
        <w:pStyle w:val="SGGSGurm"/>
      </w:pPr>
      <w:r>
        <w:rPr>
          <w:cs/>
          <w:lang w:bidi="pa-IN"/>
        </w:rPr>
        <w:t>ਸਤਿਗੁਰੁ ਸੇਵੇ ਸਦਾ ਸੁਖੁ ਪਾਏ ਸਤਿਗੁਰਿ ਅਲਖੁ ਦਿਤਾ ਲਖਾਈ ॥੩</w:t>
      </w:r>
      <w:r>
        <w:rPr>
          <w:cs/>
        </w:rPr>
        <w:t xml:space="preserve">॥ </w:t>
      </w:r>
      <w:r>
        <w:rPr>
          <w:color w:val="008000"/>
          <w:sz w:val="18"/>
        </w:rPr>
        <w:t>(754)</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पाए</w:t>
      </w:r>
      <w:r>
        <w:t xml:space="preserve"> </w:t>
      </w:r>
      <w:r>
        <w:rPr>
          <w:cs/>
        </w:rPr>
        <w:t>सतिगुरि</w:t>
      </w:r>
      <w:r>
        <w:t xml:space="preserve"> </w:t>
      </w:r>
      <w:r>
        <w:rPr>
          <w:cs/>
        </w:rPr>
        <w:t>अलखु</w:t>
      </w:r>
      <w:r>
        <w:t xml:space="preserve"> </w:t>
      </w:r>
      <w:r>
        <w:rPr>
          <w:cs/>
        </w:rPr>
        <w:t>दिता</w:t>
      </w:r>
      <w:r>
        <w:t xml:space="preserve"> </w:t>
      </w:r>
      <w:r>
        <w:rPr>
          <w:cs/>
        </w:rPr>
        <w:t>लखाई</w:t>
      </w:r>
      <w:r>
        <w:t xml:space="preserve"> </w:t>
      </w:r>
      <w:r>
        <w:rPr>
          <w:cs/>
        </w:rPr>
        <w:t>॥३॥</w:t>
      </w:r>
    </w:p>
    <w:p w:rsidR="00A75876" w:rsidRDefault="00A75876">
      <w:pPr>
        <w:pStyle w:val="SGGSRoman"/>
      </w:pPr>
      <w:r>
        <w:t>satgur sayvay sadaa sukh paa-ay satgur alakh ditaa lakhaa-ee. ||3||</w:t>
      </w:r>
    </w:p>
    <w:p w:rsidR="00A75876" w:rsidRDefault="00A75876">
      <w:pPr>
        <w:pStyle w:val="SGGSTrans"/>
      </w:pPr>
      <w:r>
        <w:t>One who serves the True Guru is always at peace; the True Guru has shown me the Invisible Lord. ||3||</w:t>
      </w:r>
    </w:p>
    <w:p w:rsidR="00A75876" w:rsidRDefault="00A75876">
      <w:pPr>
        <w:pStyle w:val="SGGSGurm"/>
      </w:pPr>
      <w:r>
        <w:rPr>
          <w:cs/>
          <w:lang w:bidi="pa-IN"/>
        </w:rPr>
        <w:t xml:space="preserve">ਕਾਇਆ ਅੰਦਰਿ ਰਤਨ ਪਦਾਰਥ ਭਗਤਿ ਭਰੇ ਭੰਡਾਰਾ ॥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रतन</w:t>
      </w:r>
      <w:r>
        <w:t xml:space="preserve"> </w:t>
      </w:r>
      <w:r>
        <w:rPr>
          <w:cs/>
        </w:rPr>
        <w:t>पदारथ</w:t>
      </w:r>
      <w:r>
        <w:t xml:space="preserve"> </w:t>
      </w:r>
      <w:r>
        <w:rPr>
          <w:cs/>
        </w:rPr>
        <w:t>भगति</w:t>
      </w:r>
      <w:r>
        <w:t xml:space="preserve"> </w:t>
      </w:r>
      <w:r>
        <w:rPr>
          <w:cs/>
        </w:rPr>
        <w:t>भरे</w:t>
      </w:r>
      <w:r>
        <w:t xml:space="preserve"> </w:t>
      </w:r>
      <w:r>
        <w:rPr>
          <w:cs/>
        </w:rPr>
        <w:t>भंडारा</w:t>
      </w:r>
      <w:r>
        <w:t xml:space="preserve"> </w:t>
      </w:r>
      <w:r>
        <w:rPr>
          <w:cs/>
        </w:rPr>
        <w:t>॥</w:t>
      </w:r>
    </w:p>
    <w:p w:rsidR="00A75876" w:rsidRDefault="00A75876">
      <w:pPr>
        <w:pStyle w:val="SGGSRoman"/>
      </w:pPr>
      <w:r>
        <w:t>kaa-i-aa andar ratan padaarath bhagat bharay bhandaaraa.</w:t>
      </w:r>
    </w:p>
    <w:p w:rsidR="00A75876" w:rsidRDefault="00A75876">
      <w:pPr>
        <w:pStyle w:val="SGGSTrans"/>
      </w:pPr>
      <w:r>
        <w:t>Within the body there are jewels and precious treasures, the over-flowing treasure of devotion.</w:t>
      </w:r>
    </w:p>
    <w:p w:rsidR="00A75876" w:rsidRDefault="00A75876">
      <w:pPr>
        <w:pStyle w:val="SGGSGurm"/>
      </w:pPr>
      <w:r>
        <w:rPr>
          <w:cs/>
          <w:lang w:bidi="pa-IN"/>
        </w:rPr>
        <w:t xml:space="preserve">ਇਸੁ ਕਾਇਆ ਅੰਦਰਿ ਨਉ ਖੰਡ ਪ੍ਰਿਥਮੀ ਹਾਟ ਪਟਣ ਬਾਜਾਰਾ ॥ </w:t>
      </w:r>
      <w:r>
        <w:rPr>
          <w:color w:val="008000"/>
          <w:sz w:val="18"/>
        </w:rPr>
        <w:t>(754)</w:t>
      </w:r>
    </w:p>
    <w:p w:rsidR="00A75876" w:rsidRDefault="00A75876">
      <w:pPr>
        <w:pStyle w:val="SGGSHindi"/>
      </w:pPr>
      <w:r>
        <w:rPr>
          <w:cs/>
        </w:rPr>
        <w:t>इसु</w:t>
      </w:r>
      <w:r>
        <w:t xml:space="preserve"> </w:t>
      </w:r>
      <w:r>
        <w:rPr>
          <w:cs/>
        </w:rPr>
        <w:t>काइआ</w:t>
      </w:r>
      <w:r>
        <w:t xml:space="preserve"> </w:t>
      </w:r>
      <w:r>
        <w:rPr>
          <w:cs/>
        </w:rPr>
        <w:t>अंदरि</w:t>
      </w:r>
      <w:r>
        <w:t xml:space="preserve"> </w:t>
      </w:r>
      <w:r>
        <w:rPr>
          <w:cs/>
        </w:rPr>
        <w:t>नउ</w:t>
      </w:r>
      <w:r>
        <w:t xml:space="preserve"> </w:t>
      </w:r>
      <w:r>
        <w:rPr>
          <w:cs/>
        </w:rPr>
        <w:t>खंड</w:t>
      </w:r>
      <w:r>
        <w:t xml:space="preserve"> </w:t>
      </w:r>
      <w:r>
        <w:rPr>
          <w:cs/>
        </w:rPr>
        <w:t>प्रिथमी</w:t>
      </w:r>
      <w:r>
        <w:t xml:space="preserve"> </w:t>
      </w:r>
      <w:r>
        <w:rPr>
          <w:cs/>
        </w:rPr>
        <w:t>हाट</w:t>
      </w:r>
      <w:r>
        <w:t xml:space="preserve"> </w:t>
      </w:r>
      <w:r>
        <w:rPr>
          <w:cs/>
        </w:rPr>
        <w:t>पटण</w:t>
      </w:r>
      <w:r>
        <w:t xml:space="preserve"> </w:t>
      </w:r>
      <w:r>
        <w:rPr>
          <w:cs/>
        </w:rPr>
        <w:t>बाजारा</w:t>
      </w:r>
      <w:r>
        <w:t xml:space="preserve"> </w:t>
      </w:r>
      <w:r>
        <w:rPr>
          <w:cs/>
        </w:rPr>
        <w:t>॥</w:t>
      </w:r>
    </w:p>
    <w:p w:rsidR="00A75876" w:rsidRDefault="00A75876">
      <w:pPr>
        <w:pStyle w:val="SGGSRoman"/>
      </w:pPr>
      <w:r>
        <w:t>is kaa-i-aa andar na-u khand parithmee haat patan baajaaraa.</w:t>
      </w:r>
    </w:p>
    <w:p w:rsidR="00A75876" w:rsidRDefault="00A75876">
      <w:pPr>
        <w:pStyle w:val="SGGSTrans"/>
      </w:pPr>
      <w:r>
        <w:t>Within this body are the nine continents of the earth, its markets, cities and streets.</w:t>
      </w:r>
    </w:p>
    <w:p w:rsidR="00A75876" w:rsidRDefault="00A75876">
      <w:pPr>
        <w:pStyle w:val="SGGSGurm"/>
      </w:pPr>
      <w:r>
        <w:rPr>
          <w:cs/>
          <w:lang w:bidi="pa-IN"/>
        </w:rPr>
        <w:t>ਇਸੁ ਕਾਇਆ ਅੰਦਰਿ ਨਾਮੁ ਨਉ ਨਿਧਿ ਪਾਈਐ ਗੁਰ ਕੈ ਸਬਦਿ ਵੀਚਾਰਾ ॥੪</w:t>
      </w:r>
      <w:r>
        <w:rPr>
          <w:cs/>
        </w:rPr>
        <w:t xml:space="preserve">॥ </w:t>
      </w:r>
      <w:r>
        <w:rPr>
          <w:color w:val="008000"/>
          <w:sz w:val="18"/>
        </w:rPr>
        <w:t>(754)</w:t>
      </w:r>
    </w:p>
    <w:p w:rsidR="00A75876" w:rsidRDefault="00A75876">
      <w:pPr>
        <w:pStyle w:val="SGGSHindi"/>
      </w:pPr>
      <w:r>
        <w:rPr>
          <w:cs/>
        </w:rPr>
        <w:t>इसु</w:t>
      </w:r>
      <w:r>
        <w:t xml:space="preserve"> </w:t>
      </w:r>
      <w:r>
        <w:rPr>
          <w:cs/>
        </w:rPr>
        <w:t>काइआ</w:t>
      </w:r>
      <w:r>
        <w:t xml:space="preserve"> </w:t>
      </w:r>
      <w:r>
        <w:rPr>
          <w:cs/>
        </w:rPr>
        <w:t>अंदरि</w:t>
      </w:r>
      <w:r>
        <w:t xml:space="preserve"> </w:t>
      </w:r>
      <w:r>
        <w:rPr>
          <w:cs/>
        </w:rPr>
        <w:t>नामु</w:t>
      </w:r>
      <w:r>
        <w:t xml:space="preserve"> </w:t>
      </w:r>
      <w:r>
        <w:rPr>
          <w:cs/>
        </w:rPr>
        <w:t>नउ</w:t>
      </w:r>
      <w:r>
        <w:t xml:space="preserve"> </w:t>
      </w:r>
      <w:r>
        <w:rPr>
          <w:cs/>
        </w:rPr>
        <w:t>निधि</w:t>
      </w:r>
      <w:r>
        <w:t xml:space="preserve"> </w:t>
      </w:r>
      <w:r>
        <w:rPr>
          <w:cs/>
        </w:rPr>
        <w:t>पाईऐ</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॥४॥</w:t>
      </w:r>
    </w:p>
    <w:p w:rsidR="00A75876" w:rsidRDefault="00A75876">
      <w:pPr>
        <w:pStyle w:val="SGGSRoman"/>
      </w:pPr>
      <w:r>
        <w:t>is kaa-i-aa andar naam na-o niDh paa-ee-ai gur kai sabad veechaaraa. ||4||</w:t>
      </w:r>
    </w:p>
    <w:p w:rsidR="00A75876" w:rsidRDefault="00A75876">
      <w:pPr>
        <w:pStyle w:val="SGGSTrans"/>
      </w:pPr>
      <w:r>
        <w:t>Within this body are the nine treasures of the Naam; contemplating the Word of the Guru's Shabad, it is obtained. ||4||</w:t>
      </w:r>
    </w:p>
    <w:p w:rsidR="00A75876" w:rsidRDefault="00A75876">
      <w:pPr>
        <w:pStyle w:val="SGGSGurm"/>
      </w:pPr>
      <w:r>
        <w:rPr>
          <w:cs/>
          <w:lang w:bidi="pa-IN"/>
        </w:rPr>
        <w:t xml:space="preserve">ਕਾਇਆ ਅੰਦਰਿ ਤੋਲਿ ਤੁਲਾਵੈ ਆਪੇ ਤੋਲਣਹਾਰਾ ॥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तोलि</w:t>
      </w:r>
      <w:r>
        <w:t xml:space="preserve"> </w:t>
      </w:r>
      <w:r>
        <w:rPr>
          <w:cs/>
        </w:rPr>
        <w:t>तुलावै</w:t>
      </w:r>
      <w:r>
        <w:t xml:space="preserve"> </w:t>
      </w:r>
      <w:r>
        <w:rPr>
          <w:cs/>
        </w:rPr>
        <w:t>आपे</w:t>
      </w:r>
      <w:r>
        <w:t xml:space="preserve"> </w:t>
      </w:r>
      <w:r>
        <w:rPr>
          <w:cs/>
        </w:rPr>
        <w:t>तोलणहारा</w:t>
      </w:r>
      <w:r>
        <w:t xml:space="preserve"> </w:t>
      </w:r>
      <w:r>
        <w:rPr>
          <w:cs/>
        </w:rPr>
        <w:t>॥</w:t>
      </w:r>
    </w:p>
    <w:p w:rsidR="00A75876" w:rsidRDefault="00A75876">
      <w:pPr>
        <w:pStyle w:val="SGGSRoman"/>
      </w:pPr>
      <w:r>
        <w:t>kaa-i-aa andar tol tulaavai aapay tolanhaaraa.</w:t>
      </w:r>
    </w:p>
    <w:p w:rsidR="00A75876" w:rsidRDefault="00A75876">
      <w:pPr>
        <w:pStyle w:val="SGGSTrans"/>
      </w:pPr>
      <w:r>
        <w:t>Within the body, the Lord estimates the weight; He Himself is the weigher.</w:t>
      </w:r>
    </w:p>
    <w:p w:rsidR="00A75876" w:rsidRDefault="00A75876">
      <w:pPr>
        <w:pStyle w:val="SGGSGurm"/>
      </w:pPr>
      <w:r>
        <w:rPr>
          <w:cs/>
          <w:lang w:bidi="pa-IN"/>
        </w:rPr>
        <w:t xml:space="preserve">ਇਹੁ ਮਨੁ ਰਤਨੁ ਜਵਾਹਰ ਮਾਣਕੁ ਤਿਸ ਕਾ ਮੋਲੁ ਅਫਾਰਾ ॥ </w:t>
      </w:r>
      <w:r>
        <w:rPr>
          <w:color w:val="008000"/>
          <w:sz w:val="18"/>
        </w:rPr>
        <w:t>(754)</w:t>
      </w:r>
    </w:p>
    <w:p w:rsidR="00A75876" w:rsidRDefault="00A75876">
      <w:pPr>
        <w:pStyle w:val="SGGSHindi"/>
      </w:pPr>
      <w:r>
        <w:rPr>
          <w:cs/>
        </w:rPr>
        <w:t>इहु</w:t>
      </w:r>
      <w:r>
        <w:t xml:space="preserve"> </w:t>
      </w:r>
      <w:r>
        <w:rPr>
          <w:cs/>
        </w:rPr>
        <w:t>मनु</w:t>
      </w:r>
      <w:r>
        <w:t xml:space="preserve"> </w:t>
      </w:r>
      <w:r>
        <w:rPr>
          <w:cs/>
        </w:rPr>
        <w:t>रतनु</w:t>
      </w:r>
      <w:r>
        <w:t xml:space="preserve"> </w:t>
      </w:r>
      <w:r>
        <w:rPr>
          <w:cs/>
        </w:rPr>
        <w:t>जवाहर</w:t>
      </w:r>
      <w:r>
        <w:t xml:space="preserve"> </w:t>
      </w:r>
      <w:r>
        <w:rPr>
          <w:cs/>
        </w:rPr>
        <w:t>माणकु</w:t>
      </w:r>
      <w:r>
        <w:t xml:space="preserve"> </w:t>
      </w:r>
      <w:r>
        <w:rPr>
          <w:cs/>
        </w:rPr>
        <w:t>तिस</w:t>
      </w:r>
      <w:r>
        <w:t xml:space="preserve"> </w:t>
      </w:r>
      <w:r>
        <w:rPr>
          <w:cs/>
        </w:rPr>
        <w:t>का</w:t>
      </w:r>
      <w:r>
        <w:t xml:space="preserve"> </w:t>
      </w:r>
      <w:r>
        <w:rPr>
          <w:cs/>
        </w:rPr>
        <w:t>मोलु</w:t>
      </w:r>
      <w:r>
        <w:t xml:space="preserve"> </w:t>
      </w:r>
      <w:r>
        <w:rPr>
          <w:cs/>
        </w:rPr>
        <w:t>अफारा</w:t>
      </w:r>
      <w:r>
        <w:t xml:space="preserve"> </w:t>
      </w:r>
      <w:r>
        <w:rPr>
          <w:cs/>
        </w:rPr>
        <w:t>॥</w:t>
      </w:r>
    </w:p>
    <w:p w:rsidR="00A75876" w:rsidRDefault="00A75876">
      <w:pPr>
        <w:pStyle w:val="SGGSRoman"/>
      </w:pPr>
      <w:r>
        <w:t>ih man ratan javaahar maanak tis kaa mol afaaraa.</w:t>
      </w:r>
    </w:p>
    <w:p w:rsidR="00A75876" w:rsidRDefault="00A75876">
      <w:pPr>
        <w:pStyle w:val="SGGSTrans"/>
      </w:pPr>
      <w:r>
        <w:t>This mind is the jewel, the gem, the diamond; it is absolutely priceless.</w:t>
      </w:r>
    </w:p>
    <w:p w:rsidR="00A75876" w:rsidRDefault="00A75876">
      <w:pPr>
        <w:pStyle w:val="SGGSGurm"/>
      </w:pPr>
      <w:r>
        <w:rPr>
          <w:cs/>
          <w:lang w:bidi="pa-IN"/>
        </w:rPr>
        <w:t>ਮੋਲਿ ਕਿਤ ਹੀ ਨਾਮੁ ਪਾਈਐ ਨਾਹੀ ਨਾਮੁ ਪਾਈਐ ਗੁਰ ਬੀਚਾਰਾ ॥੫</w:t>
      </w:r>
      <w:r>
        <w:rPr>
          <w:cs/>
        </w:rPr>
        <w:t xml:space="preserve">॥ </w:t>
      </w:r>
      <w:r>
        <w:rPr>
          <w:color w:val="008000"/>
          <w:sz w:val="18"/>
        </w:rPr>
        <w:t>(754)</w:t>
      </w:r>
    </w:p>
    <w:p w:rsidR="00A75876" w:rsidRDefault="00A75876">
      <w:pPr>
        <w:pStyle w:val="SGGSHindi"/>
      </w:pPr>
      <w:r>
        <w:rPr>
          <w:cs/>
        </w:rPr>
        <w:t>मोलि</w:t>
      </w:r>
      <w:r>
        <w:t xml:space="preserve"> </w:t>
      </w:r>
      <w:r>
        <w:rPr>
          <w:cs/>
        </w:rPr>
        <w:t>कित</w:t>
      </w:r>
      <w:r>
        <w:t xml:space="preserve"> </w:t>
      </w:r>
      <w:r>
        <w:rPr>
          <w:cs/>
        </w:rPr>
        <w:t>ही</w:t>
      </w:r>
      <w:r>
        <w:t xml:space="preserve"> </w:t>
      </w:r>
      <w:r>
        <w:rPr>
          <w:cs/>
        </w:rPr>
        <w:t>नामु</w:t>
      </w:r>
      <w:r>
        <w:t xml:space="preserve"> </w:t>
      </w:r>
      <w:r>
        <w:rPr>
          <w:cs/>
        </w:rPr>
        <w:t>पाईऐ</w:t>
      </w:r>
      <w:r>
        <w:t xml:space="preserve"> </w:t>
      </w:r>
      <w:r>
        <w:rPr>
          <w:cs/>
        </w:rPr>
        <w:t>नाही</w:t>
      </w:r>
      <w:r>
        <w:t xml:space="preserve"> </w:t>
      </w:r>
      <w:r>
        <w:rPr>
          <w:cs/>
        </w:rPr>
        <w:t>नामु</w:t>
      </w:r>
      <w:r>
        <w:t xml:space="preserve"> </w:t>
      </w:r>
      <w:r>
        <w:rPr>
          <w:cs/>
        </w:rPr>
        <w:t>पाईऐ</w:t>
      </w:r>
      <w:r>
        <w:t xml:space="preserve"> </w:t>
      </w:r>
      <w:r>
        <w:rPr>
          <w:cs/>
        </w:rPr>
        <w:t>गुर</w:t>
      </w:r>
      <w:r>
        <w:t xml:space="preserve"> </w:t>
      </w:r>
      <w:r>
        <w:rPr>
          <w:cs/>
        </w:rPr>
        <w:t>बीचारा</w:t>
      </w:r>
      <w:r>
        <w:t xml:space="preserve"> </w:t>
      </w:r>
      <w:r>
        <w:rPr>
          <w:cs/>
        </w:rPr>
        <w:t>॥५॥</w:t>
      </w:r>
    </w:p>
    <w:p w:rsidR="00A75876" w:rsidRDefault="00A75876">
      <w:pPr>
        <w:pStyle w:val="SGGSRoman"/>
      </w:pPr>
      <w:r>
        <w:t>mol kit hee naam paa-ee-ai naahee naam paa-ee-ai gur beechaaraa. ||5||</w:t>
      </w:r>
    </w:p>
    <w:p w:rsidR="00A75876" w:rsidRDefault="00A75876">
      <w:pPr>
        <w:pStyle w:val="SGGSTrans"/>
      </w:pPr>
      <w:r>
        <w:t>The Naam, the Name of the Lord, cannot be purchased at any price; the Naam is obtained by contemplating the Guru. ||5||</w:t>
      </w:r>
    </w:p>
    <w:p w:rsidR="00A75876" w:rsidRDefault="00A75876">
      <w:pPr>
        <w:pStyle w:val="SGGSGurm"/>
      </w:pPr>
      <w:r>
        <w:rPr>
          <w:cs/>
          <w:lang w:bidi="pa-IN"/>
        </w:rPr>
        <w:t xml:space="preserve">ਗੁਰਮੁਖਿ ਹੋਵੈ ਸੁ ਕਾਇਆ ਖੋਜੈ ਹੋਰ ਸਭ ਭਰਮਿ ਭੁਲਾਈ ॥ </w:t>
      </w:r>
      <w:r>
        <w:rPr>
          <w:color w:val="008000"/>
          <w:sz w:val="18"/>
        </w:rPr>
        <w:t>(754)</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काइआ</w:t>
      </w:r>
      <w:r>
        <w:t xml:space="preserve"> </w:t>
      </w:r>
      <w:r>
        <w:rPr>
          <w:cs/>
        </w:rPr>
        <w:t>खोजै</w:t>
      </w:r>
      <w:r>
        <w:t xml:space="preserve"> </w:t>
      </w:r>
      <w:r>
        <w:rPr>
          <w:cs/>
        </w:rPr>
        <w:t>होर</w:t>
      </w:r>
      <w:r>
        <w:t xml:space="preserve"> </w:t>
      </w:r>
      <w:r>
        <w:rPr>
          <w:cs/>
        </w:rPr>
        <w:t>सभ</w:t>
      </w:r>
      <w:r>
        <w:t xml:space="preserve"> </w:t>
      </w:r>
      <w:r>
        <w:rPr>
          <w:cs/>
        </w:rPr>
        <w:t>भरमि</w:t>
      </w:r>
      <w:r>
        <w:t xml:space="preserve"> </w:t>
      </w:r>
      <w:r>
        <w:rPr>
          <w:cs/>
        </w:rPr>
        <w:t>भुलाई</w:t>
      </w:r>
      <w:r>
        <w:t xml:space="preserve"> </w:t>
      </w:r>
      <w:r>
        <w:rPr>
          <w:cs/>
        </w:rPr>
        <w:t>॥</w:t>
      </w:r>
    </w:p>
    <w:p w:rsidR="00A75876" w:rsidRDefault="00A75876">
      <w:pPr>
        <w:pStyle w:val="SGGSRoman"/>
      </w:pPr>
      <w:r>
        <w:t>gurmukh hovai so kaa-i-aa khojai hor sabh bharam bhulaa-ee.</w:t>
      </w:r>
    </w:p>
    <w:p w:rsidR="00A75876" w:rsidRDefault="00A75876">
      <w:pPr>
        <w:pStyle w:val="SGGSTrans"/>
      </w:pPr>
      <w:r>
        <w:t>One who becomes Gurmukh searches this body; all others just wander around in confusion.</w:t>
      </w:r>
    </w:p>
    <w:p w:rsidR="00A75876" w:rsidRDefault="00A75876">
      <w:pPr>
        <w:pStyle w:val="SGGSGurm"/>
      </w:pPr>
      <w:r>
        <w:rPr>
          <w:cs/>
          <w:lang w:bidi="pa-IN"/>
        </w:rPr>
        <w:t xml:space="preserve">ਜਿਸ ਨੋ ਦੇਇ ਸੋਈ ਜਨੁ ਪਾਵੈ ਹੋਰ ਕਿਆ ਕੋ ਕਰੇ ਚਤੁਰਾਈ ॥ </w:t>
      </w:r>
      <w:r>
        <w:rPr>
          <w:color w:val="008000"/>
          <w:sz w:val="18"/>
        </w:rPr>
        <w:t>(754)</w:t>
      </w:r>
    </w:p>
    <w:p w:rsidR="00A75876" w:rsidRDefault="00A75876">
      <w:pPr>
        <w:pStyle w:val="SGGSHindi"/>
      </w:pPr>
      <w:r>
        <w:rPr>
          <w:cs/>
        </w:rPr>
        <w:t>जिस</w:t>
      </w:r>
      <w:r>
        <w:t xml:space="preserve"> </w:t>
      </w:r>
      <w:r>
        <w:rPr>
          <w:cs/>
        </w:rPr>
        <w:t>नो</w:t>
      </w:r>
      <w:r>
        <w:t xml:space="preserve"> </w:t>
      </w:r>
      <w:r>
        <w:rPr>
          <w:cs/>
        </w:rPr>
        <w:t>देइ</w:t>
      </w:r>
      <w:r>
        <w:t xml:space="preserve"> </w:t>
      </w:r>
      <w:r>
        <w:rPr>
          <w:cs/>
        </w:rPr>
        <w:t>सोई</w:t>
      </w:r>
      <w:r>
        <w:t xml:space="preserve"> </w:t>
      </w:r>
      <w:r>
        <w:rPr>
          <w:cs/>
        </w:rPr>
        <w:t>जनु</w:t>
      </w:r>
      <w:r>
        <w:t xml:space="preserve"> </w:t>
      </w:r>
      <w:r>
        <w:rPr>
          <w:cs/>
        </w:rPr>
        <w:t>पावै</w:t>
      </w:r>
      <w:r>
        <w:t xml:space="preserve"> </w:t>
      </w:r>
      <w:r>
        <w:rPr>
          <w:cs/>
        </w:rPr>
        <w:t>होर</w:t>
      </w:r>
      <w:r>
        <w:t xml:space="preserve"> </w:t>
      </w:r>
      <w:r>
        <w:rPr>
          <w:cs/>
        </w:rPr>
        <w:t>किआ</w:t>
      </w:r>
      <w:r>
        <w:t xml:space="preserve"> </w:t>
      </w:r>
      <w:r>
        <w:rPr>
          <w:cs/>
        </w:rPr>
        <w:t>को</w:t>
      </w:r>
      <w:r>
        <w:t xml:space="preserve"> </w:t>
      </w:r>
      <w:r>
        <w:rPr>
          <w:cs/>
        </w:rPr>
        <w:t>करे</w:t>
      </w:r>
      <w:r>
        <w:t xml:space="preserve"> </w:t>
      </w:r>
      <w:r>
        <w:rPr>
          <w:cs/>
        </w:rPr>
        <w:t>चतुराई</w:t>
      </w:r>
      <w:r>
        <w:t xml:space="preserve"> </w:t>
      </w:r>
      <w:r>
        <w:rPr>
          <w:cs/>
        </w:rPr>
        <w:t>॥</w:t>
      </w:r>
    </w:p>
    <w:p w:rsidR="00A75876" w:rsidRDefault="00A75876">
      <w:pPr>
        <w:pStyle w:val="SGGSRoman"/>
      </w:pPr>
      <w:r>
        <w:t>jis no day-ay so-ee jan paavai hor ki-aa ko karay chaturaa-ee.</w:t>
      </w:r>
    </w:p>
    <w:p w:rsidR="00A75876" w:rsidRDefault="00A75876">
      <w:pPr>
        <w:pStyle w:val="SGGSTrans"/>
      </w:pPr>
      <w:r>
        <w:t>That humble being alone obtains it, unto whom the Lord bestows it. What other clever tricks can anyone try?</w:t>
      </w:r>
    </w:p>
    <w:p w:rsidR="00A75876" w:rsidRDefault="00A75876">
      <w:pPr>
        <w:pStyle w:val="SGGSGurm"/>
      </w:pPr>
      <w:r>
        <w:rPr>
          <w:cs/>
          <w:lang w:bidi="pa-IN"/>
        </w:rPr>
        <w:t>ਕਾਇਆ ਅੰਦਰਿ ਭਉ ਭਾਉ ਵਸੈ ਗੁਰ ਪਰਸਾਦੀ ਪਾਈ ॥੬</w:t>
      </w:r>
      <w:r>
        <w:rPr>
          <w:cs/>
        </w:rPr>
        <w:t xml:space="preserve">॥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भउ</w:t>
      </w:r>
      <w:r>
        <w:t xml:space="preserve"> </w:t>
      </w:r>
      <w:r>
        <w:rPr>
          <w:cs/>
        </w:rPr>
        <w:t>भाउ</w:t>
      </w:r>
      <w:r>
        <w:t xml:space="preserve"> </w:t>
      </w:r>
      <w:r>
        <w:rPr>
          <w:cs/>
        </w:rPr>
        <w:t>वसै</w:t>
      </w:r>
      <w:r>
        <w:t xml:space="preserve"> </w:t>
      </w:r>
      <w:r>
        <w:rPr>
          <w:cs/>
        </w:rPr>
        <w:t>गुर</w:t>
      </w:r>
      <w:r>
        <w:t xml:space="preserve"> </w:t>
      </w:r>
      <w:r>
        <w:rPr>
          <w:cs/>
        </w:rPr>
        <w:t>परसादी</w:t>
      </w:r>
      <w:r>
        <w:t xml:space="preserve"> </w:t>
      </w:r>
      <w:r>
        <w:rPr>
          <w:cs/>
        </w:rPr>
        <w:t>पाई</w:t>
      </w:r>
      <w:r>
        <w:t xml:space="preserve"> </w:t>
      </w:r>
      <w:r>
        <w:rPr>
          <w:cs/>
        </w:rPr>
        <w:t>॥६॥</w:t>
      </w:r>
    </w:p>
    <w:p w:rsidR="00A75876" w:rsidRDefault="00A75876">
      <w:pPr>
        <w:pStyle w:val="SGGSRoman"/>
      </w:pPr>
      <w:r>
        <w:t>kaa-i-aa andar bha-o bhaa-o vasai gur parsaadee paa-ee. ||6||</w:t>
      </w:r>
    </w:p>
    <w:p w:rsidR="00A75876" w:rsidRDefault="00A75876">
      <w:pPr>
        <w:pStyle w:val="SGGSTrans"/>
      </w:pPr>
      <w:r>
        <w:t>Within the body, the Fear of God and Love for Him abides; by Guru's Grace, they are obtained. ||6||</w:t>
      </w:r>
    </w:p>
    <w:p w:rsidR="00A75876" w:rsidRDefault="00A75876">
      <w:pPr>
        <w:pStyle w:val="SGGSGurm"/>
      </w:pPr>
      <w:r>
        <w:rPr>
          <w:cs/>
          <w:lang w:bidi="pa-IN"/>
        </w:rPr>
        <w:t xml:space="preserve">ਕਾਇਆ ਅੰਦਰਿ ਬ੍ਰਹਮਾ ਬਿਸਨੁ ਮਹੇਸਾ ਸਭ ਓਪਤਿ ਜਿਤੁ ਸੰਸਾਰਾ ॥ </w:t>
      </w:r>
      <w:r>
        <w:rPr>
          <w:color w:val="008000"/>
          <w:sz w:val="18"/>
        </w:rPr>
        <w:t>(754)</w:t>
      </w:r>
    </w:p>
    <w:p w:rsidR="00A75876" w:rsidRDefault="00A75876">
      <w:pPr>
        <w:pStyle w:val="SGGSHindi"/>
      </w:pPr>
      <w:r>
        <w:rPr>
          <w:cs/>
        </w:rPr>
        <w:t>काइआ</w:t>
      </w:r>
      <w:r>
        <w:t xml:space="preserve"> </w:t>
      </w:r>
      <w:r>
        <w:rPr>
          <w:cs/>
        </w:rPr>
        <w:t>अंदरि</w:t>
      </w:r>
      <w:r>
        <w:t xml:space="preserve"> </w:t>
      </w:r>
      <w:r>
        <w:rPr>
          <w:cs/>
        </w:rPr>
        <w:t>ब्रहमा</w:t>
      </w:r>
      <w:r>
        <w:t xml:space="preserve"> </w:t>
      </w:r>
      <w:r>
        <w:rPr>
          <w:cs/>
        </w:rPr>
        <w:t>बिसनु</w:t>
      </w:r>
      <w:r>
        <w:t xml:space="preserve"> </w:t>
      </w:r>
      <w:r>
        <w:rPr>
          <w:cs/>
        </w:rPr>
        <w:t>महेसा</w:t>
      </w:r>
      <w:r>
        <w:t xml:space="preserve"> </w:t>
      </w:r>
      <w:r>
        <w:rPr>
          <w:cs/>
        </w:rPr>
        <w:t>सभ</w:t>
      </w:r>
      <w:r>
        <w:t xml:space="preserve"> </w:t>
      </w:r>
      <w:r>
        <w:rPr>
          <w:cs/>
        </w:rPr>
        <w:t>ओपति</w:t>
      </w:r>
      <w:r>
        <w:t xml:space="preserve"> </w:t>
      </w:r>
      <w:r>
        <w:rPr>
          <w:cs/>
        </w:rPr>
        <w:t>जितु</w:t>
      </w:r>
      <w:r>
        <w:t xml:space="preserve"> </w:t>
      </w:r>
      <w:r>
        <w:rPr>
          <w:cs/>
        </w:rPr>
        <w:t>संसारा</w:t>
      </w:r>
      <w:r>
        <w:t xml:space="preserve"> </w:t>
      </w:r>
      <w:r>
        <w:rPr>
          <w:cs/>
        </w:rPr>
        <w:t>॥</w:t>
      </w:r>
    </w:p>
    <w:p w:rsidR="00A75876" w:rsidRDefault="00A75876">
      <w:pPr>
        <w:pStyle w:val="SGGSRoman"/>
      </w:pPr>
      <w:r>
        <w:t>kaa-i-aa andar barahmaa bisan mahaysaa sabh opat jit sansaaraa.</w:t>
      </w:r>
    </w:p>
    <w:p w:rsidR="00A75876" w:rsidRDefault="00A75876">
      <w:pPr>
        <w:pStyle w:val="SGGSTrans"/>
      </w:pPr>
      <w:r>
        <w:t>Within the body, are Brahma, Vishnu and Shiva, from whom the whole world emanated.</w:t>
      </w:r>
    </w:p>
    <w:p w:rsidR="00A75876" w:rsidRDefault="00A75876">
      <w:pPr>
        <w:pStyle w:val="SGGSGurm"/>
      </w:pPr>
      <w:r>
        <w:rPr>
          <w:cs/>
          <w:lang w:bidi="pa-IN"/>
        </w:rPr>
        <w:t xml:space="preserve">ਸਚੈ ਆਪਣਾ ਖੇਲੁ ਰਚਾਇਆ ਆਵਾ ਗਉਣੁ ਪਾਸਾਰਾ ॥ </w:t>
      </w:r>
      <w:r>
        <w:rPr>
          <w:color w:val="008000"/>
          <w:sz w:val="18"/>
        </w:rPr>
        <w:t>(754)</w:t>
      </w:r>
    </w:p>
    <w:p w:rsidR="00A75876" w:rsidRDefault="00A75876">
      <w:pPr>
        <w:pStyle w:val="SGGSHindi"/>
      </w:pPr>
      <w:r>
        <w:rPr>
          <w:cs/>
        </w:rPr>
        <w:t>सचै</w:t>
      </w:r>
      <w:r>
        <w:t xml:space="preserve"> </w:t>
      </w:r>
      <w:r>
        <w:rPr>
          <w:cs/>
        </w:rPr>
        <w:t>आपणा</w:t>
      </w:r>
      <w:r>
        <w:t xml:space="preserve"> </w:t>
      </w:r>
      <w:r>
        <w:rPr>
          <w:cs/>
        </w:rPr>
        <w:t>खेलु</w:t>
      </w:r>
      <w:r>
        <w:t xml:space="preserve"> </w:t>
      </w:r>
      <w:r>
        <w:rPr>
          <w:cs/>
        </w:rPr>
        <w:t>रचाइआ</w:t>
      </w:r>
      <w:r>
        <w:t xml:space="preserve"> </w:t>
      </w:r>
      <w:r>
        <w:rPr>
          <w:cs/>
        </w:rPr>
        <w:t>आवा</w:t>
      </w:r>
      <w:r>
        <w:t xml:space="preserve"> </w:t>
      </w:r>
      <w:r>
        <w:rPr>
          <w:cs/>
        </w:rPr>
        <w:t>गउणु</w:t>
      </w:r>
      <w:r>
        <w:t xml:space="preserve"> </w:t>
      </w:r>
      <w:r>
        <w:rPr>
          <w:cs/>
        </w:rPr>
        <w:t>पासारा</w:t>
      </w:r>
      <w:r>
        <w:t xml:space="preserve"> </w:t>
      </w:r>
      <w:r>
        <w:rPr>
          <w:cs/>
        </w:rPr>
        <w:t>॥</w:t>
      </w:r>
    </w:p>
    <w:p w:rsidR="00A75876" w:rsidRDefault="00A75876">
      <w:pPr>
        <w:pStyle w:val="SGGSRoman"/>
      </w:pPr>
      <w:r>
        <w:t>sachai aapnaa khayl rachaa-i-aa aavaa ga-on paasaaraa.</w:t>
      </w:r>
    </w:p>
    <w:p w:rsidR="00A75876" w:rsidRDefault="00A75876">
      <w:pPr>
        <w:pStyle w:val="SGGSTrans"/>
      </w:pPr>
      <w:r>
        <w:t>The True Lord has staged and contrived His own play; the expanse of the Universe comes and goes.</w:t>
      </w:r>
    </w:p>
    <w:p w:rsidR="00A75876" w:rsidRDefault="00A75876">
      <w:pPr>
        <w:pStyle w:val="SGGSGurm"/>
      </w:pPr>
      <w:r>
        <w:rPr>
          <w:cs/>
          <w:lang w:bidi="pa-IN"/>
        </w:rPr>
        <w:t>ਪੂਰੈ ਸਤਿਗੁਰਿ ਆਪਿ ਦਿਖਾਇਆ ਸਚਿ ਨਾਮਿ ਨਿਸਤਾਰਾ ॥੭</w:t>
      </w:r>
      <w:r>
        <w:rPr>
          <w:cs/>
        </w:rPr>
        <w:t xml:space="preserve">॥ </w:t>
      </w:r>
      <w:r>
        <w:rPr>
          <w:color w:val="008000"/>
          <w:sz w:val="18"/>
        </w:rPr>
        <w:t>(754)</w:t>
      </w:r>
    </w:p>
    <w:p w:rsidR="00A75876" w:rsidRDefault="00A75876">
      <w:pPr>
        <w:pStyle w:val="SGGSHindi"/>
      </w:pPr>
      <w:r>
        <w:rPr>
          <w:cs/>
        </w:rPr>
        <w:t>पूरै</w:t>
      </w:r>
      <w:r>
        <w:t xml:space="preserve"> </w:t>
      </w:r>
      <w:r>
        <w:rPr>
          <w:cs/>
        </w:rPr>
        <w:t>सतिगुरि</w:t>
      </w:r>
      <w:r>
        <w:t xml:space="preserve"> </w:t>
      </w:r>
      <w:r>
        <w:rPr>
          <w:cs/>
        </w:rPr>
        <w:t>आपि</w:t>
      </w:r>
      <w:r>
        <w:t xml:space="preserve"> </w:t>
      </w:r>
      <w:r>
        <w:rPr>
          <w:cs/>
        </w:rPr>
        <w:t>दिखाइआ</w:t>
      </w:r>
      <w:r>
        <w:t xml:space="preserve"> </w:t>
      </w:r>
      <w:r>
        <w:rPr>
          <w:cs/>
        </w:rPr>
        <w:t>सचि</w:t>
      </w:r>
      <w:r>
        <w:t xml:space="preserve"> </w:t>
      </w:r>
      <w:r>
        <w:rPr>
          <w:cs/>
        </w:rPr>
        <w:t>नामि</w:t>
      </w:r>
      <w:r>
        <w:t xml:space="preserve"> </w:t>
      </w:r>
      <w:r>
        <w:rPr>
          <w:cs/>
        </w:rPr>
        <w:t>निसतारा</w:t>
      </w:r>
      <w:r>
        <w:t xml:space="preserve"> </w:t>
      </w:r>
      <w:r>
        <w:rPr>
          <w:cs/>
        </w:rPr>
        <w:t>॥७॥</w:t>
      </w:r>
    </w:p>
    <w:p w:rsidR="00A75876" w:rsidRDefault="00A75876">
      <w:pPr>
        <w:pStyle w:val="SGGSRoman"/>
      </w:pPr>
      <w:r>
        <w:t>poorai satgur aap dikhaa-i-aa sach naam nistaaraa. ||7||</w:t>
      </w:r>
    </w:p>
    <w:p w:rsidR="00A75876" w:rsidRDefault="00A75876">
      <w:pPr>
        <w:pStyle w:val="SGGSTrans"/>
      </w:pPr>
      <w:r>
        <w:t>The Perfect True Guru Himself has made it clear, that emancipation comes through the True Name. ||7||</w:t>
      </w:r>
    </w:p>
    <w:p w:rsidR="00A75876" w:rsidRDefault="00A75876">
      <w:pPr>
        <w:pStyle w:val="SGGSGurm"/>
      </w:pPr>
      <w:r>
        <w:rPr>
          <w:cs/>
          <w:lang w:bidi="pa-IN"/>
        </w:rPr>
        <w:t xml:space="preserve">ਸਾ ਕਾਇਆ ਜੋ ਸਤਿਗੁਰੁ ਸੇਵੈ ਸਚੈ ਆਪਿ ਸਵਾਰੀ ॥ </w:t>
      </w:r>
      <w:r>
        <w:rPr>
          <w:color w:val="008000"/>
          <w:sz w:val="18"/>
        </w:rPr>
        <w:t>(754)</w:t>
      </w:r>
    </w:p>
    <w:p w:rsidR="00A75876" w:rsidRDefault="00A75876">
      <w:pPr>
        <w:pStyle w:val="SGGSHindi"/>
      </w:pPr>
      <w:r>
        <w:rPr>
          <w:cs/>
        </w:rPr>
        <w:t>सा</w:t>
      </w:r>
      <w:r>
        <w:t xml:space="preserve"> </w:t>
      </w:r>
      <w:r>
        <w:rPr>
          <w:cs/>
        </w:rPr>
        <w:t>काइआ</w:t>
      </w:r>
      <w:r>
        <w:t xml:space="preserve"> </w:t>
      </w:r>
      <w:r>
        <w:rPr>
          <w:cs/>
        </w:rPr>
        <w:t>जो</w:t>
      </w:r>
      <w:r>
        <w:t xml:space="preserve"> </w:t>
      </w:r>
      <w:r>
        <w:rPr>
          <w:cs/>
        </w:rPr>
        <w:t>सतिगुरु</w:t>
      </w:r>
      <w:r>
        <w:t xml:space="preserve"> </w:t>
      </w:r>
      <w:r>
        <w:rPr>
          <w:cs/>
        </w:rPr>
        <w:t>सेवै</w:t>
      </w:r>
      <w:r>
        <w:t xml:space="preserve"> </w:t>
      </w:r>
      <w:r>
        <w:rPr>
          <w:cs/>
        </w:rPr>
        <w:t>सचै</w:t>
      </w:r>
      <w:r>
        <w:t xml:space="preserve"> </w:t>
      </w:r>
      <w:r>
        <w:rPr>
          <w:cs/>
        </w:rPr>
        <w:t>आपि</w:t>
      </w:r>
      <w:r>
        <w:t xml:space="preserve"> </w:t>
      </w:r>
      <w:r>
        <w:rPr>
          <w:cs/>
        </w:rPr>
        <w:t>सवारी</w:t>
      </w:r>
      <w:r>
        <w:t xml:space="preserve"> </w:t>
      </w:r>
      <w:r>
        <w:rPr>
          <w:cs/>
        </w:rPr>
        <w:t>॥</w:t>
      </w:r>
    </w:p>
    <w:p w:rsidR="00A75876" w:rsidRDefault="00A75876">
      <w:pPr>
        <w:pStyle w:val="SGGSRoman"/>
      </w:pPr>
      <w:r>
        <w:t>saa kaa-i-aa jo satgur sayvai sachai aap savaaree.</w:t>
      </w:r>
    </w:p>
    <w:p w:rsidR="00A75876" w:rsidRDefault="00A75876">
      <w:pPr>
        <w:pStyle w:val="SGGSTrans"/>
      </w:pPr>
      <w:r>
        <w:t>That body, which serves the True Guru, is embellished by the True Lord Himself.</w:t>
      </w:r>
    </w:p>
    <w:p w:rsidR="00A75876" w:rsidRDefault="00A75876">
      <w:pPr>
        <w:pStyle w:val="SGGSGurm"/>
      </w:pPr>
      <w:r>
        <w:rPr>
          <w:cs/>
          <w:lang w:bidi="pa-IN"/>
        </w:rPr>
        <w:t xml:space="preserve">ਵਿਣੁ ਨਾਵੈ ਦਰਿ ਢੋਈ ਨਾਹੀ ਤਾ ਜਮੁ ਕਰੇ ਖੁਆਰੀ ॥ </w:t>
      </w:r>
      <w:r>
        <w:rPr>
          <w:color w:val="008000"/>
          <w:sz w:val="18"/>
        </w:rPr>
        <w:t>(754)</w:t>
      </w:r>
    </w:p>
    <w:p w:rsidR="00A75876" w:rsidRDefault="00A75876">
      <w:pPr>
        <w:pStyle w:val="SGGSHindi"/>
      </w:pPr>
      <w:r>
        <w:rPr>
          <w:cs/>
        </w:rPr>
        <w:t>विणु</w:t>
      </w:r>
      <w:r>
        <w:t xml:space="preserve"> </w:t>
      </w:r>
      <w:r>
        <w:rPr>
          <w:cs/>
        </w:rPr>
        <w:t>नावै</w:t>
      </w:r>
      <w:r>
        <w:t xml:space="preserve"> </w:t>
      </w:r>
      <w:r>
        <w:rPr>
          <w:cs/>
        </w:rPr>
        <w:t>दरि</w:t>
      </w:r>
      <w:r>
        <w:t xml:space="preserve"> </w:t>
      </w:r>
      <w:r>
        <w:rPr>
          <w:cs/>
        </w:rPr>
        <w:t>ढोई</w:t>
      </w:r>
      <w:r>
        <w:t xml:space="preserve"> </w:t>
      </w:r>
      <w:r>
        <w:rPr>
          <w:cs/>
        </w:rPr>
        <w:t>नाही</w:t>
      </w:r>
      <w:r>
        <w:t xml:space="preserve"> </w:t>
      </w:r>
      <w:r>
        <w:rPr>
          <w:cs/>
        </w:rPr>
        <w:t>ता</w:t>
      </w:r>
      <w:r>
        <w:t xml:space="preserve"> </w:t>
      </w:r>
      <w:r>
        <w:rPr>
          <w:cs/>
        </w:rPr>
        <w:t>जमु</w:t>
      </w:r>
      <w:r>
        <w:t xml:space="preserve"> </w:t>
      </w:r>
      <w:r>
        <w:rPr>
          <w:cs/>
        </w:rPr>
        <w:t>करे</w:t>
      </w:r>
      <w:r>
        <w:t xml:space="preserve"> </w:t>
      </w:r>
      <w:r>
        <w:rPr>
          <w:cs/>
        </w:rPr>
        <w:t>खुआरी</w:t>
      </w:r>
      <w:r>
        <w:t xml:space="preserve"> </w:t>
      </w:r>
      <w:r>
        <w:rPr>
          <w:cs/>
        </w:rPr>
        <w:t>॥</w:t>
      </w:r>
    </w:p>
    <w:p w:rsidR="00A75876" w:rsidRDefault="00A75876">
      <w:pPr>
        <w:pStyle w:val="SGGSRoman"/>
      </w:pPr>
      <w:r>
        <w:t>vin naavai dar dho-ee naahee taa jam karay khu-aaree.</w:t>
      </w:r>
    </w:p>
    <w:p w:rsidR="00A75876" w:rsidRDefault="00A75876">
      <w:pPr>
        <w:pStyle w:val="SGGSTrans"/>
      </w:pPr>
      <w:r>
        <w:t>Without the Name, the mortal finds no place of rest in the Court of the Lord; he shall be tortured by the Messenger of Death.</w:t>
      </w:r>
    </w:p>
    <w:p w:rsidR="00A75876" w:rsidRDefault="00A75876">
      <w:pPr>
        <w:pStyle w:val="SGGSGurm"/>
      </w:pPr>
      <w:r>
        <w:rPr>
          <w:cs/>
          <w:lang w:bidi="pa-IN"/>
        </w:rPr>
        <w:t>ਨਾਨਕ ਸਚੁ ਵਡਿਆਈ ਪਾਏ ਜਿਸ ਨੋ ਹਰਿ ਕਿਰਪਾ ਧਾਰੀ ॥੮</w:t>
      </w:r>
      <w:r>
        <w:rPr>
          <w:cs/>
        </w:rPr>
        <w:t>॥</w:t>
      </w:r>
      <w:r>
        <w:rPr>
          <w:lang w:bidi="pa-IN"/>
        </w:rPr>
        <w:t>੨</w:t>
      </w:r>
      <w:r>
        <w:rPr>
          <w:cs/>
        </w:rPr>
        <w:t xml:space="preserve">॥ </w:t>
      </w:r>
      <w:r>
        <w:rPr>
          <w:color w:val="008000"/>
          <w:sz w:val="18"/>
        </w:rPr>
        <w:t>(754)</w:t>
      </w:r>
    </w:p>
    <w:p w:rsidR="00A75876" w:rsidRDefault="00A75876">
      <w:pPr>
        <w:pStyle w:val="SGGSHindi"/>
      </w:pPr>
      <w:r>
        <w:rPr>
          <w:cs/>
        </w:rPr>
        <w:t>नानक</w:t>
      </w:r>
      <w:r>
        <w:t xml:space="preserve"> </w:t>
      </w:r>
      <w:r>
        <w:rPr>
          <w:cs/>
        </w:rPr>
        <w:t>सचु</w:t>
      </w:r>
      <w:r>
        <w:t xml:space="preserve"> </w:t>
      </w:r>
      <w:r>
        <w:rPr>
          <w:cs/>
        </w:rPr>
        <w:t>वडिआई</w:t>
      </w:r>
      <w:r>
        <w:t xml:space="preserve"> </w:t>
      </w:r>
      <w:r>
        <w:rPr>
          <w:cs/>
        </w:rPr>
        <w:t>पाए</w:t>
      </w:r>
      <w:r>
        <w:t xml:space="preserve"> </w:t>
      </w:r>
      <w:r>
        <w:rPr>
          <w:cs/>
        </w:rPr>
        <w:t>जिस</w:t>
      </w:r>
      <w:r>
        <w:t xml:space="preserve"> </w:t>
      </w:r>
      <w:r>
        <w:rPr>
          <w:cs/>
        </w:rPr>
        <w:t>नो</w:t>
      </w:r>
      <w:r>
        <w:t xml:space="preserve"> </w:t>
      </w:r>
      <w:r>
        <w:rPr>
          <w:cs/>
        </w:rPr>
        <w:t>हरि</w:t>
      </w:r>
      <w:r>
        <w:t xml:space="preserve"> </w:t>
      </w:r>
      <w:r>
        <w:rPr>
          <w:cs/>
        </w:rPr>
        <w:t>किरपा</w:t>
      </w:r>
      <w:r>
        <w:t xml:space="preserve"> </w:t>
      </w:r>
      <w:r>
        <w:rPr>
          <w:cs/>
        </w:rPr>
        <w:t>धारी</w:t>
      </w:r>
      <w:r>
        <w:t xml:space="preserve"> </w:t>
      </w:r>
      <w:r>
        <w:rPr>
          <w:cs/>
        </w:rPr>
        <w:t>॥८॥२॥</w:t>
      </w:r>
    </w:p>
    <w:p w:rsidR="00A75876" w:rsidRDefault="00A75876">
      <w:pPr>
        <w:pStyle w:val="SGGSRoman"/>
      </w:pPr>
      <w:r>
        <w:t>naanak sach vadi-aa-ee paa-ay jis no har kirpaa Dhaaree. ||8||2||</w:t>
      </w:r>
    </w:p>
    <w:p w:rsidR="00A75876" w:rsidRDefault="00A75876">
      <w:pPr>
        <w:pStyle w:val="SGGSTrans"/>
      </w:pPr>
      <w:r>
        <w:t>O Nanak, true glory is bestowed, when the Lord showers His Mercy. ||8||2||</w:t>
      </w:r>
    </w:p>
    <w:p w:rsidR="00A75876" w:rsidRDefault="00A75876">
      <w:pPr>
        <w:pStyle w:val="SGGSGurm"/>
      </w:pPr>
      <w:r>
        <w:rPr>
          <w:cs/>
          <w:lang w:bidi="pa-IN"/>
        </w:rPr>
        <w:t xml:space="preserve">ਰਾਗੁ ਸੂਹੀ ਮਹਲਾ ੩ ਘਰੁ ੧੦ </w:t>
      </w:r>
      <w:r>
        <w:rPr>
          <w:color w:val="008000"/>
          <w:sz w:val="18"/>
        </w:rPr>
        <w:t>(755)</w:t>
      </w:r>
    </w:p>
    <w:p w:rsidR="00A75876" w:rsidRDefault="00A75876">
      <w:pPr>
        <w:pStyle w:val="SGGSHindi"/>
      </w:pPr>
      <w:r>
        <w:rPr>
          <w:cs/>
        </w:rPr>
        <w:t>रागु</w:t>
      </w:r>
      <w:r>
        <w:t xml:space="preserve"> </w:t>
      </w:r>
      <w:r>
        <w:rPr>
          <w:cs/>
        </w:rPr>
        <w:t>सूही</w:t>
      </w:r>
      <w:r>
        <w:t xml:space="preserve"> </w:t>
      </w:r>
      <w:r>
        <w:rPr>
          <w:cs/>
        </w:rPr>
        <w:t>महला</w:t>
      </w:r>
      <w:r>
        <w:t xml:space="preserve"> </w:t>
      </w:r>
      <w:r>
        <w:rPr>
          <w:cs/>
        </w:rPr>
        <w:t>३</w:t>
      </w:r>
      <w:r>
        <w:t xml:space="preserve"> </w:t>
      </w:r>
      <w:r>
        <w:rPr>
          <w:cs/>
        </w:rPr>
        <w:t>घरु</w:t>
      </w:r>
      <w:r>
        <w:t xml:space="preserve"> </w:t>
      </w:r>
      <w:r>
        <w:rPr>
          <w:cs/>
        </w:rPr>
        <w:t>१०</w:t>
      </w:r>
    </w:p>
    <w:p w:rsidR="00A75876" w:rsidRDefault="00A75876">
      <w:pPr>
        <w:pStyle w:val="SGGSRoman"/>
      </w:pPr>
      <w:r>
        <w:t>raag soohee mehlaa 3 ghar 10</w:t>
      </w:r>
    </w:p>
    <w:p w:rsidR="00A75876" w:rsidRDefault="00A75876">
      <w:pPr>
        <w:pStyle w:val="SGGSTrans"/>
      </w:pPr>
      <w:r>
        <w:t>Raag Soohee, Third Mehl, Tenth House:</w:t>
      </w:r>
    </w:p>
    <w:p w:rsidR="00A75876" w:rsidRDefault="00A75876">
      <w:pPr>
        <w:pStyle w:val="SGGSGurm"/>
      </w:pPr>
      <w:r>
        <w:rPr>
          <w:cs/>
          <w:lang w:bidi="pa-IN"/>
        </w:rPr>
        <w:t xml:space="preserve">ੴ ਸਤਿਗੁਰ ਪ੍ਰਸਾਦਿ ॥ </w:t>
      </w:r>
      <w:r>
        <w:rPr>
          <w:color w:val="008000"/>
          <w:sz w:val="18"/>
        </w:rPr>
        <w:t>(755)</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ਦੁਨੀਆ ਨ ਸਾਲਾਹਿ ਜੋ ਮਰਿ ਵੰਞਸੀ ॥ </w:t>
      </w:r>
      <w:r>
        <w:rPr>
          <w:color w:val="008000"/>
          <w:sz w:val="18"/>
        </w:rPr>
        <w:t>(755)</w:t>
      </w:r>
    </w:p>
    <w:p w:rsidR="00A75876" w:rsidRDefault="00A75876">
      <w:pPr>
        <w:pStyle w:val="SGGSHindi"/>
      </w:pPr>
      <w:r>
        <w:rPr>
          <w:cs/>
        </w:rPr>
        <w:t>दुनीआ</w:t>
      </w:r>
      <w:r>
        <w:t xml:space="preserve"> </w:t>
      </w:r>
      <w:r>
        <w:rPr>
          <w:cs/>
        </w:rPr>
        <w:t>न</w:t>
      </w:r>
      <w:r>
        <w:t xml:space="preserve"> </w:t>
      </w:r>
      <w:r>
        <w:rPr>
          <w:cs/>
        </w:rPr>
        <w:t>सालाहि</w:t>
      </w:r>
      <w:r>
        <w:t xml:space="preserve"> </w:t>
      </w:r>
      <w:r>
        <w:rPr>
          <w:cs/>
        </w:rPr>
        <w:t>जो</w:t>
      </w:r>
      <w:r>
        <w:t xml:space="preserve"> </w:t>
      </w:r>
      <w:r>
        <w:rPr>
          <w:cs/>
        </w:rPr>
        <w:t>मरि</w:t>
      </w:r>
      <w:r>
        <w:t xml:space="preserve"> </w:t>
      </w:r>
      <w:r>
        <w:rPr>
          <w:cs/>
        </w:rPr>
        <w:t>वंञसी</w:t>
      </w:r>
      <w:r>
        <w:t xml:space="preserve"> </w:t>
      </w:r>
      <w:r>
        <w:rPr>
          <w:cs/>
        </w:rPr>
        <w:t>॥</w:t>
      </w:r>
    </w:p>
    <w:p w:rsidR="00A75876" w:rsidRDefault="00A75876">
      <w:pPr>
        <w:pStyle w:val="SGGSRoman"/>
      </w:pPr>
      <w:r>
        <w:t>dunee-aa na saalaahi jo mar vanjsee.</w:t>
      </w:r>
    </w:p>
    <w:p w:rsidR="00A75876" w:rsidRDefault="00A75876">
      <w:pPr>
        <w:pStyle w:val="SGGSTrans"/>
      </w:pPr>
      <w:r>
        <w:t>Do not praise the world; it shall simply pass away.</w:t>
      </w:r>
    </w:p>
    <w:p w:rsidR="00A75876" w:rsidRDefault="00A75876">
      <w:pPr>
        <w:pStyle w:val="SGGSGurm"/>
      </w:pPr>
      <w:r>
        <w:rPr>
          <w:cs/>
          <w:lang w:bidi="pa-IN"/>
        </w:rPr>
        <w:t>ਲੋਕਾ ਨ ਸਾਲਾਹਿ ਜੋ ਮਰਿ ਖਾਕੁ ਥੀਈ ॥੧</w:t>
      </w:r>
      <w:r>
        <w:rPr>
          <w:cs/>
        </w:rPr>
        <w:t xml:space="preserve">॥ </w:t>
      </w:r>
      <w:r>
        <w:rPr>
          <w:color w:val="008000"/>
          <w:sz w:val="18"/>
        </w:rPr>
        <w:t>(755)</w:t>
      </w:r>
    </w:p>
    <w:p w:rsidR="00A75876" w:rsidRDefault="00A75876">
      <w:pPr>
        <w:pStyle w:val="SGGSHindi"/>
      </w:pPr>
      <w:r>
        <w:rPr>
          <w:cs/>
        </w:rPr>
        <w:t>लोका</w:t>
      </w:r>
      <w:r>
        <w:t xml:space="preserve"> </w:t>
      </w:r>
      <w:r>
        <w:rPr>
          <w:cs/>
        </w:rPr>
        <w:t>न</w:t>
      </w:r>
      <w:r>
        <w:t xml:space="preserve"> </w:t>
      </w:r>
      <w:r>
        <w:rPr>
          <w:cs/>
        </w:rPr>
        <w:t>सालाहि</w:t>
      </w:r>
      <w:r>
        <w:t xml:space="preserve"> </w:t>
      </w:r>
      <w:r>
        <w:rPr>
          <w:cs/>
        </w:rPr>
        <w:t>जो</w:t>
      </w:r>
      <w:r>
        <w:t xml:space="preserve"> </w:t>
      </w:r>
      <w:r>
        <w:rPr>
          <w:cs/>
        </w:rPr>
        <w:t>मरि</w:t>
      </w:r>
      <w:r>
        <w:t xml:space="preserve"> </w:t>
      </w:r>
      <w:r>
        <w:rPr>
          <w:cs/>
        </w:rPr>
        <w:t>खाकु</w:t>
      </w:r>
      <w:r>
        <w:t xml:space="preserve"> </w:t>
      </w:r>
      <w:r>
        <w:rPr>
          <w:cs/>
        </w:rPr>
        <w:t>थीई</w:t>
      </w:r>
      <w:r>
        <w:t xml:space="preserve"> </w:t>
      </w:r>
      <w:r>
        <w:rPr>
          <w:cs/>
        </w:rPr>
        <w:t>॥१॥</w:t>
      </w:r>
    </w:p>
    <w:p w:rsidR="00A75876" w:rsidRDefault="00A75876">
      <w:pPr>
        <w:pStyle w:val="SGGSRoman"/>
      </w:pPr>
      <w:r>
        <w:t>lokaa na saalaahi jo mar khaak thee-ee. ||1||</w:t>
      </w:r>
    </w:p>
    <w:p w:rsidR="00A75876" w:rsidRDefault="00A75876">
      <w:pPr>
        <w:pStyle w:val="SGGSTrans"/>
      </w:pPr>
      <w:r>
        <w:t>Do not praise other people; they shall die and turn to dust. ||1||</w:t>
      </w:r>
    </w:p>
    <w:p w:rsidR="00A75876" w:rsidRDefault="00A75876">
      <w:pPr>
        <w:pStyle w:val="SGGSGurm"/>
      </w:pPr>
      <w:r>
        <w:rPr>
          <w:cs/>
          <w:lang w:bidi="pa-IN"/>
        </w:rPr>
        <w:t xml:space="preserve">ਵਾਹੁ ਮੇਰੇ ਸਾਹਿਬਾ ਵਾਹੁ ॥ </w:t>
      </w:r>
      <w:r>
        <w:rPr>
          <w:color w:val="008000"/>
          <w:sz w:val="18"/>
        </w:rPr>
        <w:t>(755)</w:t>
      </w:r>
    </w:p>
    <w:p w:rsidR="00A75876" w:rsidRDefault="00A75876">
      <w:pPr>
        <w:pStyle w:val="SGGSHindi"/>
      </w:pPr>
      <w:r>
        <w:rPr>
          <w:cs/>
        </w:rPr>
        <w:t>वाहु</w:t>
      </w:r>
      <w:r>
        <w:t xml:space="preserve"> </w:t>
      </w:r>
      <w:r>
        <w:rPr>
          <w:cs/>
        </w:rPr>
        <w:t>मेरे</w:t>
      </w:r>
      <w:r>
        <w:t xml:space="preserve"> </w:t>
      </w:r>
      <w:r>
        <w:rPr>
          <w:cs/>
        </w:rPr>
        <w:t>साहिबा</w:t>
      </w:r>
      <w:r>
        <w:t xml:space="preserve"> </w:t>
      </w:r>
      <w:r>
        <w:rPr>
          <w:cs/>
        </w:rPr>
        <w:t>वाहु</w:t>
      </w:r>
      <w:r>
        <w:t xml:space="preserve"> </w:t>
      </w:r>
      <w:r>
        <w:rPr>
          <w:cs/>
        </w:rPr>
        <w:t>॥</w:t>
      </w:r>
    </w:p>
    <w:p w:rsidR="00A75876" w:rsidRDefault="00A75876">
      <w:pPr>
        <w:pStyle w:val="SGGSRoman"/>
      </w:pPr>
      <w:r>
        <w:t>vaahu mayray saahibaa vaahu.</w:t>
      </w:r>
    </w:p>
    <w:p w:rsidR="00A75876" w:rsidRDefault="00A75876">
      <w:pPr>
        <w:pStyle w:val="SGGSTrans"/>
      </w:pPr>
      <w:r>
        <w:t>Waaho! Waaho! Hail, hail to my Lord and Master.</w:t>
      </w:r>
    </w:p>
    <w:p w:rsidR="00A75876" w:rsidRDefault="00A75876">
      <w:pPr>
        <w:pStyle w:val="SGGSGurm"/>
      </w:pPr>
      <w:r>
        <w:rPr>
          <w:cs/>
          <w:lang w:bidi="pa-IN"/>
        </w:rPr>
        <w:t>ਗੁਰਮੁਖਿ ਸਦਾ ਸਲਾਹੀਐ ਸਚਾ ਵੇਪਰਵਾਹੁ ॥੧</w:t>
      </w:r>
      <w:r>
        <w:rPr>
          <w:cs/>
        </w:rPr>
        <w:t xml:space="preserve">॥ </w:t>
      </w:r>
      <w:r>
        <w:rPr>
          <w:lang w:bidi="pa-IN"/>
        </w:rPr>
        <w:t xml:space="preserve">ਰਹਾਉ ॥ </w:t>
      </w:r>
      <w:r>
        <w:rPr>
          <w:color w:val="008000"/>
          <w:sz w:val="18"/>
        </w:rPr>
        <w:t>(755)</w:t>
      </w:r>
    </w:p>
    <w:p w:rsidR="00A75876" w:rsidRDefault="00A75876">
      <w:pPr>
        <w:pStyle w:val="SGGSHindi"/>
      </w:pPr>
      <w:r>
        <w:rPr>
          <w:cs/>
        </w:rPr>
        <w:t>गुरमुखि</w:t>
      </w:r>
      <w:r>
        <w:t xml:space="preserve"> </w:t>
      </w:r>
      <w:r>
        <w:rPr>
          <w:cs/>
        </w:rPr>
        <w:t>सदा</w:t>
      </w:r>
      <w:r>
        <w:t xml:space="preserve"> </w:t>
      </w:r>
      <w:r>
        <w:rPr>
          <w:cs/>
        </w:rPr>
        <w:t>सलाहीऐ</w:t>
      </w:r>
      <w:r>
        <w:t xml:space="preserve"> </w:t>
      </w:r>
      <w:r>
        <w:rPr>
          <w:cs/>
        </w:rPr>
        <w:t>सचा</w:t>
      </w:r>
      <w:r>
        <w:t xml:space="preserve"> </w:t>
      </w:r>
      <w:r>
        <w:rPr>
          <w:cs/>
        </w:rPr>
        <w:t>वेपरवाहु</w:t>
      </w:r>
      <w:r>
        <w:t xml:space="preserve"> </w:t>
      </w:r>
      <w:r>
        <w:rPr>
          <w:cs/>
        </w:rPr>
        <w:t>॥१॥</w:t>
      </w:r>
      <w:r>
        <w:t xml:space="preserve"> </w:t>
      </w:r>
      <w:r>
        <w:rPr>
          <w:cs/>
        </w:rPr>
        <w:t>रहाउ</w:t>
      </w:r>
      <w:r>
        <w:t xml:space="preserve"> </w:t>
      </w:r>
      <w:r>
        <w:rPr>
          <w:cs/>
        </w:rPr>
        <w:t>॥</w:t>
      </w:r>
    </w:p>
    <w:p w:rsidR="00A75876" w:rsidRDefault="00A75876">
      <w:pPr>
        <w:pStyle w:val="SGGSRoman"/>
      </w:pPr>
      <w:r>
        <w:t>gurmukh sadaa salaahee-ai sachaa vayparvaahu. ||1|| rahaa-o.</w:t>
      </w:r>
    </w:p>
    <w:p w:rsidR="00A75876" w:rsidRDefault="00A75876">
      <w:pPr>
        <w:pStyle w:val="SGGSTrans"/>
      </w:pPr>
      <w:r>
        <w:t>As Gurmukh, forever praise the One who is forever True, Independent and Carefree. ||1||Pause||</w:t>
      </w:r>
    </w:p>
    <w:p w:rsidR="00A75876" w:rsidRDefault="00A75876">
      <w:pPr>
        <w:pStyle w:val="SGGSGurm"/>
      </w:pPr>
      <w:r>
        <w:rPr>
          <w:cs/>
          <w:lang w:bidi="pa-IN"/>
        </w:rPr>
        <w:t xml:space="preserve">ਦੁਨੀਆ ਕੇਰੀ ਦੋਸਤੀ ਮਨਮੁਖ ਦਝਿ ਮਰੰਨਿ ॥ </w:t>
      </w:r>
      <w:r>
        <w:rPr>
          <w:color w:val="008000"/>
          <w:sz w:val="18"/>
        </w:rPr>
        <w:t>(755)</w:t>
      </w:r>
    </w:p>
    <w:p w:rsidR="00A75876" w:rsidRDefault="00A75876">
      <w:pPr>
        <w:pStyle w:val="SGGSHindi"/>
      </w:pPr>
      <w:r>
        <w:rPr>
          <w:cs/>
        </w:rPr>
        <w:t>दुनीआ</w:t>
      </w:r>
      <w:r>
        <w:t xml:space="preserve"> </w:t>
      </w:r>
      <w:r>
        <w:rPr>
          <w:cs/>
        </w:rPr>
        <w:t>केरी</w:t>
      </w:r>
      <w:r>
        <w:t xml:space="preserve"> </w:t>
      </w:r>
      <w:r>
        <w:rPr>
          <w:cs/>
        </w:rPr>
        <w:t>दोसती</w:t>
      </w:r>
      <w:r>
        <w:t xml:space="preserve"> </w:t>
      </w:r>
      <w:r>
        <w:rPr>
          <w:cs/>
        </w:rPr>
        <w:t>मनमुख</w:t>
      </w:r>
      <w:r>
        <w:t xml:space="preserve"> </w:t>
      </w:r>
      <w:r>
        <w:rPr>
          <w:cs/>
        </w:rPr>
        <w:t>दझि</w:t>
      </w:r>
      <w:r>
        <w:t xml:space="preserve"> </w:t>
      </w:r>
      <w:r>
        <w:rPr>
          <w:cs/>
        </w:rPr>
        <w:t>मरंनि</w:t>
      </w:r>
      <w:r>
        <w:t xml:space="preserve"> </w:t>
      </w:r>
      <w:r>
        <w:rPr>
          <w:cs/>
        </w:rPr>
        <w:t>॥</w:t>
      </w:r>
    </w:p>
    <w:p w:rsidR="00A75876" w:rsidRDefault="00A75876">
      <w:pPr>
        <w:pStyle w:val="SGGSRoman"/>
      </w:pPr>
      <w:r>
        <w:t>dunee-aa kayree dostee manmukh dajh marann.</w:t>
      </w:r>
    </w:p>
    <w:p w:rsidR="00A75876" w:rsidRDefault="00A75876">
      <w:pPr>
        <w:pStyle w:val="SGGSTrans"/>
      </w:pPr>
      <w:r>
        <w:t>Making worldly friendships, the self-willed manmukhs burn and die.</w:t>
      </w:r>
    </w:p>
    <w:p w:rsidR="00A75876" w:rsidRDefault="00A75876">
      <w:pPr>
        <w:pStyle w:val="SGGSGurm"/>
      </w:pPr>
      <w:r>
        <w:rPr>
          <w:cs/>
          <w:lang w:bidi="pa-IN"/>
        </w:rPr>
        <w:t>ਜਮ ਪੁਰਿ ਬਧੇ ਮਾਰੀਅਹਿ ਵੇਲਾ ਨ ਲਾਹੰਨਿ ॥੨</w:t>
      </w:r>
      <w:r>
        <w:rPr>
          <w:cs/>
        </w:rPr>
        <w:t xml:space="preserve">॥ </w:t>
      </w:r>
      <w:r>
        <w:rPr>
          <w:color w:val="008000"/>
          <w:sz w:val="18"/>
        </w:rPr>
        <w:t>(755)</w:t>
      </w:r>
    </w:p>
    <w:p w:rsidR="00A75876" w:rsidRDefault="00A75876">
      <w:pPr>
        <w:pStyle w:val="SGGSHindi"/>
      </w:pPr>
      <w:r>
        <w:rPr>
          <w:cs/>
        </w:rPr>
        <w:t>जम</w:t>
      </w:r>
      <w:r>
        <w:t xml:space="preserve"> </w:t>
      </w:r>
      <w:r>
        <w:rPr>
          <w:cs/>
        </w:rPr>
        <w:t>पुरि</w:t>
      </w:r>
      <w:r>
        <w:t xml:space="preserve"> </w:t>
      </w:r>
      <w:r>
        <w:rPr>
          <w:cs/>
        </w:rPr>
        <w:t>बधे</w:t>
      </w:r>
      <w:r>
        <w:t xml:space="preserve"> </w:t>
      </w:r>
      <w:r>
        <w:rPr>
          <w:cs/>
        </w:rPr>
        <w:t>मारीअहि</w:t>
      </w:r>
      <w:r>
        <w:t xml:space="preserve"> </w:t>
      </w:r>
      <w:r>
        <w:rPr>
          <w:cs/>
        </w:rPr>
        <w:t>वेला</w:t>
      </w:r>
      <w:r>
        <w:t xml:space="preserve"> </w:t>
      </w:r>
      <w:r>
        <w:rPr>
          <w:cs/>
        </w:rPr>
        <w:t>न</w:t>
      </w:r>
      <w:r>
        <w:t xml:space="preserve"> </w:t>
      </w:r>
      <w:r>
        <w:rPr>
          <w:cs/>
        </w:rPr>
        <w:t>लाहंनि</w:t>
      </w:r>
      <w:r>
        <w:t xml:space="preserve"> </w:t>
      </w:r>
      <w:r>
        <w:rPr>
          <w:cs/>
        </w:rPr>
        <w:t>॥२॥</w:t>
      </w:r>
    </w:p>
    <w:p w:rsidR="00A75876" w:rsidRDefault="00A75876">
      <w:pPr>
        <w:pStyle w:val="SGGSRoman"/>
      </w:pPr>
      <w:r>
        <w:t>jam pur baDhay maaree-ah vaylaa na lahann. ||2||</w:t>
      </w:r>
    </w:p>
    <w:p w:rsidR="00A75876" w:rsidRDefault="00A75876">
      <w:pPr>
        <w:pStyle w:val="SGGSTrans"/>
      </w:pPr>
      <w:r>
        <w:t>In the City of Death, they are bound and gagged and beaten; this opportunity shall never come again. ||2||</w:t>
      </w:r>
    </w:p>
    <w:p w:rsidR="00A75876" w:rsidRDefault="00A75876">
      <w:pPr>
        <w:pStyle w:val="SGGSGurm"/>
      </w:pPr>
      <w:r>
        <w:rPr>
          <w:cs/>
          <w:lang w:bidi="pa-IN"/>
        </w:rPr>
        <w:t xml:space="preserve">ਗੁਰਮੁਖਿ ਜਨਮੁ ਸਕਾਰਥਾ ਸਚੈ ਸਬਦਿ ਲਗੰਨਿ ॥ </w:t>
      </w:r>
      <w:r>
        <w:rPr>
          <w:color w:val="008000"/>
          <w:sz w:val="18"/>
        </w:rPr>
        <w:t>(755)</w:t>
      </w:r>
    </w:p>
    <w:p w:rsidR="00A75876" w:rsidRDefault="00A75876">
      <w:pPr>
        <w:pStyle w:val="SGGSHindi"/>
      </w:pPr>
      <w:r>
        <w:rPr>
          <w:cs/>
        </w:rPr>
        <w:t>गुरमुखि</w:t>
      </w:r>
      <w:r>
        <w:t xml:space="preserve"> </w:t>
      </w:r>
      <w:r>
        <w:rPr>
          <w:cs/>
        </w:rPr>
        <w:t>जनमु</w:t>
      </w:r>
      <w:r>
        <w:t xml:space="preserve"> </w:t>
      </w:r>
      <w:r>
        <w:rPr>
          <w:cs/>
        </w:rPr>
        <w:t>सकारथा</w:t>
      </w:r>
      <w:r>
        <w:t xml:space="preserve"> </w:t>
      </w:r>
      <w:r>
        <w:rPr>
          <w:cs/>
        </w:rPr>
        <w:t>सचै</w:t>
      </w:r>
      <w:r>
        <w:t xml:space="preserve"> </w:t>
      </w:r>
      <w:r>
        <w:rPr>
          <w:cs/>
        </w:rPr>
        <w:t>सबदि</w:t>
      </w:r>
      <w:r>
        <w:t xml:space="preserve"> </w:t>
      </w:r>
      <w:r>
        <w:rPr>
          <w:cs/>
        </w:rPr>
        <w:t>लगंनि</w:t>
      </w:r>
      <w:r>
        <w:t xml:space="preserve"> </w:t>
      </w:r>
      <w:r>
        <w:rPr>
          <w:cs/>
        </w:rPr>
        <w:t>॥</w:t>
      </w:r>
    </w:p>
    <w:p w:rsidR="00A75876" w:rsidRDefault="00A75876">
      <w:pPr>
        <w:pStyle w:val="SGGSRoman"/>
      </w:pPr>
      <w:r>
        <w:t>gurmukh janam sakaarthaa sachai sabad lagann.</w:t>
      </w:r>
    </w:p>
    <w:p w:rsidR="00A75876" w:rsidRDefault="00A75876">
      <w:pPr>
        <w:pStyle w:val="SGGSTrans"/>
      </w:pPr>
      <w:r>
        <w:t>The lives of the Gurmukhs are fruitful and blessed; they are committed to the True Word of the Shabad.</w:t>
      </w:r>
    </w:p>
    <w:p w:rsidR="00A75876" w:rsidRDefault="00A75876">
      <w:pPr>
        <w:pStyle w:val="SGGSGurm"/>
      </w:pPr>
      <w:r>
        <w:rPr>
          <w:cs/>
          <w:lang w:bidi="pa-IN"/>
        </w:rPr>
        <w:t>ਆਤਮ ਰਾਮੁ ਪ੍ਰਗਾਸਿਆ ਸਹਜੇ ਸੁਖਿ ਰਹੰਨਿ ॥੩</w:t>
      </w:r>
      <w:r>
        <w:rPr>
          <w:cs/>
        </w:rPr>
        <w:t xml:space="preserve">॥ </w:t>
      </w:r>
      <w:r>
        <w:rPr>
          <w:color w:val="008000"/>
          <w:sz w:val="18"/>
        </w:rPr>
        <w:t>(755)</w:t>
      </w:r>
    </w:p>
    <w:p w:rsidR="00A75876" w:rsidRDefault="00A75876">
      <w:pPr>
        <w:pStyle w:val="SGGSHindi"/>
      </w:pPr>
      <w:r>
        <w:rPr>
          <w:cs/>
        </w:rPr>
        <w:t>आतम</w:t>
      </w:r>
      <w:r>
        <w:t xml:space="preserve"> </w:t>
      </w:r>
      <w:r>
        <w:rPr>
          <w:cs/>
        </w:rPr>
        <w:t>रामु</w:t>
      </w:r>
      <w:r>
        <w:t xml:space="preserve"> </w:t>
      </w:r>
      <w:r>
        <w:rPr>
          <w:cs/>
        </w:rPr>
        <w:t>प्रगासिआ</w:t>
      </w:r>
      <w:r>
        <w:t xml:space="preserve"> </w:t>
      </w:r>
      <w:r>
        <w:rPr>
          <w:cs/>
        </w:rPr>
        <w:t>सहजे</w:t>
      </w:r>
      <w:r>
        <w:t xml:space="preserve"> </w:t>
      </w:r>
      <w:r>
        <w:rPr>
          <w:cs/>
        </w:rPr>
        <w:t>सुखि</w:t>
      </w:r>
      <w:r>
        <w:t xml:space="preserve"> </w:t>
      </w:r>
      <w:r>
        <w:rPr>
          <w:cs/>
        </w:rPr>
        <w:t>रहंनि</w:t>
      </w:r>
      <w:r>
        <w:t xml:space="preserve"> </w:t>
      </w:r>
      <w:r>
        <w:rPr>
          <w:cs/>
        </w:rPr>
        <w:t>॥३॥</w:t>
      </w:r>
    </w:p>
    <w:p w:rsidR="00A75876" w:rsidRDefault="00A75876">
      <w:pPr>
        <w:pStyle w:val="SGGSRoman"/>
      </w:pPr>
      <w:r>
        <w:t>aatam raam pargaasi-aa sehjay sukh rahann. ||3||</w:t>
      </w:r>
    </w:p>
    <w:p w:rsidR="00A75876" w:rsidRDefault="00A75876">
      <w:pPr>
        <w:pStyle w:val="SGGSTrans"/>
      </w:pPr>
      <w:r>
        <w:t>Their souls are illuminated by the Lord, and they dwell in peace and pleasure. ||3||</w:t>
      </w:r>
    </w:p>
    <w:p w:rsidR="00A75876" w:rsidRDefault="00A75876">
      <w:pPr>
        <w:pStyle w:val="SGGSGurm"/>
      </w:pPr>
      <w:r>
        <w:rPr>
          <w:cs/>
          <w:lang w:bidi="pa-IN"/>
        </w:rPr>
        <w:t xml:space="preserve">ਗੁਰ ਕਾ ਸਬਦੁ ਵਿਸਾਰਿਆ ਦੂਜੈ ਭਾਇ ਰਚੰਨਿ ॥ </w:t>
      </w:r>
      <w:r>
        <w:rPr>
          <w:color w:val="008000"/>
          <w:sz w:val="18"/>
        </w:rPr>
        <w:t>(755)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विसारिआ</w:t>
      </w:r>
      <w:r>
        <w:t xml:space="preserve"> </w:t>
      </w:r>
      <w:r>
        <w:rPr>
          <w:cs/>
        </w:rPr>
        <w:t>दूजै</w:t>
      </w:r>
      <w:r>
        <w:t xml:space="preserve"> </w:t>
      </w:r>
      <w:r>
        <w:rPr>
          <w:cs/>
        </w:rPr>
        <w:t>भाइ</w:t>
      </w:r>
      <w:r>
        <w:t xml:space="preserve"> </w:t>
      </w:r>
      <w:r>
        <w:rPr>
          <w:cs/>
        </w:rPr>
        <w:t>रचंनि</w:t>
      </w:r>
      <w:r>
        <w:t xml:space="preserve"> </w:t>
      </w:r>
      <w:r>
        <w:rPr>
          <w:cs/>
        </w:rPr>
        <w:t>॥</w:t>
      </w:r>
    </w:p>
    <w:p w:rsidR="00A75876" w:rsidRDefault="00A75876">
      <w:pPr>
        <w:pStyle w:val="SGGSRoman"/>
      </w:pPr>
      <w:r>
        <w:t>gur kaa sabad visaari-aa doojai bhaa-ay rachann.</w:t>
      </w:r>
    </w:p>
    <w:p w:rsidR="00A75876" w:rsidRDefault="00A75876">
      <w:pPr>
        <w:pStyle w:val="SGGSTrans"/>
      </w:pPr>
      <w:r>
        <w:t>Those who forget the Word of the Guru's Shabad are engrossed in the love of duality.</w:t>
      </w:r>
    </w:p>
    <w:p w:rsidR="00A75876" w:rsidRDefault="00A75876">
      <w:pPr>
        <w:pStyle w:val="SGGSGurm"/>
      </w:pPr>
      <w:r>
        <w:rPr>
          <w:cs/>
          <w:lang w:bidi="pa-IN"/>
        </w:rPr>
        <w:t>ਤਿਸਨਾ ਭੁਖ ਨ ਉਤਰੈ ਅਨਦਿਨੁ ਜਲਤ ਫਿਰੰਨਿ ॥੪</w:t>
      </w:r>
      <w:r>
        <w:rPr>
          <w:cs/>
        </w:rPr>
        <w:t xml:space="preserve">॥ </w:t>
      </w:r>
      <w:r>
        <w:rPr>
          <w:color w:val="008000"/>
          <w:sz w:val="18"/>
        </w:rPr>
        <w:t>(755)</w:t>
      </w:r>
    </w:p>
    <w:p w:rsidR="00A75876" w:rsidRDefault="00A75876">
      <w:pPr>
        <w:pStyle w:val="SGGSHindi"/>
      </w:pPr>
      <w:r>
        <w:rPr>
          <w:cs/>
        </w:rPr>
        <w:t>तिसना</w:t>
      </w:r>
      <w:r>
        <w:t xml:space="preserve"> </w:t>
      </w:r>
      <w:r>
        <w:rPr>
          <w:cs/>
        </w:rPr>
        <w:t>भुख</w:t>
      </w:r>
      <w:r>
        <w:t xml:space="preserve"> </w:t>
      </w:r>
      <w:r>
        <w:rPr>
          <w:cs/>
        </w:rPr>
        <w:t>न</w:t>
      </w:r>
      <w:r>
        <w:t xml:space="preserve"> </w:t>
      </w:r>
      <w:r>
        <w:rPr>
          <w:cs/>
        </w:rPr>
        <w:t>उतरै</w:t>
      </w:r>
      <w:r>
        <w:t xml:space="preserve"> </w:t>
      </w:r>
      <w:r>
        <w:rPr>
          <w:cs/>
        </w:rPr>
        <w:t>अनदिनु</w:t>
      </w:r>
      <w:r>
        <w:t xml:space="preserve"> </w:t>
      </w:r>
      <w:r>
        <w:rPr>
          <w:cs/>
        </w:rPr>
        <w:t>जलत</w:t>
      </w:r>
      <w:r>
        <w:t xml:space="preserve"> </w:t>
      </w:r>
      <w:r>
        <w:rPr>
          <w:cs/>
        </w:rPr>
        <w:t>फिरंनि</w:t>
      </w:r>
      <w:r>
        <w:t xml:space="preserve"> </w:t>
      </w:r>
      <w:r>
        <w:rPr>
          <w:cs/>
        </w:rPr>
        <w:t>॥४॥</w:t>
      </w:r>
    </w:p>
    <w:p w:rsidR="00A75876" w:rsidRDefault="00A75876">
      <w:pPr>
        <w:pStyle w:val="SGGSRoman"/>
      </w:pPr>
      <w:r>
        <w:t>tisnaa bhukh na utrai an-din jalat firann. ||4||</w:t>
      </w:r>
    </w:p>
    <w:p w:rsidR="00A75876" w:rsidRDefault="00A75876">
      <w:pPr>
        <w:pStyle w:val="SGGSTrans"/>
      </w:pPr>
      <w:r>
        <w:t>Their hunger and thirst never leave them, and night and day, they wander around burning. ||4||</w:t>
      </w:r>
    </w:p>
    <w:p w:rsidR="00A75876" w:rsidRDefault="00A75876">
      <w:pPr>
        <w:pStyle w:val="SGGSGurm"/>
      </w:pPr>
      <w:r>
        <w:rPr>
          <w:cs/>
          <w:lang w:bidi="pa-IN"/>
        </w:rPr>
        <w:t>ਦੁਸਟਾ ਨਾਲਿ ਦੋਸਤੀ ਨਾਲਿ ਸੰਤਾ ਵੈਰੁ ਕਰੰਨਿ</w:t>
      </w:r>
      <w:r>
        <w:rPr>
          <w:cs/>
        </w:rPr>
        <w:t xml:space="preserve"> ॥ </w:t>
      </w:r>
      <w:r>
        <w:rPr>
          <w:color w:val="008000"/>
          <w:sz w:val="18"/>
        </w:rPr>
        <w:t>(755)</w:t>
      </w:r>
    </w:p>
    <w:p w:rsidR="00A75876" w:rsidRDefault="00A75876">
      <w:pPr>
        <w:pStyle w:val="SGGSHindi"/>
      </w:pPr>
      <w:r>
        <w:rPr>
          <w:cs/>
        </w:rPr>
        <w:t>दुसटा</w:t>
      </w:r>
      <w:r>
        <w:t xml:space="preserve"> </w:t>
      </w:r>
      <w:r>
        <w:rPr>
          <w:cs/>
        </w:rPr>
        <w:t>नालि</w:t>
      </w:r>
      <w:r>
        <w:t xml:space="preserve"> </w:t>
      </w:r>
      <w:r>
        <w:rPr>
          <w:cs/>
        </w:rPr>
        <w:t>दोसती</w:t>
      </w:r>
      <w:r>
        <w:t xml:space="preserve"> </w:t>
      </w:r>
      <w:r>
        <w:rPr>
          <w:cs/>
        </w:rPr>
        <w:t>नालि</w:t>
      </w:r>
      <w:r>
        <w:t xml:space="preserve"> </w:t>
      </w:r>
      <w:r>
        <w:rPr>
          <w:cs/>
        </w:rPr>
        <w:t>संता</w:t>
      </w:r>
      <w:r>
        <w:t xml:space="preserve"> </w:t>
      </w:r>
      <w:r>
        <w:rPr>
          <w:cs/>
        </w:rPr>
        <w:t>वैरु</w:t>
      </w:r>
      <w:r>
        <w:t xml:space="preserve"> </w:t>
      </w:r>
      <w:r>
        <w:rPr>
          <w:cs/>
        </w:rPr>
        <w:t>करंनि</w:t>
      </w:r>
      <w:r>
        <w:t xml:space="preserve"> </w:t>
      </w:r>
      <w:r>
        <w:rPr>
          <w:cs/>
        </w:rPr>
        <w:t>॥</w:t>
      </w:r>
    </w:p>
    <w:p w:rsidR="00A75876" w:rsidRDefault="00A75876">
      <w:pPr>
        <w:pStyle w:val="SGGSRoman"/>
      </w:pPr>
      <w:r>
        <w:t>dustaa naal dostee naal santaa vair karann.</w:t>
      </w:r>
    </w:p>
    <w:p w:rsidR="00A75876" w:rsidRDefault="00A75876">
      <w:pPr>
        <w:pStyle w:val="SGGSTrans"/>
      </w:pPr>
      <w:r>
        <w:t>Those who make friendships with the wicked, and harbor animosity to the Saints,</w:t>
      </w:r>
    </w:p>
    <w:p w:rsidR="00A75876" w:rsidRDefault="00A75876">
      <w:pPr>
        <w:pStyle w:val="SGGSGurm"/>
      </w:pPr>
      <w:r>
        <w:rPr>
          <w:cs/>
          <w:lang w:bidi="pa-IN"/>
        </w:rPr>
        <w:t>ਆਪਿ ਡੁਬੇ ਕੁਟੰਬ ਸਿਉ ਸਗਲੇ ਕੁਲ ਡੋਬੰਨਿ ॥੫</w:t>
      </w:r>
      <w:r>
        <w:rPr>
          <w:cs/>
        </w:rPr>
        <w:t xml:space="preserve">॥ </w:t>
      </w:r>
      <w:r>
        <w:rPr>
          <w:color w:val="008000"/>
          <w:sz w:val="18"/>
        </w:rPr>
        <w:t>(755)</w:t>
      </w:r>
    </w:p>
    <w:p w:rsidR="00A75876" w:rsidRDefault="00A75876">
      <w:pPr>
        <w:pStyle w:val="SGGSHindi"/>
      </w:pPr>
      <w:r>
        <w:rPr>
          <w:cs/>
        </w:rPr>
        <w:t>आपि</w:t>
      </w:r>
      <w:r>
        <w:t xml:space="preserve"> </w:t>
      </w:r>
      <w:r>
        <w:rPr>
          <w:cs/>
        </w:rPr>
        <w:t>डुबे</w:t>
      </w:r>
      <w:r>
        <w:t xml:space="preserve"> </w:t>
      </w:r>
      <w:r>
        <w:rPr>
          <w:cs/>
        </w:rPr>
        <w:t>कुट्मब</w:t>
      </w:r>
      <w:r>
        <w:t xml:space="preserve"> </w:t>
      </w:r>
      <w:r>
        <w:rPr>
          <w:cs/>
        </w:rPr>
        <w:t>सिउ</w:t>
      </w:r>
      <w:r>
        <w:t xml:space="preserve"> </w:t>
      </w:r>
      <w:r>
        <w:rPr>
          <w:cs/>
        </w:rPr>
        <w:t>सगले</w:t>
      </w:r>
      <w:r>
        <w:t xml:space="preserve"> </w:t>
      </w:r>
      <w:r>
        <w:rPr>
          <w:cs/>
        </w:rPr>
        <w:t>कुल</w:t>
      </w:r>
      <w:r>
        <w:t xml:space="preserve"> </w:t>
      </w:r>
      <w:r>
        <w:rPr>
          <w:cs/>
        </w:rPr>
        <w:t>डोबंनि</w:t>
      </w:r>
      <w:r>
        <w:t xml:space="preserve"> </w:t>
      </w:r>
      <w:r>
        <w:rPr>
          <w:cs/>
        </w:rPr>
        <w:t>॥५॥</w:t>
      </w:r>
    </w:p>
    <w:p w:rsidR="00A75876" w:rsidRDefault="00A75876">
      <w:pPr>
        <w:pStyle w:val="SGGSRoman"/>
      </w:pPr>
      <w:r>
        <w:t>aap dubay kutamb si-o saglay kul dobann. ||5||</w:t>
      </w:r>
    </w:p>
    <w:p w:rsidR="00A75876" w:rsidRDefault="00A75876">
      <w:pPr>
        <w:pStyle w:val="SGGSTrans"/>
      </w:pPr>
      <w:r>
        <w:t>shall drown with their families, and their entire lineage shall be obliterated. ||5||</w:t>
      </w:r>
    </w:p>
    <w:p w:rsidR="00A75876" w:rsidRDefault="00A75876">
      <w:pPr>
        <w:pStyle w:val="SGGSGurm"/>
      </w:pPr>
      <w:r>
        <w:rPr>
          <w:cs/>
          <w:lang w:bidi="pa-IN"/>
        </w:rPr>
        <w:t xml:space="preserve">ਨਿੰਦਾ ਭਲੀ ਕਿਸੈ ਕੀ ਨਾਹੀ ਮਨਮੁਖ ਮੁਗਧ ਕਰੰਨਿ ॥ </w:t>
      </w:r>
      <w:r>
        <w:rPr>
          <w:color w:val="008000"/>
          <w:sz w:val="18"/>
        </w:rPr>
        <w:t>(755)</w:t>
      </w:r>
    </w:p>
    <w:p w:rsidR="00A75876" w:rsidRDefault="00A75876">
      <w:pPr>
        <w:pStyle w:val="SGGSHindi"/>
      </w:pPr>
      <w:r>
        <w:rPr>
          <w:cs/>
        </w:rPr>
        <w:t>निंदा</w:t>
      </w:r>
      <w:r>
        <w:t xml:space="preserve"> </w:t>
      </w:r>
      <w:r>
        <w:rPr>
          <w:cs/>
        </w:rPr>
        <w:t>भली</w:t>
      </w:r>
      <w:r>
        <w:t xml:space="preserve"> </w:t>
      </w:r>
      <w:r>
        <w:rPr>
          <w:cs/>
        </w:rPr>
        <w:t>किसै</w:t>
      </w:r>
      <w:r>
        <w:t xml:space="preserve"> </w:t>
      </w:r>
      <w:r>
        <w:rPr>
          <w:cs/>
        </w:rPr>
        <w:t>की</w:t>
      </w:r>
      <w:r>
        <w:t xml:space="preserve"> </w:t>
      </w:r>
      <w:r>
        <w:rPr>
          <w:cs/>
        </w:rPr>
        <w:t>नाही</w:t>
      </w:r>
      <w:r>
        <w:t xml:space="preserve"> </w:t>
      </w:r>
      <w:r>
        <w:rPr>
          <w:cs/>
        </w:rPr>
        <w:t>मनमुख</w:t>
      </w:r>
      <w:r>
        <w:t xml:space="preserve"> </w:t>
      </w:r>
      <w:r>
        <w:rPr>
          <w:cs/>
        </w:rPr>
        <w:t>मुगध</w:t>
      </w:r>
      <w:r>
        <w:t xml:space="preserve"> </w:t>
      </w:r>
      <w:r>
        <w:rPr>
          <w:cs/>
        </w:rPr>
        <w:t>करंनि</w:t>
      </w:r>
      <w:r>
        <w:t xml:space="preserve"> </w:t>
      </w:r>
      <w:r>
        <w:rPr>
          <w:cs/>
        </w:rPr>
        <w:t>॥</w:t>
      </w:r>
    </w:p>
    <w:p w:rsidR="00A75876" w:rsidRDefault="00A75876">
      <w:pPr>
        <w:pStyle w:val="SGGSRoman"/>
      </w:pPr>
      <w:r>
        <w:t>nindaa bhalee kisai kee naahee manmukh mugaDh karann.</w:t>
      </w:r>
    </w:p>
    <w:p w:rsidR="00A75876" w:rsidRDefault="00A75876">
      <w:pPr>
        <w:pStyle w:val="SGGSTrans"/>
      </w:pPr>
      <w:r>
        <w:t>It is not good to slander anyone, but the foolish, self-willed manmukhs still do it.</w:t>
      </w:r>
    </w:p>
    <w:p w:rsidR="00A75876" w:rsidRDefault="00A75876">
      <w:pPr>
        <w:pStyle w:val="SGGSGurm"/>
      </w:pPr>
      <w:r>
        <w:rPr>
          <w:cs/>
          <w:lang w:bidi="pa-IN"/>
        </w:rPr>
        <w:t>ਮੁਹ ਕਾਲੇ ਤਿਨ ਨਿੰਦਕਾ ਨਰਕੇ ਘੋਰਿ ਪਵੰਨਿ ॥੬</w:t>
      </w:r>
      <w:r>
        <w:rPr>
          <w:cs/>
        </w:rPr>
        <w:t xml:space="preserve">॥ </w:t>
      </w:r>
      <w:r>
        <w:rPr>
          <w:color w:val="008000"/>
          <w:sz w:val="18"/>
        </w:rPr>
        <w:t>(755)</w:t>
      </w:r>
    </w:p>
    <w:p w:rsidR="00A75876" w:rsidRDefault="00A75876">
      <w:pPr>
        <w:pStyle w:val="SGGSHindi"/>
      </w:pPr>
      <w:r>
        <w:rPr>
          <w:cs/>
        </w:rPr>
        <w:t>मुह</w:t>
      </w:r>
      <w:r>
        <w:t xml:space="preserve"> </w:t>
      </w:r>
      <w:r>
        <w:rPr>
          <w:cs/>
        </w:rPr>
        <w:t>काले</w:t>
      </w:r>
      <w:r>
        <w:t xml:space="preserve"> </w:t>
      </w:r>
      <w:r>
        <w:rPr>
          <w:cs/>
        </w:rPr>
        <w:t>तिन</w:t>
      </w:r>
      <w:r>
        <w:t xml:space="preserve"> </w:t>
      </w:r>
      <w:r>
        <w:rPr>
          <w:cs/>
        </w:rPr>
        <w:t>निंदका</w:t>
      </w:r>
      <w:r>
        <w:t xml:space="preserve"> </w:t>
      </w:r>
      <w:r>
        <w:rPr>
          <w:cs/>
        </w:rPr>
        <w:t>नरके</w:t>
      </w:r>
      <w:r>
        <w:t xml:space="preserve"> </w:t>
      </w:r>
      <w:r>
        <w:rPr>
          <w:cs/>
        </w:rPr>
        <w:t>घोरि</w:t>
      </w:r>
      <w:r>
        <w:t xml:space="preserve"> </w:t>
      </w:r>
      <w:r>
        <w:rPr>
          <w:cs/>
        </w:rPr>
        <w:t>पवंनि</w:t>
      </w:r>
      <w:r>
        <w:t xml:space="preserve"> </w:t>
      </w:r>
      <w:r>
        <w:rPr>
          <w:cs/>
        </w:rPr>
        <w:t>॥६॥</w:t>
      </w:r>
    </w:p>
    <w:p w:rsidR="00A75876" w:rsidRDefault="00A75876">
      <w:pPr>
        <w:pStyle w:val="SGGSRoman"/>
      </w:pPr>
      <w:r>
        <w:t>muh kaalay tin nindkaa narkay ghor pavann. ||6||</w:t>
      </w:r>
    </w:p>
    <w:p w:rsidR="00A75876" w:rsidRDefault="00A75876">
      <w:pPr>
        <w:pStyle w:val="SGGSTrans"/>
      </w:pPr>
      <w:r>
        <w:t>The faces of the slanderers turn black, and they fall into the most horrible hell. ||6||</w:t>
      </w:r>
    </w:p>
    <w:p w:rsidR="00A75876" w:rsidRDefault="00A75876">
      <w:pPr>
        <w:pStyle w:val="SGGSGurm"/>
      </w:pPr>
      <w:r>
        <w:rPr>
          <w:cs/>
          <w:lang w:bidi="pa-IN"/>
        </w:rPr>
        <w:t xml:space="preserve">ਏ ਮਨ ਜੈਸਾ ਸੇਵਹਿ ਤੈਸਾ ਹੋਵਹਿ ਤੇਹੇ ਕਰਮ ਕਮਾਇ ॥ </w:t>
      </w:r>
      <w:r>
        <w:rPr>
          <w:color w:val="008000"/>
          <w:sz w:val="18"/>
        </w:rPr>
        <w:t>(755)</w:t>
      </w:r>
    </w:p>
    <w:p w:rsidR="00A75876" w:rsidRDefault="00A75876">
      <w:pPr>
        <w:pStyle w:val="SGGSHindi"/>
      </w:pPr>
      <w:r>
        <w:rPr>
          <w:cs/>
        </w:rPr>
        <w:t>ए</w:t>
      </w:r>
      <w:r>
        <w:t xml:space="preserve"> </w:t>
      </w:r>
      <w:r>
        <w:rPr>
          <w:cs/>
        </w:rPr>
        <w:t>मन</w:t>
      </w:r>
      <w:r>
        <w:t xml:space="preserve"> </w:t>
      </w:r>
      <w:r>
        <w:rPr>
          <w:cs/>
        </w:rPr>
        <w:t>जैसा</w:t>
      </w:r>
      <w:r>
        <w:t xml:space="preserve"> </w:t>
      </w:r>
      <w:r>
        <w:rPr>
          <w:cs/>
        </w:rPr>
        <w:t>सेवहि</w:t>
      </w:r>
      <w:r>
        <w:t xml:space="preserve"> </w:t>
      </w:r>
      <w:r>
        <w:rPr>
          <w:cs/>
        </w:rPr>
        <w:t>तैसा</w:t>
      </w:r>
      <w:r>
        <w:t xml:space="preserve"> </w:t>
      </w:r>
      <w:r>
        <w:rPr>
          <w:cs/>
        </w:rPr>
        <w:t>होवहि</w:t>
      </w:r>
      <w:r>
        <w:t xml:space="preserve"> </w:t>
      </w:r>
      <w:r>
        <w:rPr>
          <w:cs/>
        </w:rPr>
        <w:t>तेहे</w:t>
      </w:r>
      <w:r>
        <w:t xml:space="preserve"> </w:t>
      </w:r>
      <w:r>
        <w:rPr>
          <w:cs/>
        </w:rPr>
        <w:t>करम</w:t>
      </w:r>
      <w:r>
        <w:t xml:space="preserve"> </w:t>
      </w:r>
      <w:r>
        <w:rPr>
          <w:cs/>
        </w:rPr>
        <w:t>कमाइ</w:t>
      </w:r>
      <w:r>
        <w:t xml:space="preserve"> </w:t>
      </w:r>
      <w:r>
        <w:rPr>
          <w:cs/>
        </w:rPr>
        <w:t>॥</w:t>
      </w:r>
    </w:p>
    <w:p w:rsidR="00A75876" w:rsidRDefault="00A75876">
      <w:pPr>
        <w:pStyle w:val="SGGSRoman"/>
      </w:pPr>
      <w:r>
        <w:t>ay man jaisaa sayveh taisaa hoveh tayhay karam kamaa-ay.</w:t>
      </w:r>
    </w:p>
    <w:p w:rsidR="00A75876" w:rsidRDefault="00A75876">
      <w:pPr>
        <w:pStyle w:val="SGGSTrans"/>
      </w:pPr>
      <w:r>
        <w:t>O mind, as you serve, so do you become, and so are the deeds that you do.</w:t>
      </w:r>
    </w:p>
    <w:p w:rsidR="00A75876" w:rsidRDefault="00A75876">
      <w:pPr>
        <w:pStyle w:val="SGGSGurm"/>
      </w:pPr>
      <w:r>
        <w:rPr>
          <w:cs/>
          <w:lang w:bidi="pa-IN"/>
        </w:rPr>
        <w:t>ਆਪਿ ਬੀਜਿ ਆਪੇ ਹੀ ਖਾਵਣਾ ਕਹਣਾ ਕਿਛੂ ਨ ਜਾਇ ॥੭</w:t>
      </w:r>
      <w:r>
        <w:rPr>
          <w:cs/>
        </w:rPr>
        <w:t xml:space="preserve">॥ </w:t>
      </w:r>
      <w:r>
        <w:rPr>
          <w:color w:val="008000"/>
          <w:sz w:val="18"/>
        </w:rPr>
        <w:t>(755)</w:t>
      </w:r>
    </w:p>
    <w:p w:rsidR="00A75876" w:rsidRDefault="00A75876">
      <w:pPr>
        <w:pStyle w:val="SGGSHindi"/>
      </w:pPr>
      <w:r>
        <w:rPr>
          <w:cs/>
        </w:rPr>
        <w:t>आपि</w:t>
      </w:r>
      <w:r>
        <w:t xml:space="preserve"> </w:t>
      </w:r>
      <w:r>
        <w:rPr>
          <w:cs/>
        </w:rPr>
        <w:t>बीजि</w:t>
      </w:r>
      <w:r>
        <w:t xml:space="preserve"> </w:t>
      </w:r>
      <w:r>
        <w:rPr>
          <w:cs/>
        </w:rPr>
        <w:t>आपे</w:t>
      </w:r>
      <w:r>
        <w:t xml:space="preserve"> </w:t>
      </w:r>
      <w:r>
        <w:rPr>
          <w:cs/>
        </w:rPr>
        <w:t>ही</w:t>
      </w:r>
      <w:r>
        <w:t xml:space="preserve"> </w:t>
      </w:r>
      <w:r>
        <w:rPr>
          <w:cs/>
        </w:rPr>
        <w:t>खावणा</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॥७॥</w:t>
      </w:r>
    </w:p>
    <w:p w:rsidR="00A75876" w:rsidRDefault="00A75876">
      <w:pPr>
        <w:pStyle w:val="SGGSRoman"/>
      </w:pPr>
      <w:r>
        <w:t>aap beej aapay hee khaavnaa kahnaa kichhoo na jaa-ay. ||7||</w:t>
      </w:r>
    </w:p>
    <w:p w:rsidR="00A75876" w:rsidRDefault="00A75876">
      <w:pPr>
        <w:pStyle w:val="SGGSTrans"/>
      </w:pPr>
      <w:r>
        <w:t>Whatever you yourself plant, that is what you shall have to eat; nothing else can be said about this. ||7||</w:t>
      </w:r>
    </w:p>
    <w:p w:rsidR="00A75876" w:rsidRDefault="00A75876">
      <w:pPr>
        <w:pStyle w:val="SGGSGurm"/>
      </w:pPr>
      <w:r>
        <w:rPr>
          <w:cs/>
          <w:lang w:bidi="pa-IN"/>
        </w:rPr>
        <w:t xml:space="preserve">ਮਹਾ ਪੁਰਖਾ ਕਾ ਬੋਲਣਾ ਹੋਵੈ ਕਿਤੈ ਪਰਥਾਇ ॥ </w:t>
      </w:r>
      <w:r>
        <w:rPr>
          <w:color w:val="008000"/>
          <w:sz w:val="18"/>
        </w:rPr>
        <w:t>(755)</w:t>
      </w:r>
    </w:p>
    <w:p w:rsidR="00A75876" w:rsidRDefault="00A75876">
      <w:pPr>
        <w:pStyle w:val="SGGSHindi"/>
      </w:pPr>
      <w:r>
        <w:rPr>
          <w:cs/>
        </w:rPr>
        <w:t>महा</w:t>
      </w:r>
      <w:r>
        <w:t xml:space="preserve"> </w:t>
      </w:r>
      <w:r>
        <w:rPr>
          <w:cs/>
        </w:rPr>
        <w:t>पुरखा</w:t>
      </w:r>
      <w:r>
        <w:t xml:space="preserve"> </w:t>
      </w:r>
      <w:r>
        <w:rPr>
          <w:cs/>
        </w:rPr>
        <w:t>का</w:t>
      </w:r>
      <w:r>
        <w:t xml:space="preserve"> </w:t>
      </w:r>
      <w:r>
        <w:rPr>
          <w:cs/>
        </w:rPr>
        <w:t>बोलणा</w:t>
      </w:r>
      <w:r>
        <w:t xml:space="preserve"> </w:t>
      </w:r>
      <w:r>
        <w:rPr>
          <w:cs/>
        </w:rPr>
        <w:t>होवै</w:t>
      </w:r>
      <w:r>
        <w:t xml:space="preserve"> </w:t>
      </w:r>
      <w:r>
        <w:rPr>
          <w:cs/>
        </w:rPr>
        <w:t>कितै</w:t>
      </w:r>
      <w:r>
        <w:t xml:space="preserve"> </w:t>
      </w:r>
      <w:r>
        <w:rPr>
          <w:cs/>
        </w:rPr>
        <w:t>परथाइ</w:t>
      </w:r>
      <w:r>
        <w:t xml:space="preserve"> </w:t>
      </w:r>
      <w:r>
        <w:rPr>
          <w:cs/>
        </w:rPr>
        <w:t>॥</w:t>
      </w:r>
    </w:p>
    <w:p w:rsidR="00A75876" w:rsidRDefault="00A75876">
      <w:pPr>
        <w:pStyle w:val="SGGSRoman"/>
      </w:pPr>
      <w:r>
        <w:t>mahaa purkhaa kaa bolnaa hovai kitai parthaa-ay.</w:t>
      </w:r>
    </w:p>
    <w:p w:rsidR="00A75876" w:rsidRDefault="00A75876">
      <w:pPr>
        <w:pStyle w:val="SGGSTrans"/>
      </w:pPr>
      <w:r>
        <w:t>The speech of the great spiritual beings has a higher purpose.</w:t>
      </w:r>
    </w:p>
    <w:p w:rsidR="00A75876" w:rsidRDefault="00A75876">
      <w:pPr>
        <w:pStyle w:val="SGGSGurm"/>
      </w:pPr>
      <w:r>
        <w:rPr>
          <w:cs/>
          <w:lang w:bidi="pa-IN"/>
        </w:rPr>
        <w:t>ਓਇ ਅੰਮ੍ਰਿਤ ਭਰੇ ਭਰਪੂਰ ਹਹਿ ਓਨਾ ਤਿਲੁ ਨ ਤਮਾਇ ॥੮</w:t>
      </w:r>
      <w:r>
        <w:rPr>
          <w:cs/>
        </w:rPr>
        <w:t xml:space="preserve">॥ </w:t>
      </w:r>
      <w:r>
        <w:rPr>
          <w:color w:val="008000"/>
          <w:sz w:val="18"/>
        </w:rPr>
        <w:t>(755)</w:t>
      </w:r>
    </w:p>
    <w:p w:rsidR="00A75876" w:rsidRDefault="00A75876">
      <w:pPr>
        <w:pStyle w:val="SGGSHindi"/>
      </w:pPr>
      <w:r>
        <w:rPr>
          <w:cs/>
        </w:rPr>
        <w:t>ओइ</w:t>
      </w:r>
      <w:r>
        <w:t xml:space="preserve"> </w:t>
      </w:r>
      <w:r>
        <w:rPr>
          <w:cs/>
        </w:rPr>
        <w:t>अम्रित</w:t>
      </w:r>
      <w:r>
        <w:t xml:space="preserve"> </w:t>
      </w:r>
      <w:r>
        <w:rPr>
          <w:cs/>
        </w:rPr>
        <w:t>भरे</w:t>
      </w:r>
      <w:r>
        <w:t xml:space="preserve"> </w:t>
      </w:r>
      <w:r>
        <w:rPr>
          <w:cs/>
        </w:rPr>
        <w:t>भरपूर</w:t>
      </w:r>
      <w:r>
        <w:t xml:space="preserve"> </w:t>
      </w:r>
      <w:r>
        <w:rPr>
          <w:cs/>
        </w:rPr>
        <w:t>हहि</w:t>
      </w:r>
      <w:r>
        <w:t xml:space="preserve"> </w:t>
      </w:r>
      <w:r>
        <w:rPr>
          <w:cs/>
        </w:rPr>
        <w:t>ओना</w:t>
      </w:r>
      <w:r>
        <w:t xml:space="preserve"> </w:t>
      </w:r>
      <w:r>
        <w:rPr>
          <w:cs/>
        </w:rPr>
        <w:t>तिलु</w:t>
      </w:r>
      <w:r>
        <w:t xml:space="preserve"> </w:t>
      </w:r>
      <w:r>
        <w:rPr>
          <w:cs/>
        </w:rPr>
        <w:t>न</w:t>
      </w:r>
      <w:r>
        <w:t xml:space="preserve"> </w:t>
      </w:r>
      <w:r>
        <w:rPr>
          <w:cs/>
        </w:rPr>
        <w:t>तमाइ</w:t>
      </w:r>
      <w:r>
        <w:t xml:space="preserve"> </w:t>
      </w:r>
      <w:r>
        <w:rPr>
          <w:cs/>
        </w:rPr>
        <w:t>॥८॥</w:t>
      </w:r>
    </w:p>
    <w:p w:rsidR="00A75876" w:rsidRDefault="00A75876">
      <w:pPr>
        <w:pStyle w:val="SGGSRoman"/>
      </w:pPr>
      <w:r>
        <w:t>o-ay amrit bharay bharpoor heh onaa til na tamaa-ay. ||8||</w:t>
      </w:r>
    </w:p>
    <w:p w:rsidR="00A75876" w:rsidRDefault="00A75876">
      <w:pPr>
        <w:pStyle w:val="SGGSTrans"/>
      </w:pPr>
      <w:r>
        <w:t>They are filled to over-flowing with Ambrosial Nectar, and they have absolutely no greed at all. ||8||</w:t>
      </w:r>
    </w:p>
    <w:p w:rsidR="00A75876" w:rsidRDefault="00A75876">
      <w:pPr>
        <w:pStyle w:val="SGGSGurm"/>
      </w:pPr>
      <w:r>
        <w:rPr>
          <w:cs/>
          <w:lang w:bidi="pa-IN"/>
        </w:rPr>
        <w:t xml:space="preserve">ਗੁਣਕਾਰੀ ਗੁਣ ਸੰਘਰੈ ਅਵਰਾ ਉਪਦੇਸੇਨਿ ॥ </w:t>
      </w:r>
      <w:r>
        <w:rPr>
          <w:color w:val="008000"/>
          <w:sz w:val="18"/>
        </w:rPr>
        <w:t>(755)</w:t>
      </w:r>
    </w:p>
    <w:p w:rsidR="00A75876" w:rsidRDefault="00A75876">
      <w:pPr>
        <w:pStyle w:val="SGGSHindi"/>
      </w:pPr>
      <w:r>
        <w:rPr>
          <w:cs/>
        </w:rPr>
        <w:t>गुणकारी</w:t>
      </w:r>
      <w:r>
        <w:t xml:space="preserve"> </w:t>
      </w:r>
      <w:r>
        <w:rPr>
          <w:cs/>
        </w:rPr>
        <w:t>गुण</w:t>
      </w:r>
      <w:r>
        <w:t xml:space="preserve"> </w:t>
      </w:r>
      <w:r>
        <w:rPr>
          <w:cs/>
        </w:rPr>
        <w:t>संघरै</w:t>
      </w:r>
      <w:r>
        <w:t xml:space="preserve"> </w:t>
      </w:r>
      <w:r>
        <w:rPr>
          <w:cs/>
        </w:rPr>
        <w:t>अवरा</w:t>
      </w:r>
      <w:r>
        <w:t xml:space="preserve"> </w:t>
      </w:r>
      <w:r>
        <w:rPr>
          <w:cs/>
        </w:rPr>
        <w:t>उपदेसेनि</w:t>
      </w:r>
      <w:r>
        <w:t xml:space="preserve"> </w:t>
      </w:r>
      <w:r>
        <w:rPr>
          <w:cs/>
        </w:rPr>
        <w:t>॥</w:t>
      </w:r>
    </w:p>
    <w:p w:rsidR="00A75876" w:rsidRDefault="00A75876">
      <w:pPr>
        <w:pStyle w:val="SGGSRoman"/>
      </w:pPr>
      <w:r>
        <w:t>gunkaaree gun sanghrai avraa updaysayn.</w:t>
      </w:r>
    </w:p>
    <w:p w:rsidR="00A75876" w:rsidRDefault="00A75876">
      <w:pPr>
        <w:pStyle w:val="SGGSTrans"/>
      </w:pPr>
      <w:r>
        <w:t>The virtuous accumulate virtue, and teach others.</w:t>
      </w:r>
    </w:p>
    <w:p w:rsidR="00A75876" w:rsidRDefault="00A75876">
      <w:pPr>
        <w:pStyle w:val="SGGSGurm"/>
      </w:pPr>
      <w:r>
        <w:rPr>
          <w:cs/>
          <w:lang w:bidi="pa-IN"/>
        </w:rPr>
        <w:t>ਸੇ ਵਡਭਾਗੀ ਜਿ ਓਨਾ ਮਿਲਿ ਰਹੇ ਅਨਦਿਨੁ ਨਾਮੁ ਲਏਨਿ ॥੯</w:t>
      </w:r>
      <w:r>
        <w:rPr>
          <w:cs/>
        </w:rPr>
        <w:t xml:space="preserve">॥ </w:t>
      </w:r>
      <w:r>
        <w:rPr>
          <w:color w:val="008000"/>
          <w:sz w:val="18"/>
        </w:rPr>
        <w:t>(755)</w:t>
      </w:r>
    </w:p>
    <w:p w:rsidR="00A75876" w:rsidRDefault="00A75876">
      <w:pPr>
        <w:pStyle w:val="SGGSHindi"/>
      </w:pPr>
      <w:r>
        <w:rPr>
          <w:cs/>
        </w:rPr>
        <w:t>से</w:t>
      </w:r>
      <w:r>
        <w:t xml:space="preserve"> </w:t>
      </w:r>
      <w:r>
        <w:rPr>
          <w:cs/>
        </w:rPr>
        <w:t>वडभागी</w:t>
      </w:r>
      <w:r>
        <w:t xml:space="preserve"> </w:t>
      </w:r>
      <w:r>
        <w:rPr>
          <w:cs/>
        </w:rPr>
        <w:t>जि</w:t>
      </w:r>
      <w:r>
        <w:t xml:space="preserve"> </w:t>
      </w:r>
      <w:r>
        <w:rPr>
          <w:cs/>
        </w:rPr>
        <w:t>ओना</w:t>
      </w:r>
      <w:r>
        <w:t xml:space="preserve"> </w:t>
      </w:r>
      <w:r>
        <w:rPr>
          <w:cs/>
        </w:rPr>
        <w:t>मिलि</w:t>
      </w:r>
      <w:r>
        <w:t xml:space="preserve"> </w:t>
      </w:r>
      <w:r>
        <w:rPr>
          <w:cs/>
        </w:rPr>
        <w:t>रहे</w:t>
      </w:r>
      <w:r>
        <w:t xml:space="preserve"> </w:t>
      </w:r>
      <w:r>
        <w:rPr>
          <w:cs/>
        </w:rPr>
        <w:t>अनदिनु</w:t>
      </w:r>
      <w:r>
        <w:t xml:space="preserve"> </w:t>
      </w:r>
      <w:r>
        <w:rPr>
          <w:cs/>
        </w:rPr>
        <w:t>नामु</w:t>
      </w:r>
      <w:r>
        <w:t xml:space="preserve"> </w:t>
      </w:r>
      <w:r>
        <w:rPr>
          <w:cs/>
        </w:rPr>
        <w:t>लएनि</w:t>
      </w:r>
      <w:r>
        <w:t xml:space="preserve"> </w:t>
      </w:r>
      <w:r>
        <w:rPr>
          <w:cs/>
        </w:rPr>
        <w:t>॥९॥</w:t>
      </w:r>
    </w:p>
    <w:p w:rsidR="00A75876" w:rsidRDefault="00A75876">
      <w:pPr>
        <w:pStyle w:val="SGGSRoman"/>
      </w:pPr>
      <w:r>
        <w:t>say vadbhaagee je onaa mil rahay an-din naam la-ayn. ||9||</w:t>
      </w:r>
    </w:p>
    <w:p w:rsidR="00A75876" w:rsidRDefault="00A75876">
      <w:pPr>
        <w:pStyle w:val="SGGSTrans"/>
      </w:pPr>
      <w:r>
        <w:t>Those who meet with them are so very fortunate; night and day, they chant the Naam, the Name of the Lord. ||9||</w:t>
      </w:r>
    </w:p>
    <w:p w:rsidR="00A75876" w:rsidRDefault="00A75876">
      <w:pPr>
        <w:pStyle w:val="SGGSGurm"/>
      </w:pPr>
      <w:r>
        <w:rPr>
          <w:cs/>
          <w:lang w:bidi="pa-IN"/>
        </w:rPr>
        <w:t xml:space="preserve">ਦੇਸੀ ਰਿਜਕੁ ਸੰਬਾਹਿ ਜਿਨਿ ਉਪਾਈ ਮੇਦਨੀ ॥ </w:t>
      </w:r>
      <w:r>
        <w:rPr>
          <w:color w:val="008000"/>
          <w:sz w:val="18"/>
        </w:rPr>
        <w:t>(755)</w:t>
      </w:r>
    </w:p>
    <w:p w:rsidR="00A75876" w:rsidRDefault="00A75876">
      <w:pPr>
        <w:pStyle w:val="SGGSHindi"/>
      </w:pPr>
      <w:r>
        <w:rPr>
          <w:cs/>
        </w:rPr>
        <w:t>देसी</w:t>
      </w:r>
      <w:r>
        <w:t xml:space="preserve"> </w:t>
      </w:r>
      <w:r>
        <w:rPr>
          <w:cs/>
        </w:rPr>
        <w:t>रिजकु</w:t>
      </w:r>
      <w:r>
        <w:t xml:space="preserve"> </w:t>
      </w:r>
      <w:r>
        <w:rPr>
          <w:cs/>
        </w:rPr>
        <w:t>स्मबाहि</w:t>
      </w:r>
      <w:r>
        <w:t xml:space="preserve"> </w:t>
      </w:r>
      <w:r>
        <w:rPr>
          <w:cs/>
        </w:rPr>
        <w:t>जिनि</w:t>
      </w:r>
      <w:r>
        <w:t xml:space="preserve"> </w:t>
      </w:r>
      <w:r>
        <w:rPr>
          <w:cs/>
        </w:rPr>
        <w:t>उपाई</w:t>
      </w:r>
      <w:r>
        <w:t xml:space="preserve"> </w:t>
      </w:r>
      <w:r>
        <w:rPr>
          <w:cs/>
        </w:rPr>
        <w:t>मेदनी</w:t>
      </w:r>
      <w:r>
        <w:t xml:space="preserve"> </w:t>
      </w:r>
      <w:r>
        <w:rPr>
          <w:cs/>
        </w:rPr>
        <w:t>॥</w:t>
      </w:r>
    </w:p>
    <w:p w:rsidR="00A75876" w:rsidRDefault="00A75876">
      <w:pPr>
        <w:pStyle w:val="SGGSRoman"/>
      </w:pPr>
      <w:r>
        <w:t>daysee rijak sambaahi jin upaa-ee maydnee.</w:t>
      </w:r>
    </w:p>
    <w:p w:rsidR="00A75876" w:rsidRDefault="00A75876">
      <w:pPr>
        <w:pStyle w:val="SGGSTrans"/>
      </w:pPr>
      <w:r>
        <w:t>He who created the Universe, gives sustenance to it.</w:t>
      </w:r>
    </w:p>
    <w:p w:rsidR="00A75876" w:rsidRDefault="00A75876">
      <w:pPr>
        <w:pStyle w:val="SGGSGurm"/>
      </w:pPr>
      <w:r>
        <w:rPr>
          <w:cs/>
          <w:lang w:bidi="pa-IN"/>
        </w:rPr>
        <w:t>ਏਕੋ ਹੈ ਦਾਤਾਰੁ ਸਚਾ ਆਪਿ ਧਣੀ ॥੧੦</w:t>
      </w:r>
      <w:r>
        <w:rPr>
          <w:cs/>
        </w:rPr>
        <w:t xml:space="preserve">॥ </w:t>
      </w:r>
      <w:r>
        <w:rPr>
          <w:color w:val="008000"/>
          <w:sz w:val="18"/>
        </w:rPr>
        <w:t>(755)</w:t>
      </w:r>
    </w:p>
    <w:p w:rsidR="00A75876" w:rsidRDefault="00A75876">
      <w:pPr>
        <w:pStyle w:val="SGGSHindi"/>
      </w:pPr>
      <w:r>
        <w:rPr>
          <w:cs/>
        </w:rPr>
        <w:t>एको</w:t>
      </w:r>
      <w:r>
        <w:t xml:space="preserve"> </w:t>
      </w:r>
      <w:r>
        <w:rPr>
          <w:cs/>
        </w:rPr>
        <w:t>है</w:t>
      </w:r>
      <w:r>
        <w:t xml:space="preserve"> </w:t>
      </w:r>
      <w:r>
        <w:rPr>
          <w:cs/>
        </w:rPr>
        <w:t>दातारु</w:t>
      </w:r>
      <w:r>
        <w:t xml:space="preserve"> </w:t>
      </w:r>
      <w:r>
        <w:rPr>
          <w:cs/>
        </w:rPr>
        <w:t>सचा</w:t>
      </w:r>
      <w:r>
        <w:t xml:space="preserve"> </w:t>
      </w:r>
      <w:r>
        <w:rPr>
          <w:cs/>
        </w:rPr>
        <w:t>आपि</w:t>
      </w:r>
      <w:r>
        <w:t xml:space="preserve"> </w:t>
      </w:r>
      <w:r>
        <w:rPr>
          <w:cs/>
        </w:rPr>
        <w:t>धणी</w:t>
      </w:r>
      <w:r>
        <w:t xml:space="preserve"> </w:t>
      </w:r>
      <w:r>
        <w:rPr>
          <w:cs/>
        </w:rPr>
        <w:t>॥१०॥</w:t>
      </w:r>
    </w:p>
    <w:p w:rsidR="00A75876" w:rsidRDefault="00A75876">
      <w:pPr>
        <w:pStyle w:val="SGGSRoman"/>
      </w:pPr>
      <w:r>
        <w:t>ayko hai daataar sachaa aap Dhanee. ||10||</w:t>
      </w:r>
    </w:p>
    <w:p w:rsidR="00A75876" w:rsidRDefault="00A75876">
      <w:pPr>
        <w:pStyle w:val="SGGSTrans"/>
      </w:pPr>
      <w:r>
        <w:t>The One Lord alone is the Great Giver. He Himself is the True Master. ||10||</w:t>
      </w:r>
    </w:p>
    <w:p w:rsidR="00A75876" w:rsidRDefault="00A75876">
      <w:pPr>
        <w:pStyle w:val="SGGSGurm"/>
      </w:pPr>
      <w:r>
        <w:rPr>
          <w:cs/>
          <w:lang w:bidi="pa-IN"/>
        </w:rPr>
        <w:t xml:space="preserve">ਸੋ ਸਚੁ ਤੇਰੈ ਨਾਲਿ ਹੈ ਗੁਰਮੁਖਿ ਨਦਰਿ ਨਿਹਾਲਿ ॥ </w:t>
      </w:r>
      <w:r>
        <w:rPr>
          <w:color w:val="008000"/>
          <w:sz w:val="18"/>
        </w:rPr>
        <w:t>(755)</w:t>
      </w:r>
    </w:p>
    <w:p w:rsidR="00A75876" w:rsidRDefault="00A75876">
      <w:pPr>
        <w:pStyle w:val="SGGSHindi"/>
      </w:pPr>
      <w:r>
        <w:rPr>
          <w:cs/>
        </w:rPr>
        <w:t>सो</w:t>
      </w:r>
      <w:r>
        <w:t xml:space="preserve"> </w:t>
      </w:r>
      <w:r>
        <w:rPr>
          <w:cs/>
        </w:rPr>
        <w:t>सचु</w:t>
      </w:r>
      <w:r>
        <w:t xml:space="preserve"> </w:t>
      </w:r>
      <w:r>
        <w:rPr>
          <w:cs/>
        </w:rPr>
        <w:t>तेरै</w:t>
      </w:r>
      <w:r>
        <w:t xml:space="preserve"> </w:t>
      </w:r>
      <w:r>
        <w:rPr>
          <w:cs/>
        </w:rPr>
        <w:t>नालि</w:t>
      </w:r>
      <w:r>
        <w:t xml:space="preserve"> </w:t>
      </w:r>
      <w:r>
        <w:rPr>
          <w:cs/>
        </w:rPr>
        <w:t>है</w:t>
      </w:r>
      <w:r>
        <w:t xml:space="preserve"> </w:t>
      </w:r>
      <w:r>
        <w:rPr>
          <w:cs/>
        </w:rPr>
        <w:t>गुरमुखि</w:t>
      </w:r>
      <w:r>
        <w:t xml:space="preserve"> </w:t>
      </w:r>
      <w:r>
        <w:rPr>
          <w:cs/>
        </w:rPr>
        <w:t>नदरि</w:t>
      </w:r>
      <w:r>
        <w:t xml:space="preserve"> </w:t>
      </w:r>
      <w:r>
        <w:rPr>
          <w:cs/>
        </w:rPr>
        <w:t>निहालि</w:t>
      </w:r>
      <w:r>
        <w:t xml:space="preserve"> </w:t>
      </w:r>
      <w:r>
        <w:rPr>
          <w:cs/>
        </w:rPr>
        <w:t>॥</w:t>
      </w:r>
    </w:p>
    <w:p w:rsidR="00A75876" w:rsidRDefault="00A75876">
      <w:pPr>
        <w:pStyle w:val="SGGSRoman"/>
      </w:pPr>
      <w:r>
        <w:t>so sach tayrai naal hai gurmukh nadar nihaal.</w:t>
      </w:r>
    </w:p>
    <w:p w:rsidR="00A75876" w:rsidRDefault="00A75876">
      <w:pPr>
        <w:pStyle w:val="SGGSTrans"/>
      </w:pPr>
      <w:r>
        <w:t>That True Lord is always with you; the Gurmukh is blessed with His Glance of Grace.</w:t>
      </w:r>
    </w:p>
    <w:p w:rsidR="00A75876" w:rsidRDefault="00A75876">
      <w:pPr>
        <w:pStyle w:val="SGGSGurm"/>
      </w:pPr>
      <w:r>
        <w:rPr>
          <w:cs/>
          <w:lang w:bidi="pa-IN"/>
        </w:rPr>
        <w:t>ਆਪੇ ਬਖਸੇ ਮੇਲਿ ਲਏ ਸੋ ਪ੍ਰਭੁ ਸਦਾ ਸਮਾਲਿ ॥੧੧</w:t>
      </w:r>
      <w:r>
        <w:rPr>
          <w:cs/>
        </w:rPr>
        <w:t xml:space="preserve">॥ </w:t>
      </w:r>
      <w:r>
        <w:rPr>
          <w:color w:val="008000"/>
          <w:sz w:val="18"/>
        </w:rPr>
        <w:t>(755)</w:t>
      </w:r>
    </w:p>
    <w:p w:rsidR="00A75876" w:rsidRDefault="00A75876">
      <w:pPr>
        <w:pStyle w:val="SGGSHindi"/>
      </w:pPr>
      <w:r>
        <w:rPr>
          <w:cs/>
        </w:rPr>
        <w:t>आपे</w:t>
      </w:r>
      <w:r>
        <w:t xml:space="preserve"> </w:t>
      </w:r>
      <w:r>
        <w:rPr>
          <w:cs/>
        </w:rPr>
        <w:t>बखसे</w:t>
      </w:r>
      <w:r>
        <w:t xml:space="preserve"> </w:t>
      </w:r>
      <w:r>
        <w:rPr>
          <w:cs/>
        </w:rPr>
        <w:t>मेलि</w:t>
      </w:r>
      <w:r>
        <w:t xml:space="preserve"> </w:t>
      </w:r>
      <w:r>
        <w:rPr>
          <w:cs/>
        </w:rPr>
        <w:t>लए</w:t>
      </w:r>
      <w:r>
        <w:t xml:space="preserve"> </w:t>
      </w:r>
      <w:r>
        <w:rPr>
          <w:cs/>
        </w:rPr>
        <w:t>सो</w:t>
      </w:r>
      <w:r>
        <w:t xml:space="preserve"> </w:t>
      </w:r>
      <w:r>
        <w:rPr>
          <w:cs/>
        </w:rPr>
        <w:t>प्रभु</w:t>
      </w:r>
      <w:r>
        <w:t xml:space="preserve"> </w:t>
      </w:r>
      <w:r>
        <w:rPr>
          <w:cs/>
        </w:rPr>
        <w:t>सदा</w:t>
      </w:r>
      <w:r>
        <w:t xml:space="preserve"> </w:t>
      </w:r>
      <w:r>
        <w:rPr>
          <w:cs/>
        </w:rPr>
        <w:t>समालि</w:t>
      </w:r>
      <w:r>
        <w:t xml:space="preserve"> </w:t>
      </w:r>
      <w:r>
        <w:rPr>
          <w:cs/>
        </w:rPr>
        <w:t>॥११॥</w:t>
      </w:r>
    </w:p>
    <w:p w:rsidR="00A75876" w:rsidRDefault="00A75876">
      <w:pPr>
        <w:pStyle w:val="SGGSRoman"/>
      </w:pPr>
      <w:r>
        <w:t>aapay bakhsay mayl la-ay so parabh sadaa samaal. ||11||</w:t>
      </w:r>
    </w:p>
    <w:p w:rsidR="00A75876" w:rsidRDefault="00A75876">
      <w:pPr>
        <w:pStyle w:val="SGGSTrans"/>
      </w:pPr>
      <w:r>
        <w:t>He Himself shall forgive you, and merge you into Himself; forever cherish and contemplate God. ||11||</w:t>
      </w:r>
    </w:p>
    <w:p w:rsidR="00A75876" w:rsidRDefault="00A75876">
      <w:pPr>
        <w:pStyle w:val="SGGSGurm"/>
      </w:pPr>
      <w:r>
        <w:rPr>
          <w:cs/>
          <w:lang w:bidi="pa-IN"/>
        </w:rPr>
        <w:t xml:space="preserve">ਮਨੁ ਮੈਲਾ ਸਚੁ ਨਿਰਮਲਾ ਕਿਉ ਕਰਿ ਮਿਲਿਆ ਜਾਇ ॥ </w:t>
      </w:r>
      <w:r>
        <w:rPr>
          <w:color w:val="008000"/>
          <w:sz w:val="18"/>
        </w:rPr>
        <w:t>(755)</w:t>
      </w:r>
    </w:p>
    <w:p w:rsidR="00A75876" w:rsidRDefault="00A75876">
      <w:pPr>
        <w:pStyle w:val="SGGSHindi"/>
      </w:pPr>
      <w:r>
        <w:rPr>
          <w:cs/>
        </w:rPr>
        <w:t>मनु</w:t>
      </w:r>
      <w:r>
        <w:t xml:space="preserve"> </w:t>
      </w:r>
      <w:r>
        <w:rPr>
          <w:cs/>
        </w:rPr>
        <w:t>मैला</w:t>
      </w:r>
      <w:r>
        <w:t xml:space="preserve"> </w:t>
      </w:r>
      <w:r>
        <w:rPr>
          <w:cs/>
        </w:rPr>
        <w:t>सचु</w:t>
      </w:r>
      <w:r>
        <w:t xml:space="preserve"> </w:t>
      </w:r>
      <w:r>
        <w:rPr>
          <w:cs/>
        </w:rPr>
        <w:t>निरमला</w:t>
      </w:r>
      <w:r>
        <w:t xml:space="preserve"> </w:t>
      </w:r>
      <w:r>
        <w:rPr>
          <w:cs/>
        </w:rPr>
        <w:t>किउ</w:t>
      </w:r>
      <w:r>
        <w:t xml:space="preserve"> </w:t>
      </w:r>
      <w:r>
        <w:rPr>
          <w:cs/>
        </w:rPr>
        <w:t>करि</w:t>
      </w:r>
      <w:r>
        <w:t xml:space="preserve"> </w:t>
      </w:r>
      <w:r>
        <w:rPr>
          <w:cs/>
        </w:rPr>
        <w:t>मिलिआ</w:t>
      </w:r>
      <w:r>
        <w:t xml:space="preserve"> </w:t>
      </w:r>
      <w:r>
        <w:rPr>
          <w:cs/>
        </w:rPr>
        <w:t>जाइ</w:t>
      </w:r>
      <w:r>
        <w:t xml:space="preserve"> </w:t>
      </w:r>
      <w:r>
        <w:rPr>
          <w:cs/>
        </w:rPr>
        <w:t>॥</w:t>
      </w:r>
    </w:p>
    <w:p w:rsidR="00A75876" w:rsidRDefault="00A75876">
      <w:pPr>
        <w:pStyle w:val="SGGSRoman"/>
      </w:pPr>
      <w:r>
        <w:t>man mailaa sach nirmalaa ki-o kar mili-aa jaa-ay.</w:t>
      </w:r>
    </w:p>
    <w:p w:rsidR="00A75876" w:rsidRDefault="00A75876">
      <w:pPr>
        <w:pStyle w:val="SGGSTrans"/>
      </w:pPr>
      <w:r>
        <w:t>The mind is impure; only the True Lord is pure. So how can it merge into Him?</w:t>
      </w:r>
    </w:p>
    <w:p w:rsidR="00A75876" w:rsidRDefault="00A75876">
      <w:pPr>
        <w:pStyle w:val="SGGSGurm"/>
      </w:pPr>
      <w:r>
        <w:rPr>
          <w:cs/>
          <w:lang w:bidi="pa-IN"/>
        </w:rPr>
        <w:t>ਪ੍ਰਭੁ ਮੇਲੇ ਤਾ ਮਿਲਿ ਰਹੈ ਹਉਮੈ ਸਬਦਿ ਜਲਾਇ ॥੧੨</w:t>
      </w:r>
      <w:r>
        <w:rPr>
          <w:cs/>
        </w:rPr>
        <w:t xml:space="preserve">॥ </w:t>
      </w:r>
      <w:r>
        <w:rPr>
          <w:color w:val="008000"/>
          <w:sz w:val="18"/>
        </w:rPr>
        <w:t>(755)</w:t>
      </w:r>
    </w:p>
    <w:p w:rsidR="00A75876" w:rsidRDefault="00A75876">
      <w:pPr>
        <w:pStyle w:val="SGGSHindi"/>
      </w:pPr>
      <w:r>
        <w:rPr>
          <w:cs/>
        </w:rPr>
        <w:t>प्रभु</w:t>
      </w:r>
      <w:r>
        <w:t xml:space="preserve"> </w:t>
      </w:r>
      <w:r>
        <w:rPr>
          <w:cs/>
        </w:rPr>
        <w:t>मेले</w:t>
      </w:r>
      <w:r>
        <w:t xml:space="preserve"> </w:t>
      </w:r>
      <w:r>
        <w:rPr>
          <w:cs/>
        </w:rPr>
        <w:t>ता</w:t>
      </w:r>
      <w:r>
        <w:t xml:space="preserve"> </w:t>
      </w:r>
      <w:r>
        <w:rPr>
          <w:cs/>
        </w:rPr>
        <w:t>मिलि</w:t>
      </w:r>
      <w:r>
        <w:t xml:space="preserve"> </w:t>
      </w:r>
      <w:r>
        <w:rPr>
          <w:cs/>
        </w:rPr>
        <w:t>रहै</w:t>
      </w:r>
      <w:r>
        <w:t xml:space="preserve"> </w:t>
      </w:r>
      <w:r>
        <w:rPr>
          <w:cs/>
        </w:rPr>
        <w:t>हउमै</w:t>
      </w:r>
      <w:r>
        <w:t xml:space="preserve"> </w:t>
      </w:r>
      <w:r>
        <w:rPr>
          <w:cs/>
        </w:rPr>
        <w:t>सबदि</w:t>
      </w:r>
      <w:r>
        <w:t xml:space="preserve"> </w:t>
      </w:r>
      <w:r>
        <w:rPr>
          <w:cs/>
        </w:rPr>
        <w:t>जलाइ</w:t>
      </w:r>
      <w:r>
        <w:t xml:space="preserve"> </w:t>
      </w:r>
      <w:r>
        <w:rPr>
          <w:cs/>
        </w:rPr>
        <w:t>॥१२॥</w:t>
      </w:r>
    </w:p>
    <w:p w:rsidR="00A75876" w:rsidRDefault="00A75876">
      <w:pPr>
        <w:pStyle w:val="SGGSRoman"/>
      </w:pPr>
      <w:r>
        <w:t>parabh maylay taa mil rahai ha-umai sabad jalaa-ay. ||12||</w:t>
      </w:r>
    </w:p>
    <w:p w:rsidR="00A75876" w:rsidRDefault="00A75876">
      <w:pPr>
        <w:pStyle w:val="SGGSTrans"/>
      </w:pPr>
      <w:r>
        <w:t>God merges it into Himself, and then it remains merged; through the Word of His Shabad, the ego is burnt away. ||12||</w:t>
      </w:r>
    </w:p>
    <w:p w:rsidR="00A75876" w:rsidRDefault="00A75876">
      <w:pPr>
        <w:pStyle w:val="SGGSGurm"/>
      </w:pPr>
      <w:r>
        <w:rPr>
          <w:cs/>
          <w:lang w:bidi="pa-IN"/>
        </w:rPr>
        <w:t xml:space="preserve">ਸੋ ਸਹੁ ਸਚਾ ਵੀਸਰੈ ਧ੍ਰਿਗੁ ਜੀਵਣੁ ਸੰਸਾਰਿ ॥ </w:t>
      </w:r>
      <w:r>
        <w:rPr>
          <w:color w:val="008000"/>
          <w:sz w:val="18"/>
        </w:rPr>
        <w:t>(755)</w:t>
      </w:r>
    </w:p>
    <w:p w:rsidR="00A75876" w:rsidRDefault="00A75876">
      <w:pPr>
        <w:pStyle w:val="SGGSHindi"/>
      </w:pPr>
      <w:r>
        <w:rPr>
          <w:cs/>
        </w:rPr>
        <w:t>सो</w:t>
      </w:r>
      <w:r>
        <w:t xml:space="preserve"> </w:t>
      </w:r>
      <w:r>
        <w:rPr>
          <w:cs/>
        </w:rPr>
        <w:t>सहु</w:t>
      </w:r>
      <w:r>
        <w:t xml:space="preserve"> </w:t>
      </w:r>
      <w:r>
        <w:rPr>
          <w:cs/>
        </w:rPr>
        <w:t>सचा</w:t>
      </w:r>
      <w:r>
        <w:t xml:space="preserve"> </w:t>
      </w:r>
      <w:r>
        <w:rPr>
          <w:cs/>
        </w:rPr>
        <w:t>वीसरै</w:t>
      </w:r>
      <w:r>
        <w:t xml:space="preserve"> </w:t>
      </w:r>
      <w:r>
        <w:rPr>
          <w:cs/>
        </w:rPr>
        <w:t>ध्रिगु</w:t>
      </w:r>
      <w:r>
        <w:t xml:space="preserve"> </w:t>
      </w:r>
      <w:r>
        <w:rPr>
          <w:cs/>
        </w:rPr>
        <w:t>जीवणु</w:t>
      </w:r>
      <w:r>
        <w:t xml:space="preserve"> </w:t>
      </w:r>
      <w:r>
        <w:rPr>
          <w:cs/>
        </w:rPr>
        <w:t>संसारि</w:t>
      </w:r>
      <w:r>
        <w:t xml:space="preserve"> </w:t>
      </w:r>
      <w:r>
        <w:rPr>
          <w:cs/>
        </w:rPr>
        <w:t>॥</w:t>
      </w:r>
    </w:p>
    <w:p w:rsidR="00A75876" w:rsidRDefault="00A75876">
      <w:pPr>
        <w:pStyle w:val="SGGSRoman"/>
      </w:pPr>
      <w:r>
        <w:t>so saho sachaa veesrai Dharig jeevan sansaar.</w:t>
      </w:r>
    </w:p>
    <w:p w:rsidR="00A75876" w:rsidRDefault="00A75876">
      <w:pPr>
        <w:pStyle w:val="SGGSTrans"/>
      </w:pPr>
      <w:r>
        <w:t>Cursed is the life in this world, of one who forgets her True Husband Lord.</w:t>
      </w:r>
    </w:p>
    <w:p w:rsidR="00A75876" w:rsidRDefault="00A75876">
      <w:pPr>
        <w:pStyle w:val="SGGSGurm"/>
      </w:pPr>
      <w:r>
        <w:rPr>
          <w:cs/>
          <w:lang w:bidi="pa-IN"/>
        </w:rPr>
        <w:t>ਨਦਰਿ ਕਰੇ ਨਾ ਵੀਸਰੈ ਗੁਰਮਤੀ ਵੀਚਾਰਿ ॥੧੩</w:t>
      </w:r>
      <w:r>
        <w:rPr>
          <w:cs/>
        </w:rPr>
        <w:t xml:space="preserve">॥ </w:t>
      </w:r>
      <w:r>
        <w:rPr>
          <w:color w:val="008000"/>
          <w:sz w:val="18"/>
        </w:rPr>
        <w:t>(755)</w:t>
      </w:r>
    </w:p>
    <w:p w:rsidR="00A75876" w:rsidRDefault="00A75876">
      <w:pPr>
        <w:pStyle w:val="SGGSHindi"/>
      </w:pPr>
      <w:r>
        <w:rPr>
          <w:cs/>
        </w:rPr>
        <w:t>नदरि</w:t>
      </w:r>
      <w:r>
        <w:t xml:space="preserve"> </w:t>
      </w:r>
      <w:r>
        <w:rPr>
          <w:cs/>
        </w:rPr>
        <w:t>करे</w:t>
      </w:r>
      <w:r>
        <w:t xml:space="preserve"> </w:t>
      </w:r>
      <w:r>
        <w:rPr>
          <w:cs/>
        </w:rPr>
        <w:t>ना</w:t>
      </w:r>
      <w:r>
        <w:t xml:space="preserve"> </w:t>
      </w:r>
      <w:r>
        <w:rPr>
          <w:cs/>
        </w:rPr>
        <w:t>वीसरै</w:t>
      </w:r>
      <w:r>
        <w:t xml:space="preserve"> </w:t>
      </w:r>
      <w:r>
        <w:rPr>
          <w:cs/>
        </w:rPr>
        <w:t>गुरमती</w:t>
      </w:r>
      <w:r>
        <w:t xml:space="preserve"> </w:t>
      </w:r>
      <w:r>
        <w:rPr>
          <w:cs/>
        </w:rPr>
        <w:t>वीचारि</w:t>
      </w:r>
      <w:r>
        <w:t xml:space="preserve"> </w:t>
      </w:r>
      <w:r>
        <w:rPr>
          <w:cs/>
        </w:rPr>
        <w:t>॥१३॥</w:t>
      </w:r>
    </w:p>
    <w:p w:rsidR="00A75876" w:rsidRDefault="00A75876">
      <w:pPr>
        <w:pStyle w:val="SGGSRoman"/>
      </w:pPr>
      <w:r>
        <w:t>nadar karay naa veesrai gurmatee veechaar. ||13||</w:t>
      </w:r>
    </w:p>
    <w:p w:rsidR="00A75876" w:rsidRDefault="00A75876">
      <w:pPr>
        <w:pStyle w:val="SGGSTrans"/>
      </w:pPr>
      <w:r>
        <w:t>The Lord grants His Mercy, and she does not forget Him, if she contemplates the Guru's Teachings. ||13||</w:t>
      </w:r>
    </w:p>
    <w:p w:rsidR="00A75876" w:rsidRDefault="00A75876">
      <w:pPr>
        <w:pStyle w:val="SGGSGurm"/>
      </w:pPr>
      <w:r>
        <w:rPr>
          <w:cs/>
          <w:lang w:bidi="pa-IN"/>
        </w:rPr>
        <w:t xml:space="preserve">ਸਤਿਗੁਰੁ ਮੇਲੇ ਤਾ ਮਿਲਿ ਰਹਾ ਸਾਚੁ ਰਖਾ ਉਰ ਧਾਰਿ ॥ </w:t>
      </w:r>
      <w:r>
        <w:rPr>
          <w:color w:val="008000"/>
          <w:sz w:val="18"/>
        </w:rPr>
        <w:t>(755)</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मिलि</w:t>
      </w:r>
      <w:r>
        <w:t xml:space="preserve"> </w:t>
      </w:r>
      <w:r>
        <w:rPr>
          <w:cs/>
        </w:rPr>
        <w:t>रहा</w:t>
      </w:r>
      <w:r>
        <w:t xml:space="preserve"> </w:t>
      </w:r>
      <w:r>
        <w:rPr>
          <w:cs/>
        </w:rPr>
        <w:t>साचु</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satgur maylay taa mil rahaa saach rakhaa ur Dhaar.</w:t>
      </w:r>
    </w:p>
    <w:p w:rsidR="00A75876" w:rsidRDefault="00A75876">
      <w:pPr>
        <w:pStyle w:val="SGGSTrans"/>
      </w:pPr>
      <w:r>
        <w:t>The True Guru unites her, and so she remains united with Him, with the True Lord enshrined within her heart.</w:t>
      </w:r>
    </w:p>
    <w:p w:rsidR="00A75876" w:rsidRDefault="00A75876">
      <w:pPr>
        <w:pStyle w:val="SGGSGurm"/>
      </w:pPr>
      <w:r>
        <w:rPr>
          <w:cs/>
          <w:lang w:bidi="pa-IN"/>
        </w:rPr>
        <w:t>ਮਿਲਿਆ ਹੋਇ ਨ ਵੀਛੁੜੈ ਗੁਰ ਕੈ ਹੇਤਿ ਪਿਆਰਿ ॥੧੪</w:t>
      </w:r>
      <w:r>
        <w:rPr>
          <w:cs/>
        </w:rPr>
        <w:t xml:space="preserve">॥ </w:t>
      </w:r>
      <w:r>
        <w:rPr>
          <w:color w:val="008000"/>
          <w:sz w:val="18"/>
        </w:rPr>
        <w:t>(755)</w:t>
      </w:r>
    </w:p>
    <w:p w:rsidR="00A75876" w:rsidRDefault="00A75876">
      <w:pPr>
        <w:pStyle w:val="SGGSHindi"/>
      </w:pPr>
      <w:r>
        <w:rPr>
          <w:cs/>
        </w:rPr>
        <w:t>मिलिआ</w:t>
      </w:r>
      <w:r>
        <w:t xml:space="preserve"> </w:t>
      </w:r>
      <w:r>
        <w:rPr>
          <w:cs/>
        </w:rPr>
        <w:t>होइ</w:t>
      </w:r>
      <w:r>
        <w:t xml:space="preserve"> </w:t>
      </w:r>
      <w:r>
        <w:rPr>
          <w:cs/>
        </w:rPr>
        <w:t>न</w:t>
      </w:r>
      <w:r>
        <w:t xml:space="preserve"> </w:t>
      </w:r>
      <w:r>
        <w:rPr>
          <w:cs/>
        </w:rPr>
        <w:t>वीछुड़ै</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॥१४॥</w:t>
      </w:r>
    </w:p>
    <w:p w:rsidR="00A75876" w:rsidRDefault="00A75876">
      <w:pPr>
        <w:pStyle w:val="SGGSRoman"/>
      </w:pPr>
      <w:r>
        <w:t>mili-aa ho-ay na veechhurhai gur kai hayt pi-aar. ||14||</w:t>
      </w:r>
    </w:p>
    <w:p w:rsidR="00A75876" w:rsidRDefault="00A75876">
      <w:pPr>
        <w:pStyle w:val="SGGSTrans"/>
      </w:pPr>
      <w:r>
        <w:t>And so united, she will not be separated again; she remains in the love and affection of the Guru. ||14||</w:t>
      </w:r>
    </w:p>
    <w:p w:rsidR="00A75876" w:rsidRDefault="00A75876">
      <w:pPr>
        <w:pStyle w:val="SGGSGurm"/>
      </w:pPr>
      <w:r>
        <w:rPr>
          <w:cs/>
          <w:lang w:bidi="pa-IN"/>
        </w:rPr>
        <w:t xml:space="preserve">ਪਿਰੁ ਸਾਲਾਹੀ ਆਪਣਾ ਗੁਰ ਕੈ ਸਬਦਿ ਵੀਚਾਰਿ ॥ </w:t>
      </w:r>
      <w:r>
        <w:rPr>
          <w:color w:val="008000"/>
          <w:sz w:val="18"/>
        </w:rPr>
        <w:t>(755)</w:t>
      </w:r>
    </w:p>
    <w:p w:rsidR="00A75876" w:rsidRDefault="00A75876">
      <w:pPr>
        <w:pStyle w:val="SGGSHindi"/>
      </w:pPr>
      <w:r>
        <w:rPr>
          <w:cs/>
        </w:rPr>
        <w:t>पिरु</w:t>
      </w:r>
      <w:r>
        <w:t xml:space="preserve"> </w:t>
      </w:r>
      <w:r>
        <w:rPr>
          <w:cs/>
        </w:rPr>
        <w:t>सालाही</w:t>
      </w:r>
      <w:r>
        <w:t xml:space="preserve"> </w:t>
      </w:r>
      <w:r>
        <w:rPr>
          <w:cs/>
        </w:rPr>
        <w:t>आपणा</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pir saalaahee aapnaa gur kai sabad veechaar.</w:t>
      </w:r>
    </w:p>
    <w:p w:rsidR="00A75876" w:rsidRDefault="00A75876">
      <w:pPr>
        <w:pStyle w:val="SGGSTrans"/>
      </w:pPr>
      <w:r>
        <w:t>I praise my Husband Lord, contemplating the Word of the Guru's Shabad.</w:t>
      </w:r>
    </w:p>
    <w:p w:rsidR="00A75876" w:rsidRDefault="00A75876">
      <w:pPr>
        <w:pStyle w:val="SGGSGurm"/>
      </w:pPr>
      <w:r>
        <w:rPr>
          <w:cs/>
          <w:lang w:bidi="pa-IN"/>
        </w:rPr>
        <w:t>ਮਿਲਿ ਪ੍ਰੀਤਮ ਸੁਖੁ ਪਾਇਆ ਸੋਭਾਵੰਤੀ ਨਾਰਿ ॥੧੫</w:t>
      </w:r>
      <w:r>
        <w:rPr>
          <w:cs/>
        </w:rPr>
        <w:t xml:space="preserve">॥ </w:t>
      </w:r>
      <w:r>
        <w:rPr>
          <w:color w:val="008000"/>
          <w:sz w:val="18"/>
        </w:rPr>
        <w:t>(755)</w:t>
      </w:r>
    </w:p>
    <w:p w:rsidR="00A75876" w:rsidRDefault="00A75876">
      <w:pPr>
        <w:pStyle w:val="SGGSHindi"/>
      </w:pPr>
      <w:r>
        <w:rPr>
          <w:cs/>
        </w:rPr>
        <w:t>मिलि</w:t>
      </w:r>
      <w:r>
        <w:t xml:space="preserve"> </w:t>
      </w:r>
      <w:r>
        <w:rPr>
          <w:cs/>
        </w:rPr>
        <w:t>प्रीतम</w:t>
      </w:r>
      <w:r>
        <w:t xml:space="preserve"> </w:t>
      </w:r>
      <w:r>
        <w:rPr>
          <w:cs/>
        </w:rPr>
        <w:t>सुखु</w:t>
      </w:r>
      <w:r>
        <w:t xml:space="preserve"> </w:t>
      </w:r>
      <w:r>
        <w:rPr>
          <w:cs/>
        </w:rPr>
        <w:t>पाइआ</w:t>
      </w:r>
      <w:r>
        <w:t xml:space="preserve"> </w:t>
      </w:r>
      <w:r>
        <w:rPr>
          <w:cs/>
        </w:rPr>
        <w:t>सोभावंती</w:t>
      </w:r>
      <w:r>
        <w:t xml:space="preserve"> </w:t>
      </w:r>
      <w:r>
        <w:rPr>
          <w:cs/>
        </w:rPr>
        <w:t>नारि</w:t>
      </w:r>
      <w:r>
        <w:t xml:space="preserve"> </w:t>
      </w:r>
      <w:r>
        <w:rPr>
          <w:cs/>
        </w:rPr>
        <w:t>॥१५॥</w:t>
      </w:r>
    </w:p>
    <w:p w:rsidR="00A75876" w:rsidRDefault="00A75876">
      <w:pPr>
        <w:pStyle w:val="SGGSRoman"/>
      </w:pPr>
      <w:r>
        <w:t>mil pareetam sukh paa-i-aa sobhaavantee naar. ||15||</w:t>
      </w:r>
    </w:p>
    <w:p w:rsidR="00A75876" w:rsidRDefault="00A75876">
      <w:pPr>
        <w:pStyle w:val="SGGSTrans"/>
      </w:pPr>
      <w:r>
        <w:t>Meeting with my Beloved, I have found peace; I am His most beautiful and happy soul-bride. ||15||</w:t>
      </w:r>
    </w:p>
    <w:p w:rsidR="00A75876" w:rsidRDefault="00A75876">
      <w:pPr>
        <w:pStyle w:val="SGGSGurm"/>
      </w:pPr>
      <w:r>
        <w:rPr>
          <w:cs/>
          <w:lang w:bidi="pa-IN"/>
        </w:rPr>
        <w:t xml:space="preserve">ਮਨਮੁਖ ਮਨੁ ਨ ਭਿਜਈ ਅਤਿ ਮੈਲੇ ਚਿਤਿ ਕਠੋਰ ॥ </w:t>
      </w:r>
      <w:r>
        <w:rPr>
          <w:color w:val="008000"/>
          <w:sz w:val="18"/>
        </w:rPr>
        <w:t>(755)</w:t>
      </w:r>
    </w:p>
    <w:p w:rsidR="00A75876" w:rsidRDefault="00A75876">
      <w:pPr>
        <w:pStyle w:val="SGGSHindi"/>
      </w:pPr>
      <w:r>
        <w:rPr>
          <w:cs/>
        </w:rPr>
        <w:t>मनमुख</w:t>
      </w:r>
      <w:r>
        <w:t xml:space="preserve"> </w:t>
      </w:r>
      <w:r>
        <w:rPr>
          <w:cs/>
        </w:rPr>
        <w:t>मनु</w:t>
      </w:r>
      <w:r>
        <w:t xml:space="preserve"> </w:t>
      </w:r>
      <w:r>
        <w:rPr>
          <w:cs/>
        </w:rPr>
        <w:t>न</w:t>
      </w:r>
      <w:r>
        <w:t xml:space="preserve"> </w:t>
      </w:r>
      <w:r>
        <w:rPr>
          <w:cs/>
        </w:rPr>
        <w:t>भिजई</w:t>
      </w:r>
      <w:r>
        <w:t xml:space="preserve"> </w:t>
      </w:r>
      <w:r>
        <w:rPr>
          <w:cs/>
        </w:rPr>
        <w:t>अति</w:t>
      </w:r>
      <w:r>
        <w:t xml:space="preserve"> </w:t>
      </w:r>
      <w:r>
        <w:rPr>
          <w:cs/>
        </w:rPr>
        <w:t>मैले</w:t>
      </w:r>
      <w:r>
        <w:t xml:space="preserve"> </w:t>
      </w:r>
      <w:r>
        <w:rPr>
          <w:cs/>
        </w:rPr>
        <w:t>चिति</w:t>
      </w:r>
      <w:r>
        <w:t xml:space="preserve"> </w:t>
      </w:r>
      <w:r>
        <w:rPr>
          <w:cs/>
        </w:rPr>
        <w:t>कठोर</w:t>
      </w:r>
      <w:r>
        <w:t xml:space="preserve"> </w:t>
      </w:r>
      <w:r>
        <w:rPr>
          <w:cs/>
        </w:rPr>
        <w:t>॥</w:t>
      </w:r>
    </w:p>
    <w:p w:rsidR="00A75876" w:rsidRDefault="00A75876">
      <w:pPr>
        <w:pStyle w:val="SGGSRoman"/>
      </w:pPr>
      <w:r>
        <w:t>manmukh man na bhij-ee at mailay chit kathor.</w:t>
      </w:r>
    </w:p>
    <w:p w:rsidR="00A75876" w:rsidRDefault="00A75876">
      <w:pPr>
        <w:pStyle w:val="SGGSTrans"/>
      </w:pPr>
      <w:r>
        <w:t>The mind of the self-willed manmukh is not softened; his consciousness is totally polluted and stone-hearted.</w:t>
      </w:r>
    </w:p>
    <w:p w:rsidR="00A75876" w:rsidRDefault="00A75876">
      <w:pPr>
        <w:pStyle w:val="SGGSGurm"/>
      </w:pPr>
      <w:r>
        <w:rPr>
          <w:cs/>
          <w:lang w:bidi="pa-IN"/>
        </w:rPr>
        <w:t>ਸਪੈ ਦੁਧੁ ਪੀਆਈਐ ਅੰਦਰਿ ਵਿਸੁ ਨਿਕੋਰ ॥੧੬</w:t>
      </w:r>
      <w:r>
        <w:rPr>
          <w:cs/>
        </w:rPr>
        <w:t xml:space="preserve">॥ </w:t>
      </w:r>
      <w:r>
        <w:rPr>
          <w:color w:val="008000"/>
          <w:sz w:val="18"/>
        </w:rPr>
        <w:t>(755)</w:t>
      </w:r>
    </w:p>
    <w:p w:rsidR="00A75876" w:rsidRDefault="00A75876">
      <w:pPr>
        <w:pStyle w:val="SGGSHindi"/>
      </w:pPr>
      <w:r>
        <w:rPr>
          <w:cs/>
        </w:rPr>
        <w:t>सपै</w:t>
      </w:r>
      <w:r>
        <w:t xml:space="preserve"> </w:t>
      </w:r>
      <w:r>
        <w:rPr>
          <w:cs/>
        </w:rPr>
        <w:t>दुधु</w:t>
      </w:r>
      <w:r>
        <w:t xml:space="preserve"> </w:t>
      </w:r>
      <w:r>
        <w:rPr>
          <w:cs/>
        </w:rPr>
        <w:t>पीआईऐ</w:t>
      </w:r>
      <w:r>
        <w:t xml:space="preserve"> </w:t>
      </w:r>
      <w:r>
        <w:rPr>
          <w:cs/>
        </w:rPr>
        <w:t>अंदरि</w:t>
      </w:r>
      <w:r>
        <w:t xml:space="preserve"> </w:t>
      </w:r>
      <w:r>
        <w:rPr>
          <w:cs/>
        </w:rPr>
        <w:t>विसु</w:t>
      </w:r>
      <w:r>
        <w:t xml:space="preserve"> </w:t>
      </w:r>
      <w:r>
        <w:rPr>
          <w:cs/>
        </w:rPr>
        <w:t>निकोर</w:t>
      </w:r>
      <w:r>
        <w:t xml:space="preserve"> </w:t>
      </w:r>
      <w:r>
        <w:rPr>
          <w:cs/>
        </w:rPr>
        <w:t>॥१६॥</w:t>
      </w:r>
    </w:p>
    <w:p w:rsidR="00A75876" w:rsidRDefault="00A75876">
      <w:pPr>
        <w:pStyle w:val="SGGSRoman"/>
      </w:pPr>
      <w:r>
        <w:t>sapai duDh pee-aa-ee-ai andar vis nikor. ||16||</w:t>
      </w:r>
    </w:p>
    <w:p w:rsidR="00A75876" w:rsidRDefault="00A75876">
      <w:pPr>
        <w:pStyle w:val="SGGSTrans"/>
      </w:pPr>
      <w:r>
        <w:t>Even if the venomous snake is fed on milk, it shall still be filled with poison. ||16||</w:t>
      </w:r>
    </w:p>
    <w:p w:rsidR="00A75876" w:rsidRDefault="00A75876">
      <w:pPr>
        <w:pStyle w:val="SGGSGurm"/>
      </w:pPr>
      <w:r>
        <w:rPr>
          <w:cs/>
          <w:lang w:bidi="pa-IN"/>
        </w:rPr>
        <w:t xml:space="preserve">ਆਪਿ ਕਰੇ ਕਿਸੁ ਆਖੀਐ ਆਪੇ ਬਖਸਣਹਾਰੁ ॥ </w:t>
      </w:r>
      <w:r>
        <w:rPr>
          <w:color w:val="008000"/>
          <w:sz w:val="18"/>
        </w:rPr>
        <w:t>(755)</w:t>
      </w:r>
    </w:p>
    <w:p w:rsidR="00A75876" w:rsidRDefault="00A75876">
      <w:pPr>
        <w:pStyle w:val="SGGSHindi"/>
      </w:pPr>
      <w:r>
        <w:rPr>
          <w:cs/>
        </w:rPr>
        <w:t>आपि</w:t>
      </w:r>
      <w:r>
        <w:t xml:space="preserve"> </w:t>
      </w:r>
      <w:r>
        <w:rPr>
          <w:cs/>
        </w:rPr>
        <w:t>करे</w:t>
      </w:r>
      <w:r>
        <w:t xml:space="preserve"> </w:t>
      </w:r>
      <w:r>
        <w:rPr>
          <w:cs/>
        </w:rPr>
        <w:t>किसु</w:t>
      </w:r>
      <w:r>
        <w:t xml:space="preserve"> </w:t>
      </w:r>
      <w:r>
        <w:rPr>
          <w:cs/>
        </w:rPr>
        <w:t>आखीऐ</w:t>
      </w:r>
      <w:r>
        <w:t xml:space="preserve"> </w:t>
      </w:r>
      <w:r>
        <w:rPr>
          <w:cs/>
        </w:rPr>
        <w:t>आपे</w:t>
      </w:r>
      <w:r>
        <w:t xml:space="preserve"> </w:t>
      </w:r>
      <w:r>
        <w:rPr>
          <w:cs/>
        </w:rPr>
        <w:t>बखसणहारु</w:t>
      </w:r>
      <w:r>
        <w:t xml:space="preserve"> </w:t>
      </w:r>
      <w:r>
        <w:rPr>
          <w:cs/>
        </w:rPr>
        <w:t>॥</w:t>
      </w:r>
    </w:p>
    <w:p w:rsidR="00A75876" w:rsidRDefault="00A75876">
      <w:pPr>
        <w:pStyle w:val="SGGSRoman"/>
      </w:pPr>
      <w:r>
        <w:t>aap karay kis aakhee-ai aapay bakhsanhaar.</w:t>
      </w:r>
    </w:p>
    <w:p w:rsidR="00A75876" w:rsidRDefault="00A75876">
      <w:pPr>
        <w:pStyle w:val="SGGSTrans"/>
      </w:pPr>
      <w:r>
        <w:t>He Himself does - who else should I ask? He Himself is the Forgiving Lord.</w:t>
      </w:r>
    </w:p>
    <w:p w:rsidR="00A75876" w:rsidRDefault="00A75876">
      <w:pPr>
        <w:pStyle w:val="SGGSGurm"/>
      </w:pPr>
      <w:r>
        <w:rPr>
          <w:cs/>
          <w:lang w:bidi="pa-IN"/>
        </w:rPr>
        <w:t>ਗੁਰ ਸਬਦੀ ਮੈਲੁ ਉਤਰੈ ਤਾ ਸਚੁ ਬਣਿਆ ਸੀਗਾਰੁ ॥੧੭</w:t>
      </w:r>
      <w:r>
        <w:rPr>
          <w:cs/>
        </w:rPr>
        <w:t xml:space="preserve">॥ </w:t>
      </w:r>
      <w:r>
        <w:rPr>
          <w:color w:val="008000"/>
          <w:sz w:val="18"/>
        </w:rPr>
        <w:t>(755)</w:t>
      </w:r>
    </w:p>
    <w:p w:rsidR="00A75876" w:rsidRDefault="00A75876">
      <w:pPr>
        <w:pStyle w:val="SGGSHindi"/>
      </w:pPr>
      <w:r>
        <w:rPr>
          <w:cs/>
        </w:rPr>
        <w:t>गुर</w:t>
      </w:r>
      <w:r>
        <w:t xml:space="preserve"> </w:t>
      </w:r>
      <w:r>
        <w:rPr>
          <w:cs/>
        </w:rPr>
        <w:t>सबदी</w:t>
      </w:r>
      <w:r>
        <w:t xml:space="preserve"> </w:t>
      </w:r>
      <w:r>
        <w:rPr>
          <w:cs/>
        </w:rPr>
        <w:t>मैलु</w:t>
      </w:r>
      <w:r>
        <w:t xml:space="preserve"> </w:t>
      </w:r>
      <w:r>
        <w:rPr>
          <w:cs/>
        </w:rPr>
        <w:t>उतरै</w:t>
      </w:r>
      <w:r>
        <w:t xml:space="preserve"> </w:t>
      </w:r>
      <w:r>
        <w:rPr>
          <w:cs/>
        </w:rPr>
        <w:t>ता</w:t>
      </w:r>
      <w:r>
        <w:t xml:space="preserve"> </w:t>
      </w:r>
      <w:r>
        <w:rPr>
          <w:cs/>
        </w:rPr>
        <w:t>सचु</w:t>
      </w:r>
      <w:r>
        <w:t xml:space="preserve"> </w:t>
      </w:r>
      <w:r>
        <w:rPr>
          <w:cs/>
        </w:rPr>
        <w:t>बणिआ</w:t>
      </w:r>
      <w:r>
        <w:t xml:space="preserve"> </w:t>
      </w:r>
      <w:r>
        <w:rPr>
          <w:cs/>
        </w:rPr>
        <w:t>सीगारु</w:t>
      </w:r>
      <w:r>
        <w:t xml:space="preserve"> </w:t>
      </w:r>
      <w:r>
        <w:rPr>
          <w:cs/>
        </w:rPr>
        <w:t>॥१७॥</w:t>
      </w:r>
    </w:p>
    <w:p w:rsidR="00A75876" w:rsidRDefault="00A75876">
      <w:pPr>
        <w:pStyle w:val="SGGSRoman"/>
      </w:pPr>
      <w:r>
        <w:t>gur sabdee mail utrai taa sach bani-aa seegaar. ||17||</w:t>
      </w:r>
    </w:p>
    <w:p w:rsidR="00A75876" w:rsidRDefault="00A75876">
      <w:pPr>
        <w:pStyle w:val="SGGSTrans"/>
      </w:pPr>
      <w:r>
        <w:t>Through the Guru's Teachings, filth is washed away, and then, one is embellished with the ornament of Truth. ||17||</w:t>
      </w:r>
    </w:p>
    <w:p w:rsidR="00A75876" w:rsidRDefault="00A75876">
      <w:pPr>
        <w:pStyle w:val="SGGSGurm"/>
      </w:pPr>
      <w:r>
        <w:rPr>
          <w:cs/>
          <w:lang w:bidi="pa-IN"/>
        </w:rPr>
        <w:t xml:space="preserve">ਸਚਾ ਸਾਹੁ ਸਚੇ ਵਣਜਾਰੇ ਓਥੈ ਕੂੜੇ ਨਾ ਟਿਕੰਨਿ ॥ </w:t>
      </w:r>
      <w:r>
        <w:rPr>
          <w:color w:val="008000"/>
          <w:sz w:val="18"/>
        </w:rPr>
        <w:t>(756)</w:t>
      </w:r>
    </w:p>
    <w:p w:rsidR="00A75876" w:rsidRDefault="00A75876">
      <w:pPr>
        <w:pStyle w:val="SGGSHindi"/>
      </w:pPr>
      <w:r>
        <w:rPr>
          <w:cs/>
        </w:rPr>
        <w:t>सचा</w:t>
      </w:r>
      <w:r>
        <w:t xml:space="preserve"> </w:t>
      </w:r>
      <w:r>
        <w:rPr>
          <w:cs/>
        </w:rPr>
        <w:t>साहु</w:t>
      </w:r>
      <w:r>
        <w:t xml:space="preserve"> </w:t>
      </w:r>
      <w:r>
        <w:rPr>
          <w:cs/>
        </w:rPr>
        <w:t>सचे</w:t>
      </w:r>
      <w:r>
        <w:t xml:space="preserve"> </w:t>
      </w:r>
      <w:r>
        <w:rPr>
          <w:cs/>
        </w:rPr>
        <w:t>वणजारे</w:t>
      </w:r>
      <w:r>
        <w:t xml:space="preserve"> </w:t>
      </w:r>
      <w:r>
        <w:rPr>
          <w:cs/>
        </w:rPr>
        <w:t>ओथै</w:t>
      </w:r>
      <w:r>
        <w:t xml:space="preserve"> </w:t>
      </w:r>
      <w:r>
        <w:rPr>
          <w:cs/>
        </w:rPr>
        <w:t>कूड़े</w:t>
      </w:r>
      <w:r>
        <w:t xml:space="preserve"> </w:t>
      </w:r>
      <w:r>
        <w:rPr>
          <w:cs/>
        </w:rPr>
        <w:t>ना</w:t>
      </w:r>
      <w:r>
        <w:t xml:space="preserve"> </w:t>
      </w:r>
      <w:r>
        <w:rPr>
          <w:cs/>
        </w:rPr>
        <w:t>टिकंनि</w:t>
      </w:r>
      <w:r>
        <w:t xml:space="preserve"> </w:t>
      </w:r>
      <w:r>
        <w:rPr>
          <w:cs/>
        </w:rPr>
        <w:t>॥</w:t>
      </w:r>
    </w:p>
    <w:p w:rsidR="00A75876" w:rsidRDefault="00A75876">
      <w:pPr>
        <w:pStyle w:val="SGGSRoman"/>
      </w:pPr>
      <w:r>
        <w:t>sachaa saahu sachay vanjaaray othai koorhay naa tikann.</w:t>
      </w:r>
    </w:p>
    <w:p w:rsidR="00A75876" w:rsidRDefault="00A75876">
      <w:pPr>
        <w:pStyle w:val="SGGSTrans"/>
      </w:pPr>
      <w:r>
        <w:t>True is the Banker, and True are His traders. The false ones cannot remain there.</w:t>
      </w:r>
    </w:p>
    <w:p w:rsidR="00A75876" w:rsidRDefault="00A75876">
      <w:pPr>
        <w:pStyle w:val="SGGSGurm"/>
      </w:pPr>
      <w:r>
        <w:rPr>
          <w:cs/>
          <w:lang w:bidi="pa-IN"/>
        </w:rPr>
        <w:t>ਓਨਾ ਸਚੁ ਨ ਭਾਵਈ ਦੁਖ ਹੀ ਮਾਹਿ ਪਚੰਨਿ ॥੧੮</w:t>
      </w:r>
      <w:r>
        <w:rPr>
          <w:cs/>
        </w:rPr>
        <w:t xml:space="preserve">॥ </w:t>
      </w:r>
      <w:r>
        <w:rPr>
          <w:color w:val="008000"/>
          <w:sz w:val="18"/>
        </w:rPr>
        <w:t>(756)</w:t>
      </w:r>
    </w:p>
    <w:p w:rsidR="00A75876" w:rsidRDefault="00A75876">
      <w:pPr>
        <w:pStyle w:val="SGGSHindi"/>
      </w:pPr>
      <w:r>
        <w:rPr>
          <w:cs/>
        </w:rPr>
        <w:t>ओना</w:t>
      </w:r>
      <w:r>
        <w:t xml:space="preserve"> </w:t>
      </w:r>
      <w:r>
        <w:rPr>
          <w:cs/>
        </w:rPr>
        <w:t>सचु</w:t>
      </w:r>
      <w:r>
        <w:t xml:space="preserve"> </w:t>
      </w:r>
      <w:r>
        <w:rPr>
          <w:cs/>
        </w:rPr>
        <w:t>न</w:t>
      </w:r>
      <w:r>
        <w:t xml:space="preserve"> </w:t>
      </w:r>
      <w:r>
        <w:rPr>
          <w:cs/>
        </w:rPr>
        <w:t>भावई</w:t>
      </w:r>
      <w:r>
        <w:t xml:space="preserve"> </w:t>
      </w:r>
      <w:r>
        <w:rPr>
          <w:cs/>
        </w:rPr>
        <w:t>दुख</w:t>
      </w:r>
      <w:r>
        <w:t xml:space="preserve"> </w:t>
      </w:r>
      <w:r>
        <w:rPr>
          <w:cs/>
        </w:rPr>
        <w:t>ही</w:t>
      </w:r>
      <w:r>
        <w:t xml:space="preserve"> </w:t>
      </w:r>
      <w:r>
        <w:rPr>
          <w:cs/>
        </w:rPr>
        <w:t>माहि</w:t>
      </w:r>
      <w:r>
        <w:t xml:space="preserve"> </w:t>
      </w:r>
      <w:r>
        <w:rPr>
          <w:cs/>
        </w:rPr>
        <w:t>पचंनि</w:t>
      </w:r>
      <w:r>
        <w:t xml:space="preserve"> </w:t>
      </w:r>
      <w:r>
        <w:rPr>
          <w:cs/>
        </w:rPr>
        <w:t>॥१८॥</w:t>
      </w:r>
    </w:p>
    <w:p w:rsidR="00A75876" w:rsidRDefault="00A75876">
      <w:pPr>
        <w:pStyle w:val="SGGSRoman"/>
      </w:pPr>
      <w:r>
        <w:t>onaa sach na bhaav-ee dukh hee maahi pachann. ||18||</w:t>
      </w:r>
    </w:p>
    <w:p w:rsidR="00A75876" w:rsidRDefault="00A75876">
      <w:pPr>
        <w:pStyle w:val="SGGSTrans"/>
      </w:pPr>
      <w:r>
        <w:t>They do not love the Truth - they are consumed by their pain. ||18||</w:t>
      </w:r>
    </w:p>
    <w:p w:rsidR="00A75876" w:rsidRDefault="00A75876">
      <w:pPr>
        <w:pStyle w:val="SGGSGurm"/>
      </w:pPr>
      <w:r>
        <w:rPr>
          <w:cs/>
          <w:lang w:bidi="pa-IN"/>
        </w:rPr>
        <w:t xml:space="preserve">ਹਉਮੈ ਮੈਲਾ ਜਗੁ ਫਿਰੈ ਮਰਿ ਜੰਮੈ ਵਾਰੋ ਵਾਰ ॥ </w:t>
      </w:r>
      <w:r>
        <w:rPr>
          <w:color w:val="008000"/>
          <w:sz w:val="18"/>
        </w:rPr>
        <w:t>(756)</w:t>
      </w:r>
    </w:p>
    <w:p w:rsidR="00A75876" w:rsidRDefault="00A75876">
      <w:pPr>
        <w:pStyle w:val="SGGSHindi"/>
      </w:pPr>
      <w:r>
        <w:rPr>
          <w:cs/>
        </w:rPr>
        <w:t>हउमै</w:t>
      </w:r>
      <w:r>
        <w:t xml:space="preserve"> </w:t>
      </w:r>
      <w:r>
        <w:rPr>
          <w:cs/>
        </w:rPr>
        <w:t>मैला</w:t>
      </w:r>
      <w:r>
        <w:t xml:space="preserve"> </w:t>
      </w:r>
      <w:r>
        <w:rPr>
          <w:cs/>
        </w:rPr>
        <w:t>जगु</w:t>
      </w:r>
      <w:r>
        <w:t xml:space="preserve"> </w:t>
      </w:r>
      <w:r>
        <w:rPr>
          <w:cs/>
        </w:rPr>
        <w:t>फिरै</w:t>
      </w:r>
      <w:r>
        <w:t xml:space="preserve"> </w:t>
      </w:r>
      <w:r>
        <w:rPr>
          <w:cs/>
        </w:rPr>
        <w:t>मरि</w:t>
      </w:r>
      <w:r>
        <w:t xml:space="preserve"> </w:t>
      </w:r>
      <w:r>
        <w:rPr>
          <w:cs/>
        </w:rPr>
        <w:t>जमै</w:t>
      </w:r>
      <w:r>
        <w:t xml:space="preserve"> </w:t>
      </w:r>
      <w:r>
        <w:rPr>
          <w:cs/>
        </w:rPr>
        <w:t>वारो</w:t>
      </w:r>
      <w:r>
        <w:t xml:space="preserve"> </w:t>
      </w:r>
      <w:r>
        <w:rPr>
          <w:cs/>
        </w:rPr>
        <w:t>वार</w:t>
      </w:r>
      <w:r>
        <w:t xml:space="preserve"> </w:t>
      </w:r>
      <w:r>
        <w:rPr>
          <w:cs/>
        </w:rPr>
        <w:t>॥</w:t>
      </w:r>
    </w:p>
    <w:p w:rsidR="00A75876" w:rsidRDefault="00A75876">
      <w:pPr>
        <w:pStyle w:val="SGGSRoman"/>
      </w:pPr>
      <w:r>
        <w:t>ha-umai mailaa jag firai mar jammai vaaro vaar.</w:t>
      </w:r>
    </w:p>
    <w:p w:rsidR="00A75876" w:rsidRDefault="00A75876">
      <w:pPr>
        <w:pStyle w:val="SGGSTrans"/>
      </w:pPr>
      <w:r>
        <w:t>The world wanders around in the filth of egotism; it dies, and is re-born, over and again.</w:t>
      </w:r>
    </w:p>
    <w:p w:rsidR="00A75876" w:rsidRDefault="00A75876">
      <w:pPr>
        <w:pStyle w:val="SGGSGurm"/>
      </w:pPr>
      <w:r>
        <w:rPr>
          <w:cs/>
          <w:lang w:bidi="pa-IN"/>
        </w:rPr>
        <w:t>ਪਇਐ ਕਿਰਤਿ ਕਮਾਵਣਾ ਕੋਇ ਨ ਮੇਟਣਹਾਰ ॥੧੯</w:t>
      </w:r>
      <w:r>
        <w:rPr>
          <w:cs/>
        </w:rPr>
        <w:t xml:space="preserve">॥ </w:t>
      </w:r>
      <w:r>
        <w:rPr>
          <w:color w:val="008000"/>
          <w:sz w:val="18"/>
        </w:rPr>
        <w:t>(756)</w:t>
      </w:r>
    </w:p>
    <w:p w:rsidR="00A75876" w:rsidRDefault="00A75876">
      <w:pPr>
        <w:pStyle w:val="SGGSHindi"/>
      </w:pPr>
      <w:r>
        <w:rPr>
          <w:cs/>
        </w:rPr>
        <w:t>पइऐ</w:t>
      </w:r>
      <w:r>
        <w:t xml:space="preserve"> </w:t>
      </w:r>
      <w:r>
        <w:rPr>
          <w:cs/>
        </w:rPr>
        <w:t>किरति</w:t>
      </w:r>
      <w:r>
        <w:t xml:space="preserve"> </w:t>
      </w:r>
      <w:r>
        <w:rPr>
          <w:cs/>
        </w:rPr>
        <w:t>कमावणा</w:t>
      </w:r>
      <w:r>
        <w:t xml:space="preserve"> </w:t>
      </w:r>
      <w:r>
        <w:rPr>
          <w:cs/>
        </w:rPr>
        <w:t>कोइ</w:t>
      </w:r>
      <w:r>
        <w:t xml:space="preserve"> </w:t>
      </w:r>
      <w:r>
        <w:rPr>
          <w:cs/>
        </w:rPr>
        <w:t>न</w:t>
      </w:r>
      <w:r>
        <w:t xml:space="preserve"> </w:t>
      </w:r>
      <w:r>
        <w:rPr>
          <w:cs/>
        </w:rPr>
        <w:t>मेटणहार</w:t>
      </w:r>
      <w:r>
        <w:t xml:space="preserve"> </w:t>
      </w:r>
      <w:r>
        <w:rPr>
          <w:cs/>
        </w:rPr>
        <w:t>॥१९॥</w:t>
      </w:r>
    </w:p>
    <w:p w:rsidR="00A75876" w:rsidRDefault="00A75876">
      <w:pPr>
        <w:pStyle w:val="SGGSRoman"/>
      </w:pPr>
      <w:r>
        <w:t>pa-i-ai kirat kamaavanaa ko-ay na maytanhaar. ||19||</w:t>
      </w:r>
    </w:p>
    <w:p w:rsidR="00A75876" w:rsidRDefault="00A75876">
      <w:pPr>
        <w:pStyle w:val="SGGSTrans"/>
      </w:pPr>
      <w:r>
        <w:t>He acts in accordance with the karma of his past actions, which no one can erase. ||19||</w:t>
      </w:r>
    </w:p>
    <w:p w:rsidR="00A75876" w:rsidRDefault="00A75876">
      <w:pPr>
        <w:pStyle w:val="SGGSGurm"/>
      </w:pPr>
      <w:r>
        <w:rPr>
          <w:cs/>
          <w:lang w:bidi="pa-IN"/>
        </w:rPr>
        <w:t xml:space="preserve">ਸੰਤਾ ਸੰਗਤਿ ਮਿਲਿ ਰਹੈ ਤਾ ਸਚਿ ਲਗੈ ਪਿਆਰੁ ॥ </w:t>
      </w:r>
      <w:r>
        <w:rPr>
          <w:color w:val="008000"/>
          <w:sz w:val="18"/>
        </w:rPr>
        <w:t>(756)</w:t>
      </w:r>
    </w:p>
    <w:p w:rsidR="00A75876" w:rsidRDefault="00A75876">
      <w:pPr>
        <w:pStyle w:val="SGGSHindi"/>
      </w:pPr>
      <w:r>
        <w:rPr>
          <w:cs/>
        </w:rPr>
        <w:t>संता</w:t>
      </w:r>
      <w:r>
        <w:t xml:space="preserve"> </w:t>
      </w:r>
      <w:r>
        <w:rPr>
          <w:cs/>
        </w:rPr>
        <w:t>संगति</w:t>
      </w:r>
      <w:r>
        <w:t xml:space="preserve"> </w:t>
      </w:r>
      <w:r>
        <w:rPr>
          <w:cs/>
        </w:rPr>
        <w:t>मिलि</w:t>
      </w:r>
      <w:r>
        <w:t xml:space="preserve"> </w:t>
      </w:r>
      <w:r>
        <w:rPr>
          <w:cs/>
        </w:rPr>
        <w:t>रहै</w:t>
      </w:r>
      <w:r>
        <w:t xml:space="preserve"> </w:t>
      </w:r>
      <w:r>
        <w:rPr>
          <w:cs/>
        </w:rPr>
        <w:t>ता</w:t>
      </w:r>
      <w:r>
        <w:t xml:space="preserve"> </w:t>
      </w:r>
      <w:r>
        <w:rPr>
          <w:cs/>
        </w:rPr>
        <w:t>सचि</w:t>
      </w:r>
      <w:r>
        <w:t xml:space="preserve"> </w:t>
      </w:r>
      <w:r>
        <w:rPr>
          <w:cs/>
        </w:rPr>
        <w:t>लगै</w:t>
      </w:r>
      <w:r>
        <w:t xml:space="preserve"> </w:t>
      </w:r>
      <w:r>
        <w:rPr>
          <w:cs/>
        </w:rPr>
        <w:t>पिआरु</w:t>
      </w:r>
      <w:r>
        <w:t xml:space="preserve"> </w:t>
      </w:r>
      <w:r>
        <w:rPr>
          <w:cs/>
        </w:rPr>
        <w:t>॥</w:t>
      </w:r>
    </w:p>
    <w:p w:rsidR="00A75876" w:rsidRDefault="00A75876">
      <w:pPr>
        <w:pStyle w:val="SGGSRoman"/>
      </w:pPr>
      <w:r>
        <w:t>santaa sangat mil rahai taa sach lagai pi-aar.</w:t>
      </w:r>
    </w:p>
    <w:p w:rsidR="00A75876" w:rsidRDefault="00A75876">
      <w:pPr>
        <w:pStyle w:val="SGGSTrans"/>
      </w:pPr>
      <w:r>
        <w:t>But if he joins the Society of the Saints, then he comes to embrace love for the Truth.</w:t>
      </w:r>
    </w:p>
    <w:p w:rsidR="00A75876" w:rsidRDefault="00A75876">
      <w:pPr>
        <w:pStyle w:val="SGGSGurm"/>
      </w:pPr>
      <w:r>
        <w:rPr>
          <w:cs/>
          <w:lang w:bidi="pa-IN"/>
        </w:rPr>
        <w:t>ਸਚੁ ਸਲਾਹੀ ਸਚੁ ਮਨਿ ਦਰਿ ਸਚੈ ਸਚਿਆਰੁ ॥੨੦</w:t>
      </w:r>
      <w:r>
        <w:rPr>
          <w:cs/>
        </w:rPr>
        <w:t xml:space="preserve">॥ </w:t>
      </w:r>
      <w:r>
        <w:rPr>
          <w:color w:val="008000"/>
          <w:sz w:val="18"/>
        </w:rPr>
        <w:t>(756)</w:t>
      </w:r>
    </w:p>
    <w:p w:rsidR="00A75876" w:rsidRDefault="00A75876">
      <w:pPr>
        <w:pStyle w:val="SGGSHindi"/>
      </w:pPr>
      <w:r>
        <w:rPr>
          <w:cs/>
        </w:rPr>
        <w:t>सचु</w:t>
      </w:r>
      <w:r>
        <w:t xml:space="preserve"> </w:t>
      </w:r>
      <w:r>
        <w:rPr>
          <w:cs/>
        </w:rPr>
        <w:t>सलाही</w:t>
      </w:r>
      <w:r>
        <w:t xml:space="preserve"> </w:t>
      </w:r>
      <w:r>
        <w:rPr>
          <w:cs/>
        </w:rPr>
        <w:t>सचु</w:t>
      </w:r>
      <w:r>
        <w:t xml:space="preserve"> </w:t>
      </w:r>
      <w:r>
        <w:rPr>
          <w:cs/>
        </w:rPr>
        <w:t>मनि</w:t>
      </w:r>
      <w:r>
        <w:t xml:space="preserve"> </w:t>
      </w:r>
      <w:r>
        <w:rPr>
          <w:cs/>
        </w:rPr>
        <w:t>दरि</w:t>
      </w:r>
      <w:r>
        <w:t xml:space="preserve"> </w:t>
      </w:r>
      <w:r>
        <w:rPr>
          <w:cs/>
        </w:rPr>
        <w:t>सचै</w:t>
      </w:r>
      <w:r>
        <w:t xml:space="preserve"> </w:t>
      </w:r>
      <w:r>
        <w:rPr>
          <w:cs/>
        </w:rPr>
        <w:t>सचिआरु</w:t>
      </w:r>
      <w:r>
        <w:t xml:space="preserve"> </w:t>
      </w:r>
      <w:r>
        <w:rPr>
          <w:cs/>
        </w:rPr>
        <w:t>॥२०॥</w:t>
      </w:r>
    </w:p>
    <w:p w:rsidR="00A75876" w:rsidRDefault="00A75876">
      <w:pPr>
        <w:pStyle w:val="SGGSRoman"/>
      </w:pPr>
      <w:r>
        <w:t>sach salaahee sach man dar sachai sachiaar. ||20||</w:t>
      </w:r>
    </w:p>
    <w:p w:rsidR="00A75876" w:rsidRDefault="00A75876">
      <w:pPr>
        <w:pStyle w:val="SGGSTrans"/>
      </w:pPr>
      <w:r>
        <w:t>Praising the True Lord with a truthful mind, he becomes true in the Court of the True Lord. ||20||</w:t>
      </w:r>
    </w:p>
    <w:p w:rsidR="00A75876" w:rsidRDefault="00A75876">
      <w:pPr>
        <w:pStyle w:val="SGGSGurm"/>
      </w:pPr>
      <w:r>
        <w:rPr>
          <w:cs/>
          <w:lang w:bidi="pa-IN"/>
        </w:rPr>
        <w:t xml:space="preserve">ਗੁਰ ਪੂਰੇ ਪੂਰੀ ਮਤਿ ਹੈ ਅਹਿਨਿਸਿ ਨਾਮੁ ਧਿਆਇ ॥ </w:t>
      </w:r>
      <w:r>
        <w:rPr>
          <w:color w:val="008000"/>
          <w:sz w:val="18"/>
        </w:rPr>
        <w:t>(756)</w:t>
      </w:r>
    </w:p>
    <w:p w:rsidR="00A75876" w:rsidRDefault="00A75876">
      <w:pPr>
        <w:pStyle w:val="SGGSHindi"/>
      </w:pPr>
      <w:r>
        <w:rPr>
          <w:cs/>
        </w:rPr>
        <w:t>गुर</w:t>
      </w:r>
      <w:r>
        <w:t xml:space="preserve"> </w:t>
      </w:r>
      <w:r>
        <w:rPr>
          <w:cs/>
        </w:rPr>
        <w:t>पूरे</w:t>
      </w:r>
      <w:r>
        <w:t xml:space="preserve"> </w:t>
      </w:r>
      <w:r>
        <w:rPr>
          <w:cs/>
        </w:rPr>
        <w:t>पूरी</w:t>
      </w:r>
      <w:r>
        <w:t xml:space="preserve"> </w:t>
      </w:r>
      <w:r>
        <w:rPr>
          <w:cs/>
        </w:rPr>
        <w:t>मति</w:t>
      </w:r>
      <w:r>
        <w:t xml:space="preserve"> </w:t>
      </w:r>
      <w:r>
        <w:rPr>
          <w:cs/>
        </w:rPr>
        <w:t>है</w:t>
      </w:r>
      <w:r>
        <w:t xml:space="preserve"> </w:t>
      </w:r>
      <w:r>
        <w:rPr>
          <w:cs/>
        </w:rPr>
        <w:t>अहिनिसि</w:t>
      </w:r>
      <w:r>
        <w:t xml:space="preserve"> </w:t>
      </w:r>
      <w:r>
        <w:rPr>
          <w:cs/>
        </w:rPr>
        <w:t>नामु</w:t>
      </w:r>
      <w:r>
        <w:t xml:space="preserve"> </w:t>
      </w:r>
      <w:r>
        <w:rPr>
          <w:cs/>
        </w:rPr>
        <w:t>धिआइ</w:t>
      </w:r>
      <w:r>
        <w:t xml:space="preserve"> </w:t>
      </w:r>
      <w:r>
        <w:rPr>
          <w:cs/>
        </w:rPr>
        <w:t>॥</w:t>
      </w:r>
    </w:p>
    <w:p w:rsidR="00A75876" w:rsidRDefault="00A75876">
      <w:pPr>
        <w:pStyle w:val="SGGSRoman"/>
      </w:pPr>
      <w:r>
        <w:t>gur pooray pooree mat hai ahinis naam Dhi-aa-ay.</w:t>
      </w:r>
    </w:p>
    <w:p w:rsidR="00A75876" w:rsidRDefault="00A75876">
      <w:pPr>
        <w:pStyle w:val="SGGSTrans"/>
      </w:pPr>
      <w:r>
        <w:t>The Teachings of the Perfect Guru are perfect; meditate on the Naam, the Name of the Lord, day and night.</w:t>
      </w:r>
    </w:p>
    <w:p w:rsidR="00A75876" w:rsidRDefault="00A75876">
      <w:pPr>
        <w:pStyle w:val="SGGSGurm"/>
      </w:pPr>
      <w:r>
        <w:rPr>
          <w:cs/>
          <w:lang w:bidi="pa-IN"/>
        </w:rPr>
        <w:t>ਹਉਮੈ ਮੇਰਾ ਵਡ ਰੋਗੁ ਹੈ ਵਿਚਹੁ ਠਾਕਿ ਰਹਾਇ ॥੨੧</w:t>
      </w:r>
      <w:r>
        <w:rPr>
          <w:cs/>
        </w:rPr>
        <w:t xml:space="preserve">॥ </w:t>
      </w:r>
      <w:r>
        <w:rPr>
          <w:color w:val="008000"/>
          <w:sz w:val="18"/>
        </w:rPr>
        <w:t>(756)</w:t>
      </w:r>
    </w:p>
    <w:p w:rsidR="00A75876" w:rsidRDefault="00A75876">
      <w:pPr>
        <w:pStyle w:val="SGGSHindi"/>
      </w:pPr>
      <w:r>
        <w:rPr>
          <w:cs/>
        </w:rPr>
        <w:t>हउमै</w:t>
      </w:r>
      <w:r>
        <w:t xml:space="preserve"> </w:t>
      </w:r>
      <w:r>
        <w:rPr>
          <w:cs/>
        </w:rPr>
        <w:t>मेरा</w:t>
      </w:r>
      <w:r>
        <w:t xml:space="preserve"> </w:t>
      </w:r>
      <w:r>
        <w:rPr>
          <w:cs/>
        </w:rPr>
        <w:t>वड</w:t>
      </w:r>
      <w:r>
        <w:t xml:space="preserve"> </w:t>
      </w:r>
      <w:r>
        <w:rPr>
          <w:cs/>
        </w:rPr>
        <w:t>रोगु</w:t>
      </w:r>
      <w:r>
        <w:t xml:space="preserve"> </w:t>
      </w:r>
      <w:r>
        <w:rPr>
          <w:cs/>
        </w:rPr>
        <w:t>है</w:t>
      </w:r>
      <w:r>
        <w:t xml:space="preserve"> </w:t>
      </w:r>
      <w:r>
        <w:rPr>
          <w:cs/>
        </w:rPr>
        <w:t>विचहु</w:t>
      </w:r>
      <w:r>
        <w:t xml:space="preserve"> </w:t>
      </w:r>
      <w:r>
        <w:rPr>
          <w:cs/>
        </w:rPr>
        <w:t>ठाकि</w:t>
      </w:r>
      <w:r>
        <w:t xml:space="preserve"> </w:t>
      </w:r>
      <w:r>
        <w:rPr>
          <w:cs/>
        </w:rPr>
        <w:t>रहाइ</w:t>
      </w:r>
      <w:r>
        <w:t xml:space="preserve"> </w:t>
      </w:r>
      <w:r>
        <w:rPr>
          <w:cs/>
        </w:rPr>
        <w:t>॥२१॥</w:t>
      </w:r>
    </w:p>
    <w:p w:rsidR="00A75876" w:rsidRDefault="00A75876">
      <w:pPr>
        <w:pStyle w:val="SGGSRoman"/>
      </w:pPr>
      <w:r>
        <w:t>ha-umai mayraa vad rog hai vichahu thaak rahaa-ay. ||21||</w:t>
      </w:r>
    </w:p>
    <w:p w:rsidR="00A75876" w:rsidRDefault="00A75876">
      <w:pPr>
        <w:pStyle w:val="SGGSTrans"/>
      </w:pPr>
      <w:r>
        <w:t>Egotism and self-conceit are terrible diseases; tranquility and stillness come from within. ||21||</w:t>
      </w:r>
    </w:p>
    <w:p w:rsidR="00A75876" w:rsidRDefault="00A75876">
      <w:pPr>
        <w:pStyle w:val="SGGSGurm"/>
      </w:pPr>
      <w:r>
        <w:rPr>
          <w:cs/>
          <w:lang w:bidi="pa-IN"/>
        </w:rPr>
        <w:t xml:space="preserve">ਗੁਰੁ ਸਾਲਾਹੀ ਆਪਣਾ ਨਿਵਿ ਨਿਵਿ ਲਾਗਾ ਪਾਇ ॥ </w:t>
      </w:r>
      <w:r>
        <w:rPr>
          <w:color w:val="008000"/>
          <w:sz w:val="18"/>
        </w:rPr>
        <w:t>(756)</w:t>
      </w:r>
    </w:p>
    <w:p w:rsidR="00A75876" w:rsidRDefault="00A75876">
      <w:pPr>
        <w:pStyle w:val="SGGSHindi"/>
      </w:pPr>
      <w:r>
        <w:rPr>
          <w:cs/>
        </w:rPr>
        <w:t>गुरु</w:t>
      </w:r>
      <w:r>
        <w:t xml:space="preserve"> </w:t>
      </w:r>
      <w:r>
        <w:rPr>
          <w:cs/>
        </w:rPr>
        <w:t>सालाही</w:t>
      </w:r>
      <w:r>
        <w:t xml:space="preserve"> </w:t>
      </w:r>
      <w:r>
        <w:rPr>
          <w:cs/>
        </w:rPr>
        <w:t>आपणा</w:t>
      </w:r>
      <w:r>
        <w:t xml:space="preserve"> </w:t>
      </w:r>
      <w:r>
        <w:rPr>
          <w:cs/>
        </w:rPr>
        <w:t>निवि</w:t>
      </w:r>
      <w:r>
        <w:t xml:space="preserve"> </w:t>
      </w:r>
      <w:r>
        <w:rPr>
          <w:cs/>
        </w:rPr>
        <w:t>निवि</w:t>
      </w:r>
      <w:r>
        <w:t xml:space="preserve"> </w:t>
      </w:r>
      <w:r>
        <w:rPr>
          <w:cs/>
        </w:rPr>
        <w:t>लागा</w:t>
      </w:r>
      <w:r>
        <w:t xml:space="preserve"> </w:t>
      </w:r>
      <w:r>
        <w:rPr>
          <w:cs/>
        </w:rPr>
        <w:t>पाइ</w:t>
      </w:r>
      <w:r>
        <w:t xml:space="preserve"> </w:t>
      </w:r>
      <w:r>
        <w:rPr>
          <w:cs/>
        </w:rPr>
        <w:t>॥</w:t>
      </w:r>
    </w:p>
    <w:p w:rsidR="00A75876" w:rsidRDefault="00A75876">
      <w:pPr>
        <w:pStyle w:val="SGGSRoman"/>
      </w:pPr>
      <w:r>
        <w:t>gur saalaahee aapnaa niv niv laagaa paa-ay.</w:t>
      </w:r>
    </w:p>
    <w:p w:rsidR="00A75876" w:rsidRDefault="00A75876">
      <w:pPr>
        <w:pStyle w:val="SGGSTrans"/>
      </w:pPr>
      <w:r>
        <w:t>I praise my Guru; bowing down to Him again and again, I fall at His Feet.</w:t>
      </w:r>
    </w:p>
    <w:p w:rsidR="00A75876" w:rsidRDefault="00A75876">
      <w:pPr>
        <w:pStyle w:val="SGGSGurm"/>
      </w:pPr>
      <w:r>
        <w:rPr>
          <w:cs/>
          <w:lang w:bidi="pa-IN"/>
        </w:rPr>
        <w:t>ਤਨੁ ਮਨੁ ਸਉਪੀ ਆਗੈ ਧਰੀ ਵਿਚਹੁ ਆਪੁ ਗਵਾਇ ॥੨੨</w:t>
      </w:r>
      <w:r>
        <w:rPr>
          <w:cs/>
        </w:rPr>
        <w:t xml:space="preserve">॥ </w:t>
      </w:r>
      <w:r>
        <w:rPr>
          <w:color w:val="008000"/>
          <w:sz w:val="18"/>
        </w:rPr>
        <w:t>(756)</w:t>
      </w:r>
    </w:p>
    <w:p w:rsidR="00A75876" w:rsidRDefault="00A75876">
      <w:pPr>
        <w:pStyle w:val="SGGSHindi"/>
      </w:pPr>
      <w:r>
        <w:rPr>
          <w:cs/>
        </w:rPr>
        <w:t>तनु</w:t>
      </w:r>
      <w:r>
        <w:t xml:space="preserve"> </w:t>
      </w:r>
      <w:r>
        <w:rPr>
          <w:cs/>
        </w:rPr>
        <w:t>मनु</w:t>
      </w:r>
      <w:r>
        <w:t xml:space="preserve"> </w:t>
      </w:r>
      <w:r>
        <w:rPr>
          <w:cs/>
        </w:rPr>
        <w:t>सउपी</w:t>
      </w:r>
      <w:r>
        <w:t xml:space="preserve"> </w:t>
      </w:r>
      <w:r>
        <w:rPr>
          <w:cs/>
        </w:rPr>
        <w:t>आगै</w:t>
      </w:r>
      <w:r>
        <w:t xml:space="preserve"> </w:t>
      </w:r>
      <w:r>
        <w:rPr>
          <w:cs/>
        </w:rPr>
        <w:t>धरी</w:t>
      </w:r>
      <w:r>
        <w:t xml:space="preserve"> </w:t>
      </w:r>
      <w:r>
        <w:rPr>
          <w:cs/>
        </w:rPr>
        <w:t>विचहु</w:t>
      </w:r>
      <w:r>
        <w:t xml:space="preserve"> </w:t>
      </w:r>
      <w:r>
        <w:rPr>
          <w:cs/>
        </w:rPr>
        <w:t>आपु</w:t>
      </w:r>
      <w:r>
        <w:t xml:space="preserve"> </w:t>
      </w:r>
      <w:r>
        <w:rPr>
          <w:cs/>
        </w:rPr>
        <w:t>गवाइ</w:t>
      </w:r>
      <w:r>
        <w:t xml:space="preserve"> </w:t>
      </w:r>
      <w:r>
        <w:rPr>
          <w:cs/>
        </w:rPr>
        <w:t>॥२२॥</w:t>
      </w:r>
    </w:p>
    <w:p w:rsidR="00A75876" w:rsidRDefault="00A75876">
      <w:pPr>
        <w:pStyle w:val="SGGSRoman"/>
      </w:pPr>
      <w:r>
        <w:t>tan man sa-upee aagai Dharee vichahu aap gavaa-ay. ||22||</w:t>
      </w:r>
    </w:p>
    <w:p w:rsidR="00A75876" w:rsidRDefault="00A75876">
      <w:pPr>
        <w:pStyle w:val="SGGSTrans"/>
      </w:pPr>
      <w:r>
        <w:t>I place my body and mind in offering unto Him, eradicating self-conceit from within. ||22||</w:t>
      </w:r>
    </w:p>
    <w:p w:rsidR="00A75876" w:rsidRDefault="00A75876">
      <w:pPr>
        <w:pStyle w:val="SGGSGurm"/>
      </w:pPr>
      <w:r>
        <w:rPr>
          <w:cs/>
          <w:lang w:bidi="pa-IN"/>
        </w:rPr>
        <w:t xml:space="preserve">ਖਿੰਚੋਤਾਣਿ ਵਿਗੁਚੀਐ ਏਕਸੁ ਸਿਉ ਲਿਵ ਲਾਇ ॥ </w:t>
      </w:r>
      <w:r>
        <w:rPr>
          <w:color w:val="008000"/>
          <w:sz w:val="18"/>
        </w:rPr>
        <w:t>(756)</w:t>
      </w:r>
    </w:p>
    <w:p w:rsidR="00A75876" w:rsidRDefault="00A75876">
      <w:pPr>
        <w:pStyle w:val="SGGSHindi"/>
      </w:pPr>
      <w:r>
        <w:rPr>
          <w:cs/>
        </w:rPr>
        <w:t>खिंचोताणि</w:t>
      </w:r>
      <w:r>
        <w:t xml:space="preserve"> </w:t>
      </w:r>
      <w:r>
        <w:rPr>
          <w:cs/>
        </w:rPr>
        <w:t>विगुचीऐ</w:t>
      </w:r>
      <w:r>
        <w:t xml:space="preserve"> </w:t>
      </w:r>
      <w:r>
        <w:rPr>
          <w:cs/>
        </w:rPr>
        <w:t>एकसु</w:t>
      </w:r>
      <w:r>
        <w:t xml:space="preserve"> </w:t>
      </w:r>
      <w:r>
        <w:rPr>
          <w:cs/>
        </w:rPr>
        <w:t>सिउ</w:t>
      </w:r>
      <w:r>
        <w:t xml:space="preserve"> </w:t>
      </w:r>
      <w:r>
        <w:rPr>
          <w:cs/>
        </w:rPr>
        <w:t>लिव</w:t>
      </w:r>
      <w:r>
        <w:t xml:space="preserve"> </w:t>
      </w:r>
      <w:r>
        <w:rPr>
          <w:cs/>
        </w:rPr>
        <w:t>लाइ</w:t>
      </w:r>
      <w:r>
        <w:t xml:space="preserve"> </w:t>
      </w:r>
      <w:r>
        <w:rPr>
          <w:cs/>
        </w:rPr>
        <w:t>॥</w:t>
      </w:r>
    </w:p>
    <w:p w:rsidR="00A75876" w:rsidRDefault="00A75876">
      <w:pPr>
        <w:pStyle w:val="SGGSRoman"/>
      </w:pPr>
      <w:r>
        <w:t>khinchotaan viguchee-ai aykas si-o liv laa-ay.</w:t>
      </w:r>
    </w:p>
    <w:p w:rsidR="00A75876" w:rsidRDefault="00A75876">
      <w:pPr>
        <w:pStyle w:val="SGGSTrans"/>
      </w:pPr>
      <w:r>
        <w:t>Indecision leads to ruin; focus your attention on the One Lord.</w:t>
      </w:r>
    </w:p>
    <w:p w:rsidR="00A75876" w:rsidRDefault="00A75876">
      <w:pPr>
        <w:pStyle w:val="SGGSGurm"/>
      </w:pPr>
      <w:r>
        <w:rPr>
          <w:cs/>
          <w:lang w:bidi="pa-IN"/>
        </w:rPr>
        <w:t>ਹਉਮੈ ਮੇਰਾ ਛਡਿ ਤੂ ਤਾ ਸਚਿ ਰਹੈ ਸਮਾਇ ॥੨੩</w:t>
      </w:r>
      <w:r>
        <w:rPr>
          <w:cs/>
        </w:rPr>
        <w:t xml:space="preserve">॥ </w:t>
      </w:r>
      <w:r>
        <w:rPr>
          <w:color w:val="008000"/>
          <w:sz w:val="18"/>
        </w:rPr>
        <w:t>(756)</w:t>
      </w:r>
    </w:p>
    <w:p w:rsidR="00A75876" w:rsidRDefault="00A75876">
      <w:pPr>
        <w:pStyle w:val="SGGSHindi"/>
      </w:pPr>
      <w:r>
        <w:rPr>
          <w:cs/>
        </w:rPr>
        <w:t>हउमै</w:t>
      </w:r>
      <w:r>
        <w:t xml:space="preserve"> </w:t>
      </w:r>
      <w:r>
        <w:rPr>
          <w:cs/>
        </w:rPr>
        <w:t>मेरा</w:t>
      </w:r>
      <w:r>
        <w:t xml:space="preserve"> </w:t>
      </w:r>
      <w:r>
        <w:rPr>
          <w:cs/>
        </w:rPr>
        <w:t>छडि</w:t>
      </w:r>
      <w:r>
        <w:t xml:space="preserve"> </w:t>
      </w:r>
      <w:r>
        <w:rPr>
          <w:cs/>
        </w:rPr>
        <w:t>तू</w:t>
      </w:r>
      <w:r>
        <w:t xml:space="preserve"> </w:t>
      </w:r>
      <w:r>
        <w:rPr>
          <w:cs/>
        </w:rPr>
        <w:t>ता</w:t>
      </w:r>
      <w:r>
        <w:t xml:space="preserve"> </w:t>
      </w:r>
      <w:r>
        <w:rPr>
          <w:cs/>
        </w:rPr>
        <w:t>सचि</w:t>
      </w:r>
      <w:r>
        <w:t xml:space="preserve"> </w:t>
      </w:r>
      <w:r>
        <w:rPr>
          <w:cs/>
        </w:rPr>
        <w:t>रहै</w:t>
      </w:r>
      <w:r>
        <w:t xml:space="preserve"> </w:t>
      </w:r>
      <w:r>
        <w:rPr>
          <w:cs/>
        </w:rPr>
        <w:t>समाइ</w:t>
      </w:r>
      <w:r>
        <w:t xml:space="preserve"> </w:t>
      </w:r>
      <w:r>
        <w:rPr>
          <w:cs/>
        </w:rPr>
        <w:t>॥२३॥</w:t>
      </w:r>
    </w:p>
    <w:p w:rsidR="00A75876" w:rsidRDefault="00A75876">
      <w:pPr>
        <w:pStyle w:val="SGGSRoman"/>
      </w:pPr>
      <w:r>
        <w:t>ha-umai mayraa chhad too taa sach rahai samaa-ay. ||23||</w:t>
      </w:r>
    </w:p>
    <w:p w:rsidR="00A75876" w:rsidRDefault="00A75876">
      <w:pPr>
        <w:pStyle w:val="SGGSTrans"/>
      </w:pPr>
      <w:r>
        <w:t>Renounce egotism and self-conceit, and remain merged in Truth. ||23||</w:t>
      </w:r>
    </w:p>
    <w:p w:rsidR="00A75876" w:rsidRDefault="00A75876">
      <w:pPr>
        <w:pStyle w:val="SGGSGurm"/>
      </w:pPr>
      <w:r>
        <w:rPr>
          <w:cs/>
          <w:lang w:bidi="pa-IN"/>
        </w:rPr>
        <w:t xml:space="preserve">ਸਤਿਗੁਰ ਨੋ ਮਿਲੇ ਸਿ ਭਾਇਰਾ ਸਚੈ ਸਬਦਿ ਲਗੰਨਿ ॥ </w:t>
      </w:r>
      <w:r>
        <w:rPr>
          <w:color w:val="008000"/>
          <w:sz w:val="18"/>
        </w:rPr>
        <w:t>(756)</w:t>
      </w:r>
    </w:p>
    <w:p w:rsidR="00A75876" w:rsidRDefault="00A75876">
      <w:pPr>
        <w:pStyle w:val="SGGSHindi"/>
      </w:pPr>
      <w:r>
        <w:rPr>
          <w:cs/>
        </w:rPr>
        <w:t>सतिगुर</w:t>
      </w:r>
      <w:r>
        <w:t xml:space="preserve"> </w:t>
      </w:r>
      <w:r>
        <w:rPr>
          <w:cs/>
        </w:rPr>
        <w:t>नो</w:t>
      </w:r>
      <w:r>
        <w:t xml:space="preserve"> </w:t>
      </w:r>
      <w:r>
        <w:rPr>
          <w:cs/>
        </w:rPr>
        <w:t>मिले</w:t>
      </w:r>
      <w:r>
        <w:t xml:space="preserve"> </w:t>
      </w:r>
      <w:r>
        <w:rPr>
          <w:cs/>
        </w:rPr>
        <w:t>सि</w:t>
      </w:r>
      <w:r>
        <w:t xml:space="preserve"> </w:t>
      </w:r>
      <w:r>
        <w:rPr>
          <w:cs/>
        </w:rPr>
        <w:t>भाइरा</w:t>
      </w:r>
      <w:r>
        <w:t xml:space="preserve"> </w:t>
      </w:r>
      <w:r>
        <w:rPr>
          <w:cs/>
        </w:rPr>
        <w:t>सचै</w:t>
      </w:r>
      <w:r>
        <w:t xml:space="preserve"> </w:t>
      </w:r>
      <w:r>
        <w:rPr>
          <w:cs/>
        </w:rPr>
        <w:t>सबदि</w:t>
      </w:r>
      <w:r>
        <w:t xml:space="preserve"> </w:t>
      </w:r>
      <w:r>
        <w:rPr>
          <w:cs/>
        </w:rPr>
        <w:t>लगंनि</w:t>
      </w:r>
      <w:r>
        <w:t xml:space="preserve"> </w:t>
      </w:r>
      <w:r>
        <w:rPr>
          <w:cs/>
        </w:rPr>
        <w:t>॥</w:t>
      </w:r>
    </w:p>
    <w:p w:rsidR="00A75876" w:rsidRDefault="00A75876">
      <w:pPr>
        <w:pStyle w:val="SGGSRoman"/>
      </w:pPr>
      <w:r>
        <w:t>satgur no milay se bhaa-iraa sachai sabad lagann.</w:t>
      </w:r>
    </w:p>
    <w:p w:rsidR="00A75876" w:rsidRDefault="00A75876">
      <w:pPr>
        <w:pStyle w:val="SGGSTrans"/>
      </w:pPr>
      <w:r>
        <w:t>Those who meet with the True Guru are my Siblings of Destiny; they are committed to the True Word of the Shabad.</w:t>
      </w:r>
    </w:p>
    <w:p w:rsidR="00A75876" w:rsidRDefault="00A75876">
      <w:pPr>
        <w:pStyle w:val="SGGSGurm"/>
      </w:pPr>
      <w:r>
        <w:rPr>
          <w:cs/>
          <w:lang w:bidi="pa-IN"/>
        </w:rPr>
        <w:t>ਸਚਿ ਮਿਲੇ ਸੇ ਨ ਵਿਛੁੜਹਿ ਦਰਿ ਸਚੈ ਦਿਸੰਨਿ ॥੨੪</w:t>
      </w:r>
      <w:r>
        <w:rPr>
          <w:cs/>
        </w:rPr>
        <w:t xml:space="preserve">॥ </w:t>
      </w:r>
      <w:r>
        <w:rPr>
          <w:color w:val="008000"/>
          <w:sz w:val="18"/>
        </w:rPr>
        <w:t>(756)</w:t>
      </w:r>
    </w:p>
    <w:p w:rsidR="00A75876" w:rsidRDefault="00A75876">
      <w:pPr>
        <w:pStyle w:val="SGGSHindi"/>
      </w:pPr>
      <w:r>
        <w:rPr>
          <w:cs/>
        </w:rPr>
        <w:t>सचि</w:t>
      </w:r>
      <w:r>
        <w:t xml:space="preserve"> </w:t>
      </w:r>
      <w:r>
        <w:rPr>
          <w:cs/>
        </w:rPr>
        <w:t>मिले</w:t>
      </w:r>
      <w:r>
        <w:t xml:space="preserve"> </w:t>
      </w:r>
      <w:r>
        <w:rPr>
          <w:cs/>
        </w:rPr>
        <w:t>से</w:t>
      </w:r>
      <w:r>
        <w:t xml:space="preserve"> </w:t>
      </w:r>
      <w:r>
        <w:rPr>
          <w:cs/>
        </w:rPr>
        <w:t>न</w:t>
      </w:r>
      <w:r>
        <w:t xml:space="preserve"> </w:t>
      </w:r>
      <w:r>
        <w:rPr>
          <w:cs/>
        </w:rPr>
        <w:t>विछुड़हि</w:t>
      </w:r>
      <w:r>
        <w:t xml:space="preserve"> </w:t>
      </w:r>
      <w:r>
        <w:rPr>
          <w:cs/>
        </w:rPr>
        <w:t>दरि</w:t>
      </w:r>
      <w:r>
        <w:t xml:space="preserve"> </w:t>
      </w:r>
      <w:r>
        <w:rPr>
          <w:cs/>
        </w:rPr>
        <w:t>सचै</w:t>
      </w:r>
      <w:r>
        <w:t xml:space="preserve"> </w:t>
      </w:r>
      <w:r>
        <w:rPr>
          <w:cs/>
        </w:rPr>
        <w:t>दिसंनि</w:t>
      </w:r>
      <w:r>
        <w:t xml:space="preserve"> </w:t>
      </w:r>
      <w:r>
        <w:rPr>
          <w:cs/>
        </w:rPr>
        <w:t>॥२४॥</w:t>
      </w:r>
    </w:p>
    <w:p w:rsidR="00A75876" w:rsidRDefault="00A75876">
      <w:pPr>
        <w:pStyle w:val="SGGSRoman"/>
      </w:pPr>
      <w:r>
        <w:t>sach milay say na vichhurheh dar sachai disann. ||24||</w:t>
      </w:r>
    </w:p>
    <w:p w:rsidR="00A75876" w:rsidRDefault="00A75876">
      <w:pPr>
        <w:pStyle w:val="SGGSTrans"/>
      </w:pPr>
      <w:r>
        <w:t>Those who merge with the True Lord shall not be separated again; they are judged to be True in the Court of the Lord. ||24||</w:t>
      </w:r>
    </w:p>
    <w:p w:rsidR="00A75876" w:rsidRDefault="00A75876">
      <w:pPr>
        <w:pStyle w:val="SGGSGurm"/>
      </w:pPr>
      <w:r>
        <w:rPr>
          <w:cs/>
          <w:lang w:bidi="pa-IN"/>
        </w:rPr>
        <w:t xml:space="preserve">ਸੇ ਭਾਈ ਸੇ ਸਜਣਾ ਜੋ ਸਚਾ ਸੇਵੰਨਿ ॥ </w:t>
      </w:r>
      <w:r>
        <w:rPr>
          <w:color w:val="008000"/>
          <w:sz w:val="18"/>
        </w:rPr>
        <w:t>(756)</w:t>
      </w:r>
    </w:p>
    <w:p w:rsidR="00A75876" w:rsidRDefault="00A75876">
      <w:pPr>
        <w:pStyle w:val="SGGSHindi"/>
      </w:pPr>
      <w:r>
        <w:rPr>
          <w:cs/>
        </w:rPr>
        <w:t>से</w:t>
      </w:r>
      <w:r>
        <w:t xml:space="preserve"> </w:t>
      </w:r>
      <w:r>
        <w:rPr>
          <w:cs/>
        </w:rPr>
        <w:t>भाई</w:t>
      </w:r>
      <w:r>
        <w:t xml:space="preserve"> </w:t>
      </w:r>
      <w:r>
        <w:rPr>
          <w:cs/>
        </w:rPr>
        <w:t>से</w:t>
      </w:r>
      <w:r>
        <w:t xml:space="preserve"> </w:t>
      </w:r>
      <w:r>
        <w:rPr>
          <w:cs/>
        </w:rPr>
        <w:t>सजणा</w:t>
      </w:r>
      <w:r>
        <w:t xml:space="preserve"> </w:t>
      </w:r>
      <w:r>
        <w:rPr>
          <w:cs/>
        </w:rPr>
        <w:t>जो</w:t>
      </w:r>
      <w:r>
        <w:t xml:space="preserve"> </w:t>
      </w:r>
      <w:r>
        <w:rPr>
          <w:cs/>
        </w:rPr>
        <w:t>सचा</w:t>
      </w:r>
      <w:r>
        <w:t xml:space="preserve"> </w:t>
      </w:r>
      <w:r>
        <w:rPr>
          <w:cs/>
        </w:rPr>
        <w:t>सेवंनि</w:t>
      </w:r>
      <w:r>
        <w:t xml:space="preserve"> </w:t>
      </w:r>
      <w:r>
        <w:rPr>
          <w:cs/>
        </w:rPr>
        <w:t>॥</w:t>
      </w:r>
    </w:p>
    <w:p w:rsidR="00A75876" w:rsidRDefault="00A75876">
      <w:pPr>
        <w:pStyle w:val="SGGSRoman"/>
      </w:pPr>
      <w:r>
        <w:t>say bhaa-ee say sajnaa jo sachaa sayvann.</w:t>
      </w:r>
    </w:p>
    <w:p w:rsidR="00A75876" w:rsidRDefault="00A75876">
      <w:pPr>
        <w:pStyle w:val="SGGSTrans"/>
      </w:pPr>
      <w:r>
        <w:t>They are my Siblings of Destiny, and they are my friends, who serve the True Lord.</w:t>
      </w:r>
    </w:p>
    <w:p w:rsidR="00A75876" w:rsidRDefault="00A75876">
      <w:pPr>
        <w:pStyle w:val="SGGSGurm"/>
      </w:pPr>
      <w:r>
        <w:rPr>
          <w:cs/>
          <w:lang w:bidi="pa-IN"/>
        </w:rPr>
        <w:t>ਅਵਗਣ ਵਿਕਣਿ ਪਲ੍ਹ੍ਹਰਨਿ ਗੁਣ ਕੀ ਸਾਝ ਕਰੰਨ੍ਹ੍ਹਿ ॥੨੫</w:t>
      </w:r>
      <w:r>
        <w:rPr>
          <w:cs/>
        </w:rPr>
        <w:t xml:space="preserve">॥ </w:t>
      </w:r>
      <w:r>
        <w:rPr>
          <w:color w:val="008000"/>
          <w:sz w:val="18"/>
        </w:rPr>
        <w:t>(756)</w:t>
      </w:r>
    </w:p>
    <w:p w:rsidR="00A75876" w:rsidRDefault="00A75876">
      <w:pPr>
        <w:pStyle w:val="SGGSHindi"/>
      </w:pPr>
      <w:r>
        <w:rPr>
          <w:cs/>
        </w:rPr>
        <w:t>अवगण</w:t>
      </w:r>
      <w:r>
        <w:t xml:space="preserve"> </w:t>
      </w:r>
      <w:r>
        <w:rPr>
          <w:cs/>
        </w:rPr>
        <w:t>विकणि</w:t>
      </w:r>
      <w:r>
        <w:t xml:space="preserve"> </w:t>
      </w:r>
      <w:r>
        <w:rPr>
          <w:cs/>
        </w:rPr>
        <w:t>पल्हरनि</w:t>
      </w:r>
      <w:r>
        <w:t xml:space="preserve"> </w:t>
      </w:r>
      <w:r>
        <w:rPr>
          <w:cs/>
        </w:rPr>
        <w:t>गुण</w:t>
      </w:r>
      <w:r>
        <w:t xml:space="preserve"> </w:t>
      </w:r>
      <w:r>
        <w:rPr>
          <w:cs/>
        </w:rPr>
        <w:t>की</w:t>
      </w:r>
      <w:r>
        <w:t xml:space="preserve"> </w:t>
      </w:r>
      <w:r>
        <w:rPr>
          <w:cs/>
        </w:rPr>
        <w:t>साझ</w:t>
      </w:r>
      <w:r>
        <w:t xml:space="preserve"> </w:t>
      </w:r>
      <w:r>
        <w:rPr>
          <w:cs/>
        </w:rPr>
        <w:t>करंन्हि</w:t>
      </w:r>
      <w:r>
        <w:t xml:space="preserve"> </w:t>
      </w:r>
      <w:r>
        <w:rPr>
          <w:cs/>
        </w:rPr>
        <w:t>॥२५॥</w:t>
      </w:r>
    </w:p>
    <w:p w:rsidR="00A75876" w:rsidRDefault="00A75876">
      <w:pPr>
        <w:pStyle w:val="SGGSRoman"/>
      </w:pPr>
      <w:r>
        <w:t>avgan vikan pul</w:t>
      </w:r>
      <w:r>
        <w:rPr>
          <w:vertAlign w:val="superscript"/>
        </w:rPr>
        <w:t>H</w:t>
      </w:r>
      <w:r>
        <w:t>ran gun kee saajh kara</w:t>
      </w:r>
      <w:r>
        <w:rPr>
          <w:vertAlign w:val="superscript"/>
        </w:rPr>
        <w:t>N</w:t>
      </w:r>
      <w:r>
        <w:t>ni</w:t>
      </w:r>
      <w:r>
        <w:rPr>
          <w:vertAlign w:val="superscript"/>
        </w:rPr>
        <w:t>H</w:t>
      </w:r>
      <w:r>
        <w:t>. ||25||</w:t>
      </w:r>
    </w:p>
    <w:p w:rsidR="00A75876" w:rsidRDefault="00A75876">
      <w:pPr>
        <w:pStyle w:val="SGGSTrans"/>
      </w:pPr>
      <w:r>
        <w:t>They sell off their sins and demerits like straw, and enter into the partnership of virtue. ||25||</w:t>
      </w:r>
    </w:p>
    <w:p w:rsidR="00A75876" w:rsidRDefault="00A75876">
      <w:pPr>
        <w:pStyle w:val="SGGSGurm"/>
      </w:pPr>
      <w:r>
        <w:rPr>
          <w:cs/>
          <w:lang w:bidi="pa-IN"/>
        </w:rPr>
        <w:t xml:space="preserve">ਗੁਣ ਕੀ ਸਾਝ ਸੁਖੁ ਊਪਜੈ ਸਚੀ ਭਗਤਿ ਕਰੇਨਿ ॥ </w:t>
      </w:r>
      <w:r>
        <w:rPr>
          <w:color w:val="008000"/>
          <w:sz w:val="18"/>
        </w:rPr>
        <w:t>(756)</w:t>
      </w:r>
    </w:p>
    <w:p w:rsidR="00A75876" w:rsidRDefault="00A75876">
      <w:pPr>
        <w:pStyle w:val="SGGSHindi"/>
      </w:pPr>
      <w:r>
        <w:rPr>
          <w:cs/>
        </w:rPr>
        <w:t>गुण</w:t>
      </w:r>
      <w:r>
        <w:t xml:space="preserve"> </w:t>
      </w:r>
      <w:r>
        <w:rPr>
          <w:cs/>
        </w:rPr>
        <w:t>की</w:t>
      </w:r>
      <w:r>
        <w:t xml:space="preserve"> </w:t>
      </w:r>
      <w:r>
        <w:rPr>
          <w:cs/>
        </w:rPr>
        <w:t>साझ</w:t>
      </w:r>
      <w:r>
        <w:t xml:space="preserve"> </w:t>
      </w:r>
      <w:r>
        <w:rPr>
          <w:cs/>
        </w:rPr>
        <w:t>सुखु</w:t>
      </w:r>
      <w:r>
        <w:t xml:space="preserve"> </w:t>
      </w:r>
      <w:r>
        <w:rPr>
          <w:cs/>
        </w:rPr>
        <w:t>ऊपजै</w:t>
      </w:r>
      <w:r>
        <w:t xml:space="preserve"> </w:t>
      </w:r>
      <w:r>
        <w:rPr>
          <w:cs/>
        </w:rPr>
        <w:t>सची</w:t>
      </w:r>
      <w:r>
        <w:t xml:space="preserve"> </w:t>
      </w:r>
      <w:r>
        <w:rPr>
          <w:cs/>
        </w:rPr>
        <w:t>भगति</w:t>
      </w:r>
      <w:r>
        <w:t xml:space="preserve"> </w:t>
      </w:r>
      <w:r>
        <w:rPr>
          <w:cs/>
        </w:rPr>
        <w:t>करेनि</w:t>
      </w:r>
      <w:r>
        <w:t xml:space="preserve"> </w:t>
      </w:r>
      <w:r>
        <w:rPr>
          <w:cs/>
        </w:rPr>
        <w:t>॥</w:t>
      </w:r>
    </w:p>
    <w:p w:rsidR="00A75876" w:rsidRDefault="00A75876">
      <w:pPr>
        <w:pStyle w:val="SGGSRoman"/>
      </w:pPr>
      <w:r>
        <w:t>gun kee saajh sukh oopjai sachee bhagat karayn.</w:t>
      </w:r>
    </w:p>
    <w:p w:rsidR="00A75876" w:rsidRDefault="00A75876">
      <w:pPr>
        <w:pStyle w:val="SGGSTrans"/>
      </w:pPr>
      <w:r>
        <w:t>In the partnership of virtue, peace wells up, and they perform true devotional worship service.</w:t>
      </w:r>
    </w:p>
    <w:p w:rsidR="00A75876" w:rsidRDefault="00A75876">
      <w:pPr>
        <w:pStyle w:val="SGGSGurm"/>
      </w:pPr>
      <w:r>
        <w:rPr>
          <w:cs/>
          <w:lang w:bidi="pa-IN"/>
        </w:rPr>
        <w:t>ਸਚੁ ਵਣੰਜਹਿ ਗੁਰ ਸਬਦ ਸਿਉ ਲਾਹਾ ਨਾਮੁ ਲਏਨਿ ॥੨੬</w:t>
      </w:r>
      <w:r>
        <w:rPr>
          <w:cs/>
        </w:rPr>
        <w:t xml:space="preserve">॥ </w:t>
      </w:r>
      <w:r>
        <w:rPr>
          <w:color w:val="008000"/>
          <w:sz w:val="18"/>
        </w:rPr>
        <w:t>(756)</w:t>
      </w:r>
    </w:p>
    <w:p w:rsidR="00A75876" w:rsidRDefault="00A75876">
      <w:pPr>
        <w:pStyle w:val="SGGSHindi"/>
      </w:pPr>
      <w:r>
        <w:rPr>
          <w:cs/>
        </w:rPr>
        <w:t>सचु</w:t>
      </w:r>
      <w:r>
        <w:t xml:space="preserve"> </w:t>
      </w:r>
      <w:r>
        <w:rPr>
          <w:cs/>
        </w:rPr>
        <w:t>वणंजहि</w:t>
      </w:r>
      <w:r>
        <w:t xml:space="preserve"> </w:t>
      </w:r>
      <w:r>
        <w:rPr>
          <w:cs/>
        </w:rPr>
        <w:t>गुर</w:t>
      </w:r>
      <w:r>
        <w:t xml:space="preserve"> </w:t>
      </w:r>
      <w:r>
        <w:rPr>
          <w:cs/>
        </w:rPr>
        <w:t>सबद</w:t>
      </w:r>
      <w:r>
        <w:t xml:space="preserve"> </w:t>
      </w:r>
      <w:r>
        <w:rPr>
          <w:cs/>
        </w:rPr>
        <w:t>सिउ</w:t>
      </w:r>
      <w:r>
        <w:t xml:space="preserve"> </w:t>
      </w:r>
      <w:r>
        <w:rPr>
          <w:cs/>
        </w:rPr>
        <w:t>लाहा</w:t>
      </w:r>
      <w:r>
        <w:t xml:space="preserve"> </w:t>
      </w:r>
      <w:r>
        <w:rPr>
          <w:cs/>
        </w:rPr>
        <w:t>नामु</w:t>
      </w:r>
      <w:r>
        <w:t xml:space="preserve"> </w:t>
      </w:r>
      <w:r>
        <w:rPr>
          <w:cs/>
        </w:rPr>
        <w:t>लएनि</w:t>
      </w:r>
      <w:r>
        <w:t xml:space="preserve"> </w:t>
      </w:r>
      <w:r>
        <w:rPr>
          <w:cs/>
        </w:rPr>
        <w:t>॥२६॥</w:t>
      </w:r>
    </w:p>
    <w:p w:rsidR="00A75876" w:rsidRDefault="00A75876">
      <w:pPr>
        <w:pStyle w:val="SGGSRoman"/>
      </w:pPr>
      <w:r>
        <w:t>sach vana</w:t>
      </w:r>
      <w:r>
        <w:rPr>
          <w:vertAlign w:val="superscript"/>
        </w:rPr>
        <w:t>N</w:t>
      </w:r>
      <w:r>
        <w:t>jahi gur sabad si-o laahaa naam la-ayn. ||26||</w:t>
      </w:r>
    </w:p>
    <w:p w:rsidR="00A75876" w:rsidRDefault="00A75876">
      <w:pPr>
        <w:pStyle w:val="SGGSTrans"/>
      </w:pPr>
      <w:r>
        <w:t>They deal in Truth, through the Word of the Guru's Shabad, and they earn the profit of the Naam. ||26||</w:t>
      </w:r>
    </w:p>
    <w:p w:rsidR="00A75876" w:rsidRDefault="00A75876">
      <w:pPr>
        <w:pStyle w:val="SGGSGurm"/>
      </w:pPr>
      <w:r>
        <w:rPr>
          <w:cs/>
          <w:lang w:bidi="pa-IN"/>
        </w:rPr>
        <w:t xml:space="preserve">ਸੁਇਨਾ ਰੁਪਾ ਪਾਪ ਕਰਿ ਕਰਿ ਸੰਚੀਐ ਚਲੈ ਨ ਚਲਦਿਆ ਨਾਲਿ ॥ </w:t>
      </w:r>
      <w:r>
        <w:rPr>
          <w:color w:val="008000"/>
          <w:sz w:val="18"/>
        </w:rPr>
        <w:t>(756)</w:t>
      </w:r>
    </w:p>
    <w:p w:rsidR="00A75876" w:rsidRDefault="00A75876">
      <w:pPr>
        <w:pStyle w:val="SGGSHindi"/>
      </w:pPr>
      <w:r>
        <w:rPr>
          <w:cs/>
        </w:rPr>
        <w:t>सुइना</w:t>
      </w:r>
      <w:r>
        <w:t xml:space="preserve"> </w:t>
      </w:r>
      <w:r>
        <w:rPr>
          <w:cs/>
        </w:rPr>
        <w:t>रुपा</w:t>
      </w:r>
      <w:r>
        <w:t xml:space="preserve"> </w:t>
      </w:r>
      <w:r>
        <w:rPr>
          <w:cs/>
        </w:rPr>
        <w:t>पाप</w:t>
      </w:r>
      <w:r>
        <w:t xml:space="preserve"> </w:t>
      </w:r>
      <w:r>
        <w:rPr>
          <w:cs/>
        </w:rPr>
        <w:t>करि</w:t>
      </w:r>
      <w:r>
        <w:t xml:space="preserve"> </w:t>
      </w:r>
      <w:r>
        <w:rPr>
          <w:cs/>
        </w:rPr>
        <w:t>करि</w:t>
      </w:r>
      <w:r>
        <w:t xml:space="preserve"> </w:t>
      </w:r>
      <w:r>
        <w:rPr>
          <w:cs/>
        </w:rPr>
        <w:t>संचीऐ</w:t>
      </w:r>
      <w:r>
        <w:t xml:space="preserve"> </w:t>
      </w:r>
      <w:r>
        <w:rPr>
          <w:cs/>
        </w:rPr>
        <w:t>चलै</w:t>
      </w:r>
      <w:r>
        <w:t xml:space="preserve"> </w:t>
      </w:r>
      <w:r>
        <w:rPr>
          <w:cs/>
        </w:rPr>
        <w:t>न</w:t>
      </w:r>
      <w:r>
        <w:t xml:space="preserve"> </w:t>
      </w:r>
      <w:r>
        <w:rPr>
          <w:cs/>
        </w:rPr>
        <w:t>चलदिआ</w:t>
      </w:r>
      <w:r>
        <w:t xml:space="preserve"> </w:t>
      </w:r>
      <w:r>
        <w:rPr>
          <w:cs/>
        </w:rPr>
        <w:t>नालि</w:t>
      </w:r>
      <w:r>
        <w:t xml:space="preserve"> </w:t>
      </w:r>
      <w:r>
        <w:rPr>
          <w:cs/>
        </w:rPr>
        <w:t>॥</w:t>
      </w:r>
    </w:p>
    <w:p w:rsidR="00A75876" w:rsidRDefault="00A75876">
      <w:pPr>
        <w:pStyle w:val="SGGSRoman"/>
      </w:pPr>
      <w:r>
        <w:t>su-inaa rupaa paap kar kar sanchee-ai chalai na chaldi-aa naal.</w:t>
      </w:r>
    </w:p>
    <w:p w:rsidR="00A75876" w:rsidRDefault="00A75876">
      <w:pPr>
        <w:pStyle w:val="SGGSTrans"/>
      </w:pPr>
      <w:r>
        <w:t>Gold and silver may be earned by committing sins, but they will not go with you when you die.</w:t>
      </w:r>
    </w:p>
    <w:p w:rsidR="00A75876" w:rsidRDefault="00A75876">
      <w:pPr>
        <w:pStyle w:val="SGGSGurm"/>
      </w:pPr>
      <w:r>
        <w:rPr>
          <w:cs/>
          <w:lang w:bidi="pa-IN"/>
        </w:rPr>
        <w:t>ਵਿਣੁ ਨਾਵੈ ਨਾਲਿ ਨ ਚਲਸੀ ਸਭ ਮੁਠੀ ਜਮਕਾਲਿ ॥੨੭</w:t>
      </w:r>
      <w:r>
        <w:rPr>
          <w:cs/>
        </w:rPr>
        <w:t xml:space="preserve">॥ </w:t>
      </w:r>
      <w:r>
        <w:rPr>
          <w:color w:val="008000"/>
          <w:sz w:val="18"/>
        </w:rPr>
        <w:t>(756)</w:t>
      </w:r>
    </w:p>
    <w:p w:rsidR="00A75876" w:rsidRDefault="00A75876">
      <w:pPr>
        <w:pStyle w:val="SGGSHindi"/>
      </w:pPr>
      <w:r>
        <w:rPr>
          <w:cs/>
        </w:rPr>
        <w:t>विणु</w:t>
      </w:r>
      <w:r>
        <w:t xml:space="preserve"> </w:t>
      </w:r>
      <w:r>
        <w:rPr>
          <w:cs/>
        </w:rPr>
        <w:t>नावै</w:t>
      </w:r>
      <w:r>
        <w:t xml:space="preserve"> </w:t>
      </w:r>
      <w:r>
        <w:rPr>
          <w:cs/>
        </w:rPr>
        <w:t>नालि</w:t>
      </w:r>
      <w:r>
        <w:t xml:space="preserve"> </w:t>
      </w:r>
      <w:r>
        <w:rPr>
          <w:cs/>
        </w:rPr>
        <w:t>न</w:t>
      </w:r>
      <w:r>
        <w:t xml:space="preserve"> </w:t>
      </w:r>
      <w:r>
        <w:rPr>
          <w:cs/>
        </w:rPr>
        <w:t>चलसी</w:t>
      </w:r>
      <w:r>
        <w:t xml:space="preserve"> </w:t>
      </w:r>
      <w:r>
        <w:rPr>
          <w:cs/>
        </w:rPr>
        <w:t>सभ</w:t>
      </w:r>
      <w:r>
        <w:t xml:space="preserve"> </w:t>
      </w:r>
      <w:r>
        <w:rPr>
          <w:cs/>
        </w:rPr>
        <w:t>मुठी</w:t>
      </w:r>
      <w:r>
        <w:t xml:space="preserve"> </w:t>
      </w:r>
      <w:r>
        <w:rPr>
          <w:cs/>
        </w:rPr>
        <w:t>जमकालि</w:t>
      </w:r>
      <w:r>
        <w:t xml:space="preserve"> </w:t>
      </w:r>
      <w:r>
        <w:rPr>
          <w:cs/>
        </w:rPr>
        <w:t>॥२७॥</w:t>
      </w:r>
    </w:p>
    <w:p w:rsidR="00A75876" w:rsidRDefault="00A75876">
      <w:pPr>
        <w:pStyle w:val="SGGSRoman"/>
      </w:pPr>
      <w:r>
        <w:t>vin naavai naal na chalsee sabh muthee jamkaal. ||27||</w:t>
      </w:r>
    </w:p>
    <w:p w:rsidR="00A75876" w:rsidRDefault="00A75876">
      <w:pPr>
        <w:pStyle w:val="SGGSTrans"/>
      </w:pPr>
      <w:r>
        <w:t>Nothing will go with you in the end, except the Name; all are plundered by the Messenger of Death. ||27||</w:t>
      </w:r>
    </w:p>
    <w:p w:rsidR="00A75876" w:rsidRDefault="00A75876">
      <w:pPr>
        <w:pStyle w:val="SGGSGurm"/>
      </w:pPr>
      <w:r>
        <w:rPr>
          <w:cs/>
          <w:lang w:bidi="pa-IN"/>
        </w:rPr>
        <w:t xml:space="preserve">ਮਨ ਕਾ ਤੋਸਾ ਹਰਿ ਨਾਮੁ ਹੈ ਹਿਰਦੈ ਰਖਹੁ ਸਮ੍ਹ੍ਹਾਲਿ ॥ </w:t>
      </w:r>
      <w:r>
        <w:rPr>
          <w:color w:val="008000"/>
          <w:sz w:val="18"/>
        </w:rPr>
        <w:t>(756)</w:t>
      </w:r>
    </w:p>
    <w:p w:rsidR="00A75876" w:rsidRDefault="00A75876">
      <w:pPr>
        <w:pStyle w:val="SGGSHindi"/>
      </w:pPr>
      <w:r>
        <w:rPr>
          <w:cs/>
        </w:rPr>
        <w:t>मन</w:t>
      </w:r>
      <w:r>
        <w:t xml:space="preserve"> </w:t>
      </w:r>
      <w:r>
        <w:rPr>
          <w:cs/>
        </w:rPr>
        <w:t>का</w:t>
      </w:r>
      <w:r>
        <w:t xml:space="preserve"> </w:t>
      </w:r>
      <w:r>
        <w:rPr>
          <w:cs/>
        </w:rPr>
        <w:t>तोसा</w:t>
      </w:r>
      <w:r>
        <w:t xml:space="preserve"> </w:t>
      </w:r>
      <w:r>
        <w:rPr>
          <w:cs/>
        </w:rPr>
        <w:t>हरि</w:t>
      </w:r>
      <w:r>
        <w:t xml:space="preserve"> </w:t>
      </w:r>
      <w:r>
        <w:rPr>
          <w:cs/>
        </w:rPr>
        <w:t>नामु</w:t>
      </w:r>
      <w:r>
        <w:t xml:space="preserve"> </w:t>
      </w:r>
      <w:r>
        <w:rPr>
          <w:cs/>
        </w:rPr>
        <w:t>है</w:t>
      </w:r>
      <w:r>
        <w:t xml:space="preserve"> </w:t>
      </w:r>
      <w:r>
        <w:rPr>
          <w:cs/>
        </w:rPr>
        <w:t>हिरदै</w:t>
      </w:r>
      <w:r>
        <w:t xml:space="preserve"> </w:t>
      </w:r>
      <w:r>
        <w:rPr>
          <w:cs/>
        </w:rPr>
        <w:t>रखहु</w:t>
      </w:r>
      <w:r>
        <w:t xml:space="preserve"> </w:t>
      </w:r>
      <w:r>
        <w:rPr>
          <w:cs/>
        </w:rPr>
        <w:t>सम्हालि</w:t>
      </w:r>
      <w:r>
        <w:t xml:space="preserve"> </w:t>
      </w:r>
      <w:r>
        <w:rPr>
          <w:cs/>
        </w:rPr>
        <w:t>॥</w:t>
      </w:r>
    </w:p>
    <w:p w:rsidR="00A75876" w:rsidRDefault="00A75876">
      <w:pPr>
        <w:pStyle w:val="SGGSRoman"/>
      </w:pPr>
      <w:r>
        <w:t>man kaa tosaa har naam hai hirdai rakhahu sam</w:t>
      </w:r>
      <w:r>
        <w:rPr>
          <w:vertAlign w:val="superscript"/>
        </w:rPr>
        <w:t>H</w:t>
      </w:r>
      <w:r>
        <w:t>aal.</w:t>
      </w:r>
    </w:p>
    <w:p w:rsidR="00A75876" w:rsidRDefault="00A75876">
      <w:pPr>
        <w:pStyle w:val="SGGSTrans"/>
      </w:pPr>
      <w:r>
        <w:t>The Lord's Name is the nourishment of the mind; cherish it, and preserve it carefully within your heart.</w:t>
      </w:r>
    </w:p>
    <w:p w:rsidR="00A75876" w:rsidRDefault="00A75876">
      <w:pPr>
        <w:pStyle w:val="SGGSGurm"/>
      </w:pPr>
      <w:r>
        <w:rPr>
          <w:cs/>
          <w:lang w:bidi="pa-IN"/>
        </w:rPr>
        <w:t>ਏਹੁ ਖਰਚੁ ਅਖੁਟੁ ਹੈ ਗੁਰਮੁਖਿ ਨਿਬਹੈ ਨਾਲਿ ॥੨੮</w:t>
      </w:r>
      <w:r>
        <w:rPr>
          <w:cs/>
        </w:rPr>
        <w:t xml:space="preserve">॥ </w:t>
      </w:r>
      <w:r>
        <w:rPr>
          <w:color w:val="008000"/>
          <w:sz w:val="18"/>
        </w:rPr>
        <w:t>(756)</w:t>
      </w:r>
    </w:p>
    <w:p w:rsidR="00A75876" w:rsidRDefault="00A75876">
      <w:pPr>
        <w:pStyle w:val="SGGSHindi"/>
      </w:pPr>
      <w:r>
        <w:rPr>
          <w:cs/>
        </w:rPr>
        <w:t>एहु</w:t>
      </w:r>
      <w:r>
        <w:t xml:space="preserve"> </w:t>
      </w:r>
      <w:r>
        <w:rPr>
          <w:cs/>
        </w:rPr>
        <w:t>खरचु</w:t>
      </w:r>
      <w:r>
        <w:t xml:space="preserve"> </w:t>
      </w:r>
      <w:r>
        <w:rPr>
          <w:cs/>
        </w:rPr>
        <w:t>अखुटु</w:t>
      </w:r>
      <w:r>
        <w:t xml:space="preserve"> </w:t>
      </w:r>
      <w:r>
        <w:rPr>
          <w:cs/>
        </w:rPr>
        <w:t>है</w:t>
      </w:r>
      <w:r>
        <w:t xml:space="preserve"> </w:t>
      </w:r>
      <w:r>
        <w:rPr>
          <w:cs/>
        </w:rPr>
        <w:t>गुरमुखि</w:t>
      </w:r>
      <w:r>
        <w:t xml:space="preserve"> </w:t>
      </w:r>
      <w:r>
        <w:rPr>
          <w:cs/>
        </w:rPr>
        <w:t>निबहै</w:t>
      </w:r>
      <w:r>
        <w:t xml:space="preserve"> </w:t>
      </w:r>
      <w:r>
        <w:rPr>
          <w:cs/>
        </w:rPr>
        <w:t>नालि</w:t>
      </w:r>
      <w:r>
        <w:t xml:space="preserve"> </w:t>
      </w:r>
      <w:r>
        <w:rPr>
          <w:cs/>
        </w:rPr>
        <w:t>॥२८॥</w:t>
      </w:r>
    </w:p>
    <w:p w:rsidR="00A75876" w:rsidRDefault="00A75876">
      <w:pPr>
        <w:pStyle w:val="SGGSRoman"/>
      </w:pPr>
      <w:r>
        <w:t>ayhu kharach akhut hai gurmukh nibhai naal. ||28||</w:t>
      </w:r>
    </w:p>
    <w:p w:rsidR="00A75876" w:rsidRDefault="00A75876">
      <w:pPr>
        <w:pStyle w:val="SGGSTrans"/>
      </w:pPr>
      <w:r>
        <w:t>This nourishment is inexhaustible; it is always with the Gurmukhs. ||28||</w:t>
      </w:r>
    </w:p>
    <w:p w:rsidR="00A75876" w:rsidRDefault="00A75876">
      <w:pPr>
        <w:pStyle w:val="SGGSGurm"/>
      </w:pPr>
      <w:r>
        <w:rPr>
          <w:cs/>
          <w:lang w:bidi="pa-IN"/>
        </w:rPr>
        <w:t xml:space="preserve">ਏ ਮਨ ਮੂਲਹੁ ਭੁਲਿਆ ਜਾਸਹਿ ਪਤਿ ਗਵਾਇ ॥ </w:t>
      </w:r>
      <w:r>
        <w:rPr>
          <w:color w:val="008000"/>
          <w:sz w:val="18"/>
        </w:rPr>
        <w:t>(756)</w:t>
      </w:r>
    </w:p>
    <w:p w:rsidR="00A75876" w:rsidRDefault="00A75876">
      <w:pPr>
        <w:pStyle w:val="SGGSHindi"/>
      </w:pPr>
      <w:r>
        <w:rPr>
          <w:cs/>
        </w:rPr>
        <w:t>ए</w:t>
      </w:r>
      <w:r>
        <w:t xml:space="preserve"> </w:t>
      </w:r>
      <w:r>
        <w:rPr>
          <w:cs/>
        </w:rPr>
        <w:t>मन</w:t>
      </w:r>
      <w:r>
        <w:t xml:space="preserve"> </w:t>
      </w:r>
      <w:r>
        <w:rPr>
          <w:cs/>
        </w:rPr>
        <w:t>मूलहु</w:t>
      </w:r>
      <w:r>
        <w:t xml:space="preserve"> </w:t>
      </w:r>
      <w:r>
        <w:rPr>
          <w:cs/>
        </w:rPr>
        <w:t>भुलिआ</w:t>
      </w:r>
      <w:r>
        <w:t xml:space="preserve"> </w:t>
      </w:r>
      <w:r>
        <w:rPr>
          <w:cs/>
        </w:rPr>
        <w:t>जासहि</w:t>
      </w:r>
      <w:r>
        <w:t xml:space="preserve"> </w:t>
      </w:r>
      <w:r>
        <w:rPr>
          <w:cs/>
        </w:rPr>
        <w:t>पति</w:t>
      </w:r>
      <w:r>
        <w:t xml:space="preserve"> </w:t>
      </w:r>
      <w:r>
        <w:rPr>
          <w:cs/>
        </w:rPr>
        <w:t>गवाइ</w:t>
      </w:r>
      <w:r>
        <w:t xml:space="preserve"> </w:t>
      </w:r>
      <w:r>
        <w:rPr>
          <w:cs/>
        </w:rPr>
        <w:t>॥</w:t>
      </w:r>
    </w:p>
    <w:p w:rsidR="00A75876" w:rsidRDefault="00A75876">
      <w:pPr>
        <w:pStyle w:val="SGGSRoman"/>
      </w:pPr>
      <w:r>
        <w:t>ay man moolhu bhuli-aa jaaseh pat gavaa-ay.</w:t>
      </w:r>
    </w:p>
    <w:p w:rsidR="00A75876" w:rsidRDefault="00A75876">
      <w:pPr>
        <w:pStyle w:val="SGGSTrans"/>
      </w:pPr>
      <w:r>
        <w:t>O mind, if you forget the Primal Lord, you shall depart, having lost your honor.</w:t>
      </w:r>
    </w:p>
    <w:p w:rsidR="00A75876" w:rsidRDefault="00A75876">
      <w:pPr>
        <w:pStyle w:val="SGGSGurm"/>
      </w:pPr>
      <w:r>
        <w:rPr>
          <w:cs/>
          <w:lang w:bidi="pa-IN"/>
        </w:rPr>
        <w:t>ਇਹੁ ਜਗਤੁ ਮੋਹਿ ਦੂਜੈ ਵਿਆਪਿਆ ਗੁਰਮਤੀ ਸਚੁ ਧਿਆਇ ॥੨੯</w:t>
      </w:r>
      <w:r>
        <w:rPr>
          <w:cs/>
        </w:rPr>
        <w:t xml:space="preserve">॥ </w:t>
      </w:r>
      <w:r>
        <w:rPr>
          <w:color w:val="008000"/>
          <w:sz w:val="18"/>
        </w:rPr>
        <w:t>(756)</w:t>
      </w:r>
    </w:p>
    <w:p w:rsidR="00A75876" w:rsidRDefault="00A75876">
      <w:pPr>
        <w:pStyle w:val="SGGSHindi"/>
      </w:pPr>
      <w:r>
        <w:rPr>
          <w:cs/>
        </w:rPr>
        <w:t>इहु</w:t>
      </w:r>
      <w:r>
        <w:t xml:space="preserve"> </w:t>
      </w:r>
      <w:r>
        <w:rPr>
          <w:cs/>
        </w:rPr>
        <w:t>जगतु</w:t>
      </w:r>
      <w:r>
        <w:t xml:space="preserve"> </w:t>
      </w:r>
      <w:r>
        <w:rPr>
          <w:cs/>
        </w:rPr>
        <w:t>मोहि</w:t>
      </w:r>
      <w:r>
        <w:t xml:space="preserve"> </w:t>
      </w:r>
      <w:r>
        <w:rPr>
          <w:cs/>
        </w:rPr>
        <w:t>दूजै</w:t>
      </w:r>
      <w:r>
        <w:t xml:space="preserve"> </w:t>
      </w:r>
      <w:r>
        <w:rPr>
          <w:cs/>
        </w:rPr>
        <w:t>विआपिआ</w:t>
      </w:r>
      <w:r>
        <w:t xml:space="preserve"> </w:t>
      </w:r>
      <w:r>
        <w:rPr>
          <w:cs/>
        </w:rPr>
        <w:t>गुरमती</w:t>
      </w:r>
      <w:r>
        <w:t xml:space="preserve"> </w:t>
      </w:r>
      <w:r>
        <w:rPr>
          <w:cs/>
        </w:rPr>
        <w:t>सचु</w:t>
      </w:r>
      <w:r>
        <w:t xml:space="preserve"> </w:t>
      </w:r>
      <w:r>
        <w:rPr>
          <w:cs/>
        </w:rPr>
        <w:t>धिआइ</w:t>
      </w:r>
      <w:r>
        <w:t xml:space="preserve"> </w:t>
      </w:r>
      <w:r>
        <w:rPr>
          <w:cs/>
        </w:rPr>
        <w:t>॥२९॥</w:t>
      </w:r>
    </w:p>
    <w:p w:rsidR="00A75876" w:rsidRDefault="00A75876">
      <w:pPr>
        <w:pStyle w:val="SGGSRoman"/>
      </w:pPr>
      <w:r>
        <w:t>ih jagat mohi doojai vi-aapi-aa gurmatee sach Dhi-aa-ay. ||29||</w:t>
      </w:r>
    </w:p>
    <w:p w:rsidR="00A75876" w:rsidRDefault="00A75876">
      <w:pPr>
        <w:pStyle w:val="SGGSTrans"/>
      </w:pPr>
      <w:r>
        <w:t>This world is engrossed in the love of duality; follow the Guru's Teachings, and meditate on the True Lord. ||29||</w:t>
      </w:r>
    </w:p>
    <w:p w:rsidR="00A75876" w:rsidRDefault="00A75876">
      <w:pPr>
        <w:pStyle w:val="SGGSGurm"/>
      </w:pPr>
      <w:r>
        <w:rPr>
          <w:cs/>
          <w:lang w:bidi="pa-IN"/>
        </w:rPr>
        <w:t xml:space="preserve">ਹਰਿ ਕੀ ਕੀਮਤਿ ਨਾ ਪਵੈ ਹਰਿ ਜਸੁ ਲਿਖਣੁ ਨ ਜਾਇ ॥ </w:t>
      </w:r>
      <w:r>
        <w:rPr>
          <w:color w:val="008000"/>
          <w:sz w:val="18"/>
        </w:rPr>
        <w:t>(756)</w:t>
      </w:r>
    </w:p>
    <w:p w:rsidR="00A75876" w:rsidRDefault="00A75876">
      <w:pPr>
        <w:pStyle w:val="SGGSHindi"/>
      </w:pPr>
      <w:r>
        <w:rPr>
          <w:cs/>
        </w:rPr>
        <w:t>हरि</w:t>
      </w:r>
      <w:r>
        <w:t xml:space="preserve"> </w:t>
      </w:r>
      <w:r>
        <w:rPr>
          <w:cs/>
        </w:rPr>
        <w:t>की</w:t>
      </w:r>
      <w:r>
        <w:t xml:space="preserve"> </w:t>
      </w:r>
      <w:r>
        <w:rPr>
          <w:cs/>
        </w:rPr>
        <w:t>कीमति</w:t>
      </w:r>
      <w:r>
        <w:t xml:space="preserve"> </w:t>
      </w:r>
      <w:r>
        <w:rPr>
          <w:cs/>
        </w:rPr>
        <w:t>ना</w:t>
      </w:r>
      <w:r>
        <w:t xml:space="preserve"> </w:t>
      </w:r>
      <w:r>
        <w:rPr>
          <w:cs/>
        </w:rPr>
        <w:t>पवै</w:t>
      </w:r>
      <w:r>
        <w:t xml:space="preserve"> </w:t>
      </w:r>
      <w:r>
        <w:rPr>
          <w:cs/>
        </w:rPr>
        <w:t>हरि</w:t>
      </w:r>
      <w:r>
        <w:t xml:space="preserve"> </w:t>
      </w:r>
      <w:r>
        <w:rPr>
          <w:cs/>
        </w:rPr>
        <w:t>जसु</w:t>
      </w:r>
      <w:r>
        <w:t xml:space="preserve"> </w:t>
      </w:r>
      <w:r>
        <w:rPr>
          <w:cs/>
        </w:rPr>
        <w:t>लिखणु</w:t>
      </w:r>
      <w:r>
        <w:t xml:space="preserve"> </w:t>
      </w:r>
      <w:r>
        <w:rPr>
          <w:cs/>
        </w:rPr>
        <w:t>न</w:t>
      </w:r>
      <w:r>
        <w:t xml:space="preserve"> </w:t>
      </w:r>
      <w:r>
        <w:rPr>
          <w:cs/>
        </w:rPr>
        <w:t>जाइ</w:t>
      </w:r>
      <w:r>
        <w:t xml:space="preserve"> </w:t>
      </w:r>
      <w:r>
        <w:rPr>
          <w:cs/>
        </w:rPr>
        <w:t>॥</w:t>
      </w:r>
    </w:p>
    <w:p w:rsidR="00A75876" w:rsidRDefault="00A75876">
      <w:pPr>
        <w:pStyle w:val="SGGSRoman"/>
      </w:pPr>
      <w:r>
        <w:t>har kee keemat na pavai har jas likhan naa jaa-ay.</w:t>
      </w:r>
    </w:p>
    <w:p w:rsidR="00A75876" w:rsidRDefault="00A75876">
      <w:pPr>
        <w:pStyle w:val="SGGSTrans"/>
      </w:pPr>
      <w:r>
        <w:t>The Lord's value cannot be estimated; the Lord's Praises cannot be written down.</w:t>
      </w:r>
    </w:p>
    <w:p w:rsidR="00A75876" w:rsidRDefault="00A75876">
      <w:pPr>
        <w:pStyle w:val="SGGSGurm"/>
      </w:pPr>
      <w:r>
        <w:rPr>
          <w:cs/>
          <w:lang w:bidi="pa-IN"/>
        </w:rPr>
        <w:t>ਗੁਰ ਕੈ ਸਬਦਿ ਮਨੁ ਤਨੁ ਰਪੈ ਹਰਿ ਸਿਉ ਰਹੈ ਸਮਾਇ ॥੩੦</w:t>
      </w:r>
      <w:r>
        <w:rPr>
          <w:cs/>
        </w:rPr>
        <w:t xml:space="preserve">॥ </w:t>
      </w:r>
      <w:r>
        <w:rPr>
          <w:color w:val="008000"/>
          <w:sz w:val="18"/>
        </w:rPr>
        <w:t>(756)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मनु</w:t>
      </w:r>
      <w:r>
        <w:t xml:space="preserve"> </w:t>
      </w:r>
      <w:r>
        <w:rPr>
          <w:cs/>
        </w:rPr>
        <w:t>तनु</w:t>
      </w:r>
      <w:r>
        <w:t xml:space="preserve"> </w:t>
      </w:r>
      <w:r>
        <w:rPr>
          <w:cs/>
        </w:rPr>
        <w:t>रपै</w:t>
      </w:r>
      <w:r>
        <w:t xml:space="preserve"> </w:t>
      </w:r>
      <w:r>
        <w:rPr>
          <w:cs/>
        </w:rPr>
        <w:t>हरि</w:t>
      </w:r>
      <w:r>
        <w:t xml:space="preserve"> </w:t>
      </w:r>
      <w:r>
        <w:rPr>
          <w:cs/>
        </w:rPr>
        <w:t>सिउ</w:t>
      </w:r>
      <w:r>
        <w:t xml:space="preserve"> </w:t>
      </w:r>
      <w:r>
        <w:rPr>
          <w:cs/>
        </w:rPr>
        <w:t>रहै</w:t>
      </w:r>
      <w:r>
        <w:t xml:space="preserve"> </w:t>
      </w:r>
      <w:r>
        <w:rPr>
          <w:cs/>
        </w:rPr>
        <w:t>समाइ</w:t>
      </w:r>
      <w:r>
        <w:t xml:space="preserve"> </w:t>
      </w:r>
      <w:r>
        <w:rPr>
          <w:cs/>
        </w:rPr>
        <w:t>॥३०॥</w:t>
      </w:r>
    </w:p>
    <w:p w:rsidR="00A75876" w:rsidRDefault="00A75876">
      <w:pPr>
        <w:pStyle w:val="SGGSRoman"/>
      </w:pPr>
      <w:r>
        <w:t>gur kai sabad man tan rapai har si-o rahai samaa-ay. ||30||</w:t>
      </w:r>
    </w:p>
    <w:p w:rsidR="00A75876" w:rsidRDefault="00A75876">
      <w:pPr>
        <w:pStyle w:val="SGGSTrans"/>
      </w:pPr>
      <w:r>
        <w:t>When one's mind and body are attuned to the Word of the Guru's Shabad, one remains merged in the Lord. ||30||</w:t>
      </w:r>
    </w:p>
    <w:p w:rsidR="00A75876" w:rsidRDefault="00A75876">
      <w:pPr>
        <w:pStyle w:val="SGGSGurm"/>
      </w:pPr>
      <w:r>
        <w:rPr>
          <w:cs/>
          <w:lang w:bidi="pa-IN"/>
        </w:rPr>
        <w:t xml:space="preserve">ਸੋ ਸਹੁ ਮੇਰਾ ਰੰਗੁਲਾ ਰੰਗੇ ਸਹਜਿ ਸੁਭਾਇ ॥ </w:t>
      </w:r>
      <w:r>
        <w:rPr>
          <w:color w:val="008000"/>
          <w:sz w:val="18"/>
        </w:rPr>
        <w:t>(756)</w:t>
      </w:r>
    </w:p>
    <w:p w:rsidR="00A75876" w:rsidRDefault="00A75876">
      <w:pPr>
        <w:pStyle w:val="SGGSHindi"/>
      </w:pPr>
      <w:r>
        <w:rPr>
          <w:cs/>
        </w:rPr>
        <w:t>सो</w:t>
      </w:r>
      <w:r>
        <w:t xml:space="preserve"> </w:t>
      </w:r>
      <w:r>
        <w:rPr>
          <w:cs/>
        </w:rPr>
        <w:t>सहु</w:t>
      </w:r>
      <w:r>
        <w:t xml:space="preserve"> </w:t>
      </w:r>
      <w:r>
        <w:rPr>
          <w:cs/>
        </w:rPr>
        <w:t>मेरा</w:t>
      </w:r>
      <w:r>
        <w:t xml:space="preserve"> </w:t>
      </w:r>
      <w:r>
        <w:rPr>
          <w:cs/>
        </w:rPr>
        <w:t>रंगुला</w:t>
      </w:r>
      <w:r>
        <w:t xml:space="preserve"> </w:t>
      </w:r>
      <w:r>
        <w:rPr>
          <w:cs/>
        </w:rPr>
        <w:t>रंगे</w:t>
      </w:r>
      <w:r>
        <w:t xml:space="preserve"> </w:t>
      </w:r>
      <w:r>
        <w:rPr>
          <w:cs/>
        </w:rPr>
        <w:t>सहजि</w:t>
      </w:r>
      <w:r>
        <w:t xml:space="preserve"> </w:t>
      </w:r>
      <w:r>
        <w:rPr>
          <w:cs/>
        </w:rPr>
        <w:t>सुभाइ</w:t>
      </w:r>
      <w:r>
        <w:t xml:space="preserve"> </w:t>
      </w:r>
      <w:r>
        <w:rPr>
          <w:cs/>
        </w:rPr>
        <w:t>॥</w:t>
      </w:r>
    </w:p>
    <w:p w:rsidR="00A75876" w:rsidRDefault="00A75876">
      <w:pPr>
        <w:pStyle w:val="SGGSRoman"/>
      </w:pPr>
      <w:r>
        <w:t>so saho mayraa rangulaa rangay sahj subhaa-ay.</w:t>
      </w:r>
    </w:p>
    <w:p w:rsidR="00A75876" w:rsidRDefault="00A75876">
      <w:pPr>
        <w:pStyle w:val="SGGSTrans"/>
      </w:pPr>
      <w:r>
        <w:t>My Husband Lord is playful; He has imbued me with His Love, with natural ease.</w:t>
      </w:r>
    </w:p>
    <w:p w:rsidR="00A75876" w:rsidRDefault="00A75876">
      <w:pPr>
        <w:pStyle w:val="SGGSGurm"/>
      </w:pPr>
      <w:r>
        <w:rPr>
          <w:cs/>
          <w:lang w:bidi="pa-IN"/>
        </w:rPr>
        <w:t>ਕਾਮਣਿ ਰੰਗੁ ਤਾ ਚੜੈ ਜਾ ਪਿਰ ਕੈ ਅੰਕਿ ਸਮਾਇ ॥੩੧</w:t>
      </w:r>
      <w:r>
        <w:rPr>
          <w:cs/>
        </w:rPr>
        <w:t xml:space="preserve">॥ </w:t>
      </w:r>
      <w:r>
        <w:rPr>
          <w:color w:val="008000"/>
          <w:sz w:val="18"/>
        </w:rPr>
        <w:t>(756)</w:t>
      </w:r>
    </w:p>
    <w:p w:rsidR="00A75876" w:rsidRDefault="00A75876">
      <w:pPr>
        <w:pStyle w:val="SGGSHindi"/>
      </w:pPr>
      <w:r>
        <w:rPr>
          <w:cs/>
        </w:rPr>
        <w:t>कामणि</w:t>
      </w:r>
      <w:r>
        <w:t xml:space="preserve"> </w:t>
      </w:r>
      <w:r>
        <w:rPr>
          <w:cs/>
        </w:rPr>
        <w:t>रंगु</w:t>
      </w:r>
      <w:r>
        <w:t xml:space="preserve"> </w:t>
      </w:r>
      <w:r>
        <w:rPr>
          <w:cs/>
        </w:rPr>
        <w:t>ता</w:t>
      </w:r>
      <w:r>
        <w:t xml:space="preserve"> </w:t>
      </w:r>
      <w:r>
        <w:rPr>
          <w:cs/>
        </w:rPr>
        <w:t>चड़ै</w:t>
      </w:r>
      <w:r>
        <w:t xml:space="preserve"> </w:t>
      </w:r>
      <w:r>
        <w:rPr>
          <w:cs/>
        </w:rPr>
        <w:t>जा</w:t>
      </w:r>
      <w:r>
        <w:t xml:space="preserve"> </w:t>
      </w:r>
      <w:r>
        <w:rPr>
          <w:cs/>
        </w:rPr>
        <w:t>पिर</w:t>
      </w:r>
      <w:r>
        <w:t xml:space="preserve"> </w:t>
      </w:r>
      <w:r>
        <w:rPr>
          <w:cs/>
        </w:rPr>
        <w:t>कै</w:t>
      </w:r>
      <w:r>
        <w:t xml:space="preserve"> </w:t>
      </w:r>
      <w:r>
        <w:rPr>
          <w:cs/>
        </w:rPr>
        <w:t>अंकि</w:t>
      </w:r>
      <w:r>
        <w:t xml:space="preserve"> </w:t>
      </w:r>
      <w:r>
        <w:rPr>
          <w:cs/>
        </w:rPr>
        <w:t>समाइ</w:t>
      </w:r>
      <w:r>
        <w:t xml:space="preserve"> </w:t>
      </w:r>
      <w:r>
        <w:rPr>
          <w:cs/>
        </w:rPr>
        <w:t>॥३१॥</w:t>
      </w:r>
    </w:p>
    <w:p w:rsidR="00A75876" w:rsidRDefault="00A75876">
      <w:pPr>
        <w:pStyle w:val="SGGSRoman"/>
      </w:pPr>
      <w:r>
        <w:t>kaaman rang taa charhai jaa pir kai ank samaa-ay. ||31||</w:t>
      </w:r>
    </w:p>
    <w:p w:rsidR="00A75876" w:rsidRDefault="00A75876">
      <w:pPr>
        <w:pStyle w:val="SGGSTrans"/>
      </w:pPr>
      <w:r>
        <w:t>The soul-bride is imbued with His Love, when her Husband Lord merges her into His Being. ||31||</w:t>
      </w:r>
    </w:p>
    <w:p w:rsidR="00A75876" w:rsidRDefault="00A75876">
      <w:pPr>
        <w:pStyle w:val="SGGSGurm"/>
      </w:pPr>
      <w:r>
        <w:rPr>
          <w:cs/>
          <w:lang w:bidi="pa-IN"/>
        </w:rPr>
        <w:t xml:space="preserve">ਚਿਰੀ ਵਿਛੁੰਨੇ ਭੀ ਮਿਲਨਿ ਜੋ ਸਤਿਗੁਰੁ ਸੇਵੰਨਿ ॥ </w:t>
      </w:r>
      <w:r>
        <w:rPr>
          <w:color w:val="008000"/>
          <w:sz w:val="18"/>
        </w:rPr>
        <w:t>(756)</w:t>
      </w:r>
    </w:p>
    <w:p w:rsidR="00A75876" w:rsidRDefault="00A75876">
      <w:pPr>
        <w:pStyle w:val="SGGSHindi"/>
      </w:pPr>
      <w:r>
        <w:rPr>
          <w:cs/>
        </w:rPr>
        <w:t>चिरी</w:t>
      </w:r>
      <w:r>
        <w:t xml:space="preserve"> </w:t>
      </w:r>
      <w:r>
        <w:rPr>
          <w:cs/>
        </w:rPr>
        <w:t>विछुंने</w:t>
      </w:r>
      <w:r>
        <w:t xml:space="preserve"> </w:t>
      </w:r>
      <w:r>
        <w:rPr>
          <w:cs/>
        </w:rPr>
        <w:t>भी</w:t>
      </w:r>
      <w:r>
        <w:t xml:space="preserve"> </w:t>
      </w:r>
      <w:r>
        <w:rPr>
          <w:cs/>
        </w:rPr>
        <w:t>मिलनि</w:t>
      </w:r>
      <w:r>
        <w:t xml:space="preserve"> </w:t>
      </w:r>
      <w:r>
        <w:rPr>
          <w:cs/>
        </w:rPr>
        <w:t>जो</w:t>
      </w:r>
      <w:r>
        <w:t xml:space="preserve"> </w:t>
      </w:r>
      <w:r>
        <w:rPr>
          <w:cs/>
        </w:rPr>
        <w:t>सतिगुरु</w:t>
      </w:r>
      <w:r>
        <w:t xml:space="preserve"> </w:t>
      </w:r>
      <w:r>
        <w:rPr>
          <w:cs/>
        </w:rPr>
        <w:t>सेवंनि</w:t>
      </w:r>
      <w:r>
        <w:t xml:space="preserve"> </w:t>
      </w:r>
      <w:r>
        <w:rPr>
          <w:cs/>
        </w:rPr>
        <w:t>॥</w:t>
      </w:r>
    </w:p>
    <w:p w:rsidR="00A75876" w:rsidRDefault="00A75876">
      <w:pPr>
        <w:pStyle w:val="SGGSRoman"/>
      </w:pPr>
      <w:r>
        <w:t>chiree vichhunay bhee milan jo satgur sayvann.</w:t>
      </w:r>
    </w:p>
    <w:p w:rsidR="00A75876" w:rsidRDefault="00A75876">
      <w:pPr>
        <w:pStyle w:val="SGGSTrans"/>
      </w:pPr>
      <w:r>
        <w:t>Even those who have been separated for so very long, are reunited with Him, when they serve the True Guru.</w:t>
      </w:r>
    </w:p>
    <w:p w:rsidR="00A75876" w:rsidRDefault="00A75876">
      <w:pPr>
        <w:pStyle w:val="SGGSGurm"/>
      </w:pPr>
      <w:r>
        <w:rPr>
          <w:cs/>
          <w:lang w:bidi="pa-IN"/>
        </w:rPr>
        <w:t>ਅੰਤਰਿ ਨਵ ਨਿਧਿ ਨਾਮੁ ਹੈ ਖਾਨਿ ਖਰਚਨਿ ਨ ਨਿਖੁਟਈ ਹਰਿ ਗੁਣ ਸਹਜਿ ਰਵੰਨਿ ॥੩੨</w:t>
      </w:r>
      <w:r>
        <w:rPr>
          <w:cs/>
        </w:rPr>
        <w:t xml:space="preserve">॥ </w:t>
      </w:r>
      <w:r>
        <w:rPr>
          <w:color w:val="008000"/>
          <w:sz w:val="18"/>
        </w:rPr>
        <w:t>(756)</w:t>
      </w:r>
    </w:p>
    <w:p w:rsidR="00A75876" w:rsidRDefault="00A75876">
      <w:pPr>
        <w:pStyle w:val="SGGSHindi"/>
      </w:pPr>
      <w:r>
        <w:rPr>
          <w:cs/>
        </w:rPr>
        <w:t>अंतरि</w:t>
      </w:r>
      <w:r>
        <w:t xml:space="preserve"> </w:t>
      </w:r>
      <w:r>
        <w:rPr>
          <w:cs/>
        </w:rPr>
        <w:t>नव</w:t>
      </w:r>
      <w:r>
        <w:t xml:space="preserve"> </w:t>
      </w:r>
      <w:r>
        <w:rPr>
          <w:cs/>
        </w:rPr>
        <w:t>निधि</w:t>
      </w:r>
      <w:r>
        <w:t xml:space="preserve"> </w:t>
      </w:r>
      <w:r>
        <w:rPr>
          <w:cs/>
        </w:rPr>
        <w:t>नामु</w:t>
      </w:r>
      <w:r>
        <w:t xml:space="preserve"> </w:t>
      </w:r>
      <w:r>
        <w:rPr>
          <w:cs/>
        </w:rPr>
        <w:t>है</w:t>
      </w:r>
      <w:r>
        <w:t xml:space="preserve"> </w:t>
      </w:r>
      <w:r>
        <w:rPr>
          <w:cs/>
        </w:rPr>
        <w:t>खानि</w:t>
      </w:r>
      <w:r>
        <w:t xml:space="preserve"> </w:t>
      </w:r>
      <w:r>
        <w:rPr>
          <w:cs/>
        </w:rPr>
        <w:t>खरचनि</w:t>
      </w:r>
      <w:r>
        <w:t xml:space="preserve"> </w:t>
      </w:r>
      <w:r>
        <w:rPr>
          <w:cs/>
        </w:rPr>
        <w:t>न</w:t>
      </w:r>
      <w:r>
        <w:t xml:space="preserve"> </w:t>
      </w:r>
      <w:r>
        <w:rPr>
          <w:cs/>
        </w:rPr>
        <w:t>निखुटई</w:t>
      </w:r>
      <w:r>
        <w:t xml:space="preserve"> </w:t>
      </w:r>
      <w:r>
        <w:rPr>
          <w:cs/>
        </w:rPr>
        <w:t>हरि</w:t>
      </w:r>
      <w:r>
        <w:t xml:space="preserve"> </w:t>
      </w:r>
      <w:r>
        <w:rPr>
          <w:cs/>
        </w:rPr>
        <w:t>गुण</w:t>
      </w:r>
      <w:r>
        <w:t xml:space="preserve"> </w:t>
      </w:r>
      <w:r>
        <w:rPr>
          <w:cs/>
        </w:rPr>
        <w:t>सहजि</w:t>
      </w:r>
      <w:r>
        <w:t xml:space="preserve"> </w:t>
      </w:r>
      <w:r>
        <w:rPr>
          <w:cs/>
        </w:rPr>
        <w:t>रवंनि</w:t>
      </w:r>
      <w:r>
        <w:t xml:space="preserve"> </w:t>
      </w:r>
      <w:r>
        <w:rPr>
          <w:cs/>
        </w:rPr>
        <w:t>॥३२॥</w:t>
      </w:r>
    </w:p>
    <w:p w:rsidR="00A75876" w:rsidRDefault="00A75876">
      <w:pPr>
        <w:pStyle w:val="SGGSRoman"/>
      </w:pPr>
      <w:r>
        <w:t>antar nav niDh naam hai khaan kharchan na nikhuta-ee har gun sahj ravann. ||32||</w:t>
      </w:r>
    </w:p>
    <w:p w:rsidR="00A75876" w:rsidRDefault="00A75876">
      <w:pPr>
        <w:pStyle w:val="SGGSTrans"/>
      </w:pPr>
      <w:r>
        <w:t>The nine treasures of the Naam, the Name of the Lord, are deep within the nucleus of the self; consuming them, they are still never exhausted. Chant the Glorious Praises of the Lord, with natural ease. ||32||</w:t>
      </w:r>
    </w:p>
    <w:p w:rsidR="00A75876" w:rsidRDefault="00A75876">
      <w:pPr>
        <w:pStyle w:val="SGGSGurm"/>
      </w:pPr>
      <w:r>
        <w:rPr>
          <w:cs/>
          <w:lang w:bidi="pa-IN"/>
        </w:rPr>
        <w:t xml:space="preserve">ਨਾ ਓਇ ਜਨਮਹਿ ਨਾ ਮਰਹਿ ਨਾ ਓਇ ਦੁਖ ਸਹੰਨਿ ॥ </w:t>
      </w:r>
      <w:r>
        <w:rPr>
          <w:color w:val="008000"/>
          <w:sz w:val="18"/>
        </w:rPr>
        <w:t>(756)</w:t>
      </w:r>
    </w:p>
    <w:p w:rsidR="00A75876" w:rsidRDefault="00A75876">
      <w:pPr>
        <w:pStyle w:val="SGGSHindi"/>
      </w:pPr>
      <w:r>
        <w:rPr>
          <w:cs/>
        </w:rPr>
        <w:t>ना</w:t>
      </w:r>
      <w:r>
        <w:t xml:space="preserve"> </w:t>
      </w:r>
      <w:r>
        <w:rPr>
          <w:cs/>
        </w:rPr>
        <w:t>ओइ</w:t>
      </w:r>
      <w:r>
        <w:t xml:space="preserve"> </w:t>
      </w:r>
      <w:r>
        <w:rPr>
          <w:cs/>
        </w:rPr>
        <w:t>जनमहि</w:t>
      </w:r>
      <w:r>
        <w:t xml:space="preserve"> </w:t>
      </w:r>
      <w:r>
        <w:rPr>
          <w:cs/>
        </w:rPr>
        <w:t>ना</w:t>
      </w:r>
      <w:r>
        <w:t xml:space="preserve"> </w:t>
      </w:r>
      <w:r>
        <w:rPr>
          <w:cs/>
        </w:rPr>
        <w:t>मरहि</w:t>
      </w:r>
      <w:r>
        <w:t xml:space="preserve"> </w:t>
      </w:r>
      <w:r>
        <w:rPr>
          <w:cs/>
        </w:rPr>
        <w:t>ना</w:t>
      </w:r>
      <w:r>
        <w:t xml:space="preserve"> </w:t>
      </w:r>
      <w:r>
        <w:rPr>
          <w:cs/>
        </w:rPr>
        <w:t>ओइ</w:t>
      </w:r>
      <w:r>
        <w:t xml:space="preserve"> </w:t>
      </w:r>
      <w:r>
        <w:rPr>
          <w:cs/>
        </w:rPr>
        <w:t>दुख</w:t>
      </w:r>
      <w:r>
        <w:t xml:space="preserve"> </w:t>
      </w:r>
      <w:r>
        <w:rPr>
          <w:cs/>
        </w:rPr>
        <w:t>सहंनि</w:t>
      </w:r>
      <w:r>
        <w:t xml:space="preserve"> </w:t>
      </w:r>
      <w:r>
        <w:rPr>
          <w:cs/>
        </w:rPr>
        <w:t>॥</w:t>
      </w:r>
    </w:p>
    <w:p w:rsidR="00A75876" w:rsidRDefault="00A75876">
      <w:pPr>
        <w:pStyle w:val="SGGSRoman"/>
      </w:pPr>
      <w:r>
        <w:t>naa o-ay janmeh naa mareh naa o-ay dukh sahann.</w:t>
      </w:r>
    </w:p>
    <w:p w:rsidR="00A75876" w:rsidRDefault="00A75876">
      <w:pPr>
        <w:pStyle w:val="SGGSTrans"/>
      </w:pPr>
      <w:r>
        <w:t>They are not born, and they do not die; they do not suffer in pain.</w:t>
      </w:r>
    </w:p>
    <w:p w:rsidR="00A75876" w:rsidRDefault="00A75876">
      <w:pPr>
        <w:pStyle w:val="SGGSGurm"/>
      </w:pPr>
      <w:r>
        <w:rPr>
          <w:cs/>
          <w:lang w:bidi="pa-IN"/>
        </w:rPr>
        <w:t>ਗੁਰਿ ਰਾਖੇ ਸੇ ਉਬਰੇ ਹਰਿ ਸਿਉ ਕੇਲ ਕਰੰਨਿ ॥੩੩</w:t>
      </w:r>
      <w:r>
        <w:rPr>
          <w:cs/>
        </w:rPr>
        <w:t xml:space="preserve">॥ </w:t>
      </w:r>
      <w:r>
        <w:rPr>
          <w:color w:val="008000"/>
          <w:sz w:val="18"/>
        </w:rPr>
        <w:t>(756)</w:t>
      </w:r>
    </w:p>
    <w:p w:rsidR="00A75876" w:rsidRDefault="00A75876">
      <w:pPr>
        <w:pStyle w:val="SGGSHindi"/>
      </w:pPr>
      <w:r>
        <w:rPr>
          <w:cs/>
        </w:rPr>
        <w:t>गुरि</w:t>
      </w:r>
      <w:r>
        <w:t xml:space="preserve"> </w:t>
      </w:r>
      <w:r>
        <w:rPr>
          <w:cs/>
        </w:rPr>
        <w:t>राखे</w:t>
      </w:r>
      <w:r>
        <w:t xml:space="preserve"> </w:t>
      </w:r>
      <w:r>
        <w:rPr>
          <w:cs/>
        </w:rPr>
        <w:t>से</w:t>
      </w:r>
      <w:r>
        <w:t xml:space="preserve"> </w:t>
      </w:r>
      <w:r>
        <w:rPr>
          <w:cs/>
        </w:rPr>
        <w:t>उबरे</w:t>
      </w:r>
      <w:r>
        <w:t xml:space="preserve"> </w:t>
      </w:r>
      <w:r>
        <w:rPr>
          <w:cs/>
        </w:rPr>
        <w:t>हरि</w:t>
      </w:r>
      <w:r>
        <w:t xml:space="preserve"> </w:t>
      </w:r>
      <w:r>
        <w:rPr>
          <w:cs/>
        </w:rPr>
        <w:t>सिउ</w:t>
      </w:r>
      <w:r>
        <w:t xml:space="preserve"> </w:t>
      </w:r>
      <w:r>
        <w:rPr>
          <w:cs/>
        </w:rPr>
        <w:t>केल</w:t>
      </w:r>
      <w:r>
        <w:t xml:space="preserve"> </w:t>
      </w:r>
      <w:r>
        <w:rPr>
          <w:cs/>
        </w:rPr>
        <w:t>करंनि</w:t>
      </w:r>
      <w:r>
        <w:t xml:space="preserve"> </w:t>
      </w:r>
      <w:r>
        <w:rPr>
          <w:cs/>
        </w:rPr>
        <w:t>॥३३॥</w:t>
      </w:r>
    </w:p>
    <w:p w:rsidR="00A75876" w:rsidRDefault="00A75876">
      <w:pPr>
        <w:pStyle w:val="SGGSRoman"/>
      </w:pPr>
      <w:r>
        <w:t>gur raakhay say ubray har si-o kayl karann. ||33||</w:t>
      </w:r>
    </w:p>
    <w:p w:rsidR="00A75876" w:rsidRDefault="00A75876">
      <w:pPr>
        <w:pStyle w:val="SGGSTrans"/>
      </w:pPr>
      <w:r>
        <w:t>Those who are protected by the Guru are saved. They celebrate with the Lord. ||33||</w:t>
      </w:r>
    </w:p>
    <w:p w:rsidR="00A75876" w:rsidRDefault="00A75876">
      <w:pPr>
        <w:pStyle w:val="SGGSGurm"/>
      </w:pPr>
      <w:r>
        <w:rPr>
          <w:cs/>
          <w:lang w:bidi="pa-IN"/>
        </w:rPr>
        <w:t xml:space="preserve">ਸਜਣ ਮਿਲੇ ਨ ਵਿਛੁੜਹਿ ਜਿ ਅਨਦਿਨੁ ਮਿਲੇ ਰਹੰਨਿ ॥ </w:t>
      </w:r>
      <w:r>
        <w:rPr>
          <w:color w:val="008000"/>
          <w:sz w:val="18"/>
        </w:rPr>
        <w:t>(756)</w:t>
      </w:r>
    </w:p>
    <w:p w:rsidR="00A75876" w:rsidRDefault="00A75876">
      <w:pPr>
        <w:pStyle w:val="SGGSHindi"/>
      </w:pPr>
      <w:r>
        <w:rPr>
          <w:cs/>
        </w:rPr>
        <w:t>सजण</w:t>
      </w:r>
      <w:r>
        <w:t xml:space="preserve"> </w:t>
      </w:r>
      <w:r>
        <w:rPr>
          <w:cs/>
        </w:rPr>
        <w:t>मिले</w:t>
      </w:r>
      <w:r>
        <w:t xml:space="preserve"> </w:t>
      </w:r>
      <w:r>
        <w:rPr>
          <w:cs/>
        </w:rPr>
        <w:t>न</w:t>
      </w:r>
      <w:r>
        <w:t xml:space="preserve"> </w:t>
      </w:r>
      <w:r>
        <w:rPr>
          <w:cs/>
        </w:rPr>
        <w:t>विछुड़हि</w:t>
      </w:r>
      <w:r>
        <w:t xml:space="preserve"> </w:t>
      </w:r>
      <w:r>
        <w:rPr>
          <w:cs/>
        </w:rPr>
        <w:t>जि</w:t>
      </w:r>
      <w:r>
        <w:t xml:space="preserve"> </w:t>
      </w:r>
      <w:r>
        <w:rPr>
          <w:cs/>
        </w:rPr>
        <w:t>अनदिनु</w:t>
      </w:r>
      <w:r>
        <w:t xml:space="preserve"> </w:t>
      </w:r>
      <w:r>
        <w:rPr>
          <w:cs/>
        </w:rPr>
        <w:t>मिले</w:t>
      </w:r>
      <w:r>
        <w:t xml:space="preserve"> </w:t>
      </w:r>
      <w:r>
        <w:rPr>
          <w:cs/>
        </w:rPr>
        <w:t>रहंनि</w:t>
      </w:r>
      <w:r>
        <w:t xml:space="preserve"> </w:t>
      </w:r>
      <w:r>
        <w:rPr>
          <w:cs/>
        </w:rPr>
        <w:t>॥</w:t>
      </w:r>
    </w:p>
    <w:p w:rsidR="00A75876" w:rsidRDefault="00A75876">
      <w:pPr>
        <w:pStyle w:val="SGGSRoman"/>
      </w:pPr>
      <w:r>
        <w:t>sajan milay na vichhurheh je an-din milay rahann.</w:t>
      </w:r>
    </w:p>
    <w:p w:rsidR="00A75876" w:rsidRDefault="00A75876">
      <w:pPr>
        <w:pStyle w:val="SGGSTrans"/>
      </w:pPr>
      <w:r>
        <w:t>Those who are united with the Lord, the True Friend, are not separated again; night and day, they remain blended with Him.</w:t>
      </w:r>
    </w:p>
    <w:p w:rsidR="00A75876" w:rsidRDefault="00A75876">
      <w:pPr>
        <w:pStyle w:val="SGGSGurm"/>
      </w:pPr>
      <w:r>
        <w:rPr>
          <w:cs/>
          <w:lang w:bidi="pa-IN"/>
        </w:rPr>
        <w:t>ਇਸੁ ਜਗ ਮਹਿ ਵਿਰਲੇ ਜਾਣੀਅਹਿ ਨਾਨਕ ਸਚੁ ਲਹੰਨਿ ॥੩੪</w:t>
      </w:r>
      <w:r>
        <w:rPr>
          <w:cs/>
        </w:rPr>
        <w:t>॥</w:t>
      </w:r>
      <w:r>
        <w:rPr>
          <w:lang w:bidi="pa-IN"/>
        </w:rPr>
        <w:t>੧</w:t>
      </w:r>
      <w:r>
        <w:rPr>
          <w:cs/>
        </w:rPr>
        <w:t>॥</w:t>
      </w:r>
      <w:r>
        <w:rPr>
          <w:lang w:bidi="pa-IN"/>
        </w:rPr>
        <w:t>੩</w:t>
      </w:r>
      <w:r>
        <w:rPr>
          <w:cs/>
        </w:rPr>
        <w:t xml:space="preserve">॥ </w:t>
      </w:r>
      <w:r>
        <w:rPr>
          <w:color w:val="008000"/>
          <w:sz w:val="18"/>
        </w:rPr>
        <w:t>(756)</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विरले</w:t>
      </w:r>
      <w:r>
        <w:t xml:space="preserve"> </w:t>
      </w:r>
      <w:r>
        <w:rPr>
          <w:cs/>
        </w:rPr>
        <w:t>जाणीअहि</w:t>
      </w:r>
      <w:r>
        <w:t xml:space="preserve"> </w:t>
      </w:r>
      <w:r>
        <w:rPr>
          <w:cs/>
        </w:rPr>
        <w:t>नानक</w:t>
      </w:r>
      <w:r>
        <w:t xml:space="preserve"> </w:t>
      </w:r>
      <w:r>
        <w:rPr>
          <w:cs/>
        </w:rPr>
        <w:t>सचु</w:t>
      </w:r>
      <w:r>
        <w:t xml:space="preserve"> </w:t>
      </w:r>
      <w:r>
        <w:rPr>
          <w:cs/>
        </w:rPr>
        <w:t>लहंनि</w:t>
      </w:r>
      <w:r>
        <w:t xml:space="preserve"> </w:t>
      </w:r>
      <w:r>
        <w:rPr>
          <w:cs/>
        </w:rPr>
        <w:t>॥३४॥१॥३॥</w:t>
      </w:r>
    </w:p>
    <w:p w:rsidR="00A75876" w:rsidRDefault="00A75876">
      <w:pPr>
        <w:pStyle w:val="SGGSRoman"/>
      </w:pPr>
      <w:r>
        <w:t>is jag meh virlay jaanee-ahi naanak sach lahann. ||34||1||3||</w:t>
      </w:r>
    </w:p>
    <w:p w:rsidR="00A75876" w:rsidRDefault="00A75876">
      <w:pPr>
        <w:pStyle w:val="SGGSTrans"/>
      </w:pPr>
      <w:r>
        <w:t>In this world, only a rare few are known, O Nanak, to have obtained the True Lord. ||34||1||3||</w:t>
      </w:r>
    </w:p>
    <w:p w:rsidR="00A75876" w:rsidRDefault="00A75876">
      <w:pPr>
        <w:pStyle w:val="SGGSGurm"/>
      </w:pPr>
      <w:r>
        <w:rPr>
          <w:cs/>
          <w:lang w:bidi="pa-IN"/>
        </w:rPr>
        <w:t xml:space="preserve">ਸੂਹੀ ਮਹਲਾ ੩ </w:t>
      </w:r>
      <w:r>
        <w:rPr>
          <w:cs/>
        </w:rPr>
        <w:t xml:space="preserve">॥ </w:t>
      </w:r>
      <w:r>
        <w:rPr>
          <w:color w:val="008000"/>
          <w:sz w:val="18"/>
        </w:rPr>
        <w:t>(756)</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Soohee, Third Mehl:</w:t>
      </w:r>
    </w:p>
    <w:p w:rsidR="00A75876" w:rsidRDefault="00A75876">
      <w:pPr>
        <w:pStyle w:val="SGGSGurm"/>
      </w:pPr>
      <w:r>
        <w:rPr>
          <w:cs/>
          <w:lang w:bidi="pa-IN"/>
        </w:rPr>
        <w:t xml:space="preserve">ਹਰਿ ਜੀ ਸੂਖਮੁ ਅਗਮੁ ਹੈ ਕਿਤੁ ਬਿਧਿ ਮਿਲਿਆ ਜਾਇ ॥ </w:t>
      </w:r>
      <w:r>
        <w:rPr>
          <w:color w:val="008000"/>
          <w:sz w:val="18"/>
        </w:rPr>
        <w:t>(756)</w:t>
      </w:r>
    </w:p>
    <w:p w:rsidR="00A75876" w:rsidRDefault="00A75876">
      <w:pPr>
        <w:pStyle w:val="SGGSHindi"/>
      </w:pPr>
      <w:r>
        <w:rPr>
          <w:cs/>
        </w:rPr>
        <w:t>हरि</w:t>
      </w:r>
      <w:r>
        <w:t xml:space="preserve"> </w:t>
      </w:r>
      <w:r>
        <w:rPr>
          <w:cs/>
        </w:rPr>
        <w:t>जी</w:t>
      </w:r>
      <w:r>
        <w:t xml:space="preserve"> </w:t>
      </w:r>
      <w:r>
        <w:rPr>
          <w:cs/>
        </w:rPr>
        <w:t>सूखमु</w:t>
      </w:r>
      <w:r>
        <w:t xml:space="preserve"> </w:t>
      </w:r>
      <w:r>
        <w:rPr>
          <w:cs/>
        </w:rPr>
        <w:t>अगमु</w:t>
      </w:r>
      <w:r>
        <w:t xml:space="preserve"> </w:t>
      </w:r>
      <w:r>
        <w:rPr>
          <w:cs/>
        </w:rPr>
        <w:t>है</w:t>
      </w:r>
      <w:r>
        <w:t xml:space="preserve"> </w:t>
      </w:r>
      <w:r>
        <w:rPr>
          <w:cs/>
        </w:rPr>
        <w:t>कितु</w:t>
      </w:r>
      <w:r>
        <w:t xml:space="preserve"> </w:t>
      </w:r>
      <w:r>
        <w:rPr>
          <w:cs/>
        </w:rPr>
        <w:t>बिधि</w:t>
      </w:r>
      <w:r>
        <w:t xml:space="preserve"> </w:t>
      </w:r>
      <w:r>
        <w:rPr>
          <w:cs/>
        </w:rPr>
        <w:t>मिलिआ</w:t>
      </w:r>
      <w:r>
        <w:t xml:space="preserve"> </w:t>
      </w:r>
      <w:r>
        <w:rPr>
          <w:cs/>
        </w:rPr>
        <w:t>जाइ</w:t>
      </w:r>
      <w:r>
        <w:t xml:space="preserve"> </w:t>
      </w:r>
      <w:r>
        <w:rPr>
          <w:cs/>
        </w:rPr>
        <w:t>॥</w:t>
      </w:r>
    </w:p>
    <w:p w:rsidR="00A75876" w:rsidRDefault="00A75876">
      <w:pPr>
        <w:pStyle w:val="SGGSRoman"/>
      </w:pPr>
      <w:r>
        <w:t>har jee sookham agam hai kit biDh mili-aa jaa-ay.</w:t>
      </w:r>
    </w:p>
    <w:p w:rsidR="00A75876" w:rsidRDefault="00A75876">
      <w:pPr>
        <w:pStyle w:val="SGGSTrans"/>
      </w:pPr>
      <w:r>
        <w:t>The Dear Lord is subtle and inaccessible; how can we ever meet Him?</w:t>
      </w:r>
    </w:p>
    <w:p w:rsidR="00A75876" w:rsidRDefault="00A75876">
      <w:pPr>
        <w:pStyle w:val="SGGSGurm"/>
      </w:pPr>
      <w:r>
        <w:rPr>
          <w:cs/>
          <w:lang w:bidi="pa-IN"/>
        </w:rPr>
        <w:t>ਗੁਰ ਕੈ ਸਬਦਿ ਭ੍ਰਮੁ ਕਟੀਐ ਅਚਿੰਤੁ ਵਸੈ ਮਨਿ ਆਇ ॥੧</w:t>
      </w:r>
      <w:r>
        <w:rPr>
          <w:cs/>
        </w:rPr>
        <w:t xml:space="preserve">॥ </w:t>
      </w:r>
      <w:r>
        <w:rPr>
          <w:color w:val="008000"/>
          <w:sz w:val="18"/>
        </w:rPr>
        <w:t>(756)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भ्रमु</w:t>
      </w:r>
      <w:r>
        <w:t xml:space="preserve"> </w:t>
      </w:r>
      <w:r>
        <w:rPr>
          <w:cs/>
        </w:rPr>
        <w:t>कटीऐ</w:t>
      </w:r>
      <w:r>
        <w:t xml:space="preserve"> </w:t>
      </w:r>
      <w:r>
        <w:rPr>
          <w:cs/>
        </w:rPr>
        <w:t>अचिंतु</w:t>
      </w:r>
      <w:r>
        <w:t xml:space="preserve"> </w:t>
      </w:r>
      <w:r>
        <w:rPr>
          <w:cs/>
        </w:rPr>
        <w:t>वसै</w:t>
      </w:r>
      <w:r>
        <w:t xml:space="preserve"> </w:t>
      </w:r>
      <w:r>
        <w:rPr>
          <w:cs/>
        </w:rPr>
        <w:t>मनि</w:t>
      </w:r>
      <w:r>
        <w:t xml:space="preserve"> </w:t>
      </w:r>
      <w:r>
        <w:rPr>
          <w:cs/>
        </w:rPr>
        <w:t>आइ</w:t>
      </w:r>
      <w:r>
        <w:t xml:space="preserve"> </w:t>
      </w:r>
      <w:r>
        <w:rPr>
          <w:cs/>
        </w:rPr>
        <w:t>॥१॥</w:t>
      </w:r>
    </w:p>
    <w:p w:rsidR="00A75876" w:rsidRDefault="00A75876">
      <w:pPr>
        <w:pStyle w:val="SGGSRoman"/>
      </w:pPr>
      <w:r>
        <w:t>gur kai sabad bharam katee-ai achint vasai man aa-ay. ||1||</w:t>
      </w:r>
    </w:p>
    <w:p w:rsidR="00A75876" w:rsidRDefault="00A75876">
      <w:pPr>
        <w:pStyle w:val="SGGSTrans"/>
      </w:pPr>
      <w:r>
        <w:t>Through the Word of the Guru's Shabad, doubt is dispelled, and the Carefree Lord comes to abide in the mind. ||1||</w:t>
      </w:r>
    </w:p>
    <w:p w:rsidR="00A75876" w:rsidRDefault="00A75876">
      <w:pPr>
        <w:pStyle w:val="SGGSGurm"/>
      </w:pPr>
      <w:r>
        <w:rPr>
          <w:cs/>
          <w:lang w:bidi="pa-IN"/>
        </w:rPr>
        <w:t xml:space="preserve">ਗੁਰਮੁਖਿ ਹਰਿ ਹਰਿ ਨਾਮੁ ਜਪੰਨਿ ॥ </w:t>
      </w:r>
      <w:r>
        <w:rPr>
          <w:color w:val="008000"/>
          <w:sz w:val="18"/>
        </w:rPr>
        <w:t>(756)</w:t>
      </w:r>
    </w:p>
    <w:p w:rsidR="00A75876" w:rsidRDefault="00A75876">
      <w:pPr>
        <w:pStyle w:val="SGGSHindi"/>
      </w:pPr>
      <w:r>
        <w:rPr>
          <w:cs/>
        </w:rPr>
        <w:t>गुरमुखि</w:t>
      </w:r>
      <w:r>
        <w:t xml:space="preserve"> </w:t>
      </w:r>
      <w:r>
        <w:rPr>
          <w:cs/>
        </w:rPr>
        <w:t>हरि</w:t>
      </w:r>
      <w:r>
        <w:t xml:space="preserve"> </w:t>
      </w:r>
      <w:r>
        <w:rPr>
          <w:cs/>
        </w:rPr>
        <w:t>हरि</w:t>
      </w:r>
      <w:r>
        <w:t xml:space="preserve"> </w:t>
      </w:r>
      <w:r>
        <w:rPr>
          <w:cs/>
        </w:rPr>
        <w:t>नामु</w:t>
      </w:r>
      <w:r>
        <w:t xml:space="preserve"> </w:t>
      </w:r>
      <w:r>
        <w:rPr>
          <w:cs/>
        </w:rPr>
        <w:t>जपंनि</w:t>
      </w:r>
      <w:r>
        <w:t xml:space="preserve"> </w:t>
      </w:r>
      <w:r>
        <w:rPr>
          <w:cs/>
        </w:rPr>
        <w:t>॥</w:t>
      </w:r>
    </w:p>
    <w:p w:rsidR="00A75876" w:rsidRDefault="00A75876">
      <w:pPr>
        <w:pStyle w:val="SGGSRoman"/>
      </w:pPr>
      <w:r>
        <w:t>gurmukh har har naam japann.</w:t>
      </w:r>
    </w:p>
    <w:p w:rsidR="00A75876" w:rsidRDefault="00A75876">
      <w:pPr>
        <w:pStyle w:val="SGGSTrans"/>
      </w:pPr>
      <w:r>
        <w:t>The Gurmukhs chant the Name of the Lord, Har, Har.</w:t>
      </w:r>
    </w:p>
    <w:p w:rsidR="00A75876" w:rsidRDefault="00A75876">
      <w:pPr>
        <w:pStyle w:val="SGGSGurm"/>
      </w:pPr>
      <w:r>
        <w:rPr>
          <w:cs/>
          <w:lang w:bidi="pa-IN"/>
        </w:rPr>
        <w:t>ਹਉ ਤਿਨ ਕੈ ਬਲਿਹਾਰਣੈ ਮਨਿ ਹਰਿ ਗੁਣ ਸਦਾ ਰਵੰਨਿ ॥੧</w:t>
      </w:r>
      <w:r>
        <w:rPr>
          <w:cs/>
        </w:rPr>
        <w:t xml:space="preserve">॥ </w:t>
      </w:r>
      <w:r>
        <w:rPr>
          <w:lang w:bidi="pa-IN"/>
        </w:rPr>
        <w:t xml:space="preserve">ਰਹਾਉ ॥ </w:t>
      </w:r>
      <w:r>
        <w:rPr>
          <w:color w:val="008000"/>
          <w:sz w:val="18"/>
        </w:rPr>
        <w:t>(757)</w:t>
      </w:r>
    </w:p>
    <w:p w:rsidR="00A75876" w:rsidRDefault="00A75876">
      <w:pPr>
        <w:pStyle w:val="SGGSHindi"/>
      </w:pPr>
      <w:r>
        <w:rPr>
          <w:cs/>
        </w:rPr>
        <w:t>हउ</w:t>
      </w:r>
      <w:r>
        <w:t xml:space="preserve"> </w:t>
      </w:r>
      <w:r>
        <w:rPr>
          <w:cs/>
        </w:rPr>
        <w:t>तिन</w:t>
      </w:r>
      <w:r>
        <w:t xml:space="preserve"> </w:t>
      </w:r>
      <w:r>
        <w:rPr>
          <w:cs/>
        </w:rPr>
        <w:t>कै</w:t>
      </w:r>
      <w:r>
        <w:t xml:space="preserve"> </w:t>
      </w:r>
      <w:r>
        <w:rPr>
          <w:cs/>
        </w:rPr>
        <w:t>बलिहारणै</w:t>
      </w:r>
      <w:r>
        <w:t xml:space="preserve"> </w:t>
      </w:r>
      <w:r>
        <w:rPr>
          <w:cs/>
        </w:rPr>
        <w:t>मनि</w:t>
      </w:r>
      <w:r>
        <w:t xml:space="preserve"> </w:t>
      </w:r>
      <w:r>
        <w:rPr>
          <w:cs/>
        </w:rPr>
        <w:t>हरि</w:t>
      </w:r>
      <w:r>
        <w:t xml:space="preserve"> </w:t>
      </w:r>
      <w:r>
        <w:rPr>
          <w:cs/>
        </w:rPr>
        <w:t>गुण</w:t>
      </w:r>
      <w:r>
        <w:t xml:space="preserve"> </w:t>
      </w:r>
      <w:r>
        <w:rPr>
          <w:cs/>
        </w:rPr>
        <w:t>सदा</w:t>
      </w:r>
      <w:r>
        <w:t xml:space="preserve"> </w:t>
      </w:r>
      <w:r>
        <w:rPr>
          <w:cs/>
        </w:rPr>
        <w:t>रवंनि</w:t>
      </w:r>
      <w:r>
        <w:t xml:space="preserve"> </w:t>
      </w:r>
      <w:r>
        <w:rPr>
          <w:cs/>
        </w:rPr>
        <w:t>॥१॥</w:t>
      </w:r>
      <w:r>
        <w:t xml:space="preserve"> </w:t>
      </w:r>
      <w:r>
        <w:rPr>
          <w:cs/>
        </w:rPr>
        <w:t>रहाउ</w:t>
      </w:r>
      <w:r>
        <w:t xml:space="preserve"> </w:t>
      </w:r>
      <w:r>
        <w:rPr>
          <w:cs/>
        </w:rPr>
        <w:t>॥</w:t>
      </w:r>
    </w:p>
    <w:p w:rsidR="00A75876" w:rsidRDefault="00A75876">
      <w:pPr>
        <w:pStyle w:val="SGGSRoman"/>
      </w:pPr>
      <w:r>
        <w:t>ha-o tin kai balihaarnai man har gun sadaa ravann. ||1|| rahaa-o.</w:t>
      </w:r>
    </w:p>
    <w:p w:rsidR="00A75876" w:rsidRDefault="00A75876">
      <w:pPr>
        <w:pStyle w:val="SGGSTrans"/>
      </w:pPr>
      <w:r>
        <w:t>I am a sacrifice to those who chant the Glorious Praises of the Lord in their minds forever. ||1||Pause||</w:t>
      </w:r>
    </w:p>
    <w:p w:rsidR="00A75876" w:rsidRDefault="00A75876">
      <w:pPr>
        <w:pStyle w:val="SGGSGurm"/>
      </w:pPr>
      <w:r>
        <w:rPr>
          <w:cs/>
          <w:lang w:bidi="pa-IN"/>
        </w:rPr>
        <w:t xml:space="preserve">ਗੁਰੁ ਸਰਵਰੁ ਮਾਨ ਸਰੋਵਰੁ ਹੈ ਵਡਭਾਗੀ ਪੁਰਖ ਲਹੰਨ੍ਹ੍ਹਿ ॥ </w:t>
      </w:r>
      <w:r>
        <w:rPr>
          <w:color w:val="008000"/>
          <w:sz w:val="18"/>
        </w:rPr>
        <w:t>(757)</w:t>
      </w:r>
    </w:p>
    <w:p w:rsidR="00A75876" w:rsidRDefault="00A75876">
      <w:pPr>
        <w:pStyle w:val="SGGSHindi"/>
      </w:pPr>
      <w:r>
        <w:rPr>
          <w:cs/>
        </w:rPr>
        <w:t>गुरु</w:t>
      </w:r>
      <w:r>
        <w:t xml:space="preserve"> </w:t>
      </w:r>
      <w:r>
        <w:rPr>
          <w:cs/>
        </w:rPr>
        <w:t>सरवरु</w:t>
      </w:r>
      <w:r>
        <w:t xml:space="preserve"> </w:t>
      </w:r>
      <w:r>
        <w:rPr>
          <w:cs/>
        </w:rPr>
        <w:t>मान</w:t>
      </w:r>
      <w:r>
        <w:t xml:space="preserve"> </w:t>
      </w:r>
      <w:r>
        <w:rPr>
          <w:cs/>
        </w:rPr>
        <w:t>सरोवरु</w:t>
      </w:r>
      <w:r>
        <w:t xml:space="preserve"> </w:t>
      </w:r>
      <w:r>
        <w:rPr>
          <w:cs/>
        </w:rPr>
        <w:t>है</w:t>
      </w:r>
      <w:r>
        <w:t xml:space="preserve"> </w:t>
      </w:r>
      <w:r>
        <w:rPr>
          <w:cs/>
        </w:rPr>
        <w:t>वडभागी</w:t>
      </w:r>
      <w:r>
        <w:t xml:space="preserve"> </w:t>
      </w:r>
      <w:r>
        <w:rPr>
          <w:cs/>
        </w:rPr>
        <w:t>पुरख</w:t>
      </w:r>
      <w:r>
        <w:t xml:space="preserve"> </w:t>
      </w:r>
      <w:r>
        <w:rPr>
          <w:cs/>
        </w:rPr>
        <w:t>लहंन्हि</w:t>
      </w:r>
      <w:r>
        <w:t xml:space="preserve"> </w:t>
      </w:r>
      <w:r>
        <w:rPr>
          <w:cs/>
        </w:rPr>
        <w:t>॥</w:t>
      </w:r>
    </w:p>
    <w:p w:rsidR="00A75876" w:rsidRDefault="00A75876">
      <w:pPr>
        <w:pStyle w:val="SGGSRoman"/>
      </w:pPr>
      <w:r>
        <w:t>gur sarvar maan sarovar hai vadbhaagee purakh laha</w:t>
      </w:r>
      <w:r>
        <w:rPr>
          <w:vertAlign w:val="superscript"/>
        </w:rPr>
        <w:t>N</w:t>
      </w:r>
      <w:r>
        <w:t>ni</w:t>
      </w:r>
      <w:r>
        <w:rPr>
          <w:vertAlign w:val="superscript"/>
        </w:rPr>
        <w:t>H</w:t>
      </w:r>
      <w:r>
        <w:t>.</w:t>
      </w:r>
    </w:p>
    <w:p w:rsidR="00A75876" w:rsidRDefault="00A75876">
      <w:pPr>
        <w:pStyle w:val="SGGSTrans"/>
      </w:pPr>
      <w:r>
        <w:t>The Guru is like the Mansarovar Lake; only the very fortunate beings find Him.</w:t>
      </w:r>
    </w:p>
    <w:p w:rsidR="00A75876" w:rsidRDefault="00A75876">
      <w:pPr>
        <w:pStyle w:val="SGGSGurm"/>
      </w:pPr>
      <w:r>
        <w:rPr>
          <w:cs/>
          <w:lang w:bidi="pa-IN"/>
        </w:rPr>
        <w:t>ਸੇਵਕ ਗੁਰਮੁਖਿ ਖੋਜਿਆ ਸੇ ਹੰਸੁਲੇ ਨਾਮੁ ਲਹੰਨਿ ॥੨</w:t>
      </w:r>
      <w:r>
        <w:rPr>
          <w:cs/>
        </w:rPr>
        <w:t xml:space="preserve">॥ </w:t>
      </w:r>
      <w:r>
        <w:rPr>
          <w:color w:val="008000"/>
          <w:sz w:val="18"/>
        </w:rPr>
        <w:t>(757)</w:t>
      </w:r>
    </w:p>
    <w:p w:rsidR="00A75876" w:rsidRDefault="00A75876">
      <w:pPr>
        <w:pStyle w:val="SGGSHindi"/>
      </w:pPr>
      <w:r>
        <w:rPr>
          <w:cs/>
        </w:rPr>
        <w:t>सेवक</w:t>
      </w:r>
      <w:r>
        <w:t xml:space="preserve"> </w:t>
      </w:r>
      <w:r>
        <w:rPr>
          <w:cs/>
        </w:rPr>
        <w:t>गुरमुखि</w:t>
      </w:r>
      <w:r>
        <w:t xml:space="preserve"> </w:t>
      </w:r>
      <w:r>
        <w:rPr>
          <w:cs/>
        </w:rPr>
        <w:t>खोजिआ</w:t>
      </w:r>
      <w:r>
        <w:t xml:space="preserve"> </w:t>
      </w:r>
      <w:r>
        <w:rPr>
          <w:cs/>
        </w:rPr>
        <w:t>से</w:t>
      </w:r>
      <w:r>
        <w:t xml:space="preserve"> </w:t>
      </w:r>
      <w:r>
        <w:rPr>
          <w:cs/>
        </w:rPr>
        <w:t>हंसुले</w:t>
      </w:r>
      <w:r>
        <w:t xml:space="preserve"> </w:t>
      </w:r>
      <w:r>
        <w:rPr>
          <w:cs/>
        </w:rPr>
        <w:t>नामु</w:t>
      </w:r>
      <w:r>
        <w:t xml:space="preserve"> </w:t>
      </w:r>
      <w:r>
        <w:rPr>
          <w:cs/>
        </w:rPr>
        <w:t>लहंनि</w:t>
      </w:r>
      <w:r>
        <w:t xml:space="preserve"> </w:t>
      </w:r>
      <w:r>
        <w:rPr>
          <w:cs/>
        </w:rPr>
        <w:t>॥२॥</w:t>
      </w:r>
    </w:p>
    <w:p w:rsidR="00A75876" w:rsidRDefault="00A75876">
      <w:pPr>
        <w:pStyle w:val="SGGSRoman"/>
      </w:pPr>
      <w:r>
        <w:t>sayvak gurmukh khoji-aa say hansulay naam lahann. ||2||</w:t>
      </w:r>
    </w:p>
    <w:p w:rsidR="00A75876" w:rsidRDefault="00A75876">
      <w:pPr>
        <w:pStyle w:val="SGGSTrans"/>
      </w:pPr>
      <w:r>
        <w:t>The Gurmukhs, the selfless servants, seek out the Guru; the swan-souls feed there on the Naam, the Name of the Lord. ||2||</w:t>
      </w:r>
    </w:p>
    <w:p w:rsidR="00A75876" w:rsidRDefault="00A75876">
      <w:pPr>
        <w:pStyle w:val="SGGSGurm"/>
      </w:pPr>
      <w:r>
        <w:rPr>
          <w:cs/>
          <w:lang w:bidi="pa-IN"/>
        </w:rPr>
        <w:t xml:space="preserve">ਨਾਮੁ ਧਿਆਇਨ੍ਹ੍ਹਿ ਰੰਗ ਸਿਉ ਗੁਰਮੁਖਿ ਨਾਮਿ ਲਗੰਨ੍ਹ੍ਹਿ ॥ </w:t>
      </w:r>
      <w:r>
        <w:rPr>
          <w:color w:val="008000"/>
          <w:sz w:val="18"/>
        </w:rPr>
        <w:t>(757)</w:t>
      </w:r>
    </w:p>
    <w:p w:rsidR="00A75876" w:rsidRDefault="00A75876">
      <w:pPr>
        <w:pStyle w:val="SGGSHindi"/>
      </w:pPr>
      <w:r>
        <w:rPr>
          <w:cs/>
        </w:rPr>
        <w:t>नामु</w:t>
      </w:r>
      <w:r>
        <w:t xml:space="preserve"> </w:t>
      </w:r>
      <w:r>
        <w:rPr>
          <w:cs/>
        </w:rPr>
        <w:t>धिआइन्हि</w:t>
      </w:r>
      <w:r>
        <w:t xml:space="preserve"> </w:t>
      </w:r>
      <w:r>
        <w:rPr>
          <w:cs/>
        </w:rPr>
        <w:t>रंग</w:t>
      </w:r>
      <w:r>
        <w:t xml:space="preserve"> </w:t>
      </w:r>
      <w:r>
        <w:rPr>
          <w:cs/>
        </w:rPr>
        <w:t>सिउ</w:t>
      </w:r>
      <w:r>
        <w:t xml:space="preserve"> </w:t>
      </w:r>
      <w:r>
        <w:rPr>
          <w:cs/>
        </w:rPr>
        <w:t>गुरमुखि</w:t>
      </w:r>
      <w:r>
        <w:t xml:space="preserve"> </w:t>
      </w:r>
      <w:r>
        <w:rPr>
          <w:cs/>
        </w:rPr>
        <w:t>नामि</w:t>
      </w:r>
      <w:r>
        <w:t xml:space="preserve"> </w:t>
      </w:r>
      <w:r>
        <w:rPr>
          <w:cs/>
        </w:rPr>
        <w:t>लगंन्हि</w:t>
      </w:r>
      <w:r>
        <w:t xml:space="preserve"> </w:t>
      </w:r>
      <w:r>
        <w:rPr>
          <w:cs/>
        </w:rPr>
        <w:t>॥</w:t>
      </w:r>
    </w:p>
    <w:p w:rsidR="00A75876" w:rsidRDefault="00A75876">
      <w:pPr>
        <w:pStyle w:val="SGGSRoman"/>
      </w:pPr>
      <w:r>
        <w:t>naam Dhi-aa-eeni</w:t>
      </w:r>
      <w:r>
        <w:rPr>
          <w:vertAlign w:val="superscript"/>
        </w:rPr>
        <w:t>H</w:t>
      </w:r>
      <w:r>
        <w:t xml:space="preserve"> rang si-o gurmukh naam laga</w:t>
      </w:r>
      <w:r>
        <w:rPr>
          <w:vertAlign w:val="superscript"/>
        </w:rPr>
        <w:t>N</w:t>
      </w:r>
      <w:r>
        <w:t>ni</w:t>
      </w:r>
      <w:r>
        <w:rPr>
          <w:vertAlign w:val="superscript"/>
        </w:rPr>
        <w:t>H</w:t>
      </w:r>
      <w:r>
        <w:t>.</w:t>
      </w:r>
    </w:p>
    <w:p w:rsidR="00A75876" w:rsidRDefault="00A75876">
      <w:pPr>
        <w:pStyle w:val="SGGSTrans"/>
      </w:pPr>
      <w:r>
        <w:t>The Gurmukhs meditate on the Naam, and remain linked to the Naam.</w:t>
      </w:r>
    </w:p>
    <w:p w:rsidR="00A75876" w:rsidRDefault="00A75876">
      <w:pPr>
        <w:pStyle w:val="SGGSGurm"/>
      </w:pPr>
      <w:r>
        <w:rPr>
          <w:cs/>
          <w:lang w:bidi="pa-IN"/>
        </w:rPr>
        <w:t>ਧੁਰਿ ਪੂਰਬਿ ਹੋਵੈ ਲਿਖਿਆ ਗੁਰ ਭਾਣਾ ਮੰਨਿ ਲਏਨ੍ਹ੍ਹਿ ॥੩</w:t>
      </w:r>
      <w:r>
        <w:rPr>
          <w:cs/>
        </w:rPr>
        <w:t xml:space="preserve">॥ </w:t>
      </w:r>
      <w:r>
        <w:rPr>
          <w:color w:val="008000"/>
          <w:sz w:val="18"/>
        </w:rPr>
        <w:t>(757)</w:t>
      </w:r>
    </w:p>
    <w:p w:rsidR="00A75876" w:rsidRDefault="00A75876">
      <w:pPr>
        <w:pStyle w:val="SGGSHindi"/>
      </w:pPr>
      <w:r>
        <w:rPr>
          <w:cs/>
        </w:rPr>
        <w:t>धुरि</w:t>
      </w:r>
      <w:r>
        <w:t xml:space="preserve"> </w:t>
      </w:r>
      <w:r>
        <w:rPr>
          <w:cs/>
        </w:rPr>
        <w:t>पूरबि</w:t>
      </w:r>
      <w:r>
        <w:t xml:space="preserve"> </w:t>
      </w:r>
      <w:r>
        <w:rPr>
          <w:cs/>
        </w:rPr>
        <w:t>होवै</w:t>
      </w:r>
      <w:r>
        <w:t xml:space="preserve"> </w:t>
      </w:r>
      <w:r>
        <w:rPr>
          <w:cs/>
        </w:rPr>
        <w:t>लिखिआ</w:t>
      </w:r>
      <w:r>
        <w:t xml:space="preserve"> </w:t>
      </w:r>
      <w:r>
        <w:rPr>
          <w:cs/>
        </w:rPr>
        <w:t>गुर</w:t>
      </w:r>
      <w:r>
        <w:t xml:space="preserve"> </w:t>
      </w:r>
      <w:r>
        <w:rPr>
          <w:cs/>
        </w:rPr>
        <w:t>भाणा</w:t>
      </w:r>
      <w:r>
        <w:t xml:space="preserve"> </w:t>
      </w:r>
      <w:r>
        <w:rPr>
          <w:cs/>
        </w:rPr>
        <w:t>मंनि</w:t>
      </w:r>
      <w:r>
        <w:t xml:space="preserve"> </w:t>
      </w:r>
      <w:r>
        <w:rPr>
          <w:cs/>
        </w:rPr>
        <w:t>लएन्हि</w:t>
      </w:r>
      <w:r>
        <w:t xml:space="preserve"> </w:t>
      </w:r>
      <w:r>
        <w:rPr>
          <w:cs/>
        </w:rPr>
        <w:t>॥३॥</w:t>
      </w:r>
    </w:p>
    <w:p w:rsidR="00A75876" w:rsidRDefault="00A75876">
      <w:pPr>
        <w:pStyle w:val="SGGSRoman"/>
      </w:pPr>
      <w:r>
        <w:t>Dhur poorab hovai likhi-aa gur bhaanaa man la-ayni</w:t>
      </w:r>
      <w:r>
        <w:rPr>
          <w:vertAlign w:val="superscript"/>
        </w:rPr>
        <w:t>H</w:t>
      </w:r>
      <w:r>
        <w:t>. ||3||</w:t>
      </w:r>
    </w:p>
    <w:p w:rsidR="00A75876" w:rsidRDefault="00A75876">
      <w:pPr>
        <w:pStyle w:val="SGGSTrans"/>
      </w:pPr>
      <w:r>
        <w:t>Whatever is pre-ordained, accept it as the Will of the Guru. ||3||</w:t>
      </w:r>
    </w:p>
    <w:p w:rsidR="00A75876" w:rsidRDefault="00A75876">
      <w:pPr>
        <w:pStyle w:val="SGGSGurm"/>
      </w:pPr>
      <w:r>
        <w:rPr>
          <w:cs/>
          <w:lang w:bidi="pa-IN"/>
        </w:rPr>
        <w:t xml:space="preserve">ਵਡਭਾਗੀ ਘਰੁ ਖੋਜਿਆ ਪਾਇਆ ਨਾਮੁ ਨਿਧਾਨੁ ॥ </w:t>
      </w:r>
      <w:r>
        <w:rPr>
          <w:color w:val="008000"/>
          <w:sz w:val="18"/>
        </w:rPr>
        <w:t>(757)</w:t>
      </w:r>
    </w:p>
    <w:p w:rsidR="00A75876" w:rsidRDefault="00A75876">
      <w:pPr>
        <w:pStyle w:val="SGGSHindi"/>
      </w:pPr>
      <w:r>
        <w:rPr>
          <w:cs/>
        </w:rPr>
        <w:t>वडभागी</w:t>
      </w:r>
      <w:r>
        <w:t xml:space="preserve"> </w:t>
      </w:r>
      <w:r>
        <w:rPr>
          <w:cs/>
        </w:rPr>
        <w:t>घरु</w:t>
      </w:r>
      <w:r>
        <w:t xml:space="preserve"> </w:t>
      </w:r>
      <w:r>
        <w:rPr>
          <w:cs/>
        </w:rPr>
        <w:t>खोजिआ</w:t>
      </w:r>
      <w:r>
        <w:t xml:space="preserve"> </w:t>
      </w:r>
      <w:r>
        <w:rPr>
          <w:cs/>
        </w:rPr>
        <w:t>पाइआ</w:t>
      </w:r>
      <w:r>
        <w:t xml:space="preserve"> </w:t>
      </w:r>
      <w:r>
        <w:rPr>
          <w:cs/>
        </w:rPr>
        <w:t>नामु</w:t>
      </w:r>
      <w:r>
        <w:t xml:space="preserve"> </w:t>
      </w:r>
      <w:r>
        <w:rPr>
          <w:cs/>
        </w:rPr>
        <w:t>निधानु</w:t>
      </w:r>
      <w:r>
        <w:t xml:space="preserve"> </w:t>
      </w:r>
      <w:r>
        <w:rPr>
          <w:cs/>
        </w:rPr>
        <w:t>॥</w:t>
      </w:r>
    </w:p>
    <w:p w:rsidR="00A75876" w:rsidRDefault="00A75876">
      <w:pPr>
        <w:pStyle w:val="SGGSRoman"/>
      </w:pPr>
      <w:r>
        <w:t>vadbhaagee ghar khoji-aa paa-i-aa naam niDhaan.</w:t>
      </w:r>
    </w:p>
    <w:p w:rsidR="00A75876" w:rsidRDefault="00A75876">
      <w:pPr>
        <w:pStyle w:val="SGGSTrans"/>
      </w:pPr>
      <w:r>
        <w:t>By great good fortune, I searched my home, and found the treasure of the Naam.</w:t>
      </w:r>
    </w:p>
    <w:p w:rsidR="00A75876" w:rsidRDefault="00A75876">
      <w:pPr>
        <w:pStyle w:val="SGGSGurm"/>
      </w:pPr>
      <w:r>
        <w:rPr>
          <w:cs/>
          <w:lang w:bidi="pa-IN"/>
        </w:rPr>
        <w:t>ਗੁਰਿ ਪੂਰੈ ਵੇਖਾਲਿਆ ਪ੍ਰਭੁ ਆਤਮ ਰਾਮੁ ਪਛਾਨੁ ॥੪</w:t>
      </w:r>
      <w:r>
        <w:rPr>
          <w:cs/>
        </w:rPr>
        <w:t xml:space="preserve">॥ </w:t>
      </w:r>
      <w:r>
        <w:rPr>
          <w:color w:val="008000"/>
          <w:sz w:val="18"/>
        </w:rPr>
        <w:t>(757)</w:t>
      </w:r>
    </w:p>
    <w:p w:rsidR="00A75876" w:rsidRDefault="00A75876">
      <w:pPr>
        <w:pStyle w:val="SGGSHindi"/>
      </w:pPr>
      <w:r>
        <w:rPr>
          <w:cs/>
        </w:rPr>
        <w:t>गुरि</w:t>
      </w:r>
      <w:r>
        <w:t xml:space="preserve"> </w:t>
      </w:r>
      <w:r>
        <w:rPr>
          <w:cs/>
        </w:rPr>
        <w:t>पूरै</w:t>
      </w:r>
      <w:r>
        <w:t xml:space="preserve"> </w:t>
      </w:r>
      <w:r>
        <w:rPr>
          <w:cs/>
        </w:rPr>
        <w:t>वेखालिआ</w:t>
      </w:r>
      <w:r>
        <w:t xml:space="preserve"> </w:t>
      </w:r>
      <w:r>
        <w:rPr>
          <w:cs/>
        </w:rPr>
        <w:t>प्रभु</w:t>
      </w:r>
      <w:r>
        <w:t xml:space="preserve"> </w:t>
      </w:r>
      <w:r>
        <w:rPr>
          <w:cs/>
        </w:rPr>
        <w:t>आतम</w:t>
      </w:r>
      <w:r>
        <w:t xml:space="preserve"> </w:t>
      </w:r>
      <w:r>
        <w:rPr>
          <w:cs/>
        </w:rPr>
        <w:t>रामु</w:t>
      </w:r>
      <w:r>
        <w:t xml:space="preserve"> </w:t>
      </w:r>
      <w:r>
        <w:rPr>
          <w:cs/>
        </w:rPr>
        <w:t>पछानु</w:t>
      </w:r>
      <w:r>
        <w:t xml:space="preserve"> </w:t>
      </w:r>
      <w:r>
        <w:rPr>
          <w:cs/>
        </w:rPr>
        <w:t>॥४॥</w:t>
      </w:r>
    </w:p>
    <w:p w:rsidR="00A75876" w:rsidRDefault="00A75876">
      <w:pPr>
        <w:pStyle w:val="SGGSRoman"/>
      </w:pPr>
      <w:r>
        <w:t>gur poorai vaykhaali-aa parabh aatam raam pachhaan. ||4||</w:t>
      </w:r>
    </w:p>
    <w:p w:rsidR="00A75876" w:rsidRDefault="00A75876">
      <w:pPr>
        <w:pStyle w:val="SGGSTrans"/>
      </w:pPr>
      <w:r>
        <w:t>The Perfect Guru has shown God to me; I have realized the Lord, the Supreme Soul. ||4||</w:t>
      </w:r>
    </w:p>
    <w:p w:rsidR="00A75876" w:rsidRDefault="00A75876">
      <w:pPr>
        <w:pStyle w:val="SGGSGurm"/>
      </w:pPr>
      <w:r>
        <w:rPr>
          <w:cs/>
          <w:lang w:bidi="pa-IN"/>
        </w:rPr>
        <w:t xml:space="preserve">ਸਭਨਾ ਕਾ ਪ੍ਰਭੁ ਏਕੁ ਹੈ ਦੂਜਾ ਅਵਰੁ ਨ ਕੋਇ ॥ </w:t>
      </w:r>
      <w:r>
        <w:rPr>
          <w:color w:val="008000"/>
          <w:sz w:val="18"/>
        </w:rPr>
        <w:t>(757)</w:t>
      </w:r>
    </w:p>
    <w:p w:rsidR="00A75876" w:rsidRDefault="00A75876">
      <w:pPr>
        <w:pStyle w:val="SGGSHindi"/>
      </w:pPr>
      <w:r>
        <w:rPr>
          <w:cs/>
        </w:rPr>
        <w:t>सभना</w:t>
      </w:r>
      <w:r>
        <w:t xml:space="preserve"> </w:t>
      </w:r>
      <w:r>
        <w:rPr>
          <w:cs/>
        </w:rPr>
        <w:t>का</w:t>
      </w:r>
      <w:r>
        <w:t xml:space="preserve"> </w:t>
      </w:r>
      <w:r>
        <w:rPr>
          <w:cs/>
        </w:rPr>
        <w:t>प्रभु</w:t>
      </w:r>
      <w:r>
        <w:t xml:space="preserve"> </w:t>
      </w:r>
      <w:r>
        <w:rPr>
          <w:cs/>
        </w:rPr>
        <w:t>एकु</w:t>
      </w:r>
      <w:r>
        <w:t xml:space="preserve"> </w:t>
      </w:r>
      <w:r>
        <w:rPr>
          <w:cs/>
        </w:rPr>
        <w:t>है</w:t>
      </w:r>
      <w:r>
        <w:t xml:space="preserve"> </w:t>
      </w:r>
      <w:r>
        <w:rPr>
          <w:cs/>
        </w:rPr>
        <w:t>दूजा</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sabhnaa kaa parabh ayk hai doojaa avar na ko-ay.</w:t>
      </w:r>
    </w:p>
    <w:p w:rsidR="00A75876" w:rsidRDefault="00A75876">
      <w:pPr>
        <w:pStyle w:val="SGGSTrans"/>
      </w:pPr>
      <w:r>
        <w:t>There is One God of all; there is no other at all.</w:t>
      </w:r>
    </w:p>
    <w:p w:rsidR="00A75876" w:rsidRDefault="00A75876">
      <w:pPr>
        <w:pStyle w:val="SGGSGurm"/>
      </w:pPr>
      <w:r>
        <w:rPr>
          <w:cs/>
          <w:lang w:bidi="pa-IN"/>
        </w:rPr>
        <w:t>ਗੁਰ ਪਰਸਾਦੀ ਮਨਿ ਵਸੈ ਤਿਤੁ ਘਟਿ ਪਰਗਟੁ ਹੋਇ ॥੫</w:t>
      </w:r>
      <w:r>
        <w:rPr>
          <w:cs/>
        </w:rPr>
        <w:t xml:space="preserve">॥ </w:t>
      </w:r>
      <w:r>
        <w:rPr>
          <w:color w:val="008000"/>
          <w:sz w:val="18"/>
        </w:rPr>
        <w:t>(757)</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w:t>
      </w:r>
      <w:r>
        <w:t xml:space="preserve"> </w:t>
      </w:r>
      <w:r>
        <w:rPr>
          <w:cs/>
        </w:rPr>
        <w:t>तितु</w:t>
      </w:r>
      <w:r>
        <w:t xml:space="preserve"> </w:t>
      </w:r>
      <w:r>
        <w:rPr>
          <w:cs/>
        </w:rPr>
        <w:t>घटि</w:t>
      </w:r>
      <w:r>
        <w:t xml:space="preserve"> </w:t>
      </w:r>
      <w:r>
        <w:rPr>
          <w:cs/>
        </w:rPr>
        <w:t>परगटु</w:t>
      </w:r>
      <w:r>
        <w:t xml:space="preserve"> </w:t>
      </w:r>
      <w:r>
        <w:rPr>
          <w:cs/>
        </w:rPr>
        <w:t>होइ</w:t>
      </w:r>
      <w:r>
        <w:t xml:space="preserve"> </w:t>
      </w:r>
      <w:r>
        <w:rPr>
          <w:cs/>
        </w:rPr>
        <w:t>॥५॥</w:t>
      </w:r>
    </w:p>
    <w:p w:rsidR="00A75876" w:rsidRDefault="00A75876">
      <w:pPr>
        <w:pStyle w:val="SGGSRoman"/>
      </w:pPr>
      <w:r>
        <w:t>gur parsaadee man vasai tit ghat pargat ho-ay. ||5||</w:t>
      </w:r>
    </w:p>
    <w:p w:rsidR="00A75876" w:rsidRDefault="00A75876">
      <w:pPr>
        <w:pStyle w:val="SGGSTrans"/>
      </w:pPr>
      <w:r>
        <w:t>By Guru's Grace, the Lord comes to abide in the mind; in the heart of such a one, He is revealed. ||5||</w:t>
      </w:r>
    </w:p>
    <w:p w:rsidR="00A75876" w:rsidRDefault="00A75876">
      <w:pPr>
        <w:pStyle w:val="SGGSGurm"/>
      </w:pPr>
      <w:r>
        <w:rPr>
          <w:cs/>
          <w:lang w:bidi="pa-IN"/>
        </w:rPr>
        <w:t xml:space="preserve">ਸਭੁ ਅੰਤਰਜਾਮੀ ਬ੍ਰਹਮੁ ਹੈ ਬ੍ਰਹਮੁ ਵਸੈ ਸਭ ਥਾਇ ॥ </w:t>
      </w:r>
      <w:r>
        <w:rPr>
          <w:color w:val="008000"/>
          <w:sz w:val="18"/>
        </w:rPr>
        <w:t>(757)</w:t>
      </w:r>
    </w:p>
    <w:p w:rsidR="00A75876" w:rsidRDefault="00A75876">
      <w:pPr>
        <w:pStyle w:val="SGGSHindi"/>
      </w:pPr>
      <w:r>
        <w:rPr>
          <w:cs/>
        </w:rPr>
        <w:t>सभु</w:t>
      </w:r>
      <w:r>
        <w:t xml:space="preserve"> </w:t>
      </w:r>
      <w:r>
        <w:rPr>
          <w:cs/>
        </w:rPr>
        <w:t>अंतरजामी</w:t>
      </w:r>
      <w:r>
        <w:t xml:space="preserve"> </w:t>
      </w:r>
      <w:r>
        <w:rPr>
          <w:cs/>
        </w:rPr>
        <w:t>ब्रहमु</w:t>
      </w:r>
      <w:r>
        <w:t xml:space="preserve"> </w:t>
      </w:r>
      <w:r>
        <w:rPr>
          <w:cs/>
        </w:rPr>
        <w:t>है</w:t>
      </w:r>
      <w:r>
        <w:t xml:space="preserve"> </w:t>
      </w:r>
      <w:r>
        <w:rPr>
          <w:cs/>
        </w:rPr>
        <w:t>ब्रहमु</w:t>
      </w:r>
      <w:r>
        <w:t xml:space="preserve"> </w:t>
      </w:r>
      <w:r>
        <w:rPr>
          <w:cs/>
        </w:rPr>
        <w:t>वसै</w:t>
      </w:r>
      <w:r>
        <w:t xml:space="preserve"> </w:t>
      </w:r>
      <w:r>
        <w:rPr>
          <w:cs/>
        </w:rPr>
        <w:t>सभ</w:t>
      </w:r>
      <w:r>
        <w:t xml:space="preserve"> </w:t>
      </w:r>
      <w:r>
        <w:rPr>
          <w:cs/>
        </w:rPr>
        <w:t>थाइ</w:t>
      </w:r>
      <w:r>
        <w:t xml:space="preserve"> </w:t>
      </w:r>
      <w:r>
        <w:rPr>
          <w:cs/>
        </w:rPr>
        <w:t>॥</w:t>
      </w:r>
    </w:p>
    <w:p w:rsidR="00A75876" w:rsidRDefault="00A75876">
      <w:pPr>
        <w:pStyle w:val="SGGSRoman"/>
      </w:pPr>
      <w:r>
        <w:t>sabh antarjaamee barahm hai barahm vasai sabh thaa-ay.</w:t>
      </w:r>
    </w:p>
    <w:p w:rsidR="00A75876" w:rsidRDefault="00A75876">
      <w:pPr>
        <w:pStyle w:val="SGGSTrans"/>
      </w:pPr>
      <w:r>
        <w:t>God is the Inner-knower of all hearts; God dwells in every place.</w:t>
      </w:r>
    </w:p>
    <w:p w:rsidR="00A75876" w:rsidRDefault="00A75876">
      <w:pPr>
        <w:pStyle w:val="SGGSGurm"/>
      </w:pPr>
      <w:r>
        <w:rPr>
          <w:cs/>
          <w:lang w:bidi="pa-IN"/>
        </w:rPr>
        <w:t>ਮੰਦਾ ਕਿਸ ਨੋ ਆਖੀਐ ਸਬਦਿ ਵੇਖਹੁ ਲਿਵ ਲਾਇ ॥੬</w:t>
      </w:r>
      <w:r>
        <w:rPr>
          <w:cs/>
        </w:rPr>
        <w:t xml:space="preserve">॥ </w:t>
      </w:r>
      <w:r>
        <w:rPr>
          <w:color w:val="008000"/>
          <w:sz w:val="18"/>
        </w:rPr>
        <w:t>(757)</w:t>
      </w:r>
    </w:p>
    <w:p w:rsidR="00A75876" w:rsidRDefault="00A75876">
      <w:pPr>
        <w:pStyle w:val="SGGSHindi"/>
      </w:pPr>
      <w:r>
        <w:rPr>
          <w:cs/>
        </w:rPr>
        <w:t>मंदा</w:t>
      </w:r>
      <w:r>
        <w:t xml:space="preserve"> </w:t>
      </w:r>
      <w:r>
        <w:rPr>
          <w:cs/>
        </w:rPr>
        <w:t>किस</w:t>
      </w:r>
      <w:r>
        <w:t xml:space="preserve"> </w:t>
      </w:r>
      <w:r>
        <w:rPr>
          <w:cs/>
        </w:rPr>
        <w:t>नो</w:t>
      </w:r>
      <w:r>
        <w:t xml:space="preserve"> </w:t>
      </w:r>
      <w:r>
        <w:rPr>
          <w:cs/>
        </w:rPr>
        <w:t>आखीऐ</w:t>
      </w:r>
      <w:r>
        <w:t xml:space="preserve"> </w:t>
      </w:r>
      <w:r>
        <w:rPr>
          <w:cs/>
        </w:rPr>
        <w:t>सबदि</w:t>
      </w:r>
      <w:r>
        <w:t xml:space="preserve"> </w:t>
      </w:r>
      <w:r>
        <w:rPr>
          <w:cs/>
        </w:rPr>
        <w:t>वेखहु</w:t>
      </w:r>
      <w:r>
        <w:t xml:space="preserve"> </w:t>
      </w:r>
      <w:r>
        <w:rPr>
          <w:cs/>
        </w:rPr>
        <w:t>लिव</w:t>
      </w:r>
      <w:r>
        <w:t xml:space="preserve"> </w:t>
      </w:r>
      <w:r>
        <w:rPr>
          <w:cs/>
        </w:rPr>
        <w:t>लाइ</w:t>
      </w:r>
      <w:r>
        <w:t xml:space="preserve"> </w:t>
      </w:r>
      <w:r>
        <w:rPr>
          <w:cs/>
        </w:rPr>
        <w:t>॥६॥</w:t>
      </w:r>
    </w:p>
    <w:p w:rsidR="00A75876" w:rsidRDefault="00A75876">
      <w:pPr>
        <w:pStyle w:val="SGGSRoman"/>
      </w:pPr>
      <w:r>
        <w:t>mandaa kis no aakhee-ai sabad vaykhhu liv laa-ay. ||6||</w:t>
      </w:r>
    </w:p>
    <w:p w:rsidR="00A75876" w:rsidRDefault="00A75876">
      <w:pPr>
        <w:pStyle w:val="SGGSTrans"/>
      </w:pPr>
      <w:r>
        <w:t>So who should we call evil? Behold the Word of the Shabad, and lovingly dwell upon it. ||6||</w:t>
      </w:r>
    </w:p>
    <w:p w:rsidR="00A75876" w:rsidRDefault="00A75876">
      <w:pPr>
        <w:pStyle w:val="SGGSGurm"/>
      </w:pPr>
      <w:r>
        <w:rPr>
          <w:cs/>
          <w:lang w:bidi="pa-IN"/>
        </w:rPr>
        <w:t xml:space="preserve">ਬੁਰਾ ਭਲਾ ਤਿਚਰੁ ਆਖਦਾ ਜਿਚਰੁ ਹੈ ਦੁਹੁ ਮਾਹਿ ॥ </w:t>
      </w:r>
      <w:r>
        <w:rPr>
          <w:color w:val="008000"/>
          <w:sz w:val="18"/>
        </w:rPr>
        <w:t>(757)</w:t>
      </w:r>
    </w:p>
    <w:p w:rsidR="00A75876" w:rsidRDefault="00A75876">
      <w:pPr>
        <w:pStyle w:val="SGGSHindi"/>
      </w:pPr>
      <w:r>
        <w:rPr>
          <w:cs/>
        </w:rPr>
        <w:t>बुरा</w:t>
      </w:r>
      <w:r>
        <w:t xml:space="preserve"> </w:t>
      </w:r>
      <w:r>
        <w:rPr>
          <w:cs/>
        </w:rPr>
        <w:t>भला</w:t>
      </w:r>
      <w:r>
        <w:t xml:space="preserve"> </w:t>
      </w:r>
      <w:r>
        <w:rPr>
          <w:cs/>
        </w:rPr>
        <w:t>तिचरु</w:t>
      </w:r>
      <w:r>
        <w:t xml:space="preserve"> </w:t>
      </w:r>
      <w:r>
        <w:rPr>
          <w:cs/>
        </w:rPr>
        <w:t>आखदा</w:t>
      </w:r>
      <w:r>
        <w:t xml:space="preserve"> </w:t>
      </w:r>
      <w:r>
        <w:rPr>
          <w:cs/>
        </w:rPr>
        <w:t>जिचरु</w:t>
      </w:r>
      <w:r>
        <w:t xml:space="preserve"> </w:t>
      </w:r>
      <w:r>
        <w:rPr>
          <w:cs/>
        </w:rPr>
        <w:t>है</w:t>
      </w:r>
      <w:r>
        <w:t xml:space="preserve"> </w:t>
      </w:r>
      <w:r>
        <w:rPr>
          <w:cs/>
        </w:rPr>
        <w:t>दुहु</w:t>
      </w:r>
      <w:r>
        <w:t xml:space="preserve"> </w:t>
      </w:r>
      <w:r>
        <w:rPr>
          <w:cs/>
        </w:rPr>
        <w:t>माहि</w:t>
      </w:r>
      <w:r>
        <w:t xml:space="preserve"> </w:t>
      </w:r>
      <w:r>
        <w:rPr>
          <w:cs/>
        </w:rPr>
        <w:t>॥</w:t>
      </w:r>
    </w:p>
    <w:p w:rsidR="00A75876" w:rsidRDefault="00A75876">
      <w:pPr>
        <w:pStyle w:val="SGGSRoman"/>
      </w:pPr>
      <w:r>
        <w:t>buraa bhalaa tichar aakh-daa jichar hai duhu maahi.</w:t>
      </w:r>
    </w:p>
    <w:p w:rsidR="00A75876" w:rsidRDefault="00A75876">
      <w:pPr>
        <w:pStyle w:val="SGGSTrans"/>
      </w:pPr>
      <w:r>
        <w:t>He calls others bad and good, as long as he is in duality.</w:t>
      </w:r>
    </w:p>
    <w:p w:rsidR="00A75876" w:rsidRDefault="00A75876">
      <w:pPr>
        <w:pStyle w:val="SGGSGurm"/>
      </w:pPr>
      <w:r>
        <w:rPr>
          <w:cs/>
          <w:lang w:bidi="pa-IN"/>
        </w:rPr>
        <w:t>ਗੁਰਮੁਖਿ ਏਕੋ ਬੁਝਿਆ ਏਕਸੁ ਮਾਹਿ ਸਮਾਇ ॥੭</w:t>
      </w:r>
      <w:r>
        <w:rPr>
          <w:cs/>
        </w:rPr>
        <w:t>॥</w:t>
      </w:r>
      <w:r>
        <w:t xml:space="preserve"> </w:t>
      </w:r>
      <w:r>
        <w:rPr>
          <w:color w:val="008000"/>
          <w:sz w:val="18"/>
        </w:rPr>
        <w:t>(757)</w:t>
      </w:r>
    </w:p>
    <w:p w:rsidR="00A75876" w:rsidRDefault="00A75876">
      <w:pPr>
        <w:pStyle w:val="SGGSHindi"/>
      </w:pPr>
      <w:r>
        <w:rPr>
          <w:cs/>
        </w:rPr>
        <w:t>गुरमुखि</w:t>
      </w:r>
      <w:r>
        <w:t xml:space="preserve"> </w:t>
      </w:r>
      <w:r>
        <w:rPr>
          <w:cs/>
        </w:rPr>
        <w:t>एको</w:t>
      </w:r>
      <w:r>
        <w:t xml:space="preserve"> </w:t>
      </w:r>
      <w:r>
        <w:rPr>
          <w:cs/>
        </w:rPr>
        <w:t>बुझिआ</w:t>
      </w:r>
      <w:r>
        <w:t xml:space="preserve"> </w:t>
      </w:r>
      <w:r>
        <w:rPr>
          <w:cs/>
        </w:rPr>
        <w:t>एकसु</w:t>
      </w:r>
      <w:r>
        <w:t xml:space="preserve"> </w:t>
      </w:r>
      <w:r>
        <w:rPr>
          <w:cs/>
        </w:rPr>
        <w:t>माहि</w:t>
      </w:r>
      <w:r>
        <w:t xml:space="preserve"> </w:t>
      </w:r>
      <w:r>
        <w:rPr>
          <w:cs/>
        </w:rPr>
        <w:t>समाइ</w:t>
      </w:r>
      <w:r>
        <w:t xml:space="preserve"> </w:t>
      </w:r>
      <w:r>
        <w:rPr>
          <w:cs/>
        </w:rPr>
        <w:t>॥७॥</w:t>
      </w:r>
    </w:p>
    <w:p w:rsidR="00A75876" w:rsidRDefault="00A75876">
      <w:pPr>
        <w:pStyle w:val="SGGSRoman"/>
      </w:pPr>
      <w:r>
        <w:t>gurmukh ayko bujhi-aa aykas maahi samaa-ay. ||7||</w:t>
      </w:r>
    </w:p>
    <w:p w:rsidR="00A75876" w:rsidRDefault="00A75876">
      <w:pPr>
        <w:pStyle w:val="SGGSTrans"/>
      </w:pPr>
      <w:r>
        <w:t>The Gurmukh understands the One and Only Lord; He is absorbed in the One Lord. ||7||</w:t>
      </w:r>
    </w:p>
    <w:p w:rsidR="00A75876" w:rsidRDefault="00A75876">
      <w:pPr>
        <w:pStyle w:val="SGGSGurm"/>
      </w:pPr>
      <w:r>
        <w:rPr>
          <w:cs/>
          <w:lang w:bidi="pa-IN"/>
        </w:rPr>
        <w:t xml:space="preserve">ਸੇਵਾ ਸਾ ਪ੍ਰਭ ਭਾਵਸੀ ਜੋ ਪ੍ਰਭੁ ਪਾਏ ਥਾਇ ॥ </w:t>
      </w:r>
      <w:r>
        <w:rPr>
          <w:color w:val="008000"/>
          <w:sz w:val="18"/>
        </w:rPr>
        <w:t>(757)</w:t>
      </w:r>
    </w:p>
    <w:p w:rsidR="00A75876" w:rsidRDefault="00A75876">
      <w:pPr>
        <w:pStyle w:val="SGGSHindi"/>
      </w:pPr>
      <w:r>
        <w:rPr>
          <w:cs/>
        </w:rPr>
        <w:t>सेवा</w:t>
      </w:r>
      <w:r>
        <w:t xml:space="preserve"> </w:t>
      </w:r>
      <w:r>
        <w:rPr>
          <w:cs/>
        </w:rPr>
        <w:t>सा</w:t>
      </w:r>
      <w:r>
        <w:t xml:space="preserve"> </w:t>
      </w:r>
      <w:r>
        <w:rPr>
          <w:cs/>
        </w:rPr>
        <w:t>प्रभ</w:t>
      </w:r>
      <w:r>
        <w:t xml:space="preserve"> </w:t>
      </w:r>
      <w:r>
        <w:rPr>
          <w:cs/>
        </w:rPr>
        <w:t>भावसी</w:t>
      </w:r>
      <w:r>
        <w:t xml:space="preserve"> </w:t>
      </w:r>
      <w:r>
        <w:rPr>
          <w:cs/>
        </w:rPr>
        <w:t>जो</w:t>
      </w:r>
      <w:r>
        <w:t xml:space="preserve"> </w:t>
      </w:r>
      <w:r>
        <w:rPr>
          <w:cs/>
        </w:rPr>
        <w:t>प्रभु</w:t>
      </w:r>
      <w:r>
        <w:t xml:space="preserve"> </w:t>
      </w:r>
      <w:r>
        <w:rPr>
          <w:cs/>
        </w:rPr>
        <w:t>पाए</w:t>
      </w:r>
      <w:r>
        <w:t xml:space="preserve"> </w:t>
      </w:r>
      <w:r>
        <w:rPr>
          <w:cs/>
        </w:rPr>
        <w:t>थाइ</w:t>
      </w:r>
      <w:r>
        <w:t xml:space="preserve"> </w:t>
      </w:r>
      <w:r>
        <w:rPr>
          <w:cs/>
        </w:rPr>
        <w:t>॥</w:t>
      </w:r>
    </w:p>
    <w:p w:rsidR="00A75876" w:rsidRDefault="00A75876">
      <w:pPr>
        <w:pStyle w:val="SGGSRoman"/>
      </w:pPr>
      <w:r>
        <w:t>sayvaa saa parabh bhaavsee jo parabh paa-ay thaa-ay.</w:t>
      </w:r>
    </w:p>
    <w:p w:rsidR="00A75876" w:rsidRDefault="00A75876">
      <w:pPr>
        <w:pStyle w:val="SGGSTrans"/>
      </w:pPr>
      <w:r>
        <w:t>That is selfless service, which pleases God, and which is approved by God.</w:t>
      </w:r>
    </w:p>
    <w:p w:rsidR="00A75876" w:rsidRDefault="00A75876">
      <w:pPr>
        <w:pStyle w:val="SGGSGurm"/>
      </w:pPr>
      <w:r>
        <w:rPr>
          <w:cs/>
          <w:lang w:bidi="pa-IN"/>
        </w:rPr>
        <w:t>ਜਨ ਨਾਨਕ ਹਰਿ ਆਰਾਧਿਆ ਗੁਰ ਚਰਣੀ ਚਿਤੁ ਲਾਇ ॥੮</w:t>
      </w:r>
      <w:r>
        <w:rPr>
          <w:cs/>
        </w:rPr>
        <w:t>॥</w:t>
      </w:r>
      <w:r>
        <w:rPr>
          <w:lang w:bidi="pa-IN"/>
        </w:rPr>
        <w:t>੨</w:t>
      </w:r>
      <w:r>
        <w:rPr>
          <w:cs/>
        </w:rPr>
        <w:t>॥</w:t>
      </w:r>
      <w:r>
        <w:rPr>
          <w:lang w:bidi="pa-IN"/>
        </w:rPr>
        <w:t>੪</w:t>
      </w:r>
      <w:r>
        <w:rPr>
          <w:cs/>
        </w:rPr>
        <w:t>॥</w:t>
      </w:r>
      <w:r>
        <w:rPr>
          <w:lang w:bidi="pa-IN"/>
        </w:rPr>
        <w:t>੯</w:t>
      </w:r>
      <w:r>
        <w:rPr>
          <w:cs/>
        </w:rPr>
        <w:t xml:space="preserve">॥ </w:t>
      </w:r>
      <w:r>
        <w:rPr>
          <w:color w:val="008000"/>
          <w:sz w:val="18"/>
        </w:rPr>
        <w:t>(757)</w:t>
      </w:r>
    </w:p>
    <w:p w:rsidR="00A75876" w:rsidRDefault="00A75876">
      <w:pPr>
        <w:pStyle w:val="SGGSHindi"/>
      </w:pPr>
      <w:r>
        <w:rPr>
          <w:cs/>
        </w:rPr>
        <w:t>जन</w:t>
      </w:r>
      <w:r>
        <w:t xml:space="preserve"> </w:t>
      </w:r>
      <w:r>
        <w:rPr>
          <w:cs/>
        </w:rPr>
        <w:t>नानक</w:t>
      </w:r>
      <w:r>
        <w:t xml:space="preserve"> </w:t>
      </w:r>
      <w:r>
        <w:rPr>
          <w:cs/>
        </w:rPr>
        <w:t>हरि</w:t>
      </w:r>
      <w:r>
        <w:t xml:space="preserve"> </w:t>
      </w:r>
      <w:r>
        <w:rPr>
          <w:cs/>
        </w:rPr>
        <w:t>आराधिआ</w:t>
      </w:r>
      <w:r>
        <w:t xml:space="preserve"> </w:t>
      </w:r>
      <w:r>
        <w:rPr>
          <w:cs/>
        </w:rPr>
        <w:t>गुर</w:t>
      </w:r>
      <w:r>
        <w:t xml:space="preserve"> </w:t>
      </w:r>
      <w:r>
        <w:rPr>
          <w:cs/>
        </w:rPr>
        <w:t>चरणी</w:t>
      </w:r>
      <w:r>
        <w:t xml:space="preserve"> </w:t>
      </w:r>
      <w:r>
        <w:rPr>
          <w:cs/>
        </w:rPr>
        <w:t>चितु</w:t>
      </w:r>
      <w:r>
        <w:t xml:space="preserve"> </w:t>
      </w:r>
      <w:r>
        <w:rPr>
          <w:cs/>
        </w:rPr>
        <w:t>लाइ</w:t>
      </w:r>
      <w:r>
        <w:t xml:space="preserve"> </w:t>
      </w:r>
      <w:r>
        <w:rPr>
          <w:cs/>
        </w:rPr>
        <w:t>॥८॥२॥४॥९॥</w:t>
      </w:r>
    </w:p>
    <w:p w:rsidR="00A75876" w:rsidRDefault="00A75876">
      <w:pPr>
        <w:pStyle w:val="SGGSRoman"/>
      </w:pPr>
      <w:r>
        <w:t>jan naanak har aaraaDhi-aa gur charnee chit laa-ay. ||8||2||4||9||</w:t>
      </w:r>
    </w:p>
    <w:p w:rsidR="00A75876" w:rsidRDefault="00A75876">
      <w:pPr>
        <w:pStyle w:val="SGGSTrans"/>
      </w:pPr>
      <w:r>
        <w:t>Servant Nanak worships the Lord in adoration; he focuses his consciousness on the Guru's Feet. ||8||2||4||9||</w:t>
      </w:r>
    </w:p>
    <w:p w:rsidR="00A75876" w:rsidRDefault="00A75876">
      <w:pPr>
        <w:pStyle w:val="SGGSGurm"/>
      </w:pPr>
      <w:r>
        <w:rPr>
          <w:cs/>
          <w:lang w:bidi="pa-IN"/>
        </w:rPr>
        <w:t xml:space="preserve">ਰਾਗੁ ਸੂਹੀ ਛੰਤ ਮਹਲਾ ੩ ਘਰੁ ੨ </w:t>
      </w:r>
      <w:r>
        <w:rPr>
          <w:color w:val="008000"/>
          <w:sz w:val="18"/>
        </w:rPr>
        <w:t>(767)</w:t>
      </w:r>
    </w:p>
    <w:p w:rsidR="00A75876" w:rsidRDefault="00A75876">
      <w:pPr>
        <w:pStyle w:val="SGGSHindi"/>
      </w:pPr>
      <w:r>
        <w:rPr>
          <w:cs/>
        </w:rPr>
        <w:t>रागु</w:t>
      </w:r>
      <w:r>
        <w:t xml:space="preserve"> </w:t>
      </w:r>
      <w:r>
        <w:rPr>
          <w:cs/>
        </w:rPr>
        <w:t>सूही</w:t>
      </w:r>
      <w:r>
        <w:t xml:space="preserve"> </w:t>
      </w:r>
      <w:r>
        <w:rPr>
          <w:cs/>
        </w:rPr>
        <w:t>छंत</w:t>
      </w:r>
      <w:r>
        <w:t xml:space="preserve"> </w:t>
      </w:r>
      <w:r>
        <w:rPr>
          <w:cs/>
        </w:rPr>
        <w:t>महला</w:t>
      </w:r>
      <w:r>
        <w:t xml:space="preserve"> </w:t>
      </w:r>
      <w:r>
        <w:rPr>
          <w:cs/>
        </w:rPr>
        <w:t>३</w:t>
      </w:r>
      <w:r>
        <w:t xml:space="preserve"> </w:t>
      </w:r>
      <w:r>
        <w:rPr>
          <w:cs/>
        </w:rPr>
        <w:t>घरु</w:t>
      </w:r>
      <w:r>
        <w:t xml:space="preserve"> </w:t>
      </w:r>
      <w:r>
        <w:rPr>
          <w:cs/>
        </w:rPr>
        <w:t>२</w:t>
      </w:r>
    </w:p>
    <w:p w:rsidR="00A75876" w:rsidRDefault="00A75876">
      <w:pPr>
        <w:pStyle w:val="SGGSRoman"/>
      </w:pPr>
      <w:r>
        <w:t>raag soohee chhant mehlaa 3 ghar 2</w:t>
      </w:r>
    </w:p>
    <w:p w:rsidR="00A75876" w:rsidRDefault="00A75876">
      <w:pPr>
        <w:pStyle w:val="SGGSTrans"/>
      </w:pPr>
      <w:r>
        <w:t>Raag Soohee, Chhant, Third Mehl, Second House:</w:t>
      </w:r>
    </w:p>
    <w:p w:rsidR="00A75876" w:rsidRDefault="00A75876">
      <w:pPr>
        <w:pStyle w:val="SGGSGurm"/>
      </w:pPr>
      <w:r>
        <w:rPr>
          <w:cs/>
          <w:lang w:bidi="pa-IN"/>
        </w:rPr>
        <w:t xml:space="preserve">ੴ ਸਤਿਗੁਰ ਪ੍ਰਸਾਦਿ ॥ </w:t>
      </w:r>
      <w:r>
        <w:rPr>
          <w:color w:val="008000"/>
          <w:sz w:val="18"/>
        </w:rPr>
        <w:t>(767)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ਸੁਖ ਸੋਹਿਲੜਾ ਹਰਿ ਧਿਆਵਹੁ ॥ </w:t>
      </w:r>
      <w:r>
        <w:rPr>
          <w:color w:val="008000"/>
          <w:sz w:val="18"/>
        </w:rPr>
        <w:t>(767)</w:t>
      </w:r>
    </w:p>
    <w:p w:rsidR="00A75876" w:rsidRDefault="00A75876">
      <w:pPr>
        <w:pStyle w:val="SGGSHindi"/>
      </w:pPr>
      <w:r>
        <w:rPr>
          <w:cs/>
        </w:rPr>
        <w:t>सुख</w:t>
      </w:r>
      <w:r>
        <w:t xml:space="preserve"> </w:t>
      </w:r>
      <w:r>
        <w:rPr>
          <w:cs/>
        </w:rPr>
        <w:t>सोहिलड़ा</w:t>
      </w:r>
      <w:r>
        <w:t xml:space="preserve"> </w:t>
      </w:r>
      <w:r>
        <w:rPr>
          <w:cs/>
        </w:rPr>
        <w:t>हरि</w:t>
      </w:r>
      <w:r>
        <w:t xml:space="preserve"> </w:t>
      </w:r>
      <w:r>
        <w:rPr>
          <w:cs/>
        </w:rPr>
        <w:t>धिआवहु</w:t>
      </w:r>
      <w:r>
        <w:t xml:space="preserve"> </w:t>
      </w:r>
      <w:r>
        <w:rPr>
          <w:cs/>
        </w:rPr>
        <w:t>॥</w:t>
      </w:r>
    </w:p>
    <w:p w:rsidR="00A75876" w:rsidRDefault="00A75876">
      <w:pPr>
        <w:pStyle w:val="SGGSRoman"/>
      </w:pPr>
      <w:r>
        <w:t>sukh sohilrhaa har Dhi-aavahu.</w:t>
      </w:r>
    </w:p>
    <w:p w:rsidR="00A75876" w:rsidRDefault="00A75876">
      <w:pPr>
        <w:pStyle w:val="SGGSTrans"/>
      </w:pPr>
      <w:r>
        <w:t>Meditate on the Lord, and find peace and pleasure.</w:t>
      </w:r>
    </w:p>
    <w:p w:rsidR="00A75876" w:rsidRDefault="00A75876">
      <w:pPr>
        <w:pStyle w:val="SGGSGurm"/>
      </w:pPr>
      <w:r>
        <w:rPr>
          <w:cs/>
          <w:lang w:bidi="pa-IN"/>
        </w:rPr>
        <w:t xml:space="preserve">ਗੁਰਮੁਖਿ ਹਰਿ ਫਲੁ ਪਾਵਹੁ ॥ </w:t>
      </w:r>
      <w:r>
        <w:rPr>
          <w:color w:val="008000"/>
          <w:sz w:val="18"/>
        </w:rPr>
        <w:t>(767)</w:t>
      </w:r>
    </w:p>
    <w:p w:rsidR="00A75876" w:rsidRDefault="00A75876">
      <w:pPr>
        <w:pStyle w:val="SGGSHindi"/>
      </w:pPr>
      <w:r>
        <w:rPr>
          <w:cs/>
        </w:rPr>
        <w:t>गुरमुखि</w:t>
      </w:r>
      <w:r>
        <w:t xml:space="preserve"> </w:t>
      </w:r>
      <w:r>
        <w:rPr>
          <w:cs/>
        </w:rPr>
        <w:t>हरि</w:t>
      </w:r>
      <w:r>
        <w:t xml:space="preserve"> </w:t>
      </w:r>
      <w:r>
        <w:rPr>
          <w:cs/>
        </w:rPr>
        <w:t>फलु</w:t>
      </w:r>
      <w:r>
        <w:t xml:space="preserve"> </w:t>
      </w:r>
      <w:r>
        <w:rPr>
          <w:cs/>
        </w:rPr>
        <w:t>पावहु</w:t>
      </w:r>
      <w:r>
        <w:t xml:space="preserve"> </w:t>
      </w:r>
      <w:r>
        <w:rPr>
          <w:cs/>
        </w:rPr>
        <w:t>॥</w:t>
      </w:r>
    </w:p>
    <w:p w:rsidR="00A75876" w:rsidRDefault="00A75876">
      <w:pPr>
        <w:pStyle w:val="SGGSRoman"/>
      </w:pPr>
      <w:r>
        <w:t>gurmukh har fal paavhu.</w:t>
      </w:r>
    </w:p>
    <w:p w:rsidR="00A75876" w:rsidRDefault="00A75876">
      <w:pPr>
        <w:pStyle w:val="SGGSTrans"/>
      </w:pPr>
      <w:r>
        <w:t>As Gurmukh, obtain the Lord's fruitful rewards.</w:t>
      </w:r>
    </w:p>
    <w:p w:rsidR="00A75876" w:rsidRDefault="00A75876">
      <w:pPr>
        <w:pStyle w:val="SGGSGurm"/>
      </w:pPr>
      <w:r>
        <w:rPr>
          <w:cs/>
          <w:lang w:bidi="pa-IN"/>
        </w:rPr>
        <w:t xml:space="preserve">ਗੁਰਮੁਖਿ ਫਲੁ ਪਾਵਹੁ ਹਰਿ ਨਾਮੁ ਧਿਆਵਹੁ ਜਨਮ ਜਨਮ ਕੇ ਦੂਖ ਨਿਵਾਰੇ ॥ </w:t>
      </w:r>
      <w:r>
        <w:rPr>
          <w:color w:val="008000"/>
          <w:sz w:val="18"/>
        </w:rPr>
        <w:t>(767)</w:t>
      </w:r>
    </w:p>
    <w:p w:rsidR="00A75876" w:rsidRDefault="00A75876">
      <w:pPr>
        <w:pStyle w:val="SGGSHindi"/>
      </w:pPr>
      <w:r>
        <w:rPr>
          <w:cs/>
        </w:rPr>
        <w:t>गुरमुखि</w:t>
      </w:r>
      <w:r>
        <w:t xml:space="preserve"> </w:t>
      </w:r>
      <w:r>
        <w:rPr>
          <w:cs/>
        </w:rPr>
        <w:t>फलु</w:t>
      </w:r>
      <w:r>
        <w:t xml:space="preserve"> </w:t>
      </w:r>
      <w:r>
        <w:rPr>
          <w:cs/>
        </w:rPr>
        <w:t>पावहु</w:t>
      </w:r>
      <w:r>
        <w:t xml:space="preserve"> </w:t>
      </w:r>
      <w:r>
        <w:rPr>
          <w:cs/>
        </w:rPr>
        <w:t>हरि</w:t>
      </w:r>
      <w:r>
        <w:t xml:space="preserve"> </w:t>
      </w:r>
      <w:r>
        <w:rPr>
          <w:cs/>
        </w:rPr>
        <w:t>नामु</w:t>
      </w:r>
      <w:r>
        <w:t xml:space="preserve"> </w:t>
      </w:r>
      <w:r>
        <w:rPr>
          <w:cs/>
        </w:rPr>
        <w:t>धिआवहु</w:t>
      </w:r>
      <w:r>
        <w:t xml:space="preserve"> </w:t>
      </w:r>
      <w:r>
        <w:rPr>
          <w:cs/>
        </w:rPr>
        <w:t>जनम</w:t>
      </w:r>
      <w:r>
        <w:t xml:space="preserve"> </w:t>
      </w:r>
      <w:r>
        <w:rPr>
          <w:cs/>
        </w:rPr>
        <w:t>जनम</w:t>
      </w:r>
      <w:r>
        <w:t xml:space="preserve"> </w:t>
      </w:r>
      <w:r>
        <w:rPr>
          <w:cs/>
        </w:rPr>
        <w:t>के</w:t>
      </w:r>
      <w:r>
        <w:t xml:space="preserve"> </w:t>
      </w:r>
      <w:r>
        <w:rPr>
          <w:cs/>
        </w:rPr>
        <w:t>दूख</w:t>
      </w:r>
      <w:r>
        <w:t xml:space="preserve"> </w:t>
      </w:r>
      <w:r>
        <w:rPr>
          <w:cs/>
        </w:rPr>
        <w:t>निवारे</w:t>
      </w:r>
      <w:r>
        <w:t xml:space="preserve"> </w:t>
      </w:r>
      <w:r>
        <w:rPr>
          <w:cs/>
        </w:rPr>
        <w:t>॥</w:t>
      </w:r>
    </w:p>
    <w:p w:rsidR="00A75876" w:rsidRDefault="00A75876">
      <w:pPr>
        <w:pStyle w:val="SGGSRoman"/>
      </w:pPr>
      <w:r>
        <w:t>gurmukh fal paavhu har naam Dhi-aavahu janam janam kay dookh nivaaray.</w:t>
      </w:r>
    </w:p>
    <w:p w:rsidR="00A75876" w:rsidRDefault="00A75876">
      <w:pPr>
        <w:pStyle w:val="SGGSTrans"/>
      </w:pPr>
      <w:r>
        <w:t>As Gurmukh, obtain the fruit of the Lord, and meditate on the Lord's Name; the pains of countless lifetimes shall be erased.</w:t>
      </w:r>
    </w:p>
    <w:p w:rsidR="00A75876" w:rsidRDefault="00A75876">
      <w:pPr>
        <w:pStyle w:val="SGGSGurm"/>
      </w:pPr>
      <w:r>
        <w:rPr>
          <w:cs/>
          <w:lang w:bidi="pa-IN"/>
        </w:rPr>
        <w:t xml:space="preserve">ਬਲਿਹਾਰੀ ਗੁਰ ਅਪਣੇ ਵਿਟਹੁ ਜਿਨਿ ਕਾਰਜ ਸਭਿ ਸਵਾਰੇ ॥ </w:t>
      </w:r>
      <w:r>
        <w:rPr>
          <w:color w:val="008000"/>
          <w:sz w:val="18"/>
        </w:rPr>
        <w:t>(767)</w:t>
      </w:r>
    </w:p>
    <w:p w:rsidR="00A75876" w:rsidRDefault="00A75876">
      <w:pPr>
        <w:pStyle w:val="SGGSHindi"/>
      </w:pPr>
      <w:r>
        <w:rPr>
          <w:cs/>
        </w:rPr>
        <w:t>बलिहारी</w:t>
      </w:r>
      <w:r>
        <w:t xml:space="preserve"> </w:t>
      </w:r>
      <w:r>
        <w:rPr>
          <w:cs/>
        </w:rPr>
        <w:t>गुर</w:t>
      </w:r>
      <w:r>
        <w:t xml:space="preserve"> </w:t>
      </w:r>
      <w:r>
        <w:rPr>
          <w:cs/>
        </w:rPr>
        <w:t>अपणे</w:t>
      </w:r>
      <w:r>
        <w:t xml:space="preserve"> </w:t>
      </w:r>
      <w:r>
        <w:rPr>
          <w:cs/>
        </w:rPr>
        <w:t>विटहु</w:t>
      </w:r>
      <w:r>
        <w:t xml:space="preserve"> </w:t>
      </w:r>
      <w:r>
        <w:rPr>
          <w:cs/>
        </w:rPr>
        <w:t>जिनि</w:t>
      </w:r>
      <w:r>
        <w:t xml:space="preserve"> </w:t>
      </w:r>
      <w:r>
        <w:rPr>
          <w:cs/>
        </w:rPr>
        <w:t>कारज</w:t>
      </w:r>
      <w:r>
        <w:t xml:space="preserve"> </w:t>
      </w:r>
      <w:r>
        <w:rPr>
          <w:cs/>
        </w:rPr>
        <w:t>सभि</w:t>
      </w:r>
      <w:r>
        <w:t xml:space="preserve"> </w:t>
      </w:r>
      <w:r>
        <w:rPr>
          <w:cs/>
        </w:rPr>
        <w:t>सवारे</w:t>
      </w:r>
      <w:r>
        <w:t xml:space="preserve"> </w:t>
      </w:r>
      <w:r>
        <w:rPr>
          <w:cs/>
        </w:rPr>
        <w:t>॥</w:t>
      </w:r>
    </w:p>
    <w:p w:rsidR="00A75876" w:rsidRDefault="00A75876">
      <w:pPr>
        <w:pStyle w:val="SGGSRoman"/>
      </w:pPr>
      <w:r>
        <w:t>balihaaree gur apnay vitahu jin kaaraj sabh savaaray.</w:t>
      </w:r>
    </w:p>
    <w:p w:rsidR="00A75876" w:rsidRDefault="00A75876">
      <w:pPr>
        <w:pStyle w:val="SGGSTrans"/>
      </w:pPr>
      <w:r>
        <w:t>I am a sacrifice to my Guru, who has arranged and resolved all my affairs.</w:t>
      </w:r>
    </w:p>
    <w:p w:rsidR="00A75876" w:rsidRDefault="00A75876">
      <w:pPr>
        <w:pStyle w:val="SGGSGurm"/>
      </w:pPr>
      <w:r>
        <w:rPr>
          <w:cs/>
          <w:lang w:bidi="pa-IN"/>
        </w:rPr>
        <w:t xml:space="preserve">ਹਰਿ ਪ੍ਰਭੁ ਕ੍ਰਿਪਾ ਕਰੇ ਹਰਿ ਜਾਪਹੁ ਸੁਖ ਫਲ ਹਰਿ ਜਨ ਪਾਵਹੁ ॥ </w:t>
      </w:r>
      <w:r>
        <w:rPr>
          <w:color w:val="008000"/>
          <w:sz w:val="18"/>
        </w:rPr>
        <w:t>(767)</w:t>
      </w:r>
    </w:p>
    <w:p w:rsidR="00A75876" w:rsidRDefault="00A75876">
      <w:pPr>
        <w:pStyle w:val="SGGSHindi"/>
      </w:pPr>
      <w:r>
        <w:rPr>
          <w:cs/>
        </w:rPr>
        <w:t>हरि</w:t>
      </w:r>
      <w:r>
        <w:t xml:space="preserve"> </w:t>
      </w:r>
      <w:r>
        <w:rPr>
          <w:cs/>
        </w:rPr>
        <w:t>प्रभु</w:t>
      </w:r>
      <w:r>
        <w:t xml:space="preserve"> </w:t>
      </w:r>
      <w:r>
        <w:rPr>
          <w:cs/>
        </w:rPr>
        <w:t>क्रिपा</w:t>
      </w:r>
      <w:r>
        <w:t xml:space="preserve"> </w:t>
      </w:r>
      <w:r>
        <w:rPr>
          <w:cs/>
        </w:rPr>
        <w:t>करे</w:t>
      </w:r>
      <w:r>
        <w:t xml:space="preserve"> </w:t>
      </w:r>
      <w:r>
        <w:rPr>
          <w:cs/>
        </w:rPr>
        <w:t>हरि</w:t>
      </w:r>
      <w:r>
        <w:t xml:space="preserve"> </w:t>
      </w:r>
      <w:r>
        <w:rPr>
          <w:cs/>
        </w:rPr>
        <w:t>जापहु</w:t>
      </w:r>
      <w:r>
        <w:t xml:space="preserve"> </w:t>
      </w:r>
      <w:r>
        <w:rPr>
          <w:cs/>
        </w:rPr>
        <w:t>सुख</w:t>
      </w:r>
      <w:r>
        <w:t xml:space="preserve"> </w:t>
      </w:r>
      <w:r>
        <w:rPr>
          <w:cs/>
        </w:rPr>
        <w:t>फल</w:t>
      </w:r>
      <w:r>
        <w:t xml:space="preserve"> </w:t>
      </w:r>
      <w:r>
        <w:rPr>
          <w:cs/>
        </w:rPr>
        <w:t>हरि</w:t>
      </w:r>
      <w:r>
        <w:t xml:space="preserve"> </w:t>
      </w:r>
      <w:r>
        <w:rPr>
          <w:cs/>
        </w:rPr>
        <w:t>जन</w:t>
      </w:r>
      <w:r>
        <w:t xml:space="preserve"> </w:t>
      </w:r>
      <w:r>
        <w:rPr>
          <w:cs/>
        </w:rPr>
        <w:t>पावहु</w:t>
      </w:r>
      <w:r>
        <w:t xml:space="preserve"> </w:t>
      </w:r>
      <w:r>
        <w:rPr>
          <w:cs/>
        </w:rPr>
        <w:t>॥</w:t>
      </w:r>
    </w:p>
    <w:p w:rsidR="00A75876" w:rsidRDefault="00A75876">
      <w:pPr>
        <w:pStyle w:val="SGGSRoman"/>
      </w:pPr>
      <w:r>
        <w:t>har parabh kirpaa karay har jaapahu sukh fal har jan paavhu.</w:t>
      </w:r>
    </w:p>
    <w:p w:rsidR="00A75876" w:rsidRDefault="00A75876">
      <w:pPr>
        <w:pStyle w:val="SGGSTrans"/>
      </w:pPr>
      <w:r>
        <w:t>The Lord God will bestow His Grace, if you meditate on the Lord; O humble servant of the Lord, you shall obtain the fruit of peace.</w:t>
      </w:r>
    </w:p>
    <w:p w:rsidR="00A75876" w:rsidRDefault="00A75876">
      <w:pPr>
        <w:pStyle w:val="SGGSGurm"/>
      </w:pPr>
      <w:r>
        <w:rPr>
          <w:cs/>
          <w:lang w:bidi="pa-IN"/>
        </w:rPr>
        <w:t>ਨਾਨਕੁ ਕਹੈ ਸੁਣਹੁ ਜਨ ਭਾਈ ਸੁਖ ਸੋਹਿਲੜਾ ਹਰਿ ਧਿਆਵਹੁ ॥੧</w:t>
      </w:r>
      <w:r>
        <w:rPr>
          <w:cs/>
        </w:rPr>
        <w:t xml:space="preserve">॥ </w:t>
      </w:r>
      <w:r>
        <w:rPr>
          <w:color w:val="008000"/>
          <w:sz w:val="18"/>
        </w:rPr>
        <w:t>(767)</w:t>
      </w:r>
    </w:p>
    <w:p w:rsidR="00A75876" w:rsidRDefault="00A75876">
      <w:pPr>
        <w:pStyle w:val="SGGSHindi"/>
      </w:pPr>
      <w:r>
        <w:rPr>
          <w:cs/>
        </w:rPr>
        <w:t>नानकु</w:t>
      </w:r>
      <w:r>
        <w:t xml:space="preserve"> </w:t>
      </w:r>
      <w:r>
        <w:rPr>
          <w:cs/>
        </w:rPr>
        <w:t>कहै</w:t>
      </w:r>
      <w:r>
        <w:t xml:space="preserve"> </w:t>
      </w:r>
      <w:r>
        <w:rPr>
          <w:cs/>
        </w:rPr>
        <w:t>सुणहु</w:t>
      </w:r>
      <w:r>
        <w:t xml:space="preserve"> </w:t>
      </w:r>
      <w:r>
        <w:rPr>
          <w:cs/>
        </w:rPr>
        <w:t>जन</w:t>
      </w:r>
      <w:r>
        <w:t xml:space="preserve"> </w:t>
      </w:r>
      <w:r>
        <w:rPr>
          <w:cs/>
        </w:rPr>
        <w:t>भाई</w:t>
      </w:r>
      <w:r>
        <w:t xml:space="preserve"> </w:t>
      </w:r>
      <w:r>
        <w:rPr>
          <w:cs/>
        </w:rPr>
        <w:t>सुख</w:t>
      </w:r>
      <w:r>
        <w:t xml:space="preserve"> </w:t>
      </w:r>
      <w:r>
        <w:rPr>
          <w:cs/>
        </w:rPr>
        <w:t>सोहिलड़ा</w:t>
      </w:r>
      <w:r>
        <w:t xml:space="preserve"> </w:t>
      </w:r>
      <w:r>
        <w:rPr>
          <w:cs/>
        </w:rPr>
        <w:t>हरि</w:t>
      </w:r>
      <w:r>
        <w:t xml:space="preserve"> </w:t>
      </w:r>
      <w:r>
        <w:rPr>
          <w:cs/>
        </w:rPr>
        <w:t>धिआवहु</w:t>
      </w:r>
      <w:r>
        <w:t xml:space="preserve"> </w:t>
      </w:r>
      <w:r>
        <w:rPr>
          <w:cs/>
        </w:rPr>
        <w:t>॥१॥</w:t>
      </w:r>
    </w:p>
    <w:p w:rsidR="00A75876" w:rsidRDefault="00A75876">
      <w:pPr>
        <w:pStyle w:val="SGGSRoman"/>
      </w:pPr>
      <w:r>
        <w:t>naanak kahai sunhu jan bhaa-ee sukh sohilrhaa har Dhi-aavahu. ||1||</w:t>
      </w:r>
    </w:p>
    <w:p w:rsidR="00A75876" w:rsidRDefault="00A75876">
      <w:pPr>
        <w:pStyle w:val="SGGSTrans"/>
      </w:pPr>
      <w:r>
        <w:t>Says Nanak, listen O humble Sibling of Destiny: meditate on the Lord, and find peace and pleasure. ||1||</w:t>
      </w:r>
    </w:p>
    <w:p w:rsidR="00A75876" w:rsidRDefault="00A75876">
      <w:pPr>
        <w:pStyle w:val="SGGSGurm"/>
      </w:pPr>
      <w:r>
        <w:rPr>
          <w:cs/>
          <w:lang w:bidi="pa-IN"/>
        </w:rPr>
        <w:t xml:space="preserve">ਸੁਣਿ ਹਰਿ ਗੁਣ ਭੀਨੇ ਸਹਜਿ ਸੁਭਾਏ ॥ </w:t>
      </w:r>
      <w:r>
        <w:rPr>
          <w:color w:val="008000"/>
          <w:sz w:val="18"/>
        </w:rPr>
        <w:t>(767)</w:t>
      </w:r>
    </w:p>
    <w:p w:rsidR="00A75876" w:rsidRDefault="00A75876">
      <w:pPr>
        <w:pStyle w:val="SGGSHindi"/>
      </w:pPr>
      <w:r>
        <w:rPr>
          <w:cs/>
        </w:rPr>
        <w:t>सुणि</w:t>
      </w:r>
      <w:r>
        <w:t xml:space="preserve"> </w:t>
      </w:r>
      <w:r>
        <w:rPr>
          <w:cs/>
        </w:rPr>
        <w:t>हरि</w:t>
      </w:r>
      <w:r>
        <w:t xml:space="preserve"> </w:t>
      </w:r>
      <w:r>
        <w:rPr>
          <w:cs/>
        </w:rPr>
        <w:t>गुण</w:t>
      </w:r>
      <w:r>
        <w:t xml:space="preserve"> </w:t>
      </w:r>
      <w:r>
        <w:rPr>
          <w:cs/>
        </w:rPr>
        <w:t>भीने</w:t>
      </w:r>
      <w:r>
        <w:t xml:space="preserve"> </w:t>
      </w:r>
      <w:r>
        <w:rPr>
          <w:cs/>
        </w:rPr>
        <w:t>सहजि</w:t>
      </w:r>
      <w:r>
        <w:t xml:space="preserve"> </w:t>
      </w:r>
      <w:r>
        <w:rPr>
          <w:cs/>
        </w:rPr>
        <w:t>सुभाए</w:t>
      </w:r>
      <w:r>
        <w:t xml:space="preserve"> </w:t>
      </w:r>
      <w:r>
        <w:rPr>
          <w:cs/>
        </w:rPr>
        <w:t>॥</w:t>
      </w:r>
    </w:p>
    <w:p w:rsidR="00A75876" w:rsidRDefault="00A75876">
      <w:pPr>
        <w:pStyle w:val="SGGSRoman"/>
      </w:pPr>
      <w:r>
        <w:t>sun har gun bheenay sahj subhaa-ay.</w:t>
      </w:r>
    </w:p>
    <w:p w:rsidR="00A75876" w:rsidRDefault="00A75876">
      <w:pPr>
        <w:pStyle w:val="SGGSTrans"/>
      </w:pPr>
      <w:r>
        <w:t>Hearing the Glorious Praises of the Lord, I am intuitively drenched with His Love.</w:t>
      </w:r>
    </w:p>
    <w:p w:rsidR="00A75876" w:rsidRDefault="00A75876">
      <w:pPr>
        <w:pStyle w:val="SGGSGurm"/>
      </w:pPr>
      <w:r>
        <w:rPr>
          <w:cs/>
          <w:lang w:bidi="pa-IN"/>
        </w:rPr>
        <w:t xml:space="preserve">ਗੁਰਮਤਿ ਸਹਜੇ ਨਾਮੁ ਧਿਆਏ ॥ </w:t>
      </w:r>
      <w:r>
        <w:rPr>
          <w:color w:val="008000"/>
          <w:sz w:val="18"/>
        </w:rPr>
        <w:t>(767)</w:t>
      </w:r>
    </w:p>
    <w:p w:rsidR="00A75876" w:rsidRDefault="00A75876">
      <w:pPr>
        <w:pStyle w:val="SGGSHindi"/>
      </w:pPr>
      <w:r>
        <w:rPr>
          <w:cs/>
        </w:rPr>
        <w:t>गुरमति</w:t>
      </w:r>
      <w:r>
        <w:t xml:space="preserve"> </w:t>
      </w:r>
      <w:r>
        <w:rPr>
          <w:cs/>
        </w:rPr>
        <w:t>सहजे</w:t>
      </w:r>
      <w:r>
        <w:t xml:space="preserve"> </w:t>
      </w:r>
      <w:r>
        <w:rPr>
          <w:cs/>
        </w:rPr>
        <w:t>नामु</w:t>
      </w:r>
      <w:r>
        <w:t xml:space="preserve"> </w:t>
      </w:r>
      <w:r>
        <w:rPr>
          <w:cs/>
        </w:rPr>
        <w:t>धिआए</w:t>
      </w:r>
      <w:r>
        <w:t xml:space="preserve"> </w:t>
      </w:r>
      <w:r>
        <w:rPr>
          <w:cs/>
        </w:rPr>
        <w:t>॥</w:t>
      </w:r>
    </w:p>
    <w:p w:rsidR="00A75876" w:rsidRDefault="00A75876">
      <w:pPr>
        <w:pStyle w:val="SGGSRoman"/>
      </w:pPr>
      <w:r>
        <w:t>gurmat sehjay naam Dhi-aa-ay.</w:t>
      </w:r>
    </w:p>
    <w:p w:rsidR="00A75876" w:rsidRDefault="00A75876">
      <w:pPr>
        <w:pStyle w:val="SGGSTrans"/>
      </w:pPr>
      <w:r>
        <w:t>Under Guru's Instruction, I meditate intuitively on the Naam.</w:t>
      </w:r>
    </w:p>
    <w:p w:rsidR="00A75876" w:rsidRDefault="00A75876">
      <w:pPr>
        <w:pStyle w:val="SGGSGurm"/>
      </w:pPr>
      <w:r>
        <w:rPr>
          <w:cs/>
          <w:lang w:bidi="pa-IN"/>
        </w:rPr>
        <w:t xml:space="preserve">ਜਿਨ ਕਉ ਧੁਰਿ ਲਿਖਿਆ ਤਿਨ ਗੁਰੁ ਮਿਲਿਆ ਤਿਨ ਜਨਮ ਮਰਣ ਭਉ ਭਾਗਾ ॥ </w:t>
      </w:r>
      <w:r>
        <w:rPr>
          <w:color w:val="008000"/>
          <w:sz w:val="18"/>
        </w:rPr>
        <w:t>(767)</w:t>
      </w:r>
    </w:p>
    <w:p w:rsidR="00A75876" w:rsidRDefault="00A75876">
      <w:pPr>
        <w:pStyle w:val="SGGSHindi"/>
      </w:pPr>
      <w:r>
        <w:rPr>
          <w:cs/>
        </w:rPr>
        <w:t>जिन</w:t>
      </w:r>
      <w:r>
        <w:t xml:space="preserve"> </w:t>
      </w:r>
      <w:r>
        <w:rPr>
          <w:cs/>
        </w:rPr>
        <w:t>कउ</w:t>
      </w:r>
      <w:r>
        <w:t xml:space="preserve"> </w:t>
      </w:r>
      <w:r>
        <w:rPr>
          <w:cs/>
        </w:rPr>
        <w:t>धुरि</w:t>
      </w:r>
      <w:r>
        <w:t xml:space="preserve"> </w:t>
      </w:r>
      <w:r>
        <w:rPr>
          <w:cs/>
        </w:rPr>
        <w:t>लिखिआ</w:t>
      </w:r>
      <w:r>
        <w:t xml:space="preserve"> </w:t>
      </w:r>
      <w:r>
        <w:rPr>
          <w:cs/>
        </w:rPr>
        <w:t>तिन</w:t>
      </w:r>
      <w:r>
        <w:t xml:space="preserve"> </w:t>
      </w:r>
      <w:r>
        <w:rPr>
          <w:cs/>
        </w:rPr>
        <w:t>गुरु</w:t>
      </w:r>
      <w:r>
        <w:t xml:space="preserve"> </w:t>
      </w:r>
      <w:r>
        <w:rPr>
          <w:cs/>
        </w:rPr>
        <w:t>मिलिआ</w:t>
      </w:r>
      <w:r>
        <w:t xml:space="preserve"> </w:t>
      </w:r>
      <w:r>
        <w:rPr>
          <w:cs/>
        </w:rPr>
        <w:t>तिन</w:t>
      </w:r>
      <w:r>
        <w:t xml:space="preserve"> </w:t>
      </w:r>
      <w:r>
        <w:rPr>
          <w:cs/>
        </w:rPr>
        <w:t>जनम</w:t>
      </w:r>
      <w:r>
        <w:t xml:space="preserve"> </w:t>
      </w:r>
      <w:r>
        <w:rPr>
          <w:cs/>
        </w:rPr>
        <w:t>मरण</w:t>
      </w:r>
      <w:r>
        <w:t xml:space="preserve"> </w:t>
      </w:r>
      <w:r>
        <w:rPr>
          <w:cs/>
        </w:rPr>
        <w:t>भउ</w:t>
      </w:r>
      <w:r>
        <w:t xml:space="preserve"> </w:t>
      </w:r>
      <w:r>
        <w:rPr>
          <w:cs/>
        </w:rPr>
        <w:t>भागा</w:t>
      </w:r>
      <w:r>
        <w:t xml:space="preserve"> </w:t>
      </w:r>
      <w:r>
        <w:rPr>
          <w:cs/>
        </w:rPr>
        <w:t>॥</w:t>
      </w:r>
    </w:p>
    <w:p w:rsidR="00A75876" w:rsidRDefault="00A75876">
      <w:pPr>
        <w:pStyle w:val="SGGSRoman"/>
      </w:pPr>
      <w:r>
        <w:t>jin ka-o Dhur likhi-aa tin gur mili-aa tin janam maran bha-o bhaagaa.</w:t>
      </w:r>
    </w:p>
    <w:p w:rsidR="00A75876" w:rsidRDefault="00A75876">
      <w:pPr>
        <w:pStyle w:val="SGGSTrans"/>
      </w:pPr>
      <w:r>
        <w:t>Those who have such pre-ordained destiny, meet the Guru, and their fears of birth and death leave them.</w:t>
      </w:r>
    </w:p>
    <w:p w:rsidR="00A75876" w:rsidRDefault="00A75876">
      <w:pPr>
        <w:pStyle w:val="SGGSGurm"/>
      </w:pPr>
      <w:r>
        <w:rPr>
          <w:cs/>
          <w:lang w:bidi="pa-IN"/>
        </w:rPr>
        <w:t xml:space="preserve">ਅੰਦਰਹੁ ਦੁਰਮਤਿ ਦੂਜੀ ਖੋਈ ਸੋ ਜਨੁ ਹਰਿ ਲਿਵ ਲਾਗਾ ॥ </w:t>
      </w:r>
      <w:r>
        <w:rPr>
          <w:color w:val="008000"/>
          <w:sz w:val="18"/>
        </w:rPr>
        <w:t>(768)</w:t>
      </w:r>
    </w:p>
    <w:p w:rsidR="00A75876" w:rsidRDefault="00A75876">
      <w:pPr>
        <w:pStyle w:val="SGGSHindi"/>
      </w:pPr>
      <w:r>
        <w:rPr>
          <w:cs/>
        </w:rPr>
        <w:t>अंदरहु</w:t>
      </w:r>
      <w:r>
        <w:t xml:space="preserve"> </w:t>
      </w:r>
      <w:r>
        <w:rPr>
          <w:cs/>
        </w:rPr>
        <w:t>दुरमति</w:t>
      </w:r>
      <w:r>
        <w:t xml:space="preserve"> </w:t>
      </w:r>
      <w:r>
        <w:rPr>
          <w:cs/>
        </w:rPr>
        <w:t>दूजी</w:t>
      </w:r>
      <w:r>
        <w:t xml:space="preserve"> </w:t>
      </w:r>
      <w:r>
        <w:rPr>
          <w:cs/>
        </w:rPr>
        <w:t>खोई</w:t>
      </w:r>
      <w:r>
        <w:t xml:space="preserve"> </w:t>
      </w:r>
      <w:r>
        <w:rPr>
          <w:cs/>
        </w:rPr>
        <w:t>सो</w:t>
      </w:r>
      <w:r>
        <w:t xml:space="preserve"> </w:t>
      </w:r>
      <w:r>
        <w:rPr>
          <w:cs/>
        </w:rPr>
        <w:t>जनु</w:t>
      </w:r>
      <w:r>
        <w:t xml:space="preserve"> </w:t>
      </w:r>
      <w:r>
        <w:rPr>
          <w:cs/>
        </w:rPr>
        <w:t>हरि</w:t>
      </w:r>
      <w:r>
        <w:t xml:space="preserve"> </w:t>
      </w:r>
      <w:r>
        <w:rPr>
          <w:cs/>
        </w:rPr>
        <w:t>लिव</w:t>
      </w:r>
      <w:r>
        <w:t xml:space="preserve"> </w:t>
      </w:r>
      <w:r>
        <w:rPr>
          <w:cs/>
        </w:rPr>
        <w:t>लागा</w:t>
      </w:r>
      <w:r>
        <w:t xml:space="preserve"> </w:t>
      </w:r>
      <w:r>
        <w:rPr>
          <w:cs/>
        </w:rPr>
        <w:t>॥</w:t>
      </w:r>
    </w:p>
    <w:p w:rsidR="00A75876" w:rsidRDefault="00A75876">
      <w:pPr>
        <w:pStyle w:val="SGGSRoman"/>
      </w:pPr>
      <w:r>
        <w:t>andrahu durmat doojee kho-ee so jan har liv laagaa.</w:t>
      </w:r>
    </w:p>
    <w:p w:rsidR="00A75876" w:rsidRDefault="00A75876">
      <w:pPr>
        <w:pStyle w:val="SGGSTrans"/>
      </w:pPr>
      <w:r>
        <w:t>One who eliminates evil-mindedness and duality from within himself, that humble being lovingly focuses his mind on the Lord.</w:t>
      </w:r>
    </w:p>
    <w:p w:rsidR="00A75876" w:rsidRDefault="00A75876">
      <w:pPr>
        <w:pStyle w:val="SGGSGurm"/>
      </w:pPr>
      <w:r>
        <w:rPr>
          <w:cs/>
          <w:lang w:bidi="pa-IN"/>
        </w:rPr>
        <w:t xml:space="preserve">ਜਿਨ ਕਉ ਕ੍ਰਿਪਾ ਕੀਨੀ ਮੇਰੈ ਸੁਆਮੀ ਤਿਨ ਅਨਦਿਨੁ ਹਰਿ ਗੁਣ ਗਾਏ ॥ </w:t>
      </w:r>
      <w:r>
        <w:rPr>
          <w:color w:val="008000"/>
          <w:sz w:val="18"/>
        </w:rPr>
        <w:t>(768)</w:t>
      </w:r>
    </w:p>
    <w:p w:rsidR="00A75876" w:rsidRDefault="00A75876">
      <w:pPr>
        <w:pStyle w:val="SGGSHindi"/>
      </w:pPr>
      <w:r>
        <w:rPr>
          <w:cs/>
        </w:rPr>
        <w:t>जिन</w:t>
      </w:r>
      <w:r>
        <w:t xml:space="preserve"> </w:t>
      </w:r>
      <w:r>
        <w:rPr>
          <w:cs/>
        </w:rPr>
        <w:t>कउ</w:t>
      </w:r>
      <w:r>
        <w:t xml:space="preserve"> </w:t>
      </w:r>
      <w:r>
        <w:rPr>
          <w:cs/>
        </w:rPr>
        <w:t>क्रिपा</w:t>
      </w:r>
      <w:r>
        <w:t xml:space="preserve"> </w:t>
      </w:r>
      <w:r>
        <w:rPr>
          <w:cs/>
        </w:rPr>
        <w:t>कीनी</w:t>
      </w:r>
      <w:r>
        <w:t xml:space="preserve"> </w:t>
      </w:r>
      <w:r>
        <w:rPr>
          <w:cs/>
        </w:rPr>
        <w:t>मेरै</w:t>
      </w:r>
      <w:r>
        <w:t xml:space="preserve"> </w:t>
      </w:r>
      <w:r>
        <w:rPr>
          <w:cs/>
        </w:rPr>
        <w:t>सुआमी</w:t>
      </w:r>
      <w:r>
        <w:t xml:space="preserve"> </w:t>
      </w:r>
      <w:r>
        <w:rPr>
          <w:cs/>
        </w:rPr>
        <w:t>तिन</w:t>
      </w:r>
      <w:r>
        <w:t xml:space="preserve"> </w:t>
      </w:r>
      <w:r>
        <w:rPr>
          <w:cs/>
        </w:rPr>
        <w:t>अनदिनु</w:t>
      </w:r>
      <w:r>
        <w:t xml:space="preserve"> </w:t>
      </w:r>
      <w:r>
        <w:rPr>
          <w:cs/>
        </w:rPr>
        <w:t>हरि</w:t>
      </w:r>
      <w:r>
        <w:t xml:space="preserve"> </w:t>
      </w:r>
      <w:r>
        <w:rPr>
          <w:cs/>
        </w:rPr>
        <w:t>गुण</w:t>
      </w:r>
      <w:r>
        <w:t xml:space="preserve"> </w:t>
      </w:r>
      <w:r>
        <w:rPr>
          <w:cs/>
        </w:rPr>
        <w:t>गाए</w:t>
      </w:r>
      <w:r>
        <w:t xml:space="preserve"> </w:t>
      </w:r>
      <w:r>
        <w:rPr>
          <w:cs/>
        </w:rPr>
        <w:t>॥</w:t>
      </w:r>
    </w:p>
    <w:p w:rsidR="00A75876" w:rsidRDefault="00A75876">
      <w:pPr>
        <w:pStyle w:val="SGGSRoman"/>
      </w:pPr>
      <w:r>
        <w:t>jin ka-o kirpaa keenee mayrai su-aamee tin an-din har gun gaa-ay.</w:t>
      </w:r>
    </w:p>
    <w:p w:rsidR="00A75876" w:rsidRDefault="00A75876">
      <w:pPr>
        <w:pStyle w:val="SGGSTrans"/>
      </w:pPr>
      <w:r>
        <w:t>Those, upon whom my Lord and Master bestows His Grace, sing the Glorious Praises of the Lord, night and day.</w:t>
      </w:r>
    </w:p>
    <w:p w:rsidR="00A75876" w:rsidRDefault="00A75876">
      <w:pPr>
        <w:pStyle w:val="SGGSGurm"/>
      </w:pPr>
      <w:r>
        <w:rPr>
          <w:cs/>
          <w:lang w:bidi="pa-IN"/>
        </w:rPr>
        <w:t>ਸੁਣਿ ਮਨ ਭੀਨੇ ਸਹਜਿ ਸੁਭਾਏ ॥੨</w:t>
      </w:r>
      <w:r>
        <w:rPr>
          <w:cs/>
        </w:rPr>
        <w:t xml:space="preserve">॥ </w:t>
      </w:r>
      <w:r>
        <w:rPr>
          <w:color w:val="008000"/>
          <w:sz w:val="18"/>
        </w:rPr>
        <w:t>(768)</w:t>
      </w:r>
    </w:p>
    <w:p w:rsidR="00A75876" w:rsidRDefault="00A75876">
      <w:pPr>
        <w:pStyle w:val="SGGSHindi"/>
      </w:pPr>
      <w:r>
        <w:rPr>
          <w:cs/>
        </w:rPr>
        <w:t>सुणि</w:t>
      </w:r>
      <w:r>
        <w:t xml:space="preserve"> </w:t>
      </w:r>
      <w:r>
        <w:rPr>
          <w:cs/>
        </w:rPr>
        <w:t>मन</w:t>
      </w:r>
      <w:r>
        <w:t xml:space="preserve"> </w:t>
      </w:r>
      <w:r>
        <w:rPr>
          <w:cs/>
        </w:rPr>
        <w:t>भीने</w:t>
      </w:r>
      <w:r>
        <w:t xml:space="preserve"> </w:t>
      </w:r>
      <w:r>
        <w:rPr>
          <w:cs/>
        </w:rPr>
        <w:t>सहजि</w:t>
      </w:r>
      <w:r>
        <w:t xml:space="preserve"> </w:t>
      </w:r>
      <w:r>
        <w:rPr>
          <w:cs/>
        </w:rPr>
        <w:t>सुभाए</w:t>
      </w:r>
      <w:r>
        <w:t xml:space="preserve"> </w:t>
      </w:r>
      <w:r>
        <w:rPr>
          <w:cs/>
        </w:rPr>
        <w:t>॥२॥</w:t>
      </w:r>
    </w:p>
    <w:p w:rsidR="00A75876" w:rsidRDefault="00A75876">
      <w:pPr>
        <w:pStyle w:val="SGGSRoman"/>
      </w:pPr>
      <w:r>
        <w:t>sun man bheenay sahj subhaa-ay. ||2||</w:t>
      </w:r>
    </w:p>
    <w:p w:rsidR="00A75876" w:rsidRDefault="00A75876">
      <w:pPr>
        <w:pStyle w:val="SGGSTrans"/>
      </w:pPr>
      <w:r>
        <w:t>Hearing the Glorious Praises of the Lord, I am intuitively drenched with His Love. ||2||</w:t>
      </w:r>
    </w:p>
    <w:p w:rsidR="00A75876" w:rsidRDefault="00A75876">
      <w:pPr>
        <w:pStyle w:val="SGGSGurm"/>
      </w:pPr>
      <w:r>
        <w:rPr>
          <w:cs/>
          <w:lang w:bidi="pa-IN"/>
        </w:rPr>
        <w:t xml:space="preserve">ਜੁਗ ਮਹਿ ਰਾਮ ਨਾਮੁ ਨਿਸਤਾਰਾ ॥ </w:t>
      </w:r>
      <w:r>
        <w:rPr>
          <w:color w:val="008000"/>
          <w:sz w:val="18"/>
        </w:rPr>
        <w:t>(768)</w:t>
      </w:r>
    </w:p>
    <w:p w:rsidR="00A75876" w:rsidRDefault="00A75876">
      <w:pPr>
        <w:pStyle w:val="SGGSHindi"/>
      </w:pPr>
      <w:r>
        <w:rPr>
          <w:cs/>
        </w:rPr>
        <w:t>जुग</w:t>
      </w:r>
      <w:r>
        <w:t xml:space="preserve"> </w:t>
      </w:r>
      <w:r>
        <w:rPr>
          <w:cs/>
        </w:rPr>
        <w:t>महि</w:t>
      </w:r>
      <w:r>
        <w:t xml:space="preserve"> </w:t>
      </w:r>
      <w:r>
        <w:rPr>
          <w:cs/>
        </w:rPr>
        <w:t>राम</w:t>
      </w:r>
      <w:r>
        <w:t xml:space="preserve"> </w:t>
      </w:r>
      <w:r>
        <w:rPr>
          <w:cs/>
        </w:rPr>
        <w:t>नामु</w:t>
      </w:r>
      <w:r>
        <w:t xml:space="preserve"> </w:t>
      </w:r>
      <w:r>
        <w:rPr>
          <w:cs/>
        </w:rPr>
        <w:t>निसतारा</w:t>
      </w:r>
      <w:r>
        <w:t xml:space="preserve"> </w:t>
      </w:r>
      <w:r>
        <w:rPr>
          <w:cs/>
        </w:rPr>
        <w:t>॥</w:t>
      </w:r>
    </w:p>
    <w:p w:rsidR="00A75876" w:rsidRDefault="00A75876">
      <w:pPr>
        <w:pStyle w:val="SGGSRoman"/>
      </w:pPr>
      <w:r>
        <w:t>jug meh raam naam nistaaraa.</w:t>
      </w:r>
    </w:p>
    <w:p w:rsidR="00A75876" w:rsidRDefault="00A75876">
      <w:pPr>
        <w:pStyle w:val="SGGSTrans"/>
      </w:pPr>
      <w:r>
        <w:t>In this age, emancipation comes only from the Lord's Name.</w:t>
      </w:r>
    </w:p>
    <w:p w:rsidR="00A75876" w:rsidRDefault="00A75876">
      <w:pPr>
        <w:pStyle w:val="SGGSGurm"/>
      </w:pPr>
      <w:r>
        <w:rPr>
          <w:cs/>
          <w:lang w:bidi="pa-IN"/>
        </w:rPr>
        <w:t xml:space="preserve">ਗੁਰ ਤੇ ਉਪਜੈ ਸਬਦੁ ਵੀਚਾਰਾ ॥ </w:t>
      </w:r>
      <w:r>
        <w:rPr>
          <w:color w:val="008000"/>
          <w:sz w:val="18"/>
        </w:rPr>
        <w:t>(768)</w:t>
      </w:r>
    </w:p>
    <w:p w:rsidR="00A75876" w:rsidRDefault="00A75876">
      <w:pPr>
        <w:pStyle w:val="SGGSHindi"/>
      </w:pPr>
      <w:r>
        <w:rPr>
          <w:cs/>
        </w:rPr>
        <w:t>गुर</w:t>
      </w:r>
      <w:r>
        <w:t xml:space="preserve"> </w:t>
      </w:r>
      <w:r>
        <w:rPr>
          <w:cs/>
        </w:rPr>
        <w:t>ते</w:t>
      </w:r>
      <w:r>
        <w:t xml:space="preserve"> </w:t>
      </w:r>
      <w:r>
        <w:rPr>
          <w:cs/>
        </w:rPr>
        <w:t>उपजै</w:t>
      </w:r>
      <w:r>
        <w:t xml:space="preserve"> </w:t>
      </w:r>
      <w:r>
        <w:rPr>
          <w:cs/>
        </w:rPr>
        <w:t>सबदु</w:t>
      </w:r>
      <w:r>
        <w:t xml:space="preserve"> </w:t>
      </w:r>
      <w:r>
        <w:rPr>
          <w:cs/>
        </w:rPr>
        <w:t>वीचारा</w:t>
      </w:r>
      <w:r>
        <w:t xml:space="preserve"> </w:t>
      </w:r>
      <w:r>
        <w:rPr>
          <w:cs/>
        </w:rPr>
        <w:t>॥</w:t>
      </w:r>
    </w:p>
    <w:p w:rsidR="00A75876" w:rsidRDefault="00A75876">
      <w:pPr>
        <w:pStyle w:val="SGGSRoman"/>
      </w:pPr>
      <w:r>
        <w:t>gur tay upjai sabad veechaaraa.</w:t>
      </w:r>
    </w:p>
    <w:p w:rsidR="00A75876" w:rsidRDefault="00A75876">
      <w:pPr>
        <w:pStyle w:val="SGGSTrans"/>
      </w:pPr>
      <w:r>
        <w:t>Contemplative meditation on the Word of the Shabad emanates from the Guru.</w:t>
      </w:r>
    </w:p>
    <w:p w:rsidR="00A75876" w:rsidRDefault="00A75876">
      <w:pPr>
        <w:pStyle w:val="SGGSGurm"/>
      </w:pPr>
      <w:r>
        <w:rPr>
          <w:cs/>
          <w:lang w:bidi="pa-IN"/>
        </w:rPr>
        <w:t xml:space="preserve">ਗੁਰ ਸਬਦੁ ਵੀਚਾਰਾ ਰਾਮ ਨਾਮੁ ਪਿਆਰਾ ਜਿਸੁ ਕਿਰਪਾ ਕਰੇ ਸੁ ਪਾਏ ॥ </w:t>
      </w:r>
      <w:r>
        <w:rPr>
          <w:color w:val="008000"/>
          <w:sz w:val="18"/>
        </w:rPr>
        <w:t>(768)</w:t>
      </w:r>
    </w:p>
    <w:p w:rsidR="00A75876" w:rsidRDefault="00A75876">
      <w:pPr>
        <w:pStyle w:val="SGGSHindi"/>
      </w:pPr>
      <w:r>
        <w:rPr>
          <w:cs/>
        </w:rPr>
        <w:t>गुर</w:t>
      </w:r>
      <w:r>
        <w:t xml:space="preserve"> </w:t>
      </w:r>
      <w:r>
        <w:rPr>
          <w:cs/>
        </w:rPr>
        <w:t>सबदु</w:t>
      </w:r>
      <w:r>
        <w:t xml:space="preserve"> </w:t>
      </w:r>
      <w:r>
        <w:rPr>
          <w:cs/>
        </w:rPr>
        <w:t>वीचारा</w:t>
      </w:r>
      <w:r>
        <w:t xml:space="preserve"> </w:t>
      </w:r>
      <w:r>
        <w:rPr>
          <w:cs/>
        </w:rPr>
        <w:t>राम</w:t>
      </w:r>
      <w:r>
        <w:t xml:space="preserve"> </w:t>
      </w:r>
      <w:r>
        <w:rPr>
          <w:cs/>
        </w:rPr>
        <w:t>नामु</w:t>
      </w:r>
      <w:r>
        <w:t xml:space="preserve"> </w:t>
      </w:r>
      <w:r>
        <w:rPr>
          <w:cs/>
        </w:rPr>
        <w:t>पिआरा</w:t>
      </w:r>
      <w:r>
        <w:t xml:space="preserve"> </w:t>
      </w:r>
      <w:r>
        <w:rPr>
          <w:cs/>
        </w:rPr>
        <w:t>जिसु</w:t>
      </w:r>
      <w:r>
        <w:t xml:space="preserve"> </w:t>
      </w:r>
      <w:r>
        <w:rPr>
          <w:cs/>
        </w:rPr>
        <w:t>किरपा</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gur sabad veechaaraa raam naam pi-aaraa jis kirpaa karay so paa-ay.</w:t>
      </w:r>
    </w:p>
    <w:p w:rsidR="00A75876" w:rsidRDefault="00A75876">
      <w:pPr>
        <w:pStyle w:val="SGGSTrans"/>
      </w:pPr>
      <w:r>
        <w:t>Contemplating the Guru's Shabad, one comes to love the Lord's Name; he alone obtains it, unto whom the Lord shows Mercy.</w:t>
      </w:r>
    </w:p>
    <w:p w:rsidR="00A75876" w:rsidRDefault="00A75876">
      <w:pPr>
        <w:pStyle w:val="SGGSGurm"/>
      </w:pPr>
      <w:r>
        <w:rPr>
          <w:cs/>
          <w:lang w:bidi="pa-IN"/>
        </w:rPr>
        <w:t xml:space="preserve">ਸਹਜੇ ਗੁਣ ਗਾਵੈ ਦਿਨੁ ਰਾਤੀ ਕਿਲਵਿਖ ਸਭਿ ਗਵਾਏ ॥ </w:t>
      </w:r>
      <w:r>
        <w:rPr>
          <w:color w:val="008000"/>
          <w:sz w:val="18"/>
        </w:rPr>
        <w:t>(768)</w:t>
      </w:r>
    </w:p>
    <w:p w:rsidR="00A75876" w:rsidRDefault="00A75876">
      <w:pPr>
        <w:pStyle w:val="SGGSHindi"/>
      </w:pPr>
      <w:r>
        <w:rPr>
          <w:cs/>
        </w:rPr>
        <w:t>सहजे</w:t>
      </w:r>
      <w:r>
        <w:t xml:space="preserve"> </w:t>
      </w:r>
      <w:r>
        <w:rPr>
          <w:cs/>
        </w:rPr>
        <w:t>गुण</w:t>
      </w:r>
      <w:r>
        <w:t xml:space="preserve"> </w:t>
      </w:r>
      <w:r>
        <w:rPr>
          <w:cs/>
        </w:rPr>
        <w:t>गावै</w:t>
      </w:r>
      <w:r>
        <w:t xml:space="preserve"> </w:t>
      </w:r>
      <w:r>
        <w:rPr>
          <w:cs/>
        </w:rPr>
        <w:t>दिनु</w:t>
      </w:r>
      <w:r>
        <w:t xml:space="preserve"> </w:t>
      </w:r>
      <w:r>
        <w:rPr>
          <w:cs/>
        </w:rPr>
        <w:t>राती</w:t>
      </w:r>
      <w:r>
        <w:t xml:space="preserve"> </w:t>
      </w:r>
      <w:r>
        <w:rPr>
          <w:cs/>
        </w:rPr>
        <w:t>किलविख</w:t>
      </w:r>
      <w:r>
        <w:t xml:space="preserve"> </w:t>
      </w:r>
      <w:r>
        <w:rPr>
          <w:cs/>
        </w:rPr>
        <w:t>सभि</w:t>
      </w:r>
      <w:r>
        <w:t xml:space="preserve"> </w:t>
      </w:r>
      <w:r>
        <w:rPr>
          <w:cs/>
        </w:rPr>
        <w:t>गवाए</w:t>
      </w:r>
      <w:r>
        <w:t xml:space="preserve"> </w:t>
      </w:r>
      <w:r>
        <w:rPr>
          <w:cs/>
        </w:rPr>
        <w:t>॥</w:t>
      </w:r>
    </w:p>
    <w:p w:rsidR="00A75876" w:rsidRDefault="00A75876">
      <w:pPr>
        <w:pStyle w:val="SGGSRoman"/>
      </w:pPr>
      <w:r>
        <w:t>sehjay gun gaavai din raatee kilvikh sabh gavaa-ay.</w:t>
      </w:r>
    </w:p>
    <w:p w:rsidR="00A75876" w:rsidRDefault="00A75876">
      <w:pPr>
        <w:pStyle w:val="SGGSTrans"/>
      </w:pPr>
      <w:r>
        <w:t>In peace and poise, he sings the Lord's Praises day and night, and all sins are eradicated.</w:t>
      </w:r>
    </w:p>
    <w:p w:rsidR="00A75876" w:rsidRDefault="00A75876">
      <w:pPr>
        <w:pStyle w:val="SGGSGurm"/>
      </w:pPr>
      <w:r>
        <w:rPr>
          <w:cs/>
          <w:lang w:bidi="pa-IN"/>
        </w:rPr>
        <w:t xml:space="preserve">ਸਭੁ ਕੋ ਤੇਰਾ ਤੂ ਸਭਨਾ ਕਾ ਹਉ ਤੇਰਾ ਤੂ ਹਮਾਰਾ ॥ </w:t>
      </w:r>
      <w:r>
        <w:rPr>
          <w:color w:val="008000"/>
          <w:sz w:val="18"/>
        </w:rPr>
        <w:t>(768)</w:t>
      </w:r>
    </w:p>
    <w:p w:rsidR="00A75876" w:rsidRDefault="00A75876">
      <w:pPr>
        <w:pStyle w:val="SGGSHindi"/>
      </w:pPr>
      <w:r>
        <w:rPr>
          <w:cs/>
        </w:rPr>
        <w:t>सभु</w:t>
      </w:r>
      <w:r>
        <w:t xml:space="preserve"> </w:t>
      </w:r>
      <w:r>
        <w:rPr>
          <w:cs/>
        </w:rPr>
        <w:t>को</w:t>
      </w:r>
      <w:r>
        <w:t xml:space="preserve"> </w:t>
      </w:r>
      <w:r>
        <w:rPr>
          <w:cs/>
        </w:rPr>
        <w:t>तेरा</w:t>
      </w:r>
      <w:r>
        <w:t xml:space="preserve"> </w:t>
      </w:r>
      <w:r>
        <w:rPr>
          <w:cs/>
        </w:rPr>
        <w:t>तू</w:t>
      </w:r>
      <w:r>
        <w:t xml:space="preserve"> </w:t>
      </w:r>
      <w:r>
        <w:rPr>
          <w:cs/>
        </w:rPr>
        <w:t>सभना</w:t>
      </w:r>
      <w:r>
        <w:t xml:space="preserve"> </w:t>
      </w:r>
      <w:r>
        <w:rPr>
          <w:cs/>
        </w:rPr>
        <w:t>का</w:t>
      </w:r>
      <w:r>
        <w:t xml:space="preserve"> </w:t>
      </w:r>
      <w:r>
        <w:rPr>
          <w:cs/>
        </w:rPr>
        <w:t>हउ</w:t>
      </w:r>
      <w:r>
        <w:t xml:space="preserve"> </w:t>
      </w:r>
      <w:r>
        <w:rPr>
          <w:cs/>
        </w:rPr>
        <w:t>तेरा</w:t>
      </w:r>
      <w:r>
        <w:t xml:space="preserve"> </w:t>
      </w:r>
      <w:r>
        <w:rPr>
          <w:cs/>
        </w:rPr>
        <w:t>तू</w:t>
      </w:r>
      <w:r>
        <w:t xml:space="preserve"> </w:t>
      </w:r>
      <w:r>
        <w:rPr>
          <w:cs/>
        </w:rPr>
        <w:t>हमारा</w:t>
      </w:r>
      <w:r>
        <w:t xml:space="preserve"> </w:t>
      </w:r>
      <w:r>
        <w:rPr>
          <w:cs/>
        </w:rPr>
        <w:t>॥</w:t>
      </w:r>
    </w:p>
    <w:p w:rsidR="00A75876" w:rsidRDefault="00A75876">
      <w:pPr>
        <w:pStyle w:val="SGGSRoman"/>
      </w:pPr>
      <w:r>
        <w:t>sabh ko tayraa too sabhnaa kaa ha-o tayraa too hamaaraa.</w:t>
      </w:r>
    </w:p>
    <w:p w:rsidR="00A75876" w:rsidRDefault="00A75876">
      <w:pPr>
        <w:pStyle w:val="SGGSTrans"/>
      </w:pPr>
      <w:r>
        <w:t>All are Yours, and You belong to all. I am Yours, and You are mine.</w:t>
      </w:r>
    </w:p>
    <w:p w:rsidR="00A75876" w:rsidRDefault="00A75876">
      <w:pPr>
        <w:pStyle w:val="SGGSGurm"/>
      </w:pPr>
      <w:r>
        <w:rPr>
          <w:cs/>
          <w:lang w:bidi="pa-IN"/>
        </w:rPr>
        <w:t>ਜੁਗ ਮਹਿ ਰਾਮ ਨਾਮੁ ਨਿਸਤਾਰਾ ॥੩</w:t>
      </w:r>
      <w:r>
        <w:rPr>
          <w:cs/>
        </w:rPr>
        <w:t xml:space="preserve">॥ </w:t>
      </w:r>
      <w:r>
        <w:rPr>
          <w:color w:val="008000"/>
          <w:sz w:val="18"/>
        </w:rPr>
        <w:t>(768)</w:t>
      </w:r>
    </w:p>
    <w:p w:rsidR="00A75876" w:rsidRDefault="00A75876">
      <w:pPr>
        <w:pStyle w:val="SGGSHindi"/>
      </w:pPr>
      <w:r>
        <w:rPr>
          <w:cs/>
        </w:rPr>
        <w:t>जुग</w:t>
      </w:r>
      <w:r>
        <w:t xml:space="preserve"> </w:t>
      </w:r>
      <w:r>
        <w:rPr>
          <w:cs/>
        </w:rPr>
        <w:t>महि</w:t>
      </w:r>
      <w:r>
        <w:t xml:space="preserve"> </w:t>
      </w:r>
      <w:r>
        <w:rPr>
          <w:cs/>
        </w:rPr>
        <w:t>राम</w:t>
      </w:r>
      <w:r>
        <w:t xml:space="preserve"> </w:t>
      </w:r>
      <w:r>
        <w:rPr>
          <w:cs/>
        </w:rPr>
        <w:t>नामु</w:t>
      </w:r>
      <w:r>
        <w:t xml:space="preserve"> </w:t>
      </w:r>
      <w:r>
        <w:rPr>
          <w:cs/>
        </w:rPr>
        <w:t>निसतारा</w:t>
      </w:r>
      <w:r>
        <w:t xml:space="preserve"> </w:t>
      </w:r>
      <w:r>
        <w:rPr>
          <w:cs/>
        </w:rPr>
        <w:t>॥३॥</w:t>
      </w:r>
    </w:p>
    <w:p w:rsidR="00A75876" w:rsidRDefault="00A75876">
      <w:pPr>
        <w:pStyle w:val="SGGSRoman"/>
      </w:pPr>
      <w:r>
        <w:t>jug meh raam naam nistaaraa. ||3||</w:t>
      </w:r>
    </w:p>
    <w:p w:rsidR="00A75876" w:rsidRDefault="00A75876">
      <w:pPr>
        <w:pStyle w:val="SGGSTrans"/>
      </w:pPr>
      <w:r>
        <w:t>In this age, emancipation comes only from the Lord's Name. ||3||</w:t>
      </w:r>
    </w:p>
    <w:p w:rsidR="00A75876" w:rsidRDefault="00A75876">
      <w:pPr>
        <w:pStyle w:val="SGGSGurm"/>
      </w:pPr>
      <w:r>
        <w:rPr>
          <w:cs/>
          <w:lang w:bidi="pa-IN"/>
        </w:rPr>
        <w:t xml:space="preserve">ਸਾਜਨ ਆਇ ਵੁਠੇ ਘਰ ਮਾਹੀ ॥ </w:t>
      </w:r>
      <w:r>
        <w:rPr>
          <w:color w:val="008000"/>
          <w:sz w:val="18"/>
        </w:rPr>
        <w:t>(768)</w:t>
      </w:r>
    </w:p>
    <w:p w:rsidR="00A75876" w:rsidRDefault="00A75876">
      <w:pPr>
        <w:pStyle w:val="SGGSHindi"/>
      </w:pPr>
      <w:r>
        <w:rPr>
          <w:cs/>
        </w:rPr>
        <w:t>साजन</w:t>
      </w:r>
      <w:r>
        <w:t xml:space="preserve"> </w:t>
      </w:r>
      <w:r>
        <w:rPr>
          <w:cs/>
        </w:rPr>
        <w:t>आइ</w:t>
      </w:r>
      <w:r>
        <w:t xml:space="preserve"> </w:t>
      </w:r>
      <w:r>
        <w:rPr>
          <w:cs/>
        </w:rPr>
        <w:t>वुठे</w:t>
      </w:r>
      <w:r>
        <w:t xml:space="preserve"> </w:t>
      </w:r>
      <w:r>
        <w:rPr>
          <w:cs/>
        </w:rPr>
        <w:t>घर</w:t>
      </w:r>
      <w:r>
        <w:t xml:space="preserve"> </w:t>
      </w:r>
      <w:r>
        <w:rPr>
          <w:cs/>
        </w:rPr>
        <w:t>माही</w:t>
      </w:r>
      <w:r>
        <w:t xml:space="preserve"> </w:t>
      </w:r>
      <w:r>
        <w:rPr>
          <w:cs/>
        </w:rPr>
        <w:t>॥</w:t>
      </w:r>
    </w:p>
    <w:p w:rsidR="00A75876" w:rsidRDefault="00A75876">
      <w:pPr>
        <w:pStyle w:val="SGGSRoman"/>
      </w:pPr>
      <w:r>
        <w:t>saajan aa-ay vuthay ghar maahee.</w:t>
      </w:r>
    </w:p>
    <w:p w:rsidR="00A75876" w:rsidRDefault="00A75876">
      <w:pPr>
        <w:pStyle w:val="SGGSTrans"/>
      </w:pPr>
      <w:r>
        <w:t>The Lord, my Friend has come to dwell within the home of my heart;</w:t>
      </w:r>
    </w:p>
    <w:p w:rsidR="00A75876" w:rsidRDefault="00A75876">
      <w:pPr>
        <w:pStyle w:val="SGGSGurm"/>
      </w:pPr>
      <w:r>
        <w:rPr>
          <w:cs/>
          <w:lang w:bidi="pa-IN"/>
        </w:rPr>
        <w:t xml:space="preserve">ਹਰਿ ਗੁਣ ਗਾਵਹਿ ਤ੍ਰਿਪਤਿ ਅਘਾਹੀ ॥ </w:t>
      </w:r>
      <w:r>
        <w:rPr>
          <w:color w:val="008000"/>
          <w:sz w:val="18"/>
        </w:rPr>
        <w:t>(768)</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त्रिपति</w:t>
      </w:r>
      <w:r>
        <w:t xml:space="preserve"> </w:t>
      </w:r>
      <w:r>
        <w:rPr>
          <w:cs/>
        </w:rPr>
        <w:t>अघाही</w:t>
      </w:r>
      <w:r>
        <w:t xml:space="preserve"> </w:t>
      </w:r>
      <w:r>
        <w:rPr>
          <w:cs/>
        </w:rPr>
        <w:t>॥</w:t>
      </w:r>
    </w:p>
    <w:p w:rsidR="00A75876" w:rsidRDefault="00A75876">
      <w:pPr>
        <w:pStyle w:val="SGGSRoman"/>
      </w:pPr>
      <w:r>
        <w:t>har gun gaavahi taripat aghaahee.</w:t>
      </w:r>
    </w:p>
    <w:p w:rsidR="00A75876" w:rsidRDefault="00A75876">
      <w:pPr>
        <w:pStyle w:val="SGGSTrans"/>
      </w:pPr>
      <w:r>
        <w:t>singing the Glorious Praises of the Lord, one is satisfied and fulfilled.</w:t>
      </w:r>
    </w:p>
    <w:p w:rsidR="00A75876" w:rsidRDefault="00A75876">
      <w:pPr>
        <w:pStyle w:val="SGGSGurm"/>
      </w:pPr>
      <w:r>
        <w:rPr>
          <w:cs/>
          <w:lang w:bidi="pa-IN"/>
        </w:rPr>
        <w:t xml:space="preserve">ਹਰਿ ਗੁਣ ਗਾਇ ਸਦਾ ਤ੍ਰਿਪਤਾਸੀ ਫਿਰਿ ਭੂਖ ਨ ਲਾਗੈ ਆਏ ॥ </w:t>
      </w:r>
      <w:r>
        <w:rPr>
          <w:color w:val="008000"/>
          <w:sz w:val="18"/>
        </w:rPr>
        <w:t>(768)</w:t>
      </w:r>
    </w:p>
    <w:p w:rsidR="00A75876" w:rsidRDefault="00A75876">
      <w:pPr>
        <w:pStyle w:val="SGGSHindi"/>
      </w:pPr>
      <w:r>
        <w:rPr>
          <w:cs/>
        </w:rPr>
        <w:t>हरि</w:t>
      </w:r>
      <w:r>
        <w:t xml:space="preserve"> </w:t>
      </w:r>
      <w:r>
        <w:rPr>
          <w:cs/>
        </w:rPr>
        <w:t>गुण</w:t>
      </w:r>
      <w:r>
        <w:t xml:space="preserve"> </w:t>
      </w:r>
      <w:r>
        <w:rPr>
          <w:cs/>
        </w:rPr>
        <w:t>गाइ</w:t>
      </w:r>
      <w:r>
        <w:t xml:space="preserve"> </w:t>
      </w:r>
      <w:r>
        <w:rPr>
          <w:cs/>
        </w:rPr>
        <w:t>सदा</w:t>
      </w:r>
      <w:r>
        <w:t xml:space="preserve"> </w:t>
      </w:r>
      <w:r>
        <w:rPr>
          <w:cs/>
        </w:rPr>
        <w:t>त्रिपतासी</w:t>
      </w:r>
      <w:r>
        <w:t xml:space="preserve"> </w:t>
      </w:r>
      <w:r>
        <w:rPr>
          <w:cs/>
        </w:rPr>
        <w:t>फिरि</w:t>
      </w:r>
      <w:r>
        <w:t xml:space="preserve"> </w:t>
      </w:r>
      <w:r>
        <w:rPr>
          <w:cs/>
        </w:rPr>
        <w:t>भूख</w:t>
      </w:r>
      <w:r>
        <w:t xml:space="preserve"> </w:t>
      </w:r>
      <w:r>
        <w:rPr>
          <w:cs/>
        </w:rPr>
        <w:t>न</w:t>
      </w:r>
      <w:r>
        <w:t xml:space="preserve"> </w:t>
      </w:r>
      <w:r>
        <w:rPr>
          <w:cs/>
        </w:rPr>
        <w:t>लागै</w:t>
      </w:r>
      <w:r>
        <w:t xml:space="preserve"> </w:t>
      </w:r>
      <w:r>
        <w:rPr>
          <w:cs/>
        </w:rPr>
        <w:t>आए</w:t>
      </w:r>
      <w:r>
        <w:t xml:space="preserve"> </w:t>
      </w:r>
      <w:r>
        <w:rPr>
          <w:cs/>
        </w:rPr>
        <w:t>॥</w:t>
      </w:r>
    </w:p>
    <w:p w:rsidR="00A75876" w:rsidRDefault="00A75876">
      <w:pPr>
        <w:pStyle w:val="SGGSRoman"/>
      </w:pPr>
      <w:r>
        <w:t>har gun gaa-ay sadaa tariptaasee fir bhookh na laagai aa-ay.</w:t>
      </w:r>
    </w:p>
    <w:p w:rsidR="00A75876" w:rsidRDefault="00A75876">
      <w:pPr>
        <w:pStyle w:val="SGGSTrans"/>
      </w:pPr>
      <w:r>
        <w:t>Singing the Glorious Praises of the Lord, one is satisfied forever, never to feel hunger again.</w:t>
      </w:r>
    </w:p>
    <w:p w:rsidR="00A75876" w:rsidRDefault="00A75876">
      <w:pPr>
        <w:pStyle w:val="SGGSGurm"/>
      </w:pPr>
      <w:r>
        <w:rPr>
          <w:cs/>
          <w:lang w:bidi="pa-IN"/>
        </w:rPr>
        <w:t xml:space="preserve">ਦਹ ਦਿਸਿ ਪੂਜ ਹੋਵੈ ਹਰਿ ਜਨ ਕੀ ਜੋ ਹਰਿ ਹਰਿ ਨਾਮੁ ਧਿਆਏ ॥ </w:t>
      </w:r>
      <w:r>
        <w:rPr>
          <w:color w:val="008000"/>
          <w:sz w:val="18"/>
        </w:rPr>
        <w:t>(768)</w:t>
      </w:r>
    </w:p>
    <w:p w:rsidR="00A75876" w:rsidRDefault="00A75876">
      <w:pPr>
        <w:pStyle w:val="SGGSHindi"/>
      </w:pPr>
      <w:r>
        <w:rPr>
          <w:cs/>
        </w:rPr>
        <w:t>दह</w:t>
      </w:r>
      <w:r>
        <w:t xml:space="preserve"> </w:t>
      </w:r>
      <w:r>
        <w:rPr>
          <w:cs/>
        </w:rPr>
        <w:t>दिसि</w:t>
      </w:r>
      <w:r>
        <w:t xml:space="preserve"> </w:t>
      </w:r>
      <w:r>
        <w:rPr>
          <w:cs/>
        </w:rPr>
        <w:t>पूज</w:t>
      </w:r>
      <w:r>
        <w:t xml:space="preserve"> </w:t>
      </w:r>
      <w:r>
        <w:rPr>
          <w:cs/>
        </w:rPr>
        <w:t>होवै</w:t>
      </w:r>
      <w:r>
        <w:t xml:space="preserve"> </w:t>
      </w:r>
      <w:r>
        <w:rPr>
          <w:cs/>
        </w:rPr>
        <w:t>हरि</w:t>
      </w:r>
      <w:r>
        <w:t xml:space="preserve"> </w:t>
      </w:r>
      <w:r>
        <w:rPr>
          <w:cs/>
        </w:rPr>
        <w:t>जन</w:t>
      </w:r>
      <w:r>
        <w:t xml:space="preserve"> </w:t>
      </w:r>
      <w:r>
        <w:rPr>
          <w:cs/>
        </w:rPr>
        <w:t>की</w:t>
      </w:r>
      <w:r>
        <w:t xml:space="preserve"> </w:t>
      </w:r>
      <w:r>
        <w:rPr>
          <w:cs/>
        </w:rPr>
        <w:t>जो</w:t>
      </w:r>
      <w:r>
        <w:t xml:space="preserve"> </w:t>
      </w:r>
      <w:r>
        <w:rPr>
          <w:cs/>
        </w:rPr>
        <w:t>हरि</w:t>
      </w:r>
      <w:r>
        <w:t xml:space="preserve"> </w:t>
      </w:r>
      <w:r>
        <w:rPr>
          <w:cs/>
        </w:rPr>
        <w:t>हरि</w:t>
      </w:r>
      <w:r>
        <w:t xml:space="preserve"> </w:t>
      </w:r>
      <w:r>
        <w:rPr>
          <w:cs/>
        </w:rPr>
        <w:t>नामु</w:t>
      </w:r>
      <w:r>
        <w:t xml:space="preserve"> </w:t>
      </w:r>
      <w:r>
        <w:rPr>
          <w:cs/>
        </w:rPr>
        <w:t>धिआए</w:t>
      </w:r>
      <w:r>
        <w:t xml:space="preserve"> </w:t>
      </w:r>
      <w:r>
        <w:rPr>
          <w:cs/>
        </w:rPr>
        <w:t>॥</w:t>
      </w:r>
    </w:p>
    <w:p w:rsidR="00A75876" w:rsidRDefault="00A75876">
      <w:pPr>
        <w:pStyle w:val="SGGSRoman"/>
      </w:pPr>
      <w:r>
        <w:t>dah dis pooj hovai har jan kee jo har har naam Dhi-aa-ay.</w:t>
      </w:r>
    </w:p>
    <w:p w:rsidR="00A75876" w:rsidRDefault="00A75876">
      <w:pPr>
        <w:pStyle w:val="SGGSTrans"/>
      </w:pPr>
      <w:r>
        <w:t>That humble servant of the Lord, who meditates on the Name of the Lord, Har, Har, is worshipped in the ten directions.</w:t>
      </w:r>
    </w:p>
    <w:p w:rsidR="00A75876" w:rsidRDefault="00A75876">
      <w:pPr>
        <w:pStyle w:val="SGGSGurm"/>
      </w:pPr>
      <w:r>
        <w:rPr>
          <w:cs/>
          <w:lang w:bidi="pa-IN"/>
        </w:rPr>
        <w:t xml:space="preserve">ਨਾਨਕ ਹਰਿ ਆਪੇ ਜੋੜਿ ਵਿਛੋੜੇ ਹਰਿ ਬਿਨੁ ਕੋ ਦੂਜਾ ਨਾਹੀ ॥ </w:t>
      </w:r>
      <w:r>
        <w:rPr>
          <w:color w:val="008000"/>
          <w:sz w:val="18"/>
        </w:rPr>
        <w:t>(768)</w:t>
      </w:r>
    </w:p>
    <w:p w:rsidR="00A75876" w:rsidRDefault="00A75876">
      <w:pPr>
        <w:pStyle w:val="SGGSHindi"/>
      </w:pPr>
      <w:r>
        <w:rPr>
          <w:cs/>
        </w:rPr>
        <w:t>नानक</w:t>
      </w:r>
      <w:r>
        <w:t xml:space="preserve"> </w:t>
      </w:r>
      <w:r>
        <w:rPr>
          <w:cs/>
        </w:rPr>
        <w:t>हरि</w:t>
      </w:r>
      <w:r>
        <w:t xml:space="preserve"> </w:t>
      </w:r>
      <w:r>
        <w:rPr>
          <w:cs/>
        </w:rPr>
        <w:t>आपे</w:t>
      </w:r>
      <w:r>
        <w:t xml:space="preserve"> </w:t>
      </w:r>
      <w:r>
        <w:rPr>
          <w:cs/>
        </w:rPr>
        <w:t>जोड़ि</w:t>
      </w:r>
      <w:r>
        <w:t xml:space="preserve"> </w:t>
      </w:r>
      <w:r>
        <w:rPr>
          <w:cs/>
        </w:rPr>
        <w:t>विछोड़े</w:t>
      </w:r>
      <w:r>
        <w:t xml:space="preserve"> </w:t>
      </w:r>
      <w:r>
        <w:rPr>
          <w:cs/>
        </w:rPr>
        <w:t>हरि</w:t>
      </w:r>
      <w:r>
        <w:t xml:space="preserve"> </w:t>
      </w:r>
      <w:r>
        <w:rPr>
          <w:cs/>
        </w:rPr>
        <w:t>बिनु</w:t>
      </w:r>
      <w:r>
        <w:t xml:space="preserve"> </w:t>
      </w:r>
      <w:r>
        <w:rPr>
          <w:cs/>
        </w:rPr>
        <w:t>को</w:t>
      </w:r>
      <w:r>
        <w:t xml:space="preserve"> </w:t>
      </w:r>
      <w:r>
        <w:rPr>
          <w:cs/>
        </w:rPr>
        <w:t>दूजा</w:t>
      </w:r>
      <w:r>
        <w:t xml:space="preserve"> </w:t>
      </w:r>
      <w:r>
        <w:rPr>
          <w:cs/>
        </w:rPr>
        <w:t>नाही</w:t>
      </w:r>
      <w:r>
        <w:t xml:space="preserve"> </w:t>
      </w:r>
      <w:r>
        <w:rPr>
          <w:cs/>
        </w:rPr>
        <w:t>॥</w:t>
      </w:r>
    </w:p>
    <w:p w:rsidR="00A75876" w:rsidRDefault="00A75876">
      <w:pPr>
        <w:pStyle w:val="SGGSRoman"/>
      </w:pPr>
      <w:r>
        <w:t>naanak har aapay jorh vichhorhay har bin ko doojaa naahee.</w:t>
      </w:r>
    </w:p>
    <w:p w:rsidR="00A75876" w:rsidRDefault="00A75876">
      <w:pPr>
        <w:pStyle w:val="SGGSTrans"/>
      </w:pPr>
      <w:r>
        <w:t>O Nanak, He Himself joins and separates; there is no other than the Lord.</w:t>
      </w:r>
    </w:p>
    <w:p w:rsidR="00A75876" w:rsidRDefault="00A75876">
      <w:pPr>
        <w:pStyle w:val="SGGSGurm"/>
      </w:pPr>
      <w:r>
        <w:rPr>
          <w:cs/>
          <w:lang w:bidi="pa-IN"/>
        </w:rPr>
        <w:t>ਸਾਜਨ ਆਇ ਵੁਠੇ ਘਰ ਮਾਹੀ ॥੪</w:t>
      </w:r>
      <w:r>
        <w:rPr>
          <w:cs/>
        </w:rPr>
        <w:t>॥</w:t>
      </w:r>
      <w:r>
        <w:rPr>
          <w:lang w:bidi="pa-IN"/>
        </w:rPr>
        <w:t>੧</w:t>
      </w:r>
      <w:r>
        <w:rPr>
          <w:cs/>
        </w:rPr>
        <w:t xml:space="preserve">॥ </w:t>
      </w:r>
      <w:r>
        <w:rPr>
          <w:color w:val="008000"/>
          <w:sz w:val="18"/>
        </w:rPr>
        <w:t>(768)</w:t>
      </w:r>
    </w:p>
    <w:p w:rsidR="00A75876" w:rsidRDefault="00A75876">
      <w:pPr>
        <w:pStyle w:val="SGGSHindi"/>
      </w:pPr>
      <w:r>
        <w:rPr>
          <w:cs/>
        </w:rPr>
        <w:t>साजन</w:t>
      </w:r>
      <w:r>
        <w:t xml:space="preserve"> </w:t>
      </w:r>
      <w:r>
        <w:rPr>
          <w:cs/>
        </w:rPr>
        <w:t>आइ</w:t>
      </w:r>
      <w:r>
        <w:t xml:space="preserve"> </w:t>
      </w:r>
      <w:r>
        <w:rPr>
          <w:cs/>
        </w:rPr>
        <w:t>वुठे</w:t>
      </w:r>
      <w:r>
        <w:t xml:space="preserve"> </w:t>
      </w:r>
      <w:r>
        <w:rPr>
          <w:cs/>
        </w:rPr>
        <w:t>घर</w:t>
      </w:r>
      <w:r>
        <w:t xml:space="preserve"> </w:t>
      </w:r>
      <w:r>
        <w:rPr>
          <w:cs/>
        </w:rPr>
        <w:t>माही</w:t>
      </w:r>
      <w:r>
        <w:t xml:space="preserve"> </w:t>
      </w:r>
      <w:r>
        <w:rPr>
          <w:cs/>
        </w:rPr>
        <w:t>॥४॥१॥</w:t>
      </w:r>
    </w:p>
    <w:p w:rsidR="00A75876" w:rsidRDefault="00A75876">
      <w:pPr>
        <w:pStyle w:val="SGGSRoman"/>
      </w:pPr>
      <w:r>
        <w:t>saajan aa-ay vuthay ghar maahee. ||4||1||</w:t>
      </w:r>
    </w:p>
    <w:p w:rsidR="00A75876" w:rsidRDefault="00A75876">
      <w:pPr>
        <w:pStyle w:val="SGGSTrans"/>
      </w:pPr>
      <w:r>
        <w:t>The Lord, my Friend has come to dwell within the home of my heart. ||4||1||</w:t>
      </w:r>
    </w:p>
    <w:p w:rsidR="00A75876" w:rsidRDefault="00A75876">
      <w:pPr>
        <w:pStyle w:val="SGGSGurm"/>
      </w:pPr>
      <w:r>
        <w:rPr>
          <w:cs/>
          <w:lang w:bidi="pa-IN"/>
        </w:rPr>
        <w:t xml:space="preserve">ੴ ਸਤਿਗੁਰ ਪ੍ਰਸਾਦਿ ॥ </w:t>
      </w:r>
      <w:r>
        <w:rPr>
          <w:color w:val="008000"/>
          <w:sz w:val="18"/>
        </w:rPr>
        <w:t>(768)</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ਰਾਗੁ ਸੂਹੀ ਮਹਲਾ ੩ ਘਰੁ ੩ </w:t>
      </w:r>
      <w:r>
        <w:rPr>
          <w:cs/>
        </w:rPr>
        <w:t xml:space="preserve">॥ </w:t>
      </w:r>
      <w:r>
        <w:rPr>
          <w:color w:val="008000"/>
          <w:sz w:val="18"/>
        </w:rPr>
        <w:t>(768)</w:t>
      </w:r>
    </w:p>
    <w:p w:rsidR="00A75876" w:rsidRDefault="00A75876">
      <w:pPr>
        <w:pStyle w:val="SGGSHindi"/>
      </w:pPr>
      <w:r>
        <w:rPr>
          <w:cs/>
        </w:rPr>
        <w:t>रागु</w:t>
      </w:r>
      <w:r>
        <w:t xml:space="preserve"> </w:t>
      </w:r>
      <w:r>
        <w:rPr>
          <w:cs/>
        </w:rPr>
        <w:t>सूही</w:t>
      </w:r>
      <w:r>
        <w:t xml:space="preserve"> </w:t>
      </w:r>
      <w:r>
        <w:rPr>
          <w:cs/>
        </w:rPr>
        <w:t>महला</w:t>
      </w:r>
      <w:r>
        <w:t xml:space="preserve"> </w:t>
      </w:r>
      <w:r>
        <w:rPr>
          <w:cs/>
        </w:rPr>
        <w:t>३</w:t>
      </w:r>
      <w:r>
        <w:t xml:space="preserve"> </w:t>
      </w:r>
      <w:r>
        <w:rPr>
          <w:cs/>
        </w:rPr>
        <w:t>घरु</w:t>
      </w:r>
      <w:r>
        <w:t xml:space="preserve"> </w:t>
      </w:r>
      <w:r>
        <w:rPr>
          <w:cs/>
        </w:rPr>
        <w:t>३</w:t>
      </w:r>
      <w:r>
        <w:t xml:space="preserve"> </w:t>
      </w:r>
      <w:r>
        <w:rPr>
          <w:cs/>
        </w:rPr>
        <w:t>॥</w:t>
      </w:r>
    </w:p>
    <w:p w:rsidR="00A75876" w:rsidRDefault="00A75876">
      <w:pPr>
        <w:pStyle w:val="SGGSRoman"/>
      </w:pPr>
      <w:r>
        <w:t>raag soohee mehlaa 3 ghar 3.</w:t>
      </w:r>
    </w:p>
    <w:p w:rsidR="00A75876" w:rsidRDefault="00A75876">
      <w:pPr>
        <w:pStyle w:val="SGGSTrans"/>
      </w:pPr>
      <w:r>
        <w:t>Raag Soohee, Third Mehl, Third House:</w:t>
      </w:r>
    </w:p>
    <w:p w:rsidR="00A75876" w:rsidRDefault="00A75876">
      <w:pPr>
        <w:pStyle w:val="SGGSGurm"/>
      </w:pPr>
      <w:r>
        <w:rPr>
          <w:cs/>
          <w:lang w:bidi="pa-IN"/>
        </w:rPr>
        <w:t xml:space="preserve">ਭਗਤ ਜਨਾ ਕੀ ਹਰਿ ਜੀਉ ਰਾਖੈ ਜੁਗਿ ਜੁਗਿ ਰਖਦਾ ਆਇਆ ਰਾਮ ॥ </w:t>
      </w:r>
      <w:r>
        <w:rPr>
          <w:color w:val="008000"/>
          <w:sz w:val="18"/>
        </w:rPr>
        <w:t>(768)</w:t>
      </w:r>
    </w:p>
    <w:p w:rsidR="00A75876" w:rsidRDefault="00A75876">
      <w:pPr>
        <w:pStyle w:val="SGGSHindi"/>
      </w:pPr>
      <w:r>
        <w:rPr>
          <w:cs/>
        </w:rPr>
        <w:t>भगत</w:t>
      </w:r>
      <w:r>
        <w:t xml:space="preserve"> </w:t>
      </w:r>
      <w:r>
        <w:rPr>
          <w:cs/>
        </w:rPr>
        <w:t>जना</w:t>
      </w:r>
      <w:r>
        <w:t xml:space="preserve"> </w:t>
      </w:r>
      <w:r>
        <w:rPr>
          <w:cs/>
        </w:rPr>
        <w:t>की</w:t>
      </w:r>
      <w:r>
        <w:t xml:space="preserve"> </w:t>
      </w:r>
      <w:r>
        <w:rPr>
          <w:cs/>
        </w:rPr>
        <w:t>हरि</w:t>
      </w:r>
      <w:r>
        <w:t xml:space="preserve"> </w:t>
      </w:r>
      <w:r>
        <w:rPr>
          <w:cs/>
        </w:rPr>
        <w:t>जीउ</w:t>
      </w:r>
      <w:r>
        <w:t xml:space="preserve"> </w:t>
      </w:r>
      <w:r>
        <w:rPr>
          <w:cs/>
        </w:rPr>
        <w:t>राखै</w:t>
      </w:r>
      <w:r>
        <w:t xml:space="preserve"> </w:t>
      </w:r>
      <w:r>
        <w:rPr>
          <w:cs/>
        </w:rPr>
        <w:t>जुगि</w:t>
      </w:r>
      <w:r>
        <w:t xml:space="preserve"> </w:t>
      </w:r>
      <w:r>
        <w:rPr>
          <w:cs/>
        </w:rPr>
        <w:t>जुगि</w:t>
      </w:r>
      <w:r>
        <w:t xml:space="preserve"> </w:t>
      </w:r>
      <w:r>
        <w:rPr>
          <w:cs/>
        </w:rPr>
        <w:t>रखदा</w:t>
      </w:r>
      <w:r>
        <w:t xml:space="preserve"> </w:t>
      </w:r>
      <w:r>
        <w:rPr>
          <w:cs/>
        </w:rPr>
        <w:t>आइआ</w:t>
      </w:r>
      <w:r>
        <w:t xml:space="preserve"> </w:t>
      </w:r>
      <w:r>
        <w:rPr>
          <w:cs/>
        </w:rPr>
        <w:t>राम</w:t>
      </w:r>
      <w:r>
        <w:t xml:space="preserve"> </w:t>
      </w:r>
      <w:r>
        <w:rPr>
          <w:cs/>
        </w:rPr>
        <w:t>॥</w:t>
      </w:r>
    </w:p>
    <w:p w:rsidR="00A75876" w:rsidRDefault="00A75876">
      <w:pPr>
        <w:pStyle w:val="SGGSRoman"/>
      </w:pPr>
      <w:r>
        <w:t>bhagat janaa kee har jee-o raakhai jug jug rakh-daa aa-i-aa raam.</w:t>
      </w:r>
    </w:p>
    <w:p w:rsidR="00A75876" w:rsidRDefault="00A75876">
      <w:pPr>
        <w:pStyle w:val="SGGSTrans"/>
      </w:pPr>
      <w:r>
        <w:t>The Dear Lord protects His humble devotees; throughout the ages, He has protected them.</w:t>
      </w:r>
    </w:p>
    <w:p w:rsidR="00A75876" w:rsidRDefault="00A75876">
      <w:pPr>
        <w:pStyle w:val="SGGSGurm"/>
      </w:pPr>
      <w:r>
        <w:rPr>
          <w:cs/>
          <w:lang w:bidi="pa-IN"/>
        </w:rPr>
        <w:t xml:space="preserve">ਸੋ ਭਗਤੁ ਜੋ ਗੁਰਮੁਖਿ ਹੋਵੈ ਹਉਮੈ ਸਬਦਿ ਜਲਾਇਆ ਰਾਮ ॥ </w:t>
      </w:r>
      <w:r>
        <w:rPr>
          <w:color w:val="008000"/>
          <w:sz w:val="18"/>
        </w:rPr>
        <w:t>(768)</w:t>
      </w:r>
    </w:p>
    <w:p w:rsidR="00A75876" w:rsidRDefault="00A75876">
      <w:pPr>
        <w:pStyle w:val="SGGSHindi"/>
      </w:pPr>
      <w:r>
        <w:rPr>
          <w:cs/>
        </w:rPr>
        <w:t>सो</w:t>
      </w:r>
      <w:r>
        <w:t xml:space="preserve"> </w:t>
      </w:r>
      <w:r>
        <w:rPr>
          <w:cs/>
        </w:rPr>
        <w:t>भगतु</w:t>
      </w:r>
      <w:r>
        <w:t xml:space="preserve"> </w:t>
      </w:r>
      <w:r>
        <w:rPr>
          <w:cs/>
        </w:rPr>
        <w:t>जो</w:t>
      </w:r>
      <w:r>
        <w:t xml:space="preserve"> </w:t>
      </w:r>
      <w:r>
        <w:rPr>
          <w:cs/>
        </w:rPr>
        <w:t>गुरमुखि</w:t>
      </w:r>
      <w:r>
        <w:t xml:space="preserve"> </w:t>
      </w:r>
      <w:r>
        <w:rPr>
          <w:cs/>
        </w:rPr>
        <w:t>होवै</w:t>
      </w:r>
      <w:r>
        <w:t xml:space="preserve"> </w:t>
      </w:r>
      <w:r>
        <w:rPr>
          <w:cs/>
        </w:rPr>
        <w:t>हउमै</w:t>
      </w:r>
      <w:r>
        <w:t xml:space="preserve"> </w:t>
      </w:r>
      <w:r>
        <w:rPr>
          <w:cs/>
        </w:rPr>
        <w:t>सबदि</w:t>
      </w:r>
      <w:r>
        <w:t xml:space="preserve"> </w:t>
      </w:r>
      <w:r>
        <w:rPr>
          <w:cs/>
        </w:rPr>
        <w:t>जलाइआ</w:t>
      </w:r>
      <w:r>
        <w:t xml:space="preserve"> </w:t>
      </w:r>
      <w:r>
        <w:rPr>
          <w:cs/>
        </w:rPr>
        <w:t>राम</w:t>
      </w:r>
      <w:r>
        <w:t xml:space="preserve"> </w:t>
      </w:r>
      <w:r>
        <w:rPr>
          <w:cs/>
        </w:rPr>
        <w:t>॥</w:t>
      </w:r>
    </w:p>
    <w:p w:rsidR="00A75876" w:rsidRDefault="00A75876">
      <w:pPr>
        <w:pStyle w:val="SGGSRoman"/>
      </w:pPr>
      <w:r>
        <w:t>so bhagat jo gurmukh hovai ha-umai sabad jalaa-i-aa raam.</w:t>
      </w:r>
    </w:p>
    <w:p w:rsidR="00A75876" w:rsidRDefault="00A75876">
      <w:pPr>
        <w:pStyle w:val="SGGSTrans"/>
      </w:pPr>
      <w:r>
        <w:t>Those devotees who become Gurmukh burn away their ego, through the Word of the Shabad.</w:t>
      </w:r>
    </w:p>
    <w:p w:rsidR="00A75876" w:rsidRDefault="00A75876">
      <w:pPr>
        <w:pStyle w:val="SGGSGurm"/>
      </w:pPr>
      <w:r>
        <w:rPr>
          <w:cs/>
          <w:lang w:bidi="pa-IN"/>
        </w:rPr>
        <w:t xml:space="preserve">ਹਉਮੈ ਸਬਦਿ ਜਲਾਇਆ ਮੇਰੇ ਹਰਿ ਭਾਇਆ ਜਿਸ ਦੀ ਸਾਚੀ ਬਾਣੀ ॥ </w:t>
      </w:r>
      <w:r>
        <w:rPr>
          <w:color w:val="008000"/>
          <w:sz w:val="18"/>
        </w:rPr>
        <w:t>(768)</w:t>
      </w:r>
    </w:p>
    <w:p w:rsidR="00A75876" w:rsidRDefault="00A75876">
      <w:pPr>
        <w:pStyle w:val="SGGSHindi"/>
      </w:pPr>
      <w:r>
        <w:rPr>
          <w:cs/>
        </w:rPr>
        <w:t>हउमै</w:t>
      </w:r>
      <w:r>
        <w:t xml:space="preserve"> </w:t>
      </w:r>
      <w:r>
        <w:rPr>
          <w:cs/>
        </w:rPr>
        <w:t>सबदि</w:t>
      </w:r>
      <w:r>
        <w:t xml:space="preserve"> </w:t>
      </w:r>
      <w:r>
        <w:rPr>
          <w:cs/>
        </w:rPr>
        <w:t>जलाइआ</w:t>
      </w:r>
      <w:r>
        <w:t xml:space="preserve"> </w:t>
      </w:r>
      <w:r>
        <w:rPr>
          <w:cs/>
        </w:rPr>
        <w:t>मेरे</w:t>
      </w:r>
      <w:r>
        <w:t xml:space="preserve"> </w:t>
      </w:r>
      <w:r>
        <w:rPr>
          <w:cs/>
        </w:rPr>
        <w:t>हरि</w:t>
      </w:r>
      <w:r>
        <w:t xml:space="preserve"> </w:t>
      </w:r>
      <w:r>
        <w:rPr>
          <w:cs/>
        </w:rPr>
        <w:t>भाइआ</w:t>
      </w:r>
      <w:r>
        <w:t xml:space="preserve"> </w:t>
      </w:r>
      <w:r>
        <w:rPr>
          <w:cs/>
        </w:rPr>
        <w:t>जिस</w:t>
      </w:r>
      <w:r>
        <w:t xml:space="preserve"> </w:t>
      </w:r>
      <w:r>
        <w:rPr>
          <w:cs/>
        </w:rPr>
        <w:t>दी</w:t>
      </w:r>
      <w:r>
        <w:t xml:space="preserve"> </w:t>
      </w:r>
      <w:r>
        <w:rPr>
          <w:cs/>
        </w:rPr>
        <w:t>साची</w:t>
      </w:r>
      <w:r>
        <w:t xml:space="preserve"> </w:t>
      </w:r>
      <w:r>
        <w:rPr>
          <w:cs/>
        </w:rPr>
        <w:t>बाणी</w:t>
      </w:r>
      <w:r>
        <w:t xml:space="preserve"> </w:t>
      </w:r>
      <w:r>
        <w:rPr>
          <w:cs/>
        </w:rPr>
        <w:t>॥</w:t>
      </w:r>
    </w:p>
    <w:p w:rsidR="00A75876" w:rsidRDefault="00A75876">
      <w:pPr>
        <w:pStyle w:val="SGGSRoman"/>
      </w:pPr>
      <w:r>
        <w:t>ha-umai sabad jalaa-i-aa mayray har bhaa-i-aa jis dee saachee banee.</w:t>
      </w:r>
    </w:p>
    <w:p w:rsidR="00A75876" w:rsidRDefault="00A75876">
      <w:pPr>
        <w:pStyle w:val="SGGSTrans"/>
      </w:pPr>
      <w:r>
        <w:t>Those who burn away their ego through the Shabad, become pleasing to my Lord; their speech becomes True.</w:t>
      </w:r>
    </w:p>
    <w:p w:rsidR="00A75876" w:rsidRDefault="00A75876">
      <w:pPr>
        <w:pStyle w:val="SGGSGurm"/>
      </w:pPr>
      <w:r>
        <w:rPr>
          <w:cs/>
          <w:lang w:bidi="pa-IN"/>
        </w:rPr>
        <w:t xml:space="preserve">ਸਚੀ ਭਗਤਿ ਕਰਹਿ ਦਿਨੁ ਰਾਤੀ ਗੁਰਮੁਖਿ ਆਖਿ ਵਖਾਣੀ ॥ </w:t>
      </w:r>
      <w:r>
        <w:rPr>
          <w:color w:val="008000"/>
          <w:sz w:val="18"/>
        </w:rPr>
        <w:t>(768)</w:t>
      </w:r>
    </w:p>
    <w:p w:rsidR="00A75876" w:rsidRDefault="00A75876">
      <w:pPr>
        <w:pStyle w:val="SGGSHindi"/>
      </w:pPr>
      <w:r>
        <w:rPr>
          <w:cs/>
        </w:rPr>
        <w:t>सची</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गुरमुखि</w:t>
      </w:r>
      <w:r>
        <w:t xml:space="preserve"> </w:t>
      </w:r>
      <w:r>
        <w:rPr>
          <w:cs/>
        </w:rPr>
        <w:t>आखि</w:t>
      </w:r>
      <w:r>
        <w:t xml:space="preserve"> </w:t>
      </w:r>
      <w:r>
        <w:rPr>
          <w:cs/>
        </w:rPr>
        <w:t>वखाणी</w:t>
      </w:r>
      <w:r>
        <w:t xml:space="preserve"> </w:t>
      </w:r>
      <w:r>
        <w:rPr>
          <w:cs/>
        </w:rPr>
        <w:t>॥</w:t>
      </w:r>
    </w:p>
    <w:p w:rsidR="00A75876" w:rsidRDefault="00A75876">
      <w:pPr>
        <w:pStyle w:val="SGGSRoman"/>
      </w:pPr>
      <w:r>
        <w:t>sachee bhagat karahi din raatee gurmukh aakh vakhaanee.</w:t>
      </w:r>
    </w:p>
    <w:p w:rsidR="00A75876" w:rsidRDefault="00A75876">
      <w:pPr>
        <w:pStyle w:val="SGGSTrans"/>
      </w:pPr>
      <w:r>
        <w:t>They perform the Lord's true devotional service, day and night, as the Guru has instructed them.</w:t>
      </w:r>
    </w:p>
    <w:p w:rsidR="00A75876" w:rsidRDefault="00A75876">
      <w:pPr>
        <w:pStyle w:val="SGGSGurm"/>
      </w:pPr>
      <w:r>
        <w:rPr>
          <w:cs/>
          <w:lang w:bidi="pa-IN"/>
        </w:rPr>
        <w:t xml:space="preserve">ਭਗਤਾ ਕੀ ਚਾਲ ਸਚੀ ਅਤਿ ਨਿਰਮਲ ਨਾਮੁ ਸਚਾ ਮਨਿ ਭਾਇਆ ॥ </w:t>
      </w:r>
      <w:r>
        <w:rPr>
          <w:color w:val="008000"/>
          <w:sz w:val="18"/>
        </w:rPr>
        <w:t>(768)</w:t>
      </w:r>
    </w:p>
    <w:p w:rsidR="00A75876" w:rsidRDefault="00A75876">
      <w:pPr>
        <w:pStyle w:val="SGGSHindi"/>
      </w:pPr>
      <w:r>
        <w:rPr>
          <w:cs/>
        </w:rPr>
        <w:t>भगता</w:t>
      </w:r>
      <w:r>
        <w:t xml:space="preserve"> </w:t>
      </w:r>
      <w:r>
        <w:rPr>
          <w:cs/>
        </w:rPr>
        <w:t>की</w:t>
      </w:r>
      <w:r>
        <w:t xml:space="preserve"> </w:t>
      </w:r>
      <w:r>
        <w:rPr>
          <w:cs/>
        </w:rPr>
        <w:t>चाल</w:t>
      </w:r>
      <w:r>
        <w:t xml:space="preserve"> </w:t>
      </w:r>
      <w:r>
        <w:rPr>
          <w:cs/>
        </w:rPr>
        <w:t>सची</w:t>
      </w:r>
      <w:r>
        <w:t xml:space="preserve"> </w:t>
      </w:r>
      <w:r>
        <w:rPr>
          <w:cs/>
        </w:rPr>
        <w:t>अति</w:t>
      </w:r>
      <w:r>
        <w:t xml:space="preserve"> </w:t>
      </w:r>
      <w:r>
        <w:rPr>
          <w:cs/>
        </w:rPr>
        <w:t>निरमल</w:t>
      </w:r>
      <w:r>
        <w:t xml:space="preserve"> </w:t>
      </w:r>
      <w:r>
        <w:rPr>
          <w:cs/>
        </w:rPr>
        <w:t>नामु</w:t>
      </w:r>
      <w:r>
        <w:t xml:space="preserve"> </w:t>
      </w:r>
      <w:r>
        <w:rPr>
          <w:cs/>
        </w:rPr>
        <w:t>सचा</w:t>
      </w:r>
      <w:r>
        <w:t xml:space="preserve"> </w:t>
      </w:r>
      <w:r>
        <w:rPr>
          <w:cs/>
        </w:rPr>
        <w:t>मनि</w:t>
      </w:r>
      <w:r>
        <w:t xml:space="preserve"> </w:t>
      </w:r>
      <w:r>
        <w:rPr>
          <w:cs/>
        </w:rPr>
        <w:t>भाइआ</w:t>
      </w:r>
      <w:r>
        <w:t xml:space="preserve"> </w:t>
      </w:r>
      <w:r>
        <w:rPr>
          <w:cs/>
        </w:rPr>
        <w:t>॥</w:t>
      </w:r>
    </w:p>
    <w:p w:rsidR="00A75876" w:rsidRDefault="00A75876">
      <w:pPr>
        <w:pStyle w:val="SGGSRoman"/>
      </w:pPr>
      <w:r>
        <w:t>bhagtaa kee chaal sachee at nirmal naam sachaa man bhaa-i-aa.</w:t>
      </w:r>
    </w:p>
    <w:p w:rsidR="00A75876" w:rsidRDefault="00A75876">
      <w:pPr>
        <w:pStyle w:val="SGGSTrans"/>
      </w:pPr>
      <w:r>
        <w:t>The devotees' lifestyle is true, and absolutely pure; the True Name is pleasing to their minds.</w:t>
      </w:r>
    </w:p>
    <w:p w:rsidR="00A75876" w:rsidRDefault="00A75876">
      <w:pPr>
        <w:pStyle w:val="SGGSGurm"/>
      </w:pPr>
      <w:r>
        <w:rPr>
          <w:cs/>
          <w:lang w:bidi="pa-IN"/>
        </w:rPr>
        <w:t>ਨਾਨਕ ਭਗਤ ਸੋਹਹਿ ਦਰਿ ਸਾਚੈ ਜਿਨੀ ਸਚੋ ਸਚੁ ਕਮਾਇਆ ॥੧</w:t>
      </w:r>
      <w:r>
        <w:rPr>
          <w:cs/>
        </w:rPr>
        <w:t xml:space="preserve">॥ </w:t>
      </w:r>
      <w:r>
        <w:rPr>
          <w:color w:val="008000"/>
          <w:sz w:val="18"/>
        </w:rPr>
        <w:t>(768)</w:t>
      </w:r>
    </w:p>
    <w:p w:rsidR="00A75876" w:rsidRDefault="00A75876">
      <w:pPr>
        <w:pStyle w:val="SGGSHindi"/>
      </w:pPr>
      <w:r>
        <w:rPr>
          <w:cs/>
        </w:rPr>
        <w:t>नानक</w:t>
      </w:r>
      <w:r>
        <w:t xml:space="preserve"> </w:t>
      </w:r>
      <w:r>
        <w:rPr>
          <w:cs/>
        </w:rPr>
        <w:t>भगत</w:t>
      </w:r>
      <w:r>
        <w:t xml:space="preserve"> </w:t>
      </w:r>
      <w:r>
        <w:rPr>
          <w:cs/>
        </w:rPr>
        <w:t>सोहहि</w:t>
      </w:r>
      <w:r>
        <w:t xml:space="preserve"> </w:t>
      </w:r>
      <w:r>
        <w:rPr>
          <w:cs/>
        </w:rPr>
        <w:t>दरि</w:t>
      </w:r>
      <w:r>
        <w:t xml:space="preserve"> </w:t>
      </w:r>
      <w:r>
        <w:rPr>
          <w:cs/>
        </w:rPr>
        <w:t>साचै</w:t>
      </w:r>
      <w:r>
        <w:t xml:space="preserve"> </w:t>
      </w:r>
      <w:r>
        <w:rPr>
          <w:cs/>
        </w:rPr>
        <w:t>जिनी</w:t>
      </w:r>
      <w:r>
        <w:t xml:space="preserve"> </w:t>
      </w:r>
      <w:r>
        <w:rPr>
          <w:cs/>
        </w:rPr>
        <w:t>सचो</w:t>
      </w:r>
      <w:r>
        <w:t xml:space="preserve"> </w:t>
      </w:r>
      <w:r>
        <w:rPr>
          <w:cs/>
        </w:rPr>
        <w:t>सचु</w:t>
      </w:r>
      <w:r>
        <w:t xml:space="preserve"> </w:t>
      </w:r>
      <w:r>
        <w:rPr>
          <w:cs/>
        </w:rPr>
        <w:t>कमाइआ</w:t>
      </w:r>
      <w:r>
        <w:t xml:space="preserve"> </w:t>
      </w:r>
      <w:r>
        <w:rPr>
          <w:cs/>
        </w:rPr>
        <w:t>॥१॥</w:t>
      </w:r>
    </w:p>
    <w:p w:rsidR="00A75876" w:rsidRDefault="00A75876">
      <w:pPr>
        <w:pStyle w:val="SGGSRoman"/>
      </w:pPr>
      <w:r>
        <w:t>naanak bhagat soheh dar saachai jinee sacho sach kamaa-i-aa. ||1||</w:t>
      </w:r>
    </w:p>
    <w:p w:rsidR="00A75876" w:rsidRDefault="00A75876">
      <w:pPr>
        <w:pStyle w:val="SGGSTrans"/>
      </w:pPr>
      <w:r>
        <w:t>O Nanak, the those devotees, who practice Truth, and only Truth, look beauteous in the Court of the True Lord. ||1||</w:t>
      </w:r>
    </w:p>
    <w:p w:rsidR="00A75876" w:rsidRDefault="00A75876">
      <w:pPr>
        <w:pStyle w:val="SGGSGurm"/>
      </w:pPr>
      <w:r>
        <w:rPr>
          <w:cs/>
          <w:lang w:bidi="pa-IN"/>
        </w:rPr>
        <w:t xml:space="preserve">ਹਰਿ ਭਗਤਾ ਕੀ ਜਾਤਿ ਪਤਿ ਹੈ ਭਗਤ ਹਰਿ ਕੈ ਨਾਮਿ ਸਮਾਣੇ ਰਾਮ ॥ </w:t>
      </w:r>
      <w:r>
        <w:rPr>
          <w:color w:val="008000"/>
          <w:sz w:val="18"/>
        </w:rPr>
        <w:t>(768)</w:t>
      </w:r>
    </w:p>
    <w:p w:rsidR="00A75876" w:rsidRDefault="00A75876">
      <w:pPr>
        <w:pStyle w:val="SGGSHindi"/>
      </w:pPr>
      <w:r>
        <w:rPr>
          <w:cs/>
        </w:rPr>
        <w:t>हरि</w:t>
      </w:r>
      <w:r>
        <w:t xml:space="preserve"> </w:t>
      </w:r>
      <w:r>
        <w:rPr>
          <w:cs/>
        </w:rPr>
        <w:t>भगता</w:t>
      </w:r>
      <w:r>
        <w:t xml:space="preserve"> </w:t>
      </w:r>
      <w:r>
        <w:rPr>
          <w:cs/>
        </w:rPr>
        <w:t>की</w:t>
      </w:r>
      <w:r>
        <w:t xml:space="preserve"> </w:t>
      </w:r>
      <w:r>
        <w:rPr>
          <w:cs/>
        </w:rPr>
        <w:t>जाति</w:t>
      </w:r>
      <w:r>
        <w:t xml:space="preserve"> </w:t>
      </w:r>
      <w:r>
        <w:rPr>
          <w:cs/>
        </w:rPr>
        <w:t>पति</w:t>
      </w:r>
      <w:r>
        <w:t xml:space="preserve"> </w:t>
      </w:r>
      <w:r>
        <w:rPr>
          <w:cs/>
        </w:rPr>
        <w:t>है</w:t>
      </w:r>
      <w:r>
        <w:t xml:space="preserve"> </w:t>
      </w:r>
      <w:r>
        <w:rPr>
          <w:cs/>
        </w:rPr>
        <w:t>भगत</w:t>
      </w:r>
      <w:r>
        <w:t xml:space="preserve"> </w:t>
      </w:r>
      <w:r>
        <w:rPr>
          <w:cs/>
        </w:rPr>
        <w:t>हरि</w:t>
      </w:r>
      <w:r>
        <w:t xml:space="preserve"> </w:t>
      </w:r>
      <w:r>
        <w:rPr>
          <w:cs/>
        </w:rPr>
        <w:t>कै</w:t>
      </w:r>
      <w:r>
        <w:t xml:space="preserve"> </w:t>
      </w:r>
      <w:r>
        <w:rPr>
          <w:cs/>
        </w:rPr>
        <w:t>नामि</w:t>
      </w:r>
      <w:r>
        <w:t xml:space="preserve"> </w:t>
      </w:r>
      <w:r>
        <w:rPr>
          <w:cs/>
        </w:rPr>
        <w:t>समाणे</w:t>
      </w:r>
      <w:r>
        <w:t xml:space="preserve"> </w:t>
      </w:r>
      <w:r>
        <w:rPr>
          <w:cs/>
        </w:rPr>
        <w:t>राम</w:t>
      </w:r>
      <w:r>
        <w:t xml:space="preserve"> </w:t>
      </w:r>
      <w:r>
        <w:rPr>
          <w:cs/>
        </w:rPr>
        <w:t>॥</w:t>
      </w:r>
    </w:p>
    <w:p w:rsidR="00A75876" w:rsidRDefault="00A75876">
      <w:pPr>
        <w:pStyle w:val="SGGSRoman"/>
      </w:pPr>
      <w:r>
        <w:t>har bhagtaa kee jaat pat hai bhagat har kai naam samaanay raam.</w:t>
      </w:r>
    </w:p>
    <w:p w:rsidR="00A75876" w:rsidRDefault="00A75876">
      <w:pPr>
        <w:pStyle w:val="SGGSTrans"/>
      </w:pPr>
      <w:r>
        <w:t>The Lord is the social class and honor of His devotees; the Lord's devotees merge in the Naam, the Name of the Lord.</w:t>
      </w:r>
    </w:p>
    <w:p w:rsidR="00A75876" w:rsidRDefault="00A75876">
      <w:pPr>
        <w:pStyle w:val="SGGSGurm"/>
      </w:pPr>
      <w:r>
        <w:rPr>
          <w:cs/>
          <w:lang w:bidi="pa-IN"/>
        </w:rPr>
        <w:t xml:space="preserve">ਹਰਿ ਭਗਤਿ ਕਰਹਿ ਵਿਚਹੁ ਆਪੁ ਗਵਾਵਹਿ ਜਿਨ ਗੁਣ ਅਵਗਣ ਪਛਾਣੇ ਰਾਮ ॥ </w:t>
      </w:r>
      <w:r>
        <w:rPr>
          <w:color w:val="008000"/>
          <w:sz w:val="18"/>
        </w:rPr>
        <w:t>(768)</w:t>
      </w:r>
    </w:p>
    <w:p w:rsidR="00A75876" w:rsidRDefault="00A75876">
      <w:pPr>
        <w:pStyle w:val="SGGSHindi"/>
      </w:pPr>
      <w:r>
        <w:rPr>
          <w:cs/>
        </w:rPr>
        <w:t>हरि</w:t>
      </w:r>
      <w:r>
        <w:t xml:space="preserve"> </w:t>
      </w:r>
      <w:r>
        <w:rPr>
          <w:cs/>
        </w:rPr>
        <w:t>भगति</w:t>
      </w:r>
      <w:r>
        <w:t xml:space="preserve"> </w:t>
      </w:r>
      <w:r>
        <w:rPr>
          <w:cs/>
        </w:rPr>
        <w:t>करहि</w:t>
      </w:r>
      <w:r>
        <w:t xml:space="preserve"> </w:t>
      </w:r>
      <w:r>
        <w:rPr>
          <w:cs/>
        </w:rPr>
        <w:t>विचहु</w:t>
      </w:r>
      <w:r>
        <w:t xml:space="preserve"> </w:t>
      </w:r>
      <w:r>
        <w:rPr>
          <w:cs/>
        </w:rPr>
        <w:t>आपु</w:t>
      </w:r>
      <w:r>
        <w:t xml:space="preserve"> </w:t>
      </w:r>
      <w:r>
        <w:rPr>
          <w:cs/>
        </w:rPr>
        <w:t>गवावहि</w:t>
      </w:r>
      <w:r>
        <w:t xml:space="preserve"> </w:t>
      </w:r>
      <w:r>
        <w:rPr>
          <w:cs/>
        </w:rPr>
        <w:t>जिन</w:t>
      </w:r>
      <w:r>
        <w:t xml:space="preserve"> </w:t>
      </w:r>
      <w:r>
        <w:rPr>
          <w:cs/>
        </w:rPr>
        <w:t>गुण</w:t>
      </w:r>
      <w:r>
        <w:t xml:space="preserve"> </w:t>
      </w:r>
      <w:r>
        <w:rPr>
          <w:cs/>
        </w:rPr>
        <w:t>अवगण</w:t>
      </w:r>
      <w:r>
        <w:t xml:space="preserve"> </w:t>
      </w:r>
      <w:r>
        <w:rPr>
          <w:cs/>
        </w:rPr>
        <w:t>पछाणे</w:t>
      </w:r>
      <w:r>
        <w:t xml:space="preserve"> </w:t>
      </w:r>
      <w:r>
        <w:rPr>
          <w:cs/>
        </w:rPr>
        <w:t>राम</w:t>
      </w:r>
      <w:r>
        <w:t xml:space="preserve"> </w:t>
      </w:r>
      <w:r>
        <w:rPr>
          <w:cs/>
        </w:rPr>
        <w:t>॥</w:t>
      </w:r>
    </w:p>
    <w:p w:rsidR="00A75876" w:rsidRDefault="00A75876">
      <w:pPr>
        <w:pStyle w:val="SGGSRoman"/>
      </w:pPr>
      <w:r>
        <w:t>har bhagat karahi vichahu aap gavaaveh jin gun avgan pachhaanay raam.</w:t>
      </w:r>
    </w:p>
    <w:p w:rsidR="00A75876" w:rsidRDefault="00A75876">
      <w:pPr>
        <w:pStyle w:val="SGGSTrans"/>
      </w:pPr>
      <w:r>
        <w:t>They worship the Lord in devotion, and eradicate self-conceit from within themselves; they understand merits and demerits.</w:t>
      </w:r>
    </w:p>
    <w:p w:rsidR="00A75876" w:rsidRDefault="00A75876">
      <w:pPr>
        <w:pStyle w:val="SGGSGurm"/>
      </w:pPr>
      <w:r>
        <w:rPr>
          <w:cs/>
          <w:lang w:bidi="pa-IN"/>
        </w:rPr>
        <w:t xml:space="preserve">ਗੁਣ ਅਉਗਣ ਪਛਾਣੈ ਹਰਿ ਨਾਮੁ ਵਖਾਣੈ ਭੈ ਭਗਤਿ ਮੀਠੀ ਲਾਗੀ ॥ </w:t>
      </w:r>
      <w:r>
        <w:rPr>
          <w:color w:val="008000"/>
          <w:sz w:val="18"/>
        </w:rPr>
        <w:t>(768)</w:t>
      </w:r>
    </w:p>
    <w:p w:rsidR="00A75876" w:rsidRDefault="00A75876">
      <w:pPr>
        <w:pStyle w:val="SGGSHindi"/>
      </w:pPr>
      <w:r>
        <w:rPr>
          <w:cs/>
        </w:rPr>
        <w:t>गुण</w:t>
      </w:r>
      <w:r>
        <w:t xml:space="preserve"> </w:t>
      </w:r>
      <w:r>
        <w:rPr>
          <w:cs/>
        </w:rPr>
        <w:t>अउगण</w:t>
      </w:r>
      <w:r>
        <w:t xml:space="preserve"> </w:t>
      </w:r>
      <w:r>
        <w:rPr>
          <w:cs/>
        </w:rPr>
        <w:t>पछाणै</w:t>
      </w:r>
      <w:r>
        <w:t xml:space="preserve"> </w:t>
      </w:r>
      <w:r>
        <w:rPr>
          <w:cs/>
        </w:rPr>
        <w:t>हरि</w:t>
      </w:r>
      <w:r>
        <w:t xml:space="preserve"> </w:t>
      </w:r>
      <w:r>
        <w:rPr>
          <w:cs/>
        </w:rPr>
        <w:t>नामु</w:t>
      </w:r>
      <w:r>
        <w:t xml:space="preserve"> </w:t>
      </w:r>
      <w:r>
        <w:rPr>
          <w:cs/>
        </w:rPr>
        <w:t>वखाणै</w:t>
      </w:r>
      <w:r>
        <w:t xml:space="preserve"> </w:t>
      </w:r>
      <w:r>
        <w:rPr>
          <w:cs/>
        </w:rPr>
        <w:t>भै</w:t>
      </w:r>
      <w:r>
        <w:t xml:space="preserve"> </w:t>
      </w:r>
      <w:r>
        <w:rPr>
          <w:cs/>
        </w:rPr>
        <w:t>भगति</w:t>
      </w:r>
      <w:r>
        <w:t xml:space="preserve"> </w:t>
      </w:r>
      <w:r>
        <w:rPr>
          <w:cs/>
        </w:rPr>
        <w:t>मीठी</w:t>
      </w:r>
      <w:r>
        <w:t xml:space="preserve"> </w:t>
      </w:r>
      <w:r>
        <w:rPr>
          <w:cs/>
        </w:rPr>
        <w:t>लागी</w:t>
      </w:r>
      <w:r>
        <w:t xml:space="preserve"> </w:t>
      </w:r>
      <w:r>
        <w:rPr>
          <w:cs/>
        </w:rPr>
        <w:t>॥</w:t>
      </w:r>
    </w:p>
    <w:p w:rsidR="00A75876" w:rsidRDefault="00A75876">
      <w:pPr>
        <w:pStyle w:val="SGGSRoman"/>
      </w:pPr>
      <w:r>
        <w:t>gun a-ugan pachhaanai har naam vakhaanai bhai bhagat meethee laagee.</w:t>
      </w:r>
    </w:p>
    <w:p w:rsidR="00A75876" w:rsidRDefault="00A75876">
      <w:pPr>
        <w:pStyle w:val="SGGSTrans"/>
      </w:pPr>
      <w:r>
        <w:t>They understand merits and demerits, and chant the Lord's Name; devotional worship is sweet to them.</w:t>
      </w:r>
    </w:p>
    <w:p w:rsidR="00A75876" w:rsidRDefault="00A75876">
      <w:pPr>
        <w:pStyle w:val="SGGSGurm"/>
      </w:pPr>
      <w:r>
        <w:rPr>
          <w:cs/>
          <w:lang w:bidi="pa-IN"/>
        </w:rPr>
        <w:t xml:space="preserve">ਅਨਦਿਨੁ ਭਗਤਿ ਕਰਹਿ ਦਿਨੁ ਰਾਤੀ ਘਰ ਹੀ ਮਹਿ ਬੈਰਾਗੀ ॥ </w:t>
      </w:r>
      <w:r>
        <w:rPr>
          <w:color w:val="008000"/>
          <w:sz w:val="18"/>
        </w:rPr>
        <w:t>(768)</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घर</w:t>
      </w:r>
      <w:r>
        <w:t xml:space="preserve"> </w:t>
      </w:r>
      <w:r>
        <w:rPr>
          <w:cs/>
        </w:rPr>
        <w:t>ही</w:t>
      </w:r>
      <w:r>
        <w:t xml:space="preserve"> </w:t>
      </w:r>
      <w:r>
        <w:rPr>
          <w:cs/>
        </w:rPr>
        <w:t>महि</w:t>
      </w:r>
      <w:r>
        <w:t xml:space="preserve"> </w:t>
      </w:r>
      <w:r>
        <w:rPr>
          <w:cs/>
        </w:rPr>
        <w:t>बैरागी</w:t>
      </w:r>
      <w:r>
        <w:t xml:space="preserve"> </w:t>
      </w:r>
      <w:r>
        <w:rPr>
          <w:cs/>
        </w:rPr>
        <w:t>॥</w:t>
      </w:r>
    </w:p>
    <w:p w:rsidR="00A75876" w:rsidRDefault="00A75876">
      <w:pPr>
        <w:pStyle w:val="SGGSRoman"/>
      </w:pPr>
      <w:r>
        <w:t>an-din bhagat karahi din raatee ghar hee meh bairaagee.</w:t>
      </w:r>
    </w:p>
    <w:p w:rsidR="00A75876" w:rsidRDefault="00A75876">
      <w:pPr>
        <w:pStyle w:val="SGGSTrans"/>
      </w:pPr>
      <w:r>
        <w:t>Night and day, they perform devotional worship, day and night, and in the home of the self, they remain detached.</w:t>
      </w:r>
    </w:p>
    <w:p w:rsidR="00A75876" w:rsidRDefault="00A75876">
      <w:pPr>
        <w:pStyle w:val="SGGSGurm"/>
      </w:pPr>
      <w:r>
        <w:rPr>
          <w:cs/>
          <w:lang w:bidi="pa-IN"/>
        </w:rPr>
        <w:t xml:space="preserve">ਭਗਤੀ ਰਾਤੇ ਸਦਾ ਮਨੁ ਨਿਰਮਲੁ ਹਰਿ ਜੀਉ ਵੇਖਹਿ ਸਦਾ ਨਾਲੇ ॥ </w:t>
      </w:r>
      <w:r>
        <w:rPr>
          <w:color w:val="008000"/>
          <w:sz w:val="18"/>
        </w:rPr>
        <w:t>(768)</w:t>
      </w:r>
    </w:p>
    <w:p w:rsidR="00A75876" w:rsidRDefault="00A75876">
      <w:pPr>
        <w:pStyle w:val="SGGSHindi"/>
      </w:pPr>
      <w:r>
        <w:rPr>
          <w:cs/>
        </w:rPr>
        <w:t>भगती</w:t>
      </w:r>
      <w:r>
        <w:t xml:space="preserve"> </w:t>
      </w:r>
      <w:r>
        <w:rPr>
          <w:cs/>
        </w:rPr>
        <w:t>राते</w:t>
      </w:r>
      <w:r>
        <w:t xml:space="preserve"> </w:t>
      </w:r>
      <w:r>
        <w:rPr>
          <w:cs/>
        </w:rPr>
        <w:t>सदा</w:t>
      </w:r>
      <w:r>
        <w:t xml:space="preserve"> </w:t>
      </w:r>
      <w:r>
        <w:rPr>
          <w:cs/>
        </w:rPr>
        <w:t>मनु</w:t>
      </w:r>
      <w:r>
        <w:t xml:space="preserve"> </w:t>
      </w:r>
      <w:r>
        <w:rPr>
          <w:cs/>
        </w:rPr>
        <w:t>निरमलु</w:t>
      </w:r>
      <w:r>
        <w:t xml:space="preserve"> </w:t>
      </w:r>
      <w:r>
        <w:rPr>
          <w:cs/>
        </w:rPr>
        <w:t>हरि</w:t>
      </w:r>
      <w:r>
        <w:t xml:space="preserve"> </w:t>
      </w:r>
      <w:r>
        <w:rPr>
          <w:cs/>
        </w:rPr>
        <w:t>जीउ</w:t>
      </w:r>
      <w:r>
        <w:t xml:space="preserve"> </w:t>
      </w:r>
      <w:r>
        <w:rPr>
          <w:cs/>
        </w:rPr>
        <w:t>वेखहि</w:t>
      </w:r>
      <w:r>
        <w:t xml:space="preserve"> </w:t>
      </w:r>
      <w:r>
        <w:rPr>
          <w:cs/>
        </w:rPr>
        <w:t>सदा</w:t>
      </w:r>
      <w:r>
        <w:t xml:space="preserve"> </w:t>
      </w:r>
      <w:r>
        <w:rPr>
          <w:cs/>
        </w:rPr>
        <w:t>नाले</w:t>
      </w:r>
      <w:r>
        <w:t xml:space="preserve"> </w:t>
      </w:r>
      <w:r>
        <w:rPr>
          <w:cs/>
        </w:rPr>
        <w:t>॥</w:t>
      </w:r>
    </w:p>
    <w:p w:rsidR="00A75876" w:rsidRDefault="00A75876">
      <w:pPr>
        <w:pStyle w:val="SGGSRoman"/>
      </w:pPr>
      <w:r>
        <w:t>bhagtee raatay sadaa man nirmal har jee-o vaykheh sadaa naalay.</w:t>
      </w:r>
    </w:p>
    <w:p w:rsidR="00A75876" w:rsidRDefault="00A75876">
      <w:pPr>
        <w:pStyle w:val="SGGSTrans"/>
      </w:pPr>
      <w:r>
        <w:t>Imbued with devotion, their minds remain forever immaculate and pure; they see their Dear Lord always with them.</w:t>
      </w:r>
    </w:p>
    <w:p w:rsidR="00A75876" w:rsidRDefault="00A75876">
      <w:pPr>
        <w:pStyle w:val="SGGSGurm"/>
      </w:pPr>
      <w:r>
        <w:rPr>
          <w:cs/>
          <w:lang w:bidi="pa-IN"/>
        </w:rPr>
        <w:t>ਨਾਨਕ ਸੇ ਭਗਤ ਹਰਿ ਕੈ ਦਰਿ ਸਾਚੇ ਅਨਦਿਨੁ ਨਾਮੁ ਸਮ੍ਹ੍ਹਾਲੇ ॥੨</w:t>
      </w:r>
      <w:r>
        <w:rPr>
          <w:cs/>
        </w:rPr>
        <w:t xml:space="preserve">॥ </w:t>
      </w:r>
      <w:r>
        <w:rPr>
          <w:color w:val="008000"/>
          <w:sz w:val="18"/>
        </w:rPr>
        <w:t>(768)</w:t>
      </w:r>
    </w:p>
    <w:p w:rsidR="00A75876" w:rsidRDefault="00A75876">
      <w:pPr>
        <w:pStyle w:val="SGGSHindi"/>
      </w:pPr>
      <w:r>
        <w:rPr>
          <w:cs/>
        </w:rPr>
        <w:t>नानक</w:t>
      </w:r>
      <w:r>
        <w:t xml:space="preserve"> </w:t>
      </w:r>
      <w:r>
        <w:rPr>
          <w:cs/>
        </w:rPr>
        <w:t>से</w:t>
      </w:r>
      <w:r>
        <w:t xml:space="preserve"> </w:t>
      </w:r>
      <w:r>
        <w:rPr>
          <w:cs/>
        </w:rPr>
        <w:t>भगत</w:t>
      </w:r>
      <w:r>
        <w:t xml:space="preserve"> </w:t>
      </w:r>
      <w:r>
        <w:rPr>
          <w:cs/>
        </w:rPr>
        <w:t>हरि</w:t>
      </w:r>
      <w:r>
        <w:t xml:space="preserve"> </w:t>
      </w:r>
      <w:r>
        <w:rPr>
          <w:cs/>
        </w:rPr>
        <w:t>कै</w:t>
      </w:r>
      <w:r>
        <w:t xml:space="preserve"> </w:t>
      </w:r>
      <w:r>
        <w:rPr>
          <w:cs/>
        </w:rPr>
        <w:t>दरि</w:t>
      </w:r>
      <w:r>
        <w:t xml:space="preserve"> </w:t>
      </w:r>
      <w:r>
        <w:rPr>
          <w:cs/>
        </w:rPr>
        <w:t>साचे</w:t>
      </w:r>
      <w:r>
        <w:t xml:space="preserve"> </w:t>
      </w:r>
      <w:r>
        <w:rPr>
          <w:cs/>
        </w:rPr>
        <w:t>अनदिनु</w:t>
      </w:r>
      <w:r>
        <w:t xml:space="preserve"> </w:t>
      </w:r>
      <w:r>
        <w:rPr>
          <w:cs/>
        </w:rPr>
        <w:t>नामु</w:t>
      </w:r>
      <w:r>
        <w:t xml:space="preserve"> </w:t>
      </w:r>
      <w:r>
        <w:rPr>
          <w:cs/>
        </w:rPr>
        <w:t>सम्हाले</w:t>
      </w:r>
      <w:r>
        <w:t xml:space="preserve"> </w:t>
      </w:r>
      <w:r>
        <w:rPr>
          <w:cs/>
        </w:rPr>
        <w:t>॥२॥</w:t>
      </w:r>
    </w:p>
    <w:p w:rsidR="00A75876" w:rsidRDefault="00A75876">
      <w:pPr>
        <w:pStyle w:val="SGGSRoman"/>
      </w:pPr>
      <w:r>
        <w:t>naanak say bhagat har kai dar saachay an-din naam sam</w:t>
      </w:r>
      <w:r>
        <w:rPr>
          <w:vertAlign w:val="superscript"/>
        </w:rPr>
        <w:t>H</w:t>
      </w:r>
      <w:r>
        <w:t>aalay. ||2||</w:t>
      </w:r>
    </w:p>
    <w:p w:rsidR="00A75876" w:rsidRDefault="00A75876">
      <w:pPr>
        <w:pStyle w:val="SGGSTrans"/>
      </w:pPr>
      <w:r>
        <w:t>O Nanak, those devotees are True in the Court of the Lord; night and day, they dwell upon the Naam. ||2||</w:t>
      </w:r>
    </w:p>
    <w:p w:rsidR="00A75876" w:rsidRDefault="00A75876">
      <w:pPr>
        <w:pStyle w:val="SGGSGurm"/>
      </w:pPr>
      <w:r>
        <w:rPr>
          <w:cs/>
          <w:lang w:bidi="pa-IN"/>
        </w:rPr>
        <w:t xml:space="preserve">ਮਨਮੁਖ ਭਗਤਿ ਕਰਹਿ ਬਿਨੁ ਸਤਿਗੁਰ ਵਿਣੁ ਸਤਿਗੁਰ ਭਗਤਿ ਨ ਹੋਈ ਰਾਮ ॥ </w:t>
      </w:r>
      <w:r>
        <w:rPr>
          <w:color w:val="008000"/>
          <w:sz w:val="18"/>
        </w:rPr>
        <w:t>(768)</w:t>
      </w:r>
    </w:p>
    <w:p w:rsidR="00A75876" w:rsidRDefault="00A75876">
      <w:pPr>
        <w:pStyle w:val="SGGSHindi"/>
      </w:pPr>
      <w:r>
        <w:rPr>
          <w:cs/>
        </w:rPr>
        <w:t>मनमुख</w:t>
      </w:r>
      <w:r>
        <w:t xml:space="preserve"> </w:t>
      </w:r>
      <w:r>
        <w:rPr>
          <w:cs/>
        </w:rPr>
        <w:t>भगति</w:t>
      </w:r>
      <w:r>
        <w:t xml:space="preserve"> </w:t>
      </w:r>
      <w:r>
        <w:rPr>
          <w:cs/>
        </w:rPr>
        <w:t>करहि</w:t>
      </w:r>
      <w:r>
        <w:t xml:space="preserve"> </w:t>
      </w:r>
      <w:r>
        <w:rPr>
          <w:cs/>
        </w:rPr>
        <w:t>बिनु</w:t>
      </w:r>
      <w:r>
        <w:t xml:space="preserve"> </w:t>
      </w:r>
      <w:r>
        <w:rPr>
          <w:cs/>
        </w:rPr>
        <w:t>सतिगुर</w:t>
      </w:r>
      <w:r>
        <w:t xml:space="preserve"> </w:t>
      </w:r>
      <w:r>
        <w:rPr>
          <w:cs/>
        </w:rPr>
        <w:t>विणु</w:t>
      </w:r>
      <w:r>
        <w:t xml:space="preserve"> </w:t>
      </w:r>
      <w:r>
        <w:rPr>
          <w:cs/>
        </w:rPr>
        <w:t>सतिगुर</w:t>
      </w:r>
      <w:r>
        <w:t xml:space="preserve"> </w:t>
      </w:r>
      <w:r>
        <w:rPr>
          <w:cs/>
        </w:rPr>
        <w:t>भगति</w:t>
      </w:r>
      <w:r>
        <w:t xml:space="preserve"> </w:t>
      </w:r>
      <w:r>
        <w:rPr>
          <w:cs/>
        </w:rPr>
        <w:t>न</w:t>
      </w:r>
      <w:r>
        <w:t xml:space="preserve"> </w:t>
      </w:r>
      <w:r>
        <w:rPr>
          <w:cs/>
        </w:rPr>
        <w:t>होई</w:t>
      </w:r>
      <w:r>
        <w:t xml:space="preserve"> </w:t>
      </w:r>
      <w:r>
        <w:rPr>
          <w:cs/>
        </w:rPr>
        <w:t>राम</w:t>
      </w:r>
      <w:r>
        <w:t xml:space="preserve"> </w:t>
      </w:r>
      <w:r>
        <w:rPr>
          <w:cs/>
        </w:rPr>
        <w:t>॥</w:t>
      </w:r>
    </w:p>
    <w:p w:rsidR="00A75876" w:rsidRDefault="00A75876">
      <w:pPr>
        <w:pStyle w:val="SGGSRoman"/>
      </w:pPr>
      <w:r>
        <w:t>manmukh bhagat karahi bin satgur vin satgur bhagat na ho-ee raam.</w:t>
      </w:r>
    </w:p>
    <w:p w:rsidR="00A75876" w:rsidRDefault="00A75876">
      <w:pPr>
        <w:pStyle w:val="SGGSTrans"/>
      </w:pPr>
      <w:r>
        <w:t>The self-willed manmukhs practice devotional rituals without the True Guru, but without the True Guru, there is no devotion.</w:t>
      </w:r>
    </w:p>
    <w:p w:rsidR="00A75876" w:rsidRDefault="00A75876">
      <w:pPr>
        <w:pStyle w:val="SGGSGurm"/>
      </w:pPr>
      <w:r>
        <w:rPr>
          <w:cs/>
          <w:lang w:bidi="pa-IN"/>
        </w:rPr>
        <w:t xml:space="preserve">ਹਉਮੈ ਮਾਇਆ ਰੋਗਿ ਵਿਆਪੇ ਮਰਿ ਜਨਮਹਿ ਦੁਖੁ ਹੋਈ ਰਾਮ ॥ </w:t>
      </w:r>
      <w:r>
        <w:rPr>
          <w:color w:val="008000"/>
          <w:sz w:val="18"/>
        </w:rPr>
        <w:t>(768)</w:t>
      </w:r>
    </w:p>
    <w:p w:rsidR="00A75876" w:rsidRDefault="00A75876">
      <w:pPr>
        <w:pStyle w:val="SGGSHindi"/>
      </w:pPr>
      <w:r>
        <w:rPr>
          <w:cs/>
        </w:rPr>
        <w:t>हउमै</w:t>
      </w:r>
      <w:r>
        <w:t xml:space="preserve"> </w:t>
      </w:r>
      <w:r>
        <w:rPr>
          <w:cs/>
        </w:rPr>
        <w:t>माइआ</w:t>
      </w:r>
      <w:r>
        <w:t xml:space="preserve"> </w:t>
      </w:r>
      <w:r>
        <w:rPr>
          <w:cs/>
        </w:rPr>
        <w:t>रोगि</w:t>
      </w:r>
      <w:r>
        <w:t xml:space="preserve"> </w:t>
      </w:r>
      <w:r>
        <w:rPr>
          <w:cs/>
        </w:rPr>
        <w:t>विआपे</w:t>
      </w:r>
      <w:r>
        <w:t xml:space="preserve"> </w:t>
      </w:r>
      <w:r>
        <w:rPr>
          <w:cs/>
        </w:rPr>
        <w:t>मरि</w:t>
      </w:r>
      <w:r>
        <w:t xml:space="preserve"> </w:t>
      </w:r>
      <w:r>
        <w:rPr>
          <w:cs/>
        </w:rPr>
        <w:t>जनमहि</w:t>
      </w:r>
      <w:r>
        <w:t xml:space="preserve"> </w:t>
      </w:r>
      <w:r>
        <w:rPr>
          <w:cs/>
        </w:rPr>
        <w:t>दुखु</w:t>
      </w:r>
      <w:r>
        <w:t xml:space="preserve"> </w:t>
      </w:r>
      <w:r>
        <w:rPr>
          <w:cs/>
        </w:rPr>
        <w:t>होई</w:t>
      </w:r>
      <w:r>
        <w:t xml:space="preserve"> </w:t>
      </w:r>
      <w:r>
        <w:rPr>
          <w:cs/>
        </w:rPr>
        <w:t>राम</w:t>
      </w:r>
      <w:r>
        <w:t xml:space="preserve"> </w:t>
      </w:r>
      <w:r>
        <w:rPr>
          <w:cs/>
        </w:rPr>
        <w:t>॥</w:t>
      </w:r>
    </w:p>
    <w:p w:rsidR="00A75876" w:rsidRDefault="00A75876">
      <w:pPr>
        <w:pStyle w:val="SGGSRoman"/>
      </w:pPr>
      <w:r>
        <w:t>ha-umai maa-i-aa rog vi-aapay mar janmeh dukh ho-ee raam.</w:t>
      </w:r>
    </w:p>
    <w:p w:rsidR="00A75876" w:rsidRDefault="00A75876">
      <w:pPr>
        <w:pStyle w:val="SGGSTrans"/>
      </w:pPr>
      <w:r>
        <w:t>They are afflicted with the diseases of egotism and Maya, and they suffer the pains of death and rebirth.</w:t>
      </w:r>
    </w:p>
    <w:p w:rsidR="00A75876" w:rsidRDefault="00A75876">
      <w:pPr>
        <w:pStyle w:val="SGGSGurm"/>
      </w:pPr>
      <w:r>
        <w:rPr>
          <w:cs/>
          <w:lang w:bidi="pa-IN"/>
        </w:rPr>
        <w:t xml:space="preserve">ਮਰਿ ਜਨਮਹਿ ਦੁਖੁ ਹੋਈ ਦੂਜੈ ਭਾਇ ਪਰਜ ਵਿਗੋਈ ਵਿਣੁ ਗੁਰ ਤਤੁ ਨ ਜਾਨਿਆ ॥ </w:t>
      </w:r>
      <w:r>
        <w:rPr>
          <w:color w:val="008000"/>
          <w:sz w:val="18"/>
        </w:rPr>
        <w:t>(768)</w:t>
      </w:r>
    </w:p>
    <w:p w:rsidR="00A75876" w:rsidRDefault="00A75876">
      <w:pPr>
        <w:pStyle w:val="SGGSHindi"/>
      </w:pPr>
      <w:r>
        <w:rPr>
          <w:cs/>
        </w:rPr>
        <w:t>मरि</w:t>
      </w:r>
      <w:r>
        <w:t xml:space="preserve"> </w:t>
      </w:r>
      <w:r>
        <w:rPr>
          <w:cs/>
        </w:rPr>
        <w:t>जनमहि</w:t>
      </w:r>
      <w:r>
        <w:t xml:space="preserve"> </w:t>
      </w:r>
      <w:r>
        <w:rPr>
          <w:cs/>
        </w:rPr>
        <w:t>दुखु</w:t>
      </w:r>
      <w:r>
        <w:t xml:space="preserve"> </w:t>
      </w:r>
      <w:r>
        <w:rPr>
          <w:cs/>
        </w:rPr>
        <w:t>होई</w:t>
      </w:r>
      <w:r>
        <w:t xml:space="preserve"> </w:t>
      </w:r>
      <w:r>
        <w:rPr>
          <w:cs/>
        </w:rPr>
        <w:t>दूजै</w:t>
      </w:r>
      <w:r>
        <w:t xml:space="preserve"> </w:t>
      </w:r>
      <w:r>
        <w:rPr>
          <w:cs/>
        </w:rPr>
        <w:t>भाइ</w:t>
      </w:r>
      <w:r>
        <w:t xml:space="preserve"> </w:t>
      </w:r>
      <w:r>
        <w:rPr>
          <w:cs/>
        </w:rPr>
        <w:t>परज</w:t>
      </w:r>
      <w:r>
        <w:t xml:space="preserve"> </w:t>
      </w:r>
      <w:r>
        <w:rPr>
          <w:cs/>
        </w:rPr>
        <w:t>विगोई</w:t>
      </w:r>
      <w:r>
        <w:t xml:space="preserve"> </w:t>
      </w:r>
      <w:r>
        <w:rPr>
          <w:cs/>
        </w:rPr>
        <w:t>विणु</w:t>
      </w:r>
      <w:r>
        <w:t xml:space="preserve"> </w:t>
      </w:r>
      <w:r>
        <w:rPr>
          <w:cs/>
        </w:rPr>
        <w:t>गुर</w:t>
      </w:r>
      <w:r>
        <w:t xml:space="preserve"> </w:t>
      </w:r>
      <w:r>
        <w:rPr>
          <w:cs/>
        </w:rPr>
        <w:t>ततु</w:t>
      </w:r>
      <w:r>
        <w:t xml:space="preserve"> </w:t>
      </w:r>
      <w:r>
        <w:rPr>
          <w:cs/>
        </w:rPr>
        <w:t>न</w:t>
      </w:r>
      <w:r>
        <w:t xml:space="preserve"> </w:t>
      </w:r>
      <w:r>
        <w:rPr>
          <w:cs/>
        </w:rPr>
        <w:t>जानिआ</w:t>
      </w:r>
      <w:r>
        <w:t xml:space="preserve"> </w:t>
      </w:r>
      <w:r>
        <w:rPr>
          <w:cs/>
        </w:rPr>
        <w:t>॥</w:t>
      </w:r>
    </w:p>
    <w:p w:rsidR="00A75876" w:rsidRDefault="00A75876">
      <w:pPr>
        <w:pStyle w:val="SGGSRoman"/>
      </w:pPr>
      <w:r>
        <w:t>mar janmeh dukh ho-ee doojai bhaa-ay paraj vigo-ee vin gur tat na jaani-aa.</w:t>
      </w:r>
    </w:p>
    <w:p w:rsidR="00A75876" w:rsidRDefault="00A75876">
      <w:pPr>
        <w:pStyle w:val="SGGSTrans"/>
      </w:pPr>
      <w:r>
        <w:t>The world suffers the pains of death and rebirth, and through the love of duality, it is ruined; without the Guru, the essence of reality is not known.</w:t>
      </w:r>
    </w:p>
    <w:p w:rsidR="00A75876" w:rsidRDefault="00A75876">
      <w:pPr>
        <w:pStyle w:val="SGGSGurm"/>
      </w:pPr>
      <w:r>
        <w:rPr>
          <w:cs/>
          <w:lang w:bidi="pa-IN"/>
        </w:rPr>
        <w:t xml:space="preserve">ਭਗਤਿ ਵਿਹੂਣਾ ਸਭੁ ਜਗੁ ਭਰਮਿਆ ਅੰਤਿ ਗਇਆ ਪਛੁਤਾਨਿਆ ॥ </w:t>
      </w:r>
      <w:r>
        <w:rPr>
          <w:color w:val="008000"/>
          <w:sz w:val="18"/>
        </w:rPr>
        <w:t>(768)</w:t>
      </w:r>
    </w:p>
    <w:p w:rsidR="00A75876" w:rsidRDefault="00A75876">
      <w:pPr>
        <w:pStyle w:val="SGGSHindi"/>
      </w:pPr>
      <w:r>
        <w:rPr>
          <w:cs/>
        </w:rPr>
        <w:t>भगति</w:t>
      </w:r>
      <w:r>
        <w:t xml:space="preserve"> </w:t>
      </w:r>
      <w:r>
        <w:rPr>
          <w:cs/>
        </w:rPr>
        <w:t>विहूणा</w:t>
      </w:r>
      <w:r>
        <w:t xml:space="preserve"> </w:t>
      </w:r>
      <w:r>
        <w:rPr>
          <w:cs/>
        </w:rPr>
        <w:t>सभु</w:t>
      </w:r>
      <w:r>
        <w:t xml:space="preserve"> </w:t>
      </w:r>
      <w:r>
        <w:rPr>
          <w:cs/>
        </w:rPr>
        <w:t>जगु</w:t>
      </w:r>
      <w:r>
        <w:t xml:space="preserve"> </w:t>
      </w:r>
      <w:r>
        <w:rPr>
          <w:cs/>
        </w:rPr>
        <w:t>भरमिआ</w:t>
      </w:r>
      <w:r>
        <w:t xml:space="preserve"> </w:t>
      </w:r>
      <w:r>
        <w:rPr>
          <w:cs/>
        </w:rPr>
        <w:t>अंति</w:t>
      </w:r>
      <w:r>
        <w:t xml:space="preserve"> </w:t>
      </w:r>
      <w:r>
        <w:rPr>
          <w:cs/>
        </w:rPr>
        <w:t>गइआ</w:t>
      </w:r>
      <w:r>
        <w:t xml:space="preserve"> </w:t>
      </w:r>
      <w:r>
        <w:rPr>
          <w:cs/>
        </w:rPr>
        <w:t>पछुतानिआ</w:t>
      </w:r>
      <w:r>
        <w:t xml:space="preserve"> </w:t>
      </w:r>
      <w:r>
        <w:rPr>
          <w:cs/>
        </w:rPr>
        <w:t>॥</w:t>
      </w:r>
    </w:p>
    <w:p w:rsidR="00A75876" w:rsidRDefault="00A75876">
      <w:pPr>
        <w:pStyle w:val="SGGSRoman"/>
      </w:pPr>
      <w:r>
        <w:t>bhagat vihoonaa sabh jag bharmi-aa ant ga-i-aa pachhutaani-aa.</w:t>
      </w:r>
    </w:p>
    <w:p w:rsidR="00A75876" w:rsidRDefault="00A75876">
      <w:pPr>
        <w:pStyle w:val="SGGSTrans"/>
      </w:pPr>
      <w:r>
        <w:t>Without devotional worship, everyone in the world is deluded and confused, and in the end, they depart with regrets.</w:t>
      </w:r>
    </w:p>
    <w:p w:rsidR="00A75876" w:rsidRDefault="00A75876">
      <w:pPr>
        <w:pStyle w:val="SGGSGurm"/>
      </w:pPr>
      <w:r>
        <w:rPr>
          <w:cs/>
          <w:lang w:bidi="pa-IN"/>
        </w:rPr>
        <w:t xml:space="preserve">ਕੋਟਿ ਮਧੇ ਕਿਨੈ ਪਛਾਣਿਆ ਹਰਿ ਨਾਮਾ ਸਚੁ ਸੋਈ ॥ </w:t>
      </w:r>
      <w:r>
        <w:rPr>
          <w:color w:val="008000"/>
          <w:sz w:val="18"/>
        </w:rPr>
        <w:t>(769)</w:t>
      </w:r>
    </w:p>
    <w:p w:rsidR="00A75876" w:rsidRDefault="00A75876">
      <w:pPr>
        <w:pStyle w:val="SGGSHindi"/>
      </w:pPr>
      <w:r>
        <w:rPr>
          <w:cs/>
        </w:rPr>
        <w:t>कोटि</w:t>
      </w:r>
      <w:r>
        <w:t xml:space="preserve"> </w:t>
      </w:r>
      <w:r>
        <w:rPr>
          <w:cs/>
        </w:rPr>
        <w:t>मधे</w:t>
      </w:r>
      <w:r>
        <w:t xml:space="preserve"> </w:t>
      </w:r>
      <w:r>
        <w:rPr>
          <w:cs/>
        </w:rPr>
        <w:t>किनै</w:t>
      </w:r>
      <w:r>
        <w:t xml:space="preserve"> </w:t>
      </w:r>
      <w:r>
        <w:rPr>
          <w:cs/>
        </w:rPr>
        <w:t>पछाणिआ</w:t>
      </w:r>
      <w:r>
        <w:t xml:space="preserve"> </w:t>
      </w:r>
      <w:r>
        <w:rPr>
          <w:cs/>
        </w:rPr>
        <w:t>हरि</w:t>
      </w:r>
      <w:r>
        <w:t xml:space="preserve"> </w:t>
      </w:r>
      <w:r>
        <w:rPr>
          <w:cs/>
        </w:rPr>
        <w:t>नामा</w:t>
      </w:r>
      <w:r>
        <w:t xml:space="preserve"> </w:t>
      </w:r>
      <w:r>
        <w:rPr>
          <w:cs/>
        </w:rPr>
        <w:t>सचु</w:t>
      </w:r>
      <w:r>
        <w:t xml:space="preserve"> </w:t>
      </w:r>
      <w:r>
        <w:rPr>
          <w:cs/>
        </w:rPr>
        <w:t>सोई</w:t>
      </w:r>
      <w:r>
        <w:t xml:space="preserve"> </w:t>
      </w:r>
      <w:r>
        <w:rPr>
          <w:cs/>
        </w:rPr>
        <w:t>॥</w:t>
      </w:r>
    </w:p>
    <w:p w:rsidR="00A75876" w:rsidRDefault="00A75876">
      <w:pPr>
        <w:pStyle w:val="SGGSRoman"/>
      </w:pPr>
      <w:r>
        <w:t>kot maDhay kinai pachhaani-aa har naamaa sach so-ee.</w:t>
      </w:r>
    </w:p>
    <w:p w:rsidR="00A75876" w:rsidRDefault="00A75876">
      <w:pPr>
        <w:pStyle w:val="SGGSTrans"/>
      </w:pPr>
      <w:r>
        <w:t>Among millions, there is scarcely one who realizes the Name of the True Lord.</w:t>
      </w:r>
    </w:p>
    <w:p w:rsidR="00A75876" w:rsidRDefault="00A75876">
      <w:pPr>
        <w:pStyle w:val="SGGSGurm"/>
      </w:pPr>
      <w:r>
        <w:rPr>
          <w:cs/>
          <w:lang w:bidi="pa-IN"/>
        </w:rPr>
        <w:t>ਨਾਨਕ ਨਾਮਿ ਮਿਲੈ ਵਡਿਆਈ ਦੂਜੈ ਭਾਇ ਪਤਿ ਖੋਈ ॥੩</w:t>
      </w:r>
      <w:r>
        <w:rPr>
          <w:cs/>
        </w:rPr>
        <w:t xml:space="preserve">॥ </w:t>
      </w:r>
      <w:r>
        <w:rPr>
          <w:color w:val="008000"/>
          <w:sz w:val="18"/>
        </w:rPr>
        <w:t>(769)</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दूजै</w:t>
      </w:r>
      <w:r>
        <w:t xml:space="preserve"> </w:t>
      </w:r>
      <w:r>
        <w:rPr>
          <w:cs/>
        </w:rPr>
        <w:t>भाइ</w:t>
      </w:r>
      <w:r>
        <w:t xml:space="preserve"> </w:t>
      </w:r>
      <w:r>
        <w:rPr>
          <w:cs/>
        </w:rPr>
        <w:t>पति</w:t>
      </w:r>
      <w:r>
        <w:t xml:space="preserve"> </w:t>
      </w:r>
      <w:r>
        <w:rPr>
          <w:cs/>
        </w:rPr>
        <w:t>खोई</w:t>
      </w:r>
      <w:r>
        <w:t xml:space="preserve"> </w:t>
      </w:r>
      <w:r>
        <w:rPr>
          <w:cs/>
        </w:rPr>
        <w:t>॥३॥</w:t>
      </w:r>
    </w:p>
    <w:p w:rsidR="00A75876" w:rsidRDefault="00A75876">
      <w:pPr>
        <w:pStyle w:val="SGGSRoman"/>
      </w:pPr>
      <w:r>
        <w:t>naanak naam milai vadi-aa-ee doojai bhaa-ay pat kho-ee. ||3||</w:t>
      </w:r>
    </w:p>
    <w:p w:rsidR="00A75876" w:rsidRDefault="00A75876">
      <w:pPr>
        <w:pStyle w:val="SGGSTrans"/>
      </w:pPr>
      <w:r>
        <w:t>O Nanak, through the Naam, greatness is obtained; in the love of duality, all honor is lost. ||3||</w:t>
      </w:r>
    </w:p>
    <w:p w:rsidR="00A75876" w:rsidRDefault="00A75876">
      <w:pPr>
        <w:pStyle w:val="SGGSGurm"/>
      </w:pPr>
      <w:r>
        <w:rPr>
          <w:cs/>
          <w:lang w:bidi="pa-IN"/>
        </w:rPr>
        <w:t xml:space="preserve">ਭਗਤਾ ਕੈ ਘਰਿ ਕਾਰਜੁ ਸਾਚਾ ਹਰਿ ਗੁਣ ਸਦਾ ਵਖਾਣੇ ਰਾਮ ॥ </w:t>
      </w:r>
      <w:r>
        <w:rPr>
          <w:color w:val="008000"/>
          <w:sz w:val="18"/>
        </w:rPr>
        <w:t>(769)</w:t>
      </w:r>
    </w:p>
    <w:p w:rsidR="00A75876" w:rsidRDefault="00A75876">
      <w:pPr>
        <w:pStyle w:val="SGGSHindi"/>
      </w:pPr>
      <w:r>
        <w:rPr>
          <w:cs/>
        </w:rPr>
        <w:t>भगता</w:t>
      </w:r>
      <w:r>
        <w:t xml:space="preserve"> </w:t>
      </w:r>
      <w:r>
        <w:rPr>
          <w:cs/>
        </w:rPr>
        <w:t>कै</w:t>
      </w:r>
      <w:r>
        <w:t xml:space="preserve"> </w:t>
      </w:r>
      <w:r>
        <w:rPr>
          <w:cs/>
        </w:rPr>
        <w:t>घरि</w:t>
      </w:r>
      <w:r>
        <w:t xml:space="preserve"> </w:t>
      </w:r>
      <w:r>
        <w:rPr>
          <w:cs/>
        </w:rPr>
        <w:t>कारजु</w:t>
      </w:r>
      <w:r>
        <w:t xml:space="preserve"> </w:t>
      </w:r>
      <w:r>
        <w:rPr>
          <w:cs/>
        </w:rPr>
        <w:t>साचा</w:t>
      </w:r>
      <w:r>
        <w:t xml:space="preserve"> </w:t>
      </w:r>
      <w:r>
        <w:rPr>
          <w:cs/>
        </w:rPr>
        <w:t>हरि</w:t>
      </w:r>
      <w:r>
        <w:t xml:space="preserve"> </w:t>
      </w:r>
      <w:r>
        <w:rPr>
          <w:cs/>
        </w:rPr>
        <w:t>गुण</w:t>
      </w:r>
      <w:r>
        <w:t xml:space="preserve"> </w:t>
      </w:r>
      <w:r>
        <w:rPr>
          <w:cs/>
        </w:rPr>
        <w:t>सदा</w:t>
      </w:r>
      <w:r>
        <w:t xml:space="preserve"> </w:t>
      </w:r>
      <w:r>
        <w:rPr>
          <w:cs/>
        </w:rPr>
        <w:t>वखाणे</w:t>
      </w:r>
      <w:r>
        <w:t xml:space="preserve"> </w:t>
      </w:r>
      <w:r>
        <w:rPr>
          <w:cs/>
        </w:rPr>
        <w:t>राम</w:t>
      </w:r>
      <w:r>
        <w:t xml:space="preserve"> </w:t>
      </w:r>
      <w:r>
        <w:rPr>
          <w:cs/>
        </w:rPr>
        <w:t>॥</w:t>
      </w:r>
    </w:p>
    <w:p w:rsidR="00A75876" w:rsidRDefault="00A75876">
      <w:pPr>
        <w:pStyle w:val="SGGSRoman"/>
      </w:pPr>
      <w:r>
        <w:t>bhagtaa kai ghar kaaraj saachaa har gun sadaa vakhaanay raam.</w:t>
      </w:r>
    </w:p>
    <w:p w:rsidR="00A75876" w:rsidRDefault="00A75876">
      <w:pPr>
        <w:pStyle w:val="SGGSTrans"/>
      </w:pPr>
      <w:r>
        <w:t>In the home of the devotees, is the joy of true marriage; they chant the Glorious Praises of the Lord forever.</w:t>
      </w:r>
    </w:p>
    <w:p w:rsidR="00A75876" w:rsidRDefault="00A75876">
      <w:pPr>
        <w:pStyle w:val="SGGSGurm"/>
      </w:pPr>
      <w:r>
        <w:rPr>
          <w:cs/>
          <w:lang w:bidi="pa-IN"/>
        </w:rPr>
        <w:t xml:space="preserve">ਭਗਤਿ ਖਜਾਨਾ ਆਪੇ ਦੀਆ ਕਾਲੁ ਕੰਟਕੁ ਮਾਰਿ ਸਮਾਣੇ ਰਾਮ ॥ </w:t>
      </w:r>
      <w:r>
        <w:rPr>
          <w:color w:val="008000"/>
          <w:sz w:val="18"/>
        </w:rPr>
        <w:t>(769)</w:t>
      </w:r>
    </w:p>
    <w:p w:rsidR="00A75876" w:rsidRDefault="00A75876">
      <w:pPr>
        <w:pStyle w:val="SGGSHindi"/>
      </w:pPr>
      <w:r>
        <w:rPr>
          <w:cs/>
        </w:rPr>
        <w:t>भगति</w:t>
      </w:r>
      <w:r>
        <w:t xml:space="preserve"> </w:t>
      </w:r>
      <w:r>
        <w:rPr>
          <w:cs/>
        </w:rPr>
        <w:t>खजाना</w:t>
      </w:r>
      <w:r>
        <w:t xml:space="preserve"> </w:t>
      </w:r>
      <w:r>
        <w:rPr>
          <w:cs/>
        </w:rPr>
        <w:t>आपे</w:t>
      </w:r>
      <w:r>
        <w:t xml:space="preserve"> </w:t>
      </w:r>
      <w:r>
        <w:rPr>
          <w:cs/>
        </w:rPr>
        <w:t>दीआ</w:t>
      </w:r>
      <w:r>
        <w:t xml:space="preserve"> </w:t>
      </w:r>
      <w:r>
        <w:rPr>
          <w:cs/>
        </w:rPr>
        <w:t>कालु</w:t>
      </w:r>
      <w:r>
        <w:t xml:space="preserve"> </w:t>
      </w:r>
      <w:r>
        <w:rPr>
          <w:cs/>
        </w:rPr>
        <w:t>कंटकु</w:t>
      </w:r>
      <w:r>
        <w:t xml:space="preserve"> </w:t>
      </w:r>
      <w:r>
        <w:rPr>
          <w:cs/>
        </w:rPr>
        <w:t>मारि</w:t>
      </w:r>
      <w:r>
        <w:t xml:space="preserve"> </w:t>
      </w:r>
      <w:r>
        <w:rPr>
          <w:cs/>
        </w:rPr>
        <w:t>समाणे</w:t>
      </w:r>
      <w:r>
        <w:t xml:space="preserve"> </w:t>
      </w:r>
      <w:r>
        <w:rPr>
          <w:cs/>
        </w:rPr>
        <w:t>राम</w:t>
      </w:r>
      <w:r>
        <w:t xml:space="preserve"> </w:t>
      </w:r>
      <w:r>
        <w:rPr>
          <w:cs/>
        </w:rPr>
        <w:t>॥</w:t>
      </w:r>
    </w:p>
    <w:p w:rsidR="00A75876" w:rsidRDefault="00A75876">
      <w:pPr>
        <w:pStyle w:val="SGGSRoman"/>
      </w:pPr>
      <w:r>
        <w:t>bhagat khajaanaa aapay dee-aa kaal kantak maar samaanay raam.</w:t>
      </w:r>
    </w:p>
    <w:p w:rsidR="00A75876" w:rsidRDefault="00A75876">
      <w:pPr>
        <w:pStyle w:val="SGGSTrans"/>
      </w:pPr>
      <w:r>
        <w:t>He Himself blesses them with the treasure of devotion; conquering the thorny pain of death, they merge in the Lord.</w:t>
      </w:r>
    </w:p>
    <w:p w:rsidR="00A75876" w:rsidRDefault="00A75876">
      <w:pPr>
        <w:pStyle w:val="SGGSGurm"/>
      </w:pPr>
      <w:r>
        <w:rPr>
          <w:cs/>
          <w:lang w:bidi="pa-IN"/>
        </w:rPr>
        <w:t xml:space="preserve">ਕਾਲੁ ਕੰਟਕੁ ਮਾਰਿ ਸਮਾਣੇ ਹਰਿ ਮਨਿ ਭਾਣੇ ਨਾਮੁ ਨਿਧਾਨੁ ਸਚੁ ਪਾਇਆ ॥ </w:t>
      </w:r>
      <w:r>
        <w:rPr>
          <w:color w:val="008000"/>
          <w:sz w:val="18"/>
        </w:rPr>
        <w:t>(769)</w:t>
      </w:r>
    </w:p>
    <w:p w:rsidR="00A75876" w:rsidRDefault="00A75876">
      <w:pPr>
        <w:pStyle w:val="SGGSHindi"/>
      </w:pPr>
      <w:r>
        <w:rPr>
          <w:cs/>
        </w:rPr>
        <w:t>कालु</w:t>
      </w:r>
      <w:r>
        <w:t xml:space="preserve"> </w:t>
      </w:r>
      <w:r>
        <w:rPr>
          <w:cs/>
        </w:rPr>
        <w:t>कंटकु</w:t>
      </w:r>
      <w:r>
        <w:t xml:space="preserve"> </w:t>
      </w:r>
      <w:r>
        <w:rPr>
          <w:cs/>
        </w:rPr>
        <w:t>मारि</w:t>
      </w:r>
      <w:r>
        <w:t xml:space="preserve"> </w:t>
      </w:r>
      <w:r>
        <w:rPr>
          <w:cs/>
        </w:rPr>
        <w:t>समाणे</w:t>
      </w:r>
      <w:r>
        <w:t xml:space="preserve"> </w:t>
      </w:r>
      <w:r>
        <w:rPr>
          <w:cs/>
        </w:rPr>
        <w:t>हरि</w:t>
      </w:r>
      <w:r>
        <w:t xml:space="preserve"> </w:t>
      </w:r>
      <w:r>
        <w:rPr>
          <w:cs/>
        </w:rPr>
        <w:t>मनि</w:t>
      </w:r>
      <w:r>
        <w:t xml:space="preserve"> </w:t>
      </w:r>
      <w:r>
        <w:rPr>
          <w:cs/>
        </w:rPr>
        <w:t>भाणे</w:t>
      </w:r>
      <w:r>
        <w:t xml:space="preserve"> </w:t>
      </w:r>
      <w:r>
        <w:rPr>
          <w:cs/>
        </w:rPr>
        <w:t>नामु</w:t>
      </w:r>
      <w:r>
        <w:t xml:space="preserve"> </w:t>
      </w:r>
      <w:r>
        <w:rPr>
          <w:cs/>
        </w:rPr>
        <w:t>निधानु</w:t>
      </w:r>
      <w:r>
        <w:t xml:space="preserve"> </w:t>
      </w:r>
      <w:r>
        <w:rPr>
          <w:cs/>
        </w:rPr>
        <w:t>सचु</w:t>
      </w:r>
      <w:r>
        <w:t xml:space="preserve"> </w:t>
      </w:r>
      <w:r>
        <w:rPr>
          <w:cs/>
        </w:rPr>
        <w:t>पाइआ</w:t>
      </w:r>
      <w:r>
        <w:t xml:space="preserve"> </w:t>
      </w:r>
      <w:r>
        <w:rPr>
          <w:cs/>
        </w:rPr>
        <w:t>॥</w:t>
      </w:r>
    </w:p>
    <w:p w:rsidR="00A75876" w:rsidRDefault="00A75876">
      <w:pPr>
        <w:pStyle w:val="SGGSRoman"/>
      </w:pPr>
      <w:r>
        <w:t>kaal kantak maar samaanay har man bhaanay naam niDhaan sach paa-i-aa.</w:t>
      </w:r>
    </w:p>
    <w:p w:rsidR="00A75876" w:rsidRDefault="00A75876">
      <w:pPr>
        <w:pStyle w:val="SGGSTrans"/>
      </w:pPr>
      <w:r>
        <w:t>Conquering the thorny pain of death, they merge in the Lord; they are pleasing to the Lord's Mind, and they obtain the true treasure of the Naam.</w:t>
      </w:r>
    </w:p>
    <w:p w:rsidR="00A75876" w:rsidRDefault="00A75876">
      <w:pPr>
        <w:pStyle w:val="SGGSGurm"/>
      </w:pPr>
      <w:r>
        <w:rPr>
          <w:cs/>
          <w:lang w:bidi="pa-IN"/>
        </w:rPr>
        <w:t xml:space="preserve">ਸਦਾ ਅਖੁਟੁ ਕਦੇ ਨ ਨਿਖੁਟੈ ਹਰਿ ਦੀਆ ਸਹਜਿ ਸੁਭਾਇਆ ॥ </w:t>
      </w:r>
      <w:r>
        <w:rPr>
          <w:color w:val="008000"/>
          <w:sz w:val="18"/>
        </w:rPr>
        <w:t>(769)</w:t>
      </w:r>
    </w:p>
    <w:p w:rsidR="00A75876" w:rsidRDefault="00A75876">
      <w:pPr>
        <w:pStyle w:val="SGGSHindi"/>
      </w:pPr>
      <w:r>
        <w:rPr>
          <w:cs/>
        </w:rPr>
        <w:t>सदा</w:t>
      </w:r>
      <w:r>
        <w:t xml:space="preserve"> </w:t>
      </w:r>
      <w:r>
        <w:rPr>
          <w:cs/>
        </w:rPr>
        <w:t>अखुटु</w:t>
      </w:r>
      <w:r>
        <w:t xml:space="preserve"> </w:t>
      </w:r>
      <w:r>
        <w:rPr>
          <w:cs/>
        </w:rPr>
        <w:t>कदे</w:t>
      </w:r>
      <w:r>
        <w:t xml:space="preserve"> </w:t>
      </w:r>
      <w:r>
        <w:rPr>
          <w:cs/>
        </w:rPr>
        <w:t>न</w:t>
      </w:r>
      <w:r>
        <w:t xml:space="preserve"> </w:t>
      </w:r>
      <w:r>
        <w:rPr>
          <w:cs/>
        </w:rPr>
        <w:t>निखुटै</w:t>
      </w:r>
      <w:r>
        <w:t xml:space="preserve"> </w:t>
      </w:r>
      <w:r>
        <w:rPr>
          <w:cs/>
        </w:rPr>
        <w:t>हरि</w:t>
      </w:r>
      <w:r>
        <w:t xml:space="preserve"> </w:t>
      </w:r>
      <w:r>
        <w:rPr>
          <w:cs/>
        </w:rPr>
        <w:t>दीआ</w:t>
      </w:r>
      <w:r>
        <w:t xml:space="preserve"> </w:t>
      </w:r>
      <w:r>
        <w:rPr>
          <w:cs/>
        </w:rPr>
        <w:t>सहजि</w:t>
      </w:r>
      <w:r>
        <w:t xml:space="preserve"> </w:t>
      </w:r>
      <w:r>
        <w:rPr>
          <w:cs/>
        </w:rPr>
        <w:t>सुभाइआ</w:t>
      </w:r>
      <w:r>
        <w:t xml:space="preserve"> </w:t>
      </w:r>
      <w:r>
        <w:rPr>
          <w:cs/>
        </w:rPr>
        <w:t>॥</w:t>
      </w:r>
    </w:p>
    <w:p w:rsidR="00A75876" w:rsidRDefault="00A75876">
      <w:pPr>
        <w:pStyle w:val="SGGSRoman"/>
      </w:pPr>
      <w:r>
        <w:t>sadaa akhut kaday na nikhutai har dee-aa sahj subhaa-i-aa.</w:t>
      </w:r>
    </w:p>
    <w:p w:rsidR="00A75876" w:rsidRDefault="00A75876">
      <w:pPr>
        <w:pStyle w:val="SGGSTrans"/>
      </w:pPr>
      <w:r>
        <w:t>This treasure is inexhaustible; it will never be exhausted. The Lord automatically blesses them with it.</w:t>
      </w:r>
    </w:p>
    <w:p w:rsidR="00A75876" w:rsidRDefault="00A75876">
      <w:pPr>
        <w:pStyle w:val="SGGSGurm"/>
      </w:pPr>
      <w:r>
        <w:rPr>
          <w:cs/>
          <w:lang w:bidi="pa-IN"/>
        </w:rPr>
        <w:t xml:space="preserve">ਹਰਿ ਜਨ ਊਚੇ ਸਦ ਹੀ ਊਚੇ ਗੁਰ ਕੈ ਸਬਦਿ ਸੁਹਾਇਆ ॥ </w:t>
      </w:r>
      <w:r>
        <w:rPr>
          <w:color w:val="008000"/>
          <w:sz w:val="18"/>
        </w:rPr>
        <w:t>(769)</w:t>
      </w:r>
    </w:p>
    <w:p w:rsidR="00A75876" w:rsidRDefault="00A75876">
      <w:pPr>
        <w:pStyle w:val="SGGSHindi"/>
      </w:pPr>
      <w:r>
        <w:rPr>
          <w:cs/>
        </w:rPr>
        <w:t>हरि</w:t>
      </w:r>
      <w:r>
        <w:t xml:space="preserve"> </w:t>
      </w:r>
      <w:r>
        <w:rPr>
          <w:cs/>
        </w:rPr>
        <w:t>जन</w:t>
      </w:r>
      <w:r>
        <w:t xml:space="preserve"> </w:t>
      </w:r>
      <w:r>
        <w:rPr>
          <w:cs/>
        </w:rPr>
        <w:t>ऊचे</w:t>
      </w:r>
      <w:r>
        <w:t xml:space="preserve"> </w:t>
      </w:r>
      <w:r>
        <w:rPr>
          <w:cs/>
        </w:rPr>
        <w:t>सद</w:t>
      </w:r>
      <w:r>
        <w:t xml:space="preserve"> </w:t>
      </w:r>
      <w:r>
        <w:rPr>
          <w:cs/>
        </w:rPr>
        <w:t>ही</w:t>
      </w:r>
      <w:r>
        <w:t xml:space="preserve"> </w:t>
      </w:r>
      <w:r>
        <w:rPr>
          <w:cs/>
        </w:rPr>
        <w:t>ऊचे</w:t>
      </w:r>
      <w:r>
        <w:t xml:space="preserve"> </w:t>
      </w:r>
      <w:r>
        <w:rPr>
          <w:cs/>
        </w:rPr>
        <w:t>गुर</w:t>
      </w:r>
      <w:r>
        <w:t xml:space="preserve"> </w:t>
      </w:r>
      <w:r>
        <w:rPr>
          <w:cs/>
        </w:rPr>
        <w:t>कै</w:t>
      </w:r>
      <w:r>
        <w:t xml:space="preserve"> </w:t>
      </w:r>
      <w:r>
        <w:rPr>
          <w:cs/>
        </w:rPr>
        <w:t>सबदि</w:t>
      </w:r>
      <w:r>
        <w:t xml:space="preserve"> </w:t>
      </w:r>
      <w:r>
        <w:rPr>
          <w:cs/>
        </w:rPr>
        <w:t>सुहाइआ</w:t>
      </w:r>
      <w:r>
        <w:t xml:space="preserve"> </w:t>
      </w:r>
      <w:r>
        <w:rPr>
          <w:cs/>
        </w:rPr>
        <w:t>॥</w:t>
      </w:r>
    </w:p>
    <w:p w:rsidR="00A75876" w:rsidRDefault="00A75876">
      <w:pPr>
        <w:pStyle w:val="SGGSRoman"/>
      </w:pPr>
      <w:r>
        <w:t>har jan oochay sad hee oochay gur kai sabad suhaa-i-aa.</w:t>
      </w:r>
    </w:p>
    <w:p w:rsidR="00A75876" w:rsidRDefault="00A75876">
      <w:pPr>
        <w:pStyle w:val="SGGSTrans"/>
      </w:pPr>
      <w:r>
        <w:t>The humble servants of the Lord are exalted and elevated, forever on high; they are adorned with the Word of the Guru's Shabad.</w:t>
      </w:r>
    </w:p>
    <w:p w:rsidR="00A75876" w:rsidRDefault="00A75876">
      <w:pPr>
        <w:pStyle w:val="SGGSGurm"/>
      </w:pPr>
      <w:r>
        <w:rPr>
          <w:cs/>
          <w:lang w:bidi="pa-IN"/>
        </w:rPr>
        <w:t>ਨਾਨਕ ਆਪੇ ਬਖਸਿ ਮਿਲਾਏ ਜੁਗਿ ਜੁਗਿ ਸੋਭਾ ਪਾਇਆ ॥੪</w:t>
      </w:r>
      <w:r>
        <w:rPr>
          <w:cs/>
        </w:rPr>
        <w:t>॥</w:t>
      </w:r>
      <w:r>
        <w:rPr>
          <w:lang w:bidi="pa-IN"/>
        </w:rPr>
        <w:t>੧</w:t>
      </w:r>
      <w:r>
        <w:rPr>
          <w:cs/>
        </w:rPr>
        <w:t>॥</w:t>
      </w:r>
      <w:r>
        <w:rPr>
          <w:lang w:bidi="pa-IN"/>
        </w:rPr>
        <w:t>੨</w:t>
      </w:r>
      <w:r>
        <w:rPr>
          <w:cs/>
        </w:rPr>
        <w:t xml:space="preserve">॥ </w:t>
      </w:r>
      <w:r>
        <w:rPr>
          <w:color w:val="008000"/>
          <w:sz w:val="18"/>
        </w:rPr>
        <w:t>(769)</w:t>
      </w:r>
    </w:p>
    <w:p w:rsidR="00A75876" w:rsidRDefault="00A75876">
      <w:pPr>
        <w:pStyle w:val="SGGSHindi"/>
      </w:pPr>
      <w:r>
        <w:rPr>
          <w:cs/>
        </w:rPr>
        <w:t>नानक</w:t>
      </w:r>
      <w:r>
        <w:t xml:space="preserve"> </w:t>
      </w:r>
      <w:r>
        <w:rPr>
          <w:cs/>
        </w:rPr>
        <w:t>आपे</w:t>
      </w:r>
      <w:r>
        <w:t xml:space="preserve"> </w:t>
      </w:r>
      <w:r>
        <w:rPr>
          <w:cs/>
        </w:rPr>
        <w:t>बखसि</w:t>
      </w:r>
      <w:r>
        <w:t xml:space="preserve"> </w:t>
      </w:r>
      <w:r>
        <w:rPr>
          <w:cs/>
        </w:rPr>
        <w:t>मिलाए</w:t>
      </w:r>
      <w:r>
        <w:t xml:space="preserve"> </w:t>
      </w:r>
      <w:r>
        <w:rPr>
          <w:cs/>
        </w:rPr>
        <w:t>जुगि</w:t>
      </w:r>
      <w:r>
        <w:t xml:space="preserve"> </w:t>
      </w:r>
      <w:r>
        <w:rPr>
          <w:cs/>
        </w:rPr>
        <w:t>जुगि</w:t>
      </w:r>
      <w:r>
        <w:t xml:space="preserve"> </w:t>
      </w:r>
      <w:r>
        <w:rPr>
          <w:cs/>
        </w:rPr>
        <w:t>सोभा</w:t>
      </w:r>
      <w:r>
        <w:t xml:space="preserve"> </w:t>
      </w:r>
      <w:r>
        <w:rPr>
          <w:cs/>
        </w:rPr>
        <w:t>पाइआ</w:t>
      </w:r>
      <w:r>
        <w:t xml:space="preserve"> </w:t>
      </w:r>
      <w:r>
        <w:rPr>
          <w:cs/>
        </w:rPr>
        <w:t>॥४॥१॥२॥</w:t>
      </w:r>
    </w:p>
    <w:p w:rsidR="00A75876" w:rsidRDefault="00A75876">
      <w:pPr>
        <w:pStyle w:val="SGGSRoman"/>
      </w:pPr>
      <w:r>
        <w:t>naanak aapay bakhas milaa-ay jug jug sobhaa paa-i-aa. ||4||1||2||</w:t>
      </w:r>
    </w:p>
    <w:p w:rsidR="00A75876" w:rsidRDefault="00A75876">
      <w:pPr>
        <w:pStyle w:val="SGGSTrans"/>
      </w:pPr>
      <w:r>
        <w:t>O Nanak, He Himself forgives them, and merges them with Himself; throughout the ages, they are glorified. ||4||1||2||</w:t>
      </w:r>
    </w:p>
    <w:p w:rsidR="00A75876" w:rsidRDefault="00A75876">
      <w:pPr>
        <w:pStyle w:val="SGGSGurm"/>
      </w:pPr>
      <w:r>
        <w:rPr>
          <w:cs/>
          <w:lang w:bidi="pa-IN"/>
        </w:rPr>
        <w:t xml:space="preserve">ਸੂਹੀ ਮਹਲਾ ੩ </w:t>
      </w:r>
      <w:r>
        <w:rPr>
          <w:cs/>
        </w:rPr>
        <w:t xml:space="preserve">॥ </w:t>
      </w:r>
      <w:r>
        <w:rPr>
          <w:color w:val="008000"/>
          <w:sz w:val="18"/>
        </w:rPr>
        <w:t>(769)</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Soohee, Third Mehl:</w:t>
      </w:r>
    </w:p>
    <w:p w:rsidR="00A75876" w:rsidRDefault="00A75876">
      <w:pPr>
        <w:pStyle w:val="SGGSGurm"/>
      </w:pPr>
      <w:r>
        <w:rPr>
          <w:cs/>
          <w:lang w:bidi="pa-IN"/>
        </w:rPr>
        <w:t xml:space="preserve">ਸਬਦਿ ਸਚੈ ਸਚੁ ਸੋਹਿਲਾ ਜਿਥੈ ਸਚੇ ਕਾ ਹੋਇ ਵੀਚਾਰੋ ਰਾਮ ॥ </w:t>
      </w:r>
      <w:r>
        <w:rPr>
          <w:color w:val="008000"/>
          <w:sz w:val="18"/>
        </w:rPr>
        <w:t>(769)</w:t>
      </w:r>
    </w:p>
    <w:p w:rsidR="00A75876" w:rsidRDefault="00A75876">
      <w:pPr>
        <w:pStyle w:val="SGGSHindi"/>
      </w:pPr>
      <w:r>
        <w:rPr>
          <w:cs/>
        </w:rPr>
        <w:t>सबदि</w:t>
      </w:r>
      <w:r>
        <w:t xml:space="preserve"> </w:t>
      </w:r>
      <w:r>
        <w:rPr>
          <w:cs/>
        </w:rPr>
        <w:t>सचै</w:t>
      </w:r>
      <w:r>
        <w:t xml:space="preserve"> </w:t>
      </w:r>
      <w:r>
        <w:rPr>
          <w:cs/>
        </w:rPr>
        <w:t>सचु</w:t>
      </w:r>
      <w:r>
        <w:t xml:space="preserve"> </w:t>
      </w:r>
      <w:r>
        <w:rPr>
          <w:cs/>
        </w:rPr>
        <w:t>सोहिला</w:t>
      </w:r>
      <w:r>
        <w:t xml:space="preserve"> </w:t>
      </w:r>
      <w:r>
        <w:rPr>
          <w:cs/>
        </w:rPr>
        <w:t>जिथै</w:t>
      </w:r>
      <w:r>
        <w:t xml:space="preserve"> </w:t>
      </w:r>
      <w:r>
        <w:rPr>
          <w:cs/>
        </w:rPr>
        <w:t>सचे</w:t>
      </w:r>
      <w:r>
        <w:t xml:space="preserve"> </w:t>
      </w:r>
      <w:r>
        <w:rPr>
          <w:cs/>
        </w:rPr>
        <w:t>का</w:t>
      </w:r>
      <w:r>
        <w:t xml:space="preserve"> </w:t>
      </w:r>
      <w:r>
        <w:rPr>
          <w:cs/>
        </w:rPr>
        <w:t>होइ</w:t>
      </w:r>
      <w:r>
        <w:t xml:space="preserve"> </w:t>
      </w:r>
      <w:r>
        <w:rPr>
          <w:cs/>
        </w:rPr>
        <w:t>वीचारो</w:t>
      </w:r>
      <w:r>
        <w:t xml:space="preserve"> </w:t>
      </w:r>
      <w:r>
        <w:rPr>
          <w:cs/>
        </w:rPr>
        <w:t>राम</w:t>
      </w:r>
      <w:r>
        <w:t xml:space="preserve"> </w:t>
      </w:r>
      <w:r>
        <w:rPr>
          <w:cs/>
        </w:rPr>
        <w:t>॥</w:t>
      </w:r>
    </w:p>
    <w:p w:rsidR="00A75876" w:rsidRDefault="00A75876">
      <w:pPr>
        <w:pStyle w:val="SGGSRoman"/>
      </w:pPr>
      <w:r>
        <w:t>sabad sachai sach sohilaa jithai sachay kaa ho-ay veechaaro raam.</w:t>
      </w:r>
    </w:p>
    <w:p w:rsidR="00A75876" w:rsidRDefault="00A75876">
      <w:pPr>
        <w:pStyle w:val="SGGSTrans"/>
      </w:pPr>
      <w:r>
        <w:t>Through the True Word of the Shabad, true happiness prevails, there where the True Lord is contemplated.</w:t>
      </w:r>
    </w:p>
    <w:p w:rsidR="00A75876" w:rsidRDefault="00A75876">
      <w:pPr>
        <w:pStyle w:val="SGGSGurm"/>
      </w:pPr>
      <w:r>
        <w:rPr>
          <w:cs/>
          <w:lang w:bidi="pa-IN"/>
        </w:rPr>
        <w:t xml:space="preserve">ਹਉਮੈ ਸਭਿ ਕਿਲਵਿਖ ਕਾਟੇ ਸਾਚੁ ਰਖਿਆ ਉਰਿ ਧਾਰੇ ਰਾਮ ॥ </w:t>
      </w:r>
      <w:r>
        <w:rPr>
          <w:color w:val="008000"/>
          <w:sz w:val="18"/>
        </w:rPr>
        <w:t>(769)</w:t>
      </w:r>
    </w:p>
    <w:p w:rsidR="00A75876" w:rsidRDefault="00A75876">
      <w:pPr>
        <w:pStyle w:val="SGGSHindi"/>
      </w:pPr>
      <w:r>
        <w:rPr>
          <w:cs/>
        </w:rPr>
        <w:t>हउमै</w:t>
      </w:r>
      <w:r>
        <w:t xml:space="preserve"> </w:t>
      </w:r>
      <w:r>
        <w:rPr>
          <w:cs/>
        </w:rPr>
        <w:t>सभि</w:t>
      </w:r>
      <w:r>
        <w:t xml:space="preserve"> </w:t>
      </w:r>
      <w:r>
        <w:rPr>
          <w:cs/>
        </w:rPr>
        <w:t>किलविख</w:t>
      </w:r>
      <w:r>
        <w:t xml:space="preserve"> </w:t>
      </w:r>
      <w:r>
        <w:rPr>
          <w:cs/>
        </w:rPr>
        <w:t>काटे</w:t>
      </w:r>
      <w:r>
        <w:t xml:space="preserve"> </w:t>
      </w:r>
      <w:r>
        <w:rPr>
          <w:cs/>
        </w:rPr>
        <w:t>साचु</w:t>
      </w:r>
      <w:r>
        <w:t xml:space="preserve"> </w:t>
      </w:r>
      <w:r>
        <w:rPr>
          <w:cs/>
        </w:rPr>
        <w:t>रखिआ</w:t>
      </w:r>
      <w:r>
        <w:t xml:space="preserve"> </w:t>
      </w:r>
      <w:r>
        <w:rPr>
          <w:cs/>
        </w:rPr>
        <w:t>उरि</w:t>
      </w:r>
      <w:r>
        <w:t xml:space="preserve"> </w:t>
      </w:r>
      <w:r>
        <w:rPr>
          <w:cs/>
        </w:rPr>
        <w:t>धारे</w:t>
      </w:r>
      <w:r>
        <w:t xml:space="preserve"> </w:t>
      </w:r>
      <w:r>
        <w:rPr>
          <w:cs/>
        </w:rPr>
        <w:t>राम</w:t>
      </w:r>
      <w:r>
        <w:t xml:space="preserve"> </w:t>
      </w:r>
      <w:r>
        <w:rPr>
          <w:cs/>
        </w:rPr>
        <w:t>॥</w:t>
      </w:r>
    </w:p>
    <w:p w:rsidR="00A75876" w:rsidRDefault="00A75876">
      <w:pPr>
        <w:pStyle w:val="SGGSRoman"/>
      </w:pPr>
      <w:r>
        <w:t>ha-umai sabh kilvikh kaatay saach rakhi-aa ur Dhaaray raam.</w:t>
      </w:r>
    </w:p>
    <w:p w:rsidR="00A75876" w:rsidRDefault="00A75876">
      <w:pPr>
        <w:pStyle w:val="SGGSTrans"/>
      </w:pPr>
      <w:r>
        <w:t>Egotism and all sins are eradicated, when one keeps the True Lord enshrined in the heart.</w:t>
      </w:r>
    </w:p>
    <w:p w:rsidR="00A75876" w:rsidRDefault="00A75876">
      <w:pPr>
        <w:pStyle w:val="SGGSGurm"/>
      </w:pPr>
      <w:r>
        <w:rPr>
          <w:cs/>
          <w:lang w:bidi="pa-IN"/>
        </w:rPr>
        <w:t xml:space="preserve">ਸਚੁ ਰਖਿਆ ਉਰ ਧਾਰੇ ਦੁਤਰੁ ਤਾਰੇ ਫਿਰਿ ਭਵਜਲੁ ਤਰਣੁ ਨ ਹੋਈ ॥ </w:t>
      </w:r>
      <w:r>
        <w:rPr>
          <w:color w:val="008000"/>
          <w:sz w:val="18"/>
        </w:rPr>
        <w:t>(769)</w:t>
      </w:r>
    </w:p>
    <w:p w:rsidR="00A75876" w:rsidRDefault="00A75876">
      <w:pPr>
        <w:pStyle w:val="SGGSHindi"/>
      </w:pPr>
      <w:r>
        <w:rPr>
          <w:cs/>
        </w:rPr>
        <w:t>सचु</w:t>
      </w:r>
      <w:r>
        <w:t xml:space="preserve"> </w:t>
      </w:r>
      <w:r>
        <w:rPr>
          <w:cs/>
        </w:rPr>
        <w:t>रखिआ</w:t>
      </w:r>
      <w:r>
        <w:t xml:space="preserve"> </w:t>
      </w:r>
      <w:r>
        <w:rPr>
          <w:cs/>
        </w:rPr>
        <w:t>उर</w:t>
      </w:r>
      <w:r>
        <w:t xml:space="preserve"> </w:t>
      </w:r>
      <w:r>
        <w:rPr>
          <w:cs/>
        </w:rPr>
        <w:t>धारे</w:t>
      </w:r>
      <w:r>
        <w:t xml:space="preserve"> </w:t>
      </w:r>
      <w:r>
        <w:rPr>
          <w:cs/>
        </w:rPr>
        <w:t>दुतरु</w:t>
      </w:r>
      <w:r>
        <w:t xml:space="preserve"> </w:t>
      </w:r>
      <w:r>
        <w:rPr>
          <w:cs/>
        </w:rPr>
        <w:t>तारे</w:t>
      </w:r>
      <w:r>
        <w:t xml:space="preserve"> </w:t>
      </w:r>
      <w:r>
        <w:rPr>
          <w:cs/>
        </w:rPr>
        <w:t>फिरि</w:t>
      </w:r>
      <w:r>
        <w:t xml:space="preserve"> </w:t>
      </w:r>
      <w:r>
        <w:rPr>
          <w:cs/>
        </w:rPr>
        <w:t>भवजलु</w:t>
      </w:r>
      <w:r>
        <w:t xml:space="preserve"> </w:t>
      </w:r>
      <w:r>
        <w:rPr>
          <w:cs/>
        </w:rPr>
        <w:t>तरणु</w:t>
      </w:r>
      <w:r>
        <w:t xml:space="preserve"> </w:t>
      </w:r>
      <w:r>
        <w:rPr>
          <w:cs/>
        </w:rPr>
        <w:t>न</w:t>
      </w:r>
      <w:r>
        <w:t xml:space="preserve"> </w:t>
      </w:r>
      <w:r>
        <w:rPr>
          <w:cs/>
        </w:rPr>
        <w:t>होई</w:t>
      </w:r>
      <w:r>
        <w:t xml:space="preserve"> </w:t>
      </w:r>
      <w:r>
        <w:rPr>
          <w:cs/>
        </w:rPr>
        <w:t>॥</w:t>
      </w:r>
    </w:p>
    <w:p w:rsidR="00A75876" w:rsidRDefault="00A75876">
      <w:pPr>
        <w:pStyle w:val="SGGSRoman"/>
      </w:pPr>
      <w:r>
        <w:t>sach rakhi-aa ur Dhaaray dutar taaray fir bhavjal taran na ho-ee.</w:t>
      </w:r>
    </w:p>
    <w:p w:rsidR="00A75876" w:rsidRDefault="00A75876">
      <w:pPr>
        <w:pStyle w:val="SGGSTrans"/>
      </w:pPr>
      <w:r>
        <w:t>One who keeps the True Lord enshrined in the heart, crosses over the terrible and dreadful world-ocean; he shall not have to cross over it again.</w:t>
      </w:r>
    </w:p>
    <w:p w:rsidR="00A75876" w:rsidRDefault="00A75876">
      <w:pPr>
        <w:pStyle w:val="SGGSGurm"/>
      </w:pPr>
      <w:r>
        <w:rPr>
          <w:cs/>
          <w:lang w:bidi="pa-IN"/>
        </w:rPr>
        <w:t xml:space="preserve">ਸਚਾ ਸਤਿਗੁਰੁ ਸਚੀ ਬਾਣੀ ਜਿਨਿ ਸਚੁ ਵਿਖਾਲਿਆ ਸੋਈ ॥ </w:t>
      </w:r>
      <w:r>
        <w:rPr>
          <w:color w:val="008000"/>
          <w:sz w:val="18"/>
        </w:rPr>
        <w:t>(769)</w:t>
      </w:r>
    </w:p>
    <w:p w:rsidR="00A75876" w:rsidRDefault="00A75876">
      <w:pPr>
        <w:pStyle w:val="SGGSHindi"/>
      </w:pPr>
      <w:r>
        <w:rPr>
          <w:cs/>
        </w:rPr>
        <w:t>सचा</w:t>
      </w:r>
      <w:r>
        <w:t xml:space="preserve"> </w:t>
      </w:r>
      <w:r>
        <w:rPr>
          <w:cs/>
        </w:rPr>
        <w:t>सतिगुरु</w:t>
      </w:r>
      <w:r>
        <w:t xml:space="preserve"> </w:t>
      </w:r>
      <w:r>
        <w:rPr>
          <w:cs/>
        </w:rPr>
        <w:t>सची</w:t>
      </w:r>
      <w:r>
        <w:t xml:space="preserve"> </w:t>
      </w:r>
      <w:r>
        <w:rPr>
          <w:cs/>
        </w:rPr>
        <w:t>बाणी</w:t>
      </w:r>
      <w:r>
        <w:t xml:space="preserve"> </w:t>
      </w:r>
      <w:r>
        <w:rPr>
          <w:cs/>
        </w:rPr>
        <w:t>जिनि</w:t>
      </w:r>
      <w:r>
        <w:t xml:space="preserve"> </w:t>
      </w:r>
      <w:r>
        <w:rPr>
          <w:cs/>
        </w:rPr>
        <w:t>सचु</w:t>
      </w:r>
      <w:r>
        <w:t xml:space="preserve"> </w:t>
      </w:r>
      <w:r>
        <w:rPr>
          <w:cs/>
        </w:rPr>
        <w:t>विखालिआ</w:t>
      </w:r>
      <w:r>
        <w:t xml:space="preserve"> </w:t>
      </w:r>
      <w:r>
        <w:rPr>
          <w:cs/>
        </w:rPr>
        <w:t>सोई</w:t>
      </w:r>
      <w:r>
        <w:t xml:space="preserve"> </w:t>
      </w:r>
      <w:r>
        <w:rPr>
          <w:cs/>
        </w:rPr>
        <w:t>॥</w:t>
      </w:r>
    </w:p>
    <w:p w:rsidR="00A75876" w:rsidRDefault="00A75876">
      <w:pPr>
        <w:pStyle w:val="SGGSRoman"/>
      </w:pPr>
      <w:r>
        <w:t>sachaa satgur sachee banee jin sach vikhaali-aa so-ee.</w:t>
      </w:r>
    </w:p>
    <w:p w:rsidR="00A75876" w:rsidRDefault="00A75876">
      <w:pPr>
        <w:pStyle w:val="SGGSTrans"/>
      </w:pPr>
      <w:r>
        <w:t>True is the True Guru, and True is the Word of His Bani; through it, the True Lord is seen.</w:t>
      </w:r>
    </w:p>
    <w:p w:rsidR="00A75876" w:rsidRDefault="00A75876">
      <w:pPr>
        <w:pStyle w:val="SGGSGurm"/>
      </w:pPr>
      <w:r>
        <w:rPr>
          <w:cs/>
          <w:lang w:bidi="pa-IN"/>
        </w:rPr>
        <w:t xml:space="preserve">ਸਾਚੇ ਗੁਣ ਗਾਵੈ ਸਚਿ ਸਮਾਵੈ ਸਚੁ ਵੇਖੈ ਸਭੁ ਸੋਈ ॥ </w:t>
      </w:r>
      <w:r>
        <w:rPr>
          <w:color w:val="008000"/>
          <w:sz w:val="18"/>
        </w:rPr>
        <w:t>(769)</w:t>
      </w:r>
    </w:p>
    <w:p w:rsidR="00A75876" w:rsidRDefault="00A75876">
      <w:pPr>
        <w:pStyle w:val="SGGSHindi"/>
      </w:pPr>
      <w:r>
        <w:rPr>
          <w:cs/>
        </w:rPr>
        <w:t>साचे</w:t>
      </w:r>
      <w:r>
        <w:t xml:space="preserve"> </w:t>
      </w:r>
      <w:r>
        <w:rPr>
          <w:cs/>
        </w:rPr>
        <w:t>गुण</w:t>
      </w:r>
      <w:r>
        <w:t xml:space="preserve"> </w:t>
      </w:r>
      <w:r>
        <w:rPr>
          <w:cs/>
        </w:rPr>
        <w:t>गावै</w:t>
      </w:r>
      <w:r>
        <w:t xml:space="preserve"> </w:t>
      </w:r>
      <w:r>
        <w:rPr>
          <w:cs/>
        </w:rPr>
        <w:t>सचि</w:t>
      </w:r>
      <w:r>
        <w:t xml:space="preserve"> </w:t>
      </w:r>
      <w:r>
        <w:rPr>
          <w:cs/>
        </w:rPr>
        <w:t>समावै</w:t>
      </w:r>
      <w:r>
        <w:t xml:space="preserve"> </w:t>
      </w:r>
      <w:r>
        <w:rPr>
          <w:cs/>
        </w:rPr>
        <w:t>सचु</w:t>
      </w:r>
      <w:r>
        <w:t xml:space="preserve"> </w:t>
      </w:r>
      <w:r>
        <w:rPr>
          <w:cs/>
        </w:rPr>
        <w:t>वेखै</w:t>
      </w:r>
      <w:r>
        <w:t xml:space="preserve"> </w:t>
      </w:r>
      <w:r>
        <w:rPr>
          <w:cs/>
        </w:rPr>
        <w:t>सभु</w:t>
      </w:r>
      <w:r>
        <w:t xml:space="preserve"> </w:t>
      </w:r>
      <w:r>
        <w:rPr>
          <w:cs/>
        </w:rPr>
        <w:t>सोई</w:t>
      </w:r>
      <w:r>
        <w:t xml:space="preserve"> </w:t>
      </w:r>
      <w:r>
        <w:rPr>
          <w:cs/>
        </w:rPr>
        <w:t>॥</w:t>
      </w:r>
    </w:p>
    <w:p w:rsidR="00A75876" w:rsidRDefault="00A75876">
      <w:pPr>
        <w:pStyle w:val="SGGSRoman"/>
      </w:pPr>
      <w:r>
        <w:t>saachay gun gaavai sach samaavai sach vaykhai sabh so-ee.</w:t>
      </w:r>
    </w:p>
    <w:p w:rsidR="00A75876" w:rsidRDefault="00A75876">
      <w:pPr>
        <w:pStyle w:val="SGGSTrans"/>
      </w:pPr>
      <w:r>
        <w:t>One who sings the Glorious Praises of the True Lord merges in Truth; he beholds the True Lord everywhere.</w:t>
      </w:r>
    </w:p>
    <w:p w:rsidR="00A75876" w:rsidRDefault="00A75876">
      <w:pPr>
        <w:pStyle w:val="SGGSGurm"/>
      </w:pPr>
      <w:r>
        <w:rPr>
          <w:cs/>
          <w:lang w:bidi="pa-IN"/>
        </w:rPr>
        <w:t>ਨਾਨਕ ਸਾਚਾ ਸਾਹਿਬੁ ਸਾਚੀ ਨਾਈ ਸਚੁ ਨਿਸਤਾਰਾ ਹੋਈ ॥੧</w:t>
      </w:r>
      <w:r>
        <w:rPr>
          <w:cs/>
        </w:rPr>
        <w:t xml:space="preserve">॥ </w:t>
      </w:r>
      <w:r>
        <w:rPr>
          <w:color w:val="008000"/>
          <w:sz w:val="18"/>
        </w:rPr>
        <w:t>(769)</w:t>
      </w:r>
    </w:p>
    <w:p w:rsidR="00A75876" w:rsidRDefault="00A75876">
      <w:pPr>
        <w:pStyle w:val="SGGSHindi"/>
      </w:pPr>
      <w:r>
        <w:rPr>
          <w:cs/>
        </w:rPr>
        <w:t>नानक</w:t>
      </w:r>
      <w:r>
        <w:t xml:space="preserve"> </w:t>
      </w:r>
      <w:r>
        <w:rPr>
          <w:cs/>
        </w:rPr>
        <w:t>साचा</w:t>
      </w:r>
      <w:r>
        <w:t xml:space="preserve"> </w:t>
      </w:r>
      <w:r>
        <w:rPr>
          <w:cs/>
        </w:rPr>
        <w:t>साहिबु</w:t>
      </w:r>
      <w:r>
        <w:t xml:space="preserve"> </w:t>
      </w:r>
      <w:r>
        <w:rPr>
          <w:cs/>
        </w:rPr>
        <w:t>साची</w:t>
      </w:r>
      <w:r>
        <w:t xml:space="preserve"> </w:t>
      </w:r>
      <w:r>
        <w:rPr>
          <w:cs/>
        </w:rPr>
        <w:t>नाई</w:t>
      </w:r>
      <w:r>
        <w:t xml:space="preserve"> </w:t>
      </w:r>
      <w:r>
        <w:rPr>
          <w:cs/>
        </w:rPr>
        <w:t>सचु</w:t>
      </w:r>
      <w:r>
        <w:t xml:space="preserve"> </w:t>
      </w:r>
      <w:r>
        <w:rPr>
          <w:cs/>
        </w:rPr>
        <w:t>निसतारा</w:t>
      </w:r>
      <w:r>
        <w:t xml:space="preserve"> </w:t>
      </w:r>
      <w:r>
        <w:rPr>
          <w:cs/>
        </w:rPr>
        <w:t>होई</w:t>
      </w:r>
      <w:r>
        <w:t xml:space="preserve"> </w:t>
      </w:r>
      <w:r>
        <w:rPr>
          <w:cs/>
        </w:rPr>
        <w:t>॥१॥</w:t>
      </w:r>
    </w:p>
    <w:p w:rsidR="00A75876" w:rsidRDefault="00A75876">
      <w:pPr>
        <w:pStyle w:val="SGGSRoman"/>
      </w:pPr>
      <w:r>
        <w:t>naanak saachaa saahib saachee naa-ee sach nistaaraa ho-ee. ||1||</w:t>
      </w:r>
    </w:p>
    <w:p w:rsidR="00A75876" w:rsidRDefault="00A75876">
      <w:pPr>
        <w:pStyle w:val="SGGSTrans"/>
      </w:pPr>
      <w:r>
        <w:t>O Nanak, True is the Lord and Master, and True is His Name; through Truth, comes emancipation. ||1||</w:t>
      </w:r>
    </w:p>
    <w:p w:rsidR="00A75876" w:rsidRDefault="00A75876">
      <w:pPr>
        <w:pStyle w:val="SGGSGurm"/>
      </w:pPr>
      <w:r>
        <w:rPr>
          <w:cs/>
          <w:lang w:bidi="pa-IN"/>
        </w:rPr>
        <w:t xml:space="preserve">ਸਾਚੈ ਸਤਿਗੁਰਿ ਸਾਚੁ ਬੁਝਾਇਆ ਪਤਿ ਰਾਖੈ ਸਚੁ ਸੋਈ ਰਾਮ ॥ </w:t>
      </w:r>
      <w:r>
        <w:rPr>
          <w:color w:val="008000"/>
          <w:sz w:val="18"/>
        </w:rPr>
        <w:t>(769)</w:t>
      </w:r>
    </w:p>
    <w:p w:rsidR="00A75876" w:rsidRDefault="00A75876">
      <w:pPr>
        <w:pStyle w:val="SGGSHindi"/>
      </w:pPr>
      <w:r>
        <w:rPr>
          <w:cs/>
        </w:rPr>
        <w:t>साचै</w:t>
      </w:r>
      <w:r>
        <w:t xml:space="preserve"> </w:t>
      </w:r>
      <w:r>
        <w:rPr>
          <w:cs/>
        </w:rPr>
        <w:t>सतिगुरि</w:t>
      </w:r>
      <w:r>
        <w:t xml:space="preserve"> </w:t>
      </w:r>
      <w:r>
        <w:rPr>
          <w:cs/>
        </w:rPr>
        <w:t>साचु</w:t>
      </w:r>
      <w:r>
        <w:t xml:space="preserve"> </w:t>
      </w:r>
      <w:r>
        <w:rPr>
          <w:cs/>
        </w:rPr>
        <w:t>बुझाइआ</w:t>
      </w:r>
      <w:r>
        <w:t xml:space="preserve"> </w:t>
      </w:r>
      <w:r>
        <w:rPr>
          <w:cs/>
        </w:rPr>
        <w:t>पति</w:t>
      </w:r>
      <w:r>
        <w:t xml:space="preserve"> </w:t>
      </w:r>
      <w:r>
        <w:rPr>
          <w:cs/>
        </w:rPr>
        <w:t>राखै</w:t>
      </w:r>
      <w:r>
        <w:t xml:space="preserve"> </w:t>
      </w:r>
      <w:r>
        <w:rPr>
          <w:cs/>
        </w:rPr>
        <w:t>सचु</w:t>
      </w:r>
      <w:r>
        <w:t xml:space="preserve"> </w:t>
      </w:r>
      <w:r>
        <w:rPr>
          <w:cs/>
        </w:rPr>
        <w:t>सोई</w:t>
      </w:r>
      <w:r>
        <w:t xml:space="preserve"> </w:t>
      </w:r>
      <w:r>
        <w:rPr>
          <w:cs/>
        </w:rPr>
        <w:t>राम</w:t>
      </w:r>
      <w:r>
        <w:t xml:space="preserve"> </w:t>
      </w:r>
      <w:r>
        <w:rPr>
          <w:cs/>
        </w:rPr>
        <w:t>॥</w:t>
      </w:r>
    </w:p>
    <w:p w:rsidR="00A75876" w:rsidRDefault="00A75876">
      <w:pPr>
        <w:pStyle w:val="SGGSRoman"/>
      </w:pPr>
      <w:r>
        <w:t>saachai satgur saach bujhaa-i-aa pat raakhai sach so-ee raam.</w:t>
      </w:r>
    </w:p>
    <w:p w:rsidR="00A75876" w:rsidRDefault="00A75876">
      <w:pPr>
        <w:pStyle w:val="SGGSTrans"/>
      </w:pPr>
      <w:r>
        <w:t>The True Guru reveals the True Lord; the True Lord preserves our honor.</w:t>
      </w:r>
    </w:p>
    <w:p w:rsidR="00A75876" w:rsidRDefault="00A75876">
      <w:pPr>
        <w:pStyle w:val="SGGSGurm"/>
      </w:pPr>
      <w:r>
        <w:rPr>
          <w:cs/>
          <w:lang w:bidi="pa-IN"/>
        </w:rPr>
        <w:t xml:space="preserve">ਸਚਾ ਭੋਜਨੁ ਭਾਉ ਸਚਾ ਹੈ ਸਚੈ ਨਾਮਿ ਸੁਖੁ ਹੋਈ ਰਾਮ ॥ </w:t>
      </w:r>
      <w:r>
        <w:rPr>
          <w:color w:val="008000"/>
          <w:sz w:val="18"/>
        </w:rPr>
        <w:t>(769)</w:t>
      </w:r>
    </w:p>
    <w:p w:rsidR="00A75876" w:rsidRDefault="00A75876">
      <w:pPr>
        <w:pStyle w:val="SGGSHindi"/>
      </w:pPr>
      <w:r>
        <w:rPr>
          <w:cs/>
        </w:rPr>
        <w:t>सचा</w:t>
      </w:r>
      <w:r>
        <w:t xml:space="preserve"> </w:t>
      </w:r>
      <w:r>
        <w:rPr>
          <w:cs/>
        </w:rPr>
        <w:t>भोजनु</w:t>
      </w:r>
      <w:r>
        <w:t xml:space="preserve"> </w:t>
      </w:r>
      <w:r>
        <w:rPr>
          <w:cs/>
        </w:rPr>
        <w:t>भाउ</w:t>
      </w:r>
      <w:r>
        <w:t xml:space="preserve"> </w:t>
      </w:r>
      <w:r>
        <w:rPr>
          <w:cs/>
        </w:rPr>
        <w:t>सचा</w:t>
      </w:r>
      <w:r>
        <w:t xml:space="preserve"> </w:t>
      </w:r>
      <w:r>
        <w:rPr>
          <w:cs/>
        </w:rPr>
        <w:t>है</w:t>
      </w:r>
      <w:r>
        <w:t xml:space="preserve"> </w:t>
      </w:r>
      <w:r>
        <w:rPr>
          <w:cs/>
        </w:rPr>
        <w:t>सचै</w:t>
      </w:r>
      <w:r>
        <w:t xml:space="preserve"> </w:t>
      </w:r>
      <w:r>
        <w:rPr>
          <w:cs/>
        </w:rPr>
        <w:t>नामि</w:t>
      </w:r>
      <w:r>
        <w:t xml:space="preserve"> </w:t>
      </w:r>
      <w:r>
        <w:rPr>
          <w:cs/>
        </w:rPr>
        <w:t>सुखु</w:t>
      </w:r>
      <w:r>
        <w:t xml:space="preserve"> </w:t>
      </w:r>
      <w:r>
        <w:rPr>
          <w:cs/>
        </w:rPr>
        <w:t>होई</w:t>
      </w:r>
      <w:r>
        <w:t xml:space="preserve"> </w:t>
      </w:r>
      <w:r>
        <w:rPr>
          <w:cs/>
        </w:rPr>
        <w:t>राम</w:t>
      </w:r>
      <w:r>
        <w:t xml:space="preserve"> </w:t>
      </w:r>
      <w:r>
        <w:rPr>
          <w:cs/>
        </w:rPr>
        <w:t>॥</w:t>
      </w:r>
    </w:p>
    <w:p w:rsidR="00A75876" w:rsidRDefault="00A75876">
      <w:pPr>
        <w:pStyle w:val="SGGSRoman"/>
      </w:pPr>
      <w:r>
        <w:t>sachaa bhojan bhaa-o sachaa hai sachai naam sukh ho-ee raam.</w:t>
      </w:r>
    </w:p>
    <w:p w:rsidR="00A75876" w:rsidRDefault="00A75876">
      <w:pPr>
        <w:pStyle w:val="SGGSTrans"/>
      </w:pPr>
      <w:r>
        <w:t>The true food is love for the True Lord; through the True Name, peace is obtained.</w:t>
      </w:r>
    </w:p>
    <w:p w:rsidR="00A75876" w:rsidRDefault="00A75876">
      <w:pPr>
        <w:pStyle w:val="SGGSGurm"/>
      </w:pPr>
      <w:r>
        <w:rPr>
          <w:cs/>
          <w:lang w:bidi="pa-IN"/>
        </w:rPr>
        <w:t xml:space="preserve">ਸਾਚੈ ਨਾਮਿ ਸੁਖੁ ਹੋਈ ਮਰੈ ਨ ਕੋਈ ਗਰਭਿ ਨ ਜੂਨੀ ਵਾਸਾ ॥ </w:t>
      </w:r>
      <w:r>
        <w:rPr>
          <w:color w:val="008000"/>
          <w:sz w:val="18"/>
        </w:rPr>
        <w:t>(769)</w:t>
      </w:r>
    </w:p>
    <w:p w:rsidR="00A75876" w:rsidRDefault="00A75876">
      <w:pPr>
        <w:pStyle w:val="SGGSHindi"/>
      </w:pPr>
      <w:r>
        <w:rPr>
          <w:cs/>
        </w:rPr>
        <w:t>साचै</w:t>
      </w:r>
      <w:r>
        <w:t xml:space="preserve"> </w:t>
      </w:r>
      <w:r>
        <w:rPr>
          <w:cs/>
        </w:rPr>
        <w:t>नामि</w:t>
      </w:r>
      <w:r>
        <w:t xml:space="preserve"> </w:t>
      </w:r>
      <w:r>
        <w:rPr>
          <w:cs/>
        </w:rPr>
        <w:t>सुखु</w:t>
      </w:r>
      <w:r>
        <w:t xml:space="preserve"> </w:t>
      </w:r>
      <w:r>
        <w:rPr>
          <w:cs/>
        </w:rPr>
        <w:t>होई</w:t>
      </w:r>
      <w:r>
        <w:t xml:space="preserve"> </w:t>
      </w:r>
      <w:r>
        <w:rPr>
          <w:cs/>
        </w:rPr>
        <w:t>मरै</w:t>
      </w:r>
      <w:r>
        <w:t xml:space="preserve"> </w:t>
      </w:r>
      <w:r>
        <w:rPr>
          <w:cs/>
        </w:rPr>
        <w:t>न</w:t>
      </w:r>
      <w:r>
        <w:t xml:space="preserve"> </w:t>
      </w:r>
      <w:r>
        <w:rPr>
          <w:cs/>
        </w:rPr>
        <w:t>कोई</w:t>
      </w:r>
      <w:r>
        <w:t xml:space="preserve"> </w:t>
      </w:r>
      <w:r>
        <w:rPr>
          <w:cs/>
        </w:rPr>
        <w:t>गरभि</w:t>
      </w:r>
      <w:r>
        <w:t xml:space="preserve"> </w:t>
      </w:r>
      <w:r>
        <w:rPr>
          <w:cs/>
        </w:rPr>
        <w:t>न</w:t>
      </w:r>
      <w:r>
        <w:t xml:space="preserve"> </w:t>
      </w:r>
      <w:r>
        <w:rPr>
          <w:cs/>
        </w:rPr>
        <w:t>जूनी</w:t>
      </w:r>
      <w:r>
        <w:t xml:space="preserve"> </w:t>
      </w:r>
      <w:r>
        <w:rPr>
          <w:cs/>
        </w:rPr>
        <w:t>वासा</w:t>
      </w:r>
      <w:r>
        <w:t xml:space="preserve"> </w:t>
      </w:r>
      <w:r>
        <w:rPr>
          <w:cs/>
        </w:rPr>
        <w:t>॥</w:t>
      </w:r>
    </w:p>
    <w:p w:rsidR="00A75876" w:rsidRDefault="00A75876">
      <w:pPr>
        <w:pStyle w:val="SGGSRoman"/>
      </w:pPr>
      <w:r>
        <w:t>saachai naam sukh ho-ee marai na ko-ee garabh na joonee vaasaa.</w:t>
      </w:r>
    </w:p>
    <w:p w:rsidR="00A75876" w:rsidRDefault="00A75876">
      <w:pPr>
        <w:pStyle w:val="SGGSTrans"/>
      </w:pPr>
      <w:r>
        <w:t>Through the True Name, the mortal finds peace; he shall never die, and never again enter the womb of reincarnation.</w:t>
      </w:r>
    </w:p>
    <w:p w:rsidR="00A75876" w:rsidRDefault="00A75876">
      <w:pPr>
        <w:pStyle w:val="SGGSGurm"/>
      </w:pPr>
      <w:r>
        <w:rPr>
          <w:cs/>
          <w:lang w:bidi="pa-IN"/>
        </w:rPr>
        <w:t xml:space="preserve">ਜੋਤੀ ਜੋਤਿ ਮਿਲਾਈ ਸਚਿ ਸਮਾਈ ਸਚਿ ਨਾਇ ਪਰਗਾਸਾ ॥ </w:t>
      </w:r>
      <w:r>
        <w:rPr>
          <w:color w:val="008000"/>
          <w:sz w:val="18"/>
        </w:rPr>
        <w:t>(769)</w:t>
      </w:r>
    </w:p>
    <w:p w:rsidR="00A75876" w:rsidRDefault="00A75876">
      <w:pPr>
        <w:pStyle w:val="SGGSHindi"/>
      </w:pPr>
      <w:r>
        <w:rPr>
          <w:cs/>
        </w:rPr>
        <w:t>जोती</w:t>
      </w:r>
      <w:r>
        <w:t xml:space="preserve"> </w:t>
      </w:r>
      <w:r>
        <w:rPr>
          <w:cs/>
        </w:rPr>
        <w:t>जोति</w:t>
      </w:r>
      <w:r>
        <w:t xml:space="preserve"> </w:t>
      </w:r>
      <w:r>
        <w:rPr>
          <w:cs/>
        </w:rPr>
        <w:t>मिलाई</w:t>
      </w:r>
      <w:r>
        <w:t xml:space="preserve"> </w:t>
      </w:r>
      <w:r>
        <w:rPr>
          <w:cs/>
        </w:rPr>
        <w:t>सचि</w:t>
      </w:r>
      <w:r>
        <w:t xml:space="preserve"> </w:t>
      </w:r>
      <w:r>
        <w:rPr>
          <w:cs/>
        </w:rPr>
        <w:t>समाई</w:t>
      </w:r>
      <w:r>
        <w:t xml:space="preserve"> </w:t>
      </w:r>
      <w:r>
        <w:rPr>
          <w:cs/>
        </w:rPr>
        <w:t>सचि</w:t>
      </w:r>
      <w:r>
        <w:t xml:space="preserve"> </w:t>
      </w:r>
      <w:r>
        <w:rPr>
          <w:cs/>
        </w:rPr>
        <w:t>नाइ</w:t>
      </w:r>
      <w:r>
        <w:t xml:space="preserve"> </w:t>
      </w:r>
      <w:r>
        <w:rPr>
          <w:cs/>
        </w:rPr>
        <w:t>परगासा</w:t>
      </w:r>
      <w:r>
        <w:t xml:space="preserve"> </w:t>
      </w:r>
      <w:r>
        <w:rPr>
          <w:cs/>
        </w:rPr>
        <w:t>॥</w:t>
      </w:r>
    </w:p>
    <w:p w:rsidR="00A75876" w:rsidRDefault="00A75876">
      <w:pPr>
        <w:pStyle w:val="SGGSRoman"/>
      </w:pPr>
      <w:r>
        <w:t>jotee jot milaa-ee sach samaa-ee sach naa-ay pargaasaa.</w:t>
      </w:r>
    </w:p>
    <w:p w:rsidR="00A75876" w:rsidRDefault="00A75876">
      <w:pPr>
        <w:pStyle w:val="SGGSTrans"/>
      </w:pPr>
      <w:r>
        <w:t>His light blends with the Light, and he merges into the True Lord; he is illuminated and enlightened with the True Name.</w:t>
      </w:r>
    </w:p>
    <w:p w:rsidR="00A75876" w:rsidRDefault="00A75876">
      <w:pPr>
        <w:pStyle w:val="SGGSGurm"/>
      </w:pPr>
      <w:r>
        <w:rPr>
          <w:cs/>
          <w:lang w:bidi="pa-IN"/>
        </w:rPr>
        <w:t xml:space="preserve">ਜਿਨੀ ਸਚੁ ਜਾਤਾ ਸੇ ਸਚੇ ਹੋਏ ਅਨਦਿਨੁ ਸਚੁ ਧਿਆਇਨਿ ॥ </w:t>
      </w:r>
      <w:r>
        <w:rPr>
          <w:color w:val="008000"/>
          <w:sz w:val="18"/>
        </w:rPr>
        <w:t>(769)</w:t>
      </w:r>
    </w:p>
    <w:p w:rsidR="00A75876" w:rsidRDefault="00A75876">
      <w:pPr>
        <w:pStyle w:val="SGGSHindi"/>
      </w:pPr>
      <w:r>
        <w:rPr>
          <w:cs/>
        </w:rPr>
        <w:t>जिनी</w:t>
      </w:r>
      <w:r>
        <w:t xml:space="preserve"> </w:t>
      </w:r>
      <w:r>
        <w:rPr>
          <w:cs/>
        </w:rPr>
        <w:t>सचु</w:t>
      </w:r>
      <w:r>
        <w:t xml:space="preserve"> </w:t>
      </w:r>
      <w:r>
        <w:rPr>
          <w:cs/>
        </w:rPr>
        <w:t>जाता</w:t>
      </w:r>
      <w:r>
        <w:t xml:space="preserve"> </w:t>
      </w:r>
      <w:r>
        <w:rPr>
          <w:cs/>
        </w:rPr>
        <w:t>से</w:t>
      </w:r>
      <w:r>
        <w:t xml:space="preserve"> </w:t>
      </w:r>
      <w:r>
        <w:rPr>
          <w:cs/>
        </w:rPr>
        <w:t>सचे</w:t>
      </w:r>
      <w:r>
        <w:t xml:space="preserve"> </w:t>
      </w:r>
      <w:r>
        <w:rPr>
          <w:cs/>
        </w:rPr>
        <w:t>होए</w:t>
      </w:r>
      <w:r>
        <w:t xml:space="preserve"> </w:t>
      </w:r>
      <w:r>
        <w:rPr>
          <w:cs/>
        </w:rPr>
        <w:t>अनदिनु</w:t>
      </w:r>
      <w:r>
        <w:t xml:space="preserve"> </w:t>
      </w:r>
      <w:r>
        <w:rPr>
          <w:cs/>
        </w:rPr>
        <w:t>सचु</w:t>
      </w:r>
      <w:r>
        <w:t xml:space="preserve"> </w:t>
      </w:r>
      <w:r>
        <w:rPr>
          <w:cs/>
        </w:rPr>
        <w:t>धिआइनि</w:t>
      </w:r>
      <w:r>
        <w:t xml:space="preserve"> </w:t>
      </w:r>
      <w:r>
        <w:rPr>
          <w:cs/>
        </w:rPr>
        <w:t>॥</w:t>
      </w:r>
    </w:p>
    <w:p w:rsidR="00A75876" w:rsidRDefault="00A75876">
      <w:pPr>
        <w:pStyle w:val="SGGSRoman"/>
      </w:pPr>
      <w:r>
        <w:t>jinee sach jaataa say sachay ho-ay an-din sach Dhi-aa-in.</w:t>
      </w:r>
    </w:p>
    <w:p w:rsidR="00A75876" w:rsidRDefault="00A75876">
      <w:pPr>
        <w:pStyle w:val="SGGSTrans"/>
      </w:pPr>
      <w:r>
        <w:t>Those who know the Truth are True; night and day, they meditate on Truth.</w:t>
      </w:r>
    </w:p>
    <w:p w:rsidR="00A75876" w:rsidRDefault="00A75876">
      <w:pPr>
        <w:pStyle w:val="SGGSGurm"/>
      </w:pPr>
      <w:r>
        <w:rPr>
          <w:cs/>
          <w:lang w:bidi="pa-IN"/>
        </w:rPr>
        <w:t>ਨਾਨਕ ਸਚੁ ਨਾਮੁ ਜਿਨ ਹਿਰਦੈ ਵਸਿਆ ਨਾ ਵੀਛੁੜਿ ਦੁਖੁ ਪਾਇਨਿ ॥੨</w:t>
      </w:r>
      <w:r>
        <w:rPr>
          <w:cs/>
        </w:rPr>
        <w:t xml:space="preserve">॥ </w:t>
      </w:r>
      <w:r>
        <w:rPr>
          <w:color w:val="008000"/>
          <w:sz w:val="18"/>
        </w:rPr>
        <w:t>(769)</w:t>
      </w:r>
    </w:p>
    <w:p w:rsidR="00A75876" w:rsidRDefault="00A75876">
      <w:pPr>
        <w:pStyle w:val="SGGSHindi"/>
      </w:pPr>
      <w:r>
        <w:rPr>
          <w:cs/>
        </w:rPr>
        <w:t>नानक</w:t>
      </w:r>
      <w:r>
        <w:t xml:space="preserve"> </w:t>
      </w:r>
      <w:r>
        <w:rPr>
          <w:cs/>
        </w:rPr>
        <w:t>सचु</w:t>
      </w:r>
      <w:r>
        <w:t xml:space="preserve"> </w:t>
      </w:r>
      <w:r>
        <w:rPr>
          <w:cs/>
        </w:rPr>
        <w:t>नामु</w:t>
      </w:r>
      <w:r>
        <w:t xml:space="preserve"> </w:t>
      </w:r>
      <w:r>
        <w:rPr>
          <w:cs/>
        </w:rPr>
        <w:t>जिन</w:t>
      </w:r>
      <w:r>
        <w:t xml:space="preserve"> </w:t>
      </w:r>
      <w:r>
        <w:rPr>
          <w:cs/>
        </w:rPr>
        <w:t>हिरदै</w:t>
      </w:r>
      <w:r>
        <w:t xml:space="preserve"> </w:t>
      </w:r>
      <w:r>
        <w:rPr>
          <w:cs/>
        </w:rPr>
        <w:t>वसिआ</w:t>
      </w:r>
      <w:r>
        <w:t xml:space="preserve"> </w:t>
      </w:r>
      <w:r>
        <w:rPr>
          <w:cs/>
        </w:rPr>
        <w:t>ना</w:t>
      </w:r>
      <w:r>
        <w:t xml:space="preserve"> </w:t>
      </w:r>
      <w:r>
        <w:rPr>
          <w:cs/>
        </w:rPr>
        <w:t>वीछुड़ि</w:t>
      </w:r>
      <w:r>
        <w:t xml:space="preserve"> </w:t>
      </w:r>
      <w:r>
        <w:rPr>
          <w:cs/>
        </w:rPr>
        <w:t>दुखु</w:t>
      </w:r>
      <w:r>
        <w:t xml:space="preserve"> </w:t>
      </w:r>
      <w:r>
        <w:rPr>
          <w:cs/>
        </w:rPr>
        <w:t>पाइनि</w:t>
      </w:r>
      <w:r>
        <w:t xml:space="preserve"> </w:t>
      </w:r>
      <w:r>
        <w:rPr>
          <w:cs/>
        </w:rPr>
        <w:t>॥२॥</w:t>
      </w:r>
    </w:p>
    <w:p w:rsidR="00A75876" w:rsidRDefault="00A75876">
      <w:pPr>
        <w:pStyle w:val="SGGSRoman"/>
      </w:pPr>
      <w:r>
        <w:t>naanak sach naam jin hirdai vasi-aa naa veechhurh dukh paa-in. ||2||</w:t>
      </w:r>
    </w:p>
    <w:p w:rsidR="00A75876" w:rsidRDefault="00A75876">
      <w:pPr>
        <w:pStyle w:val="SGGSTrans"/>
      </w:pPr>
      <w:r>
        <w:t>O Nanak, those whose hearts are filled with the True Name, never suffer the pains of separation. ||2||</w:t>
      </w:r>
    </w:p>
    <w:p w:rsidR="00A75876" w:rsidRDefault="00A75876">
      <w:pPr>
        <w:pStyle w:val="SGGSGurm"/>
      </w:pPr>
      <w:r>
        <w:rPr>
          <w:cs/>
          <w:lang w:bidi="pa-IN"/>
        </w:rPr>
        <w:t xml:space="preserve">ਸਚੀ ਬਾਣੀ ਸਚੇ ਗੁਣ ਗਾਵਹਿ ਤਿਤੁ ਘਰਿ ਸੋਹਿਲਾ ਹੋਈ ਰਾਮ ॥ </w:t>
      </w:r>
      <w:r>
        <w:rPr>
          <w:color w:val="008000"/>
          <w:sz w:val="18"/>
        </w:rPr>
        <w:t>(769)</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गुण</w:t>
      </w:r>
      <w:r>
        <w:t xml:space="preserve"> </w:t>
      </w:r>
      <w:r>
        <w:rPr>
          <w:cs/>
        </w:rPr>
        <w:t>गावहि</w:t>
      </w:r>
      <w:r>
        <w:t xml:space="preserve"> </w:t>
      </w:r>
      <w:r>
        <w:rPr>
          <w:cs/>
        </w:rPr>
        <w:t>तितु</w:t>
      </w:r>
      <w:r>
        <w:t xml:space="preserve"> </w:t>
      </w:r>
      <w:r>
        <w:rPr>
          <w:cs/>
        </w:rPr>
        <w:t>घरि</w:t>
      </w:r>
      <w:r>
        <w:t xml:space="preserve"> </w:t>
      </w:r>
      <w:r>
        <w:rPr>
          <w:cs/>
        </w:rPr>
        <w:t>सोहिला</w:t>
      </w:r>
      <w:r>
        <w:t xml:space="preserve"> </w:t>
      </w:r>
      <w:r>
        <w:rPr>
          <w:cs/>
        </w:rPr>
        <w:t>होई</w:t>
      </w:r>
      <w:r>
        <w:t xml:space="preserve"> </w:t>
      </w:r>
      <w:r>
        <w:rPr>
          <w:cs/>
        </w:rPr>
        <w:t>राम</w:t>
      </w:r>
      <w:r>
        <w:t xml:space="preserve"> </w:t>
      </w:r>
      <w:r>
        <w:rPr>
          <w:cs/>
        </w:rPr>
        <w:t>॥</w:t>
      </w:r>
    </w:p>
    <w:p w:rsidR="00A75876" w:rsidRDefault="00A75876">
      <w:pPr>
        <w:pStyle w:val="SGGSRoman"/>
      </w:pPr>
      <w:r>
        <w:t>sachee banee sachay gun gaavahi tit ghar sohilaa ho-ee raam.</w:t>
      </w:r>
    </w:p>
    <w:p w:rsidR="00A75876" w:rsidRDefault="00A75876">
      <w:pPr>
        <w:pStyle w:val="SGGSTrans"/>
      </w:pPr>
      <w:r>
        <w:t>In that home, and in that heart, where the True Bani of the Lord's True Praises are sung, the songs of joy resound.</w:t>
      </w:r>
    </w:p>
    <w:p w:rsidR="00A75876" w:rsidRDefault="00A75876">
      <w:pPr>
        <w:pStyle w:val="SGGSGurm"/>
      </w:pPr>
      <w:r>
        <w:rPr>
          <w:cs/>
          <w:lang w:bidi="pa-IN"/>
        </w:rPr>
        <w:t xml:space="preserve">ਨਿਰਮਲ ਗੁਣ ਸਾਚੇ ਤਨੁ ਮਨੁ ਸਾਚਾ ਵਿਚਿ ਸਾਚਾ ਪੁਰਖੁ ਪ੍ਰਭੁ ਸੋਈ ਰਾਮ ॥ </w:t>
      </w:r>
      <w:r>
        <w:rPr>
          <w:color w:val="008000"/>
          <w:sz w:val="18"/>
        </w:rPr>
        <w:t>(769)</w:t>
      </w:r>
    </w:p>
    <w:p w:rsidR="00A75876" w:rsidRDefault="00A75876">
      <w:pPr>
        <w:pStyle w:val="SGGSHindi"/>
      </w:pPr>
      <w:r>
        <w:rPr>
          <w:cs/>
        </w:rPr>
        <w:t>निरमल</w:t>
      </w:r>
      <w:r>
        <w:t xml:space="preserve"> </w:t>
      </w:r>
      <w:r>
        <w:rPr>
          <w:cs/>
        </w:rPr>
        <w:t>गुण</w:t>
      </w:r>
      <w:r>
        <w:t xml:space="preserve"> </w:t>
      </w:r>
      <w:r>
        <w:rPr>
          <w:cs/>
        </w:rPr>
        <w:t>साचे</w:t>
      </w:r>
      <w:r>
        <w:t xml:space="preserve"> </w:t>
      </w:r>
      <w:r>
        <w:rPr>
          <w:cs/>
        </w:rPr>
        <w:t>तनु</w:t>
      </w:r>
      <w:r>
        <w:t xml:space="preserve"> </w:t>
      </w:r>
      <w:r>
        <w:rPr>
          <w:cs/>
        </w:rPr>
        <w:t>मनु</w:t>
      </w:r>
      <w:r>
        <w:t xml:space="preserve"> </w:t>
      </w:r>
      <w:r>
        <w:rPr>
          <w:cs/>
        </w:rPr>
        <w:t>साचा</w:t>
      </w:r>
      <w:r>
        <w:t xml:space="preserve"> </w:t>
      </w:r>
      <w:r>
        <w:rPr>
          <w:cs/>
        </w:rPr>
        <w:t>विचि</w:t>
      </w:r>
      <w:r>
        <w:t xml:space="preserve"> </w:t>
      </w:r>
      <w:r>
        <w:rPr>
          <w:cs/>
        </w:rPr>
        <w:t>साचा</w:t>
      </w:r>
      <w:r>
        <w:t xml:space="preserve"> </w:t>
      </w:r>
      <w:r>
        <w:rPr>
          <w:cs/>
        </w:rPr>
        <w:t>पुरखु</w:t>
      </w:r>
      <w:r>
        <w:t xml:space="preserve"> </w:t>
      </w:r>
      <w:r>
        <w:rPr>
          <w:cs/>
        </w:rPr>
        <w:t>प्रभु</w:t>
      </w:r>
      <w:r>
        <w:t xml:space="preserve"> </w:t>
      </w:r>
      <w:r>
        <w:rPr>
          <w:cs/>
        </w:rPr>
        <w:t>सोई</w:t>
      </w:r>
      <w:r>
        <w:t xml:space="preserve"> </w:t>
      </w:r>
      <w:r>
        <w:rPr>
          <w:cs/>
        </w:rPr>
        <w:t>राम</w:t>
      </w:r>
      <w:r>
        <w:t xml:space="preserve"> </w:t>
      </w:r>
      <w:r>
        <w:rPr>
          <w:cs/>
        </w:rPr>
        <w:t>॥</w:t>
      </w:r>
    </w:p>
    <w:p w:rsidR="00A75876" w:rsidRDefault="00A75876">
      <w:pPr>
        <w:pStyle w:val="SGGSRoman"/>
      </w:pPr>
      <w:r>
        <w:t>nirmal gun saachay tan man saachaa vich saachaa purakh parabh so-ee raam.</w:t>
      </w:r>
    </w:p>
    <w:p w:rsidR="00A75876" w:rsidRDefault="00A75876">
      <w:pPr>
        <w:pStyle w:val="SGGSTrans"/>
      </w:pPr>
      <w:r>
        <w:t>Through the immaculate virtues of the True Lord, the body and mind are rendered True, and God, the True Primal Being, dwells within.</w:t>
      </w:r>
    </w:p>
    <w:p w:rsidR="00A75876" w:rsidRDefault="00A75876">
      <w:pPr>
        <w:pStyle w:val="SGGSGurm"/>
      </w:pPr>
      <w:r>
        <w:rPr>
          <w:cs/>
          <w:lang w:bidi="pa-IN"/>
        </w:rPr>
        <w:t xml:space="preserve">ਸਭੁ ਸਚੁ ਵਰਤੈ ਸਚੋ ਬੋਲੈ ਜੋ ਸਚੁ ਕਰੈ ਸੁ ਹੋਈ ॥ </w:t>
      </w:r>
      <w:r>
        <w:rPr>
          <w:color w:val="008000"/>
          <w:sz w:val="18"/>
        </w:rPr>
        <w:t>(769)</w:t>
      </w:r>
    </w:p>
    <w:p w:rsidR="00A75876" w:rsidRDefault="00A75876">
      <w:pPr>
        <w:pStyle w:val="SGGSHindi"/>
      </w:pPr>
      <w:r>
        <w:rPr>
          <w:cs/>
        </w:rPr>
        <w:t>सभु</w:t>
      </w:r>
      <w:r>
        <w:t xml:space="preserve"> </w:t>
      </w:r>
      <w:r>
        <w:rPr>
          <w:cs/>
        </w:rPr>
        <w:t>सचु</w:t>
      </w:r>
      <w:r>
        <w:t xml:space="preserve"> </w:t>
      </w:r>
      <w:r>
        <w:rPr>
          <w:cs/>
        </w:rPr>
        <w:t>वरतै</w:t>
      </w:r>
      <w:r>
        <w:t xml:space="preserve"> </w:t>
      </w:r>
      <w:r>
        <w:rPr>
          <w:cs/>
        </w:rPr>
        <w:t>सचो</w:t>
      </w:r>
      <w:r>
        <w:t xml:space="preserve"> </w:t>
      </w:r>
      <w:r>
        <w:rPr>
          <w:cs/>
        </w:rPr>
        <w:t>बोलै</w:t>
      </w:r>
      <w:r>
        <w:t xml:space="preserve"> </w:t>
      </w:r>
      <w:r>
        <w:rPr>
          <w:cs/>
        </w:rPr>
        <w:t>जो</w:t>
      </w:r>
      <w:r>
        <w:t xml:space="preserve"> </w:t>
      </w:r>
      <w:r>
        <w:rPr>
          <w:cs/>
        </w:rPr>
        <w:t>सचु</w:t>
      </w:r>
      <w:r>
        <w:t xml:space="preserve"> </w:t>
      </w:r>
      <w:r>
        <w:rPr>
          <w:cs/>
        </w:rPr>
        <w:t>करै</w:t>
      </w:r>
      <w:r>
        <w:t xml:space="preserve"> </w:t>
      </w:r>
      <w:r>
        <w:rPr>
          <w:cs/>
        </w:rPr>
        <w:t>सु</w:t>
      </w:r>
      <w:r>
        <w:t xml:space="preserve"> </w:t>
      </w:r>
      <w:r>
        <w:rPr>
          <w:cs/>
        </w:rPr>
        <w:t>होई</w:t>
      </w:r>
      <w:r>
        <w:t xml:space="preserve"> </w:t>
      </w:r>
      <w:r>
        <w:rPr>
          <w:cs/>
        </w:rPr>
        <w:t>॥</w:t>
      </w:r>
    </w:p>
    <w:p w:rsidR="00A75876" w:rsidRDefault="00A75876">
      <w:pPr>
        <w:pStyle w:val="SGGSRoman"/>
      </w:pPr>
      <w:r>
        <w:t>sabh sach vartai sacho bolai jo sach karai so ho-ee.</w:t>
      </w:r>
    </w:p>
    <w:p w:rsidR="00A75876" w:rsidRDefault="00A75876">
      <w:pPr>
        <w:pStyle w:val="SGGSTrans"/>
      </w:pPr>
      <w:r>
        <w:t>Such a person practices only Truth, and speaks only Truth; whatever the True Lord does, that alone comes to pass.</w:t>
      </w:r>
    </w:p>
    <w:p w:rsidR="00A75876" w:rsidRDefault="00A75876">
      <w:pPr>
        <w:pStyle w:val="SGGSGurm"/>
      </w:pPr>
      <w:r>
        <w:rPr>
          <w:cs/>
          <w:lang w:bidi="pa-IN"/>
        </w:rPr>
        <w:t xml:space="preserve">ਜਹ ਦੇਖਾ ਤਹ ਸਚੁ ਪਸਰਿਆ ਅਵਰੁ ਨ ਦੂਜਾ ਕੋਈ ॥ </w:t>
      </w:r>
      <w:r>
        <w:rPr>
          <w:color w:val="008000"/>
          <w:sz w:val="18"/>
        </w:rPr>
        <w:t>(769)</w:t>
      </w:r>
    </w:p>
    <w:p w:rsidR="00A75876" w:rsidRDefault="00A75876">
      <w:pPr>
        <w:pStyle w:val="SGGSHindi"/>
      </w:pPr>
      <w:r>
        <w:rPr>
          <w:cs/>
        </w:rPr>
        <w:t>जह</w:t>
      </w:r>
      <w:r>
        <w:t xml:space="preserve"> </w:t>
      </w:r>
      <w:r>
        <w:rPr>
          <w:cs/>
        </w:rPr>
        <w:t>देखा</w:t>
      </w:r>
      <w:r>
        <w:t xml:space="preserve"> </w:t>
      </w:r>
      <w:r>
        <w:rPr>
          <w:cs/>
        </w:rPr>
        <w:t>तह</w:t>
      </w:r>
      <w:r>
        <w:t xml:space="preserve"> </w:t>
      </w:r>
      <w:r>
        <w:rPr>
          <w:cs/>
        </w:rPr>
        <w:t>सचु</w:t>
      </w:r>
      <w:r>
        <w:t xml:space="preserve"> </w:t>
      </w:r>
      <w:r>
        <w:rPr>
          <w:cs/>
        </w:rPr>
        <w:t>पसरिआ</w:t>
      </w:r>
      <w:r>
        <w:t xml:space="preserve"> </w:t>
      </w:r>
      <w:r>
        <w:rPr>
          <w:cs/>
        </w:rPr>
        <w:t>अवरु</w:t>
      </w:r>
      <w:r>
        <w:t xml:space="preserve"> </w:t>
      </w:r>
      <w:r>
        <w:rPr>
          <w:cs/>
        </w:rPr>
        <w:t>न</w:t>
      </w:r>
      <w:r>
        <w:t xml:space="preserve"> </w:t>
      </w:r>
      <w:r>
        <w:rPr>
          <w:cs/>
        </w:rPr>
        <w:t>दूजा</w:t>
      </w:r>
      <w:r>
        <w:t xml:space="preserve"> </w:t>
      </w:r>
      <w:r>
        <w:rPr>
          <w:cs/>
        </w:rPr>
        <w:t>कोई</w:t>
      </w:r>
      <w:r>
        <w:t xml:space="preserve"> </w:t>
      </w:r>
      <w:r>
        <w:rPr>
          <w:cs/>
        </w:rPr>
        <w:t>॥</w:t>
      </w:r>
    </w:p>
    <w:p w:rsidR="00A75876" w:rsidRDefault="00A75876">
      <w:pPr>
        <w:pStyle w:val="SGGSRoman"/>
      </w:pPr>
      <w:r>
        <w:t>jah daykhaa tah sach pasri-aa avar na doojaa ko-ee.</w:t>
      </w:r>
    </w:p>
    <w:p w:rsidR="00A75876" w:rsidRDefault="00A75876">
      <w:pPr>
        <w:pStyle w:val="SGGSTrans"/>
      </w:pPr>
      <w:r>
        <w:t>Wherever I look, there I see the True Lord pervading; there is no other at all.</w:t>
      </w:r>
    </w:p>
    <w:p w:rsidR="00A75876" w:rsidRDefault="00A75876">
      <w:pPr>
        <w:pStyle w:val="SGGSGurm"/>
      </w:pPr>
      <w:r>
        <w:rPr>
          <w:cs/>
          <w:lang w:bidi="pa-IN"/>
        </w:rPr>
        <w:t xml:space="preserve">ਸਚੇ ਉਪਜੈ ਸਚਿ ਸਮਾਵੈ ਮਰਿ ਜਨਮੈ ਦੂਜਾ ਹੋਈ ॥ </w:t>
      </w:r>
      <w:r>
        <w:rPr>
          <w:color w:val="008000"/>
          <w:sz w:val="18"/>
        </w:rPr>
        <w:t>(769)</w:t>
      </w:r>
    </w:p>
    <w:p w:rsidR="00A75876" w:rsidRDefault="00A75876">
      <w:pPr>
        <w:pStyle w:val="SGGSHindi"/>
      </w:pPr>
      <w:r>
        <w:rPr>
          <w:cs/>
        </w:rPr>
        <w:t>सचे</w:t>
      </w:r>
      <w:r>
        <w:t xml:space="preserve"> </w:t>
      </w:r>
      <w:r>
        <w:rPr>
          <w:cs/>
        </w:rPr>
        <w:t>उपजै</w:t>
      </w:r>
      <w:r>
        <w:t xml:space="preserve"> </w:t>
      </w:r>
      <w:r>
        <w:rPr>
          <w:cs/>
        </w:rPr>
        <w:t>सचि</w:t>
      </w:r>
      <w:r>
        <w:t xml:space="preserve"> </w:t>
      </w:r>
      <w:r>
        <w:rPr>
          <w:cs/>
        </w:rPr>
        <w:t>समावै</w:t>
      </w:r>
      <w:r>
        <w:t xml:space="preserve"> </w:t>
      </w:r>
      <w:r>
        <w:rPr>
          <w:cs/>
        </w:rPr>
        <w:t>मरि</w:t>
      </w:r>
      <w:r>
        <w:t xml:space="preserve"> </w:t>
      </w:r>
      <w:r>
        <w:rPr>
          <w:cs/>
        </w:rPr>
        <w:t>जनमै</w:t>
      </w:r>
      <w:r>
        <w:t xml:space="preserve"> </w:t>
      </w:r>
      <w:r>
        <w:rPr>
          <w:cs/>
        </w:rPr>
        <w:t>दूजा</w:t>
      </w:r>
      <w:r>
        <w:t xml:space="preserve"> </w:t>
      </w:r>
      <w:r>
        <w:rPr>
          <w:cs/>
        </w:rPr>
        <w:t>होई</w:t>
      </w:r>
      <w:r>
        <w:t xml:space="preserve"> </w:t>
      </w:r>
      <w:r>
        <w:rPr>
          <w:cs/>
        </w:rPr>
        <w:t>॥</w:t>
      </w:r>
    </w:p>
    <w:p w:rsidR="00A75876" w:rsidRDefault="00A75876">
      <w:pPr>
        <w:pStyle w:val="SGGSRoman"/>
      </w:pPr>
      <w:r>
        <w:t>sachay upjai sach samaavai mar janmai doojaa ho-ee.</w:t>
      </w:r>
    </w:p>
    <w:p w:rsidR="00A75876" w:rsidRDefault="00A75876">
      <w:pPr>
        <w:pStyle w:val="SGGSTrans"/>
      </w:pPr>
      <w:r>
        <w:t>From the True Lord, we emanate, and into the True Lord, we shall merge; death and birth come from duality.</w:t>
      </w:r>
    </w:p>
    <w:p w:rsidR="00A75876" w:rsidRDefault="00A75876">
      <w:pPr>
        <w:pStyle w:val="SGGSGurm"/>
      </w:pPr>
      <w:r>
        <w:rPr>
          <w:cs/>
          <w:lang w:bidi="pa-IN"/>
        </w:rPr>
        <w:t>ਨਾਨਕ ਸਭੁ ਕਿਛੁ ਆਪੇ ਕਰਤਾ ਆਪਿ ਕਰਾਵੈ ਸੋਈ ॥੩</w:t>
      </w:r>
      <w:r>
        <w:rPr>
          <w:cs/>
        </w:rPr>
        <w:t xml:space="preserve">॥ </w:t>
      </w:r>
      <w:r>
        <w:rPr>
          <w:color w:val="008000"/>
          <w:sz w:val="18"/>
        </w:rPr>
        <w:t>(769)</w:t>
      </w:r>
    </w:p>
    <w:p w:rsidR="00A75876" w:rsidRDefault="00A75876">
      <w:pPr>
        <w:pStyle w:val="SGGSHindi"/>
      </w:pPr>
      <w:r>
        <w:rPr>
          <w:cs/>
        </w:rPr>
        <w:t>नानक</w:t>
      </w:r>
      <w:r>
        <w:t xml:space="preserve"> </w:t>
      </w:r>
      <w:r>
        <w:rPr>
          <w:cs/>
        </w:rPr>
        <w:t>सभु</w:t>
      </w:r>
      <w:r>
        <w:t xml:space="preserve"> </w:t>
      </w:r>
      <w:r>
        <w:rPr>
          <w:cs/>
        </w:rPr>
        <w:t>किछु</w:t>
      </w:r>
      <w:r>
        <w:t xml:space="preserve"> </w:t>
      </w:r>
      <w:r>
        <w:rPr>
          <w:cs/>
        </w:rPr>
        <w:t>आपे</w:t>
      </w:r>
      <w:r>
        <w:t xml:space="preserve"> </w:t>
      </w:r>
      <w:r>
        <w:rPr>
          <w:cs/>
        </w:rPr>
        <w:t>करता</w:t>
      </w:r>
      <w:r>
        <w:t xml:space="preserve"> </w:t>
      </w:r>
      <w:r>
        <w:rPr>
          <w:cs/>
        </w:rPr>
        <w:t>आपि</w:t>
      </w:r>
      <w:r>
        <w:t xml:space="preserve"> </w:t>
      </w:r>
      <w:r>
        <w:rPr>
          <w:cs/>
        </w:rPr>
        <w:t>करावै</w:t>
      </w:r>
      <w:r>
        <w:t xml:space="preserve"> </w:t>
      </w:r>
      <w:r>
        <w:rPr>
          <w:cs/>
        </w:rPr>
        <w:t>सोई</w:t>
      </w:r>
      <w:r>
        <w:t xml:space="preserve"> </w:t>
      </w:r>
      <w:r>
        <w:rPr>
          <w:cs/>
        </w:rPr>
        <w:t>॥३॥</w:t>
      </w:r>
    </w:p>
    <w:p w:rsidR="00A75876" w:rsidRDefault="00A75876">
      <w:pPr>
        <w:pStyle w:val="SGGSRoman"/>
      </w:pPr>
      <w:r>
        <w:t>naanak sabh kichh aapay kartaa aap karaavai so-ee. ||3||</w:t>
      </w:r>
    </w:p>
    <w:p w:rsidR="00A75876" w:rsidRDefault="00A75876">
      <w:pPr>
        <w:pStyle w:val="SGGSTrans"/>
      </w:pPr>
      <w:r>
        <w:t>O Nanak, He Himself does everything; He Himself is the Cause. ||3||</w:t>
      </w:r>
    </w:p>
    <w:p w:rsidR="00A75876" w:rsidRDefault="00A75876">
      <w:pPr>
        <w:pStyle w:val="SGGSGurm"/>
      </w:pPr>
      <w:r>
        <w:rPr>
          <w:cs/>
          <w:lang w:bidi="pa-IN"/>
        </w:rPr>
        <w:t xml:space="preserve">ਸਚੇ ਭਗਤ ਸੋਹਹਿ ਦਰਵਾਰੇ ਸਚੋ ਸਚੁ ਵਖਾਣੇ ਰਾਮ ॥ </w:t>
      </w:r>
      <w:r>
        <w:rPr>
          <w:color w:val="008000"/>
          <w:sz w:val="18"/>
        </w:rPr>
        <w:t>(769)</w:t>
      </w:r>
    </w:p>
    <w:p w:rsidR="00A75876" w:rsidRDefault="00A75876">
      <w:pPr>
        <w:pStyle w:val="SGGSHindi"/>
      </w:pPr>
      <w:r>
        <w:rPr>
          <w:cs/>
        </w:rPr>
        <w:t>सचे</w:t>
      </w:r>
      <w:r>
        <w:t xml:space="preserve"> </w:t>
      </w:r>
      <w:r>
        <w:rPr>
          <w:cs/>
        </w:rPr>
        <w:t>भगत</w:t>
      </w:r>
      <w:r>
        <w:t xml:space="preserve"> </w:t>
      </w:r>
      <w:r>
        <w:rPr>
          <w:cs/>
        </w:rPr>
        <w:t>सोहहि</w:t>
      </w:r>
      <w:r>
        <w:t xml:space="preserve"> </w:t>
      </w:r>
      <w:r>
        <w:rPr>
          <w:cs/>
        </w:rPr>
        <w:t>दरवारे</w:t>
      </w:r>
      <w:r>
        <w:t xml:space="preserve"> </w:t>
      </w:r>
      <w:r>
        <w:rPr>
          <w:cs/>
        </w:rPr>
        <w:t>सचो</w:t>
      </w:r>
      <w:r>
        <w:t xml:space="preserve"> </w:t>
      </w:r>
      <w:r>
        <w:rPr>
          <w:cs/>
        </w:rPr>
        <w:t>सचु</w:t>
      </w:r>
      <w:r>
        <w:t xml:space="preserve"> </w:t>
      </w:r>
      <w:r>
        <w:rPr>
          <w:cs/>
        </w:rPr>
        <w:t>वखाणे</w:t>
      </w:r>
      <w:r>
        <w:t xml:space="preserve"> </w:t>
      </w:r>
      <w:r>
        <w:rPr>
          <w:cs/>
        </w:rPr>
        <w:t>राम</w:t>
      </w:r>
      <w:r>
        <w:t xml:space="preserve"> </w:t>
      </w:r>
      <w:r>
        <w:rPr>
          <w:cs/>
        </w:rPr>
        <w:t>॥</w:t>
      </w:r>
    </w:p>
    <w:p w:rsidR="00A75876" w:rsidRDefault="00A75876">
      <w:pPr>
        <w:pStyle w:val="SGGSRoman"/>
      </w:pPr>
      <w:r>
        <w:t>sachay bhagat soheh darvaaray sacho sach vakhaanay raam.</w:t>
      </w:r>
    </w:p>
    <w:p w:rsidR="00A75876" w:rsidRDefault="00A75876">
      <w:pPr>
        <w:pStyle w:val="SGGSTrans"/>
      </w:pPr>
      <w:r>
        <w:t>The true devotees look beautiful in the Darbaar of the Lord's Court. They speak Truth, and only Truth.</w:t>
      </w:r>
    </w:p>
    <w:p w:rsidR="00A75876" w:rsidRDefault="00A75876">
      <w:pPr>
        <w:pStyle w:val="SGGSGurm"/>
      </w:pPr>
      <w:r>
        <w:rPr>
          <w:cs/>
          <w:lang w:bidi="pa-IN"/>
        </w:rPr>
        <w:t>ਘਟ ਅੰਤਰੇ ਸਾਚੀ ਬਾਣੀ ਸਾਚੋ ਆਪਿ ਪਛਾਣੇ ਰਾਮ ॥</w:t>
      </w:r>
      <w:r>
        <w:t xml:space="preserve"> </w:t>
      </w:r>
      <w:r>
        <w:rPr>
          <w:color w:val="008000"/>
          <w:sz w:val="18"/>
        </w:rPr>
        <w:t>(769)</w:t>
      </w:r>
    </w:p>
    <w:p w:rsidR="00A75876" w:rsidRDefault="00A75876">
      <w:pPr>
        <w:pStyle w:val="SGGSHindi"/>
      </w:pPr>
      <w:r>
        <w:rPr>
          <w:cs/>
        </w:rPr>
        <w:t>घट</w:t>
      </w:r>
      <w:r>
        <w:t xml:space="preserve"> </w:t>
      </w:r>
      <w:r>
        <w:rPr>
          <w:cs/>
        </w:rPr>
        <w:t>अंतरे</w:t>
      </w:r>
      <w:r>
        <w:t xml:space="preserve"> </w:t>
      </w:r>
      <w:r>
        <w:rPr>
          <w:cs/>
        </w:rPr>
        <w:t>साची</w:t>
      </w:r>
      <w:r>
        <w:t xml:space="preserve"> </w:t>
      </w:r>
      <w:r>
        <w:rPr>
          <w:cs/>
        </w:rPr>
        <w:t>बाणी</w:t>
      </w:r>
      <w:r>
        <w:t xml:space="preserve"> </w:t>
      </w:r>
      <w:r>
        <w:rPr>
          <w:cs/>
        </w:rPr>
        <w:t>साचो</w:t>
      </w:r>
      <w:r>
        <w:t xml:space="preserve"> </w:t>
      </w:r>
      <w:r>
        <w:rPr>
          <w:cs/>
        </w:rPr>
        <w:t>आपि</w:t>
      </w:r>
      <w:r>
        <w:t xml:space="preserve"> </w:t>
      </w:r>
      <w:r>
        <w:rPr>
          <w:cs/>
        </w:rPr>
        <w:t>पछाणे</w:t>
      </w:r>
      <w:r>
        <w:t xml:space="preserve"> </w:t>
      </w:r>
      <w:r>
        <w:rPr>
          <w:cs/>
        </w:rPr>
        <w:t>राम</w:t>
      </w:r>
      <w:r>
        <w:t xml:space="preserve"> </w:t>
      </w:r>
      <w:r>
        <w:rPr>
          <w:cs/>
        </w:rPr>
        <w:t>॥</w:t>
      </w:r>
    </w:p>
    <w:p w:rsidR="00A75876" w:rsidRDefault="00A75876">
      <w:pPr>
        <w:pStyle w:val="SGGSRoman"/>
      </w:pPr>
      <w:r>
        <w:t>ghat antray saachee banee saacho aap pachhaanay raam.</w:t>
      </w:r>
    </w:p>
    <w:p w:rsidR="00A75876" w:rsidRDefault="00A75876">
      <w:pPr>
        <w:pStyle w:val="SGGSTrans"/>
      </w:pPr>
      <w:r>
        <w:t>Deep within the nucleus of their heart, is the True Word of the Lord's Bani. Through the Truth, they understand themselves.</w:t>
      </w:r>
    </w:p>
    <w:p w:rsidR="00A75876" w:rsidRDefault="00A75876">
      <w:pPr>
        <w:pStyle w:val="SGGSGurm"/>
      </w:pPr>
      <w:r>
        <w:rPr>
          <w:cs/>
          <w:lang w:bidi="pa-IN"/>
        </w:rPr>
        <w:t xml:space="preserve">ਆਪੁ ਪਛਾਣਹਿ ਤਾ ਸਚੁ ਜਾਣਹਿ ਸਾਚੇ ਸੋਝੀ ਹੋਈ ॥ </w:t>
      </w:r>
      <w:r>
        <w:rPr>
          <w:color w:val="008000"/>
          <w:sz w:val="18"/>
        </w:rPr>
        <w:t>(769)</w:t>
      </w:r>
    </w:p>
    <w:p w:rsidR="00A75876" w:rsidRDefault="00A75876">
      <w:pPr>
        <w:pStyle w:val="SGGSHindi"/>
      </w:pPr>
      <w:r>
        <w:rPr>
          <w:cs/>
        </w:rPr>
        <w:t>आपु</w:t>
      </w:r>
      <w:r>
        <w:t xml:space="preserve"> </w:t>
      </w:r>
      <w:r>
        <w:rPr>
          <w:cs/>
        </w:rPr>
        <w:t>पछाणहि</w:t>
      </w:r>
      <w:r>
        <w:t xml:space="preserve"> </w:t>
      </w:r>
      <w:r>
        <w:rPr>
          <w:cs/>
        </w:rPr>
        <w:t>ता</w:t>
      </w:r>
      <w:r>
        <w:t xml:space="preserve"> </w:t>
      </w:r>
      <w:r>
        <w:rPr>
          <w:cs/>
        </w:rPr>
        <w:t>सचु</w:t>
      </w:r>
      <w:r>
        <w:t xml:space="preserve"> </w:t>
      </w:r>
      <w:r>
        <w:rPr>
          <w:cs/>
        </w:rPr>
        <w:t>जाणहि</w:t>
      </w:r>
      <w:r>
        <w:t xml:space="preserve"> </w:t>
      </w:r>
      <w:r>
        <w:rPr>
          <w:cs/>
        </w:rPr>
        <w:t>साचे</w:t>
      </w:r>
      <w:r>
        <w:t xml:space="preserve"> </w:t>
      </w:r>
      <w:r>
        <w:rPr>
          <w:cs/>
        </w:rPr>
        <w:t>सोझी</w:t>
      </w:r>
      <w:r>
        <w:t xml:space="preserve"> </w:t>
      </w:r>
      <w:r>
        <w:rPr>
          <w:cs/>
        </w:rPr>
        <w:t>होई</w:t>
      </w:r>
      <w:r>
        <w:t xml:space="preserve"> </w:t>
      </w:r>
      <w:r>
        <w:rPr>
          <w:cs/>
        </w:rPr>
        <w:t>॥</w:t>
      </w:r>
    </w:p>
    <w:p w:rsidR="00A75876" w:rsidRDefault="00A75876">
      <w:pPr>
        <w:pStyle w:val="SGGSRoman"/>
      </w:pPr>
      <w:r>
        <w:t>aap pachhaaneh taa sach jaaneh saachay sojhee ho-ee.</w:t>
      </w:r>
    </w:p>
    <w:p w:rsidR="00A75876" w:rsidRDefault="00A75876">
      <w:pPr>
        <w:pStyle w:val="SGGSTrans"/>
      </w:pPr>
      <w:r>
        <w:t>They understand themselves, and so know the True Lord, through their true intuition.</w:t>
      </w:r>
    </w:p>
    <w:p w:rsidR="00A75876" w:rsidRDefault="00A75876">
      <w:pPr>
        <w:pStyle w:val="SGGSGurm"/>
      </w:pPr>
      <w:r>
        <w:rPr>
          <w:cs/>
          <w:lang w:bidi="pa-IN"/>
        </w:rPr>
        <w:t xml:space="preserve">ਸਚਾ ਸਬਦੁ ਸਚੀ ਹੈ ਸੋਭਾ ਸਾਚੇ ਹੀ ਸੁਖੁ ਹੋਈ ॥ </w:t>
      </w:r>
      <w:r>
        <w:rPr>
          <w:color w:val="008000"/>
          <w:sz w:val="18"/>
        </w:rPr>
        <w:t>(769)</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है</w:t>
      </w:r>
      <w:r>
        <w:t xml:space="preserve"> </w:t>
      </w:r>
      <w:r>
        <w:rPr>
          <w:cs/>
        </w:rPr>
        <w:t>सोभा</w:t>
      </w:r>
      <w:r>
        <w:t xml:space="preserve"> </w:t>
      </w:r>
      <w:r>
        <w:rPr>
          <w:cs/>
        </w:rPr>
        <w:t>साचे</w:t>
      </w:r>
      <w:r>
        <w:t xml:space="preserve"> </w:t>
      </w:r>
      <w:r>
        <w:rPr>
          <w:cs/>
        </w:rPr>
        <w:t>ही</w:t>
      </w:r>
      <w:r>
        <w:t xml:space="preserve"> </w:t>
      </w:r>
      <w:r>
        <w:rPr>
          <w:cs/>
        </w:rPr>
        <w:t>सुखु</w:t>
      </w:r>
      <w:r>
        <w:t xml:space="preserve"> </w:t>
      </w:r>
      <w:r>
        <w:rPr>
          <w:cs/>
        </w:rPr>
        <w:t>होई</w:t>
      </w:r>
      <w:r>
        <w:t xml:space="preserve"> </w:t>
      </w:r>
      <w:r>
        <w:rPr>
          <w:cs/>
        </w:rPr>
        <w:t>॥</w:t>
      </w:r>
    </w:p>
    <w:p w:rsidR="00A75876" w:rsidRDefault="00A75876">
      <w:pPr>
        <w:pStyle w:val="SGGSRoman"/>
      </w:pPr>
      <w:r>
        <w:t>sachaa sabad sachee hai sobhaa saachay hee sukh ho-ee.</w:t>
      </w:r>
    </w:p>
    <w:p w:rsidR="00A75876" w:rsidRDefault="00A75876">
      <w:pPr>
        <w:pStyle w:val="SGGSTrans"/>
      </w:pPr>
      <w:r>
        <w:t>True is the Shabad, and True is its Glory; peace comes only from Truth.</w:t>
      </w:r>
    </w:p>
    <w:p w:rsidR="00A75876" w:rsidRDefault="00A75876">
      <w:pPr>
        <w:pStyle w:val="SGGSGurm"/>
      </w:pPr>
      <w:r>
        <w:rPr>
          <w:cs/>
          <w:lang w:bidi="pa-IN"/>
        </w:rPr>
        <w:t xml:space="preserve">ਸਾਚਿ ਰਤੇ ਭਗਤ ਇਕ ਰੰਗੀ ਦੂਜਾ ਰੰਗੁ ਨ ਕੋਈ ॥ </w:t>
      </w:r>
      <w:r>
        <w:rPr>
          <w:color w:val="008000"/>
          <w:sz w:val="18"/>
        </w:rPr>
        <w:t>(769)</w:t>
      </w:r>
    </w:p>
    <w:p w:rsidR="00A75876" w:rsidRDefault="00A75876">
      <w:pPr>
        <w:pStyle w:val="SGGSHindi"/>
      </w:pPr>
      <w:r>
        <w:rPr>
          <w:cs/>
        </w:rPr>
        <w:t>साचि</w:t>
      </w:r>
      <w:r>
        <w:t xml:space="preserve"> </w:t>
      </w:r>
      <w:r>
        <w:rPr>
          <w:cs/>
        </w:rPr>
        <w:t>रते</w:t>
      </w:r>
      <w:r>
        <w:t xml:space="preserve"> </w:t>
      </w:r>
      <w:r>
        <w:rPr>
          <w:cs/>
        </w:rPr>
        <w:t>भगत</w:t>
      </w:r>
      <w:r>
        <w:t xml:space="preserve"> </w:t>
      </w:r>
      <w:r>
        <w:rPr>
          <w:cs/>
        </w:rPr>
        <w:t>इक</w:t>
      </w:r>
      <w:r>
        <w:t xml:space="preserve"> </w:t>
      </w:r>
      <w:r>
        <w:rPr>
          <w:cs/>
        </w:rPr>
        <w:t>रंगी</w:t>
      </w:r>
      <w:r>
        <w:t xml:space="preserve"> </w:t>
      </w:r>
      <w:r>
        <w:rPr>
          <w:cs/>
        </w:rPr>
        <w:t>दूजा</w:t>
      </w:r>
      <w:r>
        <w:t xml:space="preserve"> </w:t>
      </w:r>
      <w:r>
        <w:rPr>
          <w:cs/>
        </w:rPr>
        <w:t>रंगु</w:t>
      </w:r>
      <w:r>
        <w:t xml:space="preserve"> </w:t>
      </w:r>
      <w:r>
        <w:rPr>
          <w:cs/>
        </w:rPr>
        <w:t>न</w:t>
      </w:r>
      <w:r>
        <w:t xml:space="preserve"> </w:t>
      </w:r>
      <w:r>
        <w:rPr>
          <w:cs/>
        </w:rPr>
        <w:t>कोई</w:t>
      </w:r>
      <w:r>
        <w:t xml:space="preserve"> </w:t>
      </w:r>
      <w:r>
        <w:rPr>
          <w:cs/>
        </w:rPr>
        <w:t>॥</w:t>
      </w:r>
    </w:p>
    <w:p w:rsidR="00A75876" w:rsidRDefault="00A75876">
      <w:pPr>
        <w:pStyle w:val="SGGSRoman"/>
      </w:pPr>
      <w:r>
        <w:t>saach ratay bhagat ik rangee doojaa rang na ko-ee.</w:t>
      </w:r>
    </w:p>
    <w:p w:rsidR="00A75876" w:rsidRDefault="00A75876">
      <w:pPr>
        <w:pStyle w:val="SGGSTrans"/>
      </w:pPr>
      <w:r>
        <w:t>Imbued with Truth, the devotees love the One Lord; they do not love any other.</w:t>
      </w:r>
    </w:p>
    <w:p w:rsidR="00A75876" w:rsidRDefault="00A75876">
      <w:pPr>
        <w:pStyle w:val="SGGSGurm"/>
      </w:pPr>
      <w:r>
        <w:rPr>
          <w:cs/>
          <w:lang w:bidi="pa-IN"/>
        </w:rPr>
        <w:t>ਨਾਨਕ ਜਿਸ ਕਉ ਮਸਤਕਿ ਲਿਖਿਆ ਤਿਸੁ ਸਚੁ ਪਰਾਪਤਿ ਹੋਈ ॥੪</w:t>
      </w:r>
      <w:r>
        <w:rPr>
          <w:cs/>
        </w:rPr>
        <w:t>॥</w:t>
      </w:r>
      <w:r>
        <w:rPr>
          <w:lang w:bidi="pa-IN"/>
        </w:rPr>
        <w:t>੨</w:t>
      </w:r>
      <w:r>
        <w:rPr>
          <w:cs/>
        </w:rPr>
        <w:t>॥</w:t>
      </w:r>
      <w:r>
        <w:rPr>
          <w:lang w:bidi="pa-IN"/>
        </w:rPr>
        <w:t>੩</w:t>
      </w:r>
      <w:r>
        <w:rPr>
          <w:cs/>
        </w:rPr>
        <w:t xml:space="preserve">॥ </w:t>
      </w:r>
      <w:r>
        <w:rPr>
          <w:color w:val="008000"/>
          <w:sz w:val="18"/>
        </w:rPr>
        <w:t>(769)</w:t>
      </w:r>
    </w:p>
    <w:p w:rsidR="00A75876" w:rsidRDefault="00A75876">
      <w:pPr>
        <w:pStyle w:val="SGGSHindi"/>
      </w:pPr>
      <w:r>
        <w:rPr>
          <w:cs/>
        </w:rPr>
        <w:t>नानक</w:t>
      </w:r>
      <w:r>
        <w:t xml:space="preserve"> </w:t>
      </w:r>
      <w:r>
        <w:rPr>
          <w:cs/>
        </w:rPr>
        <w:t>जिस</w:t>
      </w:r>
      <w:r>
        <w:t xml:space="preserve"> </w:t>
      </w:r>
      <w:r>
        <w:rPr>
          <w:cs/>
        </w:rPr>
        <w:t>कउ</w:t>
      </w:r>
      <w:r>
        <w:t xml:space="preserve"> </w:t>
      </w:r>
      <w:r>
        <w:rPr>
          <w:cs/>
        </w:rPr>
        <w:t>मसतकि</w:t>
      </w:r>
      <w:r>
        <w:t xml:space="preserve"> </w:t>
      </w:r>
      <w:r>
        <w:rPr>
          <w:cs/>
        </w:rPr>
        <w:t>लिखिआ</w:t>
      </w:r>
      <w:r>
        <w:t xml:space="preserve"> </w:t>
      </w:r>
      <w:r>
        <w:rPr>
          <w:cs/>
        </w:rPr>
        <w:t>तिसु</w:t>
      </w:r>
      <w:r>
        <w:t xml:space="preserve"> </w:t>
      </w:r>
      <w:r>
        <w:rPr>
          <w:cs/>
        </w:rPr>
        <w:t>सचु</w:t>
      </w:r>
      <w:r>
        <w:t xml:space="preserve"> </w:t>
      </w:r>
      <w:r>
        <w:rPr>
          <w:cs/>
        </w:rPr>
        <w:t>परापति</w:t>
      </w:r>
      <w:r>
        <w:t xml:space="preserve"> </w:t>
      </w:r>
      <w:r>
        <w:rPr>
          <w:cs/>
        </w:rPr>
        <w:t>होई</w:t>
      </w:r>
      <w:r>
        <w:t xml:space="preserve"> </w:t>
      </w:r>
      <w:r>
        <w:rPr>
          <w:cs/>
        </w:rPr>
        <w:t>॥४॥२॥३॥</w:t>
      </w:r>
    </w:p>
    <w:p w:rsidR="00A75876" w:rsidRDefault="00A75876">
      <w:pPr>
        <w:pStyle w:val="SGGSRoman"/>
      </w:pPr>
      <w:r>
        <w:t>naanak jis ka-o mastak likhi-aa tis sach paraapat ho-ee. ||4||2||3||</w:t>
      </w:r>
    </w:p>
    <w:p w:rsidR="00A75876" w:rsidRDefault="00A75876">
      <w:pPr>
        <w:pStyle w:val="SGGSTrans"/>
      </w:pPr>
      <w:r>
        <w:t>O Nanak, he alone obtains the True Lord, who has such pre-ordained destiny written upon his forehead. ||4||2||3||</w:t>
      </w:r>
    </w:p>
    <w:p w:rsidR="00A75876" w:rsidRDefault="00A75876">
      <w:pPr>
        <w:pStyle w:val="SGGSGurm"/>
      </w:pPr>
      <w:r>
        <w:rPr>
          <w:cs/>
          <w:lang w:bidi="pa-IN"/>
        </w:rPr>
        <w:t xml:space="preserve">ਸੂਹੀ ਮਹਲਾ ੩ </w:t>
      </w:r>
      <w:r>
        <w:rPr>
          <w:cs/>
        </w:rPr>
        <w:t xml:space="preserve">॥ </w:t>
      </w:r>
      <w:r>
        <w:rPr>
          <w:color w:val="008000"/>
          <w:sz w:val="18"/>
        </w:rPr>
        <w:t>(769)</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Soohee, Third Mehl:</w:t>
      </w:r>
    </w:p>
    <w:p w:rsidR="00A75876" w:rsidRDefault="00A75876">
      <w:pPr>
        <w:pStyle w:val="SGGSGurm"/>
      </w:pPr>
      <w:r>
        <w:rPr>
          <w:cs/>
          <w:lang w:bidi="pa-IN"/>
        </w:rPr>
        <w:t xml:space="preserve">ਜੁਗ ਚਾਰੇ ਧਨ ਜੇ ਭਵੈ ਬਿਨੁ ਸਤਿਗੁਰ ਸੋਹਾਗੁ ਨ ਹੋਈ ਰਾਮ ॥ </w:t>
      </w:r>
      <w:r>
        <w:rPr>
          <w:color w:val="008000"/>
          <w:sz w:val="18"/>
        </w:rPr>
        <w:t>(769)</w:t>
      </w:r>
    </w:p>
    <w:p w:rsidR="00A75876" w:rsidRDefault="00A75876">
      <w:pPr>
        <w:pStyle w:val="SGGSHindi"/>
      </w:pPr>
      <w:r>
        <w:rPr>
          <w:cs/>
        </w:rPr>
        <w:t>जुग</w:t>
      </w:r>
      <w:r>
        <w:t xml:space="preserve"> </w:t>
      </w:r>
      <w:r>
        <w:rPr>
          <w:cs/>
        </w:rPr>
        <w:t>चारे</w:t>
      </w:r>
      <w:r>
        <w:t xml:space="preserve"> </w:t>
      </w:r>
      <w:r>
        <w:rPr>
          <w:cs/>
        </w:rPr>
        <w:t>धन</w:t>
      </w:r>
      <w:r>
        <w:t xml:space="preserve"> </w:t>
      </w:r>
      <w:r>
        <w:rPr>
          <w:cs/>
        </w:rPr>
        <w:t>जे</w:t>
      </w:r>
      <w:r>
        <w:t xml:space="preserve"> </w:t>
      </w:r>
      <w:r>
        <w:rPr>
          <w:cs/>
        </w:rPr>
        <w:t>भवै</w:t>
      </w:r>
      <w:r>
        <w:t xml:space="preserve"> </w:t>
      </w:r>
      <w:r>
        <w:rPr>
          <w:cs/>
        </w:rPr>
        <w:t>बिनु</w:t>
      </w:r>
      <w:r>
        <w:t xml:space="preserve"> </w:t>
      </w:r>
      <w:r>
        <w:rPr>
          <w:cs/>
        </w:rPr>
        <w:t>सतिगुर</w:t>
      </w:r>
      <w:r>
        <w:t xml:space="preserve"> </w:t>
      </w:r>
      <w:r>
        <w:rPr>
          <w:cs/>
        </w:rPr>
        <w:t>सोहागु</w:t>
      </w:r>
      <w:r>
        <w:t xml:space="preserve"> </w:t>
      </w:r>
      <w:r>
        <w:rPr>
          <w:cs/>
        </w:rPr>
        <w:t>न</w:t>
      </w:r>
      <w:r>
        <w:t xml:space="preserve"> </w:t>
      </w:r>
      <w:r>
        <w:rPr>
          <w:cs/>
        </w:rPr>
        <w:t>होई</w:t>
      </w:r>
      <w:r>
        <w:t xml:space="preserve"> </w:t>
      </w:r>
      <w:r>
        <w:rPr>
          <w:cs/>
        </w:rPr>
        <w:t>राम</w:t>
      </w:r>
      <w:r>
        <w:t xml:space="preserve"> </w:t>
      </w:r>
      <w:r>
        <w:rPr>
          <w:cs/>
        </w:rPr>
        <w:t>॥</w:t>
      </w:r>
    </w:p>
    <w:p w:rsidR="00A75876" w:rsidRDefault="00A75876">
      <w:pPr>
        <w:pStyle w:val="SGGSRoman"/>
      </w:pPr>
      <w:r>
        <w:t>jug chaaray Dhan jay bhavai bin satgur sohaag na ho-ee raam.</w:t>
      </w:r>
    </w:p>
    <w:p w:rsidR="00A75876" w:rsidRDefault="00A75876">
      <w:pPr>
        <w:pStyle w:val="SGGSTrans"/>
      </w:pPr>
      <w:r>
        <w:t>The soul-bride may wander throughout the four ages, but still, without the True Guru, she will not find her True Husband Lord.</w:t>
      </w:r>
    </w:p>
    <w:p w:rsidR="00A75876" w:rsidRDefault="00A75876">
      <w:pPr>
        <w:pStyle w:val="SGGSGurm"/>
      </w:pPr>
      <w:r>
        <w:rPr>
          <w:cs/>
          <w:lang w:bidi="pa-IN"/>
        </w:rPr>
        <w:t xml:space="preserve">ਨਿਹਚਲੁ ਰਾਜੁ ਸਦਾ ਹਰਿ ਕੇਰਾ ਤਿਸੁ ਬਿਨੁ ਅਵਰੁ ਨ ਕੋਈ ਰਾਮ ॥ </w:t>
      </w:r>
      <w:r>
        <w:rPr>
          <w:color w:val="008000"/>
          <w:sz w:val="18"/>
        </w:rPr>
        <w:t>(770)</w:t>
      </w:r>
    </w:p>
    <w:p w:rsidR="00A75876" w:rsidRDefault="00A75876">
      <w:pPr>
        <w:pStyle w:val="SGGSHindi"/>
      </w:pPr>
      <w:r>
        <w:rPr>
          <w:cs/>
        </w:rPr>
        <w:t>निहचलु</w:t>
      </w:r>
      <w:r>
        <w:t xml:space="preserve"> </w:t>
      </w:r>
      <w:r>
        <w:rPr>
          <w:cs/>
        </w:rPr>
        <w:t>राजु</w:t>
      </w:r>
      <w:r>
        <w:t xml:space="preserve"> </w:t>
      </w:r>
      <w:r>
        <w:rPr>
          <w:cs/>
        </w:rPr>
        <w:t>सदा</w:t>
      </w:r>
      <w:r>
        <w:t xml:space="preserve"> </w:t>
      </w:r>
      <w:r>
        <w:rPr>
          <w:cs/>
        </w:rPr>
        <w:t>हरि</w:t>
      </w:r>
      <w:r>
        <w:t xml:space="preserve"> </w:t>
      </w:r>
      <w:r>
        <w:rPr>
          <w:cs/>
        </w:rPr>
        <w:t>केरा</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राम</w:t>
      </w:r>
      <w:r>
        <w:t xml:space="preserve"> </w:t>
      </w:r>
      <w:r>
        <w:rPr>
          <w:cs/>
        </w:rPr>
        <w:t>॥</w:t>
      </w:r>
    </w:p>
    <w:p w:rsidR="00A75876" w:rsidRDefault="00A75876">
      <w:pPr>
        <w:pStyle w:val="SGGSRoman"/>
      </w:pPr>
      <w:r>
        <w:t>nihchal raaj sadaa har kayraa tis bin avar na ko-ee raam.</w:t>
      </w:r>
    </w:p>
    <w:p w:rsidR="00A75876" w:rsidRDefault="00A75876">
      <w:pPr>
        <w:pStyle w:val="SGGSTrans"/>
      </w:pPr>
      <w:r>
        <w:t>The Kingdom of the Lord is permanent, and forever unchanging; there is no other than Him.</w:t>
      </w:r>
    </w:p>
    <w:p w:rsidR="00A75876" w:rsidRDefault="00A75876">
      <w:pPr>
        <w:pStyle w:val="SGGSGurm"/>
      </w:pPr>
      <w:r>
        <w:rPr>
          <w:cs/>
          <w:lang w:bidi="pa-IN"/>
        </w:rPr>
        <w:t xml:space="preserve">ਤਿਸੁ ਬਿਨੁ ਅਵਰੁ ਨ ਕੋਈ ਸਦਾ ਸਚੁ ਸੋਈ ਗੁਰਮੁਖਿ ਏਕੋ ਜਾਣਿਆ ॥ </w:t>
      </w:r>
      <w:r>
        <w:rPr>
          <w:color w:val="008000"/>
          <w:sz w:val="18"/>
        </w:rPr>
        <w:t>(770)</w:t>
      </w:r>
    </w:p>
    <w:p w:rsidR="00A75876" w:rsidRDefault="00A75876">
      <w:pPr>
        <w:pStyle w:val="SGGSHindi"/>
      </w:pP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सदा</w:t>
      </w:r>
      <w:r>
        <w:t xml:space="preserve"> </w:t>
      </w:r>
      <w:r>
        <w:rPr>
          <w:cs/>
        </w:rPr>
        <w:t>सचु</w:t>
      </w:r>
      <w:r>
        <w:t xml:space="preserve"> </w:t>
      </w:r>
      <w:r>
        <w:rPr>
          <w:cs/>
        </w:rPr>
        <w:t>सोई</w:t>
      </w:r>
      <w:r>
        <w:t xml:space="preserve"> </w:t>
      </w:r>
      <w:r>
        <w:rPr>
          <w:cs/>
        </w:rPr>
        <w:t>गुरमुखि</w:t>
      </w:r>
      <w:r>
        <w:t xml:space="preserve"> </w:t>
      </w:r>
      <w:r>
        <w:rPr>
          <w:cs/>
        </w:rPr>
        <w:t>एको</w:t>
      </w:r>
      <w:r>
        <w:t xml:space="preserve"> </w:t>
      </w:r>
      <w:r>
        <w:rPr>
          <w:cs/>
        </w:rPr>
        <w:t>जाणिआ</w:t>
      </w:r>
      <w:r>
        <w:t xml:space="preserve"> </w:t>
      </w:r>
      <w:r>
        <w:rPr>
          <w:cs/>
        </w:rPr>
        <w:t>॥</w:t>
      </w:r>
    </w:p>
    <w:p w:rsidR="00A75876" w:rsidRDefault="00A75876">
      <w:pPr>
        <w:pStyle w:val="SGGSRoman"/>
      </w:pPr>
      <w:r>
        <w:t>tis bin avar na ko-ee sadaa sach so-ee gurmukh ayko jaani-aa.</w:t>
      </w:r>
    </w:p>
    <w:p w:rsidR="00A75876" w:rsidRDefault="00A75876">
      <w:pPr>
        <w:pStyle w:val="SGGSTrans"/>
      </w:pPr>
      <w:r>
        <w:t>There is no other than Him - He is True forever; the Gurmukh knows the One Lord.</w:t>
      </w:r>
    </w:p>
    <w:p w:rsidR="00A75876" w:rsidRDefault="00A75876">
      <w:pPr>
        <w:pStyle w:val="SGGSGurm"/>
      </w:pPr>
      <w:r>
        <w:rPr>
          <w:cs/>
          <w:lang w:bidi="pa-IN"/>
        </w:rPr>
        <w:t xml:space="preserve">ਧਨ ਪਿਰ ਮੇਲਾਵਾ ਹੋਆ ਗੁਰਮਤੀ ਮਨੁ ਮਾਨਿਆ ॥ </w:t>
      </w:r>
      <w:r>
        <w:rPr>
          <w:color w:val="008000"/>
          <w:sz w:val="18"/>
        </w:rPr>
        <w:t>(770)</w:t>
      </w:r>
    </w:p>
    <w:p w:rsidR="00A75876" w:rsidRDefault="00A75876">
      <w:pPr>
        <w:pStyle w:val="SGGSHindi"/>
      </w:pPr>
      <w:r>
        <w:rPr>
          <w:cs/>
        </w:rPr>
        <w:t>धन</w:t>
      </w:r>
      <w:r>
        <w:t xml:space="preserve"> </w:t>
      </w:r>
      <w:r>
        <w:rPr>
          <w:cs/>
        </w:rPr>
        <w:t>पिर</w:t>
      </w:r>
      <w:r>
        <w:t xml:space="preserve"> </w:t>
      </w:r>
      <w:r>
        <w:rPr>
          <w:cs/>
        </w:rPr>
        <w:t>मेलावा</w:t>
      </w:r>
      <w:r>
        <w:t xml:space="preserve"> </w:t>
      </w:r>
      <w:r>
        <w:rPr>
          <w:cs/>
        </w:rPr>
        <w:t>होआ</w:t>
      </w:r>
      <w:r>
        <w:t xml:space="preserve"> </w:t>
      </w:r>
      <w:r>
        <w:rPr>
          <w:cs/>
        </w:rPr>
        <w:t>गुरमती</w:t>
      </w:r>
      <w:r>
        <w:t xml:space="preserve"> </w:t>
      </w:r>
      <w:r>
        <w:rPr>
          <w:cs/>
        </w:rPr>
        <w:t>मनु</w:t>
      </w:r>
      <w:r>
        <w:t xml:space="preserve"> </w:t>
      </w:r>
      <w:r>
        <w:rPr>
          <w:cs/>
        </w:rPr>
        <w:t>मानिआ</w:t>
      </w:r>
      <w:r>
        <w:t xml:space="preserve"> </w:t>
      </w:r>
      <w:r>
        <w:rPr>
          <w:cs/>
        </w:rPr>
        <w:t>॥</w:t>
      </w:r>
    </w:p>
    <w:p w:rsidR="00A75876" w:rsidRDefault="00A75876">
      <w:pPr>
        <w:pStyle w:val="SGGSRoman"/>
      </w:pPr>
      <w:r>
        <w:t>Dhan pir maylaavaa ho-aa gurmatee man maani-aa.</w:t>
      </w:r>
    </w:p>
    <w:p w:rsidR="00A75876" w:rsidRDefault="00A75876">
      <w:pPr>
        <w:pStyle w:val="SGGSTrans"/>
      </w:pPr>
      <w:r>
        <w:t>That soul-bride, whose mind accepts the Guru's Teachings, meets her Husband Lord.</w:t>
      </w:r>
    </w:p>
    <w:p w:rsidR="00A75876" w:rsidRDefault="00A75876">
      <w:pPr>
        <w:pStyle w:val="SGGSGurm"/>
      </w:pPr>
      <w:r>
        <w:rPr>
          <w:cs/>
          <w:lang w:bidi="pa-IN"/>
        </w:rPr>
        <w:t xml:space="preserve">ਸਤਿਗੁਰੁ ਮਿਲਿਆ ਤਾ ਹਰਿ ਪਾਇਆ ਬਿਨੁ ਹਰਿ ਨਾਵੈ ਮੁਕਤਿ ਨ ਹੋਈ ॥ </w:t>
      </w:r>
      <w:r>
        <w:rPr>
          <w:color w:val="008000"/>
          <w:sz w:val="18"/>
        </w:rPr>
        <w:t>(770)</w:t>
      </w:r>
    </w:p>
    <w:p w:rsidR="00A75876" w:rsidRDefault="00A75876">
      <w:pPr>
        <w:pStyle w:val="SGGSHindi"/>
      </w:pPr>
      <w:r>
        <w:rPr>
          <w:cs/>
        </w:rPr>
        <w:t>सतिगुरु</w:t>
      </w:r>
      <w:r>
        <w:t xml:space="preserve"> </w:t>
      </w:r>
      <w:r>
        <w:rPr>
          <w:cs/>
        </w:rPr>
        <w:t>मिलिआ</w:t>
      </w:r>
      <w:r>
        <w:t xml:space="preserve"> </w:t>
      </w:r>
      <w:r>
        <w:rPr>
          <w:cs/>
        </w:rPr>
        <w:t>ता</w:t>
      </w:r>
      <w:r>
        <w:t xml:space="preserve"> </w:t>
      </w:r>
      <w:r>
        <w:rPr>
          <w:cs/>
        </w:rPr>
        <w:t>हरि</w:t>
      </w:r>
      <w:r>
        <w:t xml:space="preserve"> </w:t>
      </w:r>
      <w:r>
        <w:rPr>
          <w:cs/>
        </w:rPr>
        <w:t>पाइआ</w:t>
      </w:r>
      <w:r>
        <w:t xml:space="preserve"> </w:t>
      </w:r>
      <w:r>
        <w:rPr>
          <w:cs/>
        </w:rPr>
        <w:t>बिनु</w:t>
      </w:r>
      <w:r>
        <w:t xml:space="preserve"> </w:t>
      </w:r>
      <w:r>
        <w:rPr>
          <w:cs/>
        </w:rPr>
        <w:t>हरि</w:t>
      </w:r>
      <w:r>
        <w:t xml:space="preserve"> </w:t>
      </w:r>
      <w:r>
        <w:rPr>
          <w:cs/>
        </w:rPr>
        <w:t>नावै</w:t>
      </w:r>
      <w:r>
        <w:t xml:space="preserve"> </w:t>
      </w:r>
      <w:r>
        <w:rPr>
          <w:cs/>
        </w:rPr>
        <w:t>मुकति</w:t>
      </w:r>
      <w:r>
        <w:t xml:space="preserve"> </w:t>
      </w:r>
      <w:r>
        <w:rPr>
          <w:cs/>
        </w:rPr>
        <w:t>न</w:t>
      </w:r>
      <w:r>
        <w:t xml:space="preserve"> </w:t>
      </w:r>
      <w:r>
        <w:rPr>
          <w:cs/>
        </w:rPr>
        <w:t>होई</w:t>
      </w:r>
      <w:r>
        <w:t xml:space="preserve"> </w:t>
      </w:r>
      <w:r>
        <w:rPr>
          <w:cs/>
        </w:rPr>
        <w:t>॥</w:t>
      </w:r>
    </w:p>
    <w:p w:rsidR="00A75876" w:rsidRDefault="00A75876">
      <w:pPr>
        <w:pStyle w:val="SGGSRoman"/>
      </w:pPr>
      <w:r>
        <w:t>satgur mili-aa taa har paa-i-aa bin har naavai mukat na ho-ee.</w:t>
      </w:r>
    </w:p>
    <w:p w:rsidR="00A75876" w:rsidRDefault="00A75876">
      <w:pPr>
        <w:pStyle w:val="SGGSTrans"/>
      </w:pPr>
      <w:r>
        <w:t>Meeting the True Guru, she finds the Lord; without the Lord's Name, there is no liberation.</w:t>
      </w:r>
    </w:p>
    <w:p w:rsidR="00A75876" w:rsidRDefault="00A75876">
      <w:pPr>
        <w:pStyle w:val="SGGSGurm"/>
      </w:pPr>
      <w:r>
        <w:rPr>
          <w:cs/>
          <w:lang w:bidi="pa-IN"/>
        </w:rPr>
        <w:t>ਨਾਨਕ ਕਾਮਣਿ ਕੰਤੈ ਰਾਵੇ ਮਨਿ ਮਾਨਿਐ ਸੁਖੁ ਹੋਈ ॥੧</w:t>
      </w:r>
      <w:r>
        <w:rPr>
          <w:cs/>
        </w:rPr>
        <w:t xml:space="preserve">॥ </w:t>
      </w:r>
      <w:r>
        <w:rPr>
          <w:color w:val="008000"/>
          <w:sz w:val="18"/>
        </w:rPr>
        <w:t>(770)</w:t>
      </w:r>
    </w:p>
    <w:p w:rsidR="00A75876" w:rsidRDefault="00A75876">
      <w:pPr>
        <w:pStyle w:val="SGGSHindi"/>
      </w:pPr>
      <w:r>
        <w:rPr>
          <w:cs/>
        </w:rPr>
        <w:t>नानक</w:t>
      </w:r>
      <w:r>
        <w:t xml:space="preserve"> </w:t>
      </w:r>
      <w:r>
        <w:rPr>
          <w:cs/>
        </w:rPr>
        <w:t>कामणि</w:t>
      </w:r>
      <w:r>
        <w:t xml:space="preserve"> </w:t>
      </w:r>
      <w:r>
        <w:rPr>
          <w:cs/>
        </w:rPr>
        <w:t>कंतै</w:t>
      </w:r>
      <w:r>
        <w:t xml:space="preserve"> </w:t>
      </w:r>
      <w:r>
        <w:rPr>
          <w:cs/>
        </w:rPr>
        <w:t>रावे</w:t>
      </w:r>
      <w:r>
        <w:t xml:space="preserve"> </w:t>
      </w:r>
      <w:r>
        <w:rPr>
          <w:cs/>
        </w:rPr>
        <w:t>मनि</w:t>
      </w:r>
      <w:r>
        <w:t xml:space="preserve"> </w:t>
      </w:r>
      <w:r>
        <w:rPr>
          <w:cs/>
        </w:rPr>
        <w:t>मानिऐ</w:t>
      </w:r>
      <w:r>
        <w:t xml:space="preserve"> </w:t>
      </w:r>
      <w:r>
        <w:rPr>
          <w:cs/>
        </w:rPr>
        <w:t>सुखु</w:t>
      </w:r>
      <w:r>
        <w:t xml:space="preserve"> </w:t>
      </w:r>
      <w:r>
        <w:rPr>
          <w:cs/>
        </w:rPr>
        <w:t>होई</w:t>
      </w:r>
      <w:r>
        <w:t xml:space="preserve"> </w:t>
      </w:r>
      <w:r>
        <w:rPr>
          <w:cs/>
        </w:rPr>
        <w:t>॥१॥</w:t>
      </w:r>
    </w:p>
    <w:p w:rsidR="00A75876" w:rsidRDefault="00A75876">
      <w:pPr>
        <w:pStyle w:val="SGGSRoman"/>
      </w:pPr>
      <w:r>
        <w:t>naanak kaaman kantai raavay man maanee-ai sukh ho-ee. ||1||</w:t>
      </w:r>
    </w:p>
    <w:p w:rsidR="00A75876" w:rsidRDefault="00A75876">
      <w:pPr>
        <w:pStyle w:val="SGGSTrans"/>
      </w:pPr>
      <w:r>
        <w:t>O Nanak, the soul-bride ravishes and enjoys her Husband Lord; her mind accepts Him, and she finds peace. ||1||</w:t>
      </w:r>
    </w:p>
    <w:p w:rsidR="00A75876" w:rsidRDefault="00A75876">
      <w:pPr>
        <w:pStyle w:val="SGGSGurm"/>
      </w:pPr>
      <w:r>
        <w:rPr>
          <w:cs/>
          <w:lang w:bidi="pa-IN"/>
        </w:rPr>
        <w:t xml:space="preserve">ਸਤਿਗੁਰੁ ਸੇਵਿ ਧਨ ਬਾਲੜੀਏ ਹਰਿ ਵਰੁ ਪਾਵਹਿ ਸੋਈ ਰਾਮ ॥ </w:t>
      </w:r>
      <w:r>
        <w:rPr>
          <w:color w:val="008000"/>
          <w:sz w:val="18"/>
        </w:rPr>
        <w:t>(770)</w:t>
      </w:r>
    </w:p>
    <w:p w:rsidR="00A75876" w:rsidRDefault="00A75876">
      <w:pPr>
        <w:pStyle w:val="SGGSHindi"/>
      </w:pPr>
      <w:r>
        <w:rPr>
          <w:cs/>
        </w:rPr>
        <w:t>सतिगुरु</w:t>
      </w:r>
      <w:r>
        <w:t xml:space="preserve"> </w:t>
      </w:r>
      <w:r>
        <w:rPr>
          <w:cs/>
        </w:rPr>
        <w:t>सेवि</w:t>
      </w:r>
      <w:r>
        <w:t xml:space="preserve"> </w:t>
      </w:r>
      <w:r>
        <w:rPr>
          <w:cs/>
        </w:rPr>
        <w:t>धन</w:t>
      </w:r>
      <w:r>
        <w:t xml:space="preserve"> </w:t>
      </w:r>
      <w:r>
        <w:rPr>
          <w:cs/>
        </w:rPr>
        <w:t>बालड़ीए</w:t>
      </w:r>
      <w:r>
        <w:t xml:space="preserve"> </w:t>
      </w:r>
      <w:r>
        <w:rPr>
          <w:cs/>
        </w:rPr>
        <w:t>हरि</w:t>
      </w:r>
      <w:r>
        <w:t xml:space="preserve"> </w:t>
      </w:r>
      <w:r>
        <w:rPr>
          <w:cs/>
        </w:rPr>
        <w:t>वरु</w:t>
      </w:r>
      <w:r>
        <w:t xml:space="preserve"> </w:t>
      </w:r>
      <w:r>
        <w:rPr>
          <w:cs/>
        </w:rPr>
        <w:t>पावहि</w:t>
      </w:r>
      <w:r>
        <w:t xml:space="preserve"> </w:t>
      </w:r>
      <w:r>
        <w:rPr>
          <w:cs/>
        </w:rPr>
        <w:t>सोई</w:t>
      </w:r>
      <w:r>
        <w:t xml:space="preserve"> </w:t>
      </w:r>
      <w:r>
        <w:rPr>
          <w:cs/>
        </w:rPr>
        <w:t>राम</w:t>
      </w:r>
      <w:r>
        <w:t xml:space="preserve"> </w:t>
      </w:r>
      <w:r>
        <w:rPr>
          <w:cs/>
        </w:rPr>
        <w:t>॥</w:t>
      </w:r>
    </w:p>
    <w:p w:rsidR="00A75876" w:rsidRDefault="00A75876">
      <w:pPr>
        <w:pStyle w:val="SGGSRoman"/>
      </w:pPr>
      <w:r>
        <w:t>satgur sayv Dhan baalrhee-ay har var paavahi so-ee raam.</w:t>
      </w:r>
    </w:p>
    <w:p w:rsidR="00A75876" w:rsidRDefault="00A75876">
      <w:pPr>
        <w:pStyle w:val="SGGSTrans"/>
      </w:pPr>
      <w:r>
        <w:t>Serve the True Guru, O young and innocent bride; thus you shall obtain the Lord as your Husband.</w:t>
      </w:r>
    </w:p>
    <w:p w:rsidR="00A75876" w:rsidRDefault="00A75876">
      <w:pPr>
        <w:pStyle w:val="SGGSGurm"/>
      </w:pPr>
      <w:r>
        <w:rPr>
          <w:cs/>
          <w:lang w:bidi="pa-IN"/>
        </w:rPr>
        <w:t xml:space="preserve">ਸਦਾ ਹੋਵਹਿ ਸੋਹਾਗਣੀ ਫਿਰਿ ਮੈਲਾ ਵੇਸੁ ਨ ਹੋਈ ਰਾਮ ॥ </w:t>
      </w:r>
      <w:r>
        <w:rPr>
          <w:color w:val="008000"/>
          <w:sz w:val="18"/>
        </w:rPr>
        <w:t>(770)</w:t>
      </w:r>
    </w:p>
    <w:p w:rsidR="00A75876" w:rsidRDefault="00A75876">
      <w:pPr>
        <w:pStyle w:val="SGGSHindi"/>
      </w:pPr>
      <w:r>
        <w:rPr>
          <w:cs/>
        </w:rPr>
        <w:t>सदा</w:t>
      </w:r>
      <w:r>
        <w:t xml:space="preserve"> </w:t>
      </w:r>
      <w:r>
        <w:rPr>
          <w:cs/>
        </w:rPr>
        <w:t>होवहि</w:t>
      </w:r>
      <w:r>
        <w:t xml:space="preserve"> </w:t>
      </w:r>
      <w:r>
        <w:rPr>
          <w:cs/>
        </w:rPr>
        <w:t>सोहागणी</w:t>
      </w:r>
      <w:r>
        <w:t xml:space="preserve"> </w:t>
      </w:r>
      <w:r>
        <w:rPr>
          <w:cs/>
        </w:rPr>
        <w:t>फिरि</w:t>
      </w:r>
      <w:r>
        <w:t xml:space="preserve"> </w:t>
      </w:r>
      <w:r>
        <w:rPr>
          <w:cs/>
        </w:rPr>
        <w:t>मैला</w:t>
      </w:r>
      <w:r>
        <w:t xml:space="preserve"> </w:t>
      </w:r>
      <w:r>
        <w:rPr>
          <w:cs/>
        </w:rPr>
        <w:t>वेसु</w:t>
      </w:r>
      <w:r>
        <w:t xml:space="preserve"> </w:t>
      </w:r>
      <w:r>
        <w:rPr>
          <w:cs/>
        </w:rPr>
        <w:t>न</w:t>
      </w:r>
      <w:r>
        <w:t xml:space="preserve"> </w:t>
      </w:r>
      <w:r>
        <w:rPr>
          <w:cs/>
        </w:rPr>
        <w:t>होई</w:t>
      </w:r>
      <w:r>
        <w:t xml:space="preserve"> </w:t>
      </w:r>
      <w:r>
        <w:rPr>
          <w:cs/>
        </w:rPr>
        <w:t>राम</w:t>
      </w:r>
      <w:r>
        <w:t xml:space="preserve"> </w:t>
      </w:r>
      <w:r>
        <w:rPr>
          <w:cs/>
        </w:rPr>
        <w:t>॥</w:t>
      </w:r>
    </w:p>
    <w:p w:rsidR="00A75876" w:rsidRDefault="00A75876">
      <w:pPr>
        <w:pStyle w:val="SGGSRoman"/>
      </w:pPr>
      <w:r>
        <w:t>sadaa hoveh sohaaganee fir mailaa vays na ho-ee raam.</w:t>
      </w:r>
    </w:p>
    <w:p w:rsidR="00A75876" w:rsidRDefault="00A75876">
      <w:pPr>
        <w:pStyle w:val="SGGSTrans"/>
      </w:pPr>
      <w:r>
        <w:t>You shall be the virtuous and happy bride of the True Lord forever; and you shall never again wear soiled clothes.</w:t>
      </w:r>
    </w:p>
    <w:p w:rsidR="00A75876" w:rsidRDefault="00A75876">
      <w:pPr>
        <w:pStyle w:val="SGGSGurm"/>
      </w:pPr>
      <w:r>
        <w:rPr>
          <w:cs/>
          <w:lang w:bidi="pa-IN"/>
        </w:rPr>
        <w:t xml:space="preserve">ਫਿਰਿ ਮੈਲਾ ਵੇਸੁ ਨ ਹੋਈ ਗੁਰਮੁਖਿ ਬੂਝੈ ਕੋਈ ਹਉਮੈ ਮਾਰਿ ਪਛਾਣਿਆ ॥ </w:t>
      </w:r>
      <w:r>
        <w:rPr>
          <w:color w:val="008000"/>
          <w:sz w:val="18"/>
        </w:rPr>
        <w:t>(770)</w:t>
      </w:r>
    </w:p>
    <w:p w:rsidR="00A75876" w:rsidRDefault="00A75876">
      <w:pPr>
        <w:pStyle w:val="SGGSHindi"/>
      </w:pPr>
      <w:r>
        <w:rPr>
          <w:cs/>
        </w:rPr>
        <w:t>फिरि</w:t>
      </w:r>
      <w:r>
        <w:t xml:space="preserve"> </w:t>
      </w:r>
      <w:r>
        <w:rPr>
          <w:cs/>
        </w:rPr>
        <w:t>मैला</w:t>
      </w:r>
      <w:r>
        <w:t xml:space="preserve"> </w:t>
      </w:r>
      <w:r>
        <w:rPr>
          <w:cs/>
        </w:rPr>
        <w:t>वेसु</w:t>
      </w:r>
      <w:r>
        <w:t xml:space="preserve"> </w:t>
      </w:r>
      <w:r>
        <w:rPr>
          <w:cs/>
        </w:rPr>
        <w:t>न</w:t>
      </w:r>
      <w:r>
        <w:t xml:space="preserve"> </w:t>
      </w:r>
      <w:r>
        <w:rPr>
          <w:cs/>
        </w:rPr>
        <w:t>होई</w:t>
      </w:r>
      <w:r>
        <w:t xml:space="preserve"> </w:t>
      </w:r>
      <w:r>
        <w:rPr>
          <w:cs/>
        </w:rPr>
        <w:t>गुरमुखि</w:t>
      </w:r>
      <w:r>
        <w:t xml:space="preserve"> </w:t>
      </w:r>
      <w:r>
        <w:rPr>
          <w:cs/>
        </w:rPr>
        <w:t>बूझै</w:t>
      </w:r>
      <w:r>
        <w:t xml:space="preserve"> </w:t>
      </w:r>
      <w:r>
        <w:rPr>
          <w:cs/>
        </w:rPr>
        <w:t>कोई</w:t>
      </w:r>
      <w:r>
        <w:t xml:space="preserve"> </w:t>
      </w:r>
      <w:r>
        <w:rPr>
          <w:cs/>
        </w:rPr>
        <w:t>हउमै</w:t>
      </w:r>
      <w:r>
        <w:t xml:space="preserve"> </w:t>
      </w:r>
      <w:r>
        <w:rPr>
          <w:cs/>
        </w:rPr>
        <w:t>मारि</w:t>
      </w:r>
      <w:r>
        <w:t xml:space="preserve"> </w:t>
      </w:r>
      <w:r>
        <w:rPr>
          <w:cs/>
        </w:rPr>
        <w:t>पछाणिआ</w:t>
      </w:r>
      <w:r>
        <w:t xml:space="preserve"> </w:t>
      </w:r>
      <w:r>
        <w:rPr>
          <w:cs/>
        </w:rPr>
        <w:t>॥</w:t>
      </w:r>
    </w:p>
    <w:p w:rsidR="00A75876" w:rsidRDefault="00A75876">
      <w:pPr>
        <w:pStyle w:val="SGGSRoman"/>
      </w:pPr>
      <w:r>
        <w:t>fir mailaa vays na ho-ee gurmukh boojhai ko-ee ha-umai maar pachhaani-aa.</w:t>
      </w:r>
    </w:p>
    <w:p w:rsidR="00A75876" w:rsidRDefault="00A75876">
      <w:pPr>
        <w:pStyle w:val="SGGSTrans"/>
      </w:pPr>
      <w:r>
        <w:t>Your clothes shall never again be soiled; how rare are those few, who, as Gurmukh, recognize this, and conquer their ego.</w:t>
      </w:r>
    </w:p>
    <w:p w:rsidR="00A75876" w:rsidRDefault="00A75876">
      <w:pPr>
        <w:pStyle w:val="SGGSGurm"/>
      </w:pPr>
      <w:r>
        <w:rPr>
          <w:cs/>
          <w:lang w:bidi="pa-IN"/>
        </w:rPr>
        <w:t xml:space="preserve">ਕਰਣੀ ਕਾਰ ਕਮਾਵੈ ਸਬਦਿ ਸਮਾਵੈ ਅੰਤਰਿ ਏਕੋ ਜਾਣਿਆ ॥ </w:t>
      </w:r>
      <w:r>
        <w:rPr>
          <w:color w:val="008000"/>
          <w:sz w:val="18"/>
        </w:rPr>
        <w:t>(770)</w:t>
      </w:r>
    </w:p>
    <w:p w:rsidR="00A75876" w:rsidRDefault="00A75876">
      <w:pPr>
        <w:pStyle w:val="SGGSHindi"/>
      </w:pPr>
      <w:r>
        <w:rPr>
          <w:cs/>
        </w:rPr>
        <w:t>करणी</w:t>
      </w:r>
      <w:r>
        <w:t xml:space="preserve"> </w:t>
      </w:r>
      <w:r>
        <w:rPr>
          <w:cs/>
        </w:rPr>
        <w:t>कार</w:t>
      </w:r>
      <w:r>
        <w:t xml:space="preserve"> </w:t>
      </w:r>
      <w:r>
        <w:rPr>
          <w:cs/>
        </w:rPr>
        <w:t>कमावै</w:t>
      </w:r>
      <w:r>
        <w:t xml:space="preserve"> </w:t>
      </w:r>
      <w:r>
        <w:rPr>
          <w:cs/>
        </w:rPr>
        <w:t>सबदि</w:t>
      </w:r>
      <w:r>
        <w:t xml:space="preserve"> </w:t>
      </w:r>
      <w:r>
        <w:rPr>
          <w:cs/>
        </w:rPr>
        <w:t>समावै</w:t>
      </w:r>
      <w:r>
        <w:t xml:space="preserve"> </w:t>
      </w:r>
      <w:r>
        <w:rPr>
          <w:cs/>
        </w:rPr>
        <w:t>अंतरि</w:t>
      </w:r>
      <w:r>
        <w:t xml:space="preserve"> </w:t>
      </w:r>
      <w:r>
        <w:rPr>
          <w:cs/>
        </w:rPr>
        <w:t>एको</w:t>
      </w:r>
      <w:r>
        <w:t xml:space="preserve"> </w:t>
      </w:r>
      <w:r>
        <w:rPr>
          <w:cs/>
        </w:rPr>
        <w:t>जाणिआ</w:t>
      </w:r>
      <w:r>
        <w:t xml:space="preserve"> </w:t>
      </w:r>
      <w:r>
        <w:rPr>
          <w:cs/>
        </w:rPr>
        <w:t>॥</w:t>
      </w:r>
    </w:p>
    <w:p w:rsidR="00A75876" w:rsidRDefault="00A75876">
      <w:pPr>
        <w:pStyle w:val="SGGSRoman"/>
      </w:pPr>
      <w:r>
        <w:t>karnee kaar kamaavai sabad samaavai antar ayko jaani-aa.</w:t>
      </w:r>
    </w:p>
    <w:p w:rsidR="00A75876" w:rsidRDefault="00A75876">
      <w:pPr>
        <w:pStyle w:val="SGGSTrans"/>
      </w:pPr>
      <w:r>
        <w:t>So make your practice the practice of good deeds; merge into the Word of the Shabad, and deep within, come to know the One Lord.</w:t>
      </w:r>
    </w:p>
    <w:p w:rsidR="00A75876" w:rsidRDefault="00A75876">
      <w:pPr>
        <w:pStyle w:val="SGGSGurm"/>
      </w:pPr>
      <w:r>
        <w:rPr>
          <w:cs/>
          <w:lang w:bidi="pa-IN"/>
        </w:rPr>
        <w:t xml:space="preserve">ਗੁਰਮੁਖਿ ਪ੍ਰਭੁ ਰਾਵੇ ਦਿਨੁ ਰਾਤੀ ਆਪਣਾ ਸਾਚੀ ਸੋਭਾ ਹੋਈ ॥ </w:t>
      </w:r>
      <w:r>
        <w:rPr>
          <w:color w:val="008000"/>
          <w:sz w:val="18"/>
        </w:rPr>
        <w:t>(770)</w:t>
      </w:r>
    </w:p>
    <w:p w:rsidR="00A75876" w:rsidRDefault="00A75876">
      <w:pPr>
        <w:pStyle w:val="SGGSHindi"/>
      </w:pPr>
      <w:r>
        <w:rPr>
          <w:cs/>
        </w:rPr>
        <w:t>गुरमुखि</w:t>
      </w:r>
      <w:r>
        <w:t xml:space="preserve"> </w:t>
      </w:r>
      <w:r>
        <w:rPr>
          <w:cs/>
        </w:rPr>
        <w:t>प्रभु</w:t>
      </w:r>
      <w:r>
        <w:t xml:space="preserve"> </w:t>
      </w:r>
      <w:r>
        <w:rPr>
          <w:cs/>
        </w:rPr>
        <w:t>रावे</w:t>
      </w:r>
      <w:r>
        <w:t xml:space="preserve"> </w:t>
      </w:r>
      <w:r>
        <w:rPr>
          <w:cs/>
        </w:rPr>
        <w:t>दिनु</w:t>
      </w:r>
      <w:r>
        <w:t xml:space="preserve"> </w:t>
      </w:r>
      <w:r>
        <w:rPr>
          <w:cs/>
        </w:rPr>
        <w:t>राती</w:t>
      </w:r>
      <w:r>
        <w:t xml:space="preserve"> </w:t>
      </w:r>
      <w:r>
        <w:rPr>
          <w:cs/>
        </w:rPr>
        <w:t>आपणा</w:t>
      </w:r>
      <w:r>
        <w:t xml:space="preserve"> </w:t>
      </w:r>
      <w:r>
        <w:rPr>
          <w:cs/>
        </w:rPr>
        <w:t>साची</w:t>
      </w:r>
      <w:r>
        <w:t xml:space="preserve"> </w:t>
      </w:r>
      <w:r>
        <w:rPr>
          <w:cs/>
        </w:rPr>
        <w:t>सोभा</w:t>
      </w:r>
      <w:r>
        <w:t xml:space="preserve"> </w:t>
      </w:r>
      <w:r>
        <w:rPr>
          <w:cs/>
        </w:rPr>
        <w:t>होई</w:t>
      </w:r>
      <w:r>
        <w:t xml:space="preserve"> </w:t>
      </w:r>
      <w:r>
        <w:rPr>
          <w:cs/>
        </w:rPr>
        <w:t>॥</w:t>
      </w:r>
    </w:p>
    <w:p w:rsidR="00A75876" w:rsidRDefault="00A75876">
      <w:pPr>
        <w:pStyle w:val="SGGSRoman"/>
      </w:pPr>
      <w:r>
        <w:t>gurmukh parabh raavay din raatee aapnaa saachee sobhaa ho-ee.</w:t>
      </w:r>
    </w:p>
    <w:p w:rsidR="00A75876" w:rsidRDefault="00A75876">
      <w:pPr>
        <w:pStyle w:val="SGGSTrans"/>
      </w:pPr>
      <w:r>
        <w:t>The Gurmukh enjoys God, day and night, and so obtains true glory.</w:t>
      </w:r>
    </w:p>
    <w:p w:rsidR="00A75876" w:rsidRDefault="00A75876">
      <w:pPr>
        <w:pStyle w:val="SGGSGurm"/>
      </w:pPr>
      <w:r>
        <w:rPr>
          <w:cs/>
          <w:lang w:bidi="pa-IN"/>
        </w:rPr>
        <w:t>ਨਾਨਕ ਕਾਮਣਿ ਪਿਰੁ ਰਾਵੇ ਆਪਣਾ ਰਵਿ ਰਹਿਆ ਪ੍ਰਭੁ ਸੋਈ ॥੨</w:t>
      </w:r>
      <w:r>
        <w:rPr>
          <w:cs/>
        </w:rPr>
        <w:t xml:space="preserve">॥ </w:t>
      </w:r>
      <w:r>
        <w:rPr>
          <w:color w:val="008000"/>
          <w:sz w:val="18"/>
        </w:rPr>
        <w:t>(770)</w:t>
      </w:r>
    </w:p>
    <w:p w:rsidR="00A75876" w:rsidRDefault="00A75876">
      <w:pPr>
        <w:pStyle w:val="SGGSHindi"/>
      </w:pPr>
      <w:r>
        <w:rPr>
          <w:cs/>
        </w:rPr>
        <w:t>नानक</w:t>
      </w:r>
      <w:r>
        <w:t xml:space="preserve"> </w:t>
      </w:r>
      <w:r>
        <w:rPr>
          <w:cs/>
        </w:rPr>
        <w:t>कामणि</w:t>
      </w:r>
      <w:r>
        <w:t xml:space="preserve"> </w:t>
      </w:r>
      <w:r>
        <w:rPr>
          <w:cs/>
        </w:rPr>
        <w:t>पिरु</w:t>
      </w:r>
      <w:r>
        <w:t xml:space="preserve"> </w:t>
      </w:r>
      <w:r>
        <w:rPr>
          <w:cs/>
        </w:rPr>
        <w:t>रावे</w:t>
      </w:r>
      <w:r>
        <w:t xml:space="preserve"> </w:t>
      </w:r>
      <w:r>
        <w:rPr>
          <w:cs/>
        </w:rPr>
        <w:t>आपणा</w:t>
      </w:r>
      <w:r>
        <w:t xml:space="preserve"> </w:t>
      </w:r>
      <w:r>
        <w:rPr>
          <w:cs/>
        </w:rPr>
        <w:t>रवि</w:t>
      </w:r>
      <w:r>
        <w:t xml:space="preserve"> </w:t>
      </w:r>
      <w:r>
        <w:rPr>
          <w:cs/>
        </w:rPr>
        <w:t>रहिआ</w:t>
      </w:r>
      <w:r>
        <w:t xml:space="preserve"> </w:t>
      </w:r>
      <w:r>
        <w:rPr>
          <w:cs/>
        </w:rPr>
        <w:t>प्रभु</w:t>
      </w:r>
      <w:r>
        <w:t xml:space="preserve"> </w:t>
      </w:r>
      <w:r>
        <w:rPr>
          <w:cs/>
        </w:rPr>
        <w:t>सोई</w:t>
      </w:r>
      <w:r>
        <w:t xml:space="preserve"> </w:t>
      </w:r>
      <w:r>
        <w:rPr>
          <w:cs/>
        </w:rPr>
        <w:t>॥२॥</w:t>
      </w:r>
    </w:p>
    <w:p w:rsidR="00A75876" w:rsidRDefault="00A75876">
      <w:pPr>
        <w:pStyle w:val="SGGSRoman"/>
      </w:pPr>
      <w:r>
        <w:t>naanak kaaman pir raavay aapnaa rav rahi-aa parabh so-ee. ||2||</w:t>
      </w:r>
    </w:p>
    <w:p w:rsidR="00A75876" w:rsidRDefault="00A75876">
      <w:pPr>
        <w:pStyle w:val="SGGSTrans"/>
      </w:pPr>
      <w:r>
        <w:t>O Nanak, the soul-bride enjoys and ravishes her Beloved; God is pervading and permeating everywhere. ||2||</w:t>
      </w:r>
    </w:p>
    <w:p w:rsidR="00A75876" w:rsidRDefault="00A75876">
      <w:pPr>
        <w:pStyle w:val="SGGSGurm"/>
      </w:pPr>
      <w:r>
        <w:rPr>
          <w:cs/>
          <w:lang w:bidi="pa-IN"/>
        </w:rPr>
        <w:t xml:space="preserve">ਗੁਰ ਕੀ ਕਾਰ ਕਰੇ ਧਨ ਬਾਲੜੀਏ ਹਰਿ ਵਰੁ ਦੇਇ ਮਿਲਾਏ ਰਾਮ ॥ </w:t>
      </w:r>
      <w:r>
        <w:rPr>
          <w:color w:val="008000"/>
          <w:sz w:val="18"/>
        </w:rPr>
        <w:t>(770)</w:t>
      </w:r>
    </w:p>
    <w:p w:rsidR="00A75876" w:rsidRDefault="00A75876">
      <w:pPr>
        <w:pStyle w:val="SGGSHindi"/>
      </w:pPr>
      <w:r>
        <w:rPr>
          <w:cs/>
        </w:rPr>
        <w:t>गुर</w:t>
      </w:r>
      <w:r>
        <w:t xml:space="preserve"> </w:t>
      </w:r>
      <w:r>
        <w:rPr>
          <w:cs/>
        </w:rPr>
        <w:t>की</w:t>
      </w:r>
      <w:r>
        <w:t xml:space="preserve"> </w:t>
      </w:r>
      <w:r>
        <w:rPr>
          <w:cs/>
        </w:rPr>
        <w:t>कार</w:t>
      </w:r>
      <w:r>
        <w:t xml:space="preserve"> </w:t>
      </w:r>
      <w:r>
        <w:rPr>
          <w:cs/>
        </w:rPr>
        <w:t>करे</w:t>
      </w:r>
      <w:r>
        <w:t xml:space="preserve"> </w:t>
      </w:r>
      <w:r>
        <w:rPr>
          <w:cs/>
        </w:rPr>
        <w:t>धन</w:t>
      </w:r>
      <w:r>
        <w:t xml:space="preserve"> </w:t>
      </w:r>
      <w:r>
        <w:rPr>
          <w:cs/>
        </w:rPr>
        <w:t>बालड़ीए</w:t>
      </w:r>
      <w:r>
        <w:t xml:space="preserve"> </w:t>
      </w:r>
      <w:r>
        <w:rPr>
          <w:cs/>
        </w:rPr>
        <w:t>हरि</w:t>
      </w:r>
      <w:r>
        <w:t xml:space="preserve"> </w:t>
      </w:r>
      <w:r>
        <w:rPr>
          <w:cs/>
        </w:rPr>
        <w:t>वरु</w:t>
      </w:r>
      <w:r>
        <w:t xml:space="preserve"> </w:t>
      </w:r>
      <w:r>
        <w:rPr>
          <w:cs/>
        </w:rPr>
        <w:t>देइ</w:t>
      </w:r>
      <w:r>
        <w:t xml:space="preserve"> </w:t>
      </w:r>
      <w:r>
        <w:rPr>
          <w:cs/>
        </w:rPr>
        <w:t>मिलाए</w:t>
      </w:r>
      <w:r>
        <w:t xml:space="preserve"> </w:t>
      </w:r>
      <w:r>
        <w:rPr>
          <w:cs/>
        </w:rPr>
        <w:t>राम</w:t>
      </w:r>
      <w:r>
        <w:t xml:space="preserve"> </w:t>
      </w:r>
      <w:r>
        <w:rPr>
          <w:cs/>
        </w:rPr>
        <w:t>॥</w:t>
      </w:r>
    </w:p>
    <w:p w:rsidR="00A75876" w:rsidRDefault="00A75876">
      <w:pPr>
        <w:pStyle w:val="SGGSRoman"/>
      </w:pPr>
      <w:r>
        <w:t>gur kee kaar karay Dhan baalrhee-ay har var day-ay milaa-ay raam.</w:t>
      </w:r>
    </w:p>
    <w:p w:rsidR="00A75876" w:rsidRDefault="00A75876">
      <w:pPr>
        <w:pStyle w:val="SGGSTrans"/>
      </w:pPr>
      <w:r>
        <w:t>Serve the Guru, O young and innocent soul-bride, and he will lead to you meet your Husband Lord.</w:t>
      </w:r>
    </w:p>
    <w:p w:rsidR="00A75876" w:rsidRDefault="00A75876">
      <w:pPr>
        <w:pStyle w:val="SGGSGurm"/>
      </w:pPr>
      <w:r>
        <w:rPr>
          <w:cs/>
          <w:lang w:bidi="pa-IN"/>
        </w:rPr>
        <w:t xml:space="preserve">ਹਰਿ ਕੈ ਰੰਗਿ ਰਤੀ ਹੈ ਕਾਮਣਿ ਮਿਲਿ ਪ੍ਰੀਤਮ ਸੁਖੁ ਪਾਏ ਰਾਮ ॥ </w:t>
      </w:r>
      <w:r>
        <w:rPr>
          <w:color w:val="008000"/>
          <w:sz w:val="18"/>
        </w:rPr>
        <w:t>(770)</w:t>
      </w:r>
    </w:p>
    <w:p w:rsidR="00A75876" w:rsidRDefault="00A75876">
      <w:pPr>
        <w:pStyle w:val="SGGSHindi"/>
      </w:pPr>
      <w:r>
        <w:rPr>
          <w:cs/>
        </w:rPr>
        <w:t>हरि</w:t>
      </w:r>
      <w:r>
        <w:t xml:space="preserve"> </w:t>
      </w:r>
      <w:r>
        <w:rPr>
          <w:cs/>
        </w:rPr>
        <w:t>कै</w:t>
      </w:r>
      <w:r>
        <w:t xml:space="preserve"> </w:t>
      </w:r>
      <w:r>
        <w:rPr>
          <w:cs/>
        </w:rPr>
        <w:t>रंगि</w:t>
      </w:r>
      <w:r>
        <w:t xml:space="preserve"> </w:t>
      </w:r>
      <w:r>
        <w:rPr>
          <w:cs/>
        </w:rPr>
        <w:t>रती</w:t>
      </w:r>
      <w:r>
        <w:t xml:space="preserve"> </w:t>
      </w:r>
      <w:r>
        <w:rPr>
          <w:cs/>
        </w:rPr>
        <w:t>है</w:t>
      </w:r>
      <w:r>
        <w:t xml:space="preserve"> </w:t>
      </w:r>
      <w:r>
        <w:rPr>
          <w:cs/>
        </w:rPr>
        <w:t>कामणि</w:t>
      </w:r>
      <w:r>
        <w:t xml:space="preserve"> </w:t>
      </w:r>
      <w:r>
        <w:rPr>
          <w:cs/>
        </w:rPr>
        <w:t>मिलि</w:t>
      </w:r>
      <w:r>
        <w:t xml:space="preserve"> </w:t>
      </w:r>
      <w:r>
        <w:rPr>
          <w:cs/>
        </w:rPr>
        <w:t>प्रीतम</w:t>
      </w:r>
      <w:r>
        <w:t xml:space="preserve"> </w:t>
      </w:r>
      <w:r>
        <w:rPr>
          <w:cs/>
        </w:rPr>
        <w:t>सुखु</w:t>
      </w:r>
      <w:r>
        <w:t xml:space="preserve"> </w:t>
      </w:r>
      <w:r>
        <w:rPr>
          <w:cs/>
        </w:rPr>
        <w:t>पाए</w:t>
      </w:r>
      <w:r>
        <w:t xml:space="preserve"> </w:t>
      </w:r>
      <w:r>
        <w:rPr>
          <w:cs/>
        </w:rPr>
        <w:t>राम</w:t>
      </w:r>
      <w:r>
        <w:t xml:space="preserve"> </w:t>
      </w:r>
      <w:r>
        <w:rPr>
          <w:cs/>
        </w:rPr>
        <w:t>॥</w:t>
      </w:r>
    </w:p>
    <w:p w:rsidR="00A75876" w:rsidRDefault="00A75876">
      <w:pPr>
        <w:pStyle w:val="SGGSRoman"/>
      </w:pPr>
      <w:r>
        <w:t>har kai rang ratee hai kaaman mil pareetam sukh paa-ay raam.</w:t>
      </w:r>
    </w:p>
    <w:p w:rsidR="00A75876" w:rsidRDefault="00A75876">
      <w:pPr>
        <w:pStyle w:val="SGGSTrans"/>
      </w:pPr>
      <w:r>
        <w:t>The bride is imbued with the Love of her Lord; meeting with her Beloved, she finds peace.</w:t>
      </w:r>
    </w:p>
    <w:p w:rsidR="00A75876" w:rsidRDefault="00A75876">
      <w:pPr>
        <w:pStyle w:val="SGGSGurm"/>
      </w:pPr>
      <w:r>
        <w:rPr>
          <w:cs/>
          <w:lang w:bidi="pa-IN"/>
        </w:rPr>
        <w:t xml:space="preserve">ਮਿਲਿ ਪ੍ਰੀਤਮ ਸੁਖੁ ਪਾਏ ਸਚਿ ਸਮਾਏ ਸਚੁ ਵਰਤੈ ਸਭ ਥਾਈ ॥ </w:t>
      </w:r>
      <w:r>
        <w:rPr>
          <w:color w:val="008000"/>
          <w:sz w:val="18"/>
        </w:rPr>
        <w:t>(770)</w:t>
      </w:r>
    </w:p>
    <w:p w:rsidR="00A75876" w:rsidRDefault="00A75876">
      <w:pPr>
        <w:pStyle w:val="SGGSHindi"/>
      </w:pPr>
      <w:r>
        <w:rPr>
          <w:cs/>
        </w:rPr>
        <w:t>मिलि</w:t>
      </w:r>
      <w:r>
        <w:t xml:space="preserve"> </w:t>
      </w:r>
      <w:r>
        <w:rPr>
          <w:cs/>
        </w:rPr>
        <w:t>प्रीतम</w:t>
      </w:r>
      <w:r>
        <w:t xml:space="preserve"> </w:t>
      </w:r>
      <w:r>
        <w:rPr>
          <w:cs/>
        </w:rPr>
        <w:t>सुखु</w:t>
      </w:r>
      <w:r>
        <w:t xml:space="preserve"> </w:t>
      </w:r>
      <w:r>
        <w:rPr>
          <w:cs/>
        </w:rPr>
        <w:t>पाए</w:t>
      </w:r>
      <w:r>
        <w:t xml:space="preserve"> </w:t>
      </w:r>
      <w:r>
        <w:rPr>
          <w:cs/>
        </w:rPr>
        <w:t>सचि</w:t>
      </w:r>
      <w:r>
        <w:t xml:space="preserve"> </w:t>
      </w:r>
      <w:r>
        <w:rPr>
          <w:cs/>
        </w:rPr>
        <w:t>समाए</w:t>
      </w:r>
      <w:r>
        <w:t xml:space="preserve"> </w:t>
      </w:r>
      <w:r>
        <w:rPr>
          <w:cs/>
        </w:rPr>
        <w:t>सचु</w:t>
      </w:r>
      <w:r>
        <w:t xml:space="preserve"> </w:t>
      </w:r>
      <w:r>
        <w:rPr>
          <w:cs/>
        </w:rPr>
        <w:t>वरतै</w:t>
      </w:r>
      <w:r>
        <w:t xml:space="preserve"> </w:t>
      </w:r>
      <w:r>
        <w:rPr>
          <w:cs/>
        </w:rPr>
        <w:t>सभ</w:t>
      </w:r>
      <w:r>
        <w:t xml:space="preserve"> </w:t>
      </w:r>
      <w:r>
        <w:rPr>
          <w:cs/>
        </w:rPr>
        <w:t>थाई</w:t>
      </w:r>
      <w:r>
        <w:t xml:space="preserve"> </w:t>
      </w:r>
      <w:r>
        <w:rPr>
          <w:cs/>
        </w:rPr>
        <w:t>॥</w:t>
      </w:r>
    </w:p>
    <w:p w:rsidR="00A75876" w:rsidRDefault="00A75876">
      <w:pPr>
        <w:pStyle w:val="SGGSRoman"/>
      </w:pPr>
      <w:r>
        <w:t>mil pareetam sukh paa-ay sach samaa-ay sach vartai sabh thaa-ee.</w:t>
      </w:r>
    </w:p>
    <w:p w:rsidR="00A75876" w:rsidRDefault="00A75876">
      <w:pPr>
        <w:pStyle w:val="SGGSTrans"/>
      </w:pPr>
      <w:r>
        <w:t>Meeting her Beloved, she finds peace, and merges in the True Lord; the True Lord is pervading everywhere.</w:t>
      </w:r>
    </w:p>
    <w:p w:rsidR="00A75876" w:rsidRDefault="00A75876">
      <w:pPr>
        <w:pStyle w:val="SGGSGurm"/>
      </w:pPr>
      <w:r>
        <w:rPr>
          <w:cs/>
          <w:lang w:bidi="pa-IN"/>
        </w:rPr>
        <w:t xml:space="preserve">ਸਚਾ ਸੀਗਾਰੁ ਕਰੇ ਦਿਨੁ ਰਾਤੀ ਕਾਮਣਿ ਸਚਿ ਸਮਾਈ ॥ </w:t>
      </w:r>
      <w:r>
        <w:rPr>
          <w:color w:val="008000"/>
          <w:sz w:val="18"/>
        </w:rPr>
        <w:t>(770)</w:t>
      </w:r>
    </w:p>
    <w:p w:rsidR="00A75876" w:rsidRDefault="00A75876">
      <w:pPr>
        <w:pStyle w:val="SGGSHindi"/>
      </w:pPr>
      <w:r>
        <w:rPr>
          <w:cs/>
        </w:rPr>
        <w:t>सचा</w:t>
      </w:r>
      <w:r>
        <w:t xml:space="preserve"> </w:t>
      </w:r>
      <w:r>
        <w:rPr>
          <w:cs/>
        </w:rPr>
        <w:t>सीगारु</w:t>
      </w:r>
      <w:r>
        <w:t xml:space="preserve"> </w:t>
      </w:r>
      <w:r>
        <w:rPr>
          <w:cs/>
        </w:rPr>
        <w:t>करे</w:t>
      </w:r>
      <w:r>
        <w:t xml:space="preserve"> </w:t>
      </w:r>
      <w:r>
        <w:rPr>
          <w:cs/>
        </w:rPr>
        <w:t>दिनु</w:t>
      </w:r>
      <w:r>
        <w:t xml:space="preserve"> </w:t>
      </w:r>
      <w:r>
        <w:rPr>
          <w:cs/>
        </w:rPr>
        <w:t>राती</w:t>
      </w:r>
      <w:r>
        <w:t xml:space="preserve"> </w:t>
      </w:r>
      <w:r>
        <w:rPr>
          <w:cs/>
        </w:rPr>
        <w:t>कामणि</w:t>
      </w:r>
      <w:r>
        <w:t xml:space="preserve"> </w:t>
      </w:r>
      <w:r>
        <w:rPr>
          <w:cs/>
        </w:rPr>
        <w:t>सचि</w:t>
      </w:r>
      <w:r>
        <w:t xml:space="preserve"> </w:t>
      </w:r>
      <w:r>
        <w:rPr>
          <w:cs/>
        </w:rPr>
        <w:t>समाई</w:t>
      </w:r>
      <w:r>
        <w:t xml:space="preserve"> </w:t>
      </w:r>
      <w:r>
        <w:rPr>
          <w:cs/>
        </w:rPr>
        <w:t>॥</w:t>
      </w:r>
    </w:p>
    <w:p w:rsidR="00A75876" w:rsidRDefault="00A75876">
      <w:pPr>
        <w:pStyle w:val="SGGSRoman"/>
      </w:pPr>
      <w:r>
        <w:t>sachaa seegaar karay din raatee kaaman sach samaa-ee.</w:t>
      </w:r>
    </w:p>
    <w:p w:rsidR="00A75876" w:rsidRDefault="00A75876">
      <w:pPr>
        <w:pStyle w:val="SGGSTrans"/>
      </w:pPr>
      <w:r>
        <w:t>The bride makes Truth her decorations, day and night, and remains absorbed in the True Lord.</w:t>
      </w:r>
    </w:p>
    <w:p w:rsidR="00A75876" w:rsidRDefault="00A75876">
      <w:pPr>
        <w:pStyle w:val="SGGSGurm"/>
      </w:pPr>
      <w:r>
        <w:rPr>
          <w:cs/>
          <w:lang w:bidi="pa-IN"/>
        </w:rPr>
        <w:t xml:space="preserve">ਹਰਿ ਸੁਖਦਾਤਾ ਸਬਦਿ ਪਛਾਤਾ ਕਾਮਣਿ ਲਇਆ ਕੰਠਿ ਲਾਏ ॥ </w:t>
      </w:r>
      <w:r>
        <w:rPr>
          <w:color w:val="008000"/>
          <w:sz w:val="18"/>
        </w:rPr>
        <w:t>(770)</w:t>
      </w:r>
    </w:p>
    <w:p w:rsidR="00A75876" w:rsidRDefault="00A75876">
      <w:pPr>
        <w:pStyle w:val="SGGSHindi"/>
      </w:pPr>
      <w:r>
        <w:rPr>
          <w:cs/>
        </w:rPr>
        <w:t>हरि</w:t>
      </w:r>
      <w:r>
        <w:t xml:space="preserve"> </w:t>
      </w:r>
      <w:r>
        <w:rPr>
          <w:cs/>
        </w:rPr>
        <w:t>सुखदाता</w:t>
      </w:r>
      <w:r>
        <w:t xml:space="preserve"> </w:t>
      </w:r>
      <w:r>
        <w:rPr>
          <w:cs/>
        </w:rPr>
        <w:t>सबदि</w:t>
      </w:r>
      <w:r>
        <w:t xml:space="preserve"> </w:t>
      </w:r>
      <w:r>
        <w:rPr>
          <w:cs/>
        </w:rPr>
        <w:t>पछाता</w:t>
      </w:r>
      <w:r>
        <w:t xml:space="preserve"> </w:t>
      </w:r>
      <w:r>
        <w:rPr>
          <w:cs/>
        </w:rPr>
        <w:t>कामणि</w:t>
      </w:r>
      <w:r>
        <w:t xml:space="preserve"> </w:t>
      </w:r>
      <w:r>
        <w:rPr>
          <w:cs/>
        </w:rPr>
        <w:t>लइआ</w:t>
      </w:r>
      <w:r>
        <w:t xml:space="preserve"> </w:t>
      </w:r>
      <w:r>
        <w:rPr>
          <w:cs/>
        </w:rPr>
        <w:t>कंठि</w:t>
      </w:r>
      <w:r>
        <w:t xml:space="preserve"> </w:t>
      </w:r>
      <w:r>
        <w:rPr>
          <w:cs/>
        </w:rPr>
        <w:t>लाए</w:t>
      </w:r>
      <w:r>
        <w:t xml:space="preserve"> </w:t>
      </w:r>
      <w:r>
        <w:rPr>
          <w:cs/>
        </w:rPr>
        <w:t>॥</w:t>
      </w:r>
    </w:p>
    <w:p w:rsidR="00A75876" w:rsidRDefault="00A75876">
      <w:pPr>
        <w:pStyle w:val="SGGSRoman"/>
      </w:pPr>
      <w:r>
        <w:t>har sukh-daata sabad pachhaataa kaaman la-i-aa kanth laa-ay.</w:t>
      </w:r>
    </w:p>
    <w:p w:rsidR="00A75876" w:rsidRDefault="00A75876">
      <w:pPr>
        <w:pStyle w:val="SGGSTrans"/>
      </w:pPr>
      <w:r>
        <w:t>The Lord, the Giver of peace, is realized through His Shabad; He hugs His bride close in His embrace.</w:t>
      </w:r>
    </w:p>
    <w:p w:rsidR="00A75876" w:rsidRDefault="00A75876">
      <w:pPr>
        <w:pStyle w:val="SGGSGurm"/>
      </w:pPr>
      <w:r>
        <w:rPr>
          <w:cs/>
          <w:lang w:bidi="pa-IN"/>
        </w:rPr>
        <w:t>ਨਾਨਕ ਮਹਲੀ ਮਹਲੁ ਪਛਾਣੈ ਗੁਰਮਤੀ ਹਰਿ ਪਾਏ ॥੩</w:t>
      </w:r>
      <w:r>
        <w:rPr>
          <w:cs/>
        </w:rPr>
        <w:t xml:space="preserve">॥ </w:t>
      </w:r>
      <w:r>
        <w:rPr>
          <w:color w:val="008000"/>
          <w:sz w:val="18"/>
        </w:rPr>
        <w:t>(770)</w:t>
      </w:r>
    </w:p>
    <w:p w:rsidR="00A75876" w:rsidRDefault="00A75876">
      <w:pPr>
        <w:pStyle w:val="SGGSHindi"/>
      </w:pPr>
      <w:r>
        <w:rPr>
          <w:cs/>
        </w:rPr>
        <w:t>नानक</w:t>
      </w:r>
      <w:r>
        <w:t xml:space="preserve"> </w:t>
      </w:r>
      <w:r>
        <w:rPr>
          <w:cs/>
        </w:rPr>
        <w:t>महली</w:t>
      </w:r>
      <w:r>
        <w:t xml:space="preserve"> </w:t>
      </w:r>
      <w:r>
        <w:rPr>
          <w:cs/>
        </w:rPr>
        <w:t>महलु</w:t>
      </w:r>
      <w:r>
        <w:t xml:space="preserve"> </w:t>
      </w:r>
      <w:r>
        <w:rPr>
          <w:cs/>
        </w:rPr>
        <w:t>पछाणै</w:t>
      </w:r>
      <w:r>
        <w:t xml:space="preserve"> </w:t>
      </w:r>
      <w:r>
        <w:rPr>
          <w:cs/>
        </w:rPr>
        <w:t>गुरमती</w:t>
      </w:r>
      <w:r>
        <w:t xml:space="preserve"> </w:t>
      </w:r>
      <w:r>
        <w:rPr>
          <w:cs/>
        </w:rPr>
        <w:t>हरि</w:t>
      </w:r>
      <w:r>
        <w:t xml:space="preserve"> </w:t>
      </w:r>
      <w:r>
        <w:rPr>
          <w:cs/>
        </w:rPr>
        <w:t>पाए</w:t>
      </w:r>
      <w:r>
        <w:t xml:space="preserve"> </w:t>
      </w:r>
      <w:r>
        <w:rPr>
          <w:cs/>
        </w:rPr>
        <w:t>॥३॥</w:t>
      </w:r>
    </w:p>
    <w:p w:rsidR="00A75876" w:rsidRDefault="00A75876">
      <w:pPr>
        <w:pStyle w:val="SGGSRoman"/>
      </w:pPr>
      <w:r>
        <w:t>naanak mahlee mahal pachhaanai gurmatee har paa-ay. ||3||</w:t>
      </w:r>
    </w:p>
    <w:p w:rsidR="00A75876" w:rsidRDefault="00A75876">
      <w:pPr>
        <w:pStyle w:val="SGGSTrans"/>
      </w:pPr>
      <w:r>
        <w:t>O Nanak, the bride obtains the Mansion of His Presence; through the Guru's Teachings, she finds her Lord. ||3||</w:t>
      </w:r>
    </w:p>
    <w:p w:rsidR="00A75876" w:rsidRDefault="00A75876">
      <w:pPr>
        <w:pStyle w:val="SGGSGurm"/>
      </w:pPr>
      <w:r>
        <w:rPr>
          <w:cs/>
          <w:lang w:bidi="pa-IN"/>
        </w:rPr>
        <w:t xml:space="preserve">ਸਾ ਧਨ ਬਾਲੀ ਧੁਰਿ ਮੇਲੀ ਮੇਰੈ ਪ੍ਰਭਿ ਆਪਿ ਮਿਲਾਈ ਰਾਮ ॥ </w:t>
      </w:r>
      <w:r>
        <w:rPr>
          <w:color w:val="008000"/>
          <w:sz w:val="18"/>
        </w:rPr>
        <w:t>(770)</w:t>
      </w:r>
    </w:p>
    <w:p w:rsidR="00A75876" w:rsidRDefault="00A75876">
      <w:pPr>
        <w:pStyle w:val="SGGSHindi"/>
      </w:pPr>
      <w:r>
        <w:rPr>
          <w:cs/>
        </w:rPr>
        <w:t>सा</w:t>
      </w:r>
      <w:r>
        <w:t xml:space="preserve"> </w:t>
      </w:r>
      <w:r>
        <w:rPr>
          <w:cs/>
        </w:rPr>
        <w:t>धन</w:t>
      </w:r>
      <w:r>
        <w:t xml:space="preserve"> </w:t>
      </w:r>
      <w:r>
        <w:rPr>
          <w:cs/>
        </w:rPr>
        <w:t>बाली</w:t>
      </w:r>
      <w:r>
        <w:t xml:space="preserve"> </w:t>
      </w:r>
      <w:r>
        <w:rPr>
          <w:cs/>
        </w:rPr>
        <w:t>धुरि</w:t>
      </w:r>
      <w:r>
        <w:t xml:space="preserve"> </w:t>
      </w:r>
      <w:r>
        <w:rPr>
          <w:cs/>
        </w:rPr>
        <w:t>मेली</w:t>
      </w:r>
      <w:r>
        <w:t xml:space="preserve"> </w:t>
      </w:r>
      <w:r>
        <w:rPr>
          <w:cs/>
        </w:rPr>
        <w:t>मेरै</w:t>
      </w:r>
      <w:r>
        <w:t xml:space="preserve"> </w:t>
      </w:r>
      <w:r>
        <w:rPr>
          <w:cs/>
        </w:rPr>
        <w:t>प्रभि</w:t>
      </w:r>
      <w:r>
        <w:t xml:space="preserve"> </w:t>
      </w:r>
      <w:r>
        <w:rPr>
          <w:cs/>
        </w:rPr>
        <w:t>आपि</w:t>
      </w:r>
      <w:r>
        <w:t xml:space="preserve"> </w:t>
      </w:r>
      <w:r>
        <w:rPr>
          <w:cs/>
        </w:rPr>
        <w:t>मिलाई</w:t>
      </w:r>
      <w:r>
        <w:t xml:space="preserve"> </w:t>
      </w:r>
      <w:r>
        <w:rPr>
          <w:cs/>
        </w:rPr>
        <w:t>राम</w:t>
      </w:r>
      <w:r>
        <w:t xml:space="preserve"> </w:t>
      </w:r>
      <w:r>
        <w:rPr>
          <w:cs/>
        </w:rPr>
        <w:t>॥</w:t>
      </w:r>
    </w:p>
    <w:p w:rsidR="00A75876" w:rsidRDefault="00A75876">
      <w:pPr>
        <w:pStyle w:val="SGGSRoman"/>
      </w:pPr>
      <w:r>
        <w:t>saa Dhan baalee Dhur maylee mayrai parabh aap milaa-ee raam.</w:t>
      </w:r>
    </w:p>
    <w:p w:rsidR="00A75876" w:rsidRDefault="00A75876">
      <w:pPr>
        <w:pStyle w:val="SGGSTrans"/>
      </w:pPr>
      <w:r>
        <w:t>The Primal Lord, my God, has united His young and innocent bride with Himself.</w:t>
      </w:r>
    </w:p>
    <w:p w:rsidR="00A75876" w:rsidRDefault="00A75876">
      <w:pPr>
        <w:pStyle w:val="SGGSGurm"/>
      </w:pPr>
      <w:r>
        <w:rPr>
          <w:cs/>
          <w:lang w:bidi="pa-IN"/>
        </w:rPr>
        <w:t xml:space="preserve">ਗੁਰਮਤੀ ਘਟਿ ਚਾਨਣੁ ਹੋਆ ਪ੍ਰਭੁ ਰਵਿ ਰਹਿਆ ਸਭ ਥਾਈ ਰਾਮ ॥ </w:t>
      </w:r>
      <w:r>
        <w:rPr>
          <w:color w:val="008000"/>
          <w:sz w:val="18"/>
        </w:rPr>
        <w:t>(770)</w:t>
      </w:r>
    </w:p>
    <w:p w:rsidR="00A75876" w:rsidRDefault="00A75876">
      <w:pPr>
        <w:pStyle w:val="SGGSHindi"/>
      </w:pPr>
      <w:r>
        <w:rPr>
          <w:cs/>
        </w:rPr>
        <w:t>गुरमती</w:t>
      </w:r>
      <w:r>
        <w:t xml:space="preserve"> </w:t>
      </w:r>
      <w:r>
        <w:rPr>
          <w:cs/>
        </w:rPr>
        <w:t>घटि</w:t>
      </w:r>
      <w:r>
        <w:t xml:space="preserve"> </w:t>
      </w:r>
      <w:r>
        <w:rPr>
          <w:cs/>
        </w:rPr>
        <w:t>चानणु</w:t>
      </w:r>
      <w:r>
        <w:t xml:space="preserve"> </w:t>
      </w:r>
      <w:r>
        <w:rPr>
          <w:cs/>
        </w:rPr>
        <w:t>होआ</w:t>
      </w:r>
      <w:r>
        <w:t xml:space="preserve"> </w:t>
      </w:r>
      <w:r>
        <w:rPr>
          <w:cs/>
        </w:rPr>
        <w:t>प्रभु</w:t>
      </w:r>
      <w:r>
        <w:t xml:space="preserve"> </w:t>
      </w:r>
      <w:r>
        <w:rPr>
          <w:cs/>
        </w:rPr>
        <w:t>रवि</w:t>
      </w:r>
      <w:r>
        <w:t xml:space="preserve"> </w:t>
      </w:r>
      <w:r>
        <w:rPr>
          <w:cs/>
        </w:rPr>
        <w:t>रहिआ</w:t>
      </w:r>
      <w:r>
        <w:t xml:space="preserve"> </w:t>
      </w:r>
      <w:r>
        <w:rPr>
          <w:cs/>
        </w:rPr>
        <w:t>सभ</w:t>
      </w:r>
      <w:r>
        <w:t xml:space="preserve"> </w:t>
      </w:r>
      <w:r>
        <w:rPr>
          <w:cs/>
        </w:rPr>
        <w:t>थाई</w:t>
      </w:r>
      <w:r>
        <w:t xml:space="preserve"> </w:t>
      </w:r>
      <w:r>
        <w:rPr>
          <w:cs/>
        </w:rPr>
        <w:t>राम</w:t>
      </w:r>
      <w:r>
        <w:t xml:space="preserve"> </w:t>
      </w:r>
      <w:r>
        <w:rPr>
          <w:cs/>
        </w:rPr>
        <w:t>॥</w:t>
      </w:r>
    </w:p>
    <w:p w:rsidR="00A75876" w:rsidRDefault="00A75876">
      <w:pPr>
        <w:pStyle w:val="SGGSRoman"/>
      </w:pPr>
      <w:r>
        <w:t>gurmatee ghat chaanan ho-aa parabh rav rahi-aa sabh thaa-ee raam.</w:t>
      </w:r>
    </w:p>
    <w:p w:rsidR="00A75876" w:rsidRDefault="00A75876">
      <w:pPr>
        <w:pStyle w:val="SGGSTrans"/>
      </w:pPr>
      <w:r>
        <w:t>Through the Guru's Teachings, her heart is illumined and enlightened; God is permeating and pervading everywhere.</w:t>
      </w:r>
    </w:p>
    <w:p w:rsidR="00A75876" w:rsidRDefault="00A75876">
      <w:pPr>
        <w:pStyle w:val="SGGSGurm"/>
      </w:pPr>
      <w:r>
        <w:rPr>
          <w:cs/>
          <w:lang w:bidi="pa-IN"/>
        </w:rPr>
        <w:t xml:space="preserve">ਪ੍ਰਭੁ ਰਵਿ ਰਹਿਆ ਸਭ ਥਾਈ ਮੰਨਿ ਵਸਾਈ ਪੂਰਬਿ ਲਿਖਿਆ ਪਾਇਆ ॥ </w:t>
      </w:r>
      <w:r>
        <w:rPr>
          <w:color w:val="008000"/>
          <w:sz w:val="18"/>
        </w:rPr>
        <w:t>(770)</w:t>
      </w:r>
    </w:p>
    <w:p w:rsidR="00A75876" w:rsidRDefault="00A75876">
      <w:pPr>
        <w:pStyle w:val="SGGSHindi"/>
      </w:pPr>
      <w:r>
        <w:rPr>
          <w:cs/>
        </w:rPr>
        <w:t>प्रभु</w:t>
      </w:r>
      <w:r>
        <w:t xml:space="preserve"> </w:t>
      </w:r>
      <w:r>
        <w:rPr>
          <w:cs/>
        </w:rPr>
        <w:t>रवि</w:t>
      </w:r>
      <w:r>
        <w:t xml:space="preserve"> </w:t>
      </w:r>
      <w:r>
        <w:rPr>
          <w:cs/>
        </w:rPr>
        <w:t>रहिआ</w:t>
      </w:r>
      <w:r>
        <w:t xml:space="preserve"> </w:t>
      </w:r>
      <w:r>
        <w:rPr>
          <w:cs/>
        </w:rPr>
        <w:t>सभ</w:t>
      </w:r>
      <w:r>
        <w:t xml:space="preserve"> </w:t>
      </w:r>
      <w:r>
        <w:rPr>
          <w:cs/>
        </w:rPr>
        <w:t>थाई</w:t>
      </w:r>
      <w:r>
        <w:t xml:space="preserve"> </w:t>
      </w:r>
      <w:r>
        <w:rPr>
          <w:cs/>
        </w:rPr>
        <w:t>मंनि</w:t>
      </w:r>
      <w:r>
        <w:t xml:space="preserve"> </w:t>
      </w:r>
      <w:r>
        <w:rPr>
          <w:cs/>
        </w:rPr>
        <w:t>वसाई</w:t>
      </w:r>
      <w:r>
        <w:t xml:space="preserve"> </w:t>
      </w:r>
      <w:r>
        <w:rPr>
          <w:cs/>
        </w:rPr>
        <w:t>पूरबि</w:t>
      </w:r>
      <w:r>
        <w:t xml:space="preserve"> </w:t>
      </w:r>
      <w:r>
        <w:rPr>
          <w:cs/>
        </w:rPr>
        <w:t>लिखिआ</w:t>
      </w:r>
      <w:r>
        <w:t xml:space="preserve"> </w:t>
      </w:r>
      <w:r>
        <w:rPr>
          <w:cs/>
        </w:rPr>
        <w:t>पाइआ</w:t>
      </w:r>
      <w:r>
        <w:t xml:space="preserve"> </w:t>
      </w:r>
      <w:r>
        <w:rPr>
          <w:cs/>
        </w:rPr>
        <w:t>॥</w:t>
      </w:r>
    </w:p>
    <w:p w:rsidR="00A75876" w:rsidRDefault="00A75876">
      <w:pPr>
        <w:pStyle w:val="SGGSRoman"/>
      </w:pPr>
      <w:r>
        <w:t>parabh rav rahi-aa sabh thaa-ee man vasaa-ee poorab likhi-aa paa-i-aa.</w:t>
      </w:r>
    </w:p>
    <w:p w:rsidR="00A75876" w:rsidRDefault="00A75876">
      <w:pPr>
        <w:pStyle w:val="SGGSTrans"/>
      </w:pPr>
      <w:r>
        <w:t>God is permeating and pervading everywhere; He dwells in her mind, and she realizes her pre-ordained destiny.</w:t>
      </w:r>
    </w:p>
    <w:p w:rsidR="00A75876" w:rsidRDefault="00A75876">
      <w:pPr>
        <w:pStyle w:val="SGGSGurm"/>
      </w:pPr>
      <w:r>
        <w:rPr>
          <w:cs/>
          <w:lang w:bidi="pa-IN"/>
        </w:rPr>
        <w:t xml:space="preserve">ਸੇਜ ਸੁਖਾਲੀ ਮੇਰੇ ਪ੍ਰਭ ਭਾਣੀ ਸਚੁ ਸੀਗਾਰੁ ਬਣਾਇਆ ॥ </w:t>
      </w:r>
      <w:r>
        <w:rPr>
          <w:color w:val="008000"/>
          <w:sz w:val="18"/>
        </w:rPr>
        <w:t>(770)</w:t>
      </w:r>
    </w:p>
    <w:p w:rsidR="00A75876" w:rsidRDefault="00A75876">
      <w:pPr>
        <w:pStyle w:val="SGGSHindi"/>
      </w:pPr>
      <w:r>
        <w:rPr>
          <w:cs/>
        </w:rPr>
        <w:t>सेज</w:t>
      </w:r>
      <w:r>
        <w:t xml:space="preserve"> </w:t>
      </w:r>
      <w:r>
        <w:rPr>
          <w:cs/>
        </w:rPr>
        <w:t>सुखाली</w:t>
      </w:r>
      <w:r>
        <w:t xml:space="preserve"> </w:t>
      </w:r>
      <w:r>
        <w:rPr>
          <w:cs/>
        </w:rPr>
        <w:t>मेरे</w:t>
      </w:r>
      <w:r>
        <w:t xml:space="preserve"> </w:t>
      </w:r>
      <w:r>
        <w:rPr>
          <w:cs/>
        </w:rPr>
        <w:t>प्रभ</w:t>
      </w:r>
      <w:r>
        <w:t xml:space="preserve"> </w:t>
      </w:r>
      <w:r>
        <w:rPr>
          <w:cs/>
        </w:rPr>
        <w:t>भाणी</w:t>
      </w:r>
      <w:r>
        <w:t xml:space="preserve"> </w:t>
      </w:r>
      <w:r>
        <w:rPr>
          <w:cs/>
        </w:rPr>
        <w:t>सचु</w:t>
      </w:r>
      <w:r>
        <w:t xml:space="preserve"> </w:t>
      </w:r>
      <w:r>
        <w:rPr>
          <w:cs/>
        </w:rPr>
        <w:t>सीगारु</w:t>
      </w:r>
      <w:r>
        <w:t xml:space="preserve"> </w:t>
      </w:r>
      <w:r>
        <w:rPr>
          <w:cs/>
        </w:rPr>
        <w:t>बणाइआ</w:t>
      </w:r>
      <w:r>
        <w:t xml:space="preserve"> </w:t>
      </w:r>
      <w:r>
        <w:rPr>
          <w:cs/>
        </w:rPr>
        <w:t>॥</w:t>
      </w:r>
    </w:p>
    <w:p w:rsidR="00A75876" w:rsidRDefault="00A75876">
      <w:pPr>
        <w:pStyle w:val="SGGSRoman"/>
      </w:pPr>
      <w:r>
        <w:t>sayj sukhaalee mayray parabh bhaanee sach seegaar banaa-i-aa.</w:t>
      </w:r>
    </w:p>
    <w:p w:rsidR="00A75876" w:rsidRDefault="00A75876">
      <w:pPr>
        <w:pStyle w:val="SGGSTrans"/>
      </w:pPr>
      <w:r>
        <w:t>On his cozy bed, she is pleasing to my God; she fashions her decorations of Truth.</w:t>
      </w:r>
    </w:p>
    <w:p w:rsidR="00A75876" w:rsidRDefault="00A75876">
      <w:pPr>
        <w:pStyle w:val="SGGSGurm"/>
      </w:pPr>
      <w:r>
        <w:rPr>
          <w:cs/>
          <w:lang w:bidi="pa-IN"/>
        </w:rPr>
        <w:t xml:space="preserve">ਕਾਮਣਿ ਨਿਰਮਲ ਹਉਮੈ ਮਲੁ ਖੋਈ ਗੁਰਮਤਿ ਸਚਿ ਸਮਾਈ ॥ </w:t>
      </w:r>
      <w:r>
        <w:rPr>
          <w:color w:val="008000"/>
          <w:sz w:val="18"/>
        </w:rPr>
        <w:t>(770)</w:t>
      </w:r>
    </w:p>
    <w:p w:rsidR="00A75876" w:rsidRDefault="00A75876">
      <w:pPr>
        <w:pStyle w:val="SGGSHindi"/>
      </w:pPr>
      <w:r>
        <w:rPr>
          <w:cs/>
        </w:rPr>
        <w:t>कामणि</w:t>
      </w:r>
      <w:r>
        <w:t xml:space="preserve"> </w:t>
      </w:r>
      <w:r>
        <w:rPr>
          <w:cs/>
        </w:rPr>
        <w:t>निरमल</w:t>
      </w:r>
      <w:r>
        <w:t xml:space="preserve"> </w:t>
      </w:r>
      <w:r>
        <w:rPr>
          <w:cs/>
        </w:rPr>
        <w:t>हउमै</w:t>
      </w:r>
      <w:r>
        <w:t xml:space="preserve"> </w:t>
      </w:r>
      <w:r>
        <w:rPr>
          <w:cs/>
        </w:rPr>
        <w:t>मलु</w:t>
      </w:r>
      <w:r>
        <w:t xml:space="preserve"> </w:t>
      </w:r>
      <w:r>
        <w:rPr>
          <w:cs/>
        </w:rPr>
        <w:t>खोई</w:t>
      </w:r>
      <w:r>
        <w:t xml:space="preserve"> </w:t>
      </w:r>
      <w:r>
        <w:rPr>
          <w:cs/>
        </w:rPr>
        <w:t>गुरमति</w:t>
      </w:r>
      <w:r>
        <w:t xml:space="preserve"> </w:t>
      </w:r>
      <w:r>
        <w:rPr>
          <w:cs/>
        </w:rPr>
        <w:t>सचि</w:t>
      </w:r>
      <w:r>
        <w:t xml:space="preserve"> </w:t>
      </w:r>
      <w:r>
        <w:rPr>
          <w:cs/>
        </w:rPr>
        <w:t>समाई</w:t>
      </w:r>
      <w:r>
        <w:t xml:space="preserve"> </w:t>
      </w:r>
      <w:r>
        <w:rPr>
          <w:cs/>
        </w:rPr>
        <w:t>॥</w:t>
      </w:r>
    </w:p>
    <w:p w:rsidR="00A75876" w:rsidRDefault="00A75876">
      <w:pPr>
        <w:pStyle w:val="SGGSRoman"/>
      </w:pPr>
      <w:r>
        <w:t>kaaman nirmal ha-umai mal kho-ee gurmat sach samaa-ee.</w:t>
      </w:r>
    </w:p>
    <w:p w:rsidR="00A75876" w:rsidRDefault="00A75876">
      <w:pPr>
        <w:pStyle w:val="SGGSTrans"/>
      </w:pPr>
      <w:r>
        <w:t>The bride is immaculate and pure; she washes away the filth of egotism, and through the Guru's Teachings, she merges in the True Lord.</w:t>
      </w:r>
    </w:p>
    <w:p w:rsidR="00A75876" w:rsidRDefault="00A75876">
      <w:pPr>
        <w:pStyle w:val="SGGSGurm"/>
      </w:pPr>
      <w:r>
        <w:rPr>
          <w:cs/>
          <w:lang w:bidi="pa-IN"/>
        </w:rPr>
        <w:t>ਨਾਨਕ ਆਪਿ ਮਿਲਾਈ ਕਰਤੈ ਨਾਮੁ ਨਵੈ ਨਿਧਿ ਪਾਈ ॥੪</w:t>
      </w:r>
      <w:r>
        <w:rPr>
          <w:cs/>
        </w:rPr>
        <w:t>॥</w:t>
      </w:r>
      <w:r>
        <w:rPr>
          <w:lang w:bidi="pa-IN"/>
        </w:rPr>
        <w:t>੩</w:t>
      </w:r>
      <w:r>
        <w:rPr>
          <w:cs/>
        </w:rPr>
        <w:t>॥</w:t>
      </w:r>
      <w:r>
        <w:rPr>
          <w:lang w:bidi="pa-IN"/>
        </w:rPr>
        <w:t>੪</w:t>
      </w:r>
      <w:r>
        <w:rPr>
          <w:cs/>
        </w:rPr>
        <w:t xml:space="preserve">॥ </w:t>
      </w:r>
      <w:r>
        <w:rPr>
          <w:color w:val="008000"/>
          <w:sz w:val="18"/>
        </w:rPr>
        <w:t>(770)</w:t>
      </w:r>
    </w:p>
    <w:p w:rsidR="00A75876" w:rsidRDefault="00A75876">
      <w:pPr>
        <w:pStyle w:val="SGGSHindi"/>
      </w:pPr>
      <w:r>
        <w:rPr>
          <w:cs/>
        </w:rPr>
        <w:t>नानक</w:t>
      </w:r>
      <w:r>
        <w:t xml:space="preserve"> </w:t>
      </w:r>
      <w:r>
        <w:rPr>
          <w:cs/>
        </w:rPr>
        <w:t>आपि</w:t>
      </w:r>
      <w:r>
        <w:t xml:space="preserve"> </w:t>
      </w:r>
      <w:r>
        <w:rPr>
          <w:cs/>
        </w:rPr>
        <w:t>मिलाई</w:t>
      </w:r>
      <w:r>
        <w:t xml:space="preserve"> </w:t>
      </w:r>
      <w:r>
        <w:rPr>
          <w:cs/>
        </w:rPr>
        <w:t>करतै</w:t>
      </w:r>
      <w:r>
        <w:t xml:space="preserve"> </w:t>
      </w:r>
      <w:r>
        <w:rPr>
          <w:cs/>
        </w:rPr>
        <w:t>नामु</w:t>
      </w:r>
      <w:r>
        <w:t xml:space="preserve"> </w:t>
      </w:r>
      <w:r>
        <w:rPr>
          <w:cs/>
        </w:rPr>
        <w:t>नवै</w:t>
      </w:r>
      <w:r>
        <w:t xml:space="preserve"> </w:t>
      </w:r>
      <w:r>
        <w:rPr>
          <w:cs/>
        </w:rPr>
        <w:t>निधि</w:t>
      </w:r>
      <w:r>
        <w:t xml:space="preserve"> </w:t>
      </w:r>
      <w:r>
        <w:rPr>
          <w:cs/>
        </w:rPr>
        <w:t>पाई</w:t>
      </w:r>
      <w:r>
        <w:t xml:space="preserve"> </w:t>
      </w:r>
      <w:r>
        <w:rPr>
          <w:cs/>
        </w:rPr>
        <w:t>॥४॥३॥४॥</w:t>
      </w:r>
    </w:p>
    <w:p w:rsidR="00A75876" w:rsidRDefault="00A75876">
      <w:pPr>
        <w:pStyle w:val="SGGSRoman"/>
      </w:pPr>
      <w:r>
        <w:t>naanak aap milaa-ee kartai naam navai niDh paa-ee. ||4||3||4||</w:t>
      </w:r>
    </w:p>
    <w:p w:rsidR="00A75876" w:rsidRDefault="00A75876">
      <w:pPr>
        <w:pStyle w:val="SGGSTrans"/>
      </w:pPr>
      <w:r>
        <w:t>O Nanak, the Creator Lord blends her into Himself, and she obtains the nine treasure of the Naam. ||4||3||4||</w:t>
      </w:r>
    </w:p>
    <w:p w:rsidR="00A75876" w:rsidRDefault="00A75876">
      <w:pPr>
        <w:pStyle w:val="SGGSGurm"/>
      </w:pPr>
      <w:r>
        <w:rPr>
          <w:cs/>
          <w:lang w:bidi="pa-IN"/>
        </w:rPr>
        <w:t xml:space="preserve">ਸੂਹੀ ਮਹਲਾ ੩ </w:t>
      </w:r>
      <w:r>
        <w:rPr>
          <w:cs/>
        </w:rPr>
        <w:t xml:space="preserve">॥ </w:t>
      </w:r>
      <w:r>
        <w:rPr>
          <w:color w:val="008000"/>
          <w:sz w:val="18"/>
        </w:rPr>
        <w:t>(770)</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Soohee, Third Mehl:</w:t>
      </w:r>
    </w:p>
    <w:p w:rsidR="00A75876" w:rsidRDefault="00A75876">
      <w:pPr>
        <w:pStyle w:val="SGGSGurm"/>
      </w:pPr>
      <w:r>
        <w:rPr>
          <w:cs/>
          <w:lang w:bidi="pa-IN"/>
        </w:rPr>
        <w:t xml:space="preserve">ਹਰਿ ਹਰੇ ਹਰਿ ਗੁਣ ਗਾਵਹੁ ਹਰਿ ਗੁਰਮੁਖੇ ਪਾਏ ਰਾਮ ॥ </w:t>
      </w:r>
      <w:r>
        <w:rPr>
          <w:color w:val="008000"/>
          <w:sz w:val="18"/>
        </w:rPr>
        <w:t>(770)</w:t>
      </w:r>
    </w:p>
    <w:p w:rsidR="00A75876" w:rsidRDefault="00A75876">
      <w:pPr>
        <w:pStyle w:val="SGGSHindi"/>
      </w:pPr>
      <w:r>
        <w:rPr>
          <w:cs/>
        </w:rPr>
        <w:t>हरि</w:t>
      </w:r>
      <w:r>
        <w:t xml:space="preserve"> </w:t>
      </w:r>
      <w:r>
        <w:rPr>
          <w:cs/>
        </w:rPr>
        <w:t>हरे</w:t>
      </w:r>
      <w:r>
        <w:t xml:space="preserve"> </w:t>
      </w:r>
      <w:r>
        <w:rPr>
          <w:cs/>
        </w:rPr>
        <w:t>हरि</w:t>
      </w:r>
      <w:r>
        <w:t xml:space="preserve"> </w:t>
      </w:r>
      <w:r>
        <w:rPr>
          <w:cs/>
        </w:rPr>
        <w:t>गुण</w:t>
      </w:r>
      <w:r>
        <w:t xml:space="preserve"> </w:t>
      </w:r>
      <w:r>
        <w:rPr>
          <w:cs/>
        </w:rPr>
        <w:t>गावहु</w:t>
      </w:r>
      <w:r>
        <w:t xml:space="preserve"> </w:t>
      </w:r>
      <w:r>
        <w:rPr>
          <w:cs/>
        </w:rPr>
        <w:t>हरि</w:t>
      </w:r>
      <w:r>
        <w:t xml:space="preserve"> </w:t>
      </w:r>
      <w:r>
        <w:rPr>
          <w:cs/>
        </w:rPr>
        <w:t>गुरमुखे</w:t>
      </w:r>
      <w:r>
        <w:t xml:space="preserve"> </w:t>
      </w:r>
      <w:r>
        <w:rPr>
          <w:cs/>
        </w:rPr>
        <w:t>पाए</w:t>
      </w:r>
      <w:r>
        <w:t xml:space="preserve"> </w:t>
      </w:r>
      <w:r>
        <w:rPr>
          <w:cs/>
        </w:rPr>
        <w:t>राम</w:t>
      </w:r>
      <w:r>
        <w:t xml:space="preserve"> </w:t>
      </w:r>
      <w:r>
        <w:rPr>
          <w:cs/>
        </w:rPr>
        <w:t>॥</w:t>
      </w:r>
    </w:p>
    <w:p w:rsidR="00A75876" w:rsidRDefault="00A75876">
      <w:pPr>
        <w:pStyle w:val="SGGSRoman"/>
      </w:pPr>
      <w:r>
        <w:t>har haray har gun gaavhu har gurmukhay paa-ay raam.</w:t>
      </w:r>
    </w:p>
    <w:p w:rsidR="00A75876" w:rsidRDefault="00A75876">
      <w:pPr>
        <w:pStyle w:val="SGGSTrans"/>
      </w:pPr>
      <w:r>
        <w:t>Sing the Glorious Praises of the Lord, Har, Har, Har; the Gurmukh obtains the Lord.</w:t>
      </w:r>
    </w:p>
    <w:p w:rsidR="00A75876" w:rsidRDefault="00A75876">
      <w:pPr>
        <w:pStyle w:val="SGGSGurm"/>
      </w:pPr>
      <w:r>
        <w:rPr>
          <w:cs/>
          <w:lang w:bidi="pa-IN"/>
        </w:rPr>
        <w:t xml:space="preserve">ਅਨਦਿਨੋ ਸਬਦਿ ਰਵਹੁ ਅਨਹਦ ਸਬਦ ਵਜਾਏ ਰਾਮ ॥ </w:t>
      </w:r>
      <w:r>
        <w:rPr>
          <w:color w:val="008000"/>
          <w:sz w:val="18"/>
        </w:rPr>
        <w:t>(770)</w:t>
      </w:r>
    </w:p>
    <w:p w:rsidR="00A75876" w:rsidRDefault="00A75876">
      <w:pPr>
        <w:pStyle w:val="SGGSHindi"/>
      </w:pPr>
      <w:r>
        <w:rPr>
          <w:cs/>
        </w:rPr>
        <w:t>अनदिनो</w:t>
      </w:r>
      <w:r>
        <w:t xml:space="preserve"> </w:t>
      </w:r>
      <w:r>
        <w:rPr>
          <w:cs/>
        </w:rPr>
        <w:t>सबदि</w:t>
      </w:r>
      <w:r>
        <w:t xml:space="preserve"> </w:t>
      </w:r>
      <w:r>
        <w:rPr>
          <w:cs/>
        </w:rPr>
        <w:t>रवहु</w:t>
      </w:r>
      <w:r>
        <w:t xml:space="preserve"> </w:t>
      </w:r>
      <w:r>
        <w:rPr>
          <w:cs/>
        </w:rPr>
        <w:t>अनहद</w:t>
      </w:r>
      <w:r>
        <w:t xml:space="preserve"> </w:t>
      </w:r>
      <w:r>
        <w:rPr>
          <w:cs/>
        </w:rPr>
        <w:t>सबद</w:t>
      </w:r>
      <w:r>
        <w:t xml:space="preserve"> </w:t>
      </w:r>
      <w:r>
        <w:rPr>
          <w:cs/>
        </w:rPr>
        <w:t>वजाए</w:t>
      </w:r>
      <w:r>
        <w:t xml:space="preserve"> </w:t>
      </w:r>
      <w:r>
        <w:rPr>
          <w:cs/>
        </w:rPr>
        <w:t>राम</w:t>
      </w:r>
      <w:r>
        <w:t xml:space="preserve"> </w:t>
      </w:r>
      <w:r>
        <w:rPr>
          <w:cs/>
        </w:rPr>
        <w:t>॥</w:t>
      </w:r>
    </w:p>
    <w:p w:rsidR="00A75876" w:rsidRDefault="00A75876">
      <w:pPr>
        <w:pStyle w:val="SGGSRoman"/>
      </w:pPr>
      <w:r>
        <w:t>andino sabad ravhu anhad sabad vajaa-ay raam.</w:t>
      </w:r>
    </w:p>
    <w:p w:rsidR="00A75876" w:rsidRDefault="00A75876">
      <w:pPr>
        <w:pStyle w:val="SGGSTrans"/>
      </w:pPr>
      <w:r>
        <w:t>Night and day, chant the Word of the Shabad; night and day, the Shabad shall vibrate and resound.</w:t>
      </w:r>
    </w:p>
    <w:p w:rsidR="00A75876" w:rsidRDefault="00A75876">
      <w:pPr>
        <w:pStyle w:val="SGGSGurm"/>
      </w:pPr>
      <w:r>
        <w:rPr>
          <w:cs/>
          <w:lang w:bidi="pa-IN"/>
        </w:rPr>
        <w:t xml:space="preserve">ਅਨਹਦ ਸਬਦ ਵਜਾਏ ਹਰਿ ਜੀਉ ਘਰਿ ਆਏ ਹਰਿ ਗੁਣ ਗਾਵਹੁ ਨਾਰੀ ॥ </w:t>
      </w:r>
      <w:r>
        <w:rPr>
          <w:color w:val="008000"/>
          <w:sz w:val="18"/>
        </w:rPr>
        <w:t>(770)</w:t>
      </w:r>
    </w:p>
    <w:p w:rsidR="00A75876" w:rsidRDefault="00A75876">
      <w:pPr>
        <w:pStyle w:val="SGGSHindi"/>
      </w:pPr>
      <w:r>
        <w:rPr>
          <w:cs/>
        </w:rPr>
        <w:t>अनहद</w:t>
      </w:r>
      <w:r>
        <w:t xml:space="preserve"> </w:t>
      </w:r>
      <w:r>
        <w:rPr>
          <w:cs/>
        </w:rPr>
        <w:t>सबद</w:t>
      </w:r>
      <w:r>
        <w:t xml:space="preserve"> </w:t>
      </w:r>
      <w:r>
        <w:rPr>
          <w:cs/>
        </w:rPr>
        <w:t>वजाए</w:t>
      </w:r>
      <w:r>
        <w:t xml:space="preserve"> </w:t>
      </w:r>
      <w:r>
        <w:rPr>
          <w:cs/>
        </w:rPr>
        <w:t>हरि</w:t>
      </w:r>
      <w:r>
        <w:t xml:space="preserve"> </w:t>
      </w:r>
      <w:r>
        <w:rPr>
          <w:cs/>
        </w:rPr>
        <w:t>जीउ</w:t>
      </w:r>
      <w:r>
        <w:t xml:space="preserve"> </w:t>
      </w:r>
      <w:r>
        <w:rPr>
          <w:cs/>
        </w:rPr>
        <w:t>घरि</w:t>
      </w:r>
      <w:r>
        <w:t xml:space="preserve"> </w:t>
      </w:r>
      <w:r>
        <w:rPr>
          <w:cs/>
        </w:rPr>
        <w:t>आए</w:t>
      </w:r>
      <w:r>
        <w:t xml:space="preserve"> </w:t>
      </w:r>
      <w:r>
        <w:rPr>
          <w:cs/>
        </w:rPr>
        <w:t>हरि</w:t>
      </w:r>
      <w:r>
        <w:t xml:space="preserve"> </w:t>
      </w:r>
      <w:r>
        <w:rPr>
          <w:cs/>
        </w:rPr>
        <w:t>गुण</w:t>
      </w:r>
      <w:r>
        <w:t xml:space="preserve"> </w:t>
      </w:r>
      <w:r>
        <w:rPr>
          <w:cs/>
        </w:rPr>
        <w:t>गावहु</w:t>
      </w:r>
      <w:r>
        <w:t xml:space="preserve"> </w:t>
      </w:r>
      <w:r>
        <w:rPr>
          <w:cs/>
        </w:rPr>
        <w:t>नारी</w:t>
      </w:r>
      <w:r>
        <w:t xml:space="preserve"> </w:t>
      </w:r>
      <w:r>
        <w:rPr>
          <w:cs/>
        </w:rPr>
        <w:t>॥</w:t>
      </w:r>
    </w:p>
    <w:p w:rsidR="00A75876" w:rsidRDefault="00A75876">
      <w:pPr>
        <w:pStyle w:val="SGGSRoman"/>
      </w:pPr>
      <w:r>
        <w:t>anhad sabad vajaa-ay har jee-o ghar aa-ay har gun gaavhu naaree.</w:t>
      </w:r>
    </w:p>
    <w:p w:rsidR="00A75876" w:rsidRDefault="00A75876">
      <w:pPr>
        <w:pStyle w:val="SGGSTrans"/>
      </w:pPr>
      <w:r>
        <w:t>The unstruck melody of the Shabad vibrates, and the Dear Lord comes into the home of my heart; O ladies, sing the Glorious Praises of the Lord.</w:t>
      </w:r>
    </w:p>
    <w:p w:rsidR="00A75876" w:rsidRDefault="00A75876">
      <w:pPr>
        <w:pStyle w:val="SGGSGurm"/>
      </w:pPr>
      <w:r>
        <w:rPr>
          <w:cs/>
          <w:lang w:bidi="pa-IN"/>
        </w:rPr>
        <w:t xml:space="preserve">ਅਨਦਿਨੁ ਭਗਤਿ ਕਰਹਿ ਗੁਰ ਆਗੈ ਸਾ ਧਨ ਕੰਤ ਪਿਆਰੀ ॥ </w:t>
      </w:r>
      <w:r>
        <w:rPr>
          <w:color w:val="008000"/>
          <w:sz w:val="18"/>
        </w:rPr>
        <w:t>(770)</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गुर</w:t>
      </w:r>
      <w:r>
        <w:t xml:space="preserve"> </w:t>
      </w:r>
      <w:r>
        <w:rPr>
          <w:cs/>
        </w:rPr>
        <w:t>आगै</w:t>
      </w:r>
      <w:r>
        <w:t xml:space="preserve"> </w:t>
      </w:r>
      <w:r>
        <w:rPr>
          <w:cs/>
        </w:rPr>
        <w:t>सा</w:t>
      </w:r>
      <w:r>
        <w:t xml:space="preserve"> </w:t>
      </w:r>
      <w:r>
        <w:rPr>
          <w:cs/>
        </w:rPr>
        <w:t>धन</w:t>
      </w:r>
      <w:r>
        <w:t xml:space="preserve"> </w:t>
      </w:r>
      <w:r>
        <w:rPr>
          <w:cs/>
        </w:rPr>
        <w:t>कंत</w:t>
      </w:r>
      <w:r>
        <w:t xml:space="preserve"> </w:t>
      </w:r>
      <w:r>
        <w:rPr>
          <w:cs/>
        </w:rPr>
        <w:t>पिआरी</w:t>
      </w:r>
      <w:r>
        <w:t xml:space="preserve"> </w:t>
      </w:r>
      <w:r>
        <w:rPr>
          <w:cs/>
        </w:rPr>
        <w:t>॥</w:t>
      </w:r>
    </w:p>
    <w:p w:rsidR="00A75876" w:rsidRDefault="00A75876">
      <w:pPr>
        <w:pStyle w:val="SGGSRoman"/>
      </w:pPr>
      <w:r>
        <w:t>an-din bhagat karahi gur aagai saa Dhan kant pi-aaree.</w:t>
      </w:r>
    </w:p>
    <w:p w:rsidR="00A75876" w:rsidRDefault="00A75876">
      <w:pPr>
        <w:pStyle w:val="SGGSTrans"/>
      </w:pPr>
      <w:r>
        <w:t>That soul-bride, who performs devotional worship service to the Guru night and day, becomes the Beloved bride of her Lord.</w:t>
      </w:r>
    </w:p>
    <w:p w:rsidR="00A75876" w:rsidRDefault="00A75876">
      <w:pPr>
        <w:pStyle w:val="SGGSGurm"/>
      </w:pPr>
      <w:r>
        <w:rPr>
          <w:cs/>
          <w:lang w:bidi="pa-IN"/>
        </w:rPr>
        <w:t xml:space="preserve">ਗੁਰ ਕਾ ਸਬਦੁ ਵਸਿਆ ਘਟ ਅੰਤਰਿ ਸੇ ਜਨ ਸਬਦਿ ਸੁਹਾਏ ॥ </w:t>
      </w:r>
      <w:r>
        <w:rPr>
          <w:color w:val="008000"/>
          <w:sz w:val="18"/>
        </w:rPr>
        <w:t>(770)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वसिआ</w:t>
      </w:r>
      <w:r>
        <w:t xml:space="preserve"> </w:t>
      </w:r>
      <w:r>
        <w:rPr>
          <w:cs/>
        </w:rPr>
        <w:t>घट</w:t>
      </w:r>
      <w:r>
        <w:t xml:space="preserve"> </w:t>
      </w:r>
      <w:r>
        <w:rPr>
          <w:cs/>
        </w:rPr>
        <w:t>अंतरि</w:t>
      </w:r>
      <w:r>
        <w:t xml:space="preserve"> </w:t>
      </w:r>
      <w:r>
        <w:rPr>
          <w:cs/>
        </w:rPr>
        <w:t>से</w:t>
      </w:r>
      <w:r>
        <w:t xml:space="preserve"> </w:t>
      </w:r>
      <w:r>
        <w:rPr>
          <w:cs/>
        </w:rPr>
        <w:t>जन</w:t>
      </w:r>
      <w:r>
        <w:t xml:space="preserve"> </w:t>
      </w:r>
      <w:r>
        <w:rPr>
          <w:cs/>
        </w:rPr>
        <w:t>सबदि</w:t>
      </w:r>
      <w:r>
        <w:t xml:space="preserve"> </w:t>
      </w:r>
      <w:r>
        <w:rPr>
          <w:cs/>
        </w:rPr>
        <w:t>सुहाए</w:t>
      </w:r>
      <w:r>
        <w:t xml:space="preserve"> </w:t>
      </w:r>
      <w:r>
        <w:rPr>
          <w:cs/>
        </w:rPr>
        <w:t>॥</w:t>
      </w:r>
    </w:p>
    <w:p w:rsidR="00A75876" w:rsidRDefault="00A75876">
      <w:pPr>
        <w:pStyle w:val="SGGSRoman"/>
      </w:pPr>
      <w:r>
        <w:t>gur kaa sabad vasi-aa ghat antar say jan sabad suhaa-ay.</w:t>
      </w:r>
    </w:p>
    <w:p w:rsidR="00A75876" w:rsidRDefault="00A75876">
      <w:pPr>
        <w:pStyle w:val="SGGSTrans"/>
      </w:pPr>
      <w:r>
        <w:t>Those humble beings, whose hearts are filled with the Word of the Guru's Shabad, are adorned with the Shabad.</w:t>
      </w:r>
    </w:p>
    <w:p w:rsidR="00A75876" w:rsidRDefault="00A75876">
      <w:pPr>
        <w:pStyle w:val="SGGSGurm"/>
      </w:pPr>
      <w:r>
        <w:rPr>
          <w:cs/>
          <w:lang w:bidi="pa-IN"/>
        </w:rPr>
        <w:t>ਨਾਨਕ ਤਿਨ ਘਰਿ ਸਦ ਹੀ ਸੋਹਿਲਾ ਹਰਿ ਕਰਿ ਕਿਰਪਾ ਘਰਿ ਆਏ ॥੧</w:t>
      </w:r>
      <w:r>
        <w:rPr>
          <w:cs/>
        </w:rPr>
        <w:t xml:space="preserve">॥ </w:t>
      </w:r>
      <w:r>
        <w:rPr>
          <w:color w:val="008000"/>
          <w:sz w:val="18"/>
        </w:rPr>
        <w:t>(770)</w:t>
      </w:r>
    </w:p>
    <w:p w:rsidR="00A75876" w:rsidRDefault="00A75876">
      <w:pPr>
        <w:pStyle w:val="SGGSHindi"/>
      </w:pPr>
      <w:r>
        <w:rPr>
          <w:cs/>
        </w:rPr>
        <w:t>नानक</w:t>
      </w:r>
      <w:r>
        <w:t xml:space="preserve"> </w:t>
      </w:r>
      <w:r>
        <w:rPr>
          <w:cs/>
        </w:rPr>
        <w:t>तिन</w:t>
      </w:r>
      <w:r>
        <w:t xml:space="preserve"> </w:t>
      </w:r>
      <w:r>
        <w:rPr>
          <w:cs/>
        </w:rPr>
        <w:t>घरि</w:t>
      </w:r>
      <w:r>
        <w:t xml:space="preserve"> </w:t>
      </w:r>
      <w:r>
        <w:rPr>
          <w:cs/>
        </w:rPr>
        <w:t>सद</w:t>
      </w:r>
      <w:r>
        <w:t xml:space="preserve"> </w:t>
      </w:r>
      <w:r>
        <w:rPr>
          <w:cs/>
        </w:rPr>
        <w:t>ही</w:t>
      </w:r>
      <w:r>
        <w:t xml:space="preserve"> </w:t>
      </w:r>
      <w:r>
        <w:rPr>
          <w:cs/>
        </w:rPr>
        <w:t>सोहिला</w:t>
      </w:r>
      <w:r>
        <w:t xml:space="preserve"> </w:t>
      </w:r>
      <w:r>
        <w:rPr>
          <w:cs/>
        </w:rPr>
        <w:t>हरि</w:t>
      </w:r>
      <w:r>
        <w:t xml:space="preserve"> </w:t>
      </w:r>
      <w:r>
        <w:rPr>
          <w:cs/>
        </w:rPr>
        <w:t>करि</w:t>
      </w:r>
      <w:r>
        <w:t xml:space="preserve"> </w:t>
      </w:r>
      <w:r>
        <w:rPr>
          <w:cs/>
        </w:rPr>
        <w:t>किरपा</w:t>
      </w:r>
      <w:r>
        <w:t xml:space="preserve"> </w:t>
      </w:r>
      <w:r>
        <w:rPr>
          <w:cs/>
        </w:rPr>
        <w:t>घरि</w:t>
      </w:r>
      <w:r>
        <w:t xml:space="preserve"> </w:t>
      </w:r>
      <w:r>
        <w:rPr>
          <w:cs/>
        </w:rPr>
        <w:t>आए</w:t>
      </w:r>
      <w:r>
        <w:t xml:space="preserve"> </w:t>
      </w:r>
      <w:r>
        <w:rPr>
          <w:cs/>
        </w:rPr>
        <w:t>॥१॥</w:t>
      </w:r>
    </w:p>
    <w:p w:rsidR="00A75876" w:rsidRDefault="00A75876">
      <w:pPr>
        <w:pStyle w:val="SGGSRoman"/>
      </w:pPr>
      <w:r>
        <w:t>naanak tin ghar sad hee sohilaa har kar kirpaa ghar aa-ay. ||1||</w:t>
      </w:r>
    </w:p>
    <w:p w:rsidR="00A75876" w:rsidRDefault="00A75876">
      <w:pPr>
        <w:pStyle w:val="SGGSTrans"/>
      </w:pPr>
      <w:r>
        <w:t>O Nanak, their hearts are forever filled with happiness; the Lord, in His Mercy, enters into their hearts. ||1||</w:t>
      </w:r>
    </w:p>
    <w:p w:rsidR="00A75876" w:rsidRDefault="00A75876">
      <w:pPr>
        <w:pStyle w:val="SGGSGurm"/>
      </w:pPr>
      <w:r>
        <w:rPr>
          <w:cs/>
          <w:lang w:bidi="pa-IN"/>
        </w:rPr>
        <w:t xml:space="preserve">ਭਗਤਾ ਮਨਿ ਆਨੰਦੁ ਭਇਆ ਹਰਿ ਨਾਮਿ ਰਹੇ ਲਿਵ ਲਾਏ ਰਾਮ ॥ </w:t>
      </w:r>
      <w:r>
        <w:rPr>
          <w:color w:val="008000"/>
          <w:sz w:val="18"/>
        </w:rPr>
        <w:t>(770)</w:t>
      </w:r>
    </w:p>
    <w:p w:rsidR="00A75876" w:rsidRDefault="00A75876">
      <w:pPr>
        <w:pStyle w:val="SGGSHindi"/>
      </w:pPr>
      <w:r>
        <w:rPr>
          <w:cs/>
        </w:rPr>
        <w:t>भगता</w:t>
      </w:r>
      <w:r>
        <w:t xml:space="preserve"> </w:t>
      </w:r>
      <w:r>
        <w:rPr>
          <w:cs/>
        </w:rPr>
        <w:t>मनि</w:t>
      </w:r>
      <w:r>
        <w:t xml:space="preserve"> </w:t>
      </w:r>
      <w:r>
        <w:rPr>
          <w:cs/>
        </w:rPr>
        <w:t>आनंदु</w:t>
      </w:r>
      <w:r>
        <w:t xml:space="preserve"> </w:t>
      </w:r>
      <w:r>
        <w:rPr>
          <w:cs/>
        </w:rPr>
        <w:t>भइआ</w:t>
      </w:r>
      <w:r>
        <w:t xml:space="preserve"> </w:t>
      </w:r>
      <w:r>
        <w:rPr>
          <w:cs/>
        </w:rPr>
        <w:t>हरि</w:t>
      </w:r>
      <w:r>
        <w:t xml:space="preserve"> </w:t>
      </w:r>
      <w:r>
        <w:rPr>
          <w:cs/>
        </w:rPr>
        <w:t>नामि</w:t>
      </w:r>
      <w:r>
        <w:t xml:space="preserve"> </w:t>
      </w:r>
      <w:r>
        <w:rPr>
          <w:cs/>
        </w:rPr>
        <w:t>रहे</w:t>
      </w:r>
      <w:r>
        <w:t xml:space="preserve"> </w:t>
      </w:r>
      <w:r>
        <w:rPr>
          <w:cs/>
        </w:rPr>
        <w:t>लिव</w:t>
      </w:r>
      <w:r>
        <w:t xml:space="preserve"> </w:t>
      </w:r>
      <w:r>
        <w:rPr>
          <w:cs/>
        </w:rPr>
        <w:t>लाए</w:t>
      </w:r>
      <w:r>
        <w:t xml:space="preserve"> </w:t>
      </w:r>
      <w:r>
        <w:rPr>
          <w:cs/>
        </w:rPr>
        <w:t>राम</w:t>
      </w:r>
      <w:r>
        <w:t xml:space="preserve"> </w:t>
      </w:r>
      <w:r>
        <w:rPr>
          <w:cs/>
        </w:rPr>
        <w:t>॥</w:t>
      </w:r>
    </w:p>
    <w:p w:rsidR="00A75876" w:rsidRDefault="00A75876">
      <w:pPr>
        <w:pStyle w:val="SGGSRoman"/>
      </w:pPr>
      <w:r>
        <w:t>bhagtaa man aanand bha-i-aa har naam rahay liv laa-ay raam.</w:t>
      </w:r>
    </w:p>
    <w:p w:rsidR="00A75876" w:rsidRDefault="00A75876">
      <w:pPr>
        <w:pStyle w:val="SGGSTrans"/>
      </w:pPr>
      <w:r>
        <w:t>The minds of the devotees are filled with bliss; they remain lovingly absorbed in the Lord's Name.</w:t>
      </w:r>
    </w:p>
    <w:p w:rsidR="00A75876" w:rsidRDefault="00A75876">
      <w:pPr>
        <w:pStyle w:val="SGGSGurm"/>
      </w:pPr>
      <w:r>
        <w:rPr>
          <w:cs/>
          <w:lang w:bidi="pa-IN"/>
        </w:rPr>
        <w:t xml:space="preserve">ਗੁਰਮੁਖੇ ਮਨੁ ਨਿਰਮਲੁ ਹੋਆ ਨਿਰਮਲ ਹਰਿ ਗੁਣ ਗਾਏ ਰਾਮ ॥ </w:t>
      </w:r>
      <w:r>
        <w:rPr>
          <w:color w:val="008000"/>
          <w:sz w:val="18"/>
        </w:rPr>
        <w:t>(770)</w:t>
      </w:r>
    </w:p>
    <w:p w:rsidR="00A75876" w:rsidRDefault="00A75876">
      <w:pPr>
        <w:pStyle w:val="SGGSHindi"/>
      </w:pPr>
      <w:r>
        <w:rPr>
          <w:cs/>
        </w:rPr>
        <w:t>गुरमुखे</w:t>
      </w:r>
      <w:r>
        <w:t xml:space="preserve"> </w:t>
      </w:r>
      <w:r>
        <w:rPr>
          <w:cs/>
        </w:rPr>
        <w:t>मनु</w:t>
      </w:r>
      <w:r>
        <w:t xml:space="preserve"> </w:t>
      </w:r>
      <w:r>
        <w:rPr>
          <w:cs/>
        </w:rPr>
        <w:t>निरमलु</w:t>
      </w:r>
      <w:r>
        <w:t xml:space="preserve"> </w:t>
      </w:r>
      <w:r>
        <w:rPr>
          <w:cs/>
        </w:rPr>
        <w:t>होआ</w:t>
      </w:r>
      <w:r>
        <w:t xml:space="preserve"> </w:t>
      </w:r>
      <w:r>
        <w:rPr>
          <w:cs/>
        </w:rPr>
        <w:t>निरमल</w:t>
      </w:r>
      <w:r>
        <w:t xml:space="preserve"> </w:t>
      </w:r>
      <w:r>
        <w:rPr>
          <w:cs/>
        </w:rPr>
        <w:t>हरि</w:t>
      </w:r>
      <w:r>
        <w:t xml:space="preserve"> </w:t>
      </w:r>
      <w:r>
        <w:rPr>
          <w:cs/>
        </w:rPr>
        <w:t>गुण</w:t>
      </w:r>
      <w:r>
        <w:t xml:space="preserve"> </w:t>
      </w:r>
      <w:r>
        <w:rPr>
          <w:cs/>
        </w:rPr>
        <w:t>गाए</w:t>
      </w:r>
      <w:r>
        <w:t xml:space="preserve"> </w:t>
      </w:r>
      <w:r>
        <w:rPr>
          <w:cs/>
        </w:rPr>
        <w:t>राम</w:t>
      </w:r>
      <w:r>
        <w:t xml:space="preserve"> </w:t>
      </w:r>
      <w:r>
        <w:rPr>
          <w:cs/>
        </w:rPr>
        <w:t>॥</w:t>
      </w:r>
    </w:p>
    <w:p w:rsidR="00A75876" w:rsidRDefault="00A75876">
      <w:pPr>
        <w:pStyle w:val="SGGSRoman"/>
      </w:pPr>
      <w:r>
        <w:t>gurmukhay man nirmal ho-aa nirmal har gun gaa-ay raam.</w:t>
      </w:r>
    </w:p>
    <w:p w:rsidR="00A75876" w:rsidRDefault="00A75876">
      <w:pPr>
        <w:pStyle w:val="SGGSTrans"/>
      </w:pPr>
      <w:r>
        <w:t>The mind of the Gurmukh is immaculate and pure; she sings the Immaculate Praises of the Lord.</w:t>
      </w:r>
    </w:p>
    <w:p w:rsidR="00A75876" w:rsidRDefault="00A75876">
      <w:pPr>
        <w:pStyle w:val="SGGSGurm"/>
      </w:pPr>
      <w:r>
        <w:rPr>
          <w:cs/>
          <w:lang w:bidi="pa-IN"/>
        </w:rPr>
        <w:t xml:space="preserve">ਨਿਰਮਲ ਗੁਣ ਗਾਏ ਨਾਮੁ ਮੰਨਿ ਵਸਾਏ ਹਰਿ ਕੀ ਅੰਮ੍ਰਿਤ ਬਾਣੀ ॥ </w:t>
      </w:r>
      <w:r>
        <w:rPr>
          <w:color w:val="008000"/>
          <w:sz w:val="18"/>
        </w:rPr>
        <w:t>(770)</w:t>
      </w:r>
    </w:p>
    <w:p w:rsidR="00A75876" w:rsidRDefault="00A75876">
      <w:pPr>
        <w:pStyle w:val="SGGSHindi"/>
      </w:pPr>
      <w:r>
        <w:rPr>
          <w:cs/>
        </w:rPr>
        <w:t>निरमल</w:t>
      </w:r>
      <w:r>
        <w:t xml:space="preserve"> </w:t>
      </w:r>
      <w:r>
        <w:rPr>
          <w:cs/>
        </w:rPr>
        <w:t>गुण</w:t>
      </w:r>
      <w:r>
        <w:t xml:space="preserve"> </w:t>
      </w:r>
      <w:r>
        <w:rPr>
          <w:cs/>
        </w:rPr>
        <w:t>गाए</w:t>
      </w:r>
      <w:r>
        <w:t xml:space="preserve"> </w:t>
      </w:r>
      <w:r>
        <w:rPr>
          <w:cs/>
        </w:rPr>
        <w:t>नामु</w:t>
      </w:r>
      <w:r>
        <w:t xml:space="preserve"> </w:t>
      </w:r>
      <w:r>
        <w:rPr>
          <w:cs/>
        </w:rPr>
        <w:t>मंनि</w:t>
      </w:r>
      <w:r>
        <w:t xml:space="preserve"> </w:t>
      </w:r>
      <w:r>
        <w:rPr>
          <w:cs/>
        </w:rPr>
        <w:t>वसाए</w:t>
      </w:r>
      <w:r>
        <w:t xml:space="preserve"> </w:t>
      </w:r>
      <w:r>
        <w:rPr>
          <w:cs/>
        </w:rPr>
        <w:t>हरि</w:t>
      </w:r>
      <w:r>
        <w:t xml:space="preserve"> </w:t>
      </w:r>
      <w:r>
        <w:rPr>
          <w:cs/>
        </w:rPr>
        <w:t>की</w:t>
      </w:r>
      <w:r>
        <w:t xml:space="preserve"> </w:t>
      </w:r>
      <w:r>
        <w:rPr>
          <w:cs/>
        </w:rPr>
        <w:t>अम्रित</w:t>
      </w:r>
      <w:r>
        <w:t xml:space="preserve"> </w:t>
      </w:r>
      <w:r>
        <w:rPr>
          <w:cs/>
        </w:rPr>
        <w:t>बाणी</w:t>
      </w:r>
      <w:r>
        <w:t xml:space="preserve"> </w:t>
      </w:r>
      <w:r>
        <w:rPr>
          <w:cs/>
        </w:rPr>
        <w:t>॥</w:t>
      </w:r>
    </w:p>
    <w:p w:rsidR="00A75876" w:rsidRDefault="00A75876">
      <w:pPr>
        <w:pStyle w:val="SGGSRoman"/>
      </w:pPr>
      <w:r>
        <w:t>nirmal gun gaa-ay naam man vasaa-ay har kee amrit banee.</w:t>
      </w:r>
    </w:p>
    <w:p w:rsidR="00A75876" w:rsidRDefault="00A75876">
      <w:pPr>
        <w:pStyle w:val="SGGSTrans"/>
      </w:pPr>
      <w:r>
        <w:t>Singing His Immaculate Praises, she enshrines in her mind the Naam, the Name of the Lord, and the Ambrosial Word of His Bani.</w:t>
      </w:r>
    </w:p>
    <w:p w:rsidR="00A75876" w:rsidRDefault="00A75876">
      <w:pPr>
        <w:pStyle w:val="SGGSGurm"/>
      </w:pPr>
      <w:r>
        <w:rPr>
          <w:cs/>
          <w:lang w:bidi="pa-IN"/>
        </w:rPr>
        <w:t xml:space="preserve">ਜਿਨ੍ਹ੍ਹ ਮਨਿ ਵਸਿਆ ਸੇਈ ਜਨ ਨਿਸਤਰੇ ਘਟਿ ਘਟਿ ਸਬਦਿ ਸਮਾਣੀ ॥ </w:t>
      </w:r>
      <w:r>
        <w:rPr>
          <w:color w:val="008000"/>
          <w:sz w:val="18"/>
        </w:rPr>
        <w:t>(770)</w:t>
      </w:r>
    </w:p>
    <w:p w:rsidR="00A75876" w:rsidRDefault="00A75876">
      <w:pPr>
        <w:pStyle w:val="SGGSHindi"/>
      </w:pPr>
      <w:r>
        <w:rPr>
          <w:cs/>
        </w:rPr>
        <w:t>जिन्ह</w:t>
      </w:r>
      <w:r>
        <w:t xml:space="preserve"> </w:t>
      </w:r>
      <w:r>
        <w:rPr>
          <w:cs/>
        </w:rPr>
        <w:t>मनि</w:t>
      </w:r>
      <w:r>
        <w:t xml:space="preserve"> </w:t>
      </w:r>
      <w:r>
        <w:rPr>
          <w:cs/>
        </w:rPr>
        <w:t>वसिआ</w:t>
      </w:r>
      <w:r>
        <w:t xml:space="preserve"> </w:t>
      </w:r>
      <w:r>
        <w:rPr>
          <w:cs/>
        </w:rPr>
        <w:t>सेई</w:t>
      </w:r>
      <w:r>
        <w:t xml:space="preserve"> </w:t>
      </w:r>
      <w:r>
        <w:rPr>
          <w:cs/>
        </w:rPr>
        <w:t>जन</w:t>
      </w:r>
      <w:r>
        <w:t xml:space="preserve"> </w:t>
      </w:r>
      <w:r>
        <w:rPr>
          <w:cs/>
        </w:rPr>
        <w:t>निसतरे</w:t>
      </w:r>
      <w:r>
        <w:t xml:space="preserve"> </w:t>
      </w:r>
      <w:r>
        <w:rPr>
          <w:cs/>
        </w:rPr>
        <w:t>घटि</w:t>
      </w:r>
      <w:r>
        <w:t xml:space="preserve"> </w:t>
      </w:r>
      <w:r>
        <w:rPr>
          <w:cs/>
        </w:rPr>
        <w:t>घटि</w:t>
      </w:r>
      <w:r>
        <w:t xml:space="preserve"> </w:t>
      </w:r>
      <w:r>
        <w:rPr>
          <w:cs/>
        </w:rPr>
        <w:t>सबदि</w:t>
      </w:r>
      <w:r>
        <w:t xml:space="preserve"> </w:t>
      </w:r>
      <w:r>
        <w:rPr>
          <w:cs/>
        </w:rPr>
        <w:t>समाणी</w:t>
      </w:r>
      <w:r>
        <w:t xml:space="preserve"> </w:t>
      </w:r>
      <w:r>
        <w:rPr>
          <w:cs/>
        </w:rPr>
        <w:t>॥</w:t>
      </w:r>
    </w:p>
    <w:p w:rsidR="00A75876" w:rsidRDefault="00A75876">
      <w:pPr>
        <w:pStyle w:val="SGGSRoman"/>
      </w:pPr>
      <w:r>
        <w:t>jin</w:t>
      </w:r>
      <w:r>
        <w:rPr>
          <w:vertAlign w:val="superscript"/>
        </w:rPr>
        <w:t>H</w:t>
      </w:r>
      <w:r>
        <w:t xml:space="preserve"> man vasi-aa say-ee jan nistaray ghat ghat sabad samaanee.</w:t>
      </w:r>
    </w:p>
    <w:p w:rsidR="00A75876" w:rsidRDefault="00A75876">
      <w:pPr>
        <w:pStyle w:val="SGGSTrans"/>
      </w:pPr>
      <w:r>
        <w:t>Those humble beings, within whose minds it abides, are emancipated; the Shabad permeates each and every heart.</w:t>
      </w:r>
    </w:p>
    <w:p w:rsidR="00A75876" w:rsidRDefault="00A75876">
      <w:pPr>
        <w:pStyle w:val="SGGSGurm"/>
      </w:pPr>
      <w:r>
        <w:rPr>
          <w:cs/>
          <w:lang w:bidi="pa-IN"/>
        </w:rPr>
        <w:t xml:space="preserve">ਤੇਰੇ ਗੁਣ ਗਾਵਹਿ ਸਹਜਿ ਸਮਾਵਹਿ ਸਬਦੇ ਮੇਲਿ ਮਿਲਾਏ ॥ </w:t>
      </w:r>
      <w:r>
        <w:rPr>
          <w:color w:val="008000"/>
          <w:sz w:val="18"/>
        </w:rPr>
        <w:t>(771)</w:t>
      </w:r>
    </w:p>
    <w:p w:rsidR="00A75876" w:rsidRDefault="00A75876">
      <w:pPr>
        <w:pStyle w:val="SGGSHindi"/>
      </w:pPr>
      <w:r>
        <w:rPr>
          <w:cs/>
        </w:rPr>
        <w:t>तेरे</w:t>
      </w:r>
      <w:r>
        <w:t xml:space="preserve"> </w:t>
      </w:r>
      <w:r>
        <w:rPr>
          <w:cs/>
        </w:rPr>
        <w:t>गुण</w:t>
      </w:r>
      <w:r>
        <w:t xml:space="preserve"> </w:t>
      </w:r>
      <w:r>
        <w:rPr>
          <w:cs/>
        </w:rPr>
        <w:t>गावहि</w:t>
      </w:r>
      <w:r>
        <w:t xml:space="preserve"> </w:t>
      </w:r>
      <w:r>
        <w:rPr>
          <w:cs/>
        </w:rPr>
        <w:t>सहजि</w:t>
      </w:r>
      <w:r>
        <w:t xml:space="preserve"> </w:t>
      </w:r>
      <w:r>
        <w:rPr>
          <w:cs/>
        </w:rPr>
        <w:t>समावहि</w:t>
      </w:r>
      <w:r>
        <w:t xml:space="preserve"> </w:t>
      </w:r>
      <w:r>
        <w:rPr>
          <w:cs/>
        </w:rPr>
        <w:t>सबदे</w:t>
      </w:r>
      <w:r>
        <w:t xml:space="preserve"> </w:t>
      </w:r>
      <w:r>
        <w:rPr>
          <w:cs/>
        </w:rPr>
        <w:t>मेलि</w:t>
      </w:r>
      <w:r>
        <w:t xml:space="preserve"> </w:t>
      </w:r>
      <w:r>
        <w:rPr>
          <w:cs/>
        </w:rPr>
        <w:t>मिलाए</w:t>
      </w:r>
      <w:r>
        <w:t xml:space="preserve"> </w:t>
      </w:r>
      <w:r>
        <w:rPr>
          <w:cs/>
        </w:rPr>
        <w:t>॥</w:t>
      </w:r>
    </w:p>
    <w:p w:rsidR="00A75876" w:rsidRDefault="00A75876">
      <w:pPr>
        <w:pStyle w:val="SGGSRoman"/>
      </w:pPr>
      <w:r>
        <w:t>tayray gun gaavahi sahj samaaveh sabday mayl milaa-ay.</w:t>
      </w:r>
    </w:p>
    <w:p w:rsidR="00A75876" w:rsidRDefault="00A75876">
      <w:pPr>
        <w:pStyle w:val="SGGSTrans"/>
      </w:pPr>
      <w:r>
        <w:t>Singing Your Glorious Praises, they merge naturally into You, O Lord; through the Shabad, they are united in Union with You.</w:t>
      </w:r>
    </w:p>
    <w:p w:rsidR="00A75876" w:rsidRDefault="00A75876">
      <w:pPr>
        <w:pStyle w:val="SGGSGurm"/>
      </w:pPr>
      <w:r>
        <w:rPr>
          <w:cs/>
          <w:lang w:bidi="pa-IN"/>
        </w:rPr>
        <w:t>ਨਾਨਕ ਸਫਲ ਜਨਮੁ ਤਿਨ ਕੇਰਾ ਜਿ ਸਤਿਗੁਰਿ ਹਰਿ ਮਾਰਗਿ ਪਾਏ ॥੨</w:t>
      </w:r>
      <w:r>
        <w:rPr>
          <w:cs/>
        </w:rPr>
        <w:t xml:space="preserve">॥ </w:t>
      </w:r>
      <w:r>
        <w:rPr>
          <w:color w:val="008000"/>
          <w:sz w:val="18"/>
        </w:rPr>
        <w:t>(771)</w:t>
      </w:r>
    </w:p>
    <w:p w:rsidR="00A75876" w:rsidRDefault="00A75876">
      <w:pPr>
        <w:pStyle w:val="SGGSHindi"/>
      </w:pPr>
      <w:r>
        <w:rPr>
          <w:cs/>
        </w:rPr>
        <w:t>नानक</w:t>
      </w:r>
      <w:r>
        <w:t xml:space="preserve"> </w:t>
      </w:r>
      <w:r>
        <w:rPr>
          <w:cs/>
        </w:rPr>
        <w:t>सफल</w:t>
      </w:r>
      <w:r>
        <w:t xml:space="preserve"> </w:t>
      </w:r>
      <w:r>
        <w:rPr>
          <w:cs/>
        </w:rPr>
        <w:t>जनमु</w:t>
      </w:r>
      <w:r>
        <w:t xml:space="preserve"> </w:t>
      </w:r>
      <w:r>
        <w:rPr>
          <w:cs/>
        </w:rPr>
        <w:t>तिन</w:t>
      </w:r>
      <w:r>
        <w:t xml:space="preserve"> </w:t>
      </w:r>
      <w:r>
        <w:rPr>
          <w:cs/>
        </w:rPr>
        <w:t>केरा</w:t>
      </w:r>
      <w:r>
        <w:t xml:space="preserve"> </w:t>
      </w:r>
      <w:r>
        <w:rPr>
          <w:cs/>
        </w:rPr>
        <w:t>जि</w:t>
      </w:r>
      <w:r>
        <w:t xml:space="preserve"> </w:t>
      </w:r>
      <w:r>
        <w:rPr>
          <w:cs/>
        </w:rPr>
        <w:t>सतिगुरि</w:t>
      </w:r>
      <w:r>
        <w:t xml:space="preserve"> </w:t>
      </w:r>
      <w:r>
        <w:rPr>
          <w:cs/>
        </w:rPr>
        <w:t>हरि</w:t>
      </w:r>
      <w:r>
        <w:t xml:space="preserve"> </w:t>
      </w:r>
      <w:r>
        <w:rPr>
          <w:cs/>
        </w:rPr>
        <w:t>मारगि</w:t>
      </w:r>
      <w:r>
        <w:t xml:space="preserve"> </w:t>
      </w:r>
      <w:r>
        <w:rPr>
          <w:cs/>
        </w:rPr>
        <w:t>पाए</w:t>
      </w:r>
      <w:r>
        <w:t xml:space="preserve"> </w:t>
      </w:r>
      <w:r>
        <w:rPr>
          <w:cs/>
        </w:rPr>
        <w:t>॥२॥</w:t>
      </w:r>
    </w:p>
    <w:p w:rsidR="00A75876" w:rsidRDefault="00A75876">
      <w:pPr>
        <w:pStyle w:val="SGGSRoman"/>
      </w:pPr>
      <w:r>
        <w:t>naanak safal janam tin kayraa je satgur har maarag paa-ay. ||2||</w:t>
      </w:r>
    </w:p>
    <w:p w:rsidR="00A75876" w:rsidRDefault="00A75876">
      <w:pPr>
        <w:pStyle w:val="SGGSTrans"/>
      </w:pPr>
      <w:r>
        <w:t>O Nanak, their lives are fruitful; the True Guru places them on the Lord's Path. ||2||</w:t>
      </w:r>
    </w:p>
    <w:p w:rsidR="00A75876" w:rsidRDefault="00A75876">
      <w:pPr>
        <w:pStyle w:val="SGGSGurm"/>
      </w:pPr>
      <w:r>
        <w:rPr>
          <w:cs/>
          <w:lang w:bidi="pa-IN"/>
        </w:rPr>
        <w:t xml:space="preserve">ਸੰਤਸੰਗਤਿ ਸਿਉ ਮੇਲੁ ਭਇਆ ਹਰਿ ਹਰਿ ਨਾਮਿ ਸਮਾਏ ਰਾਮ ॥ </w:t>
      </w:r>
      <w:r>
        <w:rPr>
          <w:color w:val="008000"/>
          <w:sz w:val="18"/>
        </w:rPr>
        <w:t>(771)</w:t>
      </w:r>
    </w:p>
    <w:p w:rsidR="00A75876" w:rsidRDefault="00A75876">
      <w:pPr>
        <w:pStyle w:val="SGGSHindi"/>
      </w:pPr>
      <w:r>
        <w:rPr>
          <w:cs/>
        </w:rPr>
        <w:t>संतसंगति</w:t>
      </w:r>
      <w:r>
        <w:t xml:space="preserve"> </w:t>
      </w:r>
      <w:r>
        <w:rPr>
          <w:cs/>
        </w:rPr>
        <w:t>सिउ</w:t>
      </w:r>
      <w:r>
        <w:t xml:space="preserve"> </w:t>
      </w:r>
      <w:r>
        <w:rPr>
          <w:cs/>
        </w:rPr>
        <w:t>मेलु</w:t>
      </w:r>
      <w:r>
        <w:t xml:space="preserve"> </w:t>
      </w:r>
      <w:r>
        <w:rPr>
          <w:cs/>
        </w:rPr>
        <w:t>भइआ</w:t>
      </w:r>
      <w:r>
        <w:t xml:space="preserve"> </w:t>
      </w:r>
      <w:r>
        <w:rPr>
          <w:cs/>
        </w:rPr>
        <w:t>हरि</w:t>
      </w:r>
      <w:r>
        <w:t xml:space="preserve"> </w:t>
      </w:r>
      <w:r>
        <w:rPr>
          <w:cs/>
        </w:rPr>
        <w:t>हरि</w:t>
      </w:r>
      <w:r>
        <w:t xml:space="preserve"> </w:t>
      </w:r>
      <w:r>
        <w:rPr>
          <w:cs/>
        </w:rPr>
        <w:t>नामि</w:t>
      </w:r>
      <w:r>
        <w:t xml:space="preserve"> </w:t>
      </w:r>
      <w:r>
        <w:rPr>
          <w:cs/>
        </w:rPr>
        <w:t>समाए</w:t>
      </w:r>
      <w:r>
        <w:t xml:space="preserve"> </w:t>
      </w:r>
      <w:r>
        <w:rPr>
          <w:cs/>
        </w:rPr>
        <w:t>राम</w:t>
      </w:r>
      <w:r>
        <w:t xml:space="preserve"> </w:t>
      </w:r>
      <w:r>
        <w:rPr>
          <w:cs/>
        </w:rPr>
        <w:t>॥</w:t>
      </w:r>
    </w:p>
    <w:p w:rsidR="00A75876" w:rsidRDefault="00A75876">
      <w:pPr>
        <w:pStyle w:val="SGGSRoman"/>
      </w:pPr>
      <w:r>
        <w:t>santsangat si-o mayl bha-i-aa har har naam samaa-ay raam.</w:t>
      </w:r>
    </w:p>
    <w:p w:rsidR="00A75876" w:rsidRDefault="00A75876">
      <w:pPr>
        <w:pStyle w:val="SGGSTrans"/>
      </w:pPr>
      <w:r>
        <w:t>Those who join the Society of the Saints are absorbed in the Name of the Lord, Har, Har.</w:t>
      </w:r>
    </w:p>
    <w:p w:rsidR="00A75876" w:rsidRDefault="00A75876">
      <w:pPr>
        <w:pStyle w:val="SGGSGurm"/>
      </w:pPr>
      <w:r>
        <w:rPr>
          <w:cs/>
          <w:lang w:bidi="pa-IN"/>
        </w:rPr>
        <w:t xml:space="preserve">ਗੁਰ ਕੈ ਸਬਦਿ ਸਦ ਜੀਵਨ ਮੁਕਤ ਭਏ ਹਰਿ ਕੈ ਨਾਮਿ ਲਿਵ ਲਾਏ ਰਾਮ ॥ </w:t>
      </w:r>
      <w:r>
        <w:rPr>
          <w:color w:val="008000"/>
          <w:sz w:val="18"/>
        </w:rPr>
        <w:t>(771)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जीवन</w:t>
      </w:r>
      <w:r>
        <w:t xml:space="preserve"> </w:t>
      </w:r>
      <w:r>
        <w:rPr>
          <w:cs/>
        </w:rPr>
        <w:t>मुकत</w:t>
      </w:r>
      <w:r>
        <w:t xml:space="preserve"> </w:t>
      </w:r>
      <w:r>
        <w:rPr>
          <w:cs/>
        </w:rPr>
        <w:t>भए</w:t>
      </w:r>
      <w:r>
        <w:t xml:space="preserve"> </w:t>
      </w:r>
      <w:r>
        <w:rPr>
          <w:cs/>
        </w:rPr>
        <w:t>हरि</w:t>
      </w:r>
      <w:r>
        <w:t xml:space="preserve"> </w:t>
      </w:r>
      <w:r>
        <w:rPr>
          <w:cs/>
        </w:rPr>
        <w:t>कै</w:t>
      </w:r>
      <w:r>
        <w:t xml:space="preserve"> </w:t>
      </w:r>
      <w:r>
        <w:rPr>
          <w:cs/>
        </w:rPr>
        <w:t>नामि</w:t>
      </w:r>
      <w:r>
        <w:t xml:space="preserve"> </w:t>
      </w:r>
      <w:r>
        <w:rPr>
          <w:cs/>
        </w:rPr>
        <w:t>लिव</w:t>
      </w:r>
      <w:r>
        <w:t xml:space="preserve"> </w:t>
      </w:r>
      <w:r>
        <w:rPr>
          <w:cs/>
        </w:rPr>
        <w:t>लाए</w:t>
      </w:r>
      <w:r>
        <w:t xml:space="preserve"> </w:t>
      </w:r>
      <w:r>
        <w:rPr>
          <w:cs/>
        </w:rPr>
        <w:t>राम</w:t>
      </w:r>
      <w:r>
        <w:t xml:space="preserve"> </w:t>
      </w:r>
      <w:r>
        <w:rPr>
          <w:cs/>
        </w:rPr>
        <w:t>॥</w:t>
      </w:r>
    </w:p>
    <w:p w:rsidR="00A75876" w:rsidRDefault="00A75876">
      <w:pPr>
        <w:pStyle w:val="SGGSRoman"/>
      </w:pPr>
      <w:r>
        <w:t>gur kai sabad sad jeevan mukat bha-ay har kai naam liv laa-ay raam.</w:t>
      </w:r>
    </w:p>
    <w:p w:rsidR="00A75876" w:rsidRDefault="00A75876">
      <w:pPr>
        <w:pStyle w:val="SGGSTrans"/>
      </w:pPr>
      <w:r>
        <w:t>Through the Word of the Guru's Shabad, they are forever 'jivan mukta' - liberated while yet alive; they are lovingly absorbed in the Name of the Lord.</w:t>
      </w:r>
    </w:p>
    <w:p w:rsidR="00A75876" w:rsidRDefault="00A75876">
      <w:pPr>
        <w:pStyle w:val="SGGSGurm"/>
      </w:pPr>
      <w:r>
        <w:rPr>
          <w:cs/>
          <w:lang w:bidi="pa-IN"/>
        </w:rPr>
        <w:t xml:space="preserve">ਹਰਿ ਨਾਮਿ ਚਿਤੁ ਲਾਏ ਗੁਰਿ ਮੇਲਿ ਮਿਲਾਏ ਮਨੂਆ ਰਤਾ ਹਰਿ ਨਾਲੇ ॥ </w:t>
      </w:r>
      <w:r>
        <w:rPr>
          <w:color w:val="008000"/>
          <w:sz w:val="18"/>
        </w:rPr>
        <w:t>(771)</w:t>
      </w:r>
    </w:p>
    <w:p w:rsidR="00A75876" w:rsidRDefault="00A75876">
      <w:pPr>
        <w:pStyle w:val="SGGSHindi"/>
      </w:pPr>
      <w:r>
        <w:rPr>
          <w:cs/>
        </w:rPr>
        <w:t>हरि</w:t>
      </w:r>
      <w:r>
        <w:t xml:space="preserve"> </w:t>
      </w:r>
      <w:r>
        <w:rPr>
          <w:cs/>
        </w:rPr>
        <w:t>नामि</w:t>
      </w:r>
      <w:r>
        <w:t xml:space="preserve"> </w:t>
      </w:r>
      <w:r>
        <w:rPr>
          <w:cs/>
        </w:rPr>
        <w:t>चितु</w:t>
      </w:r>
      <w:r>
        <w:t xml:space="preserve"> </w:t>
      </w:r>
      <w:r>
        <w:rPr>
          <w:cs/>
        </w:rPr>
        <w:t>लाए</w:t>
      </w:r>
      <w:r>
        <w:t xml:space="preserve"> </w:t>
      </w:r>
      <w:r>
        <w:rPr>
          <w:cs/>
        </w:rPr>
        <w:t>गुरि</w:t>
      </w:r>
      <w:r>
        <w:t xml:space="preserve"> </w:t>
      </w:r>
      <w:r>
        <w:rPr>
          <w:cs/>
        </w:rPr>
        <w:t>मेलि</w:t>
      </w:r>
      <w:r>
        <w:t xml:space="preserve"> </w:t>
      </w:r>
      <w:r>
        <w:rPr>
          <w:cs/>
        </w:rPr>
        <w:t>मिलाए</w:t>
      </w:r>
      <w:r>
        <w:t xml:space="preserve"> </w:t>
      </w:r>
      <w:r>
        <w:rPr>
          <w:cs/>
        </w:rPr>
        <w:t>मनूआ</w:t>
      </w:r>
      <w:r>
        <w:t xml:space="preserve"> </w:t>
      </w:r>
      <w:r>
        <w:rPr>
          <w:cs/>
        </w:rPr>
        <w:t>रता</w:t>
      </w:r>
      <w:r>
        <w:t xml:space="preserve"> </w:t>
      </w:r>
      <w:r>
        <w:rPr>
          <w:cs/>
        </w:rPr>
        <w:t>हरि</w:t>
      </w:r>
      <w:r>
        <w:t xml:space="preserve"> </w:t>
      </w:r>
      <w:r>
        <w:rPr>
          <w:cs/>
        </w:rPr>
        <w:t>नाले</w:t>
      </w:r>
      <w:r>
        <w:t xml:space="preserve"> </w:t>
      </w:r>
      <w:r>
        <w:rPr>
          <w:cs/>
        </w:rPr>
        <w:t>॥</w:t>
      </w:r>
    </w:p>
    <w:p w:rsidR="00A75876" w:rsidRDefault="00A75876">
      <w:pPr>
        <w:pStyle w:val="SGGSRoman"/>
      </w:pPr>
      <w:r>
        <w:t>har naam chit laa-ay gur mayl milaa-ay manoo-aa rataa har naalay.</w:t>
      </w:r>
    </w:p>
    <w:p w:rsidR="00A75876" w:rsidRDefault="00A75876">
      <w:pPr>
        <w:pStyle w:val="SGGSTrans"/>
      </w:pPr>
      <w:r>
        <w:t>They center their consciousness on the Lord's Name; through the Guru, they are united in His Union. Their minds are imbued with the Lord's Love.</w:t>
      </w:r>
    </w:p>
    <w:p w:rsidR="00A75876" w:rsidRDefault="00A75876">
      <w:pPr>
        <w:pStyle w:val="SGGSGurm"/>
      </w:pPr>
      <w:r>
        <w:rPr>
          <w:cs/>
          <w:lang w:bidi="pa-IN"/>
        </w:rPr>
        <w:t xml:space="preserve">ਸੁਖਦਾਤਾ ਪਾਇਆ ਮੋਹੁ ਚੁਕਾਇਆ ਅਨਦਿਨੁ ਨਾਮੁ ਸਮ੍ਹ੍ਹਾਲੇ ॥ </w:t>
      </w:r>
      <w:r>
        <w:rPr>
          <w:color w:val="008000"/>
          <w:sz w:val="18"/>
        </w:rPr>
        <w:t>(771)</w:t>
      </w:r>
    </w:p>
    <w:p w:rsidR="00A75876" w:rsidRDefault="00A75876">
      <w:pPr>
        <w:pStyle w:val="SGGSHindi"/>
      </w:pPr>
      <w:r>
        <w:rPr>
          <w:cs/>
        </w:rPr>
        <w:t>सुखदाता</w:t>
      </w:r>
      <w:r>
        <w:t xml:space="preserve"> </w:t>
      </w:r>
      <w:r>
        <w:rPr>
          <w:cs/>
        </w:rPr>
        <w:t>पाइआ</w:t>
      </w:r>
      <w:r>
        <w:t xml:space="preserve"> </w:t>
      </w:r>
      <w:r>
        <w:rPr>
          <w:cs/>
        </w:rPr>
        <w:t>मोहु</w:t>
      </w:r>
      <w:r>
        <w:t xml:space="preserve"> </w:t>
      </w:r>
      <w:r>
        <w:rPr>
          <w:cs/>
        </w:rPr>
        <w:t>चुकाइआ</w:t>
      </w:r>
      <w:r>
        <w:t xml:space="preserve"> </w:t>
      </w:r>
      <w:r>
        <w:rPr>
          <w:cs/>
        </w:rPr>
        <w:t>अनदिनु</w:t>
      </w:r>
      <w:r>
        <w:t xml:space="preserve"> </w:t>
      </w:r>
      <w:r>
        <w:rPr>
          <w:cs/>
        </w:rPr>
        <w:t>नामु</w:t>
      </w:r>
      <w:r>
        <w:t xml:space="preserve"> </w:t>
      </w:r>
      <w:r>
        <w:rPr>
          <w:cs/>
        </w:rPr>
        <w:t>सम्हाले</w:t>
      </w:r>
      <w:r>
        <w:t xml:space="preserve"> </w:t>
      </w:r>
      <w:r>
        <w:rPr>
          <w:cs/>
        </w:rPr>
        <w:t>॥</w:t>
      </w:r>
    </w:p>
    <w:p w:rsidR="00A75876" w:rsidRDefault="00A75876">
      <w:pPr>
        <w:pStyle w:val="SGGSRoman"/>
      </w:pPr>
      <w:r>
        <w:t>sukh-daata paa-i-aa moh chukaa-i-aa an-din naam sam</w:t>
      </w:r>
      <w:r>
        <w:rPr>
          <w:vertAlign w:val="superscript"/>
        </w:rPr>
        <w:t>H</w:t>
      </w:r>
      <w:r>
        <w:t>aalay.</w:t>
      </w:r>
    </w:p>
    <w:p w:rsidR="00A75876" w:rsidRDefault="00A75876">
      <w:pPr>
        <w:pStyle w:val="SGGSTrans"/>
      </w:pPr>
      <w:r>
        <w:t>They find the Lord, the Giver of peace, and they eradicate attachments; night and day, they contemplate the Naam.</w:t>
      </w:r>
    </w:p>
    <w:p w:rsidR="00A75876" w:rsidRDefault="00A75876">
      <w:pPr>
        <w:pStyle w:val="SGGSGurm"/>
      </w:pPr>
      <w:r>
        <w:rPr>
          <w:cs/>
          <w:lang w:bidi="pa-IN"/>
        </w:rPr>
        <w:t xml:space="preserve">ਗੁਰ ਸਬਦੇ ਰਾਤਾ ਸਹਜੇ ਮਾਤਾ ਨਾਮੁ ਮਨਿ ਵਸਾਏ ॥ </w:t>
      </w:r>
      <w:r>
        <w:rPr>
          <w:color w:val="008000"/>
          <w:sz w:val="18"/>
        </w:rPr>
        <w:t>(771)</w:t>
      </w:r>
    </w:p>
    <w:p w:rsidR="00A75876" w:rsidRDefault="00A75876">
      <w:pPr>
        <w:pStyle w:val="SGGSHindi"/>
      </w:pPr>
      <w:r>
        <w:rPr>
          <w:cs/>
        </w:rPr>
        <w:t>गुर</w:t>
      </w:r>
      <w:r>
        <w:t xml:space="preserve"> </w:t>
      </w:r>
      <w:r>
        <w:rPr>
          <w:cs/>
        </w:rPr>
        <w:t>सबदे</w:t>
      </w:r>
      <w:r>
        <w:t xml:space="preserve"> </w:t>
      </w:r>
      <w:r>
        <w:rPr>
          <w:cs/>
        </w:rPr>
        <w:t>राता</w:t>
      </w:r>
      <w:r>
        <w:t xml:space="preserve"> </w:t>
      </w:r>
      <w:r>
        <w:rPr>
          <w:cs/>
        </w:rPr>
        <w:t>सहजे</w:t>
      </w:r>
      <w:r>
        <w:t xml:space="preserve"> </w:t>
      </w:r>
      <w:r>
        <w:rPr>
          <w:cs/>
        </w:rPr>
        <w:t>माता</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gur sabday raataa sehjay maataa naam man vasaa-ay.</w:t>
      </w:r>
    </w:p>
    <w:p w:rsidR="00A75876" w:rsidRDefault="00A75876">
      <w:pPr>
        <w:pStyle w:val="SGGSTrans"/>
      </w:pPr>
      <w:r>
        <w:t>They are imbued with the Word of the Guru's Shabad, and intoxicated with celestial peace; the Naam abides in their minds.</w:t>
      </w:r>
    </w:p>
    <w:p w:rsidR="00A75876" w:rsidRDefault="00A75876">
      <w:pPr>
        <w:pStyle w:val="SGGSGurm"/>
      </w:pPr>
      <w:r>
        <w:rPr>
          <w:cs/>
          <w:lang w:bidi="pa-IN"/>
        </w:rPr>
        <w:t>ਨਾਨਕ ਤਿਨ ਘਰਿ ਸਦ ਹੀ ਸੋਹਿਲਾ ਜਿ ਸਤਿਗੁਰ ਸੇਵਿ ਸਮਾਏ ॥੩</w:t>
      </w:r>
      <w:r>
        <w:rPr>
          <w:cs/>
        </w:rPr>
        <w:t xml:space="preserve">॥ </w:t>
      </w:r>
      <w:r>
        <w:rPr>
          <w:color w:val="008000"/>
          <w:sz w:val="18"/>
        </w:rPr>
        <w:t>(771)</w:t>
      </w:r>
    </w:p>
    <w:p w:rsidR="00A75876" w:rsidRDefault="00A75876">
      <w:pPr>
        <w:pStyle w:val="SGGSHindi"/>
      </w:pPr>
      <w:r>
        <w:rPr>
          <w:cs/>
        </w:rPr>
        <w:t>नानक</w:t>
      </w:r>
      <w:r>
        <w:t xml:space="preserve"> </w:t>
      </w:r>
      <w:r>
        <w:rPr>
          <w:cs/>
        </w:rPr>
        <w:t>तिन</w:t>
      </w:r>
      <w:r>
        <w:t xml:space="preserve"> </w:t>
      </w:r>
      <w:r>
        <w:rPr>
          <w:cs/>
        </w:rPr>
        <w:t>घरि</w:t>
      </w:r>
      <w:r>
        <w:t xml:space="preserve"> </w:t>
      </w:r>
      <w:r>
        <w:rPr>
          <w:cs/>
        </w:rPr>
        <w:t>सद</w:t>
      </w:r>
      <w:r>
        <w:t xml:space="preserve"> </w:t>
      </w:r>
      <w:r>
        <w:rPr>
          <w:cs/>
        </w:rPr>
        <w:t>ही</w:t>
      </w:r>
      <w:r>
        <w:t xml:space="preserve"> </w:t>
      </w:r>
      <w:r>
        <w:rPr>
          <w:cs/>
        </w:rPr>
        <w:t>सोहिला</w:t>
      </w:r>
      <w:r>
        <w:t xml:space="preserve"> </w:t>
      </w:r>
      <w:r>
        <w:rPr>
          <w:cs/>
        </w:rPr>
        <w:t>जि</w:t>
      </w:r>
      <w:r>
        <w:t xml:space="preserve"> </w:t>
      </w:r>
      <w:r>
        <w:rPr>
          <w:cs/>
        </w:rPr>
        <w:t>सतिगुर</w:t>
      </w:r>
      <w:r>
        <w:t xml:space="preserve"> </w:t>
      </w:r>
      <w:r>
        <w:rPr>
          <w:cs/>
        </w:rPr>
        <w:t>सेवि</w:t>
      </w:r>
      <w:r>
        <w:t xml:space="preserve"> </w:t>
      </w:r>
      <w:r>
        <w:rPr>
          <w:cs/>
        </w:rPr>
        <w:t>समाए</w:t>
      </w:r>
      <w:r>
        <w:t xml:space="preserve"> </w:t>
      </w:r>
      <w:r>
        <w:rPr>
          <w:cs/>
        </w:rPr>
        <w:t>॥३॥</w:t>
      </w:r>
    </w:p>
    <w:p w:rsidR="00A75876" w:rsidRDefault="00A75876">
      <w:pPr>
        <w:pStyle w:val="SGGSRoman"/>
      </w:pPr>
      <w:r>
        <w:t>naanak tin ghar sad hee sohilaa je satgur sayv samaa-ay. ||3||</w:t>
      </w:r>
    </w:p>
    <w:p w:rsidR="00A75876" w:rsidRDefault="00A75876">
      <w:pPr>
        <w:pStyle w:val="SGGSTrans"/>
      </w:pPr>
      <w:r>
        <w:t>O Nanak, the homes of their hearts are filled with happiness, forever and always; they are absorbed in serving the True Guru. ||3||</w:t>
      </w:r>
    </w:p>
    <w:p w:rsidR="00A75876" w:rsidRDefault="00A75876">
      <w:pPr>
        <w:pStyle w:val="SGGSGurm"/>
      </w:pPr>
      <w:r>
        <w:rPr>
          <w:cs/>
          <w:lang w:bidi="pa-IN"/>
        </w:rPr>
        <w:t xml:space="preserve">ਬਿਨੁ ਸਤਿਗੁਰ ਜਗੁ ਭਰਮਿ ਭੁਲਾਇਆ ਹਰਿ ਕਾ ਮਹਲੁ ਨ ਪਾਇਆ ਰਾਮ ॥ </w:t>
      </w:r>
      <w:r>
        <w:rPr>
          <w:color w:val="008000"/>
          <w:sz w:val="18"/>
        </w:rPr>
        <w:t>(771)</w:t>
      </w:r>
    </w:p>
    <w:p w:rsidR="00A75876" w:rsidRDefault="00A75876">
      <w:pPr>
        <w:pStyle w:val="SGGSHindi"/>
      </w:pPr>
      <w:r>
        <w:rPr>
          <w:cs/>
        </w:rPr>
        <w:t>बिनु</w:t>
      </w:r>
      <w:r>
        <w:t xml:space="preserve"> </w:t>
      </w:r>
      <w:r>
        <w:rPr>
          <w:cs/>
        </w:rPr>
        <w:t>सतिगुर</w:t>
      </w:r>
      <w:r>
        <w:t xml:space="preserve"> </w:t>
      </w:r>
      <w:r>
        <w:rPr>
          <w:cs/>
        </w:rPr>
        <w:t>जगु</w:t>
      </w:r>
      <w:r>
        <w:t xml:space="preserve"> </w:t>
      </w:r>
      <w:r>
        <w:rPr>
          <w:cs/>
        </w:rPr>
        <w:t>भरमि</w:t>
      </w:r>
      <w:r>
        <w:t xml:space="preserve"> </w:t>
      </w:r>
      <w:r>
        <w:rPr>
          <w:cs/>
        </w:rPr>
        <w:t>भुलाइआ</w:t>
      </w:r>
      <w:r>
        <w:t xml:space="preserve"> </w:t>
      </w:r>
      <w:r>
        <w:rPr>
          <w:cs/>
        </w:rPr>
        <w:t>हरि</w:t>
      </w:r>
      <w:r>
        <w:t xml:space="preserve"> </w:t>
      </w:r>
      <w:r>
        <w:rPr>
          <w:cs/>
        </w:rPr>
        <w:t>का</w:t>
      </w:r>
      <w:r>
        <w:t xml:space="preserve"> </w:t>
      </w:r>
      <w:r>
        <w:rPr>
          <w:cs/>
        </w:rPr>
        <w:t>महलु</w:t>
      </w:r>
      <w:r>
        <w:t xml:space="preserve"> </w:t>
      </w:r>
      <w:r>
        <w:rPr>
          <w:cs/>
        </w:rPr>
        <w:t>न</w:t>
      </w:r>
      <w:r>
        <w:t xml:space="preserve"> </w:t>
      </w:r>
      <w:r>
        <w:rPr>
          <w:cs/>
        </w:rPr>
        <w:t>पाइआ</w:t>
      </w:r>
      <w:r>
        <w:t xml:space="preserve"> </w:t>
      </w:r>
      <w:r>
        <w:rPr>
          <w:cs/>
        </w:rPr>
        <w:t>राम</w:t>
      </w:r>
      <w:r>
        <w:t xml:space="preserve"> </w:t>
      </w:r>
      <w:r>
        <w:rPr>
          <w:cs/>
        </w:rPr>
        <w:t>॥</w:t>
      </w:r>
    </w:p>
    <w:p w:rsidR="00A75876" w:rsidRDefault="00A75876">
      <w:pPr>
        <w:pStyle w:val="SGGSRoman"/>
      </w:pPr>
      <w:r>
        <w:t>bin satgur jag bharam bhulaa-i-aa har kaa mahal na paa-i-aa raam.</w:t>
      </w:r>
    </w:p>
    <w:p w:rsidR="00A75876" w:rsidRDefault="00A75876">
      <w:pPr>
        <w:pStyle w:val="SGGSTrans"/>
      </w:pPr>
      <w:r>
        <w:t>Without the True Guru, the world is deluded by doubt; it does not obtain the Mansion of the Lord's Presence.</w:t>
      </w:r>
    </w:p>
    <w:p w:rsidR="00A75876" w:rsidRDefault="00A75876">
      <w:pPr>
        <w:pStyle w:val="SGGSGurm"/>
      </w:pPr>
      <w:r>
        <w:rPr>
          <w:cs/>
          <w:lang w:bidi="pa-IN"/>
        </w:rPr>
        <w:t xml:space="preserve">ਗੁਰਮੁਖੇ ਇਕਿ ਮੇਲਿ ਮਿਲਾਇਆ ਤਿਨ ਕੇ ਦੂਖ ਗਵਾਇਆ ਰਾਮ ॥ </w:t>
      </w:r>
      <w:r>
        <w:rPr>
          <w:color w:val="008000"/>
          <w:sz w:val="18"/>
        </w:rPr>
        <w:t>(771)</w:t>
      </w:r>
    </w:p>
    <w:p w:rsidR="00A75876" w:rsidRDefault="00A75876">
      <w:pPr>
        <w:pStyle w:val="SGGSHindi"/>
      </w:pPr>
      <w:r>
        <w:rPr>
          <w:cs/>
        </w:rPr>
        <w:t>गुरमुखे</w:t>
      </w:r>
      <w:r>
        <w:t xml:space="preserve"> </w:t>
      </w:r>
      <w:r>
        <w:rPr>
          <w:cs/>
        </w:rPr>
        <w:t>इकि</w:t>
      </w:r>
      <w:r>
        <w:t xml:space="preserve"> </w:t>
      </w:r>
      <w:r>
        <w:rPr>
          <w:cs/>
        </w:rPr>
        <w:t>मेलि</w:t>
      </w:r>
      <w:r>
        <w:t xml:space="preserve"> </w:t>
      </w:r>
      <w:r>
        <w:rPr>
          <w:cs/>
        </w:rPr>
        <w:t>मिलाइआ</w:t>
      </w:r>
      <w:r>
        <w:t xml:space="preserve"> </w:t>
      </w:r>
      <w:r>
        <w:rPr>
          <w:cs/>
        </w:rPr>
        <w:t>तिन</w:t>
      </w:r>
      <w:r>
        <w:t xml:space="preserve"> </w:t>
      </w:r>
      <w:r>
        <w:rPr>
          <w:cs/>
        </w:rPr>
        <w:t>के</w:t>
      </w:r>
      <w:r>
        <w:t xml:space="preserve"> </w:t>
      </w:r>
      <w:r>
        <w:rPr>
          <w:cs/>
        </w:rPr>
        <w:t>दूख</w:t>
      </w:r>
      <w:r>
        <w:t xml:space="preserve"> </w:t>
      </w:r>
      <w:r>
        <w:rPr>
          <w:cs/>
        </w:rPr>
        <w:t>गवाइआ</w:t>
      </w:r>
      <w:r>
        <w:t xml:space="preserve"> </w:t>
      </w:r>
      <w:r>
        <w:rPr>
          <w:cs/>
        </w:rPr>
        <w:t>राम</w:t>
      </w:r>
      <w:r>
        <w:t xml:space="preserve"> </w:t>
      </w:r>
      <w:r>
        <w:rPr>
          <w:cs/>
        </w:rPr>
        <w:t>॥</w:t>
      </w:r>
    </w:p>
    <w:p w:rsidR="00A75876" w:rsidRDefault="00A75876">
      <w:pPr>
        <w:pStyle w:val="SGGSRoman"/>
      </w:pPr>
      <w:r>
        <w:t>gurmukhay ik mayl milaa-i-aa tin kay dookh gavaa-i-aa raam.</w:t>
      </w:r>
    </w:p>
    <w:p w:rsidR="00A75876" w:rsidRDefault="00A75876">
      <w:pPr>
        <w:pStyle w:val="SGGSTrans"/>
      </w:pPr>
      <w:r>
        <w:t>As Gurmukh, some are united in the Lord's Union, and their pains are dispelled.</w:t>
      </w:r>
    </w:p>
    <w:p w:rsidR="00A75876" w:rsidRDefault="00A75876">
      <w:pPr>
        <w:pStyle w:val="SGGSGurm"/>
      </w:pPr>
      <w:r>
        <w:rPr>
          <w:cs/>
          <w:lang w:bidi="pa-IN"/>
        </w:rPr>
        <w:t xml:space="preserve">ਤਿਨ ਕੇ ਦੂਖ ਗਵਾਇਆ ਜਾ ਹਰਿ ਮਨਿ ਭਾਇਆ ਸਦਾ ਗਾਵਹਿ ਰੰਗਿ ਰਾਤੇ ॥ </w:t>
      </w:r>
      <w:r>
        <w:rPr>
          <w:color w:val="008000"/>
          <w:sz w:val="18"/>
        </w:rPr>
        <w:t>(771)</w:t>
      </w:r>
    </w:p>
    <w:p w:rsidR="00A75876" w:rsidRDefault="00A75876">
      <w:pPr>
        <w:pStyle w:val="SGGSHindi"/>
      </w:pPr>
      <w:r>
        <w:rPr>
          <w:cs/>
        </w:rPr>
        <w:t>तिन</w:t>
      </w:r>
      <w:r>
        <w:t xml:space="preserve"> </w:t>
      </w:r>
      <w:r>
        <w:rPr>
          <w:cs/>
        </w:rPr>
        <w:t>के</w:t>
      </w:r>
      <w:r>
        <w:t xml:space="preserve"> </w:t>
      </w:r>
      <w:r>
        <w:rPr>
          <w:cs/>
        </w:rPr>
        <w:t>दूख</w:t>
      </w:r>
      <w:r>
        <w:t xml:space="preserve"> </w:t>
      </w:r>
      <w:r>
        <w:rPr>
          <w:cs/>
        </w:rPr>
        <w:t>गवाइआ</w:t>
      </w:r>
      <w:r>
        <w:t xml:space="preserve"> </w:t>
      </w:r>
      <w:r>
        <w:rPr>
          <w:cs/>
        </w:rPr>
        <w:t>जा</w:t>
      </w:r>
      <w:r>
        <w:t xml:space="preserve"> </w:t>
      </w:r>
      <w:r>
        <w:rPr>
          <w:cs/>
        </w:rPr>
        <w:t>हरि</w:t>
      </w:r>
      <w:r>
        <w:t xml:space="preserve"> </w:t>
      </w:r>
      <w:r>
        <w:rPr>
          <w:cs/>
        </w:rPr>
        <w:t>मनि</w:t>
      </w:r>
      <w:r>
        <w:t xml:space="preserve"> </w:t>
      </w:r>
      <w:r>
        <w:rPr>
          <w:cs/>
        </w:rPr>
        <w:t>भाइआ</w:t>
      </w:r>
      <w:r>
        <w:t xml:space="preserve"> </w:t>
      </w:r>
      <w:r>
        <w:rPr>
          <w:cs/>
        </w:rPr>
        <w:t>सदा</w:t>
      </w:r>
      <w:r>
        <w:t xml:space="preserve"> </w:t>
      </w:r>
      <w:r>
        <w:rPr>
          <w:cs/>
        </w:rPr>
        <w:t>गावहि</w:t>
      </w:r>
      <w:r>
        <w:t xml:space="preserve"> </w:t>
      </w:r>
      <w:r>
        <w:rPr>
          <w:cs/>
        </w:rPr>
        <w:t>रंगि</w:t>
      </w:r>
      <w:r>
        <w:t xml:space="preserve"> </w:t>
      </w:r>
      <w:r>
        <w:rPr>
          <w:cs/>
        </w:rPr>
        <w:t>राते</w:t>
      </w:r>
      <w:r>
        <w:t xml:space="preserve"> </w:t>
      </w:r>
      <w:r>
        <w:rPr>
          <w:cs/>
        </w:rPr>
        <w:t>॥</w:t>
      </w:r>
    </w:p>
    <w:p w:rsidR="00A75876" w:rsidRDefault="00A75876">
      <w:pPr>
        <w:pStyle w:val="SGGSRoman"/>
      </w:pPr>
      <w:r>
        <w:t>tin kay dookh gavaa-i-aa jaa har man bhaa-i-aa sadaa gaavahi rang raatay.</w:t>
      </w:r>
    </w:p>
    <w:p w:rsidR="00A75876" w:rsidRDefault="00A75876">
      <w:pPr>
        <w:pStyle w:val="SGGSTrans"/>
      </w:pPr>
      <w:r>
        <w:t>Their pains are dispelled, when it is pleasing to the Lord's Mind; imbued with His Love, they sing His Praises forever.</w:t>
      </w:r>
    </w:p>
    <w:p w:rsidR="00A75876" w:rsidRDefault="00A75876">
      <w:pPr>
        <w:pStyle w:val="SGGSGurm"/>
      </w:pPr>
      <w:r>
        <w:rPr>
          <w:cs/>
          <w:lang w:bidi="pa-IN"/>
        </w:rPr>
        <w:t xml:space="preserve">ਹਰਿ ਕੇ ਭਗਤ ਸਦਾ ਜਨ ਨਿਰਮਲ ਜੁਗਿ ਜੁਗਿ ਸਦ ਹੀ ਜਾਤੇ ॥ </w:t>
      </w:r>
      <w:r>
        <w:rPr>
          <w:color w:val="008000"/>
          <w:sz w:val="18"/>
        </w:rPr>
        <w:t>(771)</w:t>
      </w:r>
    </w:p>
    <w:p w:rsidR="00A75876" w:rsidRDefault="00A75876">
      <w:pPr>
        <w:pStyle w:val="SGGSHindi"/>
      </w:pPr>
      <w:r>
        <w:rPr>
          <w:cs/>
        </w:rPr>
        <w:t>हरि</w:t>
      </w:r>
      <w:r>
        <w:t xml:space="preserve"> </w:t>
      </w:r>
      <w:r>
        <w:rPr>
          <w:cs/>
        </w:rPr>
        <w:t>के</w:t>
      </w:r>
      <w:r>
        <w:t xml:space="preserve"> </w:t>
      </w:r>
      <w:r>
        <w:rPr>
          <w:cs/>
        </w:rPr>
        <w:t>भगत</w:t>
      </w:r>
      <w:r>
        <w:t xml:space="preserve"> </w:t>
      </w:r>
      <w:r>
        <w:rPr>
          <w:cs/>
        </w:rPr>
        <w:t>सदा</w:t>
      </w:r>
      <w:r>
        <w:t xml:space="preserve"> </w:t>
      </w:r>
      <w:r>
        <w:rPr>
          <w:cs/>
        </w:rPr>
        <w:t>जन</w:t>
      </w:r>
      <w:r>
        <w:t xml:space="preserve"> </w:t>
      </w:r>
      <w:r>
        <w:rPr>
          <w:cs/>
        </w:rPr>
        <w:t>निरमल</w:t>
      </w:r>
      <w:r>
        <w:t xml:space="preserve"> </w:t>
      </w:r>
      <w:r>
        <w:rPr>
          <w:cs/>
        </w:rPr>
        <w:t>जुगि</w:t>
      </w:r>
      <w:r>
        <w:t xml:space="preserve"> </w:t>
      </w:r>
      <w:r>
        <w:rPr>
          <w:cs/>
        </w:rPr>
        <w:t>जुगि</w:t>
      </w:r>
      <w:r>
        <w:t xml:space="preserve"> </w:t>
      </w:r>
      <w:r>
        <w:rPr>
          <w:cs/>
        </w:rPr>
        <w:t>सद</w:t>
      </w:r>
      <w:r>
        <w:t xml:space="preserve"> </w:t>
      </w:r>
      <w:r>
        <w:rPr>
          <w:cs/>
        </w:rPr>
        <w:t>ही</w:t>
      </w:r>
      <w:r>
        <w:t xml:space="preserve"> </w:t>
      </w:r>
      <w:r>
        <w:rPr>
          <w:cs/>
        </w:rPr>
        <w:t>जाते</w:t>
      </w:r>
      <w:r>
        <w:t xml:space="preserve"> </w:t>
      </w:r>
      <w:r>
        <w:rPr>
          <w:cs/>
        </w:rPr>
        <w:t>॥</w:t>
      </w:r>
    </w:p>
    <w:p w:rsidR="00A75876" w:rsidRDefault="00A75876">
      <w:pPr>
        <w:pStyle w:val="SGGSRoman"/>
      </w:pPr>
      <w:r>
        <w:t>har kay bhagat sadaa jan nirmal jug jug sad hee jaatay.</w:t>
      </w:r>
    </w:p>
    <w:p w:rsidR="00A75876" w:rsidRDefault="00A75876">
      <w:pPr>
        <w:pStyle w:val="SGGSTrans"/>
      </w:pPr>
      <w:r>
        <w:t>The Lord's devotees are pure and humble forever; throughout the ages, they are forever respected.</w:t>
      </w:r>
    </w:p>
    <w:p w:rsidR="00A75876" w:rsidRDefault="00A75876">
      <w:pPr>
        <w:pStyle w:val="SGGSGurm"/>
      </w:pPr>
      <w:r>
        <w:rPr>
          <w:cs/>
          <w:lang w:bidi="pa-IN"/>
        </w:rPr>
        <w:t xml:space="preserve">ਸਾਚੀ ਭਗਤਿ ਕਰਹਿ ਦਰਿ ਜਾਪਹਿ ਘਰਿ ਦਰਿ ਸਚਾ ਸੋਈ ॥ </w:t>
      </w:r>
      <w:r>
        <w:rPr>
          <w:color w:val="008000"/>
          <w:sz w:val="18"/>
        </w:rPr>
        <w:t>(771)</w:t>
      </w:r>
    </w:p>
    <w:p w:rsidR="00A75876" w:rsidRDefault="00A75876">
      <w:pPr>
        <w:pStyle w:val="SGGSHindi"/>
      </w:pPr>
      <w:r>
        <w:rPr>
          <w:cs/>
        </w:rPr>
        <w:t>साची</w:t>
      </w:r>
      <w:r>
        <w:t xml:space="preserve"> </w:t>
      </w:r>
      <w:r>
        <w:rPr>
          <w:cs/>
        </w:rPr>
        <w:t>भगति</w:t>
      </w:r>
      <w:r>
        <w:t xml:space="preserve"> </w:t>
      </w:r>
      <w:r>
        <w:rPr>
          <w:cs/>
        </w:rPr>
        <w:t>करहि</w:t>
      </w:r>
      <w:r>
        <w:t xml:space="preserve"> </w:t>
      </w:r>
      <w:r>
        <w:rPr>
          <w:cs/>
        </w:rPr>
        <w:t>दरि</w:t>
      </w:r>
      <w:r>
        <w:t xml:space="preserve"> </w:t>
      </w:r>
      <w:r>
        <w:rPr>
          <w:cs/>
        </w:rPr>
        <w:t>जापहि</w:t>
      </w:r>
      <w:r>
        <w:t xml:space="preserve"> </w:t>
      </w:r>
      <w:r>
        <w:rPr>
          <w:cs/>
        </w:rPr>
        <w:t>घरि</w:t>
      </w:r>
      <w:r>
        <w:t xml:space="preserve"> </w:t>
      </w:r>
      <w:r>
        <w:rPr>
          <w:cs/>
        </w:rPr>
        <w:t>दरि</w:t>
      </w:r>
      <w:r>
        <w:t xml:space="preserve"> </w:t>
      </w:r>
      <w:r>
        <w:rPr>
          <w:cs/>
        </w:rPr>
        <w:t>सचा</w:t>
      </w:r>
      <w:r>
        <w:t xml:space="preserve"> </w:t>
      </w:r>
      <w:r>
        <w:rPr>
          <w:cs/>
        </w:rPr>
        <w:t>सोई</w:t>
      </w:r>
      <w:r>
        <w:t xml:space="preserve"> </w:t>
      </w:r>
      <w:r>
        <w:rPr>
          <w:cs/>
        </w:rPr>
        <w:t>॥</w:t>
      </w:r>
    </w:p>
    <w:p w:rsidR="00A75876" w:rsidRDefault="00A75876">
      <w:pPr>
        <w:pStyle w:val="SGGSRoman"/>
      </w:pPr>
      <w:r>
        <w:t>saachee bhagat karahi dar jaapeh ghar dar sachaa so-ee.</w:t>
      </w:r>
    </w:p>
    <w:p w:rsidR="00A75876" w:rsidRDefault="00A75876">
      <w:pPr>
        <w:pStyle w:val="SGGSTrans"/>
      </w:pPr>
      <w:r>
        <w:t>They perform true devotional worship service, and are honored in the Lord's Court; the True Lord is their hearth and home.</w:t>
      </w:r>
    </w:p>
    <w:p w:rsidR="00A75876" w:rsidRDefault="00A75876">
      <w:pPr>
        <w:pStyle w:val="SGGSGurm"/>
      </w:pPr>
      <w:r>
        <w:rPr>
          <w:cs/>
          <w:lang w:bidi="pa-IN"/>
        </w:rPr>
        <w:t>ਨਾਨਕ ਸਚਾ ਸੋਹਿਲਾ ਸਚੀ ਸਚੁ ਬਾਣੀ ਸਬਦੇ ਹੀ ਸੁਖੁ ਹੋਈ ॥੪</w:t>
      </w:r>
      <w:r>
        <w:rPr>
          <w:cs/>
        </w:rPr>
        <w:t>॥</w:t>
      </w:r>
      <w:r>
        <w:rPr>
          <w:lang w:bidi="pa-IN"/>
        </w:rPr>
        <w:t>੪</w:t>
      </w:r>
      <w:r>
        <w:rPr>
          <w:cs/>
        </w:rPr>
        <w:t>॥</w:t>
      </w:r>
      <w:r>
        <w:rPr>
          <w:lang w:bidi="pa-IN"/>
        </w:rPr>
        <w:t>੫</w:t>
      </w:r>
      <w:r>
        <w:rPr>
          <w:cs/>
        </w:rPr>
        <w:t xml:space="preserve">॥ </w:t>
      </w:r>
      <w:r>
        <w:rPr>
          <w:color w:val="008000"/>
          <w:sz w:val="18"/>
        </w:rPr>
        <w:t>(771)</w:t>
      </w:r>
    </w:p>
    <w:p w:rsidR="00A75876" w:rsidRDefault="00A75876">
      <w:pPr>
        <w:pStyle w:val="SGGSHindi"/>
      </w:pPr>
      <w:r>
        <w:rPr>
          <w:cs/>
        </w:rPr>
        <w:t>नानक</w:t>
      </w:r>
      <w:r>
        <w:t xml:space="preserve"> </w:t>
      </w:r>
      <w:r>
        <w:rPr>
          <w:cs/>
        </w:rPr>
        <w:t>सचा</w:t>
      </w:r>
      <w:r>
        <w:t xml:space="preserve"> </w:t>
      </w:r>
      <w:r>
        <w:rPr>
          <w:cs/>
        </w:rPr>
        <w:t>सोहिला</w:t>
      </w:r>
      <w:r>
        <w:t xml:space="preserve"> </w:t>
      </w:r>
      <w:r>
        <w:rPr>
          <w:cs/>
        </w:rPr>
        <w:t>सची</w:t>
      </w:r>
      <w:r>
        <w:t xml:space="preserve"> </w:t>
      </w:r>
      <w:r>
        <w:rPr>
          <w:cs/>
        </w:rPr>
        <w:t>सचु</w:t>
      </w:r>
      <w:r>
        <w:t xml:space="preserve"> </w:t>
      </w:r>
      <w:r>
        <w:rPr>
          <w:cs/>
        </w:rPr>
        <w:t>बाणी</w:t>
      </w:r>
      <w:r>
        <w:t xml:space="preserve"> </w:t>
      </w:r>
      <w:r>
        <w:rPr>
          <w:cs/>
        </w:rPr>
        <w:t>सबदे</w:t>
      </w:r>
      <w:r>
        <w:t xml:space="preserve"> </w:t>
      </w:r>
      <w:r>
        <w:rPr>
          <w:cs/>
        </w:rPr>
        <w:t>ही</w:t>
      </w:r>
      <w:r>
        <w:t xml:space="preserve"> </w:t>
      </w:r>
      <w:r>
        <w:rPr>
          <w:cs/>
        </w:rPr>
        <w:t>सुखु</w:t>
      </w:r>
      <w:r>
        <w:t xml:space="preserve"> </w:t>
      </w:r>
      <w:r>
        <w:rPr>
          <w:cs/>
        </w:rPr>
        <w:t>होई</w:t>
      </w:r>
      <w:r>
        <w:t xml:space="preserve"> </w:t>
      </w:r>
      <w:r>
        <w:rPr>
          <w:cs/>
        </w:rPr>
        <w:t>॥४॥४॥५॥</w:t>
      </w:r>
    </w:p>
    <w:p w:rsidR="00A75876" w:rsidRDefault="00A75876">
      <w:pPr>
        <w:pStyle w:val="SGGSRoman"/>
      </w:pPr>
      <w:r>
        <w:t>naanak sachaa sohilaa sachee sach banee sabday hee sukh ho-ee. ||4||4||5||</w:t>
      </w:r>
    </w:p>
    <w:p w:rsidR="00A75876" w:rsidRDefault="00A75876">
      <w:pPr>
        <w:pStyle w:val="SGGSTrans"/>
      </w:pPr>
      <w:r>
        <w:t>O Nanak, true are their songs of joy, and true is their word; through the Word of the Shabad, they find peace. ||4||4||5||</w:t>
      </w:r>
    </w:p>
    <w:p w:rsidR="00A75876" w:rsidRDefault="00A75876">
      <w:pPr>
        <w:pStyle w:val="SGGSGurm"/>
      </w:pPr>
      <w:r>
        <w:rPr>
          <w:cs/>
          <w:lang w:bidi="pa-IN"/>
        </w:rPr>
        <w:t xml:space="preserve">ਸੂਹੀ ਮਹਲਾ ੩ </w:t>
      </w:r>
      <w:r>
        <w:rPr>
          <w:cs/>
        </w:rPr>
        <w:t xml:space="preserve">॥ </w:t>
      </w:r>
      <w:r>
        <w:rPr>
          <w:color w:val="008000"/>
          <w:sz w:val="18"/>
        </w:rPr>
        <w:t>(771)</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Shalok, Third Mehl:</w:t>
      </w:r>
    </w:p>
    <w:p w:rsidR="00A75876" w:rsidRDefault="00A75876">
      <w:pPr>
        <w:pStyle w:val="SGGSGurm"/>
      </w:pPr>
      <w:r>
        <w:rPr>
          <w:cs/>
          <w:lang w:bidi="pa-IN"/>
        </w:rPr>
        <w:t xml:space="preserve">ਜੇ ਲੋੜਹਿ ਵਰੁ ਬਾਲੜੀਏ ਤਾ ਗੁਰ ਚਰਣੀ ਚਿਤੁ ਲਾਏ ਰਾਮ ॥ </w:t>
      </w:r>
      <w:r>
        <w:rPr>
          <w:color w:val="008000"/>
          <w:sz w:val="18"/>
        </w:rPr>
        <w:t>(771)</w:t>
      </w:r>
    </w:p>
    <w:p w:rsidR="00A75876" w:rsidRDefault="00A75876">
      <w:pPr>
        <w:pStyle w:val="SGGSHindi"/>
      </w:pPr>
      <w:r>
        <w:rPr>
          <w:cs/>
        </w:rPr>
        <w:t>जे</w:t>
      </w:r>
      <w:r>
        <w:t xml:space="preserve"> </w:t>
      </w:r>
      <w:r>
        <w:rPr>
          <w:cs/>
        </w:rPr>
        <w:t>लोड़हि</w:t>
      </w:r>
      <w:r>
        <w:t xml:space="preserve"> </w:t>
      </w:r>
      <w:r>
        <w:rPr>
          <w:cs/>
        </w:rPr>
        <w:t>वरु</w:t>
      </w:r>
      <w:r>
        <w:t xml:space="preserve"> </w:t>
      </w:r>
      <w:r>
        <w:rPr>
          <w:cs/>
        </w:rPr>
        <w:t>बालड़ीए</w:t>
      </w:r>
      <w:r>
        <w:t xml:space="preserve"> </w:t>
      </w:r>
      <w:r>
        <w:rPr>
          <w:cs/>
        </w:rPr>
        <w:t>ता</w:t>
      </w:r>
      <w:r>
        <w:t xml:space="preserve"> </w:t>
      </w:r>
      <w:r>
        <w:rPr>
          <w:cs/>
        </w:rPr>
        <w:t>गुर</w:t>
      </w:r>
      <w:r>
        <w:t xml:space="preserve"> </w:t>
      </w:r>
      <w:r>
        <w:rPr>
          <w:cs/>
        </w:rPr>
        <w:t>चरणी</w:t>
      </w:r>
      <w:r>
        <w:t xml:space="preserve"> </w:t>
      </w:r>
      <w:r>
        <w:rPr>
          <w:cs/>
        </w:rPr>
        <w:t>चितु</w:t>
      </w:r>
      <w:r>
        <w:t xml:space="preserve"> </w:t>
      </w:r>
      <w:r>
        <w:rPr>
          <w:cs/>
        </w:rPr>
        <w:t>लाए</w:t>
      </w:r>
      <w:r>
        <w:t xml:space="preserve"> </w:t>
      </w:r>
      <w:r>
        <w:rPr>
          <w:cs/>
        </w:rPr>
        <w:t>राम</w:t>
      </w:r>
      <w:r>
        <w:t xml:space="preserve"> </w:t>
      </w:r>
      <w:r>
        <w:rPr>
          <w:cs/>
        </w:rPr>
        <w:t>॥</w:t>
      </w:r>
    </w:p>
    <w:p w:rsidR="00A75876" w:rsidRDefault="00A75876">
      <w:pPr>
        <w:pStyle w:val="SGGSRoman"/>
      </w:pPr>
      <w:r>
        <w:t>jay lorheh var baalrhee-ay taa gur charnee chit laa-ay raam.</w:t>
      </w:r>
    </w:p>
    <w:p w:rsidR="00A75876" w:rsidRDefault="00A75876">
      <w:pPr>
        <w:pStyle w:val="SGGSTrans"/>
      </w:pPr>
      <w:r>
        <w:t>If you long for your Husband Lord, O young and innocent bride, then focus your consciousness on the Guru's feet.</w:t>
      </w:r>
    </w:p>
    <w:p w:rsidR="00A75876" w:rsidRDefault="00A75876">
      <w:pPr>
        <w:pStyle w:val="SGGSGurm"/>
      </w:pPr>
      <w:r>
        <w:rPr>
          <w:cs/>
          <w:lang w:bidi="pa-IN"/>
        </w:rPr>
        <w:t xml:space="preserve">ਸਦਾ ਹੋਵਹਿ ਸੋਹਾਗਣੀ ਹਰਿ ਜੀਉ ਮਰੈ ਨ ਜਾਏ ਰਾਮ ॥ </w:t>
      </w:r>
      <w:r>
        <w:rPr>
          <w:color w:val="008000"/>
          <w:sz w:val="18"/>
        </w:rPr>
        <w:t>(771)</w:t>
      </w:r>
    </w:p>
    <w:p w:rsidR="00A75876" w:rsidRDefault="00A75876">
      <w:pPr>
        <w:pStyle w:val="SGGSHindi"/>
      </w:pPr>
      <w:r>
        <w:rPr>
          <w:cs/>
        </w:rPr>
        <w:t>सदा</w:t>
      </w:r>
      <w:r>
        <w:t xml:space="preserve"> </w:t>
      </w:r>
      <w:r>
        <w:rPr>
          <w:cs/>
        </w:rPr>
        <w:t>होवहि</w:t>
      </w:r>
      <w:r>
        <w:t xml:space="preserve"> </w:t>
      </w:r>
      <w:r>
        <w:rPr>
          <w:cs/>
        </w:rPr>
        <w:t>सोहागणी</w:t>
      </w:r>
      <w:r>
        <w:t xml:space="preserve"> </w:t>
      </w:r>
      <w:r>
        <w:rPr>
          <w:cs/>
        </w:rPr>
        <w:t>हरि</w:t>
      </w:r>
      <w:r>
        <w:t xml:space="preserve"> </w:t>
      </w:r>
      <w:r>
        <w:rPr>
          <w:cs/>
        </w:rPr>
        <w:t>जीउ</w:t>
      </w:r>
      <w:r>
        <w:t xml:space="preserve"> </w:t>
      </w:r>
      <w:r>
        <w:rPr>
          <w:cs/>
        </w:rPr>
        <w:t>मरै</w:t>
      </w:r>
      <w:r>
        <w:t xml:space="preserve"> </w:t>
      </w:r>
      <w:r>
        <w:rPr>
          <w:cs/>
        </w:rPr>
        <w:t>न</w:t>
      </w:r>
      <w:r>
        <w:t xml:space="preserve"> </w:t>
      </w:r>
      <w:r>
        <w:rPr>
          <w:cs/>
        </w:rPr>
        <w:t>जाए</w:t>
      </w:r>
      <w:r>
        <w:t xml:space="preserve"> </w:t>
      </w:r>
      <w:r>
        <w:rPr>
          <w:cs/>
        </w:rPr>
        <w:t>राम</w:t>
      </w:r>
      <w:r>
        <w:t xml:space="preserve"> </w:t>
      </w:r>
      <w:r>
        <w:rPr>
          <w:cs/>
        </w:rPr>
        <w:t>॥</w:t>
      </w:r>
    </w:p>
    <w:p w:rsidR="00A75876" w:rsidRDefault="00A75876">
      <w:pPr>
        <w:pStyle w:val="SGGSRoman"/>
      </w:pPr>
      <w:r>
        <w:t>sadaa hoveh sohaaganee har jee-o marai na jaa-ay raam.</w:t>
      </w:r>
    </w:p>
    <w:p w:rsidR="00A75876" w:rsidRDefault="00A75876">
      <w:pPr>
        <w:pStyle w:val="SGGSTrans"/>
      </w:pPr>
      <w:r>
        <w:t>You shall be a happy soul bride of your Dear Lord forever; He does not die or leave.</w:t>
      </w:r>
    </w:p>
    <w:p w:rsidR="00A75876" w:rsidRDefault="00A75876">
      <w:pPr>
        <w:pStyle w:val="SGGSGurm"/>
      </w:pPr>
      <w:r>
        <w:rPr>
          <w:cs/>
          <w:lang w:bidi="pa-IN"/>
        </w:rPr>
        <w:t xml:space="preserve">ਹਰਿ ਜੀਉ ਮਰੈ ਨ ਜਾਏ ਗੁਰ ਕੈ ਸਹਜਿ ਸੁਭਾਏ ਸਾ ਧਨ ਕੰਤ ਪਿਆਰੀ ॥ </w:t>
      </w:r>
      <w:r>
        <w:rPr>
          <w:color w:val="008000"/>
          <w:sz w:val="18"/>
        </w:rPr>
        <w:t>(771)</w:t>
      </w:r>
    </w:p>
    <w:p w:rsidR="00A75876" w:rsidRDefault="00A75876">
      <w:pPr>
        <w:pStyle w:val="SGGSHindi"/>
      </w:pPr>
      <w:r>
        <w:rPr>
          <w:cs/>
        </w:rPr>
        <w:t>हरि</w:t>
      </w:r>
      <w:r>
        <w:t xml:space="preserve"> </w:t>
      </w:r>
      <w:r>
        <w:rPr>
          <w:cs/>
        </w:rPr>
        <w:t>जीउ</w:t>
      </w:r>
      <w:r>
        <w:t xml:space="preserve"> </w:t>
      </w:r>
      <w:r>
        <w:rPr>
          <w:cs/>
        </w:rPr>
        <w:t>मरै</w:t>
      </w:r>
      <w:r>
        <w:t xml:space="preserve"> </w:t>
      </w:r>
      <w:r>
        <w:rPr>
          <w:cs/>
        </w:rPr>
        <w:t>न</w:t>
      </w:r>
      <w:r>
        <w:t xml:space="preserve"> </w:t>
      </w:r>
      <w:r>
        <w:rPr>
          <w:cs/>
        </w:rPr>
        <w:t>जाए</w:t>
      </w:r>
      <w:r>
        <w:t xml:space="preserve"> </w:t>
      </w:r>
      <w:r>
        <w:rPr>
          <w:cs/>
        </w:rPr>
        <w:t>गुर</w:t>
      </w:r>
      <w:r>
        <w:t xml:space="preserve"> </w:t>
      </w:r>
      <w:r>
        <w:rPr>
          <w:cs/>
        </w:rPr>
        <w:t>कै</w:t>
      </w:r>
      <w:r>
        <w:t xml:space="preserve"> </w:t>
      </w:r>
      <w:r>
        <w:rPr>
          <w:cs/>
        </w:rPr>
        <w:t>सहजि</w:t>
      </w:r>
      <w:r>
        <w:t xml:space="preserve"> </w:t>
      </w:r>
      <w:r>
        <w:rPr>
          <w:cs/>
        </w:rPr>
        <w:t>सुभाए</w:t>
      </w:r>
      <w:r>
        <w:t xml:space="preserve"> </w:t>
      </w:r>
      <w:r>
        <w:rPr>
          <w:cs/>
        </w:rPr>
        <w:t>सा</w:t>
      </w:r>
      <w:r>
        <w:t xml:space="preserve"> </w:t>
      </w:r>
      <w:r>
        <w:rPr>
          <w:cs/>
        </w:rPr>
        <w:t>धन</w:t>
      </w:r>
      <w:r>
        <w:t xml:space="preserve"> </w:t>
      </w:r>
      <w:r>
        <w:rPr>
          <w:cs/>
        </w:rPr>
        <w:t>कंत</w:t>
      </w:r>
      <w:r>
        <w:t xml:space="preserve"> </w:t>
      </w:r>
      <w:r>
        <w:rPr>
          <w:cs/>
        </w:rPr>
        <w:t>पिआरी</w:t>
      </w:r>
      <w:r>
        <w:t xml:space="preserve"> </w:t>
      </w:r>
      <w:r>
        <w:rPr>
          <w:cs/>
        </w:rPr>
        <w:t>॥</w:t>
      </w:r>
    </w:p>
    <w:p w:rsidR="00A75876" w:rsidRDefault="00A75876">
      <w:pPr>
        <w:pStyle w:val="SGGSRoman"/>
      </w:pPr>
      <w:r>
        <w:t>har jee-o marai na jaa-ay gur kai sahj subhaa-ay saa Dhan kant pi-aaree.</w:t>
      </w:r>
    </w:p>
    <w:p w:rsidR="00A75876" w:rsidRDefault="00A75876">
      <w:pPr>
        <w:pStyle w:val="SGGSTrans"/>
      </w:pPr>
      <w:r>
        <w:t>The Dear Lord does not die, and He does not leave; through the peaceful poise of the Guru, the soul bride becomes the lover of her Husband Lord.</w:t>
      </w:r>
    </w:p>
    <w:p w:rsidR="00A75876" w:rsidRDefault="00A75876">
      <w:pPr>
        <w:pStyle w:val="SGGSGurm"/>
      </w:pPr>
      <w:r>
        <w:rPr>
          <w:cs/>
          <w:lang w:bidi="pa-IN"/>
        </w:rPr>
        <w:t xml:space="preserve">ਸਚਿ ਸੰਜਮਿ ਸਦਾ ਹੈ ਨਿਰਮਲ ਗੁਰ ਕੈ ਸਬਦਿ ਸੀਗਾਰੀ ॥ </w:t>
      </w:r>
      <w:r>
        <w:rPr>
          <w:color w:val="008000"/>
          <w:sz w:val="18"/>
        </w:rPr>
        <w:t>(771)</w:t>
      </w:r>
    </w:p>
    <w:p w:rsidR="00A75876" w:rsidRDefault="00A75876">
      <w:pPr>
        <w:pStyle w:val="SGGSHindi"/>
      </w:pPr>
      <w:r>
        <w:rPr>
          <w:cs/>
        </w:rPr>
        <w:t>सचि</w:t>
      </w:r>
      <w:r>
        <w:t xml:space="preserve"> </w:t>
      </w:r>
      <w:r>
        <w:rPr>
          <w:cs/>
        </w:rPr>
        <w:t>संजमि</w:t>
      </w:r>
      <w:r>
        <w:t xml:space="preserve"> </w:t>
      </w:r>
      <w:r>
        <w:rPr>
          <w:cs/>
        </w:rPr>
        <w:t>सदा</w:t>
      </w:r>
      <w:r>
        <w:t xml:space="preserve"> </w:t>
      </w:r>
      <w:r>
        <w:rPr>
          <w:cs/>
        </w:rPr>
        <w:t>है</w:t>
      </w:r>
      <w:r>
        <w:t xml:space="preserve"> </w:t>
      </w:r>
      <w:r>
        <w:rPr>
          <w:cs/>
        </w:rPr>
        <w:t>निरमल</w:t>
      </w:r>
      <w:r>
        <w:t xml:space="preserve"> </w:t>
      </w:r>
      <w:r>
        <w:rPr>
          <w:cs/>
        </w:rPr>
        <w:t>गुर</w:t>
      </w:r>
      <w:r>
        <w:t xml:space="preserve"> </w:t>
      </w:r>
      <w:r>
        <w:rPr>
          <w:cs/>
        </w:rPr>
        <w:t>कै</w:t>
      </w:r>
      <w:r>
        <w:t xml:space="preserve"> </w:t>
      </w:r>
      <w:r>
        <w:rPr>
          <w:cs/>
        </w:rPr>
        <w:t>सबदि</w:t>
      </w:r>
      <w:r>
        <w:t xml:space="preserve"> </w:t>
      </w:r>
      <w:r>
        <w:rPr>
          <w:cs/>
        </w:rPr>
        <w:t>सीगारी</w:t>
      </w:r>
      <w:r>
        <w:t xml:space="preserve"> </w:t>
      </w:r>
      <w:r>
        <w:rPr>
          <w:cs/>
        </w:rPr>
        <w:t>॥</w:t>
      </w:r>
    </w:p>
    <w:p w:rsidR="00A75876" w:rsidRDefault="00A75876">
      <w:pPr>
        <w:pStyle w:val="SGGSRoman"/>
      </w:pPr>
      <w:r>
        <w:t>sach sanjam sadaa hai nirmal gur kai sabad seegaaree.</w:t>
      </w:r>
    </w:p>
    <w:p w:rsidR="00A75876" w:rsidRDefault="00A75876">
      <w:pPr>
        <w:pStyle w:val="SGGSTrans"/>
      </w:pPr>
      <w:r>
        <w:t>Through truth and self-control, she is forever immaculate and pure; she is embellished with the Word of the Guru's Shabad.</w:t>
      </w:r>
    </w:p>
    <w:p w:rsidR="00A75876" w:rsidRDefault="00A75876">
      <w:pPr>
        <w:pStyle w:val="SGGSGurm"/>
      </w:pPr>
      <w:r>
        <w:rPr>
          <w:cs/>
          <w:lang w:bidi="pa-IN"/>
        </w:rPr>
        <w:t xml:space="preserve">ਮੇਰਾ ਪ੍ਰਭੁ ਸਾਚਾ ਸਦ ਹੀ ਸਾਚਾ ਜਿਨਿ ਆਪੇ ਆਪੁ ਉਪਾਇਆ ॥ </w:t>
      </w:r>
      <w:r>
        <w:rPr>
          <w:color w:val="008000"/>
          <w:sz w:val="18"/>
        </w:rPr>
        <w:t>(771)</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सद</w:t>
      </w:r>
      <w:r>
        <w:t xml:space="preserve"> </w:t>
      </w:r>
      <w:r>
        <w:rPr>
          <w:cs/>
        </w:rPr>
        <w:t>ही</w:t>
      </w:r>
      <w:r>
        <w:t xml:space="preserve"> </w:t>
      </w:r>
      <w:r>
        <w:rPr>
          <w:cs/>
        </w:rPr>
        <w:t>साचा</w:t>
      </w:r>
      <w:r>
        <w:t xml:space="preserve"> </w:t>
      </w:r>
      <w:r>
        <w:rPr>
          <w:cs/>
        </w:rPr>
        <w:t>जिनि</w:t>
      </w:r>
      <w:r>
        <w:t xml:space="preserve"> </w:t>
      </w:r>
      <w:r>
        <w:rPr>
          <w:cs/>
        </w:rPr>
        <w:t>आपे</w:t>
      </w:r>
      <w:r>
        <w:t xml:space="preserve"> </w:t>
      </w:r>
      <w:r>
        <w:rPr>
          <w:cs/>
        </w:rPr>
        <w:t>आपु</w:t>
      </w:r>
      <w:r>
        <w:t xml:space="preserve"> </w:t>
      </w:r>
      <w:r>
        <w:rPr>
          <w:cs/>
        </w:rPr>
        <w:t>उपाइआ</w:t>
      </w:r>
      <w:r>
        <w:t xml:space="preserve"> </w:t>
      </w:r>
      <w:r>
        <w:rPr>
          <w:cs/>
        </w:rPr>
        <w:t>॥</w:t>
      </w:r>
    </w:p>
    <w:p w:rsidR="00A75876" w:rsidRDefault="00A75876">
      <w:pPr>
        <w:pStyle w:val="SGGSRoman"/>
      </w:pPr>
      <w:r>
        <w:t>mayraa parabh saachaa sad hee saachaa jin aapay aap upaa-i-aa.</w:t>
      </w:r>
    </w:p>
    <w:p w:rsidR="00A75876" w:rsidRDefault="00A75876">
      <w:pPr>
        <w:pStyle w:val="SGGSTrans"/>
      </w:pPr>
      <w:r>
        <w:t>My God is True, forever and ever; He Himself created Himself.</w:t>
      </w:r>
    </w:p>
    <w:p w:rsidR="00A75876" w:rsidRDefault="00A75876">
      <w:pPr>
        <w:pStyle w:val="SGGSGurm"/>
      </w:pPr>
      <w:r>
        <w:rPr>
          <w:cs/>
          <w:lang w:bidi="pa-IN"/>
        </w:rPr>
        <w:t>ਨਾਨਕ ਸਦਾ ਪਿਰੁ ਰਾਵੇ ਆਪਣਾ ਜਿਨਿ ਗੁਰ ਚਰਣੀ ਚਿਤੁ ਲਾਇਆ ॥੧</w:t>
      </w:r>
      <w:r>
        <w:rPr>
          <w:cs/>
        </w:rPr>
        <w:t xml:space="preserve">॥ </w:t>
      </w:r>
      <w:r>
        <w:rPr>
          <w:color w:val="008000"/>
          <w:sz w:val="18"/>
        </w:rPr>
        <w:t>(771)</w:t>
      </w:r>
    </w:p>
    <w:p w:rsidR="00A75876" w:rsidRDefault="00A75876">
      <w:pPr>
        <w:pStyle w:val="SGGSHindi"/>
      </w:pPr>
      <w:r>
        <w:rPr>
          <w:cs/>
        </w:rPr>
        <w:t>नानक</w:t>
      </w:r>
      <w:r>
        <w:t xml:space="preserve"> </w:t>
      </w:r>
      <w:r>
        <w:rPr>
          <w:cs/>
        </w:rPr>
        <w:t>सदा</w:t>
      </w:r>
      <w:r>
        <w:t xml:space="preserve"> </w:t>
      </w:r>
      <w:r>
        <w:rPr>
          <w:cs/>
        </w:rPr>
        <w:t>पिरु</w:t>
      </w:r>
      <w:r>
        <w:t xml:space="preserve"> </w:t>
      </w:r>
      <w:r>
        <w:rPr>
          <w:cs/>
        </w:rPr>
        <w:t>रावे</w:t>
      </w:r>
      <w:r>
        <w:t xml:space="preserve"> </w:t>
      </w:r>
      <w:r>
        <w:rPr>
          <w:cs/>
        </w:rPr>
        <w:t>आपणा</w:t>
      </w:r>
      <w:r>
        <w:t xml:space="preserve"> </w:t>
      </w:r>
      <w:r>
        <w:rPr>
          <w:cs/>
        </w:rPr>
        <w:t>जिनि</w:t>
      </w:r>
      <w:r>
        <w:t xml:space="preserve"> </w:t>
      </w:r>
      <w:r>
        <w:rPr>
          <w:cs/>
        </w:rPr>
        <w:t>गुर</w:t>
      </w:r>
      <w:r>
        <w:t xml:space="preserve"> </w:t>
      </w:r>
      <w:r>
        <w:rPr>
          <w:cs/>
        </w:rPr>
        <w:t>चरणी</w:t>
      </w:r>
      <w:r>
        <w:t xml:space="preserve"> </w:t>
      </w:r>
      <w:r>
        <w:rPr>
          <w:cs/>
        </w:rPr>
        <w:t>चितु</w:t>
      </w:r>
      <w:r>
        <w:t xml:space="preserve"> </w:t>
      </w:r>
      <w:r>
        <w:rPr>
          <w:cs/>
        </w:rPr>
        <w:t>लाइआ</w:t>
      </w:r>
      <w:r>
        <w:t xml:space="preserve"> </w:t>
      </w:r>
      <w:r>
        <w:rPr>
          <w:cs/>
        </w:rPr>
        <w:t>॥१॥</w:t>
      </w:r>
    </w:p>
    <w:p w:rsidR="00A75876" w:rsidRDefault="00A75876">
      <w:pPr>
        <w:pStyle w:val="SGGSRoman"/>
      </w:pPr>
      <w:r>
        <w:t>naanak sadaa pir raavay aapnaa jin gur charnee chit laa-i-aa. ||1||</w:t>
      </w:r>
    </w:p>
    <w:p w:rsidR="00A75876" w:rsidRDefault="00A75876">
      <w:pPr>
        <w:pStyle w:val="SGGSTrans"/>
      </w:pPr>
      <w:r>
        <w:t>O Nanak, she who focuses her consciousness on the Guru's feet, enjoys her Husband Lord. ||1||</w:t>
      </w:r>
    </w:p>
    <w:p w:rsidR="00A75876" w:rsidRDefault="00A75876">
      <w:pPr>
        <w:pStyle w:val="SGGSGurm"/>
      </w:pPr>
      <w:r>
        <w:rPr>
          <w:cs/>
          <w:lang w:bidi="pa-IN"/>
        </w:rPr>
        <w:t xml:space="preserve">ਪਿਰੁ ਪਾਇਅੜਾ ਬਾਲੜੀਏ ਅਨਦਿਨੁ ਸਹਜੇ ਮਾਤੀ ਰਾਮ ॥ </w:t>
      </w:r>
      <w:r>
        <w:rPr>
          <w:color w:val="008000"/>
          <w:sz w:val="18"/>
        </w:rPr>
        <w:t>(771)</w:t>
      </w:r>
    </w:p>
    <w:p w:rsidR="00A75876" w:rsidRDefault="00A75876">
      <w:pPr>
        <w:pStyle w:val="SGGSHindi"/>
      </w:pPr>
      <w:r>
        <w:rPr>
          <w:cs/>
        </w:rPr>
        <w:t>पिरु</w:t>
      </w:r>
      <w:r>
        <w:t xml:space="preserve"> </w:t>
      </w:r>
      <w:r>
        <w:rPr>
          <w:cs/>
        </w:rPr>
        <w:t>पाइअड़ा</w:t>
      </w:r>
      <w:r>
        <w:t xml:space="preserve"> </w:t>
      </w:r>
      <w:r>
        <w:rPr>
          <w:cs/>
        </w:rPr>
        <w:t>बालड़ीए</w:t>
      </w:r>
      <w:r>
        <w:t xml:space="preserve"> </w:t>
      </w:r>
      <w:r>
        <w:rPr>
          <w:cs/>
        </w:rPr>
        <w:t>अनदिनु</w:t>
      </w:r>
      <w:r>
        <w:t xml:space="preserve"> </w:t>
      </w:r>
      <w:r>
        <w:rPr>
          <w:cs/>
        </w:rPr>
        <w:t>सहजे</w:t>
      </w:r>
      <w:r>
        <w:t xml:space="preserve"> </w:t>
      </w:r>
      <w:r>
        <w:rPr>
          <w:cs/>
        </w:rPr>
        <w:t>माती</w:t>
      </w:r>
      <w:r>
        <w:t xml:space="preserve"> </w:t>
      </w:r>
      <w:r>
        <w:rPr>
          <w:cs/>
        </w:rPr>
        <w:t>राम</w:t>
      </w:r>
      <w:r>
        <w:t xml:space="preserve"> </w:t>
      </w:r>
      <w:r>
        <w:rPr>
          <w:cs/>
        </w:rPr>
        <w:t>॥</w:t>
      </w:r>
    </w:p>
    <w:p w:rsidR="00A75876" w:rsidRDefault="00A75876">
      <w:pPr>
        <w:pStyle w:val="SGGSRoman"/>
      </w:pPr>
      <w:r>
        <w:t>pir paa-i-arhaa baalrhee-ay an-din sehjay maatee raam.</w:t>
      </w:r>
    </w:p>
    <w:p w:rsidR="00A75876" w:rsidRDefault="00A75876">
      <w:pPr>
        <w:pStyle w:val="SGGSTrans"/>
      </w:pPr>
      <w:r>
        <w:t>When the young, innocent bride finds her Husband Lord, she is automatically intoxicated with Him, night and day.</w:t>
      </w:r>
    </w:p>
    <w:p w:rsidR="00A75876" w:rsidRDefault="00A75876">
      <w:pPr>
        <w:pStyle w:val="SGGSGurm"/>
      </w:pPr>
      <w:r>
        <w:rPr>
          <w:cs/>
          <w:lang w:bidi="pa-IN"/>
        </w:rPr>
        <w:t xml:space="preserve">ਗੁਰਮਤੀ ਮਨਿ ਅਨਦੁ ਭਇਆ ਤਿਤੁ ਤਨਿ ਮੈਲੁ ਨ ਰਾਤੀ ਰਾਮ ॥ </w:t>
      </w:r>
      <w:r>
        <w:rPr>
          <w:color w:val="008000"/>
          <w:sz w:val="18"/>
        </w:rPr>
        <w:t>(771)</w:t>
      </w:r>
    </w:p>
    <w:p w:rsidR="00A75876" w:rsidRDefault="00A75876">
      <w:pPr>
        <w:pStyle w:val="SGGSHindi"/>
      </w:pPr>
      <w:r>
        <w:rPr>
          <w:cs/>
        </w:rPr>
        <w:t>गुरमती</w:t>
      </w:r>
      <w:r>
        <w:t xml:space="preserve"> </w:t>
      </w:r>
      <w:r>
        <w:rPr>
          <w:cs/>
        </w:rPr>
        <w:t>मनि</w:t>
      </w:r>
      <w:r>
        <w:t xml:space="preserve"> </w:t>
      </w:r>
      <w:r>
        <w:rPr>
          <w:cs/>
        </w:rPr>
        <w:t>अनदु</w:t>
      </w:r>
      <w:r>
        <w:t xml:space="preserve"> </w:t>
      </w:r>
      <w:r>
        <w:rPr>
          <w:cs/>
        </w:rPr>
        <w:t>भइआ</w:t>
      </w:r>
      <w:r>
        <w:t xml:space="preserve"> </w:t>
      </w:r>
      <w:r>
        <w:rPr>
          <w:cs/>
        </w:rPr>
        <w:t>तितु</w:t>
      </w:r>
      <w:r>
        <w:t xml:space="preserve"> </w:t>
      </w:r>
      <w:r>
        <w:rPr>
          <w:cs/>
        </w:rPr>
        <w:t>तनि</w:t>
      </w:r>
      <w:r>
        <w:t xml:space="preserve"> </w:t>
      </w:r>
      <w:r>
        <w:rPr>
          <w:cs/>
        </w:rPr>
        <w:t>मैलु</w:t>
      </w:r>
      <w:r>
        <w:t xml:space="preserve"> </w:t>
      </w:r>
      <w:r>
        <w:rPr>
          <w:cs/>
        </w:rPr>
        <w:t>न</w:t>
      </w:r>
      <w:r>
        <w:t xml:space="preserve"> </w:t>
      </w:r>
      <w:r>
        <w:rPr>
          <w:cs/>
        </w:rPr>
        <w:t>राती</w:t>
      </w:r>
      <w:r>
        <w:t xml:space="preserve"> </w:t>
      </w:r>
      <w:r>
        <w:rPr>
          <w:cs/>
        </w:rPr>
        <w:t>राम</w:t>
      </w:r>
      <w:r>
        <w:t xml:space="preserve"> </w:t>
      </w:r>
      <w:r>
        <w:rPr>
          <w:cs/>
        </w:rPr>
        <w:t>॥</w:t>
      </w:r>
    </w:p>
    <w:p w:rsidR="00A75876" w:rsidRDefault="00A75876">
      <w:pPr>
        <w:pStyle w:val="SGGSRoman"/>
      </w:pPr>
      <w:r>
        <w:t>gurmatee man anad bha-i-aa tit tan mail na raatee raam.</w:t>
      </w:r>
    </w:p>
    <w:p w:rsidR="00A75876" w:rsidRDefault="00A75876">
      <w:pPr>
        <w:pStyle w:val="SGGSTrans"/>
      </w:pPr>
      <w:r>
        <w:t>Through the Word of the Guru's Teachings, her mind becomes blissful, and her body is not tinged with filth at all.</w:t>
      </w:r>
    </w:p>
    <w:p w:rsidR="00A75876" w:rsidRDefault="00A75876">
      <w:pPr>
        <w:pStyle w:val="SGGSGurm"/>
      </w:pPr>
      <w:r>
        <w:rPr>
          <w:cs/>
          <w:lang w:bidi="pa-IN"/>
        </w:rPr>
        <w:t xml:space="preserve">ਤਿਤੁ ਤਨਿ ਮੈਲੁ ਨ ਰਾਤੀ ਹਰਿ ਪ੍ਰਭਿ ਰਾਤੀ ਮੇਰਾ ਪ੍ਰਭੁ ਮੇਲਿ ਮਿਲਾਏ ॥ </w:t>
      </w:r>
      <w:r>
        <w:rPr>
          <w:color w:val="008000"/>
          <w:sz w:val="18"/>
        </w:rPr>
        <w:t>(771)</w:t>
      </w:r>
    </w:p>
    <w:p w:rsidR="00A75876" w:rsidRDefault="00A75876">
      <w:pPr>
        <w:pStyle w:val="SGGSHindi"/>
      </w:pPr>
      <w:r>
        <w:rPr>
          <w:cs/>
        </w:rPr>
        <w:t>तितु</w:t>
      </w:r>
      <w:r>
        <w:t xml:space="preserve"> </w:t>
      </w:r>
      <w:r>
        <w:rPr>
          <w:cs/>
        </w:rPr>
        <w:t>तनि</w:t>
      </w:r>
      <w:r>
        <w:t xml:space="preserve"> </w:t>
      </w:r>
      <w:r>
        <w:rPr>
          <w:cs/>
        </w:rPr>
        <w:t>मैलु</w:t>
      </w:r>
      <w:r>
        <w:t xml:space="preserve"> </w:t>
      </w:r>
      <w:r>
        <w:rPr>
          <w:cs/>
        </w:rPr>
        <w:t>न</w:t>
      </w:r>
      <w:r>
        <w:t xml:space="preserve"> </w:t>
      </w:r>
      <w:r>
        <w:rPr>
          <w:cs/>
        </w:rPr>
        <w:t>राती</w:t>
      </w:r>
      <w:r>
        <w:t xml:space="preserve"> </w:t>
      </w:r>
      <w:r>
        <w:rPr>
          <w:cs/>
        </w:rPr>
        <w:t>हरि</w:t>
      </w:r>
      <w:r>
        <w:t xml:space="preserve"> </w:t>
      </w:r>
      <w:r>
        <w:rPr>
          <w:cs/>
        </w:rPr>
        <w:t>प्रभि</w:t>
      </w:r>
      <w:r>
        <w:t xml:space="preserve"> </w:t>
      </w:r>
      <w:r>
        <w:rPr>
          <w:cs/>
        </w:rPr>
        <w:t>राती</w:t>
      </w:r>
      <w:r>
        <w:t xml:space="preserve"> </w:t>
      </w:r>
      <w:r>
        <w:rPr>
          <w:cs/>
        </w:rPr>
        <w:t>मेरा</w:t>
      </w:r>
      <w:r>
        <w:t xml:space="preserve"> </w:t>
      </w:r>
      <w:r>
        <w:rPr>
          <w:cs/>
        </w:rPr>
        <w:t>प्रभु</w:t>
      </w:r>
      <w:r>
        <w:t xml:space="preserve"> </w:t>
      </w:r>
      <w:r>
        <w:rPr>
          <w:cs/>
        </w:rPr>
        <w:t>मेलि</w:t>
      </w:r>
      <w:r>
        <w:t xml:space="preserve"> </w:t>
      </w:r>
      <w:r>
        <w:rPr>
          <w:cs/>
        </w:rPr>
        <w:t>मिलाए</w:t>
      </w:r>
      <w:r>
        <w:t xml:space="preserve"> </w:t>
      </w:r>
      <w:r>
        <w:rPr>
          <w:cs/>
        </w:rPr>
        <w:t>॥</w:t>
      </w:r>
    </w:p>
    <w:p w:rsidR="00A75876" w:rsidRDefault="00A75876">
      <w:pPr>
        <w:pStyle w:val="SGGSRoman"/>
      </w:pPr>
      <w:r>
        <w:t>tit tan mail na raatee har parabh raatee mayraa parabh mayl milaa-ay.</w:t>
      </w:r>
    </w:p>
    <w:p w:rsidR="00A75876" w:rsidRDefault="00A75876">
      <w:pPr>
        <w:pStyle w:val="SGGSTrans"/>
      </w:pPr>
      <w:r>
        <w:t>Her body is not tinged with filth at all, and she is imbued with her Lord God; my God unites her in Union.</w:t>
      </w:r>
    </w:p>
    <w:p w:rsidR="00A75876" w:rsidRDefault="00A75876">
      <w:pPr>
        <w:pStyle w:val="SGGSGurm"/>
      </w:pPr>
      <w:r>
        <w:rPr>
          <w:cs/>
          <w:lang w:bidi="pa-IN"/>
        </w:rPr>
        <w:t xml:space="preserve">ਅਨਦਿਨੁ ਰਾਵੇ ਹਰਿ ਪ੍ਰਭੁ ਅਪਣਾ ਵਿਚਹੁ ਆਪੁ ਗਵਾਏ ॥ </w:t>
      </w:r>
      <w:r>
        <w:rPr>
          <w:color w:val="008000"/>
          <w:sz w:val="18"/>
        </w:rPr>
        <w:t>(771)</w:t>
      </w:r>
    </w:p>
    <w:p w:rsidR="00A75876" w:rsidRDefault="00A75876">
      <w:pPr>
        <w:pStyle w:val="SGGSHindi"/>
      </w:pPr>
      <w:r>
        <w:rPr>
          <w:cs/>
        </w:rPr>
        <w:t>अनदिनु</w:t>
      </w:r>
      <w:r>
        <w:t xml:space="preserve"> </w:t>
      </w:r>
      <w:r>
        <w:rPr>
          <w:cs/>
        </w:rPr>
        <w:t>रावे</w:t>
      </w:r>
      <w:r>
        <w:t xml:space="preserve"> </w:t>
      </w:r>
      <w:r>
        <w:rPr>
          <w:cs/>
        </w:rPr>
        <w:t>हरि</w:t>
      </w:r>
      <w:r>
        <w:t xml:space="preserve"> </w:t>
      </w:r>
      <w:r>
        <w:rPr>
          <w:cs/>
        </w:rPr>
        <w:t>प्रभु</w:t>
      </w:r>
      <w:r>
        <w:t xml:space="preserve"> </w:t>
      </w:r>
      <w:r>
        <w:rPr>
          <w:cs/>
        </w:rPr>
        <w:t>अपणा</w:t>
      </w:r>
      <w:r>
        <w:t xml:space="preserve"> </w:t>
      </w:r>
      <w:r>
        <w:rPr>
          <w:cs/>
        </w:rPr>
        <w:t>विचहु</w:t>
      </w:r>
      <w:r>
        <w:t xml:space="preserve"> </w:t>
      </w:r>
      <w:r>
        <w:rPr>
          <w:cs/>
        </w:rPr>
        <w:t>आपु</w:t>
      </w:r>
      <w:r>
        <w:t xml:space="preserve"> </w:t>
      </w:r>
      <w:r>
        <w:rPr>
          <w:cs/>
        </w:rPr>
        <w:t>गवाए</w:t>
      </w:r>
      <w:r>
        <w:t xml:space="preserve"> </w:t>
      </w:r>
      <w:r>
        <w:rPr>
          <w:cs/>
        </w:rPr>
        <w:t>॥</w:t>
      </w:r>
    </w:p>
    <w:p w:rsidR="00A75876" w:rsidRDefault="00A75876">
      <w:pPr>
        <w:pStyle w:val="SGGSRoman"/>
      </w:pPr>
      <w:r>
        <w:t>an-din raavay har parabh apnaa vichahu aap gavaa-ay.</w:t>
      </w:r>
    </w:p>
    <w:p w:rsidR="00A75876" w:rsidRDefault="00A75876">
      <w:pPr>
        <w:pStyle w:val="SGGSTrans"/>
      </w:pPr>
      <w:r>
        <w:t>Night and day, she enjoys her Lord God; her egotism is banished from within.</w:t>
      </w:r>
    </w:p>
    <w:p w:rsidR="00A75876" w:rsidRDefault="00A75876">
      <w:pPr>
        <w:pStyle w:val="SGGSGurm"/>
      </w:pPr>
      <w:r>
        <w:rPr>
          <w:cs/>
          <w:lang w:bidi="pa-IN"/>
        </w:rPr>
        <w:t xml:space="preserve">ਗੁਰਮਤਿ ਪਾਇਆ ਸਹਜਿ ਮਿਲਾਇਆ ਅਪਣੇ ਪ੍ਰੀਤਮ ਰਾਤੀ ॥ </w:t>
      </w:r>
      <w:r>
        <w:rPr>
          <w:color w:val="008000"/>
          <w:sz w:val="18"/>
        </w:rPr>
        <w:t>(771)</w:t>
      </w:r>
    </w:p>
    <w:p w:rsidR="00A75876" w:rsidRDefault="00A75876">
      <w:pPr>
        <w:pStyle w:val="SGGSHindi"/>
      </w:pPr>
      <w:r>
        <w:rPr>
          <w:cs/>
        </w:rPr>
        <w:t>गुरमति</w:t>
      </w:r>
      <w:r>
        <w:t xml:space="preserve"> </w:t>
      </w:r>
      <w:r>
        <w:rPr>
          <w:cs/>
        </w:rPr>
        <w:t>पाइआ</w:t>
      </w:r>
      <w:r>
        <w:t xml:space="preserve"> </w:t>
      </w:r>
      <w:r>
        <w:rPr>
          <w:cs/>
        </w:rPr>
        <w:t>सहजि</w:t>
      </w:r>
      <w:r>
        <w:t xml:space="preserve"> </w:t>
      </w:r>
      <w:r>
        <w:rPr>
          <w:cs/>
        </w:rPr>
        <w:t>मिलाइआ</w:t>
      </w:r>
      <w:r>
        <w:t xml:space="preserve"> </w:t>
      </w:r>
      <w:r>
        <w:rPr>
          <w:cs/>
        </w:rPr>
        <w:t>अपणे</w:t>
      </w:r>
      <w:r>
        <w:t xml:space="preserve"> </w:t>
      </w:r>
      <w:r>
        <w:rPr>
          <w:cs/>
        </w:rPr>
        <w:t>प्रीतम</w:t>
      </w:r>
      <w:r>
        <w:t xml:space="preserve"> </w:t>
      </w:r>
      <w:r>
        <w:rPr>
          <w:cs/>
        </w:rPr>
        <w:t>राती</w:t>
      </w:r>
      <w:r>
        <w:t xml:space="preserve"> </w:t>
      </w:r>
      <w:r>
        <w:rPr>
          <w:cs/>
        </w:rPr>
        <w:t>॥</w:t>
      </w:r>
    </w:p>
    <w:p w:rsidR="00A75876" w:rsidRDefault="00A75876">
      <w:pPr>
        <w:pStyle w:val="SGGSRoman"/>
      </w:pPr>
      <w:r>
        <w:t>gurmat paa-i-aa sahj milaa-i-aa apnay pareetam raatee.</w:t>
      </w:r>
    </w:p>
    <w:p w:rsidR="00A75876" w:rsidRDefault="00A75876">
      <w:pPr>
        <w:pStyle w:val="SGGSTrans"/>
      </w:pPr>
      <w:r>
        <w:t>Through the Guru's Teachings, she easily finds and meets Him. She is imbued with her Beloved.</w:t>
      </w:r>
    </w:p>
    <w:p w:rsidR="00A75876" w:rsidRDefault="00A75876">
      <w:pPr>
        <w:pStyle w:val="SGGSGurm"/>
      </w:pPr>
      <w:r>
        <w:rPr>
          <w:cs/>
          <w:lang w:bidi="pa-IN"/>
        </w:rPr>
        <w:t>ਨਾਨਕ ਨਾਮੁ ਮਿਲੈ ਵਡਿਆਈ ਪ੍ਰਭੁ ਰਾਵੇ ਰੰਗਿ ਰਾਤੀ ॥੨</w:t>
      </w:r>
      <w:r>
        <w:rPr>
          <w:cs/>
        </w:rPr>
        <w:t xml:space="preserve">॥ </w:t>
      </w:r>
      <w:r>
        <w:rPr>
          <w:color w:val="008000"/>
          <w:sz w:val="18"/>
        </w:rPr>
        <w:t>(771)</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प्रभु</w:t>
      </w:r>
      <w:r>
        <w:t xml:space="preserve"> </w:t>
      </w:r>
      <w:r>
        <w:rPr>
          <w:cs/>
        </w:rPr>
        <w:t>रावे</w:t>
      </w:r>
      <w:r>
        <w:t xml:space="preserve"> </w:t>
      </w:r>
      <w:r>
        <w:rPr>
          <w:cs/>
        </w:rPr>
        <w:t>रंगि</w:t>
      </w:r>
      <w:r>
        <w:t xml:space="preserve"> </w:t>
      </w:r>
      <w:r>
        <w:rPr>
          <w:cs/>
        </w:rPr>
        <w:t>राती</w:t>
      </w:r>
      <w:r>
        <w:t xml:space="preserve"> </w:t>
      </w:r>
      <w:r>
        <w:rPr>
          <w:cs/>
        </w:rPr>
        <w:t>॥२॥</w:t>
      </w:r>
    </w:p>
    <w:p w:rsidR="00A75876" w:rsidRDefault="00A75876">
      <w:pPr>
        <w:pStyle w:val="SGGSRoman"/>
      </w:pPr>
      <w:r>
        <w:t>naanak naam milai vadi-aa-ee parabh raavay rang raatee. ||2||</w:t>
      </w:r>
    </w:p>
    <w:p w:rsidR="00A75876" w:rsidRDefault="00A75876">
      <w:pPr>
        <w:pStyle w:val="SGGSTrans"/>
      </w:pPr>
      <w:r>
        <w:t>O Nanak, through the Naam, the Name of the Lord, she obtains glorious greatness. She ravishes and enjoys her God; she is imbued with His Love. ||2||</w:t>
      </w:r>
    </w:p>
    <w:p w:rsidR="00A75876" w:rsidRDefault="00A75876">
      <w:pPr>
        <w:pStyle w:val="SGGSGurm"/>
      </w:pPr>
      <w:r>
        <w:rPr>
          <w:cs/>
          <w:lang w:bidi="pa-IN"/>
        </w:rPr>
        <w:t xml:space="preserve">ਪਿਰੁ ਰਾਵੇ ਰੰਗਿ ਰਾਤੜੀਏ ਪਿਰ ਕਾ ਮਹਲੁ ਤਿਨ ਪਾਇਆ ਰਾਮ ॥ </w:t>
      </w:r>
      <w:r>
        <w:rPr>
          <w:color w:val="008000"/>
          <w:sz w:val="18"/>
        </w:rPr>
        <w:t>(771)</w:t>
      </w:r>
    </w:p>
    <w:p w:rsidR="00A75876" w:rsidRDefault="00A75876">
      <w:pPr>
        <w:pStyle w:val="SGGSHindi"/>
      </w:pPr>
      <w:r>
        <w:rPr>
          <w:cs/>
        </w:rPr>
        <w:t>पिरु</w:t>
      </w:r>
      <w:r>
        <w:t xml:space="preserve"> </w:t>
      </w:r>
      <w:r>
        <w:rPr>
          <w:cs/>
        </w:rPr>
        <w:t>रावे</w:t>
      </w:r>
      <w:r>
        <w:t xml:space="preserve"> </w:t>
      </w:r>
      <w:r>
        <w:rPr>
          <w:cs/>
        </w:rPr>
        <w:t>रंगि</w:t>
      </w:r>
      <w:r>
        <w:t xml:space="preserve"> </w:t>
      </w:r>
      <w:r>
        <w:rPr>
          <w:cs/>
        </w:rPr>
        <w:t>रातड़ीए</w:t>
      </w:r>
      <w:r>
        <w:t xml:space="preserve"> </w:t>
      </w:r>
      <w:r>
        <w:rPr>
          <w:cs/>
        </w:rPr>
        <w:t>पिर</w:t>
      </w:r>
      <w:r>
        <w:t xml:space="preserve"> </w:t>
      </w:r>
      <w:r>
        <w:rPr>
          <w:cs/>
        </w:rPr>
        <w:t>का</w:t>
      </w:r>
      <w:r>
        <w:t xml:space="preserve"> </w:t>
      </w:r>
      <w:r>
        <w:rPr>
          <w:cs/>
        </w:rPr>
        <w:t>महलु</w:t>
      </w:r>
      <w:r>
        <w:t xml:space="preserve"> </w:t>
      </w:r>
      <w:r>
        <w:rPr>
          <w:cs/>
        </w:rPr>
        <w:t>तिन</w:t>
      </w:r>
      <w:r>
        <w:t xml:space="preserve"> </w:t>
      </w:r>
      <w:r>
        <w:rPr>
          <w:cs/>
        </w:rPr>
        <w:t>पाइआ</w:t>
      </w:r>
      <w:r>
        <w:t xml:space="preserve"> </w:t>
      </w:r>
      <w:r>
        <w:rPr>
          <w:cs/>
        </w:rPr>
        <w:t>राम</w:t>
      </w:r>
      <w:r>
        <w:t xml:space="preserve"> </w:t>
      </w:r>
      <w:r>
        <w:rPr>
          <w:cs/>
        </w:rPr>
        <w:t>॥</w:t>
      </w:r>
    </w:p>
    <w:p w:rsidR="00A75876" w:rsidRDefault="00A75876">
      <w:pPr>
        <w:pStyle w:val="SGGSRoman"/>
      </w:pPr>
      <w:r>
        <w:t>pir raavay rang raat-rhee-ay pir kaa mahal tin paa-i-aa raam.</w:t>
      </w:r>
    </w:p>
    <w:p w:rsidR="00A75876" w:rsidRDefault="00A75876">
      <w:pPr>
        <w:pStyle w:val="SGGSTrans"/>
      </w:pPr>
      <w:r>
        <w:t>Ravishing her Husband Lord, she is imbued with His Love; she obtains the Mansion of His Presence.</w:t>
      </w:r>
    </w:p>
    <w:p w:rsidR="00A75876" w:rsidRDefault="00A75876">
      <w:pPr>
        <w:pStyle w:val="SGGSGurm"/>
      </w:pPr>
      <w:r>
        <w:rPr>
          <w:cs/>
          <w:lang w:bidi="pa-IN"/>
        </w:rPr>
        <w:t xml:space="preserve">ਸੋ ਸਹੋ ਅਤਿ ਨਿਰਮਲੁ ਦਾਤਾ ਜਿਨਿ ਵਿਚਹੁ ਆਪੁ ਗਵਾਇਆ ਰਾਮ ॥ </w:t>
      </w:r>
      <w:r>
        <w:rPr>
          <w:color w:val="008000"/>
          <w:sz w:val="18"/>
        </w:rPr>
        <w:t>(771)</w:t>
      </w:r>
    </w:p>
    <w:p w:rsidR="00A75876" w:rsidRDefault="00A75876">
      <w:pPr>
        <w:pStyle w:val="SGGSHindi"/>
      </w:pPr>
      <w:r>
        <w:rPr>
          <w:cs/>
        </w:rPr>
        <w:t>सो</w:t>
      </w:r>
      <w:r>
        <w:t xml:space="preserve"> </w:t>
      </w:r>
      <w:r>
        <w:rPr>
          <w:cs/>
        </w:rPr>
        <w:t>सहो</w:t>
      </w:r>
      <w:r>
        <w:t xml:space="preserve"> </w:t>
      </w:r>
      <w:r>
        <w:rPr>
          <w:cs/>
        </w:rPr>
        <w:t>अति</w:t>
      </w:r>
      <w:r>
        <w:t xml:space="preserve"> </w:t>
      </w:r>
      <w:r>
        <w:rPr>
          <w:cs/>
        </w:rPr>
        <w:t>निरमलु</w:t>
      </w:r>
      <w:r>
        <w:t xml:space="preserve"> </w:t>
      </w:r>
      <w:r>
        <w:rPr>
          <w:cs/>
        </w:rPr>
        <w:t>दाता</w:t>
      </w:r>
      <w:r>
        <w:t xml:space="preserve"> </w:t>
      </w:r>
      <w:r>
        <w:rPr>
          <w:cs/>
        </w:rPr>
        <w:t>जिनि</w:t>
      </w:r>
      <w:r>
        <w:t xml:space="preserve"> </w:t>
      </w:r>
      <w:r>
        <w:rPr>
          <w:cs/>
        </w:rPr>
        <w:t>विचहु</w:t>
      </w:r>
      <w:r>
        <w:t xml:space="preserve"> </w:t>
      </w:r>
      <w:r>
        <w:rPr>
          <w:cs/>
        </w:rPr>
        <w:t>आपु</w:t>
      </w:r>
      <w:r>
        <w:t xml:space="preserve"> </w:t>
      </w:r>
      <w:r>
        <w:rPr>
          <w:cs/>
        </w:rPr>
        <w:t>गवाइआ</w:t>
      </w:r>
      <w:r>
        <w:t xml:space="preserve"> </w:t>
      </w:r>
      <w:r>
        <w:rPr>
          <w:cs/>
        </w:rPr>
        <w:t>राम</w:t>
      </w:r>
      <w:r>
        <w:t xml:space="preserve"> </w:t>
      </w:r>
      <w:r>
        <w:rPr>
          <w:cs/>
        </w:rPr>
        <w:t>॥</w:t>
      </w:r>
    </w:p>
    <w:p w:rsidR="00A75876" w:rsidRDefault="00A75876">
      <w:pPr>
        <w:pStyle w:val="SGGSRoman"/>
      </w:pPr>
      <w:r>
        <w:t>so saho at nirmal daataa jin vichahu aap gavaa-i-aa raam.</w:t>
      </w:r>
    </w:p>
    <w:p w:rsidR="00A75876" w:rsidRDefault="00A75876">
      <w:pPr>
        <w:pStyle w:val="SGGSTrans"/>
      </w:pPr>
      <w:r>
        <w:t>She is utterly immaculate and pure; the Great Giver banishes self-conceit from within her.</w:t>
      </w:r>
    </w:p>
    <w:p w:rsidR="00A75876" w:rsidRDefault="00A75876">
      <w:pPr>
        <w:pStyle w:val="SGGSGurm"/>
      </w:pPr>
      <w:r>
        <w:rPr>
          <w:cs/>
          <w:lang w:bidi="pa-IN"/>
        </w:rPr>
        <w:t xml:space="preserve">ਵਿਚਹੁ ਮੋਹੁ ਚੁਕਾਇਆ ਜਾ ਹਰਿ ਭਾਇਆ ਹਰਿ ਕਾਮਣਿ ਮਨਿ ਭਾਣੀ ॥ </w:t>
      </w:r>
      <w:r>
        <w:rPr>
          <w:color w:val="008000"/>
          <w:sz w:val="18"/>
        </w:rPr>
        <w:t>(771)</w:t>
      </w:r>
    </w:p>
    <w:p w:rsidR="00A75876" w:rsidRDefault="00A75876">
      <w:pPr>
        <w:pStyle w:val="SGGSHindi"/>
      </w:pPr>
      <w:r>
        <w:rPr>
          <w:cs/>
        </w:rPr>
        <w:t>विचहु</w:t>
      </w:r>
      <w:r>
        <w:t xml:space="preserve"> </w:t>
      </w:r>
      <w:r>
        <w:rPr>
          <w:cs/>
        </w:rPr>
        <w:t>मोहु</w:t>
      </w:r>
      <w:r>
        <w:t xml:space="preserve"> </w:t>
      </w:r>
      <w:r>
        <w:rPr>
          <w:cs/>
        </w:rPr>
        <w:t>चुकाइआ</w:t>
      </w:r>
      <w:r>
        <w:t xml:space="preserve"> </w:t>
      </w:r>
      <w:r>
        <w:rPr>
          <w:cs/>
        </w:rPr>
        <w:t>जा</w:t>
      </w:r>
      <w:r>
        <w:t xml:space="preserve"> </w:t>
      </w:r>
      <w:r>
        <w:rPr>
          <w:cs/>
        </w:rPr>
        <w:t>हरि</w:t>
      </w:r>
      <w:r>
        <w:t xml:space="preserve"> </w:t>
      </w:r>
      <w:r>
        <w:rPr>
          <w:cs/>
        </w:rPr>
        <w:t>भाइआ</w:t>
      </w:r>
      <w:r>
        <w:t xml:space="preserve"> </w:t>
      </w:r>
      <w:r>
        <w:rPr>
          <w:cs/>
        </w:rPr>
        <w:t>हरि</w:t>
      </w:r>
      <w:r>
        <w:t xml:space="preserve"> </w:t>
      </w:r>
      <w:r>
        <w:rPr>
          <w:cs/>
        </w:rPr>
        <w:t>कामणि</w:t>
      </w:r>
      <w:r>
        <w:t xml:space="preserve"> </w:t>
      </w:r>
      <w:r>
        <w:rPr>
          <w:cs/>
        </w:rPr>
        <w:t>मनि</w:t>
      </w:r>
      <w:r>
        <w:t xml:space="preserve"> </w:t>
      </w:r>
      <w:r>
        <w:rPr>
          <w:cs/>
        </w:rPr>
        <w:t>भाणी</w:t>
      </w:r>
      <w:r>
        <w:t xml:space="preserve"> </w:t>
      </w:r>
      <w:r>
        <w:rPr>
          <w:cs/>
        </w:rPr>
        <w:t>॥</w:t>
      </w:r>
    </w:p>
    <w:p w:rsidR="00A75876" w:rsidRDefault="00A75876">
      <w:pPr>
        <w:pStyle w:val="SGGSRoman"/>
      </w:pPr>
      <w:r>
        <w:t>vichahu moh chukaa-i-aa jaa har bhaa-i-aa har kaaman man bhaanee.</w:t>
      </w:r>
    </w:p>
    <w:p w:rsidR="00A75876" w:rsidRDefault="00A75876">
      <w:pPr>
        <w:pStyle w:val="SGGSTrans"/>
      </w:pPr>
      <w:r>
        <w:t>The Lord drives out attachment from within her, when it pleases Him. The soul bride becomes pleasing to the Lord's Mind.</w:t>
      </w:r>
    </w:p>
    <w:p w:rsidR="00A75876" w:rsidRDefault="00A75876">
      <w:pPr>
        <w:pStyle w:val="SGGSGurm"/>
      </w:pPr>
      <w:r>
        <w:rPr>
          <w:cs/>
          <w:lang w:bidi="pa-IN"/>
        </w:rPr>
        <w:t xml:space="preserve">ਅਨਦਿਨੁ ਗੁਣ ਗਾਵੈ ਨਿਤ ਸਾਚੇ ਕਥੇ ਅਕਥ ਕਹਾਣੀ ॥ </w:t>
      </w:r>
      <w:r>
        <w:rPr>
          <w:color w:val="008000"/>
          <w:sz w:val="18"/>
        </w:rPr>
        <w:t>(771)</w:t>
      </w:r>
    </w:p>
    <w:p w:rsidR="00A75876" w:rsidRDefault="00A75876">
      <w:pPr>
        <w:pStyle w:val="SGGSHindi"/>
      </w:pPr>
      <w:r>
        <w:rPr>
          <w:cs/>
        </w:rPr>
        <w:t>अनदिनु</w:t>
      </w:r>
      <w:r>
        <w:t xml:space="preserve"> </w:t>
      </w:r>
      <w:r>
        <w:rPr>
          <w:cs/>
        </w:rPr>
        <w:t>गुण</w:t>
      </w:r>
      <w:r>
        <w:t xml:space="preserve"> </w:t>
      </w:r>
      <w:r>
        <w:rPr>
          <w:cs/>
        </w:rPr>
        <w:t>गावै</w:t>
      </w:r>
      <w:r>
        <w:t xml:space="preserve"> </w:t>
      </w:r>
      <w:r>
        <w:rPr>
          <w:cs/>
        </w:rPr>
        <w:t>नित</w:t>
      </w:r>
      <w:r>
        <w:t xml:space="preserve"> </w:t>
      </w:r>
      <w:r>
        <w:rPr>
          <w:cs/>
        </w:rPr>
        <w:t>साचे</w:t>
      </w:r>
      <w:r>
        <w:t xml:space="preserve"> </w:t>
      </w:r>
      <w:r>
        <w:rPr>
          <w:cs/>
        </w:rPr>
        <w:t>कथे</w:t>
      </w:r>
      <w:r>
        <w:t xml:space="preserve"> </w:t>
      </w:r>
      <w:r>
        <w:rPr>
          <w:cs/>
        </w:rPr>
        <w:t>अकथ</w:t>
      </w:r>
      <w:r>
        <w:t xml:space="preserve"> </w:t>
      </w:r>
      <w:r>
        <w:rPr>
          <w:cs/>
        </w:rPr>
        <w:t>कहाणी</w:t>
      </w:r>
      <w:r>
        <w:t xml:space="preserve"> </w:t>
      </w:r>
      <w:r>
        <w:rPr>
          <w:cs/>
        </w:rPr>
        <w:t>॥</w:t>
      </w:r>
    </w:p>
    <w:p w:rsidR="00A75876" w:rsidRDefault="00A75876">
      <w:pPr>
        <w:pStyle w:val="SGGSRoman"/>
      </w:pPr>
      <w:r>
        <w:t>an-din gun gaavai nit saachay kathay akath kahaanee.</w:t>
      </w:r>
    </w:p>
    <w:p w:rsidR="00A75876" w:rsidRDefault="00A75876">
      <w:pPr>
        <w:pStyle w:val="SGGSTrans"/>
      </w:pPr>
      <w:r>
        <w:t>Night and day, she continually sings the Glorious Praises of the True Lord; she speaks the Unspoken Speech.</w:t>
      </w:r>
    </w:p>
    <w:p w:rsidR="00A75876" w:rsidRDefault="00A75876">
      <w:pPr>
        <w:pStyle w:val="SGGSGurm"/>
      </w:pPr>
      <w:r>
        <w:rPr>
          <w:cs/>
          <w:lang w:bidi="pa-IN"/>
        </w:rPr>
        <w:t xml:space="preserve">ਜੁਗ ਚਾਰੇ ਸਾਚਾ ਏਕੋ ਵਰਤੈ ਬਿਨੁ ਗੁਰ ਕਿਨੈ ਨ ਪਾਇਆ ॥ </w:t>
      </w:r>
      <w:r>
        <w:rPr>
          <w:color w:val="008000"/>
          <w:sz w:val="18"/>
        </w:rPr>
        <w:t>(771)</w:t>
      </w:r>
    </w:p>
    <w:p w:rsidR="00A75876" w:rsidRDefault="00A75876">
      <w:pPr>
        <w:pStyle w:val="SGGSHindi"/>
      </w:pPr>
      <w:r>
        <w:rPr>
          <w:cs/>
        </w:rPr>
        <w:t>जुग</w:t>
      </w:r>
      <w:r>
        <w:t xml:space="preserve"> </w:t>
      </w:r>
      <w:r>
        <w:rPr>
          <w:cs/>
        </w:rPr>
        <w:t>चारे</w:t>
      </w:r>
      <w:r>
        <w:t xml:space="preserve"> </w:t>
      </w:r>
      <w:r>
        <w:rPr>
          <w:cs/>
        </w:rPr>
        <w:t>साचा</w:t>
      </w:r>
      <w:r>
        <w:t xml:space="preserve"> </w:t>
      </w:r>
      <w:r>
        <w:rPr>
          <w:cs/>
        </w:rPr>
        <w:t>एको</w:t>
      </w:r>
      <w:r>
        <w:t xml:space="preserve"> </w:t>
      </w:r>
      <w:r>
        <w:rPr>
          <w:cs/>
        </w:rPr>
        <w:t>वरतै</w:t>
      </w:r>
      <w:r>
        <w:t xml:space="preserve"> </w:t>
      </w:r>
      <w:r>
        <w:rPr>
          <w:cs/>
        </w:rPr>
        <w:t>बिनु</w:t>
      </w:r>
      <w:r>
        <w:t xml:space="preserve"> </w:t>
      </w:r>
      <w:r>
        <w:rPr>
          <w:cs/>
        </w:rPr>
        <w:t>गुर</w:t>
      </w:r>
      <w:r>
        <w:t xml:space="preserve"> </w:t>
      </w:r>
      <w:r>
        <w:rPr>
          <w:cs/>
        </w:rPr>
        <w:t>किनै</w:t>
      </w:r>
      <w:r>
        <w:t xml:space="preserve"> </w:t>
      </w:r>
      <w:r>
        <w:rPr>
          <w:cs/>
        </w:rPr>
        <w:t>न</w:t>
      </w:r>
      <w:r>
        <w:t xml:space="preserve"> </w:t>
      </w:r>
      <w:r>
        <w:rPr>
          <w:cs/>
        </w:rPr>
        <w:t>पाइआ</w:t>
      </w:r>
      <w:r>
        <w:t xml:space="preserve"> </w:t>
      </w:r>
      <w:r>
        <w:rPr>
          <w:cs/>
        </w:rPr>
        <w:t>॥</w:t>
      </w:r>
    </w:p>
    <w:p w:rsidR="00A75876" w:rsidRDefault="00A75876">
      <w:pPr>
        <w:pStyle w:val="SGGSRoman"/>
      </w:pPr>
      <w:r>
        <w:t>jug chaaray saachaa ayko vartai bin gur kinai na paa-i-aa.</w:t>
      </w:r>
    </w:p>
    <w:p w:rsidR="00A75876" w:rsidRDefault="00A75876">
      <w:pPr>
        <w:pStyle w:val="SGGSTrans"/>
      </w:pPr>
      <w:r>
        <w:t>Throughout the four ages, the One True Lord is permeating and pervading; without the Guru, no one finds Him.</w:t>
      </w:r>
    </w:p>
    <w:p w:rsidR="00A75876" w:rsidRDefault="00A75876">
      <w:pPr>
        <w:pStyle w:val="SGGSGurm"/>
      </w:pPr>
      <w:r>
        <w:rPr>
          <w:cs/>
          <w:lang w:bidi="pa-IN"/>
        </w:rPr>
        <w:t>ਨਾਨਕ ਰੰਗਿ ਰਵੈ ਰੰਗਿ ਰਾਤੀ ਜਿਨਿ ਹਰਿ ਸੇਤੀ ਚਿਤੁ ਲਾਇਆ ॥੩</w:t>
      </w:r>
      <w:r>
        <w:rPr>
          <w:cs/>
        </w:rPr>
        <w:t xml:space="preserve">॥ </w:t>
      </w:r>
      <w:r>
        <w:rPr>
          <w:color w:val="008000"/>
          <w:sz w:val="18"/>
        </w:rPr>
        <w:t>(772)</w:t>
      </w:r>
    </w:p>
    <w:p w:rsidR="00A75876" w:rsidRDefault="00A75876">
      <w:pPr>
        <w:pStyle w:val="SGGSHindi"/>
      </w:pPr>
      <w:r>
        <w:rPr>
          <w:cs/>
        </w:rPr>
        <w:t>नानक</w:t>
      </w:r>
      <w:r>
        <w:t xml:space="preserve"> </w:t>
      </w:r>
      <w:r>
        <w:rPr>
          <w:cs/>
        </w:rPr>
        <w:t>रंगि</w:t>
      </w:r>
      <w:r>
        <w:t xml:space="preserve"> </w:t>
      </w:r>
      <w:r>
        <w:rPr>
          <w:cs/>
        </w:rPr>
        <w:t>रवै</w:t>
      </w:r>
      <w:r>
        <w:t xml:space="preserve"> </w:t>
      </w:r>
      <w:r>
        <w:rPr>
          <w:cs/>
        </w:rPr>
        <w:t>रंगि</w:t>
      </w:r>
      <w:r>
        <w:t xml:space="preserve"> </w:t>
      </w:r>
      <w:r>
        <w:rPr>
          <w:cs/>
        </w:rPr>
        <w:t>राती</w:t>
      </w:r>
      <w:r>
        <w:t xml:space="preserve"> </w:t>
      </w:r>
      <w:r>
        <w:rPr>
          <w:cs/>
        </w:rPr>
        <w:t>जिनि</w:t>
      </w:r>
      <w:r>
        <w:t xml:space="preserve"> </w:t>
      </w:r>
      <w:r>
        <w:rPr>
          <w:cs/>
        </w:rPr>
        <w:t>हरि</w:t>
      </w:r>
      <w:r>
        <w:t xml:space="preserve"> </w:t>
      </w:r>
      <w:r>
        <w:rPr>
          <w:cs/>
        </w:rPr>
        <w:t>सेती</w:t>
      </w:r>
      <w:r>
        <w:t xml:space="preserve"> </w:t>
      </w:r>
      <w:r>
        <w:rPr>
          <w:cs/>
        </w:rPr>
        <w:t>चितु</w:t>
      </w:r>
      <w:r>
        <w:t xml:space="preserve"> </w:t>
      </w:r>
      <w:r>
        <w:rPr>
          <w:cs/>
        </w:rPr>
        <w:t>लाइआ</w:t>
      </w:r>
      <w:r>
        <w:t xml:space="preserve"> </w:t>
      </w:r>
      <w:r>
        <w:rPr>
          <w:cs/>
        </w:rPr>
        <w:t>॥३॥</w:t>
      </w:r>
    </w:p>
    <w:p w:rsidR="00A75876" w:rsidRDefault="00A75876">
      <w:pPr>
        <w:pStyle w:val="SGGSRoman"/>
      </w:pPr>
      <w:r>
        <w:t>naanak rang ravai rang raatee jin har saytee chit laa-i-aa. ||3||</w:t>
      </w:r>
    </w:p>
    <w:p w:rsidR="00A75876" w:rsidRDefault="00A75876">
      <w:pPr>
        <w:pStyle w:val="SGGSTrans"/>
      </w:pPr>
      <w:r>
        <w:t>O Nanak, she revels in joy, imbued with His Love; she focuses her consciousness on the Lord. ||3||</w:t>
      </w:r>
    </w:p>
    <w:p w:rsidR="00A75876" w:rsidRDefault="00A75876">
      <w:pPr>
        <w:pStyle w:val="SGGSGurm"/>
      </w:pPr>
      <w:r>
        <w:rPr>
          <w:cs/>
          <w:lang w:bidi="pa-IN"/>
        </w:rPr>
        <w:t xml:space="preserve">ਕਾਮਣਿ ਮਨਿ ਸੋਹਿਲੜਾ ਸਾਜਨ ਮਿਲੇ ਪਿਆਰੇ ਰਾਮ ॥ </w:t>
      </w:r>
      <w:r>
        <w:rPr>
          <w:color w:val="008000"/>
          <w:sz w:val="18"/>
        </w:rPr>
        <w:t>(772)</w:t>
      </w:r>
    </w:p>
    <w:p w:rsidR="00A75876" w:rsidRDefault="00A75876">
      <w:pPr>
        <w:pStyle w:val="SGGSHindi"/>
      </w:pPr>
      <w:r>
        <w:rPr>
          <w:cs/>
        </w:rPr>
        <w:t>कामणि</w:t>
      </w:r>
      <w:r>
        <w:t xml:space="preserve"> </w:t>
      </w:r>
      <w:r>
        <w:rPr>
          <w:cs/>
        </w:rPr>
        <w:t>मनि</w:t>
      </w:r>
      <w:r>
        <w:t xml:space="preserve"> </w:t>
      </w:r>
      <w:r>
        <w:rPr>
          <w:cs/>
        </w:rPr>
        <w:t>सोहिलड़ा</w:t>
      </w:r>
      <w:r>
        <w:t xml:space="preserve"> </w:t>
      </w:r>
      <w:r>
        <w:rPr>
          <w:cs/>
        </w:rPr>
        <w:t>साजन</w:t>
      </w:r>
      <w:r>
        <w:t xml:space="preserve"> </w:t>
      </w:r>
      <w:r>
        <w:rPr>
          <w:cs/>
        </w:rPr>
        <w:t>मिले</w:t>
      </w:r>
      <w:r>
        <w:t xml:space="preserve"> </w:t>
      </w:r>
      <w:r>
        <w:rPr>
          <w:cs/>
        </w:rPr>
        <w:t>पिआरे</w:t>
      </w:r>
      <w:r>
        <w:t xml:space="preserve"> </w:t>
      </w:r>
      <w:r>
        <w:rPr>
          <w:cs/>
        </w:rPr>
        <w:t>राम</w:t>
      </w:r>
      <w:r>
        <w:t xml:space="preserve"> </w:t>
      </w:r>
      <w:r>
        <w:rPr>
          <w:cs/>
        </w:rPr>
        <w:t>॥</w:t>
      </w:r>
    </w:p>
    <w:p w:rsidR="00A75876" w:rsidRDefault="00A75876">
      <w:pPr>
        <w:pStyle w:val="SGGSRoman"/>
      </w:pPr>
      <w:r>
        <w:t>kaaman man sohilrhaa saajan milay pi-aaray raam.</w:t>
      </w:r>
    </w:p>
    <w:p w:rsidR="00A75876" w:rsidRDefault="00A75876">
      <w:pPr>
        <w:pStyle w:val="SGGSTrans"/>
      </w:pPr>
      <w:r>
        <w:t>The mind of the soul bride is very happy, when she meets her Friend, her Beloved Lord.</w:t>
      </w:r>
    </w:p>
    <w:p w:rsidR="00A75876" w:rsidRDefault="00A75876">
      <w:pPr>
        <w:pStyle w:val="SGGSGurm"/>
      </w:pPr>
      <w:r>
        <w:rPr>
          <w:cs/>
          <w:lang w:bidi="pa-IN"/>
        </w:rPr>
        <w:t xml:space="preserve">ਗੁਰਮਤੀ ਮਨੁ ਨਿਰਮਲੁ ਹੋਆ ਹਰਿ ਰਾਖਿਆ ਉਰਿ ਧਾਰੇ ਰਾਮ ॥ </w:t>
      </w:r>
      <w:r>
        <w:rPr>
          <w:color w:val="008000"/>
          <w:sz w:val="18"/>
        </w:rPr>
        <w:t>(772)</w:t>
      </w:r>
    </w:p>
    <w:p w:rsidR="00A75876" w:rsidRDefault="00A75876">
      <w:pPr>
        <w:pStyle w:val="SGGSHindi"/>
      </w:pPr>
      <w:r>
        <w:rPr>
          <w:cs/>
        </w:rPr>
        <w:t>गुरमती</w:t>
      </w:r>
      <w:r>
        <w:t xml:space="preserve"> </w:t>
      </w:r>
      <w:r>
        <w:rPr>
          <w:cs/>
        </w:rPr>
        <w:t>मनु</w:t>
      </w:r>
      <w:r>
        <w:t xml:space="preserve"> </w:t>
      </w:r>
      <w:r>
        <w:rPr>
          <w:cs/>
        </w:rPr>
        <w:t>निरमलु</w:t>
      </w:r>
      <w:r>
        <w:t xml:space="preserve"> </w:t>
      </w:r>
      <w:r>
        <w:rPr>
          <w:cs/>
        </w:rPr>
        <w:t>होआ</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राम</w:t>
      </w:r>
      <w:r>
        <w:t xml:space="preserve"> </w:t>
      </w:r>
      <w:r>
        <w:rPr>
          <w:cs/>
        </w:rPr>
        <w:t>॥</w:t>
      </w:r>
    </w:p>
    <w:p w:rsidR="00A75876" w:rsidRDefault="00A75876">
      <w:pPr>
        <w:pStyle w:val="SGGSRoman"/>
      </w:pPr>
      <w:r>
        <w:t>gurmatee man nirmal ho-aa har raakhi-aa ur Dhaaray raam.</w:t>
      </w:r>
    </w:p>
    <w:p w:rsidR="00A75876" w:rsidRDefault="00A75876">
      <w:pPr>
        <w:pStyle w:val="SGGSTrans"/>
      </w:pPr>
      <w:r>
        <w:t>Through the Guru's Teachings, her mind becomes immaculate; she enshrines the Lord within her heart.</w:t>
      </w:r>
    </w:p>
    <w:p w:rsidR="00A75876" w:rsidRDefault="00A75876">
      <w:pPr>
        <w:pStyle w:val="SGGSGurm"/>
      </w:pPr>
      <w:r>
        <w:rPr>
          <w:cs/>
          <w:lang w:bidi="pa-IN"/>
        </w:rPr>
        <w:t xml:space="preserve">ਹਰਿ ਰਾਖਿਆ ਉਰਿ ਧਾਰੇ ਅਪਨਾ ਕਾਰਜੁ ਸਵਾਰੇ ਗੁਰਮਤੀ ਹਰਿ ਜਾਤਾ ॥ </w:t>
      </w:r>
      <w:r>
        <w:rPr>
          <w:color w:val="008000"/>
          <w:sz w:val="18"/>
        </w:rPr>
        <w:t>(772)</w:t>
      </w:r>
    </w:p>
    <w:p w:rsidR="00A75876" w:rsidRDefault="00A75876">
      <w:pPr>
        <w:pStyle w:val="SGGSHindi"/>
      </w:pPr>
      <w:r>
        <w:rPr>
          <w:cs/>
        </w:rPr>
        <w:t>हरि</w:t>
      </w:r>
      <w:r>
        <w:t xml:space="preserve"> </w:t>
      </w:r>
      <w:r>
        <w:rPr>
          <w:cs/>
        </w:rPr>
        <w:t>राखिआ</w:t>
      </w:r>
      <w:r>
        <w:t xml:space="preserve"> </w:t>
      </w:r>
      <w:r>
        <w:rPr>
          <w:cs/>
        </w:rPr>
        <w:t>उरि</w:t>
      </w:r>
      <w:r>
        <w:t xml:space="preserve"> </w:t>
      </w:r>
      <w:r>
        <w:rPr>
          <w:cs/>
        </w:rPr>
        <w:t>धारे</w:t>
      </w:r>
      <w:r>
        <w:t xml:space="preserve"> </w:t>
      </w:r>
      <w:r>
        <w:rPr>
          <w:cs/>
        </w:rPr>
        <w:t>अपना</w:t>
      </w:r>
      <w:r>
        <w:t xml:space="preserve"> </w:t>
      </w:r>
      <w:r>
        <w:rPr>
          <w:cs/>
        </w:rPr>
        <w:t>कारजु</w:t>
      </w:r>
      <w:r>
        <w:t xml:space="preserve"> </w:t>
      </w:r>
      <w:r>
        <w:rPr>
          <w:cs/>
        </w:rPr>
        <w:t>सवारे</w:t>
      </w:r>
      <w:r>
        <w:t xml:space="preserve"> </w:t>
      </w:r>
      <w:r>
        <w:rPr>
          <w:cs/>
        </w:rPr>
        <w:t>गुरमती</w:t>
      </w:r>
      <w:r>
        <w:t xml:space="preserve"> </w:t>
      </w:r>
      <w:r>
        <w:rPr>
          <w:cs/>
        </w:rPr>
        <w:t>हरि</w:t>
      </w:r>
      <w:r>
        <w:t xml:space="preserve"> </w:t>
      </w:r>
      <w:r>
        <w:rPr>
          <w:cs/>
        </w:rPr>
        <w:t>जाता</w:t>
      </w:r>
      <w:r>
        <w:t xml:space="preserve"> </w:t>
      </w:r>
      <w:r>
        <w:rPr>
          <w:cs/>
        </w:rPr>
        <w:t>॥</w:t>
      </w:r>
    </w:p>
    <w:p w:rsidR="00A75876" w:rsidRDefault="00A75876">
      <w:pPr>
        <w:pStyle w:val="SGGSRoman"/>
      </w:pPr>
      <w:r>
        <w:t>har raakhi-aa ur Dhaaray apnaa kaaraj savaaray gurmatee har jaataa.</w:t>
      </w:r>
    </w:p>
    <w:p w:rsidR="00A75876" w:rsidRDefault="00A75876">
      <w:pPr>
        <w:pStyle w:val="SGGSTrans"/>
      </w:pPr>
      <w:r>
        <w:t>Keeping the Lord enshrined within her heart, her affairs are arranged and resolved; through the Guru's Teachings, she knows her Lord.</w:t>
      </w:r>
    </w:p>
    <w:p w:rsidR="00A75876" w:rsidRDefault="00A75876">
      <w:pPr>
        <w:pStyle w:val="SGGSGurm"/>
      </w:pPr>
      <w:r>
        <w:rPr>
          <w:cs/>
          <w:lang w:bidi="pa-IN"/>
        </w:rPr>
        <w:t xml:space="preserve">ਪ੍ਰੀਤਮਿ ਮੋਹਿ ਲਇਆ ਮਨੁ ਮੇਰਾ ਪਾਇਆ ਕਰਮ ਬਿਧਾਤਾ ॥ </w:t>
      </w:r>
      <w:r>
        <w:rPr>
          <w:color w:val="008000"/>
          <w:sz w:val="18"/>
        </w:rPr>
        <w:t>(772)</w:t>
      </w:r>
    </w:p>
    <w:p w:rsidR="00A75876" w:rsidRDefault="00A75876">
      <w:pPr>
        <w:pStyle w:val="SGGSHindi"/>
      </w:pPr>
      <w:r>
        <w:rPr>
          <w:cs/>
        </w:rPr>
        <w:t>प्रीतमि</w:t>
      </w:r>
      <w:r>
        <w:t xml:space="preserve"> </w:t>
      </w:r>
      <w:r>
        <w:rPr>
          <w:cs/>
        </w:rPr>
        <w:t>मोहि</w:t>
      </w:r>
      <w:r>
        <w:t xml:space="preserve"> </w:t>
      </w:r>
      <w:r>
        <w:rPr>
          <w:cs/>
        </w:rPr>
        <w:t>लइआ</w:t>
      </w:r>
      <w:r>
        <w:t xml:space="preserve"> </w:t>
      </w:r>
      <w:r>
        <w:rPr>
          <w:cs/>
        </w:rPr>
        <w:t>मनु</w:t>
      </w:r>
      <w:r>
        <w:t xml:space="preserve"> </w:t>
      </w:r>
      <w:r>
        <w:rPr>
          <w:cs/>
        </w:rPr>
        <w:t>मेरा</w:t>
      </w:r>
      <w:r>
        <w:t xml:space="preserve"> </w:t>
      </w:r>
      <w:r>
        <w:rPr>
          <w:cs/>
        </w:rPr>
        <w:t>पाइआ</w:t>
      </w:r>
      <w:r>
        <w:t xml:space="preserve"> </w:t>
      </w:r>
      <w:r>
        <w:rPr>
          <w:cs/>
        </w:rPr>
        <w:t>करम</w:t>
      </w:r>
      <w:r>
        <w:t xml:space="preserve"> </w:t>
      </w:r>
      <w:r>
        <w:rPr>
          <w:cs/>
        </w:rPr>
        <w:t>बिधाता</w:t>
      </w:r>
      <w:r>
        <w:t xml:space="preserve"> </w:t>
      </w:r>
      <w:r>
        <w:rPr>
          <w:cs/>
        </w:rPr>
        <w:t>॥</w:t>
      </w:r>
    </w:p>
    <w:p w:rsidR="00A75876" w:rsidRDefault="00A75876">
      <w:pPr>
        <w:pStyle w:val="SGGSRoman"/>
      </w:pPr>
      <w:r>
        <w:t>pareetam mohi la-i-aa man mayraa paa-i-aa karam biDhaataa.</w:t>
      </w:r>
    </w:p>
    <w:p w:rsidR="00A75876" w:rsidRDefault="00A75876">
      <w:pPr>
        <w:pStyle w:val="SGGSTrans"/>
      </w:pPr>
      <w:r>
        <w:t>My Beloved has enticed my mind; I have obtained the Lord, the Architect of Destiny.</w:t>
      </w:r>
    </w:p>
    <w:p w:rsidR="00A75876" w:rsidRDefault="00A75876">
      <w:pPr>
        <w:pStyle w:val="SGGSGurm"/>
      </w:pPr>
      <w:r>
        <w:rPr>
          <w:cs/>
          <w:lang w:bidi="pa-IN"/>
        </w:rPr>
        <w:t xml:space="preserve">ਸਤਿਗੁਰੁ ਸੇਵਿ ਸਦਾ ਸੁਖੁ ਪਾਇਆ ਹਰਿ ਵਸਿਆ ਮੰਨਿ ਮੁਰਾਰੇ ॥ </w:t>
      </w:r>
      <w:r>
        <w:rPr>
          <w:color w:val="008000"/>
          <w:sz w:val="18"/>
        </w:rPr>
        <w:t>(772)</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हरि</w:t>
      </w:r>
      <w:r>
        <w:t xml:space="preserve"> </w:t>
      </w:r>
      <w:r>
        <w:rPr>
          <w:cs/>
        </w:rPr>
        <w:t>वसिआ</w:t>
      </w:r>
      <w:r>
        <w:t xml:space="preserve"> </w:t>
      </w:r>
      <w:r>
        <w:rPr>
          <w:cs/>
        </w:rPr>
        <w:t>मंनि</w:t>
      </w:r>
      <w:r>
        <w:t xml:space="preserve"> </w:t>
      </w:r>
      <w:r>
        <w:rPr>
          <w:cs/>
        </w:rPr>
        <w:t>मुरारे</w:t>
      </w:r>
      <w:r>
        <w:t xml:space="preserve"> </w:t>
      </w:r>
      <w:r>
        <w:rPr>
          <w:cs/>
        </w:rPr>
        <w:t>॥</w:t>
      </w:r>
    </w:p>
    <w:p w:rsidR="00A75876" w:rsidRDefault="00A75876">
      <w:pPr>
        <w:pStyle w:val="SGGSRoman"/>
      </w:pPr>
      <w:r>
        <w:t>satgur sayv sadaa sukh paa-i-aa har vasi-aa man muraaray.</w:t>
      </w:r>
    </w:p>
    <w:p w:rsidR="00A75876" w:rsidRDefault="00A75876">
      <w:pPr>
        <w:pStyle w:val="SGGSTrans"/>
      </w:pPr>
      <w:r>
        <w:t>Serving the True Guru, she finds lasting peace; the Lord, the Destroyer of pride, dwells in her mind.</w:t>
      </w:r>
    </w:p>
    <w:p w:rsidR="00A75876" w:rsidRDefault="00A75876">
      <w:pPr>
        <w:pStyle w:val="SGGSGurm"/>
      </w:pPr>
      <w:r>
        <w:rPr>
          <w:cs/>
          <w:lang w:bidi="pa-IN"/>
        </w:rPr>
        <w:t>ਨਾਨਕ ਮੇਲਿ ਲਈ ਗੁਰਿ ਅਪੁਨੈ ਗੁਰ ਕੈ ਸਬਦਿ ਸਵਾਰੇ ॥੪</w:t>
      </w:r>
      <w:r>
        <w:rPr>
          <w:cs/>
        </w:rPr>
        <w:t>॥</w:t>
      </w:r>
      <w:r>
        <w:rPr>
          <w:lang w:bidi="pa-IN"/>
        </w:rPr>
        <w:t>੫</w:t>
      </w:r>
      <w:r>
        <w:rPr>
          <w:cs/>
        </w:rPr>
        <w:t>॥</w:t>
      </w:r>
      <w:r>
        <w:rPr>
          <w:lang w:bidi="pa-IN"/>
        </w:rPr>
        <w:t>੬</w:t>
      </w:r>
      <w:r>
        <w:rPr>
          <w:cs/>
        </w:rPr>
        <w:t xml:space="preserve">॥ </w:t>
      </w:r>
      <w:r>
        <w:rPr>
          <w:color w:val="008000"/>
          <w:sz w:val="18"/>
        </w:rPr>
        <w:t>(772)</w:t>
      </w:r>
    </w:p>
    <w:p w:rsidR="00A75876" w:rsidRDefault="00A75876">
      <w:pPr>
        <w:pStyle w:val="SGGSHindi"/>
      </w:pPr>
      <w:r>
        <w:rPr>
          <w:cs/>
        </w:rPr>
        <w:t>नानक</w:t>
      </w:r>
      <w:r>
        <w:t xml:space="preserve"> </w:t>
      </w:r>
      <w:r>
        <w:rPr>
          <w:cs/>
        </w:rPr>
        <w:t>मेलि</w:t>
      </w:r>
      <w:r>
        <w:t xml:space="preserve"> </w:t>
      </w:r>
      <w:r>
        <w:rPr>
          <w:cs/>
        </w:rPr>
        <w:t>लई</w:t>
      </w:r>
      <w:r>
        <w:t xml:space="preserve"> </w:t>
      </w:r>
      <w:r>
        <w:rPr>
          <w:cs/>
        </w:rPr>
        <w:t>गुरि</w:t>
      </w:r>
      <w:r>
        <w:t xml:space="preserve"> </w:t>
      </w:r>
      <w:r>
        <w:rPr>
          <w:cs/>
        </w:rPr>
        <w:t>अपुनै</w:t>
      </w:r>
      <w:r>
        <w:t xml:space="preserve"> </w:t>
      </w:r>
      <w:r>
        <w:rPr>
          <w:cs/>
        </w:rPr>
        <w:t>गुर</w:t>
      </w:r>
      <w:r>
        <w:t xml:space="preserve"> </w:t>
      </w:r>
      <w:r>
        <w:rPr>
          <w:cs/>
        </w:rPr>
        <w:t>कै</w:t>
      </w:r>
      <w:r>
        <w:t xml:space="preserve"> </w:t>
      </w:r>
      <w:r>
        <w:rPr>
          <w:cs/>
        </w:rPr>
        <w:t>सबदि</w:t>
      </w:r>
      <w:r>
        <w:t xml:space="preserve"> </w:t>
      </w:r>
      <w:r>
        <w:rPr>
          <w:cs/>
        </w:rPr>
        <w:t>सवारे</w:t>
      </w:r>
      <w:r>
        <w:t xml:space="preserve"> </w:t>
      </w:r>
      <w:r>
        <w:rPr>
          <w:cs/>
        </w:rPr>
        <w:t>॥४॥५॥६॥</w:t>
      </w:r>
    </w:p>
    <w:p w:rsidR="00A75876" w:rsidRDefault="00A75876">
      <w:pPr>
        <w:pStyle w:val="SGGSRoman"/>
      </w:pPr>
      <w:r>
        <w:t>naanak mayl la-ee gur apunai gur kai sabad savaaray. ||4||5||6||</w:t>
      </w:r>
    </w:p>
    <w:p w:rsidR="00A75876" w:rsidRDefault="00A75876">
      <w:pPr>
        <w:pStyle w:val="SGGSTrans"/>
      </w:pPr>
      <w:r>
        <w:t>O Nanak, she merges with her Guru, embellished and adorned with the Word of the Guru's Shabad. ||4||5||6||</w:t>
      </w:r>
    </w:p>
    <w:p w:rsidR="00A75876" w:rsidRDefault="00A75876">
      <w:pPr>
        <w:pStyle w:val="SGGSGurm"/>
      </w:pPr>
      <w:r>
        <w:rPr>
          <w:cs/>
          <w:lang w:bidi="pa-IN"/>
        </w:rPr>
        <w:t>ਸੂਹੀ ਮਹਲਾ ੩</w:t>
      </w:r>
      <w:r>
        <w:rPr>
          <w:cs/>
        </w:rPr>
        <w:t xml:space="preserve"> ॥ </w:t>
      </w:r>
      <w:r>
        <w:rPr>
          <w:color w:val="008000"/>
          <w:sz w:val="18"/>
        </w:rPr>
        <w:t>(772)</w:t>
      </w:r>
    </w:p>
    <w:p w:rsidR="00A75876" w:rsidRDefault="00A75876">
      <w:pPr>
        <w:pStyle w:val="SGGSHindi"/>
      </w:pPr>
      <w:r>
        <w:rPr>
          <w:cs/>
        </w:rPr>
        <w:t>सूही</w:t>
      </w:r>
      <w:r>
        <w:t xml:space="preserve"> </w:t>
      </w:r>
      <w:r>
        <w:rPr>
          <w:cs/>
        </w:rPr>
        <w:t>महला</w:t>
      </w:r>
      <w:r>
        <w:t xml:space="preserve"> </w:t>
      </w:r>
      <w:r>
        <w:rPr>
          <w:cs/>
        </w:rPr>
        <w:t>३</w:t>
      </w:r>
      <w:r>
        <w:t xml:space="preserve"> </w:t>
      </w:r>
      <w:r>
        <w:rPr>
          <w:cs/>
        </w:rPr>
        <w:t>॥</w:t>
      </w:r>
    </w:p>
    <w:p w:rsidR="00A75876" w:rsidRDefault="00A75876">
      <w:pPr>
        <w:pStyle w:val="SGGSRoman"/>
      </w:pPr>
      <w:r>
        <w:t>soohee mehlaa 3.</w:t>
      </w:r>
    </w:p>
    <w:p w:rsidR="00A75876" w:rsidRDefault="00A75876">
      <w:pPr>
        <w:pStyle w:val="SGGSTrans"/>
      </w:pPr>
      <w:r>
        <w:t>Shalok, Third Mehl:</w:t>
      </w:r>
    </w:p>
    <w:p w:rsidR="00A75876" w:rsidRDefault="00A75876">
      <w:pPr>
        <w:pStyle w:val="SGGSGurm"/>
      </w:pPr>
      <w:r>
        <w:rPr>
          <w:cs/>
          <w:lang w:bidi="pa-IN"/>
        </w:rPr>
        <w:t xml:space="preserve">ਸੋਹਿਲੜਾ ਹਰਿ ਰਾਮ ਨਾਮੁ ਗੁਰ ਸਬਦੀ ਵੀਚਾਰੇ ਰਾਮ ॥ </w:t>
      </w:r>
      <w:r>
        <w:rPr>
          <w:color w:val="008000"/>
          <w:sz w:val="18"/>
        </w:rPr>
        <w:t>(772)</w:t>
      </w:r>
    </w:p>
    <w:p w:rsidR="00A75876" w:rsidRDefault="00A75876">
      <w:pPr>
        <w:pStyle w:val="SGGSHindi"/>
      </w:pPr>
      <w:r>
        <w:rPr>
          <w:cs/>
        </w:rPr>
        <w:t>सोहिलड़ा</w:t>
      </w:r>
      <w:r>
        <w:t xml:space="preserve"> </w:t>
      </w:r>
      <w:r>
        <w:rPr>
          <w:cs/>
        </w:rPr>
        <w:t>हरि</w:t>
      </w:r>
      <w:r>
        <w:t xml:space="preserve"> </w:t>
      </w:r>
      <w:r>
        <w:rPr>
          <w:cs/>
        </w:rPr>
        <w:t>राम</w:t>
      </w:r>
      <w:r>
        <w:t xml:space="preserve"> </w:t>
      </w:r>
      <w:r>
        <w:rPr>
          <w:cs/>
        </w:rPr>
        <w:t>नामु</w:t>
      </w:r>
      <w:r>
        <w:t xml:space="preserve"> </w:t>
      </w:r>
      <w:r>
        <w:rPr>
          <w:cs/>
        </w:rPr>
        <w:t>गुर</w:t>
      </w:r>
      <w:r>
        <w:t xml:space="preserve"> </w:t>
      </w:r>
      <w:r>
        <w:rPr>
          <w:cs/>
        </w:rPr>
        <w:t>सबदी</w:t>
      </w:r>
      <w:r>
        <w:t xml:space="preserve"> </w:t>
      </w:r>
      <w:r>
        <w:rPr>
          <w:cs/>
        </w:rPr>
        <w:t>वीचारे</w:t>
      </w:r>
      <w:r>
        <w:t xml:space="preserve"> </w:t>
      </w:r>
      <w:r>
        <w:rPr>
          <w:cs/>
        </w:rPr>
        <w:t>राम</w:t>
      </w:r>
      <w:r>
        <w:t xml:space="preserve"> </w:t>
      </w:r>
      <w:r>
        <w:rPr>
          <w:cs/>
        </w:rPr>
        <w:t>॥</w:t>
      </w:r>
    </w:p>
    <w:p w:rsidR="00A75876" w:rsidRDefault="00A75876">
      <w:pPr>
        <w:pStyle w:val="SGGSRoman"/>
      </w:pPr>
      <w:r>
        <w:t>sohilrhaa har raam naam gur sabdee veechaaray raam.</w:t>
      </w:r>
    </w:p>
    <w:p w:rsidR="00A75876" w:rsidRDefault="00A75876">
      <w:pPr>
        <w:pStyle w:val="SGGSTrans"/>
      </w:pPr>
      <w:r>
        <w:t>The song of joy is the Naam, the Name of the Lord; contemplate it, through the Word of the Guru's Shabad.</w:t>
      </w:r>
    </w:p>
    <w:p w:rsidR="00A75876" w:rsidRDefault="00A75876">
      <w:pPr>
        <w:pStyle w:val="SGGSGurm"/>
      </w:pPr>
      <w:r>
        <w:rPr>
          <w:cs/>
          <w:lang w:bidi="pa-IN"/>
        </w:rPr>
        <w:t xml:space="preserve">ਹਰਿ ਮਨੁ ਤਨੋ ਗੁਰਮੁਖਿ ਭੀਜੈ ਰਾਮ ਨਾਮੁ ਪਿਆਰੇ ਰਾਮ ॥ </w:t>
      </w:r>
      <w:r>
        <w:rPr>
          <w:color w:val="008000"/>
          <w:sz w:val="18"/>
        </w:rPr>
        <w:t>(772)</w:t>
      </w:r>
    </w:p>
    <w:p w:rsidR="00A75876" w:rsidRDefault="00A75876">
      <w:pPr>
        <w:pStyle w:val="SGGSHindi"/>
      </w:pPr>
      <w:r>
        <w:rPr>
          <w:cs/>
        </w:rPr>
        <w:t>हरि</w:t>
      </w:r>
      <w:r>
        <w:t xml:space="preserve"> </w:t>
      </w:r>
      <w:r>
        <w:rPr>
          <w:cs/>
        </w:rPr>
        <w:t>मनु</w:t>
      </w:r>
      <w:r>
        <w:t xml:space="preserve"> </w:t>
      </w:r>
      <w:r>
        <w:rPr>
          <w:cs/>
        </w:rPr>
        <w:t>तनो</w:t>
      </w:r>
      <w:r>
        <w:t xml:space="preserve"> </w:t>
      </w:r>
      <w:r>
        <w:rPr>
          <w:cs/>
        </w:rPr>
        <w:t>गुरमुखि</w:t>
      </w:r>
      <w:r>
        <w:t xml:space="preserve"> </w:t>
      </w:r>
      <w:r>
        <w:rPr>
          <w:cs/>
        </w:rPr>
        <w:t>भीजै</w:t>
      </w:r>
      <w:r>
        <w:t xml:space="preserve"> </w:t>
      </w:r>
      <w:r>
        <w:rPr>
          <w:cs/>
        </w:rPr>
        <w:t>राम</w:t>
      </w:r>
      <w:r>
        <w:t xml:space="preserve"> </w:t>
      </w:r>
      <w:r>
        <w:rPr>
          <w:cs/>
        </w:rPr>
        <w:t>नामु</w:t>
      </w:r>
      <w:r>
        <w:t xml:space="preserve"> </w:t>
      </w:r>
      <w:r>
        <w:rPr>
          <w:cs/>
        </w:rPr>
        <w:t>पिआरे</w:t>
      </w:r>
      <w:r>
        <w:t xml:space="preserve"> </w:t>
      </w:r>
      <w:r>
        <w:rPr>
          <w:cs/>
        </w:rPr>
        <w:t>राम</w:t>
      </w:r>
      <w:r>
        <w:t xml:space="preserve"> </w:t>
      </w:r>
      <w:r>
        <w:rPr>
          <w:cs/>
        </w:rPr>
        <w:t>॥</w:t>
      </w:r>
    </w:p>
    <w:p w:rsidR="00A75876" w:rsidRDefault="00A75876">
      <w:pPr>
        <w:pStyle w:val="SGGSRoman"/>
      </w:pPr>
      <w:r>
        <w:t>har man tano gurmukh bheejai raam naam pi-aaray raam.</w:t>
      </w:r>
    </w:p>
    <w:p w:rsidR="00A75876" w:rsidRDefault="00A75876">
      <w:pPr>
        <w:pStyle w:val="SGGSTrans"/>
      </w:pPr>
      <w:r>
        <w:t>The mind and body of the Gurmukh is drenched with the Lord, the Beloved Lord.</w:t>
      </w:r>
    </w:p>
    <w:p w:rsidR="00A75876" w:rsidRDefault="00A75876">
      <w:pPr>
        <w:pStyle w:val="SGGSGurm"/>
      </w:pPr>
      <w:r>
        <w:rPr>
          <w:cs/>
          <w:lang w:bidi="pa-IN"/>
        </w:rPr>
        <w:t xml:space="preserve">ਰਾਮ ਨਾਮੁ ਪਿਆਰੇ ਸਭਿ ਕੁਲ ਉਧਾਰੇ ਰਾਮ ਨਾਮੁ ਮੁਖਿ ਬਾਣੀ ॥ </w:t>
      </w:r>
      <w:r>
        <w:rPr>
          <w:color w:val="008000"/>
          <w:sz w:val="18"/>
        </w:rPr>
        <w:t>(772)</w:t>
      </w:r>
    </w:p>
    <w:p w:rsidR="00A75876" w:rsidRDefault="00A75876">
      <w:pPr>
        <w:pStyle w:val="SGGSHindi"/>
      </w:pPr>
      <w:r>
        <w:rPr>
          <w:cs/>
        </w:rPr>
        <w:t>राम</w:t>
      </w:r>
      <w:r>
        <w:t xml:space="preserve"> </w:t>
      </w:r>
      <w:r>
        <w:rPr>
          <w:cs/>
        </w:rPr>
        <w:t>नामु</w:t>
      </w:r>
      <w:r>
        <w:t xml:space="preserve"> </w:t>
      </w:r>
      <w:r>
        <w:rPr>
          <w:cs/>
        </w:rPr>
        <w:t>पिआरे</w:t>
      </w:r>
      <w:r>
        <w:t xml:space="preserve"> </w:t>
      </w:r>
      <w:r>
        <w:rPr>
          <w:cs/>
        </w:rPr>
        <w:t>सभि</w:t>
      </w:r>
      <w:r>
        <w:t xml:space="preserve"> </w:t>
      </w:r>
      <w:r>
        <w:rPr>
          <w:cs/>
        </w:rPr>
        <w:t>कुल</w:t>
      </w:r>
      <w:r>
        <w:t xml:space="preserve"> </w:t>
      </w:r>
      <w:r>
        <w:rPr>
          <w:cs/>
        </w:rPr>
        <w:t>उधारे</w:t>
      </w:r>
      <w:r>
        <w:t xml:space="preserve"> </w:t>
      </w:r>
      <w:r>
        <w:rPr>
          <w:cs/>
        </w:rPr>
        <w:t>राम</w:t>
      </w:r>
      <w:r>
        <w:t xml:space="preserve"> </w:t>
      </w:r>
      <w:r>
        <w:rPr>
          <w:cs/>
        </w:rPr>
        <w:t>नामु</w:t>
      </w:r>
      <w:r>
        <w:t xml:space="preserve"> </w:t>
      </w:r>
      <w:r>
        <w:rPr>
          <w:cs/>
        </w:rPr>
        <w:t>मुखि</w:t>
      </w:r>
      <w:r>
        <w:t xml:space="preserve"> </w:t>
      </w:r>
      <w:r>
        <w:rPr>
          <w:cs/>
        </w:rPr>
        <w:t>बाणी</w:t>
      </w:r>
      <w:r>
        <w:t xml:space="preserve"> </w:t>
      </w:r>
      <w:r>
        <w:rPr>
          <w:cs/>
        </w:rPr>
        <w:t>॥</w:t>
      </w:r>
    </w:p>
    <w:p w:rsidR="00A75876" w:rsidRDefault="00A75876">
      <w:pPr>
        <w:pStyle w:val="SGGSRoman"/>
      </w:pPr>
      <w:r>
        <w:t>raam naam pi-aaray sabh kul uDhaaray raam naam mukh banee.</w:t>
      </w:r>
    </w:p>
    <w:p w:rsidR="00A75876" w:rsidRDefault="00A75876">
      <w:pPr>
        <w:pStyle w:val="SGGSTrans"/>
      </w:pPr>
      <w:r>
        <w:t>Through the Name of the Beloved Lord, all one's ancestors and generations are redeemed; chant the Lord's Name with your mouth.</w:t>
      </w:r>
    </w:p>
    <w:p w:rsidR="00A75876" w:rsidRDefault="00A75876">
      <w:pPr>
        <w:pStyle w:val="SGGSGurm"/>
      </w:pPr>
      <w:r>
        <w:rPr>
          <w:cs/>
          <w:lang w:bidi="pa-IN"/>
        </w:rPr>
        <w:t xml:space="preserve">ਆਵਣ ਜਾਣ ਰਹੇ ਸੁਖੁ ਪਾਇਆ ਘਰਿ ਅਨਹਦ ਸੁਰਤਿ ਸਮਾਣੀ ॥ </w:t>
      </w:r>
      <w:r>
        <w:rPr>
          <w:color w:val="008000"/>
          <w:sz w:val="18"/>
        </w:rPr>
        <w:t>(772)</w:t>
      </w:r>
    </w:p>
    <w:p w:rsidR="00A75876" w:rsidRDefault="00A75876">
      <w:pPr>
        <w:pStyle w:val="SGGSHindi"/>
      </w:pPr>
      <w:r>
        <w:rPr>
          <w:cs/>
        </w:rPr>
        <w:t>आवण</w:t>
      </w:r>
      <w:r>
        <w:t xml:space="preserve"> </w:t>
      </w:r>
      <w:r>
        <w:rPr>
          <w:cs/>
        </w:rPr>
        <w:t>जाण</w:t>
      </w:r>
      <w:r>
        <w:t xml:space="preserve"> </w:t>
      </w:r>
      <w:r>
        <w:rPr>
          <w:cs/>
        </w:rPr>
        <w:t>रहे</w:t>
      </w:r>
      <w:r>
        <w:t xml:space="preserve"> </w:t>
      </w:r>
      <w:r>
        <w:rPr>
          <w:cs/>
        </w:rPr>
        <w:t>सुखु</w:t>
      </w:r>
      <w:r>
        <w:t xml:space="preserve"> </w:t>
      </w:r>
      <w:r>
        <w:rPr>
          <w:cs/>
        </w:rPr>
        <w:t>पाइआ</w:t>
      </w:r>
      <w:r>
        <w:t xml:space="preserve"> </w:t>
      </w:r>
      <w:r>
        <w:rPr>
          <w:cs/>
        </w:rPr>
        <w:t>घरि</w:t>
      </w:r>
      <w:r>
        <w:t xml:space="preserve"> </w:t>
      </w:r>
      <w:r>
        <w:rPr>
          <w:cs/>
        </w:rPr>
        <w:t>अनहद</w:t>
      </w:r>
      <w:r>
        <w:t xml:space="preserve"> </w:t>
      </w:r>
      <w:r>
        <w:rPr>
          <w:cs/>
        </w:rPr>
        <w:t>सुरति</w:t>
      </w:r>
      <w:r>
        <w:t xml:space="preserve"> </w:t>
      </w:r>
      <w:r>
        <w:rPr>
          <w:cs/>
        </w:rPr>
        <w:t>समाणी</w:t>
      </w:r>
      <w:r>
        <w:t xml:space="preserve"> </w:t>
      </w:r>
      <w:r>
        <w:rPr>
          <w:cs/>
        </w:rPr>
        <w:t>॥</w:t>
      </w:r>
    </w:p>
    <w:p w:rsidR="00A75876" w:rsidRDefault="00A75876">
      <w:pPr>
        <w:pStyle w:val="SGGSRoman"/>
      </w:pPr>
      <w:r>
        <w:t>aavan jaan rahay sukh paa-i-aa ghar anhad surat samaanee.</w:t>
      </w:r>
    </w:p>
    <w:p w:rsidR="00A75876" w:rsidRDefault="00A75876">
      <w:pPr>
        <w:pStyle w:val="SGGSTrans"/>
      </w:pPr>
      <w:r>
        <w:t>Comings and goings cease, peace is obtained, and in the home of the heart, one's awareness is absorbed in the unstruck melody of the sound current.</w:t>
      </w:r>
    </w:p>
    <w:p w:rsidR="00A75876" w:rsidRDefault="00A75876">
      <w:pPr>
        <w:pStyle w:val="SGGSGurm"/>
      </w:pPr>
      <w:r>
        <w:rPr>
          <w:cs/>
          <w:lang w:bidi="pa-IN"/>
        </w:rPr>
        <w:t xml:space="preserve">ਹਰਿ ਹਰਿ ਏਕੋ ਪਾਇਆ ਹਰਿ ਪ੍ਰਭੁ ਨਾਨਕ ਕਿਰਪਾ ਧਾਰੇ ॥ </w:t>
      </w:r>
      <w:r>
        <w:rPr>
          <w:color w:val="008000"/>
          <w:sz w:val="18"/>
        </w:rPr>
        <w:t>(772)</w:t>
      </w:r>
    </w:p>
    <w:p w:rsidR="00A75876" w:rsidRDefault="00A75876">
      <w:pPr>
        <w:pStyle w:val="SGGSHindi"/>
      </w:pPr>
      <w:r>
        <w:rPr>
          <w:cs/>
        </w:rPr>
        <w:t>हरि</w:t>
      </w:r>
      <w:r>
        <w:t xml:space="preserve"> </w:t>
      </w:r>
      <w:r>
        <w:rPr>
          <w:cs/>
        </w:rPr>
        <w:t>हरि</w:t>
      </w:r>
      <w:r>
        <w:t xml:space="preserve"> </w:t>
      </w:r>
      <w:r>
        <w:rPr>
          <w:cs/>
        </w:rPr>
        <w:t>एको</w:t>
      </w:r>
      <w:r>
        <w:t xml:space="preserve"> </w:t>
      </w:r>
      <w:r>
        <w:rPr>
          <w:cs/>
        </w:rPr>
        <w:t>पाइआ</w:t>
      </w:r>
      <w:r>
        <w:t xml:space="preserve"> </w:t>
      </w:r>
      <w:r>
        <w:rPr>
          <w:cs/>
        </w:rPr>
        <w:t>हरि</w:t>
      </w:r>
      <w:r>
        <w:t xml:space="preserve"> </w:t>
      </w:r>
      <w:r>
        <w:rPr>
          <w:cs/>
        </w:rPr>
        <w:t>प्रभु</w:t>
      </w:r>
      <w:r>
        <w:t xml:space="preserve"> </w:t>
      </w:r>
      <w:r>
        <w:rPr>
          <w:cs/>
        </w:rPr>
        <w:t>नानक</w:t>
      </w:r>
      <w:r>
        <w:t xml:space="preserve"> </w:t>
      </w:r>
      <w:r>
        <w:rPr>
          <w:cs/>
        </w:rPr>
        <w:t>किरपा</w:t>
      </w:r>
      <w:r>
        <w:t xml:space="preserve"> </w:t>
      </w:r>
      <w:r>
        <w:rPr>
          <w:cs/>
        </w:rPr>
        <w:t>धारे</w:t>
      </w:r>
      <w:r>
        <w:t xml:space="preserve"> </w:t>
      </w:r>
      <w:r>
        <w:rPr>
          <w:cs/>
        </w:rPr>
        <w:t>॥</w:t>
      </w:r>
    </w:p>
    <w:p w:rsidR="00A75876" w:rsidRDefault="00A75876">
      <w:pPr>
        <w:pStyle w:val="SGGSRoman"/>
      </w:pPr>
      <w:r>
        <w:t>har har ayko paa-i-aa har parabh naanak kirpaa Dhaaray.</w:t>
      </w:r>
    </w:p>
    <w:p w:rsidR="00A75876" w:rsidRDefault="00A75876">
      <w:pPr>
        <w:pStyle w:val="SGGSTrans"/>
      </w:pPr>
      <w:r>
        <w:t>I have found the One and only Lord, Har, Har. The Lord God has showered His Mercy upon Nanak.</w:t>
      </w:r>
    </w:p>
    <w:p w:rsidR="00A75876" w:rsidRDefault="00A75876">
      <w:pPr>
        <w:pStyle w:val="SGGSGurm"/>
      </w:pPr>
      <w:r>
        <w:rPr>
          <w:cs/>
          <w:lang w:bidi="pa-IN"/>
        </w:rPr>
        <w:t>ਸੋਹਿਲੜਾ ਹਰਿ ਰਾਮ ਨਾਮੁ ਗੁਰ ਸਬਦੀ ਵੀਚਾਰੇ ॥੧</w:t>
      </w:r>
      <w:r>
        <w:rPr>
          <w:cs/>
        </w:rPr>
        <w:t xml:space="preserve">॥ </w:t>
      </w:r>
      <w:r>
        <w:rPr>
          <w:color w:val="008000"/>
          <w:sz w:val="18"/>
        </w:rPr>
        <w:t>(772)</w:t>
      </w:r>
    </w:p>
    <w:p w:rsidR="00A75876" w:rsidRDefault="00A75876">
      <w:pPr>
        <w:pStyle w:val="SGGSHindi"/>
      </w:pPr>
      <w:r>
        <w:rPr>
          <w:cs/>
        </w:rPr>
        <w:t>सोहिलड़ा</w:t>
      </w:r>
      <w:r>
        <w:t xml:space="preserve"> </w:t>
      </w:r>
      <w:r>
        <w:rPr>
          <w:cs/>
        </w:rPr>
        <w:t>हरि</w:t>
      </w:r>
      <w:r>
        <w:t xml:space="preserve"> </w:t>
      </w:r>
      <w:r>
        <w:rPr>
          <w:cs/>
        </w:rPr>
        <w:t>राम</w:t>
      </w:r>
      <w:r>
        <w:t xml:space="preserve"> </w:t>
      </w:r>
      <w:r>
        <w:rPr>
          <w:cs/>
        </w:rPr>
        <w:t>नामु</w:t>
      </w:r>
      <w:r>
        <w:t xml:space="preserve"> </w:t>
      </w:r>
      <w:r>
        <w:rPr>
          <w:cs/>
        </w:rPr>
        <w:t>गुर</w:t>
      </w:r>
      <w:r>
        <w:t xml:space="preserve"> </w:t>
      </w:r>
      <w:r>
        <w:rPr>
          <w:cs/>
        </w:rPr>
        <w:t>सबदी</w:t>
      </w:r>
      <w:r>
        <w:t xml:space="preserve"> </w:t>
      </w:r>
      <w:r>
        <w:rPr>
          <w:cs/>
        </w:rPr>
        <w:t>वीचारे</w:t>
      </w:r>
      <w:r>
        <w:t xml:space="preserve"> </w:t>
      </w:r>
      <w:r>
        <w:rPr>
          <w:cs/>
        </w:rPr>
        <w:t>॥१॥</w:t>
      </w:r>
    </w:p>
    <w:p w:rsidR="00A75876" w:rsidRDefault="00A75876">
      <w:pPr>
        <w:pStyle w:val="SGGSRoman"/>
      </w:pPr>
      <w:r>
        <w:t>sohilrhaa har raam naam gur sabdee veechaaray. ||1||</w:t>
      </w:r>
    </w:p>
    <w:p w:rsidR="00A75876" w:rsidRDefault="00A75876">
      <w:pPr>
        <w:pStyle w:val="SGGSTrans"/>
      </w:pPr>
      <w:r>
        <w:t>The song of joy is the Naam, the Name of the Lord; through the Word of the Guru's Shabad, contemplate it. ||1||</w:t>
      </w:r>
    </w:p>
    <w:p w:rsidR="00A75876" w:rsidRDefault="00A75876">
      <w:pPr>
        <w:pStyle w:val="SGGSGurm"/>
      </w:pPr>
      <w:r>
        <w:rPr>
          <w:cs/>
          <w:lang w:bidi="pa-IN"/>
        </w:rPr>
        <w:t xml:space="preserve">ਹਮ ਨੀਵੀ ਪ੍ਰਭੁ ਅਤਿ ਊਚਾ ਕਿਉ ਕਰਿ ਮਿਲਿਆ ਜਾਏ ਰਾਮ ॥ </w:t>
      </w:r>
      <w:r>
        <w:rPr>
          <w:color w:val="008000"/>
          <w:sz w:val="18"/>
        </w:rPr>
        <w:t>(772)</w:t>
      </w:r>
    </w:p>
    <w:p w:rsidR="00A75876" w:rsidRDefault="00A75876">
      <w:pPr>
        <w:pStyle w:val="SGGSHindi"/>
      </w:pPr>
      <w:r>
        <w:rPr>
          <w:cs/>
        </w:rPr>
        <w:t>हम</w:t>
      </w:r>
      <w:r>
        <w:t xml:space="preserve"> </w:t>
      </w:r>
      <w:r>
        <w:rPr>
          <w:cs/>
        </w:rPr>
        <w:t>नीवी</w:t>
      </w:r>
      <w:r>
        <w:t xml:space="preserve"> </w:t>
      </w:r>
      <w:r>
        <w:rPr>
          <w:cs/>
        </w:rPr>
        <w:t>प्रभु</w:t>
      </w:r>
      <w:r>
        <w:t xml:space="preserve"> </w:t>
      </w:r>
      <w:r>
        <w:rPr>
          <w:cs/>
        </w:rPr>
        <w:t>अति</w:t>
      </w:r>
      <w:r>
        <w:t xml:space="preserve"> </w:t>
      </w:r>
      <w:r>
        <w:rPr>
          <w:cs/>
        </w:rPr>
        <w:t>ऊचा</w:t>
      </w:r>
      <w:r>
        <w:t xml:space="preserve"> </w:t>
      </w:r>
      <w:r>
        <w:rPr>
          <w:cs/>
        </w:rPr>
        <w:t>किउ</w:t>
      </w:r>
      <w:r>
        <w:t xml:space="preserve"> </w:t>
      </w:r>
      <w:r>
        <w:rPr>
          <w:cs/>
        </w:rPr>
        <w:t>करि</w:t>
      </w:r>
      <w:r>
        <w:t xml:space="preserve"> </w:t>
      </w:r>
      <w:r>
        <w:rPr>
          <w:cs/>
        </w:rPr>
        <w:t>मिलिआ</w:t>
      </w:r>
      <w:r>
        <w:t xml:space="preserve"> </w:t>
      </w:r>
      <w:r>
        <w:rPr>
          <w:cs/>
        </w:rPr>
        <w:t>जाए</w:t>
      </w:r>
      <w:r>
        <w:t xml:space="preserve"> </w:t>
      </w:r>
      <w:r>
        <w:rPr>
          <w:cs/>
        </w:rPr>
        <w:t>राम</w:t>
      </w:r>
      <w:r>
        <w:t xml:space="preserve"> </w:t>
      </w:r>
      <w:r>
        <w:rPr>
          <w:cs/>
        </w:rPr>
        <w:t>॥</w:t>
      </w:r>
    </w:p>
    <w:p w:rsidR="00A75876" w:rsidRDefault="00A75876">
      <w:pPr>
        <w:pStyle w:val="SGGSRoman"/>
      </w:pPr>
      <w:r>
        <w:t>ham neevee parabh at oochaa ki-o kar mili-aa jaa-ay raam.</w:t>
      </w:r>
    </w:p>
    <w:p w:rsidR="00A75876" w:rsidRDefault="00A75876">
      <w:pPr>
        <w:pStyle w:val="SGGSTrans"/>
      </w:pPr>
      <w:r>
        <w:t>I am lowly, and God is lofty and exalted. How will I ever meet Him?</w:t>
      </w:r>
    </w:p>
    <w:p w:rsidR="00A75876" w:rsidRDefault="00A75876">
      <w:pPr>
        <w:pStyle w:val="SGGSGurm"/>
      </w:pPr>
      <w:r>
        <w:rPr>
          <w:cs/>
          <w:lang w:bidi="pa-IN"/>
        </w:rPr>
        <w:t xml:space="preserve">ਗੁਰਿ ਮੇਲੀ ਬਹੁ ਕਿਰਪਾ ਧਾਰੀ ਹਰਿ ਕੈ ਸਬਦਿ ਸੁਭਾਏ ਰਾਮ ॥ </w:t>
      </w:r>
      <w:r>
        <w:rPr>
          <w:color w:val="008000"/>
          <w:sz w:val="18"/>
        </w:rPr>
        <w:t>(772)</w:t>
      </w:r>
    </w:p>
    <w:p w:rsidR="00A75876" w:rsidRDefault="00A75876">
      <w:pPr>
        <w:pStyle w:val="SGGSHindi"/>
      </w:pPr>
      <w:r>
        <w:rPr>
          <w:cs/>
        </w:rPr>
        <w:t>गुरि</w:t>
      </w:r>
      <w:r>
        <w:t xml:space="preserve"> </w:t>
      </w:r>
      <w:r>
        <w:rPr>
          <w:cs/>
        </w:rPr>
        <w:t>मेली</w:t>
      </w:r>
      <w:r>
        <w:t xml:space="preserve"> </w:t>
      </w:r>
      <w:r>
        <w:rPr>
          <w:cs/>
        </w:rPr>
        <w:t>बहु</w:t>
      </w:r>
      <w:r>
        <w:t xml:space="preserve"> </w:t>
      </w:r>
      <w:r>
        <w:rPr>
          <w:cs/>
        </w:rPr>
        <w:t>किरपा</w:t>
      </w:r>
      <w:r>
        <w:t xml:space="preserve"> </w:t>
      </w:r>
      <w:r>
        <w:rPr>
          <w:cs/>
        </w:rPr>
        <w:t>धारी</w:t>
      </w:r>
      <w:r>
        <w:t xml:space="preserve"> </w:t>
      </w:r>
      <w:r>
        <w:rPr>
          <w:cs/>
        </w:rPr>
        <w:t>हरि</w:t>
      </w:r>
      <w:r>
        <w:t xml:space="preserve"> </w:t>
      </w:r>
      <w:r>
        <w:rPr>
          <w:cs/>
        </w:rPr>
        <w:t>कै</w:t>
      </w:r>
      <w:r>
        <w:t xml:space="preserve"> </w:t>
      </w:r>
      <w:r>
        <w:rPr>
          <w:cs/>
        </w:rPr>
        <w:t>सबदि</w:t>
      </w:r>
      <w:r>
        <w:t xml:space="preserve"> </w:t>
      </w:r>
      <w:r>
        <w:rPr>
          <w:cs/>
        </w:rPr>
        <w:t>सुभाए</w:t>
      </w:r>
      <w:r>
        <w:t xml:space="preserve"> </w:t>
      </w:r>
      <w:r>
        <w:rPr>
          <w:cs/>
        </w:rPr>
        <w:t>राम</w:t>
      </w:r>
      <w:r>
        <w:t xml:space="preserve"> </w:t>
      </w:r>
      <w:r>
        <w:rPr>
          <w:cs/>
        </w:rPr>
        <w:t>॥</w:t>
      </w:r>
    </w:p>
    <w:p w:rsidR="00A75876" w:rsidRDefault="00A75876">
      <w:pPr>
        <w:pStyle w:val="SGGSRoman"/>
      </w:pPr>
      <w:r>
        <w:t>gur maylee baho kirpaa Dhaaree har kai sabad subhaa-ay raam.</w:t>
      </w:r>
    </w:p>
    <w:p w:rsidR="00A75876" w:rsidRDefault="00A75876">
      <w:pPr>
        <w:pStyle w:val="SGGSTrans"/>
      </w:pPr>
      <w:r>
        <w:t>The Guru has very mercifully blessed me and united me with the Lord; through the Shabad, the Word of the Lord, I am lovingly embellished.</w:t>
      </w:r>
    </w:p>
    <w:p w:rsidR="00A75876" w:rsidRDefault="00A75876">
      <w:pPr>
        <w:pStyle w:val="SGGSGurm"/>
      </w:pPr>
      <w:r>
        <w:rPr>
          <w:cs/>
          <w:lang w:bidi="pa-IN"/>
        </w:rPr>
        <w:t xml:space="preserve">ਮਿਲੁ ਸਬਦਿ ਸੁਭਾਏ ਆਪੁ ਗਵਾਏ ਰੰਗ ਸਿਉ ਰਲੀਆ ਮਾਣੇ ॥ </w:t>
      </w:r>
      <w:r>
        <w:rPr>
          <w:color w:val="008000"/>
          <w:sz w:val="18"/>
        </w:rPr>
        <w:t>(772)</w:t>
      </w:r>
    </w:p>
    <w:p w:rsidR="00A75876" w:rsidRDefault="00A75876">
      <w:pPr>
        <w:pStyle w:val="SGGSHindi"/>
      </w:pPr>
      <w:r>
        <w:rPr>
          <w:cs/>
        </w:rPr>
        <w:t>मिलु</w:t>
      </w:r>
      <w:r>
        <w:t xml:space="preserve"> </w:t>
      </w:r>
      <w:r>
        <w:rPr>
          <w:cs/>
        </w:rPr>
        <w:t>सबदि</w:t>
      </w:r>
      <w:r>
        <w:t xml:space="preserve"> </w:t>
      </w:r>
      <w:r>
        <w:rPr>
          <w:cs/>
        </w:rPr>
        <w:t>सुभाए</w:t>
      </w:r>
      <w:r>
        <w:t xml:space="preserve"> </w:t>
      </w:r>
      <w:r>
        <w:rPr>
          <w:cs/>
        </w:rPr>
        <w:t>आपु</w:t>
      </w:r>
      <w:r>
        <w:t xml:space="preserve"> </w:t>
      </w:r>
      <w:r>
        <w:rPr>
          <w:cs/>
        </w:rPr>
        <w:t>गवाए</w:t>
      </w:r>
      <w:r>
        <w:t xml:space="preserve"> </w:t>
      </w:r>
      <w:r>
        <w:rPr>
          <w:cs/>
        </w:rPr>
        <w:t>रंग</w:t>
      </w:r>
      <w:r>
        <w:t xml:space="preserve"> </w:t>
      </w:r>
      <w:r>
        <w:rPr>
          <w:cs/>
        </w:rPr>
        <w:t>सिउ</w:t>
      </w:r>
      <w:r>
        <w:t xml:space="preserve"> </w:t>
      </w:r>
      <w:r>
        <w:rPr>
          <w:cs/>
        </w:rPr>
        <w:t>रलीआ</w:t>
      </w:r>
      <w:r>
        <w:t xml:space="preserve"> </w:t>
      </w:r>
      <w:r>
        <w:rPr>
          <w:cs/>
        </w:rPr>
        <w:t>माणे</w:t>
      </w:r>
      <w:r>
        <w:t xml:space="preserve"> </w:t>
      </w:r>
      <w:r>
        <w:rPr>
          <w:cs/>
        </w:rPr>
        <w:t>॥</w:t>
      </w:r>
    </w:p>
    <w:p w:rsidR="00A75876" w:rsidRDefault="00A75876">
      <w:pPr>
        <w:pStyle w:val="SGGSRoman"/>
      </w:pPr>
      <w:r>
        <w:t>mil sabad subhaa-ay aap gavaa-ay rang si-o ralee-aa maanay.</w:t>
      </w:r>
    </w:p>
    <w:p w:rsidR="00A75876" w:rsidRDefault="00A75876">
      <w:pPr>
        <w:pStyle w:val="SGGSTrans"/>
      </w:pPr>
      <w:r>
        <w:t>Merging in the Word of the Shabad, I am lovingly embellished; my ego is eradicated, and I revel in joyous love.</w:t>
      </w:r>
    </w:p>
    <w:p w:rsidR="00A75876" w:rsidRDefault="00A75876">
      <w:pPr>
        <w:pStyle w:val="SGGSGurm"/>
      </w:pPr>
      <w:r>
        <w:rPr>
          <w:cs/>
          <w:lang w:bidi="pa-IN"/>
        </w:rPr>
        <w:t xml:space="preserve">ਸੇਜ ਸੁਖਾਲੀ ਜਾ ਪ੍ਰਭੁ ਭਾਇਆ ਹਰਿ ਹਰਿ ਨਾਮਿ ਸਮਾਣੇ ॥ </w:t>
      </w:r>
      <w:r>
        <w:rPr>
          <w:color w:val="008000"/>
          <w:sz w:val="18"/>
        </w:rPr>
        <w:t>(772)</w:t>
      </w:r>
    </w:p>
    <w:p w:rsidR="00A75876" w:rsidRDefault="00A75876">
      <w:pPr>
        <w:pStyle w:val="SGGSHindi"/>
      </w:pPr>
      <w:r>
        <w:rPr>
          <w:cs/>
        </w:rPr>
        <w:t>सेज</w:t>
      </w:r>
      <w:r>
        <w:t xml:space="preserve"> </w:t>
      </w:r>
      <w:r>
        <w:rPr>
          <w:cs/>
        </w:rPr>
        <w:t>सुखाली</w:t>
      </w:r>
      <w:r>
        <w:t xml:space="preserve"> </w:t>
      </w:r>
      <w:r>
        <w:rPr>
          <w:cs/>
        </w:rPr>
        <w:t>जा</w:t>
      </w:r>
      <w:r>
        <w:t xml:space="preserve"> </w:t>
      </w:r>
      <w:r>
        <w:rPr>
          <w:cs/>
        </w:rPr>
        <w:t>प्रभु</w:t>
      </w:r>
      <w:r>
        <w:t xml:space="preserve"> </w:t>
      </w:r>
      <w:r>
        <w:rPr>
          <w:cs/>
        </w:rPr>
        <w:t>भाइआ</w:t>
      </w:r>
      <w:r>
        <w:t xml:space="preserve"> </w:t>
      </w:r>
      <w:r>
        <w:rPr>
          <w:cs/>
        </w:rPr>
        <w:t>हरि</w:t>
      </w:r>
      <w:r>
        <w:t xml:space="preserve"> </w:t>
      </w:r>
      <w:r>
        <w:rPr>
          <w:cs/>
        </w:rPr>
        <w:t>हरि</w:t>
      </w:r>
      <w:r>
        <w:t xml:space="preserve"> </w:t>
      </w:r>
      <w:r>
        <w:rPr>
          <w:cs/>
        </w:rPr>
        <w:t>नामि</w:t>
      </w:r>
      <w:r>
        <w:t xml:space="preserve"> </w:t>
      </w:r>
      <w:r>
        <w:rPr>
          <w:cs/>
        </w:rPr>
        <w:t>समाणे</w:t>
      </w:r>
      <w:r>
        <w:t xml:space="preserve"> </w:t>
      </w:r>
      <w:r>
        <w:rPr>
          <w:cs/>
        </w:rPr>
        <w:t>॥</w:t>
      </w:r>
    </w:p>
    <w:p w:rsidR="00A75876" w:rsidRDefault="00A75876">
      <w:pPr>
        <w:pStyle w:val="SGGSRoman"/>
      </w:pPr>
      <w:r>
        <w:t>sayj sukhaalee jaa parabh bhaa-i-aa har har naam samaanay.</w:t>
      </w:r>
    </w:p>
    <w:p w:rsidR="00A75876" w:rsidRDefault="00A75876">
      <w:pPr>
        <w:pStyle w:val="SGGSTrans"/>
      </w:pPr>
      <w:r>
        <w:t>My bed is so comfortable, since I became pleasing to God; I am absorbed in the Name of the Lord, Har, Har.</w:t>
      </w:r>
    </w:p>
    <w:p w:rsidR="00A75876" w:rsidRDefault="00A75876">
      <w:pPr>
        <w:pStyle w:val="SGGSGurm"/>
      </w:pPr>
      <w:r>
        <w:rPr>
          <w:cs/>
          <w:lang w:bidi="pa-IN"/>
        </w:rPr>
        <w:t xml:space="preserve">ਨਾਨਕ ਸੋਹਾਗਣਿ ਸਾ ਵਡਭਾਗੀ ਜੇ ਚਲੈ ਸਤਿਗੁਰ ਭਾਏ ॥ </w:t>
      </w:r>
      <w:r>
        <w:rPr>
          <w:color w:val="008000"/>
          <w:sz w:val="18"/>
        </w:rPr>
        <w:t>(772)</w:t>
      </w:r>
    </w:p>
    <w:p w:rsidR="00A75876" w:rsidRDefault="00A75876">
      <w:pPr>
        <w:pStyle w:val="SGGSHindi"/>
      </w:pPr>
      <w:r>
        <w:rPr>
          <w:cs/>
        </w:rPr>
        <w:t>नानक</w:t>
      </w:r>
      <w:r>
        <w:t xml:space="preserve"> </w:t>
      </w:r>
      <w:r>
        <w:rPr>
          <w:cs/>
        </w:rPr>
        <w:t>सोहागणि</w:t>
      </w:r>
      <w:r>
        <w:t xml:space="preserve"> </w:t>
      </w:r>
      <w:r>
        <w:rPr>
          <w:cs/>
        </w:rPr>
        <w:t>सा</w:t>
      </w:r>
      <w:r>
        <w:t xml:space="preserve"> </w:t>
      </w:r>
      <w:r>
        <w:rPr>
          <w:cs/>
        </w:rPr>
        <w:t>वडभागी</w:t>
      </w:r>
      <w:r>
        <w:t xml:space="preserve"> </w:t>
      </w:r>
      <w:r>
        <w:rPr>
          <w:cs/>
        </w:rPr>
        <w:t>जे</w:t>
      </w:r>
      <w:r>
        <w:t xml:space="preserve"> </w:t>
      </w:r>
      <w:r>
        <w:rPr>
          <w:cs/>
        </w:rPr>
        <w:t>चलै</w:t>
      </w:r>
      <w:r>
        <w:t xml:space="preserve"> </w:t>
      </w:r>
      <w:r>
        <w:rPr>
          <w:cs/>
        </w:rPr>
        <w:t>सतिगुर</w:t>
      </w:r>
      <w:r>
        <w:t xml:space="preserve"> </w:t>
      </w:r>
      <w:r>
        <w:rPr>
          <w:cs/>
        </w:rPr>
        <w:t>भाए</w:t>
      </w:r>
      <w:r>
        <w:t xml:space="preserve"> </w:t>
      </w:r>
      <w:r>
        <w:rPr>
          <w:cs/>
        </w:rPr>
        <w:t>॥</w:t>
      </w:r>
    </w:p>
    <w:p w:rsidR="00A75876" w:rsidRDefault="00A75876">
      <w:pPr>
        <w:pStyle w:val="SGGSRoman"/>
      </w:pPr>
      <w:r>
        <w:t>naanak sohagan saa vadbhaagee jay chalai satgur bhaa-ay.</w:t>
      </w:r>
    </w:p>
    <w:p w:rsidR="00A75876" w:rsidRDefault="00A75876">
      <w:pPr>
        <w:pStyle w:val="SGGSTrans"/>
      </w:pPr>
      <w:r>
        <w:t>O Nanak, that soul bride is so very blessed, who walks in harmony with the True Guru's Will.</w:t>
      </w:r>
    </w:p>
    <w:p w:rsidR="00A75876" w:rsidRDefault="00A75876">
      <w:pPr>
        <w:pStyle w:val="SGGSGurm"/>
      </w:pPr>
      <w:r>
        <w:rPr>
          <w:cs/>
          <w:lang w:bidi="pa-IN"/>
        </w:rPr>
        <w:t>ਹਮ ਨੀਵੀ ਪ੍ਰਭੁ ਅਤਿ ਊਚਾ ਕਿਉ ਕਰਿ ਮਿਲਿਆ ਜਾਏ ਰਾਮ ॥੨</w:t>
      </w:r>
      <w:r>
        <w:rPr>
          <w:cs/>
        </w:rPr>
        <w:t xml:space="preserve">॥ </w:t>
      </w:r>
      <w:r>
        <w:rPr>
          <w:color w:val="008000"/>
          <w:sz w:val="18"/>
        </w:rPr>
        <w:t>(772)</w:t>
      </w:r>
    </w:p>
    <w:p w:rsidR="00A75876" w:rsidRDefault="00A75876">
      <w:pPr>
        <w:pStyle w:val="SGGSHindi"/>
      </w:pPr>
      <w:r>
        <w:rPr>
          <w:cs/>
        </w:rPr>
        <w:t>हम</w:t>
      </w:r>
      <w:r>
        <w:t xml:space="preserve"> </w:t>
      </w:r>
      <w:r>
        <w:rPr>
          <w:cs/>
        </w:rPr>
        <w:t>नीवी</w:t>
      </w:r>
      <w:r>
        <w:t xml:space="preserve"> </w:t>
      </w:r>
      <w:r>
        <w:rPr>
          <w:cs/>
        </w:rPr>
        <w:t>प्रभु</w:t>
      </w:r>
      <w:r>
        <w:t xml:space="preserve"> </w:t>
      </w:r>
      <w:r>
        <w:rPr>
          <w:cs/>
        </w:rPr>
        <w:t>अति</w:t>
      </w:r>
      <w:r>
        <w:t xml:space="preserve"> </w:t>
      </w:r>
      <w:r>
        <w:rPr>
          <w:cs/>
        </w:rPr>
        <w:t>ऊचा</w:t>
      </w:r>
      <w:r>
        <w:t xml:space="preserve"> </w:t>
      </w:r>
      <w:r>
        <w:rPr>
          <w:cs/>
        </w:rPr>
        <w:t>किउ</w:t>
      </w:r>
      <w:r>
        <w:t xml:space="preserve"> </w:t>
      </w:r>
      <w:r>
        <w:rPr>
          <w:cs/>
        </w:rPr>
        <w:t>करि</w:t>
      </w:r>
      <w:r>
        <w:t xml:space="preserve"> </w:t>
      </w:r>
      <w:r>
        <w:rPr>
          <w:cs/>
        </w:rPr>
        <w:t>मिलिआ</w:t>
      </w:r>
      <w:r>
        <w:t xml:space="preserve"> </w:t>
      </w:r>
      <w:r>
        <w:rPr>
          <w:cs/>
        </w:rPr>
        <w:t>जाए</w:t>
      </w:r>
      <w:r>
        <w:t xml:space="preserve"> </w:t>
      </w:r>
      <w:r>
        <w:rPr>
          <w:cs/>
        </w:rPr>
        <w:t>राम</w:t>
      </w:r>
      <w:r>
        <w:t xml:space="preserve"> </w:t>
      </w:r>
      <w:r>
        <w:rPr>
          <w:cs/>
        </w:rPr>
        <w:t>॥२॥</w:t>
      </w:r>
    </w:p>
    <w:p w:rsidR="00A75876" w:rsidRDefault="00A75876">
      <w:pPr>
        <w:pStyle w:val="SGGSRoman"/>
      </w:pPr>
      <w:r>
        <w:t>ham neevee parabh at oochaa ki-o kar mili-aa jaa-ay raam. ||2||</w:t>
      </w:r>
    </w:p>
    <w:p w:rsidR="00A75876" w:rsidRDefault="00A75876">
      <w:pPr>
        <w:pStyle w:val="SGGSTrans"/>
      </w:pPr>
      <w:r>
        <w:t>I am lowly, and God is lofty and exalted. How will I ever meet Him? ||2||</w:t>
      </w:r>
    </w:p>
    <w:p w:rsidR="00A75876" w:rsidRDefault="00A75876">
      <w:pPr>
        <w:pStyle w:val="SGGSGurm"/>
      </w:pPr>
      <w:r>
        <w:rPr>
          <w:cs/>
          <w:lang w:bidi="pa-IN"/>
        </w:rPr>
        <w:t xml:space="preserve">ਘਟਿ ਘਟੇ ਸਭਨਾ ਵਿਚਿ ਏਕੋ ਏਕੋ ਰਾਮ ਭਤਾਰੋ ਰਾਮ ॥ </w:t>
      </w:r>
      <w:r>
        <w:rPr>
          <w:color w:val="008000"/>
          <w:sz w:val="18"/>
        </w:rPr>
        <w:t>(772)</w:t>
      </w:r>
    </w:p>
    <w:p w:rsidR="00A75876" w:rsidRDefault="00A75876">
      <w:pPr>
        <w:pStyle w:val="SGGSHindi"/>
      </w:pPr>
      <w:r>
        <w:rPr>
          <w:cs/>
        </w:rPr>
        <w:t>घटि</w:t>
      </w:r>
      <w:r>
        <w:t xml:space="preserve"> </w:t>
      </w:r>
      <w:r>
        <w:rPr>
          <w:cs/>
        </w:rPr>
        <w:t>घटे</w:t>
      </w:r>
      <w:r>
        <w:t xml:space="preserve"> </w:t>
      </w:r>
      <w:r>
        <w:rPr>
          <w:cs/>
        </w:rPr>
        <w:t>सभना</w:t>
      </w:r>
      <w:r>
        <w:t xml:space="preserve"> </w:t>
      </w:r>
      <w:r>
        <w:rPr>
          <w:cs/>
        </w:rPr>
        <w:t>विचि</w:t>
      </w:r>
      <w:r>
        <w:t xml:space="preserve"> </w:t>
      </w:r>
      <w:r>
        <w:rPr>
          <w:cs/>
        </w:rPr>
        <w:t>एको</w:t>
      </w:r>
      <w:r>
        <w:t xml:space="preserve"> </w:t>
      </w:r>
      <w:r>
        <w:rPr>
          <w:cs/>
        </w:rPr>
        <w:t>एको</w:t>
      </w:r>
      <w:r>
        <w:t xml:space="preserve"> </w:t>
      </w:r>
      <w:r>
        <w:rPr>
          <w:cs/>
        </w:rPr>
        <w:t>राम</w:t>
      </w:r>
      <w:r>
        <w:t xml:space="preserve"> </w:t>
      </w:r>
      <w:r>
        <w:rPr>
          <w:cs/>
        </w:rPr>
        <w:t>भतारो</w:t>
      </w:r>
      <w:r>
        <w:t xml:space="preserve"> </w:t>
      </w:r>
      <w:r>
        <w:rPr>
          <w:cs/>
        </w:rPr>
        <w:t>राम</w:t>
      </w:r>
      <w:r>
        <w:t xml:space="preserve"> </w:t>
      </w:r>
      <w:r>
        <w:rPr>
          <w:cs/>
        </w:rPr>
        <w:t>॥</w:t>
      </w:r>
    </w:p>
    <w:p w:rsidR="00A75876" w:rsidRDefault="00A75876">
      <w:pPr>
        <w:pStyle w:val="SGGSRoman"/>
      </w:pPr>
      <w:r>
        <w:t>ghat ghatay sabhnaa vich ayko ayko raam bhataaro raam.</w:t>
      </w:r>
    </w:p>
    <w:p w:rsidR="00A75876" w:rsidRDefault="00A75876">
      <w:pPr>
        <w:pStyle w:val="SGGSTrans"/>
      </w:pPr>
      <w:r>
        <w:t>In each and every heart, and deep within all, is the One Lord, the Husband Lord of all.</w:t>
      </w:r>
    </w:p>
    <w:p w:rsidR="00A75876" w:rsidRDefault="00A75876">
      <w:pPr>
        <w:pStyle w:val="SGGSGurm"/>
      </w:pPr>
      <w:r>
        <w:rPr>
          <w:cs/>
          <w:lang w:bidi="pa-IN"/>
        </w:rPr>
        <w:t xml:space="preserve">ਇਕਨਾ ਪ੍ਰਭੁ ਦੂਰਿ ਵਸੈ ਇਕਨਾ ਮਨਿ ਆਧਾਰੋ ਰਾਮ ॥ </w:t>
      </w:r>
      <w:r>
        <w:rPr>
          <w:color w:val="008000"/>
          <w:sz w:val="18"/>
        </w:rPr>
        <w:t>(772)</w:t>
      </w:r>
    </w:p>
    <w:p w:rsidR="00A75876" w:rsidRDefault="00A75876">
      <w:pPr>
        <w:pStyle w:val="SGGSHindi"/>
      </w:pPr>
      <w:r>
        <w:rPr>
          <w:cs/>
        </w:rPr>
        <w:t>इकना</w:t>
      </w:r>
      <w:r>
        <w:t xml:space="preserve"> </w:t>
      </w:r>
      <w:r>
        <w:rPr>
          <w:cs/>
        </w:rPr>
        <w:t>प्रभु</w:t>
      </w:r>
      <w:r>
        <w:t xml:space="preserve"> </w:t>
      </w:r>
      <w:r>
        <w:rPr>
          <w:cs/>
        </w:rPr>
        <w:t>दूरि</w:t>
      </w:r>
      <w:r>
        <w:t xml:space="preserve"> </w:t>
      </w:r>
      <w:r>
        <w:rPr>
          <w:cs/>
        </w:rPr>
        <w:t>वसै</w:t>
      </w:r>
      <w:r>
        <w:t xml:space="preserve"> </w:t>
      </w:r>
      <w:r>
        <w:rPr>
          <w:cs/>
        </w:rPr>
        <w:t>इकना</w:t>
      </w:r>
      <w:r>
        <w:t xml:space="preserve"> </w:t>
      </w:r>
      <w:r>
        <w:rPr>
          <w:cs/>
        </w:rPr>
        <w:t>मनि</w:t>
      </w:r>
      <w:r>
        <w:t xml:space="preserve"> </w:t>
      </w:r>
      <w:r>
        <w:rPr>
          <w:cs/>
        </w:rPr>
        <w:t>आधारो</w:t>
      </w:r>
      <w:r>
        <w:t xml:space="preserve"> </w:t>
      </w:r>
      <w:r>
        <w:rPr>
          <w:cs/>
        </w:rPr>
        <w:t>राम</w:t>
      </w:r>
      <w:r>
        <w:t xml:space="preserve"> </w:t>
      </w:r>
      <w:r>
        <w:rPr>
          <w:cs/>
        </w:rPr>
        <w:t>॥</w:t>
      </w:r>
    </w:p>
    <w:p w:rsidR="00A75876" w:rsidRDefault="00A75876">
      <w:pPr>
        <w:pStyle w:val="SGGSRoman"/>
      </w:pPr>
      <w:r>
        <w:t>iknaa parabh door vasai iknaa man aaDhaaro raam.</w:t>
      </w:r>
    </w:p>
    <w:p w:rsidR="00A75876" w:rsidRDefault="00A75876">
      <w:pPr>
        <w:pStyle w:val="SGGSTrans"/>
      </w:pPr>
      <w:r>
        <w:t>God dwells far away from some, while for others, He is the Support of the mind.</w:t>
      </w:r>
    </w:p>
    <w:p w:rsidR="00A75876" w:rsidRDefault="00A75876">
      <w:pPr>
        <w:pStyle w:val="SGGSGurm"/>
      </w:pPr>
      <w:r>
        <w:rPr>
          <w:cs/>
          <w:lang w:bidi="pa-IN"/>
        </w:rPr>
        <w:t xml:space="preserve">ਇਕਨਾ ਮਨ ਆਧਾਰੋ ਸਿਰਜਣਹਾਰੋ ਵਡਭਾਗੀ ਗੁਰੁ ਪਾਇਆ ॥ </w:t>
      </w:r>
      <w:r>
        <w:rPr>
          <w:color w:val="008000"/>
          <w:sz w:val="18"/>
        </w:rPr>
        <w:t>(772)</w:t>
      </w:r>
    </w:p>
    <w:p w:rsidR="00A75876" w:rsidRDefault="00A75876">
      <w:pPr>
        <w:pStyle w:val="SGGSHindi"/>
      </w:pPr>
      <w:r>
        <w:rPr>
          <w:cs/>
        </w:rPr>
        <w:t>इकना</w:t>
      </w:r>
      <w:r>
        <w:t xml:space="preserve"> </w:t>
      </w:r>
      <w:r>
        <w:rPr>
          <w:cs/>
        </w:rPr>
        <w:t>मन</w:t>
      </w:r>
      <w:r>
        <w:t xml:space="preserve"> </w:t>
      </w:r>
      <w:r>
        <w:rPr>
          <w:cs/>
        </w:rPr>
        <w:t>आधारो</w:t>
      </w:r>
      <w:r>
        <w:t xml:space="preserve"> </w:t>
      </w:r>
      <w:r>
        <w:rPr>
          <w:cs/>
        </w:rPr>
        <w:t>सिरजणहारो</w:t>
      </w:r>
      <w:r>
        <w:t xml:space="preserve"> </w:t>
      </w:r>
      <w:r>
        <w:rPr>
          <w:cs/>
        </w:rPr>
        <w:t>वडभागी</w:t>
      </w:r>
      <w:r>
        <w:t xml:space="preserve"> </w:t>
      </w:r>
      <w:r>
        <w:rPr>
          <w:cs/>
        </w:rPr>
        <w:t>गुरु</w:t>
      </w:r>
      <w:r>
        <w:t xml:space="preserve"> </w:t>
      </w:r>
      <w:r>
        <w:rPr>
          <w:cs/>
        </w:rPr>
        <w:t>पाइआ</w:t>
      </w:r>
      <w:r>
        <w:t xml:space="preserve"> </w:t>
      </w:r>
      <w:r>
        <w:rPr>
          <w:cs/>
        </w:rPr>
        <w:t>॥</w:t>
      </w:r>
    </w:p>
    <w:p w:rsidR="00A75876" w:rsidRDefault="00A75876">
      <w:pPr>
        <w:pStyle w:val="SGGSRoman"/>
      </w:pPr>
      <w:r>
        <w:t>iknaa man aaDhaaro sirjanhaaro vadbhaagee gur paa-i-aa.</w:t>
      </w:r>
    </w:p>
    <w:p w:rsidR="00A75876" w:rsidRDefault="00A75876">
      <w:pPr>
        <w:pStyle w:val="SGGSTrans"/>
      </w:pPr>
      <w:r>
        <w:t>For some, the Creator Lord is the Support of the mind; He is obtained by great good fortune, through the Guru.</w:t>
      </w:r>
    </w:p>
    <w:p w:rsidR="00A75876" w:rsidRDefault="00A75876">
      <w:pPr>
        <w:pStyle w:val="SGGSGurm"/>
      </w:pPr>
      <w:r>
        <w:rPr>
          <w:cs/>
          <w:lang w:bidi="pa-IN"/>
        </w:rPr>
        <w:t xml:space="preserve">ਘਟਿ ਘਟਿ ਹਰਿ ਪ੍ਰਭੁ ਏਕੋ ਸੁਆਮੀ ਗੁਰਮੁਖਿ ਅਲਖੁ ਲਖਾਇਆ ॥ </w:t>
      </w:r>
      <w:r>
        <w:rPr>
          <w:color w:val="008000"/>
          <w:sz w:val="18"/>
        </w:rPr>
        <w:t>(772)</w:t>
      </w:r>
    </w:p>
    <w:p w:rsidR="00A75876" w:rsidRDefault="00A75876">
      <w:pPr>
        <w:pStyle w:val="SGGSHindi"/>
      </w:pPr>
      <w:r>
        <w:rPr>
          <w:cs/>
        </w:rPr>
        <w:t>घटि</w:t>
      </w:r>
      <w:r>
        <w:t xml:space="preserve"> </w:t>
      </w:r>
      <w:r>
        <w:rPr>
          <w:cs/>
        </w:rPr>
        <w:t>घटि</w:t>
      </w:r>
      <w:r>
        <w:t xml:space="preserve"> </w:t>
      </w:r>
      <w:r>
        <w:rPr>
          <w:cs/>
        </w:rPr>
        <w:t>हरि</w:t>
      </w:r>
      <w:r>
        <w:t xml:space="preserve"> </w:t>
      </w:r>
      <w:r>
        <w:rPr>
          <w:cs/>
        </w:rPr>
        <w:t>प्रभु</w:t>
      </w:r>
      <w:r>
        <w:t xml:space="preserve"> </w:t>
      </w:r>
      <w:r>
        <w:rPr>
          <w:cs/>
        </w:rPr>
        <w:t>एको</w:t>
      </w:r>
      <w:r>
        <w:t xml:space="preserve"> </w:t>
      </w:r>
      <w:r>
        <w:rPr>
          <w:cs/>
        </w:rPr>
        <w:t>सुआमी</w:t>
      </w:r>
      <w:r>
        <w:t xml:space="preserve"> </w:t>
      </w:r>
      <w:r>
        <w:rPr>
          <w:cs/>
        </w:rPr>
        <w:t>गुरमुखि</w:t>
      </w:r>
      <w:r>
        <w:t xml:space="preserve"> </w:t>
      </w:r>
      <w:r>
        <w:rPr>
          <w:cs/>
        </w:rPr>
        <w:t>अलखु</w:t>
      </w:r>
      <w:r>
        <w:t xml:space="preserve"> </w:t>
      </w:r>
      <w:r>
        <w:rPr>
          <w:cs/>
        </w:rPr>
        <w:t>लखाइआ</w:t>
      </w:r>
      <w:r>
        <w:t xml:space="preserve"> </w:t>
      </w:r>
      <w:r>
        <w:rPr>
          <w:cs/>
        </w:rPr>
        <w:t>॥</w:t>
      </w:r>
    </w:p>
    <w:p w:rsidR="00A75876" w:rsidRDefault="00A75876">
      <w:pPr>
        <w:pStyle w:val="SGGSRoman"/>
      </w:pPr>
      <w:r>
        <w:t>ghat ghat har parabh ayko su-aamee gurmukh alakh lakhaa-i-aa.</w:t>
      </w:r>
    </w:p>
    <w:p w:rsidR="00A75876" w:rsidRDefault="00A75876">
      <w:pPr>
        <w:pStyle w:val="SGGSTrans"/>
      </w:pPr>
      <w:r>
        <w:t>The One Lord God, the Master, is in each and every heart; the Gurmukh sees the unseen.</w:t>
      </w:r>
    </w:p>
    <w:p w:rsidR="00A75876" w:rsidRDefault="00A75876">
      <w:pPr>
        <w:pStyle w:val="SGGSGurm"/>
      </w:pPr>
      <w:r>
        <w:rPr>
          <w:cs/>
          <w:lang w:bidi="pa-IN"/>
        </w:rPr>
        <w:t xml:space="preserve">ਸਹਜੇ ਅਨਦੁ ਹੋਆ ਮਨੁ ਮਾਨਿਆ ਨਾਨਕ ਬ੍ਰਹਮ ਬੀਚਾਰੋ ॥ </w:t>
      </w:r>
      <w:r>
        <w:rPr>
          <w:color w:val="008000"/>
          <w:sz w:val="18"/>
        </w:rPr>
        <w:t>(772)</w:t>
      </w:r>
    </w:p>
    <w:p w:rsidR="00A75876" w:rsidRDefault="00A75876">
      <w:pPr>
        <w:pStyle w:val="SGGSHindi"/>
      </w:pPr>
      <w:r>
        <w:rPr>
          <w:cs/>
        </w:rPr>
        <w:t>सहजे</w:t>
      </w:r>
      <w:r>
        <w:t xml:space="preserve"> </w:t>
      </w:r>
      <w:r>
        <w:rPr>
          <w:cs/>
        </w:rPr>
        <w:t>अनदु</w:t>
      </w:r>
      <w:r>
        <w:t xml:space="preserve"> </w:t>
      </w:r>
      <w:r>
        <w:rPr>
          <w:cs/>
        </w:rPr>
        <w:t>होआ</w:t>
      </w:r>
      <w:r>
        <w:t xml:space="preserve"> </w:t>
      </w:r>
      <w:r>
        <w:rPr>
          <w:cs/>
        </w:rPr>
        <w:t>मनु</w:t>
      </w:r>
      <w:r>
        <w:t xml:space="preserve"> </w:t>
      </w:r>
      <w:r>
        <w:rPr>
          <w:cs/>
        </w:rPr>
        <w:t>मानिआ</w:t>
      </w:r>
      <w:r>
        <w:t xml:space="preserve"> </w:t>
      </w:r>
      <w:r>
        <w:rPr>
          <w:cs/>
        </w:rPr>
        <w:t>नानक</w:t>
      </w:r>
      <w:r>
        <w:t xml:space="preserve"> </w:t>
      </w:r>
      <w:r>
        <w:rPr>
          <w:cs/>
        </w:rPr>
        <w:t>ब्रहम</w:t>
      </w:r>
      <w:r>
        <w:t xml:space="preserve"> </w:t>
      </w:r>
      <w:r>
        <w:rPr>
          <w:cs/>
        </w:rPr>
        <w:t>बीचारो</w:t>
      </w:r>
      <w:r>
        <w:t xml:space="preserve"> </w:t>
      </w:r>
      <w:r>
        <w:rPr>
          <w:cs/>
        </w:rPr>
        <w:t>॥</w:t>
      </w:r>
    </w:p>
    <w:p w:rsidR="00A75876" w:rsidRDefault="00A75876">
      <w:pPr>
        <w:pStyle w:val="SGGSRoman"/>
      </w:pPr>
      <w:r>
        <w:t>sehjay anad ho-aa man maani-aa naanak barahm beechaaro.</w:t>
      </w:r>
    </w:p>
    <w:p w:rsidR="00A75876" w:rsidRDefault="00A75876">
      <w:pPr>
        <w:pStyle w:val="SGGSTrans"/>
      </w:pPr>
      <w:r>
        <w:t>The mind is satisfied, in natural ecstasy, O Nanak, contemplating God.</w:t>
      </w:r>
    </w:p>
    <w:p w:rsidR="00A75876" w:rsidRDefault="00A75876">
      <w:pPr>
        <w:pStyle w:val="SGGSGurm"/>
      </w:pPr>
      <w:r>
        <w:rPr>
          <w:cs/>
          <w:lang w:bidi="pa-IN"/>
        </w:rPr>
        <w:t>ਘਟਿ ਘਟੇ ਸਭਨਾ ਵਿਚਿ ਏਕੋ ਏਕੋ ਰਾਮ ਭਤਾਰੋ ਰਾਮ ॥੩</w:t>
      </w:r>
      <w:r>
        <w:rPr>
          <w:cs/>
        </w:rPr>
        <w:t xml:space="preserve">॥ </w:t>
      </w:r>
      <w:r>
        <w:rPr>
          <w:color w:val="008000"/>
          <w:sz w:val="18"/>
        </w:rPr>
        <w:t>(772)</w:t>
      </w:r>
    </w:p>
    <w:p w:rsidR="00A75876" w:rsidRDefault="00A75876">
      <w:pPr>
        <w:pStyle w:val="SGGSHindi"/>
      </w:pPr>
      <w:r>
        <w:rPr>
          <w:cs/>
        </w:rPr>
        <w:t>घटि</w:t>
      </w:r>
      <w:r>
        <w:t xml:space="preserve"> </w:t>
      </w:r>
      <w:r>
        <w:rPr>
          <w:cs/>
        </w:rPr>
        <w:t>घटे</w:t>
      </w:r>
      <w:r>
        <w:t xml:space="preserve"> </w:t>
      </w:r>
      <w:r>
        <w:rPr>
          <w:cs/>
        </w:rPr>
        <w:t>सभना</w:t>
      </w:r>
      <w:r>
        <w:t xml:space="preserve"> </w:t>
      </w:r>
      <w:r>
        <w:rPr>
          <w:cs/>
        </w:rPr>
        <w:t>विचि</w:t>
      </w:r>
      <w:r>
        <w:t xml:space="preserve"> </w:t>
      </w:r>
      <w:r>
        <w:rPr>
          <w:cs/>
        </w:rPr>
        <w:t>एको</w:t>
      </w:r>
      <w:r>
        <w:t xml:space="preserve"> </w:t>
      </w:r>
      <w:r>
        <w:rPr>
          <w:cs/>
        </w:rPr>
        <w:t>एको</w:t>
      </w:r>
      <w:r>
        <w:t xml:space="preserve"> </w:t>
      </w:r>
      <w:r>
        <w:rPr>
          <w:cs/>
        </w:rPr>
        <w:t>राम</w:t>
      </w:r>
      <w:r>
        <w:t xml:space="preserve"> </w:t>
      </w:r>
      <w:r>
        <w:rPr>
          <w:cs/>
        </w:rPr>
        <w:t>भतारो</w:t>
      </w:r>
      <w:r>
        <w:t xml:space="preserve"> </w:t>
      </w:r>
      <w:r>
        <w:rPr>
          <w:cs/>
        </w:rPr>
        <w:t>राम</w:t>
      </w:r>
      <w:r>
        <w:t xml:space="preserve"> </w:t>
      </w:r>
      <w:r>
        <w:rPr>
          <w:cs/>
        </w:rPr>
        <w:t>॥३॥</w:t>
      </w:r>
    </w:p>
    <w:p w:rsidR="00A75876" w:rsidRDefault="00A75876">
      <w:pPr>
        <w:pStyle w:val="SGGSRoman"/>
      </w:pPr>
      <w:r>
        <w:t>ghat ghatay sabhnaa vich ayko ayko raam bhataaro raam. ||3||</w:t>
      </w:r>
    </w:p>
    <w:p w:rsidR="00A75876" w:rsidRDefault="00A75876">
      <w:pPr>
        <w:pStyle w:val="SGGSTrans"/>
      </w:pPr>
      <w:r>
        <w:t>In each and every heart, and deep within all, is the One Lord, the Husband Lord of all. ||3||</w:t>
      </w:r>
    </w:p>
    <w:p w:rsidR="00A75876" w:rsidRDefault="00A75876">
      <w:pPr>
        <w:pStyle w:val="SGGSGurm"/>
      </w:pPr>
      <w:r>
        <w:rPr>
          <w:cs/>
          <w:lang w:bidi="pa-IN"/>
        </w:rPr>
        <w:t xml:space="preserve">ਗੁਰੁ ਸੇਵਨਿ ਸਤਿਗੁਰੁ ਦਾਤਾ ਹਰਿ ਹਰਿ ਨਾਮਿ ਸਮਾਇਆ ਰਾਮ ॥ </w:t>
      </w:r>
      <w:r>
        <w:rPr>
          <w:color w:val="008000"/>
          <w:sz w:val="18"/>
        </w:rPr>
        <w:t>(772)</w:t>
      </w:r>
    </w:p>
    <w:p w:rsidR="00A75876" w:rsidRDefault="00A75876">
      <w:pPr>
        <w:pStyle w:val="SGGSHindi"/>
      </w:pPr>
      <w:r>
        <w:rPr>
          <w:cs/>
        </w:rPr>
        <w:t>गुरु</w:t>
      </w:r>
      <w:r>
        <w:t xml:space="preserve"> </w:t>
      </w:r>
      <w:r>
        <w:rPr>
          <w:cs/>
        </w:rPr>
        <w:t>सेवनि</w:t>
      </w:r>
      <w:r>
        <w:t xml:space="preserve"> </w:t>
      </w:r>
      <w:r>
        <w:rPr>
          <w:cs/>
        </w:rPr>
        <w:t>सतिगुरु</w:t>
      </w:r>
      <w:r>
        <w:t xml:space="preserve"> </w:t>
      </w:r>
      <w:r>
        <w:rPr>
          <w:cs/>
        </w:rPr>
        <w:t>दाता</w:t>
      </w:r>
      <w:r>
        <w:t xml:space="preserve"> </w:t>
      </w:r>
      <w:r>
        <w:rPr>
          <w:cs/>
        </w:rPr>
        <w:t>हरि</w:t>
      </w:r>
      <w:r>
        <w:t xml:space="preserve"> </w:t>
      </w:r>
      <w:r>
        <w:rPr>
          <w:cs/>
        </w:rPr>
        <w:t>हरि</w:t>
      </w:r>
      <w:r>
        <w:t xml:space="preserve"> </w:t>
      </w:r>
      <w:r>
        <w:rPr>
          <w:cs/>
        </w:rPr>
        <w:t>नामि</w:t>
      </w:r>
      <w:r>
        <w:t xml:space="preserve"> </w:t>
      </w:r>
      <w:r>
        <w:rPr>
          <w:cs/>
        </w:rPr>
        <w:t>समाइआ</w:t>
      </w:r>
      <w:r>
        <w:t xml:space="preserve"> </w:t>
      </w:r>
      <w:r>
        <w:rPr>
          <w:cs/>
        </w:rPr>
        <w:t>राम</w:t>
      </w:r>
      <w:r>
        <w:t xml:space="preserve"> </w:t>
      </w:r>
      <w:r>
        <w:rPr>
          <w:cs/>
        </w:rPr>
        <w:t>॥</w:t>
      </w:r>
    </w:p>
    <w:p w:rsidR="00A75876" w:rsidRDefault="00A75876">
      <w:pPr>
        <w:pStyle w:val="SGGSRoman"/>
      </w:pPr>
      <w:r>
        <w:t>gur sayvan satgur daataa har har naam samaa-i-aa raam.</w:t>
      </w:r>
    </w:p>
    <w:p w:rsidR="00A75876" w:rsidRDefault="00A75876">
      <w:pPr>
        <w:pStyle w:val="SGGSTrans"/>
      </w:pPr>
      <w:r>
        <w:t>Those who serve the Guru, the True Guru, the Giver, merge in the Name of the Lord, Har, Har.</w:t>
      </w:r>
    </w:p>
    <w:p w:rsidR="00A75876" w:rsidRDefault="00A75876">
      <w:pPr>
        <w:pStyle w:val="SGGSGurm"/>
      </w:pPr>
      <w:r>
        <w:rPr>
          <w:cs/>
          <w:lang w:bidi="pa-IN"/>
        </w:rPr>
        <w:t xml:space="preserve">ਹਰਿ ਧੂੜਿ ਦੇਵਹੁ ਮੈ ਪੂਰੇ ਗੁਰ ਕੀ ਹਮ ਪਾਪੀ ਮੁਕਤੁ ਕਰਾਇਆ ਰਾਮ ॥ </w:t>
      </w:r>
      <w:r>
        <w:rPr>
          <w:color w:val="008000"/>
          <w:sz w:val="18"/>
        </w:rPr>
        <w:t>(772)</w:t>
      </w:r>
    </w:p>
    <w:p w:rsidR="00A75876" w:rsidRDefault="00A75876">
      <w:pPr>
        <w:pStyle w:val="SGGSHindi"/>
      </w:pPr>
      <w:r>
        <w:rPr>
          <w:cs/>
        </w:rPr>
        <w:t>हरि</w:t>
      </w:r>
      <w:r>
        <w:t xml:space="preserve"> </w:t>
      </w:r>
      <w:r>
        <w:rPr>
          <w:cs/>
        </w:rPr>
        <w:t>धूड़ि</w:t>
      </w:r>
      <w:r>
        <w:t xml:space="preserve"> </w:t>
      </w:r>
      <w:r>
        <w:rPr>
          <w:cs/>
        </w:rPr>
        <w:t>देवहु</w:t>
      </w:r>
      <w:r>
        <w:t xml:space="preserve"> </w:t>
      </w:r>
      <w:r>
        <w:rPr>
          <w:cs/>
        </w:rPr>
        <w:t>मै</w:t>
      </w:r>
      <w:r>
        <w:t xml:space="preserve"> </w:t>
      </w:r>
      <w:r>
        <w:rPr>
          <w:cs/>
        </w:rPr>
        <w:t>पूरे</w:t>
      </w:r>
      <w:r>
        <w:t xml:space="preserve"> </w:t>
      </w:r>
      <w:r>
        <w:rPr>
          <w:cs/>
        </w:rPr>
        <w:t>गुर</w:t>
      </w:r>
      <w:r>
        <w:t xml:space="preserve"> </w:t>
      </w:r>
      <w:r>
        <w:rPr>
          <w:cs/>
        </w:rPr>
        <w:t>की</w:t>
      </w:r>
      <w:r>
        <w:t xml:space="preserve"> </w:t>
      </w:r>
      <w:r>
        <w:rPr>
          <w:cs/>
        </w:rPr>
        <w:t>हम</w:t>
      </w:r>
      <w:r>
        <w:t xml:space="preserve"> </w:t>
      </w:r>
      <w:r>
        <w:rPr>
          <w:cs/>
        </w:rPr>
        <w:t>पापी</w:t>
      </w:r>
      <w:r>
        <w:t xml:space="preserve"> </w:t>
      </w:r>
      <w:r>
        <w:rPr>
          <w:cs/>
        </w:rPr>
        <w:t>मुकतु</w:t>
      </w:r>
      <w:r>
        <w:t xml:space="preserve"> </w:t>
      </w:r>
      <w:r>
        <w:rPr>
          <w:cs/>
        </w:rPr>
        <w:t>कराइआ</w:t>
      </w:r>
      <w:r>
        <w:t xml:space="preserve"> </w:t>
      </w:r>
      <w:r>
        <w:rPr>
          <w:cs/>
        </w:rPr>
        <w:t>राम</w:t>
      </w:r>
      <w:r>
        <w:t xml:space="preserve"> </w:t>
      </w:r>
      <w:r>
        <w:rPr>
          <w:cs/>
        </w:rPr>
        <w:t>॥</w:t>
      </w:r>
    </w:p>
    <w:p w:rsidR="00A75876" w:rsidRDefault="00A75876">
      <w:pPr>
        <w:pStyle w:val="SGGSRoman"/>
      </w:pPr>
      <w:r>
        <w:t>har Dhoorh dayvhu mai pooray gur kee ham paapee mukat karaa-i-aa raam.</w:t>
      </w:r>
    </w:p>
    <w:p w:rsidR="00A75876" w:rsidRDefault="00A75876">
      <w:pPr>
        <w:pStyle w:val="SGGSTrans"/>
      </w:pPr>
      <w:r>
        <w:t>O Lord, please bless me with the dust of the feet of the Perfect Guru, so that I, a sinner, may be liberated.</w:t>
      </w:r>
    </w:p>
    <w:p w:rsidR="00A75876" w:rsidRDefault="00A75876">
      <w:pPr>
        <w:pStyle w:val="SGGSGurm"/>
      </w:pPr>
      <w:r>
        <w:rPr>
          <w:cs/>
          <w:lang w:bidi="pa-IN"/>
        </w:rPr>
        <w:t xml:space="preserve">ਪਾਪੀ ਮੁਕਤੁ ਕਰਾਏ ਆਪੁ ਗਵਾਏ ਨਿਜ ਘਰਿ ਪਾਇਆ ਵਾਸਾ ॥ </w:t>
      </w:r>
      <w:r>
        <w:rPr>
          <w:color w:val="008000"/>
          <w:sz w:val="18"/>
        </w:rPr>
        <w:t>(772)</w:t>
      </w:r>
    </w:p>
    <w:p w:rsidR="00A75876" w:rsidRDefault="00A75876">
      <w:pPr>
        <w:pStyle w:val="SGGSHindi"/>
      </w:pPr>
      <w:r>
        <w:rPr>
          <w:cs/>
        </w:rPr>
        <w:t>पापी</w:t>
      </w:r>
      <w:r>
        <w:t xml:space="preserve"> </w:t>
      </w:r>
      <w:r>
        <w:rPr>
          <w:cs/>
        </w:rPr>
        <w:t>मुकतु</w:t>
      </w:r>
      <w:r>
        <w:t xml:space="preserve"> </w:t>
      </w:r>
      <w:r>
        <w:rPr>
          <w:cs/>
        </w:rPr>
        <w:t>कराए</w:t>
      </w:r>
      <w:r>
        <w:t xml:space="preserve"> </w:t>
      </w:r>
      <w:r>
        <w:rPr>
          <w:cs/>
        </w:rPr>
        <w:t>आपु</w:t>
      </w:r>
      <w:r>
        <w:t xml:space="preserve"> </w:t>
      </w:r>
      <w:r>
        <w:rPr>
          <w:cs/>
        </w:rPr>
        <w:t>गवाए</w:t>
      </w:r>
      <w:r>
        <w:t xml:space="preserve"> </w:t>
      </w:r>
      <w:r>
        <w:rPr>
          <w:cs/>
        </w:rPr>
        <w:t>निज</w:t>
      </w:r>
      <w:r>
        <w:t xml:space="preserve"> </w:t>
      </w:r>
      <w:r>
        <w:rPr>
          <w:cs/>
        </w:rPr>
        <w:t>घरि</w:t>
      </w:r>
      <w:r>
        <w:t xml:space="preserve"> </w:t>
      </w:r>
      <w:r>
        <w:rPr>
          <w:cs/>
        </w:rPr>
        <w:t>पाइआ</w:t>
      </w:r>
      <w:r>
        <w:t xml:space="preserve"> </w:t>
      </w:r>
      <w:r>
        <w:rPr>
          <w:cs/>
        </w:rPr>
        <w:t>वासा</w:t>
      </w:r>
      <w:r>
        <w:t xml:space="preserve"> </w:t>
      </w:r>
      <w:r>
        <w:rPr>
          <w:cs/>
        </w:rPr>
        <w:t>॥</w:t>
      </w:r>
    </w:p>
    <w:p w:rsidR="00A75876" w:rsidRDefault="00A75876">
      <w:pPr>
        <w:pStyle w:val="SGGSRoman"/>
      </w:pPr>
      <w:r>
        <w:t>paapee mukat karaa-ay aap gavaa-ay nij ghar paa-i-aa vaasaa.</w:t>
      </w:r>
    </w:p>
    <w:p w:rsidR="00A75876" w:rsidRDefault="00A75876">
      <w:pPr>
        <w:pStyle w:val="SGGSTrans"/>
      </w:pPr>
      <w:r>
        <w:t>Even sinners are liberated, by eradicating their egotism; they obtain a home within their own heart.</w:t>
      </w:r>
    </w:p>
    <w:p w:rsidR="00A75876" w:rsidRDefault="00A75876">
      <w:pPr>
        <w:pStyle w:val="SGGSGurm"/>
      </w:pPr>
      <w:r>
        <w:rPr>
          <w:cs/>
          <w:lang w:bidi="pa-IN"/>
        </w:rPr>
        <w:t xml:space="preserve">ਬਿਬੇਕ ਬੁਧੀ ਸੁਖਿ ਰੈਣਿ ਵਿਹਾਣੀ ਗੁਰਮਤਿ ਨਾਮਿ ਪ੍ਰਗਾਸਾ ॥ </w:t>
      </w:r>
      <w:r>
        <w:rPr>
          <w:color w:val="008000"/>
          <w:sz w:val="18"/>
        </w:rPr>
        <w:t>(772)</w:t>
      </w:r>
    </w:p>
    <w:p w:rsidR="00A75876" w:rsidRDefault="00A75876">
      <w:pPr>
        <w:pStyle w:val="SGGSHindi"/>
      </w:pPr>
      <w:r>
        <w:rPr>
          <w:cs/>
        </w:rPr>
        <w:t>बिबेक</w:t>
      </w:r>
      <w:r>
        <w:t xml:space="preserve"> </w:t>
      </w:r>
      <w:r>
        <w:rPr>
          <w:cs/>
        </w:rPr>
        <w:t>बुधी</w:t>
      </w:r>
      <w:r>
        <w:t xml:space="preserve"> </w:t>
      </w:r>
      <w:r>
        <w:rPr>
          <w:cs/>
        </w:rPr>
        <w:t>सुखि</w:t>
      </w:r>
      <w:r>
        <w:t xml:space="preserve"> </w:t>
      </w:r>
      <w:r>
        <w:rPr>
          <w:cs/>
        </w:rPr>
        <w:t>रैणि</w:t>
      </w:r>
      <w:r>
        <w:t xml:space="preserve"> </w:t>
      </w:r>
      <w:r>
        <w:rPr>
          <w:cs/>
        </w:rPr>
        <w:t>विहाणी</w:t>
      </w:r>
      <w:r>
        <w:t xml:space="preserve"> </w:t>
      </w:r>
      <w:r>
        <w:rPr>
          <w:cs/>
        </w:rPr>
        <w:t>गुरमति</w:t>
      </w:r>
      <w:r>
        <w:t xml:space="preserve"> </w:t>
      </w:r>
      <w:r>
        <w:rPr>
          <w:cs/>
        </w:rPr>
        <w:t>नामि</w:t>
      </w:r>
      <w:r>
        <w:t xml:space="preserve"> </w:t>
      </w:r>
      <w:r>
        <w:rPr>
          <w:cs/>
        </w:rPr>
        <w:t>प्रगासा</w:t>
      </w:r>
      <w:r>
        <w:t xml:space="preserve"> </w:t>
      </w:r>
      <w:r>
        <w:rPr>
          <w:cs/>
        </w:rPr>
        <w:t>॥</w:t>
      </w:r>
    </w:p>
    <w:p w:rsidR="00A75876" w:rsidRDefault="00A75876">
      <w:pPr>
        <w:pStyle w:val="SGGSRoman"/>
      </w:pPr>
      <w:r>
        <w:t>bibayk buDhee sukh rain vihaanee gurmat naam pargaasaa.</w:t>
      </w:r>
    </w:p>
    <w:p w:rsidR="00A75876" w:rsidRDefault="00A75876">
      <w:pPr>
        <w:pStyle w:val="SGGSTrans"/>
      </w:pPr>
      <w:r>
        <w:t>With clear unerstanding, the night of their lives passes peacefully; through the Guru's Teachings, the Naam is revealed to them.</w:t>
      </w:r>
    </w:p>
    <w:p w:rsidR="00A75876" w:rsidRDefault="00A75876">
      <w:pPr>
        <w:pStyle w:val="SGGSGurm"/>
      </w:pPr>
      <w:r>
        <w:rPr>
          <w:cs/>
          <w:lang w:bidi="pa-IN"/>
        </w:rPr>
        <w:t xml:space="preserve">ਹਰਿ ਹਰਿ ਅਨਦੁ ਭਇਆ ਦਿਨੁ ਰਾਤੀ ਨਾਨਕ ਹਰਿ ਮੀਠ ਲਗਾਏ ॥ </w:t>
      </w:r>
      <w:r>
        <w:rPr>
          <w:color w:val="008000"/>
          <w:sz w:val="18"/>
        </w:rPr>
        <w:t>(772)</w:t>
      </w:r>
    </w:p>
    <w:p w:rsidR="00A75876" w:rsidRDefault="00A75876">
      <w:pPr>
        <w:pStyle w:val="SGGSHindi"/>
      </w:pPr>
      <w:r>
        <w:rPr>
          <w:cs/>
        </w:rPr>
        <w:t>हरि</w:t>
      </w:r>
      <w:r>
        <w:t xml:space="preserve"> </w:t>
      </w:r>
      <w:r>
        <w:rPr>
          <w:cs/>
        </w:rPr>
        <w:t>हरि</w:t>
      </w:r>
      <w:r>
        <w:t xml:space="preserve"> </w:t>
      </w:r>
      <w:r>
        <w:rPr>
          <w:cs/>
        </w:rPr>
        <w:t>अनदु</w:t>
      </w:r>
      <w:r>
        <w:t xml:space="preserve"> </w:t>
      </w:r>
      <w:r>
        <w:rPr>
          <w:cs/>
        </w:rPr>
        <w:t>भइआ</w:t>
      </w:r>
      <w:r>
        <w:t xml:space="preserve"> </w:t>
      </w:r>
      <w:r>
        <w:rPr>
          <w:cs/>
        </w:rPr>
        <w:t>दिनु</w:t>
      </w:r>
      <w:r>
        <w:t xml:space="preserve"> </w:t>
      </w:r>
      <w:r>
        <w:rPr>
          <w:cs/>
        </w:rPr>
        <w:t>राती</w:t>
      </w:r>
      <w:r>
        <w:t xml:space="preserve"> </w:t>
      </w:r>
      <w:r>
        <w:rPr>
          <w:cs/>
        </w:rPr>
        <w:t>नानक</w:t>
      </w:r>
      <w:r>
        <w:t xml:space="preserve"> </w:t>
      </w:r>
      <w:r>
        <w:rPr>
          <w:cs/>
        </w:rPr>
        <w:t>हरि</w:t>
      </w:r>
      <w:r>
        <w:t xml:space="preserve"> </w:t>
      </w:r>
      <w:r>
        <w:rPr>
          <w:cs/>
        </w:rPr>
        <w:t>मीठ</w:t>
      </w:r>
      <w:r>
        <w:t xml:space="preserve"> </w:t>
      </w:r>
      <w:r>
        <w:rPr>
          <w:cs/>
        </w:rPr>
        <w:t>लगाए</w:t>
      </w:r>
      <w:r>
        <w:t xml:space="preserve"> </w:t>
      </w:r>
      <w:r>
        <w:rPr>
          <w:cs/>
        </w:rPr>
        <w:t>॥</w:t>
      </w:r>
    </w:p>
    <w:p w:rsidR="00A75876" w:rsidRDefault="00A75876">
      <w:pPr>
        <w:pStyle w:val="SGGSRoman"/>
      </w:pPr>
      <w:r>
        <w:t>har har anad bha-i-aa din raatee naanak har meeth lagaa-ay.</w:t>
      </w:r>
    </w:p>
    <w:p w:rsidR="00A75876" w:rsidRDefault="00A75876">
      <w:pPr>
        <w:pStyle w:val="SGGSTrans"/>
      </w:pPr>
      <w:r>
        <w:t>Through the Lord, Har, Har, I am in ecstasy, day and night. O Nanak, the Lord seems sweet.</w:t>
      </w:r>
    </w:p>
    <w:p w:rsidR="00A75876" w:rsidRDefault="00A75876">
      <w:pPr>
        <w:pStyle w:val="SGGSGurm"/>
      </w:pPr>
      <w:r>
        <w:rPr>
          <w:cs/>
          <w:lang w:bidi="pa-IN"/>
        </w:rPr>
        <w:t>ਗੁਰੁ ਸੇਵਨਿ ਸਤਿਗੁਰੁ ਦਾਤਾ ਹਰਿ ਹਰਿ ਨਾਮਿ ਸਮਾਏ ॥੪</w:t>
      </w:r>
      <w:r>
        <w:rPr>
          <w:cs/>
        </w:rPr>
        <w:t>॥</w:t>
      </w:r>
      <w:r>
        <w:rPr>
          <w:lang w:bidi="pa-IN"/>
        </w:rPr>
        <w:t>੬</w:t>
      </w:r>
      <w:r>
        <w:rPr>
          <w:cs/>
        </w:rPr>
        <w:t>॥</w:t>
      </w:r>
      <w:r>
        <w:rPr>
          <w:lang w:bidi="pa-IN"/>
        </w:rPr>
        <w:t>੭</w:t>
      </w:r>
      <w:r>
        <w:rPr>
          <w:cs/>
        </w:rPr>
        <w:t>॥</w:t>
      </w:r>
      <w:r>
        <w:rPr>
          <w:lang w:bidi="pa-IN"/>
        </w:rPr>
        <w:t>੫</w:t>
      </w:r>
      <w:r>
        <w:rPr>
          <w:cs/>
        </w:rPr>
        <w:t>॥</w:t>
      </w:r>
      <w:r>
        <w:rPr>
          <w:lang w:bidi="pa-IN"/>
        </w:rPr>
        <w:t>੭</w:t>
      </w:r>
      <w:r>
        <w:rPr>
          <w:cs/>
        </w:rPr>
        <w:t>॥</w:t>
      </w:r>
      <w:r>
        <w:rPr>
          <w:lang w:bidi="pa-IN"/>
        </w:rPr>
        <w:t>੧੨</w:t>
      </w:r>
      <w:r>
        <w:rPr>
          <w:cs/>
        </w:rPr>
        <w:t xml:space="preserve">॥ </w:t>
      </w:r>
      <w:r>
        <w:rPr>
          <w:color w:val="008000"/>
          <w:sz w:val="18"/>
        </w:rPr>
        <w:t>(772)</w:t>
      </w:r>
    </w:p>
    <w:p w:rsidR="00A75876" w:rsidRDefault="00A75876">
      <w:pPr>
        <w:pStyle w:val="SGGSHindi"/>
      </w:pPr>
      <w:r>
        <w:rPr>
          <w:cs/>
        </w:rPr>
        <w:t>गुरु</w:t>
      </w:r>
      <w:r>
        <w:t xml:space="preserve"> </w:t>
      </w:r>
      <w:r>
        <w:rPr>
          <w:cs/>
        </w:rPr>
        <w:t>सेवनि</w:t>
      </w:r>
      <w:r>
        <w:t xml:space="preserve"> </w:t>
      </w:r>
      <w:r>
        <w:rPr>
          <w:cs/>
        </w:rPr>
        <w:t>सतिगुरु</w:t>
      </w:r>
      <w:r>
        <w:t xml:space="preserve"> </w:t>
      </w:r>
      <w:r>
        <w:rPr>
          <w:cs/>
        </w:rPr>
        <w:t>दाता</w:t>
      </w:r>
      <w:r>
        <w:t xml:space="preserve"> </w:t>
      </w:r>
      <w:r>
        <w:rPr>
          <w:cs/>
        </w:rPr>
        <w:t>हरि</w:t>
      </w:r>
      <w:r>
        <w:t xml:space="preserve"> </w:t>
      </w:r>
      <w:r>
        <w:rPr>
          <w:cs/>
        </w:rPr>
        <w:t>हरि</w:t>
      </w:r>
      <w:r>
        <w:t xml:space="preserve"> </w:t>
      </w:r>
      <w:r>
        <w:rPr>
          <w:cs/>
        </w:rPr>
        <w:t>नामि</w:t>
      </w:r>
      <w:r>
        <w:t xml:space="preserve"> </w:t>
      </w:r>
      <w:r>
        <w:rPr>
          <w:cs/>
        </w:rPr>
        <w:t>समाए</w:t>
      </w:r>
      <w:r>
        <w:t xml:space="preserve"> </w:t>
      </w:r>
      <w:r>
        <w:rPr>
          <w:cs/>
        </w:rPr>
        <w:t>॥४॥६॥७॥५॥७॥१२॥</w:t>
      </w:r>
    </w:p>
    <w:p w:rsidR="00A75876" w:rsidRDefault="00A75876">
      <w:pPr>
        <w:pStyle w:val="SGGSRoman"/>
      </w:pPr>
      <w:r>
        <w:t>gur sayvan satgur daataa har har naam samaa-ay. ||4||6||7||5||7||12||</w:t>
      </w:r>
    </w:p>
    <w:p w:rsidR="00A75876" w:rsidRDefault="00A75876">
      <w:pPr>
        <w:pStyle w:val="SGGSTrans"/>
      </w:pPr>
      <w:r>
        <w:t>Those who serve the Guru, the True Guru, the Giver, merge in the Name of the Lord, Har, Har. ||4||6||7||5||7||12||</w:t>
      </w:r>
    </w:p>
    <w:p w:rsidR="00A75876" w:rsidRDefault="00A75876">
      <w:pPr>
        <w:pStyle w:val="SGGSGurm"/>
      </w:pPr>
      <w:r>
        <w:rPr>
          <w:cs/>
          <w:lang w:bidi="pa-IN"/>
        </w:rPr>
        <w:t xml:space="preserve">ੴ ਸਤਿਗੁਰ ਪ੍ਰਸਾਦਿ ॥ </w:t>
      </w:r>
      <w:r>
        <w:rPr>
          <w:color w:val="008000"/>
          <w:sz w:val="18"/>
        </w:rPr>
        <w:t>(785)</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ਵਾਰ ਸੂਹੀ ਕੀ ਸਲੋਕਾ ਨਾਲਿ ਮਹਲਾ ੩ </w:t>
      </w:r>
      <w:r>
        <w:rPr>
          <w:cs/>
        </w:rPr>
        <w:t xml:space="preserve">॥ </w:t>
      </w:r>
      <w:r>
        <w:rPr>
          <w:color w:val="008000"/>
          <w:sz w:val="18"/>
        </w:rPr>
        <w:t>(785)</w:t>
      </w:r>
    </w:p>
    <w:p w:rsidR="00A75876" w:rsidRDefault="00A75876">
      <w:pPr>
        <w:pStyle w:val="SGGSHindi"/>
      </w:pPr>
      <w:r>
        <w:rPr>
          <w:cs/>
        </w:rPr>
        <w:t>वार</w:t>
      </w:r>
      <w:r>
        <w:t xml:space="preserve"> </w:t>
      </w:r>
      <w:r>
        <w:rPr>
          <w:cs/>
        </w:rPr>
        <w:t>सूही</w:t>
      </w:r>
      <w:r>
        <w:t xml:space="preserve"> </w:t>
      </w:r>
      <w:r>
        <w:rPr>
          <w:cs/>
        </w:rPr>
        <w:t>की</w:t>
      </w:r>
      <w:r>
        <w:t xml:space="preserve"> </w:t>
      </w:r>
      <w:r>
        <w:rPr>
          <w:cs/>
        </w:rPr>
        <w:t>सलोका</w:t>
      </w:r>
      <w:r>
        <w:t xml:space="preserve"> </w:t>
      </w:r>
      <w:r>
        <w:rPr>
          <w:cs/>
        </w:rPr>
        <w:t>नालि</w:t>
      </w:r>
      <w:r>
        <w:t xml:space="preserve"> </w:t>
      </w:r>
      <w:r>
        <w:rPr>
          <w:cs/>
        </w:rPr>
        <w:t>महला</w:t>
      </w:r>
      <w:r>
        <w:t xml:space="preserve"> </w:t>
      </w:r>
      <w:r>
        <w:rPr>
          <w:cs/>
        </w:rPr>
        <w:t>३</w:t>
      </w:r>
      <w:r>
        <w:t xml:space="preserve"> </w:t>
      </w:r>
      <w:r>
        <w:rPr>
          <w:cs/>
        </w:rPr>
        <w:t>॥</w:t>
      </w:r>
    </w:p>
    <w:p w:rsidR="00A75876" w:rsidRDefault="00A75876">
      <w:pPr>
        <w:pStyle w:val="SGGSRoman"/>
      </w:pPr>
      <w:r>
        <w:t>vaar soohee kee salokaa naal mehlaa 3.</w:t>
      </w:r>
    </w:p>
    <w:p w:rsidR="00A75876" w:rsidRDefault="00A75876">
      <w:pPr>
        <w:pStyle w:val="SGGSTrans"/>
      </w:pPr>
      <w:r>
        <w:t>Vaar Of Soohee, With Shaloks Of The Third Mehl:</w:t>
      </w:r>
    </w:p>
    <w:p w:rsidR="00A75876" w:rsidRDefault="00A75876">
      <w:pPr>
        <w:pStyle w:val="SGGSGurm"/>
      </w:pPr>
      <w:r>
        <w:rPr>
          <w:cs/>
          <w:lang w:bidi="pa-IN"/>
        </w:rPr>
        <w:t xml:space="preserve">ਸਲੋਕੁ ਮਃ ੩ </w:t>
      </w:r>
      <w:r>
        <w:rPr>
          <w:cs/>
        </w:rPr>
        <w:t xml:space="preserve">॥ </w:t>
      </w:r>
      <w:r>
        <w:rPr>
          <w:color w:val="008000"/>
          <w:sz w:val="18"/>
        </w:rPr>
        <w:t>(785)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 ਵੇਸਿ ਦੋਹਾਗਣੀ ਪਰ ਪਿਰੁ ਰਾਵਣ ਜਾਇ ॥ </w:t>
      </w:r>
      <w:r>
        <w:rPr>
          <w:color w:val="008000"/>
          <w:sz w:val="18"/>
        </w:rPr>
        <w:t>(785)</w:t>
      </w:r>
    </w:p>
    <w:p w:rsidR="00A75876" w:rsidRDefault="00A75876">
      <w:pPr>
        <w:pStyle w:val="SGGSHindi"/>
      </w:pPr>
      <w:r>
        <w:rPr>
          <w:cs/>
        </w:rPr>
        <w:t>सूहै</w:t>
      </w:r>
      <w:r>
        <w:t xml:space="preserve"> </w:t>
      </w:r>
      <w:r>
        <w:rPr>
          <w:cs/>
        </w:rPr>
        <w:t>वेसि</w:t>
      </w:r>
      <w:r>
        <w:t xml:space="preserve"> </w:t>
      </w:r>
      <w:r>
        <w:rPr>
          <w:cs/>
        </w:rPr>
        <w:t>दोहागणी</w:t>
      </w:r>
      <w:r>
        <w:t xml:space="preserve"> </w:t>
      </w:r>
      <w:r>
        <w:rPr>
          <w:cs/>
        </w:rPr>
        <w:t>पर</w:t>
      </w:r>
      <w:r>
        <w:t xml:space="preserve"> </w:t>
      </w:r>
      <w:r>
        <w:rPr>
          <w:cs/>
        </w:rPr>
        <w:t>पिरु</w:t>
      </w:r>
      <w:r>
        <w:t xml:space="preserve"> </w:t>
      </w:r>
      <w:r>
        <w:rPr>
          <w:cs/>
        </w:rPr>
        <w:t>रावण</w:t>
      </w:r>
      <w:r>
        <w:t xml:space="preserve"> </w:t>
      </w:r>
      <w:r>
        <w:rPr>
          <w:cs/>
        </w:rPr>
        <w:t>जाइ</w:t>
      </w:r>
      <w:r>
        <w:t xml:space="preserve"> </w:t>
      </w:r>
      <w:r>
        <w:rPr>
          <w:cs/>
        </w:rPr>
        <w:t>॥</w:t>
      </w:r>
    </w:p>
    <w:p w:rsidR="00A75876" w:rsidRDefault="00A75876">
      <w:pPr>
        <w:pStyle w:val="SGGSRoman"/>
      </w:pPr>
      <w:r>
        <w:t>soohai vays duhaaganee par pir raavan jaa-ay.</w:t>
      </w:r>
    </w:p>
    <w:p w:rsidR="00A75876" w:rsidRDefault="00A75876">
      <w:pPr>
        <w:pStyle w:val="SGGSTrans"/>
      </w:pPr>
      <w:r>
        <w:t>In her red robes, the discarded bride goes out, seeking enjoyment with another's husband.</w:t>
      </w:r>
    </w:p>
    <w:p w:rsidR="00A75876" w:rsidRDefault="00A75876">
      <w:pPr>
        <w:pStyle w:val="SGGSGurm"/>
      </w:pPr>
      <w:r>
        <w:rPr>
          <w:cs/>
          <w:lang w:bidi="pa-IN"/>
        </w:rPr>
        <w:t xml:space="preserve">ਪਿਰੁ ਛੋਡਿਆ ਘਰਿ ਆਪਣੈ ਮੋਹੀ ਦੂਜੈ ਭਾਇ ॥ </w:t>
      </w:r>
      <w:r>
        <w:rPr>
          <w:color w:val="008000"/>
          <w:sz w:val="18"/>
        </w:rPr>
        <w:t>(785)</w:t>
      </w:r>
    </w:p>
    <w:p w:rsidR="00A75876" w:rsidRDefault="00A75876">
      <w:pPr>
        <w:pStyle w:val="SGGSHindi"/>
      </w:pPr>
      <w:r>
        <w:rPr>
          <w:cs/>
        </w:rPr>
        <w:t>पिरु</w:t>
      </w:r>
      <w:r>
        <w:t xml:space="preserve"> </w:t>
      </w:r>
      <w:r>
        <w:rPr>
          <w:cs/>
        </w:rPr>
        <w:t>छोडिआ</w:t>
      </w:r>
      <w:r>
        <w:t xml:space="preserve"> </w:t>
      </w:r>
      <w:r>
        <w:rPr>
          <w:cs/>
        </w:rPr>
        <w:t>घरि</w:t>
      </w:r>
      <w:r>
        <w:t xml:space="preserve"> </w:t>
      </w:r>
      <w:r>
        <w:rPr>
          <w:cs/>
        </w:rPr>
        <w:t>आपणै</w:t>
      </w:r>
      <w:r>
        <w:t xml:space="preserve"> </w:t>
      </w:r>
      <w:r>
        <w:rPr>
          <w:cs/>
        </w:rPr>
        <w:t>मोही</w:t>
      </w:r>
      <w:r>
        <w:t xml:space="preserve"> </w:t>
      </w:r>
      <w:r>
        <w:rPr>
          <w:cs/>
        </w:rPr>
        <w:t>दूजै</w:t>
      </w:r>
      <w:r>
        <w:t xml:space="preserve"> </w:t>
      </w:r>
      <w:r>
        <w:rPr>
          <w:cs/>
        </w:rPr>
        <w:t>भाइ</w:t>
      </w:r>
      <w:r>
        <w:t xml:space="preserve"> </w:t>
      </w:r>
      <w:r>
        <w:rPr>
          <w:cs/>
        </w:rPr>
        <w:t>॥</w:t>
      </w:r>
    </w:p>
    <w:p w:rsidR="00A75876" w:rsidRDefault="00A75876">
      <w:pPr>
        <w:pStyle w:val="SGGSRoman"/>
      </w:pPr>
      <w:r>
        <w:t>pir chhodi-aa ghar aapnai mohee doojai bhaa-ay.</w:t>
      </w:r>
    </w:p>
    <w:p w:rsidR="00A75876" w:rsidRDefault="00A75876">
      <w:pPr>
        <w:pStyle w:val="SGGSTrans"/>
      </w:pPr>
      <w:r>
        <w:t>She leaves the husband of her own home, enticed by her love of duality.</w:t>
      </w:r>
    </w:p>
    <w:p w:rsidR="00A75876" w:rsidRDefault="00A75876">
      <w:pPr>
        <w:pStyle w:val="SGGSGurm"/>
      </w:pPr>
      <w:r>
        <w:rPr>
          <w:cs/>
          <w:lang w:bidi="pa-IN"/>
        </w:rPr>
        <w:t xml:space="preserve">ਮਿਠਾ ਕਰਿ ਕੈ ਖਾਇਆ ਬਹੁ ਸਾਦਹੁ ਵਧਿਆ ਰੋਗੁ ॥ </w:t>
      </w:r>
      <w:r>
        <w:rPr>
          <w:color w:val="008000"/>
          <w:sz w:val="18"/>
        </w:rPr>
        <w:t>(785)</w:t>
      </w:r>
    </w:p>
    <w:p w:rsidR="00A75876" w:rsidRDefault="00A75876">
      <w:pPr>
        <w:pStyle w:val="SGGSHindi"/>
      </w:pPr>
      <w:r>
        <w:rPr>
          <w:cs/>
        </w:rPr>
        <w:t>मिठा</w:t>
      </w:r>
      <w:r>
        <w:t xml:space="preserve"> </w:t>
      </w:r>
      <w:r>
        <w:rPr>
          <w:cs/>
        </w:rPr>
        <w:t>करि</w:t>
      </w:r>
      <w:r>
        <w:t xml:space="preserve"> </w:t>
      </w:r>
      <w:r>
        <w:rPr>
          <w:cs/>
        </w:rPr>
        <w:t>कै</w:t>
      </w:r>
      <w:r>
        <w:t xml:space="preserve"> </w:t>
      </w:r>
      <w:r>
        <w:rPr>
          <w:cs/>
        </w:rPr>
        <w:t>खाइआ</w:t>
      </w:r>
      <w:r>
        <w:t xml:space="preserve"> </w:t>
      </w:r>
      <w:r>
        <w:rPr>
          <w:cs/>
        </w:rPr>
        <w:t>बहु</w:t>
      </w:r>
      <w:r>
        <w:t xml:space="preserve"> </w:t>
      </w:r>
      <w:r>
        <w:rPr>
          <w:cs/>
        </w:rPr>
        <w:t>सादहु</w:t>
      </w:r>
      <w:r>
        <w:t xml:space="preserve"> </w:t>
      </w:r>
      <w:r>
        <w:rPr>
          <w:cs/>
        </w:rPr>
        <w:t>वधिआ</w:t>
      </w:r>
      <w:r>
        <w:t xml:space="preserve"> </w:t>
      </w:r>
      <w:r>
        <w:rPr>
          <w:cs/>
        </w:rPr>
        <w:t>रोगु</w:t>
      </w:r>
      <w:r>
        <w:t xml:space="preserve"> </w:t>
      </w:r>
      <w:r>
        <w:rPr>
          <w:cs/>
        </w:rPr>
        <w:t>॥</w:t>
      </w:r>
    </w:p>
    <w:p w:rsidR="00A75876" w:rsidRDefault="00A75876">
      <w:pPr>
        <w:pStyle w:val="SGGSRoman"/>
      </w:pPr>
      <w:r>
        <w:t>mithaa kar kai khaa-i-aa baho saadahu vaDhi-aa rog.</w:t>
      </w:r>
    </w:p>
    <w:p w:rsidR="00A75876" w:rsidRDefault="00A75876">
      <w:pPr>
        <w:pStyle w:val="SGGSTrans"/>
      </w:pPr>
      <w:r>
        <w:t>She finds it sweet, and eats it up; her excessive sensuality only makes her disease worse.</w:t>
      </w:r>
    </w:p>
    <w:p w:rsidR="00A75876" w:rsidRDefault="00A75876">
      <w:pPr>
        <w:pStyle w:val="SGGSGurm"/>
      </w:pPr>
      <w:r>
        <w:rPr>
          <w:cs/>
          <w:lang w:bidi="pa-IN"/>
        </w:rPr>
        <w:t xml:space="preserve">ਸੁਧੁ ਭਤਾਰੁ ਹਰਿ ਛੋਡਿਆ ਫਿਰਿ ਲਗਾ ਜਾਇ ਵਿਜੋਗੁ ॥ </w:t>
      </w:r>
      <w:r>
        <w:rPr>
          <w:color w:val="008000"/>
          <w:sz w:val="18"/>
        </w:rPr>
        <w:t>(785)</w:t>
      </w:r>
    </w:p>
    <w:p w:rsidR="00A75876" w:rsidRDefault="00A75876">
      <w:pPr>
        <w:pStyle w:val="SGGSHindi"/>
      </w:pPr>
      <w:r>
        <w:rPr>
          <w:cs/>
        </w:rPr>
        <w:t>सुधु</w:t>
      </w:r>
      <w:r>
        <w:t xml:space="preserve"> </w:t>
      </w:r>
      <w:r>
        <w:rPr>
          <w:cs/>
        </w:rPr>
        <w:t>भतारु</w:t>
      </w:r>
      <w:r>
        <w:t xml:space="preserve"> </w:t>
      </w:r>
      <w:r>
        <w:rPr>
          <w:cs/>
        </w:rPr>
        <w:t>हरि</w:t>
      </w:r>
      <w:r>
        <w:t xml:space="preserve"> </w:t>
      </w:r>
      <w:r>
        <w:rPr>
          <w:cs/>
        </w:rPr>
        <w:t>छोडिआ</w:t>
      </w:r>
      <w:r>
        <w:t xml:space="preserve"> </w:t>
      </w:r>
      <w:r>
        <w:rPr>
          <w:cs/>
        </w:rPr>
        <w:t>फिरि</w:t>
      </w:r>
      <w:r>
        <w:t xml:space="preserve"> </w:t>
      </w:r>
      <w:r>
        <w:rPr>
          <w:cs/>
        </w:rPr>
        <w:t>लगा</w:t>
      </w:r>
      <w:r>
        <w:t xml:space="preserve"> </w:t>
      </w:r>
      <w:r>
        <w:rPr>
          <w:cs/>
        </w:rPr>
        <w:t>जाइ</w:t>
      </w:r>
      <w:r>
        <w:t xml:space="preserve"> </w:t>
      </w:r>
      <w:r>
        <w:rPr>
          <w:cs/>
        </w:rPr>
        <w:t>विजोगु</w:t>
      </w:r>
      <w:r>
        <w:t xml:space="preserve"> </w:t>
      </w:r>
      <w:r>
        <w:rPr>
          <w:cs/>
        </w:rPr>
        <w:t>॥</w:t>
      </w:r>
    </w:p>
    <w:p w:rsidR="00A75876" w:rsidRDefault="00A75876">
      <w:pPr>
        <w:pStyle w:val="SGGSRoman"/>
      </w:pPr>
      <w:r>
        <w:t>suDh bhataar har chhodi-aa fir lagaa jaa-ay vijog.</w:t>
      </w:r>
    </w:p>
    <w:p w:rsidR="00A75876" w:rsidRDefault="00A75876">
      <w:pPr>
        <w:pStyle w:val="SGGSTrans"/>
      </w:pPr>
      <w:r>
        <w:t>She forsakes the Lord, her sublime Husband, and then later, she suffers the pain of separation from Him.</w:t>
      </w:r>
    </w:p>
    <w:p w:rsidR="00A75876" w:rsidRDefault="00A75876">
      <w:pPr>
        <w:pStyle w:val="SGGSGurm"/>
      </w:pPr>
      <w:r>
        <w:rPr>
          <w:cs/>
          <w:lang w:bidi="pa-IN"/>
        </w:rPr>
        <w:t xml:space="preserve">ਗੁਰਮੁਖਿ ਹੋਵੈ ਸੁ ਪਲਟਿਆ ਹਰਿ ਰਾਤੀ ਸਾਜਿ ਸੀਗਾਰਿ ॥ </w:t>
      </w:r>
      <w:r>
        <w:rPr>
          <w:color w:val="008000"/>
          <w:sz w:val="18"/>
        </w:rPr>
        <w:t>(785)</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पलटिआ</w:t>
      </w:r>
      <w:r>
        <w:t xml:space="preserve"> </w:t>
      </w:r>
      <w:r>
        <w:rPr>
          <w:cs/>
        </w:rPr>
        <w:t>हरि</w:t>
      </w:r>
      <w:r>
        <w:t xml:space="preserve"> </w:t>
      </w:r>
      <w:r>
        <w:rPr>
          <w:cs/>
        </w:rPr>
        <w:t>राती</w:t>
      </w:r>
      <w:r>
        <w:t xml:space="preserve"> </w:t>
      </w:r>
      <w:r>
        <w:rPr>
          <w:cs/>
        </w:rPr>
        <w:t>साजि</w:t>
      </w:r>
      <w:r>
        <w:t xml:space="preserve"> </w:t>
      </w:r>
      <w:r>
        <w:rPr>
          <w:cs/>
        </w:rPr>
        <w:t>सीगारि</w:t>
      </w:r>
      <w:r>
        <w:t xml:space="preserve"> </w:t>
      </w:r>
      <w:r>
        <w:rPr>
          <w:cs/>
        </w:rPr>
        <w:t>॥</w:t>
      </w:r>
    </w:p>
    <w:p w:rsidR="00A75876" w:rsidRDefault="00A75876">
      <w:pPr>
        <w:pStyle w:val="SGGSRoman"/>
      </w:pPr>
      <w:r>
        <w:t>gurmukh hovai so palti-aa har raatee saaj seegaar.</w:t>
      </w:r>
    </w:p>
    <w:p w:rsidR="00A75876" w:rsidRDefault="00A75876">
      <w:pPr>
        <w:pStyle w:val="SGGSTrans"/>
      </w:pPr>
      <w:r>
        <w:t>But she who becomes Gurmukh, turns away from corruption and adorns herself, attuned to the Love of the Lord.</w:t>
      </w:r>
    </w:p>
    <w:p w:rsidR="00A75876" w:rsidRDefault="00A75876">
      <w:pPr>
        <w:pStyle w:val="SGGSGurm"/>
      </w:pPr>
      <w:r>
        <w:rPr>
          <w:cs/>
          <w:lang w:bidi="pa-IN"/>
        </w:rPr>
        <w:t xml:space="preserve">ਸਹਜਿ ਸਚੁ ਪਿਰੁ ਰਾਵਿਆ ਹਰਿ ਨਾਮਾ ਉਰ ਧਾਰਿ ॥ </w:t>
      </w:r>
      <w:r>
        <w:rPr>
          <w:color w:val="008000"/>
          <w:sz w:val="18"/>
        </w:rPr>
        <w:t>(785)</w:t>
      </w:r>
    </w:p>
    <w:p w:rsidR="00A75876" w:rsidRDefault="00A75876">
      <w:pPr>
        <w:pStyle w:val="SGGSHindi"/>
      </w:pPr>
      <w:r>
        <w:rPr>
          <w:cs/>
        </w:rPr>
        <w:t>सहजि</w:t>
      </w:r>
      <w:r>
        <w:t xml:space="preserve"> </w:t>
      </w:r>
      <w:r>
        <w:rPr>
          <w:cs/>
        </w:rPr>
        <w:t>सचु</w:t>
      </w:r>
      <w:r>
        <w:t xml:space="preserve"> </w:t>
      </w:r>
      <w:r>
        <w:rPr>
          <w:cs/>
        </w:rPr>
        <w:t>पिरु</w:t>
      </w:r>
      <w:r>
        <w:t xml:space="preserve"> </w:t>
      </w:r>
      <w:r>
        <w:rPr>
          <w:cs/>
        </w:rPr>
        <w:t>राविआ</w:t>
      </w:r>
      <w:r>
        <w:t xml:space="preserve"> </w:t>
      </w:r>
      <w:r>
        <w:rPr>
          <w:cs/>
        </w:rPr>
        <w:t>हरि</w:t>
      </w:r>
      <w:r>
        <w:t xml:space="preserve"> </w:t>
      </w:r>
      <w:r>
        <w:rPr>
          <w:cs/>
        </w:rPr>
        <w:t>नामा</w:t>
      </w:r>
      <w:r>
        <w:t xml:space="preserve"> </w:t>
      </w:r>
      <w:r>
        <w:rPr>
          <w:cs/>
        </w:rPr>
        <w:t>उर</w:t>
      </w:r>
      <w:r>
        <w:t xml:space="preserve"> </w:t>
      </w:r>
      <w:r>
        <w:rPr>
          <w:cs/>
        </w:rPr>
        <w:t>धारि</w:t>
      </w:r>
      <w:r>
        <w:t xml:space="preserve"> </w:t>
      </w:r>
      <w:r>
        <w:rPr>
          <w:cs/>
        </w:rPr>
        <w:t>॥</w:t>
      </w:r>
    </w:p>
    <w:p w:rsidR="00A75876" w:rsidRDefault="00A75876">
      <w:pPr>
        <w:pStyle w:val="SGGSRoman"/>
      </w:pPr>
      <w:r>
        <w:t>sahj sach pir raavi-aa har naamaa ur Dhaar.</w:t>
      </w:r>
    </w:p>
    <w:p w:rsidR="00A75876" w:rsidRDefault="00A75876">
      <w:pPr>
        <w:pStyle w:val="SGGSTrans"/>
      </w:pPr>
      <w:r>
        <w:t>She enjoys her celestial Husband Lord, and enshrines the Lord's Name within her heart.</w:t>
      </w:r>
    </w:p>
    <w:p w:rsidR="00A75876" w:rsidRDefault="00A75876">
      <w:pPr>
        <w:pStyle w:val="SGGSGurm"/>
      </w:pPr>
      <w:r>
        <w:rPr>
          <w:cs/>
          <w:lang w:bidi="pa-IN"/>
        </w:rPr>
        <w:t xml:space="preserve">ਆਗਿਆਕਾਰੀ ਸਦਾ ਸੋੁਹਾਗਣਿ ਆਪਿ ਮੇਲੀ ਕਰਤਾਰਿ ॥ </w:t>
      </w:r>
      <w:r>
        <w:rPr>
          <w:color w:val="008000"/>
          <w:sz w:val="18"/>
        </w:rPr>
        <w:t>(785)</w:t>
      </w:r>
    </w:p>
    <w:p w:rsidR="00A75876" w:rsidRDefault="00A75876">
      <w:pPr>
        <w:pStyle w:val="SGGSHindi"/>
      </w:pPr>
      <w:r>
        <w:rPr>
          <w:cs/>
        </w:rPr>
        <w:t>आगिआकारी</w:t>
      </w:r>
      <w:r>
        <w:t xml:space="preserve"> </w:t>
      </w:r>
      <w:r>
        <w:rPr>
          <w:cs/>
        </w:rPr>
        <w:t>सदा</w:t>
      </w:r>
      <w:r>
        <w:t xml:space="preserve"> </w:t>
      </w:r>
      <w:r>
        <w:rPr>
          <w:cs/>
        </w:rPr>
        <w:t>सोहागणि</w:t>
      </w:r>
      <w:r>
        <w:t xml:space="preserve"> </w:t>
      </w:r>
      <w:r>
        <w:rPr>
          <w:cs/>
        </w:rPr>
        <w:t>आपि</w:t>
      </w:r>
      <w:r>
        <w:t xml:space="preserve"> </w:t>
      </w:r>
      <w:r>
        <w:rPr>
          <w:cs/>
        </w:rPr>
        <w:t>मेली</w:t>
      </w:r>
      <w:r>
        <w:t xml:space="preserve"> </w:t>
      </w:r>
      <w:r>
        <w:rPr>
          <w:cs/>
        </w:rPr>
        <w:t>करतारि</w:t>
      </w:r>
      <w:r>
        <w:t xml:space="preserve"> </w:t>
      </w:r>
      <w:r>
        <w:rPr>
          <w:cs/>
        </w:rPr>
        <w:t>॥</w:t>
      </w:r>
    </w:p>
    <w:p w:rsidR="00A75876" w:rsidRDefault="00A75876">
      <w:pPr>
        <w:pStyle w:val="SGGSRoman"/>
      </w:pPr>
      <w:r>
        <w:t>aagi-aakaaree sadaa sohagan aap maylee kartaar.</w:t>
      </w:r>
    </w:p>
    <w:p w:rsidR="00A75876" w:rsidRDefault="00A75876">
      <w:pPr>
        <w:pStyle w:val="SGGSTrans"/>
      </w:pPr>
      <w:r>
        <w:t>She is humble and obedient; she is His virtuous bride forever; the Creator unites her with Himself.</w:t>
      </w:r>
    </w:p>
    <w:p w:rsidR="00A75876" w:rsidRDefault="00A75876">
      <w:pPr>
        <w:pStyle w:val="SGGSGurm"/>
      </w:pPr>
      <w:r>
        <w:rPr>
          <w:cs/>
          <w:lang w:bidi="pa-IN"/>
        </w:rPr>
        <w:t>ਨਾਨਕ ਪਿਰੁ ਪਾਇਆ ਹਰਿ ਸਾਚਾ ਸਦਾ ਸੋੁਹਾਗਣਿ ਨਾਰਿ ॥੧</w:t>
      </w:r>
      <w:r>
        <w:rPr>
          <w:cs/>
        </w:rPr>
        <w:t xml:space="preserve">॥ </w:t>
      </w:r>
      <w:r>
        <w:rPr>
          <w:color w:val="008000"/>
          <w:sz w:val="18"/>
        </w:rPr>
        <w:t>(785)</w:t>
      </w:r>
    </w:p>
    <w:p w:rsidR="00A75876" w:rsidRDefault="00A75876">
      <w:pPr>
        <w:pStyle w:val="SGGSHindi"/>
      </w:pPr>
      <w:r>
        <w:rPr>
          <w:cs/>
        </w:rPr>
        <w:t>नानक</w:t>
      </w:r>
      <w:r>
        <w:t xml:space="preserve"> </w:t>
      </w:r>
      <w:r>
        <w:rPr>
          <w:cs/>
        </w:rPr>
        <w:t>पिरु</w:t>
      </w:r>
      <w:r>
        <w:t xml:space="preserve"> </w:t>
      </w:r>
      <w:r>
        <w:rPr>
          <w:cs/>
        </w:rPr>
        <w:t>पाइआ</w:t>
      </w:r>
      <w:r>
        <w:t xml:space="preserve"> </w:t>
      </w:r>
      <w:r>
        <w:rPr>
          <w:cs/>
        </w:rPr>
        <w:t>हरि</w:t>
      </w:r>
      <w:r>
        <w:t xml:space="preserve"> </w:t>
      </w:r>
      <w:r>
        <w:rPr>
          <w:cs/>
        </w:rPr>
        <w:t>साचा</w:t>
      </w:r>
      <w:r>
        <w:t xml:space="preserve"> </w:t>
      </w:r>
      <w:r>
        <w:rPr>
          <w:cs/>
        </w:rPr>
        <w:t>सदा</w:t>
      </w:r>
      <w:r>
        <w:t xml:space="preserve"> </w:t>
      </w:r>
      <w:r>
        <w:rPr>
          <w:cs/>
        </w:rPr>
        <w:t>सोहागणि</w:t>
      </w:r>
      <w:r>
        <w:t xml:space="preserve"> </w:t>
      </w:r>
      <w:r>
        <w:rPr>
          <w:cs/>
        </w:rPr>
        <w:t>नारि</w:t>
      </w:r>
      <w:r>
        <w:t xml:space="preserve"> </w:t>
      </w:r>
      <w:r>
        <w:rPr>
          <w:cs/>
        </w:rPr>
        <w:t>॥१॥</w:t>
      </w:r>
    </w:p>
    <w:p w:rsidR="00A75876" w:rsidRDefault="00A75876">
      <w:pPr>
        <w:pStyle w:val="SGGSRoman"/>
      </w:pPr>
      <w:r>
        <w:t>naanak pir paa-i-aa har saachaa sadaa sohagan naar. ||1||</w:t>
      </w:r>
    </w:p>
    <w:p w:rsidR="00A75876" w:rsidRDefault="00A75876">
      <w:pPr>
        <w:pStyle w:val="SGGSTrans"/>
      </w:pPr>
      <w:r>
        <w:t>O Nanak, she who has obtained the True Lord as her husband, is a happy soul-bride forever. ||1||</w:t>
      </w:r>
    </w:p>
    <w:p w:rsidR="00A75876" w:rsidRDefault="00A75876">
      <w:pPr>
        <w:pStyle w:val="SGGSGurm"/>
      </w:pPr>
      <w:r>
        <w:rPr>
          <w:cs/>
          <w:lang w:bidi="pa-IN"/>
        </w:rPr>
        <w:t xml:space="preserve">ਮਃ ੩ </w:t>
      </w:r>
      <w:r>
        <w:rPr>
          <w:cs/>
        </w:rPr>
        <w:t xml:space="preserve">॥ </w:t>
      </w:r>
      <w:r>
        <w:rPr>
          <w:color w:val="008000"/>
          <w:sz w:val="18"/>
        </w:rPr>
        <w:t>(785)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ਸੂਹਵੀਏ ਨਿਮਾਣੀਏ ਸੋ ਸਹੁ ਸਦਾ ਸਮ੍ਹ੍ਹਾਲਿ ॥ </w:t>
      </w:r>
      <w:r>
        <w:rPr>
          <w:color w:val="008000"/>
          <w:sz w:val="18"/>
        </w:rPr>
        <w:t>(785)</w:t>
      </w:r>
    </w:p>
    <w:p w:rsidR="00A75876" w:rsidRDefault="00A75876">
      <w:pPr>
        <w:pStyle w:val="SGGSHindi"/>
      </w:pPr>
      <w:r>
        <w:rPr>
          <w:cs/>
        </w:rPr>
        <w:t>सूहवीए</w:t>
      </w:r>
      <w:r>
        <w:t xml:space="preserve"> </w:t>
      </w:r>
      <w:r>
        <w:rPr>
          <w:cs/>
        </w:rPr>
        <w:t>निमाणीए</w:t>
      </w:r>
      <w:r>
        <w:t xml:space="preserve"> </w:t>
      </w:r>
      <w:r>
        <w:rPr>
          <w:cs/>
        </w:rPr>
        <w:t>सो</w:t>
      </w:r>
      <w:r>
        <w:t xml:space="preserve"> </w:t>
      </w:r>
      <w:r>
        <w:rPr>
          <w:cs/>
        </w:rPr>
        <w:t>सहु</w:t>
      </w:r>
      <w:r>
        <w:t xml:space="preserve"> </w:t>
      </w:r>
      <w:r>
        <w:rPr>
          <w:cs/>
        </w:rPr>
        <w:t>सदा</w:t>
      </w:r>
      <w:r>
        <w:t xml:space="preserve"> </w:t>
      </w:r>
      <w:r>
        <w:rPr>
          <w:cs/>
        </w:rPr>
        <w:t>सम्हालि</w:t>
      </w:r>
      <w:r>
        <w:t xml:space="preserve"> </w:t>
      </w:r>
      <w:r>
        <w:rPr>
          <w:cs/>
        </w:rPr>
        <w:t>॥</w:t>
      </w:r>
    </w:p>
    <w:p w:rsidR="00A75876" w:rsidRDefault="00A75876">
      <w:pPr>
        <w:pStyle w:val="SGGSRoman"/>
      </w:pPr>
      <w:r>
        <w:t>soohvee-ay nimaanee-ay so saho sadaa sam</w:t>
      </w:r>
      <w:r>
        <w:rPr>
          <w:vertAlign w:val="superscript"/>
        </w:rPr>
        <w:t>H</w:t>
      </w:r>
      <w:r>
        <w:t>aal.</w:t>
      </w:r>
    </w:p>
    <w:p w:rsidR="00A75876" w:rsidRDefault="00A75876">
      <w:pPr>
        <w:pStyle w:val="SGGSTrans"/>
      </w:pPr>
      <w:r>
        <w:t>O meek, red-robed bride, keep your Husband Lord always in your thoughts.</w:t>
      </w:r>
    </w:p>
    <w:p w:rsidR="00A75876" w:rsidRDefault="00A75876">
      <w:pPr>
        <w:pStyle w:val="SGGSGurm"/>
      </w:pPr>
      <w:r>
        <w:rPr>
          <w:cs/>
          <w:lang w:bidi="pa-IN"/>
        </w:rPr>
        <w:t>ਨਾਨਕ ਜਨਮੁ ਸਵਾਰਹਿ ਆਪਣਾ ਕੁਲੁ ਭੀ ਛੁਟੀ ਨਾਲਿ ॥੨</w:t>
      </w:r>
      <w:r>
        <w:rPr>
          <w:cs/>
        </w:rPr>
        <w:t xml:space="preserve">॥ </w:t>
      </w:r>
      <w:r>
        <w:rPr>
          <w:color w:val="008000"/>
          <w:sz w:val="18"/>
        </w:rPr>
        <w:t>(785)</w:t>
      </w:r>
    </w:p>
    <w:p w:rsidR="00A75876" w:rsidRDefault="00A75876">
      <w:pPr>
        <w:pStyle w:val="SGGSHindi"/>
      </w:pPr>
      <w:r>
        <w:rPr>
          <w:cs/>
        </w:rPr>
        <w:t>नानक</w:t>
      </w:r>
      <w:r>
        <w:t xml:space="preserve"> </w:t>
      </w:r>
      <w:r>
        <w:rPr>
          <w:cs/>
        </w:rPr>
        <w:t>जनमु</w:t>
      </w:r>
      <w:r>
        <w:t xml:space="preserve"> </w:t>
      </w:r>
      <w:r>
        <w:rPr>
          <w:cs/>
        </w:rPr>
        <w:t>सवारहि</w:t>
      </w:r>
      <w:r>
        <w:t xml:space="preserve"> </w:t>
      </w:r>
      <w:r>
        <w:rPr>
          <w:cs/>
        </w:rPr>
        <w:t>आपणा</w:t>
      </w:r>
      <w:r>
        <w:t xml:space="preserve"> </w:t>
      </w:r>
      <w:r>
        <w:rPr>
          <w:cs/>
        </w:rPr>
        <w:t>कुलु</w:t>
      </w:r>
      <w:r>
        <w:t xml:space="preserve"> </w:t>
      </w:r>
      <w:r>
        <w:rPr>
          <w:cs/>
        </w:rPr>
        <w:t>भी</w:t>
      </w:r>
      <w:r>
        <w:t xml:space="preserve"> </w:t>
      </w:r>
      <w:r>
        <w:rPr>
          <w:cs/>
        </w:rPr>
        <w:t>छुटी</w:t>
      </w:r>
      <w:r>
        <w:t xml:space="preserve"> </w:t>
      </w:r>
      <w:r>
        <w:rPr>
          <w:cs/>
        </w:rPr>
        <w:t>नालि</w:t>
      </w:r>
      <w:r>
        <w:t xml:space="preserve"> </w:t>
      </w:r>
      <w:r>
        <w:rPr>
          <w:cs/>
        </w:rPr>
        <w:t>॥२॥</w:t>
      </w:r>
    </w:p>
    <w:p w:rsidR="00A75876" w:rsidRDefault="00A75876">
      <w:pPr>
        <w:pStyle w:val="SGGSRoman"/>
      </w:pPr>
      <w:r>
        <w:t>naanak janam savaareh aapnaa kul bhee chhutee naal. ||2||</w:t>
      </w:r>
    </w:p>
    <w:p w:rsidR="00A75876" w:rsidRDefault="00A75876">
      <w:pPr>
        <w:pStyle w:val="SGGSTrans"/>
      </w:pPr>
      <w:r>
        <w:t>O Nanak, your life shall be embellished, and your generations shall be saved along with you. ||2||</w:t>
      </w:r>
    </w:p>
    <w:p w:rsidR="00A75876" w:rsidRDefault="00A75876">
      <w:pPr>
        <w:pStyle w:val="SGGSGurm"/>
      </w:pPr>
      <w:r>
        <w:rPr>
          <w:cs/>
          <w:lang w:bidi="pa-IN"/>
        </w:rPr>
        <w:t xml:space="preserve">ਪਉੜੀ ॥ </w:t>
      </w:r>
      <w:r>
        <w:rPr>
          <w:color w:val="008000"/>
          <w:sz w:val="18"/>
        </w:rPr>
        <w:t>(785)</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ਤਖਤੁ ਰਚਾਇਓਨੁ ਆਕਾਸ ਪਤਾਲਾ ॥ </w:t>
      </w:r>
      <w:r>
        <w:rPr>
          <w:color w:val="008000"/>
          <w:sz w:val="18"/>
        </w:rPr>
        <w:t>(785)</w:t>
      </w:r>
    </w:p>
    <w:p w:rsidR="00A75876" w:rsidRDefault="00A75876">
      <w:pPr>
        <w:pStyle w:val="SGGSHindi"/>
      </w:pPr>
      <w:r>
        <w:rPr>
          <w:cs/>
        </w:rPr>
        <w:t>आपे</w:t>
      </w:r>
      <w:r>
        <w:t xml:space="preserve"> </w:t>
      </w:r>
      <w:r>
        <w:rPr>
          <w:cs/>
        </w:rPr>
        <w:t>तखतु</w:t>
      </w:r>
      <w:r>
        <w:t xml:space="preserve"> </w:t>
      </w:r>
      <w:r>
        <w:rPr>
          <w:cs/>
        </w:rPr>
        <w:t>रचाइओनु</w:t>
      </w:r>
      <w:r>
        <w:t xml:space="preserve"> </w:t>
      </w:r>
      <w:r>
        <w:rPr>
          <w:cs/>
        </w:rPr>
        <w:t>आकास</w:t>
      </w:r>
      <w:r>
        <w:t xml:space="preserve"> </w:t>
      </w:r>
      <w:r>
        <w:rPr>
          <w:cs/>
        </w:rPr>
        <w:t>पताला</w:t>
      </w:r>
      <w:r>
        <w:t xml:space="preserve"> </w:t>
      </w:r>
      <w:r>
        <w:rPr>
          <w:cs/>
        </w:rPr>
        <w:t>॥</w:t>
      </w:r>
    </w:p>
    <w:p w:rsidR="00A75876" w:rsidRDefault="00A75876">
      <w:pPr>
        <w:pStyle w:val="SGGSRoman"/>
      </w:pPr>
      <w:r>
        <w:t>aapay takhat rachaa-i-on aakaas pataalaa.</w:t>
      </w:r>
    </w:p>
    <w:p w:rsidR="00A75876" w:rsidRDefault="00A75876">
      <w:pPr>
        <w:pStyle w:val="SGGSTrans"/>
      </w:pPr>
      <w:r>
        <w:t>He Himself established His throne, in the Akaashic ethers and the nether worlds.</w:t>
      </w:r>
    </w:p>
    <w:p w:rsidR="00A75876" w:rsidRDefault="00A75876">
      <w:pPr>
        <w:pStyle w:val="SGGSGurm"/>
      </w:pPr>
      <w:r>
        <w:rPr>
          <w:cs/>
          <w:lang w:bidi="pa-IN"/>
        </w:rPr>
        <w:t xml:space="preserve">ਹੁਕਮੇ ਧਰਤੀ ਸਾਜੀਅਨੁ ਸਚੀ ਧਰਮ ਸਾਲਾ ॥ </w:t>
      </w:r>
      <w:r>
        <w:rPr>
          <w:color w:val="008000"/>
          <w:sz w:val="18"/>
        </w:rPr>
        <w:t>(785)</w:t>
      </w:r>
    </w:p>
    <w:p w:rsidR="00A75876" w:rsidRDefault="00A75876">
      <w:pPr>
        <w:pStyle w:val="SGGSHindi"/>
      </w:pPr>
      <w:r>
        <w:rPr>
          <w:cs/>
        </w:rPr>
        <w:t>हुकमे</w:t>
      </w:r>
      <w:r>
        <w:t xml:space="preserve"> </w:t>
      </w:r>
      <w:r>
        <w:rPr>
          <w:cs/>
        </w:rPr>
        <w:t>धरती</w:t>
      </w:r>
      <w:r>
        <w:t xml:space="preserve"> </w:t>
      </w:r>
      <w:r>
        <w:rPr>
          <w:cs/>
        </w:rPr>
        <w:t>साजीअनु</w:t>
      </w:r>
      <w:r>
        <w:t xml:space="preserve"> </w:t>
      </w:r>
      <w:r>
        <w:rPr>
          <w:cs/>
        </w:rPr>
        <w:t>सची</w:t>
      </w:r>
      <w:r>
        <w:t xml:space="preserve"> </w:t>
      </w:r>
      <w:r>
        <w:rPr>
          <w:cs/>
        </w:rPr>
        <w:t>धरम</w:t>
      </w:r>
      <w:r>
        <w:t xml:space="preserve"> </w:t>
      </w:r>
      <w:r>
        <w:rPr>
          <w:cs/>
        </w:rPr>
        <w:t>साला</w:t>
      </w:r>
      <w:r>
        <w:t xml:space="preserve"> </w:t>
      </w:r>
      <w:r>
        <w:rPr>
          <w:cs/>
        </w:rPr>
        <w:t>॥</w:t>
      </w:r>
    </w:p>
    <w:p w:rsidR="00A75876" w:rsidRDefault="00A75876">
      <w:pPr>
        <w:pStyle w:val="SGGSRoman"/>
      </w:pPr>
      <w:r>
        <w:t>hukmay Dhartee saajee-an sachee Dharam saalaa.</w:t>
      </w:r>
    </w:p>
    <w:p w:rsidR="00A75876" w:rsidRDefault="00A75876">
      <w:pPr>
        <w:pStyle w:val="SGGSTrans"/>
      </w:pPr>
      <w:r>
        <w:t>By the Hukam of His Command, He created the earth, the true home of Dharma.</w:t>
      </w:r>
    </w:p>
    <w:p w:rsidR="00A75876" w:rsidRDefault="00A75876">
      <w:pPr>
        <w:pStyle w:val="SGGSGurm"/>
      </w:pPr>
      <w:r>
        <w:rPr>
          <w:cs/>
          <w:lang w:bidi="pa-IN"/>
        </w:rPr>
        <w:t xml:space="preserve">ਆਪਿ ਉਪਾਇ ਖਪਾਇਦਾ ਸਚੇ ਦੀਨ ਦਇਆਲਾ ॥ </w:t>
      </w:r>
      <w:r>
        <w:rPr>
          <w:color w:val="008000"/>
          <w:sz w:val="18"/>
        </w:rPr>
        <w:t>(785)</w:t>
      </w:r>
    </w:p>
    <w:p w:rsidR="00A75876" w:rsidRDefault="00A75876">
      <w:pPr>
        <w:pStyle w:val="SGGSHindi"/>
      </w:pPr>
      <w:r>
        <w:rPr>
          <w:cs/>
        </w:rPr>
        <w:t>आपि</w:t>
      </w:r>
      <w:r>
        <w:t xml:space="preserve"> </w:t>
      </w:r>
      <w:r>
        <w:rPr>
          <w:cs/>
        </w:rPr>
        <w:t>उपाइ</w:t>
      </w:r>
      <w:r>
        <w:t xml:space="preserve"> </w:t>
      </w:r>
      <w:r>
        <w:rPr>
          <w:cs/>
        </w:rPr>
        <w:t>खपाइदा</w:t>
      </w:r>
      <w:r>
        <w:t xml:space="preserve"> </w:t>
      </w:r>
      <w:r>
        <w:rPr>
          <w:cs/>
        </w:rPr>
        <w:t>सचे</w:t>
      </w:r>
      <w:r>
        <w:t xml:space="preserve"> </w:t>
      </w:r>
      <w:r>
        <w:rPr>
          <w:cs/>
        </w:rPr>
        <w:t>दीन</w:t>
      </w:r>
      <w:r>
        <w:t xml:space="preserve"> </w:t>
      </w:r>
      <w:r>
        <w:rPr>
          <w:cs/>
        </w:rPr>
        <w:t>दइआला</w:t>
      </w:r>
      <w:r>
        <w:t xml:space="preserve"> </w:t>
      </w:r>
      <w:r>
        <w:rPr>
          <w:cs/>
        </w:rPr>
        <w:t>॥</w:t>
      </w:r>
    </w:p>
    <w:p w:rsidR="00A75876" w:rsidRDefault="00A75876">
      <w:pPr>
        <w:pStyle w:val="SGGSRoman"/>
      </w:pPr>
      <w:r>
        <w:t>aap upaa-ay khapaa-idaa sachay deen da-i-aalaa.</w:t>
      </w:r>
    </w:p>
    <w:p w:rsidR="00A75876" w:rsidRDefault="00A75876">
      <w:pPr>
        <w:pStyle w:val="SGGSTrans"/>
      </w:pPr>
      <w:r>
        <w:t>He Himself created and destroys; He is the True Lord, merciful to the meek.</w:t>
      </w:r>
    </w:p>
    <w:p w:rsidR="00A75876" w:rsidRDefault="00A75876">
      <w:pPr>
        <w:pStyle w:val="SGGSGurm"/>
      </w:pPr>
      <w:r>
        <w:rPr>
          <w:cs/>
          <w:lang w:bidi="pa-IN"/>
        </w:rPr>
        <w:t xml:space="preserve">ਸਭਨਾ ਰਿਜਕੁ ਸੰਬਾਹਿਦਾ ਤੇਰਾ ਹੁਕਮੁ ਨਿਰਾਲਾ ॥ </w:t>
      </w:r>
      <w:r>
        <w:rPr>
          <w:color w:val="008000"/>
          <w:sz w:val="18"/>
        </w:rPr>
        <w:t>(785)</w:t>
      </w:r>
    </w:p>
    <w:p w:rsidR="00A75876" w:rsidRDefault="00A75876">
      <w:pPr>
        <w:pStyle w:val="SGGSHindi"/>
      </w:pPr>
      <w:r>
        <w:rPr>
          <w:cs/>
        </w:rPr>
        <w:t>सभना</w:t>
      </w:r>
      <w:r>
        <w:t xml:space="preserve"> </w:t>
      </w:r>
      <w:r>
        <w:rPr>
          <w:cs/>
        </w:rPr>
        <w:t>रिजकु</w:t>
      </w:r>
      <w:r>
        <w:t xml:space="preserve"> </w:t>
      </w:r>
      <w:r>
        <w:rPr>
          <w:cs/>
        </w:rPr>
        <w:t>स्मबाहिदा</w:t>
      </w:r>
      <w:r>
        <w:t xml:space="preserve"> </w:t>
      </w:r>
      <w:r>
        <w:rPr>
          <w:cs/>
        </w:rPr>
        <w:t>तेरा</w:t>
      </w:r>
      <w:r>
        <w:t xml:space="preserve"> </w:t>
      </w:r>
      <w:r>
        <w:rPr>
          <w:cs/>
        </w:rPr>
        <w:t>हुकमु</w:t>
      </w:r>
      <w:r>
        <w:t xml:space="preserve"> </w:t>
      </w:r>
      <w:r>
        <w:rPr>
          <w:cs/>
        </w:rPr>
        <w:t>निराला</w:t>
      </w:r>
      <w:r>
        <w:t xml:space="preserve"> </w:t>
      </w:r>
      <w:r>
        <w:rPr>
          <w:cs/>
        </w:rPr>
        <w:t>॥</w:t>
      </w:r>
    </w:p>
    <w:p w:rsidR="00A75876" w:rsidRDefault="00A75876">
      <w:pPr>
        <w:pStyle w:val="SGGSRoman"/>
      </w:pPr>
      <w:r>
        <w:t>sabhnaa rijak sambaahidaa tayraa hukam niraalaa.</w:t>
      </w:r>
    </w:p>
    <w:p w:rsidR="00A75876" w:rsidRDefault="00A75876">
      <w:pPr>
        <w:pStyle w:val="SGGSTrans"/>
      </w:pPr>
      <w:r>
        <w:t>You give sustenance to all; how wonderful and unique is the Hukam of Your Command!</w:t>
      </w:r>
    </w:p>
    <w:p w:rsidR="00A75876" w:rsidRDefault="00A75876">
      <w:pPr>
        <w:pStyle w:val="SGGSGurm"/>
      </w:pPr>
      <w:r>
        <w:rPr>
          <w:cs/>
          <w:lang w:bidi="pa-IN"/>
        </w:rPr>
        <w:t>ਆਪੇ ਆਪਿ ਵਰਤਦਾ ਆਪੇ ਪ੍ਰਤਿਪਾਲਾ ॥੧</w:t>
      </w:r>
      <w:r>
        <w:rPr>
          <w:cs/>
        </w:rPr>
        <w:t xml:space="preserve">॥ </w:t>
      </w:r>
      <w:r>
        <w:rPr>
          <w:color w:val="008000"/>
          <w:sz w:val="18"/>
        </w:rPr>
        <w:t>(785)</w:t>
      </w:r>
    </w:p>
    <w:p w:rsidR="00A75876" w:rsidRDefault="00A75876">
      <w:pPr>
        <w:pStyle w:val="SGGSHindi"/>
      </w:pPr>
      <w:r>
        <w:rPr>
          <w:cs/>
        </w:rPr>
        <w:t>आपे</w:t>
      </w:r>
      <w:r>
        <w:t xml:space="preserve"> </w:t>
      </w:r>
      <w:r>
        <w:rPr>
          <w:cs/>
        </w:rPr>
        <w:t>आपि</w:t>
      </w:r>
      <w:r>
        <w:t xml:space="preserve"> </w:t>
      </w:r>
      <w:r>
        <w:rPr>
          <w:cs/>
        </w:rPr>
        <w:t>वरतदा</w:t>
      </w:r>
      <w:r>
        <w:t xml:space="preserve"> </w:t>
      </w:r>
      <w:r>
        <w:rPr>
          <w:cs/>
        </w:rPr>
        <w:t>आपे</w:t>
      </w:r>
      <w:r>
        <w:t xml:space="preserve"> </w:t>
      </w:r>
      <w:r>
        <w:rPr>
          <w:cs/>
        </w:rPr>
        <w:t>प्रतिपाला</w:t>
      </w:r>
      <w:r>
        <w:t xml:space="preserve"> </w:t>
      </w:r>
      <w:r>
        <w:rPr>
          <w:cs/>
        </w:rPr>
        <w:t>॥१॥</w:t>
      </w:r>
    </w:p>
    <w:p w:rsidR="00A75876" w:rsidRDefault="00A75876">
      <w:pPr>
        <w:pStyle w:val="SGGSRoman"/>
      </w:pPr>
      <w:r>
        <w:t>aapay aap varatdaa aapay partipaalaa. ||1||</w:t>
      </w:r>
    </w:p>
    <w:p w:rsidR="00A75876" w:rsidRDefault="00A75876">
      <w:pPr>
        <w:pStyle w:val="SGGSTrans"/>
      </w:pPr>
      <w:r>
        <w:t>You Yourself are permeating and pervading; You Yourself are the Cherisher. ||1||</w:t>
      </w:r>
    </w:p>
    <w:p w:rsidR="00A75876" w:rsidRDefault="00A75876">
      <w:pPr>
        <w:pStyle w:val="SGGSGurm"/>
      </w:pPr>
      <w:r>
        <w:rPr>
          <w:cs/>
          <w:lang w:bidi="pa-IN"/>
        </w:rPr>
        <w:t xml:space="preserve">ਸਲੋਕੁ ਮਃ ੩ </w:t>
      </w:r>
      <w:r>
        <w:rPr>
          <w:cs/>
        </w:rPr>
        <w:t xml:space="preserve">॥ </w:t>
      </w:r>
      <w:r>
        <w:rPr>
          <w:color w:val="008000"/>
          <w:sz w:val="18"/>
        </w:rPr>
        <w:t>(785)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ਸੂਹਬ ਤਾ ਸੋਹਾਗਣੀ ਜਾ ਮੰਨਿ ਲੈਹਿ ਸਚੁ ਨਾਉ ॥ </w:t>
      </w:r>
      <w:r>
        <w:rPr>
          <w:color w:val="008000"/>
          <w:sz w:val="18"/>
        </w:rPr>
        <w:t>(785)</w:t>
      </w:r>
    </w:p>
    <w:p w:rsidR="00A75876" w:rsidRDefault="00A75876">
      <w:pPr>
        <w:pStyle w:val="SGGSHindi"/>
      </w:pPr>
      <w:r>
        <w:rPr>
          <w:cs/>
        </w:rPr>
        <w:t>सूहब</w:t>
      </w:r>
      <w:r>
        <w:t xml:space="preserve"> </w:t>
      </w:r>
      <w:r>
        <w:rPr>
          <w:cs/>
        </w:rPr>
        <w:t>ता</w:t>
      </w:r>
      <w:r>
        <w:t xml:space="preserve"> </w:t>
      </w:r>
      <w:r>
        <w:rPr>
          <w:cs/>
        </w:rPr>
        <w:t>सोहागणी</w:t>
      </w:r>
      <w:r>
        <w:t xml:space="preserve"> </w:t>
      </w:r>
      <w:r>
        <w:rPr>
          <w:cs/>
        </w:rPr>
        <w:t>जा</w:t>
      </w:r>
      <w:r>
        <w:t xml:space="preserve"> </w:t>
      </w:r>
      <w:r>
        <w:rPr>
          <w:cs/>
        </w:rPr>
        <w:t>मंनि</w:t>
      </w:r>
      <w:r>
        <w:t xml:space="preserve"> </w:t>
      </w:r>
      <w:r>
        <w:rPr>
          <w:cs/>
        </w:rPr>
        <w:t>लैहि</w:t>
      </w:r>
      <w:r>
        <w:t xml:space="preserve"> </w:t>
      </w:r>
      <w:r>
        <w:rPr>
          <w:cs/>
        </w:rPr>
        <w:t>सचु</w:t>
      </w:r>
      <w:r>
        <w:t xml:space="preserve"> </w:t>
      </w:r>
      <w:r>
        <w:rPr>
          <w:cs/>
        </w:rPr>
        <w:t>नाउ</w:t>
      </w:r>
      <w:r>
        <w:t xml:space="preserve"> </w:t>
      </w:r>
      <w:r>
        <w:rPr>
          <w:cs/>
        </w:rPr>
        <w:t>॥</w:t>
      </w:r>
    </w:p>
    <w:p w:rsidR="00A75876" w:rsidRDefault="00A75876">
      <w:pPr>
        <w:pStyle w:val="SGGSRoman"/>
      </w:pPr>
      <w:r>
        <w:t>soohab taa sohaaganee jaa man laihi sach naa-o.</w:t>
      </w:r>
    </w:p>
    <w:p w:rsidR="00A75876" w:rsidRDefault="00A75876">
      <w:pPr>
        <w:pStyle w:val="SGGSTrans"/>
      </w:pPr>
      <w:r>
        <w:t>The red-robed woman becomes a happy soul-bride, only when she accepts the True Name.</w:t>
      </w:r>
    </w:p>
    <w:p w:rsidR="00A75876" w:rsidRDefault="00A75876">
      <w:pPr>
        <w:pStyle w:val="SGGSGurm"/>
      </w:pPr>
      <w:r>
        <w:rPr>
          <w:cs/>
          <w:lang w:bidi="pa-IN"/>
        </w:rPr>
        <w:t xml:space="preserve">ਸਤਿਗੁਰੁ ਅਪਣਾ ਮਨਾਇ ਲੈ ਰੂਪੁ ਚੜੀ ਤਾ ਅਗਲਾ ਦੂਜਾ ਨਾਹੀ ਥਾਉ ॥ </w:t>
      </w:r>
      <w:r>
        <w:rPr>
          <w:color w:val="008000"/>
          <w:sz w:val="18"/>
        </w:rPr>
        <w:t>(785)</w:t>
      </w:r>
    </w:p>
    <w:p w:rsidR="00A75876" w:rsidRDefault="00A75876">
      <w:pPr>
        <w:pStyle w:val="SGGSHindi"/>
      </w:pPr>
      <w:r>
        <w:rPr>
          <w:cs/>
        </w:rPr>
        <w:t>सतिगुरु</w:t>
      </w:r>
      <w:r>
        <w:t xml:space="preserve"> </w:t>
      </w:r>
      <w:r>
        <w:rPr>
          <w:cs/>
        </w:rPr>
        <w:t>अपणा</w:t>
      </w:r>
      <w:r>
        <w:t xml:space="preserve"> </w:t>
      </w:r>
      <w:r>
        <w:rPr>
          <w:cs/>
        </w:rPr>
        <w:t>मनाइ</w:t>
      </w:r>
      <w:r>
        <w:t xml:space="preserve"> </w:t>
      </w:r>
      <w:r>
        <w:rPr>
          <w:cs/>
        </w:rPr>
        <w:t>लै</w:t>
      </w:r>
      <w:r>
        <w:t xml:space="preserve"> </w:t>
      </w:r>
      <w:r>
        <w:rPr>
          <w:cs/>
        </w:rPr>
        <w:t>रूपु</w:t>
      </w:r>
      <w:r>
        <w:t xml:space="preserve"> </w:t>
      </w:r>
      <w:r>
        <w:rPr>
          <w:cs/>
        </w:rPr>
        <w:t>चड़ी</w:t>
      </w:r>
      <w:r>
        <w:t xml:space="preserve"> </w:t>
      </w:r>
      <w:r>
        <w:rPr>
          <w:cs/>
        </w:rPr>
        <w:t>ता</w:t>
      </w:r>
      <w:r>
        <w:t xml:space="preserve"> </w:t>
      </w:r>
      <w:r>
        <w:rPr>
          <w:cs/>
        </w:rPr>
        <w:t>अगला</w:t>
      </w:r>
      <w:r>
        <w:t xml:space="preserve"> </w:t>
      </w:r>
      <w:r>
        <w:rPr>
          <w:cs/>
        </w:rPr>
        <w:t>दूजा</w:t>
      </w:r>
      <w:r>
        <w:t xml:space="preserve"> </w:t>
      </w:r>
      <w:r>
        <w:rPr>
          <w:cs/>
        </w:rPr>
        <w:t>नाही</w:t>
      </w:r>
      <w:r>
        <w:t xml:space="preserve"> </w:t>
      </w:r>
      <w:r>
        <w:rPr>
          <w:cs/>
        </w:rPr>
        <w:t>थाउ</w:t>
      </w:r>
      <w:r>
        <w:t xml:space="preserve"> </w:t>
      </w:r>
      <w:r>
        <w:rPr>
          <w:cs/>
        </w:rPr>
        <w:t>॥</w:t>
      </w:r>
    </w:p>
    <w:p w:rsidR="00A75876" w:rsidRDefault="00A75876">
      <w:pPr>
        <w:pStyle w:val="SGGSRoman"/>
      </w:pPr>
      <w:r>
        <w:t>satgur apnaa manaa-ay lai roop charhee taa aglaa doojaa naahee thaa-o.</w:t>
      </w:r>
    </w:p>
    <w:p w:rsidR="00A75876" w:rsidRDefault="00A75876">
      <w:pPr>
        <w:pStyle w:val="SGGSTrans"/>
      </w:pPr>
      <w:r>
        <w:t>Become pleasing to your True Guru, and you shall be totally beautified; otherwise, there is no place of rest.</w:t>
      </w:r>
    </w:p>
    <w:p w:rsidR="00A75876" w:rsidRDefault="00A75876">
      <w:pPr>
        <w:pStyle w:val="SGGSGurm"/>
      </w:pPr>
      <w:r>
        <w:rPr>
          <w:cs/>
          <w:lang w:bidi="pa-IN"/>
        </w:rPr>
        <w:t xml:space="preserve">ਐਸਾ ਸੀਗਾਰੁ ਬਣਾਇ ਤੂ ਮੈਲਾ ਕਦੇ ਨ ਹੋਵਈ ਅਹਿਨਿਸਿ ਲਾਗੈ ਭਾਉ ॥ </w:t>
      </w:r>
      <w:r>
        <w:rPr>
          <w:color w:val="008000"/>
          <w:sz w:val="18"/>
        </w:rPr>
        <w:t>(785)</w:t>
      </w:r>
    </w:p>
    <w:p w:rsidR="00A75876" w:rsidRDefault="00A75876">
      <w:pPr>
        <w:pStyle w:val="SGGSHindi"/>
      </w:pPr>
      <w:r>
        <w:rPr>
          <w:cs/>
        </w:rPr>
        <w:t>ऐसा</w:t>
      </w:r>
      <w:r>
        <w:t xml:space="preserve"> </w:t>
      </w:r>
      <w:r>
        <w:rPr>
          <w:cs/>
        </w:rPr>
        <w:t>सीगारु</w:t>
      </w:r>
      <w:r>
        <w:t xml:space="preserve"> </w:t>
      </w:r>
      <w:r>
        <w:rPr>
          <w:cs/>
        </w:rPr>
        <w:t>बणाइ</w:t>
      </w:r>
      <w:r>
        <w:t xml:space="preserve"> </w:t>
      </w:r>
      <w:r>
        <w:rPr>
          <w:cs/>
        </w:rPr>
        <w:t>तू</w:t>
      </w:r>
      <w:r>
        <w:t xml:space="preserve"> </w:t>
      </w:r>
      <w:r>
        <w:rPr>
          <w:cs/>
        </w:rPr>
        <w:t>मैला</w:t>
      </w:r>
      <w:r>
        <w:t xml:space="preserve"> </w:t>
      </w:r>
      <w:r>
        <w:rPr>
          <w:cs/>
        </w:rPr>
        <w:t>कदे</w:t>
      </w:r>
      <w:r>
        <w:t xml:space="preserve"> </w:t>
      </w:r>
      <w:r>
        <w:rPr>
          <w:cs/>
        </w:rPr>
        <w:t>न</w:t>
      </w:r>
      <w:r>
        <w:t xml:space="preserve"> </w:t>
      </w:r>
      <w:r>
        <w:rPr>
          <w:cs/>
        </w:rPr>
        <w:t>होवई</w:t>
      </w:r>
      <w:r>
        <w:t xml:space="preserve"> </w:t>
      </w:r>
      <w:r>
        <w:rPr>
          <w:cs/>
        </w:rPr>
        <w:t>अहिनिसि</w:t>
      </w:r>
      <w:r>
        <w:t xml:space="preserve"> </w:t>
      </w:r>
      <w:r>
        <w:rPr>
          <w:cs/>
        </w:rPr>
        <w:t>लागै</w:t>
      </w:r>
      <w:r>
        <w:t xml:space="preserve"> </w:t>
      </w:r>
      <w:r>
        <w:rPr>
          <w:cs/>
        </w:rPr>
        <w:t>भाउ</w:t>
      </w:r>
      <w:r>
        <w:t xml:space="preserve"> </w:t>
      </w:r>
      <w:r>
        <w:rPr>
          <w:cs/>
        </w:rPr>
        <w:t>॥</w:t>
      </w:r>
    </w:p>
    <w:p w:rsidR="00A75876" w:rsidRDefault="00A75876">
      <w:pPr>
        <w:pStyle w:val="SGGSRoman"/>
      </w:pPr>
      <w:r>
        <w:t>aisaa seegaar banaa-ay too mailaa kaday na hova-ee ahinis laagai bhaa-o.</w:t>
      </w:r>
    </w:p>
    <w:p w:rsidR="00A75876" w:rsidRDefault="00A75876">
      <w:pPr>
        <w:pStyle w:val="SGGSTrans"/>
      </w:pPr>
      <w:r>
        <w:t>So decorate yourself with the decorations that will never stain, and love the Lord day and night.</w:t>
      </w:r>
    </w:p>
    <w:p w:rsidR="00A75876" w:rsidRDefault="00A75876">
      <w:pPr>
        <w:pStyle w:val="SGGSGurm"/>
      </w:pPr>
      <w:r>
        <w:rPr>
          <w:cs/>
          <w:lang w:bidi="pa-IN"/>
        </w:rPr>
        <w:t>ਨਾਨਕ ਸੋਹਾਗਣਿ ਕਾ ਕਿਆ ਚਿਹਨੁ ਹੈ ਅੰਦਰਿ ਸਚੁ ਮੁਖੁ ਉਜਲਾ ਖਸਮੈ ਮਾਹਿ ਸਮਾਇ ॥੧</w:t>
      </w:r>
      <w:r>
        <w:rPr>
          <w:cs/>
        </w:rPr>
        <w:t xml:space="preserve">॥ </w:t>
      </w:r>
      <w:r>
        <w:rPr>
          <w:color w:val="008000"/>
          <w:sz w:val="18"/>
        </w:rPr>
        <w:t>(785)</w:t>
      </w:r>
    </w:p>
    <w:p w:rsidR="00A75876" w:rsidRDefault="00A75876">
      <w:pPr>
        <w:pStyle w:val="SGGSHindi"/>
      </w:pPr>
      <w:r>
        <w:rPr>
          <w:cs/>
        </w:rPr>
        <w:t>नानक</w:t>
      </w:r>
      <w:r>
        <w:t xml:space="preserve"> </w:t>
      </w:r>
      <w:r>
        <w:rPr>
          <w:cs/>
        </w:rPr>
        <w:t>सोहागणि</w:t>
      </w:r>
      <w:r>
        <w:t xml:space="preserve"> </w:t>
      </w:r>
      <w:r>
        <w:rPr>
          <w:cs/>
        </w:rPr>
        <w:t>का</w:t>
      </w:r>
      <w:r>
        <w:t xml:space="preserve"> </w:t>
      </w:r>
      <w:r>
        <w:rPr>
          <w:cs/>
        </w:rPr>
        <w:t>किआ</w:t>
      </w:r>
      <w:r>
        <w:t xml:space="preserve"> </w:t>
      </w:r>
      <w:r>
        <w:rPr>
          <w:cs/>
        </w:rPr>
        <w:t>चिहनु</w:t>
      </w:r>
      <w:r>
        <w:t xml:space="preserve"> </w:t>
      </w:r>
      <w:r>
        <w:rPr>
          <w:cs/>
        </w:rPr>
        <w:t>है</w:t>
      </w:r>
      <w:r>
        <w:t xml:space="preserve"> </w:t>
      </w:r>
      <w:r>
        <w:rPr>
          <w:cs/>
        </w:rPr>
        <w:t>अंदरि</w:t>
      </w:r>
      <w:r>
        <w:t xml:space="preserve"> </w:t>
      </w:r>
      <w:r>
        <w:rPr>
          <w:cs/>
        </w:rPr>
        <w:t>सचु</w:t>
      </w:r>
      <w:r>
        <w:t xml:space="preserve"> </w:t>
      </w:r>
      <w:r>
        <w:rPr>
          <w:cs/>
        </w:rPr>
        <w:t>मुखु</w:t>
      </w:r>
      <w:r>
        <w:t xml:space="preserve"> </w:t>
      </w:r>
      <w:r>
        <w:rPr>
          <w:cs/>
        </w:rPr>
        <w:t>उजला</w:t>
      </w:r>
      <w:r>
        <w:t xml:space="preserve"> </w:t>
      </w:r>
      <w:r>
        <w:rPr>
          <w:cs/>
        </w:rPr>
        <w:t>खसमै</w:t>
      </w:r>
      <w:r>
        <w:t xml:space="preserve"> </w:t>
      </w:r>
      <w:r>
        <w:rPr>
          <w:cs/>
        </w:rPr>
        <w:t>माहि</w:t>
      </w:r>
      <w:r>
        <w:t xml:space="preserve"> </w:t>
      </w:r>
      <w:r>
        <w:rPr>
          <w:cs/>
        </w:rPr>
        <w:t>समाइ</w:t>
      </w:r>
      <w:r>
        <w:t xml:space="preserve"> </w:t>
      </w:r>
      <w:r>
        <w:rPr>
          <w:cs/>
        </w:rPr>
        <w:t>॥१॥</w:t>
      </w:r>
    </w:p>
    <w:p w:rsidR="00A75876" w:rsidRDefault="00A75876">
      <w:pPr>
        <w:pStyle w:val="SGGSRoman"/>
      </w:pPr>
      <w:r>
        <w:t>naanak sohagan kaa ki-aa chihan hai andar sach mukh ujlaa khasmai maahi samaa-ay. ||1||</w:t>
      </w:r>
    </w:p>
    <w:p w:rsidR="00A75876" w:rsidRDefault="00A75876">
      <w:pPr>
        <w:pStyle w:val="SGGSTrans"/>
      </w:pPr>
      <w:r>
        <w:t>O Nanak, what is the character of the happy soul-bride? Within her, is Truth; her face is bright and radiant, and she is absorbed in her Lord and Master. ||1||</w:t>
      </w:r>
    </w:p>
    <w:p w:rsidR="00A75876" w:rsidRDefault="00A75876">
      <w:pPr>
        <w:pStyle w:val="SGGSGurm"/>
      </w:pPr>
      <w:r>
        <w:rPr>
          <w:cs/>
          <w:lang w:bidi="pa-IN"/>
        </w:rPr>
        <w:t xml:space="preserve">ਮਃ ੩ </w:t>
      </w:r>
      <w:r>
        <w:rPr>
          <w:cs/>
        </w:rPr>
        <w:t xml:space="preserve">॥ </w:t>
      </w:r>
      <w:r>
        <w:rPr>
          <w:color w:val="008000"/>
          <w:sz w:val="18"/>
        </w:rPr>
        <w:t>(785)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ਲੋਕਾ ਵੇ ਹਉ ਸੂਹਵੀ ਸੂਹਾ ਵੇਸੁ ਕਰੀ ॥ </w:t>
      </w:r>
      <w:r>
        <w:rPr>
          <w:color w:val="008000"/>
          <w:sz w:val="18"/>
        </w:rPr>
        <w:t>(785)</w:t>
      </w:r>
    </w:p>
    <w:p w:rsidR="00A75876" w:rsidRDefault="00A75876">
      <w:pPr>
        <w:pStyle w:val="SGGSHindi"/>
      </w:pPr>
      <w:r>
        <w:rPr>
          <w:cs/>
        </w:rPr>
        <w:t>लोका</w:t>
      </w:r>
      <w:r>
        <w:t xml:space="preserve"> </w:t>
      </w:r>
      <w:r>
        <w:rPr>
          <w:cs/>
        </w:rPr>
        <w:t>वे</w:t>
      </w:r>
      <w:r>
        <w:t xml:space="preserve"> </w:t>
      </w:r>
      <w:r>
        <w:rPr>
          <w:cs/>
        </w:rPr>
        <w:t>हउ</w:t>
      </w:r>
      <w:r>
        <w:t xml:space="preserve"> </w:t>
      </w:r>
      <w:r>
        <w:rPr>
          <w:cs/>
        </w:rPr>
        <w:t>सूहवी</w:t>
      </w:r>
      <w:r>
        <w:t xml:space="preserve"> </w:t>
      </w:r>
      <w:r>
        <w:rPr>
          <w:cs/>
        </w:rPr>
        <w:t>सूहा</w:t>
      </w:r>
      <w:r>
        <w:t xml:space="preserve"> </w:t>
      </w:r>
      <w:r>
        <w:rPr>
          <w:cs/>
        </w:rPr>
        <w:t>वेसु</w:t>
      </w:r>
      <w:r>
        <w:t xml:space="preserve"> </w:t>
      </w:r>
      <w:r>
        <w:rPr>
          <w:cs/>
        </w:rPr>
        <w:t>करी</w:t>
      </w:r>
      <w:r>
        <w:t xml:space="preserve"> </w:t>
      </w:r>
      <w:r>
        <w:rPr>
          <w:cs/>
        </w:rPr>
        <w:t>॥</w:t>
      </w:r>
    </w:p>
    <w:p w:rsidR="00A75876" w:rsidRDefault="00A75876">
      <w:pPr>
        <w:pStyle w:val="SGGSRoman"/>
      </w:pPr>
      <w:r>
        <w:t>lokaa vay ha-o soohvee soohaa vays karee.</w:t>
      </w:r>
    </w:p>
    <w:p w:rsidR="00A75876" w:rsidRDefault="00A75876">
      <w:pPr>
        <w:pStyle w:val="SGGSTrans"/>
      </w:pPr>
      <w:r>
        <w:t>O people: I am in red, dressed in a red robe.</w:t>
      </w:r>
    </w:p>
    <w:p w:rsidR="00A75876" w:rsidRDefault="00A75876">
      <w:pPr>
        <w:pStyle w:val="SGGSGurm"/>
      </w:pPr>
      <w:r>
        <w:rPr>
          <w:cs/>
          <w:lang w:bidi="pa-IN"/>
        </w:rPr>
        <w:t xml:space="preserve">ਵੇਸੀ ਸਹੁ ਨ ਪਾਈਐ ਕਰਿ ਕਰਿ ਵੇਸ ਰਹੀ ॥ </w:t>
      </w:r>
      <w:r>
        <w:rPr>
          <w:color w:val="008000"/>
          <w:sz w:val="18"/>
        </w:rPr>
        <w:t>(785)</w:t>
      </w:r>
    </w:p>
    <w:p w:rsidR="00A75876" w:rsidRDefault="00A75876">
      <w:pPr>
        <w:pStyle w:val="SGGSHindi"/>
      </w:pPr>
      <w:r>
        <w:rPr>
          <w:cs/>
        </w:rPr>
        <w:t>वेसी</w:t>
      </w:r>
      <w:r>
        <w:t xml:space="preserve"> </w:t>
      </w:r>
      <w:r>
        <w:rPr>
          <w:cs/>
        </w:rPr>
        <w:t>सहु</w:t>
      </w:r>
      <w:r>
        <w:t xml:space="preserve"> </w:t>
      </w:r>
      <w:r>
        <w:rPr>
          <w:cs/>
        </w:rPr>
        <w:t>न</w:t>
      </w:r>
      <w:r>
        <w:t xml:space="preserve"> </w:t>
      </w:r>
      <w:r>
        <w:rPr>
          <w:cs/>
        </w:rPr>
        <w:t>पाईऐ</w:t>
      </w:r>
      <w:r>
        <w:t xml:space="preserve"> </w:t>
      </w:r>
      <w:r>
        <w:rPr>
          <w:cs/>
        </w:rPr>
        <w:t>करि</w:t>
      </w:r>
      <w:r>
        <w:t xml:space="preserve"> </w:t>
      </w:r>
      <w:r>
        <w:rPr>
          <w:cs/>
        </w:rPr>
        <w:t>करि</w:t>
      </w:r>
      <w:r>
        <w:t xml:space="preserve"> </w:t>
      </w:r>
      <w:r>
        <w:rPr>
          <w:cs/>
        </w:rPr>
        <w:t>वेस</w:t>
      </w:r>
      <w:r>
        <w:t xml:space="preserve"> </w:t>
      </w:r>
      <w:r>
        <w:rPr>
          <w:cs/>
        </w:rPr>
        <w:t>रही</w:t>
      </w:r>
      <w:r>
        <w:t xml:space="preserve"> </w:t>
      </w:r>
      <w:r>
        <w:rPr>
          <w:cs/>
        </w:rPr>
        <w:t>॥</w:t>
      </w:r>
    </w:p>
    <w:p w:rsidR="00A75876" w:rsidRDefault="00A75876">
      <w:pPr>
        <w:pStyle w:val="SGGSRoman"/>
      </w:pPr>
      <w:r>
        <w:t>vaysee saho na paa-ee-ai kar kar vays rahee.</w:t>
      </w:r>
    </w:p>
    <w:p w:rsidR="00A75876" w:rsidRDefault="00A75876">
      <w:pPr>
        <w:pStyle w:val="SGGSTrans"/>
      </w:pPr>
      <w:r>
        <w:t>But my Husband Lord is not obtained by any robes; I have tried and tried, and given up wearing robes.</w:t>
      </w:r>
    </w:p>
    <w:p w:rsidR="00A75876" w:rsidRDefault="00A75876">
      <w:pPr>
        <w:pStyle w:val="SGGSGurm"/>
      </w:pPr>
      <w:r>
        <w:rPr>
          <w:cs/>
          <w:lang w:bidi="pa-IN"/>
        </w:rPr>
        <w:t xml:space="preserve">ਨਾਨਕ ਤਿਨੀ ਸਹੁ ਪਾਇਆ ਜਿਨੀ ਗੁਰ ਕੀ ਸਿਖ ਸੁਣੀ ॥ </w:t>
      </w:r>
      <w:r>
        <w:rPr>
          <w:color w:val="008000"/>
          <w:sz w:val="18"/>
        </w:rPr>
        <w:t>(785)</w:t>
      </w:r>
    </w:p>
    <w:p w:rsidR="00A75876" w:rsidRDefault="00A75876">
      <w:pPr>
        <w:pStyle w:val="SGGSHindi"/>
      </w:pPr>
      <w:r>
        <w:rPr>
          <w:cs/>
        </w:rPr>
        <w:t>नानक</w:t>
      </w:r>
      <w:r>
        <w:t xml:space="preserve"> </w:t>
      </w:r>
      <w:r>
        <w:rPr>
          <w:cs/>
        </w:rPr>
        <w:t>तिनी</w:t>
      </w:r>
      <w:r>
        <w:t xml:space="preserve"> </w:t>
      </w:r>
      <w:r>
        <w:rPr>
          <w:cs/>
        </w:rPr>
        <w:t>सहु</w:t>
      </w:r>
      <w:r>
        <w:t xml:space="preserve"> </w:t>
      </w:r>
      <w:r>
        <w:rPr>
          <w:cs/>
        </w:rPr>
        <w:t>पाइआ</w:t>
      </w:r>
      <w:r>
        <w:t xml:space="preserve"> </w:t>
      </w:r>
      <w:r>
        <w:rPr>
          <w:cs/>
        </w:rPr>
        <w:t>जिनी</w:t>
      </w:r>
      <w:r>
        <w:t xml:space="preserve"> </w:t>
      </w:r>
      <w:r>
        <w:rPr>
          <w:cs/>
        </w:rPr>
        <w:t>गुर</w:t>
      </w:r>
      <w:r>
        <w:t xml:space="preserve"> </w:t>
      </w:r>
      <w:r>
        <w:rPr>
          <w:cs/>
        </w:rPr>
        <w:t>की</w:t>
      </w:r>
      <w:r>
        <w:t xml:space="preserve"> </w:t>
      </w:r>
      <w:r>
        <w:rPr>
          <w:cs/>
        </w:rPr>
        <w:t>सिख</w:t>
      </w:r>
      <w:r>
        <w:t xml:space="preserve"> </w:t>
      </w:r>
      <w:r>
        <w:rPr>
          <w:cs/>
        </w:rPr>
        <w:t>सुणी</w:t>
      </w:r>
      <w:r>
        <w:t xml:space="preserve"> </w:t>
      </w:r>
      <w:r>
        <w:rPr>
          <w:cs/>
        </w:rPr>
        <w:t>॥</w:t>
      </w:r>
    </w:p>
    <w:p w:rsidR="00A75876" w:rsidRDefault="00A75876">
      <w:pPr>
        <w:pStyle w:val="SGGSRoman"/>
      </w:pPr>
      <w:r>
        <w:t>naanak tinee saho paa-i-aa jinee gur kee sikh sunee.</w:t>
      </w:r>
    </w:p>
    <w:p w:rsidR="00A75876" w:rsidRDefault="00A75876">
      <w:pPr>
        <w:pStyle w:val="SGGSTrans"/>
      </w:pPr>
      <w:r>
        <w:t>O Nanak, they alone obtain their Husband Lord, who listen to the Guru's Teachings.</w:t>
      </w:r>
    </w:p>
    <w:p w:rsidR="00A75876" w:rsidRDefault="00A75876">
      <w:pPr>
        <w:pStyle w:val="SGGSGurm"/>
      </w:pPr>
      <w:r>
        <w:rPr>
          <w:cs/>
          <w:lang w:bidi="pa-IN"/>
        </w:rPr>
        <w:t>ਜੋ ਤਿਸੁ ਭਾਵੈ ਸੋ ਥੀਐ ਇਨ ਬਿਧਿ ਕੰਤ ਮਿਲੀ ॥੨</w:t>
      </w:r>
      <w:r>
        <w:rPr>
          <w:cs/>
        </w:rPr>
        <w:t xml:space="preserve">॥ </w:t>
      </w:r>
      <w:r>
        <w:rPr>
          <w:color w:val="008000"/>
          <w:sz w:val="18"/>
        </w:rPr>
        <w:t>(785)</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w:t>
      </w:r>
      <w:r>
        <w:t xml:space="preserve"> </w:t>
      </w:r>
      <w:r>
        <w:rPr>
          <w:cs/>
        </w:rPr>
        <w:t>थीऐ</w:t>
      </w:r>
      <w:r>
        <w:t xml:space="preserve"> </w:t>
      </w:r>
      <w:r>
        <w:rPr>
          <w:cs/>
        </w:rPr>
        <w:t>इन</w:t>
      </w:r>
      <w:r>
        <w:t xml:space="preserve"> </w:t>
      </w:r>
      <w:r>
        <w:rPr>
          <w:cs/>
        </w:rPr>
        <w:t>बिधि</w:t>
      </w:r>
      <w:r>
        <w:t xml:space="preserve"> </w:t>
      </w:r>
      <w:r>
        <w:rPr>
          <w:cs/>
        </w:rPr>
        <w:t>कंत</w:t>
      </w:r>
      <w:r>
        <w:t xml:space="preserve"> </w:t>
      </w:r>
      <w:r>
        <w:rPr>
          <w:cs/>
        </w:rPr>
        <w:t>मिली</w:t>
      </w:r>
      <w:r>
        <w:t xml:space="preserve"> </w:t>
      </w:r>
      <w:r>
        <w:rPr>
          <w:cs/>
        </w:rPr>
        <w:t>॥२॥</w:t>
      </w:r>
    </w:p>
    <w:p w:rsidR="00A75876" w:rsidRDefault="00A75876">
      <w:pPr>
        <w:pStyle w:val="SGGSRoman"/>
      </w:pPr>
      <w:r>
        <w:t>jo tis bhaavai so thee-ai in biDh kant milee. ||2||</w:t>
      </w:r>
    </w:p>
    <w:p w:rsidR="00A75876" w:rsidRDefault="00A75876">
      <w:pPr>
        <w:pStyle w:val="SGGSTrans"/>
      </w:pPr>
      <w:r>
        <w:t>Whatever pleases Him, happens. In this way, the Husband Lord is met. ||2||</w:t>
      </w:r>
    </w:p>
    <w:p w:rsidR="00A75876" w:rsidRDefault="00A75876">
      <w:pPr>
        <w:pStyle w:val="SGGSGurm"/>
      </w:pPr>
      <w:r>
        <w:rPr>
          <w:cs/>
          <w:lang w:bidi="pa-IN"/>
        </w:rPr>
        <w:t xml:space="preserve">ਪਉੜੀ ॥ </w:t>
      </w:r>
      <w:r>
        <w:rPr>
          <w:color w:val="008000"/>
          <w:sz w:val="18"/>
        </w:rPr>
        <w:t>(786)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ਹੁਕਮੀ ਸ੍ਰਿਸਟਿ ਸਾਜੀਅਨੁ ਬਹੁ ਭਿਤਿ ਸੰਸਾਰਾ ॥ </w:t>
      </w:r>
      <w:r>
        <w:rPr>
          <w:color w:val="008000"/>
          <w:sz w:val="18"/>
        </w:rPr>
        <w:t>(786)</w:t>
      </w:r>
    </w:p>
    <w:p w:rsidR="00A75876" w:rsidRDefault="00A75876">
      <w:pPr>
        <w:pStyle w:val="SGGSHindi"/>
      </w:pPr>
      <w:r>
        <w:rPr>
          <w:cs/>
        </w:rPr>
        <w:t>हुकमी</w:t>
      </w:r>
      <w:r>
        <w:t xml:space="preserve"> </w:t>
      </w:r>
      <w:r>
        <w:rPr>
          <w:cs/>
        </w:rPr>
        <w:t>स्रिसटि</w:t>
      </w:r>
      <w:r>
        <w:t xml:space="preserve"> </w:t>
      </w:r>
      <w:r>
        <w:rPr>
          <w:cs/>
        </w:rPr>
        <w:t>साजीअनु</w:t>
      </w:r>
      <w:r>
        <w:t xml:space="preserve"> </w:t>
      </w:r>
      <w:r>
        <w:rPr>
          <w:cs/>
        </w:rPr>
        <w:t>बहु</w:t>
      </w:r>
      <w:r>
        <w:t xml:space="preserve"> </w:t>
      </w:r>
      <w:r>
        <w:rPr>
          <w:cs/>
        </w:rPr>
        <w:t>भिति</w:t>
      </w:r>
      <w:r>
        <w:t xml:space="preserve"> </w:t>
      </w:r>
      <w:r>
        <w:rPr>
          <w:cs/>
        </w:rPr>
        <w:t>संसारा</w:t>
      </w:r>
      <w:r>
        <w:t xml:space="preserve"> </w:t>
      </w:r>
      <w:r>
        <w:rPr>
          <w:cs/>
        </w:rPr>
        <w:t>॥</w:t>
      </w:r>
    </w:p>
    <w:p w:rsidR="00A75876" w:rsidRDefault="00A75876">
      <w:pPr>
        <w:pStyle w:val="SGGSRoman"/>
      </w:pPr>
      <w:r>
        <w:t>hukmee sarisat saajee-an baho bhit sansaaraa.</w:t>
      </w:r>
    </w:p>
    <w:p w:rsidR="00A75876" w:rsidRDefault="00A75876">
      <w:pPr>
        <w:pStyle w:val="SGGSTrans"/>
      </w:pPr>
      <w:r>
        <w:t>By His Command, He created the creation, the world with its many species of beings.</w:t>
      </w:r>
    </w:p>
    <w:p w:rsidR="00A75876" w:rsidRDefault="00A75876">
      <w:pPr>
        <w:pStyle w:val="SGGSGurm"/>
      </w:pPr>
      <w:r>
        <w:rPr>
          <w:cs/>
          <w:lang w:bidi="pa-IN"/>
        </w:rPr>
        <w:t xml:space="preserve">ਤੇਰਾ ਹੁਕਮੁ ਨ ਜਾਪੀ ਕੇਤੜਾ ਸਚੇ ਅਲਖ ਅਪਾਰਾ ॥ </w:t>
      </w:r>
      <w:r>
        <w:rPr>
          <w:color w:val="008000"/>
          <w:sz w:val="18"/>
        </w:rPr>
        <w:t>(786)</w:t>
      </w:r>
    </w:p>
    <w:p w:rsidR="00A75876" w:rsidRDefault="00A75876">
      <w:pPr>
        <w:pStyle w:val="SGGSHindi"/>
      </w:pPr>
      <w:r>
        <w:rPr>
          <w:cs/>
        </w:rPr>
        <w:t>तेरा</w:t>
      </w:r>
      <w:r>
        <w:t xml:space="preserve"> </w:t>
      </w:r>
      <w:r>
        <w:rPr>
          <w:cs/>
        </w:rPr>
        <w:t>हुकमु</w:t>
      </w:r>
      <w:r>
        <w:t xml:space="preserve"> </w:t>
      </w:r>
      <w:r>
        <w:rPr>
          <w:cs/>
        </w:rPr>
        <w:t>न</w:t>
      </w:r>
      <w:r>
        <w:t xml:space="preserve"> </w:t>
      </w:r>
      <w:r>
        <w:rPr>
          <w:cs/>
        </w:rPr>
        <w:t>जापी</w:t>
      </w:r>
      <w:r>
        <w:t xml:space="preserve"> </w:t>
      </w:r>
      <w:r>
        <w:rPr>
          <w:cs/>
        </w:rPr>
        <w:t>केतड़ा</w:t>
      </w:r>
      <w:r>
        <w:t xml:space="preserve"> </w:t>
      </w:r>
      <w:r>
        <w:rPr>
          <w:cs/>
        </w:rPr>
        <w:t>सचे</w:t>
      </w:r>
      <w:r>
        <w:t xml:space="preserve"> </w:t>
      </w:r>
      <w:r>
        <w:rPr>
          <w:cs/>
        </w:rPr>
        <w:t>अलख</w:t>
      </w:r>
      <w:r>
        <w:t xml:space="preserve"> </w:t>
      </w:r>
      <w:r>
        <w:rPr>
          <w:cs/>
        </w:rPr>
        <w:t>अपारा</w:t>
      </w:r>
      <w:r>
        <w:t xml:space="preserve"> </w:t>
      </w:r>
      <w:r>
        <w:rPr>
          <w:cs/>
        </w:rPr>
        <w:t>॥</w:t>
      </w:r>
    </w:p>
    <w:p w:rsidR="00A75876" w:rsidRDefault="00A75876">
      <w:pPr>
        <w:pStyle w:val="SGGSRoman"/>
      </w:pPr>
      <w:r>
        <w:t>tayraa hukam na jaapee kayt-rhaa sachay alakh apaaraa.</w:t>
      </w:r>
    </w:p>
    <w:p w:rsidR="00A75876" w:rsidRDefault="00A75876">
      <w:pPr>
        <w:pStyle w:val="SGGSTrans"/>
      </w:pPr>
      <w:r>
        <w:t>I do not know how great Your Command is, O Unseen and Infinite True Lord.</w:t>
      </w:r>
    </w:p>
    <w:p w:rsidR="00A75876" w:rsidRDefault="00A75876">
      <w:pPr>
        <w:pStyle w:val="SGGSGurm"/>
      </w:pPr>
      <w:r>
        <w:rPr>
          <w:cs/>
          <w:lang w:bidi="pa-IN"/>
        </w:rPr>
        <w:t xml:space="preserve">ਇਕਨਾ ਨੋ ਤੂ ਮੇਲਿ ਲੈਹਿ ਗੁਰ ਸਬਦਿ ਬੀਚਾਰਾ ॥ </w:t>
      </w:r>
      <w:r>
        <w:rPr>
          <w:color w:val="008000"/>
          <w:sz w:val="18"/>
        </w:rPr>
        <w:t>(786)</w:t>
      </w:r>
    </w:p>
    <w:p w:rsidR="00A75876" w:rsidRDefault="00A75876">
      <w:pPr>
        <w:pStyle w:val="SGGSHindi"/>
      </w:pPr>
      <w:r>
        <w:rPr>
          <w:cs/>
        </w:rPr>
        <w:t>इकना</w:t>
      </w:r>
      <w:r>
        <w:t xml:space="preserve"> </w:t>
      </w:r>
      <w:r>
        <w:rPr>
          <w:cs/>
        </w:rPr>
        <w:t>नो</w:t>
      </w:r>
      <w:r>
        <w:t xml:space="preserve"> </w:t>
      </w:r>
      <w:r>
        <w:rPr>
          <w:cs/>
        </w:rPr>
        <w:t>तू</w:t>
      </w:r>
      <w:r>
        <w:t xml:space="preserve"> </w:t>
      </w:r>
      <w:r>
        <w:rPr>
          <w:cs/>
        </w:rPr>
        <w:t>मेलि</w:t>
      </w:r>
      <w:r>
        <w:t xml:space="preserve"> </w:t>
      </w:r>
      <w:r>
        <w:rPr>
          <w:cs/>
        </w:rPr>
        <w:t>लैहि</w:t>
      </w:r>
      <w:r>
        <w:t xml:space="preserve"> </w:t>
      </w:r>
      <w:r>
        <w:rPr>
          <w:cs/>
        </w:rPr>
        <w:t>गुर</w:t>
      </w:r>
      <w:r>
        <w:t xml:space="preserve"> </w:t>
      </w:r>
      <w:r>
        <w:rPr>
          <w:cs/>
        </w:rPr>
        <w:t>सबदि</w:t>
      </w:r>
      <w:r>
        <w:t xml:space="preserve"> </w:t>
      </w:r>
      <w:r>
        <w:rPr>
          <w:cs/>
        </w:rPr>
        <w:t>बीचारा</w:t>
      </w:r>
      <w:r>
        <w:t xml:space="preserve"> </w:t>
      </w:r>
      <w:r>
        <w:rPr>
          <w:cs/>
        </w:rPr>
        <w:t>॥</w:t>
      </w:r>
    </w:p>
    <w:p w:rsidR="00A75876" w:rsidRDefault="00A75876">
      <w:pPr>
        <w:pStyle w:val="SGGSRoman"/>
      </w:pPr>
      <w:r>
        <w:t>iknaa no too mayl laihi gur sabad beechaaraa.</w:t>
      </w:r>
    </w:p>
    <w:p w:rsidR="00A75876" w:rsidRDefault="00A75876">
      <w:pPr>
        <w:pStyle w:val="SGGSTrans"/>
      </w:pPr>
      <w:r>
        <w:t>You join some with Yourself; they reflect on the Word of the Guru's Shabad.</w:t>
      </w:r>
    </w:p>
    <w:p w:rsidR="00A75876" w:rsidRDefault="00A75876">
      <w:pPr>
        <w:pStyle w:val="SGGSGurm"/>
      </w:pPr>
      <w:r>
        <w:rPr>
          <w:cs/>
          <w:lang w:bidi="pa-IN"/>
        </w:rPr>
        <w:t xml:space="preserve">ਸਚਿ ਰਤੇ ਸੇ ਨਿਰਮਲੇ ਹਉਮੈ ਤਜਿ ਵਿਕਾਰਾ ॥ </w:t>
      </w:r>
      <w:r>
        <w:rPr>
          <w:color w:val="008000"/>
          <w:sz w:val="18"/>
        </w:rPr>
        <w:t>(786)</w:t>
      </w:r>
    </w:p>
    <w:p w:rsidR="00A75876" w:rsidRDefault="00A75876">
      <w:pPr>
        <w:pStyle w:val="SGGSHindi"/>
      </w:pPr>
      <w:r>
        <w:rPr>
          <w:cs/>
        </w:rPr>
        <w:t>सचि</w:t>
      </w:r>
      <w:r>
        <w:t xml:space="preserve"> </w:t>
      </w:r>
      <w:r>
        <w:rPr>
          <w:cs/>
        </w:rPr>
        <w:t>रते</w:t>
      </w:r>
      <w:r>
        <w:t xml:space="preserve"> </w:t>
      </w:r>
      <w:r>
        <w:rPr>
          <w:cs/>
        </w:rPr>
        <w:t>से</w:t>
      </w:r>
      <w:r>
        <w:t xml:space="preserve"> </w:t>
      </w:r>
      <w:r>
        <w:rPr>
          <w:cs/>
        </w:rPr>
        <w:t>निरमले</w:t>
      </w:r>
      <w:r>
        <w:t xml:space="preserve"> </w:t>
      </w:r>
      <w:r>
        <w:rPr>
          <w:cs/>
        </w:rPr>
        <w:t>हउमै</w:t>
      </w:r>
      <w:r>
        <w:t xml:space="preserve"> </w:t>
      </w:r>
      <w:r>
        <w:rPr>
          <w:cs/>
        </w:rPr>
        <w:t>तजि</w:t>
      </w:r>
      <w:r>
        <w:t xml:space="preserve"> </w:t>
      </w:r>
      <w:r>
        <w:rPr>
          <w:cs/>
        </w:rPr>
        <w:t>विकारा</w:t>
      </w:r>
      <w:r>
        <w:t xml:space="preserve"> </w:t>
      </w:r>
      <w:r>
        <w:rPr>
          <w:cs/>
        </w:rPr>
        <w:t>॥</w:t>
      </w:r>
    </w:p>
    <w:p w:rsidR="00A75876" w:rsidRDefault="00A75876">
      <w:pPr>
        <w:pStyle w:val="SGGSRoman"/>
      </w:pPr>
      <w:r>
        <w:t>sach ratay say nirmalay ha-umai taj vikaaraa.</w:t>
      </w:r>
    </w:p>
    <w:p w:rsidR="00A75876" w:rsidRDefault="00A75876">
      <w:pPr>
        <w:pStyle w:val="SGGSTrans"/>
      </w:pPr>
      <w:r>
        <w:t>Those who are imbued with the True Lord are immaculate and pure; they conquer egotism and corruption.</w:t>
      </w:r>
    </w:p>
    <w:p w:rsidR="00A75876" w:rsidRDefault="00A75876">
      <w:pPr>
        <w:pStyle w:val="SGGSGurm"/>
      </w:pPr>
      <w:r>
        <w:rPr>
          <w:cs/>
          <w:lang w:bidi="pa-IN"/>
        </w:rPr>
        <w:t>ਜਿਸੁ ਤੂ ਮੇਲਹਿ ਸੋ ਤੁਧੁ ਮਿਲੈ ਸੋਈ ਸਚਿਆਰਾ ॥੨</w:t>
      </w:r>
      <w:r>
        <w:rPr>
          <w:cs/>
        </w:rPr>
        <w:t xml:space="preserve">॥ </w:t>
      </w:r>
      <w:r>
        <w:rPr>
          <w:color w:val="008000"/>
          <w:sz w:val="18"/>
        </w:rPr>
        <w:t>(786)</w:t>
      </w:r>
    </w:p>
    <w:p w:rsidR="00A75876" w:rsidRDefault="00A75876">
      <w:pPr>
        <w:pStyle w:val="SGGSHindi"/>
      </w:pPr>
      <w:r>
        <w:rPr>
          <w:cs/>
        </w:rPr>
        <w:t>जिसु</w:t>
      </w:r>
      <w:r>
        <w:t xml:space="preserve"> </w:t>
      </w:r>
      <w:r>
        <w:rPr>
          <w:cs/>
        </w:rPr>
        <w:t>तू</w:t>
      </w:r>
      <w:r>
        <w:t xml:space="preserve"> </w:t>
      </w:r>
      <w:r>
        <w:rPr>
          <w:cs/>
        </w:rPr>
        <w:t>मेलहि</w:t>
      </w:r>
      <w:r>
        <w:t xml:space="preserve"> </w:t>
      </w:r>
      <w:r>
        <w:rPr>
          <w:cs/>
        </w:rPr>
        <w:t>सो</w:t>
      </w:r>
      <w:r>
        <w:t xml:space="preserve"> </w:t>
      </w:r>
      <w:r>
        <w:rPr>
          <w:cs/>
        </w:rPr>
        <w:t>तुधु</w:t>
      </w:r>
      <w:r>
        <w:t xml:space="preserve"> </w:t>
      </w:r>
      <w:r>
        <w:rPr>
          <w:cs/>
        </w:rPr>
        <w:t>मिलै</w:t>
      </w:r>
      <w:r>
        <w:t xml:space="preserve"> </w:t>
      </w:r>
      <w:r>
        <w:rPr>
          <w:cs/>
        </w:rPr>
        <w:t>सोई</w:t>
      </w:r>
      <w:r>
        <w:t xml:space="preserve"> </w:t>
      </w:r>
      <w:r>
        <w:rPr>
          <w:cs/>
        </w:rPr>
        <w:t>सचिआरा</w:t>
      </w:r>
      <w:r>
        <w:t xml:space="preserve"> </w:t>
      </w:r>
      <w:r>
        <w:rPr>
          <w:cs/>
        </w:rPr>
        <w:t>॥२॥</w:t>
      </w:r>
    </w:p>
    <w:p w:rsidR="00A75876" w:rsidRDefault="00A75876">
      <w:pPr>
        <w:pStyle w:val="SGGSRoman"/>
      </w:pPr>
      <w:r>
        <w:t>jis too mayleh so tuDh milai so-ee sachi-aaraa. ||2||</w:t>
      </w:r>
    </w:p>
    <w:p w:rsidR="00A75876" w:rsidRDefault="00A75876">
      <w:pPr>
        <w:pStyle w:val="SGGSTrans"/>
      </w:pPr>
      <w:r>
        <w:t>He alone is united with You, whom You unite with Yourself; he alone is true. ||2||</w:t>
      </w:r>
    </w:p>
    <w:p w:rsidR="00A75876" w:rsidRDefault="00A75876">
      <w:pPr>
        <w:pStyle w:val="SGGSGurm"/>
      </w:pPr>
      <w:r>
        <w:rPr>
          <w:cs/>
          <w:lang w:bidi="pa-IN"/>
        </w:rPr>
        <w:t xml:space="preserve">ਸਲੋਕੁ ਮਃ ੩ </w:t>
      </w:r>
      <w:r>
        <w:rPr>
          <w:cs/>
        </w:rPr>
        <w:t xml:space="preserve">॥ </w:t>
      </w:r>
      <w:r>
        <w:rPr>
          <w:color w:val="008000"/>
          <w:sz w:val="18"/>
        </w:rPr>
        <w:t>(786)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ਸੂਹਵੀਏ ਸੂਹਾ ਸਭੁ ਸੰਸਾਰੁ ਹੈ ਜਿਨ ਦੁਰਮਤਿ ਦੂਜਾ ਭਾਉ ॥ </w:t>
      </w:r>
      <w:r>
        <w:rPr>
          <w:color w:val="008000"/>
          <w:sz w:val="18"/>
        </w:rPr>
        <w:t>(786)</w:t>
      </w:r>
    </w:p>
    <w:p w:rsidR="00A75876" w:rsidRDefault="00A75876">
      <w:pPr>
        <w:pStyle w:val="SGGSHindi"/>
      </w:pPr>
      <w:r>
        <w:rPr>
          <w:cs/>
        </w:rPr>
        <w:t>सूहवीए</w:t>
      </w:r>
      <w:r>
        <w:t xml:space="preserve"> </w:t>
      </w:r>
      <w:r>
        <w:rPr>
          <w:cs/>
        </w:rPr>
        <w:t>सूहा</w:t>
      </w:r>
      <w:r>
        <w:t xml:space="preserve"> </w:t>
      </w:r>
      <w:r>
        <w:rPr>
          <w:cs/>
        </w:rPr>
        <w:t>सभु</w:t>
      </w:r>
      <w:r>
        <w:t xml:space="preserve"> </w:t>
      </w:r>
      <w:r>
        <w:rPr>
          <w:cs/>
        </w:rPr>
        <w:t>संसारु</w:t>
      </w:r>
      <w:r>
        <w:t xml:space="preserve"> </w:t>
      </w:r>
      <w:r>
        <w:rPr>
          <w:cs/>
        </w:rPr>
        <w:t>है</w:t>
      </w:r>
      <w:r>
        <w:t xml:space="preserve"> </w:t>
      </w:r>
      <w:r>
        <w:rPr>
          <w:cs/>
        </w:rPr>
        <w:t>जिन</w:t>
      </w:r>
      <w:r>
        <w:t xml:space="preserve"> </w:t>
      </w:r>
      <w:r>
        <w:rPr>
          <w:cs/>
        </w:rPr>
        <w:t>दुरमति</w:t>
      </w:r>
      <w:r>
        <w:t xml:space="preserve"> </w:t>
      </w:r>
      <w:r>
        <w:rPr>
          <w:cs/>
        </w:rPr>
        <w:t>दूजा</w:t>
      </w:r>
      <w:r>
        <w:t xml:space="preserve"> </w:t>
      </w:r>
      <w:r>
        <w:rPr>
          <w:cs/>
        </w:rPr>
        <w:t>भाउ</w:t>
      </w:r>
      <w:r>
        <w:t xml:space="preserve"> </w:t>
      </w:r>
      <w:r>
        <w:rPr>
          <w:cs/>
        </w:rPr>
        <w:t>॥</w:t>
      </w:r>
    </w:p>
    <w:p w:rsidR="00A75876" w:rsidRDefault="00A75876">
      <w:pPr>
        <w:pStyle w:val="SGGSRoman"/>
      </w:pPr>
      <w:r>
        <w:t>soohvee-ay soohaa sabh sansaar hai jin durmat doojaa bhaa-o.</w:t>
      </w:r>
    </w:p>
    <w:p w:rsidR="00A75876" w:rsidRDefault="00A75876">
      <w:pPr>
        <w:pStyle w:val="SGGSTrans"/>
      </w:pPr>
      <w:r>
        <w:t>O red-robed woman, the whole world is red, engrossed in evil-mindedness and the love of duality.</w:t>
      </w:r>
    </w:p>
    <w:p w:rsidR="00A75876" w:rsidRDefault="00A75876">
      <w:pPr>
        <w:pStyle w:val="SGGSGurm"/>
      </w:pPr>
      <w:r>
        <w:rPr>
          <w:cs/>
          <w:lang w:bidi="pa-IN"/>
        </w:rPr>
        <w:t xml:space="preserve">ਖਿਨ ਮਹਿ ਝੂਠੁ ਸਭੁ ਬਿਨਸਿ ਜਾਇ ਜਿਉ ਟਿਕੈ ਨ ਬਿਰਖ ਕੀ ਛਾਉ ॥ </w:t>
      </w:r>
      <w:r>
        <w:rPr>
          <w:color w:val="008000"/>
          <w:sz w:val="18"/>
        </w:rPr>
        <w:t>(786)</w:t>
      </w:r>
    </w:p>
    <w:p w:rsidR="00A75876" w:rsidRDefault="00A75876">
      <w:pPr>
        <w:pStyle w:val="SGGSHindi"/>
      </w:pPr>
      <w:r>
        <w:rPr>
          <w:cs/>
        </w:rPr>
        <w:t>खिन</w:t>
      </w:r>
      <w:r>
        <w:t xml:space="preserve"> </w:t>
      </w:r>
      <w:r>
        <w:rPr>
          <w:cs/>
        </w:rPr>
        <w:t>महि</w:t>
      </w:r>
      <w:r>
        <w:t xml:space="preserve"> </w:t>
      </w:r>
      <w:r>
        <w:rPr>
          <w:cs/>
        </w:rPr>
        <w:t>झूठु</w:t>
      </w:r>
      <w:r>
        <w:t xml:space="preserve"> </w:t>
      </w:r>
      <w:r>
        <w:rPr>
          <w:cs/>
        </w:rPr>
        <w:t>सभु</w:t>
      </w:r>
      <w:r>
        <w:t xml:space="preserve"> </w:t>
      </w:r>
      <w:r>
        <w:rPr>
          <w:cs/>
        </w:rPr>
        <w:t>बिनसि</w:t>
      </w:r>
      <w:r>
        <w:t xml:space="preserve"> </w:t>
      </w:r>
      <w:r>
        <w:rPr>
          <w:cs/>
        </w:rPr>
        <w:t>जाइ</w:t>
      </w:r>
      <w:r>
        <w:t xml:space="preserve"> </w:t>
      </w:r>
      <w:r>
        <w:rPr>
          <w:cs/>
        </w:rPr>
        <w:t>जिउ</w:t>
      </w:r>
      <w:r>
        <w:t xml:space="preserve"> </w:t>
      </w:r>
      <w:r>
        <w:rPr>
          <w:cs/>
        </w:rPr>
        <w:t>टिकै</w:t>
      </w:r>
      <w:r>
        <w:t xml:space="preserve"> </w:t>
      </w:r>
      <w:r>
        <w:rPr>
          <w:cs/>
        </w:rPr>
        <w:t>न</w:t>
      </w:r>
      <w:r>
        <w:t xml:space="preserve"> </w:t>
      </w:r>
      <w:r>
        <w:rPr>
          <w:cs/>
        </w:rPr>
        <w:t>बिरख</w:t>
      </w:r>
      <w:r>
        <w:t xml:space="preserve"> </w:t>
      </w:r>
      <w:r>
        <w:rPr>
          <w:cs/>
        </w:rPr>
        <w:t>की</w:t>
      </w:r>
      <w:r>
        <w:t xml:space="preserve"> </w:t>
      </w:r>
      <w:r>
        <w:rPr>
          <w:cs/>
        </w:rPr>
        <w:t>छाउ</w:t>
      </w:r>
      <w:r>
        <w:t xml:space="preserve"> </w:t>
      </w:r>
      <w:r>
        <w:rPr>
          <w:cs/>
        </w:rPr>
        <w:t>॥</w:t>
      </w:r>
    </w:p>
    <w:p w:rsidR="00A75876" w:rsidRDefault="00A75876">
      <w:pPr>
        <w:pStyle w:val="SGGSRoman"/>
      </w:pPr>
      <w:r>
        <w:t>khin meh jhooth sabh binas jaa-ay ji-o tikai na birakh kee chhaa-o.</w:t>
      </w:r>
    </w:p>
    <w:p w:rsidR="00A75876" w:rsidRDefault="00A75876">
      <w:pPr>
        <w:pStyle w:val="SGGSTrans"/>
      </w:pPr>
      <w:r>
        <w:t>In an instant, this falsehood totally vanishes; like the shade of a tree, it is gone.</w:t>
      </w:r>
    </w:p>
    <w:p w:rsidR="00A75876" w:rsidRDefault="00A75876">
      <w:pPr>
        <w:pStyle w:val="SGGSGurm"/>
      </w:pPr>
      <w:r>
        <w:rPr>
          <w:cs/>
          <w:lang w:bidi="pa-IN"/>
        </w:rPr>
        <w:t xml:space="preserve">ਗੁਰਮੁਖਿ ਲਾਲੋ ਲਾਲੁ ਹੈ ਜਿਉ ਰੰਗਿ ਮਜੀਠ ਸਚੜਾਉ ॥ </w:t>
      </w:r>
      <w:r>
        <w:rPr>
          <w:color w:val="008000"/>
          <w:sz w:val="18"/>
        </w:rPr>
        <w:t>(786)</w:t>
      </w:r>
    </w:p>
    <w:p w:rsidR="00A75876" w:rsidRDefault="00A75876">
      <w:pPr>
        <w:pStyle w:val="SGGSHindi"/>
      </w:pPr>
      <w:r>
        <w:rPr>
          <w:cs/>
        </w:rPr>
        <w:t>गुरमुखि</w:t>
      </w:r>
      <w:r>
        <w:t xml:space="preserve"> </w:t>
      </w:r>
      <w:r>
        <w:rPr>
          <w:cs/>
        </w:rPr>
        <w:t>लालो</w:t>
      </w:r>
      <w:r>
        <w:t xml:space="preserve"> </w:t>
      </w:r>
      <w:r>
        <w:rPr>
          <w:cs/>
        </w:rPr>
        <w:t>लालु</w:t>
      </w:r>
      <w:r>
        <w:t xml:space="preserve"> </w:t>
      </w:r>
      <w:r>
        <w:rPr>
          <w:cs/>
        </w:rPr>
        <w:t>है</w:t>
      </w:r>
      <w:r>
        <w:t xml:space="preserve"> </w:t>
      </w:r>
      <w:r>
        <w:rPr>
          <w:cs/>
        </w:rPr>
        <w:t>जिउ</w:t>
      </w:r>
      <w:r>
        <w:t xml:space="preserve"> </w:t>
      </w:r>
      <w:r>
        <w:rPr>
          <w:cs/>
        </w:rPr>
        <w:t>रंगि</w:t>
      </w:r>
      <w:r>
        <w:t xml:space="preserve"> </w:t>
      </w:r>
      <w:r>
        <w:rPr>
          <w:cs/>
        </w:rPr>
        <w:t>मजीठ</w:t>
      </w:r>
      <w:r>
        <w:t xml:space="preserve"> </w:t>
      </w:r>
      <w:r>
        <w:rPr>
          <w:cs/>
        </w:rPr>
        <w:t>सचड़ाउ</w:t>
      </w:r>
      <w:r>
        <w:t xml:space="preserve"> </w:t>
      </w:r>
      <w:r>
        <w:rPr>
          <w:cs/>
        </w:rPr>
        <w:t>॥</w:t>
      </w:r>
    </w:p>
    <w:p w:rsidR="00A75876" w:rsidRDefault="00A75876">
      <w:pPr>
        <w:pStyle w:val="SGGSRoman"/>
      </w:pPr>
      <w:r>
        <w:t>gurmukh laalo laal hai ji-o rang majeeth sachrhaa-o.</w:t>
      </w:r>
    </w:p>
    <w:p w:rsidR="00A75876" w:rsidRDefault="00A75876">
      <w:pPr>
        <w:pStyle w:val="SGGSTrans"/>
      </w:pPr>
      <w:r>
        <w:t>The Gurmukh is the deepest crimson of crimson, dyed in the permanent color of the Lord's Love.</w:t>
      </w:r>
    </w:p>
    <w:p w:rsidR="00A75876" w:rsidRDefault="00A75876">
      <w:pPr>
        <w:pStyle w:val="SGGSGurm"/>
      </w:pPr>
      <w:r>
        <w:rPr>
          <w:cs/>
          <w:lang w:bidi="pa-IN"/>
        </w:rPr>
        <w:t xml:space="preserve">ਉਲਟੀ ਸਕਤਿ ਸਿਵੈ ਘਰਿ ਆਈ ਮਨਿ ਵਸਿਆ ਹਰਿ ਅੰਮ੍ਰਿਤ ਨਾਉ ॥ </w:t>
      </w:r>
      <w:r>
        <w:rPr>
          <w:color w:val="008000"/>
          <w:sz w:val="18"/>
        </w:rPr>
        <w:t>(786)</w:t>
      </w:r>
    </w:p>
    <w:p w:rsidR="00A75876" w:rsidRDefault="00A75876">
      <w:pPr>
        <w:pStyle w:val="SGGSHindi"/>
      </w:pPr>
      <w:r>
        <w:rPr>
          <w:cs/>
        </w:rPr>
        <w:t>उलटी</w:t>
      </w:r>
      <w:r>
        <w:t xml:space="preserve"> </w:t>
      </w:r>
      <w:r>
        <w:rPr>
          <w:cs/>
        </w:rPr>
        <w:t>सकति</w:t>
      </w:r>
      <w:r>
        <w:t xml:space="preserve"> </w:t>
      </w:r>
      <w:r>
        <w:rPr>
          <w:cs/>
        </w:rPr>
        <w:t>सिवै</w:t>
      </w:r>
      <w:r>
        <w:t xml:space="preserve"> </w:t>
      </w:r>
      <w:r>
        <w:rPr>
          <w:cs/>
        </w:rPr>
        <w:t>घरि</w:t>
      </w:r>
      <w:r>
        <w:t xml:space="preserve"> </w:t>
      </w:r>
      <w:r>
        <w:rPr>
          <w:cs/>
        </w:rPr>
        <w:t>आई</w:t>
      </w:r>
      <w:r>
        <w:t xml:space="preserve"> </w:t>
      </w:r>
      <w:r>
        <w:rPr>
          <w:cs/>
        </w:rPr>
        <w:t>मनि</w:t>
      </w:r>
      <w:r>
        <w:t xml:space="preserve"> </w:t>
      </w:r>
      <w:r>
        <w:rPr>
          <w:cs/>
        </w:rPr>
        <w:t>वसिआ</w:t>
      </w:r>
      <w:r>
        <w:t xml:space="preserve"> </w:t>
      </w:r>
      <w:r>
        <w:rPr>
          <w:cs/>
        </w:rPr>
        <w:t>हरि</w:t>
      </w:r>
      <w:r>
        <w:t xml:space="preserve"> </w:t>
      </w:r>
      <w:r>
        <w:rPr>
          <w:cs/>
        </w:rPr>
        <w:t>अम्रित</w:t>
      </w:r>
      <w:r>
        <w:t xml:space="preserve"> </w:t>
      </w:r>
      <w:r>
        <w:rPr>
          <w:cs/>
        </w:rPr>
        <w:t>नाउ</w:t>
      </w:r>
      <w:r>
        <w:t xml:space="preserve"> </w:t>
      </w:r>
      <w:r>
        <w:rPr>
          <w:cs/>
        </w:rPr>
        <w:t>॥</w:t>
      </w:r>
    </w:p>
    <w:p w:rsidR="00A75876" w:rsidRDefault="00A75876">
      <w:pPr>
        <w:pStyle w:val="SGGSRoman"/>
      </w:pPr>
      <w:r>
        <w:t>ultee sakat sivai ghar aa-ee man vasi-aa har amrit naa-o.</w:t>
      </w:r>
    </w:p>
    <w:p w:rsidR="00A75876" w:rsidRDefault="00A75876">
      <w:pPr>
        <w:pStyle w:val="SGGSTrans"/>
      </w:pPr>
      <w:r>
        <w:t>She turns away from Maya, and enters the celestial home of the Lord; the Ambrosial Name of the Lord dwells within her mind.</w:t>
      </w:r>
    </w:p>
    <w:p w:rsidR="00A75876" w:rsidRDefault="00A75876">
      <w:pPr>
        <w:pStyle w:val="SGGSGurm"/>
      </w:pPr>
      <w:r>
        <w:rPr>
          <w:cs/>
          <w:lang w:bidi="pa-IN"/>
        </w:rPr>
        <w:t>ਨਾਨਕ ਬਲਿਹਾਰੀ ਗੁਰ ਆਪਣੇ ਜਿਤੁ ਮਿਲਿਐ ਹਰਿ ਗੁਣ ਗਾਉ ॥੧</w:t>
      </w:r>
      <w:r>
        <w:rPr>
          <w:cs/>
        </w:rPr>
        <w:t xml:space="preserve">॥ </w:t>
      </w:r>
      <w:r>
        <w:rPr>
          <w:color w:val="008000"/>
          <w:sz w:val="18"/>
        </w:rPr>
        <w:t>(786)</w:t>
      </w:r>
    </w:p>
    <w:p w:rsidR="00A75876" w:rsidRDefault="00A75876">
      <w:pPr>
        <w:pStyle w:val="SGGSHindi"/>
      </w:pPr>
      <w:r>
        <w:rPr>
          <w:cs/>
        </w:rPr>
        <w:t>नानक</w:t>
      </w:r>
      <w:r>
        <w:t xml:space="preserve"> </w:t>
      </w:r>
      <w:r>
        <w:rPr>
          <w:cs/>
        </w:rPr>
        <w:t>बलिहारी</w:t>
      </w:r>
      <w:r>
        <w:t xml:space="preserve"> </w:t>
      </w:r>
      <w:r>
        <w:rPr>
          <w:cs/>
        </w:rPr>
        <w:t>गुर</w:t>
      </w:r>
      <w:r>
        <w:t xml:space="preserve"> </w:t>
      </w:r>
      <w:r>
        <w:rPr>
          <w:cs/>
        </w:rPr>
        <w:t>आपणे</w:t>
      </w:r>
      <w:r>
        <w:t xml:space="preserve"> </w:t>
      </w:r>
      <w:r>
        <w:rPr>
          <w:cs/>
        </w:rPr>
        <w:t>जितु</w:t>
      </w:r>
      <w:r>
        <w:t xml:space="preserve"> </w:t>
      </w:r>
      <w:r>
        <w:rPr>
          <w:cs/>
        </w:rPr>
        <w:t>मिलिऐ</w:t>
      </w:r>
      <w:r>
        <w:t xml:space="preserve"> </w:t>
      </w:r>
      <w:r>
        <w:rPr>
          <w:cs/>
        </w:rPr>
        <w:t>हरि</w:t>
      </w:r>
      <w:r>
        <w:t xml:space="preserve"> </w:t>
      </w:r>
      <w:r>
        <w:rPr>
          <w:cs/>
        </w:rPr>
        <w:t>गुण</w:t>
      </w:r>
      <w:r>
        <w:t xml:space="preserve"> </w:t>
      </w:r>
      <w:r>
        <w:rPr>
          <w:cs/>
        </w:rPr>
        <w:t>गाउ</w:t>
      </w:r>
      <w:r>
        <w:t xml:space="preserve"> </w:t>
      </w:r>
      <w:r>
        <w:rPr>
          <w:cs/>
        </w:rPr>
        <w:t>॥१॥</w:t>
      </w:r>
    </w:p>
    <w:p w:rsidR="00A75876" w:rsidRDefault="00A75876">
      <w:pPr>
        <w:pStyle w:val="SGGSRoman"/>
      </w:pPr>
      <w:r>
        <w:t>naanak balihaaree gur aapnay jit mili-ai har gun gaa-o. ||1||</w:t>
      </w:r>
    </w:p>
    <w:p w:rsidR="00A75876" w:rsidRDefault="00A75876">
      <w:pPr>
        <w:pStyle w:val="SGGSTrans"/>
      </w:pPr>
      <w:r>
        <w:t>O Nanak, I am a sacrifice to my Guru; meeting Him, I sing the Glorious Praises of the Lord. ||1||</w:t>
      </w:r>
    </w:p>
    <w:p w:rsidR="00A75876" w:rsidRDefault="00A75876">
      <w:pPr>
        <w:pStyle w:val="SGGSGurm"/>
      </w:pPr>
      <w:r>
        <w:rPr>
          <w:cs/>
          <w:lang w:bidi="pa-IN"/>
        </w:rPr>
        <w:t xml:space="preserve">ਮਃ ੩ </w:t>
      </w:r>
      <w:r>
        <w:rPr>
          <w:cs/>
        </w:rPr>
        <w:t xml:space="preserve">॥ </w:t>
      </w:r>
      <w:r>
        <w:rPr>
          <w:color w:val="008000"/>
          <w:sz w:val="18"/>
        </w:rPr>
        <w:t>(786)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ਸੂਹਾ ਰੰਗੁ ਵਿਕਾਰੁ ਹੈ ਕੰਤੁ ਨ ਪਾਇਆ ਜਾਇ ॥ </w:t>
      </w:r>
      <w:r>
        <w:rPr>
          <w:color w:val="008000"/>
          <w:sz w:val="18"/>
        </w:rPr>
        <w:t>(786)</w:t>
      </w:r>
    </w:p>
    <w:p w:rsidR="00A75876" w:rsidRDefault="00A75876">
      <w:pPr>
        <w:pStyle w:val="SGGSHindi"/>
      </w:pPr>
      <w:r>
        <w:rPr>
          <w:cs/>
        </w:rPr>
        <w:t>सूहा</w:t>
      </w:r>
      <w:r>
        <w:t xml:space="preserve"> </w:t>
      </w:r>
      <w:r>
        <w:rPr>
          <w:cs/>
        </w:rPr>
        <w:t>रंगु</w:t>
      </w:r>
      <w:r>
        <w:t xml:space="preserve"> </w:t>
      </w:r>
      <w:r>
        <w:rPr>
          <w:cs/>
        </w:rPr>
        <w:t>विकारु</w:t>
      </w:r>
      <w:r>
        <w:t xml:space="preserve"> </w:t>
      </w:r>
      <w:r>
        <w:rPr>
          <w:cs/>
        </w:rPr>
        <w:t>है</w:t>
      </w:r>
      <w:r>
        <w:t xml:space="preserve"> </w:t>
      </w:r>
      <w:r>
        <w:rPr>
          <w:cs/>
        </w:rPr>
        <w:t>कंतु</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soohaa rang vikaar hai kant na paa-i-aa jaa-ay.</w:t>
      </w:r>
    </w:p>
    <w:p w:rsidR="00A75876" w:rsidRDefault="00A75876">
      <w:pPr>
        <w:pStyle w:val="SGGSTrans"/>
      </w:pPr>
      <w:r>
        <w:t>The red color is vain and useless; it cannot help you obtain your Husband Lord.</w:t>
      </w:r>
    </w:p>
    <w:p w:rsidR="00A75876" w:rsidRDefault="00A75876">
      <w:pPr>
        <w:pStyle w:val="SGGSGurm"/>
      </w:pPr>
      <w:r>
        <w:rPr>
          <w:cs/>
          <w:lang w:bidi="pa-IN"/>
        </w:rPr>
        <w:t xml:space="preserve">ਇਸੁ ਲਹਦੇ ਬਿਲਮ ਨ ਹੋਵਈ ਰੰਡ ਬੈਠੀ ਦੂਜੈ ਭਾਇ ॥ </w:t>
      </w:r>
      <w:r>
        <w:rPr>
          <w:color w:val="008000"/>
          <w:sz w:val="18"/>
        </w:rPr>
        <w:t>(786)</w:t>
      </w:r>
    </w:p>
    <w:p w:rsidR="00A75876" w:rsidRDefault="00A75876">
      <w:pPr>
        <w:pStyle w:val="SGGSHindi"/>
      </w:pPr>
      <w:r>
        <w:rPr>
          <w:cs/>
        </w:rPr>
        <w:t>इसु</w:t>
      </w:r>
      <w:r>
        <w:t xml:space="preserve"> </w:t>
      </w:r>
      <w:r>
        <w:rPr>
          <w:cs/>
        </w:rPr>
        <w:t>लहदे</w:t>
      </w:r>
      <w:r>
        <w:t xml:space="preserve"> </w:t>
      </w:r>
      <w:r>
        <w:rPr>
          <w:cs/>
        </w:rPr>
        <w:t>बिलम</w:t>
      </w:r>
      <w:r>
        <w:t xml:space="preserve"> </w:t>
      </w:r>
      <w:r>
        <w:rPr>
          <w:cs/>
        </w:rPr>
        <w:t>न</w:t>
      </w:r>
      <w:r>
        <w:t xml:space="preserve"> </w:t>
      </w:r>
      <w:r>
        <w:rPr>
          <w:cs/>
        </w:rPr>
        <w:t>होवई</w:t>
      </w:r>
      <w:r>
        <w:t xml:space="preserve"> </w:t>
      </w:r>
      <w:r>
        <w:rPr>
          <w:cs/>
        </w:rPr>
        <w:t>रंड</w:t>
      </w:r>
      <w:r>
        <w:t xml:space="preserve"> </w:t>
      </w:r>
      <w:r>
        <w:rPr>
          <w:cs/>
        </w:rPr>
        <w:t>बैठी</w:t>
      </w:r>
      <w:r>
        <w:t xml:space="preserve"> </w:t>
      </w:r>
      <w:r>
        <w:rPr>
          <w:cs/>
        </w:rPr>
        <w:t>दूजै</w:t>
      </w:r>
      <w:r>
        <w:t xml:space="preserve"> </w:t>
      </w:r>
      <w:r>
        <w:rPr>
          <w:cs/>
        </w:rPr>
        <w:t>भाइ</w:t>
      </w:r>
      <w:r>
        <w:t xml:space="preserve"> </w:t>
      </w:r>
      <w:r>
        <w:rPr>
          <w:cs/>
        </w:rPr>
        <w:t>॥</w:t>
      </w:r>
    </w:p>
    <w:p w:rsidR="00A75876" w:rsidRDefault="00A75876">
      <w:pPr>
        <w:pStyle w:val="SGGSRoman"/>
      </w:pPr>
      <w:r>
        <w:t>is lahday bilam na hova-ee rand baithee doojai bhaa-ay.</w:t>
      </w:r>
    </w:p>
    <w:p w:rsidR="00A75876" w:rsidRDefault="00A75876">
      <w:pPr>
        <w:pStyle w:val="SGGSTrans"/>
      </w:pPr>
      <w:r>
        <w:t>This color does not take long to fade; she who loves duality, ends up a widow.</w:t>
      </w:r>
    </w:p>
    <w:p w:rsidR="00A75876" w:rsidRDefault="00A75876">
      <w:pPr>
        <w:pStyle w:val="SGGSGurm"/>
      </w:pPr>
      <w:r>
        <w:rPr>
          <w:cs/>
          <w:lang w:bidi="pa-IN"/>
        </w:rPr>
        <w:t xml:space="preserve">ਮੁੰਧ ਇਆਣੀ ਦੁੰਮਣੀ ਸੂਹੈ ਵੇਸਿ ਲੋੁਭਾਇ ॥ </w:t>
      </w:r>
      <w:r>
        <w:rPr>
          <w:color w:val="008000"/>
          <w:sz w:val="18"/>
        </w:rPr>
        <w:t>(786)</w:t>
      </w:r>
    </w:p>
    <w:p w:rsidR="00A75876" w:rsidRDefault="00A75876">
      <w:pPr>
        <w:pStyle w:val="SGGSHindi"/>
      </w:pPr>
      <w:r>
        <w:rPr>
          <w:cs/>
        </w:rPr>
        <w:t>मुंध</w:t>
      </w:r>
      <w:r>
        <w:t xml:space="preserve"> </w:t>
      </w:r>
      <w:r>
        <w:rPr>
          <w:cs/>
        </w:rPr>
        <w:t>इआणी</w:t>
      </w:r>
      <w:r>
        <w:t xml:space="preserve"> </w:t>
      </w:r>
      <w:r>
        <w:rPr>
          <w:cs/>
        </w:rPr>
        <w:t>दुमणी</w:t>
      </w:r>
      <w:r>
        <w:t xml:space="preserve"> </w:t>
      </w:r>
      <w:r>
        <w:rPr>
          <w:cs/>
        </w:rPr>
        <w:t>सूहै</w:t>
      </w:r>
      <w:r>
        <w:t xml:space="preserve"> </w:t>
      </w:r>
      <w:r>
        <w:rPr>
          <w:cs/>
        </w:rPr>
        <w:t>वेसि</w:t>
      </w:r>
      <w:r>
        <w:t xml:space="preserve"> </w:t>
      </w:r>
      <w:r>
        <w:rPr>
          <w:cs/>
        </w:rPr>
        <w:t>लोभाइ</w:t>
      </w:r>
      <w:r>
        <w:t xml:space="preserve"> </w:t>
      </w:r>
      <w:r>
        <w:rPr>
          <w:cs/>
        </w:rPr>
        <w:t>॥</w:t>
      </w:r>
    </w:p>
    <w:p w:rsidR="00A75876" w:rsidRDefault="00A75876">
      <w:pPr>
        <w:pStyle w:val="SGGSRoman"/>
      </w:pPr>
      <w:r>
        <w:t>munDh i-aanee dummnee soohai vays lobhaa-ay.</w:t>
      </w:r>
    </w:p>
    <w:p w:rsidR="00A75876" w:rsidRDefault="00A75876">
      <w:pPr>
        <w:pStyle w:val="SGGSTrans"/>
      </w:pPr>
      <w:r>
        <w:t>She who loves to wear her red dress is foolish and double-minded.</w:t>
      </w:r>
    </w:p>
    <w:p w:rsidR="00A75876" w:rsidRDefault="00A75876">
      <w:pPr>
        <w:pStyle w:val="SGGSGurm"/>
      </w:pPr>
      <w:r>
        <w:rPr>
          <w:cs/>
          <w:lang w:bidi="pa-IN"/>
        </w:rPr>
        <w:t xml:space="preserve">ਸਬਦਿ ਸਚੈ ਰੰਗੁ ਲਾਲੁ ਕਰਿ ਭੈ ਭਾਇ ਸੀਗਾਰੁ ਬਣਾਇ ॥ </w:t>
      </w:r>
      <w:r>
        <w:rPr>
          <w:color w:val="008000"/>
          <w:sz w:val="18"/>
        </w:rPr>
        <w:t>(786)</w:t>
      </w:r>
    </w:p>
    <w:p w:rsidR="00A75876" w:rsidRDefault="00A75876">
      <w:pPr>
        <w:pStyle w:val="SGGSHindi"/>
      </w:pPr>
      <w:r>
        <w:rPr>
          <w:cs/>
        </w:rPr>
        <w:t>सबदि</w:t>
      </w:r>
      <w:r>
        <w:t xml:space="preserve"> </w:t>
      </w:r>
      <w:r>
        <w:rPr>
          <w:cs/>
        </w:rPr>
        <w:t>सचै</w:t>
      </w:r>
      <w:r>
        <w:t xml:space="preserve"> </w:t>
      </w:r>
      <w:r>
        <w:rPr>
          <w:cs/>
        </w:rPr>
        <w:t>रंगु</w:t>
      </w:r>
      <w:r>
        <w:t xml:space="preserve"> </w:t>
      </w:r>
      <w:r>
        <w:rPr>
          <w:cs/>
        </w:rPr>
        <w:t>लालु</w:t>
      </w:r>
      <w:r>
        <w:t xml:space="preserve"> </w:t>
      </w:r>
      <w:r>
        <w:rPr>
          <w:cs/>
        </w:rPr>
        <w:t>करि</w:t>
      </w:r>
      <w:r>
        <w:t xml:space="preserve"> </w:t>
      </w:r>
      <w:r>
        <w:rPr>
          <w:cs/>
        </w:rPr>
        <w:t>भै</w:t>
      </w:r>
      <w:r>
        <w:t xml:space="preserve"> </w:t>
      </w:r>
      <w:r>
        <w:rPr>
          <w:cs/>
        </w:rPr>
        <w:t>भाइ</w:t>
      </w:r>
      <w:r>
        <w:t xml:space="preserve"> </w:t>
      </w:r>
      <w:r>
        <w:rPr>
          <w:cs/>
        </w:rPr>
        <w:t>सीगारु</w:t>
      </w:r>
      <w:r>
        <w:t xml:space="preserve"> </w:t>
      </w:r>
      <w:r>
        <w:rPr>
          <w:cs/>
        </w:rPr>
        <w:t>बणाइ</w:t>
      </w:r>
      <w:r>
        <w:t xml:space="preserve"> </w:t>
      </w:r>
      <w:r>
        <w:rPr>
          <w:cs/>
        </w:rPr>
        <w:t>॥</w:t>
      </w:r>
    </w:p>
    <w:p w:rsidR="00A75876" w:rsidRDefault="00A75876">
      <w:pPr>
        <w:pStyle w:val="SGGSRoman"/>
      </w:pPr>
      <w:r>
        <w:t>sabad sachai rang laal kar bhai bhaa-ay seegaar banaa-ay.</w:t>
      </w:r>
    </w:p>
    <w:p w:rsidR="00A75876" w:rsidRDefault="00A75876">
      <w:pPr>
        <w:pStyle w:val="SGGSTrans"/>
      </w:pPr>
      <w:r>
        <w:t>So make the True Word of the Shabad your red dress, and let the Fear of God, and the Love of God, be your ornaments and decorations.</w:t>
      </w:r>
    </w:p>
    <w:p w:rsidR="00A75876" w:rsidRDefault="00A75876">
      <w:pPr>
        <w:pStyle w:val="SGGSGurm"/>
      </w:pPr>
      <w:r>
        <w:rPr>
          <w:cs/>
          <w:lang w:bidi="pa-IN"/>
        </w:rPr>
        <w:t>ਨਾਨਕ ਸਦਾ ਸੋਹਾਗਣੀ ਜਿ ਚਲਨਿ ਸਤਿਗੁਰ ਭਾਇ ॥੨</w:t>
      </w:r>
      <w:r>
        <w:rPr>
          <w:cs/>
        </w:rPr>
        <w:t xml:space="preserve">॥ </w:t>
      </w:r>
      <w:r>
        <w:rPr>
          <w:color w:val="008000"/>
          <w:sz w:val="18"/>
        </w:rPr>
        <w:t>(786)</w:t>
      </w:r>
    </w:p>
    <w:p w:rsidR="00A75876" w:rsidRDefault="00A75876">
      <w:pPr>
        <w:pStyle w:val="SGGSHindi"/>
      </w:pPr>
      <w:r>
        <w:rPr>
          <w:cs/>
        </w:rPr>
        <w:t>नानक</w:t>
      </w:r>
      <w:r>
        <w:t xml:space="preserve"> </w:t>
      </w:r>
      <w:r>
        <w:rPr>
          <w:cs/>
        </w:rPr>
        <w:t>सदा</w:t>
      </w:r>
      <w:r>
        <w:t xml:space="preserve"> </w:t>
      </w:r>
      <w:r>
        <w:rPr>
          <w:cs/>
        </w:rPr>
        <w:t>सोहागणी</w:t>
      </w:r>
      <w:r>
        <w:t xml:space="preserve"> </w:t>
      </w:r>
      <w:r>
        <w:rPr>
          <w:cs/>
        </w:rPr>
        <w:t>जि</w:t>
      </w:r>
      <w:r>
        <w:t xml:space="preserve"> </w:t>
      </w:r>
      <w:r>
        <w:rPr>
          <w:cs/>
        </w:rPr>
        <w:t>चलनि</w:t>
      </w:r>
      <w:r>
        <w:t xml:space="preserve"> </w:t>
      </w:r>
      <w:r>
        <w:rPr>
          <w:cs/>
        </w:rPr>
        <w:t>सतिगुर</w:t>
      </w:r>
      <w:r>
        <w:t xml:space="preserve"> </w:t>
      </w:r>
      <w:r>
        <w:rPr>
          <w:cs/>
        </w:rPr>
        <w:t>भाइ</w:t>
      </w:r>
      <w:r>
        <w:t xml:space="preserve"> </w:t>
      </w:r>
      <w:r>
        <w:rPr>
          <w:cs/>
        </w:rPr>
        <w:t>॥२॥</w:t>
      </w:r>
    </w:p>
    <w:p w:rsidR="00A75876" w:rsidRDefault="00A75876">
      <w:pPr>
        <w:pStyle w:val="SGGSRoman"/>
      </w:pPr>
      <w:r>
        <w:t>naanak sadaa sohaaganee je chalan satgur bhaa-ay. ||2||</w:t>
      </w:r>
    </w:p>
    <w:p w:rsidR="00A75876" w:rsidRDefault="00A75876">
      <w:pPr>
        <w:pStyle w:val="SGGSTrans"/>
      </w:pPr>
      <w:r>
        <w:t>O Nanak, she is a happy soul-bride forever, who walks in harmony with the Will of the True Guru. ||2||</w:t>
      </w:r>
    </w:p>
    <w:p w:rsidR="00A75876" w:rsidRDefault="00A75876">
      <w:pPr>
        <w:pStyle w:val="SGGSGurm"/>
      </w:pPr>
      <w:r>
        <w:rPr>
          <w:cs/>
          <w:lang w:bidi="pa-IN"/>
        </w:rPr>
        <w:t xml:space="preserve">ਪਉੜੀ ॥ </w:t>
      </w:r>
      <w:r>
        <w:rPr>
          <w:color w:val="008000"/>
          <w:sz w:val="18"/>
        </w:rPr>
        <w:t>(786)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ਆਪਿ ਉਪਾਇਅਨੁ ਆਪਿ ਕੀਮਤਿ ਪਾਈ </w:t>
      </w:r>
      <w:r>
        <w:rPr>
          <w:cs/>
        </w:rPr>
        <w:t xml:space="preserve">॥ </w:t>
      </w:r>
      <w:r>
        <w:rPr>
          <w:color w:val="008000"/>
          <w:sz w:val="18"/>
        </w:rPr>
        <w:t>(786)</w:t>
      </w:r>
    </w:p>
    <w:p w:rsidR="00A75876" w:rsidRDefault="00A75876">
      <w:pPr>
        <w:pStyle w:val="SGGSHindi"/>
      </w:pPr>
      <w:r>
        <w:rPr>
          <w:cs/>
        </w:rPr>
        <w:t>आपे</w:t>
      </w:r>
      <w:r>
        <w:t xml:space="preserve"> </w:t>
      </w:r>
      <w:r>
        <w:rPr>
          <w:cs/>
        </w:rPr>
        <w:t>आपि</w:t>
      </w:r>
      <w:r>
        <w:t xml:space="preserve"> </w:t>
      </w:r>
      <w:r>
        <w:rPr>
          <w:cs/>
        </w:rPr>
        <w:t>उपाइअनु</w:t>
      </w:r>
      <w:r>
        <w:t xml:space="preserve"> </w:t>
      </w:r>
      <w:r>
        <w:rPr>
          <w:cs/>
        </w:rPr>
        <w:t>आपि</w:t>
      </w:r>
      <w:r>
        <w:t xml:space="preserve"> </w:t>
      </w:r>
      <w:r>
        <w:rPr>
          <w:cs/>
        </w:rPr>
        <w:t>कीमति</w:t>
      </w:r>
      <w:r>
        <w:t xml:space="preserve"> </w:t>
      </w:r>
      <w:r>
        <w:rPr>
          <w:cs/>
        </w:rPr>
        <w:t>पाई</w:t>
      </w:r>
      <w:r>
        <w:t xml:space="preserve"> </w:t>
      </w:r>
      <w:r>
        <w:rPr>
          <w:cs/>
        </w:rPr>
        <w:t>॥</w:t>
      </w:r>
    </w:p>
    <w:p w:rsidR="00A75876" w:rsidRDefault="00A75876">
      <w:pPr>
        <w:pStyle w:val="SGGSRoman"/>
      </w:pPr>
      <w:r>
        <w:t>aapay aap upaa-i-an aap keemat paa-ee.</w:t>
      </w:r>
    </w:p>
    <w:p w:rsidR="00A75876" w:rsidRDefault="00A75876">
      <w:pPr>
        <w:pStyle w:val="SGGSTrans"/>
      </w:pPr>
      <w:r>
        <w:t>He Himself created Himself, and He Himself evaluates Himself.</w:t>
      </w:r>
    </w:p>
    <w:p w:rsidR="00A75876" w:rsidRDefault="00A75876">
      <w:pPr>
        <w:pStyle w:val="SGGSGurm"/>
      </w:pPr>
      <w:r>
        <w:rPr>
          <w:cs/>
          <w:lang w:bidi="pa-IN"/>
        </w:rPr>
        <w:t xml:space="preserve">ਤਿਸ ਦਾ ਅੰਤੁ ਨ ਜਾਪਈ ਗੁਰ ਸਬਦਿ ਬੁਝਾਈ ॥ </w:t>
      </w:r>
      <w:r>
        <w:rPr>
          <w:color w:val="008000"/>
          <w:sz w:val="18"/>
        </w:rPr>
        <w:t>(786)</w:t>
      </w:r>
    </w:p>
    <w:p w:rsidR="00A75876" w:rsidRDefault="00A75876">
      <w:pPr>
        <w:pStyle w:val="SGGSHindi"/>
      </w:pPr>
      <w:r>
        <w:rPr>
          <w:cs/>
        </w:rPr>
        <w:t>तिस</w:t>
      </w:r>
      <w:r>
        <w:t xml:space="preserve"> </w:t>
      </w:r>
      <w:r>
        <w:rPr>
          <w:cs/>
        </w:rPr>
        <w:t>दा</w:t>
      </w:r>
      <w:r>
        <w:t xml:space="preserve"> </w:t>
      </w:r>
      <w:r>
        <w:rPr>
          <w:cs/>
        </w:rPr>
        <w:t>अंतु</w:t>
      </w:r>
      <w:r>
        <w:t xml:space="preserve"> </w:t>
      </w:r>
      <w:r>
        <w:rPr>
          <w:cs/>
        </w:rPr>
        <w:t>न</w:t>
      </w:r>
      <w:r>
        <w:t xml:space="preserve"> </w:t>
      </w:r>
      <w:r>
        <w:rPr>
          <w:cs/>
        </w:rPr>
        <w:t>जापई</w:t>
      </w:r>
      <w:r>
        <w:t xml:space="preserve"> </w:t>
      </w:r>
      <w:r>
        <w:rPr>
          <w:cs/>
        </w:rPr>
        <w:t>गुर</w:t>
      </w:r>
      <w:r>
        <w:t xml:space="preserve"> </w:t>
      </w:r>
      <w:r>
        <w:rPr>
          <w:cs/>
        </w:rPr>
        <w:t>सबदि</w:t>
      </w:r>
      <w:r>
        <w:t xml:space="preserve"> </w:t>
      </w:r>
      <w:r>
        <w:rPr>
          <w:cs/>
        </w:rPr>
        <w:t>बुझाई</w:t>
      </w:r>
      <w:r>
        <w:t xml:space="preserve"> </w:t>
      </w:r>
      <w:r>
        <w:rPr>
          <w:cs/>
        </w:rPr>
        <w:t>॥</w:t>
      </w:r>
    </w:p>
    <w:p w:rsidR="00A75876" w:rsidRDefault="00A75876">
      <w:pPr>
        <w:pStyle w:val="SGGSRoman"/>
      </w:pPr>
      <w:r>
        <w:t>tis daa ant na jaap-ee gur sabad bujhaa-ee.</w:t>
      </w:r>
    </w:p>
    <w:p w:rsidR="00A75876" w:rsidRDefault="00A75876">
      <w:pPr>
        <w:pStyle w:val="SGGSTrans"/>
      </w:pPr>
      <w:r>
        <w:t>His limits cannot be known; through the Word of the Guru's Shabad, He is understood.</w:t>
      </w:r>
    </w:p>
    <w:p w:rsidR="00A75876" w:rsidRDefault="00A75876">
      <w:pPr>
        <w:pStyle w:val="SGGSGurm"/>
      </w:pPr>
      <w:r>
        <w:rPr>
          <w:cs/>
          <w:lang w:bidi="pa-IN"/>
        </w:rPr>
        <w:t xml:space="preserve">ਮਾਇਆ ਮੋਹੁ ਗੁਬਾਰੁ ਹੈ ਦੂਜੈ ਭਰਮਾਈ ॥ </w:t>
      </w:r>
      <w:r>
        <w:rPr>
          <w:color w:val="008000"/>
          <w:sz w:val="18"/>
        </w:rPr>
        <w:t>(786)</w:t>
      </w:r>
    </w:p>
    <w:p w:rsidR="00A75876" w:rsidRDefault="00A75876">
      <w:pPr>
        <w:pStyle w:val="SGGSHindi"/>
      </w:pPr>
      <w:r>
        <w:rPr>
          <w:cs/>
        </w:rPr>
        <w:t>माइआ</w:t>
      </w:r>
      <w:r>
        <w:t xml:space="preserve"> </w:t>
      </w:r>
      <w:r>
        <w:rPr>
          <w:cs/>
        </w:rPr>
        <w:t>मोहु</w:t>
      </w:r>
      <w:r>
        <w:t xml:space="preserve"> </w:t>
      </w:r>
      <w:r>
        <w:rPr>
          <w:cs/>
        </w:rPr>
        <w:t>गुबारु</w:t>
      </w:r>
      <w:r>
        <w:t xml:space="preserve"> </w:t>
      </w:r>
      <w:r>
        <w:rPr>
          <w:cs/>
        </w:rPr>
        <w:t>है</w:t>
      </w:r>
      <w:r>
        <w:t xml:space="preserve"> </w:t>
      </w:r>
      <w:r>
        <w:rPr>
          <w:cs/>
        </w:rPr>
        <w:t>दूजै</w:t>
      </w:r>
      <w:r>
        <w:t xml:space="preserve"> </w:t>
      </w:r>
      <w:r>
        <w:rPr>
          <w:cs/>
        </w:rPr>
        <w:t>भरमाई</w:t>
      </w:r>
      <w:r>
        <w:t xml:space="preserve"> </w:t>
      </w:r>
      <w:r>
        <w:rPr>
          <w:cs/>
        </w:rPr>
        <w:t>॥</w:t>
      </w:r>
    </w:p>
    <w:p w:rsidR="00A75876" w:rsidRDefault="00A75876">
      <w:pPr>
        <w:pStyle w:val="SGGSRoman"/>
      </w:pPr>
      <w:r>
        <w:t>maa-i-aa moh bubaar hai doojai bharmaa-ee.</w:t>
      </w:r>
    </w:p>
    <w:p w:rsidR="00A75876" w:rsidRDefault="00A75876">
      <w:pPr>
        <w:pStyle w:val="SGGSTrans"/>
      </w:pPr>
      <w:r>
        <w:t>In the darkness of attachment to Maya, the world wanders in duality.</w:t>
      </w:r>
    </w:p>
    <w:p w:rsidR="00A75876" w:rsidRDefault="00A75876">
      <w:pPr>
        <w:pStyle w:val="SGGSGurm"/>
      </w:pPr>
      <w:r>
        <w:rPr>
          <w:cs/>
          <w:lang w:bidi="pa-IN"/>
        </w:rPr>
        <w:t xml:space="preserve">ਮਨਮੁਖ ਠਉਰ ਨ ਪਾਇਨ੍ਹ੍ਹੀ ਫਿਰਿ ਆਵੈ ਜਾਈ ॥ </w:t>
      </w:r>
      <w:r>
        <w:rPr>
          <w:color w:val="008000"/>
          <w:sz w:val="18"/>
        </w:rPr>
        <w:t>(786)</w:t>
      </w:r>
    </w:p>
    <w:p w:rsidR="00A75876" w:rsidRDefault="00A75876">
      <w:pPr>
        <w:pStyle w:val="SGGSHindi"/>
      </w:pPr>
      <w:r>
        <w:rPr>
          <w:cs/>
        </w:rPr>
        <w:t>मनमुख</w:t>
      </w:r>
      <w:r>
        <w:t xml:space="preserve"> </w:t>
      </w:r>
      <w:r>
        <w:rPr>
          <w:cs/>
        </w:rPr>
        <w:t>ठउर</w:t>
      </w:r>
      <w:r>
        <w:t xml:space="preserve"> </w:t>
      </w:r>
      <w:r>
        <w:rPr>
          <w:cs/>
        </w:rPr>
        <w:t>न</w:t>
      </w:r>
      <w:r>
        <w:t xml:space="preserve"> </w:t>
      </w:r>
      <w:r>
        <w:rPr>
          <w:cs/>
        </w:rPr>
        <w:t>पाइन्ही</w:t>
      </w:r>
      <w:r>
        <w:t xml:space="preserve"> </w:t>
      </w:r>
      <w:r>
        <w:rPr>
          <w:cs/>
        </w:rPr>
        <w:t>फिरि</w:t>
      </w:r>
      <w:r>
        <w:t xml:space="preserve"> </w:t>
      </w:r>
      <w:r>
        <w:rPr>
          <w:cs/>
        </w:rPr>
        <w:t>आवै</w:t>
      </w:r>
      <w:r>
        <w:t xml:space="preserve"> </w:t>
      </w:r>
      <w:r>
        <w:rPr>
          <w:cs/>
        </w:rPr>
        <w:t>जाई</w:t>
      </w:r>
      <w:r>
        <w:t xml:space="preserve"> </w:t>
      </w:r>
      <w:r>
        <w:rPr>
          <w:cs/>
        </w:rPr>
        <w:t>॥</w:t>
      </w:r>
    </w:p>
    <w:p w:rsidR="00A75876" w:rsidRDefault="00A75876">
      <w:pPr>
        <w:pStyle w:val="SGGSRoman"/>
      </w:pPr>
      <w:r>
        <w:t>manmukh tha-ur na paa-in</w:t>
      </w:r>
      <w:r>
        <w:rPr>
          <w:vertAlign w:val="superscript"/>
        </w:rPr>
        <w:t>H</w:t>
      </w:r>
      <w:r>
        <w:t>ee fir aavai jaa-ee.</w:t>
      </w:r>
    </w:p>
    <w:p w:rsidR="00A75876" w:rsidRDefault="00A75876">
      <w:pPr>
        <w:pStyle w:val="SGGSTrans"/>
      </w:pPr>
      <w:r>
        <w:t>The self-willed manmukhs find no place of rest; they continue coming and going.</w:t>
      </w:r>
    </w:p>
    <w:p w:rsidR="00A75876" w:rsidRDefault="00A75876">
      <w:pPr>
        <w:pStyle w:val="SGGSGurm"/>
      </w:pPr>
      <w:r>
        <w:rPr>
          <w:cs/>
          <w:lang w:bidi="pa-IN"/>
        </w:rPr>
        <w:t xml:space="preserve">ਜੋ ਤਿਸੁ ਭਾਵੈ ਸੋ ਥੀਐ ਸਭ ਚਲੈ ਰਜਾਈ </w:t>
      </w:r>
      <w:r>
        <w:rPr>
          <w:cs/>
        </w:rPr>
        <w:t>॥</w:t>
      </w:r>
      <w:r>
        <w:rPr>
          <w:lang w:bidi="pa-IN"/>
        </w:rPr>
        <w:t>੩</w:t>
      </w:r>
      <w:r>
        <w:rPr>
          <w:cs/>
        </w:rPr>
        <w:t xml:space="preserve">॥ </w:t>
      </w:r>
      <w:r>
        <w:rPr>
          <w:color w:val="008000"/>
          <w:sz w:val="18"/>
        </w:rPr>
        <w:t>(786)</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w:t>
      </w:r>
      <w:r>
        <w:t xml:space="preserve"> </w:t>
      </w:r>
      <w:r>
        <w:rPr>
          <w:cs/>
        </w:rPr>
        <w:t>थीऐ</w:t>
      </w:r>
      <w:r>
        <w:t xml:space="preserve"> </w:t>
      </w:r>
      <w:r>
        <w:rPr>
          <w:cs/>
        </w:rPr>
        <w:t>सभ</w:t>
      </w:r>
      <w:r>
        <w:t xml:space="preserve"> </w:t>
      </w:r>
      <w:r>
        <w:rPr>
          <w:cs/>
        </w:rPr>
        <w:t>चलै</w:t>
      </w:r>
      <w:r>
        <w:t xml:space="preserve"> </w:t>
      </w:r>
      <w:r>
        <w:rPr>
          <w:cs/>
        </w:rPr>
        <w:t>रजाई</w:t>
      </w:r>
      <w:r>
        <w:t xml:space="preserve"> </w:t>
      </w:r>
      <w:r>
        <w:rPr>
          <w:cs/>
        </w:rPr>
        <w:t>॥३॥</w:t>
      </w:r>
    </w:p>
    <w:p w:rsidR="00A75876" w:rsidRDefault="00A75876">
      <w:pPr>
        <w:pStyle w:val="SGGSRoman"/>
      </w:pPr>
      <w:r>
        <w:t>jo tis bhaavai so thee-ai sabh chalai rajaa-ee. ||3||</w:t>
      </w:r>
    </w:p>
    <w:p w:rsidR="00A75876" w:rsidRDefault="00A75876">
      <w:pPr>
        <w:pStyle w:val="SGGSTrans"/>
      </w:pPr>
      <w:r>
        <w:t>Whatever pleases Him, that alone happens. All walk according to His Will. ||3||</w:t>
      </w:r>
    </w:p>
    <w:p w:rsidR="00A75876" w:rsidRDefault="00A75876">
      <w:pPr>
        <w:pStyle w:val="SGGSGurm"/>
      </w:pPr>
      <w:r>
        <w:rPr>
          <w:cs/>
          <w:lang w:bidi="pa-IN"/>
        </w:rPr>
        <w:t xml:space="preserve">ਸਲੋਕੁ ਮਃ ੩ </w:t>
      </w:r>
      <w:r>
        <w:rPr>
          <w:cs/>
        </w:rPr>
        <w:t xml:space="preserve">॥ </w:t>
      </w:r>
      <w:r>
        <w:rPr>
          <w:color w:val="008000"/>
          <w:sz w:val="18"/>
        </w:rPr>
        <w:t>(786)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 ਵੇਸਿ ਕਾਮਣਿ ਕੁਲਖਣੀ ਜੋ ਪ੍ਰਭ ਛੋਡਿ ਪਰ ਪੁਰਖ ਧਰੇ ਪਿਆਰੁ ॥ </w:t>
      </w:r>
      <w:r>
        <w:rPr>
          <w:color w:val="008000"/>
          <w:sz w:val="18"/>
        </w:rPr>
        <w:t>(786)</w:t>
      </w:r>
    </w:p>
    <w:p w:rsidR="00A75876" w:rsidRDefault="00A75876">
      <w:pPr>
        <w:pStyle w:val="SGGSHindi"/>
      </w:pPr>
      <w:r>
        <w:rPr>
          <w:cs/>
        </w:rPr>
        <w:t>सूहै</w:t>
      </w:r>
      <w:r>
        <w:t xml:space="preserve"> </w:t>
      </w:r>
      <w:r>
        <w:rPr>
          <w:cs/>
        </w:rPr>
        <w:t>वेसि</w:t>
      </w:r>
      <w:r>
        <w:t xml:space="preserve"> </w:t>
      </w:r>
      <w:r>
        <w:rPr>
          <w:cs/>
        </w:rPr>
        <w:t>कामणि</w:t>
      </w:r>
      <w:r>
        <w:t xml:space="preserve"> </w:t>
      </w:r>
      <w:r>
        <w:rPr>
          <w:cs/>
        </w:rPr>
        <w:t>कुलखणी</w:t>
      </w:r>
      <w:r>
        <w:t xml:space="preserve"> </w:t>
      </w:r>
      <w:r>
        <w:rPr>
          <w:cs/>
        </w:rPr>
        <w:t>जो</w:t>
      </w:r>
      <w:r>
        <w:t xml:space="preserve"> </w:t>
      </w:r>
      <w:r>
        <w:rPr>
          <w:cs/>
        </w:rPr>
        <w:t>प्रभ</w:t>
      </w:r>
      <w:r>
        <w:t xml:space="preserve"> </w:t>
      </w:r>
      <w:r>
        <w:rPr>
          <w:cs/>
        </w:rPr>
        <w:t>छोडि</w:t>
      </w:r>
      <w:r>
        <w:t xml:space="preserve"> </w:t>
      </w:r>
      <w:r>
        <w:rPr>
          <w:cs/>
        </w:rPr>
        <w:t>पर</w:t>
      </w:r>
      <w:r>
        <w:t xml:space="preserve"> </w:t>
      </w:r>
      <w:r>
        <w:rPr>
          <w:cs/>
        </w:rPr>
        <w:t>पुरख</w:t>
      </w:r>
      <w:r>
        <w:t xml:space="preserve"> </w:t>
      </w:r>
      <w:r>
        <w:rPr>
          <w:cs/>
        </w:rPr>
        <w:t>धरे</w:t>
      </w:r>
      <w:r>
        <w:t xml:space="preserve"> </w:t>
      </w:r>
      <w:r>
        <w:rPr>
          <w:cs/>
        </w:rPr>
        <w:t>पिआरु</w:t>
      </w:r>
      <w:r>
        <w:t xml:space="preserve"> </w:t>
      </w:r>
      <w:r>
        <w:rPr>
          <w:cs/>
        </w:rPr>
        <w:t>॥</w:t>
      </w:r>
    </w:p>
    <w:p w:rsidR="00A75876" w:rsidRDefault="00A75876">
      <w:pPr>
        <w:pStyle w:val="SGGSRoman"/>
      </w:pPr>
      <w:r>
        <w:t>soohai vays kaaman kulkhanee jo parabh chhod par purakh Dharay pi-aar.</w:t>
      </w:r>
    </w:p>
    <w:p w:rsidR="00A75876" w:rsidRDefault="00A75876">
      <w:pPr>
        <w:pStyle w:val="SGGSTrans"/>
      </w:pPr>
      <w:r>
        <w:t>The red-robed bride is vicious; she forsakes God, and cultivates love for another man.</w:t>
      </w:r>
    </w:p>
    <w:p w:rsidR="00A75876" w:rsidRDefault="00A75876">
      <w:pPr>
        <w:pStyle w:val="SGGSGurm"/>
      </w:pPr>
      <w:r>
        <w:rPr>
          <w:cs/>
          <w:lang w:bidi="pa-IN"/>
        </w:rPr>
        <w:t xml:space="preserve">ਓਸੁ ਸੀਲੁ ਨ ਸੰਜਮੁ ਸਦਾ ਝੂਠੁ ਬੋਲੈ ਮਨਮੁਖਿ ਕਰਮ ਖੁਆਰੁ ॥ </w:t>
      </w:r>
      <w:r>
        <w:rPr>
          <w:color w:val="008000"/>
          <w:sz w:val="18"/>
        </w:rPr>
        <w:t>(786)</w:t>
      </w:r>
    </w:p>
    <w:p w:rsidR="00A75876" w:rsidRDefault="00A75876">
      <w:pPr>
        <w:pStyle w:val="SGGSHindi"/>
      </w:pPr>
      <w:r>
        <w:rPr>
          <w:cs/>
        </w:rPr>
        <w:t>ओसु</w:t>
      </w:r>
      <w:r>
        <w:t xml:space="preserve"> </w:t>
      </w:r>
      <w:r>
        <w:rPr>
          <w:cs/>
        </w:rPr>
        <w:t>सीलु</w:t>
      </w:r>
      <w:r>
        <w:t xml:space="preserve"> </w:t>
      </w:r>
      <w:r>
        <w:rPr>
          <w:cs/>
        </w:rPr>
        <w:t>न</w:t>
      </w:r>
      <w:r>
        <w:t xml:space="preserve"> </w:t>
      </w:r>
      <w:r>
        <w:rPr>
          <w:cs/>
        </w:rPr>
        <w:t>संजमु</w:t>
      </w:r>
      <w:r>
        <w:t xml:space="preserve"> </w:t>
      </w:r>
      <w:r>
        <w:rPr>
          <w:cs/>
        </w:rPr>
        <w:t>सदा</w:t>
      </w:r>
      <w:r>
        <w:t xml:space="preserve"> </w:t>
      </w:r>
      <w:r>
        <w:rPr>
          <w:cs/>
        </w:rPr>
        <w:t>झूठु</w:t>
      </w:r>
      <w:r>
        <w:t xml:space="preserve"> </w:t>
      </w:r>
      <w:r>
        <w:rPr>
          <w:cs/>
        </w:rPr>
        <w:t>बोलै</w:t>
      </w:r>
      <w:r>
        <w:t xml:space="preserve"> </w:t>
      </w:r>
      <w:r>
        <w:rPr>
          <w:cs/>
        </w:rPr>
        <w:t>मनमुखि</w:t>
      </w:r>
      <w:r>
        <w:t xml:space="preserve"> </w:t>
      </w:r>
      <w:r>
        <w:rPr>
          <w:cs/>
        </w:rPr>
        <w:t>करम</w:t>
      </w:r>
      <w:r>
        <w:t xml:space="preserve"> </w:t>
      </w:r>
      <w:r>
        <w:rPr>
          <w:cs/>
        </w:rPr>
        <w:t>खुआरु</w:t>
      </w:r>
      <w:r>
        <w:t xml:space="preserve"> </w:t>
      </w:r>
      <w:r>
        <w:rPr>
          <w:cs/>
        </w:rPr>
        <w:t>॥</w:t>
      </w:r>
    </w:p>
    <w:p w:rsidR="00A75876" w:rsidRDefault="00A75876">
      <w:pPr>
        <w:pStyle w:val="SGGSRoman"/>
      </w:pPr>
      <w:r>
        <w:t>os seel na sanjam sadaa jhooth bolai manmukh karam khu-aar.</w:t>
      </w:r>
    </w:p>
    <w:p w:rsidR="00A75876" w:rsidRDefault="00A75876">
      <w:pPr>
        <w:pStyle w:val="SGGSTrans"/>
      </w:pPr>
      <w:r>
        <w:t>She has neither modesty or self-discipline; the self-willed manmukh constantly tells lies, and is ruined by the bad karma of evil deeds.</w:t>
      </w:r>
    </w:p>
    <w:p w:rsidR="00A75876" w:rsidRDefault="00A75876">
      <w:pPr>
        <w:pStyle w:val="SGGSGurm"/>
      </w:pPr>
      <w:r>
        <w:rPr>
          <w:cs/>
          <w:lang w:bidi="pa-IN"/>
        </w:rPr>
        <w:t xml:space="preserve">ਜਿਸੁ ਪੂਰਬਿ ਹੋਵੈ ਲਿਖਿਆ ਤਿਸੁ ਸਤਿਗੁਰੁ ਮਿਲੈ ਭਤਾਰੁ ॥ </w:t>
      </w:r>
      <w:r>
        <w:rPr>
          <w:color w:val="008000"/>
          <w:sz w:val="18"/>
        </w:rPr>
        <w:t>(786)</w:t>
      </w:r>
    </w:p>
    <w:p w:rsidR="00A75876" w:rsidRDefault="00A75876">
      <w:pPr>
        <w:pStyle w:val="SGGSHindi"/>
      </w:pPr>
      <w:r>
        <w:rPr>
          <w:cs/>
        </w:rPr>
        <w:t>जिसु</w:t>
      </w:r>
      <w:r>
        <w:t xml:space="preserve"> </w:t>
      </w:r>
      <w:r>
        <w:rPr>
          <w:cs/>
        </w:rPr>
        <w:t>पूरबि</w:t>
      </w:r>
      <w:r>
        <w:t xml:space="preserve"> </w:t>
      </w:r>
      <w:r>
        <w:rPr>
          <w:cs/>
        </w:rPr>
        <w:t>होवै</w:t>
      </w:r>
      <w:r>
        <w:t xml:space="preserve"> </w:t>
      </w:r>
      <w:r>
        <w:rPr>
          <w:cs/>
        </w:rPr>
        <w:t>लिखिआ</w:t>
      </w:r>
      <w:r>
        <w:t xml:space="preserve"> </w:t>
      </w:r>
      <w:r>
        <w:rPr>
          <w:cs/>
        </w:rPr>
        <w:t>तिसु</w:t>
      </w:r>
      <w:r>
        <w:t xml:space="preserve"> </w:t>
      </w:r>
      <w:r>
        <w:rPr>
          <w:cs/>
        </w:rPr>
        <w:t>सतिगुरु</w:t>
      </w:r>
      <w:r>
        <w:t xml:space="preserve"> </w:t>
      </w:r>
      <w:r>
        <w:rPr>
          <w:cs/>
        </w:rPr>
        <w:t>मिलै</w:t>
      </w:r>
      <w:r>
        <w:t xml:space="preserve"> </w:t>
      </w:r>
      <w:r>
        <w:rPr>
          <w:cs/>
        </w:rPr>
        <w:t>भतारु</w:t>
      </w:r>
      <w:r>
        <w:t xml:space="preserve"> </w:t>
      </w:r>
      <w:r>
        <w:rPr>
          <w:cs/>
        </w:rPr>
        <w:t>॥</w:t>
      </w:r>
    </w:p>
    <w:p w:rsidR="00A75876" w:rsidRDefault="00A75876">
      <w:pPr>
        <w:pStyle w:val="SGGSRoman"/>
      </w:pPr>
      <w:r>
        <w:t>jis poorab hovai likhi-aa tis satgur milai bhataar.</w:t>
      </w:r>
    </w:p>
    <w:p w:rsidR="00A75876" w:rsidRDefault="00A75876">
      <w:pPr>
        <w:pStyle w:val="SGGSTrans"/>
      </w:pPr>
      <w:r>
        <w:t>She who has such pre-ordained destiny, obtains the True Guru has her Husband.</w:t>
      </w:r>
    </w:p>
    <w:p w:rsidR="00A75876" w:rsidRDefault="00A75876">
      <w:pPr>
        <w:pStyle w:val="SGGSGurm"/>
      </w:pPr>
      <w:r>
        <w:rPr>
          <w:cs/>
          <w:lang w:bidi="pa-IN"/>
        </w:rPr>
        <w:t xml:space="preserve">ਸੂਹਾ ਵੇਸੁ ਸਭੁ ਉਤਾਰਿ ਧਰੇ ਗਲਿ ਪਹਿਰੈ ਖਿਮਾ ਸੀਗਾਰੁ ॥ </w:t>
      </w:r>
      <w:r>
        <w:rPr>
          <w:color w:val="008000"/>
          <w:sz w:val="18"/>
        </w:rPr>
        <w:t>(786)</w:t>
      </w:r>
    </w:p>
    <w:p w:rsidR="00A75876" w:rsidRDefault="00A75876">
      <w:pPr>
        <w:pStyle w:val="SGGSHindi"/>
      </w:pPr>
      <w:r>
        <w:rPr>
          <w:cs/>
        </w:rPr>
        <w:t>सूहा</w:t>
      </w:r>
      <w:r>
        <w:t xml:space="preserve"> </w:t>
      </w:r>
      <w:r>
        <w:rPr>
          <w:cs/>
        </w:rPr>
        <w:t>वेसु</w:t>
      </w:r>
      <w:r>
        <w:t xml:space="preserve"> </w:t>
      </w:r>
      <w:r>
        <w:rPr>
          <w:cs/>
        </w:rPr>
        <w:t>सभु</w:t>
      </w:r>
      <w:r>
        <w:t xml:space="preserve"> </w:t>
      </w:r>
      <w:r>
        <w:rPr>
          <w:cs/>
        </w:rPr>
        <w:t>उतारि</w:t>
      </w:r>
      <w:r>
        <w:t xml:space="preserve"> </w:t>
      </w:r>
      <w:r>
        <w:rPr>
          <w:cs/>
        </w:rPr>
        <w:t>धरे</w:t>
      </w:r>
      <w:r>
        <w:t xml:space="preserve"> </w:t>
      </w:r>
      <w:r>
        <w:rPr>
          <w:cs/>
        </w:rPr>
        <w:t>गलि</w:t>
      </w:r>
      <w:r>
        <w:t xml:space="preserve"> </w:t>
      </w:r>
      <w:r>
        <w:rPr>
          <w:cs/>
        </w:rPr>
        <w:t>पहिरै</w:t>
      </w:r>
      <w:r>
        <w:t xml:space="preserve"> </w:t>
      </w:r>
      <w:r>
        <w:rPr>
          <w:cs/>
        </w:rPr>
        <w:t>खिमा</w:t>
      </w:r>
      <w:r>
        <w:t xml:space="preserve"> </w:t>
      </w:r>
      <w:r>
        <w:rPr>
          <w:cs/>
        </w:rPr>
        <w:t>सीगारु</w:t>
      </w:r>
      <w:r>
        <w:t xml:space="preserve"> </w:t>
      </w:r>
      <w:r>
        <w:rPr>
          <w:cs/>
        </w:rPr>
        <w:t>॥</w:t>
      </w:r>
    </w:p>
    <w:p w:rsidR="00A75876" w:rsidRDefault="00A75876">
      <w:pPr>
        <w:pStyle w:val="SGGSRoman"/>
      </w:pPr>
      <w:r>
        <w:t>soohaa vays sabh utaar Dharay gal pahirai khimaa seegaar.</w:t>
      </w:r>
    </w:p>
    <w:p w:rsidR="00A75876" w:rsidRDefault="00A75876">
      <w:pPr>
        <w:pStyle w:val="SGGSTrans"/>
      </w:pPr>
      <w:r>
        <w:t>She discards all her red dresses, and wears the ornaments of mercy and forgiveness around her neck.</w:t>
      </w:r>
    </w:p>
    <w:p w:rsidR="00A75876" w:rsidRDefault="00A75876">
      <w:pPr>
        <w:pStyle w:val="SGGSGurm"/>
      </w:pPr>
      <w:r>
        <w:rPr>
          <w:cs/>
          <w:lang w:bidi="pa-IN"/>
        </w:rPr>
        <w:t xml:space="preserve">ਪੇਈਐ ਸਾਹੁਰੈ ਬਹੁ ਸੋਭਾ ਪਾਏ ਤਿਸੁ ਪੂਜ ਕਰੇ ਸਭੁ ਸੈਸਾਰੁ ॥ </w:t>
      </w:r>
      <w:r>
        <w:rPr>
          <w:color w:val="008000"/>
          <w:sz w:val="18"/>
        </w:rPr>
        <w:t>(786)</w:t>
      </w:r>
    </w:p>
    <w:p w:rsidR="00A75876" w:rsidRDefault="00A75876">
      <w:pPr>
        <w:pStyle w:val="SGGSHindi"/>
      </w:pPr>
      <w:r>
        <w:rPr>
          <w:cs/>
        </w:rPr>
        <w:t>पेईऐ</w:t>
      </w:r>
      <w:r>
        <w:t xml:space="preserve"> </w:t>
      </w:r>
      <w:r>
        <w:rPr>
          <w:cs/>
        </w:rPr>
        <w:t>साहुरै</w:t>
      </w:r>
      <w:r>
        <w:t xml:space="preserve"> </w:t>
      </w:r>
      <w:r>
        <w:rPr>
          <w:cs/>
        </w:rPr>
        <w:t>बहु</w:t>
      </w:r>
      <w:r>
        <w:t xml:space="preserve"> </w:t>
      </w:r>
      <w:r>
        <w:rPr>
          <w:cs/>
        </w:rPr>
        <w:t>सोभा</w:t>
      </w:r>
      <w:r>
        <w:t xml:space="preserve"> </w:t>
      </w:r>
      <w:r>
        <w:rPr>
          <w:cs/>
        </w:rPr>
        <w:t>पाए</w:t>
      </w:r>
      <w:r>
        <w:t xml:space="preserve"> </w:t>
      </w:r>
      <w:r>
        <w:rPr>
          <w:cs/>
        </w:rPr>
        <w:t>तिसु</w:t>
      </w:r>
      <w:r>
        <w:t xml:space="preserve"> </w:t>
      </w:r>
      <w:r>
        <w:rPr>
          <w:cs/>
        </w:rPr>
        <w:t>पूज</w:t>
      </w:r>
      <w:r>
        <w:t xml:space="preserve"> </w:t>
      </w:r>
      <w:r>
        <w:rPr>
          <w:cs/>
        </w:rPr>
        <w:t>करे</w:t>
      </w:r>
      <w:r>
        <w:t xml:space="preserve"> </w:t>
      </w:r>
      <w:r>
        <w:rPr>
          <w:cs/>
        </w:rPr>
        <w:t>सभु</w:t>
      </w:r>
      <w:r>
        <w:t xml:space="preserve"> </w:t>
      </w:r>
      <w:r>
        <w:rPr>
          <w:cs/>
        </w:rPr>
        <w:t>सैसारु</w:t>
      </w:r>
      <w:r>
        <w:t xml:space="preserve"> </w:t>
      </w:r>
      <w:r>
        <w:rPr>
          <w:cs/>
        </w:rPr>
        <w:t>॥</w:t>
      </w:r>
    </w:p>
    <w:p w:rsidR="00A75876" w:rsidRDefault="00A75876">
      <w:pPr>
        <w:pStyle w:val="SGGSRoman"/>
      </w:pPr>
      <w:r>
        <w:t>pay-ee-ai saahurai baho sobhaa paa-ay tis pooj karay sabh saisaar.</w:t>
      </w:r>
    </w:p>
    <w:p w:rsidR="00A75876" w:rsidRDefault="00A75876">
      <w:pPr>
        <w:pStyle w:val="SGGSTrans"/>
      </w:pPr>
      <w:r>
        <w:t>In this world and the next, she receives great honor, and the whole world worships her.</w:t>
      </w:r>
    </w:p>
    <w:p w:rsidR="00A75876" w:rsidRDefault="00A75876">
      <w:pPr>
        <w:pStyle w:val="SGGSGurm"/>
      </w:pPr>
      <w:r>
        <w:rPr>
          <w:cs/>
          <w:lang w:bidi="pa-IN"/>
        </w:rPr>
        <w:t xml:space="preserve">ਓਹ ਰਲਾਈ ਕਿਸੈ ਦੀ ਨਾ ਰਲੈ ਜਿਸੁ ਰਾਵੇ ਸਿਰਜਨਹਾਰੁ ॥ </w:t>
      </w:r>
      <w:r>
        <w:rPr>
          <w:color w:val="008000"/>
          <w:sz w:val="18"/>
        </w:rPr>
        <w:t>(786)</w:t>
      </w:r>
    </w:p>
    <w:p w:rsidR="00A75876" w:rsidRDefault="00A75876">
      <w:pPr>
        <w:pStyle w:val="SGGSHindi"/>
      </w:pPr>
      <w:r>
        <w:rPr>
          <w:cs/>
        </w:rPr>
        <w:t>ओह</w:t>
      </w:r>
      <w:r>
        <w:t xml:space="preserve"> </w:t>
      </w:r>
      <w:r>
        <w:rPr>
          <w:cs/>
        </w:rPr>
        <w:t>रलाई</w:t>
      </w:r>
      <w:r>
        <w:t xml:space="preserve"> </w:t>
      </w:r>
      <w:r>
        <w:rPr>
          <w:cs/>
        </w:rPr>
        <w:t>किसै</w:t>
      </w:r>
      <w:r>
        <w:t xml:space="preserve"> </w:t>
      </w:r>
      <w:r>
        <w:rPr>
          <w:cs/>
        </w:rPr>
        <w:t>दी</w:t>
      </w:r>
      <w:r>
        <w:t xml:space="preserve"> </w:t>
      </w:r>
      <w:r>
        <w:rPr>
          <w:cs/>
        </w:rPr>
        <w:t>ना</w:t>
      </w:r>
      <w:r>
        <w:t xml:space="preserve"> </w:t>
      </w:r>
      <w:r>
        <w:rPr>
          <w:cs/>
        </w:rPr>
        <w:t>रलै</w:t>
      </w:r>
      <w:r>
        <w:t xml:space="preserve"> </w:t>
      </w:r>
      <w:r>
        <w:rPr>
          <w:cs/>
        </w:rPr>
        <w:t>जिसु</w:t>
      </w:r>
      <w:r>
        <w:t xml:space="preserve"> </w:t>
      </w:r>
      <w:r>
        <w:rPr>
          <w:cs/>
        </w:rPr>
        <w:t>रावे</w:t>
      </w:r>
      <w:r>
        <w:t xml:space="preserve"> </w:t>
      </w:r>
      <w:r>
        <w:rPr>
          <w:cs/>
        </w:rPr>
        <w:t>सिरजनहारु</w:t>
      </w:r>
      <w:r>
        <w:t xml:space="preserve"> </w:t>
      </w:r>
      <w:r>
        <w:rPr>
          <w:cs/>
        </w:rPr>
        <w:t>॥</w:t>
      </w:r>
    </w:p>
    <w:p w:rsidR="00A75876" w:rsidRDefault="00A75876">
      <w:pPr>
        <w:pStyle w:val="SGGSRoman"/>
      </w:pPr>
      <w:r>
        <w:t>oh ralaa-ee kisai dee naa ralai jis raavay sirjanhaar.</w:t>
      </w:r>
    </w:p>
    <w:p w:rsidR="00A75876" w:rsidRDefault="00A75876">
      <w:pPr>
        <w:pStyle w:val="SGGSTrans"/>
      </w:pPr>
      <w:r>
        <w:t>She who is enjoyed by her Creator Lord stands out, and does not blend in with the crowd.</w:t>
      </w:r>
    </w:p>
    <w:p w:rsidR="00A75876" w:rsidRDefault="00A75876">
      <w:pPr>
        <w:pStyle w:val="SGGSGurm"/>
      </w:pPr>
      <w:r>
        <w:rPr>
          <w:cs/>
          <w:lang w:bidi="pa-IN"/>
        </w:rPr>
        <w:t>ਨਾਨਕ ਗੁਰਮੁਖਿ ਸਦਾ ਸੁਹਾਗਣੀ ਜਿਸੁ ਅਵਿਨਾਸੀ ਪੁਰਖੁ ਭਰਤਾਰੁ ॥੧</w:t>
      </w:r>
      <w:r>
        <w:rPr>
          <w:cs/>
        </w:rPr>
        <w:t xml:space="preserve">॥ </w:t>
      </w:r>
      <w:r>
        <w:rPr>
          <w:color w:val="008000"/>
          <w:sz w:val="18"/>
        </w:rPr>
        <w:t>(786)</w:t>
      </w:r>
    </w:p>
    <w:p w:rsidR="00A75876" w:rsidRDefault="00A75876">
      <w:pPr>
        <w:pStyle w:val="SGGSHindi"/>
      </w:pPr>
      <w:r>
        <w:rPr>
          <w:cs/>
        </w:rPr>
        <w:t>नानक</w:t>
      </w:r>
      <w:r>
        <w:t xml:space="preserve"> </w:t>
      </w:r>
      <w:r>
        <w:rPr>
          <w:cs/>
        </w:rPr>
        <w:t>गुरमुखि</w:t>
      </w:r>
      <w:r>
        <w:t xml:space="preserve"> </w:t>
      </w:r>
      <w:r>
        <w:rPr>
          <w:cs/>
        </w:rPr>
        <w:t>सदा</w:t>
      </w:r>
      <w:r>
        <w:t xml:space="preserve"> </w:t>
      </w:r>
      <w:r>
        <w:rPr>
          <w:cs/>
        </w:rPr>
        <w:t>सुहागणी</w:t>
      </w:r>
      <w:r>
        <w:t xml:space="preserve"> </w:t>
      </w:r>
      <w:r>
        <w:rPr>
          <w:cs/>
        </w:rPr>
        <w:t>जिसु</w:t>
      </w:r>
      <w:r>
        <w:t xml:space="preserve"> </w:t>
      </w:r>
      <w:r>
        <w:rPr>
          <w:cs/>
        </w:rPr>
        <w:t>अविनासी</w:t>
      </w:r>
      <w:r>
        <w:t xml:space="preserve"> </w:t>
      </w:r>
      <w:r>
        <w:rPr>
          <w:cs/>
        </w:rPr>
        <w:t>पुरखु</w:t>
      </w:r>
      <w:r>
        <w:t xml:space="preserve"> </w:t>
      </w:r>
      <w:r>
        <w:rPr>
          <w:cs/>
        </w:rPr>
        <w:t>भरतारु</w:t>
      </w:r>
      <w:r>
        <w:t xml:space="preserve"> </w:t>
      </w:r>
      <w:r>
        <w:rPr>
          <w:cs/>
        </w:rPr>
        <w:t>॥१॥</w:t>
      </w:r>
    </w:p>
    <w:p w:rsidR="00A75876" w:rsidRDefault="00A75876">
      <w:pPr>
        <w:pStyle w:val="SGGSRoman"/>
      </w:pPr>
      <w:r>
        <w:t>naanak gurmukh sadaa suhaaganee jis avinaasee purakh bhartaar. ||1||</w:t>
      </w:r>
    </w:p>
    <w:p w:rsidR="00A75876" w:rsidRDefault="00A75876">
      <w:pPr>
        <w:pStyle w:val="SGGSTrans"/>
      </w:pPr>
      <w:r>
        <w:t>O Nanak, the Gurmukh is the happy soul-bride forever; she has the Imperishable Lord God as her Husband. ||1||</w:t>
      </w:r>
    </w:p>
    <w:p w:rsidR="00A75876" w:rsidRDefault="00A75876">
      <w:pPr>
        <w:pStyle w:val="SGGSGurm"/>
      </w:pPr>
      <w:r>
        <w:rPr>
          <w:cs/>
          <w:lang w:bidi="pa-IN"/>
        </w:rPr>
        <w:t xml:space="preserve">ਪਉੜੀ ॥ </w:t>
      </w:r>
      <w:r>
        <w:rPr>
          <w:color w:val="008000"/>
          <w:sz w:val="18"/>
        </w:rPr>
        <w:t>(786)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ਇਹੁ ਜਗੁ ਆਪਿ ਉਪਾਇਓਨੁ ਕਰਿ ਚੋਜ ਵਿਡਾਨੁ ॥ </w:t>
      </w:r>
      <w:r>
        <w:rPr>
          <w:color w:val="008000"/>
          <w:sz w:val="18"/>
        </w:rPr>
        <w:t>(786)</w:t>
      </w:r>
    </w:p>
    <w:p w:rsidR="00A75876" w:rsidRDefault="00A75876">
      <w:pPr>
        <w:pStyle w:val="SGGSHindi"/>
      </w:pPr>
      <w:r>
        <w:rPr>
          <w:cs/>
        </w:rPr>
        <w:t>इहु</w:t>
      </w:r>
      <w:r>
        <w:t xml:space="preserve"> </w:t>
      </w:r>
      <w:r>
        <w:rPr>
          <w:cs/>
        </w:rPr>
        <w:t>जगु</w:t>
      </w:r>
      <w:r>
        <w:t xml:space="preserve"> </w:t>
      </w:r>
      <w:r>
        <w:rPr>
          <w:cs/>
        </w:rPr>
        <w:t>आपि</w:t>
      </w:r>
      <w:r>
        <w:t xml:space="preserve"> </w:t>
      </w:r>
      <w:r>
        <w:rPr>
          <w:cs/>
        </w:rPr>
        <w:t>उपाइओनु</w:t>
      </w:r>
      <w:r>
        <w:t xml:space="preserve"> </w:t>
      </w:r>
      <w:r>
        <w:rPr>
          <w:cs/>
        </w:rPr>
        <w:t>करि</w:t>
      </w:r>
      <w:r>
        <w:t xml:space="preserve"> </w:t>
      </w:r>
      <w:r>
        <w:rPr>
          <w:cs/>
        </w:rPr>
        <w:t>चोज</w:t>
      </w:r>
      <w:r>
        <w:t xml:space="preserve"> </w:t>
      </w:r>
      <w:r>
        <w:rPr>
          <w:cs/>
        </w:rPr>
        <w:t>विडानु</w:t>
      </w:r>
      <w:r>
        <w:t xml:space="preserve"> </w:t>
      </w:r>
      <w:r>
        <w:rPr>
          <w:cs/>
        </w:rPr>
        <w:t>॥</w:t>
      </w:r>
    </w:p>
    <w:p w:rsidR="00A75876" w:rsidRDefault="00A75876">
      <w:pPr>
        <w:pStyle w:val="SGGSRoman"/>
      </w:pPr>
      <w:r>
        <w:t>ih jag aap upaa-i-on kar choj vidaan.</w:t>
      </w:r>
    </w:p>
    <w:p w:rsidR="00A75876" w:rsidRDefault="00A75876">
      <w:pPr>
        <w:pStyle w:val="SGGSTrans"/>
      </w:pPr>
      <w:r>
        <w:t>He Himself created this world, and staged this wondrous play.</w:t>
      </w:r>
    </w:p>
    <w:p w:rsidR="00A75876" w:rsidRDefault="00A75876">
      <w:pPr>
        <w:pStyle w:val="SGGSGurm"/>
      </w:pPr>
      <w:r>
        <w:rPr>
          <w:cs/>
          <w:lang w:bidi="pa-IN"/>
        </w:rPr>
        <w:t xml:space="preserve">ਪੰਚ ਧਾਤੁ ਵਿਚਿ ਪਾਈਅਨੁ ਮੋਹੁ ਝੂਠੁ ਗੁਮਾਨੁ ॥ </w:t>
      </w:r>
      <w:r>
        <w:rPr>
          <w:color w:val="008000"/>
          <w:sz w:val="18"/>
        </w:rPr>
        <w:t>(786)</w:t>
      </w:r>
    </w:p>
    <w:p w:rsidR="00A75876" w:rsidRDefault="00A75876">
      <w:pPr>
        <w:pStyle w:val="SGGSHindi"/>
      </w:pPr>
      <w:r>
        <w:rPr>
          <w:cs/>
        </w:rPr>
        <w:t>पंच</w:t>
      </w:r>
      <w:r>
        <w:t xml:space="preserve"> </w:t>
      </w:r>
      <w:r>
        <w:rPr>
          <w:cs/>
        </w:rPr>
        <w:t>धातु</w:t>
      </w:r>
      <w:r>
        <w:t xml:space="preserve"> </w:t>
      </w:r>
      <w:r>
        <w:rPr>
          <w:cs/>
        </w:rPr>
        <w:t>विचि</w:t>
      </w:r>
      <w:r>
        <w:t xml:space="preserve"> </w:t>
      </w:r>
      <w:r>
        <w:rPr>
          <w:cs/>
        </w:rPr>
        <w:t>पाईअनु</w:t>
      </w:r>
      <w:r>
        <w:t xml:space="preserve"> </w:t>
      </w:r>
      <w:r>
        <w:rPr>
          <w:cs/>
        </w:rPr>
        <w:t>मोहु</w:t>
      </w:r>
      <w:r>
        <w:t xml:space="preserve"> </w:t>
      </w:r>
      <w:r>
        <w:rPr>
          <w:cs/>
        </w:rPr>
        <w:t>झूठु</w:t>
      </w:r>
      <w:r>
        <w:t xml:space="preserve"> </w:t>
      </w:r>
      <w:r>
        <w:rPr>
          <w:cs/>
        </w:rPr>
        <w:t>गुमानु</w:t>
      </w:r>
      <w:r>
        <w:t xml:space="preserve"> </w:t>
      </w:r>
      <w:r>
        <w:rPr>
          <w:cs/>
        </w:rPr>
        <w:t>॥</w:t>
      </w:r>
    </w:p>
    <w:p w:rsidR="00A75876" w:rsidRDefault="00A75876">
      <w:pPr>
        <w:pStyle w:val="SGGSRoman"/>
      </w:pPr>
      <w:r>
        <w:t>panch Dhaat vich paa-ee-an moh jhooth gumaan.</w:t>
      </w:r>
    </w:p>
    <w:p w:rsidR="00A75876" w:rsidRDefault="00A75876">
      <w:pPr>
        <w:pStyle w:val="SGGSTrans"/>
      </w:pPr>
      <w:r>
        <w:t>Into the body of the five elements, He infused attachment, falsehood and self-conceit.</w:t>
      </w:r>
    </w:p>
    <w:p w:rsidR="00A75876" w:rsidRDefault="00A75876">
      <w:pPr>
        <w:pStyle w:val="SGGSGurm"/>
      </w:pPr>
      <w:r>
        <w:rPr>
          <w:cs/>
          <w:lang w:bidi="pa-IN"/>
        </w:rPr>
        <w:t xml:space="preserve">ਆਵੈ ਜਾਇ ਭਵਾਈਐ ਮਨਮੁਖੁ ਅਗਿਆਨੁ ॥ </w:t>
      </w:r>
      <w:r>
        <w:rPr>
          <w:color w:val="008000"/>
          <w:sz w:val="18"/>
        </w:rPr>
        <w:t>(786)</w:t>
      </w:r>
    </w:p>
    <w:p w:rsidR="00A75876" w:rsidRDefault="00A75876">
      <w:pPr>
        <w:pStyle w:val="SGGSHindi"/>
      </w:pPr>
      <w:r>
        <w:rPr>
          <w:cs/>
        </w:rPr>
        <w:t>आवै</w:t>
      </w:r>
      <w:r>
        <w:t xml:space="preserve"> </w:t>
      </w:r>
      <w:r>
        <w:rPr>
          <w:cs/>
        </w:rPr>
        <w:t>जाइ</w:t>
      </w:r>
      <w:r>
        <w:t xml:space="preserve"> </w:t>
      </w:r>
      <w:r>
        <w:rPr>
          <w:cs/>
        </w:rPr>
        <w:t>भवाईऐ</w:t>
      </w:r>
      <w:r>
        <w:t xml:space="preserve"> </w:t>
      </w:r>
      <w:r>
        <w:rPr>
          <w:cs/>
        </w:rPr>
        <w:t>मनमुखु</w:t>
      </w:r>
      <w:r>
        <w:t xml:space="preserve"> </w:t>
      </w:r>
      <w:r>
        <w:rPr>
          <w:cs/>
        </w:rPr>
        <w:t>अगिआनु</w:t>
      </w:r>
      <w:r>
        <w:t xml:space="preserve"> </w:t>
      </w:r>
      <w:r>
        <w:rPr>
          <w:cs/>
        </w:rPr>
        <w:t>॥</w:t>
      </w:r>
    </w:p>
    <w:p w:rsidR="00A75876" w:rsidRDefault="00A75876">
      <w:pPr>
        <w:pStyle w:val="SGGSRoman"/>
      </w:pPr>
      <w:r>
        <w:t>aavai jaa-ay bhavaa-ee-ai manmukh agi-aan.</w:t>
      </w:r>
    </w:p>
    <w:p w:rsidR="00A75876" w:rsidRDefault="00A75876">
      <w:pPr>
        <w:pStyle w:val="SGGSTrans"/>
      </w:pPr>
      <w:r>
        <w:t>The ignorant, self-willed manmukh comes and goes, wandering in reincarnation.</w:t>
      </w:r>
    </w:p>
    <w:p w:rsidR="00A75876" w:rsidRDefault="00A75876">
      <w:pPr>
        <w:pStyle w:val="SGGSGurm"/>
      </w:pPr>
      <w:r>
        <w:rPr>
          <w:cs/>
          <w:lang w:bidi="pa-IN"/>
        </w:rPr>
        <w:t xml:space="preserve">ਇਕਨਾ ਆਪਿ ਬੁਝਾਇਓਨੁ ਗੁਰਮੁਖਿ ਹਰਿ ਗਿਆਨੁ ॥ </w:t>
      </w:r>
      <w:r>
        <w:rPr>
          <w:color w:val="008000"/>
          <w:sz w:val="18"/>
        </w:rPr>
        <w:t>(786)</w:t>
      </w:r>
    </w:p>
    <w:p w:rsidR="00A75876" w:rsidRDefault="00A75876">
      <w:pPr>
        <w:pStyle w:val="SGGSHindi"/>
      </w:pPr>
      <w:r>
        <w:rPr>
          <w:cs/>
        </w:rPr>
        <w:t>इकना</w:t>
      </w:r>
      <w:r>
        <w:t xml:space="preserve"> </w:t>
      </w:r>
      <w:r>
        <w:rPr>
          <w:cs/>
        </w:rPr>
        <w:t>आपि</w:t>
      </w:r>
      <w:r>
        <w:t xml:space="preserve"> </w:t>
      </w:r>
      <w:r>
        <w:rPr>
          <w:cs/>
        </w:rPr>
        <w:t>बुझाइओनु</w:t>
      </w:r>
      <w:r>
        <w:t xml:space="preserve"> </w:t>
      </w:r>
      <w:r>
        <w:rPr>
          <w:cs/>
        </w:rPr>
        <w:t>गुरमुखि</w:t>
      </w:r>
      <w:r>
        <w:t xml:space="preserve"> </w:t>
      </w:r>
      <w:r>
        <w:rPr>
          <w:cs/>
        </w:rPr>
        <w:t>हरि</w:t>
      </w:r>
      <w:r>
        <w:t xml:space="preserve"> </w:t>
      </w:r>
      <w:r>
        <w:rPr>
          <w:cs/>
        </w:rPr>
        <w:t>गिआनु</w:t>
      </w:r>
      <w:r>
        <w:t xml:space="preserve"> </w:t>
      </w:r>
      <w:r>
        <w:rPr>
          <w:cs/>
        </w:rPr>
        <w:t>॥</w:t>
      </w:r>
    </w:p>
    <w:p w:rsidR="00A75876" w:rsidRDefault="00A75876">
      <w:pPr>
        <w:pStyle w:val="SGGSRoman"/>
      </w:pPr>
      <w:r>
        <w:t>iknaa aap bujhaa-i-on gurmukh har gi-aan.</w:t>
      </w:r>
    </w:p>
    <w:p w:rsidR="00A75876" w:rsidRDefault="00A75876">
      <w:pPr>
        <w:pStyle w:val="SGGSTrans"/>
      </w:pPr>
      <w:r>
        <w:t>He Himself teaches some to become Gurmukh, through the spiritual wisdom of the Lord.</w:t>
      </w:r>
    </w:p>
    <w:p w:rsidR="00A75876" w:rsidRDefault="00A75876">
      <w:pPr>
        <w:pStyle w:val="SGGSGurm"/>
      </w:pPr>
      <w:r>
        <w:rPr>
          <w:cs/>
          <w:lang w:bidi="pa-IN"/>
        </w:rPr>
        <w:t>ਭਗਤਿ ਖਜਾਨਾ ਬਖਸਿਓਨੁ ਹਰਿ ਨਾਮੁ ਨਿਧਾਨੁ ॥੪</w:t>
      </w:r>
      <w:r>
        <w:rPr>
          <w:cs/>
        </w:rPr>
        <w:t xml:space="preserve">॥ </w:t>
      </w:r>
      <w:r>
        <w:rPr>
          <w:color w:val="008000"/>
          <w:sz w:val="18"/>
        </w:rPr>
        <w:t>(786)</w:t>
      </w:r>
    </w:p>
    <w:p w:rsidR="00A75876" w:rsidRDefault="00A75876">
      <w:pPr>
        <w:pStyle w:val="SGGSHindi"/>
      </w:pPr>
      <w:r>
        <w:rPr>
          <w:cs/>
        </w:rPr>
        <w:t>भगति</w:t>
      </w:r>
      <w:r>
        <w:t xml:space="preserve"> </w:t>
      </w:r>
      <w:r>
        <w:rPr>
          <w:cs/>
        </w:rPr>
        <w:t>खजाना</w:t>
      </w:r>
      <w:r>
        <w:t xml:space="preserve"> </w:t>
      </w:r>
      <w:r>
        <w:rPr>
          <w:cs/>
        </w:rPr>
        <w:t>बखसिओनु</w:t>
      </w:r>
      <w:r>
        <w:t xml:space="preserve"> </w:t>
      </w:r>
      <w:r>
        <w:rPr>
          <w:cs/>
        </w:rPr>
        <w:t>हरि</w:t>
      </w:r>
      <w:r>
        <w:t xml:space="preserve"> </w:t>
      </w:r>
      <w:r>
        <w:rPr>
          <w:cs/>
        </w:rPr>
        <w:t>नामु</w:t>
      </w:r>
      <w:r>
        <w:t xml:space="preserve"> </w:t>
      </w:r>
      <w:r>
        <w:rPr>
          <w:cs/>
        </w:rPr>
        <w:t>निधानु</w:t>
      </w:r>
      <w:r>
        <w:t xml:space="preserve"> </w:t>
      </w:r>
      <w:r>
        <w:rPr>
          <w:cs/>
        </w:rPr>
        <w:t>॥४॥</w:t>
      </w:r>
    </w:p>
    <w:p w:rsidR="00A75876" w:rsidRDefault="00A75876">
      <w:pPr>
        <w:pStyle w:val="SGGSRoman"/>
      </w:pPr>
      <w:r>
        <w:t>bhagat khajaanaa bakhsi-on har naam niDhaan. ||4||</w:t>
      </w:r>
    </w:p>
    <w:p w:rsidR="00A75876" w:rsidRDefault="00A75876">
      <w:pPr>
        <w:pStyle w:val="SGGSTrans"/>
      </w:pPr>
      <w:r>
        <w:t>He blesses them with the treasure of devotional worship, and the wealth of the Lord's Name. ||4||</w:t>
      </w:r>
    </w:p>
    <w:p w:rsidR="00A75876" w:rsidRDefault="00A75876">
      <w:pPr>
        <w:pStyle w:val="SGGSGurm"/>
      </w:pPr>
      <w:r>
        <w:rPr>
          <w:cs/>
          <w:lang w:bidi="pa-IN"/>
        </w:rPr>
        <w:t xml:space="preserve">ਸਲੋਕੁ ਮਃ ੩ </w:t>
      </w:r>
      <w:r>
        <w:rPr>
          <w:cs/>
        </w:rPr>
        <w:t xml:space="preserve">॥ </w:t>
      </w:r>
      <w:r>
        <w:rPr>
          <w:color w:val="008000"/>
          <w:sz w:val="18"/>
        </w:rPr>
        <w:t>(786)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ਸੂਹਵੀਏ ਸੂਹਾ ਵੇਸੁ ਛਡਿ ਤੂ ਤਾ ਪਿਰ ਲਗੀ ਪਿਆਰੁ ॥ </w:t>
      </w:r>
      <w:r>
        <w:rPr>
          <w:color w:val="008000"/>
          <w:sz w:val="18"/>
        </w:rPr>
        <w:t>(786)</w:t>
      </w:r>
    </w:p>
    <w:p w:rsidR="00A75876" w:rsidRDefault="00A75876">
      <w:pPr>
        <w:pStyle w:val="SGGSHindi"/>
      </w:pPr>
      <w:r>
        <w:rPr>
          <w:cs/>
        </w:rPr>
        <w:t>सूहवीए</w:t>
      </w:r>
      <w:r>
        <w:t xml:space="preserve"> </w:t>
      </w:r>
      <w:r>
        <w:rPr>
          <w:cs/>
        </w:rPr>
        <w:t>सूहा</w:t>
      </w:r>
      <w:r>
        <w:t xml:space="preserve"> </w:t>
      </w:r>
      <w:r>
        <w:rPr>
          <w:cs/>
        </w:rPr>
        <w:t>वेसु</w:t>
      </w:r>
      <w:r>
        <w:t xml:space="preserve"> </w:t>
      </w:r>
      <w:r>
        <w:rPr>
          <w:cs/>
        </w:rPr>
        <w:t>छडि</w:t>
      </w:r>
      <w:r>
        <w:t xml:space="preserve"> </w:t>
      </w:r>
      <w:r>
        <w:rPr>
          <w:cs/>
        </w:rPr>
        <w:t>तू</w:t>
      </w:r>
      <w:r>
        <w:t xml:space="preserve"> </w:t>
      </w:r>
      <w:r>
        <w:rPr>
          <w:cs/>
        </w:rPr>
        <w:t>ता</w:t>
      </w:r>
      <w:r>
        <w:t xml:space="preserve"> </w:t>
      </w:r>
      <w:r>
        <w:rPr>
          <w:cs/>
        </w:rPr>
        <w:t>पिर</w:t>
      </w:r>
      <w:r>
        <w:t xml:space="preserve"> </w:t>
      </w:r>
      <w:r>
        <w:rPr>
          <w:cs/>
        </w:rPr>
        <w:t>लगी</w:t>
      </w:r>
      <w:r>
        <w:t xml:space="preserve"> </w:t>
      </w:r>
      <w:r>
        <w:rPr>
          <w:cs/>
        </w:rPr>
        <w:t>पिआरु</w:t>
      </w:r>
      <w:r>
        <w:t xml:space="preserve"> </w:t>
      </w:r>
      <w:r>
        <w:rPr>
          <w:cs/>
        </w:rPr>
        <w:t>॥</w:t>
      </w:r>
    </w:p>
    <w:p w:rsidR="00A75876" w:rsidRDefault="00A75876">
      <w:pPr>
        <w:pStyle w:val="SGGSRoman"/>
      </w:pPr>
      <w:r>
        <w:t>soohvee-ay soohaa vays chhad too taa pir lagee pi-aar.</w:t>
      </w:r>
    </w:p>
    <w:p w:rsidR="00A75876" w:rsidRDefault="00A75876">
      <w:pPr>
        <w:pStyle w:val="SGGSTrans"/>
      </w:pPr>
      <w:r>
        <w:t>O red-robed woman, discard your red dress, and then, you shall come to love your Husband Lord.</w:t>
      </w:r>
    </w:p>
    <w:p w:rsidR="00A75876" w:rsidRDefault="00A75876">
      <w:pPr>
        <w:pStyle w:val="SGGSGurm"/>
      </w:pPr>
      <w:r>
        <w:rPr>
          <w:cs/>
          <w:lang w:bidi="pa-IN"/>
        </w:rPr>
        <w:t xml:space="preserve">ਸੂਹੈ ਵੇਸਿ ਪਿਰੁ ਕਿਨੈ ਨ ਪਾਇਓ ਮਨਮੁਖਿ ਦਝਿ ਮੁਈ ਗਾਵਾਰਿ ॥ </w:t>
      </w:r>
      <w:r>
        <w:rPr>
          <w:color w:val="008000"/>
          <w:sz w:val="18"/>
        </w:rPr>
        <w:t>(787)</w:t>
      </w:r>
    </w:p>
    <w:p w:rsidR="00A75876" w:rsidRDefault="00A75876">
      <w:pPr>
        <w:pStyle w:val="SGGSHindi"/>
      </w:pPr>
      <w:r>
        <w:rPr>
          <w:cs/>
        </w:rPr>
        <w:t>सूहै</w:t>
      </w:r>
      <w:r>
        <w:t xml:space="preserve"> </w:t>
      </w:r>
      <w:r>
        <w:rPr>
          <w:cs/>
        </w:rPr>
        <w:t>वेसि</w:t>
      </w:r>
      <w:r>
        <w:t xml:space="preserve"> </w:t>
      </w:r>
      <w:r>
        <w:rPr>
          <w:cs/>
        </w:rPr>
        <w:t>पिरु</w:t>
      </w:r>
      <w:r>
        <w:t xml:space="preserve"> </w:t>
      </w:r>
      <w:r>
        <w:rPr>
          <w:cs/>
        </w:rPr>
        <w:t>किनै</w:t>
      </w:r>
      <w:r>
        <w:t xml:space="preserve"> </w:t>
      </w:r>
      <w:r>
        <w:rPr>
          <w:cs/>
        </w:rPr>
        <w:t>न</w:t>
      </w:r>
      <w:r>
        <w:t xml:space="preserve"> </w:t>
      </w:r>
      <w:r>
        <w:rPr>
          <w:cs/>
        </w:rPr>
        <w:t>पाइओ</w:t>
      </w:r>
      <w:r>
        <w:t xml:space="preserve"> </w:t>
      </w:r>
      <w:r>
        <w:rPr>
          <w:cs/>
        </w:rPr>
        <w:t>मनमुखि</w:t>
      </w:r>
      <w:r>
        <w:t xml:space="preserve"> </w:t>
      </w:r>
      <w:r>
        <w:rPr>
          <w:cs/>
        </w:rPr>
        <w:t>दझि</w:t>
      </w:r>
      <w:r>
        <w:t xml:space="preserve"> </w:t>
      </w:r>
      <w:r>
        <w:rPr>
          <w:cs/>
        </w:rPr>
        <w:t>मुई</w:t>
      </w:r>
      <w:r>
        <w:t xml:space="preserve"> </w:t>
      </w:r>
      <w:r>
        <w:rPr>
          <w:cs/>
        </w:rPr>
        <w:t>गावारि</w:t>
      </w:r>
      <w:r>
        <w:t xml:space="preserve"> </w:t>
      </w:r>
      <w:r>
        <w:rPr>
          <w:cs/>
        </w:rPr>
        <w:t>॥</w:t>
      </w:r>
    </w:p>
    <w:p w:rsidR="00A75876" w:rsidRDefault="00A75876">
      <w:pPr>
        <w:pStyle w:val="SGGSRoman"/>
      </w:pPr>
      <w:r>
        <w:t>soohai vays pir kinai na paa-i-o manmukh dajh mu-ee gaavaar.</w:t>
      </w:r>
    </w:p>
    <w:p w:rsidR="00A75876" w:rsidRDefault="00A75876">
      <w:pPr>
        <w:pStyle w:val="SGGSTrans"/>
      </w:pPr>
      <w:r>
        <w:t>By wearing her red dress, no one has found her Husband Lord; the self-willed manmukh is burnt to death.</w:t>
      </w:r>
    </w:p>
    <w:p w:rsidR="00A75876" w:rsidRDefault="00A75876">
      <w:pPr>
        <w:pStyle w:val="SGGSGurm"/>
      </w:pPr>
      <w:r>
        <w:rPr>
          <w:cs/>
          <w:lang w:bidi="pa-IN"/>
        </w:rPr>
        <w:t xml:space="preserve">ਸਤਿਗੁਰਿ ਮਿਲਿਐ ਸੂਹਾ ਵੇਸੁ ਗਇਆ ਹਉਮੈ ਵਿਚਹੁ ਮਾਰਿ ॥ </w:t>
      </w:r>
      <w:r>
        <w:rPr>
          <w:color w:val="008000"/>
          <w:sz w:val="18"/>
        </w:rPr>
        <w:t>(787)</w:t>
      </w:r>
    </w:p>
    <w:p w:rsidR="00A75876" w:rsidRDefault="00A75876">
      <w:pPr>
        <w:pStyle w:val="SGGSHindi"/>
      </w:pPr>
      <w:r>
        <w:rPr>
          <w:cs/>
        </w:rPr>
        <w:t>सतिगुरि</w:t>
      </w:r>
      <w:r>
        <w:t xml:space="preserve"> </w:t>
      </w:r>
      <w:r>
        <w:rPr>
          <w:cs/>
        </w:rPr>
        <w:t>मिलिऐ</w:t>
      </w:r>
      <w:r>
        <w:t xml:space="preserve"> </w:t>
      </w:r>
      <w:r>
        <w:rPr>
          <w:cs/>
        </w:rPr>
        <w:t>सूहा</w:t>
      </w:r>
      <w:r>
        <w:t xml:space="preserve"> </w:t>
      </w:r>
      <w:r>
        <w:rPr>
          <w:cs/>
        </w:rPr>
        <w:t>वेसु</w:t>
      </w:r>
      <w:r>
        <w:t xml:space="preserve"> </w:t>
      </w:r>
      <w:r>
        <w:rPr>
          <w:cs/>
        </w:rPr>
        <w:t>गइआ</w:t>
      </w:r>
      <w:r>
        <w:t xml:space="preserve"> </w:t>
      </w:r>
      <w:r>
        <w:rPr>
          <w:cs/>
        </w:rPr>
        <w:t>हउमै</w:t>
      </w:r>
      <w:r>
        <w:t xml:space="preserve"> </w:t>
      </w:r>
      <w:r>
        <w:rPr>
          <w:cs/>
        </w:rPr>
        <w:t>विचहु</w:t>
      </w:r>
      <w:r>
        <w:t xml:space="preserve"> </w:t>
      </w:r>
      <w:r>
        <w:rPr>
          <w:cs/>
        </w:rPr>
        <w:t>मारि</w:t>
      </w:r>
      <w:r>
        <w:t xml:space="preserve"> </w:t>
      </w:r>
      <w:r>
        <w:rPr>
          <w:cs/>
        </w:rPr>
        <w:t>॥</w:t>
      </w:r>
    </w:p>
    <w:p w:rsidR="00A75876" w:rsidRDefault="00A75876">
      <w:pPr>
        <w:pStyle w:val="SGGSRoman"/>
      </w:pPr>
      <w:r>
        <w:t>satgur mili-ai soohaa vays ga-i-aa ha-umai vichahu maar.</w:t>
      </w:r>
    </w:p>
    <w:p w:rsidR="00A75876" w:rsidRDefault="00A75876">
      <w:pPr>
        <w:pStyle w:val="SGGSTrans"/>
      </w:pPr>
      <w:r>
        <w:t>Meeting the True Guru, she discards her red dress, and eradicates egotism from within.</w:t>
      </w:r>
    </w:p>
    <w:p w:rsidR="00A75876" w:rsidRDefault="00A75876">
      <w:pPr>
        <w:pStyle w:val="SGGSGurm"/>
      </w:pPr>
      <w:r>
        <w:rPr>
          <w:cs/>
          <w:lang w:bidi="pa-IN"/>
        </w:rPr>
        <w:t xml:space="preserve">ਮਨੁ ਤਨੁ ਰਤਾ ਲਾਲੁ ਹੋਆ ਰਸਨਾ ਰਤੀ ਗੁਣ ਸਾਰਿ ॥ </w:t>
      </w:r>
      <w:r>
        <w:rPr>
          <w:color w:val="008000"/>
          <w:sz w:val="18"/>
        </w:rPr>
        <w:t>(787)</w:t>
      </w:r>
    </w:p>
    <w:p w:rsidR="00A75876" w:rsidRDefault="00A75876">
      <w:pPr>
        <w:pStyle w:val="SGGSHindi"/>
      </w:pPr>
      <w:r>
        <w:rPr>
          <w:cs/>
        </w:rPr>
        <w:t>मनु</w:t>
      </w:r>
      <w:r>
        <w:t xml:space="preserve"> </w:t>
      </w:r>
      <w:r>
        <w:rPr>
          <w:cs/>
        </w:rPr>
        <w:t>तनु</w:t>
      </w:r>
      <w:r>
        <w:t xml:space="preserve"> </w:t>
      </w:r>
      <w:r>
        <w:rPr>
          <w:cs/>
        </w:rPr>
        <w:t>रता</w:t>
      </w:r>
      <w:r>
        <w:t xml:space="preserve"> </w:t>
      </w:r>
      <w:r>
        <w:rPr>
          <w:cs/>
        </w:rPr>
        <w:t>लालु</w:t>
      </w:r>
      <w:r>
        <w:t xml:space="preserve"> </w:t>
      </w:r>
      <w:r>
        <w:rPr>
          <w:cs/>
        </w:rPr>
        <w:t>होआ</w:t>
      </w:r>
      <w:r>
        <w:t xml:space="preserve"> </w:t>
      </w:r>
      <w:r>
        <w:rPr>
          <w:cs/>
        </w:rPr>
        <w:t>रसना</w:t>
      </w:r>
      <w:r>
        <w:t xml:space="preserve"> </w:t>
      </w:r>
      <w:r>
        <w:rPr>
          <w:cs/>
        </w:rPr>
        <w:t>रती</w:t>
      </w:r>
      <w:r>
        <w:t xml:space="preserve"> </w:t>
      </w:r>
      <w:r>
        <w:rPr>
          <w:cs/>
        </w:rPr>
        <w:t>गुण</w:t>
      </w:r>
      <w:r>
        <w:t xml:space="preserve"> </w:t>
      </w:r>
      <w:r>
        <w:rPr>
          <w:cs/>
        </w:rPr>
        <w:t>सारि</w:t>
      </w:r>
      <w:r>
        <w:t xml:space="preserve"> </w:t>
      </w:r>
      <w:r>
        <w:rPr>
          <w:cs/>
        </w:rPr>
        <w:t>॥</w:t>
      </w:r>
    </w:p>
    <w:p w:rsidR="00A75876" w:rsidRDefault="00A75876">
      <w:pPr>
        <w:pStyle w:val="SGGSRoman"/>
      </w:pPr>
      <w:r>
        <w:t>man tan rataa laal ho-aa rasnaa ratee gun saar.</w:t>
      </w:r>
    </w:p>
    <w:p w:rsidR="00A75876" w:rsidRDefault="00A75876">
      <w:pPr>
        <w:pStyle w:val="SGGSTrans"/>
      </w:pPr>
      <w:r>
        <w:t>Her mind and body are imbued with the deep red color of His Love, and her tongue is imbued, singing His Praises and excellences.</w:t>
      </w:r>
    </w:p>
    <w:p w:rsidR="00A75876" w:rsidRDefault="00A75876">
      <w:pPr>
        <w:pStyle w:val="SGGSGurm"/>
      </w:pPr>
      <w:r>
        <w:rPr>
          <w:cs/>
          <w:lang w:bidi="pa-IN"/>
        </w:rPr>
        <w:t xml:space="preserve">ਸਦਾ ਸੋਹਾਗਣਿ ਸਬਦੁ ਮਨਿ ਭੈ ਭਾਇ ਕਰੇ ਸੀਗਾਰੁ ॥ </w:t>
      </w:r>
      <w:r>
        <w:rPr>
          <w:color w:val="008000"/>
          <w:sz w:val="18"/>
        </w:rPr>
        <w:t>(787)</w:t>
      </w:r>
    </w:p>
    <w:p w:rsidR="00A75876" w:rsidRDefault="00A75876">
      <w:pPr>
        <w:pStyle w:val="SGGSHindi"/>
      </w:pPr>
      <w:r>
        <w:rPr>
          <w:cs/>
        </w:rPr>
        <w:t>सदा</w:t>
      </w:r>
      <w:r>
        <w:t xml:space="preserve"> </w:t>
      </w:r>
      <w:r>
        <w:rPr>
          <w:cs/>
        </w:rPr>
        <w:t>सोहागणि</w:t>
      </w:r>
      <w:r>
        <w:t xml:space="preserve"> </w:t>
      </w:r>
      <w:r>
        <w:rPr>
          <w:cs/>
        </w:rPr>
        <w:t>सबदु</w:t>
      </w:r>
      <w:r>
        <w:t xml:space="preserve"> </w:t>
      </w:r>
      <w:r>
        <w:rPr>
          <w:cs/>
        </w:rPr>
        <w:t>मनि</w:t>
      </w:r>
      <w:r>
        <w:t xml:space="preserve"> </w:t>
      </w:r>
      <w:r>
        <w:rPr>
          <w:cs/>
        </w:rPr>
        <w:t>भै</w:t>
      </w:r>
      <w:r>
        <w:t xml:space="preserve"> </w:t>
      </w:r>
      <w:r>
        <w:rPr>
          <w:cs/>
        </w:rPr>
        <w:t>भाइ</w:t>
      </w:r>
      <w:r>
        <w:t xml:space="preserve"> </w:t>
      </w:r>
      <w:r>
        <w:rPr>
          <w:cs/>
        </w:rPr>
        <w:t>करे</w:t>
      </w:r>
      <w:r>
        <w:t xml:space="preserve"> </w:t>
      </w:r>
      <w:r>
        <w:rPr>
          <w:cs/>
        </w:rPr>
        <w:t>सीगारु</w:t>
      </w:r>
      <w:r>
        <w:t xml:space="preserve"> </w:t>
      </w:r>
      <w:r>
        <w:rPr>
          <w:cs/>
        </w:rPr>
        <w:t>॥</w:t>
      </w:r>
    </w:p>
    <w:p w:rsidR="00A75876" w:rsidRDefault="00A75876">
      <w:pPr>
        <w:pStyle w:val="SGGSRoman"/>
      </w:pPr>
      <w:r>
        <w:t>sadaa sohagan sabad man bhai bhaa-ay karay seegaar.</w:t>
      </w:r>
    </w:p>
    <w:p w:rsidR="00A75876" w:rsidRDefault="00A75876">
      <w:pPr>
        <w:pStyle w:val="SGGSTrans"/>
      </w:pPr>
      <w:r>
        <w:t>She becomes His soul-bride forever, with the Word of the Shabad in her mind; she makes the Fear of God and the Love of God her ornaments and decorations.</w:t>
      </w:r>
    </w:p>
    <w:p w:rsidR="00A75876" w:rsidRDefault="00A75876">
      <w:pPr>
        <w:pStyle w:val="SGGSGurm"/>
      </w:pPr>
      <w:r>
        <w:rPr>
          <w:cs/>
          <w:lang w:bidi="pa-IN"/>
        </w:rPr>
        <w:t>ਨਾਨਕ ਕਰਮੀ ਮਹਲੁ ਪਾਇਆ ਪਿਰੁ ਰਾਖਿਆ ਉਰ ਧਾਰਿ ॥੧</w:t>
      </w:r>
      <w:r>
        <w:rPr>
          <w:cs/>
        </w:rPr>
        <w:t xml:space="preserve">॥ </w:t>
      </w:r>
      <w:r>
        <w:rPr>
          <w:color w:val="008000"/>
          <w:sz w:val="18"/>
        </w:rPr>
        <w:t>(787)</w:t>
      </w:r>
    </w:p>
    <w:p w:rsidR="00A75876" w:rsidRDefault="00A75876">
      <w:pPr>
        <w:pStyle w:val="SGGSHindi"/>
      </w:pPr>
      <w:r>
        <w:rPr>
          <w:cs/>
        </w:rPr>
        <w:t>नानक</w:t>
      </w:r>
      <w:r>
        <w:t xml:space="preserve"> </w:t>
      </w:r>
      <w:r>
        <w:rPr>
          <w:cs/>
        </w:rPr>
        <w:t>करमी</w:t>
      </w:r>
      <w:r>
        <w:t xml:space="preserve"> </w:t>
      </w:r>
      <w:r>
        <w:rPr>
          <w:cs/>
        </w:rPr>
        <w:t>महलु</w:t>
      </w:r>
      <w:r>
        <w:t xml:space="preserve"> </w:t>
      </w:r>
      <w:r>
        <w:rPr>
          <w:cs/>
        </w:rPr>
        <w:t>पाइआ</w:t>
      </w:r>
      <w:r>
        <w:t xml:space="preserve"> </w:t>
      </w:r>
      <w:r>
        <w:rPr>
          <w:cs/>
        </w:rPr>
        <w:t>पिरु</w:t>
      </w:r>
      <w:r>
        <w:t xml:space="preserve"> </w:t>
      </w:r>
      <w:r>
        <w:rPr>
          <w:cs/>
        </w:rPr>
        <w:t>राखिआ</w:t>
      </w:r>
      <w:r>
        <w:t xml:space="preserve"> </w:t>
      </w:r>
      <w:r>
        <w:rPr>
          <w:cs/>
        </w:rPr>
        <w:t>उर</w:t>
      </w:r>
      <w:r>
        <w:t xml:space="preserve"> </w:t>
      </w:r>
      <w:r>
        <w:rPr>
          <w:cs/>
        </w:rPr>
        <w:t>धारि</w:t>
      </w:r>
      <w:r>
        <w:t xml:space="preserve"> </w:t>
      </w:r>
      <w:r>
        <w:rPr>
          <w:cs/>
        </w:rPr>
        <w:t>॥१॥</w:t>
      </w:r>
    </w:p>
    <w:p w:rsidR="00A75876" w:rsidRDefault="00A75876">
      <w:pPr>
        <w:pStyle w:val="SGGSRoman"/>
      </w:pPr>
      <w:r>
        <w:t>naanak karmee mahal paa-i-aa pir raakhi-aa ur Dhaar. ||1||</w:t>
      </w:r>
    </w:p>
    <w:p w:rsidR="00A75876" w:rsidRDefault="00A75876">
      <w:pPr>
        <w:pStyle w:val="SGGSTrans"/>
      </w:pPr>
      <w:r>
        <w:t>O Nanak, by His Merciful Grace, she obtains the Mansion of the Lord's Presence, and keeps Him enshrined in her heart. ||1||</w:t>
      </w:r>
    </w:p>
    <w:p w:rsidR="00A75876" w:rsidRDefault="00A75876">
      <w:pPr>
        <w:pStyle w:val="SGGSGurm"/>
      </w:pPr>
      <w:r>
        <w:rPr>
          <w:cs/>
          <w:lang w:bidi="pa-IN"/>
        </w:rPr>
        <w:t xml:space="preserve">ਮਃ ੩ </w:t>
      </w:r>
      <w:r>
        <w:rPr>
          <w:cs/>
        </w:rPr>
        <w:t xml:space="preserve">॥ </w:t>
      </w:r>
      <w:r>
        <w:rPr>
          <w:color w:val="008000"/>
          <w:sz w:val="18"/>
        </w:rPr>
        <w:t>(787)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ਮੁੰਧੇ ਸੂਹਾ ਪਰਹਰਹੁ ਲਾਲੁ ਕਰਹੁ ਸੀਗਾਰੁ ॥ </w:t>
      </w:r>
      <w:r>
        <w:rPr>
          <w:color w:val="008000"/>
          <w:sz w:val="18"/>
        </w:rPr>
        <w:t>(787)</w:t>
      </w:r>
    </w:p>
    <w:p w:rsidR="00A75876" w:rsidRDefault="00A75876">
      <w:pPr>
        <w:pStyle w:val="SGGSHindi"/>
      </w:pPr>
      <w:r>
        <w:rPr>
          <w:cs/>
        </w:rPr>
        <w:t>मुंधे</w:t>
      </w:r>
      <w:r>
        <w:t xml:space="preserve"> </w:t>
      </w:r>
      <w:r>
        <w:rPr>
          <w:cs/>
        </w:rPr>
        <w:t>सूहा</w:t>
      </w:r>
      <w:r>
        <w:t xml:space="preserve"> </w:t>
      </w:r>
      <w:r>
        <w:rPr>
          <w:cs/>
        </w:rPr>
        <w:t>परहरहु</w:t>
      </w:r>
      <w:r>
        <w:t xml:space="preserve"> </w:t>
      </w:r>
      <w:r>
        <w:rPr>
          <w:cs/>
        </w:rPr>
        <w:t>लालु</w:t>
      </w:r>
      <w:r>
        <w:t xml:space="preserve"> </w:t>
      </w:r>
      <w:r>
        <w:rPr>
          <w:cs/>
        </w:rPr>
        <w:t>करहु</w:t>
      </w:r>
      <w:r>
        <w:t xml:space="preserve"> </w:t>
      </w:r>
      <w:r>
        <w:rPr>
          <w:cs/>
        </w:rPr>
        <w:t>सीगारु</w:t>
      </w:r>
      <w:r>
        <w:t xml:space="preserve"> </w:t>
      </w:r>
      <w:r>
        <w:rPr>
          <w:cs/>
        </w:rPr>
        <w:t>॥</w:t>
      </w:r>
    </w:p>
    <w:p w:rsidR="00A75876" w:rsidRDefault="00A75876">
      <w:pPr>
        <w:pStyle w:val="SGGSRoman"/>
      </w:pPr>
      <w:r>
        <w:t>munDhay soohaa parahrahu laal karahu seegaar.</w:t>
      </w:r>
    </w:p>
    <w:p w:rsidR="00A75876" w:rsidRDefault="00A75876">
      <w:pPr>
        <w:pStyle w:val="SGGSTrans"/>
      </w:pPr>
      <w:r>
        <w:t>O bride, forsake your red dress, and decorate yourself with the crimson color of His Love.</w:t>
      </w:r>
    </w:p>
    <w:p w:rsidR="00A75876" w:rsidRDefault="00A75876">
      <w:pPr>
        <w:pStyle w:val="SGGSGurm"/>
      </w:pPr>
      <w:r>
        <w:rPr>
          <w:cs/>
          <w:lang w:bidi="pa-IN"/>
        </w:rPr>
        <w:t xml:space="preserve">ਆਵਣ ਜਾਣਾ ਵੀਸਰੈ ਗੁਰ ਸਬਦੀ ਵੀਚਾਰੁ ॥ </w:t>
      </w:r>
      <w:r>
        <w:rPr>
          <w:color w:val="008000"/>
          <w:sz w:val="18"/>
        </w:rPr>
        <w:t>(787)</w:t>
      </w:r>
    </w:p>
    <w:p w:rsidR="00A75876" w:rsidRDefault="00A75876">
      <w:pPr>
        <w:pStyle w:val="SGGSHindi"/>
      </w:pPr>
      <w:r>
        <w:rPr>
          <w:cs/>
        </w:rPr>
        <w:t>आवण</w:t>
      </w:r>
      <w:r>
        <w:t xml:space="preserve"> </w:t>
      </w:r>
      <w:r>
        <w:rPr>
          <w:cs/>
        </w:rPr>
        <w:t>जाणा</w:t>
      </w:r>
      <w:r>
        <w:t xml:space="preserve"> </w:t>
      </w:r>
      <w:r>
        <w:rPr>
          <w:cs/>
        </w:rPr>
        <w:t>वीसरै</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aavan jaanaa veesrai gur sabdee veechaar.</w:t>
      </w:r>
    </w:p>
    <w:p w:rsidR="00A75876" w:rsidRDefault="00A75876">
      <w:pPr>
        <w:pStyle w:val="SGGSTrans"/>
      </w:pPr>
      <w:r>
        <w:t>Your comings and goings shall be forgotten, contemplating the Word of the Guru's Shabad.</w:t>
      </w:r>
    </w:p>
    <w:p w:rsidR="00A75876" w:rsidRDefault="00A75876">
      <w:pPr>
        <w:pStyle w:val="SGGSGurm"/>
      </w:pPr>
      <w:r>
        <w:rPr>
          <w:cs/>
          <w:lang w:bidi="pa-IN"/>
        </w:rPr>
        <w:t xml:space="preserve">ਮੁੰਧ ਸੁਹਾਵੀ ਸੋਹਣੀ ਜਿਸੁ ਘਰਿ ਸਹਜਿ ਭਤਾਰੁ ॥ </w:t>
      </w:r>
      <w:r>
        <w:rPr>
          <w:color w:val="008000"/>
          <w:sz w:val="18"/>
        </w:rPr>
        <w:t>(787)</w:t>
      </w:r>
    </w:p>
    <w:p w:rsidR="00A75876" w:rsidRDefault="00A75876">
      <w:pPr>
        <w:pStyle w:val="SGGSHindi"/>
      </w:pPr>
      <w:r>
        <w:rPr>
          <w:cs/>
        </w:rPr>
        <w:t>मुंध</w:t>
      </w:r>
      <w:r>
        <w:t xml:space="preserve"> </w:t>
      </w:r>
      <w:r>
        <w:rPr>
          <w:cs/>
        </w:rPr>
        <w:t>सुहावी</w:t>
      </w:r>
      <w:r>
        <w:t xml:space="preserve"> </w:t>
      </w:r>
      <w:r>
        <w:rPr>
          <w:cs/>
        </w:rPr>
        <w:t>सोहणी</w:t>
      </w:r>
      <w:r>
        <w:t xml:space="preserve"> </w:t>
      </w:r>
      <w:r>
        <w:rPr>
          <w:cs/>
        </w:rPr>
        <w:t>जिसु</w:t>
      </w:r>
      <w:r>
        <w:t xml:space="preserve"> </w:t>
      </w:r>
      <w:r>
        <w:rPr>
          <w:cs/>
        </w:rPr>
        <w:t>घरि</w:t>
      </w:r>
      <w:r>
        <w:t xml:space="preserve"> </w:t>
      </w:r>
      <w:r>
        <w:rPr>
          <w:cs/>
        </w:rPr>
        <w:t>सहजि</w:t>
      </w:r>
      <w:r>
        <w:t xml:space="preserve"> </w:t>
      </w:r>
      <w:r>
        <w:rPr>
          <w:cs/>
        </w:rPr>
        <w:t>भतारु</w:t>
      </w:r>
      <w:r>
        <w:t xml:space="preserve"> </w:t>
      </w:r>
      <w:r>
        <w:rPr>
          <w:cs/>
        </w:rPr>
        <w:t>॥</w:t>
      </w:r>
    </w:p>
    <w:p w:rsidR="00A75876" w:rsidRDefault="00A75876">
      <w:pPr>
        <w:pStyle w:val="SGGSRoman"/>
      </w:pPr>
      <w:r>
        <w:t>munDh suhaavee sohnee jis ghar sahj bhataar.</w:t>
      </w:r>
    </w:p>
    <w:p w:rsidR="00A75876" w:rsidRDefault="00A75876">
      <w:pPr>
        <w:pStyle w:val="SGGSTrans"/>
      </w:pPr>
      <w:r>
        <w:t>The soul-bride is adorned and beautiful; the Celestial Lord, her Husband, abides in her home.</w:t>
      </w:r>
    </w:p>
    <w:p w:rsidR="00A75876" w:rsidRDefault="00A75876">
      <w:pPr>
        <w:pStyle w:val="SGGSGurm"/>
      </w:pPr>
      <w:r>
        <w:rPr>
          <w:cs/>
          <w:lang w:bidi="pa-IN"/>
        </w:rPr>
        <w:t>ਨਾਨਕ ਸਾ ਧਨ ਰਾਵੀਐ ਰਾਵੇ ਰਾਵਣਹਾਰੁ ॥੨</w:t>
      </w:r>
      <w:r>
        <w:rPr>
          <w:cs/>
        </w:rPr>
        <w:t xml:space="preserve">॥ </w:t>
      </w:r>
      <w:r>
        <w:rPr>
          <w:color w:val="008000"/>
          <w:sz w:val="18"/>
        </w:rPr>
        <w:t>(787)</w:t>
      </w:r>
    </w:p>
    <w:p w:rsidR="00A75876" w:rsidRDefault="00A75876">
      <w:pPr>
        <w:pStyle w:val="SGGSHindi"/>
      </w:pPr>
      <w:r>
        <w:rPr>
          <w:cs/>
        </w:rPr>
        <w:t>नानक</w:t>
      </w:r>
      <w:r>
        <w:t xml:space="preserve"> </w:t>
      </w:r>
      <w:r>
        <w:rPr>
          <w:cs/>
        </w:rPr>
        <w:t>सा</w:t>
      </w:r>
      <w:r>
        <w:t xml:space="preserve"> </w:t>
      </w:r>
      <w:r>
        <w:rPr>
          <w:cs/>
        </w:rPr>
        <w:t>धन</w:t>
      </w:r>
      <w:r>
        <w:t xml:space="preserve"> </w:t>
      </w:r>
      <w:r>
        <w:rPr>
          <w:cs/>
        </w:rPr>
        <w:t>रावीऐ</w:t>
      </w:r>
      <w:r>
        <w:t xml:space="preserve"> </w:t>
      </w:r>
      <w:r>
        <w:rPr>
          <w:cs/>
        </w:rPr>
        <w:t>रावे</w:t>
      </w:r>
      <w:r>
        <w:t xml:space="preserve"> </w:t>
      </w:r>
      <w:r>
        <w:rPr>
          <w:cs/>
        </w:rPr>
        <w:t>रावणहारु</w:t>
      </w:r>
      <w:r>
        <w:t xml:space="preserve"> </w:t>
      </w:r>
      <w:r>
        <w:rPr>
          <w:cs/>
        </w:rPr>
        <w:t>॥२॥</w:t>
      </w:r>
    </w:p>
    <w:p w:rsidR="00A75876" w:rsidRDefault="00A75876">
      <w:pPr>
        <w:pStyle w:val="SGGSRoman"/>
      </w:pPr>
      <w:r>
        <w:t>naanak saa Dhan raavee-ai raavay ravanhaar. ||2||</w:t>
      </w:r>
    </w:p>
    <w:p w:rsidR="00A75876" w:rsidRDefault="00A75876">
      <w:pPr>
        <w:pStyle w:val="SGGSTrans"/>
      </w:pPr>
      <w:r>
        <w:t>O Nanak, the bride ravishes and enjoys Him; and He, the Ravisher, ravishes and enjoys her. ||2||</w:t>
      </w:r>
    </w:p>
    <w:p w:rsidR="00A75876" w:rsidRDefault="00A75876">
      <w:pPr>
        <w:pStyle w:val="SGGSGurm"/>
      </w:pPr>
      <w:r>
        <w:rPr>
          <w:cs/>
          <w:lang w:bidi="pa-IN"/>
        </w:rPr>
        <w:t xml:space="preserve">ਪਉੜੀ ॥ </w:t>
      </w:r>
      <w:r>
        <w:rPr>
          <w:color w:val="008000"/>
          <w:sz w:val="18"/>
        </w:rPr>
        <w:t>(787)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ਮੋਹੁ ਕੂੜੁ ਕੁਟੰਬੁ ਹੈ ਮਨਮੁਖੁ ਮੁਗਧੁ ਰਤਾ ॥ </w:t>
      </w:r>
      <w:r>
        <w:rPr>
          <w:color w:val="008000"/>
          <w:sz w:val="18"/>
        </w:rPr>
        <w:t>(787)</w:t>
      </w:r>
    </w:p>
    <w:p w:rsidR="00A75876" w:rsidRDefault="00A75876">
      <w:pPr>
        <w:pStyle w:val="SGGSHindi"/>
      </w:pPr>
      <w:r>
        <w:rPr>
          <w:cs/>
        </w:rPr>
        <w:t>मोहु</w:t>
      </w:r>
      <w:r>
        <w:t xml:space="preserve"> </w:t>
      </w:r>
      <w:r>
        <w:rPr>
          <w:cs/>
        </w:rPr>
        <w:t>कूड़ु</w:t>
      </w:r>
      <w:r>
        <w:t xml:space="preserve"> </w:t>
      </w:r>
      <w:r>
        <w:rPr>
          <w:cs/>
        </w:rPr>
        <w:t>कुट्मबु</w:t>
      </w:r>
      <w:r>
        <w:t xml:space="preserve"> </w:t>
      </w:r>
      <w:r>
        <w:rPr>
          <w:cs/>
        </w:rPr>
        <w:t>है</w:t>
      </w:r>
      <w:r>
        <w:t xml:space="preserve"> </w:t>
      </w:r>
      <w:r>
        <w:rPr>
          <w:cs/>
        </w:rPr>
        <w:t>मनमुखु</w:t>
      </w:r>
      <w:r>
        <w:t xml:space="preserve"> </w:t>
      </w:r>
      <w:r>
        <w:rPr>
          <w:cs/>
        </w:rPr>
        <w:t>मुगधु</w:t>
      </w:r>
      <w:r>
        <w:t xml:space="preserve"> </w:t>
      </w:r>
      <w:r>
        <w:rPr>
          <w:cs/>
        </w:rPr>
        <w:t>रता</w:t>
      </w:r>
      <w:r>
        <w:t xml:space="preserve"> </w:t>
      </w:r>
      <w:r>
        <w:rPr>
          <w:cs/>
        </w:rPr>
        <w:t>॥</w:t>
      </w:r>
    </w:p>
    <w:p w:rsidR="00A75876" w:rsidRDefault="00A75876">
      <w:pPr>
        <w:pStyle w:val="SGGSRoman"/>
      </w:pPr>
      <w:r>
        <w:t>moh koorh kutamb hai manmukh mugaDh rataa.</w:t>
      </w:r>
    </w:p>
    <w:p w:rsidR="00A75876" w:rsidRDefault="00A75876">
      <w:pPr>
        <w:pStyle w:val="SGGSTrans"/>
      </w:pPr>
      <w:r>
        <w:t>The foolish, self-willed manmukh is engrossed in false attachment to family.</w:t>
      </w:r>
    </w:p>
    <w:p w:rsidR="00A75876" w:rsidRDefault="00A75876">
      <w:pPr>
        <w:pStyle w:val="SGGSGurm"/>
      </w:pPr>
      <w:r>
        <w:rPr>
          <w:cs/>
          <w:lang w:bidi="pa-IN"/>
        </w:rPr>
        <w:t xml:space="preserve">ਹਉਮੈ ਮੇਰਾ ਕਰਿ ਮੁਏ ਕਿਛੁ ਸਾਥਿ ਨ ਲਿਤਾ ॥ </w:t>
      </w:r>
      <w:r>
        <w:rPr>
          <w:color w:val="008000"/>
          <w:sz w:val="18"/>
        </w:rPr>
        <w:t>(787)</w:t>
      </w:r>
    </w:p>
    <w:p w:rsidR="00A75876" w:rsidRDefault="00A75876">
      <w:pPr>
        <w:pStyle w:val="SGGSHindi"/>
      </w:pPr>
      <w:r>
        <w:rPr>
          <w:cs/>
        </w:rPr>
        <w:t>हउमै</w:t>
      </w:r>
      <w:r>
        <w:t xml:space="preserve"> </w:t>
      </w:r>
      <w:r>
        <w:rPr>
          <w:cs/>
        </w:rPr>
        <w:t>मेरा</w:t>
      </w:r>
      <w:r>
        <w:t xml:space="preserve"> </w:t>
      </w:r>
      <w:r>
        <w:rPr>
          <w:cs/>
        </w:rPr>
        <w:t>करि</w:t>
      </w:r>
      <w:r>
        <w:t xml:space="preserve"> </w:t>
      </w:r>
      <w:r>
        <w:rPr>
          <w:cs/>
        </w:rPr>
        <w:t>मुए</w:t>
      </w:r>
      <w:r>
        <w:t xml:space="preserve"> </w:t>
      </w:r>
      <w:r>
        <w:rPr>
          <w:cs/>
        </w:rPr>
        <w:t>किछु</w:t>
      </w:r>
      <w:r>
        <w:t xml:space="preserve"> </w:t>
      </w:r>
      <w:r>
        <w:rPr>
          <w:cs/>
        </w:rPr>
        <w:t>साथि</w:t>
      </w:r>
      <w:r>
        <w:t xml:space="preserve"> </w:t>
      </w:r>
      <w:r>
        <w:rPr>
          <w:cs/>
        </w:rPr>
        <w:t>न</w:t>
      </w:r>
      <w:r>
        <w:t xml:space="preserve"> </w:t>
      </w:r>
      <w:r>
        <w:rPr>
          <w:cs/>
        </w:rPr>
        <w:t>लिता</w:t>
      </w:r>
      <w:r>
        <w:t xml:space="preserve"> </w:t>
      </w:r>
      <w:r>
        <w:rPr>
          <w:cs/>
        </w:rPr>
        <w:t>॥</w:t>
      </w:r>
    </w:p>
    <w:p w:rsidR="00A75876" w:rsidRDefault="00A75876">
      <w:pPr>
        <w:pStyle w:val="SGGSRoman"/>
      </w:pPr>
      <w:r>
        <w:t>ha-umai mayraa kar mu-ay kichh saath na litaa.</w:t>
      </w:r>
    </w:p>
    <w:p w:rsidR="00A75876" w:rsidRDefault="00A75876">
      <w:pPr>
        <w:pStyle w:val="SGGSTrans"/>
      </w:pPr>
      <w:r>
        <w:t>Practicing egotism and self-conceit, he dies and departs, taking nothing along with him.</w:t>
      </w:r>
    </w:p>
    <w:p w:rsidR="00A75876" w:rsidRDefault="00A75876">
      <w:pPr>
        <w:pStyle w:val="SGGSGurm"/>
      </w:pPr>
      <w:r>
        <w:rPr>
          <w:cs/>
          <w:lang w:bidi="pa-IN"/>
        </w:rPr>
        <w:t xml:space="preserve">ਸਿਰ ਉਪਰਿ ਜਮਕਾਲੁ ਨ ਸੁਝਈ ਦੂਜੈ ਭਰਮਿਤਾ ॥ </w:t>
      </w:r>
      <w:r>
        <w:rPr>
          <w:color w:val="008000"/>
          <w:sz w:val="18"/>
        </w:rPr>
        <w:t>(787)</w:t>
      </w:r>
    </w:p>
    <w:p w:rsidR="00A75876" w:rsidRDefault="00A75876">
      <w:pPr>
        <w:pStyle w:val="SGGSHindi"/>
      </w:pPr>
      <w:r>
        <w:rPr>
          <w:cs/>
        </w:rPr>
        <w:t>सिर</w:t>
      </w:r>
      <w:r>
        <w:t xml:space="preserve"> </w:t>
      </w:r>
      <w:r>
        <w:rPr>
          <w:cs/>
        </w:rPr>
        <w:t>उपरि</w:t>
      </w:r>
      <w:r>
        <w:t xml:space="preserve"> </w:t>
      </w:r>
      <w:r>
        <w:rPr>
          <w:cs/>
        </w:rPr>
        <w:t>जमकालु</w:t>
      </w:r>
      <w:r>
        <w:t xml:space="preserve"> </w:t>
      </w:r>
      <w:r>
        <w:rPr>
          <w:cs/>
        </w:rPr>
        <w:t>न</w:t>
      </w:r>
      <w:r>
        <w:t xml:space="preserve"> </w:t>
      </w:r>
      <w:r>
        <w:rPr>
          <w:cs/>
        </w:rPr>
        <w:t>सुझई</w:t>
      </w:r>
      <w:r>
        <w:t xml:space="preserve"> </w:t>
      </w:r>
      <w:r>
        <w:rPr>
          <w:cs/>
        </w:rPr>
        <w:t>दूजै</w:t>
      </w:r>
      <w:r>
        <w:t xml:space="preserve"> </w:t>
      </w:r>
      <w:r>
        <w:rPr>
          <w:cs/>
        </w:rPr>
        <w:t>भरमिता</w:t>
      </w:r>
      <w:r>
        <w:t xml:space="preserve"> </w:t>
      </w:r>
      <w:r>
        <w:rPr>
          <w:cs/>
        </w:rPr>
        <w:t>॥</w:t>
      </w:r>
    </w:p>
    <w:p w:rsidR="00A75876" w:rsidRDefault="00A75876">
      <w:pPr>
        <w:pStyle w:val="SGGSRoman"/>
      </w:pPr>
      <w:r>
        <w:t>sir upar jamkaal na sujh-ee doojai bharmitaa.</w:t>
      </w:r>
    </w:p>
    <w:p w:rsidR="00A75876" w:rsidRDefault="00A75876">
      <w:pPr>
        <w:pStyle w:val="SGGSTrans"/>
      </w:pPr>
      <w:r>
        <w:t>He does not understand that the Messenger of Death is hovering over his head; he is deluded by duality.</w:t>
      </w:r>
    </w:p>
    <w:p w:rsidR="00A75876" w:rsidRDefault="00A75876">
      <w:pPr>
        <w:pStyle w:val="SGGSGurm"/>
      </w:pPr>
      <w:r>
        <w:rPr>
          <w:cs/>
          <w:lang w:bidi="pa-IN"/>
        </w:rPr>
        <w:t xml:space="preserve">ਫਿਰਿ ਵੇਲਾ ਹਥਿ ਨ ਆਵਈ ਜਮਕਾਲਿ ਵਸਿ ਕਿਤਾ ॥ </w:t>
      </w:r>
      <w:r>
        <w:rPr>
          <w:color w:val="008000"/>
          <w:sz w:val="18"/>
        </w:rPr>
        <w:t>(787)</w:t>
      </w:r>
    </w:p>
    <w:p w:rsidR="00A75876" w:rsidRDefault="00A75876">
      <w:pPr>
        <w:pStyle w:val="SGGSHindi"/>
      </w:pPr>
      <w:r>
        <w:rPr>
          <w:cs/>
        </w:rPr>
        <w:t>फिरि</w:t>
      </w:r>
      <w:r>
        <w:t xml:space="preserve"> </w:t>
      </w:r>
      <w:r>
        <w:rPr>
          <w:cs/>
        </w:rPr>
        <w:t>वेला</w:t>
      </w:r>
      <w:r>
        <w:t xml:space="preserve"> </w:t>
      </w:r>
      <w:r>
        <w:rPr>
          <w:cs/>
        </w:rPr>
        <w:t>हथि</w:t>
      </w:r>
      <w:r>
        <w:t xml:space="preserve"> </w:t>
      </w:r>
      <w:r>
        <w:rPr>
          <w:cs/>
        </w:rPr>
        <w:t>न</w:t>
      </w:r>
      <w:r>
        <w:t xml:space="preserve"> </w:t>
      </w:r>
      <w:r>
        <w:rPr>
          <w:cs/>
        </w:rPr>
        <w:t>आवई</w:t>
      </w:r>
      <w:r>
        <w:t xml:space="preserve"> </w:t>
      </w:r>
      <w:r>
        <w:rPr>
          <w:cs/>
        </w:rPr>
        <w:t>जमकालि</w:t>
      </w:r>
      <w:r>
        <w:t xml:space="preserve"> </w:t>
      </w:r>
      <w:r>
        <w:rPr>
          <w:cs/>
        </w:rPr>
        <w:t>वसि</w:t>
      </w:r>
      <w:r>
        <w:t xml:space="preserve"> </w:t>
      </w:r>
      <w:r>
        <w:rPr>
          <w:cs/>
        </w:rPr>
        <w:t>किता</w:t>
      </w:r>
      <w:r>
        <w:t xml:space="preserve"> </w:t>
      </w:r>
      <w:r>
        <w:rPr>
          <w:cs/>
        </w:rPr>
        <w:t>॥</w:t>
      </w:r>
    </w:p>
    <w:p w:rsidR="00A75876" w:rsidRDefault="00A75876">
      <w:pPr>
        <w:pStyle w:val="SGGSRoman"/>
      </w:pPr>
      <w:r>
        <w:t>fir vaylaa hath na aavee jamkaal vas kitaa.</w:t>
      </w:r>
    </w:p>
    <w:p w:rsidR="00A75876" w:rsidRDefault="00A75876">
      <w:pPr>
        <w:pStyle w:val="SGGSTrans"/>
      </w:pPr>
      <w:r>
        <w:t>This opportunity will not come into his hands again; the Messenger of Death will seize him.</w:t>
      </w:r>
    </w:p>
    <w:p w:rsidR="00A75876" w:rsidRDefault="00A75876">
      <w:pPr>
        <w:pStyle w:val="SGGSGurm"/>
      </w:pPr>
      <w:r>
        <w:rPr>
          <w:cs/>
          <w:lang w:bidi="pa-IN"/>
        </w:rPr>
        <w:t>ਜੇਹਾ ਧੁਰਿ ਲਿਖਿ ਪਾਇਓਨੁ ਸੇ ਕਰਮ ਕਮਿਤਾ ॥੫</w:t>
      </w:r>
      <w:r>
        <w:rPr>
          <w:cs/>
        </w:rPr>
        <w:t xml:space="preserve">॥ </w:t>
      </w:r>
      <w:r>
        <w:rPr>
          <w:color w:val="008000"/>
          <w:sz w:val="18"/>
        </w:rPr>
        <w:t>(787)</w:t>
      </w:r>
    </w:p>
    <w:p w:rsidR="00A75876" w:rsidRDefault="00A75876">
      <w:pPr>
        <w:pStyle w:val="SGGSHindi"/>
      </w:pPr>
      <w:r>
        <w:rPr>
          <w:cs/>
        </w:rPr>
        <w:t>जेहा</w:t>
      </w:r>
      <w:r>
        <w:t xml:space="preserve"> </w:t>
      </w:r>
      <w:r>
        <w:rPr>
          <w:cs/>
        </w:rPr>
        <w:t>धुरि</w:t>
      </w:r>
      <w:r>
        <w:t xml:space="preserve"> </w:t>
      </w:r>
      <w:r>
        <w:rPr>
          <w:cs/>
        </w:rPr>
        <w:t>लिखि</w:t>
      </w:r>
      <w:r>
        <w:t xml:space="preserve"> </w:t>
      </w:r>
      <w:r>
        <w:rPr>
          <w:cs/>
        </w:rPr>
        <w:t>पाइओनु</w:t>
      </w:r>
      <w:r>
        <w:t xml:space="preserve"> </w:t>
      </w:r>
      <w:r>
        <w:rPr>
          <w:cs/>
        </w:rPr>
        <w:t>से</w:t>
      </w:r>
      <w:r>
        <w:t xml:space="preserve"> </w:t>
      </w:r>
      <w:r>
        <w:rPr>
          <w:cs/>
        </w:rPr>
        <w:t>करम</w:t>
      </w:r>
      <w:r>
        <w:t xml:space="preserve"> </w:t>
      </w:r>
      <w:r>
        <w:rPr>
          <w:cs/>
        </w:rPr>
        <w:t>कमिता</w:t>
      </w:r>
      <w:r>
        <w:t xml:space="preserve"> </w:t>
      </w:r>
      <w:r>
        <w:rPr>
          <w:cs/>
        </w:rPr>
        <w:t>॥५॥</w:t>
      </w:r>
    </w:p>
    <w:p w:rsidR="00A75876" w:rsidRDefault="00A75876">
      <w:pPr>
        <w:pStyle w:val="SGGSRoman"/>
      </w:pPr>
      <w:r>
        <w:t>jayhaa Dhur likh paa-i-on say karam kamitaa. ||5||</w:t>
      </w:r>
    </w:p>
    <w:p w:rsidR="00A75876" w:rsidRDefault="00A75876">
      <w:pPr>
        <w:pStyle w:val="SGGSTrans"/>
      </w:pPr>
      <w:r>
        <w:t>He acts according to his pre-ordained destiny. ||5||</w:t>
      </w:r>
    </w:p>
    <w:p w:rsidR="00A75876" w:rsidRDefault="00A75876">
      <w:pPr>
        <w:pStyle w:val="SGGSGurm"/>
      </w:pPr>
      <w:r>
        <w:rPr>
          <w:cs/>
          <w:lang w:bidi="pa-IN"/>
        </w:rPr>
        <w:t xml:space="preserve">ਸਲੋਕੁ ਮਃ ੩ </w:t>
      </w:r>
      <w:r>
        <w:rPr>
          <w:cs/>
        </w:rPr>
        <w:t xml:space="preserve">॥ </w:t>
      </w:r>
      <w:r>
        <w:rPr>
          <w:color w:val="008000"/>
          <w:sz w:val="18"/>
        </w:rPr>
        <w:t>(787)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ਸਤੀਆ ਏਹਿ ਨ ਆਖੀਅਨਿ ਜੋ ਮੜਿਆ ਲਗਿ ਜਲੰਨ੍ਹ੍ਹਿ ॥ </w:t>
      </w:r>
      <w:r>
        <w:rPr>
          <w:color w:val="008000"/>
          <w:sz w:val="18"/>
        </w:rPr>
        <w:t>(787)</w:t>
      </w:r>
    </w:p>
    <w:p w:rsidR="00A75876" w:rsidRDefault="00A75876">
      <w:pPr>
        <w:pStyle w:val="SGGSHindi"/>
      </w:pPr>
      <w:r>
        <w:rPr>
          <w:cs/>
        </w:rPr>
        <w:t>सतीआ</w:t>
      </w:r>
      <w:r>
        <w:t xml:space="preserve"> </w:t>
      </w:r>
      <w:r>
        <w:rPr>
          <w:cs/>
        </w:rPr>
        <w:t>एहि</w:t>
      </w:r>
      <w:r>
        <w:t xml:space="preserve"> </w:t>
      </w:r>
      <w:r>
        <w:rPr>
          <w:cs/>
        </w:rPr>
        <w:t>न</w:t>
      </w:r>
      <w:r>
        <w:t xml:space="preserve"> </w:t>
      </w:r>
      <w:r>
        <w:rPr>
          <w:cs/>
        </w:rPr>
        <w:t>आखीअनि</w:t>
      </w:r>
      <w:r>
        <w:t xml:space="preserve"> </w:t>
      </w:r>
      <w:r>
        <w:rPr>
          <w:cs/>
        </w:rPr>
        <w:t>जो</w:t>
      </w:r>
      <w:r>
        <w:t xml:space="preserve"> </w:t>
      </w:r>
      <w:r>
        <w:rPr>
          <w:cs/>
        </w:rPr>
        <w:t>मड़िआ</w:t>
      </w:r>
      <w:r>
        <w:t xml:space="preserve"> </w:t>
      </w:r>
      <w:r>
        <w:rPr>
          <w:cs/>
        </w:rPr>
        <w:t>लगि</w:t>
      </w:r>
      <w:r>
        <w:t xml:space="preserve"> </w:t>
      </w:r>
      <w:r>
        <w:rPr>
          <w:cs/>
        </w:rPr>
        <w:t>जलंन्हि</w:t>
      </w:r>
      <w:r>
        <w:t xml:space="preserve"> </w:t>
      </w:r>
      <w:r>
        <w:rPr>
          <w:cs/>
        </w:rPr>
        <w:t>॥</w:t>
      </w:r>
    </w:p>
    <w:p w:rsidR="00A75876" w:rsidRDefault="00A75876">
      <w:pPr>
        <w:pStyle w:val="SGGSRoman"/>
      </w:pPr>
      <w:r>
        <w:t>satee-aa ayhi na aakhee-an jo marhi-aa lag jala</w:t>
      </w:r>
      <w:r>
        <w:rPr>
          <w:vertAlign w:val="superscript"/>
        </w:rPr>
        <w:t>N</w:t>
      </w:r>
      <w:r>
        <w:t>ni</w:t>
      </w:r>
      <w:r>
        <w:rPr>
          <w:vertAlign w:val="superscript"/>
        </w:rPr>
        <w:t>H</w:t>
      </w:r>
      <w:r>
        <w:t>.</w:t>
      </w:r>
    </w:p>
    <w:p w:rsidR="00A75876" w:rsidRDefault="00A75876">
      <w:pPr>
        <w:pStyle w:val="SGGSTrans"/>
      </w:pPr>
      <w:r>
        <w:t>Do not call them 'satee', who burn themselves along with their husbands' corpses.</w:t>
      </w:r>
    </w:p>
    <w:p w:rsidR="00A75876" w:rsidRDefault="00A75876">
      <w:pPr>
        <w:pStyle w:val="SGGSGurm"/>
      </w:pPr>
      <w:r>
        <w:rPr>
          <w:cs/>
          <w:lang w:bidi="pa-IN"/>
        </w:rPr>
        <w:t>ਨਾਨਕ ਸਤੀਆ ਜਾਣੀਅਨ੍ਹ੍ਹਿ ਜਿ ਬਿਰਹੇ ਚੋਟ ਮਰੰਨ੍ਹ੍ਹਿ ॥੧</w:t>
      </w:r>
      <w:r>
        <w:rPr>
          <w:cs/>
        </w:rPr>
        <w:t xml:space="preserve">॥ </w:t>
      </w:r>
      <w:r>
        <w:rPr>
          <w:color w:val="008000"/>
          <w:sz w:val="18"/>
        </w:rPr>
        <w:t>(787)</w:t>
      </w:r>
    </w:p>
    <w:p w:rsidR="00A75876" w:rsidRDefault="00A75876">
      <w:pPr>
        <w:pStyle w:val="SGGSHindi"/>
      </w:pPr>
      <w:r>
        <w:rPr>
          <w:cs/>
        </w:rPr>
        <w:t>नानक</w:t>
      </w:r>
      <w:r>
        <w:t xml:space="preserve"> </w:t>
      </w:r>
      <w:r>
        <w:rPr>
          <w:cs/>
        </w:rPr>
        <w:t>सतीआ</w:t>
      </w:r>
      <w:r>
        <w:t xml:space="preserve"> </w:t>
      </w:r>
      <w:r>
        <w:rPr>
          <w:cs/>
        </w:rPr>
        <w:t>जाणीअन्हि</w:t>
      </w:r>
      <w:r>
        <w:t xml:space="preserve"> </w:t>
      </w:r>
      <w:r>
        <w:rPr>
          <w:cs/>
        </w:rPr>
        <w:t>जि</w:t>
      </w:r>
      <w:r>
        <w:t xml:space="preserve"> </w:t>
      </w:r>
      <w:r>
        <w:rPr>
          <w:cs/>
        </w:rPr>
        <w:t>बिरहे</w:t>
      </w:r>
      <w:r>
        <w:t xml:space="preserve"> </w:t>
      </w:r>
      <w:r>
        <w:rPr>
          <w:cs/>
        </w:rPr>
        <w:t>चोट</w:t>
      </w:r>
      <w:r>
        <w:t xml:space="preserve"> </w:t>
      </w:r>
      <w:r>
        <w:rPr>
          <w:cs/>
        </w:rPr>
        <w:t>मरंन्हि</w:t>
      </w:r>
      <w:r>
        <w:t xml:space="preserve"> </w:t>
      </w:r>
      <w:r>
        <w:rPr>
          <w:cs/>
        </w:rPr>
        <w:t>॥१॥</w:t>
      </w:r>
    </w:p>
    <w:p w:rsidR="00A75876" w:rsidRDefault="00A75876">
      <w:pPr>
        <w:pStyle w:val="SGGSRoman"/>
      </w:pPr>
      <w:r>
        <w:t>naanak satee-aa jaanee-ani</w:t>
      </w:r>
      <w:r>
        <w:rPr>
          <w:vertAlign w:val="superscript"/>
        </w:rPr>
        <w:t>H</w:t>
      </w:r>
      <w:r>
        <w:t xml:space="preserve"> je birhay chot mara</w:t>
      </w:r>
      <w:r>
        <w:rPr>
          <w:vertAlign w:val="superscript"/>
        </w:rPr>
        <w:t>N</w:t>
      </w:r>
      <w:r>
        <w:t>ni</w:t>
      </w:r>
      <w:r>
        <w:rPr>
          <w:vertAlign w:val="superscript"/>
        </w:rPr>
        <w:t>H</w:t>
      </w:r>
      <w:r>
        <w:t>. ||1||</w:t>
      </w:r>
    </w:p>
    <w:p w:rsidR="00A75876" w:rsidRDefault="00A75876">
      <w:pPr>
        <w:pStyle w:val="SGGSTrans"/>
      </w:pPr>
      <w:r>
        <w:t>O Nanak, they alone are known as 'satee', who die from the shock of separation. ||1||</w:t>
      </w:r>
    </w:p>
    <w:p w:rsidR="00A75876" w:rsidRDefault="00A75876">
      <w:pPr>
        <w:pStyle w:val="SGGSGurm"/>
      </w:pPr>
      <w:r>
        <w:rPr>
          <w:cs/>
          <w:lang w:bidi="pa-IN"/>
        </w:rPr>
        <w:t xml:space="preserve">ਮਃ ੩ </w:t>
      </w:r>
      <w:r>
        <w:rPr>
          <w:cs/>
        </w:rPr>
        <w:t xml:space="preserve">॥ </w:t>
      </w:r>
      <w:r>
        <w:rPr>
          <w:color w:val="008000"/>
          <w:sz w:val="18"/>
        </w:rPr>
        <w:t>(787)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ਭੀ ਸੋ ਸਤੀਆ ਜਾਣੀਅਨਿ ਸੀਲ ਸੰਤੋਖਿ ਰਹੰਨ੍ਹ੍ਹਿ ॥ </w:t>
      </w:r>
      <w:r>
        <w:rPr>
          <w:color w:val="008000"/>
          <w:sz w:val="18"/>
        </w:rPr>
        <w:t>(787)</w:t>
      </w:r>
    </w:p>
    <w:p w:rsidR="00A75876" w:rsidRDefault="00A75876">
      <w:pPr>
        <w:pStyle w:val="SGGSHindi"/>
      </w:pPr>
      <w:r>
        <w:rPr>
          <w:cs/>
        </w:rPr>
        <w:t>भी</w:t>
      </w:r>
      <w:r>
        <w:t xml:space="preserve"> </w:t>
      </w:r>
      <w:r>
        <w:rPr>
          <w:cs/>
        </w:rPr>
        <w:t>सो</w:t>
      </w:r>
      <w:r>
        <w:t xml:space="preserve"> </w:t>
      </w:r>
      <w:r>
        <w:rPr>
          <w:cs/>
        </w:rPr>
        <w:t>सतीआ</w:t>
      </w:r>
      <w:r>
        <w:t xml:space="preserve"> </w:t>
      </w:r>
      <w:r>
        <w:rPr>
          <w:cs/>
        </w:rPr>
        <w:t>जाणीअनि</w:t>
      </w:r>
      <w:r>
        <w:t xml:space="preserve"> </w:t>
      </w:r>
      <w:r>
        <w:rPr>
          <w:cs/>
        </w:rPr>
        <w:t>सील</w:t>
      </w:r>
      <w:r>
        <w:t xml:space="preserve"> </w:t>
      </w:r>
      <w:r>
        <w:rPr>
          <w:cs/>
        </w:rPr>
        <w:t>संतोखि</w:t>
      </w:r>
      <w:r>
        <w:t xml:space="preserve"> </w:t>
      </w:r>
      <w:r>
        <w:rPr>
          <w:cs/>
        </w:rPr>
        <w:t>रहंन्हि</w:t>
      </w:r>
      <w:r>
        <w:t xml:space="preserve"> </w:t>
      </w:r>
      <w:r>
        <w:rPr>
          <w:cs/>
        </w:rPr>
        <w:t>॥</w:t>
      </w:r>
    </w:p>
    <w:p w:rsidR="00A75876" w:rsidRDefault="00A75876">
      <w:pPr>
        <w:pStyle w:val="SGGSRoman"/>
      </w:pPr>
      <w:r>
        <w:t>bhee so satee-aa jaanee-an seel santokh raha</w:t>
      </w:r>
      <w:r>
        <w:rPr>
          <w:vertAlign w:val="superscript"/>
        </w:rPr>
        <w:t>N</w:t>
      </w:r>
      <w:r>
        <w:t>ni</w:t>
      </w:r>
      <w:r>
        <w:rPr>
          <w:vertAlign w:val="superscript"/>
        </w:rPr>
        <w:t>H</w:t>
      </w:r>
      <w:r>
        <w:t>.</w:t>
      </w:r>
    </w:p>
    <w:p w:rsidR="00A75876" w:rsidRDefault="00A75876">
      <w:pPr>
        <w:pStyle w:val="SGGSTrans"/>
      </w:pPr>
      <w:r>
        <w:t>They are also known as 'satee', who abide in modesty and contentment.</w:t>
      </w:r>
    </w:p>
    <w:p w:rsidR="00A75876" w:rsidRDefault="00A75876">
      <w:pPr>
        <w:pStyle w:val="SGGSGurm"/>
      </w:pPr>
      <w:r>
        <w:rPr>
          <w:cs/>
          <w:lang w:bidi="pa-IN"/>
        </w:rPr>
        <w:t>ਸੇਵਨਿ ਸਾਈ ਆਪਣਾ ਨਿਤ ਉਠਿ ਸੰਮ੍ਹ੍ਹਾਲੰਨ੍ਹ੍ਹਿ ॥੨</w:t>
      </w:r>
      <w:r>
        <w:rPr>
          <w:cs/>
        </w:rPr>
        <w:t xml:space="preserve">॥ </w:t>
      </w:r>
      <w:r>
        <w:rPr>
          <w:color w:val="008000"/>
          <w:sz w:val="18"/>
        </w:rPr>
        <w:t>(787)</w:t>
      </w:r>
    </w:p>
    <w:p w:rsidR="00A75876" w:rsidRDefault="00A75876">
      <w:pPr>
        <w:pStyle w:val="SGGSHindi"/>
      </w:pPr>
      <w:r>
        <w:rPr>
          <w:cs/>
        </w:rPr>
        <w:t>सेवनि</w:t>
      </w:r>
      <w:r>
        <w:t xml:space="preserve"> </w:t>
      </w:r>
      <w:r>
        <w:rPr>
          <w:cs/>
        </w:rPr>
        <w:t>साई</w:t>
      </w:r>
      <w:r>
        <w:t xml:space="preserve"> </w:t>
      </w:r>
      <w:r>
        <w:rPr>
          <w:cs/>
        </w:rPr>
        <w:t>आपणा</w:t>
      </w:r>
      <w:r>
        <w:t xml:space="preserve"> </w:t>
      </w:r>
      <w:r>
        <w:rPr>
          <w:cs/>
        </w:rPr>
        <w:t>नित</w:t>
      </w:r>
      <w:r>
        <w:t xml:space="preserve"> </w:t>
      </w:r>
      <w:r>
        <w:rPr>
          <w:cs/>
        </w:rPr>
        <w:t>उठि</w:t>
      </w:r>
      <w:r>
        <w:t xml:space="preserve"> </w:t>
      </w:r>
      <w:r>
        <w:rPr>
          <w:cs/>
        </w:rPr>
        <w:t>सम्हालंन्हि</w:t>
      </w:r>
      <w:r>
        <w:t xml:space="preserve"> </w:t>
      </w:r>
      <w:r>
        <w:rPr>
          <w:cs/>
        </w:rPr>
        <w:t>॥२॥</w:t>
      </w:r>
    </w:p>
    <w:p w:rsidR="00A75876" w:rsidRDefault="00A75876">
      <w:pPr>
        <w:pStyle w:val="SGGSRoman"/>
      </w:pPr>
      <w:r>
        <w:t>sayvan saa-ee aapnaa nit uth sam</w:t>
      </w:r>
      <w:r>
        <w:rPr>
          <w:vertAlign w:val="superscript"/>
        </w:rPr>
        <w:t>H</w:t>
      </w:r>
      <w:r>
        <w:t>aala</w:t>
      </w:r>
      <w:r>
        <w:rPr>
          <w:vertAlign w:val="superscript"/>
        </w:rPr>
        <w:t>N</w:t>
      </w:r>
      <w:r>
        <w:t>ni</w:t>
      </w:r>
      <w:r>
        <w:rPr>
          <w:vertAlign w:val="superscript"/>
        </w:rPr>
        <w:t>H</w:t>
      </w:r>
      <w:r>
        <w:t>. ||2||</w:t>
      </w:r>
    </w:p>
    <w:p w:rsidR="00A75876" w:rsidRDefault="00A75876">
      <w:pPr>
        <w:pStyle w:val="SGGSTrans"/>
      </w:pPr>
      <w:r>
        <w:t>They serve their Lord, and rise in the early hours to contemplate Him. ||2||</w:t>
      </w:r>
    </w:p>
    <w:p w:rsidR="00A75876" w:rsidRDefault="00A75876">
      <w:pPr>
        <w:pStyle w:val="SGGSGurm"/>
      </w:pPr>
      <w:r>
        <w:rPr>
          <w:cs/>
          <w:lang w:bidi="pa-IN"/>
        </w:rPr>
        <w:t xml:space="preserve">ਮਃ ੩ </w:t>
      </w:r>
      <w:r>
        <w:rPr>
          <w:cs/>
        </w:rPr>
        <w:t xml:space="preserve">॥ </w:t>
      </w:r>
      <w:r>
        <w:rPr>
          <w:color w:val="008000"/>
          <w:sz w:val="18"/>
        </w:rPr>
        <w:t>(787)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ਕੰਤਾ ਨਾਲਿ ਮਹੇਲੀਆ ਸੇਤੀ ਅਗਿ ਜਲਾਹਿ ॥ </w:t>
      </w:r>
      <w:r>
        <w:rPr>
          <w:color w:val="008000"/>
          <w:sz w:val="18"/>
        </w:rPr>
        <w:t>(787)</w:t>
      </w:r>
    </w:p>
    <w:p w:rsidR="00A75876" w:rsidRDefault="00A75876">
      <w:pPr>
        <w:pStyle w:val="SGGSHindi"/>
      </w:pPr>
      <w:r>
        <w:rPr>
          <w:cs/>
        </w:rPr>
        <w:t>कंता</w:t>
      </w:r>
      <w:r>
        <w:t xml:space="preserve"> </w:t>
      </w:r>
      <w:r>
        <w:rPr>
          <w:cs/>
        </w:rPr>
        <w:t>नालि</w:t>
      </w:r>
      <w:r>
        <w:t xml:space="preserve"> </w:t>
      </w:r>
      <w:r>
        <w:rPr>
          <w:cs/>
        </w:rPr>
        <w:t>महेलीआ</w:t>
      </w:r>
      <w:r>
        <w:t xml:space="preserve"> </w:t>
      </w:r>
      <w:r>
        <w:rPr>
          <w:cs/>
        </w:rPr>
        <w:t>सेती</w:t>
      </w:r>
      <w:r>
        <w:t xml:space="preserve"> </w:t>
      </w:r>
      <w:r>
        <w:rPr>
          <w:cs/>
        </w:rPr>
        <w:t>अगि</w:t>
      </w:r>
      <w:r>
        <w:t xml:space="preserve"> </w:t>
      </w:r>
      <w:r>
        <w:rPr>
          <w:cs/>
        </w:rPr>
        <w:t>जलाहि</w:t>
      </w:r>
      <w:r>
        <w:t xml:space="preserve"> </w:t>
      </w:r>
      <w:r>
        <w:rPr>
          <w:cs/>
        </w:rPr>
        <w:t>॥</w:t>
      </w:r>
    </w:p>
    <w:p w:rsidR="00A75876" w:rsidRDefault="00A75876">
      <w:pPr>
        <w:pStyle w:val="SGGSRoman"/>
      </w:pPr>
      <w:r>
        <w:t>kantaa naal mahaylee-aa saytee ag jalaahi.</w:t>
      </w:r>
    </w:p>
    <w:p w:rsidR="00A75876" w:rsidRDefault="00A75876">
      <w:pPr>
        <w:pStyle w:val="SGGSTrans"/>
      </w:pPr>
      <w:r>
        <w:t>The widows burn themselves in the fire, along with their husbands' corpses.</w:t>
      </w:r>
    </w:p>
    <w:p w:rsidR="00A75876" w:rsidRDefault="00A75876">
      <w:pPr>
        <w:pStyle w:val="SGGSGurm"/>
      </w:pPr>
      <w:r>
        <w:rPr>
          <w:cs/>
          <w:lang w:bidi="pa-IN"/>
        </w:rPr>
        <w:t xml:space="preserve">ਜੇ ਜਾਣਹਿ ਪਿਰੁ ਆਪਣਾ ਤਾ ਤਨਿ ਦੁਖ ਸਹਾਹਿ ॥ </w:t>
      </w:r>
      <w:r>
        <w:rPr>
          <w:color w:val="008000"/>
          <w:sz w:val="18"/>
        </w:rPr>
        <w:t>(787)</w:t>
      </w:r>
    </w:p>
    <w:p w:rsidR="00A75876" w:rsidRDefault="00A75876">
      <w:pPr>
        <w:pStyle w:val="SGGSHindi"/>
      </w:pPr>
      <w:r>
        <w:rPr>
          <w:cs/>
        </w:rPr>
        <w:t>जे</w:t>
      </w:r>
      <w:r>
        <w:t xml:space="preserve"> </w:t>
      </w:r>
      <w:r>
        <w:rPr>
          <w:cs/>
        </w:rPr>
        <w:t>जाणहि</w:t>
      </w:r>
      <w:r>
        <w:t xml:space="preserve"> </w:t>
      </w:r>
      <w:r>
        <w:rPr>
          <w:cs/>
        </w:rPr>
        <w:t>पिरु</w:t>
      </w:r>
      <w:r>
        <w:t xml:space="preserve"> </w:t>
      </w:r>
      <w:r>
        <w:rPr>
          <w:cs/>
        </w:rPr>
        <w:t>आपणा</w:t>
      </w:r>
      <w:r>
        <w:t xml:space="preserve"> </w:t>
      </w:r>
      <w:r>
        <w:rPr>
          <w:cs/>
        </w:rPr>
        <w:t>ता</w:t>
      </w:r>
      <w:r>
        <w:t xml:space="preserve"> </w:t>
      </w:r>
      <w:r>
        <w:rPr>
          <w:cs/>
        </w:rPr>
        <w:t>तनि</w:t>
      </w:r>
      <w:r>
        <w:t xml:space="preserve"> </w:t>
      </w:r>
      <w:r>
        <w:rPr>
          <w:cs/>
        </w:rPr>
        <w:t>दुख</w:t>
      </w:r>
      <w:r>
        <w:t xml:space="preserve"> </w:t>
      </w:r>
      <w:r>
        <w:rPr>
          <w:cs/>
        </w:rPr>
        <w:t>सहाहि</w:t>
      </w:r>
      <w:r>
        <w:t xml:space="preserve"> </w:t>
      </w:r>
      <w:r>
        <w:rPr>
          <w:cs/>
        </w:rPr>
        <w:t>॥</w:t>
      </w:r>
    </w:p>
    <w:p w:rsidR="00A75876" w:rsidRDefault="00A75876">
      <w:pPr>
        <w:pStyle w:val="SGGSRoman"/>
      </w:pPr>
      <w:r>
        <w:t>jay jaaneh pir aapnaa taa tan dukh sahaahi.</w:t>
      </w:r>
    </w:p>
    <w:p w:rsidR="00A75876" w:rsidRDefault="00A75876">
      <w:pPr>
        <w:pStyle w:val="SGGSTrans"/>
      </w:pPr>
      <w:r>
        <w:t>If they truly knew their husbands, then they suffer terrible bodily pain.</w:t>
      </w:r>
    </w:p>
    <w:p w:rsidR="00A75876" w:rsidRDefault="00A75876">
      <w:pPr>
        <w:pStyle w:val="SGGSGurm"/>
      </w:pPr>
      <w:r>
        <w:rPr>
          <w:cs/>
          <w:lang w:bidi="pa-IN"/>
        </w:rPr>
        <w:t xml:space="preserve">ਨਾਨਕ ਕੰਤ ਨ ਜਾਣਨੀ ਸੇ ਕਿਉ ਅਗਿ ਜਲਾਹਿ ॥ </w:t>
      </w:r>
      <w:r>
        <w:rPr>
          <w:color w:val="008000"/>
          <w:sz w:val="18"/>
        </w:rPr>
        <w:t>(787)</w:t>
      </w:r>
    </w:p>
    <w:p w:rsidR="00A75876" w:rsidRDefault="00A75876">
      <w:pPr>
        <w:pStyle w:val="SGGSHindi"/>
      </w:pPr>
      <w:r>
        <w:rPr>
          <w:cs/>
        </w:rPr>
        <w:t>नानक</w:t>
      </w:r>
      <w:r>
        <w:t xml:space="preserve"> </w:t>
      </w:r>
      <w:r>
        <w:rPr>
          <w:cs/>
        </w:rPr>
        <w:t>कंत</w:t>
      </w:r>
      <w:r>
        <w:t xml:space="preserve"> </w:t>
      </w:r>
      <w:r>
        <w:rPr>
          <w:cs/>
        </w:rPr>
        <w:t>न</w:t>
      </w:r>
      <w:r>
        <w:t xml:space="preserve"> </w:t>
      </w:r>
      <w:r>
        <w:rPr>
          <w:cs/>
        </w:rPr>
        <w:t>जाणनी</w:t>
      </w:r>
      <w:r>
        <w:t xml:space="preserve"> </w:t>
      </w:r>
      <w:r>
        <w:rPr>
          <w:cs/>
        </w:rPr>
        <w:t>से</w:t>
      </w:r>
      <w:r>
        <w:t xml:space="preserve"> </w:t>
      </w:r>
      <w:r>
        <w:rPr>
          <w:cs/>
        </w:rPr>
        <w:t>किउ</w:t>
      </w:r>
      <w:r>
        <w:t xml:space="preserve"> </w:t>
      </w:r>
      <w:r>
        <w:rPr>
          <w:cs/>
        </w:rPr>
        <w:t>अगि</w:t>
      </w:r>
      <w:r>
        <w:t xml:space="preserve"> </w:t>
      </w:r>
      <w:r>
        <w:rPr>
          <w:cs/>
        </w:rPr>
        <w:t>जलाहि</w:t>
      </w:r>
      <w:r>
        <w:t xml:space="preserve"> </w:t>
      </w:r>
      <w:r>
        <w:rPr>
          <w:cs/>
        </w:rPr>
        <w:t>॥</w:t>
      </w:r>
    </w:p>
    <w:p w:rsidR="00A75876" w:rsidRDefault="00A75876">
      <w:pPr>
        <w:pStyle w:val="SGGSRoman"/>
      </w:pPr>
      <w:r>
        <w:t>naanak kant na jaannee say ki-o ag jalaahi.</w:t>
      </w:r>
    </w:p>
    <w:p w:rsidR="00A75876" w:rsidRDefault="00A75876">
      <w:pPr>
        <w:pStyle w:val="SGGSTrans"/>
      </w:pPr>
      <w:r>
        <w:t>O Nanak, if they did not truly know their husbands, why should they burn themselves in the fire?</w:t>
      </w:r>
    </w:p>
    <w:p w:rsidR="00A75876" w:rsidRDefault="00A75876">
      <w:pPr>
        <w:pStyle w:val="SGGSGurm"/>
      </w:pPr>
      <w:r>
        <w:rPr>
          <w:cs/>
          <w:lang w:bidi="pa-IN"/>
        </w:rPr>
        <w:t>ਭਾਵੈ ਜੀਵਉ ਕੈ ਮਰਉ ਦੂਰਹੁ ਹੀ ਭਜਿ ਜਾਹਿ ॥੩</w:t>
      </w:r>
      <w:r>
        <w:rPr>
          <w:cs/>
        </w:rPr>
        <w:t xml:space="preserve">॥ </w:t>
      </w:r>
      <w:r>
        <w:rPr>
          <w:color w:val="008000"/>
          <w:sz w:val="18"/>
        </w:rPr>
        <w:t>(787)</w:t>
      </w:r>
    </w:p>
    <w:p w:rsidR="00A75876" w:rsidRDefault="00A75876">
      <w:pPr>
        <w:pStyle w:val="SGGSHindi"/>
      </w:pPr>
      <w:r>
        <w:rPr>
          <w:cs/>
        </w:rPr>
        <w:t>भावै</w:t>
      </w:r>
      <w:r>
        <w:t xml:space="preserve"> </w:t>
      </w:r>
      <w:r>
        <w:rPr>
          <w:cs/>
        </w:rPr>
        <w:t>जीवउ</w:t>
      </w:r>
      <w:r>
        <w:t xml:space="preserve"> </w:t>
      </w:r>
      <w:r>
        <w:rPr>
          <w:cs/>
        </w:rPr>
        <w:t>कै</w:t>
      </w:r>
      <w:r>
        <w:t xml:space="preserve"> </w:t>
      </w:r>
      <w:r>
        <w:rPr>
          <w:cs/>
        </w:rPr>
        <w:t>मरउ</w:t>
      </w:r>
      <w:r>
        <w:t xml:space="preserve"> </w:t>
      </w:r>
      <w:r>
        <w:rPr>
          <w:cs/>
        </w:rPr>
        <w:t>दूरहु</w:t>
      </w:r>
      <w:r>
        <w:t xml:space="preserve"> </w:t>
      </w:r>
      <w:r>
        <w:rPr>
          <w:cs/>
        </w:rPr>
        <w:t>ही</w:t>
      </w:r>
      <w:r>
        <w:t xml:space="preserve"> </w:t>
      </w:r>
      <w:r>
        <w:rPr>
          <w:cs/>
        </w:rPr>
        <w:t>भजि</w:t>
      </w:r>
      <w:r>
        <w:t xml:space="preserve"> </w:t>
      </w:r>
      <w:r>
        <w:rPr>
          <w:cs/>
        </w:rPr>
        <w:t>जाहि</w:t>
      </w:r>
      <w:r>
        <w:t xml:space="preserve"> </w:t>
      </w:r>
      <w:r>
        <w:rPr>
          <w:cs/>
        </w:rPr>
        <w:t>॥३॥</w:t>
      </w:r>
    </w:p>
    <w:p w:rsidR="00A75876" w:rsidRDefault="00A75876">
      <w:pPr>
        <w:pStyle w:val="SGGSRoman"/>
      </w:pPr>
      <w:r>
        <w:t>bhaavai jeeva-o kai mara-o Dhoorahu hee bhaj jaahi. ||3||</w:t>
      </w:r>
    </w:p>
    <w:p w:rsidR="00A75876" w:rsidRDefault="00A75876">
      <w:pPr>
        <w:pStyle w:val="SGGSTrans"/>
      </w:pPr>
      <w:r>
        <w:t>Whether their husbands are alive or dead, those wives remain far away from them. ||3||</w:t>
      </w:r>
    </w:p>
    <w:p w:rsidR="00A75876" w:rsidRDefault="00A75876">
      <w:pPr>
        <w:pStyle w:val="SGGSGurm"/>
      </w:pPr>
      <w:r>
        <w:rPr>
          <w:cs/>
          <w:lang w:bidi="pa-IN"/>
        </w:rPr>
        <w:t xml:space="preserve">ਪਉੜੀ ॥ </w:t>
      </w:r>
      <w:r>
        <w:rPr>
          <w:color w:val="008000"/>
          <w:sz w:val="18"/>
        </w:rPr>
        <w:t>(787)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ਤੁਧੁ ਦੁਖੁ ਸੁਖੁ ਨਾਲਿ ਉਪਾਇਆ ਲੇਖੁ ਕਰਤੈ ਲਿਖਿਆ ॥ </w:t>
      </w:r>
      <w:r>
        <w:rPr>
          <w:color w:val="008000"/>
          <w:sz w:val="18"/>
        </w:rPr>
        <w:t>(787)</w:t>
      </w:r>
    </w:p>
    <w:p w:rsidR="00A75876" w:rsidRDefault="00A75876">
      <w:pPr>
        <w:pStyle w:val="SGGSHindi"/>
      </w:pPr>
      <w:r>
        <w:rPr>
          <w:cs/>
        </w:rPr>
        <w:t>तुधु</w:t>
      </w:r>
      <w:r>
        <w:t xml:space="preserve"> </w:t>
      </w:r>
      <w:r>
        <w:rPr>
          <w:cs/>
        </w:rPr>
        <w:t>दुखु</w:t>
      </w:r>
      <w:r>
        <w:t xml:space="preserve"> </w:t>
      </w:r>
      <w:r>
        <w:rPr>
          <w:cs/>
        </w:rPr>
        <w:t>सुखु</w:t>
      </w:r>
      <w:r>
        <w:t xml:space="preserve"> </w:t>
      </w:r>
      <w:r>
        <w:rPr>
          <w:cs/>
        </w:rPr>
        <w:t>नालि</w:t>
      </w:r>
      <w:r>
        <w:t xml:space="preserve"> </w:t>
      </w:r>
      <w:r>
        <w:rPr>
          <w:cs/>
        </w:rPr>
        <w:t>उपाइआ</w:t>
      </w:r>
      <w:r>
        <w:t xml:space="preserve"> </w:t>
      </w:r>
      <w:r>
        <w:rPr>
          <w:cs/>
        </w:rPr>
        <w:t>लेखु</w:t>
      </w:r>
      <w:r>
        <w:t xml:space="preserve"> </w:t>
      </w:r>
      <w:r>
        <w:rPr>
          <w:cs/>
        </w:rPr>
        <w:t>करतै</w:t>
      </w:r>
      <w:r>
        <w:t xml:space="preserve"> </w:t>
      </w:r>
      <w:r>
        <w:rPr>
          <w:cs/>
        </w:rPr>
        <w:t>लिखिआ</w:t>
      </w:r>
      <w:r>
        <w:t xml:space="preserve"> </w:t>
      </w:r>
      <w:r>
        <w:rPr>
          <w:cs/>
        </w:rPr>
        <w:t>॥</w:t>
      </w:r>
    </w:p>
    <w:p w:rsidR="00A75876" w:rsidRDefault="00A75876">
      <w:pPr>
        <w:pStyle w:val="SGGSRoman"/>
      </w:pPr>
      <w:r>
        <w:t>tuDh dukh sukh naal upaa-i-aa laykh kartai likhi-aa.</w:t>
      </w:r>
    </w:p>
    <w:p w:rsidR="00A75876" w:rsidRDefault="00A75876">
      <w:pPr>
        <w:pStyle w:val="SGGSTrans"/>
      </w:pPr>
      <w:r>
        <w:t>You created pain along with pleasure; O Creator, such is the writ You have written.</w:t>
      </w:r>
    </w:p>
    <w:p w:rsidR="00A75876" w:rsidRDefault="00A75876">
      <w:pPr>
        <w:pStyle w:val="SGGSGurm"/>
      </w:pPr>
      <w:r>
        <w:rPr>
          <w:cs/>
          <w:lang w:bidi="pa-IN"/>
        </w:rPr>
        <w:t xml:space="preserve">ਨਾਵੈ ਜੇਵਡ ਹੋਰ ਦਾਤਿ ਨਾਹੀ ਤਿਸੁ ਰੂਪੁ ਨ ਰਿਖਿਆ ॥ </w:t>
      </w:r>
      <w:r>
        <w:rPr>
          <w:color w:val="008000"/>
          <w:sz w:val="18"/>
        </w:rPr>
        <w:t>(787)</w:t>
      </w:r>
    </w:p>
    <w:p w:rsidR="00A75876" w:rsidRDefault="00A75876">
      <w:pPr>
        <w:pStyle w:val="SGGSHindi"/>
      </w:pPr>
      <w:r>
        <w:rPr>
          <w:cs/>
        </w:rPr>
        <w:t>नावै</w:t>
      </w:r>
      <w:r>
        <w:t xml:space="preserve"> </w:t>
      </w:r>
      <w:r>
        <w:rPr>
          <w:cs/>
        </w:rPr>
        <w:t>जेवड</w:t>
      </w:r>
      <w:r>
        <w:t xml:space="preserve"> </w:t>
      </w:r>
      <w:r>
        <w:rPr>
          <w:cs/>
        </w:rPr>
        <w:t>होर</w:t>
      </w:r>
      <w:r>
        <w:t xml:space="preserve"> </w:t>
      </w:r>
      <w:r>
        <w:rPr>
          <w:cs/>
        </w:rPr>
        <w:t>दाति</w:t>
      </w:r>
      <w:r>
        <w:t xml:space="preserve"> </w:t>
      </w:r>
      <w:r>
        <w:rPr>
          <w:cs/>
        </w:rPr>
        <w:t>नाही</w:t>
      </w:r>
      <w:r>
        <w:t xml:space="preserve"> </w:t>
      </w:r>
      <w:r>
        <w:rPr>
          <w:cs/>
        </w:rPr>
        <w:t>तिसु</w:t>
      </w:r>
      <w:r>
        <w:t xml:space="preserve"> </w:t>
      </w:r>
      <w:r>
        <w:rPr>
          <w:cs/>
        </w:rPr>
        <w:t>रूपु</w:t>
      </w:r>
      <w:r>
        <w:t xml:space="preserve"> </w:t>
      </w:r>
      <w:r>
        <w:rPr>
          <w:cs/>
        </w:rPr>
        <w:t>न</w:t>
      </w:r>
      <w:r>
        <w:t xml:space="preserve"> </w:t>
      </w:r>
      <w:r>
        <w:rPr>
          <w:cs/>
        </w:rPr>
        <w:t>रिखिआ</w:t>
      </w:r>
      <w:r>
        <w:t xml:space="preserve"> </w:t>
      </w:r>
      <w:r>
        <w:rPr>
          <w:cs/>
        </w:rPr>
        <w:t>॥</w:t>
      </w:r>
    </w:p>
    <w:p w:rsidR="00A75876" w:rsidRDefault="00A75876">
      <w:pPr>
        <w:pStyle w:val="SGGSRoman"/>
      </w:pPr>
      <w:r>
        <w:t>naavai jayvad hor daat naahee tis roop na rikhi-aa.</w:t>
      </w:r>
    </w:p>
    <w:p w:rsidR="00A75876" w:rsidRDefault="00A75876">
      <w:pPr>
        <w:pStyle w:val="SGGSTrans"/>
      </w:pPr>
      <w:r>
        <w:t>There is no other gift as great as the Name; it has no form or sign.</w:t>
      </w:r>
    </w:p>
    <w:p w:rsidR="00A75876" w:rsidRDefault="00A75876">
      <w:pPr>
        <w:pStyle w:val="SGGSGurm"/>
      </w:pPr>
      <w:r>
        <w:rPr>
          <w:cs/>
          <w:lang w:bidi="pa-IN"/>
        </w:rPr>
        <w:t xml:space="preserve">ਨਾਮੁ ਅਖੁਟੁ ਨਿਧਾਨੁ ਹੈ ਗੁਰਮੁਖਿ ਮਨਿ ਵਸਿਆ ॥ </w:t>
      </w:r>
      <w:r>
        <w:rPr>
          <w:color w:val="008000"/>
          <w:sz w:val="18"/>
        </w:rPr>
        <w:t>(787)</w:t>
      </w:r>
    </w:p>
    <w:p w:rsidR="00A75876" w:rsidRDefault="00A75876">
      <w:pPr>
        <w:pStyle w:val="SGGSHindi"/>
      </w:pPr>
      <w:r>
        <w:rPr>
          <w:cs/>
        </w:rPr>
        <w:t>नामु</w:t>
      </w:r>
      <w:r>
        <w:t xml:space="preserve"> </w:t>
      </w:r>
      <w:r>
        <w:rPr>
          <w:cs/>
        </w:rPr>
        <w:t>अखुटु</w:t>
      </w:r>
      <w:r>
        <w:t xml:space="preserve"> </w:t>
      </w:r>
      <w:r>
        <w:rPr>
          <w:cs/>
        </w:rPr>
        <w:t>निधानु</w:t>
      </w:r>
      <w:r>
        <w:t xml:space="preserve"> </w:t>
      </w:r>
      <w:r>
        <w:rPr>
          <w:cs/>
        </w:rPr>
        <w:t>है</w:t>
      </w:r>
      <w:r>
        <w:t xml:space="preserve"> </w:t>
      </w:r>
      <w:r>
        <w:rPr>
          <w:cs/>
        </w:rPr>
        <w:t>गुरमुखि</w:t>
      </w:r>
      <w:r>
        <w:t xml:space="preserve"> </w:t>
      </w:r>
      <w:r>
        <w:rPr>
          <w:cs/>
        </w:rPr>
        <w:t>मनि</w:t>
      </w:r>
      <w:r>
        <w:t xml:space="preserve"> </w:t>
      </w:r>
      <w:r>
        <w:rPr>
          <w:cs/>
        </w:rPr>
        <w:t>वसिआ</w:t>
      </w:r>
      <w:r>
        <w:t xml:space="preserve"> </w:t>
      </w:r>
      <w:r>
        <w:rPr>
          <w:cs/>
        </w:rPr>
        <w:t>॥</w:t>
      </w:r>
    </w:p>
    <w:p w:rsidR="00A75876" w:rsidRDefault="00A75876">
      <w:pPr>
        <w:pStyle w:val="SGGSRoman"/>
      </w:pPr>
      <w:r>
        <w:t>naam akhut niDhaan hai gurmukh man vasi-aa.</w:t>
      </w:r>
    </w:p>
    <w:p w:rsidR="00A75876" w:rsidRDefault="00A75876">
      <w:pPr>
        <w:pStyle w:val="SGGSTrans"/>
      </w:pPr>
      <w:r>
        <w:t>The Naam, the Name of the Lord, is an inexhaustible treasure; it abides in the mind of the Gurmukh.</w:t>
      </w:r>
    </w:p>
    <w:p w:rsidR="00A75876" w:rsidRDefault="00A75876">
      <w:pPr>
        <w:pStyle w:val="SGGSGurm"/>
      </w:pPr>
      <w:r>
        <w:rPr>
          <w:cs/>
          <w:lang w:bidi="pa-IN"/>
        </w:rPr>
        <w:t xml:space="preserve">ਕਰਿ ਕਿਰਪਾ ਨਾਮੁ ਦੇਵਸੀ ਫਿਰਿ ਲੇਖੁ ਨ ਲਿਖਿਆ ॥ </w:t>
      </w:r>
      <w:r>
        <w:rPr>
          <w:color w:val="008000"/>
          <w:sz w:val="18"/>
        </w:rPr>
        <w:t>(787)</w:t>
      </w:r>
    </w:p>
    <w:p w:rsidR="00A75876" w:rsidRDefault="00A75876">
      <w:pPr>
        <w:pStyle w:val="SGGSHindi"/>
      </w:pPr>
      <w:r>
        <w:rPr>
          <w:cs/>
        </w:rPr>
        <w:t>करि</w:t>
      </w:r>
      <w:r>
        <w:t xml:space="preserve"> </w:t>
      </w:r>
      <w:r>
        <w:rPr>
          <w:cs/>
        </w:rPr>
        <w:t>किरपा</w:t>
      </w:r>
      <w:r>
        <w:t xml:space="preserve"> </w:t>
      </w:r>
      <w:r>
        <w:rPr>
          <w:cs/>
        </w:rPr>
        <w:t>नामु</w:t>
      </w:r>
      <w:r>
        <w:t xml:space="preserve"> </w:t>
      </w:r>
      <w:r>
        <w:rPr>
          <w:cs/>
        </w:rPr>
        <w:t>देवसी</w:t>
      </w:r>
      <w:r>
        <w:t xml:space="preserve"> </w:t>
      </w:r>
      <w:r>
        <w:rPr>
          <w:cs/>
        </w:rPr>
        <w:t>फिरि</w:t>
      </w:r>
      <w:r>
        <w:t xml:space="preserve"> </w:t>
      </w:r>
      <w:r>
        <w:rPr>
          <w:cs/>
        </w:rPr>
        <w:t>लेखु</w:t>
      </w:r>
      <w:r>
        <w:t xml:space="preserve"> </w:t>
      </w:r>
      <w:r>
        <w:rPr>
          <w:cs/>
        </w:rPr>
        <w:t>न</w:t>
      </w:r>
      <w:r>
        <w:t xml:space="preserve"> </w:t>
      </w:r>
      <w:r>
        <w:rPr>
          <w:cs/>
        </w:rPr>
        <w:t>लिखिआ</w:t>
      </w:r>
      <w:r>
        <w:t xml:space="preserve"> </w:t>
      </w:r>
      <w:r>
        <w:rPr>
          <w:cs/>
        </w:rPr>
        <w:t>॥</w:t>
      </w:r>
    </w:p>
    <w:p w:rsidR="00A75876" w:rsidRDefault="00A75876">
      <w:pPr>
        <w:pStyle w:val="SGGSRoman"/>
      </w:pPr>
      <w:r>
        <w:t>kar kirpaa naam dayvsee fir laykh na likhi-aa.</w:t>
      </w:r>
    </w:p>
    <w:p w:rsidR="00A75876" w:rsidRDefault="00A75876">
      <w:pPr>
        <w:pStyle w:val="SGGSTrans"/>
      </w:pPr>
      <w:r>
        <w:t>In His Mercy, He blesses us with the Naam, and then, the writ of pain and pleasure is not written.</w:t>
      </w:r>
    </w:p>
    <w:p w:rsidR="00A75876" w:rsidRDefault="00A75876">
      <w:pPr>
        <w:pStyle w:val="SGGSGurm"/>
      </w:pPr>
      <w:r>
        <w:rPr>
          <w:cs/>
          <w:lang w:bidi="pa-IN"/>
        </w:rPr>
        <w:t>ਸੇਵਕ ਭਾਇ ਸੇ ਜਨ ਮਿਲੇ ਜਿਨ ਹਰਿ ਜਪੁ ਜਪਿਆ ॥੬</w:t>
      </w:r>
      <w:r>
        <w:rPr>
          <w:cs/>
        </w:rPr>
        <w:t xml:space="preserve">॥ </w:t>
      </w:r>
      <w:r>
        <w:rPr>
          <w:color w:val="008000"/>
          <w:sz w:val="18"/>
        </w:rPr>
        <w:t>(787)</w:t>
      </w:r>
    </w:p>
    <w:p w:rsidR="00A75876" w:rsidRDefault="00A75876">
      <w:pPr>
        <w:pStyle w:val="SGGSHindi"/>
      </w:pPr>
      <w:r>
        <w:rPr>
          <w:cs/>
        </w:rPr>
        <w:t>सेवक</w:t>
      </w:r>
      <w:r>
        <w:t xml:space="preserve"> </w:t>
      </w:r>
      <w:r>
        <w:rPr>
          <w:cs/>
        </w:rPr>
        <w:t>भाइ</w:t>
      </w:r>
      <w:r>
        <w:t xml:space="preserve"> </w:t>
      </w:r>
      <w:r>
        <w:rPr>
          <w:cs/>
        </w:rPr>
        <w:t>से</w:t>
      </w:r>
      <w:r>
        <w:t xml:space="preserve"> </w:t>
      </w:r>
      <w:r>
        <w:rPr>
          <w:cs/>
        </w:rPr>
        <w:t>जन</w:t>
      </w:r>
      <w:r>
        <w:t xml:space="preserve"> </w:t>
      </w:r>
      <w:r>
        <w:rPr>
          <w:cs/>
        </w:rPr>
        <w:t>मिले</w:t>
      </w:r>
      <w:r>
        <w:t xml:space="preserve"> </w:t>
      </w:r>
      <w:r>
        <w:rPr>
          <w:cs/>
        </w:rPr>
        <w:t>जिन</w:t>
      </w:r>
      <w:r>
        <w:t xml:space="preserve"> </w:t>
      </w:r>
      <w:r>
        <w:rPr>
          <w:cs/>
        </w:rPr>
        <w:t>हरि</w:t>
      </w:r>
      <w:r>
        <w:t xml:space="preserve"> </w:t>
      </w:r>
      <w:r>
        <w:rPr>
          <w:cs/>
        </w:rPr>
        <w:t>जपु</w:t>
      </w:r>
      <w:r>
        <w:t xml:space="preserve"> </w:t>
      </w:r>
      <w:r>
        <w:rPr>
          <w:cs/>
        </w:rPr>
        <w:t>जपिआ</w:t>
      </w:r>
      <w:r>
        <w:t xml:space="preserve"> </w:t>
      </w:r>
      <w:r>
        <w:rPr>
          <w:cs/>
        </w:rPr>
        <w:t>॥६॥</w:t>
      </w:r>
    </w:p>
    <w:p w:rsidR="00A75876" w:rsidRDefault="00A75876">
      <w:pPr>
        <w:pStyle w:val="SGGSRoman"/>
      </w:pPr>
      <w:r>
        <w:t>sayvak bhaa-ay say jan milay jin har jap japi-aa. ||6||</w:t>
      </w:r>
    </w:p>
    <w:p w:rsidR="00A75876" w:rsidRDefault="00A75876">
      <w:pPr>
        <w:pStyle w:val="SGGSTrans"/>
      </w:pPr>
      <w:r>
        <w:t>Those humble servants who serve with love, meet the Lord, chanting the Chant of the Lord. ||6||</w:t>
      </w:r>
    </w:p>
    <w:p w:rsidR="00A75876" w:rsidRDefault="00A75876">
      <w:pPr>
        <w:pStyle w:val="SGGSGurm"/>
      </w:pPr>
      <w:r>
        <w:rPr>
          <w:cs/>
          <w:lang w:bidi="pa-IN"/>
        </w:rPr>
        <w:t xml:space="preserve">ਪਉੜੀ ॥ </w:t>
      </w:r>
      <w:r>
        <w:rPr>
          <w:color w:val="008000"/>
          <w:sz w:val="18"/>
        </w:rPr>
        <w:t>(787)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ਕਰਤੈ ਕਾਰਣੁ ਜਿਨਿ ਕੀਆ ਸੋ ਜਾਣੈ ਸੋਈ ॥ </w:t>
      </w:r>
      <w:r>
        <w:rPr>
          <w:color w:val="008000"/>
          <w:sz w:val="18"/>
        </w:rPr>
        <w:t>(787)</w:t>
      </w:r>
    </w:p>
    <w:p w:rsidR="00A75876" w:rsidRDefault="00A75876">
      <w:pPr>
        <w:pStyle w:val="SGGSHindi"/>
      </w:pPr>
      <w:r>
        <w:rPr>
          <w:cs/>
        </w:rPr>
        <w:t>करतै</w:t>
      </w:r>
      <w:r>
        <w:t xml:space="preserve"> </w:t>
      </w:r>
      <w:r>
        <w:rPr>
          <w:cs/>
        </w:rPr>
        <w:t>कारणु</w:t>
      </w:r>
      <w:r>
        <w:t xml:space="preserve"> </w:t>
      </w:r>
      <w:r>
        <w:rPr>
          <w:cs/>
        </w:rPr>
        <w:t>जिनि</w:t>
      </w:r>
      <w:r>
        <w:t xml:space="preserve"> </w:t>
      </w:r>
      <w:r>
        <w:rPr>
          <w:cs/>
        </w:rPr>
        <w:t>कीआ</w:t>
      </w:r>
      <w:r>
        <w:t xml:space="preserve"> </w:t>
      </w:r>
      <w:r>
        <w:rPr>
          <w:cs/>
        </w:rPr>
        <w:t>सो</w:t>
      </w:r>
      <w:r>
        <w:t xml:space="preserve"> </w:t>
      </w:r>
      <w:r>
        <w:rPr>
          <w:cs/>
        </w:rPr>
        <w:t>जाणै</w:t>
      </w:r>
      <w:r>
        <w:t xml:space="preserve"> </w:t>
      </w:r>
      <w:r>
        <w:rPr>
          <w:cs/>
        </w:rPr>
        <w:t>सोई</w:t>
      </w:r>
      <w:r>
        <w:t xml:space="preserve"> </w:t>
      </w:r>
      <w:r>
        <w:rPr>
          <w:cs/>
        </w:rPr>
        <w:t>॥</w:t>
      </w:r>
    </w:p>
    <w:p w:rsidR="00A75876" w:rsidRDefault="00A75876">
      <w:pPr>
        <w:pStyle w:val="SGGSRoman"/>
      </w:pPr>
      <w:r>
        <w:t>kartai kaaran jin kee-aa so jaanai so-ee.</w:t>
      </w:r>
    </w:p>
    <w:p w:rsidR="00A75876" w:rsidRDefault="00A75876">
      <w:pPr>
        <w:pStyle w:val="SGGSTrans"/>
      </w:pPr>
      <w:r>
        <w:t>The Creator created the world; He alone understands it.</w:t>
      </w:r>
    </w:p>
    <w:p w:rsidR="00A75876" w:rsidRDefault="00A75876">
      <w:pPr>
        <w:pStyle w:val="SGGSGurm"/>
      </w:pPr>
      <w:r>
        <w:rPr>
          <w:cs/>
          <w:lang w:bidi="pa-IN"/>
        </w:rPr>
        <w:t xml:space="preserve">ਆਪੇ ਸ੍ਰਿਸਟਿ ਉਪਾਈਅਨੁ ਆਪੇ ਫੁਨਿ ਗੋਈ ॥ </w:t>
      </w:r>
      <w:r>
        <w:rPr>
          <w:color w:val="008000"/>
          <w:sz w:val="18"/>
        </w:rPr>
        <w:t>(787)</w:t>
      </w:r>
    </w:p>
    <w:p w:rsidR="00A75876" w:rsidRDefault="00A75876">
      <w:pPr>
        <w:pStyle w:val="SGGSHindi"/>
      </w:pPr>
      <w:r>
        <w:rPr>
          <w:cs/>
        </w:rPr>
        <w:t>आपे</w:t>
      </w:r>
      <w:r>
        <w:t xml:space="preserve"> </w:t>
      </w:r>
      <w:r>
        <w:rPr>
          <w:cs/>
        </w:rPr>
        <w:t>स्रिसटि</w:t>
      </w:r>
      <w:r>
        <w:t xml:space="preserve"> </w:t>
      </w:r>
      <w:r>
        <w:rPr>
          <w:cs/>
        </w:rPr>
        <w:t>उपाईअनु</w:t>
      </w:r>
      <w:r>
        <w:t xml:space="preserve"> </w:t>
      </w:r>
      <w:r>
        <w:rPr>
          <w:cs/>
        </w:rPr>
        <w:t>आपे</w:t>
      </w:r>
      <w:r>
        <w:t xml:space="preserve"> </w:t>
      </w:r>
      <w:r>
        <w:rPr>
          <w:cs/>
        </w:rPr>
        <w:t>फुनि</w:t>
      </w:r>
      <w:r>
        <w:t xml:space="preserve"> </w:t>
      </w:r>
      <w:r>
        <w:rPr>
          <w:cs/>
        </w:rPr>
        <w:t>गोई</w:t>
      </w:r>
      <w:r>
        <w:t xml:space="preserve"> </w:t>
      </w:r>
      <w:r>
        <w:rPr>
          <w:cs/>
        </w:rPr>
        <w:t>॥</w:t>
      </w:r>
    </w:p>
    <w:p w:rsidR="00A75876" w:rsidRDefault="00A75876">
      <w:pPr>
        <w:pStyle w:val="SGGSRoman"/>
      </w:pPr>
      <w:r>
        <w:t>aapay sarisat upaa-ee-an aapay fun go-ee.</w:t>
      </w:r>
    </w:p>
    <w:p w:rsidR="00A75876" w:rsidRDefault="00A75876">
      <w:pPr>
        <w:pStyle w:val="SGGSTrans"/>
      </w:pPr>
      <w:r>
        <w:t>He Himself created the Universe, and He Himself shall destroy it afterwards.</w:t>
      </w:r>
    </w:p>
    <w:p w:rsidR="00A75876" w:rsidRDefault="00A75876">
      <w:pPr>
        <w:pStyle w:val="SGGSGurm"/>
      </w:pPr>
      <w:r>
        <w:rPr>
          <w:cs/>
          <w:lang w:bidi="pa-IN"/>
        </w:rPr>
        <w:t xml:space="preserve">ਜੁਗ ਚਾਰੇ ਸਭ ਭਵਿ ਥਕੀ ਕਿਨਿ ਕੀਮਤਿ ਹੋਈ ॥ </w:t>
      </w:r>
      <w:r>
        <w:rPr>
          <w:color w:val="008000"/>
          <w:sz w:val="18"/>
        </w:rPr>
        <w:t>(788)</w:t>
      </w:r>
    </w:p>
    <w:p w:rsidR="00A75876" w:rsidRDefault="00A75876">
      <w:pPr>
        <w:pStyle w:val="SGGSHindi"/>
      </w:pPr>
      <w:r>
        <w:rPr>
          <w:cs/>
        </w:rPr>
        <w:t>जुग</w:t>
      </w:r>
      <w:r>
        <w:t xml:space="preserve"> </w:t>
      </w:r>
      <w:r>
        <w:rPr>
          <w:cs/>
        </w:rPr>
        <w:t>चारे</w:t>
      </w:r>
      <w:r>
        <w:t xml:space="preserve"> </w:t>
      </w:r>
      <w:r>
        <w:rPr>
          <w:cs/>
        </w:rPr>
        <w:t>सभ</w:t>
      </w:r>
      <w:r>
        <w:t xml:space="preserve"> </w:t>
      </w:r>
      <w:r>
        <w:rPr>
          <w:cs/>
        </w:rPr>
        <w:t>भवि</w:t>
      </w:r>
      <w:r>
        <w:t xml:space="preserve"> </w:t>
      </w:r>
      <w:r>
        <w:rPr>
          <w:cs/>
        </w:rPr>
        <w:t>थकी</w:t>
      </w:r>
      <w:r>
        <w:t xml:space="preserve"> </w:t>
      </w:r>
      <w:r>
        <w:rPr>
          <w:cs/>
        </w:rPr>
        <w:t>किनि</w:t>
      </w:r>
      <w:r>
        <w:t xml:space="preserve"> </w:t>
      </w:r>
      <w:r>
        <w:rPr>
          <w:cs/>
        </w:rPr>
        <w:t>कीमति</w:t>
      </w:r>
      <w:r>
        <w:t xml:space="preserve"> </w:t>
      </w:r>
      <w:r>
        <w:rPr>
          <w:cs/>
        </w:rPr>
        <w:t>होई</w:t>
      </w:r>
      <w:r>
        <w:t xml:space="preserve"> </w:t>
      </w:r>
      <w:r>
        <w:rPr>
          <w:cs/>
        </w:rPr>
        <w:t>॥</w:t>
      </w:r>
    </w:p>
    <w:p w:rsidR="00A75876" w:rsidRDefault="00A75876">
      <w:pPr>
        <w:pStyle w:val="SGGSRoman"/>
      </w:pPr>
      <w:r>
        <w:t>jug chaaray sabh bhav thakee kin keemat ho-ee.</w:t>
      </w:r>
    </w:p>
    <w:p w:rsidR="00A75876" w:rsidRDefault="00A75876">
      <w:pPr>
        <w:pStyle w:val="SGGSTrans"/>
      </w:pPr>
      <w:r>
        <w:t>All have grown weary of wandering throughout the four ages, but none know the Lord's worth.</w:t>
      </w:r>
    </w:p>
    <w:p w:rsidR="00A75876" w:rsidRDefault="00A75876">
      <w:pPr>
        <w:pStyle w:val="SGGSGurm"/>
      </w:pPr>
      <w:r>
        <w:rPr>
          <w:cs/>
          <w:lang w:bidi="pa-IN"/>
        </w:rPr>
        <w:t xml:space="preserve">ਸਤਿਗੁਰਿ ਏਕੁ ਵਿਖਾਲਿਆ ਮਨਿ ਤਨਿ ਸੁਖੁ ਹੋਈ ॥ </w:t>
      </w:r>
      <w:r>
        <w:rPr>
          <w:color w:val="008000"/>
          <w:sz w:val="18"/>
        </w:rPr>
        <w:t>(788)</w:t>
      </w:r>
    </w:p>
    <w:p w:rsidR="00A75876" w:rsidRDefault="00A75876">
      <w:pPr>
        <w:pStyle w:val="SGGSHindi"/>
      </w:pPr>
      <w:r>
        <w:rPr>
          <w:cs/>
        </w:rPr>
        <w:t>सतिगुरि</w:t>
      </w:r>
      <w:r>
        <w:t xml:space="preserve"> </w:t>
      </w:r>
      <w:r>
        <w:rPr>
          <w:cs/>
        </w:rPr>
        <w:t>एकु</w:t>
      </w:r>
      <w:r>
        <w:t xml:space="preserve"> </w:t>
      </w:r>
      <w:r>
        <w:rPr>
          <w:cs/>
        </w:rPr>
        <w:t>विखालिआ</w:t>
      </w:r>
      <w:r>
        <w:t xml:space="preserve"> </w:t>
      </w:r>
      <w:r>
        <w:rPr>
          <w:cs/>
        </w:rPr>
        <w:t>मनि</w:t>
      </w:r>
      <w:r>
        <w:t xml:space="preserve"> </w:t>
      </w:r>
      <w:r>
        <w:rPr>
          <w:cs/>
        </w:rPr>
        <w:t>तनि</w:t>
      </w:r>
      <w:r>
        <w:t xml:space="preserve"> </w:t>
      </w:r>
      <w:r>
        <w:rPr>
          <w:cs/>
        </w:rPr>
        <w:t>सुखु</w:t>
      </w:r>
      <w:r>
        <w:t xml:space="preserve"> </w:t>
      </w:r>
      <w:r>
        <w:rPr>
          <w:cs/>
        </w:rPr>
        <w:t>होई</w:t>
      </w:r>
      <w:r>
        <w:t xml:space="preserve"> </w:t>
      </w:r>
      <w:r>
        <w:rPr>
          <w:cs/>
        </w:rPr>
        <w:t>॥</w:t>
      </w:r>
    </w:p>
    <w:p w:rsidR="00A75876" w:rsidRDefault="00A75876">
      <w:pPr>
        <w:pStyle w:val="SGGSRoman"/>
      </w:pPr>
      <w:r>
        <w:t>satgur ayk vikhaali-aa man tan sukh ho-ee.</w:t>
      </w:r>
    </w:p>
    <w:p w:rsidR="00A75876" w:rsidRDefault="00A75876">
      <w:pPr>
        <w:pStyle w:val="SGGSTrans"/>
      </w:pPr>
      <w:r>
        <w:t>The True Guru has shown me the One Lord, and my mind and body are at peace.</w:t>
      </w:r>
    </w:p>
    <w:p w:rsidR="00A75876" w:rsidRDefault="00A75876">
      <w:pPr>
        <w:pStyle w:val="SGGSGurm"/>
      </w:pPr>
      <w:r>
        <w:rPr>
          <w:cs/>
          <w:lang w:bidi="pa-IN"/>
        </w:rPr>
        <w:t>ਗੁਰਮੁਖਿ ਸਦਾ ਸਲਾਹੀਐ ਕਰਤਾ ਕਰੇ ਸੁ ਹੋਈ ॥੭</w:t>
      </w:r>
      <w:r>
        <w:rPr>
          <w:cs/>
        </w:rPr>
        <w:t xml:space="preserve">॥ </w:t>
      </w:r>
      <w:r>
        <w:rPr>
          <w:color w:val="008000"/>
          <w:sz w:val="18"/>
        </w:rPr>
        <w:t>(788)</w:t>
      </w:r>
    </w:p>
    <w:p w:rsidR="00A75876" w:rsidRDefault="00A75876">
      <w:pPr>
        <w:pStyle w:val="SGGSHindi"/>
      </w:pPr>
      <w:r>
        <w:rPr>
          <w:cs/>
        </w:rPr>
        <w:t>गुरमुखि</w:t>
      </w:r>
      <w:r>
        <w:t xml:space="preserve"> </w:t>
      </w:r>
      <w:r>
        <w:rPr>
          <w:cs/>
        </w:rPr>
        <w:t>सदा</w:t>
      </w:r>
      <w:r>
        <w:t xml:space="preserve"> </w:t>
      </w:r>
      <w:r>
        <w:rPr>
          <w:cs/>
        </w:rPr>
        <w:t>सलाहीऐ</w:t>
      </w:r>
      <w:r>
        <w:t xml:space="preserve"> </w:t>
      </w:r>
      <w:r>
        <w:rPr>
          <w:cs/>
        </w:rPr>
        <w:t>करता</w:t>
      </w:r>
      <w:r>
        <w:t xml:space="preserve"> </w:t>
      </w:r>
      <w:r>
        <w:rPr>
          <w:cs/>
        </w:rPr>
        <w:t>करे</w:t>
      </w:r>
      <w:r>
        <w:t xml:space="preserve"> </w:t>
      </w:r>
      <w:r>
        <w:rPr>
          <w:cs/>
        </w:rPr>
        <w:t>सु</w:t>
      </w:r>
      <w:r>
        <w:t xml:space="preserve"> </w:t>
      </w:r>
      <w:r>
        <w:rPr>
          <w:cs/>
        </w:rPr>
        <w:t>होई</w:t>
      </w:r>
      <w:r>
        <w:t xml:space="preserve"> </w:t>
      </w:r>
      <w:r>
        <w:rPr>
          <w:cs/>
        </w:rPr>
        <w:t>॥७॥</w:t>
      </w:r>
    </w:p>
    <w:p w:rsidR="00A75876" w:rsidRDefault="00A75876">
      <w:pPr>
        <w:pStyle w:val="SGGSRoman"/>
      </w:pPr>
      <w:r>
        <w:t>gurmukh sadaa salaahee-ai kartaa karay so ho-ee. ||7||</w:t>
      </w:r>
    </w:p>
    <w:p w:rsidR="00A75876" w:rsidRDefault="00A75876">
      <w:pPr>
        <w:pStyle w:val="SGGSTrans"/>
      </w:pPr>
      <w:r>
        <w:t>The Gurmukh praises the Lord forever; that alone happens, which the Creator Lord does. ||7||</w:t>
      </w:r>
    </w:p>
    <w:p w:rsidR="00A75876" w:rsidRDefault="00A75876">
      <w:pPr>
        <w:pStyle w:val="SGGSGurm"/>
      </w:pPr>
      <w:r>
        <w:rPr>
          <w:cs/>
          <w:lang w:bidi="pa-IN"/>
        </w:rPr>
        <w:t xml:space="preserve">ਪਉੜੀ ॥ </w:t>
      </w:r>
      <w:r>
        <w:rPr>
          <w:color w:val="008000"/>
          <w:sz w:val="18"/>
        </w:rPr>
        <w:t>(788)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ਸਚੁ ਧਿਆਇਨਿ ਸੇ ਸਚੇ ਗੁਰ ਸਬਦਿ ਵੀਚਾਰੀ ॥ </w:t>
      </w:r>
      <w:r>
        <w:rPr>
          <w:color w:val="008000"/>
          <w:sz w:val="18"/>
        </w:rPr>
        <w:t>(788)</w:t>
      </w:r>
    </w:p>
    <w:p w:rsidR="00A75876" w:rsidRDefault="00A75876">
      <w:pPr>
        <w:pStyle w:val="SGGSHindi"/>
      </w:pPr>
      <w:r>
        <w:rPr>
          <w:cs/>
        </w:rPr>
        <w:t>सचु</w:t>
      </w:r>
      <w:r>
        <w:t xml:space="preserve"> </w:t>
      </w:r>
      <w:r>
        <w:rPr>
          <w:cs/>
        </w:rPr>
        <w:t>धिआइनि</w:t>
      </w:r>
      <w:r>
        <w:t xml:space="preserve"> </w:t>
      </w:r>
      <w:r>
        <w:rPr>
          <w:cs/>
        </w:rPr>
        <w:t>से</w:t>
      </w:r>
      <w:r>
        <w:t xml:space="preserve"> </w:t>
      </w:r>
      <w:r>
        <w:rPr>
          <w:cs/>
        </w:rPr>
        <w:t>सचे</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sach Dhi-aa-in say sachay gur sabad veechaaree.</w:t>
      </w:r>
    </w:p>
    <w:p w:rsidR="00A75876" w:rsidRDefault="00A75876">
      <w:pPr>
        <w:pStyle w:val="SGGSTrans"/>
      </w:pPr>
      <w:r>
        <w:t>Those who meditate on the True Lord are true; they contemplate the Word of the Guru's Shabad.</w:t>
      </w:r>
    </w:p>
    <w:p w:rsidR="00A75876" w:rsidRDefault="00A75876">
      <w:pPr>
        <w:pStyle w:val="SGGSGurm"/>
      </w:pPr>
      <w:r>
        <w:rPr>
          <w:cs/>
          <w:lang w:bidi="pa-IN"/>
        </w:rPr>
        <w:t xml:space="preserve">ਹਉਮੈ ਮਾਰਿ ਮਨੁ ਨਿਰਮਲਾ ਹਰਿ ਨਾਮੁ ਉਰਿ ਧਾਰੀ ॥ </w:t>
      </w:r>
      <w:r>
        <w:rPr>
          <w:color w:val="008000"/>
          <w:sz w:val="18"/>
        </w:rPr>
        <w:t>(788)</w:t>
      </w:r>
    </w:p>
    <w:p w:rsidR="00A75876" w:rsidRDefault="00A75876">
      <w:pPr>
        <w:pStyle w:val="SGGSHindi"/>
      </w:pPr>
      <w:r>
        <w:rPr>
          <w:cs/>
        </w:rPr>
        <w:t>हउमै</w:t>
      </w:r>
      <w:r>
        <w:t xml:space="preserve"> </w:t>
      </w:r>
      <w:r>
        <w:rPr>
          <w:cs/>
        </w:rPr>
        <w:t>मारि</w:t>
      </w:r>
      <w:r>
        <w:t xml:space="preserve"> </w:t>
      </w:r>
      <w:r>
        <w:rPr>
          <w:cs/>
        </w:rPr>
        <w:t>मनु</w:t>
      </w:r>
      <w:r>
        <w:t xml:space="preserve"> </w:t>
      </w:r>
      <w:r>
        <w:rPr>
          <w:cs/>
        </w:rPr>
        <w:t>निरमला</w:t>
      </w:r>
      <w:r>
        <w:t xml:space="preserve"> </w:t>
      </w:r>
      <w:r>
        <w:rPr>
          <w:cs/>
        </w:rPr>
        <w:t>हरि</w:t>
      </w:r>
      <w:r>
        <w:t xml:space="preserve"> </w:t>
      </w:r>
      <w:r>
        <w:rPr>
          <w:cs/>
        </w:rPr>
        <w:t>नामु</w:t>
      </w:r>
      <w:r>
        <w:t xml:space="preserve"> </w:t>
      </w:r>
      <w:r>
        <w:rPr>
          <w:cs/>
        </w:rPr>
        <w:t>उरि</w:t>
      </w:r>
      <w:r>
        <w:t xml:space="preserve"> </w:t>
      </w:r>
      <w:r>
        <w:rPr>
          <w:cs/>
        </w:rPr>
        <w:t>धारी</w:t>
      </w:r>
      <w:r>
        <w:t xml:space="preserve"> </w:t>
      </w:r>
      <w:r>
        <w:rPr>
          <w:cs/>
        </w:rPr>
        <w:t>॥</w:t>
      </w:r>
    </w:p>
    <w:p w:rsidR="00A75876" w:rsidRDefault="00A75876">
      <w:pPr>
        <w:pStyle w:val="SGGSRoman"/>
      </w:pPr>
      <w:r>
        <w:t>ha-umai maar man nirmalaa har naam ur Dhaaree.</w:t>
      </w:r>
    </w:p>
    <w:p w:rsidR="00A75876" w:rsidRDefault="00A75876">
      <w:pPr>
        <w:pStyle w:val="SGGSTrans"/>
      </w:pPr>
      <w:r>
        <w:t>They subdue their ego, purify their minds, and enshrine the Lord's Name within their hearts.</w:t>
      </w:r>
    </w:p>
    <w:p w:rsidR="00A75876" w:rsidRDefault="00A75876">
      <w:pPr>
        <w:pStyle w:val="SGGSGurm"/>
      </w:pPr>
      <w:r>
        <w:rPr>
          <w:cs/>
          <w:lang w:bidi="pa-IN"/>
        </w:rPr>
        <w:t xml:space="preserve">ਕੋਠੇ ਮੰਡਪ ਮਾੜੀਆ ਲਗਿ ਪਏ ਗਾਵਾਰੀ ॥ </w:t>
      </w:r>
      <w:r>
        <w:rPr>
          <w:color w:val="008000"/>
          <w:sz w:val="18"/>
        </w:rPr>
        <w:t>(788)</w:t>
      </w:r>
    </w:p>
    <w:p w:rsidR="00A75876" w:rsidRDefault="00A75876">
      <w:pPr>
        <w:pStyle w:val="SGGSHindi"/>
      </w:pPr>
      <w:r>
        <w:rPr>
          <w:cs/>
        </w:rPr>
        <w:t>कोठे</w:t>
      </w:r>
      <w:r>
        <w:t xml:space="preserve"> </w:t>
      </w:r>
      <w:r>
        <w:rPr>
          <w:cs/>
        </w:rPr>
        <w:t>मंडप</w:t>
      </w:r>
      <w:r>
        <w:t xml:space="preserve"> </w:t>
      </w:r>
      <w:r>
        <w:rPr>
          <w:cs/>
        </w:rPr>
        <w:t>माड़ीआ</w:t>
      </w:r>
      <w:r>
        <w:t xml:space="preserve"> </w:t>
      </w:r>
      <w:r>
        <w:rPr>
          <w:cs/>
        </w:rPr>
        <w:t>लगि</w:t>
      </w:r>
      <w:r>
        <w:t xml:space="preserve"> </w:t>
      </w:r>
      <w:r>
        <w:rPr>
          <w:cs/>
        </w:rPr>
        <w:t>पए</w:t>
      </w:r>
      <w:r>
        <w:t xml:space="preserve"> </w:t>
      </w:r>
      <w:r>
        <w:rPr>
          <w:cs/>
        </w:rPr>
        <w:t>गावारी</w:t>
      </w:r>
      <w:r>
        <w:t xml:space="preserve"> </w:t>
      </w:r>
      <w:r>
        <w:rPr>
          <w:cs/>
        </w:rPr>
        <w:t>॥</w:t>
      </w:r>
    </w:p>
    <w:p w:rsidR="00A75876" w:rsidRDefault="00A75876">
      <w:pPr>
        <w:pStyle w:val="SGGSRoman"/>
      </w:pPr>
      <w:r>
        <w:t>kothay mandap maarhee-aa lag pa-ay gaavaaree.</w:t>
      </w:r>
    </w:p>
    <w:p w:rsidR="00A75876" w:rsidRDefault="00A75876">
      <w:pPr>
        <w:pStyle w:val="SGGSTrans"/>
      </w:pPr>
      <w:r>
        <w:t>The fools are attached to their homes, mansions and balconies.</w:t>
      </w:r>
    </w:p>
    <w:p w:rsidR="00A75876" w:rsidRDefault="00A75876">
      <w:pPr>
        <w:pStyle w:val="SGGSGurm"/>
      </w:pPr>
      <w:r>
        <w:rPr>
          <w:cs/>
          <w:lang w:bidi="pa-IN"/>
        </w:rPr>
        <w:t xml:space="preserve">ਜਿਨ੍ਹ੍ਹਿ ਕੀਏ ਤਿਸਹਿ ਨ ਜਾਣਨੀ ਮਨਮੁਖਿ ਗੁਬਾਰੀ ॥ </w:t>
      </w:r>
      <w:r>
        <w:rPr>
          <w:color w:val="008000"/>
          <w:sz w:val="18"/>
        </w:rPr>
        <w:t>(788)</w:t>
      </w:r>
    </w:p>
    <w:p w:rsidR="00A75876" w:rsidRDefault="00A75876">
      <w:pPr>
        <w:pStyle w:val="SGGSHindi"/>
      </w:pPr>
      <w:r>
        <w:rPr>
          <w:cs/>
        </w:rPr>
        <w:t>जिन्हि</w:t>
      </w:r>
      <w:r>
        <w:t xml:space="preserve"> </w:t>
      </w:r>
      <w:r>
        <w:rPr>
          <w:cs/>
        </w:rPr>
        <w:t>कीए</w:t>
      </w:r>
      <w:r>
        <w:t xml:space="preserve"> </w:t>
      </w:r>
      <w:r>
        <w:rPr>
          <w:cs/>
        </w:rPr>
        <w:t>तिसहि</w:t>
      </w:r>
      <w:r>
        <w:t xml:space="preserve"> </w:t>
      </w:r>
      <w:r>
        <w:rPr>
          <w:cs/>
        </w:rPr>
        <w:t>न</w:t>
      </w:r>
      <w:r>
        <w:t xml:space="preserve"> </w:t>
      </w:r>
      <w:r>
        <w:rPr>
          <w:cs/>
        </w:rPr>
        <w:t>जाणनी</w:t>
      </w:r>
      <w:r>
        <w:t xml:space="preserve"> </w:t>
      </w:r>
      <w:r>
        <w:rPr>
          <w:cs/>
        </w:rPr>
        <w:t>मनमुखि</w:t>
      </w:r>
      <w:r>
        <w:t xml:space="preserve"> </w:t>
      </w:r>
      <w:r>
        <w:rPr>
          <w:cs/>
        </w:rPr>
        <w:t>गुबारी</w:t>
      </w:r>
      <w:r>
        <w:t xml:space="preserve"> </w:t>
      </w:r>
      <w:r>
        <w:rPr>
          <w:cs/>
        </w:rPr>
        <w:t>॥</w:t>
      </w:r>
    </w:p>
    <w:p w:rsidR="00A75876" w:rsidRDefault="00A75876">
      <w:pPr>
        <w:pStyle w:val="SGGSRoman"/>
      </w:pPr>
      <w:r>
        <w:t>jini</w:t>
      </w:r>
      <w:r>
        <w:rPr>
          <w:vertAlign w:val="superscript"/>
        </w:rPr>
        <w:t>H</w:t>
      </w:r>
      <w:r>
        <w:t xml:space="preserve"> kee-ay tiseh na jaannee manmukh gubaaree.</w:t>
      </w:r>
    </w:p>
    <w:p w:rsidR="00A75876" w:rsidRDefault="00A75876">
      <w:pPr>
        <w:pStyle w:val="SGGSTrans"/>
      </w:pPr>
      <w:r>
        <w:t>The self-willed manmukhs are caught in darkness; they do not know the One who created them.</w:t>
      </w:r>
    </w:p>
    <w:p w:rsidR="00A75876" w:rsidRDefault="00A75876">
      <w:pPr>
        <w:pStyle w:val="SGGSGurm"/>
      </w:pPr>
      <w:r>
        <w:rPr>
          <w:cs/>
          <w:lang w:bidi="pa-IN"/>
        </w:rPr>
        <w:t>ਜਿਸੁ ਬੁਝਾਇਹਿ ਸੋ ਬੁਝਸੀ ਸਚਿਆ ਕਿਆ ਜੰਤ ਵਿਚਾਰੀ ॥੮</w:t>
      </w:r>
      <w:r>
        <w:rPr>
          <w:cs/>
        </w:rPr>
        <w:t xml:space="preserve">॥ </w:t>
      </w:r>
      <w:r>
        <w:rPr>
          <w:color w:val="008000"/>
          <w:sz w:val="18"/>
        </w:rPr>
        <w:t>(788)</w:t>
      </w:r>
    </w:p>
    <w:p w:rsidR="00A75876" w:rsidRDefault="00A75876">
      <w:pPr>
        <w:pStyle w:val="SGGSHindi"/>
      </w:pPr>
      <w:r>
        <w:rPr>
          <w:cs/>
        </w:rPr>
        <w:t>जिसु</w:t>
      </w:r>
      <w:r>
        <w:t xml:space="preserve"> </w:t>
      </w:r>
      <w:r>
        <w:rPr>
          <w:cs/>
        </w:rPr>
        <w:t>बुझाइहि</w:t>
      </w:r>
      <w:r>
        <w:t xml:space="preserve"> </w:t>
      </w:r>
      <w:r>
        <w:rPr>
          <w:cs/>
        </w:rPr>
        <w:t>सो</w:t>
      </w:r>
      <w:r>
        <w:t xml:space="preserve"> </w:t>
      </w:r>
      <w:r>
        <w:rPr>
          <w:cs/>
        </w:rPr>
        <w:t>बुझसी</w:t>
      </w:r>
      <w:r>
        <w:t xml:space="preserve"> </w:t>
      </w:r>
      <w:r>
        <w:rPr>
          <w:cs/>
        </w:rPr>
        <w:t>सचिआ</w:t>
      </w:r>
      <w:r>
        <w:t xml:space="preserve"> </w:t>
      </w:r>
      <w:r>
        <w:rPr>
          <w:cs/>
        </w:rPr>
        <w:t>किआ</w:t>
      </w:r>
      <w:r>
        <w:t xml:space="preserve"> </w:t>
      </w:r>
      <w:r>
        <w:rPr>
          <w:cs/>
        </w:rPr>
        <w:t>जंत</w:t>
      </w:r>
      <w:r>
        <w:t xml:space="preserve"> </w:t>
      </w:r>
      <w:r>
        <w:rPr>
          <w:cs/>
        </w:rPr>
        <w:t>विचारी</w:t>
      </w:r>
      <w:r>
        <w:t xml:space="preserve"> </w:t>
      </w:r>
      <w:r>
        <w:rPr>
          <w:cs/>
        </w:rPr>
        <w:t>॥८॥</w:t>
      </w:r>
    </w:p>
    <w:p w:rsidR="00A75876" w:rsidRDefault="00A75876">
      <w:pPr>
        <w:pStyle w:val="SGGSRoman"/>
      </w:pPr>
      <w:r>
        <w:t>jis bujhaa-ihi so bujhsee sachi-aa ki-aa jant vichaaree. ||8||</w:t>
      </w:r>
    </w:p>
    <w:p w:rsidR="00A75876" w:rsidRDefault="00A75876">
      <w:pPr>
        <w:pStyle w:val="SGGSTrans"/>
      </w:pPr>
      <w:r>
        <w:t>He alone understands, whom the True Lord causes to understand; what can the helpless creatures do? ||8||</w:t>
      </w:r>
    </w:p>
    <w:p w:rsidR="00A75876" w:rsidRDefault="00A75876">
      <w:pPr>
        <w:pStyle w:val="SGGSGurm"/>
      </w:pPr>
      <w:r>
        <w:rPr>
          <w:cs/>
          <w:lang w:bidi="pa-IN"/>
        </w:rPr>
        <w:t xml:space="preserve">ਸਲੋਕ ਮਃ ੩ </w:t>
      </w:r>
      <w:r>
        <w:rPr>
          <w:cs/>
        </w:rPr>
        <w:t xml:space="preserve">॥ </w:t>
      </w:r>
      <w:r>
        <w:rPr>
          <w:color w:val="008000"/>
          <w:sz w:val="18"/>
        </w:rPr>
        <w:t>(788)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ਕਾਮਣਿ ਤਉ ਸੀਗਾਰੁ ਕਰਿ ਜਾ ਪਹਿਲਾਂ ਕੰਤੁ ਮਨਾਇ ॥ </w:t>
      </w:r>
      <w:r>
        <w:rPr>
          <w:color w:val="008000"/>
          <w:sz w:val="18"/>
        </w:rPr>
        <w:t>(788)</w:t>
      </w:r>
    </w:p>
    <w:p w:rsidR="00A75876" w:rsidRDefault="00A75876">
      <w:pPr>
        <w:pStyle w:val="SGGSHindi"/>
      </w:pPr>
      <w:r>
        <w:rPr>
          <w:cs/>
        </w:rPr>
        <w:t>कामणि</w:t>
      </w:r>
      <w:r>
        <w:t xml:space="preserve"> </w:t>
      </w:r>
      <w:r>
        <w:rPr>
          <w:cs/>
        </w:rPr>
        <w:t>तउ</w:t>
      </w:r>
      <w:r>
        <w:t xml:space="preserve"> </w:t>
      </w:r>
      <w:r>
        <w:rPr>
          <w:cs/>
        </w:rPr>
        <w:t>सीगारु</w:t>
      </w:r>
      <w:r>
        <w:t xml:space="preserve"> </w:t>
      </w:r>
      <w:r>
        <w:rPr>
          <w:cs/>
        </w:rPr>
        <w:t>करि</w:t>
      </w:r>
      <w:r>
        <w:t xml:space="preserve"> </w:t>
      </w:r>
      <w:r>
        <w:rPr>
          <w:cs/>
        </w:rPr>
        <w:t>जा</w:t>
      </w:r>
      <w:r>
        <w:t xml:space="preserve"> </w:t>
      </w:r>
      <w:r>
        <w:rPr>
          <w:cs/>
        </w:rPr>
        <w:t>पहिलां</w:t>
      </w:r>
      <w:r>
        <w:t xml:space="preserve"> </w:t>
      </w:r>
      <w:r>
        <w:rPr>
          <w:cs/>
        </w:rPr>
        <w:t>कंतु</w:t>
      </w:r>
      <w:r>
        <w:t xml:space="preserve"> </w:t>
      </w:r>
      <w:r>
        <w:rPr>
          <w:cs/>
        </w:rPr>
        <w:t>मनाइ</w:t>
      </w:r>
      <w:r>
        <w:t xml:space="preserve"> </w:t>
      </w:r>
      <w:r>
        <w:rPr>
          <w:cs/>
        </w:rPr>
        <w:t>॥</w:t>
      </w:r>
    </w:p>
    <w:p w:rsidR="00A75876" w:rsidRDefault="00A75876">
      <w:pPr>
        <w:pStyle w:val="SGGSRoman"/>
      </w:pPr>
      <w:r>
        <w:t>kaaman ta-o seegaar kar jaa pahilaa</w:t>
      </w:r>
      <w:r>
        <w:rPr>
          <w:vertAlign w:val="superscript"/>
        </w:rPr>
        <w:t>N</w:t>
      </w:r>
      <w:r>
        <w:t xml:space="preserve"> kant manaa-ay.</w:t>
      </w:r>
    </w:p>
    <w:p w:rsidR="00A75876" w:rsidRDefault="00A75876">
      <w:pPr>
        <w:pStyle w:val="SGGSTrans"/>
      </w:pPr>
      <w:r>
        <w:t>O bride, decorate yourself, after you surrender and accept your Husband Lord.</w:t>
      </w:r>
    </w:p>
    <w:p w:rsidR="00A75876" w:rsidRDefault="00A75876">
      <w:pPr>
        <w:pStyle w:val="SGGSGurm"/>
      </w:pPr>
      <w:r>
        <w:rPr>
          <w:cs/>
          <w:lang w:bidi="pa-IN"/>
        </w:rPr>
        <w:t xml:space="preserve">ਮਤੁ ਸੇਜੈ ਕੰਤੁ ਨ ਆਵਈ ਏਵੈ ਬਿਰਥਾ ਜਾਇ ॥ </w:t>
      </w:r>
      <w:r>
        <w:rPr>
          <w:color w:val="008000"/>
          <w:sz w:val="18"/>
        </w:rPr>
        <w:t>(788)</w:t>
      </w:r>
    </w:p>
    <w:p w:rsidR="00A75876" w:rsidRDefault="00A75876">
      <w:pPr>
        <w:pStyle w:val="SGGSHindi"/>
      </w:pPr>
      <w:r>
        <w:rPr>
          <w:cs/>
        </w:rPr>
        <w:t>मतु</w:t>
      </w:r>
      <w:r>
        <w:t xml:space="preserve"> </w:t>
      </w:r>
      <w:r>
        <w:rPr>
          <w:cs/>
        </w:rPr>
        <w:t>सेजै</w:t>
      </w:r>
      <w:r>
        <w:t xml:space="preserve"> </w:t>
      </w:r>
      <w:r>
        <w:rPr>
          <w:cs/>
        </w:rPr>
        <w:t>कंतु</w:t>
      </w:r>
      <w:r>
        <w:t xml:space="preserve"> </w:t>
      </w:r>
      <w:r>
        <w:rPr>
          <w:cs/>
        </w:rPr>
        <w:t>न</w:t>
      </w:r>
      <w:r>
        <w:t xml:space="preserve"> </w:t>
      </w:r>
      <w:r>
        <w:rPr>
          <w:cs/>
        </w:rPr>
        <w:t>आवई</w:t>
      </w:r>
      <w:r>
        <w:t xml:space="preserve"> </w:t>
      </w:r>
      <w:r>
        <w:rPr>
          <w:cs/>
        </w:rPr>
        <w:t>एवै</w:t>
      </w:r>
      <w:r>
        <w:t xml:space="preserve"> </w:t>
      </w:r>
      <w:r>
        <w:rPr>
          <w:cs/>
        </w:rPr>
        <w:t>बिरथा</w:t>
      </w:r>
      <w:r>
        <w:t xml:space="preserve"> </w:t>
      </w:r>
      <w:r>
        <w:rPr>
          <w:cs/>
        </w:rPr>
        <w:t>जाइ</w:t>
      </w:r>
      <w:r>
        <w:t xml:space="preserve"> </w:t>
      </w:r>
      <w:r>
        <w:rPr>
          <w:cs/>
        </w:rPr>
        <w:t>॥</w:t>
      </w:r>
    </w:p>
    <w:p w:rsidR="00A75876" w:rsidRDefault="00A75876">
      <w:pPr>
        <w:pStyle w:val="SGGSRoman"/>
      </w:pPr>
      <w:r>
        <w:t>mat sayjai kant na aavee ayvai birthaa jaa-ay.</w:t>
      </w:r>
    </w:p>
    <w:p w:rsidR="00A75876" w:rsidRDefault="00A75876">
      <w:pPr>
        <w:pStyle w:val="SGGSTrans"/>
      </w:pPr>
      <w:r>
        <w:t>Otherwise, your Husband Lord will not come to your bed, and your ornaments will be useless.</w:t>
      </w:r>
    </w:p>
    <w:p w:rsidR="00A75876" w:rsidRDefault="00A75876">
      <w:pPr>
        <w:pStyle w:val="SGGSGurm"/>
      </w:pPr>
      <w:r>
        <w:rPr>
          <w:cs/>
          <w:lang w:bidi="pa-IN"/>
        </w:rPr>
        <w:t xml:space="preserve">ਕਾਮਣਿ ਪਿਰ ਮਨੁ ਮਾਨਿਆ ਤਉ ਬਣਿਆ ਸੀਗਾਰੁ ॥ </w:t>
      </w:r>
      <w:r>
        <w:rPr>
          <w:color w:val="008000"/>
          <w:sz w:val="18"/>
        </w:rPr>
        <w:t>(788)</w:t>
      </w:r>
    </w:p>
    <w:p w:rsidR="00A75876" w:rsidRDefault="00A75876">
      <w:pPr>
        <w:pStyle w:val="SGGSHindi"/>
      </w:pPr>
      <w:r>
        <w:rPr>
          <w:cs/>
        </w:rPr>
        <w:t>कामणि</w:t>
      </w:r>
      <w:r>
        <w:t xml:space="preserve"> </w:t>
      </w:r>
      <w:r>
        <w:rPr>
          <w:cs/>
        </w:rPr>
        <w:t>पिर</w:t>
      </w:r>
      <w:r>
        <w:t xml:space="preserve"> </w:t>
      </w:r>
      <w:r>
        <w:rPr>
          <w:cs/>
        </w:rPr>
        <w:t>मनु</w:t>
      </w:r>
      <w:r>
        <w:t xml:space="preserve"> </w:t>
      </w:r>
      <w:r>
        <w:rPr>
          <w:cs/>
        </w:rPr>
        <w:t>मानिआ</w:t>
      </w:r>
      <w:r>
        <w:t xml:space="preserve"> </w:t>
      </w:r>
      <w:r>
        <w:rPr>
          <w:cs/>
        </w:rPr>
        <w:t>तउ</w:t>
      </w:r>
      <w:r>
        <w:t xml:space="preserve"> </w:t>
      </w:r>
      <w:r>
        <w:rPr>
          <w:cs/>
        </w:rPr>
        <w:t>बणिआ</w:t>
      </w:r>
      <w:r>
        <w:t xml:space="preserve"> </w:t>
      </w:r>
      <w:r>
        <w:rPr>
          <w:cs/>
        </w:rPr>
        <w:t>सीगारु</w:t>
      </w:r>
      <w:r>
        <w:t xml:space="preserve"> </w:t>
      </w:r>
      <w:r>
        <w:rPr>
          <w:cs/>
        </w:rPr>
        <w:t>॥</w:t>
      </w:r>
    </w:p>
    <w:p w:rsidR="00A75876" w:rsidRDefault="00A75876">
      <w:pPr>
        <w:pStyle w:val="SGGSRoman"/>
      </w:pPr>
      <w:r>
        <w:t>kaaman pir man maani-aa ta-o bani-aa seegaar.</w:t>
      </w:r>
    </w:p>
    <w:p w:rsidR="00A75876" w:rsidRDefault="00A75876">
      <w:pPr>
        <w:pStyle w:val="SGGSTrans"/>
      </w:pPr>
      <w:r>
        <w:t>O bride, your decorations will adorn you, only when your Husband Lord's Mind is pleased.</w:t>
      </w:r>
    </w:p>
    <w:p w:rsidR="00A75876" w:rsidRDefault="00A75876">
      <w:pPr>
        <w:pStyle w:val="SGGSGurm"/>
      </w:pPr>
      <w:r>
        <w:rPr>
          <w:cs/>
          <w:lang w:bidi="pa-IN"/>
        </w:rPr>
        <w:t xml:space="preserve">ਕੀਆ ਤਉ ਪਰਵਾਣੁ ਹੈ ਜਾ ਸਹੁ ਧਰੇ ਪਿਆਰੁ ॥ </w:t>
      </w:r>
      <w:r>
        <w:rPr>
          <w:color w:val="008000"/>
          <w:sz w:val="18"/>
        </w:rPr>
        <w:t>(788)</w:t>
      </w:r>
    </w:p>
    <w:p w:rsidR="00A75876" w:rsidRDefault="00A75876">
      <w:pPr>
        <w:pStyle w:val="SGGSHindi"/>
      </w:pPr>
      <w:r>
        <w:rPr>
          <w:cs/>
        </w:rPr>
        <w:t>कीआ</w:t>
      </w:r>
      <w:r>
        <w:t xml:space="preserve"> </w:t>
      </w:r>
      <w:r>
        <w:rPr>
          <w:cs/>
        </w:rPr>
        <w:t>तउ</w:t>
      </w:r>
      <w:r>
        <w:t xml:space="preserve"> </w:t>
      </w:r>
      <w:r>
        <w:rPr>
          <w:cs/>
        </w:rPr>
        <w:t>परवाणु</w:t>
      </w:r>
      <w:r>
        <w:t xml:space="preserve"> </w:t>
      </w:r>
      <w:r>
        <w:rPr>
          <w:cs/>
        </w:rPr>
        <w:t>है</w:t>
      </w:r>
      <w:r>
        <w:t xml:space="preserve"> </w:t>
      </w:r>
      <w:r>
        <w:rPr>
          <w:cs/>
        </w:rPr>
        <w:t>जा</w:t>
      </w:r>
      <w:r>
        <w:t xml:space="preserve"> </w:t>
      </w:r>
      <w:r>
        <w:rPr>
          <w:cs/>
        </w:rPr>
        <w:t>सहु</w:t>
      </w:r>
      <w:r>
        <w:t xml:space="preserve"> </w:t>
      </w:r>
      <w:r>
        <w:rPr>
          <w:cs/>
        </w:rPr>
        <w:t>धरे</w:t>
      </w:r>
      <w:r>
        <w:t xml:space="preserve"> </w:t>
      </w:r>
      <w:r>
        <w:rPr>
          <w:cs/>
        </w:rPr>
        <w:t>पिआरु</w:t>
      </w:r>
      <w:r>
        <w:t xml:space="preserve"> </w:t>
      </w:r>
      <w:r>
        <w:rPr>
          <w:cs/>
        </w:rPr>
        <w:t>॥</w:t>
      </w:r>
    </w:p>
    <w:p w:rsidR="00A75876" w:rsidRDefault="00A75876">
      <w:pPr>
        <w:pStyle w:val="SGGSRoman"/>
      </w:pPr>
      <w:r>
        <w:t>kee-aa ta-o parvaan hai jaa saho Dharay pi-aar.</w:t>
      </w:r>
    </w:p>
    <w:p w:rsidR="00A75876" w:rsidRDefault="00A75876">
      <w:pPr>
        <w:pStyle w:val="SGGSTrans"/>
      </w:pPr>
      <w:r>
        <w:t>Your ornaments will be acceptable and approved, only when your Husband Lord loves you.</w:t>
      </w:r>
    </w:p>
    <w:p w:rsidR="00A75876" w:rsidRDefault="00A75876">
      <w:pPr>
        <w:pStyle w:val="SGGSGurm"/>
      </w:pPr>
      <w:r>
        <w:rPr>
          <w:cs/>
          <w:lang w:bidi="pa-IN"/>
        </w:rPr>
        <w:t xml:space="preserve">ਭਉ ਸੀਗਾਰੁ ਤਬੋਲ ਰਸੁ ਭੋਜਨੁ ਭਾਉ ਕਰੇਇ ॥ </w:t>
      </w:r>
      <w:r>
        <w:rPr>
          <w:color w:val="008000"/>
          <w:sz w:val="18"/>
        </w:rPr>
        <w:t>(788)</w:t>
      </w:r>
    </w:p>
    <w:p w:rsidR="00A75876" w:rsidRDefault="00A75876">
      <w:pPr>
        <w:pStyle w:val="SGGSHindi"/>
      </w:pPr>
      <w:r>
        <w:rPr>
          <w:cs/>
        </w:rPr>
        <w:t>भउ</w:t>
      </w:r>
      <w:r>
        <w:t xml:space="preserve"> </w:t>
      </w:r>
      <w:r>
        <w:rPr>
          <w:cs/>
        </w:rPr>
        <w:t>सीगारु</w:t>
      </w:r>
      <w:r>
        <w:t xml:space="preserve"> </w:t>
      </w:r>
      <w:r>
        <w:rPr>
          <w:cs/>
        </w:rPr>
        <w:t>तबोल</w:t>
      </w:r>
      <w:r>
        <w:t xml:space="preserve"> </w:t>
      </w:r>
      <w:r>
        <w:rPr>
          <w:cs/>
        </w:rPr>
        <w:t>रसु</w:t>
      </w:r>
      <w:r>
        <w:t xml:space="preserve"> </w:t>
      </w:r>
      <w:r>
        <w:rPr>
          <w:cs/>
        </w:rPr>
        <w:t>भोजनु</w:t>
      </w:r>
      <w:r>
        <w:t xml:space="preserve"> </w:t>
      </w:r>
      <w:r>
        <w:rPr>
          <w:cs/>
        </w:rPr>
        <w:t>भाउ</w:t>
      </w:r>
      <w:r>
        <w:t xml:space="preserve"> </w:t>
      </w:r>
      <w:r>
        <w:rPr>
          <w:cs/>
        </w:rPr>
        <w:t>करेइ</w:t>
      </w:r>
      <w:r>
        <w:t xml:space="preserve"> </w:t>
      </w:r>
      <w:r>
        <w:rPr>
          <w:cs/>
        </w:rPr>
        <w:t>॥</w:t>
      </w:r>
    </w:p>
    <w:p w:rsidR="00A75876" w:rsidRDefault="00A75876">
      <w:pPr>
        <w:pStyle w:val="SGGSRoman"/>
      </w:pPr>
      <w:r>
        <w:t>bha-o seegaar tabol ras bhojan bhaa-o karay-i.</w:t>
      </w:r>
    </w:p>
    <w:p w:rsidR="00A75876" w:rsidRDefault="00A75876">
      <w:pPr>
        <w:pStyle w:val="SGGSTrans"/>
      </w:pPr>
      <w:r>
        <w:t>So make the Fear of God your ornaments, joy your betel nuts to chew, and love your food.</w:t>
      </w:r>
    </w:p>
    <w:p w:rsidR="00A75876" w:rsidRDefault="00A75876">
      <w:pPr>
        <w:pStyle w:val="SGGSGurm"/>
      </w:pPr>
      <w:r>
        <w:rPr>
          <w:cs/>
          <w:lang w:bidi="pa-IN"/>
        </w:rPr>
        <w:t>ਤਨੁ ਮਨੁ ਸਉਪੇ ਕੰਤ ਕਉ ਤਉ ਨਾਨਕ ਭੋਗੁ ਕਰੇਇ ॥੧</w:t>
      </w:r>
      <w:r>
        <w:rPr>
          <w:cs/>
        </w:rPr>
        <w:t xml:space="preserve">॥ </w:t>
      </w:r>
      <w:r>
        <w:rPr>
          <w:color w:val="008000"/>
          <w:sz w:val="18"/>
        </w:rPr>
        <w:t>(788)</w:t>
      </w:r>
    </w:p>
    <w:p w:rsidR="00A75876" w:rsidRDefault="00A75876">
      <w:pPr>
        <w:pStyle w:val="SGGSHindi"/>
      </w:pPr>
      <w:r>
        <w:rPr>
          <w:cs/>
        </w:rPr>
        <w:t>तनु</w:t>
      </w:r>
      <w:r>
        <w:t xml:space="preserve"> </w:t>
      </w:r>
      <w:r>
        <w:rPr>
          <w:cs/>
        </w:rPr>
        <w:t>मनु</w:t>
      </w:r>
      <w:r>
        <w:t xml:space="preserve"> </w:t>
      </w:r>
      <w:r>
        <w:rPr>
          <w:cs/>
        </w:rPr>
        <w:t>सउपे</w:t>
      </w:r>
      <w:r>
        <w:t xml:space="preserve"> </w:t>
      </w:r>
      <w:r>
        <w:rPr>
          <w:cs/>
        </w:rPr>
        <w:t>कंत</w:t>
      </w:r>
      <w:r>
        <w:t xml:space="preserve"> </w:t>
      </w:r>
      <w:r>
        <w:rPr>
          <w:cs/>
        </w:rPr>
        <w:t>कउ</w:t>
      </w:r>
      <w:r>
        <w:t xml:space="preserve"> </w:t>
      </w:r>
      <w:r>
        <w:rPr>
          <w:cs/>
        </w:rPr>
        <w:t>तउ</w:t>
      </w:r>
      <w:r>
        <w:t xml:space="preserve"> </w:t>
      </w:r>
      <w:r>
        <w:rPr>
          <w:cs/>
        </w:rPr>
        <w:t>नानक</w:t>
      </w:r>
      <w:r>
        <w:t xml:space="preserve"> </w:t>
      </w:r>
      <w:r>
        <w:rPr>
          <w:cs/>
        </w:rPr>
        <w:t>भोगु</w:t>
      </w:r>
      <w:r>
        <w:t xml:space="preserve"> </w:t>
      </w:r>
      <w:r>
        <w:rPr>
          <w:cs/>
        </w:rPr>
        <w:t>करेइ</w:t>
      </w:r>
      <w:r>
        <w:t xml:space="preserve"> </w:t>
      </w:r>
      <w:r>
        <w:rPr>
          <w:cs/>
        </w:rPr>
        <w:t>॥१॥</w:t>
      </w:r>
    </w:p>
    <w:p w:rsidR="00A75876" w:rsidRDefault="00A75876">
      <w:pPr>
        <w:pStyle w:val="SGGSRoman"/>
      </w:pPr>
      <w:r>
        <w:t>tan man sa-upay kant ka-o ta-o naanak bhog karay-i. ||1||</w:t>
      </w:r>
    </w:p>
    <w:p w:rsidR="00A75876" w:rsidRDefault="00A75876">
      <w:pPr>
        <w:pStyle w:val="SGGSTrans"/>
      </w:pPr>
      <w:r>
        <w:t>Surrender your body and mind to your Husband Lord, and then, O Nanak, He will enjoy you. ||1||</w:t>
      </w:r>
    </w:p>
    <w:p w:rsidR="00A75876" w:rsidRDefault="00A75876">
      <w:pPr>
        <w:pStyle w:val="SGGSGurm"/>
      </w:pPr>
      <w:r>
        <w:rPr>
          <w:cs/>
          <w:lang w:bidi="pa-IN"/>
        </w:rPr>
        <w:t xml:space="preserve">ਮਃ ੩ </w:t>
      </w:r>
      <w:r>
        <w:rPr>
          <w:cs/>
        </w:rPr>
        <w:t xml:space="preserve">॥ </w:t>
      </w:r>
      <w:r>
        <w:rPr>
          <w:color w:val="008000"/>
          <w:sz w:val="18"/>
        </w:rPr>
        <w:t>(788)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ਕਾਜਲ ਫੂਲ ਤੰਬੋਲ ਰਸੁ ਲੇ ਧਨ ਕੀਆ ਸੀਗਾਰੁ ॥ </w:t>
      </w:r>
      <w:r>
        <w:rPr>
          <w:color w:val="008000"/>
          <w:sz w:val="18"/>
        </w:rPr>
        <w:t>(788)</w:t>
      </w:r>
    </w:p>
    <w:p w:rsidR="00A75876" w:rsidRDefault="00A75876">
      <w:pPr>
        <w:pStyle w:val="SGGSHindi"/>
      </w:pPr>
      <w:r>
        <w:rPr>
          <w:cs/>
        </w:rPr>
        <w:t>काजल</w:t>
      </w:r>
      <w:r>
        <w:t xml:space="preserve"> </w:t>
      </w:r>
      <w:r>
        <w:rPr>
          <w:cs/>
        </w:rPr>
        <w:t>फूल</w:t>
      </w:r>
      <w:r>
        <w:t xml:space="preserve"> </w:t>
      </w:r>
      <w:r>
        <w:rPr>
          <w:cs/>
        </w:rPr>
        <w:t>त्मबोल</w:t>
      </w:r>
      <w:r>
        <w:t xml:space="preserve"> </w:t>
      </w:r>
      <w:r>
        <w:rPr>
          <w:cs/>
        </w:rPr>
        <w:t>रसु</w:t>
      </w:r>
      <w:r>
        <w:t xml:space="preserve"> </w:t>
      </w:r>
      <w:r>
        <w:rPr>
          <w:cs/>
        </w:rPr>
        <w:t>ले</w:t>
      </w:r>
      <w:r>
        <w:t xml:space="preserve"> </w:t>
      </w:r>
      <w:r>
        <w:rPr>
          <w:cs/>
        </w:rPr>
        <w:t>धन</w:t>
      </w:r>
      <w:r>
        <w:t xml:space="preserve"> </w:t>
      </w:r>
      <w:r>
        <w:rPr>
          <w:cs/>
        </w:rPr>
        <w:t>कीआ</w:t>
      </w:r>
      <w:r>
        <w:t xml:space="preserve"> </w:t>
      </w:r>
      <w:r>
        <w:rPr>
          <w:cs/>
        </w:rPr>
        <w:t>सीगारु</w:t>
      </w:r>
      <w:r>
        <w:t xml:space="preserve"> </w:t>
      </w:r>
      <w:r>
        <w:rPr>
          <w:cs/>
        </w:rPr>
        <w:t>॥</w:t>
      </w:r>
    </w:p>
    <w:p w:rsidR="00A75876" w:rsidRDefault="00A75876">
      <w:pPr>
        <w:pStyle w:val="SGGSRoman"/>
      </w:pPr>
      <w:r>
        <w:t>kaajal fool tambol ras lay Dhan kee-aa seegaar.</w:t>
      </w:r>
    </w:p>
    <w:p w:rsidR="00A75876" w:rsidRDefault="00A75876">
      <w:pPr>
        <w:pStyle w:val="SGGSTrans"/>
      </w:pPr>
      <w:r>
        <w:t>The wife takes flowers, and fragrance of betel, and decorates herself.</w:t>
      </w:r>
    </w:p>
    <w:p w:rsidR="00A75876" w:rsidRDefault="00A75876">
      <w:pPr>
        <w:pStyle w:val="SGGSGurm"/>
      </w:pPr>
      <w:r>
        <w:rPr>
          <w:cs/>
          <w:lang w:bidi="pa-IN"/>
        </w:rPr>
        <w:t>ਸੇਜੈ ਕੰਤੁ ਨ ਆਇਓ ਏਵੈ ਭਇਆ ਵਿਕਾਰੁ ॥੨</w:t>
      </w:r>
      <w:r>
        <w:rPr>
          <w:cs/>
        </w:rPr>
        <w:t xml:space="preserve">॥ </w:t>
      </w:r>
      <w:r>
        <w:rPr>
          <w:color w:val="008000"/>
          <w:sz w:val="18"/>
        </w:rPr>
        <w:t>(788)</w:t>
      </w:r>
    </w:p>
    <w:p w:rsidR="00A75876" w:rsidRDefault="00A75876">
      <w:pPr>
        <w:pStyle w:val="SGGSHindi"/>
      </w:pPr>
      <w:r>
        <w:rPr>
          <w:cs/>
        </w:rPr>
        <w:t>सेजै</w:t>
      </w:r>
      <w:r>
        <w:t xml:space="preserve"> </w:t>
      </w:r>
      <w:r>
        <w:rPr>
          <w:cs/>
        </w:rPr>
        <w:t>कंतु</w:t>
      </w:r>
      <w:r>
        <w:t xml:space="preserve"> </w:t>
      </w:r>
      <w:r>
        <w:rPr>
          <w:cs/>
        </w:rPr>
        <w:t>न</w:t>
      </w:r>
      <w:r>
        <w:t xml:space="preserve"> </w:t>
      </w:r>
      <w:r>
        <w:rPr>
          <w:cs/>
        </w:rPr>
        <w:t>आइओ</w:t>
      </w:r>
      <w:r>
        <w:t xml:space="preserve"> </w:t>
      </w:r>
      <w:r>
        <w:rPr>
          <w:cs/>
        </w:rPr>
        <w:t>एवै</w:t>
      </w:r>
      <w:r>
        <w:t xml:space="preserve"> </w:t>
      </w:r>
      <w:r>
        <w:rPr>
          <w:cs/>
        </w:rPr>
        <w:t>भइआ</w:t>
      </w:r>
      <w:r>
        <w:t xml:space="preserve"> </w:t>
      </w:r>
      <w:r>
        <w:rPr>
          <w:cs/>
        </w:rPr>
        <w:t>विकारु</w:t>
      </w:r>
      <w:r>
        <w:t xml:space="preserve"> </w:t>
      </w:r>
      <w:r>
        <w:rPr>
          <w:cs/>
        </w:rPr>
        <w:t>॥२॥</w:t>
      </w:r>
    </w:p>
    <w:p w:rsidR="00A75876" w:rsidRDefault="00A75876">
      <w:pPr>
        <w:pStyle w:val="SGGSRoman"/>
      </w:pPr>
      <w:r>
        <w:t>sayjai kant na aa-i-o ayvai bha-i-aa vikaar. ||2||</w:t>
      </w:r>
    </w:p>
    <w:p w:rsidR="00A75876" w:rsidRDefault="00A75876">
      <w:pPr>
        <w:pStyle w:val="SGGSTrans"/>
      </w:pPr>
      <w:r>
        <w:t>But her Husband Lord does not come to her bed, and so these efforts are useless. ||2||</w:t>
      </w:r>
    </w:p>
    <w:p w:rsidR="00A75876" w:rsidRDefault="00A75876">
      <w:pPr>
        <w:pStyle w:val="SGGSGurm"/>
      </w:pPr>
      <w:r>
        <w:rPr>
          <w:cs/>
          <w:lang w:bidi="pa-IN"/>
        </w:rPr>
        <w:t xml:space="preserve">ਮਃ ੩ </w:t>
      </w:r>
      <w:r>
        <w:rPr>
          <w:cs/>
        </w:rPr>
        <w:t xml:space="preserve">॥ </w:t>
      </w:r>
      <w:r>
        <w:rPr>
          <w:color w:val="008000"/>
          <w:sz w:val="18"/>
        </w:rPr>
        <w:t>(788)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ਧਨ ਪਿਰੁ ਏਹਿ ਨ ਆਖੀਅਨਿ ਬਹਨਿ ਇਕਠੇ ਹੋਇ ॥ </w:t>
      </w:r>
      <w:r>
        <w:rPr>
          <w:color w:val="008000"/>
          <w:sz w:val="18"/>
        </w:rPr>
        <w:t>(788)</w:t>
      </w:r>
    </w:p>
    <w:p w:rsidR="00A75876" w:rsidRDefault="00A75876">
      <w:pPr>
        <w:pStyle w:val="SGGSHindi"/>
      </w:pPr>
      <w:r>
        <w:rPr>
          <w:cs/>
        </w:rPr>
        <w:t>धन</w:t>
      </w:r>
      <w:r>
        <w:t xml:space="preserve"> </w:t>
      </w:r>
      <w:r>
        <w:rPr>
          <w:cs/>
        </w:rPr>
        <w:t>पिरु</w:t>
      </w:r>
      <w:r>
        <w:t xml:space="preserve"> </w:t>
      </w:r>
      <w:r>
        <w:rPr>
          <w:cs/>
        </w:rPr>
        <w:t>एहि</w:t>
      </w:r>
      <w:r>
        <w:t xml:space="preserve"> </w:t>
      </w:r>
      <w:r>
        <w:rPr>
          <w:cs/>
        </w:rPr>
        <w:t>न</w:t>
      </w:r>
      <w:r>
        <w:t xml:space="preserve"> </w:t>
      </w:r>
      <w:r>
        <w:rPr>
          <w:cs/>
        </w:rPr>
        <w:t>आखीअनि</w:t>
      </w:r>
      <w:r>
        <w:t xml:space="preserve"> </w:t>
      </w:r>
      <w:r>
        <w:rPr>
          <w:cs/>
        </w:rPr>
        <w:t>बहनि</w:t>
      </w:r>
      <w:r>
        <w:t xml:space="preserve"> </w:t>
      </w:r>
      <w:r>
        <w:rPr>
          <w:cs/>
        </w:rPr>
        <w:t>इकठे</w:t>
      </w:r>
      <w:r>
        <w:t xml:space="preserve"> </w:t>
      </w:r>
      <w:r>
        <w:rPr>
          <w:cs/>
        </w:rPr>
        <w:t>होइ</w:t>
      </w:r>
      <w:r>
        <w:t xml:space="preserve"> </w:t>
      </w:r>
      <w:r>
        <w:rPr>
          <w:cs/>
        </w:rPr>
        <w:t>॥</w:t>
      </w:r>
    </w:p>
    <w:p w:rsidR="00A75876" w:rsidRDefault="00A75876">
      <w:pPr>
        <w:pStyle w:val="SGGSRoman"/>
      </w:pPr>
      <w:r>
        <w:t>Dhan pir ayhi na aakhee-an bahan ikthay ho-ay.</w:t>
      </w:r>
    </w:p>
    <w:p w:rsidR="00A75876" w:rsidRDefault="00A75876">
      <w:pPr>
        <w:pStyle w:val="SGGSTrans"/>
      </w:pPr>
      <w:r>
        <w:t>They are not said to be husband and wife, who merely sit together.</w:t>
      </w:r>
    </w:p>
    <w:p w:rsidR="00A75876" w:rsidRDefault="00A75876">
      <w:pPr>
        <w:pStyle w:val="SGGSGurm"/>
      </w:pPr>
      <w:r>
        <w:rPr>
          <w:cs/>
          <w:lang w:bidi="pa-IN"/>
        </w:rPr>
        <w:t>ਏਕ ਜੋਤਿ ਦੁਇ ਮੂਰਤੀ ਧਨ ਪਿਰੁ ਕਹੀਐ ਸੋਇ ॥੩</w:t>
      </w:r>
      <w:r>
        <w:rPr>
          <w:cs/>
        </w:rPr>
        <w:t xml:space="preserve">॥ </w:t>
      </w:r>
      <w:r>
        <w:rPr>
          <w:color w:val="008000"/>
          <w:sz w:val="18"/>
        </w:rPr>
        <w:t>(788)</w:t>
      </w:r>
    </w:p>
    <w:p w:rsidR="00A75876" w:rsidRDefault="00A75876">
      <w:pPr>
        <w:pStyle w:val="SGGSHindi"/>
      </w:pPr>
      <w:r>
        <w:rPr>
          <w:cs/>
        </w:rPr>
        <w:t>एक</w:t>
      </w:r>
      <w:r>
        <w:t xml:space="preserve"> </w:t>
      </w:r>
      <w:r>
        <w:rPr>
          <w:cs/>
        </w:rPr>
        <w:t>जोति</w:t>
      </w:r>
      <w:r>
        <w:t xml:space="preserve"> </w:t>
      </w:r>
      <w:r>
        <w:rPr>
          <w:cs/>
        </w:rPr>
        <w:t>दुइ</w:t>
      </w:r>
      <w:r>
        <w:t xml:space="preserve"> </w:t>
      </w:r>
      <w:r>
        <w:rPr>
          <w:cs/>
        </w:rPr>
        <w:t>मूरती</w:t>
      </w:r>
      <w:r>
        <w:t xml:space="preserve"> </w:t>
      </w:r>
      <w:r>
        <w:rPr>
          <w:cs/>
        </w:rPr>
        <w:t>धन</w:t>
      </w:r>
      <w:r>
        <w:t xml:space="preserve"> </w:t>
      </w:r>
      <w:r>
        <w:rPr>
          <w:cs/>
        </w:rPr>
        <w:t>पिरु</w:t>
      </w:r>
      <w:r>
        <w:t xml:space="preserve"> </w:t>
      </w:r>
      <w:r>
        <w:rPr>
          <w:cs/>
        </w:rPr>
        <w:t>कहीऐ</w:t>
      </w:r>
      <w:r>
        <w:t xml:space="preserve"> </w:t>
      </w:r>
      <w:r>
        <w:rPr>
          <w:cs/>
        </w:rPr>
        <w:t>सोइ</w:t>
      </w:r>
      <w:r>
        <w:t xml:space="preserve"> </w:t>
      </w:r>
      <w:r>
        <w:rPr>
          <w:cs/>
        </w:rPr>
        <w:t>॥३॥</w:t>
      </w:r>
    </w:p>
    <w:p w:rsidR="00A75876" w:rsidRDefault="00A75876">
      <w:pPr>
        <w:pStyle w:val="SGGSRoman"/>
      </w:pPr>
      <w:r>
        <w:t>ayk jot du-ay moortee Dhan pir kahee-ai so-ay. ||3||</w:t>
      </w:r>
    </w:p>
    <w:p w:rsidR="00A75876" w:rsidRDefault="00A75876">
      <w:pPr>
        <w:pStyle w:val="SGGSTrans"/>
      </w:pPr>
      <w:r>
        <w:t>They alone are called husband and wife, who have one light in two bodies. ||3||</w:t>
      </w:r>
    </w:p>
    <w:p w:rsidR="00A75876" w:rsidRDefault="00A75876">
      <w:pPr>
        <w:pStyle w:val="SGGSGurm"/>
      </w:pPr>
      <w:r>
        <w:rPr>
          <w:cs/>
          <w:lang w:bidi="pa-IN"/>
        </w:rPr>
        <w:t xml:space="preserve">ਪਉੜੀ ॥ </w:t>
      </w:r>
      <w:r>
        <w:rPr>
          <w:color w:val="008000"/>
          <w:sz w:val="18"/>
        </w:rPr>
        <w:t>(788)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ਭੈ ਬਿਨੁ ਭਗਤਿ ਨ ਹੋਵਈ ਨਾਮਿ ਨ ਲਗੈ ਪਿਆਰੁ ॥ </w:t>
      </w:r>
      <w:r>
        <w:rPr>
          <w:color w:val="008000"/>
          <w:sz w:val="18"/>
        </w:rPr>
        <w:t>(788)</w:t>
      </w:r>
    </w:p>
    <w:p w:rsidR="00A75876" w:rsidRDefault="00A75876">
      <w:pPr>
        <w:pStyle w:val="SGGSHindi"/>
      </w:pPr>
      <w:r>
        <w:rPr>
          <w:cs/>
        </w:rPr>
        <w:t>भै</w:t>
      </w:r>
      <w:r>
        <w:t xml:space="preserve"> </w:t>
      </w:r>
      <w:r>
        <w:rPr>
          <w:cs/>
        </w:rPr>
        <w:t>बिनु</w:t>
      </w:r>
      <w:r>
        <w:t xml:space="preserve"> </w:t>
      </w:r>
      <w:r>
        <w:rPr>
          <w:cs/>
        </w:rPr>
        <w:t>भगति</w:t>
      </w:r>
      <w:r>
        <w:t xml:space="preserve"> </w:t>
      </w:r>
      <w:r>
        <w:rPr>
          <w:cs/>
        </w:rPr>
        <w:t>न</w:t>
      </w:r>
      <w:r>
        <w:t xml:space="preserve"> </w:t>
      </w:r>
      <w:r>
        <w:rPr>
          <w:cs/>
        </w:rPr>
        <w:t>होवई</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bhai bin bhagat na hova-ee naam na lagai pi-aar.</w:t>
      </w:r>
    </w:p>
    <w:p w:rsidR="00A75876" w:rsidRDefault="00A75876">
      <w:pPr>
        <w:pStyle w:val="SGGSTrans"/>
      </w:pPr>
      <w:r>
        <w:t>Without the Fear of God, there is no devotional worship, and no love for the Naam, the Name of the Lord.</w:t>
      </w:r>
    </w:p>
    <w:p w:rsidR="00A75876" w:rsidRDefault="00A75876">
      <w:pPr>
        <w:pStyle w:val="SGGSGurm"/>
      </w:pPr>
      <w:r>
        <w:rPr>
          <w:cs/>
          <w:lang w:bidi="pa-IN"/>
        </w:rPr>
        <w:t xml:space="preserve">ਸਤਿਗੁਰਿ ਮਿਲਿਐ ਭਉ ਊਪਜੈ ਭੈ ਭਾਇ ਰੰਗੁ ਸਵਾਰਿ ॥ </w:t>
      </w:r>
      <w:r>
        <w:rPr>
          <w:color w:val="008000"/>
          <w:sz w:val="18"/>
        </w:rPr>
        <w:t>(788)</w:t>
      </w:r>
    </w:p>
    <w:p w:rsidR="00A75876" w:rsidRDefault="00A75876">
      <w:pPr>
        <w:pStyle w:val="SGGSHindi"/>
      </w:pPr>
      <w:r>
        <w:rPr>
          <w:cs/>
        </w:rPr>
        <w:t>सतिगुरि</w:t>
      </w:r>
      <w:r>
        <w:t xml:space="preserve"> </w:t>
      </w:r>
      <w:r>
        <w:rPr>
          <w:cs/>
        </w:rPr>
        <w:t>मिलिऐ</w:t>
      </w:r>
      <w:r>
        <w:t xml:space="preserve"> </w:t>
      </w:r>
      <w:r>
        <w:rPr>
          <w:cs/>
        </w:rPr>
        <w:t>भउ</w:t>
      </w:r>
      <w:r>
        <w:t xml:space="preserve"> </w:t>
      </w:r>
      <w:r>
        <w:rPr>
          <w:cs/>
        </w:rPr>
        <w:t>ऊपजै</w:t>
      </w:r>
      <w:r>
        <w:t xml:space="preserve"> </w:t>
      </w:r>
      <w:r>
        <w:rPr>
          <w:cs/>
        </w:rPr>
        <w:t>भै</w:t>
      </w:r>
      <w:r>
        <w:t xml:space="preserve"> </w:t>
      </w:r>
      <w:r>
        <w:rPr>
          <w:cs/>
        </w:rPr>
        <w:t>भाइ</w:t>
      </w:r>
      <w:r>
        <w:t xml:space="preserve"> </w:t>
      </w:r>
      <w:r>
        <w:rPr>
          <w:cs/>
        </w:rPr>
        <w:t>रंगु</w:t>
      </w:r>
      <w:r>
        <w:t xml:space="preserve"> </w:t>
      </w:r>
      <w:r>
        <w:rPr>
          <w:cs/>
        </w:rPr>
        <w:t>सवारि</w:t>
      </w:r>
      <w:r>
        <w:t xml:space="preserve"> </w:t>
      </w:r>
      <w:r>
        <w:rPr>
          <w:cs/>
        </w:rPr>
        <w:t>॥</w:t>
      </w:r>
    </w:p>
    <w:p w:rsidR="00A75876" w:rsidRDefault="00A75876">
      <w:pPr>
        <w:pStyle w:val="SGGSRoman"/>
      </w:pPr>
      <w:r>
        <w:t>satgur mili-ai bha-o oopjai bhai bhaa-ay rang savaar.</w:t>
      </w:r>
    </w:p>
    <w:p w:rsidR="00A75876" w:rsidRDefault="00A75876">
      <w:pPr>
        <w:pStyle w:val="SGGSTrans"/>
      </w:pPr>
      <w:r>
        <w:t>Meeting with the True Guru, the Fear of God wells up, and one is embellished with the Fear and the Love of God.</w:t>
      </w:r>
    </w:p>
    <w:p w:rsidR="00A75876" w:rsidRDefault="00A75876">
      <w:pPr>
        <w:pStyle w:val="SGGSGurm"/>
      </w:pPr>
      <w:r>
        <w:rPr>
          <w:cs/>
          <w:lang w:bidi="pa-IN"/>
        </w:rPr>
        <w:t xml:space="preserve">ਤਨੁ ਮਨੁ ਰਤਾ ਰੰਗ ਸਿਉ ਹਉਮੈ ਤ੍ਰਿਸਨਾ ਮਾਰਿ ॥ </w:t>
      </w:r>
      <w:r>
        <w:rPr>
          <w:color w:val="008000"/>
          <w:sz w:val="18"/>
        </w:rPr>
        <w:t>(788)</w:t>
      </w:r>
    </w:p>
    <w:p w:rsidR="00A75876" w:rsidRDefault="00A75876">
      <w:pPr>
        <w:pStyle w:val="SGGSHindi"/>
      </w:pPr>
      <w:r>
        <w:rPr>
          <w:cs/>
        </w:rPr>
        <w:t>तनु</w:t>
      </w:r>
      <w:r>
        <w:t xml:space="preserve"> </w:t>
      </w:r>
      <w:r>
        <w:rPr>
          <w:cs/>
        </w:rPr>
        <w:t>मनु</w:t>
      </w:r>
      <w:r>
        <w:t xml:space="preserve"> </w:t>
      </w:r>
      <w:r>
        <w:rPr>
          <w:cs/>
        </w:rPr>
        <w:t>रता</w:t>
      </w:r>
      <w:r>
        <w:t xml:space="preserve"> </w:t>
      </w:r>
      <w:r>
        <w:rPr>
          <w:cs/>
        </w:rPr>
        <w:t>रंग</w:t>
      </w:r>
      <w:r>
        <w:t xml:space="preserve"> </w:t>
      </w:r>
      <w:r>
        <w:rPr>
          <w:cs/>
        </w:rPr>
        <w:t>सिउ</w:t>
      </w:r>
      <w:r>
        <w:t xml:space="preserve"> </w:t>
      </w:r>
      <w:r>
        <w:rPr>
          <w:cs/>
        </w:rPr>
        <w:t>हउमै</w:t>
      </w:r>
      <w:r>
        <w:t xml:space="preserve"> </w:t>
      </w:r>
      <w:r>
        <w:rPr>
          <w:cs/>
        </w:rPr>
        <w:t>त्रिसना</w:t>
      </w:r>
      <w:r>
        <w:t xml:space="preserve"> </w:t>
      </w:r>
      <w:r>
        <w:rPr>
          <w:cs/>
        </w:rPr>
        <w:t>मारि</w:t>
      </w:r>
      <w:r>
        <w:t xml:space="preserve"> </w:t>
      </w:r>
      <w:r>
        <w:rPr>
          <w:cs/>
        </w:rPr>
        <w:t>॥</w:t>
      </w:r>
    </w:p>
    <w:p w:rsidR="00A75876" w:rsidRDefault="00A75876">
      <w:pPr>
        <w:pStyle w:val="SGGSRoman"/>
      </w:pPr>
      <w:r>
        <w:t>tan man rataa rang si-o ha-umai tarisnaa maar.</w:t>
      </w:r>
    </w:p>
    <w:p w:rsidR="00A75876" w:rsidRDefault="00A75876">
      <w:pPr>
        <w:pStyle w:val="SGGSTrans"/>
      </w:pPr>
      <w:r>
        <w:t>When the body and mind are imbued with the Lord's Love, egotism and desire are conquered and subdued.</w:t>
      </w:r>
    </w:p>
    <w:p w:rsidR="00A75876" w:rsidRDefault="00A75876">
      <w:pPr>
        <w:pStyle w:val="SGGSGurm"/>
      </w:pPr>
      <w:r>
        <w:rPr>
          <w:cs/>
          <w:lang w:bidi="pa-IN"/>
        </w:rPr>
        <w:t xml:space="preserve">ਮਨੁ ਤਨੁ ਨਿਰਮਲੁ ਅਤਿ ਸੋਹਣਾ ਭੇਟਿਆ ਕ੍ਰਿਸਨ ਮੁਰਾਰਿ ॥ </w:t>
      </w:r>
      <w:r>
        <w:rPr>
          <w:color w:val="008000"/>
          <w:sz w:val="18"/>
        </w:rPr>
        <w:t>(788)</w:t>
      </w:r>
    </w:p>
    <w:p w:rsidR="00A75876" w:rsidRDefault="00A75876">
      <w:pPr>
        <w:pStyle w:val="SGGSHindi"/>
      </w:pPr>
      <w:r>
        <w:rPr>
          <w:cs/>
        </w:rPr>
        <w:t>मनु</w:t>
      </w:r>
      <w:r>
        <w:t xml:space="preserve"> </w:t>
      </w:r>
      <w:r>
        <w:rPr>
          <w:cs/>
        </w:rPr>
        <w:t>तनु</w:t>
      </w:r>
      <w:r>
        <w:t xml:space="preserve"> </w:t>
      </w:r>
      <w:r>
        <w:rPr>
          <w:cs/>
        </w:rPr>
        <w:t>निरमलु</w:t>
      </w:r>
      <w:r>
        <w:t xml:space="preserve"> </w:t>
      </w:r>
      <w:r>
        <w:rPr>
          <w:cs/>
        </w:rPr>
        <w:t>अति</w:t>
      </w:r>
      <w:r>
        <w:t xml:space="preserve"> </w:t>
      </w:r>
      <w:r>
        <w:rPr>
          <w:cs/>
        </w:rPr>
        <w:t>सोहणा</w:t>
      </w:r>
      <w:r>
        <w:t xml:space="preserve"> </w:t>
      </w:r>
      <w:r>
        <w:rPr>
          <w:cs/>
        </w:rPr>
        <w:t>भेटिआ</w:t>
      </w:r>
      <w:r>
        <w:t xml:space="preserve"> </w:t>
      </w:r>
      <w:r>
        <w:rPr>
          <w:cs/>
        </w:rPr>
        <w:t>क्रिसन</w:t>
      </w:r>
      <w:r>
        <w:t xml:space="preserve"> </w:t>
      </w:r>
      <w:r>
        <w:rPr>
          <w:cs/>
        </w:rPr>
        <w:t>मुरारि</w:t>
      </w:r>
      <w:r>
        <w:t xml:space="preserve"> </w:t>
      </w:r>
      <w:r>
        <w:rPr>
          <w:cs/>
        </w:rPr>
        <w:t>॥</w:t>
      </w:r>
    </w:p>
    <w:p w:rsidR="00A75876" w:rsidRDefault="00A75876">
      <w:pPr>
        <w:pStyle w:val="SGGSRoman"/>
      </w:pPr>
      <w:r>
        <w:t>man tan nirmal at sohnaa bhayti-aa krisan muraar.</w:t>
      </w:r>
    </w:p>
    <w:p w:rsidR="00A75876" w:rsidRDefault="00A75876">
      <w:pPr>
        <w:pStyle w:val="SGGSTrans"/>
      </w:pPr>
      <w:r>
        <w:t>The mind and body become immaculately pure and very beautiful, when one meets the Lord, the Destroyer of ego.</w:t>
      </w:r>
    </w:p>
    <w:p w:rsidR="00A75876" w:rsidRDefault="00A75876">
      <w:pPr>
        <w:pStyle w:val="SGGSGurm"/>
      </w:pPr>
      <w:r>
        <w:rPr>
          <w:cs/>
          <w:lang w:bidi="pa-IN"/>
        </w:rPr>
        <w:t>ਭਉ ਭਾਉ ਸਭੁ ਤਿਸ ਦਾ ਸੋ ਸਚੁ ਵਰਤੈ ਸੰਸਾਰਿ ॥੯</w:t>
      </w:r>
      <w:r>
        <w:rPr>
          <w:cs/>
        </w:rPr>
        <w:t xml:space="preserve">॥ </w:t>
      </w:r>
      <w:r>
        <w:rPr>
          <w:color w:val="008000"/>
          <w:sz w:val="18"/>
        </w:rPr>
        <w:t>(788)</w:t>
      </w:r>
    </w:p>
    <w:p w:rsidR="00A75876" w:rsidRDefault="00A75876">
      <w:pPr>
        <w:pStyle w:val="SGGSHindi"/>
      </w:pPr>
      <w:r>
        <w:rPr>
          <w:cs/>
        </w:rPr>
        <w:t>भउ</w:t>
      </w:r>
      <w:r>
        <w:t xml:space="preserve"> </w:t>
      </w:r>
      <w:r>
        <w:rPr>
          <w:cs/>
        </w:rPr>
        <w:t>भाउ</w:t>
      </w:r>
      <w:r>
        <w:t xml:space="preserve"> </w:t>
      </w:r>
      <w:r>
        <w:rPr>
          <w:cs/>
        </w:rPr>
        <w:t>सभु</w:t>
      </w:r>
      <w:r>
        <w:t xml:space="preserve"> </w:t>
      </w:r>
      <w:r>
        <w:rPr>
          <w:cs/>
        </w:rPr>
        <w:t>तिस</w:t>
      </w:r>
      <w:r>
        <w:t xml:space="preserve"> </w:t>
      </w:r>
      <w:r>
        <w:rPr>
          <w:cs/>
        </w:rPr>
        <w:t>दा</w:t>
      </w:r>
      <w:r>
        <w:t xml:space="preserve"> </w:t>
      </w:r>
      <w:r>
        <w:rPr>
          <w:cs/>
        </w:rPr>
        <w:t>सो</w:t>
      </w:r>
      <w:r>
        <w:t xml:space="preserve"> </w:t>
      </w:r>
      <w:r>
        <w:rPr>
          <w:cs/>
        </w:rPr>
        <w:t>सचु</w:t>
      </w:r>
      <w:r>
        <w:t xml:space="preserve"> </w:t>
      </w:r>
      <w:r>
        <w:rPr>
          <w:cs/>
        </w:rPr>
        <w:t>वरतै</w:t>
      </w:r>
      <w:r>
        <w:t xml:space="preserve"> </w:t>
      </w:r>
      <w:r>
        <w:rPr>
          <w:cs/>
        </w:rPr>
        <w:t>संसारि</w:t>
      </w:r>
      <w:r>
        <w:t xml:space="preserve"> </w:t>
      </w:r>
      <w:r>
        <w:rPr>
          <w:cs/>
        </w:rPr>
        <w:t>॥९॥</w:t>
      </w:r>
    </w:p>
    <w:p w:rsidR="00A75876" w:rsidRDefault="00A75876">
      <w:pPr>
        <w:pStyle w:val="SGGSRoman"/>
      </w:pPr>
      <w:r>
        <w:t>bha-o bhaa-o sabh tis daa so sach vartai sansaar. ||9||</w:t>
      </w:r>
    </w:p>
    <w:p w:rsidR="00A75876" w:rsidRDefault="00A75876">
      <w:pPr>
        <w:pStyle w:val="SGGSTrans"/>
      </w:pPr>
      <w:r>
        <w:t>Fear and love all belong to Him; He is the True Lord, permeating and pervading the Universe. ||9||</w:t>
      </w:r>
    </w:p>
    <w:p w:rsidR="00A75876" w:rsidRDefault="00A75876">
      <w:pPr>
        <w:pStyle w:val="SGGSGurm"/>
      </w:pPr>
      <w:r>
        <w:rPr>
          <w:cs/>
          <w:lang w:bidi="pa-IN"/>
        </w:rPr>
        <w:t xml:space="preserve">ਪਉੜੀ ॥ </w:t>
      </w:r>
      <w:r>
        <w:rPr>
          <w:color w:val="008000"/>
          <w:sz w:val="18"/>
        </w:rPr>
        <w:t>(789)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ਸਾਲਾਹੀ ਸਦਾ ਸਦਾ ਤਨੁ ਮਨੁ ਸਉਪਿ ਸਰੀਰੁ ॥ </w:t>
      </w:r>
      <w:r>
        <w:rPr>
          <w:color w:val="008000"/>
          <w:sz w:val="18"/>
        </w:rPr>
        <w:t>(789)</w:t>
      </w:r>
    </w:p>
    <w:p w:rsidR="00A75876" w:rsidRDefault="00A75876">
      <w:pPr>
        <w:pStyle w:val="SGGSHindi"/>
      </w:pPr>
      <w:r>
        <w:rPr>
          <w:cs/>
        </w:rPr>
        <w:t>हरि</w:t>
      </w:r>
      <w:r>
        <w:t xml:space="preserve"> </w:t>
      </w:r>
      <w:r>
        <w:rPr>
          <w:cs/>
        </w:rPr>
        <w:t>सालाही</w:t>
      </w:r>
      <w:r>
        <w:t xml:space="preserve"> </w:t>
      </w:r>
      <w:r>
        <w:rPr>
          <w:cs/>
        </w:rPr>
        <w:t>सदा</w:t>
      </w:r>
      <w:r>
        <w:t xml:space="preserve"> </w:t>
      </w:r>
      <w:r>
        <w:rPr>
          <w:cs/>
        </w:rPr>
        <w:t>सदा</w:t>
      </w:r>
      <w:r>
        <w:t xml:space="preserve"> </w:t>
      </w:r>
      <w:r>
        <w:rPr>
          <w:cs/>
        </w:rPr>
        <w:t>तनु</w:t>
      </w:r>
      <w:r>
        <w:t xml:space="preserve"> </w:t>
      </w:r>
      <w:r>
        <w:rPr>
          <w:cs/>
        </w:rPr>
        <w:t>मनु</w:t>
      </w:r>
      <w:r>
        <w:t xml:space="preserve"> </w:t>
      </w:r>
      <w:r>
        <w:rPr>
          <w:cs/>
        </w:rPr>
        <w:t>सउपि</w:t>
      </w:r>
      <w:r>
        <w:t xml:space="preserve"> </w:t>
      </w:r>
      <w:r>
        <w:rPr>
          <w:cs/>
        </w:rPr>
        <w:t>सरीरु</w:t>
      </w:r>
      <w:r>
        <w:t xml:space="preserve"> </w:t>
      </w:r>
      <w:r>
        <w:rPr>
          <w:cs/>
        </w:rPr>
        <w:t>॥</w:t>
      </w:r>
    </w:p>
    <w:p w:rsidR="00A75876" w:rsidRDefault="00A75876">
      <w:pPr>
        <w:pStyle w:val="SGGSRoman"/>
      </w:pPr>
      <w:r>
        <w:t>har saalaahee sadaa sadaa tan man sa-up sareer.</w:t>
      </w:r>
    </w:p>
    <w:p w:rsidR="00A75876" w:rsidRDefault="00A75876">
      <w:pPr>
        <w:pStyle w:val="SGGSTrans"/>
      </w:pPr>
      <w:r>
        <w:t>Praise the Lord, forever and ever; dedicate your body and mind to Him.</w:t>
      </w:r>
    </w:p>
    <w:p w:rsidR="00A75876" w:rsidRDefault="00A75876">
      <w:pPr>
        <w:pStyle w:val="SGGSGurm"/>
      </w:pPr>
      <w:r>
        <w:rPr>
          <w:cs/>
          <w:lang w:bidi="pa-IN"/>
        </w:rPr>
        <w:t xml:space="preserve">ਗੁਰ ਸਬਦੀ ਸਚੁ ਪਾਇਆ ਸਚਾ ਗਹਿਰ ਗੰਭੀਰੁ ॥ </w:t>
      </w:r>
      <w:r>
        <w:rPr>
          <w:color w:val="008000"/>
          <w:sz w:val="18"/>
        </w:rPr>
        <w:t>(789)</w:t>
      </w:r>
    </w:p>
    <w:p w:rsidR="00A75876" w:rsidRDefault="00A75876">
      <w:pPr>
        <w:pStyle w:val="SGGSHindi"/>
      </w:pPr>
      <w:r>
        <w:rPr>
          <w:cs/>
        </w:rPr>
        <w:t>गुर</w:t>
      </w:r>
      <w:r>
        <w:t xml:space="preserve"> </w:t>
      </w:r>
      <w:r>
        <w:rPr>
          <w:cs/>
        </w:rPr>
        <w:t>सबदी</w:t>
      </w:r>
      <w:r>
        <w:t xml:space="preserve"> </w:t>
      </w:r>
      <w:r>
        <w:rPr>
          <w:cs/>
        </w:rPr>
        <w:t>सचु</w:t>
      </w:r>
      <w:r>
        <w:t xml:space="preserve"> </w:t>
      </w:r>
      <w:r>
        <w:rPr>
          <w:cs/>
        </w:rPr>
        <w:t>पाइआ</w:t>
      </w:r>
      <w:r>
        <w:t xml:space="preserve"> </w:t>
      </w:r>
      <w:r>
        <w:rPr>
          <w:cs/>
        </w:rPr>
        <w:t>सचा</w:t>
      </w:r>
      <w:r>
        <w:t xml:space="preserve"> </w:t>
      </w:r>
      <w:r>
        <w:rPr>
          <w:cs/>
        </w:rPr>
        <w:t>गहिर</w:t>
      </w:r>
      <w:r>
        <w:t xml:space="preserve"> </w:t>
      </w:r>
      <w:r>
        <w:rPr>
          <w:cs/>
        </w:rPr>
        <w:t>ग्मभीरु</w:t>
      </w:r>
      <w:r>
        <w:t xml:space="preserve"> </w:t>
      </w:r>
      <w:r>
        <w:rPr>
          <w:cs/>
        </w:rPr>
        <w:t>॥</w:t>
      </w:r>
    </w:p>
    <w:p w:rsidR="00A75876" w:rsidRDefault="00A75876">
      <w:pPr>
        <w:pStyle w:val="SGGSRoman"/>
      </w:pPr>
      <w:r>
        <w:t>gur sabdee sach paa-i-aa sachaa gahir gambheer.</w:t>
      </w:r>
    </w:p>
    <w:p w:rsidR="00A75876" w:rsidRDefault="00A75876">
      <w:pPr>
        <w:pStyle w:val="SGGSTrans"/>
      </w:pPr>
      <w:r>
        <w:t>Through the Word of the Guru's Shabad, I have found the True, Profound and Unfathomable Lord.</w:t>
      </w:r>
    </w:p>
    <w:p w:rsidR="00A75876" w:rsidRDefault="00A75876">
      <w:pPr>
        <w:pStyle w:val="SGGSGurm"/>
      </w:pPr>
      <w:r>
        <w:rPr>
          <w:cs/>
          <w:lang w:bidi="pa-IN"/>
        </w:rPr>
        <w:t xml:space="preserve">ਮਨਿ ਤਨਿ ਹਿਰਦੈ ਰਵਿ ਰਹਿਆ ਹਰਿ ਹੀਰਾ ਹੀਰੁ ॥ </w:t>
      </w:r>
      <w:r>
        <w:rPr>
          <w:color w:val="008000"/>
          <w:sz w:val="18"/>
        </w:rPr>
        <w:t>(789)</w:t>
      </w:r>
    </w:p>
    <w:p w:rsidR="00A75876" w:rsidRDefault="00A75876">
      <w:pPr>
        <w:pStyle w:val="SGGSHindi"/>
      </w:pPr>
      <w:r>
        <w:rPr>
          <w:cs/>
        </w:rPr>
        <w:t>मनि</w:t>
      </w:r>
      <w:r>
        <w:t xml:space="preserve"> </w:t>
      </w:r>
      <w:r>
        <w:rPr>
          <w:cs/>
        </w:rPr>
        <w:t>तनि</w:t>
      </w:r>
      <w:r>
        <w:t xml:space="preserve"> </w:t>
      </w:r>
      <w:r>
        <w:rPr>
          <w:cs/>
        </w:rPr>
        <w:t>हिरदै</w:t>
      </w:r>
      <w:r>
        <w:t xml:space="preserve"> </w:t>
      </w:r>
      <w:r>
        <w:rPr>
          <w:cs/>
        </w:rPr>
        <w:t>रवि</w:t>
      </w:r>
      <w:r>
        <w:t xml:space="preserve"> </w:t>
      </w:r>
      <w:r>
        <w:rPr>
          <w:cs/>
        </w:rPr>
        <w:t>रहिआ</w:t>
      </w:r>
      <w:r>
        <w:t xml:space="preserve"> </w:t>
      </w:r>
      <w:r>
        <w:rPr>
          <w:cs/>
        </w:rPr>
        <w:t>हरि</w:t>
      </w:r>
      <w:r>
        <w:t xml:space="preserve"> </w:t>
      </w:r>
      <w:r>
        <w:rPr>
          <w:cs/>
        </w:rPr>
        <w:t>हीरा</w:t>
      </w:r>
      <w:r>
        <w:t xml:space="preserve"> </w:t>
      </w:r>
      <w:r>
        <w:rPr>
          <w:cs/>
        </w:rPr>
        <w:t>हीरु</w:t>
      </w:r>
      <w:r>
        <w:t xml:space="preserve"> </w:t>
      </w:r>
      <w:r>
        <w:rPr>
          <w:cs/>
        </w:rPr>
        <w:t>॥</w:t>
      </w:r>
    </w:p>
    <w:p w:rsidR="00A75876" w:rsidRDefault="00A75876">
      <w:pPr>
        <w:pStyle w:val="SGGSRoman"/>
      </w:pPr>
      <w:r>
        <w:t>man tan hirdai rav rahi-aa har heeraa heer.</w:t>
      </w:r>
    </w:p>
    <w:p w:rsidR="00A75876" w:rsidRDefault="00A75876">
      <w:pPr>
        <w:pStyle w:val="SGGSTrans"/>
      </w:pPr>
      <w:r>
        <w:t>The Lord, the jewel of jewels, is permeating my mind, body and heart.</w:t>
      </w:r>
    </w:p>
    <w:p w:rsidR="00A75876" w:rsidRDefault="00A75876">
      <w:pPr>
        <w:pStyle w:val="SGGSGurm"/>
      </w:pPr>
      <w:r>
        <w:rPr>
          <w:cs/>
          <w:lang w:bidi="pa-IN"/>
        </w:rPr>
        <w:t xml:space="preserve">ਜਨਮ ਮਰਣ ਕਾ ਦੁਖੁ ਗਇਆ ਫਿਰਿ ਪਵੈ ਨ ਫੀਰੁ ॥ </w:t>
      </w:r>
      <w:r>
        <w:rPr>
          <w:color w:val="008000"/>
          <w:sz w:val="18"/>
        </w:rPr>
        <w:t>(789)</w:t>
      </w:r>
    </w:p>
    <w:p w:rsidR="00A75876" w:rsidRDefault="00A75876">
      <w:pPr>
        <w:pStyle w:val="SGGSHindi"/>
      </w:pPr>
      <w:r>
        <w:rPr>
          <w:cs/>
        </w:rPr>
        <w:t>जनम</w:t>
      </w:r>
      <w:r>
        <w:t xml:space="preserve"> </w:t>
      </w:r>
      <w:r>
        <w:rPr>
          <w:cs/>
        </w:rPr>
        <w:t>मरण</w:t>
      </w:r>
      <w:r>
        <w:t xml:space="preserve"> </w:t>
      </w:r>
      <w:r>
        <w:rPr>
          <w:cs/>
        </w:rPr>
        <w:t>का</w:t>
      </w:r>
      <w:r>
        <w:t xml:space="preserve"> </w:t>
      </w:r>
      <w:r>
        <w:rPr>
          <w:cs/>
        </w:rPr>
        <w:t>दुखु</w:t>
      </w:r>
      <w:r>
        <w:t xml:space="preserve"> </w:t>
      </w:r>
      <w:r>
        <w:rPr>
          <w:cs/>
        </w:rPr>
        <w:t>गइआ</w:t>
      </w:r>
      <w:r>
        <w:t xml:space="preserve"> </w:t>
      </w:r>
      <w:r>
        <w:rPr>
          <w:cs/>
        </w:rPr>
        <w:t>फिरि</w:t>
      </w:r>
      <w:r>
        <w:t xml:space="preserve"> </w:t>
      </w:r>
      <w:r>
        <w:rPr>
          <w:cs/>
        </w:rPr>
        <w:t>पवै</w:t>
      </w:r>
      <w:r>
        <w:t xml:space="preserve"> </w:t>
      </w:r>
      <w:r>
        <w:rPr>
          <w:cs/>
        </w:rPr>
        <w:t>न</w:t>
      </w:r>
      <w:r>
        <w:t xml:space="preserve"> </w:t>
      </w:r>
      <w:r>
        <w:rPr>
          <w:cs/>
        </w:rPr>
        <w:t>फीरु</w:t>
      </w:r>
      <w:r>
        <w:t xml:space="preserve"> </w:t>
      </w:r>
      <w:r>
        <w:rPr>
          <w:cs/>
        </w:rPr>
        <w:t>॥</w:t>
      </w:r>
    </w:p>
    <w:p w:rsidR="00A75876" w:rsidRDefault="00A75876">
      <w:pPr>
        <w:pStyle w:val="SGGSRoman"/>
      </w:pPr>
      <w:r>
        <w:t>janam maran kaa dukh ga-i-aa fir pavai na feer.</w:t>
      </w:r>
    </w:p>
    <w:p w:rsidR="00A75876" w:rsidRDefault="00A75876">
      <w:pPr>
        <w:pStyle w:val="SGGSTrans"/>
      </w:pPr>
      <w:r>
        <w:t>The pains of birth and death are gone, and I shall never again be consigned to the cycle of reincarnation.</w:t>
      </w:r>
    </w:p>
    <w:p w:rsidR="00A75876" w:rsidRDefault="00A75876">
      <w:pPr>
        <w:pStyle w:val="SGGSGurm"/>
      </w:pPr>
      <w:r>
        <w:rPr>
          <w:cs/>
          <w:lang w:bidi="pa-IN"/>
        </w:rPr>
        <w:t>ਨਾਨਕ ਨਾਮੁ ਸਲਾਹਿ ਤੂ ਹਰਿ ਗੁਣੀ ਗਹੀਰੁ</w:t>
      </w:r>
      <w:r>
        <w:rPr>
          <w:cs/>
        </w:rPr>
        <w:t xml:space="preserve"> ॥</w:t>
      </w:r>
      <w:r>
        <w:rPr>
          <w:lang w:bidi="pa-IN"/>
        </w:rPr>
        <w:t>੧੦</w:t>
      </w:r>
      <w:r>
        <w:rPr>
          <w:cs/>
        </w:rPr>
        <w:t xml:space="preserve">॥ </w:t>
      </w:r>
      <w:r>
        <w:rPr>
          <w:color w:val="008000"/>
          <w:sz w:val="18"/>
        </w:rPr>
        <w:t>(789)</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तू</w:t>
      </w:r>
      <w:r>
        <w:t xml:space="preserve"> </w:t>
      </w:r>
      <w:r>
        <w:rPr>
          <w:cs/>
        </w:rPr>
        <w:t>हरि</w:t>
      </w:r>
      <w:r>
        <w:t xml:space="preserve"> </w:t>
      </w:r>
      <w:r>
        <w:rPr>
          <w:cs/>
        </w:rPr>
        <w:t>गुणी</w:t>
      </w:r>
      <w:r>
        <w:t xml:space="preserve"> </w:t>
      </w:r>
      <w:r>
        <w:rPr>
          <w:cs/>
        </w:rPr>
        <w:t>गहीरु</w:t>
      </w:r>
      <w:r>
        <w:t xml:space="preserve"> </w:t>
      </w:r>
      <w:r>
        <w:rPr>
          <w:cs/>
        </w:rPr>
        <w:t>॥१०॥</w:t>
      </w:r>
    </w:p>
    <w:p w:rsidR="00A75876" w:rsidRDefault="00A75876">
      <w:pPr>
        <w:pStyle w:val="SGGSRoman"/>
      </w:pPr>
      <w:r>
        <w:t>naanak naam salaahi too har gunee gaheer. ||10||</w:t>
      </w:r>
    </w:p>
    <w:p w:rsidR="00A75876" w:rsidRDefault="00A75876">
      <w:pPr>
        <w:pStyle w:val="SGGSTrans"/>
      </w:pPr>
      <w:r>
        <w:t>O Nanak, praise the Naam, the Name of the Lord, the ocean of excellence. ||10||</w:t>
      </w:r>
    </w:p>
    <w:p w:rsidR="00A75876" w:rsidRDefault="00A75876">
      <w:pPr>
        <w:pStyle w:val="SGGSGurm"/>
      </w:pPr>
      <w:r>
        <w:rPr>
          <w:cs/>
          <w:lang w:bidi="pa-IN"/>
        </w:rPr>
        <w:t xml:space="preserve">ਪਉੜੀ ॥ </w:t>
      </w:r>
      <w:r>
        <w:rPr>
          <w:color w:val="008000"/>
          <w:sz w:val="18"/>
        </w:rPr>
        <w:t>(789)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ਸਚਾ ਅਮਰੁ ਚਲਾਇਓਨੁ ਕਰਿ ਸਚੁ ਫੁਰਮਾਣੁ ॥ </w:t>
      </w:r>
      <w:r>
        <w:rPr>
          <w:color w:val="008000"/>
          <w:sz w:val="18"/>
        </w:rPr>
        <w:t>(789)</w:t>
      </w:r>
    </w:p>
    <w:p w:rsidR="00A75876" w:rsidRDefault="00A75876">
      <w:pPr>
        <w:pStyle w:val="SGGSHindi"/>
      </w:pPr>
      <w:r>
        <w:rPr>
          <w:cs/>
        </w:rPr>
        <w:t>सचा</w:t>
      </w:r>
      <w:r>
        <w:t xml:space="preserve"> </w:t>
      </w:r>
      <w:r>
        <w:rPr>
          <w:cs/>
        </w:rPr>
        <w:t>अमरु</w:t>
      </w:r>
      <w:r>
        <w:t xml:space="preserve"> </w:t>
      </w:r>
      <w:r>
        <w:rPr>
          <w:cs/>
        </w:rPr>
        <w:t>चलाइओनु</w:t>
      </w:r>
      <w:r>
        <w:t xml:space="preserve"> </w:t>
      </w:r>
      <w:r>
        <w:rPr>
          <w:cs/>
        </w:rPr>
        <w:t>करि</w:t>
      </w:r>
      <w:r>
        <w:t xml:space="preserve"> </w:t>
      </w:r>
      <w:r>
        <w:rPr>
          <w:cs/>
        </w:rPr>
        <w:t>सचु</w:t>
      </w:r>
      <w:r>
        <w:t xml:space="preserve"> </w:t>
      </w:r>
      <w:r>
        <w:rPr>
          <w:cs/>
        </w:rPr>
        <w:t>फुरमाणु</w:t>
      </w:r>
      <w:r>
        <w:t xml:space="preserve"> </w:t>
      </w:r>
      <w:r>
        <w:rPr>
          <w:cs/>
        </w:rPr>
        <w:t>॥</w:t>
      </w:r>
    </w:p>
    <w:p w:rsidR="00A75876" w:rsidRDefault="00A75876">
      <w:pPr>
        <w:pStyle w:val="SGGSRoman"/>
      </w:pPr>
      <w:r>
        <w:t>sachaa amar chalaa-i-on kar sach furmaan.</w:t>
      </w:r>
    </w:p>
    <w:p w:rsidR="00A75876" w:rsidRDefault="00A75876">
      <w:pPr>
        <w:pStyle w:val="SGGSTrans"/>
      </w:pPr>
      <w:r>
        <w:t>True is the Command He sends forth, and True are the Orders He issues.</w:t>
      </w:r>
    </w:p>
    <w:p w:rsidR="00A75876" w:rsidRDefault="00A75876">
      <w:pPr>
        <w:pStyle w:val="SGGSGurm"/>
      </w:pPr>
      <w:r>
        <w:rPr>
          <w:cs/>
          <w:lang w:bidi="pa-IN"/>
        </w:rPr>
        <w:t xml:space="preserve">ਸਦਾ ਨਿਹਚਲੁ ਰਵਿ ਰਹਿਆ ਸੋ ਪੁਰਖੁ ਸੁਜਾਣੁ ॥ </w:t>
      </w:r>
      <w:r>
        <w:rPr>
          <w:color w:val="008000"/>
          <w:sz w:val="18"/>
        </w:rPr>
        <w:t>(789)</w:t>
      </w:r>
    </w:p>
    <w:p w:rsidR="00A75876" w:rsidRDefault="00A75876">
      <w:pPr>
        <w:pStyle w:val="SGGSHindi"/>
      </w:pPr>
      <w:r>
        <w:rPr>
          <w:cs/>
        </w:rPr>
        <w:t>सदा</w:t>
      </w:r>
      <w:r>
        <w:t xml:space="preserve"> </w:t>
      </w:r>
      <w:r>
        <w:rPr>
          <w:cs/>
        </w:rPr>
        <w:t>निहचलु</w:t>
      </w:r>
      <w:r>
        <w:t xml:space="preserve"> </w:t>
      </w:r>
      <w:r>
        <w:rPr>
          <w:cs/>
        </w:rPr>
        <w:t>रवि</w:t>
      </w:r>
      <w:r>
        <w:t xml:space="preserve"> </w:t>
      </w:r>
      <w:r>
        <w:rPr>
          <w:cs/>
        </w:rPr>
        <w:t>रहिआ</w:t>
      </w:r>
      <w:r>
        <w:t xml:space="preserve"> </w:t>
      </w:r>
      <w:r>
        <w:rPr>
          <w:cs/>
        </w:rPr>
        <w:t>सो</w:t>
      </w:r>
      <w:r>
        <w:t xml:space="preserve"> </w:t>
      </w:r>
      <w:r>
        <w:rPr>
          <w:cs/>
        </w:rPr>
        <w:t>पुरखु</w:t>
      </w:r>
      <w:r>
        <w:t xml:space="preserve"> </w:t>
      </w:r>
      <w:r>
        <w:rPr>
          <w:cs/>
        </w:rPr>
        <w:t>सुजाणु</w:t>
      </w:r>
      <w:r>
        <w:t xml:space="preserve"> </w:t>
      </w:r>
      <w:r>
        <w:rPr>
          <w:cs/>
        </w:rPr>
        <w:t>॥</w:t>
      </w:r>
    </w:p>
    <w:p w:rsidR="00A75876" w:rsidRDefault="00A75876">
      <w:pPr>
        <w:pStyle w:val="SGGSRoman"/>
      </w:pPr>
      <w:r>
        <w:t>sadaa nihchal rav rahi-aa so purakh sujaan.</w:t>
      </w:r>
    </w:p>
    <w:p w:rsidR="00A75876" w:rsidRDefault="00A75876">
      <w:pPr>
        <w:pStyle w:val="SGGSTrans"/>
      </w:pPr>
      <w:r>
        <w:t>Forever unmoving and unchanging, permeating and pervading everywhere, He is the All-knowing Primal Lord.</w:t>
      </w:r>
    </w:p>
    <w:p w:rsidR="00A75876" w:rsidRDefault="00A75876">
      <w:pPr>
        <w:pStyle w:val="SGGSGurm"/>
      </w:pPr>
      <w:r>
        <w:rPr>
          <w:cs/>
          <w:lang w:bidi="pa-IN"/>
        </w:rPr>
        <w:t xml:space="preserve">ਗੁਰ ਪਰਸਾਦੀ ਸੇਵੀਐ ਸਚੁ ਸਬਦਿ ਨੀਸਾਣੁ ॥ </w:t>
      </w:r>
      <w:r>
        <w:rPr>
          <w:color w:val="008000"/>
          <w:sz w:val="18"/>
        </w:rPr>
        <w:t>(789)</w:t>
      </w:r>
    </w:p>
    <w:p w:rsidR="00A75876" w:rsidRDefault="00A75876">
      <w:pPr>
        <w:pStyle w:val="SGGSHindi"/>
      </w:pPr>
      <w:r>
        <w:rPr>
          <w:cs/>
        </w:rPr>
        <w:t>गुर</w:t>
      </w:r>
      <w:r>
        <w:t xml:space="preserve"> </w:t>
      </w:r>
      <w:r>
        <w:rPr>
          <w:cs/>
        </w:rPr>
        <w:t>परसादी</w:t>
      </w:r>
      <w:r>
        <w:t xml:space="preserve"> </w:t>
      </w:r>
      <w:r>
        <w:rPr>
          <w:cs/>
        </w:rPr>
        <w:t>सेवीऐ</w:t>
      </w:r>
      <w:r>
        <w:t xml:space="preserve"> </w:t>
      </w:r>
      <w:r>
        <w:rPr>
          <w:cs/>
        </w:rPr>
        <w:t>सचु</w:t>
      </w:r>
      <w:r>
        <w:t xml:space="preserve"> </w:t>
      </w:r>
      <w:r>
        <w:rPr>
          <w:cs/>
        </w:rPr>
        <w:t>सबदि</w:t>
      </w:r>
      <w:r>
        <w:t xml:space="preserve"> </w:t>
      </w:r>
      <w:r>
        <w:rPr>
          <w:cs/>
        </w:rPr>
        <w:t>नीसाणु</w:t>
      </w:r>
      <w:r>
        <w:t xml:space="preserve"> </w:t>
      </w:r>
      <w:r>
        <w:rPr>
          <w:cs/>
        </w:rPr>
        <w:t>॥</w:t>
      </w:r>
    </w:p>
    <w:p w:rsidR="00A75876" w:rsidRDefault="00A75876">
      <w:pPr>
        <w:pStyle w:val="SGGSRoman"/>
      </w:pPr>
      <w:r>
        <w:t>gur parsaadee sayvee-ai sach sabad neesaan.</w:t>
      </w:r>
    </w:p>
    <w:p w:rsidR="00A75876" w:rsidRDefault="00A75876">
      <w:pPr>
        <w:pStyle w:val="SGGSTrans"/>
      </w:pPr>
      <w:r>
        <w:t>By Guru's Grace, serve Him, through the True Insignia of the Shabad.</w:t>
      </w:r>
    </w:p>
    <w:p w:rsidR="00A75876" w:rsidRDefault="00A75876">
      <w:pPr>
        <w:pStyle w:val="SGGSGurm"/>
      </w:pPr>
      <w:r>
        <w:rPr>
          <w:cs/>
          <w:lang w:bidi="pa-IN"/>
        </w:rPr>
        <w:t xml:space="preserve">ਪੂਰਾ ਥਾਟੁ ਬਣਾਇਆ ਰੰਗੁ ਗੁਰਮਤਿ ਮਾਣੁ ॥ </w:t>
      </w:r>
      <w:r>
        <w:rPr>
          <w:color w:val="008000"/>
          <w:sz w:val="18"/>
        </w:rPr>
        <w:t>(789)</w:t>
      </w:r>
    </w:p>
    <w:p w:rsidR="00A75876" w:rsidRDefault="00A75876">
      <w:pPr>
        <w:pStyle w:val="SGGSHindi"/>
      </w:pPr>
      <w:r>
        <w:rPr>
          <w:cs/>
        </w:rPr>
        <w:t>पूरा</w:t>
      </w:r>
      <w:r>
        <w:t xml:space="preserve"> </w:t>
      </w:r>
      <w:r>
        <w:rPr>
          <w:cs/>
        </w:rPr>
        <w:t>थाटु</w:t>
      </w:r>
      <w:r>
        <w:t xml:space="preserve"> </w:t>
      </w:r>
      <w:r>
        <w:rPr>
          <w:cs/>
        </w:rPr>
        <w:t>बणाइआ</w:t>
      </w:r>
      <w:r>
        <w:t xml:space="preserve"> </w:t>
      </w:r>
      <w:r>
        <w:rPr>
          <w:cs/>
        </w:rPr>
        <w:t>रंगु</w:t>
      </w:r>
      <w:r>
        <w:t xml:space="preserve"> </w:t>
      </w:r>
      <w:r>
        <w:rPr>
          <w:cs/>
        </w:rPr>
        <w:t>गुरमति</w:t>
      </w:r>
      <w:r>
        <w:t xml:space="preserve"> </w:t>
      </w:r>
      <w:r>
        <w:rPr>
          <w:cs/>
        </w:rPr>
        <w:t>माणु</w:t>
      </w:r>
      <w:r>
        <w:t xml:space="preserve"> </w:t>
      </w:r>
      <w:r>
        <w:rPr>
          <w:cs/>
        </w:rPr>
        <w:t>॥</w:t>
      </w:r>
    </w:p>
    <w:p w:rsidR="00A75876" w:rsidRDefault="00A75876">
      <w:pPr>
        <w:pStyle w:val="SGGSRoman"/>
      </w:pPr>
      <w:r>
        <w:t>pooraa thaat banaa-i-aa rang gurmat maan.</w:t>
      </w:r>
    </w:p>
    <w:p w:rsidR="00A75876" w:rsidRDefault="00A75876">
      <w:pPr>
        <w:pStyle w:val="SGGSTrans"/>
      </w:pPr>
      <w:r>
        <w:t>That which He makes is perfect; through the Guru's Teachings, enjoy His Love.</w:t>
      </w:r>
    </w:p>
    <w:p w:rsidR="00A75876" w:rsidRDefault="00A75876">
      <w:pPr>
        <w:pStyle w:val="SGGSGurm"/>
      </w:pPr>
      <w:r>
        <w:rPr>
          <w:cs/>
          <w:lang w:bidi="pa-IN"/>
        </w:rPr>
        <w:t>ਅਗਮ ਅਗੋਚਰੁ ਅਲਖੁ ਹੈ ਗੁਰਮੁਖਿ ਹਰਿ ਜਾਣੁ ॥੧੧</w:t>
      </w:r>
      <w:r>
        <w:rPr>
          <w:cs/>
        </w:rPr>
        <w:t xml:space="preserve">॥ </w:t>
      </w:r>
      <w:r>
        <w:rPr>
          <w:color w:val="008000"/>
          <w:sz w:val="18"/>
        </w:rPr>
        <w:t>(789)</w:t>
      </w:r>
    </w:p>
    <w:p w:rsidR="00A75876" w:rsidRDefault="00A75876">
      <w:pPr>
        <w:pStyle w:val="SGGSHindi"/>
      </w:pPr>
      <w:r>
        <w:rPr>
          <w:cs/>
        </w:rPr>
        <w:t>अगम</w:t>
      </w:r>
      <w:r>
        <w:t xml:space="preserve"> </w:t>
      </w:r>
      <w:r>
        <w:rPr>
          <w:cs/>
        </w:rPr>
        <w:t>अगोचरु</w:t>
      </w:r>
      <w:r>
        <w:t xml:space="preserve"> </w:t>
      </w:r>
      <w:r>
        <w:rPr>
          <w:cs/>
        </w:rPr>
        <w:t>अलखु</w:t>
      </w:r>
      <w:r>
        <w:t xml:space="preserve"> </w:t>
      </w:r>
      <w:r>
        <w:rPr>
          <w:cs/>
        </w:rPr>
        <w:t>है</w:t>
      </w:r>
      <w:r>
        <w:t xml:space="preserve"> </w:t>
      </w:r>
      <w:r>
        <w:rPr>
          <w:cs/>
        </w:rPr>
        <w:t>गुरमुखि</w:t>
      </w:r>
      <w:r>
        <w:t xml:space="preserve"> </w:t>
      </w:r>
      <w:r>
        <w:rPr>
          <w:cs/>
        </w:rPr>
        <w:t>हरि</w:t>
      </w:r>
      <w:r>
        <w:t xml:space="preserve"> </w:t>
      </w:r>
      <w:r>
        <w:rPr>
          <w:cs/>
        </w:rPr>
        <w:t>जाणु</w:t>
      </w:r>
      <w:r>
        <w:t xml:space="preserve"> </w:t>
      </w:r>
      <w:r>
        <w:rPr>
          <w:cs/>
        </w:rPr>
        <w:t>॥११॥</w:t>
      </w:r>
    </w:p>
    <w:p w:rsidR="00A75876" w:rsidRDefault="00A75876">
      <w:pPr>
        <w:pStyle w:val="SGGSRoman"/>
      </w:pPr>
      <w:r>
        <w:t>agam agochar alakh hai gurmukh har jaan. ||11||</w:t>
      </w:r>
    </w:p>
    <w:p w:rsidR="00A75876" w:rsidRDefault="00A75876">
      <w:pPr>
        <w:pStyle w:val="SGGSTrans"/>
      </w:pPr>
      <w:r>
        <w:t>He is inaccessible, unfathomable and unseen; as Gurmukh, know the Lord. ||11||</w:t>
      </w:r>
    </w:p>
    <w:p w:rsidR="00A75876" w:rsidRDefault="00A75876">
      <w:pPr>
        <w:pStyle w:val="SGGSGurm"/>
      </w:pPr>
      <w:r>
        <w:rPr>
          <w:cs/>
          <w:lang w:bidi="pa-IN"/>
        </w:rPr>
        <w:t xml:space="preserve">ਪਉੜੀ ॥ </w:t>
      </w:r>
      <w:r>
        <w:rPr>
          <w:color w:val="008000"/>
          <w:sz w:val="18"/>
        </w:rPr>
        <w:t>(789)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ਹੁਕਮੁ ਚਲਾਇਦਾ ਜਗੁ ਧੰਧੈ ਲਾਇਆ ॥ </w:t>
      </w:r>
      <w:r>
        <w:rPr>
          <w:color w:val="008000"/>
          <w:sz w:val="18"/>
        </w:rPr>
        <w:t>(789)</w:t>
      </w:r>
    </w:p>
    <w:p w:rsidR="00A75876" w:rsidRDefault="00A75876">
      <w:pPr>
        <w:pStyle w:val="SGGSHindi"/>
      </w:pPr>
      <w:r>
        <w:rPr>
          <w:cs/>
        </w:rPr>
        <w:t>आपे</w:t>
      </w:r>
      <w:r>
        <w:t xml:space="preserve"> </w:t>
      </w:r>
      <w:r>
        <w:rPr>
          <w:cs/>
        </w:rPr>
        <w:t>हुकमु</w:t>
      </w:r>
      <w:r>
        <w:t xml:space="preserve"> </w:t>
      </w:r>
      <w:r>
        <w:rPr>
          <w:cs/>
        </w:rPr>
        <w:t>चलाइदा</w:t>
      </w:r>
      <w:r>
        <w:t xml:space="preserve"> </w:t>
      </w:r>
      <w:r>
        <w:rPr>
          <w:cs/>
        </w:rPr>
        <w:t>जगु</w:t>
      </w:r>
      <w:r>
        <w:t xml:space="preserve"> </w:t>
      </w:r>
      <w:r>
        <w:rPr>
          <w:cs/>
        </w:rPr>
        <w:t>धंधै</w:t>
      </w:r>
      <w:r>
        <w:t xml:space="preserve"> </w:t>
      </w:r>
      <w:r>
        <w:rPr>
          <w:cs/>
        </w:rPr>
        <w:t>लाइआ</w:t>
      </w:r>
      <w:r>
        <w:t xml:space="preserve"> </w:t>
      </w:r>
      <w:r>
        <w:rPr>
          <w:cs/>
        </w:rPr>
        <w:t>॥</w:t>
      </w:r>
    </w:p>
    <w:p w:rsidR="00A75876" w:rsidRDefault="00A75876">
      <w:pPr>
        <w:pStyle w:val="SGGSRoman"/>
      </w:pPr>
      <w:r>
        <w:t>aapay hukam chalaa-idaa jag DhanDhai laa-i-aa.</w:t>
      </w:r>
    </w:p>
    <w:p w:rsidR="00A75876" w:rsidRDefault="00A75876">
      <w:pPr>
        <w:pStyle w:val="SGGSTrans"/>
      </w:pPr>
      <w:r>
        <w:t>He Himself issues His Commands, and links the people of the world to their tasks.</w:t>
      </w:r>
    </w:p>
    <w:p w:rsidR="00A75876" w:rsidRDefault="00A75876">
      <w:pPr>
        <w:pStyle w:val="SGGSGurm"/>
      </w:pPr>
      <w:r>
        <w:rPr>
          <w:cs/>
          <w:lang w:bidi="pa-IN"/>
        </w:rPr>
        <w:t xml:space="preserve">ਇਕਿ ਆਪੇ ਹੀ ਆਪਿ ਲਾਇਅਨੁ ਗੁਰ ਤੇ ਸੁਖੁ ਪਾਇਆ ॥ </w:t>
      </w:r>
      <w:r>
        <w:rPr>
          <w:color w:val="008000"/>
          <w:sz w:val="18"/>
        </w:rPr>
        <w:t>(789)</w:t>
      </w:r>
    </w:p>
    <w:p w:rsidR="00A75876" w:rsidRDefault="00A75876">
      <w:pPr>
        <w:pStyle w:val="SGGSHindi"/>
      </w:pPr>
      <w:r>
        <w:rPr>
          <w:cs/>
        </w:rPr>
        <w:t>इकि</w:t>
      </w:r>
      <w:r>
        <w:t xml:space="preserve"> </w:t>
      </w:r>
      <w:r>
        <w:rPr>
          <w:cs/>
        </w:rPr>
        <w:t>आपे</w:t>
      </w:r>
      <w:r>
        <w:t xml:space="preserve"> </w:t>
      </w:r>
      <w:r>
        <w:rPr>
          <w:cs/>
        </w:rPr>
        <w:t>ही</w:t>
      </w:r>
      <w:r>
        <w:t xml:space="preserve"> </w:t>
      </w:r>
      <w:r>
        <w:rPr>
          <w:cs/>
        </w:rPr>
        <w:t>आपि</w:t>
      </w:r>
      <w:r>
        <w:t xml:space="preserve"> </w:t>
      </w:r>
      <w:r>
        <w:rPr>
          <w:cs/>
        </w:rPr>
        <w:t>लाइअनु</w:t>
      </w:r>
      <w:r>
        <w:t xml:space="preserve"> </w:t>
      </w:r>
      <w:r>
        <w:rPr>
          <w:cs/>
        </w:rPr>
        <w:t>गुर</w:t>
      </w:r>
      <w:r>
        <w:t xml:space="preserve"> </w:t>
      </w:r>
      <w:r>
        <w:rPr>
          <w:cs/>
        </w:rPr>
        <w:t>ते</w:t>
      </w:r>
      <w:r>
        <w:t xml:space="preserve"> </w:t>
      </w:r>
      <w:r>
        <w:rPr>
          <w:cs/>
        </w:rPr>
        <w:t>सुखु</w:t>
      </w:r>
      <w:r>
        <w:t xml:space="preserve"> </w:t>
      </w:r>
      <w:r>
        <w:rPr>
          <w:cs/>
        </w:rPr>
        <w:t>पाइआ</w:t>
      </w:r>
      <w:r>
        <w:t xml:space="preserve"> </w:t>
      </w:r>
      <w:r>
        <w:rPr>
          <w:cs/>
        </w:rPr>
        <w:t>॥</w:t>
      </w:r>
    </w:p>
    <w:p w:rsidR="00A75876" w:rsidRDefault="00A75876">
      <w:pPr>
        <w:pStyle w:val="SGGSRoman"/>
      </w:pPr>
      <w:r>
        <w:t>ik aapay hee aap laa-i-an gur tay sukh paa-i-aa.</w:t>
      </w:r>
    </w:p>
    <w:p w:rsidR="00A75876" w:rsidRDefault="00A75876">
      <w:pPr>
        <w:pStyle w:val="SGGSTrans"/>
      </w:pPr>
      <w:r>
        <w:t>He Himself joins some to Himself, and through the Guru, they find peace.</w:t>
      </w:r>
    </w:p>
    <w:p w:rsidR="00A75876" w:rsidRDefault="00A75876">
      <w:pPr>
        <w:pStyle w:val="SGGSGurm"/>
      </w:pPr>
      <w:r>
        <w:rPr>
          <w:cs/>
          <w:lang w:bidi="pa-IN"/>
        </w:rPr>
        <w:t xml:space="preserve">ਦਹ ਦਿਸ ਇਹੁ ਮਨੁ ਧਾਵਦਾ ਗੁਰਿ ਠਾਕਿ ਰਹਾਇਆ ॥ </w:t>
      </w:r>
      <w:r>
        <w:rPr>
          <w:color w:val="008000"/>
          <w:sz w:val="18"/>
        </w:rPr>
        <w:t>(789)</w:t>
      </w:r>
    </w:p>
    <w:p w:rsidR="00A75876" w:rsidRDefault="00A75876">
      <w:pPr>
        <w:pStyle w:val="SGGSHindi"/>
      </w:pPr>
      <w:r>
        <w:rPr>
          <w:cs/>
        </w:rPr>
        <w:t>दह</w:t>
      </w:r>
      <w:r>
        <w:t xml:space="preserve"> </w:t>
      </w:r>
      <w:r>
        <w:rPr>
          <w:cs/>
        </w:rPr>
        <w:t>दिस</w:t>
      </w:r>
      <w:r>
        <w:t xml:space="preserve"> </w:t>
      </w:r>
      <w:r>
        <w:rPr>
          <w:cs/>
        </w:rPr>
        <w:t>इहु</w:t>
      </w:r>
      <w:r>
        <w:t xml:space="preserve"> </w:t>
      </w:r>
      <w:r>
        <w:rPr>
          <w:cs/>
        </w:rPr>
        <w:t>मनु</w:t>
      </w:r>
      <w:r>
        <w:t xml:space="preserve"> </w:t>
      </w:r>
      <w:r>
        <w:rPr>
          <w:cs/>
        </w:rPr>
        <w:t>धावदा</w:t>
      </w:r>
      <w:r>
        <w:t xml:space="preserve"> </w:t>
      </w:r>
      <w:r>
        <w:rPr>
          <w:cs/>
        </w:rPr>
        <w:t>गुरि</w:t>
      </w:r>
      <w:r>
        <w:t xml:space="preserve"> </w:t>
      </w:r>
      <w:r>
        <w:rPr>
          <w:cs/>
        </w:rPr>
        <w:t>ठाकि</w:t>
      </w:r>
      <w:r>
        <w:t xml:space="preserve"> </w:t>
      </w:r>
      <w:r>
        <w:rPr>
          <w:cs/>
        </w:rPr>
        <w:t>रहाइआ</w:t>
      </w:r>
      <w:r>
        <w:t xml:space="preserve"> </w:t>
      </w:r>
      <w:r>
        <w:rPr>
          <w:cs/>
        </w:rPr>
        <w:t>॥</w:t>
      </w:r>
    </w:p>
    <w:p w:rsidR="00A75876" w:rsidRDefault="00A75876">
      <w:pPr>
        <w:pStyle w:val="SGGSRoman"/>
      </w:pPr>
      <w:r>
        <w:t>dah dis ih man Dhaavdaa gur thaak rahaa-i-aa.</w:t>
      </w:r>
    </w:p>
    <w:p w:rsidR="00A75876" w:rsidRDefault="00A75876">
      <w:pPr>
        <w:pStyle w:val="SGGSTrans"/>
      </w:pPr>
      <w:r>
        <w:t>The mind runs around in the ten directions; the Guru holds it still.</w:t>
      </w:r>
    </w:p>
    <w:p w:rsidR="00A75876" w:rsidRDefault="00A75876">
      <w:pPr>
        <w:pStyle w:val="SGGSGurm"/>
      </w:pPr>
      <w:r>
        <w:rPr>
          <w:cs/>
          <w:lang w:bidi="pa-IN"/>
        </w:rPr>
        <w:t xml:space="preserve">ਨਾਵੈ ਨੋ ਸਭ ਲੋਚਦੀ ਗੁਰਮਤੀ ਪਾਇਆ ॥ </w:t>
      </w:r>
      <w:r>
        <w:rPr>
          <w:color w:val="008000"/>
          <w:sz w:val="18"/>
        </w:rPr>
        <w:t>(789)</w:t>
      </w:r>
    </w:p>
    <w:p w:rsidR="00A75876" w:rsidRDefault="00A75876">
      <w:pPr>
        <w:pStyle w:val="SGGSHindi"/>
      </w:pPr>
      <w:r>
        <w:rPr>
          <w:cs/>
        </w:rPr>
        <w:t>नावै</w:t>
      </w:r>
      <w:r>
        <w:t xml:space="preserve"> </w:t>
      </w:r>
      <w:r>
        <w:rPr>
          <w:cs/>
        </w:rPr>
        <w:t>नो</w:t>
      </w:r>
      <w:r>
        <w:t xml:space="preserve"> </w:t>
      </w:r>
      <w:r>
        <w:rPr>
          <w:cs/>
        </w:rPr>
        <w:t>सभ</w:t>
      </w:r>
      <w:r>
        <w:t xml:space="preserve"> </w:t>
      </w:r>
      <w:r>
        <w:rPr>
          <w:cs/>
        </w:rPr>
        <w:t>लोचदी</w:t>
      </w:r>
      <w:r>
        <w:t xml:space="preserve"> </w:t>
      </w:r>
      <w:r>
        <w:rPr>
          <w:cs/>
        </w:rPr>
        <w:t>गुरमती</w:t>
      </w:r>
      <w:r>
        <w:t xml:space="preserve"> </w:t>
      </w:r>
      <w:r>
        <w:rPr>
          <w:cs/>
        </w:rPr>
        <w:t>पाइआ</w:t>
      </w:r>
      <w:r>
        <w:t xml:space="preserve"> </w:t>
      </w:r>
      <w:r>
        <w:rPr>
          <w:cs/>
        </w:rPr>
        <w:t>॥</w:t>
      </w:r>
    </w:p>
    <w:p w:rsidR="00A75876" w:rsidRDefault="00A75876">
      <w:pPr>
        <w:pStyle w:val="SGGSRoman"/>
      </w:pPr>
      <w:r>
        <w:t>naavai no sabh lochdee gurmatee paa-i-aa.</w:t>
      </w:r>
    </w:p>
    <w:p w:rsidR="00A75876" w:rsidRDefault="00A75876">
      <w:pPr>
        <w:pStyle w:val="SGGSTrans"/>
      </w:pPr>
      <w:r>
        <w:t>Everyone longs for the Name, but it is only found through the Guru's Teachings.</w:t>
      </w:r>
    </w:p>
    <w:p w:rsidR="00A75876" w:rsidRDefault="00A75876">
      <w:pPr>
        <w:pStyle w:val="SGGSGurm"/>
      </w:pPr>
      <w:r>
        <w:rPr>
          <w:cs/>
          <w:lang w:bidi="pa-IN"/>
        </w:rPr>
        <w:t>ਧੁਰਿ ਲਿਖਿਆ ਮੇਟਿ ਨ ਸਕੀਐ ਜੋ ਹਰਿ ਲਿਖਿ ਪਾਇਆ ॥੧੨</w:t>
      </w:r>
      <w:r>
        <w:rPr>
          <w:cs/>
        </w:rPr>
        <w:t xml:space="preserve">॥ </w:t>
      </w:r>
      <w:r>
        <w:rPr>
          <w:color w:val="008000"/>
          <w:sz w:val="18"/>
        </w:rPr>
        <w:t>(789)</w:t>
      </w:r>
    </w:p>
    <w:p w:rsidR="00A75876" w:rsidRDefault="00A75876">
      <w:pPr>
        <w:pStyle w:val="SGGSHindi"/>
      </w:pPr>
      <w:r>
        <w:rPr>
          <w:cs/>
        </w:rPr>
        <w:t>धुरि</w:t>
      </w:r>
      <w:r>
        <w:t xml:space="preserve"> </w:t>
      </w:r>
      <w:r>
        <w:rPr>
          <w:cs/>
        </w:rPr>
        <w:t>लिखिआ</w:t>
      </w:r>
      <w:r>
        <w:t xml:space="preserve"> </w:t>
      </w:r>
      <w:r>
        <w:rPr>
          <w:cs/>
        </w:rPr>
        <w:t>मेटि</w:t>
      </w:r>
      <w:r>
        <w:t xml:space="preserve"> </w:t>
      </w:r>
      <w:r>
        <w:rPr>
          <w:cs/>
        </w:rPr>
        <w:t>न</w:t>
      </w:r>
      <w:r>
        <w:t xml:space="preserve"> </w:t>
      </w:r>
      <w:r>
        <w:rPr>
          <w:cs/>
        </w:rPr>
        <w:t>सकीऐ</w:t>
      </w:r>
      <w:r>
        <w:t xml:space="preserve"> </w:t>
      </w:r>
      <w:r>
        <w:rPr>
          <w:cs/>
        </w:rPr>
        <w:t>जो</w:t>
      </w:r>
      <w:r>
        <w:t xml:space="preserve"> </w:t>
      </w:r>
      <w:r>
        <w:rPr>
          <w:cs/>
        </w:rPr>
        <w:t>हरि</w:t>
      </w:r>
      <w:r>
        <w:t xml:space="preserve"> </w:t>
      </w:r>
      <w:r>
        <w:rPr>
          <w:cs/>
        </w:rPr>
        <w:t>लिखि</w:t>
      </w:r>
      <w:r>
        <w:t xml:space="preserve"> </w:t>
      </w:r>
      <w:r>
        <w:rPr>
          <w:cs/>
        </w:rPr>
        <w:t>पाइआ</w:t>
      </w:r>
      <w:r>
        <w:t xml:space="preserve"> </w:t>
      </w:r>
      <w:r>
        <w:rPr>
          <w:cs/>
        </w:rPr>
        <w:t>॥१२॥</w:t>
      </w:r>
    </w:p>
    <w:p w:rsidR="00A75876" w:rsidRDefault="00A75876">
      <w:pPr>
        <w:pStyle w:val="SGGSRoman"/>
      </w:pPr>
      <w:r>
        <w:t>Dhur likhi-aa mayt na sakee-ai jo har likh paa-i-aa. ||12||</w:t>
      </w:r>
    </w:p>
    <w:p w:rsidR="00A75876" w:rsidRDefault="00A75876">
      <w:pPr>
        <w:pStyle w:val="SGGSTrans"/>
      </w:pPr>
      <w:r>
        <w:t>Your pre-ordained destiny, written by the Lord in the very beginning, cannot be erased. ||12||</w:t>
      </w:r>
    </w:p>
    <w:p w:rsidR="00A75876" w:rsidRDefault="00A75876">
      <w:pPr>
        <w:pStyle w:val="SGGSGurm"/>
      </w:pPr>
      <w:r>
        <w:rPr>
          <w:cs/>
          <w:lang w:bidi="pa-IN"/>
        </w:rPr>
        <w:t xml:space="preserve">ਪਉੜੀ ॥ </w:t>
      </w:r>
      <w:r>
        <w:rPr>
          <w:color w:val="008000"/>
          <w:sz w:val="18"/>
        </w:rPr>
        <w:t>(789)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ਕਾਇਆ ਕੋਟੁ ਰਚਾਇਆ ਹਰਿ ਸਚੈ ਆਪੇ ॥ </w:t>
      </w:r>
      <w:r>
        <w:rPr>
          <w:color w:val="008000"/>
          <w:sz w:val="18"/>
        </w:rPr>
        <w:t>(789)</w:t>
      </w:r>
    </w:p>
    <w:p w:rsidR="00A75876" w:rsidRDefault="00A75876">
      <w:pPr>
        <w:pStyle w:val="SGGSHindi"/>
      </w:pPr>
      <w:r>
        <w:rPr>
          <w:cs/>
        </w:rPr>
        <w:t>काइआ</w:t>
      </w:r>
      <w:r>
        <w:t xml:space="preserve"> </w:t>
      </w:r>
      <w:r>
        <w:rPr>
          <w:cs/>
        </w:rPr>
        <w:t>कोटु</w:t>
      </w:r>
      <w:r>
        <w:t xml:space="preserve"> </w:t>
      </w:r>
      <w:r>
        <w:rPr>
          <w:cs/>
        </w:rPr>
        <w:t>रचाइआ</w:t>
      </w:r>
      <w:r>
        <w:t xml:space="preserve"> </w:t>
      </w:r>
      <w:r>
        <w:rPr>
          <w:cs/>
        </w:rPr>
        <w:t>हरि</w:t>
      </w:r>
      <w:r>
        <w:t xml:space="preserve"> </w:t>
      </w:r>
      <w:r>
        <w:rPr>
          <w:cs/>
        </w:rPr>
        <w:t>सचै</w:t>
      </w:r>
      <w:r>
        <w:t xml:space="preserve"> </w:t>
      </w:r>
      <w:r>
        <w:rPr>
          <w:cs/>
        </w:rPr>
        <w:t>आपे</w:t>
      </w:r>
      <w:r>
        <w:t xml:space="preserve"> </w:t>
      </w:r>
      <w:r>
        <w:rPr>
          <w:cs/>
        </w:rPr>
        <w:t>॥</w:t>
      </w:r>
    </w:p>
    <w:p w:rsidR="00A75876" w:rsidRDefault="00A75876">
      <w:pPr>
        <w:pStyle w:val="SGGSRoman"/>
      </w:pPr>
      <w:r>
        <w:t>kaa-i-aa kot rachaa-i-aa har sachai aapay.</w:t>
      </w:r>
    </w:p>
    <w:p w:rsidR="00A75876" w:rsidRDefault="00A75876">
      <w:pPr>
        <w:pStyle w:val="SGGSTrans"/>
      </w:pPr>
      <w:r>
        <w:t>The True Lord Himself created the body-fortress.</w:t>
      </w:r>
    </w:p>
    <w:p w:rsidR="00A75876" w:rsidRDefault="00A75876">
      <w:pPr>
        <w:pStyle w:val="SGGSGurm"/>
      </w:pPr>
      <w:r>
        <w:rPr>
          <w:cs/>
          <w:lang w:bidi="pa-IN"/>
        </w:rPr>
        <w:t xml:space="preserve">ਇਕਿ ਦੂਜੈ ਭਾਇ ਖੁਆਇਅਨੁ ਹਉਮੈ ਵਿਚਿ ਵਿਆਪੇ </w:t>
      </w:r>
      <w:r>
        <w:rPr>
          <w:cs/>
        </w:rPr>
        <w:t xml:space="preserve">॥ </w:t>
      </w:r>
      <w:r>
        <w:rPr>
          <w:color w:val="008000"/>
          <w:sz w:val="18"/>
        </w:rPr>
        <w:t>(789)</w:t>
      </w:r>
    </w:p>
    <w:p w:rsidR="00A75876" w:rsidRDefault="00A75876">
      <w:pPr>
        <w:pStyle w:val="SGGSHindi"/>
      </w:pPr>
      <w:r>
        <w:rPr>
          <w:cs/>
        </w:rPr>
        <w:t>इकि</w:t>
      </w:r>
      <w:r>
        <w:t xml:space="preserve"> </w:t>
      </w:r>
      <w:r>
        <w:rPr>
          <w:cs/>
        </w:rPr>
        <w:t>दूजै</w:t>
      </w:r>
      <w:r>
        <w:t xml:space="preserve"> </w:t>
      </w:r>
      <w:r>
        <w:rPr>
          <w:cs/>
        </w:rPr>
        <w:t>भाइ</w:t>
      </w:r>
      <w:r>
        <w:t xml:space="preserve"> </w:t>
      </w:r>
      <w:r>
        <w:rPr>
          <w:cs/>
        </w:rPr>
        <w:t>खुआइअनु</w:t>
      </w:r>
      <w:r>
        <w:t xml:space="preserve"> </w:t>
      </w:r>
      <w:r>
        <w:rPr>
          <w:cs/>
        </w:rPr>
        <w:t>हउमै</w:t>
      </w:r>
      <w:r>
        <w:t xml:space="preserve"> </w:t>
      </w:r>
      <w:r>
        <w:rPr>
          <w:cs/>
        </w:rPr>
        <w:t>विचि</w:t>
      </w:r>
      <w:r>
        <w:t xml:space="preserve"> </w:t>
      </w:r>
      <w:r>
        <w:rPr>
          <w:cs/>
        </w:rPr>
        <w:t>विआपे</w:t>
      </w:r>
      <w:r>
        <w:t xml:space="preserve"> </w:t>
      </w:r>
      <w:r>
        <w:rPr>
          <w:cs/>
        </w:rPr>
        <w:t>॥</w:t>
      </w:r>
    </w:p>
    <w:p w:rsidR="00A75876" w:rsidRDefault="00A75876">
      <w:pPr>
        <w:pStyle w:val="SGGSRoman"/>
      </w:pPr>
      <w:r>
        <w:t>ik doojai bhaa-ay khu-aa-i-an ha-umai vich vi-aapay.</w:t>
      </w:r>
    </w:p>
    <w:p w:rsidR="00A75876" w:rsidRDefault="00A75876">
      <w:pPr>
        <w:pStyle w:val="SGGSTrans"/>
      </w:pPr>
      <w:r>
        <w:t>Some are ruined through the love of duality, engrossed in egotism.</w:t>
      </w:r>
    </w:p>
    <w:p w:rsidR="00A75876" w:rsidRDefault="00A75876">
      <w:pPr>
        <w:pStyle w:val="SGGSGurm"/>
      </w:pPr>
      <w:r>
        <w:rPr>
          <w:cs/>
          <w:lang w:bidi="pa-IN"/>
        </w:rPr>
        <w:t xml:space="preserve">ਇਹੁ ਮਾਨਸ ਜਨਮੁ ਦੁਲੰਭੁ ਸਾ ਮਨਮੁਖ ਸੰਤਾਪੇ ॥ </w:t>
      </w:r>
      <w:r>
        <w:rPr>
          <w:color w:val="008000"/>
          <w:sz w:val="18"/>
        </w:rPr>
        <w:t>(789)</w:t>
      </w:r>
    </w:p>
    <w:p w:rsidR="00A75876" w:rsidRDefault="00A75876">
      <w:pPr>
        <w:pStyle w:val="SGGSHindi"/>
      </w:pPr>
      <w:r>
        <w:rPr>
          <w:cs/>
        </w:rPr>
        <w:t>इहु</w:t>
      </w:r>
      <w:r>
        <w:t xml:space="preserve"> </w:t>
      </w:r>
      <w:r>
        <w:rPr>
          <w:cs/>
        </w:rPr>
        <w:t>मानस</w:t>
      </w:r>
      <w:r>
        <w:t xml:space="preserve"> </w:t>
      </w:r>
      <w:r>
        <w:rPr>
          <w:cs/>
        </w:rPr>
        <w:t>जनमु</w:t>
      </w:r>
      <w:r>
        <w:t xml:space="preserve"> </w:t>
      </w:r>
      <w:r>
        <w:rPr>
          <w:cs/>
        </w:rPr>
        <w:t>दुल्मभु</w:t>
      </w:r>
      <w:r>
        <w:t xml:space="preserve"> </w:t>
      </w:r>
      <w:r>
        <w:rPr>
          <w:cs/>
        </w:rPr>
        <w:t>सा</w:t>
      </w:r>
      <w:r>
        <w:t xml:space="preserve"> </w:t>
      </w:r>
      <w:r>
        <w:rPr>
          <w:cs/>
        </w:rPr>
        <w:t>मनमुख</w:t>
      </w:r>
      <w:r>
        <w:t xml:space="preserve"> </w:t>
      </w:r>
      <w:r>
        <w:rPr>
          <w:cs/>
        </w:rPr>
        <w:t>संतापे</w:t>
      </w:r>
      <w:r>
        <w:t xml:space="preserve"> </w:t>
      </w:r>
      <w:r>
        <w:rPr>
          <w:cs/>
        </w:rPr>
        <w:t>॥</w:t>
      </w:r>
    </w:p>
    <w:p w:rsidR="00A75876" w:rsidRDefault="00A75876">
      <w:pPr>
        <w:pStyle w:val="SGGSRoman"/>
      </w:pPr>
      <w:r>
        <w:t>ih maanas janam dulambh saa manmukh santaapay.</w:t>
      </w:r>
    </w:p>
    <w:p w:rsidR="00A75876" w:rsidRDefault="00A75876">
      <w:pPr>
        <w:pStyle w:val="SGGSTrans"/>
      </w:pPr>
      <w:r>
        <w:t>This human body is so difficult to obtain; the self-willed manmukhs suffer in pain.</w:t>
      </w:r>
    </w:p>
    <w:p w:rsidR="00A75876" w:rsidRDefault="00A75876">
      <w:pPr>
        <w:pStyle w:val="SGGSGurm"/>
      </w:pPr>
      <w:r>
        <w:rPr>
          <w:cs/>
          <w:lang w:bidi="pa-IN"/>
        </w:rPr>
        <w:t xml:space="preserve">ਜਿਸੁ ਆਪਿ ਬੁਝਾਏ ਸੋ ਬੁਝਸੀ ਜਿਸੁ ਸਤਿਗੁਰੁ ਥਾਪੇ ॥ </w:t>
      </w:r>
      <w:r>
        <w:rPr>
          <w:color w:val="008000"/>
          <w:sz w:val="18"/>
        </w:rPr>
        <w:t>(789)</w:t>
      </w:r>
    </w:p>
    <w:p w:rsidR="00A75876" w:rsidRDefault="00A75876">
      <w:pPr>
        <w:pStyle w:val="SGGSHindi"/>
      </w:pPr>
      <w:r>
        <w:rPr>
          <w:cs/>
        </w:rPr>
        <w:t>जिसु</w:t>
      </w:r>
      <w:r>
        <w:t xml:space="preserve"> </w:t>
      </w:r>
      <w:r>
        <w:rPr>
          <w:cs/>
        </w:rPr>
        <w:t>आपि</w:t>
      </w:r>
      <w:r>
        <w:t xml:space="preserve"> </w:t>
      </w:r>
      <w:r>
        <w:rPr>
          <w:cs/>
        </w:rPr>
        <w:t>बुझाए</w:t>
      </w:r>
      <w:r>
        <w:t xml:space="preserve"> </w:t>
      </w:r>
      <w:r>
        <w:rPr>
          <w:cs/>
        </w:rPr>
        <w:t>सो</w:t>
      </w:r>
      <w:r>
        <w:t xml:space="preserve"> </w:t>
      </w:r>
      <w:r>
        <w:rPr>
          <w:cs/>
        </w:rPr>
        <w:t>बुझसी</w:t>
      </w:r>
      <w:r>
        <w:t xml:space="preserve"> </w:t>
      </w:r>
      <w:r>
        <w:rPr>
          <w:cs/>
        </w:rPr>
        <w:t>जिसु</w:t>
      </w:r>
      <w:r>
        <w:t xml:space="preserve"> </w:t>
      </w:r>
      <w:r>
        <w:rPr>
          <w:cs/>
        </w:rPr>
        <w:t>सतिगुरु</w:t>
      </w:r>
      <w:r>
        <w:t xml:space="preserve"> </w:t>
      </w:r>
      <w:r>
        <w:rPr>
          <w:cs/>
        </w:rPr>
        <w:t>थापे</w:t>
      </w:r>
      <w:r>
        <w:t xml:space="preserve"> </w:t>
      </w:r>
      <w:r>
        <w:rPr>
          <w:cs/>
        </w:rPr>
        <w:t>॥</w:t>
      </w:r>
    </w:p>
    <w:p w:rsidR="00A75876" w:rsidRDefault="00A75876">
      <w:pPr>
        <w:pStyle w:val="SGGSRoman"/>
      </w:pPr>
      <w:r>
        <w:t>jis aap bujhaa-ay so bujhsee jis satgur thaapay.</w:t>
      </w:r>
    </w:p>
    <w:p w:rsidR="00A75876" w:rsidRDefault="00A75876">
      <w:pPr>
        <w:pStyle w:val="SGGSTrans"/>
      </w:pPr>
      <w:r>
        <w:t>He alone understands, whom the Lord Himself causes to understand; he is blessed by the True Guru.</w:t>
      </w:r>
    </w:p>
    <w:p w:rsidR="00A75876" w:rsidRDefault="00A75876">
      <w:pPr>
        <w:pStyle w:val="SGGSGurm"/>
      </w:pPr>
      <w:r>
        <w:rPr>
          <w:cs/>
          <w:lang w:bidi="pa-IN"/>
        </w:rPr>
        <w:t>ਸਭੁ ਜਗੁ ਖੇਲੁ ਰਚਾਇਓਨੁ ਸਭ ਵਰਤੈ ਆਪੇ ॥੧੩</w:t>
      </w:r>
      <w:r>
        <w:rPr>
          <w:cs/>
        </w:rPr>
        <w:t xml:space="preserve">॥ </w:t>
      </w:r>
      <w:r>
        <w:rPr>
          <w:color w:val="008000"/>
          <w:sz w:val="18"/>
        </w:rPr>
        <w:t>(789)</w:t>
      </w:r>
    </w:p>
    <w:p w:rsidR="00A75876" w:rsidRDefault="00A75876">
      <w:pPr>
        <w:pStyle w:val="SGGSHindi"/>
      </w:pPr>
      <w:r>
        <w:rPr>
          <w:cs/>
        </w:rPr>
        <w:t>सभु</w:t>
      </w:r>
      <w:r>
        <w:t xml:space="preserve"> </w:t>
      </w:r>
      <w:r>
        <w:rPr>
          <w:cs/>
        </w:rPr>
        <w:t>जगु</w:t>
      </w:r>
      <w:r>
        <w:t xml:space="preserve"> </w:t>
      </w:r>
      <w:r>
        <w:rPr>
          <w:cs/>
        </w:rPr>
        <w:t>खेलु</w:t>
      </w:r>
      <w:r>
        <w:t xml:space="preserve"> </w:t>
      </w:r>
      <w:r>
        <w:rPr>
          <w:cs/>
        </w:rPr>
        <w:t>रचाइओनु</w:t>
      </w:r>
      <w:r>
        <w:t xml:space="preserve"> </w:t>
      </w:r>
      <w:r>
        <w:rPr>
          <w:cs/>
        </w:rPr>
        <w:t>सभ</w:t>
      </w:r>
      <w:r>
        <w:t xml:space="preserve"> </w:t>
      </w:r>
      <w:r>
        <w:rPr>
          <w:cs/>
        </w:rPr>
        <w:t>वरतै</w:t>
      </w:r>
      <w:r>
        <w:t xml:space="preserve"> </w:t>
      </w:r>
      <w:r>
        <w:rPr>
          <w:cs/>
        </w:rPr>
        <w:t>आपे</w:t>
      </w:r>
      <w:r>
        <w:t xml:space="preserve"> </w:t>
      </w:r>
      <w:r>
        <w:rPr>
          <w:cs/>
        </w:rPr>
        <w:t>॥१३॥</w:t>
      </w:r>
    </w:p>
    <w:p w:rsidR="00A75876" w:rsidRDefault="00A75876">
      <w:pPr>
        <w:pStyle w:val="SGGSRoman"/>
      </w:pPr>
      <w:r>
        <w:t>sabh jag khayl rachaa-i-on sabh vartai aapay. ||13||</w:t>
      </w:r>
    </w:p>
    <w:p w:rsidR="00A75876" w:rsidRDefault="00A75876">
      <w:pPr>
        <w:pStyle w:val="SGGSTrans"/>
      </w:pPr>
      <w:r>
        <w:t>He created the entire world for His play; He is pervading amongst all. ||13||</w:t>
      </w:r>
    </w:p>
    <w:p w:rsidR="00A75876" w:rsidRDefault="00A75876">
      <w:pPr>
        <w:pStyle w:val="SGGSGurm"/>
      </w:pPr>
      <w:r>
        <w:rPr>
          <w:cs/>
          <w:lang w:bidi="pa-IN"/>
        </w:rPr>
        <w:t xml:space="preserve">ਪਉੜੀ ॥ </w:t>
      </w:r>
      <w:r>
        <w:rPr>
          <w:color w:val="008000"/>
          <w:sz w:val="18"/>
        </w:rPr>
        <w:t>(790)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ਮਾਇਆ ਮੋਹੁ ਸਭੁ ਕੂੜੁ ਹੈ ਕੂੜੋ ਹੋਇ ਗਇਆ ॥ </w:t>
      </w:r>
      <w:r>
        <w:rPr>
          <w:color w:val="008000"/>
          <w:sz w:val="18"/>
        </w:rPr>
        <w:t>(790)</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कूड़ु</w:t>
      </w:r>
      <w:r>
        <w:t xml:space="preserve"> </w:t>
      </w:r>
      <w:r>
        <w:rPr>
          <w:cs/>
        </w:rPr>
        <w:t>है</w:t>
      </w:r>
      <w:r>
        <w:t xml:space="preserve"> </w:t>
      </w:r>
      <w:r>
        <w:rPr>
          <w:cs/>
        </w:rPr>
        <w:t>कूड़ो</w:t>
      </w:r>
      <w:r>
        <w:t xml:space="preserve"> </w:t>
      </w:r>
      <w:r>
        <w:rPr>
          <w:cs/>
        </w:rPr>
        <w:t>होइ</w:t>
      </w:r>
      <w:r>
        <w:t xml:space="preserve"> </w:t>
      </w:r>
      <w:r>
        <w:rPr>
          <w:cs/>
        </w:rPr>
        <w:t>गइआ</w:t>
      </w:r>
      <w:r>
        <w:t xml:space="preserve"> </w:t>
      </w:r>
      <w:r>
        <w:rPr>
          <w:cs/>
        </w:rPr>
        <w:t>॥</w:t>
      </w:r>
    </w:p>
    <w:p w:rsidR="00A75876" w:rsidRDefault="00A75876">
      <w:pPr>
        <w:pStyle w:val="SGGSRoman"/>
      </w:pPr>
      <w:r>
        <w:t>maa-i-aa moh sabh koorh hai koorho ho-ay ga-i-aa.</w:t>
      </w:r>
    </w:p>
    <w:p w:rsidR="00A75876" w:rsidRDefault="00A75876">
      <w:pPr>
        <w:pStyle w:val="SGGSTrans"/>
      </w:pPr>
      <w:r>
        <w:t>Attachment to Maya is totally false, and false are those who go that way.</w:t>
      </w:r>
    </w:p>
    <w:p w:rsidR="00A75876" w:rsidRDefault="00A75876">
      <w:pPr>
        <w:pStyle w:val="SGGSGurm"/>
      </w:pPr>
      <w:r>
        <w:rPr>
          <w:cs/>
          <w:lang w:bidi="pa-IN"/>
        </w:rPr>
        <w:t xml:space="preserve">ਹਉਮੈ ਝਗੜਾ ਪਾਇਓਨੁ ਝਗੜੈ ਜਗੁ ਮੁਇਆ ॥ </w:t>
      </w:r>
      <w:r>
        <w:rPr>
          <w:color w:val="008000"/>
          <w:sz w:val="18"/>
        </w:rPr>
        <w:t>(790)</w:t>
      </w:r>
    </w:p>
    <w:p w:rsidR="00A75876" w:rsidRDefault="00A75876">
      <w:pPr>
        <w:pStyle w:val="SGGSHindi"/>
      </w:pPr>
      <w:r>
        <w:rPr>
          <w:cs/>
        </w:rPr>
        <w:t>हउमै</w:t>
      </w:r>
      <w:r>
        <w:t xml:space="preserve"> </w:t>
      </w:r>
      <w:r>
        <w:rPr>
          <w:cs/>
        </w:rPr>
        <w:t>झगड़ा</w:t>
      </w:r>
      <w:r>
        <w:t xml:space="preserve"> </w:t>
      </w:r>
      <w:r>
        <w:rPr>
          <w:cs/>
        </w:rPr>
        <w:t>पाइओनु</w:t>
      </w:r>
      <w:r>
        <w:t xml:space="preserve"> </w:t>
      </w:r>
      <w:r>
        <w:rPr>
          <w:cs/>
        </w:rPr>
        <w:t>झगड़ै</w:t>
      </w:r>
      <w:r>
        <w:t xml:space="preserve"> </w:t>
      </w:r>
      <w:r>
        <w:rPr>
          <w:cs/>
        </w:rPr>
        <w:t>जगु</w:t>
      </w:r>
      <w:r>
        <w:t xml:space="preserve"> </w:t>
      </w:r>
      <w:r>
        <w:rPr>
          <w:cs/>
        </w:rPr>
        <w:t>मुइआ</w:t>
      </w:r>
      <w:r>
        <w:t xml:space="preserve"> </w:t>
      </w:r>
      <w:r>
        <w:rPr>
          <w:cs/>
        </w:rPr>
        <w:t>॥</w:t>
      </w:r>
    </w:p>
    <w:p w:rsidR="00A75876" w:rsidRDefault="00A75876">
      <w:pPr>
        <w:pStyle w:val="SGGSRoman"/>
      </w:pPr>
      <w:r>
        <w:t>ha-umai jhagrhaa paa-i-on jhagrhai jag mu-i-aa.</w:t>
      </w:r>
    </w:p>
    <w:p w:rsidR="00A75876" w:rsidRDefault="00A75876">
      <w:pPr>
        <w:pStyle w:val="SGGSTrans"/>
      </w:pPr>
      <w:r>
        <w:t>Through egotism, the world is caught in conflict and strife, and it dies.</w:t>
      </w:r>
    </w:p>
    <w:p w:rsidR="00A75876" w:rsidRDefault="00A75876">
      <w:pPr>
        <w:pStyle w:val="SGGSGurm"/>
      </w:pPr>
      <w:r>
        <w:rPr>
          <w:cs/>
          <w:lang w:bidi="pa-IN"/>
        </w:rPr>
        <w:t xml:space="preserve">ਗੁਰਮੁਖਿ ਝਗੜੁ ਚੁਕਾਇਓਨੁ ਇਕੋ ਰਵਿ ਰਹਿਆ ॥ </w:t>
      </w:r>
      <w:r>
        <w:rPr>
          <w:color w:val="008000"/>
          <w:sz w:val="18"/>
        </w:rPr>
        <w:t>(790)</w:t>
      </w:r>
    </w:p>
    <w:p w:rsidR="00A75876" w:rsidRDefault="00A75876">
      <w:pPr>
        <w:pStyle w:val="SGGSHindi"/>
      </w:pPr>
      <w:r>
        <w:rPr>
          <w:cs/>
        </w:rPr>
        <w:t>गुरमुखि</w:t>
      </w:r>
      <w:r>
        <w:t xml:space="preserve"> </w:t>
      </w:r>
      <w:r>
        <w:rPr>
          <w:cs/>
        </w:rPr>
        <w:t>झगड़ु</w:t>
      </w:r>
      <w:r>
        <w:t xml:space="preserve"> </w:t>
      </w:r>
      <w:r>
        <w:rPr>
          <w:cs/>
        </w:rPr>
        <w:t>चुकाइओनु</w:t>
      </w:r>
      <w:r>
        <w:t xml:space="preserve"> </w:t>
      </w:r>
      <w:r>
        <w:rPr>
          <w:cs/>
        </w:rPr>
        <w:t>इको</w:t>
      </w:r>
      <w:r>
        <w:t xml:space="preserve"> </w:t>
      </w:r>
      <w:r>
        <w:rPr>
          <w:cs/>
        </w:rPr>
        <w:t>रवि</w:t>
      </w:r>
      <w:r>
        <w:t xml:space="preserve"> </w:t>
      </w:r>
      <w:r>
        <w:rPr>
          <w:cs/>
        </w:rPr>
        <w:t>रहिआ</w:t>
      </w:r>
      <w:r>
        <w:t xml:space="preserve"> </w:t>
      </w:r>
      <w:r>
        <w:rPr>
          <w:cs/>
        </w:rPr>
        <w:t>॥</w:t>
      </w:r>
    </w:p>
    <w:p w:rsidR="00A75876" w:rsidRDefault="00A75876">
      <w:pPr>
        <w:pStyle w:val="SGGSRoman"/>
      </w:pPr>
      <w:r>
        <w:t>gurmukh jhagarh chukaa-i-on iko rav rahi-aa.</w:t>
      </w:r>
    </w:p>
    <w:p w:rsidR="00A75876" w:rsidRDefault="00A75876">
      <w:pPr>
        <w:pStyle w:val="SGGSTrans"/>
      </w:pPr>
      <w:r>
        <w:t>The Gurmukh is free of conflict and strife, and sees the One Lord, pervading everywhere.</w:t>
      </w:r>
    </w:p>
    <w:p w:rsidR="00A75876" w:rsidRDefault="00A75876">
      <w:pPr>
        <w:pStyle w:val="SGGSGurm"/>
      </w:pPr>
      <w:r>
        <w:rPr>
          <w:cs/>
          <w:lang w:bidi="pa-IN"/>
        </w:rPr>
        <w:t xml:space="preserve">ਸਭੁ ਆਤਮ ਰਾਮੁ ਪਛਾਣਿਆ ਭਉਜਲੁ ਤਰਿ ਗਇਆ ॥ </w:t>
      </w:r>
      <w:r>
        <w:rPr>
          <w:color w:val="008000"/>
          <w:sz w:val="18"/>
        </w:rPr>
        <w:t>(790)</w:t>
      </w:r>
    </w:p>
    <w:p w:rsidR="00A75876" w:rsidRDefault="00A75876">
      <w:pPr>
        <w:pStyle w:val="SGGSHindi"/>
      </w:pPr>
      <w:r>
        <w:rPr>
          <w:cs/>
        </w:rPr>
        <w:t>सभु</w:t>
      </w:r>
      <w:r>
        <w:t xml:space="preserve"> </w:t>
      </w:r>
      <w:r>
        <w:rPr>
          <w:cs/>
        </w:rPr>
        <w:t>आतम</w:t>
      </w:r>
      <w:r>
        <w:t xml:space="preserve"> </w:t>
      </w:r>
      <w:r>
        <w:rPr>
          <w:cs/>
        </w:rPr>
        <w:t>रामु</w:t>
      </w:r>
      <w:r>
        <w:t xml:space="preserve"> </w:t>
      </w:r>
      <w:r>
        <w:rPr>
          <w:cs/>
        </w:rPr>
        <w:t>पछाणिआ</w:t>
      </w:r>
      <w:r>
        <w:t xml:space="preserve"> </w:t>
      </w:r>
      <w:r>
        <w:rPr>
          <w:cs/>
        </w:rPr>
        <w:t>भउजलु</w:t>
      </w:r>
      <w:r>
        <w:t xml:space="preserve"> </w:t>
      </w:r>
      <w:r>
        <w:rPr>
          <w:cs/>
        </w:rPr>
        <w:t>तरि</w:t>
      </w:r>
      <w:r>
        <w:t xml:space="preserve"> </w:t>
      </w:r>
      <w:r>
        <w:rPr>
          <w:cs/>
        </w:rPr>
        <w:t>गइआ</w:t>
      </w:r>
      <w:r>
        <w:t xml:space="preserve"> </w:t>
      </w:r>
      <w:r>
        <w:rPr>
          <w:cs/>
        </w:rPr>
        <w:t>॥</w:t>
      </w:r>
    </w:p>
    <w:p w:rsidR="00A75876" w:rsidRDefault="00A75876">
      <w:pPr>
        <w:pStyle w:val="SGGSRoman"/>
      </w:pPr>
      <w:r>
        <w:t>sabh aatam raam pachhaani-aa bha-ojal tar ga-i-aa.</w:t>
      </w:r>
    </w:p>
    <w:p w:rsidR="00A75876" w:rsidRDefault="00A75876">
      <w:pPr>
        <w:pStyle w:val="SGGSTrans"/>
      </w:pPr>
      <w:r>
        <w:t>Recognizing that the Supreme Soul is everywhere, he crosses over the terrifying world-ocean.</w:t>
      </w:r>
    </w:p>
    <w:p w:rsidR="00A75876" w:rsidRDefault="00A75876">
      <w:pPr>
        <w:pStyle w:val="SGGSGurm"/>
      </w:pPr>
      <w:r>
        <w:rPr>
          <w:cs/>
          <w:lang w:bidi="pa-IN"/>
        </w:rPr>
        <w:t>ਜੋਤਿ ਸਮਾਣੀ ਜੋਤਿ ਵਿਚਿ ਹਰਿ ਨਾਮਿ ਸਮਇਆ ॥੧੪</w:t>
      </w:r>
      <w:r>
        <w:rPr>
          <w:cs/>
        </w:rPr>
        <w:t xml:space="preserve">॥ </w:t>
      </w:r>
      <w:r>
        <w:rPr>
          <w:color w:val="008000"/>
          <w:sz w:val="18"/>
        </w:rPr>
        <w:t>(790)</w:t>
      </w:r>
    </w:p>
    <w:p w:rsidR="00A75876" w:rsidRDefault="00A75876">
      <w:pPr>
        <w:pStyle w:val="SGGSHindi"/>
      </w:pPr>
      <w:r>
        <w:rPr>
          <w:cs/>
        </w:rPr>
        <w:t>जोति</w:t>
      </w:r>
      <w:r>
        <w:t xml:space="preserve"> </w:t>
      </w:r>
      <w:r>
        <w:rPr>
          <w:cs/>
        </w:rPr>
        <w:t>समाणी</w:t>
      </w:r>
      <w:r>
        <w:t xml:space="preserve"> </w:t>
      </w:r>
      <w:r>
        <w:rPr>
          <w:cs/>
        </w:rPr>
        <w:t>जोति</w:t>
      </w:r>
      <w:r>
        <w:t xml:space="preserve"> </w:t>
      </w:r>
      <w:r>
        <w:rPr>
          <w:cs/>
        </w:rPr>
        <w:t>विचि</w:t>
      </w:r>
      <w:r>
        <w:t xml:space="preserve"> </w:t>
      </w:r>
      <w:r>
        <w:rPr>
          <w:cs/>
        </w:rPr>
        <w:t>हरि</w:t>
      </w:r>
      <w:r>
        <w:t xml:space="preserve"> </w:t>
      </w:r>
      <w:r>
        <w:rPr>
          <w:cs/>
        </w:rPr>
        <w:t>नामि</w:t>
      </w:r>
      <w:r>
        <w:t xml:space="preserve"> </w:t>
      </w:r>
      <w:r>
        <w:rPr>
          <w:cs/>
        </w:rPr>
        <w:t>समइआ</w:t>
      </w:r>
      <w:r>
        <w:t xml:space="preserve"> </w:t>
      </w:r>
      <w:r>
        <w:rPr>
          <w:cs/>
        </w:rPr>
        <w:t>॥१४॥</w:t>
      </w:r>
    </w:p>
    <w:p w:rsidR="00A75876" w:rsidRDefault="00A75876">
      <w:pPr>
        <w:pStyle w:val="SGGSRoman"/>
      </w:pPr>
      <w:r>
        <w:t>jot samaanee jot vich har naam sam-i-aa. ||14||</w:t>
      </w:r>
    </w:p>
    <w:p w:rsidR="00A75876" w:rsidRDefault="00A75876">
      <w:pPr>
        <w:pStyle w:val="SGGSTrans"/>
      </w:pPr>
      <w:r>
        <w:t>His light merges into the Light, and he is absorbed into the Lord's Name. ||14||</w:t>
      </w:r>
    </w:p>
    <w:p w:rsidR="00A75876" w:rsidRDefault="00A75876">
      <w:pPr>
        <w:pStyle w:val="SGGSGurm"/>
      </w:pPr>
      <w:r>
        <w:rPr>
          <w:cs/>
          <w:lang w:bidi="pa-IN"/>
        </w:rPr>
        <w:t xml:space="preserve">ਪਉੜੀ ॥ </w:t>
      </w:r>
      <w:r>
        <w:rPr>
          <w:color w:val="008000"/>
          <w:sz w:val="18"/>
        </w:rPr>
        <w:t>(790)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ਦਰਿ ਮੰਗਤੁ ਜਾਚੈ ਦਾਨੁ ਹਰਿ ਦੀਜੈ ਕ੍ਰਿਪਾ ਕਰਿ ॥ </w:t>
      </w:r>
      <w:r>
        <w:rPr>
          <w:color w:val="008000"/>
          <w:sz w:val="18"/>
        </w:rPr>
        <w:t>(790)</w:t>
      </w:r>
    </w:p>
    <w:p w:rsidR="00A75876" w:rsidRDefault="00A75876">
      <w:pPr>
        <w:pStyle w:val="SGGSHindi"/>
      </w:pPr>
      <w:r>
        <w:rPr>
          <w:cs/>
        </w:rPr>
        <w:t>दरि</w:t>
      </w:r>
      <w:r>
        <w:t xml:space="preserve"> </w:t>
      </w:r>
      <w:r>
        <w:rPr>
          <w:cs/>
        </w:rPr>
        <w:t>मंगतु</w:t>
      </w:r>
      <w:r>
        <w:t xml:space="preserve"> </w:t>
      </w:r>
      <w:r>
        <w:rPr>
          <w:cs/>
        </w:rPr>
        <w:t>जाचै</w:t>
      </w:r>
      <w:r>
        <w:t xml:space="preserve"> </w:t>
      </w:r>
      <w:r>
        <w:rPr>
          <w:cs/>
        </w:rPr>
        <w:t>दानु</w:t>
      </w:r>
      <w:r>
        <w:t xml:space="preserve"> </w:t>
      </w:r>
      <w:r>
        <w:rPr>
          <w:cs/>
        </w:rPr>
        <w:t>हरि</w:t>
      </w:r>
      <w:r>
        <w:t xml:space="preserve"> </w:t>
      </w:r>
      <w:r>
        <w:rPr>
          <w:cs/>
        </w:rPr>
        <w:t>दीजै</w:t>
      </w:r>
      <w:r>
        <w:t xml:space="preserve"> </w:t>
      </w:r>
      <w:r>
        <w:rPr>
          <w:cs/>
        </w:rPr>
        <w:t>क्रिपा</w:t>
      </w:r>
      <w:r>
        <w:t xml:space="preserve"> </w:t>
      </w:r>
      <w:r>
        <w:rPr>
          <w:cs/>
        </w:rPr>
        <w:t>करि</w:t>
      </w:r>
      <w:r>
        <w:t xml:space="preserve"> </w:t>
      </w:r>
      <w:r>
        <w:rPr>
          <w:cs/>
        </w:rPr>
        <w:t>॥</w:t>
      </w:r>
    </w:p>
    <w:p w:rsidR="00A75876" w:rsidRDefault="00A75876">
      <w:pPr>
        <w:pStyle w:val="SGGSRoman"/>
      </w:pPr>
      <w:r>
        <w:t>dar mangat jaachai daan har deejai kirpaa kar.</w:t>
      </w:r>
    </w:p>
    <w:p w:rsidR="00A75876" w:rsidRDefault="00A75876">
      <w:pPr>
        <w:pStyle w:val="SGGSTrans"/>
      </w:pPr>
      <w:r>
        <w:t>I am a beggar at Your Door, begging for charity; O Lord, please grant me Your Mercy, and give to me.</w:t>
      </w:r>
    </w:p>
    <w:p w:rsidR="00A75876" w:rsidRDefault="00A75876">
      <w:pPr>
        <w:pStyle w:val="SGGSGurm"/>
      </w:pPr>
      <w:r>
        <w:rPr>
          <w:cs/>
          <w:lang w:bidi="pa-IN"/>
        </w:rPr>
        <w:t xml:space="preserve">ਗੁਰਮੁਖਿ ਲੇਹੁ ਮਿਲਾਇ ਜਨੁ ਪਾਵੈ ਨਾਮੁ ਹਰਿ ॥ </w:t>
      </w:r>
      <w:r>
        <w:rPr>
          <w:color w:val="008000"/>
          <w:sz w:val="18"/>
        </w:rPr>
        <w:t>(790)</w:t>
      </w:r>
    </w:p>
    <w:p w:rsidR="00A75876" w:rsidRDefault="00A75876">
      <w:pPr>
        <w:pStyle w:val="SGGSHindi"/>
      </w:pPr>
      <w:r>
        <w:rPr>
          <w:cs/>
        </w:rPr>
        <w:t>गुरमुखि</w:t>
      </w:r>
      <w:r>
        <w:t xml:space="preserve"> </w:t>
      </w:r>
      <w:r>
        <w:rPr>
          <w:cs/>
        </w:rPr>
        <w:t>लेहु</w:t>
      </w:r>
      <w:r>
        <w:t xml:space="preserve"> </w:t>
      </w:r>
      <w:r>
        <w:rPr>
          <w:cs/>
        </w:rPr>
        <w:t>मिलाइ</w:t>
      </w:r>
      <w:r>
        <w:t xml:space="preserve"> </w:t>
      </w:r>
      <w:r>
        <w:rPr>
          <w:cs/>
        </w:rPr>
        <w:t>जनु</w:t>
      </w:r>
      <w:r>
        <w:t xml:space="preserve"> </w:t>
      </w:r>
      <w:r>
        <w:rPr>
          <w:cs/>
        </w:rPr>
        <w:t>पावै</w:t>
      </w:r>
      <w:r>
        <w:t xml:space="preserve"> </w:t>
      </w:r>
      <w:r>
        <w:rPr>
          <w:cs/>
        </w:rPr>
        <w:t>नामु</w:t>
      </w:r>
      <w:r>
        <w:t xml:space="preserve"> </w:t>
      </w:r>
      <w:r>
        <w:rPr>
          <w:cs/>
        </w:rPr>
        <w:t>हरि</w:t>
      </w:r>
      <w:r>
        <w:t xml:space="preserve"> </w:t>
      </w:r>
      <w:r>
        <w:rPr>
          <w:cs/>
        </w:rPr>
        <w:t>॥</w:t>
      </w:r>
    </w:p>
    <w:p w:rsidR="00A75876" w:rsidRDefault="00A75876">
      <w:pPr>
        <w:pStyle w:val="SGGSRoman"/>
      </w:pPr>
      <w:r>
        <w:t>gurmukh layho milaa-ay jan paavai naam har.</w:t>
      </w:r>
    </w:p>
    <w:p w:rsidR="00A75876" w:rsidRDefault="00A75876">
      <w:pPr>
        <w:pStyle w:val="SGGSTrans"/>
      </w:pPr>
      <w:r>
        <w:t>As Gurmukh, unite me, your humble servant, with You, that I may receive Your Name.</w:t>
      </w:r>
    </w:p>
    <w:p w:rsidR="00A75876" w:rsidRDefault="00A75876">
      <w:pPr>
        <w:pStyle w:val="SGGSGurm"/>
      </w:pPr>
      <w:r>
        <w:rPr>
          <w:cs/>
          <w:lang w:bidi="pa-IN"/>
        </w:rPr>
        <w:t xml:space="preserve">ਅਨਹਦ ਸਬਦੁ ਵਜਾਇ ਜੋਤੀ ਜੋਤਿ ਧਰਿ ॥ </w:t>
      </w:r>
      <w:r>
        <w:rPr>
          <w:color w:val="008000"/>
          <w:sz w:val="18"/>
        </w:rPr>
        <w:t>(790)</w:t>
      </w:r>
    </w:p>
    <w:p w:rsidR="00A75876" w:rsidRDefault="00A75876">
      <w:pPr>
        <w:pStyle w:val="SGGSHindi"/>
      </w:pPr>
      <w:r>
        <w:rPr>
          <w:cs/>
        </w:rPr>
        <w:t>अनहद</w:t>
      </w:r>
      <w:r>
        <w:t xml:space="preserve"> </w:t>
      </w:r>
      <w:r>
        <w:rPr>
          <w:cs/>
        </w:rPr>
        <w:t>सबदु</w:t>
      </w:r>
      <w:r>
        <w:t xml:space="preserve"> </w:t>
      </w:r>
      <w:r>
        <w:rPr>
          <w:cs/>
        </w:rPr>
        <w:t>वजाइ</w:t>
      </w:r>
      <w:r>
        <w:t xml:space="preserve"> </w:t>
      </w:r>
      <w:r>
        <w:rPr>
          <w:cs/>
        </w:rPr>
        <w:t>जोती</w:t>
      </w:r>
      <w:r>
        <w:t xml:space="preserve"> </w:t>
      </w:r>
      <w:r>
        <w:rPr>
          <w:cs/>
        </w:rPr>
        <w:t>जोति</w:t>
      </w:r>
      <w:r>
        <w:t xml:space="preserve"> </w:t>
      </w:r>
      <w:r>
        <w:rPr>
          <w:cs/>
        </w:rPr>
        <w:t>धरि</w:t>
      </w:r>
      <w:r>
        <w:t xml:space="preserve"> </w:t>
      </w:r>
      <w:r>
        <w:rPr>
          <w:cs/>
        </w:rPr>
        <w:t>॥</w:t>
      </w:r>
    </w:p>
    <w:p w:rsidR="00A75876" w:rsidRDefault="00A75876">
      <w:pPr>
        <w:pStyle w:val="SGGSRoman"/>
      </w:pPr>
      <w:r>
        <w:t>anhad sabad vajaa-ay jotee jot Dhar.</w:t>
      </w:r>
    </w:p>
    <w:p w:rsidR="00A75876" w:rsidRDefault="00A75876">
      <w:pPr>
        <w:pStyle w:val="SGGSTrans"/>
      </w:pPr>
      <w:r>
        <w:t>Then, the unstruck melody of the Shabad will vibrate and resound, and my light will blend with the Light.</w:t>
      </w:r>
    </w:p>
    <w:p w:rsidR="00A75876" w:rsidRDefault="00A75876">
      <w:pPr>
        <w:pStyle w:val="SGGSGurm"/>
      </w:pPr>
      <w:r>
        <w:rPr>
          <w:cs/>
          <w:lang w:bidi="pa-IN"/>
        </w:rPr>
        <w:t xml:space="preserve">ਹਿਰਦੈ ਹਰਿ ਗੁਣ ਗਾਇ ਜੈ ਜੈ ਸਬਦੁ ਹਰਿ ॥ </w:t>
      </w:r>
      <w:r>
        <w:rPr>
          <w:color w:val="008000"/>
          <w:sz w:val="18"/>
        </w:rPr>
        <w:t>(790)</w:t>
      </w:r>
    </w:p>
    <w:p w:rsidR="00A75876" w:rsidRDefault="00A75876">
      <w:pPr>
        <w:pStyle w:val="SGGSHindi"/>
      </w:pPr>
      <w:r>
        <w:rPr>
          <w:cs/>
        </w:rPr>
        <w:t>हिरदै</w:t>
      </w:r>
      <w:r>
        <w:t xml:space="preserve"> </w:t>
      </w:r>
      <w:r>
        <w:rPr>
          <w:cs/>
        </w:rPr>
        <w:t>हरि</w:t>
      </w:r>
      <w:r>
        <w:t xml:space="preserve"> </w:t>
      </w:r>
      <w:r>
        <w:rPr>
          <w:cs/>
        </w:rPr>
        <w:t>गुण</w:t>
      </w:r>
      <w:r>
        <w:t xml:space="preserve"> </w:t>
      </w:r>
      <w:r>
        <w:rPr>
          <w:cs/>
        </w:rPr>
        <w:t>गाइ</w:t>
      </w:r>
      <w:r>
        <w:t xml:space="preserve"> </w:t>
      </w:r>
      <w:r>
        <w:rPr>
          <w:cs/>
        </w:rPr>
        <w:t>जै</w:t>
      </w:r>
      <w:r>
        <w:t xml:space="preserve"> </w:t>
      </w:r>
      <w:r>
        <w:rPr>
          <w:cs/>
        </w:rPr>
        <w:t>जै</w:t>
      </w:r>
      <w:r>
        <w:t xml:space="preserve"> </w:t>
      </w:r>
      <w:r>
        <w:rPr>
          <w:cs/>
        </w:rPr>
        <w:t>सबदु</w:t>
      </w:r>
      <w:r>
        <w:t xml:space="preserve"> </w:t>
      </w:r>
      <w:r>
        <w:rPr>
          <w:cs/>
        </w:rPr>
        <w:t>हरि</w:t>
      </w:r>
      <w:r>
        <w:t xml:space="preserve"> </w:t>
      </w:r>
      <w:r>
        <w:rPr>
          <w:cs/>
        </w:rPr>
        <w:t>॥</w:t>
      </w:r>
    </w:p>
    <w:p w:rsidR="00A75876" w:rsidRDefault="00A75876">
      <w:pPr>
        <w:pStyle w:val="SGGSRoman"/>
      </w:pPr>
      <w:r>
        <w:t>hirdai har gun gaa-ay jai jai sabad har.</w:t>
      </w:r>
    </w:p>
    <w:p w:rsidR="00A75876" w:rsidRDefault="00A75876">
      <w:pPr>
        <w:pStyle w:val="SGGSTrans"/>
      </w:pPr>
      <w:r>
        <w:t>Within my heart, I sing the Glorious Praises of the Lord, and celebrate the Word of the Lord's Shabad.</w:t>
      </w:r>
    </w:p>
    <w:p w:rsidR="00A75876" w:rsidRDefault="00A75876">
      <w:pPr>
        <w:pStyle w:val="SGGSGurm"/>
      </w:pPr>
      <w:r>
        <w:rPr>
          <w:cs/>
          <w:lang w:bidi="pa-IN"/>
        </w:rPr>
        <w:t>ਜਗ ਮਹਿ ਵਰਤੈ ਆਪਿ ਹਰਿ ਸੇਤੀ ਪ੍ਰੀਤਿ ਕਰਿ ॥੧੫</w:t>
      </w:r>
      <w:r>
        <w:rPr>
          <w:cs/>
        </w:rPr>
        <w:t xml:space="preserve">॥ </w:t>
      </w:r>
      <w:r>
        <w:rPr>
          <w:color w:val="008000"/>
          <w:sz w:val="18"/>
        </w:rPr>
        <w:t>(790)</w:t>
      </w:r>
    </w:p>
    <w:p w:rsidR="00A75876" w:rsidRDefault="00A75876">
      <w:pPr>
        <w:pStyle w:val="SGGSHindi"/>
      </w:pPr>
      <w:r>
        <w:rPr>
          <w:cs/>
        </w:rPr>
        <w:t>जग</w:t>
      </w:r>
      <w:r>
        <w:t xml:space="preserve"> </w:t>
      </w:r>
      <w:r>
        <w:rPr>
          <w:cs/>
        </w:rPr>
        <w:t>महि</w:t>
      </w:r>
      <w:r>
        <w:t xml:space="preserve"> </w:t>
      </w:r>
      <w:r>
        <w:rPr>
          <w:cs/>
        </w:rPr>
        <w:t>वरतै</w:t>
      </w:r>
      <w:r>
        <w:t xml:space="preserve"> </w:t>
      </w:r>
      <w:r>
        <w:rPr>
          <w:cs/>
        </w:rPr>
        <w:t>आपि</w:t>
      </w:r>
      <w:r>
        <w:t xml:space="preserve"> </w:t>
      </w:r>
      <w:r>
        <w:rPr>
          <w:cs/>
        </w:rPr>
        <w:t>हरि</w:t>
      </w:r>
      <w:r>
        <w:t xml:space="preserve"> </w:t>
      </w:r>
      <w:r>
        <w:rPr>
          <w:cs/>
        </w:rPr>
        <w:t>सेती</w:t>
      </w:r>
      <w:r>
        <w:t xml:space="preserve"> </w:t>
      </w:r>
      <w:r>
        <w:rPr>
          <w:cs/>
        </w:rPr>
        <w:t>प्रीति</w:t>
      </w:r>
      <w:r>
        <w:t xml:space="preserve"> </w:t>
      </w:r>
      <w:r>
        <w:rPr>
          <w:cs/>
        </w:rPr>
        <w:t>करि</w:t>
      </w:r>
      <w:r>
        <w:t xml:space="preserve"> </w:t>
      </w:r>
      <w:r>
        <w:rPr>
          <w:cs/>
        </w:rPr>
        <w:t>॥१५॥</w:t>
      </w:r>
    </w:p>
    <w:p w:rsidR="00A75876" w:rsidRDefault="00A75876">
      <w:pPr>
        <w:pStyle w:val="SGGSRoman"/>
      </w:pPr>
      <w:r>
        <w:t>jag meh vartai aap har saytee pareet kar. ||15||</w:t>
      </w:r>
    </w:p>
    <w:p w:rsidR="00A75876" w:rsidRDefault="00A75876">
      <w:pPr>
        <w:pStyle w:val="SGGSTrans"/>
      </w:pPr>
      <w:r>
        <w:t>The Lord Himself is pervading and permeating the world; so fall in love with Him! ||15||</w:t>
      </w:r>
    </w:p>
    <w:p w:rsidR="00A75876" w:rsidRDefault="00A75876">
      <w:pPr>
        <w:pStyle w:val="SGGSGurm"/>
      </w:pPr>
      <w:r>
        <w:rPr>
          <w:cs/>
          <w:lang w:bidi="pa-IN"/>
        </w:rPr>
        <w:t>ਪਉੜੀ</w:t>
      </w:r>
      <w:r>
        <w:rPr>
          <w:cs/>
        </w:rPr>
        <w:t xml:space="preserve"> ॥ </w:t>
      </w:r>
      <w:r>
        <w:rPr>
          <w:color w:val="008000"/>
          <w:sz w:val="18"/>
        </w:rPr>
        <w:t>(790)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ਢਾਢੀ ਗੁਣ ਗਾਵੈ ਨਿਤ ਜਨਮੁ ਸਵਾਰਿਆ ॥ </w:t>
      </w:r>
      <w:r>
        <w:rPr>
          <w:color w:val="008000"/>
          <w:sz w:val="18"/>
        </w:rPr>
        <w:t>(790)</w:t>
      </w:r>
    </w:p>
    <w:p w:rsidR="00A75876" w:rsidRDefault="00A75876">
      <w:pPr>
        <w:pStyle w:val="SGGSHindi"/>
      </w:pPr>
      <w:r>
        <w:rPr>
          <w:cs/>
        </w:rPr>
        <w:t>ढाढी</w:t>
      </w:r>
      <w:r>
        <w:t xml:space="preserve"> </w:t>
      </w:r>
      <w:r>
        <w:rPr>
          <w:cs/>
        </w:rPr>
        <w:t>गुण</w:t>
      </w:r>
      <w:r>
        <w:t xml:space="preserve"> </w:t>
      </w:r>
      <w:r>
        <w:rPr>
          <w:cs/>
        </w:rPr>
        <w:t>गावै</w:t>
      </w:r>
      <w:r>
        <w:t xml:space="preserve"> </w:t>
      </w:r>
      <w:r>
        <w:rPr>
          <w:cs/>
        </w:rPr>
        <w:t>नित</w:t>
      </w:r>
      <w:r>
        <w:t xml:space="preserve"> </w:t>
      </w:r>
      <w:r>
        <w:rPr>
          <w:cs/>
        </w:rPr>
        <w:t>जनमु</w:t>
      </w:r>
      <w:r>
        <w:t xml:space="preserve"> </w:t>
      </w:r>
      <w:r>
        <w:rPr>
          <w:cs/>
        </w:rPr>
        <w:t>सवारिआ</w:t>
      </w:r>
      <w:r>
        <w:t xml:space="preserve"> </w:t>
      </w:r>
      <w:r>
        <w:rPr>
          <w:cs/>
        </w:rPr>
        <w:t>॥</w:t>
      </w:r>
    </w:p>
    <w:p w:rsidR="00A75876" w:rsidRDefault="00A75876">
      <w:pPr>
        <w:pStyle w:val="SGGSRoman"/>
      </w:pPr>
      <w:r>
        <w:t>dhaadhee gun gaavai nit janam savaari-aa.</w:t>
      </w:r>
    </w:p>
    <w:p w:rsidR="00A75876" w:rsidRDefault="00A75876">
      <w:pPr>
        <w:pStyle w:val="SGGSTrans"/>
      </w:pPr>
      <w:r>
        <w:t>The minstrel continually sings the Glorious Praises of the Lord, to embellish his life.</w:t>
      </w:r>
    </w:p>
    <w:p w:rsidR="00A75876" w:rsidRDefault="00A75876">
      <w:pPr>
        <w:pStyle w:val="SGGSGurm"/>
      </w:pPr>
      <w:r>
        <w:rPr>
          <w:cs/>
          <w:lang w:bidi="pa-IN"/>
        </w:rPr>
        <w:t xml:space="preserve">ਗੁਰਮੁਖਿ ਸੇਵਿ ਸਲਾਹਿ ਸਚਾ ਉਰ ਧਾਰਿਆ ॥ </w:t>
      </w:r>
      <w:r>
        <w:rPr>
          <w:color w:val="008000"/>
          <w:sz w:val="18"/>
        </w:rPr>
        <w:t>(790)</w:t>
      </w:r>
    </w:p>
    <w:p w:rsidR="00A75876" w:rsidRDefault="00A75876">
      <w:pPr>
        <w:pStyle w:val="SGGSHindi"/>
      </w:pPr>
      <w:r>
        <w:rPr>
          <w:cs/>
        </w:rPr>
        <w:t>गुरमुखि</w:t>
      </w:r>
      <w:r>
        <w:t xml:space="preserve"> </w:t>
      </w:r>
      <w:r>
        <w:rPr>
          <w:cs/>
        </w:rPr>
        <w:t>सेवि</w:t>
      </w:r>
      <w:r>
        <w:t xml:space="preserve"> </w:t>
      </w:r>
      <w:r>
        <w:rPr>
          <w:cs/>
        </w:rPr>
        <w:t>सलाहि</w:t>
      </w:r>
      <w:r>
        <w:t xml:space="preserve"> </w:t>
      </w:r>
      <w:r>
        <w:rPr>
          <w:cs/>
        </w:rPr>
        <w:t>सचा</w:t>
      </w:r>
      <w:r>
        <w:t xml:space="preserve"> </w:t>
      </w:r>
      <w:r>
        <w:rPr>
          <w:cs/>
        </w:rPr>
        <w:t>उर</w:t>
      </w:r>
      <w:r>
        <w:t xml:space="preserve"> </w:t>
      </w:r>
      <w:r>
        <w:rPr>
          <w:cs/>
        </w:rPr>
        <w:t>धारिआ</w:t>
      </w:r>
      <w:r>
        <w:t xml:space="preserve"> </w:t>
      </w:r>
      <w:r>
        <w:rPr>
          <w:cs/>
        </w:rPr>
        <w:t>॥</w:t>
      </w:r>
    </w:p>
    <w:p w:rsidR="00A75876" w:rsidRDefault="00A75876">
      <w:pPr>
        <w:pStyle w:val="SGGSRoman"/>
      </w:pPr>
      <w:r>
        <w:t>gurmukh sayv salaahi sachaa ur Dhaari-aa.</w:t>
      </w:r>
    </w:p>
    <w:p w:rsidR="00A75876" w:rsidRDefault="00A75876">
      <w:pPr>
        <w:pStyle w:val="SGGSTrans"/>
      </w:pPr>
      <w:r>
        <w:t>The Gurmukh serves and praises the True Lord, enshrining Him within his heart.</w:t>
      </w:r>
    </w:p>
    <w:p w:rsidR="00A75876" w:rsidRDefault="00A75876">
      <w:pPr>
        <w:pStyle w:val="SGGSGurm"/>
      </w:pPr>
      <w:r>
        <w:rPr>
          <w:cs/>
          <w:lang w:bidi="pa-IN"/>
        </w:rPr>
        <w:t xml:space="preserve">ਘਰੁ ਦਰੁ ਪਾਵੈ ਮਹਲੁ ਨਾਮੁ ਪਿਆਰਿਆ ॥ </w:t>
      </w:r>
      <w:r>
        <w:rPr>
          <w:color w:val="008000"/>
          <w:sz w:val="18"/>
        </w:rPr>
        <w:t>(791)</w:t>
      </w:r>
    </w:p>
    <w:p w:rsidR="00A75876" w:rsidRDefault="00A75876">
      <w:pPr>
        <w:pStyle w:val="SGGSHindi"/>
      </w:pPr>
      <w:r>
        <w:rPr>
          <w:cs/>
        </w:rPr>
        <w:t>घरु</w:t>
      </w:r>
      <w:r>
        <w:t xml:space="preserve"> </w:t>
      </w:r>
      <w:r>
        <w:rPr>
          <w:cs/>
        </w:rPr>
        <w:t>दरु</w:t>
      </w:r>
      <w:r>
        <w:t xml:space="preserve"> </w:t>
      </w:r>
      <w:r>
        <w:rPr>
          <w:cs/>
        </w:rPr>
        <w:t>पावै</w:t>
      </w:r>
      <w:r>
        <w:t xml:space="preserve"> </w:t>
      </w:r>
      <w:r>
        <w:rPr>
          <w:cs/>
        </w:rPr>
        <w:t>महलु</w:t>
      </w:r>
      <w:r>
        <w:t xml:space="preserve"> </w:t>
      </w:r>
      <w:r>
        <w:rPr>
          <w:cs/>
        </w:rPr>
        <w:t>नामु</w:t>
      </w:r>
      <w:r>
        <w:t xml:space="preserve"> </w:t>
      </w:r>
      <w:r>
        <w:rPr>
          <w:cs/>
        </w:rPr>
        <w:t>पिआरिआ</w:t>
      </w:r>
      <w:r>
        <w:t xml:space="preserve"> </w:t>
      </w:r>
      <w:r>
        <w:rPr>
          <w:cs/>
        </w:rPr>
        <w:t>॥</w:t>
      </w:r>
    </w:p>
    <w:p w:rsidR="00A75876" w:rsidRDefault="00A75876">
      <w:pPr>
        <w:pStyle w:val="SGGSRoman"/>
      </w:pPr>
      <w:r>
        <w:t>ghar dar paavai mahal naam pi-aari-aa.</w:t>
      </w:r>
    </w:p>
    <w:p w:rsidR="00A75876" w:rsidRDefault="00A75876">
      <w:pPr>
        <w:pStyle w:val="SGGSTrans"/>
      </w:pPr>
      <w:r>
        <w:t>He obtains his own home and mansion, by loving the Naam, the Name of the Lord.</w:t>
      </w:r>
    </w:p>
    <w:p w:rsidR="00A75876" w:rsidRDefault="00A75876">
      <w:pPr>
        <w:pStyle w:val="SGGSGurm"/>
      </w:pPr>
      <w:r>
        <w:rPr>
          <w:cs/>
          <w:lang w:bidi="pa-IN"/>
        </w:rPr>
        <w:t xml:space="preserve">ਗੁਰਮੁਖਿ ਪਾਇਆ ਨਾਮੁ ਹਉ ਗੁਰ ਕਉ ਵਾਰਿਆ ॥ </w:t>
      </w:r>
      <w:r>
        <w:rPr>
          <w:color w:val="008000"/>
          <w:sz w:val="18"/>
        </w:rPr>
        <w:t>(791)</w:t>
      </w:r>
    </w:p>
    <w:p w:rsidR="00A75876" w:rsidRDefault="00A75876">
      <w:pPr>
        <w:pStyle w:val="SGGSHindi"/>
      </w:pPr>
      <w:r>
        <w:rPr>
          <w:cs/>
        </w:rPr>
        <w:t>गुरमुखि</w:t>
      </w:r>
      <w:r>
        <w:t xml:space="preserve"> </w:t>
      </w:r>
      <w:r>
        <w:rPr>
          <w:cs/>
        </w:rPr>
        <w:t>पाइआ</w:t>
      </w:r>
      <w:r>
        <w:t xml:space="preserve"> </w:t>
      </w:r>
      <w:r>
        <w:rPr>
          <w:cs/>
        </w:rPr>
        <w:t>नामु</w:t>
      </w:r>
      <w:r>
        <w:t xml:space="preserve"> </w:t>
      </w:r>
      <w:r>
        <w:rPr>
          <w:cs/>
        </w:rPr>
        <w:t>हउ</w:t>
      </w:r>
      <w:r>
        <w:t xml:space="preserve"> </w:t>
      </w:r>
      <w:r>
        <w:rPr>
          <w:cs/>
        </w:rPr>
        <w:t>गुर</w:t>
      </w:r>
      <w:r>
        <w:t xml:space="preserve"> </w:t>
      </w:r>
      <w:r>
        <w:rPr>
          <w:cs/>
        </w:rPr>
        <w:t>कउ</w:t>
      </w:r>
      <w:r>
        <w:t xml:space="preserve"> </w:t>
      </w:r>
      <w:r>
        <w:rPr>
          <w:cs/>
        </w:rPr>
        <w:t>वारिआ</w:t>
      </w:r>
      <w:r>
        <w:t xml:space="preserve"> </w:t>
      </w:r>
      <w:r>
        <w:rPr>
          <w:cs/>
        </w:rPr>
        <w:t>॥</w:t>
      </w:r>
    </w:p>
    <w:p w:rsidR="00A75876" w:rsidRDefault="00A75876">
      <w:pPr>
        <w:pStyle w:val="SGGSRoman"/>
      </w:pPr>
      <w:r>
        <w:t>gurmukh paa-i-aa naam ha-o gur ka-o vaari-aa.</w:t>
      </w:r>
    </w:p>
    <w:p w:rsidR="00A75876" w:rsidRDefault="00A75876">
      <w:pPr>
        <w:pStyle w:val="SGGSTrans"/>
      </w:pPr>
      <w:r>
        <w:t>As Gurmukh, I have obtained the Naam; I am a sacrifice to the Guru.</w:t>
      </w:r>
    </w:p>
    <w:p w:rsidR="00A75876" w:rsidRDefault="00A75876">
      <w:pPr>
        <w:pStyle w:val="SGGSGurm"/>
      </w:pPr>
      <w:r>
        <w:rPr>
          <w:cs/>
          <w:lang w:bidi="pa-IN"/>
        </w:rPr>
        <w:t>ਤੂ ਆਪਿ ਸਵਾਰਹਿ ਆਪਿ ਸਿਰਜਨਹਾਰਿਆ ॥੧੬</w:t>
      </w:r>
      <w:r>
        <w:rPr>
          <w:cs/>
        </w:rPr>
        <w:t xml:space="preserve">॥ </w:t>
      </w:r>
      <w:r>
        <w:rPr>
          <w:color w:val="008000"/>
          <w:sz w:val="18"/>
        </w:rPr>
        <w:t>(791)</w:t>
      </w:r>
    </w:p>
    <w:p w:rsidR="00A75876" w:rsidRDefault="00A75876">
      <w:pPr>
        <w:pStyle w:val="SGGSHindi"/>
      </w:pPr>
      <w:r>
        <w:rPr>
          <w:cs/>
        </w:rPr>
        <w:t>तू</w:t>
      </w:r>
      <w:r>
        <w:t xml:space="preserve"> </w:t>
      </w:r>
      <w:r>
        <w:rPr>
          <w:cs/>
        </w:rPr>
        <w:t>आपि</w:t>
      </w:r>
      <w:r>
        <w:t xml:space="preserve"> </w:t>
      </w:r>
      <w:r>
        <w:rPr>
          <w:cs/>
        </w:rPr>
        <w:t>सवारहि</w:t>
      </w:r>
      <w:r>
        <w:t xml:space="preserve"> </w:t>
      </w:r>
      <w:r>
        <w:rPr>
          <w:cs/>
        </w:rPr>
        <w:t>आपि</w:t>
      </w:r>
      <w:r>
        <w:t xml:space="preserve"> </w:t>
      </w:r>
      <w:r>
        <w:rPr>
          <w:cs/>
        </w:rPr>
        <w:t>सिरजनहारिआ</w:t>
      </w:r>
      <w:r>
        <w:t xml:space="preserve"> </w:t>
      </w:r>
      <w:r>
        <w:rPr>
          <w:cs/>
        </w:rPr>
        <w:t>॥१६॥</w:t>
      </w:r>
    </w:p>
    <w:p w:rsidR="00A75876" w:rsidRDefault="00A75876">
      <w:pPr>
        <w:pStyle w:val="SGGSRoman"/>
      </w:pPr>
      <w:r>
        <w:t>too aap savaareh aap sirjanhaari-aa. ||16||</w:t>
      </w:r>
    </w:p>
    <w:p w:rsidR="00A75876" w:rsidRDefault="00A75876">
      <w:pPr>
        <w:pStyle w:val="SGGSTrans"/>
      </w:pPr>
      <w:r>
        <w:t>You Yourself embellish and adorn us, O Creator Lord. ||16||</w:t>
      </w:r>
    </w:p>
    <w:p w:rsidR="00A75876" w:rsidRDefault="00A75876">
      <w:pPr>
        <w:pStyle w:val="SGGSGurm"/>
      </w:pPr>
      <w:r>
        <w:rPr>
          <w:cs/>
          <w:lang w:bidi="pa-IN"/>
        </w:rPr>
        <w:t xml:space="preserve">ਪਉੜੀ ॥ </w:t>
      </w:r>
      <w:r>
        <w:rPr>
          <w:color w:val="008000"/>
          <w:sz w:val="18"/>
        </w:rPr>
        <w:t>(791)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ਜਿ ਪ੍ਰਭੁ ਸਾਲਾਹੇ ਆਪਣਾ ਸੋ ਸੋਭਾ ਪਾਏ ॥ </w:t>
      </w:r>
      <w:r>
        <w:rPr>
          <w:color w:val="008000"/>
          <w:sz w:val="18"/>
        </w:rPr>
        <w:t>(791)</w:t>
      </w:r>
    </w:p>
    <w:p w:rsidR="00A75876" w:rsidRDefault="00A75876">
      <w:pPr>
        <w:pStyle w:val="SGGSHindi"/>
      </w:pPr>
      <w:r>
        <w:rPr>
          <w:cs/>
        </w:rPr>
        <w:t>जि</w:t>
      </w:r>
      <w:r>
        <w:t xml:space="preserve"> </w:t>
      </w:r>
      <w:r>
        <w:rPr>
          <w:cs/>
        </w:rPr>
        <w:t>प्रभु</w:t>
      </w:r>
      <w:r>
        <w:t xml:space="preserve"> </w:t>
      </w:r>
      <w:r>
        <w:rPr>
          <w:cs/>
        </w:rPr>
        <w:t>सालाहे</w:t>
      </w:r>
      <w:r>
        <w:t xml:space="preserve"> </w:t>
      </w:r>
      <w:r>
        <w:rPr>
          <w:cs/>
        </w:rPr>
        <w:t>आपणा</w:t>
      </w:r>
      <w:r>
        <w:t xml:space="preserve"> </w:t>
      </w:r>
      <w:r>
        <w:rPr>
          <w:cs/>
        </w:rPr>
        <w:t>सो</w:t>
      </w:r>
      <w:r>
        <w:t xml:space="preserve"> </w:t>
      </w:r>
      <w:r>
        <w:rPr>
          <w:cs/>
        </w:rPr>
        <w:t>सोभा</w:t>
      </w:r>
      <w:r>
        <w:t xml:space="preserve"> </w:t>
      </w:r>
      <w:r>
        <w:rPr>
          <w:cs/>
        </w:rPr>
        <w:t>पाए</w:t>
      </w:r>
      <w:r>
        <w:t xml:space="preserve"> </w:t>
      </w:r>
      <w:r>
        <w:rPr>
          <w:cs/>
        </w:rPr>
        <w:t>॥</w:t>
      </w:r>
    </w:p>
    <w:p w:rsidR="00A75876" w:rsidRDefault="00A75876">
      <w:pPr>
        <w:pStyle w:val="SGGSRoman"/>
      </w:pPr>
      <w:r>
        <w:t>je parabh saalaahay aapnaa so sobhaa paa-ay.</w:t>
      </w:r>
    </w:p>
    <w:p w:rsidR="00A75876" w:rsidRDefault="00A75876">
      <w:pPr>
        <w:pStyle w:val="SGGSTrans"/>
      </w:pPr>
      <w:r>
        <w:t>One who praises his God, receives honor.</w:t>
      </w:r>
    </w:p>
    <w:p w:rsidR="00A75876" w:rsidRDefault="00A75876">
      <w:pPr>
        <w:pStyle w:val="SGGSGurm"/>
      </w:pPr>
      <w:r>
        <w:rPr>
          <w:cs/>
          <w:lang w:bidi="pa-IN"/>
        </w:rPr>
        <w:t xml:space="preserve">ਹਉਮੈ ਵਿਚਹੁ ਦੂਰਿ ਕਰਿ ਸਚੁ ਮੰਨਿ ਵਸਾਏ ॥ </w:t>
      </w:r>
      <w:r>
        <w:rPr>
          <w:color w:val="008000"/>
          <w:sz w:val="18"/>
        </w:rPr>
        <w:t>(791)</w:t>
      </w:r>
    </w:p>
    <w:p w:rsidR="00A75876" w:rsidRDefault="00A75876">
      <w:pPr>
        <w:pStyle w:val="SGGSHindi"/>
      </w:pPr>
      <w:r>
        <w:rPr>
          <w:cs/>
        </w:rPr>
        <w:t>हउमै</w:t>
      </w:r>
      <w:r>
        <w:t xml:space="preserve"> </w:t>
      </w:r>
      <w:r>
        <w:rPr>
          <w:cs/>
        </w:rPr>
        <w:t>विचहु</w:t>
      </w:r>
      <w:r>
        <w:t xml:space="preserve"> </w:t>
      </w:r>
      <w:r>
        <w:rPr>
          <w:cs/>
        </w:rPr>
        <w:t>दूरि</w:t>
      </w:r>
      <w:r>
        <w:t xml:space="preserve"> </w:t>
      </w:r>
      <w:r>
        <w:rPr>
          <w:cs/>
        </w:rPr>
        <w:t>करि</w:t>
      </w:r>
      <w:r>
        <w:t xml:space="preserve"> </w:t>
      </w:r>
      <w:r>
        <w:rPr>
          <w:cs/>
        </w:rPr>
        <w:t>सचु</w:t>
      </w:r>
      <w:r>
        <w:t xml:space="preserve"> </w:t>
      </w:r>
      <w:r>
        <w:rPr>
          <w:cs/>
        </w:rPr>
        <w:t>मंनि</w:t>
      </w:r>
      <w:r>
        <w:t xml:space="preserve"> </w:t>
      </w:r>
      <w:r>
        <w:rPr>
          <w:cs/>
        </w:rPr>
        <w:t>वसाए</w:t>
      </w:r>
      <w:r>
        <w:t xml:space="preserve"> </w:t>
      </w:r>
      <w:r>
        <w:rPr>
          <w:cs/>
        </w:rPr>
        <w:t>॥</w:t>
      </w:r>
    </w:p>
    <w:p w:rsidR="00A75876" w:rsidRDefault="00A75876">
      <w:pPr>
        <w:pStyle w:val="SGGSRoman"/>
      </w:pPr>
      <w:r>
        <w:t>ha-umai vichahu door kar sach man vasaa-ay.</w:t>
      </w:r>
    </w:p>
    <w:p w:rsidR="00A75876" w:rsidRDefault="00A75876">
      <w:pPr>
        <w:pStyle w:val="SGGSTrans"/>
      </w:pPr>
      <w:r>
        <w:t>He drives out egotism from within himself, and enshrines the True Name within his mind.</w:t>
      </w:r>
    </w:p>
    <w:p w:rsidR="00A75876" w:rsidRDefault="00A75876">
      <w:pPr>
        <w:pStyle w:val="SGGSGurm"/>
      </w:pPr>
      <w:r>
        <w:rPr>
          <w:cs/>
          <w:lang w:bidi="pa-IN"/>
        </w:rPr>
        <w:t xml:space="preserve">ਸਚੁ ਬਾਣੀ ਗੁਣ ਉਚਰੈ ਸਚਾ ਸੁਖੁ ਪਾਏ ॥ </w:t>
      </w:r>
      <w:r>
        <w:rPr>
          <w:color w:val="008000"/>
          <w:sz w:val="18"/>
        </w:rPr>
        <w:t>(791)</w:t>
      </w:r>
    </w:p>
    <w:p w:rsidR="00A75876" w:rsidRDefault="00A75876">
      <w:pPr>
        <w:pStyle w:val="SGGSHindi"/>
      </w:pPr>
      <w:r>
        <w:rPr>
          <w:cs/>
        </w:rPr>
        <w:t>सचु</w:t>
      </w:r>
      <w:r>
        <w:t xml:space="preserve"> </w:t>
      </w:r>
      <w:r>
        <w:rPr>
          <w:cs/>
        </w:rPr>
        <w:t>बाणी</w:t>
      </w:r>
      <w:r>
        <w:t xml:space="preserve"> </w:t>
      </w:r>
      <w:r>
        <w:rPr>
          <w:cs/>
        </w:rPr>
        <w:t>गुण</w:t>
      </w:r>
      <w:r>
        <w:t xml:space="preserve"> </w:t>
      </w:r>
      <w:r>
        <w:rPr>
          <w:cs/>
        </w:rPr>
        <w:t>उचरै</w:t>
      </w:r>
      <w:r>
        <w:t xml:space="preserve"> </w:t>
      </w:r>
      <w:r>
        <w:rPr>
          <w:cs/>
        </w:rPr>
        <w:t>सचा</w:t>
      </w:r>
      <w:r>
        <w:t xml:space="preserve"> </w:t>
      </w:r>
      <w:r>
        <w:rPr>
          <w:cs/>
        </w:rPr>
        <w:t>सुखु</w:t>
      </w:r>
      <w:r>
        <w:t xml:space="preserve"> </w:t>
      </w:r>
      <w:r>
        <w:rPr>
          <w:cs/>
        </w:rPr>
        <w:t>पाए</w:t>
      </w:r>
      <w:r>
        <w:t xml:space="preserve"> </w:t>
      </w:r>
      <w:r>
        <w:rPr>
          <w:cs/>
        </w:rPr>
        <w:t>॥</w:t>
      </w:r>
    </w:p>
    <w:p w:rsidR="00A75876" w:rsidRDefault="00A75876">
      <w:pPr>
        <w:pStyle w:val="SGGSRoman"/>
      </w:pPr>
      <w:r>
        <w:t>sach banee gun uchrai sachaa sukh paa-ay.</w:t>
      </w:r>
    </w:p>
    <w:p w:rsidR="00A75876" w:rsidRDefault="00A75876">
      <w:pPr>
        <w:pStyle w:val="SGGSTrans"/>
      </w:pPr>
      <w:r>
        <w:t>Through the True Word of the Guru's Bani, he chants the Glorious Praises of the Lord, and finds true peace.</w:t>
      </w:r>
    </w:p>
    <w:p w:rsidR="00A75876" w:rsidRDefault="00A75876">
      <w:pPr>
        <w:pStyle w:val="SGGSGurm"/>
      </w:pPr>
      <w:r>
        <w:rPr>
          <w:cs/>
          <w:lang w:bidi="pa-IN"/>
        </w:rPr>
        <w:t xml:space="preserve">ਮੇਲੁ ਭਇਆ ਚਿਰੀ ਵਿਛੁੰਨਿਆ ਗੁਰ ਪੁਰਖਿ ਮਿਲਾਏ ॥ </w:t>
      </w:r>
      <w:r>
        <w:rPr>
          <w:color w:val="008000"/>
          <w:sz w:val="18"/>
        </w:rPr>
        <w:t>(791)</w:t>
      </w:r>
    </w:p>
    <w:p w:rsidR="00A75876" w:rsidRDefault="00A75876">
      <w:pPr>
        <w:pStyle w:val="SGGSHindi"/>
      </w:pPr>
      <w:r>
        <w:rPr>
          <w:cs/>
        </w:rPr>
        <w:t>मेलु</w:t>
      </w:r>
      <w:r>
        <w:t xml:space="preserve"> </w:t>
      </w:r>
      <w:r>
        <w:rPr>
          <w:cs/>
        </w:rPr>
        <w:t>भइआ</w:t>
      </w:r>
      <w:r>
        <w:t xml:space="preserve"> </w:t>
      </w:r>
      <w:r>
        <w:rPr>
          <w:cs/>
        </w:rPr>
        <w:t>चिरी</w:t>
      </w:r>
      <w:r>
        <w:t xml:space="preserve"> </w:t>
      </w:r>
      <w:r>
        <w:rPr>
          <w:cs/>
        </w:rPr>
        <w:t>विछुंनिआ</w:t>
      </w:r>
      <w:r>
        <w:t xml:space="preserve"> </w:t>
      </w:r>
      <w:r>
        <w:rPr>
          <w:cs/>
        </w:rPr>
        <w:t>गुर</w:t>
      </w:r>
      <w:r>
        <w:t xml:space="preserve"> </w:t>
      </w:r>
      <w:r>
        <w:rPr>
          <w:cs/>
        </w:rPr>
        <w:t>पुरखि</w:t>
      </w:r>
      <w:r>
        <w:t xml:space="preserve"> </w:t>
      </w:r>
      <w:r>
        <w:rPr>
          <w:cs/>
        </w:rPr>
        <w:t>मिलाए</w:t>
      </w:r>
      <w:r>
        <w:t xml:space="preserve"> </w:t>
      </w:r>
      <w:r>
        <w:rPr>
          <w:cs/>
        </w:rPr>
        <w:t>॥</w:t>
      </w:r>
    </w:p>
    <w:p w:rsidR="00A75876" w:rsidRDefault="00A75876">
      <w:pPr>
        <w:pStyle w:val="SGGSRoman"/>
      </w:pPr>
      <w:r>
        <w:t>mayl bha-i-aa chiree vichhunni-aa gur purakh milaa-ay.</w:t>
      </w:r>
    </w:p>
    <w:p w:rsidR="00A75876" w:rsidRDefault="00A75876">
      <w:pPr>
        <w:pStyle w:val="SGGSTrans"/>
      </w:pPr>
      <w:r>
        <w:t>He is united with the Lord, after being separated for so long; the Guru, the Primal Being, unites him with the Lord.</w:t>
      </w:r>
    </w:p>
    <w:p w:rsidR="00A75876" w:rsidRDefault="00A75876">
      <w:pPr>
        <w:pStyle w:val="SGGSGurm"/>
      </w:pPr>
      <w:r>
        <w:rPr>
          <w:cs/>
          <w:lang w:bidi="pa-IN"/>
        </w:rPr>
        <w:t>ਮਨੁ ਮੈਲਾ ਇਵ ਸੁਧੁ ਹੈ ਹਰਿ ਨਾਮੁ ਧਿਆਏ ॥੧੭</w:t>
      </w:r>
      <w:r>
        <w:rPr>
          <w:cs/>
        </w:rPr>
        <w:t xml:space="preserve">॥ </w:t>
      </w:r>
      <w:r>
        <w:rPr>
          <w:color w:val="008000"/>
          <w:sz w:val="18"/>
        </w:rPr>
        <w:t>(791)</w:t>
      </w:r>
    </w:p>
    <w:p w:rsidR="00A75876" w:rsidRDefault="00A75876">
      <w:pPr>
        <w:pStyle w:val="SGGSHindi"/>
      </w:pPr>
      <w:r>
        <w:rPr>
          <w:cs/>
        </w:rPr>
        <w:t>मनु</w:t>
      </w:r>
      <w:r>
        <w:t xml:space="preserve"> </w:t>
      </w:r>
      <w:r>
        <w:rPr>
          <w:cs/>
        </w:rPr>
        <w:t>मैला</w:t>
      </w:r>
      <w:r>
        <w:t xml:space="preserve"> </w:t>
      </w:r>
      <w:r>
        <w:rPr>
          <w:cs/>
        </w:rPr>
        <w:t>इव</w:t>
      </w:r>
      <w:r>
        <w:t xml:space="preserve"> </w:t>
      </w:r>
      <w:r>
        <w:rPr>
          <w:cs/>
        </w:rPr>
        <w:t>सुधु</w:t>
      </w:r>
      <w:r>
        <w:t xml:space="preserve"> </w:t>
      </w:r>
      <w:r>
        <w:rPr>
          <w:cs/>
        </w:rPr>
        <w:t>है</w:t>
      </w:r>
      <w:r>
        <w:t xml:space="preserve"> </w:t>
      </w:r>
      <w:r>
        <w:rPr>
          <w:cs/>
        </w:rPr>
        <w:t>हरि</w:t>
      </w:r>
      <w:r>
        <w:t xml:space="preserve"> </w:t>
      </w:r>
      <w:r>
        <w:rPr>
          <w:cs/>
        </w:rPr>
        <w:t>नामु</w:t>
      </w:r>
      <w:r>
        <w:t xml:space="preserve"> </w:t>
      </w:r>
      <w:r>
        <w:rPr>
          <w:cs/>
        </w:rPr>
        <w:t>धिआए</w:t>
      </w:r>
      <w:r>
        <w:t xml:space="preserve"> </w:t>
      </w:r>
      <w:r>
        <w:rPr>
          <w:cs/>
        </w:rPr>
        <w:t>॥१७॥</w:t>
      </w:r>
    </w:p>
    <w:p w:rsidR="00A75876" w:rsidRDefault="00A75876">
      <w:pPr>
        <w:pStyle w:val="SGGSRoman"/>
      </w:pPr>
      <w:r>
        <w:t>man mailaa iv suDh hai har naam Dhi-aa-ay. ||17||</w:t>
      </w:r>
    </w:p>
    <w:p w:rsidR="00A75876" w:rsidRDefault="00A75876">
      <w:pPr>
        <w:pStyle w:val="SGGSTrans"/>
      </w:pPr>
      <w:r>
        <w:t>In this way, his filthy mind is cleansed and purified, and he meditates on the Name of the Lord. ||17||</w:t>
      </w:r>
    </w:p>
    <w:p w:rsidR="00A75876" w:rsidRDefault="00A75876">
      <w:pPr>
        <w:pStyle w:val="SGGSGurm"/>
      </w:pPr>
      <w:r>
        <w:rPr>
          <w:cs/>
          <w:lang w:bidi="pa-IN"/>
        </w:rPr>
        <w:t xml:space="preserve">ਪਉੜੀ ॥ </w:t>
      </w:r>
      <w:r>
        <w:rPr>
          <w:color w:val="008000"/>
          <w:sz w:val="18"/>
        </w:rPr>
        <w:t>(791)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ਬਖਸੇ ਦਇਆ ਕਰਿ ਗੁਰ ਸਤਿਗੁਰ ਬਚਨੀ ॥ </w:t>
      </w:r>
      <w:r>
        <w:rPr>
          <w:color w:val="008000"/>
          <w:sz w:val="18"/>
        </w:rPr>
        <w:t>(791)</w:t>
      </w:r>
    </w:p>
    <w:p w:rsidR="00A75876" w:rsidRDefault="00A75876">
      <w:pPr>
        <w:pStyle w:val="SGGSHindi"/>
      </w:pPr>
      <w:r>
        <w:rPr>
          <w:cs/>
        </w:rPr>
        <w:t>आपे</w:t>
      </w:r>
      <w:r>
        <w:t xml:space="preserve"> </w:t>
      </w:r>
      <w:r>
        <w:rPr>
          <w:cs/>
        </w:rPr>
        <w:t>बखसे</w:t>
      </w:r>
      <w:r>
        <w:t xml:space="preserve"> </w:t>
      </w:r>
      <w:r>
        <w:rPr>
          <w:cs/>
        </w:rPr>
        <w:t>दइआ</w:t>
      </w:r>
      <w:r>
        <w:t xml:space="preserve"> </w:t>
      </w:r>
      <w:r>
        <w:rPr>
          <w:cs/>
        </w:rPr>
        <w:t>करि</w:t>
      </w:r>
      <w:r>
        <w:t xml:space="preserve"> </w:t>
      </w:r>
      <w:r>
        <w:rPr>
          <w:cs/>
        </w:rPr>
        <w:t>गुर</w:t>
      </w:r>
      <w:r>
        <w:t xml:space="preserve"> </w:t>
      </w:r>
      <w:r>
        <w:rPr>
          <w:cs/>
        </w:rPr>
        <w:t>सतिगुर</w:t>
      </w:r>
      <w:r>
        <w:t xml:space="preserve"> </w:t>
      </w:r>
      <w:r>
        <w:rPr>
          <w:cs/>
        </w:rPr>
        <w:t>बचनी</w:t>
      </w:r>
      <w:r>
        <w:t xml:space="preserve"> </w:t>
      </w:r>
      <w:r>
        <w:rPr>
          <w:cs/>
        </w:rPr>
        <w:t>॥</w:t>
      </w:r>
    </w:p>
    <w:p w:rsidR="00A75876" w:rsidRDefault="00A75876">
      <w:pPr>
        <w:pStyle w:val="SGGSRoman"/>
      </w:pPr>
      <w:r>
        <w:t>aapay bakhsay da-i-aa kar gur satgur bachnee.</w:t>
      </w:r>
    </w:p>
    <w:p w:rsidR="00A75876" w:rsidRDefault="00A75876">
      <w:pPr>
        <w:pStyle w:val="SGGSTrans"/>
      </w:pPr>
      <w:r>
        <w:t>The Merciful Lord Himself forgives those who dwell upon the Word of the Guru, the True Guru.</w:t>
      </w:r>
    </w:p>
    <w:p w:rsidR="00A75876" w:rsidRDefault="00A75876">
      <w:pPr>
        <w:pStyle w:val="SGGSGurm"/>
      </w:pPr>
      <w:r>
        <w:rPr>
          <w:cs/>
          <w:lang w:bidi="pa-IN"/>
        </w:rPr>
        <w:t xml:space="preserve">ਅਨਦਿਨੁ ਸੇਵੀ ਗੁਣ ਰਵਾ ਮਨੁ ਸਚੈ ਰਚਨੀ ॥ </w:t>
      </w:r>
      <w:r>
        <w:rPr>
          <w:color w:val="008000"/>
          <w:sz w:val="18"/>
        </w:rPr>
        <w:t>(791)</w:t>
      </w:r>
    </w:p>
    <w:p w:rsidR="00A75876" w:rsidRDefault="00A75876">
      <w:pPr>
        <w:pStyle w:val="SGGSHindi"/>
      </w:pPr>
      <w:r>
        <w:rPr>
          <w:cs/>
        </w:rPr>
        <w:t>अनदिनु</w:t>
      </w:r>
      <w:r>
        <w:t xml:space="preserve"> </w:t>
      </w:r>
      <w:r>
        <w:rPr>
          <w:cs/>
        </w:rPr>
        <w:t>सेवी</w:t>
      </w:r>
      <w:r>
        <w:t xml:space="preserve"> </w:t>
      </w:r>
      <w:r>
        <w:rPr>
          <w:cs/>
        </w:rPr>
        <w:t>गुण</w:t>
      </w:r>
      <w:r>
        <w:t xml:space="preserve"> </w:t>
      </w:r>
      <w:r>
        <w:rPr>
          <w:cs/>
        </w:rPr>
        <w:t>रवा</w:t>
      </w:r>
      <w:r>
        <w:t xml:space="preserve"> </w:t>
      </w:r>
      <w:r>
        <w:rPr>
          <w:cs/>
        </w:rPr>
        <w:t>मनु</w:t>
      </w:r>
      <w:r>
        <w:t xml:space="preserve"> </w:t>
      </w:r>
      <w:r>
        <w:rPr>
          <w:cs/>
        </w:rPr>
        <w:t>सचै</w:t>
      </w:r>
      <w:r>
        <w:t xml:space="preserve"> </w:t>
      </w:r>
      <w:r>
        <w:rPr>
          <w:cs/>
        </w:rPr>
        <w:t>रचनी</w:t>
      </w:r>
      <w:r>
        <w:t xml:space="preserve"> </w:t>
      </w:r>
      <w:r>
        <w:rPr>
          <w:cs/>
        </w:rPr>
        <w:t>॥</w:t>
      </w:r>
    </w:p>
    <w:p w:rsidR="00A75876" w:rsidRDefault="00A75876">
      <w:pPr>
        <w:pStyle w:val="SGGSRoman"/>
      </w:pPr>
      <w:r>
        <w:t>an-din sayvee gun ravaa man sachai rachnee.</w:t>
      </w:r>
    </w:p>
    <w:p w:rsidR="00A75876" w:rsidRDefault="00A75876">
      <w:pPr>
        <w:pStyle w:val="SGGSTrans"/>
      </w:pPr>
      <w:r>
        <w:t>Night and day, I serve the True Lord, and chant His Glorious Praises; my mind merges into Him.</w:t>
      </w:r>
    </w:p>
    <w:p w:rsidR="00A75876" w:rsidRDefault="00A75876">
      <w:pPr>
        <w:pStyle w:val="SGGSGurm"/>
      </w:pPr>
      <w:r>
        <w:rPr>
          <w:cs/>
          <w:lang w:bidi="pa-IN"/>
        </w:rPr>
        <w:t xml:space="preserve">ਪ੍ਰਭੁ ਮੇਰਾ ਬੇਅੰਤੁ ਹੈ ਅੰਤੁ ਕਿਨੈ ਨ ਲਖਨੀ ॥ </w:t>
      </w:r>
      <w:r>
        <w:rPr>
          <w:color w:val="008000"/>
          <w:sz w:val="18"/>
        </w:rPr>
        <w:t>(791)</w:t>
      </w:r>
    </w:p>
    <w:p w:rsidR="00A75876" w:rsidRDefault="00A75876">
      <w:pPr>
        <w:pStyle w:val="SGGSHindi"/>
      </w:pPr>
      <w:r>
        <w:rPr>
          <w:cs/>
        </w:rPr>
        <w:t>प्रभु</w:t>
      </w:r>
      <w:r>
        <w:t xml:space="preserve"> </w:t>
      </w:r>
      <w:r>
        <w:rPr>
          <w:cs/>
        </w:rPr>
        <w:t>मेरा</w:t>
      </w:r>
      <w:r>
        <w:t xml:space="preserve"> </w:t>
      </w:r>
      <w:r>
        <w:rPr>
          <w:cs/>
        </w:rPr>
        <w:t>बेअंतु</w:t>
      </w:r>
      <w:r>
        <w:t xml:space="preserve"> </w:t>
      </w:r>
      <w:r>
        <w:rPr>
          <w:cs/>
        </w:rPr>
        <w:t>है</w:t>
      </w:r>
      <w:r>
        <w:t xml:space="preserve"> </w:t>
      </w:r>
      <w:r>
        <w:rPr>
          <w:cs/>
        </w:rPr>
        <w:t>अंतु</w:t>
      </w:r>
      <w:r>
        <w:t xml:space="preserve"> </w:t>
      </w:r>
      <w:r>
        <w:rPr>
          <w:cs/>
        </w:rPr>
        <w:t>किनै</w:t>
      </w:r>
      <w:r>
        <w:t xml:space="preserve"> </w:t>
      </w:r>
      <w:r>
        <w:rPr>
          <w:cs/>
        </w:rPr>
        <w:t>न</w:t>
      </w:r>
      <w:r>
        <w:t xml:space="preserve"> </w:t>
      </w:r>
      <w:r>
        <w:rPr>
          <w:cs/>
        </w:rPr>
        <w:t>लखनी</w:t>
      </w:r>
      <w:r>
        <w:t xml:space="preserve"> </w:t>
      </w:r>
      <w:r>
        <w:rPr>
          <w:cs/>
        </w:rPr>
        <w:t>॥</w:t>
      </w:r>
    </w:p>
    <w:p w:rsidR="00A75876" w:rsidRDefault="00A75876">
      <w:pPr>
        <w:pStyle w:val="SGGSRoman"/>
      </w:pPr>
      <w:r>
        <w:t>parabh mayraa bay-ant hai ant kinai na lakhnee.</w:t>
      </w:r>
    </w:p>
    <w:p w:rsidR="00A75876" w:rsidRDefault="00A75876">
      <w:pPr>
        <w:pStyle w:val="SGGSTrans"/>
      </w:pPr>
      <w:r>
        <w:t>My God is infinite; no one knows His limit.</w:t>
      </w:r>
    </w:p>
    <w:p w:rsidR="00A75876" w:rsidRDefault="00A75876">
      <w:pPr>
        <w:pStyle w:val="SGGSGurm"/>
      </w:pPr>
      <w:r>
        <w:rPr>
          <w:cs/>
          <w:lang w:bidi="pa-IN"/>
        </w:rPr>
        <w:t xml:space="preserve">ਸਤਿਗੁਰ ਚਰਣੀ ਲਗਿਆ ਹਰਿ ਨਾਮੁ ਨਿਤ ਜਪਨੀ ॥ </w:t>
      </w:r>
      <w:r>
        <w:rPr>
          <w:color w:val="008000"/>
          <w:sz w:val="18"/>
        </w:rPr>
        <w:t>(791)</w:t>
      </w:r>
    </w:p>
    <w:p w:rsidR="00A75876" w:rsidRDefault="00A75876">
      <w:pPr>
        <w:pStyle w:val="SGGSHindi"/>
      </w:pPr>
      <w:r>
        <w:rPr>
          <w:cs/>
        </w:rPr>
        <w:t>सतिगुर</w:t>
      </w:r>
      <w:r>
        <w:t xml:space="preserve"> </w:t>
      </w:r>
      <w:r>
        <w:rPr>
          <w:cs/>
        </w:rPr>
        <w:t>चरणी</w:t>
      </w:r>
      <w:r>
        <w:t xml:space="preserve"> </w:t>
      </w:r>
      <w:r>
        <w:rPr>
          <w:cs/>
        </w:rPr>
        <w:t>लगिआ</w:t>
      </w:r>
      <w:r>
        <w:t xml:space="preserve"> </w:t>
      </w:r>
      <w:r>
        <w:rPr>
          <w:cs/>
        </w:rPr>
        <w:t>हरि</w:t>
      </w:r>
      <w:r>
        <w:t xml:space="preserve"> </w:t>
      </w:r>
      <w:r>
        <w:rPr>
          <w:cs/>
        </w:rPr>
        <w:t>नामु</w:t>
      </w:r>
      <w:r>
        <w:t xml:space="preserve"> </w:t>
      </w:r>
      <w:r>
        <w:rPr>
          <w:cs/>
        </w:rPr>
        <w:t>नित</w:t>
      </w:r>
      <w:r>
        <w:t xml:space="preserve"> </w:t>
      </w:r>
      <w:r>
        <w:rPr>
          <w:cs/>
        </w:rPr>
        <w:t>जपनी</w:t>
      </w:r>
      <w:r>
        <w:t xml:space="preserve"> </w:t>
      </w:r>
      <w:r>
        <w:rPr>
          <w:cs/>
        </w:rPr>
        <w:t>॥</w:t>
      </w:r>
    </w:p>
    <w:p w:rsidR="00A75876" w:rsidRDefault="00A75876">
      <w:pPr>
        <w:pStyle w:val="SGGSRoman"/>
      </w:pPr>
      <w:r>
        <w:t>satgur charnee lagi-aa har naam nit japnee.</w:t>
      </w:r>
    </w:p>
    <w:p w:rsidR="00A75876" w:rsidRDefault="00A75876">
      <w:pPr>
        <w:pStyle w:val="SGGSTrans"/>
      </w:pPr>
      <w:r>
        <w:t>Grasping hold of the feet of the True Guru, meditate continually on the Lord's Name.</w:t>
      </w:r>
    </w:p>
    <w:p w:rsidR="00A75876" w:rsidRDefault="00A75876">
      <w:pPr>
        <w:pStyle w:val="SGGSGurm"/>
      </w:pPr>
      <w:r>
        <w:rPr>
          <w:cs/>
          <w:lang w:bidi="pa-IN"/>
        </w:rPr>
        <w:t>ਜੋ ਇਛੈ ਸੋ ਫਲੁ ਪਾਇਸੀ ਸਭਿ ਘਰੈ ਵਿਚਿ ਜਚਨੀ ॥੧੮</w:t>
      </w:r>
      <w:r>
        <w:rPr>
          <w:cs/>
        </w:rPr>
        <w:t xml:space="preserve">॥ </w:t>
      </w:r>
      <w:r>
        <w:rPr>
          <w:color w:val="008000"/>
          <w:sz w:val="18"/>
        </w:rPr>
        <w:t>(791)</w:t>
      </w:r>
    </w:p>
    <w:p w:rsidR="00A75876" w:rsidRDefault="00A75876">
      <w:pPr>
        <w:pStyle w:val="SGGSHindi"/>
      </w:pPr>
      <w:r>
        <w:rPr>
          <w:cs/>
        </w:rPr>
        <w:t>जो</w:t>
      </w:r>
      <w:r>
        <w:t xml:space="preserve"> </w:t>
      </w:r>
      <w:r>
        <w:rPr>
          <w:cs/>
        </w:rPr>
        <w:t>इछै</w:t>
      </w:r>
      <w:r>
        <w:t xml:space="preserve"> </w:t>
      </w:r>
      <w:r>
        <w:rPr>
          <w:cs/>
        </w:rPr>
        <w:t>सो</w:t>
      </w:r>
      <w:r>
        <w:t xml:space="preserve"> </w:t>
      </w:r>
      <w:r>
        <w:rPr>
          <w:cs/>
        </w:rPr>
        <w:t>फलु</w:t>
      </w:r>
      <w:r>
        <w:t xml:space="preserve"> </w:t>
      </w:r>
      <w:r>
        <w:rPr>
          <w:cs/>
        </w:rPr>
        <w:t>पाइसी</w:t>
      </w:r>
      <w:r>
        <w:t xml:space="preserve"> </w:t>
      </w:r>
      <w:r>
        <w:rPr>
          <w:cs/>
        </w:rPr>
        <w:t>सभि</w:t>
      </w:r>
      <w:r>
        <w:t xml:space="preserve"> </w:t>
      </w:r>
      <w:r>
        <w:rPr>
          <w:cs/>
        </w:rPr>
        <w:t>घरै</w:t>
      </w:r>
      <w:r>
        <w:t xml:space="preserve"> </w:t>
      </w:r>
      <w:r>
        <w:rPr>
          <w:cs/>
        </w:rPr>
        <w:t>विचि</w:t>
      </w:r>
      <w:r>
        <w:t xml:space="preserve"> </w:t>
      </w:r>
      <w:r>
        <w:rPr>
          <w:cs/>
        </w:rPr>
        <w:t>जचनी</w:t>
      </w:r>
      <w:r>
        <w:t xml:space="preserve"> </w:t>
      </w:r>
      <w:r>
        <w:rPr>
          <w:cs/>
        </w:rPr>
        <w:t>॥१८॥</w:t>
      </w:r>
    </w:p>
    <w:p w:rsidR="00A75876" w:rsidRDefault="00A75876">
      <w:pPr>
        <w:pStyle w:val="SGGSRoman"/>
      </w:pPr>
      <w:r>
        <w:t>jo ichhai so fal paa-isee sabh gharai vich jachnee. ||18||</w:t>
      </w:r>
    </w:p>
    <w:p w:rsidR="00A75876" w:rsidRDefault="00A75876">
      <w:pPr>
        <w:pStyle w:val="SGGSTrans"/>
      </w:pPr>
      <w:r>
        <w:t>Thus you shall obtain the fruits of your desires, and all wishes shall be fulfilled within your home. ||18||</w:t>
      </w:r>
    </w:p>
    <w:p w:rsidR="00A75876" w:rsidRDefault="00A75876">
      <w:pPr>
        <w:pStyle w:val="SGGSGurm"/>
      </w:pPr>
      <w:r>
        <w:rPr>
          <w:cs/>
          <w:lang w:bidi="pa-IN"/>
        </w:rPr>
        <w:t xml:space="preserve">ਪਉੜੀ ॥ </w:t>
      </w:r>
      <w:r>
        <w:rPr>
          <w:color w:val="008000"/>
          <w:sz w:val="18"/>
        </w:rPr>
        <w:t>(791)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ਹਰਿ ਨਾਮੁ ਸਲਾਹੀਐ ਸਚੁ ਕਾਰ ਕਮਾਵੈ ॥ </w:t>
      </w:r>
      <w:r>
        <w:rPr>
          <w:color w:val="008000"/>
          <w:sz w:val="18"/>
        </w:rPr>
        <w:t>(791)</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सलाहीऐ</w:t>
      </w:r>
      <w:r>
        <w:t xml:space="preserve"> </w:t>
      </w:r>
      <w:r>
        <w:rPr>
          <w:cs/>
        </w:rPr>
        <w:t>सचु</w:t>
      </w:r>
      <w:r>
        <w:t xml:space="preserve"> </w:t>
      </w:r>
      <w:r>
        <w:rPr>
          <w:cs/>
        </w:rPr>
        <w:t>कार</w:t>
      </w:r>
      <w:r>
        <w:t xml:space="preserve"> </w:t>
      </w:r>
      <w:r>
        <w:rPr>
          <w:cs/>
        </w:rPr>
        <w:t>कमावै</w:t>
      </w:r>
      <w:r>
        <w:t xml:space="preserve"> </w:t>
      </w:r>
      <w:r>
        <w:rPr>
          <w:cs/>
        </w:rPr>
        <w:t>॥</w:t>
      </w:r>
    </w:p>
    <w:p w:rsidR="00A75876" w:rsidRDefault="00A75876">
      <w:pPr>
        <w:pStyle w:val="SGGSRoman"/>
      </w:pPr>
      <w:r>
        <w:t>har har naam salaahee-ai sach kaar kamaavai.</w:t>
      </w:r>
    </w:p>
    <w:p w:rsidR="00A75876" w:rsidRDefault="00A75876">
      <w:pPr>
        <w:pStyle w:val="SGGSTrans"/>
      </w:pPr>
      <w:r>
        <w:t>Praise the Name of the Lord, Har, Har, and practice truthful deeds.</w:t>
      </w:r>
    </w:p>
    <w:p w:rsidR="00A75876" w:rsidRDefault="00A75876">
      <w:pPr>
        <w:pStyle w:val="SGGSGurm"/>
      </w:pPr>
      <w:r>
        <w:rPr>
          <w:cs/>
          <w:lang w:bidi="pa-IN"/>
        </w:rPr>
        <w:t xml:space="preserve">ਦੂਜੀ ਕਾਰੈ ਲਗਿਆ ਫਿਰਿ ਜੋਨੀ ਪਾਵੈ ॥ </w:t>
      </w:r>
      <w:r>
        <w:rPr>
          <w:color w:val="008000"/>
          <w:sz w:val="18"/>
        </w:rPr>
        <w:t>(791)</w:t>
      </w:r>
    </w:p>
    <w:p w:rsidR="00A75876" w:rsidRDefault="00A75876">
      <w:pPr>
        <w:pStyle w:val="SGGSHindi"/>
      </w:pPr>
      <w:r>
        <w:rPr>
          <w:cs/>
        </w:rPr>
        <w:t>दूजी</w:t>
      </w:r>
      <w:r>
        <w:t xml:space="preserve"> </w:t>
      </w:r>
      <w:r>
        <w:rPr>
          <w:cs/>
        </w:rPr>
        <w:t>कारै</w:t>
      </w:r>
      <w:r>
        <w:t xml:space="preserve"> </w:t>
      </w:r>
      <w:r>
        <w:rPr>
          <w:cs/>
        </w:rPr>
        <w:t>लगिआ</w:t>
      </w:r>
      <w:r>
        <w:t xml:space="preserve"> </w:t>
      </w:r>
      <w:r>
        <w:rPr>
          <w:cs/>
        </w:rPr>
        <w:t>फिरि</w:t>
      </w:r>
      <w:r>
        <w:t xml:space="preserve"> </w:t>
      </w:r>
      <w:r>
        <w:rPr>
          <w:cs/>
        </w:rPr>
        <w:t>जोनी</w:t>
      </w:r>
      <w:r>
        <w:t xml:space="preserve"> </w:t>
      </w:r>
      <w:r>
        <w:rPr>
          <w:cs/>
        </w:rPr>
        <w:t>पावै</w:t>
      </w:r>
      <w:r>
        <w:t xml:space="preserve"> </w:t>
      </w:r>
      <w:r>
        <w:rPr>
          <w:cs/>
        </w:rPr>
        <w:t>॥</w:t>
      </w:r>
    </w:p>
    <w:p w:rsidR="00A75876" w:rsidRDefault="00A75876">
      <w:pPr>
        <w:pStyle w:val="SGGSRoman"/>
      </w:pPr>
      <w:r>
        <w:t>doojee kaarai lagi-aa fir jonee paavai.</w:t>
      </w:r>
    </w:p>
    <w:p w:rsidR="00A75876" w:rsidRDefault="00A75876">
      <w:pPr>
        <w:pStyle w:val="SGGSTrans"/>
      </w:pPr>
      <w:r>
        <w:t>Attached to other deeds, one is consigned to wander in reincarnation.</w:t>
      </w:r>
    </w:p>
    <w:p w:rsidR="00A75876" w:rsidRDefault="00A75876">
      <w:pPr>
        <w:pStyle w:val="SGGSGurm"/>
      </w:pPr>
      <w:r>
        <w:rPr>
          <w:cs/>
          <w:lang w:bidi="pa-IN"/>
        </w:rPr>
        <w:t xml:space="preserve">ਨਾਮਿ ਰਤਿਆ ਨਾਮੁ ਪਾਈਐ ਨਾਮੇ ਗੁਣ ਗਾਵੈ ॥ </w:t>
      </w:r>
      <w:r>
        <w:rPr>
          <w:color w:val="008000"/>
          <w:sz w:val="18"/>
        </w:rPr>
        <w:t>(791)</w:t>
      </w:r>
    </w:p>
    <w:p w:rsidR="00A75876" w:rsidRDefault="00A75876">
      <w:pPr>
        <w:pStyle w:val="SGGSHindi"/>
      </w:pPr>
      <w:r>
        <w:rPr>
          <w:cs/>
        </w:rPr>
        <w:t>नामि</w:t>
      </w:r>
      <w:r>
        <w:t xml:space="preserve"> </w:t>
      </w:r>
      <w:r>
        <w:rPr>
          <w:cs/>
        </w:rPr>
        <w:t>रतिआ</w:t>
      </w:r>
      <w:r>
        <w:t xml:space="preserve"> </w:t>
      </w:r>
      <w:r>
        <w:rPr>
          <w:cs/>
        </w:rPr>
        <w:t>नामु</w:t>
      </w:r>
      <w:r>
        <w:t xml:space="preserve"> </w:t>
      </w:r>
      <w:r>
        <w:rPr>
          <w:cs/>
        </w:rPr>
        <w:t>पाईऐ</w:t>
      </w:r>
      <w:r>
        <w:t xml:space="preserve"> </w:t>
      </w:r>
      <w:r>
        <w:rPr>
          <w:cs/>
        </w:rPr>
        <w:t>नामे</w:t>
      </w:r>
      <w:r>
        <w:t xml:space="preserve"> </w:t>
      </w:r>
      <w:r>
        <w:rPr>
          <w:cs/>
        </w:rPr>
        <w:t>गुण</w:t>
      </w:r>
      <w:r>
        <w:t xml:space="preserve"> </w:t>
      </w:r>
      <w:r>
        <w:rPr>
          <w:cs/>
        </w:rPr>
        <w:t>गावै</w:t>
      </w:r>
      <w:r>
        <w:t xml:space="preserve"> </w:t>
      </w:r>
      <w:r>
        <w:rPr>
          <w:cs/>
        </w:rPr>
        <w:t>॥</w:t>
      </w:r>
    </w:p>
    <w:p w:rsidR="00A75876" w:rsidRDefault="00A75876">
      <w:pPr>
        <w:pStyle w:val="SGGSRoman"/>
      </w:pPr>
      <w:r>
        <w:t>naam rati-aa naam paa-ee-ai naamay gun gaavai.</w:t>
      </w:r>
    </w:p>
    <w:p w:rsidR="00A75876" w:rsidRDefault="00A75876">
      <w:pPr>
        <w:pStyle w:val="SGGSTrans"/>
      </w:pPr>
      <w:r>
        <w:t>Attuned to the Name, one obtains the Name, and through the Name, sings the Lord's Praises.</w:t>
      </w:r>
    </w:p>
    <w:p w:rsidR="00A75876" w:rsidRDefault="00A75876">
      <w:pPr>
        <w:pStyle w:val="SGGSGurm"/>
      </w:pPr>
      <w:r>
        <w:rPr>
          <w:cs/>
          <w:lang w:bidi="pa-IN"/>
        </w:rPr>
        <w:t xml:space="preserve">ਗੁਰ ਕੈ ਸਬਦਿ ਸਲਾਹੀਐ ਹਰਿ ਨਾਮਿ ਸਮਾਵੈ ॥ </w:t>
      </w:r>
      <w:r>
        <w:rPr>
          <w:color w:val="008000"/>
          <w:sz w:val="18"/>
        </w:rPr>
        <w:t>(791)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सलाहीऐ</w:t>
      </w:r>
      <w:r>
        <w:t xml:space="preserve"> </w:t>
      </w:r>
      <w:r>
        <w:rPr>
          <w:cs/>
        </w:rPr>
        <w:t>हरि</w:t>
      </w:r>
      <w:r>
        <w:t xml:space="preserve"> </w:t>
      </w:r>
      <w:r>
        <w:rPr>
          <w:cs/>
        </w:rPr>
        <w:t>नामि</w:t>
      </w:r>
      <w:r>
        <w:t xml:space="preserve"> </w:t>
      </w:r>
      <w:r>
        <w:rPr>
          <w:cs/>
        </w:rPr>
        <w:t>समावै</w:t>
      </w:r>
      <w:r>
        <w:t xml:space="preserve"> </w:t>
      </w:r>
      <w:r>
        <w:rPr>
          <w:cs/>
        </w:rPr>
        <w:t>॥</w:t>
      </w:r>
    </w:p>
    <w:p w:rsidR="00A75876" w:rsidRDefault="00A75876">
      <w:pPr>
        <w:pStyle w:val="SGGSRoman"/>
      </w:pPr>
      <w:r>
        <w:t>gur kai sabad salaahee-ai har naam samaavai.</w:t>
      </w:r>
    </w:p>
    <w:p w:rsidR="00A75876" w:rsidRDefault="00A75876">
      <w:pPr>
        <w:pStyle w:val="SGGSTrans"/>
      </w:pPr>
      <w:r>
        <w:t>Praising the Word of the Guru's Shabad, he merges in the Lord's Name.</w:t>
      </w:r>
    </w:p>
    <w:p w:rsidR="00A75876" w:rsidRDefault="00A75876">
      <w:pPr>
        <w:pStyle w:val="SGGSGurm"/>
      </w:pPr>
      <w:r>
        <w:rPr>
          <w:cs/>
          <w:lang w:bidi="pa-IN"/>
        </w:rPr>
        <w:t>ਸਤਿਗੁਰ ਸੇਵਾ ਸਫਲ ਹੈ ਸੇਵਿਐ ਫਲ ਪਾਵੈ ॥੧੯</w:t>
      </w:r>
      <w:r>
        <w:rPr>
          <w:cs/>
        </w:rPr>
        <w:t xml:space="preserve">॥ </w:t>
      </w:r>
      <w:r>
        <w:rPr>
          <w:color w:val="008000"/>
          <w:sz w:val="18"/>
        </w:rPr>
        <w:t>(791)</w:t>
      </w:r>
    </w:p>
    <w:p w:rsidR="00A75876" w:rsidRDefault="00A75876">
      <w:pPr>
        <w:pStyle w:val="SGGSHindi"/>
      </w:pPr>
      <w:r>
        <w:rPr>
          <w:cs/>
        </w:rPr>
        <w:t>सतिगुर</w:t>
      </w:r>
      <w:r>
        <w:t xml:space="preserve"> </w:t>
      </w:r>
      <w:r>
        <w:rPr>
          <w:cs/>
        </w:rPr>
        <w:t>सेवा</w:t>
      </w:r>
      <w:r>
        <w:t xml:space="preserve"> </w:t>
      </w:r>
      <w:r>
        <w:rPr>
          <w:cs/>
        </w:rPr>
        <w:t>सफल</w:t>
      </w:r>
      <w:r>
        <w:t xml:space="preserve"> </w:t>
      </w:r>
      <w:r>
        <w:rPr>
          <w:cs/>
        </w:rPr>
        <w:t>है</w:t>
      </w:r>
      <w:r>
        <w:t xml:space="preserve"> </w:t>
      </w:r>
      <w:r>
        <w:rPr>
          <w:cs/>
        </w:rPr>
        <w:t>सेविऐ</w:t>
      </w:r>
      <w:r>
        <w:t xml:space="preserve"> </w:t>
      </w:r>
      <w:r>
        <w:rPr>
          <w:cs/>
        </w:rPr>
        <w:t>फल</w:t>
      </w:r>
      <w:r>
        <w:t xml:space="preserve"> </w:t>
      </w:r>
      <w:r>
        <w:rPr>
          <w:cs/>
        </w:rPr>
        <w:t>पावै</w:t>
      </w:r>
      <w:r>
        <w:t xml:space="preserve"> </w:t>
      </w:r>
      <w:r>
        <w:rPr>
          <w:cs/>
        </w:rPr>
        <w:t>॥१९॥</w:t>
      </w:r>
    </w:p>
    <w:p w:rsidR="00A75876" w:rsidRDefault="00A75876">
      <w:pPr>
        <w:pStyle w:val="SGGSRoman"/>
      </w:pPr>
      <w:r>
        <w:t>satgur sayvaa safal hai sayvi-ai fal paavai. ||19||</w:t>
      </w:r>
    </w:p>
    <w:p w:rsidR="00A75876" w:rsidRDefault="00A75876">
      <w:pPr>
        <w:pStyle w:val="SGGSTrans"/>
      </w:pPr>
      <w:r>
        <w:t>Service to the True Guru is fruitful and rewarding; serving Him, the fruits are obtained. ||19||</w:t>
      </w:r>
    </w:p>
    <w:p w:rsidR="00A75876" w:rsidRDefault="00A75876">
      <w:pPr>
        <w:pStyle w:val="SGGSGurm"/>
      </w:pPr>
      <w:r>
        <w:rPr>
          <w:cs/>
          <w:lang w:bidi="pa-IN"/>
        </w:rPr>
        <w:t xml:space="preserve">ਪਉੜੀ ॥ </w:t>
      </w:r>
      <w:r>
        <w:rPr>
          <w:color w:val="008000"/>
          <w:sz w:val="18"/>
        </w:rPr>
        <w:t>(792)</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ਹਉ ਕਿਆ ਸਾਲਾਹੀ ਕਿਰਮ ਜੰਤੁ ਵਡੀ ਤੇਰੀ ਵਡਿਆਈ ॥ </w:t>
      </w:r>
      <w:r>
        <w:rPr>
          <w:color w:val="008000"/>
          <w:sz w:val="18"/>
        </w:rPr>
        <w:t>(792)</w:t>
      </w:r>
    </w:p>
    <w:p w:rsidR="00A75876" w:rsidRDefault="00A75876">
      <w:pPr>
        <w:pStyle w:val="SGGSHindi"/>
      </w:pPr>
      <w:r>
        <w:rPr>
          <w:cs/>
        </w:rPr>
        <w:t>हउ</w:t>
      </w:r>
      <w:r>
        <w:t xml:space="preserve"> </w:t>
      </w:r>
      <w:r>
        <w:rPr>
          <w:cs/>
        </w:rPr>
        <w:t>किआ</w:t>
      </w:r>
      <w:r>
        <w:t xml:space="preserve"> </w:t>
      </w:r>
      <w:r>
        <w:rPr>
          <w:cs/>
        </w:rPr>
        <w:t>सालाही</w:t>
      </w:r>
      <w:r>
        <w:t xml:space="preserve"> </w:t>
      </w:r>
      <w:r>
        <w:rPr>
          <w:cs/>
        </w:rPr>
        <w:t>किरम</w:t>
      </w:r>
      <w:r>
        <w:t xml:space="preserve"> </w:t>
      </w:r>
      <w:r>
        <w:rPr>
          <w:cs/>
        </w:rPr>
        <w:t>जंतु</w:t>
      </w:r>
      <w:r>
        <w:t xml:space="preserve"> </w:t>
      </w:r>
      <w:r>
        <w:rPr>
          <w:cs/>
        </w:rPr>
        <w:t>वडी</w:t>
      </w:r>
      <w:r>
        <w:t xml:space="preserve"> </w:t>
      </w:r>
      <w:r>
        <w:rPr>
          <w:cs/>
        </w:rPr>
        <w:t>तेरी</w:t>
      </w:r>
      <w:r>
        <w:t xml:space="preserve"> </w:t>
      </w:r>
      <w:r>
        <w:rPr>
          <w:cs/>
        </w:rPr>
        <w:t>वडिआई</w:t>
      </w:r>
      <w:r>
        <w:t xml:space="preserve"> </w:t>
      </w:r>
      <w:r>
        <w:rPr>
          <w:cs/>
        </w:rPr>
        <w:t>॥</w:t>
      </w:r>
    </w:p>
    <w:p w:rsidR="00A75876" w:rsidRDefault="00A75876">
      <w:pPr>
        <w:pStyle w:val="SGGSRoman"/>
      </w:pPr>
      <w:r>
        <w:t>ha-o ki-aa saalaahee kiram jant vadee tayree vadi-aa-ee.</w:t>
      </w:r>
    </w:p>
    <w:p w:rsidR="00A75876" w:rsidRDefault="00A75876">
      <w:pPr>
        <w:pStyle w:val="SGGSTrans"/>
      </w:pPr>
      <w:r>
        <w:t>I am a worm - how can I praise You, O Lord; Your glorious greatness is so great!</w:t>
      </w:r>
    </w:p>
    <w:p w:rsidR="00A75876" w:rsidRDefault="00A75876">
      <w:pPr>
        <w:pStyle w:val="SGGSGurm"/>
      </w:pPr>
      <w:r>
        <w:rPr>
          <w:cs/>
          <w:lang w:bidi="pa-IN"/>
        </w:rPr>
        <w:t xml:space="preserve">ਤੂ ਅਗਮ ਦਇਆਲੁ ਅਗੰਮੁ ਹੈ ਆਪਿ ਲੈਹਿ ਮਿਲਾਈ ॥ </w:t>
      </w:r>
      <w:r>
        <w:rPr>
          <w:color w:val="008000"/>
          <w:sz w:val="18"/>
        </w:rPr>
        <w:t>(792)</w:t>
      </w:r>
    </w:p>
    <w:p w:rsidR="00A75876" w:rsidRDefault="00A75876">
      <w:pPr>
        <w:pStyle w:val="SGGSHindi"/>
      </w:pPr>
      <w:r>
        <w:rPr>
          <w:cs/>
        </w:rPr>
        <w:t>तू</w:t>
      </w:r>
      <w:r>
        <w:t xml:space="preserve"> </w:t>
      </w:r>
      <w:r>
        <w:rPr>
          <w:cs/>
        </w:rPr>
        <w:t>अगम</w:t>
      </w:r>
      <w:r>
        <w:t xml:space="preserve"> </w:t>
      </w:r>
      <w:r>
        <w:rPr>
          <w:cs/>
        </w:rPr>
        <w:t>दइआलु</w:t>
      </w:r>
      <w:r>
        <w:t xml:space="preserve"> </w:t>
      </w:r>
      <w:r>
        <w:rPr>
          <w:cs/>
        </w:rPr>
        <w:t>अगमु</w:t>
      </w:r>
      <w:r>
        <w:t xml:space="preserve"> </w:t>
      </w:r>
      <w:r>
        <w:rPr>
          <w:cs/>
        </w:rPr>
        <w:t>है</w:t>
      </w:r>
      <w:r>
        <w:t xml:space="preserve"> </w:t>
      </w:r>
      <w:r>
        <w:rPr>
          <w:cs/>
        </w:rPr>
        <w:t>आपि</w:t>
      </w:r>
      <w:r>
        <w:t xml:space="preserve"> </w:t>
      </w:r>
      <w:r>
        <w:rPr>
          <w:cs/>
        </w:rPr>
        <w:t>लैहि</w:t>
      </w:r>
      <w:r>
        <w:t xml:space="preserve"> </w:t>
      </w:r>
      <w:r>
        <w:rPr>
          <w:cs/>
        </w:rPr>
        <w:t>मिलाई</w:t>
      </w:r>
      <w:r>
        <w:t xml:space="preserve"> </w:t>
      </w:r>
      <w:r>
        <w:rPr>
          <w:cs/>
        </w:rPr>
        <w:t>॥</w:t>
      </w:r>
    </w:p>
    <w:p w:rsidR="00A75876" w:rsidRDefault="00A75876">
      <w:pPr>
        <w:pStyle w:val="SGGSRoman"/>
      </w:pPr>
      <w:r>
        <w:t>too agam da-i-aal agamm hai aap laihi milaa-ee.</w:t>
      </w:r>
    </w:p>
    <w:p w:rsidR="00A75876" w:rsidRDefault="00A75876">
      <w:pPr>
        <w:pStyle w:val="SGGSTrans"/>
      </w:pPr>
      <w:r>
        <w:t>You are inaccessible, merciful and unapproachable; You Yourself unite us with Yourself.</w:t>
      </w:r>
    </w:p>
    <w:p w:rsidR="00A75876" w:rsidRDefault="00A75876">
      <w:pPr>
        <w:pStyle w:val="SGGSGurm"/>
      </w:pPr>
      <w:r>
        <w:rPr>
          <w:cs/>
          <w:lang w:bidi="pa-IN"/>
        </w:rPr>
        <w:t xml:space="preserve">ਮੈ ਤੁਝ ਬਿਨੁ ਬੇਲੀ ਕੋ ਨਹੀ ਤੂ ਅੰਤਿ ਸਖਾਈ ॥ </w:t>
      </w:r>
      <w:r>
        <w:rPr>
          <w:color w:val="008000"/>
          <w:sz w:val="18"/>
        </w:rPr>
        <w:t>(792)</w:t>
      </w:r>
    </w:p>
    <w:p w:rsidR="00A75876" w:rsidRDefault="00A75876">
      <w:pPr>
        <w:pStyle w:val="SGGSHindi"/>
      </w:pPr>
      <w:r>
        <w:rPr>
          <w:cs/>
        </w:rPr>
        <w:t>मै</w:t>
      </w:r>
      <w:r>
        <w:t xml:space="preserve"> </w:t>
      </w:r>
      <w:r>
        <w:rPr>
          <w:cs/>
        </w:rPr>
        <w:t>तुझ</w:t>
      </w:r>
      <w:r>
        <w:t xml:space="preserve"> </w:t>
      </w:r>
      <w:r>
        <w:rPr>
          <w:cs/>
        </w:rPr>
        <w:t>बिनु</w:t>
      </w:r>
      <w:r>
        <w:t xml:space="preserve"> </w:t>
      </w:r>
      <w:r>
        <w:rPr>
          <w:cs/>
        </w:rPr>
        <w:t>बेली</w:t>
      </w:r>
      <w:r>
        <w:t xml:space="preserve"> </w:t>
      </w:r>
      <w:r>
        <w:rPr>
          <w:cs/>
        </w:rPr>
        <w:t>को</w:t>
      </w:r>
      <w:r>
        <w:t xml:space="preserve"> </w:t>
      </w:r>
      <w:r>
        <w:rPr>
          <w:cs/>
        </w:rPr>
        <w:t>नही</w:t>
      </w:r>
      <w:r>
        <w:t xml:space="preserve"> </w:t>
      </w:r>
      <w:r>
        <w:rPr>
          <w:cs/>
        </w:rPr>
        <w:t>तू</w:t>
      </w:r>
      <w:r>
        <w:t xml:space="preserve"> </w:t>
      </w:r>
      <w:r>
        <w:rPr>
          <w:cs/>
        </w:rPr>
        <w:t>अंति</w:t>
      </w:r>
      <w:r>
        <w:t xml:space="preserve"> </w:t>
      </w:r>
      <w:r>
        <w:rPr>
          <w:cs/>
        </w:rPr>
        <w:t>सखाई</w:t>
      </w:r>
      <w:r>
        <w:t xml:space="preserve"> </w:t>
      </w:r>
      <w:r>
        <w:rPr>
          <w:cs/>
        </w:rPr>
        <w:t>॥</w:t>
      </w:r>
    </w:p>
    <w:p w:rsidR="00A75876" w:rsidRDefault="00A75876">
      <w:pPr>
        <w:pStyle w:val="SGGSRoman"/>
      </w:pPr>
      <w:r>
        <w:t>mai tujh bin baylee ko nahee too ant sakhaa-ee.</w:t>
      </w:r>
    </w:p>
    <w:p w:rsidR="00A75876" w:rsidRDefault="00A75876">
      <w:pPr>
        <w:pStyle w:val="SGGSTrans"/>
      </w:pPr>
      <w:r>
        <w:t>I have no other friend except You; in the end, You alone will be my Companion and Support.</w:t>
      </w:r>
    </w:p>
    <w:p w:rsidR="00A75876" w:rsidRDefault="00A75876">
      <w:pPr>
        <w:pStyle w:val="SGGSGurm"/>
      </w:pPr>
      <w:r>
        <w:rPr>
          <w:cs/>
          <w:lang w:bidi="pa-IN"/>
        </w:rPr>
        <w:t xml:space="preserve">ਜੋ ਤੇਰੀ ਸਰਣਾਗਤੀ ਤਿਨ ਲੈਹਿ ਛਡਾਈ ॥ </w:t>
      </w:r>
      <w:r>
        <w:rPr>
          <w:color w:val="008000"/>
          <w:sz w:val="18"/>
        </w:rPr>
        <w:t>(792)</w:t>
      </w:r>
    </w:p>
    <w:p w:rsidR="00A75876" w:rsidRDefault="00A75876">
      <w:pPr>
        <w:pStyle w:val="SGGSHindi"/>
      </w:pPr>
      <w:r>
        <w:rPr>
          <w:cs/>
        </w:rPr>
        <w:t>जो</w:t>
      </w:r>
      <w:r>
        <w:t xml:space="preserve"> </w:t>
      </w:r>
      <w:r>
        <w:rPr>
          <w:cs/>
        </w:rPr>
        <w:t>तेरी</w:t>
      </w:r>
      <w:r>
        <w:t xml:space="preserve"> </w:t>
      </w:r>
      <w:r>
        <w:rPr>
          <w:cs/>
        </w:rPr>
        <w:t>सरणागती</w:t>
      </w:r>
      <w:r>
        <w:t xml:space="preserve"> </w:t>
      </w:r>
      <w:r>
        <w:rPr>
          <w:cs/>
        </w:rPr>
        <w:t>तिन</w:t>
      </w:r>
      <w:r>
        <w:t xml:space="preserve"> </w:t>
      </w:r>
      <w:r>
        <w:rPr>
          <w:cs/>
        </w:rPr>
        <w:t>लैहि</w:t>
      </w:r>
      <w:r>
        <w:t xml:space="preserve"> </w:t>
      </w:r>
      <w:r>
        <w:rPr>
          <w:cs/>
        </w:rPr>
        <w:t>छडाई</w:t>
      </w:r>
      <w:r>
        <w:t xml:space="preserve"> </w:t>
      </w:r>
      <w:r>
        <w:rPr>
          <w:cs/>
        </w:rPr>
        <w:t>॥</w:t>
      </w:r>
    </w:p>
    <w:p w:rsidR="00A75876" w:rsidRDefault="00A75876">
      <w:pPr>
        <w:pStyle w:val="SGGSRoman"/>
      </w:pPr>
      <w:r>
        <w:t>jo tayree sarnaagatee tin laihi chhadaa-ee.</w:t>
      </w:r>
    </w:p>
    <w:p w:rsidR="00A75876" w:rsidRDefault="00A75876">
      <w:pPr>
        <w:pStyle w:val="SGGSTrans"/>
      </w:pPr>
      <w:r>
        <w:t>You save those who enter Your Sanctuary.</w:t>
      </w:r>
    </w:p>
    <w:p w:rsidR="00A75876" w:rsidRDefault="00A75876">
      <w:pPr>
        <w:pStyle w:val="SGGSGurm"/>
      </w:pPr>
      <w:r>
        <w:rPr>
          <w:cs/>
          <w:lang w:bidi="pa-IN"/>
        </w:rPr>
        <w:t>ਨਾਨਕ ਵੇਪਰਵਾਹੁ ਹੈ ਤਿਸੁ ਤਿਲੁ ਨ ਤਮਾਈ ॥੨੦</w:t>
      </w:r>
      <w:r>
        <w:rPr>
          <w:cs/>
        </w:rPr>
        <w:t>॥</w:t>
      </w:r>
      <w:r>
        <w:rPr>
          <w:lang w:bidi="pa-IN"/>
        </w:rPr>
        <w:t>੧</w:t>
      </w:r>
      <w:r>
        <w:rPr>
          <w:cs/>
        </w:rPr>
        <w:t xml:space="preserve">॥ </w:t>
      </w:r>
      <w:r>
        <w:rPr>
          <w:color w:val="008000"/>
          <w:sz w:val="18"/>
        </w:rPr>
        <w:t>(792)</w:t>
      </w:r>
    </w:p>
    <w:p w:rsidR="00A75876" w:rsidRDefault="00A75876">
      <w:pPr>
        <w:pStyle w:val="SGGSHindi"/>
      </w:pPr>
      <w:r>
        <w:rPr>
          <w:cs/>
        </w:rPr>
        <w:t>नानक</w:t>
      </w:r>
      <w:r>
        <w:t xml:space="preserve"> </w:t>
      </w:r>
      <w:r>
        <w:rPr>
          <w:cs/>
        </w:rPr>
        <w:t>वेपरवाहु</w:t>
      </w:r>
      <w:r>
        <w:t xml:space="preserve"> </w:t>
      </w:r>
      <w:r>
        <w:rPr>
          <w:cs/>
        </w:rPr>
        <w:t>है</w:t>
      </w:r>
      <w:r>
        <w:t xml:space="preserve"> </w:t>
      </w:r>
      <w:r>
        <w:rPr>
          <w:cs/>
        </w:rPr>
        <w:t>तिसु</w:t>
      </w:r>
      <w:r>
        <w:t xml:space="preserve"> </w:t>
      </w:r>
      <w:r>
        <w:rPr>
          <w:cs/>
        </w:rPr>
        <w:t>तिलु</w:t>
      </w:r>
      <w:r>
        <w:t xml:space="preserve"> </w:t>
      </w:r>
      <w:r>
        <w:rPr>
          <w:cs/>
        </w:rPr>
        <w:t>न</w:t>
      </w:r>
      <w:r>
        <w:t xml:space="preserve"> </w:t>
      </w:r>
      <w:r>
        <w:rPr>
          <w:cs/>
        </w:rPr>
        <w:t>तमाई</w:t>
      </w:r>
      <w:r>
        <w:t xml:space="preserve"> </w:t>
      </w:r>
      <w:r>
        <w:rPr>
          <w:cs/>
        </w:rPr>
        <w:t>॥२०॥१॥</w:t>
      </w:r>
    </w:p>
    <w:p w:rsidR="00A75876" w:rsidRDefault="00A75876">
      <w:pPr>
        <w:pStyle w:val="SGGSRoman"/>
      </w:pPr>
      <w:r>
        <w:t>naanak vayparvaahu hai tis til na tamaa-ee. ||20||1||</w:t>
      </w:r>
    </w:p>
    <w:p w:rsidR="00A75876" w:rsidRDefault="00A75876">
      <w:pPr>
        <w:pStyle w:val="SGGSTrans"/>
      </w:pPr>
      <w:r>
        <w:t>O Nanak, He is care-free; He has no greed at all. ||20||1||</w:t>
      </w:r>
    </w:p>
    <w:p w:rsidR="00A75876" w:rsidRDefault="00A75876">
      <w:pPr>
        <w:pStyle w:val="SGGSGurm"/>
      </w:pPr>
      <w:r>
        <w:rPr>
          <w:cs/>
          <w:lang w:bidi="pa-IN"/>
        </w:rPr>
        <w:t xml:space="preserve">ਬਿਲਾਵਲੁ ਮਹਲਾ ੩ ਘਰੁ ੧ </w:t>
      </w:r>
      <w:r>
        <w:rPr>
          <w:color w:val="008000"/>
          <w:sz w:val="18"/>
        </w:rPr>
        <w:t>(796)</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bilaaval mehlaa 3 ghar 1</w:t>
      </w:r>
    </w:p>
    <w:p w:rsidR="00A75876" w:rsidRDefault="00A75876">
      <w:pPr>
        <w:pStyle w:val="SGGSTrans"/>
      </w:pPr>
      <w:r>
        <w:t>Bilaaval, Third Mehl, First House:</w:t>
      </w:r>
    </w:p>
    <w:p w:rsidR="00A75876" w:rsidRDefault="00A75876">
      <w:pPr>
        <w:pStyle w:val="SGGSGurm"/>
      </w:pPr>
      <w:r>
        <w:rPr>
          <w:cs/>
          <w:lang w:bidi="pa-IN"/>
        </w:rPr>
        <w:t xml:space="preserve">ੴ ਸਤਿਗੁਰ ਪ੍ਰਸਾਦਿ ॥ </w:t>
      </w:r>
      <w:r>
        <w:rPr>
          <w:color w:val="008000"/>
          <w:sz w:val="18"/>
        </w:rPr>
        <w:t>(796)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ਧ੍ਰਿਗੁ ਧ੍ਰਿਗੁ ਖਾਇਆ ਧ੍ਰਿਗੁ ਧ੍ਰਿਗੁ ਸੋਇਆ ਧ੍ਰਿਗੁ ਧ੍ਰਿਗੁ ਕਾਪੜੁ ਅੰਗਿ ਚੜਾਇਆ ॥ </w:t>
      </w:r>
      <w:r>
        <w:rPr>
          <w:color w:val="008000"/>
          <w:sz w:val="18"/>
        </w:rPr>
        <w:t>(796)</w:t>
      </w:r>
    </w:p>
    <w:p w:rsidR="00A75876" w:rsidRDefault="00A75876">
      <w:pPr>
        <w:pStyle w:val="SGGSHindi"/>
      </w:pPr>
      <w:r>
        <w:rPr>
          <w:cs/>
        </w:rPr>
        <w:t>ध्रिगु</w:t>
      </w:r>
      <w:r>
        <w:t xml:space="preserve"> </w:t>
      </w:r>
      <w:r>
        <w:rPr>
          <w:cs/>
        </w:rPr>
        <w:t>ध्रिगु</w:t>
      </w:r>
      <w:r>
        <w:t xml:space="preserve"> </w:t>
      </w:r>
      <w:r>
        <w:rPr>
          <w:cs/>
        </w:rPr>
        <w:t>खाइआ</w:t>
      </w:r>
      <w:r>
        <w:t xml:space="preserve"> </w:t>
      </w:r>
      <w:r>
        <w:rPr>
          <w:cs/>
        </w:rPr>
        <w:t>ध्रिगु</w:t>
      </w:r>
      <w:r>
        <w:t xml:space="preserve"> </w:t>
      </w:r>
      <w:r>
        <w:rPr>
          <w:cs/>
        </w:rPr>
        <w:t>ध्रिगु</w:t>
      </w:r>
      <w:r>
        <w:t xml:space="preserve"> </w:t>
      </w:r>
      <w:r>
        <w:rPr>
          <w:cs/>
        </w:rPr>
        <w:t>सोइआ</w:t>
      </w:r>
      <w:r>
        <w:t xml:space="preserve"> </w:t>
      </w:r>
      <w:r>
        <w:rPr>
          <w:cs/>
        </w:rPr>
        <w:t>ध्रिगु</w:t>
      </w:r>
      <w:r>
        <w:t xml:space="preserve"> </w:t>
      </w:r>
      <w:r>
        <w:rPr>
          <w:cs/>
        </w:rPr>
        <w:t>ध्रिगु</w:t>
      </w:r>
      <w:r>
        <w:t xml:space="preserve"> </w:t>
      </w:r>
      <w:r>
        <w:rPr>
          <w:cs/>
        </w:rPr>
        <w:t>कापड़ु</w:t>
      </w:r>
      <w:r>
        <w:t xml:space="preserve"> </w:t>
      </w:r>
      <w:r>
        <w:rPr>
          <w:cs/>
        </w:rPr>
        <w:t>अंगि</w:t>
      </w:r>
      <w:r>
        <w:t xml:space="preserve"> </w:t>
      </w:r>
      <w:r>
        <w:rPr>
          <w:cs/>
        </w:rPr>
        <w:t>चड़ाइआ</w:t>
      </w:r>
      <w:r>
        <w:t xml:space="preserve"> </w:t>
      </w:r>
      <w:r>
        <w:rPr>
          <w:cs/>
        </w:rPr>
        <w:t>॥</w:t>
      </w:r>
    </w:p>
    <w:p w:rsidR="00A75876" w:rsidRDefault="00A75876">
      <w:pPr>
        <w:pStyle w:val="SGGSRoman"/>
      </w:pPr>
      <w:r>
        <w:t>Dharig Dharig khaa-i-aa Dharig Dharig so-i-aa Dharig Dharig kaaparh ang charhaa-i-aa.</w:t>
      </w:r>
    </w:p>
    <w:p w:rsidR="00A75876" w:rsidRDefault="00A75876">
      <w:pPr>
        <w:pStyle w:val="SGGSTrans"/>
      </w:pPr>
      <w:r>
        <w:t>Cursed, cursed is the food; cursed, cursed is the sleep; cursed, cursed are the clothes worn on the body.</w:t>
      </w:r>
    </w:p>
    <w:p w:rsidR="00A75876" w:rsidRDefault="00A75876">
      <w:pPr>
        <w:pStyle w:val="SGGSGurm"/>
      </w:pPr>
      <w:r>
        <w:rPr>
          <w:cs/>
          <w:lang w:bidi="pa-IN"/>
        </w:rPr>
        <w:t xml:space="preserve">ਧ੍ਰਿਗੁ ਸਰੀਰੁ ਕੁਟੰਬ ਸਹਿਤ ਸਿਉ ਜਿਤੁ ਹੁਣਿ ਖਸਮੁ ਨ ਪਾਇਆ ॥ </w:t>
      </w:r>
      <w:r>
        <w:rPr>
          <w:color w:val="008000"/>
          <w:sz w:val="18"/>
        </w:rPr>
        <w:t>(796)</w:t>
      </w:r>
    </w:p>
    <w:p w:rsidR="00A75876" w:rsidRDefault="00A75876">
      <w:pPr>
        <w:pStyle w:val="SGGSHindi"/>
      </w:pPr>
      <w:r>
        <w:rPr>
          <w:cs/>
        </w:rPr>
        <w:t>ध्रिगु</w:t>
      </w:r>
      <w:r>
        <w:t xml:space="preserve"> </w:t>
      </w:r>
      <w:r>
        <w:rPr>
          <w:cs/>
        </w:rPr>
        <w:t>सरीरु</w:t>
      </w:r>
      <w:r>
        <w:t xml:space="preserve"> </w:t>
      </w:r>
      <w:r>
        <w:rPr>
          <w:cs/>
        </w:rPr>
        <w:t>कुट्मब</w:t>
      </w:r>
      <w:r>
        <w:t xml:space="preserve"> </w:t>
      </w:r>
      <w:r>
        <w:rPr>
          <w:cs/>
        </w:rPr>
        <w:t>सहित</w:t>
      </w:r>
      <w:r>
        <w:t xml:space="preserve"> </w:t>
      </w:r>
      <w:r>
        <w:rPr>
          <w:cs/>
        </w:rPr>
        <w:t>सिउ</w:t>
      </w:r>
      <w:r>
        <w:t xml:space="preserve"> </w:t>
      </w:r>
      <w:r>
        <w:rPr>
          <w:cs/>
        </w:rPr>
        <w:t>जितु</w:t>
      </w:r>
      <w:r>
        <w:t xml:space="preserve"> </w:t>
      </w:r>
      <w:r>
        <w:rPr>
          <w:cs/>
        </w:rPr>
        <w:t>हुणि</w:t>
      </w:r>
      <w:r>
        <w:t xml:space="preserve"> </w:t>
      </w:r>
      <w:r>
        <w:rPr>
          <w:cs/>
        </w:rPr>
        <w:t>खसमु</w:t>
      </w:r>
      <w:r>
        <w:t xml:space="preserve"> </w:t>
      </w:r>
      <w:r>
        <w:rPr>
          <w:cs/>
        </w:rPr>
        <w:t>न</w:t>
      </w:r>
      <w:r>
        <w:t xml:space="preserve"> </w:t>
      </w:r>
      <w:r>
        <w:rPr>
          <w:cs/>
        </w:rPr>
        <w:t>पाइआ</w:t>
      </w:r>
      <w:r>
        <w:t xml:space="preserve"> </w:t>
      </w:r>
      <w:r>
        <w:rPr>
          <w:cs/>
        </w:rPr>
        <w:t>॥</w:t>
      </w:r>
    </w:p>
    <w:p w:rsidR="00A75876" w:rsidRDefault="00A75876">
      <w:pPr>
        <w:pStyle w:val="SGGSRoman"/>
      </w:pPr>
      <w:r>
        <w:t>Dharig sareer kutamb sahit si-o jit hun khasam na paa-i-aa.</w:t>
      </w:r>
    </w:p>
    <w:p w:rsidR="00A75876" w:rsidRDefault="00A75876">
      <w:pPr>
        <w:pStyle w:val="SGGSTrans"/>
      </w:pPr>
      <w:r>
        <w:t>Cursed is the body, along with family and friends, when one does not find his Lord and Master in this life.</w:t>
      </w:r>
    </w:p>
    <w:p w:rsidR="00A75876" w:rsidRDefault="00A75876">
      <w:pPr>
        <w:pStyle w:val="SGGSGurm"/>
      </w:pPr>
      <w:r>
        <w:rPr>
          <w:cs/>
          <w:lang w:bidi="pa-IN"/>
        </w:rPr>
        <w:t>ਪਉੜੀ ਛੁੜਕੀ ਫਿਰਿ ਹਾਥਿ ਨ ਆਵੈ ਅਹਿਲਾ ਜਨਮੁ ਗਵਾਇਆ ॥੧</w:t>
      </w:r>
      <w:r>
        <w:rPr>
          <w:cs/>
        </w:rPr>
        <w:t xml:space="preserve">॥ </w:t>
      </w:r>
      <w:r>
        <w:rPr>
          <w:color w:val="008000"/>
          <w:sz w:val="18"/>
        </w:rPr>
        <w:t>(796)</w:t>
      </w:r>
    </w:p>
    <w:p w:rsidR="00A75876" w:rsidRDefault="00A75876">
      <w:pPr>
        <w:pStyle w:val="SGGSHindi"/>
      </w:pPr>
      <w:r>
        <w:rPr>
          <w:cs/>
        </w:rPr>
        <w:t>पउड़ी</w:t>
      </w:r>
      <w:r>
        <w:t xml:space="preserve"> </w:t>
      </w:r>
      <w:r>
        <w:rPr>
          <w:cs/>
        </w:rPr>
        <w:t>छुड़की</w:t>
      </w:r>
      <w:r>
        <w:t xml:space="preserve"> </w:t>
      </w:r>
      <w:r>
        <w:rPr>
          <w:cs/>
        </w:rPr>
        <w:t>फिरि</w:t>
      </w:r>
      <w:r>
        <w:t xml:space="preserve"> </w:t>
      </w:r>
      <w:r>
        <w:rPr>
          <w:cs/>
        </w:rPr>
        <w:t>हाथि</w:t>
      </w:r>
      <w:r>
        <w:t xml:space="preserve"> </w:t>
      </w:r>
      <w:r>
        <w:rPr>
          <w:cs/>
        </w:rPr>
        <w:t>न</w:t>
      </w:r>
      <w:r>
        <w:t xml:space="preserve"> </w:t>
      </w:r>
      <w:r>
        <w:rPr>
          <w:cs/>
        </w:rPr>
        <w:t>आवै</w:t>
      </w:r>
      <w:r>
        <w:t xml:space="preserve"> </w:t>
      </w:r>
      <w:r>
        <w:rPr>
          <w:cs/>
        </w:rPr>
        <w:t>अहिला</w:t>
      </w:r>
      <w:r>
        <w:t xml:space="preserve"> </w:t>
      </w:r>
      <w:r>
        <w:rPr>
          <w:cs/>
        </w:rPr>
        <w:t>जनमु</w:t>
      </w:r>
      <w:r>
        <w:t xml:space="preserve"> </w:t>
      </w:r>
      <w:r>
        <w:rPr>
          <w:cs/>
        </w:rPr>
        <w:t>गवाइआ</w:t>
      </w:r>
      <w:r>
        <w:t xml:space="preserve"> </w:t>
      </w:r>
      <w:r>
        <w:rPr>
          <w:cs/>
        </w:rPr>
        <w:t>॥१॥</w:t>
      </w:r>
    </w:p>
    <w:p w:rsidR="00A75876" w:rsidRDefault="00A75876">
      <w:pPr>
        <w:pStyle w:val="SGGSRoman"/>
      </w:pPr>
      <w:r>
        <w:t>pa-orhee chhurhkee fir haath na aavai ahilaa janam gavaa-i-aa. ||1||</w:t>
      </w:r>
    </w:p>
    <w:p w:rsidR="00A75876" w:rsidRDefault="00A75876">
      <w:pPr>
        <w:pStyle w:val="SGGSTrans"/>
      </w:pPr>
      <w:r>
        <w:t>He misses the step of the ladder, and this opportunity will not come into his hands again; his life is wasted, uselessly. ||1||</w:t>
      </w:r>
    </w:p>
    <w:p w:rsidR="00A75876" w:rsidRDefault="00A75876">
      <w:pPr>
        <w:pStyle w:val="SGGSGurm"/>
      </w:pPr>
      <w:r>
        <w:rPr>
          <w:cs/>
          <w:lang w:bidi="pa-IN"/>
        </w:rPr>
        <w:t xml:space="preserve">ਦੂਜਾ ਭਾਉ ਨ ਦੇਈ ਲਿਵ ਲਾਗਣਿ ਜਿਨਿ ਹਰਿ ਕੇ ਚਰਣ ਵਿਸਾਰੇ ॥ </w:t>
      </w:r>
      <w:r>
        <w:rPr>
          <w:color w:val="008000"/>
          <w:sz w:val="18"/>
        </w:rPr>
        <w:t>(796)</w:t>
      </w:r>
    </w:p>
    <w:p w:rsidR="00A75876" w:rsidRDefault="00A75876">
      <w:pPr>
        <w:pStyle w:val="SGGSHindi"/>
      </w:pPr>
      <w:r>
        <w:rPr>
          <w:cs/>
        </w:rPr>
        <w:t>दूजा</w:t>
      </w:r>
      <w:r>
        <w:t xml:space="preserve"> </w:t>
      </w:r>
      <w:r>
        <w:rPr>
          <w:cs/>
        </w:rPr>
        <w:t>भाउ</w:t>
      </w:r>
      <w:r>
        <w:t xml:space="preserve"> </w:t>
      </w:r>
      <w:r>
        <w:rPr>
          <w:cs/>
        </w:rPr>
        <w:t>न</w:t>
      </w:r>
      <w:r>
        <w:t xml:space="preserve"> </w:t>
      </w:r>
      <w:r>
        <w:rPr>
          <w:cs/>
        </w:rPr>
        <w:t>देई</w:t>
      </w:r>
      <w:r>
        <w:t xml:space="preserve"> </w:t>
      </w:r>
      <w:r>
        <w:rPr>
          <w:cs/>
        </w:rPr>
        <w:t>लिव</w:t>
      </w:r>
      <w:r>
        <w:t xml:space="preserve"> </w:t>
      </w:r>
      <w:r>
        <w:rPr>
          <w:cs/>
        </w:rPr>
        <w:t>लागणि</w:t>
      </w:r>
      <w:r>
        <w:t xml:space="preserve"> </w:t>
      </w:r>
      <w:r>
        <w:rPr>
          <w:cs/>
        </w:rPr>
        <w:t>जिनि</w:t>
      </w:r>
      <w:r>
        <w:t xml:space="preserve"> </w:t>
      </w:r>
      <w:r>
        <w:rPr>
          <w:cs/>
        </w:rPr>
        <w:t>हरि</w:t>
      </w:r>
      <w:r>
        <w:t xml:space="preserve"> </w:t>
      </w:r>
      <w:r>
        <w:rPr>
          <w:cs/>
        </w:rPr>
        <w:t>के</w:t>
      </w:r>
      <w:r>
        <w:t xml:space="preserve"> </w:t>
      </w:r>
      <w:r>
        <w:rPr>
          <w:cs/>
        </w:rPr>
        <w:t>चरण</w:t>
      </w:r>
      <w:r>
        <w:t xml:space="preserve"> </w:t>
      </w:r>
      <w:r>
        <w:rPr>
          <w:cs/>
        </w:rPr>
        <w:t>विसारे</w:t>
      </w:r>
      <w:r>
        <w:t xml:space="preserve"> </w:t>
      </w:r>
      <w:r>
        <w:rPr>
          <w:cs/>
        </w:rPr>
        <w:t>॥</w:t>
      </w:r>
    </w:p>
    <w:p w:rsidR="00A75876" w:rsidRDefault="00A75876">
      <w:pPr>
        <w:pStyle w:val="SGGSRoman"/>
      </w:pPr>
      <w:r>
        <w:t>doojaa bhaa-o na day-ee liv laagan jin har kay charan visaaray.</w:t>
      </w:r>
    </w:p>
    <w:p w:rsidR="00A75876" w:rsidRDefault="00A75876">
      <w:pPr>
        <w:pStyle w:val="SGGSTrans"/>
      </w:pPr>
      <w:r>
        <w:t>The love of duality does not allow him to lovingly focus his attention on the Lord; he forgets the Feet of the Lord.</w:t>
      </w:r>
    </w:p>
    <w:p w:rsidR="00A75876" w:rsidRDefault="00A75876">
      <w:pPr>
        <w:pStyle w:val="SGGSGurm"/>
      </w:pPr>
      <w:r>
        <w:rPr>
          <w:cs/>
          <w:lang w:bidi="pa-IN"/>
        </w:rPr>
        <w:t>ਜਗਜੀਵਨ ਦਾਤਾ ਜਨ ਸੇਵਕ ਤੇਰੇ ਤਿਨ ਕੇ ਤੈ ਦੂਖ ਨਿਵਾਰੇ ॥੧</w:t>
      </w:r>
      <w:r>
        <w:rPr>
          <w:cs/>
        </w:rPr>
        <w:t xml:space="preserve">॥ </w:t>
      </w:r>
      <w:r>
        <w:rPr>
          <w:lang w:bidi="pa-IN"/>
        </w:rPr>
        <w:t xml:space="preserve">ਰਹਾਉ ॥ </w:t>
      </w:r>
      <w:r>
        <w:rPr>
          <w:color w:val="008000"/>
          <w:sz w:val="18"/>
        </w:rPr>
        <w:t>(796)</w:t>
      </w:r>
    </w:p>
    <w:p w:rsidR="00A75876" w:rsidRDefault="00A75876">
      <w:pPr>
        <w:pStyle w:val="SGGSHindi"/>
      </w:pPr>
      <w:r>
        <w:rPr>
          <w:cs/>
        </w:rPr>
        <w:t>जगजीवन</w:t>
      </w:r>
      <w:r>
        <w:t xml:space="preserve"> </w:t>
      </w:r>
      <w:r>
        <w:rPr>
          <w:cs/>
        </w:rPr>
        <w:t>दाता</w:t>
      </w:r>
      <w:r>
        <w:t xml:space="preserve"> </w:t>
      </w:r>
      <w:r>
        <w:rPr>
          <w:cs/>
        </w:rPr>
        <w:t>जन</w:t>
      </w:r>
      <w:r>
        <w:t xml:space="preserve"> </w:t>
      </w:r>
      <w:r>
        <w:rPr>
          <w:cs/>
        </w:rPr>
        <w:t>सेवक</w:t>
      </w:r>
      <w:r>
        <w:t xml:space="preserve"> </w:t>
      </w:r>
      <w:r>
        <w:rPr>
          <w:cs/>
        </w:rPr>
        <w:t>तेरे</w:t>
      </w:r>
      <w:r>
        <w:t xml:space="preserve"> </w:t>
      </w:r>
      <w:r>
        <w:rPr>
          <w:cs/>
        </w:rPr>
        <w:t>तिन</w:t>
      </w:r>
      <w:r>
        <w:t xml:space="preserve"> </w:t>
      </w:r>
      <w:r>
        <w:rPr>
          <w:cs/>
        </w:rPr>
        <w:t>के</w:t>
      </w:r>
      <w:r>
        <w:t xml:space="preserve"> </w:t>
      </w:r>
      <w:r>
        <w:rPr>
          <w:cs/>
        </w:rPr>
        <w:t>तै</w:t>
      </w:r>
      <w:r>
        <w:t xml:space="preserve"> </w:t>
      </w:r>
      <w:r>
        <w:rPr>
          <w:cs/>
        </w:rPr>
        <w:t>दूख</w:t>
      </w:r>
      <w:r>
        <w:t xml:space="preserve"> </w:t>
      </w:r>
      <w:r>
        <w:rPr>
          <w:cs/>
        </w:rPr>
        <w:t>निवारे</w:t>
      </w:r>
      <w:r>
        <w:t xml:space="preserve"> </w:t>
      </w:r>
      <w:r>
        <w:rPr>
          <w:cs/>
        </w:rPr>
        <w:t>॥१॥</w:t>
      </w:r>
      <w:r>
        <w:t xml:space="preserve"> </w:t>
      </w:r>
      <w:r>
        <w:rPr>
          <w:cs/>
        </w:rPr>
        <w:t>रहाउ</w:t>
      </w:r>
      <w:r>
        <w:t xml:space="preserve"> </w:t>
      </w:r>
      <w:r>
        <w:rPr>
          <w:cs/>
        </w:rPr>
        <w:t>॥</w:t>
      </w:r>
    </w:p>
    <w:p w:rsidR="00A75876" w:rsidRDefault="00A75876">
      <w:pPr>
        <w:pStyle w:val="SGGSRoman"/>
      </w:pPr>
      <w:r>
        <w:t>jagjeevan daataa jan sayvak tayray tin kay tai dookh nivaaray. ||1|| rahaa-o.</w:t>
      </w:r>
    </w:p>
    <w:p w:rsidR="00A75876" w:rsidRDefault="00A75876">
      <w:pPr>
        <w:pStyle w:val="SGGSTrans"/>
      </w:pPr>
      <w:r>
        <w:t>O Life of the World, O Great Giver, you eradicate the sorrows of your humble servants. ||1||Pause||</w:t>
      </w:r>
    </w:p>
    <w:p w:rsidR="00A75876" w:rsidRDefault="00A75876">
      <w:pPr>
        <w:pStyle w:val="SGGSGurm"/>
      </w:pPr>
      <w:r>
        <w:rPr>
          <w:cs/>
          <w:lang w:bidi="pa-IN"/>
        </w:rPr>
        <w:t xml:space="preserve">ਤੂ ਦਇਆਲੁ ਦਇਆਪਤਿ ਦਾਤਾ ਕਿਆ ਏਹਿ ਜੰਤ ਵਿਚਾਰੇ ॥ </w:t>
      </w:r>
      <w:r>
        <w:rPr>
          <w:color w:val="008000"/>
          <w:sz w:val="18"/>
        </w:rPr>
        <w:t>(796)</w:t>
      </w:r>
    </w:p>
    <w:p w:rsidR="00A75876" w:rsidRDefault="00A75876">
      <w:pPr>
        <w:pStyle w:val="SGGSHindi"/>
      </w:pPr>
      <w:r>
        <w:rPr>
          <w:cs/>
        </w:rPr>
        <w:t>तू</w:t>
      </w:r>
      <w:r>
        <w:t xml:space="preserve"> </w:t>
      </w:r>
      <w:r>
        <w:rPr>
          <w:cs/>
        </w:rPr>
        <w:t>दइआलु</w:t>
      </w:r>
      <w:r>
        <w:t xml:space="preserve"> </w:t>
      </w:r>
      <w:r>
        <w:rPr>
          <w:cs/>
        </w:rPr>
        <w:t>दइआपति</w:t>
      </w:r>
      <w:r>
        <w:t xml:space="preserve"> </w:t>
      </w:r>
      <w:r>
        <w:rPr>
          <w:cs/>
        </w:rPr>
        <w:t>दाता</w:t>
      </w:r>
      <w:r>
        <w:t xml:space="preserve"> </w:t>
      </w:r>
      <w:r>
        <w:rPr>
          <w:cs/>
        </w:rPr>
        <w:t>किआ</w:t>
      </w:r>
      <w:r>
        <w:t xml:space="preserve"> </w:t>
      </w:r>
      <w:r>
        <w:rPr>
          <w:cs/>
        </w:rPr>
        <w:t>एहि</w:t>
      </w:r>
      <w:r>
        <w:t xml:space="preserve"> </w:t>
      </w:r>
      <w:r>
        <w:rPr>
          <w:cs/>
        </w:rPr>
        <w:t>जंत</w:t>
      </w:r>
      <w:r>
        <w:t xml:space="preserve"> </w:t>
      </w:r>
      <w:r>
        <w:rPr>
          <w:cs/>
        </w:rPr>
        <w:t>विचारे</w:t>
      </w:r>
      <w:r>
        <w:t xml:space="preserve"> </w:t>
      </w:r>
      <w:r>
        <w:rPr>
          <w:cs/>
        </w:rPr>
        <w:t>॥</w:t>
      </w:r>
    </w:p>
    <w:p w:rsidR="00A75876" w:rsidRDefault="00A75876">
      <w:pPr>
        <w:pStyle w:val="SGGSRoman"/>
      </w:pPr>
      <w:r>
        <w:t>too da-i-aal da-i-aapat daataa ki-aa ayhi jant vichaaray.</w:t>
      </w:r>
    </w:p>
    <w:p w:rsidR="00A75876" w:rsidRDefault="00A75876">
      <w:pPr>
        <w:pStyle w:val="SGGSTrans"/>
      </w:pPr>
      <w:r>
        <w:t>You are Merciful, O Great Giver of Mercy; what are these poor beings?</w:t>
      </w:r>
    </w:p>
    <w:p w:rsidR="00A75876" w:rsidRDefault="00A75876">
      <w:pPr>
        <w:pStyle w:val="SGGSGurm"/>
      </w:pPr>
      <w:r>
        <w:rPr>
          <w:cs/>
          <w:lang w:bidi="pa-IN"/>
        </w:rPr>
        <w:t xml:space="preserve">ਮੁਕਤ ਬੰਧ ਸਭਿ ਤੁਝ ਤੇ ਹੋਏ ਐਸਾ ਆਖਿ ਵਖਾਣੇ ॥ </w:t>
      </w:r>
      <w:r>
        <w:rPr>
          <w:color w:val="008000"/>
          <w:sz w:val="18"/>
        </w:rPr>
        <w:t>(796)</w:t>
      </w:r>
    </w:p>
    <w:p w:rsidR="00A75876" w:rsidRDefault="00A75876">
      <w:pPr>
        <w:pStyle w:val="SGGSHindi"/>
      </w:pPr>
      <w:r>
        <w:rPr>
          <w:cs/>
        </w:rPr>
        <w:t>मुकत</w:t>
      </w:r>
      <w:r>
        <w:t xml:space="preserve"> </w:t>
      </w:r>
      <w:r>
        <w:rPr>
          <w:cs/>
        </w:rPr>
        <w:t>बंध</w:t>
      </w:r>
      <w:r>
        <w:t xml:space="preserve"> </w:t>
      </w:r>
      <w:r>
        <w:rPr>
          <w:cs/>
        </w:rPr>
        <w:t>सभि</w:t>
      </w:r>
      <w:r>
        <w:t xml:space="preserve"> </w:t>
      </w:r>
      <w:r>
        <w:rPr>
          <w:cs/>
        </w:rPr>
        <w:t>तुझ</w:t>
      </w:r>
      <w:r>
        <w:t xml:space="preserve"> </w:t>
      </w:r>
      <w:r>
        <w:rPr>
          <w:cs/>
        </w:rPr>
        <w:t>ते</w:t>
      </w:r>
      <w:r>
        <w:t xml:space="preserve"> </w:t>
      </w:r>
      <w:r>
        <w:rPr>
          <w:cs/>
        </w:rPr>
        <w:t>होए</w:t>
      </w:r>
      <w:r>
        <w:t xml:space="preserve"> </w:t>
      </w:r>
      <w:r>
        <w:rPr>
          <w:cs/>
        </w:rPr>
        <w:t>ऐसा</w:t>
      </w:r>
      <w:r>
        <w:t xml:space="preserve"> </w:t>
      </w:r>
      <w:r>
        <w:rPr>
          <w:cs/>
        </w:rPr>
        <w:t>आखि</w:t>
      </w:r>
      <w:r>
        <w:t xml:space="preserve"> </w:t>
      </w:r>
      <w:r>
        <w:rPr>
          <w:cs/>
        </w:rPr>
        <w:t>वखाणे</w:t>
      </w:r>
      <w:r>
        <w:t xml:space="preserve"> </w:t>
      </w:r>
      <w:r>
        <w:rPr>
          <w:cs/>
        </w:rPr>
        <w:t>॥</w:t>
      </w:r>
    </w:p>
    <w:p w:rsidR="00A75876" w:rsidRDefault="00A75876">
      <w:pPr>
        <w:pStyle w:val="SGGSRoman"/>
      </w:pPr>
      <w:r>
        <w:t>mukat banDh sabh tujh tay ho-ay aisaa aakh vakhaanay.</w:t>
      </w:r>
    </w:p>
    <w:p w:rsidR="00A75876" w:rsidRDefault="00A75876">
      <w:pPr>
        <w:pStyle w:val="SGGSTrans"/>
      </w:pPr>
      <w:r>
        <w:t>All are liberated or placed into bondage by You; this is all one can say.</w:t>
      </w:r>
    </w:p>
    <w:p w:rsidR="00A75876" w:rsidRDefault="00A75876">
      <w:pPr>
        <w:pStyle w:val="SGGSGurm"/>
      </w:pPr>
      <w:r>
        <w:rPr>
          <w:cs/>
          <w:lang w:bidi="pa-IN"/>
        </w:rPr>
        <w:t>ਗੁਰਮੁਖਿ ਹੋਵੈ ਸੋ ਮੁਕਤੁ ਕਹੀਐ ਮਨਮੁਖ ਬੰਧ ਵਿਚਾਰੇ ॥੨</w:t>
      </w:r>
      <w:r>
        <w:rPr>
          <w:cs/>
        </w:rPr>
        <w:t xml:space="preserve">॥ </w:t>
      </w:r>
      <w:r>
        <w:rPr>
          <w:color w:val="008000"/>
          <w:sz w:val="18"/>
        </w:rPr>
        <w:t>(796)</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मुकतु</w:t>
      </w:r>
      <w:r>
        <w:t xml:space="preserve"> </w:t>
      </w:r>
      <w:r>
        <w:rPr>
          <w:cs/>
        </w:rPr>
        <w:t>कहीऐ</w:t>
      </w:r>
      <w:r>
        <w:t xml:space="preserve"> </w:t>
      </w:r>
      <w:r>
        <w:rPr>
          <w:cs/>
        </w:rPr>
        <w:t>मनमुख</w:t>
      </w:r>
      <w:r>
        <w:t xml:space="preserve"> </w:t>
      </w:r>
      <w:r>
        <w:rPr>
          <w:cs/>
        </w:rPr>
        <w:t>बंध</w:t>
      </w:r>
      <w:r>
        <w:t xml:space="preserve"> </w:t>
      </w:r>
      <w:r>
        <w:rPr>
          <w:cs/>
        </w:rPr>
        <w:t>विचारे</w:t>
      </w:r>
      <w:r>
        <w:t xml:space="preserve"> </w:t>
      </w:r>
      <w:r>
        <w:rPr>
          <w:cs/>
        </w:rPr>
        <w:t>॥२॥</w:t>
      </w:r>
    </w:p>
    <w:p w:rsidR="00A75876" w:rsidRDefault="00A75876">
      <w:pPr>
        <w:pStyle w:val="SGGSRoman"/>
      </w:pPr>
      <w:r>
        <w:t>gurmukh hovai so mukat kahee-ai manmukh banDh vichaaray. ||2||</w:t>
      </w:r>
    </w:p>
    <w:p w:rsidR="00A75876" w:rsidRDefault="00A75876">
      <w:pPr>
        <w:pStyle w:val="SGGSTrans"/>
      </w:pPr>
      <w:r>
        <w:t>One who becomes Gurmukh is said to be liberated, while the poor self-willed manmukhs are in bondage. ||2||</w:t>
      </w:r>
    </w:p>
    <w:p w:rsidR="00A75876" w:rsidRDefault="00A75876">
      <w:pPr>
        <w:pStyle w:val="SGGSGurm"/>
      </w:pPr>
      <w:r>
        <w:rPr>
          <w:cs/>
          <w:lang w:bidi="pa-IN"/>
        </w:rPr>
        <w:t xml:space="preserve">ਸੋ ਜਨੁ ਮੁਕਤੁ ਜਿਸੁ ਏਕ ਲਿਵ ਲਾਗੀ ਸਦਾ ਰਹੈ ਹਰਿ ਨਾਲੇ ॥ </w:t>
      </w:r>
      <w:r>
        <w:rPr>
          <w:color w:val="008000"/>
          <w:sz w:val="18"/>
        </w:rPr>
        <w:t>(796)</w:t>
      </w:r>
    </w:p>
    <w:p w:rsidR="00A75876" w:rsidRDefault="00A75876">
      <w:pPr>
        <w:pStyle w:val="SGGSHindi"/>
      </w:pPr>
      <w:r>
        <w:rPr>
          <w:cs/>
        </w:rPr>
        <w:t>सो</w:t>
      </w:r>
      <w:r>
        <w:t xml:space="preserve"> </w:t>
      </w:r>
      <w:r>
        <w:rPr>
          <w:cs/>
        </w:rPr>
        <w:t>जनु</w:t>
      </w:r>
      <w:r>
        <w:t xml:space="preserve"> </w:t>
      </w:r>
      <w:r>
        <w:rPr>
          <w:cs/>
        </w:rPr>
        <w:t>मुकतु</w:t>
      </w:r>
      <w:r>
        <w:t xml:space="preserve"> </w:t>
      </w:r>
      <w:r>
        <w:rPr>
          <w:cs/>
        </w:rPr>
        <w:t>जिसु</w:t>
      </w:r>
      <w:r>
        <w:t xml:space="preserve"> </w:t>
      </w:r>
      <w:r>
        <w:rPr>
          <w:cs/>
        </w:rPr>
        <w:t>एक</w:t>
      </w:r>
      <w:r>
        <w:t xml:space="preserve"> </w:t>
      </w:r>
      <w:r>
        <w:rPr>
          <w:cs/>
        </w:rPr>
        <w:t>लिव</w:t>
      </w:r>
      <w:r>
        <w:t xml:space="preserve"> </w:t>
      </w:r>
      <w:r>
        <w:rPr>
          <w:cs/>
        </w:rPr>
        <w:t>लागी</w:t>
      </w:r>
      <w:r>
        <w:t xml:space="preserve"> </w:t>
      </w:r>
      <w:r>
        <w:rPr>
          <w:cs/>
        </w:rPr>
        <w:t>सदा</w:t>
      </w:r>
      <w:r>
        <w:t xml:space="preserve"> </w:t>
      </w:r>
      <w:r>
        <w:rPr>
          <w:cs/>
        </w:rPr>
        <w:t>रहै</w:t>
      </w:r>
      <w:r>
        <w:t xml:space="preserve"> </w:t>
      </w:r>
      <w:r>
        <w:rPr>
          <w:cs/>
        </w:rPr>
        <w:t>हरि</w:t>
      </w:r>
      <w:r>
        <w:t xml:space="preserve"> </w:t>
      </w:r>
      <w:r>
        <w:rPr>
          <w:cs/>
        </w:rPr>
        <w:t>नाले</w:t>
      </w:r>
      <w:r>
        <w:t xml:space="preserve"> </w:t>
      </w:r>
      <w:r>
        <w:rPr>
          <w:cs/>
        </w:rPr>
        <w:t>॥</w:t>
      </w:r>
    </w:p>
    <w:p w:rsidR="00A75876" w:rsidRDefault="00A75876">
      <w:pPr>
        <w:pStyle w:val="SGGSRoman"/>
      </w:pPr>
      <w:r>
        <w:t>so jan mukat jis ayk liv laagee sadaa rahai har naalay.</w:t>
      </w:r>
    </w:p>
    <w:p w:rsidR="00A75876" w:rsidRDefault="00A75876">
      <w:pPr>
        <w:pStyle w:val="SGGSTrans"/>
      </w:pPr>
      <w:r>
        <w:t>He alone is liberated, who lovingly focuses his attention on the One Lord, always dwelling with the Lord.</w:t>
      </w:r>
    </w:p>
    <w:p w:rsidR="00A75876" w:rsidRDefault="00A75876">
      <w:pPr>
        <w:pStyle w:val="SGGSGurm"/>
      </w:pPr>
      <w:r>
        <w:rPr>
          <w:cs/>
          <w:lang w:bidi="pa-IN"/>
        </w:rPr>
        <w:t xml:space="preserve">ਤਿਨ ਕੀ ਗਹਣ ਗਤਿ ਕਹੀ ਨ ਜਾਈ ਸਚੈ ਆਪਿ ਸਵਾਰੇ ॥ </w:t>
      </w:r>
      <w:r>
        <w:rPr>
          <w:color w:val="008000"/>
          <w:sz w:val="18"/>
        </w:rPr>
        <w:t>(796)</w:t>
      </w:r>
    </w:p>
    <w:p w:rsidR="00A75876" w:rsidRDefault="00A75876">
      <w:pPr>
        <w:pStyle w:val="SGGSHindi"/>
      </w:pPr>
      <w:r>
        <w:rPr>
          <w:cs/>
        </w:rPr>
        <w:t>तिन</w:t>
      </w:r>
      <w:r>
        <w:t xml:space="preserve"> </w:t>
      </w:r>
      <w:r>
        <w:rPr>
          <w:cs/>
        </w:rPr>
        <w:t>की</w:t>
      </w:r>
      <w:r>
        <w:t xml:space="preserve"> </w:t>
      </w:r>
      <w:r>
        <w:rPr>
          <w:cs/>
        </w:rPr>
        <w:t>गहण</w:t>
      </w:r>
      <w:r>
        <w:t xml:space="preserve"> </w:t>
      </w:r>
      <w:r>
        <w:rPr>
          <w:cs/>
        </w:rPr>
        <w:t>गति</w:t>
      </w:r>
      <w:r>
        <w:t xml:space="preserve"> </w:t>
      </w:r>
      <w:r>
        <w:rPr>
          <w:cs/>
        </w:rPr>
        <w:t>कही</w:t>
      </w:r>
      <w:r>
        <w:t xml:space="preserve"> </w:t>
      </w:r>
      <w:r>
        <w:rPr>
          <w:cs/>
        </w:rPr>
        <w:t>न</w:t>
      </w:r>
      <w:r>
        <w:t xml:space="preserve"> </w:t>
      </w:r>
      <w:r>
        <w:rPr>
          <w:cs/>
        </w:rPr>
        <w:t>जाई</w:t>
      </w:r>
      <w:r>
        <w:t xml:space="preserve"> </w:t>
      </w:r>
      <w:r>
        <w:rPr>
          <w:cs/>
        </w:rPr>
        <w:t>सचै</w:t>
      </w:r>
      <w:r>
        <w:t xml:space="preserve"> </w:t>
      </w:r>
      <w:r>
        <w:rPr>
          <w:cs/>
        </w:rPr>
        <w:t>आपि</w:t>
      </w:r>
      <w:r>
        <w:t xml:space="preserve"> </w:t>
      </w:r>
      <w:r>
        <w:rPr>
          <w:cs/>
        </w:rPr>
        <w:t>सवारे</w:t>
      </w:r>
      <w:r>
        <w:t xml:space="preserve"> </w:t>
      </w:r>
      <w:r>
        <w:rPr>
          <w:cs/>
        </w:rPr>
        <w:t>॥</w:t>
      </w:r>
    </w:p>
    <w:p w:rsidR="00A75876" w:rsidRDefault="00A75876">
      <w:pPr>
        <w:pStyle w:val="SGGSRoman"/>
      </w:pPr>
      <w:r>
        <w:t>tin kee gahan gat kahee na jaa-ee sachai aap savaaray.</w:t>
      </w:r>
    </w:p>
    <w:p w:rsidR="00A75876" w:rsidRDefault="00A75876">
      <w:pPr>
        <w:pStyle w:val="SGGSTrans"/>
      </w:pPr>
      <w:r>
        <w:t>His depth and condition cannot be described. The True Lord Himself embellishes him.</w:t>
      </w:r>
    </w:p>
    <w:p w:rsidR="00A75876" w:rsidRDefault="00A75876">
      <w:pPr>
        <w:pStyle w:val="SGGSGurm"/>
      </w:pPr>
      <w:r>
        <w:rPr>
          <w:cs/>
          <w:lang w:bidi="pa-IN"/>
        </w:rPr>
        <w:t>ਭਰਮਿ ਭੁਲਾਣੇ ਸਿ ਮਨਮੁਖ ਕਹੀਅਹਿ ਨਾ ਉਰਵਾਰਿ ਨ ਪਾਰੇ ॥੩</w:t>
      </w:r>
      <w:r>
        <w:rPr>
          <w:cs/>
        </w:rPr>
        <w:t xml:space="preserve">॥ </w:t>
      </w:r>
      <w:r>
        <w:rPr>
          <w:color w:val="008000"/>
          <w:sz w:val="18"/>
        </w:rPr>
        <w:t>(797)</w:t>
      </w:r>
    </w:p>
    <w:p w:rsidR="00A75876" w:rsidRDefault="00A75876">
      <w:pPr>
        <w:pStyle w:val="SGGSHindi"/>
      </w:pPr>
      <w:r>
        <w:rPr>
          <w:cs/>
        </w:rPr>
        <w:t>भरमि</w:t>
      </w:r>
      <w:r>
        <w:t xml:space="preserve"> </w:t>
      </w:r>
      <w:r>
        <w:rPr>
          <w:cs/>
        </w:rPr>
        <w:t>भुलाणे</w:t>
      </w:r>
      <w:r>
        <w:t xml:space="preserve"> </w:t>
      </w:r>
      <w:r>
        <w:rPr>
          <w:cs/>
        </w:rPr>
        <w:t>सि</w:t>
      </w:r>
      <w:r>
        <w:t xml:space="preserve"> </w:t>
      </w:r>
      <w:r>
        <w:rPr>
          <w:cs/>
        </w:rPr>
        <w:t>मनमुख</w:t>
      </w:r>
      <w:r>
        <w:t xml:space="preserve"> </w:t>
      </w:r>
      <w:r>
        <w:rPr>
          <w:cs/>
        </w:rPr>
        <w:t>कहीअहि</w:t>
      </w:r>
      <w:r>
        <w:t xml:space="preserve"> </w:t>
      </w:r>
      <w:r>
        <w:rPr>
          <w:cs/>
        </w:rPr>
        <w:t>ना</w:t>
      </w:r>
      <w:r>
        <w:t xml:space="preserve"> </w:t>
      </w:r>
      <w:r>
        <w:rPr>
          <w:cs/>
        </w:rPr>
        <w:t>उरवारि</w:t>
      </w:r>
      <w:r>
        <w:t xml:space="preserve"> </w:t>
      </w:r>
      <w:r>
        <w:rPr>
          <w:cs/>
        </w:rPr>
        <w:t>न</w:t>
      </w:r>
      <w:r>
        <w:t xml:space="preserve"> </w:t>
      </w:r>
      <w:r>
        <w:rPr>
          <w:cs/>
        </w:rPr>
        <w:t>पारे</w:t>
      </w:r>
      <w:r>
        <w:t xml:space="preserve"> </w:t>
      </w:r>
      <w:r>
        <w:rPr>
          <w:cs/>
        </w:rPr>
        <w:t>॥३॥</w:t>
      </w:r>
    </w:p>
    <w:p w:rsidR="00A75876" w:rsidRDefault="00A75876">
      <w:pPr>
        <w:pStyle w:val="SGGSRoman"/>
      </w:pPr>
      <w:r>
        <w:t>bharam bhulaanay se manmukh kahee-ahi naa urvaar na paaray. ||3||</w:t>
      </w:r>
    </w:p>
    <w:p w:rsidR="00A75876" w:rsidRDefault="00A75876">
      <w:pPr>
        <w:pStyle w:val="SGGSTrans"/>
      </w:pPr>
      <w:r>
        <w:t>Those who wander around, deluded by doubt, are called manmukhs; they are neither on this side, nor on the other side. ||3||</w:t>
      </w:r>
    </w:p>
    <w:p w:rsidR="00A75876" w:rsidRDefault="00A75876">
      <w:pPr>
        <w:pStyle w:val="SGGSGurm"/>
      </w:pPr>
      <w:r>
        <w:rPr>
          <w:cs/>
          <w:lang w:bidi="pa-IN"/>
        </w:rPr>
        <w:t xml:space="preserve">ਜਿਸ ਨੋ ਨਦਰਿ ਕਰੇ ਸੋਈ ਜਨੁ ਪਾਏ ਗੁਰ ਕਾ ਸਬਦੁ ਸਮ੍ਹ੍ਹਾਲੇ ॥ </w:t>
      </w:r>
      <w:r>
        <w:rPr>
          <w:color w:val="008000"/>
          <w:sz w:val="18"/>
        </w:rPr>
        <w:t>(797)</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सोई</w:t>
      </w:r>
      <w:r>
        <w:t xml:space="preserve"> </w:t>
      </w:r>
      <w:r>
        <w:rPr>
          <w:cs/>
        </w:rPr>
        <w:t>जनु</w:t>
      </w:r>
      <w:r>
        <w:t xml:space="preserve"> </w:t>
      </w:r>
      <w:r>
        <w:rPr>
          <w:cs/>
        </w:rPr>
        <w:t>पाए</w:t>
      </w:r>
      <w:r>
        <w:t xml:space="preserve"> </w:t>
      </w:r>
      <w:r>
        <w:rPr>
          <w:cs/>
        </w:rPr>
        <w:t>गुर</w:t>
      </w:r>
      <w:r>
        <w:t xml:space="preserve"> </w:t>
      </w:r>
      <w:r>
        <w:rPr>
          <w:cs/>
        </w:rPr>
        <w:t>का</w:t>
      </w:r>
      <w:r>
        <w:t xml:space="preserve"> </w:t>
      </w:r>
      <w:r>
        <w:rPr>
          <w:cs/>
        </w:rPr>
        <w:t>सबदु</w:t>
      </w:r>
      <w:r>
        <w:t xml:space="preserve"> </w:t>
      </w:r>
      <w:r>
        <w:rPr>
          <w:cs/>
        </w:rPr>
        <w:t>सम्हाले</w:t>
      </w:r>
      <w:r>
        <w:t xml:space="preserve"> </w:t>
      </w:r>
      <w:r>
        <w:rPr>
          <w:cs/>
        </w:rPr>
        <w:t>॥</w:t>
      </w:r>
    </w:p>
    <w:p w:rsidR="00A75876" w:rsidRDefault="00A75876">
      <w:pPr>
        <w:pStyle w:val="SGGSRoman"/>
      </w:pPr>
      <w:r>
        <w:t>jis no nadar karay so-ee jan paa-ay gur kaa sabad sam</w:t>
      </w:r>
      <w:r>
        <w:rPr>
          <w:vertAlign w:val="superscript"/>
        </w:rPr>
        <w:t>H</w:t>
      </w:r>
      <w:r>
        <w:t>aalay.</w:t>
      </w:r>
    </w:p>
    <w:p w:rsidR="00A75876" w:rsidRDefault="00A75876">
      <w:pPr>
        <w:pStyle w:val="SGGSTrans"/>
      </w:pPr>
      <w:r>
        <w:t>That humble being, who is blessed by the Lord's Glance of Grace obtains Him, and contemplates the Word of the Guru's Shabad.</w:t>
      </w:r>
    </w:p>
    <w:p w:rsidR="00A75876" w:rsidRDefault="00A75876">
      <w:pPr>
        <w:pStyle w:val="SGGSGurm"/>
      </w:pPr>
      <w:r>
        <w:rPr>
          <w:cs/>
          <w:lang w:bidi="pa-IN"/>
        </w:rPr>
        <w:t xml:space="preserve">ਹਰਿ ਜਨ ਮਾਇਆ ਮਾਹਿ ਨਿਸਤਾਰੇ ॥ </w:t>
      </w:r>
      <w:r>
        <w:rPr>
          <w:color w:val="008000"/>
          <w:sz w:val="18"/>
        </w:rPr>
        <w:t>(797)</w:t>
      </w:r>
    </w:p>
    <w:p w:rsidR="00A75876" w:rsidRDefault="00A75876">
      <w:pPr>
        <w:pStyle w:val="SGGSHindi"/>
      </w:pPr>
      <w:r>
        <w:rPr>
          <w:cs/>
        </w:rPr>
        <w:t>हरि</w:t>
      </w:r>
      <w:r>
        <w:t xml:space="preserve"> </w:t>
      </w:r>
      <w:r>
        <w:rPr>
          <w:cs/>
        </w:rPr>
        <w:t>जन</w:t>
      </w:r>
      <w:r>
        <w:t xml:space="preserve"> </w:t>
      </w:r>
      <w:r>
        <w:rPr>
          <w:cs/>
        </w:rPr>
        <w:t>माइआ</w:t>
      </w:r>
      <w:r>
        <w:t xml:space="preserve"> </w:t>
      </w:r>
      <w:r>
        <w:rPr>
          <w:cs/>
        </w:rPr>
        <w:t>माहि</w:t>
      </w:r>
      <w:r>
        <w:t xml:space="preserve"> </w:t>
      </w:r>
      <w:r>
        <w:rPr>
          <w:cs/>
        </w:rPr>
        <w:t>निसतारे</w:t>
      </w:r>
      <w:r>
        <w:t xml:space="preserve"> </w:t>
      </w:r>
      <w:r>
        <w:rPr>
          <w:cs/>
        </w:rPr>
        <w:t>॥</w:t>
      </w:r>
    </w:p>
    <w:p w:rsidR="00A75876" w:rsidRDefault="00A75876">
      <w:pPr>
        <w:pStyle w:val="SGGSRoman"/>
      </w:pPr>
      <w:r>
        <w:t>har jan maa-i-aa maahi nistaaray.</w:t>
      </w:r>
    </w:p>
    <w:p w:rsidR="00A75876" w:rsidRDefault="00A75876">
      <w:pPr>
        <w:pStyle w:val="SGGSTrans"/>
      </w:pPr>
      <w:r>
        <w:t>In the midst of Maya, the Lord's servant is emancipated.</w:t>
      </w:r>
    </w:p>
    <w:p w:rsidR="00A75876" w:rsidRDefault="00A75876">
      <w:pPr>
        <w:pStyle w:val="SGGSGurm"/>
      </w:pPr>
      <w:r>
        <w:rPr>
          <w:cs/>
          <w:lang w:bidi="pa-IN"/>
        </w:rPr>
        <w:t>ਨਾਨਕ ਭਾਗੁ ਹੋਵੈ ਜਿਸੁ ਮਸਤਕਿ ਕਾਲਹਿ ਮਾਰਿ ਬਿਦਾਰੇ ॥੪</w:t>
      </w:r>
      <w:r>
        <w:rPr>
          <w:cs/>
        </w:rPr>
        <w:t>॥</w:t>
      </w:r>
      <w:r>
        <w:rPr>
          <w:lang w:bidi="pa-IN"/>
        </w:rPr>
        <w:t>੧</w:t>
      </w:r>
      <w:r>
        <w:rPr>
          <w:cs/>
        </w:rPr>
        <w:t xml:space="preserve">॥ </w:t>
      </w:r>
      <w:r>
        <w:rPr>
          <w:color w:val="008000"/>
          <w:sz w:val="18"/>
        </w:rPr>
        <w:t>(797)</w:t>
      </w:r>
    </w:p>
    <w:p w:rsidR="00A75876" w:rsidRDefault="00A75876">
      <w:pPr>
        <w:pStyle w:val="SGGSHindi"/>
      </w:pPr>
      <w:r>
        <w:rPr>
          <w:cs/>
        </w:rPr>
        <w:t>नानक</w:t>
      </w:r>
      <w:r>
        <w:t xml:space="preserve"> </w:t>
      </w:r>
      <w:r>
        <w:rPr>
          <w:cs/>
        </w:rPr>
        <w:t>भागु</w:t>
      </w:r>
      <w:r>
        <w:t xml:space="preserve"> </w:t>
      </w:r>
      <w:r>
        <w:rPr>
          <w:cs/>
        </w:rPr>
        <w:t>होवै</w:t>
      </w:r>
      <w:r>
        <w:t xml:space="preserve"> </w:t>
      </w:r>
      <w:r>
        <w:rPr>
          <w:cs/>
        </w:rPr>
        <w:t>जिसु</w:t>
      </w:r>
      <w:r>
        <w:t xml:space="preserve"> </w:t>
      </w:r>
      <w:r>
        <w:rPr>
          <w:cs/>
        </w:rPr>
        <w:t>मसतकि</w:t>
      </w:r>
      <w:r>
        <w:t xml:space="preserve"> </w:t>
      </w:r>
      <w:r>
        <w:rPr>
          <w:cs/>
        </w:rPr>
        <w:t>कालहि</w:t>
      </w:r>
      <w:r>
        <w:t xml:space="preserve"> </w:t>
      </w:r>
      <w:r>
        <w:rPr>
          <w:cs/>
        </w:rPr>
        <w:t>मारि</w:t>
      </w:r>
      <w:r>
        <w:t xml:space="preserve"> </w:t>
      </w:r>
      <w:r>
        <w:rPr>
          <w:cs/>
        </w:rPr>
        <w:t>बिदारे</w:t>
      </w:r>
      <w:r>
        <w:t xml:space="preserve"> </w:t>
      </w:r>
      <w:r>
        <w:rPr>
          <w:cs/>
        </w:rPr>
        <w:t>॥४॥१॥</w:t>
      </w:r>
    </w:p>
    <w:p w:rsidR="00A75876" w:rsidRDefault="00A75876">
      <w:pPr>
        <w:pStyle w:val="SGGSRoman"/>
      </w:pPr>
      <w:r>
        <w:t>naanak bhaag hovai jis mastak kaaleh maar bidaaray. ||4||1||</w:t>
      </w:r>
    </w:p>
    <w:p w:rsidR="00A75876" w:rsidRDefault="00A75876">
      <w:pPr>
        <w:pStyle w:val="SGGSTrans"/>
      </w:pPr>
      <w:r>
        <w:t>O Nanak, one who has such destiny inscribed upon his forehead, conquers and destroys death. ||4||1||</w:t>
      </w:r>
    </w:p>
    <w:p w:rsidR="00A75876" w:rsidRDefault="00A75876">
      <w:pPr>
        <w:pStyle w:val="SGGSGurm"/>
      </w:pPr>
      <w:r>
        <w:rPr>
          <w:cs/>
          <w:lang w:bidi="pa-IN"/>
        </w:rPr>
        <w:t xml:space="preserve">ਬਿਲਾਵਲੁ ਮਹਲਾ ੩ </w:t>
      </w:r>
      <w:r>
        <w:rPr>
          <w:cs/>
        </w:rPr>
        <w:t xml:space="preserve">॥ </w:t>
      </w:r>
      <w:r>
        <w:rPr>
          <w:color w:val="008000"/>
          <w:sz w:val="18"/>
        </w:rPr>
        <w:t>(797)</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w:t>
      </w:r>
    </w:p>
    <w:p w:rsidR="00A75876" w:rsidRDefault="00A75876">
      <w:pPr>
        <w:pStyle w:val="SGGSRoman"/>
      </w:pPr>
      <w:r>
        <w:t>bilaaval mehlaa 3.</w:t>
      </w:r>
    </w:p>
    <w:p w:rsidR="00A75876" w:rsidRDefault="00A75876">
      <w:pPr>
        <w:pStyle w:val="SGGSTrans"/>
      </w:pPr>
      <w:r>
        <w:t>Bilaaval, Third Mehl:</w:t>
      </w:r>
    </w:p>
    <w:p w:rsidR="00A75876" w:rsidRDefault="00A75876">
      <w:pPr>
        <w:pStyle w:val="SGGSGurm"/>
      </w:pPr>
      <w:r>
        <w:rPr>
          <w:cs/>
          <w:lang w:bidi="pa-IN"/>
        </w:rPr>
        <w:t xml:space="preserve">ਅਤੁਲੁ ਕਿਉ ਤੋਲਿਆ ਜਾਇ ॥ </w:t>
      </w:r>
      <w:r>
        <w:rPr>
          <w:color w:val="008000"/>
          <w:sz w:val="18"/>
        </w:rPr>
        <w:t>(797)</w:t>
      </w:r>
    </w:p>
    <w:p w:rsidR="00A75876" w:rsidRDefault="00A75876">
      <w:pPr>
        <w:pStyle w:val="SGGSHindi"/>
      </w:pPr>
      <w:r>
        <w:rPr>
          <w:cs/>
        </w:rPr>
        <w:t>अतुलु</w:t>
      </w:r>
      <w:r>
        <w:t xml:space="preserve"> </w:t>
      </w:r>
      <w:r>
        <w:rPr>
          <w:cs/>
        </w:rPr>
        <w:t>किउ</w:t>
      </w:r>
      <w:r>
        <w:t xml:space="preserve"> </w:t>
      </w:r>
      <w:r>
        <w:rPr>
          <w:cs/>
        </w:rPr>
        <w:t>तोलिआ</w:t>
      </w:r>
      <w:r>
        <w:t xml:space="preserve"> </w:t>
      </w:r>
      <w:r>
        <w:rPr>
          <w:cs/>
        </w:rPr>
        <w:t>जाइ</w:t>
      </w:r>
      <w:r>
        <w:t xml:space="preserve"> </w:t>
      </w:r>
      <w:r>
        <w:rPr>
          <w:cs/>
        </w:rPr>
        <w:t>॥</w:t>
      </w:r>
    </w:p>
    <w:p w:rsidR="00A75876" w:rsidRDefault="00A75876">
      <w:pPr>
        <w:pStyle w:val="SGGSRoman"/>
      </w:pPr>
      <w:r>
        <w:t>atul ki-o toli-aa jaa-ay.</w:t>
      </w:r>
    </w:p>
    <w:p w:rsidR="00A75876" w:rsidRDefault="00A75876">
      <w:pPr>
        <w:pStyle w:val="SGGSTrans"/>
      </w:pPr>
      <w:r>
        <w:t>How can the unweighable be weighed?</w:t>
      </w:r>
    </w:p>
    <w:p w:rsidR="00A75876" w:rsidRDefault="00A75876">
      <w:pPr>
        <w:pStyle w:val="SGGSGurm"/>
      </w:pPr>
      <w:r>
        <w:rPr>
          <w:cs/>
          <w:lang w:bidi="pa-IN"/>
        </w:rPr>
        <w:t xml:space="preserve">ਦੂਜਾ ਹੋਇ ਤ ਸੋਝੀ ਪਾਇ ॥ </w:t>
      </w:r>
      <w:r>
        <w:rPr>
          <w:color w:val="008000"/>
          <w:sz w:val="18"/>
        </w:rPr>
        <w:t>(797)</w:t>
      </w:r>
    </w:p>
    <w:p w:rsidR="00A75876" w:rsidRDefault="00A75876">
      <w:pPr>
        <w:pStyle w:val="SGGSHindi"/>
      </w:pPr>
      <w:r>
        <w:rPr>
          <w:cs/>
        </w:rPr>
        <w:t>दूजा</w:t>
      </w:r>
      <w:r>
        <w:t xml:space="preserve"> </w:t>
      </w:r>
      <w:r>
        <w:rPr>
          <w:cs/>
        </w:rPr>
        <w:t>होइ</w:t>
      </w:r>
      <w:r>
        <w:t xml:space="preserve"> </w:t>
      </w:r>
      <w:r>
        <w:rPr>
          <w:cs/>
        </w:rPr>
        <w:t>त</w:t>
      </w:r>
      <w:r>
        <w:t xml:space="preserve"> </w:t>
      </w:r>
      <w:r>
        <w:rPr>
          <w:cs/>
        </w:rPr>
        <w:t>सोझी</w:t>
      </w:r>
      <w:r>
        <w:t xml:space="preserve"> </w:t>
      </w:r>
      <w:r>
        <w:rPr>
          <w:cs/>
        </w:rPr>
        <w:t>पाइ</w:t>
      </w:r>
      <w:r>
        <w:t xml:space="preserve"> </w:t>
      </w:r>
      <w:r>
        <w:rPr>
          <w:cs/>
        </w:rPr>
        <w:t>॥</w:t>
      </w:r>
    </w:p>
    <w:p w:rsidR="00A75876" w:rsidRDefault="00A75876">
      <w:pPr>
        <w:pStyle w:val="SGGSRoman"/>
      </w:pPr>
      <w:r>
        <w:t>doojaa ho-ay ta sojhee paa-ay.</w:t>
      </w:r>
    </w:p>
    <w:p w:rsidR="00A75876" w:rsidRDefault="00A75876">
      <w:pPr>
        <w:pStyle w:val="SGGSTrans"/>
      </w:pPr>
      <w:r>
        <w:t>If there is anyone else as great, then he alone could understand the Lord.</w:t>
      </w:r>
    </w:p>
    <w:p w:rsidR="00A75876" w:rsidRDefault="00A75876">
      <w:pPr>
        <w:pStyle w:val="SGGSGurm"/>
      </w:pPr>
      <w:r>
        <w:rPr>
          <w:cs/>
          <w:lang w:bidi="pa-IN"/>
        </w:rPr>
        <w:t xml:space="preserve">ਤਿਸ ਤੇ ਦੂਜਾ ਨਾਹੀ ਕੋਇ ॥ </w:t>
      </w:r>
      <w:r>
        <w:rPr>
          <w:color w:val="008000"/>
          <w:sz w:val="18"/>
        </w:rPr>
        <w:t>(797)</w:t>
      </w:r>
    </w:p>
    <w:p w:rsidR="00A75876" w:rsidRDefault="00A75876">
      <w:pPr>
        <w:pStyle w:val="SGGSHindi"/>
      </w:pPr>
      <w:r>
        <w:rPr>
          <w:cs/>
        </w:rPr>
        <w:t>तिस</w:t>
      </w:r>
      <w:r>
        <w:t xml:space="preserve"> </w:t>
      </w:r>
      <w:r>
        <w:rPr>
          <w:cs/>
        </w:rPr>
        <w:t>ते</w:t>
      </w:r>
      <w:r>
        <w:t xml:space="preserve"> </w:t>
      </w:r>
      <w:r>
        <w:rPr>
          <w:cs/>
        </w:rPr>
        <w:t>दूजा</w:t>
      </w:r>
      <w:r>
        <w:t xml:space="preserve"> </w:t>
      </w:r>
      <w:r>
        <w:rPr>
          <w:cs/>
        </w:rPr>
        <w:t>नाही</w:t>
      </w:r>
      <w:r>
        <w:t xml:space="preserve"> </w:t>
      </w:r>
      <w:r>
        <w:rPr>
          <w:cs/>
        </w:rPr>
        <w:t>कोइ</w:t>
      </w:r>
      <w:r>
        <w:t xml:space="preserve"> </w:t>
      </w:r>
      <w:r>
        <w:rPr>
          <w:cs/>
        </w:rPr>
        <w:t>॥</w:t>
      </w:r>
    </w:p>
    <w:p w:rsidR="00A75876" w:rsidRDefault="00A75876">
      <w:pPr>
        <w:pStyle w:val="SGGSRoman"/>
      </w:pPr>
      <w:r>
        <w:t>tis tay doojaa naahee ko-ay.</w:t>
      </w:r>
    </w:p>
    <w:p w:rsidR="00A75876" w:rsidRDefault="00A75876">
      <w:pPr>
        <w:pStyle w:val="SGGSTrans"/>
      </w:pPr>
      <w:r>
        <w:t>There is no other than Him.</w:t>
      </w:r>
    </w:p>
    <w:p w:rsidR="00A75876" w:rsidRDefault="00A75876">
      <w:pPr>
        <w:pStyle w:val="SGGSGurm"/>
      </w:pPr>
      <w:r>
        <w:rPr>
          <w:cs/>
          <w:lang w:bidi="pa-IN"/>
        </w:rPr>
        <w:t>ਤਿਸ ਦੀ ਕੀਮਤਿ ਕਿਕੂ ਹੋਇ ॥੧</w:t>
      </w:r>
      <w:r>
        <w:rPr>
          <w:cs/>
        </w:rPr>
        <w:t xml:space="preserve">॥ </w:t>
      </w:r>
      <w:r>
        <w:rPr>
          <w:color w:val="008000"/>
          <w:sz w:val="18"/>
        </w:rPr>
        <w:t>(797)</w:t>
      </w:r>
    </w:p>
    <w:p w:rsidR="00A75876" w:rsidRDefault="00A75876">
      <w:pPr>
        <w:pStyle w:val="SGGSHindi"/>
      </w:pPr>
      <w:r>
        <w:rPr>
          <w:cs/>
        </w:rPr>
        <w:t>तिस</w:t>
      </w:r>
      <w:r>
        <w:t xml:space="preserve"> </w:t>
      </w:r>
      <w:r>
        <w:rPr>
          <w:cs/>
        </w:rPr>
        <w:t>दी</w:t>
      </w:r>
      <w:r>
        <w:t xml:space="preserve"> </w:t>
      </w:r>
      <w:r>
        <w:rPr>
          <w:cs/>
        </w:rPr>
        <w:t>कीमति</w:t>
      </w:r>
      <w:r>
        <w:t xml:space="preserve"> </w:t>
      </w:r>
      <w:r>
        <w:rPr>
          <w:cs/>
        </w:rPr>
        <w:t>किकू</w:t>
      </w:r>
      <w:r>
        <w:t xml:space="preserve"> </w:t>
      </w:r>
      <w:r>
        <w:rPr>
          <w:cs/>
        </w:rPr>
        <w:t>होइ</w:t>
      </w:r>
      <w:r>
        <w:t xml:space="preserve"> </w:t>
      </w:r>
      <w:r>
        <w:rPr>
          <w:cs/>
        </w:rPr>
        <w:t>॥१॥</w:t>
      </w:r>
    </w:p>
    <w:p w:rsidR="00A75876" w:rsidRDefault="00A75876">
      <w:pPr>
        <w:pStyle w:val="SGGSRoman"/>
      </w:pPr>
      <w:r>
        <w:t>tis dee keemat kikoo ho-ay. ||1||</w:t>
      </w:r>
    </w:p>
    <w:p w:rsidR="00A75876" w:rsidRDefault="00A75876">
      <w:pPr>
        <w:pStyle w:val="SGGSTrans"/>
      </w:pPr>
      <w:r>
        <w:t>How can His value be estimated? ||1||</w:t>
      </w:r>
    </w:p>
    <w:p w:rsidR="00A75876" w:rsidRDefault="00A75876">
      <w:pPr>
        <w:pStyle w:val="SGGSGurm"/>
      </w:pPr>
      <w:r>
        <w:rPr>
          <w:cs/>
          <w:lang w:bidi="pa-IN"/>
        </w:rPr>
        <w:t xml:space="preserve">ਗੁਰ ਪਰਸਾਦਿ ਵਸੈ ਮਨਿ ਆਇ ॥ </w:t>
      </w:r>
      <w:r>
        <w:rPr>
          <w:color w:val="008000"/>
          <w:sz w:val="18"/>
        </w:rPr>
        <w:t>(797)</w:t>
      </w:r>
    </w:p>
    <w:p w:rsidR="00A75876" w:rsidRDefault="00A75876">
      <w:pPr>
        <w:pStyle w:val="SGGSHindi"/>
      </w:pPr>
      <w:r>
        <w:rPr>
          <w:cs/>
        </w:rPr>
        <w:t>गुर</w:t>
      </w:r>
      <w:r>
        <w:t xml:space="preserve"> </w:t>
      </w:r>
      <w:r>
        <w:rPr>
          <w:cs/>
        </w:rPr>
        <w:t>परसादि</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gur parsaad vasai man aa-ay.</w:t>
      </w:r>
    </w:p>
    <w:p w:rsidR="00A75876" w:rsidRDefault="00A75876">
      <w:pPr>
        <w:pStyle w:val="SGGSTrans"/>
      </w:pPr>
      <w:r>
        <w:t>By Guru's Grace, He comes to dwell in the mind.</w:t>
      </w:r>
    </w:p>
    <w:p w:rsidR="00A75876" w:rsidRDefault="00A75876">
      <w:pPr>
        <w:pStyle w:val="SGGSGurm"/>
      </w:pPr>
      <w:r>
        <w:rPr>
          <w:cs/>
          <w:lang w:bidi="pa-IN"/>
        </w:rPr>
        <w:t>ਤਾ ਕੋ ਜਾਣੈ ਦੁਬਿਧਾ ਜਾਇ ॥੧</w:t>
      </w:r>
      <w:r>
        <w:rPr>
          <w:cs/>
        </w:rPr>
        <w:t xml:space="preserve">॥ </w:t>
      </w:r>
      <w:r>
        <w:rPr>
          <w:lang w:bidi="pa-IN"/>
        </w:rPr>
        <w:t xml:space="preserve">ਰਹਾਉ ॥ </w:t>
      </w:r>
      <w:r>
        <w:rPr>
          <w:color w:val="008000"/>
          <w:sz w:val="18"/>
        </w:rPr>
        <w:t>(797)</w:t>
      </w:r>
    </w:p>
    <w:p w:rsidR="00A75876" w:rsidRDefault="00A75876">
      <w:pPr>
        <w:pStyle w:val="SGGSHindi"/>
      </w:pPr>
      <w:r>
        <w:rPr>
          <w:cs/>
        </w:rPr>
        <w:t>ता</w:t>
      </w:r>
      <w:r>
        <w:t xml:space="preserve"> </w:t>
      </w:r>
      <w:r>
        <w:rPr>
          <w:cs/>
        </w:rPr>
        <w:t>को</w:t>
      </w:r>
      <w:r>
        <w:t xml:space="preserve"> </w:t>
      </w:r>
      <w:r>
        <w:rPr>
          <w:cs/>
        </w:rPr>
        <w:t>जाणै</w:t>
      </w:r>
      <w:r>
        <w:t xml:space="preserve"> </w:t>
      </w:r>
      <w:r>
        <w:rPr>
          <w:cs/>
        </w:rPr>
        <w:t>दुबिधा</w:t>
      </w:r>
      <w:r>
        <w:t xml:space="preserve"> </w:t>
      </w:r>
      <w:r>
        <w:rPr>
          <w:cs/>
        </w:rPr>
        <w:t>जाइ</w:t>
      </w:r>
      <w:r>
        <w:t xml:space="preserve"> </w:t>
      </w:r>
      <w:r>
        <w:rPr>
          <w:cs/>
        </w:rPr>
        <w:t>॥१॥</w:t>
      </w:r>
      <w:r>
        <w:t xml:space="preserve"> </w:t>
      </w:r>
      <w:r>
        <w:rPr>
          <w:cs/>
        </w:rPr>
        <w:t>रहाउ</w:t>
      </w:r>
      <w:r>
        <w:t xml:space="preserve"> </w:t>
      </w:r>
      <w:r>
        <w:rPr>
          <w:cs/>
        </w:rPr>
        <w:t>॥</w:t>
      </w:r>
    </w:p>
    <w:p w:rsidR="00A75876" w:rsidRDefault="00A75876">
      <w:pPr>
        <w:pStyle w:val="SGGSRoman"/>
      </w:pPr>
      <w:r>
        <w:t>taa ko jaanai dubiDhaa jaa-ay. ||1|| rahaa-o.</w:t>
      </w:r>
    </w:p>
    <w:p w:rsidR="00A75876" w:rsidRDefault="00A75876">
      <w:pPr>
        <w:pStyle w:val="SGGSTrans"/>
      </w:pPr>
      <w:r>
        <w:t>One comes to know Him, when duality departs. ||1||Pause||</w:t>
      </w:r>
    </w:p>
    <w:p w:rsidR="00A75876" w:rsidRDefault="00A75876">
      <w:pPr>
        <w:pStyle w:val="SGGSGurm"/>
      </w:pPr>
      <w:r>
        <w:rPr>
          <w:cs/>
          <w:lang w:bidi="pa-IN"/>
        </w:rPr>
        <w:t xml:space="preserve">ਆਪਿ ਸਰਾਫੁ ਕਸਵਟੀ ਲਾਏ ॥ </w:t>
      </w:r>
      <w:r>
        <w:rPr>
          <w:color w:val="008000"/>
          <w:sz w:val="18"/>
        </w:rPr>
        <w:t>(797)</w:t>
      </w:r>
    </w:p>
    <w:p w:rsidR="00A75876" w:rsidRDefault="00A75876">
      <w:pPr>
        <w:pStyle w:val="SGGSHindi"/>
      </w:pPr>
      <w:r>
        <w:rPr>
          <w:cs/>
        </w:rPr>
        <w:t>आपि</w:t>
      </w:r>
      <w:r>
        <w:t xml:space="preserve"> </w:t>
      </w:r>
      <w:r>
        <w:rPr>
          <w:cs/>
        </w:rPr>
        <w:t>सराफु</w:t>
      </w:r>
      <w:r>
        <w:t xml:space="preserve"> </w:t>
      </w:r>
      <w:r>
        <w:rPr>
          <w:cs/>
        </w:rPr>
        <w:t>कसवटी</w:t>
      </w:r>
      <w:r>
        <w:t xml:space="preserve"> </w:t>
      </w:r>
      <w:r>
        <w:rPr>
          <w:cs/>
        </w:rPr>
        <w:t>लाए</w:t>
      </w:r>
      <w:r>
        <w:t xml:space="preserve"> </w:t>
      </w:r>
      <w:r>
        <w:rPr>
          <w:cs/>
        </w:rPr>
        <w:t>॥</w:t>
      </w:r>
    </w:p>
    <w:p w:rsidR="00A75876" w:rsidRDefault="00A75876">
      <w:pPr>
        <w:pStyle w:val="SGGSRoman"/>
      </w:pPr>
      <w:r>
        <w:t>aap saraaf kasvatee laa-ay.</w:t>
      </w:r>
    </w:p>
    <w:p w:rsidR="00A75876" w:rsidRDefault="00A75876">
      <w:pPr>
        <w:pStyle w:val="SGGSTrans"/>
      </w:pPr>
      <w:r>
        <w:t>He Himself is the Assayer, applying the touch-stone to test it.</w:t>
      </w:r>
    </w:p>
    <w:p w:rsidR="00A75876" w:rsidRDefault="00A75876">
      <w:pPr>
        <w:pStyle w:val="SGGSGurm"/>
      </w:pPr>
      <w:r>
        <w:rPr>
          <w:cs/>
          <w:lang w:bidi="pa-IN"/>
        </w:rPr>
        <w:t xml:space="preserve">ਆਪੇ ਪਰਖੇ ਆਪਿ ਚਲਾਏ ॥ </w:t>
      </w:r>
      <w:r>
        <w:rPr>
          <w:color w:val="008000"/>
          <w:sz w:val="18"/>
        </w:rPr>
        <w:t>(797)</w:t>
      </w:r>
    </w:p>
    <w:p w:rsidR="00A75876" w:rsidRDefault="00A75876">
      <w:pPr>
        <w:pStyle w:val="SGGSHindi"/>
      </w:pPr>
      <w:r>
        <w:rPr>
          <w:cs/>
        </w:rPr>
        <w:t>आपे</w:t>
      </w:r>
      <w:r>
        <w:t xml:space="preserve"> </w:t>
      </w:r>
      <w:r>
        <w:rPr>
          <w:cs/>
        </w:rPr>
        <w:t>परखे</w:t>
      </w:r>
      <w:r>
        <w:t xml:space="preserve"> </w:t>
      </w:r>
      <w:r>
        <w:rPr>
          <w:cs/>
        </w:rPr>
        <w:t>आपि</w:t>
      </w:r>
      <w:r>
        <w:t xml:space="preserve"> </w:t>
      </w:r>
      <w:r>
        <w:rPr>
          <w:cs/>
        </w:rPr>
        <w:t>चलाए</w:t>
      </w:r>
      <w:r>
        <w:t xml:space="preserve"> </w:t>
      </w:r>
      <w:r>
        <w:rPr>
          <w:cs/>
        </w:rPr>
        <w:t>॥</w:t>
      </w:r>
    </w:p>
    <w:p w:rsidR="00A75876" w:rsidRDefault="00A75876">
      <w:pPr>
        <w:pStyle w:val="SGGSRoman"/>
      </w:pPr>
      <w:r>
        <w:t>aapay parkhay aap chalaa-ay.</w:t>
      </w:r>
    </w:p>
    <w:p w:rsidR="00A75876" w:rsidRDefault="00A75876">
      <w:pPr>
        <w:pStyle w:val="SGGSTrans"/>
      </w:pPr>
      <w:r>
        <w:t>He Himself analyzes the coin, and He Himself approves it as currency.</w:t>
      </w:r>
    </w:p>
    <w:p w:rsidR="00A75876" w:rsidRDefault="00A75876">
      <w:pPr>
        <w:pStyle w:val="SGGSGurm"/>
      </w:pPr>
      <w:r>
        <w:rPr>
          <w:cs/>
          <w:lang w:bidi="pa-IN"/>
        </w:rPr>
        <w:t xml:space="preserve">ਆਪੇ ਤੋਲੇ ਪੂਰਾ ਹੋਇ ॥ </w:t>
      </w:r>
      <w:r>
        <w:rPr>
          <w:color w:val="008000"/>
          <w:sz w:val="18"/>
        </w:rPr>
        <w:t>(797)</w:t>
      </w:r>
    </w:p>
    <w:p w:rsidR="00A75876" w:rsidRDefault="00A75876">
      <w:pPr>
        <w:pStyle w:val="SGGSHindi"/>
      </w:pPr>
      <w:r>
        <w:rPr>
          <w:cs/>
        </w:rPr>
        <w:t>आपे</w:t>
      </w:r>
      <w:r>
        <w:t xml:space="preserve"> </w:t>
      </w:r>
      <w:r>
        <w:rPr>
          <w:cs/>
        </w:rPr>
        <w:t>तोले</w:t>
      </w:r>
      <w:r>
        <w:t xml:space="preserve"> </w:t>
      </w:r>
      <w:r>
        <w:rPr>
          <w:cs/>
        </w:rPr>
        <w:t>पूरा</w:t>
      </w:r>
      <w:r>
        <w:t xml:space="preserve"> </w:t>
      </w:r>
      <w:r>
        <w:rPr>
          <w:cs/>
        </w:rPr>
        <w:t>होइ</w:t>
      </w:r>
      <w:r>
        <w:t xml:space="preserve"> </w:t>
      </w:r>
      <w:r>
        <w:rPr>
          <w:cs/>
        </w:rPr>
        <w:t>॥</w:t>
      </w:r>
    </w:p>
    <w:p w:rsidR="00A75876" w:rsidRDefault="00A75876">
      <w:pPr>
        <w:pStyle w:val="SGGSRoman"/>
      </w:pPr>
      <w:r>
        <w:t>aapay tolay pooraa ho-ay.</w:t>
      </w:r>
    </w:p>
    <w:p w:rsidR="00A75876" w:rsidRDefault="00A75876">
      <w:pPr>
        <w:pStyle w:val="SGGSTrans"/>
      </w:pPr>
      <w:r>
        <w:t>He Himself weights it perfectly.</w:t>
      </w:r>
    </w:p>
    <w:p w:rsidR="00A75876" w:rsidRDefault="00A75876">
      <w:pPr>
        <w:pStyle w:val="SGGSGurm"/>
      </w:pPr>
      <w:r>
        <w:rPr>
          <w:cs/>
          <w:lang w:bidi="pa-IN"/>
        </w:rPr>
        <w:t>ਆਪੇ ਜਾਣੈ ਏਕੋ ਸੋਇ ॥੨</w:t>
      </w:r>
      <w:r>
        <w:rPr>
          <w:cs/>
        </w:rPr>
        <w:t xml:space="preserve">॥ </w:t>
      </w:r>
      <w:r>
        <w:rPr>
          <w:color w:val="008000"/>
          <w:sz w:val="18"/>
        </w:rPr>
        <w:t>(797)</w:t>
      </w:r>
    </w:p>
    <w:p w:rsidR="00A75876" w:rsidRDefault="00A75876">
      <w:pPr>
        <w:pStyle w:val="SGGSHindi"/>
      </w:pPr>
      <w:r>
        <w:rPr>
          <w:cs/>
        </w:rPr>
        <w:t>आपे</w:t>
      </w:r>
      <w:r>
        <w:t xml:space="preserve"> </w:t>
      </w:r>
      <w:r>
        <w:rPr>
          <w:cs/>
        </w:rPr>
        <w:t>जाणै</w:t>
      </w:r>
      <w:r>
        <w:t xml:space="preserve"> </w:t>
      </w:r>
      <w:r>
        <w:rPr>
          <w:cs/>
        </w:rPr>
        <w:t>एको</w:t>
      </w:r>
      <w:r>
        <w:t xml:space="preserve"> </w:t>
      </w:r>
      <w:r>
        <w:rPr>
          <w:cs/>
        </w:rPr>
        <w:t>सोइ</w:t>
      </w:r>
      <w:r>
        <w:t xml:space="preserve"> </w:t>
      </w:r>
      <w:r>
        <w:rPr>
          <w:cs/>
        </w:rPr>
        <w:t>॥२॥</w:t>
      </w:r>
    </w:p>
    <w:p w:rsidR="00A75876" w:rsidRDefault="00A75876">
      <w:pPr>
        <w:pStyle w:val="SGGSRoman"/>
      </w:pPr>
      <w:r>
        <w:t>aapay jaanai ayko so-ay. ||2||</w:t>
      </w:r>
    </w:p>
    <w:p w:rsidR="00A75876" w:rsidRDefault="00A75876">
      <w:pPr>
        <w:pStyle w:val="SGGSTrans"/>
      </w:pPr>
      <w:r>
        <w:t>He alone knows; He is the One and Only Lord. ||2||</w:t>
      </w:r>
    </w:p>
    <w:p w:rsidR="00A75876" w:rsidRDefault="00A75876">
      <w:pPr>
        <w:pStyle w:val="SGGSGurm"/>
      </w:pPr>
      <w:r>
        <w:rPr>
          <w:cs/>
          <w:lang w:bidi="pa-IN"/>
        </w:rPr>
        <w:t xml:space="preserve">ਮਾਇਆ ਕਾ ਰੂਪੁ ਸਭੁ ਤਿਸ ਤੇ ਹੋਇ ॥ </w:t>
      </w:r>
      <w:r>
        <w:rPr>
          <w:color w:val="008000"/>
          <w:sz w:val="18"/>
        </w:rPr>
        <w:t>(797)</w:t>
      </w:r>
    </w:p>
    <w:p w:rsidR="00A75876" w:rsidRDefault="00A75876">
      <w:pPr>
        <w:pStyle w:val="SGGSHindi"/>
      </w:pPr>
      <w:r>
        <w:rPr>
          <w:cs/>
        </w:rPr>
        <w:t>माइआ</w:t>
      </w:r>
      <w:r>
        <w:t xml:space="preserve"> </w:t>
      </w:r>
      <w:r>
        <w:rPr>
          <w:cs/>
        </w:rPr>
        <w:t>का</w:t>
      </w:r>
      <w:r>
        <w:t xml:space="preserve"> </w:t>
      </w:r>
      <w:r>
        <w:rPr>
          <w:cs/>
        </w:rPr>
        <w:t>रूपु</w:t>
      </w:r>
      <w:r>
        <w:t xml:space="preserve"> </w:t>
      </w:r>
      <w:r>
        <w:rPr>
          <w:cs/>
        </w:rPr>
        <w:t>सभु</w:t>
      </w:r>
      <w:r>
        <w:t xml:space="preserve"> </w:t>
      </w:r>
      <w:r>
        <w:rPr>
          <w:cs/>
        </w:rPr>
        <w:t>तिस</w:t>
      </w:r>
      <w:r>
        <w:t xml:space="preserve"> </w:t>
      </w:r>
      <w:r>
        <w:rPr>
          <w:cs/>
        </w:rPr>
        <w:t>ते</w:t>
      </w:r>
      <w:r>
        <w:t xml:space="preserve"> </w:t>
      </w:r>
      <w:r>
        <w:rPr>
          <w:cs/>
        </w:rPr>
        <w:t>होइ</w:t>
      </w:r>
      <w:r>
        <w:t xml:space="preserve"> </w:t>
      </w:r>
      <w:r>
        <w:rPr>
          <w:cs/>
        </w:rPr>
        <w:t>॥</w:t>
      </w:r>
    </w:p>
    <w:p w:rsidR="00A75876" w:rsidRDefault="00A75876">
      <w:pPr>
        <w:pStyle w:val="SGGSRoman"/>
      </w:pPr>
      <w:r>
        <w:t>maa-i-aa kaa roop sabh tis tay ho-ay.</w:t>
      </w:r>
    </w:p>
    <w:p w:rsidR="00A75876" w:rsidRDefault="00A75876">
      <w:pPr>
        <w:pStyle w:val="SGGSTrans"/>
      </w:pPr>
      <w:r>
        <w:t>All the forms of Maya emanate from Him.</w:t>
      </w:r>
    </w:p>
    <w:p w:rsidR="00A75876" w:rsidRDefault="00A75876">
      <w:pPr>
        <w:pStyle w:val="SGGSGurm"/>
      </w:pPr>
      <w:r>
        <w:rPr>
          <w:cs/>
          <w:lang w:bidi="pa-IN"/>
        </w:rPr>
        <w:t xml:space="preserve">ਜਿਸ ਨੋ ਮੇਲੇ ਸੁ ਨਿਰਮਲੁ ਹੋਇ ॥ </w:t>
      </w:r>
      <w:r>
        <w:rPr>
          <w:color w:val="008000"/>
          <w:sz w:val="18"/>
        </w:rPr>
        <w:t>(797)</w:t>
      </w:r>
    </w:p>
    <w:p w:rsidR="00A75876" w:rsidRDefault="00A75876">
      <w:pPr>
        <w:pStyle w:val="SGGSHindi"/>
      </w:pPr>
      <w:r>
        <w:rPr>
          <w:cs/>
        </w:rPr>
        <w:t>जिस</w:t>
      </w:r>
      <w:r>
        <w:t xml:space="preserve"> </w:t>
      </w:r>
      <w:r>
        <w:rPr>
          <w:cs/>
        </w:rPr>
        <w:t>नो</w:t>
      </w:r>
      <w:r>
        <w:t xml:space="preserve"> </w:t>
      </w:r>
      <w:r>
        <w:rPr>
          <w:cs/>
        </w:rPr>
        <w:t>मेले</w:t>
      </w:r>
      <w:r>
        <w:t xml:space="preserve"> </w:t>
      </w:r>
      <w:r>
        <w:rPr>
          <w:cs/>
        </w:rPr>
        <w:t>सु</w:t>
      </w:r>
      <w:r>
        <w:t xml:space="preserve"> </w:t>
      </w:r>
      <w:r>
        <w:rPr>
          <w:cs/>
        </w:rPr>
        <w:t>निरमलु</w:t>
      </w:r>
      <w:r>
        <w:t xml:space="preserve"> </w:t>
      </w:r>
      <w:r>
        <w:rPr>
          <w:cs/>
        </w:rPr>
        <w:t>होइ</w:t>
      </w:r>
      <w:r>
        <w:t xml:space="preserve"> </w:t>
      </w:r>
      <w:r>
        <w:rPr>
          <w:cs/>
        </w:rPr>
        <w:t>॥</w:t>
      </w:r>
    </w:p>
    <w:p w:rsidR="00A75876" w:rsidRDefault="00A75876">
      <w:pPr>
        <w:pStyle w:val="SGGSRoman"/>
      </w:pPr>
      <w:r>
        <w:t>jis no maylay so nirmal ho-ay.</w:t>
      </w:r>
    </w:p>
    <w:p w:rsidR="00A75876" w:rsidRDefault="00A75876">
      <w:pPr>
        <w:pStyle w:val="SGGSTrans"/>
      </w:pPr>
      <w:r>
        <w:t>He alone becomes pure and immaculate, who is united with the Lord.</w:t>
      </w:r>
    </w:p>
    <w:p w:rsidR="00A75876" w:rsidRDefault="00A75876">
      <w:pPr>
        <w:pStyle w:val="SGGSGurm"/>
      </w:pPr>
      <w:r>
        <w:rPr>
          <w:cs/>
          <w:lang w:bidi="pa-IN"/>
        </w:rPr>
        <w:t xml:space="preserve">ਜਿਸ ਨੋ ਲਾਏ ਲਗੈ ਤਿਸੁ ਆਇ ॥ </w:t>
      </w:r>
      <w:r>
        <w:rPr>
          <w:color w:val="008000"/>
          <w:sz w:val="18"/>
        </w:rPr>
        <w:t>(797)</w:t>
      </w:r>
    </w:p>
    <w:p w:rsidR="00A75876" w:rsidRDefault="00A75876">
      <w:pPr>
        <w:pStyle w:val="SGGSHindi"/>
      </w:pPr>
      <w:r>
        <w:rPr>
          <w:cs/>
        </w:rPr>
        <w:t>जिस</w:t>
      </w:r>
      <w:r>
        <w:t xml:space="preserve"> </w:t>
      </w:r>
      <w:r>
        <w:rPr>
          <w:cs/>
        </w:rPr>
        <w:t>नो</w:t>
      </w:r>
      <w:r>
        <w:t xml:space="preserve"> </w:t>
      </w:r>
      <w:r>
        <w:rPr>
          <w:cs/>
        </w:rPr>
        <w:t>लाए</w:t>
      </w:r>
      <w:r>
        <w:t xml:space="preserve"> </w:t>
      </w:r>
      <w:r>
        <w:rPr>
          <w:cs/>
        </w:rPr>
        <w:t>लगै</w:t>
      </w:r>
      <w:r>
        <w:t xml:space="preserve"> </w:t>
      </w:r>
      <w:r>
        <w:rPr>
          <w:cs/>
        </w:rPr>
        <w:t>तिसु</w:t>
      </w:r>
      <w:r>
        <w:t xml:space="preserve"> </w:t>
      </w:r>
      <w:r>
        <w:rPr>
          <w:cs/>
        </w:rPr>
        <w:t>आइ</w:t>
      </w:r>
      <w:r>
        <w:t xml:space="preserve"> </w:t>
      </w:r>
      <w:r>
        <w:rPr>
          <w:cs/>
        </w:rPr>
        <w:t>॥</w:t>
      </w:r>
    </w:p>
    <w:p w:rsidR="00A75876" w:rsidRDefault="00A75876">
      <w:pPr>
        <w:pStyle w:val="SGGSRoman"/>
      </w:pPr>
      <w:r>
        <w:t>jis no laa-ay lagai tis aa-ay.</w:t>
      </w:r>
    </w:p>
    <w:p w:rsidR="00A75876" w:rsidRDefault="00A75876">
      <w:pPr>
        <w:pStyle w:val="SGGSTrans"/>
      </w:pPr>
      <w:r>
        <w:t>He alone is attached, whom the Lord attaches.</w:t>
      </w:r>
    </w:p>
    <w:p w:rsidR="00A75876" w:rsidRDefault="00A75876">
      <w:pPr>
        <w:pStyle w:val="SGGSGurm"/>
      </w:pPr>
      <w:r>
        <w:rPr>
          <w:cs/>
          <w:lang w:bidi="pa-IN"/>
        </w:rPr>
        <w:t>ਸਭੁ ਸਚੁ ਦਿਖਾਲੇ ਤਾ ਸਚਿ ਸਮਾਇ ॥੩</w:t>
      </w:r>
      <w:r>
        <w:rPr>
          <w:cs/>
        </w:rPr>
        <w:t xml:space="preserve">॥ </w:t>
      </w:r>
      <w:r>
        <w:rPr>
          <w:color w:val="008000"/>
          <w:sz w:val="18"/>
        </w:rPr>
        <w:t>(797)</w:t>
      </w:r>
    </w:p>
    <w:p w:rsidR="00A75876" w:rsidRDefault="00A75876">
      <w:pPr>
        <w:pStyle w:val="SGGSHindi"/>
      </w:pPr>
      <w:r>
        <w:rPr>
          <w:cs/>
        </w:rPr>
        <w:t>सभु</w:t>
      </w:r>
      <w:r>
        <w:t xml:space="preserve"> </w:t>
      </w:r>
      <w:r>
        <w:rPr>
          <w:cs/>
        </w:rPr>
        <w:t>सचु</w:t>
      </w:r>
      <w:r>
        <w:t xml:space="preserve"> </w:t>
      </w:r>
      <w:r>
        <w:rPr>
          <w:cs/>
        </w:rPr>
        <w:t>दिखाले</w:t>
      </w:r>
      <w:r>
        <w:t xml:space="preserve"> </w:t>
      </w:r>
      <w:r>
        <w:rPr>
          <w:cs/>
        </w:rPr>
        <w:t>ता</w:t>
      </w:r>
      <w:r>
        <w:t xml:space="preserve"> </w:t>
      </w:r>
      <w:r>
        <w:rPr>
          <w:cs/>
        </w:rPr>
        <w:t>सचि</w:t>
      </w:r>
      <w:r>
        <w:t xml:space="preserve"> </w:t>
      </w:r>
      <w:r>
        <w:rPr>
          <w:cs/>
        </w:rPr>
        <w:t>समाइ</w:t>
      </w:r>
      <w:r>
        <w:t xml:space="preserve"> </w:t>
      </w:r>
      <w:r>
        <w:rPr>
          <w:cs/>
        </w:rPr>
        <w:t>॥३॥</w:t>
      </w:r>
    </w:p>
    <w:p w:rsidR="00A75876" w:rsidRDefault="00A75876">
      <w:pPr>
        <w:pStyle w:val="SGGSRoman"/>
      </w:pPr>
      <w:r>
        <w:t>sabh sach dikhaalay taa sach samaa-ay. ||3||</w:t>
      </w:r>
    </w:p>
    <w:p w:rsidR="00A75876" w:rsidRDefault="00A75876">
      <w:pPr>
        <w:pStyle w:val="SGGSTrans"/>
      </w:pPr>
      <w:r>
        <w:t>All Truth is revealed to him, and then, he merges in the True Lord. ||3||</w:t>
      </w:r>
    </w:p>
    <w:p w:rsidR="00A75876" w:rsidRDefault="00A75876">
      <w:pPr>
        <w:pStyle w:val="SGGSGurm"/>
      </w:pPr>
      <w:r>
        <w:rPr>
          <w:cs/>
          <w:lang w:bidi="pa-IN"/>
        </w:rPr>
        <w:t xml:space="preserve">ਆਪੇ ਲਿਵ ਧਾਤੁ ਹੈ ਆਪੇ ॥ </w:t>
      </w:r>
      <w:r>
        <w:rPr>
          <w:color w:val="008000"/>
          <w:sz w:val="18"/>
        </w:rPr>
        <w:t>(797)</w:t>
      </w:r>
    </w:p>
    <w:p w:rsidR="00A75876" w:rsidRDefault="00A75876">
      <w:pPr>
        <w:pStyle w:val="SGGSHindi"/>
      </w:pPr>
      <w:r>
        <w:rPr>
          <w:cs/>
        </w:rPr>
        <w:t>आपे</w:t>
      </w:r>
      <w:r>
        <w:t xml:space="preserve"> </w:t>
      </w:r>
      <w:r>
        <w:rPr>
          <w:cs/>
        </w:rPr>
        <w:t>लिव</w:t>
      </w:r>
      <w:r>
        <w:t xml:space="preserve"> </w:t>
      </w:r>
      <w:r>
        <w:rPr>
          <w:cs/>
        </w:rPr>
        <w:t>धातु</w:t>
      </w:r>
      <w:r>
        <w:t xml:space="preserve"> </w:t>
      </w:r>
      <w:r>
        <w:rPr>
          <w:cs/>
        </w:rPr>
        <w:t>है</w:t>
      </w:r>
      <w:r>
        <w:t xml:space="preserve"> </w:t>
      </w:r>
      <w:r>
        <w:rPr>
          <w:cs/>
        </w:rPr>
        <w:t>आपे</w:t>
      </w:r>
      <w:r>
        <w:t xml:space="preserve"> </w:t>
      </w:r>
      <w:r>
        <w:rPr>
          <w:cs/>
        </w:rPr>
        <w:t>॥</w:t>
      </w:r>
    </w:p>
    <w:p w:rsidR="00A75876" w:rsidRDefault="00A75876">
      <w:pPr>
        <w:pStyle w:val="SGGSRoman"/>
      </w:pPr>
      <w:r>
        <w:t>aapay liv Dhaat hai aapay.</w:t>
      </w:r>
    </w:p>
    <w:p w:rsidR="00A75876" w:rsidRDefault="00A75876">
      <w:pPr>
        <w:pStyle w:val="SGGSTrans"/>
      </w:pPr>
      <w:r>
        <w:t>He Himself leads the mortals to focus on Him, and He Himself causes them to chase after Maya.</w:t>
      </w:r>
    </w:p>
    <w:p w:rsidR="00A75876" w:rsidRDefault="00A75876">
      <w:pPr>
        <w:pStyle w:val="SGGSGurm"/>
      </w:pPr>
      <w:r>
        <w:rPr>
          <w:cs/>
          <w:lang w:bidi="pa-IN"/>
        </w:rPr>
        <w:t xml:space="preserve">ਆਪਿ ਬੁਝਾਏ ਆਪੇ ਜਾਪੇ ॥ </w:t>
      </w:r>
      <w:r>
        <w:rPr>
          <w:color w:val="008000"/>
          <w:sz w:val="18"/>
        </w:rPr>
        <w:t>(797)</w:t>
      </w:r>
    </w:p>
    <w:p w:rsidR="00A75876" w:rsidRDefault="00A75876">
      <w:pPr>
        <w:pStyle w:val="SGGSHindi"/>
      </w:pPr>
      <w:r>
        <w:rPr>
          <w:cs/>
        </w:rPr>
        <w:t>आपि</w:t>
      </w:r>
      <w:r>
        <w:t xml:space="preserve"> </w:t>
      </w:r>
      <w:r>
        <w:rPr>
          <w:cs/>
        </w:rPr>
        <w:t>बुझाए</w:t>
      </w:r>
      <w:r>
        <w:t xml:space="preserve"> </w:t>
      </w:r>
      <w:r>
        <w:rPr>
          <w:cs/>
        </w:rPr>
        <w:t>आपे</w:t>
      </w:r>
      <w:r>
        <w:t xml:space="preserve"> </w:t>
      </w:r>
      <w:r>
        <w:rPr>
          <w:cs/>
        </w:rPr>
        <w:t>जापे</w:t>
      </w:r>
      <w:r>
        <w:t xml:space="preserve"> </w:t>
      </w:r>
      <w:r>
        <w:rPr>
          <w:cs/>
        </w:rPr>
        <w:t>॥</w:t>
      </w:r>
    </w:p>
    <w:p w:rsidR="00A75876" w:rsidRDefault="00A75876">
      <w:pPr>
        <w:pStyle w:val="SGGSRoman"/>
      </w:pPr>
      <w:r>
        <w:t>aap bujhaa-ay aapay jaapay.</w:t>
      </w:r>
    </w:p>
    <w:p w:rsidR="00A75876" w:rsidRDefault="00A75876">
      <w:pPr>
        <w:pStyle w:val="SGGSTrans"/>
      </w:pPr>
      <w:r>
        <w:t>He Himself imparts understanding, and He reveals Himself.</w:t>
      </w:r>
    </w:p>
    <w:p w:rsidR="00A75876" w:rsidRDefault="00A75876">
      <w:pPr>
        <w:pStyle w:val="SGGSGurm"/>
      </w:pPr>
      <w:r>
        <w:rPr>
          <w:cs/>
          <w:lang w:bidi="pa-IN"/>
        </w:rPr>
        <w:t xml:space="preserve">ਆਪੇ ਸਤਿਗੁਰੁ ਸਬਦੁ ਹੈ ਆਪੇ ॥ </w:t>
      </w:r>
      <w:r>
        <w:rPr>
          <w:color w:val="008000"/>
          <w:sz w:val="18"/>
        </w:rPr>
        <w:t>(797)</w:t>
      </w:r>
    </w:p>
    <w:p w:rsidR="00A75876" w:rsidRDefault="00A75876">
      <w:pPr>
        <w:pStyle w:val="SGGSHindi"/>
      </w:pPr>
      <w:r>
        <w:rPr>
          <w:cs/>
        </w:rPr>
        <w:t>आपे</w:t>
      </w:r>
      <w:r>
        <w:t xml:space="preserve"> </w:t>
      </w:r>
      <w:r>
        <w:rPr>
          <w:cs/>
        </w:rPr>
        <w:t>सतिगुरु</w:t>
      </w:r>
      <w:r>
        <w:t xml:space="preserve"> </w:t>
      </w:r>
      <w:r>
        <w:rPr>
          <w:cs/>
        </w:rPr>
        <w:t>सबदु</w:t>
      </w:r>
      <w:r>
        <w:t xml:space="preserve"> </w:t>
      </w:r>
      <w:r>
        <w:rPr>
          <w:cs/>
        </w:rPr>
        <w:t>है</w:t>
      </w:r>
      <w:r>
        <w:t xml:space="preserve"> </w:t>
      </w:r>
      <w:r>
        <w:rPr>
          <w:cs/>
        </w:rPr>
        <w:t>आपे</w:t>
      </w:r>
      <w:r>
        <w:t xml:space="preserve"> </w:t>
      </w:r>
      <w:r>
        <w:rPr>
          <w:cs/>
        </w:rPr>
        <w:t>॥</w:t>
      </w:r>
    </w:p>
    <w:p w:rsidR="00A75876" w:rsidRDefault="00A75876">
      <w:pPr>
        <w:pStyle w:val="SGGSRoman"/>
      </w:pPr>
      <w:r>
        <w:t>aapay satgur sabad hai aapay.</w:t>
      </w:r>
    </w:p>
    <w:p w:rsidR="00A75876" w:rsidRDefault="00A75876">
      <w:pPr>
        <w:pStyle w:val="SGGSTrans"/>
      </w:pPr>
      <w:r>
        <w:t>He Himself is the True Guru, and He Himself is the Word of the Shabad.</w:t>
      </w:r>
    </w:p>
    <w:p w:rsidR="00A75876" w:rsidRDefault="00A75876">
      <w:pPr>
        <w:pStyle w:val="SGGSGurm"/>
      </w:pPr>
      <w:r>
        <w:rPr>
          <w:cs/>
          <w:lang w:bidi="pa-IN"/>
        </w:rPr>
        <w:t>ਨਾਨਕ ਆਖਿ ਸੁਣਾਏ ਆਪੇ ॥੪</w:t>
      </w:r>
      <w:r>
        <w:rPr>
          <w:cs/>
        </w:rPr>
        <w:t>॥</w:t>
      </w:r>
      <w:r>
        <w:rPr>
          <w:lang w:bidi="pa-IN"/>
        </w:rPr>
        <w:t>੨</w:t>
      </w:r>
      <w:r>
        <w:rPr>
          <w:cs/>
        </w:rPr>
        <w:t xml:space="preserve">॥ </w:t>
      </w:r>
      <w:r>
        <w:rPr>
          <w:color w:val="008000"/>
          <w:sz w:val="18"/>
        </w:rPr>
        <w:t>(797)</w:t>
      </w:r>
    </w:p>
    <w:p w:rsidR="00A75876" w:rsidRDefault="00A75876">
      <w:pPr>
        <w:pStyle w:val="SGGSHindi"/>
      </w:pPr>
      <w:r>
        <w:rPr>
          <w:cs/>
        </w:rPr>
        <w:t>नानक</w:t>
      </w:r>
      <w:r>
        <w:t xml:space="preserve"> </w:t>
      </w:r>
      <w:r>
        <w:rPr>
          <w:cs/>
        </w:rPr>
        <w:t>आखि</w:t>
      </w:r>
      <w:r>
        <w:t xml:space="preserve"> </w:t>
      </w:r>
      <w:r>
        <w:rPr>
          <w:cs/>
        </w:rPr>
        <w:t>सुणाए</w:t>
      </w:r>
      <w:r>
        <w:t xml:space="preserve"> </w:t>
      </w:r>
      <w:r>
        <w:rPr>
          <w:cs/>
        </w:rPr>
        <w:t>आपे</w:t>
      </w:r>
      <w:r>
        <w:t xml:space="preserve"> </w:t>
      </w:r>
      <w:r>
        <w:rPr>
          <w:cs/>
        </w:rPr>
        <w:t>॥४॥२॥</w:t>
      </w:r>
    </w:p>
    <w:p w:rsidR="00A75876" w:rsidRDefault="00A75876">
      <w:pPr>
        <w:pStyle w:val="SGGSRoman"/>
      </w:pPr>
      <w:r>
        <w:t>naanak aakh sunaa-ay aapay. ||4||2||</w:t>
      </w:r>
    </w:p>
    <w:p w:rsidR="00A75876" w:rsidRDefault="00A75876">
      <w:pPr>
        <w:pStyle w:val="SGGSTrans"/>
      </w:pPr>
      <w:r>
        <w:t>O Nanak, He Himself speaks and teaches. ||4||2||</w:t>
      </w:r>
    </w:p>
    <w:p w:rsidR="00A75876" w:rsidRDefault="00A75876">
      <w:pPr>
        <w:pStyle w:val="SGGSGurm"/>
      </w:pPr>
      <w:r>
        <w:rPr>
          <w:cs/>
          <w:lang w:bidi="pa-IN"/>
        </w:rPr>
        <w:t xml:space="preserve">ਬਿਲਾਵਲੁ ਮਹਲਾ ੩ </w:t>
      </w:r>
      <w:r>
        <w:rPr>
          <w:cs/>
        </w:rPr>
        <w:t xml:space="preserve">॥ </w:t>
      </w:r>
      <w:r>
        <w:rPr>
          <w:color w:val="008000"/>
          <w:sz w:val="18"/>
        </w:rPr>
        <w:t>(797)</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w:t>
      </w:r>
    </w:p>
    <w:p w:rsidR="00A75876" w:rsidRDefault="00A75876">
      <w:pPr>
        <w:pStyle w:val="SGGSRoman"/>
      </w:pPr>
      <w:r>
        <w:t>bilaaval mehlaa 3.</w:t>
      </w:r>
    </w:p>
    <w:p w:rsidR="00A75876" w:rsidRDefault="00A75876">
      <w:pPr>
        <w:pStyle w:val="SGGSTrans"/>
      </w:pPr>
      <w:r>
        <w:t>Bilaaval, Third Mehl:</w:t>
      </w:r>
    </w:p>
    <w:p w:rsidR="00A75876" w:rsidRDefault="00A75876">
      <w:pPr>
        <w:pStyle w:val="SGGSGurm"/>
      </w:pPr>
      <w:r>
        <w:rPr>
          <w:cs/>
          <w:lang w:bidi="pa-IN"/>
        </w:rPr>
        <w:t xml:space="preserve">ਸਾਹਿਬ ਤੇ ਸੇਵਕੁ ਸੇਵ ਸਾਹਿਬ ਤੇ ਕਿਆ ਕੋ ਕਹੈ ਬਹਾਨਾ ॥ </w:t>
      </w:r>
      <w:r>
        <w:rPr>
          <w:color w:val="008000"/>
          <w:sz w:val="18"/>
        </w:rPr>
        <w:t>(797)</w:t>
      </w:r>
    </w:p>
    <w:p w:rsidR="00A75876" w:rsidRDefault="00A75876">
      <w:pPr>
        <w:pStyle w:val="SGGSHindi"/>
      </w:pPr>
      <w:r>
        <w:rPr>
          <w:cs/>
        </w:rPr>
        <w:t>साहिब</w:t>
      </w:r>
      <w:r>
        <w:t xml:space="preserve"> </w:t>
      </w:r>
      <w:r>
        <w:rPr>
          <w:cs/>
        </w:rPr>
        <w:t>ते</w:t>
      </w:r>
      <w:r>
        <w:t xml:space="preserve"> </w:t>
      </w:r>
      <w:r>
        <w:rPr>
          <w:cs/>
        </w:rPr>
        <w:t>सेवकु</w:t>
      </w:r>
      <w:r>
        <w:t xml:space="preserve"> </w:t>
      </w:r>
      <w:r>
        <w:rPr>
          <w:cs/>
        </w:rPr>
        <w:t>सेव</w:t>
      </w:r>
      <w:r>
        <w:t xml:space="preserve"> </w:t>
      </w:r>
      <w:r>
        <w:rPr>
          <w:cs/>
        </w:rPr>
        <w:t>साहिब</w:t>
      </w:r>
      <w:r>
        <w:t xml:space="preserve"> </w:t>
      </w:r>
      <w:r>
        <w:rPr>
          <w:cs/>
        </w:rPr>
        <w:t>ते</w:t>
      </w:r>
      <w:r>
        <w:t xml:space="preserve"> </w:t>
      </w:r>
      <w:r>
        <w:rPr>
          <w:cs/>
        </w:rPr>
        <w:t>किआ</w:t>
      </w:r>
      <w:r>
        <w:t xml:space="preserve"> </w:t>
      </w:r>
      <w:r>
        <w:rPr>
          <w:cs/>
        </w:rPr>
        <w:t>को</w:t>
      </w:r>
      <w:r>
        <w:t xml:space="preserve"> </w:t>
      </w:r>
      <w:r>
        <w:rPr>
          <w:cs/>
        </w:rPr>
        <w:t>कहै</w:t>
      </w:r>
      <w:r>
        <w:t xml:space="preserve"> </w:t>
      </w:r>
      <w:r>
        <w:rPr>
          <w:cs/>
        </w:rPr>
        <w:t>बहाना</w:t>
      </w:r>
      <w:r>
        <w:t xml:space="preserve"> </w:t>
      </w:r>
      <w:r>
        <w:rPr>
          <w:cs/>
        </w:rPr>
        <w:t>॥</w:t>
      </w:r>
    </w:p>
    <w:p w:rsidR="00A75876" w:rsidRDefault="00A75876">
      <w:pPr>
        <w:pStyle w:val="SGGSRoman"/>
      </w:pPr>
      <w:r>
        <w:t>saahib tay sayvak sayv saahib tay ki-aa ko kahai bahaanaa.</w:t>
      </w:r>
    </w:p>
    <w:p w:rsidR="00A75876" w:rsidRDefault="00A75876">
      <w:pPr>
        <w:pStyle w:val="SGGSTrans"/>
      </w:pPr>
      <w:r>
        <w:t>My Lord and Master has made me His servant, and blessed me with His service; how can anyone argue about this?</w:t>
      </w:r>
    </w:p>
    <w:p w:rsidR="00A75876" w:rsidRDefault="00A75876">
      <w:pPr>
        <w:pStyle w:val="SGGSGurm"/>
      </w:pPr>
      <w:r>
        <w:rPr>
          <w:cs/>
          <w:lang w:bidi="pa-IN"/>
        </w:rPr>
        <w:t>ਐਸਾ ਇਕੁ ਤੇਰਾ ਖੇਲੁ ਬਨਿਆ ਹੈ ਸਭ ਮਹਿ ਏਕੁ ਸਮਾਨਾ ॥੧</w:t>
      </w:r>
      <w:r>
        <w:rPr>
          <w:cs/>
        </w:rPr>
        <w:t xml:space="preserve">॥ </w:t>
      </w:r>
      <w:r>
        <w:rPr>
          <w:color w:val="008000"/>
          <w:sz w:val="18"/>
        </w:rPr>
        <w:t>(797)</w:t>
      </w:r>
    </w:p>
    <w:p w:rsidR="00A75876" w:rsidRDefault="00A75876">
      <w:pPr>
        <w:pStyle w:val="SGGSHindi"/>
      </w:pPr>
      <w:r>
        <w:rPr>
          <w:cs/>
        </w:rPr>
        <w:t>ऐसा</w:t>
      </w:r>
      <w:r>
        <w:t xml:space="preserve"> </w:t>
      </w:r>
      <w:r>
        <w:rPr>
          <w:cs/>
        </w:rPr>
        <w:t>इकु</w:t>
      </w:r>
      <w:r>
        <w:t xml:space="preserve"> </w:t>
      </w:r>
      <w:r>
        <w:rPr>
          <w:cs/>
        </w:rPr>
        <w:t>तेरा</w:t>
      </w:r>
      <w:r>
        <w:t xml:space="preserve"> </w:t>
      </w:r>
      <w:r>
        <w:rPr>
          <w:cs/>
        </w:rPr>
        <w:t>खेलु</w:t>
      </w:r>
      <w:r>
        <w:t xml:space="preserve"> </w:t>
      </w:r>
      <w:r>
        <w:rPr>
          <w:cs/>
        </w:rPr>
        <w:t>बनिआ</w:t>
      </w:r>
      <w:r>
        <w:t xml:space="preserve"> </w:t>
      </w:r>
      <w:r>
        <w:rPr>
          <w:cs/>
        </w:rPr>
        <w:t>है</w:t>
      </w:r>
      <w:r>
        <w:t xml:space="preserve"> </w:t>
      </w:r>
      <w:r>
        <w:rPr>
          <w:cs/>
        </w:rPr>
        <w:t>सभ</w:t>
      </w:r>
      <w:r>
        <w:t xml:space="preserve"> </w:t>
      </w:r>
      <w:r>
        <w:rPr>
          <w:cs/>
        </w:rPr>
        <w:t>महि</w:t>
      </w:r>
      <w:r>
        <w:t xml:space="preserve"> </w:t>
      </w:r>
      <w:r>
        <w:rPr>
          <w:cs/>
        </w:rPr>
        <w:t>एकु</w:t>
      </w:r>
      <w:r>
        <w:t xml:space="preserve"> </w:t>
      </w:r>
      <w:r>
        <w:rPr>
          <w:cs/>
        </w:rPr>
        <w:t>समाना</w:t>
      </w:r>
      <w:r>
        <w:t xml:space="preserve"> </w:t>
      </w:r>
      <w:r>
        <w:rPr>
          <w:cs/>
        </w:rPr>
        <w:t>॥१॥</w:t>
      </w:r>
    </w:p>
    <w:p w:rsidR="00A75876" w:rsidRDefault="00A75876">
      <w:pPr>
        <w:pStyle w:val="SGGSRoman"/>
      </w:pPr>
      <w:r>
        <w:t>aisaa ik tayraa khayl bani-aa hai sabh meh ayk samaanaa. ||1||</w:t>
      </w:r>
    </w:p>
    <w:p w:rsidR="00A75876" w:rsidRDefault="00A75876">
      <w:pPr>
        <w:pStyle w:val="SGGSTrans"/>
      </w:pPr>
      <w:r>
        <w:t>Such is Your play, One and Only Lord; You are the One, contained among all. ||1||</w:t>
      </w:r>
    </w:p>
    <w:p w:rsidR="00A75876" w:rsidRDefault="00A75876">
      <w:pPr>
        <w:pStyle w:val="SGGSGurm"/>
      </w:pPr>
      <w:r>
        <w:rPr>
          <w:cs/>
          <w:lang w:bidi="pa-IN"/>
        </w:rPr>
        <w:t xml:space="preserve">ਸਤਿਗੁਰਿ ਪਰਚੈ ਹਰਿ ਨਾਮਿ ਸਮਾਨਾ ॥ </w:t>
      </w:r>
      <w:r>
        <w:rPr>
          <w:color w:val="008000"/>
          <w:sz w:val="18"/>
        </w:rPr>
        <w:t>(797)</w:t>
      </w:r>
    </w:p>
    <w:p w:rsidR="00A75876" w:rsidRDefault="00A75876">
      <w:pPr>
        <w:pStyle w:val="SGGSHindi"/>
      </w:pPr>
      <w:r>
        <w:rPr>
          <w:cs/>
        </w:rPr>
        <w:t>सतिगुरि</w:t>
      </w:r>
      <w:r>
        <w:t xml:space="preserve"> </w:t>
      </w:r>
      <w:r>
        <w:rPr>
          <w:cs/>
        </w:rPr>
        <w:t>परचै</w:t>
      </w:r>
      <w:r>
        <w:t xml:space="preserve"> </w:t>
      </w:r>
      <w:r>
        <w:rPr>
          <w:cs/>
        </w:rPr>
        <w:t>हरि</w:t>
      </w:r>
      <w:r>
        <w:t xml:space="preserve"> </w:t>
      </w:r>
      <w:r>
        <w:rPr>
          <w:cs/>
        </w:rPr>
        <w:t>नामि</w:t>
      </w:r>
      <w:r>
        <w:t xml:space="preserve"> </w:t>
      </w:r>
      <w:r>
        <w:rPr>
          <w:cs/>
        </w:rPr>
        <w:t>समाना</w:t>
      </w:r>
      <w:r>
        <w:t xml:space="preserve"> </w:t>
      </w:r>
      <w:r>
        <w:rPr>
          <w:cs/>
        </w:rPr>
        <w:t>॥</w:t>
      </w:r>
    </w:p>
    <w:p w:rsidR="00A75876" w:rsidRDefault="00A75876">
      <w:pPr>
        <w:pStyle w:val="SGGSRoman"/>
      </w:pPr>
      <w:r>
        <w:t>satgur parchai har naam samaanaa.</w:t>
      </w:r>
    </w:p>
    <w:p w:rsidR="00A75876" w:rsidRDefault="00A75876">
      <w:pPr>
        <w:pStyle w:val="SGGSTrans"/>
      </w:pPr>
      <w:r>
        <w:t>When the True Guru is pleased and appeased, one is absorbed in the Lord's Name.</w:t>
      </w:r>
    </w:p>
    <w:p w:rsidR="00A75876" w:rsidRDefault="00A75876">
      <w:pPr>
        <w:pStyle w:val="SGGSGurm"/>
      </w:pPr>
      <w:r>
        <w:rPr>
          <w:cs/>
          <w:lang w:bidi="pa-IN"/>
        </w:rPr>
        <w:t>ਜਿਸੁ ਕਰਮੁ ਹੋਵੈ ਸੋ ਸਤਿਗੁਰੁ ਪਾਏ ਅਨਦਿਨੁ ਲਾਗੈ ਸਹਜ ਧਿਆਨਾ ॥੧</w:t>
      </w:r>
      <w:r>
        <w:rPr>
          <w:cs/>
        </w:rPr>
        <w:t xml:space="preserve">॥ </w:t>
      </w:r>
      <w:r>
        <w:rPr>
          <w:lang w:bidi="pa-IN"/>
        </w:rPr>
        <w:t xml:space="preserve">ਰਹਾਉ ॥ </w:t>
      </w:r>
      <w:r>
        <w:rPr>
          <w:color w:val="008000"/>
          <w:sz w:val="18"/>
        </w:rPr>
        <w:t>(797)</w:t>
      </w:r>
    </w:p>
    <w:p w:rsidR="00A75876" w:rsidRDefault="00A75876">
      <w:pPr>
        <w:pStyle w:val="SGGSHindi"/>
      </w:pPr>
      <w:r>
        <w:rPr>
          <w:cs/>
        </w:rPr>
        <w:t>जिसु</w:t>
      </w:r>
      <w:r>
        <w:t xml:space="preserve"> </w:t>
      </w:r>
      <w:r>
        <w:rPr>
          <w:cs/>
        </w:rPr>
        <w:t>करमु</w:t>
      </w:r>
      <w:r>
        <w:t xml:space="preserve"> </w:t>
      </w:r>
      <w:r>
        <w:rPr>
          <w:cs/>
        </w:rPr>
        <w:t>होवै</w:t>
      </w:r>
      <w:r>
        <w:t xml:space="preserve"> </w:t>
      </w:r>
      <w:r>
        <w:rPr>
          <w:cs/>
        </w:rPr>
        <w:t>सो</w:t>
      </w:r>
      <w:r>
        <w:t xml:space="preserve"> </w:t>
      </w:r>
      <w:r>
        <w:rPr>
          <w:cs/>
        </w:rPr>
        <w:t>सतिगुरु</w:t>
      </w:r>
      <w:r>
        <w:t xml:space="preserve"> </w:t>
      </w:r>
      <w:r>
        <w:rPr>
          <w:cs/>
        </w:rPr>
        <w:t>पाए</w:t>
      </w:r>
      <w:r>
        <w:t xml:space="preserve"> </w:t>
      </w:r>
      <w:r>
        <w:rPr>
          <w:cs/>
        </w:rPr>
        <w:t>अनदिनु</w:t>
      </w:r>
      <w:r>
        <w:t xml:space="preserve"> </w:t>
      </w:r>
      <w:r>
        <w:rPr>
          <w:cs/>
        </w:rPr>
        <w:t>लागै</w:t>
      </w:r>
      <w:r>
        <w:t xml:space="preserve"> </w:t>
      </w:r>
      <w:r>
        <w:rPr>
          <w:cs/>
        </w:rPr>
        <w:t>सहज</w:t>
      </w:r>
      <w:r>
        <w:t xml:space="preserve"> </w:t>
      </w:r>
      <w:r>
        <w:rPr>
          <w:cs/>
        </w:rPr>
        <w:t>धिआना</w:t>
      </w:r>
      <w:r>
        <w:t xml:space="preserve"> </w:t>
      </w:r>
      <w:r>
        <w:rPr>
          <w:cs/>
        </w:rPr>
        <w:t>॥१॥</w:t>
      </w:r>
      <w:r>
        <w:t xml:space="preserve"> </w:t>
      </w:r>
      <w:r>
        <w:rPr>
          <w:cs/>
        </w:rPr>
        <w:t>रहाउ</w:t>
      </w:r>
      <w:r>
        <w:t xml:space="preserve"> </w:t>
      </w:r>
      <w:r>
        <w:rPr>
          <w:cs/>
        </w:rPr>
        <w:t>॥</w:t>
      </w:r>
    </w:p>
    <w:p w:rsidR="00A75876" w:rsidRDefault="00A75876">
      <w:pPr>
        <w:pStyle w:val="SGGSRoman"/>
      </w:pPr>
      <w:r>
        <w:t>jis karam hovai so satgur paa-ay an-din laagai sahj Dhi-aanaa. ||1|| rahaa-o.</w:t>
      </w:r>
    </w:p>
    <w:p w:rsidR="00A75876" w:rsidRDefault="00A75876">
      <w:pPr>
        <w:pStyle w:val="SGGSTrans"/>
      </w:pPr>
      <w:r>
        <w:t>One who is blessed by the Lord's Mercy, finds the True Guru; night and day, he automatically remains focused on the Lord's meditation. ||1||Pause||</w:t>
      </w:r>
    </w:p>
    <w:p w:rsidR="00A75876" w:rsidRDefault="00A75876">
      <w:pPr>
        <w:pStyle w:val="SGGSGurm"/>
      </w:pPr>
      <w:r>
        <w:rPr>
          <w:cs/>
          <w:lang w:bidi="pa-IN"/>
        </w:rPr>
        <w:t xml:space="preserve">ਕਿਆ ਕੋਈ ਤੇਰੀ ਸੇਵਾ ਕਰੇ ਕਿਆ ਕੋ ਕਰੇ ਅਭਿਮਾਨਾ ॥ </w:t>
      </w:r>
      <w:r>
        <w:rPr>
          <w:color w:val="008000"/>
          <w:sz w:val="18"/>
        </w:rPr>
        <w:t>(797)</w:t>
      </w:r>
    </w:p>
    <w:p w:rsidR="00A75876" w:rsidRDefault="00A75876">
      <w:pPr>
        <w:pStyle w:val="SGGSHindi"/>
      </w:pPr>
      <w:r>
        <w:rPr>
          <w:cs/>
        </w:rPr>
        <w:t>किआ</w:t>
      </w:r>
      <w:r>
        <w:t xml:space="preserve"> </w:t>
      </w:r>
      <w:r>
        <w:rPr>
          <w:cs/>
        </w:rPr>
        <w:t>कोई</w:t>
      </w:r>
      <w:r>
        <w:t xml:space="preserve"> </w:t>
      </w:r>
      <w:r>
        <w:rPr>
          <w:cs/>
        </w:rPr>
        <w:t>तेरी</w:t>
      </w:r>
      <w:r>
        <w:t xml:space="preserve"> </w:t>
      </w:r>
      <w:r>
        <w:rPr>
          <w:cs/>
        </w:rPr>
        <w:t>सेवा</w:t>
      </w:r>
      <w:r>
        <w:t xml:space="preserve"> </w:t>
      </w:r>
      <w:r>
        <w:rPr>
          <w:cs/>
        </w:rPr>
        <w:t>करे</w:t>
      </w:r>
      <w:r>
        <w:t xml:space="preserve"> </w:t>
      </w:r>
      <w:r>
        <w:rPr>
          <w:cs/>
        </w:rPr>
        <w:t>किआ</w:t>
      </w:r>
      <w:r>
        <w:t xml:space="preserve"> </w:t>
      </w:r>
      <w:r>
        <w:rPr>
          <w:cs/>
        </w:rPr>
        <w:t>को</w:t>
      </w:r>
      <w:r>
        <w:t xml:space="preserve"> </w:t>
      </w:r>
      <w:r>
        <w:rPr>
          <w:cs/>
        </w:rPr>
        <w:t>करे</w:t>
      </w:r>
      <w:r>
        <w:t xml:space="preserve"> </w:t>
      </w:r>
      <w:r>
        <w:rPr>
          <w:cs/>
        </w:rPr>
        <w:t>अभिमाना</w:t>
      </w:r>
      <w:r>
        <w:t xml:space="preserve"> </w:t>
      </w:r>
      <w:r>
        <w:rPr>
          <w:cs/>
        </w:rPr>
        <w:t>॥</w:t>
      </w:r>
    </w:p>
    <w:p w:rsidR="00A75876" w:rsidRDefault="00A75876">
      <w:pPr>
        <w:pStyle w:val="SGGSRoman"/>
      </w:pPr>
      <w:r>
        <w:t>ki-aa ko-ee tayree sayvaa karay ki-aa ko karay abhimaanaa.</w:t>
      </w:r>
    </w:p>
    <w:p w:rsidR="00A75876" w:rsidRDefault="00A75876">
      <w:pPr>
        <w:pStyle w:val="SGGSTrans"/>
      </w:pPr>
      <w:r>
        <w:t>How can I serve You? How can I be proud of this?</w:t>
      </w:r>
    </w:p>
    <w:p w:rsidR="00A75876" w:rsidRDefault="00A75876">
      <w:pPr>
        <w:pStyle w:val="SGGSGurm"/>
      </w:pPr>
      <w:r>
        <w:rPr>
          <w:cs/>
          <w:lang w:bidi="pa-IN"/>
        </w:rPr>
        <w:t>ਜਬ ਅਪੁਨੀ ਜੋਤਿ ਖਿੰਚਹਿ ਤੂ ਸੁਆਮੀ ਤਬ ਕੋਈ ਕਰਉ ਦਿਖਾ ਵਖਿਆਨਾ ॥੨</w:t>
      </w:r>
      <w:r>
        <w:rPr>
          <w:cs/>
        </w:rPr>
        <w:t xml:space="preserve">॥ </w:t>
      </w:r>
      <w:r>
        <w:rPr>
          <w:color w:val="008000"/>
          <w:sz w:val="18"/>
        </w:rPr>
        <w:t>(797)</w:t>
      </w:r>
    </w:p>
    <w:p w:rsidR="00A75876" w:rsidRDefault="00A75876">
      <w:pPr>
        <w:pStyle w:val="SGGSHindi"/>
      </w:pPr>
      <w:r>
        <w:rPr>
          <w:cs/>
        </w:rPr>
        <w:t>जब</w:t>
      </w:r>
      <w:r>
        <w:t xml:space="preserve"> </w:t>
      </w:r>
      <w:r>
        <w:rPr>
          <w:cs/>
        </w:rPr>
        <w:t>अपुनी</w:t>
      </w:r>
      <w:r>
        <w:t xml:space="preserve"> </w:t>
      </w:r>
      <w:r>
        <w:rPr>
          <w:cs/>
        </w:rPr>
        <w:t>जोति</w:t>
      </w:r>
      <w:r>
        <w:t xml:space="preserve"> </w:t>
      </w:r>
      <w:r>
        <w:rPr>
          <w:cs/>
        </w:rPr>
        <w:t>खिंचहि</w:t>
      </w:r>
      <w:r>
        <w:t xml:space="preserve"> </w:t>
      </w:r>
      <w:r>
        <w:rPr>
          <w:cs/>
        </w:rPr>
        <w:t>तू</w:t>
      </w:r>
      <w:r>
        <w:t xml:space="preserve"> </w:t>
      </w:r>
      <w:r>
        <w:rPr>
          <w:cs/>
        </w:rPr>
        <w:t>सुआमी</w:t>
      </w:r>
      <w:r>
        <w:t xml:space="preserve"> </w:t>
      </w:r>
      <w:r>
        <w:rPr>
          <w:cs/>
        </w:rPr>
        <w:t>तब</w:t>
      </w:r>
      <w:r>
        <w:t xml:space="preserve"> </w:t>
      </w:r>
      <w:r>
        <w:rPr>
          <w:cs/>
        </w:rPr>
        <w:t>कोई</w:t>
      </w:r>
      <w:r>
        <w:t xml:space="preserve"> </w:t>
      </w:r>
      <w:r>
        <w:rPr>
          <w:cs/>
        </w:rPr>
        <w:t>करउ</w:t>
      </w:r>
      <w:r>
        <w:t xml:space="preserve"> </w:t>
      </w:r>
      <w:r>
        <w:rPr>
          <w:cs/>
        </w:rPr>
        <w:t>दिखा</w:t>
      </w:r>
      <w:r>
        <w:t xml:space="preserve"> </w:t>
      </w:r>
      <w:r>
        <w:rPr>
          <w:cs/>
        </w:rPr>
        <w:t>वखिआना</w:t>
      </w:r>
      <w:r>
        <w:t xml:space="preserve"> </w:t>
      </w:r>
      <w:r>
        <w:rPr>
          <w:cs/>
        </w:rPr>
        <w:t>॥२॥</w:t>
      </w:r>
    </w:p>
    <w:p w:rsidR="00A75876" w:rsidRDefault="00A75876">
      <w:pPr>
        <w:pStyle w:val="SGGSRoman"/>
      </w:pPr>
      <w:r>
        <w:t>jab apunee jot khincheh too su-aamee tab ko-ee kara-o dikhaa vakhi-aanaa. ||2||</w:t>
      </w:r>
    </w:p>
    <w:p w:rsidR="00A75876" w:rsidRDefault="00A75876">
      <w:pPr>
        <w:pStyle w:val="SGGSTrans"/>
      </w:pPr>
      <w:r>
        <w:t>When You withdraw Your Light, O Lord and Master, then who can speak and teach? ||2||</w:t>
      </w:r>
    </w:p>
    <w:p w:rsidR="00A75876" w:rsidRDefault="00A75876">
      <w:pPr>
        <w:pStyle w:val="SGGSGurm"/>
      </w:pPr>
      <w:r>
        <w:rPr>
          <w:cs/>
          <w:lang w:bidi="pa-IN"/>
        </w:rPr>
        <w:t xml:space="preserve">ਆਪੇ ਗੁਰੁ ਚੇਲਾ ਹੈ ਆਪੇ ਆਪੇ ਗੁਣੀ ਨਿਧਾਨਾ ॥ </w:t>
      </w:r>
      <w:r>
        <w:rPr>
          <w:color w:val="008000"/>
          <w:sz w:val="18"/>
        </w:rPr>
        <w:t>(797)</w:t>
      </w:r>
    </w:p>
    <w:p w:rsidR="00A75876" w:rsidRDefault="00A75876">
      <w:pPr>
        <w:pStyle w:val="SGGSHindi"/>
      </w:pPr>
      <w:r>
        <w:rPr>
          <w:cs/>
        </w:rPr>
        <w:t>आपे</w:t>
      </w:r>
      <w:r>
        <w:t xml:space="preserve"> </w:t>
      </w:r>
      <w:r>
        <w:rPr>
          <w:cs/>
        </w:rPr>
        <w:t>गुरु</w:t>
      </w:r>
      <w:r>
        <w:t xml:space="preserve"> </w:t>
      </w:r>
      <w:r>
        <w:rPr>
          <w:cs/>
        </w:rPr>
        <w:t>चेला</w:t>
      </w:r>
      <w:r>
        <w:t xml:space="preserve"> </w:t>
      </w:r>
      <w:r>
        <w:rPr>
          <w:cs/>
        </w:rPr>
        <w:t>है</w:t>
      </w:r>
      <w:r>
        <w:t xml:space="preserve"> </w:t>
      </w:r>
      <w:r>
        <w:rPr>
          <w:cs/>
        </w:rPr>
        <w:t>आपे</w:t>
      </w:r>
      <w:r>
        <w:t xml:space="preserve"> </w:t>
      </w:r>
      <w:r>
        <w:rPr>
          <w:cs/>
        </w:rPr>
        <w:t>आपे</w:t>
      </w:r>
      <w:r>
        <w:t xml:space="preserve"> </w:t>
      </w:r>
      <w:r>
        <w:rPr>
          <w:cs/>
        </w:rPr>
        <w:t>गुणी</w:t>
      </w:r>
      <w:r>
        <w:t xml:space="preserve"> </w:t>
      </w:r>
      <w:r>
        <w:rPr>
          <w:cs/>
        </w:rPr>
        <w:t>निधाना</w:t>
      </w:r>
      <w:r>
        <w:t xml:space="preserve"> </w:t>
      </w:r>
      <w:r>
        <w:rPr>
          <w:cs/>
        </w:rPr>
        <w:t>॥</w:t>
      </w:r>
    </w:p>
    <w:p w:rsidR="00A75876" w:rsidRDefault="00A75876">
      <w:pPr>
        <w:pStyle w:val="SGGSRoman"/>
      </w:pPr>
      <w:r>
        <w:t>aapay gur chaylaa hai aapay aapay gunee niDhaanaa.</w:t>
      </w:r>
    </w:p>
    <w:p w:rsidR="00A75876" w:rsidRDefault="00A75876">
      <w:pPr>
        <w:pStyle w:val="SGGSTrans"/>
      </w:pPr>
      <w:r>
        <w:t>You Yourself are the Guru, and You Yourself are the chaylaa, the humble disciple; You Yourself are the treasure of virtue.</w:t>
      </w:r>
    </w:p>
    <w:p w:rsidR="00A75876" w:rsidRDefault="00A75876">
      <w:pPr>
        <w:pStyle w:val="SGGSGurm"/>
      </w:pPr>
      <w:r>
        <w:rPr>
          <w:cs/>
          <w:lang w:bidi="pa-IN"/>
        </w:rPr>
        <w:t>ਜਿਉ ਆਪਿ ਚਲਾਏ ਤਿਵੈ ਕੋਈ ਚਾਲੈ ਜਿਉ ਹਰਿ ਭਾਵੈ ਭਗਵਾਨਾ ॥੩</w:t>
      </w:r>
      <w:r>
        <w:rPr>
          <w:cs/>
        </w:rPr>
        <w:t xml:space="preserve">॥ </w:t>
      </w:r>
      <w:r>
        <w:rPr>
          <w:color w:val="008000"/>
          <w:sz w:val="18"/>
        </w:rPr>
        <w:t>(797)</w:t>
      </w:r>
    </w:p>
    <w:p w:rsidR="00A75876" w:rsidRDefault="00A75876">
      <w:pPr>
        <w:pStyle w:val="SGGSHindi"/>
      </w:pPr>
      <w:r>
        <w:rPr>
          <w:cs/>
        </w:rPr>
        <w:t>जिउ</w:t>
      </w:r>
      <w:r>
        <w:t xml:space="preserve"> </w:t>
      </w:r>
      <w:r>
        <w:rPr>
          <w:cs/>
        </w:rPr>
        <w:t>आपि</w:t>
      </w:r>
      <w:r>
        <w:t xml:space="preserve"> </w:t>
      </w:r>
      <w:r>
        <w:rPr>
          <w:cs/>
        </w:rPr>
        <w:t>चलाए</w:t>
      </w:r>
      <w:r>
        <w:t xml:space="preserve"> </w:t>
      </w:r>
      <w:r>
        <w:rPr>
          <w:cs/>
        </w:rPr>
        <w:t>तिवै</w:t>
      </w:r>
      <w:r>
        <w:t xml:space="preserve"> </w:t>
      </w:r>
      <w:r>
        <w:rPr>
          <w:cs/>
        </w:rPr>
        <w:t>कोई</w:t>
      </w:r>
      <w:r>
        <w:t xml:space="preserve"> </w:t>
      </w:r>
      <w:r>
        <w:rPr>
          <w:cs/>
        </w:rPr>
        <w:t>चालै</w:t>
      </w:r>
      <w:r>
        <w:t xml:space="preserve"> </w:t>
      </w:r>
      <w:r>
        <w:rPr>
          <w:cs/>
        </w:rPr>
        <w:t>जिउ</w:t>
      </w:r>
      <w:r>
        <w:t xml:space="preserve"> </w:t>
      </w:r>
      <w:r>
        <w:rPr>
          <w:cs/>
        </w:rPr>
        <w:t>हरि</w:t>
      </w:r>
      <w:r>
        <w:t xml:space="preserve"> </w:t>
      </w:r>
      <w:r>
        <w:rPr>
          <w:cs/>
        </w:rPr>
        <w:t>भावै</w:t>
      </w:r>
      <w:r>
        <w:t xml:space="preserve"> </w:t>
      </w:r>
      <w:r>
        <w:rPr>
          <w:cs/>
        </w:rPr>
        <w:t>भगवाना</w:t>
      </w:r>
      <w:r>
        <w:t xml:space="preserve"> </w:t>
      </w:r>
      <w:r>
        <w:rPr>
          <w:cs/>
        </w:rPr>
        <w:t>॥३॥</w:t>
      </w:r>
    </w:p>
    <w:p w:rsidR="00A75876" w:rsidRDefault="00A75876">
      <w:pPr>
        <w:pStyle w:val="SGGSRoman"/>
      </w:pPr>
      <w:r>
        <w:t>ji-o aap chalaa-ay tivai ko-ee chaalai ji-o har bhaavai bhagvaanaa. ||3||</w:t>
      </w:r>
    </w:p>
    <w:p w:rsidR="00A75876" w:rsidRDefault="00A75876">
      <w:pPr>
        <w:pStyle w:val="SGGSTrans"/>
      </w:pPr>
      <w:r>
        <w:t>As You cause us to move, so do we move, according to the Pleasure of Your Will, O Lord God. ||3||</w:t>
      </w:r>
    </w:p>
    <w:p w:rsidR="00A75876" w:rsidRDefault="00A75876">
      <w:pPr>
        <w:pStyle w:val="SGGSGurm"/>
      </w:pPr>
      <w:r>
        <w:rPr>
          <w:cs/>
          <w:lang w:bidi="pa-IN"/>
        </w:rPr>
        <w:t xml:space="preserve">ਕਹਤ ਨਾਨਕੁ ਤੂ ਸਾਚਾ ਸਾਹਿਬੁ ਕਉਣੁ ਜਾਣੈ ਤੇਰੇ ਕਾਮਾਂ ॥ </w:t>
      </w:r>
      <w:r>
        <w:rPr>
          <w:color w:val="008000"/>
          <w:sz w:val="18"/>
        </w:rPr>
        <w:t>(797)</w:t>
      </w:r>
    </w:p>
    <w:p w:rsidR="00A75876" w:rsidRDefault="00A75876">
      <w:pPr>
        <w:pStyle w:val="SGGSHindi"/>
      </w:pPr>
      <w:r>
        <w:rPr>
          <w:cs/>
        </w:rPr>
        <w:t>कहत</w:t>
      </w:r>
      <w:r>
        <w:t xml:space="preserve"> </w:t>
      </w:r>
      <w:r>
        <w:rPr>
          <w:cs/>
        </w:rPr>
        <w:t>नानकु</w:t>
      </w:r>
      <w:r>
        <w:t xml:space="preserve"> </w:t>
      </w:r>
      <w:r>
        <w:rPr>
          <w:cs/>
        </w:rPr>
        <w:t>तू</w:t>
      </w:r>
      <w:r>
        <w:t xml:space="preserve"> </w:t>
      </w:r>
      <w:r>
        <w:rPr>
          <w:cs/>
        </w:rPr>
        <w:t>साचा</w:t>
      </w:r>
      <w:r>
        <w:t xml:space="preserve"> </w:t>
      </w:r>
      <w:r>
        <w:rPr>
          <w:cs/>
        </w:rPr>
        <w:t>साहिबु</w:t>
      </w:r>
      <w:r>
        <w:t xml:space="preserve"> </w:t>
      </w:r>
      <w:r>
        <w:rPr>
          <w:cs/>
        </w:rPr>
        <w:t>कउणु</w:t>
      </w:r>
      <w:r>
        <w:t xml:space="preserve"> </w:t>
      </w:r>
      <w:r>
        <w:rPr>
          <w:cs/>
        </w:rPr>
        <w:t>जाणै</w:t>
      </w:r>
      <w:r>
        <w:t xml:space="preserve"> </w:t>
      </w:r>
      <w:r>
        <w:rPr>
          <w:cs/>
        </w:rPr>
        <w:t>तेरे</w:t>
      </w:r>
      <w:r>
        <w:t xml:space="preserve"> </w:t>
      </w:r>
      <w:r>
        <w:rPr>
          <w:cs/>
        </w:rPr>
        <w:t>कामां</w:t>
      </w:r>
      <w:r>
        <w:t xml:space="preserve"> </w:t>
      </w:r>
      <w:r>
        <w:rPr>
          <w:cs/>
        </w:rPr>
        <w:t>॥</w:t>
      </w:r>
    </w:p>
    <w:p w:rsidR="00A75876" w:rsidRDefault="00A75876">
      <w:pPr>
        <w:pStyle w:val="SGGSRoman"/>
      </w:pPr>
      <w:r>
        <w:t>kahat naanak too saachaa saahib ka-un jaanai tayray kaamaa</w:t>
      </w:r>
      <w:r>
        <w:rPr>
          <w:vertAlign w:val="superscript"/>
        </w:rPr>
        <w:t>N</w:t>
      </w:r>
      <w:r>
        <w:t>.</w:t>
      </w:r>
    </w:p>
    <w:p w:rsidR="00A75876" w:rsidRDefault="00A75876">
      <w:pPr>
        <w:pStyle w:val="SGGSTrans"/>
      </w:pPr>
      <w:r>
        <w:t>Says Nanak, You are the True Lord and Master; who can know Your actions?</w:t>
      </w:r>
    </w:p>
    <w:p w:rsidR="00A75876" w:rsidRDefault="00A75876">
      <w:pPr>
        <w:pStyle w:val="SGGSGurm"/>
      </w:pPr>
      <w:r>
        <w:rPr>
          <w:cs/>
          <w:lang w:bidi="pa-IN"/>
        </w:rPr>
        <w:t>ਇਕਨਾ ਘਰ ਮਹਿ ਦੇ ਵਡਿਆਈ ਇਕਿ ਭਰਮਿ ਭਵਹਿ ਅਭਿਮਾਨਾ ॥੪</w:t>
      </w:r>
      <w:r>
        <w:rPr>
          <w:cs/>
        </w:rPr>
        <w:t>॥</w:t>
      </w:r>
      <w:r>
        <w:rPr>
          <w:lang w:bidi="pa-IN"/>
        </w:rPr>
        <w:t>੩</w:t>
      </w:r>
      <w:r>
        <w:rPr>
          <w:cs/>
        </w:rPr>
        <w:t xml:space="preserve">॥ </w:t>
      </w:r>
      <w:r>
        <w:rPr>
          <w:color w:val="008000"/>
          <w:sz w:val="18"/>
        </w:rPr>
        <w:t>(797)</w:t>
      </w:r>
    </w:p>
    <w:p w:rsidR="00A75876" w:rsidRDefault="00A75876">
      <w:pPr>
        <w:pStyle w:val="SGGSHindi"/>
      </w:pPr>
      <w:r>
        <w:rPr>
          <w:cs/>
        </w:rPr>
        <w:t>इकना</w:t>
      </w:r>
      <w:r>
        <w:t xml:space="preserve"> </w:t>
      </w:r>
      <w:r>
        <w:rPr>
          <w:cs/>
        </w:rPr>
        <w:t>घर</w:t>
      </w:r>
      <w:r>
        <w:t xml:space="preserve"> </w:t>
      </w:r>
      <w:r>
        <w:rPr>
          <w:cs/>
        </w:rPr>
        <w:t>महि</w:t>
      </w:r>
      <w:r>
        <w:t xml:space="preserve"> </w:t>
      </w:r>
      <w:r>
        <w:rPr>
          <w:cs/>
        </w:rPr>
        <w:t>दे</w:t>
      </w:r>
      <w:r>
        <w:t xml:space="preserve"> </w:t>
      </w:r>
      <w:r>
        <w:rPr>
          <w:cs/>
        </w:rPr>
        <w:t>वडिआई</w:t>
      </w:r>
      <w:r>
        <w:t xml:space="preserve"> </w:t>
      </w:r>
      <w:r>
        <w:rPr>
          <w:cs/>
        </w:rPr>
        <w:t>इकि</w:t>
      </w:r>
      <w:r>
        <w:t xml:space="preserve"> </w:t>
      </w:r>
      <w:r>
        <w:rPr>
          <w:cs/>
        </w:rPr>
        <w:t>भरमि</w:t>
      </w:r>
      <w:r>
        <w:t xml:space="preserve"> </w:t>
      </w:r>
      <w:r>
        <w:rPr>
          <w:cs/>
        </w:rPr>
        <w:t>भवहि</w:t>
      </w:r>
      <w:r>
        <w:t xml:space="preserve"> </w:t>
      </w:r>
      <w:r>
        <w:rPr>
          <w:cs/>
        </w:rPr>
        <w:t>अभिमाना</w:t>
      </w:r>
      <w:r>
        <w:t xml:space="preserve"> </w:t>
      </w:r>
      <w:r>
        <w:rPr>
          <w:cs/>
        </w:rPr>
        <w:t>॥४॥३॥</w:t>
      </w:r>
    </w:p>
    <w:p w:rsidR="00A75876" w:rsidRDefault="00A75876">
      <w:pPr>
        <w:pStyle w:val="SGGSRoman"/>
      </w:pPr>
      <w:r>
        <w:t>iknaa ghar meh day vadi-aa-ee ik bharam bhaveh abhimaanaa. ||4||3||</w:t>
      </w:r>
    </w:p>
    <w:p w:rsidR="00A75876" w:rsidRDefault="00A75876">
      <w:pPr>
        <w:pStyle w:val="SGGSTrans"/>
      </w:pPr>
      <w:r>
        <w:t>Some are blessed with glory in their own homes, while others wander in doubt and pride. ||4||3||</w:t>
      </w:r>
    </w:p>
    <w:p w:rsidR="00A75876" w:rsidRDefault="00A75876">
      <w:pPr>
        <w:pStyle w:val="SGGSGurm"/>
      </w:pPr>
      <w:r>
        <w:rPr>
          <w:cs/>
          <w:lang w:bidi="pa-IN"/>
        </w:rPr>
        <w:t xml:space="preserve">ਬਿਲਾਵਲੁ ਮਹਲਾ ੩ </w:t>
      </w:r>
      <w:r>
        <w:rPr>
          <w:cs/>
        </w:rPr>
        <w:t xml:space="preserve">॥ </w:t>
      </w:r>
      <w:r>
        <w:rPr>
          <w:color w:val="008000"/>
          <w:sz w:val="18"/>
        </w:rPr>
        <w:t>(797)</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w:t>
      </w:r>
    </w:p>
    <w:p w:rsidR="00A75876" w:rsidRDefault="00A75876">
      <w:pPr>
        <w:pStyle w:val="SGGSRoman"/>
      </w:pPr>
      <w:r>
        <w:t>bilaaval mehlaa 3.</w:t>
      </w:r>
    </w:p>
    <w:p w:rsidR="00A75876" w:rsidRDefault="00A75876">
      <w:pPr>
        <w:pStyle w:val="SGGSTrans"/>
      </w:pPr>
      <w:r>
        <w:t>Bilaaval, Third Mehl:</w:t>
      </w:r>
    </w:p>
    <w:p w:rsidR="00A75876" w:rsidRDefault="00A75876">
      <w:pPr>
        <w:pStyle w:val="SGGSGurm"/>
      </w:pPr>
      <w:r>
        <w:rPr>
          <w:cs/>
          <w:lang w:bidi="pa-IN"/>
        </w:rPr>
        <w:t xml:space="preserve">ਪੂਰਾ ਥਾਟੁ ਬਣਾਇਆ ਪੂਰੈ ਵੇਖਹੁ ਏਕ ਸਮਾਨਾ ॥ </w:t>
      </w:r>
      <w:r>
        <w:rPr>
          <w:color w:val="008000"/>
          <w:sz w:val="18"/>
        </w:rPr>
        <w:t>(797)</w:t>
      </w:r>
    </w:p>
    <w:p w:rsidR="00A75876" w:rsidRDefault="00A75876">
      <w:pPr>
        <w:pStyle w:val="SGGSHindi"/>
      </w:pPr>
      <w:r>
        <w:rPr>
          <w:cs/>
        </w:rPr>
        <w:t>पूरा</w:t>
      </w:r>
      <w:r>
        <w:t xml:space="preserve"> </w:t>
      </w:r>
      <w:r>
        <w:rPr>
          <w:cs/>
        </w:rPr>
        <w:t>थाटु</w:t>
      </w:r>
      <w:r>
        <w:t xml:space="preserve"> </w:t>
      </w:r>
      <w:r>
        <w:rPr>
          <w:cs/>
        </w:rPr>
        <w:t>बणाइआ</w:t>
      </w:r>
      <w:r>
        <w:t xml:space="preserve"> </w:t>
      </w:r>
      <w:r>
        <w:rPr>
          <w:cs/>
        </w:rPr>
        <w:t>पूरै</w:t>
      </w:r>
      <w:r>
        <w:t xml:space="preserve"> </w:t>
      </w:r>
      <w:r>
        <w:rPr>
          <w:cs/>
        </w:rPr>
        <w:t>वेखहु</w:t>
      </w:r>
      <w:r>
        <w:t xml:space="preserve"> </w:t>
      </w:r>
      <w:r>
        <w:rPr>
          <w:cs/>
        </w:rPr>
        <w:t>एक</w:t>
      </w:r>
      <w:r>
        <w:t xml:space="preserve"> </w:t>
      </w:r>
      <w:r>
        <w:rPr>
          <w:cs/>
        </w:rPr>
        <w:t>समाना</w:t>
      </w:r>
      <w:r>
        <w:t xml:space="preserve"> </w:t>
      </w:r>
      <w:r>
        <w:rPr>
          <w:cs/>
        </w:rPr>
        <w:t>॥</w:t>
      </w:r>
    </w:p>
    <w:p w:rsidR="00A75876" w:rsidRDefault="00A75876">
      <w:pPr>
        <w:pStyle w:val="SGGSRoman"/>
      </w:pPr>
      <w:r>
        <w:t>pooraa thaat banaa-i-aa poorai vaykhhu ayk samaanaa.</w:t>
      </w:r>
    </w:p>
    <w:p w:rsidR="00A75876" w:rsidRDefault="00A75876">
      <w:pPr>
        <w:pStyle w:val="SGGSTrans"/>
      </w:pPr>
      <w:r>
        <w:t>The perfect Lord has fashioned the Perfect Creation. Behold the Lord pervading everywhere.</w:t>
      </w:r>
    </w:p>
    <w:p w:rsidR="00A75876" w:rsidRDefault="00A75876">
      <w:pPr>
        <w:pStyle w:val="SGGSGurm"/>
      </w:pPr>
      <w:r>
        <w:rPr>
          <w:cs/>
          <w:lang w:bidi="pa-IN"/>
        </w:rPr>
        <w:t>ਇਸੁ ਪਰਪੰਚ ਮਹਿ ਸਾਚੇ ਨਾਮ ਕੀ ਵਡਿਆਈ ਮਤੁ ਕੋ ਧਰਹੁ ਗੁਮਾਨਾ ॥੧</w:t>
      </w:r>
      <w:r>
        <w:rPr>
          <w:cs/>
        </w:rPr>
        <w:t xml:space="preserve">॥ </w:t>
      </w:r>
      <w:r>
        <w:rPr>
          <w:color w:val="008000"/>
          <w:sz w:val="18"/>
        </w:rPr>
        <w:t>(797)</w:t>
      </w:r>
    </w:p>
    <w:p w:rsidR="00A75876" w:rsidRDefault="00A75876">
      <w:pPr>
        <w:pStyle w:val="SGGSHindi"/>
      </w:pPr>
      <w:r>
        <w:rPr>
          <w:cs/>
        </w:rPr>
        <w:t>इसु</w:t>
      </w:r>
      <w:r>
        <w:t xml:space="preserve"> </w:t>
      </w:r>
      <w:r>
        <w:rPr>
          <w:cs/>
        </w:rPr>
        <w:t>परपंच</w:t>
      </w:r>
      <w:r>
        <w:t xml:space="preserve"> </w:t>
      </w:r>
      <w:r>
        <w:rPr>
          <w:cs/>
        </w:rPr>
        <w:t>महि</w:t>
      </w:r>
      <w:r>
        <w:t xml:space="preserve"> </w:t>
      </w:r>
      <w:r>
        <w:rPr>
          <w:cs/>
        </w:rPr>
        <w:t>साचे</w:t>
      </w:r>
      <w:r>
        <w:t xml:space="preserve"> </w:t>
      </w:r>
      <w:r>
        <w:rPr>
          <w:cs/>
        </w:rPr>
        <w:t>नाम</w:t>
      </w:r>
      <w:r>
        <w:t xml:space="preserve"> </w:t>
      </w:r>
      <w:r>
        <w:rPr>
          <w:cs/>
        </w:rPr>
        <w:t>की</w:t>
      </w:r>
      <w:r>
        <w:t xml:space="preserve"> </w:t>
      </w:r>
      <w:r>
        <w:rPr>
          <w:cs/>
        </w:rPr>
        <w:t>वडिआई</w:t>
      </w:r>
      <w:r>
        <w:t xml:space="preserve"> </w:t>
      </w:r>
      <w:r>
        <w:rPr>
          <w:cs/>
        </w:rPr>
        <w:t>मतु</w:t>
      </w:r>
      <w:r>
        <w:t xml:space="preserve"> </w:t>
      </w:r>
      <w:r>
        <w:rPr>
          <w:cs/>
        </w:rPr>
        <w:t>को</w:t>
      </w:r>
      <w:r>
        <w:t xml:space="preserve"> </w:t>
      </w:r>
      <w:r>
        <w:rPr>
          <w:cs/>
        </w:rPr>
        <w:t>धरहु</w:t>
      </w:r>
      <w:r>
        <w:t xml:space="preserve"> </w:t>
      </w:r>
      <w:r>
        <w:rPr>
          <w:cs/>
        </w:rPr>
        <w:t>गुमाना</w:t>
      </w:r>
      <w:r>
        <w:t xml:space="preserve"> </w:t>
      </w:r>
      <w:r>
        <w:rPr>
          <w:cs/>
        </w:rPr>
        <w:t>॥१॥</w:t>
      </w:r>
    </w:p>
    <w:p w:rsidR="00A75876" w:rsidRDefault="00A75876">
      <w:pPr>
        <w:pStyle w:val="SGGSRoman"/>
      </w:pPr>
      <w:r>
        <w:t>is parpanch meh saachay naam kee vadi-aa-ee mat ko Dharahu gumaanaa. ||1||</w:t>
      </w:r>
    </w:p>
    <w:p w:rsidR="00A75876" w:rsidRDefault="00A75876">
      <w:pPr>
        <w:pStyle w:val="SGGSTrans"/>
      </w:pPr>
      <w:r>
        <w:t>In this play of the world, is the glorious greatness of the True Name. No one should take pride in himself. ||1||</w:t>
      </w:r>
    </w:p>
    <w:p w:rsidR="00A75876" w:rsidRDefault="00A75876">
      <w:pPr>
        <w:pStyle w:val="SGGSGurm"/>
      </w:pPr>
      <w:r>
        <w:rPr>
          <w:cs/>
          <w:lang w:bidi="pa-IN"/>
        </w:rPr>
        <w:t xml:space="preserve">ਸਤਿਗੁਰ ਕੀ ਜਿਸ ਨੋ ਮਤਿ ਆਵੈ ਸੋ ਸਤਿਗੁਰ ਮਾਹਿ ਸਮਾਨਾ ॥ </w:t>
      </w:r>
      <w:r>
        <w:rPr>
          <w:color w:val="008000"/>
          <w:sz w:val="18"/>
        </w:rPr>
        <w:t>(797)</w:t>
      </w:r>
    </w:p>
    <w:p w:rsidR="00A75876" w:rsidRDefault="00A75876">
      <w:pPr>
        <w:pStyle w:val="SGGSHindi"/>
      </w:pPr>
      <w:r>
        <w:rPr>
          <w:cs/>
        </w:rPr>
        <w:t>सतिगुर</w:t>
      </w:r>
      <w:r>
        <w:t xml:space="preserve"> </w:t>
      </w:r>
      <w:r>
        <w:rPr>
          <w:cs/>
        </w:rPr>
        <w:t>की</w:t>
      </w:r>
      <w:r>
        <w:t xml:space="preserve"> </w:t>
      </w:r>
      <w:r>
        <w:rPr>
          <w:cs/>
        </w:rPr>
        <w:t>जिस</w:t>
      </w:r>
      <w:r>
        <w:t xml:space="preserve"> </w:t>
      </w:r>
      <w:r>
        <w:rPr>
          <w:cs/>
        </w:rPr>
        <w:t>नो</w:t>
      </w:r>
      <w:r>
        <w:t xml:space="preserve"> </w:t>
      </w:r>
      <w:r>
        <w:rPr>
          <w:cs/>
        </w:rPr>
        <w:t>मति</w:t>
      </w:r>
      <w:r>
        <w:t xml:space="preserve"> </w:t>
      </w:r>
      <w:r>
        <w:rPr>
          <w:cs/>
        </w:rPr>
        <w:t>आवै</w:t>
      </w:r>
      <w:r>
        <w:t xml:space="preserve"> </w:t>
      </w:r>
      <w:r>
        <w:rPr>
          <w:cs/>
        </w:rPr>
        <w:t>सो</w:t>
      </w:r>
      <w:r>
        <w:t xml:space="preserve"> </w:t>
      </w:r>
      <w:r>
        <w:rPr>
          <w:cs/>
        </w:rPr>
        <w:t>सतिगुर</w:t>
      </w:r>
      <w:r>
        <w:t xml:space="preserve"> </w:t>
      </w:r>
      <w:r>
        <w:rPr>
          <w:cs/>
        </w:rPr>
        <w:t>माहि</w:t>
      </w:r>
      <w:r>
        <w:t xml:space="preserve"> </w:t>
      </w:r>
      <w:r>
        <w:rPr>
          <w:cs/>
        </w:rPr>
        <w:t>समाना</w:t>
      </w:r>
      <w:r>
        <w:t xml:space="preserve"> </w:t>
      </w:r>
      <w:r>
        <w:rPr>
          <w:cs/>
        </w:rPr>
        <w:t>॥</w:t>
      </w:r>
    </w:p>
    <w:p w:rsidR="00A75876" w:rsidRDefault="00A75876">
      <w:pPr>
        <w:pStyle w:val="SGGSRoman"/>
      </w:pPr>
      <w:r>
        <w:t>satgur kee jis no mat aavai so satgur maahi samaanaa.</w:t>
      </w:r>
    </w:p>
    <w:p w:rsidR="00A75876" w:rsidRDefault="00A75876">
      <w:pPr>
        <w:pStyle w:val="SGGSTrans"/>
      </w:pPr>
      <w:r>
        <w:t>One who accepts the wisdom of the True Guru's Teachings, is absorbed into the True Guru.</w:t>
      </w:r>
    </w:p>
    <w:p w:rsidR="00A75876" w:rsidRDefault="00A75876">
      <w:pPr>
        <w:pStyle w:val="SGGSGurm"/>
      </w:pPr>
      <w:r>
        <w:rPr>
          <w:cs/>
          <w:lang w:bidi="pa-IN"/>
        </w:rPr>
        <w:t>ਇਹ ਬਾਣੀ ਜੋ ਜੀਅਹੁ ਜਾਣੈ ਤਿਸੁ ਅੰਤਰਿ ਰਵੈ ਹਰਿ ਨਾਮਾ ॥੧</w:t>
      </w:r>
      <w:r>
        <w:rPr>
          <w:cs/>
        </w:rPr>
        <w:t xml:space="preserve">॥ </w:t>
      </w:r>
      <w:r>
        <w:rPr>
          <w:lang w:bidi="pa-IN"/>
        </w:rPr>
        <w:t xml:space="preserve">ਰਹਾਉ ॥ </w:t>
      </w:r>
      <w:r>
        <w:rPr>
          <w:color w:val="008000"/>
          <w:sz w:val="18"/>
        </w:rPr>
        <w:t>(797)</w:t>
      </w:r>
    </w:p>
    <w:p w:rsidR="00A75876" w:rsidRDefault="00A75876">
      <w:pPr>
        <w:pStyle w:val="SGGSHindi"/>
      </w:pPr>
      <w:r>
        <w:rPr>
          <w:cs/>
        </w:rPr>
        <w:t>इह</w:t>
      </w:r>
      <w:r>
        <w:t xml:space="preserve"> </w:t>
      </w:r>
      <w:r>
        <w:rPr>
          <w:cs/>
        </w:rPr>
        <w:t>बाणी</w:t>
      </w:r>
      <w:r>
        <w:t xml:space="preserve"> </w:t>
      </w:r>
      <w:r>
        <w:rPr>
          <w:cs/>
        </w:rPr>
        <w:t>जो</w:t>
      </w:r>
      <w:r>
        <w:t xml:space="preserve"> </w:t>
      </w:r>
      <w:r>
        <w:rPr>
          <w:cs/>
        </w:rPr>
        <w:t>जीअहु</w:t>
      </w:r>
      <w:r>
        <w:t xml:space="preserve"> </w:t>
      </w:r>
      <w:r>
        <w:rPr>
          <w:cs/>
        </w:rPr>
        <w:t>जाणै</w:t>
      </w:r>
      <w:r>
        <w:t xml:space="preserve"> </w:t>
      </w:r>
      <w:r>
        <w:rPr>
          <w:cs/>
        </w:rPr>
        <w:t>तिसु</w:t>
      </w:r>
      <w:r>
        <w:t xml:space="preserve"> </w:t>
      </w:r>
      <w:r>
        <w:rPr>
          <w:cs/>
        </w:rPr>
        <w:t>अंतरि</w:t>
      </w:r>
      <w:r>
        <w:t xml:space="preserve"> </w:t>
      </w:r>
      <w:r>
        <w:rPr>
          <w:cs/>
        </w:rPr>
        <w:t>रवै</w:t>
      </w:r>
      <w:r>
        <w:t xml:space="preserve"> </w:t>
      </w:r>
      <w:r>
        <w:rPr>
          <w:cs/>
        </w:rPr>
        <w:t>हरि</w:t>
      </w:r>
      <w:r>
        <w:t xml:space="preserve"> </w:t>
      </w:r>
      <w:r>
        <w:rPr>
          <w:cs/>
        </w:rPr>
        <w:t>नामा</w:t>
      </w:r>
      <w:r>
        <w:t xml:space="preserve"> </w:t>
      </w:r>
      <w:r>
        <w:rPr>
          <w:cs/>
        </w:rPr>
        <w:t>॥१॥</w:t>
      </w:r>
      <w:r>
        <w:t xml:space="preserve"> </w:t>
      </w:r>
      <w:r>
        <w:rPr>
          <w:cs/>
        </w:rPr>
        <w:t>रहाउ</w:t>
      </w:r>
      <w:r>
        <w:t xml:space="preserve"> </w:t>
      </w:r>
      <w:r>
        <w:rPr>
          <w:cs/>
        </w:rPr>
        <w:t>॥</w:t>
      </w:r>
    </w:p>
    <w:p w:rsidR="00A75876" w:rsidRDefault="00A75876">
      <w:pPr>
        <w:pStyle w:val="SGGSRoman"/>
      </w:pPr>
      <w:r>
        <w:t>ih banee jo jee-ahu jaanai tis antar ravai har naamaa. ||1|| rahaa-o.</w:t>
      </w:r>
    </w:p>
    <w:p w:rsidR="00A75876" w:rsidRDefault="00A75876">
      <w:pPr>
        <w:pStyle w:val="SGGSTrans"/>
      </w:pPr>
      <w:r>
        <w:t>The Lord's Name abides deep within the nucleus of one who realizes the Bani of the Guru's Word within his soul. ||1||Pause||</w:t>
      </w:r>
    </w:p>
    <w:p w:rsidR="00A75876" w:rsidRDefault="00A75876">
      <w:pPr>
        <w:pStyle w:val="SGGSGurm"/>
      </w:pPr>
      <w:r>
        <w:rPr>
          <w:cs/>
          <w:lang w:bidi="pa-IN"/>
        </w:rPr>
        <w:t xml:space="preserve">ਚਹੁ ਜੁਗਾ ਕਾ ਹੁਣਿ ਨਿਬੇੜਾ ਨਰ ਮਨੁਖਾ ਨੋ ਏਕੁ ਨਿਧਾਨਾ ॥ </w:t>
      </w:r>
      <w:r>
        <w:rPr>
          <w:color w:val="008000"/>
          <w:sz w:val="18"/>
        </w:rPr>
        <w:t>(797)</w:t>
      </w:r>
    </w:p>
    <w:p w:rsidR="00A75876" w:rsidRDefault="00A75876">
      <w:pPr>
        <w:pStyle w:val="SGGSHindi"/>
      </w:pPr>
      <w:r>
        <w:rPr>
          <w:cs/>
        </w:rPr>
        <w:t>चहु</w:t>
      </w:r>
      <w:r>
        <w:t xml:space="preserve"> </w:t>
      </w:r>
      <w:r>
        <w:rPr>
          <w:cs/>
        </w:rPr>
        <w:t>जुगा</w:t>
      </w:r>
      <w:r>
        <w:t xml:space="preserve"> </w:t>
      </w:r>
      <w:r>
        <w:rPr>
          <w:cs/>
        </w:rPr>
        <w:t>का</w:t>
      </w:r>
      <w:r>
        <w:t xml:space="preserve"> </w:t>
      </w:r>
      <w:r>
        <w:rPr>
          <w:cs/>
        </w:rPr>
        <w:t>हुणि</w:t>
      </w:r>
      <w:r>
        <w:t xml:space="preserve"> </w:t>
      </w:r>
      <w:r>
        <w:rPr>
          <w:cs/>
        </w:rPr>
        <w:t>निबेड़ा</w:t>
      </w:r>
      <w:r>
        <w:t xml:space="preserve"> </w:t>
      </w:r>
      <w:r>
        <w:rPr>
          <w:cs/>
        </w:rPr>
        <w:t>नर</w:t>
      </w:r>
      <w:r>
        <w:t xml:space="preserve"> </w:t>
      </w:r>
      <w:r>
        <w:rPr>
          <w:cs/>
        </w:rPr>
        <w:t>मनुखा</w:t>
      </w:r>
      <w:r>
        <w:t xml:space="preserve"> </w:t>
      </w:r>
      <w:r>
        <w:rPr>
          <w:cs/>
        </w:rPr>
        <w:t>नो</w:t>
      </w:r>
      <w:r>
        <w:t xml:space="preserve"> </w:t>
      </w:r>
      <w:r>
        <w:rPr>
          <w:cs/>
        </w:rPr>
        <w:t>एकु</w:t>
      </w:r>
      <w:r>
        <w:t xml:space="preserve"> </w:t>
      </w:r>
      <w:r>
        <w:rPr>
          <w:cs/>
        </w:rPr>
        <w:t>निधाना</w:t>
      </w:r>
      <w:r>
        <w:t xml:space="preserve"> </w:t>
      </w:r>
      <w:r>
        <w:rPr>
          <w:cs/>
        </w:rPr>
        <w:t>॥</w:t>
      </w:r>
    </w:p>
    <w:p w:rsidR="00A75876" w:rsidRDefault="00A75876">
      <w:pPr>
        <w:pStyle w:val="SGGSRoman"/>
      </w:pPr>
      <w:r>
        <w:t>chahu jugaa kaa hun nibayrhaa nar manukhaa no ayk niDhaanaa.</w:t>
      </w:r>
    </w:p>
    <w:p w:rsidR="00A75876" w:rsidRDefault="00A75876">
      <w:pPr>
        <w:pStyle w:val="SGGSTrans"/>
      </w:pPr>
      <w:r>
        <w:t>Now, this is the essence of the teachings of the four ages: for the human race, the Name of the One Lord is the greatest treasure.</w:t>
      </w:r>
    </w:p>
    <w:p w:rsidR="00A75876" w:rsidRDefault="00A75876">
      <w:pPr>
        <w:pStyle w:val="SGGSGurm"/>
      </w:pPr>
      <w:r>
        <w:rPr>
          <w:cs/>
          <w:lang w:bidi="pa-IN"/>
        </w:rPr>
        <w:t>ਜਤੁ ਸੰਜਮ ਤੀਰਥ ਓਨਾ ਜੁਗਾ ਕਾ ਧਰਮੁ ਹੈ ਕਲਿ ਮਹਿ ਕੀਰਤਿ ਹਰਿ ਨਾਮਾ ॥੨</w:t>
      </w:r>
      <w:r>
        <w:rPr>
          <w:cs/>
        </w:rPr>
        <w:t xml:space="preserve">॥ </w:t>
      </w:r>
      <w:r>
        <w:rPr>
          <w:color w:val="008000"/>
          <w:sz w:val="18"/>
        </w:rPr>
        <w:t>(797)</w:t>
      </w:r>
    </w:p>
    <w:p w:rsidR="00A75876" w:rsidRDefault="00A75876">
      <w:pPr>
        <w:pStyle w:val="SGGSHindi"/>
      </w:pPr>
      <w:r>
        <w:rPr>
          <w:cs/>
        </w:rPr>
        <w:t>जतु</w:t>
      </w:r>
      <w:r>
        <w:t xml:space="preserve"> </w:t>
      </w:r>
      <w:r>
        <w:rPr>
          <w:cs/>
        </w:rPr>
        <w:t>संजम</w:t>
      </w:r>
      <w:r>
        <w:t xml:space="preserve"> </w:t>
      </w:r>
      <w:r>
        <w:rPr>
          <w:cs/>
        </w:rPr>
        <w:t>तीरथ</w:t>
      </w:r>
      <w:r>
        <w:t xml:space="preserve"> </w:t>
      </w:r>
      <w:r>
        <w:rPr>
          <w:cs/>
        </w:rPr>
        <w:t>ओना</w:t>
      </w:r>
      <w:r>
        <w:t xml:space="preserve"> </w:t>
      </w:r>
      <w:r>
        <w:rPr>
          <w:cs/>
        </w:rPr>
        <w:t>जुगा</w:t>
      </w:r>
      <w:r>
        <w:t xml:space="preserve"> </w:t>
      </w:r>
      <w:r>
        <w:rPr>
          <w:cs/>
        </w:rPr>
        <w:t>का</w:t>
      </w:r>
      <w:r>
        <w:t xml:space="preserve"> </w:t>
      </w:r>
      <w:r>
        <w:rPr>
          <w:cs/>
        </w:rPr>
        <w:t>धरमु</w:t>
      </w:r>
      <w:r>
        <w:t xml:space="preserve"> </w:t>
      </w:r>
      <w:r>
        <w:rPr>
          <w:cs/>
        </w:rPr>
        <w:t>है</w:t>
      </w:r>
      <w:r>
        <w:t xml:space="preserve"> </w:t>
      </w:r>
      <w:r>
        <w:rPr>
          <w:cs/>
        </w:rPr>
        <w:t>कलि</w:t>
      </w:r>
      <w:r>
        <w:t xml:space="preserve"> </w:t>
      </w:r>
      <w:r>
        <w:rPr>
          <w:cs/>
        </w:rPr>
        <w:t>महि</w:t>
      </w:r>
      <w:r>
        <w:t xml:space="preserve"> </w:t>
      </w:r>
      <w:r>
        <w:rPr>
          <w:cs/>
        </w:rPr>
        <w:t>कीरति</w:t>
      </w:r>
      <w:r>
        <w:t xml:space="preserve"> </w:t>
      </w:r>
      <w:r>
        <w:rPr>
          <w:cs/>
        </w:rPr>
        <w:t>हरि</w:t>
      </w:r>
      <w:r>
        <w:t xml:space="preserve"> </w:t>
      </w:r>
      <w:r>
        <w:rPr>
          <w:cs/>
        </w:rPr>
        <w:t>नामा</w:t>
      </w:r>
      <w:r>
        <w:t xml:space="preserve"> </w:t>
      </w:r>
      <w:r>
        <w:rPr>
          <w:cs/>
        </w:rPr>
        <w:t>॥२॥</w:t>
      </w:r>
    </w:p>
    <w:p w:rsidR="00A75876" w:rsidRDefault="00A75876">
      <w:pPr>
        <w:pStyle w:val="SGGSRoman"/>
      </w:pPr>
      <w:r>
        <w:t>jat sanjam tirath onaa jugaa kaa Dharam hai kal meh keerat har naamaa. ||2||</w:t>
      </w:r>
    </w:p>
    <w:p w:rsidR="00A75876" w:rsidRDefault="00A75876">
      <w:pPr>
        <w:pStyle w:val="SGGSTrans"/>
      </w:pPr>
      <w:r>
        <w:t>Celibacy, self-discipline and pilgrimages were the essence of Dharma in those past ages; but in this Dark Age of Kali Yuga, the Praise of the Lord's Name is the essence of Dharma. ||2||</w:t>
      </w:r>
    </w:p>
    <w:p w:rsidR="00A75876" w:rsidRDefault="00A75876">
      <w:pPr>
        <w:pStyle w:val="SGGSGurm"/>
      </w:pPr>
      <w:r>
        <w:rPr>
          <w:cs/>
          <w:lang w:bidi="pa-IN"/>
        </w:rPr>
        <w:t xml:space="preserve">ਜੁਗਿ ਜੁਗਿ ਆਪੋ ਆਪਣਾ ਧਰਮੁ ਹੈ ਸੋਧਿ ਦੇਖਹੁ ਬੇਦ ਪੁਰਾਨਾ ॥ </w:t>
      </w:r>
      <w:r>
        <w:rPr>
          <w:color w:val="008000"/>
          <w:sz w:val="18"/>
        </w:rPr>
        <w:t>(797)</w:t>
      </w:r>
    </w:p>
    <w:p w:rsidR="00A75876" w:rsidRDefault="00A75876">
      <w:pPr>
        <w:pStyle w:val="SGGSHindi"/>
      </w:pPr>
      <w:r>
        <w:rPr>
          <w:cs/>
        </w:rPr>
        <w:t>जुगि</w:t>
      </w:r>
      <w:r>
        <w:t xml:space="preserve"> </w:t>
      </w:r>
      <w:r>
        <w:rPr>
          <w:cs/>
        </w:rPr>
        <w:t>जुगि</w:t>
      </w:r>
      <w:r>
        <w:t xml:space="preserve"> </w:t>
      </w:r>
      <w:r>
        <w:rPr>
          <w:cs/>
        </w:rPr>
        <w:t>आपो</w:t>
      </w:r>
      <w:r>
        <w:t xml:space="preserve"> </w:t>
      </w:r>
      <w:r>
        <w:rPr>
          <w:cs/>
        </w:rPr>
        <w:t>आपणा</w:t>
      </w:r>
      <w:r>
        <w:t xml:space="preserve"> </w:t>
      </w:r>
      <w:r>
        <w:rPr>
          <w:cs/>
        </w:rPr>
        <w:t>धरमु</w:t>
      </w:r>
      <w:r>
        <w:t xml:space="preserve"> </w:t>
      </w:r>
      <w:r>
        <w:rPr>
          <w:cs/>
        </w:rPr>
        <w:t>है</w:t>
      </w:r>
      <w:r>
        <w:t xml:space="preserve"> </w:t>
      </w:r>
      <w:r>
        <w:rPr>
          <w:cs/>
        </w:rPr>
        <w:t>सोधि</w:t>
      </w:r>
      <w:r>
        <w:t xml:space="preserve"> </w:t>
      </w:r>
      <w:r>
        <w:rPr>
          <w:cs/>
        </w:rPr>
        <w:t>देखहु</w:t>
      </w:r>
      <w:r>
        <w:t xml:space="preserve"> </w:t>
      </w:r>
      <w:r>
        <w:rPr>
          <w:cs/>
        </w:rPr>
        <w:t>बेद</w:t>
      </w:r>
      <w:r>
        <w:t xml:space="preserve"> </w:t>
      </w:r>
      <w:r>
        <w:rPr>
          <w:cs/>
        </w:rPr>
        <w:t>पुराना</w:t>
      </w:r>
      <w:r>
        <w:t xml:space="preserve"> </w:t>
      </w:r>
      <w:r>
        <w:rPr>
          <w:cs/>
        </w:rPr>
        <w:t>॥</w:t>
      </w:r>
    </w:p>
    <w:p w:rsidR="00A75876" w:rsidRDefault="00A75876">
      <w:pPr>
        <w:pStyle w:val="SGGSRoman"/>
      </w:pPr>
      <w:r>
        <w:t>jug jug aapo aapnaa Dharam hai soDh daykhhu bayd puraanaa.</w:t>
      </w:r>
    </w:p>
    <w:p w:rsidR="00A75876" w:rsidRDefault="00A75876">
      <w:pPr>
        <w:pStyle w:val="SGGSTrans"/>
      </w:pPr>
      <w:r>
        <w:t>Each and every age has its own essence of Dharma; study the Vedas and the Puraanas, and see this as true.</w:t>
      </w:r>
    </w:p>
    <w:p w:rsidR="00A75876" w:rsidRDefault="00A75876">
      <w:pPr>
        <w:pStyle w:val="SGGSGurm"/>
      </w:pPr>
      <w:r>
        <w:rPr>
          <w:cs/>
          <w:lang w:bidi="pa-IN"/>
        </w:rPr>
        <w:t>ਗੁਰਮੁਖਿ ਜਿਨੀ ਧਿਆਇਆ ਹਰਿ ਹਰਿ ਜਗਿ ਤੇ ਪੂਰੇ ਪਰਵਾਨਾ ॥੩</w:t>
      </w:r>
      <w:r>
        <w:rPr>
          <w:cs/>
        </w:rPr>
        <w:t xml:space="preserve">॥ </w:t>
      </w:r>
      <w:r>
        <w:rPr>
          <w:color w:val="008000"/>
          <w:sz w:val="18"/>
        </w:rPr>
        <w:t>(797)</w:t>
      </w:r>
    </w:p>
    <w:p w:rsidR="00A75876" w:rsidRDefault="00A75876">
      <w:pPr>
        <w:pStyle w:val="SGGSHindi"/>
      </w:pPr>
      <w:r>
        <w:rPr>
          <w:cs/>
        </w:rPr>
        <w:t>गुरमुखि</w:t>
      </w:r>
      <w:r>
        <w:t xml:space="preserve"> </w:t>
      </w:r>
      <w:r>
        <w:rPr>
          <w:cs/>
        </w:rPr>
        <w:t>जिनी</w:t>
      </w:r>
      <w:r>
        <w:t xml:space="preserve"> </w:t>
      </w:r>
      <w:r>
        <w:rPr>
          <w:cs/>
        </w:rPr>
        <w:t>धिआइआ</w:t>
      </w:r>
      <w:r>
        <w:t xml:space="preserve"> </w:t>
      </w:r>
      <w:r>
        <w:rPr>
          <w:cs/>
        </w:rPr>
        <w:t>हरि</w:t>
      </w:r>
      <w:r>
        <w:t xml:space="preserve"> </w:t>
      </w:r>
      <w:r>
        <w:rPr>
          <w:cs/>
        </w:rPr>
        <w:t>हरि</w:t>
      </w:r>
      <w:r>
        <w:t xml:space="preserve"> </w:t>
      </w:r>
      <w:r>
        <w:rPr>
          <w:cs/>
        </w:rPr>
        <w:t>जगि</w:t>
      </w:r>
      <w:r>
        <w:t xml:space="preserve"> </w:t>
      </w:r>
      <w:r>
        <w:rPr>
          <w:cs/>
        </w:rPr>
        <w:t>ते</w:t>
      </w:r>
      <w:r>
        <w:t xml:space="preserve"> </w:t>
      </w:r>
      <w:r>
        <w:rPr>
          <w:cs/>
        </w:rPr>
        <w:t>पूरे</w:t>
      </w:r>
      <w:r>
        <w:t xml:space="preserve"> </w:t>
      </w:r>
      <w:r>
        <w:rPr>
          <w:cs/>
        </w:rPr>
        <w:t>परवाना</w:t>
      </w:r>
      <w:r>
        <w:t xml:space="preserve"> </w:t>
      </w:r>
      <w:r>
        <w:rPr>
          <w:cs/>
        </w:rPr>
        <w:t>॥३॥</w:t>
      </w:r>
    </w:p>
    <w:p w:rsidR="00A75876" w:rsidRDefault="00A75876">
      <w:pPr>
        <w:pStyle w:val="SGGSRoman"/>
      </w:pPr>
      <w:r>
        <w:t>gurmukh jinee Dhi-aa-i-aa har har jag tay pooray parvaanaa. ||3||</w:t>
      </w:r>
    </w:p>
    <w:p w:rsidR="00A75876" w:rsidRDefault="00A75876">
      <w:pPr>
        <w:pStyle w:val="SGGSTrans"/>
      </w:pPr>
      <w:r>
        <w:t>They are Gurmukh, who meditate on the Lord, Har, Har; in this world, they are perfect and approved. ||3||</w:t>
      </w:r>
    </w:p>
    <w:p w:rsidR="00A75876" w:rsidRDefault="00A75876">
      <w:pPr>
        <w:pStyle w:val="SGGSGurm"/>
      </w:pPr>
      <w:r>
        <w:rPr>
          <w:cs/>
          <w:lang w:bidi="pa-IN"/>
        </w:rPr>
        <w:t xml:space="preserve">ਕਹਤ ਨਾਨਕੁ ਸਚੇ ਸਿਉ ਪ੍ਰੀਤਿ ਲਾਏ ਚੂਕੈ ਮਨਿ ਅਭਿਮਾਨਾ ॥ </w:t>
      </w:r>
      <w:r>
        <w:rPr>
          <w:color w:val="008000"/>
          <w:sz w:val="18"/>
        </w:rPr>
        <w:t>(798)</w:t>
      </w:r>
    </w:p>
    <w:p w:rsidR="00A75876" w:rsidRDefault="00A75876">
      <w:pPr>
        <w:pStyle w:val="SGGSHindi"/>
      </w:pPr>
      <w:r>
        <w:rPr>
          <w:cs/>
        </w:rPr>
        <w:t>कहत</w:t>
      </w:r>
      <w:r>
        <w:t xml:space="preserve"> </w:t>
      </w:r>
      <w:r>
        <w:rPr>
          <w:cs/>
        </w:rPr>
        <w:t>नानकु</w:t>
      </w:r>
      <w:r>
        <w:t xml:space="preserve"> </w:t>
      </w:r>
      <w:r>
        <w:rPr>
          <w:cs/>
        </w:rPr>
        <w:t>सचे</w:t>
      </w:r>
      <w:r>
        <w:t xml:space="preserve"> </w:t>
      </w:r>
      <w:r>
        <w:rPr>
          <w:cs/>
        </w:rPr>
        <w:t>सिउ</w:t>
      </w:r>
      <w:r>
        <w:t xml:space="preserve"> </w:t>
      </w:r>
      <w:r>
        <w:rPr>
          <w:cs/>
        </w:rPr>
        <w:t>प्रीति</w:t>
      </w:r>
      <w:r>
        <w:t xml:space="preserve"> </w:t>
      </w:r>
      <w:r>
        <w:rPr>
          <w:cs/>
        </w:rPr>
        <w:t>लाए</w:t>
      </w:r>
      <w:r>
        <w:t xml:space="preserve"> </w:t>
      </w:r>
      <w:r>
        <w:rPr>
          <w:cs/>
        </w:rPr>
        <w:t>चूकै</w:t>
      </w:r>
      <w:r>
        <w:t xml:space="preserve"> </w:t>
      </w:r>
      <w:r>
        <w:rPr>
          <w:cs/>
        </w:rPr>
        <w:t>मनि</w:t>
      </w:r>
      <w:r>
        <w:t xml:space="preserve"> </w:t>
      </w:r>
      <w:r>
        <w:rPr>
          <w:cs/>
        </w:rPr>
        <w:t>अभिमाना</w:t>
      </w:r>
      <w:r>
        <w:t xml:space="preserve"> </w:t>
      </w:r>
      <w:r>
        <w:rPr>
          <w:cs/>
        </w:rPr>
        <w:t>॥</w:t>
      </w:r>
    </w:p>
    <w:p w:rsidR="00A75876" w:rsidRDefault="00A75876">
      <w:pPr>
        <w:pStyle w:val="SGGSRoman"/>
      </w:pPr>
      <w:r>
        <w:t>kahat naanak sachay si-o pareet laa-ay chookai man abhimaanaa.</w:t>
      </w:r>
    </w:p>
    <w:p w:rsidR="00A75876" w:rsidRDefault="00A75876">
      <w:pPr>
        <w:pStyle w:val="SGGSTrans"/>
      </w:pPr>
      <w:r>
        <w:t>Says Nanak, loving the True Lord, the mind's egotism and self-conceit is eradicated.</w:t>
      </w:r>
    </w:p>
    <w:p w:rsidR="00A75876" w:rsidRDefault="00A75876">
      <w:pPr>
        <w:pStyle w:val="SGGSGurm"/>
      </w:pPr>
      <w:r>
        <w:rPr>
          <w:cs/>
          <w:lang w:bidi="pa-IN"/>
        </w:rPr>
        <w:t>ਕਹਤ ਸੁਣਤ ਸਭੇ ਸੁਖ ਪਾਵਹਿ ਮਾਨਤ ਪਾਹਿ ਨਿਧਾਨਾ ॥੪</w:t>
      </w:r>
      <w:r>
        <w:rPr>
          <w:cs/>
        </w:rPr>
        <w:t>॥</w:t>
      </w:r>
      <w:r>
        <w:rPr>
          <w:lang w:bidi="pa-IN"/>
        </w:rPr>
        <w:t>੪</w:t>
      </w:r>
      <w:r>
        <w:rPr>
          <w:cs/>
        </w:rPr>
        <w:t xml:space="preserve">॥ </w:t>
      </w:r>
      <w:r>
        <w:rPr>
          <w:color w:val="008000"/>
          <w:sz w:val="18"/>
        </w:rPr>
        <w:t>(798)</w:t>
      </w:r>
    </w:p>
    <w:p w:rsidR="00A75876" w:rsidRDefault="00A75876">
      <w:pPr>
        <w:pStyle w:val="SGGSHindi"/>
      </w:pPr>
      <w:r>
        <w:rPr>
          <w:cs/>
        </w:rPr>
        <w:t>कहत</w:t>
      </w:r>
      <w:r>
        <w:t xml:space="preserve"> </w:t>
      </w:r>
      <w:r>
        <w:rPr>
          <w:cs/>
        </w:rPr>
        <w:t>सुणत</w:t>
      </w:r>
      <w:r>
        <w:t xml:space="preserve"> </w:t>
      </w:r>
      <w:r>
        <w:rPr>
          <w:cs/>
        </w:rPr>
        <w:t>सभे</w:t>
      </w:r>
      <w:r>
        <w:t xml:space="preserve"> </w:t>
      </w:r>
      <w:r>
        <w:rPr>
          <w:cs/>
        </w:rPr>
        <w:t>सुख</w:t>
      </w:r>
      <w:r>
        <w:t xml:space="preserve"> </w:t>
      </w:r>
      <w:r>
        <w:rPr>
          <w:cs/>
        </w:rPr>
        <w:t>पावहि</w:t>
      </w:r>
      <w:r>
        <w:t xml:space="preserve"> </w:t>
      </w:r>
      <w:r>
        <w:rPr>
          <w:cs/>
        </w:rPr>
        <w:t>मानत</w:t>
      </w:r>
      <w:r>
        <w:t xml:space="preserve"> </w:t>
      </w:r>
      <w:r>
        <w:rPr>
          <w:cs/>
        </w:rPr>
        <w:t>पाहि</w:t>
      </w:r>
      <w:r>
        <w:t xml:space="preserve"> </w:t>
      </w:r>
      <w:r>
        <w:rPr>
          <w:cs/>
        </w:rPr>
        <w:t>निधाना</w:t>
      </w:r>
      <w:r>
        <w:t xml:space="preserve"> </w:t>
      </w:r>
      <w:r>
        <w:rPr>
          <w:cs/>
        </w:rPr>
        <w:t>॥४॥४॥</w:t>
      </w:r>
    </w:p>
    <w:p w:rsidR="00A75876" w:rsidRDefault="00A75876">
      <w:pPr>
        <w:pStyle w:val="SGGSRoman"/>
      </w:pPr>
      <w:r>
        <w:t>kahat sunat sabhay sukh paavahi maanat paahi niDhaanaa. ||4||4||</w:t>
      </w:r>
    </w:p>
    <w:p w:rsidR="00A75876" w:rsidRDefault="00A75876">
      <w:pPr>
        <w:pStyle w:val="SGGSTrans"/>
      </w:pPr>
      <w:r>
        <w:t>Those who speak and listen to the Lord's Name, all find peace. Those who believe in it, obtain the supreme treasure. ||4||4||</w:t>
      </w:r>
    </w:p>
    <w:p w:rsidR="00A75876" w:rsidRDefault="00A75876">
      <w:pPr>
        <w:pStyle w:val="SGGSGurm"/>
      </w:pPr>
      <w:r>
        <w:rPr>
          <w:cs/>
          <w:lang w:bidi="pa-IN"/>
        </w:rPr>
        <w:t xml:space="preserve">ਬਿਲਾਵਲੁ ਮਹਲਾ ੩ </w:t>
      </w:r>
      <w:r>
        <w:rPr>
          <w:cs/>
        </w:rPr>
        <w:t xml:space="preserve">॥ </w:t>
      </w:r>
      <w:r>
        <w:rPr>
          <w:color w:val="008000"/>
          <w:sz w:val="18"/>
        </w:rPr>
        <w:t>(798)</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w:t>
      </w:r>
    </w:p>
    <w:p w:rsidR="00A75876" w:rsidRDefault="00A75876">
      <w:pPr>
        <w:pStyle w:val="SGGSRoman"/>
      </w:pPr>
      <w:r>
        <w:t>bilaaval mehlaa 3.</w:t>
      </w:r>
    </w:p>
    <w:p w:rsidR="00A75876" w:rsidRDefault="00A75876">
      <w:pPr>
        <w:pStyle w:val="SGGSTrans"/>
      </w:pPr>
      <w:r>
        <w:t>Bilaaval, Third Mehl:</w:t>
      </w:r>
    </w:p>
    <w:p w:rsidR="00A75876" w:rsidRDefault="00A75876">
      <w:pPr>
        <w:pStyle w:val="SGGSGurm"/>
      </w:pPr>
      <w:r>
        <w:rPr>
          <w:cs/>
          <w:lang w:bidi="pa-IN"/>
        </w:rPr>
        <w:t xml:space="preserve">ਗੁਰਮੁਖਿ ਪ੍ਰੀਤਿ ਜਿਸ ਨੋ ਆਪੇ ਲਾਏ ॥ </w:t>
      </w:r>
      <w:r>
        <w:rPr>
          <w:color w:val="008000"/>
          <w:sz w:val="18"/>
        </w:rPr>
        <w:t>(798)</w:t>
      </w:r>
    </w:p>
    <w:p w:rsidR="00A75876" w:rsidRDefault="00A75876">
      <w:pPr>
        <w:pStyle w:val="SGGSHindi"/>
      </w:pPr>
      <w:r>
        <w:rPr>
          <w:cs/>
        </w:rPr>
        <w:t>गुरमुखि</w:t>
      </w:r>
      <w:r>
        <w:t xml:space="preserve"> </w:t>
      </w:r>
      <w:r>
        <w:rPr>
          <w:cs/>
        </w:rPr>
        <w:t>प्रीति</w:t>
      </w:r>
      <w:r>
        <w:t xml:space="preserve"> </w:t>
      </w:r>
      <w:r>
        <w:rPr>
          <w:cs/>
        </w:rPr>
        <w:t>जिस</w:t>
      </w:r>
      <w:r>
        <w:t xml:space="preserve"> </w:t>
      </w:r>
      <w:r>
        <w:rPr>
          <w:cs/>
        </w:rPr>
        <w:t>नो</w:t>
      </w:r>
      <w:r>
        <w:t xml:space="preserve"> </w:t>
      </w:r>
      <w:r>
        <w:rPr>
          <w:cs/>
        </w:rPr>
        <w:t>आपे</w:t>
      </w:r>
      <w:r>
        <w:t xml:space="preserve"> </w:t>
      </w:r>
      <w:r>
        <w:rPr>
          <w:cs/>
        </w:rPr>
        <w:t>लाए</w:t>
      </w:r>
      <w:r>
        <w:t xml:space="preserve"> </w:t>
      </w:r>
      <w:r>
        <w:rPr>
          <w:cs/>
        </w:rPr>
        <w:t>॥</w:t>
      </w:r>
    </w:p>
    <w:p w:rsidR="00A75876" w:rsidRDefault="00A75876">
      <w:pPr>
        <w:pStyle w:val="SGGSRoman"/>
      </w:pPr>
      <w:r>
        <w:t>gurmukh pareet jis no aapay laa-ay.</w:t>
      </w:r>
    </w:p>
    <w:p w:rsidR="00A75876" w:rsidRDefault="00A75876">
      <w:pPr>
        <w:pStyle w:val="SGGSTrans"/>
      </w:pPr>
      <w:r>
        <w:t>The Lord Himself attaches the Gurmukh to His Love;</w:t>
      </w:r>
    </w:p>
    <w:p w:rsidR="00A75876" w:rsidRDefault="00A75876">
      <w:pPr>
        <w:pStyle w:val="SGGSGurm"/>
      </w:pPr>
      <w:r>
        <w:rPr>
          <w:cs/>
          <w:lang w:bidi="pa-IN"/>
        </w:rPr>
        <w:t xml:space="preserve">ਤਿਤੁ ਘਰਿ ਬਿਲਾਵਲੁ ਗੁਰ ਸਬਦਿ ਸੁਹਾਏ ॥ </w:t>
      </w:r>
      <w:r>
        <w:rPr>
          <w:color w:val="008000"/>
          <w:sz w:val="18"/>
        </w:rPr>
        <w:t>(798)</w:t>
      </w:r>
    </w:p>
    <w:p w:rsidR="00A75876" w:rsidRDefault="00A75876">
      <w:pPr>
        <w:pStyle w:val="SGGSHindi"/>
      </w:pPr>
      <w:r>
        <w:rPr>
          <w:cs/>
        </w:rPr>
        <w:t>तितु</w:t>
      </w:r>
      <w:r>
        <w:t xml:space="preserve"> </w:t>
      </w:r>
      <w:r>
        <w:rPr>
          <w:cs/>
        </w:rPr>
        <w:t>घरि</w:t>
      </w:r>
      <w:r>
        <w:t xml:space="preserve"> </w:t>
      </w:r>
      <w:r>
        <w:rPr>
          <w:cs/>
        </w:rPr>
        <w:t>बिलावलु</w:t>
      </w:r>
      <w:r>
        <w:t xml:space="preserve"> </w:t>
      </w:r>
      <w:r>
        <w:rPr>
          <w:cs/>
        </w:rPr>
        <w:t>गुर</w:t>
      </w:r>
      <w:r>
        <w:t xml:space="preserve"> </w:t>
      </w:r>
      <w:r>
        <w:rPr>
          <w:cs/>
        </w:rPr>
        <w:t>सबदि</w:t>
      </w:r>
      <w:r>
        <w:t xml:space="preserve"> </w:t>
      </w:r>
      <w:r>
        <w:rPr>
          <w:cs/>
        </w:rPr>
        <w:t>सुहाए</w:t>
      </w:r>
      <w:r>
        <w:t xml:space="preserve"> </w:t>
      </w:r>
      <w:r>
        <w:rPr>
          <w:cs/>
        </w:rPr>
        <w:t>॥</w:t>
      </w:r>
    </w:p>
    <w:p w:rsidR="00A75876" w:rsidRDefault="00A75876">
      <w:pPr>
        <w:pStyle w:val="SGGSRoman"/>
      </w:pPr>
      <w:r>
        <w:t>tit ghar bilaaval gur sabad suhaa-ay.</w:t>
      </w:r>
    </w:p>
    <w:p w:rsidR="00A75876" w:rsidRDefault="00A75876">
      <w:pPr>
        <w:pStyle w:val="SGGSTrans"/>
      </w:pPr>
      <w:r>
        <w:t>joyful melodies permeate his home, and he is embellished with the Word of the Guru's Shabad.</w:t>
      </w:r>
    </w:p>
    <w:p w:rsidR="00A75876" w:rsidRDefault="00A75876">
      <w:pPr>
        <w:pStyle w:val="SGGSGurm"/>
      </w:pPr>
      <w:r>
        <w:rPr>
          <w:cs/>
          <w:lang w:bidi="pa-IN"/>
        </w:rPr>
        <w:t xml:space="preserve">ਮੰਗਲੁ ਨਾਰੀ ਗਾਵਹਿ ਆਏ ॥ </w:t>
      </w:r>
      <w:r>
        <w:rPr>
          <w:color w:val="008000"/>
          <w:sz w:val="18"/>
        </w:rPr>
        <w:t>(798)</w:t>
      </w:r>
    </w:p>
    <w:p w:rsidR="00A75876" w:rsidRDefault="00A75876">
      <w:pPr>
        <w:pStyle w:val="SGGSHindi"/>
      </w:pPr>
      <w:r>
        <w:rPr>
          <w:cs/>
        </w:rPr>
        <w:t>मंगलु</w:t>
      </w:r>
      <w:r>
        <w:t xml:space="preserve"> </w:t>
      </w:r>
      <w:r>
        <w:rPr>
          <w:cs/>
        </w:rPr>
        <w:t>नारी</w:t>
      </w:r>
      <w:r>
        <w:t xml:space="preserve"> </w:t>
      </w:r>
      <w:r>
        <w:rPr>
          <w:cs/>
        </w:rPr>
        <w:t>गावहि</w:t>
      </w:r>
      <w:r>
        <w:t xml:space="preserve"> </w:t>
      </w:r>
      <w:r>
        <w:rPr>
          <w:cs/>
        </w:rPr>
        <w:t>आए</w:t>
      </w:r>
      <w:r>
        <w:t xml:space="preserve"> </w:t>
      </w:r>
      <w:r>
        <w:rPr>
          <w:cs/>
        </w:rPr>
        <w:t>॥</w:t>
      </w:r>
    </w:p>
    <w:p w:rsidR="00A75876" w:rsidRDefault="00A75876">
      <w:pPr>
        <w:pStyle w:val="SGGSRoman"/>
      </w:pPr>
      <w:r>
        <w:t>mangal naaree gaavahi aa-ay.</w:t>
      </w:r>
    </w:p>
    <w:p w:rsidR="00A75876" w:rsidRDefault="00A75876">
      <w:pPr>
        <w:pStyle w:val="SGGSTrans"/>
      </w:pPr>
      <w:r>
        <w:t>The women come and sing the songs of joy.</w:t>
      </w:r>
    </w:p>
    <w:p w:rsidR="00A75876" w:rsidRDefault="00A75876">
      <w:pPr>
        <w:pStyle w:val="SGGSGurm"/>
      </w:pPr>
      <w:r>
        <w:rPr>
          <w:cs/>
          <w:lang w:bidi="pa-IN"/>
        </w:rPr>
        <w:t>ਮਿਲਿ ਪ੍ਰੀਤਮ ਸਦਾ ਸੁਖੁ ਪਾਏ ॥੧</w:t>
      </w:r>
      <w:r>
        <w:rPr>
          <w:cs/>
        </w:rPr>
        <w:t xml:space="preserve">॥ </w:t>
      </w:r>
      <w:r>
        <w:rPr>
          <w:color w:val="008000"/>
          <w:sz w:val="18"/>
        </w:rPr>
        <w:t>(798)</w:t>
      </w:r>
    </w:p>
    <w:p w:rsidR="00A75876" w:rsidRDefault="00A75876">
      <w:pPr>
        <w:pStyle w:val="SGGSHindi"/>
      </w:pPr>
      <w:r>
        <w:rPr>
          <w:cs/>
        </w:rPr>
        <w:t>मिलि</w:t>
      </w:r>
      <w:r>
        <w:t xml:space="preserve"> </w:t>
      </w:r>
      <w:r>
        <w:rPr>
          <w:cs/>
        </w:rPr>
        <w:t>प्रीतम</w:t>
      </w:r>
      <w:r>
        <w:t xml:space="preserve"> </w:t>
      </w:r>
      <w:r>
        <w:rPr>
          <w:cs/>
        </w:rPr>
        <w:t>सदा</w:t>
      </w:r>
      <w:r>
        <w:t xml:space="preserve"> </w:t>
      </w:r>
      <w:r>
        <w:rPr>
          <w:cs/>
        </w:rPr>
        <w:t>सुखु</w:t>
      </w:r>
      <w:r>
        <w:t xml:space="preserve"> </w:t>
      </w:r>
      <w:r>
        <w:rPr>
          <w:cs/>
        </w:rPr>
        <w:t>पाए</w:t>
      </w:r>
      <w:r>
        <w:t xml:space="preserve"> </w:t>
      </w:r>
      <w:r>
        <w:rPr>
          <w:cs/>
        </w:rPr>
        <w:t>॥१॥</w:t>
      </w:r>
    </w:p>
    <w:p w:rsidR="00A75876" w:rsidRDefault="00A75876">
      <w:pPr>
        <w:pStyle w:val="SGGSRoman"/>
      </w:pPr>
      <w:r>
        <w:t>mil pareetam sadaa sukh paa-ay. ||1||</w:t>
      </w:r>
    </w:p>
    <w:p w:rsidR="00A75876" w:rsidRDefault="00A75876">
      <w:pPr>
        <w:pStyle w:val="SGGSTrans"/>
      </w:pPr>
      <w:r>
        <w:t>Meeting with their Beloved, lasting peace is obtained. ||1||</w:t>
      </w:r>
    </w:p>
    <w:p w:rsidR="00A75876" w:rsidRDefault="00A75876">
      <w:pPr>
        <w:pStyle w:val="SGGSGurm"/>
      </w:pPr>
      <w:r>
        <w:rPr>
          <w:cs/>
          <w:lang w:bidi="pa-IN"/>
        </w:rPr>
        <w:t xml:space="preserve">ਹਉ ਤਿਨ ਬਲਿਹਾਰੈ ਜਿਨ੍ਹ੍ਹ ਹਰਿ ਮੰਨਿ ਵਸਾਏ ॥ </w:t>
      </w:r>
      <w:r>
        <w:rPr>
          <w:color w:val="008000"/>
          <w:sz w:val="18"/>
        </w:rPr>
        <w:t>(798)</w:t>
      </w:r>
    </w:p>
    <w:p w:rsidR="00A75876" w:rsidRDefault="00A75876">
      <w:pPr>
        <w:pStyle w:val="SGGSHindi"/>
      </w:pPr>
      <w:r>
        <w:rPr>
          <w:cs/>
        </w:rPr>
        <w:t>हउ</w:t>
      </w:r>
      <w:r>
        <w:t xml:space="preserve"> </w:t>
      </w:r>
      <w:r>
        <w:rPr>
          <w:cs/>
        </w:rPr>
        <w:t>तिन</w:t>
      </w:r>
      <w:r>
        <w:t xml:space="preserve"> </w:t>
      </w:r>
      <w:r>
        <w:rPr>
          <w:cs/>
        </w:rPr>
        <w:t>बलिहारै</w:t>
      </w:r>
      <w:r>
        <w:t xml:space="preserve"> </w:t>
      </w:r>
      <w:r>
        <w:rPr>
          <w:cs/>
        </w:rPr>
        <w:t>जिन्ह</w:t>
      </w:r>
      <w:r>
        <w:t xml:space="preserve"> </w:t>
      </w:r>
      <w:r>
        <w:rPr>
          <w:cs/>
        </w:rPr>
        <w:t>हरि</w:t>
      </w:r>
      <w:r>
        <w:t xml:space="preserve"> </w:t>
      </w:r>
      <w:r>
        <w:rPr>
          <w:cs/>
        </w:rPr>
        <w:t>मंनि</w:t>
      </w:r>
      <w:r>
        <w:t xml:space="preserve"> </w:t>
      </w:r>
      <w:r>
        <w:rPr>
          <w:cs/>
        </w:rPr>
        <w:t>वसाए</w:t>
      </w:r>
      <w:r>
        <w:t xml:space="preserve"> </w:t>
      </w:r>
      <w:r>
        <w:rPr>
          <w:cs/>
        </w:rPr>
        <w:t>॥</w:t>
      </w:r>
    </w:p>
    <w:p w:rsidR="00A75876" w:rsidRDefault="00A75876">
      <w:pPr>
        <w:pStyle w:val="SGGSRoman"/>
      </w:pPr>
      <w:r>
        <w:t>ha-o tin balihaarai jin</w:t>
      </w:r>
      <w:r>
        <w:rPr>
          <w:vertAlign w:val="superscript"/>
        </w:rPr>
        <w:t>H</w:t>
      </w:r>
      <w:r>
        <w:t xml:space="preserve"> har man vasaa-ay.</w:t>
      </w:r>
    </w:p>
    <w:p w:rsidR="00A75876" w:rsidRDefault="00A75876">
      <w:pPr>
        <w:pStyle w:val="SGGSTrans"/>
      </w:pPr>
      <w:r>
        <w:t>I am a sacrifice to those, whose minds are filled with the Lord.</w:t>
      </w:r>
    </w:p>
    <w:p w:rsidR="00A75876" w:rsidRDefault="00A75876">
      <w:pPr>
        <w:pStyle w:val="SGGSGurm"/>
      </w:pPr>
      <w:r>
        <w:rPr>
          <w:cs/>
          <w:lang w:bidi="pa-IN"/>
        </w:rPr>
        <w:t>ਹਰਿ ਜਨ ਕਉ ਮਿਲਿਆ ਸੁਖੁ ਪਾਈਐ ਹਰਿ ਗੁਣ ਗਾਵੈ ਸਹਜਿ ਸੁਭਾਏ ॥੧</w:t>
      </w:r>
      <w:r>
        <w:rPr>
          <w:cs/>
        </w:rPr>
        <w:t xml:space="preserve">॥ </w:t>
      </w:r>
      <w:r>
        <w:rPr>
          <w:lang w:bidi="pa-IN"/>
        </w:rPr>
        <w:t xml:space="preserve">ਰਹਾਉ ॥ </w:t>
      </w:r>
      <w:r>
        <w:rPr>
          <w:color w:val="008000"/>
          <w:sz w:val="18"/>
        </w:rPr>
        <w:t>(798)</w:t>
      </w:r>
    </w:p>
    <w:p w:rsidR="00A75876" w:rsidRDefault="00A75876">
      <w:pPr>
        <w:pStyle w:val="SGGSHindi"/>
      </w:pPr>
      <w:r>
        <w:rPr>
          <w:cs/>
        </w:rPr>
        <w:t>हरि</w:t>
      </w:r>
      <w:r>
        <w:t xml:space="preserve"> </w:t>
      </w:r>
      <w:r>
        <w:rPr>
          <w:cs/>
        </w:rPr>
        <w:t>जन</w:t>
      </w:r>
      <w:r>
        <w:t xml:space="preserve"> </w:t>
      </w:r>
      <w:r>
        <w:rPr>
          <w:cs/>
        </w:rPr>
        <w:t>कउ</w:t>
      </w:r>
      <w:r>
        <w:t xml:space="preserve"> </w:t>
      </w:r>
      <w:r>
        <w:rPr>
          <w:cs/>
        </w:rPr>
        <w:t>मिलिआ</w:t>
      </w:r>
      <w:r>
        <w:t xml:space="preserve"> </w:t>
      </w:r>
      <w:r>
        <w:rPr>
          <w:cs/>
        </w:rPr>
        <w:t>सुखु</w:t>
      </w:r>
      <w:r>
        <w:t xml:space="preserve"> </w:t>
      </w:r>
      <w:r>
        <w:rPr>
          <w:cs/>
        </w:rPr>
        <w:t>पाईऐ</w:t>
      </w:r>
      <w:r>
        <w:t xml:space="preserve"> </w:t>
      </w:r>
      <w:r>
        <w:rPr>
          <w:cs/>
        </w:rPr>
        <w:t>हरि</w:t>
      </w:r>
      <w:r>
        <w:t xml:space="preserve"> </w:t>
      </w:r>
      <w:r>
        <w:rPr>
          <w:cs/>
        </w:rPr>
        <w:t>गुण</w:t>
      </w:r>
      <w:r>
        <w:t xml:space="preserve"> </w:t>
      </w:r>
      <w:r>
        <w:rPr>
          <w:cs/>
        </w:rPr>
        <w:t>गावै</w:t>
      </w:r>
      <w:r>
        <w:t xml:space="preserve"> </w:t>
      </w:r>
      <w:r>
        <w:rPr>
          <w:cs/>
        </w:rPr>
        <w:t>सहजि</w:t>
      </w:r>
      <w:r>
        <w:t xml:space="preserve"> </w:t>
      </w:r>
      <w:r>
        <w:rPr>
          <w:cs/>
        </w:rPr>
        <w:t>सुभाए</w:t>
      </w:r>
      <w:r>
        <w:t xml:space="preserve"> </w:t>
      </w:r>
      <w:r>
        <w:rPr>
          <w:cs/>
        </w:rPr>
        <w:t>॥१॥</w:t>
      </w:r>
      <w:r>
        <w:t xml:space="preserve"> </w:t>
      </w:r>
      <w:r>
        <w:rPr>
          <w:cs/>
        </w:rPr>
        <w:t>रहाउ</w:t>
      </w:r>
      <w:r>
        <w:t xml:space="preserve"> </w:t>
      </w:r>
      <w:r>
        <w:rPr>
          <w:cs/>
        </w:rPr>
        <w:t>॥</w:t>
      </w:r>
    </w:p>
    <w:p w:rsidR="00A75876" w:rsidRDefault="00A75876">
      <w:pPr>
        <w:pStyle w:val="SGGSRoman"/>
      </w:pPr>
      <w:r>
        <w:t>har jan ka-o mili-aa sukh paa-ee-ai har gun gaavai sahj subhaa-ay. ||1|| rahaa-o.</w:t>
      </w:r>
    </w:p>
    <w:p w:rsidR="00A75876" w:rsidRDefault="00A75876">
      <w:pPr>
        <w:pStyle w:val="SGGSTrans"/>
      </w:pPr>
      <w:r>
        <w:t>Meeting with the humble servant of the Lord, peace is obtained, and one intuitively sings the Glorious Praises of the Lord. ||1||Pause||</w:t>
      </w:r>
    </w:p>
    <w:p w:rsidR="00A75876" w:rsidRDefault="00A75876">
      <w:pPr>
        <w:pStyle w:val="SGGSGurm"/>
      </w:pPr>
      <w:r>
        <w:rPr>
          <w:cs/>
          <w:lang w:bidi="pa-IN"/>
        </w:rPr>
        <w:t xml:space="preserve">ਸਦਾ ਰੰਗਿ ਰਾਤੇ ਤੇਰੈ ਚਾਏ ॥ </w:t>
      </w:r>
      <w:r>
        <w:rPr>
          <w:color w:val="008000"/>
          <w:sz w:val="18"/>
        </w:rPr>
        <w:t>(798)</w:t>
      </w:r>
    </w:p>
    <w:p w:rsidR="00A75876" w:rsidRDefault="00A75876">
      <w:pPr>
        <w:pStyle w:val="SGGSHindi"/>
      </w:pPr>
      <w:r>
        <w:rPr>
          <w:cs/>
        </w:rPr>
        <w:t>सदा</w:t>
      </w:r>
      <w:r>
        <w:t xml:space="preserve"> </w:t>
      </w:r>
      <w:r>
        <w:rPr>
          <w:cs/>
        </w:rPr>
        <w:t>रंगि</w:t>
      </w:r>
      <w:r>
        <w:t xml:space="preserve"> </w:t>
      </w:r>
      <w:r>
        <w:rPr>
          <w:cs/>
        </w:rPr>
        <w:t>राते</w:t>
      </w:r>
      <w:r>
        <w:t xml:space="preserve"> </w:t>
      </w:r>
      <w:r>
        <w:rPr>
          <w:cs/>
        </w:rPr>
        <w:t>तेरै</w:t>
      </w:r>
      <w:r>
        <w:t xml:space="preserve"> </w:t>
      </w:r>
      <w:r>
        <w:rPr>
          <w:cs/>
        </w:rPr>
        <w:t>चाए</w:t>
      </w:r>
      <w:r>
        <w:t xml:space="preserve"> </w:t>
      </w:r>
      <w:r>
        <w:rPr>
          <w:cs/>
        </w:rPr>
        <w:t>॥</w:t>
      </w:r>
    </w:p>
    <w:p w:rsidR="00A75876" w:rsidRDefault="00A75876">
      <w:pPr>
        <w:pStyle w:val="SGGSRoman"/>
      </w:pPr>
      <w:r>
        <w:t>sadaa rang raatay tayrai chaa-ay.</w:t>
      </w:r>
    </w:p>
    <w:p w:rsidR="00A75876" w:rsidRDefault="00A75876">
      <w:pPr>
        <w:pStyle w:val="SGGSTrans"/>
      </w:pPr>
      <w:r>
        <w:t>They are always imbued with Your Joyful Love;</w:t>
      </w:r>
    </w:p>
    <w:p w:rsidR="00A75876" w:rsidRDefault="00A75876">
      <w:pPr>
        <w:pStyle w:val="SGGSGurm"/>
      </w:pPr>
      <w:r>
        <w:rPr>
          <w:cs/>
          <w:lang w:bidi="pa-IN"/>
        </w:rPr>
        <w:t xml:space="preserve">ਹਰਿ ਜੀਉ ਆਪਿ ਵਸੈ ਮਨਿ ਆਏ ॥ </w:t>
      </w:r>
      <w:r>
        <w:rPr>
          <w:color w:val="008000"/>
          <w:sz w:val="18"/>
        </w:rPr>
        <w:t>(798)</w:t>
      </w:r>
    </w:p>
    <w:p w:rsidR="00A75876" w:rsidRDefault="00A75876">
      <w:pPr>
        <w:pStyle w:val="SGGSHindi"/>
      </w:pPr>
      <w:r>
        <w:rPr>
          <w:cs/>
        </w:rPr>
        <w:t>हरि</w:t>
      </w:r>
      <w:r>
        <w:t xml:space="preserve"> </w:t>
      </w:r>
      <w:r>
        <w:rPr>
          <w:cs/>
        </w:rPr>
        <w:t>जीउ</w:t>
      </w:r>
      <w:r>
        <w:t xml:space="preserve"> </w:t>
      </w:r>
      <w:r>
        <w:rPr>
          <w:cs/>
        </w:rPr>
        <w:t>आपि</w:t>
      </w:r>
      <w:r>
        <w:t xml:space="preserve"> </w:t>
      </w:r>
      <w:r>
        <w:rPr>
          <w:cs/>
        </w:rPr>
        <w:t>वसै</w:t>
      </w:r>
      <w:r>
        <w:t xml:space="preserve"> </w:t>
      </w:r>
      <w:r>
        <w:rPr>
          <w:cs/>
        </w:rPr>
        <w:t>मनि</w:t>
      </w:r>
      <w:r>
        <w:t xml:space="preserve"> </w:t>
      </w:r>
      <w:r>
        <w:rPr>
          <w:cs/>
        </w:rPr>
        <w:t>आए</w:t>
      </w:r>
      <w:r>
        <w:t xml:space="preserve"> </w:t>
      </w:r>
      <w:r>
        <w:rPr>
          <w:cs/>
        </w:rPr>
        <w:t>॥</w:t>
      </w:r>
    </w:p>
    <w:p w:rsidR="00A75876" w:rsidRDefault="00A75876">
      <w:pPr>
        <w:pStyle w:val="SGGSRoman"/>
      </w:pPr>
      <w:r>
        <w:t>har jee-o aap vasai man aa-ay.</w:t>
      </w:r>
    </w:p>
    <w:p w:rsidR="00A75876" w:rsidRDefault="00A75876">
      <w:pPr>
        <w:pStyle w:val="SGGSTrans"/>
      </w:pPr>
      <w:r>
        <w:t>O Dear Lord, You Yourself come to dwell in their minds.</w:t>
      </w:r>
    </w:p>
    <w:p w:rsidR="00A75876" w:rsidRDefault="00A75876">
      <w:pPr>
        <w:pStyle w:val="SGGSGurm"/>
      </w:pPr>
      <w:r>
        <w:rPr>
          <w:cs/>
          <w:lang w:bidi="pa-IN"/>
        </w:rPr>
        <w:t xml:space="preserve">ਆਪੇ ਸੋਭਾ ਸਦ ਹੀ ਪਾਏ ॥ </w:t>
      </w:r>
      <w:r>
        <w:rPr>
          <w:color w:val="008000"/>
          <w:sz w:val="18"/>
        </w:rPr>
        <w:t>(798)</w:t>
      </w:r>
    </w:p>
    <w:p w:rsidR="00A75876" w:rsidRDefault="00A75876">
      <w:pPr>
        <w:pStyle w:val="SGGSHindi"/>
      </w:pPr>
      <w:r>
        <w:rPr>
          <w:cs/>
        </w:rPr>
        <w:t>आपे</w:t>
      </w:r>
      <w:r>
        <w:t xml:space="preserve"> </w:t>
      </w:r>
      <w:r>
        <w:rPr>
          <w:cs/>
        </w:rPr>
        <w:t>सोभा</w:t>
      </w:r>
      <w:r>
        <w:t xml:space="preserve"> </w:t>
      </w:r>
      <w:r>
        <w:rPr>
          <w:cs/>
        </w:rPr>
        <w:t>सद</w:t>
      </w:r>
      <w:r>
        <w:t xml:space="preserve"> </w:t>
      </w:r>
      <w:r>
        <w:rPr>
          <w:cs/>
        </w:rPr>
        <w:t>ही</w:t>
      </w:r>
      <w:r>
        <w:t xml:space="preserve"> </w:t>
      </w:r>
      <w:r>
        <w:rPr>
          <w:cs/>
        </w:rPr>
        <w:t>पाए</w:t>
      </w:r>
      <w:r>
        <w:t xml:space="preserve"> </w:t>
      </w:r>
      <w:r>
        <w:rPr>
          <w:cs/>
        </w:rPr>
        <w:t>॥</w:t>
      </w:r>
    </w:p>
    <w:p w:rsidR="00A75876" w:rsidRDefault="00A75876">
      <w:pPr>
        <w:pStyle w:val="SGGSRoman"/>
      </w:pPr>
      <w:r>
        <w:t>aapay sobhaa sad hee paa-ay.</w:t>
      </w:r>
    </w:p>
    <w:p w:rsidR="00A75876" w:rsidRDefault="00A75876">
      <w:pPr>
        <w:pStyle w:val="SGGSTrans"/>
      </w:pPr>
      <w:r>
        <w:t>They obtain eternal glory.</w:t>
      </w:r>
    </w:p>
    <w:p w:rsidR="00A75876" w:rsidRDefault="00A75876">
      <w:pPr>
        <w:pStyle w:val="SGGSGurm"/>
      </w:pPr>
      <w:r>
        <w:rPr>
          <w:cs/>
          <w:lang w:bidi="pa-IN"/>
        </w:rPr>
        <w:t>ਗੁਰਮੁਖਿ ਮੇਲੈ ਮੇਲਿ ਮਿਲਾਏ ॥੨</w:t>
      </w:r>
      <w:r>
        <w:rPr>
          <w:cs/>
        </w:rPr>
        <w:t xml:space="preserve">॥ </w:t>
      </w:r>
      <w:r>
        <w:rPr>
          <w:color w:val="008000"/>
          <w:sz w:val="18"/>
        </w:rPr>
        <w:t>(798)</w:t>
      </w:r>
    </w:p>
    <w:p w:rsidR="00A75876" w:rsidRDefault="00A75876">
      <w:pPr>
        <w:pStyle w:val="SGGSHindi"/>
      </w:pPr>
      <w:r>
        <w:rPr>
          <w:cs/>
        </w:rPr>
        <w:t>गुरमुखि</w:t>
      </w:r>
      <w:r>
        <w:t xml:space="preserve"> </w:t>
      </w:r>
      <w:r>
        <w:rPr>
          <w:cs/>
        </w:rPr>
        <w:t>मेलै</w:t>
      </w:r>
      <w:r>
        <w:t xml:space="preserve"> </w:t>
      </w:r>
      <w:r>
        <w:rPr>
          <w:cs/>
        </w:rPr>
        <w:t>मेलि</w:t>
      </w:r>
      <w:r>
        <w:t xml:space="preserve"> </w:t>
      </w:r>
      <w:r>
        <w:rPr>
          <w:cs/>
        </w:rPr>
        <w:t>मिलाए</w:t>
      </w:r>
      <w:r>
        <w:t xml:space="preserve"> </w:t>
      </w:r>
      <w:r>
        <w:rPr>
          <w:cs/>
        </w:rPr>
        <w:t>॥२॥</w:t>
      </w:r>
    </w:p>
    <w:p w:rsidR="00A75876" w:rsidRDefault="00A75876">
      <w:pPr>
        <w:pStyle w:val="SGGSRoman"/>
      </w:pPr>
      <w:r>
        <w:t>gurmukh maylai mayl milaa-ay. ||2||</w:t>
      </w:r>
    </w:p>
    <w:p w:rsidR="00A75876" w:rsidRDefault="00A75876">
      <w:pPr>
        <w:pStyle w:val="SGGSTrans"/>
      </w:pPr>
      <w:r>
        <w:t>The Gurmukhs are united in the Lord's Union. ||2||</w:t>
      </w:r>
    </w:p>
    <w:p w:rsidR="00A75876" w:rsidRDefault="00A75876">
      <w:pPr>
        <w:pStyle w:val="SGGSGurm"/>
      </w:pPr>
      <w:r>
        <w:rPr>
          <w:cs/>
          <w:lang w:bidi="pa-IN"/>
        </w:rPr>
        <w:t xml:space="preserve">ਗੁਰਮੁਖਿ ਰਾਤੇ ਸਬਦਿ ਰੰਗਾਏ ॥ </w:t>
      </w:r>
      <w:r>
        <w:rPr>
          <w:color w:val="008000"/>
          <w:sz w:val="18"/>
        </w:rPr>
        <w:t>(798)</w:t>
      </w:r>
    </w:p>
    <w:p w:rsidR="00A75876" w:rsidRDefault="00A75876">
      <w:pPr>
        <w:pStyle w:val="SGGSHindi"/>
      </w:pPr>
      <w:r>
        <w:rPr>
          <w:cs/>
        </w:rPr>
        <w:t>गुरमुखि</w:t>
      </w:r>
      <w:r>
        <w:t xml:space="preserve"> </w:t>
      </w:r>
      <w:r>
        <w:rPr>
          <w:cs/>
        </w:rPr>
        <w:t>राते</w:t>
      </w:r>
      <w:r>
        <w:t xml:space="preserve"> </w:t>
      </w:r>
      <w:r>
        <w:rPr>
          <w:cs/>
        </w:rPr>
        <w:t>सबदि</w:t>
      </w:r>
      <w:r>
        <w:t xml:space="preserve"> </w:t>
      </w:r>
      <w:r>
        <w:rPr>
          <w:cs/>
        </w:rPr>
        <w:t>रंगाए</w:t>
      </w:r>
      <w:r>
        <w:t xml:space="preserve"> </w:t>
      </w:r>
      <w:r>
        <w:rPr>
          <w:cs/>
        </w:rPr>
        <w:t>॥</w:t>
      </w:r>
    </w:p>
    <w:p w:rsidR="00A75876" w:rsidRDefault="00A75876">
      <w:pPr>
        <w:pStyle w:val="SGGSRoman"/>
      </w:pPr>
      <w:r>
        <w:t>gurmukh raatay sabad rangaa-ay.</w:t>
      </w:r>
    </w:p>
    <w:p w:rsidR="00A75876" w:rsidRDefault="00A75876">
      <w:pPr>
        <w:pStyle w:val="SGGSTrans"/>
      </w:pPr>
      <w:r>
        <w:t>The Gurmukhs are imbued with the love of the Word of the Shabad.</w:t>
      </w:r>
    </w:p>
    <w:p w:rsidR="00A75876" w:rsidRDefault="00A75876">
      <w:pPr>
        <w:pStyle w:val="SGGSGurm"/>
      </w:pPr>
      <w:r>
        <w:rPr>
          <w:cs/>
          <w:lang w:bidi="pa-IN"/>
        </w:rPr>
        <w:t xml:space="preserve">ਨਿਜ ਘਰਿ ਵਾਸਾ ਹਰਿ ਗੁਣ ਗਾਏ ॥ </w:t>
      </w:r>
      <w:r>
        <w:rPr>
          <w:color w:val="008000"/>
          <w:sz w:val="18"/>
        </w:rPr>
        <w:t>(798)</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हरि</w:t>
      </w:r>
      <w:r>
        <w:t xml:space="preserve"> </w:t>
      </w:r>
      <w:r>
        <w:rPr>
          <w:cs/>
        </w:rPr>
        <w:t>गुण</w:t>
      </w:r>
      <w:r>
        <w:t xml:space="preserve"> </w:t>
      </w:r>
      <w:r>
        <w:rPr>
          <w:cs/>
        </w:rPr>
        <w:t>गाए</w:t>
      </w:r>
      <w:r>
        <w:t xml:space="preserve"> </w:t>
      </w:r>
      <w:r>
        <w:rPr>
          <w:cs/>
        </w:rPr>
        <w:t>॥</w:t>
      </w:r>
    </w:p>
    <w:p w:rsidR="00A75876" w:rsidRDefault="00A75876">
      <w:pPr>
        <w:pStyle w:val="SGGSRoman"/>
      </w:pPr>
      <w:r>
        <w:t>nij ghar vaasaa har gun gaa-ay.</w:t>
      </w:r>
    </w:p>
    <w:p w:rsidR="00A75876" w:rsidRDefault="00A75876">
      <w:pPr>
        <w:pStyle w:val="SGGSTrans"/>
      </w:pPr>
      <w:r>
        <w:t>They abide in the home of their own being, singing the Glorious Praises of the Lord.</w:t>
      </w:r>
    </w:p>
    <w:p w:rsidR="00A75876" w:rsidRDefault="00A75876">
      <w:pPr>
        <w:pStyle w:val="SGGSGurm"/>
      </w:pPr>
      <w:r>
        <w:rPr>
          <w:cs/>
          <w:lang w:bidi="pa-IN"/>
        </w:rPr>
        <w:t xml:space="preserve">ਰੰਗਿ ਚਲੂਲੈ ਹਰਿ ਰਸਿ ਭਾਏ ॥ </w:t>
      </w:r>
      <w:r>
        <w:rPr>
          <w:color w:val="008000"/>
          <w:sz w:val="18"/>
        </w:rPr>
        <w:t>(798)</w:t>
      </w:r>
    </w:p>
    <w:p w:rsidR="00A75876" w:rsidRDefault="00A75876">
      <w:pPr>
        <w:pStyle w:val="SGGSHindi"/>
      </w:pPr>
      <w:r>
        <w:rPr>
          <w:cs/>
        </w:rPr>
        <w:t>रंगि</w:t>
      </w:r>
      <w:r>
        <w:t xml:space="preserve"> </w:t>
      </w:r>
      <w:r>
        <w:rPr>
          <w:cs/>
        </w:rPr>
        <w:t>चलूलै</w:t>
      </w:r>
      <w:r>
        <w:t xml:space="preserve"> </w:t>
      </w:r>
      <w:r>
        <w:rPr>
          <w:cs/>
        </w:rPr>
        <w:t>हरि</w:t>
      </w:r>
      <w:r>
        <w:t xml:space="preserve"> </w:t>
      </w:r>
      <w:r>
        <w:rPr>
          <w:cs/>
        </w:rPr>
        <w:t>रसि</w:t>
      </w:r>
      <w:r>
        <w:t xml:space="preserve"> </w:t>
      </w:r>
      <w:r>
        <w:rPr>
          <w:cs/>
        </w:rPr>
        <w:t>भाए</w:t>
      </w:r>
      <w:r>
        <w:t xml:space="preserve"> </w:t>
      </w:r>
      <w:r>
        <w:rPr>
          <w:cs/>
        </w:rPr>
        <w:t>॥</w:t>
      </w:r>
    </w:p>
    <w:p w:rsidR="00A75876" w:rsidRDefault="00A75876">
      <w:pPr>
        <w:pStyle w:val="SGGSRoman"/>
      </w:pPr>
      <w:r>
        <w:t>rang chaloolai har ras bhaa-ay.</w:t>
      </w:r>
    </w:p>
    <w:p w:rsidR="00A75876" w:rsidRDefault="00A75876">
      <w:pPr>
        <w:pStyle w:val="SGGSTrans"/>
      </w:pPr>
      <w:r>
        <w:t>They are dyed in the deep crimson color of the Lord's Love; they look so beautiful.</w:t>
      </w:r>
    </w:p>
    <w:p w:rsidR="00A75876" w:rsidRDefault="00A75876">
      <w:pPr>
        <w:pStyle w:val="SGGSGurm"/>
      </w:pPr>
      <w:r>
        <w:rPr>
          <w:cs/>
          <w:lang w:bidi="pa-IN"/>
        </w:rPr>
        <w:t>ਇਹੁ ਰੰਗੁ ਕਦੇ ਨ ਉਤਰੈ ਸਾਚਿ ਸਮਾਏ ॥੩</w:t>
      </w:r>
      <w:r>
        <w:rPr>
          <w:cs/>
        </w:rPr>
        <w:t xml:space="preserve">॥ </w:t>
      </w:r>
      <w:r>
        <w:rPr>
          <w:color w:val="008000"/>
          <w:sz w:val="18"/>
        </w:rPr>
        <w:t>(798)</w:t>
      </w:r>
    </w:p>
    <w:p w:rsidR="00A75876" w:rsidRDefault="00A75876">
      <w:pPr>
        <w:pStyle w:val="SGGSHindi"/>
      </w:pPr>
      <w:r>
        <w:rPr>
          <w:cs/>
        </w:rPr>
        <w:t>इहु</w:t>
      </w:r>
      <w:r>
        <w:t xml:space="preserve"> </w:t>
      </w:r>
      <w:r>
        <w:rPr>
          <w:cs/>
        </w:rPr>
        <w:t>रंगु</w:t>
      </w:r>
      <w:r>
        <w:t xml:space="preserve"> </w:t>
      </w:r>
      <w:r>
        <w:rPr>
          <w:cs/>
        </w:rPr>
        <w:t>कदे</w:t>
      </w:r>
      <w:r>
        <w:t xml:space="preserve"> </w:t>
      </w:r>
      <w:r>
        <w:rPr>
          <w:cs/>
        </w:rPr>
        <w:t>न</w:t>
      </w:r>
      <w:r>
        <w:t xml:space="preserve"> </w:t>
      </w:r>
      <w:r>
        <w:rPr>
          <w:cs/>
        </w:rPr>
        <w:t>उतरै</w:t>
      </w:r>
      <w:r>
        <w:t xml:space="preserve"> </w:t>
      </w:r>
      <w:r>
        <w:rPr>
          <w:cs/>
        </w:rPr>
        <w:t>साचि</w:t>
      </w:r>
      <w:r>
        <w:t xml:space="preserve"> </w:t>
      </w:r>
      <w:r>
        <w:rPr>
          <w:cs/>
        </w:rPr>
        <w:t>समाए</w:t>
      </w:r>
      <w:r>
        <w:t xml:space="preserve"> </w:t>
      </w:r>
      <w:r>
        <w:rPr>
          <w:cs/>
        </w:rPr>
        <w:t>॥३॥</w:t>
      </w:r>
    </w:p>
    <w:p w:rsidR="00A75876" w:rsidRDefault="00A75876">
      <w:pPr>
        <w:pStyle w:val="SGGSRoman"/>
      </w:pPr>
      <w:r>
        <w:t>ih rang kaday na utrai saach samaa-ay. ||3||</w:t>
      </w:r>
    </w:p>
    <w:p w:rsidR="00A75876" w:rsidRDefault="00A75876">
      <w:pPr>
        <w:pStyle w:val="SGGSTrans"/>
      </w:pPr>
      <w:r>
        <w:t>This dye never fades away; they are absorbed in the True Lord. ||3||</w:t>
      </w:r>
    </w:p>
    <w:p w:rsidR="00A75876" w:rsidRDefault="00A75876">
      <w:pPr>
        <w:pStyle w:val="SGGSGurm"/>
      </w:pPr>
      <w:r>
        <w:rPr>
          <w:cs/>
          <w:lang w:bidi="pa-IN"/>
        </w:rPr>
        <w:t xml:space="preserve">ਅੰਤਰਿ ਸਬਦੁ ਮਿਟਿਆ ਅਗਿਆਨੁ ਅੰਧੇਰਾ ॥ </w:t>
      </w:r>
      <w:r>
        <w:rPr>
          <w:color w:val="008000"/>
          <w:sz w:val="18"/>
        </w:rPr>
        <w:t>(798)</w:t>
      </w:r>
    </w:p>
    <w:p w:rsidR="00A75876" w:rsidRDefault="00A75876">
      <w:pPr>
        <w:pStyle w:val="SGGSHindi"/>
      </w:pPr>
      <w:r>
        <w:rPr>
          <w:cs/>
        </w:rPr>
        <w:t>अंतरि</w:t>
      </w:r>
      <w:r>
        <w:t xml:space="preserve"> </w:t>
      </w:r>
      <w:r>
        <w:rPr>
          <w:cs/>
        </w:rPr>
        <w:t>सबदु</w:t>
      </w:r>
      <w:r>
        <w:t xml:space="preserve"> </w:t>
      </w:r>
      <w:r>
        <w:rPr>
          <w:cs/>
        </w:rPr>
        <w:t>मिटिआ</w:t>
      </w:r>
      <w:r>
        <w:t xml:space="preserve"> </w:t>
      </w:r>
      <w:r>
        <w:rPr>
          <w:cs/>
        </w:rPr>
        <w:t>अगिआनु</w:t>
      </w:r>
      <w:r>
        <w:t xml:space="preserve"> </w:t>
      </w:r>
      <w:r>
        <w:rPr>
          <w:cs/>
        </w:rPr>
        <w:t>अंधेरा</w:t>
      </w:r>
      <w:r>
        <w:t xml:space="preserve"> </w:t>
      </w:r>
      <w:r>
        <w:rPr>
          <w:cs/>
        </w:rPr>
        <w:t>॥</w:t>
      </w:r>
    </w:p>
    <w:p w:rsidR="00A75876" w:rsidRDefault="00A75876">
      <w:pPr>
        <w:pStyle w:val="SGGSRoman"/>
      </w:pPr>
      <w:r>
        <w:t>antar sabad miti-aa agi-aan anDhayraa.</w:t>
      </w:r>
    </w:p>
    <w:p w:rsidR="00A75876" w:rsidRDefault="00A75876">
      <w:pPr>
        <w:pStyle w:val="SGGSTrans"/>
      </w:pPr>
      <w:r>
        <w:t>The Shabad deep within the nucleus of the self dispels the darkness of ignorance.</w:t>
      </w:r>
    </w:p>
    <w:p w:rsidR="00A75876" w:rsidRDefault="00A75876">
      <w:pPr>
        <w:pStyle w:val="SGGSGurm"/>
      </w:pPr>
      <w:r>
        <w:rPr>
          <w:cs/>
          <w:lang w:bidi="pa-IN"/>
        </w:rPr>
        <w:t xml:space="preserve">ਸਤਿਗੁਰ ਗਿਆਨੁ ਮਿਲਿਆ ਪ੍ਰੀਤਮੁ ਮੇਰਾ ॥ </w:t>
      </w:r>
      <w:r>
        <w:rPr>
          <w:color w:val="008000"/>
          <w:sz w:val="18"/>
        </w:rPr>
        <w:t>(798)</w:t>
      </w:r>
    </w:p>
    <w:p w:rsidR="00A75876" w:rsidRDefault="00A75876">
      <w:pPr>
        <w:pStyle w:val="SGGSHindi"/>
      </w:pPr>
      <w:r>
        <w:rPr>
          <w:cs/>
        </w:rPr>
        <w:t>सतिगुर</w:t>
      </w:r>
      <w:r>
        <w:t xml:space="preserve"> </w:t>
      </w:r>
      <w:r>
        <w:rPr>
          <w:cs/>
        </w:rPr>
        <w:t>गिआनु</w:t>
      </w:r>
      <w:r>
        <w:t xml:space="preserve"> </w:t>
      </w:r>
      <w:r>
        <w:rPr>
          <w:cs/>
        </w:rPr>
        <w:t>मिलिआ</w:t>
      </w:r>
      <w:r>
        <w:t xml:space="preserve"> </w:t>
      </w:r>
      <w:r>
        <w:rPr>
          <w:cs/>
        </w:rPr>
        <w:t>प्रीतमु</w:t>
      </w:r>
      <w:r>
        <w:t xml:space="preserve"> </w:t>
      </w:r>
      <w:r>
        <w:rPr>
          <w:cs/>
        </w:rPr>
        <w:t>मेरा</w:t>
      </w:r>
      <w:r>
        <w:t xml:space="preserve"> </w:t>
      </w:r>
      <w:r>
        <w:rPr>
          <w:cs/>
        </w:rPr>
        <w:t>॥</w:t>
      </w:r>
    </w:p>
    <w:p w:rsidR="00A75876" w:rsidRDefault="00A75876">
      <w:pPr>
        <w:pStyle w:val="SGGSRoman"/>
      </w:pPr>
      <w:r>
        <w:t>satgur gi-aan mili-aa pareetam mayraa.</w:t>
      </w:r>
    </w:p>
    <w:p w:rsidR="00A75876" w:rsidRDefault="00A75876">
      <w:pPr>
        <w:pStyle w:val="SGGSTrans"/>
      </w:pPr>
      <w:r>
        <w:t>Meeting with my Friend, the True Guru, I have obtained spiritual wisdom.</w:t>
      </w:r>
    </w:p>
    <w:p w:rsidR="00A75876" w:rsidRDefault="00A75876">
      <w:pPr>
        <w:pStyle w:val="SGGSGurm"/>
      </w:pPr>
      <w:r>
        <w:rPr>
          <w:cs/>
          <w:lang w:bidi="pa-IN"/>
        </w:rPr>
        <w:t xml:space="preserve">ਜੋ ਸਚਿ ਰਾਤੇ ਤਿਨ ਬਹੁੜਿ ਨ ਫੇਰਾ ॥ </w:t>
      </w:r>
      <w:r>
        <w:rPr>
          <w:color w:val="008000"/>
          <w:sz w:val="18"/>
        </w:rPr>
        <w:t>(798)</w:t>
      </w:r>
    </w:p>
    <w:p w:rsidR="00A75876" w:rsidRDefault="00A75876">
      <w:pPr>
        <w:pStyle w:val="SGGSHindi"/>
      </w:pPr>
      <w:r>
        <w:rPr>
          <w:cs/>
        </w:rPr>
        <w:t>जो</w:t>
      </w:r>
      <w:r>
        <w:t xml:space="preserve"> </w:t>
      </w:r>
      <w:r>
        <w:rPr>
          <w:cs/>
        </w:rPr>
        <w:t>सचि</w:t>
      </w:r>
      <w:r>
        <w:t xml:space="preserve"> </w:t>
      </w:r>
      <w:r>
        <w:rPr>
          <w:cs/>
        </w:rPr>
        <w:t>राते</w:t>
      </w:r>
      <w:r>
        <w:t xml:space="preserve"> </w:t>
      </w:r>
      <w:r>
        <w:rPr>
          <w:cs/>
        </w:rPr>
        <w:t>तिन</w:t>
      </w:r>
      <w:r>
        <w:t xml:space="preserve"> </w:t>
      </w:r>
      <w:r>
        <w:rPr>
          <w:cs/>
        </w:rPr>
        <w:t>बहुड़ि</w:t>
      </w:r>
      <w:r>
        <w:t xml:space="preserve"> </w:t>
      </w:r>
      <w:r>
        <w:rPr>
          <w:cs/>
        </w:rPr>
        <w:t>न</w:t>
      </w:r>
      <w:r>
        <w:t xml:space="preserve"> </w:t>
      </w:r>
      <w:r>
        <w:rPr>
          <w:cs/>
        </w:rPr>
        <w:t>फेरा</w:t>
      </w:r>
      <w:r>
        <w:t xml:space="preserve"> </w:t>
      </w:r>
      <w:r>
        <w:rPr>
          <w:cs/>
        </w:rPr>
        <w:t>॥</w:t>
      </w:r>
    </w:p>
    <w:p w:rsidR="00A75876" w:rsidRDefault="00A75876">
      <w:pPr>
        <w:pStyle w:val="SGGSRoman"/>
      </w:pPr>
      <w:r>
        <w:t>jo sach raatay tin bahurh na fayraa.</w:t>
      </w:r>
    </w:p>
    <w:p w:rsidR="00A75876" w:rsidRDefault="00A75876">
      <w:pPr>
        <w:pStyle w:val="SGGSTrans"/>
      </w:pPr>
      <w:r>
        <w:t>Those who are attuned to the True Lord, do not have to enter the cycle of reincarnation again.</w:t>
      </w:r>
    </w:p>
    <w:p w:rsidR="00A75876" w:rsidRDefault="00A75876">
      <w:pPr>
        <w:pStyle w:val="SGGSGurm"/>
      </w:pPr>
      <w:r>
        <w:rPr>
          <w:cs/>
          <w:lang w:bidi="pa-IN"/>
        </w:rPr>
        <w:t>ਨਾਨਕ ਨਾਮੁ ਦ੍ਰਿੜਾਏ ਪੂਰਾ ਗੁਰੁ ਮੇਰਾ ॥੪</w:t>
      </w:r>
      <w:r>
        <w:rPr>
          <w:cs/>
        </w:rPr>
        <w:t>॥</w:t>
      </w:r>
      <w:r>
        <w:rPr>
          <w:lang w:bidi="pa-IN"/>
        </w:rPr>
        <w:t>੫</w:t>
      </w:r>
      <w:r>
        <w:rPr>
          <w:cs/>
        </w:rPr>
        <w:t xml:space="preserve">॥ </w:t>
      </w:r>
      <w:r>
        <w:rPr>
          <w:color w:val="008000"/>
          <w:sz w:val="18"/>
        </w:rPr>
        <w:t>(798)</w:t>
      </w:r>
    </w:p>
    <w:p w:rsidR="00A75876" w:rsidRDefault="00A75876">
      <w:pPr>
        <w:pStyle w:val="SGGSHindi"/>
      </w:pPr>
      <w:r>
        <w:rPr>
          <w:cs/>
        </w:rPr>
        <w:t>नानक</w:t>
      </w:r>
      <w:r>
        <w:t xml:space="preserve"> </w:t>
      </w:r>
      <w:r>
        <w:rPr>
          <w:cs/>
        </w:rPr>
        <w:t>नामु</w:t>
      </w:r>
      <w:r>
        <w:t xml:space="preserve"> </w:t>
      </w:r>
      <w:r>
        <w:rPr>
          <w:cs/>
        </w:rPr>
        <w:t>द्रिड़ाए</w:t>
      </w:r>
      <w:r>
        <w:t xml:space="preserve"> </w:t>
      </w:r>
      <w:r>
        <w:rPr>
          <w:cs/>
        </w:rPr>
        <w:t>पूरा</w:t>
      </w:r>
      <w:r>
        <w:t xml:space="preserve"> </w:t>
      </w:r>
      <w:r>
        <w:rPr>
          <w:cs/>
        </w:rPr>
        <w:t>गुरु</w:t>
      </w:r>
      <w:r>
        <w:t xml:space="preserve"> </w:t>
      </w:r>
      <w:r>
        <w:rPr>
          <w:cs/>
        </w:rPr>
        <w:t>मेरा</w:t>
      </w:r>
      <w:r>
        <w:t xml:space="preserve"> </w:t>
      </w:r>
      <w:r>
        <w:rPr>
          <w:cs/>
        </w:rPr>
        <w:t>॥४॥५॥</w:t>
      </w:r>
    </w:p>
    <w:p w:rsidR="00A75876" w:rsidRDefault="00A75876">
      <w:pPr>
        <w:pStyle w:val="SGGSRoman"/>
      </w:pPr>
      <w:r>
        <w:t>naanak naam drirh-aa-ay pooraa gur mayraa. ||4||5||</w:t>
      </w:r>
    </w:p>
    <w:p w:rsidR="00A75876" w:rsidRDefault="00A75876">
      <w:pPr>
        <w:pStyle w:val="SGGSTrans"/>
      </w:pPr>
      <w:r>
        <w:t>O Nanak, my Perfect Guru implants the Naam, the Name of the Lord, deep within. ||4||5||</w:t>
      </w:r>
    </w:p>
    <w:p w:rsidR="00A75876" w:rsidRDefault="00A75876">
      <w:pPr>
        <w:pStyle w:val="SGGSGurm"/>
      </w:pPr>
      <w:r>
        <w:rPr>
          <w:cs/>
          <w:lang w:bidi="pa-IN"/>
        </w:rPr>
        <w:t xml:space="preserve">ਬਿਲਾਵਲੁ ਮਹਲਾ ੩ </w:t>
      </w:r>
      <w:r>
        <w:rPr>
          <w:cs/>
        </w:rPr>
        <w:t xml:space="preserve">॥ </w:t>
      </w:r>
      <w:r>
        <w:rPr>
          <w:color w:val="008000"/>
          <w:sz w:val="18"/>
        </w:rPr>
        <w:t>(798)</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w:t>
      </w:r>
    </w:p>
    <w:p w:rsidR="00A75876" w:rsidRDefault="00A75876">
      <w:pPr>
        <w:pStyle w:val="SGGSRoman"/>
      </w:pPr>
      <w:r>
        <w:t>bilaaval mehlaa 3.</w:t>
      </w:r>
    </w:p>
    <w:p w:rsidR="00A75876" w:rsidRDefault="00A75876">
      <w:pPr>
        <w:pStyle w:val="SGGSTrans"/>
      </w:pPr>
      <w:r>
        <w:t>Bilaaval, Third Mehl:</w:t>
      </w:r>
    </w:p>
    <w:p w:rsidR="00A75876" w:rsidRDefault="00A75876">
      <w:pPr>
        <w:pStyle w:val="SGGSGurm"/>
      </w:pPr>
      <w:r>
        <w:rPr>
          <w:cs/>
          <w:lang w:bidi="pa-IN"/>
        </w:rPr>
        <w:t xml:space="preserve">ਪੂਰੇ ਗੁਰ ਤੇ ਵਡਿਆਈ ਪਾਈ ॥ </w:t>
      </w:r>
      <w:r>
        <w:rPr>
          <w:color w:val="008000"/>
          <w:sz w:val="18"/>
        </w:rPr>
        <w:t>(798)</w:t>
      </w:r>
    </w:p>
    <w:p w:rsidR="00A75876" w:rsidRDefault="00A75876">
      <w:pPr>
        <w:pStyle w:val="SGGSHindi"/>
      </w:pPr>
      <w:r>
        <w:rPr>
          <w:cs/>
        </w:rPr>
        <w:t>पूरे</w:t>
      </w:r>
      <w:r>
        <w:t xml:space="preserve"> </w:t>
      </w:r>
      <w:r>
        <w:rPr>
          <w:cs/>
        </w:rPr>
        <w:t>गुर</w:t>
      </w:r>
      <w:r>
        <w:t xml:space="preserve"> </w:t>
      </w:r>
      <w:r>
        <w:rPr>
          <w:cs/>
        </w:rPr>
        <w:t>ते</w:t>
      </w:r>
      <w:r>
        <w:t xml:space="preserve"> </w:t>
      </w:r>
      <w:r>
        <w:rPr>
          <w:cs/>
        </w:rPr>
        <w:t>वडिआई</w:t>
      </w:r>
      <w:r>
        <w:t xml:space="preserve"> </w:t>
      </w:r>
      <w:r>
        <w:rPr>
          <w:cs/>
        </w:rPr>
        <w:t>पाई</w:t>
      </w:r>
      <w:r>
        <w:t xml:space="preserve"> </w:t>
      </w:r>
      <w:r>
        <w:rPr>
          <w:cs/>
        </w:rPr>
        <w:t>॥</w:t>
      </w:r>
    </w:p>
    <w:p w:rsidR="00A75876" w:rsidRDefault="00A75876">
      <w:pPr>
        <w:pStyle w:val="SGGSRoman"/>
      </w:pPr>
      <w:r>
        <w:t>pooray gur tay vadi-aa-ee paa-ee.</w:t>
      </w:r>
    </w:p>
    <w:p w:rsidR="00A75876" w:rsidRDefault="00A75876">
      <w:pPr>
        <w:pStyle w:val="SGGSTrans"/>
      </w:pPr>
      <w:r>
        <w:t>From the Perfect Guru, I have obtained glorious greatness.</w:t>
      </w:r>
    </w:p>
    <w:p w:rsidR="00A75876" w:rsidRDefault="00A75876">
      <w:pPr>
        <w:pStyle w:val="SGGSGurm"/>
      </w:pPr>
      <w:r>
        <w:rPr>
          <w:cs/>
          <w:lang w:bidi="pa-IN"/>
        </w:rPr>
        <w:t xml:space="preserve">ਅਚਿੰਤ ਨਾਮੁ ਵਸਿਆ ਮਨਿ ਆਈ ॥ </w:t>
      </w:r>
      <w:r>
        <w:rPr>
          <w:color w:val="008000"/>
          <w:sz w:val="18"/>
        </w:rPr>
        <w:t>(798)</w:t>
      </w:r>
    </w:p>
    <w:p w:rsidR="00A75876" w:rsidRDefault="00A75876">
      <w:pPr>
        <w:pStyle w:val="SGGSHindi"/>
      </w:pPr>
      <w:r>
        <w:rPr>
          <w:cs/>
        </w:rPr>
        <w:t>अचिंत</w:t>
      </w:r>
      <w:r>
        <w:t xml:space="preserve"> </w:t>
      </w:r>
      <w:r>
        <w:rPr>
          <w:cs/>
        </w:rPr>
        <w:t>नामु</w:t>
      </w:r>
      <w:r>
        <w:t xml:space="preserve"> </w:t>
      </w:r>
      <w:r>
        <w:rPr>
          <w:cs/>
        </w:rPr>
        <w:t>वसिआ</w:t>
      </w:r>
      <w:r>
        <w:t xml:space="preserve"> </w:t>
      </w:r>
      <w:r>
        <w:rPr>
          <w:cs/>
        </w:rPr>
        <w:t>मनि</w:t>
      </w:r>
      <w:r>
        <w:t xml:space="preserve"> </w:t>
      </w:r>
      <w:r>
        <w:rPr>
          <w:cs/>
        </w:rPr>
        <w:t>आई</w:t>
      </w:r>
      <w:r>
        <w:t xml:space="preserve"> </w:t>
      </w:r>
      <w:r>
        <w:rPr>
          <w:cs/>
        </w:rPr>
        <w:t>॥</w:t>
      </w:r>
    </w:p>
    <w:p w:rsidR="00A75876" w:rsidRDefault="00A75876">
      <w:pPr>
        <w:pStyle w:val="SGGSRoman"/>
      </w:pPr>
      <w:r>
        <w:t>achint naam vasi-aa man aa-ee.</w:t>
      </w:r>
    </w:p>
    <w:p w:rsidR="00A75876" w:rsidRDefault="00A75876">
      <w:pPr>
        <w:pStyle w:val="SGGSTrans"/>
      </w:pPr>
      <w:r>
        <w:t>The Naam, the Name of the Lord, has spontaneously come to abide in my mind.</w:t>
      </w:r>
    </w:p>
    <w:p w:rsidR="00A75876" w:rsidRDefault="00A75876">
      <w:pPr>
        <w:pStyle w:val="SGGSGurm"/>
      </w:pPr>
      <w:r>
        <w:rPr>
          <w:cs/>
          <w:lang w:bidi="pa-IN"/>
        </w:rPr>
        <w:t xml:space="preserve">ਹਉਮੈ ਮਾਇਆ ਸਬਦਿ ਜਲਾਈ ॥ </w:t>
      </w:r>
      <w:r>
        <w:rPr>
          <w:color w:val="008000"/>
          <w:sz w:val="18"/>
        </w:rPr>
        <w:t>(798)</w:t>
      </w:r>
    </w:p>
    <w:p w:rsidR="00A75876" w:rsidRDefault="00A75876">
      <w:pPr>
        <w:pStyle w:val="SGGSHindi"/>
      </w:pPr>
      <w:r>
        <w:rPr>
          <w:cs/>
        </w:rPr>
        <w:t>हउमै</w:t>
      </w:r>
      <w:r>
        <w:t xml:space="preserve"> </w:t>
      </w:r>
      <w:r>
        <w:rPr>
          <w:cs/>
        </w:rPr>
        <w:t>माइआ</w:t>
      </w:r>
      <w:r>
        <w:t xml:space="preserve"> </w:t>
      </w:r>
      <w:r>
        <w:rPr>
          <w:cs/>
        </w:rPr>
        <w:t>सबदि</w:t>
      </w:r>
      <w:r>
        <w:t xml:space="preserve"> </w:t>
      </w:r>
      <w:r>
        <w:rPr>
          <w:cs/>
        </w:rPr>
        <w:t>जलाई</w:t>
      </w:r>
      <w:r>
        <w:t xml:space="preserve"> </w:t>
      </w:r>
      <w:r>
        <w:rPr>
          <w:cs/>
        </w:rPr>
        <w:t>॥</w:t>
      </w:r>
    </w:p>
    <w:p w:rsidR="00A75876" w:rsidRDefault="00A75876">
      <w:pPr>
        <w:pStyle w:val="SGGSRoman"/>
      </w:pPr>
      <w:r>
        <w:t>ha-umai maa-i-aa sabad jalaa-ee.</w:t>
      </w:r>
    </w:p>
    <w:p w:rsidR="00A75876" w:rsidRDefault="00A75876">
      <w:pPr>
        <w:pStyle w:val="SGGSTrans"/>
      </w:pPr>
      <w:r>
        <w:t>Through the Word of the Shabad, I have burnt away egotism and Maya.</w:t>
      </w:r>
    </w:p>
    <w:p w:rsidR="00A75876" w:rsidRDefault="00A75876">
      <w:pPr>
        <w:pStyle w:val="SGGSGurm"/>
      </w:pPr>
      <w:r>
        <w:rPr>
          <w:cs/>
          <w:lang w:bidi="pa-IN"/>
        </w:rPr>
        <w:t>ਦਰਿ ਸਾਚੈ ਗੁਰ ਤੇ ਸੋਭਾ ਪਾਈ ॥੧</w:t>
      </w:r>
      <w:r>
        <w:rPr>
          <w:cs/>
        </w:rPr>
        <w:t xml:space="preserve">॥ </w:t>
      </w:r>
      <w:r>
        <w:rPr>
          <w:color w:val="008000"/>
          <w:sz w:val="18"/>
        </w:rPr>
        <w:t>(798)</w:t>
      </w:r>
    </w:p>
    <w:p w:rsidR="00A75876" w:rsidRDefault="00A75876">
      <w:pPr>
        <w:pStyle w:val="SGGSHindi"/>
      </w:pPr>
      <w:r>
        <w:rPr>
          <w:cs/>
        </w:rPr>
        <w:t>दरि</w:t>
      </w:r>
      <w:r>
        <w:t xml:space="preserve"> </w:t>
      </w:r>
      <w:r>
        <w:rPr>
          <w:cs/>
        </w:rPr>
        <w:t>साचै</w:t>
      </w:r>
      <w:r>
        <w:t xml:space="preserve"> </w:t>
      </w:r>
      <w:r>
        <w:rPr>
          <w:cs/>
        </w:rPr>
        <w:t>गुर</w:t>
      </w:r>
      <w:r>
        <w:t xml:space="preserve"> </w:t>
      </w:r>
      <w:r>
        <w:rPr>
          <w:cs/>
        </w:rPr>
        <w:t>ते</w:t>
      </w:r>
      <w:r>
        <w:t xml:space="preserve"> </w:t>
      </w:r>
      <w:r>
        <w:rPr>
          <w:cs/>
        </w:rPr>
        <w:t>सोभा</w:t>
      </w:r>
      <w:r>
        <w:t xml:space="preserve"> </w:t>
      </w:r>
      <w:r>
        <w:rPr>
          <w:cs/>
        </w:rPr>
        <w:t>पाई</w:t>
      </w:r>
      <w:r>
        <w:t xml:space="preserve"> </w:t>
      </w:r>
      <w:r>
        <w:rPr>
          <w:cs/>
        </w:rPr>
        <w:t>॥१॥</w:t>
      </w:r>
    </w:p>
    <w:p w:rsidR="00A75876" w:rsidRDefault="00A75876">
      <w:pPr>
        <w:pStyle w:val="SGGSRoman"/>
      </w:pPr>
      <w:r>
        <w:t>dar saachai gur tay sobhaa paa-ee. ||1||</w:t>
      </w:r>
    </w:p>
    <w:p w:rsidR="00A75876" w:rsidRDefault="00A75876">
      <w:pPr>
        <w:pStyle w:val="SGGSTrans"/>
      </w:pPr>
      <w:r>
        <w:t>Through the Guru, I have obtained honor in the Court of the True Lord. ||1||</w:t>
      </w:r>
    </w:p>
    <w:p w:rsidR="00A75876" w:rsidRDefault="00A75876">
      <w:pPr>
        <w:pStyle w:val="SGGSGurm"/>
      </w:pPr>
      <w:r>
        <w:rPr>
          <w:cs/>
          <w:lang w:bidi="pa-IN"/>
        </w:rPr>
        <w:t xml:space="preserve">ਜਗਦੀਸ ਸੇਵਉ ਮੈ ਅਵਰੁ ਨ ਕਾਜਾ ॥ </w:t>
      </w:r>
      <w:r>
        <w:rPr>
          <w:color w:val="008000"/>
          <w:sz w:val="18"/>
        </w:rPr>
        <w:t>(798)</w:t>
      </w:r>
    </w:p>
    <w:p w:rsidR="00A75876" w:rsidRDefault="00A75876">
      <w:pPr>
        <w:pStyle w:val="SGGSHindi"/>
      </w:pPr>
      <w:r>
        <w:rPr>
          <w:cs/>
        </w:rPr>
        <w:t>जगदीस</w:t>
      </w:r>
      <w:r>
        <w:t xml:space="preserve"> </w:t>
      </w:r>
      <w:r>
        <w:rPr>
          <w:cs/>
        </w:rPr>
        <w:t>सेवउ</w:t>
      </w:r>
      <w:r>
        <w:t xml:space="preserve"> </w:t>
      </w:r>
      <w:r>
        <w:rPr>
          <w:cs/>
        </w:rPr>
        <w:t>मै</w:t>
      </w:r>
      <w:r>
        <w:t xml:space="preserve"> </w:t>
      </w:r>
      <w:r>
        <w:rPr>
          <w:cs/>
        </w:rPr>
        <w:t>अवरु</w:t>
      </w:r>
      <w:r>
        <w:t xml:space="preserve"> </w:t>
      </w:r>
      <w:r>
        <w:rPr>
          <w:cs/>
        </w:rPr>
        <w:t>न</w:t>
      </w:r>
      <w:r>
        <w:t xml:space="preserve"> </w:t>
      </w:r>
      <w:r>
        <w:rPr>
          <w:cs/>
        </w:rPr>
        <w:t>काजा</w:t>
      </w:r>
      <w:r>
        <w:t xml:space="preserve"> </w:t>
      </w:r>
      <w:r>
        <w:rPr>
          <w:cs/>
        </w:rPr>
        <w:t>॥</w:t>
      </w:r>
    </w:p>
    <w:p w:rsidR="00A75876" w:rsidRDefault="00A75876">
      <w:pPr>
        <w:pStyle w:val="SGGSRoman"/>
      </w:pPr>
      <w:r>
        <w:t>jagdees sayva-o mai avar na kaajaa.</w:t>
      </w:r>
    </w:p>
    <w:p w:rsidR="00A75876" w:rsidRDefault="00A75876">
      <w:pPr>
        <w:pStyle w:val="SGGSTrans"/>
      </w:pPr>
      <w:r>
        <w:t>I serve the Lord of the Universe; I have no other work to do.</w:t>
      </w:r>
    </w:p>
    <w:p w:rsidR="00A75876" w:rsidRDefault="00A75876">
      <w:pPr>
        <w:pStyle w:val="SGGSGurm"/>
      </w:pPr>
      <w:r>
        <w:rPr>
          <w:cs/>
          <w:lang w:bidi="pa-IN"/>
        </w:rPr>
        <w:t>ਅਨਦਿਨੁ ਅਨਦੁ ਹੋਵੈ ਮਨਿ ਮੇਰੈ ਗੁਰਮੁਖਿ ਮਾਗਉ ਤੇਰਾ ਨਾਮੁ ਨਿਵਾਜਾ ॥੧</w:t>
      </w:r>
      <w:r>
        <w:rPr>
          <w:cs/>
        </w:rPr>
        <w:t xml:space="preserve">॥ </w:t>
      </w:r>
      <w:r>
        <w:rPr>
          <w:lang w:bidi="pa-IN"/>
        </w:rPr>
        <w:t xml:space="preserve">ਰਹਾਉ ॥ </w:t>
      </w:r>
      <w:r>
        <w:rPr>
          <w:color w:val="008000"/>
          <w:sz w:val="18"/>
        </w:rPr>
        <w:t>(798)</w:t>
      </w:r>
    </w:p>
    <w:p w:rsidR="00A75876" w:rsidRDefault="00A75876">
      <w:pPr>
        <w:pStyle w:val="SGGSHindi"/>
      </w:pPr>
      <w:r>
        <w:rPr>
          <w:cs/>
        </w:rPr>
        <w:t>अनदिनु</w:t>
      </w:r>
      <w:r>
        <w:t xml:space="preserve"> </w:t>
      </w:r>
      <w:r>
        <w:rPr>
          <w:cs/>
        </w:rPr>
        <w:t>अनदु</w:t>
      </w:r>
      <w:r>
        <w:t xml:space="preserve"> </w:t>
      </w:r>
      <w:r>
        <w:rPr>
          <w:cs/>
        </w:rPr>
        <w:t>होवै</w:t>
      </w:r>
      <w:r>
        <w:t xml:space="preserve"> </w:t>
      </w:r>
      <w:r>
        <w:rPr>
          <w:cs/>
        </w:rPr>
        <w:t>मनि</w:t>
      </w:r>
      <w:r>
        <w:t xml:space="preserve"> </w:t>
      </w:r>
      <w:r>
        <w:rPr>
          <w:cs/>
        </w:rPr>
        <w:t>मेरै</w:t>
      </w:r>
      <w:r>
        <w:t xml:space="preserve"> </w:t>
      </w:r>
      <w:r>
        <w:rPr>
          <w:cs/>
        </w:rPr>
        <w:t>गुरमुखि</w:t>
      </w:r>
      <w:r>
        <w:t xml:space="preserve"> </w:t>
      </w:r>
      <w:r>
        <w:rPr>
          <w:cs/>
        </w:rPr>
        <w:t>मागउ</w:t>
      </w:r>
      <w:r>
        <w:t xml:space="preserve"> </w:t>
      </w:r>
      <w:r>
        <w:rPr>
          <w:cs/>
        </w:rPr>
        <w:t>तेरा</w:t>
      </w:r>
      <w:r>
        <w:t xml:space="preserve"> </w:t>
      </w:r>
      <w:r>
        <w:rPr>
          <w:cs/>
        </w:rPr>
        <w:t>नामु</w:t>
      </w:r>
      <w:r>
        <w:t xml:space="preserve"> </w:t>
      </w:r>
      <w:r>
        <w:rPr>
          <w:cs/>
        </w:rPr>
        <w:t>निवाजा</w:t>
      </w:r>
      <w:r>
        <w:t xml:space="preserve"> </w:t>
      </w:r>
      <w:r>
        <w:rPr>
          <w:cs/>
        </w:rPr>
        <w:t>॥१॥</w:t>
      </w:r>
      <w:r>
        <w:t xml:space="preserve"> </w:t>
      </w:r>
      <w:r>
        <w:rPr>
          <w:cs/>
        </w:rPr>
        <w:t>रहाउ</w:t>
      </w:r>
      <w:r>
        <w:t xml:space="preserve"> </w:t>
      </w:r>
      <w:r>
        <w:rPr>
          <w:cs/>
        </w:rPr>
        <w:t>॥</w:t>
      </w:r>
    </w:p>
    <w:p w:rsidR="00A75876" w:rsidRDefault="00A75876">
      <w:pPr>
        <w:pStyle w:val="SGGSRoman"/>
      </w:pPr>
      <w:r>
        <w:t>an-din anad hovai man mayrai gurmukh maaga-o tayraa naam nivaajaa. ||1|| rahaa-o.</w:t>
      </w:r>
    </w:p>
    <w:p w:rsidR="00A75876" w:rsidRDefault="00A75876">
      <w:pPr>
        <w:pStyle w:val="SGGSTrans"/>
      </w:pPr>
      <w:r>
        <w:t>Night and day, my mind is in ecstasy; as Gurmukh, I beg for the bliss-giving Naam. ||1||Pause||</w:t>
      </w:r>
    </w:p>
    <w:p w:rsidR="00A75876" w:rsidRDefault="00A75876">
      <w:pPr>
        <w:pStyle w:val="SGGSGurm"/>
      </w:pPr>
      <w:r>
        <w:rPr>
          <w:cs/>
          <w:lang w:bidi="pa-IN"/>
        </w:rPr>
        <w:t xml:space="preserve">ਮਨ ਕੀ ਪਰਤੀਤਿ ਮਨ ਤੇ ਪਾਈ ॥ </w:t>
      </w:r>
      <w:r>
        <w:rPr>
          <w:color w:val="008000"/>
          <w:sz w:val="18"/>
        </w:rPr>
        <w:t>(798)</w:t>
      </w:r>
    </w:p>
    <w:p w:rsidR="00A75876" w:rsidRDefault="00A75876">
      <w:pPr>
        <w:pStyle w:val="SGGSHindi"/>
      </w:pPr>
      <w:r>
        <w:rPr>
          <w:cs/>
        </w:rPr>
        <w:t>मन</w:t>
      </w:r>
      <w:r>
        <w:t xml:space="preserve"> </w:t>
      </w:r>
      <w:r>
        <w:rPr>
          <w:cs/>
        </w:rPr>
        <w:t>की</w:t>
      </w:r>
      <w:r>
        <w:t xml:space="preserve"> </w:t>
      </w:r>
      <w:r>
        <w:rPr>
          <w:cs/>
        </w:rPr>
        <w:t>परतीति</w:t>
      </w:r>
      <w:r>
        <w:t xml:space="preserve"> </w:t>
      </w:r>
      <w:r>
        <w:rPr>
          <w:cs/>
        </w:rPr>
        <w:t>मन</w:t>
      </w:r>
      <w:r>
        <w:t xml:space="preserve"> </w:t>
      </w:r>
      <w:r>
        <w:rPr>
          <w:cs/>
        </w:rPr>
        <w:t>ते</w:t>
      </w:r>
      <w:r>
        <w:t xml:space="preserve"> </w:t>
      </w:r>
      <w:r>
        <w:rPr>
          <w:cs/>
        </w:rPr>
        <w:t>पाई</w:t>
      </w:r>
      <w:r>
        <w:t xml:space="preserve"> </w:t>
      </w:r>
      <w:r>
        <w:rPr>
          <w:cs/>
        </w:rPr>
        <w:t>॥</w:t>
      </w:r>
    </w:p>
    <w:p w:rsidR="00A75876" w:rsidRDefault="00A75876">
      <w:pPr>
        <w:pStyle w:val="SGGSRoman"/>
      </w:pPr>
      <w:r>
        <w:t>man kee parteet man tay paa-ee.</w:t>
      </w:r>
    </w:p>
    <w:p w:rsidR="00A75876" w:rsidRDefault="00A75876">
      <w:pPr>
        <w:pStyle w:val="SGGSTrans"/>
      </w:pPr>
      <w:r>
        <w:t>From the mind itself, mental faith is obtained.</w:t>
      </w:r>
    </w:p>
    <w:p w:rsidR="00A75876" w:rsidRDefault="00A75876">
      <w:pPr>
        <w:pStyle w:val="SGGSGurm"/>
      </w:pPr>
      <w:r>
        <w:rPr>
          <w:cs/>
          <w:lang w:bidi="pa-IN"/>
        </w:rPr>
        <w:t xml:space="preserve">ਪੂਰੇ ਗੁਰ ਤੇ ਸਬਦਿ ਬੁਝਾਈ ॥ </w:t>
      </w:r>
      <w:r>
        <w:rPr>
          <w:color w:val="008000"/>
          <w:sz w:val="18"/>
        </w:rPr>
        <w:t>(798)</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सबदि</w:t>
      </w:r>
      <w:r>
        <w:t xml:space="preserve"> </w:t>
      </w:r>
      <w:r>
        <w:rPr>
          <w:cs/>
        </w:rPr>
        <w:t>बुझाई</w:t>
      </w:r>
      <w:r>
        <w:t xml:space="preserve"> </w:t>
      </w:r>
      <w:r>
        <w:rPr>
          <w:cs/>
        </w:rPr>
        <w:t>॥</w:t>
      </w:r>
    </w:p>
    <w:p w:rsidR="00A75876" w:rsidRDefault="00A75876">
      <w:pPr>
        <w:pStyle w:val="SGGSRoman"/>
      </w:pPr>
      <w:r>
        <w:t>pooray gur tay sabad bujhaa-ee.</w:t>
      </w:r>
    </w:p>
    <w:p w:rsidR="00A75876" w:rsidRDefault="00A75876">
      <w:pPr>
        <w:pStyle w:val="SGGSTrans"/>
      </w:pPr>
      <w:r>
        <w:t>Through the Guru, I have realized the Shabad.</w:t>
      </w:r>
    </w:p>
    <w:p w:rsidR="00A75876" w:rsidRDefault="00A75876">
      <w:pPr>
        <w:pStyle w:val="SGGSGurm"/>
      </w:pPr>
      <w:r>
        <w:rPr>
          <w:cs/>
          <w:lang w:bidi="pa-IN"/>
        </w:rPr>
        <w:t xml:space="preserve">ਜੀਵਣ ਮਰਣੁ ਕੋ ਸਮਸਰਿ ਵੇਖੈ ॥ </w:t>
      </w:r>
      <w:r>
        <w:rPr>
          <w:color w:val="008000"/>
          <w:sz w:val="18"/>
        </w:rPr>
        <w:t>(798)</w:t>
      </w:r>
    </w:p>
    <w:p w:rsidR="00A75876" w:rsidRDefault="00A75876">
      <w:pPr>
        <w:pStyle w:val="SGGSHindi"/>
      </w:pPr>
      <w:r>
        <w:rPr>
          <w:cs/>
        </w:rPr>
        <w:t>जीवण</w:t>
      </w:r>
      <w:r>
        <w:t xml:space="preserve"> </w:t>
      </w:r>
      <w:r>
        <w:rPr>
          <w:cs/>
        </w:rPr>
        <w:t>मरणु</w:t>
      </w:r>
      <w:r>
        <w:t xml:space="preserve"> </w:t>
      </w:r>
      <w:r>
        <w:rPr>
          <w:cs/>
        </w:rPr>
        <w:t>को</w:t>
      </w:r>
      <w:r>
        <w:t xml:space="preserve"> </w:t>
      </w:r>
      <w:r>
        <w:rPr>
          <w:cs/>
        </w:rPr>
        <w:t>समसरि</w:t>
      </w:r>
      <w:r>
        <w:t xml:space="preserve"> </w:t>
      </w:r>
      <w:r>
        <w:rPr>
          <w:cs/>
        </w:rPr>
        <w:t>वेखै</w:t>
      </w:r>
      <w:r>
        <w:t xml:space="preserve"> </w:t>
      </w:r>
      <w:r>
        <w:rPr>
          <w:cs/>
        </w:rPr>
        <w:t>॥</w:t>
      </w:r>
    </w:p>
    <w:p w:rsidR="00A75876" w:rsidRDefault="00A75876">
      <w:pPr>
        <w:pStyle w:val="SGGSRoman"/>
      </w:pPr>
      <w:r>
        <w:t>jeevan maran ko samsar vaykhai.</w:t>
      </w:r>
    </w:p>
    <w:p w:rsidR="00A75876" w:rsidRDefault="00A75876">
      <w:pPr>
        <w:pStyle w:val="SGGSTrans"/>
      </w:pPr>
      <w:r>
        <w:t>How rare is that person, who looks upon life and death alike.</w:t>
      </w:r>
    </w:p>
    <w:p w:rsidR="00A75876" w:rsidRDefault="00A75876">
      <w:pPr>
        <w:pStyle w:val="SGGSGurm"/>
      </w:pPr>
      <w:r>
        <w:rPr>
          <w:cs/>
          <w:lang w:bidi="pa-IN"/>
        </w:rPr>
        <w:t>ਬਹੁੜਿ ਨ ਮਰੈ ਨਾ ਜਮੁ ਪੇਖੈ ॥੨</w:t>
      </w:r>
      <w:r>
        <w:rPr>
          <w:cs/>
        </w:rPr>
        <w:t xml:space="preserve">॥ </w:t>
      </w:r>
      <w:r>
        <w:rPr>
          <w:color w:val="008000"/>
          <w:sz w:val="18"/>
        </w:rPr>
        <w:t>(798)</w:t>
      </w:r>
    </w:p>
    <w:p w:rsidR="00A75876" w:rsidRDefault="00A75876">
      <w:pPr>
        <w:pStyle w:val="SGGSHindi"/>
      </w:pPr>
      <w:r>
        <w:rPr>
          <w:cs/>
        </w:rPr>
        <w:t>बहुड़ि</w:t>
      </w:r>
      <w:r>
        <w:t xml:space="preserve"> </w:t>
      </w:r>
      <w:r>
        <w:rPr>
          <w:cs/>
        </w:rPr>
        <w:t>न</w:t>
      </w:r>
      <w:r>
        <w:t xml:space="preserve"> </w:t>
      </w:r>
      <w:r>
        <w:rPr>
          <w:cs/>
        </w:rPr>
        <w:t>मरै</w:t>
      </w:r>
      <w:r>
        <w:t xml:space="preserve"> </w:t>
      </w:r>
      <w:r>
        <w:rPr>
          <w:cs/>
        </w:rPr>
        <w:t>ना</w:t>
      </w:r>
      <w:r>
        <w:t xml:space="preserve"> </w:t>
      </w:r>
      <w:r>
        <w:rPr>
          <w:cs/>
        </w:rPr>
        <w:t>जमु</w:t>
      </w:r>
      <w:r>
        <w:t xml:space="preserve"> </w:t>
      </w:r>
      <w:r>
        <w:rPr>
          <w:cs/>
        </w:rPr>
        <w:t>पेखै</w:t>
      </w:r>
      <w:r>
        <w:t xml:space="preserve"> </w:t>
      </w:r>
      <w:r>
        <w:rPr>
          <w:cs/>
        </w:rPr>
        <w:t>॥२॥</w:t>
      </w:r>
    </w:p>
    <w:p w:rsidR="00A75876" w:rsidRDefault="00A75876">
      <w:pPr>
        <w:pStyle w:val="SGGSRoman"/>
      </w:pPr>
      <w:r>
        <w:t>bahurh na marai naa jam paykhai. ||2||</w:t>
      </w:r>
    </w:p>
    <w:p w:rsidR="00A75876" w:rsidRDefault="00A75876">
      <w:pPr>
        <w:pStyle w:val="SGGSTrans"/>
      </w:pPr>
      <w:r>
        <w:t>She shall never die again, and shall not have to see the Messenger of Death. ||2||</w:t>
      </w:r>
    </w:p>
    <w:p w:rsidR="00A75876" w:rsidRDefault="00A75876">
      <w:pPr>
        <w:pStyle w:val="SGGSGurm"/>
      </w:pPr>
      <w:r>
        <w:rPr>
          <w:cs/>
          <w:lang w:bidi="pa-IN"/>
        </w:rPr>
        <w:t xml:space="preserve">ਘਰ ਹੀ ਮਹਿ ਸਭਿ ਕੋਟ ਨਿਧਾਨ ॥ </w:t>
      </w:r>
      <w:r>
        <w:rPr>
          <w:color w:val="008000"/>
          <w:sz w:val="18"/>
        </w:rPr>
        <w:t>(798)</w:t>
      </w:r>
    </w:p>
    <w:p w:rsidR="00A75876" w:rsidRDefault="00A75876">
      <w:pPr>
        <w:pStyle w:val="SGGSHindi"/>
      </w:pPr>
      <w:r>
        <w:rPr>
          <w:cs/>
        </w:rPr>
        <w:t>घर</w:t>
      </w:r>
      <w:r>
        <w:t xml:space="preserve"> </w:t>
      </w:r>
      <w:r>
        <w:rPr>
          <w:cs/>
        </w:rPr>
        <w:t>ही</w:t>
      </w:r>
      <w:r>
        <w:t xml:space="preserve"> </w:t>
      </w:r>
      <w:r>
        <w:rPr>
          <w:cs/>
        </w:rPr>
        <w:t>महि</w:t>
      </w:r>
      <w:r>
        <w:t xml:space="preserve"> </w:t>
      </w:r>
      <w:r>
        <w:rPr>
          <w:cs/>
        </w:rPr>
        <w:t>सभि</w:t>
      </w:r>
      <w:r>
        <w:t xml:space="preserve"> </w:t>
      </w:r>
      <w:r>
        <w:rPr>
          <w:cs/>
        </w:rPr>
        <w:t>कोट</w:t>
      </w:r>
      <w:r>
        <w:t xml:space="preserve"> </w:t>
      </w:r>
      <w:r>
        <w:rPr>
          <w:cs/>
        </w:rPr>
        <w:t>निधान</w:t>
      </w:r>
      <w:r>
        <w:t xml:space="preserve"> </w:t>
      </w:r>
      <w:r>
        <w:rPr>
          <w:cs/>
        </w:rPr>
        <w:t>॥</w:t>
      </w:r>
    </w:p>
    <w:p w:rsidR="00A75876" w:rsidRDefault="00A75876">
      <w:pPr>
        <w:pStyle w:val="SGGSRoman"/>
      </w:pPr>
      <w:r>
        <w:t>ghar hee meh sabh kot niDhaan.</w:t>
      </w:r>
    </w:p>
    <w:p w:rsidR="00A75876" w:rsidRDefault="00A75876">
      <w:pPr>
        <w:pStyle w:val="SGGSTrans"/>
      </w:pPr>
      <w:r>
        <w:t>Within the home of the self are all the millions of treasures.</w:t>
      </w:r>
    </w:p>
    <w:p w:rsidR="00A75876" w:rsidRDefault="00A75876">
      <w:pPr>
        <w:pStyle w:val="SGGSGurm"/>
      </w:pPr>
      <w:r>
        <w:rPr>
          <w:cs/>
          <w:lang w:bidi="pa-IN"/>
        </w:rPr>
        <w:t xml:space="preserve">ਸਤਿਗੁਰਿ ਦਿਖਾਏ ਗਇਆ ਅਭਿਮਾਨੁ ॥ </w:t>
      </w:r>
      <w:r>
        <w:rPr>
          <w:color w:val="008000"/>
          <w:sz w:val="18"/>
        </w:rPr>
        <w:t>(798)</w:t>
      </w:r>
    </w:p>
    <w:p w:rsidR="00A75876" w:rsidRDefault="00A75876">
      <w:pPr>
        <w:pStyle w:val="SGGSHindi"/>
      </w:pPr>
      <w:r>
        <w:rPr>
          <w:cs/>
        </w:rPr>
        <w:t>सतिगुरि</w:t>
      </w:r>
      <w:r>
        <w:t xml:space="preserve"> </w:t>
      </w:r>
      <w:r>
        <w:rPr>
          <w:cs/>
        </w:rPr>
        <w:t>दिखाए</w:t>
      </w:r>
      <w:r>
        <w:t xml:space="preserve"> </w:t>
      </w:r>
      <w:r>
        <w:rPr>
          <w:cs/>
        </w:rPr>
        <w:t>गइआ</w:t>
      </w:r>
      <w:r>
        <w:t xml:space="preserve"> </w:t>
      </w:r>
      <w:r>
        <w:rPr>
          <w:cs/>
        </w:rPr>
        <w:t>अभिमानु</w:t>
      </w:r>
      <w:r>
        <w:t xml:space="preserve"> </w:t>
      </w:r>
      <w:r>
        <w:rPr>
          <w:cs/>
        </w:rPr>
        <w:t>॥</w:t>
      </w:r>
    </w:p>
    <w:p w:rsidR="00A75876" w:rsidRDefault="00A75876">
      <w:pPr>
        <w:pStyle w:val="SGGSRoman"/>
      </w:pPr>
      <w:r>
        <w:t>satgur dikhaa-ay ga-i-aa abhimaan.</w:t>
      </w:r>
    </w:p>
    <w:p w:rsidR="00A75876" w:rsidRDefault="00A75876">
      <w:pPr>
        <w:pStyle w:val="SGGSTrans"/>
      </w:pPr>
      <w:r>
        <w:t>The True Guru has revealed them, and my egotistical pride is gone.</w:t>
      </w:r>
    </w:p>
    <w:p w:rsidR="00A75876" w:rsidRDefault="00A75876">
      <w:pPr>
        <w:pStyle w:val="SGGSGurm"/>
      </w:pPr>
      <w:r>
        <w:rPr>
          <w:cs/>
          <w:lang w:bidi="pa-IN"/>
        </w:rPr>
        <w:t xml:space="preserve">ਸਦ ਹੀ ਲਾਗਾ ਸਹਜਿ ਧਿਆਨ ॥ </w:t>
      </w:r>
      <w:r>
        <w:rPr>
          <w:color w:val="008000"/>
          <w:sz w:val="18"/>
        </w:rPr>
        <w:t>(798)</w:t>
      </w:r>
    </w:p>
    <w:p w:rsidR="00A75876" w:rsidRDefault="00A75876">
      <w:pPr>
        <w:pStyle w:val="SGGSHindi"/>
      </w:pPr>
      <w:r>
        <w:rPr>
          <w:cs/>
        </w:rPr>
        <w:t>सद</w:t>
      </w:r>
      <w:r>
        <w:t xml:space="preserve"> </w:t>
      </w:r>
      <w:r>
        <w:rPr>
          <w:cs/>
        </w:rPr>
        <w:t>ही</w:t>
      </w:r>
      <w:r>
        <w:t xml:space="preserve"> </w:t>
      </w:r>
      <w:r>
        <w:rPr>
          <w:cs/>
        </w:rPr>
        <w:t>लागा</w:t>
      </w:r>
      <w:r>
        <w:t xml:space="preserve"> </w:t>
      </w:r>
      <w:r>
        <w:rPr>
          <w:cs/>
        </w:rPr>
        <w:t>सहजि</w:t>
      </w:r>
      <w:r>
        <w:t xml:space="preserve"> </w:t>
      </w:r>
      <w:r>
        <w:rPr>
          <w:cs/>
        </w:rPr>
        <w:t>धिआन</w:t>
      </w:r>
      <w:r>
        <w:t xml:space="preserve"> </w:t>
      </w:r>
      <w:r>
        <w:rPr>
          <w:cs/>
        </w:rPr>
        <w:t>॥</w:t>
      </w:r>
    </w:p>
    <w:p w:rsidR="00A75876" w:rsidRDefault="00A75876">
      <w:pPr>
        <w:pStyle w:val="SGGSRoman"/>
      </w:pPr>
      <w:r>
        <w:t>sad hee laagaa sahj Dhi-aan.</w:t>
      </w:r>
    </w:p>
    <w:p w:rsidR="00A75876" w:rsidRDefault="00A75876">
      <w:pPr>
        <w:pStyle w:val="SGGSTrans"/>
      </w:pPr>
      <w:r>
        <w:t>I keep my meditation always focused on the Cosmic Lord.</w:t>
      </w:r>
    </w:p>
    <w:p w:rsidR="00A75876" w:rsidRDefault="00A75876">
      <w:pPr>
        <w:pStyle w:val="SGGSGurm"/>
      </w:pPr>
      <w:r>
        <w:rPr>
          <w:cs/>
          <w:lang w:bidi="pa-IN"/>
        </w:rPr>
        <w:t>ਅਨਦਿਨੁ ਗਾਵੈ ਏਕੋ ਨਾਮ ॥੩</w:t>
      </w:r>
      <w:r>
        <w:rPr>
          <w:cs/>
        </w:rPr>
        <w:t xml:space="preserve">॥ </w:t>
      </w:r>
      <w:r>
        <w:rPr>
          <w:color w:val="008000"/>
          <w:sz w:val="18"/>
        </w:rPr>
        <w:t>(798)</w:t>
      </w:r>
    </w:p>
    <w:p w:rsidR="00A75876" w:rsidRDefault="00A75876">
      <w:pPr>
        <w:pStyle w:val="SGGSHindi"/>
      </w:pPr>
      <w:r>
        <w:rPr>
          <w:cs/>
        </w:rPr>
        <w:t>अनदिनु</w:t>
      </w:r>
      <w:r>
        <w:t xml:space="preserve"> </w:t>
      </w:r>
      <w:r>
        <w:rPr>
          <w:cs/>
        </w:rPr>
        <w:t>गावै</w:t>
      </w:r>
      <w:r>
        <w:t xml:space="preserve"> </w:t>
      </w:r>
      <w:r>
        <w:rPr>
          <w:cs/>
        </w:rPr>
        <w:t>एको</w:t>
      </w:r>
      <w:r>
        <w:t xml:space="preserve"> </w:t>
      </w:r>
      <w:r>
        <w:rPr>
          <w:cs/>
        </w:rPr>
        <w:t>नाम</w:t>
      </w:r>
      <w:r>
        <w:t xml:space="preserve"> </w:t>
      </w:r>
      <w:r>
        <w:rPr>
          <w:cs/>
        </w:rPr>
        <w:t>॥३॥</w:t>
      </w:r>
    </w:p>
    <w:p w:rsidR="00A75876" w:rsidRDefault="00A75876">
      <w:pPr>
        <w:pStyle w:val="SGGSRoman"/>
      </w:pPr>
      <w:r>
        <w:t>an-din gaavai ayko naam. ||3||</w:t>
      </w:r>
    </w:p>
    <w:p w:rsidR="00A75876" w:rsidRDefault="00A75876">
      <w:pPr>
        <w:pStyle w:val="SGGSTrans"/>
      </w:pPr>
      <w:r>
        <w:t>Night and day, I sing the One Name. ||3||</w:t>
      </w:r>
    </w:p>
    <w:p w:rsidR="00A75876" w:rsidRDefault="00A75876">
      <w:pPr>
        <w:pStyle w:val="SGGSGurm"/>
      </w:pPr>
      <w:r>
        <w:rPr>
          <w:cs/>
          <w:lang w:bidi="pa-IN"/>
        </w:rPr>
        <w:t xml:space="preserve">ਇਸੁ ਜੁਗ ਮਹਿ ਵਡਿਆਈ ਪਾਈ ॥ </w:t>
      </w:r>
      <w:r>
        <w:rPr>
          <w:color w:val="008000"/>
          <w:sz w:val="18"/>
        </w:rPr>
        <w:t>(798)</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वडिआई</w:t>
      </w:r>
      <w:r>
        <w:t xml:space="preserve"> </w:t>
      </w:r>
      <w:r>
        <w:rPr>
          <w:cs/>
        </w:rPr>
        <w:t>पाई</w:t>
      </w:r>
      <w:r>
        <w:t xml:space="preserve"> </w:t>
      </w:r>
      <w:r>
        <w:rPr>
          <w:cs/>
        </w:rPr>
        <w:t>॥</w:t>
      </w:r>
    </w:p>
    <w:p w:rsidR="00A75876" w:rsidRDefault="00A75876">
      <w:pPr>
        <w:pStyle w:val="SGGSRoman"/>
      </w:pPr>
      <w:r>
        <w:t>is jug meh vadi-aa-ee paa-ee.</w:t>
      </w:r>
    </w:p>
    <w:p w:rsidR="00A75876" w:rsidRDefault="00A75876">
      <w:pPr>
        <w:pStyle w:val="SGGSTrans"/>
      </w:pPr>
      <w:r>
        <w:t>I have obtained glorious greatness in this age,</w:t>
      </w:r>
    </w:p>
    <w:p w:rsidR="00A75876" w:rsidRDefault="00A75876">
      <w:pPr>
        <w:pStyle w:val="SGGSGurm"/>
      </w:pPr>
      <w:r>
        <w:rPr>
          <w:cs/>
          <w:lang w:bidi="pa-IN"/>
        </w:rPr>
        <w:t xml:space="preserve">ਪੂਰੇ ਗੁਰ ਤੇ ਨਾਮੁ ਧਿਆਈ ॥ </w:t>
      </w:r>
      <w:r>
        <w:rPr>
          <w:color w:val="008000"/>
          <w:sz w:val="18"/>
        </w:rPr>
        <w:t>(798)</w:t>
      </w:r>
    </w:p>
    <w:p w:rsidR="00A75876" w:rsidRDefault="00A75876">
      <w:pPr>
        <w:pStyle w:val="SGGSHindi"/>
      </w:pPr>
      <w:r>
        <w:rPr>
          <w:cs/>
        </w:rPr>
        <w:t>पूरे</w:t>
      </w:r>
      <w:r>
        <w:t xml:space="preserve"> </w:t>
      </w:r>
      <w:r>
        <w:rPr>
          <w:cs/>
        </w:rPr>
        <w:t>गुर</w:t>
      </w:r>
      <w:r>
        <w:t xml:space="preserve"> </w:t>
      </w:r>
      <w:r>
        <w:rPr>
          <w:cs/>
        </w:rPr>
        <w:t>ते</w:t>
      </w:r>
      <w:r>
        <w:t xml:space="preserve"> </w:t>
      </w:r>
      <w:r>
        <w:rPr>
          <w:cs/>
        </w:rPr>
        <w:t>नामु</w:t>
      </w:r>
      <w:r>
        <w:t xml:space="preserve"> </w:t>
      </w:r>
      <w:r>
        <w:rPr>
          <w:cs/>
        </w:rPr>
        <w:t>धिआई</w:t>
      </w:r>
      <w:r>
        <w:t xml:space="preserve"> </w:t>
      </w:r>
      <w:r>
        <w:rPr>
          <w:cs/>
        </w:rPr>
        <w:t>॥</w:t>
      </w:r>
    </w:p>
    <w:p w:rsidR="00A75876" w:rsidRDefault="00A75876">
      <w:pPr>
        <w:pStyle w:val="SGGSRoman"/>
      </w:pPr>
      <w:r>
        <w:t>pooray gur tay naam Dhi-aa-ee.</w:t>
      </w:r>
    </w:p>
    <w:p w:rsidR="00A75876" w:rsidRDefault="00A75876">
      <w:pPr>
        <w:pStyle w:val="SGGSTrans"/>
      </w:pPr>
      <w:r>
        <w:t>from the Perfect Guru, meditating on the Naam.</w:t>
      </w:r>
    </w:p>
    <w:p w:rsidR="00A75876" w:rsidRDefault="00A75876">
      <w:pPr>
        <w:pStyle w:val="SGGSGurm"/>
      </w:pPr>
      <w:r>
        <w:rPr>
          <w:cs/>
          <w:lang w:bidi="pa-IN"/>
        </w:rPr>
        <w:t xml:space="preserve">ਜਹ ਦੇਖਾ ਤਹ ਰਹਿਆ ਸਮਾਈ ॥ </w:t>
      </w:r>
      <w:r>
        <w:rPr>
          <w:color w:val="008000"/>
          <w:sz w:val="18"/>
        </w:rPr>
        <w:t>(798)</w:t>
      </w:r>
    </w:p>
    <w:p w:rsidR="00A75876" w:rsidRDefault="00A75876">
      <w:pPr>
        <w:pStyle w:val="SGGSHindi"/>
      </w:pPr>
      <w:r>
        <w:rPr>
          <w:cs/>
        </w:rPr>
        <w:t>जह</w:t>
      </w:r>
      <w:r>
        <w:t xml:space="preserve"> </w:t>
      </w:r>
      <w:r>
        <w:rPr>
          <w:cs/>
        </w:rPr>
        <w:t>देखा</w:t>
      </w:r>
      <w:r>
        <w:t xml:space="preserve"> </w:t>
      </w:r>
      <w:r>
        <w:rPr>
          <w:cs/>
        </w:rPr>
        <w:t>तह</w:t>
      </w:r>
      <w:r>
        <w:t xml:space="preserve"> </w:t>
      </w:r>
      <w:r>
        <w:rPr>
          <w:cs/>
        </w:rPr>
        <w:t>रहिआ</w:t>
      </w:r>
      <w:r>
        <w:t xml:space="preserve"> </w:t>
      </w:r>
      <w:r>
        <w:rPr>
          <w:cs/>
        </w:rPr>
        <w:t>समाई</w:t>
      </w:r>
      <w:r>
        <w:t xml:space="preserve"> </w:t>
      </w:r>
      <w:r>
        <w:rPr>
          <w:cs/>
        </w:rPr>
        <w:t>॥</w:t>
      </w:r>
    </w:p>
    <w:p w:rsidR="00A75876" w:rsidRDefault="00A75876">
      <w:pPr>
        <w:pStyle w:val="SGGSRoman"/>
      </w:pPr>
      <w:r>
        <w:t>jah daykhaa tah rahi-aa samaa-ee.</w:t>
      </w:r>
    </w:p>
    <w:p w:rsidR="00A75876" w:rsidRDefault="00A75876">
      <w:pPr>
        <w:pStyle w:val="SGGSTrans"/>
      </w:pPr>
      <w:r>
        <w:t>Wherever I look, I see the Lord permeating and pervading.</w:t>
      </w:r>
    </w:p>
    <w:p w:rsidR="00A75876" w:rsidRDefault="00A75876">
      <w:pPr>
        <w:pStyle w:val="SGGSGurm"/>
      </w:pPr>
      <w:r>
        <w:rPr>
          <w:cs/>
          <w:lang w:bidi="pa-IN"/>
        </w:rPr>
        <w:t>ਸਦਾ ਸੁਖਦਾਤਾ ਕੀਮਤਿ ਨਹੀ ਪਾਈ ॥੪</w:t>
      </w:r>
      <w:r>
        <w:rPr>
          <w:cs/>
        </w:rPr>
        <w:t xml:space="preserve">॥ </w:t>
      </w:r>
      <w:r>
        <w:rPr>
          <w:color w:val="008000"/>
          <w:sz w:val="18"/>
        </w:rPr>
        <w:t>(798)</w:t>
      </w:r>
    </w:p>
    <w:p w:rsidR="00A75876" w:rsidRDefault="00A75876">
      <w:pPr>
        <w:pStyle w:val="SGGSHindi"/>
      </w:pPr>
      <w:r>
        <w:rPr>
          <w:cs/>
        </w:rPr>
        <w:t>सदा</w:t>
      </w:r>
      <w:r>
        <w:t xml:space="preserve"> </w:t>
      </w:r>
      <w:r>
        <w:rPr>
          <w:cs/>
        </w:rPr>
        <w:t>सुखदाता</w:t>
      </w:r>
      <w:r>
        <w:t xml:space="preserve"> </w:t>
      </w:r>
      <w:r>
        <w:rPr>
          <w:cs/>
        </w:rPr>
        <w:t>कीमति</w:t>
      </w:r>
      <w:r>
        <w:t xml:space="preserve"> </w:t>
      </w:r>
      <w:r>
        <w:rPr>
          <w:cs/>
        </w:rPr>
        <w:t>नही</w:t>
      </w:r>
      <w:r>
        <w:t xml:space="preserve"> </w:t>
      </w:r>
      <w:r>
        <w:rPr>
          <w:cs/>
        </w:rPr>
        <w:t>पाई</w:t>
      </w:r>
      <w:r>
        <w:t xml:space="preserve"> </w:t>
      </w:r>
      <w:r>
        <w:rPr>
          <w:cs/>
        </w:rPr>
        <w:t>॥४॥</w:t>
      </w:r>
    </w:p>
    <w:p w:rsidR="00A75876" w:rsidRDefault="00A75876">
      <w:pPr>
        <w:pStyle w:val="SGGSRoman"/>
      </w:pPr>
      <w:r>
        <w:t>sadaa sukh-daata keemat nahee paa-ee. ||4||</w:t>
      </w:r>
    </w:p>
    <w:p w:rsidR="00A75876" w:rsidRDefault="00A75876">
      <w:pPr>
        <w:pStyle w:val="SGGSTrans"/>
      </w:pPr>
      <w:r>
        <w:t>He is forever the Giver of peace; His worth cannot be estimated. ||4||</w:t>
      </w:r>
    </w:p>
    <w:p w:rsidR="00A75876" w:rsidRDefault="00A75876">
      <w:pPr>
        <w:pStyle w:val="SGGSGurm"/>
      </w:pPr>
      <w:r>
        <w:rPr>
          <w:cs/>
          <w:lang w:bidi="pa-IN"/>
        </w:rPr>
        <w:t xml:space="preserve">ਪੂਰੈ ਭਾਗਿ ਗੁਰੁ ਪੂਰਾ ਪਾਇਆ ॥ </w:t>
      </w:r>
      <w:r>
        <w:rPr>
          <w:color w:val="008000"/>
          <w:sz w:val="18"/>
        </w:rPr>
        <w:t>(798)</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पूरा</w:t>
      </w:r>
      <w:r>
        <w:t xml:space="preserve"> </w:t>
      </w:r>
      <w:r>
        <w:rPr>
          <w:cs/>
        </w:rPr>
        <w:t>पाइआ</w:t>
      </w:r>
      <w:r>
        <w:t xml:space="preserve"> </w:t>
      </w:r>
      <w:r>
        <w:rPr>
          <w:cs/>
        </w:rPr>
        <w:t>॥</w:t>
      </w:r>
    </w:p>
    <w:p w:rsidR="00A75876" w:rsidRDefault="00A75876">
      <w:pPr>
        <w:pStyle w:val="SGGSRoman"/>
      </w:pPr>
      <w:r>
        <w:t>poorai bhaag gur pooraa paa-i-aa.</w:t>
      </w:r>
    </w:p>
    <w:p w:rsidR="00A75876" w:rsidRDefault="00A75876">
      <w:pPr>
        <w:pStyle w:val="SGGSTrans"/>
      </w:pPr>
      <w:r>
        <w:t>By perfect destiny, I have found the Perfect Guru.</w:t>
      </w:r>
    </w:p>
    <w:p w:rsidR="00A75876" w:rsidRDefault="00A75876">
      <w:pPr>
        <w:pStyle w:val="SGGSGurm"/>
      </w:pPr>
      <w:r>
        <w:rPr>
          <w:cs/>
          <w:lang w:bidi="pa-IN"/>
        </w:rPr>
        <w:t xml:space="preserve">ਅੰਤਰਿ ਨਾਮੁ ਨਿਧਾਨੁ ਦਿਖਾਇਆ ॥ </w:t>
      </w:r>
      <w:r>
        <w:rPr>
          <w:color w:val="008000"/>
          <w:sz w:val="18"/>
        </w:rPr>
        <w:t>(798)</w:t>
      </w:r>
    </w:p>
    <w:p w:rsidR="00A75876" w:rsidRDefault="00A75876">
      <w:pPr>
        <w:pStyle w:val="SGGSHindi"/>
      </w:pPr>
      <w:r>
        <w:rPr>
          <w:cs/>
        </w:rPr>
        <w:t>अंतरि</w:t>
      </w:r>
      <w:r>
        <w:t xml:space="preserve"> </w:t>
      </w:r>
      <w:r>
        <w:rPr>
          <w:cs/>
        </w:rPr>
        <w:t>नामु</w:t>
      </w:r>
      <w:r>
        <w:t xml:space="preserve"> </w:t>
      </w:r>
      <w:r>
        <w:rPr>
          <w:cs/>
        </w:rPr>
        <w:t>निधानु</w:t>
      </w:r>
      <w:r>
        <w:t xml:space="preserve"> </w:t>
      </w:r>
      <w:r>
        <w:rPr>
          <w:cs/>
        </w:rPr>
        <w:t>दिखाइआ</w:t>
      </w:r>
      <w:r>
        <w:t xml:space="preserve"> </w:t>
      </w:r>
      <w:r>
        <w:rPr>
          <w:cs/>
        </w:rPr>
        <w:t>॥</w:t>
      </w:r>
    </w:p>
    <w:p w:rsidR="00A75876" w:rsidRDefault="00A75876">
      <w:pPr>
        <w:pStyle w:val="SGGSRoman"/>
      </w:pPr>
      <w:r>
        <w:t>antar naam niDhaan dikhaa-i-aa.</w:t>
      </w:r>
    </w:p>
    <w:p w:rsidR="00A75876" w:rsidRDefault="00A75876">
      <w:pPr>
        <w:pStyle w:val="SGGSTrans"/>
      </w:pPr>
      <w:r>
        <w:t>He has revealed to me the treasure of the Naam, deep within the nucleus of my self.</w:t>
      </w:r>
    </w:p>
    <w:p w:rsidR="00A75876" w:rsidRDefault="00A75876">
      <w:pPr>
        <w:pStyle w:val="SGGSGurm"/>
      </w:pPr>
      <w:r>
        <w:rPr>
          <w:cs/>
          <w:lang w:bidi="pa-IN"/>
        </w:rPr>
        <w:t xml:space="preserve">ਗੁਰ ਕਾ ਸਬਦੁ ਅਤਿ ਮੀਠਾ ਲਾਇਆ ॥ </w:t>
      </w:r>
      <w:r>
        <w:rPr>
          <w:color w:val="008000"/>
          <w:sz w:val="18"/>
        </w:rPr>
        <w:t>(798)</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अति</w:t>
      </w:r>
      <w:r>
        <w:t xml:space="preserve"> </w:t>
      </w:r>
      <w:r>
        <w:rPr>
          <w:cs/>
        </w:rPr>
        <w:t>मीठा</w:t>
      </w:r>
      <w:r>
        <w:t xml:space="preserve"> </w:t>
      </w:r>
      <w:r>
        <w:rPr>
          <w:cs/>
        </w:rPr>
        <w:t>लाइआ</w:t>
      </w:r>
      <w:r>
        <w:t xml:space="preserve"> </w:t>
      </w:r>
      <w:r>
        <w:rPr>
          <w:cs/>
        </w:rPr>
        <w:t>॥</w:t>
      </w:r>
    </w:p>
    <w:p w:rsidR="00A75876" w:rsidRDefault="00A75876">
      <w:pPr>
        <w:pStyle w:val="SGGSRoman"/>
      </w:pPr>
      <w:r>
        <w:t>gur kaa sabad at meethaa laa-i-aa.</w:t>
      </w:r>
    </w:p>
    <w:p w:rsidR="00A75876" w:rsidRDefault="00A75876">
      <w:pPr>
        <w:pStyle w:val="SGGSTrans"/>
      </w:pPr>
      <w:r>
        <w:t>The Word of the Guru's Shabad is so very sweet.</w:t>
      </w:r>
    </w:p>
    <w:p w:rsidR="00A75876" w:rsidRDefault="00A75876">
      <w:pPr>
        <w:pStyle w:val="SGGSGurm"/>
      </w:pPr>
      <w:r>
        <w:rPr>
          <w:cs/>
          <w:lang w:bidi="pa-IN"/>
        </w:rPr>
        <w:t>ਨਾਨਕ ਤ੍ਰਿਸਨ ਬੁਝੀ ਮਨਿ ਤਨਿ ਸੁਖੁ ਪਾਇਆ ॥੫</w:t>
      </w:r>
      <w:r>
        <w:rPr>
          <w:cs/>
        </w:rPr>
        <w:t>॥</w:t>
      </w:r>
      <w:r>
        <w:rPr>
          <w:lang w:bidi="pa-IN"/>
        </w:rPr>
        <w:t>੬</w:t>
      </w:r>
      <w:r>
        <w:rPr>
          <w:cs/>
        </w:rPr>
        <w:t>॥</w:t>
      </w:r>
      <w:r>
        <w:rPr>
          <w:lang w:bidi="pa-IN"/>
        </w:rPr>
        <w:t>੪</w:t>
      </w:r>
      <w:r>
        <w:rPr>
          <w:cs/>
        </w:rPr>
        <w:t>॥</w:t>
      </w:r>
      <w:r>
        <w:rPr>
          <w:cs/>
          <w:lang w:bidi="pa-IN"/>
        </w:rPr>
        <w:t>੬</w:t>
      </w:r>
      <w:r>
        <w:rPr>
          <w:cs/>
        </w:rPr>
        <w:t>॥</w:t>
      </w:r>
      <w:r>
        <w:rPr>
          <w:lang w:bidi="pa-IN"/>
        </w:rPr>
        <w:t>੧੦</w:t>
      </w:r>
      <w:r>
        <w:rPr>
          <w:cs/>
        </w:rPr>
        <w:t xml:space="preserve">॥ </w:t>
      </w:r>
      <w:r>
        <w:rPr>
          <w:color w:val="008000"/>
          <w:sz w:val="18"/>
        </w:rPr>
        <w:t>(798)</w:t>
      </w:r>
    </w:p>
    <w:p w:rsidR="00A75876" w:rsidRDefault="00A75876">
      <w:pPr>
        <w:pStyle w:val="SGGSHindi"/>
      </w:pPr>
      <w:r>
        <w:rPr>
          <w:cs/>
        </w:rPr>
        <w:t>नानक</w:t>
      </w:r>
      <w:r>
        <w:t xml:space="preserve"> </w:t>
      </w:r>
      <w:r>
        <w:rPr>
          <w:cs/>
        </w:rPr>
        <w:t>त्रिसन</w:t>
      </w:r>
      <w:r>
        <w:t xml:space="preserve"> </w:t>
      </w:r>
      <w:r>
        <w:rPr>
          <w:cs/>
        </w:rPr>
        <w:t>बुझी</w:t>
      </w:r>
      <w:r>
        <w:t xml:space="preserve"> </w:t>
      </w:r>
      <w:r>
        <w:rPr>
          <w:cs/>
        </w:rPr>
        <w:t>मनि</w:t>
      </w:r>
      <w:r>
        <w:t xml:space="preserve"> </w:t>
      </w:r>
      <w:r>
        <w:rPr>
          <w:cs/>
        </w:rPr>
        <w:t>तनि</w:t>
      </w:r>
      <w:r>
        <w:t xml:space="preserve"> </w:t>
      </w:r>
      <w:r>
        <w:rPr>
          <w:cs/>
        </w:rPr>
        <w:t>सुखु</w:t>
      </w:r>
      <w:r>
        <w:t xml:space="preserve"> </w:t>
      </w:r>
      <w:r>
        <w:rPr>
          <w:cs/>
        </w:rPr>
        <w:t>पाइआ</w:t>
      </w:r>
      <w:r>
        <w:t xml:space="preserve"> </w:t>
      </w:r>
      <w:r>
        <w:rPr>
          <w:cs/>
        </w:rPr>
        <w:t>॥५॥६॥४॥६॥१०॥</w:t>
      </w:r>
    </w:p>
    <w:p w:rsidR="00A75876" w:rsidRDefault="00A75876">
      <w:pPr>
        <w:pStyle w:val="SGGSRoman"/>
      </w:pPr>
      <w:r>
        <w:t>naanak tarisan bujhee man tan sukh paa-i-aa. ||5||6||4||6||10||</w:t>
      </w:r>
    </w:p>
    <w:p w:rsidR="00A75876" w:rsidRDefault="00A75876">
      <w:pPr>
        <w:pStyle w:val="SGGSTrans"/>
      </w:pPr>
      <w:r>
        <w:t>O Nanak, my thirst is quenched, and my mind and body have found peace. ||5||6||4||6||10||</w:t>
      </w:r>
    </w:p>
    <w:p w:rsidR="00A75876" w:rsidRDefault="00A75876">
      <w:pPr>
        <w:pStyle w:val="SGGSGurm"/>
      </w:pPr>
      <w:r>
        <w:rPr>
          <w:cs/>
          <w:lang w:bidi="pa-IN"/>
        </w:rPr>
        <w:t xml:space="preserve">ਬਿਲਾਵਲੁ ਮਹਲਾ ੩ ਅਸਟਪਦੀ ਘਰੁ ੧੦ </w:t>
      </w:r>
      <w:r>
        <w:rPr>
          <w:color w:val="008000"/>
          <w:sz w:val="18"/>
        </w:rPr>
        <w:t>(832)</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असटपदी</w:t>
      </w:r>
      <w:r>
        <w:t xml:space="preserve"> </w:t>
      </w:r>
      <w:r>
        <w:rPr>
          <w:cs/>
        </w:rPr>
        <w:t>घरु</w:t>
      </w:r>
      <w:r>
        <w:t xml:space="preserve"> </w:t>
      </w:r>
      <w:r>
        <w:rPr>
          <w:cs/>
        </w:rPr>
        <w:t>१०</w:t>
      </w:r>
    </w:p>
    <w:p w:rsidR="00A75876" w:rsidRDefault="00A75876">
      <w:pPr>
        <w:pStyle w:val="SGGSRoman"/>
      </w:pPr>
      <w:r>
        <w:t>bilaaval mehlaa 3 asatpadee ghar 10</w:t>
      </w:r>
    </w:p>
    <w:p w:rsidR="00A75876" w:rsidRDefault="00A75876">
      <w:pPr>
        <w:pStyle w:val="SGGSTrans"/>
      </w:pPr>
      <w:r>
        <w:t>Bilaaval, Third Mehl, Ashtapadees, Tenth House:</w:t>
      </w:r>
    </w:p>
    <w:p w:rsidR="00A75876" w:rsidRDefault="00A75876">
      <w:pPr>
        <w:pStyle w:val="SGGSGurm"/>
      </w:pPr>
      <w:r>
        <w:rPr>
          <w:cs/>
          <w:lang w:bidi="pa-IN"/>
        </w:rPr>
        <w:t xml:space="preserve">ੴ ਸਤਿਗੁਰ ਪ੍ਰਸਾਦਿ ॥ </w:t>
      </w:r>
      <w:r>
        <w:rPr>
          <w:color w:val="008000"/>
          <w:sz w:val="18"/>
        </w:rPr>
        <w:t>(832)</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ਜਗੁ ਕਊਆ ਮੁਖਿ ਚੁੰਚ ਗਿਆਨੁ ॥ </w:t>
      </w:r>
      <w:r>
        <w:rPr>
          <w:color w:val="008000"/>
          <w:sz w:val="18"/>
        </w:rPr>
        <w:t>(832)</w:t>
      </w:r>
    </w:p>
    <w:p w:rsidR="00A75876" w:rsidRDefault="00A75876">
      <w:pPr>
        <w:pStyle w:val="SGGSHindi"/>
      </w:pPr>
      <w:r>
        <w:rPr>
          <w:cs/>
        </w:rPr>
        <w:t>जगु</w:t>
      </w:r>
      <w:r>
        <w:t xml:space="preserve"> </w:t>
      </w:r>
      <w:r>
        <w:rPr>
          <w:cs/>
        </w:rPr>
        <w:t>कऊआ</w:t>
      </w:r>
      <w:r>
        <w:t xml:space="preserve"> </w:t>
      </w:r>
      <w:r>
        <w:rPr>
          <w:cs/>
        </w:rPr>
        <w:t>मुखि</w:t>
      </w:r>
      <w:r>
        <w:t xml:space="preserve"> </w:t>
      </w:r>
      <w:r>
        <w:rPr>
          <w:cs/>
        </w:rPr>
        <w:t>चुंच</w:t>
      </w:r>
      <w:r>
        <w:t xml:space="preserve"> </w:t>
      </w:r>
      <w:r>
        <w:rPr>
          <w:cs/>
        </w:rPr>
        <w:t>गिआनु</w:t>
      </w:r>
      <w:r>
        <w:t xml:space="preserve"> </w:t>
      </w:r>
      <w:r>
        <w:rPr>
          <w:cs/>
        </w:rPr>
        <w:t>॥</w:t>
      </w:r>
    </w:p>
    <w:p w:rsidR="00A75876" w:rsidRDefault="00A75876">
      <w:pPr>
        <w:pStyle w:val="SGGSRoman"/>
      </w:pPr>
      <w:r>
        <w:t>jag ka-oo-aa mukh chunch gi-aan.</w:t>
      </w:r>
    </w:p>
    <w:p w:rsidR="00A75876" w:rsidRDefault="00A75876">
      <w:pPr>
        <w:pStyle w:val="SGGSTrans"/>
      </w:pPr>
      <w:r>
        <w:t>The world is like a crow; with its beak, it croaks spiritual wisdom.</w:t>
      </w:r>
    </w:p>
    <w:p w:rsidR="00A75876" w:rsidRDefault="00A75876">
      <w:pPr>
        <w:pStyle w:val="SGGSGurm"/>
      </w:pPr>
      <w:r>
        <w:rPr>
          <w:cs/>
          <w:lang w:bidi="pa-IN"/>
        </w:rPr>
        <w:t xml:space="preserve">ਅੰਤਰਿ ਲੋਭੁ ਝੂਠੁ ਅਭਿਮਾਨੁ ॥ </w:t>
      </w:r>
      <w:r>
        <w:rPr>
          <w:color w:val="008000"/>
          <w:sz w:val="18"/>
        </w:rPr>
        <w:t>(832)</w:t>
      </w:r>
    </w:p>
    <w:p w:rsidR="00A75876" w:rsidRDefault="00A75876">
      <w:pPr>
        <w:pStyle w:val="SGGSHindi"/>
      </w:pPr>
      <w:r>
        <w:rPr>
          <w:cs/>
        </w:rPr>
        <w:t>अंतरि</w:t>
      </w:r>
      <w:r>
        <w:t xml:space="preserve"> </w:t>
      </w:r>
      <w:r>
        <w:rPr>
          <w:cs/>
        </w:rPr>
        <w:t>लोभु</w:t>
      </w:r>
      <w:r>
        <w:t xml:space="preserve"> </w:t>
      </w:r>
      <w:r>
        <w:rPr>
          <w:cs/>
        </w:rPr>
        <w:t>झूठु</w:t>
      </w:r>
      <w:r>
        <w:t xml:space="preserve"> </w:t>
      </w:r>
      <w:r>
        <w:rPr>
          <w:cs/>
        </w:rPr>
        <w:t>अभिमानु</w:t>
      </w:r>
      <w:r>
        <w:t xml:space="preserve"> </w:t>
      </w:r>
      <w:r>
        <w:rPr>
          <w:cs/>
        </w:rPr>
        <w:t>॥</w:t>
      </w:r>
    </w:p>
    <w:p w:rsidR="00A75876" w:rsidRDefault="00A75876">
      <w:pPr>
        <w:pStyle w:val="SGGSRoman"/>
      </w:pPr>
      <w:r>
        <w:t>antar lobh jhooth abhimaan.</w:t>
      </w:r>
    </w:p>
    <w:p w:rsidR="00A75876" w:rsidRDefault="00A75876">
      <w:pPr>
        <w:pStyle w:val="SGGSTrans"/>
      </w:pPr>
      <w:r>
        <w:t>But deep within there is greed, falsehood and pride.</w:t>
      </w:r>
    </w:p>
    <w:p w:rsidR="00A75876" w:rsidRDefault="00A75876">
      <w:pPr>
        <w:pStyle w:val="SGGSGurm"/>
      </w:pPr>
      <w:r>
        <w:rPr>
          <w:cs/>
          <w:lang w:bidi="pa-IN"/>
        </w:rPr>
        <w:t>ਬਿਨੁ ਨਾਵੈ ਪਾਜੁ ਲਹਗੁ ਨਿਦਾਨਿ ॥੧</w:t>
      </w:r>
      <w:r>
        <w:rPr>
          <w:cs/>
        </w:rPr>
        <w:t xml:space="preserve">॥ </w:t>
      </w:r>
      <w:r>
        <w:rPr>
          <w:color w:val="008000"/>
          <w:sz w:val="18"/>
        </w:rPr>
        <w:t>(832)</w:t>
      </w:r>
    </w:p>
    <w:p w:rsidR="00A75876" w:rsidRDefault="00A75876">
      <w:pPr>
        <w:pStyle w:val="SGGSHindi"/>
      </w:pPr>
      <w:r>
        <w:rPr>
          <w:cs/>
        </w:rPr>
        <w:t>बिनु</w:t>
      </w:r>
      <w:r>
        <w:t xml:space="preserve"> </w:t>
      </w:r>
      <w:r>
        <w:rPr>
          <w:cs/>
        </w:rPr>
        <w:t>नावै</w:t>
      </w:r>
      <w:r>
        <w:t xml:space="preserve"> </w:t>
      </w:r>
      <w:r>
        <w:rPr>
          <w:cs/>
        </w:rPr>
        <w:t>पाजु</w:t>
      </w:r>
      <w:r>
        <w:t xml:space="preserve"> </w:t>
      </w:r>
      <w:r>
        <w:rPr>
          <w:cs/>
        </w:rPr>
        <w:t>लहगु</w:t>
      </w:r>
      <w:r>
        <w:t xml:space="preserve"> </w:t>
      </w:r>
      <w:r>
        <w:rPr>
          <w:cs/>
        </w:rPr>
        <w:t>निदानि</w:t>
      </w:r>
      <w:r>
        <w:t xml:space="preserve"> </w:t>
      </w:r>
      <w:r>
        <w:rPr>
          <w:cs/>
        </w:rPr>
        <w:t>॥१॥</w:t>
      </w:r>
    </w:p>
    <w:p w:rsidR="00A75876" w:rsidRDefault="00A75876">
      <w:pPr>
        <w:pStyle w:val="SGGSRoman"/>
      </w:pPr>
      <w:r>
        <w:t>bin naavai paaj lahag nidaan. ||1||</w:t>
      </w:r>
    </w:p>
    <w:p w:rsidR="00A75876" w:rsidRDefault="00A75876">
      <w:pPr>
        <w:pStyle w:val="SGGSTrans"/>
      </w:pPr>
      <w:r>
        <w:t>Without the Name of the Lord, your thin outer covering shall wear off, you fool. ||1||</w:t>
      </w:r>
    </w:p>
    <w:p w:rsidR="00A75876" w:rsidRDefault="00A75876">
      <w:pPr>
        <w:pStyle w:val="SGGSGurm"/>
      </w:pPr>
      <w:r>
        <w:rPr>
          <w:cs/>
          <w:lang w:bidi="pa-IN"/>
        </w:rPr>
        <w:t xml:space="preserve">ਸਤਿਗੁਰ ਸੇਵਿ ਨਾਮੁ ਵਸੈ ਮਨਿ ਚੀਤਿ ॥ </w:t>
      </w:r>
      <w:r>
        <w:rPr>
          <w:color w:val="008000"/>
          <w:sz w:val="18"/>
        </w:rPr>
        <w:t>(832)</w:t>
      </w:r>
    </w:p>
    <w:p w:rsidR="00A75876" w:rsidRDefault="00A75876">
      <w:pPr>
        <w:pStyle w:val="SGGSHindi"/>
      </w:pPr>
      <w:r>
        <w:rPr>
          <w:cs/>
        </w:rPr>
        <w:t>सतिगुर</w:t>
      </w:r>
      <w:r>
        <w:t xml:space="preserve"> </w:t>
      </w:r>
      <w:r>
        <w:rPr>
          <w:cs/>
        </w:rPr>
        <w:t>सेवि</w:t>
      </w:r>
      <w:r>
        <w:t xml:space="preserve"> </w:t>
      </w:r>
      <w:r>
        <w:rPr>
          <w:cs/>
        </w:rPr>
        <w:t>नामु</w:t>
      </w:r>
      <w:r>
        <w:t xml:space="preserve"> </w:t>
      </w:r>
      <w:r>
        <w:rPr>
          <w:cs/>
        </w:rPr>
        <w:t>वसै</w:t>
      </w:r>
      <w:r>
        <w:t xml:space="preserve"> </w:t>
      </w:r>
      <w:r>
        <w:rPr>
          <w:cs/>
        </w:rPr>
        <w:t>मनि</w:t>
      </w:r>
      <w:r>
        <w:t xml:space="preserve"> </w:t>
      </w:r>
      <w:r>
        <w:rPr>
          <w:cs/>
        </w:rPr>
        <w:t>चीति</w:t>
      </w:r>
      <w:r>
        <w:t xml:space="preserve"> </w:t>
      </w:r>
      <w:r>
        <w:rPr>
          <w:cs/>
        </w:rPr>
        <w:t>॥</w:t>
      </w:r>
    </w:p>
    <w:p w:rsidR="00A75876" w:rsidRDefault="00A75876">
      <w:pPr>
        <w:pStyle w:val="SGGSRoman"/>
      </w:pPr>
      <w:r>
        <w:t>satgur sayv naam vasai man cheet.</w:t>
      </w:r>
    </w:p>
    <w:p w:rsidR="00A75876" w:rsidRDefault="00A75876">
      <w:pPr>
        <w:pStyle w:val="SGGSTrans"/>
      </w:pPr>
      <w:r>
        <w:t>Serving the True Guru, the Naam shall dwell in your conscious mind.</w:t>
      </w:r>
    </w:p>
    <w:p w:rsidR="00A75876" w:rsidRDefault="00A75876">
      <w:pPr>
        <w:pStyle w:val="SGGSGurm"/>
      </w:pPr>
      <w:r>
        <w:rPr>
          <w:cs/>
          <w:lang w:bidi="pa-IN"/>
        </w:rPr>
        <w:t>ਗੁਰੁ ਭੇਟੇ ਹਰਿ ਨਾਮੁ ਚੇਤਾਵੈ ਬਿਨੁ ਨਾਵੈ ਹੋਰ ਝੂਠੁ ਪਰੀਤਿ ॥੧</w:t>
      </w:r>
      <w:r>
        <w:rPr>
          <w:cs/>
        </w:rPr>
        <w:t xml:space="preserve">॥ </w:t>
      </w:r>
      <w:r>
        <w:rPr>
          <w:lang w:bidi="pa-IN"/>
        </w:rPr>
        <w:t xml:space="preserve">ਰਹਾਉ ॥ </w:t>
      </w:r>
      <w:r>
        <w:rPr>
          <w:color w:val="008000"/>
          <w:sz w:val="18"/>
        </w:rPr>
        <w:t>(832)</w:t>
      </w:r>
    </w:p>
    <w:p w:rsidR="00A75876" w:rsidRDefault="00A75876">
      <w:pPr>
        <w:pStyle w:val="SGGSHindi"/>
      </w:pPr>
      <w:r>
        <w:rPr>
          <w:cs/>
        </w:rPr>
        <w:t>गुरु</w:t>
      </w:r>
      <w:r>
        <w:t xml:space="preserve"> </w:t>
      </w:r>
      <w:r>
        <w:rPr>
          <w:cs/>
        </w:rPr>
        <w:t>भेटे</w:t>
      </w:r>
      <w:r>
        <w:t xml:space="preserve"> </w:t>
      </w:r>
      <w:r>
        <w:rPr>
          <w:cs/>
        </w:rPr>
        <w:t>हरि</w:t>
      </w:r>
      <w:r>
        <w:t xml:space="preserve"> </w:t>
      </w:r>
      <w:r>
        <w:rPr>
          <w:cs/>
        </w:rPr>
        <w:t>नामु</w:t>
      </w:r>
      <w:r>
        <w:t xml:space="preserve"> </w:t>
      </w:r>
      <w:r>
        <w:rPr>
          <w:cs/>
        </w:rPr>
        <w:t>चेतावै</w:t>
      </w:r>
      <w:r>
        <w:t xml:space="preserve"> </w:t>
      </w:r>
      <w:r>
        <w:rPr>
          <w:cs/>
        </w:rPr>
        <w:t>बिनु</w:t>
      </w:r>
      <w:r>
        <w:t xml:space="preserve"> </w:t>
      </w:r>
      <w:r>
        <w:rPr>
          <w:cs/>
        </w:rPr>
        <w:t>नावै</w:t>
      </w:r>
      <w:r>
        <w:t xml:space="preserve"> </w:t>
      </w:r>
      <w:r>
        <w:rPr>
          <w:cs/>
        </w:rPr>
        <w:t>होर</w:t>
      </w:r>
      <w:r>
        <w:t xml:space="preserve"> </w:t>
      </w:r>
      <w:r>
        <w:rPr>
          <w:cs/>
        </w:rPr>
        <w:t>झूठु</w:t>
      </w:r>
      <w:r>
        <w:t xml:space="preserve"> </w:t>
      </w:r>
      <w:r>
        <w:rPr>
          <w:cs/>
        </w:rPr>
        <w:t>परीति</w:t>
      </w:r>
      <w:r>
        <w:t xml:space="preserve"> </w:t>
      </w:r>
      <w:r>
        <w:rPr>
          <w:cs/>
        </w:rPr>
        <w:t>॥१॥</w:t>
      </w:r>
      <w:r>
        <w:t xml:space="preserve"> </w:t>
      </w:r>
      <w:r>
        <w:rPr>
          <w:cs/>
        </w:rPr>
        <w:t>रहाउ</w:t>
      </w:r>
      <w:r>
        <w:t xml:space="preserve"> </w:t>
      </w:r>
      <w:r>
        <w:rPr>
          <w:cs/>
        </w:rPr>
        <w:t>॥</w:t>
      </w:r>
    </w:p>
    <w:p w:rsidR="00A75876" w:rsidRDefault="00A75876">
      <w:pPr>
        <w:pStyle w:val="SGGSRoman"/>
      </w:pPr>
      <w:r>
        <w:t>gur bhaytay har naam chaytaavai bin naavai hor jhooth pareet. ||1|| rahaa-o.</w:t>
      </w:r>
    </w:p>
    <w:p w:rsidR="00A75876" w:rsidRDefault="00A75876">
      <w:pPr>
        <w:pStyle w:val="SGGSTrans"/>
      </w:pPr>
      <w:r>
        <w:t>Meeting with the Guru, the Name of the Lord comes to mind. Without the Name, other loves are false. ||1||Pause||</w:t>
      </w:r>
    </w:p>
    <w:p w:rsidR="00A75876" w:rsidRDefault="00A75876">
      <w:pPr>
        <w:pStyle w:val="SGGSGurm"/>
      </w:pPr>
      <w:r>
        <w:rPr>
          <w:cs/>
          <w:lang w:bidi="pa-IN"/>
        </w:rPr>
        <w:t xml:space="preserve">ਗੁਰਿ ਕਹਿਆ ਸਾ ਕਾਰ ਕਮਾਵਹੁ ॥ </w:t>
      </w:r>
      <w:r>
        <w:rPr>
          <w:color w:val="008000"/>
          <w:sz w:val="18"/>
        </w:rPr>
        <w:t>(832)</w:t>
      </w:r>
    </w:p>
    <w:p w:rsidR="00A75876" w:rsidRDefault="00A75876">
      <w:pPr>
        <w:pStyle w:val="SGGSHindi"/>
      </w:pPr>
      <w:r>
        <w:rPr>
          <w:cs/>
        </w:rPr>
        <w:t>गुरि</w:t>
      </w:r>
      <w:r>
        <w:t xml:space="preserve"> </w:t>
      </w:r>
      <w:r>
        <w:rPr>
          <w:cs/>
        </w:rPr>
        <w:t>कहिआ</w:t>
      </w:r>
      <w:r>
        <w:t xml:space="preserve"> </w:t>
      </w:r>
      <w:r>
        <w:rPr>
          <w:cs/>
        </w:rPr>
        <w:t>सा</w:t>
      </w:r>
      <w:r>
        <w:t xml:space="preserve"> </w:t>
      </w:r>
      <w:r>
        <w:rPr>
          <w:cs/>
        </w:rPr>
        <w:t>कार</w:t>
      </w:r>
      <w:r>
        <w:t xml:space="preserve"> </w:t>
      </w:r>
      <w:r>
        <w:rPr>
          <w:cs/>
        </w:rPr>
        <w:t>कमावहु</w:t>
      </w:r>
      <w:r>
        <w:t xml:space="preserve"> </w:t>
      </w:r>
      <w:r>
        <w:rPr>
          <w:cs/>
        </w:rPr>
        <w:t>॥</w:t>
      </w:r>
    </w:p>
    <w:p w:rsidR="00A75876" w:rsidRDefault="00A75876">
      <w:pPr>
        <w:pStyle w:val="SGGSRoman"/>
      </w:pPr>
      <w:r>
        <w:t>gur kahi-aa saa kaar kamaavahu.</w:t>
      </w:r>
    </w:p>
    <w:p w:rsidR="00A75876" w:rsidRDefault="00A75876">
      <w:pPr>
        <w:pStyle w:val="SGGSTrans"/>
      </w:pPr>
      <w:r>
        <w:t>So do that work, which the Guru tells you to do.</w:t>
      </w:r>
    </w:p>
    <w:p w:rsidR="00A75876" w:rsidRDefault="00A75876">
      <w:pPr>
        <w:pStyle w:val="SGGSGurm"/>
      </w:pPr>
      <w:r>
        <w:rPr>
          <w:cs/>
          <w:lang w:bidi="pa-IN"/>
        </w:rPr>
        <w:t xml:space="preserve">ਸਬਦੁ ਚੀਨ੍ਹ੍ਹਿ ਸਹਜ ਘਰਿ ਆਵਹੁ ॥ </w:t>
      </w:r>
      <w:r>
        <w:rPr>
          <w:color w:val="008000"/>
          <w:sz w:val="18"/>
        </w:rPr>
        <w:t>(832)</w:t>
      </w:r>
    </w:p>
    <w:p w:rsidR="00A75876" w:rsidRDefault="00A75876">
      <w:pPr>
        <w:pStyle w:val="SGGSHindi"/>
      </w:pPr>
      <w:r>
        <w:rPr>
          <w:cs/>
        </w:rPr>
        <w:t>सबदु</w:t>
      </w:r>
      <w:r>
        <w:t xml:space="preserve"> </w:t>
      </w:r>
      <w:r>
        <w:rPr>
          <w:cs/>
        </w:rPr>
        <w:t>चीन्हि</w:t>
      </w:r>
      <w:r>
        <w:t xml:space="preserve"> </w:t>
      </w:r>
      <w:r>
        <w:rPr>
          <w:cs/>
        </w:rPr>
        <w:t>सहज</w:t>
      </w:r>
      <w:r>
        <w:t xml:space="preserve"> </w:t>
      </w:r>
      <w:r>
        <w:rPr>
          <w:cs/>
        </w:rPr>
        <w:t>घरि</w:t>
      </w:r>
      <w:r>
        <w:t xml:space="preserve"> </w:t>
      </w:r>
      <w:r>
        <w:rPr>
          <w:cs/>
        </w:rPr>
        <w:t>आवहु</w:t>
      </w:r>
      <w:r>
        <w:t xml:space="preserve"> </w:t>
      </w:r>
      <w:r>
        <w:rPr>
          <w:cs/>
        </w:rPr>
        <w:t>॥</w:t>
      </w:r>
    </w:p>
    <w:p w:rsidR="00A75876" w:rsidRDefault="00A75876">
      <w:pPr>
        <w:pStyle w:val="SGGSRoman"/>
      </w:pPr>
      <w:r>
        <w:t>sabad cheeneh sahj ghar aavhu.</w:t>
      </w:r>
    </w:p>
    <w:p w:rsidR="00A75876" w:rsidRDefault="00A75876">
      <w:pPr>
        <w:pStyle w:val="SGGSTrans"/>
      </w:pPr>
      <w:r>
        <w:t>Contemplating the Word of the Shabad, you shall come to the home of celestial bliss.</w:t>
      </w:r>
    </w:p>
    <w:p w:rsidR="00A75876" w:rsidRDefault="00A75876">
      <w:pPr>
        <w:pStyle w:val="SGGSGurm"/>
      </w:pPr>
      <w:r>
        <w:rPr>
          <w:cs/>
          <w:lang w:bidi="pa-IN"/>
        </w:rPr>
        <w:t>ਸਾਚੈ ਨਾਇ ਵਡਾਈ ਪਾਵਹੁ ॥੨</w:t>
      </w:r>
      <w:r>
        <w:rPr>
          <w:cs/>
        </w:rPr>
        <w:t xml:space="preserve">॥ </w:t>
      </w:r>
      <w:r>
        <w:rPr>
          <w:color w:val="008000"/>
          <w:sz w:val="18"/>
        </w:rPr>
        <w:t>(832)</w:t>
      </w:r>
    </w:p>
    <w:p w:rsidR="00A75876" w:rsidRDefault="00A75876">
      <w:pPr>
        <w:pStyle w:val="SGGSHindi"/>
      </w:pPr>
      <w:r>
        <w:rPr>
          <w:cs/>
        </w:rPr>
        <w:t>साचै</w:t>
      </w:r>
      <w:r>
        <w:t xml:space="preserve"> </w:t>
      </w:r>
      <w:r>
        <w:rPr>
          <w:cs/>
        </w:rPr>
        <w:t>नाइ</w:t>
      </w:r>
      <w:r>
        <w:t xml:space="preserve"> </w:t>
      </w:r>
      <w:r>
        <w:rPr>
          <w:cs/>
        </w:rPr>
        <w:t>वडाई</w:t>
      </w:r>
      <w:r>
        <w:t xml:space="preserve"> </w:t>
      </w:r>
      <w:r>
        <w:rPr>
          <w:cs/>
        </w:rPr>
        <w:t>पावहु</w:t>
      </w:r>
      <w:r>
        <w:t xml:space="preserve"> </w:t>
      </w:r>
      <w:r>
        <w:rPr>
          <w:cs/>
        </w:rPr>
        <w:t>॥२॥</w:t>
      </w:r>
    </w:p>
    <w:p w:rsidR="00A75876" w:rsidRDefault="00A75876">
      <w:pPr>
        <w:pStyle w:val="SGGSRoman"/>
      </w:pPr>
      <w:r>
        <w:t>saachai naa-ay vadaa-ee paavhu. ||2||</w:t>
      </w:r>
    </w:p>
    <w:p w:rsidR="00A75876" w:rsidRDefault="00A75876">
      <w:pPr>
        <w:pStyle w:val="SGGSTrans"/>
      </w:pPr>
      <w:r>
        <w:t>Through the True Name, you shall obtain glorious greatness. ||2||</w:t>
      </w:r>
    </w:p>
    <w:p w:rsidR="00A75876" w:rsidRDefault="00A75876">
      <w:pPr>
        <w:pStyle w:val="SGGSGurm"/>
      </w:pPr>
      <w:r>
        <w:rPr>
          <w:cs/>
          <w:lang w:bidi="pa-IN"/>
        </w:rPr>
        <w:t xml:space="preserve">ਆਪਿ ਨ ਬੂਝੈ ਲੋਕ ਬੁਝਾਵੈ ॥ </w:t>
      </w:r>
      <w:r>
        <w:rPr>
          <w:color w:val="008000"/>
          <w:sz w:val="18"/>
        </w:rPr>
        <w:t>(832)</w:t>
      </w:r>
    </w:p>
    <w:p w:rsidR="00A75876" w:rsidRDefault="00A75876">
      <w:pPr>
        <w:pStyle w:val="SGGSHindi"/>
      </w:pPr>
      <w:r>
        <w:rPr>
          <w:cs/>
        </w:rPr>
        <w:t>आपि</w:t>
      </w:r>
      <w:r>
        <w:t xml:space="preserve"> </w:t>
      </w:r>
      <w:r>
        <w:rPr>
          <w:cs/>
        </w:rPr>
        <w:t>न</w:t>
      </w:r>
      <w:r>
        <w:t xml:space="preserve"> </w:t>
      </w:r>
      <w:r>
        <w:rPr>
          <w:cs/>
        </w:rPr>
        <w:t>बूझै</w:t>
      </w:r>
      <w:r>
        <w:t xml:space="preserve"> </w:t>
      </w:r>
      <w:r>
        <w:rPr>
          <w:cs/>
        </w:rPr>
        <w:t>लोक</w:t>
      </w:r>
      <w:r>
        <w:t xml:space="preserve"> </w:t>
      </w:r>
      <w:r>
        <w:rPr>
          <w:cs/>
        </w:rPr>
        <w:t>बुझावै</w:t>
      </w:r>
      <w:r>
        <w:t xml:space="preserve"> </w:t>
      </w:r>
      <w:r>
        <w:rPr>
          <w:cs/>
        </w:rPr>
        <w:t>॥</w:t>
      </w:r>
    </w:p>
    <w:p w:rsidR="00A75876" w:rsidRDefault="00A75876">
      <w:pPr>
        <w:pStyle w:val="SGGSRoman"/>
      </w:pPr>
      <w:r>
        <w:t>aap na boojhai lok bujhaavai.</w:t>
      </w:r>
    </w:p>
    <w:p w:rsidR="00A75876" w:rsidRDefault="00A75876">
      <w:pPr>
        <w:pStyle w:val="SGGSTrans"/>
      </w:pPr>
      <w:r>
        <w:t>One who does not understand his own self, but still tries to instruct others,</w:t>
      </w:r>
    </w:p>
    <w:p w:rsidR="00A75876" w:rsidRDefault="00A75876">
      <w:pPr>
        <w:pStyle w:val="SGGSGurm"/>
      </w:pPr>
      <w:r>
        <w:rPr>
          <w:cs/>
          <w:lang w:bidi="pa-IN"/>
        </w:rPr>
        <w:t xml:space="preserve">ਮਨ ਕਾ ਅੰਧਾ ਅੰਧੁ ਕਮਾਵੈ ॥ </w:t>
      </w:r>
      <w:r>
        <w:rPr>
          <w:color w:val="008000"/>
          <w:sz w:val="18"/>
        </w:rPr>
        <w:t>(832)</w:t>
      </w:r>
    </w:p>
    <w:p w:rsidR="00A75876" w:rsidRDefault="00A75876">
      <w:pPr>
        <w:pStyle w:val="SGGSHindi"/>
      </w:pPr>
      <w:r>
        <w:rPr>
          <w:cs/>
        </w:rPr>
        <w:t>मन</w:t>
      </w:r>
      <w:r>
        <w:t xml:space="preserve"> </w:t>
      </w:r>
      <w:r>
        <w:rPr>
          <w:cs/>
        </w:rPr>
        <w:t>का</w:t>
      </w:r>
      <w:r>
        <w:t xml:space="preserve"> </w:t>
      </w:r>
      <w:r>
        <w:rPr>
          <w:cs/>
        </w:rPr>
        <w:t>अंधा</w:t>
      </w:r>
      <w:r>
        <w:t xml:space="preserve"> </w:t>
      </w:r>
      <w:r>
        <w:rPr>
          <w:cs/>
        </w:rPr>
        <w:t>अंधु</w:t>
      </w:r>
      <w:r>
        <w:t xml:space="preserve"> </w:t>
      </w:r>
      <w:r>
        <w:rPr>
          <w:cs/>
        </w:rPr>
        <w:t>कमावै</w:t>
      </w:r>
      <w:r>
        <w:t xml:space="preserve"> </w:t>
      </w:r>
      <w:r>
        <w:rPr>
          <w:cs/>
        </w:rPr>
        <w:t>॥</w:t>
      </w:r>
    </w:p>
    <w:p w:rsidR="00A75876" w:rsidRDefault="00A75876">
      <w:pPr>
        <w:pStyle w:val="SGGSRoman"/>
      </w:pPr>
      <w:r>
        <w:t>man kaa anDhaa anDh kamaavai.</w:t>
      </w:r>
    </w:p>
    <w:p w:rsidR="00A75876" w:rsidRDefault="00A75876">
      <w:pPr>
        <w:pStyle w:val="SGGSTrans"/>
      </w:pPr>
      <w:r>
        <w:t>is mentally blind, and acts in blindness.</w:t>
      </w:r>
    </w:p>
    <w:p w:rsidR="00A75876" w:rsidRDefault="00A75876">
      <w:pPr>
        <w:pStyle w:val="SGGSGurm"/>
      </w:pPr>
      <w:r>
        <w:rPr>
          <w:cs/>
          <w:lang w:bidi="pa-IN"/>
        </w:rPr>
        <w:t>ਦਰੁ ਘਰੁ ਮਹਲੁ ਠਉਰੁ ਕੈਸੇ ਪਾਵੈ ॥੩</w:t>
      </w:r>
      <w:r>
        <w:rPr>
          <w:cs/>
        </w:rPr>
        <w:t xml:space="preserve">॥ </w:t>
      </w:r>
      <w:r>
        <w:rPr>
          <w:color w:val="008000"/>
          <w:sz w:val="18"/>
        </w:rPr>
        <w:t>(832)</w:t>
      </w:r>
    </w:p>
    <w:p w:rsidR="00A75876" w:rsidRDefault="00A75876">
      <w:pPr>
        <w:pStyle w:val="SGGSHindi"/>
      </w:pPr>
      <w:r>
        <w:rPr>
          <w:cs/>
        </w:rPr>
        <w:t>दरु</w:t>
      </w:r>
      <w:r>
        <w:t xml:space="preserve"> </w:t>
      </w:r>
      <w:r>
        <w:rPr>
          <w:cs/>
        </w:rPr>
        <w:t>घरु</w:t>
      </w:r>
      <w:r>
        <w:t xml:space="preserve"> </w:t>
      </w:r>
      <w:r>
        <w:rPr>
          <w:cs/>
        </w:rPr>
        <w:t>महलु</w:t>
      </w:r>
      <w:r>
        <w:t xml:space="preserve"> </w:t>
      </w:r>
      <w:r>
        <w:rPr>
          <w:cs/>
        </w:rPr>
        <w:t>ठउरु</w:t>
      </w:r>
      <w:r>
        <w:t xml:space="preserve"> </w:t>
      </w:r>
      <w:r>
        <w:rPr>
          <w:cs/>
        </w:rPr>
        <w:t>कैसे</w:t>
      </w:r>
      <w:r>
        <w:t xml:space="preserve"> </w:t>
      </w:r>
      <w:r>
        <w:rPr>
          <w:cs/>
        </w:rPr>
        <w:t>पावै</w:t>
      </w:r>
      <w:r>
        <w:t xml:space="preserve"> </w:t>
      </w:r>
      <w:r>
        <w:rPr>
          <w:cs/>
        </w:rPr>
        <w:t>॥३॥</w:t>
      </w:r>
    </w:p>
    <w:p w:rsidR="00A75876" w:rsidRDefault="00A75876">
      <w:pPr>
        <w:pStyle w:val="SGGSRoman"/>
      </w:pPr>
      <w:r>
        <w:t>dar ghar mahal tha-ur kaisay paavai. ||3||</w:t>
      </w:r>
    </w:p>
    <w:p w:rsidR="00A75876" w:rsidRDefault="00A75876">
      <w:pPr>
        <w:pStyle w:val="SGGSTrans"/>
      </w:pPr>
      <w:r>
        <w:t>How can he ever find a home and a place of rest, in the Mansion of the Lord's Presence? ||3||</w:t>
      </w:r>
    </w:p>
    <w:p w:rsidR="00A75876" w:rsidRDefault="00A75876">
      <w:pPr>
        <w:pStyle w:val="SGGSGurm"/>
      </w:pPr>
      <w:r>
        <w:rPr>
          <w:cs/>
          <w:lang w:bidi="pa-IN"/>
        </w:rPr>
        <w:t xml:space="preserve">ਹਰਿ ਜੀਉ ਸੇਵੀਐ ਅੰਤਰਜਾਮੀ ॥ </w:t>
      </w:r>
      <w:r>
        <w:rPr>
          <w:color w:val="008000"/>
          <w:sz w:val="18"/>
        </w:rPr>
        <w:t>(832)</w:t>
      </w:r>
    </w:p>
    <w:p w:rsidR="00A75876" w:rsidRDefault="00A75876">
      <w:pPr>
        <w:pStyle w:val="SGGSHindi"/>
      </w:pPr>
      <w:r>
        <w:rPr>
          <w:cs/>
        </w:rPr>
        <w:t>हरि</w:t>
      </w:r>
      <w:r>
        <w:t xml:space="preserve"> </w:t>
      </w:r>
      <w:r>
        <w:rPr>
          <w:cs/>
        </w:rPr>
        <w:t>जीउ</w:t>
      </w:r>
      <w:r>
        <w:t xml:space="preserve"> </w:t>
      </w:r>
      <w:r>
        <w:rPr>
          <w:cs/>
        </w:rPr>
        <w:t>सेवीऐ</w:t>
      </w:r>
      <w:r>
        <w:t xml:space="preserve"> </w:t>
      </w:r>
      <w:r>
        <w:rPr>
          <w:cs/>
        </w:rPr>
        <w:t>अंतरजामी</w:t>
      </w:r>
      <w:r>
        <w:t xml:space="preserve"> </w:t>
      </w:r>
      <w:r>
        <w:rPr>
          <w:cs/>
        </w:rPr>
        <w:t>॥</w:t>
      </w:r>
    </w:p>
    <w:p w:rsidR="00A75876" w:rsidRDefault="00A75876">
      <w:pPr>
        <w:pStyle w:val="SGGSRoman"/>
      </w:pPr>
      <w:r>
        <w:t>har jee-o sayvee-ai antarjaamee.</w:t>
      </w:r>
    </w:p>
    <w:p w:rsidR="00A75876" w:rsidRDefault="00A75876">
      <w:pPr>
        <w:pStyle w:val="SGGSTrans"/>
      </w:pPr>
      <w:r>
        <w:t>Serve the Dear Lord, the Inner-knower, the Searcher of hearts;</w:t>
      </w:r>
    </w:p>
    <w:p w:rsidR="00A75876" w:rsidRDefault="00A75876">
      <w:pPr>
        <w:pStyle w:val="SGGSGurm"/>
      </w:pPr>
      <w:r>
        <w:rPr>
          <w:cs/>
          <w:lang w:bidi="pa-IN"/>
        </w:rPr>
        <w:t xml:space="preserve">ਘਟ ਘਟ ਅੰਤਰਿ ਜਿਸ ਕੀ ਜੋਤਿ ਸਮਾਨੀ ॥ </w:t>
      </w:r>
      <w:r>
        <w:rPr>
          <w:color w:val="008000"/>
          <w:sz w:val="18"/>
        </w:rPr>
        <w:t>(832)</w:t>
      </w:r>
    </w:p>
    <w:p w:rsidR="00A75876" w:rsidRDefault="00A75876">
      <w:pPr>
        <w:pStyle w:val="SGGSHindi"/>
      </w:pPr>
      <w:r>
        <w:rPr>
          <w:cs/>
        </w:rPr>
        <w:t>घट</w:t>
      </w:r>
      <w:r>
        <w:t xml:space="preserve"> </w:t>
      </w:r>
      <w:r>
        <w:rPr>
          <w:cs/>
        </w:rPr>
        <w:t>घट</w:t>
      </w:r>
      <w:r>
        <w:t xml:space="preserve"> </w:t>
      </w:r>
      <w:r>
        <w:rPr>
          <w:cs/>
        </w:rPr>
        <w:t>अंतरि</w:t>
      </w:r>
      <w:r>
        <w:t xml:space="preserve"> </w:t>
      </w:r>
      <w:r>
        <w:rPr>
          <w:cs/>
        </w:rPr>
        <w:t>जिस</w:t>
      </w:r>
      <w:r>
        <w:t xml:space="preserve"> </w:t>
      </w:r>
      <w:r>
        <w:rPr>
          <w:cs/>
        </w:rPr>
        <w:t>की</w:t>
      </w:r>
      <w:r>
        <w:t xml:space="preserve"> </w:t>
      </w:r>
      <w:r>
        <w:rPr>
          <w:cs/>
        </w:rPr>
        <w:t>जोति</w:t>
      </w:r>
      <w:r>
        <w:t xml:space="preserve"> </w:t>
      </w:r>
      <w:r>
        <w:rPr>
          <w:cs/>
        </w:rPr>
        <w:t>समानी</w:t>
      </w:r>
      <w:r>
        <w:t xml:space="preserve"> </w:t>
      </w:r>
      <w:r>
        <w:rPr>
          <w:cs/>
        </w:rPr>
        <w:t>॥</w:t>
      </w:r>
    </w:p>
    <w:p w:rsidR="00A75876" w:rsidRDefault="00A75876">
      <w:pPr>
        <w:pStyle w:val="SGGSRoman"/>
      </w:pPr>
      <w:r>
        <w:t>ghat ghat antar jis kee jot samaanee.</w:t>
      </w:r>
    </w:p>
    <w:p w:rsidR="00A75876" w:rsidRDefault="00A75876">
      <w:pPr>
        <w:pStyle w:val="SGGSTrans"/>
      </w:pPr>
      <w:r>
        <w:t>deep within each and every heart, His Light is shining forth.</w:t>
      </w:r>
    </w:p>
    <w:p w:rsidR="00A75876" w:rsidRDefault="00A75876">
      <w:pPr>
        <w:pStyle w:val="SGGSGurm"/>
      </w:pPr>
      <w:r>
        <w:rPr>
          <w:cs/>
          <w:lang w:bidi="pa-IN"/>
        </w:rPr>
        <w:t>ਤਿਸੁ ਨਾਲਿ ਕਿਆ ਚਲੈ ਪਹਨਾਮੀ ॥੪</w:t>
      </w:r>
      <w:r>
        <w:rPr>
          <w:cs/>
        </w:rPr>
        <w:t xml:space="preserve">॥ </w:t>
      </w:r>
      <w:r>
        <w:rPr>
          <w:color w:val="008000"/>
          <w:sz w:val="18"/>
        </w:rPr>
        <w:t>(832)</w:t>
      </w:r>
    </w:p>
    <w:p w:rsidR="00A75876" w:rsidRDefault="00A75876">
      <w:pPr>
        <w:pStyle w:val="SGGSHindi"/>
      </w:pPr>
      <w:r>
        <w:rPr>
          <w:cs/>
        </w:rPr>
        <w:t>तिसु</w:t>
      </w:r>
      <w:r>
        <w:t xml:space="preserve"> </w:t>
      </w:r>
      <w:r>
        <w:rPr>
          <w:cs/>
        </w:rPr>
        <w:t>नालि</w:t>
      </w:r>
      <w:r>
        <w:t xml:space="preserve"> </w:t>
      </w:r>
      <w:r>
        <w:rPr>
          <w:cs/>
        </w:rPr>
        <w:t>किआ</w:t>
      </w:r>
      <w:r>
        <w:t xml:space="preserve"> </w:t>
      </w:r>
      <w:r>
        <w:rPr>
          <w:cs/>
        </w:rPr>
        <w:t>चलै</w:t>
      </w:r>
      <w:r>
        <w:t xml:space="preserve"> </w:t>
      </w:r>
      <w:r>
        <w:rPr>
          <w:cs/>
        </w:rPr>
        <w:t>पहनामी</w:t>
      </w:r>
      <w:r>
        <w:t xml:space="preserve"> </w:t>
      </w:r>
      <w:r>
        <w:rPr>
          <w:cs/>
        </w:rPr>
        <w:t>॥४॥</w:t>
      </w:r>
    </w:p>
    <w:p w:rsidR="00A75876" w:rsidRDefault="00A75876">
      <w:pPr>
        <w:pStyle w:val="SGGSRoman"/>
      </w:pPr>
      <w:r>
        <w:t>tis naal ki-aa chalai pehnaamee. ||4||</w:t>
      </w:r>
    </w:p>
    <w:p w:rsidR="00A75876" w:rsidRDefault="00A75876">
      <w:pPr>
        <w:pStyle w:val="SGGSTrans"/>
      </w:pPr>
      <w:r>
        <w:t>How can anyone hide anything from Him? ||4||</w:t>
      </w:r>
    </w:p>
    <w:p w:rsidR="00A75876" w:rsidRDefault="00A75876">
      <w:pPr>
        <w:pStyle w:val="SGGSGurm"/>
      </w:pPr>
      <w:r>
        <w:rPr>
          <w:cs/>
          <w:lang w:bidi="pa-IN"/>
        </w:rPr>
        <w:t xml:space="preserve">ਸਾਚਾ ਨਾਮੁ ਸਾਚੈ ਸਬਦਿ ਜਾਨੈ ॥ </w:t>
      </w:r>
      <w:r>
        <w:rPr>
          <w:color w:val="008000"/>
          <w:sz w:val="18"/>
        </w:rPr>
        <w:t>(833)</w:t>
      </w:r>
    </w:p>
    <w:p w:rsidR="00A75876" w:rsidRDefault="00A75876">
      <w:pPr>
        <w:pStyle w:val="SGGSHindi"/>
      </w:pPr>
      <w:r>
        <w:rPr>
          <w:cs/>
        </w:rPr>
        <w:t>साचा</w:t>
      </w:r>
      <w:r>
        <w:t xml:space="preserve"> </w:t>
      </w:r>
      <w:r>
        <w:rPr>
          <w:cs/>
        </w:rPr>
        <w:t>नामु</w:t>
      </w:r>
      <w:r>
        <w:t xml:space="preserve"> </w:t>
      </w:r>
      <w:r>
        <w:rPr>
          <w:cs/>
        </w:rPr>
        <w:t>साचै</w:t>
      </w:r>
      <w:r>
        <w:t xml:space="preserve"> </w:t>
      </w:r>
      <w:r>
        <w:rPr>
          <w:cs/>
        </w:rPr>
        <w:t>सबदि</w:t>
      </w:r>
      <w:r>
        <w:t xml:space="preserve"> </w:t>
      </w:r>
      <w:r>
        <w:rPr>
          <w:cs/>
        </w:rPr>
        <w:t>जानै</w:t>
      </w:r>
      <w:r>
        <w:t xml:space="preserve"> </w:t>
      </w:r>
      <w:r>
        <w:rPr>
          <w:cs/>
        </w:rPr>
        <w:t>॥</w:t>
      </w:r>
    </w:p>
    <w:p w:rsidR="00A75876" w:rsidRDefault="00A75876">
      <w:pPr>
        <w:pStyle w:val="SGGSRoman"/>
      </w:pPr>
      <w:r>
        <w:t>saachaa naam saachai sabad jaanai.</w:t>
      </w:r>
    </w:p>
    <w:p w:rsidR="00A75876" w:rsidRDefault="00A75876">
      <w:pPr>
        <w:pStyle w:val="SGGSTrans"/>
      </w:pPr>
      <w:r>
        <w:t>The True Name is known through the True Word of the Shabad.</w:t>
      </w:r>
    </w:p>
    <w:p w:rsidR="00A75876" w:rsidRDefault="00A75876">
      <w:pPr>
        <w:pStyle w:val="SGGSGurm"/>
      </w:pPr>
      <w:r>
        <w:rPr>
          <w:cs/>
          <w:lang w:bidi="pa-IN"/>
        </w:rPr>
        <w:t xml:space="preserve">ਆਪੈ ਆਪੁ ਮਿਲੈ ਚੂਕੈ ਅਭਿਮਾਨੈ ॥ </w:t>
      </w:r>
      <w:r>
        <w:rPr>
          <w:color w:val="008000"/>
          <w:sz w:val="18"/>
        </w:rPr>
        <w:t>(833)</w:t>
      </w:r>
    </w:p>
    <w:p w:rsidR="00A75876" w:rsidRDefault="00A75876">
      <w:pPr>
        <w:pStyle w:val="SGGSHindi"/>
      </w:pPr>
      <w:r>
        <w:rPr>
          <w:cs/>
        </w:rPr>
        <w:t>आपै</w:t>
      </w:r>
      <w:r>
        <w:t xml:space="preserve"> </w:t>
      </w:r>
      <w:r>
        <w:rPr>
          <w:cs/>
        </w:rPr>
        <w:t>आपु</w:t>
      </w:r>
      <w:r>
        <w:t xml:space="preserve"> </w:t>
      </w:r>
      <w:r>
        <w:rPr>
          <w:cs/>
        </w:rPr>
        <w:t>मिलै</w:t>
      </w:r>
      <w:r>
        <w:t xml:space="preserve"> </w:t>
      </w:r>
      <w:r>
        <w:rPr>
          <w:cs/>
        </w:rPr>
        <w:t>चूकै</w:t>
      </w:r>
      <w:r>
        <w:t xml:space="preserve"> </w:t>
      </w:r>
      <w:r>
        <w:rPr>
          <w:cs/>
        </w:rPr>
        <w:t>अभिमानै</w:t>
      </w:r>
      <w:r>
        <w:t xml:space="preserve"> </w:t>
      </w:r>
      <w:r>
        <w:rPr>
          <w:cs/>
        </w:rPr>
        <w:t>॥</w:t>
      </w:r>
    </w:p>
    <w:p w:rsidR="00A75876" w:rsidRDefault="00A75876">
      <w:pPr>
        <w:pStyle w:val="SGGSRoman"/>
      </w:pPr>
      <w:r>
        <w:t>aapai aap milai chookai abhimaanai.</w:t>
      </w:r>
    </w:p>
    <w:p w:rsidR="00A75876" w:rsidRDefault="00A75876">
      <w:pPr>
        <w:pStyle w:val="SGGSTrans"/>
      </w:pPr>
      <w:r>
        <w:t>The Lord Himself meets that one who eradicates egotistical pride.</w:t>
      </w:r>
    </w:p>
    <w:p w:rsidR="00A75876" w:rsidRDefault="00A75876">
      <w:pPr>
        <w:pStyle w:val="SGGSGurm"/>
      </w:pPr>
      <w:r>
        <w:rPr>
          <w:cs/>
          <w:lang w:bidi="pa-IN"/>
        </w:rPr>
        <w:t>ਗੁਰਮੁਖਿ ਨਾਮੁ ਸਦਾ ਸਦਾ ਵਖਾਨੈ ॥੫</w:t>
      </w:r>
      <w:r>
        <w:rPr>
          <w:cs/>
        </w:rPr>
        <w:t xml:space="preserve">॥ </w:t>
      </w:r>
      <w:r>
        <w:rPr>
          <w:color w:val="008000"/>
          <w:sz w:val="18"/>
        </w:rPr>
        <w:t>(833)</w:t>
      </w:r>
    </w:p>
    <w:p w:rsidR="00A75876" w:rsidRDefault="00A75876">
      <w:pPr>
        <w:pStyle w:val="SGGSHindi"/>
      </w:pPr>
      <w:r>
        <w:rPr>
          <w:cs/>
        </w:rPr>
        <w:t>गुरमुखि</w:t>
      </w:r>
      <w:r>
        <w:t xml:space="preserve"> </w:t>
      </w:r>
      <w:r>
        <w:rPr>
          <w:cs/>
        </w:rPr>
        <w:t>नामु</w:t>
      </w:r>
      <w:r>
        <w:t xml:space="preserve"> </w:t>
      </w:r>
      <w:r>
        <w:rPr>
          <w:cs/>
        </w:rPr>
        <w:t>सदा</w:t>
      </w:r>
      <w:r>
        <w:t xml:space="preserve"> </w:t>
      </w:r>
      <w:r>
        <w:rPr>
          <w:cs/>
        </w:rPr>
        <w:t>सदा</w:t>
      </w:r>
      <w:r>
        <w:t xml:space="preserve"> </w:t>
      </w:r>
      <w:r>
        <w:rPr>
          <w:cs/>
        </w:rPr>
        <w:t>वखानै</w:t>
      </w:r>
      <w:r>
        <w:t xml:space="preserve"> </w:t>
      </w:r>
      <w:r>
        <w:rPr>
          <w:cs/>
        </w:rPr>
        <w:t>॥५॥</w:t>
      </w:r>
    </w:p>
    <w:p w:rsidR="00A75876" w:rsidRDefault="00A75876">
      <w:pPr>
        <w:pStyle w:val="SGGSRoman"/>
      </w:pPr>
      <w:r>
        <w:t>gurmukh naam sadaa sadaa vakhaanai. ||5||</w:t>
      </w:r>
    </w:p>
    <w:p w:rsidR="00A75876" w:rsidRDefault="00A75876">
      <w:pPr>
        <w:pStyle w:val="SGGSTrans"/>
      </w:pPr>
      <w:r>
        <w:t>The Gurmukh chants the Naam, forever and ever. ||5||</w:t>
      </w:r>
    </w:p>
    <w:p w:rsidR="00A75876" w:rsidRDefault="00A75876">
      <w:pPr>
        <w:pStyle w:val="SGGSGurm"/>
      </w:pPr>
      <w:r>
        <w:rPr>
          <w:cs/>
          <w:lang w:bidi="pa-IN"/>
        </w:rPr>
        <w:t xml:space="preserve">ਸਤਿਗੁਰਿ ਸੇਵਿਐ ਦੂਜੀ ਦੁਰਮਤਿ ਜਾਈ ॥ </w:t>
      </w:r>
      <w:r>
        <w:rPr>
          <w:color w:val="008000"/>
          <w:sz w:val="18"/>
        </w:rPr>
        <w:t>(833)</w:t>
      </w:r>
    </w:p>
    <w:p w:rsidR="00A75876" w:rsidRDefault="00A75876">
      <w:pPr>
        <w:pStyle w:val="SGGSHindi"/>
      </w:pPr>
      <w:r>
        <w:rPr>
          <w:cs/>
        </w:rPr>
        <w:t>सतिगुरि</w:t>
      </w:r>
      <w:r>
        <w:t xml:space="preserve"> </w:t>
      </w:r>
      <w:r>
        <w:rPr>
          <w:cs/>
        </w:rPr>
        <w:t>सेविऐ</w:t>
      </w:r>
      <w:r>
        <w:t xml:space="preserve"> </w:t>
      </w:r>
      <w:r>
        <w:rPr>
          <w:cs/>
        </w:rPr>
        <w:t>दूजी</w:t>
      </w:r>
      <w:r>
        <w:t xml:space="preserve"> </w:t>
      </w:r>
      <w:r>
        <w:rPr>
          <w:cs/>
        </w:rPr>
        <w:t>दुरमति</w:t>
      </w:r>
      <w:r>
        <w:t xml:space="preserve"> </w:t>
      </w:r>
      <w:r>
        <w:rPr>
          <w:cs/>
        </w:rPr>
        <w:t>जाई</w:t>
      </w:r>
      <w:r>
        <w:t xml:space="preserve"> </w:t>
      </w:r>
      <w:r>
        <w:rPr>
          <w:cs/>
        </w:rPr>
        <w:t>॥</w:t>
      </w:r>
    </w:p>
    <w:p w:rsidR="00A75876" w:rsidRDefault="00A75876">
      <w:pPr>
        <w:pStyle w:val="SGGSRoman"/>
      </w:pPr>
      <w:r>
        <w:t>satgur sayvi-ai doojee durmat jaa-ee.</w:t>
      </w:r>
    </w:p>
    <w:p w:rsidR="00A75876" w:rsidRDefault="00A75876">
      <w:pPr>
        <w:pStyle w:val="SGGSTrans"/>
      </w:pPr>
      <w:r>
        <w:t>Serving the True Guru, duality and evil-mindedness are taken away.</w:t>
      </w:r>
    </w:p>
    <w:p w:rsidR="00A75876" w:rsidRDefault="00A75876">
      <w:pPr>
        <w:pStyle w:val="SGGSGurm"/>
      </w:pPr>
      <w:r>
        <w:rPr>
          <w:cs/>
          <w:lang w:bidi="pa-IN"/>
        </w:rPr>
        <w:t xml:space="preserve">ਅਉਗਣ ਕਾਟਿ ਪਾਪਾ ਮਤਿ ਖਾਈ ॥ </w:t>
      </w:r>
      <w:r>
        <w:rPr>
          <w:color w:val="008000"/>
          <w:sz w:val="18"/>
        </w:rPr>
        <w:t>(833)</w:t>
      </w:r>
    </w:p>
    <w:p w:rsidR="00A75876" w:rsidRDefault="00A75876">
      <w:pPr>
        <w:pStyle w:val="SGGSHindi"/>
      </w:pPr>
      <w:r>
        <w:rPr>
          <w:cs/>
        </w:rPr>
        <w:t>अउगण</w:t>
      </w:r>
      <w:r>
        <w:t xml:space="preserve"> </w:t>
      </w:r>
      <w:r>
        <w:rPr>
          <w:cs/>
        </w:rPr>
        <w:t>काटि</w:t>
      </w:r>
      <w:r>
        <w:t xml:space="preserve"> </w:t>
      </w:r>
      <w:r>
        <w:rPr>
          <w:cs/>
        </w:rPr>
        <w:t>पापा</w:t>
      </w:r>
      <w:r>
        <w:t xml:space="preserve"> </w:t>
      </w:r>
      <w:r>
        <w:rPr>
          <w:cs/>
        </w:rPr>
        <w:t>मति</w:t>
      </w:r>
      <w:r>
        <w:t xml:space="preserve"> </w:t>
      </w:r>
      <w:r>
        <w:rPr>
          <w:cs/>
        </w:rPr>
        <w:t>खाई</w:t>
      </w:r>
      <w:r>
        <w:t xml:space="preserve"> </w:t>
      </w:r>
      <w:r>
        <w:rPr>
          <w:cs/>
        </w:rPr>
        <w:t>॥</w:t>
      </w:r>
    </w:p>
    <w:p w:rsidR="00A75876" w:rsidRDefault="00A75876">
      <w:pPr>
        <w:pStyle w:val="SGGSRoman"/>
      </w:pPr>
      <w:r>
        <w:t>a-ugan kaat paapaa mat khaa-ee.</w:t>
      </w:r>
    </w:p>
    <w:p w:rsidR="00A75876" w:rsidRDefault="00A75876">
      <w:pPr>
        <w:pStyle w:val="SGGSTrans"/>
      </w:pPr>
      <w:r>
        <w:t>Guilty mistakes are erased, and the sinful intellect is cleansed.</w:t>
      </w:r>
    </w:p>
    <w:p w:rsidR="00A75876" w:rsidRDefault="00A75876">
      <w:pPr>
        <w:pStyle w:val="SGGSGurm"/>
      </w:pPr>
      <w:r>
        <w:rPr>
          <w:cs/>
          <w:lang w:bidi="pa-IN"/>
        </w:rPr>
        <w:t>ਕੰਚਨ ਕਾਇਆ ਜੋਤੀ ਜੋਤਿ ਸਮਾਈ ॥੬</w:t>
      </w:r>
      <w:r>
        <w:rPr>
          <w:cs/>
        </w:rPr>
        <w:t xml:space="preserve">॥ </w:t>
      </w:r>
      <w:r>
        <w:rPr>
          <w:color w:val="008000"/>
          <w:sz w:val="18"/>
        </w:rPr>
        <w:t>(833)</w:t>
      </w:r>
    </w:p>
    <w:p w:rsidR="00A75876" w:rsidRDefault="00A75876">
      <w:pPr>
        <w:pStyle w:val="SGGSHindi"/>
      </w:pPr>
      <w:r>
        <w:rPr>
          <w:cs/>
        </w:rPr>
        <w:t>कंचन</w:t>
      </w:r>
      <w:r>
        <w:t xml:space="preserve"> </w:t>
      </w:r>
      <w:r>
        <w:rPr>
          <w:cs/>
        </w:rPr>
        <w:t>काइआ</w:t>
      </w:r>
      <w:r>
        <w:t xml:space="preserve"> </w:t>
      </w:r>
      <w:r>
        <w:rPr>
          <w:cs/>
        </w:rPr>
        <w:t>जोती</w:t>
      </w:r>
      <w:r>
        <w:t xml:space="preserve"> </w:t>
      </w:r>
      <w:r>
        <w:rPr>
          <w:cs/>
        </w:rPr>
        <w:t>जोति</w:t>
      </w:r>
      <w:r>
        <w:t xml:space="preserve"> </w:t>
      </w:r>
      <w:r>
        <w:rPr>
          <w:cs/>
        </w:rPr>
        <w:t>समाई</w:t>
      </w:r>
      <w:r>
        <w:t xml:space="preserve"> </w:t>
      </w:r>
      <w:r>
        <w:rPr>
          <w:cs/>
        </w:rPr>
        <w:t>॥६॥</w:t>
      </w:r>
    </w:p>
    <w:p w:rsidR="00A75876" w:rsidRDefault="00A75876">
      <w:pPr>
        <w:pStyle w:val="SGGSRoman"/>
      </w:pPr>
      <w:r>
        <w:t>kanchan kaa-i-aa jotee jot samaa-ee. ||6||</w:t>
      </w:r>
    </w:p>
    <w:p w:rsidR="00A75876" w:rsidRDefault="00A75876">
      <w:pPr>
        <w:pStyle w:val="SGGSTrans"/>
      </w:pPr>
      <w:r>
        <w:t>One's body sparkles like gold, and one's light merges into the Light. ||6||</w:t>
      </w:r>
    </w:p>
    <w:p w:rsidR="00A75876" w:rsidRDefault="00A75876">
      <w:pPr>
        <w:pStyle w:val="SGGSGurm"/>
      </w:pPr>
      <w:r>
        <w:rPr>
          <w:cs/>
          <w:lang w:bidi="pa-IN"/>
        </w:rPr>
        <w:t xml:space="preserve">ਸਤਿਗੁਰਿ ਮਿਲਿਐ ਵਡੀ ਵਡਿਆਈ ॥ </w:t>
      </w:r>
      <w:r>
        <w:rPr>
          <w:color w:val="008000"/>
          <w:sz w:val="18"/>
        </w:rPr>
        <w:t>(833)</w:t>
      </w:r>
    </w:p>
    <w:p w:rsidR="00A75876" w:rsidRDefault="00A75876">
      <w:pPr>
        <w:pStyle w:val="SGGSHindi"/>
      </w:pPr>
      <w:r>
        <w:rPr>
          <w:cs/>
        </w:rPr>
        <w:t>सतिगुरि</w:t>
      </w:r>
      <w:r>
        <w:t xml:space="preserve"> </w:t>
      </w:r>
      <w:r>
        <w:rPr>
          <w:cs/>
        </w:rPr>
        <w:t>मिलिऐ</w:t>
      </w:r>
      <w:r>
        <w:t xml:space="preserve"> </w:t>
      </w:r>
      <w:r>
        <w:rPr>
          <w:cs/>
        </w:rPr>
        <w:t>वडी</w:t>
      </w:r>
      <w:r>
        <w:t xml:space="preserve"> </w:t>
      </w:r>
      <w:r>
        <w:rPr>
          <w:cs/>
        </w:rPr>
        <w:t>वडिआई</w:t>
      </w:r>
      <w:r>
        <w:t xml:space="preserve"> </w:t>
      </w:r>
      <w:r>
        <w:rPr>
          <w:cs/>
        </w:rPr>
        <w:t>॥</w:t>
      </w:r>
    </w:p>
    <w:p w:rsidR="00A75876" w:rsidRDefault="00A75876">
      <w:pPr>
        <w:pStyle w:val="SGGSRoman"/>
      </w:pPr>
      <w:r>
        <w:t>satgur mili-ai vadee vadi-aa-ee.</w:t>
      </w:r>
    </w:p>
    <w:p w:rsidR="00A75876" w:rsidRDefault="00A75876">
      <w:pPr>
        <w:pStyle w:val="SGGSTrans"/>
      </w:pPr>
      <w:r>
        <w:t>Meeting with the True Guru, one is blessed with glorious greatness.</w:t>
      </w:r>
    </w:p>
    <w:p w:rsidR="00A75876" w:rsidRDefault="00A75876">
      <w:pPr>
        <w:pStyle w:val="SGGSGurm"/>
      </w:pPr>
      <w:r>
        <w:rPr>
          <w:cs/>
          <w:lang w:bidi="pa-IN"/>
        </w:rPr>
        <w:t xml:space="preserve">ਦੁਖੁ ਕਾਟੈ ਹਿਰਦੈ ਨਾਮੁ ਵਸਾਈ ॥ </w:t>
      </w:r>
      <w:r>
        <w:rPr>
          <w:color w:val="008000"/>
          <w:sz w:val="18"/>
        </w:rPr>
        <w:t>(833)</w:t>
      </w:r>
    </w:p>
    <w:p w:rsidR="00A75876" w:rsidRDefault="00A75876">
      <w:pPr>
        <w:pStyle w:val="SGGSHindi"/>
      </w:pPr>
      <w:r>
        <w:rPr>
          <w:cs/>
        </w:rPr>
        <w:t>दुखु</w:t>
      </w:r>
      <w:r>
        <w:t xml:space="preserve"> </w:t>
      </w:r>
      <w:r>
        <w:rPr>
          <w:cs/>
        </w:rPr>
        <w:t>काटै</w:t>
      </w:r>
      <w:r>
        <w:t xml:space="preserve"> </w:t>
      </w:r>
      <w:r>
        <w:rPr>
          <w:cs/>
        </w:rPr>
        <w:t>हिरदै</w:t>
      </w:r>
      <w:r>
        <w:t xml:space="preserve"> </w:t>
      </w:r>
      <w:r>
        <w:rPr>
          <w:cs/>
        </w:rPr>
        <w:t>नामु</w:t>
      </w:r>
      <w:r>
        <w:t xml:space="preserve"> </w:t>
      </w:r>
      <w:r>
        <w:rPr>
          <w:cs/>
        </w:rPr>
        <w:t>वसाई</w:t>
      </w:r>
      <w:r>
        <w:t xml:space="preserve"> </w:t>
      </w:r>
      <w:r>
        <w:rPr>
          <w:cs/>
        </w:rPr>
        <w:t>॥</w:t>
      </w:r>
    </w:p>
    <w:p w:rsidR="00A75876" w:rsidRDefault="00A75876">
      <w:pPr>
        <w:pStyle w:val="SGGSRoman"/>
      </w:pPr>
      <w:r>
        <w:t>dukh kaatai hirdai naam vasaa-ee.</w:t>
      </w:r>
    </w:p>
    <w:p w:rsidR="00A75876" w:rsidRDefault="00A75876">
      <w:pPr>
        <w:pStyle w:val="SGGSTrans"/>
      </w:pPr>
      <w:r>
        <w:t>Pain is taken away, and the Naam comes to dwell within the heart.</w:t>
      </w:r>
    </w:p>
    <w:p w:rsidR="00A75876" w:rsidRDefault="00A75876">
      <w:pPr>
        <w:pStyle w:val="SGGSGurm"/>
      </w:pPr>
      <w:r>
        <w:rPr>
          <w:cs/>
          <w:lang w:bidi="pa-IN"/>
        </w:rPr>
        <w:t>ਨਾਮਿ ਰਤੇ ਸਦਾ ਸੁਖੁ ਪਾਈ ॥੭</w:t>
      </w:r>
      <w:r>
        <w:rPr>
          <w:cs/>
        </w:rPr>
        <w:t xml:space="preserve">॥ </w:t>
      </w:r>
      <w:r>
        <w:rPr>
          <w:color w:val="008000"/>
          <w:sz w:val="18"/>
        </w:rPr>
        <w:t>(833)</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सुखु</w:t>
      </w:r>
      <w:r>
        <w:t xml:space="preserve"> </w:t>
      </w:r>
      <w:r>
        <w:rPr>
          <w:cs/>
        </w:rPr>
        <w:t>पाई</w:t>
      </w:r>
      <w:r>
        <w:t xml:space="preserve"> </w:t>
      </w:r>
      <w:r>
        <w:rPr>
          <w:cs/>
        </w:rPr>
        <w:t>॥७॥</w:t>
      </w:r>
    </w:p>
    <w:p w:rsidR="00A75876" w:rsidRDefault="00A75876">
      <w:pPr>
        <w:pStyle w:val="SGGSRoman"/>
      </w:pPr>
      <w:r>
        <w:t>naam ratay sadaa sukh paa-ee. ||7||</w:t>
      </w:r>
    </w:p>
    <w:p w:rsidR="00A75876" w:rsidRDefault="00A75876">
      <w:pPr>
        <w:pStyle w:val="SGGSTrans"/>
      </w:pPr>
      <w:r>
        <w:t>Imbued with the Naam, one finds eternal peace. ||7||</w:t>
      </w:r>
    </w:p>
    <w:p w:rsidR="00A75876" w:rsidRDefault="00A75876">
      <w:pPr>
        <w:pStyle w:val="SGGSGurm"/>
      </w:pPr>
      <w:r>
        <w:rPr>
          <w:cs/>
          <w:lang w:bidi="pa-IN"/>
        </w:rPr>
        <w:t xml:space="preserve">ਗੁਰਮਤਿ ਮਾਨਿਆ ਕਰਣੀ ਸਾਰੁ ॥ </w:t>
      </w:r>
      <w:r>
        <w:rPr>
          <w:color w:val="008000"/>
          <w:sz w:val="18"/>
        </w:rPr>
        <w:t>(833)</w:t>
      </w:r>
    </w:p>
    <w:p w:rsidR="00A75876" w:rsidRDefault="00A75876">
      <w:pPr>
        <w:pStyle w:val="SGGSHindi"/>
      </w:pPr>
      <w:r>
        <w:rPr>
          <w:cs/>
        </w:rPr>
        <w:t>गुरमति</w:t>
      </w:r>
      <w:r>
        <w:t xml:space="preserve"> </w:t>
      </w:r>
      <w:r>
        <w:rPr>
          <w:cs/>
        </w:rPr>
        <w:t>मानिआ</w:t>
      </w:r>
      <w:r>
        <w:t xml:space="preserve"> </w:t>
      </w:r>
      <w:r>
        <w:rPr>
          <w:cs/>
        </w:rPr>
        <w:t>करणी</w:t>
      </w:r>
      <w:r>
        <w:t xml:space="preserve"> </w:t>
      </w:r>
      <w:r>
        <w:rPr>
          <w:cs/>
        </w:rPr>
        <w:t>सारु</w:t>
      </w:r>
      <w:r>
        <w:t xml:space="preserve"> </w:t>
      </w:r>
      <w:r>
        <w:rPr>
          <w:cs/>
        </w:rPr>
        <w:t>॥</w:t>
      </w:r>
    </w:p>
    <w:p w:rsidR="00A75876" w:rsidRDefault="00A75876">
      <w:pPr>
        <w:pStyle w:val="SGGSRoman"/>
      </w:pPr>
      <w:r>
        <w:t>gurmat maani-aa karnee saar.</w:t>
      </w:r>
    </w:p>
    <w:p w:rsidR="00A75876" w:rsidRDefault="00A75876">
      <w:pPr>
        <w:pStyle w:val="SGGSTrans"/>
      </w:pPr>
      <w:r>
        <w:t>Obeying the Gur's instructions, one's actions are purified.</w:t>
      </w:r>
    </w:p>
    <w:p w:rsidR="00A75876" w:rsidRDefault="00A75876">
      <w:pPr>
        <w:pStyle w:val="SGGSGurm"/>
      </w:pPr>
      <w:r>
        <w:rPr>
          <w:cs/>
          <w:lang w:bidi="pa-IN"/>
        </w:rPr>
        <w:t xml:space="preserve">ਗੁਰਮਤਿ ਮਾਨਿਆ ਮੋਖ ਦੁਆਰੁ ॥ </w:t>
      </w:r>
      <w:r>
        <w:rPr>
          <w:color w:val="008000"/>
          <w:sz w:val="18"/>
        </w:rPr>
        <w:t>(833)</w:t>
      </w:r>
    </w:p>
    <w:p w:rsidR="00A75876" w:rsidRDefault="00A75876">
      <w:pPr>
        <w:pStyle w:val="SGGSHindi"/>
      </w:pPr>
      <w:r>
        <w:rPr>
          <w:cs/>
        </w:rPr>
        <w:t>गुरमति</w:t>
      </w:r>
      <w:r>
        <w:t xml:space="preserve"> </w:t>
      </w:r>
      <w:r>
        <w:rPr>
          <w:cs/>
        </w:rPr>
        <w:t>मानिआ</w:t>
      </w:r>
      <w:r>
        <w:t xml:space="preserve"> </w:t>
      </w:r>
      <w:r>
        <w:rPr>
          <w:cs/>
        </w:rPr>
        <w:t>मोख</w:t>
      </w:r>
      <w:r>
        <w:t xml:space="preserve"> </w:t>
      </w:r>
      <w:r>
        <w:rPr>
          <w:cs/>
        </w:rPr>
        <w:t>दुआरु</w:t>
      </w:r>
      <w:r>
        <w:t xml:space="preserve"> </w:t>
      </w:r>
      <w:r>
        <w:rPr>
          <w:cs/>
        </w:rPr>
        <w:t>॥</w:t>
      </w:r>
    </w:p>
    <w:p w:rsidR="00A75876" w:rsidRDefault="00A75876">
      <w:pPr>
        <w:pStyle w:val="SGGSRoman"/>
      </w:pPr>
      <w:r>
        <w:t>gurmat maani-aa mokh du-aar.</w:t>
      </w:r>
    </w:p>
    <w:p w:rsidR="00A75876" w:rsidRDefault="00A75876">
      <w:pPr>
        <w:pStyle w:val="SGGSTrans"/>
      </w:pPr>
      <w:r>
        <w:t>Obeying the Guru's Instructions, one finds the state of salvation.</w:t>
      </w:r>
    </w:p>
    <w:p w:rsidR="00A75876" w:rsidRDefault="00A75876">
      <w:pPr>
        <w:pStyle w:val="SGGSGurm"/>
      </w:pPr>
      <w:r>
        <w:rPr>
          <w:cs/>
          <w:lang w:bidi="pa-IN"/>
        </w:rPr>
        <w:t>ਨਾਨਕ ਗੁਰਮਤਿ ਮਾਨਿਆ ਪਰਵਾਰੈ ਸਾਧਾਰੁ ॥੮</w:t>
      </w:r>
      <w:r>
        <w:rPr>
          <w:cs/>
        </w:rPr>
        <w:t>॥</w:t>
      </w:r>
      <w:r>
        <w:rPr>
          <w:lang w:bidi="pa-IN"/>
        </w:rPr>
        <w:t>੧</w:t>
      </w:r>
      <w:r>
        <w:rPr>
          <w:cs/>
        </w:rPr>
        <w:t>॥</w:t>
      </w:r>
      <w:r>
        <w:rPr>
          <w:lang w:bidi="pa-IN"/>
        </w:rPr>
        <w:t>੩</w:t>
      </w:r>
      <w:r>
        <w:rPr>
          <w:cs/>
        </w:rPr>
        <w:t xml:space="preserve">॥ </w:t>
      </w:r>
      <w:r>
        <w:rPr>
          <w:color w:val="008000"/>
          <w:sz w:val="18"/>
        </w:rPr>
        <w:t>(833)</w:t>
      </w:r>
    </w:p>
    <w:p w:rsidR="00A75876" w:rsidRDefault="00A75876">
      <w:pPr>
        <w:pStyle w:val="SGGSHindi"/>
      </w:pPr>
      <w:r>
        <w:rPr>
          <w:cs/>
        </w:rPr>
        <w:t>नानक</w:t>
      </w:r>
      <w:r>
        <w:t xml:space="preserve"> </w:t>
      </w:r>
      <w:r>
        <w:rPr>
          <w:cs/>
        </w:rPr>
        <w:t>गुरमति</w:t>
      </w:r>
      <w:r>
        <w:t xml:space="preserve"> </w:t>
      </w:r>
      <w:r>
        <w:rPr>
          <w:cs/>
        </w:rPr>
        <w:t>मानिआ</w:t>
      </w:r>
      <w:r>
        <w:t xml:space="preserve"> </w:t>
      </w:r>
      <w:r>
        <w:rPr>
          <w:cs/>
        </w:rPr>
        <w:t>परवारै</w:t>
      </w:r>
      <w:r>
        <w:t xml:space="preserve"> </w:t>
      </w:r>
      <w:r>
        <w:rPr>
          <w:cs/>
        </w:rPr>
        <w:t>साधारु</w:t>
      </w:r>
      <w:r>
        <w:t xml:space="preserve"> </w:t>
      </w:r>
      <w:r>
        <w:rPr>
          <w:cs/>
        </w:rPr>
        <w:t>॥८॥१॥३॥</w:t>
      </w:r>
    </w:p>
    <w:p w:rsidR="00A75876" w:rsidRDefault="00A75876">
      <w:pPr>
        <w:pStyle w:val="SGGSRoman"/>
      </w:pPr>
      <w:r>
        <w:t>naanak gurmat maani-aa parvaarai saaDhaar. ||8||1||3||</w:t>
      </w:r>
    </w:p>
    <w:p w:rsidR="00A75876" w:rsidRDefault="00A75876">
      <w:pPr>
        <w:pStyle w:val="SGGSTrans"/>
      </w:pPr>
      <w:r>
        <w:t>O Nanak, those who follow the Guru's Teachings are saved, along with their families. ||8||1||3||</w:t>
      </w:r>
    </w:p>
    <w:p w:rsidR="00A75876" w:rsidRDefault="00A75876">
      <w:pPr>
        <w:pStyle w:val="SGGSGurm"/>
      </w:pPr>
      <w:r>
        <w:rPr>
          <w:cs/>
          <w:lang w:bidi="pa-IN"/>
        </w:rPr>
        <w:t xml:space="preserve">ਬਿਲਾਵਲੁ ਮਹਲਾ ੩ ਵਾਰ ਸਤ ਘਰੁ ੧੦ </w:t>
      </w:r>
      <w:r>
        <w:rPr>
          <w:color w:val="008000"/>
          <w:sz w:val="18"/>
        </w:rPr>
        <w:t>(841)</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वार</w:t>
      </w:r>
      <w:r>
        <w:t xml:space="preserve"> </w:t>
      </w:r>
      <w:r>
        <w:rPr>
          <w:cs/>
        </w:rPr>
        <w:t>सत</w:t>
      </w:r>
      <w:r>
        <w:t xml:space="preserve"> </w:t>
      </w:r>
      <w:r>
        <w:rPr>
          <w:cs/>
        </w:rPr>
        <w:t>घरु</w:t>
      </w:r>
      <w:r>
        <w:t xml:space="preserve"> </w:t>
      </w:r>
      <w:r>
        <w:rPr>
          <w:cs/>
        </w:rPr>
        <w:t>१०</w:t>
      </w:r>
    </w:p>
    <w:p w:rsidR="00A75876" w:rsidRDefault="00A75876">
      <w:pPr>
        <w:pStyle w:val="SGGSRoman"/>
      </w:pPr>
      <w:r>
        <w:t>bilaaval mehlaa 3 vaar sat ghar 10</w:t>
      </w:r>
    </w:p>
    <w:p w:rsidR="00A75876" w:rsidRDefault="00A75876">
      <w:pPr>
        <w:pStyle w:val="SGGSTrans"/>
      </w:pPr>
      <w:r>
        <w:t>Bilaaval, Third Mehl, The Seven Days, Tenth House:</w:t>
      </w:r>
    </w:p>
    <w:p w:rsidR="00A75876" w:rsidRDefault="00A75876">
      <w:pPr>
        <w:pStyle w:val="SGGSGurm"/>
      </w:pPr>
      <w:r>
        <w:rPr>
          <w:cs/>
          <w:lang w:bidi="pa-IN"/>
        </w:rPr>
        <w:t xml:space="preserve">ੴ ਸਤਿਗੁਰ ਪ੍ਰਸਾਦਿ ॥ </w:t>
      </w:r>
      <w:r>
        <w:rPr>
          <w:color w:val="008000"/>
          <w:sz w:val="18"/>
        </w:rPr>
        <w:t>(841)</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ਆਦਿਤ ਵਾਰਿ ਆਦਿ ਪੁਰਖੁ ਹੈ ਸੋਈ ॥ </w:t>
      </w:r>
      <w:r>
        <w:rPr>
          <w:color w:val="008000"/>
          <w:sz w:val="18"/>
        </w:rPr>
        <w:t>(841)</w:t>
      </w:r>
    </w:p>
    <w:p w:rsidR="00A75876" w:rsidRDefault="00A75876">
      <w:pPr>
        <w:pStyle w:val="SGGSHindi"/>
      </w:pPr>
      <w:r>
        <w:rPr>
          <w:cs/>
        </w:rPr>
        <w:t>आदित</w:t>
      </w:r>
      <w:r>
        <w:t xml:space="preserve"> </w:t>
      </w:r>
      <w:r>
        <w:rPr>
          <w:cs/>
        </w:rPr>
        <w:t>वारि</w:t>
      </w:r>
      <w:r>
        <w:t xml:space="preserve"> </w:t>
      </w:r>
      <w:r>
        <w:rPr>
          <w:cs/>
        </w:rPr>
        <w:t>आदि</w:t>
      </w:r>
      <w:r>
        <w:t xml:space="preserve"> </w:t>
      </w:r>
      <w:r>
        <w:rPr>
          <w:cs/>
        </w:rPr>
        <w:t>पुरखु</w:t>
      </w:r>
      <w:r>
        <w:t xml:space="preserve"> </w:t>
      </w:r>
      <w:r>
        <w:rPr>
          <w:cs/>
        </w:rPr>
        <w:t>है</w:t>
      </w:r>
      <w:r>
        <w:t xml:space="preserve"> </w:t>
      </w:r>
      <w:r>
        <w:rPr>
          <w:cs/>
        </w:rPr>
        <w:t>सोई</w:t>
      </w:r>
      <w:r>
        <w:t xml:space="preserve"> </w:t>
      </w:r>
      <w:r>
        <w:rPr>
          <w:cs/>
        </w:rPr>
        <w:t>॥</w:t>
      </w:r>
    </w:p>
    <w:p w:rsidR="00A75876" w:rsidRDefault="00A75876">
      <w:pPr>
        <w:pStyle w:val="SGGSRoman"/>
      </w:pPr>
      <w:r>
        <w:t>aadit vaar aad purakh hai so-ee.</w:t>
      </w:r>
    </w:p>
    <w:p w:rsidR="00A75876" w:rsidRDefault="00A75876">
      <w:pPr>
        <w:pStyle w:val="SGGSTrans"/>
      </w:pPr>
      <w:r>
        <w:t>Sunday: He, the Lord, is the Primal Being.</w:t>
      </w:r>
    </w:p>
    <w:p w:rsidR="00A75876" w:rsidRDefault="00A75876">
      <w:pPr>
        <w:pStyle w:val="SGGSGurm"/>
      </w:pPr>
      <w:r>
        <w:rPr>
          <w:cs/>
          <w:lang w:bidi="pa-IN"/>
        </w:rPr>
        <w:t xml:space="preserve">ਆਪੇ ਵਰਤੈ ਅਵਰੁ ਨ ਕੋਈ ॥ </w:t>
      </w:r>
      <w:r>
        <w:rPr>
          <w:color w:val="008000"/>
          <w:sz w:val="18"/>
        </w:rPr>
        <w:t>(841)</w:t>
      </w:r>
    </w:p>
    <w:p w:rsidR="00A75876" w:rsidRDefault="00A75876">
      <w:pPr>
        <w:pStyle w:val="SGGSHindi"/>
      </w:pPr>
      <w:r>
        <w:rPr>
          <w:cs/>
        </w:rPr>
        <w:t>आपे</w:t>
      </w:r>
      <w:r>
        <w:t xml:space="preserve"> </w:t>
      </w:r>
      <w:r>
        <w:rPr>
          <w:cs/>
        </w:rPr>
        <w:t>वरतै</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aapay vartai avar na ko-ee.</w:t>
      </w:r>
    </w:p>
    <w:p w:rsidR="00A75876" w:rsidRDefault="00A75876">
      <w:pPr>
        <w:pStyle w:val="SGGSTrans"/>
      </w:pPr>
      <w:r>
        <w:t>He Himself is the Pervading Lord; there is no other at all.</w:t>
      </w:r>
    </w:p>
    <w:p w:rsidR="00A75876" w:rsidRDefault="00A75876">
      <w:pPr>
        <w:pStyle w:val="SGGSGurm"/>
      </w:pPr>
      <w:r>
        <w:rPr>
          <w:cs/>
          <w:lang w:bidi="pa-IN"/>
        </w:rPr>
        <w:t xml:space="preserve">ਓਤਿ ਪੋਤਿ ਜਗੁ ਰਹਿਆ ਪਰੋਈ ॥ </w:t>
      </w:r>
      <w:r>
        <w:rPr>
          <w:color w:val="008000"/>
          <w:sz w:val="18"/>
        </w:rPr>
        <w:t>(841)</w:t>
      </w:r>
    </w:p>
    <w:p w:rsidR="00A75876" w:rsidRDefault="00A75876">
      <w:pPr>
        <w:pStyle w:val="SGGSHindi"/>
      </w:pPr>
      <w:r>
        <w:rPr>
          <w:cs/>
        </w:rPr>
        <w:t>ओति</w:t>
      </w:r>
      <w:r>
        <w:t xml:space="preserve"> </w:t>
      </w:r>
      <w:r>
        <w:rPr>
          <w:cs/>
        </w:rPr>
        <w:t>पोति</w:t>
      </w:r>
      <w:r>
        <w:t xml:space="preserve"> </w:t>
      </w:r>
      <w:r>
        <w:rPr>
          <w:cs/>
        </w:rPr>
        <w:t>जगु</w:t>
      </w:r>
      <w:r>
        <w:t xml:space="preserve"> </w:t>
      </w:r>
      <w:r>
        <w:rPr>
          <w:cs/>
        </w:rPr>
        <w:t>रहिआ</w:t>
      </w:r>
      <w:r>
        <w:t xml:space="preserve"> </w:t>
      </w:r>
      <w:r>
        <w:rPr>
          <w:cs/>
        </w:rPr>
        <w:t>परोई</w:t>
      </w:r>
      <w:r>
        <w:t xml:space="preserve"> </w:t>
      </w:r>
      <w:r>
        <w:rPr>
          <w:cs/>
        </w:rPr>
        <w:t>॥</w:t>
      </w:r>
    </w:p>
    <w:p w:rsidR="00A75876" w:rsidRDefault="00A75876">
      <w:pPr>
        <w:pStyle w:val="SGGSRoman"/>
      </w:pPr>
      <w:r>
        <w:t>ot pot jag rahi-aa paro-ee.</w:t>
      </w:r>
    </w:p>
    <w:p w:rsidR="00A75876" w:rsidRDefault="00A75876">
      <w:pPr>
        <w:pStyle w:val="SGGSTrans"/>
      </w:pPr>
      <w:r>
        <w:t>Through and through, He is woven into the fabric of the world.</w:t>
      </w:r>
    </w:p>
    <w:p w:rsidR="00A75876" w:rsidRDefault="00A75876">
      <w:pPr>
        <w:pStyle w:val="SGGSGurm"/>
      </w:pPr>
      <w:r>
        <w:rPr>
          <w:cs/>
          <w:lang w:bidi="pa-IN"/>
        </w:rPr>
        <w:t xml:space="preserve">ਆਪੇ ਕਰਤਾ ਕਰੈ ਸੁ ਹੋਈ </w:t>
      </w:r>
      <w:r>
        <w:rPr>
          <w:cs/>
        </w:rPr>
        <w:t xml:space="preserve">॥ </w:t>
      </w:r>
      <w:r>
        <w:rPr>
          <w:color w:val="008000"/>
          <w:sz w:val="18"/>
        </w:rPr>
        <w:t>(841)</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सु</w:t>
      </w:r>
      <w:r>
        <w:t xml:space="preserve"> </w:t>
      </w:r>
      <w:r>
        <w:rPr>
          <w:cs/>
        </w:rPr>
        <w:t>होई</w:t>
      </w:r>
      <w:r>
        <w:t xml:space="preserve"> </w:t>
      </w:r>
      <w:r>
        <w:rPr>
          <w:cs/>
        </w:rPr>
        <w:t>॥</w:t>
      </w:r>
    </w:p>
    <w:p w:rsidR="00A75876" w:rsidRDefault="00A75876">
      <w:pPr>
        <w:pStyle w:val="SGGSRoman"/>
      </w:pPr>
      <w:r>
        <w:t>aapay kartaa karai so ho-ee.</w:t>
      </w:r>
    </w:p>
    <w:p w:rsidR="00A75876" w:rsidRDefault="00A75876">
      <w:pPr>
        <w:pStyle w:val="SGGSTrans"/>
      </w:pPr>
      <w:r>
        <w:t>Whatever the Creator Himself does, that alone happens.</w:t>
      </w:r>
    </w:p>
    <w:p w:rsidR="00A75876" w:rsidRDefault="00A75876">
      <w:pPr>
        <w:pStyle w:val="SGGSGurm"/>
      </w:pPr>
      <w:r>
        <w:rPr>
          <w:cs/>
          <w:lang w:bidi="pa-IN"/>
        </w:rPr>
        <w:t xml:space="preserve">ਨਾਮਿ ਰਤੇ ਸਦਾ ਸੁਖੁ ਹੋਈ ॥ </w:t>
      </w:r>
      <w:r>
        <w:rPr>
          <w:color w:val="008000"/>
          <w:sz w:val="18"/>
        </w:rPr>
        <w:t>(841)</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सुखु</w:t>
      </w:r>
      <w:r>
        <w:t xml:space="preserve"> </w:t>
      </w:r>
      <w:r>
        <w:rPr>
          <w:cs/>
        </w:rPr>
        <w:t>होई</w:t>
      </w:r>
      <w:r>
        <w:t xml:space="preserve"> </w:t>
      </w:r>
      <w:r>
        <w:rPr>
          <w:cs/>
        </w:rPr>
        <w:t>॥</w:t>
      </w:r>
    </w:p>
    <w:p w:rsidR="00A75876" w:rsidRDefault="00A75876">
      <w:pPr>
        <w:pStyle w:val="SGGSRoman"/>
      </w:pPr>
      <w:r>
        <w:t>naam ratay sadaa sukh ho-ee.</w:t>
      </w:r>
    </w:p>
    <w:p w:rsidR="00A75876" w:rsidRDefault="00A75876">
      <w:pPr>
        <w:pStyle w:val="SGGSTrans"/>
      </w:pPr>
      <w:r>
        <w:t>Imbued with the Naam, the Name of the Lord, one is forever in peace.</w:t>
      </w:r>
    </w:p>
    <w:p w:rsidR="00A75876" w:rsidRDefault="00A75876">
      <w:pPr>
        <w:pStyle w:val="SGGSGurm"/>
      </w:pPr>
      <w:r>
        <w:rPr>
          <w:cs/>
          <w:lang w:bidi="pa-IN"/>
        </w:rPr>
        <w:t>ਗੁਰਮੁਖਿ ਵਿਰਲਾ ਬੂਝੈ ਕੋਈ ॥੧</w:t>
      </w:r>
      <w:r>
        <w:rPr>
          <w:cs/>
        </w:rPr>
        <w:t xml:space="preserve">॥ </w:t>
      </w:r>
      <w:r>
        <w:rPr>
          <w:color w:val="008000"/>
          <w:sz w:val="18"/>
        </w:rPr>
        <w:t>(841)</w:t>
      </w:r>
    </w:p>
    <w:p w:rsidR="00A75876" w:rsidRDefault="00A75876">
      <w:pPr>
        <w:pStyle w:val="SGGSHindi"/>
      </w:pPr>
      <w:r>
        <w:rPr>
          <w:cs/>
        </w:rPr>
        <w:t>गुरमुखि</w:t>
      </w:r>
      <w:r>
        <w:t xml:space="preserve"> </w:t>
      </w:r>
      <w:r>
        <w:rPr>
          <w:cs/>
        </w:rPr>
        <w:t>विरला</w:t>
      </w:r>
      <w:r>
        <w:t xml:space="preserve"> </w:t>
      </w:r>
      <w:r>
        <w:rPr>
          <w:cs/>
        </w:rPr>
        <w:t>बूझै</w:t>
      </w:r>
      <w:r>
        <w:t xml:space="preserve"> </w:t>
      </w:r>
      <w:r>
        <w:rPr>
          <w:cs/>
        </w:rPr>
        <w:t>कोई</w:t>
      </w:r>
      <w:r>
        <w:t xml:space="preserve"> </w:t>
      </w:r>
      <w:r>
        <w:rPr>
          <w:cs/>
        </w:rPr>
        <w:t>॥१॥</w:t>
      </w:r>
    </w:p>
    <w:p w:rsidR="00A75876" w:rsidRDefault="00A75876">
      <w:pPr>
        <w:pStyle w:val="SGGSRoman"/>
      </w:pPr>
      <w:r>
        <w:t>gurmukh virlaa boojhai ko-ee. ||1||</w:t>
      </w:r>
    </w:p>
    <w:p w:rsidR="00A75876" w:rsidRDefault="00A75876">
      <w:pPr>
        <w:pStyle w:val="SGGSTrans"/>
      </w:pPr>
      <w:r>
        <w:t>But how rare is the one, who, as Gurmukh, understands this. ||1||</w:t>
      </w:r>
    </w:p>
    <w:p w:rsidR="00A75876" w:rsidRDefault="00A75876">
      <w:pPr>
        <w:pStyle w:val="SGGSGurm"/>
      </w:pPr>
      <w:r>
        <w:rPr>
          <w:cs/>
          <w:lang w:bidi="pa-IN"/>
        </w:rPr>
        <w:t xml:space="preserve">ਹਿਰਦੈ ਜਪਨੀ ਜਪਉ ਗੁਣਤਾਸਾ ॥ </w:t>
      </w:r>
      <w:r>
        <w:rPr>
          <w:color w:val="008000"/>
          <w:sz w:val="18"/>
        </w:rPr>
        <w:t>(841)</w:t>
      </w:r>
    </w:p>
    <w:p w:rsidR="00A75876" w:rsidRDefault="00A75876">
      <w:pPr>
        <w:pStyle w:val="SGGSHindi"/>
      </w:pPr>
      <w:r>
        <w:rPr>
          <w:cs/>
        </w:rPr>
        <w:t>हिरदै</w:t>
      </w:r>
      <w:r>
        <w:t xml:space="preserve"> </w:t>
      </w:r>
      <w:r>
        <w:rPr>
          <w:cs/>
        </w:rPr>
        <w:t>जपनी</w:t>
      </w:r>
      <w:r>
        <w:t xml:space="preserve"> </w:t>
      </w:r>
      <w:r>
        <w:rPr>
          <w:cs/>
        </w:rPr>
        <w:t>जपउ</w:t>
      </w:r>
      <w:r>
        <w:t xml:space="preserve"> </w:t>
      </w:r>
      <w:r>
        <w:rPr>
          <w:cs/>
        </w:rPr>
        <w:t>गुणतासा</w:t>
      </w:r>
      <w:r>
        <w:t xml:space="preserve"> </w:t>
      </w:r>
      <w:r>
        <w:rPr>
          <w:cs/>
        </w:rPr>
        <w:t>॥</w:t>
      </w:r>
    </w:p>
    <w:p w:rsidR="00A75876" w:rsidRDefault="00A75876">
      <w:pPr>
        <w:pStyle w:val="SGGSRoman"/>
      </w:pPr>
      <w:r>
        <w:t>hirdai japnee japa-o guntaasaa.</w:t>
      </w:r>
    </w:p>
    <w:p w:rsidR="00A75876" w:rsidRDefault="00A75876">
      <w:pPr>
        <w:pStyle w:val="SGGSTrans"/>
      </w:pPr>
      <w:r>
        <w:t>Within my heart, I chant the Chant of the Lord, the treasure of virtue.</w:t>
      </w:r>
    </w:p>
    <w:p w:rsidR="00A75876" w:rsidRDefault="00A75876">
      <w:pPr>
        <w:pStyle w:val="SGGSGurm"/>
      </w:pPr>
      <w:r>
        <w:rPr>
          <w:cs/>
          <w:lang w:bidi="pa-IN"/>
        </w:rPr>
        <w:t>ਹਰਿ ਅਗਮ ਅਗੋਚਰੁ ਅਪਰੰਪਰ ਸੁਆਮੀ ਜਨ ਪਗਿ ਲਗਿ ਧਿਆਵਉ ਹੋਇ ਦਾਸਨਿ ਦਾਸਾ ॥੧</w:t>
      </w:r>
      <w:r>
        <w:rPr>
          <w:cs/>
        </w:rPr>
        <w:t xml:space="preserve">॥ </w:t>
      </w:r>
      <w:r>
        <w:rPr>
          <w:lang w:bidi="pa-IN"/>
        </w:rPr>
        <w:t xml:space="preserve">ਰਹਾਉ ॥ </w:t>
      </w:r>
      <w:r>
        <w:rPr>
          <w:color w:val="008000"/>
          <w:sz w:val="18"/>
        </w:rPr>
        <w:t>(841)</w:t>
      </w:r>
    </w:p>
    <w:p w:rsidR="00A75876" w:rsidRDefault="00A75876">
      <w:pPr>
        <w:pStyle w:val="SGGSHindi"/>
      </w:pPr>
      <w:r>
        <w:rPr>
          <w:cs/>
        </w:rPr>
        <w:t>हरि</w:t>
      </w:r>
      <w:r>
        <w:t xml:space="preserve"> </w:t>
      </w:r>
      <w:r>
        <w:rPr>
          <w:cs/>
        </w:rPr>
        <w:t>अगम</w:t>
      </w:r>
      <w:r>
        <w:t xml:space="preserve"> </w:t>
      </w:r>
      <w:r>
        <w:rPr>
          <w:cs/>
        </w:rPr>
        <w:t>अगोचरु</w:t>
      </w:r>
      <w:r>
        <w:t xml:space="preserve"> </w:t>
      </w:r>
      <w:r>
        <w:rPr>
          <w:cs/>
        </w:rPr>
        <w:t>अपर्मपर</w:t>
      </w:r>
      <w:r>
        <w:t xml:space="preserve"> </w:t>
      </w:r>
      <w:r>
        <w:rPr>
          <w:cs/>
        </w:rPr>
        <w:t>सुआमी</w:t>
      </w:r>
      <w:r>
        <w:t xml:space="preserve"> </w:t>
      </w:r>
      <w:r>
        <w:rPr>
          <w:cs/>
        </w:rPr>
        <w:t>जन</w:t>
      </w:r>
      <w:r>
        <w:t xml:space="preserve"> </w:t>
      </w:r>
      <w:r>
        <w:rPr>
          <w:cs/>
        </w:rPr>
        <w:t>पगि</w:t>
      </w:r>
      <w:r>
        <w:t xml:space="preserve"> </w:t>
      </w:r>
      <w:r>
        <w:rPr>
          <w:cs/>
        </w:rPr>
        <w:t>लगि</w:t>
      </w:r>
      <w:r>
        <w:t xml:space="preserve"> </w:t>
      </w:r>
      <w:r>
        <w:rPr>
          <w:cs/>
        </w:rPr>
        <w:t>धिआवउ</w:t>
      </w:r>
      <w:r>
        <w:t xml:space="preserve"> </w:t>
      </w:r>
      <w:r>
        <w:rPr>
          <w:cs/>
        </w:rPr>
        <w:t>होइ</w:t>
      </w:r>
      <w:r>
        <w:t xml:space="preserve"> </w:t>
      </w:r>
      <w:r>
        <w:rPr>
          <w:cs/>
        </w:rPr>
        <w:t>दासनि</w:t>
      </w:r>
      <w:r>
        <w:t xml:space="preserve"> </w:t>
      </w:r>
      <w:r>
        <w:rPr>
          <w:cs/>
        </w:rPr>
        <w:t>दासा</w:t>
      </w:r>
      <w:r>
        <w:t xml:space="preserve"> </w:t>
      </w:r>
      <w:r>
        <w:rPr>
          <w:cs/>
        </w:rPr>
        <w:t>॥१॥</w:t>
      </w:r>
      <w:r>
        <w:t xml:space="preserve"> </w:t>
      </w:r>
      <w:r>
        <w:rPr>
          <w:cs/>
        </w:rPr>
        <w:t>रहाउ</w:t>
      </w:r>
      <w:r>
        <w:t xml:space="preserve"> </w:t>
      </w:r>
      <w:r>
        <w:rPr>
          <w:cs/>
        </w:rPr>
        <w:t>॥</w:t>
      </w:r>
    </w:p>
    <w:p w:rsidR="00A75876" w:rsidRDefault="00A75876">
      <w:pPr>
        <w:pStyle w:val="SGGSRoman"/>
      </w:pPr>
      <w:r>
        <w:t>har agam agochar aprampar su-aamee jan pag lag Dhi-aava-o ho-ay daasan daasaa. ||1|| rahaa-o.</w:t>
      </w:r>
    </w:p>
    <w:p w:rsidR="00A75876" w:rsidRDefault="00A75876">
      <w:pPr>
        <w:pStyle w:val="SGGSTrans"/>
      </w:pPr>
      <w:r>
        <w:t>The Lord, my Lord and Master, is inaccessible, unfathomable and unlimited. Grasping the feet of the Lord's humble servants, I meditate on Him, and become the slave of His slaves. ||1||Pause||</w:t>
      </w:r>
    </w:p>
    <w:p w:rsidR="00A75876" w:rsidRDefault="00A75876">
      <w:pPr>
        <w:pStyle w:val="SGGSGurm"/>
      </w:pPr>
      <w:r>
        <w:rPr>
          <w:cs/>
          <w:lang w:bidi="pa-IN"/>
        </w:rPr>
        <w:t xml:space="preserve">ਸੋਮਵਾਰਿ ਸਚਿ ਰਹਿਆ ਸਮਾਇ ॥ </w:t>
      </w:r>
      <w:r>
        <w:rPr>
          <w:color w:val="008000"/>
          <w:sz w:val="18"/>
        </w:rPr>
        <w:t>(841)</w:t>
      </w:r>
    </w:p>
    <w:p w:rsidR="00A75876" w:rsidRDefault="00A75876">
      <w:pPr>
        <w:pStyle w:val="SGGSHindi"/>
      </w:pPr>
      <w:r>
        <w:rPr>
          <w:cs/>
        </w:rPr>
        <w:t>सोमवारि</w:t>
      </w:r>
      <w:r>
        <w:t xml:space="preserve"> </w:t>
      </w:r>
      <w:r>
        <w:rPr>
          <w:cs/>
        </w:rPr>
        <w:t>सचि</w:t>
      </w:r>
      <w:r>
        <w:t xml:space="preserve"> </w:t>
      </w:r>
      <w:r>
        <w:rPr>
          <w:cs/>
        </w:rPr>
        <w:t>रहिआ</w:t>
      </w:r>
      <w:r>
        <w:t xml:space="preserve"> </w:t>
      </w:r>
      <w:r>
        <w:rPr>
          <w:cs/>
        </w:rPr>
        <w:t>समाइ</w:t>
      </w:r>
      <w:r>
        <w:t xml:space="preserve"> </w:t>
      </w:r>
      <w:r>
        <w:rPr>
          <w:cs/>
        </w:rPr>
        <w:t>॥</w:t>
      </w:r>
    </w:p>
    <w:p w:rsidR="00A75876" w:rsidRDefault="00A75876">
      <w:pPr>
        <w:pStyle w:val="SGGSRoman"/>
      </w:pPr>
      <w:r>
        <w:t>somvaar sach rahi-aa samaa-ay.</w:t>
      </w:r>
    </w:p>
    <w:p w:rsidR="00A75876" w:rsidRDefault="00A75876">
      <w:pPr>
        <w:pStyle w:val="SGGSTrans"/>
      </w:pPr>
      <w:r>
        <w:t>Monday: The True Lord is permeating and pervading.</w:t>
      </w:r>
    </w:p>
    <w:p w:rsidR="00A75876" w:rsidRDefault="00A75876">
      <w:pPr>
        <w:pStyle w:val="SGGSGurm"/>
      </w:pPr>
      <w:r>
        <w:rPr>
          <w:cs/>
          <w:lang w:bidi="pa-IN"/>
        </w:rPr>
        <w:t xml:space="preserve">ਤਿਸ ਕੀ ਕੀਮਤਿ ਕਹੀ ਨ ਜਾਇ ॥ </w:t>
      </w:r>
      <w:r>
        <w:rPr>
          <w:color w:val="008000"/>
          <w:sz w:val="18"/>
        </w:rPr>
        <w:t>(841)</w:t>
      </w:r>
    </w:p>
    <w:p w:rsidR="00A75876" w:rsidRDefault="00A75876">
      <w:pPr>
        <w:pStyle w:val="SGGSHindi"/>
      </w:pPr>
      <w:r>
        <w:rPr>
          <w:cs/>
        </w:rPr>
        <w:t>तिस</w:t>
      </w:r>
      <w:r>
        <w:t xml:space="preserve"> </w:t>
      </w:r>
      <w:r>
        <w:rPr>
          <w:cs/>
        </w:rPr>
        <w:t>की</w:t>
      </w:r>
      <w:r>
        <w:t xml:space="preserve"> </w:t>
      </w:r>
      <w:r>
        <w:rPr>
          <w:cs/>
        </w:rPr>
        <w:t>कीमति</w:t>
      </w:r>
      <w:r>
        <w:t xml:space="preserve"> </w:t>
      </w:r>
      <w:r>
        <w:rPr>
          <w:cs/>
        </w:rPr>
        <w:t>कही</w:t>
      </w:r>
      <w:r>
        <w:t xml:space="preserve"> </w:t>
      </w:r>
      <w:r>
        <w:rPr>
          <w:cs/>
        </w:rPr>
        <w:t>न</w:t>
      </w:r>
      <w:r>
        <w:t xml:space="preserve"> </w:t>
      </w:r>
      <w:r>
        <w:rPr>
          <w:cs/>
        </w:rPr>
        <w:t>जाइ</w:t>
      </w:r>
      <w:r>
        <w:t xml:space="preserve"> </w:t>
      </w:r>
      <w:r>
        <w:rPr>
          <w:cs/>
        </w:rPr>
        <w:t>॥</w:t>
      </w:r>
    </w:p>
    <w:p w:rsidR="00A75876" w:rsidRDefault="00A75876">
      <w:pPr>
        <w:pStyle w:val="SGGSRoman"/>
      </w:pPr>
      <w:r>
        <w:t>tis kee keemat kahee na jaa-ay.</w:t>
      </w:r>
    </w:p>
    <w:p w:rsidR="00A75876" w:rsidRDefault="00A75876">
      <w:pPr>
        <w:pStyle w:val="SGGSTrans"/>
      </w:pPr>
      <w:r>
        <w:t>His value cannot be described.</w:t>
      </w:r>
    </w:p>
    <w:p w:rsidR="00A75876" w:rsidRDefault="00A75876">
      <w:pPr>
        <w:pStyle w:val="SGGSGurm"/>
      </w:pPr>
      <w:r>
        <w:rPr>
          <w:cs/>
          <w:lang w:bidi="pa-IN"/>
        </w:rPr>
        <w:t xml:space="preserve">ਆਖਿ ਆਖਿ ਰਹੇ ਸਭਿ ਲਿਵ ਲਾਇ ॥ </w:t>
      </w:r>
      <w:r>
        <w:rPr>
          <w:color w:val="008000"/>
          <w:sz w:val="18"/>
        </w:rPr>
        <w:t>(841)</w:t>
      </w:r>
    </w:p>
    <w:p w:rsidR="00A75876" w:rsidRDefault="00A75876">
      <w:pPr>
        <w:pStyle w:val="SGGSHindi"/>
      </w:pPr>
      <w:r>
        <w:rPr>
          <w:cs/>
        </w:rPr>
        <w:t>आखि</w:t>
      </w:r>
      <w:r>
        <w:t xml:space="preserve"> </w:t>
      </w:r>
      <w:r>
        <w:rPr>
          <w:cs/>
        </w:rPr>
        <w:t>आखि</w:t>
      </w:r>
      <w:r>
        <w:t xml:space="preserve"> </w:t>
      </w:r>
      <w:r>
        <w:rPr>
          <w:cs/>
        </w:rPr>
        <w:t>रहे</w:t>
      </w:r>
      <w:r>
        <w:t xml:space="preserve"> </w:t>
      </w:r>
      <w:r>
        <w:rPr>
          <w:cs/>
        </w:rPr>
        <w:t>सभि</w:t>
      </w:r>
      <w:r>
        <w:t xml:space="preserve"> </w:t>
      </w:r>
      <w:r>
        <w:rPr>
          <w:cs/>
        </w:rPr>
        <w:t>लिव</w:t>
      </w:r>
      <w:r>
        <w:t xml:space="preserve"> </w:t>
      </w:r>
      <w:r>
        <w:rPr>
          <w:cs/>
        </w:rPr>
        <w:t>लाइ</w:t>
      </w:r>
      <w:r>
        <w:t xml:space="preserve"> </w:t>
      </w:r>
      <w:r>
        <w:rPr>
          <w:cs/>
        </w:rPr>
        <w:t>॥</w:t>
      </w:r>
    </w:p>
    <w:p w:rsidR="00A75876" w:rsidRDefault="00A75876">
      <w:pPr>
        <w:pStyle w:val="SGGSRoman"/>
      </w:pPr>
      <w:r>
        <w:t>aakh aakh rahay sabh liv laa-ay.</w:t>
      </w:r>
    </w:p>
    <w:p w:rsidR="00A75876" w:rsidRDefault="00A75876">
      <w:pPr>
        <w:pStyle w:val="SGGSTrans"/>
      </w:pPr>
      <w:r>
        <w:t>Talking and speaking about Him, all keep themselves lovingly focused on Him.</w:t>
      </w:r>
    </w:p>
    <w:p w:rsidR="00A75876" w:rsidRDefault="00A75876">
      <w:pPr>
        <w:pStyle w:val="SGGSGurm"/>
      </w:pPr>
      <w:r>
        <w:rPr>
          <w:cs/>
          <w:lang w:bidi="pa-IN"/>
        </w:rPr>
        <w:t xml:space="preserve">ਜਿਸੁ ਦੇਵੈ ਤਿਸੁ ਪਲੈ ਪਾਇ ॥ </w:t>
      </w:r>
      <w:r>
        <w:rPr>
          <w:color w:val="008000"/>
          <w:sz w:val="18"/>
        </w:rPr>
        <w:t>(841)</w:t>
      </w:r>
    </w:p>
    <w:p w:rsidR="00A75876" w:rsidRDefault="00A75876">
      <w:pPr>
        <w:pStyle w:val="SGGSHindi"/>
      </w:pPr>
      <w:r>
        <w:rPr>
          <w:cs/>
        </w:rPr>
        <w:t>जिसु</w:t>
      </w:r>
      <w:r>
        <w:t xml:space="preserve"> </w:t>
      </w:r>
      <w:r>
        <w:rPr>
          <w:cs/>
        </w:rPr>
        <w:t>देवै</w:t>
      </w:r>
      <w:r>
        <w:t xml:space="preserve"> </w:t>
      </w:r>
      <w:r>
        <w:rPr>
          <w:cs/>
        </w:rPr>
        <w:t>तिसु</w:t>
      </w:r>
      <w:r>
        <w:t xml:space="preserve"> </w:t>
      </w:r>
      <w:r>
        <w:rPr>
          <w:cs/>
        </w:rPr>
        <w:t>पलै</w:t>
      </w:r>
      <w:r>
        <w:t xml:space="preserve"> </w:t>
      </w:r>
      <w:r>
        <w:rPr>
          <w:cs/>
        </w:rPr>
        <w:t>पाइ</w:t>
      </w:r>
      <w:r>
        <w:t xml:space="preserve"> </w:t>
      </w:r>
      <w:r>
        <w:rPr>
          <w:cs/>
        </w:rPr>
        <w:t>॥</w:t>
      </w:r>
    </w:p>
    <w:p w:rsidR="00A75876" w:rsidRDefault="00A75876">
      <w:pPr>
        <w:pStyle w:val="SGGSRoman"/>
      </w:pPr>
      <w:r>
        <w:t>jis dayvai tis palai paa-ay.</w:t>
      </w:r>
    </w:p>
    <w:p w:rsidR="00A75876" w:rsidRDefault="00A75876">
      <w:pPr>
        <w:pStyle w:val="SGGSTrans"/>
      </w:pPr>
      <w:r>
        <w:t>Devotion falls into the laps of those whom He so blesses.</w:t>
      </w:r>
    </w:p>
    <w:p w:rsidR="00A75876" w:rsidRDefault="00A75876">
      <w:pPr>
        <w:pStyle w:val="SGGSGurm"/>
      </w:pPr>
      <w:r>
        <w:rPr>
          <w:cs/>
          <w:lang w:bidi="pa-IN"/>
        </w:rPr>
        <w:t xml:space="preserve">ਅਗਮ ਅਗੋਚਰੁ ਲਖਿਆ ਨ ਜਾਇ ॥ </w:t>
      </w:r>
      <w:r>
        <w:rPr>
          <w:color w:val="008000"/>
          <w:sz w:val="18"/>
        </w:rPr>
        <w:t>(841)</w:t>
      </w:r>
    </w:p>
    <w:p w:rsidR="00A75876" w:rsidRDefault="00A75876">
      <w:pPr>
        <w:pStyle w:val="SGGSHindi"/>
      </w:pPr>
      <w:r>
        <w:rPr>
          <w:cs/>
        </w:rPr>
        <w:t>अगम</w:t>
      </w:r>
      <w:r>
        <w:t xml:space="preserve"> </w:t>
      </w:r>
      <w:r>
        <w:rPr>
          <w:cs/>
        </w:rPr>
        <w:t>अगोचरु</w:t>
      </w:r>
      <w:r>
        <w:t xml:space="preserve"> </w:t>
      </w:r>
      <w:r>
        <w:rPr>
          <w:cs/>
        </w:rPr>
        <w:t>लखिआ</w:t>
      </w:r>
      <w:r>
        <w:t xml:space="preserve"> </w:t>
      </w:r>
      <w:r>
        <w:rPr>
          <w:cs/>
        </w:rPr>
        <w:t>न</w:t>
      </w:r>
      <w:r>
        <w:t xml:space="preserve"> </w:t>
      </w:r>
      <w:r>
        <w:rPr>
          <w:cs/>
        </w:rPr>
        <w:t>जाइ</w:t>
      </w:r>
      <w:r>
        <w:t xml:space="preserve"> </w:t>
      </w:r>
      <w:r>
        <w:rPr>
          <w:cs/>
        </w:rPr>
        <w:t>॥</w:t>
      </w:r>
    </w:p>
    <w:p w:rsidR="00A75876" w:rsidRDefault="00A75876">
      <w:pPr>
        <w:pStyle w:val="SGGSRoman"/>
      </w:pPr>
      <w:r>
        <w:t>agam agochar lakhi-aa na jaa-ay.</w:t>
      </w:r>
    </w:p>
    <w:p w:rsidR="00A75876" w:rsidRDefault="00A75876">
      <w:pPr>
        <w:pStyle w:val="SGGSTrans"/>
      </w:pPr>
      <w:r>
        <w:t>He is inaccessible and unfathomable; He cannot be seen.</w:t>
      </w:r>
    </w:p>
    <w:p w:rsidR="00A75876" w:rsidRDefault="00A75876">
      <w:pPr>
        <w:pStyle w:val="SGGSGurm"/>
      </w:pPr>
      <w:r>
        <w:rPr>
          <w:cs/>
          <w:lang w:bidi="pa-IN"/>
        </w:rPr>
        <w:t>ਗੁਰ ਕੈ ਸਬਦਿ ਹਰਿ ਰਹਿਆ ਸਮਾਇ ॥੨</w:t>
      </w:r>
      <w:r>
        <w:rPr>
          <w:cs/>
        </w:rPr>
        <w:t xml:space="preserve">॥ </w:t>
      </w:r>
      <w:r>
        <w:rPr>
          <w:color w:val="008000"/>
          <w:sz w:val="18"/>
        </w:rPr>
        <w:t>(841)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रहिआ</w:t>
      </w:r>
      <w:r>
        <w:t xml:space="preserve"> </w:t>
      </w:r>
      <w:r>
        <w:rPr>
          <w:cs/>
        </w:rPr>
        <w:t>समाइ</w:t>
      </w:r>
      <w:r>
        <w:t xml:space="preserve"> </w:t>
      </w:r>
      <w:r>
        <w:rPr>
          <w:cs/>
        </w:rPr>
        <w:t>॥२॥</w:t>
      </w:r>
    </w:p>
    <w:p w:rsidR="00A75876" w:rsidRDefault="00A75876">
      <w:pPr>
        <w:pStyle w:val="SGGSRoman"/>
      </w:pPr>
      <w:r>
        <w:t>gur kai sabad har rahi-aa samaa-ay. ||2||</w:t>
      </w:r>
    </w:p>
    <w:p w:rsidR="00A75876" w:rsidRDefault="00A75876">
      <w:pPr>
        <w:pStyle w:val="SGGSTrans"/>
      </w:pPr>
      <w:r>
        <w:t>Through the Word of the Guru's Shabad, the Lord is seen to be permeating and pervading everywhere. ||2||</w:t>
      </w:r>
    </w:p>
    <w:p w:rsidR="00A75876" w:rsidRDefault="00A75876">
      <w:pPr>
        <w:pStyle w:val="SGGSGurm"/>
      </w:pPr>
      <w:r>
        <w:rPr>
          <w:cs/>
          <w:lang w:bidi="pa-IN"/>
        </w:rPr>
        <w:t xml:space="preserve">ਮੰਗਲਿ ਮਾਇਆ ਮੋਹੁ ਉਪਾਇਆ ॥ </w:t>
      </w:r>
      <w:r>
        <w:rPr>
          <w:color w:val="008000"/>
          <w:sz w:val="18"/>
        </w:rPr>
        <w:t>(841)</w:t>
      </w:r>
    </w:p>
    <w:p w:rsidR="00A75876" w:rsidRDefault="00A75876">
      <w:pPr>
        <w:pStyle w:val="SGGSHindi"/>
      </w:pPr>
      <w:r>
        <w:rPr>
          <w:cs/>
        </w:rPr>
        <w:t>मंगलि</w:t>
      </w:r>
      <w:r>
        <w:t xml:space="preserve"> </w:t>
      </w:r>
      <w:r>
        <w:rPr>
          <w:cs/>
        </w:rPr>
        <w:t>माइआ</w:t>
      </w:r>
      <w:r>
        <w:t xml:space="preserve"> </w:t>
      </w:r>
      <w:r>
        <w:rPr>
          <w:cs/>
        </w:rPr>
        <w:t>मोहु</w:t>
      </w:r>
      <w:r>
        <w:t xml:space="preserve"> </w:t>
      </w:r>
      <w:r>
        <w:rPr>
          <w:cs/>
        </w:rPr>
        <w:t>उपाइआ</w:t>
      </w:r>
      <w:r>
        <w:t xml:space="preserve"> </w:t>
      </w:r>
      <w:r>
        <w:rPr>
          <w:cs/>
        </w:rPr>
        <w:t>॥</w:t>
      </w:r>
    </w:p>
    <w:p w:rsidR="00A75876" w:rsidRDefault="00A75876">
      <w:pPr>
        <w:pStyle w:val="SGGSRoman"/>
      </w:pPr>
      <w:r>
        <w:t>mangal maa-i-aa moh upaa-i-aa.</w:t>
      </w:r>
    </w:p>
    <w:p w:rsidR="00A75876" w:rsidRDefault="00A75876">
      <w:pPr>
        <w:pStyle w:val="SGGSTrans"/>
      </w:pPr>
      <w:r>
        <w:t>Tuesday: The Lord created love and attachment to Maya.</w:t>
      </w:r>
    </w:p>
    <w:p w:rsidR="00A75876" w:rsidRDefault="00A75876">
      <w:pPr>
        <w:pStyle w:val="SGGSGurm"/>
      </w:pPr>
      <w:r>
        <w:rPr>
          <w:cs/>
          <w:lang w:bidi="pa-IN"/>
        </w:rPr>
        <w:t xml:space="preserve">ਆਪੇ ਸਿਰਿ ਸਿਰਿ ਧੰਧੈ ਲਾਇਆ ॥ </w:t>
      </w:r>
      <w:r>
        <w:rPr>
          <w:color w:val="008000"/>
          <w:sz w:val="18"/>
        </w:rPr>
        <w:t>(841)</w:t>
      </w:r>
    </w:p>
    <w:p w:rsidR="00A75876" w:rsidRDefault="00A75876">
      <w:pPr>
        <w:pStyle w:val="SGGSHindi"/>
      </w:pPr>
      <w:r>
        <w:rPr>
          <w:cs/>
        </w:rPr>
        <w:t>आपे</w:t>
      </w:r>
      <w:r>
        <w:t xml:space="preserve"> </w:t>
      </w:r>
      <w:r>
        <w:rPr>
          <w:cs/>
        </w:rPr>
        <w:t>सिरि</w:t>
      </w:r>
      <w:r>
        <w:t xml:space="preserve"> </w:t>
      </w:r>
      <w:r>
        <w:rPr>
          <w:cs/>
        </w:rPr>
        <w:t>सिरि</w:t>
      </w:r>
      <w:r>
        <w:t xml:space="preserve"> </w:t>
      </w:r>
      <w:r>
        <w:rPr>
          <w:cs/>
        </w:rPr>
        <w:t>धंधै</w:t>
      </w:r>
      <w:r>
        <w:t xml:space="preserve"> </w:t>
      </w:r>
      <w:r>
        <w:rPr>
          <w:cs/>
        </w:rPr>
        <w:t>लाइआ</w:t>
      </w:r>
      <w:r>
        <w:t xml:space="preserve"> </w:t>
      </w:r>
      <w:r>
        <w:rPr>
          <w:cs/>
        </w:rPr>
        <w:t>॥</w:t>
      </w:r>
    </w:p>
    <w:p w:rsidR="00A75876" w:rsidRDefault="00A75876">
      <w:pPr>
        <w:pStyle w:val="SGGSRoman"/>
      </w:pPr>
      <w:r>
        <w:t>aapay sir sir DhanDhai laa-i-aa.</w:t>
      </w:r>
    </w:p>
    <w:p w:rsidR="00A75876" w:rsidRDefault="00A75876">
      <w:pPr>
        <w:pStyle w:val="SGGSTrans"/>
      </w:pPr>
      <w:r>
        <w:t>He Himself has enjoined each and every being to their tasks.</w:t>
      </w:r>
    </w:p>
    <w:p w:rsidR="00A75876" w:rsidRDefault="00A75876">
      <w:pPr>
        <w:pStyle w:val="SGGSGurm"/>
      </w:pPr>
      <w:r>
        <w:rPr>
          <w:cs/>
          <w:lang w:bidi="pa-IN"/>
        </w:rPr>
        <w:t xml:space="preserve">ਆਪਿ ਬੁਝਾਏ ਸੋਈ ਬੂਝੈ ॥ </w:t>
      </w:r>
      <w:r>
        <w:rPr>
          <w:color w:val="008000"/>
          <w:sz w:val="18"/>
        </w:rPr>
        <w:t>(841)</w:t>
      </w:r>
    </w:p>
    <w:p w:rsidR="00A75876" w:rsidRDefault="00A75876">
      <w:pPr>
        <w:pStyle w:val="SGGSHindi"/>
      </w:pPr>
      <w:r>
        <w:rPr>
          <w:cs/>
        </w:rPr>
        <w:t>आपि</w:t>
      </w:r>
      <w:r>
        <w:t xml:space="preserve"> </w:t>
      </w:r>
      <w:r>
        <w:rPr>
          <w:cs/>
        </w:rPr>
        <w:t>बुझाए</w:t>
      </w:r>
      <w:r>
        <w:t xml:space="preserve"> </w:t>
      </w:r>
      <w:r>
        <w:rPr>
          <w:cs/>
        </w:rPr>
        <w:t>सोई</w:t>
      </w:r>
      <w:r>
        <w:t xml:space="preserve"> </w:t>
      </w:r>
      <w:r>
        <w:rPr>
          <w:cs/>
        </w:rPr>
        <w:t>बूझै</w:t>
      </w:r>
      <w:r>
        <w:t xml:space="preserve"> </w:t>
      </w:r>
      <w:r>
        <w:rPr>
          <w:cs/>
        </w:rPr>
        <w:t>॥</w:t>
      </w:r>
    </w:p>
    <w:p w:rsidR="00A75876" w:rsidRDefault="00A75876">
      <w:pPr>
        <w:pStyle w:val="SGGSRoman"/>
      </w:pPr>
      <w:r>
        <w:t>aap bujhaa-ay so-ee boojhai.</w:t>
      </w:r>
    </w:p>
    <w:p w:rsidR="00A75876" w:rsidRDefault="00A75876">
      <w:pPr>
        <w:pStyle w:val="SGGSTrans"/>
      </w:pPr>
      <w:r>
        <w:t>He alone understands, whom the Lord causes to understand.</w:t>
      </w:r>
    </w:p>
    <w:p w:rsidR="00A75876" w:rsidRDefault="00A75876">
      <w:pPr>
        <w:pStyle w:val="SGGSGurm"/>
      </w:pPr>
      <w:r>
        <w:rPr>
          <w:cs/>
          <w:lang w:bidi="pa-IN"/>
        </w:rPr>
        <w:t xml:space="preserve">ਗੁਰ ਕੈ ਸਬਦਿ ਦਰੁ ਘਰੁ ਸੂਝੈ ॥ </w:t>
      </w:r>
      <w:r>
        <w:rPr>
          <w:color w:val="008000"/>
          <w:sz w:val="18"/>
        </w:rPr>
        <w:t>(841)</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दरु</w:t>
      </w:r>
      <w:r>
        <w:t xml:space="preserve"> </w:t>
      </w:r>
      <w:r>
        <w:rPr>
          <w:cs/>
        </w:rPr>
        <w:t>घरु</w:t>
      </w:r>
      <w:r>
        <w:t xml:space="preserve"> </w:t>
      </w:r>
      <w:r>
        <w:rPr>
          <w:cs/>
        </w:rPr>
        <w:t>सूझै</w:t>
      </w:r>
      <w:r>
        <w:t xml:space="preserve"> </w:t>
      </w:r>
      <w:r>
        <w:rPr>
          <w:cs/>
        </w:rPr>
        <w:t>॥</w:t>
      </w:r>
    </w:p>
    <w:p w:rsidR="00A75876" w:rsidRDefault="00A75876">
      <w:pPr>
        <w:pStyle w:val="SGGSRoman"/>
      </w:pPr>
      <w:r>
        <w:t>gur kai sabad dar ghar soojhai.</w:t>
      </w:r>
    </w:p>
    <w:p w:rsidR="00A75876" w:rsidRDefault="00A75876">
      <w:pPr>
        <w:pStyle w:val="SGGSTrans"/>
      </w:pPr>
      <w:r>
        <w:t>Through the Word of the Guru's Shabad, one understands his heart and home.</w:t>
      </w:r>
    </w:p>
    <w:p w:rsidR="00A75876" w:rsidRDefault="00A75876">
      <w:pPr>
        <w:pStyle w:val="SGGSGurm"/>
      </w:pPr>
      <w:r>
        <w:rPr>
          <w:cs/>
          <w:lang w:bidi="pa-IN"/>
        </w:rPr>
        <w:t xml:space="preserve">ਪ੍ਰੇਮ ਭਗਤਿ ਕਰੇ ਲਿਵ ਲਾਇ ॥ </w:t>
      </w:r>
      <w:r>
        <w:rPr>
          <w:color w:val="008000"/>
          <w:sz w:val="18"/>
        </w:rPr>
        <w:t>(841)</w:t>
      </w:r>
    </w:p>
    <w:p w:rsidR="00A75876" w:rsidRDefault="00A75876">
      <w:pPr>
        <w:pStyle w:val="SGGSHindi"/>
      </w:pPr>
      <w:r>
        <w:rPr>
          <w:cs/>
        </w:rPr>
        <w:t>प्रेम</w:t>
      </w:r>
      <w:r>
        <w:t xml:space="preserve"> </w:t>
      </w:r>
      <w:r>
        <w:rPr>
          <w:cs/>
        </w:rPr>
        <w:t>भगति</w:t>
      </w:r>
      <w:r>
        <w:t xml:space="preserve"> </w:t>
      </w:r>
      <w:r>
        <w:rPr>
          <w:cs/>
        </w:rPr>
        <w:t>करे</w:t>
      </w:r>
      <w:r>
        <w:t xml:space="preserve"> </w:t>
      </w:r>
      <w:r>
        <w:rPr>
          <w:cs/>
        </w:rPr>
        <w:t>लिव</w:t>
      </w:r>
      <w:r>
        <w:t xml:space="preserve"> </w:t>
      </w:r>
      <w:r>
        <w:rPr>
          <w:cs/>
        </w:rPr>
        <w:t>लाइ</w:t>
      </w:r>
      <w:r>
        <w:t xml:space="preserve"> </w:t>
      </w:r>
      <w:r>
        <w:rPr>
          <w:cs/>
        </w:rPr>
        <w:t>॥</w:t>
      </w:r>
    </w:p>
    <w:p w:rsidR="00A75876" w:rsidRDefault="00A75876">
      <w:pPr>
        <w:pStyle w:val="SGGSRoman"/>
      </w:pPr>
      <w:r>
        <w:t>paraym bhagat karay liv laa-ay.</w:t>
      </w:r>
    </w:p>
    <w:p w:rsidR="00A75876" w:rsidRDefault="00A75876">
      <w:pPr>
        <w:pStyle w:val="SGGSTrans"/>
      </w:pPr>
      <w:r>
        <w:t>He worships the Lord in loving devotion.</w:t>
      </w:r>
    </w:p>
    <w:p w:rsidR="00A75876" w:rsidRDefault="00A75876">
      <w:pPr>
        <w:pStyle w:val="SGGSGurm"/>
      </w:pPr>
      <w:r>
        <w:rPr>
          <w:cs/>
          <w:lang w:bidi="pa-IN"/>
        </w:rPr>
        <w:t>ਹਉਮੈ ਮਮਤਾ ਸਬਦਿ ਜਲਾਇ ॥੩</w:t>
      </w:r>
      <w:r>
        <w:rPr>
          <w:cs/>
        </w:rPr>
        <w:t xml:space="preserve">॥ </w:t>
      </w:r>
      <w:r>
        <w:rPr>
          <w:color w:val="008000"/>
          <w:sz w:val="18"/>
        </w:rPr>
        <w:t>(841)</w:t>
      </w:r>
    </w:p>
    <w:p w:rsidR="00A75876" w:rsidRDefault="00A75876">
      <w:pPr>
        <w:pStyle w:val="SGGSHindi"/>
      </w:pPr>
      <w:r>
        <w:rPr>
          <w:cs/>
        </w:rPr>
        <w:t>हउमै</w:t>
      </w:r>
      <w:r>
        <w:t xml:space="preserve"> </w:t>
      </w:r>
      <w:r>
        <w:rPr>
          <w:cs/>
        </w:rPr>
        <w:t>ममता</w:t>
      </w:r>
      <w:r>
        <w:t xml:space="preserve"> </w:t>
      </w:r>
      <w:r>
        <w:rPr>
          <w:cs/>
        </w:rPr>
        <w:t>सबदि</w:t>
      </w:r>
      <w:r>
        <w:t xml:space="preserve"> </w:t>
      </w:r>
      <w:r>
        <w:rPr>
          <w:cs/>
        </w:rPr>
        <w:t>जलाइ</w:t>
      </w:r>
      <w:r>
        <w:t xml:space="preserve"> </w:t>
      </w:r>
      <w:r>
        <w:rPr>
          <w:cs/>
        </w:rPr>
        <w:t>॥३॥</w:t>
      </w:r>
    </w:p>
    <w:p w:rsidR="00A75876" w:rsidRDefault="00A75876">
      <w:pPr>
        <w:pStyle w:val="SGGSRoman"/>
      </w:pPr>
      <w:r>
        <w:t>ha-umai mamtaa sabad jalaa-ay. ||3||</w:t>
      </w:r>
    </w:p>
    <w:p w:rsidR="00A75876" w:rsidRDefault="00A75876">
      <w:pPr>
        <w:pStyle w:val="SGGSTrans"/>
      </w:pPr>
      <w:r>
        <w:t>His egotism and self-conceit are burnt away by the Shabad. ||3||</w:t>
      </w:r>
    </w:p>
    <w:p w:rsidR="00A75876" w:rsidRDefault="00A75876">
      <w:pPr>
        <w:pStyle w:val="SGGSGurm"/>
      </w:pPr>
      <w:r>
        <w:rPr>
          <w:cs/>
          <w:lang w:bidi="pa-IN"/>
        </w:rPr>
        <w:t xml:space="preserve">ਬੁਧਵਾਰਿ ਆਪੇ ਬੁਧਿ ਸਾਰੁ ॥ </w:t>
      </w:r>
      <w:r>
        <w:rPr>
          <w:color w:val="008000"/>
          <w:sz w:val="18"/>
        </w:rPr>
        <w:t>(841)</w:t>
      </w:r>
    </w:p>
    <w:p w:rsidR="00A75876" w:rsidRDefault="00A75876">
      <w:pPr>
        <w:pStyle w:val="SGGSHindi"/>
      </w:pPr>
      <w:r>
        <w:rPr>
          <w:cs/>
        </w:rPr>
        <w:t>बुधवारि</w:t>
      </w:r>
      <w:r>
        <w:t xml:space="preserve"> </w:t>
      </w:r>
      <w:r>
        <w:rPr>
          <w:cs/>
        </w:rPr>
        <w:t>आपे</w:t>
      </w:r>
      <w:r>
        <w:t xml:space="preserve"> </w:t>
      </w:r>
      <w:r>
        <w:rPr>
          <w:cs/>
        </w:rPr>
        <w:t>बुधि</w:t>
      </w:r>
      <w:r>
        <w:t xml:space="preserve"> </w:t>
      </w:r>
      <w:r>
        <w:rPr>
          <w:cs/>
        </w:rPr>
        <w:t>सारु</w:t>
      </w:r>
      <w:r>
        <w:t xml:space="preserve"> </w:t>
      </w:r>
      <w:r>
        <w:rPr>
          <w:cs/>
        </w:rPr>
        <w:t>॥</w:t>
      </w:r>
    </w:p>
    <w:p w:rsidR="00A75876" w:rsidRDefault="00A75876">
      <w:pPr>
        <w:pStyle w:val="SGGSRoman"/>
      </w:pPr>
      <w:r>
        <w:t>buDhvaar aapay buDh saar.</w:t>
      </w:r>
    </w:p>
    <w:p w:rsidR="00A75876" w:rsidRDefault="00A75876">
      <w:pPr>
        <w:pStyle w:val="SGGSTrans"/>
      </w:pPr>
      <w:r>
        <w:t>Wednesday: He Himself bestows sublime understanding.</w:t>
      </w:r>
    </w:p>
    <w:p w:rsidR="00A75876" w:rsidRDefault="00A75876">
      <w:pPr>
        <w:pStyle w:val="SGGSGurm"/>
      </w:pPr>
      <w:r>
        <w:rPr>
          <w:cs/>
          <w:lang w:bidi="pa-IN"/>
        </w:rPr>
        <w:t xml:space="preserve">ਗੁਰਮੁਖਿ ਕਰਣੀ ਸਬਦੁ ਵੀਚਾਰੁ ॥ </w:t>
      </w:r>
      <w:r>
        <w:rPr>
          <w:color w:val="008000"/>
          <w:sz w:val="18"/>
        </w:rPr>
        <w:t>(841)</w:t>
      </w:r>
    </w:p>
    <w:p w:rsidR="00A75876" w:rsidRDefault="00A75876">
      <w:pPr>
        <w:pStyle w:val="SGGSHindi"/>
      </w:pPr>
      <w:r>
        <w:rPr>
          <w:cs/>
        </w:rPr>
        <w:t>गुरमुखि</w:t>
      </w:r>
      <w:r>
        <w:t xml:space="preserve"> </w:t>
      </w:r>
      <w:r>
        <w:rPr>
          <w:cs/>
        </w:rPr>
        <w:t>करणी</w:t>
      </w:r>
      <w:r>
        <w:t xml:space="preserve"> </w:t>
      </w:r>
      <w:r>
        <w:rPr>
          <w:cs/>
        </w:rPr>
        <w:t>सबदु</w:t>
      </w:r>
      <w:r>
        <w:t xml:space="preserve"> </w:t>
      </w:r>
      <w:r>
        <w:rPr>
          <w:cs/>
        </w:rPr>
        <w:t>वीचारु</w:t>
      </w:r>
      <w:r>
        <w:t xml:space="preserve"> </w:t>
      </w:r>
      <w:r>
        <w:rPr>
          <w:cs/>
        </w:rPr>
        <w:t>॥</w:t>
      </w:r>
    </w:p>
    <w:p w:rsidR="00A75876" w:rsidRDefault="00A75876">
      <w:pPr>
        <w:pStyle w:val="SGGSRoman"/>
      </w:pPr>
      <w:r>
        <w:t>gurmukh karnee sabad veechaar.</w:t>
      </w:r>
    </w:p>
    <w:p w:rsidR="00A75876" w:rsidRDefault="00A75876">
      <w:pPr>
        <w:pStyle w:val="SGGSTrans"/>
      </w:pPr>
      <w:r>
        <w:t>The Gurmukh does good deeds, and contemplates the Word of the Shabad.</w:t>
      </w:r>
    </w:p>
    <w:p w:rsidR="00A75876" w:rsidRDefault="00A75876">
      <w:pPr>
        <w:pStyle w:val="SGGSGurm"/>
      </w:pPr>
      <w:r>
        <w:rPr>
          <w:cs/>
          <w:lang w:bidi="pa-IN"/>
        </w:rPr>
        <w:t xml:space="preserve">ਨਾਮਿ ਰਤੇ ਮਨੁ ਨਿਰਮਲੁ ਹੋਇ ॥ </w:t>
      </w:r>
      <w:r>
        <w:rPr>
          <w:color w:val="008000"/>
          <w:sz w:val="18"/>
        </w:rPr>
        <w:t>(841)</w:t>
      </w:r>
    </w:p>
    <w:p w:rsidR="00A75876" w:rsidRDefault="00A75876">
      <w:pPr>
        <w:pStyle w:val="SGGSHindi"/>
      </w:pPr>
      <w:r>
        <w:rPr>
          <w:cs/>
        </w:rPr>
        <w:t>नामि</w:t>
      </w:r>
      <w:r>
        <w:t xml:space="preserve"> </w:t>
      </w:r>
      <w:r>
        <w:rPr>
          <w:cs/>
        </w:rPr>
        <w:t>रते</w:t>
      </w:r>
      <w:r>
        <w:t xml:space="preserve"> </w:t>
      </w:r>
      <w:r>
        <w:rPr>
          <w:cs/>
        </w:rPr>
        <w:t>मनु</w:t>
      </w:r>
      <w:r>
        <w:t xml:space="preserve"> </w:t>
      </w:r>
      <w:r>
        <w:rPr>
          <w:cs/>
        </w:rPr>
        <w:t>निरमलु</w:t>
      </w:r>
      <w:r>
        <w:t xml:space="preserve"> </w:t>
      </w:r>
      <w:r>
        <w:rPr>
          <w:cs/>
        </w:rPr>
        <w:t>होइ</w:t>
      </w:r>
      <w:r>
        <w:t xml:space="preserve"> </w:t>
      </w:r>
      <w:r>
        <w:rPr>
          <w:cs/>
        </w:rPr>
        <w:t>॥</w:t>
      </w:r>
    </w:p>
    <w:p w:rsidR="00A75876" w:rsidRDefault="00A75876">
      <w:pPr>
        <w:pStyle w:val="SGGSRoman"/>
      </w:pPr>
      <w:r>
        <w:t>naam ratay man nirmal ho-ay.</w:t>
      </w:r>
    </w:p>
    <w:p w:rsidR="00A75876" w:rsidRDefault="00A75876">
      <w:pPr>
        <w:pStyle w:val="SGGSTrans"/>
      </w:pPr>
      <w:r>
        <w:t>Imbued with the Naam, the Name of the Lord, the mind become pure and immaculate.</w:t>
      </w:r>
    </w:p>
    <w:p w:rsidR="00A75876" w:rsidRDefault="00A75876">
      <w:pPr>
        <w:pStyle w:val="SGGSGurm"/>
      </w:pPr>
      <w:r>
        <w:rPr>
          <w:cs/>
          <w:lang w:bidi="pa-IN"/>
        </w:rPr>
        <w:t xml:space="preserve">ਹਰਿ ਗੁਣ ਗਾਵੈ ਹਉਮੈ ਮਲੁ ਖੋਇ ॥ </w:t>
      </w:r>
      <w:r>
        <w:rPr>
          <w:color w:val="008000"/>
          <w:sz w:val="18"/>
        </w:rPr>
        <w:t>(841)</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हउमै</w:t>
      </w:r>
      <w:r>
        <w:t xml:space="preserve"> </w:t>
      </w:r>
      <w:r>
        <w:rPr>
          <w:cs/>
        </w:rPr>
        <w:t>मलु</w:t>
      </w:r>
      <w:r>
        <w:t xml:space="preserve"> </w:t>
      </w:r>
      <w:r>
        <w:rPr>
          <w:cs/>
        </w:rPr>
        <w:t>खोइ</w:t>
      </w:r>
      <w:r>
        <w:t xml:space="preserve"> </w:t>
      </w:r>
      <w:r>
        <w:rPr>
          <w:cs/>
        </w:rPr>
        <w:t>॥</w:t>
      </w:r>
    </w:p>
    <w:p w:rsidR="00A75876" w:rsidRDefault="00A75876">
      <w:pPr>
        <w:pStyle w:val="SGGSRoman"/>
      </w:pPr>
      <w:r>
        <w:t>har gun gaavai ha-umai mal kho-ay.</w:t>
      </w:r>
    </w:p>
    <w:p w:rsidR="00A75876" w:rsidRDefault="00A75876">
      <w:pPr>
        <w:pStyle w:val="SGGSTrans"/>
      </w:pPr>
      <w:r>
        <w:t>He sings the Glorious Glorious Praises of the Lord, and washes off the filth of egotism.</w:t>
      </w:r>
    </w:p>
    <w:p w:rsidR="00A75876" w:rsidRDefault="00A75876">
      <w:pPr>
        <w:pStyle w:val="SGGSGurm"/>
      </w:pPr>
      <w:r>
        <w:rPr>
          <w:cs/>
          <w:lang w:bidi="pa-IN"/>
        </w:rPr>
        <w:t xml:space="preserve">ਦਰਿ ਸਚੈ ਸਦ ਸੋਭਾ ਪਾਏ ॥ </w:t>
      </w:r>
      <w:r>
        <w:rPr>
          <w:color w:val="008000"/>
          <w:sz w:val="18"/>
        </w:rPr>
        <w:t>(841)</w:t>
      </w:r>
    </w:p>
    <w:p w:rsidR="00A75876" w:rsidRDefault="00A75876">
      <w:pPr>
        <w:pStyle w:val="SGGSHindi"/>
      </w:pPr>
      <w:r>
        <w:rPr>
          <w:cs/>
        </w:rPr>
        <w:t>दरि</w:t>
      </w:r>
      <w:r>
        <w:t xml:space="preserve"> </w:t>
      </w:r>
      <w:r>
        <w:rPr>
          <w:cs/>
        </w:rPr>
        <w:t>सचै</w:t>
      </w:r>
      <w:r>
        <w:t xml:space="preserve"> </w:t>
      </w:r>
      <w:r>
        <w:rPr>
          <w:cs/>
        </w:rPr>
        <w:t>सद</w:t>
      </w:r>
      <w:r>
        <w:t xml:space="preserve"> </w:t>
      </w:r>
      <w:r>
        <w:rPr>
          <w:cs/>
        </w:rPr>
        <w:t>सोभा</w:t>
      </w:r>
      <w:r>
        <w:t xml:space="preserve"> </w:t>
      </w:r>
      <w:r>
        <w:rPr>
          <w:cs/>
        </w:rPr>
        <w:t>पाए</w:t>
      </w:r>
      <w:r>
        <w:t xml:space="preserve"> </w:t>
      </w:r>
      <w:r>
        <w:rPr>
          <w:cs/>
        </w:rPr>
        <w:t>॥</w:t>
      </w:r>
    </w:p>
    <w:p w:rsidR="00A75876" w:rsidRDefault="00A75876">
      <w:pPr>
        <w:pStyle w:val="SGGSRoman"/>
      </w:pPr>
      <w:r>
        <w:t>dar sachai sad sobhaa paa-ay.</w:t>
      </w:r>
    </w:p>
    <w:p w:rsidR="00A75876" w:rsidRDefault="00A75876">
      <w:pPr>
        <w:pStyle w:val="SGGSTrans"/>
      </w:pPr>
      <w:r>
        <w:t>In the Court of the True Lord, he obtains lasting glory.</w:t>
      </w:r>
    </w:p>
    <w:p w:rsidR="00A75876" w:rsidRDefault="00A75876">
      <w:pPr>
        <w:pStyle w:val="SGGSGurm"/>
      </w:pPr>
      <w:r>
        <w:rPr>
          <w:cs/>
          <w:lang w:bidi="pa-IN"/>
        </w:rPr>
        <w:t>ਨਾਮਿ ਰਤੇ ਗੁਰ ਸਬਦਿ ਸੁਹਾਏ ॥੪</w:t>
      </w:r>
      <w:r>
        <w:rPr>
          <w:cs/>
        </w:rPr>
        <w:t xml:space="preserve">॥ </w:t>
      </w:r>
      <w:r>
        <w:rPr>
          <w:color w:val="008000"/>
          <w:sz w:val="18"/>
        </w:rPr>
        <w:t>(841)</w:t>
      </w:r>
    </w:p>
    <w:p w:rsidR="00A75876" w:rsidRDefault="00A75876">
      <w:pPr>
        <w:pStyle w:val="SGGSHindi"/>
      </w:pPr>
      <w:r>
        <w:rPr>
          <w:cs/>
        </w:rPr>
        <w:t>नामि</w:t>
      </w:r>
      <w:r>
        <w:t xml:space="preserve"> </w:t>
      </w:r>
      <w:r>
        <w:rPr>
          <w:cs/>
        </w:rPr>
        <w:t>रते</w:t>
      </w:r>
      <w:r>
        <w:t xml:space="preserve"> </w:t>
      </w:r>
      <w:r>
        <w:rPr>
          <w:cs/>
        </w:rPr>
        <w:t>गुर</w:t>
      </w:r>
      <w:r>
        <w:t xml:space="preserve"> </w:t>
      </w:r>
      <w:r>
        <w:rPr>
          <w:cs/>
        </w:rPr>
        <w:t>सबदि</w:t>
      </w:r>
      <w:r>
        <w:t xml:space="preserve"> </w:t>
      </w:r>
      <w:r>
        <w:rPr>
          <w:cs/>
        </w:rPr>
        <w:t>सुहाए</w:t>
      </w:r>
      <w:r>
        <w:t xml:space="preserve"> </w:t>
      </w:r>
      <w:r>
        <w:rPr>
          <w:cs/>
        </w:rPr>
        <w:t>॥४॥</w:t>
      </w:r>
    </w:p>
    <w:p w:rsidR="00A75876" w:rsidRDefault="00A75876">
      <w:pPr>
        <w:pStyle w:val="SGGSRoman"/>
      </w:pPr>
      <w:r>
        <w:t>naam ratay gur sabad suhaa-ay. ||4||</w:t>
      </w:r>
    </w:p>
    <w:p w:rsidR="00A75876" w:rsidRDefault="00A75876">
      <w:pPr>
        <w:pStyle w:val="SGGSTrans"/>
      </w:pPr>
      <w:r>
        <w:t>Imbued with the Naam, he is embellished with the Word of the Guru's Shabad. ||4||</w:t>
      </w:r>
    </w:p>
    <w:p w:rsidR="00A75876" w:rsidRDefault="00A75876">
      <w:pPr>
        <w:pStyle w:val="SGGSGurm"/>
      </w:pPr>
      <w:r>
        <w:rPr>
          <w:cs/>
          <w:lang w:bidi="pa-IN"/>
        </w:rPr>
        <w:t xml:space="preserve">ਲਾਹਾ ਨਾਮੁ ਪਾਏ ਗੁਰ ਦੁਆਰਿ ॥ </w:t>
      </w:r>
      <w:r>
        <w:rPr>
          <w:color w:val="008000"/>
          <w:sz w:val="18"/>
        </w:rPr>
        <w:t>(841)</w:t>
      </w:r>
    </w:p>
    <w:p w:rsidR="00A75876" w:rsidRDefault="00A75876">
      <w:pPr>
        <w:pStyle w:val="SGGSHindi"/>
      </w:pPr>
      <w:r>
        <w:rPr>
          <w:cs/>
        </w:rPr>
        <w:t>लाहा</w:t>
      </w:r>
      <w:r>
        <w:t xml:space="preserve"> </w:t>
      </w:r>
      <w:r>
        <w:rPr>
          <w:cs/>
        </w:rPr>
        <w:t>नामु</w:t>
      </w:r>
      <w:r>
        <w:t xml:space="preserve"> </w:t>
      </w:r>
      <w:r>
        <w:rPr>
          <w:cs/>
        </w:rPr>
        <w:t>पाए</w:t>
      </w:r>
      <w:r>
        <w:t xml:space="preserve"> </w:t>
      </w:r>
      <w:r>
        <w:rPr>
          <w:cs/>
        </w:rPr>
        <w:t>गुर</w:t>
      </w:r>
      <w:r>
        <w:t xml:space="preserve"> </w:t>
      </w:r>
      <w:r>
        <w:rPr>
          <w:cs/>
        </w:rPr>
        <w:t>दुआरि</w:t>
      </w:r>
      <w:r>
        <w:t xml:space="preserve"> </w:t>
      </w:r>
      <w:r>
        <w:rPr>
          <w:cs/>
        </w:rPr>
        <w:t>॥</w:t>
      </w:r>
    </w:p>
    <w:p w:rsidR="00A75876" w:rsidRDefault="00A75876">
      <w:pPr>
        <w:pStyle w:val="SGGSRoman"/>
      </w:pPr>
      <w:r>
        <w:t>laahaa naam paa-ay gur du-aar.</w:t>
      </w:r>
    </w:p>
    <w:p w:rsidR="00A75876" w:rsidRDefault="00A75876">
      <w:pPr>
        <w:pStyle w:val="SGGSTrans"/>
      </w:pPr>
      <w:r>
        <w:t>The profit of the Naam is obtained through the Door of the Guru.</w:t>
      </w:r>
    </w:p>
    <w:p w:rsidR="00A75876" w:rsidRDefault="00A75876">
      <w:pPr>
        <w:pStyle w:val="SGGSGurm"/>
      </w:pPr>
      <w:r>
        <w:rPr>
          <w:cs/>
          <w:lang w:bidi="pa-IN"/>
        </w:rPr>
        <w:t xml:space="preserve">ਆਪੇ ਦੇਵੈ ਦੇਵਣਹਾਰੁ ॥ </w:t>
      </w:r>
      <w:r>
        <w:rPr>
          <w:color w:val="008000"/>
          <w:sz w:val="18"/>
        </w:rPr>
        <w:t>(841)</w:t>
      </w:r>
    </w:p>
    <w:p w:rsidR="00A75876" w:rsidRDefault="00A75876">
      <w:pPr>
        <w:pStyle w:val="SGGSHindi"/>
      </w:pPr>
      <w:r>
        <w:rPr>
          <w:cs/>
        </w:rPr>
        <w:t>आपे</w:t>
      </w:r>
      <w:r>
        <w:t xml:space="preserve"> </w:t>
      </w:r>
      <w:r>
        <w:rPr>
          <w:cs/>
        </w:rPr>
        <w:t>देवै</w:t>
      </w:r>
      <w:r>
        <w:t xml:space="preserve"> </w:t>
      </w:r>
      <w:r>
        <w:rPr>
          <w:cs/>
        </w:rPr>
        <w:t>देवणहारु</w:t>
      </w:r>
      <w:r>
        <w:t xml:space="preserve"> </w:t>
      </w:r>
      <w:r>
        <w:rPr>
          <w:cs/>
        </w:rPr>
        <w:t>॥</w:t>
      </w:r>
    </w:p>
    <w:p w:rsidR="00A75876" w:rsidRDefault="00A75876">
      <w:pPr>
        <w:pStyle w:val="SGGSRoman"/>
      </w:pPr>
      <w:r>
        <w:t>aapay dayvai dayvanhaar.</w:t>
      </w:r>
    </w:p>
    <w:p w:rsidR="00A75876" w:rsidRDefault="00A75876">
      <w:pPr>
        <w:pStyle w:val="SGGSTrans"/>
      </w:pPr>
      <w:r>
        <w:t>The Great Giver Himself gives it.</w:t>
      </w:r>
    </w:p>
    <w:p w:rsidR="00A75876" w:rsidRDefault="00A75876">
      <w:pPr>
        <w:pStyle w:val="SGGSGurm"/>
      </w:pPr>
      <w:r>
        <w:rPr>
          <w:cs/>
          <w:lang w:bidi="pa-IN"/>
        </w:rPr>
        <w:t xml:space="preserve">ਜੋ ਦੇਵੈ ਤਿਸ ਕਉ ਬਲਿ ਜਾਈਐ ॥ </w:t>
      </w:r>
      <w:r>
        <w:rPr>
          <w:color w:val="008000"/>
          <w:sz w:val="18"/>
        </w:rPr>
        <w:t>(841)</w:t>
      </w:r>
    </w:p>
    <w:p w:rsidR="00A75876" w:rsidRDefault="00A75876">
      <w:pPr>
        <w:pStyle w:val="SGGSHindi"/>
      </w:pPr>
      <w:r>
        <w:rPr>
          <w:cs/>
        </w:rPr>
        <w:t>जो</w:t>
      </w:r>
      <w:r>
        <w:t xml:space="preserve"> </w:t>
      </w:r>
      <w:r>
        <w:rPr>
          <w:cs/>
        </w:rPr>
        <w:t>देवै</w:t>
      </w:r>
      <w:r>
        <w:t xml:space="preserve"> </w:t>
      </w:r>
      <w:r>
        <w:rPr>
          <w:cs/>
        </w:rPr>
        <w:t>तिस</w:t>
      </w:r>
      <w:r>
        <w:t xml:space="preserve"> </w:t>
      </w:r>
      <w:r>
        <w:rPr>
          <w:cs/>
        </w:rPr>
        <w:t>कउ</w:t>
      </w:r>
      <w:r>
        <w:t xml:space="preserve"> </w:t>
      </w:r>
      <w:r>
        <w:rPr>
          <w:cs/>
        </w:rPr>
        <w:t>बलि</w:t>
      </w:r>
      <w:r>
        <w:t xml:space="preserve"> </w:t>
      </w:r>
      <w:r>
        <w:rPr>
          <w:cs/>
        </w:rPr>
        <w:t>जाईऐ</w:t>
      </w:r>
      <w:r>
        <w:t xml:space="preserve"> </w:t>
      </w:r>
      <w:r>
        <w:rPr>
          <w:cs/>
        </w:rPr>
        <w:t>॥</w:t>
      </w:r>
    </w:p>
    <w:p w:rsidR="00A75876" w:rsidRDefault="00A75876">
      <w:pPr>
        <w:pStyle w:val="SGGSRoman"/>
      </w:pPr>
      <w:r>
        <w:t>jo dayvai tis ka-o bal jaa-ee-ai.</w:t>
      </w:r>
    </w:p>
    <w:p w:rsidR="00A75876" w:rsidRDefault="00A75876">
      <w:pPr>
        <w:pStyle w:val="SGGSTrans"/>
      </w:pPr>
      <w:r>
        <w:t>I am a sacrifice to the One who gives it.</w:t>
      </w:r>
    </w:p>
    <w:p w:rsidR="00A75876" w:rsidRDefault="00A75876">
      <w:pPr>
        <w:pStyle w:val="SGGSGurm"/>
      </w:pPr>
      <w:r>
        <w:rPr>
          <w:cs/>
          <w:lang w:bidi="pa-IN"/>
        </w:rPr>
        <w:t xml:space="preserve">ਗੁਰ ਪਰਸਾਦੀ ਆਪੁ ਗਵਾਈਐ ॥ </w:t>
      </w:r>
      <w:r>
        <w:rPr>
          <w:color w:val="008000"/>
          <w:sz w:val="18"/>
        </w:rPr>
        <w:t>(841)</w:t>
      </w:r>
    </w:p>
    <w:p w:rsidR="00A75876" w:rsidRDefault="00A75876">
      <w:pPr>
        <w:pStyle w:val="SGGSHindi"/>
      </w:pPr>
      <w:r>
        <w:rPr>
          <w:cs/>
        </w:rPr>
        <w:t>गुर</w:t>
      </w:r>
      <w:r>
        <w:t xml:space="preserve"> </w:t>
      </w:r>
      <w:r>
        <w:rPr>
          <w:cs/>
        </w:rPr>
        <w:t>परसादी</w:t>
      </w:r>
      <w:r>
        <w:t xml:space="preserve"> </w:t>
      </w:r>
      <w:r>
        <w:rPr>
          <w:cs/>
        </w:rPr>
        <w:t>आपु</w:t>
      </w:r>
      <w:r>
        <w:t xml:space="preserve"> </w:t>
      </w:r>
      <w:r>
        <w:rPr>
          <w:cs/>
        </w:rPr>
        <w:t>गवाईऐ</w:t>
      </w:r>
      <w:r>
        <w:t xml:space="preserve"> </w:t>
      </w:r>
      <w:r>
        <w:rPr>
          <w:cs/>
        </w:rPr>
        <w:t>॥</w:t>
      </w:r>
    </w:p>
    <w:p w:rsidR="00A75876" w:rsidRDefault="00A75876">
      <w:pPr>
        <w:pStyle w:val="SGGSRoman"/>
      </w:pPr>
      <w:r>
        <w:t>gur parsaadee aap gavaa-ee-ai.</w:t>
      </w:r>
    </w:p>
    <w:p w:rsidR="00A75876" w:rsidRDefault="00A75876">
      <w:pPr>
        <w:pStyle w:val="SGGSTrans"/>
      </w:pPr>
      <w:r>
        <w:t>By Guru's Grace, self-conceit is eradicated.</w:t>
      </w:r>
    </w:p>
    <w:p w:rsidR="00A75876" w:rsidRDefault="00A75876">
      <w:pPr>
        <w:pStyle w:val="SGGSGurm"/>
      </w:pPr>
      <w:r>
        <w:rPr>
          <w:cs/>
          <w:lang w:bidi="pa-IN"/>
        </w:rPr>
        <w:t xml:space="preserve">ਨਾਨਕ ਨਾਮੁ ਰਖਹੁ ਉਰ ਧਾਰਿ ॥ </w:t>
      </w:r>
      <w:r>
        <w:rPr>
          <w:color w:val="008000"/>
          <w:sz w:val="18"/>
        </w:rPr>
        <w:t>(841)</w:t>
      </w:r>
    </w:p>
    <w:p w:rsidR="00A75876" w:rsidRDefault="00A75876">
      <w:pPr>
        <w:pStyle w:val="SGGSHindi"/>
      </w:pPr>
      <w:r>
        <w:rPr>
          <w:cs/>
        </w:rPr>
        <w:t>नानक</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naanak naam rakhahu ur Dhaar.</w:t>
      </w:r>
    </w:p>
    <w:p w:rsidR="00A75876" w:rsidRDefault="00A75876">
      <w:pPr>
        <w:pStyle w:val="SGGSTrans"/>
      </w:pPr>
      <w:r>
        <w:t>O Nanak, enshrine the Naam within your heart.</w:t>
      </w:r>
    </w:p>
    <w:p w:rsidR="00A75876" w:rsidRDefault="00A75876">
      <w:pPr>
        <w:pStyle w:val="SGGSGurm"/>
      </w:pPr>
      <w:r>
        <w:rPr>
          <w:cs/>
          <w:lang w:bidi="pa-IN"/>
        </w:rPr>
        <w:t>ਦੇਵਣਹਾਰੇ ਕਉ ਜੈਕਾਰੁ ॥੫</w:t>
      </w:r>
      <w:r>
        <w:rPr>
          <w:cs/>
        </w:rPr>
        <w:t xml:space="preserve">॥ </w:t>
      </w:r>
      <w:r>
        <w:rPr>
          <w:color w:val="008000"/>
          <w:sz w:val="18"/>
        </w:rPr>
        <w:t>(841)</w:t>
      </w:r>
    </w:p>
    <w:p w:rsidR="00A75876" w:rsidRDefault="00A75876">
      <w:pPr>
        <w:pStyle w:val="SGGSHindi"/>
      </w:pPr>
      <w:r>
        <w:rPr>
          <w:cs/>
        </w:rPr>
        <w:t>देवणहारे</w:t>
      </w:r>
      <w:r>
        <w:t xml:space="preserve"> </w:t>
      </w:r>
      <w:r>
        <w:rPr>
          <w:cs/>
        </w:rPr>
        <w:t>कउ</w:t>
      </w:r>
      <w:r>
        <w:t xml:space="preserve"> </w:t>
      </w:r>
      <w:r>
        <w:rPr>
          <w:cs/>
        </w:rPr>
        <w:t>जैकारु</w:t>
      </w:r>
      <w:r>
        <w:t xml:space="preserve"> </w:t>
      </w:r>
      <w:r>
        <w:rPr>
          <w:cs/>
        </w:rPr>
        <w:t>॥५॥</w:t>
      </w:r>
    </w:p>
    <w:p w:rsidR="00A75876" w:rsidRDefault="00A75876">
      <w:pPr>
        <w:pStyle w:val="SGGSRoman"/>
      </w:pPr>
      <w:r>
        <w:t>dayvanhaaray ka-o jaikaar. ||5||</w:t>
      </w:r>
    </w:p>
    <w:p w:rsidR="00A75876" w:rsidRDefault="00A75876">
      <w:pPr>
        <w:pStyle w:val="SGGSTrans"/>
      </w:pPr>
      <w:r>
        <w:t>I celebrate the victory of the Lord, the Great Giver. ||5||</w:t>
      </w:r>
    </w:p>
    <w:p w:rsidR="00A75876" w:rsidRDefault="00A75876">
      <w:pPr>
        <w:pStyle w:val="SGGSGurm"/>
      </w:pPr>
      <w:r>
        <w:rPr>
          <w:cs/>
          <w:lang w:bidi="pa-IN"/>
        </w:rPr>
        <w:t xml:space="preserve">ਵੀਰਵਾਰਿ ਵੀਰ ਭਰਮਿ ਭੁਲਾਏ ॥ </w:t>
      </w:r>
      <w:r>
        <w:rPr>
          <w:color w:val="008000"/>
          <w:sz w:val="18"/>
        </w:rPr>
        <w:t>(841)</w:t>
      </w:r>
    </w:p>
    <w:p w:rsidR="00A75876" w:rsidRDefault="00A75876">
      <w:pPr>
        <w:pStyle w:val="SGGSHindi"/>
      </w:pPr>
      <w:r>
        <w:rPr>
          <w:cs/>
        </w:rPr>
        <w:t>वीरवारि</w:t>
      </w:r>
      <w:r>
        <w:t xml:space="preserve"> </w:t>
      </w:r>
      <w:r>
        <w:rPr>
          <w:cs/>
        </w:rPr>
        <w:t>वीर</w:t>
      </w:r>
      <w:r>
        <w:t xml:space="preserve"> </w:t>
      </w:r>
      <w:r>
        <w:rPr>
          <w:cs/>
        </w:rPr>
        <w:t>भरमि</w:t>
      </w:r>
      <w:r>
        <w:t xml:space="preserve"> </w:t>
      </w:r>
      <w:r>
        <w:rPr>
          <w:cs/>
        </w:rPr>
        <w:t>भुलाए</w:t>
      </w:r>
      <w:r>
        <w:t xml:space="preserve"> </w:t>
      </w:r>
      <w:r>
        <w:rPr>
          <w:cs/>
        </w:rPr>
        <w:t>॥</w:t>
      </w:r>
    </w:p>
    <w:p w:rsidR="00A75876" w:rsidRDefault="00A75876">
      <w:pPr>
        <w:pStyle w:val="SGGSRoman"/>
      </w:pPr>
      <w:r>
        <w:t>veervaar veer bharam bhulaa-ay.</w:t>
      </w:r>
    </w:p>
    <w:p w:rsidR="00A75876" w:rsidRDefault="00A75876">
      <w:pPr>
        <w:pStyle w:val="SGGSTrans"/>
      </w:pPr>
      <w:r>
        <w:t>Thursday: The fifty-two warriors were deluded by doubt.</w:t>
      </w:r>
    </w:p>
    <w:p w:rsidR="00A75876" w:rsidRDefault="00A75876">
      <w:pPr>
        <w:pStyle w:val="SGGSGurm"/>
      </w:pPr>
      <w:r>
        <w:rPr>
          <w:cs/>
          <w:lang w:bidi="pa-IN"/>
        </w:rPr>
        <w:t xml:space="preserve">ਪ੍ਰੇਤ ਭੂਤ ਸਭਿ ਦੂਜੈ ਲਾਏ ॥ </w:t>
      </w:r>
      <w:r>
        <w:rPr>
          <w:color w:val="008000"/>
          <w:sz w:val="18"/>
        </w:rPr>
        <w:t>(841)</w:t>
      </w:r>
    </w:p>
    <w:p w:rsidR="00A75876" w:rsidRDefault="00A75876">
      <w:pPr>
        <w:pStyle w:val="SGGSHindi"/>
      </w:pPr>
      <w:r>
        <w:rPr>
          <w:cs/>
        </w:rPr>
        <w:t>प्रेत</w:t>
      </w:r>
      <w:r>
        <w:t xml:space="preserve"> </w:t>
      </w:r>
      <w:r>
        <w:rPr>
          <w:cs/>
        </w:rPr>
        <w:t>भूत</w:t>
      </w:r>
      <w:r>
        <w:t xml:space="preserve"> </w:t>
      </w:r>
      <w:r>
        <w:rPr>
          <w:cs/>
        </w:rPr>
        <w:t>सभि</w:t>
      </w:r>
      <w:r>
        <w:t xml:space="preserve"> </w:t>
      </w:r>
      <w:r>
        <w:rPr>
          <w:cs/>
        </w:rPr>
        <w:t>दूजै</w:t>
      </w:r>
      <w:r>
        <w:t xml:space="preserve"> </w:t>
      </w:r>
      <w:r>
        <w:rPr>
          <w:cs/>
        </w:rPr>
        <w:t>लाए</w:t>
      </w:r>
      <w:r>
        <w:t xml:space="preserve"> </w:t>
      </w:r>
      <w:r>
        <w:rPr>
          <w:cs/>
        </w:rPr>
        <w:t>॥</w:t>
      </w:r>
    </w:p>
    <w:p w:rsidR="00A75876" w:rsidRDefault="00A75876">
      <w:pPr>
        <w:pStyle w:val="SGGSRoman"/>
      </w:pPr>
      <w:r>
        <w:t>parayt bhoot sabh doojai laa-ay.</w:t>
      </w:r>
    </w:p>
    <w:p w:rsidR="00A75876" w:rsidRDefault="00A75876">
      <w:pPr>
        <w:pStyle w:val="SGGSTrans"/>
      </w:pPr>
      <w:r>
        <w:t>All the goblins and demons are attached to duality.</w:t>
      </w:r>
    </w:p>
    <w:p w:rsidR="00A75876" w:rsidRDefault="00A75876">
      <w:pPr>
        <w:pStyle w:val="SGGSGurm"/>
      </w:pPr>
      <w:r>
        <w:rPr>
          <w:cs/>
          <w:lang w:bidi="pa-IN"/>
        </w:rPr>
        <w:t xml:space="preserve">ਆਪਿ ਉਪਾਏ ਕਰਿ ਵੇਖੈ ਵੇਕਾ ॥ </w:t>
      </w:r>
      <w:r>
        <w:rPr>
          <w:color w:val="008000"/>
          <w:sz w:val="18"/>
        </w:rPr>
        <w:t>(841)</w:t>
      </w:r>
    </w:p>
    <w:p w:rsidR="00A75876" w:rsidRDefault="00A75876">
      <w:pPr>
        <w:pStyle w:val="SGGSHindi"/>
      </w:pPr>
      <w:r>
        <w:rPr>
          <w:cs/>
        </w:rPr>
        <w:t>आपि</w:t>
      </w:r>
      <w:r>
        <w:t xml:space="preserve"> </w:t>
      </w:r>
      <w:r>
        <w:rPr>
          <w:cs/>
        </w:rPr>
        <w:t>उपाए</w:t>
      </w:r>
      <w:r>
        <w:t xml:space="preserve"> </w:t>
      </w:r>
      <w:r>
        <w:rPr>
          <w:cs/>
        </w:rPr>
        <w:t>करि</w:t>
      </w:r>
      <w:r>
        <w:t xml:space="preserve"> </w:t>
      </w:r>
      <w:r>
        <w:rPr>
          <w:cs/>
        </w:rPr>
        <w:t>वेखै</w:t>
      </w:r>
      <w:r>
        <w:t xml:space="preserve"> </w:t>
      </w:r>
      <w:r>
        <w:rPr>
          <w:cs/>
        </w:rPr>
        <w:t>वेका</w:t>
      </w:r>
      <w:r>
        <w:t xml:space="preserve"> </w:t>
      </w:r>
      <w:r>
        <w:rPr>
          <w:cs/>
        </w:rPr>
        <w:t>॥</w:t>
      </w:r>
    </w:p>
    <w:p w:rsidR="00A75876" w:rsidRDefault="00A75876">
      <w:pPr>
        <w:pStyle w:val="SGGSRoman"/>
      </w:pPr>
      <w:r>
        <w:t>aap upaa-ay kar vaykhai vaykaa.</w:t>
      </w:r>
    </w:p>
    <w:p w:rsidR="00A75876" w:rsidRDefault="00A75876">
      <w:pPr>
        <w:pStyle w:val="SGGSTrans"/>
      </w:pPr>
      <w:r>
        <w:t>God Himself created them, and sees each one distinct.</w:t>
      </w:r>
    </w:p>
    <w:p w:rsidR="00A75876" w:rsidRDefault="00A75876">
      <w:pPr>
        <w:pStyle w:val="SGGSGurm"/>
      </w:pPr>
      <w:r>
        <w:rPr>
          <w:cs/>
          <w:lang w:bidi="pa-IN"/>
        </w:rPr>
        <w:t xml:space="preserve">ਸਭਨਾ ਕਰਤੇ ਤੇਰੀ ਟੇਕਾ ॥ </w:t>
      </w:r>
      <w:r>
        <w:rPr>
          <w:color w:val="008000"/>
          <w:sz w:val="18"/>
        </w:rPr>
        <w:t>(841)</w:t>
      </w:r>
    </w:p>
    <w:p w:rsidR="00A75876" w:rsidRDefault="00A75876">
      <w:pPr>
        <w:pStyle w:val="SGGSHindi"/>
      </w:pPr>
      <w:r>
        <w:rPr>
          <w:cs/>
        </w:rPr>
        <w:t>सभना</w:t>
      </w:r>
      <w:r>
        <w:t xml:space="preserve"> </w:t>
      </w:r>
      <w:r>
        <w:rPr>
          <w:cs/>
        </w:rPr>
        <w:t>करते</w:t>
      </w:r>
      <w:r>
        <w:t xml:space="preserve"> </w:t>
      </w:r>
      <w:r>
        <w:rPr>
          <w:cs/>
        </w:rPr>
        <w:t>तेरी</w:t>
      </w:r>
      <w:r>
        <w:t xml:space="preserve"> </w:t>
      </w:r>
      <w:r>
        <w:rPr>
          <w:cs/>
        </w:rPr>
        <w:t>टेका</w:t>
      </w:r>
      <w:r>
        <w:t xml:space="preserve"> </w:t>
      </w:r>
      <w:r>
        <w:rPr>
          <w:cs/>
        </w:rPr>
        <w:t>॥</w:t>
      </w:r>
    </w:p>
    <w:p w:rsidR="00A75876" w:rsidRDefault="00A75876">
      <w:pPr>
        <w:pStyle w:val="SGGSRoman"/>
      </w:pPr>
      <w:r>
        <w:t>sabhnaa kartay tayree taykaa.</w:t>
      </w:r>
    </w:p>
    <w:p w:rsidR="00A75876" w:rsidRDefault="00A75876">
      <w:pPr>
        <w:pStyle w:val="SGGSTrans"/>
      </w:pPr>
      <w:r>
        <w:t>O Creator Lord, You are the Support of all.</w:t>
      </w:r>
    </w:p>
    <w:p w:rsidR="00A75876" w:rsidRDefault="00A75876">
      <w:pPr>
        <w:pStyle w:val="SGGSGurm"/>
      </w:pPr>
      <w:r>
        <w:rPr>
          <w:cs/>
          <w:lang w:bidi="pa-IN"/>
        </w:rPr>
        <w:t xml:space="preserve">ਜੀਅ ਜੰਤ ਤੇਰੀ ਸਰਣਾਈ ॥ </w:t>
      </w:r>
      <w:r>
        <w:rPr>
          <w:color w:val="008000"/>
          <w:sz w:val="18"/>
        </w:rPr>
        <w:t>(841)</w:t>
      </w:r>
    </w:p>
    <w:p w:rsidR="00A75876" w:rsidRDefault="00A75876">
      <w:pPr>
        <w:pStyle w:val="SGGSHindi"/>
      </w:pPr>
      <w:r>
        <w:rPr>
          <w:cs/>
        </w:rPr>
        <w:t>जीअ</w:t>
      </w:r>
      <w:r>
        <w:t xml:space="preserve"> </w:t>
      </w:r>
      <w:r>
        <w:rPr>
          <w:cs/>
        </w:rPr>
        <w:t>जंत</w:t>
      </w:r>
      <w:r>
        <w:t xml:space="preserve"> </w:t>
      </w:r>
      <w:r>
        <w:rPr>
          <w:cs/>
        </w:rPr>
        <w:t>तेरी</w:t>
      </w:r>
      <w:r>
        <w:t xml:space="preserve"> </w:t>
      </w:r>
      <w:r>
        <w:rPr>
          <w:cs/>
        </w:rPr>
        <w:t>सरणाई</w:t>
      </w:r>
      <w:r>
        <w:t xml:space="preserve"> </w:t>
      </w:r>
      <w:r>
        <w:rPr>
          <w:cs/>
        </w:rPr>
        <w:t>॥</w:t>
      </w:r>
    </w:p>
    <w:p w:rsidR="00A75876" w:rsidRDefault="00A75876">
      <w:pPr>
        <w:pStyle w:val="SGGSRoman"/>
      </w:pPr>
      <w:r>
        <w:t>jee-a jant tayree sarnaa-ee.</w:t>
      </w:r>
    </w:p>
    <w:p w:rsidR="00A75876" w:rsidRDefault="00A75876">
      <w:pPr>
        <w:pStyle w:val="SGGSTrans"/>
      </w:pPr>
      <w:r>
        <w:t>The beings and creatures are under Your protection.</w:t>
      </w:r>
    </w:p>
    <w:p w:rsidR="00A75876" w:rsidRDefault="00A75876">
      <w:pPr>
        <w:pStyle w:val="SGGSGurm"/>
      </w:pPr>
      <w:r>
        <w:rPr>
          <w:cs/>
          <w:lang w:bidi="pa-IN"/>
        </w:rPr>
        <w:t>ਸੋ ਮਿਲੈ ਜਿਸੁ ਲੈਹਿ ਮਿਲਾਈ ॥੬</w:t>
      </w:r>
      <w:r>
        <w:rPr>
          <w:cs/>
        </w:rPr>
        <w:t xml:space="preserve">॥ </w:t>
      </w:r>
      <w:r>
        <w:rPr>
          <w:color w:val="008000"/>
          <w:sz w:val="18"/>
        </w:rPr>
        <w:t>(841)</w:t>
      </w:r>
    </w:p>
    <w:p w:rsidR="00A75876" w:rsidRDefault="00A75876">
      <w:pPr>
        <w:pStyle w:val="SGGSHindi"/>
      </w:pPr>
      <w:r>
        <w:rPr>
          <w:cs/>
        </w:rPr>
        <w:t>सो</w:t>
      </w:r>
      <w:r>
        <w:t xml:space="preserve"> </w:t>
      </w:r>
      <w:r>
        <w:rPr>
          <w:cs/>
        </w:rPr>
        <w:t>मिलै</w:t>
      </w:r>
      <w:r>
        <w:t xml:space="preserve"> </w:t>
      </w:r>
      <w:r>
        <w:rPr>
          <w:cs/>
        </w:rPr>
        <w:t>जिसु</w:t>
      </w:r>
      <w:r>
        <w:t xml:space="preserve"> </w:t>
      </w:r>
      <w:r>
        <w:rPr>
          <w:cs/>
        </w:rPr>
        <w:t>लैहि</w:t>
      </w:r>
      <w:r>
        <w:t xml:space="preserve"> </w:t>
      </w:r>
      <w:r>
        <w:rPr>
          <w:cs/>
        </w:rPr>
        <w:t>मिलाई</w:t>
      </w:r>
      <w:r>
        <w:t xml:space="preserve"> </w:t>
      </w:r>
      <w:r>
        <w:rPr>
          <w:cs/>
        </w:rPr>
        <w:t>॥६॥</w:t>
      </w:r>
    </w:p>
    <w:p w:rsidR="00A75876" w:rsidRDefault="00A75876">
      <w:pPr>
        <w:pStyle w:val="SGGSRoman"/>
      </w:pPr>
      <w:r>
        <w:t>so milai jis laihi milaa-ee. ||6||</w:t>
      </w:r>
    </w:p>
    <w:p w:rsidR="00A75876" w:rsidRDefault="00A75876">
      <w:pPr>
        <w:pStyle w:val="SGGSTrans"/>
      </w:pPr>
      <w:r>
        <w:t>He alone meets You, whom You Yourself meet. ||6||</w:t>
      </w:r>
    </w:p>
    <w:p w:rsidR="00A75876" w:rsidRDefault="00A75876">
      <w:pPr>
        <w:pStyle w:val="SGGSGurm"/>
      </w:pPr>
      <w:r>
        <w:rPr>
          <w:cs/>
          <w:lang w:bidi="pa-IN"/>
        </w:rPr>
        <w:t xml:space="preserve">ਸੁਕ੍ਰਵਾਰਿ ਪ੍ਰਭੁ ਰਹਿਆ ਸਮਾਈ ॥ </w:t>
      </w:r>
      <w:r>
        <w:rPr>
          <w:color w:val="008000"/>
          <w:sz w:val="18"/>
        </w:rPr>
        <w:t>(841)</w:t>
      </w:r>
    </w:p>
    <w:p w:rsidR="00A75876" w:rsidRDefault="00A75876">
      <w:pPr>
        <w:pStyle w:val="SGGSHindi"/>
      </w:pPr>
      <w:r>
        <w:rPr>
          <w:cs/>
        </w:rPr>
        <w:t>सुक्रवारि</w:t>
      </w:r>
      <w:r>
        <w:t xml:space="preserve"> </w:t>
      </w:r>
      <w:r>
        <w:rPr>
          <w:cs/>
        </w:rPr>
        <w:t>प्रभु</w:t>
      </w:r>
      <w:r>
        <w:t xml:space="preserve"> </w:t>
      </w:r>
      <w:r>
        <w:rPr>
          <w:cs/>
        </w:rPr>
        <w:t>रहिआ</w:t>
      </w:r>
      <w:r>
        <w:t xml:space="preserve"> </w:t>
      </w:r>
      <w:r>
        <w:rPr>
          <w:cs/>
        </w:rPr>
        <w:t>समाई</w:t>
      </w:r>
      <w:r>
        <w:t xml:space="preserve"> </w:t>
      </w:r>
      <w:r>
        <w:rPr>
          <w:cs/>
        </w:rPr>
        <w:t>॥</w:t>
      </w:r>
    </w:p>
    <w:p w:rsidR="00A75876" w:rsidRDefault="00A75876">
      <w:pPr>
        <w:pStyle w:val="SGGSRoman"/>
      </w:pPr>
      <w:r>
        <w:t>sukarvaar parabh rahi-aa samaa-ee.</w:t>
      </w:r>
    </w:p>
    <w:p w:rsidR="00A75876" w:rsidRDefault="00A75876">
      <w:pPr>
        <w:pStyle w:val="SGGSTrans"/>
      </w:pPr>
      <w:r>
        <w:t>Friday: God is permeating and pervading everywhere.</w:t>
      </w:r>
    </w:p>
    <w:p w:rsidR="00A75876" w:rsidRDefault="00A75876">
      <w:pPr>
        <w:pStyle w:val="SGGSGurm"/>
      </w:pPr>
      <w:r>
        <w:rPr>
          <w:cs/>
          <w:lang w:bidi="pa-IN"/>
        </w:rPr>
        <w:t xml:space="preserve">ਆਪਿ ਉਪਾਇ ਸਭ ਕੀਮਤਿ ਪਾਈ ॥ </w:t>
      </w:r>
      <w:r>
        <w:rPr>
          <w:color w:val="008000"/>
          <w:sz w:val="18"/>
        </w:rPr>
        <w:t>(841)</w:t>
      </w:r>
    </w:p>
    <w:p w:rsidR="00A75876" w:rsidRDefault="00A75876">
      <w:pPr>
        <w:pStyle w:val="SGGSHindi"/>
      </w:pPr>
      <w:r>
        <w:rPr>
          <w:cs/>
        </w:rPr>
        <w:t>आपि</w:t>
      </w:r>
      <w:r>
        <w:t xml:space="preserve"> </w:t>
      </w:r>
      <w:r>
        <w:rPr>
          <w:cs/>
        </w:rPr>
        <w:t>उपाइ</w:t>
      </w:r>
      <w:r>
        <w:t xml:space="preserve"> </w:t>
      </w:r>
      <w:r>
        <w:rPr>
          <w:cs/>
        </w:rPr>
        <w:t>सभ</w:t>
      </w:r>
      <w:r>
        <w:t xml:space="preserve"> </w:t>
      </w:r>
      <w:r>
        <w:rPr>
          <w:cs/>
        </w:rPr>
        <w:t>कीमति</w:t>
      </w:r>
      <w:r>
        <w:t xml:space="preserve"> </w:t>
      </w:r>
      <w:r>
        <w:rPr>
          <w:cs/>
        </w:rPr>
        <w:t>पाई</w:t>
      </w:r>
      <w:r>
        <w:t xml:space="preserve"> </w:t>
      </w:r>
      <w:r>
        <w:rPr>
          <w:cs/>
        </w:rPr>
        <w:t>॥</w:t>
      </w:r>
    </w:p>
    <w:p w:rsidR="00A75876" w:rsidRDefault="00A75876">
      <w:pPr>
        <w:pStyle w:val="SGGSRoman"/>
      </w:pPr>
      <w:r>
        <w:t>aap upaa-ay sabh keemat paa-ee.</w:t>
      </w:r>
    </w:p>
    <w:p w:rsidR="00A75876" w:rsidRDefault="00A75876">
      <w:pPr>
        <w:pStyle w:val="SGGSTrans"/>
      </w:pPr>
      <w:r>
        <w:t>He Himself created all, and appraises the value of all.</w:t>
      </w:r>
    </w:p>
    <w:p w:rsidR="00A75876" w:rsidRDefault="00A75876">
      <w:pPr>
        <w:pStyle w:val="SGGSGurm"/>
      </w:pPr>
      <w:r>
        <w:rPr>
          <w:cs/>
          <w:lang w:bidi="pa-IN"/>
        </w:rPr>
        <w:t xml:space="preserve">ਗੁਰਮੁਖਿ ਹੋਵੈ ਸੁ ਕਰੈ ਬੀਚਾਰੁ ॥ </w:t>
      </w:r>
      <w:r>
        <w:rPr>
          <w:color w:val="008000"/>
          <w:sz w:val="18"/>
        </w:rPr>
        <w:t>(841)</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करै</w:t>
      </w:r>
      <w:r>
        <w:t xml:space="preserve"> </w:t>
      </w:r>
      <w:r>
        <w:rPr>
          <w:cs/>
        </w:rPr>
        <w:t>बीचारु</w:t>
      </w:r>
      <w:r>
        <w:t xml:space="preserve"> </w:t>
      </w:r>
      <w:r>
        <w:rPr>
          <w:cs/>
        </w:rPr>
        <w:t>॥</w:t>
      </w:r>
    </w:p>
    <w:p w:rsidR="00A75876" w:rsidRDefault="00A75876">
      <w:pPr>
        <w:pStyle w:val="SGGSRoman"/>
      </w:pPr>
      <w:r>
        <w:t>gurmukh hovai so karai beechaar.</w:t>
      </w:r>
    </w:p>
    <w:p w:rsidR="00A75876" w:rsidRDefault="00A75876">
      <w:pPr>
        <w:pStyle w:val="SGGSTrans"/>
      </w:pPr>
      <w:r>
        <w:t>One who become Gurmukh, contemplates the Lord.</w:t>
      </w:r>
    </w:p>
    <w:p w:rsidR="00A75876" w:rsidRDefault="00A75876">
      <w:pPr>
        <w:pStyle w:val="SGGSGurm"/>
      </w:pPr>
      <w:r>
        <w:rPr>
          <w:cs/>
          <w:lang w:bidi="pa-IN"/>
        </w:rPr>
        <w:t xml:space="preserve">ਸਚੁ ਸੰਜਮੁ ਕਰਣੀ ਹੈ ਕਾਰ ॥ </w:t>
      </w:r>
      <w:r>
        <w:rPr>
          <w:color w:val="008000"/>
          <w:sz w:val="18"/>
        </w:rPr>
        <w:t>(841)</w:t>
      </w:r>
    </w:p>
    <w:p w:rsidR="00A75876" w:rsidRDefault="00A75876">
      <w:pPr>
        <w:pStyle w:val="SGGSHindi"/>
      </w:pPr>
      <w:r>
        <w:rPr>
          <w:cs/>
        </w:rPr>
        <w:t>सचु</w:t>
      </w:r>
      <w:r>
        <w:t xml:space="preserve"> </w:t>
      </w:r>
      <w:r>
        <w:rPr>
          <w:cs/>
        </w:rPr>
        <w:t>संजमु</w:t>
      </w:r>
      <w:r>
        <w:t xml:space="preserve"> </w:t>
      </w:r>
      <w:r>
        <w:rPr>
          <w:cs/>
        </w:rPr>
        <w:t>करणी</w:t>
      </w:r>
      <w:r>
        <w:t xml:space="preserve"> </w:t>
      </w:r>
      <w:r>
        <w:rPr>
          <w:cs/>
        </w:rPr>
        <w:t>है</w:t>
      </w:r>
      <w:r>
        <w:t xml:space="preserve"> </w:t>
      </w:r>
      <w:r>
        <w:rPr>
          <w:cs/>
        </w:rPr>
        <w:t>कार</w:t>
      </w:r>
      <w:r>
        <w:t xml:space="preserve"> </w:t>
      </w:r>
      <w:r>
        <w:rPr>
          <w:cs/>
        </w:rPr>
        <w:t>॥</w:t>
      </w:r>
    </w:p>
    <w:p w:rsidR="00A75876" w:rsidRDefault="00A75876">
      <w:pPr>
        <w:pStyle w:val="SGGSRoman"/>
      </w:pPr>
      <w:r>
        <w:t>sach sanjam karnee hai kaar.</w:t>
      </w:r>
    </w:p>
    <w:p w:rsidR="00A75876" w:rsidRDefault="00A75876">
      <w:pPr>
        <w:pStyle w:val="SGGSTrans"/>
      </w:pPr>
      <w:r>
        <w:t>He practices truth and self-restraint.</w:t>
      </w:r>
    </w:p>
    <w:p w:rsidR="00A75876" w:rsidRDefault="00A75876">
      <w:pPr>
        <w:pStyle w:val="SGGSGurm"/>
      </w:pPr>
      <w:r>
        <w:rPr>
          <w:cs/>
          <w:lang w:bidi="pa-IN"/>
        </w:rPr>
        <w:t xml:space="preserve">ਵਰਤੁ ਨੇਮੁ ਨਿਤਾਪ੍ਰਤਿ ਪੂਜਾ ॥ </w:t>
      </w:r>
      <w:r>
        <w:rPr>
          <w:color w:val="008000"/>
          <w:sz w:val="18"/>
        </w:rPr>
        <w:t>(841)</w:t>
      </w:r>
    </w:p>
    <w:p w:rsidR="00A75876" w:rsidRDefault="00A75876">
      <w:pPr>
        <w:pStyle w:val="SGGSHindi"/>
      </w:pPr>
      <w:r>
        <w:rPr>
          <w:cs/>
        </w:rPr>
        <w:t>वरतु</w:t>
      </w:r>
      <w:r>
        <w:t xml:space="preserve"> </w:t>
      </w:r>
      <w:r>
        <w:rPr>
          <w:cs/>
        </w:rPr>
        <w:t>नेमु</w:t>
      </w:r>
      <w:r>
        <w:t xml:space="preserve"> </w:t>
      </w:r>
      <w:r>
        <w:rPr>
          <w:cs/>
        </w:rPr>
        <w:t>निताप्रति</w:t>
      </w:r>
      <w:r>
        <w:t xml:space="preserve"> </w:t>
      </w:r>
      <w:r>
        <w:rPr>
          <w:cs/>
        </w:rPr>
        <w:t>पूजा</w:t>
      </w:r>
      <w:r>
        <w:t xml:space="preserve"> </w:t>
      </w:r>
      <w:r>
        <w:rPr>
          <w:cs/>
        </w:rPr>
        <w:t>॥</w:t>
      </w:r>
    </w:p>
    <w:p w:rsidR="00A75876" w:rsidRDefault="00A75876">
      <w:pPr>
        <w:pStyle w:val="SGGSRoman"/>
      </w:pPr>
      <w:r>
        <w:t>varat naym nitaaparat poojaa.</w:t>
      </w:r>
    </w:p>
    <w:p w:rsidR="00A75876" w:rsidRDefault="00A75876">
      <w:pPr>
        <w:pStyle w:val="SGGSTrans"/>
      </w:pPr>
      <w:r>
        <w:t>All fasts, religious rituals and daily worship services,</w:t>
      </w:r>
    </w:p>
    <w:p w:rsidR="00A75876" w:rsidRDefault="00A75876">
      <w:pPr>
        <w:pStyle w:val="SGGSGurm"/>
      </w:pPr>
      <w:r>
        <w:rPr>
          <w:cs/>
          <w:lang w:bidi="pa-IN"/>
        </w:rPr>
        <w:t>ਬਿਨੁ ਬੂਝੇ ਸਭੁ ਭਾਉ ਹੈ ਦੂਜਾ</w:t>
      </w:r>
      <w:r>
        <w:rPr>
          <w:cs/>
        </w:rPr>
        <w:t xml:space="preserve"> ॥</w:t>
      </w:r>
      <w:r>
        <w:rPr>
          <w:lang w:bidi="pa-IN"/>
        </w:rPr>
        <w:t>੭</w:t>
      </w:r>
      <w:r>
        <w:rPr>
          <w:cs/>
        </w:rPr>
        <w:t xml:space="preserve">॥ </w:t>
      </w:r>
      <w:r>
        <w:rPr>
          <w:color w:val="008000"/>
          <w:sz w:val="18"/>
        </w:rPr>
        <w:t>(841)</w:t>
      </w:r>
    </w:p>
    <w:p w:rsidR="00A75876" w:rsidRDefault="00A75876">
      <w:pPr>
        <w:pStyle w:val="SGGSHindi"/>
      </w:pPr>
      <w:r>
        <w:rPr>
          <w:cs/>
        </w:rPr>
        <w:t>बिनु</w:t>
      </w:r>
      <w:r>
        <w:t xml:space="preserve"> </w:t>
      </w:r>
      <w:r>
        <w:rPr>
          <w:cs/>
        </w:rPr>
        <w:t>बूझे</w:t>
      </w:r>
      <w:r>
        <w:t xml:space="preserve"> </w:t>
      </w:r>
      <w:r>
        <w:rPr>
          <w:cs/>
        </w:rPr>
        <w:t>सभु</w:t>
      </w:r>
      <w:r>
        <w:t xml:space="preserve"> </w:t>
      </w:r>
      <w:r>
        <w:rPr>
          <w:cs/>
        </w:rPr>
        <w:t>भाउ</w:t>
      </w:r>
      <w:r>
        <w:t xml:space="preserve"> </w:t>
      </w:r>
      <w:r>
        <w:rPr>
          <w:cs/>
        </w:rPr>
        <w:t>है</w:t>
      </w:r>
      <w:r>
        <w:t xml:space="preserve"> </w:t>
      </w:r>
      <w:r>
        <w:rPr>
          <w:cs/>
        </w:rPr>
        <w:t>दूजा</w:t>
      </w:r>
      <w:r>
        <w:t xml:space="preserve"> </w:t>
      </w:r>
      <w:r>
        <w:rPr>
          <w:cs/>
        </w:rPr>
        <w:t>॥७॥</w:t>
      </w:r>
    </w:p>
    <w:p w:rsidR="00A75876" w:rsidRDefault="00A75876">
      <w:pPr>
        <w:pStyle w:val="SGGSRoman"/>
      </w:pPr>
      <w:r>
        <w:t>bin boojhay sabh bhaa-o hai doojaa. ||7||</w:t>
      </w:r>
    </w:p>
    <w:p w:rsidR="00A75876" w:rsidRDefault="00A75876">
      <w:pPr>
        <w:pStyle w:val="SGGSTrans"/>
      </w:pPr>
      <w:r>
        <w:t>without genuine understanding lead only to the love of duality. ||7||</w:t>
      </w:r>
    </w:p>
    <w:p w:rsidR="00A75876" w:rsidRDefault="00A75876">
      <w:pPr>
        <w:pStyle w:val="SGGSGurm"/>
      </w:pPr>
      <w:r>
        <w:rPr>
          <w:cs/>
          <w:lang w:bidi="pa-IN"/>
        </w:rPr>
        <w:t xml:space="preserve">ਛਨਿਛਰਵਾਰਿ ਸਉਣ ਸਾਸਤ ਬੀਚਾਰੁ ॥ </w:t>
      </w:r>
      <w:r>
        <w:rPr>
          <w:color w:val="008000"/>
          <w:sz w:val="18"/>
        </w:rPr>
        <w:t>(841)</w:t>
      </w:r>
    </w:p>
    <w:p w:rsidR="00A75876" w:rsidRDefault="00A75876">
      <w:pPr>
        <w:pStyle w:val="SGGSHindi"/>
      </w:pPr>
      <w:r>
        <w:rPr>
          <w:cs/>
        </w:rPr>
        <w:t>छनिछरवारि</w:t>
      </w:r>
      <w:r>
        <w:t xml:space="preserve"> </w:t>
      </w:r>
      <w:r>
        <w:rPr>
          <w:cs/>
        </w:rPr>
        <w:t>सउण</w:t>
      </w:r>
      <w:r>
        <w:t xml:space="preserve"> </w:t>
      </w:r>
      <w:r>
        <w:rPr>
          <w:cs/>
        </w:rPr>
        <w:t>सासत</w:t>
      </w:r>
      <w:r>
        <w:t xml:space="preserve"> </w:t>
      </w:r>
      <w:r>
        <w:rPr>
          <w:cs/>
        </w:rPr>
        <w:t>बीचारु</w:t>
      </w:r>
      <w:r>
        <w:t xml:space="preserve"> </w:t>
      </w:r>
      <w:r>
        <w:rPr>
          <w:cs/>
        </w:rPr>
        <w:t>॥</w:t>
      </w:r>
    </w:p>
    <w:p w:rsidR="00A75876" w:rsidRDefault="00A75876">
      <w:pPr>
        <w:pStyle w:val="SGGSRoman"/>
      </w:pPr>
      <w:r>
        <w:t>chhanichharvaar sa-un saasat beechaar.</w:t>
      </w:r>
    </w:p>
    <w:p w:rsidR="00A75876" w:rsidRDefault="00A75876">
      <w:pPr>
        <w:pStyle w:val="SGGSTrans"/>
      </w:pPr>
      <w:r>
        <w:t>Saturday: Contemplating good omens and the Shaastras,</w:t>
      </w:r>
    </w:p>
    <w:p w:rsidR="00A75876" w:rsidRDefault="00A75876">
      <w:pPr>
        <w:pStyle w:val="SGGSGurm"/>
      </w:pPr>
      <w:r>
        <w:rPr>
          <w:cs/>
          <w:lang w:bidi="pa-IN"/>
        </w:rPr>
        <w:t xml:space="preserve">ਹਉਮੈ ਮੇਰਾ ਭਰਮੈ ਸੰਸਾਰੁ ॥ </w:t>
      </w:r>
      <w:r>
        <w:rPr>
          <w:color w:val="008000"/>
          <w:sz w:val="18"/>
        </w:rPr>
        <w:t>(841)</w:t>
      </w:r>
    </w:p>
    <w:p w:rsidR="00A75876" w:rsidRDefault="00A75876">
      <w:pPr>
        <w:pStyle w:val="SGGSHindi"/>
      </w:pPr>
      <w:r>
        <w:rPr>
          <w:cs/>
        </w:rPr>
        <w:t>हउमै</w:t>
      </w:r>
      <w:r>
        <w:t xml:space="preserve"> </w:t>
      </w:r>
      <w:r>
        <w:rPr>
          <w:cs/>
        </w:rPr>
        <w:t>मेरा</w:t>
      </w:r>
      <w:r>
        <w:t xml:space="preserve"> </w:t>
      </w:r>
      <w:r>
        <w:rPr>
          <w:cs/>
        </w:rPr>
        <w:t>भरमै</w:t>
      </w:r>
      <w:r>
        <w:t xml:space="preserve"> </w:t>
      </w:r>
      <w:r>
        <w:rPr>
          <w:cs/>
        </w:rPr>
        <w:t>संसारु</w:t>
      </w:r>
      <w:r>
        <w:t xml:space="preserve"> </w:t>
      </w:r>
      <w:r>
        <w:rPr>
          <w:cs/>
        </w:rPr>
        <w:t>॥</w:t>
      </w:r>
    </w:p>
    <w:p w:rsidR="00A75876" w:rsidRDefault="00A75876">
      <w:pPr>
        <w:pStyle w:val="SGGSRoman"/>
      </w:pPr>
      <w:r>
        <w:t>ha-umai mayraa bharmai sansaar.</w:t>
      </w:r>
    </w:p>
    <w:p w:rsidR="00A75876" w:rsidRDefault="00A75876">
      <w:pPr>
        <w:pStyle w:val="SGGSTrans"/>
      </w:pPr>
      <w:r>
        <w:t>in egotism and self-conceit, the world wanders in delusion.</w:t>
      </w:r>
    </w:p>
    <w:p w:rsidR="00A75876" w:rsidRDefault="00A75876">
      <w:pPr>
        <w:pStyle w:val="SGGSGurm"/>
      </w:pPr>
      <w:r>
        <w:rPr>
          <w:cs/>
          <w:lang w:bidi="pa-IN"/>
        </w:rPr>
        <w:t xml:space="preserve">ਮਨਮੁਖੁ ਅੰਧਾ ਦੂਜੈ ਭਾਇ ॥ </w:t>
      </w:r>
      <w:r>
        <w:rPr>
          <w:color w:val="008000"/>
          <w:sz w:val="18"/>
        </w:rPr>
        <w:t>(841)</w:t>
      </w:r>
    </w:p>
    <w:p w:rsidR="00A75876" w:rsidRDefault="00A75876">
      <w:pPr>
        <w:pStyle w:val="SGGSHindi"/>
      </w:pPr>
      <w:r>
        <w:rPr>
          <w:cs/>
        </w:rPr>
        <w:t>मनमुखु</w:t>
      </w:r>
      <w:r>
        <w:t xml:space="preserve"> </w:t>
      </w:r>
      <w:r>
        <w:rPr>
          <w:cs/>
        </w:rPr>
        <w:t>अंधा</w:t>
      </w:r>
      <w:r>
        <w:t xml:space="preserve"> </w:t>
      </w:r>
      <w:r>
        <w:rPr>
          <w:cs/>
        </w:rPr>
        <w:t>दूजै</w:t>
      </w:r>
      <w:r>
        <w:t xml:space="preserve"> </w:t>
      </w:r>
      <w:r>
        <w:rPr>
          <w:cs/>
        </w:rPr>
        <w:t>भाइ</w:t>
      </w:r>
      <w:r>
        <w:t xml:space="preserve"> </w:t>
      </w:r>
      <w:r>
        <w:rPr>
          <w:cs/>
        </w:rPr>
        <w:t>॥</w:t>
      </w:r>
    </w:p>
    <w:p w:rsidR="00A75876" w:rsidRDefault="00A75876">
      <w:pPr>
        <w:pStyle w:val="SGGSRoman"/>
      </w:pPr>
      <w:r>
        <w:t>manmukh anDhaa doojai bhaa-ay.</w:t>
      </w:r>
    </w:p>
    <w:p w:rsidR="00A75876" w:rsidRDefault="00A75876">
      <w:pPr>
        <w:pStyle w:val="SGGSTrans"/>
      </w:pPr>
      <w:r>
        <w:t>The blind, self-willed manmukh in engrossed in the love of duality.</w:t>
      </w:r>
    </w:p>
    <w:p w:rsidR="00A75876" w:rsidRDefault="00A75876">
      <w:pPr>
        <w:pStyle w:val="SGGSGurm"/>
      </w:pPr>
      <w:r>
        <w:rPr>
          <w:cs/>
          <w:lang w:bidi="pa-IN"/>
        </w:rPr>
        <w:t xml:space="preserve">ਜਮ ਦਰਿ ਬਾਧਾ ਚੋਟਾ ਖਾਇ ॥ </w:t>
      </w:r>
      <w:r>
        <w:rPr>
          <w:color w:val="008000"/>
          <w:sz w:val="18"/>
        </w:rPr>
        <w:t>(841)</w:t>
      </w:r>
    </w:p>
    <w:p w:rsidR="00A75876" w:rsidRDefault="00A75876">
      <w:pPr>
        <w:pStyle w:val="SGGSHindi"/>
      </w:pPr>
      <w:r>
        <w:rPr>
          <w:cs/>
        </w:rPr>
        <w:t>जम</w:t>
      </w:r>
      <w:r>
        <w:t xml:space="preserve"> </w:t>
      </w:r>
      <w:r>
        <w:rPr>
          <w:cs/>
        </w:rPr>
        <w:t>दरि</w:t>
      </w:r>
      <w:r>
        <w:t xml:space="preserve"> </w:t>
      </w:r>
      <w:r>
        <w:rPr>
          <w:cs/>
        </w:rPr>
        <w:t>बाधा</w:t>
      </w:r>
      <w:r>
        <w:t xml:space="preserve"> </w:t>
      </w:r>
      <w:r>
        <w:rPr>
          <w:cs/>
        </w:rPr>
        <w:t>चोटा</w:t>
      </w:r>
      <w:r>
        <w:t xml:space="preserve"> </w:t>
      </w:r>
      <w:r>
        <w:rPr>
          <w:cs/>
        </w:rPr>
        <w:t>खाइ</w:t>
      </w:r>
      <w:r>
        <w:t xml:space="preserve"> </w:t>
      </w:r>
      <w:r>
        <w:rPr>
          <w:cs/>
        </w:rPr>
        <w:t>॥</w:t>
      </w:r>
    </w:p>
    <w:p w:rsidR="00A75876" w:rsidRDefault="00A75876">
      <w:pPr>
        <w:pStyle w:val="SGGSRoman"/>
      </w:pPr>
      <w:r>
        <w:t>jam dar baaDhaa chotaa khaa-ay.</w:t>
      </w:r>
    </w:p>
    <w:p w:rsidR="00A75876" w:rsidRDefault="00A75876">
      <w:pPr>
        <w:pStyle w:val="SGGSTrans"/>
      </w:pPr>
      <w:r>
        <w:t>Bound and gagged at death's door, he is beaten and punished.</w:t>
      </w:r>
    </w:p>
    <w:p w:rsidR="00A75876" w:rsidRDefault="00A75876">
      <w:pPr>
        <w:pStyle w:val="SGGSGurm"/>
      </w:pPr>
      <w:r>
        <w:rPr>
          <w:cs/>
          <w:lang w:bidi="pa-IN"/>
        </w:rPr>
        <w:t xml:space="preserve">ਗੁਰ ਪਰਸਾਦੀ ਸਦਾ ਸੁਖੁ ਪਾਏ ॥ </w:t>
      </w:r>
      <w:r>
        <w:rPr>
          <w:color w:val="008000"/>
          <w:sz w:val="18"/>
        </w:rPr>
        <w:t>(841)</w:t>
      </w:r>
    </w:p>
    <w:p w:rsidR="00A75876" w:rsidRDefault="00A75876">
      <w:pPr>
        <w:pStyle w:val="SGGSHindi"/>
      </w:pPr>
      <w:r>
        <w:rPr>
          <w:cs/>
        </w:rPr>
        <w:t>गुर</w:t>
      </w:r>
      <w:r>
        <w:t xml:space="preserve"> </w:t>
      </w:r>
      <w:r>
        <w:rPr>
          <w:cs/>
        </w:rPr>
        <w:t>परसादी</w:t>
      </w:r>
      <w:r>
        <w:t xml:space="preserve"> </w:t>
      </w:r>
      <w:r>
        <w:rPr>
          <w:cs/>
        </w:rPr>
        <w:t>सदा</w:t>
      </w:r>
      <w:r>
        <w:t xml:space="preserve"> </w:t>
      </w:r>
      <w:r>
        <w:rPr>
          <w:cs/>
        </w:rPr>
        <w:t>सुखु</w:t>
      </w:r>
      <w:r>
        <w:t xml:space="preserve"> </w:t>
      </w:r>
      <w:r>
        <w:rPr>
          <w:cs/>
        </w:rPr>
        <w:t>पाए</w:t>
      </w:r>
      <w:r>
        <w:t xml:space="preserve"> </w:t>
      </w:r>
      <w:r>
        <w:rPr>
          <w:cs/>
        </w:rPr>
        <w:t>॥</w:t>
      </w:r>
    </w:p>
    <w:p w:rsidR="00A75876" w:rsidRDefault="00A75876">
      <w:pPr>
        <w:pStyle w:val="SGGSRoman"/>
      </w:pPr>
      <w:r>
        <w:t>gur parsaadee sadaa sukh paa-ay.</w:t>
      </w:r>
    </w:p>
    <w:p w:rsidR="00A75876" w:rsidRDefault="00A75876">
      <w:pPr>
        <w:pStyle w:val="SGGSTrans"/>
      </w:pPr>
      <w:r>
        <w:t>By Guru's Grace, one finds lasting peace.</w:t>
      </w:r>
    </w:p>
    <w:p w:rsidR="00A75876" w:rsidRDefault="00A75876">
      <w:pPr>
        <w:pStyle w:val="SGGSGurm"/>
      </w:pPr>
      <w:r>
        <w:rPr>
          <w:cs/>
          <w:lang w:bidi="pa-IN"/>
        </w:rPr>
        <w:t>ਸਚੁ ਕਰਣੀ ਸਾਚਿ ਲਿਵ ਲਾਏ ॥੮</w:t>
      </w:r>
      <w:r>
        <w:rPr>
          <w:cs/>
        </w:rPr>
        <w:t xml:space="preserve">॥ </w:t>
      </w:r>
      <w:r>
        <w:rPr>
          <w:color w:val="008000"/>
          <w:sz w:val="18"/>
        </w:rPr>
        <w:t>(841)</w:t>
      </w:r>
    </w:p>
    <w:p w:rsidR="00A75876" w:rsidRDefault="00A75876">
      <w:pPr>
        <w:pStyle w:val="SGGSHindi"/>
      </w:pPr>
      <w:r>
        <w:rPr>
          <w:cs/>
        </w:rPr>
        <w:t>सचु</w:t>
      </w:r>
      <w:r>
        <w:t xml:space="preserve"> </w:t>
      </w:r>
      <w:r>
        <w:rPr>
          <w:cs/>
        </w:rPr>
        <w:t>करणी</w:t>
      </w:r>
      <w:r>
        <w:t xml:space="preserve"> </w:t>
      </w:r>
      <w:r>
        <w:rPr>
          <w:cs/>
        </w:rPr>
        <w:t>साचि</w:t>
      </w:r>
      <w:r>
        <w:t xml:space="preserve"> </w:t>
      </w:r>
      <w:r>
        <w:rPr>
          <w:cs/>
        </w:rPr>
        <w:t>लिव</w:t>
      </w:r>
      <w:r>
        <w:t xml:space="preserve"> </w:t>
      </w:r>
      <w:r>
        <w:rPr>
          <w:cs/>
        </w:rPr>
        <w:t>लाए</w:t>
      </w:r>
      <w:r>
        <w:t xml:space="preserve"> </w:t>
      </w:r>
      <w:r>
        <w:rPr>
          <w:cs/>
        </w:rPr>
        <w:t>॥८॥</w:t>
      </w:r>
    </w:p>
    <w:p w:rsidR="00A75876" w:rsidRDefault="00A75876">
      <w:pPr>
        <w:pStyle w:val="SGGSRoman"/>
      </w:pPr>
      <w:r>
        <w:t>sach karnee saach liv laa-ay. ||8||</w:t>
      </w:r>
    </w:p>
    <w:p w:rsidR="00A75876" w:rsidRDefault="00A75876">
      <w:pPr>
        <w:pStyle w:val="SGGSTrans"/>
      </w:pPr>
      <w:r>
        <w:t>He practices Truth, and lovingly focuses on the Truth. ||8||</w:t>
      </w:r>
    </w:p>
    <w:p w:rsidR="00A75876" w:rsidRDefault="00A75876">
      <w:pPr>
        <w:pStyle w:val="SGGSGurm"/>
      </w:pPr>
      <w:r>
        <w:rPr>
          <w:cs/>
          <w:lang w:bidi="pa-IN"/>
        </w:rPr>
        <w:t xml:space="preserve">ਸਤਿਗੁਰੁ ਸੇਵਹਿ ਸੇ ਵਡਭਾਗੀ ॥ </w:t>
      </w:r>
      <w:r>
        <w:rPr>
          <w:color w:val="008000"/>
          <w:sz w:val="18"/>
        </w:rPr>
        <w:t>(841)</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वडभागी</w:t>
      </w:r>
      <w:r>
        <w:t xml:space="preserve"> </w:t>
      </w:r>
      <w:r>
        <w:rPr>
          <w:cs/>
        </w:rPr>
        <w:t>॥</w:t>
      </w:r>
    </w:p>
    <w:p w:rsidR="00A75876" w:rsidRDefault="00A75876">
      <w:pPr>
        <w:pStyle w:val="SGGSRoman"/>
      </w:pPr>
      <w:r>
        <w:t>satgur sayveh say vadbhaagee.</w:t>
      </w:r>
    </w:p>
    <w:p w:rsidR="00A75876" w:rsidRDefault="00A75876">
      <w:pPr>
        <w:pStyle w:val="SGGSTrans"/>
      </w:pPr>
      <w:r>
        <w:t>Those who serve the True Guru are very fortunate.</w:t>
      </w:r>
    </w:p>
    <w:p w:rsidR="00A75876" w:rsidRDefault="00A75876">
      <w:pPr>
        <w:pStyle w:val="SGGSGurm"/>
      </w:pPr>
      <w:r>
        <w:rPr>
          <w:cs/>
          <w:lang w:bidi="pa-IN"/>
        </w:rPr>
        <w:t xml:space="preserve">ਹਉਮੈ ਮਾਰਿ ਸਚਿ ਲਿਵ ਲਾਗੀ ॥ </w:t>
      </w:r>
      <w:r>
        <w:rPr>
          <w:color w:val="008000"/>
          <w:sz w:val="18"/>
        </w:rPr>
        <w:t>(841)</w:t>
      </w:r>
    </w:p>
    <w:p w:rsidR="00A75876" w:rsidRDefault="00A75876">
      <w:pPr>
        <w:pStyle w:val="SGGSHindi"/>
      </w:pPr>
      <w:r>
        <w:rPr>
          <w:cs/>
        </w:rPr>
        <w:t>हउमै</w:t>
      </w:r>
      <w:r>
        <w:t xml:space="preserve"> </w:t>
      </w:r>
      <w:r>
        <w:rPr>
          <w:cs/>
        </w:rPr>
        <w:t>मारि</w:t>
      </w:r>
      <w:r>
        <w:t xml:space="preserve"> </w:t>
      </w:r>
      <w:r>
        <w:rPr>
          <w:cs/>
        </w:rPr>
        <w:t>सचि</w:t>
      </w:r>
      <w:r>
        <w:t xml:space="preserve"> </w:t>
      </w:r>
      <w:r>
        <w:rPr>
          <w:cs/>
        </w:rPr>
        <w:t>लिव</w:t>
      </w:r>
      <w:r>
        <w:t xml:space="preserve"> </w:t>
      </w:r>
      <w:r>
        <w:rPr>
          <w:cs/>
        </w:rPr>
        <w:t>लागी</w:t>
      </w:r>
      <w:r>
        <w:t xml:space="preserve"> </w:t>
      </w:r>
      <w:r>
        <w:rPr>
          <w:cs/>
        </w:rPr>
        <w:t>॥</w:t>
      </w:r>
    </w:p>
    <w:p w:rsidR="00A75876" w:rsidRDefault="00A75876">
      <w:pPr>
        <w:pStyle w:val="SGGSRoman"/>
      </w:pPr>
      <w:r>
        <w:t>ha-umai maar sach liv laagee.</w:t>
      </w:r>
    </w:p>
    <w:p w:rsidR="00A75876" w:rsidRDefault="00A75876">
      <w:pPr>
        <w:pStyle w:val="SGGSTrans"/>
      </w:pPr>
      <w:r>
        <w:t>Conquering their ego, they embrace love for the True Lord.</w:t>
      </w:r>
    </w:p>
    <w:p w:rsidR="00A75876" w:rsidRDefault="00A75876">
      <w:pPr>
        <w:pStyle w:val="SGGSGurm"/>
      </w:pPr>
      <w:r>
        <w:rPr>
          <w:cs/>
          <w:lang w:bidi="pa-IN"/>
        </w:rPr>
        <w:t xml:space="preserve">ਤੇਰੈ ਰੰਗਿ ਰਾਤੇ ਸਹਜਿ ਸੁਭਾਇ ॥ </w:t>
      </w:r>
      <w:r>
        <w:rPr>
          <w:color w:val="008000"/>
          <w:sz w:val="18"/>
        </w:rPr>
        <w:t>(841)</w:t>
      </w:r>
    </w:p>
    <w:p w:rsidR="00A75876" w:rsidRDefault="00A75876">
      <w:pPr>
        <w:pStyle w:val="SGGSHindi"/>
      </w:pPr>
      <w:r>
        <w:rPr>
          <w:cs/>
        </w:rPr>
        <w:t>तेरै</w:t>
      </w:r>
      <w:r>
        <w:t xml:space="preserve"> </w:t>
      </w:r>
      <w:r>
        <w:rPr>
          <w:cs/>
        </w:rPr>
        <w:t>रंगि</w:t>
      </w:r>
      <w:r>
        <w:t xml:space="preserve"> </w:t>
      </w:r>
      <w:r>
        <w:rPr>
          <w:cs/>
        </w:rPr>
        <w:t>राते</w:t>
      </w:r>
      <w:r>
        <w:t xml:space="preserve"> </w:t>
      </w:r>
      <w:r>
        <w:rPr>
          <w:cs/>
        </w:rPr>
        <w:t>सहजि</w:t>
      </w:r>
      <w:r>
        <w:t xml:space="preserve"> </w:t>
      </w:r>
      <w:r>
        <w:rPr>
          <w:cs/>
        </w:rPr>
        <w:t>सुभाइ</w:t>
      </w:r>
      <w:r>
        <w:t xml:space="preserve"> </w:t>
      </w:r>
      <w:r>
        <w:rPr>
          <w:cs/>
        </w:rPr>
        <w:t>॥</w:t>
      </w:r>
    </w:p>
    <w:p w:rsidR="00A75876" w:rsidRDefault="00A75876">
      <w:pPr>
        <w:pStyle w:val="SGGSRoman"/>
      </w:pPr>
      <w:r>
        <w:t>tayrai rang raatay sahj subhaa-ay.</w:t>
      </w:r>
    </w:p>
    <w:p w:rsidR="00A75876" w:rsidRDefault="00A75876">
      <w:pPr>
        <w:pStyle w:val="SGGSTrans"/>
      </w:pPr>
      <w:r>
        <w:t>They are automatically imbued with Your Love, O Lord.</w:t>
      </w:r>
    </w:p>
    <w:p w:rsidR="00A75876" w:rsidRDefault="00A75876">
      <w:pPr>
        <w:pStyle w:val="SGGSGurm"/>
      </w:pPr>
      <w:r>
        <w:rPr>
          <w:cs/>
          <w:lang w:bidi="pa-IN"/>
        </w:rPr>
        <w:t xml:space="preserve">ਤੂ ਸੁਖਦਾਤਾ ਲੈਹਿ ਮਿਲਾਇ ॥ </w:t>
      </w:r>
      <w:r>
        <w:rPr>
          <w:color w:val="008000"/>
          <w:sz w:val="18"/>
        </w:rPr>
        <w:t>(842)</w:t>
      </w:r>
    </w:p>
    <w:p w:rsidR="00A75876" w:rsidRDefault="00A75876">
      <w:pPr>
        <w:pStyle w:val="SGGSHindi"/>
      </w:pPr>
      <w:r>
        <w:rPr>
          <w:cs/>
        </w:rPr>
        <w:t>तू</w:t>
      </w:r>
      <w:r>
        <w:t xml:space="preserve"> </w:t>
      </w:r>
      <w:r>
        <w:rPr>
          <w:cs/>
        </w:rPr>
        <w:t>सुखदाता</w:t>
      </w:r>
      <w:r>
        <w:t xml:space="preserve"> </w:t>
      </w:r>
      <w:r>
        <w:rPr>
          <w:cs/>
        </w:rPr>
        <w:t>लैहि</w:t>
      </w:r>
      <w:r>
        <w:t xml:space="preserve"> </w:t>
      </w:r>
      <w:r>
        <w:rPr>
          <w:cs/>
        </w:rPr>
        <w:t>मिलाइ</w:t>
      </w:r>
      <w:r>
        <w:t xml:space="preserve"> </w:t>
      </w:r>
      <w:r>
        <w:rPr>
          <w:cs/>
        </w:rPr>
        <w:t>॥</w:t>
      </w:r>
    </w:p>
    <w:p w:rsidR="00A75876" w:rsidRDefault="00A75876">
      <w:pPr>
        <w:pStyle w:val="SGGSRoman"/>
      </w:pPr>
      <w:r>
        <w:t>too sukh-daata laihi milaa-ay.</w:t>
      </w:r>
    </w:p>
    <w:p w:rsidR="00A75876" w:rsidRDefault="00A75876">
      <w:pPr>
        <w:pStyle w:val="SGGSTrans"/>
      </w:pPr>
      <w:r>
        <w:t>You are the Giver of peace; You merge them into Yourself.</w:t>
      </w:r>
    </w:p>
    <w:p w:rsidR="00A75876" w:rsidRDefault="00A75876">
      <w:pPr>
        <w:pStyle w:val="SGGSGurm"/>
      </w:pPr>
      <w:r>
        <w:rPr>
          <w:cs/>
          <w:lang w:bidi="pa-IN"/>
        </w:rPr>
        <w:t xml:space="preserve">ਏਕਸ ਤੇ ਦੂਜਾ ਨਾਹੀ ਕੋਇ ॥ </w:t>
      </w:r>
      <w:r>
        <w:rPr>
          <w:color w:val="008000"/>
          <w:sz w:val="18"/>
        </w:rPr>
        <w:t>(842)</w:t>
      </w:r>
    </w:p>
    <w:p w:rsidR="00A75876" w:rsidRDefault="00A75876">
      <w:pPr>
        <w:pStyle w:val="SGGSHindi"/>
      </w:pPr>
      <w:r>
        <w:rPr>
          <w:cs/>
        </w:rPr>
        <w:t>एकस</w:t>
      </w:r>
      <w:r>
        <w:t xml:space="preserve"> </w:t>
      </w:r>
      <w:r>
        <w:rPr>
          <w:cs/>
        </w:rPr>
        <w:t>ते</w:t>
      </w:r>
      <w:r>
        <w:t xml:space="preserve"> </w:t>
      </w:r>
      <w:r>
        <w:rPr>
          <w:cs/>
        </w:rPr>
        <w:t>दूजा</w:t>
      </w:r>
      <w:r>
        <w:t xml:space="preserve"> </w:t>
      </w:r>
      <w:r>
        <w:rPr>
          <w:cs/>
        </w:rPr>
        <w:t>नाही</w:t>
      </w:r>
      <w:r>
        <w:t xml:space="preserve"> </w:t>
      </w:r>
      <w:r>
        <w:rPr>
          <w:cs/>
        </w:rPr>
        <w:t>कोइ</w:t>
      </w:r>
      <w:r>
        <w:t xml:space="preserve"> </w:t>
      </w:r>
      <w:r>
        <w:rPr>
          <w:cs/>
        </w:rPr>
        <w:t>॥</w:t>
      </w:r>
    </w:p>
    <w:p w:rsidR="00A75876" w:rsidRDefault="00A75876">
      <w:pPr>
        <w:pStyle w:val="SGGSRoman"/>
      </w:pPr>
      <w:r>
        <w:t>aykas tay doojaa naahee ko-ay.</w:t>
      </w:r>
    </w:p>
    <w:p w:rsidR="00A75876" w:rsidRDefault="00A75876">
      <w:pPr>
        <w:pStyle w:val="SGGSTrans"/>
      </w:pPr>
      <w:r>
        <w:t>Everything comes from the One and only Lord; there is no other at all.</w:t>
      </w:r>
    </w:p>
    <w:p w:rsidR="00A75876" w:rsidRDefault="00A75876">
      <w:pPr>
        <w:pStyle w:val="SGGSGurm"/>
      </w:pPr>
      <w:r>
        <w:rPr>
          <w:cs/>
          <w:lang w:bidi="pa-IN"/>
        </w:rPr>
        <w:t>ਗੁਰਮੁਖਿ ਬੂਝੈ ਸੋਝੀ ਹੋਇ ॥੯</w:t>
      </w:r>
      <w:r>
        <w:rPr>
          <w:cs/>
        </w:rPr>
        <w:t xml:space="preserve">॥ </w:t>
      </w:r>
      <w:r>
        <w:rPr>
          <w:color w:val="008000"/>
          <w:sz w:val="18"/>
        </w:rPr>
        <w:t>(842)</w:t>
      </w:r>
    </w:p>
    <w:p w:rsidR="00A75876" w:rsidRDefault="00A75876">
      <w:pPr>
        <w:pStyle w:val="SGGSHindi"/>
      </w:pPr>
      <w:r>
        <w:rPr>
          <w:cs/>
        </w:rPr>
        <w:t>गुरमुखि</w:t>
      </w:r>
      <w:r>
        <w:t xml:space="preserve"> </w:t>
      </w:r>
      <w:r>
        <w:rPr>
          <w:cs/>
        </w:rPr>
        <w:t>बूझै</w:t>
      </w:r>
      <w:r>
        <w:t xml:space="preserve"> </w:t>
      </w:r>
      <w:r>
        <w:rPr>
          <w:cs/>
        </w:rPr>
        <w:t>सोझी</w:t>
      </w:r>
      <w:r>
        <w:t xml:space="preserve"> </w:t>
      </w:r>
      <w:r>
        <w:rPr>
          <w:cs/>
        </w:rPr>
        <w:t>होइ</w:t>
      </w:r>
      <w:r>
        <w:t xml:space="preserve"> </w:t>
      </w:r>
      <w:r>
        <w:rPr>
          <w:cs/>
        </w:rPr>
        <w:t>॥९॥</w:t>
      </w:r>
    </w:p>
    <w:p w:rsidR="00A75876" w:rsidRDefault="00A75876">
      <w:pPr>
        <w:pStyle w:val="SGGSRoman"/>
      </w:pPr>
      <w:r>
        <w:t>gurmukh boojhai sojhee ho-ay. ||9||</w:t>
      </w:r>
    </w:p>
    <w:p w:rsidR="00A75876" w:rsidRDefault="00A75876">
      <w:pPr>
        <w:pStyle w:val="SGGSTrans"/>
      </w:pPr>
      <w:r>
        <w:t>The Gurmukh realizes this, and understands. ||9||</w:t>
      </w:r>
    </w:p>
    <w:p w:rsidR="00A75876" w:rsidRDefault="00E95115">
      <w:pPr>
        <w:pStyle w:val="SGGSGurm"/>
      </w:pPr>
      <w:r>
        <w:rPr>
          <w:cs/>
          <w:lang w:bidi="pa-IN"/>
        </w:rPr>
        <w:t>ਪੰਦ੍ਰਹ ਥਿਤੀ</w:t>
      </w:r>
      <w:r w:rsidRPr="00E95115">
        <w:rPr>
          <w:cs/>
          <w:lang w:bidi="pa-IN"/>
        </w:rPr>
        <w:t></w:t>
      </w:r>
      <w:r w:rsidR="00A75876">
        <w:rPr>
          <w:cs/>
          <w:lang w:bidi="pa-IN"/>
        </w:rPr>
        <w:t xml:space="preserve"> ਤੈ ਸਤ ਵਾਰ ॥ </w:t>
      </w:r>
      <w:r w:rsidR="00A75876">
        <w:rPr>
          <w:color w:val="008000"/>
          <w:sz w:val="18"/>
        </w:rPr>
        <w:t>(842)</w:t>
      </w:r>
    </w:p>
    <w:p w:rsidR="00A75876" w:rsidRDefault="00A75876">
      <w:pPr>
        <w:pStyle w:val="SGGSHindi"/>
      </w:pPr>
      <w:r>
        <w:rPr>
          <w:cs/>
        </w:rPr>
        <w:t>पंद्रह</w:t>
      </w:r>
      <w:r>
        <w:t xml:space="preserve"> </w:t>
      </w:r>
      <w:r>
        <w:rPr>
          <w:cs/>
        </w:rPr>
        <w:t>थितीं</w:t>
      </w:r>
      <w:r>
        <w:t xml:space="preserve"> </w:t>
      </w:r>
      <w:r>
        <w:rPr>
          <w:cs/>
        </w:rPr>
        <w:t>तै</w:t>
      </w:r>
      <w:r>
        <w:t xml:space="preserve"> </w:t>
      </w:r>
      <w:r>
        <w:rPr>
          <w:cs/>
        </w:rPr>
        <w:t>सत</w:t>
      </w:r>
      <w:r>
        <w:t xml:space="preserve"> </w:t>
      </w:r>
      <w:r>
        <w:rPr>
          <w:cs/>
        </w:rPr>
        <w:t>वार</w:t>
      </w:r>
      <w:r>
        <w:t xml:space="preserve"> </w:t>
      </w:r>
      <w:r>
        <w:rPr>
          <w:cs/>
        </w:rPr>
        <w:t>॥</w:t>
      </w:r>
    </w:p>
    <w:p w:rsidR="00A75876" w:rsidRDefault="00A75876">
      <w:pPr>
        <w:pStyle w:val="SGGSRoman"/>
      </w:pPr>
      <w:r>
        <w:t>pandreh thitee</w:t>
      </w:r>
      <w:r>
        <w:rPr>
          <w:vertAlign w:val="superscript"/>
        </w:rPr>
        <w:t>N</w:t>
      </w:r>
      <w:r>
        <w:t xml:space="preserve"> tai sat vaar.</w:t>
      </w:r>
    </w:p>
    <w:p w:rsidR="00E95115" w:rsidRDefault="00A75876">
      <w:pPr>
        <w:pStyle w:val="SGGSTrans"/>
      </w:pPr>
      <w:r>
        <w:t>The fifteen lunar days, the seven days of the week,</w:t>
      </w:r>
    </w:p>
    <w:p w:rsidR="00E95115" w:rsidRPr="00E95115" w:rsidRDefault="00E95115" w:rsidP="00E95115"/>
    <w:p w:rsidR="00E95115" w:rsidRPr="00E95115" w:rsidRDefault="00E95115" w:rsidP="00E95115"/>
    <w:p w:rsidR="00A75876" w:rsidRPr="00E95115" w:rsidRDefault="00E95115" w:rsidP="00E95115">
      <w:pPr>
        <w:tabs>
          <w:tab w:val="left" w:pos="4305"/>
        </w:tabs>
      </w:pPr>
      <w:r>
        <w:tab/>
      </w:r>
    </w:p>
    <w:p w:rsidR="00A75876" w:rsidRDefault="00A75876">
      <w:pPr>
        <w:pStyle w:val="SGGSGurm"/>
      </w:pPr>
      <w:r>
        <w:rPr>
          <w:cs/>
          <w:lang w:bidi="pa-IN"/>
        </w:rPr>
        <w:t xml:space="preserve">ਮਾਹਾ ਰੁਤੀ ਆਵਹਿ ਵਾਰ ਵਾਰ ॥ </w:t>
      </w:r>
      <w:r>
        <w:rPr>
          <w:color w:val="008000"/>
          <w:sz w:val="18"/>
        </w:rPr>
        <w:t>(842)</w:t>
      </w:r>
    </w:p>
    <w:p w:rsidR="00A75876" w:rsidRDefault="00A75876">
      <w:pPr>
        <w:pStyle w:val="SGGSHindi"/>
      </w:pPr>
      <w:r>
        <w:rPr>
          <w:cs/>
        </w:rPr>
        <w:t>माहा</w:t>
      </w:r>
      <w:r>
        <w:t xml:space="preserve"> </w:t>
      </w:r>
      <w:r>
        <w:rPr>
          <w:cs/>
        </w:rPr>
        <w:t>रुती</w:t>
      </w:r>
      <w:r>
        <w:t xml:space="preserve"> </w:t>
      </w:r>
      <w:r>
        <w:rPr>
          <w:cs/>
        </w:rPr>
        <w:t>आवहि</w:t>
      </w:r>
      <w:r>
        <w:t xml:space="preserve"> </w:t>
      </w:r>
      <w:r>
        <w:rPr>
          <w:cs/>
        </w:rPr>
        <w:t>वार</w:t>
      </w:r>
      <w:r>
        <w:t xml:space="preserve"> </w:t>
      </w:r>
      <w:r>
        <w:rPr>
          <w:cs/>
        </w:rPr>
        <w:t>वार</w:t>
      </w:r>
      <w:r>
        <w:t xml:space="preserve"> </w:t>
      </w:r>
      <w:r>
        <w:rPr>
          <w:cs/>
        </w:rPr>
        <w:t>॥</w:t>
      </w:r>
    </w:p>
    <w:p w:rsidR="00A75876" w:rsidRDefault="00A75876">
      <w:pPr>
        <w:pStyle w:val="SGGSRoman"/>
      </w:pPr>
      <w:r>
        <w:t>maahaa rutee aavahi vaar vaar.</w:t>
      </w:r>
    </w:p>
    <w:p w:rsidR="00A75876" w:rsidRDefault="00A75876">
      <w:pPr>
        <w:pStyle w:val="SGGSTrans"/>
      </w:pPr>
      <w:r>
        <w:t>the months, seasons, days and nights, come over and over again;</w:t>
      </w:r>
    </w:p>
    <w:p w:rsidR="00A75876" w:rsidRDefault="00A75876">
      <w:pPr>
        <w:pStyle w:val="SGGSGurm"/>
      </w:pPr>
      <w:r>
        <w:rPr>
          <w:cs/>
          <w:lang w:bidi="pa-IN"/>
        </w:rPr>
        <w:t xml:space="preserve">ਦਿਨਸੁ ਰੈਣਿ ਤਿਵੈ ਸੰਸਾਰੁ ॥ </w:t>
      </w:r>
      <w:r>
        <w:rPr>
          <w:color w:val="008000"/>
          <w:sz w:val="18"/>
        </w:rPr>
        <w:t>(842)</w:t>
      </w:r>
    </w:p>
    <w:p w:rsidR="00A75876" w:rsidRDefault="00A75876">
      <w:pPr>
        <w:pStyle w:val="SGGSHindi"/>
      </w:pPr>
      <w:r>
        <w:rPr>
          <w:cs/>
        </w:rPr>
        <w:t>दिनसु</w:t>
      </w:r>
      <w:r>
        <w:t xml:space="preserve"> </w:t>
      </w:r>
      <w:r>
        <w:rPr>
          <w:cs/>
        </w:rPr>
        <w:t>रैणि</w:t>
      </w:r>
      <w:r>
        <w:t xml:space="preserve"> </w:t>
      </w:r>
      <w:r>
        <w:rPr>
          <w:cs/>
        </w:rPr>
        <w:t>तिवै</w:t>
      </w:r>
      <w:r>
        <w:t xml:space="preserve"> </w:t>
      </w:r>
      <w:r>
        <w:rPr>
          <w:cs/>
        </w:rPr>
        <w:t>संसारु</w:t>
      </w:r>
      <w:r>
        <w:t xml:space="preserve"> </w:t>
      </w:r>
      <w:r>
        <w:rPr>
          <w:cs/>
        </w:rPr>
        <w:t>॥</w:t>
      </w:r>
    </w:p>
    <w:p w:rsidR="00A75876" w:rsidRDefault="00A75876">
      <w:pPr>
        <w:pStyle w:val="SGGSRoman"/>
      </w:pPr>
      <w:r>
        <w:t>dinas rain tivai sansaar.</w:t>
      </w:r>
    </w:p>
    <w:p w:rsidR="00A75876" w:rsidRDefault="00A75876">
      <w:pPr>
        <w:pStyle w:val="SGGSTrans"/>
      </w:pPr>
      <w:r>
        <w:t>so the world goes on.</w:t>
      </w:r>
    </w:p>
    <w:p w:rsidR="00A75876" w:rsidRDefault="00A75876">
      <w:pPr>
        <w:pStyle w:val="SGGSGurm"/>
      </w:pPr>
      <w:r>
        <w:rPr>
          <w:cs/>
          <w:lang w:bidi="pa-IN"/>
        </w:rPr>
        <w:t xml:space="preserve">ਆਵਾ ਗਉਣੁ ਕੀਆ ਕਰਤਾਰਿ ॥ </w:t>
      </w:r>
      <w:r>
        <w:rPr>
          <w:color w:val="008000"/>
          <w:sz w:val="18"/>
        </w:rPr>
        <w:t>(842)</w:t>
      </w:r>
    </w:p>
    <w:p w:rsidR="00A75876" w:rsidRDefault="00A75876">
      <w:pPr>
        <w:pStyle w:val="SGGSHindi"/>
      </w:pPr>
      <w:r>
        <w:rPr>
          <w:cs/>
        </w:rPr>
        <w:t>आवा</w:t>
      </w:r>
      <w:r>
        <w:t xml:space="preserve"> </w:t>
      </w:r>
      <w:r>
        <w:rPr>
          <w:cs/>
        </w:rPr>
        <w:t>गउणु</w:t>
      </w:r>
      <w:r>
        <w:t xml:space="preserve"> </w:t>
      </w:r>
      <w:r>
        <w:rPr>
          <w:cs/>
        </w:rPr>
        <w:t>कीआ</w:t>
      </w:r>
      <w:r>
        <w:t xml:space="preserve"> </w:t>
      </w:r>
      <w:r>
        <w:rPr>
          <w:cs/>
        </w:rPr>
        <w:t>करतारि</w:t>
      </w:r>
      <w:r>
        <w:t xml:space="preserve"> </w:t>
      </w:r>
      <w:r>
        <w:rPr>
          <w:cs/>
        </w:rPr>
        <w:t>॥</w:t>
      </w:r>
    </w:p>
    <w:p w:rsidR="00A75876" w:rsidRDefault="00A75876">
      <w:pPr>
        <w:pStyle w:val="SGGSRoman"/>
      </w:pPr>
      <w:r>
        <w:t>aavaa ga-on kee-aa kartaar.</w:t>
      </w:r>
    </w:p>
    <w:p w:rsidR="00A75876" w:rsidRDefault="00A75876">
      <w:pPr>
        <w:pStyle w:val="SGGSTrans"/>
      </w:pPr>
      <w:r>
        <w:t>Coming and going were created by the Creator Lord.</w:t>
      </w:r>
    </w:p>
    <w:p w:rsidR="00A75876" w:rsidRDefault="00A75876">
      <w:pPr>
        <w:pStyle w:val="SGGSGurm"/>
      </w:pPr>
      <w:r>
        <w:rPr>
          <w:cs/>
          <w:lang w:bidi="pa-IN"/>
        </w:rPr>
        <w:t xml:space="preserve">ਨਿਹਚਲੁ ਸਾਚੁ ਰਹਿਆ ਕਲ ਧਾਰਿ ॥ </w:t>
      </w:r>
      <w:r>
        <w:rPr>
          <w:color w:val="008000"/>
          <w:sz w:val="18"/>
        </w:rPr>
        <w:t>(842)</w:t>
      </w:r>
    </w:p>
    <w:p w:rsidR="00A75876" w:rsidRDefault="00A75876">
      <w:pPr>
        <w:pStyle w:val="SGGSHindi"/>
      </w:pPr>
      <w:r>
        <w:rPr>
          <w:cs/>
        </w:rPr>
        <w:t>निहचलु</w:t>
      </w:r>
      <w:r>
        <w:t xml:space="preserve"> </w:t>
      </w:r>
      <w:r>
        <w:rPr>
          <w:cs/>
        </w:rPr>
        <w:t>साचु</w:t>
      </w:r>
      <w:r>
        <w:t xml:space="preserve"> </w:t>
      </w:r>
      <w:r>
        <w:rPr>
          <w:cs/>
        </w:rPr>
        <w:t>रहिआ</w:t>
      </w:r>
      <w:r>
        <w:t xml:space="preserve"> </w:t>
      </w:r>
      <w:r>
        <w:rPr>
          <w:cs/>
        </w:rPr>
        <w:t>कल</w:t>
      </w:r>
      <w:r>
        <w:t xml:space="preserve"> </w:t>
      </w:r>
      <w:r>
        <w:rPr>
          <w:cs/>
        </w:rPr>
        <w:t>धारि</w:t>
      </w:r>
      <w:r>
        <w:t xml:space="preserve"> </w:t>
      </w:r>
      <w:r>
        <w:rPr>
          <w:cs/>
        </w:rPr>
        <w:t>॥</w:t>
      </w:r>
    </w:p>
    <w:p w:rsidR="00A75876" w:rsidRDefault="00A75876">
      <w:pPr>
        <w:pStyle w:val="SGGSRoman"/>
      </w:pPr>
      <w:r>
        <w:t>nihchal saach rahi-aa kal Dhaar.</w:t>
      </w:r>
    </w:p>
    <w:p w:rsidR="00A75876" w:rsidRDefault="00A75876">
      <w:pPr>
        <w:pStyle w:val="SGGSTrans"/>
      </w:pPr>
      <w:r>
        <w:t>The True Lord remains steady and stable, by His almighty power.</w:t>
      </w:r>
    </w:p>
    <w:p w:rsidR="00A75876" w:rsidRDefault="00A75876">
      <w:pPr>
        <w:pStyle w:val="SGGSGurm"/>
      </w:pPr>
      <w:r>
        <w:rPr>
          <w:cs/>
          <w:lang w:bidi="pa-IN"/>
        </w:rPr>
        <w:t>ਨਾਨਕ ਗੁਰਮੁਖਿ ਬੂਝੈ ਕੋ ਸਬਦੁ ਵੀਚਾਰਿ ॥੧੦</w:t>
      </w:r>
      <w:r>
        <w:rPr>
          <w:cs/>
        </w:rPr>
        <w:t>॥</w:t>
      </w:r>
      <w:r>
        <w:rPr>
          <w:lang w:bidi="pa-IN"/>
        </w:rPr>
        <w:t>੧</w:t>
      </w:r>
      <w:r>
        <w:rPr>
          <w:cs/>
        </w:rPr>
        <w:t xml:space="preserve">॥ </w:t>
      </w:r>
      <w:r>
        <w:rPr>
          <w:color w:val="008000"/>
          <w:sz w:val="18"/>
        </w:rPr>
        <w:t>(842)</w:t>
      </w:r>
    </w:p>
    <w:p w:rsidR="00A75876" w:rsidRDefault="00A75876">
      <w:pPr>
        <w:pStyle w:val="SGGSHindi"/>
      </w:pPr>
      <w:r>
        <w:rPr>
          <w:cs/>
        </w:rPr>
        <w:t>नानक</w:t>
      </w:r>
      <w:r>
        <w:t xml:space="preserve"> </w:t>
      </w:r>
      <w:r>
        <w:rPr>
          <w:cs/>
        </w:rPr>
        <w:t>गुरमुखि</w:t>
      </w:r>
      <w:r>
        <w:t xml:space="preserve"> </w:t>
      </w:r>
      <w:r>
        <w:rPr>
          <w:cs/>
        </w:rPr>
        <w:t>बूझै</w:t>
      </w:r>
      <w:r>
        <w:t xml:space="preserve"> </w:t>
      </w:r>
      <w:r>
        <w:rPr>
          <w:cs/>
        </w:rPr>
        <w:t>को</w:t>
      </w:r>
      <w:r>
        <w:t xml:space="preserve"> </w:t>
      </w:r>
      <w:r>
        <w:rPr>
          <w:cs/>
        </w:rPr>
        <w:t>सबदु</w:t>
      </w:r>
      <w:r>
        <w:t xml:space="preserve"> </w:t>
      </w:r>
      <w:r>
        <w:rPr>
          <w:cs/>
        </w:rPr>
        <w:t>वीचारि</w:t>
      </w:r>
      <w:r>
        <w:t xml:space="preserve"> </w:t>
      </w:r>
      <w:r>
        <w:rPr>
          <w:cs/>
        </w:rPr>
        <w:t>॥१०॥१॥</w:t>
      </w:r>
    </w:p>
    <w:p w:rsidR="00A75876" w:rsidRDefault="00A75876">
      <w:pPr>
        <w:pStyle w:val="SGGSRoman"/>
      </w:pPr>
      <w:r>
        <w:t>naanak gurmukh boojhai ko sabad veechaar. ||10||1||</w:t>
      </w:r>
    </w:p>
    <w:p w:rsidR="00A75876" w:rsidRDefault="00A75876">
      <w:pPr>
        <w:pStyle w:val="SGGSTrans"/>
      </w:pPr>
      <w:r>
        <w:t>O Nanak, how rare is that Gurmukh who understands, and contemplates the Naam, the Name of the Lord. ||10||1||</w:t>
      </w:r>
    </w:p>
    <w:p w:rsidR="00A75876" w:rsidRDefault="00A75876">
      <w:pPr>
        <w:pStyle w:val="SGGSGurm"/>
      </w:pPr>
      <w:r>
        <w:rPr>
          <w:cs/>
          <w:lang w:bidi="pa-IN"/>
        </w:rPr>
        <w:t xml:space="preserve">ਬਿਲਾਵਲੁ ਮਹਲਾ ੩ </w:t>
      </w:r>
      <w:r>
        <w:rPr>
          <w:cs/>
        </w:rPr>
        <w:t xml:space="preserve">॥ </w:t>
      </w:r>
      <w:r>
        <w:rPr>
          <w:color w:val="008000"/>
          <w:sz w:val="18"/>
        </w:rPr>
        <w:t>(842)</w:t>
      </w:r>
    </w:p>
    <w:p w:rsidR="00A75876" w:rsidRDefault="00A75876">
      <w:pPr>
        <w:pStyle w:val="SGGSHindi"/>
      </w:pPr>
      <w:r>
        <w:rPr>
          <w:cs/>
        </w:rPr>
        <w:t>बिलावलु</w:t>
      </w:r>
      <w:r>
        <w:t xml:space="preserve"> </w:t>
      </w:r>
      <w:r>
        <w:rPr>
          <w:cs/>
        </w:rPr>
        <w:t>महला</w:t>
      </w:r>
      <w:r>
        <w:t xml:space="preserve"> </w:t>
      </w:r>
      <w:r>
        <w:rPr>
          <w:cs/>
        </w:rPr>
        <w:t>३</w:t>
      </w:r>
      <w:r>
        <w:t xml:space="preserve"> </w:t>
      </w:r>
      <w:r>
        <w:rPr>
          <w:cs/>
        </w:rPr>
        <w:t>॥</w:t>
      </w:r>
    </w:p>
    <w:p w:rsidR="00A75876" w:rsidRDefault="00A75876">
      <w:pPr>
        <w:pStyle w:val="SGGSRoman"/>
      </w:pPr>
      <w:r>
        <w:t>bilaaval mehlaa 3.</w:t>
      </w:r>
    </w:p>
    <w:p w:rsidR="00A75876" w:rsidRDefault="00A75876">
      <w:pPr>
        <w:pStyle w:val="SGGSTrans"/>
      </w:pPr>
      <w:r>
        <w:t>Bilaaval, Third Mehl:</w:t>
      </w:r>
    </w:p>
    <w:p w:rsidR="00A75876" w:rsidRDefault="00A75876">
      <w:pPr>
        <w:pStyle w:val="SGGSGurm"/>
      </w:pPr>
      <w:r>
        <w:rPr>
          <w:cs/>
          <w:lang w:bidi="pa-IN"/>
        </w:rPr>
        <w:t xml:space="preserve">ਆਦਿ ਪੁਰਖੁ ਆਪੇ ਸ੍ਰਿਸਟਿ ਸਾਜੇ ॥ </w:t>
      </w:r>
      <w:r>
        <w:rPr>
          <w:color w:val="008000"/>
          <w:sz w:val="18"/>
        </w:rPr>
        <w:t>(842)</w:t>
      </w:r>
    </w:p>
    <w:p w:rsidR="00A75876" w:rsidRDefault="00A75876">
      <w:pPr>
        <w:pStyle w:val="SGGSHindi"/>
      </w:pPr>
      <w:r>
        <w:rPr>
          <w:cs/>
        </w:rPr>
        <w:t>आदि</w:t>
      </w:r>
      <w:r>
        <w:t xml:space="preserve"> </w:t>
      </w:r>
      <w:r>
        <w:rPr>
          <w:cs/>
        </w:rPr>
        <w:t>पुरखु</w:t>
      </w:r>
      <w:r>
        <w:t xml:space="preserve"> </w:t>
      </w:r>
      <w:r>
        <w:rPr>
          <w:cs/>
        </w:rPr>
        <w:t>आपे</w:t>
      </w:r>
      <w:r>
        <w:t xml:space="preserve"> </w:t>
      </w:r>
      <w:r>
        <w:rPr>
          <w:cs/>
        </w:rPr>
        <w:t>स्रिसटि</w:t>
      </w:r>
      <w:r>
        <w:t xml:space="preserve"> </w:t>
      </w:r>
      <w:r>
        <w:rPr>
          <w:cs/>
        </w:rPr>
        <w:t>साजे</w:t>
      </w:r>
      <w:r>
        <w:t xml:space="preserve"> </w:t>
      </w:r>
      <w:r>
        <w:rPr>
          <w:cs/>
        </w:rPr>
        <w:t>॥</w:t>
      </w:r>
    </w:p>
    <w:p w:rsidR="00A75876" w:rsidRDefault="00A75876">
      <w:pPr>
        <w:pStyle w:val="SGGSRoman"/>
      </w:pPr>
      <w:r>
        <w:t>aad purakh aapay sarisat saajay.</w:t>
      </w:r>
    </w:p>
    <w:p w:rsidR="00A75876" w:rsidRDefault="00A75876">
      <w:pPr>
        <w:pStyle w:val="SGGSTrans"/>
      </w:pPr>
      <w:r>
        <w:t>The Primal Lord Himself formed the Universe.</w:t>
      </w:r>
    </w:p>
    <w:p w:rsidR="00A75876" w:rsidRDefault="00A75876">
      <w:pPr>
        <w:pStyle w:val="SGGSGurm"/>
      </w:pPr>
      <w:r>
        <w:rPr>
          <w:cs/>
          <w:lang w:bidi="pa-IN"/>
        </w:rPr>
        <w:t xml:space="preserve">ਜੀਅ ਜੰਤ ਮਾਇਆ ਮੋਹਿ ਪਾਜੇ ॥ </w:t>
      </w:r>
      <w:r>
        <w:rPr>
          <w:color w:val="008000"/>
          <w:sz w:val="18"/>
        </w:rPr>
        <w:t>(842)</w:t>
      </w:r>
    </w:p>
    <w:p w:rsidR="00A75876" w:rsidRDefault="00A75876">
      <w:pPr>
        <w:pStyle w:val="SGGSHindi"/>
      </w:pPr>
      <w:r>
        <w:rPr>
          <w:cs/>
        </w:rPr>
        <w:t>जीअ</w:t>
      </w:r>
      <w:r>
        <w:t xml:space="preserve"> </w:t>
      </w:r>
      <w:r>
        <w:rPr>
          <w:cs/>
        </w:rPr>
        <w:t>जंत</w:t>
      </w:r>
      <w:r>
        <w:t xml:space="preserve"> </w:t>
      </w:r>
      <w:r>
        <w:rPr>
          <w:cs/>
        </w:rPr>
        <w:t>माइआ</w:t>
      </w:r>
      <w:r>
        <w:t xml:space="preserve"> </w:t>
      </w:r>
      <w:r>
        <w:rPr>
          <w:cs/>
        </w:rPr>
        <w:t>मोहि</w:t>
      </w:r>
      <w:r>
        <w:t xml:space="preserve"> </w:t>
      </w:r>
      <w:r>
        <w:rPr>
          <w:cs/>
        </w:rPr>
        <w:t>पाजे</w:t>
      </w:r>
      <w:r>
        <w:t xml:space="preserve"> </w:t>
      </w:r>
      <w:r>
        <w:rPr>
          <w:cs/>
        </w:rPr>
        <w:t>॥</w:t>
      </w:r>
    </w:p>
    <w:p w:rsidR="00A75876" w:rsidRDefault="00A75876">
      <w:pPr>
        <w:pStyle w:val="SGGSRoman"/>
      </w:pPr>
      <w:r>
        <w:t>jee-a jant maa-i-aa mohi paajay.</w:t>
      </w:r>
    </w:p>
    <w:p w:rsidR="00A75876" w:rsidRDefault="00A75876">
      <w:pPr>
        <w:pStyle w:val="SGGSTrans"/>
      </w:pPr>
      <w:r>
        <w:t>The beings and creatures are engrossed in emotional attachment to Maya.</w:t>
      </w:r>
    </w:p>
    <w:p w:rsidR="00A75876" w:rsidRDefault="00A75876">
      <w:pPr>
        <w:pStyle w:val="SGGSGurm"/>
      </w:pPr>
      <w:r>
        <w:rPr>
          <w:cs/>
          <w:lang w:bidi="pa-IN"/>
        </w:rPr>
        <w:t xml:space="preserve">ਦੂਜੈ ਭਾਇ ਪਰਪੰਚਿ ਲਾਗੇ ॥ </w:t>
      </w:r>
      <w:r>
        <w:rPr>
          <w:color w:val="008000"/>
          <w:sz w:val="18"/>
        </w:rPr>
        <w:t>(842)</w:t>
      </w:r>
    </w:p>
    <w:p w:rsidR="00A75876" w:rsidRDefault="00A75876">
      <w:pPr>
        <w:pStyle w:val="SGGSHindi"/>
      </w:pPr>
      <w:r>
        <w:rPr>
          <w:cs/>
        </w:rPr>
        <w:t>दूजै</w:t>
      </w:r>
      <w:r>
        <w:t xml:space="preserve"> </w:t>
      </w:r>
      <w:r>
        <w:rPr>
          <w:cs/>
        </w:rPr>
        <w:t>भाइ</w:t>
      </w:r>
      <w:r>
        <w:t xml:space="preserve"> </w:t>
      </w:r>
      <w:r>
        <w:rPr>
          <w:cs/>
        </w:rPr>
        <w:t>परपंचि</w:t>
      </w:r>
      <w:r>
        <w:t xml:space="preserve"> </w:t>
      </w:r>
      <w:r>
        <w:rPr>
          <w:cs/>
        </w:rPr>
        <w:t>लागे</w:t>
      </w:r>
      <w:r>
        <w:t xml:space="preserve"> </w:t>
      </w:r>
      <w:r>
        <w:rPr>
          <w:cs/>
        </w:rPr>
        <w:t>॥</w:t>
      </w:r>
    </w:p>
    <w:p w:rsidR="00A75876" w:rsidRDefault="00A75876">
      <w:pPr>
        <w:pStyle w:val="SGGSRoman"/>
      </w:pPr>
      <w:r>
        <w:t>doojai bhaa-ay parpanch laagay.</w:t>
      </w:r>
    </w:p>
    <w:p w:rsidR="00A75876" w:rsidRDefault="00A75876">
      <w:pPr>
        <w:pStyle w:val="SGGSTrans"/>
      </w:pPr>
      <w:r>
        <w:t>In the love of duality, they are attached to the illusory material world.</w:t>
      </w:r>
    </w:p>
    <w:p w:rsidR="00A75876" w:rsidRDefault="00A75876">
      <w:pPr>
        <w:pStyle w:val="SGGSGurm"/>
      </w:pPr>
      <w:r>
        <w:rPr>
          <w:cs/>
          <w:lang w:bidi="pa-IN"/>
        </w:rPr>
        <w:t xml:space="preserve">ਆਵਹਿ ਜਾਵਹਿ ਮਰਹਿ ਅਭਾਗੇ ॥ </w:t>
      </w:r>
      <w:r>
        <w:rPr>
          <w:color w:val="008000"/>
          <w:sz w:val="18"/>
        </w:rPr>
        <w:t>(842)</w:t>
      </w:r>
    </w:p>
    <w:p w:rsidR="00A75876" w:rsidRDefault="00A75876">
      <w:pPr>
        <w:pStyle w:val="SGGSHindi"/>
      </w:pPr>
      <w:r>
        <w:rPr>
          <w:cs/>
        </w:rPr>
        <w:t>आवहि</w:t>
      </w:r>
      <w:r>
        <w:t xml:space="preserve"> </w:t>
      </w:r>
      <w:r>
        <w:rPr>
          <w:cs/>
        </w:rPr>
        <w:t>जावहि</w:t>
      </w:r>
      <w:r>
        <w:t xml:space="preserve"> </w:t>
      </w:r>
      <w:r>
        <w:rPr>
          <w:cs/>
        </w:rPr>
        <w:t>मरहि</w:t>
      </w:r>
      <w:r>
        <w:t xml:space="preserve"> </w:t>
      </w:r>
      <w:r>
        <w:rPr>
          <w:cs/>
        </w:rPr>
        <w:t>अभागे</w:t>
      </w:r>
      <w:r>
        <w:t xml:space="preserve"> </w:t>
      </w:r>
      <w:r>
        <w:rPr>
          <w:cs/>
        </w:rPr>
        <w:t>॥</w:t>
      </w:r>
    </w:p>
    <w:p w:rsidR="00A75876" w:rsidRDefault="00A75876">
      <w:pPr>
        <w:pStyle w:val="SGGSRoman"/>
      </w:pPr>
      <w:r>
        <w:t>aavahi jaaveh mareh abhaagay.</w:t>
      </w:r>
    </w:p>
    <w:p w:rsidR="00A75876" w:rsidRDefault="00A75876">
      <w:pPr>
        <w:pStyle w:val="SGGSTrans"/>
      </w:pPr>
      <w:r>
        <w:t>The unfortunate ones die, and continue to come and go.</w:t>
      </w:r>
    </w:p>
    <w:p w:rsidR="00A75876" w:rsidRDefault="00A75876">
      <w:pPr>
        <w:pStyle w:val="SGGSGurm"/>
      </w:pPr>
      <w:r>
        <w:rPr>
          <w:cs/>
          <w:lang w:bidi="pa-IN"/>
        </w:rPr>
        <w:t xml:space="preserve">ਸਤਿਗੁਰਿ ਭੇਟਿਐ ਸੋਝੀ ਪਾਇ ॥ </w:t>
      </w:r>
      <w:r>
        <w:rPr>
          <w:color w:val="008000"/>
          <w:sz w:val="18"/>
        </w:rPr>
        <w:t>(842)</w:t>
      </w:r>
    </w:p>
    <w:p w:rsidR="00A75876" w:rsidRDefault="00A75876">
      <w:pPr>
        <w:pStyle w:val="SGGSHindi"/>
      </w:pPr>
      <w:r>
        <w:rPr>
          <w:cs/>
        </w:rPr>
        <w:t>सतिगुरि</w:t>
      </w:r>
      <w:r>
        <w:t xml:space="preserve"> </w:t>
      </w:r>
      <w:r>
        <w:rPr>
          <w:cs/>
        </w:rPr>
        <w:t>भेटिऐ</w:t>
      </w:r>
      <w:r>
        <w:t xml:space="preserve"> </w:t>
      </w:r>
      <w:r>
        <w:rPr>
          <w:cs/>
        </w:rPr>
        <w:t>सोझी</w:t>
      </w:r>
      <w:r>
        <w:t xml:space="preserve"> </w:t>
      </w:r>
      <w:r>
        <w:rPr>
          <w:cs/>
        </w:rPr>
        <w:t>पाइ</w:t>
      </w:r>
      <w:r>
        <w:t xml:space="preserve"> </w:t>
      </w:r>
      <w:r>
        <w:rPr>
          <w:cs/>
        </w:rPr>
        <w:t>॥</w:t>
      </w:r>
    </w:p>
    <w:p w:rsidR="00A75876" w:rsidRDefault="00A75876">
      <w:pPr>
        <w:pStyle w:val="SGGSRoman"/>
      </w:pPr>
      <w:r>
        <w:t>satgur bhayti-ai sojhee paa-ay.</w:t>
      </w:r>
    </w:p>
    <w:p w:rsidR="00A75876" w:rsidRDefault="00A75876">
      <w:pPr>
        <w:pStyle w:val="SGGSTrans"/>
      </w:pPr>
      <w:r>
        <w:t>Meeting with the True Guru, understanding is obtained.</w:t>
      </w:r>
    </w:p>
    <w:p w:rsidR="00A75876" w:rsidRDefault="00A75876">
      <w:pPr>
        <w:pStyle w:val="SGGSGurm"/>
      </w:pPr>
      <w:r>
        <w:rPr>
          <w:cs/>
          <w:lang w:bidi="pa-IN"/>
        </w:rPr>
        <w:t>ਪਰਪੰਚੁ ਚੂਕੈ ਸਚਿ ਸਮਾਇ ॥੧</w:t>
      </w:r>
      <w:r>
        <w:rPr>
          <w:cs/>
        </w:rPr>
        <w:t xml:space="preserve">॥ </w:t>
      </w:r>
      <w:r>
        <w:rPr>
          <w:color w:val="008000"/>
          <w:sz w:val="18"/>
        </w:rPr>
        <w:t>(842)</w:t>
      </w:r>
    </w:p>
    <w:p w:rsidR="00A75876" w:rsidRDefault="00A75876">
      <w:pPr>
        <w:pStyle w:val="SGGSHindi"/>
      </w:pPr>
      <w:r>
        <w:rPr>
          <w:cs/>
        </w:rPr>
        <w:t>परपंचु</w:t>
      </w:r>
      <w:r>
        <w:t xml:space="preserve"> </w:t>
      </w:r>
      <w:r>
        <w:rPr>
          <w:cs/>
        </w:rPr>
        <w:t>चूकै</w:t>
      </w:r>
      <w:r>
        <w:t xml:space="preserve"> </w:t>
      </w:r>
      <w:r>
        <w:rPr>
          <w:cs/>
        </w:rPr>
        <w:t>सचि</w:t>
      </w:r>
      <w:r>
        <w:t xml:space="preserve"> </w:t>
      </w:r>
      <w:r>
        <w:rPr>
          <w:cs/>
        </w:rPr>
        <w:t>समाइ</w:t>
      </w:r>
      <w:r>
        <w:t xml:space="preserve"> </w:t>
      </w:r>
      <w:r>
        <w:rPr>
          <w:cs/>
        </w:rPr>
        <w:t>॥१॥</w:t>
      </w:r>
    </w:p>
    <w:p w:rsidR="00A75876" w:rsidRDefault="00A75876">
      <w:pPr>
        <w:pStyle w:val="SGGSRoman"/>
      </w:pPr>
      <w:r>
        <w:t>parpanch chookai sach samaa-ay. ||1||</w:t>
      </w:r>
    </w:p>
    <w:p w:rsidR="00A75876" w:rsidRDefault="00A75876">
      <w:pPr>
        <w:pStyle w:val="SGGSTrans"/>
      </w:pPr>
      <w:r>
        <w:t>Then, the illusion of the material world is shattered, and one merges in Truth. ||1||</w:t>
      </w:r>
    </w:p>
    <w:p w:rsidR="00A75876" w:rsidRDefault="00A75876">
      <w:pPr>
        <w:pStyle w:val="SGGSGurm"/>
      </w:pPr>
      <w:r>
        <w:rPr>
          <w:cs/>
          <w:lang w:bidi="pa-IN"/>
        </w:rPr>
        <w:t xml:space="preserve">ਜਾ ਕੈ ਮਸਤਕਿ ਲਿਖਿਆ ਲੇਖੁ ॥ </w:t>
      </w:r>
      <w:r>
        <w:rPr>
          <w:color w:val="008000"/>
          <w:sz w:val="18"/>
        </w:rPr>
        <w:t>(842)</w:t>
      </w:r>
    </w:p>
    <w:p w:rsidR="00A75876" w:rsidRDefault="00A75876">
      <w:pPr>
        <w:pStyle w:val="SGGSHindi"/>
      </w:pPr>
      <w:r>
        <w:rPr>
          <w:cs/>
        </w:rPr>
        <w:t>जा</w:t>
      </w:r>
      <w:r>
        <w:t xml:space="preserve"> </w:t>
      </w:r>
      <w:r>
        <w:rPr>
          <w:cs/>
        </w:rPr>
        <w:t>कै</w:t>
      </w:r>
      <w:r>
        <w:t xml:space="preserve"> </w:t>
      </w:r>
      <w:r>
        <w:rPr>
          <w:cs/>
        </w:rPr>
        <w:t>मसतकि</w:t>
      </w:r>
      <w:r>
        <w:t xml:space="preserve"> </w:t>
      </w:r>
      <w:r>
        <w:rPr>
          <w:cs/>
        </w:rPr>
        <w:t>लिखिआ</w:t>
      </w:r>
      <w:r>
        <w:t xml:space="preserve"> </w:t>
      </w:r>
      <w:r>
        <w:rPr>
          <w:cs/>
        </w:rPr>
        <w:t>लेखु</w:t>
      </w:r>
      <w:r>
        <w:t xml:space="preserve"> </w:t>
      </w:r>
      <w:r>
        <w:rPr>
          <w:cs/>
        </w:rPr>
        <w:t>॥</w:t>
      </w:r>
    </w:p>
    <w:p w:rsidR="00A75876" w:rsidRDefault="00A75876">
      <w:pPr>
        <w:pStyle w:val="SGGSRoman"/>
      </w:pPr>
      <w:r>
        <w:t>jaa kai mastak likhi-aa laykh.</w:t>
      </w:r>
    </w:p>
    <w:p w:rsidR="00A75876" w:rsidRDefault="00A75876">
      <w:pPr>
        <w:pStyle w:val="SGGSTrans"/>
      </w:pPr>
      <w:r>
        <w:t>One who has such pre-ordained destiny inscribed upon his forehead -</w:t>
      </w:r>
    </w:p>
    <w:p w:rsidR="00A75876" w:rsidRDefault="00A75876">
      <w:pPr>
        <w:pStyle w:val="SGGSGurm"/>
      </w:pPr>
      <w:r>
        <w:rPr>
          <w:cs/>
          <w:lang w:bidi="pa-IN"/>
        </w:rPr>
        <w:t>ਤਾ ਕੈ ਮਨਿ ਵਸਿਆ ਪ੍ਰਭੁ ਏਕੁ ॥੧</w:t>
      </w:r>
      <w:r>
        <w:rPr>
          <w:cs/>
        </w:rPr>
        <w:t xml:space="preserve">॥ </w:t>
      </w:r>
      <w:r>
        <w:rPr>
          <w:lang w:bidi="pa-IN"/>
        </w:rPr>
        <w:t xml:space="preserve">ਰਹਾਉ ॥ </w:t>
      </w:r>
      <w:r>
        <w:rPr>
          <w:color w:val="008000"/>
          <w:sz w:val="18"/>
        </w:rPr>
        <w:t>(842)</w:t>
      </w:r>
    </w:p>
    <w:p w:rsidR="00A75876" w:rsidRDefault="00A75876">
      <w:pPr>
        <w:pStyle w:val="SGGSHindi"/>
      </w:pPr>
      <w:r>
        <w:rPr>
          <w:cs/>
        </w:rPr>
        <w:t>ता</w:t>
      </w:r>
      <w:r>
        <w:t xml:space="preserve"> </w:t>
      </w:r>
      <w:r>
        <w:rPr>
          <w:cs/>
        </w:rPr>
        <w:t>कै</w:t>
      </w:r>
      <w:r>
        <w:t xml:space="preserve"> </w:t>
      </w:r>
      <w:r>
        <w:rPr>
          <w:cs/>
        </w:rPr>
        <w:t>मनि</w:t>
      </w:r>
      <w:r>
        <w:t xml:space="preserve"> </w:t>
      </w:r>
      <w:r>
        <w:rPr>
          <w:cs/>
        </w:rPr>
        <w:t>वसिआ</w:t>
      </w:r>
      <w:r>
        <w:t xml:space="preserve"> </w:t>
      </w:r>
      <w:r>
        <w:rPr>
          <w:cs/>
        </w:rPr>
        <w:t>प्रभु</w:t>
      </w:r>
      <w:r>
        <w:t xml:space="preserve"> </w:t>
      </w:r>
      <w:r>
        <w:rPr>
          <w:cs/>
        </w:rPr>
        <w:t>एकु</w:t>
      </w:r>
      <w:r>
        <w:t xml:space="preserve"> </w:t>
      </w:r>
      <w:r>
        <w:rPr>
          <w:cs/>
        </w:rPr>
        <w:t>॥१॥</w:t>
      </w:r>
      <w:r>
        <w:t xml:space="preserve"> </w:t>
      </w:r>
      <w:r>
        <w:rPr>
          <w:cs/>
        </w:rPr>
        <w:t>रहाउ</w:t>
      </w:r>
      <w:r>
        <w:t xml:space="preserve"> </w:t>
      </w:r>
      <w:r>
        <w:rPr>
          <w:cs/>
        </w:rPr>
        <w:t>॥</w:t>
      </w:r>
    </w:p>
    <w:p w:rsidR="00A75876" w:rsidRDefault="00A75876">
      <w:pPr>
        <w:pStyle w:val="SGGSRoman"/>
      </w:pPr>
      <w:r>
        <w:t>taa kai man vasi-aa parabh ayk. ||1|| rahaa-o.</w:t>
      </w:r>
    </w:p>
    <w:p w:rsidR="00A75876" w:rsidRDefault="00A75876">
      <w:pPr>
        <w:pStyle w:val="SGGSTrans"/>
      </w:pPr>
      <w:r>
        <w:t>the One God abides within his mind. ||1||Pause||</w:t>
      </w:r>
    </w:p>
    <w:p w:rsidR="00A75876" w:rsidRDefault="00A75876">
      <w:pPr>
        <w:pStyle w:val="SGGSGurm"/>
      </w:pPr>
      <w:r>
        <w:rPr>
          <w:cs/>
          <w:lang w:bidi="pa-IN"/>
        </w:rPr>
        <w:t xml:space="preserve">ਸ੍ਰਿਸਟਿ ਉਪਾਇ ਆਪੇ ਸਭੁ ਵੇਖੈ ॥ </w:t>
      </w:r>
      <w:r>
        <w:rPr>
          <w:color w:val="008000"/>
          <w:sz w:val="18"/>
        </w:rPr>
        <w:t>(842)</w:t>
      </w:r>
    </w:p>
    <w:p w:rsidR="00A75876" w:rsidRDefault="00A75876">
      <w:pPr>
        <w:pStyle w:val="SGGSHindi"/>
      </w:pPr>
      <w:r>
        <w:rPr>
          <w:cs/>
        </w:rPr>
        <w:t>स्रिसटि</w:t>
      </w:r>
      <w:r>
        <w:t xml:space="preserve"> </w:t>
      </w:r>
      <w:r>
        <w:rPr>
          <w:cs/>
        </w:rPr>
        <w:t>उपाइ</w:t>
      </w:r>
      <w:r>
        <w:t xml:space="preserve"> </w:t>
      </w:r>
      <w:r>
        <w:rPr>
          <w:cs/>
        </w:rPr>
        <w:t>आपे</w:t>
      </w:r>
      <w:r>
        <w:t xml:space="preserve"> </w:t>
      </w:r>
      <w:r>
        <w:rPr>
          <w:cs/>
        </w:rPr>
        <w:t>सभु</w:t>
      </w:r>
      <w:r>
        <w:t xml:space="preserve"> </w:t>
      </w:r>
      <w:r>
        <w:rPr>
          <w:cs/>
        </w:rPr>
        <w:t>वेखै</w:t>
      </w:r>
      <w:r>
        <w:t xml:space="preserve"> </w:t>
      </w:r>
      <w:r>
        <w:rPr>
          <w:cs/>
        </w:rPr>
        <w:t>॥</w:t>
      </w:r>
    </w:p>
    <w:p w:rsidR="00A75876" w:rsidRDefault="00A75876">
      <w:pPr>
        <w:pStyle w:val="SGGSRoman"/>
      </w:pPr>
      <w:r>
        <w:t>sarisat upaa-ay aapay sabh vaykhai.</w:t>
      </w:r>
    </w:p>
    <w:p w:rsidR="00A75876" w:rsidRDefault="00A75876">
      <w:pPr>
        <w:pStyle w:val="SGGSTrans"/>
      </w:pPr>
      <w:r>
        <w:t>He created the Universe, and He Himself beholds all.</w:t>
      </w:r>
    </w:p>
    <w:p w:rsidR="00A75876" w:rsidRDefault="00A75876">
      <w:pPr>
        <w:pStyle w:val="SGGSGurm"/>
      </w:pPr>
      <w:r>
        <w:rPr>
          <w:cs/>
          <w:lang w:bidi="pa-IN"/>
        </w:rPr>
        <w:t xml:space="preserve">ਕੋਇ ਨ ਮੇਟੈ ਤੇਰੈ ਲੇਖੈ ॥ </w:t>
      </w:r>
      <w:r>
        <w:rPr>
          <w:color w:val="008000"/>
          <w:sz w:val="18"/>
        </w:rPr>
        <w:t>(842)</w:t>
      </w:r>
    </w:p>
    <w:p w:rsidR="00A75876" w:rsidRDefault="00A75876">
      <w:pPr>
        <w:pStyle w:val="SGGSHindi"/>
      </w:pPr>
      <w:r>
        <w:rPr>
          <w:cs/>
        </w:rPr>
        <w:t>कोइ</w:t>
      </w:r>
      <w:r>
        <w:t xml:space="preserve"> </w:t>
      </w:r>
      <w:r>
        <w:rPr>
          <w:cs/>
        </w:rPr>
        <w:t>न</w:t>
      </w:r>
      <w:r>
        <w:t xml:space="preserve"> </w:t>
      </w:r>
      <w:r>
        <w:rPr>
          <w:cs/>
        </w:rPr>
        <w:t>मेटै</w:t>
      </w:r>
      <w:r>
        <w:t xml:space="preserve"> </w:t>
      </w:r>
      <w:r>
        <w:rPr>
          <w:cs/>
        </w:rPr>
        <w:t>तेरै</w:t>
      </w:r>
      <w:r>
        <w:t xml:space="preserve"> </w:t>
      </w:r>
      <w:r>
        <w:rPr>
          <w:cs/>
        </w:rPr>
        <w:t>लेखै</w:t>
      </w:r>
      <w:r>
        <w:t xml:space="preserve"> </w:t>
      </w:r>
      <w:r>
        <w:rPr>
          <w:cs/>
        </w:rPr>
        <w:t>॥</w:t>
      </w:r>
    </w:p>
    <w:p w:rsidR="00A75876" w:rsidRDefault="00A75876">
      <w:pPr>
        <w:pStyle w:val="SGGSRoman"/>
      </w:pPr>
      <w:r>
        <w:t>ko-ay na maytai tayrai laykhai.</w:t>
      </w:r>
    </w:p>
    <w:p w:rsidR="00A75876" w:rsidRDefault="00A75876">
      <w:pPr>
        <w:pStyle w:val="SGGSTrans"/>
      </w:pPr>
      <w:r>
        <w:t>No one can erase Your record, Lord.</w:t>
      </w:r>
    </w:p>
    <w:p w:rsidR="00A75876" w:rsidRDefault="00A75876">
      <w:pPr>
        <w:pStyle w:val="SGGSGurm"/>
      </w:pPr>
      <w:r>
        <w:rPr>
          <w:cs/>
          <w:lang w:bidi="pa-IN"/>
        </w:rPr>
        <w:t xml:space="preserve">ਸਿਧ ਸਾਧਿਕ ਜੇ ਕੋ ਕਹੈ ਕਹਾਏ ॥ </w:t>
      </w:r>
      <w:r>
        <w:rPr>
          <w:color w:val="008000"/>
          <w:sz w:val="18"/>
        </w:rPr>
        <w:t>(842)</w:t>
      </w:r>
    </w:p>
    <w:p w:rsidR="00A75876" w:rsidRDefault="00A75876">
      <w:pPr>
        <w:pStyle w:val="SGGSHindi"/>
      </w:pPr>
      <w:r>
        <w:rPr>
          <w:cs/>
        </w:rPr>
        <w:t>सिध</w:t>
      </w:r>
      <w:r>
        <w:t xml:space="preserve"> </w:t>
      </w:r>
      <w:r>
        <w:rPr>
          <w:cs/>
        </w:rPr>
        <w:t>साधिक</w:t>
      </w:r>
      <w:r>
        <w:t xml:space="preserve"> </w:t>
      </w:r>
      <w:r>
        <w:rPr>
          <w:cs/>
        </w:rPr>
        <w:t>जे</w:t>
      </w:r>
      <w:r>
        <w:t xml:space="preserve"> </w:t>
      </w:r>
      <w:r>
        <w:rPr>
          <w:cs/>
        </w:rPr>
        <w:t>को</w:t>
      </w:r>
      <w:r>
        <w:t xml:space="preserve"> </w:t>
      </w:r>
      <w:r>
        <w:rPr>
          <w:cs/>
        </w:rPr>
        <w:t>कहै</w:t>
      </w:r>
      <w:r>
        <w:t xml:space="preserve"> </w:t>
      </w:r>
      <w:r>
        <w:rPr>
          <w:cs/>
        </w:rPr>
        <w:t>कहाए</w:t>
      </w:r>
      <w:r>
        <w:t xml:space="preserve"> </w:t>
      </w:r>
      <w:r>
        <w:rPr>
          <w:cs/>
        </w:rPr>
        <w:t>॥</w:t>
      </w:r>
    </w:p>
    <w:p w:rsidR="00A75876" w:rsidRDefault="00A75876">
      <w:pPr>
        <w:pStyle w:val="SGGSRoman"/>
      </w:pPr>
      <w:r>
        <w:t>siDh saaDhik jay ko kahai kahaa-ay.</w:t>
      </w:r>
    </w:p>
    <w:p w:rsidR="00A75876" w:rsidRDefault="00A75876">
      <w:pPr>
        <w:pStyle w:val="SGGSTrans"/>
      </w:pPr>
      <w:r>
        <w:t>If someone calls himself a Siddha or a seeker,</w:t>
      </w:r>
    </w:p>
    <w:p w:rsidR="00A75876" w:rsidRDefault="00A75876">
      <w:pPr>
        <w:pStyle w:val="SGGSGurm"/>
      </w:pPr>
      <w:r>
        <w:rPr>
          <w:cs/>
          <w:lang w:bidi="pa-IN"/>
        </w:rPr>
        <w:t>ਭਰਮੇ ਭੂਲਾ ਆਵੈ ਜਾਏ ॥</w:t>
      </w:r>
      <w:r>
        <w:t xml:space="preserve"> </w:t>
      </w:r>
      <w:r>
        <w:rPr>
          <w:color w:val="008000"/>
          <w:sz w:val="18"/>
        </w:rPr>
        <w:t>(842)</w:t>
      </w:r>
    </w:p>
    <w:p w:rsidR="00A75876" w:rsidRDefault="00A75876">
      <w:pPr>
        <w:pStyle w:val="SGGSHindi"/>
      </w:pPr>
      <w:r>
        <w:rPr>
          <w:cs/>
        </w:rPr>
        <w:t>भरमे</w:t>
      </w:r>
      <w:r>
        <w:t xml:space="preserve"> </w:t>
      </w:r>
      <w:r>
        <w:rPr>
          <w:cs/>
        </w:rPr>
        <w:t>भूला</w:t>
      </w:r>
      <w:r>
        <w:t xml:space="preserve"> </w:t>
      </w:r>
      <w:r>
        <w:rPr>
          <w:cs/>
        </w:rPr>
        <w:t>आवै</w:t>
      </w:r>
      <w:r>
        <w:t xml:space="preserve"> </w:t>
      </w:r>
      <w:r>
        <w:rPr>
          <w:cs/>
        </w:rPr>
        <w:t>जाए</w:t>
      </w:r>
      <w:r>
        <w:t xml:space="preserve"> </w:t>
      </w:r>
      <w:r>
        <w:rPr>
          <w:cs/>
        </w:rPr>
        <w:t>॥</w:t>
      </w:r>
    </w:p>
    <w:p w:rsidR="00A75876" w:rsidRDefault="00A75876">
      <w:pPr>
        <w:pStyle w:val="SGGSRoman"/>
      </w:pPr>
      <w:r>
        <w:t>bharmay bhoolaa aavai jaa-ay.</w:t>
      </w:r>
    </w:p>
    <w:p w:rsidR="00A75876" w:rsidRDefault="00A75876">
      <w:pPr>
        <w:pStyle w:val="SGGSTrans"/>
      </w:pPr>
      <w:r>
        <w:t>he is deluded by doubt, and will continue coming and going.</w:t>
      </w:r>
    </w:p>
    <w:p w:rsidR="00A75876" w:rsidRDefault="00A75876">
      <w:pPr>
        <w:pStyle w:val="SGGSGurm"/>
      </w:pPr>
      <w:r>
        <w:rPr>
          <w:cs/>
          <w:lang w:bidi="pa-IN"/>
        </w:rPr>
        <w:t xml:space="preserve">ਸਤਿਗੁਰੁ ਸੇਵੈ ਸੋ ਜਨੁ ਬੂਝੈ ॥ </w:t>
      </w:r>
      <w:r>
        <w:rPr>
          <w:color w:val="008000"/>
          <w:sz w:val="18"/>
        </w:rPr>
        <w:t>(842)</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जनु</w:t>
      </w:r>
      <w:r>
        <w:t xml:space="preserve"> </w:t>
      </w:r>
      <w:r>
        <w:rPr>
          <w:cs/>
        </w:rPr>
        <w:t>बूझै</w:t>
      </w:r>
      <w:r>
        <w:t xml:space="preserve"> </w:t>
      </w:r>
      <w:r>
        <w:rPr>
          <w:cs/>
        </w:rPr>
        <w:t>॥</w:t>
      </w:r>
    </w:p>
    <w:p w:rsidR="00A75876" w:rsidRDefault="00A75876">
      <w:pPr>
        <w:pStyle w:val="SGGSRoman"/>
      </w:pPr>
      <w:r>
        <w:t>satgur sayvai so jan boojhai.</w:t>
      </w:r>
    </w:p>
    <w:p w:rsidR="00A75876" w:rsidRDefault="00A75876">
      <w:pPr>
        <w:pStyle w:val="SGGSTrans"/>
      </w:pPr>
      <w:r>
        <w:t>That humble being alone understands, who serves the True Guru.</w:t>
      </w:r>
    </w:p>
    <w:p w:rsidR="00A75876" w:rsidRDefault="00A75876">
      <w:pPr>
        <w:pStyle w:val="SGGSGurm"/>
      </w:pPr>
      <w:r>
        <w:rPr>
          <w:cs/>
          <w:lang w:bidi="pa-IN"/>
        </w:rPr>
        <w:t>ਹਉਮੈ ਮਾਰੇ ਤਾ ਦਰੁ ਸੂਝੈ ॥੨</w:t>
      </w:r>
      <w:r>
        <w:rPr>
          <w:cs/>
        </w:rPr>
        <w:t xml:space="preserve">॥ </w:t>
      </w:r>
      <w:r>
        <w:rPr>
          <w:color w:val="008000"/>
          <w:sz w:val="18"/>
        </w:rPr>
        <w:t>(842)</w:t>
      </w:r>
    </w:p>
    <w:p w:rsidR="00A75876" w:rsidRDefault="00A75876">
      <w:pPr>
        <w:pStyle w:val="SGGSHindi"/>
      </w:pPr>
      <w:r>
        <w:rPr>
          <w:cs/>
        </w:rPr>
        <w:t>हउमै</w:t>
      </w:r>
      <w:r>
        <w:t xml:space="preserve"> </w:t>
      </w:r>
      <w:r>
        <w:rPr>
          <w:cs/>
        </w:rPr>
        <w:t>मारे</w:t>
      </w:r>
      <w:r>
        <w:t xml:space="preserve"> </w:t>
      </w:r>
      <w:r>
        <w:rPr>
          <w:cs/>
        </w:rPr>
        <w:t>ता</w:t>
      </w:r>
      <w:r>
        <w:t xml:space="preserve"> </w:t>
      </w:r>
      <w:r>
        <w:rPr>
          <w:cs/>
        </w:rPr>
        <w:t>दरु</w:t>
      </w:r>
      <w:r>
        <w:t xml:space="preserve"> </w:t>
      </w:r>
      <w:r>
        <w:rPr>
          <w:cs/>
        </w:rPr>
        <w:t>सूझै</w:t>
      </w:r>
      <w:r>
        <w:t xml:space="preserve"> </w:t>
      </w:r>
      <w:r>
        <w:rPr>
          <w:cs/>
        </w:rPr>
        <w:t>॥२॥</w:t>
      </w:r>
    </w:p>
    <w:p w:rsidR="00A75876" w:rsidRDefault="00A75876">
      <w:pPr>
        <w:pStyle w:val="SGGSRoman"/>
      </w:pPr>
      <w:r>
        <w:t>ha-umai maaray taa dar soojhai. ||2||</w:t>
      </w:r>
    </w:p>
    <w:p w:rsidR="00A75876" w:rsidRDefault="00A75876">
      <w:pPr>
        <w:pStyle w:val="SGGSTrans"/>
      </w:pPr>
      <w:r>
        <w:t>Conquering his ego, he finds the Lord's Door. ||2||</w:t>
      </w:r>
    </w:p>
    <w:p w:rsidR="00A75876" w:rsidRDefault="00A75876">
      <w:pPr>
        <w:pStyle w:val="SGGSGurm"/>
      </w:pPr>
      <w:r>
        <w:rPr>
          <w:cs/>
          <w:lang w:bidi="pa-IN"/>
        </w:rPr>
        <w:t xml:space="preserve">ਏਕਸੁ ਤੇ ਸਭੁ ਦੂਜਾ ਹੂਆ ॥ </w:t>
      </w:r>
      <w:r>
        <w:rPr>
          <w:color w:val="008000"/>
          <w:sz w:val="18"/>
        </w:rPr>
        <w:t>(842)</w:t>
      </w:r>
    </w:p>
    <w:p w:rsidR="00A75876" w:rsidRDefault="00A75876">
      <w:pPr>
        <w:pStyle w:val="SGGSHindi"/>
      </w:pPr>
      <w:r>
        <w:rPr>
          <w:cs/>
        </w:rPr>
        <w:t>एकसु</w:t>
      </w:r>
      <w:r>
        <w:t xml:space="preserve"> </w:t>
      </w:r>
      <w:r>
        <w:rPr>
          <w:cs/>
        </w:rPr>
        <w:t>ते</w:t>
      </w:r>
      <w:r>
        <w:t xml:space="preserve"> </w:t>
      </w:r>
      <w:r>
        <w:rPr>
          <w:cs/>
        </w:rPr>
        <w:t>सभु</w:t>
      </w:r>
      <w:r>
        <w:t xml:space="preserve"> </w:t>
      </w:r>
      <w:r>
        <w:rPr>
          <w:cs/>
        </w:rPr>
        <w:t>दूजा</w:t>
      </w:r>
      <w:r>
        <w:t xml:space="preserve"> </w:t>
      </w:r>
      <w:r>
        <w:rPr>
          <w:cs/>
        </w:rPr>
        <w:t>हूआ</w:t>
      </w:r>
      <w:r>
        <w:t xml:space="preserve"> </w:t>
      </w:r>
      <w:r>
        <w:rPr>
          <w:cs/>
        </w:rPr>
        <w:t>॥</w:t>
      </w:r>
    </w:p>
    <w:p w:rsidR="00A75876" w:rsidRDefault="00A75876">
      <w:pPr>
        <w:pStyle w:val="SGGSRoman"/>
      </w:pPr>
      <w:r>
        <w:t>aykas tay sabh doojaa hoo-aa.</w:t>
      </w:r>
    </w:p>
    <w:p w:rsidR="00A75876" w:rsidRDefault="00A75876">
      <w:pPr>
        <w:pStyle w:val="SGGSTrans"/>
      </w:pPr>
      <w:r>
        <w:t>From the One Lord, all others were formed.</w:t>
      </w:r>
    </w:p>
    <w:p w:rsidR="00A75876" w:rsidRDefault="00A75876">
      <w:pPr>
        <w:pStyle w:val="SGGSGurm"/>
      </w:pPr>
      <w:r>
        <w:rPr>
          <w:cs/>
          <w:lang w:bidi="pa-IN"/>
        </w:rPr>
        <w:t xml:space="preserve">ਏਕੋ ਵਰਤੈ ਅਵਰੁ ਨ ਬੀਆ ॥ </w:t>
      </w:r>
      <w:r>
        <w:rPr>
          <w:color w:val="008000"/>
          <w:sz w:val="18"/>
        </w:rPr>
        <w:t>(842)</w:t>
      </w:r>
    </w:p>
    <w:p w:rsidR="00A75876" w:rsidRDefault="00A75876">
      <w:pPr>
        <w:pStyle w:val="SGGSHindi"/>
      </w:pPr>
      <w:r>
        <w:rPr>
          <w:cs/>
        </w:rPr>
        <w:t>एको</w:t>
      </w:r>
      <w:r>
        <w:t xml:space="preserve"> </w:t>
      </w:r>
      <w:r>
        <w:rPr>
          <w:cs/>
        </w:rPr>
        <w:t>वरतै</w:t>
      </w:r>
      <w:r>
        <w:t xml:space="preserve"> </w:t>
      </w:r>
      <w:r>
        <w:rPr>
          <w:cs/>
        </w:rPr>
        <w:t>अवरु</w:t>
      </w:r>
      <w:r>
        <w:t xml:space="preserve"> </w:t>
      </w:r>
      <w:r>
        <w:rPr>
          <w:cs/>
        </w:rPr>
        <w:t>न</w:t>
      </w:r>
      <w:r>
        <w:t xml:space="preserve"> </w:t>
      </w:r>
      <w:r>
        <w:rPr>
          <w:cs/>
        </w:rPr>
        <w:t>बीआ</w:t>
      </w:r>
      <w:r>
        <w:t xml:space="preserve"> </w:t>
      </w:r>
      <w:r>
        <w:rPr>
          <w:cs/>
        </w:rPr>
        <w:t>॥</w:t>
      </w:r>
    </w:p>
    <w:p w:rsidR="00A75876" w:rsidRDefault="00A75876">
      <w:pPr>
        <w:pStyle w:val="SGGSRoman"/>
      </w:pPr>
      <w:r>
        <w:t>ayko vartai avar na bee-aa.</w:t>
      </w:r>
    </w:p>
    <w:p w:rsidR="00A75876" w:rsidRDefault="00A75876">
      <w:pPr>
        <w:pStyle w:val="SGGSTrans"/>
      </w:pPr>
      <w:r>
        <w:t>The One Lord is pervading everywhere; there is no other at all.</w:t>
      </w:r>
    </w:p>
    <w:p w:rsidR="00A75876" w:rsidRDefault="00A75876">
      <w:pPr>
        <w:pStyle w:val="SGGSGurm"/>
      </w:pPr>
      <w:r>
        <w:rPr>
          <w:cs/>
          <w:lang w:bidi="pa-IN"/>
        </w:rPr>
        <w:t xml:space="preserve">ਦੂਜੇ ਤੇ ਜੇ ਏਕੋ ਜਾਣੈ ॥ </w:t>
      </w:r>
      <w:r>
        <w:rPr>
          <w:color w:val="008000"/>
          <w:sz w:val="18"/>
        </w:rPr>
        <w:t>(842)</w:t>
      </w:r>
    </w:p>
    <w:p w:rsidR="00A75876" w:rsidRDefault="00A75876">
      <w:pPr>
        <w:pStyle w:val="SGGSHindi"/>
      </w:pPr>
      <w:r>
        <w:rPr>
          <w:cs/>
        </w:rPr>
        <w:t>दूजे</w:t>
      </w:r>
      <w:r>
        <w:t xml:space="preserve"> </w:t>
      </w:r>
      <w:r>
        <w:rPr>
          <w:cs/>
        </w:rPr>
        <w:t>ते</w:t>
      </w:r>
      <w:r>
        <w:t xml:space="preserve"> </w:t>
      </w:r>
      <w:r>
        <w:rPr>
          <w:cs/>
        </w:rPr>
        <w:t>जे</w:t>
      </w:r>
      <w:r>
        <w:t xml:space="preserve"> </w:t>
      </w:r>
      <w:r>
        <w:rPr>
          <w:cs/>
        </w:rPr>
        <w:t>एको</w:t>
      </w:r>
      <w:r>
        <w:t xml:space="preserve"> </w:t>
      </w:r>
      <w:r>
        <w:rPr>
          <w:cs/>
        </w:rPr>
        <w:t>जाणै</w:t>
      </w:r>
      <w:r>
        <w:t xml:space="preserve"> </w:t>
      </w:r>
      <w:r>
        <w:rPr>
          <w:cs/>
        </w:rPr>
        <w:t>॥</w:t>
      </w:r>
    </w:p>
    <w:p w:rsidR="00A75876" w:rsidRDefault="00A75876">
      <w:pPr>
        <w:pStyle w:val="SGGSRoman"/>
      </w:pPr>
      <w:r>
        <w:t>doojay tay jay ayko jaanai.</w:t>
      </w:r>
    </w:p>
    <w:p w:rsidR="00A75876" w:rsidRDefault="00A75876">
      <w:pPr>
        <w:pStyle w:val="SGGSTrans"/>
      </w:pPr>
      <w:r>
        <w:t>Renouncing duality, one comes to know the One Lord.</w:t>
      </w:r>
    </w:p>
    <w:p w:rsidR="00A75876" w:rsidRDefault="00A75876">
      <w:pPr>
        <w:pStyle w:val="SGGSGurm"/>
      </w:pPr>
      <w:r>
        <w:rPr>
          <w:cs/>
          <w:lang w:bidi="pa-IN"/>
        </w:rPr>
        <w:t xml:space="preserve">ਗੁਰ ਕੈ ਸਬਦਿ ਹਰਿ ਦਰਿ ਨੀਸਾਣੈ ॥ </w:t>
      </w:r>
      <w:r>
        <w:rPr>
          <w:color w:val="008000"/>
          <w:sz w:val="18"/>
        </w:rPr>
        <w:t>(842)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दरि</w:t>
      </w:r>
      <w:r>
        <w:t xml:space="preserve"> </w:t>
      </w:r>
      <w:r>
        <w:rPr>
          <w:cs/>
        </w:rPr>
        <w:t>नीसाणै</w:t>
      </w:r>
      <w:r>
        <w:t xml:space="preserve"> </w:t>
      </w:r>
      <w:r>
        <w:rPr>
          <w:cs/>
        </w:rPr>
        <w:t>॥</w:t>
      </w:r>
    </w:p>
    <w:p w:rsidR="00A75876" w:rsidRDefault="00A75876">
      <w:pPr>
        <w:pStyle w:val="SGGSRoman"/>
      </w:pPr>
      <w:r>
        <w:t>gur kai sabad har dar neesaanai.</w:t>
      </w:r>
    </w:p>
    <w:p w:rsidR="00A75876" w:rsidRDefault="00A75876">
      <w:pPr>
        <w:pStyle w:val="SGGSTrans"/>
      </w:pPr>
      <w:r>
        <w:t>Through the Word of the Guru's Shabad, one knows the Lord's Door, and His Banner.</w:t>
      </w:r>
    </w:p>
    <w:p w:rsidR="00A75876" w:rsidRDefault="00A75876">
      <w:pPr>
        <w:pStyle w:val="SGGSGurm"/>
      </w:pPr>
      <w:r>
        <w:rPr>
          <w:cs/>
          <w:lang w:bidi="pa-IN"/>
        </w:rPr>
        <w:t xml:space="preserve">ਸਤਿਗੁਰੁ ਭੇਟੇ ਤਾ ਏਕੋ ਪਾਏ ॥ </w:t>
      </w:r>
      <w:r>
        <w:rPr>
          <w:color w:val="008000"/>
          <w:sz w:val="18"/>
        </w:rPr>
        <w:t>(842)</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एको</w:t>
      </w:r>
      <w:r>
        <w:t xml:space="preserve"> </w:t>
      </w:r>
      <w:r>
        <w:rPr>
          <w:cs/>
        </w:rPr>
        <w:t>पाए</w:t>
      </w:r>
      <w:r>
        <w:t xml:space="preserve"> </w:t>
      </w:r>
      <w:r>
        <w:rPr>
          <w:cs/>
        </w:rPr>
        <w:t>॥</w:t>
      </w:r>
    </w:p>
    <w:p w:rsidR="00A75876" w:rsidRDefault="00A75876">
      <w:pPr>
        <w:pStyle w:val="SGGSRoman"/>
      </w:pPr>
      <w:r>
        <w:t>satgur bhaytay taa ayko paa-ay.</w:t>
      </w:r>
    </w:p>
    <w:p w:rsidR="00A75876" w:rsidRDefault="00A75876">
      <w:pPr>
        <w:pStyle w:val="SGGSTrans"/>
      </w:pPr>
      <w:r>
        <w:t>Meeting the True Guru, one finds the One Lord.</w:t>
      </w:r>
    </w:p>
    <w:p w:rsidR="00A75876" w:rsidRDefault="00A75876">
      <w:pPr>
        <w:pStyle w:val="SGGSGurm"/>
      </w:pPr>
      <w:r>
        <w:rPr>
          <w:cs/>
          <w:lang w:bidi="pa-IN"/>
        </w:rPr>
        <w:t>ਵਿਚਹੁ ਦੂਜਾ ਠਾਕਿ ਰਹਾਏ ॥੩</w:t>
      </w:r>
      <w:r>
        <w:rPr>
          <w:cs/>
        </w:rPr>
        <w:t xml:space="preserve">॥ </w:t>
      </w:r>
      <w:r>
        <w:rPr>
          <w:color w:val="008000"/>
          <w:sz w:val="18"/>
        </w:rPr>
        <w:t>(842)</w:t>
      </w:r>
    </w:p>
    <w:p w:rsidR="00A75876" w:rsidRDefault="00A75876">
      <w:pPr>
        <w:pStyle w:val="SGGSHindi"/>
      </w:pPr>
      <w:r>
        <w:rPr>
          <w:cs/>
        </w:rPr>
        <w:t>विचहु</w:t>
      </w:r>
      <w:r>
        <w:t xml:space="preserve"> </w:t>
      </w:r>
      <w:r>
        <w:rPr>
          <w:cs/>
        </w:rPr>
        <w:t>दूजा</w:t>
      </w:r>
      <w:r>
        <w:t xml:space="preserve"> </w:t>
      </w:r>
      <w:r>
        <w:rPr>
          <w:cs/>
        </w:rPr>
        <w:t>ठाकि</w:t>
      </w:r>
      <w:r>
        <w:t xml:space="preserve"> </w:t>
      </w:r>
      <w:r>
        <w:rPr>
          <w:cs/>
        </w:rPr>
        <w:t>रहाए</w:t>
      </w:r>
      <w:r>
        <w:t xml:space="preserve"> </w:t>
      </w:r>
      <w:r>
        <w:rPr>
          <w:cs/>
        </w:rPr>
        <w:t>॥३॥</w:t>
      </w:r>
    </w:p>
    <w:p w:rsidR="00A75876" w:rsidRDefault="00A75876">
      <w:pPr>
        <w:pStyle w:val="SGGSRoman"/>
      </w:pPr>
      <w:r>
        <w:t>vichahu doojaa thaak rahaa-ay. ||3||</w:t>
      </w:r>
    </w:p>
    <w:p w:rsidR="00A75876" w:rsidRDefault="00A75876">
      <w:pPr>
        <w:pStyle w:val="SGGSTrans"/>
      </w:pPr>
      <w:r>
        <w:t>Duality is subdued within. ||3||</w:t>
      </w:r>
    </w:p>
    <w:p w:rsidR="00A75876" w:rsidRDefault="00A75876">
      <w:pPr>
        <w:pStyle w:val="SGGSGurm"/>
      </w:pPr>
      <w:r>
        <w:rPr>
          <w:cs/>
          <w:lang w:bidi="pa-IN"/>
        </w:rPr>
        <w:t xml:space="preserve">ਜਿਸ ਦਾ ਸਾਹਿਬੁ ਡਾਢਾ ਹੋਇ </w:t>
      </w:r>
      <w:r>
        <w:rPr>
          <w:cs/>
        </w:rPr>
        <w:t xml:space="preserve">॥ </w:t>
      </w:r>
      <w:r>
        <w:rPr>
          <w:color w:val="008000"/>
          <w:sz w:val="18"/>
        </w:rPr>
        <w:t>(842)</w:t>
      </w:r>
    </w:p>
    <w:p w:rsidR="00A75876" w:rsidRDefault="00A75876">
      <w:pPr>
        <w:pStyle w:val="SGGSHindi"/>
      </w:pPr>
      <w:r>
        <w:rPr>
          <w:cs/>
        </w:rPr>
        <w:t>जिस</w:t>
      </w:r>
      <w:r>
        <w:t xml:space="preserve"> </w:t>
      </w:r>
      <w:r>
        <w:rPr>
          <w:cs/>
        </w:rPr>
        <w:t>दा</w:t>
      </w:r>
      <w:r>
        <w:t xml:space="preserve"> </w:t>
      </w:r>
      <w:r>
        <w:rPr>
          <w:cs/>
        </w:rPr>
        <w:t>साहिबु</w:t>
      </w:r>
      <w:r>
        <w:t xml:space="preserve"> </w:t>
      </w:r>
      <w:r>
        <w:rPr>
          <w:cs/>
        </w:rPr>
        <w:t>डाढा</w:t>
      </w:r>
      <w:r>
        <w:t xml:space="preserve"> </w:t>
      </w:r>
      <w:r>
        <w:rPr>
          <w:cs/>
        </w:rPr>
        <w:t>होइ</w:t>
      </w:r>
      <w:r>
        <w:t xml:space="preserve"> </w:t>
      </w:r>
      <w:r>
        <w:rPr>
          <w:cs/>
        </w:rPr>
        <w:t>॥</w:t>
      </w:r>
    </w:p>
    <w:p w:rsidR="00A75876" w:rsidRDefault="00A75876">
      <w:pPr>
        <w:pStyle w:val="SGGSRoman"/>
      </w:pPr>
      <w:r>
        <w:t>jis daa saahib daadhaa ho-ay.</w:t>
      </w:r>
    </w:p>
    <w:p w:rsidR="00A75876" w:rsidRDefault="00A75876">
      <w:pPr>
        <w:pStyle w:val="SGGSTrans"/>
      </w:pPr>
      <w:r>
        <w:t>One who belongs to the All-powerful Lord and Master -</w:t>
      </w:r>
    </w:p>
    <w:p w:rsidR="00A75876" w:rsidRDefault="00A75876">
      <w:pPr>
        <w:pStyle w:val="SGGSGurm"/>
      </w:pPr>
      <w:r>
        <w:rPr>
          <w:cs/>
          <w:lang w:bidi="pa-IN"/>
        </w:rPr>
        <w:t xml:space="preserve">ਤਿਸ ਨੋ ਮਾਰਿ ਨ ਸਾਕੈ ਕੋਇ ॥ </w:t>
      </w:r>
      <w:r>
        <w:rPr>
          <w:color w:val="008000"/>
          <w:sz w:val="18"/>
        </w:rPr>
        <w:t>(842)</w:t>
      </w:r>
    </w:p>
    <w:p w:rsidR="00A75876" w:rsidRDefault="00A75876">
      <w:pPr>
        <w:pStyle w:val="SGGSHindi"/>
      </w:pPr>
      <w:r>
        <w:rPr>
          <w:cs/>
        </w:rPr>
        <w:t>तिस</w:t>
      </w:r>
      <w:r>
        <w:t xml:space="preserve"> </w:t>
      </w:r>
      <w:r>
        <w:rPr>
          <w:cs/>
        </w:rPr>
        <w:t>नो</w:t>
      </w:r>
      <w:r>
        <w:t xml:space="preserve"> </w:t>
      </w:r>
      <w:r>
        <w:rPr>
          <w:cs/>
        </w:rPr>
        <w:t>मारि</w:t>
      </w:r>
      <w:r>
        <w:t xml:space="preserve"> </w:t>
      </w:r>
      <w:r>
        <w:rPr>
          <w:cs/>
        </w:rPr>
        <w:t>न</w:t>
      </w:r>
      <w:r>
        <w:t xml:space="preserve"> </w:t>
      </w:r>
      <w:r>
        <w:rPr>
          <w:cs/>
        </w:rPr>
        <w:t>साकै</w:t>
      </w:r>
      <w:r>
        <w:t xml:space="preserve"> </w:t>
      </w:r>
      <w:r>
        <w:rPr>
          <w:cs/>
        </w:rPr>
        <w:t>कोइ</w:t>
      </w:r>
      <w:r>
        <w:t xml:space="preserve"> </w:t>
      </w:r>
      <w:r>
        <w:rPr>
          <w:cs/>
        </w:rPr>
        <w:t>॥</w:t>
      </w:r>
    </w:p>
    <w:p w:rsidR="00A75876" w:rsidRDefault="00A75876">
      <w:pPr>
        <w:pStyle w:val="SGGSRoman"/>
      </w:pPr>
      <w:r>
        <w:t>tis no maar na saakai ko-ay.</w:t>
      </w:r>
    </w:p>
    <w:p w:rsidR="00A75876" w:rsidRDefault="00A75876">
      <w:pPr>
        <w:pStyle w:val="SGGSTrans"/>
      </w:pPr>
      <w:r>
        <w:t>no one can destroy him.</w:t>
      </w:r>
    </w:p>
    <w:p w:rsidR="00A75876" w:rsidRDefault="00A75876">
      <w:pPr>
        <w:pStyle w:val="SGGSGurm"/>
      </w:pPr>
      <w:r>
        <w:rPr>
          <w:cs/>
          <w:lang w:bidi="pa-IN"/>
        </w:rPr>
        <w:t xml:space="preserve">ਸਾਹਿਬ ਕੀ ਸੇਵਕੁ ਰਹੈ ਸਰਣਾਈ ॥ </w:t>
      </w:r>
      <w:r>
        <w:rPr>
          <w:color w:val="008000"/>
          <w:sz w:val="18"/>
        </w:rPr>
        <w:t>(842)</w:t>
      </w:r>
    </w:p>
    <w:p w:rsidR="00A75876" w:rsidRDefault="00A75876">
      <w:pPr>
        <w:pStyle w:val="SGGSHindi"/>
      </w:pPr>
      <w:r>
        <w:rPr>
          <w:cs/>
        </w:rPr>
        <w:t>साहिब</w:t>
      </w:r>
      <w:r>
        <w:t xml:space="preserve"> </w:t>
      </w:r>
      <w:r>
        <w:rPr>
          <w:cs/>
        </w:rPr>
        <w:t>की</w:t>
      </w:r>
      <w:r>
        <w:t xml:space="preserve"> </w:t>
      </w:r>
      <w:r>
        <w:rPr>
          <w:cs/>
        </w:rPr>
        <w:t>सेवकु</w:t>
      </w:r>
      <w:r>
        <w:t xml:space="preserve"> </w:t>
      </w:r>
      <w:r>
        <w:rPr>
          <w:cs/>
        </w:rPr>
        <w:t>रहै</w:t>
      </w:r>
      <w:r>
        <w:t xml:space="preserve"> </w:t>
      </w:r>
      <w:r>
        <w:rPr>
          <w:cs/>
        </w:rPr>
        <w:t>सरणाई</w:t>
      </w:r>
      <w:r>
        <w:t xml:space="preserve"> </w:t>
      </w:r>
      <w:r>
        <w:rPr>
          <w:cs/>
        </w:rPr>
        <w:t>॥</w:t>
      </w:r>
    </w:p>
    <w:p w:rsidR="00A75876" w:rsidRDefault="00A75876">
      <w:pPr>
        <w:pStyle w:val="SGGSRoman"/>
      </w:pPr>
      <w:r>
        <w:t>saahib kee sayvak rahai sarnaa-ee.</w:t>
      </w:r>
    </w:p>
    <w:p w:rsidR="00A75876" w:rsidRDefault="00A75876">
      <w:pPr>
        <w:pStyle w:val="SGGSTrans"/>
      </w:pPr>
      <w:r>
        <w:t>The Lord's servant remains under His protection;</w:t>
      </w:r>
    </w:p>
    <w:p w:rsidR="00A75876" w:rsidRDefault="00A75876">
      <w:pPr>
        <w:pStyle w:val="SGGSGurm"/>
      </w:pPr>
      <w:r>
        <w:rPr>
          <w:cs/>
          <w:lang w:bidi="pa-IN"/>
        </w:rPr>
        <w:t xml:space="preserve">ਆਪੇ ਬਖਸੇ ਦੇ ਵਡਿਆਈ ॥ </w:t>
      </w:r>
      <w:r>
        <w:rPr>
          <w:color w:val="008000"/>
          <w:sz w:val="18"/>
        </w:rPr>
        <w:t>(842)</w:t>
      </w:r>
    </w:p>
    <w:p w:rsidR="00A75876" w:rsidRDefault="00A75876">
      <w:pPr>
        <w:pStyle w:val="SGGSHindi"/>
      </w:pPr>
      <w:r>
        <w:rPr>
          <w:cs/>
        </w:rPr>
        <w:t>आपे</w:t>
      </w:r>
      <w:r>
        <w:t xml:space="preserve"> </w:t>
      </w:r>
      <w:r>
        <w:rPr>
          <w:cs/>
        </w:rPr>
        <w:t>बखसे</w:t>
      </w:r>
      <w:r>
        <w:t xml:space="preserve"> </w:t>
      </w:r>
      <w:r>
        <w:rPr>
          <w:cs/>
        </w:rPr>
        <w:t>दे</w:t>
      </w:r>
      <w:r>
        <w:t xml:space="preserve"> </w:t>
      </w:r>
      <w:r>
        <w:rPr>
          <w:cs/>
        </w:rPr>
        <w:t>वडिआई</w:t>
      </w:r>
      <w:r>
        <w:t xml:space="preserve"> </w:t>
      </w:r>
      <w:r>
        <w:rPr>
          <w:cs/>
        </w:rPr>
        <w:t>॥</w:t>
      </w:r>
    </w:p>
    <w:p w:rsidR="00A75876" w:rsidRDefault="00A75876">
      <w:pPr>
        <w:pStyle w:val="SGGSRoman"/>
      </w:pPr>
      <w:r>
        <w:t>aapay bakhsay day vadi-aa-ee.</w:t>
      </w:r>
    </w:p>
    <w:p w:rsidR="00A75876" w:rsidRDefault="00A75876">
      <w:pPr>
        <w:pStyle w:val="SGGSTrans"/>
      </w:pPr>
      <w:r>
        <w:t>The Lord Himself forgives him, and blesses him with glorious greatness.</w:t>
      </w:r>
    </w:p>
    <w:p w:rsidR="00A75876" w:rsidRDefault="00A75876">
      <w:pPr>
        <w:pStyle w:val="SGGSGurm"/>
      </w:pPr>
      <w:r>
        <w:rPr>
          <w:cs/>
          <w:lang w:bidi="pa-IN"/>
        </w:rPr>
        <w:t xml:space="preserve">ਤਿਸ ਤੇ ਊਪਰਿ ਨਾਹੀ ਕੋਇ ॥ </w:t>
      </w:r>
      <w:r>
        <w:rPr>
          <w:color w:val="008000"/>
          <w:sz w:val="18"/>
        </w:rPr>
        <w:t>(842)</w:t>
      </w:r>
    </w:p>
    <w:p w:rsidR="00A75876" w:rsidRDefault="00A75876">
      <w:pPr>
        <w:pStyle w:val="SGGSHindi"/>
      </w:pPr>
      <w:r>
        <w:rPr>
          <w:cs/>
        </w:rPr>
        <w:t>तिस</w:t>
      </w:r>
      <w:r>
        <w:t xml:space="preserve"> </w:t>
      </w:r>
      <w:r>
        <w:rPr>
          <w:cs/>
        </w:rPr>
        <w:t>ते</w:t>
      </w:r>
      <w:r>
        <w:t xml:space="preserve"> </w:t>
      </w:r>
      <w:r>
        <w:rPr>
          <w:cs/>
        </w:rPr>
        <w:t>ऊपरि</w:t>
      </w:r>
      <w:r>
        <w:t xml:space="preserve"> </w:t>
      </w:r>
      <w:r>
        <w:rPr>
          <w:cs/>
        </w:rPr>
        <w:t>नाही</w:t>
      </w:r>
      <w:r>
        <w:t xml:space="preserve"> </w:t>
      </w:r>
      <w:r>
        <w:rPr>
          <w:cs/>
        </w:rPr>
        <w:t>कोइ</w:t>
      </w:r>
      <w:r>
        <w:t xml:space="preserve"> </w:t>
      </w:r>
      <w:r>
        <w:rPr>
          <w:cs/>
        </w:rPr>
        <w:t>॥</w:t>
      </w:r>
    </w:p>
    <w:p w:rsidR="00A75876" w:rsidRDefault="00A75876">
      <w:pPr>
        <w:pStyle w:val="SGGSRoman"/>
      </w:pPr>
      <w:r>
        <w:t>tis tay oopar naahee ko-ay.</w:t>
      </w:r>
    </w:p>
    <w:p w:rsidR="00A75876" w:rsidRDefault="00A75876">
      <w:pPr>
        <w:pStyle w:val="SGGSTrans"/>
      </w:pPr>
      <w:r>
        <w:t>There is none higher than Him.</w:t>
      </w:r>
    </w:p>
    <w:p w:rsidR="00A75876" w:rsidRDefault="00A75876">
      <w:pPr>
        <w:pStyle w:val="SGGSGurm"/>
      </w:pPr>
      <w:r>
        <w:rPr>
          <w:cs/>
          <w:lang w:bidi="pa-IN"/>
        </w:rPr>
        <w:t>ਕਉਣੁ ਡਰੈ ਡਰੁ ਕਿਸ ਕਾ ਹੋਇ ॥੪</w:t>
      </w:r>
      <w:r>
        <w:rPr>
          <w:cs/>
        </w:rPr>
        <w:t xml:space="preserve">॥ </w:t>
      </w:r>
      <w:r>
        <w:rPr>
          <w:color w:val="008000"/>
          <w:sz w:val="18"/>
        </w:rPr>
        <w:t>(842)</w:t>
      </w:r>
    </w:p>
    <w:p w:rsidR="00A75876" w:rsidRDefault="00A75876">
      <w:pPr>
        <w:pStyle w:val="SGGSHindi"/>
      </w:pPr>
      <w:r>
        <w:rPr>
          <w:cs/>
        </w:rPr>
        <w:t>कउणु</w:t>
      </w:r>
      <w:r>
        <w:t xml:space="preserve"> </w:t>
      </w:r>
      <w:r>
        <w:rPr>
          <w:cs/>
        </w:rPr>
        <w:t>डरै</w:t>
      </w:r>
      <w:r>
        <w:t xml:space="preserve"> </w:t>
      </w:r>
      <w:r>
        <w:rPr>
          <w:cs/>
        </w:rPr>
        <w:t>डरु</w:t>
      </w:r>
      <w:r>
        <w:t xml:space="preserve"> </w:t>
      </w:r>
      <w:r>
        <w:rPr>
          <w:cs/>
        </w:rPr>
        <w:t>किस</w:t>
      </w:r>
      <w:r>
        <w:t xml:space="preserve"> </w:t>
      </w:r>
      <w:r>
        <w:rPr>
          <w:cs/>
        </w:rPr>
        <w:t>का</w:t>
      </w:r>
      <w:r>
        <w:t xml:space="preserve"> </w:t>
      </w:r>
      <w:r>
        <w:rPr>
          <w:cs/>
        </w:rPr>
        <w:t>होइ</w:t>
      </w:r>
      <w:r>
        <w:t xml:space="preserve"> </w:t>
      </w:r>
      <w:r>
        <w:rPr>
          <w:cs/>
        </w:rPr>
        <w:t>॥४॥</w:t>
      </w:r>
    </w:p>
    <w:p w:rsidR="00A75876" w:rsidRDefault="00A75876">
      <w:pPr>
        <w:pStyle w:val="SGGSRoman"/>
      </w:pPr>
      <w:r>
        <w:t>ka-un darai dar kis kaa ho-ay. ||4||</w:t>
      </w:r>
    </w:p>
    <w:p w:rsidR="00A75876" w:rsidRDefault="00A75876">
      <w:pPr>
        <w:pStyle w:val="SGGSTrans"/>
      </w:pPr>
      <w:r>
        <w:t>Why should he be afraid? What should he ever fear? ||4||</w:t>
      </w:r>
    </w:p>
    <w:p w:rsidR="00A75876" w:rsidRDefault="00A75876">
      <w:pPr>
        <w:pStyle w:val="SGGSGurm"/>
      </w:pPr>
      <w:r>
        <w:rPr>
          <w:cs/>
          <w:lang w:bidi="pa-IN"/>
        </w:rPr>
        <w:t xml:space="preserve">ਗੁਰਮਤੀ ਸਾਂਤਿ ਵਸੈ ਸਰੀਰ ॥ </w:t>
      </w:r>
      <w:r>
        <w:rPr>
          <w:color w:val="008000"/>
          <w:sz w:val="18"/>
        </w:rPr>
        <w:t>(842)</w:t>
      </w:r>
    </w:p>
    <w:p w:rsidR="00A75876" w:rsidRDefault="00A75876">
      <w:pPr>
        <w:pStyle w:val="SGGSHindi"/>
      </w:pPr>
      <w:r>
        <w:rPr>
          <w:cs/>
        </w:rPr>
        <w:t>गुरमती</w:t>
      </w:r>
      <w:r>
        <w:t xml:space="preserve"> </w:t>
      </w:r>
      <w:r>
        <w:rPr>
          <w:cs/>
        </w:rPr>
        <w:t>सांति</w:t>
      </w:r>
      <w:r>
        <w:t xml:space="preserve"> </w:t>
      </w:r>
      <w:r>
        <w:rPr>
          <w:cs/>
        </w:rPr>
        <w:t>वसै</w:t>
      </w:r>
      <w:r>
        <w:t xml:space="preserve"> </w:t>
      </w:r>
      <w:r>
        <w:rPr>
          <w:cs/>
        </w:rPr>
        <w:t>सरीर</w:t>
      </w:r>
      <w:r>
        <w:t xml:space="preserve"> </w:t>
      </w:r>
      <w:r>
        <w:rPr>
          <w:cs/>
        </w:rPr>
        <w:t>॥</w:t>
      </w:r>
    </w:p>
    <w:p w:rsidR="00A75876" w:rsidRDefault="00A75876">
      <w:pPr>
        <w:pStyle w:val="SGGSRoman"/>
      </w:pPr>
      <w:r>
        <w:t>gurmatee saa</w:t>
      </w:r>
      <w:r>
        <w:rPr>
          <w:vertAlign w:val="superscript"/>
        </w:rPr>
        <w:t>N</w:t>
      </w:r>
      <w:r>
        <w:t>t vasai sareer.</w:t>
      </w:r>
    </w:p>
    <w:p w:rsidR="00A75876" w:rsidRDefault="00A75876">
      <w:pPr>
        <w:pStyle w:val="SGGSTrans"/>
      </w:pPr>
      <w:r>
        <w:t>Through the Guru's Teachings, peace and tranquility abide within the body.</w:t>
      </w:r>
    </w:p>
    <w:p w:rsidR="00A75876" w:rsidRDefault="00A75876">
      <w:pPr>
        <w:pStyle w:val="SGGSGurm"/>
      </w:pPr>
      <w:r>
        <w:rPr>
          <w:cs/>
          <w:lang w:bidi="pa-IN"/>
        </w:rPr>
        <w:t xml:space="preserve">ਸਬਦੁ ਚੀਨ੍ਹ੍ਹਿ ਫਿਰਿ ਲਗੈ ਨ ਪੀਰ ॥ </w:t>
      </w:r>
      <w:r>
        <w:rPr>
          <w:color w:val="008000"/>
          <w:sz w:val="18"/>
        </w:rPr>
        <w:t>(842)</w:t>
      </w:r>
    </w:p>
    <w:p w:rsidR="00A75876" w:rsidRDefault="00A75876">
      <w:pPr>
        <w:pStyle w:val="SGGSHindi"/>
      </w:pPr>
      <w:r>
        <w:rPr>
          <w:cs/>
        </w:rPr>
        <w:t>सबदु</w:t>
      </w:r>
      <w:r>
        <w:t xml:space="preserve"> </w:t>
      </w:r>
      <w:r>
        <w:rPr>
          <w:cs/>
        </w:rPr>
        <w:t>चीन्हि</w:t>
      </w:r>
      <w:r>
        <w:t xml:space="preserve"> </w:t>
      </w:r>
      <w:r>
        <w:rPr>
          <w:cs/>
        </w:rPr>
        <w:t>फिरि</w:t>
      </w:r>
      <w:r>
        <w:t xml:space="preserve"> </w:t>
      </w:r>
      <w:r>
        <w:rPr>
          <w:cs/>
        </w:rPr>
        <w:t>लगै</w:t>
      </w:r>
      <w:r>
        <w:t xml:space="preserve"> </w:t>
      </w:r>
      <w:r>
        <w:rPr>
          <w:cs/>
        </w:rPr>
        <w:t>न</w:t>
      </w:r>
      <w:r>
        <w:t xml:space="preserve"> </w:t>
      </w:r>
      <w:r>
        <w:rPr>
          <w:cs/>
        </w:rPr>
        <w:t>पीर</w:t>
      </w:r>
      <w:r>
        <w:t xml:space="preserve"> </w:t>
      </w:r>
      <w:r>
        <w:rPr>
          <w:cs/>
        </w:rPr>
        <w:t>॥</w:t>
      </w:r>
    </w:p>
    <w:p w:rsidR="00A75876" w:rsidRDefault="00A75876">
      <w:pPr>
        <w:pStyle w:val="SGGSRoman"/>
      </w:pPr>
      <w:r>
        <w:t>sabad cheeneh fir lagai na peer.</w:t>
      </w:r>
    </w:p>
    <w:p w:rsidR="00A75876" w:rsidRDefault="00A75876">
      <w:pPr>
        <w:pStyle w:val="SGGSTrans"/>
      </w:pPr>
      <w:r>
        <w:t>Remember the Word of the Shabad, and you shall never suffer pain.</w:t>
      </w:r>
    </w:p>
    <w:p w:rsidR="00A75876" w:rsidRDefault="00A75876">
      <w:pPr>
        <w:pStyle w:val="SGGSGurm"/>
      </w:pPr>
      <w:r>
        <w:rPr>
          <w:cs/>
          <w:lang w:bidi="pa-IN"/>
        </w:rPr>
        <w:t xml:space="preserve">ਆਵੈ ਨ ਜਾਇ ਨਾ ਦੁਖੁ ਪਾਏ ॥ </w:t>
      </w:r>
      <w:r>
        <w:rPr>
          <w:color w:val="008000"/>
          <w:sz w:val="18"/>
        </w:rPr>
        <w:t>(842)</w:t>
      </w:r>
    </w:p>
    <w:p w:rsidR="00A75876" w:rsidRDefault="00A75876">
      <w:pPr>
        <w:pStyle w:val="SGGSHindi"/>
      </w:pPr>
      <w:r>
        <w:rPr>
          <w:cs/>
        </w:rPr>
        <w:t>आवै</w:t>
      </w:r>
      <w:r>
        <w:t xml:space="preserve"> </w:t>
      </w:r>
      <w:r>
        <w:rPr>
          <w:cs/>
        </w:rPr>
        <w:t>न</w:t>
      </w:r>
      <w:r>
        <w:t xml:space="preserve"> </w:t>
      </w:r>
      <w:r>
        <w:rPr>
          <w:cs/>
        </w:rPr>
        <w:t>जाइ</w:t>
      </w:r>
      <w:r>
        <w:t xml:space="preserve"> </w:t>
      </w:r>
      <w:r>
        <w:rPr>
          <w:cs/>
        </w:rPr>
        <w:t>ना</w:t>
      </w:r>
      <w:r>
        <w:t xml:space="preserve"> </w:t>
      </w:r>
      <w:r>
        <w:rPr>
          <w:cs/>
        </w:rPr>
        <w:t>दुखु</w:t>
      </w:r>
      <w:r>
        <w:t xml:space="preserve"> </w:t>
      </w:r>
      <w:r>
        <w:rPr>
          <w:cs/>
        </w:rPr>
        <w:t>पाए</w:t>
      </w:r>
      <w:r>
        <w:t xml:space="preserve"> </w:t>
      </w:r>
      <w:r>
        <w:rPr>
          <w:cs/>
        </w:rPr>
        <w:t>॥</w:t>
      </w:r>
    </w:p>
    <w:p w:rsidR="00A75876" w:rsidRDefault="00A75876">
      <w:pPr>
        <w:pStyle w:val="SGGSRoman"/>
      </w:pPr>
      <w:r>
        <w:t>aavai na jaa-ay naa dukh paa-ay.</w:t>
      </w:r>
    </w:p>
    <w:p w:rsidR="00A75876" w:rsidRDefault="00A75876">
      <w:pPr>
        <w:pStyle w:val="SGGSTrans"/>
      </w:pPr>
      <w:r>
        <w:t>You shall not have to come or go, or suffer in sorrow.</w:t>
      </w:r>
    </w:p>
    <w:p w:rsidR="00A75876" w:rsidRDefault="00A75876">
      <w:pPr>
        <w:pStyle w:val="SGGSGurm"/>
      </w:pPr>
      <w:r>
        <w:rPr>
          <w:cs/>
          <w:lang w:bidi="pa-IN"/>
        </w:rPr>
        <w:t xml:space="preserve">ਨਾਮੇ ਰਾਤੇ ਸਹਜਿ ਸਮਾਏ ॥ </w:t>
      </w:r>
      <w:r>
        <w:rPr>
          <w:color w:val="008000"/>
          <w:sz w:val="18"/>
        </w:rPr>
        <w:t>(842)</w:t>
      </w:r>
    </w:p>
    <w:p w:rsidR="00A75876" w:rsidRDefault="00A75876">
      <w:pPr>
        <w:pStyle w:val="SGGSHindi"/>
      </w:pPr>
      <w:r>
        <w:rPr>
          <w:cs/>
        </w:rPr>
        <w:t>नामे</w:t>
      </w:r>
      <w:r>
        <w:t xml:space="preserve"> </w:t>
      </w:r>
      <w:r>
        <w:rPr>
          <w:cs/>
        </w:rPr>
        <w:t>राते</w:t>
      </w:r>
      <w:r>
        <w:t xml:space="preserve"> </w:t>
      </w:r>
      <w:r>
        <w:rPr>
          <w:cs/>
        </w:rPr>
        <w:t>सहजि</w:t>
      </w:r>
      <w:r>
        <w:t xml:space="preserve"> </w:t>
      </w:r>
      <w:r>
        <w:rPr>
          <w:cs/>
        </w:rPr>
        <w:t>समाए</w:t>
      </w:r>
      <w:r>
        <w:t xml:space="preserve"> </w:t>
      </w:r>
      <w:r>
        <w:rPr>
          <w:cs/>
        </w:rPr>
        <w:t>॥</w:t>
      </w:r>
    </w:p>
    <w:p w:rsidR="00A75876" w:rsidRDefault="00A75876">
      <w:pPr>
        <w:pStyle w:val="SGGSRoman"/>
      </w:pPr>
      <w:r>
        <w:t>naamay raatay sahj samaa-ay.</w:t>
      </w:r>
    </w:p>
    <w:p w:rsidR="00A75876" w:rsidRDefault="00A75876">
      <w:pPr>
        <w:pStyle w:val="SGGSTrans"/>
      </w:pPr>
      <w:r>
        <w:t>Imbued with the Naam, the Name of the Lord, you shall merge in celestial peace.</w:t>
      </w:r>
    </w:p>
    <w:p w:rsidR="00A75876" w:rsidRDefault="00A75876">
      <w:pPr>
        <w:pStyle w:val="SGGSGurm"/>
      </w:pPr>
      <w:r>
        <w:rPr>
          <w:cs/>
          <w:lang w:bidi="pa-IN"/>
        </w:rPr>
        <w:t xml:space="preserve">ਨਾਨਕ ਗੁਰਮੁਖਿ ਵੇਖੈ ਹਦੂਰਿ ॥ </w:t>
      </w:r>
      <w:r>
        <w:rPr>
          <w:color w:val="008000"/>
          <w:sz w:val="18"/>
        </w:rPr>
        <w:t>(842)</w:t>
      </w:r>
    </w:p>
    <w:p w:rsidR="00A75876" w:rsidRDefault="00A75876">
      <w:pPr>
        <w:pStyle w:val="SGGSHindi"/>
      </w:pPr>
      <w:r>
        <w:rPr>
          <w:cs/>
        </w:rPr>
        <w:t>नानक</w:t>
      </w:r>
      <w:r>
        <w:t xml:space="preserve"> </w:t>
      </w:r>
      <w:r>
        <w:rPr>
          <w:cs/>
        </w:rPr>
        <w:t>गुरमुखि</w:t>
      </w:r>
      <w:r>
        <w:t xml:space="preserve"> </w:t>
      </w:r>
      <w:r>
        <w:rPr>
          <w:cs/>
        </w:rPr>
        <w:t>वेखै</w:t>
      </w:r>
      <w:r>
        <w:t xml:space="preserve"> </w:t>
      </w:r>
      <w:r>
        <w:rPr>
          <w:cs/>
        </w:rPr>
        <w:t>हदूरि</w:t>
      </w:r>
      <w:r>
        <w:t xml:space="preserve"> </w:t>
      </w:r>
      <w:r>
        <w:rPr>
          <w:cs/>
        </w:rPr>
        <w:t>॥</w:t>
      </w:r>
    </w:p>
    <w:p w:rsidR="00A75876" w:rsidRDefault="00A75876">
      <w:pPr>
        <w:pStyle w:val="SGGSRoman"/>
      </w:pPr>
      <w:r>
        <w:t>naanak gurmukh vaykhai hadoor.</w:t>
      </w:r>
    </w:p>
    <w:p w:rsidR="00A75876" w:rsidRDefault="00A75876">
      <w:pPr>
        <w:pStyle w:val="SGGSTrans"/>
      </w:pPr>
      <w:r>
        <w:t>O Nanak, the Gurmukh beholds Him ever-present, close at hand.</w:t>
      </w:r>
    </w:p>
    <w:p w:rsidR="00A75876" w:rsidRDefault="00A75876">
      <w:pPr>
        <w:pStyle w:val="SGGSGurm"/>
      </w:pPr>
      <w:r>
        <w:rPr>
          <w:cs/>
          <w:lang w:bidi="pa-IN"/>
        </w:rPr>
        <w:t>ਮੇਰਾ ਪ੍ਰਭੁ ਸਦ ਰਹਿਆ ਭਰਪੂਰਿ ॥੫</w:t>
      </w:r>
      <w:r>
        <w:rPr>
          <w:cs/>
        </w:rPr>
        <w:t xml:space="preserve">॥ </w:t>
      </w:r>
      <w:r>
        <w:rPr>
          <w:color w:val="008000"/>
          <w:sz w:val="18"/>
        </w:rPr>
        <w:t>(842)</w:t>
      </w:r>
    </w:p>
    <w:p w:rsidR="00A75876" w:rsidRDefault="00A75876">
      <w:pPr>
        <w:pStyle w:val="SGGSHindi"/>
      </w:pPr>
      <w:r>
        <w:rPr>
          <w:cs/>
        </w:rPr>
        <w:t>मेरा</w:t>
      </w:r>
      <w:r>
        <w:t xml:space="preserve"> </w:t>
      </w:r>
      <w:r>
        <w:rPr>
          <w:cs/>
        </w:rPr>
        <w:t>प्रभु</w:t>
      </w:r>
      <w:r>
        <w:t xml:space="preserve"> </w:t>
      </w:r>
      <w:r>
        <w:rPr>
          <w:cs/>
        </w:rPr>
        <w:t>सद</w:t>
      </w:r>
      <w:r>
        <w:t xml:space="preserve"> </w:t>
      </w:r>
      <w:r>
        <w:rPr>
          <w:cs/>
        </w:rPr>
        <w:t>रहिआ</w:t>
      </w:r>
      <w:r>
        <w:t xml:space="preserve"> </w:t>
      </w:r>
      <w:r>
        <w:rPr>
          <w:cs/>
        </w:rPr>
        <w:t>भरपूरि</w:t>
      </w:r>
      <w:r>
        <w:t xml:space="preserve"> </w:t>
      </w:r>
      <w:r>
        <w:rPr>
          <w:cs/>
        </w:rPr>
        <w:t>॥५॥</w:t>
      </w:r>
    </w:p>
    <w:p w:rsidR="00A75876" w:rsidRDefault="00A75876">
      <w:pPr>
        <w:pStyle w:val="SGGSRoman"/>
      </w:pPr>
      <w:r>
        <w:t>mayraa parabh sad rahi-aa bharpoor. ||5||</w:t>
      </w:r>
    </w:p>
    <w:p w:rsidR="00A75876" w:rsidRDefault="00A75876">
      <w:pPr>
        <w:pStyle w:val="SGGSTrans"/>
      </w:pPr>
      <w:r>
        <w:t>My God is always fully pervading everywhere. ||5||</w:t>
      </w:r>
    </w:p>
    <w:p w:rsidR="00A75876" w:rsidRDefault="00A75876">
      <w:pPr>
        <w:pStyle w:val="SGGSGurm"/>
      </w:pPr>
      <w:r>
        <w:rPr>
          <w:cs/>
          <w:lang w:bidi="pa-IN"/>
        </w:rPr>
        <w:t xml:space="preserve">ਇਕਿ ਸੇਵਕ ਇਕਿ ਭਰਮਿ ਭੁਲਾਏ ॥ </w:t>
      </w:r>
      <w:r>
        <w:rPr>
          <w:color w:val="008000"/>
          <w:sz w:val="18"/>
        </w:rPr>
        <w:t>(842)</w:t>
      </w:r>
    </w:p>
    <w:p w:rsidR="00A75876" w:rsidRDefault="00A75876">
      <w:pPr>
        <w:pStyle w:val="SGGSHindi"/>
      </w:pPr>
      <w:r>
        <w:rPr>
          <w:cs/>
        </w:rPr>
        <w:t>इकि</w:t>
      </w:r>
      <w:r>
        <w:t xml:space="preserve"> </w:t>
      </w:r>
      <w:r>
        <w:rPr>
          <w:cs/>
        </w:rPr>
        <w:t>सेवक</w:t>
      </w:r>
      <w:r>
        <w:t xml:space="preserve"> </w:t>
      </w:r>
      <w:r>
        <w:rPr>
          <w:cs/>
        </w:rPr>
        <w:t>इकि</w:t>
      </w:r>
      <w:r>
        <w:t xml:space="preserve"> </w:t>
      </w:r>
      <w:r>
        <w:rPr>
          <w:cs/>
        </w:rPr>
        <w:t>भरमि</w:t>
      </w:r>
      <w:r>
        <w:t xml:space="preserve"> </w:t>
      </w:r>
      <w:r>
        <w:rPr>
          <w:cs/>
        </w:rPr>
        <w:t>भुलाए</w:t>
      </w:r>
      <w:r>
        <w:t xml:space="preserve"> </w:t>
      </w:r>
      <w:r>
        <w:rPr>
          <w:cs/>
        </w:rPr>
        <w:t>॥</w:t>
      </w:r>
    </w:p>
    <w:p w:rsidR="00A75876" w:rsidRDefault="00A75876">
      <w:pPr>
        <w:pStyle w:val="SGGSRoman"/>
      </w:pPr>
      <w:r>
        <w:t>ik sayvak ik bharam bhulaa-ay.</w:t>
      </w:r>
    </w:p>
    <w:p w:rsidR="00A75876" w:rsidRDefault="00A75876">
      <w:pPr>
        <w:pStyle w:val="SGGSTrans"/>
      </w:pPr>
      <w:r>
        <w:t>Some are selfless servants, while others wander, deluded by doubt.</w:t>
      </w:r>
    </w:p>
    <w:p w:rsidR="00A75876" w:rsidRDefault="00A75876">
      <w:pPr>
        <w:pStyle w:val="SGGSGurm"/>
      </w:pPr>
      <w:r>
        <w:rPr>
          <w:cs/>
          <w:lang w:bidi="pa-IN"/>
        </w:rPr>
        <w:t xml:space="preserve">ਆਪੇ ਕਰੇ ਹਰਿ ਆਪਿ ਕਰਾਏ ॥ </w:t>
      </w:r>
      <w:r>
        <w:rPr>
          <w:color w:val="008000"/>
          <w:sz w:val="18"/>
        </w:rPr>
        <w:t>(842)</w:t>
      </w:r>
    </w:p>
    <w:p w:rsidR="00A75876" w:rsidRDefault="00A75876">
      <w:pPr>
        <w:pStyle w:val="SGGSHindi"/>
      </w:pPr>
      <w:r>
        <w:rPr>
          <w:cs/>
        </w:rPr>
        <w:t>आपे</w:t>
      </w:r>
      <w:r>
        <w:t xml:space="preserve"> </w:t>
      </w:r>
      <w:r>
        <w:rPr>
          <w:cs/>
        </w:rPr>
        <w:t>करे</w:t>
      </w:r>
      <w:r>
        <w:t xml:space="preserve"> </w:t>
      </w:r>
      <w:r>
        <w:rPr>
          <w:cs/>
        </w:rPr>
        <w:t>हरि</w:t>
      </w:r>
      <w:r>
        <w:t xml:space="preserve"> </w:t>
      </w:r>
      <w:r>
        <w:rPr>
          <w:cs/>
        </w:rPr>
        <w:t>आपि</w:t>
      </w:r>
      <w:r>
        <w:t xml:space="preserve"> </w:t>
      </w:r>
      <w:r>
        <w:rPr>
          <w:cs/>
        </w:rPr>
        <w:t>कराए</w:t>
      </w:r>
      <w:r>
        <w:t xml:space="preserve"> </w:t>
      </w:r>
      <w:r>
        <w:rPr>
          <w:cs/>
        </w:rPr>
        <w:t>॥</w:t>
      </w:r>
    </w:p>
    <w:p w:rsidR="00A75876" w:rsidRDefault="00A75876">
      <w:pPr>
        <w:pStyle w:val="SGGSRoman"/>
      </w:pPr>
      <w:r>
        <w:t>aapay karay har aap karaa-ay.</w:t>
      </w:r>
    </w:p>
    <w:p w:rsidR="00A75876" w:rsidRDefault="00A75876">
      <w:pPr>
        <w:pStyle w:val="SGGSTrans"/>
      </w:pPr>
      <w:r>
        <w:t>The Lord Himself does, and causes everything to be done.</w:t>
      </w:r>
    </w:p>
    <w:p w:rsidR="00A75876" w:rsidRDefault="00A75876">
      <w:pPr>
        <w:pStyle w:val="SGGSGurm"/>
      </w:pPr>
      <w:r>
        <w:rPr>
          <w:cs/>
          <w:lang w:bidi="pa-IN"/>
        </w:rPr>
        <w:t xml:space="preserve">ਏਕੋ ਵਰਤੈ ਅਵਰੁ ਨ ਕੋਇ ॥ </w:t>
      </w:r>
      <w:r>
        <w:rPr>
          <w:color w:val="008000"/>
          <w:sz w:val="18"/>
        </w:rPr>
        <w:t>(842)</w:t>
      </w:r>
    </w:p>
    <w:p w:rsidR="00A75876" w:rsidRDefault="00A75876">
      <w:pPr>
        <w:pStyle w:val="SGGSHindi"/>
      </w:pPr>
      <w:r>
        <w:rPr>
          <w:cs/>
        </w:rPr>
        <w:t>एको</w:t>
      </w:r>
      <w:r>
        <w:t xml:space="preserve"> </w:t>
      </w:r>
      <w:r>
        <w:rPr>
          <w:cs/>
        </w:rPr>
        <w:t>वरतै</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ayko vartai avar na ko-ay.</w:t>
      </w:r>
    </w:p>
    <w:p w:rsidR="00A75876" w:rsidRDefault="00A75876">
      <w:pPr>
        <w:pStyle w:val="SGGSTrans"/>
      </w:pPr>
      <w:r>
        <w:t>The One Lord is all-pervading; there is no other at all.</w:t>
      </w:r>
    </w:p>
    <w:p w:rsidR="00A75876" w:rsidRDefault="00A75876">
      <w:pPr>
        <w:pStyle w:val="SGGSGurm"/>
      </w:pPr>
      <w:r>
        <w:rPr>
          <w:cs/>
          <w:lang w:bidi="pa-IN"/>
        </w:rPr>
        <w:t xml:space="preserve">ਮਨਿ ਰੋਸੁ ਕੀਜੈ ਜੇ ਦੂਜਾ ਹੋਇ ॥ </w:t>
      </w:r>
      <w:r>
        <w:rPr>
          <w:color w:val="008000"/>
          <w:sz w:val="18"/>
        </w:rPr>
        <w:t>(842)</w:t>
      </w:r>
    </w:p>
    <w:p w:rsidR="00A75876" w:rsidRDefault="00A75876">
      <w:pPr>
        <w:pStyle w:val="SGGSHindi"/>
      </w:pPr>
      <w:r>
        <w:rPr>
          <w:cs/>
        </w:rPr>
        <w:t>मनि</w:t>
      </w:r>
      <w:r>
        <w:t xml:space="preserve"> </w:t>
      </w:r>
      <w:r>
        <w:rPr>
          <w:cs/>
        </w:rPr>
        <w:t>रोसु</w:t>
      </w:r>
      <w:r>
        <w:t xml:space="preserve"> </w:t>
      </w:r>
      <w:r>
        <w:rPr>
          <w:cs/>
        </w:rPr>
        <w:t>कीजै</w:t>
      </w:r>
      <w:r>
        <w:t xml:space="preserve"> </w:t>
      </w:r>
      <w:r>
        <w:rPr>
          <w:cs/>
        </w:rPr>
        <w:t>जे</w:t>
      </w:r>
      <w:r>
        <w:t xml:space="preserve"> </w:t>
      </w:r>
      <w:r>
        <w:rPr>
          <w:cs/>
        </w:rPr>
        <w:t>दूजा</w:t>
      </w:r>
      <w:r>
        <w:t xml:space="preserve"> </w:t>
      </w:r>
      <w:r>
        <w:rPr>
          <w:cs/>
        </w:rPr>
        <w:t>होइ</w:t>
      </w:r>
      <w:r>
        <w:t xml:space="preserve"> </w:t>
      </w:r>
      <w:r>
        <w:rPr>
          <w:cs/>
        </w:rPr>
        <w:t>॥</w:t>
      </w:r>
    </w:p>
    <w:p w:rsidR="00A75876" w:rsidRDefault="00A75876">
      <w:pPr>
        <w:pStyle w:val="SGGSRoman"/>
      </w:pPr>
      <w:r>
        <w:t>man ros keejai jay doojaa ho-ay.</w:t>
      </w:r>
    </w:p>
    <w:p w:rsidR="00A75876" w:rsidRDefault="00A75876">
      <w:pPr>
        <w:pStyle w:val="SGGSTrans"/>
      </w:pPr>
      <w:r>
        <w:t>The mortal might complain, if there were any other.</w:t>
      </w:r>
    </w:p>
    <w:p w:rsidR="00A75876" w:rsidRDefault="00A75876">
      <w:pPr>
        <w:pStyle w:val="SGGSGurm"/>
      </w:pPr>
      <w:r>
        <w:rPr>
          <w:cs/>
          <w:lang w:bidi="pa-IN"/>
        </w:rPr>
        <w:t xml:space="preserve">ਸਤਿਗੁਰੁ ਸੇਵੇ ਕਰਣੀ ਸਾਰੀ ॥ </w:t>
      </w:r>
      <w:r>
        <w:rPr>
          <w:color w:val="008000"/>
          <w:sz w:val="18"/>
        </w:rPr>
        <w:t>(842)</w:t>
      </w:r>
    </w:p>
    <w:p w:rsidR="00A75876" w:rsidRDefault="00A75876">
      <w:pPr>
        <w:pStyle w:val="SGGSHindi"/>
      </w:pPr>
      <w:r>
        <w:rPr>
          <w:cs/>
        </w:rPr>
        <w:t>सतिगुरु</w:t>
      </w:r>
      <w:r>
        <w:t xml:space="preserve"> </w:t>
      </w:r>
      <w:r>
        <w:rPr>
          <w:cs/>
        </w:rPr>
        <w:t>सेवे</w:t>
      </w:r>
      <w:r>
        <w:t xml:space="preserve"> </w:t>
      </w:r>
      <w:r>
        <w:rPr>
          <w:cs/>
        </w:rPr>
        <w:t>करणी</w:t>
      </w:r>
      <w:r>
        <w:t xml:space="preserve"> </w:t>
      </w:r>
      <w:r>
        <w:rPr>
          <w:cs/>
        </w:rPr>
        <w:t>सारी</w:t>
      </w:r>
      <w:r>
        <w:t xml:space="preserve"> </w:t>
      </w:r>
      <w:r>
        <w:rPr>
          <w:cs/>
        </w:rPr>
        <w:t>॥</w:t>
      </w:r>
    </w:p>
    <w:p w:rsidR="00A75876" w:rsidRDefault="00A75876">
      <w:pPr>
        <w:pStyle w:val="SGGSRoman"/>
      </w:pPr>
      <w:r>
        <w:t>satgur sayvay karnee saaree.</w:t>
      </w:r>
    </w:p>
    <w:p w:rsidR="00A75876" w:rsidRDefault="00A75876">
      <w:pPr>
        <w:pStyle w:val="SGGSTrans"/>
      </w:pPr>
      <w:r>
        <w:t>Serve the True Guru; this is the most excellent action.</w:t>
      </w:r>
    </w:p>
    <w:p w:rsidR="00A75876" w:rsidRDefault="00A75876">
      <w:pPr>
        <w:pStyle w:val="SGGSGurm"/>
      </w:pPr>
      <w:r>
        <w:rPr>
          <w:cs/>
          <w:lang w:bidi="pa-IN"/>
        </w:rPr>
        <w:t>ਦਰਿ ਸਾਚੈ ਸਾਚੇ ਵੀਚਾਰੀ ॥੬</w:t>
      </w:r>
      <w:r>
        <w:rPr>
          <w:cs/>
        </w:rPr>
        <w:t xml:space="preserve">॥ </w:t>
      </w:r>
      <w:r>
        <w:rPr>
          <w:color w:val="008000"/>
          <w:sz w:val="18"/>
        </w:rPr>
        <w:t>(842)</w:t>
      </w:r>
    </w:p>
    <w:p w:rsidR="00A75876" w:rsidRDefault="00A75876">
      <w:pPr>
        <w:pStyle w:val="SGGSHindi"/>
      </w:pPr>
      <w:r>
        <w:rPr>
          <w:cs/>
        </w:rPr>
        <w:t>दरि</w:t>
      </w:r>
      <w:r>
        <w:t xml:space="preserve"> </w:t>
      </w:r>
      <w:r>
        <w:rPr>
          <w:cs/>
        </w:rPr>
        <w:t>साचै</w:t>
      </w:r>
      <w:r>
        <w:t xml:space="preserve"> </w:t>
      </w:r>
      <w:r>
        <w:rPr>
          <w:cs/>
        </w:rPr>
        <w:t>साचे</w:t>
      </w:r>
      <w:r>
        <w:t xml:space="preserve"> </w:t>
      </w:r>
      <w:r>
        <w:rPr>
          <w:cs/>
        </w:rPr>
        <w:t>वीचारी</w:t>
      </w:r>
      <w:r>
        <w:t xml:space="preserve"> </w:t>
      </w:r>
      <w:r>
        <w:rPr>
          <w:cs/>
        </w:rPr>
        <w:t>॥६॥</w:t>
      </w:r>
    </w:p>
    <w:p w:rsidR="00A75876" w:rsidRDefault="00A75876">
      <w:pPr>
        <w:pStyle w:val="SGGSRoman"/>
      </w:pPr>
      <w:r>
        <w:t>dar saachai saachay veechaaree. ||6||</w:t>
      </w:r>
    </w:p>
    <w:p w:rsidR="00A75876" w:rsidRDefault="00A75876">
      <w:pPr>
        <w:pStyle w:val="SGGSTrans"/>
      </w:pPr>
      <w:r>
        <w:t>In the Court of the True Lord, you shall be judged true. ||6||</w:t>
      </w:r>
    </w:p>
    <w:p w:rsidR="00A75876" w:rsidRDefault="00A75876">
      <w:pPr>
        <w:pStyle w:val="SGGSGurm"/>
      </w:pPr>
      <w:r>
        <w:rPr>
          <w:cs/>
          <w:lang w:bidi="pa-IN"/>
        </w:rPr>
        <w:t xml:space="preserve">ਥਿਤੀ ਵਾਰ ਸਭਿ ਸਬਦਿ ਸੁਹਾਏ ॥ </w:t>
      </w:r>
      <w:r>
        <w:rPr>
          <w:color w:val="008000"/>
          <w:sz w:val="18"/>
        </w:rPr>
        <w:t>(842)</w:t>
      </w:r>
    </w:p>
    <w:p w:rsidR="00A75876" w:rsidRDefault="00A75876">
      <w:pPr>
        <w:pStyle w:val="SGGSHindi"/>
      </w:pPr>
      <w:r>
        <w:rPr>
          <w:cs/>
        </w:rPr>
        <w:t>थिती</w:t>
      </w:r>
      <w:r>
        <w:t xml:space="preserve"> </w:t>
      </w:r>
      <w:r>
        <w:rPr>
          <w:cs/>
        </w:rPr>
        <w:t>वार</w:t>
      </w:r>
      <w:r>
        <w:t xml:space="preserve"> </w:t>
      </w:r>
      <w:r>
        <w:rPr>
          <w:cs/>
        </w:rPr>
        <w:t>सभि</w:t>
      </w:r>
      <w:r>
        <w:t xml:space="preserve"> </w:t>
      </w:r>
      <w:r>
        <w:rPr>
          <w:cs/>
        </w:rPr>
        <w:t>सबदि</w:t>
      </w:r>
      <w:r>
        <w:t xml:space="preserve"> </w:t>
      </w:r>
      <w:r>
        <w:rPr>
          <w:cs/>
        </w:rPr>
        <w:t>सुहाए</w:t>
      </w:r>
      <w:r>
        <w:t xml:space="preserve"> </w:t>
      </w:r>
      <w:r>
        <w:rPr>
          <w:cs/>
        </w:rPr>
        <w:t>॥</w:t>
      </w:r>
    </w:p>
    <w:p w:rsidR="00A75876" w:rsidRDefault="00A75876">
      <w:pPr>
        <w:pStyle w:val="SGGSRoman"/>
      </w:pPr>
      <w:r>
        <w:t>thitee vaar sabh sabad suhaa-ay.</w:t>
      </w:r>
    </w:p>
    <w:p w:rsidR="00A75876" w:rsidRDefault="00A75876">
      <w:pPr>
        <w:pStyle w:val="SGGSTrans"/>
      </w:pPr>
      <w:r>
        <w:t>All the lunar days, and the days of the week are beautiful, when one contemplates the Shabad.</w:t>
      </w:r>
    </w:p>
    <w:p w:rsidR="00A75876" w:rsidRDefault="00A75876">
      <w:pPr>
        <w:pStyle w:val="SGGSGurm"/>
      </w:pPr>
      <w:r>
        <w:rPr>
          <w:cs/>
          <w:lang w:bidi="pa-IN"/>
        </w:rPr>
        <w:t xml:space="preserve">ਸਤਿਗੁਰੁ ਸੇਵੇ ਤਾ ਫਲੁ ਪਾਏ ॥ </w:t>
      </w:r>
      <w:r>
        <w:rPr>
          <w:color w:val="008000"/>
          <w:sz w:val="18"/>
        </w:rPr>
        <w:t>(842)</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फलु</w:t>
      </w:r>
      <w:r>
        <w:t xml:space="preserve"> </w:t>
      </w:r>
      <w:r>
        <w:rPr>
          <w:cs/>
        </w:rPr>
        <w:t>पाए</w:t>
      </w:r>
      <w:r>
        <w:t xml:space="preserve"> </w:t>
      </w:r>
      <w:r>
        <w:rPr>
          <w:cs/>
        </w:rPr>
        <w:t>॥</w:t>
      </w:r>
    </w:p>
    <w:p w:rsidR="00A75876" w:rsidRDefault="00A75876">
      <w:pPr>
        <w:pStyle w:val="SGGSRoman"/>
      </w:pPr>
      <w:r>
        <w:t>satgur sayvay taa fal paa-ay.</w:t>
      </w:r>
    </w:p>
    <w:p w:rsidR="00A75876" w:rsidRDefault="00A75876">
      <w:pPr>
        <w:pStyle w:val="SGGSTrans"/>
      </w:pPr>
      <w:r>
        <w:t>If one serves the True Guru, he obtains the fruits of his rewards.</w:t>
      </w:r>
    </w:p>
    <w:p w:rsidR="00A75876" w:rsidRDefault="00A75876">
      <w:pPr>
        <w:pStyle w:val="SGGSGurm"/>
      </w:pPr>
      <w:r>
        <w:rPr>
          <w:cs/>
          <w:lang w:bidi="pa-IN"/>
        </w:rPr>
        <w:t xml:space="preserve">ਥਿਤੀ ਵਾਰ ਸਭਿ ਆਵਹਿ ਜਾਹਿ ॥ </w:t>
      </w:r>
      <w:r>
        <w:rPr>
          <w:color w:val="008000"/>
          <w:sz w:val="18"/>
        </w:rPr>
        <w:t>(842)</w:t>
      </w:r>
    </w:p>
    <w:p w:rsidR="00A75876" w:rsidRDefault="00A75876">
      <w:pPr>
        <w:pStyle w:val="SGGSHindi"/>
      </w:pPr>
      <w:r>
        <w:rPr>
          <w:cs/>
        </w:rPr>
        <w:t>थिती</w:t>
      </w:r>
      <w:r>
        <w:t xml:space="preserve"> </w:t>
      </w:r>
      <w:r>
        <w:rPr>
          <w:cs/>
        </w:rPr>
        <w:t>वार</w:t>
      </w:r>
      <w:r>
        <w:t xml:space="preserve"> </w:t>
      </w:r>
      <w:r>
        <w:rPr>
          <w:cs/>
        </w:rPr>
        <w:t>सभि</w:t>
      </w:r>
      <w:r>
        <w:t xml:space="preserve"> </w:t>
      </w:r>
      <w:r>
        <w:rPr>
          <w:cs/>
        </w:rPr>
        <w:t>आवहि</w:t>
      </w:r>
      <w:r>
        <w:t xml:space="preserve"> </w:t>
      </w:r>
      <w:r>
        <w:rPr>
          <w:cs/>
        </w:rPr>
        <w:t>जाहि</w:t>
      </w:r>
      <w:r>
        <w:t xml:space="preserve"> </w:t>
      </w:r>
      <w:r>
        <w:rPr>
          <w:cs/>
        </w:rPr>
        <w:t>॥</w:t>
      </w:r>
    </w:p>
    <w:p w:rsidR="00A75876" w:rsidRDefault="00A75876">
      <w:pPr>
        <w:pStyle w:val="SGGSRoman"/>
      </w:pPr>
      <w:r>
        <w:t>thitee vaar sabh aavahi jaahi.</w:t>
      </w:r>
    </w:p>
    <w:p w:rsidR="00A75876" w:rsidRDefault="00A75876">
      <w:pPr>
        <w:pStyle w:val="SGGSTrans"/>
      </w:pPr>
      <w:r>
        <w:t>The omens and days all come and go.</w:t>
      </w:r>
    </w:p>
    <w:p w:rsidR="00A75876" w:rsidRDefault="00A75876">
      <w:pPr>
        <w:pStyle w:val="SGGSGurm"/>
      </w:pPr>
      <w:r>
        <w:rPr>
          <w:cs/>
          <w:lang w:bidi="pa-IN"/>
        </w:rPr>
        <w:t xml:space="preserve">ਗੁਰ ਸਬਦੁ ਨਿਹਚਲੁ ਸਦਾ ਸਚਿ ਸਮਾਹਿ ॥ </w:t>
      </w:r>
      <w:r>
        <w:rPr>
          <w:color w:val="008000"/>
          <w:sz w:val="18"/>
        </w:rPr>
        <w:t>(842)</w:t>
      </w:r>
    </w:p>
    <w:p w:rsidR="00A75876" w:rsidRDefault="00A75876">
      <w:pPr>
        <w:pStyle w:val="SGGSHindi"/>
      </w:pPr>
      <w:r>
        <w:rPr>
          <w:cs/>
        </w:rPr>
        <w:t>गुर</w:t>
      </w:r>
      <w:r>
        <w:t xml:space="preserve"> </w:t>
      </w:r>
      <w:r>
        <w:rPr>
          <w:cs/>
        </w:rPr>
        <w:t>सबदु</w:t>
      </w:r>
      <w:r>
        <w:t xml:space="preserve"> </w:t>
      </w:r>
      <w:r>
        <w:rPr>
          <w:cs/>
        </w:rPr>
        <w:t>निहचलु</w:t>
      </w:r>
      <w:r>
        <w:t xml:space="preserve"> </w:t>
      </w:r>
      <w:r>
        <w:rPr>
          <w:cs/>
        </w:rPr>
        <w:t>सदा</w:t>
      </w:r>
      <w:r>
        <w:t xml:space="preserve"> </w:t>
      </w:r>
      <w:r>
        <w:rPr>
          <w:cs/>
        </w:rPr>
        <w:t>सचि</w:t>
      </w:r>
      <w:r>
        <w:t xml:space="preserve"> </w:t>
      </w:r>
      <w:r>
        <w:rPr>
          <w:cs/>
        </w:rPr>
        <w:t>समाहि</w:t>
      </w:r>
      <w:r>
        <w:t xml:space="preserve"> </w:t>
      </w:r>
      <w:r>
        <w:rPr>
          <w:cs/>
        </w:rPr>
        <w:t>॥</w:t>
      </w:r>
    </w:p>
    <w:p w:rsidR="00A75876" w:rsidRDefault="00A75876">
      <w:pPr>
        <w:pStyle w:val="SGGSRoman"/>
      </w:pPr>
      <w:r>
        <w:t>gur sabad nihchal sadaa sach samaahi.</w:t>
      </w:r>
    </w:p>
    <w:p w:rsidR="00A75876" w:rsidRDefault="00A75876">
      <w:pPr>
        <w:pStyle w:val="SGGSTrans"/>
      </w:pPr>
      <w:r>
        <w:t>But the Word of the Guru's Shabad is eternal and unchanging. Through it, one merges in the True Lord.</w:t>
      </w:r>
    </w:p>
    <w:p w:rsidR="00A75876" w:rsidRDefault="00A75876">
      <w:pPr>
        <w:pStyle w:val="SGGSGurm"/>
      </w:pPr>
      <w:r>
        <w:rPr>
          <w:cs/>
          <w:lang w:bidi="pa-IN"/>
        </w:rPr>
        <w:t xml:space="preserve">ਥਿਤੀ ਵਾਰ ਤਾ ਜਾ ਸਚਿ ਰਾਤੇ ॥ </w:t>
      </w:r>
      <w:r>
        <w:rPr>
          <w:color w:val="008000"/>
          <w:sz w:val="18"/>
        </w:rPr>
        <w:t>(842)</w:t>
      </w:r>
    </w:p>
    <w:p w:rsidR="00A75876" w:rsidRDefault="00A75876">
      <w:pPr>
        <w:pStyle w:val="SGGSHindi"/>
      </w:pPr>
      <w:r>
        <w:rPr>
          <w:cs/>
        </w:rPr>
        <w:t>थिती</w:t>
      </w:r>
      <w:r>
        <w:t xml:space="preserve"> </w:t>
      </w:r>
      <w:r>
        <w:rPr>
          <w:cs/>
        </w:rPr>
        <w:t>वार</w:t>
      </w:r>
      <w:r>
        <w:t xml:space="preserve"> </w:t>
      </w:r>
      <w:r>
        <w:rPr>
          <w:cs/>
        </w:rPr>
        <w:t>ता</w:t>
      </w:r>
      <w:r>
        <w:t xml:space="preserve"> </w:t>
      </w:r>
      <w:r>
        <w:rPr>
          <w:cs/>
        </w:rPr>
        <w:t>जा</w:t>
      </w:r>
      <w:r>
        <w:t xml:space="preserve"> </w:t>
      </w:r>
      <w:r>
        <w:rPr>
          <w:cs/>
        </w:rPr>
        <w:t>सचि</w:t>
      </w:r>
      <w:r>
        <w:t xml:space="preserve"> </w:t>
      </w:r>
      <w:r>
        <w:rPr>
          <w:cs/>
        </w:rPr>
        <w:t>राते</w:t>
      </w:r>
      <w:r>
        <w:t xml:space="preserve"> </w:t>
      </w:r>
      <w:r>
        <w:rPr>
          <w:cs/>
        </w:rPr>
        <w:t>॥</w:t>
      </w:r>
    </w:p>
    <w:p w:rsidR="00A75876" w:rsidRDefault="00A75876">
      <w:pPr>
        <w:pStyle w:val="SGGSRoman"/>
      </w:pPr>
      <w:r>
        <w:t>thitee vaar taa jaa sach raatay.</w:t>
      </w:r>
    </w:p>
    <w:p w:rsidR="00A75876" w:rsidRDefault="00A75876">
      <w:pPr>
        <w:pStyle w:val="SGGSTrans"/>
      </w:pPr>
      <w:r>
        <w:t>The days are auspicious, when one is imbued with Truth.</w:t>
      </w:r>
    </w:p>
    <w:p w:rsidR="00A75876" w:rsidRDefault="00A75876">
      <w:pPr>
        <w:pStyle w:val="SGGSGurm"/>
      </w:pPr>
      <w:r>
        <w:rPr>
          <w:cs/>
          <w:lang w:bidi="pa-IN"/>
        </w:rPr>
        <w:t>ਬਿਨੁ ਨਾਵੈ ਸਭਿ ਭਰਮਹਿ ਕਾਚੇ ॥੭</w:t>
      </w:r>
      <w:r>
        <w:rPr>
          <w:cs/>
        </w:rPr>
        <w:t xml:space="preserve">॥ </w:t>
      </w:r>
      <w:r>
        <w:rPr>
          <w:color w:val="008000"/>
          <w:sz w:val="18"/>
        </w:rPr>
        <w:t>(842)</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भरमहि</w:t>
      </w:r>
      <w:r>
        <w:t xml:space="preserve"> </w:t>
      </w:r>
      <w:r>
        <w:rPr>
          <w:cs/>
        </w:rPr>
        <w:t>काचे</w:t>
      </w:r>
      <w:r>
        <w:t xml:space="preserve"> </w:t>
      </w:r>
      <w:r>
        <w:rPr>
          <w:cs/>
        </w:rPr>
        <w:t>॥७॥</w:t>
      </w:r>
    </w:p>
    <w:p w:rsidR="00A75876" w:rsidRDefault="00A75876">
      <w:pPr>
        <w:pStyle w:val="SGGSRoman"/>
      </w:pPr>
      <w:r>
        <w:t>bin naavai sabh bharmeh kaachay. ||7||</w:t>
      </w:r>
    </w:p>
    <w:p w:rsidR="00A75876" w:rsidRDefault="00A75876">
      <w:pPr>
        <w:pStyle w:val="SGGSTrans"/>
      </w:pPr>
      <w:r>
        <w:t>Without the Name, all the false ones wander deluded. ||7||</w:t>
      </w:r>
    </w:p>
    <w:p w:rsidR="00A75876" w:rsidRDefault="00A75876">
      <w:pPr>
        <w:pStyle w:val="SGGSGurm"/>
      </w:pPr>
      <w:r>
        <w:rPr>
          <w:cs/>
          <w:lang w:bidi="pa-IN"/>
        </w:rPr>
        <w:t xml:space="preserve">ਮਨਮੁਖ ਮਰਹਿ ਮਰਿ ਬਿਗਤੀ ਜਾਹਿ ॥ </w:t>
      </w:r>
      <w:r>
        <w:rPr>
          <w:color w:val="008000"/>
          <w:sz w:val="18"/>
        </w:rPr>
        <w:t>(842)</w:t>
      </w:r>
    </w:p>
    <w:p w:rsidR="00A75876" w:rsidRDefault="00A75876">
      <w:pPr>
        <w:pStyle w:val="SGGSHindi"/>
      </w:pPr>
      <w:r>
        <w:rPr>
          <w:cs/>
        </w:rPr>
        <w:t>मनमुख</w:t>
      </w:r>
      <w:r>
        <w:t xml:space="preserve"> </w:t>
      </w:r>
      <w:r>
        <w:rPr>
          <w:cs/>
        </w:rPr>
        <w:t>मरहि</w:t>
      </w:r>
      <w:r>
        <w:t xml:space="preserve"> </w:t>
      </w:r>
      <w:r>
        <w:rPr>
          <w:cs/>
        </w:rPr>
        <w:t>मरि</w:t>
      </w:r>
      <w:r>
        <w:t xml:space="preserve"> </w:t>
      </w:r>
      <w:r>
        <w:rPr>
          <w:cs/>
        </w:rPr>
        <w:t>बिगती</w:t>
      </w:r>
      <w:r>
        <w:t xml:space="preserve"> </w:t>
      </w:r>
      <w:r>
        <w:rPr>
          <w:cs/>
        </w:rPr>
        <w:t>जाहि</w:t>
      </w:r>
      <w:r>
        <w:t xml:space="preserve"> </w:t>
      </w:r>
      <w:r>
        <w:rPr>
          <w:cs/>
        </w:rPr>
        <w:t>॥</w:t>
      </w:r>
    </w:p>
    <w:p w:rsidR="00A75876" w:rsidRDefault="00A75876">
      <w:pPr>
        <w:pStyle w:val="SGGSRoman"/>
      </w:pPr>
      <w:r>
        <w:t>manmukh mareh mar bigtee jaahi.</w:t>
      </w:r>
    </w:p>
    <w:p w:rsidR="00A75876" w:rsidRDefault="00A75876">
      <w:pPr>
        <w:pStyle w:val="SGGSTrans"/>
      </w:pPr>
      <w:r>
        <w:t>The self-willed manmukhs die, and dead, they fall into the most evil state.</w:t>
      </w:r>
    </w:p>
    <w:p w:rsidR="00A75876" w:rsidRDefault="00A75876">
      <w:pPr>
        <w:pStyle w:val="SGGSGurm"/>
      </w:pPr>
      <w:r>
        <w:rPr>
          <w:cs/>
          <w:lang w:bidi="pa-IN"/>
        </w:rPr>
        <w:t xml:space="preserve">ਏਕੁ ਨ ਚੇਤਹਿ ਦੂਜੈ ਲੋਭਾਹਿ ॥ </w:t>
      </w:r>
      <w:r>
        <w:rPr>
          <w:color w:val="008000"/>
          <w:sz w:val="18"/>
        </w:rPr>
        <w:t>(842)</w:t>
      </w:r>
    </w:p>
    <w:p w:rsidR="00A75876" w:rsidRDefault="00A75876">
      <w:pPr>
        <w:pStyle w:val="SGGSHindi"/>
      </w:pPr>
      <w:r>
        <w:rPr>
          <w:cs/>
        </w:rPr>
        <w:t>एकु</w:t>
      </w:r>
      <w:r>
        <w:t xml:space="preserve"> </w:t>
      </w:r>
      <w:r>
        <w:rPr>
          <w:cs/>
        </w:rPr>
        <w:t>न</w:t>
      </w:r>
      <w:r>
        <w:t xml:space="preserve"> </w:t>
      </w:r>
      <w:r>
        <w:rPr>
          <w:cs/>
        </w:rPr>
        <w:t>चेतहि</w:t>
      </w:r>
      <w:r>
        <w:t xml:space="preserve"> </w:t>
      </w:r>
      <w:r>
        <w:rPr>
          <w:cs/>
        </w:rPr>
        <w:t>दूजै</w:t>
      </w:r>
      <w:r>
        <w:t xml:space="preserve"> </w:t>
      </w:r>
      <w:r>
        <w:rPr>
          <w:cs/>
        </w:rPr>
        <w:t>लोभाहि</w:t>
      </w:r>
      <w:r>
        <w:t xml:space="preserve"> </w:t>
      </w:r>
      <w:r>
        <w:rPr>
          <w:cs/>
        </w:rPr>
        <w:t>॥</w:t>
      </w:r>
    </w:p>
    <w:p w:rsidR="00A75876" w:rsidRDefault="00A75876">
      <w:pPr>
        <w:pStyle w:val="SGGSRoman"/>
      </w:pPr>
      <w:r>
        <w:t>ayk na cheeteh doojai lobhaahi.</w:t>
      </w:r>
    </w:p>
    <w:p w:rsidR="00A75876" w:rsidRDefault="00A75876">
      <w:pPr>
        <w:pStyle w:val="SGGSTrans"/>
      </w:pPr>
      <w:r>
        <w:t>They do not remember the One Lord; they are deluded by duality.</w:t>
      </w:r>
    </w:p>
    <w:p w:rsidR="00A75876" w:rsidRDefault="00A75876">
      <w:pPr>
        <w:pStyle w:val="SGGSGurm"/>
      </w:pPr>
      <w:r>
        <w:rPr>
          <w:cs/>
          <w:lang w:bidi="pa-IN"/>
        </w:rPr>
        <w:t xml:space="preserve">ਅਚੇਤ ਪਿੰਡੀ ਅਗਿਆਨ ਅੰਧਾਰੁ ॥ </w:t>
      </w:r>
      <w:r>
        <w:rPr>
          <w:color w:val="008000"/>
          <w:sz w:val="18"/>
        </w:rPr>
        <w:t>(842)</w:t>
      </w:r>
    </w:p>
    <w:p w:rsidR="00A75876" w:rsidRDefault="00A75876">
      <w:pPr>
        <w:pStyle w:val="SGGSHindi"/>
      </w:pPr>
      <w:r>
        <w:rPr>
          <w:cs/>
        </w:rPr>
        <w:t>अचेत</w:t>
      </w:r>
      <w:r>
        <w:t xml:space="preserve"> </w:t>
      </w:r>
      <w:r>
        <w:rPr>
          <w:cs/>
        </w:rPr>
        <w:t>पिंडी</w:t>
      </w:r>
      <w:r>
        <w:t xml:space="preserve"> </w:t>
      </w:r>
      <w:r>
        <w:rPr>
          <w:cs/>
        </w:rPr>
        <w:t>अगिआन</w:t>
      </w:r>
      <w:r>
        <w:t xml:space="preserve"> </w:t>
      </w:r>
      <w:r>
        <w:rPr>
          <w:cs/>
        </w:rPr>
        <w:t>अंधारु</w:t>
      </w:r>
      <w:r>
        <w:t xml:space="preserve"> </w:t>
      </w:r>
      <w:r>
        <w:rPr>
          <w:cs/>
        </w:rPr>
        <w:t>॥</w:t>
      </w:r>
    </w:p>
    <w:p w:rsidR="00A75876" w:rsidRDefault="00A75876">
      <w:pPr>
        <w:pStyle w:val="SGGSRoman"/>
      </w:pPr>
      <w:r>
        <w:t>achayt pindee agi-aan anDhaar.</w:t>
      </w:r>
    </w:p>
    <w:p w:rsidR="00A75876" w:rsidRDefault="00A75876">
      <w:pPr>
        <w:pStyle w:val="SGGSTrans"/>
      </w:pPr>
      <w:r>
        <w:t>The human body is unconscious, ignorant and blind.</w:t>
      </w:r>
    </w:p>
    <w:p w:rsidR="00A75876" w:rsidRDefault="00A75876">
      <w:pPr>
        <w:pStyle w:val="SGGSGurm"/>
      </w:pPr>
      <w:r>
        <w:rPr>
          <w:cs/>
          <w:lang w:bidi="pa-IN"/>
        </w:rPr>
        <w:t xml:space="preserve">ਬਿਨੁ ਸਬਦੈ ਕਿਉ ਪਾਏ ਪਾਰੁ ॥ </w:t>
      </w:r>
      <w:r>
        <w:rPr>
          <w:color w:val="008000"/>
          <w:sz w:val="18"/>
        </w:rPr>
        <w:t>(842)</w:t>
      </w:r>
    </w:p>
    <w:p w:rsidR="00A75876" w:rsidRDefault="00A75876">
      <w:pPr>
        <w:pStyle w:val="SGGSHindi"/>
      </w:pPr>
      <w:r>
        <w:rPr>
          <w:cs/>
        </w:rPr>
        <w:t>बिनु</w:t>
      </w:r>
      <w:r>
        <w:t xml:space="preserve"> </w:t>
      </w:r>
      <w:r>
        <w:rPr>
          <w:cs/>
        </w:rPr>
        <w:t>सबदै</w:t>
      </w:r>
      <w:r>
        <w:t xml:space="preserve"> </w:t>
      </w:r>
      <w:r>
        <w:rPr>
          <w:cs/>
        </w:rPr>
        <w:t>किउ</w:t>
      </w:r>
      <w:r>
        <w:t xml:space="preserve"> </w:t>
      </w:r>
      <w:r>
        <w:rPr>
          <w:cs/>
        </w:rPr>
        <w:t>पाए</w:t>
      </w:r>
      <w:r>
        <w:t xml:space="preserve"> </w:t>
      </w:r>
      <w:r>
        <w:rPr>
          <w:cs/>
        </w:rPr>
        <w:t>पारु</w:t>
      </w:r>
      <w:r>
        <w:t xml:space="preserve"> </w:t>
      </w:r>
      <w:r>
        <w:rPr>
          <w:cs/>
        </w:rPr>
        <w:t>॥</w:t>
      </w:r>
    </w:p>
    <w:p w:rsidR="00A75876" w:rsidRDefault="00A75876">
      <w:pPr>
        <w:pStyle w:val="SGGSRoman"/>
      </w:pPr>
      <w:r>
        <w:t>bin sabdai ki-o paa-ay paar.</w:t>
      </w:r>
    </w:p>
    <w:p w:rsidR="00A75876" w:rsidRDefault="00A75876">
      <w:pPr>
        <w:pStyle w:val="SGGSTrans"/>
      </w:pPr>
      <w:r>
        <w:t>Without the Word of the Shabad, how can anyone cross over?</w:t>
      </w:r>
    </w:p>
    <w:p w:rsidR="00A75876" w:rsidRDefault="00A75876">
      <w:pPr>
        <w:pStyle w:val="SGGSGurm"/>
      </w:pPr>
      <w:r>
        <w:rPr>
          <w:cs/>
          <w:lang w:bidi="pa-IN"/>
        </w:rPr>
        <w:t xml:space="preserve">ਆਪਿ ਉਪਾਏ ਉਪਾਵਣਹਾਰੁ ॥ </w:t>
      </w:r>
      <w:r>
        <w:rPr>
          <w:color w:val="008000"/>
          <w:sz w:val="18"/>
        </w:rPr>
        <w:t>(842)</w:t>
      </w:r>
    </w:p>
    <w:p w:rsidR="00A75876" w:rsidRDefault="00A75876">
      <w:pPr>
        <w:pStyle w:val="SGGSHindi"/>
      </w:pPr>
      <w:r>
        <w:rPr>
          <w:cs/>
        </w:rPr>
        <w:t>आपि</w:t>
      </w:r>
      <w:r>
        <w:t xml:space="preserve"> </w:t>
      </w:r>
      <w:r>
        <w:rPr>
          <w:cs/>
        </w:rPr>
        <w:t>उपाए</w:t>
      </w:r>
      <w:r>
        <w:t xml:space="preserve"> </w:t>
      </w:r>
      <w:r>
        <w:rPr>
          <w:cs/>
        </w:rPr>
        <w:t>उपावणहारु</w:t>
      </w:r>
      <w:r>
        <w:t xml:space="preserve"> </w:t>
      </w:r>
      <w:r>
        <w:rPr>
          <w:cs/>
        </w:rPr>
        <w:t>॥</w:t>
      </w:r>
    </w:p>
    <w:p w:rsidR="00A75876" w:rsidRDefault="00A75876">
      <w:pPr>
        <w:pStyle w:val="SGGSRoman"/>
      </w:pPr>
      <w:r>
        <w:t>aap upaa-ay upaavanhaar.</w:t>
      </w:r>
    </w:p>
    <w:p w:rsidR="00A75876" w:rsidRDefault="00A75876">
      <w:pPr>
        <w:pStyle w:val="SGGSTrans"/>
      </w:pPr>
      <w:r>
        <w:t>The Creator Himself creates.</w:t>
      </w:r>
    </w:p>
    <w:p w:rsidR="00A75876" w:rsidRDefault="00A75876">
      <w:pPr>
        <w:pStyle w:val="SGGSGurm"/>
      </w:pPr>
      <w:r>
        <w:rPr>
          <w:cs/>
          <w:lang w:bidi="pa-IN"/>
        </w:rPr>
        <w:t>ਆਪੇ ਕੀਤੋਨੁ ਗੁਰ ਵੀਚਾਰੁ ॥੮</w:t>
      </w:r>
      <w:r>
        <w:rPr>
          <w:cs/>
        </w:rPr>
        <w:t xml:space="preserve">॥ </w:t>
      </w:r>
      <w:r>
        <w:rPr>
          <w:color w:val="008000"/>
          <w:sz w:val="18"/>
        </w:rPr>
        <w:t>(842)</w:t>
      </w:r>
    </w:p>
    <w:p w:rsidR="00A75876" w:rsidRDefault="00A75876">
      <w:pPr>
        <w:pStyle w:val="SGGSHindi"/>
      </w:pPr>
      <w:r>
        <w:rPr>
          <w:cs/>
        </w:rPr>
        <w:t>आपे</w:t>
      </w:r>
      <w:r>
        <w:t xml:space="preserve"> </w:t>
      </w:r>
      <w:r>
        <w:rPr>
          <w:cs/>
        </w:rPr>
        <w:t>कीतोनु</w:t>
      </w:r>
      <w:r>
        <w:t xml:space="preserve"> </w:t>
      </w:r>
      <w:r>
        <w:rPr>
          <w:cs/>
        </w:rPr>
        <w:t>गुर</w:t>
      </w:r>
      <w:r>
        <w:t xml:space="preserve"> </w:t>
      </w:r>
      <w:r>
        <w:rPr>
          <w:cs/>
        </w:rPr>
        <w:t>वीचारु</w:t>
      </w:r>
      <w:r>
        <w:t xml:space="preserve"> </w:t>
      </w:r>
      <w:r>
        <w:rPr>
          <w:cs/>
        </w:rPr>
        <w:t>॥८॥</w:t>
      </w:r>
    </w:p>
    <w:p w:rsidR="00A75876" w:rsidRDefault="00A75876">
      <w:pPr>
        <w:pStyle w:val="SGGSRoman"/>
      </w:pPr>
      <w:r>
        <w:t>aapay keeton gur veechaar. ||8||</w:t>
      </w:r>
    </w:p>
    <w:p w:rsidR="00A75876" w:rsidRDefault="00A75876">
      <w:pPr>
        <w:pStyle w:val="SGGSTrans"/>
      </w:pPr>
      <w:r>
        <w:t>He Himself contemplates the Guru's Word. ||8||</w:t>
      </w:r>
    </w:p>
    <w:p w:rsidR="00A75876" w:rsidRDefault="00A75876">
      <w:pPr>
        <w:pStyle w:val="SGGSGurm"/>
      </w:pPr>
      <w:r>
        <w:rPr>
          <w:cs/>
          <w:lang w:bidi="pa-IN"/>
        </w:rPr>
        <w:t xml:space="preserve">ਬਹੁਤੇ ਭੇਖ ਕਰਹਿ ਭੇਖਧਾਰੀ ॥ </w:t>
      </w:r>
      <w:r>
        <w:rPr>
          <w:color w:val="008000"/>
          <w:sz w:val="18"/>
        </w:rPr>
        <w:t>(842)</w:t>
      </w:r>
    </w:p>
    <w:p w:rsidR="00A75876" w:rsidRDefault="00A75876">
      <w:pPr>
        <w:pStyle w:val="SGGSHindi"/>
      </w:pPr>
      <w:r>
        <w:rPr>
          <w:cs/>
        </w:rPr>
        <w:t>बहुते</w:t>
      </w:r>
      <w:r>
        <w:t xml:space="preserve"> </w:t>
      </w:r>
      <w:r>
        <w:rPr>
          <w:cs/>
        </w:rPr>
        <w:t>भेख</w:t>
      </w:r>
      <w:r>
        <w:t xml:space="preserve"> </w:t>
      </w:r>
      <w:r>
        <w:rPr>
          <w:cs/>
        </w:rPr>
        <w:t>करहि</w:t>
      </w:r>
      <w:r>
        <w:t xml:space="preserve"> </w:t>
      </w:r>
      <w:r>
        <w:rPr>
          <w:cs/>
        </w:rPr>
        <w:t>भेखधारी</w:t>
      </w:r>
      <w:r>
        <w:t xml:space="preserve"> </w:t>
      </w:r>
      <w:r>
        <w:rPr>
          <w:cs/>
        </w:rPr>
        <w:t>॥</w:t>
      </w:r>
    </w:p>
    <w:p w:rsidR="00A75876" w:rsidRDefault="00A75876">
      <w:pPr>
        <w:pStyle w:val="SGGSRoman"/>
      </w:pPr>
      <w:r>
        <w:t>bahutay bhaykh karahi bhaykh-Dhaaree.</w:t>
      </w:r>
    </w:p>
    <w:p w:rsidR="00A75876" w:rsidRDefault="00A75876">
      <w:pPr>
        <w:pStyle w:val="SGGSTrans"/>
      </w:pPr>
      <w:r>
        <w:t>The religious fanatics wear all sorts of religious robes.</w:t>
      </w:r>
    </w:p>
    <w:p w:rsidR="00A75876" w:rsidRDefault="00A75876">
      <w:pPr>
        <w:pStyle w:val="SGGSGurm"/>
      </w:pPr>
      <w:r>
        <w:rPr>
          <w:cs/>
          <w:lang w:bidi="pa-IN"/>
        </w:rPr>
        <w:t xml:space="preserve">ਭਵਿ ਭਵਿ ਭਰਮਹਿ ਕਾਚੀ ਸਾਰੀ ॥ </w:t>
      </w:r>
      <w:r>
        <w:rPr>
          <w:color w:val="008000"/>
          <w:sz w:val="18"/>
        </w:rPr>
        <w:t>(842)</w:t>
      </w:r>
    </w:p>
    <w:p w:rsidR="00A75876" w:rsidRDefault="00A75876">
      <w:pPr>
        <w:pStyle w:val="SGGSHindi"/>
      </w:pPr>
      <w:r>
        <w:rPr>
          <w:cs/>
        </w:rPr>
        <w:t>भवि</w:t>
      </w:r>
      <w:r>
        <w:t xml:space="preserve"> </w:t>
      </w:r>
      <w:r>
        <w:rPr>
          <w:cs/>
        </w:rPr>
        <w:t>भवि</w:t>
      </w:r>
      <w:r>
        <w:t xml:space="preserve"> </w:t>
      </w:r>
      <w:r>
        <w:rPr>
          <w:cs/>
        </w:rPr>
        <w:t>भरमहि</w:t>
      </w:r>
      <w:r>
        <w:t xml:space="preserve"> </w:t>
      </w:r>
      <w:r>
        <w:rPr>
          <w:cs/>
        </w:rPr>
        <w:t>काची</w:t>
      </w:r>
      <w:r>
        <w:t xml:space="preserve"> </w:t>
      </w:r>
      <w:r>
        <w:rPr>
          <w:cs/>
        </w:rPr>
        <w:t>सारी</w:t>
      </w:r>
      <w:r>
        <w:t xml:space="preserve"> </w:t>
      </w:r>
      <w:r>
        <w:rPr>
          <w:cs/>
        </w:rPr>
        <w:t>॥</w:t>
      </w:r>
    </w:p>
    <w:p w:rsidR="00A75876" w:rsidRDefault="00A75876">
      <w:pPr>
        <w:pStyle w:val="SGGSRoman"/>
      </w:pPr>
      <w:r>
        <w:t>bhav bhav bharmeh kaachee saaree.</w:t>
      </w:r>
    </w:p>
    <w:p w:rsidR="00A75876" w:rsidRDefault="00A75876">
      <w:pPr>
        <w:pStyle w:val="SGGSTrans"/>
      </w:pPr>
      <w:r>
        <w:t>They roll around and wander around, like the false dice on the board.</w:t>
      </w:r>
    </w:p>
    <w:p w:rsidR="00A75876" w:rsidRDefault="00A75876">
      <w:pPr>
        <w:pStyle w:val="SGGSGurm"/>
      </w:pPr>
      <w:r>
        <w:rPr>
          <w:cs/>
          <w:lang w:bidi="pa-IN"/>
        </w:rPr>
        <w:t xml:space="preserve">ਐਥੈ ਸੁਖੁ ਨ ਆਗੈ ਹੋਇ ॥ </w:t>
      </w:r>
      <w:r>
        <w:rPr>
          <w:color w:val="008000"/>
          <w:sz w:val="18"/>
        </w:rPr>
        <w:t>(842)</w:t>
      </w:r>
    </w:p>
    <w:p w:rsidR="00A75876" w:rsidRDefault="00A75876">
      <w:pPr>
        <w:pStyle w:val="SGGSHindi"/>
      </w:pPr>
      <w:r>
        <w:rPr>
          <w:cs/>
        </w:rPr>
        <w:t>ऐथै</w:t>
      </w:r>
      <w:r>
        <w:t xml:space="preserve"> </w:t>
      </w:r>
      <w:r>
        <w:rPr>
          <w:cs/>
        </w:rPr>
        <w:t>सुखु</w:t>
      </w:r>
      <w:r>
        <w:t xml:space="preserve"> </w:t>
      </w:r>
      <w:r>
        <w:rPr>
          <w:cs/>
        </w:rPr>
        <w:t>न</w:t>
      </w:r>
      <w:r>
        <w:t xml:space="preserve"> </w:t>
      </w:r>
      <w:r>
        <w:rPr>
          <w:cs/>
        </w:rPr>
        <w:t>आगै</w:t>
      </w:r>
      <w:r>
        <w:t xml:space="preserve"> </w:t>
      </w:r>
      <w:r>
        <w:rPr>
          <w:cs/>
        </w:rPr>
        <w:t>होइ</w:t>
      </w:r>
      <w:r>
        <w:t xml:space="preserve"> </w:t>
      </w:r>
      <w:r>
        <w:rPr>
          <w:cs/>
        </w:rPr>
        <w:t>॥</w:t>
      </w:r>
    </w:p>
    <w:p w:rsidR="00A75876" w:rsidRDefault="00A75876">
      <w:pPr>
        <w:pStyle w:val="SGGSRoman"/>
      </w:pPr>
      <w:r>
        <w:t>aithai sukh na aagai ho-ay.</w:t>
      </w:r>
    </w:p>
    <w:p w:rsidR="00A75876" w:rsidRDefault="00A75876">
      <w:pPr>
        <w:pStyle w:val="SGGSTrans"/>
      </w:pPr>
      <w:r>
        <w:t>They find no peace, here or hereafter.</w:t>
      </w:r>
    </w:p>
    <w:p w:rsidR="00A75876" w:rsidRDefault="00A75876">
      <w:pPr>
        <w:pStyle w:val="SGGSGurm"/>
      </w:pPr>
      <w:r>
        <w:rPr>
          <w:cs/>
          <w:lang w:bidi="pa-IN"/>
        </w:rPr>
        <w:t xml:space="preserve">ਮਨਮੁਖ ਮੁਏ ਅਪਣਾ ਜਨਮੁ ਖੋਇ ॥ </w:t>
      </w:r>
      <w:r>
        <w:rPr>
          <w:color w:val="008000"/>
          <w:sz w:val="18"/>
        </w:rPr>
        <w:t>(843)</w:t>
      </w:r>
    </w:p>
    <w:p w:rsidR="00A75876" w:rsidRDefault="00A75876">
      <w:pPr>
        <w:pStyle w:val="SGGSHindi"/>
      </w:pPr>
      <w:r>
        <w:rPr>
          <w:cs/>
        </w:rPr>
        <w:t>मनमुख</w:t>
      </w:r>
      <w:r>
        <w:t xml:space="preserve"> </w:t>
      </w:r>
      <w:r>
        <w:rPr>
          <w:cs/>
        </w:rPr>
        <w:t>मुए</w:t>
      </w:r>
      <w:r>
        <w:t xml:space="preserve"> </w:t>
      </w:r>
      <w:r>
        <w:rPr>
          <w:cs/>
        </w:rPr>
        <w:t>अपणा</w:t>
      </w:r>
      <w:r>
        <w:t xml:space="preserve"> </w:t>
      </w:r>
      <w:r>
        <w:rPr>
          <w:cs/>
        </w:rPr>
        <w:t>जनमु</w:t>
      </w:r>
      <w:r>
        <w:t xml:space="preserve"> </w:t>
      </w:r>
      <w:r>
        <w:rPr>
          <w:cs/>
        </w:rPr>
        <w:t>खोइ</w:t>
      </w:r>
      <w:r>
        <w:t xml:space="preserve"> </w:t>
      </w:r>
      <w:r>
        <w:rPr>
          <w:cs/>
        </w:rPr>
        <w:t>॥</w:t>
      </w:r>
    </w:p>
    <w:p w:rsidR="00A75876" w:rsidRDefault="00A75876">
      <w:pPr>
        <w:pStyle w:val="SGGSRoman"/>
      </w:pPr>
      <w:r>
        <w:t>manmukh mu-ay apnaa janam kho-ay.</w:t>
      </w:r>
    </w:p>
    <w:p w:rsidR="00A75876" w:rsidRDefault="00A75876">
      <w:pPr>
        <w:pStyle w:val="SGGSTrans"/>
      </w:pPr>
      <w:r>
        <w:t>The self-willed manmukhs waste away their lives, and die.</w:t>
      </w:r>
    </w:p>
    <w:p w:rsidR="00A75876" w:rsidRDefault="00A75876">
      <w:pPr>
        <w:pStyle w:val="SGGSGurm"/>
      </w:pPr>
      <w:r>
        <w:rPr>
          <w:cs/>
          <w:lang w:bidi="pa-IN"/>
        </w:rPr>
        <w:t xml:space="preserve">ਸਤਿਗੁਰੁ ਸੇਵੇ ਭਰਮੁ ਚੁਕਾਏ ॥ </w:t>
      </w:r>
      <w:r>
        <w:rPr>
          <w:color w:val="008000"/>
          <w:sz w:val="18"/>
        </w:rPr>
        <w:t>(843)</w:t>
      </w:r>
    </w:p>
    <w:p w:rsidR="00A75876" w:rsidRDefault="00A75876">
      <w:pPr>
        <w:pStyle w:val="SGGSHindi"/>
      </w:pPr>
      <w:r>
        <w:rPr>
          <w:cs/>
        </w:rPr>
        <w:t>सतिगुरु</w:t>
      </w:r>
      <w:r>
        <w:t xml:space="preserve"> </w:t>
      </w:r>
      <w:r>
        <w:rPr>
          <w:cs/>
        </w:rPr>
        <w:t>सेवे</w:t>
      </w:r>
      <w:r>
        <w:t xml:space="preserve"> </w:t>
      </w:r>
      <w:r>
        <w:rPr>
          <w:cs/>
        </w:rPr>
        <w:t>भरमु</w:t>
      </w:r>
      <w:r>
        <w:t xml:space="preserve"> </w:t>
      </w:r>
      <w:r>
        <w:rPr>
          <w:cs/>
        </w:rPr>
        <w:t>चुकाए</w:t>
      </w:r>
      <w:r>
        <w:t xml:space="preserve"> </w:t>
      </w:r>
      <w:r>
        <w:rPr>
          <w:cs/>
        </w:rPr>
        <w:t>॥</w:t>
      </w:r>
    </w:p>
    <w:p w:rsidR="00A75876" w:rsidRDefault="00A75876">
      <w:pPr>
        <w:pStyle w:val="SGGSRoman"/>
      </w:pPr>
      <w:r>
        <w:t>satgur sayvay bharam chukaa-ay.</w:t>
      </w:r>
    </w:p>
    <w:p w:rsidR="00A75876" w:rsidRDefault="00A75876">
      <w:pPr>
        <w:pStyle w:val="SGGSTrans"/>
      </w:pPr>
      <w:r>
        <w:t>Serving the True Guru, doubt is driven away.</w:t>
      </w:r>
    </w:p>
    <w:p w:rsidR="00A75876" w:rsidRDefault="00A75876">
      <w:pPr>
        <w:pStyle w:val="SGGSGurm"/>
      </w:pPr>
      <w:r>
        <w:rPr>
          <w:cs/>
          <w:lang w:bidi="pa-IN"/>
        </w:rPr>
        <w:t>ਘਰ ਹੀ ਅੰਦਰਿ ਸਚੁ ਮਹਲੁ ਪਾਏ ॥੯</w:t>
      </w:r>
      <w:r>
        <w:rPr>
          <w:cs/>
        </w:rPr>
        <w:t xml:space="preserve">॥ </w:t>
      </w:r>
      <w:r>
        <w:rPr>
          <w:color w:val="008000"/>
          <w:sz w:val="18"/>
        </w:rPr>
        <w:t>(843)</w:t>
      </w:r>
    </w:p>
    <w:p w:rsidR="00A75876" w:rsidRDefault="00A75876">
      <w:pPr>
        <w:pStyle w:val="SGGSHindi"/>
      </w:pPr>
      <w:r>
        <w:rPr>
          <w:cs/>
        </w:rPr>
        <w:t>घर</w:t>
      </w:r>
      <w:r>
        <w:t xml:space="preserve"> </w:t>
      </w:r>
      <w:r>
        <w:rPr>
          <w:cs/>
        </w:rPr>
        <w:t>ही</w:t>
      </w:r>
      <w:r>
        <w:t xml:space="preserve"> </w:t>
      </w:r>
      <w:r>
        <w:rPr>
          <w:cs/>
        </w:rPr>
        <w:t>अंदरि</w:t>
      </w:r>
      <w:r>
        <w:t xml:space="preserve"> </w:t>
      </w:r>
      <w:r>
        <w:rPr>
          <w:cs/>
        </w:rPr>
        <w:t>सचु</w:t>
      </w:r>
      <w:r>
        <w:t xml:space="preserve"> </w:t>
      </w:r>
      <w:r>
        <w:rPr>
          <w:cs/>
        </w:rPr>
        <w:t>महलु</w:t>
      </w:r>
      <w:r>
        <w:t xml:space="preserve"> </w:t>
      </w:r>
      <w:r>
        <w:rPr>
          <w:cs/>
        </w:rPr>
        <w:t>पाए</w:t>
      </w:r>
      <w:r>
        <w:t xml:space="preserve"> </w:t>
      </w:r>
      <w:r>
        <w:rPr>
          <w:cs/>
        </w:rPr>
        <w:t>॥९॥</w:t>
      </w:r>
    </w:p>
    <w:p w:rsidR="00A75876" w:rsidRDefault="00A75876">
      <w:pPr>
        <w:pStyle w:val="SGGSRoman"/>
      </w:pPr>
      <w:r>
        <w:t>ghar hee andar sach mahal paa-ay. ||9||</w:t>
      </w:r>
    </w:p>
    <w:p w:rsidR="00A75876" w:rsidRDefault="00A75876">
      <w:pPr>
        <w:pStyle w:val="SGGSTrans"/>
      </w:pPr>
      <w:r>
        <w:t>Deep within the home of the heart, one finds the Mansion of the True Lord's Presence. ||9||</w:t>
      </w:r>
    </w:p>
    <w:p w:rsidR="00A75876" w:rsidRDefault="00A75876">
      <w:pPr>
        <w:pStyle w:val="SGGSGurm"/>
      </w:pPr>
      <w:r>
        <w:rPr>
          <w:cs/>
          <w:lang w:bidi="pa-IN"/>
        </w:rPr>
        <w:t xml:space="preserve">ਆਪੇ ਪੂਰਾ ਕਰੇ ਸੁ ਹੋਇ ॥ </w:t>
      </w:r>
      <w:r>
        <w:rPr>
          <w:color w:val="008000"/>
          <w:sz w:val="18"/>
        </w:rPr>
        <w:t>(843)</w:t>
      </w:r>
    </w:p>
    <w:p w:rsidR="00A75876" w:rsidRDefault="00A75876">
      <w:pPr>
        <w:pStyle w:val="SGGSHindi"/>
      </w:pPr>
      <w:r>
        <w:rPr>
          <w:cs/>
        </w:rPr>
        <w:t>आपे</w:t>
      </w:r>
      <w:r>
        <w:t xml:space="preserve"> </w:t>
      </w:r>
      <w:r>
        <w:rPr>
          <w:cs/>
        </w:rPr>
        <w:t>पूरा</w:t>
      </w:r>
      <w:r>
        <w:t xml:space="preserve"> </w:t>
      </w:r>
      <w:r>
        <w:rPr>
          <w:cs/>
        </w:rPr>
        <w:t>करे</w:t>
      </w:r>
      <w:r>
        <w:t xml:space="preserve"> </w:t>
      </w:r>
      <w:r>
        <w:rPr>
          <w:cs/>
        </w:rPr>
        <w:t>सु</w:t>
      </w:r>
      <w:r>
        <w:t xml:space="preserve"> </w:t>
      </w:r>
      <w:r>
        <w:rPr>
          <w:cs/>
        </w:rPr>
        <w:t>होइ</w:t>
      </w:r>
      <w:r>
        <w:t xml:space="preserve"> </w:t>
      </w:r>
      <w:r>
        <w:rPr>
          <w:cs/>
        </w:rPr>
        <w:t>॥</w:t>
      </w:r>
    </w:p>
    <w:p w:rsidR="00A75876" w:rsidRDefault="00A75876">
      <w:pPr>
        <w:pStyle w:val="SGGSRoman"/>
      </w:pPr>
      <w:r>
        <w:t>aapay pooraa karay so ho-ay.</w:t>
      </w:r>
    </w:p>
    <w:p w:rsidR="00A75876" w:rsidRDefault="00A75876">
      <w:pPr>
        <w:pStyle w:val="SGGSTrans"/>
      </w:pPr>
      <w:r>
        <w:t>Whatever the Perfect Lord does, that alone happens.</w:t>
      </w:r>
    </w:p>
    <w:p w:rsidR="00A75876" w:rsidRDefault="00A75876">
      <w:pPr>
        <w:pStyle w:val="SGGSGurm"/>
      </w:pPr>
      <w:r>
        <w:rPr>
          <w:cs/>
          <w:lang w:bidi="pa-IN"/>
        </w:rPr>
        <w:t xml:space="preserve">ਏਹਿ ਥਿਤੀ ਵਾਰ ਦੂਜਾ ਦੋਇ ॥ </w:t>
      </w:r>
      <w:r>
        <w:rPr>
          <w:color w:val="008000"/>
          <w:sz w:val="18"/>
        </w:rPr>
        <w:t>(843)</w:t>
      </w:r>
    </w:p>
    <w:p w:rsidR="00A75876" w:rsidRDefault="00A75876">
      <w:pPr>
        <w:pStyle w:val="SGGSHindi"/>
      </w:pPr>
      <w:r>
        <w:rPr>
          <w:cs/>
        </w:rPr>
        <w:t>एहि</w:t>
      </w:r>
      <w:r>
        <w:t xml:space="preserve"> </w:t>
      </w:r>
      <w:r>
        <w:rPr>
          <w:cs/>
        </w:rPr>
        <w:t>थिती</w:t>
      </w:r>
      <w:r>
        <w:t xml:space="preserve"> </w:t>
      </w:r>
      <w:r>
        <w:rPr>
          <w:cs/>
        </w:rPr>
        <w:t>वार</w:t>
      </w:r>
      <w:r>
        <w:t xml:space="preserve"> </w:t>
      </w:r>
      <w:r>
        <w:rPr>
          <w:cs/>
        </w:rPr>
        <w:t>दूजा</w:t>
      </w:r>
      <w:r>
        <w:t xml:space="preserve"> </w:t>
      </w:r>
      <w:r>
        <w:rPr>
          <w:cs/>
        </w:rPr>
        <w:t>दोइ</w:t>
      </w:r>
      <w:r>
        <w:t xml:space="preserve"> </w:t>
      </w:r>
      <w:r>
        <w:rPr>
          <w:cs/>
        </w:rPr>
        <w:t>॥</w:t>
      </w:r>
    </w:p>
    <w:p w:rsidR="00A75876" w:rsidRDefault="00A75876">
      <w:pPr>
        <w:pStyle w:val="SGGSRoman"/>
      </w:pPr>
      <w:r>
        <w:t>ayhi thitee vaar doojaa do-ay.</w:t>
      </w:r>
    </w:p>
    <w:p w:rsidR="00A75876" w:rsidRDefault="00A75876">
      <w:pPr>
        <w:pStyle w:val="SGGSTrans"/>
      </w:pPr>
      <w:r>
        <w:t>Concern with these omens and days leads only to duality.</w:t>
      </w:r>
    </w:p>
    <w:p w:rsidR="00A75876" w:rsidRDefault="00A75876">
      <w:pPr>
        <w:pStyle w:val="SGGSGurm"/>
      </w:pPr>
      <w:r>
        <w:rPr>
          <w:cs/>
          <w:lang w:bidi="pa-IN"/>
        </w:rPr>
        <w:t>ਸਤਿਗੁਰ ਬਾਝਹੁ ਅੰਧੁ ਗੁਬਾਰੁ ॥</w:t>
      </w:r>
      <w:r>
        <w:t xml:space="preserve"> </w:t>
      </w:r>
      <w:r>
        <w:rPr>
          <w:color w:val="008000"/>
          <w:sz w:val="18"/>
        </w:rPr>
        <w:t>(843)</w:t>
      </w:r>
    </w:p>
    <w:p w:rsidR="00A75876" w:rsidRDefault="00A75876">
      <w:pPr>
        <w:pStyle w:val="SGGSHindi"/>
      </w:pPr>
      <w:r>
        <w:rPr>
          <w:cs/>
        </w:rPr>
        <w:t>सतिगुर</w:t>
      </w:r>
      <w:r>
        <w:t xml:space="preserve"> </w:t>
      </w:r>
      <w:r>
        <w:rPr>
          <w:cs/>
        </w:rPr>
        <w:t>बाझहु</w:t>
      </w:r>
      <w:r>
        <w:t xml:space="preserve"> </w:t>
      </w:r>
      <w:r>
        <w:rPr>
          <w:cs/>
        </w:rPr>
        <w:t>अंधु</w:t>
      </w:r>
      <w:r>
        <w:t xml:space="preserve"> </w:t>
      </w:r>
      <w:r>
        <w:rPr>
          <w:cs/>
        </w:rPr>
        <w:t>गुबारु</w:t>
      </w:r>
      <w:r>
        <w:t xml:space="preserve"> </w:t>
      </w:r>
      <w:r>
        <w:rPr>
          <w:cs/>
        </w:rPr>
        <w:t>॥</w:t>
      </w:r>
    </w:p>
    <w:p w:rsidR="00A75876" w:rsidRDefault="00A75876">
      <w:pPr>
        <w:pStyle w:val="SGGSRoman"/>
      </w:pPr>
      <w:r>
        <w:t>satgur baajhahu anDh bubaar.</w:t>
      </w:r>
    </w:p>
    <w:p w:rsidR="00A75876" w:rsidRDefault="00A75876">
      <w:pPr>
        <w:pStyle w:val="SGGSTrans"/>
      </w:pPr>
      <w:r>
        <w:t>Without the True Guru, there is only pitch darkness.</w:t>
      </w:r>
    </w:p>
    <w:p w:rsidR="00A75876" w:rsidRDefault="00A75876">
      <w:pPr>
        <w:pStyle w:val="SGGSGurm"/>
      </w:pPr>
      <w:r>
        <w:rPr>
          <w:cs/>
          <w:lang w:bidi="pa-IN"/>
        </w:rPr>
        <w:t xml:space="preserve">ਥਿਤੀ ਵਾਰ ਸੇਵਹਿ ਮੁਗਧ ਗਵਾਰ ॥ </w:t>
      </w:r>
      <w:r>
        <w:rPr>
          <w:color w:val="008000"/>
          <w:sz w:val="18"/>
        </w:rPr>
        <w:t>(843)</w:t>
      </w:r>
    </w:p>
    <w:p w:rsidR="00A75876" w:rsidRDefault="00A75876">
      <w:pPr>
        <w:pStyle w:val="SGGSHindi"/>
      </w:pPr>
      <w:r>
        <w:rPr>
          <w:cs/>
        </w:rPr>
        <w:t>थिती</w:t>
      </w:r>
      <w:r>
        <w:t xml:space="preserve"> </w:t>
      </w:r>
      <w:r>
        <w:rPr>
          <w:cs/>
        </w:rPr>
        <w:t>वार</w:t>
      </w:r>
      <w:r>
        <w:t xml:space="preserve"> </w:t>
      </w:r>
      <w:r>
        <w:rPr>
          <w:cs/>
        </w:rPr>
        <w:t>सेवहि</w:t>
      </w:r>
      <w:r>
        <w:t xml:space="preserve"> </w:t>
      </w:r>
      <w:r>
        <w:rPr>
          <w:cs/>
        </w:rPr>
        <w:t>मुगध</w:t>
      </w:r>
      <w:r>
        <w:t xml:space="preserve"> </w:t>
      </w:r>
      <w:r>
        <w:rPr>
          <w:cs/>
        </w:rPr>
        <w:t>गवार</w:t>
      </w:r>
      <w:r>
        <w:t xml:space="preserve"> </w:t>
      </w:r>
      <w:r>
        <w:rPr>
          <w:cs/>
        </w:rPr>
        <w:t>॥</w:t>
      </w:r>
    </w:p>
    <w:p w:rsidR="00A75876" w:rsidRDefault="00A75876">
      <w:pPr>
        <w:pStyle w:val="SGGSRoman"/>
      </w:pPr>
      <w:r>
        <w:t>thitee vaar sayveh mugaDh gavaar.</w:t>
      </w:r>
    </w:p>
    <w:p w:rsidR="00A75876" w:rsidRDefault="00A75876">
      <w:pPr>
        <w:pStyle w:val="SGGSTrans"/>
      </w:pPr>
      <w:r>
        <w:t>Only idiots and fools worry about these omens and days.</w:t>
      </w:r>
    </w:p>
    <w:p w:rsidR="00A75876" w:rsidRDefault="00A75876">
      <w:pPr>
        <w:pStyle w:val="SGGSGurm"/>
      </w:pPr>
      <w:r>
        <w:rPr>
          <w:cs/>
          <w:lang w:bidi="pa-IN"/>
        </w:rPr>
        <w:t xml:space="preserve">ਨਾਨਕ ਗੁਰਮੁਖਿ ਬੂਝੈ ਸੋਝੀ ਪਾਇ ॥ </w:t>
      </w:r>
      <w:r>
        <w:rPr>
          <w:color w:val="008000"/>
          <w:sz w:val="18"/>
        </w:rPr>
        <w:t>(843)</w:t>
      </w:r>
    </w:p>
    <w:p w:rsidR="00A75876" w:rsidRDefault="00A75876">
      <w:pPr>
        <w:pStyle w:val="SGGSHindi"/>
      </w:pPr>
      <w:r>
        <w:rPr>
          <w:cs/>
        </w:rPr>
        <w:t>नानक</w:t>
      </w:r>
      <w:r>
        <w:t xml:space="preserve"> </w:t>
      </w:r>
      <w:r>
        <w:rPr>
          <w:cs/>
        </w:rPr>
        <w:t>गुरमुखि</w:t>
      </w:r>
      <w:r>
        <w:t xml:space="preserve"> </w:t>
      </w:r>
      <w:r>
        <w:rPr>
          <w:cs/>
        </w:rPr>
        <w:t>बूझै</w:t>
      </w:r>
      <w:r>
        <w:t xml:space="preserve"> </w:t>
      </w:r>
      <w:r>
        <w:rPr>
          <w:cs/>
        </w:rPr>
        <w:t>सोझी</w:t>
      </w:r>
      <w:r>
        <w:t xml:space="preserve"> </w:t>
      </w:r>
      <w:r>
        <w:rPr>
          <w:cs/>
        </w:rPr>
        <w:t>पाइ</w:t>
      </w:r>
      <w:r>
        <w:t xml:space="preserve"> </w:t>
      </w:r>
      <w:r>
        <w:rPr>
          <w:cs/>
        </w:rPr>
        <w:t>॥</w:t>
      </w:r>
    </w:p>
    <w:p w:rsidR="00A75876" w:rsidRDefault="00A75876">
      <w:pPr>
        <w:pStyle w:val="SGGSRoman"/>
      </w:pPr>
      <w:r>
        <w:t>naanak gurmukh boojhai sojhee paa-ay.</w:t>
      </w:r>
    </w:p>
    <w:p w:rsidR="00A75876" w:rsidRDefault="00A75876">
      <w:pPr>
        <w:pStyle w:val="SGGSTrans"/>
      </w:pPr>
      <w:r>
        <w:t>O Nanak, the Gurmukh obtains understanding and realization;</w:t>
      </w:r>
    </w:p>
    <w:p w:rsidR="00A75876" w:rsidRDefault="00A75876">
      <w:pPr>
        <w:pStyle w:val="SGGSGurm"/>
      </w:pPr>
      <w:r>
        <w:rPr>
          <w:cs/>
          <w:lang w:bidi="pa-IN"/>
        </w:rPr>
        <w:t>ਇਕਤੁ ਨਾਮਿ ਸਦਾ ਰਹਿਆ ਸਮਾਇ ॥੧੦</w:t>
      </w:r>
      <w:r>
        <w:rPr>
          <w:cs/>
        </w:rPr>
        <w:t>॥</w:t>
      </w:r>
      <w:r>
        <w:rPr>
          <w:lang w:bidi="pa-IN"/>
        </w:rPr>
        <w:t>੨</w:t>
      </w:r>
      <w:r>
        <w:rPr>
          <w:cs/>
        </w:rPr>
        <w:t xml:space="preserve">॥ </w:t>
      </w:r>
      <w:r>
        <w:rPr>
          <w:color w:val="008000"/>
          <w:sz w:val="18"/>
        </w:rPr>
        <w:t>(843)</w:t>
      </w:r>
    </w:p>
    <w:p w:rsidR="00A75876" w:rsidRDefault="00A75876">
      <w:pPr>
        <w:pStyle w:val="SGGSHindi"/>
      </w:pPr>
      <w:r>
        <w:rPr>
          <w:cs/>
        </w:rPr>
        <w:t>इकतु</w:t>
      </w:r>
      <w:r>
        <w:t xml:space="preserve"> </w:t>
      </w:r>
      <w:r>
        <w:rPr>
          <w:cs/>
        </w:rPr>
        <w:t>नामि</w:t>
      </w:r>
      <w:r>
        <w:t xml:space="preserve"> </w:t>
      </w:r>
      <w:r>
        <w:rPr>
          <w:cs/>
        </w:rPr>
        <w:t>सदा</w:t>
      </w:r>
      <w:r>
        <w:t xml:space="preserve"> </w:t>
      </w:r>
      <w:r>
        <w:rPr>
          <w:cs/>
        </w:rPr>
        <w:t>रहिआ</w:t>
      </w:r>
      <w:r>
        <w:t xml:space="preserve"> </w:t>
      </w:r>
      <w:r>
        <w:rPr>
          <w:cs/>
        </w:rPr>
        <w:t>समाइ</w:t>
      </w:r>
      <w:r>
        <w:t xml:space="preserve"> </w:t>
      </w:r>
      <w:r>
        <w:rPr>
          <w:cs/>
        </w:rPr>
        <w:t>॥१०॥२॥</w:t>
      </w:r>
    </w:p>
    <w:p w:rsidR="00A75876" w:rsidRDefault="00A75876">
      <w:pPr>
        <w:pStyle w:val="SGGSRoman"/>
      </w:pPr>
      <w:r>
        <w:t>ikat naam sadaa rahi-aa samaa-ay. ||10||2||</w:t>
      </w:r>
    </w:p>
    <w:p w:rsidR="00A75876" w:rsidRDefault="00A75876">
      <w:pPr>
        <w:pStyle w:val="SGGSTrans"/>
      </w:pPr>
      <w:r>
        <w:t>he remains forever merged in the Name of the One Lord. ||10||2||</w:t>
      </w:r>
    </w:p>
    <w:p w:rsidR="00A75876" w:rsidRDefault="00A75876">
      <w:pPr>
        <w:pStyle w:val="SGGSGurm"/>
      </w:pPr>
      <w:r>
        <w:rPr>
          <w:cs/>
          <w:lang w:bidi="pa-IN"/>
        </w:rPr>
        <w:t xml:space="preserve">ਮਃ ੩ </w:t>
      </w:r>
      <w:r>
        <w:rPr>
          <w:cs/>
        </w:rPr>
        <w:t xml:space="preserve">॥ </w:t>
      </w:r>
      <w:r>
        <w:rPr>
          <w:color w:val="008000"/>
          <w:sz w:val="18"/>
        </w:rPr>
        <w:t>(849)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ਬਿਲਾਵਲੁ ਤਬ ਹੀ ਕੀਜੀਐ ਜਬ ਮੁਖਿ ਹੋਵੈ ਨਾਮੁ ॥ </w:t>
      </w:r>
      <w:r>
        <w:rPr>
          <w:color w:val="008000"/>
          <w:sz w:val="18"/>
        </w:rPr>
        <w:t>(849)</w:t>
      </w:r>
    </w:p>
    <w:p w:rsidR="00A75876" w:rsidRDefault="00A75876">
      <w:pPr>
        <w:pStyle w:val="SGGSHindi"/>
      </w:pPr>
      <w:r>
        <w:rPr>
          <w:cs/>
        </w:rPr>
        <w:t>बिलावलु</w:t>
      </w:r>
      <w:r>
        <w:t xml:space="preserve"> </w:t>
      </w:r>
      <w:r>
        <w:rPr>
          <w:cs/>
        </w:rPr>
        <w:t>तब</w:t>
      </w:r>
      <w:r>
        <w:t xml:space="preserve"> </w:t>
      </w:r>
      <w:r>
        <w:rPr>
          <w:cs/>
        </w:rPr>
        <w:t>ही</w:t>
      </w:r>
      <w:r>
        <w:t xml:space="preserve"> </w:t>
      </w:r>
      <w:r>
        <w:rPr>
          <w:cs/>
        </w:rPr>
        <w:t>कीजीऐ</w:t>
      </w:r>
      <w:r>
        <w:t xml:space="preserve"> </w:t>
      </w:r>
      <w:r>
        <w:rPr>
          <w:cs/>
        </w:rPr>
        <w:t>जब</w:t>
      </w:r>
      <w:r>
        <w:t xml:space="preserve"> </w:t>
      </w:r>
      <w:r>
        <w:rPr>
          <w:cs/>
        </w:rPr>
        <w:t>मुखि</w:t>
      </w:r>
      <w:r>
        <w:t xml:space="preserve"> </w:t>
      </w:r>
      <w:r>
        <w:rPr>
          <w:cs/>
        </w:rPr>
        <w:t>होवै</w:t>
      </w:r>
      <w:r>
        <w:t xml:space="preserve"> </w:t>
      </w:r>
      <w:r>
        <w:rPr>
          <w:cs/>
        </w:rPr>
        <w:t>नामु</w:t>
      </w:r>
      <w:r>
        <w:t xml:space="preserve"> </w:t>
      </w:r>
      <w:r>
        <w:rPr>
          <w:cs/>
        </w:rPr>
        <w:t>॥</w:t>
      </w:r>
    </w:p>
    <w:p w:rsidR="00A75876" w:rsidRDefault="00A75876">
      <w:pPr>
        <w:pStyle w:val="SGGSRoman"/>
      </w:pPr>
      <w:r>
        <w:t>bilaaval tab hee keejee-ai jab mukh hovai naam.</w:t>
      </w:r>
    </w:p>
    <w:p w:rsidR="00A75876" w:rsidRDefault="00A75876">
      <w:pPr>
        <w:pStyle w:val="SGGSTrans"/>
      </w:pPr>
      <w:r>
        <w:t>Be happy and sing in Bilaaval, when the Naam, the Name of the Lord, is in your mouth.</w:t>
      </w:r>
    </w:p>
    <w:p w:rsidR="00A75876" w:rsidRDefault="00A75876">
      <w:pPr>
        <w:pStyle w:val="SGGSGurm"/>
      </w:pPr>
      <w:r>
        <w:rPr>
          <w:cs/>
          <w:lang w:bidi="pa-IN"/>
        </w:rPr>
        <w:t xml:space="preserve">ਰਾਗ ਨਾਦ ਸਬਦਿ ਸੋਹਣੇ ਜਾ ਲਾਗੈ ਸਹਜਿ ਧਿਆਨੁ ॥ </w:t>
      </w:r>
      <w:r>
        <w:rPr>
          <w:color w:val="008000"/>
          <w:sz w:val="18"/>
        </w:rPr>
        <w:t>(849)</w:t>
      </w:r>
    </w:p>
    <w:p w:rsidR="00A75876" w:rsidRDefault="00A75876">
      <w:pPr>
        <w:pStyle w:val="SGGSHindi"/>
      </w:pPr>
      <w:r>
        <w:rPr>
          <w:cs/>
        </w:rPr>
        <w:t>राग</w:t>
      </w:r>
      <w:r>
        <w:t xml:space="preserve"> </w:t>
      </w:r>
      <w:r>
        <w:rPr>
          <w:cs/>
        </w:rPr>
        <w:t>नाद</w:t>
      </w:r>
      <w:r>
        <w:t xml:space="preserve"> </w:t>
      </w:r>
      <w:r>
        <w:rPr>
          <w:cs/>
        </w:rPr>
        <w:t>सबदि</w:t>
      </w:r>
      <w:r>
        <w:t xml:space="preserve"> </w:t>
      </w:r>
      <w:r>
        <w:rPr>
          <w:cs/>
        </w:rPr>
        <w:t>सोहणे</w:t>
      </w:r>
      <w:r>
        <w:t xml:space="preserve"> </w:t>
      </w:r>
      <w:r>
        <w:rPr>
          <w:cs/>
        </w:rPr>
        <w:t>जा</w:t>
      </w:r>
      <w:r>
        <w:t xml:space="preserve"> </w:t>
      </w:r>
      <w:r>
        <w:rPr>
          <w:cs/>
        </w:rPr>
        <w:t>लागै</w:t>
      </w:r>
      <w:r>
        <w:t xml:space="preserve"> </w:t>
      </w:r>
      <w:r>
        <w:rPr>
          <w:cs/>
        </w:rPr>
        <w:t>सहजि</w:t>
      </w:r>
      <w:r>
        <w:t xml:space="preserve"> </w:t>
      </w:r>
      <w:r>
        <w:rPr>
          <w:cs/>
        </w:rPr>
        <w:t>धिआनु</w:t>
      </w:r>
      <w:r>
        <w:t xml:space="preserve"> </w:t>
      </w:r>
      <w:r>
        <w:rPr>
          <w:cs/>
        </w:rPr>
        <w:t>॥</w:t>
      </w:r>
    </w:p>
    <w:p w:rsidR="00A75876" w:rsidRDefault="00A75876">
      <w:pPr>
        <w:pStyle w:val="SGGSRoman"/>
      </w:pPr>
      <w:r>
        <w:t>raag naad sabad sohnay jaa laagai sahj Dhi-aan.</w:t>
      </w:r>
    </w:p>
    <w:p w:rsidR="00A75876" w:rsidRDefault="00A75876">
      <w:pPr>
        <w:pStyle w:val="SGGSTrans"/>
      </w:pPr>
      <w:r>
        <w:t>The melody and music, and the Word of the Shabad are beautiful, when one focuses his meditation on the celestial Lord.</w:t>
      </w:r>
    </w:p>
    <w:p w:rsidR="00A75876" w:rsidRDefault="00A75876">
      <w:pPr>
        <w:pStyle w:val="SGGSGurm"/>
      </w:pPr>
      <w:r>
        <w:rPr>
          <w:cs/>
          <w:lang w:bidi="pa-IN"/>
        </w:rPr>
        <w:t xml:space="preserve">ਰਾਗ ਨਾਦ ਛੋਡਿ ਹਰਿ ਸੇਵੀਐ ਤਾ ਦਰਗਹ ਪਾਈਐ ਮਾਨੁ ॥ </w:t>
      </w:r>
      <w:r>
        <w:rPr>
          <w:color w:val="008000"/>
          <w:sz w:val="18"/>
        </w:rPr>
        <w:t>(849)</w:t>
      </w:r>
    </w:p>
    <w:p w:rsidR="00A75876" w:rsidRDefault="00A75876">
      <w:pPr>
        <w:pStyle w:val="SGGSHindi"/>
      </w:pPr>
      <w:r>
        <w:rPr>
          <w:cs/>
        </w:rPr>
        <w:t>राग</w:t>
      </w:r>
      <w:r>
        <w:t xml:space="preserve"> </w:t>
      </w:r>
      <w:r>
        <w:rPr>
          <w:cs/>
        </w:rPr>
        <w:t>नाद</w:t>
      </w:r>
      <w:r>
        <w:t xml:space="preserve"> </w:t>
      </w:r>
      <w:r>
        <w:rPr>
          <w:cs/>
        </w:rPr>
        <w:t>छोडि</w:t>
      </w:r>
      <w:r>
        <w:t xml:space="preserve"> </w:t>
      </w:r>
      <w:r>
        <w:rPr>
          <w:cs/>
        </w:rPr>
        <w:t>हरि</w:t>
      </w:r>
      <w:r>
        <w:t xml:space="preserve"> </w:t>
      </w:r>
      <w:r>
        <w:rPr>
          <w:cs/>
        </w:rPr>
        <w:t>सेवीऐ</w:t>
      </w:r>
      <w:r>
        <w:t xml:space="preserve"> </w:t>
      </w:r>
      <w:r>
        <w:rPr>
          <w:cs/>
        </w:rPr>
        <w:t>ता</w:t>
      </w:r>
      <w:r>
        <w:t xml:space="preserve"> </w:t>
      </w:r>
      <w:r>
        <w:rPr>
          <w:cs/>
        </w:rPr>
        <w:t>दरगह</w:t>
      </w:r>
      <w:r>
        <w:t xml:space="preserve"> </w:t>
      </w:r>
      <w:r>
        <w:rPr>
          <w:cs/>
        </w:rPr>
        <w:t>पाईऐ</w:t>
      </w:r>
      <w:r>
        <w:t xml:space="preserve"> </w:t>
      </w:r>
      <w:r>
        <w:rPr>
          <w:cs/>
        </w:rPr>
        <w:t>मानु</w:t>
      </w:r>
      <w:r>
        <w:t xml:space="preserve"> </w:t>
      </w:r>
      <w:r>
        <w:rPr>
          <w:cs/>
        </w:rPr>
        <w:t>॥</w:t>
      </w:r>
    </w:p>
    <w:p w:rsidR="00A75876" w:rsidRDefault="00A75876">
      <w:pPr>
        <w:pStyle w:val="SGGSRoman"/>
      </w:pPr>
      <w:r>
        <w:t>raag naad chhod har sayvee-ai taa dargeh paa-ee-ai maan.</w:t>
      </w:r>
    </w:p>
    <w:p w:rsidR="00A75876" w:rsidRDefault="00A75876">
      <w:pPr>
        <w:pStyle w:val="SGGSTrans"/>
      </w:pPr>
      <w:r>
        <w:t>So leave behind the melody and music, and serve the Lord; then, you shall obtain honor in the Court of the Lord.</w:t>
      </w:r>
    </w:p>
    <w:p w:rsidR="00A75876" w:rsidRDefault="00A75876">
      <w:pPr>
        <w:pStyle w:val="SGGSGurm"/>
      </w:pPr>
      <w:r>
        <w:rPr>
          <w:cs/>
          <w:lang w:bidi="pa-IN"/>
        </w:rPr>
        <w:t>ਨਾਨਕ ਗੁਰਮੁਖਿ ਬ੍ਰਹਮੁ ਬੀਚਾਰੀਐ ਚੂਕੈ ਮਨਿ ਅਭਿਮਾਨੁ ॥੨</w:t>
      </w:r>
      <w:r>
        <w:rPr>
          <w:cs/>
        </w:rPr>
        <w:t xml:space="preserve">॥ </w:t>
      </w:r>
      <w:r>
        <w:rPr>
          <w:color w:val="008000"/>
          <w:sz w:val="18"/>
        </w:rPr>
        <w:t>(849)</w:t>
      </w:r>
    </w:p>
    <w:p w:rsidR="00A75876" w:rsidRDefault="00A75876">
      <w:pPr>
        <w:pStyle w:val="SGGSHindi"/>
      </w:pPr>
      <w:r>
        <w:rPr>
          <w:cs/>
        </w:rPr>
        <w:t>नानक</w:t>
      </w:r>
      <w:r>
        <w:t xml:space="preserve"> </w:t>
      </w:r>
      <w:r>
        <w:rPr>
          <w:cs/>
        </w:rPr>
        <w:t>गुरमुखि</w:t>
      </w:r>
      <w:r>
        <w:t xml:space="preserve"> </w:t>
      </w:r>
      <w:r>
        <w:rPr>
          <w:cs/>
        </w:rPr>
        <w:t>ब्रहमु</w:t>
      </w:r>
      <w:r>
        <w:t xml:space="preserve"> </w:t>
      </w:r>
      <w:r>
        <w:rPr>
          <w:cs/>
        </w:rPr>
        <w:t>बीचारीऐ</w:t>
      </w:r>
      <w:r>
        <w:t xml:space="preserve"> </w:t>
      </w:r>
      <w:r>
        <w:rPr>
          <w:cs/>
        </w:rPr>
        <w:t>चूकै</w:t>
      </w:r>
      <w:r>
        <w:t xml:space="preserve"> </w:t>
      </w:r>
      <w:r>
        <w:rPr>
          <w:cs/>
        </w:rPr>
        <w:t>मनि</w:t>
      </w:r>
      <w:r>
        <w:t xml:space="preserve"> </w:t>
      </w:r>
      <w:r>
        <w:rPr>
          <w:cs/>
        </w:rPr>
        <w:t>अभिमानु</w:t>
      </w:r>
      <w:r>
        <w:t xml:space="preserve"> </w:t>
      </w:r>
      <w:r>
        <w:rPr>
          <w:cs/>
        </w:rPr>
        <w:t>॥२॥</w:t>
      </w:r>
    </w:p>
    <w:p w:rsidR="00A75876" w:rsidRDefault="00A75876">
      <w:pPr>
        <w:pStyle w:val="SGGSRoman"/>
      </w:pPr>
      <w:r>
        <w:t>naanak gurmukh barahm beechaaree-ai chookai man abhimaan. ||2||</w:t>
      </w:r>
    </w:p>
    <w:p w:rsidR="00A75876" w:rsidRDefault="00A75876">
      <w:pPr>
        <w:pStyle w:val="SGGSTrans"/>
      </w:pPr>
      <w:r>
        <w:t>O Nanak, as Gurmukh, contemplate God, and rid your mind of egotistical pride. ||2||</w:t>
      </w:r>
    </w:p>
    <w:p w:rsidR="00A75876" w:rsidRDefault="00A75876">
      <w:pPr>
        <w:pStyle w:val="SGGSGurm"/>
      </w:pPr>
      <w:r>
        <w:rPr>
          <w:cs/>
          <w:lang w:bidi="pa-IN"/>
        </w:rPr>
        <w:t xml:space="preserve">ਸਲੋਕ ਮਃ ੩ </w:t>
      </w:r>
      <w:r>
        <w:rPr>
          <w:cs/>
        </w:rPr>
        <w:t xml:space="preserve">॥ </w:t>
      </w:r>
      <w:r>
        <w:rPr>
          <w:color w:val="008000"/>
          <w:sz w:val="18"/>
        </w:rPr>
        <w:t>(849)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ਦੂਜੈ ਭਾਇ ਬਿਲਾਵਲੁ ਨ ਹੋਵਈ ਮਨਮੁਖਿ ਥਾਇ ਨ ਪਾਇ ॥ </w:t>
      </w:r>
      <w:r>
        <w:rPr>
          <w:color w:val="008000"/>
          <w:sz w:val="18"/>
        </w:rPr>
        <w:t>(849)</w:t>
      </w:r>
    </w:p>
    <w:p w:rsidR="00A75876" w:rsidRDefault="00A75876">
      <w:pPr>
        <w:pStyle w:val="SGGSHindi"/>
      </w:pPr>
      <w:r>
        <w:rPr>
          <w:cs/>
        </w:rPr>
        <w:t>दूजै</w:t>
      </w:r>
      <w:r>
        <w:t xml:space="preserve"> </w:t>
      </w:r>
      <w:r>
        <w:rPr>
          <w:cs/>
        </w:rPr>
        <w:t>भाइ</w:t>
      </w:r>
      <w:r>
        <w:t xml:space="preserve"> </w:t>
      </w:r>
      <w:r>
        <w:rPr>
          <w:cs/>
        </w:rPr>
        <w:t>बिलावलु</w:t>
      </w:r>
      <w:r>
        <w:t xml:space="preserve"> </w:t>
      </w:r>
      <w:r>
        <w:rPr>
          <w:cs/>
        </w:rPr>
        <w:t>न</w:t>
      </w:r>
      <w:r>
        <w:t xml:space="preserve"> </w:t>
      </w:r>
      <w:r>
        <w:rPr>
          <w:cs/>
        </w:rPr>
        <w:t>होवई</w:t>
      </w:r>
      <w:r>
        <w:t xml:space="preserve"> </w:t>
      </w:r>
      <w:r>
        <w:rPr>
          <w:cs/>
        </w:rPr>
        <w:t>मनमुखि</w:t>
      </w:r>
      <w:r>
        <w:t xml:space="preserve"> </w:t>
      </w:r>
      <w:r>
        <w:rPr>
          <w:cs/>
        </w:rPr>
        <w:t>थाइ</w:t>
      </w:r>
      <w:r>
        <w:t xml:space="preserve"> </w:t>
      </w:r>
      <w:r>
        <w:rPr>
          <w:cs/>
        </w:rPr>
        <w:t>न</w:t>
      </w:r>
      <w:r>
        <w:t xml:space="preserve"> </w:t>
      </w:r>
      <w:r>
        <w:rPr>
          <w:cs/>
        </w:rPr>
        <w:t>पाइ</w:t>
      </w:r>
      <w:r>
        <w:t xml:space="preserve"> </w:t>
      </w:r>
      <w:r>
        <w:rPr>
          <w:cs/>
        </w:rPr>
        <w:t>॥</w:t>
      </w:r>
    </w:p>
    <w:p w:rsidR="00A75876" w:rsidRDefault="00A75876">
      <w:pPr>
        <w:pStyle w:val="SGGSRoman"/>
      </w:pPr>
      <w:r>
        <w:t>doojai bhaa-ay bilaaval na hova-ee manmukh thaa-ay na paa-ay.</w:t>
      </w:r>
    </w:p>
    <w:p w:rsidR="00A75876" w:rsidRDefault="00A75876">
      <w:pPr>
        <w:pStyle w:val="SGGSTrans"/>
      </w:pPr>
      <w:r>
        <w:t>In the love of duality, the happiness of Bilaaval does not come; the self-willed manmukh finds no place of rest.</w:t>
      </w:r>
    </w:p>
    <w:p w:rsidR="00A75876" w:rsidRDefault="00A75876">
      <w:pPr>
        <w:pStyle w:val="SGGSGurm"/>
      </w:pPr>
      <w:r>
        <w:rPr>
          <w:cs/>
          <w:lang w:bidi="pa-IN"/>
        </w:rPr>
        <w:t xml:space="preserve">ਪਾਖੰਡਿ ਭਗਤਿ ਨ ਹੋਵਈ ਪਾਰਬ੍ਰਹਮੁ ਨ ਪਾਇਆ ਜਾਇ ॥ </w:t>
      </w:r>
      <w:r>
        <w:rPr>
          <w:color w:val="008000"/>
          <w:sz w:val="18"/>
        </w:rPr>
        <w:t>(849)</w:t>
      </w:r>
    </w:p>
    <w:p w:rsidR="00A75876" w:rsidRDefault="00A75876">
      <w:pPr>
        <w:pStyle w:val="SGGSHindi"/>
      </w:pPr>
      <w:r>
        <w:rPr>
          <w:cs/>
        </w:rPr>
        <w:t>पाखंडि</w:t>
      </w:r>
      <w:r>
        <w:t xml:space="preserve"> </w:t>
      </w:r>
      <w:r>
        <w:rPr>
          <w:cs/>
        </w:rPr>
        <w:t>भगति</w:t>
      </w:r>
      <w:r>
        <w:t xml:space="preserve"> </w:t>
      </w:r>
      <w:r>
        <w:rPr>
          <w:cs/>
        </w:rPr>
        <w:t>न</w:t>
      </w:r>
      <w:r>
        <w:t xml:space="preserve"> </w:t>
      </w:r>
      <w:r>
        <w:rPr>
          <w:cs/>
        </w:rPr>
        <w:t>होवई</w:t>
      </w:r>
      <w:r>
        <w:t xml:space="preserve"> </w:t>
      </w:r>
      <w:r>
        <w:rPr>
          <w:cs/>
        </w:rPr>
        <w:t>पारब्रहमु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pakhand bhagat na hova-ee paarbarahm na paa-i-aa jaa-ay.</w:t>
      </w:r>
    </w:p>
    <w:p w:rsidR="00A75876" w:rsidRDefault="00A75876">
      <w:pPr>
        <w:pStyle w:val="SGGSTrans"/>
      </w:pPr>
      <w:r>
        <w:t>Through hypocrisy, devotional worship does not come, and the Supreme Lord God is not found.</w:t>
      </w:r>
    </w:p>
    <w:p w:rsidR="00A75876" w:rsidRDefault="00A75876">
      <w:pPr>
        <w:pStyle w:val="SGGSGurm"/>
      </w:pPr>
      <w:r>
        <w:rPr>
          <w:cs/>
          <w:lang w:bidi="pa-IN"/>
        </w:rPr>
        <w:t xml:space="preserve">ਮਨਹਠਿ ਕਰਮ ਕਮਾਵਣੇ ਥਾਇ ਨ ਕੋਈ ਪਾਇ ॥ </w:t>
      </w:r>
      <w:r>
        <w:rPr>
          <w:color w:val="008000"/>
          <w:sz w:val="18"/>
        </w:rPr>
        <w:t>(849)</w:t>
      </w:r>
    </w:p>
    <w:p w:rsidR="00A75876" w:rsidRDefault="00A75876">
      <w:pPr>
        <w:pStyle w:val="SGGSHindi"/>
      </w:pPr>
      <w:r>
        <w:rPr>
          <w:cs/>
        </w:rPr>
        <w:t>मनहठि</w:t>
      </w:r>
      <w:r>
        <w:t xml:space="preserve"> </w:t>
      </w:r>
      <w:r>
        <w:rPr>
          <w:cs/>
        </w:rPr>
        <w:t>करम</w:t>
      </w:r>
      <w:r>
        <w:t xml:space="preserve"> </w:t>
      </w:r>
      <w:r>
        <w:rPr>
          <w:cs/>
        </w:rPr>
        <w:t>कमावणे</w:t>
      </w:r>
      <w:r>
        <w:t xml:space="preserve"> </w:t>
      </w:r>
      <w:r>
        <w:rPr>
          <w:cs/>
        </w:rPr>
        <w:t>थाइ</w:t>
      </w:r>
      <w:r>
        <w:t xml:space="preserve"> </w:t>
      </w:r>
      <w:r>
        <w:rPr>
          <w:cs/>
        </w:rPr>
        <w:t>न</w:t>
      </w:r>
      <w:r>
        <w:t xml:space="preserve"> </w:t>
      </w:r>
      <w:r>
        <w:rPr>
          <w:cs/>
        </w:rPr>
        <w:t>कोई</w:t>
      </w:r>
      <w:r>
        <w:t xml:space="preserve"> </w:t>
      </w:r>
      <w:r>
        <w:rPr>
          <w:cs/>
        </w:rPr>
        <w:t>पाइ</w:t>
      </w:r>
      <w:r>
        <w:t xml:space="preserve"> </w:t>
      </w:r>
      <w:r>
        <w:rPr>
          <w:cs/>
        </w:rPr>
        <w:t>॥</w:t>
      </w:r>
    </w:p>
    <w:p w:rsidR="00A75876" w:rsidRDefault="00A75876">
      <w:pPr>
        <w:pStyle w:val="SGGSRoman"/>
      </w:pPr>
      <w:r>
        <w:t>manhath karam kamaavnay thaa-ay na ko-ee paa-ay.</w:t>
      </w:r>
    </w:p>
    <w:p w:rsidR="00A75876" w:rsidRDefault="00A75876">
      <w:pPr>
        <w:pStyle w:val="SGGSTrans"/>
      </w:pPr>
      <w:r>
        <w:t>By stubborn-mindedly performing religious rituals, no one obtains the approval of the Lord.</w:t>
      </w:r>
    </w:p>
    <w:p w:rsidR="00A75876" w:rsidRDefault="00A75876">
      <w:pPr>
        <w:pStyle w:val="SGGSGurm"/>
      </w:pPr>
      <w:r>
        <w:rPr>
          <w:cs/>
          <w:lang w:bidi="pa-IN"/>
        </w:rPr>
        <w:t xml:space="preserve">ਨਾਨਕ ਗੁਰਮੁਖਿ ਆਪੁ ਬੀਚਾਰੀਐ ਵਿਚਹੁ ਆਪੁ ਗਵਾਇ ॥ </w:t>
      </w:r>
      <w:r>
        <w:rPr>
          <w:color w:val="008000"/>
          <w:sz w:val="18"/>
        </w:rPr>
        <w:t>(849)</w:t>
      </w:r>
    </w:p>
    <w:p w:rsidR="00A75876" w:rsidRDefault="00A75876">
      <w:pPr>
        <w:pStyle w:val="SGGSHindi"/>
      </w:pPr>
      <w:r>
        <w:rPr>
          <w:cs/>
        </w:rPr>
        <w:t>नानक</w:t>
      </w:r>
      <w:r>
        <w:t xml:space="preserve"> </w:t>
      </w:r>
      <w:r>
        <w:rPr>
          <w:cs/>
        </w:rPr>
        <w:t>गुरमुखि</w:t>
      </w:r>
      <w:r>
        <w:t xml:space="preserve"> </w:t>
      </w:r>
      <w:r>
        <w:rPr>
          <w:cs/>
        </w:rPr>
        <w:t>आपु</w:t>
      </w:r>
      <w:r>
        <w:t xml:space="preserve"> </w:t>
      </w:r>
      <w:r>
        <w:rPr>
          <w:cs/>
        </w:rPr>
        <w:t>बीचारीऐ</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naanak gurmukh aap beechaaree-ai vichahu aap gavaa-ay.</w:t>
      </w:r>
    </w:p>
    <w:p w:rsidR="00A75876" w:rsidRDefault="00A75876">
      <w:pPr>
        <w:pStyle w:val="SGGSTrans"/>
      </w:pPr>
      <w:r>
        <w:t>O Nanak, the Gurmukh understands himself, and eradicates self-conceit from within.</w:t>
      </w:r>
    </w:p>
    <w:p w:rsidR="00A75876" w:rsidRDefault="00A75876">
      <w:pPr>
        <w:pStyle w:val="SGGSGurm"/>
      </w:pPr>
      <w:r>
        <w:rPr>
          <w:cs/>
          <w:lang w:bidi="pa-IN"/>
        </w:rPr>
        <w:t xml:space="preserve">ਆਪੇ ਆਪਿ ਪਾਰਬ੍ਰਹਮੁ ਹੈ ਪਾਰਬ੍ਰਹਮੁ ਵਸਿਆ ਮਨਿ ਆਇ ॥ </w:t>
      </w:r>
      <w:r>
        <w:rPr>
          <w:color w:val="008000"/>
          <w:sz w:val="18"/>
        </w:rPr>
        <w:t>(849)</w:t>
      </w:r>
    </w:p>
    <w:p w:rsidR="00A75876" w:rsidRDefault="00A75876">
      <w:pPr>
        <w:pStyle w:val="SGGSHindi"/>
      </w:pPr>
      <w:r>
        <w:rPr>
          <w:cs/>
        </w:rPr>
        <w:t>आपे</w:t>
      </w:r>
      <w:r>
        <w:t xml:space="preserve"> </w:t>
      </w:r>
      <w:r>
        <w:rPr>
          <w:cs/>
        </w:rPr>
        <w:t>आपि</w:t>
      </w:r>
      <w:r>
        <w:t xml:space="preserve"> </w:t>
      </w:r>
      <w:r>
        <w:rPr>
          <w:cs/>
        </w:rPr>
        <w:t>पारब्रहमु</w:t>
      </w:r>
      <w:r>
        <w:t xml:space="preserve"> </w:t>
      </w:r>
      <w:r>
        <w:rPr>
          <w:cs/>
        </w:rPr>
        <w:t>है</w:t>
      </w:r>
      <w:r>
        <w:t xml:space="preserve"> </w:t>
      </w:r>
      <w:r>
        <w:rPr>
          <w:cs/>
        </w:rPr>
        <w:t>पारब्रहमु</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aapay aap paarbarahm hai paarbarahm vasi-aa man aa-ay.</w:t>
      </w:r>
    </w:p>
    <w:p w:rsidR="00A75876" w:rsidRDefault="00A75876">
      <w:pPr>
        <w:pStyle w:val="SGGSTrans"/>
      </w:pPr>
      <w:r>
        <w:t>He Himself is the Supreme Lord God; the Supreme Lord God comes to dwell in his mind.</w:t>
      </w:r>
    </w:p>
    <w:p w:rsidR="00A75876" w:rsidRDefault="00A75876">
      <w:pPr>
        <w:pStyle w:val="SGGSGurm"/>
      </w:pPr>
      <w:r>
        <w:rPr>
          <w:cs/>
          <w:lang w:bidi="pa-IN"/>
        </w:rPr>
        <w:t>ਜੰਮਣੁ ਮਰਣਾ ਕਟਿਆ ਜੋਤੀ ਜੋਤਿ ਮਿਲਾਇ ॥੧</w:t>
      </w:r>
      <w:r>
        <w:rPr>
          <w:cs/>
        </w:rPr>
        <w:t xml:space="preserve">॥ </w:t>
      </w:r>
      <w:r>
        <w:rPr>
          <w:color w:val="008000"/>
          <w:sz w:val="18"/>
        </w:rPr>
        <w:t>(849)</w:t>
      </w:r>
    </w:p>
    <w:p w:rsidR="00A75876" w:rsidRDefault="00A75876">
      <w:pPr>
        <w:pStyle w:val="SGGSHindi"/>
      </w:pPr>
      <w:r>
        <w:rPr>
          <w:cs/>
        </w:rPr>
        <w:t>जमणु</w:t>
      </w:r>
      <w:r>
        <w:t xml:space="preserve"> </w:t>
      </w:r>
      <w:r>
        <w:rPr>
          <w:cs/>
        </w:rPr>
        <w:t>मरणा</w:t>
      </w:r>
      <w:r>
        <w:t xml:space="preserve"> </w:t>
      </w:r>
      <w:r>
        <w:rPr>
          <w:cs/>
        </w:rPr>
        <w:t>कटिआ</w:t>
      </w:r>
      <w:r>
        <w:t xml:space="preserve"> </w:t>
      </w:r>
      <w:r>
        <w:rPr>
          <w:cs/>
        </w:rPr>
        <w:t>जोती</w:t>
      </w:r>
      <w:r>
        <w:t xml:space="preserve"> </w:t>
      </w:r>
      <w:r>
        <w:rPr>
          <w:cs/>
        </w:rPr>
        <w:t>जोति</w:t>
      </w:r>
      <w:r>
        <w:t xml:space="preserve"> </w:t>
      </w:r>
      <w:r>
        <w:rPr>
          <w:cs/>
        </w:rPr>
        <w:t>मिलाइ</w:t>
      </w:r>
      <w:r>
        <w:t xml:space="preserve"> </w:t>
      </w:r>
      <w:r>
        <w:rPr>
          <w:cs/>
        </w:rPr>
        <w:t>॥१॥</w:t>
      </w:r>
    </w:p>
    <w:p w:rsidR="00A75876" w:rsidRDefault="00A75876">
      <w:pPr>
        <w:pStyle w:val="SGGSRoman"/>
      </w:pPr>
      <w:r>
        <w:t>jaman marnaa kati-aa jotee jot milaa-ay. ||1||</w:t>
      </w:r>
    </w:p>
    <w:p w:rsidR="00A75876" w:rsidRDefault="00A75876">
      <w:pPr>
        <w:pStyle w:val="SGGSTrans"/>
      </w:pPr>
      <w:r>
        <w:t>Birth and death are erased, and his light blends with the Light. ||1||</w:t>
      </w:r>
    </w:p>
    <w:p w:rsidR="00A75876" w:rsidRDefault="00A75876">
      <w:pPr>
        <w:pStyle w:val="SGGSGurm"/>
      </w:pPr>
      <w:r>
        <w:rPr>
          <w:cs/>
          <w:lang w:bidi="pa-IN"/>
        </w:rPr>
        <w:t xml:space="preserve">ਮਃ ੩ </w:t>
      </w:r>
      <w:r>
        <w:rPr>
          <w:cs/>
        </w:rPr>
        <w:t xml:space="preserve">॥ </w:t>
      </w:r>
      <w:r>
        <w:rPr>
          <w:color w:val="008000"/>
          <w:sz w:val="18"/>
        </w:rPr>
        <w:t>(849)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ਬਿਲਾਵਲੁ ਕਰਿਹੁ ਤੁਮ੍ਹ੍ਹ ਪਿਆਰਿਹੋ ਏਕਸੁ ਸਿਉ ਲਿਵ ਲਾਇ ॥ </w:t>
      </w:r>
      <w:r>
        <w:rPr>
          <w:color w:val="008000"/>
          <w:sz w:val="18"/>
        </w:rPr>
        <w:t>(849)</w:t>
      </w:r>
    </w:p>
    <w:p w:rsidR="00A75876" w:rsidRDefault="00A75876">
      <w:pPr>
        <w:pStyle w:val="SGGSHindi"/>
      </w:pPr>
      <w:r>
        <w:rPr>
          <w:cs/>
        </w:rPr>
        <w:t>बिलावलु</w:t>
      </w:r>
      <w:r>
        <w:t xml:space="preserve"> </w:t>
      </w:r>
      <w:r>
        <w:rPr>
          <w:cs/>
        </w:rPr>
        <w:t>करिहु</w:t>
      </w:r>
      <w:r>
        <w:t xml:space="preserve"> </w:t>
      </w:r>
      <w:r>
        <w:rPr>
          <w:cs/>
        </w:rPr>
        <w:t>तुम्ह</w:t>
      </w:r>
      <w:r>
        <w:t xml:space="preserve"> </w:t>
      </w:r>
      <w:r>
        <w:rPr>
          <w:cs/>
        </w:rPr>
        <w:t>पिआरिहो</w:t>
      </w:r>
      <w:r>
        <w:t xml:space="preserve"> </w:t>
      </w:r>
      <w:r>
        <w:rPr>
          <w:cs/>
        </w:rPr>
        <w:t>एकसु</w:t>
      </w:r>
      <w:r>
        <w:t xml:space="preserve"> </w:t>
      </w:r>
      <w:r>
        <w:rPr>
          <w:cs/>
        </w:rPr>
        <w:t>सिउ</w:t>
      </w:r>
      <w:r>
        <w:t xml:space="preserve"> </w:t>
      </w:r>
      <w:r>
        <w:rPr>
          <w:cs/>
        </w:rPr>
        <w:t>लिव</w:t>
      </w:r>
      <w:r>
        <w:t xml:space="preserve"> </w:t>
      </w:r>
      <w:r>
        <w:rPr>
          <w:cs/>
        </w:rPr>
        <w:t>लाइ</w:t>
      </w:r>
      <w:r>
        <w:t xml:space="preserve"> </w:t>
      </w:r>
      <w:r>
        <w:rPr>
          <w:cs/>
        </w:rPr>
        <w:t>॥</w:t>
      </w:r>
    </w:p>
    <w:p w:rsidR="00A75876" w:rsidRDefault="00A75876">
      <w:pPr>
        <w:pStyle w:val="SGGSRoman"/>
      </w:pPr>
      <w:r>
        <w:t>bilaaval karihu tum</w:t>
      </w:r>
      <w:r>
        <w:rPr>
          <w:vertAlign w:val="superscript"/>
        </w:rPr>
        <w:t>H</w:t>
      </w:r>
      <w:r>
        <w:t xml:space="preserve"> pi-aariho aykas si-o liv laa-ay.</w:t>
      </w:r>
    </w:p>
    <w:p w:rsidR="00A75876" w:rsidRDefault="00A75876">
      <w:pPr>
        <w:pStyle w:val="SGGSTrans"/>
      </w:pPr>
      <w:r>
        <w:t>Be happy in Bilaaval, O my beloveds, and embrace love for the One Lord.</w:t>
      </w:r>
    </w:p>
    <w:p w:rsidR="00A75876" w:rsidRDefault="00A75876">
      <w:pPr>
        <w:pStyle w:val="SGGSGurm"/>
      </w:pPr>
      <w:r>
        <w:rPr>
          <w:cs/>
          <w:lang w:bidi="pa-IN"/>
        </w:rPr>
        <w:t xml:space="preserve">ਜਨਮ ਮਰਣ ਦੁਖੁ ਕਟੀਐ ਸਚੇ ਰਹੈ ਸਮਾਇ ॥ </w:t>
      </w:r>
      <w:r>
        <w:rPr>
          <w:color w:val="008000"/>
          <w:sz w:val="18"/>
        </w:rPr>
        <w:t>(849)</w:t>
      </w:r>
    </w:p>
    <w:p w:rsidR="00A75876" w:rsidRDefault="00A75876">
      <w:pPr>
        <w:pStyle w:val="SGGSHindi"/>
      </w:pPr>
      <w:r>
        <w:rPr>
          <w:cs/>
        </w:rPr>
        <w:t>जनम</w:t>
      </w:r>
      <w:r>
        <w:t xml:space="preserve"> </w:t>
      </w:r>
      <w:r>
        <w:rPr>
          <w:cs/>
        </w:rPr>
        <w:t>मरण</w:t>
      </w:r>
      <w:r>
        <w:t xml:space="preserve"> </w:t>
      </w:r>
      <w:r>
        <w:rPr>
          <w:cs/>
        </w:rPr>
        <w:t>दुखु</w:t>
      </w:r>
      <w:r>
        <w:t xml:space="preserve"> </w:t>
      </w:r>
      <w:r>
        <w:rPr>
          <w:cs/>
        </w:rPr>
        <w:t>कटीऐ</w:t>
      </w:r>
      <w:r>
        <w:t xml:space="preserve"> </w:t>
      </w:r>
      <w:r>
        <w:rPr>
          <w:cs/>
        </w:rPr>
        <w:t>सचे</w:t>
      </w:r>
      <w:r>
        <w:t xml:space="preserve"> </w:t>
      </w:r>
      <w:r>
        <w:rPr>
          <w:cs/>
        </w:rPr>
        <w:t>रहै</w:t>
      </w:r>
      <w:r>
        <w:t xml:space="preserve"> </w:t>
      </w:r>
      <w:r>
        <w:rPr>
          <w:cs/>
        </w:rPr>
        <w:t>समाइ</w:t>
      </w:r>
      <w:r>
        <w:t xml:space="preserve"> </w:t>
      </w:r>
      <w:r>
        <w:rPr>
          <w:cs/>
        </w:rPr>
        <w:t>॥</w:t>
      </w:r>
    </w:p>
    <w:p w:rsidR="00A75876" w:rsidRDefault="00A75876">
      <w:pPr>
        <w:pStyle w:val="SGGSRoman"/>
      </w:pPr>
      <w:r>
        <w:t>janam maran dukh katee-ai sachay rahai samaa-ay.</w:t>
      </w:r>
    </w:p>
    <w:p w:rsidR="00A75876" w:rsidRDefault="00A75876">
      <w:pPr>
        <w:pStyle w:val="SGGSTrans"/>
      </w:pPr>
      <w:r>
        <w:t>The pains of birth and death shall be eradicated, and you shall remain absorbed in the True Lord.</w:t>
      </w:r>
    </w:p>
    <w:p w:rsidR="00A75876" w:rsidRDefault="00A75876">
      <w:pPr>
        <w:pStyle w:val="SGGSGurm"/>
      </w:pPr>
      <w:r>
        <w:rPr>
          <w:cs/>
          <w:lang w:bidi="pa-IN"/>
        </w:rPr>
        <w:t xml:space="preserve">ਸਦਾ ਬਿਲਾਵਲੁ ਅਨੰਦੁ ਹੈ ਜੇ ਚਲਹਿ ਸਤਿਗੁਰ ਭਾਇ ॥ </w:t>
      </w:r>
      <w:r>
        <w:rPr>
          <w:color w:val="008000"/>
          <w:sz w:val="18"/>
        </w:rPr>
        <w:t>(849)</w:t>
      </w:r>
    </w:p>
    <w:p w:rsidR="00A75876" w:rsidRDefault="00A75876">
      <w:pPr>
        <w:pStyle w:val="SGGSHindi"/>
      </w:pPr>
      <w:r>
        <w:rPr>
          <w:cs/>
        </w:rPr>
        <w:t>सदा</w:t>
      </w:r>
      <w:r>
        <w:t xml:space="preserve"> </w:t>
      </w:r>
      <w:r>
        <w:rPr>
          <w:cs/>
        </w:rPr>
        <w:t>बिलावलु</w:t>
      </w:r>
      <w:r>
        <w:t xml:space="preserve"> </w:t>
      </w:r>
      <w:r>
        <w:rPr>
          <w:cs/>
        </w:rPr>
        <w:t>अनंदु</w:t>
      </w:r>
      <w:r>
        <w:t xml:space="preserve"> </w:t>
      </w:r>
      <w:r>
        <w:rPr>
          <w:cs/>
        </w:rPr>
        <w:t>है</w:t>
      </w:r>
      <w:r>
        <w:t xml:space="preserve"> </w:t>
      </w:r>
      <w:r>
        <w:rPr>
          <w:cs/>
        </w:rPr>
        <w:t>जे</w:t>
      </w:r>
      <w:r>
        <w:t xml:space="preserve"> </w:t>
      </w:r>
      <w:r>
        <w:rPr>
          <w:cs/>
        </w:rPr>
        <w:t>चलहि</w:t>
      </w:r>
      <w:r>
        <w:t xml:space="preserve"> </w:t>
      </w:r>
      <w:r>
        <w:rPr>
          <w:cs/>
        </w:rPr>
        <w:t>सतिगुर</w:t>
      </w:r>
      <w:r>
        <w:t xml:space="preserve"> </w:t>
      </w:r>
      <w:r>
        <w:rPr>
          <w:cs/>
        </w:rPr>
        <w:t>भाइ</w:t>
      </w:r>
      <w:r>
        <w:t xml:space="preserve"> </w:t>
      </w:r>
      <w:r>
        <w:rPr>
          <w:cs/>
        </w:rPr>
        <w:t>॥</w:t>
      </w:r>
    </w:p>
    <w:p w:rsidR="00A75876" w:rsidRDefault="00A75876">
      <w:pPr>
        <w:pStyle w:val="SGGSRoman"/>
      </w:pPr>
      <w:r>
        <w:t>sadaa bilaaval anand hai jay chaleh satgur bhaa-ay.</w:t>
      </w:r>
    </w:p>
    <w:p w:rsidR="00A75876" w:rsidRDefault="00A75876">
      <w:pPr>
        <w:pStyle w:val="SGGSTrans"/>
      </w:pPr>
      <w:r>
        <w:t>You shall be blissful forever in Bilaaval, if you walk in harmony with the Will of the True Guru.</w:t>
      </w:r>
    </w:p>
    <w:p w:rsidR="00A75876" w:rsidRDefault="00A75876">
      <w:pPr>
        <w:pStyle w:val="SGGSGurm"/>
      </w:pPr>
      <w:r>
        <w:rPr>
          <w:cs/>
          <w:lang w:bidi="pa-IN"/>
        </w:rPr>
        <w:t xml:space="preserve">ਸਤਸੰਗਤੀ ਬਹਿ ਭਾਉ ਕਰਿ ਸਦਾ ਹਰਿ ਕੇ ਗੁਣ ਗਾਇ ॥ </w:t>
      </w:r>
      <w:r>
        <w:rPr>
          <w:color w:val="008000"/>
          <w:sz w:val="18"/>
        </w:rPr>
        <w:t>(849)</w:t>
      </w:r>
    </w:p>
    <w:p w:rsidR="00A75876" w:rsidRDefault="00A75876">
      <w:pPr>
        <w:pStyle w:val="SGGSHindi"/>
      </w:pPr>
      <w:r>
        <w:rPr>
          <w:cs/>
        </w:rPr>
        <w:t>सतसंगती</w:t>
      </w:r>
      <w:r>
        <w:t xml:space="preserve"> </w:t>
      </w:r>
      <w:r>
        <w:rPr>
          <w:cs/>
        </w:rPr>
        <w:t>बहि</w:t>
      </w:r>
      <w:r>
        <w:t xml:space="preserve"> </w:t>
      </w:r>
      <w:r>
        <w:rPr>
          <w:cs/>
        </w:rPr>
        <w:t>भाउ</w:t>
      </w:r>
      <w:r>
        <w:t xml:space="preserve"> </w:t>
      </w:r>
      <w:r>
        <w:rPr>
          <w:cs/>
        </w:rPr>
        <w:t>करि</w:t>
      </w:r>
      <w:r>
        <w:t xml:space="preserve"> </w:t>
      </w:r>
      <w:r>
        <w:rPr>
          <w:cs/>
        </w:rPr>
        <w:t>सदा</w:t>
      </w:r>
      <w:r>
        <w:t xml:space="preserve"> </w:t>
      </w:r>
      <w:r>
        <w:rPr>
          <w:cs/>
        </w:rPr>
        <w:t>हरि</w:t>
      </w:r>
      <w:r>
        <w:t xml:space="preserve"> </w:t>
      </w:r>
      <w:r>
        <w:rPr>
          <w:cs/>
        </w:rPr>
        <w:t>के</w:t>
      </w:r>
      <w:r>
        <w:t xml:space="preserve"> </w:t>
      </w:r>
      <w:r>
        <w:rPr>
          <w:cs/>
        </w:rPr>
        <w:t>गुण</w:t>
      </w:r>
      <w:r>
        <w:t xml:space="preserve"> </w:t>
      </w:r>
      <w:r>
        <w:rPr>
          <w:cs/>
        </w:rPr>
        <w:t>गाइ</w:t>
      </w:r>
      <w:r>
        <w:t xml:space="preserve"> </w:t>
      </w:r>
      <w:r>
        <w:rPr>
          <w:cs/>
        </w:rPr>
        <w:t>॥</w:t>
      </w:r>
    </w:p>
    <w:p w:rsidR="00A75876" w:rsidRDefault="00A75876">
      <w:pPr>
        <w:pStyle w:val="SGGSRoman"/>
      </w:pPr>
      <w:r>
        <w:t>satsangtee bahi bhaa-o kar sadaa har kay gun gaa-ay.</w:t>
      </w:r>
    </w:p>
    <w:p w:rsidR="00A75876" w:rsidRDefault="00A75876">
      <w:pPr>
        <w:pStyle w:val="SGGSTrans"/>
      </w:pPr>
      <w:r>
        <w:t>Sitting in the Saints' Congregation, sing with love the Glorious Praises of the Lord forever.</w:t>
      </w:r>
    </w:p>
    <w:p w:rsidR="00A75876" w:rsidRDefault="00A75876">
      <w:pPr>
        <w:pStyle w:val="SGGSGurm"/>
      </w:pPr>
      <w:r>
        <w:rPr>
          <w:cs/>
          <w:lang w:bidi="pa-IN"/>
        </w:rPr>
        <w:t>ਨਾਨਕ ਸੇ ਜਨ ਸੋਹਣੇ ਜਿ ਗੁਰਮੁਖਿ ਮੇਲਿ ਮਿਲਾਇ ॥੨</w:t>
      </w:r>
      <w:r>
        <w:rPr>
          <w:cs/>
        </w:rPr>
        <w:t xml:space="preserve">॥ </w:t>
      </w:r>
      <w:r>
        <w:rPr>
          <w:color w:val="008000"/>
          <w:sz w:val="18"/>
        </w:rPr>
        <w:t>(849)</w:t>
      </w:r>
    </w:p>
    <w:p w:rsidR="00A75876" w:rsidRDefault="00A75876">
      <w:pPr>
        <w:pStyle w:val="SGGSHindi"/>
      </w:pPr>
      <w:r>
        <w:rPr>
          <w:cs/>
        </w:rPr>
        <w:t>नानक</w:t>
      </w:r>
      <w:r>
        <w:t xml:space="preserve"> </w:t>
      </w:r>
      <w:r>
        <w:rPr>
          <w:cs/>
        </w:rPr>
        <w:t>से</w:t>
      </w:r>
      <w:r>
        <w:t xml:space="preserve"> </w:t>
      </w:r>
      <w:r>
        <w:rPr>
          <w:cs/>
        </w:rPr>
        <w:t>जन</w:t>
      </w:r>
      <w:r>
        <w:t xml:space="preserve"> </w:t>
      </w:r>
      <w:r>
        <w:rPr>
          <w:cs/>
        </w:rPr>
        <w:t>सोहणे</w:t>
      </w:r>
      <w:r>
        <w:t xml:space="preserve"> </w:t>
      </w:r>
      <w:r>
        <w:rPr>
          <w:cs/>
        </w:rPr>
        <w:t>जि</w:t>
      </w:r>
      <w:r>
        <w:t xml:space="preserve"> </w:t>
      </w:r>
      <w:r>
        <w:rPr>
          <w:cs/>
        </w:rPr>
        <w:t>गुरमुखि</w:t>
      </w:r>
      <w:r>
        <w:t xml:space="preserve"> </w:t>
      </w:r>
      <w:r>
        <w:rPr>
          <w:cs/>
        </w:rPr>
        <w:t>मेलि</w:t>
      </w:r>
      <w:r>
        <w:t xml:space="preserve"> </w:t>
      </w:r>
      <w:r>
        <w:rPr>
          <w:cs/>
        </w:rPr>
        <w:t>मिलाइ</w:t>
      </w:r>
      <w:r>
        <w:t xml:space="preserve"> </w:t>
      </w:r>
      <w:r>
        <w:rPr>
          <w:cs/>
        </w:rPr>
        <w:t>॥२॥</w:t>
      </w:r>
    </w:p>
    <w:p w:rsidR="00A75876" w:rsidRDefault="00A75876">
      <w:pPr>
        <w:pStyle w:val="SGGSRoman"/>
      </w:pPr>
      <w:r>
        <w:t>naanak say jan sohnay je gurmukh mayl milaa-ay. ||2||</w:t>
      </w:r>
    </w:p>
    <w:p w:rsidR="00A75876" w:rsidRDefault="00A75876">
      <w:pPr>
        <w:pStyle w:val="SGGSTrans"/>
      </w:pPr>
      <w:r>
        <w:t>O Nanak, beautiful are those humble beings, who, as Gurmukh, are united in the Lord's Union. ||2||</w:t>
      </w:r>
    </w:p>
    <w:p w:rsidR="00A75876" w:rsidRDefault="00A75876">
      <w:pPr>
        <w:pStyle w:val="SGGSGurm"/>
      </w:pPr>
      <w:r>
        <w:rPr>
          <w:cs/>
          <w:lang w:bidi="pa-IN"/>
        </w:rPr>
        <w:t xml:space="preserve">ਸਲੋਕ ਮਃ ੩ </w:t>
      </w:r>
      <w:r>
        <w:rPr>
          <w:cs/>
        </w:rPr>
        <w:t xml:space="preserve">॥ </w:t>
      </w:r>
      <w:r>
        <w:rPr>
          <w:color w:val="008000"/>
          <w:sz w:val="18"/>
        </w:rPr>
        <w:t>(850)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ਬ੍ਰਹਮੁ ਬਿੰਦਹਿ ਤੇ ਬ੍ਰਾਹਮਣਾ ਜੇ ਚਲਹਿ ਸਤਿਗੁਰ ਭਾਇ ॥ </w:t>
      </w:r>
      <w:r>
        <w:rPr>
          <w:color w:val="008000"/>
          <w:sz w:val="18"/>
        </w:rPr>
        <w:t>(850)</w:t>
      </w:r>
    </w:p>
    <w:p w:rsidR="00A75876" w:rsidRDefault="00A75876">
      <w:pPr>
        <w:pStyle w:val="SGGSHindi"/>
      </w:pPr>
      <w:r>
        <w:rPr>
          <w:cs/>
        </w:rPr>
        <w:t>ब्रहमु</w:t>
      </w:r>
      <w:r>
        <w:t xml:space="preserve"> </w:t>
      </w:r>
      <w:r>
        <w:rPr>
          <w:cs/>
        </w:rPr>
        <w:t>बिंदहि</w:t>
      </w:r>
      <w:r>
        <w:t xml:space="preserve"> </w:t>
      </w:r>
      <w:r>
        <w:rPr>
          <w:cs/>
        </w:rPr>
        <w:t>ते</w:t>
      </w:r>
      <w:r>
        <w:t xml:space="preserve"> </w:t>
      </w:r>
      <w:r>
        <w:rPr>
          <w:cs/>
        </w:rPr>
        <w:t>ब्राहमणा</w:t>
      </w:r>
      <w:r>
        <w:t xml:space="preserve"> </w:t>
      </w:r>
      <w:r>
        <w:rPr>
          <w:cs/>
        </w:rPr>
        <w:t>जे</w:t>
      </w:r>
      <w:r>
        <w:t xml:space="preserve"> </w:t>
      </w:r>
      <w:r>
        <w:rPr>
          <w:cs/>
        </w:rPr>
        <w:t>चलहि</w:t>
      </w:r>
      <w:r>
        <w:t xml:space="preserve"> </w:t>
      </w:r>
      <w:r>
        <w:rPr>
          <w:cs/>
        </w:rPr>
        <w:t>सतिगुर</w:t>
      </w:r>
      <w:r>
        <w:t xml:space="preserve"> </w:t>
      </w:r>
      <w:r>
        <w:rPr>
          <w:cs/>
        </w:rPr>
        <w:t>भाइ</w:t>
      </w:r>
      <w:r>
        <w:t xml:space="preserve"> </w:t>
      </w:r>
      <w:r>
        <w:rPr>
          <w:cs/>
        </w:rPr>
        <w:t>॥</w:t>
      </w:r>
    </w:p>
    <w:p w:rsidR="00A75876" w:rsidRDefault="00A75876">
      <w:pPr>
        <w:pStyle w:val="SGGSRoman"/>
      </w:pPr>
      <w:r>
        <w:t>barahm bindeh tay barahmanaa jay chaleh satgur bhaa-ay.</w:t>
      </w:r>
    </w:p>
    <w:p w:rsidR="00A75876" w:rsidRDefault="00A75876">
      <w:pPr>
        <w:pStyle w:val="SGGSTrans"/>
      </w:pPr>
      <w:r>
        <w:t>He alone knows God, and he alone is a Brahmin, who walks in harmony with the Will of the True Guru.</w:t>
      </w:r>
    </w:p>
    <w:p w:rsidR="00A75876" w:rsidRDefault="00A75876">
      <w:pPr>
        <w:pStyle w:val="SGGSGurm"/>
      </w:pPr>
      <w:r>
        <w:rPr>
          <w:cs/>
          <w:lang w:bidi="pa-IN"/>
        </w:rPr>
        <w:t xml:space="preserve">ਜਿਨ ਕੈ ਹਿਰਦੈ ਹਰਿ ਵਸੈ ਹਉਮੈ ਰੋਗੁ ਗਵਾਇ ॥ </w:t>
      </w:r>
      <w:r>
        <w:rPr>
          <w:color w:val="008000"/>
          <w:sz w:val="18"/>
        </w:rPr>
        <w:t>(850)</w:t>
      </w:r>
    </w:p>
    <w:p w:rsidR="00A75876" w:rsidRDefault="00A75876">
      <w:pPr>
        <w:pStyle w:val="SGGSHindi"/>
      </w:pPr>
      <w:r>
        <w:rPr>
          <w:cs/>
        </w:rPr>
        <w:t>जिन</w:t>
      </w:r>
      <w:r>
        <w:t xml:space="preserve"> </w:t>
      </w:r>
      <w:r>
        <w:rPr>
          <w:cs/>
        </w:rPr>
        <w:t>कै</w:t>
      </w:r>
      <w:r>
        <w:t xml:space="preserve"> </w:t>
      </w:r>
      <w:r>
        <w:rPr>
          <w:cs/>
        </w:rPr>
        <w:t>हिरदै</w:t>
      </w:r>
      <w:r>
        <w:t xml:space="preserve"> </w:t>
      </w:r>
      <w:r>
        <w:rPr>
          <w:cs/>
        </w:rPr>
        <w:t>हरि</w:t>
      </w:r>
      <w:r>
        <w:t xml:space="preserve"> </w:t>
      </w:r>
      <w:r>
        <w:rPr>
          <w:cs/>
        </w:rPr>
        <w:t>वसै</w:t>
      </w:r>
      <w:r>
        <w:t xml:space="preserve"> </w:t>
      </w:r>
      <w:r>
        <w:rPr>
          <w:cs/>
        </w:rPr>
        <w:t>हउमै</w:t>
      </w:r>
      <w:r>
        <w:t xml:space="preserve"> </w:t>
      </w:r>
      <w:r>
        <w:rPr>
          <w:cs/>
        </w:rPr>
        <w:t>रोगु</w:t>
      </w:r>
      <w:r>
        <w:t xml:space="preserve"> </w:t>
      </w:r>
      <w:r>
        <w:rPr>
          <w:cs/>
        </w:rPr>
        <w:t>गवाइ</w:t>
      </w:r>
      <w:r>
        <w:t xml:space="preserve"> </w:t>
      </w:r>
      <w:r>
        <w:rPr>
          <w:cs/>
        </w:rPr>
        <w:t>॥</w:t>
      </w:r>
    </w:p>
    <w:p w:rsidR="00A75876" w:rsidRDefault="00A75876">
      <w:pPr>
        <w:pStyle w:val="SGGSRoman"/>
      </w:pPr>
      <w:r>
        <w:t>jin kai hirdai har vasai ha-umai rog gavaa-ay.</w:t>
      </w:r>
    </w:p>
    <w:p w:rsidR="00A75876" w:rsidRDefault="00A75876">
      <w:pPr>
        <w:pStyle w:val="SGGSTrans"/>
      </w:pPr>
      <w:r>
        <w:t>One whose heart is filled with the Lord, is freed of egotism and disease.</w:t>
      </w:r>
    </w:p>
    <w:p w:rsidR="00A75876" w:rsidRDefault="00A75876">
      <w:pPr>
        <w:pStyle w:val="SGGSGurm"/>
      </w:pPr>
      <w:r>
        <w:rPr>
          <w:cs/>
          <w:lang w:bidi="pa-IN"/>
        </w:rPr>
        <w:t xml:space="preserve">ਗੁਣ ਰਵਹਿ ਗੁਣ ਸੰਗ੍ਰਹਹਿ ਜੋਤੀ ਜੋਤਿ ਮਿਲਾਇ ॥ </w:t>
      </w:r>
      <w:r>
        <w:rPr>
          <w:color w:val="008000"/>
          <w:sz w:val="18"/>
        </w:rPr>
        <w:t>(850)</w:t>
      </w:r>
    </w:p>
    <w:p w:rsidR="00A75876" w:rsidRDefault="00A75876">
      <w:pPr>
        <w:pStyle w:val="SGGSHindi"/>
      </w:pPr>
      <w:r>
        <w:rPr>
          <w:cs/>
        </w:rPr>
        <w:t>गुण</w:t>
      </w:r>
      <w:r>
        <w:t xml:space="preserve"> </w:t>
      </w:r>
      <w:r>
        <w:rPr>
          <w:cs/>
        </w:rPr>
        <w:t>रवहि</w:t>
      </w:r>
      <w:r>
        <w:t xml:space="preserve"> </w:t>
      </w:r>
      <w:r>
        <w:rPr>
          <w:cs/>
        </w:rPr>
        <w:t>गुण</w:t>
      </w:r>
      <w:r>
        <w:t xml:space="preserve"> </w:t>
      </w:r>
      <w:r>
        <w:rPr>
          <w:cs/>
        </w:rPr>
        <w:t>संग्रहहि</w:t>
      </w:r>
      <w:r>
        <w:t xml:space="preserve"> </w:t>
      </w:r>
      <w:r>
        <w:rPr>
          <w:cs/>
        </w:rPr>
        <w:t>जोती</w:t>
      </w:r>
      <w:r>
        <w:t xml:space="preserve"> </w:t>
      </w:r>
      <w:r>
        <w:rPr>
          <w:cs/>
        </w:rPr>
        <w:t>जोति</w:t>
      </w:r>
      <w:r>
        <w:t xml:space="preserve"> </w:t>
      </w:r>
      <w:r>
        <w:rPr>
          <w:cs/>
        </w:rPr>
        <w:t>मिलाइ</w:t>
      </w:r>
      <w:r>
        <w:t xml:space="preserve"> </w:t>
      </w:r>
      <w:r>
        <w:rPr>
          <w:cs/>
        </w:rPr>
        <w:t>॥</w:t>
      </w:r>
    </w:p>
    <w:p w:rsidR="00A75876" w:rsidRDefault="00A75876">
      <w:pPr>
        <w:pStyle w:val="SGGSRoman"/>
      </w:pPr>
      <w:r>
        <w:t>gun raveh gun sangar-hahi jotee jot milaa-ay.</w:t>
      </w:r>
    </w:p>
    <w:p w:rsidR="00A75876" w:rsidRDefault="00A75876">
      <w:pPr>
        <w:pStyle w:val="SGGSTrans"/>
      </w:pPr>
      <w:r>
        <w:t>He chants the Lord's Praises, gathers virtue, and his light merges into the Light.</w:t>
      </w:r>
    </w:p>
    <w:p w:rsidR="00A75876" w:rsidRDefault="00A75876">
      <w:pPr>
        <w:pStyle w:val="SGGSGurm"/>
      </w:pPr>
      <w:r>
        <w:rPr>
          <w:cs/>
          <w:lang w:bidi="pa-IN"/>
        </w:rPr>
        <w:t xml:space="preserve">ਇਸੁ ਜੁਗ ਮਹਿ ਵਿਰਲੇ ਬ੍ਰਾਹਮਣ ਬ੍ਰਹਮੁ ਬਿੰਦਹਿ ਚਿਤੁ ਲਾਇ ॥ </w:t>
      </w:r>
      <w:r>
        <w:rPr>
          <w:color w:val="008000"/>
          <w:sz w:val="18"/>
        </w:rPr>
        <w:t>(850)</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विरले</w:t>
      </w:r>
      <w:r>
        <w:t xml:space="preserve"> </w:t>
      </w:r>
      <w:r>
        <w:rPr>
          <w:cs/>
        </w:rPr>
        <w:t>ब्राहमण</w:t>
      </w:r>
      <w:r>
        <w:t xml:space="preserve"> </w:t>
      </w:r>
      <w:r>
        <w:rPr>
          <w:cs/>
        </w:rPr>
        <w:t>ब्रहमु</w:t>
      </w:r>
      <w:r>
        <w:t xml:space="preserve"> </w:t>
      </w:r>
      <w:r>
        <w:rPr>
          <w:cs/>
        </w:rPr>
        <w:t>बिंदहि</w:t>
      </w:r>
      <w:r>
        <w:t xml:space="preserve"> </w:t>
      </w:r>
      <w:r>
        <w:rPr>
          <w:cs/>
        </w:rPr>
        <w:t>चितु</w:t>
      </w:r>
      <w:r>
        <w:t xml:space="preserve"> </w:t>
      </w:r>
      <w:r>
        <w:rPr>
          <w:cs/>
        </w:rPr>
        <w:t>लाइ</w:t>
      </w:r>
      <w:r>
        <w:t xml:space="preserve"> </w:t>
      </w:r>
      <w:r>
        <w:rPr>
          <w:cs/>
        </w:rPr>
        <w:t>॥</w:t>
      </w:r>
    </w:p>
    <w:p w:rsidR="00A75876" w:rsidRDefault="00A75876">
      <w:pPr>
        <w:pStyle w:val="SGGSRoman"/>
      </w:pPr>
      <w:r>
        <w:t>is jug meh virlay baraahman barahm bindeh chit laa-ay.</w:t>
      </w:r>
    </w:p>
    <w:p w:rsidR="00A75876" w:rsidRDefault="00A75876">
      <w:pPr>
        <w:pStyle w:val="SGGSTrans"/>
      </w:pPr>
      <w:r>
        <w:t>How rare are those Brahmins who, in this age, come to know God, by lovingly focusing their consciousness on Him.</w:t>
      </w:r>
    </w:p>
    <w:p w:rsidR="00A75876" w:rsidRDefault="00A75876">
      <w:pPr>
        <w:pStyle w:val="SGGSGurm"/>
      </w:pPr>
      <w:r>
        <w:rPr>
          <w:cs/>
          <w:lang w:bidi="pa-IN"/>
        </w:rPr>
        <w:t>ਨਾਨਕ ਜਿਨ੍ਹ੍ਹ ਕਉ ਨਦਰਿ ਕਰੇ ਹਰਿ ਸਚਾ ਸੇ ਨਾਮਿ ਰਹੇ ਲਿਵ ਲਾਇ ॥੧</w:t>
      </w:r>
      <w:r>
        <w:rPr>
          <w:cs/>
        </w:rPr>
        <w:t xml:space="preserve">॥ </w:t>
      </w:r>
      <w:r>
        <w:rPr>
          <w:color w:val="008000"/>
          <w:sz w:val="18"/>
        </w:rPr>
        <w:t>(850)</w:t>
      </w:r>
    </w:p>
    <w:p w:rsidR="00A75876" w:rsidRDefault="00A75876">
      <w:pPr>
        <w:pStyle w:val="SGGSHindi"/>
      </w:pPr>
      <w:r>
        <w:rPr>
          <w:cs/>
        </w:rPr>
        <w:t>नानक</w:t>
      </w:r>
      <w:r>
        <w:t xml:space="preserve"> </w:t>
      </w:r>
      <w:r>
        <w:rPr>
          <w:cs/>
        </w:rPr>
        <w:t>जिन्ह</w:t>
      </w:r>
      <w:r>
        <w:t xml:space="preserve"> </w:t>
      </w:r>
      <w:r>
        <w:rPr>
          <w:cs/>
        </w:rPr>
        <w:t>कउ</w:t>
      </w:r>
      <w:r>
        <w:t xml:space="preserve"> </w:t>
      </w:r>
      <w:r>
        <w:rPr>
          <w:cs/>
        </w:rPr>
        <w:t>नदरि</w:t>
      </w:r>
      <w:r>
        <w:t xml:space="preserve"> </w:t>
      </w:r>
      <w:r>
        <w:rPr>
          <w:cs/>
        </w:rPr>
        <w:t>करे</w:t>
      </w:r>
      <w:r>
        <w:t xml:space="preserve"> </w:t>
      </w:r>
      <w:r>
        <w:rPr>
          <w:cs/>
        </w:rPr>
        <w:t>हरि</w:t>
      </w:r>
      <w:r>
        <w:t xml:space="preserve"> </w:t>
      </w:r>
      <w:r>
        <w:rPr>
          <w:cs/>
        </w:rPr>
        <w:t>सचा</w:t>
      </w:r>
      <w:r>
        <w:t xml:space="preserve"> </w:t>
      </w:r>
      <w:r>
        <w:rPr>
          <w:cs/>
        </w:rPr>
        <w:t>से</w:t>
      </w:r>
      <w:r>
        <w:t xml:space="preserve"> </w:t>
      </w:r>
      <w:r>
        <w:rPr>
          <w:cs/>
        </w:rPr>
        <w:t>नामि</w:t>
      </w:r>
      <w:r>
        <w:t xml:space="preserve"> </w:t>
      </w:r>
      <w:r>
        <w:rPr>
          <w:cs/>
        </w:rPr>
        <w:t>रहे</w:t>
      </w:r>
      <w:r>
        <w:t xml:space="preserve"> </w:t>
      </w:r>
      <w:r>
        <w:rPr>
          <w:cs/>
        </w:rPr>
        <w:t>लिव</w:t>
      </w:r>
      <w:r>
        <w:t xml:space="preserve"> </w:t>
      </w:r>
      <w:r>
        <w:rPr>
          <w:cs/>
        </w:rPr>
        <w:t>लाइ</w:t>
      </w:r>
      <w:r>
        <w:t xml:space="preserve"> </w:t>
      </w:r>
      <w:r>
        <w:rPr>
          <w:cs/>
        </w:rPr>
        <w:t>॥१॥</w:t>
      </w:r>
    </w:p>
    <w:p w:rsidR="00A75876" w:rsidRDefault="00A75876">
      <w:pPr>
        <w:pStyle w:val="SGGSRoman"/>
      </w:pPr>
      <w:r>
        <w:t>naanak jin</w:t>
      </w:r>
      <w:r>
        <w:rPr>
          <w:vertAlign w:val="superscript"/>
        </w:rPr>
        <w:t>H</w:t>
      </w:r>
      <w:r>
        <w:t xml:space="preserve"> ka-o nadar karay har sachaa say naam rahay liv laa-ay. ||1||</w:t>
      </w:r>
    </w:p>
    <w:p w:rsidR="00A75876" w:rsidRDefault="00A75876">
      <w:pPr>
        <w:pStyle w:val="SGGSTrans"/>
      </w:pPr>
      <w:r>
        <w:t>O Nanak, those who are blessed by the Lord's Glance of Grace, remain lovingly attuned to the Name of the True Lord. ||1||</w:t>
      </w:r>
    </w:p>
    <w:p w:rsidR="00A75876" w:rsidRDefault="00A75876">
      <w:pPr>
        <w:pStyle w:val="SGGSGurm"/>
      </w:pPr>
      <w:r>
        <w:rPr>
          <w:cs/>
          <w:lang w:bidi="pa-IN"/>
        </w:rPr>
        <w:t xml:space="preserve">ਮਃ ੩ </w:t>
      </w:r>
      <w:r>
        <w:rPr>
          <w:cs/>
        </w:rPr>
        <w:t xml:space="preserve">॥ </w:t>
      </w:r>
      <w:r>
        <w:rPr>
          <w:color w:val="008000"/>
          <w:sz w:val="18"/>
        </w:rPr>
        <w:t>(850)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ਕੀ ਸੇਵ ਨ ਕੀਤੀਆ ਸਬਦਿ ਨ ਲਗੋ ਭਾਉ ॥ </w:t>
      </w:r>
      <w:r>
        <w:rPr>
          <w:color w:val="008000"/>
          <w:sz w:val="18"/>
        </w:rPr>
        <w:t>(850)</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न</w:t>
      </w:r>
      <w:r>
        <w:t xml:space="preserve"> </w:t>
      </w:r>
      <w:r>
        <w:rPr>
          <w:cs/>
        </w:rPr>
        <w:t>कीतीआ</w:t>
      </w:r>
      <w:r>
        <w:t xml:space="preserve"> </w:t>
      </w:r>
      <w:r>
        <w:rPr>
          <w:cs/>
        </w:rPr>
        <w:t>सबदि</w:t>
      </w:r>
      <w:r>
        <w:t xml:space="preserve"> </w:t>
      </w:r>
      <w:r>
        <w:rPr>
          <w:cs/>
        </w:rPr>
        <w:t>न</w:t>
      </w:r>
      <w:r>
        <w:t xml:space="preserve"> </w:t>
      </w:r>
      <w:r>
        <w:rPr>
          <w:cs/>
        </w:rPr>
        <w:t>लगो</w:t>
      </w:r>
      <w:r>
        <w:t xml:space="preserve"> </w:t>
      </w:r>
      <w:r>
        <w:rPr>
          <w:cs/>
        </w:rPr>
        <w:t>भाउ</w:t>
      </w:r>
      <w:r>
        <w:t xml:space="preserve"> </w:t>
      </w:r>
      <w:r>
        <w:rPr>
          <w:cs/>
        </w:rPr>
        <w:t>॥</w:t>
      </w:r>
    </w:p>
    <w:p w:rsidR="00A75876" w:rsidRDefault="00A75876">
      <w:pPr>
        <w:pStyle w:val="SGGSRoman"/>
      </w:pPr>
      <w:r>
        <w:t>satgur kee sayv na keetee-aa sabad na lago bhaa-o.</w:t>
      </w:r>
    </w:p>
    <w:p w:rsidR="00A75876" w:rsidRDefault="00A75876">
      <w:pPr>
        <w:pStyle w:val="SGGSTrans"/>
      </w:pPr>
      <w:r>
        <w:t>One who does not serve the True Guru, and who does not love the Word of the Shabad,</w:t>
      </w:r>
    </w:p>
    <w:p w:rsidR="00A75876" w:rsidRDefault="00A75876">
      <w:pPr>
        <w:pStyle w:val="SGGSGurm"/>
      </w:pPr>
      <w:r>
        <w:rPr>
          <w:cs/>
          <w:lang w:bidi="pa-IN"/>
        </w:rPr>
        <w:t xml:space="preserve">ਹਉਮੈ ਰੋਗੁ ਕਮਾਵਣਾ ਅਤਿ ਦੀਰਘੁ ਬਹੁ ਸੁਆਉ ॥ </w:t>
      </w:r>
      <w:r>
        <w:rPr>
          <w:color w:val="008000"/>
          <w:sz w:val="18"/>
        </w:rPr>
        <w:t>(850)</w:t>
      </w:r>
    </w:p>
    <w:p w:rsidR="00A75876" w:rsidRDefault="00A75876">
      <w:pPr>
        <w:pStyle w:val="SGGSHindi"/>
      </w:pPr>
      <w:r>
        <w:rPr>
          <w:cs/>
        </w:rPr>
        <w:t>हउमै</w:t>
      </w:r>
      <w:r>
        <w:t xml:space="preserve"> </w:t>
      </w:r>
      <w:r>
        <w:rPr>
          <w:cs/>
        </w:rPr>
        <w:t>रोगु</w:t>
      </w:r>
      <w:r>
        <w:t xml:space="preserve"> </w:t>
      </w:r>
      <w:r>
        <w:rPr>
          <w:cs/>
        </w:rPr>
        <w:t>कमावणा</w:t>
      </w:r>
      <w:r>
        <w:t xml:space="preserve"> </w:t>
      </w:r>
      <w:r>
        <w:rPr>
          <w:cs/>
        </w:rPr>
        <w:t>अति</w:t>
      </w:r>
      <w:r>
        <w:t xml:space="preserve"> </w:t>
      </w:r>
      <w:r>
        <w:rPr>
          <w:cs/>
        </w:rPr>
        <w:t>दीरघु</w:t>
      </w:r>
      <w:r>
        <w:t xml:space="preserve"> </w:t>
      </w:r>
      <w:r>
        <w:rPr>
          <w:cs/>
        </w:rPr>
        <w:t>बहु</w:t>
      </w:r>
      <w:r>
        <w:t xml:space="preserve"> </w:t>
      </w:r>
      <w:r>
        <w:rPr>
          <w:cs/>
        </w:rPr>
        <w:t>सुआउ</w:t>
      </w:r>
      <w:r>
        <w:t xml:space="preserve"> </w:t>
      </w:r>
      <w:r>
        <w:rPr>
          <w:cs/>
        </w:rPr>
        <w:t>॥</w:t>
      </w:r>
    </w:p>
    <w:p w:rsidR="00A75876" w:rsidRDefault="00A75876">
      <w:pPr>
        <w:pStyle w:val="SGGSRoman"/>
      </w:pPr>
      <w:r>
        <w:t>ha-umai rog kamaavanaa at deeragh baho su-aa-o.</w:t>
      </w:r>
    </w:p>
    <w:p w:rsidR="00A75876" w:rsidRDefault="00A75876">
      <w:pPr>
        <w:pStyle w:val="SGGSTrans"/>
      </w:pPr>
      <w:r>
        <w:t>earns the very painful disease of egotism; he is so very selfish.</w:t>
      </w:r>
    </w:p>
    <w:p w:rsidR="00A75876" w:rsidRDefault="00A75876">
      <w:pPr>
        <w:pStyle w:val="SGGSGurm"/>
      </w:pPr>
      <w:r>
        <w:rPr>
          <w:cs/>
          <w:lang w:bidi="pa-IN"/>
        </w:rPr>
        <w:t xml:space="preserve">ਮਨਹਠਿ ਕਰਮ ਕਮਾਵਣੇ ਫਿਰਿ ਫਿਰਿ ਜੋਨੀ ਪਾਇ ॥ </w:t>
      </w:r>
      <w:r>
        <w:rPr>
          <w:color w:val="008000"/>
          <w:sz w:val="18"/>
        </w:rPr>
        <w:t>(850)</w:t>
      </w:r>
    </w:p>
    <w:p w:rsidR="00A75876" w:rsidRDefault="00A75876">
      <w:pPr>
        <w:pStyle w:val="SGGSHindi"/>
      </w:pPr>
      <w:r>
        <w:rPr>
          <w:cs/>
        </w:rPr>
        <w:t>मनहठि</w:t>
      </w:r>
      <w:r>
        <w:t xml:space="preserve"> </w:t>
      </w:r>
      <w:r>
        <w:rPr>
          <w:cs/>
        </w:rPr>
        <w:t>करम</w:t>
      </w:r>
      <w:r>
        <w:t xml:space="preserve"> </w:t>
      </w:r>
      <w:r>
        <w:rPr>
          <w:cs/>
        </w:rPr>
        <w:t>कमावणे</w:t>
      </w:r>
      <w:r>
        <w:t xml:space="preserve"> </w:t>
      </w:r>
      <w:r>
        <w:rPr>
          <w:cs/>
        </w:rPr>
        <w:t>फिरि</w:t>
      </w:r>
      <w:r>
        <w:t xml:space="preserve"> </w:t>
      </w:r>
      <w:r>
        <w:rPr>
          <w:cs/>
        </w:rPr>
        <w:t>फिरि</w:t>
      </w:r>
      <w:r>
        <w:t xml:space="preserve"> </w:t>
      </w:r>
      <w:r>
        <w:rPr>
          <w:cs/>
        </w:rPr>
        <w:t>जोनी</w:t>
      </w:r>
      <w:r>
        <w:t xml:space="preserve"> </w:t>
      </w:r>
      <w:r>
        <w:rPr>
          <w:cs/>
        </w:rPr>
        <w:t>पाइ</w:t>
      </w:r>
      <w:r>
        <w:t xml:space="preserve"> </w:t>
      </w:r>
      <w:r>
        <w:rPr>
          <w:cs/>
        </w:rPr>
        <w:t>॥</w:t>
      </w:r>
    </w:p>
    <w:p w:rsidR="00A75876" w:rsidRDefault="00A75876">
      <w:pPr>
        <w:pStyle w:val="SGGSRoman"/>
      </w:pPr>
      <w:r>
        <w:t>manhath karam kamaavnay fir fir jonee paa-ay.</w:t>
      </w:r>
    </w:p>
    <w:p w:rsidR="00A75876" w:rsidRDefault="00A75876">
      <w:pPr>
        <w:pStyle w:val="SGGSTrans"/>
      </w:pPr>
      <w:r>
        <w:t>Acting stubborn-mindedly, he is reincarnated over and over again.</w:t>
      </w:r>
    </w:p>
    <w:p w:rsidR="00A75876" w:rsidRDefault="00A75876">
      <w:pPr>
        <w:pStyle w:val="SGGSGurm"/>
      </w:pPr>
      <w:r>
        <w:rPr>
          <w:cs/>
          <w:lang w:bidi="pa-IN"/>
        </w:rPr>
        <w:t xml:space="preserve">ਗੁਰਮੁਖਿ ਜਨਮੁ ਸਫਲੁ ਹੈ ਜਿਸ ਨੋ ਆਪੇ ਲਏ ਮਿਲਾਇ ॥ </w:t>
      </w:r>
      <w:r>
        <w:rPr>
          <w:color w:val="008000"/>
          <w:sz w:val="18"/>
        </w:rPr>
        <w:t>(850)</w:t>
      </w:r>
    </w:p>
    <w:p w:rsidR="00A75876" w:rsidRDefault="00A75876">
      <w:pPr>
        <w:pStyle w:val="SGGSHindi"/>
      </w:pPr>
      <w:r>
        <w:rPr>
          <w:cs/>
        </w:rPr>
        <w:t>गुरमुखि</w:t>
      </w:r>
      <w:r>
        <w:t xml:space="preserve"> </w:t>
      </w:r>
      <w:r>
        <w:rPr>
          <w:cs/>
        </w:rPr>
        <w:t>जनमु</w:t>
      </w:r>
      <w:r>
        <w:t xml:space="preserve"> </w:t>
      </w:r>
      <w:r>
        <w:rPr>
          <w:cs/>
        </w:rPr>
        <w:t>सफलु</w:t>
      </w:r>
      <w:r>
        <w:t xml:space="preserve"> </w:t>
      </w:r>
      <w:r>
        <w:rPr>
          <w:cs/>
        </w:rPr>
        <w:t>है</w:t>
      </w:r>
      <w:r>
        <w:t xml:space="preserve"> </w:t>
      </w:r>
      <w:r>
        <w:rPr>
          <w:cs/>
        </w:rPr>
        <w:t>जिस</w:t>
      </w:r>
      <w:r>
        <w:t xml:space="preserve"> </w:t>
      </w:r>
      <w:r>
        <w:rPr>
          <w:cs/>
        </w:rPr>
        <w:t>नो</w:t>
      </w:r>
      <w:r>
        <w:t xml:space="preserve"> </w:t>
      </w:r>
      <w:r>
        <w:rPr>
          <w:cs/>
        </w:rPr>
        <w:t>आपे</w:t>
      </w:r>
      <w:r>
        <w:t xml:space="preserve"> </w:t>
      </w:r>
      <w:r>
        <w:rPr>
          <w:cs/>
        </w:rPr>
        <w:t>लए</w:t>
      </w:r>
      <w:r>
        <w:t xml:space="preserve"> </w:t>
      </w:r>
      <w:r>
        <w:rPr>
          <w:cs/>
        </w:rPr>
        <w:t>मिलाइ</w:t>
      </w:r>
      <w:r>
        <w:t xml:space="preserve"> </w:t>
      </w:r>
      <w:r>
        <w:rPr>
          <w:cs/>
        </w:rPr>
        <w:t>॥</w:t>
      </w:r>
    </w:p>
    <w:p w:rsidR="00A75876" w:rsidRDefault="00A75876">
      <w:pPr>
        <w:pStyle w:val="SGGSRoman"/>
      </w:pPr>
      <w:r>
        <w:t>gurmukh janam safal hai jis no aapay la-ay milaa-ay.</w:t>
      </w:r>
    </w:p>
    <w:p w:rsidR="00A75876" w:rsidRDefault="00A75876">
      <w:pPr>
        <w:pStyle w:val="SGGSTrans"/>
      </w:pPr>
      <w:r>
        <w:t>The birth of the Gurmukh is fruitful and auspicious. The Lord unites him with Himself.</w:t>
      </w:r>
    </w:p>
    <w:p w:rsidR="00A75876" w:rsidRDefault="00A75876">
      <w:pPr>
        <w:pStyle w:val="SGGSGurm"/>
      </w:pPr>
      <w:r>
        <w:rPr>
          <w:cs/>
          <w:lang w:bidi="pa-IN"/>
        </w:rPr>
        <w:t>ਨਾਨਕ ਨਦਰੀ ਨਦਰਿ ਕਰੇ ਤਾ ਨਾਮ ਧਨੁ ਪਲੈ ਪਾਇ ॥੨</w:t>
      </w:r>
      <w:r>
        <w:rPr>
          <w:cs/>
        </w:rPr>
        <w:t xml:space="preserve">॥ </w:t>
      </w:r>
      <w:r>
        <w:rPr>
          <w:color w:val="008000"/>
          <w:sz w:val="18"/>
        </w:rPr>
        <w:t>(850)</w:t>
      </w:r>
    </w:p>
    <w:p w:rsidR="00A75876" w:rsidRDefault="00A75876">
      <w:pPr>
        <w:pStyle w:val="SGGSHindi"/>
      </w:pPr>
      <w:r>
        <w:rPr>
          <w:cs/>
        </w:rPr>
        <w:t>नानक</w:t>
      </w:r>
      <w:r>
        <w:t xml:space="preserve"> </w:t>
      </w:r>
      <w:r>
        <w:rPr>
          <w:cs/>
        </w:rPr>
        <w:t>नदरी</w:t>
      </w:r>
      <w:r>
        <w:t xml:space="preserve"> </w:t>
      </w:r>
      <w:r>
        <w:rPr>
          <w:cs/>
        </w:rPr>
        <w:t>नदरि</w:t>
      </w:r>
      <w:r>
        <w:t xml:space="preserve"> </w:t>
      </w:r>
      <w:r>
        <w:rPr>
          <w:cs/>
        </w:rPr>
        <w:t>करे</w:t>
      </w:r>
      <w:r>
        <w:t xml:space="preserve"> </w:t>
      </w:r>
      <w:r>
        <w:rPr>
          <w:cs/>
        </w:rPr>
        <w:t>ता</w:t>
      </w:r>
      <w:r>
        <w:t xml:space="preserve"> </w:t>
      </w:r>
      <w:r>
        <w:rPr>
          <w:cs/>
        </w:rPr>
        <w:t>नाम</w:t>
      </w:r>
      <w:r>
        <w:t xml:space="preserve"> </w:t>
      </w:r>
      <w:r>
        <w:rPr>
          <w:cs/>
        </w:rPr>
        <w:t>धनु</w:t>
      </w:r>
      <w:r>
        <w:t xml:space="preserve"> </w:t>
      </w:r>
      <w:r>
        <w:rPr>
          <w:cs/>
        </w:rPr>
        <w:t>पलै</w:t>
      </w:r>
      <w:r>
        <w:t xml:space="preserve"> </w:t>
      </w:r>
      <w:r>
        <w:rPr>
          <w:cs/>
        </w:rPr>
        <w:t>पाइ</w:t>
      </w:r>
      <w:r>
        <w:t xml:space="preserve"> </w:t>
      </w:r>
      <w:r>
        <w:rPr>
          <w:cs/>
        </w:rPr>
        <w:t>॥२॥</w:t>
      </w:r>
    </w:p>
    <w:p w:rsidR="00A75876" w:rsidRDefault="00A75876">
      <w:pPr>
        <w:pStyle w:val="SGGSRoman"/>
      </w:pPr>
      <w:r>
        <w:t>naanak nadree nadar karay taa naam Dhan palai paa-ay. ||2||</w:t>
      </w:r>
    </w:p>
    <w:p w:rsidR="00A75876" w:rsidRDefault="00A75876">
      <w:pPr>
        <w:pStyle w:val="SGGSTrans"/>
      </w:pPr>
      <w:r>
        <w:t>O Nanak, when the Merciful Lord grants His Mercy, one obtains the wealth of the Naam, the Name of the Lord. ||2||</w:t>
      </w:r>
    </w:p>
    <w:p w:rsidR="00A75876" w:rsidRDefault="00A75876">
      <w:pPr>
        <w:pStyle w:val="SGGSGurm"/>
      </w:pPr>
      <w:r>
        <w:rPr>
          <w:cs/>
          <w:lang w:bidi="pa-IN"/>
        </w:rPr>
        <w:t xml:space="preserve">ਸਲੋਕ ਮਃ ੩ </w:t>
      </w:r>
      <w:r>
        <w:rPr>
          <w:cs/>
        </w:rPr>
        <w:t xml:space="preserve">॥ </w:t>
      </w:r>
      <w:r>
        <w:rPr>
          <w:color w:val="008000"/>
          <w:sz w:val="18"/>
        </w:rPr>
        <w:t>(850)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ਤੇ ਖਾਲੀ ਕੋ ਨਹੀ ਮੇਰੈ ਪ੍ਰਭਿ ਮੇਲਿ ਮਿਲਾਏ ॥ </w:t>
      </w:r>
      <w:r>
        <w:rPr>
          <w:color w:val="008000"/>
          <w:sz w:val="18"/>
        </w:rPr>
        <w:t>(850)</w:t>
      </w:r>
    </w:p>
    <w:p w:rsidR="00A75876" w:rsidRDefault="00A75876">
      <w:pPr>
        <w:pStyle w:val="SGGSHindi"/>
      </w:pPr>
      <w:r>
        <w:rPr>
          <w:cs/>
        </w:rPr>
        <w:t>सतिगुर</w:t>
      </w:r>
      <w:r>
        <w:t xml:space="preserve"> </w:t>
      </w:r>
      <w:r>
        <w:rPr>
          <w:cs/>
        </w:rPr>
        <w:t>ते</w:t>
      </w:r>
      <w:r>
        <w:t xml:space="preserve"> </w:t>
      </w:r>
      <w:r>
        <w:rPr>
          <w:cs/>
        </w:rPr>
        <w:t>खाली</w:t>
      </w:r>
      <w:r>
        <w:t xml:space="preserve"> </w:t>
      </w:r>
      <w:r>
        <w:rPr>
          <w:cs/>
        </w:rPr>
        <w:t>को</w:t>
      </w:r>
      <w:r>
        <w:t xml:space="preserve"> </w:t>
      </w:r>
      <w:r>
        <w:rPr>
          <w:cs/>
        </w:rPr>
        <w:t>नही</w:t>
      </w:r>
      <w:r>
        <w:t xml:space="preserve"> </w:t>
      </w:r>
      <w:r>
        <w:rPr>
          <w:cs/>
        </w:rPr>
        <w:t>मेरै</w:t>
      </w:r>
      <w:r>
        <w:t xml:space="preserve"> </w:t>
      </w:r>
      <w:r>
        <w:rPr>
          <w:cs/>
        </w:rPr>
        <w:t>प्रभि</w:t>
      </w:r>
      <w:r>
        <w:t xml:space="preserve"> </w:t>
      </w:r>
      <w:r>
        <w:rPr>
          <w:cs/>
        </w:rPr>
        <w:t>मेलि</w:t>
      </w:r>
      <w:r>
        <w:t xml:space="preserve"> </w:t>
      </w:r>
      <w:r>
        <w:rPr>
          <w:cs/>
        </w:rPr>
        <w:t>मिलाए</w:t>
      </w:r>
      <w:r>
        <w:t xml:space="preserve"> </w:t>
      </w:r>
      <w:r>
        <w:rPr>
          <w:cs/>
        </w:rPr>
        <w:t>॥</w:t>
      </w:r>
    </w:p>
    <w:p w:rsidR="00A75876" w:rsidRDefault="00A75876">
      <w:pPr>
        <w:pStyle w:val="SGGSRoman"/>
      </w:pPr>
      <w:r>
        <w:t>satgur tay khaalee ko nahee mayrai parabh mayl milaa-ay.</w:t>
      </w:r>
    </w:p>
    <w:p w:rsidR="00A75876" w:rsidRDefault="00A75876">
      <w:pPr>
        <w:pStyle w:val="SGGSTrans"/>
      </w:pPr>
      <w:r>
        <w:t>No one goes away empty-handed from the True Guru; He unites me in Union with my God.</w:t>
      </w:r>
    </w:p>
    <w:p w:rsidR="00A75876" w:rsidRDefault="00A75876">
      <w:pPr>
        <w:pStyle w:val="SGGSGurm"/>
      </w:pPr>
      <w:r>
        <w:rPr>
          <w:cs/>
          <w:lang w:bidi="pa-IN"/>
        </w:rPr>
        <w:t xml:space="preserve">ਸਤਿਗੁਰ ਕਾ ਦਰਸਨੁ ਸਫਲੁ ਹੈ ਜੇਹਾ ਕੋ ਇਛੇ ਤੇਹਾ ਫਲੁ ਪਾਏ ॥ </w:t>
      </w:r>
      <w:r>
        <w:rPr>
          <w:color w:val="008000"/>
          <w:sz w:val="18"/>
        </w:rPr>
        <w:t>(850)</w:t>
      </w:r>
    </w:p>
    <w:p w:rsidR="00A75876" w:rsidRDefault="00A75876">
      <w:pPr>
        <w:pStyle w:val="SGGSHindi"/>
      </w:pPr>
      <w:r>
        <w:rPr>
          <w:cs/>
        </w:rPr>
        <w:t>सतिगुर</w:t>
      </w:r>
      <w:r>
        <w:t xml:space="preserve"> </w:t>
      </w:r>
      <w:r>
        <w:rPr>
          <w:cs/>
        </w:rPr>
        <w:t>का</w:t>
      </w:r>
      <w:r>
        <w:t xml:space="preserve"> </w:t>
      </w:r>
      <w:r>
        <w:rPr>
          <w:cs/>
        </w:rPr>
        <w:t>दरसनु</w:t>
      </w:r>
      <w:r>
        <w:t xml:space="preserve"> </w:t>
      </w:r>
      <w:r>
        <w:rPr>
          <w:cs/>
        </w:rPr>
        <w:t>सफलु</w:t>
      </w:r>
      <w:r>
        <w:t xml:space="preserve"> </w:t>
      </w:r>
      <w:r>
        <w:rPr>
          <w:cs/>
        </w:rPr>
        <w:t>है</w:t>
      </w:r>
      <w:r>
        <w:t xml:space="preserve"> </w:t>
      </w:r>
      <w:r>
        <w:rPr>
          <w:cs/>
        </w:rPr>
        <w:t>जेहा</w:t>
      </w:r>
      <w:r>
        <w:t xml:space="preserve"> </w:t>
      </w:r>
      <w:r>
        <w:rPr>
          <w:cs/>
        </w:rPr>
        <w:t>को</w:t>
      </w:r>
      <w:r>
        <w:t xml:space="preserve"> </w:t>
      </w:r>
      <w:r>
        <w:rPr>
          <w:cs/>
        </w:rPr>
        <w:t>इछे</w:t>
      </w:r>
      <w:r>
        <w:t xml:space="preserve"> </w:t>
      </w:r>
      <w:r>
        <w:rPr>
          <w:cs/>
        </w:rPr>
        <w:t>तेहा</w:t>
      </w:r>
      <w:r>
        <w:t xml:space="preserve"> </w:t>
      </w:r>
      <w:r>
        <w:rPr>
          <w:cs/>
        </w:rPr>
        <w:t>फलु</w:t>
      </w:r>
      <w:r>
        <w:t xml:space="preserve"> </w:t>
      </w:r>
      <w:r>
        <w:rPr>
          <w:cs/>
        </w:rPr>
        <w:t>पाए</w:t>
      </w:r>
      <w:r>
        <w:t xml:space="preserve"> </w:t>
      </w:r>
      <w:r>
        <w:rPr>
          <w:cs/>
        </w:rPr>
        <w:t>॥</w:t>
      </w:r>
    </w:p>
    <w:p w:rsidR="00A75876" w:rsidRDefault="00A75876">
      <w:pPr>
        <w:pStyle w:val="SGGSRoman"/>
      </w:pPr>
      <w:r>
        <w:t>satgur kaa darsan safal hai jayhaa ko ichhay tayhaa fal paa-ay.</w:t>
      </w:r>
    </w:p>
    <w:p w:rsidR="00A75876" w:rsidRDefault="00A75876">
      <w:pPr>
        <w:pStyle w:val="SGGSTrans"/>
      </w:pPr>
      <w:r>
        <w:t>Fruitful is the Blessed Vision of the Darshan of the True Guru; through it, one obtains whatever fruitful rewards he desires.</w:t>
      </w:r>
    </w:p>
    <w:p w:rsidR="00A75876" w:rsidRDefault="00A75876">
      <w:pPr>
        <w:pStyle w:val="SGGSGurm"/>
      </w:pPr>
      <w:r>
        <w:rPr>
          <w:cs/>
          <w:lang w:bidi="pa-IN"/>
        </w:rPr>
        <w:t xml:space="preserve">ਗੁਰ ਕਾ ਸਬਦੁ ਅੰਮ੍ਰਿਤੁ ਹੈ ਸਭ ਤ੍ਰਿਸਨਾ ਭੁਖ ਗਵਾਏ ॥ </w:t>
      </w:r>
      <w:r>
        <w:rPr>
          <w:color w:val="008000"/>
          <w:sz w:val="18"/>
        </w:rPr>
        <w:t>(850)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अम्रितु</w:t>
      </w:r>
      <w:r>
        <w:t xml:space="preserve"> </w:t>
      </w:r>
      <w:r>
        <w:rPr>
          <w:cs/>
        </w:rPr>
        <w:t>है</w:t>
      </w:r>
      <w:r>
        <w:t xml:space="preserve"> </w:t>
      </w:r>
      <w:r>
        <w:rPr>
          <w:cs/>
        </w:rPr>
        <w:t>सभ</w:t>
      </w:r>
      <w:r>
        <w:t xml:space="preserve"> </w:t>
      </w:r>
      <w:r>
        <w:rPr>
          <w:cs/>
        </w:rPr>
        <w:t>त्रिसना</w:t>
      </w:r>
      <w:r>
        <w:t xml:space="preserve"> </w:t>
      </w:r>
      <w:r>
        <w:rPr>
          <w:cs/>
        </w:rPr>
        <w:t>भुख</w:t>
      </w:r>
      <w:r>
        <w:t xml:space="preserve"> </w:t>
      </w:r>
      <w:r>
        <w:rPr>
          <w:cs/>
        </w:rPr>
        <w:t>गवाए</w:t>
      </w:r>
      <w:r>
        <w:t xml:space="preserve"> </w:t>
      </w:r>
      <w:r>
        <w:rPr>
          <w:cs/>
        </w:rPr>
        <w:t>॥</w:t>
      </w:r>
    </w:p>
    <w:p w:rsidR="00A75876" w:rsidRDefault="00A75876">
      <w:pPr>
        <w:pStyle w:val="SGGSRoman"/>
      </w:pPr>
      <w:r>
        <w:t>gur kaa sabad amrit hai sabh tarisnaa bhukh gavaa-ay.</w:t>
      </w:r>
    </w:p>
    <w:p w:rsidR="00A75876" w:rsidRDefault="00A75876">
      <w:pPr>
        <w:pStyle w:val="SGGSTrans"/>
      </w:pPr>
      <w:r>
        <w:t>The Word of the Guru's Shabad is Ambrosial Nectar. It banishes all hunger and thirst.</w:t>
      </w:r>
    </w:p>
    <w:p w:rsidR="00A75876" w:rsidRDefault="00A75876">
      <w:pPr>
        <w:pStyle w:val="SGGSGurm"/>
      </w:pPr>
      <w:r>
        <w:rPr>
          <w:cs/>
          <w:lang w:bidi="pa-IN"/>
        </w:rPr>
        <w:t xml:space="preserve">ਹਰਿ ਰਸੁ ਪੀ ਸੰਤੋਖੁ ਹੋਆ ਸਚੁ ਵਸਿਆ ਮਨਿ ਆਏ ॥ </w:t>
      </w:r>
      <w:r>
        <w:rPr>
          <w:color w:val="008000"/>
          <w:sz w:val="18"/>
        </w:rPr>
        <w:t>(850)</w:t>
      </w:r>
    </w:p>
    <w:p w:rsidR="00A75876" w:rsidRDefault="00A75876">
      <w:pPr>
        <w:pStyle w:val="SGGSHindi"/>
      </w:pPr>
      <w:r>
        <w:rPr>
          <w:cs/>
        </w:rPr>
        <w:t>हरि</w:t>
      </w:r>
      <w:r>
        <w:t xml:space="preserve"> </w:t>
      </w:r>
      <w:r>
        <w:rPr>
          <w:cs/>
        </w:rPr>
        <w:t>रसु</w:t>
      </w:r>
      <w:r>
        <w:t xml:space="preserve"> </w:t>
      </w:r>
      <w:r>
        <w:rPr>
          <w:cs/>
        </w:rPr>
        <w:t>पी</w:t>
      </w:r>
      <w:r>
        <w:t xml:space="preserve"> </w:t>
      </w:r>
      <w:r>
        <w:rPr>
          <w:cs/>
        </w:rPr>
        <w:t>संतोखु</w:t>
      </w:r>
      <w:r>
        <w:t xml:space="preserve"> </w:t>
      </w:r>
      <w:r>
        <w:rPr>
          <w:cs/>
        </w:rPr>
        <w:t>होआ</w:t>
      </w:r>
      <w:r>
        <w:t xml:space="preserve"> </w:t>
      </w:r>
      <w:r>
        <w:rPr>
          <w:cs/>
        </w:rPr>
        <w:t>सचु</w:t>
      </w:r>
      <w:r>
        <w:t xml:space="preserve"> </w:t>
      </w:r>
      <w:r>
        <w:rPr>
          <w:cs/>
        </w:rPr>
        <w:t>वसिआ</w:t>
      </w:r>
      <w:r>
        <w:t xml:space="preserve"> </w:t>
      </w:r>
      <w:r>
        <w:rPr>
          <w:cs/>
        </w:rPr>
        <w:t>मनि</w:t>
      </w:r>
      <w:r>
        <w:t xml:space="preserve"> </w:t>
      </w:r>
      <w:r>
        <w:rPr>
          <w:cs/>
        </w:rPr>
        <w:t>आए</w:t>
      </w:r>
      <w:r>
        <w:t xml:space="preserve"> </w:t>
      </w:r>
      <w:r>
        <w:rPr>
          <w:cs/>
        </w:rPr>
        <w:t>॥</w:t>
      </w:r>
    </w:p>
    <w:p w:rsidR="00A75876" w:rsidRDefault="00A75876">
      <w:pPr>
        <w:pStyle w:val="SGGSRoman"/>
      </w:pPr>
      <w:r>
        <w:t>har ras pee santokh ho-aa sach vasi-aa man aa-ay.</w:t>
      </w:r>
    </w:p>
    <w:p w:rsidR="00A75876" w:rsidRDefault="00A75876">
      <w:pPr>
        <w:pStyle w:val="SGGSTrans"/>
      </w:pPr>
      <w:r>
        <w:t>Drinking in the sublime essence of the Lord brings contentment; the True Lord comes to dwell in the mind.</w:t>
      </w:r>
    </w:p>
    <w:p w:rsidR="00A75876" w:rsidRDefault="00A75876">
      <w:pPr>
        <w:pStyle w:val="SGGSGurm"/>
      </w:pPr>
      <w:r>
        <w:rPr>
          <w:cs/>
          <w:lang w:bidi="pa-IN"/>
        </w:rPr>
        <w:t xml:space="preserve">ਸਚੁ ਧਿਆਇ ਅਮਰਾ ਪਦੁ ਪਾਇਆ ਅਨਹਦ ਸਬਦ ਵਜਾਏ ॥ </w:t>
      </w:r>
      <w:r>
        <w:rPr>
          <w:color w:val="008000"/>
          <w:sz w:val="18"/>
        </w:rPr>
        <w:t>(850)</w:t>
      </w:r>
    </w:p>
    <w:p w:rsidR="00A75876" w:rsidRDefault="00A75876">
      <w:pPr>
        <w:pStyle w:val="SGGSHindi"/>
      </w:pPr>
      <w:r>
        <w:rPr>
          <w:cs/>
        </w:rPr>
        <w:t>सचु</w:t>
      </w:r>
      <w:r>
        <w:t xml:space="preserve"> </w:t>
      </w:r>
      <w:r>
        <w:rPr>
          <w:cs/>
        </w:rPr>
        <w:t>धिआइ</w:t>
      </w:r>
      <w:r>
        <w:t xml:space="preserve"> </w:t>
      </w:r>
      <w:r>
        <w:rPr>
          <w:cs/>
        </w:rPr>
        <w:t>अमरा</w:t>
      </w:r>
      <w:r>
        <w:t xml:space="preserve"> </w:t>
      </w:r>
      <w:r>
        <w:rPr>
          <w:cs/>
        </w:rPr>
        <w:t>पदु</w:t>
      </w:r>
      <w:r>
        <w:t xml:space="preserve"> </w:t>
      </w:r>
      <w:r>
        <w:rPr>
          <w:cs/>
        </w:rPr>
        <w:t>पाइआ</w:t>
      </w:r>
      <w:r>
        <w:t xml:space="preserve"> </w:t>
      </w:r>
      <w:r>
        <w:rPr>
          <w:cs/>
        </w:rPr>
        <w:t>अनहद</w:t>
      </w:r>
      <w:r>
        <w:t xml:space="preserve"> </w:t>
      </w:r>
      <w:r>
        <w:rPr>
          <w:cs/>
        </w:rPr>
        <w:t>सबद</w:t>
      </w:r>
      <w:r>
        <w:t xml:space="preserve"> </w:t>
      </w:r>
      <w:r>
        <w:rPr>
          <w:cs/>
        </w:rPr>
        <w:t>वजाए</w:t>
      </w:r>
      <w:r>
        <w:t xml:space="preserve"> </w:t>
      </w:r>
      <w:r>
        <w:rPr>
          <w:cs/>
        </w:rPr>
        <w:t>॥</w:t>
      </w:r>
    </w:p>
    <w:p w:rsidR="00A75876" w:rsidRDefault="00A75876">
      <w:pPr>
        <w:pStyle w:val="SGGSRoman"/>
      </w:pPr>
      <w:r>
        <w:t>sach Dhi-aa-ay amraa pad paa-i-aa anhad sabad vajaa-ay.</w:t>
      </w:r>
    </w:p>
    <w:p w:rsidR="00A75876" w:rsidRDefault="00A75876">
      <w:pPr>
        <w:pStyle w:val="SGGSTrans"/>
      </w:pPr>
      <w:r>
        <w:t>Meditating on the True Lord, the status of immortality is obtained; the Unstruck Word of the Shabad vibrates and resounds.</w:t>
      </w:r>
    </w:p>
    <w:p w:rsidR="00A75876" w:rsidRDefault="00A75876">
      <w:pPr>
        <w:pStyle w:val="SGGSGurm"/>
      </w:pPr>
      <w:r>
        <w:rPr>
          <w:cs/>
          <w:lang w:bidi="pa-IN"/>
        </w:rPr>
        <w:t xml:space="preserve">ਸਚੋ ਦਹ ਦਿਸਿ ਪਸਰਿਆ ਗੁਰ ਕੈ ਸਹਜਿ ਸੁਭਾਏ ॥ </w:t>
      </w:r>
      <w:r>
        <w:rPr>
          <w:color w:val="008000"/>
          <w:sz w:val="18"/>
        </w:rPr>
        <w:t>(850)</w:t>
      </w:r>
    </w:p>
    <w:p w:rsidR="00A75876" w:rsidRDefault="00A75876">
      <w:pPr>
        <w:pStyle w:val="SGGSHindi"/>
      </w:pPr>
      <w:r>
        <w:rPr>
          <w:cs/>
        </w:rPr>
        <w:t>सचो</w:t>
      </w:r>
      <w:r>
        <w:t xml:space="preserve"> </w:t>
      </w:r>
      <w:r>
        <w:rPr>
          <w:cs/>
        </w:rPr>
        <w:t>दह</w:t>
      </w:r>
      <w:r>
        <w:t xml:space="preserve"> </w:t>
      </w:r>
      <w:r>
        <w:rPr>
          <w:cs/>
        </w:rPr>
        <w:t>दिसि</w:t>
      </w:r>
      <w:r>
        <w:t xml:space="preserve"> </w:t>
      </w:r>
      <w:r>
        <w:rPr>
          <w:cs/>
        </w:rPr>
        <w:t>पसरिआ</w:t>
      </w:r>
      <w:r>
        <w:t xml:space="preserve"> </w:t>
      </w:r>
      <w:r>
        <w:rPr>
          <w:cs/>
        </w:rPr>
        <w:t>गुर</w:t>
      </w:r>
      <w:r>
        <w:t xml:space="preserve"> </w:t>
      </w:r>
      <w:r>
        <w:rPr>
          <w:cs/>
        </w:rPr>
        <w:t>कै</w:t>
      </w:r>
      <w:r>
        <w:t xml:space="preserve"> </w:t>
      </w:r>
      <w:r>
        <w:rPr>
          <w:cs/>
        </w:rPr>
        <w:t>सहजि</w:t>
      </w:r>
      <w:r>
        <w:t xml:space="preserve"> </w:t>
      </w:r>
      <w:r>
        <w:rPr>
          <w:cs/>
        </w:rPr>
        <w:t>सुभाए</w:t>
      </w:r>
      <w:r>
        <w:t xml:space="preserve"> </w:t>
      </w:r>
      <w:r>
        <w:rPr>
          <w:cs/>
        </w:rPr>
        <w:t>॥</w:t>
      </w:r>
    </w:p>
    <w:p w:rsidR="00A75876" w:rsidRDefault="00A75876">
      <w:pPr>
        <w:pStyle w:val="SGGSRoman"/>
      </w:pPr>
      <w:r>
        <w:t>sacho dah dis pasri-aa gur kai sahj subhaa-ay.</w:t>
      </w:r>
    </w:p>
    <w:p w:rsidR="00A75876" w:rsidRDefault="00A75876">
      <w:pPr>
        <w:pStyle w:val="SGGSTrans"/>
      </w:pPr>
      <w:r>
        <w:t>The True Lord is pervading in the ten directions; through the Guru, this is intuitively known.</w:t>
      </w:r>
    </w:p>
    <w:p w:rsidR="00A75876" w:rsidRDefault="00A75876">
      <w:pPr>
        <w:pStyle w:val="SGGSGurm"/>
      </w:pPr>
      <w:r>
        <w:rPr>
          <w:cs/>
          <w:lang w:bidi="pa-IN"/>
        </w:rPr>
        <w:t>ਨਾਨਕ ਜਿਨ ਅੰਦਰਿ ਸਚੁ ਹੈ ਸੇ ਜਨ ਛਪਹਿ ਨ ਕਿਸੈ ਦੇ ਛਪਾਏ ॥੧</w:t>
      </w:r>
      <w:r>
        <w:rPr>
          <w:cs/>
        </w:rPr>
        <w:t xml:space="preserve">॥ </w:t>
      </w:r>
      <w:r>
        <w:rPr>
          <w:color w:val="008000"/>
          <w:sz w:val="18"/>
        </w:rPr>
        <w:t>(850)</w:t>
      </w:r>
    </w:p>
    <w:p w:rsidR="00A75876" w:rsidRDefault="00A75876">
      <w:pPr>
        <w:pStyle w:val="SGGSHindi"/>
      </w:pPr>
      <w:r>
        <w:rPr>
          <w:cs/>
        </w:rPr>
        <w:t>नानक</w:t>
      </w:r>
      <w:r>
        <w:t xml:space="preserve"> </w:t>
      </w:r>
      <w:r>
        <w:rPr>
          <w:cs/>
        </w:rPr>
        <w:t>जिन</w:t>
      </w:r>
      <w:r>
        <w:t xml:space="preserve"> </w:t>
      </w:r>
      <w:r>
        <w:rPr>
          <w:cs/>
        </w:rPr>
        <w:t>अंदरि</w:t>
      </w:r>
      <w:r>
        <w:t xml:space="preserve"> </w:t>
      </w:r>
      <w:r>
        <w:rPr>
          <w:cs/>
        </w:rPr>
        <w:t>सचु</w:t>
      </w:r>
      <w:r>
        <w:t xml:space="preserve"> </w:t>
      </w:r>
      <w:r>
        <w:rPr>
          <w:cs/>
        </w:rPr>
        <w:t>है</w:t>
      </w:r>
      <w:r>
        <w:t xml:space="preserve"> </w:t>
      </w:r>
      <w:r>
        <w:rPr>
          <w:cs/>
        </w:rPr>
        <w:t>से</w:t>
      </w:r>
      <w:r>
        <w:t xml:space="preserve"> </w:t>
      </w:r>
      <w:r>
        <w:rPr>
          <w:cs/>
        </w:rPr>
        <w:t>जन</w:t>
      </w:r>
      <w:r>
        <w:t xml:space="preserve"> </w:t>
      </w:r>
      <w:r>
        <w:rPr>
          <w:cs/>
        </w:rPr>
        <w:t>छपहि</w:t>
      </w:r>
      <w:r>
        <w:t xml:space="preserve"> </w:t>
      </w:r>
      <w:r>
        <w:rPr>
          <w:cs/>
        </w:rPr>
        <w:t>न</w:t>
      </w:r>
      <w:r>
        <w:t xml:space="preserve"> </w:t>
      </w:r>
      <w:r>
        <w:rPr>
          <w:cs/>
        </w:rPr>
        <w:t>किसै</w:t>
      </w:r>
      <w:r>
        <w:t xml:space="preserve"> </w:t>
      </w:r>
      <w:r>
        <w:rPr>
          <w:cs/>
        </w:rPr>
        <w:t>दे</w:t>
      </w:r>
      <w:r>
        <w:t xml:space="preserve"> </w:t>
      </w:r>
      <w:r>
        <w:rPr>
          <w:cs/>
        </w:rPr>
        <w:t>छपाए</w:t>
      </w:r>
      <w:r>
        <w:t xml:space="preserve"> </w:t>
      </w:r>
      <w:r>
        <w:rPr>
          <w:cs/>
        </w:rPr>
        <w:t>॥१॥</w:t>
      </w:r>
    </w:p>
    <w:p w:rsidR="00A75876" w:rsidRDefault="00A75876">
      <w:pPr>
        <w:pStyle w:val="SGGSRoman"/>
      </w:pPr>
      <w:r>
        <w:t>naanak jin andar sach hai say jan chhapeh na kisai day chhapaa-ay. ||1||</w:t>
      </w:r>
    </w:p>
    <w:p w:rsidR="00A75876" w:rsidRDefault="00A75876">
      <w:pPr>
        <w:pStyle w:val="SGGSTrans"/>
      </w:pPr>
      <w:r>
        <w:t>O Nanak, those humble beings who have the Truth deep within, are never hidden, even if others try to hide them. ||1||</w:t>
      </w:r>
    </w:p>
    <w:p w:rsidR="00A75876" w:rsidRDefault="00A75876">
      <w:pPr>
        <w:pStyle w:val="SGGSGurm"/>
      </w:pPr>
      <w:r>
        <w:rPr>
          <w:cs/>
          <w:lang w:bidi="pa-IN"/>
        </w:rPr>
        <w:t xml:space="preserve">ਮਃ ੩ </w:t>
      </w:r>
      <w:r>
        <w:rPr>
          <w:cs/>
        </w:rPr>
        <w:t xml:space="preserve">॥ </w:t>
      </w:r>
      <w:r>
        <w:rPr>
          <w:color w:val="008000"/>
          <w:sz w:val="18"/>
        </w:rPr>
        <w:t>(850)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ਸੇਵਾ ਤੇ ਹਰਿ ਪਾਈਐ ਜਾ ਕਉ ਨਦਰਿ ਕਰੇਇ ॥ </w:t>
      </w:r>
      <w:r>
        <w:rPr>
          <w:color w:val="008000"/>
          <w:sz w:val="18"/>
        </w:rPr>
        <w:t>(850)</w:t>
      </w:r>
    </w:p>
    <w:p w:rsidR="00A75876" w:rsidRDefault="00A75876">
      <w:pPr>
        <w:pStyle w:val="SGGSHindi"/>
      </w:pPr>
      <w:r>
        <w:rPr>
          <w:cs/>
        </w:rPr>
        <w:t>गुर</w:t>
      </w:r>
      <w:r>
        <w:t xml:space="preserve"> </w:t>
      </w:r>
      <w:r>
        <w:rPr>
          <w:cs/>
        </w:rPr>
        <w:t>सेवा</w:t>
      </w:r>
      <w:r>
        <w:t xml:space="preserve"> </w:t>
      </w:r>
      <w:r>
        <w:rPr>
          <w:cs/>
        </w:rPr>
        <w:t>ते</w:t>
      </w:r>
      <w:r>
        <w:t xml:space="preserve"> </w:t>
      </w:r>
      <w:r>
        <w:rPr>
          <w:cs/>
        </w:rPr>
        <w:t>हरि</w:t>
      </w:r>
      <w:r>
        <w:t xml:space="preserve"> </w:t>
      </w:r>
      <w:r>
        <w:rPr>
          <w:cs/>
        </w:rPr>
        <w:t>पाईऐ</w:t>
      </w:r>
      <w:r>
        <w:t xml:space="preserve"> </w:t>
      </w:r>
      <w:r>
        <w:rPr>
          <w:cs/>
        </w:rPr>
        <w:t>जा</w:t>
      </w:r>
      <w:r>
        <w:t xml:space="preserve"> </w:t>
      </w:r>
      <w:r>
        <w:rPr>
          <w:cs/>
        </w:rPr>
        <w:t>कउ</w:t>
      </w:r>
      <w:r>
        <w:t xml:space="preserve"> </w:t>
      </w:r>
      <w:r>
        <w:rPr>
          <w:cs/>
        </w:rPr>
        <w:t>नदरि</w:t>
      </w:r>
      <w:r>
        <w:t xml:space="preserve"> </w:t>
      </w:r>
      <w:r>
        <w:rPr>
          <w:cs/>
        </w:rPr>
        <w:t>करेइ</w:t>
      </w:r>
      <w:r>
        <w:t xml:space="preserve"> </w:t>
      </w:r>
      <w:r>
        <w:rPr>
          <w:cs/>
        </w:rPr>
        <w:t>॥</w:t>
      </w:r>
    </w:p>
    <w:p w:rsidR="00A75876" w:rsidRDefault="00A75876">
      <w:pPr>
        <w:pStyle w:val="SGGSRoman"/>
      </w:pPr>
      <w:r>
        <w:t>gur sayvaa tay har paa-ee-ai jaa ka-o nadar karay-i.</w:t>
      </w:r>
    </w:p>
    <w:p w:rsidR="00A75876" w:rsidRDefault="00A75876">
      <w:pPr>
        <w:pStyle w:val="SGGSTrans"/>
      </w:pPr>
      <w:r>
        <w:t>Serving the Guru, one finds the Lord, when the Lord blesses him with His Glance of Grace.</w:t>
      </w:r>
    </w:p>
    <w:p w:rsidR="00A75876" w:rsidRDefault="00A75876">
      <w:pPr>
        <w:pStyle w:val="SGGSGurm"/>
      </w:pPr>
      <w:r>
        <w:rPr>
          <w:cs/>
          <w:lang w:bidi="pa-IN"/>
        </w:rPr>
        <w:t xml:space="preserve">ਮਾਨਸ ਤੇ ਦੇਵਤੇ ਭਏ ਸਚੀ ਭਗਤਿ ਜਿਸੁ ਦੇਇ ॥ </w:t>
      </w:r>
      <w:r>
        <w:rPr>
          <w:color w:val="008000"/>
          <w:sz w:val="18"/>
        </w:rPr>
        <w:t>(850)</w:t>
      </w:r>
    </w:p>
    <w:p w:rsidR="00A75876" w:rsidRDefault="00A75876">
      <w:pPr>
        <w:pStyle w:val="SGGSHindi"/>
      </w:pPr>
      <w:r>
        <w:rPr>
          <w:cs/>
        </w:rPr>
        <w:t>मानस</w:t>
      </w:r>
      <w:r>
        <w:t xml:space="preserve"> </w:t>
      </w:r>
      <w:r>
        <w:rPr>
          <w:cs/>
        </w:rPr>
        <w:t>ते</w:t>
      </w:r>
      <w:r>
        <w:t xml:space="preserve"> </w:t>
      </w:r>
      <w:r>
        <w:rPr>
          <w:cs/>
        </w:rPr>
        <w:t>देवते</w:t>
      </w:r>
      <w:r>
        <w:t xml:space="preserve"> </w:t>
      </w:r>
      <w:r>
        <w:rPr>
          <w:cs/>
        </w:rPr>
        <w:t>भए</w:t>
      </w:r>
      <w:r>
        <w:t xml:space="preserve"> </w:t>
      </w:r>
      <w:r>
        <w:rPr>
          <w:cs/>
        </w:rPr>
        <w:t>सची</w:t>
      </w:r>
      <w:r>
        <w:t xml:space="preserve"> </w:t>
      </w:r>
      <w:r>
        <w:rPr>
          <w:cs/>
        </w:rPr>
        <w:t>भगति</w:t>
      </w:r>
      <w:r>
        <w:t xml:space="preserve"> </w:t>
      </w:r>
      <w:r>
        <w:rPr>
          <w:cs/>
        </w:rPr>
        <w:t>जिसु</w:t>
      </w:r>
      <w:r>
        <w:t xml:space="preserve"> </w:t>
      </w:r>
      <w:r>
        <w:rPr>
          <w:cs/>
        </w:rPr>
        <w:t>देइ</w:t>
      </w:r>
      <w:r>
        <w:t xml:space="preserve"> </w:t>
      </w:r>
      <w:r>
        <w:rPr>
          <w:cs/>
        </w:rPr>
        <w:t>॥</w:t>
      </w:r>
    </w:p>
    <w:p w:rsidR="00A75876" w:rsidRDefault="00A75876">
      <w:pPr>
        <w:pStyle w:val="SGGSRoman"/>
      </w:pPr>
      <w:r>
        <w:t>maanas tay dayvtay bha-ay sachee bhagat jis day-ay.</w:t>
      </w:r>
    </w:p>
    <w:p w:rsidR="00A75876" w:rsidRDefault="00A75876">
      <w:pPr>
        <w:pStyle w:val="SGGSTrans"/>
      </w:pPr>
      <w:r>
        <w:t>Human beings become angels, when the Lord blesses them with true devotional worship.</w:t>
      </w:r>
    </w:p>
    <w:p w:rsidR="00A75876" w:rsidRDefault="00A75876">
      <w:pPr>
        <w:pStyle w:val="SGGSGurm"/>
      </w:pPr>
      <w:r>
        <w:rPr>
          <w:cs/>
          <w:lang w:bidi="pa-IN"/>
        </w:rPr>
        <w:t xml:space="preserve">ਹਉਮੈ ਮਾਰਿ ਮਿਲਾਇਅਨੁ ਗੁਰ ਕੈ ਸਬਦਿ ਸੁਚੇਇ ॥ </w:t>
      </w:r>
      <w:r>
        <w:rPr>
          <w:color w:val="008000"/>
          <w:sz w:val="18"/>
        </w:rPr>
        <w:t>(850)</w:t>
      </w:r>
    </w:p>
    <w:p w:rsidR="00A75876" w:rsidRDefault="00A75876">
      <w:pPr>
        <w:pStyle w:val="SGGSHindi"/>
      </w:pPr>
      <w:r>
        <w:rPr>
          <w:cs/>
        </w:rPr>
        <w:t>हउमै</w:t>
      </w:r>
      <w:r>
        <w:t xml:space="preserve"> </w:t>
      </w:r>
      <w:r>
        <w:rPr>
          <w:cs/>
        </w:rPr>
        <w:t>मारि</w:t>
      </w:r>
      <w:r>
        <w:t xml:space="preserve"> </w:t>
      </w:r>
      <w:r>
        <w:rPr>
          <w:cs/>
        </w:rPr>
        <w:t>मिलाइअनु</w:t>
      </w:r>
      <w:r>
        <w:t xml:space="preserve"> </w:t>
      </w:r>
      <w:r>
        <w:rPr>
          <w:cs/>
        </w:rPr>
        <w:t>गुर</w:t>
      </w:r>
      <w:r>
        <w:t xml:space="preserve"> </w:t>
      </w:r>
      <w:r>
        <w:rPr>
          <w:cs/>
        </w:rPr>
        <w:t>कै</w:t>
      </w:r>
      <w:r>
        <w:t xml:space="preserve"> </w:t>
      </w:r>
      <w:r>
        <w:rPr>
          <w:cs/>
        </w:rPr>
        <w:t>सबदि</w:t>
      </w:r>
      <w:r>
        <w:t xml:space="preserve"> </w:t>
      </w:r>
      <w:r>
        <w:rPr>
          <w:cs/>
        </w:rPr>
        <w:t>सुचेइ</w:t>
      </w:r>
      <w:r>
        <w:t xml:space="preserve"> </w:t>
      </w:r>
      <w:r>
        <w:rPr>
          <w:cs/>
        </w:rPr>
        <w:t>॥</w:t>
      </w:r>
    </w:p>
    <w:p w:rsidR="00A75876" w:rsidRDefault="00A75876">
      <w:pPr>
        <w:pStyle w:val="SGGSRoman"/>
      </w:pPr>
      <w:r>
        <w:t>ha-umai maar milaa-i-an gur kai sabad suchay-ay.</w:t>
      </w:r>
    </w:p>
    <w:p w:rsidR="00A75876" w:rsidRDefault="00A75876">
      <w:pPr>
        <w:pStyle w:val="SGGSTrans"/>
      </w:pPr>
      <w:r>
        <w:t>Conquering egotism, they are blended with the Lord; through the Word of the Guru's Shabad, they are purified.</w:t>
      </w:r>
    </w:p>
    <w:p w:rsidR="00A75876" w:rsidRDefault="00A75876">
      <w:pPr>
        <w:pStyle w:val="SGGSGurm"/>
      </w:pPr>
      <w:r>
        <w:rPr>
          <w:cs/>
          <w:lang w:bidi="pa-IN"/>
        </w:rPr>
        <w:t>ਨਾਨਕ ਸਹਜੇ ਮਿਲਿ ਰਹੇ ਨਾਮੁ ਵਡਿਆਈ ਦੇਇ ॥੨</w:t>
      </w:r>
      <w:r>
        <w:rPr>
          <w:cs/>
        </w:rPr>
        <w:t xml:space="preserve">॥ </w:t>
      </w:r>
      <w:r>
        <w:rPr>
          <w:color w:val="008000"/>
          <w:sz w:val="18"/>
        </w:rPr>
        <w:t>(850)</w:t>
      </w:r>
    </w:p>
    <w:p w:rsidR="00A75876" w:rsidRDefault="00A75876">
      <w:pPr>
        <w:pStyle w:val="SGGSHindi"/>
      </w:pPr>
      <w:r>
        <w:rPr>
          <w:cs/>
        </w:rPr>
        <w:t>नानक</w:t>
      </w:r>
      <w:r>
        <w:t xml:space="preserve"> </w:t>
      </w:r>
      <w:r>
        <w:rPr>
          <w:cs/>
        </w:rPr>
        <w:t>सहजे</w:t>
      </w:r>
      <w:r>
        <w:t xml:space="preserve"> </w:t>
      </w:r>
      <w:r>
        <w:rPr>
          <w:cs/>
        </w:rPr>
        <w:t>मिलि</w:t>
      </w:r>
      <w:r>
        <w:t xml:space="preserve"> </w:t>
      </w:r>
      <w:r>
        <w:rPr>
          <w:cs/>
        </w:rPr>
        <w:t>रहे</w:t>
      </w:r>
      <w:r>
        <w:t xml:space="preserve"> </w:t>
      </w:r>
      <w:r>
        <w:rPr>
          <w:cs/>
        </w:rPr>
        <w:t>नामु</w:t>
      </w:r>
      <w:r>
        <w:t xml:space="preserve"> </w:t>
      </w:r>
      <w:r>
        <w:rPr>
          <w:cs/>
        </w:rPr>
        <w:t>वडिआई</w:t>
      </w:r>
      <w:r>
        <w:t xml:space="preserve"> </w:t>
      </w:r>
      <w:r>
        <w:rPr>
          <w:cs/>
        </w:rPr>
        <w:t>देइ</w:t>
      </w:r>
      <w:r>
        <w:t xml:space="preserve"> </w:t>
      </w:r>
      <w:r>
        <w:rPr>
          <w:cs/>
        </w:rPr>
        <w:t>॥२॥</w:t>
      </w:r>
    </w:p>
    <w:p w:rsidR="00A75876" w:rsidRDefault="00A75876">
      <w:pPr>
        <w:pStyle w:val="SGGSRoman"/>
      </w:pPr>
      <w:r>
        <w:t>naanak sehjay mil rahay naam vadi-aa-ee day-ay. ||2||</w:t>
      </w:r>
    </w:p>
    <w:p w:rsidR="00A75876" w:rsidRDefault="00A75876">
      <w:pPr>
        <w:pStyle w:val="SGGSTrans"/>
      </w:pPr>
      <w:r>
        <w:t>O Nanak, they remain merged with the Lord; they are blessed with the glorious greatness of the Naam. ||2||</w:t>
      </w:r>
    </w:p>
    <w:p w:rsidR="00A75876" w:rsidRDefault="00A75876">
      <w:pPr>
        <w:pStyle w:val="SGGSGurm"/>
      </w:pPr>
      <w:r>
        <w:rPr>
          <w:cs/>
          <w:lang w:bidi="pa-IN"/>
        </w:rPr>
        <w:t xml:space="preserve">ਸਲੋਕ ਮਃ ੩ </w:t>
      </w:r>
      <w:r>
        <w:rPr>
          <w:cs/>
        </w:rPr>
        <w:t xml:space="preserve">॥ </w:t>
      </w:r>
      <w:r>
        <w:rPr>
          <w:color w:val="008000"/>
          <w:sz w:val="18"/>
        </w:rPr>
        <w:t>(850)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ਧ੍ਰਿਗੁ ਏਹ ਆਸਾ ਦੂਜੇ ਭਾਵ ਕੀ ਜੋ ਮੋਹਿ ਮਾਇਆ ਚਿਤੁ ਲਾਏ ॥ </w:t>
      </w:r>
      <w:r>
        <w:rPr>
          <w:color w:val="008000"/>
          <w:sz w:val="18"/>
        </w:rPr>
        <w:t>(850)</w:t>
      </w:r>
    </w:p>
    <w:p w:rsidR="00A75876" w:rsidRDefault="00A75876">
      <w:pPr>
        <w:pStyle w:val="SGGSHindi"/>
      </w:pPr>
      <w:r>
        <w:rPr>
          <w:cs/>
        </w:rPr>
        <w:t>ध्रिगु</w:t>
      </w:r>
      <w:r>
        <w:t xml:space="preserve"> </w:t>
      </w:r>
      <w:r>
        <w:rPr>
          <w:cs/>
        </w:rPr>
        <w:t>एह</w:t>
      </w:r>
      <w:r>
        <w:t xml:space="preserve"> </w:t>
      </w:r>
      <w:r>
        <w:rPr>
          <w:cs/>
        </w:rPr>
        <w:t>आसा</w:t>
      </w:r>
      <w:r>
        <w:t xml:space="preserve"> </w:t>
      </w:r>
      <w:r>
        <w:rPr>
          <w:cs/>
        </w:rPr>
        <w:t>दूजे</w:t>
      </w:r>
      <w:r>
        <w:t xml:space="preserve"> </w:t>
      </w:r>
      <w:r>
        <w:rPr>
          <w:cs/>
        </w:rPr>
        <w:t>भाव</w:t>
      </w:r>
      <w:r>
        <w:t xml:space="preserve"> </w:t>
      </w:r>
      <w:r>
        <w:rPr>
          <w:cs/>
        </w:rPr>
        <w:t>की</w:t>
      </w:r>
      <w:r>
        <w:t xml:space="preserve"> </w:t>
      </w:r>
      <w:r>
        <w:rPr>
          <w:cs/>
        </w:rPr>
        <w:t>जो</w:t>
      </w:r>
      <w:r>
        <w:t xml:space="preserve"> </w:t>
      </w:r>
      <w:r>
        <w:rPr>
          <w:cs/>
        </w:rPr>
        <w:t>मोहि</w:t>
      </w:r>
      <w:r>
        <w:t xml:space="preserve"> </w:t>
      </w:r>
      <w:r>
        <w:rPr>
          <w:cs/>
        </w:rPr>
        <w:t>माइआ</w:t>
      </w:r>
      <w:r>
        <w:t xml:space="preserve"> </w:t>
      </w:r>
      <w:r>
        <w:rPr>
          <w:cs/>
        </w:rPr>
        <w:t>चितु</w:t>
      </w:r>
      <w:r>
        <w:t xml:space="preserve"> </w:t>
      </w:r>
      <w:r>
        <w:rPr>
          <w:cs/>
        </w:rPr>
        <w:t>लाए</w:t>
      </w:r>
      <w:r>
        <w:t xml:space="preserve"> </w:t>
      </w:r>
      <w:r>
        <w:rPr>
          <w:cs/>
        </w:rPr>
        <w:t>॥</w:t>
      </w:r>
    </w:p>
    <w:p w:rsidR="00A75876" w:rsidRDefault="00A75876">
      <w:pPr>
        <w:pStyle w:val="SGGSRoman"/>
      </w:pPr>
      <w:r>
        <w:t>Dharig ayh aasaa doojay bhaav kee jo mohi maa-i-aa chit laa-ay.</w:t>
      </w:r>
    </w:p>
    <w:p w:rsidR="00A75876" w:rsidRDefault="00A75876">
      <w:pPr>
        <w:pStyle w:val="SGGSTrans"/>
      </w:pPr>
      <w:r>
        <w:t>Cursed are the hopes in the love of duality; they tie the consciousness to love and attachment to Maya.</w:t>
      </w:r>
    </w:p>
    <w:p w:rsidR="00A75876" w:rsidRDefault="00A75876">
      <w:pPr>
        <w:pStyle w:val="SGGSGurm"/>
      </w:pPr>
      <w:r>
        <w:rPr>
          <w:cs/>
          <w:lang w:bidi="pa-IN"/>
        </w:rPr>
        <w:t xml:space="preserve">ਹਰਿ ਸੁਖੁ ਪਲ੍ਹ੍ਹਰਿ ਤਿਆਗਿਆ ਨਾਮੁ ਵਿਸਾਰਿ ਦੁਖੁ ਪਾਏ ॥ </w:t>
      </w:r>
      <w:r>
        <w:rPr>
          <w:color w:val="008000"/>
          <w:sz w:val="18"/>
        </w:rPr>
        <w:t>(850)</w:t>
      </w:r>
    </w:p>
    <w:p w:rsidR="00A75876" w:rsidRDefault="00A75876">
      <w:pPr>
        <w:pStyle w:val="SGGSHindi"/>
      </w:pPr>
      <w:r>
        <w:rPr>
          <w:cs/>
        </w:rPr>
        <w:t>हरि</w:t>
      </w:r>
      <w:r>
        <w:t xml:space="preserve"> </w:t>
      </w:r>
      <w:r>
        <w:rPr>
          <w:cs/>
        </w:rPr>
        <w:t>सुखु</w:t>
      </w:r>
      <w:r>
        <w:t xml:space="preserve"> </w:t>
      </w:r>
      <w:r>
        <w:rPr>
          <w:cs/>
        </w:rPr>
        <w:t>पल्हरि</w:t>
      </w:r>
      <w:r>
        <w:t xml:space="preserve"> </w:t>
      </w:r>
      <w:r>
        <w:rPr>
          <w:cs/>
        </w:rPr>
        <w:t>तिआगिआ</w:t>
      </w:r>
      <w:r>
        <w:t xml:space="preserve"> </w:t>
      </w:r>
      <w:r>
        <w:rPr>
          <w:cs/>
        </w:rPr>
        <w:t>नामु</w:t>
      </w:r>
      <w:r>
        <w:t xml:space="preserve"> </w:t>
      </w:r>
      <w:r>
        <w:rPr>
          <w:cs/>
        </w:rPr>
        <w:t>विसारि</w:t>
      </w:r>
      <w:r>
        <w:t xml:space="preserve"> </w:t>
      </w:r>
      <w:r>
        <w:rPr>
          <w:cs/>
        </w:rPr>
        <w:t>दुखु</w:t>
      </w:r>
      <w:r>
        <w:t xml:space="preserve"> </w:t>
      </w:r>
      <w:r>
        <w:rPr>
          <w:cs/>
        </w:rPr>
        <w:t>पाए</w:t>
      </w:r>
      <w:r>
        <w:t xml:space="preserve"> </w:t>
      </w:r>
      <w:r>
        <w:rPr>
          <w:cs/>
        </w:rPr>
        <w:t>॥</w:t>
      </w:r>
    </w:p>
    <w:p w:rsidR="00A75876" w:rsidRDefault="00A75876">
      <w:pPr>
        <w:pStyle w:val="SGGSRoman"/>
      </w:pPr>
      <w:r>
        <w:t>har sukh pal</w:t>
      </w:r>
      <w:r>
        <w:rPr>
          <w:vertAlign w:val="superscript"/>
        </w:rPr>
        <w:t>H</w:t>
      </w:r>
      <w:r>
        <w:t>ar ti-aagi-aa naam visaar dukh paa-ay.</w:t>
      </w:r>
    </w:p>
    <w:p w:rsidR="00A75876" w:rsidRDefault="00A75876">
      <w:pPr>
        <w:pStyle w:val="SGGSTrans"/>
      </w:pPr>
      <w:r>
        <w:t>One who forsakes the peace of the Lord in exchange for straw, and forgets the Naam, suffers in pain.</w:t>
      </w:r>
    </w:p>
    <w:p w:rsidR="00A75876" w:rsidRDefault="00A75876">
      <w:pPr>
        <w:pStyle w:val="SGGSGurm"/>
      </w:pPr>
      <w:r>
        <w:rPr>
          <w:cs/>
          <w:lang w:bidi="pa-IN"/>
        </w:rPr>
        <w:t xml:space="preserve">ਮਨਮੁਖ ਅਗਿਆਨੀ ਅੰਧੁਲੇ ਜਨਮਿ ਮਰਹਿ ਫਿਰਿ ਆਵੈ ਜਾਏ ॥ </w:t>
      </w:r>
      <w:r>
        <w:rPr>
          <w:color w:val="008000"/>
          <w:sz w:val="18"/>
        </w:rPr>
        <w:t>(851)</w:t>
      </w:r>
    </w:p>
    <w:p w:rsidR="00A75876" w:rsidRDefault="00A75876">
      <w:pPr>
        <w:pStyle w:val="SGGSHindi"/>
      </w:pPr>
      <w:r>
        <w:rPr>
          <w:cs/>
        </w:rPr>
        <w:t>मनमुख</w:t>
      </w:r>
      <w:r>
        <w:t xml:space="preserve"> </w:t>
      </w:r>
      <w:r>
        <w:rPr>
          <w:cs/>
        </w:rPr>
        <w:t>अगिआनी</w:t>
      </w:r>
      <w:r>
        <w:t xml:space="preserve"> </w:t>
      </w:r>
      <w:r>
        <w:rPr>
          <w:cs/>
        </w:rPr>
        <w:t>अंधुले</w:t>
      </w:r>
      <w:r>
        <w:t xml:space="preserve"> </w:t>
      </w:r>
      <w:r>
        <w:rPr>
          <w:cs/>
        </w:rPr>
        <w:t>जनमि</w:t>
      </w:r>
      <w:r>
        <w:t xml:space="preserve"> </w:t>
      </w:r>
      <w:r>
        <w:rPr>
          <w:cs/>
        </w:rPr>
        <w:t>मरहि</w:t>
      </w:r>
      <w:r>
        <w:t xml:space="preserve"> </w:t>
      </w:r>
      <w:r>
        <w:rPr>
          <w:cs/>
        </w:rPr>
        <w:t>फिरि</w:t>
      </w:r>
      <w:r>
        <w:t xml:space="preserve"> </w:t>
      </w:r>
      <w:r>
        <w:rPr>
          <w:cs/>
        </w:rPr>
        <w:t>आवै</w:t>
      </w:r>
      <w:r>
        <w:t xml:space="preserve"> </w:t>
      </w:r>
      <w:r>
        <w:rPr>
          <w:cs/>
        </w:rPr>
        <w:t>जाए</w:t>
      </w:r>
      <w:r>
        <w:t xml:space="preserve"> </w:t>
      </w:r>
      <w:r>
        <w:rPr>
          <w:cs/>
        </w:rPr>
        <w:t>॥</w:t>
      </w:r>
    </w:p>
    <w:p w:rsidR="00A75876" w:rsidRDefault="00A75876">
      <w:pPr>
        <w:pStyle w:val="SGGSRoman"/>
      </w:pPr>
      <w:r>
        <w:t>manmukh agi-aanee anDhulay janam mareh fir aavai jaa-ay.</w:t>
      </w:r>
    </w:p>
    <w:p w:rsidR="00A75876" w:rsidRDefault="00A75876">
      <w:pPr>
        <w:pStyle w:val="SGGSTrans"/>
      </w:pPr>
      <w:r>
        <w:t>The ignorant self-willed manmukhs are blind. They are born, only to die again, and continue coming and going.</w:t>
      </w:r>
    </w:p>
    <w:p w:rsidR="00A75876" w:rsidRDefault="00A75876">
      <w:pPr>
        <w:pStyle w:val="SGGSGurm"/>
      </w:pPr>
      <w:r>
        <w:rPr>
          <w:cs/>
          <w:lang w:bidi="pa-IN"/>
        </w:rPr>
        <w:t xml:space="preserve">ਕਾਰਜ ਸਿਧਿ ਨ ਹੋਵਨੀ ਅੰਤਿ ਗਇਆ ਪਛੁਤਾਏ </w:t>
      </w:r>
      <w:r>
        <w:rPr>
          <w:cs/>
        </w:rPr>
        <w:t xml:space="preserve">॥ </w:t>
      </w:r>
      <w:r>
        <w:rPr>
          <w:color w:val="008000"/>
          <w:sz w:val="18"/>
        </w:rPr>
        <w:t>(851)</w:t>
      </w:r>
    </w:p>
    <w:p w:rsidR="00A75876" w:rsidRDefault="00A75876">
      <w:pPr>
        <w:pStyle w:val="SGGSHindi"/>
      </w:pPr>
      <w:r>
        <w:rPr>
          <w:cs/>
        </w:rPr>
        <w:t>कारज</w:t>
      </w:r>
      <w:r>
        <w:t xml:space="preserve"> </w:t>
      </w:r>
      <w:r>
        <w:rPr>
          <w:cs/>
        </w:rPr>
        <w:t>सिधि</w:t>
      </w:r>
      <w:r>
        <w:t xml:space="preserve"> </w:t>
      </w:r>
      <w:r>
        <w:rPr>
          <w:cs/>
        </w:rPr>
        <w:t>न</w:t>
      </w:r>
      <w:r>
        <w:t xml:space="preserve"> </w:t>
      </w:r>
      <w:r>
        <w:rPr>
          <w:cs/>
        </w:rPr>
        <w:t>होवनी</w:t>
      </w:r>
      <w:r>
        <w:t xml:space="preserve"> </w:t>
      </w:r>
      <w:r>
        <w:rPr>
          <w:cs/>
        </w:rPr>
        <w:t>अंति</w:t>
      </w:r>
      <w:r>
        <w:t xml:space="preserve"> </w:t>
      </w:r>
      <w:r>
        <w:rPr>
          <w:cs/>
        </w:rPr>
        <w:t>गइआ</w:t>
      </w:r>
      <w:r>
        <w:t xml:space="preserve"> </w:t>
      </w:r>
      <w:r>
        <w:rPr>
          <w:cs/>
        </w:rPr>
        <w:t>पछुताए</w:t>
      </w:r>
      <w:r>
        <w:t xml:space="preserve"> </w:t>
      </w:r>
      <w:r>
        <w:rPr>
          <w:cs/>
        </w:rPr>
        <w:t>॥</w:t>
      </w:r>
    </w:p>
    <w:p w:rsidR="00A75876" w:rsidRDefault="00A75876">
      <w:pPr>
        <w:pStyle w:val="SGGSRoman"/>
      </w:pPr>
      <w:r>
        <w:t>kaaraj siDh na hovnee ant ga-i-aa pachhutaa-ay.</w:t>
      </w:r>
    </w:p>
    <w:p w:rsidR="00A75876" w:rsidRDefault="00A75876">
      <w:pPr>
        <w:pStyle w:val="SGGSTrans"/>
      </w:pPr>
      <w:r>
        <w:t>Their affairs are not resolved, and in the end, they depart, regretting and repenting.</w:t>
      </w:r>
    </w:p>
    <w:p w:rsidR="00A75876" w:rsidRDefault="00A75876">
      <w:pPr>
        <w:pStyle w:val="SGGSGurm"/>
      </w:pPr>
      <w:r>
        <w:rPr>
          <w:cs/>
          <w:lang w:bidi="pa-IN"/>
        </w:rPr>
        <w:t xml:space="preserve">ਜਿਸੁ ਕਰਮੁ ਹੋਵੈ ਤਿਸੁ ਸਤਿਗੁਰੁ ਮਿਲੈ ਸੋ ਹਰਿ ਹਰਿ ਨਾਮੁ ਧਿਆਏ ॥ </w:t>
      </w:r>
      <w:r>
        <w:rPr>
          <w:color w:val="008000"/>
          <w:sz w:val="18"/>
        </w:rPr>
        <w:t>(851)</w:t>
      </w:r>
    </w:p>
    <w:p w:rsidR="00A75876" w:rsidRDefault="00A75876">
      <w:pPr>
        <w:pStyle w:val="SGGSHindi"/>
      </w:pPr>
      <w:r>
        <w:rPr>
          <w:cs/>
        </w:rPr>
        <w:t>जिसु</w:t>
      </w:r>
      <w:r>
        <w:t xml:space="preserve"> </w:t>
      </w:r>
      <w:r>
        <w:rPr>
          <w:cs/>
        </w:rPr>
        <w:t>करमु</w:t>
      </w:r>
      <w:r>
        <w:t xml:space="preserve"> </w:t>
      </w:r>
      <w:r>
        <w:rPr>
          <w:cs/>
        </w:rPr>
        <w:t>होवै</w:t>
      </w:r>
      <w:r>
        <w:t xml:space="preserve"> </w:t>
      </w:r>
      <w:r>
        <w:rPr>
          <w:cs/>
        </w:rPr>
        <w:t>तिसु</w:t>
      </w:r>
      <w:r>
        <w:t xml:space="preserve"> </w:t>
      </w:r>
      <w:r>
        <w:rPr>
          <w:cs/>
        </w:rPr>
        <w:t>सतिगुरु</w:t>
      </w:r>
      <w:r>
        <w:t xml:space="preserve"> </w:t>
      </w:r>
      <w:r>
        <w:rPr>
          <w:cs/>
        </w:rPr>
        <w:t>मिलै</w:t>
      </w:r>
      <w:r>
        <w:t xml:space="preserve"> </w:t>
      </w:r>
      <w:r>
        <w:rPr>
          <w:cs/>
        </w:rPr>
        <w:t>सो</w:t>
      </w:r>
      <w:r>
        <w:t xml:space="preserve"> </w:t>
      </w:r>
      <w:r>
        <w:rPr>
          <w:cs/>
        </w:rPr>
        <w:t>हरि</w:t>
      </w:r>
      <w:r>
        <w:t xml:space="preserve"> </w:t>
      </w:r>
      <w:r>
        <w:rPr>
          <w:cs/>
        </w:rPr>
        <w:t>हरि</w:t>
      </w:r>
      <w:r>
        <w:t xml:space="preserve"> </w:t>
      </w:r>
      <w:r>
        <w:rPr>
          <w:cs/>
        </w:rPr>
        <w:t>नामु</w:t>
      </w:r>
      <w:r>
        <w:t xml:space="preserve"> </w:t>
      </w:r>
      <w:r>
        <w:rPr>
          <w:cs/>
        </w:rPr>
        <w:t>धिआए</w:t>
      </w:r>
      <w:r>
        <w:t xml:space="preserve"> </w:t>
      </w:r>
      <w:r>
        <w:rPr>
          <w:cs/>
        </w:rPr>
        <w:t>॥</w:t>
      </w:r>
    </w:p>
    <w:p w:rsidR="00A75876" w:rsidRDefault="00A75876">
      <w:pPr>
        <w:pStyle w:val="SGGSRoman"/>
      </w:pPr>
      <w:r>
        <w:t>jis karam hovai tis satgur milai so har har naam Dhi-aa-ay.</w:t>
      </w:r>
    </w:p>
    <w:p w:rsidR="00A75876" w:rsidRDefault="00A75876">
      <w:pPr>
        <w:pStyle w:val="SGGSTrans"/>
      </w:pPr>
      <w:r>
        <w:t>One who is blessed with the Lord's Grace, meets the True Guru; he alone meditates on the Name of the Lord, Har, Har.</w:t>
      </w:r>
    </w:p>
    <w:p w:rsidR="00A75876" w:rsidRDefault="00A75876">
      <w:pPr>
        <w:pStyle w:val="SGGSGurm"/>
      </w:pPr>
      <w:r>
        <w:rPr>
          <w:cs/>
          <w:lang w:bidi="pa-IN"/>
        </w:rPr>
        <w:t>ਨਾਮਿ ਰਤੇ ਜਨ ਸਦਾ ਸੁਖੁ ਪਾਇਨ੍ਹ੍ਹਿ ਜਨ ਨਾਨਕ ਤਿਨ ਬਲਿ ਜਾਏ ॥੧</w:t>
      </w:r>
      <w:r>
        <w:rPr>
          <w:cs/>
        </w:rPr>
        <w:t xml:space="preserve">॥ </w:t>
      </w:r>
      <w:r>
        <w:rPr>
          <w:color w:val="008000"/>
          <w:sz w:val="18"/>
        </w:rPr>
        <w:t>(851)</w:t>
      </w:r>
    </w:p>
    <w:p w:rsidR="00A75876" w:rsidRDefault="00A75876">
      <w:pPr>
        <w:pStyle w:val="SGGSHindi"/>
      </w:pPr>
      <w:r>
        <w:rPr>
          <w:cs/>
        </w:rPr>
        <w:t>नामि</w:t>
      </w:r>
      <w:r>
        <w:t xml:space="preserve"> </w:t>
      </w:r>
      <w:r>
        <w:rPr>
          <w:cs/>
        </w:rPr>
        <w:t>रते</w:t>
      </w:r>
      <w:r>
        <w:t xml:space="preserve"> </w:t>
      </w:r>
      <w:r>
        <w:rPr>
          <w:cs/>
        </w:rPr>
        <w:t>जन</w:t>
      </w:r>
      <w:r>
        <w:t xml:space="preserve"> </w:t>
      </w:r>
      <w:r>
        <w:rPr>
          <w:cs/>
        </w:rPr>
        <w:t>सदा</w:t>
      </w:r>
      <w:r>
        <w:t xml:space="preserve"> </w:t>
      </w:r>
      <w:r>
        <w:rPr>
          <w:cs/>
        </w:rPr>
        <w:t>सुखु</w:t>
      </w:r>
      <w:r>
        <w:t xml:space="preserve"> </w:t>
      </w:r>
      <w:r>
        <w:rPr>
          <w:cs/>
        </w:rPr>
        <w:t>पाइन्हि</w:t>
      </w:r>
      <w:r>
        <w:t xml:space="preserve"> </w:t>
      </w:r>
      <w:r>
        <w:rPr>
          <w:cs/>
        </w:rPr>
        <w:t>जन</w:t>
      </w:r>
      <w:r>
        <w:t xml:space="preserve"> </w:t>
      </w:r>
      <w:r>
        <w:rPr>
          <w:cs/>
        </w:rPr>
        <w:t>नानक</w:t>
      </w:r>
      <w:r>
        <w:t xml:space="preserve"> </w:t>
      </w:r>
      <w:r>
        <w:rPr>
          <w:cs/>
        </w:rPr>
        <w:t>तिन</w:t>
      </w:r>
      <w:r>
        <w:t xml:space="preserve"> </w:t>
      </w:r>
      <w:r>
        <w:rPr>
          <w:cs/>
        </w:rPr>
        <w:t>बलि</w:t>
      </w:r>
      <w:r>
        <w:t xml:space="preserve"> </w:t>
      </w:r>
      <w:r>
        <w:rPr>
          <w:cs/>
        </w:rPr>
        <w:t>जाए</w:t>
      </w:r>
      <w:r>
        <w:t xml:space="preserve"> </w:t>
      </w:r>
      <w:r>
        <w:rPr>
          <w:cs/>
        </w:rPr>
        <w:t>॥१॥</w:t>
      </w:r>
    </w:p>
    <w:p w:rsidR="00A75876" w:rsidRDefault="00A75876">
      <w:pPr>
        <w:pStyle w:val="SGGSRoman"/>
      </w:pPr>
      <w:r>
        <w:t>naam ratay jan sadaa sukh paa-ini</w:t>
      </w:r>
      <w:r>
        <w:rPr>
          <w:vertAlign w:val="superscript"/>
        </w:rPr>
        <w:t>H</w:t>
      </w:r>
      <w:r>
        <w:t xml:space="preserve"> jan naanak tin bal jaa-ay. ||1||</w:t>
      </w:r>
    </w:p>
    <w:p w:rsidR="00A75876" w:rsidRDefault="00A75876">
      <w:pPr>
        <w:pStyle w:val="SGGSTrans"/>
      </w:pPr>
      <w:r>
        <w:t>Imbued with the Naam, the humble servants of the Lord find a lasting peace; servant Nanak is a sacrifice to them. ||1||</w:t>
      </w:r>
    </w:p>
    <w:p w:rsidR="00A75876" w:rsidRDefault="00A75876">
      <w:pPr>
        <w:pStyle w:val="SGGSGurm"/>
      </w:pPr>
      <w:r>
        <w:rPr>
          <w:cs/>
          <w:lang w:bidi="pa-IN"/>
        </w:rPr>
        <w:t xml:space="preserve">ਮਃ ੩ </w:t>
      </w:r>
      <w:r>
        <w:rPr>
          <w:cs/>
        </w:rPr>
        <w:t xml:space="preserve">॥ </w:t>
      </w:r>
      <w:r>
        <w:rPr>
          <w:color w:val="008000"/>
          <w:sz w:val="18"/>
        </w:rPr>
        <w:t>(851)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ਆਸਾ ਮਨਸਾ ਜਗਿ ਮੋਹਣੀ ਜਿਨਿ ਮੋਹਿਆ ਸੰਸਾਰੁ ॥ </w:t>
      </w:r>
      <w:r>
        <w:rPr>
          <w:color w:val="008000"/>
          <w:sz w:val="18"/>
        </w:rPr>
        <w:t>(851)</w:t>
      </w:r>
    </w:p>
    <w:p w:rsidR="00A75876" w:rsidRDefault="00A75876">
      <w:pPr>
        <w:pStyle w:val="SGGSHindi"/>
      </w:pPr>
      <w:r>
        <w:rPr>
          <w:cs/>
        </w:rPr>
        <w:t>आसा</w:t>
      </w:r>
      <w:r>
        <w:t xml:space="preserve"> </w:t>
      </w:r>
      <w:r>
        <w:rPr>
          <w:cs/>
        </w:rPr>
        <w:t>मनसा</w:t>
      </w:r>
      <w:r>
        <w:t xml:space="preserve"> </w:t>
      </w:r>
      <w:r>
        <w:rPr>
          <w:cs/>
        </w:rPr>
        <w:t>जगि</w:t>
      </w:r>
      <w:r>
        <w:t xml:space="preserve"> </w:t>
      </w:r>
      <w:r>
        <w:rPr>
          <w:cs/>
        </w:rPr>
        <w:t>मोहणी</w:t>
      </w:r>
      <w:r>
        <w:t xml:space="preserve"> </w:t>
      </w:r>
      <w:r>
        <w:rPr>
          <w:cs/>
        </w:rPr>
        <w:t>जिनि</w:t>
      </w:r>
      <w:r>
        <w:t xml:space="preserve"> </w:t>
      </w:r>
      <w:r>
        <w:rPr>
          <w:cs/>
        </w:rPr>
        <w:t>मोहिआ</w:t>
      </w:r>
      <w:r>
        <w:t xml:space="preserve"> </w:t>
      </w:r>
      <w:r>
        <w:rPr>
          <w:cs/>
        </w:rPr>
        <w:t>संसारु</w:t>
      </w:r>
      <w:r>
        <w:t xml:space="preserve"> </w:t>
      </w:r>
      <w:r>
        <w:rPr>
          <w:cs/>
        </w:rPr>
        <w:t>॥</w:t>
      </w:r>
    </w:p>
    <w:p w:rsidR="00A75876" w:rsidRDefault="00A75876">
      <w:pPr>
        <w:pStyle w:val="SGGSRoman"/>
      </w:pPr>
      <w:r>
        <w:t>aasaa mansaa jag mohnee jin mohi-aa sansaar.</w:t>
      </w:r>
    </w:p>
    <w:p w:rsidR="00A75876" w:rsidRDefault="00A75876">
      <w:pPr>
        <w:pStyle w:val="SGGSTrans"/>
      </w:pPr>
      <w:r>
        <w:t>Hope and desire entice the world; they entice the whole universe.</w:t>
      </w:r>
    </w:p>
    <w:p w:rsidR="00A75876" w:rsidRDefault="00A75876">
      <w:pPr>
        <w:pStyle w:val="SGGSGurm"/>
      </w:pPr>
      <w:r>
        <w:rPr>
          <w:cs/>
          <w:lang w:bidi="pa-IN"/>
        </w:rPr>
        <w:t xml:space="preserve">ਸਭੁ ਕੋ ਜਮ ਕੇ ਚੀਰੇ ਵਿਚਿ ਹੈ ਜੇਤਾ ਸਭੁ ਆਕਾਰੁ ॥ </w:t>
      </w:r>
      <w:r>
        <w:rPr>
          <w:color w:val="008000"/>
          <w:sz w:val="18"/>
        </w:rPr>
        <w:t>(851)</w:t>
      </w:r>
    </w:p>
    <w:p w:rsidR="00A75876" w:rsidRDefault="00A75876">
      <w:pPr>
        <w:pStyle w:val="SGGSHindi"/>
      </w:pPr>
      <w:r>
        <w:rPr>
          <w:cs/>
        </w:rPr>
        <w:t>सभु</w:t>
      </w:r>
      <w:r>
        <w:t xml:space="preserve"> </w:t>
      </w:r>
      <w:r>
        <w:rPr>
          <w:cs/>
        </w:rPr>
        <w:t>को</w:t>
      </w:r>
      <w:r>
        <w:t xml:space="preserve"> </w:t>
      </w:r>
      <w:r>
        <w:rPr>
          <w:cs/>
        </w:rPr>
        <w:t>जम</w:t>
      </w:r>
      <w:r>
        <w:t xml:space="preserve"> </w:t>
      </w:r>
      <w:r>
        <w:rPr>
          <w:cs/>
        </w:rPr>
        <w:t>के</w:t>
      </w:r>
      <w:r>
        <w:t xml:space="preserve"> </w:t>
      </w:r>
      <w:r>
        <w:rPr>
          <w:cs/>
        </w:rPr>
        <w:t>चीरे</w:t>
      </w:r>
      <w:r>
        <w:t xml:space="preserve"> </w:t>
      </w:r>
      <w:r>
        <w:rPr>
          <w:cs/>
        </w:rPr>
        <w:t>विचि</w:t>
      </w:r>
      <w:r>
        <w:t xml:space="preserve"> </w:t>
      </w:r>
      <w:r>
        <w:rPr>
          <w:cs/>
        </w:rPr>
        <w:t>है</w:t>
      </w:r>
      <w:r>
        <w:t xml:space="preserve"> </w:t>
      </w:r>
      <w:r>
        <w:rPr>
          <w:cs/>
        </w:rPr>
        <w:t>जेता</w:t>
      </w:r>
      <w:r>
        <w:t xml:space="preserve"> </w:t>
      </w:r>
      <w:r>
        <w:rPr>
          <w:cs/>
        </w:rPr>
        <w:t>सभु</w:t>
      </w:r>
      <w:r>
        <w:t xml:space="preserve"> </w:t>
      </w:r>
      <w:r>
        <w:rPr>
          <w:cs/>
        </w:rPr>
        <w:t>आकारु</w:t>
      </w:r>
      <w:r>
        <w:t xml:space="preserve"> </w:t>
      </w:r>
      <w:r>
        <w:rPr>
          <w:cs/>
        </w:rPr>
        <w:t>॥</w:t>
      </w:r>
    </w:p>
    <w:p w:rsidR="00A75876" w:rsidRDefault="00A75876">
      <w:pPr>
        <w:pStyle w:val="SGGSRoman"/>
      </w:pPr>
      <w:r>
        <w:t>sabh ko jam kay cheeray vich hai jaytaa sabh aakaar.</w:t>
      </w:r>
    </w:p>
    <w:p w:rsidR="00A75876" w:rsidRDefault="00A75876">
      <w:pPr>
        <w:pStyle w:val="SGGSTrans"/>
      </w:pPr>
      <w:r>
        <w:t>Everyone, and all that has been created, is under the domination of Death.</w:t>
      </w:r>
    </w:p>
    <w:p w:rsidR="00A75876" w:rsidRDefault="00A75876">
      <w:pPr>
        <w:pStyle w:val="SGGSGurm"/>
      </w:pPr>
      <w:r>
        <w:rPr>
          <w:cs/>
          <w:lang w:bidi="pa-IN"/>
        </w:rPr>
        <w:t xml:space="preserve">ਹੁਕਮੀ ਹੀ ਜਮੁ ਲਗਦਾ ਸੋ ਉਬਰੈ ਜਿਸੁ ਬਖਸੈ ਕਰਤਾਰੁ ॥ </w:t>
      </w:r>
      <w:r>
        <w:rPr>
          <w:color w:val="008000"/>
          <w:sz w:val="18"/>
        </w:rPr>
        <w:t>(851)</w:t>
      </w:r>
    </w:p>
    <w:p w:rsidR="00A75876" w:rsidRDefault="00A75876">
      <w:pPr>
        <w:pStyle w:val="SGGSHindi"/>
      </w:pPr>
      <w:r>
        <w:rPr>
          <w:cs/>
        </w:rPr>
        <w:t>हुकमी</w:t>
      </w:r>
      <w:r>
        <w:t xml:space="preserve"> </w:t>
      </w:r>
      <w:r>
        <w:rPr>
          <w:cs/>
        </w:rPr>
        <w:t>ही</w:t>
      </w:r>
      <w:r>
        <w:t xml:space="preserve"> </w:t>
      </w:r>
      <w:r>
        <w:rPr>
          <w:cs/>
        </w:rPr>
        <w:t>जमु</w:t>
      </w:r>
      <w:r>
        <w:t xml:space="preserve"> </w:t>
      </w:r>
      <w:r>
        <w:rPr>
          <w:cs/>
        </w:rPr>
        <w:t>लगदा</w:t>
      </w:r>
      <w:r>
        <w:t xml:space="preserve"> </w:t>
      </w:r>
      <w:r>
        <w:rPr>
          <w:cs/>
        </w:rPr>
        <w:t>सो</w:t>
      </w:r>
      <w:r>
        <w:t xml:space="preserve"> </w:t>
      </w:r>
      <w:r>
        <w:rPr>
          <w:cs/>
        </w:rPr>
        <w:t>उबरै</w:t>
      </w:r>
      <w:r>
        <w:t xml:space="preserve"> </w:t>
      </w:r>
      <w:r>
        <w:rPr>
          <w:cs/>
        </w:rPr>
        <w:t>जिसु</w:t>
      </w:r>
      <w:r>
        <w:t xml:space="preserve"> </w:t>
      </w:r>
      <w:r>
        <w:rPr>
          <w:cs/>
        </w:rPr>
        <w:t>बखसै</w:t>
      </w:r>
      <w:r>
        <w:t xml:space="preserve"> </w:t>
      </w:r>
      <w:r>
        <w:rPr>
          <w:cs/>
        </w:rPr>
        <w:t>करतारु</w:t>
      </w:r>
      <w:r>
        <w:t xml:space="preserve"> </w:t>
      </w:r>
      <w:r>
        <w:rPr>
          <w:cs/>
        </w:rPr>
        <w:t>॥</w:t>
      </w:r>
    </w:p>
    <w:p w:rsidR="00A75876" w:rsidRDefault="00A75876">
      <w:pPr>
        <w:pStyle w:val="SGGSRoman"/>
      </w:pPr>
      <w:r>
        <w:t>hukmee hee jam lagdaa so ubrai jis bakhsai kartaar.</w:t>
      </w:r>
    </w:p>
    <w:p w:rsidR="00A75876" w:rsidRDefault="00A75876">
      <w:pPr>
        <w:pStyle w:val="SGGSTrans"/>
      </w:pPr>
      <w:r>
        <w:t>By the Hukam of the Lord's Command, Death seizes the mortal; he alone is saved, whom the Creator Lord forgives.</w:t>
      </w:r>
    </w:p>
    <w:p w:rsidR="00A75876" w:rsidRDefault="00A75876">
      <w:pPr>
        <w:pStyle w:val="SGGSGurm"/>
      </w:pPr>
      <w:r>
        <w:rPr>
          <w:cs/>
          <w:lang w:bidi="pa-IN"/>
        </w:rPr>
        <w:t xml:space="preserve">ਨਾਨਕ ਗੁਰ ਪਰਸਾਦੀ ਏਹੁ ਮਨੁ ਤਾਂ ਤਰੈ ਜਾ ਛੋਡੈ ਅਹੰਕਾਰੁ ॥ </w:t>
      </w:r>
      <w:r>
        <w:rPr>
          <w:color w:val="008000"/>
          <w:sz w:val="18"/>
        </w:rPr>
        <w:t>(851)</w:t>
      </w:r>
    </w:p>
    <w:p w:rsidR="00A75876" w:rsidRDefault="00A75876">
      <w:pPr>
        <w:pStyle w:val="SGGSHindi"/>
      </w:pPr>
      <w:r>
        <w:rPr>
          <w:cs/>
        </w:rPr>
        <w:t>नानक</w:t>
      </w:r>
      <w:r>
        <w:t xml:space="preserve"> </w:t>
      </w:r>
      <w:r>
        <w:rPr>
          <w:cs/>
        </w:rPr>
        <w:t>गुर</w:t>
      </w:r>
      <w:r>
        <w:t xml:space="preserve"> </w:t>
      </w:r>
      <w:r>
        <w:rPr>
          <w:cs/>
        </w:rPr>
        <w:t>परसादी</w:t>
      </w:r>
      <w:r>
        <w:t xml:space="preserve"> </w:t>
      </w:r>
      <w:r>
        <w:rPr>
          <w:cs/>
        </w:rPr>
        <w:t>एहु</w:t>
      </w:r>
      <w:r>
        <w:t xml:space="preserve"> </w:t>
      </w:r>
      <w:r>
        <w:rPr>
          <w:cs/>
        </w:rPr>
        <w:t>मनु</w:t>
      </w:r>
      <w:r>
        <w:t xml:space="preserve"> </w:t>
      </w:r>
      <w:r>
        <w:rPr>
          <w:cs/>
        </w:rPr>
        <w:t>तां</w:t>
      </w:r>
      <w:r>
        <w:t xml:space="preserve"> </w:t>
      </w:r>
      <w:r>
        <w:rPr>
          <w:cs/>
        </w:rPr>
        <w:t>तरै</w:t>
      </w:r>
      <w:r>
        <w:t xml:space="preserve"> </w:t>
      </w:r>
      <w:r>
        <w:rPr>
          <w:cs/>
        </w:rPr>
        <w:t>जा</w:t>
      </w:r>
      <w:r>
        <w:t xml:space="preserve"> </w:t>
      </w:r>
      <w:r>
        <w:rPr>
          <w:cs/>
        </w:rPr>
        <w:t>छोडै</w:t>
      </w:r>
      <w:r>
        <w:t xml:space="preserve"> </w:t>
      </w:r>
      <w:r>
        <w:rPr>
          <w:cs/>
        </w:rPr>
        <w:t>अहंकारु</w:t>
      </w:r>
      <w:r>
        <w:t xml:space="preserve"> </w:t>
      </w:r>
      <w:r>
        <w:rPr>
          <w:cs/>
        </w:rPr>
        <w:t>॥</w:t>
      </w:r>
    </w:p>
    <w:p w:rsidR="00A75876" w:rsidRDefault="00A75876">
      <w:pPr>
        <w:pStyle w:val="SGGSRoman"/>
      </w:pPr>
      <w:r>
        <w:t>naanak gur parsaadee ayhu man taa</w:t>
      </w:r>
      <w:r>
        <w:rPr>
          <w:vertAlign w:val="superscript"/>
        </w:rPr>
        <w:t>N</w:t>
      </w:r>
      <w:r>
        <w:t xml:space="preserve"> tarai jaa chhodai aha</w:t>
      </w:r>
      <w:r>
        <w:rPr>
          <w:vertAlign w:val="superscript"/>
        </w:rPr>
        <w:t>N</w:t>
      </w:r>
      <w:r>
        <w:t>kaar.</w:t>
      </w:r>
    </w:p>
    <w:p w:rsidR="00A75876" w:rsidRDefault="00A75876">
      <w:pPr>
        <w:pStyle w:val="SGGSTrans"/>
      </w:pPr>
      <w:r>
        <w:t>O Nanak, by Guru's Grace, this mortal swims across, if he abandons his ego.</w:t>
      </w:r>
    </w:p>
    <w:p w:rsidR="00A75876" w:rsidRDefault="00A75876">
      <w:pPr>
        <w:pStyle w:val="SGGSGurm"/>
      </w:pPr>
      <w:r>
        <w:rPr>
          <w:cs/>
          <w:lang w:bidi="pa-IN"/>
        </w:rPr>
        <w:t>ਆਸਾ ਮਨਸਾ ਮਾਰੇ ਨਿਰਾਸੁ ਹੋਇ ਗੁਰ ਸਬਦੀ ਵੀਚਾਰੁ ॥੨</w:t>
      </w:r>
      <w:r>
        <w:rPr>
          <w:cs/>
        </w:rPr>
        <w:t xml:space="preserve">॥ </w:t>
      </w:r>
      <w:r>
        <w:rPr>
          <w:color w:val="008000"/>
          <w:sz w:val="18"/>
        </w:rPr>
        <w:t>(851)</w:t>
      </w:r>
    </w:p>
    <w:p w:rsidR="00A75876" w:rsidRDefault="00A75876">
      <w:pPr>
        <w:pStyle w:val="SGGSHindi"/>
      </w:pPr>
      <w:r>
        <w:rPr>
          <w:cs/>
        </w:rPr>
        <w:t>आसा</w:t>
      </w:r>
      <w:r>
        <w:t xml:space="preserve"> </w:t>
      </w:r>
      <w:r>
        <w:rPr>
          <w:cs/>
        </w:rPr>
        <w:t>मनसा</w:t>
      </w:r>
      <w:r>
        <w:t xml:space="preserve"> </w:t>
      </w:r>
      <w:r>
        <w:rPr>
          <w:cs/>
        </w:rPr>
        <w:t>मारे</w:t>
      </w:r>
      <w:r>
        <w:t xml:space="preserve"> </w:t>
      </w:r>
      <w:r>
        <w:rPr>
          <w:cs/>
        </w:rPr>
        <w:t>निरासु</w:t>
      </w:r>
      <w:r>
        <w:t xml:space="preserve"> </w:t>
      </w:r>
      <w:r>
        <w:rPr>
          <w:cs/>
        </w:rPr>
        <w:t>होइ</w:t>
      </w:r>
      <w:r>
        <w:t xml:space="preserve"> </w:t>
      </w:r>
      <w:r>
        <w:rPr>
          <w:cs/>
        </w:rPr>
        <w:t>गुर</w:t>
      </w:r>
      <w:r>
        <w:t xml:space="preserve"> </w:t>
      </w:r>
      <w:r>
        <w:rPr>
          <w:cs/>
        </w:rPr>
        <w:t>सबदी</w:t>
      </w:r>
      <w:r>
        <w:t xml:space="preserve"> </w:t>
      </w:r>
      <w:r>
        <w:rPr>
          <w:cs/>
        </w:rPr>
        <w:t>वीचारु</w:t>
      </w:r>
      <w:r>
        <w:t xml:space="preserve"> </w:t>
      </w:r>
      <w:r>
        <w:rPr>
          <w:cs/>
        </w:rPr>
        <w:t>॥२॥</w:t>
      </w:r>
    </w:p>
    <w:p w:rsidR="00A75876" w:rsidRDefault="00A75876">
      <w:pPr>
        <w:pStyle w:val="SGGSRoman"/>
      </w:pPr>
      <w:r>
        <w:t>aasaa mansaa maaray niraas ho-ay gur sabdee veechaar. ||2||</w:t>
      </w:r>
    </w:p>
    <w:p w:rsidR="00A75876" w:rsidRDefault="00A75876">
      <w:pPr>
        <w:pStyle w:val="SGGSTrans"/>
      </w:pPr>
      <w:r>
        <w:t>Conquer hope and desire, and remain unattached; contemplate the Word of the Guru's Shabad. ||2||</w:t>
      </w:r>
    </w:p>
    <w:p w:rsidR="00A75876" w:rsidRDefault="00A75876">
      <w:pPr>
        <w:pStyle w:val="SGGSGurm"/>
      </w:pPr>
      <w:r>
        <w:rPr>
          <w:cs/>
          <w:lang w:bidi="pa-IN"/>
        </w:rPr>
        <w:t xml:space="preserve">ਸਲੋਕ ਮਃ ੩ </w:t>
      </w:r>
      <w:r>
        <w:rPr>
          <w:cs/>
        </w:rPr>
        <w:t xml:space="preserve">॥ </w:t>
      </w:r>
      <w:r>
        <w:rPr>
          <w:color w:val="008000"/>
          <w:sz w:val="18"/>
        </w:rPr>
        <w:t>(851)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ਪੂਰੈ ਭਾਗਿ ਸਤਿਗੁਰੁ ਪਾਈਐ ਜੇ ਹਰਿ ਪ੍ਰਭੁ ਬਖਸ ਕਰੇਇ ॥ </w:t>
      </w:r>
      <w:r>
        <w:rPr>
          <w:color w:val="008000"/>
          <w:sz w:val="18"/>
        </w:rPr>
        <w:t>(851)</w:t>
      </w:r>
    </w:p>
    <w:p w:rsidR="00A75876" w:rsidRDefault="00A75876">
      <w:pPr>
        <w:pStyle w:val="SGGSHindi"/>
      </w:pPr>
      <w:r>
        <w:rPr>
          <w:cs/>
        </w:rPr>
        <w:t>पूरै</w:t>
      </w:r>
      <w:r>
        <w:t xml:space="preserve"> </w:t>
      </w:r>
      <w:r>
        <w:rPr>
          <w:cs/>
        </w:rPr>
        <w:t>भागि</w:t>
      </w:r>
      <w:r>
        <w:t xml:space="preserve"> </w:t>
      </w:r>
      <w:r>
        <w:rPr>
          <w:cs/>
        </w:rPr>
        <w:t>सतिगुरु</w:t>
      </w:r>
      <w:r>
        <w:t xml:space="preserve"> </w:t>
      </w:r>
      <w:r>
        <w:rPr>
          <w:cs/>
        </w:rPr>
        <w:t>पाईऐ</w:t>
      </w:r>
      <w:r>
        <w:t xml:space="preserve"> </w:t>
      </w:r>
      <w:r>
        <w:rPr>
          <w:cs/>
        </w:rPr>
        <w:t>जे</w:t>
      </w:r>
      <w:r>
        <w:t xml:space="preserve"> </w:t>
      </w:r>
      <w:r>
        <w:rPr>
          <w:cs/>
        </w:rPr>
        <w:t>हरि</w:t>
      </w:r>
      <w:r>
        <w:t xml:space="preserve"> </w:t>
      </w:r>
      <w:r>
        <w:rPr>
          <w:cs/>
        </w:rPr>
        <w:t>प्रभु</w:t>
      </w:r>
      <w:r>
        <w:t xml:space="preserve"> </w:t>
      </w:r>
      <w:r>
        <w:rPr>
          <w:cs/>
        </w:rPr>
        <w:t>बखस</w:t>
      </w:r>
      <w:r>
        <w:t xml:space="preserve"> </w:t>
      </w:r>
      <w:r>
        <w:rPr>
          <w:cs/>
        </w:rPr>
        <w:t>करेइ</w:t>
      </w:r>
      <w:r>
        <w:t xml:space="preserve"> </w:t>
      </w:r>
      <w:r>
        <w:rPr>
          <w:cs/>
        </w:rPr>
        <w:t>॥</w:t>
      </w:r>
    </w:p>
    <w:p w:rsidR="00A75876" w:rsidRDefault="00A75876">
      <w:pPr>
        <w:pStyle w:val="SGGSRoman"/>
      </w:pPr>
      <w:r>
        <w:t>poorai bhaag satgur paa-ee-ai jay har parabh bakhas karay-i.</w:t>
      </w:r>
    </w:p>
    <w:p w:rsidR="00A75876" w:rsidRDefault="00A75876">
      <w:pPr>
        <w:pStyle w:val="SGGSTrans"/>
      </w:pPr>
      <w:r>
        <w:t>By perfect destiny, one finds the True Guru, if the Lord God grants forgiveness.</w:t>
      </w:r>
    </w:p>
    <w:p w:rsidR="00A75876" w:rsidRDefault="00A75876">
      <w:pPr>
        <w:pStyle w:val="SGGSGurm"/>
      </w:pPr>
      <w:r>
        <w:rPr>
          <w:cs/>
          <w:lang w:bidi="pa-IN"/>
        </w:rPr>
        <w:t xml:space="preserve">ਓਪਾਵਾ ਸਿਰਿ ਓਪਾਉ ਹੈ ਨਾਉ ਪਰਾਪਤਿ ਹੋਇ ॥ </w:t>
      </w:r>
      <w:r>
        <w:rPr>
          <w:color w:val="008000"/>
          <w:sz w:val="18"/>
        </w:rPr>
        <w:t>(851)</w:t>
      </w:r>
    </w:p>
    <w:p w:rsidR="00A75876" w:rsidRDefault="00A75876">
      <w:pPr>
        <w:pStyle w:val="SGGSHindi"/>
      </w:pPr>
      <w:r>
        <w:rPr>
          <w:cs/>
        </w:rPr>
        <w:t>ओपावा</w:t>
      </w:r>
      <w:r>
        <w:t xml:space="preserve"> </w:t>
      </w:r>
      <w:r>
        <w:rPr>
          <w:cs/>
        </w:rPr>
        <w:t>सिरि</w:t>
      </w:r>
      <w:r>
        <w:t xml:space="preserve"> </w:t>
      </w:r>
      <w:r>
        <w:rPr>
          <w:cs/>
        </w:rPr>
        <w:t>ओपाउ</w:t>
      </w:r>
      <w:r>
        <w:t xml:space="preserve"> </w:t>
      </w:r>
      <w:r>
        <w:rPr>
          <w:cs/>
        </w:rPr>
        <w:t>है</w:t>
      </w:r>
      <w:r>
        <w:t xml:space="preserve"> </w:t>
      </w:r>
      <w:r>
        <w:rPr>
          <w:cs/>
        </w:rPr>
        <w:t>नाउ</w:t>
      </w:r>
      <w:r>
        <w:t xml:space="preserve"> </w:t>
      </w:r>
      <w:r>
        <w:rPr>
          <w:cs/>
        </w:rPr>
        <w:t>परापति</w:t>
      </w:r>
      <w:r>
        <w:t xml:space="preserve"> </w:t>
      </w:r>
      <w:r>
        <w:rPr>
          <w:cs/>
        </w:rPr>
        <w:t>होइ</w:t>
      </w:r>
      <w:r>
        <w:t xml:space="preserve"> </w:t>
      </w:r>
      <w:r>
        <w:rPr>
          <w:cs/>
        </w:rPr>
        <w:t>॥</w:t>
      </w:r>
    </w:p>
    <w:p w:rsidR="00A75876" w:rsidRDefault="00A75876">
      <w:pPr>
        <w:pStyle w:val="SGGSRoman"/>
      </w:pPr>
      <w:r>
        <w:t>opaavaa sir opaa-o hai naa-o paraapat ho-ay.</w:t>
      </w:r>
    </w:p>
    <w:p w:rsidR="00A75876" w:rsidRDefault="00A75876">
      <w:pPr>
        <w:pStyle w:val="SGGSTrans"/>
      </w:pPr>
      <w:r>
        <w:t>Of all efforts, the best effort is to attain the Lord's Name.</w:t>
      </w:r>
    </w:p>
    <w:p w:rsidR="00A75876" w:rsidRDefault="00A75876">
      <w:pPr>
        <w:pStyle w:val="SGGSGurm"/>
      </w:pPr>
      <w:r>
        <w:rPr>
          <w:cs/>
          <w:lang w:bidi="pa-IN"/>
        </w:rPr>
        <w:t xml:space="preserve">ਅੰਦਰੁ ਸੀਤਲੁ ਸਾਂਤਿ ਹੈ ਹਿਰਦੈ ਸਦਾ ਸੁਖੁ ਹੋਇ ॥ </w:t>
      </w:r>
      <w:r>
        <w:rPr>
          <w:color w:val="008000"/>
          <w:sz w:val="18"/>
        </w:rPr>
        <w:t>(851)</w:t>
      </w:r>
    </w:p>
    <w:p w:rsidR="00A75876" w:rsidRDefault="00A75876">
      <w:pPr>
        <w:pStyle w:val="SGGSHindi"/>
      </w:pPr>
      <w:r>
        <w:rPr>
          <w:cs/>
        </w:rPr>
        <w:t>अंदरु</w:t>
      </w:r>
      <w:r>
        <w:t xml:space="preserve"> </w:t>
      </w:r>
      <w:r>
        <w:rPr>
          <w:cs/>
        </w:rPr>
        <w:t>सीतलु</w:t>
      </w:r>
      <w:r>
        <w:t xml:space="preserve"> </w:t>
      </w:r>
      <w:r>
        <w:rPr>
          <w:cs/>
        </w:rPr>
        <w:t>सांति</w:t>
      </w:r>
      <w:r>
        <w:t xml:space="preserve"> </w:t>
      </w:r>
      <w:r>
        <w:rPr>
          <w:cs/>
        </w:rPr>
        <w:t>है</w:t>
      </w:r>
      <w:r>
        <w:t xml:space="preserve"> </w:t>
      </w:r>
      <w:r>
        <w:rPr>
          <w:cs/>
        </w:rPr>
        <w:t>हिरदै</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andar seetal saa</w:t>
      </w:r>
      <w:r>
        <w:rPr>
          <w:vertAlign w:val="superscript"/>
        </w:rPr>
        <w:t>N</w:t>
      </w:r>
      <w:r>
        <w:t>t hai hirdai sadaa sukh ho-ay.</w:t>
      </w:r>
    </w:p>
    <w:p w:rsidR="00A75876" w:rsidRDefault="00A75876">
      <w:pPr>
        <w:pStyle w:val="SGGSTrans"/>
      </w:pPr>
      <w:r>
        <w:t>It brings a cooling, soothing tranquility deep within the heart, and eternal peace.</w:t>
      </w:r>
    </w:p>
    <w:p w:rsidR="00A75876" w:rsidRDefault="00A75876">
      <w:pPr>
        <w:pStyle w:val="SGGSGurm"/>
      </w:pPr>
      <w:r>
        <w:rPr>
          <w:cs/>
          <w:lang w:bidi="pa-IN"/>
        </w:rPr>
        <w:t>ਅੰਮ੍ਰਿਤੁ ਖਾਣਾ ਪੈਨ੍ਹ੍ਹਣਾ ਨਾਨਕ ਨਾਇ ਵਡਿਆਈ ਹੋਇ ॥੧</w:t>
      </w:r>
      <w:r>
        <w:rPr>
          <w:cs/>
        </w:rPr>
        <w:t xml:space="preserve">॥ </w:t>
      </w:r>
      <w:r>
        <w:rPr>
          <w:color w:val="008000"/>
          <w:sz w:val="18"/>
        </w:rPr>
        <w:t>(851)</w:t>
      </w:r>
    </w:p>
    <w:p w:rsidR="00A75876" w:rsidRDefault="00A75876">
      <w:pPr>
        <w:pStyle w:val="SGGSHindi"/>
      </w:pPr>
      <w:r>
        <w:rPr>
          <w:cs/>
        </w:rPr>
        <w:t>अम्रितु</w:t>
      </w:r>
      <w:r>
        <w:t xml:space="preserve"> </w:t>
      </w:r>
      <w:r>
        <w:rPr>
          <w:cs/>
        </w:rPr>
        <w:t>खाणा</w:t>
      </w:r>
      <w:r>
        <w:t xml:space="preserve"> </w:t>
      </w:r>
      <w:r>
        <w:rPr>
          <w:cs/>
        </w:rPr>
        <w:t>पैन्हणा</w:t>
      </w:r>
      <w:r>
        <w:t xml:space="preserve"> </w:t>
      </w:r>
      <w:r>
        <w:rPr>
          <w:cs/>
        </w:rPr>
        <w:t>नानक</w:t>
      </w:r>
      <w:r>
        <w:t xml:space="preserve"> </w:t>
      </w:r>
      <w:r>
        <w:rPr>
          <w:cs/>
        </w:rPr>
        <w:t>नाइ</w:t>
      </w:r>
      <w:r>
        <w:t xml:space="preserve"> </w:t>
      </w:r>
      <w:r>
        <w:rPr>
          <w:cs/>
        </w:rPr>
        <w:t>वडिआई</w:t>
      </w:r>
      <w:r>
        <w:t xml:space="preserve"> </w:t>
      </w:r>
      <w:r>
        <w:rPr>
          <w:cs/>
        </w:rPr>
        <w:t>होइ</w:t>
      </w:r>
      <w:r>
        <w:t xml:space="preserve"> </w:t>
      </w:r>
      <w:r>
        <w:rPr>
          <w:cs/>
        </w:rPr>
        <w:t>॥१॥</w:t>
      </w:r>
    </w:p>
    <w:p w:rsidR="00A75876" w:rsidRDefault="00A75876">
      <w:pPr>
        <w:pStyle w:val="SGGSRoman"/>
      </w:pPr>
      <w:r>
        <w:t>amrit khaanaa pain</w:t>
      </w:r>
      <w:r>
        <w:rPr>
          <w:vertAlign w:val="superscript"/>
        </w:rPr>
        <w:t>H</w:t>
      </w:r>
      <w:r>
        <w:t>naa naanak naa-ay vadi-aa-ee ho-ay. ||1||</w:t>
      </w:r>
    </w:p>
    <w:p w:rsidR="00A75876" w:rsidRDefault="00A75876">
      <w:pPr>
        <w:pStyle w:val="SGGSTrans"/>
      </w:pPr>
      <w:r>
        <w:t>Then, one eats and wears the Ambrosial Nectar; O Nanak, through the Name, comes glorious greatness. ||1||</w:t>
      </w:r>
    </w:p>
    <w:p w:rsidR="00A75876" w:rsidRDefault="00A75876">
      <w:pPr>
        <w:pStyle w:val="SGGSGurm"/>
      </w:pPr>
      <w:r>
        <w:rPr>
          <w:cs/>
          <w:lang w:bidi="pa-IN"/>
        </w:rPr>
        <w:t xml:space="preserve">ਮਃ ੩ </w:t>
      </w:r>
      <w:r>
        <w:rPr>
          <w:cs/>
        </w:rPr>
        <w:t xml:space="preserve">॥ </w:t>
      </w:r>
      <w:r>
        <w:rPr>
          <w:color w:val="008000"/>
          <w:sz w:val="18"/>
        </w:rPr>
        <w:t>(851)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ਏ ਮਨ ਗੁਰ ਕੀ ਸਿਖ ਸੁਣਿ ਪਾਇਹਿ ਗੁਣੀ ਨਿਧਾਨੁ ॥ </w:t>
      </w:r>
      <w:r>
        <w:rPr>
          <w:color w:val="008000"/>
          <w:sz w:val="18"/>
        </w:rPr>
        <w:t>(851)</w:t>
      </w:r>
    </w:p>
    <w:p w:rsidR="00A75876" w:rsidRDefault="00A75876">
      <w:pPr>
        <w:pStyle w:val="SGGSHindi"/>
      </w:pPr>
      <w:r>
        <w:rPr>
          <w:cs/>
        </w:rPr>
        <w:t>ए</w:t>
      </w:r>
      <w:r>
        <w:t xml:space="preserve"> </w:t>
      </w:r>
      <w:r>
        <w:rPr>
          <w:cs/>
        </w:rPr>
        <w:t>मन</w:t>
      </w:r>
      <w:r>
        <w:t xml:space="preserve"> </w:t>
      </w:r>
      <w:r>
        <w:rPr>
          <w:cs/>
        </w:rPr>
        <w:t>गुर</w:t>
      </w:r>
      <w:r>
        <w:t xml:space="preserve"> </w:t>
      </w:r>
      <w:r>
        <w:rPr>
          <w:cs/>
        </w:rPr>
        <w:t>की</w:t>
      </w:r>
      <w:r>
        <w:t xml:space="preserve"> </w:t>
      </w:r>
      <w:r>
        <w:rPr>
          <w:cs/>
        </w:rPr>
        <w:t>सिख</w:t>
      </w:r>
      <w:r>
        <w:t xml:space="preserve"> </w:t>
      </w:r>
      <w:r>
        <w:rPr>
          <w:cs/>
        </w:rPr>
        <w:t>सुणि</w:t>
      </w:r>
      <w:r>
        <w:t xml:space="preserve"> </w:t>
      </w:r>
      <w:r>
        <w:rPr>
          <w:cs/>
        </w:rPr>
        <w:t>पाइहि</w:t>
      </w:r>
      <w:r>
        <w:t xml:space="preserve"> </w:t>
      </w:r>
      <w:r>
        <w:rPr>
          <w:cs/>
        </w:rPr>
        <w:t>गुणी</w:t>
      </w:r>
      <w:r>
        <w:t xml:space="preserve"> </w:t>
      </w:r>
      <w:r>
        <w:rPr>
          <w:cs/>
        </w:rPr>
        <w:t>निधानु</w:t>
      </w:r>
      <w:r>
        <w:t xml:space="preserve"> </w:t>
      </w:r>
      <w:r>
        <w:rPr>
          <w:cs/>
        </w:rPr>
        <w:t>॥</w:t>
      </w:r>
    </w:p>
    <w:p w:rsidR="00A75876" w:rsidRDefault="00A75876">
      <w:pPr>
        <w:pStyle w:val="SGGSRoman"/>
      </w:pPr>
      <w:r>
        <w:t>ay man gur kee sikh sun paa-ihi gunee niDhaan.</w:t>
      </w:r>
    </w:p>
    <w:p w:rsidR="00A75876" w:rsidRDefault="00A75876">
      <w:pPr>
        <w:pStyle w:val="SGGSTrans"/>
      </w:pPr>
      <w:r>
        <w:t>O mind, listening to the Guru's Teachings, you shall obtain the treasure of virtue.</w:t>
      </w:r>
    </w:p>
    <w:p w:rsidR="00A75876" w:rsidRDefault="00A75876">
      <w:pPr>
        <w:pStyle w:val="SGGSGurm"/>
      </w:pPr>
      <w:r>
        <w:rPr>
          <w:cs/>
          <w:lang w:bidi="pa-IN"/>
        </w:rPr>
        <w:t xml:space="preserve">ਸੁਖਦਾਤਾ ਤੇਰੈ ਮਨਿ ਵਸੈ ਹਉਮੈ ਜਾਇ ਅਭਿਮਾਨੁ ॥ </w:t>
      </w:r>
      <w:r>
        <w:rPr>
          <w:color w:val="008000"/>
          <w:sz w:val="18"/>
        </w:rPr>
        <w:t>(851)</w:t>
      </w:r>
    </w:p>
    <w:p w:rsidR="00A75876" w:rsidRDefault="00A75876">
      <w:pPr>
        <w:pStyle w:val="SGGSHindi"/>
      </w:pPr>
      <w:r>
        <w:rPr>
          <w:cs/>
        </w:rPr>
        <w:t>सुखदाता</w:t>
      </w:r>
      <w:r>
        <w:t xml:space="preserve"> </w:t>
      </w:r>
      <w:r>
        <w:rPr>
          <w:cs/>
        </w:rPr>
        <w:t>तेरै</w:t>
      </w:r>
      <w:r>
        <w:t xml:space="preserve"> </w:t>
      </w:r>
      <w:r>
        <w:rPr>
          <w:cs/>
        </w:rPr>
        <w:t>मनि</w:t>
      </w:r>
      <w:r>
        <w:t xml:space="preserve"> </w:t>
      </w:r>
      <w:r>
        <w:rPr>
          <w:cs/>
        </w:rPr>
        <w:t>वसै</w:t>
      </w:r>
      <w:r>
        <w:t xml:space="preserve"> </w:t>
      </w:r>
      <w:r>
        <w:rPr>
          <w:cs/>
        </w:rPr>
        <w:t>हउमै</w:t>
      </w:r>
      <w:r>
        <w:t xml:space="preserve"> </w:t>
      </w:r>
      <w:r>
        <w:rPr>
          <w:cs/>
        </w:rPr>
        <w:t>जाइ</w:t>
      </w:r>
      <w:r>
        <w:t xml:space="preserve"> </w:t>
      </w:r>
      <w:r>
        <w:rPr>
          <w:cs/>
        </w:rPr>
        <w:t>अभिमानु</w:t>
      </w:r>
      <w:r>
        <w:t xml:space="preserve"> </w:t>
      </w:r>
      <w:r>
        <w:rPr>
          <w:cs/>
        </w:rPr>
        <w:t>॥</w:t>
      </w:r>
    </w:p>
    <w:p w:rsidR="00A75876" w:rsidRDefault="00A75876">
      <w:pPr>
        <w:pStyle w:val="SGGSRoman"/>
      </w:pPr>
      <w:r>
        <w:t>sukh-daata tayrai man vasai ha-umai jaa-ay abhimaan.</w:t>
      </w:r>
    </w:p>
    <w:p w:rsidR="00A75876" w:rsidRDefault="00A75876">
      <w:pPr>
        <w:pStyle w:val="SGGSTrans"/>
      </w:pPr>
      <w:r>
        <w:t>The Giver of peace shall dwell in your mind; you shall be rid of egotism and pride.</w:t>
      </w:r>
    </w:p>
    <w:p w:rsidR="00A75876" w:rsidRDefault="00A75876">
      <w:pPr>
        <w:pStyle w:val="SGGSGurm"/>
      </w:pPr>
      <w:r>
        <w:rPr>
          <w:cs/>
          <w:lang w:bidi="pa-IN"/>
        </w:rPr>
        <w:t>ਨਾਨਕ ਨਦਰੀ ਪਾਈਐ ਅੰਮ੍ਰਿਤੁ ਗੁਣੀ ਨਿਧਾਨੁ ॥੨</w:t>
      </w:r>
      <w:r>
        <w:rPr>
          <w:cs/>
        </w:rPr>
        <w:t xml:space="preserve">॥ </w:t>
      </w:r>
      <w:r>
        <w:rPr>
          <w:color w:val="008000"/>
          <w:sz w:val="18"/>
        </w:rPr>
        <w:t>(851)</w:t>
      </w:r>
    </w:p>
    <w:p w:rsidR="00A75876" w:rsidRDefault="00A75876">
      <w:pPr>
        <w:pStyle w:val="SGGSHindi"/>
      </w:pPr>
      <w:r>
        <w:rPr>
          <w:cs/>
        </w:rPr>
        <w:t>नानक</w:t>
      </w:r>
      <w:r>
        <w:t xml:space="preserve"> </w:t>
      </w:r>
      <w:r>
        <w:rPr>
          <w:cs/>
        </w:rPr>
        <w:t>नदरी</w:t>
      </w:r>
      <w:r>
        <w:t xml:space="preserve"> </w:t>
      </w:r>
      <w:r>
        <w:rPr>
          <w:cs/>
        </w:rPr>
        <w:t>पाईऐ</w:t>
      </w:r>
      <w:r>
        <w:t xml:space="preserve"> </w:t>
      </w:r>
      <w:r>
        <w:rPr>
          <w:cs/>
        </w:rPr>
        <w:t>अम्रितु</w:t>
      </w:r>
      <w:r>
        <w:t xml:space="preserve"> </w:t>
      </w:r>
      <w:r>
        <w:rPr>
          <w:cs/>
        </w:rPr>
        <w:t>गुणी</w:t>
      </w:r>
      <w:r>
        <w:t xml:space="preserve"> </w:t>
      </w:r>
      <w:r>
        <w:rPr>
          <w:cs/>
        </w:rPr>
        <w:t>निधानु</w:t>
      </w:r>
      <w:r>
        <w:t xml:space="preserve"> </w:t>
      </w:r>
      <w:r>
        <w:rPr>
          <w:cs/>
        </w:rPr>
        <w:t>॥२॥</w:t>
      </w:r>
    </w:p>
    <w:p w:rsidR="00A75876" w:rsidRDefault="00A75876">
      <w:pPr>
        <w:pStyle w:val="SGGSRoman"/>
      </w:pPr>
      <w:r>
        <w:t>naanak nadree paa-ee-ai amrit gunee niDhaan. ||2||</w:t>
      </w:r>
    </w:p>
    <w:p w:rsidR="00A75876" w:rsidRDefault="00A75876">
      <w:pPr>
        <w:pStyle w:val="SGGSTrans"/>
      </w:pPr>
      <w:r>
        <w:t>O Nanak, by His Grace, one is blessed with the Ambrosial Nectar of the treasure of virtue. ||2||</w:t>
      </w:r>
    </w:p>
    <w:p w:rsidR="00A75876" w:rsidRDefault="00A75876">
      <w:pPr>
        <w:pStyle w:val="SGGSGurm"/>
      </w:pPr>
      <w:r>
        <w:rPr>
          <w:cs/>
          <w:lang w:bidi="pa-IN"/>
        </w:rPr>
        <w:t xml:space="preserve">ਸਲੋਕ ਮਃ ੩ </w:t>
      </w:r>
      <w:r>
        <w:rPr>
          <w:cs/>
        </w:rPr>
        <w:t xml:space="preserve">॥ </w:t>
      </w:r>
      <w:r>
        <w:rPr>
          <w:color w:val="008000"/>
          <w:sz w:val="18"/>
        </w:rPr>
        <w:t>(851)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ਅੰਦਰਿ ਕਪਟੁ ਸਦਾ ਦੁਖੁ ਹੈ ਮਨਮੁਖ ਧਿਆਨੁ ਨ ਲਾਗੈ ॥ </w:t>
      </w:r>
      <w:r>
        <w:rPr>
          <w:color w:val="008000"/>
          <w:sz w:val="18"/>
        </w:rPr>
        <w:t>(851)</w:t>
      </w:r>
    </w:p>
    <w:p w:rsidR="00A75876" w:rsidRDefault="00A75876">
      <w:pPr>
        <w:pStyle w:val="SGGSHindi"/>
      </w:pPr>
      <w:r>
        <w:rPr>
          <w:cs/>
        </w:rPr>
        <w:t>अंदरि</w:t>
      </w:r>
      <w:r>
        <w:t xml:space="preserve"> </w:t>
      </w:r>
      <w:r>
        <w:rPr>
          <w:cs/>
        </w:rPr>
        <w:t>कपटु</w:t>
      </w:r>
      <w:r>
        <w:t xml:space="preserve"> </w:t>
      </w:r>
      <w:r>
        <w:rPr>
          <w:cs/>
        </w:rPr>
        <w:t>सदा</w:t>
      </w:r>
      <w:r>
        <w:t xml:space="preserve"> </w:t>
      </w:r>
      <w:r>
        <w:rPr>
          <w:cs/>
        </w:rPr>
        <w:t>दुखु</w:t>
      </w:r>
      <w:r>
        <w:t xml:space="preserve"> </w:t>
      </w:r>
      <w:r>
        <w:rPr>
          <w:cs/>
        </w:rPr>
        <w:t>है</w:t>
      </w:r>
      <w:r>
        <w:t xml:space="preserve"> </w:t>
      </w:r>
      <w:r>
        <w:rPr>
          <w:cs/>
        </w:rPr>
        <w:t>मनमुख</w:t>
      </w:r>
      <w:r>
        <w:t xml:space="preserve"> </w:t>
      </w:r>
      <w:r>
        <w:rPr>
          <w:cs/>
        </w:rPr>
        <w:t>धिआनु</w:t>
      </w:r>
      <w:r>
        <w:t xml:space="preserve"> </w:t>
      </w:r>
      <w:r>
        <w:rPr>
          <w:cs/>
        </w:rPr>
        <w:t>न</w:t>
      </w:r>
      <w:r>
        <w:t xml:space="preserve"> </w:t>
      </w:r>
      <w:r>
        <w:rPr>
          <w:cs/>
        </w:rPr>
        <w:t>लागै</w:t>
      </w:r>
      <w:r>
        <w:t xml:space="preserve"> </w:t>
      </w:r>
      <w:r>
        <w:rPr>
          <w:cs/>
        </w:rPr>
        <w:t>॥</w:t>
      </w:r>
    </w:p>
    <w:p w:rsidR="00A75876" w:rsidRDefault="00A75876">
      <w:pPr>
        <w:pStyle w:val="SGGSRoman"/>
      </w:pPr>
      <w:r>
        <w:t>andar kapat sadaa dukh hai manmukh Dhi-aan na laagai.</w:t>
      </w:r>
    </w:p>
    <w:p w:rsidR="00A75876" w:rsidRDefault="00A75876">
      <w:pPr>
        <w:pStyle w:val="SGGSTrans"/>
      </w:pPr>
      <w:r>
        <w:t>Fraud and hypocrisy within bring constant pain; the self-willed manmukh does not practice meditation.</w:t>
      </w:r>
    </w:p>
    <w:p w:rsidR="00A75876" w:rsidRDefault="00A75876">
      <w:pPr>
        <w:pStyle w:val="SGGSGurm"/>
      </w:pPr>
      <w:r>
        <w:rPr>
          <w:cs/>
          <w:lang w:bidi="pa-IN"/>
        </w:rPr>
        <w:t xml:space="preserve">ਦੁਖ ਵਿਚਿ ਕਾਰ ਕਮਾਵਣੀ ਦੁਖੁ ਵਰਤੈ ਦੁਖੁ ਆਗੈ ॥ </w:t>
      </w:r>
      <w:r>
        <w:rPr>
          <w:color w:val="008000"/>
          <w:sz w:val="18"/>
        </w:rPr>
        <w:t>(851)</w:t>
      </w:r>
    </w:p>
    <w:p w:rsidR="00A75876" w:rsidRDefault="00A75876">
      <w:pPr>
        <w:pStyle w:val="SGGSHindi"/>
      </w:pPr>
      <w:r>
        <w:rPr>
          <w:cs/>
        </w:rPr>
        <w:t>दुख</w:t>
      </w:r>
      <w:r>
        <w:t xml:space="preserve"> </w:t>
      </w:r>
      <w:r>
        <w:rPr>
          <w:cs/>
        </w:rPr>
        <w:t>विचि</w:t>
      </w:r>
      <w:r>
        <w:t xml:space="preserve"> </w:t>
      </w:r>
      <w:r>
        <w:rPr>
          <w:cs/>
        </w:rPr>
        <w:t>कार</w:t>
      </w:r>
      <w:r>
        <w:t xml:space="preserve"> </w:t>
      </w:r>
      <w:r>
        <w:rPr>
          <w:cs/>
        </w:rPr>
        <w:t>कमावणी</w:t>
      </w:r>
      <w:r>
        <w:t xml:space="preserve"> </w:t>
      </w:r>
      <w:r>
        <w:rPr>
          <w:cs/>
        </w:rPr>
        <w:t>दुखु</w:t>
      </w:r>
      <w:r>
        <w:t xml:space="preserve"> </w:t>
      </w:r>
      <w:r>
        <w:rPr>
          <w:cs/>
        </w:rPr>
        <w:t>वरतै</w:t>
      </w:r>
      <w:r>
        <w:t xml:space="preserve"> </w:t>
      </w:r>
      <w:r>
        <w:rPr>
          <w:cs/>
        </w:rPr>
        <w:t>दुखु</w:t>
      </w:r>
      <w:r>
        <w:t xml:space="preserve"> </w:t>
      </w:r>
      <w:r>
        <w:rPr>
          <w:cs/>
        </w:rPr>
        <w:t>आगै</w:t>
      </w:r>
      <w:r>
        <w:t xml:space="preserve"> </w:t>
      </w:r>
      <w:r>
        <w:rPr>
          <w:cs/>
        </w:rPr>
        <w:t>॥</w:t>
      </w:r>
    </w:p>
    <w:p w:rsidR="00A75876" w:rsidRDefault="00A75876">
      <w:pPr>
        <w:pStyle w:val="SGGSRoman"/>
      </w:pPr>
      <w:r>
        <w:t>dukh vich kaar kamaavnee dukh vartai dukh aagai.</w:t>
      </w:r>
    </w:p>
    <w:p w:rsidR="00A75876" w:rsidRDefault="00A75876">
      <w:pPr>
        <w:pStyle w:val="SGGSTrans"/>
      </w:pPr>
      <w:r>
        <w:t>Suffering in pain, he does his deeds; he is immersed in pain, and he shall suffer in pain hereafter.</w:t>
      </w:r>
    </w:p>
    <w:p w:rsidR="00A75876" w:rsidRDefault="00A75876">
      <w:pPr>
        <w:pStyle w:val="SGGSGurm"/>
      </w:pPr>
      <w:r>
        <w:rPr>
          <w:cs/>
          <w:lang w:bidi="pa-IN"/>
        </w:rPr>
        <w:t xml:space="preserve">ਕਰਮੀ ਸਤਿਗੁਰੁ ਭੇਟੀਐ ਤਾ ਸਚਿ ਨਾਮਿ ਲਿਵ ਲਾਗੈ ॥ </w:t>
      </w:r>
      <w:r>
        <w:rPr>
          <w:color w:val="008000"/>
          <w:sz w:val="18"/>
        </w:rPr>
        <w:t>(851)</w:t>
      </w:r>
    </w:p>
    <w:p w:rsidR="00A75876" w:rsidRDefault="00A75876">
      <w:pPr>
        <w:pStyle w:val="SGGSHindi"/>
      </w:pPr>
      <w:r>
        <w:rPr>
          <w:cs/>
        </w:rPr>
        <w:t>करमी</w:t>
      </w:r>
      <w:r>
        <w:t xml:space="preserve"> </w:t>
      </w:r>
      <w:r>
        <w:rPr>
          <w:cs/>
        </w:rPr>
        <w:t>सतिगुरु</w:t>
      </w:r>
      <w:r>
        <w:t xml:space="preserve"> </w:t>
      </w:r>
      <w:r>
        <w:rPr>
          <w:cs/>
        </w:rPr>
        <w:t>भेटीऐ</w:t>
      </w:r>
      <w:r>
        <w:t xml:space="preserve"> </w:t>
      </w:r>
      <w:r>
        <w:rPr>
          <w:cs/>
        </w:rPr>
        <w:t>ता</w:t>
      </w:r>
      <w:r>
        <w:t xml:space="preserve"> </w:t>
      </w:r>
      <w:r>
        <w:rPr>
          <w:cs/>
        </w:rPr>
        <w:t>सचि</w:t>
      </w:r>
      <w:r>
        <w:t xml:space="preserve"> </w:t>
      </w:r>
      <w:r>
        <w:rPr>
          <w:cs/>
        </w:rPr>
        <w:t>नामि</w:t>
      </w:r>
      <w:r>
        <w:t xml:space="preserve"> </w:t>
      </w:r>
      <w:r>
        <w:rPr>
          <w:cs/>
        </w:rPr>
        <w:t>लिव</w:t>
      </w:r>
      <w:r>
        <w:t xml:space="preserve"> </w:t>
      </w:r>
      <w:r>
        <w:rPr>
          <w:cs/>
        </w:rPr>
        <w:t>लागै</w:t>
      </w:r>
      <w:r>
        <w:t xml:space="preserve"> </w:t>
      </w:r>
      <w:r>
        <w:rPr>
          <w:cs/>
        </w:rPr>
        <w:t>॥</w:t>
      </w:r>
    </w:p>
    <w:p w:rsidR="00A75876" w:rsidRDefault="00A75876">
      <w:pPr>
        <w:pStyle w:val="SGGSRoman"/>
      </w:pPr>
      <w:r>
        <w:t>karmee satgur bhaytee-ai taa sach naam liv laagai.</w:t>
      </w:r>
    </w:p>
    <w:p w:rsidR="00A75876" w:rsidRDefault="00A75876">
      <w:pPr>
        <w:pStyle w:val="SGGSTrans"/>
      </w:pPr>
      <w:r>
        <w:t>By his karma, he meets the True Guru, and then, he is lovingly attuned to the True Name.</w:t>
      </w:r>
    </w:p>
    <w:p w:rsidR="00A75876" w:rsidRDefault="00A75876">
      <w:pPr>
        <w:pStyle w:val="SGGSGurm"/>
      </w:pPr>
      <w:r>
        <w:rPr>
          <w:cs/>
          <w:lang w:bidi="pa-IN"/>
        </w:rPr>
        <w:t>ਨਾਨਕ ਸਹਜੇ ਸੁਖੁ ਹੋਇ ਅੰਦਰਹੁ ਭ੍ਰਮੁ ਭਉ ਭਾਗੈ ॥੧</w:t>
      </w:r>
      <w:r>
        <w:rPr>
          <w:cs/>
        </w:rPr>
        <w:t xml:space="preserve">॥ </w:t>
      </w:r>
      <w:r>
        <w:rPr>
          <w:color w:val="008000"/>
          <w:sz w:val="18"/>
        </w:rPr>
        <w:t>(851)</w:t>
      </w:r>
    </w:p>
    <w:p w:rsidR="00A75876" w:rsidRDefault="00A75876">
      <w:pPr>
        <w:pStyle w:val="SGGSHindi"/>
      </w:pPr>
      <w:r>
        <w:rPr>
          <w:cs/>
        </w:rPr>
        <w:t>नानक</w:t>
      </w:r>
      <w:r>
        <w:t xml:space="preserve"> </w:t>
      </w:r>
      <w:r>
        <w:rPr>
          <w:cs/>
        </w:rPr>
        <w:t>सहजे</w:t>
      </w:r>
      <w:r>
        <w:t xml:space="preserve"> </w:t>
      </w:r>
      <w:r>
        <w:rPr>
          <w:cs/>
        </w:rPr>
        <w:t>सुखु</w:t>
      </w:r>
      <w:r>
        <w:t xml:space="preserve"> </w:t>
      </w:r>
      <w:r>
        <w:rPr>
          <w:cs/>
        </w:rPr>
        <w:t>होइ</w:t>
      </w:r>
      <w:r>
        <w:t xml:space="preserve"> </w:t>
      </w:r>
      <w:r>
        <w:rPr>
          <w:cs/>
        </w:rPr>
        <w:t>अंदरहु</w:t>
      </w:r>
      <w:r>
        <w:t xml:space="preserve"> </w:t>
      </w:r>
      <w:r>
        <w:rPr>
          <w:cs/>
        </w:rPr>
        <w:t>भ्रमु</w:t>
      </w:r>
      <w:r>
        <w:t xml:space="preserve"> </w:t>
      </w:r>
      <w:r>
        <w:rPr>
          <w:cs/>
        </w:rPr>
        <w:t>भउ</w:t>
      </w:r>
      <w:r>
        <w:t xml:space="preserve"> </w:t>
      </w:r>
      <w:r>
        <w:rPr>
          <w:cs/>
        </w:rPr>
        <w:t>भागै</w:t>
      </w:r>
      <w:r>
        <w:t xml:space="preserve"> </w:t>
      </w:r>
      <w:r>
        <w:rPr>
          <w:cs/>
        </w:rPr>
        <w:t>॥१॥</w:t>
      </w:r>
    </w:p>
    <w:p w:rsidR="00A75876" w:rsidRDefault="00A75876">
      <w:pPr>
        <w:pStyle w:val="SGGSRoman"/>
      </w:pPr>
      <w:r>
        <w:t>naanak sehjay sukh ho-ay andrahu bharam bha-o bhaagai. ||1||</w:t>
      </w:r>
    </w:p>
    <w:p w:rsidR="00A75876" w:rsidRDefault="00A75876">
      <w:pPr>
        <w:pStyle w:val="SGGSTrans"/>
      </w:pPr>
      <w:r>
        <w:t>O Nanak, he is naturally at peace; doubt and fear run away and leave him. ||1||</w:t>
      </w:r>
    </w:p>
    <w:p w:rsidR="00A75876" w:rsidRDefault="00A75876">
      <w:pPr>
        <w:pStyle w:val="SGGSGurm"/>
      </w:pPr>
      <w:r>
        <w:rPr>
          <w:cs/>
          <w:lang w:bidi="pa-IN"/>
        </w:rPr>
        <w:t xml:space="preserve">ਮਃ ੩ </w:t>
      </w:r>
      <w:r>
        <w:rPr>
          <w:cs/>
        </w:rPr>
        <w:t xml:space="preserve">॥ </w:t>
      </w:r>
      <w:r>
        <w:rPr>
          <w:color w:val="008000"/>
          <w:sz w:val="18"/>
        </w:rPr>
        <w:t>(851)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ਗੁਰਮੁਖਿ ਸਦਾ ਹਰਿ ਰੰਗੁ ਹੈ ਹਰਿ ਕਾ ਨਾਉ ਮਨਿ ਭਾਇਆ ॥ </w:t>
      </w:r>
      <w:r>
        <w:rPr>
          <w:color w:val="008000"/>
          <w:sz w:val="18"/>
        </w:rPr>
        <w:t>(851)</w:t>
      </w:r>
    </w:p>
    <w:p w:rsidR="00A75876" w:rsidRDefault="00A75876">
      <w:pPr>
        <w:pStyle w:val="SGGSHindi"/>
      </w:pPr>
      <w:r>
        <w:rPr>
          <w:cs/>
        </w:rPr>
        <w:t>गुरमुखि</w:t>
      </w:r>
      <w:r>
        <w:t xml:space="preserve"> </w:t>
      </w:r>
      <w:r>
        <w:rPr>
          <w:cs/>
        </w:rPr>
        <w:t>सदा</w:t>
      </w:r>
      <w:r>
        <w:t xml:space="preserve"> </w:t>
      </w:r>
      <w:r>
        <w:rPr>
          <w:cs/>
        </w:rPr>
        <w:t>हरि</w:t>
      </w:r>
      <w:r>
        <w:t xml:space="preserve"> </w:t>
      </w:r>
      <w:r>
        <w:rPr>
          <w:cs/>
        </w:rPr>
        <w:t>रंगु</w:t>
      </w:r>
      <w:r>
        <w:t xml:space="preserve"> </w:t>
      </w:r>
      <w:r>
        <w:rPr>
          <w:cs/>
        </w:rPr>
        <w:t>है</w:t>
      </w:r>
      <w:r>
        <w:t xml:space="preserve"> </w:t>
      </w:r>
      <w:r>
        <w:rPr>
          <w:cs/>
        </w:rPr>
        <w:t>हरि</w:t>
      </w:r>
      <w:r>
        <w:t xml:space="preserve"> </w:t>
      </w:r>
      <w:r>
        <w:rPr>
          <w:cs/>
        </w:rPr>
        <w:t>का</w:t>
      </w:r>
      <w:r>
        <w:t xml:space="preserve"> </w:t>
      </w:r>
      <w:r>
        <w:rPr>
          <w:cs/>
        </w:rPr>
        <w:t>नाउ</w:t>
      </w:r>
      <w:r>
        <w:t xml:space="preserve"> </w:t>
      </w:r>
      <w:r>
        <w:rPr>
          <w:cs/>
        </w:rPr>
        <w:t>मनि</w:t>
      </w:r>
      <w:r>
        <w:t xml:space="preserve"> </w:t>
      </w:r>
      <w:r>
        <w:rPr>
          <w:cs/>
        </w:rPr>
        <w:t>भाइआ</w:t>
      </w:r>
      <w:r>
        <w:t xml:space="preserve"> </w:t>
      </w:r>
      <w:r>
        <w:rPr>
          <w:cs/>
        </w:rPr>
        <w:t>॥</w:t>
      </w:r>
    </w:p>
    <w:p w:rsidR="00A75876" w:rsidRDefault="00A75876">
      <w:pPr>
        <w:pStyle w:val="SGGSRoman"/>
      </w:pPr>
      <w:r>
        <w:t>gurmukh sadaa har rang hai har kaa naa-o man bhaa-i-aa.</w:t>
      </w:r>
    </w:p>
    <w:p w:rsidR="00A75876" w:rsidRDefault="00A75876">
      <w:pPr>
        <w:pStyle w:val="SGGSTrans"/>
      </w:pPr>
      <w:r>
        <w:t>The Gurmukh is in love with the Lord forever. The Name of the Lord is pleasing to his mind.</w:t>
      </w:r>
    </w:p>
    <w:p w:rsidR="00A75876" w:rsidRDefault="00A75876">
      <w:pPr>
        <w:pStyle w:val="SGGSGurm"/>
      </w:pPr>
      <w:r>
        <w:rPr>
          <w:cs/>
          <w:lang w:bidi="pa-IN"/>
        </w:rPr>
        <w:t xml:space="preserve">ਗੁਰਮੁਖਿ ਵੇਖਣੁ ਬੋਲਣਾ ਨਾਮੁ ਜਪਤ ਸੁਖੁ ਪਾਇਆ ॥ </w:t>
      </w:r>
      <w:r>
        <w:rPr>
          <w:color w:val="008000"/>
          <w:sz w:val="18"/>
        </w:rPr>
        <w:t>(852)</w:t>
      </w:r>
    </w:p>
    <w:p w:rsidR="00A75876" w:rsidRDefault="00A75876">
      <w:pPr>
        <w:pStyle w:val="SGGSHindi"/>
      </w:pPr>
      <w:r>
        <w:rPr>
          <w:cs/>
        </w:rPr>
        <w:t>गुरमुखि</w:t>
      </w:r>
      <w:r>
        <w:t xml:space="preserve"> </w:t>
      </w:r>
      <w:r>
        <w:rPr>
          <w:cs/>
        </w:rPr>
        <w:t>वेखणु</w:t>
      </w:r>
      <w:r>
        <w:t xml:space="preserve"> </w:t>
      </w:r>
      <w:r>
        <w:rPr>
          <w:cs/>
        </w:rPr>
        <w:t>बोलणा</w:t>
      </w:r>
      <w:r>
        <w:t xml:space="preserve"> </w:t>
      </w:r>
      <w:r>
        <w:rPr>
          <w:cs/>
        </w:rPr>
        <w:t>नामु</w:t>
      </w:r>
      <w:r>
        <w:t xml:space="preserve"> </w:t>
      </w:r>
      <w:r>
        <w:rPr>
          <w:cs/>
        </w:rPr>
        <w:t>जपत</w:t>
      </w:r>
      <w:r>
        <w:t xml:space="preserve"> </w:t>
      </w:r>
      <w:r>
        <w:rPr>
          <w:cs/>
        </w:rPr>
        <w:t>सुखु</w:t>
      </w:r>
      <w:r>
        <w:t xml:space="preserve"> </w:t>
      </w:r>
      <w:r>
        <w:rPr>
          <w:cs/>
        </w:rPr>
        <w:t>पाइआ</w:t>
      </w:r>
      <w:r>
        <w:t xml:space="preserve"> </w:t>
      </w:r>
      <w:r>
        <w:rPr>
          <w:cs/>
        </w:rPr>
        <w:t>॥</w:t>
      </w:r>
    </w:p>
    <w:p w:rsidR="00A75876" w:rsidRDefault="00A75876">
      <w:pPr>
        <w:pStyle w:val="SGGSRoman"/>
      </w:pPr>
      <w:r>
        <w:t>gurmukh vaykhan bolnaa naam japat sukh paa-i-aa.</w:t>
      </w:r>
    </w:p>
    <w:p w:rsidR="00A75876" w:rsidRDefault="00A75876">
      <w:pPr>
        <w:pStyle w:val="SGGSTrans"/>
      </w:pPr>
      <w:r>
        <w:t>The Gurmukh beholds and speaks the Naam, the Name of the Lord; chanting the Naam, he finds peace.</w:t>
      </w:r>
    </w:p>
    <w:p w:rsidR="00A75876" w:rsidRDefault="00A75876">
      <w:pPr>
        <w:pStyle w:val="SGGSGurm"/>
      </w:pPr>
      <w:r>
        <w:rPr>
          <w:cs/>
          <w:lang w:bidi="pa-IN"/>
        </w:rPr>
        <w:t>ਨਾਨਕ ਗੁਰਮੁਖਿ ਗਿਆਨੁ ਪ੍ਰਗਾਸਿਆ ਤਿਮਰ ਅਗਿਆਨੁ ਅੰਧੇਰੁ ਚੁਕਾਇਆ ॥੨</w:t>
      </w:r>
      <w:r>
        <w:rPr>
          <w:cs/>
        </w:rPr>
        <w:t xml:space="preserve">॥ </w:t>
      </w:r>
      <w:r>
        <w:rPr>
          <w:color w:val="008000"/>
          <w:sz w:val="18"/>
        </w:rPr>
        <w:t>(852)</w:t>
      </w:r>
    </w:p>
    <w:p w:rsidR="00A75876" w:rsidRDefault="00A75876">
      <w:pPr>
        <w:pStyle w:val="SGGSHindi"/>
      </w:pPr>
      <w:r>
        <w:rPr>
          <w:cs/>
        </w:rPr>
        <w:t>नानक</w:t>
      </w:r>
      <w:r>
        <w:t xml:space="preserve"> </w:t>
      </w:r>
      <w:r>
        <w:rPr>
          <w:cs/>
        </w:rPr>
        <w:t>गुरमुखि</w:t>
      </w:r>
      <w:r>
        <w:t xml:space="preserve"> </w:t>
      </w:r>
      <w:r>
        <w:rPr>
          <w:cs/>
        </w:rPr>
        <w:t>गिआनु</w:t>
      </w:r>
      <w:r>
        <w:t xml:space="preserve"> </w:t>
      </w:r>
      <w:r>
        <w:rPr>
          <w:cs/>
        </w:rPr>
        <w:t>प्रगासिआ</w:t>
      </w:r>
      <w:r>
        <w:t xml:space="preserve"> </w:t>
      </w:r>
      <w:r>
        <w:rPr>
          <w:cs/>
        </w:rPr>
        <w:t>तिमर</w:t>
      </w:r>
      <w:r>
        <w:t xml:space="preserve"> </w:t>
      </w:r>
      <w:r>
        <w:rPr>
          <w:cs/>
        </w:rPr>
        <w:t>अगिआनु</w:t>
      </w:r>
      <w:r>
        <w:t xml:space="preserve"> </w:t>
      </w:r>
      <w:r>
        <w:rPr>
          <w:cs/>
        </w:rPr>
        <w:t>अंधेरु</w:t>
      </w:r>
      <w:r>
        <w:t xml:space="preserve"> </w:t>
      </w:r>
      <w:r>
        <w:rPr>
          <w:cs/>
        </w:rPr>
        <w:t>चुकाइआ</w:t>
      </w:r>
      <w:r>
        <w:t xml:space="preserve"> </w:t>
      </w:r>
      <w:r>
        <w:rPr>
          <w:cs/>
        </w:rPr>
        <w:t>॥२॥</w:t>
      </w:r>
    </w:p>
    <w:p w:rsidR="00A75876" w:rsidRDefault="00A75876">
      <w:pPr>
        <w:pStyle w:val="SGGSRoman"/>
      </w:pPr>
      <w:r>
        <w:t>naanak gurmukh gi-aan pargaasi-aa timar agi-aan anDhayr chukaa-i-aa. ||2||</w:t>
      </w:r>
    </w:p>
    <w:p w:rsidR="00A75876" w:rsidRDefault="00A75876">
      <w:pPr>
        <w:pStyle w:val="SGGSTrans"/>
      </w:pPr>
      <w:r>
        <w:t>O Nanak, the spiritual wisdom of the Gurmukh shines forth; the black darkness of ignorance is dispelled. ||2||</w:t>
      </w:r>
    </w:p>
    <w:p w:rsidR="00A75876" w:rsidRDefault="00A75876">
      <w:pPr>
        <w:pStyle w:val="SGGSGurm"/>
      </w:pPr>
      <w:r>
        <w:rPr>
          <w:cs/>
          <w:lang w:bidi="pa-IN"/>
        </w:rPr>
        <w:t xml:space="preserve">ਮਃ ੩ </w:t>
      </w:r>
      <w:r>
        <w:rPr>
          <w:cs/>
        </w:rPr>
        <w:t xml:space="preserve">॥ </w:t>
      </w:r>
      <w:r>
        <w:rPr>
          <w:color w:val="008000"/>
          <w:sz w:val="18"/>
        </w:rPr>
        <w:t>(852)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ਮੈਲੇ ਮਰਹਿ ਗਵਾਰ ॥ </w:t>
      </w:r>
      <w:r>
        <w:rPr>
          <w:color w:val="008000"/>
          <w:sz w:val="18"/>
        </w:rPr>
        <w:t>(852)</w:t>
      </w:r>
    </w:p>
    <w:p w:rsidR="00A75876" w:rsidRDefault="00A75876">
      <w:pPr>
        <w:pStyle w:val="SGGSHindi"/>
      </w:pPr>
      <w:r>
        <w:rPr>
          <w:cs/>
        </w:rPr>
        <w:t>मनमुख</w:t>
      </w:r>
      <w:r>
        <w:t xml:space="preserve"> </w:t>
      </w:r>
      <w:r>
        <w:rPr>
          <w:cs/>
        </w:rPr>
        <w:t>मैले</w:t>
      </w:r>
      <w:r>
        <w:t xml:space="preserve"> </w:t>
      </w:r>
      <w:r>
        <w:rPr>
          <w:cs/>
        </w:rPr>
        <w:t>मरहि</w:t>
      </w:r>
      <w:r>
        <w:t xml:space="preserve"> </w:t>
      </w:r>
      <w:r>
        <w:rPr>
          <w:cs/>
        </w:rPr>
        <w:t>गवार</w:t>
      </w:r>
      <w:r>
        <w:t xml:space="preserve"> </w:t>
      </w:r>
      <w:r>
        <w:rPr>
          <w:cs/>
        </w:rPr>
        <w:t>॥</w:t>
      </w:r>
    </w:p>
    <w:p w:rsidR="00A75876" w:rsidRDefault="00A75876">
      <w:pPr>
        <w:pStyle w:val="SGGSRoman"/>
      </w:pPr>
      <w:r>
        <w:t>manmukh mailay mareh gavaar.</w:t>
      </w:r>
    </w:p>
    <w:p w:rsidR="00A75876" w:rsidRDefault="00A75876">
      <w:pPr>
        <w:pStyle w:val="SGGSTrans"/>
      </w:pPr>
      <w:r>
        <w:t>The filthy, foolish, self-willed manmukhs die.</w:t>
      </w:r>
    </w:p>
    <w:p w:rsidR="00A75876" w:rsidRDefault="00A75876">
      <w:pPr>
        <w:pStyle w:val="SGGSGurm"/>
      </w:pPr>
      <w:r>
        <w:rPr>
          <w:cs/>
          <w:lang w:bidi="pa-IN"/>
        </w:rPr>
        <w:t xml:space="preserve">ਗੁਰਮੁਖਿ ਨਿਰਮਲ ਹਰਿ ਰਾਖਿਆ ਉਰ ਧਾਰਿ ॥ </w:t>
      </w:r>
      <w:r>
        <w:rPr>
          <w:color w:val="008000"/>
          <w:sz w:val="18"/>
        </w:rPr>
        <w:t>(852)</w:t>
      </w:r>
    </w:p>
    <w:p w:rsidR="00A75876" w:rsidRDefault="00A75876">
      <w:pPr>
        <w:pStyle w:val="SGGSHindi"/>
      </w:pPr>
      <w:r>
        <w:rPr>
          <w:cs/>
        </w:rPr>
        <w:t>गुरमुखि</w:t>
      </w:r>
      <w:r>
        <w:t xml:space="preserve"> </w:t>
      </w:r>
      <w:r>
        <w:rPr>
          <w:cs/>
        </w:rPr>
        <w:t>निरमल</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gurmukh nirmal har raakhi-aa ur Dhaar.</w:t>
      </w:r>
    </w:p>
    <w:p w:rsidR="00A75876" w:rsidRDefault="00A75876">
      <w:pPr>
        <w:pStyle w:val="SGGSTrans"/>
      </w:pPr>
      <w:r>
        <w:t>The Gurmukhs are immaculate and pure; they keep the Lord enshrined within their hearts.</w:t>
      </w:r>
    </w:p>
    <w:p w:rsidR="00A75876" w:rsidRDefault="00A75876">
      <w:pPr>
        <w:pStyle w:val="SGGSGurm"/>
      </w:pPr>
      <w:r>
        <w:rPr>
          <w:cs/>
          <w:lang w:bidi="pa-IN"/>
        </w:rPr>
        <w:t xml:space="preserve">ਭਨਤਿ ਨਾਨਕੁ ਸੁਣਹੁ ਜਨ ਭਾਈ ॥ </w:t>
      </w:r>
      <w:r>
        <w:rPr>
          <w:color w:val="008000"/>
          <w:sz w:val="18"/>
        </w:rPr>
        <w:t>(852)</w:t>
      </w:r>
    </w:p>
    <w:p w:rsidR="00A75876" w:rsidRDefault="00A75876">
      <w:pPr>
        <w:pStyle w:val="SGGSHindi"/>
      </w:pPr>
      <w:r>
        <w:rPr>
          <w:cs/>
        </w:rPr>
        <w:t>भनति</w:t>
      </w:r>
      <w:r>
        <w:t xml:space="preserve"> </w:t>
      </w:r>
      <w:r>
        <w:rPr>
          <w:cs/>
        </w:rPr>
        <w:t>नानकु</w:t>
      </w:r>
      <w:r>
        <w:t xml:space="preserve"> </w:t>
      </w:r>
      <w:r>
        <w:rPr>
          <w:cs/>
        </w:rPr>
        <w:t>सुणहु</w:t>
      </w:r>
      <w:r>
        <w:t xml:space="preserve"> </w:t>
      </w:r>
      <w:r>
        <w:rPr>
          <w:cs/>
        </w:rPr>
        <w:t>जन</w:t>
      </w:r>
      <w:r>
        <w:t xml:space="preserve"> </w:t>
      </w:r>
      <w:r>
        <w:rPr>
          <w:cs/>
        </w:rPr>
        <w:t>भाई</w:t>
      </w:r>
      <w:r>
        <w:t xml:space="preserve"> </w:t>
      </w:r>
      <w:r>
        <w:rPr>
          <w:cs/>
        </w:rPr>
        <w:t>॥</w:t>
      </w:r>
    </w:p>
    <w:p w:rsidR="00A75876" w:rsidRDefault="00A75876">
      <w:pPr>
        <w:pStyle w:val="SGGSRoman"/>
      </w:pPr>
      <w:r>
        <w:t>bhanat naanak sunhu jan bhaa-ee.</w:t>
      </w:r>
    </w:p>
    <w:p w:rsidR="00A75876" w:rsidRDefault="00A75876">
      <w:pPr>
        <w:pStyle w:val="SGGSTrans"/>
      </w:pPr>
      <w:r>
        <w:t>Prays Nanak, listen, O Siblings of Destiny!</w:t>
      </w:r>
    </w:p>
    <w:p w:rsidR="00A75876" w:rsidRDefault="00A75876">
      <w:pPr>
        <w:pStyle w:val="SGGSGurm"/>
      </w:pPr>
      <w:r>
        <w:rPr>
          <w:cs/>
          <w:lang w:bidi="pa-IN"/>
        </w:rPr>
        <w:t xml:space="preserve">ਸਤਿਗੁਰੁ ਸੇਵਿਹੁ ਹਉਮੈ ਮਲੁ ਜਾਈ ॥ </w:t>
      </w:r>
      <w:r>
        <w:rPr>
          <w:color w:val="008000"/>
          <w:sz w:val="18"/>
        </w:rPr>
        <w:t>(852)</w:t>
      </w:r>
    </w:p>
    <w:p w:rsidR="00A75876" w:rsidRDefault="00A75876">
      <w:pPr>
        <w:pStyle w:val="SGGSHindi"/>
      </w:pPr>
      <w:r>
        <w:rPr>
          <w:cs/>
        </w:rPr>
        <w:t>सतिगुरु</w:t>
      </w:r>
      <w:r>
        <w:t xml:space="preserve"> </w:t>
      </w:r>
      <w:r>
        <w:rPr>
          <w:cs/>
        </w:rPr>
        <w:t>सेविहु</w:t>
      </w:r>
      <w:r>
        <w:t xml:space="preserve"> </w:t>
      </w:r>
      <w:r>
        <w:rPr>
          <w:cs/>
        </w:rPr>
        <w:t>हउमै</w:t>
      </w:r>
      <w:r>
        <w:t xml:space="preserve"> </w:t>
      </w:r>
      <w:r>
        <w:rPr>
          <w:cs/>
        </w:rPr>
        <w:t>मलु</w:t>
      </w:r>
      <w:r>
        <w:t xml:space="preserve"> </w:t>
      </w:r>
      <w:r>
        <w:rPr>
          <w:cs/>
        </w:rPr>
        <w:t>जाई</w:t>
      </w:r>
      <w:r>
        <w:t xml:space="preserve"> </w:t>
      </w:r>
      <w:r>
        <w:rPr>
          <w:cs/>
        </w:rPr>
        <w:t>॥</w:t>
      </w:r>
    </w:p>
    <w:p w:rsidR="00A75876" w:rsidRDefault="00A75876">
      <w:pPr>
        <w:pStyle w:val="SGGSRoman"/>
      </w:pPr>
      <w:r>
        <w:t>satgur sayvihu ha-umai mal jaa-ee.</w:t>
      </w:r>
    </w:p>
    <w:p w:rsidR="00A75876" w:rsidRDefault="00A75876">
      <w:pPr>
        <w:pStyle w:val="SGGSTrans"/>
      </w:pPr>
      <w:r>
        <w:t>Serve the True Guru, and the filth of your ego shall be gone.</w:t>
      </w:r>
    </w:p>
    <w:p w:rsidR="00A75876" w:rsidRDefault="00A75876">
      <w:pPr>
        <w:pStyle w:val="SGGSGurm"/>
      </w:pPr>
      <w:r>
        <w:rPr>
          <w:cs/>
          <w:lang w:bidi="pa-IN"/>
        </w:rPr>
        <w:t xml:space="preserve">ਅੰਦਰਿ ਸੰਸਾ ਦੂਖੁ ਵਿਆਪੇ ਸਿਰਿ ਧੰਧਾ ਨਿਤ ਮਾਰ ॥ </w:t>
      </w:r>
      <w:r>
        <w:rPr>
          <w:color w:val="008000"/>
          <w:sz w:val="18"/>
        </w:rPr>
        <w:t>(852)</w:t>
      </w:r>
    </w:p>
    <w:p w:rsidR="00A75876" w:rsidRDefault="00A75876">
      <w:pPr>
        <w:pStyle w:val="SGGSHindi"/>
      </w:pPr>
      <w:r>
        <w:rPr>
          <w:cs/>
        </w:rPr>
        <w:t>अंदरि</w:t>
      </w:r>
      <w:r>
        <w:t xml:space="preserve"> </w:t>
      </w:r>
      <w:r>
        <w:rPr>
          <w:cs/>
        </w:rPr>
        <w:t>संसा</w:t>
      </w:r>
      <w:r>
        <w:t xml:space="preserve"> </w:t>
      </w:r>
      <w:r>
        <w:rPr>
          <w:cs/>
        </w:rPr>
        <w:t>दूखु</w:t>
      </w:r>
      <w:r>
        <w:t xml:space="preserve"> </w:t>
      </w:r>
      <w:r>
        <w:rPr>
          <w:cs/>
        </w:rPr>
        <w:t>विआपे</w:t>
      </w:r>
      <w:r>
        <w:t xml:space="preserve"> </w:t>
      </w:r>
      <w:r>
        <w:rPr>
          <w:cs/>
        </w:rPr>
        <w:t>सिरि</w:t>
      </w:r>
      <w:r>
        <w:t xml:space="preserve"> </w:t>
      </w:r>
      <w:r>
        <w:rPr>
          <w:cs/>
        </w:rPr>
        <w:t>धंधा</w:t>
      </w:r>
      <w:r>
        <w:t xml:space="preserve"> </w:t>
      </w:r>
      <w:r>
        <w:rPr>
          <w:cs/>
        </w:rPr>
        <w:t>नित</w:t>
      </w:r>
      <w:r>
        <w:t xml:space="preserve"> </w:t>
      </w:r>
      <w:r>
        <w:rPr>
          <w:cs/>
        </w:rPr>
        <w:t>मार</w:t>
      </w:r>
      <w:r>
        <w:t xml:space="preserve"> </w:t>
      </w:r>
      <w:r>
        <w:rPr>
          <w:cs/>
        </w:rPr>
        <w:t>॥</w:t>
      </w:r>
    </w:p>
    <w:p w:rsidR="00A75876" w:rsidRDefault="00A75876">
      <w:pPr>
        <w:pStyle w:val="SGGSRoman"/>
      </w:pPr>
      <w:r>
        <w:t>andar sansaa dookh vi-aapay sir DhanDhaa nit maar.</w:t>
      </w:r>
    </w:p>
    <w:p w:rsidR="00A75876" w:rsidRDefault="00A75876">
      <w:pPr>
        <w:pStyle w:val="SGGSTrans"/>
      </w:pPr>
      <w:r>
        <w:t>Deep within, the pain of skepticism afflicts them; their heads are constantly assaulted by worldly entanglements.</w:t>
      </w:r>
    </w:p>
    <w:p w:rsidR="00A75876" w:rsidRDefault="00A75876">
      <w:pPr>
        <w:pStyle w:val="SGGSGurm"/>
      </w:pPr>
      <w:r>
        <w:rPr>
          <w:cs/>
          <w:lang w:bidi="pa-IN"/>
        </w:rPr>
        <w:t xml:space="preserve">ਦੂਜੈ ਭਾਇ ਸੂਤੇ ਕਬਹੁ ਨ ਜਾਗਹਿ ਮਾਇਆ ਮੋਹ ਪਿਆਰ ॥ </w:t>
      </w:r>
      <w:r>
        <w:rPr>
          <w:color w:val="008000"/>
          <w:sz w:val="18"/>
        </w:rPr>
        <w:t>(852)</w:t>
      </w:r>
    </w:p>
    <w:p w:rsidR="00A75876" w:rsidRDefault="00A75876">
      <w:pPr>
        <w:pStyle w:val="SGGSHindi"/>
      </w:pPr>
      <w:r>
        <w:rPr>
          <w:cs/>
        </w:rPr>
        <w:t>दूजै</w:t>
      </w:r>
      <w:r>
        <w:t xml:space="preserve"> </w:t>
      </w:r>
      <w:r>
        <w:rPr>
          <w:cs/>
        </w:rPr>
        <w:t>भाइ</w:t>
      </w:r>
      <w:r>
        <w:t xml:space="preserve"> </w:t>
      </w:r>
      <w:r>
        <w:rPr>
          <w:cs/>
        </w:rPr>
        <w:t>सूते</w:t>
      </w:r>
      <w:r>
        <w:t xml:space="preserve"> </w:t>
      </w:r>
      <w:r>
        <w:rPr>
          <w:cs/>
        </w:rPr>
        <w:t>कबहु</w:t>
      </w:r>
      <w:r>
        <w:t xml:space="preserve"> </w:t>
      </w:r>
      <w:r>
        <w:rPr>
          <w:cs/>
        </w:rPr>
        <w:t>न</w:t>
      </w:r>
      <w:r>
        <w:t xml:space="preserve"> </w:t>
      </w:r>
      <w:r>
        <w:rPr>
          <w:cs/>
        </w:rPr>
        <w:t>जागहि</w:t>
      </w:r>
      <w:r>
        <w:t xml:space="preserve"> </w:t>
      </w:r>
      <w:r>
        <w:rPr>
          <w:cs/>
        </w:rPr>
        <w:t>माइआ</w:t>
      </w:r>
      <w:r>
        <w:t xml:space="preserve"> </w:t>
      </w:r>
      <w:r>
        <w:rPr>
          <w:cs/>
        </w:rPr>
        <w:t>मोह</w:t>
      </w:r>
      <w:r>
        <w:t xml:space="preserve"> </w:t>
      </w:r>
      <w:r>
        <w:rPr>
          <w:cs/>
        </w:rPr>
        <w:t>पिआर</w:t>
      </w:r>
      <w:r>
        <w:t xml:space="preserve"> </w:t>
      </w:r>
      <w:r>
        <w:rPr>
          <w:cs/>
        </w:rPr>
        <w:t>॥</w:t>
      </w:r>
    </w:p>
    <w:p w:rsidR="00A75876" w:rsidRDefault="00A75876">
      <w:pPr>
        <w:pStyle w:val="SGGSRoman"/>
      </w:pPr>
      <w:r>
        <w:t>doojai bhaa-ay sootay kabahu na jaageh maa-i-aa moh pi-aar.</w:t>
      </w:r>
    </w:p>
    <w:p w:rsidR="00A75876" w:rsidRDefault="00A75876">
      <w:pPr>
        <w:pStyle w:val="SGGSTrans"/>
      </w:pPr>
      <w:r>
        <w:t>Asleep in the love of duality, they never wake up; they are attached to the love of Maya.</w:t>
      </w:r>
    </w:p>
    <w:p w:rsidR="00A75876" w:rsidRDefault="00A75876">
      <w:pPr>
        <w:pStyle w:val="SGGSGurm"/>
      </w:pPr>
      <w:r>
        <w:rPr>
          <w:cs/>
          <w:lang w:bidi="pa-IN"/>
        </w:rPr>
        <w:t xml:space="preserve">ਨਾਮੁ ਨ ਚੇਤਹਿ ਸਬਦੁ ਨ ਵੀਚਾਰਹਿ ਇਹੁ ਮਨਮੁਖ ਕਾ ਬੀਚਾਰ ॥ </w:t>
      </w:r>
      <w:r>
        <w:rPr>
          <w:color w:val="008000"/>
          <w:sz w:val="18"/>
        </w:rPr>
        <w:t>(852)</w:t>
      </w:r>
    </w:p>
    <w:p w:rsidR="00A75876" w:rsidRDefault="00A75876">
      <w:pPr>
        <w:pStyle w:val="SGGSHindi"/>
      </w:pPr>
      <w:r>
        <w:rPr>
          <w:cs/>
        </w:rPr>
        <w:t>नामु</w:t>
      </w:r>
      <w:r>
        <w:t xml:space="preserve"> </w:t>
      </w:r>
      <w:r>
        <w:rPr>
          <w:cs/>
        </w:rPr>
        <w:t>न</w:t>
      </w:r>
      <w:r>
        <w:t xml:space="preserve"> </w:t>
      </w:r>
      <w:r>
        <w:rPr>
          <w:cs/>
        </w:rPr>
        <w:t>चेतहि</w:t>
      </w:r>
      <w:r>
        <w:t xml:space="preserve"> </w:t>
      </w:r>
      <w:r>
        <w:rPr>
          <w:cs/>
        </w:rPr>
        <w:t>सबदु</w:t>
      </w:r>
      <w:r>
        <w:t xml:space="preserve"> </w:t>
      </w:r>
      <w:r>
        <w:rPr>
          <w:cs/>
        </w:rPr>
        <w:t>न</w:t>
      </w:r>
      <w:r>
        <w:t xml:space="preserve"> </w:t>
      </w:r>
      <w:r>
        <w:rPr>
          <w:cs/>
        </w:rPr>
        <w:t>वीचारहि</w:t>
      </w:r>
      <w:r>
        <w:t xml:space="preserve"> </w:t>
      </w:r>
      <w:r>
        <w:rPr>
          <w:cs/>
        </w:rPr>
        <w:t>इहु</w:t>
      </w:r>
      <w:r>
        <w:t xml:space="preserve"> </w:t>
      </w:r>
      <w:r>
        <w:rPr>
          <w:cs/>
        </w:rPr>
        <w:t>मनमुख</w:t>
      </w:r>
      <w:r>
        <w:t xml:space="preserve"> </w:t>
      </w:r>
      <w:r>
        <w:rPr>
          <w:cs/>
        </w:rPr>
        <w:t>का</w:t>
      </w:r>
      <w:r>
        <w:t xml:space="preserve"> </w:t>
      </w:r>
      <w:r>
        <w:rPr>
          <w:cs/>
        </w:rPr>
        <w:t>बीचार</w:t>
      </w:r>
      <w:r>
        <w:t xml:space="preserve"> </w:t>
      </w:r>
      <w:r>
        <w:rPr>
          <w:cs/>
        </w:rPr>
        <w:t>॥</w:t>
      </w:r>
    </w:p>
    <w:p w:rsidR="00A75876" w:rsidRDefault="00A75876">
      <w:pPr>
        <w:pStyle w:val="SGGSRoman"/>
      </w:pPr>
      <w:r>
        <w:t>naam na cheeteh sabad na vichaareh ih manmukh kaa beechaar.</w:t>
      </w:r>
    </w:p>
    <w:p w:rsidR="00A75876" w:rsidRDefault="00A75876">
      <w:pPr>
        <w:pStyle w:val="SGGSTrans"/>
      </w:pPr>
      <w:r>
        <w:t>They do not remember the Name, and they do not contemplate the Word of the Shabad; this is the view of the self-willed manmukhs.</w:t>
      </w:r>
    </w:p>
    <w:p w:rsidR="00A75876" w:rsidRDefault="00A75876">
      <w:pPr>
        <w:pStyle w:val="SGGSGurm"/>
      </w:pPr>
      <w:r>
        <w:rPr>
          <w:cs/>
          <w:lang w:bidi="pa-IN"/>
        </w:rPr>
        <w:t>ਹਰਿ ਨਾਮੁ ਨ ਭਾਇਆ ਬਿਰਥਾ ਜਨਮੁ ਗਵਾਇਆ ਨਾਨਕ ਜਮੁ ਮਾਰਿ ਕਰੇ ਖੁਆਰ ॥੩</w:t>
      </w:r>
      <w:r>
        <w:rPr>
          <w:cs/>
        </w:rPr>
        <w:t xml:space="preserve">॥ </w:t>
      </w:r>
      <w:r>
        <w:rPr>
          <w:color w:val="008000"/>
          <w:sz w:val="18"/>
        </w:rPr>
        <w:t>(852)</w:t>
      </w:r>
    </w:p>
    <w:p w:rsidR="00A75876" w:rsidRDefault="00A75876">
      <w:pPr>
        <w:pStyle w:val="SGGSHindi"/>
      </w:pPr>
      <w:r>
        <w:rPr>
          <w:cs/>
        </w:rPr>
        <w:t>हरि</w:t>
      </w:r>
      <w:r>
        <w:t xml:space="preserve"> </w:t>
      </w:r>
      <w:r>
        <w:rPr>
          <w:cs/>
        </w:rPr>
        <w:t>नामु</w:t>
      </w:r>
      <w:r>
        <w:t xml:space="preserve"> </w:t>
      </w:r>
      <w:r>
        <w:rPr>
          <w:cs/>
        </w:rPr>
        <w:t>न</w:t>
      </w:r>
      <w:r>
        <w:t xml:space="preserve"> </w:t>
      </w:r>
      <w:r>
        <w:rPr>
          <w:cs/>
        </w:rPr>
        <w:t>भाइआ</w:t>
      </w:r>
      <w:r>
        <w:t xml:space="preserve"> </w:t>
      </w:r>
      <w:r>
        <w:rPr>
          <w:cs/>
        </w:rPr>
        <w:t>बिरथा</w:t>
      </w:r>
      <w:r>
        <w:t xml:space="preserve"> </w:t>
      </w:r>
      <w:r>
        <w:rPr>
          <w:cs/>
        </w:rPr>
        <w:t>जनमु</w:t>
      </w:r>
      <w:r>
        <w:t xml:space="preserve"> </w:t>
      </w:r>
      <w:r>
        <w:rPr>
          <w:cs/>
        </w:rPr>
        <w:t>गवाइआ</w:t>
      </w:r>
      <w:r>
        <w:t xml:space="preserve"> </w:t>
      </w:r>
      <w:r>
        <w:rPr>
          <w:cs/>
        </w:rPr>
        <w:t>नानक</w:t>
      </w:r>
      <w:r>
        <w:t xml:space="preserve"> </w:t>
      </w:r>
      <w:r>
        <w:rPr>
          <w:cs/>
        </w:rPr>
        <w:t>जमु</w:t>
      </w:r>
      <w:r>
        <w:t xml:space="preserve"> </w:t>
      </w:r>
      <w:r>
        <w:rPr>
          <w:cs/>
        </w:rPr>
        <w:t>मारि</w:t>
      </w:r>
      <w:r>
        <w:t xml:space="preserve"> </w:t>
      </w:r>
      <w:r>
        <w:rPr>
          <w:cs/>
        </w:rPr>
        <w:t>करे</w:t>
      </w:r>
      <w:r>
        <w:t xml:space="preserve"> </w:t>
      </w:r>
      <w:r>
        <w:rPr>
          <w:cs/>
        </w:rPr>
        <w:t>खुआर</w:t>
      </w:r>
      <w:r>
        <w:t xml:space="preserve"> </w:t>
      </w:r>
      <w:r>
        <w:rPr>
          <w:cs/>
        </w:rPr>
        <w:t>॥३॥</w:t>
      </w:r>
    </w:p>
    <w:p w:rsidR="00A75876" w:rsidRDefault="00A75876">
      <w:pPr>
        <w:pStyle w:val="SGGSRoman"/>
      </w:pPr>
      <w:r>
        <w:t>har naam na bhaa-i-aa birthaa janam gavaa-i-aa naanak jam maar karay khu-aar. ||3||</w:t>
      </w:r>
    </w:p>
    <w:p w:rsidR="00A75876" w:rsidRDefault="00A75876">
      <w:pPr>
        <w:pStyle w:val="SGGSTrans"/>
      </w:pPr>
      <w:r>
        <w:t>They do not love the Lord's Name, and they lose their life uselessly. O Nanak, the Messenger of Death attacks them, and humiliates them. ||3||</w:t>
      </w:r>
    </w:p>
    <w:p w:rsidR="00A75876" w:rsidRDefault="00A75876">
      <w:pPr>
        <w:pStyle w:val="SGGSGurm"/>
      </w:pPr>
      <w:r>
        <w:rPr>
          <w:cs/>
          <w:lang w:bidi="pa-IN"/>
        </w:rPr>
        <w:t xml:space="preserve">ਸਲੋਕ ਮਃ ੩ </w:t>
      </w:r>
      <w:r>
        <w:rPr>
          <w:cs/>
        </w:rPr>
        <w:t xml:space="preserve">॥ </w:t>
      </w:r>
      <w:r>
        <w:rPr>
          <w:color w:val="008000"/>
          <w:sz w:val="18"/>
        </w:rPr>
        <w:t>(852)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ਇਸੁ ਜੁਗ ਮਹਿ ਭਗਤੀ ਹਰਿ ਧਨੁ ਖਟਿਆ ਹੋਰੁ ਸਭੁ ਜਗਤੁ ਭਰਮਿ ਭੁਲਾਇਆ ॥ </w:t>
      </w:r>
      <w:r>
        <w:rPr>
          <w:color w:val="008000"/>
          <w:sz w:val="18"/>
        </w:rPr>
        <w:t>(852)</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भगती</w:t>
      </w:r>
      <w:r>
        <w:t xml:space="preserve"> </w:t>
      </w:r>
      <w:r>
        <w:rPr>
          <w:cs/>
        </w:rPr>
        <w:t>हरि</w:t>
      </w:r>
      <w:r>
        <w:t xml:space="preserve"> </w:t>
      </w:r>
      <w:r>
        <w:rPr>
          <w:cs/>
        </w:rPr>
        <w:t>धनु</w:t>
      </w:r>
      <w:r>
        <w:t xml:space="preserve"> </w:t>
      </w:r>
      <w:r>
        <w:rPr>
          <w:cs/>
        </w:rPr>
        <w:t>खटिआ</w:t>
      </w:r>
      <w:r>
        <w:t xml:space="preserve"> </w:t>
      </w:r>
      <w:r>
        <w:rPr>
          <w:cs/>
        </w:rPr>
        <w:t>होरु</w:t>
      </w:r>
      <w:r>
        <w:t xml:space="preserve"> </w:t>
      </w:r>
      <w:r>
        <w:rPr>
          <w:cs/>
        </w:rPr>
        <w:t>सभु</w:t>
      </w:r>
      <w:r>
        <w:t xml:space="preserve"> </w:t>
      </w:r>
      <w:r>
        <w:rPr>
          <w:cs/>
        </w:rPr>
        <w:t>जगतु</w:t>
      </w:r>
      <w:r>
        <w:t xml:space="preserve"> </w:t>
      </w:r>
      <w:r>
        <w:rPr>
          <w:cs/>
        </w:rPr>
        <w:t>भरमि</w:t>
      </w:r>
      <w:r>
        <w:t xml:space="preserve"> </w:t>
      </w:r>
      <w:r>
        <w:rPr>
          <w:cs/>
        </w:rPr>
        <w:t>भुलाइआ</w:t>
      </w:r>
      <w:r>
        <w:t xml:space="preserve"> </w:t>
      </w:r>
      <w:r>
        <w:rPr>
          <w:cs/>
        </w:rPr>
        <w:t>॥</w:t>
      </w:r>
    </w:p>
    <w:p w:rsidR="00A75876" w:rsidRDefault="00A75876">
      <w:pPr>
        <w:pStyle w:val="SGGSRoman"/>
      </w:pPr>
      <w:r>
        <w:t>is jug meh bhagtee har Dhan khati-aa hor sabh jagat bharam bhulaa-i-aa.</w:t>
      </w:r>
    </w:p>
    <w:p w:rsidR="00A75876" w:rsidRDefault="00A75876">
      <w:pPr>
        <w:pStyle w:val="SGGSTrans"/>
      </w:pPr>
      <w:r>
        <w:t>In this age, the devotee earns the wealth of the Lord; all the rest of the world wanders deluded in doubt.</w:t>
      </w:r>
    </w:p>
    <w:p w:rsidR="00A75876" w:rsidRDefault="00A75876">
      <w:pPr>
        <w:pStyle w:val="SGGSGurm"/>
      </w:pPr>
      <w:r>
        <w:rPr>
          <w:cs/>
          <w:lang w:bidi="pa-IN"/>
        </w:rPr>
        <w:t xml:space="preserve">ਗੁਰ ਪਰਸਾਦੀ ਨਾਮੁ ਮਨਿ ਵਸਿਆ ਅਨਦਿਨੁ ਨਾਮੁ ਧਿਆਇਆ ॥ </w:t>
      </w:r>
      <w:r>
        <w:rPr>
          <w:color w:val="008000"/>
          <w:sz w:val="18"/>
        </w:rPr>
        <w:t>(852)</w:t>
      </w:r>
    </w:p>
    <w:p w:rsidR="00A75876" w:rsidRDefault="00A75876">
      <w:pPr>
        <w:pStyle w:val="SGGSHindi"/>
      </w:pPr>
      <w:r>
        <w:rPr>
          <w:cs/>
        </w:rPr>
        <w:t>गुर</w:t>
      </w:r>
      <w:r>
        <w:t xml:space="preserve"> </w:t>
      </w:r>
      <w:r>
        <w:rPr>
          <w:cs/>
        </w:rPr>
        <w:t>परसादी</w:t>
      </w:r>
      <w:r>
        <w:t xml:space="preserve"> </w:t>
      </w:r>
      <w:r>
        <w:rPr>
          <w:cs/>
        </w:rPr>
        <w:t>नामु</w:t>
      </w:r>
      <w:r>
        <w:t xml:space="preserve"> </w:t>
      </w:r>
      <w:r>
        <w:rPr>
          <w:cs/>
        </w:rPr>
        <w:t>मनि</w:t>
      </w:r>
      <w:r>
        <w:t xml:space="preserve"> </w:t>
      </w:r>
      <w:r>
        <w:rPr>
          <w:cs/>
        </w:rPr>
        <w:t>वसिआ</w:t>
      </w:r>
      <w:r>
        <w:t xml:space="preserve"> </w:t>
      </w:r>
      <w:r>
        <w:rPr>
          <w:cs/>
        </w:rPr>
        <w:t>अनदिनु</w:t>
      </w:r>
      <w:r>
        <w:t xml:space="preserve"> </w:t>
      </w:r>
      <w:r>
        <w:rPr>
          <w:cs/>
        </w:rPr>
        <w:t>नामु</w:t>
      </w:r>
      <w:r>
        <w:t xml:space="preserve"> </w:t>
      </w:r>
      <w:r>
        <w:rPr>
          <w:cs/>
        </w:rPr>
        <w:t>धिआइआ</w:t>
      </w:r>
      <w:r>
        <w:t xml:space="preserve"> </w:t>
      </w:r>
      <w:r>
        <w:rPr>
          <w:cs/>
        </w:rPr>
        <w:t>॥</w:t>
      </w:r>
    </w:p>
    <w:p w:rsidR="00A75876" w:rsidRDefault="00A75876">
      <w:pPr>
        <w:pStyle w:val="SGGSRoman"/>
      </w:pPr>
      <w:r>
        <w:t>gur parsaadee naam man vasi-aa an-din naam Dhi-aa-i-aa.</w:t>
      </w:r>
    </w:p>
    <w:p w:rsidR="00A75876" w:rsidRDefault="00A75876">
      <w:pPr>
        <w:pStyle w:val="SGGSTrans"/>
      </w:pPr>
      <w:r>
        <w:t>By Guru's Grace, the Naam, the Name of the Lord, comes to dwell in his mind; night and day, he meditates on the Naam.</w:t>
      </w:r>
    </w:p>
    <w:p w:rsidR="00A75876" w:rsidRDefault="00A75876">
      <w:pPr>
        <w:pStyle w:val="SGGSGurm"/>
      </w:pPr>
      <w:r>
        <w:rPr>
          <w:cs/>
          <w:lang w:bidi="pa-IN"/>
        </w:rPr>
        <w:t xml:space="preserve">ਬਿਖਿਆ ਮਾਹਿ ਉਦਾਸ ਹੈ ਹਉਮੈ ਸਬਦਿ ਜਲਾਇਆ ॥ </w:t>
      </w:r>
      <w:r>
        <w:rPr>
          <w:color w:val="008000"/>
          <w:sz w:val="18"/>
        </w:rPr>
        <w:t>(852)</w:t>
      </w:r>
    </w:p>
    <w:p w:rsidR="00A75876" w:rsidRDefault="00A75876">
      <w:pPr>
        <w:pStyle w:val="SGGSHindi"/>
      </w:pPr>
      <w:r>
        <w:rPr>
          <w:cs/>
        </w:rPr>
        <w:t>बिखिआ</w:t>
      </w:r>
      <w:r>
        <w:t xml:space="preserve"> </w:t>
      </w:r>
      <w:r>
        <w:rPr>
          <w:cs/>
        </w:rPr>
        <w:t>माहि</w:t>
      </w:r>
      <w:r>
        <w:t xml:space="preserve"> </w:t>
      </w:r>
      <w:r>
        <w:rPr>
          <w:cs/>
        </w:rPr>
        <w:t>उदास</w:t>
      </w:r>
      <w:r>
        <w:t xml:space="preserve"> </w:t>
      </w:r>
      <w:r>
        <w:rPr>
          <w:cs/>
        </w:rPr>
        <w:t>है</w:t>
      </w:r>
      <w:r>
        <w:t xml:space="preserve"> </w:t>
      </w:r>
      <w:r>
        <w:rPr>
          <w:cs/>
        </w:rPr>
        <w:t>हउमै</w:t>
      </w:r>
      <w:r>
        <w:t xml:space="preserve"> </w:t>
      </w:r>
      <w:r>
        <w:rPr>
          <w:cs/>
        </w:rPr>
        <w:t>सबदि</w:t>
      </w:r>
      <w:r>
        <w:t xml:space="preserve"> </w:t>
      </w:r>
      <w:r>
        <w:rPr>
          <w:cs/>
        </w:rPr>
        <w:t>जलाइआ</w:t>
      </w:r>
      <w:r>
        <w:t xml:space="preserve"> </w:t>
      </w:r>
      <w:r>
        <w:rPr>
          <w:cs/>
        </w:rPr>
        <w:t>॥</w:t>
      </w:r>
    </w:p>
    <w:p w:rsidR="00A75876" w:rsidRDefault="00A75876">
      <w:pPr>
        <w:pStyle w:val="SGGSRoman"/>
      </w:pPr>
      <w:r>
        <w:t>bikhi-aa maahi udaas hai ha-umai sabad jalaa-i-aa.</w:t>
      </w:r>
    </w:p>
    <w:p w:rsidR="00A75876" w:rsidRDefault="00A75876">
      <w:pPr>
        <w:pStyle w:val="SGGSTrans"/>
      </w:pPr>
      <w:r>
        <w:t>In the midst of corruption, he remains detached; through the Word of the Shabad, he burns away his ego.</w:t>
      </w:r>
    </w:p>
    <w:p w:rsidR="00A75876" w:rsidRDefault="00A75876">
      <w:pPr>
        <w:pStyle w:val="SGGSGurm"/>
      </w:pPr>
      <w:r>
        <w:rPr>
          <w:cs/>
          <w:lang w:bidi="pa-IN"/>
        </w:rPr>
        <w:t xml:space="preserve">ਆਪਿ ਤਰਿਆ ਕੁਲ ਉਧਰੇ ਧੰਨੁ ਜਣੇਦੀ ਮਾਇਆ ॥ </w:t>
      </w:r>
      <w:r>
        <w:rPr>
          <w:color w:val="008000"/>
          <w:sz w:val="18"/>
        </w:rPr>
        <w:t>(852)</w:t>
      </w:r>
    </w:p>
    <w:p w:rsidR="00A75876" w:rsidRDefault="00A75876">
      <w:pPr>
        <w:pStyle w:val="SGGSHindi"/>
      </w:pPr>
      <w:r>
        <w:rPr>
          <w:cs/>
        </w:rPr>
        <w:t>आपि</w:t>
      </w:r>
      <w:r>
        <w:t xml:space="preserve"> </w:t>
      </w:r>
      <w:r>
        <w:rPr>
          <w:cs/>
        </w:rPr>
        <w:t>तरिआ</w:t>
      </w:r>
      <w:r>
        <w:t xml:space="preserve"> </w:t>
      </w:r>
      <w:r>
        <w:rPr>
          <w:cs/>
        </w:rPr>
        <w:t>कुल</w:t>
      </w:r>
      <w:r>
        <w:t xml:space="preserve"> </w:t>
      </w:r>
      <w:r>
        <w:rPr>
          <w:cs/>
        </w:rPr>
        <w:t>उधरे</w:t>
      </w:r>
      <w:r>
        <w:t xml:space="preserve"> </w:t>
      </w:r>
      <w:r>
        <w:rPr>
          <w:cs/>
        </w:rPr>
        <w:t>धंनु</w:t>
      </w:r>
      <w:r>
        <w:t xml:space="preserve"> </w:t>
      </w:r>
      <w:r>
        <w:rPr>
          <w:cs/>
        </w:rPr>
        <w:t>जणेदी</w:t>
      </w:r>
      <w:r>
        <w:t xml:space="preserve"> </w:t>
      </w:r>
      <w:r>
        <w:rPr>
          <w:cs/>
        </w:rPr>
        <w:t>माइआ</w:t>
      </w:r>
      <w:r>
        <w:t xml:space="preserve"> </w:t>
      </w:r>
      <w:r>
        <w:rPr>
          <w:cs/>
        </w:rPr>
        <w:t>॥</w:t>
      </w:r>
    </w:p>
    <w:p w:rsidR="00A75876" w:rsidRDefault="00A75876">
      <w:pPr>
        <w:pStyle w:val="SGGSRoman"/>
      </w:pPr>
      <w:r>
        <w:t>aap tari-aa kul uDhray Dhan janaydee maa-i-aa.</w:t>
      </w:r>
    </w:p>
    <w:p w:rsidR="00A75876" w:rsidRDefault="00A75876">
      <w:pPr>
        <w:pStyle w:val="SGGSTrans"/>
      </w:pPr>
      <w:r>
        <w:t>He crosses over, and saves his relatives as well; blessed is the mother who gave birth to him.</w:t>
      </w:r>
    </w:p>
    <w:p w:rsidR="00A75876" w:rsidRDefault="00A75876">
      <w:pPr>
        <w:pStyle w:val="SGGSGurm"/>
      </w:pPr>
      <w:r>
        <w:rPr>
          <w:cs/>
          <w:lang w:bidi="pa-IN"/>
        </w:rPr>
        <w:t xml:space="preserve">ਸਦਾ ਸਹਜੁ ਸੁਖੁ ਮਨਿ ਵਸਿਆ ਸਚੇ ਸਿਉ ਲਿਵ ਲਾਇਆ ॥ </w:t>
      </w:r>
      <w:r>
        <w:rPr>
          <w:color w:val="008000"/>
          <w:sz w:val="18"/>
        </w:rPr>
        <w:t>(852)</w:t>
      </w:r>
    </w:p>
    <w:p w:rsidR="00A75876" w:rsidRDefault="00A75876">
      <w:pPr>
        <w:pStyle w:val="SGGSHindi"/>
      </w:pPr>
      <w:r>
        <w:rPr>
          <w:cs/>
        </w:rPr>
        <w:t>सदा</w:t>
      </w:r>
      <w:r>
        <w:t xml:space="preserve"> </w:t>
      </w:r>
      <w:r>
        <w:rPr>
          <w:cs/>
        </w:rPr>
        <w:t>सहजु</w:t>
      </w:r>
      <w:r>
        <w:t xml:space="preserve"> </w:t>
      </w:r>
      <w:r>
        <w:rPr>
          <w:cs/>
        </w:rPr>
        <w:t>सुखु</w:t>
      </w:r>
      <w:r>
        <w:t xml:space="preserve"> </w:t>
      </w:r>
      <w:r>
        <w:rPr>
          <w:cs/>
        </w:rPr>
        <w:t>मनि</w:t>
      </w:r>
      <w:r>
        <w:t xml:space="preserve"> </w:t>
      </w:r>
      <w:r>
        <w:rPr>
          <w:cs/>
        </w:rPr>
        <w:t>वसिआ</w:t>
      </w:r>
      <w:r>
        <w:t xml:space="preserve"> </w:t>
      </w:r>
      <w:r>
        <w:rPr>
          <w:cs/>
        </w:rPr>
        <w:t>सचे</w:t>
      </w:r>
      <w:r>
        <w:t xml:space="preserve"> </w:t>
      </w:r>
      <w:r>
        <w:rPr>
          <w:cs/>
        </w:rPr>
        <w:t>सिउ</w:t>
      </w:r>
      <w:r>
        <w:t xml:space="preserve"> </w:t>
      </w:r>
      <w:r>
        <w:rPr>
          <w:cs/>
        </w:rPr>
        <w:t>लिव</w:t>
      </w:r>
      <w:r>
        <w:t xml:space="preserve"> </w:t>
      </w:r>
      <w:r>
        <w:rPr>
          <w:cs/>
        </w:rPr>
        <w:t>लाइआ</w:t>
      </w:r>
      <w:r>
        <w:t xml:space="preserve"> </w:t>
      </w:r>
      <w:r>
        <w:rPr>
          <w:cs/>
        </w:rPr>
        <w:t>॥</w:t>
      </w:r>
    </w:p>
    <w:p w:rsidR="00A75876" w:rsidRDefault="00A75876">
      <w:pPr>
        <w:pStyle w:val="SGGSRoman"/>
      </w:pPr>
      <w:r>
        <w:t>sadaa sahj sukh man vasi-aa sachay si-o liv laa-i-aa.</w:t>
      </w:r>
    </w:p>
    <w:p w:rsidR="00A75876" w:rsidRDefault="00A75876">
      <w:pPr>
        <w:pStyle w:val="SGGSTrans"/>
      </w:pPr>
      <w:r>
        <w:t>Peace and poise fill his mind forever, and he embraces love for the True Lord.</w:t>
      </w:r>
    </w:p>
    <w:p w:rsidR="00A75876" w:rsidRDefault="00A75876">
      <w:pPr>
        <w:pStyle w:val="SGGSGurm"/>
      </w:pPr>
      <w:r>
        <w:rPr>
          <w:cs/>
          <w:lang w:bidi="pa-IN"/>
        </w:rPr>
        <w:t xml:space="preserve">ਬ੍ਰਹਮਾ ਬਿਸਨੁ ਮਹਾਦੇਉ ਤ੍ਰੈ ਗੁਣ ਭੁਲੇ ਹਉਮੈ ਮੋਹੁ ਵਧਾਇਆ ॥ </w:t>
      </w:r>
      <w:r>
        <w:rPr>
          <w:color w:val="008000"/>
          <w:sz w:val="18"/>
        </w:rPr>
        <w:t>(852)</w:t>
      </w:r>
    </w:p>
    <w:p w:rsidR="00A75876" w:rsidRDefault="00A75876">
      <w:pPr>
        <w:pStyle w:val="SGGSHindi"/>
      </w:pPr>
      <w:r>
        <w:rPr>
          <w:cs/>
        </w:rPr>
        <w:t>ब्रहमा</w:t>
      </w:r>
      <w:r>
        <w:t xml:space="preserve"> </w:t>
      </w:r>
      <w:r>
        <w:rPr>
          <w:cs/>
        </w:rPr>
        <w:t>बिसनु</w:t>
      </w:r>
      <w:r>
        <w:t xml:space="preserve"> </w:t>
      </w:r>
      <w:r>
        <w:rPr>
          <w:cs/>
        </w:rPr>
        <w:t>महादेउ</w:t>
      </w:r>
      <w:r>
        <w:t xml:space="preserve"> </w:t>
      </w:r>
      <w:r>
        <w:rPr>
          <w:cs/>
        </w:rPr>
        <w:t>त्रै</w:t>
      </w:r>
      <w:r>
        <w:t xml:space="preserve"> </w:t>
      </w:r>
      <w:r>
        <w:rPr>
          <w:cs/>
        </w:rPr>
        <w:t>गुण</w:t>
      </w:r>
      <w:r>
        <w:t xml:space="preserve"> </w:t>
      </w:r>
      <w:r>
        <w:rPr>
          <w:cs/>
        </w:rPr>
        <w:t>भुले</w:t>
      </w:r>
      <w:r>
        <w:t xml:space="preserve"> </w:t>
      </w:r>
      <w:r>
        <w:rPr>
          <w:cs/>
        </w:rPr>
        <w:t>हउमै</w:t>
      </w:r>
      <w:r>
        <w:t xml:space="preserve"> </w:t>
      </w:r>
      <w:r>
        <w:rPr>
          <w:cs/>
        </w:rPr>
        <w:t>मोहु</w:t>
      </w:r>
      <w:r>
        <w:t xml:space="preserve"> </w:t>
      </w:r>
      <w:r>
        <w:rPr>
          <w:cs/>
        </w:rPr>
        <w:t>वधाइआ</w:t>
      </w:r>
      <w:r>
        <w:t xml:space="preserve"> </w:t>
      </w:r>
      <w:r>
        <w:rPr>
          <w:cs/>
        </w:rPr>
        <w:t>॥</w:t>
      </w:r>
    </w:p>
    <w:p w:rsidR="00A75876" w:rsidRDefault="00A75876">
      <w:pPr>
        <w:pStyle w:val="SGGSRoman"/>
      </w:pPr>
      <w:r>
        <w:t>barahmaa bisan mahaaday-o tarai gun bhulay ha-umai moh vaDhaa-i-aa.</w:t>
      </w:r>
    </w:p>
    <w:p w:rsidR="00A75876" w:rsidRDefault="00A75876">
      <w:pPr>
        <w:pStyle w:val="SGGSTrans"/>
      </w:pPr>
      <w:r>
        <w:t>Brahma, Vishnu and Shiva wander in the three qualities, while their egotism and desire increase.</w:t>
      </w:r>
    </w:p>
    <w:p w:rsidR="00A75876" w:rsidRDefault="00A75876">
      <w:pPr>
        <w:pStyle w:val="SGGSGurm"/>
      </w:pPr>
      <w:r>
        <w:rPr>
          <w:cs/>
          <w:lang w:bidi="pa-IN"/>
        </w:rPr>
        <w:t xml:space="preserve">ਪੰਡਿਤ ਪੜਿ ਪੜਿ ਮੋਨੀ ਭੁਲੇ ਦੂਜੈ ਭਾਇ ਚਿਤੁ ਲਾਇਆ ॥ </w:t>
      </w:r>
      <w:r>
        <w:rPr>
          <w:color w:val="008000"/>
          <w:sz w:val="18"/>
        </w:rPr>
        <w:t>(852)</w:t>
      </w:r>
    </w:p>
    <w:p w:rsidR="00A75876" w:rsidRDefault="00A75876">
      <w:pPr>
        <w:pStyle w:val="SGGSHindi"/>
      </w:pPr>
      <w:r>
        <w:rPr>
          <w:cs/>
        </w:rPr>
        <w:t>पंडित</w:t>
      </w:r>
      <w:r>
        <w:t xml:space="preserve"> </w:t>
      </w:r>
      <w:r>
        <w:rPr>
          <w:cs/>
        </w:rPr>
        <w:t>पड़ि</w:t>
      </w:r>
      <w:r>
        <w:t xml:space="preserve"> </w:t>
      </w:r>
      <w:r>
        <w:rPr>
          <w:cs/>
        </w:rPr>
        <w:t>पड़ि</w:t>
      </w:r>
      <w:r>
        <w:t xml:space="preserve"> </w:t>
      </w:r>
      <w:r>
        <w:rPr>
          <w:cs/>
        </w:rPr>
        <w:t>मोनी</w:t>
      </w:r>
      <w:r>
        <w:t xml:space="preserve"> </w:t>
      </w:r>
      <w:r>
        <w:rPr>
          <w:cs/>
        </w:rPr>
        <w:t>भुले</w:t>
      </w:r>
      <w:r>
        <w:t xml:space="preserve"> </w:t>
      </w:r>
      <w:r>
        <w:rPr>
          <w:cs/>
        </w:rPr>
        <w:t>दूजै</w:t>
      </w:r>
      <w:r>
        <w:t xml:space="preserve"> </w:t>
      </w:r>
      <w:r>
        <w:rPr>
          <w:cs/>
        </w:rPr>
        <w:t>भाइ</w:t>
      </w:r>
      <w:r>
        <w:t xml:space="preserve"> </w:t>
      </w:r>
      <w:r>
        <w:rPr>
          <w:cs/>
        </w:rPr>
        <w:t>चितु</w:t>
      </w:r>
      <w:r>
        <w:t xml:space="preserve"> </w:t>
      </w:r>
      <w:r>
        <w:rPr>
          <w:cs/>
        </w:rPr>
        <w:t>लाइआ</w:t>
      </w:r>
      <w:r>
        <w:t xml:space="preserve"> </w:t>
      </w:r>
      <w:r>
        <w:rPr>
          <w:cs/>
        </w:rPr>
        <w:t>॥</w:t>
      </w:r>
    </w:p>
    <w:p w:rsidR="00A75876" w:rsidRDefault="00A75876">
      <w:pPr>
        <w:pStyle w:val="SGGSRoman"/>
      </w:pPr>
      <w:r>
        <w:t>pandit parh parh monee bhulay doojai bhaa-ay chit laa-i-aa.</w:t>
      </w:r>
    </w:p>
    <w:p w:rsidR="00A75876" w:rsidRDefault="00A75876">
      <w:pPr>
        <w:pStyle w:val="SGGSTrans"/>
      </w:pPr>
      <w:r>
        <w:t>The Pandits, the religious scholars and the silent sages read and debate in confusion; their consciousness is centered on the love of duality.</w:t>
      </w:r>
    </w:p>
    <w:p w:rsidR="00A75876" w:rsidRDefault="00A75876">
      <w:pPr>
        <w:pStyle w:val="SGGSGurm"/>
      </w:pPr>
      <w:r>
        <w:rPr>
          <w:cs/>
          <w:lang w:bidi="pa-IN"/>
        </w:rPr>
        <w:t xml:space="preserve">ਜੋਗੀ ਜੰਗਮ ਸੰਨਿਆਸੀ ਭੁਲੇ ਵਿਣੁ ਗੁਰ ਤਤੁ ਨ ਪਾਇਆ ॥ </w:t>
      </w:r>
      <w:r>
        <w:rPr>
          <w:color w:val="008000"/>
          <w:sz w:val="18"/>
        </w:rPr>
        <w:t>(852)</w:t>
      </w:r>
    </w:p>
    <w:p w:rsidR="00A75876" w:rsidRDefault="00A75876">
      <w:pPr>
        <w:pStyle w:val="SGGSHindi"/>
      </w:pPr>
      <w:r>
        <w:rPr>
          <w:cs/>
        </w:rPr>
        <w:t>जोगी</w:t>
      </w:r>
      <w:r>
        <w:t xml:space="preserve"> </w:t>
      </w:r>
      <w:r>
        <w:rPr>
          <w:cs/>
        </w:rPr>
        <w:t>जंगम</w:t>
      </w:r>
      <w:r>
        <w:t xml:space="preserve"> </w:t>
      </w:r>
      <w:r>
        <w:rPr>
          <w:cs/>
        </w:rPr>
        <w:t>संनिआसी</w:t>
      </w:r>
      <w:r>
        <w:t xml:space="preserve"> </w:t>
      </w:r>
      <w:r>
        <w:rPr>
          <w:cs/>
        </w:rPr>
        <w:t>भुले</w:t>
      </w:r>
      <w:r>
        <w:t xml:space="preserve"> </w:t>
      </w:r>
      <w:r>
        <w:rPr>
          <w:cs/>
        </w:rPr>
        <w:t>विणु</w:t>
      </w:r>
      <w:r>
        <w:t xml:space="preserve"> </w:t>
      </w:r>
      <w:r>
        <w:rPr>
          <w:cs/>
        </w:rPr>
        <w:t>गुर</w:t>
      </w:r>
      <w:r>
        <w:t xml:space="preserve"> </w:t>
      </w:r>
      <w:r>
        <w:rPr>
          <w:cs/>
        </w:rPr>
        <w:t>ततु</w:t>
      </w:r>
      <w:r>
        <w:t xml:space="preserve"> </w:t>
      </w:r>
      <w:r>
        <w:rPr>
          <w:cs/>
        </w:rPr>
        <w:t>न</w:t>
      </w:r>
      <w:r>
        <w:t xml:space="preserve"> </w:t>
      </w:r>
      <w:r>
        <w:rPr>
          <w:cs/>
        </w:rPr>
        <w:t>पाइआ</w:t>
      </w:r>
      <w:r>
        <w:t xml:space="preserve"> </w:t>
      </w:r>
      <w:r>
        <w:rPr>
          <w:cs/>
        </w:rPr>
        <w:t>॥</w:t>
      </w:r>
    </w:p>
    <w:p w:rsidR="00A75876" w:rsidRDefault="00A75876">
      <w:pPr>
        <w:pStyle w:val="SGGSRoman"/>
      </w:pPr>
      <w:r>
        <w:t>jogee jangam sani-aasee bhulay vin gur tat na paa-i-aa.</w:t>
      </w:r>
    </w:p>
    <w:p w:rsidR="00A75876" w:rsidRDefault="00A75876">
      <w:pPr>
        <w:pStyle w:val="SGGSTrans"/>
      </w:pPr>
      <w:r>
        <w:t>The Yogis, wandering pilgrims and Sanyaasees are deluded; without the Guru, they do not find the essence of reality.</w:t>
      </w:r>
    </w:p>
    <w:p w:rsidR="00A75876" w:rsidRDefault="00A75876">
      <w:pPr>
        <w:pStyle w:val="SGGSGurm"/>
      </w:pPr>
      <w:r>
        <w:rPr>
          <w:cs/>
          <w:lang w:bidi="pa-IN"/>
        </w:rPr>
        <w:t xml:space="preserve">ਮਨਮੁਖ ਦੁਖੀਏ ਸਦਾ ਭ੍ਰਮਿ ਭੁਲੇ ਤਿਨ੍ਹ੍ਹੀ ਬਿਰਥਾ ਜਨਮੁ ਗਵਾਇਆ ॥ </w:t>
      </w:r>
      <w:r>
        <w:rPr>
          <w:color w:val="008000"/>
          <w:sz w:val="18"/>
        </w:rPr>
        <w:t>(852)</w:t>
      </w:r>
    </w:p>
    <w:p w:rsidR="00A75876" w:rsidRDefault="00A75876">
      <w:pPr>
        <w:pStyle w:val="SGGSHindi"/>
      </w:pPr>
      <w:r>
        <w:rPr>
          <w:cs/>
        </w:rPr>
        <w:t>मनमुख</w:t>
      </w:r>
      <w:r>
        <w:t xml:space="preserve"> </w:t>
      </w:r>
      <w:r>
        <w:rPr>
          <w:cs/>
        </w:rPr>
        <w:t>दुखीए</w:t>
      </w:r>
      <w:r>
        <w:t xml:space="preserve"> </w:t>
      </w:r>
      <w:r>
        <w:rPr>
          <w:cs/>
        </w:rPr>
        <w:t>सदा</w:t>
      </w:r>
      <w:r>
        <w:t xml:space="preserve"> </w:t>
      </w:r>
      <w:r>
        <w:rPr>
          <w:cs/>
        </w:rPr>
        <w:t>भ्रमि</w:t>
      </w:r>
      <w:r>
        <w:t xml:space="preserve"> </w:t>
      </w:r>
      <w:r>
        <w:rPr>
          <w:cs/>
        </w:rPr>
        <w:t>भुले</w:t>
      </w:r>
      <w:r>
        <w:t xml:space="preserve"> </w:t>
      </w:r>
      <w:r>
        <w:rPr>
          <w:cs/>
        </w:rPr>
        <w:t>तिन्ही</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manmukh dukhee-ay sadaa bharam bhulay tin</w:t>
      </w:r>
      <w:r>
        <w:rPr>
          <w:vertAlign w:val="superscript"/>
        </w:rPr>
        <w:t>H</w:t>
      </w:r>
      <w:r>
        <w:t>ee birthaa janam gavaa-i-aa.</w:t>
      </w:r>
    </w:p>
    <w:p w:rsidR="00A75876" w:rsidRDefault="00A75876">
      <w:pPr>
        <w:pStyle w:val="SGGSTrans"/>
      </w:pPr>
      <w:r>
        <w:t>The miserable self-willed manmukhs are forever deluded by doubt; they waste away their lives uselessly.</w:t>
      </w:r>
    </w:p>
    <w:p w:rsidR="00A75876" w:rsidRDefault="00A75876">
      <w:pPr>
        <w:pStyle w:val="SGGSGurm"/>
      </w:pPr>
      <w:r>
        <w:rPr>
          <w:cs/>
          <w:lang w:bidi="pa-IN"/>
        </w:rPr>
        <w:t>ਨਾਨਕ ਨਾਮਿ ਰਤੇ ਸੇਈ ਜਨ ਸਮਧੇ ਜਿ ਆਪੇ ਬਖਸਿ ਮਿਲਾਇਆ ॥੧</w:t>
      </w:r>
      <w:r>
        <w:rPr>
          <w:cs/>
        </w:rPr>
        <w:t xml:space="preserve">॥ </w:t>
      </w:r>
      <w:r>
        <w:rPr>
          <w:color w:val="008000"/>
          <w:sz w:val="18"/>
        </w:rPr>
        <w:t>(852)</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सेई</w:t>
      </w:r>
      <w:r>
        <w:t xml:space="preserve"> </w:t>
      </w:r>
      <w:r>
        <w:rPr>
          <w:cs/>
        </w:rPr>
        <w:t>जन</w:t>
      </w:r>
      <w:r>
        <w:t xml:space="preserve"> </w:t>
      </w:r>
      <w:r>
        <w:rPr>
          <w:cs/>
        </w:rPr>
        <w:t>समधे</w:t>
      </w:r>
      <w:r>
        <w:t xml:space="preserve"> </w:t>
      </w:r>
      <w:r>
        <w:rPr>
          <w:cs/>
        </w:rPr>
        <w:t>जि</w:t>
      </w:r>
      <w:r>
        <w:t xml:space="preserve"> </w:t>
      </w:r>
      <w:r>
        <w:rPr>
          <w:cs/>
        </w:rPr>
        <w:t>आपे</w:t>
      </w:r>
      <w:r>
        <w:t xml:space="preserve"> </w:t>
      </w:r>
      <w:r>
        <w:rPr>
          <w:cs/>
        </w:rPr>
        <w:t>बखसि</w:t>
      </w:r>
      <w:r>
        <w:t xml:space="preserve"> </w:t>
      </w:r>
      <w:r>
        <w:rPr>
          <w:cs/>
        </w:rPr>
        <w:t>मिलाइआ</w:t>
      </w:r>
      <w:r>
        <w:t xml:space="preserve"> </w:t>
      </w:r>
      <w:r>
        <w:rPr>
          <w:cs/>
        </w:rPr>
        <w:t>॥१॥</w:t>
      </w:r>
    </w:p>
    <w:p w:rsidR="00A75876" w:rsidRDefault="00A75876">
      <w:pPr>
        <w:pStyle w:val="SGGSRoman"/>
      </w:pPr>
      <w:r>
        <w:t>naanak naam ratay say-ee jan samDhay je aapay bakhas milaa-i-aa. ||1||</w:t>
      </w:r>
    </w:p>
    <w:p w:rsidR="00A75876" w:rsidRDefault="00A75876">
      <w:pPr>
        <w:pStyle w:val="SGGSTrans"/>
      </w:pPr>
      <w:r>
        <w:t>O Nanak, those who are imbued with the Naam are balanced and poised; forgiving them, the Lord blends them with Himself. ||1||</w:t>
      </w:r>
    </w:p>
    <w:p w:rsidR="00A75876" w:rsidRDefault="00A75876">
      <w:pPr>
        <w:pStyle w:val="SGGSGurm"/>
      </w:pPr>
      <w:r>
        <w:rPr>
          <w:cs/>
          <w:lang w:bidi="pa-IN"/>
        </w:rPr>
        <w:t xml:space="preserve">ਮਃ ੩ </w:t>
      </w:r>
      <w:r>
        <w:rPr>
          <w:cs/>
        </w:rPr>
        <w:t xml:space="preserve">॥ </w:t>
      </w:r>
      <w:r>
        <w:rPr>
          <w:color w:val="008000"/>
          <w:sz w:val="18"/>
        </w:rPr>
        <w:t>(852)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ਨਾਨਕ ਸੋ ਸਾਲਾਹੀਐ ਜਿਸੁ ਵਸਿ ਸਭੁ ਕਿਛੁ ਹੋਇ ॥ </w:t>
      </w:r>
      <w:r>
        <w:rPr>
          <w:color w:val="008000"/>
          <w:sz w:val="18"/>
        </w:rPr>
        <w:t>(852)</w:t>
      </w:r>
    </w:p>
    <w:p w:rsidR="00A75876" w:rsidRDefault="00A75876">
      <w:pPr>
        <w:pStyle w:val="SGGSHindi"/>
      </w:pPr>
      <w:r>
        <w:rPr>
          <w:cs/>
        </w:rPr>
        <w:t>नानक</w:t>
      </w:r>
      <w:r>
        <w:t xml:space="preserve"> </w:t>
      </w:r>
      <w:r>
        <w:rPr>
          <w:cs/>
        </w:rPr>
        <w:t>सो</w:t>
      </w:r>
      <w:r>
        <w:t xml:space="preserve"> </w:t>
      </w:r>
      <w:r>
        <w:rPr>
          <w:cs/>
        </w:rPr>
        <w:t>सालाहीऐ</w:t>
      </w:r>
      <w:r>
        <w:t xml:space="preserve"> </w:t>
      </w:r>
      <w:r>
        <w:rPr>
          <w:cs/>
        </w:rPr>
        <w:t>जिसु</w:t>
      </w:r>
      <w:r>
        <w:t xml:space="preserve"> </w:t>
      </w:r>
      <w:r>
        <w:rPr>
          <w:cs/>
        </w:rPr>
        <w:t>वसि</w:t>
      </w:r>
      <w:r>
        <w:t xml:space="preserve"> </w:t>
      </w:r>
      <w:r>
        <w:rPr>
          <w:cs/>
        </w:rPr>
        <w:t>सभु</w:t>
      </w:r>
      <w:r>
        <w:t xml:space="preserve"> </w:t>
      </w:r>
      <w:r>
        <w:rPr>
          <w:cs/>
        </w:rPr>
        <w:t>किछु</w:t>
      </w:r>
      <w:r>
        <w:t xml:space="preserve"> </w:t>
      </w:r>
      <w:r>
        <w:rPr>
          <w:cs/>
        </w:rPr>
        <w:t>होइ</w:t>
      </w:r>
      <w:r>
        <w:t xml:space="preserve"> </w:t>
      </w:r>
      <w:r>
        <w:rPr>
          <w:cs/>
        </w:rPr>
        <w:t>॥</w:t>
      </w:r>
    </w:p>
    <w:p w:rsidR="00A75876" w:rsidRDefault="00A75876">
      <w:pPr>
        <w:pStyle w:val="SGGSRoman"/>
      </w:pPr>
      <w:r>
        <w:t>naanak so salaahee-ai jis vas sabh kichh ho-ay.</w:t>
      </w:r>
    </w:p>
    <w:p w:rsidR="00A75876" w:rsidRDefault="00A75876">
      <w:pPr>
        <w:pStyle w:val="SGGSTrans"/>
      </w:pPr>
      <w:r>
        <w:t>O Nanak, praise Him, who has control over everything.</w:t>
      </w:r>
    </w:p>
    <w:p w:rsidR="00A75876" w:rsidRDefault="00A75876">
      <w:pPr>
        <w:pStyle w:val="SGGSGurm"/>
      </w:pPr>
      <w:r>
        <w:rPr>
          <w:cs/>
          <w:lang w:bidi="pa-IN"/>
        </w:rPr>
        <w:t xml:space="preserve">ਤਿਸਹਿ ਸਰੇਵਹੁ ਪ੍ਰਾਣੀਹੋ ਤਿਸੁ ਬਿਨੁ ਅਵਰੁ ਨ ਕੋਇ ॥ </w:t>
      </w:r>
      <w:r>
        <w:rPr>
          <w:color w:val="008000"/>
          <w:sz w:val="18"/>
        </w:rPr>
        <w:t>(852)</w:t>
      </w:r>
    </w:p>
    <w:p w:rsidR="00A75876" w:rsidRDefault="00A75876">
      <w:pPr>
        <w:pStyle w:val="SGGSHindi"/>
      </w:pPr>
      <w:r>
        <w:rPr>
          <w:cs/>
        </w:rPr>
        <w:t>तिसहि</w:t>
      </w:r>
      <w:r>
        <w:t xml:space="preserve"> </w:t>
      </w:r>
      <w:r>
        <w:rPr>
          <w:cs/>
        </w:rPr>
        <w:t>सरेवहु</w:t>
      </w:r>
      <w:r>
        <w:t xml:space="preserve"> </w:t>
      </w:r>
      <w:r>
        <w:rPr>
          <w:cs/>
        </w:rPr>
        <w:t>प्राणीहो</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tiseh sarayvhu paraaneeho tis bin avar na ko-ay.</w:t>
      </w:r>
    </w:p>
    <w:p w:rsidR="00A75876" w:rsidRDefault="00A75876">
      <w:pPr>
        <w:pStyle w:val="SGGSTrans"/>
      </w:pPr>
      <w:r>
        <w:t>Remember Him, O mortals - without Him, there is no other at all.</w:t>
      </w:r>
    </w:p>
    <w:p w:rsidR="00A75876" w:rsidRDefault="00A75876">
      <w:pPr>
        <w:pStyle w:val="SGGSGurm"/>
      </w:pPr>
      <w:r>
        <w:rPr>
          <w:cs/>
          <w:lang w:bidi="pa-IN"/>
        </w:rPr>
        <w:t>ਗੁਰਮੁਖਿ ਅੰਤਰਿ ਮਨਿ ਵਸੈ ਸਦਾ ਸਦਾ ਸੁਖੁ ਹੋਇ ॥੨</w:t>
      </w:r>
      <w:r>
        <w:rPr>
          <w:cs/>
        </w:rPr>
        <w:t xml:space="preserve">॥ </w:t>
      </w:r>
      <w:r>
        <w:rPr>
          <w:color w:val="008000"/>
          <w:sz w:val="18"/>
        </w:rPr>
        <w:t>(852)</w:t>
      </w:r>
    </w:p>
    <w:p w:rsidR="00A75876" w:rsidRDefault="00A75876">
      <w:pPr>
        <w:pStyle w:val="SGGSHindi"/>
      </w:pPr>
      <w:r>
        <w:rPr>
          <w:cs/>
        </w:rPr>
        <w:t>गुरमुखि</w:t>
      </w:r>
      <w:r>
        <w:t xml:space="preserve"> </w:t>
      </w:r>
      <w:r>
        <w:rPr>
          <w:cs/>
        </w:rPr>
        <w:t>अंतरि</w:t>
      </w:r>
      <w:r>
        <w:t xml:space="preserve"> </w:t>
      </w:r>
      <w:r>
        <w:rPr>
          <w:cs/>
        </w:rPr>
        <w:t>मनि</w:t>
      </w:r>
      <w:r>
        <w:t xml:space="preserve"> </w:t>
      </w:r>
      <w:r>
        <w:rPr>
          <w:cs/>
        </w:rPr>
        <w:t>वसै</w:t>
      </w:r>
      <w:r>
        <w:t xml:space="preserve"> </w:t>
      </w:r>
      <w:r>
        <w:rPr>
          <w:cs/>
        </w:rPr>
        <w:t>सदा</w:t>
      </w:r>
      <w:r>
        <w:t xml:space="preserve"> </w:t>
      </w:r>
      <w:r>
        <w:rPr>
          <w:cs/>
        </w:rPr>
        <w:t>सदा</w:t>
      </w:r>
      <w:r>
        <w:t xml:space="preserve"> </w:t>
      </w:r>
      <w:r>
        <w:rPr>
          <w:cs/>
        </w:rPr>
        <w:t>सुखु</w:t>
      </w:r>
      <w:r>
        <w:t xml:space="preserve"> </w:t>
      </w:r>
      <w:r>
        <w:rPr>
          <w:cs/>
        </w:rPr>
        <w:t>होइ</w:t>
      </w:r>
      <w:r>
        <w:t xml:space="preserve"> </w:t>
      </w:r>
      <w:r>
        <w:rPr>
          <w:cs/>
        </w:rPr>
        <w:t>॥२॥</w:t>
      </w:r>
    </w:p>
    <w:p w:rsidR="00A75876" w:rsidRDefault="00A75876">
      <w:pPr>
        <w:pStyle w:val="SGGSRoman"/>
      </w:pPr>
      <w:r>
        <w:t>gurmukh antar man vasai sadaa sadaa sukh ho-ay. ||2||</w:t>
      </w:r>
    </w:p>
    <w:p w:rsidR="00A75876" w:rsidRDefault="00A75876">
      <w:pPr>
        <w:pStyle w:val="SGGSTrans"/>
      </w:pPr>
      <w:r>
        <w:t>He dwells deep within those who are Gurmukh; forever and ever, they are at peace. ||2||</w:t>
      </w:r>
    </w:p>
    <w:p w:rsidR="00A75876" w:rsidRDefault="00A75876">
      <w:pPr>
        <w:pStyle w:val="SGGSGurm"/>
      </w:pPr>
      <w:r>
        <w:rPr>
          <w:cs/>
          <w:lang w:bidi="pa-IN"/>
        </w:rPr>
        <w:t xml:space="preserve">ਸਲੋਕ ਮਃ ੩ </w:t>
      </w:r>
      <w:r>
        <w:rPr>
          <w:cs/>
        </w:rPr>
        <w:t xml:space="preserve">॥ </w:t>
      </w:r>
      <w:r>
        <w:rPr>
          <w:color w:val="008000"/>
          <w:sz w:val="18"/>
        </w:rPr>
        <w:t>(853)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ਸੰਸਾ ਮੂਲਿ ਨ ਹੋਵਈ ਚਿੰਤਾ ਵਿਚਹੁ ਜਾਇ ॥ </w:t>
      </w:r>
      <w:r>
        <w:rPr>
          <w:color w:val="008000"/>
          <w:sz w:val="18"/>
        </w:rPr>
        <w:t>(853)</w:t>
      </w:r>
    </w:p>
    <w:p w:rsidR="00A75876" w:rsidRDefault="00A75876">
      <w:pPr>
        <w:pStyle w:val="SGGSHindi"/>
      </w:pPr>
      <w:r>
        <w:rPr>
          <w:cs/>
        </w:rPr>
        <w:t>गुरमुखि</w:t>
      </w:r>
      <w:r>
        <w:t xml:space="preserve"> </w:t>
      </w:r>
      <w:r>
        <w:rPr>
          <w:cs/>
        </w:rPr>
        <w:t>संसा</w:t>
      </w:r>
      <w:r>
        <w:t xml:space="preserve"> </w:t>
      </w:r>
      <w:r>
        <w:rPr>
          <w:cs/>
        </w:rPr>
        <w:t>मूलि</w:t>
      </w:r>
      <w:r>
        <w:t xml:space="preserve"> </w:t>
      </w:r>
      <w:r>
        <w:rPr>
          <w:cs/>
        </w:rPr>
        <w:t>न</w:t>
      </w:r>
      <w:r>
        <w:t xml:space="preserve"> </w:t>
      </w:r>
      <w:r>
        <w:rPr>
          <w:cs/>
        </w:rPr>
        <w:t>होवई</w:t>
      </w:r>
      <w:r>
        <w:t xml:space="preserve"> </w:t>
      </w:r>
      <w:r>
        <w:rPr>
          <w:cs/>
        </w:rPr>
        <w:t>चिंता</w:t>
      </w:r>
      <w:r>
        <w:t xml:space="preserve"> </w:t>
      </w:r>
      <w:r>
        <w:rPr>
          <w:cs/>
        </w:rPr>
        <w:t>विचहु</w:t>
      </w:r>
      <w:r>
        <w:t xml:space="preserve"> </w:t>
      </w:r>
      <w:r>
        <w:rPr>
          <w:cs/>
        </w:rPr>
        <w:t>जाइ</w:t>
      </w:r>
      <w:r>
        <w:t xml:space="preserve"> </w:t>
      </w:r>
      <w:r>
        <w:rPr>
          <w:cs/>
        </w:rPr>
        <w:t>॥</w:t>
      </w:r>
    </w:p>
    <w:p w:rsidR="00A75876" w:rsidRDefault="00A75876">
      <w:pPr>
        <w:pStyle w:val="SGGSRoman"/>
      </w:pPr>
      <w:r>
        <w:t>gurmukh sansaa mool na hova-ee chintaa vichahu jaa-ay.</w:t>
      </w:r>
    </w:p>
    <w:p w:rsidR="00A75876" w:rsidRDefault="00A75876">
      <w:pPr>
        <w:pStyle w:val="SGGSTrans"/>
      </w:pPr>
      <w:r>
        <w:t>The Gurmukh does not have an iota of skepticism or doubt; worries depart from within him.</w:t>
      </w:r>
    </w:p>
    <w:p w:rsidR="00A75876" w:rsidRDefault="00A75876">
      <w:pPr>
        <w:pStyle w:val="SGGSGurm"/>
      </w:pPr>
      <w:r>
        <w:rPr>
          <w:cs/>
          <w:lang w:bidi="pa-IN"/>
        </w:rPr>
        <w:t xml:space="preserve">ਜੋ ਕਿਛੁ ਹੋਇ ਸੁ ਸਹਜੇ ਹੋਇ ਕਹਣਾ ਕਿਛੂ ਨ ਜਾਇ ॥ </w:t>
      </w:r>
      <w:r>
        <w:rPr>
          <w:color w:val="008000"/>
          <w:sz w:val="18"/>
        </w:rPr>
        <w:t>(853)</w:t>
      </w:r>
    </w:p>
    <w:p w:rsidR="00A75876" w:rsidRDefault="00A75876">
      <w:pPr>
        <w:pStyle w:val="SGGSHindi"/>
      </w:pPr>
      <w:r>
        <w:rPr>
          <w:cs/>
        </w:rPr>
        <w:t>जो</w:t>
      </w:r>
      <w:r>
        <w:t xml:space="preserve"> </w:t>
      </w:r>
      <w:r>
        <w:rPr>
          <w:cs/>
        </w:rPr>
        <w:t>किछु</w:t>
      </w:r>
      <w:r>
        <w:t xml:space="preserve"> </w:t>
      </w:r>
      <w:r>
        <w:rPr>
          <w:cs/>
        </w:rPr>
        <w:t>होइ</w:t>
      </w:r>
      <w:r>
        <w:t xml:space="preserve"> </w:t>
      </w:r>
      <w:r>
        <w:rPr>
          <w:cs/>
        </w:rPr>
        <w:t>सु</w:t>
      </w:r>
      <w:r>
        <w:t xml:space="preserve"> </w:t>
      </w:r>
      <w:r>
        <w:rPr>
          <w:cs/>
        </w:rPr>
        <w:t>सहजे</w:t>
      </w:r>
      <w:r>
        <w:t xml:space="preserve"> </w:t>
      </w:r>
      <w:r>
        <w:rPr>
          <w:cs/>
        </w:rPr>
        <w:t>होइ</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jo kichh ho-ay so sehjay ho-ay kahnaa kichhoo na jaa-ay.</w:t>
      </w:r>
    </w:p>
    <w:p w:rsidR="00A75876" w:rsidRDefault="00A75876">
      <w:pPr>
        <w:pStyle w:val="SGGSTrans"/>
      </w:pPr>
      <w:r>
        <w:t>Whatever he does, he does with grace and poise. Nothing else can be said about him.</w:t>
      </w:r>
    </w:p>
    <w:p w:rsidR="00A75876" w:rsidRDefault="00A75876">
      <w:pPr>
        <w:pStyle w:val="SGGSGurm"/>
      </w:pPr>
      <w:r>
        <w:rPr>
          <w:cs/>
          <w:lang w:bidi="pa-IN"/>
        </w:rPr>
        <w:t>ਨਾਨਕ ਤਿਨ ਕਾ ਆਖਿਆ ਆਪਿ ਸੁਣੇ ਜਿ ਲਇਅਨੁ ਪੰਨੈ ਪਾਇ ॥੧</w:t>
      </w:r>
      <w:r>
        <w:rPr>
          <w:cs/>
        </w:rPr>
        <w:t xml:space="preserve">॥ </w:t>
      </w:r>
      <w:r>
        <w:rPr>
          <w:color w:val="008000"/>
          <w:sz w:val="18"/>
        </w:rPr>
        <w:t>(853)</w:t>
      </w:r>
    </w:p>
    <w:p w:rsidR="00A75876" w:rsidRDefault="00A75876">
      <w:pPr>
        <w:pStyle w:val="SGGSHindi"/>
      </w:pPr>
      <w:r>
        <w:rPr>
          <w:cs/>
        </w:rPr>
        <w:t>नानक</w:t>
      </w:r>
      <w:r>
        <w:t xml:space="preserve"> </w:t>
      </w:r>
      <w:r>
        <w:rPr>
          <w:cs/>
        </w:rPr>
        <w:t>तिन</w:t>
      </w:r>
      <w:r>
        <w:t xml:space="preserve"> </w:t>
      </w:r>
      <w:r>
        <w:rPr>
          <w:cs/>
        </w:rPr>
        <w:t>का</w:t>
      </w:r>
      <w:r>
        <w:t xml:space="preserve"> </w:t>
      </w:r>
      <w:r>
        <w:rPr>
          <w:cs/>
        </w:rPr>
        <w:t>आखिआ</w:t>
      </w:r>
      <w:r>
        <w:t xml:space="preserve"> </w:t>
      </w:r>
      <w:r>
        <w:rPr>
          <w:cs/>
        </w:rPr>
        <w:t>आपि</w:t>
      </w:r>
      <w:r>
        <w:t xml:space="preserve"> </w:t>
      </w:r>
      <w:r>
        <w:rPr>
          <w:cs/>
        </w:rPr>
        <w:t>सुणे</w:t>
      </w:r>
      <w:r>
        <w:t xml:space="preserve"> </w:t>
      </w:r>
      <w:r>
        <w:rPr>
          <w:cs/>
        </w:rPr>
        <w:t>जि</w:t>
      </w:r>
      <w:r>
        <w:t xml:space="preserve"> </w:t>
      </w:r>
      <w:r>
        <w:rPr>
          <w:cs/>
        </w:rPr>
        <w:t>लइअनु</w:t>
      </w:r>
      <w:r>
        <w:t xml:space="preserve"> </w:t>
      </w:r>
      <w:r>
        <w:rPr>
          <w:cs/>
        </w:rPr>
        <w:t>पंनै</w:t>
      </w:r>
      <w:r>
        <w:t xml:space="preserve"> </w:t>
      </w:r>
      <w:r>
        <w:rPr>
          <w:cs/>
        </w:rPr>
        <w:t>पाइ</w:t>
      </w:r>
      <w:r>
        <w:t xml:space="preserve"> </w:t>
      </w:r>
      <w:r>
        <w:rPr>
          <w:cs/>
        </w:rPr>
        <w:t>॥१॥</w:t>
      </w:r>
    </w:p>
    <w:p w:rsidR="00A75876" w:rsidRDefault="00A75876">
      <w:pPr>
        <w:pStyle w:val="SGGSRoman"/>
      </w:pPr>
      <w:r>
        <w:t>naanak tin kaa aakhi-aa aap sunay je la-i-an pannai paa-ay. ||1||</w:t>
      </w:r>
    </w:p>
    <w:p w:rsidR="00A75876" w:rsidRDefault="00A75876">
      <w:pPr>
        <w:pStyle w:val="SGGSTrans"/>
      </w:pPr>
      <w:r>
        <w:t>O Nanak, the Lord Himself hears the speech of those whom He makes His own. ||1||</w:t>
      </w:r>
    </w:p>
    <w:p w:rsidR="00A75876" w:rsidRDefault="00A75876">
      <w:pPr>
        <w:pStyle w:val="SGGSGurm"/>
      </w:pPr>
      <w:r>
        <w:rPr>
          <w:cs/>
          <w:lang w:bidi="pa-IN"/>
        </w:rPr>
        <w:t xml:space="preserve">ਮਃ ੩ </w:t>
      </w:r>
      <w:r>
        <w:rPr>
          <w:cs/>
        </w:rPr>
        <w:t xml:space="preserve">॥ </w:t>
      </w:r>
      <w:r>
        <w:rPr>
          <w:color w:val="008000"/>
          <w:sz w:val="18"/>
        </w:rPr>
        <w:t>(853)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ਕਾਲੁ ਮਾਰਿ ਮਨਸਾ ਮਨਹਿ ਸਮਾਣੀ ਅੰਤਰਿ ਨਿਰਮਲੁ ਨਾਉ ॥ </w:t>
      </w:r>
      <w:r>
        <w:rPr>
          <w:color w:val="008000"/>
          <w:sz w:val="18"/>
        </w:rPr>
        <w:t>(853)</w:t>
      </w:r>
    </w:p>
    <w:p w:rsidR="00A75876" w:rsidRDefault="00A75876">
      <w:pPr>
        <w:pStyle w:val="SGGSHindi"/>
      </w:pPr>
      <w:r>
        <w:rPr>
          <w:cs/>
        </w:rPr>
        <w:t>कालु</w:t>
      </w:r>
      <w:r>
        <w:t xml:space="preserve"> </w:t>
      </w:r>
      <w:r>
        <w:rPr>
          <w:cs/>
        </w:rPr>
        <w:t>मारि</w:t>
      </w:r>
      <w:r>
        <w:t xml:space="preserve"> </w:t>
      </w:r>
      <w:r>
        <w:rPr>
          <w:cs/>
        </w:rPr>
        <w:t>मनसा</w:t>
      </w:r>
      <w:r>
        <w:t xml:space="preserve"> </w:t>
      </w:r>
      <w:r>
        <w:rPr>
          <w:cs/>
        </w:rPr>
        <w:t>मनहि</w:t>
      </w:r>
      <w:r>
        <w:t xml:space="preserve"> </w:t>
      </w:r>
      <w:r>
        <w:rPr>
          <w:cs/>
        </w:rPr>
        <w:t>समाणी</w:t>
      </w:r>
      <w:r>
        <w:t xml:space="preserve"> </w:t>
      </w:r>
      <w:r>
        <w:rPr>
          <w:cs/>
        </w:rPr>
        <w:t>अंतरि</w:t>
      </w:r>
      <w:r>
        <w:t xml:space="preserve"> </w:t>
      </w:r>
      <w:r>
        <w:rPr>
          <w:cs/>
        </w:rPr>
        <w:t>निरमलु</w:t>
      </w:r>
      <w:r>
        <w:t xml:space="preserve"> </w:t>
      </w:r>
      <w:r>
        <w:rPr>
          <w:cs/>
        </w:rPr>
        <w:t>नाउ</w:t>
      </w:r>
      <w:r>
        <w:t xml:space="preserve"> </w:t>
      </w:r>
      <w:r>
        <w:rPr>
          <w:cs/>
        </w:rPr>
        <w:t>॥</w:t>
      </w:r>
    </w:p>
    <w:p w:rsidR="00A75876" w:rsidRDefault="00A75876">
      <w:pPr>
        <w:pStyle w:val="SGGSRoman"/>
      </w:pPr>
      <w:r>
        <w:t>kaal maar mansaa maneh samaanee antar nirmal naa-o.</w:t>
      </w:r>
    </w:p>
    <w:p w:rsidR="00A75876" w:rsidRDefault="00A75876">
      <w:pPr>
        <w:pStyle w:val="SGGSTrans"/>
      </w:pPr>
      <w:r>
        <w:t>He conquers death, and subdues the desires of his mind; the Immaculate Name abides deep within him.</w:t>
      </w:r>
    </w:p>
    <w:p w:rsidR="00A75876" w:rsidRDefault="00A75876">
      <w:pPr>
        <w:pStyle w:val="SGGSGurm"/>
      </w:pPr>
      <w:r>
        <w:rPr>
          <w:cs/>
          <w:lang w:bidi="pa-IN"/>
        </w:rPr>
        <w:t xml:space="preserve">ਅਨਦਿਨੁ ਜਾਗੈ ਕਦੇ ਨ ਸੋਵੈ ਸਹਜੇ ਅੰਮ੍ਰਿਤੁ ਪਿਆਉ ॥ </w:t>
      </w:r>
      <w:r>
        <w:rPr>
          <w:color w:val="008000"/>
          <w:sz w:val="18"/>
        </w:rPr>
        <w:t>(853)</w:t>
      </w:r>
    </w:p>
    <w:p w:rsidR="00A75876" w:rsidRDefault="00A75876">
      <w:pPr>
        <w:pStyle w:val="SGGSHindi"/>
      </w:pPr>
      <w:r>
        <w:rPr>
          <w:cs/>
        </w:rPr>
        <w:t>अनदिनु</w:t>
      </w:r>
      <w:r>
        <w:t xml:space="preserve"> </w:t>
      </w:r>
      <w:r>
        <w:rPr>
          <w:cs/>
        </w:rPr>
        <w:t>जागै</w:t>
      </w:r>
      <w:r>
        <w:t xml:space="preserve"> </w:t>
      </w:r>
      <w:r>
        <w:rPr>
          <w:cs/>
        </w:rPr>
        <w:t>कदे</w:t>
      </w:r>
      <w:r>
        <w:t xml:space="preserve"> </w:t>
      </w:r>
      <w:r>
        <w:rPr>
          <w:cs/>
        </w:rPr>
        <w:t>न</w:t>
      </w:r>
      <w:r>
        <w:t xml:space="preserve"> </w:t>
      </w:r>
      <w:r>
        <w:rPr>
          <w:cs/>
        </w:rPr>
        <w:t>सोवै</w:t>
      </w:r>
      <w:r>
        <w:t xml:space="preserve"> </w:t>
      </w:r>
      <w:r>
        <w:rPr>
          <w:cs/>
        </w:rPr>
        <w:t>सहजे</w:t>
      </w:r>
      <w:r>
        <w:t xml:space="preserve"> </w:t>
      </w:r>
      <w:r>
        <w:rPr>
          <w:cs/>
        </w:rPr>
        <w:t>अम्रितु</w:t>
      </w:r>
      <w:r>
        <w:t xml:space="preserve"> </w:t>
      </w:r>
      <w:r>
        <w:rPr>
          <w:cs/>
        </w:rPr>
        <w:t>पिआउ</w:t>
      </w:r>
      <w:r>
        <w:t xml:space="preserve"> </w:t>
      </w:r>
      <w:r>
        <w:rPr>
          <w:cs/>
        </w:rPr>
        <w:t>॥</w:t>
      </w:r>
    </w:p>
    <w:p w:rsidR="00A75876" w:rsidRDefault="00A75876">
      <w:pPr>
        <w:pStyle w:val="SGGSRoman"/>
      </w:pPr>
      <w:r>
        <w:t>an-din jaagai kaday na sovai sehjay amrit pi-aa-o.</w:t>
      </w:r>
    </w:p>
    <w:p w:rsidR="00A75876" w:rsidRDefault="00A75876">
      <w:pPr>
        <w:pStyle w:val="SGGSTrans"/>
      </w:pPr>
      <w:r>
        <w:t>Night and day, he remains awake and aware; he never sleeps, and he intuitively drinks in the Ambrosial Nectar.</w:t>
      </w:r>
    </w:p>
    <w:p w:rsidR="00A75876" w:rsidRDefault="00A75876">
      <w:pPr>
        <w:pStyle w:val="SGGSGurm"/>
      </w:pPr>
      <w:r>
        <w:rPr>
          <w:cs/>
          <w:lang w:bidi="pa-IN"/>
        </w:rPr>
        <w:t xml:space="preserve">ਮੀਠਾ ਬੋਲੇ ਅੰਮ੍ਰਿਤ ਬਾਣੀ ਅਨਦਿਨੁ ਹਰਿ ਗੁਣ ਗਾਉ ॥ </w:t>
      </w:r>
      <w:r>
        <w:rPr>
          <w:color w:val="008000"/>
          <w:sz w:val="18"/>
        </w:rPr>
        <w:t>(853)</w:t>
      </w:r>
    </w:p>
    <w:p w:rsidR="00A75876" w:rsidRDefault="00A75876">
      <w:pPr>
        <w:pStyle w:val="SGGSHindi"/>
      </w:pPr>
      <w:r>
        <w:rPr>
          <w:cs/>
        </w:rPr>
        <w:t>मीठा</w:t>
      </w:r>
      <w:r>
        <w:t xml:space="preserve"> </w:t>
      </w:r>
      <w:r>
        <w:rPr>
          <w:cs/>
        </w:rPr>
        <w:t>बोले</w:t>
      </w:r>
      <w:r>
        <w:t xml:space="preserve"> </w:t>
      </w:r>
      <w:r>
        <w:rPr>
          <w:cs/>
        </w:rPr>
        <w:t>अम्रित</w:t>
      </w:r>
      <w:r>
        <w:t xml:space="preserve"> </w:t>
      </w:r>
      <w:r>
        <w:rPr>
          <w:cs/>
        </w:rPr>
        <w:t>बाणी</w:t>
      </w:r>
      <w:r>
        <w:t xml:space="preserve"> </w:t>
      </w:r>
      <w:r>
        <w:rPr>
          <w:cs/>
        </w:rPr>
        <w:t>अनदिनु</w:t>
      </w:r>
      <w:r>
        <w:t xml:space="preserve"> </w:t>
      </w:r>
      <w:r>
        <w:rPr>
          <w:cs/>
        </w:rPr>
        <w:t>हरि</w:t>
      </w:r>
      <w:r>
        <w:t xml:space="preserve"> </w:t>
      </w:r>
      <w:r>
        <w:rPr>
          <w:cs/>
        </w:rPr>
        <w:t>गुण</w:t>
      </w:r>
      <w:r>
        <w:t xml:space="preserve"> </w:t>
      </w:r>
      <w:r>
        <w:rPr>
          <w:cs/>
        </w:rPr>
        <w:t>गाउ</w:t>
      </w:r>
      <w:r>
        <w:t xml:space="preserve"> </w:t>
      </w:r>
      <w:r>
        <w:rPr>
          <w:cs/>
        </w:rPr>
        <w:t>॥</w:t>
      </w:r>
    </w:p>
    <w:p w:rsidR="00A75876" w:rsidRDefault="00A75876">
      <w:pPr>
        <w:pStyle w:val="SGGSRoman"/>
      </w:pPr>
      <w:r>
        <w:t>meethaa bolay amrit banee an-din har gun gaa-o.</w:t>
      </w:r>
    </w:p>
    <w:p w:rsidR="00A75876" w:rsidRDefault="00A75876">
      <w:pPr>
        <w:pStyle w:val="SGGSTrans"/>
      </w:pPr>
      <w:r>
        <w:t>His speech is sweet, and his words are nectar; night and day, he sings the Glorious Praises of the Lord.</w:t>
      </w:r>
    </w:p>
    <w:p w:rsidR="00A75876" w:rsidRDefault="00A75876">
      <w:pPr>
        <w:pStyle w:val="SGGSGurm"/>
      </w:pPr>
      <w:r>
        <w:rPr>
          <w:cs/>
          <w:lang w:bidi="pa-IN"/>
        </w:rPr>
        <w:t>ਨਿਜ ਘਰਿ ਵਾਸਾ ਸਦਾ ਸੋਹਦੇ ਨਾਨਕ ਤਿਨ ਮਿਲਿਆ ਸੁਖੁ ਪਾਉ ॥੨</w:t>
      </w:r>
      <w:r>
        <w:rPr>
          <w:cs/>
        </w:rPr>
        <w:t xml:space="preserve">॥ </w:t>
      </w:r>
      <w:r>
        <w:rPr>
          <w:color w:val="008000"/>
          <w:sz w:val="18"/>
        </w:rPr>
        <w:t>(853)</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सदा</w:t>
      </w:r>
      <w:r>
        <w:t xml:space="preserve"> </w:t>
      </w:r>
      <w:r>
        <w:rPr>
          <w:cs/>
        </w:rPr>
        <w:t>सोहदे</w:t>
      </w:r>
      <w:r>
        <w:t xml:space="preserve"> </w:t>
      </w:r>
      <w:r>
        <w:rPr>
          <w:cs/>
        </w:rPr>
        <w:t>नानक</w:t>
      </w:r>
      <w:r>
        <w:t xml:space="preserve"> </w:t>
      </w:r>
      <w:r>
        <w:rPr>
          <w:cs/>
        </w:rPr>
        <w:t>तिन</w:t>
      </w:r>
      <w:r>
        <w:t xml:space="preserve"> </w:t>
      </w:r>
      <w:r>
        <w:rPr>
          <w:cs/>
        </w:rPr>
        <w:t>मिलिआ</w:t>
      </w:r>
      <w:r>
        <w:t xml:space="preserve"> </w:t>
      </w:r>
      <w:r>
        <w:rPr>
          <w:cs/>
        </w:rPr>
        <w:t>सुखु</w:t>
      </w:r>
      <w:r>
        <w:t xml:space="preserve"> </w:t>
      </w:r>
      <w:r>
        <w:rPr>
          <w:cs/>
        </w:rPr>
        <w:t>पाउ</w:t>
      </w:r>
      <w:r>
        <w:t xml:space="preserve"> </w:t>
      </w:r>
      <w:r>
        <w:rPr>
          <w:cs/>
        </w:rPr>
        <w:t>॥२॥</w:t>
      </w:r>
    </w:p>
    <w:p w:rsidR="00A75876" w:rsidRDefault="00A75876">
      <w:pPr>
        <w:pStyle w:val="SGGSRoman"/>
      </w:pPr>
      <w:r>
        <w:t>nij ghar vaasaa sadaa sohday naanak tin mili-aa sukh paa-o. ||2||</w:t>
      </w:r>
    </w:p>
    <w:p w:rsidR="00A75876" w:rsidRDefault="00A75876">
      <w:pPr>
        <w:pStyle w:val="SGGSTrans"/>
      </w:pPr>
      <w:r>
        <w:t>He dwells in the home of his own self, and appears beautiful forever; meeting him, Nanak finds peace. ||2||</w:t>
      </w:r>
    </w:p>
    <w:p w:rsidR="00A75876" w:rsidRDefault="00A75876">
      <w:pPr>
        <w:pStyle w:val="SGGSGurm"/>
      </w:pPr>
      <w:r>
        <w:rPr>
          <w:cs/>
          <w:lang w:bidi="pa-IN"/>
        </w:rPr>
        <w:t xml:space="preserve">ਸਲੋਕ ਮਃ ੩ </w:t>
      </w:r>
      <w:r>
        <w:rPr>
          <w:cs/>
        </w:rPr>
        <w:t xml:space="preserve">॥ </w:t>
      </w:r>
      <w:r>
        <w:rPr>
          <w:color w:val="008000"/>
          <w:sz w:val="18"/>
        </w:rPr>
        <w:t>(853)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ਜਗਤੁ ਜਲੰਦਾ ਰਖਿ ਲੈ ਆਪਣੀ ਕਿਰਪਾ ਧਾਰਿ ॥ </w:t>
      </w:r>
      <w:r>
        <w:rPr>
          <w:color w:val="008000"/>
          <w:sz w:val="18"/>
        </w:rPr>
        <w:t>(853)</w:t>
      </w:r>
    </w:p>
    <w:p w:rsidR="00A75876" w:rsidRDefault="00A75876">
      <w:pPr>
        <w:pStyle w:val="SGGSHindi"/>
      </w:pPr>
      <w:r>
        <w:rPr>
          <w:cs/>
        </w:rPr>
        <w:t>जगतु</w:t>
      </w:r>
      <w:r>
        <w:t xml:space="preserve"> </w:t>
      </w:r>
      <w:r>
        <w:rPr>
          <w:cs/>
        </w:rPr>
        <w:t>जलंदा</w:t>
      </w:r>
      <w:r>
        <w:t xml:space="preserve"> </w:t>
      </w:r>
      <w:r>
        <w:rPr>
          <w:cs/>
        </w:rPr>
        <w:t>रखि</w:t>
      </w:r>
      <w:r>
        <w:t xml:space="preserve"> </w:t>
      </w:r>
      <w:r>
        <w:rPr>
          <w:cs/>
        </w:rPr>
        <w:t>लै</w:t>
      </w:r>
      <w:r>
        <w:t xml:space="preserve"> </w:t>
      </w:r>
      <w:r>
        <w:rPr>
          <w:cs/>
        </w:rPr>
        <w:t>आपणी</w:t>
      </w:r>
      <w:r>
        <w:t xml:space="preserve"> </w:t>
      </w:r>
      <w:r>
        <w:rPr>
          <w:cs/>
        </w:rPr>
        <w:t>किरपा</w:t>
      </w:r>
      <w:r>
        <w:t xml:space="preserve"> </w:t>
      </w:r>
      <w:r>
        <w:rPr>
          <w:cs/>
        </w:rPr>
        <w:t>धारि</w:t>
      </w:r>
      <w:r>
        <w:t xml:space="preserve"> </w:t>
      </w:r>
      <w:r>
        <w:rPr>
          <w:cs/>
        </w:rPr>
        <w:t>॥</w:t>
      </w:r>
    </w:p>
    <w:p w:rsidR="00A75876" w:rsidRDefault="00A75876">
      <w:pPr>
        <w:pStyle w:val="SGGSRoman"/>
      </w:pPr>
      <w:r>
        <w:t>jagat jalandaa rakh lai aapnee kirpaa Dhaar.</w:t>
      </w:r>
    </w:p>
    <w:p w:rsidR="00A75876" w:rsidRDefault="00A75876">
      <w:pPr>
        <w:pStyle w:val="SGGSTrans"/>
      </w:pPr>
      <w:r>
        <w:t>The world is going up in flames - shower it with Your Mercy, and save it!</w:t>
      </w:r>
    </w:p>
    <w:p w:rsidR="00A75876" w:rsidRDefault="00A75876">
      <w:pPr>
        <w:pStyle w:val="SGGSGurm"/>
      </w:pPr>
      <w:r>
        <w:rPr>
          <w:cs/>
          <w:lang w:bidi="pa-IN"/>
        </w:rPr>
        <w:t xml:space="preserve">ਜਿਤੁ ਦੁਆਰੈ ਉਬਰੈ ਤਿਤੈ ਲੈਹੁ ਉਬਾਰਿ ॥ </w:t>
      </w:r>
      <w:r>
        <w:rPr>
          <w:color w:val="008000"/>
          <w:sz w:val="18"/>
        </w:rPr>
        <w:t>(853)</w:t>
      </w:r>
    </w:p>
    <w:p w:rsidR="00A75876" w:rsidRDefault="00A75876">
      <w:pPr>
        <w:pStyle w:val="SGGSHindi"/>
      </w:pPr>
      <w:r>
        <w:rPr>
          <w:cs/>
        </w:rPr>
        <w:t>जितु</w:t>
      </w:r>
      <w:r>
        <w:t xml:space="preserve"> </w:t>
      </w:r>
      <w:r>
        <w:rPr>
          <w:cs/>
        </w:rPr>
        <w:t>दुआरै</w:t>
      </w:r>
      <w:r>
        <w:t xml:space="preserve"> </w:t>
      </w:r>
      <w:r>
        <w:rPr>
          <w:cs/>
        </w:rPr>
        <w:t>उबरै</w:t>
      </w:r>
      <w:r>
        <w:t xml:space="preserve"> </w:t>
      </w:r>
      <w:r>
        <w:rPr>
          <w:cs/>
        </w:rPr>
        <w:t>तितै</w:t>
      </w:r>
      <w:r>
        <w:t xml:space="preserve"> </w:t>
      </w:r>
      <w:r>
        <w:rPr>
          <w:cs/>
        </w:rPr>
        <w:t>लैहु</w:t>
      </w:r>
      <w:r>
        <w:t xml:space="preserve"> </w:t>
      </w:r>
      <w:r>
        <w:rPr>
          <w:cs/>
        </w:rPr>
        <w:t>उबारि</w:t>
      </w:r>
      <w:r>
        <w:t xml:space="preserve"> </w:t>
      </w:r>
      <w:r>
        <w:rPr>
          <w:cs/>
        </w:rPr>
        <w:t>॥</w:t>
      </w:r>
    </w:p>
    <w:p w:rsidR="00A75876" w:rsidRDefault="00A75876">
      <w:pPr>
        <w:pStyle w:val="SGGSRoman"/>
      </w:pPr>
      <w:r>
        <w:t>jit du-aarai ubrai titai laihu ubaar.</w:t>
      </w:r>
    </w:p>
    <w:p w:rsidR="00A75876" w:rsidRDefault="00A75876">
      <w:pPr>
        <w:pStyle w:val="SGGSTrans"/>
      </w:pPr>
      <w:r>
        <w:t>Save it, and deliver it, by whatever method it takes.</w:t>
      </w:r>
    </w:p>
    <w:p w:rsidR="00A75876" w:rsidRDefault="00A75876">
      <w:pPr>
        <w:pStyle w:val="SGGSGurm"/>
      </w:pPr>
      <w:r>
        <w:rPr>
          <w:cs/>
          <w:lang w:bidi="pa-IN"/>
        </w:rPr>
        <w:t xml:space="preserve">ਸਤਿਗੁਰਿ ਸੁਖੁ ਵੇਖਾਲਿਆ ਸਚਾ ਸਬਦੁ ਬੀਚਾਰਿ ॥ </w:t>
      </w:r>
      <w:r>
        <w:rPr>
          <w:color w:val="008000"/>
          <w:sz w:val="18"/>
        </w:rPr>
        <w:t>(853)</w:t>
      </w:r>
    </w:p>
    <w:p w:rsidR="00A75876" w:rsidRDefault="00A75876">
      <w:pPr>
        <w:pStyle w:val="SGGSHindi"/>
      </w:pPr>
      <w:r>
        <w:rPr>
          <w:cs/>
        </w:rPr>
        <w:t>सतिगुरि</w:t>
      </w:r>
      <w:r>
        <w:t xml:space="preserve"> </w:t>
      </w:r>
      <w:r>
        <w:rPr>
          <w:cs/>
        </w:rPr>
        <w:t>सुखु</w:t>
      </w:r>
      <w:r>
        <w:t xml:space="preserve"> </w:t>
      </w:r>
      <w:r>
        <w:rPr>
          <w:cs/>
        </w:rPr>
        <w:t>वेखालिआ</w:t>
      </w:r>
      <w:r>
        <w:t xml:space="preserve"> </w:t>
      </w:r>
      <w:r>
        <w:rPr>
          <w:cs/>
        </w:rPr>
        <w:t>सचा</w:t>
      </w:r>
      <w:r>
        <w:t xml:space="preserve"> </w:t>
      </w:r>
      <w:r>
        <w:rPr>
          <w:cs/>
        </w:rPr>
        <w:t>सबदु</w:t>
      </w:r>
      <w:r>
        <w:t xml:space="preserve"> </w:t>
      </w:r>
      <w:r>
        <w:rPr>
          <w:cs/>
        </w:rPr>
        <w:t>बीचारि</w:t>
      </w:r>
      <w:r>
        <w:t xml:space="preserve"> </w:t>
      </w:r>
      <w:r>
        <w:rPr>
          <w:cs/>
        </w:rPr>
        <w:t>॥</w:t>
      </w:r>
    </w:p>
    <w:p w:rsidR="00A75876" w:rsidRDefault="00A75876">
      <w:pPr>
        <w:pStyle w:val="SGGSRoman"/>
      </w:pPr>
      <w:r>
        <w:t>satgur sukh vaykhaali-aa sachaa sabad beechaar.</w:t>
      </w:r>
    </w:p>
    <w:p w:rsidR="00A75876" w:rsidRDefault="00A75876">
      <w:pPr>
        <w:pStyle w:val="SGGSTrans"/>
      </w:pPr>
      <w:r>
        <w:t>The True Guru has shown the way to peace, contemplating the True Word of the Shabad.</w:t>
      </w:r>
    </w:p>
    <w:p w:rsidR="00A75876" w:rsidRDefault="00A75876">
      <w:pPr>
        <w:pStyle w:val="SGGSGurm"/>
      </w:pPr>
      <w:r>
        <w:rPr>
          <w:cs/>
          <w:lang w:bidi="pa-IN"/>
        </w:rPr>
        <w:t>ਨਾਨਕ ਅਵਰੁ ਨ ਸੁਝਈ ਹਰਿ ਬਿਨੁ ਬਖਸਣਹਾਰੁ ॥੧</w:t>
      </w:r>
      <w:r>
        <w:rPr>
          <w:cs/>
        </w:rPr>
        <w:t xml:space="preserve">॥ </w:t>
      </w:r>
      <w:r>
        <w:rPr>
          <w:color w:val="008000"/>
          <w:sz w:val="18"/>
        </w:rPr>
        <w:t>(853)</w:t>
      </w:r>
    </w:p>
    <w:p w:rsidR="00A75876" w:rsidRDefault="00A75876">
      <w:pPr>
        <w:pStyle w:val="SGGSHindi"/>
      </w:pPr>
      <w:r>
        <w:rPr>
          <w:cs/>
        </w:rPr>
        <w:t>नानक</w:t>
      </w:r>
      <w:r>
        <w:t xml:space="preserve"> </w:t>
      </w:r>
      <w:r>
        <w:rPr>
          <w:cs/>
        </w:rPr>
        <w:t>अवरु</w:t>
      </w:r>
      <w:r>
        <w:t xml:space="preserve"> </w:t>
      </w:r>
      <w:r>
        <w:rPr>
          <w:cs/>
        </w:rPr>
        <w:t>न</w:t>
      </w:r>
      <w:r>
        <w:t xml:space="preserve"> </w:t>
      </w:r>
      <w:r>
        <w:rPr>
          <w:cs/>
        </w:rPr>
        <w:t>सुझई</w:t>
      </w:r>
      <w:r>
        <w:t xml:space="preserve"> </w:t>
      </w:r>
      <w:r>
        <w:rPr>
          <w:cs/>
        </w:rPr>
        <w:t>हरि</w:t>
      </w:r>
      <w:r>
        <w:t xml:space="preserve"> </w:t>
      </w:r>
      <w:r>
        <w:rPr>
          <w:cs/>
        </w:rPr>
        <w:t>बिनु</w:t>
      </w:r>
      <w:r>
        <w:t xml:space="preserve"> </w:t>
      </w:r>
      <w:r>
        <w:rPr>
          <w:cs/>
        </w:rPr>
        <w:t>बखसणहारु</w:t>
      </w:r>
      <w:r>
        <w:t xml:space="preserve"> </w:t>
      </w:r>
      <w:r>
        <w:rPr>
          <w:cs/>
        </w:rPr>
        <w:t>॥१॥</w:t>
      </w:r>
    </w:p>
    <w:p w:rsidR="00A75876" w:rsidRDefault="00A75876">
      <w:pPr>
        <w:pStyle w:val="SGGSRoman"/>
      </w:pPr>
      <w:r>
        <w:t>naanak avar na sujh-ee har bin bakhsanhaar. ||1||</w:t>
      </w:r>
    </w:p>
    <w:p w:rsidR="00A75876" w:rsidRDefault="00A75876">
      <w:pPr>
        <w:pStyle w:val="SGGSTrans"/>
      </w:pPr>
      <w:r>
        <w:t>Nanak knows no other than the Lord, the Forgiving Lord. ||1||</w:t>
      </w:r>
    </w:p>
    <w:p w:rsidR="00A75876" w:rsidRDefault="00A75876">
      <w:pPr>
        <w:pStyle w:val="SGGSGurm"/>
      </w:pPr>
      <w:r>
        <w:rPr>
          <w:cs/>
          <w:lang w:bidi="pa-IN"/>
        </w:rPr>
        <w:t xml:space="preserve">ਮਃ ੩ </w:t>
      </w:r>
      <w:r>
        <w:rPr>
          <w:cs/>
        </w:rPr>
        <w:t xml:space="preserve">॥ </w:t>
      </w:r>
      <w:r>
        <w:rPr>
          <w:color w:val="008000"/>
          <w:sz w:val="18"/>
        </w:rPr>
        <w:t>(853)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ਹਉਮੈ ਮਾਇਆ ਮੋਹਣੀ ਦੂਜੈ ਲਗੈ ਜਾਇ ॥ </w:t>
      </w:r>
      <w:r>
        <w:rPr>
          <w:color w:val="008000"/>
          <w:sz w:val="18"/>
        </w:rPr>
        <w:t>(853)</w:t>
      </w:r>
    </w:p>
    <w:p w:rsidR="00A75876" w:rsidRDefault="00A75876">
      <w:pPr>
        <w:pStyle w:val="SGGSHindi"/>
      </w:pPr>
      <w:r>
        <w:rPr>
          <w:cs/>
        </w:rPr>
        <w:t>हउमै</w:t>
      </w:r>
      <w:r>
        <w:t xml:space="preserve"> </w:t>
      </w:r>
      <w:r>
        <w:rPr>
          <w:cs/>
        </w:rPr>
        <w:t>माइआ</w:t>
      </w:r>
      <w:r>
        <w:t xml:space="preserve"> </w:t>
      </w:r>
      <w:r>
        <w:rPr>
          <w:cs/>
        </w:rPr>
        <w:t>मोहणी</w:t>
      </w:r>
      <w:r>
        <w:t xml:space="preserve"> </w:t>
      </w:r>
      <w:r>
        <w:rPr>
          <w:cs/>
        </w:rPr>
        <w:t>दूजै</w:t>
      </w:r>
      <w:r>
        <w:t xml:space="preserve"> </w:t>
      </w:r>
      <w:r>
        <w:rPr>
          <w:cs/>
        </w:rPr>
        <w:t>लगै</w:t>
      </w:r>
      <w:r>
        <w:t xml:space="preserve"> </w:t>
      </w:r>
      <w:r>
        <w:rPr>
          <w:cs/>
        </w:rPr>
        <w:t>जाइ</w:t>
      </w:r>
      <w:r>
        <w:t xml:space="preserve"> </w:t>
      </w:r>
      <w:r>
        <w:rPr>
          <w:cs/>
        </w:rPr>
        <w:t>॥</w:t>
      </w:r>
    </w:p>
    <w:p w:rsidR="00A75876" w:rsidRDefault="00A75876">
      <w:pPr>
        <w:pStyle w:val="SGGSRoman"/>
      </w:pPr>
      <w:r>
        <w:t>ha-umai maa-i-aa mohnee doojai lagai jaa-ay.</w:t>
      </w:r>
    </w:p>
    <w:p w:rsidR="00A75876" w:rsidRDefault="00A75876">
      <w:pPr>
        <w:pStyle w:val="SGGSTrans"/>
      </w:pPr>
      <w:r>
        <w:t>Through egotism, fascination with Maya has trapped them in duality.</w:t>
      </w:r>
    </w:p>
    <w:p w:rsidR="00A75876" w:rsidRDefault="00A75876">
      <w:pPr>
        <w:pStyle w:val="SGGSGurm"/>
      </w:pPr>
      <w:r>
        <w:rPr>
          <w:cs/>
          <w:lang w:bidi="pa-IN"/>
        </w:rPr>
        <w:t xml:space="preserve">ਨਾ ਇਹ ਮਾਰੀ ਨ ਮਰੈ ਨਾ ਇਹ ਹਟਿ ਵਿਕਾਇ ॥ </w:t>
      </w:r>
      <w:r>
        <w:rPr>
          <w:color w:val="008000"/>
          <w:sz w:val="18"/>
        </w:rPr>
        <w:t>(853)</w:t>
      </w:r>
    </w:p>
    <w:p w:rsidR="00A75876" w:rsidRDefault="00A75876">
      <w:pPr>
        <w:pStyle w:val="SGGSHindi"/>
      </w:pPr>
      <w:r>
        <w:rPr>
          <w:cs/>
        </w:rPr>
        <w:t>ना</w:t>
      </w:r>
      <w:r>
        <w:t xml:space="preserve"> </w:t>
      </w:r>
      <w:r>
        <w:rPr>
          <w:cs/>
        </w:rPr>
        <w:t>इह</w:t>
      </w:r>
      <w:r>
        <w:t xml:space="preserve"> </w:t>
      </w:r>
      <w:r>
        <w:rPr>
          <w:cs/>
        </w:rPr>
        <w:t>मारी</w:t>
      </w:r>
      <w:r>
        <w:t xml:space="preserve"> </w:t>
      </w:r>
      <w:r>
        <w:rPr>
          <w:cs/>
        </w:rPr>
        <w:t>न</w:t>
      </w:r>
      <w:r>
        <w:t xml:space="preserve"> </w:t>
      </w:r>
      <w:r>
        <w:rPr>
          <w:cs/>
        </w:rPr>
        <w:t>मरै</w:t>
      </w:r>
      <w:r>
        <w:t xml:space="preserve"> </w:t>
      </w:r>
      <w:r>
        <w:rPr>
          <w:cs/>
        </w:rPr>
        <w:t>ना</w:t>
      </w:r>
      <w:r>
        <w:t xml:space="preserve"> </w:t>
      </w:r>
      <w:r>
        <w:rPr>
          <w:cs/>
        </w:rPr>
        <w:t>इह</w:t>
      </w:r>
      <w:r>
        <w:t xml:space="preserve"> </w:t>
      </w:r>
      <w:r>
        <w:rPr>
          <w:cs/>
        </w:rPr>
        <w:t>हटि</w:t>
      </w:r>
      <w:r>
        <w:t xml:space="preserve"> </w:t>
      </w:r>
      <w:r>
        <w:rPr>
          <w:cs/>
        </w:rPr>
        <w:t>विकाइ</w:t>
      </w:r>
      <w:r>
        <w:t xml:space="preserve"> </w:t>
      </w:r>
      <w:r>
        <w:rPr>
          <w:cs/>
        </w:rPr>
        <w:t>॥</w:t>
      </w:r>
    </w:p>
    <w:p w:rsidR="00A75876" w:rsidRDefault="00A75876">
      <w:pPr>
        <w:pStyle w:val="SGGSRoman"/>
      </w:pPr>
      <w:r>
        <w:t>naa ih maaree na marai naa ih hat vikaa-ay.</w:t>
      </w:r>
    </w:p>
    <w:p w:rsidR="00A75876" w:rsidRDefault="00A75876">
      <w:pPr>
        <w:pStyle w:val="SGGSTrans"/>
      </w:pPr>
      <w:r>
        <w:t>It cannot be killed, it does not die, and it cannot be sold in a store.</w:t>
      </w:r>
    </w:p>
    <w:p w:rsidR="00A75876" w:rsidRDefault="00A75876">
      <w:pPr>
        <w:pStyle w:val="SGGSGurm"/>
      </w:pPr>
      <w:r>
        <w:rPr>
          <w:cs/>
          <w:lang w:bidi="pa-IN"/>
        </w:rPr>
        <w:t xml:space="preserve">ਗੁਰ ਕੈ ਸਬਦਿ ਪਰਜਾਲੀਐ ਤਾ ਇਹ ਵਿਚਹੁ ਜਾਇ ॥ </w:t>
      </w:r>
      <w:r>
        <w:rPr>
          <w:color w:val="008000"/>
          <w:sz w:val="18"/>
        </w:rPr>
        <w:t>(853)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परजालीऐ</w:t>
      </w:r>
      <w:r>
        <w:t xml:space="preserve"> </w:t>
      </w:r>
      <w:r>
        <w:rPr>
          <w:cs/>
        </w:rPr>
        <w:t>ता</w:t>
      </w:r>
      <w:r>
        <w:t xml:space="preserve"> </w:t>
      </w:r>
      <w:r>
        <w:rPr>
          <w:cs/>
        </w:rPr>
        <w:t>इह</w:t>
      </w:r>
      <w:r>
        <w:t xml:space="preserve"> </w:t>
      </w:r>
      <w:r>
        <w:rPr>
          <w:cs/>
        </w:rPr>
        <w:t>विचहु</w:t>
      </w:r>
      <w:r>
        <w:t xml:space="preserve"> </w:t>
      </w:r>
      <w:r>
        <w:rPr>
          <w:cs/>
        </w:rPr>
        <w:t>जाइ</w:t>
      </w:r>
      <w:r>
        <w:t xml:space="preserve"> </w:t>
      </w:r>
      <w:r>
        <w:rPr>
          <w:cs/>
        </w:rPr>
        <w:t>॥</w:t>
      </w:r>
    </w:p>
    <w:p w:rsidR="00A75876" w:rsidRDefault="00A75876">
      <w:pPr>
        <w:pStyle w:val="SGGSRoman"/>
      </w:pPr>
      <w:r>
        <w:t>gur kai sabad parjaalee-ai taa ih vichahu jaa-ay.</w:t>
      </w:r>
    </w:p>
    <w:p w:rsidR="00A75876" w:rsidRDefault="00A75876">
      <w:pPr>
        <w:pStyle w:val="SGGSTrans"/>
      </w:pPr>
      <w:r>
        <w:t>Through the Word of the Guru's Shabad, it is burnt away, and then it departs from within.</w:t>
      </w:r>
    </w:p>
    <w:p w:rsidR="00A75876" w:rsidRDefault="00A75876">
      <w:pPr>
        <w:pStyle w:val="SGGSGurm"/>
      </w:pPr>
      <w:r>
        <w:rPr>
          <w:cs/>
          <w:lang w:bidi="pa-IN"/>
        </w:rPr>
        <w:t xml:space="preserve">ਤਨੁ ਮਨੁ ਹੋਵੈ ਉਜਲਾ ਨਾਮੁ ਵਸੈ ਮਨਿ ਆਇ ॥ </w:t>
      </w:r>
      <w:r>
        <w:rPr>
          <w:color w:val="008000"/>
          <w:sz w:val="18"/>
        </w:rPr>
        <w:t>(853)</w:t>
      </w:r>
    </w:p>
    <w:p w:rsidR="00A75876" w:rsidRDefault="00A75876">
      <w:pPr>
        <w:pStyle w:val="SGGSHindi"/>
      </w:pPr>
      <w:r>
        <w:rPr>
          <w:cs/>
        </w:rPr>
        <w:t>तनु</w:t>
      </w:r>
      <w:r>
        <w:t xml:space="preserve"> </w:t>
      </w:r>
      <w:r>
        <w:rPr>
          <w:cs/>
        </w:rPr>
        <w:t>मनु</w:t>
      </w:r>
      <w:r>
        <w:t xml:space="preserve"> </w:t>
      </w:r>
      <w:r>
        <w:rPr>
          <w:cs/>
        </w:rPr>
        <w:t>होवै</w:t>
      </w:r>
      <w:r>
        <w:t xml:space="preserve"> </w:t>
      </w:r>
      <w:r>
        <w:rPr>
          <w:cs/>
        </w:rPr>
        <w:t>उजला</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tan man hovai ujlaa naam vasai man aa-ay.</w:t>
      </w:r>
    </w:p>
    <w:p w:rsidR="00A75876" w:rsidRDefault="00A75876">
      <w:pPr>
        <w:pStyle w:val="SGGSTrans"/>
      </w:pPr>
      <w:r>
        <w:t>The body and mind become pure, and the Naam, the Name of the Lord, comes to dwell within the mind.</w:t>
      </w:r>
    </w:p>
    <w:p w:rsidR="00A75876" w:rsidRDefault="00A75876">
      <w:pPr>
        <w:pStyle w:val="SGGSGurm"/>
      </w:pPr>
      <w:r>
        <w:rPr>
          <w:cs/>
          <w:lang w:bidi="pa-IN"/>
        </w:rPr>
        <w:t>ਨਾਨਕ ਮਾਇਆ ਕਾ ਮਾਰਣੁ ਸਬਦੁ ਹੈ ਗੁਰਮੁਖਿ ਪਾਇਆ ਜਾਇ ॥੨</w:t>
      </w:r>
      <w:r>
        <w:rPr>
          <w:cs/>
        </w:rPr>
        <w:t xml:space="preserve">॥ </w:t>
      </w:r>
      <w:r>
        <w:rPr>
          <w:color w:val="008000"/>
          <w:sz w:val="18"/>
        </w:rPr>
        <w:t>(853)</w:t>
      </w:r>
    </w:p>
    <w:p w:rsidR="00A75876" w:rsidRDefault="00A75876">
      <w:pPr>
        <w:pStyle w:val="SGGSHindi"/>
      </w:pPr>
      <w:r>
        <w:rPr>
          <w:cs/>
        </w:rPr>
        <w:t>नानक</w:t>
      </w:r>
      <w:r>
        <w:t xml:space="preserve"> </w:t>
      </w:r>
      <w:r>
        <w:rPr>
          <w:cs/>
        </w:rPr>
        <w:t>माइआ</w:t>
      </w:r>
      <w:r>
        <w:t xml:space="preserve"> </w:t>
      </w:r>
      <w:r>
        <w:rPr>
          <w:cs/>
        </w:rPr>
        <w:t>का</w:t>
      </w:r>
      <w:r>
        <w:t xml:space="preserve"> </w:t>
      </w:r>
      <w:r>
        <w:rPr>
          <w:cs/>
        </w:rPr>
        <w:t>मारणु</w:t>
      </w:r>
      <w:r>
        <w:t xml:space="preserve"> </w:t>
      </w:r>
      <w:r>
        <w:rPr>
          <w:cs/>
        </w:rPr>
        <w:t>सबदु</w:t>
      </w:r>
      <w:r>
        <w:t xml:space="preserve"> </w:t>
      </w:r>
      <w:r>
        <w:rPr>
          <w:cs/>
        </w:rPr>
        <w:t>है</w:t>
      </w:r>
      <w:r>
        <w:t xml:space="preserve"> </w:t>
      </w:r>
      <w:r>
        <w:rPr>
          <w:cs/>
        </w:rPr>
        <w:t>गुरमुखि</w:t>
      </w:r>
      <w:r>
        <w:t xml:space="preserve"> </w:t>
      </w:r>
      <w:r>
        <w:rPr>
          <w:cs/>
        </w:rPr>
        <w:t>पाइआ</w:t>
      </w:r>
      <w:r>
        <w:t xml:space="preserve"> </w:t>
      </w:r>
      <w:r>
        <w:rPr>
          <w:cs/>
        </w:rPr>
        <w:t>जाइ</w:t>
      </w:r>
      <w:r>
        <w:t xml:space="preserve"> </w:t>
      </w:r>
      <w:r>
        <w:rPr>
          <w:cs/>
        </w:rPr>
        <w:t>॥२॥</w:t>
      </w:r>
    </w:p>
    <w:p w:rsidR="00A75876" w:rsidRDefault="00A75876">
      <w:pPr>
        <w:pStyle w:val="SGGSRoman"/>
      </w:pPr>
      <w:r>
        <w:t>naanak maa-i-aa kaa maaran sabad hai gurmukh paa-i-aa jaa-ay. ||2||</w:t>
      </w:r>
    </w:p>
    <w:p w:rsidR="00A75876" w:rsidRDefault="00A75876">
      <w:pPr>
        <w:pStyle w:val="SGGSTrans"/>
      </w:pPr>
      <w:r>
        <w:t>O Nanak, the Shabad is the killer of Maya; the Gurmukh obtains it. ||2||</w:t>
      </w:r>
    </w:p>
    <w:p w:rsidR="00A75876" w:rsidRDefault="00A75876">
      <w:pPr>
        <w:pStyle w:val="SGGSGurm"/>
      </w:pPr>
      <w:r>
        <w:rPr>
          <w:cs/>
          <w:lang w:bidi="pa-IN"/>
        </w:rPr>
        <w:t xml:space="preserve">ਸਲੋਕ ਮਃ ੩ </w:t>
      </w:r>
      <w:r>
        <w:rPr>
          <w:cs/>
        </w:rPr>
        <w:t xml:space="preserve">॥ </w:t>
      </w:r>
      <w:r>
        <w:rPr>
          <w:color w:val="008000"/>
          <w:sz w:val="18"/>
        </w:rPr>
        <w:t>(854)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ਜਿਨ੍ਹ੍ਹੀ ਨਾਮੁ ਵਿਸਾਰਿਆ ਕੂੜੇ ਕਹਣ ਕਹੰਨ੍ਹ੍ਹਿ ॥ </w:t>
      </w:r>
      <w:r>
        <w:rPr>
          <w:color w:val="008000"/>
          <w:sz w:val="18"/>
        </w:rPr>
        <w:t>(854)</w:t>
      </w:r>
    </w:p>
    <w:p w:rsidR="00A75876" w:rsidRDefault="00A75876">
      <w:pPr>
        <w:pStyle w:val="SGGSHindi"/>
      </w:pPr>
      <w:r>
        <w:rPr>
          <w:cs/>
        </w:rPr>
        <w:t>जिन्ही</w:t>
      </w:r>
      <w:r>
        <w:t xml:space="preserve"> </w:t>
      </w:r>
      <w:r>
        <w:rPr>
          <w:cs/>
        </w:rPr>
        <w:t>नामु</w:t>
      </w:r>
      <w:r>
        <w:t xml:space="preserve"> </w:t>
      </w:r>
      <w:r>
        <w:rPr>
          <w:cs/>
        </w:rPr>
        <w:t>विसारिआ</w:t>
      </w:r>
      <w:r>
        <w:t xml:space="preserve"> </w:t>
      </w:r>
      <w:r>
        <w:rPr>
          <w:cs/>
        </w:rPr>
        <w:t>कूड़े</w:t>
      </w:r>
      <w:r>
        <w:t xml:space="preserve"> </w:t>
      </w:r>
      <w:r>
        <w:rPr>
          <w:cs/>
        </w:rPr>
        <w:t>कहण</w:t>
      </w:r>
      <w:r>
        <w:t xml:space="preserve"> </w:t>
      </w:r>
      <w:r>
        <w:rPr>
          <w:cs/>
        </w:rPr>
        <w:t>कहंन्हि</w:t>
      </w:r>
      <w:r>
        <w:t xml:space="preserve"> </w:t>
      </w:r>
      <w:r>
        <w:rPr>
          <w:cs/>
        </w:rPr>
        <w:t>॥</w:t>
      </w:r>
    </w:p>
    <w:p w:rsidR="00A75876" w:rsidRDefault="00A75876">
      <w:pPr>
        <w:pStyle w:val="SGGSRoman"/>
      </w:pPr>
      <w:r>
        <w:t>jin</w:t>
      </w:r>
      <w:r>
        <w:rPr>
          <w:vertAlign w:val="superscript"/>
        </w:rPr>
        <w:t>H</w:t>
      </w:r>
      <w:r>
        <w:t>ee naam visaari-aa koorhay kahan kaha</w:t>
      </w:r>
      <w:r>
        <w:rPr>
          <w:vertAlign w:val="superscript"/>
        </w:rPr>
        <w:t>N</w:t>
      </w:r>
      <w:r>
        <w:t>ni</w:t>
      </w:r>
      <w:r>
        <w:rPr>
          <w:vertAlign w:val="superscript"/>
        </w:rPr>
        <w:t>H</w:t>
      </w:r>
      <w:r>
        <w:t>.</w:t>
      </w:r>
    </w:p>
    <w:p w:rsidR="00A75876" w:rsidRDefault="00A75876">
      <w:pPr>
        <w:pStyle w:val="SGGSTrans"/>
      </w:pPr>
      <w:r>
        <w:t>Those who forget the Naam, the Name of the Lord, are said to be false.</w:t>
      </w:r>
    </w:p>
    <w:p w:rsidR="00A75876" w:rsidRDefault="00A75876">
      <w:pPr>
        <w:pStyle w:val="SGGSGurm"/>
      </w:pPr>
      <w:r>
        <w:rPr>
          <w:cs/>
          <w:lang w:bidi="pa-IN"/>
        </w:rPr>
        <w:t xml:space="preserve">ਪੰਚ ਚੋਰ ਤਿਨਾ ਘਰੁ ਮੁਹਨ੍ਹ੍ਹਿ ਹਉਮੈ ਅੰਦਰਿ ਸੰਨ੍ਹ੍ਹਿ ॥ </w:t>
      </w:r>
      <w:r>
        <w:rPr>
          <w:color w:val="008000"/>
          <w:sz w:val="18"/>
        </w:rPr>
        <w:t>(854)</w:t>
      </w:r>
    </w:p>
    <w:p w:rsidR="00A75876" w:rsidRDefault="00A75876">
      <w:pPr>
        <w:pStyle w:val="SGGSHindi"/>
      </w:pPr>
      <w:r>
        <w:rPr>
          <w:cs/>
        </w:rPr>
        <w:t>पंच</w:t>
      </w:r>
      <w:r>
        <w:t xml:space="preserve"> </w:t>
      </w:r>
      <w:r>
        <w:rPr>
          <w:cs/>
        </w:rPr>
        <w:t>चोर</w:t>
      </w:r>
      <w:r>
        <w:t xml:space="preserve"> </w:t>
      </w:r>
      <w:r>
        <w:rPr>
          <w:cs/>
        </w:rPr>
        <w:t>तिना</w:t>
      </w:r>
      <w:r>
        <w:t xml:space="preserve"> </w:t>
      </w:r>
      <w:r>
        <w:rPr>
          <w:cs/>
        </w:rPr>
        <w:t>घरु</w:t>
      </w:r>
      <w:r>
        <w:t xml:space="preserve"> </w:t>
      </w:r>
      <w:r>
        <w:rPr>
          <w:cs/>
        </w:rPr>
        <w:t>मुहन्हि</w:t>
      </w:r>
      <w:r>
        <w:t xml:space="preserve"> </w:t>
      </w:r>
      <w:r>
        <w:rPr>
          <w:cs/>
        </w:rPr>
        <w:t>हउमै</w:t>
      </w:r>
      <w:r>
        <w:t xml:space="preserve"> </w:t>
      </w:r>
      <w:r>
        <w:rPr>
          <w:cs/>
        </w:rPr>
        <w:t>अंदरि</w:t>
      </w:r>
      <w:r>
        <w:t xml:space="preserve"> </w:t>
      </w:r>
      <w:r>
        <w:rPr>
          <w:cs/>
        </w:rPr>
        <w:t>संन्हि</w:t>
      </w:r>
      <w:r>
        <w:t xml:space="preserve"> </w:t>
      </w:r>
      <w:r>
        <w:rPr>
          <w:cs/>
        </w:rPr>
        <w:t>॥</w:t>
      </w:r>
    </w:p>
    <w:p w:rsidR="00A75876" w:rsidRDefault="00A75876">
      <w:pPr>
        <w:pStyle w:val="SGGSRoman"/>
      </w:pPr>
      <w:r>
        <w:t>panch chor tinaa ghar muhni</w:t>
      </w:r>
      <w:r>
        <w:rPr>
          <w:vertAlign w:val="superscript"/>
        </w:rPr>
        <w:t>H</w:t>
      </w:r>
      <w:r>
        <w:t xml:space="preserve"> ha-umai andar sa</w:t>
      </w:r>
      <w:r>
        <w:rPr>
          <w:vertAlign w:val="superscript"/>
        </w:rPr>
        <w:t>N</w:t>
      </w:r>
      <w:r>
        <w:t>ni</w:t>
      </w:r>
      <w:r>
        <w:rPr>
          <w:vertAlign w:val="superscript"/>
        </w:rPr>
        <w:t>H</w:t>
      </w:r>
      <w:r>
        <w:t>.</w:t>
      </w:r>
    </w:p>
    <w:p w:rsidR="00A75876" w:rsidRDefault="00A75876">
      <w:pPr>
        <w:pStyle w:val="SGGSTrans"/>
      </w:pPr>
      <w:r>
        <w:t>The five thieves plunder their homes, and egotism breaks in.</w:t>
      </w:r>
    </w:p>
    <w:p w:rsidR="00A75876" w:rsidRDefault="00A75876">
      <w:pPr>
        <w:pStyle w:val="SGGSGurm"/>
      </w:pPr>
      <w:r>
        <w:rPr>
          <w:cs/>
          <w:lang w:bidi="pa-IN"/>
        </w:rPr>
        <w:t xml:space="preserve">ਸਾਕਤ ਮੁਠੇ ਦੁਰਮਤੀ ਹਰਿ ਰਸੁ ਨ ਜਾਣੰਨ੍ਹ੍ਹਿ ॥ </w:t>
      </w:r>
      <w:r>
        <w:rPr>
          <w:color w:val="008000"/>
          <w:sz w:val="18"/>
        </w:rPr>
        <w:t>(854)</w:t>
      </w:r>
    </w:p>
    <w:p w:rsidR="00A75876" w:rsidRDefault="00A75876">
      <w:pPr>
        <w:pStyle w:val="SGGSHindi"/>
      </w:pPr>
      <w:r>
        <w:rPr>
          <w:cs/>
        </w:rPr>
        <w:t>साकत</w:t>
      </w:r>
      <w:r>
        <w:t xml:space="preserve"> </w:t>
      </w:r>
      <w:r>
        <w:rPr>
          <w:cs/>
        </w:rPr>
        <w:t>मुठे</w:t>
      </w:r>
      <w:r>
        <w:t xml:space="preserve"> </w:t>
      </w:r>
      <w:r>
        <w:rPr>
          <w:cs/>
        </w:rPr>
        <w:t>दुरमती</w:t>
      </w:r>
      <w:r>
        <w:t xml:space="preserve"> </w:t>
      </w:r>
      <w:r>
        <w:rPr>
          <w:cs/>
        </w:rPr>
        <w:t>हरि</w:t>
      </w:r>
      <w:r>
        <w:t xml:space="preserve"> </w:t>
      </w:r>
      <w:r>
        <w:rPr>
          <w:cs/>
        </w:rPr>
        <w:t>रसु</w:t>
      </w:r>
      <w:r>
        <w:t xml:space="preserve"> </w:t>
      </w:r>
      <w:r>
        <w:rPr>
          <w:cs/>
        </w:rPr>
        <w:t>न</w:t>
      </w:r>
      <w:r>
        <w:t xml:space="preserve"> </w:t>
      </w:r>
      <w:r>
        <w:rPr>
          <w:cs/>
        </w:rPr>
        <w:t>जाणंन्हि</w:t>
      </w:r>
      <w:r>
        <w:t xml:space="preserve"> </w:t>
      </w:r>
      <w:r>
        <w:rPr>
          <w:cs/>
        </w:rPr>
        <w:t>॥</w:t>
      </w:r>
    </w:p>
    <w:p w:rsidR="00A75876" w:rsidRDefault="00A75876">
      <w:pPr>
        <w:pStyle w:val="SGGSRoman"/>
      </w:pPr>
      <w:r>
        <w:t>saakat muthay durmatee har ras na jaana</w:t>
      </w:r>
      <w:r>
        <w:rPr>
          <w:vertAlign w:val="superscript"/>
        </w:rPr>
        <w:t>N</w:t>
      </w:r>
      <w:r>
        <w:t>ni</w:t>
      </w:r>
      <w:r>
        <w:rPr>
          <w:vertAlign w:val="superscript"/>
        </w:rPr>
        <w:t>H</w:t>
      </w:r>
      <w:r>
        <w:t>.</w:t>
      </w:r>
    </w:p>
    <w:p w:rsidR="00A75876" w:rsidRDefault="00A75876">
      <w:pPr>
        <w:pStyle w:val="SGGSTrans"/>
      </w:pPr>
      <w:r>
        <w:t>The faithless cynics are defrauded by their own evil-mindedness; they do not know the sublime essence of the Lord.</w:t>
      </w:r>
    </w:p>
    <w:p w:rsidR="00A75876" w:rsidRDefault="00A75876">
      <w:pPr>
        <w:pStyle w:val="SGGSGurm"/>
      </w:pPr>
      <w:r>
        <w:rPr>
          <w:cs/>
          <w:lang w:bidi="pa-IN"/>
        </w:rPr>
        <w:t xml:space="preserve">ਜਿਨ੍ਹ੍ਹੀ ਅੰਮ੍ਰਿਤੁ ਭਰਮਿ ਲੁਟਾਇਆ ਬਿਖੁ ਸਿਉ ਰਚਹਿ ਰਚੰਨ੍ਹ੍ਹਿ ॥ </w:t>
      </w:r>
      <w:r>
        <w:rPr>
          <w:color w:val="008000"/>
          <w:sz w:val="18"/>
        </w:rPr>
        <w:t>(854)</w:t>
      </w:r>
    </w:p>
    <w:p w:rsidR="00A75876" w:rsidRDefault="00A75876">
      <w:pPr>
        <w:pStyle w:val="SGGSHindi"/>
      </w:pPr>
      <w:r>
        <w:rPr>
          <w:cs/>
        </w:rPr>
        <w:t>जिन्ही</w:t>
      </w:r>
      <w:r>
        <w:t xml:space="preserve"> </w:t>
      </w:r>
      <w:r>
        <w:rPr>
          <w:cs/>
        </w:rPr>
        <w:t>अम्रितु</w:t>
      </w:r>
      <w:r>
        <w:t xml:space="preserve"> </w:t>
      </w:r>
      <w:r>
        <w:rPr>
          <w:cs/>
        </w:rPr>
        <w:t>भरमि</w:t>
      </w:r>
      <w:r>
        <w:t xml:space="preserve"> </w:t>
      </w:r>
      <w:r>
        <w:rPr>
          <w:cs/>
        </w:rPr>
        <w:t>लुटाइआ</w:t>
      </w:r>
      <w:r>
        <w:t xml:space="preserve"> </w:t>
      </w:r>
      <w:r>
        <w:rPr>
          <w:cs/>
        </w:rPr>
        <w:t>बिखु</w:t>
      </w:r>
      <w:r>
        <w:t xml:space="preserve"> </w:t>
      </w:r>
      <w:r>
        <w:rPr>
          <w:cs/>
        </w:rPr>
        <w:t>सिउ</w:t>
      </w:r>
      <w:r>
        <w:t xml:space="preserve"> </w:t>
      </w:r>
      <w:r>
        <w:rPr>
          <w:cs/>
        </w:rPr>
        <w:t>रचहि</w:t>
      </w:r>
      <w:r>
        <w:t xml:space="preserve"> </w:t>
      </w:r>
      <w:r>
        <w:rPr>
          <w:cs/>
        </w:rPr>
        <w:t>रचंन्हि</w:t>
      </w:r>
      <w:r>
        <w:t xml:space="preserve"> </w:t>
      </w:r>
      <w:r>
        <w:rPr>
          <w:cs/>
        </w:rPr>
        <w:t>॥</w:t>
      </w:r>
    </w:p>
    <w:p w:rsidR="00A75876" w:rsidRDefault="00A75876">
      <w:pPr>
        <w:pStyle w:val="SGGSRoman"/>
      </w:pPr>
      <w:r>
        <w:t>jin</w:t>
      </w:r>
      <w:r>
        <w:rPr>
          <w:vertAlign w:val="superscript"/>
        </w:rPr>
        <w:t>H</w:t>
      </w:r>
      <w:r>
        <w:t>ee amrit bharam lutaa-i-aa bikh si-o racheh racha</w:t>
      </w:r>
      <w:r>
        <w:rPr>
          <w:vertAlign w:val="superscript"/>
        </w:rPr>
        <w:t>N</w:t>
      </w:r>
      <w:r>
        <w:t>ni</w:t>
      </w:r>
      <w:r>
        <w:rPr>
          <w:vertAlign w:val="superscript"/>
        </w:rPr>
        <w:t>H</w:t>
      </w:r>
      <w:r>
        <w:t>.</w:t>
      </w:r>
    </w:p>
    <w:p w:rsidR="00A75876" w:rsidRDefault="00A75876">
      <w:pPr>
        <w:pStyle w:val="SGGSTrans"/>
      </w:pPr>
      <w:r>
        <w:t>Those who lose the Ambrosial Nectar through doubt, remain engrossed and entangled in corruption.</w:t>
      </w:r>
    </w:p>
    <w:p w:rsidR="00A75876" w:rsidRDefault="00A75876">
      <w:pPr>
        <w:pStyle w:val="SGGSGurm"/>
      </w:pPr>
      <w:r>
        <w:rPr>
          <w:cs/>
          <w:lang w:bidi="pa-IN"/>
        </w:rPr>
        <w:t xml:space="preserve">ਦੁਸਟਾ ਸੇਤੀ ਪਿਰਹੜੀ ਜਨ ਸਿਉ ਵਾਦੁ ਕਰੰਨ੍ਹ੍ਹਿ ॥ </w:t>
      </w:r>
      <w:r>
        <w:rPr>
          <w:color w:val="008000"/>
          <w:sz w:val="18"/>
        </w:rPr>
        <w:t>(854)</w:t>
      </w:r>
    </w:p>
    <w:p w:rsidR="00A75876" w:rsidRDefault="00A75876">
      <w:pPr>
        <w:pStyle w:val="SGGSHindi"/>
      </w:pPr>
      <w:r>
        <w:rPr>
          <w:cs/>
        </w:rPr>
        <w:t>दुसटा</w:t>
      </w:r>
      <w:r>
        <w:t xml:space="preserve"> </w:t>
      </w:r>
      <w:r>
        <w:rPr>
          <w:cs/>
        </w:rPr>
        <w:t>सेती</w:t>
      </w:r>
      <w:r>
        <w:t xml:space="preserve"> </w:t>
      </w:r>
      <w:r>
        <w:rPr>
          <w:cs/>
        </w:rPr>
        <w:t>पिरहड़ी</w:t>
      </w:r>
      <w:r>
        <w:t xml:space="preserve"> </w:t>
      </w:r>
      <w:r>
        <w:rPr>
          <w:cs/>
        </w:rPr>
        <w:t>जन</w:t>
      </w:r>
      <w:r>
        <w:t xml:space="preserve"> </w:t>
      </w:r>
      <w:r>
        <w:rPr>
          <w:cs/>
        </w:rPr>
        <w:t>सिउ</w:t>
      </w:r>
      <w:r>
        <w:t xml:space="preserve"> </w:t>
      </w:r>
      <w:r>
        <w:rPr>
          <w:cs/>
        </w:rPr>
        <w:t>वादु</w:t>
      </w:r>
      <w:r>
        <w:t xml:space="preserve"> </w:t>
      </w:r>
      <w:r>
        <w:rPr>
          <w:cs/>
        </w:rPr>
        <w:t>करंन्हि</w:t>
      </w:r>
      <w:r>
        <w:t xml:space="preserve"> </w:t>
      </w:r>
      <w:r>
        <w:rPr>
          <w:cs/>
        </w:rPr>
        <w:t>॥</w:t>
      </w:r>
    </w:p>
    <w:p w:rsidR="00A75876" w:rsidRDefault="00A75876">
      <w:pPr>
        <w:pStyle w:val="SGGSRoman"/>
      </w:pPr>
      <w:r>
        <w:t>dustaa saytee pirharhee jan si-o vaad kara</w:t>
      </w:r>
      <w:r>
        <w:rPr>
          <w:vertAlign w:val="superscript"/>
        </w:rPr>
        <w:t>N</w:t>
      </w:r>
      <w:r>
        <w:t>ni</w:t>
      </w:r>
      <w:r>
        <w:rPr>
          <w:vertAlign w:val="superscript"/>
        </w:rPr>
        <w:t>H</w:t>
      </w:r>
      <w:r>
        <w:t>.</w:t>
      </w:r>
    </w:p>
    <w:p w:rsidR="00A75876" w:rsidRDefault="00A75876">
      <w:pPr>
        <w:pStyle w:val="SGGSTrans"/>
      </w:pPr>
      <w:r>
        <w:t>They make friends with the wicked, and argue with the humble servants of the Lord.</w:t>
      </w:r>
    </w:p>
    <w:p w:rsidR="00A75876" w:rsidRDefault="00A75876">
      <w:pPr>
        <w:pStyle w:val="SGGSGurm"/>
      </w:pPr>
      <w:r>
        <w:rPr>
          <w:cs/>
          <w:lang w:bidi="pa-IN"/>
        </w:rPr>
        <w:t xml:space="preserve">ਨਾਨਕ ਸਾਕਤ ਨਰਕ ਮਹਿ ਜਮਿ ਬਧੇ ਦੁਖ ਸਹੰਨ੍ਹ੍ਹਿ ॥ </w:t>
      </w:r>
      <w:r>
        <w:rPr>
          <w:color w:val="008000"/>
          <w:sz w:val="18"/>
        </w:rPr>
        <w:t>(854)</w:t>
      </w:r>
    </w:p>
    <w:p w:rsidR="00A75876" w:rsidRDefault="00A75876">
      <w:pPr>
        <w:pStyle w:val="SGGSHindi"/>
      </w:pPr>
      <w:r>
        <w:rPr>
          <w:cs/>
        </w:rPr>
        <w:t>नानक</w:t>
      </w:r>
      <w:r>
        <w:t xml:space="preserve"> </w:t>
      </w:r>
      <w:r>
        <w:rPr>
          <w:cs/>
        </w:rPr>
        <w:t>साकत</w:t>
      </w:r>
      <w:r>
        <w:t xml:space="preserve"> </w:t>
      </w:r>
      <w:r>
        <w:rPr>
          <w:cs/>
        </w:rPr>
        <w:t>नरक</w:t>
      </w:r>
      <w:r>
        <w:t xml:space="preserve"> </w:t>
      </w:r>
      <w:r>
        <w:rPr>
          <w:cs/>
        </w:rPr>
        <w:t>महि</w:t>
      </w:r>
      <w:r>
        <w:t xml:space="preserve"> </w:t>
      </w:r>
      <w:r>
        <w:rPr>
          <w:cs/>
        </w:rPr>
        <w:t>जमि</w:t>
      </w:r>
      <w:r>
        <w:t xml:space="preserve"> </w:t>
      </w:r>
      <w:r>
        <w:rPr>
          <w:cs/>
        </w:rPr>
        <w:t>बधे</w:t>
      </w:r>
      <w:r>
        <w:t xml:space="preserve"> </w:t>
      </w:r>
      <w:r>
        <w:rPr>
          <w:cs/>
        </w:rPr>
        <w:t>दुख</w:t>
      </w:r>
      <w:r>
        <w:t xml:space="preserve"> </w:t>
      </w:r>
      <w:r>
        <w:rPr>
          <w:cs/>
        </w:rPr>
        <w:t>सहंन्हि</w:t>
      </w:r>
      <w:r>
        <w:t xml:space="preserve"> </w:t>
      </w:r>
      <w:r>
        <w:rPr>
          <w:cs/>
        </w:rPr>
        <w:t>॥</w:t>
      </w:r>
    </w:p>
    <w:p w:rsidR="00A75876" w:rsidRDefault="00A75876">
      <w:pPr>
        <w:pStyle w:val="SGGSRoman"/>
      </w:pPr>
      <w:r>
        <w:t>naanak saakat narak meh jam baDhay dukh saha</w:t>
      </w:r>
      <w:r>
        <w:rPr>
          <w:vertAlign w:val="superscript"/>
        </w:rPr>
        <w:t>N</w:t>
      </w:r>
      <w:r>
        <w:t>ni</w:t>
      </w:r>
      <w:r>
        <w:rPr>
          <w:vertAlign w:val="superscript"/>
        </w:rPr>
        <w:t>H</w:t>
      </w:r>
      <w:r>
        <w:t>.</w:t>
      </w:r>
    </w:p>
    <w:p w:rsidR="00A75876" w:rsidRDefault="00A75876">
      <w:pPr>
        <w:pStyle w:val="SGGSTrans"/>
      </w:pPr>
      <w:r>
        <w:t>O Nanak, the faithless cynics are bound and gagged by the Messenger of Death, and suffer agony in hell.</w:t>
      </w:r>
    </w:p>
    <w:p w:rsidR="00A75876" w:rsidRDefault="00A75876">
      <w:pPr>
        <w:pStyle w:val="SGGSGurm"/>
      </w:pPr>
      <w:r>
        <w:rPr>
          <w:cs/>
          <w:lang w:bidi="pa-IN"/>
        </w:rPr>
        <w:t>ਪਇਐ ਕਿਰਤਿ ਕਮਾਵਦੇ ਜਿਵ ਰਾਖਹਿ ਤਿਵੈ ਰਹੰਨ੍ਹ੍ਹਿ ॥੧</w:t>
      </w:r>
      <w:r>
        <w:rPr>
          <w:cs/>
        </w:rPr>
        <w:t xml:space="preserve">॥ </w:t>
      </w:r>
      <w:r>
        <w:rPr>
          <w:color w:val="008000"/>
          <w:sz w:val="18"/>
        </w:rPr>
        <w:t>(854)</w:t>
      </w:r>
    </w:p>
    <w:p w:rsidR="00A75876" w:rsidRDefault="00A75876">
      <w:pPr>
        <w:pStyle w:val="SGGSHindi"/>
      </w:pPr>
      <w:r>
        <w:rPr>
          <w:cs/>
        </w:rPr>
        <w:t>पइऐ</w:t>
      </w:r>
      <w:r>
        <w:t xml:space="preserve"> </w:t>
      </w:r>
      <w:r>
        <w:rPr>
          <w:cs/>
        </w:rPr>
        <w:t>किरति</w:t>
      </w:r>
      <w:r>
        <w:t xml:space="preserve"> </w:t>
      </w:r>
      <w:r>
        <w:rPr>
          <w:cs/>
        </w:rPr>
        <w:t>कमावदे</w:t>
      </w:r>
      <w:r>
        <w:t xml:space="preserve"> </w:t>
      </w:r>
      <w:r>
        <w:rPr>
          <w:cs/>
        </w:rPr>
        <w:t>जिव</w:t>
      </w:r>
      <w:r>
        <w:t xml:space="preserve"> </w:t>
      </w:r>
      <w:r>
        <w:rPr>
          <w:cs/>
        </w:rPr>
        <w:t>राखहि</w:t>
      </w:r>
      <w:r>
        <w:t xml:space="preserve"> </w:t>
      </w:r>
      <w:r>
        <w:rPr>
          <w:cs/>
        </w:rPr>
        <w:t>तिवै</w:t>
      </w:r>
      <w:r>
        <w:t xml:space="preserve"> </w:t>
      </w:r>
      <w:r>
        <w:rPr>
          <w:cs/>
        </w:rPr>
        <w:t>रहंन्हि</w:t>
      </w:r>
      <w:r>
        <w:t xml:space="preserve"> </w:t>
      </w:r>
      <w:r>
        <w:rPr>
          <w:cs/>
        </w:rPr>
        <w:t>॥१॥</w:t>
      </w:r>
    </w:p>
    <w:p w:rsidR="00A75876" w:rsidRDefault="00A75876">
      <w:pPr>
        <w:pStyle w:val="SGGSRoman"/>
      </w:pPr>
      <w:r>
        <w:t>pa-i-ai kirat kamaavday jiv raakhahi tivai raha</w:t>
      </w:r>
      <w:r>
        <w:rPr>
          <w:vertAlign w:val="superscript"/>
        </w:rPr>
        <w:t>N</w:t>
      </w:r>
      <w:r>
        <w:t>ni</w:t>
      </w:r>
      <w:r>
        <w:rPr>
          <w:vertAlign w:val="superscript"/>
        </w:rPr>
        <w:t>H</w:t>
      </w:r>
      <w:r>
        <w:t>. ||1||</w:t>
      </w:r>
    </w:p>
    <w:p w:rsidR="00A75876" w:rsidRDefault="00A75876">
      <w:pPr>
        <w:pStyle w:val="SGGSTrans"/>
      </w:pPr>
      <w:r>
        <w:t>They act according to the karma of the actions they committed before; as the Lord keeps them, so do they live. ||1||</w:t>
      </w:r>
    </w:p>
    <w:p w:rsidR="00A75876" w:rsidRDefault="00A75876">
      <w:pPr>
        <w:pStyle w:val="SGGSGurm"/>
      </w:pPr>
      <w:r>
        <w:rPr>
          <w:cs/>
          <w:lang w:bidi="pa-IN"/>
        </w:rPr>
        <w:t xml:space="preserve">ਮਃ ੩ </w:t>
      </w:r>
      <w:r>
        <w:rPr>
          <w:cs/>
        </w:rPr>
        <w:t xml:space="preserve">॥ </w:t>
      </w:r>
      <w:r>
        <w:rPr>
          <w:color w:val="008000"/>
          <w:sz w:val="18"/>
        </w:rPr>
        <w:t>(854)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ਜਿਨ੍ਹ੍ਹੀ ਸਤਿਗੁਰੁ ਸੇਵਿਆ ਤਾਣੁ ਨਿਤਾਣੇ ਤਿਸੁ ॥ </w:t>
      </w:r>
      <w:r>
        <w:rPr>
          <w:color w:val="008000"/>
          <w:sz w:val="18"/>
        </w:rPr>
        <w:t>(854)</w:t>
      </w:r>
    </w:p>
    <w:p w:rsidR="00A75876" w:rsidRDefault="00A75876">
      <w:pPr>
        <w:pStyle w:val="SGGSHindi"/>
      </w:pPr>
      <w:r>
        <w:rPr>
          <w:cs/>
        </w:rPr>
        <w:t>जिन्ही</w:t>
      </w:r>
      <w:r>
        <w:t xml:space="preserve"> </w:t>
      </w:r>
      <w:r>
        <w:rPr>
          <w:cs/>
        </w:rPr>
        <w:t>सतिगुरु</w:t>
      </w:r>
      <w:r>
        <w:t xml:space="preserve"> </w:t>
      </w:r>
      <w:r>
        <w:rPr>
          <w:cs/>
        </w:rPr>
        <w:t>सेविआ</w:t>
      </w:r>
      <w:r>
        <w:t xml:space="preserve"> </w:t>
      </w:r>
      <w:r>
        <w:rPr>
          <w:cs/>
        </w:rPr>
        <w:t>ताणु</w:t>
      </w:r>
      <w:r>
        <w:t xml:space="preserve"> </w:t>
      </w:r>
      <w:r>
        <w:rPr>
          <w:cs/>
        </w:rPr>
        <w:t>निताणे</w:t>
      </w:r>
      <w:r>
        <w:t xml:space="preserve"> </w:t>
      </w:r>
      <w:r>
        <w:rPr>
          <w:cs/>
        </w:rPr>
        <w:t>तिसु</w:t>
      </w:r>
      <w:r>
        <w:t xml:space="preserve"> </w:t>
      </w:r>
      <w:r>
        <w:rPr>
          <w:cs/>
        </w:rPr>
        <w:t>॥</w:t>
      </w:r>
    </w:p>
    <w:p w:rsidR="00A75876" w:rsidRDefault="00A75876">
      <w:pPr>
        <w:pStyle w:val="SGGSRoman"/>
      </w:pPr>
      <w:r>
        <w:t>jin</w:t>
      </w:r>
      <w:r>
        <w:rPr>
          <w:vertAlign w:val="superscript"/>
        </w:rPr>
        <w:t>H</w:t>
      </w:r>
      <w:r>
        <w:t>ee satgur sayvi-aa taan nitaanay tis.</w:t>
      </w:r>
    </w:p>
    <w:p w:rsidR="00A75876" w:rsidRDefault="00A75876">
      <w:pPr>
        <w:pStyle w:val="SGGSTrans"/>
      </w:pPr>
      <w:r>
        <w:t>Those who serve the True Guru, are transformed from powerless into powerful.</w:t>
      </w:r>
    </w:p>
    <w:p w:rsidR="00A75876" w:rsidRDefault="00A75876">
      <w:pPr>
        <w:pStyle w:val="SGGSGurm"/>
      </w:pPr>
      <w:r>
        <w:rPr>
          <w:cs/>
          <w:lang w:bidi="pa-IN"/>
        </w:rPr>
        <w:t xml:space="preserve">ਸਾਸਿ ਗਿਰਾਸਿ ਸਦਾ ਮਨਿ ਵਸੈ ਜਮੁ ਜੋਹਿ ਨ ਸਕੈ ਤਿਸੁ ॥ </w:t>
      </w:r>
      <w:r>
        <w:rPr>
          <w:color w:val="008000"/>
          <w:sz w:val="18"/>
        </w:rPr>
        <w:t>(854)</w:t>
      </w:r>
    </w:p>
    <w:p w:rsidR="00A75876" w:rsidRDefault="00A75876">
      <w:pPr>
        <w:pStyle w:val="SGGSHindi"/>
      </w:pPr>
      <w:r>
        <w:rPr>
          <w:cs/>
        </w:rPr>
        <w:t>सासि</w:t>
      </w:r>
      <w:r>
        <w:t xml:space="preserve"> </w:t>
      </w:r>
      <w:r>
        <w:rPr>
          <w:cs/>
        </w:rPr>
        <w:t>गिरासि</w:t>
      </w:r>
      <w:r>
        <w:t xml:space="preserve"> </w:t>
      </w:r>
      <w:r>
        <w:rPr>
          <w:cs/>
        </w:rPr>
        <w:t>सदा</w:t>
      </w:r>
      <w:r>
        <w:t xml:space="preserve"> </w:t>
      </w:r>
      <w:r>
        <w:rPr>
          <w:cs/>
        </w:rPr>
        <w:t>मनि</w:t>
      </w:r>
      <w:r>
        <w:t xml:space="preserve"> </w:t>
      </w:r>
      <w:r>
        <w:rPr>
          <w:cs/>
        </w:rPr>
        <w:t>वसै</w:t>
      </w:r>
      <w:r>
        <w:t xml:space="preserve"> </w:t>
      </w:r>
      <w:r>
        <w:rPr>
          <w:cs/>
        </w:rPr>
        <w:t>जमु</w:t>
      </w:r>
      <w:r>
        <w:t xml:space="preserve"> </w:t>
      </w:r>
      <w:r>
        <w:rPr>
          <w:cs/>
        </w:rPr>
        <w:t>जोहि</w:t>
      </w:r>
      <w:r>
        <w:t xml:space="preserve"> </w:t>
      </w:r>
      <w:r>
        <w:rPr>
          <w:cs/>
        </w:rPr>
        <w:t>न</w:t>
      </w:r>
      <w:r>
        <w:t xml:space="preserve"> </w:t>
      </w:r>
      <w:r>
        <w:rPr>
          <w:cs/>
        </w:rPr>
        <w:t>सकै</w:t>
      </w:r>
      <w:r>
        <w:t xml:space="preserve"> </w:t>
      </w:r>
      <w:r>
        <w:rPr>
          <w:cs/>
        </w:rPr>
        <w:t>तिसु</w:t>
      </w:r>
      <w:r>
        <w:t xml:space="preserve"> </w:t>
      </w:r>
      <w:r>
        <w:rPr>
          <w:cs/>
        </w:rPr>
        <w:t>॥</w:t>
      </w:r>
    </w:p>
    <w:p w:rsidR="00A75876" w:rsidRDefault="00A75876">
      <w:pPr>
        <w:pStyle w:val="SGGSRoman"/>
      </w:pPr>
      <w:r>
        <w:t>saas giraas sadaa man vasai jam johi na sakai tis.</w:t>
      </w:r>
    </w:p>
    <w:p w:rsidR="00A75876" w:rsidRDefault="00A75876">
      <w:pPr>
        <w:pStyle w:val="SGGSTrans"/>
      </w:pPr>
      <w:r>
        <w:t>With every breath and morsel of food, the Lord abides in their minds forever, and the Messenger of Death cannot even see them.</w:t>
      </w:r>
    </w:p>
    <w:p w:rsidR="00A75876" w:rsidRDefault="00A75876">
      <w:pPr>
        <w:pStyle w:val="SGGSGurm"/>
      </w:pPr>
      <w:r>
        <w:rPr>
          <w:cs/>
          <w:lang w:bidi="pa-IN"/>
        </w:rPr>
        <w:t xml:space="preserve">ਹਿਰਦੈ ਹਰਿ ਹਰਿ ਨਾਮ ਰਸੁ ਕਵਲਾ ਸੇਵਕਿ ਤਿਸੁ ॥ </w:t>
      </w:r>
      <w:r>
        <w:rPr>
          <w:color w:val="008000"/>
          <w:sz w:val="18"/>
        </w:rPr>
        <w:t>(854)</w:t>
      </w:r>
    </w:p>
    <w:p w:rsidR="00A75876" w:rsidRDefault="00A75876">
      <w:pPr>
        <w:pStyle w:val="SGGSHindi"/>
      </w:pPr>
      <w:r>
        <w:rPr>
          <w:cs/>
        </w:rPr>
        <w:t>हिरदै</w:t>
      </w:r>
      <w:r>
        <w:t xml:space="preserve"> </w:t>
      </w:r>
      <w:r>
        <w:rPr>
          <w:cs/>
        </w:rPr>
        <w:t>हरि</w:t>
      </w:r>
      <w:r>
        <w:t xml:space="preserve"> </w:t>
      </w:r>
      <w:r>
        <w:rPr>
          <w:cs/>
        </w:rPr>
        <w:t>हरि</w:t>
      </w:r>
      <w:r>
        <w:t xml:space="preserve"> </w:t>
      </w:r>
      <w:r>
        <w:rPr>
          <w:cs/>
        </w:rPr>
        <w:t>नाम</w:t>
      </w:r>
      <w:r>
        <w:t xml:space="preserve"> </w:t>
      </w:r>
      <w:r>
        <w:rPr>
          <w:cs/>
        </w:rPr>
        <w:t>रसु</w:t>
      </w:r>
      <w:r>
        <w:t xml:space="preserve"> </w:t>
      </w:r>
      <w:r>
        <w:rPr>
          <w:cs/>
        </w:rPr>
        <w:t>कवला</w:t>
      </w:r>
      <w:r>
        <w:t xml:space="preserve"> </w:t>
      </w:r>
      <w:r>
        <w:rPr>
          <w:cs/>
        </w:rPr>
        <w:t>सेवकि</w:t>
      </w:r>
      <w:r>
        <w:t xml:space="preserve"> </w:t>
      </w:r>
      <w:r>
        <w:rPr>
          <w:cs/>
        </w:rPr>
        <w:t>तिसु</w:t>
      </w:r>
      <w:r>
        <w:t xml:space="preserve"> </w:t>
      </w:r>
      <w:r>
        <w:rPr>
          <w:cs/>
        </w:rPr>
        <w:t>॥</w:t>
      </w:r>
    </w:p>
    <w:p w:rsidR="00A75876" w:rsidRDefault="00A75876">
      <w:pPr>
        <w:pStyle w:val="SGGSRoman"/>
      </w:pPr>
      <w:r>
        <w:t>hirdai har har naam ras kavlaa sayvak tis.</w:t>
      </w:r>
    </w:p>
    <w:p w:rsidR="00A75876" w:rsidRDefault="00A75876">
      <w:pPr>
        <w:pStyle w:val="SGGSTrans"/>
      </w:pPr>
      <w:r>
        <w:t>The Name of the Lord, Har, Har, fills their hearts, and Maya is their servant.</w:t>
      </w:r>
    </w:p>
    <w:p w:rsidR="00A75876" w:rsidRDefault="00A75876">
      <w:pPr>
        <w:pStyle w:val="SGGSGurm"/>
      </w:pPr>
      <w:r>
        <w:rPr>
          <w:cs/>
          <w:lang w:bidi="pa-IN"/>
        </w:rPr>
        <w:t xml:space="preserve">ਹਰਿ ਦਾਸਾ ਕਾ ਦਾਸੁ ਹੋਇ ਪਰਮ ਪਦਾਰਥੁ ਤਿਸੁ ॥ </w:t>
      </w:r>
      <w:r>
        <w:rPr>
          <w:color w:val="008000"/>
          <w:sz w:val="18"/>
        </w:rPr>
        <w:t>(854)</w:t>
      </w:r>
    </w:p>
    <w:p w:rsidR="00A75876" w:rsidRDefault="00A75876">
      <w:pPr>
        <w:pStyle w:val="SGGSHindi"/>
      </w:pPr>
      <w:r>
        <w:rPr>
          <w:cs/>
        </w:rPr>
        <w:t>हरि</w:t>
      </w:r>
      <w:r>
        <w:t xml:space="preserve"> </w:t>
      </w:r>
      <w:r>
        <w:rPr>
          <w:cs/>
        </w:rPr>
        <w:t>दासा</w:t>
      </w:r>
      <w:r>
        <w:t xml:space="preserve"> </w:t>
      </w:r>
      <w:r>
        <w:rPr>
          <w:cs/>
        </w:rPr>
        <w:t>का</w:t>
      </w:r>
      <w:r>
        <w:t xml:space="preserve"> </w:t>
      </w:r>
      <w:r>
        <w:rPr>
          <w:cs/>
        </w:rPr>
        <w:t>दासु</w:t>
      </w:r>
      <w:r>
        <w:t xml:space="preserve"> </w:t>
      </w:r>
      <w:r>
        <w:rPr>
          <w:cs/>
        </w:rPr>
        <w:t>होइ</w:t>
      </w:r>
      <w:r>
        <w:t xml:space="preserve"> </w:t>
      </w:r>
      <w:r>
        <w:rPr>
          <w:cs/>
        </w:rPr>
        <w:t>परम</w:t>
      </w:r>
      <w:r>
        <w:t xml:space="preserve"> </w:t>
      </w:r>
      <w:r>
        <w:rPr>
          <w:cs/>
        </w:rPr>
        <w:t>पदारथु</w:t>
      </w:r>
      <w:r>
        <w:t xml:space="preserve"> </w:t>
      </w:r>
      <w:r>
        <w:rPr>
          <w:cs/>
        </w:rPr>
        <w:t>तिसु</w:t>
      </w:r>
      <w:r>
        <w:t xml:space="preserve"> </w:t>
      </w:r>
      <w:r>
        <w:rPr>
          <w:cs/>
        </w:rPr>
        <w:t>॥</w:t>
      </w:r>
    </w:p>
    <w:p w:rsidR="00A75876" w:rsidRDefault="00A75876">
      <w:pPr>
        <w:pStyle w:val="SGGSRoman"/>
      </w:pPr>
      <w:r>
        <w:t>har daasaa kaa daas ho-ay param padaarath tis.</w:t>
      </w:r>
    </w:p>
    <w:p w:rsidR="00A75876" w:rsidRDefault="00A75876">
      <w:pPr>
        <w:pStyle w:val="SGGSTrans"/>
      </w:pPr>
      <w:r>
        <w:t>One who becomes the slave of the Lord's slaves, obtains the greatest treasure.</w:t>
      </w:r>
    </w:p>
    <w:p w:rsidR="00A75876" w:rsidRDefault="00A75876">
      <w:pPr>
        <w:pStyle w:val="SGGSGurm"/>
      </w:pPr>
      <w:r>
        <w:rPr>
          <w:cs/>
          <w:lang w:bidi="pa-IN"/>
        </w:rPr>
        <w:t xml:space="preserve">ਨਾਨਕ ਮਨਿ ਤਨਿ ਜਿਸੁ ਪ੍ਰਭੁ ਵਸੈ ਹਉ ਸਦ ਕੁਰਬਾਣੈ ਤਿਸੁ ॥ </w:t>
      </w:r>
      <w:r>
        <w:rPr>
          <w:color w:val="008000"/>
          <w:sz w:val="18"/>
        </w:rPr>
        <w:t>(854)</w:t>
      </w:r>
    </w:p>
    <w:p w:rsidR="00A75876" w:rsidRDefault="00A75876">
      <w:pPr>
        <w:pStyle w:val="SGGSHindi"/>
      </w:pPr>
      <w:r>
        <w:rPr>
          <w:cs/>
        </w:rPr>
        <w:t>नानक</w:t>
      </w:r>
      <w:r>
        <w:t xml:space="preserve"> </w:t>
      </w:r>
      <w:r>
        <w:rPr>
          <w:cs/>
        </w:rPr>
        <w:t>मनि</w:t>
      </w:r>
      <w:r>
        <w:t xml:space="preserve"> </w:t>
      </w:r>
      <w:r>
        <w:rPr>
          <w:cs/>
        </w:rPr>
        <w:t>तनि</w:t>
      </w:r>
      <w:r>
        <w:t xml:space="preserve"> </w:t>
      </w:r>
      <w:r>
        <w:rPr>
          <w:cs/>
        </w:rPr>
        <w:t>जिसु</w:t>
      </w:r>
      <w:r>
        <w:t xml:space="preserve"> </w:t>
      </w:r>
      <w:r>
        <w:rPr>
          <w:cs/>
        </w:rPr>
        <w:t>प्रभु</w:t>
      </w:r>
      <w:r>
        <w:t xml:space="preserve"> </w:t>
      </w:r>
      <w:r>
        <w:rPr>
          <w:cs/>
        </w:rPr>
        <w:t>वसै</w:t>
      </w:r>
      <w:r>
        <w:t xml:space="preserve"> </w:t>
      </w:r>
      <w:r>
        <w:rPr>
          <w:cs/>
        </w:rPr>
        <w:t>हउ</w:t>
      </w:r>
      <w:r>
        <w:t xml:space="preserve"> </w:t>
      </w:r>
      <w:r>
        <w:rPr>
          <w:cs/>
        </w:rPr>
        <w:t>सद</w:t>
      </w:r>
      <w:r>
        <w:t xml:space="preserve"> </w:t>
      </w:r>
      <w:r>
        <w:rPr>
          <w:cs/>
        </w:rPr>
        <w:t>कुरबाणै</w:t>
      </w:r>
      <w:r>
        <w:t xml:space="preserve"> </w:t>
      </w:r>
      <w:r>
        <w:rPr>
          <w:cs/>
        </w:rPr>
        <w:t>तिसु</w:t>
      </w:r>
      <w:r>
        <w:t xml:space="preserve"> </w:t>
      </w:r>
      <w:r>
        <w:rPr>
          <w:cs/>
        </w:rPr>
        <w:t>॥</w:t>
      </w:r>
    </w:p>
    <w:p w:rsidR="00A75876" w:rsidRDefault="00A75876">
      <w:pPr>
        <w:pStyle w:val="SGGSRoman"/>
      </w:pPr>
      <w:r>
        <w:t>naanak man tan jis parabh vasai ha-o sad kurbaanai tis.</w:t>
      </w:r>
    </w:p>
    <w:p w:rsidR="00A75876" w:rsidRDefault="00A75876">
      <w:pPr>
        <w:pStyle w:val="SGGSTrans"/>
      </w:pPr>
      <w:r>
        <w:t>O Nanak, I am forever a sacrifice to that one, within whose mind and body God dwells.</w:t>
      </w:r>
    </w:p>
    <w:p w:rsidR="00A75876" w:rsidRDefault="00A75876">
      <w:pPr>
        <w:pStyle w:val="SGGSGurm"/>
      </w:pPr>
      <w:r>
        <w:rPr>
          <w:cs/>
          <w:lang w:bidi="pa-IN"/>
        </w:rPr>
        <w:t>ਜਿਨ੍ਹ੍ਹ ਕਉ ਪੂਰਬਿ ਲਿਖਿਆ ਰਸੁ ਸੰਤ ਜਨਾ ਸਿਉ ਤਿਸੁ ॥੨</w:t>
      </w:r>
      <w:r>
        <w:rPr>
          <w:cs/>
        </w:rPr>
        <w:t xml:space="preserve">॥ </w:t>
      </w:r>
      <w:r>
        <w:rPr>
          <w:color w:val="008000"/>
          <w:sz w:val="18"/>
        </w:rPr>
        <w:t>(854)</w:t>
      </w:r>
    </w:p>
    <w:p w:rsidR="00A75876" w:rsidRDefault="00A75876">
      <w:pPr>
        <w:pStyle w:val="SGGSHindi"/>
      </w:pPr>
      <w:r>
        <w:rPr>
          <w:cs/>
        </w:rPr>
        <w:t>जिन्ह</w:t>
      </w:r>
      <w:r>
        <w:t xml:space="preserve"> </w:t>
      </w:r>
      <w:r>
        <w:rPr>
          <w:cs/>
        </w:rPr>
        <w:t>कउ</w:t>
      </w:r>
      <w:r>
        <w:t xml:space="preserve"> </w:t>
      </w:r>
      <w:r>
        <w:rPr>
          <w:cs/>
        </w:rPr>
        <w:t>पूरबि</w:t>
      </w:r>
      <w:r>
        <w:t xml:space="preserve"> </w:t>
      </w:r>
      <w:r>
        <w:rPr>
          <w:cs/>
        </w:rPr>
        <w:t>लिखिआ</w:t>
      </w:r>
      <w:r>
        <w:t xml:space="preserve"> </w:t>
      </w:r>
      <w:r>
        <w:rPr>
          <w:cs/>
        </w:rPr>
        <w:t>रसु</w:t>
      </w:r>
      <w:r>
        <w:t xml:space="preserve"> </w:t>
      </w:r>
      <w:r>
        <w:rPr>
          <w:cs/>
        </w:rPr>
        <w:t>संत</w:t>
      </w:r>
      <w:r>
        <w:t xml:space="preserve"> </w:t>
      </w:r>
      <w:r>
        <w:rPr>
          <w:cs/>
        </w:rPr>
        <w:t>जना</w:t>
      </w:r>
      <w:r>
        <w:t xml:space="preserve"> </w:t>
      </w:r>
      <w:r>
        <w:rPr>
          <w:cs/>
        </w:rPr>
        <w:t>सिउ</w:t>
      </w:r>
      <w:r>
        <w:t xml:space="preserve"> </w:t>
      </w:r>
      <w:r>
        <w:rPr>
          <w:cs/>
        </w:rPr>
        <w:t>तिसु</w:t>
      </w:r>
      <w:r>
        <w:t xml:space="preserve"> </w:t>
      </w:r>
      <w:r>
        <w:rPr>
          <w:cs/>
        </w:rPr>
        <w:t>॥२॥</w:t>
      </w:r>
    </w:p>
    <w:p w:rsidR="00A75876" w:rsidRDefault="00A75876">
      <w:pPr>
        <w:pStyle w:val="SGGSRoman"/>
      </w:pPr>
      <w:r>
        <w:t>jin</w:t>
      </w:r>
      <w:r>
        <w:rPr>
          <w:vertAlign w:val="superscript"/>
        </w:rPr>
        <w:t>H</w:t>
      </w:r>
      <w:r>
        <w:t xml:space="preserve"> ka-o poorab likhi-aa ras sant janaa si-o tis. ||2||</w:t>
      </w:r>
    </w:p>
    <w:p w:rsidR="00A75876" w:rsidRDefault="00A75876">
      <w:pPr>
        <w:pStyle w:val="SGGSTrans"/>
      </w:pPr>
      <w:r>
        <w:t>One who has such pre-ordained destiny, he alone is in love with the humble Saints. ||2||</w:t>
      </w:r>
    </w:p>
    <w:p w:rsidR="00A75876" w:rsidRDefault="00A75876">
      <w:pPr>
        <w:pStyle w:val="SGGSGurm"/>
      </w:pPr>
      <w:r>
        <w:rPr>
          <w:cs/>
          <w:lang w:bidi="pa-IN"/>
        </w:rPr>
        <w:t xml:space="preserve">ਸਲੋਕ ਮਃ ੩ </w:t>
      </w:r>
      <w:r>
        <w:rPr>
          <w:cs/>
        </w:rPr>
        <w:t xml:space="preserve">॥ </w:t>
      </w:r>
      <w:r>
        <w:rPr>
          <w:color w:val="008000"/>
          <w:sz w:val="18"/>
        </w:rPr>
        <w:t>(854)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ਅਪਣਾ ਆਪੁ ਨ ਪਛਾਣਈ ਹਰਿ ਪ੍ਰਭੁ ਜਾਤਾ ਦੂਰਿ ॥ </w:t>
      </w:r>
      <w:r>
        <w:rPr>
          <w:color w:val="008000"/>
          <w:sz w:val="18"/>
        </w:rPr>
        <w:t>(854)</w:t>
      </w:r>
    </w:p>
    <w:p w:rsidR="00A75876" w:rsidRDefault="00A75876">
      <w:pPr>
        <w:pStyle w:val="SGGSHindi"/>
      </w:pPr>
      <w:r>
        <w:rPr>
          <w:cs/>
        </w:rPr>
        <w:t>अपणा</w:t>
      </w:r>
      <w:r>
        <w:t xml:space="preserve"> </w:t>
      </w:r>
      <w:r>
        <w:rPr>
          <w:cs/>
        </w:rPr>
        <w:t>आपु</w:t>
      </w:r>
      <w:r>
        <w:t xml:space="preserve"> </w:t>
      </w:r>
      <w:r>
        <w:rPr>
          <w:cs/>
        </w:rPr>
        <w:t>न</w:t>
      </w:r>
      <w:r>
        <w:t xml:space="preserve"> </w:t>
      </w:r>
      <w:r>
        <w:rPr>
          <w:cs/>
        </w:rPr>
        <w:t>पछाणई</w:t>
      </w:r>
      <w:r>
        <w:t xml:space="preserve"> </w:t>
      </w:r>
      <w:r>
        <w:rPr>
          <w:cs/>
        </w:rPr>
        <w:t>हरि</w:t>
      </w:r>
      <w:r>
        <w:t xml:space="preserve"> </w:t>
      </w:r>
      <w:r>
        <w:rPr>
          <w:cs/>
        </w:rPr>
        <w:t>प्रभु</w:t>
      </w:r>
      <w:r>
        <w:t xml:space="preserve"> </w:t>
      </w:r>
      <w:r>
        <w:rPr>
          <w:cs/>
        </w:rPr>
        <w:t>जाता</w:t>
      </w:r>
      <w:r>
        <w:t xml:space="preserve"> </w:t>
      </w:r>
      <w:r>
        <w:rPr>
          <w:cs/>
        </w:rPr>
        <w:t>दूरि</w:t>
      </w:r>
      <w:r>
        <w:t xml:space="preserve"> </w:t>
      </w:r>
      <w:r>
        <w:rPr>
          <w:cs/>
        </w:rPr>
        <w:t>॥</w:t>
      </w:r>
    </w:p>
    <w:p w:rsidR="00A75876" w:rsidRDefault="00A75876">
      <w:pPr>
        <w:pStyle w:val="SGGSRoman"/>
      </w:pPr>
      <w:r>
        <w:t>apnaa aap na pachhaan-ee har parabh jaataa door.</w:t>
      </w:r>
    </w:p>
    <w:p w:rsidR="00A75876" w:rsidRDefault="00A75876">
      <w:pPr>
        <w:pStyle w:val="SGGSTrans"/>
      </w:pPr>
      <w:r>
        <w:t>He does not understand himself; he believes the Lord God to be far away.</w:t>
      </w:r>
    </w:p>
    <w:p w:rsidR="00A75876" w:rsidRDefault="00A75876">
      <w:pPr>
        <w:pStyle w:val="SGGSGurm"/>
      </w:pPr>
      <w:r>
        <w:rPr>
          <w:cs/>
          <w:lang w:bidi="pa-IN"/>
        </w:rPr>
        <w:t xml:space="preserve">ਗੁਰ ਕੀ ਸੇਵਾ ਵਿਸਰੀ ਕਿਉ ਮਨੁ ਰਹੈ ਹਜੂਰਿ ॥ </w:t>
      </w:r>
      <w:r>
        <w:rPr>
          <w:color w:val="008000"/>
          <w:sz w:val="18"/>
        </w:rPr>
        <w:t>(854)</w:t>
      </w:r>
    </w:p>
    <w:p w:rsidR="00A75876" w:rsidRDefault="00A75876">
      <w:pPr>
        <w:pStyle w:val="SGGSHindi"/>
      </w:pPr>
      <w:r>
        <w:rPr>
          <w:cs/>
        </w:rPr>
        <w:t>गुर</w:t>
      </w:r>
      <w:r>
        <w:t xml:space="preserve"> </w:t>
      </w:r>
      <w:r>
        <w:rPr>
          <w:cs/>
        </w:rPr>
        <w:t>की</w:t>
      </w:r>
      <w:r>
        <w:t xml:space="preserve"> </w:t>
      </w:r>
      <w:r>
        <w:rPr>
          <w:cs/>
        </w:rPr>
        <w:t>सेवा</w:t>
      </w:r>
      <w:r>
        <w:t xml:space="preserve"> </w:t>
      </w:r>
      <w:r>
        <w:rPr>
          <w:cs/>
        </w:rPr>
        <w:t>विसरी</w:t>
      </w:r>
      <w:r>
        <w:t xml:space="preserve"> </w:t>
      </w:r>
      <w:r>
        <w:rPr>
          <w:cs/>
        </w:rPr>
        <w:t>किउ</w:t>
      </w:r>
      <w:r>
        <w:t xml:space="preserve"> </w:t>
      </w:r>
      <w:r>
        <w:rPr>
          <w:cs/>
        </w:rPr>
        <w:t>मनु</w:t>
      </w:r>
      <w:r>
        <w:t xml:space="preserve"> </w:t>
      </w:r>
      <w:r>
        <w:rPr>
          <w:cs/>
        </w:rPr>
        <w:t>रहै</w:t>
      </w:r>
      <w:r>
        <w:t xml:space="preserve"> </w:t>
      </w:r>
      <w:r>
        <w:rPr>
          <w:cs/>
        </w:rPr>
        <w:t>हजूरि</w:t>
      </w:r>
      <w:r>
        <w:t xml:space="preserve"> </w:t>
      </w:r>
      <w:r>
        <w:rPr>
          <w:cs/>
        </w:rPr>
        <w:t>॥</w:t>
      </w:r>
    </w:p>
    <w:p w:rsidR="00A75876" w:rsidRDefault="00A75876">
      <w:pPr>
        <w:pStyle w:val="SGGSRoman"/>
      </w:pPr>
      <w:r>
        <w:t>gur kee sayvaa visree ki-o man rahai hajoor.</w:t>
      </w:r>
    </w:p>
    <w:p w:rsidR="00A75876" w:rsidRDefault="00A75876">
      <w:pPr>
        <w:pStyle w:val="SGGSTrans"/>
      </w:pPr>
      <w:r>
        <w:t>He forgets to serve the Guru; how can his mind remain in the Lord's Presence?</w:t>
      </w:r>
    </w:p>
    <w:p w:rsidR="00A75876" w:rsidRDefault="00A75876">
      <w:pPr>
        <w:pStyle w:val="SGGSGurm"/>
      </w:pPr>
      <w:r>
        <w:rPr>
          <w:cs/>
          <w:lang w:bidi="pa-IN"/>
        </w:rPr>
        <w:t xml:space="preserve">ਮਨਮੁਖਿ ਜਨਮੁ ਗਵਾਇਆ ਝੂਠੈ ਲਾਲਚਿ ਕੂਰਿ ॥ </w:t>
      </w:r>
      <w:r>
        <w:rPr>
          <w:color w:val="008000"/>
          <w:sz w:val="18"/>
        </w:rPr>
        <w:t>(854)</w:t>
      </w:r>
    </w:p>
    <w:p w:rsidR="00A75876" w:rsidRDefault="00A75876">
      <w:pPr>
        <w:pStyle w:val="SGGSHindi"/>
      </w:pPr>
      <w:r>
        <w:rPr>
          <w:cs/>
        </w:rPr>
        <w:t>मनमुखि</w:t>
      </w:r>
      <w:r>
        <w:t xml:space="preserve"> </w:t>
      </w:r>
      <w:r>
        <w:rPr>
          <w:cs/>
        </w:rPr>
        <w:t>जनमु</w:t>
      </w:r>
      <w:r>
        <w:t xml:space="preserve"> </w:t>
      </w:r>
      <w:r>
        <w:rPr>
          <w:cs/>
        </w:rPr>
        <w:t>गवाइआ</w:t>
      </w:r>
      <w:r>
        <w:t xml:space="preserve"> </w:t>
      </w:r>
      <w:r>
        <w:rPr>
          <w:cs/>
        </w:rPr>
        <w:t>झूठै</w:t>
      </w:r>
      <w:r>
        <w:t xml:space="preserve"> </w:t>
      </w:r>
      <w:r>
        <w:rPr>
          <w:cs/>
        </w:rPr>
        <w:t>लालचि</w:t>
      </w:r>
      <w:r>
        <w:t xml:space="preserve"> </w:t>
      </w:r>
      <w:r>
        <w:rPr>
          <w:cs/>
        </w:rPr>
        <w:t>कूरि</w:t>
      </w:r>
      <w:r>
        <w:t xml:space="preserve"> </w:t>
      </w:r>
      <w:r>
        <w:rPr>
          <w:cs/>
        </w:rPr>
        <w:t>॥</w:t>
      </w:r>
    </w:p>
    <w:p w:rsidR="00A75876" w:rsidRDefault="00A75876">
      <w:pPr>
        <w:pStyle w:val="SGGSRoman"/>
      </w:pPr>
      <w:r>
        <w:t>manmukh janam gavaa-i-aa jhoothai laalach koor.</w:t>
      </w:r>
    </w:p>
    <w:p w:rsidR="00A75876" w:rsidRDefault="00A75876">
      <w:pPr>
        <w:pStyle w:val="SGGSTrans"/>
      </w:pPr>
      <w:r>
        <w:t>The self-willed manmukh wastes away his life in worthless greed and falsehood.</w:t>
      </w:r>
    </w:p>
    <w:p w:rsidR="00A75876" w:rsidRDefault="00A75876">
      <w:pPr>
        <w:pStyle w:val="SGGSGurm"/>
      </w:pPr>
      <w:r>
        <w:rPr>
          <w:cs/>
          <w:lang w:bidi="pa-IN"/>
        </w:rPr>
        <w:t>ਨਾਨਕ ਬਖਸਿ ਮਿਲਾਇਅਨੁ ਸਚੈ ਸਬਦਿ ਹਦੂਰਿ ॥੧</w:t>
      </w:r>
      <w:r>
        <w:rPr>
          <w:cs/>
        </w:rPr>
        <w:t xml:space="preserve">॥ </w:t>
      </w:r>
      <w:r>
        <w:rPr>
          <w:color w:val="008000"/>
          <w:sz w:val="18"/>
        </w:rPr>
        <w:t>(854)</w:t>
      </w:r>
    </w:p>
    <w:p w:rsidR="00A75876" w:rsidRDefault="00A75876">
      <w:pPr>
        <w:pStyle w:val="SGGSHindi"/>
      </w:pPr>
      <w:r>
        <w:rPr>
          <w:cs/>
        </w:rPr>
        <w:t>नानक</w:t>
      </w:r>
      <w:r>
        <w:t xml:space="preserve"> </w:t>
      </w:r>
      <w:r>
        <w:rPr>
          <w:cs/>
        </w:rPr>
        <w:t>बखसि</w:t>
      </w:r>
      <w:r>
        <w:t xml:space="preserve"> </w:t>
      </w:r>
      <w:r>
        <w:rPr>
          <w:cs/>
        </w:rPr>
        <w:t>मिलाइअनु</w:t>
      </w:r>
      <w:r>
        <w:t xml:space="preserve"> </w:t>
      </w:r>
      <w:r>
        <w:rPr>
          <w:cs/>
        </w:rPr>
        <w:t>सचै</w:t>
      </w:r>
      <w:r>
        <w:t xml:space="preserve"> </w:t>
      </w:r>
      <w:r>
        <w:rPr>
          <w:cs/>
        </w:rPr>
        <w:t>सबदि</w:t>
      </w:r>
      <w:r>
        <w:t xml:space="preserve"> </w:t>
      </w:r>
      <w:r>
        <w:rPr>
          <w:cs/>
        </w:rPr>
        <w:t>हदूरि</w:t>
      </w:r>
      <w:r>
        <w:t xml:space="preserve"> </w:t>
      </w:r>
      <w:r>
        <w:rPr>
          <w:cs/>
        </w:rPr>
        <w:t>॥१॥</w:t>
      </w:r>
    </w:p>
    <w:p w:rsidR="00A75876" w:rsidRDefault="00A75876">
      <w:pPr>
        <w:pStyle w:val="SGGSRoman"/>
      </w:pPr>
      <w:r>
        <w:t>naanak bakhas milaa-i-an sachai sabad hadoor. ||1||</w:t>
      </w:r>
    </w:p>
    <w:p w:rsidR="00A75876" w:rsidRDefault="00A75876">
      <w:pPr>
        <w:pStyle w:val="SGGSTrans"/>
      </w:pPr>
      <w:r>
        <w:t>O Nanak, the Lord forgives, and blends them with Himself; through the True Word of the Shabad, He is ever-present. ||1||</w:t>
      </w:r>
    </w:p>
    <w:p w:rsidR="00A75876" w:rsidRDefault="00A75876">
      <w:pPr>
        <w:pStyle w:val="SGGSGurm"/>
      </w:pPr>
      <w:r>
        <w:rPr>
          <w:cs/>
          <w:lang w:bidi="pa-IN"/>
        </w:rPr>
        <w:t xml:space="preserve">ਮਃ ੩ </w:t>
      </w:r>
      <w:r>
        <w:rPr>
          <w:cs/>
        </w:rPr>
        <w:t xml:space="preserve">॥ </w:t>
      </w:r>
      <w:r>
        <w:rPr>
          <w:color w:val="008000"/>
          <w:sz w:val="18"/>
        </w:rPr>
        <w:t>(854)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ਹਰਿ ਪ੍ਰਭੁ ਸਚਾ ਸੋਹਿਲਾ ਗੁਰਮੁਖਿ ਨਾਮੁ ਗੋਵਿੰਦੁ ॥ </w:t>
      </w:r>
      <w:r>
        <w:rPr>
          <w:color w:val="008000"/>
          <w:sz w:val="18"/>
        </w:rPr>
        <w:t>(854)</w:t>
      </w:r>
    </w:p>
    <w:p w:rsidR="00A75876" w:rsidRDefault="00A75876">
      <w:pPr>
        <w:pStyle w:val="SGGSHindi"/>
      </w:pPr>
      <w:r>
        <w:rPr>
          <w:cs/>
        </w:rPr>
        <w:t>हरि</w:t>
      </w:r>
      <w:r>
        <w:t xml:space="preserve"> </w:t>
      </w:r>
      <w:r>
        <w:rPr>
          <w:cs/>
        </w:rPr>
        <w:t>प्रभु</w:t>
      </w:r>
      <w:r>
        <w:t xml:space="preserve"> </w:t>
      </w:r>
      <w:r>
        <w:rPr>
          <w:cs/>
        </w:rPr>
        <w:t>सचा</w:t>
      </w:r>
      <w:r>
        <w:t xml:space="preserve"> </w:t>
      </w:r>
      <w:r>
        <w:rPr>
          <w:cs/>
        </w:rPr>
        <w:t>सोहिला</w:t>
      </w:r>
      <w:r>
        <w:t xml:space="preserve"> </w:t>
      </w:r>
      <w:r>
        <w:rPr>
          <w:cs/>
        </w:rPr>
        <w:t>गुरमुखि</w:t>
      </w:r>
      <w:r>
        <w:t xml:space="preserve"> </w:t>
      </w:r>
      <w:r>
        <w:rPr>
          <w:cs/>
        </w:rPr>
        <w:t>नामु</w:t>
      </w:r>
      <w:r>
        <w:t xml:space="preserve"> </w:t>
      </w:r>
      <w:r>
        <w:rPr>
          <w:cs/>
        </w:rPr>
        <w:t>गोविंदु</w:t>
      </w:r>
      <w:r>
        <w:t xml:space="preserve"> </w:t>
      </w:r>
      <w:r>
        <w:rPr>
          <w:cs/>
        </w:rPr>
        <w:t>॥</w:t>
      </w:r>
    </w:p>
    <w:p w:rsidR="00A75876" w:rsidRDefault="00A75876">
      <w:pPr>
        <w:pStyle w:val="SGGSRoman"/>
      </w:pPr>
      <w:r>
        <w:t>har parabh sachaa sohilaa gurmukh naam govind.</w:t>
      </w:r>
    </w:p>
    <w:p w:rsidR="00A75876" w:rsidRDefault="00A75876">
      <w:pPr>
        <w:pStyle w:val="SGGSTrans"/>
      </w:pPr>
      <w:r>
        <w:t>True is the Praise of the Lord God; the Gurmukh chants the Name of the Lord of the Universe.</w:t>
      </w:r>
    </w:p>
    <w:p w:rsidR="00A75876" w:rsidRDefault="00A75876">
      <w:pPr>
        <w:pStyle w:val="SGGSGurm"/>
      </w:pPr>
      <w:r>
        <w:rPr>
          <w:cs/>
          <w:lang w:bidi="pa-IN"/>
        </w:rPr>
        <w:t xml:space="preserve">ਅਨਦਿਨੁ ਨਾਮੁ ਸਲਾਹਣਾ ਹਰਿ ਜਪਿਆ ਮਨਿ ਆਨੰਦੁ ॥ </w:t>
      </w:r>
      <w:r>
        <w:rPr>
          <w:color w:val="008000"/>
          <w:sz w:val="18"/>
        </w:rPr>
        <w:t>(854)</w:t>
      </w:r>
    </w:p>
    <w:p w:rsidR="00A75876" w:rsidRDefault="00A75876">
      <w:pPr>
        <w:pStyle w:val="SGGSHindi"/>
      </w:pPr>
      <w:r>
        <w:rPr>
          <w:cs/>
        </w:rPr>
        <w:t>अनदिनु</w:t>
      </w:r>
      <w:r>
        <w:t xml:space="preserve"> </w:t>
      </w:r>
      <w:r>
        <w:rPr>
          <w:cs/>
        </w:rPr>
        <w:t>नामु</w:t>
      </w:r>
      <w:r>
        <w:t xml:space="preserve"> </w:t>
      </w:r>
      <w:r>
        <w:rPr>
          <w:cs/>
        </w:rPr>
        <w:t>सलाहणा</w:t>
      </w:r>
      <w:r>
        <w:t xml:space="preserve"> </w:t>
      </w:r>
      <w:r>
        <w:rPr>
          <w:cs/>
        </w:rPr>
        <w:t>हरि</w:t>
      </w:r>
      <w:r>
        <w:t xml:space="preserve"> </w:t>
      </w:r>
      <w:r>
        <w:rPr>
          <w:cs/>
        </w:rPr>
        <w:t>जपिआ</w:t>
      </w:r>
      <w:r>
        <w:t xml:space="preserve"> </w:t>
      </w:r>
      <w:r>
        <w:rPr>
          <w:cs/>
        </w:rPr>
        <w:t>मनि</w:t>
      </w:r>
      <w:r>
        <w:t xml:space="preserve"> </w:t>
      </w:r>
      <w:r>
        <w:rPr>
          <w:cs/>
        </w:rPr>
        <w:t>आनंदु</w:t>
      </w:r>
      <w:r>
        <w:t xml:space="preserve"> </w:t>
      </w:r>
      <w:r>
        <w:rPr>
          <w:cs/>
        </w:rPr>
        <w:t>॥</w:t>
      </w:r>
    </w:p>
    <w:p w:rsidR="00A75876" w:rsidRDefault="00A75876">
      <w:pPr>
        <w:pStyle w:val="SGGSRoman"/>
      </w:pPr>
      <w:r>
        <w:t>an-din naam salaahnaa har japi-aa man aanand.</w:t>
      </w:r>
    </w:p>
    <w:p w:rsidR="00A75876" w:rsidRDefault="00A75876">
      <w:pPr>
        <w:pStyle w:val="SGGSTrans"/>
      </w:pPr>
      <w:r>
        <w:t>Praising the Naam night and day, and meditating on the Lord, the mind becomes blissful.</w:t>
      </w:r>
    </w:p>
    <w:p w:rsidR="00A75876" w:rsidRDefault="00A75876">
      <w:pPr>
        <w:pStyle w:val="SGGSGurm"/>
      </w:pPr>
      <w:r>
        <w:rPr>
          <w:cs/>
          <w:lang w:bidi="pa-IN"/>
        </w:rPr>
        <w:t xml:space="preserve">ਵਡਭਾਗੀ ਹਰਿ ਪਾਇਆ ਪੂਰਨੁ ਪਰਮਾਨੰਦੁ ॥ </w:t>
      </w:r>
      <w:r>
        <w:rPr>
          <w:color w:val="008000"/>
          <w:sz w:val="18"/>
        </w:rPr>
        <w:t>(854)</w:t>
      </w:r>
    </w:p>
    <w:p w:rsidR="00A75876" w:rsidRDefault="00A75876">
      <w:pPr>
        <w:pStyle w:val="SGGSHindi"/>
      </w:pPr>
      <w:r>
        <w:rPr>
          <w:cs/>
        </w:rPr>
        <w:t>वडभागी</w:t>
      </w:r>
      <w:r>
        <w:t xml:space="preserve"> </w:t>
      </w:r>
      <w:r>
        <w:rPr>
          <w:cs/>
        </w:rPr>
        <w:t>हरि</w:t>
      </w:r>
      <w:r>
        <w:t xml:space="preserve"> </w:t>
      </w:r>
      <w:r>
        <w:rPr>
          <w:cs/>
        </w:rPr>
        <w:t>पाइआ</w:t>
      </w:r>
      <w:r>
        <w:t xml:space="preserve"> </w:t>
      </w:r>
      <w:r>
        <w:rPr>
          <w:cs/>
        </w:rPr>
        <w:t>पूरनु</w:t>
      </w:r>
      <w:r>
        <w:t xml:space="preserve"> </w:t>
      </w:r>
      <w:r>
        <w:rPr>
          <w:cs/>
        </w:rPr>
        <w:t>परमानंदु</w:t>
      </w:r>
      <w:r>
        <w:t xml:space="preserve"> </w:t>
      </w:r>
      <w:r>
        <w:rPr>
          <w:cs/>
        </w:rPr>
        <w:t>॥</w:t>
      </w:r>
    </w:p>
    <w:p w:rsidR="00A75876" w:rsidRDefault="00A75876">
      <w:pPr>
        <w:pStyle w:val="SGGSRoman"/>
      </w:pPr>
      <w:r>
        <w:t>vadbhaagee har paa-i-aa pooran parmaanand.</w:t>
      </w:r>
    </w:p>
    <w:p w:rsidR="00A75876" w:rsidRDefault="00A75876">
      <w:pPr>
        <w:pStyle w:val="SGGSTrans"/>
      </w:pPr>
      <w:r>
        <w:t>By great good fortune, I have found the Lord, the perfect embodiment of supreme bliss.</w:t>
      </w:r>
    </w:p>
    <w:p w:rsidR="00A75876" w:rsidRDefault="00A75876">
      <w:pPr>
        <w:pStyle w:val="SGGSGurm"/>
      </w:pPr>
      <w:r>
        <w:rPr>
          <w:cs/>
          <w:lang w:bidi="pa-IN"/>
        </w:rPr>
        <w:t>ਜਨ ਨਾਨਕ ਨਾਮੁ ਸਲਾਹਿਆ ਬਹੁੜਿ ਨ ਮਨਿ ਤਨਿ ਭੰਗੁ ॥੨</w:t>
      </w:r>
      <w:r>
        <w:rPr>
          <w:cs/>
        </w:rPr>
        <w:t xml:space="preserve">॥ </w:t>
      </w:r>
      <w:r>
        <w:rPr>
          <w:color w:val="008000"/>
          <w:sz w:val="18"/>
        </w:rPr>
        <w:t>(854)</w:t>
      </w:r>
    </w:p>
    <w:p w:rsidR="00A75876" w:rsidRDefault="00A75876">
      <w:pPr>
        <w:pStyle w:val="SGGSHindi"/>
      </w:pPr>
      <w:r>
        <w:rPr>
          <w:cs/>
        </w:rPr>
        <w:t>जन</w:t>
      </w:r>
      <w:r>
        <w:t xml:space="preserve"> </w:t>
      </w:r>
      <w:r>
        <w:rPr>
          <w:cs/>
        </w:rPr>
        <w:t>नानक</w:t>
      </w:r>
      <w:r>
        <w:t xml:space="preserve"> </w:t>
      </w:r>
      <w:r>
        <w:rPr>
          <w:cs/>
        </w:rPr>
        <w:t>नामु</w:t>
      </w:r>
      <w:r>
        <w:t xml:space="preserve"> </w:t>
      </w:r>
      <w:r>
        <w:rPr>
          <w:cs/>
        </w:rPr>
        <w:t>सलाहिआ</w:t>
      </w:r>
      <w:r>
        <w:t xml:space="preserve"> </w:t>
      </w:r>
      <w:r>
        <w:rPr>
          <w:cs/>
        </w:rPr>
        <w:t>बहुड़ि</w:t>
      </w:r>
      <w:r>
        <w:t xml:space="preserve"> </w:t>
      </w:r>
      <w:r>
        <w:rPr>
          <w:cs/>
        </w:rPr>
        <w:t>न</w:t>
      </w:r>
      <w:r>
        <w:t xml:space="preserve"> </w:t>
      </w:r>
      <w:r>
        <w:rPr>
          <w:cs/>
        </w:rPr>
        <w:t>मनि</w:t>
      </w:r>
      <w:r>
        <w:t xml:space="preserve"> </w:t>
      </w:r>
      <w:r>
        <w:rPr>
          <w:cs/>
        </w:rPr>
        <w:t>तनि</w:t>
      </w:r>
      <w:r>
        <w:t xml:space="preserve"> </w:t>
      </w:r>
      <w:r>
        <w:rPr>
          <w:cs/>
        </w:rPr>
        <w:t>भंगु</w:t>
      </w:r>
      <w:r>
        <w:t xml:space="preserve"> </w:t>
      </w:r>
      <w:r>
        <w:rPr>
          <w:cs/>
        </w:rPr>
        <w:t>॥२॥</w:t>
      </w:r>
    </w:p>
    <w:p w:rsidR="00A75876" w:rsidRDefault="00A75876">
      <w:pPr>
        <w:pStyle w:val="SGGSRoman"/>
      </w:pPr>
      <w:r>
        <w:t>jan naanak naam sahaali-aa bahurh na man tan bhang. ||2||</w:t>
      </w:r>
    </w:p>
    <w:p w:rsidR="00A75876" w:rsidRDefault="00A75876">
      <w:pPr>
        <w:pStyle w:val="SGGSTrans"/>
      </w:pPr>
      <w:r>
        <w:t>Servant Nanak praises the Naam; his mind and body shall never again be shattered. ||2||</w:t>
      </w:r>
    </w:p>
    <w:p w:rsidR="00A75876" w:rsidRDefault="00A75876">
      <w:pPr>
        <w:pStyle w:val="SGGSGurm"/>
      </w:pPr>
      <w:r>
        <w:rPr>
          <w:cs/>
          <w:lang w:bidi="pa-IN"/>
        </w:rPr>
        <w:t xml:space="preserve">ੴ ਸਤਿਗੁਰ ਪ੍ਰਸਾਦਿ ॥ </w:t>
      </w:r>
      <w:r>
        <w:rPr>
          <w:color w:val="008000"/>
          <w:sz w:val="18"/>
        </w:rPr>
        <w:t>(880)</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ਰਾਮਕਲੀ ਮਹਲਾ ੩ ਘਰੁ ੧ </w:t>
      </w:r>
      <w:r>
        <w:rPr>
          <w:cs/>
        </w:rPr>
        <w:t xml:space="preserve">॥ </w:t>
      </w:r>
      <w:r>
        <w:rPr>
          <w:color w:val="008000"/>
          <w:sz w:val="18"/>
        </w:rPr>
        <w:t>(880)</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w:t>
      </w:r>
    </w:p>
    <w:p w:rsidR="00A75876" w:rsidRDefault="00A75876">
      <w:pPr>
        <w:pStyle w:val="SGGSRoman"/>
      </w:pPr>
      <w:r>
        <w:t>raamkalee mehlaa 3 ghar 1.</w:t>
      </w:r>
    </w:p>
    <w:p w:rsidR="00A75876" w:rsidRDefault="00A75876">
      <w:pPr>
        <w:pStyle w:val="SGGSTrans"/>
      </w:pPr>
      <w:r>
        <w:t>Raamkalee, Third Mehl, First House:</w:t>
      </w:r>
    </w:p>
    <w:p w:rsidR="00A75876" w:rsidRDefault="00A75876">
      <w:pPr>
        <w:pStyle w:val="SGGSGurm"/>
      </w:pPr>
      <w:r>
        <w:rPr>
          <w:cs/>
          <w:lang w:bidi="pa-IN"/>
        </w:rPr>
        <w:t xml:space="preserve">ਸਤਜੁਗਿ ਸਚੁ ਕਹੈ ਸਭੁ ਕੋਈ ॥ </w:t>
      </w:r>
      <w:r>
        <w:rPr>
          <w:color w:val="008000"/>
          <w:sz w:val="18"/>
        </w:rPr>
        <w:t>(880)</w:t>
      </w:r>
    </w:p>
    <w:p w:rsidR="00A75876" w:rsidRDefault="00A75876">
      <w:pPr>
        <w:pStyle w:val="SGGSHindi"/>
      </w:pPr>
      <w:r>
        <w:rPr>
          <w:cs/>
        </w:rPr>
        <w:t>सतजुगि</w:t>
      </w:r>
      <w:r>
        <w:t xml:space="preserve"> </w:t>
      </w:r>
      <w:r>
        <w:rPr>
          <w:cs/>
        </w:rPr>
        <w:t>सचु</w:t>
      </w:r>
      <w:r>
        <w:t xml:space="preserve"> </w:t>
      </w:r>
      <w:r>
        <w:rPr>
          <w:cs/>
        </w:rPr>
        <w:t>कहै</w:t>
      </w:r>
      <w:r>
        <w:t xml:space="preserve"> </w:t>
      </w:r>
      <w:r>
        <w:rPr>
          <w:cs/>
        </w:rPr>
        <w:t>सभु</w:t>
      </w:r>
      <w:r>
        <w:t xml:space="preserve"> </w:t>
      </w:r>
      <w:r>
        <w:rPr>
          <w:cs/>
        </w:rPr>
        <w:t>कोई</w:t>
      </w:r>
      <w:r>
        <w:t xml:space="preserve"> </w:t>
      </w:r>
      <w:r>
        <w:rPr>
          <w:cs/>
        </w:rPr>
        <w:t>॥</w:t>
      </w:r>
    </w:p>
    <w:p w:rsidR="00A75876" w:rsidRDefault="00A75876">
      <w:pPr>
        <w:pStyle w:val="SGGSRoman"/>
      </w:pPr>
      <w:r>
        <w:t>satjug sach kahai sabh ko-ee.</w:t>
      </w:r>
    </w:p>
    <w:p w:rsidR="00A75876" w:rsidRDefault="00A75876">
      <w:pPr>
        <w:pStyle w:val="SGGSTrans"/>
      </w:pPr>
      <w:r>
        <w:t>In the Golden Age of Sat Yuga, everyone spoke the Truth.</w:t>
      </w:r>
    </w:p>
    <w:p w:rsidR="00A75876" w:rsidRDefault="00A75876">
      <w:pPr>
        <w:pStyle w:val="SGGSGurm"/>
      </w:pPr>
      <w:r>
        <w:rPr>
          <w:cs/>
          <w:lang w:bidi="pa-IN"/>
        </w:rPr>
        <w:t xml:space="preserve">ਘਰਿ ਘਰਿ ਭਗਤਿ ਗੁਰਮੁਖਿ ਹੋਈ ॥ </w:t>
      </w:r>
      <w:r>
        <w:rPr>
          <w:color w:val="008000"/>
          <w:sz w:val="18"/>
        </w:rPr>
        <w:t>(880)</w:t>
      </w:r>
    </w:p>
    <w:p w:rsidR="00A75876" w:rsidRDefault="00A75876">
      <w:pPr>
        <w:pStyle w:val="SGGSHindi"/>
      </w:pPr>
      <w:r>
        <w:rPr>
          <w:cs/>
        </w:rPr>
        <w:t>घरि</w:t>
      </w:r>
      <w:r>
        <w:t xml:space="preserve"> </w:t>
      </w:r>
      <w:r>
        <w:rPr>
          <w:cs/>
        </w:rPr>
        <w:t>घरि</w:t>
      </w:r>
      <w:r>
        <w:t xml:space="preserve"> </w:t>
      </w:r>
      <w:r>
        <w:rPr>
          <w:cs/>
        </w:rPr>
        <w:t>भगति</w:t>
      </w:r>
      <w:r>
        <w:t xml:space="preserve"> </w:t>
      </w:r>
      <w:r>
        <w:rPr>
          <w:cs/>
        </w:rPr>
        <w:t>गुरमुखि</w:t>
      </w:r>
      <w:r>
        <w:t xml:space="preserve"> </w:t>
      </w:r>
      <w:r>
        <w:rPr>
          <w:cs/>
        </w:rPr>
        <w:t>होई</w:t>
      </w:r>
      <w:r>
        <w:t xml:space="preserve"> </w:t>
      </w:r>
      <w:r>
        <w:rPr>
          <w:cs/>
        </w:rPr>
        <w:t>॥</w:t>
      </w:r>
    </w:p>
    <w:p w:rsidR="00A75876" w:rsidRDefault="00A75876">
      <w:pPr>
        <w:pStyle w:val="SGGSRoman"/>
      </w:pPr>
      <w:r>
        <w:t>ghar ghar bhagat gurmukh ho-ee.</w:t>
      </w:r>
    </w:p>
    <w:p w:rsidR="00A75876" w:rsidRDefault="00A75876">
      <w:pPr>
        <w:pStyle w:val="SGGSTrans"/>
      </w:pPr>
      <w:r>
        <w:t>In each and every home, devotional worship was performed by the people, according to the Guru's Teachings.</w:t>
      </w:r>
    </w:p>
    <w:p w:rsidR="00A75876" w:rsidRDefault="00A75876">
      <w:pPr>
        <w:pStyle w:val="SGGSGurm"/>
      </w:pPr>
      <w:r>
        <w:rPr>
          <w:cs/>
          <w:lang w:bidi="pa-IN"/>
        </w:rPr>
        <w:t xml:space="preserve">ਸਤਜੁਗਿ ਧਰਮੁ ਪੈਰ ਹੈ ਚਾਰਿ ॥ </w:t>
      </w:r>
      <w:r>
        <w:rPr>
          <w:color w:val="008000"/>
          <w:sz w:val="18"/>
        </w:rPr>
        <w:t>(880)</w:t>
      </w:r>
    </w:p>
    <w:p w:rsidR="00A75876" w:rsidRDefault="00A75876">
      <w:pPr>
        <w:pStyle w:val="SGGSHindi"/>
      </w:pPr>
      <w:r>
        <w:rPr>
          <w:cs/>
        </w:rPr>
        <w:t>सतजुगि</w:t>
      </w:r>
      <w:r>
        <w:t xml:space="preserve"> </w:t>
      </w:r>
      <w:r>
        <w:rPr>
          <w:cs/>
        </w:rPr>
        <w:t>धरमु</w:t>
      </w:r>
      <w:r>
        <w:t xml:space="preserve"> </w:t>
      </w:r>
      <w:r>
        <w:rPr>
          <w:cs/>
        </w:rPr>
        <w:t>पैर</w:t>
      </w:r>
      <w:r>
        <w:t xml:space="preserve"> </w:t>
      </w:r>
      <w:r>
        <w:rPr>
          <w:cs/>
        </w:rPr>
        <w:t>है</w:t>
      </w:r>
      <w:r>
        <w:t xml:space="preserve"> </w:t>
      </w:r>
      <w:r>
        <w:rPr>
          <w:cs/>
        </w:rPr>
        <w:t>चारि</w:t>
      </w:r>
      <w:r>
        <w:t xml:space="preserve"> </w:t>
      </w:r>
      <w:r>
        <w:rPr>
          <w:cs/>
        </w:rPr>
        <w:t>॥</w:t>
      </w:r>
    </w:p>
    <w:p w:rsidR="00A75876" w:rsidRDefault="00A75876">
      <w:pPr>
        <w:pStyle w:val="SGGSRoman"/>
      </w:pPr>
      <w:r>
        <w:t>satjug Dharam pair hai chaar.</w:t>
      </w:r>
    </w:p>
    <w:p w:rsidR="00A75876" w:rsidRDefault="00A75876">
      <w:pPr>
        <w:pStyle w:val="SGGSTrans"/>
      </w:pPr>
      <w:r>
        <w:t>In that Golden Age, Dharma had four feet.</w:t>
      </w:r>
    </w:p>
    <w:p w:rsidR="00A75876" w:rsidRDefault="00A75876">
      <w:pPr>
        <w:pStyle w:val="SGGSGurm"/>
      </w:pPr>
      <w:r>
        <w:rPr>
          <w:cs/>
          <w:lang w:bidi="pa-IN"/>
        </w:rPr>
        <w:t>ਗੁਰਮੁਖਿ ਬੂਝੈ ਕੋ ਬੀਚਾਰਿ ॥੧</w:t>
      </w:r>
      <w:r>
        <w:rPr>
          <w:cs/>
        </w:rPr>
        <w:t xml:space="preserve">॥ </w:t>
      </w:r>
      <w:r>
        <w:rPr>
          <w:color w:val="008000"/>
          <w:sz w:val="18"/>
        </w:rPr>
        <w:t>(880)</w:t>
      </w:r>
    </w:p>
    <w:p w:rsidR="00A75876" w:rsidRDefault="00A75876">
      <w:pPr>
        <w:pStyle w:val="SGGSHindi"/>
      </w:pPr>
      <w:r>
        <w:rPr>
          <w:cs/>
        </w:rPr>
        <w:t>गुरमुखि</w:t>
      </w:r>
      <w:r>
        <w:t xml:space="preserve"> </w:t>
      </w:r>
      <w:r>
        <w:rPr>
          <w:cs/>
        </w:rPr>
        <w:t>बूझै</w:t>
      </w:r>
      <w:r>
        <w:t xml:space="preserve"> </w:t>
      </w:r>
      <w:r>
        <w:rPr>
          <w:cs/>
        </w:rPr>
        <w:t>को</w:t>
      </w:r>
      <w:r>
        <w:t xml:space="preserve"> </w:t>
      </w:r>
      <w:r>
        <w:rPr>
          <w:cs/>
        </w:rPr>
        <w:t>बीचारि</w:t>
      </w:r>
      <w:r>
        <w:t xml:space="preserve"> </w:t>
      </w:r>
      <w:r>
        <w:rPr>
          <w:cs/>
        </w:rPr>
        <w:t>॥१॥</w:t>
      </w:r>
    </w:p>
    <w:p w:rsidR="00A75876" w:rsidRDefault="00A75876">
      <w:pPr>
        <w:pStyle w:val="SGGSRoman"/>
      </w:pPr>
      <w:r>
        <w:t>gurmukh boojhai ko beechaar. ||1||</w:t>
      </w:r>
    </w:p>
    <w:p w:rsidR="00A75876" w:rsidRDefault="00A75876">
      <w:pPr>
        <w:pStyle w:val="SGGSTrans"/>
      </w:pPr>
      <w:r>
        <w:t>How rare are those people who, as Gurmukh, contemplate this and understand. ||1||</w:t>
      </w:r>
    </w:p>
    <w:p w:rsidR="00A75876" w:rsidRDefault="00A75876">
      <w:pPr>
        <w:pStyle w:val="SGGSGurm"/>
      </w:pPr>
      <w:r>
        <w:rPr>
          <w:cs/>
          <w:lang w:bidi="pa-IN"/>
        </w:rPr>
        <w:t xml:space="preserve">ਜੁਗ ਚਾਰੇ ਨਾਮਿ ਵਡਿਆਈ ਹੋਈ ॥ </w:t>
      </w:r>
      <w:r>
        <w:rPr>
          <w:color w:val="008000"/>
          <w:sz w:val="18"/>
        </w:rPr>
        <w:t>(880)</w:t>
      </w:r>
    </w:p>
    <w:p w:rsidR="00A75876" w:rsidRDefault="00A75876">
      <w:pPr>
        <w:pStyle w:val="SGGSHindi"/>
      </w:pPr>
      <w:r>
        <w:rPr>
          <w:cs/>
        </w:rPr>
        <w:t>जुग</w:t>
      </w:r>
      <w:r>
        <w:t xml:space="preserve"> </w:t>
      </w:r>
      <w:r>
        <w:rPr>
          <w:cs/>
        </w:rPr>
        <w:t>चारे</w:t>
      </w:r>
      <w:r>
        <w:t xml:space="preserve"> </w:t>
      </w:r>
      <w:r>
        <w:rPr>
          <w:cs/>
        </w:rPr>
        <w:t>नामि</w:t>
      </w:r>
      <w:r>
        <w:t xml:space="preserve"> </w:t>
      </w:r>
      <w:r>
        <w:rPr>
          <w:cs/>
        </w:rPr>
        <w:t>वडिआई</w:t>
      </w:r>
      <w:r>
        <w:t xml:space="preserve"> </w:t>
      </w:r>
      <w:r>
        <w:rPr>
          <w:cs/>
        </w:rPr>
        <w:t>होई</w:t>
      </w:r>
      <w:r>
        <w:t xml:space="preserve"> </w:t>
      </w:r>
      <w:r>
        <w:rPr>
          <w:cs/>
        </w:rPr>
        <w:t>॥</w:t>
      </w:r>
    </w:p>
    <w:p w:rsidR="00A75876" w:rsidRDefault="00A75876">
      <w:pPr>
        <w:pStyle w:val="SGGSRoman"/>
      </w:pPr>
      <w:r>
        <w:t>jug chaaray naam vadi-aa-ee ho-ee.</w:t>
      </w:r>
    </w:p>
    <w:p w:rsidR="00A75876" w:rsidRDefault="00A75876">
      <w:pPr>
        <w:pStyle w:val="SGGSTrans"/>
      </w:pPr>
      <w:r>
        <w:t>In all four ages, the Naam, the Name of the Lord, is glory and greatness.</w:t>
      </w:r>
    </w:p>
    <w:p w:rsidR="00A75876" w:rsidRDefault="00A75876">
      <w:pPr>
        <w:pStyle w:val="SGGSGurm"/>
      </w:pPr>
      <w:r>
        <w:rPr>
          <w:cs/>
          <w:lang w:bidi="pa-IN"/>
        </w:rPr>
        <w:t>ਜਿ ਨਾਮਿ ਲਾਗੈ ਸੋ ਮੁਕਤਿ ਹੋਵੈ ਗੁਰ ਬਿਨੁ ਨਾਮੁ ਨ ਪਾਵੈ ਕੋਈ ॥੧</w:t>
      </w:r>
      <w:r>
        <w:rPr>
          <w:cs/>
        </w:rPr>
        <w:t xml:space="preserve">॥ </w:t>
      </w:r>
      <w:r>
        <w:rPr>
          <w:lang w:bidi="pa-IN"/>
        </w:rPr>
        <w:t xml:space="preserve">ਰਹਾਉ ॥ </w:t>
      </w:r>
      <w:r>
        <w:rPr>
          <w:color w:val="008000"/>
          <w:sz w:val="18"/>
        </w:rPr>
        <w:t>(880)</w:t>
      </w:r>
    </w:p>
    <w:p w:rsidR="00A75876" w:rsidRDefault="00A75876">
      <w:pPr>
        <w:pStyle w:val="SGGSHindi"/>
      </w:pPr>
      <w:r>
        <w:rPr>
          <w:cs/>
        </w:rPr>
        <w:t>जि</w:t>
      </w:r>
      <w:r>
        <w:t xml:space="preserve"> </w:t>
      </w:r>
      <w:r>
        <w:rPr>
          <w:cs/>
        </w:rPr>
        <w:t>नामि</w:t>
      </w:r>
      <w:r>
        <w:t xml:space="preserve"> </w:t>
      </w:r>
      <w:r>
        <w:rPr>
          <w:cs/>
        </w:rPr>
        <w:t>लागै</w:t>
      </w:r>
      <w:r>
        <w:t xml:space="preserve"> </w:t>
      </w:r>
      <w:r>
        <w:rPr>
          <w:cs/>
        </w:rPr>
        <w:t>सो</w:t>
      </w:r>
      <w:r>
        <w:t xml:space="preserve"> </w:t>
      </w:r>
      <w:r>
        <w:rPr>
          <w:cs/>
        </w:rPr>
        <w:t>मुकति</w:t>
      </w:r>
      <w:r>
        <w:t xml:space="preserve"> </w:t>
      </w:r>
      <w:r>
        <w:rPr>
          <w:cs/>
        </w:rPr>
        <w:t>होवै</w:t>
      </w:r>
      <w:r>
        <w:t xml:space="preserve"> </w:t>
      </w:r>
      <w:r>
        <w:rPr>
          <w:cs/>
        </w:rPr>
        <w:t>गुर</w:t>
      </w:r>
      <w:r>
        <w:t xml:space="preserve"> </w:t>
      </w:r>
      <w:r>
        <w:rPr>
          <w:cs/>
        </w:rPr>
        <w:t>बिनु</w:t>
      </w:r>
      <w:r>
        <w:t xml:space="preserve"> </w:t>
      </w:r>
      <w:r>
        <w:rPr>
          <w:cs/>
        </w:rPr>
        <w:t>नामु</w:t>
      </w:r>
      <w:r>
        <w:t xml:space="preserve"> </w:t>
      </w:r>
      <w:r>
        <w:rPr>
          <w:cs/>
        </w:rPr>
        <w:t>न</w:t>
      </w:r>
      <w:r>
        <w:t xml:space="preserve"> </w:t>
      </w:r>
      <w:r>
        <w:rPr>
          <w:cs/>
        </w:rPr>
        <w:t>पावै</w:t>
      </w:r>
      <w:r>
        <w:t xml:space="preserve"> </w:t>
      </w:r>
      <w:r>
        <w:rPr>
          <w:cs/>
        </w:rPr>
        <w:t>कोई</w:t>
      </w:r>
      <w:r>
        <w:t xml:space="preserve"> </w:t>
      </w:r>
      <w:r>
        <w:rPr>
          <w:cs/>
        </w:rPr>
        <w:t>॥१॥</w:t>
      </w:r>
      <w:r>
        <w:t xml:space="preserve"> </w:t>
      </w:r>
      <w:r>
        <w:rPr>
          <w:cs/>
        </w:rPr>
        <w:t>रहाउ</w:t>
      </w:r>
      <w:r>
        <w:t xml:space="preserve"> </w:t>
      </w:r>
      <w:r>
        <w:rPr>
          <w:cs/>
        </w:rPr>
        <w:t>॥</w:t>
      </w:r>
    </w:p>
    <w:p w:rsidR="00A75876" w:rsidRDefault="00A75876">
      <w:pPr>
        <w:pStyle w:val="SGGSRoman"/>
      </w:pPr>
      <w:r>
        <w:t>je naam laagai so mukat hovai gur bin naam na paavai ko-ee. ||1|| rahaa-o.</w:t>
      </w:r>
    </w:p>
    <w:p w:rsidR="00A75876" w:rsidRDefault="00A75876">
      <w:pPr>
        <w:pStyle w:val="SGGSTrans"/>
      </w:pPr>
      <w:r>
        <w:t>One who holds tight to the Naam is liberated; without the Guru, no one obtains the Naam. ||1||Pause||</w:t>
      </w:r>
    </w:p>
    <w:p w:rsidR="00A75876" w:rsidRDefault="00A75876">
      <w:pPr>
        <w:pStyle w:val="SGGSGurm"/>
      </w:pPr>
      <w:r>
        <w:rPr>
          <w:cs/>
          <w:lang w:bidi="pa-IN"/>
        </w:rPr>
        <w:t xml:space="preserve">ਤ੍ਰੇਤੈ ਇਕ ਕਲ ਕੀਨੀ ਦੂਰਿ ॥ </w:t>
      </w:r>
      <w:r>
        <w:rPr>
          <w:color w:val="008000"/>
          <w:sz w:val="18"/>
        </w:rPr>
        <w:t>(880)</w:t>
      </w:r>
    </w:p>
    <w:p w:rsidR="00A75876" w:rsidRDefault="00A75876">
      <w:pPr>
        <w:pStyle w:val="SGGSHindi"/>
      </w:pPr>
      <w:r>
        <w:rPr>
          <w:cs/>
        </w:rPr>
        <w:t>त्रेतै</w:t>
      </w:r>
      <w:r>
        <w:t xml:space="preserve"> </w:t>
      </w:r>
      <w:r>
        <w:rPr>
          <w:cs/>
        </w:rPr>
        <w:t>इक</w:t>
      </w:r>
      <w:r>
        <w:t xml:space="preserve"> </w:t>
      </w:r>
      <w:r>
        <w:rPr>
          <w:cs/>
        </w:rPr>
        <w:t>कल</w:t>
      </w:r>
      <w:r>
        <w:t xml:space="preserve"> </w:t>
      </w:r>
      <w:r>
        <w:rPr>
          <w:cs/>
        </w:rPr>
        <w:t>कीनी</w:t>
      </w:r>
      <w:r>
        <w:t xml:space="preserve"> </w:t>
      </w:r>
      <w:r>
        <w:rPr>
          <w:cs/>
        </w:rPr>
        <w:t>दूरि</w:t>
      </w:r>
      <w:r>
        <w:t xml:space="preserve"> </w:t>
      </w:r>
      <w:r>
        <w:rPr>
          <w:cs/>
        </w:rPr>
        <w:t>॥</w:t>
      </w:r>
    </w:p>
    <w:p w:rsidR="00A75876" w:rsidRDefault="00A75876">
      <w:pPr>
        <w:pStyle w:val="SGGSRoman"/>
      </w:pPr>
      <w:r>
        <w:t>taraytai ik kal keenee door.</w:t>
      </w:r>
    </w:p>
    <w:p w:rsidR="00A75876" w:rsidRDefault="00A75876">
      <w:pPr>
        <w:pStyle w:val="SGGSTrans"/>
      </w:pPr>
      <w:r>
        <w:t>In the Silver Age of Traytaa Yuga, one leg was removed.</w:t>
      </w:r>
    </w:p>
    <w:p w:rsidR="00A75876" w:rsidRDefault="00A75876">
      <w:pPr>
        <w:pStyle w:val="SGGSGurm"/>
      </w:pPr>
      <w:r>
        <w:rPr>
          <w:cs/>
          <w:lang w:bidi="pa-IN"/>
        </w:rPr>
        <w:t xml:space="preserve">ਪਾਖੰਡੁ ਵਰਤਿਆ ਹਰਿ ਜਾਣਨਿ ਦੂਰਿ ॥ </w:t>
      </w:r>
      <w:r>
        <w:rPr>
          <w:color w:val="008000"/>
          <w:sz w:val="18"/>
        </w:rPr>
        <w:t>(880)</w:t>
      </w:r>
    </w:p>
    <w:p w:rsidR="00A75876" w:rsidRDefault="00A75876">
      <w:pPr>
        <w:pStyle w:val="SGGSHindi"/>
      </w:pPr>
      <w:r>
        <w:rPr>
          <w:cs/>
        </w:rPr>
        <w:t>पाखंडु</w:t>
      </w:r>
      <w:r>
        <w:t xml:space="preserve"> </w:t>
      </w:r>
      <w:r>
        <w:rPr>
          <w:cs/>
        </w:rPr>
        <w:t>वरतिआ</w:t>
      </w:r>
      <w:r>
        <w:t xml:space="preserve"> </w:t>
      </w:r>
      <w:r>
        <w:rPr>
          <w:cs/>
        </w:rPr>
        <w:t>हरि</w:t>
      </w:r>
      <w:r>
        <w:t xml:space="preserve"> </w:t>
      </w:r>
      <w:r>
        <w:rPr>
          <w:cs/>
        </w:rPr>
        <w:t>जाणनि</w:t>
      </w:r>
      <w:r>
        <w:t xml:space="preserve"> </w:t>
      </w:r>
      <w:r>
        <w:rPr>
          <w:cs/>
        </w:rPr>
        <w:t>दूरि</w:t>
      </w:r>
      <w:r>
        <w:t xml:space="preserve"> </w:t>
      </w:r>
      <w:r>
        <w:rPr>
          <w:cs/>
        </w:rPr>
        <w:t>॥</w:t>
      </w:r>
    </w:p>
    <w:p w:rsidR="00A75876" w:rsidRDefault="00A75876">
      <w:pPr>
        <w:pStyle w:val="SGGSRoman"/>
      </w:pPr>
      <w:r>
        <w:t>pakhand varti-aa har jaanan door.</w:t>
      </w:r>
    </w:p>
    <w:p w:rsidR="00A75876" w:rsidRDefault="00A75876">
      <w:pPr>
        <w:pStyle w:val="SGGSTrans"/>
      </w:pPr>
      <w:r>
        <w:t>Hypocrisy became prevalent, and people thought that the Lord was far away.</w:t>
      </w:r>
    </w:p>
    <w:p w:rsidR="00A75876" w:rsidRDefault="00A75876">
      <w:pPr>
        <w:pStyle w:val="SGGSGurm"/>
      </w:pPr>
      <w:r>
        <w:rPr>
          <w:cs/>
          <w:lang w:bidi="pa-IN"/>
        </w:rPr>
        <w:t xml:space="preserve">ਗੁਰਮੁਖਿ ਬੂਝੈ ਸੋਝੀ ਹੋਈ ॥ </w:t>
      </w:r>
      <w:r>
        <w:rPr>
          <w:color w:val="008000"/>
          <w:sz w:val="18"/>
        </w:rPr>
        <w:t>(880)</w:t>
      </w:r>
    </w:p>
    <w:p w:rsidR="00A75876" w:rsidRDefault="00A75876">
      <w:pPr>
        <w:pStyle w:val="SGGSHindi"/>
      </w:pPr>
      <w:r>
        <w:rPr>
          <w:cs/>
        </w:rPr>
        <w:t>गुरमुखि</w:t>
      </w:r>
      <w:r>
        <w:t xml:space="preserve"> </w:t>
      </w:r>
      <w:r>
        <w:rPr>
          <w:cs/>
        </w:rPr>
        <w:t>बूझै</w:t>
      </w:r>
      <w:r>
        <w:t xml:space="preserve"> </w:t>
      </w:r>
      <w:r>
        <w:rPr>
          <w:cs/>
        </w:rPr>
        <w:t>सोझी</w:t>
      </w:r>
      <w:r>
        <w:t xml:space="preserve"> </w:t>
      </w:r>
      <w:r>
        <w:rPr>
          <w:cs/>
        </w:rPr>
        <w:t>होई</w:t>
      </w:r>
      <w:r>
        <w:t xml:space="preserve"> </w:t>
      </w:r>
      <w:r>
        <w:rPr>
          <w:cs/>
        </w:rPr>
        <w:t>॥</w:t>
      </w:r>
    </w:p>
    <w:p w:rsidR="00A75876" w:rsidRDefault="00A75876">
      <w:pPr>
        <w:pStyle w:val="SGGSRoman"/>
      </w:pPr>
      <w:r>
        <w:t>gurmukh boojhai sojhee ho-ee.</w:t>
      </w:r>
    </w:p>
    <w:p w:rsidR="00A75876" w:rsidRDefault="00A75876">
      <w:pPr>
        <w:pStyle w:val="SGGSTrans"/>
      </w:pPr>
      <w:r>
        <w:t>The Gurmukhs still understood and realized;</w:t>
      </w:r>
    </w:p>
    <w:p w:rsidR="00A75876" w:rsidRDefault="00A75876">
      <w:pPr>
        <w:pStyle w:val="SGGSGurm"/>
      </w:pPr>
      <w:r>
        <w:rPr>
          <w:cs/>
          <w:lang w:bidi="pa-IN"/>
        </w:rPr>
        <w:t>ਅੰਤਰਿ ਨਾਮੁ ਵਸੈ ਸੁਖੁ ਹੋਈ ॥੨</w:t>
      </w:r>
      <w:r>
        <w:rPr>
          <w:cs/>
        </w:rPr>
        <w:t xml:space="preserve">॥ </w:t>
      </w:r>
      <w:r>
        <w:rPr>
          <w:color w:val="008000"/>
          <w:sz w:val="18"/>
        </w:rPr>
        <w:t>(880)</w:t>
      </w:r>
    </w:p>
    <w:p w:rsidR="00A75876" w:rsidRDefault="00A75876">
      <w:pPr>
        <w:pStyle w:val="SGGSHindi"/>
      </w:pPr>
      <w:r>
        <w:rPr>
          <w:cs/>
        </w:rPr>
        <w:t>अंतरि</w:t>
      </w:r>
      <w:r>
        <w:t xml:space="preserve"> </w:t>
      </w:r>
      <w:r>
        <w:rPr>
          <w:cs/>
        </w:rPr>
        <w:t>नामु</w:t>
      </w:r>
      <w:r>
        <w:t xml:space="preserve"> </w:t>
      </w:r>
      <w:r>
        <w:rPr>
          <w:cs/>
        </w:rPr>
        <w:t>वसै</w:t>
      </w:r>
      <w:r>
        <w:t xml:space="preserve"> </w:t>
      </w:r>
      <w:r>
        <w:rPr>
          <w:cs/>
        </w:rPr>
        <w:t>सुखु</w:t>
      </w:r>
      <w:r>
        <w:t xml:space="preserve"> </w:t>
      </w:r>
      <w:r>
        <w:rPr>
          <w:cs/>
        </w:rPr>
        <w:t>होई</w:t>
      </w:r>
      <w:r>
        <w:t xml:space="preserve"> </w:t>
      </w:r>
      <w:r>
        <w:rPr>
          <w:cs/>
        </w:rPr>
        <w:t>॥२॥</w:t>
      </w:r>
    </w:p>
    <w:p w:rsidR="00A75876" w:rsidRDefault="00A75876">
      <w:pPr>
        <w:pStyle w:val="SGGSRoman"/>
      </w:pPr>
      <w:r>
        <w:t>antar naam vasai sukh ho-ee. ||2||</w:t>
      </w:r>
    </w:p>
    <w:p w:rsidR="00A75876" w:rsidRDefault="00A75876">
      <w:pPr>
        <w:pStyle w:val="SGGSTrans"/>
      </w:pPr>
      <w:r>
        <w:t>the Naam abided deep within them, and they were at peace. ||2||</w:t>
      </w:r>
    </w:p>
    <w:p w:rsidR="00A75876" w:rsidRDefault="00A75876">
      <w:pPr>
        <w:pStyle w:val="SGGSGurm"/>
      </w:pPr>
      <w:r>
        <w:rPr>
          <w:cs/>
          <w:lang w:bidi="pa-IN"/>
        </w:rPr>
        <w:t xml:space="preserve">ਦੁਆਪੁਰਿ ਦੂਜੈ ਦੁਬਿਧਾ ਹੋਇ ॥ </w:t>
      </w:r>
      <w:r>
        <w:rPr>
          <w:color w:val="008000"/>
          <w:sz w:val="18"/>
        </w:rPr>
        <w:t>(880)</w:t>
      </w:r>
    </w:p>
    <w:p w:rsidR="00A75876" w:rsidRDefault="00A75876">
      <w:pPr>
        <w:pStyle w:val="SGGSHindi"/>
      </w:pPr>
      <w:r>
        <w:rPr>
          <w:cs/>
        </w:rPr>
        <w:t>दुआपुरि</w:t>
      </w:r>
      <w:r>
        <w:t xml:space="preserve"> </w:t>
      </w:r>
      <w:r>
        <w:rPr>
          <w:cs/>
        </w:rPr>
        <w:t>दूजै</w:t>
      </w:r>
      <w:r>
        <w:t xml:space="preserve"> </w:t>
      </w:r>
      <w:r>
        <w:rPr>
          <w:cs/>
        </w:rPr>
        <w:t>दुबिधा</w:t>
      </w:r>
      <w:r>
        <w:t xml:space="preserve"> </w:t>
      </w:r>
      <w:r>
        <w:rPr>
          <w:cs/>
        </w:rPr>
        <w:t>होइ</w:t>
      </w:r>
      <w:r>
        <w:t xml:space="preserve"> </w:t>
      </w:r>
      <w:r>
        <w:rPr>
          <w:cs/>
        </w:rPr>
        <w:t>॥</w:t>
      </w:r>
    </w:p>
    <w:p w:rsidR="00A75876" w:rsidRDefault="00A75876">
      <w:pPr>
        <w:pStyle w:val="SGGSRoman"/>
      </w:pPr>
      <w:r>
        <w:t>du-aapur doojai dubiDhaa ho-ay.</w:t>
      </w:r>
    </w:p>
    <w:p w:rsidR="00A75876" w:rsidRDefault="00A75876">
      <w:pPr>
        <w:pStyle w:val="SGGSTrans"/>
      </w:pPr>
      <w:r>
        <w:t>In the Brass Age of Dwaapur Yuga, duality and double-mindedness arose.</w:t>
      </w:r>
    </w:p>
    <w:p w:rsidR="00A75876" w:rsidRDefault="00A75876">
      <w:pPr>
        <w:pStyle w:val="SGGSGurm"/>
      </w:pPr>
      <w:r>
        <w:rPr>
          <w:cs/>
          <w:lang w:bidi="pa-IN"/>
        </w:rPr>
        <w:t xml:space="preserve">ਭਰਮਿ ਭੁਲਾਨੇ ਜਾਣਹਿ ਦੋਇ ॥ </w:t>
      </w:r>
      <w:r>
        <w:rPr>
          <w:color w:val="008000"/>
          <w:sz w:val="18"/>
        </w:rPr>
        <w:t>(880)</w:t>
      </w:r>
    </w:p>
    <w:p w:rsidR="00A75876" w:rsidRDefault="00A75876">
      <w:pPr>
        <w:pStyle w:val="SGGSHindi"/>
      </w:pPr>
      <w:r>
        <w:rPr>
          <w:cs/>
        </w:rPr>
        <w:t>भरमि</w:t>
      </w:r>
      <w:r>
        <w:t xml:space="preserve"> </w:t>
      </w:r>
      <w:r>
        <w:rPr>
          <w:cs/>
        </w:rPr>
        <w:t>भुलाने</w:t>
      </w:r>
      <w:r>
        <w:t xml:space="preserve"> </w:t>
      </w:r>
      <w:r>
        <w:rPr>
          <w:cs/>
        </w:rPr>
        <w:t>जाणहि</w:t>
      </w:r>
      <w:r>
        <w:t xml:space="preserve"> </w:t>
      </w:r>
      <w:r>
        <w:rPr>
          <w:cs/>
        </w:rPr>
        <w:t>दोइ</w:t>
      </w:r>
      <w:r>
        <w:t xml:space="preserve"> </w:t>
      </w:r>
      <w:r>
        <w:rPr>
          <w:cs/>
        </w:rPr>
        <w:t>॥</w:t>
      </w:r>
    </w:p>
    <w:p w:rsidR="00A75876" w:rsidRDefault="00A75876">
      <w:pPr>
        <w:pStyle w:val="SGGSRoman"/>
      </w:pPr>
      <w:r>
        <w:t>bharam bhulaanay jaaneh do-ay.</w:t>
      </w:r>
    </w:p>
    <w:p w:rsidR="00A75876" w:rsidRDefault="00A75876">
      <w:pPr>
        <w:pStyle w:val="SGGSTrans"/>
      </w:pPr>
      <w:r>
        <w:t>Deluded by doubt, they knew duality.</w:t>
      </w:r>
    </w:p>
    <w:p w:rsidR="00A75876" w:rsidRDefault="00A75876">
      <w:pPr>
        <w:pStyle w:val="SGGSGurm"/>
      </w:pPr>
      <w:r>
        <w:rPr>
          <w:cs/>
          <w:lang w:bidi="pa-IN"/>
        </w:rPr>
        <w:t xml:space="preserve">ਦੁਆਪੁਰਿ ਧਰਮਿ ਦੁਇ ਪੈਰ ਰਖਾਏ ॥ </w:t>
      </w:r>
      <w:r>
        <w:rPr>
          <w:color w:val="008000"/>
          <w:sz w:val="18"/>
        </w:rPr>
        <w:t>(880)</w:t>
      </w:r>
    </w:p>
    <w:p w:rsidR="00A75876" w:rsidRDefault="00A75876">
      <w:pPr>
        <w:pStyle w:val="SGGSHindi"/>
      </w:pPr>
      <w:r>
        <w:rPr>
          <w:cs/>
        </w:rPr>
        <w:t>दुआपुरि</w:t>
      </w:r>
      <w:r>
        <w:t xml:space="preserve"> </w:t>
      </w:r>
      <w:r>
        <w:rPr>
          <w:cs/>
        </w:rPr>
        <w:t>धरमि</w:t>
      </w:r>
      <w:r>
        <w:t xml:space="preserve"> </w:t>
      </w:r>
      <w:r>
        <w:rPr>
          <w:cs/>
        </w:rPr>
        <w:t>दुइ</w:t>
      </w:r>
      <w:r>
        <w:t xml:space="preserve"> </w:t>
      </w:r>
      <w:r>
        <w:rPr>
          <w:cs/>
        </w:rPr>
        <w:t>पैर</w:t>
      </w:r>
      <w:r>
        <w:t xml:space="preserve"> </w:t>
      </w:r>
      <w:r>
        <w:rPr>
          <w:cs/>
        </w:rPr>
        <w:t>रखाए</w:t>
      </w:r>
      <w:r>
        <w:t xml:space="preserve"> </w:t>
      </w:r>
      <w:r>
        <w:rPr>
          <w:cs/>
        </w:rPr>
        <w:t>॥</w:t>
      </w:r>
    </w:p>
    <w:p w:rsidR="00A75876" w:rsidRDefault="00A75876">
      <w:pPr>
        <w:pStyle w:val="SGGSRoman"/>
      </w:pPr>
      <w:r>
        <w:t>du-aapur Dharam du-ay pair rakhaa-ay.</w:t>
      </w:r>
    </w:p>
    <w:p w:rsidR="00A75876" w:rsidRDefault="00A75876">
      <w:pPr>
        <w:pStyle w:val="SGGSTrans"/>
      </w:pPr>
      <w:r>
        <w:t>In this Brass Age, Dharma was left with only two feet.</w:t>
      </w:r>
    </w:p>
    <w:p w:rsidR="00A75876" w:rsidRDefault="00A75876">
      <w:pPr>
        <w:pStyle w:val="SGGSGurm"/>
      </w:pPr>
      <w:r>
        <w:rPr>
          <w:cs/>
          <w:lang w:bidi="pa-IN"/>
        </w:rPr>
        <w:t>ਗੁਰਮੁਖਿ ਹੋਵੈ ਤ ਨਾਮੁ ਦ੍ਰਿੜਾਏ ॥੩</w:t>
      </w:r>
      <w:r>
        <w:rPr>
          <w:cs/>
        </w:rPr>
        <w:t xml:space="preserve">॥ </w:t>
      </w:r>
      <w:r>
        <w:rPr>
          <w:color w:val="008000"/>
          <w:sz w:val="18"/>
        </w:rPr>
        <w:t>(880)</w:t>
      </w:r>
    </w:p>
    <w:p w:rsidR="00A75876" w:rsidRDefault="00A75876">
      <w:pPr>
        <w:pStyle w:val="SGGSHindi"/>
      </w:pPr>
      <w:r>
        <w:rPr>
          <w:cs/>
        </w:rPr>
        <w:t>गुरमुखि</w:t>
      </w:r>
      <w:r>
        <w:t xml:space="preserve"> </w:t>
      </w:r>
      <w:r>
        <w:rPr>
          <w:cs/>
        </w:rPr>
        <w:t>होवै</w:t>
      </w:r>
      <w:r>
        <w:t xml:space="preserve"> </w:t>
      </w:r>
      <w:r>
        <w:rPr>
          <w:cs/>
        </w:rPr>
        <w:t>त</w:t>
      </w:r>
      <w:r>
        <w:t xml:space="preserve"> </w:t>
      </w:r>
      <w:r>
        <w:rPr>
          <w:cs/>
        </w:rPr>
        <w:t>नामु</w:t>
      </w:r>
      <w:r>
        <w:t xml:space="preserve"> </w:t>
      </w:r>
      <w:r>
        <w:rPr>
          <w:cs/>
        </w:rPr>
        <w:t>द्रिड़ाए</w:t>
      </w:r>
      <w:r>
        <w:t xml:space="preserve"> </w:t>
      </w:r>
      <w:r>
        <w:rPr>
          <w:cs/>
        </w:rPr>
        <w:t>॥३॥</w:t>
      </w:r>
    </w:p>
    <w:p w:rsidR="00A75876" w:rsidRDefault="00A75876">
      <w:pPr>
        <w:pStyle w:val="SGGSRoman"/>
      </w:pPr>
      <w:r>
        <w:t>gurmukh hovai ta naam drirh-aa-ay. ||3||</w:t>
      </w:r>
    </w:p>
    <w:p w:rsidR="00A75876" w:rsidRDefault="00A75876">
      <w:pPr>
        <w:pStyle w:val="SGGSTrans"/>
      </w:pPr>
      <w:r>
        <w:t>Those who became Gurmukh implanted the Naam deep within. ||3||</w:t>
      </w:r>
    </w:p>
    <w:p w:rsidR="00A75876" w:rsidRDefault="00A75876">
      <w:pPr>
        <w:pStyle w:val="SGGSGurm"/>
      </w:pPr>
      <w:r>
        <w:rPr>
          <w:cs/>
          <w:lang w:bidi="pa-IN"/>
        </w:rPr>
        <w:t xml:space="preserve">ਕਲਜੁਗਿ ਧਰਮ ਕਲਾ ਇਕ ਰਹਾਏ ॥ </w:t>
      </w:r>
      <w:r>
        <w:rPr>
          <w:color w:val="008000"/>
          <w:sz w:val="18"/>
        </w:rPr>
        <w:t>(880)</w:t>
      </w:r>
    </w:p>
    <w:p w:rsidR="00A75876" w:rsidRDefault="00A75876">
      <w:pPr>
        <w:pStyle w:val="SGGSHindi"/>
      </w:pPr>
      <w:r>
        <w:rPr>
          <w:cs/>
        </w:rPr>
        <w:t>कलजुगि</w:t>
      </w:r>
      <w:r>
        <w:t xml:space="preserve"> </w:t>
      </w:r>
      <w:r>
        <w:rPr>
          <w:cs/>
        </w:rPr>
        <w:t>धरम</w:t>
      </w:r>
      <w:r>
        <w:t xml:space="preserve"> </w:t>
      </w:r>
      <w:r>
        <w:rPr>
          <w:cs/>
        </w:rPr>
        <w:t>कला</w:t>
      </w:r>
      <w:r>
        <w:t xml:space="preserve"> </w:t>
      </w:r>
      <w:r>
        <w:rPr>
          <w:cs/>
        </w:rPr>
        <w:t>इक</w:t>
      </w:r>
      <w:r>
        <w:t xml:space="preserve"> </w:t>
      </w:r>
      <w:r>
        <w:rPr>
          <w:cs/>
        </w:rPr>
        <w:t>रहाए</w:t>
      </w:r>
      <w:r>
        <w:t xml:space="preserve"> </w:t>
      </w:r>
      <w:r>
        <w:rPr>
          <w:cs/>
        </w:rPr>
        <w:t>॥</w:t>
      </w:r>
    </w:p>
    <w:p w:rsidR="00A75876" w:rsidRDefault="00A75876">
      <w:pPr>
        <w:pStyle w:val="SGGSRoman"/>
      </w:pPr>
      <w:r>
        <w:t>kaljug Dharam kalaa ik rahaa-ay.</w:t>
      </w:r>
    </w:p>
    <w:p w:rsidR="00A75876" w:rsidRDefault="00A75876">
      <w:pPr>
        <w:pStyle w:val="SGGSTrans"/>
      </w:pPr>
      <w:r>
        <w:t>In the Iron Age of Kali Yuga, Dharma was left with only one power.</w:t>
      </w:r>
    </w:p>
    <w:p w:rsidR="00A75876" w:rsidRDefault="00A75876">
      <w:pPr>
        <w:pStyle w:val="SGGSGurm"/>
      </w:pPr>
      <w:r>
        <w:rPr>
          <w:cs/>
          <w:lang w:bidi="pa-IN"/>
        </w:rPr>
        <w:t xml:space="preserve">ਇਕ ਪੈਰਿ ਚਲੈ ਮਾਇਆ ਮੋਹੁ ਵਧਾਏ ॥ </w:t>
      </w:r>
      <w:r>
        <w:rPr>
          <w:color w:val="008000"/>
          <w:sz w:val="18"/>
        </w:rPr>
        <w:t>(880)</w:t>
      </w:r>
    </w:p>
    <w:p w:rsidR="00A75876" w:rsidRDefault="00A75876">
      <w:pPr>
        <w:pStyle w:val="SGGSHindi"/>
      </w:pPr>
      <w:r>
        <w:rPr>
          <w:cs/>
        </w:rPr>
        <w:t>इक</w:t>
      </w:r>
      <w:r>
        <w:t xml:space="preserve"> </w:t>
      </w:r>
      <w:r>
        <w:rPr>
          <w:cs/>
        </w:rPr>
        <w:t>पैरि</w:t>
      </w:r>
      <w:r>
        <w:t xml:space="preserve"> </w:t>
      </w:r>
      <w:r>
        <w:rPr>
          <w:cs/>
        </w:rPr>
        <w:t>चलै</w:t>
      </w:r>
      <w:r>
        <w:t xml:space="preserve"> </w:t>
      </w:r>
      <w:r>
        <w:rPr>
          <w:cs/>
        </w:rPr>
        <w:t>माइआ</w:t>
      </w:r>
      <w:r>
        <w:t xml:space="preserve"> </w:t>
      </w:r>
      <w:r>
        <w:rPr>
          <w:cs/>
        </w:rPr>
        <w:t>मोहु</w:t>
      </w:r>
      <w:r>
        <w:t xml:space="preserve"> </w:t>
      </w:r>
      <w:r>
        <w:rPr>
          <w:cs/>
        </w:rPr>
        <w:t>वधाए</w:t>
      </w:r>
      <w:r>
        <w:t xml:space="preserve"> </w:t>
      </w:r>
      <w:r>
        <w:rPr>
          <w:cs/>
        </w:rPr>
        <w:t>॥</w:t>
      </w:r>
    </w:p>
    <w:p w:rsidR="00A75876" w:rsidRDefault="00A75876">
      <w:pPr>
        <w:pStyle w:val="SGGSRoman"/>
      </w:pPr>
      <w:r>
        <w:t>ik pair chalai maa-i-aa moh vaDhaa-ay.</w:t>
      </w:r>
    </w:p>
    <w:p w:rsidR="00A75876" w:rsidRDefault="00A75876">
      <w:pPr>
        <w:pStyle w:val="SGGSTrans"/>
      </w:pPr>
      <w:r>
        <w:t>It walks on just one foot; love and emotional attachment to Maya have increased.</w:t>
      </w:r>
    </w:p>
    <w:p w:rsidR="00A75876" w:rsidRDefault="00A75876">
      <w:pPr>
        <w:pStyle w:val="SGGSGurm"/>
      </w:pPr>
      <w:r>
        <w:rPr>
          <w:cs/>
          <w:lang w:bidi="pa-IN"/>
        </w:rPr>
        <w:t xml:space="preserve">ਮਾਇਆ ਮੋਹੁ ਅਤਿ ਗੁਬਾਰੁ ॥ </w:t>
      </w:r>
      <w:r>
        <w:rPr>
          <w:color w:val="008000"/>
          <w:sz w:val="18"/>
        </w:rPr>
        <w:t>(880)</w:t>
      </w:r>
    </w:p>
    <w:p w:rsidR="00A75876" w:rsidRDefault="00A75876">
      <w:pPr>
        <w:pStyle w:val="SGGSHindi"/>
      </w:pPr>
      <w:r>
        <w:rPr>
          <w:cs/>
        </w:rPr>
        <w:t>माइआ</w:t>
      </w:r>
      <w:r>
        <w:t xml:space="preserve"> </w:t>
      </w:r>
      <w:r>
        <w:rPr>
          <w:cs/>
        </w:rPr>
        <w:t>मोहु</w:t>
      </w:r>
      <w:r>
        <w:t xml:space="preserve"> </w:t>
      </w:r>
      <w:r>
        <w:rPr>
          <w:cs/>
        </w:rPr>
        <w:t>अति</w:t>
      </w:r>
      <w:r>
        <w:t xml:space="preserve"> </w:t>
      </w:r>
      <w:r>
        <w:rPr>
          <w:cs/>
        </w:rPr>
        <w:t>गुबारु</w:t>
      </w:r>
      <w:r>
        <w:t xml:space="preserve"> </w:t>
      </w:r>
      <w:r>
        <w:rPr>
          <w:cs/>
        </w:rPr>
        <w:t>॥</w:t>
      </w:r>
    </w:p>
    <w:p w:rsidR="00A75876" w:rsidRDefault="00A75876">
      <w:pPr>
        <w:pStyle w:val="SGGSRoman"/>
      </w:pPr>
      <w:r>
        <w:t>maa-i-aa moh at bubaar.</w:t>
      </w:r>
    </w:p>
    <w:p w:rsidR="00A75876" w:rsidRDefault="00A75876">
      <w:pPr>
        <w:pStyle w:val="SGGSTrans"/>
      </w:pPr>
      <w:r>
        <w:t>Love and emotional attachment to Maya bring total darkness.</w:t>
      </w:r>
    </w:p>
    <w:p w:rsidR="00A75876" w:rsidRDefault="00A75876">
      <w:pPr>
        <w:pStyle w:val="SGGSGurm"/>
      </w:pPr>
      <w:r>
        <w:rPr>
          <w:cs/>
          <w:lang w:bidi="pa-IN"/>
        </w:rPr>
        <w:t>ਸਤਗੁਰੁ ਭੇਟੈ ਨਾਮਿ ਉਧਾਰੁ ॥੪</w:t>
      </w:r>
      <w:r>
        <w:rPr>
          <w:cs/>
        </w:rPr>
        <w:t xml:space="preserve">॥ </w:t>
      </w:r>
      <w:r>
        <w:rPr>
          <w:color w:val="008000"/>
          <w:sz w:val="18"/>
        </w:rPr>
        <w:t>(880)</w:t>
      </w:r>
    </w:p>
    <w:p w:rsidR="00A75876" w:rsidRDefault="00A75876">
      <w:pPr>
        <w:pStyle w:val="SGGSHindi"/>
      </w:pPr>
      <w:r>
        <w:rPr>
          <w:cs/>
        </w:rPr>
        <w:t>सतगुरु</w:t>
      </w:r>
      <w:r>
        <w:t xml:space="preserve"> </w:t>
      </w:r>
      <w:r>
        <w:rPr>
          <w:cs/>
        </w:rPr>
        <w:t>भेटै</w:t>
      </w:r>
      <w:r>
        <w:t xml:space="preserve"> </w:t>
      </w:r>
      <w:r>
        <w:rPr>
          <w:cs/>
        </w:rPr>
        <w:t>नामि</w:t>
      </w:r>
      <w:r>
        <w:t xml:space="preserve"> </w:t>
      </w:r>
      <w:r>
        <w:rPr>
          <w:cs/>
        </w:rPr>
        <w:t>उधारु</w:t>
      </w:r>
      <w:r>
        <w:t xml:space="preserve"> </w:t>
      </w:r>
      <w:r>
        <w:rPr>
          <w:cs/>
        </w:rPr>
        <w:t>॥४॥</w:t>
      </w:r>
    </w:p>
    <w:p w:rsidR="00A75876" w:rsidRDefault="00A75876">
      <w:pPr>
        <w:pStyle w:val="SGGSRoman"/>
      </w:pPr>
      <w:r>
        <w:t>satgur bhaytai naam uDhaar. ||4||</w:t>
      </w:r>
    </w:p>
    <w:p w:rsidR="00A75876" w:rsidRDefault="00A75876">
      <w:pPr>
        <w:pStyle w:val="SGGSTrans"/>
      </w:pPr>
      <w:r>
        <w:t>If someone meets the True Guru, he is saved, through the Naam, the Name of the Lord. ||4||</w:t>
      </w:r>
    </w:p>
    <w:p w:rsidR="00A75876" w:rsidRDefault="00A75876">
      <w:pPr>
        <w:pStyle w:val="SGGSGurm"/>
      </w:pPr>
      <w:r>
        <w:rPr>
          <w:cs/>
          <w:lang w:bidi="pa-IN"/>
        </w:rPr>
        <w:t xml:space="preserve">ਸਭ ਜੁਗ ਮਹਿ ਸਾਚਾ ਏਕੋ ਸੋਈ ॥ </w:t>
      </w:r>
      <w:r>
        <w:rPr>
          <w:color w:val="008000"/>
          <w:sz w:val="18"/>
        </w:rPr>
        <w:t>(880)</w:t>
      </w:r>
    </w:p>
    <w:p w:rsidR="00A75876" w:rsidRDefault="00A75876">
      <w:pPr>
        <w:pStyle w:val="SGGSHindi"/>
      </w:pPr>
      <w:r>
        <w:rPr>
          <w:cs/>
        </w:rPr>
        <w:t>सभ</w:t>
      </w:r>
      <w:r>
        <w:t xml:space="preserve"> </w:t>
      </w:r>
      <w:r>
        <w:rPr>
          <w:cs/>
        </w:rPr>
        <w:t>जुग</w:t>
      </w:r>
      <w:r>
        <w:t xml:space="preserve"> </w:t>
      </w:r>
      <w:r>
        <w:rPr>
          <w:cs/>
        </w:rPr>
        <w:t>महि</w:t>
      </w:r>
      <w:r>
        <w:t xml:space="preserve"> </w:t>
      </w:r>
      <w:r>
        <w:rPr>
          <w:cs/>
        </w:rPr>
        <w:t>साचा</w:t>
      </w:r>
      <w:r>
        <w:t xml:space="preserve"> </w:t>
      </w:r>
      <w:r>
        <w:rPr>
          <w:cs/>
        </w:rPr>
        <w:t>एको</w:t>
      </w:r>
      <w:r>
        <w:t xml:space="preserve"> </w:t>
      </w:r>
      <w:r>
        <w:rPr>
          <w:cs/>
        </w:rPr>
        <w:t>सोई</w:t>
      </w:r>
      <w:r>
        <w:t xml:space="preserve"> </w:t>
      </w:r>
      <w:r>
        <w:rPr>
          <w:cs/>
        </w:rPr>
        <w:t>॥</w:t>
      </w:r>
    </w:p>
    <w:p w:rsidR="00A75876" w:rsidRDefault="00A75876">
      <w:pPr>
        <w:pStyle w:val="SGGSRoman"/>
      </w:pPr>
      <w:r>
        <w:t>sabh jug meh saachaa ayko so-ee.</w:t>
      </w:r>
    </w:p>
    <w:p w:rsidR="00A75876" w:rsidRDefault="00A75876">
      <w:pPr>
        <w:pStyle w:val="SGGSTrans"/>
      </w:pPr>
      <w:r>
        <w:t>Throughout the ages, there is only the One True Lord.</w:t>
      </w:r>
    </w:p>
    <w:p w:rsidR="00A75876" w:rsidRDefault="00A75876">
      <w:pPr>
        <w:pStyle w:val="SGGSGurm"/>
      </w:pPr>
      <w:r>
        <w:rPr>
          <w:cs/>
          <w:lang w:bidi="pa-IN"/>
        </w:rPr>
        <w:t xml:space="preserve">ਸਭ ਮਹਿ ਸਚੁ ਦੂਜਾ ਨਹੀ ਕੋਈ ॥ </w:t>
      </w:r>
      <w:r>
        <w:rPr>
          <w:color w:val="008000"/>
          <w:sz w:val="18"/>
        </w:rPr>
        <w:t>(880)</w:t>
      </w:r>
    </w:p>
    <w:p w:rsidR="00A75876" w:rsidRDefault="00A75876">
      <w:pPr>
        <w:pStyle w:val="SGGSHindi"/>
      </w:pPr>
      <w:r>
        <w:rPr>
          <w:cs/>
        </w:rPr>
        <w:t>सभ</w:t>
      </w:r>
      <w:r>
        <w:t xml:space="preserve"> </w:t>
      </w:r>
      <w:r>
        <w:rPr>
          <w:cs/>
        </w:rPr>
        <w:t>महि</w:t>
      </w:r>
      <w:r>
        <w:t xml:space="preserve"> </w:t>
      </w:r>
      <w:r>
        <w:rPr>
          <w:cs/>
        </w:rPr>
        <w:t>सचु</w:t>
      </w:r>
      <w:r>
        <w:t xml:space="preserve"> </w:t>
      </w:r>
      <w:r>
        <w:rPr>
          <w:cs/>
        </w:rPr>
        <w:t>दूजा</w:t>
      </w:r>
      <w:r>
        <w:t xml:space="preserve"> </w:t>
      </w:r>
      <w:r>
        <w:rPr>
          <w:cs/>
        </w:rPr>
        <w:t>नही</w:t>
      </w:r>
      <w:r>
        <w:t xml:space="preserve"> </w:t>
      </w:r>
      <w:r>
        <w:rPr>
          <w:cs/>
        </w:rPr>
        <w:t>कोई</w:t>
      </w:r>
      <w:r>
        <w:t xml:space="preserve"> </w:t>
      </w:r>
      <w:r>
        <w:rPr>
          <w:cs/>
        </w:rPr>
        <w:t>॥</w:t>
      </w:r>
    </w:p>
    <w:p w:rsidR="00A75876" w:rsidRDefault="00A75876">
      <w:pPr>
        <w:pStyle w:val="SGGSRoman"/>
      </w:pPr>
      <w:r>
        <w:t>sabh meh sach doojaa nahee ko-ee.</w:t>
      </w:r>
    </w:p>
    <w:p w:rsidR="00A75876" w:rsidRDefault="00A75876">
      <w:pPr>
        <w:pStyle w:val="SGGSTrans"/>
      </w:pPr>
      <w:r>
        <w:t>Among all, is the True Lord; there is no other at all.</w:t>
      </w:r>
    </w:p>
    <w:p w:rsidR="00A75876" w:rsidRDefault="00A75876">
      <w:pPr>
        <w:pStyle w:val="SGGSGurm"/>
      </w:pPr>
      <w:r>
        <w:rPr>
          <w:cs/>
          <w:lang w:bidi="pa-IN"/>
        </w:rPr>
        <w:t xml:space="preserve">ਸਾਚੀ ਕੀਰਤਿ ਸਚੁ ਸੁਖੁ ਹੋਈ ॥ </w:t>
      </w:r>
      <w:r>
        <w:rPr>
          <w:color w:val="008000"/>
          <w:sz w:val="18"/>
        </w:rPr>
        <w:t>(880)</w:t>
      </w:r>
    </w:p>
    <w:p w:rsidR="00A75876" w:rsidRDefault="00A75876">
      <w:pPr>
        <w:pStyle w:val="SGGSHindi"/>
      </w:pPr>
      <w:r>
        <w:rPr>
          <w:cs/>
        </w:rPr>
        <w:t>साची</w:t>
      </w:r>
      <w:r>
        <w:t xml:space="preserve"> </w:t>
      </w:r>
      <w:r>
        <w:rPr>
          <w:cs/>
        </w:rPr>
        <w:t>कीरति</w:t>
      </w:r>
      <w:r>
        <w:t xml:space="preserve"> </w:t>
      </w:r>
      <w:r>
        <w:rPr>
          <w:cs/>
        </w:rPr>
        <w:t>सचु</w:t>
      </w:r>
      <w:r>
        <w:t xml:space="preserve"> </w:t>
      </w:r>
      <w:r>
        <w:rPr>
          <w:cs/>
        </w:rPr>
        <w:t>सुखु</w:t>
      </w:r>
      <w:r>
        <w:t xml:space="preserve"> </w:t>
      </w:r>
      <w:r>
        <w:rPr>
          <w:cs/>
        </w:rPr>
        <w:t>होई</w:t>
      </w:r>
      <w:r>
        <w:t xml:space="preserve"> </w:t>
      </w:r>
      <w:r>
        <w:rPr>
          <w:cs/>
        </w:rPr>
        <w:t>॥</w:t>
      </w:r>
    </w:p>
    <w:p w:rsidR="00A75876" w:rsidRDefault="00A75876">
      <w:pPr>
        <w:pStyle w:val="SGGSRoman"/>
      </w:pPr>
      <w:r>
        <w:t>saachee keerat sach sukh ho-ee.</w:t>
      </w:r>
    </w:p>
    <w:p w:rsidR="00A75876" w:rsidRDefault="00A75876">
      <w:pPr>
        <w:pStyle w:val="SGGSTrans"/>
      </w:pPr>
      <w:r>
        <w:t>Praising the True Lord, true peace is attained.</w:t>
      </w:r>
    </w:p>
    <w:p w:rsidR="00A75876" w:rsidRDefault="00A75876">
      <w:pPr>
        <w:pStyle w:val="SGGSGurm"/>
      </w:pPr>
      <w:r>
        <w:rPr>
          <w:cs/>
          <w:lang w:bidi="pa-IN"/>
        </w:rPr>
        <w:t>ਗੁਰਮੁਖਿ ਨਾਮੁ ਵਖਾਣੈ ਕੋਈ ॥੫</w:t>
      </w:r>
      <w:r>
        <w:rPr>
          <w:cs/>
        </w:rPr>
        <w:t xml:space="preserve">॥ </w:t>
      </w:r>
      <w:r>
        <w:rPr>
          <w:color w:val="008000"/>
          <w:sz w:val="18"/>
        </w:rPr>
        <w:t>(880)</w:t>
      </w:r>
    </w:p>
    <w:p w:rsidR="00A75876" w:rsidRDefault="00A75876">
      <w:pPr>
        <w:pStyle w:val="SGGSHindi"/>
      </w:pPr>
      <w:r>
        <w:rPr>
          <w:cs/>
        </w:rPr>
        <w:t>गुरमुखि</w:t>
      </w:r>
      <w:r>
        <w:t xml:space="preserve"> </w:t>
      </w:r>
      <w:r>
        <w:rPr>
          <w:cs/>
        </w:rPr>
        <w:t>नामु</w:t>
      </w:r>
      <w:r>
        <w:t xml:space="preserve"> </w:t>
      </w:r>
      <w:r>
        <w:rPr>
          <w:cs/>
        </w:rPr>
        <w:t>वखाणै</w:t>
      </w:r>
      <w:r>
        <w:t xml:space="preserve"> </w:t>
      </w:r>
      <w:r>
        <w:rPr>
          <w:cs/>
        </w:rPr>
        <w:t>कोई</w:t>
      </w:r>
      <w:r>
        <w:t xml:space="preserve"> </w:t>
      </w:r>
      <w:r>
        <w:rPr>
          <w:cs/>
        </w:rPr>
        <w:t>॥५॥</w:t>
      </w:r>
    </w:p>
    <w:p w:rsidR="00A75876" w:rsidRDefault="00A75876">
      <w:pPr>
        <w:pStyle w:val="SGGSRoman"/>
      </w:pPr>
      <w:r>
        <w:t>gurmukh naam vakhaanai ko-ee. ||5||</w:t>
      </w:r>
    </w:p>
    <w:p w:rsidR="00A75876" w:rsidRDefault="00A75876">
      <w:pPr>
        <w:pStyle w:val="SGGSTrans"/>
      </w:pPr>
      <w:r>
        <w:t>How rare are those, who as Gurmukh, chant the Naam. ||5||</w:t>
      </w:r>
    </w:p>
    <w:p w:rsidR="00A75876" w:rsidRDefault="00A75876">
      <w:pPr>
        <w:pStyle w:val="SGGSGurm"/>
      </w:pPr>
      <w:r>
        <w:rPr>
          <w:cs/>
          <w:lang w:bidi="pa-IN"/>
        </w:rPr>
        <w:t xml:space="preserve">ਸਭ ਜੁਗ ਮਹਿ ਨਾਮੁ ਊਤਮੁ ਹੋਈ ॥ </w:t>
      </w:r>
      <w:r>
        <w:rPr>
          <w:color w:val="008000"/>
          <w:sz w:val="18"/>
        </w:rPr>
        <w:t>(880)</w:t>
      </w:r>
    </w:p>
    <w:p w:rsidR="00A75876" w:rsidRDefault="00A75876">
      <w:pPr>
        <w:pStyle w:val="SGGSHindi"/>
      </w:pPr>
      <w:r>
        <w:rPr>
          <w:cs/>
        </w:rPr>
        <w:t>सभ</w:t>
      </w:r>
      <w:r>
        <w:t xml:space="preserve"> </w:t>
      </w:r>
      <w:r>
        <w:rPr>
          <w:cs/>
        </w:rPr>
        <w:t>जुग</w:t>
      </w:r>
      <w:r>
        <w:t xml:space="preserve"> </w:t>
      </w:r>
      <w:r>
        <w:rPr>
          <w:cs/>
        </w:rPr>
        <w:t>महि</w:t>
      </w:r>
      <w:r>
        <w:t xml:space="preserve"> </w:t>
      </w:r>
      <w:r>
        <w:rPr>
          <w:cs/>
        </w:rPr>
        <w:t>नामु</w:t>
      </w:r>
      <w:r>
        <w:t xml:space="preserve"> </w:t>
      </w:r>
      <w:r>
        <w:rPr>
          <w:cs/>
        </w:rPr>
        <w:t>ऊतमु</w:t>
      </w:r>
      <w:r>
        <w:t xml:space="preserve"> </w:t>
      </w:r>
      <w:r>
        <w:rPr>
          <w:cs/>
        </w:rPr>
        <w:t>होई</w:t>
      </w:r>
      <w:r>
        <w:t xml:space="preserve"> </w:t>
      </w:r>
      <w:r>
        <w:rPr>
          <w:cs/>
        </w:rPr>
        <w:t>॥</w:t>
      </w:r>
    </w:p>
    <w:p w:rsidR="00A75876" w:rsidRDefault="00A75876">
      <w:pPr>
        <w:pStyle w:val="SGGSRoman"/>
      </w:pPr>
      <w:r>
        <w:t>sabh jug meh naam ootam ho-ee.</w:t>
      </w:r>
    </w:p>
    <w:p w:rsidR="00A75876" w:rsidRDefault="00A75876">
      <w:pPr>
        <w:pStyle w:val="SGGSTrans"/>
      </w:pPr>
      <w:r>
        <w:t>Throughout all the ages, the Naam is the ultimate, the most sublime.</w:t>
      </w:r>
    </w:p>
    <w:p w:rsidR="00A75876" w:rsidRDefault="00A75876">
      <w:pPr>
        <w:pStyle w:val="SGGSGurm"/>
      </w:pPr>
      <w:r>
        <w:rPr>
          <w:cs/>
          <w:lang w:bidi="pa-IN"/>
        </w:rPr>
        <w:t xml:space="preserve">ਗੁਰਮੁਖਿ ਵਿਰਲਾ ਬੂਝੈ ਕੋਈ ॥ </w:t>
      </w:r>
      <w:r>
        <w:rPr>
          <w:color w:val="008000"/>
          <w:sz w:val="18"/>
        </w:rPr>
        <w:t>(880)</w:t>
      </w:r>
    </w:p>
    <w:p w:rsidR="00A75876" w:rsidRDefault="00A75876">
      <w:pPr>
        <w:pStyle w:val="SGGSHindi"/>
      </w:pPr>
      <w:r>
        <w:rPr>
          <w:cs/>
        </w:rPr>
        <w:t>गुरमुखि</w:t>
      </w:r>
      <w:r>
        <w:t xml:space="preserve"> </w:t>
      </w:r>
      <w:r>
        <w:rPr>
          <w:cs/>
        </w:rPr>
        <w:t>विरला</w:t>
      </w:r>
      <w:r>
        <w:t xml:space="preserve"> </w:t>
      </w:r>
      <w:r>
        <w:rPr>
          <w:cs/>
        </w:rPr>
        <w:t>बूझै</w:t>
      </w:r>
      <w:r>
        <w:t xml:space="preserve"> </w:t>
      </w:r>
      <w:r>
        <w:rPr>
          <w:cs/>
        </w:rPr>
        <w:t>कोई</w:t>
      </w:r>
      <w:r>
        <w:t xml:space="preserve"> </w:t>
      </w:r>
      <w:r>
        <w:rPr>
          <w:cs/>
        </w:rPr>
        <w:t>॥</w:t>
      </w:r>
    </w:p>
    <w:p w:rsidR="00A75876" w:rsidRDefault="00A75876">
      <w:pPr>
        <w:pStyle w:val="SGGSRoman"/>
      </w:pPr>
      <w:r>
        <w:t>gurmukh virlaa boojhai ko-ee.</w:t>
      </w:r>
    </w:p>
    <w:p w:rsidR="00A75876" w:rsidRDefault="00A75876">
      <w:pPr>
        <w:pStyle w:val="SGGSTrans"/>
      </w:pPr>
      <w:r>
        <w:t>How rare are those, who as Gurmukh, understand this.</w:t>
      </w:r>
    </w:p>
    <w:p w:rsidR="00A75876" w:rsidRDefault="00A75876">
      <w:pPr>
        <w:pStyle w:val="SGGSGurm"/>
      </w:pPr>
      <w:r>
        <w:rPr>
          <w:cs/>
          <w:lang w:bidi="pa-IN"/>
        </w:rPr>
        <w:t xml:space="preserve">ਹਰਿ ਨਾਮੁ ਧਿਆਏ ਭਗਤੁ ਜਨੁ ਸੋਈ ॥ </w:t>
      </w:r>
      <w:r>
        <w:rPr>
          <w:color w:val="008000"/>
          <w:sz w:val="18"/>
        </w:rPr>
        <w:t>(880)</w:t>
      </w:r>
    </w:p>
    <w:p w:rsidR="00A75876" w:rsidRDefault="00A75876">
      <w:pPr>
        <w:pStyle w:val="SGGSHindi"/>
      </w:pPr>
      <w:r>
        <w:rPr>
          <w:cs/>
        </w:rPr>
        <w:t>हरि</w:t>
      </w:r>
      <w:r>
        <w:t xml:space="preserve"> </w:t>
      </w:r>
      <w:r>
        <w:rPr>
          <w:cs/>
        </w:rPr>
        <w:t>नामु</w:t>
      </w:r>
      <w:r>
        <w:t xml:space="preserve"> </w:t>
      </w:r>
      <w:r>
        <w:rPr>
          <w:cs/>
        </w:rPr>
        <w:t>धिआए</w:t>
      </w:r>
      <w:r>
        <w:t xml:space="preserve"> </w:t>
      </w:r>
      <w:r>
        <w:rPr>
          <w:cs/>
        </w:rPr>
        <w:t>भगतु</w:t>
      </w:r>
      <w:r>
        <w:t xml:space="preserve"> </w:t>
      </w:r>
      <w:r>
        <w:rPr>
          <w:cs/>
        </w:rPr>
        <w:t>जनु</w:t>
      </w:r>
      <w:r>
        <w:t xml:space="preserve"> </w:t>
      </w:r>
      <w:r>
        <w:rPr>
          <w:cs/>
        </w:rPr>
        <w:t>सोई</w:t>
      </w:r>
      <w:r>
        <w:t xml:space="preserve"> </w:t>
      </w:r>
      <w:r>
        <w:rPr>
          <w:cs/>
        </w:rPr>
        <w:t>॥</w:t>
      </w:r>
    </w:p>
    <w:p w:rsidR="00A75876" w:rsidRDefault="00A75876">
      <w:pPr>
        <w:pStyle w:val="SGGSRoman"/>
      </w:pPr>
      <w:r>
        <w:t>har naam Dhi-aa-ay bhagat jan so-ee.</w:t>
      </w:r>
    </w:p>
    <w:p w:rsidR="00A75876" w:rsidRDefault="00A75876">
      <w:pPr>
        <w:pStyle w:val="SGGSTrans"/>
      </w:pPr>
      <w:r>
        <w:t>One who meditates on the Lord's Name is a humble devotee.</w:t>
      </w:r>
    </w:p>
    <w:p w:rsidR="00A75876" w:rsidRDefault="00A75876">
      <w:pPr>
        <w:pStyle w:val="SGGSGurm"/>
      </w:pPr>
      <w:r>
        <w:rPr>
          <w:cs/>
          <w:lang w:bidi="pa-IN"/>
        </w:rPr>
        <w:t>ਨਾਨਕ ਜੁਗਿ ਜੁਗਿ ਨਾਮਿ ਵਡਿਆਈ ਹੋਈ ॥੬</w:t>
      </w:r>
      <w:r>
        <w:rPr>
          <w:cs/>
        </w:rPr>
        <w:t>॥</w:t>
      </w:r>
      <w:r>
        <w:rPr>
          <w:lang w:bidi="pa-IN"/>
        </w:rPr>
        <w:t>੧</w:t>
      </w:r>
      <w:r>
        <w:rPr>
          <w:cs/>
        </w:rPr>
        <w:t xml:space="preserve">॥ </w:t>
      </w:r>
      <w:r>
        <w:rPr>
          <w:color w:val="008000"/>
          <w:sz w:val="18"/>
        </w:rPr>
        <w:t>(880)</w:t>
      </w:r>
    </w:p>
    <w:p w:rsidR="00A75876" w:rsidRDefault="00A75876">
      <w:pPr>
        <w:pStyle w:val="SGGSHindi"/>
      </w:pPr>
      <w:r>
        <w:rPr>
          <w:cs/>
        </w:rPr>
        <w:t>नानक</w:t>
      </w:r>
      <w:r>
        <w:t xml:space="preserve"> </w:t>
      </w:r>
      <w:r>
        <w:rPr>
          <w:cs/>
        </w:rPr>
        <w:t>जुगि</w:t>
      </w:r>
      <w:r>
        <w:t xml:space="preserve"> </w:t>
      </w:r>
      <w:r>
        <w:rPr>
          <w:cs/>
        </w:rPr>
        <w:t>जुगि</w:t>
      </w:r>
      <w:r>
        <w:t xml:space="preserve"> </w:t>
      </w:r>
      <w:r>
        <w:rPr>
          <w:cs/>
        </w:rPr>
        <w:t>नामि</w:t>
      </w:r>
      <w:r>
        <w:t xml:space="preserve"> </w:t>
      </w:r>
      <w:r>
        <w:rPr>
          <w:cs/>
        </w:rPr>
        <w:t>वडिआई</w:t>
      </w:r>
      <w:r>
        <w:t xml:space="preserve"> </w:t>
      </w:r>
      <w:r>
        <w:rPr>
          <w:cs/>
        </w:rPr>
        <w:t>होई</w:t>
      </w:r>
      <w:r>
        <w:t xml:space="preserve"> </w:t>
      </w:r>
      <w:r>
        <w:rPr>
          <w:cs/>
        </w:rPr>
        <w:t>॥६॥१॥</w:t>
      </w:r>
    </w:p>
    <w:p w:rsidR="00A75876" w:rsidRDefault="00A75876">
      <w:pPr>
        <w:pStyle w:val="SGGSRoman"/>
      </w:pPr>
      <w:r>
        <w:t>naanak jug jug naam vadi-aa-ee ho-ee. ||6||1||</w:t>
      </w:r>
    </w:p>
    <w:p w:rsidR="00A75876" w:rsidRDefault="00A75876">
      <w:pPr>
        <w:pStyle w:val="SGGSTrans"/>
      </w:pPr>
      <w:r>
        <w:t>O Nanak, in each and every age, the Naam is glory and greatness. ||6||1||</w:t>
      </w:r>
    </w:p>
    <w:p w:rsidR="00A75876" w:rsidRDefault="00A75876">
      <w:pPr>
        <w:pStyle w:val="SGGSGurm"/>
      </w:pPr>
      <w:r>
        <w:rPr>
          <w:cs/>
          <w:lang w:bidi="pa-IN"/>
        </w:rPr>
        <w:t xml:space="preserve">ਰਾਮਕਲੀ ਮਹਲਾ ੩ ਅਸਟਪਦੀਆ </w:t>
      </w:r>
      <w:r>
        <w:rPr>
          <w:color w:val="008000"/>
          <w:sz w:val="18"/>
        </w:rPr>
        <w:t>(908)</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असटपदीआ</w:t>
      </w:r>
    </w:p>
    <w:p w:rsidR="00A75876" w:rsidRDefault="00A75876">
      <w:pPr>
        <w:pStyle w:val="SGGSRoman"/>
      </w:pPr>
      <w:r>
        <w:t>raamkalee mehlaa 3 asatpadee-aa</w:t>
      </w:r>
    </w:p>
    <w:p w:rsidR="00A75876" w:rsidRDefault="00A75876">
      <w:pPr>
        <w:pStyle w:val="SGGSTrans"/>
      </w:pPr>
      <w:r>
        <w:t>Raamkalee, Third Mehl, Ashtapadees:</w:t>
      </w:r>
    </w:p>
    <w:p w:rsidR="00A75876" w:rsidRDefault="00A75876">
      <w:pPr>
        <w:pStyle w:val="SGGSGurm"/>
      </w:pPr>
      <w:r>
        <w:rPr>
          <w:cs/>
          <w:lang w:bidi="pa-IN"/>
        </w:rPr>
        <w:t xml:space="preserve">ੴ ਸਤਿਗੁਰ ਪ੍ਰਸਾਦਿ ॥ </w:t>
      </w:r>
      <w:r>
        <w:rPr>
          <w:color w:val="008000"/>
          <w:sz w:val="18"/>
        </w:rPr>
        <w:t>(908)</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ਸਰਮੈ ਦੀਆ ਮੁੰਦ੍ਰਾ ਕੰਨੀ ਪਾਇ ਜੋਗੀ ਖਿੰਥਾ ਕਰਿ ਤੂ ਦਇਆ ॥ </w:t>
      </w:r>
      <w:r>
        <w:rPr>
          <w:color w:val="008000"/>
          <w:sz w:val="18"/>
        </w:rPr>
        <w:t>(908)</w:t>
      </w:r>
    </w:p>
    <w:p w:rsidR="00A75876" w:rsidRDefault="00A75876">
      <w:pPr>
        <w:pStyle w:val="SGGSHindi"/>
      </w:pPr>
      <w:r>
        <w:rPr>
          <w:cs/>
        </w:rPr>
        <w:t>सरमै</w:t>
      </w:r>
      <w:r>
        <w:t xml:space="preserve"> </w:t>
      </w:r>
      <w:r>
        <w:rPr>
          <w:cs/>
        </w:rPr>
        <w:t>दीआ</w:t>
      </w:r>
      <w:r>
        <w:t xml:space="preserve"> </w:t>
      </w:r>
      <w:r>
        <w:rPr>
          <w:cs/>
        </w:rPr>
        <w:t>मुंद्रा</w:t>
      </w:r>
      <w:r>
        <w:t xml:space="preserve"> </w:t>
      </w:r>
      <w:r>
        <w:rPr>
          <w:cs/>
        </w:rPr>
        <w:t>कंनी</w:t>
      </w:r>
      <w:r>
        <w:t xml:space="preserve"> </w:t>
      </w:r>
      <w:r>
        <w:rPr>
          <w:cs/>
        </w:rPr>
        <w:t>पाइ</w:t>
      </w:r>
      <w:r>
        <w:t xml:space="preserve"> </w:t>
      </w:r>
      <w:r>
        <w:rPr>
          <w:cs/>
        </w:rPr>
        <w:t>जोगी</w:t>
      </w:r>
      <w:r>
        <w:t xml:space="preserve"> </w:t>
      </w:r>
      <w:r>
        <w:rPr>
          <w:cs/>
        </w:rPr>
        <w:t>खिंथा</w:t>
      </w:r>
      <w:r>
        <w:t xml:space="preserve"> </w:t>
      </w:r>
      <w:r>
        <w:rPr>
          <w:cs/>
        </w:rPr>
        <w:t>करि</w:t>
      </w:r>
      <w:r>
        <w:t xml:space="preserve"> </w:t>
      </w:r>
      <w:r>
        <w:rPr>
          <w:cs/>
        </w:rPr>
        <w:t>तू</w:t>
      </w:r>
      <w:r>
        <w:t xml:space="preserve"> </w:t>
      </w:r>
      <w:r>
        <w:rPr>
          <w:cs/>
        </w:rPr>
        <w:t>दइआ</w:t>
      </w:r>
      <w:r>
        <w:t xml:space="preserve"> </w:t>
      </w:r>
      <w:r>
        <w:rPr>
          <w:cs/>
        </w:rPr>
        <w:t>॥</w:t>
      </w:r>
    </w:p>
    <w:p w:rsidR="00A75876" w:rsidRDefault="00A75876">
      <w:pPr>
        <w:pStyle w:val="SGGSRoman"/>
      </w:pPr>
      <w:r>
        <w:t>sarmai dee-aa mundraa kannee paa-ay jogee khinthaa kar too da-i-aa.</w:t>
      </w:r>
    </w:p>
    <w:p w:rsidR="00A75876" w:rsidRDefault="00A75876">
      <w:pPr>
        <w:pStyle w:val="SGGSTrans"/>
      </w:pPr>
      <w:r>
        <w:t>Make humility your ear-rings, Yogi, and compassion your patched coat.</w:t>
      </w:r>
    </w:p>
    <w:p w:rsidR="00A75876" w:rsidRDefault="00A75876">
      <w:pPr>
        <w:pStyle w:val="SGGSGurm"/>
      </w:pPr>
      <w:r>
        <w:rPr>
          <w:cs/>
          <w:lang w:bidi="pa-IN"/>
        </w:rPr>
        <w:t>ਆਵਣੁ ਜਾਣੁ ਬਿਭੂਤਿ ਲਾਇ ਜੋਗੀ ਤਾ ਤੀਨਿ ਭਵਣ ਜਿਣਿ ਲਇਆ ॥੧</w:t>
      </w:r>
      <w:r>
        <w:rPr>
          <w:cs/>
        </w:rPr>
        <w:t xml:space="preserve">॥ </w:t>
      </w:r>
      <w:r>
        <w:rPr>
          <w:color w:val="008000"/>
          <w:sz w:val="18"/>
        </w:rPr>
        <w:t>(908)</w:t>
      </w:r>
    </w:p>
    <w:p w:rsidR="00A75876" w:rsidRDefault="00A75876">
      <w:pPr>
        <w:pStyle w:val="SGGSHindi"/>
      </w:pPr>
      <w:r>
        <w:rPr>
          <w:cs/>
        </w:rPr>
        <w:t>आवणु</w:t>
      </w:r>
      <w:r>
        <w:t xml:space="preserve"> </w:t>
      </w:r>
      <w:r>
        <w:rPr>
          <w:cs/>
        </w:rPr>
        <w:t>जाणु</w:t>
      </w:r>
      <w:r>
        <w:t xml:space="preserve"> </w:t>
      </w:r>
      <w:r>
        <w:rPr>
          <w:cs/>
        </w:rPr>
        <w:t>बिभूति</w:t>
      </w:r>
      <w:r>
        <w:t xml:space="preserve"> </w:t>
      </w:r>
      <w:r>
        <w:rPr>
          <w:cs/>
        </w:rPr>
        <w:t>लाइ</w:t>
      </w:r>
      <w:r>
        <w:t xml:space="preserve"> </w:t>
      </w:r>
      <w:r>
        <w:rPr>
          <w:cs/>
        </w:rPr>
        <w:t>जोगी</w:t>
      </w:r>
      <w:r>
        <w:t xml:space="preserve"> </w:t>
      </w:r>
      <w:r>
        <w:rPr>
          <w:cs/>
        </w:rPr>
        <w:t>ता</w:t>
      </w:r>
      <w:r>
        <w:t xml:space="preserve"> </w:t>
      </w:r>
      <w:r>
        <w:rPr>
          <w:cs/>
        </w:rPr>
        <w:t>तीनि</w:t>
      </w:r>
      <w:r>
        <w:t xml:space="preserve"> </w:t>
      </w:r>
      <w:r>
        <w:rPr>
          <w:cs/>
        </w:rPr>
        <w:t>भवण</w:t>
      </w:r>
      <w:r>
        <w:t xml:space="preserve"> </w:t>
      </w:r>
      <w:r>
        <w:rPr>
          <w:cs/>
        </w:rPr>
        <w:t>जिणि</w:t>
      </w:r>
      <w:r>
        <w:t xml:space="preserve"> </w:t>
      </w:r>
      <w:r>
        <w:rPr>
          <w:cs/>
        </w:rPr>
        <w:t>लइआ</w:t>
      </w:r>
      <w:r>
        <w:t xml:space="preserve"> </w:t>
      </w:r>
      <w:r>
        <w:rPr>
          <w:cs/>
        </w:rPr>
        <w:t>॥१॥</w:t>
      </w:r>
    </w:p>
    <w:p w:rsidR="00A75876" w:rsidRDefault="00A75876">
      <w:pPr>
        <w:pStyle w:val="SGGSRoman"/>
      </w:pPr>
      <w:r>
        <w:t>aavan jaan bibhoot laa-ay jogee taa teen bhavan jin la-i-aa. ||1||</w:t>
      </w:r>
    </w:p>
    <w:p w:rsidR="00A75876" w:rsidRDefault="00A75876">
      <w:pPr>
        <w:pStyle w:val="SGGSTrans"/>
      </w:pPr>
      <w:r>
        <w:t>Let coming and going be the ashes you apply to your body, Yogi, and then you shall conquer the three worlds. ||1||</w:t>
      </w:r>
    </w:p>
    <w:p w:rsidR="00A75876" w:rsidRDefault="00A75876">
      <w:pPr>
        <w:pStyle w:val="SGGSGurm"/>
      </w:pPr>
      <w:r>
        <w:rPr>
          <w:cs/>
          <w:lang w:bidi="pa-IN"/>
        </w:rPr>
        <w:t xml:space="preserve">ਐਸੀ ਕਿੰਗੁਰੀ ਵਜਾਇ ਜੋਗੀ ॥ </w:t>
      </w:r>
      <w:r>
        <w:rPr>
          <w:color w:val="008000"/>
          <w:sz w:val="18"/>
        </w:rPr>
        <w:t>(908)</w:t>
      </w:r>
    </w:p>
    <w:p w:rsidR="00A75876" w:rsidRDefault="00A75876">
      <w:pPr>
        <w:pStyle w:val="SGGSHindi"/>
      </w:pPr>
      <w:r>
        <w:rPr>
          <w:cs/>
        </w:rPr>
        <w:t>ऐसी</w:t>
      </w:r>
      <w:r>
        <w:t xml:space="preserve"> </w:t>
      </w:r>
      <w:r>
        <w:rPr>
          <w:cs/>
        </w:rPr>
        <w:t>किंगुरी</w:t>
      </w:r>
      <w:r>
        <w:t xml:space="preserve"> </w:t>
      </w:r>
      <w:r>
        <w:rPr>
          <w:cs/>
        </w:rPr>
        <w:t>वजाइ</w:t>
      </w:r>
      <w:r>
        <w:t xml:space="preserve"> </w:t>
      </w:r>
      <w:r>
        <w:rPr>
          <w:cs/>
        </w:rPr>
        <w:t>जोगी</w:t>
      </w:r>
      <w:r>
        <w:t xml:space="preserve"> </w:t>
      </w:r>
      <w:r>
        <w:rPr>
          <w:cs/>
        </w:rPr>
        <w:t>॥</w:t>
      </w:r>
    </w:p>
    <w:p w:rsidR="00A75876" w:rsidRDefault="00A75876">
      <w:pPr>
        <w:pStyle w:val="SGGSRoman"/>
      </w:pPr>
      <w:r>
        <w:t>aisee kinguree vajaa-ay jogee.</w:t>
      </w:r>
    </w:p>
    <w:p w:rsidR="00A75876" w:rsidRDefault="00A75876">
      <w:pPr>
        <w:pStyle w:val="SGGSTrans"/>
      </w:pPr>
      <w:r>
        <w:t>Play that harp, Yogi,</w:t>
      </w:r>
    </w:p>
    <w:p w:rsidR="00A75876" w:rsidRDefault="00A75876">
      <w:pPr>
        <w:pStyle w:val="SGGSGurm"/>
      </w:pPr>
      <w:r>
        <w:rPr>
          <w:cs/>
          <w:lang w:bidi="pa-IN"/>
        </w:rPr>
        <w:t>ਜਿਤੁ ਕਿੰਗੁਰੀ ਅਨਹਦੁ ਵਾਜੈ ਹਰਿ ਸਿਉ ਰਹੈ ਲਿਵ ਲਾਇ ॥੧</w:t>
      </w:r>
      <w:r>
        <w:rPr>
          <w:cs/>
        </w:rPr>
        <w:t xml:space="preserve">॥ </w:t>
      </w:r>
      <w:r>
        <w:rPr>
          <w:lang w:bidi="pa-IN"/>
        </w:rPr>
        <w:t xml:space="preserve">ਰਹਾਉ ॥ </w:t>
      </w:r>
      <w:r>
        <w:rPr>
          <w:color w:val="008000"/>
          <w:sz w:val="18"/>
        </w:rPr>
        <w:t>(908)</w:t>
      </w:r>
    </w:p>
    <w:p w:rsidR="00A75876" w:rsidRDefault="00A75876">
      <w:pPr>
        <w:pStyle w:val="SGGSHindi"/>
      </w:pPr>
      <w:r>
        <w:rPr>
          <w:cs/>
        </w:rPr>
        <w:t>जितु</w:t>
      </w:r>
      <w:r>
        <w:t xml:space="preserve"> </w:t>
      </w:r>
      <w:r>
        <w:rPr>
          <w:cs/>
        </w:rPr>
        <w:t>किंगुरी</w:t>
      </w:r>
      <w:r>
        <w:t xml:space="preserve"> </w:t>
      </w:r>
      <w:r>
        <w:rPr>
          <w:cs/>
        </w:rPr>
        <w:t>अनहदु</w:t>
      </w:r>
      <w:r>
        <w:t xml:space="preserve"> </w:t>
      </w:r>
      <w:r>
        <w:rPr>
          <w:cs/>
        </w:rPr>
        <w:t>वाजै</w:t>
      </w:r>
      <w:r>
        <w:t xml:space="preserve"> </w:t>
      </w:r>
      <w:r>
        <w:rPr>
          <w:cs/>
        </w:rPr>
        <w:t>हरि</w:t>
      </w:r>
      <w:r>
        <w:t xml:space="preserve"> </w:t>
      </w:r>
      <w:r>
        <w:rPr>
          <w:cs/>
        </w:rPr>
        <w:t>सिउ</w:t>
      </w:r>
      <w:r>
        <w:t xml:space="preserve"> </w:t>
      </w:r>
      <w:r>
        <w:rPr>
          <w:cs/>
        </w:rPr>
        <w:t>रहै</w:t>
      </w:r>
      <w:r>
        <w:t xml:space="preserve"> </w:t>
      </w:r>
      <w:r>
        <w:rPr>
          <w:cs/>
        </w:rPr>
        <w:t>लिव</w:t>
      </w:r>
      <w:r>
        <w:t xml:space="preserve"> </w:t>
      </w:r>
      <w:r>
        <w:rPr>
          <w:cs/>
        </w:rPr>
        <w:t>लाइ</w:t>
      </w:r>
      <w:r>
        <w:t xml:space="preserve"> </w:t>
      </w:r>
      <w:r>
        <w:rPr>
          <w:cs/>
        </w:rPr>
        <w:t>॥१॥</w:t>
      </w:r>
      <w:r>
        <w:t xml:space="preserve"> </w:t>
      </w:r>
      <w:r>
        <w:rPr>
          <w:cs/>
        </w:rPr>
        <w:t>रहाउ</w:t>
      </w:r>
      <w:r>
        <w:t xml:space="preserve"> </w:t>
      </w:r>
      <w:r>
        <w:rPr>
          <w:cs/>
        </w:rPr>
        <w:t>॥</w:t>
      </w:r>
    </w:p>
    <w:p w:rsidR="00A75876" w:rsidRDefault="00A75876">
      <w:pPr>
        <w:pStyle w:val="SGGSRoman"/>
      </w:pPr>
      <w:r>
        <w:t>jit kinguree anhad vaajai har si-o rahai liv laa-ay. ||1|| rahaa-o.</w:t>
      </w:r>
    </w:p>
    <w:p w:rsidR="00A75876" w:rsidRDefault="00A75876">
      <w:pPr>
        <w:pStyle w:val="SGGSTrans"/>
      </w:pPr>
      <w:r>
        <w:t>which vibrates the unstruck sound current, and remain lovingly absorbed in the Lord. ||1||Pause||</w:t>
      </w:r>
    </w:p>
    <w:p w:rsidR="00A75876" w:rsidRDefault="00A75876">
      <w:pPr>
        <w:pStyle w:val="SGGSGurm"/>
      </w:pPr>
      <w:r>
        <w:rPr>
          <w:cs/>
          <w:lang w:bidi="pa-IN"/>
        </w:rPr>
        <w:t xml:space="preserve">ਸਤੁ ਸੰਤੋਖੁ ਪਤੁ ਕਰਿ ਝੋਲੀ ਜੋਗੀ ਅੰਮ੍ਰਿਤ ਨਾਮੁ ਭੁਗਤਿ ਪਾਈ ॥ </w:t>
      </w:r>
      <w:r>
        <w:rPr>
          <w:color w:val="008000"/>
          <w:sz w:val="18"/>
        </w:rPr>
        <w:t>(908)</w:t>
      </w:r>
    </w:p>
    <w:p w:rsidR="00A75876" w:rsidRDefault="00A75876">
      <w:pPr>
        <w:pStyle w:val="SGGSHindi"/>
      </w:pPr>
      <w:r>
        <w:rPr>
          <w:cs/>
        </w:rPr>
        <w:t>सतु</w:t>
      </w:r>
      <w:r>
        <w:t xml:space="preserve"> </w:t>
      </w:r>
      <w:r>
        <w:rPr>
          <w:cs/>
        </w:rPr>
        <w:t>संतोखु</w:t>
      </w:r>
      <w:r>
        <w:t xml:space="preserve"> </w:t>
      </w:r>
      <w:r>
        <w:rPr>
          <w:cs/>
        </w:rPr>
        <w:t>पतु</w:t>
      </w:r>
      <w:r>
        <w:t xml:space="preserve"> </w:t>
      </w:r>
      <w:r>
        <w:rPr>
          <w:cs/>
        </w:rPr>
        <w:t>करि</w:t>
      </w:r>
      <w:r>
        <w:t xml:space="preserve"> </w:t>
      </w:r>
      <w:r>
        <w:rPr>
          <w:cs/>
        </w:rPr>
        <w:t>झोली</w:t>
      </w:r>
      <w:r>
        <w:t xml:space="preserve"> </w:t>
      </w:r>
      <w:r>
        <w:rPr>
          <w:cs/>
        </w:rPr>
        <w:t>जोगी</w:t>
      </w:r>
      <w:r>
        <w:t xml:space="preserve"> </w:t>
      </w:r>
      <w:r>
        <w:rPr>
          <w:cs/>
        </w:rPr>
        <w:t>अम्रित</w:t>
      </w:r>
      <w:r>
        <w:t xml:space="preserve"> </w:t>
      </w:r>
      <w:r>
        <w:rPr>
          <w:cs/>
        </w:rPr>
        <w:t>नामु</w:t>
      </w:r>
      <w:r>
        <w:t xml:space="preserve"> </w:t>
      </w:r>
      <w:r>
        <w:rPr>
          <w:cs/>
        </w:rPr>
        <w:t>भुगति</w:t>
      </w:r>
      <w:r>
        <w:t xml:space="preserve"> </w:t>
      </w:r>
      <w:r>
        <w:rPr>
          <w:cs/>
        </w:rPr>
        <w:t>पाई</w:t>
      </w:r>
      <w:r>
        <w:t xml:space="preserve"> </w:t>
      </w:r>
      <w:r>
        <w:rPr>
          <w:cs/>
        </w:rPr>
        <w:t>॥</w:t>
      </w:r>
    </w:p>
    <w:p w:rsidR="00A75876" w:rsidRDefault="00A75876">
      <w:pPr>
        <w:pStyle w:val="SGGSRoman"/>
      </w:pPr>
      <w:r>
        <w:t>sat santokh pat kar jholee jogee amrit naam bhugat paa-ee.</w:t>
      </w:r>
    </w:p>
    <w:p w:rsidR="00A75876" w:rsidRDefault="00A75876">
      <w:pPr>
        <w:pStyle w:val="SGGSTrans"/>
      </w:pPr>
      <w:r>
        <w:t>Make truth and contentment your plate and pouch, Yogi; take the Ambrosial Naam as your food.</w:t>
      </w:r>
    </w:p>
    <w:p w:rsidR="00A75876" w:rsidRDefault="00A75876">
      <w:pPr>
        <w:pStyle w:val="SGGSGurm"/>
      </w:pPr>
      <w:r>
        <w:rPr>
          <w:cs/>
          <w:lang w:bidi="pa-IN"/>
        </w:rPr>
        <w:t>ਧਿਆਨ ਕਾ ਕਰਿ ਡੰਡਾ ਜੋਗੀ ਸਿੰਙੀ ਸੁਰਤਿ ਵਜਾਈ ॥੨</w:t>
      </w:r>
      <w:r>
        <w:rPr>
          <w:cs/>
        </w:rPr>
        <w:t xml:space="preserve">॥ </w:t>
      </w:r>
      <w:r>
        <w:rPr>
          <w:color w:val="008000"/>
          <w:sz w:val="18"/>
        </w:rPr>
        <w:t>(908)</w:t>
      </w:r>
    </w:p>
    <w:p w:rsidR="00A75876" w:rsidRDefault="00A75876">
      <w:pPr>
        <w:pStyle w:val="SGGSHindi"/>
      </w:pPr>
      <w:r>
        <w:rPr>
          <w:cs/>
        </w:rPr>
        <w:t>धिआन</w:t>
      </w:r>
      <w:r>
        <w:t xml:space="preserve"> </w:t>
      </w:r>
      <w:r>
        <w:rPr>
          <w:cs/>
        </w:rPr>
        <w:t>का</w:t>
      </w:r>
      <w:r>
        <w:t xml:space="preserve"> </w:t>
      </w:r>
      <w:r>
        <w:rPr>
          <w:cs/>
        </w:rPr>
        <w:t>करि</w:t>
      </w:r>
      <w:r>
        <w:t xml:space="preserve"> </w:t>
      </w:r>
      <w:r>
        <w:rPr>
          <w:cs/>
        </w:rPr>
        <w:t>डंडा</w:t>
      </w:r>
      <w:r>
        <w:t xml:space="preserve"> </w:t>
      </w:r>
      <w:r>
        <w:rPr>
          <w:cs/>
        </w:rPr>
        <w:t>जोगी</w:t>
      </w:r>
      <w:r>
        <w:t xml:space="preserve"> </w:t>
      </w:r>
      <w:r>
        <w:rPr>
          <w:cs/>
        </w:rPr>
        <w:t>सिंङी</w:t>
      </w:r>
      <w:r>
        <w:t xml:space="preserve"> </w:t>
      </w:r>
      <w:r>
        <w:rPr>
          <w:cs/>
        </w:rPr>
        <w:t>सुरति</w:t>
      </w:r>
      <w:r>
        <w:t xml:space="preserve"> </w:t>
      </w:r>
      <w:r>
        <w:rPr>
          <w:cs/>
        </w:rPr>
        <w:t>वजाई</w:t>
      </w:r>
      <w:r>
        <w:t xml:space="preserve"> </w:t>
      </w:r>
      <w:r>
        <w:rPr>
          <w:cs/>
        </w:rPr>
        <w:t>॥२॥</w:t>
      </w:r>
    </w:p>
    <w:p w:rsidR="00A75876" w:rsidRDefault="00A75876">
      <w:pPr>
        <w:pStyle w:val="SGGSRoman"/>
      </w:pPr>
      <w:r>
        <w:t>Dhi-aan kaa kar dandaa jogee sinyee surat vajaa-ee. ||2||</w:t>
      </w:r>
    </w:p>
    <w:p w:rsidR="00A75876" w:rsidRDefault="00A75876">
      <w:pPr>
        <w:pStyle w:val="SGGSTrans"/>
      </w:pPr>
      <w:r>
        <w:t>Make meditation your walking stick, Yogi, and make higher consciousness the horn you blow. ||2||</w:t>
      </w:r>
    </w:p>
    <w:p w:rsidR="00A75876" w:rsidRDefault="00A75876">
      <w:pPr>
        <w:pStyle w:val="SGGSGurm"/>
      </w:pPr>
      <w:r>
        <w:rPr>
          <w:cs/>
          <w:lang w:bidi="pa-IN"/>
        </w:rPr>
        <w:t xml:space="preserve">ਮਨੁ ਦ੍ਰਿੜੁ ਕਰਿ ਆਸਣਿ ਬੈਸੁ ਜੋਗੀ ਤਾ ਤੇਰੀ ਕਲਪਣਾ ਜਾਈ ॥ </w:t>
      </w:r>
      <w:r>
        <w:rPr>
          <w:color w:val="008000"/>
          <w:sz w:val="18"/>
        </w:rPr>
        <w:t>(908)</w:t>
      </w:r>
    </w:p>
    <w:p w:rsidR="00A75876" w:rsidRDefault="00A75876">
      <w:pPr>
        <w:pStyle w:val="SGGSHindi"/>
      </w:pPr>
      <w:r>
        <w:rPr>
          <w:cs/>
        </w:rPr>
        <w:t>मनु</w:t>
      </w:r>
      <w:r>
        <w:t xml:space="preserve"> </w:t>
      </w:r>
      <w:r>
        <w:rPr>
          <w:cs/>
        </w:rPr>
        <w:t>द्रिड़ु</w:t>
      </w:r>
      <w:r>
        <w:t xml:space="preserve"> </w:t>
      </w:r>
      <w:r>
        <w:rPr>
          <w:cs/>
        </w:rPr>
        <w:t>करि</w:t>
      </w:r>
      <w:r>
        <w:t xml:space="preserve"> </w:t>
      </w:r>
      <w:r>
        <w:rPr>
          <w:cs/>
        </w:rPr>
        <w:t>आसणि</w:t>
      </w:r>
      <w:r>
        <w:t xml:space="preserve"> </w:t>
      </w:r>
      <w:r>
        <w:rPr>
          <w:cs/>
        </w:rPr>
        <w:t>बैसु</w:t>
      </w:r>
      <w:r>
        <w:t xml:space="preserve"> </w:t>
      </w:r>
      <w:r>
        <w:rPr>
          <w:cs/>
        </w:rPr>
        <w:t>जोगी</w:t>
      </w:r>
      <w:r>
        <w:t xml:space="preserve"> </w:t>
      </w:r>
      <w:r>
        <w:rPr>
          <w:cs/>
        </w:rPr>
        <w:t>ता</w:t>
      </w:r>
      <w:r>
        <w:t xml:space="preserve"> </w:t>
      </w:r>
      <w:r>
        <w:rPr>
          <w:cs/>
        </w:rPr>
        <w:t>तेरी</w:t>
      </w:r>
      <w:r>
        <w:t xml:space="preserve"> </w:t>
      </w:r>
      <w:r>
        <w:rPr>
          <w:cs/>
        </w:rPr>
        <w:t>कलपणा</w:t>
      </w:r>
      <w:r>
        <w:t xml:space="preserve"> </w:t>
      </w:r>
      <w:r>
        <w:rPr>
          <w:cs/>
        </w:rPr>
        <w:t>जाई</w:t>
      </w:r>
      <w:r>
        <w:t xml:space="preserve"> </w:t>
      </w:r>
      <w:r>
        <w:rPr>
          <w:cs/>
        </w:rPr>
        <w:t>॥</w:t>
      </w:r>
    </w:p>
    <w:p w:rsidR="00A75876" w:rsidRDefault="00A75876">
      <w:pPr>
        <w:pStyle w:val="SGGSRoman"/>
      </w:pPr>
      <w:r>
        <w:t>man darirh kar aasan bais jogee taa tayree kalpanaa jaa-ee.</w:t>
      </w:r>
    </w:p>
    <w:p w:rsidR="00A75876" w:rsidRDefault="00A75876">
      <w:pPr>
        <w:pStyle w:val="SGGSTrans"/>
      </w:pPr>
      <w:r>
        <w:t>Make your stable mind the Yogic posture you sit in, Yogi, and then you shall be rid of your tormenting desires.</w:t>
      </w:r>
    </w:p>
    <w:p w:rsidR="00A75876" w:rsidRDefault="00A75876">
      <w:pPr>
        <w:pStyle w:val="SGGSGurm"/>
      </w:pPr>
      <w:r>
        <w:rPr>
          <w:cs/>
          <w:lang w:bidi="pa-IN"/>
        </w:rPr>
        <w:t>ਕਾਇਆ ਨਗਰੀ ਮਹਿ ਮੰਗਣਿ ਚੜਹਿ ਜੋਗੀ ਤਾ ਨਾਮੁ ਪਲੈ ਪਾਈ ॥੩</w:t>
      </w:r>
      <w:r>
        <w:rPr>
          <w:cs/>
        </w:rPr>
        <w:t xml:space="preserve">॥ </w:t>
      </w:r>
      <w:r>
        <w:rPr>
          <w:color w:val="008000"/>
          <w:sz w:val="18"/>
        </w:rPr>
        <w:t>(908)</w:t>
      </w:r>
    </w:p>
    <w:p w:rsidR="00A75876" w:rsidRDefault="00A75876">
      <w:pPr>
        <w:pStyle w:val="SGGSHindi"/>
      </w:pPr>
      <w:r>
        <w:rPr>
          <w:cs/>
        </w:rPr>
        <w:t>काइआ</w:t>
      </w:r>
      <w:r>
        <w:t xml:space="preserve"> </w:t>
      </w:r>
      <w:r>
        <w:rPr>
          <w:cs/>
        </w:rPr>
        <w:t>नगरी</w:t>
      </w:r>
      <w:r>
        <w:t xml:space="preserve"> </w:t>
      </w:r>
      <w:r>
        <w:rPr>
          <w:cs/>
        </w:rPr>
        <w:t>महि</w:t>
      </w:r>
      <w:r>
        <w:t xml:space="preserve"> </w:t>
      </w:r>
      <w:r>
        <w:rPr>
          <w:cs/>
        </w:rPr>
        <w:t>मंगणि</w:t>
      </w:r>
      <w:r>
        <w:t xml:space="preserve"> </w:t>
      </w:r>
      <w:r>
        <w:rPr>
          <w:cs/>
        </w:rPr>
        <w:t>चड़हि</w:t>
      </w:r>
      <w:r>
        <w:t xml:space="preserve"> </w:t>
      </w:r>
      <w:r>
        <w:rPr>
          <w:cs/>
        </w:rPr>
        <w:t>जोगी</w:t>
      </w:r>
      <w:r>
        <w:t xml:space="preserve"> </w:t>
      </w:r>
      <w:r>
        <w:rPr>
          <w:cs/>
        </w:rPr>
        <w:t>ता</w:t>
      </w:r>
      <w:r>
        <w:t xml:space="preserve"> </w:t>
      </w:r>
      <w:r>
        <w:rPr>
          <w:cs/>
        </w:rPr>
        <w:t>नामु</w:t>
      </w:r>
      <w:r>
        <w:t xml:space="preserve"> </w:t>
      </w:r>
      <w:r>
        <w:rPr>
          <w:cs/>
        </w:rPr>
        <w:t>पलै</w:t>
      </w:r>
      <w:r>
        <w:t xml:space="preserve"> </w:t>
      </w:r>
      <w:r>
        <w:rPr>
          <w:cs/>
        </w:rPr>
        <w:t>पाई</w:t>
      </w:r>
      <w:r>
        <w:t xml:space="preserve"> </w:t>
      </w:r>
      <w:r>
        <w:rPr>
          <w:cs/>
        </w:rPr>
        <w:t>॥३॥</w:t>
      </w:r>
    </w:p>
    <w:p w:rsidR="00A75876" w:rsidRDefault="00A75876">
      <w:pPr>
        <w:pStyle w:val="SGGSRoman"/>
      </w:pPr>
      <w:r>
        <w:t>kaa-i-aa nagree meh mangan charheh jogee taa naam palai paa-ee. ||3||</w:t>
      </w:r>
    </w:p>
    <w:p w:rsidR="00A75876" w:rsidRDefault="00A75876">
      <w:pPr>
        <w:pStyle w:val="SGGSTrans"/>
      </w:pPr>
      <w:r>
        <w:t>Go begging in the village of the body, Yogi, and then, you shall obtain the Naam in your lap. ||3||</w:t>
      </w:r>
    </w:p>
    <w:p w:rsidR="00A75876" w:rsidRDefault="00A75876">
      <w:pPr>
        <w:pStyle w:val="SGGSGurm"/>
      </w:pPr>
      <w:r>
        <w:rPr>
          <w:cs/>
          <w:lang w:bidi="pa-IN"/>
        </w:rPr>
        <w:t xml:space="preserve">ਇਤੁ ਕਿੰਗੁਰੀ ਧਿਆਨੁ ਨ ਲਾਗੈ ਜੋਗੀ ਨਾ ਸਚੁ ਪਲੈ ਪਾਇ ॥ </w:t>
      </w:r>
      <w:r>
        <w:rPr>
          <w:color w:val="008000"/>
          <w:sz w:val="18"/>
        </w:rPr>
        <w:t>(908)</w:t>
      </w:r>
    </w:p>
    <w:p w:rsidR="00A75876" w:rsidRDefault="00A75876">
      <w:pPr>
        <w:pStyle w:val="SGGSHindi"/>
      </w:pPr>
      <w:r>
        <w:rPr>
          <w:cs/>
        </w:rPr>
        <w:t>इतु</w:t>
      </w:r>
      <w:r>
        <w:t xml:space="preserve"> </w:t>
      </w:r>
      <w:r>
        <w:rPr>
          <w:cs/>
        </w:rPr>
        <w:t>किंगुरी</w:t>
      </w:r>
      <w:r>
        <w:t xml:space="preserve"> </w:t>
      </w:r>
      <w:r>
        <w:rPr>
          <w:cs/>
        </w:rPr>
        <w:t>धिआनु</w:t>
      </w:r>
      <w:r>
        <w:t xml:space="preserve"> </w:t>
      </w:r>
      <w:r>
        <w:rPr>
          <w:cs/>
        </w:rPr>
        <w:t>न</w:t>
      </w:r>
      <w:r>
        <w:t xml:space="preserve"> </w:t>
      </w:r>
      <w:r>
        <w:rPr>
          <w:cs/>
        </w:rPr>
        <w:t>लागै</w:t>
      </w:r>
      <w:r>
        <w:t xml:space="preserve"> </w:t>
      </w:r>
      <w:r>
        <w:rPr>
          <w:cs/>
        </w:rPr>
        <w:t>जोगी</w:t>
      </w:r>
      <w:r>
        <w:t xml:space="preserve"> </w:t>
      </w:r>
      <w:r>
        <w:rPr>
          <w:cs/>
        </w:rPr>
        <w:t>ना</w:t>
      </w:r>
      <w:r>
        <w:t xml:space="preserve"> </w:t>
      </w:r>
      <w:r>
        <w:rPr>
          <w:cs/>
        </w:rPr>
        <w:t>सचु</w:t>
      </w:r>
      <w:r>
        <w:t xml:space="preserve"> </w:t>
      </w:r>
      <w:r>
        <w:rPr>
          <w:cs/>
        </w:rPr>
        <w:t>पलै</w:t>
      </w:r>
      <w:r>
        <w:t xml:space="preserve"> </w:t>
      </w:r>
      <w:r>
        <w:rPr>
          <w:cs/>
        </w:rPr>
        <w:t>पाइ</w:t>
      </w:r>
      <w:r>
        <w:t xml:space="preserve"> </w:t>
      </w:r>
      <w:r>
        <w:rPr>
          <w:cs/>
        </w:rPr>
        <w:t>॥</w:t>
      </w:r>
    </w:p>
    <w:p w:rsidR="00A75876" w:rsidRDefault="00A75876">
      <w:pPr>
        <w:pStyle w:val="SGGSRoman"/>
      </w:pPr>
      <w:r>
        <w:t>it kinguree Dhi-aan na laagai jogee naa sach palai paa-ay.</w:t>
      </w:r>
    </w:p>
    <w:p w:rsidR="00A75876" w:rsidRDefault="00A75876">
      <w:pPr>
        <w:pStyle w:val="SGGSTrans"/>
      </w:pPr>
      <w:r>
        <w:t>This harp does not center you in meditation, Yogi, nor does it bring the True Name into your lap.</w:t>
      </w:r>
    </w:p>
    <w:p w:rsidR="00A75876" w:rsidRDefault="00A75876">
      <w:pPr>
        <w:pStyle w:val="SGGSGurm"/>
      </w:pPr>
      <w:r>
        <w:rPr>
          <w:cs/>
          <w:lang w:bidi="pa-IN"/>
        </w:rPr>
        <w:t>ਇਤੁ ਕਿੰਗੁਰੀ ਸਾਂਤਿ ਨ ਆਵੈ ਜੋਗੀ ਅਭਿਮਾਨੁ ਨ ਵਿਚਹੁ ਜਾਇ ॥੪</w:t>
      </w:r>
      <w:r>
        <w:rPr>
          <w:cs/>
        </w:rPr>
        <w:t xml:space="preserve">॥ </w:t>
      </w:r>
      <w:r>
        <w:rPr>
          <w:color w:val="008000"/>
          <w:sz w:val="18"/>
        </w:rPr>
        <w:t>(908)</w:t>
      </w:r>
    </w:p>
    <w:p w:rsidR="00A75876" w:rsidRDefault="00A75876">
      <w:pPr>
        <w:pStyle w:val="SGGSHindi"/>
      </w:pPr>
      <w:r>
        <w:rPr>
          <w:cs/>
        </w:rPr>
        <w:t>इतु</w:t>
      </w:r>
      <w:r>
        <w:t xml:space="preserve"> </w:t>
      </w:r>
      <w:r>
        <w:rPr>
          <w:cs/>
        </w:rPr>
        <w:t>किंगुरी</w:t>
      </w:r>
      <w:r>
        <w:t xml:space="preserve"> </w:t>
      </w:r>
      <w:r>
        <w:rPr>
          <w:cs/>
        </w:rPr>
        <w:t>सांति</w:t>
      </w:r>
      <w:r>
        <w:t xml:space="preserve"> </w:t>
      </w:r>
      <w:r>
        <w:rPr>
          <w:cs/>
        </w:rPr>
        <w:t>न</w:t>
      </w:r>
      <w:r>
        <w:t xml:space="preserve"> </w:t>
      </w:r>
      <w:r>
        <w:rPr>
          <w:cs/>
        </w:rPr>
        <w:t>आवै</w:t>
      </w:r>
      <w:r>
        <w:t xml:space="preserve"> </w:t>
      </w:r>
      <w:r>
        <w:rPr>
          <w:cs/>
        </w:rPr>
        <w:t>जोगी</w:t>
      </w:r>
      <w:r>
        <w:t xml:space="preserve"> </w:t>
      </w:r>
      <w:r>
        <w:rPr>
          <w:cs/>
        </w:rPr>
        <w:t>अभिमानु</w:t>
      </w:r>
      <w:r>
        <w:t xml:space="preserve"> </w:t>
      </w:r>
      <w:r>
        <w:rPr>
          <w:cs/>
        </w:rPr>
        <w:t>न</w:t>
      </w:r>
      <w:r>
        <w:t xml:space="preserve"> </w:t>
      </w:r>
      <w:r>
        <w:rPr>
          <w:cs/>
        </w:rPr>
        <w:t>विचहु</w:t>
      </w:r>
      <w:r>
        <w:t xml:space="preserve"> </w:t>
      </w:r>
      <w:r>
        <w:rPr>
          <w:cs/>
        </w:rPr>
        <w:t>जाइ</w:t>
      </w:r>
      <w:r>
        <w:t xml:space="preserve"> </w:t>
      </w:r>
      <w:r>
        <w:rPr>
          <w:cs/>
        </w:rPr>
        <w:t>॥४॥</w:t>
      </w:r>
    </w:p>
    <w:p w:rsidR="00A75876" w:rsidRDefault="00A75876">
      <w:pPr>
        <w:pStyle w:val="SGGSRoman"/>
      </w:pPr>
      <w:r>
        <w:t>it kinguree saa</w:t>
      </w:r>
      <w:r>
        <w:rPr>
          <w:vertAlign w:val="superscript"/>
        </w:rPr>
        <w:t>N</w:t>
      </w:r>
      <w:r>
        <w:t>t na aavai jogee abhimaan na vichahu jaa-ay. ||4||</w:t>
      </w:r>
    </w:p>
    <w:p w:rsidR="00A75876" w:rsidRDefault="00A75876">
      <w:pPr>
        <w:pStyle w:val="SGGSTrans"/>
      </w:pPr>
      <w:r>
        <w:t>This harp does not bring you peace, Yogi, nor eliminate egotism from within you. ||4||</w:t>
      </w:r>
    </w:p>
    <w:p w:rsidR="00A75876" w:rsidRDefault="00A75876">
      <w:pPr>
        <w:pStyle w:val="SGGSGurm"/>
      </w:pPr>
      <w:r>
        <w:rPr>
          <w:cs/>
          <w:lang w:bidi="pa-IN"/>
        </w:rPr>
        <w:t xml:space="preserve">ਭਉ ਭਾਉ ਦੁਇ ਪਤ ਲਾਇ ਜੋਗੀ ਇਹੁ ਸਰੀਰੁ ਕਰਿ ਡੰਡੀ ॥ </w:t>
      </w:r>
      <w:r>
        <w:rPr>
          <w:color w:val="008000"/>
          <w:sz w:val="18"/>
        </w:rPr>
        <w:t>(908)</w:t>
      </w:r>
    </w:p>
    <w:p w:rsidR="00A75876" w:rsidRDefault="00A75876">
      <w:pPr>
        <w:pStyle w:val="SGGSHindi"/>
      </w:pPr>
      <w:r>
        <w:rPr>
          <w:cs/>
        </w:rPr>
        <w:t>भउ</w:t>
      </w:r>
      <w:r>
        <w:t xml:space="preserve"> </w:t>
      </w:r>
      <w:r>
        <w:rPr>
          <w:cs/>
        </w:rPr>
        <w:t>भाउ</w:t>
      </w:r>
      <w:r>
        <w:t xml:space="preserve"> </w:t>
      </w:r>
      <w:r>
        <w:rPr>
          <w:cs/>
        </w:rPr>
        <w:t>दुइ</w:t>
      </w:r>
      <w:r>
        <w:t xml:space="preserve"> </w:t>
      </w:r>
      <w:r>
        <w:rPr>
          <w:cs/>
        </w:rPr>
        <w:t>पत</w:t>
      </w:r>
      <w:r>
        <w:t xml:space="preserve"> </w:t>
      </w:r>
      <w:r>
        <w:rPr>
          <w:cs/>
        </w:rPr>
        <w:t>लाइ</w:t>
      </w:r>
      <w:r>
        <w:t xml:space="preserve"> </w:t>
      </w:r>
      <w:r>
        <w:rPr>
          <w:cs/>
        </w:rPr>
        <w:t>जोगी</w:t>
      </w:r>
      <w:r>
        <w:t xml:space="preserve"> </w:t>
      </w:r>
      <w:r>
        <w:rPr>
          <w:cs/>
        </w:rPr>
        <w:t>इहु</w:t>
      </w:r>
      <w:r>
        <w:t xml:space="preserve"> </w:t>
      </w:r>
      <w:r>
        <w:rPr>
          <w:cs/>
        </w:rPr>
        <w:t>सरीरु</w:t>
      </w:r>
      <w:r>
        <w:t xml:space="preserve"> </w:t>
      </w:r>
      <w:r>
        <w:rPr>
          <w:cs/>
        </w:rPr>
        <w:t>करि</w:t>
      </w:r>
      <w:r>
        <w:t xml:space="preserve"> </w:t>
      </w:r>
      <w:r>
        <w:rPr>
          <w:cs/>
        </w:rPr>
        <w:t>डंडी</w:t>
      </w:r>
      <w:r>
        <w:t xml:space="preserve"> </w:t>
      </w:r>
      <w:r>
        <w:rPr>
          <w:cs/>
        </w:rPr>
        <w:t>॥</w:t>
      </w:r>
    </w:p>
    <w:p w:rsidR="00A75876" w:rsidRDefault="00A75876">
      <w:pPr>
        <w:pStyle w:val="SGGSRoman"/>
      </w:pPr>
      <w:r>
        <w:t>bha-o bhaa-o du-ay pat laa-ay jogee ih sareer kar dandee.</w:t>
      </w:r>
    </w:p>
    <w:p w:rsidR="00A75876" w:rsidRDefault="00A75876">
      <w:pPr>
        <w:pStyle w:val="SGGSTrans"/>
      </w:pPr>
      <w:r>
        <w:t>Make the Fear of God, and the Love of God, the two gourds of your lute, Yogi, and make this body its neck.</w:t>
      </w:r>
    </w:p>
    <w:p w:rsidR="00A75876" w:rsidRDefault="00A75876">
      <w:pPr>
        <w:pStyle w:val="SGGSGurm"/>
      </w:pPr>
      <w:r>
        <w:rPr>
          <w:cs/>
          <w:lang w:bidi="pa-IN"/>
        </w:rPr>
        <w:t>ਗੁਰਮੁਖਿ ਹੋਵਹਿ ਤਾ ਤੰਤੀ ਵਾਜੈ ਇਨ ਬਿਧਿ ਤ੍ਰਿਸਨਾ ਖੰਡੀ ॥੫</w:t>
      </w:r>
      <w:r>
        <w:rPr>
          <w:cs/>
        </w:rPr>
        <w:t xml:space="preserve">॥ </w:t>
      </w:r>
      <w:r>
        <w:rPr>
          <w:color w:val="008000"/>
          <w:sz w:val="18"/>
        </w:rPr>
        <w:t>(908)</w:t>
      </w:r>
    </w:p>
    <w:p w:rsidR="00A75876" w:rsidRDefault="00A75876">
      <w:pPr>
        <w:pStyle w:val="SGGSHindi"/>
      </w:pPr>
      <w:r>
        <w:rPr>
          <w:cs/>
        </w:rPr>
        <w:t>गुरमुखि</w:t>
      </w:r>
      <w:r>
        <w:t xml:space="preserve"> </w:t>
      </w:r>
      <w:r>
        <w:rPr>
          <w:cs/>
        </w:rPr>
        <w:t>होवहि</w:t>
      </w:r>
      <w:r>
        <w:t xml:space="preserve"> </w:t>
      </w:r>
      <w:r>
        <w:rPr>
          <w:cs/>
        </w:rPr>
        <w:t>ता</w:t>
      </w:r>
      <w:r>
        <w:t xml:space="preserve"> </w:t>
      </w:r>
      <w:r>
        <w:rPr>
          <w:cs/>
        </w:rPr>
        <w:t>तंती</w:t>
      </w:r>
      <w:r>
        <w:t xml:space="preserve"> </w:t>
      </w:r>
      <w:r>
        <w:rPr>
          <w:cs/>
        </w:rPr>
        <w:t>वाजै</w:t>
      </w:r>
      <w:r>
        <w:t xml:space="preserve"> </w:t>
      </w:r>
      <w:r>
        <w:rPr>
          <w:cs/>
        </w:rPr>
        <w:t>इन</w:t>
      </w:r>
      <w:r>
        <w:t xml:space="preserve"> </w:t>
      </w:r>
      <w:r>
        <w:rPr>
          <w:cs/>
        </w:rPr>
        <w:t>बिधि</w:t>
      </w:r>
      <w:r>
        <w:t xml:space="preserve"> </w:t>
      </w:r>
      <w:r>
        <w:rPr>
          <w:cs/>
        </w:rPr>
        <w:t>त्रिसना</w:t>
      </w:r>
      <w:r>
        <w:t xml:space="preserve"> </w:t>
      </w:r>
      <w:r>
        <w:rPr>
          <w:cs/>
        </w:rPr>
        <w:t>खंडी</w:t>
      </w:r>
      <w:r>
        <w:t xml:space="preserve"> </w:t>
      </w:r>
      <w:r>
        <w:rPr>
          <w:cs/>
        </w:rPr>
        <w:t>॥५॥</w:t>
      </w:r>
    </w:p>
    <w:p w:rsidR="00A75876" w:rsidRDefault="00A75876">
      <w:pPr>
        <w:pStyle w:val="SGGSRoman"/>
      </w:pPr>
      <w:r>
        <w:t>gurmukh hoveh taa tantee vaajai in biDh tarisnaa khandee. ||5||</w:t>
      </w:r>
    </w:p>
    <w:p w:rsidR="00A75876" w:rsidRDefault="00A75876">
      <w:pPr>
        <w:pStyle w:val="SGGSTrans"/>
      </w:pPr>
      <w:r>
        <w:t>Become Gurmukh, and then vibrate the strings; in this way, your desires shall depart. ||5||</w:t>
      </w:r>
    </w:p>
    <w:p w:rsidR="00A75876" w:rsidRDefault="00A75876">
      <w:pPr>
        <w:pStyle w:val="SGGSGurm"/>
      </w:pPr>
      <w:r>
        <w:rPr>
          <w:cs/>
          <w:lang w:bidi="pa-IN"/>
        </w:rPr>
        <w:t xml:space="preserve">ਹੁਕਮੁ ਬੁਝੈ ਸੋ ਜੋਗੀ ਕਹੀਐ ਏਕਸ ਸਿਉ ਚਿਤੁ ਲਾਏ ॥ </w:t>
      </w:r>
      <w:r>
        <w:rPr>
          <w:color w:val="008000"/>
          <w:sz w:val="18"/>
        </w:rPr>
        <w:t>(908)</w:t>
      </w:r>
    </w:p>
    <w:p w:rsidR="00A75876" w:rsidRDefault="00A75876">
      <w:pPr>
        <w:pStyle w:val="SGGSHindi"/>
      </w:pPr>
      <w:r>
        <w:rPr>
          <w:cs/>
        </w:rPr>
        <w:t>हुकमु</w:t>
      </w:r>
      <w:r>
        <w:t xml:space="preserve"> </w:t>
      </w:r>
      <w:r>
        <w:rPr>
          <w:cs/>
        </w:rPr>
        <w:t>बुझै</w:t>
      </w:r>
      <w:r>
        <w:t xml:space="preserve"> </w:t>
      </w:r>
      <w:r>
        <w:rPr>
          <w:cs/>
        </w:rPr>
        <w:t>सो</w:t>
      </w:r>
      <w:r>
        <w:t xml:space="preserve"> </w:t>
      </w:r>
      <w:r>
        <w:rPr>
          <w:cs/>
        </w:rPr>
        <w:t>जोगी</w:t>
      </w:r>
      <w:r>
        <w:t xml:space="preserve"> </w:t>
      </w:r>
      <w:r>
        <w:rPr>
          <w:cs/>
        </w:rPr>
        <w:t>कहीऐ</w:t>
      </w:r>
      <w:r>
        <w:t xml:space="preserve"> </w:t>
      </w:r>
      <w:r>
        <w:rPr>
          <w:cs/>
        </w:rPr>
        <w:t>एकस</w:t>
      </w:r>
      <w:r>
        <w:t xml:space="preserve"> </w:t>
      </w:r>
      <w:r>
        <w:rPr>
          <w:cs/>
        </w:rPr>
        <w:t>सिउ</w:t>
      </w:r>
      <w:r>
        <w:t xml:space="preserve"> </w:t>
      </w:r>
      <w:r>
        <w:rPr>
          <w:cs/>
        </w:rPr>
        <w:t>चितु</w:t>
      </w:r>
      <w:r>
        <w:t xml:space="preserve"> </w:t>
      </w:r>
      <w:r>
        <w:rPr>
          <w:cs/>
        </w:rPr>
        <w:t>लाए</w:t>
      </w:r>
      <w:r>
        <w:t xml:space="preserve"> </w:t>
      </w:r>
      <w:r>
        <w:rPr>
          <w:cs/>
        </w:rPr>
        <w:t>॥</w:t>
      </w:r>
    </w:p>
    <w:p w:rsidR="00A75876" w:rsidRDefault="00A75876">
      <w:pPr>
        <w:pStyle w:val="SGGSRoman"/>
      </w:pPr>
      <w:r>
        <w:t>hukam bujhai so jogee kahee-ai aykas si-o chit laa-ay.</w:t>
      </w:r>
    </w:p>
    <w:p w:rsidR="00A75876" w:rsidRDefault="00A75876">
      <w:pPr>
        <w:pStyle w:val="SGGSTrans"/>
      </w:pPr>
      <w:r>
        <w:t>One who understands the Hukam of the Lord's Command is called a Yogi; he links his consciousness to the One Lord.</w:t>
      </w:r>
    </w:p>
    <w:p w:rsidR="00A75876" w:rsidRDefault="00A75876">
      <w:pPr>
        <w:pStyle w:val="SGGSGurm"/>
      </w:pPr>
      <w:r>
        <w:rPr>
          <w:cs/>
          <w:lang w:bidi="pa-IN"/>
        </w:rPr>
        <w:t>ਸਹਸਾ ਤੂਟੈ ਨਿਰਮਲੁ ਹੋਵੈ ਜੋਗ ਜੁਗਤਿ ਇਵ ਪਾਏ ॥੬</w:t>
      </w:r>
      <w:r>
        <w:rPr>
          <w:cs/>
        </w:rPr>
        <w:t xml:space="preserve">॥ </w:t>
      </w:r>
      <w:r>
        <w:rPr>
          <w:color w:val="008000"/>
          <w:sz w:val="18"/>
        </w:rPr>
        <w:t>(908)</w:t>
      </w:r>
    </w:p>
    <w:p w:rsidR="00A75876" w:rsidRDefault="00A75876">
      <w:pPr>
        <w:pStyle w:val="SGGSHindi"/>
      </w:pPr>
      <w:r>
        <w:rPr>
          <w:cs/>
        </w:rPr>
        <w:t>सहसा</w:t>
      </w:r>
      <w:r>
        <w:t xml:space="preserve"> </w:t>
      </w:r>
      <w:r>
        <w:rPr>
          <w:cs/>
        </w:rPr>
        <w:t>तूटै</w:t>
      </w:r>
      <w:r>
        <w:t xml:space="preserve"> </w:t>
      </w:r>
      <w:r>
        <w:rPr>
          <w:cs/>
        </w:rPr>
        <w:t>निरमलु</w:t>
      </w:r>
      <w:r>
        <w:t xml:space="preserve"> </w:t>
      </w:r>
      <w:r>
        <w:rPr>
          <w:cs/>
        </w:rPr>
        <w:t>होवै</w:t>
      </w:r>
      <w:r>
        <w:t xml:space="preserve"> </w:t>
      </w:r>
      <w:r>
        <w:rPr>
          <w:cs/>
        </w:rPr>
        <w:t>जोग</w:t>
      </w:r>
      <w:r>
        <w:t xml:space="preserve"> </w:t>
      </w:r>
      <w:r>
        <w:rPr>
          <w:cs/>
        </w:rPr>
        <w:t>जुगति</w:t>
      </w:r>
      <w:r>
        <w:t xml:space="preserve"> </w:t>
      </w:r>
      <w:r>
        <w:rPr>
          <w:cs/>
        </w:rPr>
        <w:t>इव</w:t>
      </w:r>
      <w:r>
        <w:t xml:space="preserve"> </w:t>
      </w:r>
      <w:r>
        <w:rPr>
          <w:cs/>
        </w:rPr>
        <w:t>पाए</w:t>
      </w:r>
      <w:r>
        <w:t xml:space="preserve"> </w:t>
      </w:r>
      <w:r>
        <w:rPr>
          <w:cs/>
        </w:rPr>
        <w:t>॥६॥</w:t>
      </w:r>
    </w:p>
    <w:p w:rsidR="00A75876" w:rsidRDefault="00A75876">
      <w:pPr>
        <w:pStyle w:val="SGGSRoman"/>
      </w:pPr>
      <w:r>
        <w:t>sahsaa tootai nirmal hovai jog jugat iv paa-ay. ||6||</w:t>
      </w:r>
    </w:p>
    <w:p w:rsidR="00A75876" w:rsidRDefault="00A75876">
      <w:pPr>
        <w:pStyle w:val="SGGSTrans"/>
      </w:pPr>
      <w:r>
        <w:t>His cynicism is dispelled, and he becomes immaculately pure; this is how he finds the Way of Yoga. ||6||</w:t>
      </w:r>
    </w:p>
    <w:p w:rsidR="00A75876" w:rsidRDefault="00A75876">
      <w:pPr>
        <w:pStyle w:val="SGGSGurm"/>
      </w:pPr>
      <w:r>
        <w:rPr>
          <w:cs/>
          <w:lang w:bidi="pa-IN"/>
        </w:rPr>
        <w:t xml:space="preserve">ਨਦਰੀ ਆਵਦਾ ਸਭੁ ਕਿਛੁ ਬਿਨਸੈ ਹਰਿ ਸੇਤੀ ਚਿਤੁ ਲਾਇ ॥ </w:t>
      </w:r>
      <w:r>
        <w:rPr>
          <w:color w:val="008000"/>
          <w:sz w:val="18"/>
        </w:rPr>
        <w:t>(908)</w:t>
      </w:r>
    </w:p>
    <w:p w:rsidR="00A75876" w:rsidRDefault="00A75876">
      <w:pPr>
        <w:pStyle w:val="SGGSHindi"/>
      </w:pPr>
      <w:r>
        <w:rPr>
          <w:cs/>
        </w:rPr>
        <w:t>नदरी</w:t>
      </w:r>
      <w:r>
        <w:t xml:space="preserve"> </w:t>
      </w:r>
      <w:r>
        <w:rPr>
          <w:cs/>
        </w:rPr>
        <w:t>आवदा</w:t>
      </w:r>
      <w:r>
        <w:t xml:space="preserve"> </w:t>
      </w:r>
      <w:r>
        <w:rPr>
          <w:cs/>
        </w:rPr>
        <w:t>सभु</w:t>
      </w:r>
      <w:r>
        <w:t xml:space="preserve"> </w:t>
      </w:r>
      <w:r>
        <w:rPr>
          <w:cs/>
        </w:rPr>
        <w:t>किछु</w:t>
      </w:r>
      <w:r>
        <w:t xml:space="preserve"> </w:t>
      </w:r>
      <w:r>
        <w:rPr>
          <w:cs/>
        </w:rPr>
        <w:t>बिनसै</w:t>
      </w:r>
      <w:r>
        <w:t xml:space="preserve"> </w:t>
      </w:r>
      <w:r>
        <w:rPr>
          <w:cs/>
        </w:rPr>
        <w:t>हरि</w:t>
      </w:r>
      <w:r>
        <w:t xml:space="preserve"> </w:t>
      </w:r>
      <w:r>
        <w:rPr>
          <w:cs/>
        </w:rPr>
        <w:t>सेती</w:t>
      </w:r>
      <w:r>
        <w:t xml:space="preserve"> </w:t>
      </w:r>
      <w:r>
        <w:rPr>
          <w:cs/>
        </w:rPr>
        <w:t>चितु</w:t>
      </w:r>
      <w:r>
        <w:t xml:space="preserve"> </w:t>
      </w:r>
      <w:r>
        <w:rPr>
          <w:cs/>
        </w:rPr>
        <w:t>लाइ</w:t>
      </w:r>
      <w:r>
        <w:t xml:space="preserve"> </w:t>
      </w:r>
      <w:r>
        <w:rPr>
          <w:cs/>
        </w:rPr>
        <w:t>॥</w:t>
      </w:r>
    </w:p>
    <w:p w:rsidR="00A75876" w:rsidRDefault="00A75876">
      <w:pPr>
        <w:pStyle w:val="SGGSRoman"/>
      </w:pPr>
      <w:r>
        <w:t>nadree aavdaa sabh kichh binsai har saytee chit laa-ay.</w:t>
      </w:r>
    </w:p>
    <w:p w:rsidR="00A75876" w:rsidRDefault="00A75876">
      <w:pPr>
        <w:pStyle w:val="SGGSTrans"/>
      </w:pPr>
      <w:r>
        <w:t>Everything that comes into view shall be destroyed; focus your consciousness on the Lord.</w:t>
      </w:r>
    </w:p>
    <w:p w:rsidR="00A75876" w:rsidRDefault="00A75876">
      <w:pPr>
        <w:pStyle w:val="SGGSGurm"/>
      </w:pPr>
      <w:r>
        <w:rPr>
          <w:cs/>
          <w:lang w:bidi="pa-IN"/>
        </w:rPr>
        <w:t>ਸਤਿਗੁਰ ਨਾਲਿ ਤੇਰੀ ਭਾਵਨੀ ਲਾਗੈ ਤਾ ਇਹ ਸੋਝੀ ਪਾਇ ॥੭</w:t>
      </w:r>
      <w:r>
        <w:rPr>
          <w:cs/>
        </w:rPr>
        <w:t xml:space="preserve">॥ </w:t>
      </w:r>
      <w:r>
        <w:rPr>
          <w:color w:val="008000"/>
          <w:sz w:val="18"/>
        </w:rPr>
        <w:t>(908)</w:t>
      </w:r>
    </w:p>
    <w:p w:rsidR="00A75876" w:rsidRDefault="00A75876">
      <w:pPr>
        <w:pStyle w:val="SGGSHindi"/>
      </w:pPr>
      <w:r>
        <w:rPr>
          <w:cs/>
        </w:rPr>
        <w:t>सतिगुर</w:t>
      </w:r>
      <w:r>
        <w:t xml:space="preserve"> </w:t>
      </w:r>
      <w:r>
        <w:rPr>
          <w:cs/>
        </w:rPr>
        <w:t>नालि</w:t>
      </w:r>
      <w:r>
        <w:t xml:space="preserve"> </w:t>
      </w:r>
      <w:r>
        <w:rPr>
          <w:cs/>
        </w:rPr>
        <w:t>तेरी</w:t>
      </w:r>
      <w:r>
        <w:t xml:space="preserve"> </w:t>
      </w:r>
      <w:r>
        <w:rPr>
          <w:cs/>
        </w:rPr>
        <w:t>भावनी</w:t>
      </w:r>
      <w:r>
        <w:t xml:space="preserve"> </w:t>
      </w:r>
      <w:r>
        <w:rPr>
          <w:cs/>
        </w:rPr>
        <w:t>लागै</w:t>
      </w:r>
      <w:r>
        <w:t xml:space="preserve"> </w:t>
      </w:r>
      <w:r>
        <w:rPr>
          <w:cs/>
        </w:rPr>
        <w:t>ता</w:t>
      </w:r>
      <w:r>
        <w:t xml:space="preserve"> </w:t>
      </w:r>
      <w:r>
        <w:rPr>
          <w:cs/>
        </w:rPr>
        <w:t>इह</w:t>
      </w:r>
      <w:r>
        <w:t xml:space="preserve"> </w:t>
      </w:r>
      <w:r>
        <w:rPr>
          <w:cs/>
        </w:rPr>
        <w:t>सोझी</w:t>
      </w:r>
      <w:r>
        <w:t xml:space="preserve"> </w:t>
      </w:r>
      <w:r>
        <w:rPr>
          <w:cs/>
        </w:rPr>
        <w:t>पाइ</w:t>
      </w:r>
      <w:r>
        <w:t xml:space="preserve"> </w:t>
      </w:r>
      <w:r>
        <w:rPr>
          <w:cs/>
        </w:rPr>
        <w:t>॥७॥</w:t>
      </w:r>
    </w:p>
    <w:p w:rsidR="00A75876" w:rsidRDefault="00A75876">
      <w:pPr>
        <w:pStyle w:val="SGGSRoman"/>
      </w:pPr>
      <w:r>
        <w:t>satgur naal tayree bhaavnee laagai taa ih sojhee paa-ay. ||7||</w:t>
      </w:r>
    </w:p>
    <w:p w:rsidR="00A75876" w:rsidRDefault="00A75876">
      <w:pPr>
        <w:pStyle w:val="SGGSTrans"/>
      </w:pPr>
      <w:r>
        <w:t>Enshrine love for the True Guru, and then you shall obtain this understanding. ||7||</w:t>
      </w:r>
    </w:p>
    <w:p w:rsidR="00A75876" w:rsidRDefault="00A75876">
      <w:pPr>
        <w:pStyle w:val="SGGSGurm"/>
      </w:pPr>
      <w:r>
        <w:rPr>
          <w:cs/>
          <w:lang w:bidi="pa-IN"/>
        </w:rPr>
        <w:t xml:space="preserve">ਏਹੁ ਜੋਗੁ ਨ ਹੋਵੈ ਜੋਗੀ ਜਿ ਕੁਟੰਬੁ ਛੋਡਿ ਪਰਭਵਣੁ ਕਰਹਿ ॥ </w:t>
      </w:r>
      <w:r>
        <w:rPr>
          <w:color w:val="008000"/>
          <w:sz w:val="18"/>
        </w:rPr>
        <w:t>(909)</w:t>
      </w:r>
    </w:p>
    <w:p w:rsidR="00A75876" w:rsidRDefault="00A75876">
      <w:pPr>
        <w:pStyle w:val="SGGSHindi"/>
      </w:pPr>
      <w:r>
        <w:rPr>
          <w:cs/>
        </w:rPr>
        <w:t>एहु</w:t>
      </w:r>
      <w:r>
        <w:t xml:space="preserve"> </w:t>
      </w:r>
      <w:r>
        <w:rPr>
          <w:cs/>
        </w:rPr>
        <w:t>जोगु</w:t>
      </w:r>
      <w:r>
        <w:t xml:space="preserve"> </w:t>
      </w:r>
      <w:r>
        <w:rPr>
          <w:cs/>
        </w:rPr>
        <w:t>न</w:t>
      </w:r>
      <w:r>
        <w:t xml:space="preserve"> </w:t>
      </w:r>
      <w:r>
        <w:rPr>
          <w:cs/>
        </w:rPr>
        <w:t>होवै</w:t>
      </w:r>
      <w:r>
        <w:t xml:space="preserve"> </w:t>
      </w:r>
      <w:r>
        <w:rPr>
          <w:cs/>
        </w:rPr>
        <w:t>जोगी</w:t>
      </w:r>
      <w:r>
        <w:t xml:space="preserve"> </w:t>
      </w:r>
      <w:r>
        <w:rPr>
          <w:cs/>
        </w:rPr>
        <w:t>जि</w:t>
      </w:r>
      <w:r>
        <w:t xml:space="preserve"> </w:t>
      </w:r>
      <w:r>
        <w:rPr>
          <w:cs/>
        </w:rPr>
        <w:t>कुट्मबु</w:t>
      </w:r>
      <w:r>
        <w:t xml:space="preserve"> </w:t>
      </w:r>
      <w:r>
        <w:rPr>
          <w:cs/>
        </w:rPr>
        <w:t>छोडि</w:t>
      </w:r>
      <w:r>
        <w:t xml:space="preserve"> </w:t>
      </w:r>
      <w:r>
        <w:rPr>
          <w:cs/>
        </w:rPr>
        <w:t>परभवणु</w:t>
      </w:r>
      <w:r>
        <w:t xml:space="preserve"> </w:t>
      </w:r>
      <w:r>
        <w:rPr>
          <w:cs/>
        </w:rPr>
        <w:t>करहि</w:t>
      </w:r>
      <w:r>
        <w:t xml:space="preserve"> </w:t>
      </w:r>
      <w:r>
        <w:rPr>
          <w:cs/>
        </w:rPr>
        <w:t>॥</w:t>
      </w:r>
    </w:p>
    <w:p w:rsidR="00A75876" w:rsidRDefault="00A75876">
      <w:pPr>
        <w:pStyle w:val="SGGSRoman"/>
      </w:pPr>
      <w:r>
        <w:t>ayhu jog na hovai jogee je kutamb chhod parbhavan karahi.</w:t>
      </w:r>
    </w:p>
    <w:p w:rsidR="00A75876" w:rsidRDefault="00A75876">
      <w:pPr>
        <w:pStyle w:val="SGGSTrans"/>
      </w:pPr>
      <w:r>
        <w:t>This is not Yoga, O Yogi, to abandon your family and wander around.</w:t>
      </w:r>
    </w:p>
    <w:p w:rsidR="00A75876" w:rsidRDefault="00A75876">
      <w:pPr>
        <w:pStyle w:val="SGGSGurm"/>
      </w:pPr>
      <w:r>
        <w:rPr>
          <w:cs/>
          <w:lang w:bidi="pa-IN"/>
        </w:rPr>
        <w:t xml:space="preserve">ਗ੍ਰਿਹ ਸਰੀਰ ਮਹਿ ਹਰਿ ਹਰਿ ਨਾਮੁ ਗੁਰ ਪਰਸਾਦੀ ਅਪਣਾ ਹਰਿ ਪ੍ਰਭੁ ਲਹਹਿ </w:t>
      </w:r>
      <w:r>
        <w:rPr>
          <w:cs/>
        </w:rPr>
        <w:t>॥</w:t>
      </w:r>
      <w:r>
        <w:rPr>
          <w:lang w:bidi="pa-IN"/>
        </w:rPr>
        <w:t>੮</w:t>
      </w:r>
      <w:r>
        <w:rPr>
          <w:cs/>
        </w:rPr>
        <w:t xml:space="preserve">॥ </w:t>
      </w:r>
      <w:r>
        <w:rPr>
          <w:color w:val="008000"/>
          <w:sz w:val="18"/>
        </w:rPr>
        <w:t>(909)</w:t>
      </w:r>
    </w:p>
    <w:p w:rsidR="00A75876" w:rsidRDefault="00A75876">
      <w:pPr>
        <w:pStyle w:val="SGGSHindi"/>
      </w:pPr>
      <w:r>
        <w:rPr>
          <w:cs/>
        </w:rPr>
        <w:t>ग्रिह</w:t>
      </w:r>
      <w:r>
        <w:t xml:space="preserve"> </w:t>
      </w:r>
      <w:r>
        <w:rPr>
          <w:cs/>
        </w:rPr>
        <w:t>सरीर</w:t>
      </w:r>
      <w:r>
        <w:t xml:space="preserve"> </w:t>
      </w:r>
      <w:r>
        <w:rPr>
          <w:cs/>
        </w:rPr>
        <w:t>महि</w:t>
      </w:r>
      <w:r>
        <w:t xml:space="preserve"> </w:t>
      </w:r>
      <w:r>
        <w:rPr>
          <w:cs/>
        </w:rPr>
        <w:t>हरि</w:t>
      </w:r>
      <w:r>
        <w:t xml:space="preserve"> </w:t>
      </w:r>
      <w:r>
        <w:rPr>
          <w:cs/>
        </w:rPr>
        <w:t>हरि</w:t>
      </w:r>
      <w:r>
        <w:t xml:space="preserve"> </w:t>
      </w:r>
      <w:r>
        <w:rPr>
          <w:cs/>
        </w:rPr>
        <w:t>नामु</w:t>
      </w:r>
      <w:r>
        <w:t xml:space="preserve"> </w:t>
      </w:r>
      <w:r>
        <w:rPr>
          <w:cs/>
        </w:rPr>
        <w:t>गुर</w:t>
      </w:r>
      <w:r>
        <w:t xml:space="preserve"> </w:t>
      </w:r>
      <w:r>
        <w:rPr>
          <w:cs/>
        </w:rPr>
        <w:t>परसादी</w:t>
      </w:r>
      <w:r>
        <w:t xml:space="preserve"> </w:t>
      </w:r>
      <w:r>
        <w:rPr>
          <w:cs/>
        </w:rPr>
        <w:t>अपणा</w:t>
      </w:r>
      <w:r>
        <w:t xml:space="preserve"> </w:t>
      </w:r>
      <w:r>
        <w:rPr>
          <w:cs/>
        </w:rPr>
        <w:t>हरि</w:t>
      </w:r>
      <w:r>
        <w:t xml:space="preserve"> </w:t>
      </w:r>
      <w:r>
        <w:rPr>
          <w:cs/>
        </w:rPr>
        <w:t>प्रभु</w:t>
      </w:r>
      <w:r>
        <w:t xml:space="preserve"> </w:t>
      </w:r>
      <w:r>
        <w:rPr>
          <w:cs/>
        </w:rPr>
        <w:t>लहहि</w:t>
      </w:r>
      <w:r>
        <w:t xml:space="preserve"> </w:t>
      </w:r>
      <w:r>
        <w:rPr>
          <w:cs/>
        </w:rPr>
        <w:t>॥८॥</w:t>
      </w:r>
    </w:p>
    <w:p w:rsidR="00A75876" w:rsidRDefault="00A75876">
      <w:pPr>
        <w:pStyle w:val="SGGSRoman"/>
      </w:pPr>
      <w:r>
        <w:t>garih sareer meh har har naam gur parsaadee apnaa har parabh laheh. ||8||</w:t>
      </w:r>
    </w:p>
    <w:p w:rsidR="00A75876" w:rsidRDefault="00A75876">
      <w:pPr>
        <w:pStyle w:val="SGGSTrans"/>
      </w:pPr>
      <w:r>
        <w:t>The Name of the Lord, Har, Har, is within the household of the body. By Guru's Grace, you shall find your Lord God. ||8||</w:t>
      </w:r>
    </w:p>
    <w:p w:rsidR="00A75876" w:rsidRDefault="00A75876">
      <w:pPr>
        <w:pStyle w:val="SGGSGurm"/>
      </w:pPr>
      <w:r>
        <w:rPr>
          <w:cs/>
          <w:lang w:bidi="pa-IN"/>
        </w:rPr>
        <w:t xml:space="preserve">ਇਹੁ ਜਗਤੁ ਮਿਟੀ ਕਾ ਪੁਤਲਾ ਜੋਗੀ ਇਸੁ ਮਹਿ ਰੋਗੁ ਵਡਾ ਤ੍ਰਿਸਨਾ ਮਾਇਆ ॥ </w:t>
      </w:r>
      <w:r>
        <w:rPr>
          <w:color w:val="008000"/>
          <w:sz w:val="18"/>
        </w:rPr>
        <w:t>(909)</w:t>
      </w:r>
    </w:p>
    <w:p w:rsidR="00A75876" w:rsidRDefault="00A75876">
      <w:pPr>
        <w:pStyle w:val="SGGSHindi"/>
      </w:pPr>
      <w:r>
        <w:rPr>
          <w:cs/>
        </w:rPr>
        <w:t>इहु</w:t>
      </w:r>
      <w:r>
        <w:t xml:space="preserve"> </w:t>
      </w:r>
      <w:r>
        <w:rPr>
          <w:cs/>
        </w:rPr>
        <w:t>जगतु</w:t>
      </w:r>
      <w:r>
        <w:t xml:space="preserve"> </w:t>
      </w:r>
      <w:r>
        <w:rPr>
          <w:cs/>
        </w:rPr>
        <w:t>मिटी</w:t>
      </w:r>
      <w:r>
        <w:t xml:space="preserve"> </w:t>
      </w:r>
      <w:r>
        <w:rPr>
          <w:cs/>
        </w:rPr>
        <w:t>का</w:t>
      </w:r>
      <w:r>
        <w:t xml:space="preserve"> </w:t>
      </w:r>
      <w:r>
        <w:rPr>
          <w:cs/>
        </w:rPr>
        <w:t>पुतला</w:t>
      </w:r>
      <w:r>
        <w:t xml:space="preserve"> </w:t>
      </w:r>
      <w:r>
        <w:rPr>
          <w:cs/>
        </w:rPr>
        <w:t>जोगी</w:t>
      </w:r>
      <w:r>
        <w:t xml:space="preserve"> </w:t>
      </w:r>
      <w:r>
        <w:rPr>
          <w:cs/>
        </w:rPr>
        <w:t>इसु</w:t>
      </w:r>
      <w:r>
        <w:t xml:space="preserve"> </w:t>
      </w:r>
      <w:r>
        <w:rPr>
          <w:cs/>
        </w:rPr>
        <w:t>महि</w:t>
      </w:r>
      <w:r>
        <w:t xml:space="preserve"> </w:t>
      </w:r>
      <w:r>
        <w:rPr>
          <w:cs/>
        </w:rPr>
        <w:t>रोगु</w:t>
      </w:r>
      <w:r>
        <w:t xml:space="preserve"> </w:t>
      </w:r>
      <w:r>
        <w:rPr>
          <w:cs/>
        </w:rPr>
        <w:t>वडा</w:t>
      </w:r>
      <w:r>
        <w:t xml:space="preserve"> </w:t>
      </w:r>
      <w:r>
        <w:rPr>
          <w:cs/>
        </w:rPr>
        <w:t>त्रिसना</w:t>
      </w:r>
      <w:r>
        <w:t xml:space="preserve"> </w:t>
      </w:r>
      <w:r>
        <w:rPr>
          <w:cs/>
        </w:rPr>
        <w:t>माइआ</w:t>
      </w:r>
      <w:r>
        <w:t xml:space="preserve"> </w:t>
      </w:r>
      <w:r>
        <w:rPr>
          <w:cs/>
        </w:rPr>
        <w:t>॥</w:t>
      </w:r>
    </w:p>
    <w:p w:rsidR="00A75876" w:rsidRDefault="00A75876">
      <w:pPr>
        <w:pStyle w:val="SGGSRoman"/>
      </w:pPr>
      <w:r>
        <w:t>ih jagat mitee kaa putlaa jogee is meh rog vadaa tarisnaa maa-i-aa.</w:t>
      </w:r>
    </w:p>
    <w:p w:rsidR="00A75876" w:rsidRDefault="00A75876">
      <w:pPr>
        <w:pStyle w:val="SGGSTrans"/>
      </w:pPr>
      <w:r>
        <w:t>This world is a puppet of clay, Yogi; the terrible disease, the desire for Maya is in it.</w:t>
      </w:r>
    </w:p>
    <w:p w:rsidR="00A75876" w:rsidRDefault="00A75876">
      <w:pPr>
        <w:pStyle w:val="SGGSGurm"/>
      </w:pPr>
      <w:r>
        <w:rPr>
          <w:cs/>
          <w:lang w:bidi="pa-IN"/>
        </w:rPr>
        <w:t>ਅਨੇਕ ਜਤਨ ਭੇਖ ਕਰੇ ਜੋਗੀ ਰੋਗੁ ਨ ਜਾਇ ਗਵਾਇਆ ॥੯</w:t>
      </w:r>
      <w:r>
        <w:rPr>
          <w:cs/>
        </w:rPr>
        <w:t xml:space="preserve">॥ </w:t>
      </w:r>
      <w:r>
        <w:rPr>
          <w:color w:val="008000"/>
          <w:sz w:val="18"/>
        </w:rPr>
        <w:t>(909)</w:t>
      </w:r>
    </w:p>
    <w:p w:rsidR="00A75876" w:rsidRDefault="00A75876">
      <w:pPr>
        <w:pStyle w:val="SGGSHindi"/>
      </w:pPr>
      <w:r>
        <w:rPr>
          <w:cs/>
        </w:rPr>
        <w:t>अनेक</w:t>
      </w:r>
      <w:r>
        <w:t xml:space="preserve"> </w:t>
      </w:r>
      <w:r>
        <w:rPr>
          <w:cs/>
        </w:rPr>
        <w:t>जतन</w:t>
      </w:r>
      <w:r>
        <w:t xml:space="preserve"> </w:t>
      </w:r>
      <w:r>
        <w:rPr>
          <w:cs/>
        </w:rPr>
        <w:t>भेख</w:t>
      </w:r>
      <w:r>
        <w:t xml:space="preserve"> </w:t>
      </w:r>
      <w:r>
        <w:rPr>
          <w:cs/>
        </w:rPr>
        <w:t>करे</w:t>
      </w:r>
      <w:r>
        <w:t xml:space="preserve"> </w:t>
      </w:r>
      <w:r>
        <w:rPr>
          <w:cs/>
        </w:rPr>
        <w:t>जोगी</w:t>
      </w:r>
      <w:r>
        <w:t xml:space="preserve"> </w:t>
      </w:r>
      <w:r>
        <w:rPr>
          <w:cs/>
        </w:rPr>
        <w:t>रोगु</w:t>
      </w:r>
      <w:r>
        <w:t xml:space="preserve"> </w:t>
      </w:r>
      <w:r>
        <w:rPr>
          <w:cs/>
        </w:rPr>
        <w:t>न</w:t>
      </w:r>
      <w:r>
        <w:t xml:space="preserve"> </w:t>
      </w:r>
      <w:r>
        <w:rPr>
          <w:cs/>
        </w:rPr>
        <w:t>जाइ</w:t>
      </w:r>
      <w:r>
        <w:t xml:space="preserve"> </w:t>
      </w:r>
      <w:r>
        <w:rPr>
          <w:cs/>
        </w:rPr>
        <w:t>गवाइआ</w:t>
      </w:r>
      <w:r>
        <w:t xml:space="preserve"> </w:t>
      </w:r>
      <w:r>
        <w:rPr>
          <w:cs/>
        </w:rPr>
        <w:t>॥९॥</w:t>
      </w:r>
    </w:p>
    <w:p w:rsidR="00A75876" w:rsidRDefault="00A75876">
      <w:pPr>
        <w:pStyle w:val="SGGSRoman"/>
      </w:pPr>
      <w:r>
        <w:t>anayk jatan bhaykh karay jogee rog na jaa-ay gavaa-i-aa. ||9||</w:t>
      </w:r>
    </w:p>
    <w:p w:rsidR="00A75876" w:rsidRDefault="00A75876">
      <w:pPr>
        <w:pStyle w:val="SGGSTrans"/>
      </w:pPr>
      <w:r>
        <w:t>Making all sorts of efforts, and wearing religious robes, Yogi, this disease cannot be cured. ||9||</w:t>
      </w:r>
    </w:p>
    <w:p w:rsidR="00A75876" w:rsidRDefault="00A75876">
      <w:pPr>
        <w:pStyle w:val="SGGSGurm"/>
      </w:pPr>
      <w:r>
        <w:rPr>
          <w:cs/>
          <w:lang w:bidi="pa-IN"/>
        </w:rPr>
        <w:t xml:space="preserve">ਹਰਿ ਕਾ ਨਾਮੁ ਅਉਖਧੁ ਹੈ ਜੋਗੀ ਜਿਸ ਨੋ ਮੰਨਿ ਵਸਾਏ ॥ </w:t>
      </w:r>
      <w:r>
        <w:rPr>
          <w:color w:val="008000"/>
          <w:sz w:val="18"/>
        </w:rPr>
        <w:t>(909)</w:t>
      </w:r>
    </w:p>
    <w:p w:rsidR="00A75876" w:rsidRDefault="00A75876">
      <w:pPr>
        <w:pStyle w:val="SGGSHindi"/>
      </w:pPr>
      <w:r>
        <w:rPr>
          <w:cs/>
        </w:rPr>
        <w:t>हरि</w:t>
      </w:r>
      <w:r>
        <w:t xml:space="preserve"> </w:t>
      </w:r>
      <w:r>
        <w:rPr>
          <w:cs/>
        </w:rPr>
        <w:t>का</w:t>
      </w:r>
      <w:r>
        <w:t xml:space="preserve"> </w:t>
      </w:r>
      <w:r>
        <w:rPr>
          <w:cs/>
        </w:rPr>
        <w:t>नामु</w:t>
      </w:r>
      <w:r>
        <w:t xml:space="preserve"> </w:t>
      </w:r>
      <w:r>
        <w:rPr>
          <w:cs/>
        </w:rPr>
        <w:t>अउखधु</w:t>
      </w:r>
      <w:r>
        <w:t xml:space="preserve"> </w:t>
      </w:r>
      <w:r>
        <w:rPr>
          <w:cs/>
        </w:rPr>
        <w:t>है</w:t>
      </w:r>
      <w:r>
        <w:t xml:space="preserve"> </w:t>
      </w:r>
      <w:r>
        <w:rPr>
          <w:cs/>
        </w:rPr>
        <w:t>जोगी</w:t>
      </w:r>
      <w:r>
        <w:t xml:space="preserve"> </w:t>
      </w:r>
      <w:r>
        <w:rPr>
          <w:cs/>
        </w:rPr>
        <w:t>जिस</w:t>
      </w:r>
      <w:r>
        <w:t xml:space="preserve"> </w:t>
      </w:r>
      <w:r>
        <w:rPr>
          <w:cs/>
        </w:rPr>
        <w:t>नो</w:t>
      </w:r>
      <w:r>
        <w:t xml:space="preserve"> </w:t>
      </w:r>
      <w:r>
        <w:rPr>
          <w:cs/>
        </w:rPr>
        <w:t>मंनि</w:t>
      </w:r>
      <w:r>
        <w:t xml:space="preserve"> </w:t>
      </w:r>
      <w:r>
        <w:rPr>
          <w:cs/>
        </w:rPr>
        <w:t>वसाए</w:t>
      </w:r>
      <w:r>
        <w:t xml:space="preserve"> </w:t>
      </w:r>
      <w:r>
        <w:rPr>
          <w:cs/>
        </w:rPr>
        <w:t>॥</w:t>
      </w:r>
    </w:p>
    <w:p w:rsidR="00A75876" w:rsidRDefault="00A75876">
      <w:pPr>
        <w:pStyle w:val="SGGSRoman"/>
      </w:pPr>
      <w:r>
        <w:t>har kaa naam a-ukhaDh hai jogee jis no man vasaa-ay.</w:t>
      </w:r>
    </w:p>
    <w:p w:rsidR="00A75876" w:rsidRDefault="00A75876">
      <w:pPr>
        <w:pStyle w:val="SGGSTrans"/>
      </w:pPr>
      <w:r>
        <w:t>The Name of the Lord is the medicine, Yogi; the Lord enshrines it in the mind.</w:t>
      </w:r>
    </w:p>
    <w:p w:rsidR="00A75876" w:rsidRDefault="00A75876">
      <w:pPr>
        <w:pStyle w:val="SGGSGurm"/>
      </w:pPr>
      <w:r>
        <w:rPr>
          <w:cs/>
          <w:lang w:bidi="pa-IN"/>
        </w:rPr>
        <w:t>ਗੁਰਮੁਖਿ ਹੋਵੈ ਸੋਈ ਬੂਝੈ ਜੋਗ ਜੁਗਤਿ ਸੋ ਪਾਏ ॥੧੦</w:t>
      </w:r>
      <w:r>
        <w:rPr>
          <w:cs/>
        </w:rPr>
        <w:t xml:space="preserve">॥ </w:t>
      </w:r>
      <w:r>
        <w:rPr>
          <w:color w:val="008000"/>
          <w:sz w:val="18"/>
        </w:rPr>
        <w:t>(909)</w:t>
      </w:r>
    </w:p>
    <w:p w:rsidR="00A75876" w:rsidRDefault="00A75876">
      <w:pPr>
        <w:pStyle w:val="SGGSHindi"/>
      </w:pPr>
      <w:r>
        <w:rPr>
          <w:cs/>
        </w:rPr>
        <w:t>गुरमुखि</w:t>
      </w:r>
      <w:r>
        <w:t xml:space="preserve"> </w:t>
      </w:r>
      <w:r>
        <w:rPr>
          <w:cs/>
        </w:rPr>
        <w:t>होवै</w:t>
      </w:r>
      <w:r>
        <w:t xml:space="preserve"> </w:t>
      </w:r>
      <w:r>
        <w:rPr>
          <w:cs/>
        </w:rPr>
        <w:t>सोई</w:t>
      </w:r>
      <w:r>
        <w:t xml:space="preserve"> </w:t>
      </w:r>
      <w:r>
        <w:rPr>
          <w:cs/>
        </w:rPr>
        <w:t>बूझै</w:t>
      </w:r>
      <w:r>
        <w:t xml:space="preserve"> </w:t>
      </w:r>
      <w:r>
        <w:rPr>
          <w:cs/>
        </w:rPr>
        <w:t>जोग</w:t>
      </w:r>
      <w:r>
        <w:t xml:space="preserve"> </w:t>
      </w:r>
      <w:r>
        <w:rPr>
          <w:cs/>
        </w:rPr>
        <w:t>जुगति</w:t>
      </w:r>
      <w:r>
        <w:t xml:space="preserve"> </w:t>
      </w:r>
      <w:r>
        <w:rPr>
          <w:cs/>
        </w:rPr>
        <w:t>सो</w:t>
      </w:r>
      <w:r>
        <w:t xml:space="preserve"> </w:t>
      </w:r>
      <w:r>
        <w:rPr>
          <w:cs/>
        </w:rPr>
        <w:t>पाए</w:t>
      </w:r>
      <w:r>
        <w:t xml:space="preserve"> </w:t>
      </w:r>
      <w:r>
        <w:rPr>
          <w:cs/>
        </w:rPr>
        <w:t>॥१०॥</w:t>
      </w:r>
    </w:p>
    <w:p w:rsidR="00A75876" w:rsidRDefault="00A75876">
      <w:pPr>
        <w:pStyle w:val="SGGSRoman"/>
      </w:pPr>
      <w:r>
        <w:t>gurmukh hovai so-ee boojhai jog jugat so paa-ay. ||10||</w:t>
      </w:r>
    </w:p>
    <w:p w:rsidR="00A75876" w:rsidRDefault="00A75876">
      <w:pPr>
        <w:pStyle w:val="SGGSTrans"/>
      </w:pPr>
      <w:r>
        <w:t>One who becomes Gurmukh understands this; he alone finds the Way of Yoga. ||10||</w:t>
      </w:r>
    </w:p>
    <w:p w:rsidR="00A75876" w:rsidRDefault="00A75876">
      <w:pPr>
        <w:pStyle w:val="SGGSGurm"/>
      </w:pPr>
      <w:r>
        <w:rPr>
          <w:cs/>
          <w:lang w:bidi="pa-IN"/>
        </w:rPr>
        <w:t xml:space="preserve">ਜੋਗੈ ਕਾ ਮਾਰਗੁ ਬਿਖਮੁ ਹੈ ਜੋਗੀ ਜਿਸ ਨੋ ਨਦਰਿ ਕਰੇ ਸੋ ਪਾਏ ॥ </w:t>
      </w:r>
      <w:r>
        <w:rPr>
          <w:color w:val="008000"/>
          <w:sz w:val="18"/>
        </w:rPr>
        <w:t>(909)</w:t>
      </w:r>
    </w:p>
    <w:p w:rsidR="00A75876" w:rsidRDefault="00A75876">
      <w:pPr>
        <w:pStyle w:val="SGGSHindi"/>
      </w:pPr>
      <w:r>
        <w:rPr>
          <w:cs/>
        </w:rPr>
        <w:t>जोगै</w:t>
      </w:r>
      <w:r>
        <w:t xml:space="preserve"> </w:t>
      </w:r>
      <w:r>
        <w:rPr>
          <w:cs/>
        </w:rPr>
        <w:t>का</w:t>
      </w:r>
      <w:r>
        <w:t xml:space="preserve"> </w:t>
      </w:r>
      <w:r>
        <w:rPr>
          <w:cs/>
        </w:rPr>
        <w:t>मारगु</w:t>
      </w:r>
      <w:r>
        <w:t xml:space="preserve"> </w:t>
      </w:r>
      <w:r>
        <w:rPr>
          <w:cs/>
        </w:rPr>
        <w:t>बिखमु</w:t>
      </w:r>
      <w:r>
        <w:t xml:space="preserve"> </w:t>
      </w:r>
      <w:r>
        <w:rPr>
          <w:cs/>
        </w:rPr>
        <w:t>है</w:t>
      </w:r>
      <w:r>
        <w:t xml:space="preserve"> </w:t>
      </w:r>
      <w:r>
        <w:rPr>
          <w:cs/>
        </w:rPr>
        <w:t>जोगी</w:t>
      </w:r>
      <w:r>
        <w:t xml:space="preserve"> </w:t>
      </w:r>
      <w:r>
        <w:rPr>
          <w:cs/>
        </w:rPr>
        <w:t>जिस</w:t>
      </w:r>
      <w:r>
        <w:t xml:space="preserve"> </w:t>
      </w:r>
      <w:r>
        <w:rPr>
          <w:cs/>
        </w:rPr>
        <w:t>नो</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jogai kaa maarag bikham hai jogee jis no nadar karay so paa-ay.</w:t>
      </w:r>
    </w:p>
    <w:p w:rsidR="00A75876" w:rsidRDefault="00A75876">
      <w:pPr>
        <w:pStyle w:val="SGGSTrans"/>
      </w:pPr>
      <w:r>
        <w:t>The Path of Yoga is very difficult, Yogi; he alone finds it, whom God blesses with His Grace.</w:t>
      </w:r>
    </w:p>
    <w:p w:rsidR="00A75876" w:rsidRDefault="00A75876">
      <w:pPr>
        <w:pStyle w:val="SGGSGurm"/>
      </w:pPr>
      <w:r>
        <w:rPr>
          <w:cs/>
          <w:lang w:bidi="pa-IN"/>
        </w:rPr>
        <w:t>ਅੰਤਰਿ ਬਾਹਰਿ ਏਕੋ ਵੇਖੈ ਵਿਚਹੁ ਭਰਮੁ ਚੁਕਾਏ ॥੧੧</w:t>
      </w:r>
      <w:r>
        <w:rPr>
          <w:cs/>
        </w:rPr>
        <w:t xml:space="preserve">॥ </w:t>
      </w:r>
      <w:r>
        <w:rPr>
          <w:color w:val="008000"/>
          <w:sz w:val="18"/>
        </w:rPr>
        <w:t>(909)</w:t>
      </w:r>
    </w:p>
    <w:p w:rsidR="00A75876" w:rsidRDefault="00A75876">
      <w:pPr>
        <w:pStyle w:val="SGGSHindi"/>
      </w:pPr>
      <w:r>
        <w:rPr>
          <w:cs/>
        </w:rPr>
        <w:t>अंतरि</w:t>
      </w:r>
      <w:r>
        <w:t xml:space="preserve"> </w:t>
      </w:r>
      <w:r>
        <w:rPr>
          <w:cs/>
        </w:rPr>
        <w:t>बाहरि</w:t>
      </w:r>
      <w:r>
        <w:t xml:space="preserve"> </w:t>
      </w:r>
      <w:r>
        <w:rPr>
          <w:cs/>
        </w:rPr>
        <w:t>एको</w:t>
      </w:r>
      <w:r>
        <w:t xml:space="preserve"> </w:t>
      </w:r>
      <w:r>
        <w:rPr>
          <w:cs/>
        </w:rPr>
        <w:t>वेखै</w:t>
      </w:r>
      <w:r>
        <w:t xml:space="preserve"> </w:t>
      </w:r>
      <w:r>
        <w:rPr>
          <w:cs/>
        </w:rPr>
        <w:t>विचहु</w:t>
      </w:r>
      <w:r>
        <w:t xml:space="preserve"> </w:t>
      </w:r>
      <w:r>
        <w:rPr>
          <w:cs/>
        </w:rPr>
        <w:t>भरमु</w:t>
      </w:r>
      <w:r>
        <w:t xml:space="preserve"> </w:t>
      </w:r>
      <w:r>
        <w:rPr>
          <w:cs/>
        </w:rPr>
        <w:t>चुकाए</w:t>
      </w:r>
      <w:r>
        <w:t xml:space="preserve"> </w:t>
      </w:r>
      <w:r>
        <w:rPr>
          <w:cs/>
        </w:rPr>
        <w:t>॥११॥</w:t>
      </w:r>
    </w:p>
    <w:p w:rsidR="00A75876" w:rsidRDefault="00A75876">
      <w:pPr>
        <w:pStyle w:val="SGGSRoman"/>
      </w:pPr>
      <w:r>
        <w:t>antar baahar ayko vaykhai vichahu bharam chukaa-ay. ||11||</w:t>
      </w:r>
    </w:p>
    <w:p w:rsidR="00A75876" w:rsidRDefault="00A75876">
      <w:pPr>
        <w:pStyle w:val="SGGSTrans"/>
      </w:pPr>
      <w:r>
        <w:t>Inside and outside, he sees the One Lord; he eliminates doubt from within himself. ||11||</w:t>
      </w:r>
    </w:p>
    <w:p w:rsidR="00A75876" w:rsidRDefault="00A75876">
      <w:pPr>
        <w:pStyle w:val="SGGSGurm"/>
      </w:pPr>
      <w:r>
        <w:rPr>
          <w:cs/>
          <w:lang w:bidi="pa-IN"/>
        </w:rPr>
        <w:t xml:space="preserve">ਵਿਣੁ ਵਜਾਈ ਕਿੰਗੁਰੀ ਵਾਜੈ ਜੋਗੀ ਸਾ ਕਿੰਗੁਰੀ ਵਜਾਇ ॥ </w:t>
      </w:r>
      <w:r>
        <w:rPr>
          <w:color w:val="008000"/>
          <w:sz w:val="18"/>
        </w:rPr>
        <w:t>(909)</w:t>
      </w:r>
    </w:p>
    <w:p w:rsidR="00A75876" w:rsidRDefault="00A75876">
      <w:pPr>
        <w:pStyle w:val="SGGSHindi"/>
      </w:pPr>
      <w:r>
        <w:rPr>
          <w:cs/>
        </w:rPr>
        <w:t>विणु</w:t>
      </w:r>
      <w:r>
        <w:t xml:space="preserve"> </w:t>
      </w:r>
      <w:r>
        <w:rPr>
          <w:cs/>
        </w:rPr>
        <w:t>वजाई</w:t>
      </w:r>
      <w:r>
        <w:t xml:space="preserve"> </w:t>
      </w:r>
      <w:r>
        <w:rPr>
          <w:cs/>
        </w:rPr>
        <w:t>किंगुरी</w:t>
      </w:r>
      <w:r>
        <w:t xml:space="preserve"> </w:t>
      </w:r>
      <w:r>
        <w:rPr>
          <w:cs/>
        </w:rPr>
        <w:t>वाजै</w:t>
      </w:r>
      <w:r>
        <w:t xml:space="preserve"> </w:t>
      </w:r>
      <w:r>
        <w:rPr>
          <w:cs/>
        </w:rPr>
        <w:t>जोगी</w:t>
      </w:r>
      <w:r>
        <w:t xml:space="preserve"> </w:t>
      </w:r>
      <w:r>
        <w:rPr>
          <w:cs/>
        </w:rPr>
        <w:t>सा</w:t>
      </w:r>
      <w:r>
        <w:t xml:space="preserve"> </w:t>
      </w:r>
      <w:r>
        <w:rPr>
          <w:cs/>
        </w:rPr>
        <w:t>किंगुरी</w:t>
      </w:r>
      <w:r>
        <w:t xml:space="preserve"> </w:t>
      </w:r>
      <w:r>
        <w:rPr>
          <w:cs/>
        </w:rPr>
        <w:t>वजाइ</w:t>
      </w:r>
      <w:r>
        <w:t xml:space="preserve"> </w:t>
      </w:r>
      <w:r>
        <w:rPr>
          <w:cs/>
        </w:rPr>
        <w:t>॥</w:t>
      </w:r>
    </w:p>
    <w:p w:rsidR="00A75876" w:rsidRDefault="00A75876">
      <w:pPr>
        <w:pStyle w:val="SGGSRoman"/>
      </w:pPr>
      <w:r>
        <w:t>vin vajaa-ee kinguree vaajai jogee saa kinguree vajaa-ay.</w:t>
      </w:r>
    </w:p>
    <w:p w:rsidR="00A75876" w:rsidRDefault="00A75876">
      <w:pPr>
        <w:pStyle w:val="SGGSTrans"/>
      </w:pPr>
      <w:r>
        <w:t>So play the harp which vibrates without being played, Yogi.</w:t>
      </w:r>
    </w:p>
    <w:p w:rsidR="00A75876" w:rsidRDefault="00A75876">
      <w:pPr>
        <w:pStyle w:val="SGGSGurm"/>
      </w:pPr>
      <w:r>
        <w:rPr>
          <w:cs/>
          <w:lang w:bidi="pa-IN"/>
        </w:rPr>
        <w:t>ਕਹੈ ਨਾਨਕੁ ਮੁਕਤਿ ਹੋਵਹਿ ਜੋਗੀ ਸਾਚੇ ਰਹਹਿ ਸਮਾਇ ॥੧੨</w:t>
      </w:r>
      <w:r>
        <w:rPr>
          <w:cs/>
        </w:rPr>
        <w:t>॥</w:t>
      </w:r>
      <w:r>
        <w:rPr>
          <w:lang w:bidi="pa-IN"/>
        </w:rPr>
        <w:t>੧</w:t>
      </w:r>
      <w:r>
        <w:rPr>
          <w:cs/>
        </w:rPr>
        <w:t>॥</w:t>
      </w:r>
      <w:r>
        <w:rPr>
          <w:lang w:bidi="pa-IN"/>
        </w:rPr>
        <w:t>੧੦</w:t>
      </w:r>
      <w:r>
        <w:rPr>
          <w:cs/>
        </w:rPr>
        <w:t xml:space="preserve">॥ </w:t>
      </w:r>
      <w:r>
        <w:rPr>
          <w:color w:val="008000"/>
          <w:sz w:val="18"/>
        </w:rPr>
        <w:t>(909)</w:t>
      </w:r>
    </w:p>
    <w:p w:rsidR="00A75876" w:rsidRDefault="00A75876">
      <w:pPr>
        <w:pStyle w:val="SGGSHindi"/>
      </w:pPr>
      <w:r>
        <w:rPr>
          <w:cs/>
        </w:rPr>
        <w:t>कहै</w:t>
      </w:r>
      <w:r>
        <w:t xml:space="preserve"> </w:t>
      </w:r>
      <w:r>
        <w:rPr>
          <w:cs/>
        </w:rPr>
        <w:t>नानकु</w:t>
      </w:r>
      <w:r>
        <w:t xml:space="preserve"> </w:t>
      </w:r>
      <w:r>
        <w:rPr>
          <w:cs/>
        </w:rPr>
        <w:t>मुकति</w:t>
      </w:r>
      <w:r>
        <w:t xml:space="preserve"> </w:t>
      </w:r>
      <w:r>
        <w:rPr>
          <w:cs/>
        </w:rPr>
        <w:t>होवहि</w:t>
      </w:r>
      <w:r>
        <w:t xml:space="preserve"> </w:t>
      </w:r>
      <w:r>
        <w:rPr>
          <w:cs/>
        </w:rPr>
        <w:t>जोगी</w:t>
      </w:r>
      <w:r>
        <w:t xml:space="preserve"> </w:t>
      </w:r>
      <w:r>
        <w:rPr>
          <w:cs/>
        </w:rPr>
        <w:t>साचे</w:t>
      </w:r>
      <w:r>
        <w:t xml:space="preserve"> </w:t>
      </w:r>
      <w:r>
        <w:rPr>
          <w:cs/>
        </w:rPr>
        <w:t>रहहि</w:t>
      </w:r>
      <w:r>
        <w:t xml:space="preserve"> </w:t>
      </w:r>
      <w:r>
        <w:rPr>
          <w:cs/>
        </w:rPr>
        <w:t>समाइ</w:t>
      </w:r>
      <w:r>
        <w:t xml:space="preserve"> </w:t>
      </w:r>
      <w:r>
        <w:rPr>
          <w:cs/>
        </w:rPr>
        <w:t>॥१२॥१॥१०॥</w:t>
      </w:r>
    </w:p>
    <w:p w:rsidR="00A75876" w:rsidRDefault="00A75876">
      <w:pPr>
        <w:pStyle w:val="SGGSRoman"/>
      </w:pPr>
      <w:r>
        <w:t>kahai naanak mukat hoveh jogee saachay raheh samaa-ay. ||12||1||10||</w:t>
      </w:r>
    </w:p>
    <w:p w:rsidR="00A75876" w:rsidRDefault="00A75876">
      <w:pPr>
        <w:pStyle w:val="SGGSTrans"/>
      </w:pPr>
      <w:r>
        <w:t>Says Nanak, thus you shall be liberated, Yogi, and remain merged in the True Lord. ||12||1||10||</w:t>
      </w:r>
    </w:p>
    <w:p w:rsidR="00A75876" w:rsidRDefault="00A75876">
      <w:pPr>
        <w:pStyle w:val="SGGSGurm"/>
      </w:pPr>
      <w:r>
        <w:rPr>
          <w:cs/>
          <w:lang w:bidi="pa-IN"/>
        </w:rPr>
        <w:t xml:space="preserve">ਰਾਮਕਲੀ ਮਹਲਾ ੩ </w:t>
      </w:r>
      <w:r>
        <w:rPr>
          <w:cs/>
        </w:rPr>
        <w:t xml:space="preserve">॥ </w:t>
      </w:r>
      <w:r>
        <w:rPr>
          <w:color w:val="008000"/>
          <w:sz w:val="18"/>
        </w:rPr>
        <w:t>(909)</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w:t>
      </w:r>
    </w:p>
    <w:p w:rsidR="00A75876" w:rsidRDefault="00A75876">
      <w:pPr>
        <w:pStyle w:val="SGGSRoman"/>
      </w:pPr>
      <w:r>
        <w:t>raamkalee mehlaa 3.</w:t>
      </w:r>
    </w:p>
    <w:p w:rsidR="00A75876" w:rsidRDefault="00A75876">
      <w:pPr>
        <w:pStyle w:val="SGGSTrans"/>
      </w:pPr>
      <w:r>
        <w:t>Raamkalee, Third Mehl:</w:t>
      </w:r>
    </w:p>
    <w:p w:rsidR="00A75876" w:rsidRDefault="00A75876">
      <w:pPr>
        <w:pStyle w:val="SGGSGurm"/>
      </w:pPr>
      <w:r>
        <w:rPr>
          <w:cs/>
          <w:lang w:bidi="pa-IN"/>
        </w:rPr>
        <w:t>ਭਗਤਿ ਖਜਾਨਾ ਗੁਰਮੁਖਿ ਜਾਤਾ ਸਤਿਗੁਰਿ ਬੂਝਿ ਬੁਝਾਈ ॥੧</w:t>
      </w:r>
      <w:r>
        <w:rPr>
          <w:cs/>
        </w:rPr>
        <w:t xml:space="preserve">॥ </w:t>
      </w:r>
      <w:r>
        <w:rPr>
          <w:color w:val="008000"/>
          <w:sz w:val="18"/>
        </w:rPr>
        <w:t>(909)</w:t>
      </w:r>
    </w:p>
    <w:p w:rsidR="00A75876" w:rsidRDefault="00A75876">
      <w:pPr>
        <w:pStyle w:val="SGGSHindi"/>
      </w:pPr>
      <w:r>
        <w:rPr>
          <w:cs/>
        </w:rPr>
        <w:t>भगति</w:t>
      </w:r>
      <w:r>
        <w:t xml:space="preserve"> </w:t>
      </w:r>
      <w:r>
        <w:rPr>
          <w:cs/>
        </w:rPr>
        <w:t>खजाना</w:t>
      </w:r>
      <w:r>
        <w:t xml:space="preserve"> </w:t>
      </w:r>
      <w:r>
        <w:rPr>
          <w:cs/>
        </w:rPr>
        <w:t>गुरमुखि</w:t>
      </w:r>
      <w:r>
        <w:t xml:space="preserve"> </w:t>
      </w:r>
      <w:r>
        <w:rPr>
          <w:cs/>
        </w:rPr>
        <w:t>जाता</w:t>
      </w:r>
      <w:r>
        <w:t xml:space="preserve"> </w:t>
      </w:r>
      <w:r>
        <w:rPr>
          <w:cs/>
        </w:rPr>
        <w:t>सतिगुरि</w:t>
      </w:r>
      <w:r>
        <w:t xml:space="preserve"> </w:t>
      </w:r>
      <w:r>
        <w:rPr>
          <w:cs/>
        </w:rPr>
        <w:t>बूझि</w:t>
      </w:r>
      <w:r>
        <w:t xml:space="preserve"> </w:t>
      </w:r>
      <w:r>
        <w:rPr>
          <w:cs/>
        </w:rPr>
        <w:t>बुझाई</w:t>
      </w:r>
      <w:r>
        <w:t xml:space="preserve"> </w:t>
      </w:r>
      <w:r>
        <w:rPr>
          <w:cs/>
        </w:rPr>
        <w:t>॥१॥</w:t>
      </w:r>
    </w:p>
    <w:p w:rsidR="00A75876" w:rsidRDefault="00A75876">
      <w:pPr>
        <w:pStyle w:val="SGGSRoman"/>
      </w:pPr>
      <w:r>
        <w:t>bhagat khajaanaa gurmukh jaataa satgur boojh bujhaa-ee. ||1||</w:t>
      </w:r>
    </w:p>
    <w:p w:rsidR="00A75876" w:rsidRDefault="00A75876">
      <w:pPr>
        <w:pStyle w:val="SGGSTrans"/>
      </w:pPr>
      <w:r>
        <w:t>The treasure of devotional worship is revealed to the Gurmukh; the True Guru has inspired me to understand this understanding. ||1||</w:t>
      </w:r>
    </w:p>
    <w:p w:rsidR="00A75876" w:rsidRDefault="00A75876">
      <w:pPr>
        <w:pStyle w:val="SGGSGurm"/>
      </w:pPr>
      <w:r>
        <w:rPr>
          <w:cs/>
          <w:lang w:bidi="pa-IN"/>
        </w:rPr>
        <w:t>ਸੰਤਹੁ ਗੁਰਮੁਖਿ ਦੇਇ ਵਡਿਆਈ ॥੧</w:t>
      </w:r>
      <w:r>
        <w:rPr>
          <w:cs/>
        </w:rPr>
        <w:t xml:space="preserve">॥ </w:t>
      </w:r>
      <w:r>
        <w:rPr>
          <w:lang w:bidi="pa-IN"/>
        </w:rPr>
        <w:t xml:space="preserve">ਰਹਾਉ ॥ </w:t>
      </w:r>
      <w:r>
        <w:rPr>
          <w:color w:val="008000"/>
          <w:sz w:val="18"/>
        </w:rPr>
        <w:t>(909)</w:t>
      </w:r>
    </w:p>
    <w:p w:rsidR="00A75876" w:rsidRDefault="00A75876">
      <w:pPr>
        <w:pStyle w:val="SGGSHindi"/>
      </w:pPr>
      <w:r>
        <w:rPr>
          <w:cs/>
        </w:rPr>
        <w:t>संतहु</w:t>
      </w:r>
      <w:r>
        <w:t xml:space="preserve"> </w:t>
      </w:r>
      <w:r>
        <w:rPr>
          <w:cs/>
        </w:rPr>
        <w:t>गुरमुखि</w:t>
      </w:r>
      <w:r>
        <w:t xml:space="preserve"> </w:t>
      </w:r>
      <w:r>
        <w:rPr>
          <w:cs/>
        </w:rPr>
        <w:t>देइ</w:t>
      </w:r>
      <w:r>
        <w:t xml:space="preserve"> </w:t>
      </w:r>
      <w:r>
        <w:rPr>
          <w:cs/>
        </w:rPr>
        <w:t>वडिआई</w:t>
      </w:r>
      <w:r>
        <w:t xml:space="preserve"> </w:t>
      </w:r>
      <w:r>
        <w:rPr>
          <w:cs/>
        </w:rPr>
        <w:t>॥१॥</w:t>
      </w:r>
      <w:r>
        <w:t xml:space="preserve"> </w:t>
      </w:r>
      <w:r>
        <w:rPr>
          <w:cs/>
        </w:rPr>
        <w:t>रहाउ</w:t>
      </w:r>
      <w:r>
        <w:t xml:space="preserve"> </w:t>
      </w:r>
      <w:r>
        <w:rPr>
          <w:cs/>
        </w:rPr>
        <w:t>॥</w:t>
      </w:r>
    </w:p>
    <w:p w:rsidR="00A75876" w:rsidRDefault="00A75876">
      <w:pPr>
        <w:pStyle w:val="SGGSRoman"/>
      </w:pPr>
      <w:r>
        <w:t>santahu gurmukh day-ay vadi-aa-ee. ||1|| rahaa-o.</w:t>
      </w:r>
    </w:p>
    <w:p w:rsidR="00A75876" w:rsidRDefault="00A75876">
      <w:pPr>
        <w:pStyle w:val="SGGSTrans"/>
      </w:pPr>
      <w:r>
        <w:t>O Saints, the Gurmukh is blessed with glorious greatness. ||1||Pause||</w:t>
      </w:r>
    </w:p>
    <w:p w:rsidR="00A75876" w:rsidRDefault="00A75876">
      <w:pPr>
        <w:pStyle w:val="SGGSGurm"/>
      </w:pPr>
      <w:r>
        <w:rPr>
          <w:cs/>
          <w:lang w:bidi="pa-IN"/>
        </w:rPr>
        <w:t>ਸਚਿ ਰਹਹੁ ਸਦਾ ਸਹਜੁ ਸੁਖੁ ਉਪਜੈ ਕਾਮੁ ਕ੍ਰੋਧੁ ਵਿਚਹੁ ਜਾਈ ॥੨</w:t>
      </w:r>
      <w:r>
        <w:rPr>
          <w:cs/>
        </w:rPr>
        <w:t xml:space="preserve">॥ </w:t>
      </w:r>
      <w:r>
        <w:rPr>
          <w:color w:val="008000"/>
          <w:sz w:val="18"/>
        </w:rPr>
        <w:t>(909)</w:t>
      </w:r>
    </w:p>
    <w:p w:rsidR="00A75876" w:rsidRDefault="00A75876">
      <w:pPr>
        <w:pStyle w:val="SGGSHindi"/>
      </w:pPr>
      <w:r>
        <w:rPr>
          <w:cs/>
        </w:rPr>
        <w:t>सचि</w:t>
      </w:r>
      <w:r>
        <w:t xml:space="preserve"> </w:t>
      </w:r>
      <w:r>
        <w:rPr>
          <w:cs/>
        </w:rPr>
        <w:t>रहहु</w:t>
      </w:r>
      <w:r>
        <w:t xml:space="preserve"> </w:t>
      </w:r>
      <w:r>
        <w:rPr>
          <w:cs/>
        </w:rPr>
        <w:t>सदा</w:t>
      </w:r>
      <w:r>
        <w:t xml:space="preserve"> </w:t>
      </w:r>
      <w:r>
        <w:rPr>
          <w:cs/>
        </w:rPr>
        <w:t>सहजु</w:t>
      </w:r>
      <w:r>
        <w:t xml:space="preserve"> </w:t>
      </w:r>
      <w:r>
        <w:rPr>
          <w:cs/>
        </w:rPr>
        <w:t>सुखु</w:t>
      </w:r>
      <w:r>
        <w:t xml:space="preserve"> </w:t>
      </w:r>
      <w:r>
        <w:rPr>
          <w:cs/>
        </w:rPr>
        <w:t>उपजै</w:t>
      </w:r>
      <w:r>
        <w:t xml:space="preserve"> </w:t>
      </w:r>
      <w:r>
        <w:rPr>
          <w:cs/>
        </w:rPr>
        <w:t>कामु</w:t>
      </w:r>
      <w:r>
        <w:t xml:space="preserve"> </w:t>
      </w:r>
      <w:r>
        <w:rPr>
          <w:cs/>
        </w:rPr>
        <w:t>क्रोधु</w:t>
      </w:r>
      <w:r>
        <w:t xml:space="preserve"> </w:t>
      </w:r>
      <w:r>
        <w:rPr>
          <w:cs/>
        </w:rPr>
        <w:t>विचहु</w:t>
      </w:r>
      <w:r>
        <w:t xml:space="preserve"> </w:t>
      </w:r>
      <w:r>
        <w:rPr>
          <w:cs/>
        </w:rPr>
        <w:t>जाई</w:t>
      </w:r>
      <w:r>
        <w:t xml:space="preserve"> </w:t>
      </w:r>
      <w:r>
        <w:rPr>
          <w:cs/>
        </w:rPr>
        <w:t>॥२॥</w:t>
      </w:r>
    </w:p>
    <w:p w:rsidR="00A75876" w:rsidRDefault="00A75876">
      <w:pPr>
        <w:pStyle w:val="SGGSRoman"/>
      </w:pPr>
      <w:r>
        <w:t>sach rahhu sadaa sahj sukh upjai kaam kroDh vichahu jaa-ee. ||2||</w:t>
      </w:r>
    </w:p>
    <w:p w:rsidR="00A75876" w:rsidRDefault="00A75876">
      <w:pPr>
        <w:pStyle w:val="SGGSTrans"/>
      </w:pPr>
      <w:r>
        <w:t>Dwelling always in Truth, celestial peace wells up; sexual desire and anger are eliminated from within. ||2||</w:t>
      </w:r>
    </w:p>
    <w:p w:rsidR="00A75876" w:rsidRDefault="00A75876">
      <w:pPr>
        <w:pStyle w:val="SGGSGurm"/>
      </w:pPr>
      <w:r>
        <w:rPr>
          <w:cs/>
          <w:lang w:bidi="pa-IN"/>
        </w:rPr>
        <w:t>ਆਪੁ ਛੋਡਿ ਨਾਮ ਲਿਵ ਲਾਗੀ ਮਮਤਾ ਸਬਦਿ ਜਲਾਈ ॥੩</w:t>
      </w:r>
      <w:r>
        <w:rPr>
          <w:cs/>
        </w:rPr>
        <w:t xml:space="preserve">॥ </w:t>
      </w:r>
      <w:r>
        <w:rPr>
          <w:color w:val="008000"/>
          <w:sz w:val="18"/>
        </w:rPr>
        <w:t>(909)</w:t>
      </w:r>
    </w:p>
    <w:p w:rsidR="00A75876" w:rsidRDefault="00A75876">
      <w:pPr>
        <w:pStyle w:val="SGGSHindi"/>
      </w:pPr>
      <w:r>
        <w:rPr>
          <w:cs/>
        </w:rPr>
        <w:t>आपु</w:t>
      </w:r>
      <w:r>
        <w:t xml:space="preserve"> </w:t>
      </w:r>
      <w:r>
        <w:rPr>
          <w:cs/>
        </w:rPr>
        <w:t>छोडि</w:t>
      </w:r>
      <w:r>
        <w:t xml:space="preserve"> </w:t>
      </w:r>
      <w:r>
        <w:rPr>
          <w:cs/>
        </w:rPr>
        <w:t>नाम</w:t>
      </w:r>
      <w:r>
        <w:t xml:space="preserve"> </w:t>
      </w:r>
      <w:r>
        <w:rPr>
          <w:cs/>
        </w:rPr>
        <w:t>लिव</w:t>
      </w:r>
      <w:r>
        <w:t xml:space="preserve"> </w:t>
      </w:r>
      <w:r>
        <w:rPr>
          <w:cs/>
        </w:rPr>
        <w:t>लागी</w:t>
      </w:r>
      <w:r>
        <w:t xml:space="preserve"> </w:t>
      </w:r>
      <w:r>
        <w:rPr>
          <w:cs/>
        </w:rPr>
        <w:t>ममता</w:t>
      </w:r>
      <w:r>
        <w:t xml:space="preserve"> </w:t>
      </w:r>
      <w:r>
        <w:rPr>
          <w:cs/>
        </w:rPr>
        <w:t>सबदि</w:t>
      </w:r>
      <w:r>
        <w:t xml:space="preserve"> </w:t>
      </w:r>
      <w:r>
        <w:rPr>
          <w:cs/>
        </w:rPr>
        <w:t>जलाई</w:t>
      </w:r>
      <w:r>
        <w:t xml:space="preserve"> </w:t>
      </w:r>
      <w:r>
        <w:rPr>
          <w:cs/>
        </w:rPr>
        <w:t>॥३॥</w:t>
      </w:r>
    </w:p>
    <w:p w:rsidR="00A75876" w:rsidRDefault="00A75876">
      <w:pPr>
        <w:pStyle w:val="SGGSRoman"/>
      </w:pPr>
      <w:r>
        <w:t>aap chhod naam liv laagee mamtaa sabad jalaa-ee. ||3||</w:t>
      </w:r>
    </w:p>
    <w:p w:rsidR="00A75876" w:rsidRDefault="00A75876">
      <w:pPr>
        <w:pStyle w:val="SGGSTrans"/>
      </w:pPr>
      <w:r>
        <w:t>Eradicating self-conceit, remain lovingly focused on the Naam, the Name of the Lord; through the Word of the Shabad, burn away possessiveness. ||3||</w:t>
      </w:r>
    </w:p>
    <w:p w:rsidR="00A75876" w:rsidRDefault="00A75876">
      <w:pPr>
        <w:pStyle w:val="SGGSGurm"/>
      </w:pPr>
      <w:r>
        <w:rPr>
          <w:cs/>
          <w:lang w:bidi="pa-IN"/>
        </w:rPr>
        <w:t>ਜਿਸ ਤੇ ਉਪਜੈ ਤਿਸ ਤੇ ਬਿਨਸੈ ਅੰਤੇ ਨਾਮੁ ਸਖਾਈ ॥੪</w:t>
      </w:r>
      <w:r>
        <w:rPr>
          <w:cs/>
        </w:rPr>
        <w:t xml:space="preserve">॥ </w:t>
      </w:r>
      <w:r>
        <w:rPr>
          <w:color w:val="008000"/>
          <w:sz w:val="18"/>
        </w:rPr>
        <w:t>(909)</w:t>
      </w:r>
    </w:p>
    <w:p w:rsidR="00A75876" w:rsidRDefault="00A75876">
      <w:pPr>
        <w:pStyle w:val="SGGSHindi"/>
      </w:pPr>
      <w:r>
        <w:rPr>
          <w:cs/>
        </w:rPr>
        <w:t>जिस</w:t>
      </w:r>
      <w:r>
        <w:t xml:space="preserve"> </w:t>
      </w:r>
      <w:r>
        <w:rPr>
          <w:cs/>
        </w:rPr>
        <w:t>ते</w:t>
      </w:r>
      <w:r>
        <w:t xml:space="preserve"> </w:t>
      </w:r>
      <w:r>
        <w:rPr>
          <w:cs/>
        </w:rPr>
        <w:t>उपजै</w:t>
      </w:r>
      <w:r>
        <w:t xml:space="preserve"> </w:t>
      </w:r>
      <w:r>
        <w:rPr>
          <w:cs/>
        </w:rPr>
        <w:t>तिस</w:t>
      </w:r>
      <w:r>
        <w:t xml:space="preserve"> </w:t>
      </w:r>
      <w:r>
        <w:rPr>
          <w:cs/>
        </w:rPr>
        <w:t>ते</w:t>
      </w:r>
      <w:r>
        <w:t xml:space="preserve"> </w:t>
      </w:r>
      <w:r>
        <w:rPr>
          <w:cs/>
        </w:rPr>
        <w:t>बिनसै</w:t>
      </w:r>
      <w:r>
        <w:t xml:space="preserve"> </w:t>
      </w:r>
      <w:r>
        <w:rPr>
          <w:cs/>
        </w:rPr>
        <w:t>अंते</w:t>
      </w:r>
      <w:r>
        <w:t xml:space="preserve"> </w:t>
      </w:r>
      <w:r>
        <w:rPr>
          <w:cs/>
        </w:rPr>
        <w:t>नामु</w:t>
      </w:r>
      <w:r>
        <w:t xml:space="preserve"> </w:t>
      </w:r>
      <w:r>
        <w:rPr>
          <w:cs/>
        </w:rPr>
        <w:t>सखाई</w:t>
      </w:r>
      <w:r>
        <w:t xml:space="preserve"> </w:t>
      </w:r>
      <w:r>
        <w:rPr>
          <w:cs/>
        </w:rPr>
        <w:t>॥४॥</w:t>
      </w:r>
    </w:p>
    <w:p w:rsidR="00A75876" w:rsidRDefault="00A75876">
      <w:pPr>
        <w:pStyle w:val="SGGSRoman"/>
      </w:pPr>
      <w:r>
        <w:t>jis tay upjai tis tay binsai antay naam sakhaa-ee. ||4||</w:t>
      </w:r>
    </w:p>
    <w:p w:rsidR="00A75876" w:rsidRDefault="00A75876">
      <w:pPr>
        <w:pStyle w:val="SGGSTrans"/>
      </w:pPr>
      <w:r>
        <w:t>By Him we are created, and by Him we are destroyed; in the end, the Naam will be our only help and support. ||4||</w:t>
      </w:r>
    </w:p>
    <w:p w:rsidR="00A75876" w:rsidRDefault="00A75876">
      <w:pPr>
        <w:pStyle w:val="SGGSGurm"/>
      </w:pPr>
      <w:r>
        <w:rPr>
          <w:cs/>
          <w:lang w:bidi="pa-IN"/>
        </w:rPr>
        <w:t>ਸਦਾ ਹਜੂਰਿ ਦੂਰਿ ਨਹ ਦੇਖਹੁ ਰਚਨਾ ਜਿਨਿ ਰਚਾਈ ॥੫</w:t>
      </w:r>
      <w:r>
        <w:rPr>
          <w:cs/>
        </w:rPr>
        <w:t xml:space="preserve">॥ </w:t>
      </w:r>
      <w:r>
        <w:rPr>
          <w:color w:val="008000"/>
          <w:sz w:val="18"/>
        </w:rPr>
        <w:t>(909)</w:t>
      </w:r>
    </w:p>
    <w:p w:rsidR="00A75876" w:rsidRDefault="00A75876">
      <w:pPr>
        <w:pStyle w:val="SGGSHindi"/>
      </w:pPr>
      <w:r>
        <w:rPr>
          <w:cs/>
        </w:rPr>
        <w:t>सदा</w:t>
      </w:r>
      <w:r>
        <w:t xml:space="preserve"> </w:t>
      </w:r>
      <w:r>
        <w:rPr>
          <w:cs/>
        </w:rPr>
        <w:t>हजूरि</w:t>
      </w:r>
      <w:r>
        <w:t xml:space="preserve"> </w:t>
      </w:r>
      <w:r>
        <w:rPr>
          <w:cs/>
        </w:rPr>
        <w:t>दूरि</w:t>
      </w:r>
      <w:r>
        <w:t xml:space="preserve"> </w:t>
      </w:r>
      <w:r>
        <w:rPr>
          <w:cs/>
        </w:rPr>
        <w:t>नह</w:t>
      </w:r>
      <w:r>
        <w:t xml:space="preserve"> </w:t>
      </w:r>
      <w:r>
        <w:rPr>
          <w:cs/>
        </w:rPr>
        <w:t>देखहु</w:t>
      </w:r>
      <w:r>
        <w:t xml:space="preserve"> </w:t>
      </w:r>
      <w:r>
        <w:rPr>
          <w:cs/>
        </w:rPr>
        <w:t>रचना</w:t>
      </w:r>
      <w:r>
        <w:t xml:space="preserve"> </w:t>
      </w:r>
      <w:r>
        <w:rPr>
          <w:cs/>
        </w:rPr>
        <w:t>जिनि</w:t>
      </w:r>
      <w:r>
        <w:t xml:space="preserve"> </w:t>
      </w:r>
      <w:r>
        <w:rPr>
          <w:cs/>
        </w:rPr>
        <w:t>रचाई</w:t>
      </w:r>
      <w:r>
        <w:t xml:space="preserve"> </w:t>
      </w:r>
      <w:r>
        <w:rPr>
          <w:cs/>
        </w:rPr>
        <w:t>॥५॥</w:t>
      </w:r>
    </w:p>
    <w:p w:rsidR="00A75876" w:rsidRDefault="00A75876">
      <w:pPr>
        <w:pStyle w:val="SGGSRoman"/>
      </w:pPr>
      <w:r>
        <w:t>sadaa hajoor door nah daykhhu rachnaa jin rachaa-ee. ||5||</w:t>
      </w:r>
    </w:p>
    <w:p w:rsidR="00A75876" w:rsidRDefault="00A75876">
      <w:pPr>
        <w:pStyle w:val="SGGSTrans"/>
      </w:pPr>
      <w:r>
        <w:t>He is ever-present; don't think that He is far away. He created the creation. ||5||</w:t>
      </w:r>
    </w:p>
    <w:p w:rsidR="00A75876" w:rsidRDefault="00A75876">
      <w:pPr>
        <w:pStyle w:val="SGGSGurm"/>
      </w:pPr>
      <w:r>
        <w:rPr>
          <w:cs/>
          <w:lang w:bidi="pa-IN"/>
        </w:rPr>
        <w:t>ਸਚਾ ਸਬਦੁ ਰਵੈ ਘਟ ਅੰਤਰਿ ਸਚੇ ਸਿਉ ਲਿਵ ਲਾਈ ॥੬</w:t>
      </w:r>
      <w:r>
        <w:rPr>
          <w:cs/>
        </w:rPr>
        <w:t xml:space="preserve">॥ </w:t>
      </w:r>
      <w:r>
        <w:rPr>
          <w:color w:val="008000"/>
          <w:sz w:val="18"/>
        </w:rPr>
        <w:t>(909)</w:t>
      </w:r>
    </w:p>
    <w:p w:rsidR="00A75876" w:rsidRDefault="00A75876">
      <w:pPr>
        <w:pStyle w:val="SGGSHindi"/>
      </w:pPr>
      <w:r>
        <w:rPr>
          <w:cs/>
        </w:rPr>
        <w:t>सचा</w:t>
      </w:r>
      <w:r>
        <w:t xml:space="preserve"> </w:t>
      </w:r>
      <w:r>
        <w:rPr>
          <w:cs/>
        </w:rPr>
        <w:t>सबदु</w:t>
      </w:r>
      <w:r>
        <w:t xml:space="preserve"> </w:t>
      </w:r>
      <w:r>
        <w:rPr>
          <w:cs/>
        </w:rPr>
        <w:t>रवै</w:t>
      </w:r>
      <w:r>
        <w:t xml:space="preserve"> </w:t>
      </w:r>
      <w:r>
        <w:rPr>
          <w:cs/>
        </w:rPr>
        <w:t>घट</w:t>
      </w:r>
      <w:r>
        <w:t xml:space="preserve"> </w:t>
      </w:r>
      <w:r>
        <w:rPr>
          <w:cs/>
        </w:rPr>
        <w:t>अंतरि</w:t>
      </w:r>
      <w:r>
        <w:t xml:space="preserve"> </w:t>
      </w:r>
      <w:r>
        <w:rPr>
          <w:cs/>
        </w:rPr>
        <w:t>सचे</w:t>
      </w:r>
      <w:r>
        <w:t xml:space="preserve"> </w:t>
      </w:r>
      <w:r>
        <w:rPr>
          <w:cs/>
        </w:rPr>
        <w:t>सिउ</w:t>
      </w:r>
      <w:r>
        <w:t xml:space="preserve"> </w:t>
      </w:r>
      <w:r>
        <w:rPr>
          <w:cs/>
        </w:rPr>
        <w:t>लिव</w:t>
      </w:r>
      <w:r>
        <w:t xml:space="preserve"> </w:t>
      </w:r>
      <w:r>
        <w:rPr>
          <w:cs/>
        </w:rPr>
        <w:t>लाई</w:t>
      </w:r>
      <w:r>
        <w:t xml:space="preserve"> </w:t>
      </w:r>
      <w:r>
        <w:rPr>
          <w:cs/>
        </w:rPr>
        <w:t>॥६॥</w:t>
      </w:r>
    </w:p>
    <w:p w:rsidR="00A75876" w:rsidRDefault="00A75876">
      <w:pPr>
        <w:pStyle w:val="SGGSRoman"/>
      </w:pPr>
      <w:r>
        <w:t>sachaa sabad ravai ghat antar sachay si-o liv laa-ee. ||6||</w:t>
      </w:r>
    </w:p>
    <w:p w:rsidR="00A75876" w:rsidRDefault="00A75876">
      <w:pPr>
        <w:pStyle w:val="SGGSTrans"/>
      </w:pPr>
      <w:r>
        <w:t>Deep within your heart, chant the True Word of the Shabad; remain lovingly absorbed in the True Lord. ||6||</w:t>
      </w:r>
    </w:p>
    <w:p w:rsidR="00A75876" w:rsidRDefault="00A75876">
      <w:pPr>
        <w:pStyle w:val="SGGSGurm"/>
      </w:pPr>
      <w:r>
        <w:rPr>
          <w:cs/>
          <w:lang w:bidi="pa-IN"/>
        </w:rPr>
        <w:t>ਸਤਸੰਗਤਿ ਮਹਿ ਨਾਮੁ ਨਿਰਮੋਲਕੁ ਵਡੈ ਭਾਗਿ ਪਾਇਆ ਜਾਈ ॥੭</w:t>
      </w:r>
      <w:r>
        <w:rPr>
          <w:cs/>
        </w:rPr>
        <w:t xml:space="preserve">॥ </w:t>
      </w:r>
      <w:r>
        <w:rPr>
          <w:color w:val="008000"/>
          <w:sz w:val="18"/>
        </w:rPr>
        <w:t>(909)</w:t>
      </w:r>
    </w:p>
    <w:p w:rsidR="00A75876" w:rsidRDefault="00A75876">
      <w:pPr>
        <w:pStyle w:val="SGGSHindi"/>
      </w:pPr>
      <w:r>
        <w:rPr>
          <w:cs/>
        </w:rPr>
        <w:t>सतसंगति</w:t>
      </w:r>
      <w:r>
        <w:t xml:space="preserve"> </w:t>
      </w:r>
      <w:r>
        <w:rPr>
          <w:cs/>
        </w:rPr>
        <w:t>महि</w:t>
      </w:r>
      <w:r>
        <w:t xml:space="preserve"> </w:t>
      </w:r>
      <w:r>
        <w:rPr>
          <w:cs/>
        </w:rPr>
        <w:t>नामु</w:t>
      </w:r>
      <w:r>
        <w:t xml:space="preserve"> </w:t>
      </w:r>
      <w:r>
        <w:rPr>
          <w:cs/>
        </w:rPr>
        <w:t>निरमोलकु</w:t>
      </w:r>
      <w:r>
        <w:t xml:space="preserve"> </w:t>
      </w:r>
      <w:r>
        <w:rPr>
          <w:cs/>
        </w:rPr>
        <w:t>वडै</w:t>
      </w:r>
      <w:r>
        <w:t xml:space="preserve"> </w:t>
      </w:r>
      <w:r>
        <w:rPr>
          <w:cs/>
        </w:rPr>
        <w:t>भागि</w:t>
      </w:r>
      <w:r>
        <w:t xml:space="preserve"> </w:t>
      </w:r>
      <w:r>
        <w:rPr>
          <w:cs/>
        </w:rPr>
        <w:t>पाइआ</w:t>
      </w:r>
      <w:r>
        <w:t xml:space="preserve"> </w:t>
      </w:r>
      <w:r>
        <w:rPr>
          <w:cs/>
        </w:rPr>
        <w:t>जाई</w:t>
      </w:r>
      <w:r>
        <w:t xml:space="preserve"> </w:t>
      </w:r>
      <w:r>
        <w:rPr>
          <w:cs/>
        </w:rPr>
        <w:t>॥७॥</w:t>
      </w:r>
    </w:p>
    <w:p w:rsidR="00A75876" w:rsidRDefault="00A75876">
      <w:pPr>
        <w:pStyle w:val="SGGSRoman"/>
      </w:pPr>
      <w:r>
        <w:t>satsangat meh naam nirmolak vadai bhaag paa-i-aa jaa-ee. ||7||</w:t>
      </w:r>
    </w:p>
    <w:p w:rsidR="00A75876" w:rsidRDefault="00A75876">
      <w:pPr>
        <w:pStyle w:val="SGGSTrans"/>
      </w:pPr>
      <w:r>
        <w:t>The Priceless Naam is in the Society of the Saints; by great good fortune, it is obtained. ||7||</w:t>
      </w:r>
    </w:p>
    <w:p w:rsidR="00A75876" w:rsidRDefault="00A75876">
      <w:pPr>
        <w:pStyle w:val="SGGSGurm"/>
      </w:pPr>
      <w:r>
        <w:rPr>
          <w:cs/>
          <w:lang w:bidi="pa-IN"/>
        </w:rPr>
        <w:t>ਭਰਮਿ ਨ ਭੂਲਹੁ ਸਤਿਗੁਰੁ ਸੇਵਹੁ ਮਨੁ ਰਾਖਹੁ ਇਕ ਠਾਈ ॥੮</w:t>
      </w:r>
      <w:r>
        <w:rPr>
          <w:cs/>
        </w:rPr>
        <w:t xml:space="preserve">॥ </w:t>
      </w:r>
      <w:r>
        <w:rPr>
          <w:color w:val="008000"/>
          <w:sz w:val="18"/>
        </w:rPr>
        <w:t>(909)</w:t>
      </w:r>
    </w:p>
    <w:p w:rsidR="00A75876" w:rsidRDefault="00A75876">
      <w:pPr>
        <w:pStyle w:val="SGGSHindi"/>
      </w:pPr>
      <w:r>
        <w:rPr>
          <w:cs/>
        </w:rPr>
        <w:t>भरमि</w:t>
      </w:r>
      <w:r>
        <w:t xml:space="preserve"> </w:t>
      </w:r>
      <w:r>
        <w:rPr>
          <w:cs/>
        </w:rPr>
        <w:t>न</w:t>
      </w:r>
      <w:r>
        <w:t xml:space="preserve"> </w:t>
      </w:r>
      <w:r>
        <w:rPr>
          <w:cs/>
        </w:rPr>
        <w:t>भूलहु</w:t>
      </w:r>
      <w:r>
        <w:t xml:space="preserve"> </w:t>
      </w:r>
      <w:r>
        <w:rPr>
          <w:cs/>
        </w:rPr>
        <w:t>सतिगुरु</w:t>
      </w:r>
      <w:r>
        <w:t xml:space="preserve"> </w:t>
      </w:r>
      <w:r>
        <w:rPr>
          <w:cs/>
        </w:rPr>
        <w:t>सेवहु</w:t>
      </w:r>
      <w:r>
        <w:t xml:space="preserve"> </w:t>
      </w:r>
      <w:r>
        <w:rPr>
          <w:cs/>
        </w:rPr>
        <w:t>मनु</w:t>
      </w:r>
      <w:r>
        <w:t xml:space="preserve"> </w:t>
      </w:r>
      <w:r>
        <w:rPr>
          <w:cs/>
        </w:rPr>
        <w:t>राखहु</w:t>
      </w:r>
      <w:r>
        <w:t xml:space="preserve"> </w:t>
      </w:r>
      <w:r>
        <w:rPr>
          <w:cs/>
        </w:rPr>
        <w:t>इक</w:t>
      </w:r>
      <w:r>
        <w:t xml:space="preserve"> </w:t>
      </w:r>
      <w:r>
        <w:rPr>
          <w:cs/>
        </w:rPr>
        <w:t>ठाई</w:t>
      </w:r>
      <w:r>
        <w:t xml:space="preserve"> </w:t>
      </w:r>
      <w:r>
        <w:rPr>
          <w:cs/>
        </w:rPr>
        <w:t>॥८॥</w:t>
      </w:r>
    </w:p>
    <w:p w:rsidR="00A75876" w:rsidRDefault="00A75876">
      <w:pPr>
        <w:pStyle w:val="SGGSRoman"/>
      </w:pPr>
      <w:r>
        <w:t>bharam na bhoolahu satgur sayvhu man raakho ik thaa-ee. ||8||</w:t>
      </w:r>
    </w:p>
    <w:p w:rsidR="00A75876" w:rsidRDefault="00A75876">
      <w:pPr>
        <w:pStyle w:val="SGGSTrans"/>
      </w:pPr>
      <w:r>
        <w:t>Do not be deluded by doubt; serve the True Guru, and keep your mind steady in one place. ||8||</w:t>
      </w:r>
    </w:p>
    <w:p w:rsidR="00A75876" w:rsidRDefault="00A75876">
      <w:pPr>
        <w:pStyle w:val="SGGSGurm"/>
      </w:pPr>
      <w:r>
        <w:rPr>
          <w:cs/>
          <w:lang w:bidi="pa-IN"/>
        </w:rPr>
        <w:t>ਬਿਨੁ ਨਾਵੈ ਸਭ ਭੂਲੀ ਫਿਰਦੀ ਬਿਰਥਾ ਜਨਮੁ ਗਵਾਈ ॥੯</w:t>
      </w:r>
      <w:r>
        <w:rPr>
          <w:cs/>
        </w:rPr>
        <w:t xml:space="preserve">॥ </w:t>
      </w:r>
      <w:r>
        <w:rPr>
          <w:color w:val="008000"/>
          <w:sz w:val="18"/>
        </w:rPr>
        <w:t>(909)</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भूली</w:t>
      </w:r>
      <w:r>
        <w:t xml:space="preserve"> </w:t>
      </w:r>
      <w:r>
        <w:rPr>
          <w:cs/>
        </w:rPr>
        <w:t>फिरदी</w:t>
      </w:r>
      <w:r>
        <w:t xml:space="preserve"> </w:t>
      </w:r>
      <w:r>
        <w:rPr>
          <w:cs/>
        </w:rPr>
        <w:t>बिरथा</w:t>
      </w:r>
      <w:r>
        <w:t xml:space="preserve"> </w:t>
      </w:r>
      <w:r>
        <w:rPr>
          <w:cs/>
        </w:rPr>
        <w:t>जनमु</w:t>
      </w:r>
      <w:r>
        <w:t xml:space="preserve"> </w:t>
      </w:r>
      <w:r>
        <w:rPr>
          <w:cs/>
        </w:rPr>
        <w:t>गवाई</w:t>
      </w:r>
      <w:r>
        <w:t xml:space="preserve"> </w:t>
      </w:r>
      <w:r>
        <w:rPr>
          <w:cs/>
        </w:rPr>
        <w:t>॥९॥</w:t>
      </w:r>
    </w:p>
    <w:p w:rsidR="00A75876" w:rsidRDefault="00A75876">
      <w:pPr>
        <w:pStyle w:val="SGGSRoman"/>
      </w:pPr>
      <w:r>
        <w:t>bin naavai sabh bhoolee firdee birthaa janam gavaa-ee. ||9||</w:t>
      </w:r>
    </w:p>
    <w:p w:rsidR="00A75876" w:rsidRDefault="00A75876">
      <w:pPr>
        <w:pStyle w:val="SGGSTrans"/>
      </w:pPr>
      <w:r>
        <w:t>Without the Name, everyone wanders around in confusion; they waste away their lives in vain. ||9||</w:t>
      </w:r>
    </w:p>
    <w:p w:rsidR="00A75876" w:rsidRDefault="00A75876">
      <w:pPr>
        <w:pStyle w:val="SGGSGurm"/>
      </w:pPr>
      <w:r>
        <w:rPr>
          <w:cs/>
          <w:lang w:bidi="pa-IN"/>
        </w:rPr>
        <w:t>ਜੋਗੀ ਜੁਗਤਿ ਗਵਾਈ ਹੰਢੈ ਪਾਖੰਡਿ ਜੋਗੁ ਨ ਪਾਈ ॥੧੦</w:t>
      </w:r>
      <w:r>
        <w:rPr>
          <w:cs/>
        </w:rPr>
        <w:t xml:space="preserve">॥ </w:t>
      </w:r>
      <w:r>
        <w:rPr>
          <w:color w:val="008000"/>
          <w:sz w:val="18"/>
        </w:rPr>
        <w:t>(909)</w:t>
      </w:r>
    </w:p>
    <w:p w:rsidR="00A75876" w:rsidRDefault="00A75876">
      <w:pPr>
        <w:pStyle w:val="SGGSHindi"/>
      </w:pPr>
      <w:r>
        <w:rPr>
          <w:cs/>
        </w:rPr>
        <w:t>जोगी</w:t>
      </w:r>
      <w:r>
        <w:t xml:space="preserve"> </w:t>
      </w:r>
      <w:r>
        <w:rPr>
          <w:cs/>
        </w:rPr>
        <w:t>जुगति</w:t>
      </w:r>
      <w:r>
        <w:t xml:space="preserve"> </w:t>
      </w:r>
      <w:r>
        <w:rPr>
          <w:cs/>
        </w:rPr>
        <w:t>गवाई</w:t>
      </w:r>
      <w:r>
        <w:t xml:space="preserve"> </w:t>
      </w:r>
      <w:r>
        <w:rPr>
          <w:cs/>
        </w:rPr>
        <w:t>हंढै</w:t>
      </w:r>
      <w:r>
        <w:t xml:space="preserve"> </w:t>
      </w:r>
      <w:r>
        <w:rPr>
          <w:cs/>
        </w:rPr>
        <w:t>पाखंडि</w:t>
      </w:r>
      <w:r>
        <w:t xml:space="preserve"> </w:t>
      </w:r>
      <w:r>
        <w:rPr>
          <w:cs/>
        </w:rPr>
        <w:t>जोगु</w:t>
      </w:r>
      <w:r>
        <w:t xml:space="preserve"> </w:t>
      </w:r>
      <w:r>
        <w:rPr>
          <w:cs/>
        </w:rPr>
        <w:t>न</w:t>
      </w:r>
      <w:r>
        <w:t xml:space="preserve"> </w:t>
      </w:r>
      <w:r>
        <w:rPr>
          <w:cs/>
        </w:rPr>
        <w:t>पाई</w:t>
      </w:r>
      <w:r>
        <w:t xml:space="preserve"> </w:t>
      </w:r>
      <w:r>
        <w:rPr>
          <w:cs/>
        </w:rPr>
        <w:t>॥१०॥</w:t>
      </w:r>
    </w:p>
    <w:p w:rsidR="00A75876" w:rsidRDefault="00A75876">
      <w:pPr>
        <w:pStyle w:val="SGGSRoman"/>
      </w:pPr>
      <w:r>
        <w:t>jogee jugat gavaa-ee handhai pakhand jog na paa-ee. ||10||</w:t>
      </w:r>
    </w:p>
    <w:p w:rsidR="00A75876" w:rsidRDefault="00A75876">
      <w:pPr>
        <w:pStyle w:val="SGGSTrans"/>
      </w:pPr>
      <w:r>
        <w:t>Yogi, you have lost the Way; you wander around confused. Through hypocrisy, Yoga is not attained. ||10||</w:t>
      </w:r>
    </w:p>
    <w:p w:rsidR="00A75876" w:rsidRDefault="00A75876">
      <w:pPr>
        <w:pStyle w:val="SGGSGurm"/>
      </w:pPr>
      <w:r>
        <w:rPr>
          <w:cs/>
          <w:lang w:bidi="pa-IN"/>
        </w:rPr>
        <w:t>ਸਿਵ ਨਗਰੀ ਮਹਿ ਆਸਣਿ ਬੈਸੈ ਗੁਰ ਸਬਦੀ ਜੋਗੁ ਪਾਈ ॥੧੧</w:t>
      </w:r>
      <w:r>
        <w:rPr>
          <w:cs/>
        </w:rPr>
        <w:t xml:space="preserve">॥ </w:t>
      </w:r>
      <w:r>
        <w:rPr>
          <w:color w:val="008000"/>
          <w:sz w:val="18"/>
        </w:rPr>
        <w:t>(909)</w:t>
      </w:r>
    </w:p>
    <w:p w:rsidR="00A75876" w:rsidRDefault="00A75876">
      <w:pPr>
        <w:pStyle w:val="SGGSHindi"/>
      </w:pPr>
      <w:r>
        <w:rPr>
          <w:cs/>
        </w:rPr>
        <w:t>सिव</w:t>
      </w:r>
      <w:r>
        <w:t xml:space="preserve"> </w:t>
      </w:r>
      <w:r>
        <w:rPr>
          <w:cs/>
        </w:rPr>
        <w:t>नगरी</w:t>
      </w:r>
      <w:r>
        <w:t xml:space="preserve"> </w:t>
      </w:r>
      <w:r>
        <w:rPr>
          <w:cs/>
        </w:rPr>
        <w:t>महि</w:t>
      </w:r>
      <w:r>
        <w:t xml:space="preserve"> </w:t>
      </w:r>
      <w:r>
        <w:rPr>
          <w:cs/>
        </w:rPr>
        <w:t>आसणि</w:t>
      </w:r>
      <w:r>
        <w:t xml:space="preserve"> </w:t>
      </w:r>
      <w:r>
        <w:rPr>
          <w:cs/>
        </w:rPr>
        <w:t>बैसै</w:t>
      </w:r>
      <w:r>
        <w:t xml:space="preserve"> </w:t>
      </w:r>
      <w:r>
        <w:rPr>
          <w:cs/>
        </w:rPr>
        <w:t>गुर</w:t>
      </w:r>
      <w:r>
        <w:t xml:space="preserve"> </w:t>
      </w:r>
      <w:r>
        <w:rPr>
          <w:cs/>
        </w:rPr>
        <w:t>सबदी</w:t>
      </w:r>
      <w:r>
        <w:t xml:space="preserve"> </w:t>
      </w:r>
      <w:r>
        <w:rPr>
          <w:cs/>
        </w:rPr>
        <w:t>जोगु</w:t>
      </w:r>
      <w:r>
        <w:t xml:space="preserve"> </w:t>
      </w:r>
      <w:r>
        <w:rPr>
          <w:cs/>
        </w:rPr>
        <w:t>पाई</w:t>
      </w:r>
      <w:r>
        <w:t xml:space="preserve"> </w:t>
      </w:r>
      <w:r>
        <w:rPr>
          <w:cs/>
        </w:rPr>
        <w:t>॥११॥</w:t>
      </w:r>
    </w:p>
    <w:p w:rsidR="00A75876" w:rsidRDefault="00A75876">
      <w:pPr>
        <w:pStyle w:val="SGGSRoman"/>
      </w:pPr>
      <w:r>
        <w:t>siv nagree meh aasan baisai gur sabdee jog paa-ee. ||11||</w:t>
      </w:r>
    </w:p>
    <w:p w:rsidR="00A75876" w:rsidRDefault="00A75876">
      <w:pPr>
        <w:pStyle w:val="SGGSTrans"/>
      </w:pPr>
      <w:r>
        <w:t>Sitting in Yogic postures in the City of God, through the Word of the Guru's Shabad, you shall find Yoga. ||11||</w:t>
      </w:r>
    </w:p>
    <w:p w:rsidR="00A75876" w:rsidRDefault="00A75876">
      <w:pPr>
        <w:pStyle w:val="SGGSGurm"/>
      </w:pPr>
      <w:r>
        <w:rPr>
          <w:cs/>
          <w:lang w:bidi="pa-IN"/>
        </w:rPr>
        <w:t>ਧਾਤੁਰ ਬਾਜੀ ਸਬਦਿ ਨਿਵਾਰੇ ਨਾਮੁ ਵਸੈ ਮਨਿ ਆਈ ॥੧੨</w:t>
      </w:r>
      <w:r>
        <w:rPr>
          <w:cs/>
        </w:rPr>
        <w:t xml:space="preserve">॥ </w:t>
      </w:r>
      <w:r>
        <w:rPr>
          <w:color w:val="008000"/>
          <w:sz w:val="18"/>
        </w:rPr>
        <w:t>(909)</w:t>
      </w:r>
    </w:p>
    <w:p w:rsidR="00A75876" w:rsidRDefault="00A75876">
      <w:pPr>
        <w:pStyle w:val="SGGSHindi"/>
      </w:pPr>
      <w:r>
        <w:rPr>
          <w:cs/>
        </w:rPr>
        <w:t>धातुर</w:t>
      </w:r>
      <w:r>
        <w:t xml:space="preserve"> </w:t>
      </w:r>
      <w:r>
        <w:rPr>
          <w:cs/>
        </w:rPr>
        <w:t>बाजी</w:t>
      </w:r>
      <w:r>
        <w:t xml:space="preserve"> </w:t>
      </w:r>
      <w:r>
        <w:rPr>
          <w:cs/>
        </w:rPr>
        <w:t>सबदि</w:t>
      </w:r>
      <w:r>
        <w:t xml:space="preserve"> </w:t>
      </w:r>
      <w:r>
        <w:rPr>
          <w:cs/>
        </w:rPr>
        <w:t>निवारे</w:t>
      </w:r>
      <w:r>
        <w:t xml:space="preserve"> </w:t>
      </w:r>
      <w:r>
        <w:rPr>
          <w:cs/>
        </w:rPr>
        <w:t>नामु</w:t>
      </w:r>
      <w:r>
        <w:t xml:space="preserve"> </w:t>
      </w:r>
      <w:r>
        <w:rPr>
          <w:cs/>
        </w:rPr>
        <w:t>वसै</w:t>
      </w:r>
      <w:r>
        <w:t xml:space="preserve"> </w:t>
      </w:r>
      <w:r>
        <w:rPr>
          <w:cs/>
        </w:rPr>
        <w:t>मनि</w:t>
      </w:r>
      <w:r>
        <w:t xml:space="preserve"> </w:t>
      </w:r>
      <w:r>
        <w:rPr>
          <w:cs/>
        </w:rPr>
        <w:t>आई</w:t>
      </w:r>
      <w:r>
        <w:t xml:space="preserve"> </w:t>
      </w:r>
      <w:r>
        <w:rPr>
          <w:cs/>
        </w:rPr>
        <w:t>॥१२॥</w:t>
      </w:r>
    </w:p>
    <w:p w:rsidR="00A75876" w:rsidRDefault="00A75876">
      <w:pPr>
        <w:pStyle w:val="SGGSRoman"/>
      </w:pPr>
      <w:r>
        <w:t>Dhaatur baajee sabad nivaaray naam vasai man aa-ee. ||12||</w:t>
      </w:r>
    </w:p>
    <w:p w:rsidR="00A75876" w:rsidRDefault="00A75876">
      <w:pPr>
        <w:pStyle w:val="SGGSTrans"/>
      </w:pPr>
      <w:r>
        <w:t>Restrain your restless wanderings through the Shabad, and the Naam will come to dwell in your mind. ||12||</w:t>
      </w:r>
    </w:p>
    <w:p w:rsidR="00A75876" w:rsidRDefault="00A75876">
      <w:pPr>
        <w:pStyle w:val="SGGSGurm"/>
      </w:pPr>
      <w:r>
        <w:rPr>
          <w:cs/>
          <w:lang w:bidi="pa-IN"/>
        </w:rPr>
        <w:t>ਏਹੁ ਸਰੀਰੁ ਸਰਵਰੁ ਹੈ ਸੰਤਹੁ ਇਸਨਾਨੁ ਕਰੇ ਲਿਵ ਲਾਈ ॥੧੩</w:t>
      </w:r>
      <w:r>
        <w:rPr>
          <w:cs/>
        </w:rPr>
        <w:t xml:space="preserve">॥ </w:t>
      </w:r>
      <w:r>
        <w:rPr>
          <w:color w:val="008000"/>
          <w:sz w:val="18"/>
        </w:rPr>
        <w:t>(909)</w:t>
      </w:r>
    </w:p>
    <w:p w:rsidR="00A75876" w:rsidRDefault="00A75876">
      <w:pPr>
        <w:pStyle w:val="SGGSHindi"/>
      </w:pPr>
      <w:r>
        <w:rPr>
          <w:cs/>
        </w:rPr>
        <w:t>एहु</w:t>
      </w:r>
      <w:r>
        <w:t xml:space="preserve"> </w:t>
      </w:r>
      <w:r>
        <w:rPr>
          <w:cs/>
        </w:rPr>
        <w:t>सरीरु</w:t>
      </w:r>
      <w:r>
        <w:t xml:space="preserve"> </w:t>
      </w:r>
      <w:r>
        <w:rPr>
          <w:cs/>
        </w:rPr>
        <w:t>सरवरु</w:t>
      </w:r>
      <w:r>
        <w:t xml:space="preserve"> </w:t>
      </w:r>
      <w:r>
        <w:rPr>
          <w:cs/>
        </w:rPr>
        <w:t>है</w:t>
      </w:r>
      <w:r>
        <w:t xml:space="preserve"> </w:t>
      </w:r>
      <w:r>
        <w:rPr>
          <w:cs/>
        </w:rPr>
        <w:t>संतहु</w:t>
      </w:r>
      <w:r>
        <w:t xml:space="preserve"> </w:t>
      </w:r>
      <w:r>
        <w:rPr>
          <w:cs/>
        </w:rPr>
        <w:t>इसनानु</w:t>
      </w:r>
      <w:r>
        <w:t xml:space="preserve"> </w:t>
      </w:r>
      <w:r>
        <w:rPr>
          <w:cs/>
        </w:rPr>
        <w:t>करे</w:t>
      </w:r>
      <w:r>
        <w:t xml:space="preserve"> </w:t>
      </w:r>
      <w:r>
        <w:rPr>
          <w:cs/>
        </w:rPr>
        <w:t>लिव</w:t>
      </w:r>
      <w:r>
        <w:t xml:space="preserve"> </w:t>
      </w:r>
      <w:r>
        <w:rPr>
          <w:cs/>
        </w:rPr>
        <w:t>लाई</w:t>
      </w:r>
      <w:r>
        <w:t xml:space="preserve"> </w:t>
      </w:r>
      <w:r>
        <w:rPr>
          <w:cs/>
        </w:rPr>
        <w:t>॥१३॥</w:t>
      </w:r>
    </w:p>
    <w:p w:rsidR="00A75876" w:rsidRDefault="00A75876">
      <w:pPr>
        <w:pStyle w:val="SGGSRoman"/>
      </w:pPr>
      <w:r>
        <w:t>ayhu sareer sarvar hai santahu isnaan karay liv laa-ee. ||13||</w:t>
      </w:r>
    </w:p>
    <w:p w:rsidR="00A75876" w:rsidRDefault="00A75876">
      <w:pPr>
        <w:pStyle w:val="SGGSTrans"/>
      </w:pPr>
      <w:r>
        <w:t>This body is a pool, O Saints; bathe in it, and enshrine love for the Lord. ||13||</w:t>
      </w:r>
    </w:p>
    <w:p w:rsidR="00A75876" w:rsidRDefault="00A75876">
      <w:pPr>
        <w:pStyle w:val="SGGSGurm"/>
      </w:pPr>
      <w:r>
        <w:rPr>
          <w:cs/>
          <w:lang w:bidi="pa-IN"/>
        </w:rPr>
        <w:t>ਨਾਮਿ ਇਸਨਾਨੁ ਕਰਹਿ ਸੇ ਜਨ ਨਿਰਮਲ ਸਬਦੇ ਮੈਲੁ ਗਵਾਈ ॥੧੪</w:t>
      </w:r>
      <w:r>
        <w:rPr>
          <w:cs/>
        </w:rPr>
        <w:t xml:space="preserve">॥ </w:t>
      </w:r>
      <w:r>
        <w:rPr>
          <w:color w:val="008000"/>
          <w:sz w:val="18"/>
        </w:rPr>
        <w:t>(909)</w:t>
      </w:r>
    </w:p>
    <w:p w:rsidR="00A75876" w:rsidRDefault="00A75876">
      <w:pPr>
        <w:pStyle w:val="SGGSHindi"/>
      </w:pPr>
      <w:r>
        <w:rPr>
          <w:cs/>
        </w:rPr>
        <w:t>नामि</w:t>
      </w:r>
      <w:r>
        <w:t xml:space="preserve"> </w:t>
      </w:r>
      <w:r>
        <w:rPr>
          <w:cs/>
        </w:rPr>
        <w:t>इसनानु</w:t>
      </w:r>
      <w:r>
        <w:t xml:space="preserve"> </w:t>
      </w:r>
      <w:r>
        <w:rPr>
          <w:cs/>
        </w:rPr>
        <w:t>करहि</w:t>
      </w:r>
      <w:r>
        <w:t xml:space="preserve"> </w:t>
      </w:r>
      <w:r>
        <w:rPr>
          <w:cs/>
        </w:rPr>
        <w:t>से</w:t>
      </w:r>
      <w:r>
        <w:t xml:space="preserve"> </w:t>
      </w:r>
      <w:r>
        <w:rPr>
          <w:cs/>
        </w:rPr>
        <w:t>जन</w:t>
      </w:r>
      <w:r>
        <w:t xml:space="preserve"> </w:t>
      </w:r>
      <w:r>
        <w:rPr>
          <w:cs/>
        </w:rPr>
        <w:t>निरमल</w:t>
      </w:r>
      <w:r>
        <w:t xml:space="preserve"> </w:t>
      </w:r>
      <w:r>
        <w:rPr>
          <w:cs/>
        </w:rPr>
        <w:t>सबदे</w:t>
      </w:r>
      <w:r>
        <w:t xml:space="preserve"> </w:t>
      </w:r>
      <w:r>
        <w:rPr>
          <w:cs/>
        </w:rPr>
        <w:t>मैलु</w:t>
      </w:r>
      <w:r>
        <w:t xml:space="preserve"> </w:t>
      </w:r>
      <w:r>
        <w:rPr>
          <w:cs/>
        </w:rPr>
        <w:t>गवाई</w:t>
      </w:r>
      <w:r>
        <w:t xml:space="preserve"> </w:t>
      </w:r>
      <w:r>
        <w:rPr>
          <w:cs/>
        </w:rPr>
        <w:t>॥१४॥</w:t>
      </w:r>
    </w:p>
    <w:p w:rsidR="00A75876" w:rsidRDefault="00A75876">
      <w:pPr>
        <w:pStyle w:val="SGGSRoman"/>
      </w:pPr>
      <w:r>
        <w:t>naam isnaan karahi say jan nirmal sabday mail gavaa-ee. ||14||</w:t>
      </w:r>
    </w:p>
    <w:p w:rsidR="00A75876" w:rsidRDefault="00A75876">
      <w:pPr>
        <w:pStyle w:val="SGGSTrans"/>
      </w:pPr>
      <w:r>
        <w:t>Those who cleanse themselves through the Naam, are the most immaculate people; through the Shabad, they wash off their filth. ||14||</w:t>
      </w:r>
    </w:p>
    <w:p w:rsidR="00A75876" w:rsidRDefault="00A75876">
      <w:pPr>
        <w:pStyle w:val="SGGSGurm"/>
      </w:pPr>
      <w:r>
        <w:rPr>
          <w:cs/>
          <w:lang w:bidi="pa-IN"/>
        </w:rPr>
        <w:t>ਤ੍ਰੈ ਗੁਣ ਅਚੇਤ ਨਾਮੁ ਚੇਤਹਿ ਨਾਹੀ ਬਿਨੁ ਨਾਵੈ ਬਿਨਸਿ ਜਾਈ ॥੧੫</w:t>
      </w:r>
      <w:r>
        <w:rPr>
          <w:cs/>
        </w:rPr>
        <w:t xml:space="preserve">॥ </w:t>
      </w:r>
      <w:r>
        <w:rPr>
          <w:color w:val="008000"/>
          <w:sz w:val="18"/>
        </w:rPr>
        <w:t>(909)</w:t>
      </w:r>
    </w:p>
    <w:p w:rsidR="00A75876" w:rsidRDefault="00A75876">
      <w:pPr>
        <w:pStyle w:val="SGGSHindi"/>
      </w:pPr>
      <w:r>
        <w:rPr>
          <w:cs/>
        </w:rPr>
        <w:t>त्रै</w:t>
      </w:r>
      <w:r>
        <w:t xml:space="preserve"> </w:t>
      </w:r>
      <w:r>
        <w:rPr>
          <w:cs/>
        </w:rPr>
        <w:t>गुण</w:t>
      </w:r>
      <w:r>
        <w:t xml:space="preserve"> </w:t>
      </w:r>
      <w:r>
        <w:rPr>
          <w:cs/>
        </w:rPr>
        <w:t>अचेत</w:t>
      </w:r>
      <w:r>
        <w:t xml:space="preserve"> </w:t>
      </w:r>
      <w:r>
        <w:rPr>
          <w:cs/>
        </w:rPr>
        <w:t>नामु</w:t>
      </w:r>
      <w:r>
        <w:t xml:space="preserve"> </w:t>
      </w:r>
      <w:r>
        <w:rPr>
          <w:cs/>
        </w:rPr>
        <w:t>चेतहि</w:t>
      </w:r>
      <w:r>
        <w:t xml:space="preserve"> </w:t>
      </w:r>
      <w:r>
        <w:rPr>
          <w:cs/>
        </w:rPr>
        <w:t>नाही</w:t>
      </w:r>
      <w:r>
        <w:t xml:space="preserve"> </w:t>
      </w:r>
      <w:r>
        <w:rPr>
          <w:cs/>
        </w:rPr>
        <w:t>बिनु</w:t>
      </w:r>
      <w:r>
        <w:t xml:space="preserve"> </w:t>
      </w:r>
      <w:r>
        <w:rPr>
          <w:cs/>
        </w:rPr>
        <w:t>नावै</w:t>
      </w:r>
      <w:r>
        <w:t xml:space="preserve"> </w:t>
      </w:r>
      <w:r>
        <w:rPr>
          <w:cs/>
        </w:rPr>
        <w:t>बिनसि</w:t>
      </w:r>
      <w:r>
        <w:t xml:space="preserve"> </w:t>
      </w:r>
      <w:r>
        <w:rPr>
          <w:cs/>
        </w:rPr>
        <w:t>जाई</w:t>
      </w:r>
      <w:r>
        <w:t xml:space="preserve"> </w:t>
      </w:r>
      <w:r>
        <w:rPr>
          <w:cs/>
        </w:rPr>
        <w:t>॥१५॥</w:t>
      </w:r>
    </w:p>
    <w:p w:rsidR="00A75876" w:rsidRDefault="00A75876">
      <w:pPr>
        <w:pStyle w:val="SGGSRoman"/>
      </w:pPr>
      <w:r>
        <w:t>tarai gun achayt naam cheeteh naahee bin naavai binas jaa-ee. ||15||</w:t>
      </w:r>
    </w:p>
    <w:p w:rsidR="00A75876" w:rsidRDefault="00A75876">
      <w:pPr>
        <w:pStyle w:val="SGGSTrans"/>
      </w:pPr>
      <w:r>
        <w:t>Trapped by the three qualities, the unconscious person does not think of the Naam; without the Name, he wastes away. ||15||</w:t>
      </w:r>
    </w:p>
    <w:p w:rsidR="00A75876" w:rsidRDefault="00A75876">
      <w:pPr>
        <w:pStyle w:val="SGGSGurm"/>
      </w:pPr>
      <w:r>
        <w:rPr>
          <w:cs/>
          <w:lang w:bidi="pa-IN"/>
        </w:rPr>
        <w:t>ਬ੍ਰਹਮਾ ਬਿਸਨੁ ਮਹੇਸੁ ਤ੍ਰੈ ਮੂਰਤਿ ਤ੍ਰਿਗੁਣਿ ਭਰਮਿ ਭੁਲਾਈ ॥੧੬</w:t>
      </w:r>
      <w:r>
        <w:rPr>
          <w:cs/>
        </w:rPr>
        <w:t xml:space="preserve">॥ </w:t>
      </w:r>
      <w:r>
        <w:rPr>
          <w:color w:val="008000"/>
          <w:sz w:val="18"/>
        </w:rPr>
        <w:t>(909)</w:t>
      </w:r>
    </w:p>
    <w:p w:rsidR="00A75876" w:rsidRDefault="00A75876">
      <w:pPr>
        <w:pStyle w:val="SGGSHindi"/>
      </w:pPr>
      <w:r>
        <w:rPr>
          <w:cs/>
        </w:rPr>
        <w:t>ब्रहमा</w:t>
      </w:r>
      <w:r>
        <w:t xml:space="preserve"> </w:t>
      </w:r>
      <w:r>
        <w:rPr>
          <w:cs/>
        </w:rPr>
        <w:t>बिसनु</w:t>
      </w:r>
      <w:r>
        <w:t xml:space="preserve"> </w:t>
      </w:r>
      <w:r>
        <w:rPr>
          <w:cs/>
        </w:rPr>
        <w:t>महेसु</w:t>
      </w:r>
      <w:r>
        <w:t xml:space="preserve"> </w:t>
      </w:r>
      <w:r>
        <w:rPr>
          <w:cs/>
        </w:rPr>
        <w:t>त्रै</w:t>
      </w:r>
      <w:r>
        <w:t xml:space="preserve"> </w:t>
      </w:r>
      <w:r>
        <w:rPr>
          <w:cs/>
        </w:rPr>
        <w:t>मूरति</w:t>
      </w:r>
      <w:r>
        <w:t xml:space="preserve"> </w:t>
      </w:r>
      <w:r>
        <w:rPr>
          <w:cs/>
        </w:rPr>
        <w:t>त्रिगुणि</w:t>
      </w:r>
      <w:r>
        <w:t xml:space="preserve"> </w:t>
      </w:r>
      <w:r>
        <w:rPr>
          <w:cs/>
        </w:rPr>
        <w:t>भरमि</w:t>
      </w:r>
      <w:r>
        <w:t xml:space="preserve"> </w:t>
      </w:r>
      <w:r>
        <w:rPr>
          <w:cs/>
        </w:rPr>
        <w:t>भुलाई</w:t>
      </w:r>
      <w:r>
        <w:t xml:space="preserve"> </w:t>
      </w:r>
      <w:r>
        <w:rPr>
          <w:cs/>
        </w:rPr>
        <w:t>॥१६॥</w:t>
      </w:r>
    </w:p>
    <w:p w:rsidR="00A75876" w:rsidRDefault="00A75876">
      <w:pPr>
        <w:pStyle w:val="SGGSRoman"/>
      </w:pPr>
      <w:r>
        <w:t>barahmaa bisan mahays tarai moorat tarigun bharam bhulaa-ee. ||16||</w:t>
      </w:r>
    </w:p>
    <w:p w:rsidR="00A75876" w:rsidRDefault="00A75876">
      <w:pPr>
        <w:pStyle w:val="SGGSTrans"/>
      </w:pPr>
      <w:r>
        <w:t>The three forms of Brahma, Vishnu and Shiva are trapped in the three qualities, lost in confusion. ||16||</w:t>
      </w:r>
    </w:p>
    <w:p w:rsidR="00A75876" w:rsidRDefault="00A75876">
      <w:pPr>
        <w:pStyle w:val="SGGSGurm"/>
      </w:pPr>
      <w:r>
        <w:rPr>
          <w:cs/>
          <w:lang w:bidi="pa-IN"/>
        </w:rPr>
        <w:t>ਗੁਰ ਪਰਸਾਦੀ ਤ੍ਰਿਕੁਟੀ ਛੂਟੈ ਚਉਥੈ ਪਦਿ ਲਿਵ ਲਾਈ ॥੧੭</w:t>
      </w:r>
      <w:r>
        <w:rPr>
          <w:cs/>
        </w:rPr>
        <w:t xml:space="preserve">॥ </w:t>
      </w:r>
      <w:r>
        <w:rPr>
          <w:color w:val="008000"/>
          <w:sz w:val="18"/>
        </w:rPr>
        <w:t>(909)</w:t>
      </w:r>
    </w:p>
    <w:p w:rsidR="00A75876" w:rsidRDefault="00A75876">
      <w:pPr>
        <w:pStyle w:val="SGGSHindi"/>
      </w:pPr>
      <w:r>
        <w:rPr>
          <w:cs/>
        </w:rPr>
        <w:t>गुर</w:t>
      </w:r>
      <w:r>
        <w:t xml:space="preserve"> </w:t>
      </w:r>
      <w:r>
        <w:rPr>
          <w:cs/>
        </w:rPr>
        <w:t>परसादी</w:t>
      </w:r>
      <w:r>
        <w:t xml:space="preserve"> </w:t>
      </w:r>
      <w:r>
        <w:rPr>
          <w:cs/>
        </w:rPr>
        <w:t>त्रिकुटी</w:t>
      </w:r>
      <w:r>
        <w:t xml:space="preserve"> </w:t>
      </w:r>
      <w:r>
        <w:rPr>
          <w:cs/>
        </w:rPr>
        <w:t>छूटै</w:t>
      </w:r>
      <w:r>
        <w:t xml:space="preserve"> </w:t>
      </w:r>
      <w:r>
        <w:rPr>
          <w:cs/>
        </w:rPr>
        <w:t>चउथै</w:t>
      </w:r>
      <w:r>
        <w:t xml:space="preserve"> </w:t>
      </w:r>
      <w:r>
        <w:rPr>
          <w:cs/>
        </w:rPr>
        <w:t>पदि</w:t>
      </w:r>
      <w:r>
        <w:t xml:space="preserve"> </w:t>
      </w:r>
      <w:r>
        <w:rPr>
          <w:cs/>
        </w:rPr>
        <w:t>लिव</w:t>
      </w:r>
      <w:r>
        <w:t xml:space="preserve"> </w:t>
      </w:r>
      <w:r>
        <w:rPr>
          <w:cs/>
        </w:rPr>
        <w:t>लाई</w:t>
      </w:r>
      <w:r>
        <w:t xml:space="preserve"> </w:t>
      </w:r>
      <w:r>
        <w:rPr>
          <w:cs/>
        </w:rPr>
        <w:t>॥१७॥</w:t>
      </w:r>
    </w:p>
    <w:p w:rsidR="00A75876" w:rsidRDefault="00A75876">
      <w:pPr>
        <w:pStyle w:val="SGGSRoman"/>
      </w:pPr>
      <w:r>
        <w:t>gur parsaadee tarikutee chhootai cha-uthai pad liv laa-ee. ||17||</w:t>
      </w:r>
    </w:p>
    <w:p w:rsidR="00A75876" w:rsidRDefault="00A75876">
      <w:pPr>
        <w:pStyle w:val="SGGSTrans"/>
      </w:pPr>
      <w:r>
        <w:t>By Guru's Grace, this triad is eradicated, and one is lovingly absorbed in the fourth state. ||17||</w:t>
      </w:r>
    </w:p>
    <w:p w:rsidR="00A75876" w:rsidRDefault="00A75876">
      <w:pPr>
        <w:pStyle w:val="SGGSGurm"/>
      </w:pPr>
      <w:r>
        <w:rPr>
          <w:cs/>
          <w:lang w:bidi="pa-IN"/>
        </w:rPr>
        <w:t>ਪੰਡਿਤ ਪੜਹਿ ਪੜਿ ਵਾਦੁ ਵਖਾਣਹਿ ਤਿੰਨਾ ਬੂਝ ਨ ਪਾਈ ॥੧੮</w:t>
      </w:r>
      <w:r>
        <w:rPr>
          <w:cs/>
        </w:rPr>
        <w:t xml:space="preserve">॥ </w:t>
      </w:r>
      <w:r>
        <w:rPr>
          <w:color w:val="008000"/>
          <w:sz w:val="18"/>
        </w:rPr>
        <w:t>(909)</w:t>
      </w:r>
    </w:p>
    <w:p w:rsidR="00A75876" w:rsidRDefault="00A75876">
      <w:pPr>
        <w:pStyle w:val="SGGSHindi"/>
      </w:pPr>
      <w:r>
        <w:rPr>
          <w:cs/>
        </w:rPr>
        <w:t>पंडित</w:t>
      </w:r>
      <w:r>
        <w:t xml:space="preserve"> </w:t>
      </w:r>
      <w:r>
        <w:rPr>
          <w:cs/>
        </w:rPr>
        <w:t>पड़हि</w:t>
      </w:r>
      <w:r>
        <w:t xml:space="preserve"> </w:t>
      </w:r>
      <w:r>
        <w:rPr>
          <w:cs/>
        </w:rPr>
        <w:t>पड़ि</w:t>
      </w:r>
      <w:r>
        <w:t xml:space="preserve"> </w:t>
      </w:r>
      <w:r>
        <w:rPr>
          <w:cs/>
        </w:rPr>
        <w:t>वादु</w:t>
      </w:r>
      <w:r>
        <w:t xml:space="preserve"> </w:t>
      </w:r>
      <w:r>
        <w:rPr>
          <w:cs/>
        </w:rPr>
        <w:t>वखाणहि</w:t>
      </w:r>
      <w:r>
        <w:t xml:space="preserve"> </w:t>
      </w:r>
      <w:r>
        <w:rPr>
          <w:cs/>
        </w:rPr>
        <w:t>तिंना</w:t>
      </w:r>
      <w:r>
        <w:t xml:space="preserve"> </w:t>
      </w:r>
      <w:r>
        <w:rPr>
          <w:cs/>
        </w:rPr>
        <w:t>बूझ</w:t>
      </w:r>
      <w:r>
        <w:t xml:space="preserve"> </w:t>
      </w:r>
      <w:r>
        <w:rPr>
          <w:cs/>
        </w:rPr>
        <w:t>न</w:t>
      </w:r>
      <w:r>
        <w:t xml:space="preserve"> </w:t>
      </w:r>
      <w:r>
        <w:rPr>
          <w:cs/>
        </w:rPr>
        <w:t>पाई</w:t>
      </w:r>
      <w:r>
        <w:t xml:space="preserve"> </w:t>
      </w:r>
      <w:r>
        <w:rPr>
          <w:cs/>
        </w:rPr>
        <w:t>॥१८॥</w:t>
      </w:r>
    </w:p>
    <w:p w:rsidR="00A75876" w:rsidRDefault="00A75876">
      <w:pPr>
        <w:pStyle w:val="SGGSRoman"/>
      </w:pPr>
      <w:r>
        <w:t>pandit parheh parh vaad vakaaneh tinnaa boojh na paa-ee. ||18||</w:t>
      </w:r>
    </w:p>
    <w:p w:rsidR="00A75876" w:rsidRDefault="00A75876">
      <w:pPr>
        <w:pStyle w:val="SGGSTrans"/>
      </w:pPr>
      <w:r>
        <w:t>The Pandits, the religious scholars, read, study and discuss the arguments; they do not understand. ||18||</w:t>
      </w:r>
    </w:p>
    <w:p w:rsidR="00A75876" w:rsidRDefault="00A75876">
      <w:pPr>
        <w:pStyle w:val="SGGSGurm"/>
      </w:pPr>
      <w:r>
        <w:rPr>
          <w:cs/>
          <w:lang w:bidi="pa-IN"/>
        </w:rPr>
        <w:t>ਬਿਖਿਆ ਮਾਤੇ ਭਰਮਿ ਭੁਲਾਏ ਉਪਦੇਸੁ ਕਹਹਿ ਕਿਸੁ ਭਾਈ ॥੧੯</w:t>
      </w:r>
      <w:r>
        <w:rPr>
          <w:cs/>
        </w:rPr>
        <w:t xml:space="preserve">॥ </w:t>
      </w:r>
      <w:r>
        <w:rPr>
          <w:color w:val="008000"/>
          <w:sz w:val="18"/>
        </w:rPr>
        <w:t>(909)</w:t>
      </w:r>
    </w:p>
    <w:p w:rsidR="00A75876" w:rsidRDefault="00A75876">
      <w:pPr>
        <w:pStyle w:val="SGGSHindi"/>
      </w:pPr>
      <w:r>
        <w:rPr>
          <w:cs/>
        </w:rPr>
        <w:t>बिखिआ</w:t>
      </w:r>
      <w:r>
        <w:t xml:space="preserve"> </w:t>
      </w:r>
      <w:r>
        <w:rPr>
          <w:cs/>
        </w:rPr>
        <w:t>माते</w:t>
      </w:r>
      <w:r>
        <w:t xml:space="preserve"> </w:t>
      </w:r>
      <w:r>
        <w:rPr>
          <w:cs/>
        </w:rPr>
        <w:t>भरमि</w:t>
      </w:r>
      <w:r>
        <w:t xml:space="preserve"> </w:t>
      </w:r>
      <w:r>
        <w:rPr>
          <w:cs/>
        </w:rPr>
        <w:t>भुलाए</w:t>
      </w:r>
      <w:r>
        <w:t xml:space="preserve"> </w:t>
      </w:r>
      <w:r>
        <w:rPr>
          <w:cs/>
        </w:rPr>
        <w:t>उपदेसु</w:t>
      </w:r>
      <w:r>
        <w:t xml:space="preserve"> </w:t>
      </w:r>
      <w:r>
        <w:rPr>
          <w:cs/>
        </w:rPr>
        <w:t>कहहि</w:t>
      </w:r>
      <w:r>
        <w:t xml:space="preserve"> </w:t>
      </w:r>
      <w:r>
        <w:rPr>
          <w:cs/>
        </w:rPr>
        <w:t>किसु</w:t>
      </w:r>
      <w:r>
        <w:t xml:space="preserve"> </w:t>
      </w:r>
      <w:r>
        <w:rPr>
          <w:cs/>
        </w:rPr>
        <w:t>भाई</w:t>
      </w:r>
      <w:r>
        <w:t xml:space="preserve"> </w:t>
      </w:r>
      <w:r>
        <w:rPr>
          <w:cs/>
        </w:rPr>
        <w:t>॥१९॥</w:t>
      </w:r>
    </w:p>
    <w:p w:rsidR="00A75876" w:rsidRDefault="00A75876">
      <w:pPr>
        <w:pStyle w:val="SGGSRoman"/>
      </w:pPr>
      <w:r>
        <w:t>bikhi-aa maatay bharam bhulaa-ay updays kaheh kis bhaa-ee. ||19||</w:t>
      </w:r>
    </w:p>
    <w:p w:rsidR="00A75876" w:rsidRDefault="00A75876">
      <w:pPr>
        <w:pStyle w:val="SGGSTrans"/>
      </w:pPr>
      <w:r>
        <w:t>Engrossed in corruption, they wander in confusion; who can they possibly instruct, O Siblings of Destiny? ||19||</w:t>
      </w:r>
    </w:p>
    <w:p w:rsidR="00A75876" w:rsidRDefault="00A75876">
      <w:pPr>
        <w:pStyle w:val="SGGSGurm"/>
      </w:pPr>
      <w:r>
        <w:rPr>
          <w:cs/>
          <w:lang w:bidi="pa-IN"/>
        </w:rPr>
        <w:t>ਭਗਤ ਜਨਾ ਕੀ ਊਤਮ ਬਾਣੀ ਜੁਗਿ ਜੁਗਿ ਰਹੀ ਸਮਾਈ ॥੨੦</w:t>
      </w:r>
      <w:r>
        <w:rPr>
          <w:cs/>
        </w:rPr>
        <w:t xml:space="preserve">॥ </w:t>
      </w:r>
      <w:r>
        <w:rPr>
          <w:color w:val="008000"/>
          <w:sz w:val="18"/>
        </w:rPr>
        <w:t>(909)</w:t>
      </w:r>
    </w:p>
    <w:p w:rsidR="00A75876" w:rsidRDefault="00A75876">
      <w:pPr>
        <w:pStyle w:val="SGGSHindi"/>
      </w:pPr>
      <w:r>
        <w:rPr>
          <w:cs/>
        </w:rPr>
        <w:t>भगत</w:t>
      </w:r>
      <w:r>
        <w:t xml:space="preserve"> </w:t>
      </w:r>
      <w:r>
        <w:rPr>
          <w:cs/>
        </w:rPr>
        <w:t>जना</w:t>
      </w:r>
      <w:r>
        <w:t xml:space="preserve"> </w:t>
      </w:r>
      <w:r>
        <w:rPr>
          <w:cs/>
        </w:rPr>
        <w:t>की</w:t>
      </w:r>
      <w:r>
        <w:t xml:space="preserve"> </w:t>
      </w:r>
      <w:r>
        <w:rPr>
          <w:cs/>
        </w:rPr>
        <w:t>ऊतम</w:t>
      </w:r>
      <w:r>
        <w:t xml:space="preserve"> </w:t>
      </w:r>
      <w:r>
        <w:rPr>
          <w:cs/>
        </w:rPr>
        <w:t>बाणी</w:t>
      </w:r>
      <w:r>
        <w:t xml:space="preserve"> </w:t>
      </w:r>
      <w:r>
        <w:rPr>
          <w:cs/>
        </w:rPr>
        <w:t>जुगि</w:t>
      </w:r>
      <w:r>
        <w:t xml:space="preserve"> </w:t>
      </w:r>
      <w:r>
        <w:rPr>
          <w:cs/>
        </w:rPr>
        <w:t>जुगि</w:t>
      </w:r>
      <w:r>
        <w:t xml:space="preserve"> </w:t>
      </w:r>
      <w:r>
        <w:rPr>
          <w:cs/>
        </w:rPr>
        <w:t>रही</w:t>
      </w:r>
      <w:r>
        <w:t xml:space="preserve"> </w:t>
      </w:r>
      <w:r>
        <w:rPr>
          <w:cs/>
        </w:rPr>
        <w:t>समाई</w:t>
      </w:r>
      <w:r>
        <w:t xml:space="preserve"> </w:t>
      </w:r>
      <w:r>
        <w:rPr>
          <w:cs/>
        </w:rPr>
        <w:t>॥२०॥</w:t>
      </w:r>
    </w:p>
    <w:p w:rsidR="00A75876" w:rsidRDefault="00A75876">
      <w:pPr>
        <w:pStyle w:val="SGGSRoman"/>
      </w:pPr>
      <w:r>
        <w:t>bhagat janaa kee ootam banee jug jug rahee samaa-ee. ||20||</w:t>
      </w:r>
    </w:p>
    <w:p w:rsidR="00A75876" w:rsidRDefault="00A75876">
      <w:pPr>
        <w:pStyle w:val="SGGSTrans"/>
      </w:pPr>
      <w:r>
        <w:t>The Bani, the Word of the humble devotee is the most sublime and exalted; it prevails throughout the ages. ||20||</w:t>
      </w:r>
    </w:p>
    <w:p w:rsidR="00A75876" w:rsidRDefault="00A75876">
      <w:pPr>
        <w:pStyle w:val="SGGSGurm"/>
      </w:pPr>
      <w:r>
        <w:rPr>
          <w:cs/>
          <w:lang w:bidi="pa-IN"/>
        </w:rPr>
        <w:t>ਬਾਣੀ ਲਾਗੈ ਸੋ ਗਤਿ ਪਾਏ ਸਬਦੇ ਸਚਿ ਸਮਾਈ ॥੨੧</w:t>
      </w:r>
      <w:r>
        <w:rPr>
          <w:cs/>
        </w:rPr>
        <w:t xml:space="preserve">॥ </w:t>
      </w:r>
      <w:r>
        <w:rPr>
          <w:color w:val="008000"/>
          <w:sz w:val="18"/>
        </w:rPr>
        <w:t>(909)</w:t>
      </w:r>
    </w:p>
    <w:p w:rsidR="00A75876" w:rsidRDefault="00A75876">
      <w:pPr>
        <w:pStyle w:val="SGGSHindi"/>
      </w:pPr>
      <w:r>
        <w:rPr>
          <w:cs/>
        </w:rPr>
        <w:t>बाणी</w:t>
      </w:r>
      <w:r>
        <w:t xml:space="preserve"> </w:t>
      </w:r>
      <w:r>
        <w:rPr>
          <w:cs/>
        </w:rPr>
        <w:t>लागै</w:t>
      </w:r>
      <w:r>
        <w:t xml:space="preserve"> </w:t>
      </w:r>
      <w:r>
        <w:rPr>
          <w:cs/>
        </w:rPr>
        <w:t>सो</w:t>
      </w:r>
      <w:r>
        <w:t xml:space="preserve"> </w:t>
      </w:r>
      <w:r>
        <w:rPr>
          <w:cs/>
        </w:rPr>
        <w:t>गति</w:t>
      </w:r>
      <w:r>
        <w:t xml:space="preserve"> </w:t>
      </w:r>
      <w:r>
        <w:rPr>
          <w:cs/>
        </w:rPr>
        <w:t>पाए</w:t>
      </w:r>
      <w:r>
        <w:t xml:space="preserve"> </w:t>
      </w:r>
      <w:r>
        <w:rPr>
          <w:cs/>
        </w:rPr>
        <w:t>सबदे</w:t>
      </w:r>
      <w:r>
        <w:t xml:space="preserve"> </w:t>
      </w:r>
      <w:r>
        <w:rPr>
          <w:cs/>
        </w:rPr>
        <w:t>सचि</w:t>
      </w:r>
      <w:r>
        <w:t xml:space="preserve"> </w:t>
      </w:r>
      <w:r>
        <w:rPr>
          <w:cs/>
        </w:rPr>
        <w:t>समाई</w:t>
      </w:r>
      <w:r>
        <w:t xml:space="preserve"> </w:t>
      </w:r>
      <w:r>
        <w:rPr>
          <w:cs/>
        </w:rPr>
        <w:t>॥२१॥</w:t>
      </w:r>
    </w:p>
    <w:p w:rsidR="00A75876" w:rsidRDefault="00A75876">
      <w:pPr>
        <w:pStyle w:val="SGGSRoman"/>
      </w:pPr>
      <w:r>
        <w:t>banee laagai so gat paa-ay sabday sach samaa-ee. ||21||</w:t>
      </w:r>
    </w:p>
    <w:p w:rsidR="00A75876" w:rsidRDefault="00A75876">
      <w:pPr>
        <w:pStyle w:val="SGGSTrans"/>
      </w:pPr>
      <w:r>
        <w:t>One who is committed to this Bani is emancipated, and through the Shabad, merges in Truth. ||21||</w:t>
      </w:r>
    </w:p>
    <w:p w:rsidR="00A75876" w:rsidRDefault="00A75876">
      <w:pPr>
        <w:pStyle w:val="SGGSGurm"/>
      </w:pPr>
      <w:r>
        <w:rPr>
          <w:cs/>
          <w:lang w:bidi="pa-IN"/>
        </w:rPr>
        <w:t>ਕਾਇਆ ਨਗਰੀ ਸਬਦੇ ਖੋਜੇ ਨਾਮੁ ਨਵੰ ਨਿਧਿ ਪਾਈ ॥੨੨</w:t>
      </w:r>
      <w:r>
        <w:rPr>
          <w:cs/>
        </w:rPr>
        <w:t xml:space="preserve">॥ </w:t>
      </w:r>
      <w:r>
        <w:rPr>
          <w:color w:val="008000"/>
          <w:sz w:val="18"/>
        </w:rPr>
        <w:t>(910)</w:t>
      </w:r>
    </w:p>
    <w:p w:rsidR="00A75876" w:rsidRDefault="00A75876">
      <w:pPr>
        <w:pStyle w:val="SGGSHindi"/>
      </w:pPr>
      <w:r>
        <w:rPr>
          <w:cs/>
        </w:rPr>
        <w:t>काइआ</w:t>
      </w:r>
      <w:r>
        <w:t xml:space="preserve"> </w:t>
      </w:r>
      <w:r>
        <w:rPr>
          <w:cs/>
        </w:rPr>
        <w:t>नगरी</w:t>
      </w:r>
      <w:r>
        <w:t xml:space="preserve"> </w:t>
      </w:r>
      <w:r>
        <w:rPr>
          <w:cs/>
        </w:rPr>
        <w:t>सबदे</w:t>
      </w:r>
      <w:r>
        <w:t xml:space="preserve"> </w:t>
      </w:r>
      <w:r>
        <w:rPr>
          <w:cs/>
        </w:rPr>
        <w:t>खोजे</w:t>
      </w:r>
      <w:r>
        <w:t xml:space="preserve"> </w:t>
      </w:r>
      <w:r>
        <w:rPr>
          <w:cs/>
        </w:rPr>
        <w:t>नामु</w:t>
      </w:r>
      <w:r>
        <w:t xml:space="preserve"> </w:t>
      </w:r>
      <w:r>
        <w:rPr>
          <w:cs/>
        </w:rPr>
        <w:t>नवं</w:t>
      </w:r>
      <w:r>
        <w:t xml:space="preserve"> </w:t>
      </w:r>
      <w:r>
        <w:rPr>
          <w:cs/>
        </w:rPr>
        <w:t>निधि</w:t>
      </w:r>
      <w:r>
        <w:t xml:space="preserve"> </w:t>
      </w:r>
      <w:r>
        <w:rPr>
          <w:cs/>
        </w:rPr>
        <w:t>पाई</w:t>
      </w:r>
      <w:r>
        <w:t xml:space="preserve"> </w:t>
      </w:r>
      <w:r>
        <w:rPr>
          <w:cs/>
        </w:rPr>
        <w:t>॥२२॥</w:t>
      </w:r>
    </w:p>
    <w:p w:rsidR="00A75876" w:rsidRDefault="00A75876">
      <w:pPr>
        <w:pStyle w:val="SGGSRoman"/>
      </w:pPr>
      <w:r>
        <w:t>kaa-i-aa nagree sabday khojay naam nava</w:t>
      </w:r>
      <w:r>
        <w:rPr>
          <w:vertAlign w:val="superscript"/>
        </w:rPr>
        <w:t>N</w:t>
      </w:r>
      <w:r>
        <w:t xml:space="preserve"> niDh paa-ee. ||22||</w:t>
      </w:r>
    </w:p>
    <w:p w:rsidR="00A75876" w:rsidRDefault="00A75876">
      <w:pPr>
        <w:pStyle w:val="SGGSTrans"/>
      </w:pPr>
      <w:r>
        <w:t>One who searches the village of the body, through the Shabad, obtains the nine treasures of the Naam. ||22||</w:t>
      </w:r>
    </w:p>
    <w:p w:rsidR="00A75876" w:rsidRDefault="00A75876">
      <w:pPr>
        <w:pStyle w:val="SGGSGurm"/>
      </w:pPr>
      <w:r>
        <w:rPr>
          <w:cs/>
          <w:lang w:bidi="pa-IN"/>
        </w:rPr>
        <w:t>ਮਨਸਾ ਮਾਰਿ ਮਨੁ ਸਹਜਿ ਸਮਾਣਾ ਬਿਨੁ ਰਸਨਾ ਉਸਤਤਿ ਕਰਾਈ ॥੨੩</w:t>
      </w:r>
      <w:r>
        <w:rPr>
          <w:cs/>
        </w:rPr>
        <w:t xml:space="preserve">॥ </w:t>
      </w:r>
      <w:r>
        <w:rPr>
          <w:color w:val="008000"/>
          <w:sz w:val="18"/>
        </w:rPr>
        <w:t>(910)</w:t>
      </w:r>
    </w:p>
    <w:p w:rsidR="00A75876" w:rsidRDefault="00A75876">
      <w:pPr>
        <w:pStyle w:val="SGGSHindi"/>
      </w:pPr>
      <w:r>
        <w:rPr>
          <w:cs/>
        </w:rPr>
        <w:t>मनसा</w:t>
      </w:r>
      <w:r>
        <w:t xml:space="preserve"> </w:t>
      </w:r>
      <w:r>
        <w:rPr>
          <w:cs/>
        </w:rPr>
        <w:t>मारि</w:t>
      </w:r>
      <w:r>
        <w:t xml:space="preserve"> </w:t>
      </w:r>
      <w:r>
        <w:rPr>
          <w:cs/>
        </w:rPr>
        <w:t>मनु</w:t>
      </w:r>
      <w:r>
        <w:t xml:space="preserve"> </w:t>
      </w:r>
      <w:r>
        <w:rPr>
          <w:cs/>
        </w:rPr>
        <w:t>सहजि</w:t>
      </w:r>
      <w:r>
        <w:t xml:space="preserve"> </w:t>
      </w:r>
      <w:r>
        <w:rPr>
          <w:cs/>
        </w:rPr>
        <w:t>समाणा</w:t>
      </w:r>
      <w:r>
        <w:t xml:space="preserve"> </w:t>
      </w:r>
      <w:r>
        <w:rPr>
          <w:cs/>
        </w:rPr>
        <w:t>बिनु</w:t>
      </w:r>
      <w:r>
        <w:t xml:space="preserve"> </w:t>
      </w:r>
      <w:r>
        <w:rPr>
          <w:cs/>
        </w:rPr>
        <w:t>रसना</w:t>
      </w:r>
      <w:r>
        <w:t xml:space="preserve"> </w:t>
      </w:r>
      <w:r>
        <w:rPr>
          <w:cs/>
        </w:rPr>
        <w:t>उसतति</w:t>
      </w:r>
      <w:r>
        <w:t xml:space="preserve"> </w:t>
      </w:r>
      <w:r>
        <w:rPr>
          <w:cs/>
        </w:rPr>
        <w:t>कराई</w:t>
      </w:r>
      <w:r>
        <w:t xml:space="preserve"> </w:t>
      </w:r>
      <w:r>
        <w:rPr>
          <w:cs/>
        </w:rPr>
        <w:t>॥२३॥</w:t>
      </w:r>
    </w:p>
    <w:p w:rsidR="00A75876" w:rsidRDefault="00A75876">
      <w:pPr>
        <w:pStyle w:val="SGGSRoman"/>
      </w:pPr>
      <w:r>
        <w:t>mansaa maar man sahj samaanaa bin rasnaa ustat karaa-ee. ||23||</w:t>
      </w:r>
    </w:p>
    <w:p w:rsidR="00A75876" w:rsidRDefault="00A75876">
      <w:pPr>
        <w:pStyle w:val="SGGSTrans"/>
      </w:pPr>
      <w:r>
        <w:t>Conquering desire, the mind is absorbed in intuitive ease, and then one chants the Lord's Praises without speaking. ||23||</w:t>
      </w:r>
    </w:p>
    <w:p w:rsidR="00A75876" w:rsidRDefault="00A75876">
      <w:pPr>
        <w:pStyle w:val="SGGSGurm"/>
      </w:pPr>
      <w:r>
        <w:rPr>
          <w:cs/>
          <w:lang w:bidi="pa-IN"/>
        </w:rPr>
        <w:t>ਲੋਇਣ ਦੇਖਿ ਰਹੇ ਬਿਸਮਾਦੀ ਚਿਤੁ ਅਦਿਸਟਿ ਲਗਾਈ ॥੨੪</w:t>
      </w:r>
      <w:r>
        <w:rPr>
          <w:cs/>
        </w:rPr>
        <w:t xml:space="preserve">॥ </w:t>
      </w:r>
      <w:r>
        <w:rPr>
          <w:color w:val="008000"/>
          <w:sz w:val="18"/>
        </w:rPr>
        <w:t>(910)</w:t>
      </w:r>
    </w:p>
    <w:p w:rsidR="00A75876" w:rsidRDefault="00A75876">
      <w:pPr>
        <w:pStyle w:val="SGGSHindi"/>
      </w:pPr>
      <w:r>
        <w:rPr>
          <w:cs/>
        </w:rPr>
        <w:t>लोइण</w:t>
      </w:r>
      <w:r>
        <w:t xml:space="preserve"> </w:t>
      </w:r>
      <w:r>
        <w:rPr>
          <w:cs/>
        </w:rPr>
        <w:t>देखि</w:t>
      </w:r>
      <w:r>
        <w:t xml:space="preserve"> </w:t>
      </w:r>
      <w:r>
        <w:rPr>
          <w:cs/>
        </w:rPr>
        <w:t>रहे</w:t>
      </w:r>
      <w:r>
        <w:t xml:space="preserve"> </w:t>
      </w:r>
      <w:r>
        <w:rPr>
          <w:cs/>
        </w:rPr>
        <w:t>बिसमादी</w:t>
      </w:r>
      <w:r>
        <w:t xml:space="preserve"> </w:t>
      </w:r>
      <w:r>
        <w:rPr>
          <w:cs/>
        </w:rPr>
        <w:t>चितु</w:t>
      </w:r>
      <w:r>
        <w:t xml:space="preserve"> </w:t>
      </w:r>
      <w:r>
        <w:rPr>
          <w:cs/>
        </w:rPr>
        <w:t>अदिसटि</w:t>
      </w:r>
      <w:r>
        <w:t xml:space="preserve"> </w:t>
      </w:r>
      <w:r>
        <w:rPr>
          <w:cs/>
        </w:rPr>
        <w:t>लगाई</w:t>
      </w:r>
      <w:r>
        <w:t xml:space="preserve"> </w:t>
      </w:r>
      <w:r>
        <w:rPr>
          <w:cs/>
        </w:rPr>
        <w:t>॥२४॥</w:t>
      </w:r>
    </w:p>
    <w:p w:rsidR="00A75876" w:rsidRDefault="00A75876">
      <w:pPr>
        <w:pStyle w:val="SGGSRoman"/>
      </w:pPr>
      <w:r>
        <w:t>lo-in daykh rahay bismaadee chit adisat lagaa-ee. ||24||</w:t>
      </w:r>
    </w:p>
    <w:p w:rsidR="00A75876" w:rsidRDefault="00A75876">
      <w:pPr>
        <w:pStyle w:val="SGGSTrans"/>
      </w:pPr>
      <w:r>
        <w:t>Let your eyes gaze upon the Wondrous Lord; let your consciousness be attached to the Unseen Lord. ||24||</w:t>
      </w:r>
    </w:p>
    <w:p w:rsidR="00A75876" w:rsidRDefault="00A75876">
      <w:pPr>
        <w:pStyle w:val="SGGSGurm"/>
      </w:pPr>
      <w:r>
        <w:rPr>
          <w:cs/>
          <w:lang w:bidi="pa-IN"/>
        </w:rPr>
        <w:t>ਅਦਿਸਟੁ ਸਦਾ ਰਹੈ ਨਿਰਾਲਮੁ ਜੋਤੀ ਜੋਤਿ ਮਿਲਾਈ ॥੨੫</w:t>
      </w:r>
      <w:r>
        <w:rPr>
          <w:cs/>
        </w:rPr>
        <w:t xml:space="preserve">॥ </w:t>
      </w:r>
      <w:r>
        <w:rPr>
          <w:color w:val="008000"/>
          <w:sz w:val="18"/>
        </w:rPr>
        <w:t>(910)</w:t>
      </w:r>
    </w:p>
    <w:p w:rsidR="00A75876" w:rsidRDefault="00A75876">
      <w:pPr>
        <w:pStyle w:val="SGGSHindi"/>
      </w:pPr>
      <w:r>
        <w:rPr>
          <w:cs/>
        </w:rPr>
        <w:t>अदिसटु</w:t>
      </w:r>
      <w:r>
        <w:t xml:space="preserve"> </w:t>
      </w:r>
      <w:r>
        <w:rPr>
          <w:cs/>
        </w:rPr>
        <w:t>सदा</w:t>
      </w:r>
      <w:r>
        <w:t xml:space="preserve"> </w:t>
      </w:r>
      <w:r>
        <w:rPr>
          <w:cs/>
        </w:rPr>
        <w:t>रहै</w:t>
      </w:r>
      <w:r>
        <w:t xml:space="preserve"> </w:t>
      </w:r>
      <w:r>
        <w:rPr>
          <w:cs/>
        </w:rPr>
        <w:t>निरालमु</w:t>
      </w:r>
      <w:r>
        <w:t xml:space="preserve"> </w:t>
      </w:r>
      <w:r>
        <w:rPr>
          <w:cs/>
        </w:rPr>
        <w:t>जोती</w:t>
      </w:r>
      <w:r>
        <w:t xml:space="preserve"> </w:t>
      </w:r>
      <w:r>
        <w:rPr>
          <w:cs/>
        </w:rPr>
        <w:t>जोति</w:t>
      </w:r>
      <w:r>
        <w:t xml:space="preserve"> </w:t>
      </w:r>
      <w:r>
        <w:rPr>
          <w:cs/>
        </w:rPr>
        <w:t>मिलाई</w:t>
      </w:r>
      <w:r>
        <w:t xml:space="preserve"> </w:t>
      </w:r>
      <w:r>
        <w:rPr>
          <w:cs/>
        </w:rPr>
        <w:t>॥२५॥</w:t>
      </w:r>
    </w:p>
    <w:p w:rsidR="00A75876" w:rsidRDefault="00A75876">
      <w:pPr>
        <w:pStyle w:val="SGGSRoman"/>
      </w:pPr>
      <w:r>
        <w:t>adisat sadaa rahai niraalam jotee jot milaa-ee. ||25||</w:t>
      </w:r>
    </w:p>
    <w:p w:rsidR="00A75876" w:rsidRDefault="00A75876">
      <w:pPr>
        <w:pStyle w:val="SGGSTrans"/>
      </w:pPr>
      <w:r>
        <w:t>The Unseen Lord is forever absolute and immaculate; one's light merges into the Light. ||25||</w:t>
      </w:r>
    </w:p>
    <w:p w:rsidR="00A75876" w:rsidRDefault="00A75876">
      <w:pPr>
        <w:pStyle w:val="SGGSGurm"/>
      </w:pPr>
      <w:r>
        <w:rPr>
          <w:cs/>
          <w:lang w:bidi="pa-IN"/>
        </w:rPr>
        <w:t>ਹਉ ਗੁਰੁ ਸਾਲਾਹੀ ਸਦਾ ਆਪਣਾ ਜਿਨਿ ਸਾਚੀ ਬੂਝ ਬੁਝਾਈ ॥੨੬</w:t>
      </w:r>
      <w:r>
        <w:rPr>
          <w:cs/>
        </w:rPr>
        <w:t xml:space="preserve">॥ </w:t>
      </w:r>
      <w:r>
        <w:rPr>
          <w:color w:val="008000"/>
          <w:sz w:val="18"/>
        </w:rPr>
        <w:t>(910)</w:t>
      </w:r>
    </w:p>
    <w:p w:rsidR="00A75876" w:rsidRDefault="00A75876">
      <w:pPr>
        <w:pStyle w:val="SGGSHindi"/>
      </w:pPr>
      <w:r>
        <w:rPr>
          <w:cs/>
        </w:rPr>
        <w:t>हउ</w:t>
      </w:r>
      <w:r>
        <w:t xml:space="preserve"> </w:t>
      </w:r>
      <w:r>
        <w:rPr>
          <w:cs/>
        </w:rPr>
        <w:t>गुरु</w:t>
      </w:r>
      <w:r>
        <w:t xml:space="preserve"> </w:t>
      </w:r>
      <w:r>
        <w:rPr>
          <w:cs/>
        </w:rPr>
        <w:t>सालाही</w:t>
      </w:r>
      <w:r>
        <w:t xml:space="preserve"> </w:t>
      </w:r>
      <w:r>
        <w:rPr>
          <w:cs/>
        </w:rPr>
        <w:t>सदा</w:t>
      </w:r>
      <w:r>
        <w:t xml:space="preserve"> </w:t>
      </w:r>
      <w:r>
        <w:rPr>
          <w:cs/>
        </w:rPr>
        <w:t>आपणा</w:t>
      </w:r>
      <w:r>
        <w:t xml:space="preserve"> </w:t>
      </w:r>
      <w:r>
        <w:rPr>
          <w:cs/>
        </w:rPr>
        <w:t>जिनि</w:t>
      </w:r>
      <w:r>
        <w:t xml:space="preserve"> </w:t>
      </w:r>
      <w:r>
        <w:rPr>
          <w:cs/>
        </w:rPr>
        <w:t>साची</w:t>
      </w:r>
      <w:r>
        <w:t xml:space="preserve"> </w:t>
      </w:r>
      <w:r>
        <w:rPr>
          <w:cs/>
        </w:rPr>
        <w:t>बूझ</w:t>
      </w:r>
      <w:r>
        <w:t xml:space="preserve"> </w:t>
      </w:r>
      <w:r>
        <w:rPr>
          <w:cs/>
        </w:rPr>
        <w:t>बुझाई</w:t>
      </w:r>
      <w:r>
        <w:t xml:space="preserve"> </w:t>
      </w:r>
      <w:r>
        <w:rPr>
          <w:cs/>
        </w:rPr>
        <w:t>॥२६॥</w:t>
      </w:r>
    </w:p>
    <w:p w:rsidR="00A75876" w:rsidRDefault="00A75876">
      <w:pPr>
        <w:pStyle w:val="SGGSRoman"/>
      </w:pPr>
      <w:r>
        <w:t>ha-o gur saalaahee sadaa aapnaa jin saachee boojh bujhaa-ee. ||26||</w:t>
      </w:r>
    </w:p>
    <w:p w:rsidR="00A75876" w:rsidRDefault="00A75876">
      <w:pPr>
        <w:pStyle w:val="SGGSTrans"/>
      </w:pPr>
      <w:r>
        <w:t>I praise my Guru forever, who has inspired me to understand this true understanding. ||26||</w:t>
      </w:r>
    </w:p>
    <w:p w:rsidR="00A75876" w:rsidRDefault="00A75876">
      <w:pPr>
        <w:pStyle w:val="SGGSGurm"/>
      </w:pPr>
      <w:r>
        <w:rPr>
          <w:cs/>
          <w:lang w:bidi="pa-IN"/>
        </w:rPr>
        <w:t>ਨਾਨਕੁ ਏਕ ਕਹੈ ਬੇਨੰਤੀ ਨਾਵਹੁ ਗਤਿ ਪਤਿ ਪਾਈ ॥੨੭</w:t>
      </w:r>
      <w:r>
        <w:rPr>
          <w:cs/>
        </w:rPr>
        <w:t>॥</w:t>
      </w:r>
      <w:r>
        <w:rPr>
          <w:lang w:bidi="pa-IN"/>
        </w:rPr>
        <w:t>੨</w:t>
      </w:r>
      <w:r>
        <w:rPr>
          <w:cs/>
        </w:rPr>
        <w:t>॥</w:t>
      </w:r>
      <w:r>
        <w:rPr>
          <w:lang w:bidi="pa-IN"/>
        </w:rPr>
        <w:t>੧੧</w:t>
      </w:r>
      <w:r>
        <w:rPr>
          <w:cs/>
        </w:rPr>
        <w:t xml:space="preserve">॥ </w:t>
      </w:r>
      <w:r>
        <w:rPr>
          <w:color w:val="008000"/>
          <w:sz w:val="18"/>
        </w:rPr>
        <w:t>(910)</w:t>
      </w:r>
    </w:p>
    <w:p w:rsidR="00A75876" w:rsidRDefault="00A75876">
      <w:pPr>
        <w:pStyle w:val="SGGSHindi"/>
      </w:pPr>
      <w:r>
        <w:rPr>
          <w:cs/>
        </w:rPr>
        <w:t>नानकु</w:t>
      </w:r>
      <w:r>
        <w:t xml:space="preserve"> </w:t>
      </w:r>
      <w:r>
        <w:rPr>
          <w:cs/>
        </w:rPr>
        <w:t>एक</w:t>
      </w:r>
      <w:r>
        <w:t xml:space="preserve"> </w:t>
      </w:r>
      <w:r>
        <w:rPr>
          <w:cs/>
        </w:rPr>
        <w:t>कहै</w:t>
      </w:r>
      <w:r>
        <w:t xml:space="preserve"> </w:t>
      </w:r>
      <w:r>
        <w:rPr>
          <w:cs/>
        </w:rPr>
        <w:t>बेनंती</w:t>
      </w:r>
      <w:r>
        <w:t xml:space="preserve"> </w:t>
      </w:r>
      <w:r>
        <w:rPr>
          <w:cs/>
        </w:rPr>
        <w:t>नावहु</w:t>
      </w:r>
      <w:r>
        <w:t xml:space="preserve"> </w:t>
      </w:r>
      <w:r>
        <w:rPr>
          <w:cs/>
        </w:rPr>
        <w:t>गति</w:t>
      </w:r>
      <w:r>
        <w:t xml:space="preserve"> </w:t>
      </w:r>
      <w:r>
        <w:rPr>
          <w:cs/>
        </w:rPr>
        <w:t>पति</w:t>
      </w:r>
      <w:r>
        <w:t xml:space="preserve"> </w:t>
      </w:r>
      <w:r>
        <w:rPr>
          <w:cs/>
        </w:rPr>
        <w:t>पाई</w:t>
      </w:r>
      <w:r>
        <w:t xml:space="preserve"> </w:t>
      </w:r>
      <w:r>
        <w:rPr>
          <w:cs/>
        </w:rPr>
        <w:t>॥२७॥२॥११॥</w:t>
      </w:r>
    </w:p>
    <w:p w:rsidR="00A75876" w:rsidRDefault="00A75876">
      <w:pPr>
        <w:pStyle w:val="SGGSRoman"/>
      </w:pPr>
      <w:r>
        <w:t>naanak ayk kahai baynantee naavhu gat pat paa-ee. ||27||2||11||</w:t>
      </w:r>
    </w:p>
    <w:p w:rsidR="00A75876" w:rsidRDefault="00A75876">
      <w:pPr>
        <w:pStyle w:val="SGGSTrans"/>
      </w:pPr>
      <w:r>
        <w:t>Nanak offers this one prayer: through the Name, may I find salvation and honor. ||27||2||11||</w:t>
      </w:r>
    </w:p>
    <w:p w:rsidR="00A75876" w:rsidRDefault="00A75876">
      <w:pPr>
        <w:pStyle w:val="SGGSGurm"/>
      </w:pPr>
      <w:r>
        <w:rPr>
          <w:cs/>
          <w:lang w:bidi="pa-IN"/>
        </w:rPr>
        <w:t xml:space="preserve">ਰਾਮਕਲੀ ਮਹਲਾ ੩ </w:t>
      </w:r>
      <w:r>
        <w:rPr>
          <w:cs/>
        </w:rPr>
        <w:t xml:space="preserve">॥ </w:t>
      </w:r>
      <w:r>
        <w:rPr>
          <w:color w:val="008000"/>
          <w:sz w:val="18"/>
        </w:rPr>
        <w:t>(910)</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w:t>
      </w:r>
    </w:p>
    <w:p w:rsidR="00A75876" w:rsidRDefault="00A75876">
      <w:pPr>
        <w:pStyle w:val="SGGSRoman"/>
      </w:pPr>
      <w:r>
        <w:t>raamkalee mehlaa 3.</w:t>
      </w:r>
    </w:p>
    <w:p w:rsidR="00A75876" w:rsidRDefault="00A75876">
      <w:pPr>
        <w:pStyle w:val="SGGSTrans"/>
      </w:pPr>
      <w:r>
        <w:t>Raamkalee, Third Mehl:</w:t>
      </w:r>
    </w:p>
    <w:p w:rsidR="00A75876" w:rsidRDefault="00A75876">
      <w:pPr>
        <w:pStyle w:val="SGGSGurm"/>
      </w:pPr>
      <w:r>
        <w:rPr>
          <w:cs/>
          <w:lang w:bidi="pa-IN"/>
        </w:rPr>
        <w:t>ਹਰਿ ਕੀ ਪੂਜਾ ਦੁਲੰਭ ਹੈ ਸੰਤਹੁ ਕਹਣਾ ਕਛੂ ਨ ਜਾਈ ॥੧</w:t>
      </w:r>
      <w:r>
        <w:rPr>
          <w:cs/>
        </w:rPr>
        <w:t xml:space="preserve">॥ </w:t>
      </w:r>
      <w:r>
        <w:rPr>
          <w:color w:val="008000"/>
          <w:sz w:val="18"/>
        </w:rPr>
        <w:t>(910)</w:t>
      </w:r>
    </w:p>
    <w:p w:rsidR="00A75876" w:rsidRDefault="00A75876">
      <w:pPr>
        <w:pStyle w:val="SGGSHindi"/>
      </w:pPr>
      <w:r>
        <w:rPr>
          <w:cs/>
        </w:rPr>
        <w:t>हरि</w:t>
      </w:r>
      <w:r>
        <w:t xml:space="preserve"> </w:t>
      </w:r>
      <w:r>
        <w:rPr>
          <w:cs/>
        </w:rPr>
        <w:t>की</w:t>
      </w:r>
      <w:r>
        <w:t xml:space="preserve"> </w:t>
      </w:r>
      <w:r>
        <w:rPr>
          <w:cs/>
        </w:rPr>
        <w:t>पूजा</w:t>
      </w:r>
      <w:r>
        <w:t xml:space="preserve"> </w:t>
      </w:r>
      <w:r>
        <w:rPr>
          <w:cs/>
        </w:rPr>
        <w:t>दुल्मभ</w:t>
      </w:r>
      <w:r>
        <w:t xml:space="preserve"> </w:t>
      </w:r>
      <w:r>
        <w:rPr>
          <w:cs/>
        </w:rPr>
        <w:t>है</w:t>
      </w:r>
      <w:r>
        <w:t xml:space="preserve"> </w:t>
      </w:r>
      <w:r>
        <w:rPr>
          <w:cs/>
        </w:rPr>
        <w:t>संतहु</w:t>
      </w:r>
      <w:r>
        <w:t xml:space="preserve"> </w:t>
      </w:r>
      <w:r>
        <w:rPr>
          <w:cs/>
        </w:rPr>
        <w:t>कहणा</w:t>
      </w:r>
      <w:r>
        <w:t xml:space="preserve"> </w:t>
      </w:r>
      <w:r>
        <w:rPr>
          <w:cs/>
        </w:rPr>
        <w:t>कछू</w:t>
      </w:r>
      <w:r>
        <w:t xml:space="preserve"> </w:t>
      </w:r>
      <w:r>
        <w:rPr>
          <w:cs/>
        </w:rPr>
        <w:t>न</w:t>
      </w:r>
      <w:r>
        <w:t xml:space="preserve"> </w:t>
      </w:r>
      <w:r>
        <w:rPr>
          <w:cs/>
        </w:rPr>
        <w:t>जाई</w:t>
      </w:r>
      <w:r>
        <w:t xml:space="preserve"> </w:t>
      </w:r>
      <w:r>
        <w:rPr>
          <w:cs/>
        </w:rPr>
        <w:t>॥१॥</w:t>
      </w:r>
    </w:p>
    <w:p w:rsidR="00A75876" w:rsidRDefault="00A75876">
      <w:pPr>
        <w:pStyle w:val="SGGSRoman"/>
      </w:pPr>
      <w:r>
        <w:t>har kee poojaa dulambh hai santahu kahnaa kachhoo na jaa-ee. ||1||</w:t>
      </w:r>
    </w:p>
    <w:p w:rsidR="00A75876" w:rsidRDefault="00A75876">
      <w:pPr>
        <w:pStyle w:val="SGGSTrans"/>
      </w:pPr>
      <w:r>
        <w:t>It is so hard to obtain that devotional worship of the Lord, O Saints. It cannot be described at all. ||1||</w:t>
      </w:r>
    </w:p>
    <w:p w:rsidR="00A75876" w:rsidRDefault="00A75876">
      <w:pPr>
        <w:pStyle w:val="SGGSGurm"/>
      </w:pPr>
      <w:r>
        <w:rPr>
          <w:cs/>
          <w:lang w:bidi="pa-IN"/>
        </w:rPr>
        <w:t xml:space="preserve">ਸੰਤਹੁ ਗੁਰਮੁਖਿ ਪੂਰਾ ਪਾਈ ॥ </w:t>
      </w:r>
      <w:r>
        <w:rPr>
          <w:color w:val="008000"/>
          <w:sz w:val="18"/>
        </w:rPr>
        <w:t>(910)</w:t>
      </w:r>
    </w:p>
    <w:p w:rsidR="00A75876" w:rsidRDefault="00A75876">
      <w:pPr>
        <w:pStyle w:val="SGGSHindi"/>
      </w:pPr>
      <w:r>
        <w:rPr>
          <w:cs/>
        </w:rPr>
        <w:t>संतहु</w:t>
      </w:r>
      <w:r>
        <w:t xml:space="preserve"> </w:t>
      </w:r>
      <w:r>
        <w:rPr>
          <w:cs/>
        </w:rPr>
        <w:t>गुरमुखि</w:t>
      </w:r>
      <w:r>
        <w:t xml:space="preserve"> </w:t>
      </w:r>
      <w:r>
        <w:rPr>
          <w:cs/>
        </w:rPr>
        <w:t>पूरा</w:t>
      </w:r>
      <w:r>
        <w:t xml:space="preserve"> </w:t>
      </w:r>
      <w:r>
        <w:rPr>
          <w:cs/>
        </w:rPr>
        <w:t>पाई</w:t>
      </w:r>
      <w:r>
        <w:t xml:space="preserve"> </w:t>
      </w:r>
      <w:r>
        <w:rPr>
          <w:cs/>
        </w:rPr>
        <w:t>॥</w:t>
      </w:r>
    </w:p>
    <w:p w:rsidR="00A75876" w:rsidRDefault="00A75876">
      <w:pPr>
        <w:pStyle w:val="SGGSRoman"/>
      </w:pPr>
      <w:r>
        <w:t>santahu gurmukh pooraa paa-ee.</w:t>
      </w:r>
    </w:p>
    <w:p w:rsidR="00A75876" w:rsidRDefault="00A75876">
      <w:pPr>
        <w:pStyle w:val="SGGSTrans"/>
      </w:pPr>
      <w:r>
        <w:t>O Saints, as Gurmukh, find the Perfect Lord,</w:t>
      </w:r>
    </w:p>
    <w:p w:rsidR="00A75876" w:rsidRDefault="00A75876">
      <w:pPr>
        <w:pStyle w:val="SGGSGurm"/>
      </w:pPr>
      <w:r>
        <w:rPr>
          <w:cs/>
          <w:lang w:bidi="pa-IN"/>
        </w:rPr>
        <w:t>ਨਾਮੋ ਪੂਜ ਕਰਾਈ ॥੧</w:t>
      </w:r>
      <w:r>
        <w:rPr>
          <w:cs/>
        </w:rPr>
        <w:t xml:space="preserve">॥ </w:t>
      </w:r>
      <w:r>
        <w:rPr>
          <w:lang w:bidi="pa-IN"/>
        </w:rPr>
        <w:t xml:space="preserve">ਰਹਾਉ ॥ </w:t>
      </w:r>
      <w:r>
        <w:rPr>
          <w:color w:val="008000"/>
          <w:sz w:val="18"/>
        </w:rPr>
        <w:t>(910)</w:t>
      </w:r>
    </w:p>
    <w:p w:rsidR="00A75876" w:rsidRDefault="00A75876">
      <w:pPr>
        <w:pStyle w:val="SGGSHindi"/>
      </w:pPr>
      <w:r>
        <w:rPr>
          <w:cs/>
        </w:rPr>
        <w:t>नामो</w:t>
      </w:r>
      <w:r>
        <w:t xml:space="preserve"> </w:t>
      </w:r>
      <w:r>
        <w:rPr>
          <w:cs/>
        </w:rPr>
        <w:t>पूज</w:t>
      </w:r>
      <w:r>
        <w:t xml:space="preserve"> </w:t>
      </w:r>
      <w:r>
        <w:rPr>
          <w:cs/>
        </w:rPr>
        <w:t>कराई</w:t>
      </w:r>
      <w:r>
        <w:t xml:space="preserve"> </w:t>
      </w:r>
      <w:r>
        <w:rPr>
          <w:cs/>
        </w:rPr>
        <w:t>॥१॥</w:t>
      </w:r>
      <w:r>
        <w:t xml:space="preserve"> </w:t>
      </w:r>
      <w:r>
        <w:rPr>
          <w:cs/>
        </w:rPr>
        <w:t>रहाउ</w:t>
      </w:r>
      <w:r>
        <w:t xml:space="preserve"> </w:t>
      </w:r>
      <w:r>
        <w:rPr>
          <w:cs/>
        </w:rPr>
        <w:t>॥</w:t>
      </w:r>
    </w:p>
    <w:p w:rsidR="00A75876" w:rsidRDefault="00A75876">
      <w:pPr>
        <w:pStyle w:val="SGGSRoman"/>
      </w:pPr>
      <w:r>
        <w:t>naamo pooj karaa-ee. ||1|| rahaa-o.</w:t>
      </w:r>
    </w:p>
    <w:p w:rsidR="00A75876" w:rsidRDefault="00A75876">
      <w:pPr>
        <w:pStyle w:val="SGGSTrans"/>
      </w:pPr>
      <w:r>
        <w:t>and worship the Naam, the Name of the Lord. ||1||Pause||</w:t>
      </w:r>
    </w:p>
    <w:p w:rsidR="00A75876" w:rsidRDefault="00A75876">
      <w:pPr>
        <w:pStyle w:val="SGGSGurm"/>
      </w:pPr>
      <w:r>
        <w:rPr>
          <w:cs/>
          <w:lang w:bidi="pa-IN"/>
        </w:rPr>
        <w:t>ਹਰਿ ਬਿਨੁ ਸਭੁ ਕਿਛੁ ਮੈਲਾ ਸੰਤਹੁ ਕਿਆ ਹਉ ਪੂਜ ਚੜਾਈ ॥੨</w:t>
      </w:r>
      <w:r>
        <w:rPr>
          <w:cs/>
        </w:rPr>
        <w:t xml:space="preserve">॥ </w:t>
      </w:r>
      <w:r>
        <w:rPr>
          <w:color w:val="008000"/>
          <w:sz w:val="18"/>
        </w:rPr>
        <w:t>(910)</w:t>
      </w:r>
    </w:p>
    <w:p w:rsidR="00A75876" w:rsidRDefault="00A75876">
      <w:pPr>
        <w:pStyle w:val="SGGSHindi"/>
      </w:pPr>
      <w:r>
        <w:rPr>
          <w:cs/>
        </w:rPr>
        <w:t>हरि</w:t>
      </w:r>
      <w:r>
        <w:t xml:space="preserve"> </w:t>
      </w:r>
      <w:r>
        <w:rPr>
          <w:cs/>
        </w:rPr>
        <w:t>बिनु</w:t>
      </w:r>
      <w:r>
        <w:t xml:space="preserve"> </w:t>
      </w:r>
      <w:r>
        <w:rPr>
          <w:cs/>
        </w:rPr>
        <w:t>सभु</w:t>
      </w:r>
      <w:r>
        <w:t xml:space="preserve"> </w:t>
      </w:r>
      <w:r>
        <w:rPr>
          <w:cs/>
        </w:rPr>
        <w:t>किछु</w:t>
      </w:r>
      <w:r>
        <w:t xml:space="preserve"> </w:t>
      </w:r>
      <w:r>
        <w:rPr>
          <w:cs/>
        </w:rPr>
        <w:t>मैला</w:t>
      </w:r>
      <w:r>
        <w:t xml:space="preserve"> </w:t>
      </w:r>
      <w:r>
        <w:rPr>
          <w:cs/>
        </w:rPr>
        <w:t>संतहु</w:t>
      </w:r>
      <w:r>
        <w:t xml:space="preserve"> </w:t>
      </w:r>
      <w:r>
        <w:rPr>
          <w:cs/>
        </w:rPr>
        <w:t>किआ</w:t>
      </w:r>
      <w:r>
        <w:t xml:space="preserve"> </w:t>
      </w:r>
      <w:r>
        <w:rPr>
          <w:cs/>
        </w:rPr>
        <w:t>हउ</w:t>
      </w:r>
      <w:r>
        <w:t xml:space="preserve"> </w:t>
      </w:r>
      <w:r>
        <w:rPr>
          <w:cs/>
        </w:rPr>
        <w:t>पूज</w:t>
      </w:r>
      <w:r>
        <w:t xml:space="preserve"> </w:t>
      </w:r>
      <w:r>
        <w:rPr>
          <w:cs/>
        </w:rPr>
        <w:t>चड़ाई</w:t>
      </w:r>
      <w:r>
        <w:t xml:space="preserve"> </w:t>
      </w:r>
      <w:r>
        <w:rPr>
          <w:cs/>
        </w:rPr>
        <w:t>॥२॥</w:t>
      </w:r>
    </w:p>
    <w:p w:rsidR="00A75876" w:rsidRDefault="00A75876">
      <w:pPr>
        <w:pStyle w:val="SGGSRoman"/>
      </w:pPr>
      <w:r>
        <w:t>har bin sabh kichh mailaa santahu ki-aa ha-o pooj charhaa-ee. ||2||</w:t>
      </w:r>
    </w:p>
    <w:p w:rsidR="00A75876" w:rsidRDefault="00A75876">
      <w:pPr>
        <w:pStyle w:val="SGGSTrans"/>
      </w:pPr>
      <w:r>
        <w:t>Without the Lord, everything is filthy, O Saints; what offering should I place before Him? ||2||</w:t>
      </w:r>
    </w:p>
    <w:p w:rsidR="00A75876" w:rsidRDefault="00A75876">
      <w:pPr>
        <w:pStyle w:val="SGGSGurm"/>
      </w:pPr>
      <w:r>
        <w:rPr>
          <w:cs/>
          <w:lang w:bidi="pa-IN"/>
        </w:rPr>
        <w:t>ਹਰਿ ਸਾਚੇ ਭਾਵੈ ਸਾ ਪੂਜਾ ਹੋਵੈ ਭਾਣਾ ਮਨਿ ਵਸਾਈ ॥੩</w:t>
      </w:r>
      <w:r>
        <w:rPr>
          <w:cs/>
        </w:rPr>
        <w:t xml:space="preserve">॥ </w:t>
      </w:r>
      <w:r>
        <w:rPr>
          <w:color w:val="008000"/>
          <w:sz w:val="18"/>
        </w:rPr>
        <w:t>(910)</w:t>
      </w:r>
    </w:p>
    <w:p w:rsidR="00A75876" w:rsidRDefault="00A75876">
      <w:pPr>
        <w:pStyle w:val="SGGSHindi"/>
      </w:pPr>
      <w:r>
        <w:rPr>
          <w:cs/>
        </w:rPr>
        <w:t>हरि</w:t>
      </w:r>
      <w:r>
        <w:t xml:space="preserve"> </w:t>
      </w:r>
      <w:r>
        <w:rPr>
          <w:cs/>
        </w:rPr>
        <w:t>साचे</w:t>
      </w:r>
      <w:r>
        <w:t xml:space="preserve"> </w:t>
      </w:r>
      <w:r>
        <w:rPr>
          <w:cs/>
        </w:rPr>
        <w:t>भावै</w:t>
      </w:r>
      <w:r>
        <w:t xml:space="preserve"> </w:t>
      </w:r>
      <w:r>
        <w:rPr>
          <w:cs/>
        </w:rPr>
        <w:t>सा</w:t>
      </w:r>
      <w:r>
        <w:t xml:space="preserve"> </w:t>
      </w:r>
      <w:r>
        <w:rPr>
          <w:cs/>
        </w:rPr>
        <w:t>पूजा</w:t>
      </w:r>
      <w:r>
        <w:t xml:space="preserve"> </w:t>
      </w:r>
      <w:r>
        <w:rPr>
          <w:cs/>
        </w:rPr>
        <w:t>होवै</w:t>
      </w:r>
      <w:r>
        <w:t xml:space="preserve"> </w:t>
      </w:r>
      <w:r>
        <w:rPr>
          <w:cs/>
        </w:rPr>
        <w:t>भाणा</w:t>
      </w:r>
      <w:r>
        <w:t xml:space="preserve"> </w:t>
      </w:r>
      <w:r>
        <w:rPr>
          <w:cs/>
        </w:rPr>
        <w:t>मनि</w:t>
      </w:r>
      <w:r>
        <w:t xml:space="preserve"> </w:t>
      </w:r>
      <w:r>
        <w:rPr>
          <w:cs/>
        </w:rPr>
        <w:t>वसाई</w:t>
      </w:r>
      <w:r>
        <w:t xml:space="preserve"> </w:t>
      </w:r>
      <w:r>
        <w:rPr>
          <w:cs/>
        </w:rPr>
        <w:t>॥३॥</w:t>
      </w:r>
    </w:p>
    <w:p w:rsidR="00A75876" w:rsidRDefault="00A75876">
      <w:pPr>
        <w:pStyle w:val="SGGSRoman"/>
      </w:pPr>
      <w:r>
        <w:t>har saachay bhaavai saa poojaa hovai bhaanaa man vasaa-ee. ||3||</w:t>
      </w:r>
    </w:p>
    <w:p w:rsidR="00A75876" w:rsidRDefault="00A75876">
      <w:pPr>
        <w:pStyle w:val="SGGSTrans"/>
      </w:pPr>
      <w:r>
        <w:t>Whatever pleases the True Lord is devotional worship; His Will abides in the mind. ||3||</w:t>
      </w:r>
    </w:p>
    <w:p w:rsidR="00A75876" w:rsidRDefault="00A75876">
      <w:pPr>
        <w:pStyle w:val="SGGSGurm"/>
      </w:pPr>
      <w:r>
        <w:rPr>
          <w:cs/>
          <w:lang w:bidi="pa-IN"/>
        </w:rPr>
        <w:t>ਪੂਜਾ ਕਰੈ ਸਭੁ ਲੋਕੁ ਸੰਤਹੁ ਮਨਮੁਖਿ ਥਾਇ ਨ ਪਾਈ ॥੪</w:t>
      </w:r>
      <w:r>
        <w:rPr>
          <w:cs/>
        </w:rPr>
        <w:t xml:space="preserve">॥ </w:t>
      </w:r>
      <w:r>
        <w:rPr>
          <w:color w:val="008000"/>
          <w:sz w:val="18"/>
        </w:rPr>
        <w:t>(910)</w:t>
      </w:r>
    </w:p>
    <w:p w:rsidR="00A75876" w:rsidRDefault="00A75876">
      <w:pPr>
        <w:pStyle w:val="SGGSHindi"/>
      </w:pPr>
      <w:r>
        <w:rPr>
          <w:cs/>
        </w:rPr>
        <w:t>पूजा</w:t>
      </w:r>
      <w:r>
        <w:t xml:space="preserve"> </w:t>
      </w:r>
      <w:r>
        <w:rPr>
          <w:cs/>
        </w:rPr>
        <w:t>करै</w:t>
      </w:r>
      <w:r>
        <w:t xml:space="preserve"> </w:t>
      </w:r>
      <w:r>
        <w:rPr>
          <w:cs/>
        </w:rPr>
        <w:t>सभु</w:t>
      </w:r>
      <w:r>
        <w:t xml:space="preserve"> </w:t>
      </w:r>
      <w:r>
        <w:rPr>
          <w:cs/>
        </w:rPr>
        <w:t>लोकु</w:t>
      </w:r>
      <w:r>
        <w:t xml:space="preserve"> </w:t>
      </w:r>
      <w:r>
        <w:rPr>
          <w:cs/>
        </w:rPr>
        <w:t>संतहु</w:t>
      </w:r>
      <w:r>
        <w:t xml:space="preserve"> </w:t>
      </w:r>
      <w:r>
        <w:rPr>
          <w:cs/>
        </w:rPr>
        <w:t>मनमुखि</w:t>
      </w:r>
      <w:r>
        <w:t xml:space="preserve"> </w:t>
      </w:r>
      <w:r>
        <w:rPr>
          <w:cs/>
        </w:rPr>
        <w:t>थाइ</w:t>
      </w:r>
      <w:r>
        <w:t xml:space="preserve"> </w:t>
      </w:r>
      <w:r>
        <w:rPr>
          <w:cs/>
        </w:rPr>
        <w:t>न</w:t>
      </w:r>
      <w:r>
        <w:t xml:space="preserve"> </w:t>
      </w:r>
      <w:r>
        <w:rPr>
          <w:cs/>
        </w:rPr>
        <w:t>पाई</w:t>
      </w:r>
      <w:r>
        <w:t xml:space="preserve"> </w:t>
      </w:r>
      <w:r>
        <w:rPr>
          <w:cs/>
        </w:rPr>
        <w:t>॥४॥</w:t>
      </w:r>
    </w:p>
    <w:p w:rsidR="00A75876" w:rsidRDefault="00A75876">
      <w:pPr>
        <w:pStyle w:val="SGGSRoman"/>
      </w:pPr>
      <w:r>
        <w:t>poojaa karai sabh lok santahu manmukh thaa-ay na paa-ee. ||4||</w:t>
      </w:r>
    </w:p>
    <w:p w:rsidR="00A75876" w:rsidRDefault="00A75876">
      <w:pPr>
        <w:pStyle w:val="SGGSTrans"/>
      </w:pPr>
      <w:r>
        <w:t>Everyone worships Him, O Saints, but the self-willed manmukh is not accepted or approved. ||4||</w:t>
      </w:r>
    </w:p>
    <w:p w:rsidR="00A75876" w:rsidRDefault="00A75876">
      <w:pPr>
        <w:pStyle w:val="SGGSGurm"/>
      </w:pPr>
      <w:r>
        <w:rPr>
          <w:cs/>
          <w:lang w:bidi="pa-IN"/>
        </w:rPr>
        <w:t>ਸਬਦਿ ਮਰੈ ਮਨੁ ਨਿਰਮਲੁ ਸੰਤਹੁ ਏਹ ਪੂਜਾ ਥਾਇ ਪਾਈ ॥੫</w:t>
      </w:r>
      <w:r>
        <w:rPr>
          <w:cs/>
        </w:rPr>
        <w:t xml:space="preserve">॥ </w:t>
      </w:r>
      <w:r>
        <w:rPr>
          <w:color w:val="008000"/>
          <w:sz w:val="18"/>
        </w:rPr>
        <w:t>(910)</w:t>
      </w:r>
    </w:p>
    <w:p w:rsidR="00A75876" w:rsidRDefault="00A75876">
      <w:pPr>
        <w:pStyle w:val="SGGSHindi"/>
      </w:pPr>
      <w:r>
        <w:rPr>
          <w:cs/>
        </w:rPr>
        <w:t>सबदि</w:t>
      </w:r>
      <w:r>
        <w:t xml:space="preserve"> </w:t>
      </w:r>
      <w:r>
        <w:rPr>
          <w:cs/>
        </w:rPr>
        <w:t>मरै</w:t>
      </w:r>
      <w:r>
        <w:t xml:space="preserve"> </w:t>
      </w:r>
      <w:r>
        <w:rPr>
          <w:cs/>
        </w:rPr>
        <w:t>मनु</w:t>
      </w:r>
      <w:r>
        <w:t xml:space="preserve"> </w:t>
      </w:r>
      <w:r>
        <w:rPr>
          <w:cs/>
        </w:rPr>
        <w:t>निरमलु</w:t>
      </w:r>
      <w:r>
        <w:t xml:space="preserve"> </w:t>
      </w:r>
      <w:r>
        <w:rPr>
          <w:cs/>
        </w:rPr>
        <w:t>संतहु</w:t>
      </w:r>
      <w:r>
        <w:t xml:space="preserve"> </w:t>
      </w:r>
      <w:r>
        <w:rPr>
          <w:cs/>
        </w:rPr>
        <w:t>एह</w:t>
      </w:r>
      <w:r>
        <w:t xml:space="preserve"> </w:t>
      </w:r>
      <w:r>
        <w:rPr>
          <w:cs/>
        </w:rPr>
        <w:t>पूजा</w:t>
      </w:r>
      <w:r>
        <w:t xml:space="preserve"> </w:t>
      </w:r>
      <w:r>
        <w:rPr>
          <w:cs/>
        </w:rPr>
        <w:t>थाइ</w:t>
      </w:r>
      <w:r>
        <w:t xml:space="preserve"> </w:t>
      </w:r>
      <w:r>
        <w:rPr>
          <w:cs/>
        </w:rPr>
        <w:t>पाई</w:t>
      </w:r>
      <w:r>
        <w:t xml:space="preserve"> </w:t>
      </w:r>
      <w:r>
        <w:rPr>
          <w:cs/>
        </w:rPr>
        <w:t>॥५॥</w:t>
      </w:r>
    </w:p>
    <w:p w:rsidR="00A75876" w:rsidRDefault="00A75876">
      <w:pPr>
        <w:pStyle w:val="SGGSRoman"/>
      </w:pPr>
      <w:r>
        <w:t>sabad marai man nirmal santahu ayh poojaa thaa-ay paa-ee. ||5||</w:t>
      </w:r>
    </w:p>
    <w:p w:rsidR="00A75876" w:rsidRDefault="00A75876">
      <w:pPr>
        <w:pStyle w:val="SGGSTrans"/>
      </w:pPr>
      <w:r>
        <w:t>If someone dies in the Word of the Shabad, his mind become immaculate, O Saints; such worship is accepted and approved. ||5||</w:t>
      </w:r>
    </w:p>
    <w:p w:rsidR="00A75876" w:rsidRDefault="00A75876">
      <w:pPr>
        <w:pStyle w:val="SGGSGurm"/>
      </w:pPr>
      <w:r>
        <w:rPr>
          <w:cs/>
          <w:lang w:bidi="pa-IN"/>
        </w:rPr>
        <w:t>ਪਵਿਤ ਪਾਵਨ ਸੇ ਜਨ ਸਾਚੇ ਏਕ ਸਬਦਿ ਲਿਵ ਲਾਈ ॥੬</w:t>
      </w:r>
      <w:r>
        <w:rPr>
          <w:cs/>
        </w:rPr>
        <w:t xml:space="preserve">॥ </w:t>
      </w:r>
      <w:r>
        <w:rPr>
          <w:color w:val="008000"/>
          <w:sz w:val="18"/>
        </w:rPr>
        <w:t>(910)</w:t>
      </w:r>
    </w:p>
    <w:p w:rsidR="00A75876" w:rsidRDefault="00A75876">
      <w:pPr>
        <w:pStyle w:val="SGGSHindi"/>
      </w:pPr>
      <w:r>
        <w:rPr>
          <w:cs/>
        </w:rPr>
        <w:t>पवित</w:t>
      </w:r>
      <w:r>
        <w:t xml:space="preserve"> </w:t>
      </w:r>
      <w:r>
        <w:rPr>
          <w:cs/>
        </w:rPr>
        <w:t>पावन</w:t>
      </w:r>
      <w:r>
        <w:t xml:space="preserve"> </w:t>
      </w:r>
      <w:r>
        <w:rPr>
          <w:cs/>
        </w:rPr>
        <w:t>से</w:t>
      </w:r>
      <w:r>
        <w:t xml:space="preserve"> </w:t>
      </w:r>
      <w:r>
        <w:rPr>
          <w:cs/>
        </w:rPr>
        <w:t>जन</w:t>
      </w:r>
      <w:r>
        <w:t xml:space="preserve"> </w:t>
      </w:r>
      <w:r>
        <w:rPr>
          <w:cs/>
        </w:rPr>
        <w:t>साचे</w:t>
      </w:r>
      <w:r>
        <w:t xml:space="preserve"> </w:t>
      </w:r>
      <w:r>
        <w:rPr>
          <w:cs/>
        </w:rPr>
        <w:t>एक</w:t>
      </w:r>
      <w:r>
        <w:t xml:space="preserve"> </w:t>
      </w:r>
      <w:r>
        <w:rPr>
          <w:cs/>
        </w:rPr>
        <w:t>सबदि</w:t>
      </w:r>
      <w:r>
        <w:t xml:space="preserve"> </w:t>
      </w:r>
      <w:r>
        <w:rPr>
          <w:cs/>
        </w:rPr>
        <w:t>लिव</w:t>
      </w:r>
      <w:r>
        <w:t xml:space="preserve"> </w:t>
      </w:r>
      <w:r>
        <w:rPr>
          <w:cs/>
        </w:rPr>
        <w:t>लाई</w:t>
      </w:r>
      <w:r>
        <w:t xml:space="preserve"> </w:t>
      </w:r>
      <w:r>
        <w:rPr>
          <w:cs/>
        </w:rPr>
        <w:t>॥६॥</w:t>
      </w:r>
    </w:p>
    <w:p w:rsidR="00A75876" w:rsidRDefault="00A75876">
      <w:pPr>
        <w:pStyle w:val="SGGSRoman"/>
      </w:pPr>
      <w:r>
        <w:t>pavit paavan say jan saachay ayk sabad liv laa-ee. ||6||</w:t>
      </w:r>
    </w:p>
    <w:p w:rsidR="00A75876" w:rsidRDefault="00A75876">
      <w:pPr>
        <w:pStyle w:val="SGGSTrans"/>
      </w:pPr>
      <w:r>
        <w:t>Sanctified and pure are those true beings, who enshrine love for the Shabad. ||6||</w:t>
      </w:r>
    </w:p>
    <w:p w:rsidR="00A75876" w:rsidRDefault="00A75876">
      <w:pPr>
        <w:pStyle w:val="SGGSGurm"/>
      </w:pPr>
      <w:r>
        <w:rPr>
          <w:cs/>
          <w:lang w:bidi="pa-IN"/>
        </w:rPr>
        <w:t>ਬਿਨੁ ਨਾਵੈ ਹੋਰ ਪੂਜ ਨ ਹੋਵੀ ਭਰਮਿ ਭੁਲੀ ਲੋਕਾਈ ॥੭</w:t>
      </w:r>
      <w:r>
        <w:rPr>
          <w:cs/>
        </w:rPr>
        <w:t xml:space="preserve">॥ </w:t>
      </w:r>
      <w:r>
        <w:rPr>
          <w:color w:val="008000"/>
          <w:sz w:val="18"/>
        </w:rPr>
        <w:t>(910)</w:t>
      </w:r>
    </w:p>
    <w:p w:rsidR="00A75876" w:rsidRDefault="00A75876">
      <w:pPr>
        <w:pStyle w:val="SGGSHindi"/>
      </w:pPr>
      <w:r>
        <w:rPr>
          <w:cs/>
        </w:rPr>
        <w:t>बिनु</w:t>
      </w:r>
      <w:r>
        <w:t xml:space="preserve"> </w:t>
      </w:r>
      <w:r>
        <w:rPr>
          <w:cs/>
        </w:rPr>
        <w:t>नावै</w:t>
      </w:r>
      <w:r>
        <w:t xml:space="preserve"> </w:t>
      </w:r>
      <w:r>
        <w:rPr>
          <w:cs/>
        </w:rPr>
        <w:t>होर</w:t>
      </w:r>
      <w:r>
        <w:t xml:space="preserve"> </w:t>
      </w:r>
      <w:r>
        <w:rPr>
          <w:cs/>
        </w:rPr>
        <w:t>पूज</w:t>
      </w:r>
      <w:r>
        <w:t xml:space="preserve"> </w:t>
      </w:r>
      <w:r>
        <w:rPr>
          <w:cs/>
        </w:rPr>
        <w:t>न</w:t>
      </w:r>
      <w:r>
        <w:t xml:space="preserve"> </w:t>
      </w:r>
      <w:r>
        <w:rPr>
          <w:cs/>
        </w:rPr>
        <w:t>होवी</w:t>
      </w:r>
      <w:r>
        <w:t xml:space="preserve"> </w:t>
      </w:r>
      <w:r>
        <w:rPr>
          <w:cs/>
        </w:rPr>
        <w:t>भरमि</w:t>
      </w:r>
      <w:r>
        <w:t xml:space="preserve"> </w:t>
      </w:r>
      <w:r>
        <w:rPr>
          <w:cs/>
        </w:rPr>
        <w:t>भुली</w:t>
      </w:r>
      <w:r>
        <w:t xml:space="preserve"> </w:t>
      </w:r>
      <w:r>
        <w:rPr>
          <w:cs/>
        </w:rPr>
        <w:t>लोकाई</w:t>
      </w:r>
      <w:r>
        <w:t xml:space="preserve"> </w:t>
      </w:r>
      <w:r>
        <w:rPr>
          <w:cs/>
        </w:rPr>
        <w:t>॥७॥</w:t>
      </w:r>
    </w:p>
    <w:p w:rsidR="00A75876" w:rsidRDefault="00A75876">
      <w:pPr>
        <w:pStyle w:val="SGGSRoman"/>
      </w:pPr>
      <w:r>
        <w:t>bin naavai hor pooj na hovee bharam bhulee lokaa-ee. ||7||</w:t>
      </w:r>
    </w:p>
    <w:p w:rsidR="00A75876" w:rsidRDefault="00A75876">
      <w:pPr>
        <w:pStyle w:val="SGGSTrans"/>
      </w:pPr>
      <w:r>
        <w:t>There is no worship of the Lord, other than the Name; the world wanders, deluded by doubt. ||7||</w:t>
      </w:r>
    </w:p>
    <w:p w:rsidR="00A75876" w:rsidRDefault="00A75876">
      <w:pPr>
        <w:pStyle w:val="SGGSGurm"/>
      </w:pPr>
      <w:r>
        <w:rPr>
          <w:cs/>
          <w:lang w:bidi="pa-IN"/>
        </w:rPr>
        <w:t>ਗੁਰਮੁਖਿ ਆਪੁ ਪਛਾਣੈ ਸੰਤਹੁ ਰਾਮ ਨਾਮਿ ਲਿਵ ਲਾਈ ॥੮</w:t>
      </w:r>
      <w:r>
        <w:rPr>
          <w:cs/>
        </w:rPr>
        <w:t xml:space="preserve">॥ </w:t>
      </w:r>
      <w:r>
        <w:rPr>
          <w:color w:val="008000"/>
          <w:sz w:val="18"/>
        </w:rPr>
        <w:t>(910)</w:t>
      </w:r>
    </w:p>
    <w:p w:rsidR="00A75876" w:rsidRDefault="00A75876">
      <w:pPr>
        <w:pStyle w:val="SGGSHindi"/>
      </w:pPr>
      <w:r>
        <w:rPr>
          <w:cs/>
        </w:rPr>
        <w:t>गुरमुखि</w:t>
      </w:r>
      <w:r>
        <w:t xml:space="preserve"> </w:t>
      </w:r>
      <w:r>
        <w:rPr>
          <w:cs/>
        </w:rPr>
        <w:t>आपु</w:t>
      </w:r>
      <w:r>
        <w:t xml:space="preserve"> </w:t>
      </w:r>
      <w:r>
        <w:rPr>
          <w:cs/>
        </w:rPr>
        <w:t>पछाणै</w:t>
      </w:r>
      <w:r>
        <w:t xml:space="preserve"> </w:t>
      </w:r>
      <w:r>
        <w:rPr>
          <w:cs/>
        </w:rPr>
        <w:t>संतहु</w:t>
      </w:r>
      <w:r>
        <w:t xml:space="preserve"> </w:t>
      </w:r>
      <w:r>
        <w:rPr>
          <w:cs/>
        </w:rPr>
        <w:t>राम</w:t>
      </w:r>
      <w:r>
        <w:t xml:space="preserve"> </w:t>
      </w:r>
      <w:r>
        <w:rPr>
          <w:cs/>
        </w:rPr>
        <w:t>नामि</w:t>
      </w:r>
      <w:r>
        <w:t xml:space="preserve"> </w:t>
      </w:r>
      <w:r>
        <w:rPr>
          <w:cs/>
        </w:rPr>
        <w:t>लिव</w:t>
      </w:r>
      <w:r>
        <w:t xml:space="preserve"> </w:t>
      </w:r>
      <w:r>
        <w:rPr>
          <w:cs/>
        </w:rPr>
        <w:t>लाई</w:t>
      </w:r>
      <w:r>
        <w:t xml:space="preserve"> </w:t>
      </w:r>
      <w:r>
        <w:rPr>
          <w:cs/>
        </w:rPr>
        <w:t>॥८॥</w:t>
      </w:r>
    </w:p>
    <w:p w:rsidR="00A75876" w:rsidRDefault="00A75876">
      <w:pPr>
        <w:pStyle w:val="SGGSRoman"/>
      </w:pPr>
      <w:r>
        <w:t>gurmukh aap pachhaanai santahu raam naam liv laa-ee. ||8||</w:t>
      </w:r>
    </w:p>
    <w:p w:rsidR="00A75876" w:rsidRDefault="00A75876">
      <w:pPr>
        <w:pStyle w:val="SGGSTrans"/>
      </w:pPr>
      <w:r>
        <w:t>The Gurmukh understands his own self, O Saints; he lolvingly centers his mind on the Lord's Name. ||8||</w:t>
      </w:r>
    </w:p>
    <w:p w:rsidR="00A75876" w:rsidRDefault="00A75876">
      <w:pPr>
        <w:pStyle w:val="SGGSGurm"/>
      </w:pPr>
      <w:r>
        <w:rPr>
          <w:cs/>
          <w:lang w:bidi="pa-IN"/>
        </w:rPr>
        <w:t>ਆਪੇ ਨਿਰਮਲੁ ਪੂਜ ਕਰਾਏ ਗੁਰ ਸਬਦੀ ਥਾਇ ਪਾਈ ॥੯</w:t>
      </w:r>
      <w:r>
        <w:rPr>
          <w:cs/>
        </w:rPr>
        <w:t xml:space="preserve">॥ </w:t>
      </w:r>
      <w:r>
        <w:rPr>
          <w:color w:val="008000"/>
          <w:sz w:val="18"/>
        </w:rPr>
        <w:t>(910)</w:t>
      </w:r>
    </w:p>
    <w:p w:rsidR="00A75876" w:rsidRDefault="00A75876">
      <w:pPr>
        <w:pStyle w:val="SGGSHindi"/>
      </w:pPr>
      <w:r>
        <w:rPr>
          <w:cs/>
        </w:rPr>
        <w:t>आपे</w:t>
      </w:r>
      <w:r>
        <w:t xml:space="preserve"> </w:t>
      </w:r>
      <w:r>
        <w:rPr>
          <w:cs/>
        </w:rPr>
        <w:t>निरमलु</w:t>
      </w:r>
      <w:r>
        <w:t xml:space="preserve"> </w:t>
      </w:r>
      <w:r>
        <w:rPr>
          <w:cs/>
        </w:rPr>
        <w:t>पूज</w:t>
      </w:r>
      <w:r>
        <w:t xml:space="preserve"> </w:t>
      </w:r>
      <w:r>
        <w:rPr>
          <w:cs/>
        </w:rPr>
        <w:t>कराए</w:t>
      </w:r>
      <w:r>
        <w:t xml:space="preserve"> </w:t>
      </w:r>
      <w:r>
        <w:rPr>
          <w:cs/>
        </w:rPr>
        <w:t>गुर</w:t>
      </w:r>
      <w:r>
        <w:t xml:space="preserve"> </w:t>
      </w:r>
      <w:r>
        <w:rPr>
          <w:cs/>
        </w:rPr>
        <w:t>सबदी</w:t>
      </w:r>
      <w:r>
        <w:t xml:space="preserve"> </w:t>
      </w:r>
      <w:r>
        <w:rPr>
          <w:cs/>
        </w:rPr>
        <w:t>थाइ</w:t>
      </w:r>
      <w:r>
        <w:t xml:space="preserve"> </w:t>
      </w:r>
      <w:r>
        <w:rPr>
          <w:cs/>
        </w:rPr>
        <w:t>पाई</w:t>
      </w:r>
      <w:r>
        <w:t xml:space="preserve"> </w:t>
      </w:r>
      <w:r>
        <w:rPr>
          <w:cs/>
        </w:rPr>
        <w:t>॥९॥</w:t>
      </w:r>
    </w:p>
    <w:p w:rsidR="00A75876" w:rsidRDefault="00A75876">
      <w:pPr>
        <w:pStyle w:val="SGGSRoman"/>
      </w:pPr>
      <w:r>
        <w:t>aapay nirmal pooj karaa-ay gur sabdee thaa-ay paa-ee. ||9||</w:t>
      </w:r>
    </w:p>
    <w:p w:rsidR="00A75876" w:rsidRDefault="00A75876">
      <w:pPr>
        <w:pStyle w:val="SGGSTrans"/>
      </w:pPr>
      <w:r>
        <w:t>The Immaculate Lord Himself inspires worship of Him; through the Word of the Guru's Shabad, it is accepted and approved. ||9||</w:t>
      </w:r>
    </w:p>
    <w:p w:rsidR="00A75876" w:rsidRDefault="00A75876">
      <w:pPr>
        <w:pStyle w:val="SGGSGurm"/>
      </w:pPr>
      <w:r>
        <w:rPr>
          <w:cs/>
          <w:lang w:bidi="pa-IN"/>
        </w:rPr>
        <w:t>ਪੂਜਾ ਕਰਹਿ ਪਰੁ ਬਿਧਿ ਨਹੀ ਜਾਣਹਿ ਦੂਜੈ ਭਾਇ ਮਲੁ ਲਾਈ ॥੧੦</w:t>
      </w:r>
      <w:r>
        <w:rPr>
          <w:cs/>
        </w:rPr>
        <w:t xml:space="preserve">॥ </w:t>
      </w:r>
      <w:r>
        <w:rPr>
          <w:color w:val="008000"/>
          <w:sz w:val="18"/>
        </w:rPr>
        <w:t>(910)</w:t>
      </w:r>
    </w:p>
    <w:p w:rsidR="00A75876" w:rsidRDefault="00A75876">
      <w:pPr>
        <w:pStyle w:val="SGGSHindi"/>
      </w:pPr>
      <w:r>
        <w:rPr>
          <w:cs/>
        </w:rPr>
        <w:t>पूजा</w:t>
      </w:r>
      <w:r>
        <w:t xml:space="preserve"> </w:t>
      </w:r>
      <w:r>
        <w:rPr>
          <w:cs/>
        </w:rPr>
        <w:t>करहि</w:t>
      </w:r>
      <w:r>
        <w:t xml:space="preserve"> </w:t>
      </w:r>
      <w:r>
        <w:rPr>
          <w:cs/>
        </w:rPr>
        <w:t>परु</w:t>
      </w:r>
      <w:r>
        <w:t xml:space="preserve"> </w:t>
      </w:r>
      <w:r>
        <w:rPr>
          <w:cs/>
        </w:rPr>
        <w:t>बिधि</w:t>
      </w:r>
      <w:r>
        <w:t xml:space="preserve"> </w:t>
      </w:r>
      <w:r>
        <w:rPr>
          <w:cs/>
        </w:rPr>
        <w:t>नही</w:t>
      </w:r>
      <w:r>
        <w:t xml:space="preserve"> </w:t>
      </w:r>
      <w:r>
        <w:rPr>
          <w:cs/>
        </w:rPr>
        <w:t>जाणहि</w:t>
      </w:r>
      <w:r>
        <w:t xml:space="preserve"> </w:t>
      </w:r>
      <w:r>
        <w:rPr>
          <w:cs/>
        </w:rPr>
        <w:t>दूजै</w:t>
      </w:r>
      <w:r>
        <w:t xml:space="preserve"> </w:t>
      </w:r>
      <w:r>
        <w:rPr>
          <w:cs/>
        </w:rPr>
        <w:t>भाइ</w:t>
      </w:r>
      <w:r>
        <w:t xml:space="preserve"> </w:t>
      </w:r>
      <w:r>
        <w:rPr>
          <w:cs/>
        </w:rPr>
        <w:t>मलु</w:t>
      </w:r>
      <w:r>
        <w:t xml:space="preserve"> </w:t>
      </w:r>
      <w:r>
        <w:rPr>
          <w:cs/>
        </w:rPr>
        <w:t>लाई</w:t>
      </w:r>
      <w:r>
        <w:t xml:space="preserve"> </w:t>
      </w:r>
      <w:r>
        <w:rPr>
          <w:cs/>
        </w:rPr>
        <w:t>॥१०॥</w:t>
      </w:r>
    </w:p>
    <w:p w:rsidR="00A75876" w:rsidRDefault="00A75876">
      <w:pPr>
        <w:pStyle w:val="SGGSRoman"/>
      </w:pPr>
      <w:r>
        <w:t>poojaa karahi par biDh nahee jaaneh doojai bhaa-ay mal laa-ee. ||10||</w:t>
      </w:r>
    </w:p>
    <w:p w:rsidR="00A75876" w:rsidRDefault="00A75876">
      <w:pPr>
        <w:pStyle w:val="SGGSTrans"/>
      </w:pPr>
      <w:r>
        <w:t>Those who worship Him, but do not know the Way, are polluted with the love of duality. ||10||</w:t>
      </w:r>
    </w:p>
    <w:p w:rsidR="00A75876" w:rsidRDefault="00A75876">
      <w:pPr>
        <w:pStyle w:val="SGGSGurm"/>
      </w:pPr>
      <w:r>
        <w:rPr>
          <w:cs/>
          <w:lang w:bidi="pa-IN"/>
        </w:rPr>
        <w:t>ਗੁਰਮੁਖਿ ਹੋਵੈ ਸੁ ਪੂਜਾ ਜਾਣੈ ਭਾਣਾ ਮਨਿ ਵਸਾਈ ॥੧੧</w:t>
      </w:r>
      <w:r>
        <w:rPr>
          <w:cs/>
        </w:rPr>
        <w:t xml:space="preserve">॥ </w:t>
      </w:r>
      <w:r>
        <w:rPr>
          <w:color w:val="008000"/>
          <w:sz w:val="18"/>
        </w:rPr>
        <w:t>(910)</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पूजा</w:t>
      </w:r>
      <w:r>
        <w:t xml:space="preserve"> </w:t>
      </w:r>
      <w:r>
        <w:rPr>
          <w:cs/>
        </w:rPr>
        <w:t>जाणै</w:t>
      </w:r>
      <w:r>
        <w:t xml:space="preserve"> </w:t>
      </w:r>
      <w:r>
        <w:rPr>
          <w:cs/>
        </w:rPr>
        <w:t>भाणा</w:t>
      </w:r>
      <w:r>
        <w:t xml:space="preserve"> </w:t>
      </w:r>
      <w:r>
        <w:rPr>
          <w:cs/>
        </w:rPr>
        <w:t>मनि</w:t>
      </w:r>
      <w:r>
        <w:t xml:space="preserve"> </w:t>
      </w:r>
      <w:r>
        <w:rPr>
          <w:cs/>
        </w:rPr>
        <w:t>वसाई</w:t>
      </w:r>
      <w:r>
        <w:t xml:space="preserve"> </w:t>
      </w:r>
      <w:r>
        <w:rPr>
          <w:cs/>
        </w:rPr>
        <w:t>॥११॥</w:t>
      </w:r>
    </w:p>
    <w:p w:rsidR="00A75876" w:rsidRDefault="00A75876">
      <w:pPr>
        <w:pStyle w:val="SGGSRoman"/>
      </w:pPr>
      <w:r>
        <w:t>gurmukh hovai so poojaa jaanai bhaanaa man vasaa-ee. ||11||</w:t>
      </w:r>
    </w:p>
    <w:p w:rsidR="00A75876" w:rsidRDefault="00A75876">
      <w:pPr>
        <w:pStyle w:val="SGGSTrans"/>
      </w:pPr>
      <w:r>
        <w:t>One who becomes Gurmukh, knows what worship is; the Lord's Will abides within his mind. ||11||</w:t>
      </w:r>
    </w:p>
    <w:p w:rsidR="00A75876" w:rsidRDefault="00A75876">
      <w:pPr>
        <w:pStyle w:val="SGGSGurm"/>
      </w:pPr>
      <w:r>
        <w:rPr>
          <w:cs/>
          <w:lang w:bidi="pa-IN"/>
        </w:rPr>
        <w:t>ਭਾਣੇ ਤੇ ਸਭਿ ਸੁਖ ਪਾਵੈ ਸੰਤਹੁ ਅੰਤੇ ਨਾਮੁ ਸਖਾਈ ॥੧੨</w:t>
      </w:r>
      <w:r>
        <w:rPr>
          <w:cs/>
        </w:rPr>
        <w:t xml:space="preserve">॥ </w:t>
      </w:r>
      <w:r>
        <w:rPr>
          <w:color w:val="008000"/>
          <w:sz w:val="18"/>
        </w:rPr>
        <w:t>(910)</w:t>
      </w:r>
    </w:p>
    <w:p w:rsidR="00A75876" w:rsidRDefault="00A75876">
      <w:pPr>
        <w:pStyle w:val="SGGSHindi"/>
      </w:pPr>
      <w:r>
        <w:rPr>
          <w:cs/>
        </w:rPr>
        <w:t>भाणे</w:t>
      </w:r>
      <w:r>
        <w:t xml:space="preserve"> </w:t>
      </w:r>
      <w:r>
        <w:rPr>
          <w:cs/>
        </w:rPr>
        <w:t>ते</w:t>
      </w:r>
      <w:r>
        <w:t xml:space="preserve"> </w:t>
      </w:r>
      <w:r>
        <w:rPr>
          <w:cs/>
        </w:rPr>
        <w:t>सभि</w:t>
      </w:r>
      <w:r>
        <w:t xml:space="preserve"> </w:t>
      </w:r>
      <w:r>
        <w:rPr>
          <w:cs/>
        </w:rPr>
        <w:t>सुख</w:t>
      </w:r>
      <w:r>
        <w:t xml:space="preserve"> </w:t>
      </w:r>
      <w:r>
        <w:rPr>
          <w:cs/>
        </w:rPr>
        <w:t>पावै</w:t>
      </w:r>
      <w:r>
        <w:t xml:space="preserve"> </w:t>
      </w:r>
      <w:r>
        <w:rPr>
          <w:cs/>
        </w:rPr>
        <w:t>संतहु</w:t>
      </w:r>
      <w:r>
        <w:t xml:space="preserve"> </w:t>
      </w:r>
      <w:r>
        <w:rPr>
          <w:cs/>
        </w:rPr>
        <w:t>अंते</w:t>
      </w:r>
      <w:r>
        <w:t xml:space="preserve"> </w:t>
      </w:r>
      <w:r>
        <w:rPr>
          <w:cs/>
        </w:rPr>
        <w:t>नामु</w:t>
      </w:r>
      <w:r>
        <w:t xml:space="preserve"> </w:t>
      </w:r>
      <w:r>
        <w:rPr>
          <w:cs/>
        </w:rPr>
        <w:t>सखाई</w:t>
      </w:r>
      <w:r>
        <w:t xml:space="preserve"> </w:t>
      </w:r>
      <w:r>
        <w:rPr>
          <w:cs/>
        </w:rPr>
        <w:t>॥१२॥</w:t>
      </w:r>
    </w:p>
    <w:p w:rsidR="00A75876" w:rsidRDefault="00A75876">
      <w:pPr>
        <w:pStyle w:val="SGGSRoman"/>
      </w:pPr>
      <w:r>
        <w:t>bhaanay tay sabh sukh paavai santahu antay naam sakhaa-ee. ||12||</w:t>
      </w:r>
    </w:p>
    <w:p w:rsidR="00A75876" w:rsidRDefault="00A75876">
      <w:pPr>
        <w:pStyle w:val="SGGSTrans"/>
      </w:pPr>
      <w:r>
        <w:t>One who accepts the Lord's Will obtains total peace, O Saints; in the end, the Naam will be our help and support. ||12||</w:t>
      </w:r>
    </w:p>
    <w:p w:rsidR="00A75876" w:rsidRDefault="00A75876">
      <w:pPr>
        <w:pStyle w:val="SGGSGurm"/>
      </w:pPr>
      <w:r>
        <w:rPr>
          <w:cs/>
          <w:lang w:bidi="pa-IN"/>
        </w:rPr>
        <w:t>ਅਪਣਾ ਆਪੁ ਨ ਪਛਾਣਹਿ ਸੰਤਹੁ ਕੂੜਿ ਕਰਹਿ ਵਡਿਆਈ ॥੧੩</w:t>
      </w:r>
      <w:r>
        <w:rPr>
          <w:cs/>
        </w:rPr>
        <w:t xml:space="preserve">॥ </w:t>
      </w:r>
      <w:r>
        <w:rPr>
          <w:color w:val="008000"/>
          <w:sz w:val="18"/>
        </w:rPr>
        <w:t>(910)</w:t>
      </w:r>
    </w:p>
    <w:p w:rsidR="00A75876" w:rsidRDefault="00A75876">
      <w:pPr>
        <w:pStyle w:val="SGGSHindi"/>
      </w:pPr>
      <w:r>
        <w:rPr>
          <w:cs/>
        </w:rPr>
        <w:t>अपणा</w:t>
      </w:r>
      <w:r>
        <w:t xml:space="preserve"> </w:t>
      </w:r>
      <w:r>
        <w:rPr>
          <w:cs/>
        </w:rPr>
        <w:t>आपु</w:t>
      </w:r>
      <w:r>
        <w:t xml:space="preserve"> </w:t>
      </w:r>
      <w:r>
        <w:rPr>
          <w:cs/>
        </w:rPr>
        <w:t>न</w:t>
      </w:r>
      <w:r>
        <w:t xml:space="preserve"> </w:t>
      </w:r>
      <w:r>
        <w:rPr>
          <w:cs/>
        </w:rPr>
        <w:t>पछाणहि</w:t>
      </w:r>
      <w:r>
        <w:t xml:space="preserve"> </w:t>
      </w:r>
      <w:r>
        <w:rPr>
          <w:cs/>
        </w:rPr>
        <w:t>संतहु</w:t>
      </w:r>
      <w:r>
        <w:t xml:space="preserve"> </w:t>
      </w:r>
      <w:r>
        <w:rPr>
          <w:cs/>
        </w:rPr>
        <w:t>कूड़ि</w:t>
      </w:r>
      <w:r>
        <w:t xml:space="preserve"> </w:t>
      </w:r>
      <w:r>
        <w:rPr>
          <w:cs/>
        </w:rPr>
        <w:t>करहि</w:t>
      </w:r>
      <w:r>
        <w:t xml:space="preserve"> </w:t>
      </w:r>
      <w:r>
        <w:rPr>
          <w:cs/>
        </w:rPr>
        <w:t>वडिआई</w:t>
      </w:r>
      <w:r>
        <w:t xml:space="preserve"> </w:t>
      </w:r>
      <w:r>
        <w:rPr>
          <w:cs/>
        </w:rPr>
        <w:t>॥१३॥</w:t>
      </w:r>
    </w:p>
    <w:p w:rsidR="00A75876" w:rsidRDefault="00A75876">
      <w:pPr>
        <w:pStyle w:val="SGGSRoman"/>
      </w:pPr>
      <w:r>
        <w:t>apnaa aap na pachhaaneh santahu koorh karahi vadi-aa-ee. ||13||</w:t>
      </w:r>
    </w:p>
    <w:p w:rsidR="00A75876" w:rsidRDefault="00A75876">
      <w:pPr>
        <w:pStyle w:val="SGGSTrans"/>
      </w:pPr>
      <w:r>
        <w:t>One who does not understand his own self, O Saints, falsely flatters himself. ||13||</w:t>
      </w:r>
    </w:p>
    <w:p w:rsidR="00A75876" w:rsidRDefault="00A75876">
      <w:pPr>
        <w:pStyle w:val="SGGSGurm"/>
      </w:pPr>
      <w:r>
        <w:rPr>
          <w:cs/>
          <w:lang w:bidi="pa-IN"/>
        </w:rPr>
        <w:t>ਪਾਖੰਡਿ ਕੀਨੈ ਜਮੁ ਨਹੀ ਛੋਡੈ ਲੈ ਜਾਸੀ ਪਤਿ ਗਵਾਈ ॥੧੪</w:t>
      </w:r>
      <w:r>
        <w:rPr>
          <w:cs/>
        </w:rPr>
        <w:t xml:space="preserve">॥ </w:t>
      </w:r>
      <w:r>
        <w:rPr>
          <w:color w:val="008000"/>
          <w:sz w:val="18"/>
        </w:rPr>
        <w:t>(910)</w:t>
      </w:r>
    </w:p>
    <w:p w:rsidR="00A75876" w:rsidRDefault="00A75876">
      <w:pPr>
        <w:pStyle w:val="SGGSHindi"/>
      </w:pPr>
      <w:r>
        <w:rPr>
          <w:cs/>
        </w:rPr>
        <w:t>पाखंडि</w:t>
      </w:r>
      <w:r>
        <w:t xml:space="preserve"> </w:t>
      </w:r>
      <w:r>
        <w:rPr>
          <w:cs/>
        </w:rPr>
        <w:t>कीनै</w:t>
      </w:r>
      <w:r>
        <w:t xml:space="preserve"> </w:t>
      </w:r>
      <w:r>
        <w:rPr>
          <w:cs/>
        </w:rPr>
        <w:t>जमु</w:t>
      </w:r>
      <w:r>
        <w:t xml:space="preserve"> </w:t>
      </w:r>
      <w:r>
        <w:rPr>
          <w:cs/>
        </w:rPr>
        <w:t>नही</w:t>
      </w:r>
      <w:r>
        <w:t xml:space="preserve"> </w:t>
      </w:r>
      <w:r>
        <w:rPr>
          <w:cs/>
        </w:rPr>
        <w:t>छोडै</w:t>
      </w:r>
      <w:r>
        <w:t xml:space="preserve"> </w:t>
      </w:r>
      <w:r>
        <w:rPr>
          <w:cs/>
        </w:rPr>
        <w:t>लै</w:t>
      </w:r>
      <w:r>
        <w:t xml:space="preserve"> </w:t>
      </w:r>
      <w:r>
        <w:rPr>
          <w:cs/>
        </w:rPr>
        <w:t>जासी</w:t>
      </w:r>
      <w:r>
        <w:t xml:space="preserve"> </w:t>
      </w:r>
      <w:r>
        <w:rPr>
          <w:cs/>
        </w:rPr>
        <w:t>पति</w:t>
      </w:r>
      <w:r>
        <w:t xml:space="preserve"> </w:t>
      </w:r>
      <w:r>
        <w:rPr>
          <w:cs/>
        </w:rPr>
        <w:t>गवाई</w:t>
      </w:r>
      <w:r>
        <w:t xml:space="preserve"> </w:t>
      </w:r>
      <w:r>
        <w:rPr>
          <w:cs/>
        </w:rPr>
        <w:t>॥१४॥</w:t>
      </w:r>
    </w:p>
    <w:p w:rsidR="00A75876" w:rsidRDefault="00A75876">
      <w:pPr>
        <w:pStyle w:val="SGGSRoman"/>
      </w:pPr>
      <w:r>
        <w:t>pakhand keenai jam nahee chhodai lai jaasee pat gavaa-ee. ||14||</w:t>
      </w:r>
    </w:p>
    <w:p w:rsidR="00A75876" w:rsidRDefault="00A75876">
      <w:pPr>
        <w:pStyle w:val="SGGSTrans"/>
      </w:pPr>
      <w:r>
        <w:t>The Messenger of Death does not give up on those who practices hypocrisy; they are dragged away in disgrace. ||14||</w:t>
      </w:r>
    </w:p>
    <w:p w:rsidR="00A75876" w:rsidRDefault="00A75876">
      <w:pPr>
        <w:pStyle w:val="SGGSGurm"/>
      </w:pPr>
      <w:r>
        <w:rPr>
          <w:cs/>
          <w:lang w:bidi="pa-IN"/>
        </w:rPr>
        <w:t>ਜਿਨ ਅੰਤਰਿ ਸਬਦੁ ਆਪੁ ਪਛਾਣਹਿ ਗਤਿ ਮਿਤਿ ਤਿਨ ਹੀ ਪਾਈ ॥੧੫</w:t>
      </w:r>
      <w:r>
        <w:rPr>
          <w:cs/>
        </w:rPr>
        <w:t xml:space="preserve">॥ </w:t>
      </w:r>
      <w:r>
        <w:rPr>
          <w:color w:val="008000"/>
          <w:sz w:val="18"/>
        </w:rPr>
        <w:t>(910)</w:t>
      </w:r>
    </w:p>
    <w:p w:rsidR="00A75876" w:rsidRDefault="00A75876">
      <w:pPr>
        <w:pStyle w:val="SGGSHindi"/>
      </w:pPr>
      <w:r>
        <w:rPr>
          <w:cs/>
        </w:rPr>
        <w:t>जिन</w:t>
      </w:r>
      <w:r>
        <w:t xml:space="preserve"> </w:t>
      </w:r>
      <w:r>
        <w:rPr>
          <w:cs/>
        </w:rPr>
        <w:t>अंतरि</w:t>
      </w:r>
      <w:r>
        <w:t xml:space="preserve"> </w:t>
      </w:r>
      <w:r>
        <w:rPr>
          <w:cs/>
        </w:rPr>
        <w:t>सबदु</w:t>
      </w:r>
      <w:r>
        <w:t xml:space="preserve"> </w:t>
      </w:r>
      <w:r>
        <w:rPr>
          <w:cs/>
        </w:rPr>
        <w:t>आपु</w:t>
      </w:r>
      <w:r>
        <w:t xml:space="preserve"> </w:t>
      </w:r>
      <w:r>
        <w:rPr>
          <w:cs/>
        </w:rPr>
        <w:t>पछाणहि</w:t>
      </w:r>
      <w:r>
        <w:t xml:space="preserve"> </w:t>
      </w:r>
      <w:r>
        <w:rPr>
          <w:cs/>
        </w:rPr>
        <w:t>गति</w:t>
      </w:r>
      <w:r>
        <w:t xml:space="preserve"> </w:t>
      </w:r>
      <w:r>
        <w:rPr>
          <w:cs/>
        </w:rPr>
        <w:t>मिति</w:t>
      </w:r>
      <w:r>
        <w:t xml:space="preserve"> </w:t>
      </w:r>
      <w:r>
        <w:rPr>
          <w:cs/>
        </w:rPr>
        <w:t>तिन</w:t>
      </w:r>
      <w:r>
        <w:t xml:space="preserve"> </w:t>
      </w:r>
      <w:r>
        <w:rPr>
          <w:cs/>
        </w:rPr>
        <w:t>ही</w:t>
      </w:r>
      <w:r>
        <w:t xml:space="preserve"> </w:t>
      </w:r>
      <w:r>
        <w:rPr>
          <w:cs/>
        </w:rPr>
        <w:t>पाई</w:t>
      </w:r>
      <w:r>
        <w:t xml:space="preserve"> </w:t>
      </w:r>
      <w:r>
        <w:rPr>
          <w:cs/>
        </w:rPr>
        <w:t>॥१५॥</w:t>
      </w:r>
    </w:p>
    <w:p w:rsidR="00A75876" w:rsidRDefault="00A75876">
      <w:pPr>
        <w:pStyle w:val="SGGSRoman"/>
      </w:pPr>
      <w:r>
        <w:t>jin antar sabad aap pachhaaneh gat mit tin hee paa-ee. ||15||</w:t>
      </w:r>
    </w:p>
    <w:p w:rsidR="00A75876" w:rsidRDefault="00A75876">
      <w:pPr>
        <w:pStyle w:val="SGGSTrans"/>
      </w:pPr>
      <w:r>
        <w:t>Those who have the Shabad deep within, understand themselves; they find the way of salvation. ||15||</w:t>
      </w:r>
    </w:p>
    <w:p w:rsidR="00A75876" w:rsidRDefault="00A75876">
      <w:pPr>
        <w:pStyle w:val="SGGSGurm"/>
      </w:pPr>
      <w:r>
        <w:rPr>
          <w:cs/>
          <w:lang w:bidi="pa-IN"/>
        </w:rPr>
        <w:t>ਏਹੁ ਮਨੂਆ ਸੁੰਨ ਸਮਾਧਿ ਲਗਾਵੈ ਜੋਤੀ ਜੋਤਿ ਮਿਲਾਈ ॥੧੬</w:t>
      </w:r>
      <w:r>
        <w:rPr>
          <w:cs/>
        </w:rPr>
        <w:t xml:space="preserve">॥ </w:t>
      </w:r>
      <w:r>
        <w:rPr>
          <w:color w:val="008000"/>
          <w:sz w:val="18"/>
        </w:rPr>
        <w:t>(910)</w:t>
      </w:r>
    </w:p>
    <w:p w:rsidR="00A75876" w:rsidRDefault="00A75876">
      <w:pPr>
        <w:pStyle w:val="SGGSHindi"/>
      </w:pPr>
      <w:r>
        <w:rPr>
          <w:cs/>
        </w:rPr>
        <w:t>एहु</w:t>
      </w:r>
      <w:r>
        <w:t xml:space="preserve"> </w:t>
      </w:r>
      <w:r>
        <w:rPr>
          <w:cs/>
        </w:rPr>
        <w:t>मनूआ</w:t>
      </w:r>
      <w:r>
        <w:t xml:space="preserve"> </w:t>
      </w:r>
      <w:r>
        <w:rPr>
          <w:cs/>
        </w:rPr>
        <w:t>सुंन</w:t>
      </w:r>
      <w:r>
        <w:t xml:space="preserve"> </w:t>
      </w:r>
      <w:r>
        <w:rPr>
          <w:cs/>
        </w:rPr>
        <w:t>समाधि</w:t>
      </w:r>
      <w:r>
        <w:t xml:space="preserve"> </w:t>
      </w:r>
      <w:r>
        <w:rPr>
          <w:cs/>
        </w:rPr>
        <w:t>लगावै</w:t>
      </w:r>
      <w:r>
        <w:t xml:space="preserve"> </w:t>
      </w:r>
      <w:r>
        <w:rPr>
          <w:cs/>
        </w:rPr>
        <w:t>जोती</w:t>
      </w:r>
      <w:r>
        <w:t xml:space="preserve"> </w:t>
      </w:r>
      <w:r>
        <w:rPr>
          <w:cs/>
        </w:rPr>
        <w:t>जोति</w:t>
      </w:r>
      <w:r>
        <w:t xml:space="preserve"> </w:t>
      </w:r>
      <w:r>
        <w:rPr>
          <w:cs/>
        </w:rPr>
        <w:t>मिलाई</w:t>
      </w:r>
      <w:r>
        <w:t xml:space="preserve"> </w:t>
      </w:r>
      <w:r>
        <w:rPr>
          <w:cs/>
        </w:rPr>
        <w:t>॥१६॥</w:t>
      </w:r>
    </w:p>
    <w:p w:rsidR="00A75876" w:rsidRDefault="00A75876">
      <w:pPr>
        <w:pStyle w:val="SGGSRoman"/>
      </w:pPr>
      <w:r>
        <w:t>ayhu manoo-aa sunn samaaDh lagaavai jotee jot milaa-ee. ||16||</w:t>
      </w:r>
    </w:p>
    <w:p w:rsidR="00A75876" w:rsidRDefault="00A75876">
      <w:pPr>
        <w:pStyle w:val="SGGSTrans"/>
      </w:pPr>
      <w:r>
        <w:t>Their minds enter into the deepest state of Samaadhi, and their light is absorbed into the Light. ||16||</w:t>
      </w:r>
    </w:p>
    <w:p w:rsidR="00A75876" w:rsidRDefault="00A75876">
      <w:pPr>
        <w:pStyle w:val="SGGSGurm"/>
      </w:pPr>
      <w:r>
        <w:rPr>
          <w:cs/>
          <w:lang w:bidi="pa-IN"/>
        </w:rPr>
        <w:t>ਸੁਣਿ ਸੁਣਿ ਗੁਰਮੁਖਿ ਨਾਮੁ ਵਖਾਣਹਿ ਸਤਸੰਗਤਿ ਮੇਲਾਈ ॥੧੭</w:t>
      </w:r>
      <w:r>
        <w:rPr>
          <w:cs/>
        </w:rPr>
        <w:t xml:space="preserve">॥ </w:t>
      </w:r>
      <w:r>
        <w:rPr>
          <w:color w:val="008000"/>
          <w:sz w:val="18"/>
        </w:rPr>
        <w:t>(910)</w:t>
      </w:r>
    </w:p>
    <w:p w:rsidR="00A75876" w:rsidRDefault="00A75876">
      <w:pPr>
        <w:pStyle w:val="SGGSHindi"/>
      </w:pPr>
      <w:r>
        <w:rPr>
          <w:cs/>
        </w:rPr>
        <w:t>सुणि</w:t>
      </w:r>
      <w:r>
        <w:t xml:space="preserve"> </w:t>
      </w:r>
      <w:r>
        <w:rPr>
          <w:cs/>
        </w:rPr>
        <w:t>सुणि</w:t>
      </w:r>
      <w:r>
        <w:t xml:space="preserve"> </w:t>
      </w:r>
      <w:r>
        <w:rPr>
          <w:cs/>
        </w:rPr>
        <w:t>गुरमुखि</w:t>
      </w:r>
      <w:r>
        <w:t xml:space="preserve"> </w:t>
      </w:r>
      <w:r>
        <w:rPr>
          <w:cs/>
        </w:rPr>
        <w:t>नामु</w:t>
      </w:r>
      <w:r>
        <w:t xml:space="preserve"> </w:t>
      </w:r>
      <w:r>
        <w:rPr>
          <w:cs/>
        </w:rPr>
        <w:t>वखाणहि</w:t>
      </w:r>
      <w:r>
        <w:t xml:space="preserve"> </w:t>
      </w:r>
      <w:r>
        <w:rPr>
          <w:cs/>
        </w:rPr>
        <w:t>सतसंगति</w:t>
      </w:r>
      <w:r>
        <w:t xml:space="preserve"> </w:t>
      </w:r>
      <w:r>
        <w:rPr>
          <w:cs/>
        </w:rPr>
        <w:t>मेलाई</w:t>
      </w:r>
      <w:r>
        <w:t xml:space="preserve"> </w:t>
      </w:r>
      <w:r>
        <w:rPr>
          <w:cs/>
        </w:rPr>
        <w:t>॥१७॥</w:t>
      </w:r>
    </w:p>
    <w:p w:rsidR="00A75876" w:rsidRDefault="00A75876">
      <w:pPr>
        <w:pStyle w:val="SGGSRoman"/>
      </w:pPr>
      <w:r>
        <w:t>sun sun gurmukh naam vakaaneh satsangat maylaa-ee. ||17||</w:t>
      </w:r>
    </w:p>
    <w:p w:rsidR="00A75876" w:rsidRDefault="00A75876">
      <w:pPr>
        <w:pStyle w:val="SGGSTrans"/>
      </w:pPr>
      <w:r>
        <w:t>The Gurmukhs listen constantly to the Naam, and chant it in the True Congregation. ||17||</w:t>
      </w:r>
    </w:p>
    <w:p w:rsidR="00A75876" w:rsidRDefault="00A75876">
      <w:pPr>
        <w:pStyle w:val="SGGSGurm"/>
      </w:pPr>
      <w:r>
        <w:rPr>
          <w:cs/>
          <w:lang w:bidi="pa-IN"/>
        </w:rPr>
        <w:t>ਗੁਰਮੁਖਿ ਗਾਵੈ ਆਪੁ ਗਵਾਵੈ ਦਰਿ ਸਾਚੈ ਸੋਭਾ ਪਾਈ ॥੧੮</w:t>
      </w:r>
      <w:r>
        <w:rPr>
          <w:cs/>
        </w:rPr>
        <w:t xml:space="preserve">॥ </w:t>
      </w:r>
      <w:r>
        <w:rPr>
          <w:color w:val="008000"/>
          <w:sz w:val="18"/>
        </w:rPr>
        <w:t>(910)</w:t>
      </w:r>
    </w:p>
    <w:p w:rsidR="00A75876" w:rsidRDefault="00A75876">
      <w:pPr>
        <w:pStyle w:val="SGGSHindi"/>
      </w:pPr>
      <w:r>
        <w:rPr>
          <w:cs/>
        </w:rPr>
        <w:t>गुरमुखि</w:t>
      </w:r>
      <w:r>
        <w:t xml:space="preserve"> </w:t>
      </w:r>
      <w:r>
        <w:rPr>
          <w:cs/>
        </w:rPr>
        <w:t>गावै</w:t>
      </w:r>
      <w:r>
        <w:t xml:space="preserve"> </w:t>
      </w:r>
      <w:r>
        <w:rPr>
          <w:cs/>
        </w:rPr>
        <w:t>आपु</w:t>
      </w:r>
      <w:r>
        <w:t xml:space="preserve"> </w:t>
      </w:r>
      <w:r>
        <w:rPr>
          <w:cs/>
        </w:rPr>
        <w:t>गवावै</w:t>
      </w:r>
      <w:r>
        <w:t xml:space="preserve"> </w:t>
      </w:r>
      <w:r>
        <w:rPr>
          <w:cs/>
        </w:rPr>
        <w:t>दरि</w:t>
      </w:r>
      <w:r>
        <w:t xml:space="preserve"> </w:t>
      </w:r>
      <w:r>
        <w:rPr>
          <w:cs/>
        </w:rPr>
        <w:t>साचै</w:t>
      </w:r>
      <w:r>
        <w:t xml:space="preserve"> </w:t>
      </w:r>
      <w:r>
        <w:rPr>
          <w:cs/>
        </w:rPr>
        <w:t>सोभा</w:t>
      </w:r>
      <w:r>
        <w:t xml:space="preserve"> </w:t>
      </w:r>
      <w:r>
        <w:rPr>
          <w:cs/>
        </w:rPr>
        <w:t>पाई</w:t>
      </w:r>
      <w:r>
        <w:t xml:space="preserve"> </w:t>
      </w:r>
      <w:r>
        <w:rPr>
          <w:cs/>
        </w:rPr>
        <w:t>॥१८॥</w:t>
      </w:r>
    </w:p>
    <w:p w:rsidR="00A75876" w:rsidRDefault="00A75876">
      <w:pPr>
        <w:pStyle w:val="SGGSRoman"/>
      </w:pPr>
      <w:r>
        <w:t>gurmukh gaavai aap gavaavai dar saachai sobhaa paa-ee. ||18||</w:t>
      </w:r>
    </w:p>
    <w:p w:rsidR="00A75876" w:rsidRDefault="00A75876">
      <w:pPr>
        <w:pStyle w:val="SGGSTrans"/>
      </w:pPr>
      <w:r>
        <w:t>The Gurmukhs sing the Lord's Praises, and erase self-conceit; they obtain true honor in the Court of the Lord. ||18||</w:t>
      </w:r>
    </w:p>
    <w:p w:rsidR="00A75876" w:rsidRDefault="00A75876">
      <w:pPr>
        <w:pStyle w:val="SGGSGurm"/>
      </w:pPr>
      <w:r>
        <w:rPr>
          <w:cs/>
          <w:lang w:bidi="pa-IN"/>
        </w:rPr>
        <w:t>ਸਾਚੀ ਬਾਣੀ ਸਚੁ ਵਖਾਣੈ ਸਚਿ ਨਾਮਿ ਲਿਵ ਲਾਈ ॥੧੯</w:t>
      </w:r>
      <w:r>
        <w:rPr>
          <w:cs/>
        </w:rPr>
        <w:t xml:space="preserve">॥ </w:t>
      </w:r>
      <w:r>
        <w:rPr>
          <w:color w:val="008000"/>
          <w:sz w:val="18"/>
        </w:rPr>
        <w:t>(910)</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वखाणै</w:t>
      </w:r>
      <w:r>
        <w:t xml:space="preserve"> </w:t>
      </w:r>
      <w:r>
        <w:rPr>
          <w:cs/>
        </w:rPr>
        <w:t>सचि</w:t>
      </w:r>
      <w:r>
        <w:t xml:space="preserve"> </w:t>
      </w:r>
      <w:r>
        <w:rPr>
          <w:cs/>
        </w:rPr>
        <w:t>नामि</w:t>
      </w:r>
      <w:r>
        <w:t xml:space="preserve"> </w:t>
      </w:r>
      <w:r>
        <w:rPr>
          <w:cs/>
        </w:rPr>
        <w:t>लिव</w:t>
      </w:r>
      <w:r>
        <w:t xml:space="preserve"> </w:t>
      </w:r>
      <w:r>
        <w:rPr>
          <w:cs/>
        </w:rPr>
        <w:t>लाई</w:t>
      </w:r>
      <w:r>
        <w:t xml:space="preserve"> </w:t>
      </w:r>
      <w:r>
        <w:rPr>
          <w:cs/>
        </w:rPr>
        <w:t>॥१९॥</w:t>
      </w:r>
    </w:p>
    <w:p w:rsidR="00A75876" w:rsidRDefault="00A75876">
      <w:pPr>
        <w:pStyle w:val="SGGSRoman"/>
      </w:pPr>
      <w:r>
        <w:t>saachee banee sach vakhaanai sach naam liv laa-ee. ||19||</w:t>
      </w:r>
    </w:p>
    <w:p w:rsidR="00A75876" w:rsidRDefault="00A75876">
      <w:pPr>
        <w:pStyle w:val="SGGSTrans"/>
      </w:pPr>
      <w:r>
        <w:t>True are their words; they speak only the Truth; they lovingly focus on the True Name. ||19||</w:t>
      </w:r>
    </w:p>
    <w:p w:rsidR="00A75876" w:rsidRDefault="00A75876">
      <w:pPr>
        <w:pStyle w:val="SGGSGurm"/>
      </w:pPr>
      <w:r>
        <w:rPr>
          <w:cs/>
          <w:lang w:bidi="pa-IN"/>
        </w:rPr>
        <w:t>ਭੈ ਭੰਜਨੁ ਅਤਿ ਪਾਪ ਨਿਖੰਜਨੁ ਮੇਰਾ ਪ੍ਰਭੁ ਅੰਤਿ ਸਖਾਈ ॥੨੦</w:t>
      </w:r>
      <w:r>
        <w:rPr>
          <w:cs/>
        </w:rPr>
        <w:t xml:space="preserve">॥ </w:t>
      </w:r>
      <w:r>
        <w:rPr>
          <w:color w:val="008000"/>
          <w:sz w:val="18"/>
        </w:rPr>
        <w:t>(910)</w:t>
      </w:r>
    </w:p>
    <w:p w:rsidR="00A75876" w:rsidRDefault="00A75876">
      <w:pPr>
        <w:pStyle w:val="SGGSHindi"/>
      </w:pPr>
      <w:r>
        <w:rPr>
          <w:cs/>
        </w:rPr>
        <w:t>भै</w:t>
      </w:r>
      <w:r>
        <w:t xml:space="preserve"> </w:t>
      </w:r>
      <w:r>
        <w:rPr>
          <w:cs/>
        </w:rPr>
        <w:t>भंजनु</w:t>
      </w:r>
      <w:r>
        <w:t xml:space="preserve"> </w:t>
      </w:r>
      <w:r>
        <w:rPr>
          <w:cs/>
        </w:rPr>
        <w:t>अति</w:t>
      </w:r>
      <w:r>
        <w:t xml:space="preserve"> </w:t>
      </w:r>
      <w:r>
        <w:rPr>
          <w:cs/>
        </w:rPr>
        <w:t>पाप</w:t>
      </w:r>
      <w:r>
        <w:t xml:space="preserve"> </w:t>
      </w:r>
      <w:r>
        <w:rPr>
          <w:cs/>
        </w:rPr>
        <w:t>निखंजनु</w:t>
      </w:r>
      <w:r>
        <w:t xml:space="preserve"> </w:t>
      </w:r>
      <w:r>
        <w:rPr>
          <w:cs/>
        </w:rPr>
        <w:t>मेरा</w:t>
      </w:r>
      <w:r>
        <w:t xml:space="preserve"> </w:t>
      </w:r>
      <w:r>
        <w:rPr>
          <w:cs/>
        </w:rPr>
        <w:t>प्रभु</w:t>
      </w:r>
      <w:r>
        <w:t xml:space="preserve"> </w:t>
      </w:r>
      <w:r>
        <w:rPr>
          <w:cs/>
        </w:rPr>
        <w:t>अंति</w:t>
      </w:r>
      <w:r>
        <w:t xml:space="preserve"> </w:t>
      </w:r>
      <w:r>
        <w:rPr>
          <w:cs/>
        </w:rPr>
        <w:t>सखाई</w:t>
      </w:r>
      <w:r>
        <w:t xml:space="preserve"> </w:t>
      </w:r>
      <w:r>
        <w:rPr>
          <w:cs/>
        </w:rPr>
        <w:t>॥२०॥</w:t>
      </w:r>
    </w:p>
    <w:p w:rsidR="00A75876" w:rsidRDefault="00A75876">
      <w:pPr>
        <w:pStyle w:val="SGGSRoman"/>
      </w:pPr>
      <w:r>
        <w:t>bhai bhanjan at paap nikhanjan mayraa parabh ant sakhaa-ee. ||20||</w:t>
      </w:r>
    </w:p>
    <w:p w:rsidR="00A75876" w:rsidRDefault="00A75876">
      <w:pPr>
        <w:pStyle w:val="SGGSTrans"/>
      </w:pPr>
      <w:r>
        <w:t>My God is the Destroyer of fear, the Destroyer of sin; in the end, He is our only help and support. ||20||</w:t>
      </w:r>
    </w:p>
    <w:p w:rsidR="00A75876" w:rsidRDefault="00A75876">
      <w:pPr>
        <w:pStyle w:val="SGGSGurm"/>
      </w:pPr>
      <w:r>
        <w:rPr>
          <w:cs/>
          <w:lang w:bidi="pa-IN"/>
        </w:rPr>
        <w:t>ਸਭੁ ਕਿਛੁ ਆਪੇ ਆਪਿ ਵਰਤੈ ਨਾਨਕ ਨਾਮਿ ਵਡਿਆਈ ॥੨੧</w:t>
      </w:r>
      <w:r>
        <w:rPr>
          <w:cs/>
        </w:rPr>
        <w:t>॥</w:t>
      </w:r>
      <w:r>
        <w:rPr>
          <w:lang w:bidi="pa-IN"/>
        </w:rPr>
        <w:t>੩</w:t>
      </w:r>
      <w:r>
        <w:rPr>
          <w:cs/>
        </w:rPr>
        <w:t>॥</w:t>
      </w:r>
      <w:r>
        <w:rPr>
          <w:lang w:bidi="pa-IN"/>
        </w:rPr>
        <w:t>੧੨</w:t>
      </w:r>
      <w:r>
        <w:rPr>
          <w:cs/>
        </w:rPr>
        <w:t xml:space="preserve">॥ </w:t>
      </w:r>
      <w:r>
        <w:rPr>
          <w:color w:val="008000"/>
          <w:sz w:val="18"/>
        </w:rPr>
        <w:t>(910)</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वरतै</w:t>
      </w:r>
      <w:r>
        <w:t xml:space="preserve"> </w:t>
      </w:r>
      <w:r>
        <w:rPr>
          <w:cs/>
        </w:rPr>
        <w:t>नानक</w:t>
      </w:r>
      <w:r>
        <w:t xml:space="preserve"> </w:t>
      </w:r>
      <w:r>
        <w:rPr>
          <w:cs/>
        </w:rPr>
        <w:t>नामि</w:t>
      </w:r>
      <w:r>
        <w:t xml:space="preserve"> </w:t>
      </w:r>
      <w:r>
        <w:rPr>
          <w:cs/>
        </w:rPr>
        <w:t>वडिआई</w:t>
      </w:r>
      <w:r>
        <w:t xml:space="preserve"> </w:t>
      </w:r>
      <w:r>
        <w:rPr>
          <w:cs/>
        </w:rPr>
        <w:t>॥२१॥३॥१२॥</w:t>
      </w:r>
    </w:p>
    <w:p w:rsidR="00A75876" w:rsidRDefault="00A75876">
      <w:pPr>
        <w:pStyle w:val="SGGSRoman"/>
      </w:pPr>
      <w:r>
        <w:t>sabh kichh aapay aap vartai naanak naam vadi-aa-ee. ||21||3||12||</w:t>
      </w:r>
    </w:p>
    <w:p w:rsidR="00A75876" w:rsidRDefault="00A75876">
      <w:pPr>
        <w:pStyle w:val="SGGSTrans"/>
      </w:pPr>
      <w:r>
        <w:t>He Himself pervades and permeates everything; O Nanak, glorious greatness is obtained through the Naam. ||21||3||12||</w:t>
      </w:r>
    </w:p>
    <w:p w:rsidR="00A75876" w:rsidRDefault="00A75876">
      <w:pPr>
        <w:pStyle w:val="SGGSGurm"/>
      </w:pPr>
      <w:r>
        <w:rPr>
          <w:cs/>
          <w:lang w:bidi="pa-IN"/>
        </w:rPr>
        <w:t xml:space="preserve">ਰਾਮਕਲੀ ਮਹਲਾ ੩ </w:t>
      </w:r>
      <w:r>
        <w:rPr>
          <w:cs/>
        </w:rPr>
        <w:t xml:space="preserve">॥ </w:t>
      </w:r>
      <w:r>
        <w:rPr>
          <w:color w:val="008000"/>
          <w:sz w:val="18"/>
        </w:rPr>
        <w:t>(910)</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w:t>
      </w:r>
    </w:p>
    <w:p w:rsidR="00A75876" w:rsidRDefault="00A75876">
      <w:pPr>
        <w:pStyle w:val="SGGSRoman"/>
      </w:pPr>
      <w:r>
        <w:t>raamkalee mehlaa 3.</w:t>
      </w:r>
    </w:p>
    <w:p w:rsidR="00A75876" w:rsidRDefault="00A75876">
      <w:pPr>
        <w:pStyle w:val="SGGSTrans"/>
      </w:pPr>
      <w:r>
        <w:t>Raamkalee, Third Mehl:</w:t>
      </w:r>
    </w:p>
    <w:p w:rsidR="00A75876" w:rsidRDefault="00A75876">
      <w:pPr>
        <w:pStyle w:val="SGGSGurm"/>
      </w:pPr>
      <w:r>
        <w:rPr>
          <w:cs/>
          <w:lang w:bidi="pa-IN"/>
        </w:rPr>
        <w:t>ਹਮ ਕੁਚਲ ਕੁਚੀਲ ਅਤਿ ਅਭਿਮਾਨੀ ਮਿਲਿ ਸਬਦੇ ਮੈਲੁ ਉਤਾਰੀ ॥੧</w:t>
      </w:r>
      <w:r>
        <w:rPr>
          <w:cs/>
        </w:rPr>
        <w:t xml:space="preserve">॥ </w:t>
      </w:r>
      <w:r>
        <w:rPr>
          <w:color w:val="008000"/>
          <w:sz w:val="18"/>
        </w:rPr>
        <w:t>(910)</w:t>
      </w:r>
    </w:p>
    <w:p w:rsidR="00A75876" w:rsidRDefault="00A75876">
      <w:pPr>
        <w:pStyle w:val="SGGSHindi"/>
      </w:pPr>
      <w:r>
        <w:rPr>
          <w:cs/>
        </w:rPr>
        <w:t>हम</w:t>
      </w:r>
      <w:r>
        <w:t xml:space="preserve"> </w:t>
      </w:r>
      <w:r>
        <w:rPr>
          <w:cs/>
        </w:rPr>
        <w:t>कुचल</w:t>
      </w:r>
      <w:r>
        <w:t xml:space="preserve"> </w:t>
      </w:r>
      <w:r>
        <w:rPr>
          <w:cs/>
        </w:rPr>
        <w:t>कुचील</w:t>
      </w:r>
      <w:r>
        <w:t xml:space="preserve"> </w:t>
      </w:r>
      <w:r>
        <w:rPr>
          <w:cs/>
        </w:rPr>
        <w:t>अति</w:t>
      </w:r>
      <w:r>
        <w:t xml:space="preserve"> </w:t>
      </w:r>
      <w:r>
        <w:rPr>
          <w:cs/>
        </w:rPr>
        <w:t>अभिमानी</w:t>
      </w:r>
      <w:r>
        <w:t xml:space="preserve"> </w:t>
      </w:r>
      <w:r>
        <w:rPr>
          <w:cs/>
        </w:rPr>
        <w:t>मिलि</w:t>
      </w:r>
      <w:r>
        <w:t xml:space="preserve"> </w:t>
      </w:r>
      <w:r>
        <w:rPr>
          <w:cs/>
        </w:rPr>
        <w:t>सबदे</w:t>
      </w:r>
      <w:r>
        <w:t xml:space="preserve"> </w:t>
      </w:r>
      <w:r>
        <w:rPr>
          <w:cs/>
        </w:rPr>
        <w:t>मैलु</w:t>
      </w:r>
      <w:r>
        <w:t xml:space="preserve"> </w:t>
      </w:r>
      <w:r>
        <w:rPr>
          <w:cs/>
        </w:rPr>
        <w:t>उतारी</w:t>
      </w:r>
      <w:r>
        <w:t xml:space="preserve"> </w:t>
      </w:r>
      <w:r>
        <w:rPr>
          <w:cs/>
        </w:rPr>
        <w:t>॥१॥</w:t>
      </w:r>
    </w:p>
    <w:p w:rsidR="00A75876" w:rsidRDefault="00A75876">
      <w:pPr>
        <w:pStyle w:val="SGGSRoman"/>
      </w:pPr>
      <w:r>
        <w:t>ham kuchal kucheel at abhimaanee mil sabday mail utaaree. ||1||</w:t>
      </w:r>
    </w:p>
    <w:p w:rsidR="00A75876" w:rsidRDefault="00A75876">
      <w:pPr>
        <w:pStyle w:val="SGGSTrans"/>
      </w:pPr>
      <w:r>
        <w:t>I am filthy and polluted, proud and egotistical; receiving the Word of the Shabad, my filth is taken away. ||1||</w:t>
      </w:r>
    </w:p>
    <w:p w:rsidR="00A75876" w:rsidRDefault="00A75876">
      <w:pPr>
        <w:pStyle w:val="SGGSGurm"/>
      </w:pPr>
      <w:r>
        <w:rPr>
          <w:cs/>
          <w:lang w:bidi="pa-IN"/>
        </w:rPr>
        <w:t xml:space="preserve">ਸੰਤਹੁ ਗੁਰਮੁਖਿ ਨਾਮਿ ਨਿਸਤਾਰੀ ॥ </w:t>
      </w:r>
      <w:r>
        <w:rPr>
          <w:color w:val="008000"/>
          <w:sz w:val="18"/>
        </w:rPr>
        <w:t>(910)</w:t>
      </w:r>
    </w:p>
    <w:p w:rsidR="00A75876" w:rsidRDefault="00A75876">
      <w:pPr>
        <w:pStyle w:val="SGGSHindi"/>
      </w:pPr>
      <w:r>
        <w:rPr>
          <w:cs/>
        </w:rPr>
        <w:t>संतहु</w:t>
      </w:r>
      <w:r>
        <w:t xml:space="preserve"> </w:t>
      </w:r>
      <w:r>
        <w:rPr>
          <w:cs/>
        </w:rPr>
        <w:t>गुरमुखि</w:t>
      </w:r>
      <w:r>
        <w:t xml:space="preserve"> </w:t>
      </w:r>
      <w:r>
        <w:rPr>
          <w:cs/>
        </w:rPr>
        <w:t>नामि</w:t>
      </w:r>
      <w:r>
        <w:t xml:space="preserve"> </w:t>
      </w:r>
      <w:r>
        <w:rPr>
          <w:cs/>
        </w:rPr>
        <w:t>निसतारी</w:t>
      </w:r>
      <w:r>
        <w:t xml:space="preserve"> </w:t>
      </w:r>
      <w:r>
        <w:rPr>
          <w:cs/>
        </w:rPr>
        <w:t>॥</w:t>
      </w:r>
    </w:p>
    <w:p w:rsidR="00A75876" w:rsidRDefault="00A75876">
      <w:pPr>
        <w:pStyle w:val="SGGSRoman"/>
      </w:pPr>
      <w:r>
        <w:t>santahu gurmukh naam nistaaree.</w:t>
      </w:r>
    </w:p>
    <w:p w:rsidR="00A75876" w:rsidRDefault="00A75876">
      <w:pPr>
        <w:pStyle w:val="SGGSTrans"/>
      </w:pPr>
      <w:r>
        <w:t>O Saints, the Gurmukhs are saved through the Naam, the Name of the Lord.</w:t>
      </w:r>
    </w:p>
    <w:p w:rsidR="00A75876" w:rsidRDefault="00A75876">
      <w:pPr>
        <w:pStyle w:val="SGGSGurm"/>
      </w:pPr>
      <w:r>
        <w:rPr>
          <w:cs/>
          <w:lang w:bidi="pa-IN"/>
        </w:rPr>
        <w:t>ਸਚਾ ਨਾਮੁ ਵਸਿਆ ਘਟ ਅੰਤਰਿ ਕਰਤੈ ਆਪਿ ਸਵਾਰੀ ॥੧</w:t>
      </w:r>
      <w:r>
        <w:rPr>
          <w:cs/>
        </w:rPr>
        <w:t xml:space="preserve">॥ </w:t>
      </w:r>
      <w:r>
        <w:rPr>
          <w:lang w:bidi="pa-IN"/>
        </w:rPr>
        <w:t xml:space="preserve">ਰਹਾਉ ॥ </w:t>
      </w:r>
      <w:r>
        <w:rPr>
          <w:color w:val="008000"/>
          <w:sz w:val="18"/>
        </w:rPr>
        <w:t>(910)</w:t>
      </w:r>
    </w:p>
    <w:p w:rsidR="00A75876" w:rsidRDefault="00A75876">
      <w:pPr>
        <w:pStyle w:val="SGGSHindi"/>
      </w:pPr>
      <w:r>
        <w:rPr>
          <w:cs/>
        </w:rPr>
        <w:t>सचा</w:t>
      </w:r>
      <w:r>
        <w:t xml:space="preserve"> </w:t>
      </w:r>
      <w:r>
        <w:rPr>
          <w:cs/>
        </w:rPr>
        <w:t>नामु</w:t>
      </w:r>
      <w:r>
        <w:t xml:space="preserve"> </w:t>
      </w:r>
      <w:r>
        <w:rPr>
          <w:cs/>
        </w:rPr>
        <w:t>वसिआ</w:t>
      </w:r>
      <w:r>
        <w:t xml:space="preserve"> </w:t>
      </w:r>
      <w:r>
        <w:rPr>
          <w:cs/>
        </w:rPr>
        <w:t>घट</w:t>
      </w:r>
      <w:r>
        <w:t xml:space="preserve"> </w:t>
      </w:r>
      <w:r>
        <w:rPr>
          <w:cs/>
        </w:rPr>
        <w:t>अंतरि</w:t>
      </w:r>
      <w:r>
        <w:t xml:space="preserve"> </w:t>
      </w:r>
      <w:r>
        <w:rPr>
          <w:cs/>
        </w:rPr>
        <w:t>करतै</w:t>
      </w:r>
      <w:r>
        <w:t xml:space="preserve"> </w:t>
      </w:r>
      <w:r>
        <w:rPr>
          <w:cs/>
        </w:rPr>
        <w:t>आपि</w:t>
      </w:r>
      <w:r>
        <w:t xml:space="preserve"> </w:t>
      </w:r>
      <w:r>
        <w:rPr>
          <w:cs/>
        </w:rPr>
        <w:t>सवारी</w:t>
      </w:r>
      <w:r>
        <w:t xml:space="preserve"> </w:t>
      </w:r>
      <w:r>
        <w:rPr>
          <w:cs/>
        </w:rPr>
        <w:t>॥१॥</w:t>
      </w:r>
      <w:r>
        <w:t xml:space="preserve"> </w:t>
      </w:r>
      <w:r>
        <w:rPr>
          <w:cs/>
        </w:rPr>
        <w:t>रहाउ</w:t>
      </w:r>
      <w:r>
        <w:t xml:space="preserve"> </w:t>
      </w:r>
      <w:r>
        <w:rPr>
          <w:cs/>
        </w:rPr>
        <w:t>॥</w:t>
      </w:r>
    </w:p>
    <w:p w:rsidR="00A75876" w:rsidRDefault="00A75876">
      <w:pPr>
        <w:pStyle w:val="SGGSRoman"/>
      </w:pPr>
      <w:r>
        <w:t>sachaa naam vasi-aa ghat antar kartai aap savaaree. ||1|| rahaa-o.</w:t>
      </w:r>
    </w:p>
    <w:p w:rsidR="00A75876" w:rsidRDefault="00A75876">
      <w:pPr>
        <w:pStyle w:val="SGGSTrans"/>
      </w:pPr>
      <w:r>
        <w:t>The True Name abides deep within their hearts. The Creator Himself embellishes them. ||1||Pause||</w:t>
      </w:r>
    </w:p>
    <w:p w:rsidR="00A75876" w:rsidRDefault="00A75876">
      <w:pPr>
        <w:pStyle w:val="SGGSGurm"/>
      </w:pPr>
      <w:r>
        <w:rPr>
          <w:cs/>
          <w:lang w:bidi="pa-IN"/>
        </w:rPr>
        <w:t>ਪਾਰਸ ਪਰਸੇ ਫਿਰਿ ਪਾਰਸੁ ਹੋਏ ਹਰਿ ਜੀਉ ਅਪਣੀ ਕਿਰਪਾ ਧਾਰੀ ॥੨</w:t>
      </w:r>
      <w:r>
        <w:rPr>
          <w:cs/>
        </w:rPr>
        <w:t xml:space="preserve">॥ </w:t>
      </w:r>
      <w:r>
        <w:rPr>
          <w:color w:val="008000"/>
          <w:sz w:val="18"/>
        </w:rPr>
        <w:t>(911)</w:t>
      </w:r>
    </w:p>
    <w:p w:rsidR="00A75876" w:rsidRDefault="00A75876">
      <w:pPr>
        <w:pStyle w:val="SGGSHindi"/>
      </w:pPr>
      <w:r>
        <w:rPr>
          <w:cs/>
        </w:rPr>
        <w:t>पारस</w:t>
      </w:r>
      <w:r>
        <w:t xml:space="preserve"> </w:t>
      </w:r>
      <w:r>
        <w:rPr>
          <w:cs/>
        </w:rPr>
        <w:t>परसे</w:t>
      </w:r>
      <w:r>
        <w:t xml:space="preserve"> </w:t>
      </w:r>
      <w:r>
        <w:rPr>
          <w:cs/>
        </w:rPr>
        <w:t>फिरि</w:t>
      </w:r>
      <w:r>
        <w:t xml:space="preserve"> </w:t>
      </w:r>
      <w:r>
        <w:rPr>
          <w:cs/>
        </w:rPr>
        <w:t>पारसु</w:t>
      </w:r>
      <w:r>
        <w:t xml:space="preserve"> </w:t>
      </w:r>
      <w:r>
        <w:rPr>
          <w:cs/>
        </w:rPr>
        <w:t>होए</w:t>
      </w:r>
      <w:r>
        <w:t xml:space="preserve"> </w:t>
      </w:r>
      <w:r>
        <w:rPr>
          <w:cs/>
        </w:rPr>
        <w:t>हरि</w:t>
      </w:r>
      <w:r>
        <w:t xml:space="preserve"> </w:t>
      </w:r>
      <w:r>
        <w:rPr>
          <w:cs/>
        </w:rPr>
        <w:t>जीउ</w:t>
      </w:r>
      <w:r>
        <w:t xml:space="preserve"> </w:t>
      </w:r>
      <w:r>
        <w:rPr>
          <w:cs/>
        </w:rPr>
        <w:t>अपणी</w:t>
      </w:r>
      <w:r>
        <w:t xml:space="preserve"> </w:t>
      </w:r>
      <w:r>
        <w:rPr>
          <w:cs/>
        </w:rPr>
        <w:t>किरपा</w:t>
      </w:r>
      <w:r>
        <w:t xml:space="preserve"> </w:t>
      </w:r>
      <w:r>
        <w:rPr>
          <w:cs/>
        </w:rPr>
        <w:t>धारी</w:t>
      </w:r>
      <w:r>
        <w:t xml:space="preserve"> </w:t>
      </w:r>
      <w:r>
        <w:rPr>
          <w:cs/>
        </w:rPr>
        <w:t>॥२॥</w:t>
      </w:r>
    </w:p>
    <w:p w:rsidR="00A75876" w:rsidRDefault="00A75876">
      <w:pPr>
        <w:pStyle w:val="SGGSRoman"/>
      </w:pPr>
      <w:r>
        <w:t>paaras parsay fir paaras ho-ay har jee-o apnee kirpaa Dhaaree. ||2||</w:t>
      </w:r>
    </w:p>
    <w:p w:rsidR="00A75876" w:rsidRDefault="00A75876">
      <w:pPr>
        <w:pStyle w:val="SGGSTrans"/>
      </w:pPr>
      <w:r>
        <w:t>Touching the philosopher's stone, they themselves become the philosopher's stone; the Dear Lord Himself blesses them with His Mercy. ||2||</w:t>
      </w:r>
    </w:p>
    <w:p w:rsidR="00A75876" w:rsidRDefault="00A75876">
      <w:pPr>
        <w:pStyle w:val="SGGSGurm"/>
      </w:pPr>
      <w:r>
        <w:rPr>
          <w:cs/>
          <w:lang w:bidi="pa-IN"/>
        </w:rPr>
        <w:t>ਇਕਿ ਭੇਖ ਕਰਹਿ ਫਿਰਹਿ ਅਭਿਮਾਨੀ ਤਿਨ ਜੂਐ ਬਾਜੀ ਹਾਰੀ ॥੩</w:t>
      </w:r>
      <w:r>
        <w:rPr>
          <w:cs/>
        </w:rPr>
        <w:t xml:space="preserve">॥ </w:t>
      </w:r>
      <w:r>
        <w:rPr>
          <w:color w:val="008000"/>
          <w:sz w:val="18"/>
        </w:rPr>
        <w:t>(911)</w:t>
      </w:r>
    </w:p>
    <w:p w:rsidR="00A75876" w:rsidRDefault="00A75876">
      <w:pPr>
        <w:pStyle w:val="SGGSHindi"/>
      </w:pPr>
      <w:r>
        <w:rPr>
          <w:cs/>
        </w:rPr>
        <w:t>इकि</w:t>
      </w:r>
      <w:r>
        <w:t xml:space="preserve"> </w:t>
      </w:r>
      <w:r>
        <w:rPr>
          <w:cs/>
        </w:rPr>
        <w:t>भेख</w:t>
      </w:r>
      <w:r>
        <w:t xml:space="preserve"> </w:t>
      </w:r>
      <w:r>
        <w:rPr>
          <w:cs/>
        </w:rPr>
        <w:t>करहि</w:t>
      </w:r>
      <w:r>
        <w:t xml:space="preserve"> </w:t>
      </w:r>
      <w:r>
        <w:rPr>
          <w:cs/>
        </w:rPr>
        <w:t>फिरहि</w:t>
      </w:r>
      <w:r>
        <w:t xml:space="preserve"> </w:t>
      </w:r>
      <w:r>
        <w:rPr>
          <w:cs/>
        </w:rPr>
        <w:t>अभिमानी</w:t>
      </w:r>
      <w:r>
        <w:t xml:space="preserve"> </w:t>
      </w:r>
      <w:r>
        <w:rPr>
          <w:cs/>
        </w:rPr>
        <w:t>तिन</w:t>
      </w:r>
      <w:r>
        <w:t xml:space="preserve"> </w:t>
      </w:r>
      <w:r>
        <w:rPr>
          <w:cs/>
        </w:rPr>
        <w:t>जूऐ</w:t>
      </w:r>
      <w:r>
        <w:t xml:space="preserve"> </w:t>
      </w:r>
      <w:r>
        <w:rPr>
          <w:cs/>
        </w:rPr>
        <w:t>बाजी</w:t>
      </w:r>
      <w:r>
        <w:t xml:space="preserve"> </w:t>
      </w:r>
      <w:r>
        <w:rPr>
          <w:cs/>
        </w:rPr>
        <w:t>हारी</w:t>
      </w:r>
      <w:r>
        <w:t xml:space="preserve"> </w:t>
      </w:r>
      <w:r>
        <w:rPr>
          <w:cs/>
        </w:rPr>
        <w:t>॥३॥</w:t>
      </w:r>
    </w:p>
    <w:p w:rsidR="00A75876" w:rsidRDefault="00A75876">
      <w:pPr>
        <w:pStyle w:val="SGGSRoman"/>
      </w:pPr>
      <w:r>
        <w:t>ik bhaykh karahi fireh abhimaanee tin joo-ai baajee haaree. ||3||</w:t>
      </w:r>
    </w:p>
    <w:p w:rsidR="00A75876" w:rsidRDefault="00A75876">
      <w:pPr>
        <w:pStyle w:val="SGGSTrans"/>
      </w:pPr>
      <w:r>
        <w:t>Some wear religious robes, and wander around in pride; they lose their life in the gamble. ||3||</w:t>
      </w:r>
    </w:p>
    <w:p w:rsidR="00A75876" w:rsidRDefault="00A75876">
      <w:pPr>
        <w:pStyle w:val="SGGSGurm"/>
      </w:pPr>
      <w:r>
        <w:rPr>
          <w:cs/>
          <w:lang w:bidi="pa-IN"/>
        </w:rPr>
        <w:t>ਇਕਿ ਅਨਦਿਨੁ ਭਗਤਿ ਕਰਹਿ ਦਿਨੁ ਰਾਤੀ ਰਾਮ ਨਾਮੁ ਉਰਿ ਧਾਰੀ ॥੪</w:t>
      </w:r>
      <w:r>
        <w:rPr>
          <w:cs/>
        </w:rPr>
        <w:t xml:space="preserve">॥ </w:t>
      </w:r>
      <w:r>
        <w:rPr>
          <w:color w:val="008000"/>
          <w:sz w:val="18"/>
        </w:rPr>
        <w:t>(911)</w:t>
      </w:r>
    </w:p>
    <w:p w:rsidR="00A75876" w:rsidRDefault="00A75876">
      <w:pPr>
        <w:pStyle w:val="SGGSHindi"/>
      </w:pPr>
      <w:r>
        <w:rPr>
          <w:cs/>
        </w:rPr>
        <w:t>इकि</w:t>
      </w:r>
      <w:r>
        <w:t xml:space="preserve"> </w:t>
      </w:r>
      <w:r>
        <w:rPr>
          <w:cs/>
        </w:rPr>
        <w:t>अनदिनु</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राम</w:t>
      </w:r>
      <w:r>
        <w:t xml:space="preserve"> </w:t>
      </w:r>
      <w:r>
        <w:rPr>
          <w:cs/>
        </w:rPr>
        <w:t>नामु</w:t>
      </w:r>
      <w:r>
        <w:t xml:space="preserve"> </w:t>
      </w:r>
      <w:r>
        <w:rPr>
          <w:cs/>
        </w:rPr>
        <w:t>उरि</w:t>
      </w:r>
      <w:r>
        <w:t xml:space="preserve"> </w:t>
      </w:r>
      <w:r>
        <w:rPr>
          <w:cs/>
        </w:rPr>
        <w:t>धारी</w:t>
      </w:r>
      <w:r>
        <w:t xml:space="preserve"> </w:t>
      </w:r>
      <w:r>
        <w:rPr>
          <w:cs/>
        </w:rPr>
        <w:t>॥४॥</w:t>
      </w:r>
    </w:p>
    <w:p w:rsidR="00A75876" w:rsidRDefault="00A75876">
      <w:pPr>
        <w:pStyle w:val="SGGSRoman"/>
      </w:pPr>
      <w:r>
        <w:t>ik an-din bhagat karahi din raatee raam naam ur Dhaaree. ||4||</w:t>
      </w:r>
    </w:p>
    <w:p w:rsidR="00A75876" w:rsidRDefault="00A75876">
      <w:pPr>
        <w:pStyle w:val="SGGSTrans"/>
      </w:pPr>
      <w:r>
        <w:t>Some worship the Lord in devotion, night and day; day and night, they keep the Lord's Name enshrined in their hearts. ||4||</w:t>
      </w:r>
    </w:p>
    <w:p w:rsidR="00A75876" w:rsidRDefault="00A75876">
      <w:pPr>
        <w:pStyle w:val="SGGSGurm"/>
      </w:pPr>
      <w:r>
        <w:rPr>
          <w:cs/>
          <w:lang w:bidi="pa-IN"/>
        </w:rPr>
        <w:t>ਅਨਦਿਨੁ ਰਾਤੇ ਸਹਜੇ ਮਾਤੇ ਸਹਜੇ ਹਉਮੈ ਮਾਰੀ ॥੫</w:t>
      </w:r>
      <w:r>
        <w:rPr>
          <w:cs/>
        </w:rPr>
        <w:t xml:space="preserve">॥ </w:t>
      </w:r>
      <w:r>
        <w:rPr>
          <w:color w:val="008000"/>
          <w:sz w:val="18"/>
        </w:rPr>
        <w:t>(911)</w:t>
      </w:r>
    </w:p>
    <w:p w:rsidR="00A75876" w:rsidRDefault="00A75876">
      <w:pPr>
        <w:pStyle w:val="SGGSHindi"/>
      </w:pPr>
      <w:r>
        <w:rPr>
          <w:cs/>
        </w:rPr>
        <w:t>अनदिनु</w:t>
      </w:r>
      <w:r>
        <w:t xml:space="preserve"> </w:t>
      </w:r>
      <w:r>
        <w:rPr>
          <w:cs/>
        </w:rPr>
        <w:t>राते</w:t>
      </w:r>
      <w:r>
        <w:t xml:space="preserve"> </w:t>
      </w:r>
      <w:r>
        <w:rPr>
          <w:cs/>
        </w:rPr>
        <w:t>सहजे</w:t>
      </w:r>
      <w:r>
        <w:t xml:space="preserve"> </w:t>
      </w:r>
      <w:r>
        <w:rPr>
          <w:cs/>
        </w:rPr>
        <w:t>माते</w:t>
      </w:r>
      <w:r>
        <w:t xml:space="preserve"> </w:t>
      </w:r>
      <w:r>
        <w:rPr>
          <w:cs/>
        </w:rPr>
        <w:t>सहजे</w:t>
      </w:r>
      <w:r>
        <w:t xml:space="preserve"> </w:t>
      </w:r>
      <w:r>
        <w:rPr>
          <w:cs/>
        </w:rPr>
        <w:t>हउमै</w:t>
      </w:r>
      <w:r>
        <w:t xml:space="preserve"> </w:t>
      </w:r>
      <w:r>
        <w:rPr>
          <w:cs/>
        </w:rPr>
        <w:t>मारी</w:t>
      </w:r>
      <w:r>
        <w:t xml:space="preserve"> </w:t>
      </w:r>
      <w:r>
        <w:rPr>
          <w:cs/>
        </w:rPr>
        <w:t>॥५॥</w:t>
      </w:r>
    </w:p>
    <w:p w:rsidR="00A75876" w:rsidRDefault="00A75876">
      <w:pPr>
        <w:pStyle w:val="SGGSRoman"/>
      </w:pPr>
      <w:r>
        <w:t>an-din raatay sehjay maatay sehjay ha-umai maaree. ||5||</w:t>
      </w:r>
    </w:p>
    <w:p w:rsidR="00A75876" w:rsidRDefault="00A75876">
      <w:pPr>
        <w:pStyle w:val="SGGSTrans"/>
      </w:pPr>
      <w:r>
        <w:t>Those who are imbued with Him night and day, are spontaneously intoxicated with Him; they intuitively conquer their ego. ||5||</w:t>
      </w:r>
    </w:p>
    <w:p w:rsidR="00A75876" w:rsidRDefault="00A75876">
      <w:pPr>
        <w:pStyle w:val="SGGSGurm"/>
      </w:pPr>
      <w:r>
        <w:rPr>
          <w:cs/>
          <w:lang w:bidi="pa-IN"/>
        </w:rPr>
        <w:t>ਭੈ ਬਿਨੁ ਭਗਤਿ ਨ ਹੋਈ ਕਬ ਹੀ ਭੈ ਭਾਇ ਭਗਤਿ ਸਵਾਰੀ ॥੬</w:t>
      </w:r>
      <w:r>
        <w:rPr>
          <w:cs/>
        </w:rPr>
        <w:t xml:space="preserve">॥ </w:t>
      </w:r>
      <w:r>
        <w:rPr>
          <w:color w:val="008000"/>
          <w:sz w:val="18"/>
        </w:rPr>
        <w:t>(911)</w:t>
      </w:r>
    </w:p>
    <w:p w:rsidR="00A75876" w:rsidRDefault="00A75876">
      <w:pPr>
        <w:pStyle w:val="SGGSHindi"/>
      </w:pPr>
      <w:r>
        <w:rPr>
          <w:cs/>
        </w:rPr>
        <w:t>भै</w:t>
      </w:r>
      <w:r>
        <w:t xml:space="preserve"> </w:t>
      </w:r>
      <w:r>
        <w:rPr>
          <w:cs/>
        </w:rPr>
        <w:t>बिनु</w:t>
      </w:r>
      <w:r>
        <w:t xml:space="preserve"> </w:t>
      </w:r>
      <w:r>
        <w:rPr>
          <w:cs/>
        </w:rPr>
        <w:t>भगति</w:t>
      </w:r>
      <w:r>
        <w:t xml:space="preserve"> </w:t>
      </w:r>
      <w:r>
        <w:rPr>
          <w:cs/>
        </w:rPr>
        <w:t>न</w:t>
      </w:r>
      <w:r>
        <w:t xml:space="preserve"> </w:t>
      </w:r>
      <w:r>
        <w:rPr>
          <w:cs/>
        </w:rPr>
        <w:t>होई</w:t>
      </w:r>
      <w:r>
        <w:t xml:space="preserve"> </w:t>
      </w:r>
      <w:r>
        <w:rPr>
          <w:cs/>
        </w:rPr>
        <w:t>कब</w:t>
      </w:r>
      <w:r>
        <w:t xml:space="preserve"> </w:t>
      </w:r>
      <w:r>
        <w:rPr>
          <w:cs/>
        </w:rPr>
        <w:t>ही</w:t>
      </w:r>
      <w:r>
        <w:t xml:space="preserve"> </w:t>
      </w:r>
      <w:r>
        <w:rPr>
          <w:cs/>
        </w:rPr>
        <w:t>भै</w:t>
      </w:r>
      <w:r>
        <w:t xml:space="preserve"> </w:t>
      </w:r>
      <w:r>
        <w:rPr>
          <w:cs/>
        </w:rPr>
        <w:t>भाइ</w:t>
      </w:r>
      <w:r>
        <w:t xml:space="preserve"> </w:t>
      </w:r>
      <w:r>
        <w:rPr>
          <w:cs/>
        </w:rPr>
        <w:t>भगति</w:t>
      </w:r>
      <w:r>
        <w:t xml:space="preserve"> </w:t>
      </w:r>
      <w:r>
        <w:rPr>
          <w:cs/>
        </w:rPr>
        <w:t>सवारी</w:t>
      </w:r>
      <w:r>
        <w:t xml:space="preserve"> </w:t>
      </w:r>
      <w:r>
        <w:rPr>
          <w:cs/>
        </w:rPr>
        <w:t>॥६॥</w:t>
      </w:r>
    </w:p>
    <w:p w:rsidR="00A75876" w:rsidRDefault="00A75876">
      <w:pPr>
        <w:pStyle w:val="SGGSRoman"/>
      </w:pPr>
      <w:r>
        <w:t>bhai bin bhagat na ho-ee kab hee bhai bhaa-ay bhagat savaaree. ||6||</w:t>
      </w:r>
    </w:p>
    <w:p w:rsidR="00A75876" w:rsidRDefault="00A75876">
      <w:pPr>
        <w:pStyle w:val="SGGSTrans"/>
      </w:pPr>
      <w:r>
        <w:t>Without the Fear of God, devotional worship is never performed; through the Love and the Fear of God, devotional worship is embellished. ||6||</w:t>
      </w:r>
    </w:p>
    <w:p w:rsidR="00A75876" w:rsidRDefault="00A75876">
      <w:pPr>
        <w:pStyle w:val="SGGSGurm"/>
      </w:pPr>
      <w:r>
        <w:rPr>
          <w:cs/>
          <w:lang w:bidi="pa-IN"/>
        </w:rPr>
        <w:t>ਮਾਇਆ ਮੋਹੁ ਸਬਦਿ ਜਲਾਇਆ ਗਿਆਨਿ ਤਤਿ ਬੀਚਾਰੀ ॥੭</w:t>
      </w:r>
      <w:r>
        <w:rPr>
          <w:cs/>
        </w:rPr>
        <w:t xml:space="preserve">॥ </w:t>
      </w:r>
      <w:r>
        <w:rPr>
          <w:color w:val="008000"/>
          <w:sz w:val="18"/>
        </w:rPr>
        <w:t>(911)</w:t>
      </w:r>
    </w:p>
    <w:p w:rsidR="00A75876" w:rsidRDefault="00A75876">
      <w:pPr>
        <w:pStyle w:val="SGGSHindi"/>
      </w:pPr>
      <w:r>
        <w:rPr>
          <w:cs/>
        </w:rPr>
        <w:t>माइआ</w:t>
      </w:r>
      <w:r>
        <w:t xml:space="preserve"> </w:t>
      </w:r>
      <w:r>
        <w:rPr>
          <w:cs/>
        </w:rPr>
        <w:t>मोहु</w:t>
      </w:r>
      <w:r>
        <w:t xml:space="preserve"> </w:t>
      </w:r>
      <w:r>
        <w:rPr>
          <w:cs/>
        </w:rPr>
        <w:t>सबदि</w:t>
      </w:r>
      <w:r>
        <w:t xml:space="preserve"> </w:t>
      </w:r>
      <w:r>
        <w:rPr>
          <w:cs/>
        </w:rPr>
        <w:t>जलाइआ</w:t>
      </w:r>
      <w:r>
        <w:t xml:space="preserve"> </w:t>
      </w:r>
      <w:r>
        <w:rPr>
          <w:cs/>
        </w:rPr>
        <w:t>गिआनि</w:t>
      </w:r>
      <w:r>
        <w:t xml:space="preserve"> </w:t>
      </w:r>
      <w:r>
        <w:rPr>
          <w:cs/>
        </w:rPr>
        <w:t>तति</w:t>
      </w:r>
      <w:r>
        <w:t xml:space="preserve"> </w:t>
      </w:r>
      <w:r>
        <w:rPr>
          <w:cs/>
        </w:rPr>
        <w:t>बीचारी</w:t>
      </w:r>
      <w:r>
        <w:t xml:space="preserve"> </w:t>
      </w:r>
      <w:r>
        <w:rPr>
          <w:cs/>
        </w:rPr>
        <w:t>॥७॥</w:t>
      </w:r>
    </w:p>
    <w:p w:rsidR="00A75876" w:rsidRDefault="00A75876">
      <w:pPr>
        <w:pStyle w:val="SGGSRoman"/>
      </w:pPr>
      <w:r>
        <w:t>maa-i-aa moh sabad jalaa-i-aa gi-aan tat beechaaree. ||7||</w:t>
      </w:r>
    </w:p>
    <w:p w:rsidR="00A75876" w:rsidRDefault="00A75876">
      <w:pPr>
        <w:pStyle w:val="SGGSTrans"/>
      </w:pPr>
      <w:r>
        <w:t>The Shabad burns away emotional attachment to Maya, and then one contemplates the essence of spiritual wisdom. ||7||</w:t>
      </w:r>
    </w:p>
    <w:p w:rsidR="00A75876" w:rsidRDefault="00A75876">
      <w:pPr>
        <w:pStyle w:val="SGGSGurm"/>
      </w:pPr>
      <w:r>
        <w:rPr>
          <w:cs/>
          <w:lang w:bidi="pa-IN"/>
        </w:rPr>
        <w:t>ਆਪੇ ਆਪਿ ਕਰਾਏ ਕਰਤਾ ਆਪੇ ਬਖਸਿ ਭੰਡਾਰੀ ॥੮</w:t>
      </w:r>
      <w:r>
        <w:rPr>
          <w:cs/>
        </w:rPr>
        <w:t xml:space="preserve">॥ </w:t>
      </w:r>
      <w:r>
        <w:rPr>
          <w:color w:val="008000"/>
          <w:sz w:val="18"/>
        </w:rPr>
        <w:t>(911)</w:t>
      </w:r>
    </w:p>
    <w:p w:rsidR="00A75876" w:rsidRDefault="00A75876">
      <w:pPr>
        <w:pStyle w:val="SGGSHindi"/>
      </w:pPr>
      <w:r>
        <w:rPr>
          <w:cs/>
        </w:rPr>
        <w:t>आपे</w:t>
      </w:r>
      <w:r>
        <w:t xml:space="preserve"> </w:t>
      </w:r>
      <w:r>
        <w:rPr>
          <w:cs/>
        </w:rPr>
        <w:t>आपि</w:t>
      </w:r>
      <w:r>
        <w:t xml:space="preserve"> </w:t>
      </w:r>
      <w:r>
        <w:rPr>
          <w:cs/>
        </w:rPr>
        <w:t>कराए</w:t>
      </w:r>
      <w:r>
        <w:t xml:space="preserve"> </w:t>
      </w:r>
      <w:r>
        <w:rPr>
          <w:cs/>
        </w:rPr>
        <w:t>करता</w:t>
      </w:r>
      <w:r>
        <w:t xml:space="preserve"> </w:t>
      </w:r>
      <w:r>
        <w:rPr>
          <w:cs/>
        </w:rPr>
        <w:t>आपे</w:t>
      </w:r>
      <w:r>
        <w:t xml:space="preserve"> </w:t>
      </w:r>
      <w:r>
        <w:rPr>
          <w:cs/>
        </w:rPr>
        <w:t>बखसि</w:t>
      </w:r>
      <w:r>
        <w:t xml:space="preserve"> </w:t>
      </w:r>
      <w:r>
        <w:rPr>
          <w:cs/>
        </w:rPr>
        <w:t>भंडारी</w:t>
      </w:r>
      <w:r>
        <w:t xml:space="preserve"> </w:t>
      </w:r>
      <w:r>
        <w:rPr>
          <w:cs/>
        </w:rPr>
        <w:t>॥८॥</w:t>
      </w:r>
    </w:p>
    <w:p w:rsidR="00A75876" w:rsidRDefault="00A75876">
      <w:pPr>
        <w:pStyle w:val="SGGSRoman"/>
      </w:pPr>
      <w:r>
        <w:t>aapay aap karaa-ay kartaa aapay bakhas bhandaaree. ||8||</w:t>
      </w:r>
    </w:p>
    <w:p w:rsidR="00A75876" w:rsidRDefault="00A75876">
      <w:pPr>
        <w:pStyle w:val="SGGSTrans"/>
      </w:pPr>
      <w:r>
        <w:t>The Creator Himself inspires us to act; He Himself blesses us with His treasure. ||8||</w:t>
      </w:r>
    </w:p>
    <w:p w:rsidR="00A75876" w:rsidRDefault="00A75876">
      <w:pPr>
        <w:pStyle w:val="SGGSGurm"/>
      </w:pPr>
      <w:r>
        <w:rPr>
          <w:cs/>
          <w:lang w:bidi="pa-IN"/>
        </w:rPr>
        <w:t>ਤਿਸ ਕਿਆ ਗੁਣਾ ਕਾ ਅੰਤੁ ਨ ਪਾਇਆ ਹਉ ਗਾਵਾ ਸਬਦਿ ਵੀਚਾਰੀ ॥੯</w:t>
      </w:r>
      <w:r>
        <w:rPr>
          <w:cs/>
        </w:rPr>
        <w:t xml:space="preserve">॥ </w:t>
      </w:r>
      <w:r>
        <w:rPr>
          <w:color w:val="008000"/>
          <w:sz w:val="18"/>
        </w:rPr>
        <w:t>(911)</w:t>
      </w:r>
    </w:p>
    <w:p w:rsidR="00A75876" w:rsidRDefault="00A75876">
      <w:pPr>
        <w:pStyle w:val="SGGSHindi"/>
      </w:pPr>
      <w:r>
        <w:rPr>
          <w:cs/>
        </w:rPr>
        <w:t>तिस</w:t>
      </w:r>
      <w:r>
        <w:t xml:space="preserve"> </w:t>
      </w:r>
      <w:r>
        <w:rPr>
          <w:cs/>
        </w:rPr>
        <w:t>किआ</w:t>
      </w:r>
      <w:r>
        <w:t xml:space="preserve"> </w:t>
      </w:r>
      <w:r>
        <w:rPr>
          <w:cs/>
        </w:rPr>
        <w:t>गुणा</w:t>
      </w:r>
      <w:r>
        <w:t xml:space="preserve"> </w:t>
      </w:r>
      <w:r>
        <w:rPr>
          <w:cs/>
        </w:rPr>
        <w:t>का</w:t>
      </w:r>
      <w:r>
        <w:t xml:space="preserve"> </w:t>
      </w:r>
      <w:r>
        <w:rPr>
          <w:cs/>
        </w:rPr>
        <w:t>अंतु</w:t>
      </w:r>
      <w:r>
        <w:t xml:space="preserve"> </w:t>
      </w:r>
      <w:r>
        <w:rPr>
          <w:cs/>
        </w:rPr>
        <w:t>न</w:t>
      </w:r>
      <w:r>
        <w:t xml:space="preserve"> </w:t>
      </w:r>
      <w:r>
        <w:rPr>
          <w:cs/>
        </w:rPr>
        <w:t>पाइआ</w:t>
      </w:r>
      <w:r>
        <w:t xml:space="preserve"> </w:t>
      </w:r>
      <w:r>
        <w:rPr>
          <w:cs/>
        </w:rPr>
        <w:t>हउ</w:t>
      </w:r>
      <w:r>
        <w:t xml:space="preserve"> </w:t>
      </w:r>
      <w:r>
        <w:rPr>
          <w:cs/>
        </w:rPr>
        <w:t>गावा</w:t>
      </w:r>
      <w:r>
        <w:t xml:space="preserve"> </w:t>
      </w:r>
      <w:r>
        <w:rPr>
          <w:cs/>
        </w:rPr>
        <w:t>सबदि</w:t>
      </w:r>
      <w:r>
        <w:t xml:space="preserve"> </w:t>
      </w:r>
      <w:r>
        <w:rPr>
          <w:cs/>
        </w:rPr>
        <w:t>वीचारी</w:t>
      </w:r>
      <w:r>
        <w:t xml:space="preserve"> </w:t>
      </w:r>
      <w:r>
        <w:rPr>
          <w:cs/>
        </w:rPr>
        <w:t>॥९॥</w:t>
      </w:r>
    </w:p>
    <w:p w:rsidR="00A75876" w:rsidRDefault="00A75876">
      <w:pPr>
        <w:pStyle w:val="SGGSRoman"/>
      </w:pPr>
      <w:r>
        <w:t>tis ki-aa gunaa kaa ant na paa-i-aa ha-o gaavaa sabad veechaaree. ||9||</w:t>
      </w:r>
    </w:p>
    <w:p w:rsidR="00A75876" w:rsidRDefault="00A75876">
      <w:pPr>
        <w:pStyle w:val="SGGSTrans"/>
      </w:pPr>
      <w:r>
        <w:t>The limits of His virtues cannot be found; I sing His Praises and contemplate the Word of the Shabad. ||9||</w:t>
      </w:r>
    </w:p>
    <w:p w:rsidR="00A75876" w:rsidRDefault="00A75876">
      <w:pPr>
        <w:pStyle w:val="SGGSGurm"/>
      </w:pPr>
      <w:r>
        <w:rPr>
          <w:cs/>
          <w:lang w:bidi="pa-IN"/>
        </w:rPr>
        <w:t>ਹਰਿ ਜੀਉ ਜਪੀ ਹਰਿ ਜੀਉ ਸਾਲਾਹੀ ਵਿਚਹੁ ਆਪੁ ਨਿਵਾਰੀ ॥੧੦</w:t>
      </w:r>
      <w:r>
        <w:rPr>
          <w:cs/>
        </w:rPr>
        <w:t xml:space="preserve">॥ </w:t>
      </w:r>
      <w:r>
        <w:rPr>
          <w:color w:val="008000"/>
          <w:sz w:val="18"/>
        </w:rPr>
        <w:t>(911)</w:t>
      </w:r>
    </w:p>
    <w:p w:rsidR="00A75876" w:rsidRDefault="00A75876">
      <w:pPr>
        <w:pStyle w:val="SGGSHindi"/>
      </w:pPr>
      <w:r>
        <w:rPr>
          <w:cs/>
        </w:rPr>
        <w:t>हरि</w:t>
      </w:r>
      <w:r>
        <w:t xml:space="preserve"> </w:t>
      </w:r>
      <w:r>
        <w:rPr>
          <w:cs/>
        </w:rPr>
        <w:t>जीउ</w:t>
      </w:r>
      <w:r>
        <w:t xml:space="preserve"> </w:t>
      </w:r>
      <w:r>
        <w:rPr>
          <w:cs/>
        </w:rPr>
        <w:t>जपी</w:t>
      </w:r>
      <w:r>
        <w:t xml:space="preserve"> </w:t>
      </w:r>
      <w:r>
        <w:rPr>
          <w:cs/>
        </w:rPr>
        <w:t>हरि</w:t>
      </w:r>
      <w:r>
        <w:t xml:space="preserve"> </w:t>
      </w:r>
      <w:r>
        <w:rPr>
          <w:cs/>
        </w:rPr>
        <w:t>जीउ</w:t>
      </w:r>
      <w:r>
        <w:t xml:space="preserve"> </w:t>
      </w:r>
      <w:r>
        <w:rPr>
          <w:cs/>
        </w:rPr>
        <w:t>सालाही</w:t>
      </w:r>
      <w:r>
        <w:t xml:space="preserve"> </w:t>
      </w:r>
      <w:r>
        <w:rPr>
          <w:cs/>
        </w:rPr>
        <w:t>विचहु</w:t>
      </w:r>
      <w:r>
        <w:t xml:space="preserve"> </w:t>
      </w:r>
      <w:r>
        <w:rPr>
          <w:cs/>
        </w:rPr>
        <w:t>आपु</w:t>
      </w:r>
      <w:r>
        <w:t xml:space="preserve"> </w:t>
      </w:r>
      <w:r>
        <w:rPr>
          <w:cs/>
        </w:rPr>
        <w:t>निवारी</w:t>
      </w:r>
      <w:r>
        <w:t xml:space="preserve"> </w:t>
      </w:r>
      <w:r>
        <w:rPr>
          <w:cs/>
        </w:rPr>
        <w:t>॥१०॥</w:t>
      </w:r>
    </w:p>
    <w:p w:rsidR="00A75876" w:rsidRDefault="00A75876">
      <w:pPr>
        <w:pStyle w:val="SGGSRoman"/>
      </w:pPr>
      <w:r>
        <w:t>har jee-o japee har jee-o saalaahee vichahu aap nivaaree. ||10||</w:t>
      </w:r>
    </w:p>
    <w:p w:rsidR="00A75876" w:rsidRDefault="00A75876">
      <w:pPr>
        <w:pStyle w:val="SGGSTrans"/>
      </w:pPr>
      <w:r>
        <w:t>I chant the Lord's Name, and praise my Dear Lord; egotism is eradicated from within me. ||10||</w:t>
      </w:r>
    </w:p>
    <w:p w:rsidR="00A75876" w:rsidRDefault="00A75876">
      <w:pPr>
        <w:pStyle w:val="SGGSGurm"/>
      </w:pPr>
      <w:r>
        <w:rPr>
          <w:cs/>
          <w:lang w:bidi="pa-IN"/>
        </w:rPr>
        <w:t>ਨਾਮੁ ਪਦਾਰਥੁ ਗੁਰ ਤੇ ਪਾਇਆ ਅਖੁਟ ਸਚੇ ਭੰਡਾਰੀ ॥੧੧</w:t>
      </w:r>
      <w:r>
        <w:rPr>
          <w:cs/>
        </w:rPr>
        <w:t xml:space="preserve">॥ </w:t>
      </w:r>
      <w:r>
        <w:rPr>
          <w:color w:val="008000"/>
          <w:sz w:val="18"/>
        </w:rPr>
        <w:t>(911)</w:t>
      </w:r>
    </w:p>
    <w:p w:rsidR="00A75876" w:rsidRDefault="00A75876">
      <w:pPr>
        <w:pStyle w:val="SGGSHindi"/>
      </w:pPr>
      <w:r>
        <w:rPr>
          <w:cs/>
        </w:rPr>
        <w:t>नामु</w:t>
      </w:r>
      <w:r>
        <w:t xml:space="preserve"> </w:t>
      </w:r>
      <w:r>
        <w:rPr>
          <w:cs/>
        </w:rPr>
        <w:t>पदारथु</w:t>
      </w:r>
      <w:r>
        <w:t xml:space="preserve"> </w:t>
      </w:r>
      <w:r>
        <w:rPr>
          <w:cs/>
        </w:rPr>
        <w:t>गुर</w:t>
      </w:r>
      <w:r>
        <w:t xml:space="preserve"> </w:t>
      </w:r>
      <w:r>
        <w:rPr>
          <w:cs/>
        </w:rPr>
        <w:t>ते</w:t>
      </w:r>
      <w:r>
        <w:t xml:space="preserve"> </w:t>
      </w:r>
      <w:r>
        <w:rPr>
          <w:cs/>
        </w:rPr>
        <w:t>पाइआ</w:t>
      </w:r>
      <w:r>
        <w:t xml:space="preserve"> </w:t>
      </w:r>
      <w:r>
        <w:rPr>
          <w:cs/>
        </w:rPr>
        <w:t>अखुट</w:t>
      </w:r>
      <w:r>
        <w:t xml:space="preserve"> </w:t>
      </w:r>
      <w:r>
        <w:rPr>
          <w:cs/>
        </w:rPr>
        <w:t>सचे</w:t>
      </w:r>
      <w:r>
        <w:t xml:space="preserve"> </w:t>
      </w:r>
      <w:r>
        <w:rPr>
          <w:cs/>
        </w:rPr>
        <w:t>भंडारी</w:t>
      </w:r>
      <w:r>
        <w:t xml:space="preserve"> </w:t>
      </w:r>
      <w:r>
        <w:rPr>
          <w:cs/>
        </w:rPr>
        <w:t>॥११॥</w:t>
      </w:r>
    </w:p>
    <w:p w:rsidR="00A75876" w:rsidRDefault="00A75876">
      <w:pPr>
        <w:pStyle w:val="SGGSRoman"/>
      </w:pPr>
      <w:r>
        <w:t>naam padaarath gur tay paa-i-aa akhut sachay bhandaaree. ||11||</w:t>
      </w:r>
    </w:p>
    <w:p w:rsidR="00A75876" w:rsidRDefault="00A75876">
      <w:pPr>
        <w:pStyle w:val="SGGSTrans"/>
      </w:pPr>
      <w:r>
        <w:t>The treasure of the Naam is obtained from the Guru; the treasures of the True Lord are inexhaustible. ||11||</w:t>
      </w:r>
    </w:p>
    <w:p w:rsidR="00A75876" w:rsidRDefault="00A75876">
      <w:pPr>
        <w:pStyle w:val="SGGSGurm"/>
      </w:pPr>
      <w:r>
        <w:rPr>
          <w:cs/>
          <w:lang w:bidi="pa-IN"/>
        </w:rPr>
        <w:t>ਅਪਣਿਆ ਭਗਤਾ ਨੋ ਆਪੇ ਤੁਠਾ ਅਪਣੀ ਕਿਰਪਾ ਕਰਿ ਕਲ ਧਾਰੀ ॥੧੨</w:t>
      </w:r>
      <w:r>
        <w:rPr>
          <w:cs/>
        </w:rPr>
        <w:t xml:space="preserve">॥ </w:t>
      </w:r>
      <w:r>
        <w:rPr>
          <w:color w:val="008000"/>
          <w:sz w:val="18"/>
        </w:rPr>
        <w:t>(911)</w:t>
      </w:r>
    </w:p>
    <w:p w:rsidR="00A75876" w:rsidRDefault="00A75876">
      <w:pPr>
        <w:pStyle w:val="SGGSHindi"/>
      </w:pPr>
      <w:r>
        <w:rPr>
          <w:cs/>
        </w:rPr>
        <w:t>अपणिआ</w:t>
      </w:r>
      <w:r>
        <w:t xml:space="preserve"> </w:t>
      </w:r>
      <w:r>
        <w:rPr>
          <w:cs/>
        </w:rPr>
        <w:t>भगता</w:t>
      </w:r>
      <w:r>
        <w:t xml:space="preserve"> </w:t>
      </w:r>
      <w:r>
        <w:rPr>
          <w:cs/>
        </w:rPr>
        <w:t>नो</w:t>
      </w:r>
      <w:r>
        <w:t xml:space="preserve"> </w:t>
      </w:r>
      <w:r>
        <w:rPr>
          <w:cs/>
        </w:rPr>
        <w:t>आपे</w:t>
      </w:r>
      <w:r>
        <w:t xml:space="preserve"> </w:t>
      </w:r>
      <w:r>
        <w:rPr>
          <w:cs/>
        </w:rPr>
        <w:t>तुठा</w:t>
      </w:r>
      <w:r>
        <w:t xml:space="preserve"> </w:t>
      </w:r>
      <w:r>
        <w:rPr>
          <w:cs/>
        </w:rPr>
        <w:t>अपणी</w:t>
      </w:r>
      <w:r>
        <w:t xml:space="preserve"> </w:t>
      </w:r>
      <w:r>
        <w:rPr>
          <w:cs/>
        </w:rPr>
        <w:t>किरपा</w:t>
      </w:r>
      <w:r>
        <w:t xml:space="preserve"> </w:t>
      </w:r>
      <w:r>
        <w:rPr>
          <w:cs/>
        </w:rPr>
        <w:t>करि</w:t>
      </w:r>
      <w:r>
        <w:t xml:space="preserve"> </w:t>
      </w:r>
      <w:r>
        <w:rPr>
          <w:cs/>
        </w:rPr>
        <w:t>कल</w:t>
      </w:r>
      <w:r>
        <w:t xml:space="preserve"> </w:t>
      </w:r>
      <w:r>
        <w:rPr>
          <w:cs/>
        </w:rPr>
        <w:t>धारी</w:t>
      </w:r>
      <w:r>
        <w:t xml:space="preserve"> </w:t>
      </w:r>
      <w:r>
        <w:rPr>
          <w:cs/>
        </w:rPr>
        <w:t>॥१२॥</w:t>
      </w:r>
    </w:p>
    <w:p w:rsidR="00A75876" w:rsidRDefault="00A75876">
      <w:pPr>
        <w:pStyle w:val="SGGSRoman"/>
      </w:pPr>
      <w:r>
        <w:t>apni-aa bhagtaa no aapay tuthaa apnee kirpaa kar kal Dhaaree. ||12||</w:t>
      </w:r>
    </w:p>
    <w:p w:rsidR="00A75876" w:rsidRDefault="00A75876">
      <w:pPr>
        <w:pStyle w:val="SGGSTrans"/>
      </w:pPr>
      <w:r>
        <w:t>He Himself is pleased with His devotees; by His Grace, He infuses His strength within them. ||12||</w:t>
      </w:r>
    </w:p>
    <w:p w:rsidR="00A75876" w:rsidRDefault="00A75876">
      <w:pPr>
        <w:pStyle w:val="SGGSGurm"/>
      </w:pPr>
      <w:r>
        <w:rPr>
          <w:cs/>
          <w:lang w:bidi="pa-IN"/>
        </w:rPr>
        <w:t>ਤਿਨ ਸਾਚੇ ਨਾਮ ਕੀ ਸਦਾ ਭੁਖ ਲਾਗੀ ਗਾਵਨਿ ਸਬਦਿ ਵੀਚਾਰੀ ॥੧੩</w:t>
      </w:r>
      <w:r>
        <w:rPr>
          <w:cs/>
        </w:rPr>
        <w:t xml:space="preserve">॥ </w:t>
      </w:r>
      <w:r>
        <w:rPr>
          <w:color w:val="008000"/>
          <w:sz w:val="18"/>
        </w:rPr>
        <w:t>(911)</w:t>
      </w:r>
    </w:p>
    <w:p w:rsidR="00A75876" w:rsidRDefault="00A75876">
      <w:pPr>
        <w:pStyle w:val="SGGSHindi"/>
      </w:pPr>
      <w:r>
        <w:rPr>
          <w:cs/>
        </w:rPr>
        <w:t>तिन</w:t>
      </w:r>
      <w:r>
        <w:t xml:space="preserve"> </w:t>
      </w:r>
      <w:r>
        <w:rPr>
          <w:cs/>
        </w:rPr>
        <w:t>साचे</w:t>
      </w:r>
      <w:r>
        <w:t xml:space="preserve"> </w:t>
      </w:r>
      <w:r>
        <w:rPr>
          <w:cs/>
        </w:rPr>
        <w:t>नाम</w:t>
      </w:r>
      <w:r>
        <w:t xml:space="preserve"> </w:t>
      </w:r>
      <w:r>
        <w:rPr>
          <w:cs/>
        </w:rPr>
        <w:t>की</w:t>
      </w:r>
      <w:r>
        <w:t xml:space="preserve"> </w:t>
      </w:r>
      <w:r>
        <w:rPr>
          <w:cs/>
        </w:rPr>
        <w:t>सदा</w:t>
      </w:r>
      <w:r>
        <w:t xml:space="preserve"> </w:t>
      </w:r>
      <w:r>
        <w:rPr>
          <w:cs/>
        </w:rPr>
        <w:t>भुख</w:t>
      </w:r>
      <w:r>
        <w:t xml:space="preserve"> </w:t>
      </w:r>
      <w:r>
        <w:rPr>
          <w:cs/>
        </w:rPr>
        <w:t>लागी</w:t>
      </w:r>
      <w:r>
        <w:t xml:space="preserve"> </w:t>
      </w:r>
      <w:r>
        <w:rPr>
          <w:cs/>
        </w:rPr>
        <w:t>गावनि</w:t>
      </w:r>
      <w:r>
        <w:t xml:space="preserve"> </w:t>
      </w:r>
      <w:r>
        <w:rPr>
          <w:cs/>
        </w:rPr>
        <w:t>सबदि</w:t>
      </w:r>
      <w:r>
        <w:t xml:space="preserve"> </w:t>
      </w:r>
      <w:r>
        <w:rPr>
          <w:cs/>
        </w:rPr>
        <w:t>वीचारी</w:t>
      </w:r>
      <w:r>
        <w:t xml:space="preserve"> </w:t>
      </w:r>
      <w:r>
        <w:rPr>
          <w:cs/>
        </w:rPr>
        <w:t>॥१३॥</w:t>
      </w:r>
    </w:p>
    <w:p w:rsidR="00A75876" w:rsidRDefault="00A75876">
      <w:pPr>
        <w:pStyle w:val="SGGSRoman"/>
      </w:pPr>
      <w:r>
        <w:t>tin saachay naam kee sadaa bhukh laagee gaavan sabad veechaaree. ||13||</w:t>
      </w:r>
    </w:p>
    <w:p w:rsidR="00A75876" w:rsidRDefault="00A75876">
      <w:pPr>
        <w:pStyle w:val="SGGSTrans"/>
      </w:pPr>
      <w:r>
        <w:t>They always feel hunger for the True Name; they sing and contemplate the Shabad. ||13||</w:t>
      </w:r>
    </w:p>
    <w:p w:rsidR="00A75876" w:rsidRDefault="00A75876">
      <w:pPr>
        <w:pStyle w:val="SGGSGurm"/>
      </w:pPr>
      <w:r>
        <w:rPr>
          <w:cs/>
          <w:lang w:bidi="pa-IN"/>
        </w:rPr>
        <w:t>ਜੀਉ ਪਿੰਡੁ ਸਭੁ ਕਿਛੁ ਹੈ ਤਿਸ ਕਾ ਆਖਣੁ ਬਿਖਮੁ ਬੀਚਾਰੀ ॥੧੪</w:t>
      </w:r>
      <w:r>
        <w:rPr>
          <w:cs/>
        </w:rPr>
        <w:t xml:space="preserve">॥ </w:t>
      </w:r>
      <w:r>
        <w:rPr>
          <w:color w:val="008000"/>
          <w:sz w:val="18"/>
        </w:rPr>
        <w:t>(911)</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किछु</w:t>
      </w:r>
      <w:r>
        <w:t xml:space="preserve"> </w:t>
      </w:r>
      <w:r>
        <w:rPr>
          <w:cs/>
        </w:rPr>
        <w:t>है</w:t>
      </w:r>
      <w:r>
        <w:t xml:space="preserve"> </w:t>
      </w:r>
      <w:r>
        <w:rPr>
          <w:cs/>
        </w:rPr>
        <w:t>तिस</w:t>
      </w:r>
      <w:r>
        <w:t xml:space="preserve"> </w:t>
      </w:r>
      <w:r>
        <w:rPr>
          <w:cs/>
        </w:rPr>
        <w:t>का</w:t>
      </w:r>
      <w:r>
        <w:t xml:space="preserve"> </w:t>
      </w:r>
      <w:r>
        <w:rPr>
          <w:cs/>
        </w:rPr>
        <w:t>आखणु</w:t>
      </w:r>
      <w:r>
        <w:t xml:space="preserve"> </w:t>
      </w:r>
      <w:r>
        <w:rPr>
          <w:cs/>
        </w:rPr>
        <w:t>बिखमु</w:t>
      </w:r>
      <w:r>
        <w:t xml:space="preserve"> </w:t>
      </w:r>
      <w:r>
        <w:rPr>
          <w:cs/>
        </w:rPr>
        <w:t>बीचारी</w:t>
      </w:r>
      <w:r>
        <w:t xml:space="preserve"> </w:t>
      </w:r>
      <w:r>
        <w:rPr>
          <w:cs/>
        </w:rPr>
        <w:t>॥१४॥</w:t>
      </w:r>
    </w:p>
    <w:p w:rsidR="00A75876" w:rsidRDefault="00A75876">
      <w:pPr>
        <w:pStyle w:val="SGGSRoman"/>
      </w:pPr>
      <w:r>
        <w:t>jee-o pind sabh kichh hai tis kaa aakhan bikham beechaaree. ||14||</w:t>
      </w:r>
    </w:p>
    <w:p w:rsidR="00A75876" w:rsidRDefault="00A75876">
      <w:pPr>
        <w:pStyle w:val="SGGSTrans"/>
      </w:pPr>
      <w:r>
        <w:t>Soul, body and everything are His; it is so difficult to speak of, and contemplate Him. ||14||</w:t>
      </w:r>
    </w:p>
    <w:p w:rsidR="00A75876" w:rsidRDefault="00A75876">
      <w:pPr>
        <w:pStyle w:val="SGGSGurm"/>
      </w:pPr>
      <w:r>
        <w:rPr>
          <w:cs/>
          <w:lang w:bidi="pa-IN"/>
        </w:rPr>
        <w:t>ਸਬਦਿ ਲਗੇ ਸੇਈ ਜਨ ਨਿਸਤਰੇ ਭਉਜਲੁ ਪਾਰਿ ਉਤਾਰੀ ॥੧੫</w:t>
      </w:r>
      <w:r>
        <w:rPr>
          <w:cs/>
        </w:rPr>
        <w:t xml:space="preserve">॥ </w:t>
      </w:r>
      <w:r>
        <w:rPr>
          <w:color w:val="008000"/>
          <w:sz w:val="18"/>
        </w:rPr>
        <w:t>(911)</w:t>
      </w:r>
    </w:p>
    <w:p w:rsidR="00A75876" w:rsidRDefault="00A75876">
      <w:pPr>
        <w:pStyle w:val="SGGSHindi"/>
      </w:pPr>
      <w:r>
        <w:rPr>
          <w:cs/>
        </w:rPr>
        <w:t>सबदि</w:t>
      </w:r>
      <w:r>
        <w:t xml:space="preserve"> </w:t>
      </w:r>
      <w:r>
        <w:rPr>
          <w:cs/>
        </w:rPr>
        <w:t>लगे</w:t>
      </w:r>
      <w:r>
        <w:t xml:space="preserve"> </w:t>
      </w:r>
      <w:r>
        <w:rPr>
          <w:cs/>
        </w:rPr>
        <w:t>सेई</w:t>
      </w:r>
      <w:r>
        <w:t xml:space="preserve"> </w:t>
      </w:r>
      <w:r>
        <w:rPr>
          <w:cs/>
        </w:rPr>
        <w:t>जन</w:t>
      </w:r>
      <w:r>
        <w:t xml:space="preserve"> </w:t>
      </w:r>
      <w:r>
        <w:rPr>
          <w:cs/>
        </w:rPr>
        <w:t>निसतरे</w:t>
      </w:r>
      <w:r>
        <w:t xml:space="preserve"> </w:t>
      </w:r>
      <w:r>
        <w:rPr>
          <w:cs/>
        </w:rPr>
        <w:t>भउजलु</w:t>
      </w:r>
      <w:r>
        <w:t xml:space="preserve"> </w:t>
      </w:r>
      <w:r>
        <w:rPr>
          <w:cs/>
        </w:rPr>
        <w:t>पारि</w:t>
      </w:r>
      <w:r>
        <w:t xml:space="preserve"> </w:t>
      </w:r>
      <w:r>
        <w:rPr>
          <w:cs/>
        </w:rPr>
        <w:t>उतारी</w:t>
      </w:r>
      <w:r>
        <w:t xml:space="preserve"> </w:t>
      </w:r>
      <w:r>
        <w:rPr>
          <w:cs/>
        </w:rPr>
        <w:t>॥१५॥</w:t>
      </w:r>
    </w:p>
    <w:p w:rsidR="00A75876" w:rsidRDefault="00A75876">
      <w:pPr>
        <w:pStyle w:val="SGGSRoman"/>
      </w:pPr>
      <w:r>
        <w:t>sabad lagay say-ee jan nistaray bha-ojal paar utaaree. ||15||</w:t>
      </w:r>
    </w:p>
    <w:p w:rsidR="00A75876" w:rsidRDefault="00A75876">
      <w:pPr>
        <w:pStyle w:val="SGGSTrans"/>
      </w:pPr>
      <w:r>
        <w:t>Those humble beings who are attached to the Shabad are saved; they cross over the terrifying world-ocean. ||15||</w:t>
      </w:r>
    </w:p>
    <w:p w:rsidR="00A75876" w:rsidRDefault="00A75876">
      <w:pPr>
        <w:pStyle w:val="SGGSGurm"/>
      </w:pPr>
      <w:r>
        <w:rPr>
          <w:cs/>
          <w:lang w:bidi="pa-IN"/>
        </w:rPr>
        <w:t>ਬਿਨੁ ਹਰਿ ਸਾਚੇ ਕੋ ਪਾਰਿ ਨ ਪਾਵੈ ਬੂਝੈ ਕੋ ਵੀਚਾਰੀ ॥੧੬</w:t>
      </w:r>
      <w:r>
        <w:rPr>
          <w:cs/>
        </w:rPr>
        <w:t xml:space="preserve">॥ </w:t>
      </w:r>
      <w:r>
        <w:rPr>
          <w:color w:val="008000"/>
          <w:sz w:val="18"/>
        </w:rPr>
        <w:t>(911)</w:t>
      </w:r>
    </w:p>
    <w:p w:rsidR="00A75876" w:rsidRDefault="00A75876">
      <w:pPr>
        <w:pStyle w:val="SGGSHindi"/>
      </w:pPr>
      <w:r>
        <w:rPr>
          <w:cs/>
        </w:rPr>
        <w:t>बिनु</w:t>
      </w:r>
      <w:r>
        <w:t xml:space="preserve"> </w:t>
      </w:r>
      <w:r>
        <w:rPr>
          <w:cs/>
        </w:rPr>
        <w:t>हरि</w:t>
      </w:r>
      <w:r>
        <w:t xml:space="preserve"> </w:t>
      </w:r>
      <w:r>
        <w:rPr>
          <w:cs/>
        </w:rPr>
        <w:t>साचे</w:t>
      </w:r>
      <w:r>
        <w:t xml:space="preserve"> </w:t>
      </w:r>
      <w:r>
        <w:rPr>
          <w:cs/>
        </w:rPr>
        <w:t>को</w:t>
      </w:r>
      <w:r>
        <w:t xml:space="preserve"> </w:t>
      </w:r>
      <w:r>
        <w:rPr>
          <w:cs/>
        </w:rPr>
        <w:t>पारि</w:t>
      </w:r>
      <w:r>
        <w:t xml:space="preserve"> </w:t>
      </w:r>
      <w:r>
        <w:rPr>
          <w:cs/>
        </w:rPr>
        <w:t>न</w:t>
      </w:r>
      <w:r>
        <w:t xml:space="preserve"> </w:t>
      </w:r>
      <w:r>
        <w:rPr>
          <w:cs/>
        </w:rPr>
        <w:t>पावै</w:t>
      </w:r>
      <w:r>
        <w:t xml:space="preserve"> </w:t>
      </w:r>
      <w:r>
        <w:rPr>
          <w:cs/>
        </w:rPr>
        <w:t>बूझै</w:t>
      </w:r>
      <w:r>
        <w:t xml:space="preserve"> </w:t>
      </w:r>
      <w:r>
        <w:rPr>
          <w:cs/>
        </w:rPr>
        <w:t>को</w:t>
      </w:r>
      <w:r>
        <w:t xml:space="preserve"> </w:t>
      </w:r>
      <w:r>
        <w:rPr>
          <w:cs/>
        </w:rPr>
        <w:t>वीचारी</w:t>
      </w:r>
      <w:r>
        <w:t xml:space="preserve"> </w:t>
      </w:r>
      <w:r>
        <w:rPr>
          <w:cs/>
        </w:rPr>
        <w:t>॥१६॥</w:t>
      </w:r>
    </w:p>
    <w:p w:rsidR="00A75876" w:rsidRDefault="00A75876">
      <w:pPr>
        <w:pStyle w:val="SGGSRoman"/>
      </w:pPr>
      <w:r>
        <w:t>bin har saachay ko paar na paavai boojhai ko veechaaree. ||16||</w:t>
      </w:r>
    </w:p>
    <w:p w:rsidR="00A75876" w:rsidRDefault="00A75876">
      <w:pPr>
        <w:pStyle w:val="SGGSTrans"/>
      </w:pPr>
      <w:r>
        <w:t>Without the True Lord, no one can cross over; how rare are those who contemplate and understand this. ||16||</w:t>
      </w:r>
    </w:p>
    <w:p w:rsidR="00A75876" w:rsidRDefault="00A75876">
      <w:pPr>
        <w:pStyle w:val="SGGSGurm"/>
      </w:pPr>
      <w:r>
        <w:rPr>
          <w:cs/>
          <w:lang w:bidi="pa-IN"/>
        </w:rPr>
        <w:t>ਜੋ ਧੁਰਿ ਲਿਖਿਆ ਸੋਈ ਪਾਇਆ ਮਿਲਿ ਹਰਿ ਸਬਦਿ ਸਵਾਰੀ ॥੧੭</w:t>
      </w:r>
      <w:r>
        <w:rPr>
          <w:cs/>
        </w:rPr>
        <w:t xml:space="preserve">॥ </w:t>
      </w:r>
      <w:r>
        <w:rPr>
          <w:color w:val="008000"/>
          <w:sz w:val="18"/>
        </w:rPr>
        <w:t>(911)</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सोई</w:t>
      </w:r>
      <w:r>
        <w:t xml:space="preserve"> </w:t>
      </w:r>
      <w:r>
        <w:rPr>
          <w:cs/>
        </w:rPr>
        <w:t>पाइआ</w:t>
      </w:r>
      <w:r>
        <w:t xml:space="preserve"> </w:t>
      </w:r>
      <w:r>
        <w:rPr>
          <w:cs/>
        </w:rPr>
        <w:t>मिलि</w:t>
      </w:r>
      <w:r>
        <w:t xml:space="preserve"> </w:t>
      </w:r>
      <w:r>
        <w:rPr>
          <w:cs/>
        </w:rPr>
        <w:t>हरि</w:t>
      </w:r>
      <w:r>
        <w:t xml:space="preserve"> </w:t>
      </w:r>
      <w:r>
        <w:rPr>
          <w:cs/>
        </w:rPr>
        <w:t>सबदि</w:t>
      </w:r>
      <w:r>
        <w:t xml:space="preserve"> </w:t>
      </w:r>
      <w:r>
        <w:rPr>
          <w:cs/>
        </w:rPr>
        <w:t>सवारी</w:t>
      </w:r>
      <w:r>
        <w:t xml:space="preserve"> </w:t>
      </w:r>
      <w:r>
        <w:rPr>
          <w:cs/>
        </w:rPr>
        <w:t>॥१७॥</w:t>
      </w:r>
    </w:p>
    <w:p w:rsidR="00A75876" w:rsidRDefault="00A75876">
      <w:pPr>
        <w:pStyle w:val="SGGSRoman"/>
      </w:pPr>
      <w:r>
        <w:t>jo Dhur likhi-aa so-ee paa-i-aa mil har sabad savaaree. ||17||</w:t>
      </w:r>
    </w:p>
    <w:p w:rsidR="00A75876" w:rsidRDefault="00A75876">
      <w:pPr>
        <w:pStyle w:val="SGGSTrans"/>
      </w:pPr>
      <w:r>
        <w:t>We obtain only that which is pre-ordained; receiving the Lord's Shabad, we are embellished. ||17||</w:t>
      </w:r>
    </w:p>
    <w:p w:rsidR="00A75876" w:rsidRDefault="00A75876">
      <w:pPr>
        <w:pStyle w:val="SGGSGurm"/>
      </w:pPr>
      <w:r>
        <w:rPr>
          <w:cs/>
          <w:lang w:bidi="pa-IN"/>
        </w:rPr>
        <w:t>ਕਾਇਆ ਕੰਚਨੁ ਸਬਦੇ ਰਾਤੀ ਸਾਚੈ ਨਾਇ ਪਿਆਰੀ ॥੧੮</w:t>
      </w:r>
      <w:r>
        <w:rPr>
          <w:cs/>
        </w:rPr>
        <w:t xml:space="preserve">॥ </w:t>
      </w:r>
      <w:r>
        <w:rPr>
          <w:color w:val="008000"/>
          <w:sz w:val="18"/>
        </w:rPr>
        <w:t>(911)</w:t>
      </w:r>
    </w:p>
    <w:p w:rsidR="00A75876" w:rsidRDefault="00A75876">
      <w:pPr>
        <w:pStyle w:val="SGGSHindi"/>
      </w:pPr>
      <w:r>
        <w:rPr>
          <w:cs/>
        </w:rPr>
        <w:t>काइआ</w:t>
      </w:r>
      <w:r>
        <w:t xml:space="preserve"> </w:t>
      </w:r>
      <w:r>
        <w:rPr>
          <w:cs/>
        </w:rPr>
        <w:t>कंचनु</w:t>
      </w:r>
      <w:r>
        <w:t xml:space="preserve"> </w:t>
      </w:r>
      <w:r>
        <w:rPr>
          <w:cs/>
        </w:rPr>
        <w:t>सबदे</w:t>
      </w:r>
      <w:r>
        <w:t xml:space="preserve"> </w:t>
      </w:r>
      <w:r>
        <w:rPr>
          <w:cs/>
        </w:rPr>
        <w:t>राती</w:t>
      </w:r>
      <w:r>
        <w:t xml:space="preserve"> </w:t>
      </w:r>
      <w:r>
        <w:rPr>
          <w:cs/>
        </w:rPr>
        <w:t>साचै</w:t>
      </w:r>
      <w:r>
        <w:t xml:space="preserve"> </w:t>
      </w:r>
      <w:r>
        <w:rPr>
          <w:cs/>
        </w:rPr>
        <w:t>नाइ</w:t>
      </w:r>
      <w:r>
        <w:t xml:space="preserve"> </w:t>
      </w:r>
      <w:r>
        <w:rPr>
          <w:cs/>
        </w:rPr>
        <w:t>पिआरी</w:t>
      </w:r>
      <w:r>
        <w:t xml:space="preserve"> </w:t>
      </w:r>
      <w:r>
        <w:rPr>
          <w:cs/>
        </w:rPr>
        <w:t>॥१८॥</w:t>
      </w:r>
    </w:p>
    <w:p w:rsidR="00A75876" w:rsidRDefault="00A75876">
      <w:pPr>
        <w:pStyle w:val="SGGSRoman"/>
      </w:pPr>
      <w:r>
        <w:t>kaa-i-aa kanchan sabday raatee saachai naa-ay pi-aaree. ||18||</w:t>
      </w:r>
    </w:p>
    <w:p w:rsidR="00A75876" w:rsidRDefault="00A75876">
      <w:pPr>
        <w:pStyle w:val="SGGSTrans"/>
      </w:pPr>
      <w:r>
        <w:t>Imbued with the Shabad, the body becomes golden, and loves only the True Name. ||18||</w:t>
      </w:r>
    </w:p>
    <w:p w:rsidR="00A75876" w:rsidRDefault="00A75876">
      <w:pPr>
        <w:pStyle w:val="SGGSGurm"/>
      </w:pPr>
      <w:r>
        <w:rPr>
          <w:cs/>
          <w:lang w:bidi="pa-IN"/>
        </w:rPr>
        <w:t>ਕਾਇਆ ਅੰਮ੍ਰਿਤਿ ਰਹੀ ਭਰਪੂਰੇ ਪਾਈਐ ਸਬਦਿ ਵੀਚਾਰੀ ॥੧੯</w:t>
      </w:r>
      <w:r>
        <w:rPr>
          <w:cs/>
        </w:rPr>
        <w:t xml:space="preserve">॥ </w:t>
      </w:r>
      <w:r>
        <w:rPr>
          <w:color w:val="008000"/>
          <w:sz w:val="18"/>
        </w:rPr>
        <w:t>(911)</w:t>
      </w:r>
    </w:p>
    <w:p w:rsidR="00A75876" w:rsidRDefault="00A75876">
      <w:pPr>
        <w:pStyle w:val="SGGSHindi"/>
      </w:pPr>
      <w:r>
        <w:rPr>
          <w:cs/>
        </w:rPr>
        <w:t>काइआ</w:t>
      </w:r>
      <w:r>
        <w:t xml:space="preserve"> </w:t>
      </w:r>
      <w:r>
        <w:rPr>
          <w:cs/>
        </w:rPr>
        <w:t>अम्रिति</w:t>
      </w:r>
      <w:r>
        <w:t xml:space="preserve"> </w:t>
      </w:r>
      <w:r>
        <w:rPr>
          <w:cs/>
        </w:rPr>
        <w:t>रही</w:t>
      </w:r>
      <w:r>
        <w:t xml:space="preserve"> </w:t>
      </w:r>
      <w:r>
        <w:rPr>
          <w:cs/>
        </w:rPr>
        <w:t>भरपूरे</w:t>
      </w:r>
      <w:r>
        <w:t xml:space="preserve"> </w:t>
      </w:r>
      <w:r>
        <w:rPr>
          <w:cs/>
        </w:rPr>
        <w:t>पाईऐ</w:t>
      </w:r>
      <w:r>
        <w:t xml:space="preserve"> </w:t>
      </w:r>
      <w:r>
        <w:rPr>
          <w:cs/>
        </w:rPr>
        <w:t>सबदि</w:t>
      </w:r>
      <w:r>
        <w:t xml:space="preserve"> </w:t>
      </w:r>
      <w:r>
        <w:rPr>
          <w:cs/>
        </w:rPr>
        <w:t>वीचारी</w:t>
      </w:r>
      <w:r>
        <w:t xml:space="preserve"> </w:t>
      </w:r>
      <w:r>
        <w:rPr>
          <w:cs/>
        </w:rPr>
        <w:t>॥१९॥</w:t>
      </w:r>
    </w:p>
    <w:p w:rsidR="00A75876" w:rsidRDefault="00A75876">
      <w:pPr>
        <w:pStyle w:val="SGGSRoman"/>
      </w:pPr>
      <w:r>
        <w:t>kaa-i-aa amrit rahee bharpooray paa-ee-ai sabad veechaaree. ||19||</w:t>
      </w:r>
    </w:p>
    <w:p w:rsidR="00A75876" w:rsidRDefault="00A75876">
      <w:pPr>
        <w:pStyle w:val="SGGSTrans"/>
      </w:pPr>
      <w:r>
        <w:t>The body is then filled to overflowing with Ambrosial Nectar, obtained by contemplating the Shabad. ||19||</w:t>
      </w:r>
    </w:p>
    <w:p w:rsidR="00A75876" w:rsidRDefault="00A75876">
      <w:pPr>
        <w:pStyle w:val="SGGSGurm"/>
      </w:pPr>
      <w:r>
        <w:rPr>
          <w:cs/>
          <w:lang w:bidi="pa-IN"/>
        </w:rPr>
        <w:t>ਜੋ ਪ੍ਰਭੁ ਖੋਜਹਿ ਸੇਈ ਪਾਵਹਿ ਹੋਰਿ ਫੂਟਿ ਮੂਏ ਅਹੰਕਾਰੀ</w:t>
      </w:r>
      <w:r>
        <w:rPr>
          <w:cs/>
        </w:rPr>
        <w:t xml:space="preserve"> ॥</w:t>
      </w:r>
      <w:r>
        <w:rPr>
          <w:lang w:bidi="pa-IN"/>
        </w:rPr>
        <w:t>੨੦</w:t>
      </w:r>
      <w:r>
        <w:rPr>
          <w:cs/>
        </w:rPr>
        <w:t xml:space="preserve">॥ </w:t>
      </w:r>
      <w:r>
        <w:rPr>
          <w:color w:val="008000"/>
          <w:sz w:val="18"/>
        </w:rPr>
        <w:t>(911)</w:t>
      </w:r>
    </w:p>
    <w:p w:rsidR="00A75876" w:rsidRDefault="00A75876">
      <w:pPr>
        <w:pStyle w:val="SGGSHindi"/>
      </w:pPr>
      <w:r>
        <w:rPr>
          <w:cs/>
        </w:rPr>
        <w:t>जो</w:t>
      </w:r>
      <w:r>
        <w:t xml:space="preserve"> </w:t>
      </w:r>
      <w:r>
        <w:rPr>
          <w:cs/>
        </w:rPr>
        <w:t>प्रभु</w:t>
      </w:r>
      <w:r>
        <w:t xml:space="preserve"> </w:t>
      </w:r>
      <w:r>
        <w:rPr>
          <w:cs/>
        </w:rPr>
        <w:t>खोजहि</w:t>
      </w:r>
      <w:r>
        <w:t xml:space="preserve"> </w:t>
      </w:r>
      <w:r>
        <w:rPr>
          <w:cs/>
        </w:rPr>
        <w:t>सेई</w:t>
      </w:r>
      <w:r>
        <w:t xml:space="preserve"> </w:t>
      </w:r>
      <w:r>
        <w:rPr>
          <w:cs/>
        </w:rPr>
        <w:t>पावहि</w:t>
      </w:r>
      <w:r>
        <w:t xml:space="preserve"> </w:t>
      </w:r>
      <w:r>
        <w:rPr>
          <w:cs/>
        </w:rPr>
        <w:t>होरि</w:t>
      </w:r>
      <w:r>
        <w:t xml:space="preserve"> </w:t>
      </w:r>
      <w:r>
        <w:rPr>
          <w:cs/>
        </w:rPr>
        <w:t>फूटि</w:t>
      </w:r>
      <w:r>
        <w:t xml:space="preserve"> </w:t>
      </w:r>
      <w:r>
        <w:rPr>
          <w:cs/>
        </w:rPr>
        <w:t>मूए</w:t>
      </w:r>
      <w:r>
        <w:t xml:space="preserve"> </w:t>
      </w:r>
      <w:r>
        <w:rPr>
          <w:cs/>
        </w:rPr>
        <w:t>अहंकारी</w:t>
      </w:r>
      <w:r>
        <w:t xml:space="preserve"> </w:t>
      </w:r>
      <w:r>
        <w:rPr>
          <w:cs/>
        </w:rPr>
        <w:t>॥२०॥</w:t>
      </w:r>
    </w:p>
    <w:p w:rsidR="00A75876" w:rsidRDefault="00A75876">
      <w:pPr>
        <w:pStyle w:val="SGGSRoman"/>
      </w:pPr>
      <w:r>
        <w:t>jo parabh khojeh say-ee paavahi hor foot moo-ay aha</w:t>
      </w:r>
      <w:r>
        <w:rPr>
          <w:vertAlign w:val="superscript"/>
        </w:rPr>
        <w:t>N</w:t>
      </w:r>
      <w:r>
        <w:t>kaaree. ||20||</w:t>
      </w:r>
    </w:p>
    <w:p w:rsidR="00A75876" w:rsidRDefault="00A75876">
      <w:pPr>
        <w:pStyle w:val="SGGSTrans"/>
      </w:pPr>
      <w:r>
        <w:t>Those who seek God, find Him; others burst and die from their own egotism. ||20||</w:t>
      </w:r>
    </w:p>
    <w:p w:rsidR="00A75876" w:rsidRDefault="00A75876">
      <w:pPr>
        <w:pStyle w:val="SGGSGurm"/>
      </w:pPr>
      <w:r>
        <w:rPr>
          <w:cs/>
          <w:lang w:bidi="pa-IN"/>
        </w:rPr>
        <w:t>ਬਾਦੀ ਬਿਨਸਹਿ ਸੇਵਕ ਸੇਵਹਿ ਗੁਰ ਕੈ ਹੇਤਿ ਪਿਆਰੀ ॥੨੧</w:t>
      </w:r>
      <w:r>
        <w:rPr>
          <w:cs/>
        </w:rPr>
        <w:t xml:space="preserve">॥ </w:t>
      </w:r>
      <w:r>
        <w:rPr>
          <w:color w:val="008000"/>
          <w:sz w:val="18"/>
        </w:rPr>
        <w:t>(911)</w:t>
      </w:r>
    </w:p>
    <w:p w:rsidR="00A75876" w:rsidRDefault="00A75876">
      <w:pPr>
        <w:pStyle w:val="SGGSHindi"/>
      </w:pPr>
      <w:r>
        <w:rPr>
          <w:cs/>
        </w:rPr>
        <w:t>बादी</w:t>
      </w:r>
      <w:r>
        <w:t xml:space="preserve"> </w:t>
      </w:r>
      <w:r>
        <w:rPr>
          <w:cs/>
        </w:rPr>
        <w:t>बिनसहि</w:t>
      </w:r>
      <w:r>
        <w:t xml:space="preserve"> </w:t>
      </w:r>
      <w:r>
        <w:rPr>
          <w:cs/>
        </w:rPr>
        <w:t>सेवक</w:t>
      </w:r>
      <w:r>
        <w:t xml:space="preserve"> </w:t>
      </w:r>
      <w:r>
        <w:rPr>
          <w:cs/>
        </w:rPr>
        <w:t>सेवहि</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॥२१॥</w:t>
      </w:r>
    </w:p>
    <w:p w:rsidR="00A75876" w:rsidRDefault="00A75876">
      <w:pPr>
        <w:pStyle w:val="SGGSRoman"/>
      </w:pPr>
      <w:r>
        <w:t>baadee binsahi sayvak sayveh gur kai hayt pi-aaree. ||21||</w:t>
      </w:r>
    </w:p>
    <w:p w:rsidR="00A75876" w:rsidRDefault="00A75876">
      <w:pPr>
        <w:pStyle w:val="SGGSTrans"/>
      </w:pPr>
      <w:r>
        <w:t>The debaters waste away, while the servants serve, with love and affection for the Guru. ||21||</w:t>
      </w:r>
    </w:p>
    <w:p w:rsidR="00A75876" w:rsidRDefault="00A75876">
      <w:pPr>
        <w:pStyle w:val="SGGSGurm"/>
      </w:pPr>
      <w:r>
        <w:rPr>
          <w:cs/>
          <w:lang w:bidi="pa-IN"/>
        </w:rPr>
        <w:t>ਸੋ ਜੋਗੀ ਤਤੁ ਗਿਆਨੁ ਬੀਚਾਰੇ ਹਉਮੈ ਤ੍ਰਿਸਨਾ ਮਾਰੀ ॥੨੨</w:t>
      </w:r>
      <w:r>
        <w:rPr>
          <w:cs/>
        </w:rPr>
        <w:t xml:space="preserve">॥ </w:t>
      </w:r>
      <w:r>
        <w:rPr>
          <w:color w:val="008000"/>
          <w:sz w:val="18"/>
        </w:rPr>
        <w:t>(911)</w:t>
      </w:r>
    </w:p>
    <w:p w:rsidR="00A75876" w:rsidRDefault="00A75876">
      <w:pPr>
        <w:pStyle w:val="SGGSHindi"/>
      </w:pPr>
      <w:r>
        <w:rPr>
          <w:cs/>
        </w:rPr>
        <w:t>सो</w:t>
      </w:r>
      <w:r>
        <w:t xml:space="preserve"> </w:t>
      </w:r>
      <w:r>
        <w:rPr>
          <w:cs/>
        </w:rPr>
        <w:t>जोगी</w:t>
      </w:r>
      <w:r>
        <w:t xml:space="preserve"> </w:t>
      </w:r>
      <w:r>
        <w:rPr>
          <w:cs/>
        </w:rPr>
        <w:t>ततु</w:t>
      </w:r>
      <w:r>
        <w:t xml:space="preserve"> </w:t>
      </w:r>
      <w:r>
        <w:rPr>
          <w:cs/>
        </w:rPr>
        <w:t>गिआनु</w:t>
      </w:r>
      <w:r>
        <w:t xml:space="preserve"> </w:t>
      </w:r>
      <w:r>
        <w:rPr>
          <w:cs/>
        </w:rPr>
        <w:t>बीचारे</w:t>
      </w:r>
      <w:r>
        <w:t xml:space="preserve"> </w:t>
      </w:r>
      <w:r>
        <w:rPr>
          <w:cs/>
        </w:rPr>
        <w:t>हउमै</w:t>
      </w:r>
      <w:r>
        <w:t xml:space="preserve"> </w:t>
      </w:r>
      <w:r>
        <w:rPr>
          <w:cs/>
        </w:rPr>
        <w:t>त्रिसना</w:t>
      </w:r>
      <w:r>
        <w:t xml:space="preserve"> </w:t>
      </w:r>
      <w:r>
        <w:rPr>
          <w:cs/>
        </w:rPr>
        <w:t>मारी</w:t>
      </w:r>
      <w:r>
        <w:t xml:space="preserve"> </w:t>
      </w:r>
      <w:r>
        <w:rPr>
          <w:cs/>
        </w:rPr>
        <w:t>॥२२॥</w:t>
      </w:r>
    </w:p>
    <w:p w:rsidR="00A75876" w:rsidRDefault="00A75876">
      <w:pPr>
        <w:pStyle w:val="SGGSRoman"/>
      </w:pPr>
      <w:r>
        <w:t>so jogee tat gi-aan beechaaray ha-umai tarisnaa maaree. ||22||</w:t>
      </w:r>
    </w:p>
    <w:p w:rsidR="00A75876" w:rsidRDefault="00A75876">
      <w:pPr>
        <w:pStyle w:val="SGGSTrans"/>
      </w:pPr>
      <w:r>
        <w:t>He alone is a Yogi, who contemplates the essence of spiritual wisdom, and conquers egotism and thirsty desire. ||22||</w:t>
      </w:r>
    </w:p>
    <w:p w:rsidR="00A75876" w:rsidRDefault="00A75876">
      <w:pPr>
        <w:pStyle w:val="SGGSGurm"/>
      </w:pPr>
      <w:r>
        <w:rPr>
          <w:cs/>
          <w:lang w:bidi="pa-IN"/>
        </w:rPr>
        <w:t>ਸਤਿਗੁਰੁ ਦਾਤਾ ਤਿਨੈ ਪਛਾਤਾ ਜਿਸ ਨੋ ਕ੍ਰਿਪਾ ਤੁਮਾਰੀ ॥੨੩</w:t>
      </w:r>
      <w:r>
        <w:rPr>
          <w:cs/>
        </w:rPr>
        <w:t xml:space="preserve">॥ </w:t>
      </w:r>
      <w:r>
        <w:rPr>
          <w:color w:val="008000"/>
          <w:sz w:val="18"/>
        </w:rPr>
        <w:t>(911)</w:t>
      </w:r>
    </w:p>
    <w:p w:rsidR="00A75876" w:rsidRDefault="00A75876">
      <w:pPr>
        <w:pStyle w:val="SGGSHindi"/>
      </w:pPr>
      <w:r>
        <w:rPr>
          <w:cs/>
        </w:rPr>
        <w:t>सतिगुरु</w:t>
      </w:r>
      <w:r>
        <w:t xml:space="preserve"> </w:t>
      </w:r>
      <w:r>
        <w:rPr>
          <w:cs/>
        </w:rPr>
        <w:t>दाता</w:t>
      </w:r>
      <w:r>
        <w:t xml:space="preserve"> </w:t>
      </w:r>
      <w:r>
        <w:rPr>
          <w:cs/>
        </w:rPr>
        <w:t>तिनै</w:t>
      </w:r>
      <w:r>
        <w:t xml:space="preserve"> </w:t>
      </w:r>
      <w:r>
        <w:rPr>
          <w:cs/>
        </w:rPr>
        <w:t>पछाता</w:t>
      </w:r>
      <w:r>
        <w:t xml:space="preserve"> </w:t>
      </w:r>
      <w:r>
        <w:rPr>
          <w:cs/>
        </w:rPr>
        <w:t>जिस</w:t>
      </w:r>
      <w:r>
        <w:t xml:space="preserve"> </w:t>
      </w:r>
      <w:r>
        <w:rPr>
          <w:cs/>
        </w:rPr>
        <w:t>नो</w:t>
      </w:r>
      <w:r>
        <w:t xml:space="preserve"> </w:t>
      </w:r>
      <w:r>
        <w:rPr>
          <w:cs/>
        </w:rPr>
        <w:t>क्रिपा</w:t>
      </w:r>
      <w:r>
        <w:t xml:space="preserve"> </w:t>
      </w:r>
      <w:r>
        <w:rPr>
          <w:cs/>
        </w:rPr>
        <w:t>तुमारी</w:t>
      </w:r>
      <w:r>
        <w:t xml:space="preserve"> </w:t>
      </w:r>
      <w:r>
        <w:rPr>
          <w:cs/>
        </w:rPr>
        <w:t>॥२३॥</w:t>
      </w:r>
    </w:p>
    <w:p w:rsidR="00A75876" w:rsidRDefault="00A75876">
      <w:pPr>
        <w:pStyle w:val="SGGSRoman"/>
      </w:pPr>
      <w:r>
        <w:t>satgur daataa tinai pachhaataa jis no kirpaa tumaaree. ||23||</w:t>
      </w:r>
    </w:p>
    <w:p w:rsidR="00A75876" w:rsidRDefault="00A75876">
      <w:pPr>
        <w:pStyle w:val="SGGSTrans"/>
      </w:pPr>
      <w:r>
        <w:t>The True Guru, the Great Giver, is revealed to those upon whom You bestow Your Grace, O Lord. ||23||</w:t>
      </w:r>
    </w:p>
    <w:p w:rsidR="00A75876" w:rsidRDefault="00A75876">
      <w:pPr>
        <w:pStyle w:val="SGGSGurm"/>
      </w:pPr>
      <w:r>
        <w:rPr>
          <w:cs/>
          <w:lang w:bidi="pa-IN"/>
        </w:rPr>
        <w:t>ਸਤਿਗੁਰੁ ਨ ਸੇਵਹਿ ਮਾਇਆ ਲਾਗੇ ਡੂਬਿ ਮੂਏ ਅਹੰਕਾਰੀ ॥੨੪</w:t>
      </w:r>
      <w:r>
        <w:rPr>
          <w:cs/>
        </w:rPr>
        <w:t xml:space="preserve">॥ </w:t>
      </w:r>
      <w:r>
        <w:rPr>
          <w:color w:val="008000"/>
          <w:sz w:val="18"/>
        </w:rPr>
        <w:t>(911)</w:t>
      </w:r>
    </w:p>
    <w:p w:rsidR="00A75876" w:rsidRDefault="00A75876">
      <w:pPr>
        <w:pStyle w:val="SGGSHindi"/>
      </w:pPr>
      <w:r>
        <w:rPr>
          <w:cs/>
        </w:rPr>
        <w:t>सतिगुरु</w:t>
      </w:r>
      <w:r>
        <w:t xml:space="preserve"> </w:t>
      </w:r>
      <w:r>
        <w:rPr>
          <w:cs/>
        </w:rPr>
        <w:t>न</w:t>
      </w:r>
      <w:r>
        <w:t xml:space="preserve"> </w:t>
      </w:r>
      <w:r>
        <w:rPr>
          <w:cs/>
        </w:rPr>
        <w:t>सेवहि</w:t>
      </w:r>
      <w:r>
        <w:t xml:space="preserve"> </w:t>
      </w:r>
      <w:r>
        <w:rPr>
          <w:cs/>
        </w:rPr>
        <w:t>माइआ</w:t>
      </w:r>
      <w:r>
        <w:t xml:space="preserve"> </w:t>
      </w:r>
      <w:r>
        <w:rPr>
          <w:cs/>
        </w:rPr>
        <w:t>लागे</w:t>
      </w:r>
      <w:r>
        <w:t xml:space="preserve"> </w:t>
      </w:r>
      <w:r>
        <w:rPr>
          <w:cs/>
        </w:rPr>
        <w:t>डूबि</w:t>
      </w:r>
      <w:r>
        <w:t xml:space="preserve"> </w:t>
      </w:r>
      <w:r>
        <w:rPr>
          <w:cs/>
        </w:rPr>
        <w:t>मूए</w:t>
      </w:r>
      <w:r>
        <w:t xml:space="preserve"> </w:t>
      </w:r>
      <w:r>
        <w:rPr>
          <w:cs/>
        </w:rPr>
        <w:t>अहंकारी</w:t>
      </w:r>
      <w:r>
        <w:t xml:space="preserve"> </w:t>
      </w:r>
      <w:r>
        <w:rPr>
          <w:cs/>
        </w:rPr>
        <w:t>॥२४॥</w:t>
      </w:r>
    </w:p>
    <w:p w:rsidR="00A75876" w:rsidRDefault="00A75876">
      <w:pPr>
        <w:pStyle w:val="SGGSRoman"/>
      </w:pPr>
      <w:r>
        <w:t>satgur na sayveh maa-i-aa laagay doob moo-ay aha</w:t>
      </w:r>
      <w:r>
        <w:rPr>
          <w:vertAlign w:val="superscript"/>
        </w:rPr>
        <w:t>N</w:t>
      </w:r>
      <w:r>
        <w:t>kaaree. ||24||</w:t>
      </w:r>
    </w:p>
    <w:p w:rsidR="00A75876" w:rsidRDefault="00A75876">
      <w:pPr>
        <w:pStyle w:val="SGGSTrans"/>
      </w:pPr>
      <w:r>
        <w:t>Those who do not serve the True Guru, and who are attached to Maya, are drowned; they die in their own egotism. ||24||</w:t>
      </w:r>
    </w:p>
    <w:p w:rsidR="00A75876" w:rsidRDefault="00A75876">
      <w:pPr>
        <w:pStyle w:val="SGGSGurm"/>
      </w:pPr>
      <w:r>
        <w:rPr>
          <w:cs/>
          <w:lang w:bidi="pa-IN"/>
        </w:rPr>
        <w:t>ਜਿਚਰੁ ਅੰਦਰਿ ਸਾਸੁ ਤਿਚਰੁ ਸੇਵਾ ਕੀਚੈ ਜਾਇ ਮਿਲੀਐ ਰਾਮ ਮੁਰਾਰੀ ॥੨੫</w:t>
      </w:r>
      <w:r>
        <w:rPr>
          <w:cs/>
        </w:rPr>
        <w:t xml:space="preserve">॥ </w:t>
      </w:r>
      <w:r>
        <w:rPr>
          <w:color w:val="008000"/>
          <w:sz w:val="18"/>
        </w:rPr>
        <w:t>(911)</w:t>
      </w:r>
    </w:p>
    <w:p w:rsidR="00A75876" w:rsidRDefault="00A75876">
      <w:pPr>
        <w:pStyle w:val="SGGSHindi"/>
      </w:pPr>
      <w:r>
        <w:rPr>
          <w:cs/>
        </w:rPr>
        <w:t>जिचरु</w:t>
      </w:r>
      <w:r>
        <w:t xml:space="preserve"> </w:t>
      </w:r>
      <w:r>
        <w:rPr>
          <w:cs/>
        </w:rPr>
        <w:t>अंदरि</w:t>
      </w:r>
      <w:r>
        <w:t xml:space="preserve"> </w:t>
      </w:r>
      <w:r>
        <w:rPr>
          <w:cs/>
        </w:rPr>
        <w:t>सासु</w:t>
      </w:r>
      <w:r>
        <w:t xml:space="preserve"> </w:t>
      </w:r>
      <w:r>
        <w:rPr>
          <w:cs/>
        </w:rPr>
        <w:t>तिचरु</w:t>
      </w:r>
      <w:r>
        <w:t xml:space="preserve"> </w:t>
      </w:r>
      <w:r>
        <w:rPr>
          <w:cs/>
        </w:rPr>
        <w:t>सेवा</w:t>
      </w:r>
      <w:r>
        <w:t xml:space="preserve"> </w:t>
      </w:r>
      <w:r>
        <w:rPr>
          <w:cs/>
        </w:rPr>
        <w:t>कीचै</w:t>
      </w:r>
      <w:r>
        <w:t xml:space="preserve"> </w:t>
      </w:r>
      <w:r>
        <w:rPr>
          <w:cs/>
        </w:rPr>
        <w:t>जाइ</w:t>
      </w:r>
      <w:r>
        <w:t xml:space="preserve"> </w:t>
      </w:r>
      <w:r>
        <w:rPr>
          <w:cs/>
        </w:rPr>
        <w:t>मिलीऐ</w:t>
      </w:r>
      <w:r>
        <w:t xml:space="preserve"> </w:t>
      </w:r>
      <w:r>
        <w:rPr>
          <w:cs/>
        </w:rPr>
        <w:t>राम</w:t>
      </w:r>
      <w:r>
        <w:t xml:space="preserve"> </w:t>
      </w:r>
      <w:r>
        <w:rPr>
          <w:cs/>
        </w:rPr>
        <w:t>मुरारी</w:t>
      </w:r>
      <w:r>
        <w:t xml:space="preserve"> </w:t>
      </w:r>
      <w:r>
        <w:rPr>
          <w:cs/>
        </w:rPr>
        <w:t>॥२५॥</w:t>
      </w:r>
    </w:p>
    <w:p w:rsidR="00A75876" w:rsidRDefault="00A75876">
      <w:pPr>
        <w:pStyle w:val="SGGSRoman"/>
      </w:pPr>
      <w:r>
        <w:t>jichar andar saas tichar sayvaa keechai jaa-ay milee-ai raam muraaree. ||25||</w:t>
      </w:r>
    </w:p>
    <w:p w:rsidR="00A75876" w:rsidRDefault="00A75876">
      <w:pPr>
        <w:pStyle w:val="SGGSTrans"/>
      </w:pPr>
      <w:r>
        <w:t>As long as there is breath within you, so long you should serve the Lord; then, you will go and meet the Lord. ||25||</w:t>
      </w:r>
    </w:p>
    <w:p w:rsidR="00A75876" w:rsidRDefault="00A75876">
      <w:pPr>
        <w:pStyle w:val="SGGSGurm"/>
      </w:pPr>
      <w:r>
        <w:rPr>
          <w:cs/>
          <w:lang w:bidi="pa-IN"/>
        </w:rPr>
        <w:t>ਅਨਦਿਨੁ ਜਾਗਤ ਰਹੈ ਦਿਨੁ ਰਾਤੀ ਅਪਨੇ ਪ੍ਰਿਅ ਪ੍ਰੀਤਿ ਪਿਆਰੀ ॥੨੬</w:t>
      </w:r>
      <w:r>
        <w:rPr>
          <w:cs/>
        </w:rPr>
        <w:t xml:space="preserve">॥ </w:t>
      </w:r>
      <w:r>
        <w:rPr>
          <w:color w:val="008000"/>
          <w:sz w:val="18"/>
        </w:rPr>
        <w:t>(911)</w:t>
      </w:r>
    </w:p>
    <w:p w:rsidR="00A75876" w:rsidRDefault="00A75876">
      <w:pPr>
        <w:pStyle w:val="SGGSHindi"/>
      </w:pPr>
      <w:r>
        <w:rPr>
          <w:cs/>
        </w:rPr>
        <w:t>अनदिनु</w:t>
      </w:r>
      <w:r>
        <w:t xml:space="preserve"> </w:t>
      </w:r>
      <w:r>
        <w:rPr>
          <w:cs/>
        </w:rPr>
        <w:t>जागत</w:t>
      </w:r>
      <w:r>
        <w:t xml:space="preserve"> </w:t>
      </w:r>
      <w:r>
        <w:rPr>
          <w:cs/>
        </w:rPr>
        <w:t>रहै</w:t>
      </w:r>
      <w:r>
        <w:t xml:space="preserve"> </w:t>
      </w:r>
      <w:r>
        <w:rPr>
          <w:cs/>
        </w:rPr>
        <w:t>दिनु</w:t>
      </w:r>
      <w:r>
        <w:t xml:space="preserve"> </w:t>
      </w:r>
      <w:r>
        <w:rPr>
          <w:cs/>
        </w:rPr>
        <w:t>राती</w:t>
      </w:r>
      <w:r>
        <w:t xml:space="preserve"> </w:t>
      </w:r>
      <w:r>
        <w:rPr>
          <w:cs/>
        </w:rPr>
        <w:t>अपने</w:t>
      </w:r>
      <w:r>
        <w:t xml:space="preserve"> </w:t>
      </w:r>
      <w:r>
        <w:rPr>
          <w:cs/>
        </w:rPr>
        <w:t>प्रिअ</w:t>
      </w:r>
      <w:r>
        <w:t xml:space="preserve"> </w:t>
      </w:r>
      <w:r>
        <w:rPr>
          <w:cs/>
        </w:rPr>
        <w:t>प्रीति</w:t>
      </w:r>
      <w:r>
        <w:t xml:space="preserve"> </w:t>
      </w:r>
      <w:r>
        <w:rPr>
          <w:cs/>
        </w:rPr>
        <w:t>पिआरी</w:t>
      </w:r>
      <w:r>
        <w:t xml:space="preserve"> </w:t>
      </w:r>
      <w:r>
        <w:rPr>
          <w:cs/>
        </w:rPr>
        <w:t>॥२६॥</w:t>
      </w:r>
    </w:p>
    <w:p w:rsidR="00A75876" w:rsidRDefault="00A75876">
      <w:pPr>
        <w:pStyle w:val="SGGSRoman"/>
      </w:pPr>
      <w:r>
        <w:t>an-din jaagat rahai din raatee apnay pari-a pareet pi-aaree. ||26||</w:t>
      </w:r>
    </w:p>
    <w:p w:rsidR="00A75876" w:rsidRDefault="00A75876">
      <w:pPr>
        <w:pStyle w:val="SGGSTrans"/>
      </w:pPr>
      <w:r>
        <w:t>Night and day, she remains awake and aware, day and night; she is the darling bride of her Beloved Husband Lord. ||26||</w:t>
      </w:r>
    </w:p>
    <w:p w:rsidR="00A75876" w:rsidRDefault="00A75876">
      <w:pPr>
        <w:pStyle w:val="SGGSGurm"/>
      </w:pPr>
      <w:r>
        <w:rPr>
          <w:cs/>
          <w:lang w:bidi="pa-IN"/>
        </w:rPr>
        <w:t>ਤਨੁ ਮਨੁ ਵਾਰੀ ਵਾਰਿ ਘੁਮਾਈ ਅਪਨੇ ਗੁਰ ਵਿਟਹੁ ਬਲਿਹਾਰੀ ॥੨੭</w:t>
      </w:r>
      <w:r>
        <w:rPr>
          <w:cs/>
        </w:rPr>
        <w:t xml:space="preserve">॥ </w:t>
      </w:r>
      <w:r>
        <w:rPr>
          <w:color w:val="008000"/>
          <w:sz w:val="18"/>
        </w:rPr>
        <w:t>(911)</w:t>
      </w:r>
    </w:p>
    <w:p w:rsidR="00A75876" w:rsidRDefault="00A75876">
      <w:pPr>
        <w:pStyle w:val="SGGSHindi"/>
      </w:pPr>
      <w:r>
        <w:rPr>
          <w:cs/>
        </w:rPr>
        <w:t>तनु</w:t>
      </w:r>
      <w:r>
        <w:t xml:space="preserve"> </w:t>
      </w:r>
      <w:r>
        <w:rPr>
          <w:cs/>
        </w:rPr>
        <w:t>मनु</w:t>
      </w:r>
      <w:r>
        <w:t xml:space="preserve"> </w:t>
      </w:r>
      <w:r>
        <w:rPr>
          <w:cs/>
        </w:rPr>
        <w:t>वारी</w:t>
      </w:r>
      <w:r>
        <w:t xml:space="preserve"> </w:t>
      </w:r>
      <w:r>
        <w:rPr>
          <w:cs/>
        </w:rPr>
        <w:t>वारि</w:t>
      </w:r>
      <w:r>
        <w:t xml:space="preserve"> </w:t>
      </w:r>
      <w:r>
        <w:rPr>
          <w:cs/>
        </w:rPr>
        <w:t>घुमाई</w:t>
      </w:r>
      <w:r>
        <w:t xml:space="preserve"> </w:t>
      </w:r>
      <w:r>
        <w:rPr>
          <w:cs/>
        </w:rPr>
        <w:t>अपने</w:t>
      </w:r>
      <w:r>
        <w:t xml:space="preserve"> </w:t>
      </w:r>
      <w:r>
        <w:rPr>
          <w:cs/>
        </w:rPr>
        <w:t>गुर</w:t>
      </w:r>
      <w:r>
        <w:t xml:space="preserve"> </w:t>
      </w:r>
      <w:r>
        <w:rPr>
          <w:cs/>
        </w:rPr>
        <w:t>विटहु</w:t>
      </w:r>
      <w:r>
        <w:t xml:space="preserve"> </w:t>
      </w:r>
      <w:r>
        <w:rPr>
          <w:cs/>
        </w:rPr>
        <w:t>बलिहारी</w:t>
      </w:r>
      <w:r>
        <w:t xml:space="preserve"> </w:t>
      </w:r>
      <w:r>
        <w:rPr>
          <w:cs/>
        </w:rPr>
        <w:t>॥२७॥</w:t>
      </w:r>
    </w:p>
    <w:p w:rsidR="00A75876" w:rsidRDefault="00A75876">
      <w:pPr>
        <w:pStyle w:val="SGGSRoman"/>
      </w:pPr>
      <w:r>
        <w:t>tan man vaaree vaar ghumaa-ee apnay gur vitahu balihaaree. ||27||</w:t>
      </w:r>
    </w:p>
    <w:p w:rsidR="00A75876" w:rsidRDefault="00A75876">
      <w:pPr>
        <w:pStyle w:val="SGGSTrans"/>
      </w:pPr>
      <w:r>
        <w:t>I offer my body and mind in sacrifice to my Guru; I am a sacrifice to Him. ||27||</w:t>
      </w:r>
    </w:p>
    <w:p w:rsidR="00A75876" w:rsidRDefault="00A75876">
      <w:pPr>
        <w:pStyle w:val="SGGSGurm"/>
      </w:pPr>
      <w:r>
        <w:rPr>
          <w:cs/>
          <w:lang w:bidi="pa-IN"/>
        </w:rPr>
        <w:t>ਮਾਇਆ ਮੋਹੁ ਬਿਨਸਿ ਜਾਇਗਾ ਉਬਰੇ ਸਬਦਿ ਵੀਚਾਰੀ ॥੨੮</w:t>
      </w:r>
      <w:r>
        <w:rPr>
          <w:cs/>
        </w:rPr>
        <w:t xml:space="preserve">॥ </w:t>
      </w:r>
      <w:r>
        <w:rPr>
          <w:color w:val="008000"/>
          <w:sz w:val="18"/>
        </w:rPr>
        <w:t>(911)</w:t>
      </w:r>
    </w:p>
    <w:p w:rsidR="00A75876" w:rsidRDefault="00A75876">
      <w:pPr>
        <w:pStyle w:val="SGGSHindi"/>
      </w:pPr>
      <w:r>
        <w:rPr>
          <w:cs/>
        </w:rPr>
        <w:t>माइआ</w:t>
      </w:r>
      <w:r>
        <w:t xml:space="preserve"> </w:t>
      </w:r>
      <w:r>
        <w:rPr>
          <w:cs/>
        </w:rPr>
        <w:t>मोहु</w:t>
      </w:r>
      <w:r>
        <w:t xml:space="preserve"> </w:t>
      </w:r>
      <w:r>
        <w:rPr>
          <w:cs/>
        </w:rPr>
        <w:t>बिनसि</w:t>
      </w:r>
      <w:r>
        <w:t xml:space="preserve"> </w:t>
      </w:r>
      <w:r>
        <w:rPr>
          <w:cs/>
        </w:rPr>
        <w:t>जाइगा</w:t>
      </w:r>
      <w:r>
        <w:t xml:space="preserve"> </w:t>
      </w:r>
      <w:r>
        <w:rPr>
          <w:cs/>
        </w:rPr>
        <w:t>उबरे</w:t>
      </w:r>
      <w:r>
        <w:t xml:space="preserve"> </w:t>
      </w:r>
      <w:r>
        <w:rPr>
          <w:cs/>
        </w:rPr>
        <w:t>सबदि</w:t>
      </w:r>
      <w:r>
        <w:t xml:space="preserve"> </w:t>
      </w:r>
      <w:r>
        <w:rPr>
          <w:cs/>
        </w:rPr>
        <w:t>वीचारी</w:t>
      </w:r>
      <w:r>
        <w:t xml:space="preserve"> </w:t>
      </w:r>
      <w:r>
        <w:rPr>
          <w:cs/>
        </w:rPr>
        <w:t>॥२८॥</w:t>
      </w:r>
    </w:p>
    <w:p w:rsidR="00A75876" w:rsidRDefault="00A75876">
      <w:pPr>
        <w:pStyle w:val="SGGSRoman"/>
      </w:pPr>
      <w:r>
        <w:t>maa-i-aa moh binas jaa-igaa ubray sabad veechaaree. ||28||</w:t>
      </w:r>
    </w:p>
    <w:p w:rsidR="00A75876" w:rsidRDefault="00A75876">
      <w:pPr>
        <w:pStyle w:val="SGGSTrans"/>
      </w:pPr>
      <w:r>
        <w:t>Attachment to Maya will end and go away; only by contemplating the Shabad will you be saved. ||28||</w:t>
      </w:r>
    </w:p>
    <w:p w:rsidR="00A75876" w:rsidRDefault="00A75876">
      <w:pPr>
        <w:pStyle w:val="SGGSGurm"/>
      </w:pPr>
      <w:r>
        <w:rPr>
          <w:cs/>
          <w:lang w:bidi="pa-IN"/>
        </w:rPr>
        <w:t>ਆਪਿ ਜਗਾਏ ਸੇਈ ਜਾਗੇ ਗੁਰ ਕੈ ਸਬਦਿ ਵੀਚਾਰੀ ॥੨੯</w:t>
      </w:r>
      <w:r>
        <w:rPr>
          <w:cs/>
        </w:rPr>
        <w:t xml:space="preserve">॥ </w:t>
      </w:r>
      <w:r>
        <w:rPr>
          <w:color w:val="008000"/>
          <w:sz w:val="18"/>
        </w:rPr>
        <w:t>(911)</w:t>
      </w:r>
    </w:p>
    <w:p w:rsidR="00A75876" w:rsidRDefault="00A75876">
      <w:pPr>
        <w:pStyle w:val="SGGSHindi"/>
      </w:pPr>
      <w:r>
        <w:rPr>
          <w:cs/>
        </w:rPr>
        <w:t>आपि</w:t>
      </w:r>
      <w:r>
        <w:t xml:space="preserve"> </w:t>
      </w:r>
      <w:r>
        <w:rPr>
          <w:cs/>
        </w:rPr>
        <w:t>जगाए</w:t>
      </w:r>
      <w:r>
        <w:t xml:space="preserve"> </w:t>
      </w:r>
      <w:r>
        <w:rPr>
          <w:cs/>
        </w:rPr>
        <w:t>सेई</w:t>
      </w:r>
      <w:r>
        <w:t xml:space="preserve"> </w:t>
      </w:r>
      <w:r>
        <w:rPr>
          <w:cs/>
        </w:rPr>
        <w:t>जागे</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॥२९॥</w:t>
      </w:r>
    </w:p>
    <w:p w:rsidR="00A75876" w:rsidRDefault="00A75876">
      <w:pPr>
        <w:pStyle w:val="SGGSRoman"/>
      </w:pPr>
      <w:r>
        <w:t>aap jagaa-ay say-ee jaagay gur kai sabad veechaaree. ||29||</w:t>
      </w:r>
    </w:p>
    <w:p w:rsidR="00A75876" w:rsidRDefault="00A75876">
      <w:pPr>
        <w:pStyle w:val="SGGSTrans"/>
      </w:pPr>
      <w:r>
        <w:t>They are awake and aware, whom the Lord Himself awakens; so contemplate the Word of the Guru's Shabad. ||29||</w:t>
      </w:r>
    </w:p>
    <w:p w:rsidR="00A75876" w:rsidRDefault="00A75876">
      <w:pPr>
        <w:pStyle w:val="SGGSGurm"/>
      </w:pPr>
      <w:r>
        <w:rPr>
          <w:cs/>
          <w:lang w:bidi="pa-IN"/>
        </w:rPr>
        <w:t>ਨਾਨਕ ਸੇਈ ਮੂਏ ਜਿ ਨਾਮੁ ਨ ਚੇਤਹਿ ਭਗਤ ਜੀਵੇ ਵੀਚਾਰੀ ॥੩੦</w:t>
      </w:r>
      <w:r>
        <w:rPr>
          <w:cs/>
        </w:rPr>
        <w:t>॥</w:t>
      </w:r>
      <w:r>
        <w:rPr>
          <w:lang w:bidi="pa-IN"/>
        </w:rPr>
        <w:t>੪</w:t>
      </w:r>
      <w:r>
        <w:rPr>
          <w:cs/>
        </w:rPr>
        <w:t>॥</w:t>
      </w:r>
      <w:r>
        <w:rPr>
          <w:lang w:bidi="pa-IN"/>
        </w:rPr>
        <w:t>੧੩</w:t>
      </w:r>
      <w:r>
        <w:rPr>
          <w:cs/>
        </w:rPr>
        <w:t xml:space="preserve">॥ </w:t>
      </w:r>
      <w:r>
        <w:rPr>
          <w:color w:val="008000"/>
          <w:sz w:val="18"/>
        </w:rPr>
        <w:t>(911)</w:t>
      </w:r>
    </w:p>
    <w:p w:rsidR="00A75876" w:rsidRDefault="00A75876">
      <w:pPr>
        <w:pStyle w:val="SGGSHindi"/>
      </w:pPr>
      <w:r>
        <w:rPr>
          <w:cs/>
        </w:rPr>
        <w:t>नानक</w:t>
      </w:r>
      <w:r>
        <w:t xml:space="preserve"> </w:t>
      </w:r>
      <w:r>
        <w:rPr>
          <w:cs/>
        </w:rPr>
        <w:t>सेई</w:t>
      </w:r>
      <w:r>
        <w:t xml:space="preserve"> </w:t>
      </w:r>
      <w:r>
        <w:rPr>
          <w:cs/>
        </w:rPr>
        <w:t>मूए</w:t>
      </w:r>
      <w:r>
        <w:t xml:space="preserve"> </w:t>
      </w:r>
      <w:r>
        <w:rPr>
          <w:cs/>
        </w:rPr>
        <w:t>जि</w:t>
      </w:r>
      <w:r>
        <w:t xml:space="preserve"> </w:t>
      </w:r>
      <w:r>
        <w:rPr>
          <w:cs/>
        </w:rPr>
        <w:t>नामु</w:t>
      </w:r>
      <w:r>
        <w:t xml:space="preserve"> </w:t>
      </w:r>
      <w:r>
        <w:rPr>
          <w:cs/>
        </w:rPr>
        <w:t>न</w:t>
      </w:r>
      <w:r>
        <w:t xml:space="preserve"> </w:t>
      </w:r>
      <w:r>
        <w:rPr>
          <w:cs/>
        </w:rPr>
        <w:t>चेतहि</w:t>
      </w:r>
      <w:r>
        <w:t xml:space="preserve"> </w:t>
      </w:r>
      <w:r>
        <w:rPr>
          <w:cs/>
        </w:rPr>
        <w:t>भगत</w:t>
      </w:r>
      <w:r>
        <w:t xml:space="preserve"> </w:t>
      </w:r>
      <w:r>
        <w:rPr>
          <w:cs/>
        </w:rPr>
        <w:t>जीवे</w:t>
      </w:r>
      <w:r>
        <w:t xml:space="preserve"> </w:t>
      </w:r>
      <w:r>
        <w:rPr>
          <w:cs/>
        </w:rPr>
        <w:t>वीचारी</w:t>
      </w:r>
      <w:r>
        <w:t xml:space="preserve"> </w:t>
      </w:r>
      <w:r>
        <w:rPr>
          <w:cs/>
        </w:rPr>
        <w:t>॥३०॥४॥१३॥</w:t>
      </w:r>
    </w:p>
    <w:p w:rsidR="00A75876" w:rsidRDefault="00A75876">
      <w:pPr>
        <w:pStyle w:val="SGGSRoman"/>
      </w:pPr>
      <w:r>
        <w:t>naanak say-ee moo-ay je naam na cheeteh bhagat jeevay veechaaree. ||30||4||13||</w:t>
      </w:r>
    </w:p>
    <w:p w:rsidR="00A75876" w:rsidRDefault="00A75876">
      <w:pPr>
        <w:pStyle w:val="SGGSTrans"/>
      </w:pPr>
      <w:r>
        <w:t>O Nanak, those who do not remember the Naam are dead. The devotees live in contemplative meditation. ||30||4||13||</w:t>
      </w:r>
    </w:p>
    <w:p w:rsidR="00A75876" w:rsidRDefault="00A75876">
      <w:pPr>
        <w:pStyle w:val="SGGSGurm"/>
      </w:pPr>
      <w:r>
        <w:rPr>
          <w:cs/>
          <w:lang w:bidi="pa-IN"/>
        </w:rPr>
        <w:t xml:space="preserve">ਰਾਮਕਲੀ ਮਹਲਾ ੩ </w:t>
      </w:r>
      <w:r>
        <w:rPr>
          <w:cs/>
        </w:rPr>
        <w:t xml:space="preserve">॥ </w:t>
      </w:r>
      <w:r>
        <w:rPr>
          <w:color w:val="008000"/>
          <w:sz w:val="18"/>
        </w:rPr>
        <w:t>(911)</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w:t>
      </w:r>
    </w:p>
    <w:p w:rsidR="00A75876" w:rsidRDefault="00A75876">
      <w:pPr>
        <w:pStyle w:val="SGGSRoman"/>
      </w:pPr>
      <w:r>
        <w:t>raamkalee mehlaa 3.</w:t>
      </w:r>
    </w:p>
    <w:p w:rsidR="00A75876" w:rsidRDefault="00A75876">
      <w:pPr>
        <w:pStyle w:val="SGGSTrans"/>
      </w:pPr>
      <w:r>
        <w:t>Raamkalee, Third Mehl:</w:t>
      </w:r>
    </w:p>
    <w:p w:rsidR="00A75876" w:rsidRDefault="00A75876">
      <w:pPr>
        <w:pStyle w:val="SGGSGurm"/>
      </w:pPr>
      <w:r>
        <w:rPr>
          <w:cs/>
          <w:lang w:bidi="pa-IN"/>
        </w:rPr>
        <w:t>ਨਾਮੁ ਖਜਾਨਾ ਗੁਰ ਤੇ ਪਾਇਆ ਤ੍ਰਿਪਤਿ ਰਹੇ ਆਘਾਈ ॥੧</w:t>
      </w:r>
      <w:r>
        <w:rPr>
          <w:cs/>
        </w:rPr>
        <w:t xml:space="preserve">॥ </w:t>
      </w:r>
      <w:r>
        <w:rPr>
          <w:color w:val="008000"/>
          <w:sz w:val="18"/>
        </w:rPr>
        <w:t>(911)</w:t>
      </w:r>
    </w:p>
    <w:p w:rsidR="00A75876" w:rsidRDefault="00A75876">
      <w:pPr>
        <w:pStyle w:val="SGGSHindi"/>
      </w:pPr>
      <w:r>
        <w:rPr>
          <w:cs/>
        </w:rPr>
        <w:t>नामु</w:t>
      </w:r>
      <w:r>
        <w:t xml:space="preserve"> </w:t>
      </w:r>
      <w:r>
        <w:rPr>
          <w:cs/>
        </w:rPr>
        <w:t>खजाना</w:t>
      </w:r>
      <w:r>
        <w:t xml:space="preserve"> </w:t>
      </w:r>
      <w:r>
        <w:rPr>
          <w:cs/>
        </w:rPr>
        <w:t>गुर</w:t>
      </w:r>
      <w:r>
        <w:t xml:space="preserve"> </w:t>
      </w:r>
      <w:r>
        <w:rPr>
          <w:cs/>
        </w:rPr>
        <w:t>ते</w:t>
      </w:r>
      <w:r>
        <w:t xml:space="preserve"> </w:t>
      </w:r>
      <w:r>
        <w:rPr>
          <w:cs/>
        </w:rPr>
        <w:t>पाइआ</w:t>
      </w:r>
      <w:r>
        <w:t xml:space="preserve"> </w:t>
      </w:r>
      <w:r>
        <w:rPr>
          <w:cs/>
        </w:rPr>
        <w:t>त्रिपति</w:t>
      </w:r>
      <w:r>
        <w:t xml:space="preserve"> </w:t>
      </w:r>
      <w:r>
        <w:rPr>
          <w:cs/>
        </w:rPr>
        <w:t>रहे</w:t>
      </w:r>
      <w:r>
        <w:t xml:space="preserve"> </w:t>
      </w:r>
      <w:r>
        <w:rPr>
          <w:cs/>
        </w:rPr>
        <w:t>आघाई</w:t>
      </w:r>
      <w:r>
        <w:t xml:space="preserve"> </w:t>
      </w:r>
      <w:r>
        <w:rPr>
          <w:cs/>
        </w:rPr>
        <w:t>॥१॥</w:t>
      </w:r>
    </w:p>
    <w:p w:rsidR="00A75876" w:rsidRDefault="00A75876">
      <w:pPr>
        <w:pStyle w:val="SGGSRoman"/>
      </w:pPr>
      <w:r>
        <w:t>naam khajaanaa gur tay paa-i-aa taripat rahay aaghaa-ee. ||1||</w:t>
      </w:r>
    </w:p>
    <w:p w:rsidR="00A75876" w:rsidRDefault="00A75876">
      <w:pPr>
        <w:pStyle w:val="SGGSTrans"/>
      </w:pPr>
      <w:r>
        <w:t>Receiving the treasure of the Naam, the Name of the Lord, from the Guru, I remain satisfied and fulfilled. ||1||</w:t>
      </w:r>
    </w:p>
    <w:p w:rsidR="00A75876" w:rsidRDefault="00A75876">
      <w:pPr>
        <w:pStyle w:val="SGGSGurm"/>
      </w:pPr>
      <w:r>
        <w:rPr>
          <w:cs/>
          <w:lang w:bidi="pa-IN"/>
        </w:rPr>
        <w:t xml:space="preserve">ਸੰਤਹੁ ਗੁਰਮੁਖਿ ਮੁਕਤਿ ਗਤਿ ਪਾਈ ॥ </w:t>
      </w:r>
      <w:r>
        <w:rPr>
          <w:color w:val="008000"/>
          <w:sz w:val="18"/>
        </w:rPr>
        <w:t>(911)</w:t>
      </w:r>
    </w:p>
    <w:p w:rsidR="00A75876" w:rsidRDefault="00A75876">
      <w:pPr>
        <w:pStyle w:val="SGGSHindi"/>
      </w:pPr>
      <w:r>
        <w:rPr>
          <w:cs/>
        </w:rPr>
        <w:t>संतहु</w:t>
      </w:r>
      <w:r>
        <w:t xml:space="preserve"> </w:t>
      </w:r>
      <w:r>
        <w:rPr>
          <w:cs/>
        </w:rPr>
        <w:t>गुरमुखि</w:t>
      </w:r>
      <w:r>
        <w:t xml:space="preserve"> </w:t>
      </w:r>
      <w:r>
        <w:rPr>
          <w:cs/>
        </w:rPr>
        <w:t>मुकति</w:t>
      </w:r>
      <w:r>
        <w:t xml:space="preserve"> </w:t>
      </w:r>
      <w:r>
        <w:rPr>
          <w:cs/>
        </w:rPr>
        <w:t>गति</w:t>
      </w:r>
      <w:r>
        <w:t xml:space="preserve"> </w:t>
      </w:r>
      <w:r>
        <w:rPr>
          <w:cs/>
        </w:rPr>
        <w:t>पाई</w:t>
      </w:r>
      <w:r>
        <w:t xml:space="preserve"> </w:t>
      </w:r>
      <w:r>
        <w:rPr>
          <w:cs/>
        </w:rPr>
        <w:t>॥</w:t>
      </w:r>
    </w:p>
    <w:p w:rsidR="00A75876" w:rsidRDefault="00A75876">
      <w:pPr>
        <w:pStyle w:val="SGGSRoman"/>
      </w:pPr>
      <w:r>
        <w:t>santahu gurmukh mukat gat paa-ee.</w:t>
      </w:r>
    </w:p>
    <w:p w:rsidR="00A75876" w:rsidRDefault="00A75876">
      <w:pPr>
        <w:pStyle w:val="SGGSTrans"/>
      </w:pPr>
      <w:r>
        <w:t>O Saints, the Gurmukhs attain the state of liberation.</w:t>
      </w:r>
    </w:p>
    <w:p w:rsidR="00A75876" w:rsidRDefault="00A75876">
      <w:pPr>
        <w:pStyle w:val="SGGSGurm"/>
      </w:pPr>
      <w:r>
        <w:rPr>
          <w:cs/>
          <w:lang w:bidi="pa-IN"/>
        </w:rPr>
        <w:t>ਏਕੁ ਨਾਮੁ ਵਸਿਆ ਘਟ ਅੰਤਰਿ ਪੂਰੇ ਕੀ ਵਡਿਆਈ ॥੧</w:t>
      </w:r>
      <w:r>
        <w:rPr>
          <w:cs/>
        </w:rPr>
        <w:t xml:space="preserve">॥ </w:t>
      </w:r>
      <w:r>
        <w:rPr>
          <w:lang w:bidi="pa-IN"/>
        </w:rPr>
        <w:t xml:space="preserve">ਰਹਾਉ ॥ </w:t>
      </w:r>
      <w:r>
        <w:rPr>
          <w:color w:val="008000"/>
          <w:sz w:val="18"/>
        </w:rPr>
        <w:t>(912)</w:t>
      </w:r>
    </w:p>
    <w:p w:rsidR="00A75876" w:rsidRDefault="00A75876">
      <w:pPr>
        <w:pStyle w:val="SGGSHindi"/>
      </w:pPr>
      <w:r>
        <w:rPr>
          <w:cs/>
        </w:rPr>
        <w:t>एकु</w:t>
      </w:r>
      <w:r>
        <w:t xml:space="preserve"> </w:t>
      </w:r>
      <w:r>
        <w:rPr>
          <w:cs/>
        </w:rPr>
        <w:t>नामु</w:t>
      </w:r>
      <w:r>
        <w:t xml:space="preserve"> </w:t>
      </w:r>
      <w:r>
        <w:rPr>
          <w:cs/>
        </w:rPr>
        <w:t>वसिआ</w:t>
      </w:r>
      <w:r>
        <w:t xml:space="preserve"> </w:t>
      </w:r>
      <w:r>
        <w:rPr>
          <w:cs/>
        </w:rPr>
        <w:t>घट</w:t>
      </w:r>
      <w:r>
        <w:t xml:space="preserve"> </w:t>
      </w:r>
      <w:r>
        <w:rPr>
          <w:cs/>
        </w:rPr>
        <w:t>अंतरि</w:t>
      </w:r>
      <w:r>
        <w:t xml:space="preserve"> </w:t>
      </w:r>
      <w:r>
        <w:rPr>
          <w:cs/>
        </w:rPr>
        <w:t>पूरे</w:t>
      </w:r>
      <w:r>
        <w:t xml:space="preserve"> </w:t>
      </w:r>
      <w:r>
        <w:rPr>
          <w:cs/>
        </w:rPr>
        <w:t>की</w:t>
      </w:r>
      <w:r>
        <w:t xml:space="preserve"> </w:t>
      </w:r>
      <w:r>
        <w:rPr>
          <w:cs/>
        </w:rPr>
        <w:t>वडिआई</w:t>
      </w:r>
      <w:r>
        <w:t xml:space="preserve"> </w:t>
      </w:r>
      <w:r>
        <w:rPr>
          <w:cs/>
        </w:rPr>
        <w:t>॥१॥</w:t>
      </w:r>
      <w:r>
        <w:t xml:space="preserve"> </w:t>
      </w:r>
      <w:r>
        <w:rPr>
          <w:cs/>
        </w:rPr>
        <w:t>रहाउ</w:t>
      </w:r>
      <w:r>
        <w:t xml:space="preserve"> </w:t>
      </w:r>
      <w:r>
        <w:rPr>
          <w:cs/>
        </w:rPr>
        <w:t>॥</w:t>
      </w:r>
    </w:p>
    <w:p w:rsidR="00A75876" w:rsidRDefault="00A75876">
      <w:pPr>
        <w:pStyle w:val="SGGSRoman"/>
      </w:pPr>
      <w:r>
        <w:t>ayk naam vasi-aa ghat antar pooray kee vadi-aa-ee. ||1|| rahaa-o.</w:t>
      </w:r>
    </w:p>
    <w:p w:rsidR="00A75876" w:rsidRDefault="00A75876">
      <w:pPr>
        <w:pStyle w:val="SGGSTrans"/>
      </w:pPr>
      <w:r>
        <w:t>The One Name abides deep within my heart; such is the glorious greatness of the Perfect Lord. ||1||Pause||</w:t>
      </w:r>
    </w:p>
    <w:p w:rsidR="00A75876" w:rsidRDefault="00A75876">
      <w:pPr>
        <w:pStyle w:val="SGGSGurm"/>
      </w:pPr>
      <w:r>
        <w:rPr>
          <w:cs/>
          <w:lang w:bidi="pa-IN"/>
        </w:rPr>
        <w:t>ਆਪੇ ਕਰਤਾ ਆਪੇ ਭੁਗਤਾ ਦੇਦਾ ਰਿਜਕੁ ਸਬਾਈ ॥੨</w:t>
      </w:r>
      <w:r>
        <w:rPr>
          <w:cs/>
        </w:rPr>
        <w:t xml:space="preserve">॥ </w:t>
      </w:r>
      <w:r>
        <w:rPr>
          <w:color w:val="008000"/>
          <w:sz w:val="18"/>
        </w:rPr>
        <w:t>(912)</w:t>
      </w:r>
    </w:p>
    <w:p w:rsidR="00A75876" w:rsidRDefault="00A75876">
      <w:pPr>
        <w:pStyle w:val="SGGSHindi"/>
      </w:pPr>
      <w:r>
        <w:rPr>
          <w:cs/>
        </w:rPr>
        <w:t>आपे</w:t>
      </w:r>
      <w:r>
        <w:t xml:space="preserve"> </w:t>
      </w:r>
      <w:r>
        <w:rPr>
          <w:cs/>
        </w:rPr>
        <w:t>करता</w:t>
      </w:r>
      <w:r>
        <w:t xml:space="preserve"> </w:t>
      </w:r>
      <w:r>
        <w:rPr>
          <w:cs/>
        </w:rPr>
        <w:t>आपे</w:t>
      </w:r>
      <w:r>
        <w:t xml:space="preserve"> </w:t>
      </w:r>
      <w:r>
        <w:rPr>
          <w:cs/>
        </w:rPr>
        <w:t>भुगता</w:t>
      </w:r>
      <w:r>
        <w:t xml:space="preserve"> </w:t>
      </w:r>
      <w:r>
        <w:rPr>
          <w:cs/>
        </w:rPr>
        <w:t>देदा</w:t>
      </w:r>
      <w:r>
        <w:t xml:space="preserve"> </w:t>
      </w:r>
      <w:r>
        <w:rPr>
          <w:cs/>
        </w:rPr>
        <w:t>रिजकु</w:t>
      </w:r>
      <w:r>
        <w:t xml:space="preserve"> </w:t>
      </w:r>
      <w:r>
        <w:rPr>
          <w:cs/>
        </w:rPr>
        <w:t>सबाई</w:t>
      </w:r>
      <w:r>
        <w:t xml:space="preserve"> </w:t>
      </w:r>
      <w:r>
        <w:rPr>
          <w:cs/>
        </w:rPr>
        <w:t>॥२॥</w:t>
      </w:r>
    </w:p>
    <w:p w:rsidR="00A75876" w:rsidRDefault="00A75876">
      <w:pPr>
        <w:pStyle w:val="SGGSRoman"/>
      </w:pPr>
      <w:r>
        <w:t>aapay kartaa aapay bhugtaa daydaa rijak sabaa-ee. ||2||</w:t>
      </w:r>
    </w:p>
    <w:p w:rsidR="00A75876" w:rsidRDefault="00A75876">
      <w:pPr>
        <w:pStyle w:val="SGGSTrans"/>
      </w:pPr>
      <w:r>
        <w:t>He Himself is the Creator, and He Himself is the Enjoyer. He Himself gives sustenance to all. ||2||</w:t>
      </w:r>
    </w:p>
    <w:p w:rsidR="00A75876" w:rsidRDefault="00A75876">
      <w:pPr>
        <w:pStyle w:val="SGGSGurm"/>
      </w:pPr>
      <w:r>
        <w:rPr>
          <w:cs/>
          <w:lang w:bidi="pa-IN"/>
        </w:rPr>
        <w:t>ਜੋ ਕਿਛੁ ਕਰਣਾ ਸੋ ਕਰਿ ਰਹਿਆ ਅਵਰੁ ਨ ਕਰਣਾ ਜਾਈ ॥੩</w:t>
      </w:r>
      <w:r>
        <w:rPr>
          <w:cs/>
        </w:rPr>
        <w:t xml:space="preserve">॥ </w:t>
      </w:r>
      <w:r>
        <w:rPr>
          <w:color w:val="008000"/>
          <w:sz w:val="18"/>
        </w:rPr>
        <w:t>(912)</w:t>
      </w:r>
    </w:p>
    <w:p w:rsidR="00A75876" w:rsidRDefault="00A75876">
      <w:pPr>
        <w:pStyle w:val="SGGSHindi"/>
      </w:pPr>
      <w:r>
        <w:rPr>
          <w:cs/>
        </w:rPr>
        <w:t>जो</w:t>
      </w:r>
      <w:r>
        <w:t xml:space="preserve"> </w:t>
      </w:r>
      <w:r>
        <w:rPr>
          <w:cs/>
        </w:rPr>
        <w:t>किछु</w:t>
      </w:r>
      <w:r>
        <w:t xml:space="preserve"> </w:t>
      </w:r>
      <w:r>
        <w:rPr>
          <w:cs/>
        </w:rPr>
        <w:t>करणा</w:t>
      </w:r>
      <w:r>
        <w:t xml:space="preserve"> </w:t>
      </w:r>
      <w:r>
        <w:rPr>
          <w:cs/>
        </w:rPr>
        <w:t>सो</w:t>
      </w:r>
      <w:r>
        <w:t xml:space="preserve"> </w:t>
      </w:r>
      <w:r>
        <w:rPr>
          <w:cs/>
        </w:rPr>
        <w:t>करि</w:t>
      </w:r>
      <w:r>
        <w:t xml:space="preserve"> </w:t>
      </w:r>
      <w:r>
        <w:rPr>
          <w:cs/>
        </w:rPr>
        <w:t>रहिआ</w:t>
      </w:r>
      <w:r>
        <w:t xml:space="preserve"> </w:t>
      </w:r>
      <w:r>
        <w:rPr>
          <w:cs/>
        </w:rPr>
        <w:t>अवरु</w:t>
      </w:r>
      <w:r>
        <w:t xml:space="preserve"> </w:t>
      </w:r>
      <w:r>
        <w:rPr>
          <w:cs/>
        </w:rPr>
        <w:t>न</w:t>
      </w:r>
      <w:r>
        <w:t xml:space="preserve"> </w:t>
      </w:r>
      <w:r>
        <w:rPr>
          <w:cs/>
        </w:rPr>
        <w:t>करणा</w:t>
      </w:r>
      <w:r>
        <w:t xml:space="preserve"> </w:t>
      </w:r>
      <w:r>
        <w:rPr>
          <w:cs/>
        </w:rPr>
        <w:t>जाई</w:t>
      </w:r>
      <w:r>
        <w:t xml:space="preserve"> </w:t>
      </w:r>
      <w:r>
        <w:rPr>
          <w:cs/>
        </w:rPr>
        <w:t>॥३॥</w:t>
      </w:r>
    </w:p>
    <w:p w:rsidR="00A75876" w:rsidRDefault="00A75876">
      <w:pPr>
        <w:pStyle w:val="SGGSRoman"/>
      </w:pPr>
      <w:r>
        <w:t>jo kichh karnaa so kar rahi-aa avar na karnaa jaa-ee. ||3||</w:t>
      </w:r>
    </w:p>
    <w:p w:rsidR="00A75876" w:rsidRDefault="00A75876">
      <w:pPr>
        <w:pStyle w:val="SGGSTrans"/>
      </w:pPr>
      <w:r>
        <w:t>Whatever He wants to do, He is doing; no one else can do anything. ||3||</w:t>
      </w:r>
    </w:p>
    <w:p w:rsidR="00A75876" w:rsidRDefault="00A75876">
      <w:pPr>
        <w:pStyle w:val="SGGSGurm"/>
      </w:pPr>
      <w:r>
        <w:rPr>
          <w:cs/>
          <w:lang w:bidi="pa-IN"/>
        </w:rPr>
        <w:t>ਆਪੇ ਸਾਜੇ ਸ੍ਰਿਸਟਿ ਉਪਾਏ ਸਿਰਿ ਸਿਰਿ ਧੰਧੈ ਲਾਈ ॥੪</w:t>
      </w:r>
      <w:r>
        <w:rPr>
          <w:cs/>
        </w:rPr>
        <w:t xml:space="preserve">॥ </w:t>
      </w:r>
      <w:r>
        <w:rPr>
          <w:color w:val="008000"/>
          <w:sz w:val="18"/>
        </w:rPr>
        <w:t>(912)</w:t>
      </w:r>
    </w:p>
    <w:p w:rsidR="00A75876" w:rsidRDefault="00A75876">
      <w:pPr>
        <w:pStyle w:val="SGGSHindi"/>
      </w:pPr>
      <w:r>
        <w:rPr>
          <w:cs/>
        </w:rPr>
        <w:t>आपे</w:t>
      </w:r>
      <w:r>
        <w:t xml:space="preserve"> </w:t>
      </w:r>
      <w:r>
        <w:rPr>
          <w:cs/>
        </w:rPr>
        <w:t>साजे</w:t>
      </w:r>
      <w:r>
        <w:t xml:space="preserve"> </w:t>
      </w:r>
      <w:r>
        <w:rPr>
          <w:cs/>
        </w:rPr>
        <w:t>स्रिसटि</w:t>
      </w:r>
      <w:r>
        <w:t xml:space="preserve"> </w:t>
      </w:r>
      <w:r>
        <w:rPr>
          <w:cs/>
        </w:rPr>
        <w:t>उपाए</w:t>
      </w:r>
      <w:r>
        <w:t xml:space="preserve"> </w:t>
      </w:r>
      <w:r>
        <w:rPr>
          <w:cs/>
        </w:rPr>
        <w:t>सिरि</w:t>
      </w:r>
      <w:r>
        <w:t xml:space="preserve"> </w:t>
      </w:r>
      <w:r>
        <w:rPr>
          <w:cs/>
        </w:rPr>
        <w:t>सिरि</w:t>
      </w:r>
      <w:r>
        <w:t xml:space="preserve"> </w:t>
      </w:r>
      <w:r>
        <w:rPr>
          <w:cs/>
        </w:rPr>
        <w:t>धंधै</w:t>
      </w:r>
      <w:r>
        <w:t xml:space="preserve"> </w:t>
      </w:r>
      <w:r>
        <w:rPr>
          <w:cs/>
        </w:rPr>
        <w:t>लाई</w:t>
      </w:r>
      <w:r>
        <w:t xml:space="preserve"> </w:t>
      </w:r>
      <w:r>
        <w:rPr>
          <w:cs/>
        </w:rPr>
        <w:t>॥४॥</w:t>
      </w:r>
    </w:p>
    <w:p w:rsidR="00A75876" w:rsidRDefault="00A75876">
      <w:pPr>
        <w:pStyle w:val="SGGSRoman"/>
      </w:pPr>
      <w:r>
        <w:t>aapay saajay sarisat upaa-ay sir sir DhanDhai laa-ee. ||4||</w:t>
      </w:r>
    </w:p>
    <w:p w:rsidR="00A75876" w:rsidRDefault="00A75876">
      <w:pPr>
        <w:pStyle w:val="SGGSTrans"/>
      </w:pPr>
      <w:r>
        <w:t>He Himself fashions and creates the creation; He links each and every person to their task. ||4||</w:t>
      </w:r>
    </w:p>
    <w:p w:rsidR="00A75876" w:rsidRDefault="00A75876">
      <w:pPr>
        <w:pStyle w:val="SGGSGurm"/>
      </w:pPr>
      <w:r>
        <w:rPr>
          <w:cs/>
          <w:lang w:bidi="pa-IN"/>
        </w:rPr>
        <w:t>ਤਿਸਹਿ ਸਰੇਵਹੁ ਤਾ ਸੁਖੁ ਪਾਵਹੁ ਸਤਿਗੁਰਿ ਮੇਲਿ ਮਿਲਾਈ ॥੫</w:t>
      </w:r>
      <w:r>
        <w:rPr>
          <w:cs/>
        </w:rPr>
        <w:t xml:space="preserve">॥ </w:t>
      </w:r>
      <w:r>
        <w:rPr>
          <w:color w:val="008000"/>
          <w:sz w:val="18"/>
        </w:rPr>
        <w:t>(912)</w:t>
      </w:r>
    </w:p>
    <w:p w:rsidR="00A75876" w:rsidRDefault="00A75876">
      <w:pPr>
        <w:pStyle w:val="SGGSHindi"/>
      </w:pPr>
      <w:r>
        <w:rPr>
          <w:cs/>
        </w:rPr>
        <w:t>तिसहि</w:t>
      </w:r>
      <w:r>
        <w:t xml:space="preserve"> </w:t>
      </w:r>
      <w:r>
        <w:rPr>
          <w:cs/>
        </w:rPr>
        <w:t>सरेवहु</w:t>
      </w:r>
      <w:r>
        <w:t xml:space="preserve"> </w:t>
      </w:r>
      <w:r>
        <w:rPr>
          <w:cs/>
        </w:rPr>
        <w:t>ता</w:t>
      </w:r>
      <w:r>
        <w:t xml:space="preserve"> </w:t>
      </w:r>
      <w:r>
        <w:rPr>
          <w:cs/>
        </w:rPr>
        <w:t>सुखु</w:t>
      </w:r>
      <w:r>
        <w:t xml:space="preserve"> </w:t>
      </w:r>
      <w:r>
        <w:rPr>
          <w:cs/>
        </w:rPr>
        <w:t>पावहु</w:t>
      </w:r>
      <w:r>
        <w:t xml:space="preserve"> </w:t>
      </w:r>
      <w:r>
        <w:rPr>
          <w:cs/>
        </w:rPr>
        <w:t>सतिगुरि</w:t>
      </w:r>
      <w:r>
        <w:t xml:space="preserve"> </w:t>
      </w:r>
      <w:r>
        <w:rPr>
          <w:cs/>
        </w:rPr>
        <w:t>मेलि</w:t>
      </w:r>
      <w:r>
        <w:t xml:space="preserve"> </w:t>
      </w:r>
      <w:r>
        <w:rPr>
          <w:cs/>
        </w:rPr>
        <w:t>मिलाई</w:t>
      </w:r>
      <w:r>
        <w:t xml:space="preserve"> </w:t>
      </w:r>
      <w:r>
        <w:rPr>
          <w:cs/>
        </w:rPr>
        <w:t>॥५॥</w:t>
      </w:r>
    </w:p>
    <w:p w:rsidR="00A75876" w:rsidRDefault="00A75876">
      <w:pPr>
        <w:pStyle w:val="SGGSRoman"/>
      </w:pPr>
      <w:r>
        <w:t>tiseh sarayvhu taa sukh paavhu satgur mayl milaa-ee. ||5||</w:t>
      </w:r>
    </w:p>
    <w:p w:rsidR="00A75876" w:rsidRDefault="00A75876">
      <w:pPr>
        <w:pStyle w:val="SGGSTrans"/>
      </w:pPr>
      <w:r>
        <w:t>If you serve Him, then you will find peace; the True Guru will unite you in His Union. ||5||</w:t>
      </w:r>
    </w:p>
    <w:p w:rsidR="00A75876" w:rsidRDefault="00A75876">
      <w:pPr>
        <w:pStyle w:val="SGGSGurm"/>
      </w:pPr>
      <w:r>
        <w:rPr>
          <w:cs/>
          <w:lang w:bidi="pa-IN"/>
        </w:rPr>
        <w:t>ਆਪਣਾ ਆਪੁ ਆਪਿ ਉਪਾਏ ਅਲਖੁ ਨ ਲਖਣਾ ਜਾਈ ॥੬</w:t>
      </w:r>
      <w:r>
        <w:rPr>
          <w:cs/>
        </w:rPr>
        <w:t xml:space="preserve">॥ </w:t>
      </w:r>
      <w:r>
        <w:rPr>
          <w:color w:val="008000"/>
          <w:sz w:val="18"/>
        </w:rPr>
        <w:t>(912)</w:t>
      </w:r>
    </w:p>
    <w:p w:rsidR="00A75876" w:rsidRDefault="00A75876">
      <w:pPr>
        <w:pStyle w:val="SGGSHindi"/>
      </w:pPr>
      <w:r>
        <w:rPr>
          <w:cs/>
        </w:rPr>
        <w:t>आपणा</w:t>
      </w:r>
      <w:r>
        <w:t xml:space="preserve"> </w:t>
      </w:r>
      <w:r>
        <w:rPr>
          <w:cs/>
        </w:rPr>
        <w:t>आपु</w:t>
      </w:r>
      <w:r>
        <w:t xml:space="preserve"> </w:t>
      </w:r>
      <w:r>
        <w:rPr>
          <w:cs/>
        </w:rPr>
        <w:t>आपि</w:t>
      </w:r>
      <w:r>
        <w:t xml:space="preserve"> </w:t>
      </w:r>
      <w:r>
        <w:rPr>
          <w:cs/>
        </w:rPr>
        <w:t>उपाए</w:t>
      </w:r>
      <w:r>
        <w:t xml:space="preserve"> </w:t>
      </w:r>
      <w:r>
        <w:rPr>
          <w:cs/>
        </w:rPr>
        <w:t>अलखु</w:t>
      </w:r>
      <w:r>
        <w:t xml:space="preserve"> </w:t>
      </w:r>
      <w:r>
        <w:rPr>
          <w:cs/>
        </w:rPr>
        <w:t>न</w:t>
      </w:r>
      <w:r>
        <w:t xml:space="preserve"> </w:t>
      </w:r>
      <w:r>
        <w:rPr>
          <w:cs/>
        </w:rPr>
        <w:t>लखणा</w:t>
      </w:r>
      <w:r>
        <w:t xml:space="preserve"> </w:t>
      </w:r>
      <w:r>
        <w:rPr>
          <w:cs/>
        </w:rPr>
        <w:t>जाई</w:t>
      </w:r>
      <w:r>
        <w:t xml:space="preserve"> </w:t>
      </w:r>
      <w:r>
        <w:rPr>
          <w:cs/>
        </w:rPr>
        <w:t>॥६॥</w:t>
      </w:r>
    </w:p>
    <w:p w:rsidR="00A75876" w:rsidRDefault="00A75876">
      <w:pPr>
        <w:pStyle w:val="SGGSRoman"/>
      </w:pPr>
      <w:r>
        <w:t>aapnaa aap aap upaa-ay alakh na lakh-naa jaa-ee. ||6||</w:t>
      </w:r>
    </w:p>
    <w:p w:rsidR="00A75876" w:rsidRDefault="00A75876">
      <w:pPr>
        <w:pStyle w:val="SGGSTrans"/>
      </w:pPr>
      <w:r>
        <w:t>The Lord Himself creates Himself; the Unseen Lord cannot be seen. ||6||</w:t>
      </w:r>
    </w:p>
    <w:p w:rsidR="00A75876" w:rsidRDefault="00A75876">
      <w:pPr>
        <w:pStyle w:val="SGGSGurm"/>
      </w:pPr>
      <w:r>
        <w:rPr>
          <w:cs/>
          <w:lang w:bidi="pa-IN"/>
        </w:rPr>
        <w:t>ਆਪੇ ਮਾਰਿ ਜੀਵਾਲੇ ਆਪੇ ਤਿਸ ਨੋ ਤਿਲੁ ਨ ਤਮਾਈ ॥੭</w:t>
      </w:r>
      <w:r>
        <w:rPr>
          <w:cs/>
        </w:rPr>
        <w:t xml:space="preserve">॥ </w:t>
      </w:r>
      <w:r>
        <w:rPr>
          <w:color w:val="008000"/>
          <w:sz w:val="18"/>
        </w:rPr>
        <w:t>(912)</w:t>
      </w:r>
    </w:p>
    <w:p w:rsidR="00A75876" w:rsidRDefault="00A75876">
      <w:pPr>
        <w:pStyle w:val="SGGSHindi"/>
      </w:pPr>
      <w:r>
        <w:rPr>
          <w:cs/>
        </w:rPr>
        <w:t>आपे</w:t>
      </w:r>
      <w:r>
        <w:t xml:space="preserve"> </w:t>
      </w:r>
      <w:r>
        <w:rPr>
          <w:cs/>
        </w:rPr>
        <w:t>मारि</w:t>
      </w:r>
      <w:r>
        <w:t xml:space="preserve"> </w:t>
      </w:r>
      <w:r>
        <w:rPr>
          <w:cs/>
        </w:rPr>
        <w:t>जीवाले</w:t>
      </w:r>
      <w:r>
        <w:t xml:space="preserve"> </w:t>
      </w:r>
      <w:r>
        <w:rPr>
          <w:cs/>
        </w:rPr>
        <w:t>आपे</w:t>
      </w:r>
      <w:r>
        <w:t xml:space="preserve"> </w:t>
      </w:r>
      <w:r>
        <w:rPr>
          <w:cs/>
        </w:rPr>
        <w:t>तिस</w:t>
      </w:r>
      <w:r>
        <w:t xml:space="preserve"> </w:t>
      </w:r>
      <w:r>
        <w:rPr>
          <w:cs/>
        </w:rPr>
        <w:t>नो</w:t>
      </w:r>
      <w:r>
        <w:t xml:space="preserve"> </w:t>
      </w:r>
      <w:r>
        <w:rPr>
          <w:cs/>
        </w:rPr>
        <w:t>तिलु</w:t>
      </w:r>
      <w:r>
        <w:t xml:space="preserve"> </w:t>
      </w:r>
      <w:r>
        <w:rPr>
          <w:cs/>
        </w:rPr>
        <w:t>न</w:t>
      </w:r>
      <w:r>
        <w:t xml:space="preserve"> </w:t>
      </w:r>
      <w:r>
        <w:rPr>
          <w:cs/>
        </w:rPr>
        <w:t>तमाई</w:t>
      </w:r>
      <w:r>
        <w:t xml:space="preserve"> </w:t>
      </w:r>
      <w:r>
        <w:rPr>
          <w:cs/>
        </w:rPr>
        <w:t>॥७॥</w:t>
      </w:r>
    </w:p>
    <w:p w:rsidR="00A75876" w:rsidRDefault="00A75876">
      <w:pPr>
        <w:pStyle w:val="SGGSRoman"/>
      </w:pPr>
      <w:r>
        <w:t>aapay maar jeevaalay aapay tis no til na tamaa-ee. ||7||</w:t>
      </w:r>
    </w:p>
    <w:p w:rsidR="00A75876" w:rsidRDefault="00A75876">
      <w:pPr>
        <w:pStyle w:val="SGGSTrans"/>
      </w:pPr>
      <w:r>
        <w:t>He Himself kills, and brings back to life; He does not have even an iota of greed. ||7||</w:t>
      </w:r>
    </w:p>
    <w:p w:rsidR="00A75876" w:rsidRDefault="00A75876">
      <w:pPr>
        <w:pStyle w:val="SGGSGurm"/>
      </w:pPr>
      <w:r>
        <w:rPr>
          <w:cs/>
          <w:lang w:bidi="pa-IN"/>
        </w:rPr>
        <w:t>ਇਕਿ ਦਾਤੇ ਇਕਿ ਮੰਗਤੇ ਕੀਤੇ ਆਪੇ ਭਗਤਿ ਕਰਾਈ ॥੮</w:t>
      </w:r>
      <w:r>
        <w:rPr>
          <w:cs/>
        </w:rPr>
        <w:t xml:space="preserve">॥ </w:t>
      </w:r>
      <w:r>
        <w:rPr>
          <w:color w:val="008000"/>
          <w:sz w:val="18"/>
        </w:rPr>
        <w:t>(912)</w:t>
      </w:r>
    </w:p>
    <w:p w:rsidR="00A75876" w:rsidRDefault="00A75876">
      <w:pPr>
        <w:pStyle w:val="SGGSHindi"/>
      </w:pPr>
      <w:r>
        <w:rPr>
          <w:cs/>
        </w:rPr>
        <w:t>इकि</w:t>
      </w:r>
      <w:r>
        <w:t xml:space="preserve"> </w:t>
      </w:r>
      <w:r>
        <w:rPr>
          <w:cs/>
        </w:rPr>
        <w:t>दाते</w:t>
      </w:r>
      <w:r>
        <w:t xml:space="preserve"> </w:t>
      </w:r>
      <w:r>
        <w:rPr>
          <w:cs/>
        </w:rPr>
        <w:t>इकि</w:t>
      </w:r>
      <w:r>
        <w:t xml:space="preserve"> </w:t>
      </w:r>
      <w:r>
        <w:rPr>
          <w:cs/>
        </w:rPr>
        <w:t>मंगते</w:t>
      </w:r>
      <w:r>
        <w:t xml:space="preserve"> </w:t>
      </w:r>
      <w:r>
        <w:rPr>
          <w:cs/>
        </w:rPr>
        <w:t>कीते</w:t>
      </w:r>
      <w:r>
        <w:t xml:space="preserve"> </w:t>
      </w:r>
      <w:r>
        <w:rPr>
          <w:cs/>
        </w:rPr>
        <w:t>आपे</w:t>
      </w:r>
      <w:r>
        <w:t xml:space="preserve"> </w:t>
      </w:r>
      <w:r>
        <w:rPr>
          <w:cs/>
        </w:rPr>
        <w:t>भगति</w:t>
      </w:r>
      <w:r>
        <w:t xml:space="preserve"> </w:t>
      </w:r>
      <w:r>
        <w:rPr>
          <w:cs/>
        </w:rPr>
        <w:t>कराई</w:t>
      </w:r>
      <w:r>
        <w:t xml:space="preserve"> </w:t>
      </w:r>
      <w:r>
        <w:rPr>
          <w:cs/>
        </w:rPr>
        <w:t>॥८॥</w:t>
      </w:r>
    </w:p>
    <w:p w:rsidR="00A75876" w:rsidRDefault="00A75876">
      <w:pPr>
        <w:pStyle w:val="SGGSRoman"/>
      </w:pPr>
      <w:r>
        <w:t>ik daatay ik mangtay keetay aapay bhagat karaa-ee. ||8||</w:t>
      </w:r>
    </w:p>
    <w:p w:rsidR="00A75876" w:rsidRDefault="00A75876">
      <w:pPr>
        <w:pStyle w:val="SGGSTrans"/>
      </w:pPr>
      <w:r>
        <w:t>Some are made givers, and some are made beggars; He Himself inspires us to devotional worship. ||8||</w:t>
      </w:r>
    </w:p>
    <w:p w:rsidR="00A75876" w:rsidRDefault="00A75876">
      <w:pPr>
        <w:pStyle w:val="SGGSGurm"/>
      </w:pPr>
      <w:r>
        <w:rPr>
          <w:cs/>
          <w:lang w:bidi="pa-IN"/>
        </w:rPr>
        <w:t>ਸੇ ਵਡਭਾਗੀ ਜਿਨੀ ਏਕੋ ਜਾਤਾ ਸਚੇ ਰਹੇ ਸਮਾਈ ॥੯</w:t>
      </w:r>
      <w:r>
        <w:rPr>
          <w:cs/>
        </w:rPr>
        <w:t xml:space="preserve">॥ </w:t>
      </w:r>
      <w:r>
        <w:rPr>
          <w:color w:val="008000"/>
          <w:sz w:val="18"/>
        </w:rPr>
        <w:t>(912)</w:t>
      </w:r>
    </w:p>
    <w:p w:rsidR="00A75876" w:rsidRDefault="00A75876">
      <w:pPr>
        <w:pStyle w:val="SGGSHindi"/>
      </w:pPr>
      <w:r>
        <w:rPr>
          <w:cs/>
        </w:rPr>
        <w:t>से</w:t>
      </w:r>
      <w:r>
        <w:t xml:space="preserve"> </w:t>
      </w:r>
      <w:r>
        <w:rPr>
          <w:cs/>
        </w:rPr>
        <w:t>वडभागी</w:t>
      </w:r>
      <w:r>
        <w:t xml:space="preserve"> </w:t>
      </w:r>
      <w:r>
        <w:rPr>
          <w:cs/>
        </w:rPr>
        <w:t>जिनी</w:t>
      </w:r>
      <w:r>
        <w:t xml:space="preserve"> </w:t>
      </w:r>
      <w:r>
        <w:rPr>
          <w:cs/>
        </w:rPr>
        <w:t>एको</w:t>
      </w:r>
      <w:r>
        <w:t xml:space="preserve"> </w:t>
      </w:r>
      <w:r>
        <w:rPr>
          <w:cs/>
        </w:rPr>
        <w:t>जाता</w:t>
      </w:r>
      <w:r>
        <w:t xml:space="preserve"> </w:t>
      </w:r>
      <w:r>
        <w:rPr>
          <w:cs/>
        </w:rPr>
        <w:t>सचे</w:t>
      </w:r>
      <w:r>
        <w:t xml:space="preserve"> </w:t>
      </w:r>
      <w:r>
        <w:rPr>
          <w:cs/>
        </w:rPr>
        <w:t>रहे</w:t>
      </w:r>
      <w:r>
        <w:t xml:space="preserve"> </w:t>
      </w:r>
      <w:r>
        <w:rPr>
          <w:cs/>
        </w:rPr>
        <w:t>समाई</w:t>
      </w:r>
      <w:r>
        <w:t xml:space="preserve"> </w:t>
      </w:r>
      <w:r>
        <w:rPr>
          <w:cs/>
        </w:rPr>
        <w:t>॥९॥</w:t>
      </w:r>
    </w:p>
    <w:p w:rsidR="00A75876" w:rsidRDefault="00A75876">
      <w:pPr>
        <w:pStyle w:val="SGGSRoman"/>
      </w:pPr>
      <w:r>
        <w:t>say vadbhaagee jinee ayko jaataa sachay rahay samaa-ee. ||9||</w:t>
      </w:r>
    </w:p>
    <w:p w:rsidR="00A75876" w:rsidRDefault="00A75876">
      <w:pPr>
        <w:pStyle w:val="SGGSTrans"/>
      </w:pPr>
      <w:r>
        <w:t>Those who know the One Lord are very fortunate; they remain absorbed in the True Lord. ||9||</w:t>
      </w:r>
    </w:p>
    <w:p w:rsidR="00A75876" w:rsidRDefault="00A75876">
      <w:pPr>
        <w:pStyle w:val="SGGSGurm"/>
      </w:pPr>
      <w:r>
        <w:rPr>
          <w:cs/>
          <w:lang w:bidi="pa-IN"/>
        </w:rPr>
        <w:t>ਆਪਿ ਸਰੂਪੁ ਸਿਆਣਾ ਆਪੇ ਕੀਮਤਿ ਕਹਣੁ ਨ ਜਾਈ ॥੧੦</w:t>
      </w:r>
      <w:r>
        <w:rPr>
          <w:cs/>
        </w:rPr>
        <w:t xml:space="preserve">॥ </w:t>
      </w:r>
      <w:r>
        <w:rPr>
          <w:color w:val="008000"/>
          <w:sz w:val="18"/>
        </w:rPr>
        <w:t>(912)</w:t>
      </w:r>
    </w:p>
    <w:p w:rsidR="00A75876" w:rsidRDefault="00A75876">
      <w:pPr>
        <w:pStyle w:val="SGGSHindi"/>
      </w:pPr>
      <w:r>
        <w:rPr>
          <w:cs/>
        </w:rPr>
        <w:t>आपि</w:t>
      </w:r>
      <w:r>
        <w:t xml:space="preserve"> </w:t>
      </w:r>
      <w:r>
        <w:rPr>
          <w:cs/>
        </w:rPr>
        <w:t>सरूपु</w:t>
      </w:r>
      <w:r>
        <w:t xml:space="preserve"> </w:t>
      </w:r>
      <w:r>
        <w:rPr>
          <w:cs/>
        </w:rPr>
        <w:t>सिआणा</w:t>
      </w:r>
      <w:r>
        <w:t xml:space="preserve"> </w:t>
      </w:r>
      <w:r>
        <w:rPr>
          <w:cs/>
        </w:rPr>
        <w:t>आपे</w:t>
      </w:r>
      <w:r>
        <w:t xml:space="preserve"> </w:t>
      </w:r>
      <w:r>
        <w:rPr>
          <w:cs/>
        </w:rPr>
        <w:t>कीमति</w:t>
      </w:r>
      <w:r>
        <w:t xml:space="preserve"> </w:t>
      </w:r>
      <w:r>
        <w:rPr>
          <w:cs/>
        </w:rPr>
        <w:t>कहणु</w:t>
      </w:r>
      <w:r>
        <w:t xml:space="preserve"> </w:t>
      </w:r>
      <w:r>
        <w:rPr>
          <w:cs/>
        </w:rPr>
        <w:t>न</w:t>
      </w:r>
      <w:r>
        <w:t xml:space="preserve"> </w:t>
      </w:r>
      <w:r>
        <w:rPr>
          <w:cs/>
        </w:rPr>
        <w:t>जाई</w:t>
      </w:r>
      <w:r>
        <w:t xml:space="preserve"> </w:t>
      </w:r>
      <w:r>
        <w:rPr>
          <w:cs/>
        </w:rPr>
        <w:t>॥१०॥</w:t>
      </w:r>
    </w:p>
    <w:p w:rsidR="00A75876" w:rsidRDefault="00A75876">
      <w:pPr>
        <w:pStyle w:val="SGGSRoman"/>
      </w:pPr>
      <w:r>
        <w:t>aap saroop si-aanaa aapay keemat kahan na jaa-ee. ||10||</w:t>
      </w:r>
    </w:p>
    <w:p w:rsidR="00A75876" w:rsidRDefault="00A75876">
      <w:pPr>
        <w:pStyle w:val="SGGSTrans"/>
      </w:pPr>
      <w:r>
        <w:t>He Himself is beautiful, He Himself is wise and clever; His worth cannot be expressed. ||10||</w:t>
      </w:r>
    </w:p>
    <w:p w:rsidR="00A75876" w:rsidRDefault="00A75876">
      <w:pPr>
        <w:pStyle w:val="SGGSGurm"/>
      </w:pPr>
      <w:r>
        <w:rPr>
          <w:cs/>
          <w:lang w:bidi="pa-IN"/>
        </w:rPr>
        <w:t>ਆਪੇ ਦੁਖੁ ਸੁਖੁ ਪਾਏ ਅੰਤਰਿ ਆਪੇ ਭਰਮਿ ਭੁਲਾਈ ॥੧੧</w:t>
      </w:r>
      <w:r>
        <w:rPr>
          <w:cs/>
        </w:rPr>
        <w:t xml:space="preserve">॥ </w:t>
      </w:r>
      <w:r>
        <w:rPr>
          <w:color w:val="008000"/>
          <w:sz w:val="18"/>
        </w:rPr>
        <w:t>(912)</w:t>
      </w:r>
    </w:p>
    <w:p w:rsidR="00A75876" w:rsidRDefault="00A75876">
      <w:pPr>
        <w:pStyle w:val="SGGSHindi"/>
      </w:pPr>
      <w:r>
        <w:rPr>
          <w:cs/>
        </w:rPr>
        <w:t>आपे</w:t>
      </w:r>
      <w:r>
        <w:t xml:space="preserve"> </w:t>
      </w:r>
      <w:r>
        <w:rPr>
          <w:cs/>
        </w:rPr>
        <w:t>दुखु</w:t>
      </w:r>
      <w:r>
        <w:t xml:space="preserve"> </w:t>
      </w:r>
      <w:r>
        <w:rPr>
          <w:cs/>
        </w:rPr>
        <w:t>सुखु</w:t>
      </w:r>
      <w:r>
        <w:t xml:space="preserve"> </w:t>
      </w:r>
      <w:r>
        <w:rPr>
          <w:cs/>
        </w:rPr>
        <w:t>पाए</w:t>
      </w:r>
      <w:r>
        <w:t xml:space="preserve"> </w:t>
      </w:r>
      <w:r>
        <w:rPr>
          <w:cs/>
        </w:rPr>
        <w:t>अंतरि</w:t>
      </w:r>
      <w:r>
        <w:t xml:space="preserve"> </w:t>
      </w:r>
      <w:r>
        <w:rPr>
          <w:cs/>
        </w:rPr>
        <w:t>आपे</w:t>
      </w:r>
      <w:r>
        <w:t xml:space="preserve"> </w:t>
      </w:r>
      <w:r>
        <w:rPr>
          <w:cs/>
        </w:rPr>
        <w:t>भरमि</w:t>
      </w:r>
      <w:r>
        <w:t xml:space="preserve"> </w:t>
      </w:r>
      <w:r>
        <w:rPr>
          <w:cs/>
        </w:rPr>
        <w:t>भुलाई</w:t>
      </w:r>
      <w:r>
        <w:t xml:space="preserve"> </w:t>
      </w:r>
      <w:r>
        <w:rPr>
          <w:cs/>
        </w:rPr>
        <w:t>॥११॥</w:t>
      </w:r>
    </w:p>
    <w:p w:rsidR="00A75876" w:rsidRDefault="00A75876">
      <w:pPr>
        <w:pStyle w:val="SGGSRoman"/>
      </w:pPr>
      <w:r>
        <w:t>aapay dukh sukh paa-ay antar aapay bharam bhulaa-ee. ||11||</w:t>
      </w:r>
    </w:p>
    <w:p w:rsidR="00A75876" w:rsidRDefault="00A75876">
      <w:pPr>
        <w:pStyle w:val="SGGSTrans"/>
      </w:pPr>
      <w:r>
        <w:t>He Himself infuses pain and pleasure; He Himself makes them wander around in doubt. ||11||</w:t>
      </w:r>
    </w:p>
    <w:p w:rsidR="00A75876" w:rsidRDefault="00A75876">
      <w:pPr>
        <w:pStyle w:val="SGGSGurm"/>
      </w:pPr>
      <w:r>
        <w:rPr>
          <w:cs/>
          <w:lang w:bidi="pa-IN"/>
        </w:rPr>
        <w:t>ਵਡਾ ਦਾਤਾ ਗੁਰਮੁਖਿ ਜਾਤਾ ਨਿਗੁਰੀ ਅੰਧ ਫਿਰੈ ਲੋਕਾਈ ॥੧੨</w:t>
      </w:r>
      <w:r>
        <w:rPr>
          <w:cs/>
        </w:rPr>
        <w:t xml:space="preserve">॥ </w:t>
      </w:r>
      <w:r>
        <w:rPr>
          <w:color w:val="008000"/>
          <w:sz w:val="18"/>
        </w:rPr>
        <w:t>(912)</w:t>
      </w:r>
    </w:p>
    <w:p w:rsidR="00A75876" w:rsidRDefault="00A75876">
      <w:pPr>
        <w:pStyle w:val="SGGSHindi"/>
      </w:pPr>
      <w:r>
        <w:rPr>
          <w:cs/>
        </w:rPr>
        <w:t>वडा</w:t>
      </w:r>
      <w:r>
        <w:t xml:space="preserve"> </w:t>
      </w:r>
      <w:r>
        <w:rPr>
          <w:cs/>
        </w:rPr>
        <w:t>दाता</w:t>
      </w:r>
      <w:r>
        <w:t xml:space="preserve"> </w:t>
      </w:r>
      <w:r>
        <w:rPr>
          <w:cs/>
        </w:rPr>
        <w:t>गुरमुखि</w:t>
      </w:r>
      <w:r>
        <w:t xml:space="preserve"> </w:t>
      </w:r>
      <w:r>
        <w:rPr>
          <w:cs/>
        </w:rPr>
        <w:t>जाता</w:t>
      </w:r>
      <w:r>
        <w:t xml:space="preserve"> </w:t>
      </w:r>
      <w:r>
        <w:rPr>
          <w:cs/>
        </w:rPr>
        <w:t>निगुरी</w:t>
      </w:r>
      <w:r>
        <w:t xml:space="preserve"> </w:t>
      </w:r>
      <w:r>
        <w:rPr>
          <w:cs/>
        </w:rPr>
        <w:t>अंध</w:t>
      </w:r>
      <w:r>
        <w:t xml:space="preserve"> </w:t>
      </w:r>
      <w:r>
        <w:rPr>
          <w:cs/>
        </w:rPr>
        <w:t>फिरै</w:t>
      </w:r>
      <w:r>
        <w:t xml:space="preserve"> </w:t>
      </w:r>
      <w:r>
        <w:rPr>
          <w:cs/>
        </w:rPr>
        <w:t>लोकाई</w:t>
      </w:r>
      <w:r>
        <w:t xml:space="preserve"> </w:t>
      </w:r>
      <w:r>
        <w:rPr>
          <w:cs/>
        </w:rPr>
        <w:t>॥१२॥</w:t>
      </w:r>
    </w:p>
    <w:p w:rsidR="00A75876" w:rsidRDefault="00A75876">
      <w:pPr>
        <w:pStyle w:val="SGGSRoman"/>
      </w:pPr>
      <w:r>
        <w:t>vadaa daataa gurmukh jaataa niguree anDh firai lokaa-ee. ||12||</w:t>
      </w:r>
    </w:p>
    <w:p w:rsidR="00A75876" w:rsidRDefault="00A75876">
      <w:pPr>
        <w:pStyle w:val="SGGSTrans"/>
      </w:pPr>
      <w:r>
        <w:t>The Great Giver is revealed to the Gurmukh; without the Guru, the world wanders in darkness. ||12||</w:t>
      </w:r>
    </w:p>
    <w:p w:rsidR="00A75876" w:rsidRDefault="00A75876">
      <w:pPr>
        <w:pStyle w:val="SGGSGurm"/>
      </w:pPr>
      <w:r>
        <w:rPr>
          <w:cs/>
          <w:lang w:bidi="pa-IN"/>
        </w:rPr>
        <w:t>ਜਿਨੀ ਚਾਖਿਆ ਤਿਨਾ ਸਾਦੁ ਆਇਆ ਸਤਿਗੁਰਿ ਬੂਝ ਬੁਝਾਈ ॥੧੩</w:t>
      </w:r>
      <w:r>
        <w:rPr>
          <w:cs/>
        </w:rPr>
        <w:t xml:space="preserve">॥ </w:t>
      </w:r>
      <w:r>
        <w:rPr>
          <w:color w:val="008000"/>
          <w:sz w:val="18"/>
        </w:rPr>
        <w:t>(912)</w:t>
      </w:r>
    </w:p>
    <w:p w:rsidR="00A75876" w:rsidRDefault="00A75876">
      <w:pPr>
        <w:pStyle w:val="SGGSHindi"/>
      </w:pPr>
      <w:r>
        <w:rPr>
          <w:cs/>
        </w:rPr>
        <w:t>जिनी</w:t>
      </w:r>
      <w:r>
        <w:t xml:space="preserve"> </w:t>
      </w:r>
      <w:r>
        <w:rPr>
          <w:cs/>
        </w:rPr>
        <w:t>चाखिआ</w:t>
      </w:r>
      <w:r>
        <w:t xml:space="preserve"> </w:t>
      </w:r>
      <w:r>
        <w:rPr>
          <w:cs/>
        </w:rPr>
        <w:t>तिना</w:t>
      </w:r>
      <w:r>
        <w:t xml:space="preserve"> </w:t>
      </w:r>
      <w:r>
        <w:rPr>
          <w:cs/>
        </w:rPr>
        <w:t>सादु</w:t>
      </w:r>
      <w:r>
        <w:t xml:space="preserve"> </w:t>
      </w:r>
      <w:r>
        <w:rPr>
          <w:cs/>
        </w:rPr>
        <w:t>आइआ</w:t>
      </w:r>
      <w:r>
        <w:t xml:space="preserve"> </w:t>
      </w:r>
      <w:r>
        <w:rPr>
          <w:cs/>
        </w:rPr>
        <w:t>सतिगुरि</w:t>
      </w:r>
      <w:r>
        <w:t xml:space="preserve"> </w:t>
      </w:r>
      <w:r>
        <w:rPr>
          <w:cs/>
        </w:rPr>
        <w:t>बूझ</w:t>
      </w:r>
      <w:r>
        <w:t xml:space="preserve"> </w:t>
      </w:r>
      <w:r>
        <w:rPr>
          <w:cs/>
        </w:rPr>
        <w:t>बुझाई</w:t>
      </w:r>
      <w:r>
        <w:t xml:space="preserve"> </w:t>
      </w:r>
      <w:r>
        <w:rPr>
          <w:cs/>
        </w:rPr>
        <w:t>॥१३॥</w:t>
      </w:r>
    </w:p>
    <w:p w:rsidR="00A75876" w:rsidRDefault="00A75876">
      <w:pPr>
        <w:pStyle w:val="SGGSRoman"/>
      </w:pPr>
      <w:r>
        <w:t>jinee chaakhi-aa tinaa saad aa-i-aa satgur boojh bujhaa-ee. ||13||</w:t>
      </w:r>
    </w:p>
    <w:p w:rsidR="00A75876" w:rsidRDefault="00A75876">
      <w:pPr>
        <w:pStyle w:val="SGGSTrans"/>
      </w:pPr>
      <w:r>
        <w:t>Those who taste, enjoy the flavor; the True Guru imparts this understanding. ||13||</w:t>
      </w:r>
    </w:p>
    <w:p w:rsidR="00A75876" w:rsidRDefault="00A75876">
      <w:pPr>
        <w:pStyle w:val="SGGSGurm"/>
      </w:pPr>
      <w:r>
        <w:rPr>
          <w:cs/>
          <w:lang w:bidi="pa-IN"/>
        </w:rPr>
        <w:t>ਇਕਨਾ ਨਾਵਹੁ ਆਪਿ ਭੁਲਾਏ ਇਕਨਾ ਗੁਰਮੁਖਿ ਦੇਇ ਬੁਝਾਈ ॥੧੪</w:t>
      </w:r>
      <w:r>
        <w:rPr>
          <w:cs/>
        </w:rPr>
        <w:t xml:space="preserve">॥ </w:t>
      </w:r>
      <w:r>
        <w:rPr>
          <w:color w:val="008000"/>
          <w:sz w:val="18"/>
        </w:rPr>
        <w:t>(912)</w:t>
      </w:r>
    </w:p>
    <w:p w:rsidR="00A75876" w:rsidRDefault="00A75876">
      <w:pPr>
        <w:pStyle w:val="SGGSHindi"/>
      </w:pPr>
      <w:r>
        <w:rPr>
          <w:cs/>
        </w:rPr>
        <w:t>इकना</w:t>
      </w:r>
      <w:r>
        <w:t xml:space="preserve"> </w:t>
      </w:r>
      <w:r>
        <w:rPr>
          <w:cs/>
        </w:rPr>
        <w:t>नावहु</w:t>
      </w:r>
      <w:r>
        <w:t xml:space="preserve"> </w:t>
      </w:r>
      <w:r>
        <w:rPr>
          <w:cs/>
        </w:rPr>
        <w:t>आपि</w:t>
      </w:r>
      <w:r>
        <w:t xml:space="preserve"> </w:t>
      </w:r>
      <w:r>
        <w:rPr>
          <w:cs/>
        </w:rPr>
        <w:t>भुलाए</w:t>
      </w:r>
      <w:r>
        <w:t xml:space="preserve"> </w:t>
      </w:r>
      <w:r>
        <w:rPr>
          <w:cs/>
        </w:rPr>
        <w:t>इकना</w:t>
      </w:r>
      <w:r>
        <w:t xml:space="preserve"> </w:t>
      </w:r>
      <w:r>
        <w:rPr>
          <w:cs/>
        </w:rPr>
        <w:t>गुरमुखि</w:t>
      </w:r>
      <w:r>
        <w:t xml:space="preserve"> </w:t>
      </w:r>
      <w:r>
        <w:rPr>
          <w:cs/>
        </w:rPr>
        <w:t>देइ</w:t>
      </w:r>
      <w:r>
        <w:t xml:space="preserve"> </w:t>
      </w:r>
      <w:r>
        <w:rPr>
          <w:cs/>
        </w:rPr>
        <w:t>बुझाई</w:t>
      </w:r>
      <w:r>
        <w:t xml:space="preserve"> </w:t>
      </w:r>
      <w:r>
        <w:rPr>
          <w:cs/>
        </w:rPr>
        <w:t>॥१४॥</w:t>
      </w:r>
    </w:p>
    <w:p w:rsidR="00A75876" w:rsidRDefault="00A75876">
      <w:pPr>
        <w:pStyle w:val="SGGSRoman"/>
      </w:pPr>
      <w:r>
        <w:t>iknaa naavhu aap bhulaa-ay iknaa gurmukh day-ay bujhaa-ee. ||14||</w:t>
      </w:r>
    </w:p>
    <w:p w:rsidR="00A75876" w:rsidRDefault="00A75876">
      <w:pPr>
        <w:pStyle w:val="SGGSTrans"/>
      </w:pPr>
      <w:r>
        <w:t>Some, the Lord causes to forget and lose the Name; others become Gurmukh, and are granted this understanding. ||14||</w:t>
      </w:r>
    </w:p>
    <w:p w:rsidR="00A75876" w:rsidRDefault="00A75876">
      <w:pPr>
        <w:pStyle w:val="SGGSGurm"/>
      </w:pPr>
      <w:r>
        <w:rPr>
          <w:cs/>
          <w:lang w:bidi="pa-IN"/>
        </w:rPr>
        <w:t>ਸਦਾ ਸਦਾ ਸਾਲਾਹਿਹੁ ਸੰਤਹੁ ਤਿਸ ਦੀ ਵਡੀ ਵਡਿਆਈ ॥੧੫</w:t>
      </w:r>
      <w:r>
        <w:rPr>
          <w:cs/>
        </w:rPr>
        <w:t xml:space="preserve">॥ </w:t>
      </w:r>
      <w:r>
        <w:rPr>
          <w:color w:val="008000"/>
          <w:sz w:val="18"/>
        </w:rPr>
        <w:t>(912)</w:t>
      </w:r>
    </w:p>
    <w:p w:rsidR="00A75876" w:rsidRDefault="00A75876">
      <w:pPr>
        <w:pStyle w:val="SGGSHindi"/>
      </w:pPr>
      <w:r>
        <w:rPr>
          <w:cs/>
        </w:rPr>
        <w:t>सदा</w:t>
      </w:r>
      <w:r>
        <w:t xml:space="preserve"> </w:t>
      </w:r>
      <w:r>
        <w:rPr>
          <w:cs/>
        </w:rPr>
        <w:t>सदा</w:t>
      </w:r>
      <w:r>
        <w:t xml:space="preserve"> </w:t>
      </w:r>
      <w:r>
        <w:rPr>
          <w:cs/>
        </w:rPr>
        <w:t>सालाहिहु</w:t>
      </w:r>
      <w:r>
        <w:t xml:space="preserve"> </w:t>
      </w:r>
      <w:r>
        <w:rPr>
          <w:cs/>
        </w:rPr>
        <w:t>संतहु</w:t>
      </w:r>
      <w:r>
        <w:t xml:space="preserve"> </w:t>
      </w:r>
      <w:r>
        <w:rPr>
          <w:cs/>
        </w:rPr>
        <w:t>तिस</w:t>
      </w:r>
      <w:r>
        <w:t xml:space="preserve"> </w:t>
      </w:r>
      <w:r>
        <w:rPr>
          <w:cs/>
        </w:rPr>
        <w:t>दी</w:t>
      </w:r>
      <w:r>
        <w:t xml:space="preserve"> </w:t>
      </w:r>
      <w:r>
        <w:rPr>
          <w:cs/>
        </w:rPr>
        <w:t>वडी</w:t>
      </w:r>
      <w:r>
        <w:t xml:space="preserve"> </w:t>
      </w:r>
      <w:r>
        <w:rPr>
          <w:cs/>
        </w:rPr>
        <w:t>वडिआई</w:t>
      </w:r>
      <w:r>
        <w:t xml:space="preserve"> </w:t>
      </w:r>
      <w:r>
        <w:rPr>
          <w:cs/>
        </w:rPr>
        <w:t>॥१५॥</w:t>
      </w:r>
    </w:p>
    <w:p w:rsidR="00A75876" w:rsidRDefault="00A75876">
      <w:pPr>
        <w:pStyle w:val="SGGSRoman"/>
      </w:pPr>
      <w:r>
        <w:t>sadaa sadaa saalaahihu santahu tis dee vadee vadi-aa-ee. ||15||</w:t>
      </w:r>
    </w:p>
    <w:p w:rsidR="00A75876" w:rsidRDefault="00A75876">
      <w:pPr>
        <w:pStyle w:val="SGGSTrans"/>
      </w:pPr>
      <w:r>
        <w:t>Forever and ever, praise the Lord, O Saints; how glorious is His greatness! ||15||</w:t>
      </w:r>
    </w:p>
    <w:p w:rsidR="00A75876" w:rsidRDefault="00A75876">
      <w:pPr>
        <w:pStyle w:val="SGGSGurm"/>
      </w:pPr>
      <w:r>
        <w:rPr>
          <w:cs/>
          <w:lang w:bidi="pa-IN"/>
        </w:rPr>
        <w:t>ਤਿਸੁ ਬਿਨੁ ਅਵਰੁ ਨ ਕੋਈ ਰਾਜਾ ਕਰਿ ਤਪਾਵਸੁ ਬਣਤ ਬਣਾਈ ॥੧੬</w:t>
      </w:r>
      <w:r>
        <w:rPr>
          <w:cs/>
        </w:rPr>
        <w:t xml:space="preserve">॥ </w:t>
      </w:r>
      <w:r>
        <w:rPr>
          <w:color w:val="008000"/>
          <w:sz w:val="18"/>
        </w:rPr>
        <w:t>(912)</w:t>
      </w:r>
    </w:p>
    <w:p w:rsidR="00A75876" w:rsidRDefault="00A75876">
      <w:pPr>
        <w:pStyle w:val="SGGSHindi"/>
      </w:pP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राजा</w:t>
      </w:r>
      <w:r>
        <w:t xml:space="preserve"> </w:t>
      </w:r>
      <w:r>
        <w:rPr>
          <w:cs/>
        </w:rPr>
        <w:t>करि</w:t>
      </w:r>
      <w:r>
        <w:t xml:space="preserve"> </w:t>
      </w:r>
      <w:r>
        <w:rPr>
          <w:cs/>
        </w:rPr>
        <w:t>तपावसु</w:t>
      </w:r>
      <w:r>
        <w:t xml:space="preserve"> </w:t>
      </w:r>
      <w:r>
        <w:rPr>
          <w:cs/>
        </w:rPr>
        <w:t>बणत</w:t>
      </w:r>
      <w:r>
        <w:t xml:space="preserve"> </w:t>
      </w:r>
      <w:r>
        <w:rPr>
          <w:cs/>
        </w:rPr>
        <w:t>बणाई</w:t>
      </w:r>
      <w:r>
        <w:t xml:space="preserve"> </w:t>
      </w:r>
      <w:r>
        <w:rPr>
          <w:cs/>
        </w:rPr>
        <w:t>॥१६॥</w:t>
      </w:r>
    </w:p>
    <w:p w:rsidR="00A75876" w:rsidRDefault="00A75876">
      <w:pPr>
        <w:pStyle w:val="SGGSRoman"/>
      </w:pPr>
      <w:r>
        <w:t>tis bin avar na ko-ee raajaa kar tapaavas banat banaa-ee. ||16||</w:t>
      </w:r>
    </w:p>
    <w:p w:rsidR="00A75876" w:rsidRDefault="00A75876">
      <w:pPr>
        <w:pStyle w:val="SGGSTrans"/>
      </w:pPr>
      <w:r>
        <w:t>There is no other King except Him; He administers justice, as He has made it. ||16||</w:t>
      </w:r>
    </w:p>
    <w:p w:rsidR="00A75876" w:rsidRDefault="00A75876">
      <w:pPr>
        <w:pStyle w:val="SGGSGurm"/>
      </w:pPr>
      <w:r>
        <w:rPr>
          <w:cs/>
          <w:lang w:bidi="pa-IN"/>
        </w:rPr>
        <w:t>ਨਿਆਉ ਤਿਸੈ ਕਾ ਹੈ ਸਦ ਸਾਚਾ ਵਿਰਲੇ ਹੁਕਮੁ ਮਨਾਈ ॥੧੭</w:t>
      </w:r>
      <w:r>
        <w:rPr>
          <w:cs/>
        </w:rPr>
        <w:t xml:space="preserve">॥ </w:t>
      </w:r>
      <w:r>
        <w:rPr>
          <w:color w:val="008000"/>
          <w:sz w:val="18"/>
        </w:rPr>
        <w:t>(912)</w:t>
      </w:r>
    </w:p>
    <w:p w:rsidR="00A75876" w:rsidRDefault="00A75876">
      <w:pPr>
        <w:pStyle w:val="SGGSHindi"/>
      </w:pPr>
      <w:r>
        <w:rPr>
          <w:cs/>
        </w:rPr>
        <w:t>निआउ</w:t>
      </w:r>
      <w:r>
        <w:t xml:space="preserve"> </w:t>
      </w:r>
      <w:r>
        <w:rPr>
          <w:cs/>
        </w:rPr>
        <w:t>तिसै</w:t>
      </w:r>
      <w:r>
        <w:t xml:space="preserve"> </w:t>
      </w:r>
      <w:r>
        <w:rPr>
          <w:cs/>
        </w:rPr>
        <w:t>का</w:t>
      </w:r>
      <w:r>
        <w:t xml:space="preserve"> </w:t>
      </w:r>
      <w:r>
        <w:rPr>
          <w:cs/>
        </w:rPr>
        <w:t>है</w:t>
      </w:r>
      <w:r>
        <w:t xml:space="preserve"> </w:t>
      </w:r>
      <w:r>
        <w:rPr>
          <w:cs/>
        </w:rPr>
        <w:t>सद</w:t>
      </w:r>
      <w:r>
        <w:t xml:space="preserve"> </w:t>
      </w:r>
      <w:r>
        <w:rPr>
          <w:cs/>
        </w:rPr>
        <w:t>साचा</w:t>
      </w:r>
      <w:r>
        <w:t xml:space="preserve"> </w:t>
      </w:r>
      <w:r>
        <w:rPr>
          <w:cs/>
        </w:rPr>
        <w:t>विरले</w:t>
      </w:r>
      <w:r>
        <w:t xml:space="preserve"> </w:t>
      </w:r>
      <w:r>
        <w:rPr>
          <w:cs/>
        </w:rPr>
        <w:t>हुकमु</w:t>
      </w:r>
      <w:r>
        <w:t xml:space="preserve"> </w:t>
      </w:r>
      <w:r>
        <w:rPr>
          <w:cs/>
        </w:rPr>
        <w:t>मनाई</w:t>
      </w:r>
      <w:r>
        <w:t xml:space="preserve"> </w:t>
      </w:r>
      <w:r>
        <w:rPr>
          <w:cs/>
        </w:rPr>
        <w:t>॥१७॥</w:t>
      </w:r>
    </w:p>
    <w:p w:rsidR="00A75876" w:rsidRDefault="00A75876">
      <w:pPr>
        <w:pStyle w:val="SGGSRoman"/>
      </w:pPr>
      <w:r>
        <w:t>ni-aa-o tisai kaa hai sad saachaa virlay hukam manaa-ee. ||17||</w:t>
      </w:r>
    </w:p>
    <w:p w:rsidR="00A75876" w:rsidRDefault="00A75876">
      <w:pPr>
        <w:pStyle w:val="SGGSTrans"/>
      </w:pPr>
      <w:r>
        <w:t>His justice is always True; how rare are those who accept His Command. ||17||</w:t>
      </w:r>
    </w:p>
    <w:p w:rsidR="00A75876" w:rsidRDefault="00A75876">
      <w:pPr>
        <w:pStyle w:val="SGGSGurm"/>
      </w:pPr>
      <w:r>
        <w:rPr>
          <w:cs/>
          <w:lang w:bidi="pa-IN"/>
        </w:rPr>
        <w:t>ਤਿਸ ਨੋ ਪ੍ਰਾਣੀ ਸਦਾ ਧਿਆਵਹੁ ਜਿਨਿ ਗੁਰਮੁਖਿ ਬਣਤ ਬਣਾਈ ॥੧੮</w:t>
      </w:r>
      <w:r>
        <w:rPr>
          <w:cs/>
        </w:rPr>
        <w:t xml:space="preserve">॥ </w:t>
      </w:r>
      <w:r>
        <w:rPr>
          <w:color w:val="008000"/>
          <w:sz w:val="18"/>
        </w:rPr>
        <w:t>(912)</w:t>
      </w:r>
    </w:p>
    <w:p w:rsidR="00A75876" w:rsidRDefault="00A75876">
      <w:pPr>
        <w:pStyle w:val="SGGSHindi"/>
      </w:pPr>
      <w:r>
        <w:rPr>
          <w:cs/>
        </w:rPr>
        <w:t>तिस</w:t>
      </w:r>
      <w:r>
        <w:t xml:space="preserve"> </w:t>
      </w:r>
      <w:r>
        <w:rPr>
          <w:cs/>
        </w:rPr>
        <w:t>नो</w:t>
      </w:r>
      <w:r>
        <w:t xml:space="preserve"> </w:t>
      </w:r>
      <w:r>
        <w:rPr>
          <w:cs/>
        </w:rPr>
        <w:t>प्राणी</w:t>
      </w:r>
      <w:r>
        <w:t xml:space="preserve"> </w:t>
      </w:r>
      <w:r>
        <w:rPr>
          <w:cs/>
        </w:rPr>
        <w:t>सदा</w:t>
      </w:r>
      <w:r>
        <w:t xml:space="preserve"> </w:t>
      </w:r>
      <w:r>
        <w:rPr>
          <w:cs/>
        </w:rPr>
        <w:t>धिआवहु</w:t>
      </w:r>
      <w:r>
        <w:t xml:space="preserve"> </w:t>
      </w:r>
      <w:r>
        <w:rPr>
          <w:cs/>
        </w:rPr>
        <w:t>जिनि</w:t>
      </w:r>
      <w:r>
        <w:t xml:space="preserve"> </w:t>
      </w:r>
      <w:r>
        <w:rPr>
          <w:cs/>
        </w:rPr>
        <w:t>गुरमुखि</w:t>
      </w:r>
      <w:r>
        <w:t xml:space="preserve"> </w:t>
      </w:r>
      <w:r>
        <w:rPr>
          <w:cs/>
        </w:rPr>
        <w:t>बणत</w:t>
      </w:r>
      <w:r>
        <w:t xml:space="preserve"> </w:t>
      </w:r>
      <w:r>
        <w:rPr>
          <w:cs/>
        </w:rPr>
        <w:t>बणाई</w:t>
      </w:r>
      <w:r>
        <w:t xml:space="preserve"> </w:t>
      </w:r>
      <w:r>
        <w:rPr>
          <w:cs/>
        </w:rPr>
        <w:t>॥१८॥</w:t>
      </w:r>
    </w:p>
    <w:p w:rsidR="00A75876" w:rsidRDefault="00A75876">
      <w:pPr>
        <w:pStyle w:val="SGGSRoman"/>
      </w:pPr>
      <w:r>
        <w:t>tis no paraanee sadaa Dhi-aavahu jin gurmukh banat banaa-ee. ||18||</w:t>
      </w:r>
    </w:p>
    <w:p w:rsidR="00A75876" w:rsidRDefault="00A75876">
      <w:pPr>
        <w:pStyle w:val="SGGSTrans"/>
      </w:pPr>
      <w:r>
        <w:t>O mortal, meditate forever on the Lord, who has made the Gurmukh in His making. ||18||</w:t>
      </w:r>
    </w:p>
    <w:p w:rsidR="00A75876" w:rsidRDefault="00A75876">
      <w:pPr>
        <w:pStyle w:val="SGGSGurm"/>
      </w:pPr>
      <w:r>
        <w:rPr>
          <w:cs/>
          <w:lang w:bidi="pa-IN"/>
        </w:rPr>
        <w:t>ਸਤਿਗੁਰ ਭੇਟੈ ਸੋ ਜਨੁ ਸੀਝੈ ਜਿਸੁ ਹਿਰਦੈ ਨਾਮੁ ਵਸਾਈ ॥੧੯</w:t>
      </w:r>
      <w:r>
        <w:rPr>
          <w:cs/>
        </w:rPr>
        <w:t xml:space="preserve">॥ </w:t>
      </w:r>
      <w:r>
        <w:rPr>
          <w:color w:val="008000"/>
          <w:sz w:val="18"/>
        </w:rPr>
        <w:t>(912)</w:t>
      </w:r>
    </w:p>
    <w:p w:rsidR="00A75876" w:rsidRDefault="00A75876">
      <w:pPr>
        <w:pStyle w:val="SGGSHindi"/>
      </w:pPr>
      <w:r>
        <w:rPr>
          <w:cs/>
        </w:rPr>
        <w:t>सतिगुर</w:t>
      </w:r>
      <w:r>
        <w:t xml:space="preserve"> </w:t>
      </w:r>
      <w:r>
        <w:rPr>
          <w:cs/>
        </w:rPr>
        <w:t>भेटै</w:t>
      </w:r>
      <w:r>
        <w:t xml:space="preserve"> </w:t>
      </w:r>
      <w:r>
        <w:rPr>
          <w:cs/>
        </w:rPr>
        <w:t>सो</w:t>
      </w:r>
      <w:r>
        <w:t xml:space="preserve"> </w:t>
      </w:r>
      <w:r>
        <w:rPr>
          <w:cs/>
        </w:rPr>
        <w:t>जनु</w:t>
      </w:r>
      <w:r>
        <w:t xml:space="preserve"> </w:t>
      </w:r>
      <w:r>
        <w:rPr>
          <w:cs/>
        </w:rPr>
        <w:t>सीझै</w:t>
      </w:r>
      <w:r>
        <w:t xml:space="preserve"> </w:t>
      </w:r>
      <w:r>
        <w:rPr>
          <w:cs/>
        </w:rPr>
        <w:t>जिसु</w:t>
      </w:r>
      <w:r>
        <w:t xml:space="preserve"> </w:t>
      </w:r>
      <w:r>
        <w:rPr>
          <w:cs/>
        </w:rPr>
        <w:t>हिरदै</w:t>
      </w:r>
      <w:r>
        <w:t xml:space="preserve"> </w:t>
      </w:r>
      <w:r>
        <w:rPr>
          <w:cs/>
        </w:rPr>
        <w:t>नामु</w:t>
      </w:r>
      <w:r>
        <w:t xml:space="preserve"> </w:t>
      </w:r>
      <w:r>
        <w:rPr>
          <w:cs/>
        </w:rPr>
        <w:t>वसाई</w:t>
      </w:r>
      <w:r>
        <w:t xml:space="preserve"> </w:t>
      </w:r>
      <w:r>
        <w:rPr>
          <w:cs/>
        </w:rPr>
        <w:t>॥१९॥</w:t>
      </w:r>
    </w:p>
    <w:p w:rsidR="00A75876" w:rsidRDefault="00A75876">
      <w:pPr>
        <w:pStyle w:val="SGGSRoman"/>
      </w:pPr>
      <w:r>
        <w:t>satgur bhaytai so jan seejhai jis hirdai naam vasaa-ee. ||19||</w:t>
      </w:r>
    </w:p>
    <w:p w:rsidR="00A75876" w:rsidRDefault="00A75876">
      <w:pPr>
        <w:pStyle w:val="SGGSTrans"/>
      </w:pPr>
      <w:r>
        <w:t>That humble being who meets with the True Guru is fulfilled; the Naam abides in his heart. ||19||</w:t>
      </w:r>
    </w:p>
    <w:p w:rsidR="00A75876" w:rsidRDefault="00A75876">
      <w:pPr>
        <w:pStyle w:val="SGGSGurm"/>
      </w:pPr>
      <w:r>
        <w:rPr>
          <w:cs/>
          <w:lang w:bidi="pa-IN"/>
        </w:rPr>
        <w:t>ਸਚਾ ਆਪਿ ਸਦਾ ਹੈ ਸਾਚਾ ਬਾਣੀ ਸਬਦਿ ਸੁਣਾਈ ॥੨੦</w:t>
      </w:r>
      <w:r>
        <w:rPr>
          <w:cs/>
        </w:rPr>
        <w:t xml:space="preserve">॥ </w:t>
      </w:r>
      <w:r>
        <w:rPr>
          <w:color w:val="008000"/>
          <w:sz w:val="18"/>
        </w:rPr>
        <w:t>(912)</w:t>
      </w:r>
    </w:p>
    <w:p w:rsidR="00A75876" w:rsidRDefault="00A75876">
      <w:pPr>
        <w:pStyle w:val="SGGSHindi"/>
      </w:pPr>
      <w:r>
        <w:rPr>
          <w:cs/>
        </w:rPr>
        <w:t>सचा</w:t>
      </w:r>
      <w:r>
        <w:t xml:space="preserve"> </w:t>
      </w:r>
      <w:r>
        <w:rPr>
          <w:cs/>
        </w:rPr>
        <w:t>आपि</w:t>
      </w:r>
      <w:r>
        <w:t xml:space="preserve"> </w:t>
      </w:r>
      <w:r>
        <w:rPr>
          <w:cs/>
        </w:rPr>
        <w:t>सदा</w:t>
      </w:r>
      <w:r>
        <w:t xml:space="preserve"> </w:t>
      </w:r>
      <w:r>
        <w:rPr>
          <w:cs/>
        </w:rPr>
        <w:t>है</w:t>
      </w:r>
      <w:r>
        <w:t xml:space="preserve"> </w:t>
      </w:r>
      <w:r>
        <w:rPr>
          <w:cs/>
        </w:rPr>
        <w:t>साचा</w:t>
      </w:r>
      <w:r>
        <w:t xml:space="preserve"> </w:t>
      </w:r>
      <w:r>
        <w:rPr>
          <w:cs/>
        </w:rPr>
        <w:t>बाणी</w:t>
      </w:r>
      <w:r>
        <w:t xml:space="preserve"> </w:t>
      </w:r>
      <w:r>
        <w:rPr>
          <w:cs/>
        </w:rPr>
        <w:t>सबदि</w:t>
      </w:r>
      <w:r>
        <w:t xml:space="preserve"> </w:t>
      </w:r>
      <w:r>
        <w:rPr>
          <w:cs/>
        </w:rPr>
        <w:t>सुणाई</w:t>
      </w:r>
      <w:r>
        <w:t xml:space="preserve"> </w:t>
      </w:r>
      <w:r>
        <w:rPr>
          <w:cs/>
        </w:rPr>
        <w:t>॥२०॥</w:t>
      </w:r>
    </w:p>
    <w:p w:rsidR="00A75876" w:rsidRDefault="00A75876">
      <w:pPr>
        <w:pStyle w:val="SGGSRoman"/>
      </w:pPr>
      <w:r>
        <w:t>sachaa aap sadaa hai saachaa banee sabad sunaa-ee. ||20||</w:t>
      </w:r>
    </w:p>
    <w:p w:rsidR="00A75876" w:rsidRDefault="00A75876">
      <w:pPr>
        <w:pStyle w:val="SGGSTrans"/>
      </w:pPr>
      <w:r>
        <w:t>The True Lord is Himself forever True; He announces His Bani, the Word of His Shabad. ||20||</w:t>
      </w:r>
    </w:p>
    <w:p w:rsidR="00A75876" w:rsidRDefault="00A75876">
      <w:pPr>
        <w:pStyle w:val="SGGSGurm"/>
      </w:pPr>
      <w:r>
        <w:rPr>
          <w:cs/>
          <w:lang w:bidi="pa-IN"/>
        </w:rPr>
        <w:t>ਨਾਨਕ ਸੁਣਿ ਵੇਖਿ ਰਹਿਆ ਵਿਸਮਾਦੁ ਮੇਰਾ ਪ੍ਰਭੁ ਰਵਿਆ ਸ੍ਰਬ ਥਾਈ ॥੨੧</w:t>
      </w:r>
      <w:r>
        <w:rPr>
          <w:cs/>
        </w:rPr>
        <w:t>॥</w:t>
      </w:r>
      <w:r>
        <w:rPr>
          <w:lang w:bidi="pa-IN"/>
        </w:rPr>
        <w:t>੫</w:t>
      </w:r>
      <w:r>
        <w:rPr>
          <w:cs/>
        </w:rPr>
        <w:t>॥</w:t>
      </w:r>
      <w:r>
        <w:rPr>
          <w:lang w:bidi="pa-IN"/>
        </w:rPr>
        <w:t>੧੪</w:t>
      </w:r>
      <w:r>
        <w:rPr>
          <w:cs/>
        </w:rPr>
        <w:t xml:space="preserve">॥ </w:t>
      </w:r>
      <w:r>
        <w:rPr>
          <w:color w:val="008000"/>
          <w:sz w:val="18"/>
        </w:rPr>
        <w:t>(912)</w:t>
      </w:r>
    </w:p>
    <w:p w:rsidR="00A75876" w:rsidRDefault="00A75876">
      <w:pPr>
        <w:pStyle w:val="SGGSHindi"/>
      </w:pPr>
      <w:r>
        <w:rPr>
          <w:cs/>
        </w:rPr>
        <w:t>नानक</w:t>
      </w:r>
      <w:r>
        <w:t xml:space="preserve"> </w:t>
      </w:r>
      <w:r>
        <w:rPr>
          <w:cs/>
        </w:rPr>
        <w:t>सुणि</w:t>
      </w:r>
      <w:r>
        <w:t xml:space="preserve"> </w:t>
      </w:r>
      <w:r>
        <w:rPr>
          <w:cs/>
        </w:rPr>
        <w:t>वेखि</w:t>
      </w:r>
      <w:r>
        <w:t xml:space="preserve"> </w:t>
      </w:r>
      <w:r>
        <w:rPr>
          <w:cs/>
        </w:rPr>
        <w:t>रहिआ</w:t>
      </w:r>
      <w:r>
        <w:t xml:space="preserve"> </w:t>
      </w:r>
      <w:r>
        <w:rPr>
          <w:cs/>
        </w:rPr>
        <w:t>विसमादु</w:t>
      </w:r>
      <w:r>
        <w:t xml:space="preserve"> </w:t>
      </w:r>
      <w:r>
        <w:rPr>
          <w:cs/>
        </w:rPr>
        <w:t>मेरा</w:t>
      </w:r>
      <w:r>
        <w:t xml:space="preserve"> </w:t>
      </w:r>
      <w:r>
        <w:rPr>
          <w:cs/>
        </w:rPr>
        <w:t>प्रभु</w:t>
      </w:r>
      <w:r>
        <w:t xml:space="preserve"> </w:t>
      </w:r>
      <w:r>
        <w:rPr>
          <w:cs/>
        </w:rPr>
        <w:t>रविआ</w:t>
      </w:r>
      <w:r>
        <w:t xml:space="preserve"> </w:t>
      </w:r>
      <w:r>
        <w:rPr>
          <w:cs/>
        </w:rPr>
        <w:t>स्रब</w:t>
      </w:r>
      <w:r>
        <w:t xml:space="preserve"> </w:t>
      </w:r>
      <w:r>
        <w:rPr>
          <w:cs/>
        </w:rPr>
        <w:t>थाई</w:t>
      </w:r>
      <w:r>
        <w:t xml:space="preserve"> </w:t>
      </w:r>
      <w:r>
        <w:rPr>
          <w:cs/>
        </w:rPr>
        <w:t>॥२१॥५॥१४॥</w:t>
      </w:r>
    </w:p>
    <w:p w:rsidR="00A75876" w:rsidRDefault="00A75876">
      <w:pPr>
        <w:pStyle w:val="SGGSRoman"/>
      </w:pPr>
      <w:r>
        <w:t>naanak sun vaykh rahi-aa vismaad mayraa parabh ravi-aa sarab thaa-ee. ||21||5||14||</w:t>
      </w:r>
    </w:p>
    <w:p w:rsidR="00A75876" w:rsidRDefault="00A75876">
      <w:pPr>
        <w:pStyle w:val="SGGSTrans"/>
      </w:pPr>
      <w:r>
        <w:t>Nanak is wonderstruck, hearing and seeing His Lord; my God is all-pervading, everywhere. ||21||5||14||</w:t>
      </w:r>
    </w:p>
    <w:p w:rsidR="00A75876" w:rsidRDefault="00A75876">
      <w:pPr>
        <w:pStyle w:val="SGGSGurm"/>
      </w:pPr>
      <w:r>
        <w:rPr>
          <w:cs/>
          <w:lang w:bidi="pa-IN"/>
        </w:rPr>
        <w:t xml:space="preserve">ਰਾਮਕਲੀ ਮਹਲਾ ੩ ਅਨੰਦੁ </w:t>
      </w:r>
      <w:r>
        <w:rPr>
          <w:color w:val="008000"/>
          <w:sz w:val="18"/>
        </w:rPr>
        <w:t>(917)</w:t>
      </w:r>
    </w:p>
    <w:p w:rsidR="00A75876" w:rsidRDefault="00A75876">
      <w:pPr>
        <w:pStyle w:val="SGGSHindi"/>
      </w:pPr>
      <w:r>
        <w:rPr>
          <w:cs/>
        </w:rPr>
        <w:t>रामकली</w:t>
      </w:r>
      <w:r>
        <w:t xml:space="preserve"> </w:t>
      </w:r>
      <w:r>
        <w:rPr>
          <w:cs/>
        </w:rPr>
        <w:t>महला</w:t>
      </w:r>
      <w:r>
        <w:t xml:space="preserve"> </w:t>
      </w:r>
      <w:r>
        <w:rPr>
          <w:cs/>
        </w:rPr>
        <w:t>३</w:t>
      </w:r>
      <w:r>
        <w:t xml:space="preserve"> </w:t>
      </w:r>
      <w:r>
        <w:rPr>
          <w:cs/>
        </w:rPr>
        <w:t>अनंदु</w:t>
      </w:r>
    </w:p>
    <w:p w:rsidR="00A75876" w:rsidRDefault="00A75876">
      <w:pPr>
        <w:pStyle w:val="SGGSRoman"/>
      </w:pPr>
      <w:r>
        <w:t>raamkalee mehlaa 3 anand</w:t>
      </w:r>
    </w:p>
    <w:p w:rsidR="00A75876" w:rsidRDefault="00A75876">
      <w:pPr>
        <w:pStyle w:val="SGGSTrans"/>
      </w:pPr>
      <w:r>
        <w:t>Raamkalee, Third Mehl, Anand ~ The Song Of Bliss:</w:t>
      </w:r>
    </w:p>
    <w:p w:rsidR="00A75876" w:rsidRDefault="00A75876">
      <w:pPr>
        <w:pStyle w:val="SGGSGurm"/>
      </w:pPr>
      <w:r>
        <w:rPr>
          <w:cs/>
          <w:lang w:bidi="pa-IN"/>
        </w:rPr>
        <w:t xml:space="preserve">ੴ ਸਤਿਗੁਰ ਪ੍ਰਸਾਦਿ ॥ </w:t>
      </w:r>
      <w:r>
        <w:rPr>
          <w:color w:val="008000"/>
          <w:sz w:val="18"/>
        </w:rPr>
        <w:t>(917)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ਅਨੰਦੁ ਭਇਆ ਮੇਰੀ ਮਾਏ ਸਤਿਗੁਰੂ ਮੈ ਪਾਇਆ ॥ </w:t>
      </w:r>
      <w:r>
        <w:rPr>
          <w:color w:val="008000"/>
          <w:sz w:val="18"/>
        </w:rPr>
        <w:t>(917)</w:t>
      </w:r>
    </w:p>
    <w:p w:rsidR="00A75876" w:rsidRDefault="00A75876">
      <w:pPr>
        <w:pStyle w:val="SGGSHindi"/>
      </w:pPr>
      <w:r>
        <w:rPr>
          <w:cs/>
        </w:rPr>
        <w:t>अनंदु</w:t>
      </w:r>
      <w:r>
        <w:t xml:space="preserve"> </w:t>
      </w:r>
      <w:r>
        <w:rPr>
          <w:cs/>
        </w:rPr>
        <w:t>भइआ</w:t>
      </w:r>
      <w:r>
        <w:t xml:space="preserve"> </w:t>
      </w:r>
      <w:r>
        <w:rPr>
          <w:cs/>
        </w:rPr>
        <w:t>मेरी</w:t>
      </w:r>
      <w:r>
        <w:t xml:space="preserve"> </w:t>
      </w:r>
      <w:r>
        <w:rPr>
          <w:cs/>
        </w:rPr>
        <w:t>माए</w:t>
      </w:r>
      <w:r>
        <w:t xml:space="preserve"> </w:t>
      </w:r>
      <w:r>
        <w:rPr>
          <w:cs/>
        </w:rPr>
        <w:t>सतिगुरू</w:t>
      </w:r>
      <w:r>
        <w:t xml:space="preserve"> </w:t>
      </w:r>
      <w:r>
        <w:rPr>
          <w:cs/>
        </w:rPr>
        <w:t>मै</w:t>
      </w:r>
      <w:r>
        <w:t xml:space="preserve"> </w:t>
      </w:r>
      <w:r>
        <w:rPr>
          <w:cs/>
        </w:rPr>
        <w:t>पाइआ</w:t>
      </w:r>
      <w:r>
        <w:t xml:space="preserve"> </w:t>
      </w:r>
      <w:r>
        <w:rPr>
          <w:cs/>
        </w:rPr>
        <w:t>॥</w:t>
      </w:r>
    </w:p>
    <w:p w:rsidR="00A75876" w:rsidRDefault="00A75876">
      <w:pPr>
        <w:pStyle w:val="SGGSRoman"/>
      </w:pPr>
      <w:r>
        <w:t>anand bha-i-aa mayree maa-ay satguroo mai paa-i-aa.</w:t>
      </w:r>
    </w:p>
    <w:p w:rsidR="00A75876" w:rsidRDefault="00A75876">
      <w:pPr>
        <w:pStyle w:val="SGGSTrans"/>
      </w:pPr>
      <w:r>
        <w:t>I am in ecstasy, O my mother, for I have found my True Guru.</w:t>
      </w:r>
    </w:p>
    <w:p w:rsidR="00A75876" w:rsidRDefault="00A75876">
      <w:pPr>
        <w:pStyle w:val="SGGSGurm"/>
      </w:pPr>
      <w:r>
        <w:rPr>
          <w:cs/>
          <w:lang w:bidi="pa-IN"/>
        </w:rPr>
        <w:t xml:space="preserve">ਸਤਿਗੁਰੁ ਤ ਪਾਇਆ ਸਹਜ ਸੇਤੀ ਮਨਿ ਵਜੀਆ ਵਾਧਾਈਆ ॥ </w:t>
      </w:r>
      <w:r>
        <w:rPr>
          <w:color w:val="008000"/>
          <w:sz w:val="18"/>
        </w:rPr>
        <w:t>(917)</w:t>
      </w:r>
    </w:p>
    <w:p w:rsidR="00A75876" w:rsidRDefault="00A75876">
      <w:pPr>
        <w:pStyle w:val="SGGSHindi"/>
      </w:pPr>
      <w:r>
        <w:rPr>
          <w:cs/>
        </w:rPr>
        <w:t>सतिगुरु</w:t>
      </w:r>
      <w:r>
        <w:t xml:space="preserve"> </w:t>
      </w:r>
      <w:r>
        <w:rPr>
          <w:cs/>
        </w:rPr>
        <w:t>त</w:t>
      </w:r>
      <w:r>
        <w:t xml:space="preserve"> </w:t>
      </w:r>
      <w:r>
        <w:rPr>
          <w:cs/>
        </w:rPr>
        <w:t>पाइआ</w:t>
      </w:r>
      <w:r>
        <w:t xml:space="preserve"> </w:t>
      </w:r>
      <w:r>
        <w:rPr>
          <w:cs/>
        </w:rPr>
        <w:t>सहज</w:t>
      </w:r>
      <w:r>
        <w:t xml:space="preserve"> </w:t>
      </w:r>
      <w:r>
        <w:rPr>
          <w:cs/>
        </w:rPr>
        <w:t>सेती</w:t>
      </w:r>
      <w:r>
        <w:t xml:space="preserve"> </w:t>
      </w:r>
      <w:r>
        <w:rPr>
          <w:cs/>
        </w:rPr>
        <w:t>मनि</w:t>
      </w:r>
      <w:r>
        <w:t xml:space="preserve"> </w:t>
      </w:r>
      <w:r>
        <w:rPr>
          <w:cs/>
        </w:rPr>
        <w:t>वजीआ</w:t>
      </w:r>
      <w:r>
        <w:t xml:space="preserve"> </w:t>
      </w:r>
      <w:r>
        <w:rPr>
          <w:cs/>
        </w:rPr>
        <w:t>वाधाईआ</w:t>
      </w:r>
      <w:r>
        <w:t xml:space="preserve"> </w:t>
      </w:r>
      <w:r>
        <w:rPr>
          <w:cs/>
        </w:rPr>
        <w:t>॥</w:t>
      </w:r>
    </w:p>
    <w:p w:rsidR="00A75876" w:rsidRDefault="00A75876">
      <w:pPr>
        <w:pStyle w:val="SGGSRoman"/>
      </w:pPr>
      <w:r>
        <w:t>satgur ta paa-i-aa sahj saytee man vajee-aa vaaDhaa-ee-aa.</w:t>
      </w:r>
    </w:p>
    <w:p w:rsidR="00A75876" w:rsidRDefault="00A75876">
      <w:pPr>
        <w:pStyle w:val="SGGSTrans"/>
      </w:pPr>
      <w:r>
        <w:t>I have found the True Guru, with intuitive ease, and my mind vibrates with the music of bliss.</w:t>
      </w:r>
    </w:p>
    <w:p w:rsidR="00A75876" w:rsidRDefault="00A75876">
      <w:pPr>
        <w:pStyle w:val="SGGSGurm"/>
      </w:pPr>
      <w:r>
        <w:rPr>
          <w:cs/>
          <w:lang w:bidi="pa-IN"/>
        </w:rPr>
        <w:t xml:space="preserve">ਰਾਗ ਰਤਨ ਪਰਵਾਰ ਪਰੀਆ ਸਬਦ ਗਾਵਣ ਆਈਆ ॥ </w:t>
      </w:r>
      <w:r>
        <w:rPr>
          <w:color w:val="008000"/>
          <w:sz w:val="18"/>
        </w:rPr>
        <w:t>(917)</w:t>
      </w:r>
    </w:p>
    <w:p w:rsidR="00A75876" w:rsidRDefault="00A75876">
      <w:pPr>
        <w:pStyle w:val="SGGSHindi"/>
      </w:pPr>
      <w:r>
        <w:rPr>
          <w:cs/>
        </w:rPr>
        <w:t>राग</w:t>
      </w:r>
      <w:r>
        <w:t xml:space="preserve"> </w:t>
      </w:r>
      <w:r>
        <w:rPr>
          <w:cs/>
        </w:rPr>
        <w:t>रतन</w:t>
      </w:r>
      <w:r>
        <w:t xml:space="preserve"> </w:t>
      </w:r>
      <w:r>
        <w:rPr>
          <w:cs/>
        </w:rPr>
        <w:t>परवार</w:t>
      </w:r>
      <w:r>
        <w:t xml:space="preserve"> </w:t>
      </w:r>
      <w:r>
        <w:rPr>
          <w:cs/>
        </w:rPr>
        <w:t>परीआ</w:t>
      </w:r>
      <w:r>
        <w:t xml:space="preserve"> </w:t>
      </w:r>
      <w:r>
        <w:rPr>
          <w:cs/>
        </w:rPr>
        <w:t>सबद</w:t>
      </w:r>
      <w:r>
        <w:t xml:space="preserve"> </w:t>
      </w:r>
      <w:r>
        <w:rPr>
          <w:cs/>
        </w:rPr>
        <w:t>गावण</w:t>
      </w:r>
      <w:r>
        <w:t xml:space="preserve"> </w:t>
      </w:r>
      <w:r>
        <w:rPr>
          <w:cs/>
        </w:rPr>
        <w:t>आईआ</w:t>
      </w:r>
      <w:r>
        <w:t xml:space="preserve"> </w:t>
      </w:r>
      <w:r>
        <w:rPr>
          <w:cs/>
        </w:rPr>
        <w:t>॥</w:t>
      </w:r>
    </w:p>
    <w:p w:rsidR="00A75876" w:rsidRDefault="00A75876">
      <w:pPr>
        <w:pStyle w:val="SGGSRoman"/>
      </w:pPr>
      <w:r>
        <w:t>raag ratan parvaar paree-aa sabad gaavan aa-ee-aa.</w:t>
      </w:r>
    </w:p>
    <w:p w:rsidR="00A75876" w:rsidRDefault="00A75876">
      <w:pPr>
        <w:pStyle w:val="SGGSTrans"/>
      </w:pPr>
      <w:r>
        <w:t>The jewelled melodies and their related celestial harmonies have come to sing the Word of the Shabad.</w:t>
      </w:r>
    </w:p>
    <w:p w:rsidR="00A75876" w:rsidRDefault="00A75876">
      <w:pPr>
        <w:pStyle w:val="SGGSGurm"/>
      </w:pPr>
      <w:r>
        <w:rPr>
          <w:cs/>
          <w:lang w:bidi="pa-IN"/>
        </w:rPr>
        <w:t xml:space="preserve">ਸਬਦੋ ਤ ਗਾਵਹੁ ਹਰੀ ਕੇਰਾ ਮਨਿ ਜਿਨੀ ਵਸਾਇਆ ॥ </w:t>
      </w:r>
      <w:r>
        <w:rPr>
          <w:color w:val="008000"/>
          <w:sz w:val="18"/>
        </w:rPr>
        <w:t>(917)</w:t>
      </w:r>
    </w:p>
    <w:p w:rsidR="00A75876" w:rsidRDefault="00A75876">
      <w:pPr>
        <w:pStyle w:val="SGGSHindi"/>
      </w:pPr>
      <w:r>
        <w:rPr>
          <w:cs/>
        </w:rPr>
        <w:t>सबदो</w:t>
      </w:r>
      <w:r>
        <w:t xml:space="preserve"> </w:t>
      </w:r>
      <w:r>
        <w:rPr>
          <w:cs/>
        </w:rPr>
        <w:t>त</w:t>
      </w:r>
      <w:r>
        <w:t xml:space="preserve"> </w:t>
      </w:r>
      <w:r>
        <w:rPr>
          <w:cs/>
        </w:rPr>
        <w:t>गावहु</w:t>
      </w:r>
      <w:r>
        <w:t xml:space="preserve"> </w:t>
      </w:r>
      <w:r>
        <w:rPr>
          <w:cs/>
        </w:rPr>
        <w:t>हरी</w:t>
      </w:r>
      <w:r>
        <w:t xml:space="preserve"> </w:t>
      </w:r>
      <w:r>
        <w:rPr>
          <w:cs/>
        </w:rPr>
        <w:t>केरा</w:t>
      </w:r>
      <w:r>
        <w:t xml:space="preserve"> </w:t>
      </w:r>
      <w:r>
        <w:rPr>
          <w:cs/>
        </w:rPr>
        <w:t>मनि</w:t>
      </w:r>
      <w:r>
        <w:t xml:space="preserve"> </w:t>
      </w:r>
      <w:r>
        <w:rPr>
          <w:cs/>
        </w:rPr>
        <w:t>जिनी</w:t>
      </w:r>
      <w:r>
        <w:t xml:space="preserve"> </w:t>
      </w:r>
      <w:r>
        <w:rPr>
          <w:cs/>
        </w:rPr>
        <w:t>वसाइआ</w:t>
      </w:r>
      <w:r>
        <w:t xml:space="preserve"> </w:t>
      </w:r>
      <w:r>
        <w:rPr>
          <w:cs/>
        </w:rPr>
        <w:t>॥</w:t>
      </w:r>
    </w:p>
    <w:p w:rsidR="00A75876" w:rsidRDefault="00A75876">
      <w:pPr>
        <w:pStyle w:val="SGGSRoman"/>
      </w:pPr>
      <w:r>
        <w:t>sabdo ta gaavhu haree kayraa man jinee vasaa-i-aa.</w:t>
      </w:r>
    </w:p>
    <w:p w:rsidR="00A75876" w:rsidRDefault="00A75876">
      <w:pPr>
        <w:pStyle w:val="SGGSTrans"/>
      </w:pPr>
      <w:r>
        <w:t>The Lord dwells within the minds of those who sing the Shabad.</w:t>
      </w:r>
    </w:p>
    <w:p w:rsidR="00A75876" w:rsidRDefault="00A75876">
      <w:pPr>
        <w:pStyle w:val="SGGSGurm"/>
      </w:pPr>
      <w:r>
        <w:rPr>
          <w:cs/>
          <w:lang w:bidi="pa-IN"/>
        </w:rPr>
        <w:t>ਕਹੈ ਨਾਨਕੁ ਅਨੰਦੁ ਹੋਆ ਸਤਿਗੁਰੂ ਮੈ ਪਾਇਆ ॥੧</w:t>
      </w:r>
      <w:r>
        <w:rPr>
          <w:cs/>
        </w:rPr>
        <w:t>॥</w:t>
      </w:r>
      <w:r>
        <w:t xml:space="preserve"> </w:t>
      </w:r>
      <w:r>
        <w:rPr>
          <w:color w:val="008000"/>
          <w:sz w:val="18"/>
        </w:rPr>
        <w:t>(917)</w:t>
      </w:r>
    </w:p>
    <w:p w:rsidR="00A75876" w:rsidRDefault="00A75876">
      <w:pPr>
        <w:pStyle w:val="SGGSHindi"/>
      </w:pPr>
      <w:r>
        <w:rPr>
          <w:cs/>
        </w:rPr>
        <w:t>कहै</w:t>
      </w:r>
      <w:r>
        <w:t xml:space="preserve"> </w:t>
      </w:r>
      <w:r>
        <w:rPr>
          <w:cs/>
        </w:rPr>
        <w:t>नानकु</w:t>
      </w:r>
      <w:r>
        <w:t xml:space="preserve"> </w:t>
      </w:r>
      <w:r>
        <w:rPr>
          <w:cs/>
        </w:rPr>
        <w:t>अनंदु</w:t>
      </w:r>
      <w:r>
        <w:t xml:space="preserve"> </w:t>
      </w:r>
      <w:r>
        <w:rPr>
          <w:cs/>
        </w:rPr>
        <w:t>होआ</w:t>
      </w:r>
      <w:r>
        <w:t xml:space="preserve"> </w:t>
      </w:r>
      <w:r>
        <w:rPr>
          <w:cs/>
        </w:rPr>
        <w:t>सतिगुरू</w:t>
      </w:r>
      <w:r>
        <w:t xml:space="preserve"> </w:t>
      </w:r>
      <w:r>
        <w:rPr>
          <w:cs/>
        </w:rPr>
        <w:t>मै</w:t>
      </w:r>
      <w:r>
        <w:t xml:space="preserve"> </w:t>
      </w:r>
      <w:r>
        <w:rPr>
          <w:cs/>
        </w:rPr>
        <w:t>पाइआ</w:t>
      </w:r>
      <w:r>
        <w:t xml:space="preserve"> </w:t>
      </w:r>
      <w:r>
        <w:rPr>
          <w:cs/>
        </w:rPr>
        <w:t>॥१॥</w:t>
      </w:r>
    </w:p>
    <w:p w:rsidR="00A75876" w:rsidRDefault="00A75876">
      <w:pPr>
        <w:pStyle w:val="SGGSRoman"/>
      </w:pPr>
      <w:r>
        <w:t>kahai naanak anand ho-aa satguroo mai paa-i-aa. ||1||</w:t>
      </w:r>
    </w:p>
    <w:p w:rsidR="00A75876" w:rsidRDefault="00A75876">
      <w:pPr>
        <w:pStyle w:val="SGGSTrans"/>
      </w:pPr>
      <w:r>
        <w:t>Says Nanak, I am in ecstasy, for I have found my True Guru. ||1||</w:t>
      </w:r>
    </w:p>
    <w:p w:rsidR="00A75876" w:rsidRDefault="00A75876">
      <w:pPr>
        <w:pStyle w:val="SGGSGurm"/>
      </w:pPr>
      <w:r>
        <w:rPr>
          <w:cs/>
          <w:lang w:bidi="pa-IN"/>
        </w:rPr>
        <w:t xml:space="preserve">ਏ ਮਨ ਮੇਰਿਆ ਤੂ ਸਦਾ ਰਹੁ ਹਰਿ ਨਾਲੇ ॥ </w:t>
      </w:r>
      <w:r>
        <w:rPr>
          <w:color w:val="008000"/>
          <w:sz w:val="18"/>
        </w:rPr>
        <w:t>(917)</w:t>
      </w:r>
    </w:p>
    <w:p w:rsidR="00A75876" w:rsidRDefault="00A75876">
      <w:pPr>
        <w:pStyle w:val="SGGSHindi"/>
      </w:pPr>
      <w:r>
        <w:rPr>
          <w:cs/>
        </w:rPr>
        <w:t>ए</w:t>
      </w:r>
      <w:r>
        <w:t xml:space="preserve"> </w:t>
      </w:r>
      <w:r>
        <w:rPr>
          <w:cs/>
        </w:rPr>
        <w:t>मन</w:t>
      </w:r>
      <w:r>
        <w:t xml:space="preserve"> </w:t>
      </w:r>
      <w:r>
        <w:rPr>
          <w:cs/>
        </w:rPr>
        <w:t>मेरिआ</w:t>
      </w:r>
      <w:r>
        <w:t xml:space="preserve"> </w:t>
      </w:r>
      <w:r>
        <w:rPr>
          <w:cs/>
        </w:rPr>
        <w:t>तू</w:t>
      </w:r>
      <w:r>
        <w:t xml:space="preserve"> </w:t>
      </w:r>
      <w:r>
        <w:rPr>
          <w:cs/>
        </w:rPr>
        <w:t>सदा</w:t>
      </w:r>
      <w:r>
        <w:t xml:space="preserve"> </w:t>
      </w:r>
      <w:r>
        <w:rPr>
          <w:cs/>
        </w:rPr>
        <w:t>रहु</w:t>
      </w:r>
      <w:r>
        <w:t xml:space="preserve"> </w:t>
      </w:r>
      <w:r>
        <w:rPr>
          <w:cs/>
        </w:rPr>
        <w:t>हरि</w:t>
      </w:r>
      <w:r>
        <w:t xml:space="preserve"> </w:t>
      </w:r>
      <w:r>
        <w:rPr>
          <w:cs/>
        </w:rPr>
        <w:t>नाले</w:t>
      </w:r>
      <w:r>
        <w:t xml:space="preserve"> </w:t>
      </w:r>
      <w:r>
        <w:rPr>
          <w:cs/>
        </w:rPr>
        <w:t>॥</w:t>
      </w:r>
    </w:p>
    <w:p w:rsidR="00A75876" w:rsidRDefault="00A75876">
      <w:pPr>
        <w:pStyle w:val="SGGSRoman"/>
      </w:pPr>
      <w:r>
        <w:t>ay man mayri-aa too sadaa rahu har naalay.</w:t>
      </w:r>
    </w:p>
    <w:p w:rsidR="00A75876" w:rsidRDefault="00A75876">
      <w:pPr>
        <w:pStyle w:val="SGGSTrans"/>
      </w:pPr>
      <w:r>
        <w:t>O my mind, remain always with the Lord.</w:t>
      </w:r>
    </w:p>
    <w:p w:rsidR="00A75876" w:rsidRDefault="00A75876">
      <w:pPr>
        <w:pStyle w:val="SGGSGurm"/>
      </w:pPr>
      <w:r>
        <w:rPr>
          <w:cs/>
          <w:lang w:bidi="pa-IN"/>
        </w:rPr>
        <w:t xml:space="preserve">ਹਰਿ ਨਾਲਿ ਰਹੁ ਤੂ ਮੰਨ ਮੇਰੇ ਦੂਖ ਸਭਿ ਵਿਸਾਰਣਾ ॥ </w:t>
      </w:r>
      <w:r>
        <w:rPr>
          <w:color w:val="008000"/>
          <w:sz w:val="18"/>
        </w:rPr>
        <w:t>(917)</w:t>
      </w:r>
    </w:p>
    <w:p w:rsidR="00A75876" w:rsidRDefault="00A75876">
      <w:pPr>
        <w:pStyle w:val="SGGSHindi"/>
      </w:pPr>
      <w:r>
        <w:rPr>
          <w:cs/>
        </w:rPr>
        <w:t>हरि</w:t>
      </w:r>
      <w:r>
        <w:t xml:space="preserve"> </w:t>
      </w:r>
      <w:r>
        <w:rPr>
          <w:cs/>
        </w:rPr>
        <w:t>नालि</w:t>
      </w:r>
      <w:r>
        <w:t xml:space="preserve"> </w:t>
      </w:r>
      <w:r>
        <w:rPr>
          <w:cs/>
        </w:rPr>
        <w:t>रहु</w:t>
      </w:r>
      <w:r>
        <w:t xml:space="preserve"> </w:t>
      </w:r>
      <w:r>
        <w:rPr>
          <w:cs/>
        </w:rPr>
        <w:t>तू</w:t>
      </w:r>
      <w:r>
        <w:t xml:space="preserve"> </w:t>
      </w:r>
      <w:r>
        <w:rPr>
          <w:cs/>
        </w:rPr>
        <w:t>मंन</w:t>
      </w:r>
      <w:r>
        <w:t xml:space="preserve"> </w:t>
      </w:r>
      <w:r>
        <w:rPr>
          <w:cs/>
        </w:rPr>
        <w:t>मेरे</w:t>
      </w:r>
      <w:r>
        <w:t xml:space="preserve"> </w:t>
      </w:r>
      <w:r>
        <w:rPr>
          <w:cs/>
        </w:rPr>
        <w:t>दूख</w:t>
      </w:r>
      <w:r>
        <w:t xml:space="preserve"> </w:t>
      </w:r>
      <w:r>
        <w:rPr>
          <w:cs/>
        </w:rPr>
        <w:t>सभि</w:t>
      </w:r>
      <w:r>
        <w:t xml:space="preserve"> </w:t>
      </w:r>
      <w:r>
        <w:rPr>
          <w:cs/>
        </w:rPr>
        <w:t>विसारणा</w:t>
      </w:r>
      <w:r>
        <w:t xml:space="preserve"> </w:t>
      </w:r>
      <w:r>
        <w:rPr>
          <w:cs/>
        </w:rPr>
        <w:t>॥</w:t>
      </w:r>
    </w:p>
    <w:p w:rsidR="00A75876" w:rsidRDefault="00A75876">
      <w:pPr>
        <w:pStyle w:val="SGGSRoman"/>
      </w:pPr>
      <w:r>
        <w:t>har naal rahu too man mayray dookh sabh visaarnaa.</w:t>
      </w:r>
    </w:p>
    <w:p w:rsidR="00A75876" w:rsidRDefault="00A75876">
      <w:pPr>
        <w:pStyle w:val="SGGSTrans"/>
      </w:pPr>
      <w:r>
        <w:t>Remain always with the Lord, O my mind, and all sufferings will be forgotten.</w:t>
      </w:r>
    </w:p>
    <w:p w:rsidR="00A75876" w:rsidRDefault="00A75876">
      <w:pPr>
        <w:pStyle w:val="SGGSGurm"/>
      </w:pPr>
      <w:r>
        <w:rPr>
          <w:cs/>
          <w:lang w:bidi="pa-IN"/>
        </w:rPr>
        <w:t xml:space="preserve">ਅੰਗੀਕਾਰੁ ਓਹੁ ਕਰੇ ਤੇਰਾ ਕਾਰਜ ਸਭਿ ਸਵਾਰਣਾ ॥ </w:t>
      </w:r>
      <w:r>
        <w:rPr>
          <w:color w:val="008000"/>
          <w:sz w:val="18"/>
        </w:rPr>
        <w:t>(917)</w:t>
      </w:r>
    </w:p>
    <w:p w:rsidR="00A75876" w:rsidRDefault="00A75876">
      <w:pPr>
        <w:pStyle w:val="SGGSHindi"/>
      </w:pPr>
      <w:r>
        <w:rPr>
          <w:cs/>
        </w:rPr>
        <w:t>अंगीकारु</w:t>
      </w:r>
      <w:r>
        <w:t xml:space="preserve"> </w:t>
      </w:r>
      <w:r>
        <w:rPr>
          <w:cs/>
        </w:rPr>
        <w:t>ओहु</w:t>
      </w:r>
      <w:r>
        <w:t xml:space="preserve"> </w:t>
      </w:r>
      <w:r>
        <w:rPr>
          <w:cs/>
        </w:rPr>
        <w:t>करे</w:t>
      </w:r>
      <w:r>
        <w:t xml:space="preserve"> </w:t>
      </w:r>
      <w:r>
        <w:rPr>
          <w:cs/>
        </w:rPr>
        <w:t>तेरा</w:t>
      </w:r>
      <w:r>
        <w:t xml:space="preserve"> </w:t>
      </w:r>
      <w:r>
        <w:rPr>
          <w:cs/>
        </w:rPr>
        <w:t>कारज</w:t>
      </w:r>
      <w:r>
        <w:t xml:space="preserve"> </w:t>
      </w:r>
      <w:r>
        <w:rPr>
          <w:cs/>
        </w:rPr>
        <w:t>सभि</w:t>
      </w:r>
      <w:r>
        <w:t xml:space="preserve"> </w:t>
      </w:r>
      <w:r>
        <w:rPr>
          <w:cs/>
        </w:rPr>
        <w:t>सवारणा</w:t>
      </w:r>
      <w:r>
        <w:t xml:space="preserve"> </w:t>
      </w:r>
      <w:r>
        <w:rPr>
          <w:cs/>
        </w:rPr>
        <w:t>॥</w:t>
      </w:r>
    </w:p>
    <w:p w:rsidR="00A75876" w:rsidRDefault="00A75876">
      <w:pPr>
        <w:pStyle w:val="SGGSRoman"/>
      </w:pPr>
      <w:r>
        <w:t>angeekaar oh karay tayraa kaaraj sabh savaarnaa.</w:t>
      </w:r>
    </w:p>
    <w:p w:rsidR="00A75876" w:rsidRDefault="00A75876">
      <w:pPr>
        <w:pStyle w:val="SGGSTrans"/>
      </w:pPr>
      <w:r>
        <w:t>He will accept You as His own, and all your affairs will be perfectly arranged.</w:t>
      </w:r>
    </w:p>
    <w:p w:rsidR="00A75876" w:rsidRDefault="00A75876">
      <w:pPr>
        <w:pStyle w:val="SGGSGurm"/>
      </w:pPr>
      <w:r>
        <w:rPr>
          <w:cs/>
          <w:lang w:bidi="pa-IN"/>
        </w:rPr>
        <w:t xml:space="preserve">ਸਭਨਾ ਗਲਾ ਸਮਰਥੁ ਸੁਆਮੀ ਸੋ ਕਿਉ ਮਨਹੁ ਵਿਸਾਰੇ ॥ </w:t>
      </w:r>
      <w:r>
        <w:rPr>
          <w:color w:val="008000"/>
          <w:sz w:val="18"/>
        </w:rPr>
        <w:t>(917)</w:t>
      </w:r>
    </w:p>
    <w:p w:rsidR="00A75876" w:rsidRDefault="00A75876">
      <w:pPr>
        <w:pStyle w:val="SGGSHindi"/>
      </w:pPr>
      <w:r>
        <w:rPr>
          <w:cs/>
        </w:rPr>
        <w:t>सभना</w:t>
      </w:r>
      <w:r>
        <w:t xml:space="preserve"> </w:t>
      </w:r>
      <w:r>
        <w:rPr>
          <w:cs/>
        </w:rPr>
        <w:t>गला</w:t>
      </w:r>
      <w:r>
        <w:t xml:space="preserve"> </w:t>
      </w:r>
      <w:r>
        <w:rPr>
          <w:cs/>
        </w:rPr>
        <w:t>समरथु</w:t>
      </w:r>
      <w:r>
        <w:t xml:space="preserve"> </w:t>
      </w:r>
      <w:r>
        <w:rPr>
          <w:cs/>
        </w:rPr>
        <w:t>सुआमी</w:t>
      </w:r>
      <w:r>
        <w:t xml:space="preserve"> </w:t>
      </w:r>
      <w:r>
        <w:rPr>
          <w:cs/>
        </w:rPr>
        <w:t>सो</w:t>
      </w:r>
      <w:r>
        <w:t xml:space="preserve"> </w:t>
      </w:r>
      <w:r>
        <w:rPr>
          <w:cs/>
        </w:rPr>
        <w:t>किउ</w:t>
      </w:r>
      <w:r>
        <w:t xml:space="preserve"> </w:t>
      </w:r>
      <w:r>
        <w:rPr>
          <w:cs/>
        </w:rPr>
        <w:t>मनहु</w:t>
      </w:r>
      <w:r>
        <w:t xml:space="preserve"> </w:t>
      </w:r>
      <w:r>
        <w:rPr>
          <w:cs/>
        </w:rPr>
        <w:t>विसारे</w:t>
      </w:r>
      <w:r>
        <w:t xml:space="preserve"> </w:t>
      </w:r>
      <w:r>
        <w:rPr>
          <w:cs/>
        </w:rPr>
        <w:t>॥</w:t>
      </w:r>
    </w:p>
    <w:p w:rsidR="00A75876" w:rsidRDefault="00A75876">
      <w:pPr>
        <w:pStyle w:val="SGGSRoman"/>
      </w:pPr>
      <w:r>
        <w:t>sabhnaa galaa samrath su-aamee so ki-o manhu visaaray.</w:t>
      </w:r>
    </w:p>
    <w:p w:rsidR="00A75876" w:rsidRDefault="00A75876">
      <w:pPr>
        <w:pStyle w:val="SGGSTrans"/>
      </w:pPr>
      <w:r>
        <w:t>Our Lord and Master is all-powerful to do all things, so why forget Him from your mind?</w:t>
      </w:r>
    </w:p>
    <w:p w:rsidR="00A75876" w:rsidRDefault="00A75876">
      <w:pPr>
        <w:pStyle w:val="SGGSGurm"/>
      </w:pPr>
      <w:r>
        <w:rPr>
          <w:cs/>
          <w:lang w:bidi="pa-IN"/>
        </w:rPr>
        <w:t>ਕਹੈ ਨਾਨਕੁ ਮੰਨ ਮੇਰੇ ਸਦਾ ਰਹੁ ਹਰਿ ਨਾਲੇ ॥੨</w:t>
      </w:r>
      <w:r>
        <w:rPr>
          <w:cs/>
        </w:rPr>
        <w:t xml:space="preserve">॥ </w:t>
      </w:r>
      <w:r>
        <w:rPr>
          <w:color w:val="008000"/>
          <w:sz w:val="18"/>
        </w:rPr>
        <w:t>(917)</w:t>
      </w:r>
    </w:p>
    <w:p w:rsidR="00A75876" w:rsidRDefault="00A75876">
      <w:pPr>
        <w:pStyle w:val="SGGSHindi"/>
      </w:pPr>
      <w:r>
        <w:rPr>
          <w:cs/>
        </w:rPr>
        <w:t>कहै</w:t>
      </w:r>
      <w:r>
        <w:t xml:space="preserve"> </w:t>
      </w:r>
      <w:r>
        <w:rPr>
          <w:cs/>
        </w:rPr>
        <w:t>नानकु</w:t>
      </w:r>
      <w:r>
        <w:t xml:space="preserve"> </w:t>
      </w:r>
      <w:r>
        <w:rPr>
          <w:cs/>
        </w:rPr>
        <w:t>मंन</w:t>
      </w:r>
      <w:r>
        <w:t xml:space="preserve"> </w:t>
      </w:r>
      <w:r>
        <w:rPr>
          <w:cs/>
        </w:rPr>
        <w:t>मेरे</w:t>
      </w:r>
      <w:r>
        <w:t xml:space="preserve"> </w:t>
      </w:r>
      <w:r>
        <w:rPr>
          <w:cs/>
        </w:rPr>
        <w:t>सदा</w:t>
      </w:r>
      <w:r>
        <w:t xml:space="preserve"> </w:t>
      </w:r>
      <w:r>
        <w:rPr>
          <w:cs/>
        </w:rPr>
        <w:t>रहु</w:t>
      </w:r>
      <w:r>
        <w:t xml:space="preserve"> </w:t>
      </w:r>
      <w:r>
        <w:rPr>
          <w:cs/>
        </w:rPr>
        <w:t>हरि</w:t>
      </w:r>
      <w:r>
        <w:t xml:space="preserve"> </w:t>
      </w:r>
      <w:r>
        <w:rPr>
          <w:cs/>
        </w:rPr>
        <w:t>नाले</w:t>
      </w:r>
      <w:r>
        <w:t xml:space="preserve"> </w:t>
      </w:r>
      <w:r>
        <w:rPr>
          <w:cs/>
        </w:rPr>
        <w:t>॥२॥</w:t>
      </w:r>
    </w:p>
    <w:p w:rsidR="00A75876" w:rsidRDefault="00A75876">
      <w:pPr>
        <w:pStyle w:val="SGGSRoman"/>
      </w:pPr>
      <w:r>
        <w:t>kahai naanak man mayray sadaa rahu har naalay. ||2||</w:t>
      </w:r>
    </w:p>
    <w:p w:rsidR="00A75876" w:rsidRDefault="00A75876">
      <w:pPr>
        <w:pStyle w:val="SGGSTrans"/>
      </w:pPr>
      <w:r>
        <w:t>Says Nanak, O my mind, remain always with the Lord. ||2||</w:t>
      </w:r>
    </w:p>
    <w:p w:rsidR="00A75876" w:rsidRDefault="00A75876">
      <w:pPr>
        <w:pStyle w:val="SGGSGurm"/>
      </w:pPr>
      <w:r>
        <w:rPr>
          <w:cs/>
          <w:lang w:bidi="pa-IN"/>
        </w:rPr>
        <w:t xml:space="preserve">ਸਾਚੇ ਸਾਹਿਬਾ ਕਿਆ ਨਾਹੀ ਘਰਿ ਤੇਰੈ ॥ </w:t>
      </w:r>
      <w:r>
        <w:rPr>
          <w:color w:val="008000"/>
          <w:sz w:val="18"/>
        </w:rPr>
        <w:t>(917)</w:t>
      </w:r>
    </w:p>
    <w:p w:rsidR="00A75876" w:rsidRDefault="00A75876">
      <w:pPr>
        <w:pStyle w:val="SGGSHindi"/>
      </w:pPr>
      <w:r>
        <w:rPr>
          <w:cs/>
        </w:rPr>
        <w:t>साचे</w:t>
      </w:r>
      <w:r>
        <w:t xml:space="preserve"> </w:t>
      </w:r>
      <w:r>
        <w:rPr>
          <w:cs/>
        </w:rPr>
        <w:t>साहिबा</w:t>
      </w:r>
      <w:r>
        <w:t xml:space="preserve"> </w:t>
      </w:r>
      <w:r>
        <w:rPr>
          <w:cs/>
        </w:rPr>
        <w:t>किआ</w:t>
      </w:r>
      <w:r>
        <w:t xml:space="preserve"> </w:t>
      </w:r>
      <w:r>
        <w:rPr>
          <w:cs/>
        </w:rPr>
        <w:t>नाही</w:t>
      </w:r>
      <w:r>
        <w:t xml:space="preserve"> </w:t>
      </w:r>
      <w:r>
        <w:rPr>
          <w:cs/>
        </w:rPr>
        <w:t>घरि</w:t>
      </w:r>
      <w:r>
        <w:t xml:space="preserve"> </w:t>
      </w:r>
      <w:r>
        <w:rPr>
          <w:cs/>
        </w:rPr>
        <w:t>तेरै</w:t>
      </w:r>
      <w:r>
        <w:t xml:space="preserve"> </w:t>
      </w:r>
      <w:r>
        <w:rPr>
          <w:cs/>
        </w:rPr>
        <w:t>॥</w:t>
      </w:r>
    </w:p>
    <w:p w:rsidR="00A75876" w:rsidRDefault="00A75876">
      <w:pPr>
        <w:pStyle w:val="SGGSRoman"/>
      </w:pPr>
      <w:r>
        <w:t>saachay saahibaa ki-aa naahee ghar tayrai.</w:t>
      </w:r>
    </w:p>
    <w:p w:rsidR="00A75876" w:rsidRDefault="00A75876">
      <w:pPr>
        <w:pStyle w:val="SGGSTrans"/>
      </w:pPr>
      <w:r>
        <w:t>O my True Lord and Master, what is there which is not in Your celestial home?</w:t>
      </w:r>
    </w:p>
    <w:p w:rsidR="00A75876" w:rsidRDefault="00A75876">
      <w:pPr>
        <w:pStyle w:val="SGGSGurm"/>
      </w:pPr>
      <w:r>
        <w:rPr>
          <w:cs/>
          <w:lang w:bidi="pa-IN"/>
        </w:rPr>
        <w:t xml:space="preserve">ਘਰਿ ਤ ਤੇਰੈ ਸਭੁ ਕਿਛੁ ਹੈ ਜਿਸੁ ਦੇਹਿ ਸੁ ਪਾਵਏ ॥ </w:t>
      </w:r>
      <w:r>
        <w:rPr>
          <w:color w:val="008000"/>
          <w:sz w:val="18"/>
        </w:rPr>
        <w:t>(917)</w:t>
      </w:r>
    </w:p>
    <w:p w:rsidR="00A75876" w:rsidRDefault="00A75876">
      <w:pPr>
        <w:pStyle w:val="SGGSHindi"/>
      </w:pPr>
      <w:r>
        <w:rPr>
          <w:cs/>
        </w:rPr>
        <w:t>घरि</w:t>
      </w:r>
      <w:r>
        <w:t xml:space="preserve"> </w:t>
      </w:r>
      <w:r>
        <w:rPr>
          <w:cs/>
        </w:rPr>
        <w:t>त</w:t>
      </w:r>
      <w:r>
        <w:t xml:space="preserve"> </w:t>
      </w:r>
      <w:r>
        <w:rPr>
          <w:cs/>
        </w:rPr>
        <w:t>तेरै</w:t>
      </w:r>
      <w:r>
        <w:t xml:space="preserve"> </w:t>
      </w:r>
      <w:r>
        <w:rPr>
          <w:cs/>
        </w:rPr>
        <w:t>सभु</w:t>
      </w:r>
      <w:r>
        <w:t xml:space="preserve"> </w:t>
      </w:r>
      <w:r>
        <w:rPr>
          <w:cs/>
        </w:rPr>
        <w:t>किछु</w:t>
      </w:r>
      <w:r>
        <w:t xml:space="preserve"> </w:t>
      </w:r>
      <w:r>
        <w:rPr>
          <w:cs/>
        </w:rPr>
        <w:t>है</w:t>
      </w:r>
      <w:r>
        <w:t xml:space="preserve"> </w:t>
      </w:r>
      <w:r>
        <w:rPr>
          <w:cs/>
        </w:rPr>
        <w:t>जिसु</w:t>
      </w:r>
      <w:r>
        <w:t xml:space="preserve"> </w:t>
      </w:r>
      <w:r>
        <w:rPr>
          <w:cs/>
        </w:rPr>
        <w:t>देहि</w:t>
      </w:r>
      <w:r>
        <w:t xml:space="preserve"> </w:t>
      </w:r>
      <w:r>
        <w:rPr>
          <w:cs/>
        </w:rPr>
        <w:t>सु</w:t>
      </w:r>
      <w:r>
        <w:t xml:space="preserve"> </w:t>
      </w:r>
      <w:r>
        <w:rPr>
          <w:cs/>
        </w:rPr>
        <w:t>पावए</w:t>
      </w:r>
      <w:r>
        <w:t xml:space="preserve"> </w:t>
      </w:r>
      <w:r>
        <w:rPr>
          <w:cs/>
        </w:rPr>
        <w:t>॥</w:t>
      </w:r>
    </w:p>
    <w:p w:rsidR="00A75876" w:rsidRDefault="00A75876">
      <w:pPr>
        <w:pStyle w:val="SGGSRoman"/>
      </w:pPr>
      <w:r>
        <w:t>ghar ta tayrai sabh kichh hai jis deh so paav-ay.</w:t>
      </w:r>
    </w:p>
    <w:p w:rsidR="00A75876" w:rsidRDefault="00A75876">
      <w:pPr>
        <w:pStyle w:val="SGGSTrans"/>
      </w:pPr>
      <w:r>
        <w:t>Everything is in Your home; they receive, unto whom You give.</w:t>
      </w:r>
    </w:p>
    <w:p w:rsidR="00A75876" w:rsidRDefault="00A75876">
      <w:pPr>
        <w:pStyle w:val="SGGSGurm"/>
      </w:pPr>
      <w:r>
        <w:rPr>
          <w:cs/>
          <w:lang w:bidi="pa-IN"/>
        </w:rPr>
        <w:t xml:space="preserve">ਸਦਾ ਸਿਫਤਿ ਸਲਾਹ ਤੇਰੀ ਨਾਮੁ ਮਨਿ ਵਸਾਵਏ ॥ </w:t>
      </w:r>
      <w:r>
        <w:rPr>
          <w:color w:val="008000"/>
          <w:sz w:val="18"/>
        </w:rPr>
        <w:t>(917)</w:t>
      </w:r>
    </w:p>
    <w:p w:rsidR="00A75876" w:rsidRDefault="00A75876">
      <w:pPr>
        <w:pStyle w:val="SGGSHindi"/>
      </w:pPr>
      <w:r>
        <w:rPr>
          <w:cs/>
        </w:rPr>
        <w:t>सदा</w:t>
      </w:r>
      <w:r>
        <w:t xml:space="preserve"> </w:t>
      </w:r>
      <w:r>
        <w:rPr>
          <w:cs/>
        </w:rPr>
        <w:t>सिफति</w:t>
      </w:r>
      <w:r>
        <w:t xml:space="preserve"> </w:t>
      </w:r>
      <w:r>
        <w:rPr>
          <w:cs/>
        </w:rPr>
        <w:t>सलाह</w:t>
      </w:r>
      <w:r>
        <w:t xml:space="preserve"> </w:t>
      </w:r>
      <w:r>
        <w:rPr>
          <w:cs/>
        </w:rPr>
        <w:t>तेरी</w:t>
      </w:r>
      <w:r>
        <w:t xml:space="preserve"> </w:t>
      </w:r>
      <w:r>
        <w:rPr>
          <w:cs/>
        </w:rPr>
        <w:t>नामु</w:t>
      </w:r>
      <w:r>
        <w:t xml:space="preserve"> </w:t>
      </w:r>
      <w:r>
        <w:rPr>
          <w:cs/>
        </w:rPr>
        <w:t>मनि</w:t>
      </w:r>
      <w:r>
        <w:t xml:space="preserve"> </w:t>
      </w:r>
      <w:r>
        <w:rPr>
          <w:cs/>
        </w:rPr>
        <w:t>वसावए</w:t>
      </w:r>
      <w:r>
        <w:t xml:space="preserve"> </w:t>
      </w:r>
      <w:r>
        <w:rPr>
          <w:cs/>
        </w:rPr>
        <w:t>॥</w:t>
      </w:r>
    </w:p>
    <w:p w:rsidR="00A75876" w:rsidRDefault="00A75876">
      <w:pPr>
        <w:pStyle w:val="SGGSRoman"/>
      </w:pPr>
      <w:r>
        <w:t>sadaa sifat salaah tayree naam man vasaava-ay.</w:t>
      </w:r>
    </w:p>
    <w:p w:rsidR="00A75876" w:rsidRDefault="00A75876">
      <w:pPr>
        <w:pStyle w:val="SGGSTrans"/>
      </w:pPr>
      <w:r>
        <w:t>Constantly singing Your Praises and Glories, Your Name is enshrined in the mind.</w:t>
      </w:r>
    </w:p>
    <w:p w:rsidR="00A75876" w:rsidRDefault="00A75876">
      <w:pPr>
        <w:pStyle w:val="SGGSGurm"/>
      </w:pPr>
      <w:r>
        <w:rPr>
          <w:cs/>
          <w:lang w:bidi="pa-IN"/>
        </w:rPr>
        <w:t xml:space="preserve">ਨਾਮੁ ਜਿਨ ਕੈ ਮਨਿ ਵਸਿਆ ਵਾਜੇ ਸਬਦ ਘਨੇਰੇ ॥ </w:t>
      </w:r>
      <w:r>
        <w:rPr>
          <w:color w:val="008000"/>
          <w:sz w:val="18"/>
        </w:rPr>
        <w:t>(917)</w:t>
      </w:r>
    </w:p>
    <w:p w:rsidR="00A75876" w:rsidRDefault="00A75876">
      <w:pPr>
        <w:pStyle w:val="SGGSHindi"/>
      </w:pPr>
      <w:r>
        <w:rPr>
          <w:cs/>
        </w:rPr>
        <w:t>नामु</w:t>
      </w:r>
      <w:r>
        <w:t xml:space="preserve"> </w:t>
      </w:r>
      <w:r>
        <w:rPr>
          <w:cs/>
        </w:rPr>
        <w:t>जिन</w:t>
      </w:r>
      <w:r>
        <w:t xml:space="preserve"> </w:t>
      </w:r>
      <w:r>
        <w:rPr>
          <w:cs/>
        </w:rPr>
        <w:t>कै</w:t>
      </w:r>
      <w:r>
        <w:t xml:space="preserve"> </w:t>
      </w:r>
      <w:r>
        <w:rPr>
          <w:cs/>
        </w:rPr>
        <w:t>मनि</w:t>
      </w:r>
      <w:r>
        <w:t xml:space="preserve"> </w:t>
      </w:r>
      <w:r>
        <w:rPr>
          <w:cs/>
        </w:rPr>
        <w:t>वसिआ</w:t>
      </w:r>
      <w:r>
        <w:t xml:space="preserve"> </w:t>
      </w:r>
      <w:r>
        <w:rPr>
          <w:cs/>
        </w:rPr>
        <w:t>वाजे</w:t>
      </w:r>
      <w:r>
        <w:t xml:space="preserve"> </w:t>
      </w:r>
      <w:r>
        <w:rPr>
          <w:cs/>
        </w:rPr>
        <w:t>सबद</w:t>
      </w:r>
      <w:r>
        <w:t xml:space="preserve"> </w:t>
      </w:r>
      <w:r>
        <w:rPr>
          <w:cs/>
        </w:rPr>
        <w:t>घनेरे</w:t>
      </w:r>
      <w:r>
        <w:t xml:space="preserve"> </w:t>
      </w:r>
      <w:r>
        <w:rPr>
          <w:cs/>
        </w:rPr>
        <w:t>॥</w:t>
      </w:r>
    </w:p>
    <w:p w:rsidR="00A75876" w:rsidRDefault="00A75876">
      <w:pPr>
        <w:pStyle w:val="SGGSRoman"/>
      </w:pPr>
      <w:r>
        <w:t>naam jin kai man vasi-aa vaajay sabad ghanayray.</w:t>
      </w:r>
    </w:p>
    <w:p w:rsidR="00A75876" w:rsidRDefault="00A75876">
      <w:pPr>
        <w:pStyle w:val="SGGSTrans"/>
      </w:pPr>
      <w:r>
        <w:t>The divine melody of the Shabad vibrates for those, within whose minds the Naam abides.</w:t>
      </w:r>
    </w:p>
    <w:p w:rsidR="00A75876" w:rsidRDefault="00A75876">
      <w:pPr>
        <w:pStyle w:val="SGGSGurm"/>
      </w:pPr>
      <w:r>
        <w:rPr>
          <w:cs/>
          <w:lang w:bidi="pa-IN"/>
        </w:rPr>
        <w:t xml:space="preserve">ਕਹੈ ਨਾਨਕੁ ਸਚੇ ਸਾਹਿਬ ਕਿਆ ਨਾਹੀ ਘਰਿ ਤੇਰੈ </w:t>
      </w:r>
      <w:r>
        <w:rPr>
          <w:cs/>
        </w:rPr>
        <w:t>॥</w:t>
      </w:r>
      <w:r>
        <w:rPr>
          <w:lang w:bidi="pa-IN"/>
        </w:rPr>
        <w:t>੩</w:t>
      </w:r>
      <w:r>
        <w:rPr>
          <w:cs/>
        </w:rPr>
        <w:t xml:space="preserve">॥ </w:t>
      </w:r>
      <w:r>
        <w:rPr>
          <w:color w:val="008000"/>
          <w:sz w:val="18"/>
        </w:rPr>
        <w:t>(917)</w:t>
      </w:r>
    </w:p>
    <w:p w:rsidR="00A75876" w:rsidRDefault="00A75876">
      <w:pPr>
        <w:pStyle w:val="SGGSHindi"/>
      </w:pPr>
      <w:r>
        <w:rPr>
          <w:cs/>
        </w:rPr>
        <w:t>कहै</w:t>
      </w:r>
      <w:r>
        <w:t xml:space="preserve"> </w:t>
      </w:r>
      <w:r>
        <w:rPr>
          <w:cs/>
        </w:rPr>
        <w:t>नानकु</w:t>
      </w:r>
      <w:r>
        <w:t xml:space="preserve"> </w:t>
      </w:r>
      <w:r>
        <w:rPr>
          <w:cs/>
        </w:rPr>
        <w:t>सचे</w:t>
      </w:r>
      <w:r>
        <w:t xml:space="preserve"> </w:t>
      </w:r>
      <w:r>
        <w:rPr>
          <w:cs/>
        </w:rPr>
        <w:t>साहिब</w:t>
      </w:r>
      <w:r>
        <w:t xml:space="preserve"> </w:t>
      </w:r>
      <w:r>
        <w:rPr>
          <w:cs/>
        </w:rPr>
        <w:t>किआ</w:t>
      </w:r>
      <w:r>
        <w:t xml:space="preserve"> </w:t>
      </w:r>
      <w:r>
        <w:rPr>
          <w:cs/>
        </w:rPr>
        <w:t>नाही</w:t>
      </w:r>
      <w:r>
        <w:t xml:space="preserve"> </w:t>
      </w:r>
      <w:r>
        <w:rPr>
          <w:cs/>
        </w:rPr>
        <w:t>घरि</w:t>
      </w:r>
      <w:r>
        <w:t xml:space="preserve"> </w:t>
      </w:r>
      <w:r>
        <w:rPr>
          <w:cs/>
        </w:rPr>
        <w:t>तेरै</w:t>
      </w:r>
      <w:r>
        <w:t xml:space="preserve"> </w:t>
      </w:r>
      <w:r>
        <w:rPr>
          <w:cs/>
        </w:rPr>
        <w:t>॥३॥</w:t>
      </w:r>
    </w:p>
    <w:p w:rsidR="00A75876" w:rsidRDefault="00A75876">
      <w:pPr>
        <w:pStyle w:val="SGGSRoman"/>
      </w:pPr>
      <w:r>
        <w:t>kahai naanak sachay saahib ki-aa naahee ghar tayrai. ||3||</w:t>
      </w:r>
    </w:p>
    <w:p w:rsidR="00A75876" w:rsidRDefault="00A75876">
      <w:pPr>
        <w:pStyle w:val="SGGSTrans"/>
      </w:pPr>
      <w:r>
        <w:t>Says Nanak, O my True Lord and Master, what is there which is not in Your home? ||3||</w:t>
      </w:r>
    </w:p>
    <w:p w:rsidR="00A75876" w:rsidRDefault="00A75876">
      <w:pPr>
        <w:pStyle w:val="SGGSGurm"/>
      </w:pPr>
      <w:r>
        <w:rPr>
          <w:cs/>
          <w:lang w:bidi="pa-IN"/>
        </w:rPr>
        <w:t xml:space="preserve">ਸਾਚਾ ਨਾਮੁ ਮੇਰਾ ਆਧਾਰੋ ॥ </w:t>
      </w:r>
      <w:r>
        <w:rPr>
          <w:color w:val="008000"/>
          <w:sz w:val="18"/>
        </w:rPr>
        <w:t>(917)</w:t>
      </w:r>
    </w:p>
    <w:p w:rsidR="00A75876" w:rsidRDefault="00A75876">
      <w:pPr>
        <w:pStyle w:val="SGGSHindi"/>
      </w:pPr>
      <w:r>
        <w:rPr>
          <w:cs/>
        </w:rPr>
        <w:t>साचा</w:t>
      </w:r>
      <w:r>
        <w:t xml:space="preserve"> </w:t>
      </w:r>
      <w:r>
        <w:rPr>
          <w:cs/>
        </w:rPr>
        <w:t>नामु</w:t>
      </w:r>
      <w:r>
        <w:t xml:space="preserve"> </w:t>
      </w:r>
      <w:r>
        <w:rPr>
          <w:cs/>
        </w:rPr>
        <w:t>मेरा</w:t>
      </w:r>
      <w:r>
        <w:t xml:space="preserve"> </w:t>
      </w:r>
      <w:r>
        <w:rPr>
          <w:cs/>
        </w:rPr>
        <w:t>आधारो</w:t>
      </w:r>
      <w:r>
        <w:t xml:space="preserve"> </w:t>
      </w:r>
      <w:r>
        <w:rPr>
          <w:cs/>
        </w:rPr>
        <w:t>॥</w:t>
      </w:r>
    </w:p>
    <w:p w:rsidR="00A75876" w:rsidRDefault="00A75876">
      <w:pPr>
        <w:pStyle w:val="SGGSRoman"/>
      </w:pPr>
      <w:r>
        <w:t>saachaa naam mayraa aaDhaaro.</w:t>
      </w:r>
    </w:p>
    <w:p w:rsidR="00A75876" w:rsidRDefault="00A75876">
      <w:pPr>
        <w:pStyle w:val="SGGSTrans"/>
      </w:pPr>
      <w:r>
        <w:t>The True Name is my only support.</w:t>
      </w:r>
    </w:p>
    <w:p w:rsidR="00A75876" w:rsidRDefault="00A75876">
      <w:pPr>
        <w:pStyle w:val="SGGSGurm"/>
      </w:pPr>
      <w:r>
        <w:rPr>
          <w:cs/>
          <w:lang w:bidi="pa-IN"/>
        </w:rPr>
        <w:t xml:space="preserve">ਸਾਚੁ ਨਾਮੁ ਅਧਾਰੁ ਮੇਰਾ ਜਿਨਿ ਭੁਖਾ ਸਭਿ ਗਵਾਈਆ ॥ </w:t>
      </w:r>
      <w:r>
        <w:rPr>
          <w:color w:val="008000"/>
          <w:sz w:val="18"/>
        </w:rPr>
        <w:t>(917)</w:t>
      </w:r>
    </w:p>
    <w:p w:rsidR="00A75876" w:rsidRDefault="00A75876">
      <w:pPr>
        <w:pStyle w:val="SGGSHindi"/>
      </w:pPr>
      <w:r>
        <w:rPr>
          <w:cs/>
        </w:rPr>
        <w:t>साचु</w:t>
      </w:r>
      <w:r>
        <w:t xml:space="preserve"> </w:t>
      </w:r>
      <w:r>
        <w:rPr>
          <w:cs/>
        </w:rPr>
        <w:t>नामु</w:t>
      </w:r>
      <w:r>
        <w:t xml:space="preserve"> </w:t>
      </w:r>
      <w:r>
        <w:rPr>
          <w:cs/>
        </w:rPr>
        <w:t>अधारु</w:t>
      </w:r>
      <w:r>
        <w:t xml:space="preserve"> </w:t>
      </w:r>
      <w:r>
        <w:rPr>
          <w:cs/>
        </w:rPr>
        <w:t>मेरा</w:t>
      </w:r>
      <w:r>
        <w:t xml:space="preserve"> </w:t>
      </w:r>
      <w:r>
        <w:rPr>
          <w:cs/>
        </w:rPr>
        <w:t>जिनि</w:t>
      </w:r>
      <w:r>
        <w:t xml:space="preserve"> </w:t>
      </w:r>
      <w:r>
        <w:rPr>
          <w:cs/>
        </w:rPr>
        <w:t>भुखा</w:t>
      </w:r>
      <w:r>
        <w:t xml:space="preserve"> </w:t>
      </w:r>
      <w:r>
        <w:rPr>
          <w:cs/>
        </w:rPr>
        <w:t>सभि</w:t>
      </w:r>
      <w:r>
        <w:t xml:space="preserve"> </w:t>
      </w:r>
      <w:r>
        <w:rPr>
          <w:cs/>
        </w:rPr>
        <w:t>गवाईआ</w:t>
      </w:r>
      <w:r>
        <w:t xml:space="preserve"> </w:t>
      </w:r>
      <w:r>
        <w:rPr>
          <w:cs/>
        </w:rPr>
        <w:t>॥</w:t>
      </w:r>
    </w:p>
    <w:p w:rsidR="00A75876" w:rsidRDefault="00A75876">
      <w:pPr>
        <w:pStyle w:val="SGGSRoman"/>
      </w:pPr>
      <w:r>
        <w:t>saach naam aDhaar mayraa jin bhukhaa sabh gavaa-ee-aa.</w:t>
      </w:r>
    </w:p>
    <w:p w:rsidR="00A75876" w:rsidRDefault="00A75876">
      <w:pPr>
        <w:pStyle w:val="SGGSTrans"/>
      </w:pPr>
      <w:r>
        <w:t>The True Name is my only support; it satisfies all hunger.</w:t>
      </w:r>
    </w:p>
    <w:p w:rsidR="00A75876" w:rsidRDefault="00A75876">
      <w:pPr>
        <w:pStyle w:val="SGGSGurm"/>
      </w:pPr>
      <w:r>
        <w:rPr>
          <w:cs/>
          <w:lang w:bidi="pa-IN"/>
        </w:rPr>
        <w:t xml:space="preserve">ਕਰਿ ਸਾਂਤਿ ਸੁਖ ਮਨਿ ਆਇ ਵਸਿਆ ਜਿਨਿ ਇਛਾ ਸਭਿ ਪੁਜਾਈਆ ॥ </w:t>
      </w:r>
      <w:r>
        <w:rPr>
          <w:color w:val="008000"/>
          <w:sz w:val="18"/>
        </w:rPr>
        <w:t>(917)</w:t>
      </w:r>
    </w:p>
    <w:p w:rsidR="00A75876" w:rsidRDefault="00A75876">
      <w:pPr>
        <w:pStyle w:val="SGGSHindi"/>
      </w:pPr>
      <w:r>
        <w:rPr>
          <w:cs/>
        </w:rPr>
        <w:t>करि</w:t>
      </w:r>
      <w:r>
        <w:t xml:space="preserve"> </w:t>
      </w:r>
      <w:r>
        <w:rPr>
          <w:cs/>
        </w:rPr>
        <w:t>सांति</w:t>
      </w:r>
      <w:r>
        <w:t xml:space="preserve"> </w:t>
      </w:r>
      <w:r>
        <w:rPr>
          <w:cs/>
        </w:rPr>
        <w:t>सुख</w:t>
      </w:r>
      <w:r>
        <w:t xml:space="preserve"> </w:t>
      </w:r>
      <w:r>
        <w:rPr>
          <w:cs/>
        </w:rPr>
        <w:t>मनि</w:t>
      </w:r>
      <w:r>
        <w:t xml:space="preserve"> </w:t>
      </w:r>
      <w:r>
        <w:rPr>
          <w:cs/>
        </w:rPr>
        <w:t>आइ</w:t>
      </w:r>
      <w:r>
        <w:t xml:space="preserve"> </w:t>
      </w:r>
      <w:r>
        <w:rPr>
          <w:cs/>
        </w:rPr>
        <w:t>वसिआ</w:t>
      </w:r>
      <w:r>
        <w:t xml:space="preserve"> </w:t>
      </w:r>
      <w:r>
        <w:rPr>
          <w:cs/>
        </w:rPr>
        <w:t>जिनि</w:t>
      </w:r>
      <w:r>
        <w:t xml:space="preserve"> </w:t>
      </w:r>
      <w:r>
        <w:rPr>
          <w:cs/>
        </w:rPr>
        <w:t>इछा</w:t>
      </w:r>
      <w:r>
        <w:t xml:space="preserve"> </w:t>
      </w:r>
      <w:r>
        <w:rPr>
          <w:cs/>
        </w:rPr>
        <w:t>सभि</w:t>
      </w:r>
      <w:r>
        <w:t xml:space="preserve"> </w:t>
      </w:r>
      <w:r>
        <w:rPr>
          <w:cs/>
        </w:rPr>
        <w:t>पुजाईआ</w:t>
      </w:r>
      <w:r>
        <w:t xml:space="preserve"> </w:t>
      </w:r>
      <w:r>
        <w:rPr>
          <w:cs/>
        </w:rPr>
        <w:t>॥</w:t>
      </w:r>
    </w:p>
    <w:p w:rsidR="00A75876" w:rsidRDefault="00A75876">
      <w:pPr>
        <w:pStyle w:val="SGGSRoman"/>
      </w:pPr>
      <w:r>
        <w:t>kar saa</w:t>
      </w:r>
      <w:r>
        <w:rPr>
          <w:vertAlign w:val="superscript"/>
        </w:rPr>
        <w:t>N</w:t>
      </w:r>
      <w:r>
        <w:t>t sukh man aa-ay vasi-aa jin ichhaa sabh pujaa-ee-aa.</w:t>
      </w:r>
    </w:p>
    <w:p w:rsidR="00A75876" w:rsidRDefault="00A75876">
      <w:pPr>
        <w:pStyle w:val="SGGSTrans"/>
      </w:pPr>
      <w:r>
        <w:t>It has brought peace and tranquility to my mind; it has fulfilled all my desires.</w:t>
      </w:r>
    </w:p>
    <w:p w:rsidR="00A75876" w:rsidRDefault="00A75876">
      <w:pPr>
        <w:pStyle w:val="SGGSGurm"/>
      </w:pPr>
      <w:r>
        <w:rPr>
          <w:cs/>
          <w:lang w:bidi="pa-IN"/>
        </w:rPr>
        <w:t xml:space="preserve">ਸਦਾ ਕੁਰਬਾਣੁ ਕੀਤਾ ਗੁਰੂ ਵਿਟਹੁ ਜਿਸ ਦੀਆ ਏਹਿ ਵਡਿਆਈਆ ॥ </w:t>
      </w:r>
      <w:r>
        <w:rPr>
          <w:color w:val="008000"/>
          <w:sz w:val="18"/>
        </w:rPr>
        <w:t>(917)</w:t>
      </w:r>
    </w:p>
    <w:p w:rsidR="00A75876" w:rsidRDefault="00A75876">
      <w:pPr>
        <w:pStyle w:val="SGGSHindi"/>
      </w:pPr>
      <w:r>
        <w:rPr>
          <w:cs/>
        </w:rPr>
        <w:t>सदा</w:t>
      </w:r>
      <w:r>
        <w:t xml:space="preserve"> </w:t>
      </w:r>
      <w:r>
        <w:rPr>
          <w:cs/>
        </w:rPr>
        <w:t>कुरबाणु</w:t>
      </w:r>
      <w:r>
        <w:t xml:space="preserve"> </w:t>
      </w:r>
      <w:r>
        <w:rPr>
          <w:cs/>
        </w:rPr>
        <w:t>कीता</w:t>
      </w:r>
      <w:r>
        <w:t xml:space="preserve"> </w:t>
      </w:r>
      <w:r>
        <w:rPr>
          <w:cs/>
        </w:rPr>
        <w:t>गुरू</w:t>
      </w:r>
      <w:r>
        <w:t xml:space="preserve"> </w:t>
      </w:r>
      <w:r>
        <w:rPr>
          <w:cs/>
        </w:rPr>
        <w:t>विटहु</w:t>
      </w:r>
      <w:r>
        <w:t xml:space="preserve"> </w:t>
      </w:r>
      <w:r>
        <w:rPr>
          <w:cs/>
        </w:rPr>
        <w:t>जिस</w:t>
      </w:r>
      <w:r>
        <w:t xml:space="preserve"> </w:t>
      </w:r>
      <w:r>
        <w:rPr>
          <w:cs/>
        </w:rPr>
        <w:t>दीआ</w:t>
      </w:r>
      <w:r>
        <w:t xml:space="preserve"> </w:t>
      </w:r>
      <w:r>
        <w:rPr>
          <w:cs/>
        </w:rPr>
        <w:t>एहि</w:t>
      </w:r>
      <w:r>
        <w:t xml:space="preserve"> </w:t>
      </w:r>
      <w:r>
        <w:rPr>
          <w:cs/>
        </w:rPr>
        <w:t>वडिआईआ</w:t>
      </w:r>
      <w:r>
        <w:t xml:space="preserve"> </w:t>
      </w:r>
      <w:r>
        <w:rPr>
          <w:cs/>
        </w:rPr>
        <w:t>॥</w:t>
      </w:r>
    </w:p>
    <w:p w:rsidR="00A75876" w:rsidRDefault="00A75876">
      <w:pPr>
        <w:pStyle w:val="SGGSRoman"/>
      </w:pPr>
      <w:r>
        <w:t>sadaa kurbaan keetaa guroo vitahu jis dee-aa ayhi vadi-aa-ee-aa.</w:t>
      </w:r>
    </w:p>
    <w:p w:rsidR="00A75876" w:rsidRDefault="00A75876">
      <w:pPr>
        <w:pStyle w:val="SGGSTrans"/>
      </w:pPr>
      <w:r>
        <w:t>I am forever a sacrifice to the Guru, who possesses such glorious greatness.</w:t>
      </w:r>
    </w:p>
    <w:p w:rsidR="00A75876" w:rsidRDefault="00A75876">
      <w:pPr>
        <w:pStyle w:val="SGGSGurm"/>
      </w:pPr>
      <w:r>
        <w:rPr>
          <w:cs/>
          <w:lang w:bidi="pa-IN"/>
        </w:rPr>
        <w:t xml:space="preserve">ਕਹੈ ਨਾਨਕੁ ਸੁਣਹੁ ਸੰਤਹੁ ਸਬਦਿ ਧਰਹੁ ਪਿਆਰੋ ॥ </w:t>
      </w:r>
      <w:r>
        <w:rPr>
          <w:color w:val="008000"/>
          <w:sz w:val="18"/>
        </w:rPr>
        <w:t>(917)</w:t>
      </w:r>
    </w:p>
    <w:p w:rsidR="00A75876" w:rsidRDefault="00A75876">
      <w:pPr>
        <w:pStyle w:val="SGGSHindi"/>
      </w:pPr>
      <w:r>
        <w:rPr>
          <w:cs/>
        </w:rPr>
        <w:t>कहै</w:t>
      </w:r>
      <w:r>
        <w:t xml:space="preserve"> </w:t>
      </w:r>
      <w:r>
        <w:rPr>
          <w:cs/>
        </w:rPr>
        <w:t>नानकु</w:t>
      </w:r>
      <w:r>
        <w:t xml:space="preserve"> </w:t>
      </w:r>
      <w:r>
        <w:rPr>
          <w:cs/>
        </w:rPr>
        <w:t>सुणहु</w:t>
      </w:r>
      <w:r>
        <w:t xml:space="preserve"> </w:t>
      </w:r>
      <w:r>
        <w:rPr>
          <w:cs/>
        </w:rPr>
        <w:t>संतहु</w:t>
      </w:r>
      <w:r>
        <w:t xml:space="preserve"> </w:t>
      </w:r>
      <w:r>
        <w:rPr>
          <w:cs/>
        </w:rPr>
        <w:t>सबदि</w:t>
      </w:r>
      <w:r>
        <w:t xml:space="preserve"> </w:t>
      </w:r>
      <w:r>
        <w:rPr>
          <w:cs/>
        </w:rPr>
        <w:t>धरहु</w:t>
      </w:r>
      <w:r>
        <w:t xml:space="preserve"> </w:t>
      </w:r>
      <w:r>
        <w:rPr>
          <w:cs/>
        </w:rPr>
        <w:t>पिआरो</w:t>
      </w:r>
      <w:r>
        <w:t xml:space="preserve"> </w:t>
      </w:r>
      <w:r>
        <w:rPr>
          <w:cs/>
        </w:rPr>
        <w:t>॥</w:t>
      </w:r>
    </w:p>
    <w:p w:rsidR="00A75876" w:rsidRDefault="00A75876">
      <w:pPr>
        <w:pStyle w:val="SGGSRoman"/>
      </w:pPr>
      <w:r>
        <w:t>kahai naanak sunhu santahu sabad Dharahu pi-aaro.</w:t>
      </w:r>
    </w:p>
    <w:p w:rsidR="00A75876" w:rsidRDefault="00A75876">
      <w:pPr>
        <w:pStyle w:val="SGGSTrans"/>
      </w:pPr>
      <w:r>
        <w:t>Says Nanak, listen, O Saints; enshrine love for the Shabad.</w:t>
      </w:r>
    </w:p>
    <w:p w:rsidR="00A75876" w:rsidRDefault="00A75876">
      <w:pPr>
        <w:pStyle w:val="SGGSGurm"/>
      </w:pPr>
      <w:r>
        <w:rPr>
          <w:cs/>
          <w:lang w:bidi="pa-IN"/>
        </w:rPr>
        <w:t>ਸਾਚਾ ਨਾਮੁ ਮੇਰਾ ਆਧਾਰੋ ॥੪</w:t>
      </w:r>
      <w:r>
        <w:rPr>
          <w:cs/>
        </w:rPr>
        <w:t xml:space="preserve">॥ </w:t>
      </w:r>
      <w:r>
        <w:rPr>
          <w:color w:val="008000"/>
          <w:sz w:val="18"/>
        </w:rPr>
        <w:t>(917)</w:t>
      </w:r>
    </w:p>
    <w:p w:rsidR="00A75876" w:rsidRDefault="00A75876">
      <w:pPr>
        <w:pStyle w:val="SGGSHindi"/>
      </w:pPr>
      <w:r>
        <w:rPr>
          <w:cs/>
        </w:rPr>
        <w:t>साचा</w:t>
      </w:r>
      <w:r>
        <w:t xml:space="preserve"> </w:t>
      </w:r>
      <w:r>
        <w:rPr>
          <w:cs/>
        </w:rPr>
        <w:t>नामु</w:t>
      </w:r>
      <w:r>
        <w:t xml:space="preserve"> </w:t>
      </w:r>
      <w:r>
        <w:rPr>
          <w:cs/>
        </w:rPr>
        <w:t>मेरा</w:t>
      </w:r>
      <w:r>
        <w:t xml:space="preserve"> </w:t>
      </w:r>
      <w:r>
        <w:rPr>
          <w:cs/>
        </w:rPr>
        <w:t>आधारो</w:t>
      </w:r>
      <w:r>
        <w:t xml:space="preserve"> </w:t>
      </w:r>
      <w:r>
        <w:rPr>
          <w:cs/>
        </w:rPr>
        <w:t>॥४॥</w:t>
      </w:r>
    </w:p>
    <w:p w:rsidR="00A75876" w:rsidRDefault="00A75876">
      <w:pPr>
        <w:pStyle w:val="SGGSRoman"/>
      </w:pPr>
      <w:r>
        <w:t>saachaa naam mayraa aaDhaaro. ||4||</w:t>
      </w:r>
    </w:p>
    <w:p w:rsidR="00A75876" w:rsidRDefault="00A75876">
      <w:pPr>
        <w:pStyle w:val="SGGSTrans"/>
      </w:pPr>
      <w:r>
        <w:t>The True Name is my only support. ||4||</w:t>
      </w:r>
    </w:p>
    <w:p w:rsidR="00A75876" w:rsidRDefault="00A75876">
      <w:pPr>
        <w:pStyle w:val="SGGSGurm"/>
      </w:pPr>
      <w:r>
        <w:rPr>
          <w:cs/>
          <w:lang w:bidi="pa-IN"/>
        </w:rPr>
        <w:t xml:space="preserve">ਵਾਜੇ ਪੰਚ ਸਬਦ ਤਿਤੁ ਘਰਿ ਸਭਾਗੈ ॥ </w:t>
      </w:r>
      <w:r>
        <w:rPr>
          <w:color w:val="008000"/>
          <w:sz w:val="18"/>
        </w:rPr>
        <w:t>(917)</w:t>
      </w:r>
    </w:p>
    <w:p w:rsidR="00A75876" w:rsidRDefault="00A75876">
      <w:pPr>
        <w:pStyle w:val="SGGSHindi"/>
      </w:pPr>
      <w:r>
        <w:rPr>
          <w:cs/>
        </w:rPr>
        <w:t>वाजे</w:t>
      </w:r>
      <w:r>
        <w:t xml:space="preserve"> </w:t>
      </w:r>
      <w:r>
        <w:rPr>
          <w:cs/>
        </w:rPr>
        <w:t>पंच</w:t>
      </w:r>
      <w:r>
        <w:t xml:space="preserve"> </w:t>
      </w:r>
      <w:r>
        <w:rPr>
          <w:cs/>
        </w:rPr>
        <w:t>सबद</w:t>
      </w:r>
      <w:r>
        <w:t xml:space="preserve"> </w:t>
      </w:r>
      <w:r>
        <w:rPr>
          <w:cs/>
        </w:rPr>
        <w:t>तितु</w:t>
      </w:r>
      <w:r>
        <w:t xml:space="preserve"> </w:t>
      </w:r>
      <w:r>
        <w:rPr>
          <w:cs/>
        </w:rPr>
        <w:t>घरि</w:t>
      </w:r>
      <w:r>
        <w:t xml:space="preserve"> </w:t>
      </w:r>
      <w:r>
        <w:rPr>
          <w:cs/>
        </w:rPr>
        <w:t>सभागै</w:t>
      </w:r>
      <w:r>
        <w:t xml:space="preserve"> </w:t>
      </w:r>
      <w:r>
        <w:rPr>
          <w:cs/>
        </w:rPr>
        <w:t>॥</w:t>
      </w:r>
    </w:p>
    <w:p w:rsidR="00A75876" w:rsidRDefault="00A75876">
      <w:pPr>
        <w:pStyle w:val="SGGSRoman"/>
      </w:pPr>
      <w:r>
        <w:t>vaajay panch sabad tit ghar sabhaagai.</w:t>
      </w:r>
    </w:p>
    <w:p w:rsidR="00A75876" w:rsidRDefault="00A75876">
      <w:pPr>
        <w:pStyle w:val="SGGSTrans"/>
      </w:pPr>
      <w:r>
        <w:t>The Panch Shabad, the five primal sounds, vibrate in that blessed house.</w:t>
      </w:r>
    </w:p>
    <w:p w:rsidR="00A75876" w:rsidRDefault="00A75876">
      <w:pPr>
        <w:pStyle w:val="SGGSGurm"/>
      </w:pPr>
      <w:r>
        <w:rPr>
          <w:cs/>
          <w:lang w:bidi="pa-IN"/>
        </w:rPr>
        <w:t xml:space="preserve">ਘਰਿ ਸਭਾਗੈ ਸਬਦ ਵਾਜੇ ਕਲਾ ਜਿਤੁ ਘਰਿ ਧਾਰੀਆ ॥ </w:t>
      </w:r>
      <w:r>
        <w:rPr>
          <w:color w:val="008000"/>
          <w:sz w:val="18"/>
        </w:rPr>
        <w:t>(917)</w:t>
      </w:r>
    </w:p>
    <w:p w:rsidR="00A75876" w:rsidRDefault="00A75876">
      <w:pPr>
        <w:pStyle w:val="SGGSHindi"/>
      </w:pPr>
      <w:r>
        <w:rPr>
          <w:cs/>
        </w:rPr>
        <w:t>घरि</w:t>
      </w:r>
      <w:r>
        <w:t xml:space="preserve"> </w:t>
      </w:r>
      <w:r>
        <w:rPr>
          <w:cs/>
        </w:rPr>
        <w:t>सभागै</w:t>
      </w:r>
      <w:r>
        <w:t xml:space="preserve"> </w:t>
      </w:r>
      <w:r>
        <w:rPr>
          <w:cs/>
        </w:rPr>
        <w:t>सबद</w:t>
      </w:r>
      <w:r>
        <w:t xml:space="preserve"> </w:t>
      </w:r>
      <w:r>
        <w:rPr>
          <w:cs/>
        </w:rPr>
        <w:t>वाजे</w:t>
      </w:r>
      <w:r>
        <w:t xml:space="preserve"> </w:t>
      </w:r>
      <w:r>
        <w:rPr>
          <w:cs/>
        </w:rPr>
        <w:t>कला</w:t>
      </w:r>
      <w:r>
        <w:t xml:space="preserve"> </w:t>
      </w:r>
      <w:r>
        <w:rPr>
          <w:cs/>
        </w:rPr>
        <w:t>जितु</w:t>
      </w:r>
      <w:r>
        <w:t xml:space="preserve"> </w:t>
      </w:r>
      <w:r>
        <w:rPr>
          <w:cs/>
        </w:rPr>
        <w:t>घरि</w:t>
      </w:r>
      <w:r>
        <w:t xml:space="preserve"> </w:t>
      </w:r>
      <w:r>
        <w:rPr>
          <w:cs/>
        </w:rPr>
        <w:t>धारीआ</w:t>
      </w:r>
      <w:r>
        <w:t xml:space="preserve"> </w:t>
      </w:r>
      <w:r>
        <w:rPr>
          <w:cs/>
        </w:rPr>
        <w:t>॥</w:t>
      </w:r>
    </w:p>
    <w:p w:rsidR="00A75876" w:rsidRDefault="00A75876">
      <w:pPr>
        <w:pStyle w:val="SGGSRoman"/>
      </w:pPr>
      <w:r>
        <w:t>ghar sabhaagai sabad vaajay kalaa jit ghar Dhaaree-aa.</w:t>
      </w:r>
    </w:p>
    <w:p w:rsidR="00A75876" w:rsidRDefault="00A75876">
      <w:pPr>
        <w:pStyle w:val="SGGSTrans"/>
      </w:pPr>
      <w:r>
        <w:t>In that blessed house, the Shabad vibrates; He infuses His almighty power into it.</w:t>
      </w:r>
    </w:p>
    <w:p w:rsidR="00A75876" w:rsidRDefault="00A75876">
      <w:pPr>
        <w:pStyle w:val="SGGSGurm"/>
      </w:pPr>
      <w:r>
        <w:rPr>
          <w:cs/>
          <w:lang w:bidi="pa-IN"/>
        </w:rPr>
        <w:t xml:space="preserve">ਪੰਚ ਦੂਤ ਤੁਧੁ ਵਸਿ ਕੀਤੇ ਕਾਲੁ ਕੰਟਕੁ ਮਾਰਿਆ ॥ </w:t>
      </w:r>
      <w:r>
        <w:rPr>
          <w:color w:val="008000"/>
          <w:sz w:val="18"/>
        </w:rPr>
        <w:t>(917)</w:t>
      </w:r>
    </w:p>
    <w:p w:rsidR="00A75876" w:rsidRDefault="00A75876">
      <w:pPr>
        <w:pStyle w:val="SGGSHindi"/>
      </w:pPr>
      <w:r>
        <w:rPr>
          <w:cs/>
        </w:rPr>
        <w:t>पंच</w:t>
      </w:r>
      <w:r>
        <w:t xml:space="preserve"> </w:t>
      </w:r>
      <w:r>
        <w:rPr>
          <w:cs/>
        </w:rPr>
        <w:t>दूत</w:t>
      </w:r>
      <w:r>
        <w:t xml:space="preserve"> </w:t>
      </w:r>
      <w:r>
        <w:rPr>
          <w:cs/>
        </w:rPr>
        <w:t>तुधु</w:t>
      </w:r>
      <w:r>
        <w:t xml:space="preserve"> </w:t>
      </w:r>
      <w:r>
        <w:rPr>
          <w:cs/>
        </w:rPr>
        <w:t>वसि</w:t>
      </w:r>
      <w:r>
        <w:t xml:space="preserve"> </w:t>
      </w:r>
      <w:r>
        <w:rPr>
          <w:cs/>
        </w:rPr>
        <w:t>कीते</w:t>
      </w:r>
      <w:r>
        <w:t xml:space="preserve"> </w:t>
      </w:r>
      <w:r>
        <w:rPr>
          <w:cs/>
        </w:rPr>
        <w:t>कालु</w:t>
      </w:r>
      <w:r>
        <w:t xml:space="preserve"> </w:t>
      </w:r>
      <w:r>
        <w:rPr>
          <w:cs/>
        </w:rPr>
        <w:t>कंटकु</w:t>
      </w:r>
      <w:r>
        <w:t xml:space="preserve"> </w:t>
      </w:r>
      <w:r>
        <w:rPr>
          <w:cs/>
        </w:rPr>
        <w:t>मारिआ</w:t>
      </w:r>
      <w:r>
        <w:t xml:space="preserve"> </w:t>
      </w:r>
      <w:r>
        <w:rPr>
          <w:cs/>
        </w:rPr>
        <w:t>॥</w:t>
      </w:r>
    </w:p>
    <w:p w:rsidR="00A75876" w:rsidRDefault="00A75876">
      <w:pPr>
        <w:pStyle w:val="SGGSRoman"/>
      </w:pPr>
      <w:r>
        <w:t>panch doot tuDh vas keetay kaal kantak maari-aa.</w:t>
      </w:r>
    </w:p>
    <w:p w:rsidR="00A75876" w:rsidRDefault="00A75876">
      <w:pPr>
        <w:pStyle w:val="SGGSTrans"/>
      </w:pPr>
      <w:r>
        <w:t>Through You, we subdue the five demons of desire, and slay Death, the torturer.</w:t>
      </w:r>
    </w:p>
    <w:p w:rsidR="00A75876" w:rsidRDefault="00A75876">
      <w:pPr>
        <w:pStyle w:val="SGGSGurm"/>
      </w:pPr>
      <w:r>
        <w:rPr>
          <w:cs/>
          <w:lang w:bidi="pa-IN"/>
        </w:rPr>
        <w:t xml:space="preserve">ਧੁਰਿ ਕਰਮਿ ਪਾਇਆ ਤੁਧੁ ਜਿਨ ਕਉ ਸਿ ਨਾਮਿ ਹਰਿ ਕੈ ਲਾਗੇ ॥ </w:t>
      </w:r>
      <w:r>
        <w:rPr>
          <w:color w:val="008000"/>
          <w:sz w:val="18"/>
        </w:rPr>
        <w:t>(917)</w:t>
      </w:r>
    </w:p>
    <w:p w:rsidR="00A75876" w:rsidRDefault="00A75876">
      <w:pPr>
        <w:pStyle w:val="SGGSHindi"/>
      </w:pPr>
      <w:r>
        <w:rPr>
          <w:cs/>
        </w:rPr>
        <w:t>धुरि</w:t>
      </w:r>
      <w:r>
        <w:t xml:space="preserve"> </w:t>
      </w:r>
      <w:r>
        <w:rPr>
          <w:cs/>
        </w:rPr>
        <w:t>करमि</w:t>
      </w:r>
      <w:r>
        <w:t xml:space="preserve"> </w:t>
      </w:r>
      <w:r>
        <w:rPr>
          <w:cs/>
        </w:rPr>
        <w:t>पाइआ</w:t>
      </w:r>
      <w:r>
        <w:t xml:space="preserve"> </w:t>
      </w:r>
      <w:r>
        <w:rPr>
          <w:cs/>
        </w:rPr>
        <w:t>तुधु</w:t>
      </w:r>
      <w:r>
        <w:t xml:space="preserve"> </w:t>
      </w:r>
      <w:r>
        <w:rPr>
          <w:cs/>
        </w:rPr>
        <w:t>जिन</w:t>
      </w:r>
      <w:r>
        <w:t xml:space="preserve"> </w:t>
      </w:r>
      <w:r>
        <w:rPr>
          <w:cs/>
        </w:rPr>
        <w:t>कउ</w:t>
      </w:r>
      <w:r>
        <w:t xml:space="preserve"> </w:t>
      </w:r>
      <w:r>
        <w:rPr>
          <w:cs/>
        </w:rPr>
        <w:t>सि</w:t>
      </w:r>
      <w:r>
        <w:t xml:space="preserve"> </w:t>
      </w:r>
      <w:r>
        <w:rPr>
          <w:cs/>
        </w:rPr>
        <w:t>नामि</w:t>
      </w:r>
      <w:r>
        <w:t xml:space="preserve"> </w:t>
      </w:r>
      <w:r>
        <w:rPr>
          <w:cs/>
        </w:rPr>
        <w:t>हरि</w:t>
      </w:r>
      <w:r>
        <w:t xml:space="preserve"> </w:t>
      </w:r>
      <w:r>
        <w:rPr>
          <w:cs/>
        </w:rPr>
        <w:t>कै</w:t>
      </w:r>
      <w:r>
        <w:t xml:space="preserve"> </w:t>
      </w:r>
      <w:r>
        <w:rPr>
          <w:cs/>
        </w:rPr>
        <w:t>लागे</w:t>
      </w:r>
      <w:r>
        <w:t xml:space="preserve"> </w:t>
      </w:r>
      <w:r>
        <w:rPr>
          <w:cs/>
        </w:rPr>
        <w:t>॥</w:t>
      </w:r>
    </w:p>
    <w:p w:rsidR="00A75876" w:rsidRDefault="00A75876">
      <w:pPr>
        <w:pStyle w:val="SGGSRoman"/>
      </w:pPr>
      <w:r>
        <w:t>Dhur karam paa-i-aa tuDh jin ka-o se naam har kai laagay.</w:t>
      </w:r>
    </w:p>
    <w:p w:rsidR="00A75876" w:rsidRDefault="00A75876">
      <w:pPr>
        <w:pStyle w:val="SGGSTrans"/>
      </w:pPr>
      <w:r>
        <w:t>Those who have such pre-ordained destiny are attached to the Lord's Name.</w:t>
      </w:r>
    </w:p>
    <w:p w:rsidR="00A75876" w:rsidRDefault="00A75876">
      <w:pPr>
        <w:pStyle w:val="SGGSGurm"/>
      </w:pPr>
      <w:r>
        <w:rPr>
          <w:cs/>
          <w:lang w:bidi="pa-IN"/>
        </w:rPr>
        <w:t>ਕਹੈ ਨਾਨਕੁ ਤਹ ਸੁਖੁ ਹੋਆ ਤਿਤੁ ਘਰਿ ਅਨਹਦ ਵਾਜੇ ॥੫</w:t>
      </w:r>
      <w:r>
        <w:rPr>
          <w:cs/>
        </w:rPr>
        <w:t xml:space="preserve">॥ </w:t>
      </w:r>
      <w:r>
        <w:rPr>
          <w:color w:val="008000"/>
          <w:sz w:val="18"/>
        </w:rPr>
        <w:t>(917)</w:t>
      </w:r>
    </w:p>
    <w:p w:rsidR="00A75876" w:rsidRDefault="00A75876">
      <w:pPr>
        <w:pStyle w:val="SGGSHindi"/>
      </w:pPr>
      <w:r>
        <w:rPr>
          <w:cs/>
        </w:rPr>
        <w:t>कहै</w:t>
      </w:r>
      <w:r>
        <w:t xml:space="preserve"> </w:t>
      </w:r>
      <w:r>
        <w:rPr>
          <w:cs/>
        </w:rPr>
        <w:t>नानकु</w:t>
      </w:r>
      <w:r>
        <w:t xml:space="preserve"> </w:t>
      </w:r>
      <w:r>
        <w:rPr>
          <w:cs/>
        </w:rPr>
        <w:t>तह</w:t>
      </w:r>
      <w:r>
        <w:t xml:space="preserve"> </w:t>
      </w:r>
      <w:r>
        <w:rPr>
          <w:cs/>
        </w:rPr>
        <w:t>सुखु</w:t>
      </w:r>
      <w:r>
        <w:t xml:space="preserve"> </w:t>
      </w:r>
      <w:r>
        <w:rPr>
          <w:cs/>
        </w:rPr>
        <w:t>होआ</w:t>
      </w:r>
      <w:r>
        <w:t xml:space="preserve"> </w:t>
      </w:r>
      <w:r>
        <w:rPr>
          <w:cs/>
        </w:rPr>
        <w:t>तितु</w:t>
      </w:r>
      <w:r>
        <w:t xml:space="preserve"> </w:t>
      </w:r>
      <w:r>
        <w:rPr>
          <w:cs/>
        </w:rPr>
        <w:t>घरि</w:t>
      </w:r>
      <w:r>
        <w:t xml:space="preserve"> </w:t>
      </w:r>
      <w:r>
        <w:rPr>
          <w:cs/>
        </w:rPr>
        <w:t>अनहद</w:t>
      </w:r>
      <w:r>
        <w:t xml:space="preserve"> </w:t>
      </w:r>
      <w:r>
        <w:rPr>
          <w:cs/>
        </w:rPr>
        <w:t>वाजे</w:t>
      </w:r>
      <w:r>
        <w:t xml:space="preserve"> </w:t>
      </w:r>
      <w:r>
        <w:rPr>
          <w:cs/>
        </w:rPr>
        <w:t>॥५॥</w:t>
      </w:r>
    </w:p>
    <w:p w:rsidR="00A75876" w:rsidRDefault="00A75876">
      <w:pPr>
        <w:pStyle w:val="SGGSRoman"/>
      </w:pPr>
      <w:r>
        <w:t>kahai naanak tah sukh ho-aa tit ghar anhad vaajay. ||5||</w:t>
      </w:r>
    </w:p>
    <w:p w:rsidR="00A75876" w:rsidRDefault="00A75876">
      <w:pPr>
        <w:pStyle w:val="SGGSTrans"/>
      </w:pPr>
      <w:r>
        <w:t>Says Nanak, they are at peace, and the unstruck sound current vibrates within their homes. ||5||</w:t>
      </w:r>
    </w:p>
    <w:p w:rsidR="00A75876" w:rsidRDefault="00A75876">
      <w:pPr>
        <w:pStyle w:val="SGGSGurm"/>
      </w:pPr>
      <w:r>
        <w:rPr>
          <w:cs/>
          <w:lang w:bidi="pa-IN"/>
        </w:rPr>
        <w:t xml:space="preserve">ਸਾਚੀ ਲਿਵੈ ਬਿਨੁ ਦੇਹ ਨਿਮਾਣੀ ॥ </w:t>
      </w:r>
      <w:r>
        <w:rPr>
          <w:color w:val="008000"/>
          <w:sz w:val="18"/>
        </w:rPr>
        <w:t>(917)</w:t>
      </w:r>
    </w:p>
    <w:p w:rsidR="00A75876" w:rsidRDefault="00A75876">
      <w:pPr>
        <w:pStyle w:val="SGGSHindi"/>
      </w:pPr>
      <w:r>
        <w:rPr>
          <w:cs/>
        </w:rPr>
        <w:t>साची</w:t>
      </w:r>
      <w:r>
        <w:t xml:space="preserve"> </w:t>
      </w:r>
      <w:r>
        <w:rPr>
          <w:cs/>
        </w:rPr>
        <w:t>लिवै</w:t>
      </w:r>
      <w:r>
        <w:t xml:space="preserve"> </w:t>
      </w:r>
      <w:r>
        <w:rPr>
          <w:cs/>
        </w:rPr>
        <w:t>बिनु</w:t>
      </w:r>
      <w:r>
        <w:t xml:space="preserve"> </w:t>
      </w:r>
      <w:r>
        <w:rPr>
          <w:cs/>
        </w:rPr>
        <w:t>देह</w:t>
      </w:r>
      <w:r>
        <w:t xml:space="preserve"> </w:t>
      </w:r>
      <w:r>
        <w:rPr>
          <w:cs/>
        </w:rPr>
        <w:t>निमाणी</w:t>
      </w:r>
      <w:r>
        <w:t xml:space="preserve"> </w:t>
      </w:r>
      <w:r>
        <w:rPr>
          <w:cs/>
        </w:rPr>
        <w:t>॥</w:t>
      </w:r>
    </w:p>
    <w:p w:rsidR="00A75876" w:rsidRDefault="00A75876">
      <w:pPr>
        <w:pStyle w:val="SGGSRoman"/>
      </w:pPr>
      <w:r>
        <w:t>saachee livai bin dayh nimaanee.</w:t>
      </w:r>
    </w:p>
    <w:p w:rsidR="00A75876" w:rsidRDefault="00A75876">
      <w:pPr>
        <w:pStyle w:val="SGGSTrans"/>
      </w:pPr>
      <w:r>
        <w:t>Without the true love of devotion, the body is without honor.</w:t>
      </w:r>
    </w:p>
    <w:p w:rsidR="00A75876" w:rsidRDefault="00A75876">
      <w:pPr>
        <w:pStyle w:val="SGGSGurm"/>
      </w:pPr>
      <w:r>
        <w:rPr>
          <w:cs/>
          <w:lang w:bidi="pa-IN"/>
        </w:rPr>
        <w:t xml:space="preserve">ਦੇਹ ਨਿਮਾਣੀ ਲਿਵੈ ਬਾਝਹੁ ਕਿਆ ਕਰੇ ਵੇਚਾਰੀਆ ॥ </w:t>
      </w:r>
      <w:r>
        <w:rPr>
          <w:color w:val="008000"/>
          <w:sz w:val="18"/>
        </w:rPr>
        <w:t>(917)</w:t>
      </w:r>
    </w:p>
    <w:p w:rsidR="00A75876" w:rsidRDefault="00A75876">
      <w:pPr>
        <w:pStyle w:val="SGGSHindi"/>
      </w:pPr>
      <w:r>
        <w:rPr>
          <w:cs/>
        </w:rPr>
        <w:t>देह</w:t>
      </w:r>
      <w:r>
        <w:t xml:space="preserve"> </w:t>
      </w:r>
      <w:r>
        <w:rPr>
          <w:cs/>
        </w:rPr>
        <w:t>निमाणी</w:t>
      </w:r>
      <w:r>
        <w:t xml:space="preserve"> </w:t>
      </w:r>
      <w:r>
        <w:rPr>
          <w:cs/>
        </w:rPr>
        <w:t>लिवै</w:t>
      </w:r>
      <w:r>
        <w:t xml:space="preserve"> </w:t>
      </w:r>
      <w:r>
        <w:rPr>
          <w:cs/>
        </w:rPr>
        <w:t>बाझहु</w:t>
      </w:r>
      <w:r>
        <w:t xml:space="preserve"> </w:t>
      </w:r>
      <w:r>
        <w:rPr>
          <w:cs/>
        </w:rPr>
        <w:t>किआ</w:t>
      </w:r>
      <w:r>
        <w:t xml:space="preserve"> </w:t>
      </w:r>
      <w:r>
        <w:rPr>
          <w:cs/>
        </w:rPr>
        <w:t>करे</w:t>
      </w:r>
      <w:r>
        <w:t xml:space="preserve"> </w:t>
      </w:r>
      <w:r>
        <w:rPr>
          <w:cs/>
        </w:rPr>
        <w:t>वेचारीआ</w:t>
      </w:r>
      <w:r>
        <w:t xml:space="preserve"> </w:t>
      </w:r>
      <w:r>
        <w:rPr>
          <w:cs/>
        </w:rPr>
        <w:t>॥</w:t>
      </w:r>
    </w:p>
    <w:p w:rsidR="00A75876" w:rsidRDefault="00A75876">
      <w:pPr>
        <w:pStyle w:val="SGGSRoman"/>
      </w:pPr>
      <w:r>
        <w:t>dayh nimaanee livai baajhahu ki-aa karay vaychaaree-aa.</w:t>
      </w:r>
    </w:p>
    <w:p w:rsidR="00A75876" w:rsidRDefault="00A75876">
      <w:pPr>
        <w:pStyle w:val="SGGSTrans"/>
      </w:pPr>
      <w:r>
        <w:t>The body is dishonored without devotional love; what can the poor wretches do?</w:t>
      </w:r>
    </w:p>
    <w:p w:rsidR="00A75876" w:rsidRDefault="00A75876">
      <w:pPr>
        <w:pStyle w:val="SGGSGurm"/>
      </w:pPr>
      <w:r>
        <w:rPr>
          <w:cs/>
          <w:lang w:bidi="pa-IN"/>
        </w:rPr>
        <w:t xml:space="preserve">ਤੁਧੁ ਬਾਝੁ ਸਮਰਥ ਕੋਇ ਨਾਹੀ ਕ੍ਰਿਪਾ ਕਰਿ ਬਨਵਾਰੀਆ ॥ </w:t>
      </w:r>
      <w:r>
        <w:rPr>
          <w:color w:val="008000"/>
          <w:sz w:val="18"/>
        </w:rPr>
        <w:t>(917)</w:t>
      </w:r>
    </w:p>
    <w:p w:rsidR="00A75876" w:rsidRDefault="00A75876">
      <w:pPr>
        <w:pStyle w:val="SGGSHindi"/>
      </w:pPr>
      <w:r>
        <w:rPr>
          <w:cs/>
        </w:rPr>
        <w:t>तुधु</w:t>
      </w:r>
      <w:r>
        <w:t xml:space="preserve"> </w:t>
      </w:r>
      <w:r>
        <w:rPr>
          <w:cs/>
        </w:rPr>
        <w:t>बाझु</w:t>
      </w:r>
      <w:r>
        <w:t xml:space="preserve"> </w:t>
      </w:r>
      <w:r>
        <w:rPr>
          <w:cs/>
        </w:rPr>
        <w:t>समरथ</w:t>
      </w:r>
      <w:r>
        <w:t xml:space="preserve"> </w:t>
      </w:r>
      <w:r>
        <w:rPr>
          <w:cs/>
        </w:rPr>
        <w:t>कोइ</w:t>
      </w:r>
      <w:r>
        <w:t xml:space="preserve"> </w:t>
      </w:r>
      <w:r>
        <w:rPr>
          <w:cs/>
        </w:rPr>
        <w:t>नाही</w:t>
      </w:r>
      <w:r>
        <w:t xml:space="preserve"> </w:t>
      </w:r>
      <w:r>
        <w:rPr>
          <w:cs/>
        </w:rPr>
        <w:t>क्रिपा</w:t>
      </w:r>
      <w:r>
        <w:t xml:space="preserve"> </w:t>
      </w:r>
      <w:r>
        <w:rPr>
          <w:cs/>
        </w:rPr>
        <w:t>करि</w:t>
      </w:r>
      <w:r>
        <w:t xml:space="preserve"> </w:t>
      </w:r>
      <w:r>
        <w:rPr>
          <w:cs/>
        </w:rPr>
        <w:t>बनवारीआ</w:t>
      </w:r>
      <w:r>
        <w:t xml:space="preserve"> </w:t>
      </w:r>
      <w:r>
        <w:rPr>
          <w:cs/>
        </w:rPr>
        <w:t>॥</w:t>
      </w:r>
    </w:p>
    <w:p w:rsidR="00A75876" w:rsidRDefault="00A75876">
      <w:pPr>
        <w:pStyle w:val="SGGSRoman"/>
      </w:pPr>
      <w:r>
        <w:t>tuDh baajh samrath ko-ay naahee kirpaa kar banvaaree-aa.</w:t>
      </w:r>
    </w:p>
    <w:p w:rsidR="00A75876" w:rsidRDefault="00A75876">
      <w:pPr>
        <w:pStyle w:val="SGGSTrans"/>
      </w:pPr>
      <w:r>
        <w:t>No one except You is all-powerful; please bestow Your Mercy, O Lord of all nature.</w:t>
      </w:r>
    </w:p>
    <w:p w:rsidR="00A75876" w:rsidRDefault="00A75876">
      <w:pPr>
        <w:pStyle w:val="SGGSGurm"/>
      </w:pPr>
      <w:r>
        <w:rPr>
          <w:cs/>
          <w:lang w:bidi="pa-IN"/>
        </w:rPr>
        <w:t xml:space="preserve">ਏਸ ਨਉ ਹੋਰੁ ਥਾਉ ਨਾਹੀ ਸਬਦਿ ਲਾਗਿ ਸਵਾਰੀਆ ॥ </w:t>
      </w:r>
      <w:r>
        <w:rPr>
          <w:color w:val="008000"/>
          <w:sz w:val="18"/>
        </w:rPr>
        <w:t>(917)</w:t>
      </w:r>
    </w:p>
    <w:p w:rsidR="00A75876" w:rsidRDefault="00A75876">
      <w:pPr>
        <w:pStyle w:val="SGGSHindi"/>
      </w:pPr>
      <w:r>
        <w:rPr>
          <w:cs/>
        </w:rPr>
        <w:t>एस</w:t>
      </w:r>
      <w:r>
        <w:t xml:space="preserve"> </w:t>
      </w:r>
      <w:r>
        <w:rPr>
          <w:cs/>
        </w:rPr>
        <w:t>नउ</w:t>
      </w:r>
      <w:r>
        <w:t xml:space="preserve"> </w:t>
      </w:r>
      <w:r>
        <w:rPr>
          <w:cs/>
        </w:rPr>
        <w:t>होरु</w:t>
      </w:r>
      <w:r>
        <w:t xml:space="preserve"> </w:t>
      </w:r>
      <w:r>
        <w:rPr>
          <w:cs/>
        </w:rPr>
        <w:t>थाउ</w:t>
      </w:r>
      <w:r>
        <w:t xml:space="preserve"> </w:t>
      </w:r>
      <w:r>
        <w:rPr>
          <w:cs/>
        </w:rPr>
        <w:t>नाही</w:t>
      </w:r>
      <w:r>
        <w:t xml:space="preserve"> </w:t>
      </w:r>
      <w:r>
        <w:rPr>
          <w:cs/>
        </w:rPr>
        <w:t>सबदि</w:t>
      </w:r>
      <w:r>
        <w:t xml:space="preserve"> </w:t>
      </w:r>
      <w:r>
        <w:rPr>
          <w:cs/>
        </w:rPr>
        <w:t>लागि</w:t>
      </w:r>
      <w:r>
        <w:t xml:space="preserve"> </w:t>
      </w:r>
      <w:r>
        <w:rPr>
          <w:cs/>
        </w:rPr>
        <w:t>सवारीआ</w:t>
      </w:r>
      <w:r>
        <w:t xml:space="preserve"> </w:t>
      </w:r>
      <w:r>
        <w:rPr>
          <w:cs/>
        </w:rPr>
        <w:t>॥</w:t>
      </w:r>
    </w:p>
    <w:p w:rsidR="00A75876" w:rsidRDefault="00A75876">
      <w:pPr>
        <w:pStyle w:val="SGGSRoman"/>
      </w:pPr>
      <w:r>
        <w:t>ays na-o hor thaa-o naahee sabad laag savaaree-aa.</w:t>
      </w:r>
    </w:p>
    <w:p w:rsidR="00A75876" w:rsidRDefault="00A75876">
      <w:pPr>
        <w:pStyle w:val="SGGSTrans"/>
      </w:pPr>
      <w:r>
        <w:t>There is no place of rest, other than the Name; attached to the Shabad, we are embellished with beauty.</w:t>
      </w:r>
    </w:p>
    <w:p w:rsidR="00A75876" w:rsidRDefault="00A75876">
      <w:pPr>
        <w:pStyle w:val="SGGSGurm"/>
      </w:pPr>
      <w:r>
        <w:rPr>
          <w:cs/>
          <w:lang w:bidi="pa-IN"/>
        </w:rPr>
        <w:t>ਕਹੈ ਨਾਨਕੁ ਲਿਵੈ ਬਾਝਹੁ ਕਿਆ ਕਰੇ ਵੇਚਾਰੀਆ ॥੬</w:t>
      </w:r>
      <w:r>
        <w:rPr>
          <w:cs/>
        </w:rPr>
        <w:t xml:space="preserve">॥ </w:t>
      </w:r>
      <w:r>
        <w:rPr>
          <w:color w:val="008000"/>
          <w:sz w:val="18"/>
        </w:rPr>
        <w:t>(917)</w:t>
      </w:r>
    </w:p>
    <w:p w:rsidR="00A75876" w:rsidRDefault="00A75876">
      <w:pPr>
        <w:pStyle w:val="SGGSHindi"/>
      </w:pPr>
      <w:r>
        <w:rPr>
          <w:cs/>
        </w:rPr>
        <w:t>कहै</w:t>
      </w:r>
      <w:r>
        <w:t xml:space="preserve"> </w:t>
      </w:r>
      <w:r>
        <w:rPr>
          <w:cs/>
        </w:rPr>
        <w:t>नानकु</w:t>
      </w:r>
      <w:r>
        <w:t xml:space="preserve"> </w:t>
      </w:r>
      <w:r>
        <w:rPr>
          <w:cs/>
        </w:rPr>
        <w:t>लिवै</w:t>
      </w:r>
      <w:r>
        <w:t xml:space="preserve"> </w:t>
      </w:r>
      <w:r>
        <w:rPr>
          <w:cs/>
        </w:rPr>
        <w:t>बाझहु</w:t>
      </w:r>
      <w:r>
        <w:t xml:space="preserve"> </w:t>
      </w:r>
      <w:r>
        <w:rPr>
          <w:cs/>
        </w:rPr>
        <w:t>किआ</w:t>
      </w:r>
      <w:r>
        <w:t xml:space="preserve"> </w:t>
      </w:r>
      <w:r>
        <w:rPr>
          <w:cs/>
        </w:rPr>
        <w:t>करे</w:t>
      </w:r>
      <w:r>
        <w:t xml:space="preserve"> </w:t>
      </w:r>
      <w:r>
        <w:rPr>
          <w:cs/>
        </w:rPr>
        <w:t>वेचारीआ</w:t>
      </w:r>
      <w:r>
        <w:t xml:space="preserve"> </w:t>
      </w:r>
      <w:r>
        <w:rPr>
          <w:cs/>
        </w:rPr>
        <w:t>॥६॥</w:t>
      </w:r>
    </w:p>
    <w:p w:rsidR="00A75876" w:rsidRDefault="00A75876">
      <w:pPr>
        <w:pStyle w:val="SGGSRoman"/>
      </w:pPr>
      <w:r>
        <w:t>kahai naanak livai baajhahu ki-aa karay vaychaaree-aa. ||6||</w:t>
      </w:r>
    </w:p>
    <w:p w:rsidR="00A75876" w:rsidRDefault="00A75876">
      <w:pPr>
        <w:pStyle w:val="SGGSTrans"/>
      </w:pPr>
      <w:r>
        <w:t>Says Nanak, without devotional love, what can the poor wretches do? ||6||</w:t>
      </w:r>
    </w:p>
    <w:p w:rsidR="00A75876" w:rsidRDefault="00A75876">
      <w:pPr>
        <w:pStyle w:val="SGGSGurm"/>
      </w:pPr>
      <w:r>
        <w:rPr>
          <w:cs/>
          <w:lang w:bidi="pa-IN"/>
        </w:rPr>
        <w:t xml:space="preserve">ਆਨੰਦੁ ਆਨੰਦੁ ਸਭੁ ਕੋ ਕਹੈ ਆਨੰਦੁ ਗੁਰੂ ਤੇ ਜਾਣਿਆ ॥ </w:t>
      </w:r>
      <w:r>
        <w:rPr>
          <w:color w:val="008000"/>
          <w:sz w:val="18"/>
        </w:rPr>
        <w:t>(917)</w:t>
      </w:r>
    </w:p>
    <w:p w:rsidR="00A75876" w:rsidRDefault="00A75876">
      <w:pPr>
        <w:pStyle w:val="SGGSHindi"/>
      </w:pPr>
      <w:r>
        <w:rPr>
          <w:cs/>
        </w:rPr>
        <w:t>आनंदु</w:t>
      </w:r>
      <w:r>
        <w:t xml:space="preserve"> </w:t>
      </w:r>
      <w:r>
        <w:rPr>
          <w:cs/>
        </w:rPr>
        <w:t>आनंदु</w:t>
      </w:r>
      <w:r>
        <w:t xml:space="preserve"> </w:t>
      </w:r>
      <w:r>
        <w:rPr>
          <w:cs/>
        </w:rPr>
        <w:t>सभु</w:t>
      </w:r>
      <w:r>
        <w:t xml:space="preserve"> </w:t>
      </w:r>
      <w:r>
        <w:rPr>
          <w:cs/>
        </w:rPr>
        <w:t>को</w:t>
      </w:r>
      <w:r>
        <w:t xml:space="preserve"> </w:t>
      </w:r>
      <w:r>
        <w:rPr>
          <w:cs/>
        </w:rPr>
        <w:t>कहै</w:t>
      </w:r>
      <w:r>
        <w:t xml:space="preserve"> </w:t>
      </w:r>
      <w:r>
        <w:rPr>
          <w:cs/>
        </w:rPr>
        <w:t>आनंदु</w:t>
      </w:r>
      <w:r>
        <w:t xml:space="preserve"> </w:t>
      </w:r>
      <w:r>
        <w:rPr>
          <w:cs/>
        </w:rPr>
        <w:t>गुरू</w:t>
      </w:r>
      <w:r>
        <w:t xml:space="preserve"> </w:t>
      </w:r>
      <w:r>
        <w:rPr>
          <w:cs/>
        </w:rPr>
        <w:t>ते</w:t>
      </w:r>
      <w:r>
        <w:t xml:space="preserve"> </w:t>
      </w:r>
      <w:r>
        <w:rPr>
          <w:cs/>
        </w:rPr>
        <w:t>जाणिआ</w:t>
      </w:r>
      <w:r>
        <w:t xml:space="preserve"> </w:t>
      </w:r>
      <w:r>
        <w:rPr>
          <w:cs/>
        </w:rPr>
        <w:t>॥</w:t>
      </w:r>
    </w:p>
    <w:p w:rsidR="00A75876" w:rsidRDefault="00A75876">
      <w:pPr>
        <w:pStyle w:val="SGGSRoman"/>
      </w:pPr>
      <w:r>
        <w:t>aanand aanand sabh ko kahai aanand guroo tay jaani-aa.</w:t>
      </w:r>
    </w:p>
    <w:p w:rsidR="00A75876" w:rsidRDefault="00A75876">
      <w:pPr>
        <w:pStyle w:val="SGGSTrans"/>
      </w:pPr>
      <w:r>
        <w:t>Bliss, bliss - everyone talks of bliss; bliss is known only through the Guru.</w:t>
      </w:r>
    </w:p>
    <w:p w:rsidR="00A75876" w:rsidRDefault="00A75876">
      <w:pPr>
        <w:pStyle w:val="SGGSGurm"/>
      </w:pPr>
      <w:r>
        <w:rPr>
          <w:cs/>
          <w:lang w:bidi="pa-IN"/>
        </w:rPr>
        <w:t xml:space="preserve">ਜਾਣਿਆ ਆਨੰਦੁ ਸਦਾ ਗੁਰ ਤੇ ਕ੍ਰਿਪਾ ਕਰੇ ਪਿਆਰਿਆ ॥ </w:t>
      </w:r>
      <w:r>
        <w:rPr>
          <w:color w:val="008000"/>
          <w:sz w:val="18"/>
        </w:rPr>
        <w:t>(917)</w:t>
      </w:r>
    </w:p>
    <w:p w:rsidR="00A75876" w:rsidRDefault="00A75876">
      <w:pPr>
        <w:pStyle w:val="SGGSHindi"/>
      </w:pPr>
      <w:r>
        <w:rPr>
          <w:cs/>
        </w:rPr>
        <w:t>जाणिआ</w:t>
      </w:r>
      <w:r>
        <w:t xml:space="preserve"> </w:t>
      </w:r>
      <w:r>
        <w:rPr>
          <w:cs/>
        </w:rPr>
        <w:t>आनंदु</w:t>
      </w:r>
      <w:r>
        <w:t xml:space="preserve"> </w:t>
      </w:r>
      <w:r>
        <w:rPr>
          <w:cs/>
        </w:rPr>
        <w:t>सदा</w:t>
      </w:r>
      <w:r>
        <w:t xml:space="preserve"> </w:t>
      </w:r>
      <w:r>
        <w:rPr>
          <w:cs/>
        </w:rPr>
        <w:t>गुर</w:t>
      </w:r>
      <w:r>
        <w:t xml:space="preserve"> </w:t>
      </w:r>
      <w:r>
        <w:rPr>
          <w:cs/>
        </w:rPr>
        <w:t>ते</w:t>
      </w:r>
      <w:r>
        <w:t xml:space="preserve"> </w:t>
      </w:r>
      <w:r>
        <w:rPr>
          <w:cs/>
        </w:rPr>
        <w:t>क्रिपा</w:t>
      </w:r>
      <w:r>
        <w:t xml:space="preserve"> </w:t>
      </w:r>
      <w:r>
        <w:rPr>
          <w:cs/>
        </w:rPr>
        <w:t>करे</w:t>
      </w:r>
      <w:r>
        <w:t xml:space="preserve"> </w:t>
      </w:r>
      <w:r>
        <w:rPr>
          <w:cs/>
        </w:rPr>
        <w:t>पिआरिआ</w:t>
      </w:r>
      <w:r>
        <w:t xml:space="preserve"> </w:t>
      </w:r>
      <w:r>
        <w:rPr>
          <w:cs/>
        </w:rPr>
        <w:t>॥</w:t>
      </w:r>
    </w:p>
    <w:p w:rsidR="00A75876" w:rsidRDefault="00A75876">
      <w:pPr>
        <w:pStyle w:val="SGGSRoman"/>
      </w:pPr>
      <w:r>
        <w:t>jaani-aa aanand sadaa gur tay kirpaa karay pi-aari-aa.</w:t>
      </w:r>
    </w:p>
    <w:p w:rsidR="00A75876" w:rsidRDefault="00A75876">
      <w:pPr>
        <w:pStyle w:val="SGGSTrans"/>
      </w:pPr>
      <w:r>
        <w:t>Eternal bliss in known only through the Guru, when the Beloved Lord grants His Grace.</w:t>
      </w:r>
    </w:p>
    <w:p w:rsidR="00A75876" w:rsidRDefault="00A75876">
      <w:pPr>
        <w:pStyle w:val="SGGSGurm"/>
      </w:pPr>
      <w:r>
        <w:rPr>
          <w:cs/>
          <w:lang w:bidi="pa-IN"/>
        </w:rPr>
        <w:t xml:space="preserve">ਕਰਿ ਕਿਰਪਾ ਕਿਲਵਿਖ ਕਟੇ ਗਿਆਨ ਅੰਜਨੁ ਸਾਰਿਆ ॥ </w:t>
      </w:r>
      <w:r>
        <w:rPr>
          <w:color w:val="008000"/>
          <w:sz w:val="18"/>
        </w:rPr>
        <w:t>(917)</w:t>
      </w:r>
    </w:p>
    <w:p w:rsidR="00A75876" w:rsidRDefault="00A75876">
      <w:pPr>
        <w:pStyle w:val="SGGSHindi"/>
      </w:pPr>
      <w:r>
        <w:rPr>
          <w:cs/>
        </w:rPr>
        <w:t>करि</w:t>
      </w:r>
      <w:r>
        <w:t xml:space="preserve"> </w:t>
      </w:r>
      <w:r>
        <w:rPr>
          <w:cs/>
        </w:rPr>
        <w:t>किरपा</w:t>
      </w:r>
      <w:r>
        <w:t xml:space="preserve"> </w:t>
      </w:r>
      <w:r>
        <w:rPr>
          <w:cs/>
        </w:rPr>
        <w:t>किलविख</w:t>
      </w:r>
      <w:r>
        <w:t xml:space="preserve"> </w:t>
      </w:r>
      <w:r>
        <w:rPr>
          <w:cs/>
        </w:rPr>
        <w:t>कटे</w:t>
      </w:r>
      <w:r>
        <w:t xml:space="preserve"> </w:t>
      </w:r>
      <w:r>
        <w:rPr>
          <w:cs/>
        </w:rPr>
        <w:t>गिआन</w:t>
      </w:r>
      <w:r>
        <w:t xml:space="preserve"> </w:t>
      </w:r>
      <w:r>
        <w:rPr>
          <w:cs/>
        </w:rPr>
        <w:t>अंजनु</w:t>
      </w:r>
      <w:r>
        <w:t xml:space="preserve"> </w:t>
      </w:r>
      <w:r>
        <w:rPr>
          <w:cs/>
        </w:rPr>
        <w:t>सारिआ</w:t>
      </w:r>
      <w:r>
        <w:t xml:space="preserve"> </w:t>
      </w:r>
      <w:r>
        <w:rPr>
          <w:cs/>
        </w:rPr>
        <w:t>॥</w:t>
      </w:r>
    </w:p>
    <w:p w:rsidR="00A75876" w:rsidRDefault="00A75876">
      <w:pPr>
        <w:pStyle w:val="SGGSRoman"/>
      </w:pPr>
      <w:r>
        <w:t>kar kirpaa kilvikh katay gi-aan anjan saari-aa.</w:t>
      </w:r>
    </w:p>
    <w:p w:rsidR="00A75876" w:rsidRDefault="00A75876">
      <w:pPr>
        <w:pStyle w:val="SGGSTrans"/>
      </w:pPr>
      <w:r>
        <w:t>Granting His Grace, He cuts away our sins; He blesses us with the healing ointment of spiritual wisdom.</w:t>
      </w:r>
    </w:p>
    <w:p w:rsidR="00A75876" w:rsidRDefault="00A75876">
      <w:pPr>
        <w:pStyle w:val="SGGSGurm"/>
      </w:pPr>
      <w:r>
        <w:rPr>
          <w:cs/>
          <w:lang w:bidi="pa-IN"/>
        </w:rPr>
        <w:t xml:space="preserve">ਅੰਦਰਹੁ ਜਿਨ ਕਾ ਮੋਹੁ ਤੁਟਾ ਤਿਨ ਕਾ ਸਬਦੁ ਸਚੈ ਸਵਾਰਿਆ ॥ </w:t>
      </w:r>
      <w:r>
        <w:rPr>
          <w:color w:val="008000"/>
          <w:sz w:val="18"/>
        </w:rPr>
        <w:t>(917)</w:t>
      </w:r>
    </w:p>
    <w:p w:rsidR="00A75876" w:rsidRDefault="00A75876">
      <w:pPr>
        <w:pStyle w:val="SGGSHindi"/>
      </w:pPr>
      <w:r>
        <w:rPr>
          <w:cs/>
        </w:rPr>
        <w:t>अंदरहु</w:t>
      </w:r>
      <w:r>
        <w:t xml:space="preserve"> </w:t>
      </w:r>
      <w:r>
        <w:rPr>
          <w:cs/>
        </w:rPr>
        <w:t>जिन</w:t>
      </w:r>
      <w:r>
        <w:t xml:space="preserve"> </w:t>
      </w:r>
      <w:r>
        <w:rPr>
          <w:cs/>
        </w:rPr>
        <w:t>का</w:t>
      </w:r>
      <w:r>
        <w:t xml:space="preserve"> </w:t>
      </w:r>
      <w:r>
        <w:rPr>
          <w:cs/>
        </w:rPr>
        <w:t>मोहु</w:t>
      </w:r>
      <w:r>
        <w:t xml:space="preserve"> </w:t>
      </w:r>
      <w:r>
        <w:rPr>
          <w:cs/>
        </w:rPr>
        <w:t>तुटा</w:t>
      </w:r>
      <w:r>
        <w:t xml:space="preserve"> </w:t>
      </w:r>
      <w:r>
        <w:rPr>
          <w:cs/>
        </w:rPr>
        <w:t>तिन</w:t>
      </w:r>
      <w:r>
        <w:t xml:space="preserve"> </w:t>
      </w:r>
      <w:r>
        <w:rPr>
          <w:cs/>
        </w:rPr>
        <w:t>का</w:t>
      </w:r>
      <w:r>
        <w:t xml:space="preserve"> </w:t>
      </w:r>
      <w:r>
        <w:rPr>
          <w:cs/>
        </w:rPr>
        <w:t>सबदु</w:t>
      </w:r>
      <w:r>
        <w:t xml:space="preserve"> </w:t>
      </w:r>
      <w:r>
        <w:rPr>
          <w:cs/>
        </w:rPr>
        <w:t>सचै</w:t>
      </w:r>
      <w:r>
        <w:t xml:space="preserve"> </w:t>
      </w:r>
      <w:r>
        <w:rPr>
          <w:cs/>
        </w:rPr>
        <w:t>सवारिआ</w:t>
      </w:r>
      <w:r>
        <w:t xml:space="preserve"> </w:t>
      </w:r>
      <w:r>
        <w:rPr>
          <w:cs/>
        </w:rPr>
        <w:t>॥</w:t>
      </w:r>
    </w:p>
    <w:p w:rsidR="00A75876" w:rsidRDefault="00A75876">
      <w:pPr>
        <w:pStyle w:val="SGGSRoman"/>
      </w:pPr>
      <w:r>
        <w:t>andrahu jin kaa moh tutaa tin kaa sabad sachai savaari-aa.</w:t>
      </w:r>
    </w:p>
    <w:p w:rsidR="00A75876" w:rsidRDefault="00A75876">
      <w:pPr>
        <w:pStyle w:val="SGGSTrans"/>
      </w:pPr>
      <w:r>
        <w:t>Those who eradicate attachment from within themselves, are adorned with the Shabad, the Word of the True Lord.</w:t>
      </w:r>
    </w:p>
    <w:p w:rsidR="00A75876" w:rsidRDefault="00A75876">
      <w:pPr>
        <w:pStyle w:val="SGGSGurm"/>
      </w:pPr>
      <w:r>
        <w:rPr>
          <w:cs/>
          <w:lang w:bidi="pa-IN"/>
        </w:rPr>
        <w:t>ਕਹੈ ਨਾਨਕੁ ਏਹੁ ਅਨੰਦੁ ਹੈ ਆਨੰਦੁ ਗੁਰ ਤੇ ਜਾਣਿਆ ॥੭</w:t>
      </w:r>
      <w:r>
        <w:rPr>
          <w:cs/>
        </w:rPr>
        <w:t xml:space="preserve">॥ </w:t>
      </w:r>
      <w:r>
        <w:rPr>
          <w:color w:val="008000"/>
          <w:sz w:val="18"/>
        </w:rPr>
        <w:t>(917)</w:t>
      </w:r>
    </w:p>
    <w:p w:rsidR="00A75876" w:rsidRDefault="00A75876">
      <w:pPr>
        <w:pStyle w:val="SGGSHindi"/>
      </w:pPr>
      <w:r>
        <w:rPr>
          <w:cs/>
        </w:rPr>
        <w:t>कहै</w:t>
      </w:r>
      <w:r>
        <w:t xml:space="preserve"> </w:t>
      </w:r>
      <w:r>
        <w:rPr>
          <w:cs/>
        </w:rPr>
        <w:t>नानकु</w:t>
      </w:r>
      <w:r>
        <w:t xml:space="preserve"> </w:t>
      </w:r>
      <w:r>
        <w:rPr>
          <w:cs/>
        </w:rPr>
        <w:t>एहु</w:t>
      </w:r>
      <w:r>
        <w:t xml:space="preserve"> </w:t>
      </w:r>
      <w:r>
        <w:rPr>
          <w:cs/>
        </w:rPr>
        <w:t>अनंदु</w:t>
      </w:r>
      <w:r>
        <w:t xml:space="preserve"> </w:t>
      </w:r>
      <w:r>
        <w:rPr>
          <w:cs/>
        </w:rPr>
        <w:t>है</w:t>
      </w:r>
      <w:r>
        <w:t xml:space="preserve"> </w:t>
      </w:r>
      <w:r>
        <w:rPr>
          <w:cs/>
        </w:rPr>
        <w:t>आनंदु</w:t>
      </w:r>
      <w:r>
        <w:t xml:space="preserve"> </w:t>
      </w:r>
      <w:r>
        <w:rPr>
          <w:cs/>
        </w:rPr>
        <w:t>गुर</w:t>
      </w:r>
      <w:r>
        <w:t xml:space="preserve"> </w:t>
      </w:r>
      <w:r>
        <w:rPr>
          <w:cs/>
        </w:rPr>
        <w:t>ते</w:t>
      </w:r>
      <w:r>
        <w:t xml:space="preserve"> </w:t>
      </w:r>
      <w:r>
        <w:rPr>
          <w:cs/>
        </w:rPr>
        <w:t>जाणिआ</w:t>
      </w:r>
      <w:r>
        <w:t xml:space="preserve"> </w:t>
      </w:r>
      <w:r>
        <w:rPr>
          <w:cs/>
        </w:rPr>
        <w:t>॥७॥</w:t>
      </w:r>
    </w:p>
    <w:p w:rsidR="00A75876" w:rsidRDefault="00A75876">
      <w:pPr>
        <w:pStyle w:val="SGGSRoman"/>
      </w:pPr>
      <w:r>
        <w:t>kahai naanak ayhu anand hai aanand gur tay jaani-aa. ||7||</w:t>
      </w:r>
    </w:p>
    <w:p w:rsidR="00A75876" w:rsidRDefault="00A75876">
      <w:pPr>
        <w:pStyle w:val="SGGSTrans"/>
      </w:pPr>
      <w:r>
        <w:t>Says Nanak, this alone is bliss - bliss which is known through the Guru. ||7||</w:t>
      </w:r>
    </w:p>
    <w:p w:rsidR="00A75876" w:rsidRDefault="00A75876">
      <w:pPr>
        <w:pStyle w:val="SGGSGurm"/>
      </w:pPr>
      <w:r>
        <w:rPr>
          <w:cs/>
          <w:lang w:bidi="pa-IN"/>
        </w:rPr>
        <w:t xml:space="preserve">ਬਾਬਾ ਜਿਸੁ ਤੂ ਦੇਹਿ ਸੋਈ ਜਨੁ ਪਾਵੈ ॥ </w:t>
      </w:r>
      <w:r>
        <w:rPr>
          <w:color w:val="008000"/>
          <w:sz w:val="18"/>
        </w:rPr>
        <w:t>(918)</w:t>
      </w:r>
    </w:p>
    <w:p w:rsidR="00A75876" w:rsidRDefault="00A75876">
      <w:pPr>
        <w:pStyle w:val="SGGSHindi"/>
      </w:pPr>
      <w:r>
        <w:rPr>
          <w:cs/>
        </w:rPr>
        <w:t>बाबा</w:t>
      </w:r>
      <w:r>
        <w:t xml:space="preserve"> </w:t>
      </w:r>
      <w:r>
        <w:rPr>
          <w:cs/>
        </w:rPr>
        <w:t>जिसु</w:t>
      </w:r>
      <w:r>
        <w:t xml:space="preserve"> </w:t>
      </w:r>
      <w:r>
        <w:rPr>
          <w:cs/>
        </w:rPr>
        <w:t>तू</w:t>
      </w:r>
      <w:r>
        <w:t xml:space="preserve"> </w:t>
      </w:r>
      <w:r>
        <w:rPr>
          <w:cs/>
        </w:rPr>
        <w:t>देहि</w:t>
      </w:r>
      <w:r>
        <w:t xml:space="preserve"> </w:t>
      </w:r>
      <w:r>
        <w:rPr>
          <w:cs/>
        </w:rPr>
        <w:t>सोई</w:t>
      </w:r>
      <w:r>
        <w:t xml:space="preserve"> </w:t>
      </w:r>
      <w:r>
        <w:rPr>
          <w:cs/>
        </w:rPr>
        <w:t>जनु</w:t>
      </w:r>
      <w:r>
        <w:t xml:space="preserve"> </w:t>
      </w:r>
      <w:r>
        <w:rPr>
          <w:cs/>
        </w:rPr>
        <w:t>पावै</w:t>
      </w:r>
      <w:r>
        <w:t xml:space="preserve"> </w:t>
      </w:r>
      <w:r>
        <w:rPr>
          <w:cs/>
        </w:rPr>
        <w:t>॥</w:t>
      </w:r>
    </w:p>
    <w:p w:rsidR="00A75876" w:rsidRDefault="00A75876">
      <w:pPr>
        <w:pStyle w:val="SGGSRoman"/>
      </w:pPr>
      <w:r>
        <w:t>baabaa jis too deh so-ee jan paavai.</w:t>
      </w:r>
    </w:p>
    <w:p w:rsidR="00A75876" w:rsidRDefault="00A75876">
      <w:pPr>
        <w:pStyle w:val="SGGSTrans"/>
      </w:pPr>
      <w:r>
        <w:t>O Baba, he alone receives it, unto whom You give it.</w:t>
      </w:r>
    </w:p>
    <w:p w:rsidR="00A75876" w:rsidRDefault="00A75876">
      <w:pPr>
        <w:pStyle w:val="SGGSGurm"/>
      </w:pPr>
      <w:r>
        <w:rPr>
          <w:cs/>
          <w:lang w:bidi="pa-IN"/>
        </w:rPr>
        <w:t xml:space="preserve">ਪਾਵੈ ਤ ਸੋ ਜਨੁ ਦੇਹਿ ਜਿਸ ਨੋ ਹੋਰਿ ਕਿਆ ਕਰਹਿ ਵੇਚਾਰਿਆ ॥ </w:t>
      </w:r>
      <w:r>
        <w:rPr>
          <w:color w:val="008000"/>
          <w:sz w:val="18"/>
        </w:rPr>
        <w:t>(918)</w:t>
      </w:r>
    </w:p>
    <w:p w:rsidR="00A75876" w:rsidRDefault="00A75876">
      <w:pPr>
        <w:pStyle w:val="SGGSHindi"/>
      </w:pPr>
      <w:r>
        <w:rPr>
          <w:cs/>
        </w:rPr>
        <w:t>पावै</w:t>
      </w:r>
      <w:r>
        <w:t xml:space="preserve"> </w:t>
      </w:r>
      <w:r>
        <w:rPr>
          <w:cs/>
        </w:rPr>
        <w:t>त</w:t>
      </w:r>
      <w:r>
        <w:t xml:space="preserve"> </w:t>
      </w:r>
      <w:r>
        <w:rPr>
          <w:cs/>
        </w:rPr>
        <w:t>सो</w:t>
      </w:r>
      <w:r>
        <w:t xml:space="preserve"> </w:t>
      </w:r>
      <w:r>
        <w:rPr>
          <w:cs/>
        </w:rPr>
        <w:t>जनु</w:t>
      </w:r>
      <w:r>
        <w:t xml:space="preserve"> </w:t>
      </w:r>
      <w:r>
        <w:rPr>
          <w:cs/>
        </w:rPr>
        <w:t>देहि</w:t>
      </w:r>
      <w:r>
        <w:t xml:space="preserve"> </w:t>
      </w:r>
      <w:r>
        <w:rPr>
          <w:cs/>
        </w:rPr>
        <w:t>जिस</w:t>
      </w:r>
      <w:r>
        <w:t xml:space="preserve"> </w:t>
      </w:r>
      <w:r>
        <w:rPr>
          <w:cs/>
        </w:rPr>
        <w:t>नो</w:t>
      </w:r>
      <w:r>
        <w:t xml:space="preserve"> </w:t>
      </w:r>
      <w:r>
        <w:rPr>
          <w:cs/>
        </w:rPr>
        <w:t>होरि</w:t>
      </w:r>
      <w:r>
        <w:t xml:space="preserve"> </w:t>
      </w:r>
      <w:r>
        <w:rPr>
          <w:cs/>
        </w:rPr>
        <w:t>किआ</w:t>
      </w:r>
      <w:r>
        <w:t xml:space="preserve"> </w:t>
      </w:r>
      <w:r>
        <w:rPr>
          <w:cs/>
        </w:rPr>
        <w:t>करहि</w:t>
      </w:r>
      <w:r>
        <w:t xml:space="preserve"> </w:t>
      </w:r>
      <w:r>
        <w:rPr>
          <w:cs/>
        </w:rPr>
        <w:t>वेचारिआ</w:t>
      </w:r>
      <w:r>
        <w:t xml:space="preserve"> </w:t>
      </w:r>
      <w:r>
        <w:rPr>
          <w:cs/>
        </w:rPr>
        <w:t>॥</w:t>
      </w:r>
    </w:p>
    <w:p w:rsidR="00A75876" w:rsidRDefault="00A75876">
      <w:pPr>
        <w:pStyle w:val="SGGSRoman"/>
      </w:pPr>
      <w:r>
        <w:t>paavai ta so jan deh jis no hor ki-aa karahi vaychaari-aa.</w:t>
      </w:r>
    </w:p>
    <w:p w:rsidR="00A75876" w:rsidRDefault="00A75876">
      <w:pPr>
        <w:pStyle w:val="SGGSTrans"/>
      </w:pPr>
      <w:r>
        <w:t>He alone receives it, unto whom You give it; what can the other poor wretched beings do?</w:t>
      </w:r>
    </w:p>
    <w:p w:rsidR="00A75876" w:rsidRDefault="00A75876">
      <w:pPr>
        <w:pStyle w:val="SGGSGurm"/>
      </w:pPr>
      <w:r>
        <w:rPr>
          <w:cs/>
          <w:lang w:bidi="pa-IN"/>
        </w:rPr>
        <w:t xml:space="preserve">ਇਕਿ ਭਰਮਿ ਭੂਲੇ ਫਿਰਹਿ ਦਹ ਦਿਸਿ ਇਕਿ ਨਾਮਿ ਲਾਗਿ ਸਵਾਰਿਆ ॥ </w:t>
      </w:r>
      <w:r>
        <w:rPr>
          <w:color w:val="008000"/>
          <w:sz w:val="18"/>
        </w:rPr>
        <w:t>(918)</w:t>
      </w:r>
    </w:p>
    <w:p w:rsidR="00A75876" w:rsidRDefault="00A75876">
      <w:pPr>
        <w:pStyle w:val="SGGSHindi"/>
      </w:pPr>
      <w:r>
        <w:rPr>
          <w:cs/>
        </w:rPr>
        <w:t>इकि</w:t>
      </w:r>
      <w:r>
        <w:t xml:space="preserve"> </w:t>
      </w:r>
      <w:r>
        <w:rPr>
          <w:cs/>
        </w:rPr>
        <w:t>भरमि</w:t>
      </w:r>
      <w:r>
        <w:t xml:space="preserve"> </w:t>
      </w:r>
      <w:r>
        <w:rPr>
          <w:cs/>
        </w:rPr>
        <w:t>भूले</w:t>
      </w:r>
      <w:r>
        <w:t xml:space="preserve"> </w:t>
      </w:r>
      <w:r>
        <w:rPr>
          <w:cs/>
        </w:rPr>
        <w:t>फिरहि</w:t>
      </w:r>
      <w:r>
        <w:t xml:space="preserve"> </w:t>
      </w:r>
      <w:r>
        <w:rPr>
          <w:cs/>
        </w:rPr>
        <w:t>दह</w:t>
      </w:r>
      <w:r>
        <w:t xml:space="preserve"> </w:t>
      </w:r>
      <w:r>
        <w:rPr>
          <w:cs/>
        </w:rPr>
        <w:t>दिसि</w:t>
      </w:r>
      <w:r>
        <w:t xml:space="preserve"> </w:t>
      </w:r>
      <w:r>
        <w:rPr>
          <w:cs/>
        </w:rPr>
        <w:t>इकि</w:t>
      </w:r>
      <w:r>
        <w:t xml:space="preserve"> </w:t>
      </w:r>
      <w:r>
        <w:rPr>
          <w:cs/>
        </w:rPr>
        <w:t>नामि</w:t>
      </w:r>
      <w:r>
        <w:t xml:space="preserve"> </w:t>
      </w:r>
      <w:r>
        <w:rPr>
          <w:cs/>
        </w:rPr>
        <w:t>लागि</w:t>
      </w:r>
      <w:r>
        <w:t xml:space="preserve"> </w:t>
      </w:r>
      <w:r>
        <w:rPr>
          <w:cs/>
        </w:rPr>
        <w:t>सवारिआ</w:t>
      </w:r>
      <w:r>
        <w:t xml:space="preserve"> </w:t>
      </w:r>
      <w:r>
        <w:rPr>
          <w:cs/>
        </w:rPr>
        <w:t>॥</w:t>
      </w:r>
    </w:p>
    <w:p w:rsidR="00A75876" w:rsidRDefault="00A75876">
      <w:pPr>
        <w:pStyle w:val="SGGSRoman"/>
      </w:pPr>
      <w:r>
        <w:t>ik bharam bhoolay fireh dah dis ik naam laag savaari-aa.</w:t>
      </w:r>
    </w:p>
    <w:p w:rsidR="00A75876" w:rsidRDefault="00A75876">
      <w:pPr>
        <w:pStyle w:val="SGGSTrans"/>
      </w:pPr>
      <w:r>
        <w:t>Some are deluded by doubt, wandering in the ten directions; some are adorned with attachment to the Naam.</w:t>
      </w:r>
    </w:p>
    <w:p w:rsidR="00A75876" w:rsidRDefault="00A75876">
      <w:pPr>
        <w:pStyle w:val="SGGSGurm"/>
      </w:pPr>
      <w:r>
        <w:rPr>
          <w:cs/>
          <w:lang w:bidi="pa-IN"/>
        </w:rPr>
        <w:t xml:space="preserve">ਗੁਰ ਪਰਸਾਦੀ ਮਨੁ ਭਇਆ ਨਿਰਮਲੁ ਜਿਨਾ ਭਾਣਾ ਭਾਵਏ ॥ </w:t>
      </w:r>
      <w:r>
        <w:rPr>
          <w:color w:val="008000"/>
          <w:sz w:val="18"/>
        </w:rPr>
        <w:t>(918)</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भइआ</w:t>
      </w:r>
      <w:r>
        <w:t xml:space="preserve"> </w:t>
      </w:r>
      <w:r>
        <w:rPr>
          <w:cs/>
        </w:rPr>
        <w:t>निरमलु</w:t>
      </w:r>
      <w:r>
        <w:t xml:space="preserve"> </w:t>
      </w:r>
      <w:r>
        <w:rPr>
          <w:cs/>
        </w:rPr>
        <w:t>जिना</w:t>
      </w:r>
      <w:r>
        <w:t xml:space="preserve"> </w:t>
      </w:r>
      <w:r>
        <w:rPr>
          <w:cs/>
        </w:rPr>
        <w:t>भाणा</w:t>
      </w:r>
      <w:r>
        <w:t xml:space="preserve"> </w:t>
      </w:r>
      <w:r>
        <w:rPr>
          <w:cs/>
        </w:rPr>
        <w:t>भावए</w:t>
      </w:r>
      <w:r>
        <w:t xml:space="preserve"> </w:t>
      </w:r>
      <w:r>
        <w:rPr>
          <w:cs/>
        </w:rPr>
        <w:t>॥</w:t>
      </w:r>
    </w:p>
    <w:p w:rsidR="00A75876" w:rsidRDefault="00A75876">
      <w:pPr>
        <w:pStyle w:val="SGGSRoman"/>
      </w:pPr>
      <w:r>
        <w:t>gur parsaadee man bha-i-aa nirmal jinaa bhaanaa bhaav-ay.</w:t>
      </w:r>
    </w:p>
    <w:p w:rsidR="00A75876" w:rsidRDefault="00A75876">
      <w:pPr>
        <w:pStyle w:val="SGGSTrans"/>
      </w:pPr>
      <w:r>
        <w:t>By Guru's Grace, the mind becomes immaculate and pure, for those who follow God's Will.</w:t>
      </w:r>
    </w:p>
    <w:p w:rsidR="00A75876" w:rsidRDefault="00A75876">
      <w:pPr>
        <w:pStyle w:val="SGGSGurm"/>
      </w:pPr>
      <w:r>
        <w:rPr>
          <w:cs/>
          <w:lang w:bidi="pa-IN"/>
        </w:rPr>
        <w:t>ਕਹੈ ਨਾਨਕੁ ਜਿਸੁ ਦੇਹਿ ਪਿਆਰੇ ਸੋਈ ਜਨੁ ਪਾਵਏ ॥੮</w:t>
      </w:r>
      <w:r>
        <w:rPr>
          <w:cs/>
        </w:rPr>
        <w:t xml:space="preserve">॥ </w:t>
      </w:r>
      <w:r>
        <w:rPr>
          <w:color w:val="008000"/>
          <w:sz w:val="18"/>
        </w:rPr>
        <w:t>(918)</w:t>
      </w:r>
    </w:p>
    <w:p w:rsidR="00A75876" w:rsidRDefault="00A75876">
      <w:pPr>
        <w:pStyle w:val="SGGSHindi"/>
      </w:pPr>
      <w:r>
        <w:rPr>
          <w:cs/>
        </w:rPr>
        <w:t>कहै</w:t>
      </w:r>
      <w:r>
        <w:t xml:space="preserve"> </w:t>
      </w:r>
      <w:r>
        <w:rPr>
          <w:cs/>
        </w:rPr>
        <w:t>नानकु</w:t>
      </w:r>
      <w:r>
        <w:t xml:space="preserve"> </w:t>
      </w:r>
      <w:r>
        <w:rPr>
          <w:cs/>
        </w:rPr>
        <w:t>जिसु</w:t>
      </w:r>
      <w:r>
        <w:t xml:space="preserve"> </w:t>
      </w:r>
      <w:r>
        <w:rPr>
          <w:cs/>
        </w:rPr>
        <w:t>देहि</w:t>
      </w:r>
      <w:r>
        <w:t xml:space="preserve"> </w:t>
      </w:r>
      <w:r>
        <w:rPr>
          <w:cs/>
        </w:rPr>
        <w:t>पिआरे</w:t>
      </w:r>
      <w:r>
        <w:t xml:space="preserve"> </w:t>
      </w:r>
      <w:r>
        <w:rPr>
          <w:cs/>
        </w:rPr>
        <w:t>सोई</w:t>
      </w:r>
      <w:r>
        <w:t xml:space="preserve"> </w:t>
      </w:r>
      <w:r>
        <w:rPr>
          <w:cs/>
        </w:rPr>
        <w:t>जनु</w:t>
      </w:r>
      <w:r>
        <w:t xml:space="preserve"> </w:t>
      </w:r>
      <w:r>
        <w:rPr>
          <w:cs/>
        </w:rPr>
        <w:t>पावए</w:t>
      </w:r>
      <w:r>
        <w:t xml:space="preserve"> </w:t>
      </w:r>
      <w:r>
        <w:rPr>
          <w:cs/>
        </w:rPr>
        <w:t>॥८॥</w:t>
      </w:r>
    </w:p>
    <w:p w:rsidR="00A75876" w:rsidRDefault="00A75876">
      <w:pPr>
        <w:pStyle w:val="SGGSRoman"/>
      </w:pPr>
      <w:r>
        <w:t>kahai naanak jis deh pi-aaray so-ee jan paav-ay. ||8||</w:t>
      </w:r>
    </w:p>
    <w:p w:rsidR="00A75876" w:rsidRDefault="00A75876">
      <w:pPr>
        <w:pStyle w:val="SGGSTrans"/>
      </w:pPr>
      <w:r>
        <w:t>Says Nanak, he alone receives it, unto whom You give it, O Beloved Lord. ||8||</w:t>
      </w:r>
    </w:p>
    <w:p w:rsidR="00A75876" w:rsidRDefault="00A75876">
      <w:pPr>
        <w:pStyle w:val="SGGSGurm"/>
      </w:pPr>
      <w:r>
        <w:rPr>
          <w:cs/>
          <w:lang w:bidi="pa-IN"/>
        </w:rPr>
        <w:t xml:space="preserve">ਆਵਹੁ ਸੰਤ ਪਿਆਰਿਹੋ ਅਕਥ ਕੀ ਕਰਹ ਕਹਾਣੀ ॥ </w:t>
      </w:r>
      <w:r>
        <w:rPr>
          <w:color w:val="008000"/>
          <w:sz w:val="18"/>
        </w:rPr>
        <w:t>(918)</w:t>
      </w:r>
    </w:p>
    <w:p w:rsidR="00A75876" w:rsidRDefault="00A75876">
      <w:pPr>
        <w:pStyle w:val="SGGSHindi"/>
      </w:pPr>
      <w:r>
        <w:rPr>
          <w:cs/>
        </w:rPr>
        <w:t>आवहु</w:t>
      </w:r>
      <w:r>
        <w:t xml:space="preserve"> </w:t>
      </w:r>
      <w:r>
        <w:rPr>
          <w:cs/>
        </w:rPr>
        <w:t>संत</w:t>
      </w:r>
      <w:r>
        <w:t xml:space="preserve"> </w:t>
      </w:r>
      <w:r>
        <w:rPr>
          <w:cs/>
        </w:rPr>
        <w:t>पिआरिहो</w:t>
      </w:r>
      <w:r>
        <w:t xml:space="preserve"> </w:t>
      </w:r>
      <w:r>
        <w:rPr>
          <w:cs/>
        </w:rPr>
        <w:t>अकथ</w:t>
      </w:r>
      <w:r>
        <w:t xml:space="preserve"> </w:t>
      </w:r>
      <w:r>
        <w:rPr>
          <w:cs/>
        </w:rPr>
        <w:t>की</w:t>
      </w:r>
      <w:r>
        <w:t xml:space="preserve"> </w:t>
      </w:r>
      <w:r>
        <w:rPr>
          <w:cs/>
        </w:rPr>
        <w:t>करह</w:t>
      </w:r>
      <w:r>
        <w:t xml:space="preserve"> </w:t>
      </w:r>
      <w:r>
        <w:rPr>
          <w:cs/>
        </w:rPr>
        <w:t>कहाणी</w:t>
      </w:r>
      <w:r>
        <w:t xml:space="preserve"> </w:t>
      </w:r>
      <w:r>
        <w:rPr>
          <w:cs/>
        </w:rPr>
        <w:t>॥</w:t>
      </w:r>
    </w:p>
    <w:p w:rsidR="00A75876" w:rsidRDefault="00A75876">
      <w:pPr>
        <w:pStyle w:val="SGGSRoman"/>
      </w:pPr>
      <w:r>
        <w:t>aavhu sant pi-aariho akath kee karah kahaanee.</w:t>
      </w:r>
    </w:p>
    <w:p w:rsidR="00A75876" w:rsidRDefault="00A75876">
      <w:pPr>
        <w:pStyle w:val="SGGSTrans"/>
      </w:pPr>
      <w:r>
        <w:t>Come, Beloved Saints, let us speak the Unspoken Speech of the Lord.</w:t>
      </w:r>
    </w:p>
    <w:p w:rsidR="00A75876" w:rsidRDefault="00A75876">
      <w:pPr>
        <w:pStyle w:val="SGGSGurm"/>
      </w:pPr>
      <w:r>
        <w:rPr>
          <w:cs/>
          <w:lang w:bidi="pa-IN"/>
        </w:rPr>
        <w:t xml:space="preserve">ਕਰਹ ਕਹਾਣੀ ਅਕਥ ਕੇਰੀ ਕਿਤੁ ਦੁਆਰੈ ਪਾਈਐ ॥ </w:t>
      </w:r>
      <w:r>
        <w:rPr>
          <w:color w:val="008000"/>
          <w:sz w:val="18"/>
        </w:rPr>
        <w:t>(918)</w:t>
      </w:r>
    </w:p>
    <w:p w:rsidR="00A75876" w:rsidRDefault="00A75876">
      <w:pPr>
        <w:pStyle w:val="SGGSHindi"/>
      </w:pPr>
      <w:r>
        <w:rPr>
          <w:cs/>
        </w:rPr>
        <w:t>करह</w:t>
      </w:r>
      <w:r>
        <w:t xml:space="preserve"> </w:t>
      </w:r>
      <w:r>
        <w:rPr>
          <w:cs/>
        </w:rPr>
        <w:t>कहाणी</w:t>
      </w:r>
      <w:r>
        <w:t xml:space="preserve"> </w:t>
      </w:r>
      <w:r>
        <w:rPr>
          <w:cs/>
        </w:rPr>
        <w:t>अकथ</w:t>
      </w:r>
      <w:r>
        <w:t xml:space="preserve"> </w:t>
      </w:r>
      <w:r>
        <w:rPr>
          <w:cs/>
        </w:rPr>
        <w:t>केरी</w:t>
      </w:r>
      <w:r>
        <w:t xml:space="preserve"> </w:t>
      </w:r>
      <w:r>
        <w:rPr>
          <w:cs/>
        </w:rPr>
        <w:t>कितु</w:t>
      </w:r>
      <w:r>
        <w:t xml:space="preserve"> </w:t>
      </w:r>
      <w:r>
        <w:rPr>
          <w:cs/>
        </w:rPr>
        <w:t>दुआरै</w:t>
      </w:r>
      <w:r>
        <w:t xml:space="preserve"> </w:t>
      </w:r>
      <w:r>
        <w:rPr>
          <w:cs/>
        </w:rPr>
        <w:t>पाईऐ</w:t>
      </w:r>
      <w:r>
        <w:t xml:space="preserve"> </w:t>
      </w:r>
      <w:r>
        <w:rPr>
          <w:cs/>
        </w:rPr>
        <w:t>॥</w:t>
      </w:r>
    </w:p>
    <w:p w:rsidR="00A75876" w:rsidRDefault="00A75876">
      <w:pPr>
        <w:pStyle w:val="SGGSRoman"/>
      </w:pPr>
      <w:r>
        <w:t>karah kahaanee akath kayree kit du-aarai paa-ee-ai.</w:t>
      </w:r>
    </w:p>
    <w:p w:rsidR="00A75876" w:rsidRDefault="00A75876">
      <w:pPr>
        <w:pStyle w:val="SGGSTrans"/>
      </w:pPr>
      <w:r>
        <w:t>How can we speak the Unspoken Speech of the Lord? Through which door will we find Him?</w:t>
      </w:r>
    </w:p>
    <w:p w:rsidR="00A75876" w:rsidRDefault="00A75876">
      <w:pPr>
        <w:pStyle w:val="SGGSGurm"/>
      </w:pPr>
      <w:r>
        <w:rPr>
          <w:cs/>
          <w:lang w:bidi="pa-IN"/>
        </w:rPr>
        <w:t xml:space="preserve">ਤਨੁ ਮਨੁ ਧਨੁ ਸਭੁ ਸਉਪਿ ਗੁਰ ਕਉ ਹੁਕਮਿ ਮੰਨਿਐ ਪਾਈਐ ॥ </w:t>
      </w:r>
      <w:r>
        <w:rPr>
          <w:color w:val="008000"/>
          <w:sz w:val="18"/>
        </w:rPr>
        <w:t>(918)</w:t>
      </w:r>
    </w:p>
    <w:p w:rsidR="00A75876" w:rsidRDefault="00A75876">
      <w:pPr>
        <w:pStyle w:val="SGGSHindi"/>
      </w:pPr>
      <w:r>
        <w:rPr>
          <w:cs/>
        </w:rPr>
        <w:t>तनु</w:t>
      </w:r>
      <w:r>
        <w:t xml:space="preserve"> </w:t>
      </w:r>
      <w:r>
        <w:rPr>
          <w:cs/>
        </w:rPr>
        <w:t>मनु</w:t>
      </w:r>
      <w:r>
        <w:t xml:space="preserve"> </w:t>
      </w:r>
      <w:r>
        <w:rPr>
          <w:cs/>
        </w:rPr>
        <w:t>धनु</w:t>
      </w:r>
      <w:r>
        <w:t xml:space="preserve"> </w:t>
      </w:r>
      <w:r>
        <w:rPr>
          <w:cs/>
        </w:rPr>
        <w:t>सभु</w:t>
      </w:r>
      <w:r>
        <w:t xml:space="preserve"> </w:t>
      </w:r>
      <w:r>
        <w:rPr>
          <w:cs/>
        </w:rPr>
        <w:t>सउपि</w:t>
      </w:r>
      <w:r>
        <w:t xml:space="preserve"> </w:t>
      </w:r>
      <w:r>
        <w:rPr>
          <w:cs/>
        </w:rPr>
        <w:t>गुर</w:t>
      </w:r>
      <w:r>
        <w:t xml:space="preserve"> </w:t>
      </w:r>
      <w:r>
        <w:rPr>
          <w:cs/>
        </w:rPr>
        <w:t>कउ</w:t>
      </w:r>
      <w:r>
        <w:t xml:space="preserve"> </w:t>
      </w:r>
      <w:r>
        <w:rPr>
          <w:cs/>
        </w:rPr>
        <w:t>हुकमि</w:t>
      </w:r>
      <w:r>
        <w:t xml:space="preserve"> </w:t>
      </w:r>
      <w:r>
        <w:rPr>
          <w:cs/>
        </w:rPr>
        <w:t>मंनिऐ</w:t>
      </w:r>
      <w:r>
        <w:t xml:space="preserve"> </w:t>
      </w:r>
      <w:r>
        <w:rPr>
          <w:cs/>
        </w:rPr>
        <w:t>पाईऐ</w:t>
      </w:r>
      <w:r>
        <w:t xml:space="preserve"> </w:t>
      </w:r>
      <w:r>
        <w:rPr>
          <w:cs/>
        </w:rPr>
        <w:t>॥</w:t>
      </w:r>
    </w:p>
    <w:p w:rsidR="00A75876" w:rsidRDefault="00A75876">
      <w:pPr>
        <w:pStyle w:val="SGGSRoman"/>
      </w:pPr>
      <w:r>
        <w:t>tan man Dhan sabh sa-up gur ka-o hukam mani-ai paa-ee-ai.</w:t>
      </w:r>
    </w:p>
    <w:p w:rsidR="00A75876" w:rsidRDefault="00A75876">
      <w:pPr>
        <w:pStyle w:val="SGGSTrans"/>
      </w:pPr>
      <w:r>
        <w:t>Surrender body, mind, wealth, and everything to the Guru; obey the Order of His Will, and you will find Him.</w:t>
      </w:r>
    </w:p>
    <w:p w:rsidR="00A75876" w:rsidRDefault="00A75876">
      <w:pPr>
        <w:pStyle w:val="SGGSGurm"/>
      </w:pPr>
      <w:r>
        <w:rPr>
          <w:cs/>
          <w:lang w:bidi="pa-IN"/>
        </w:rPr>
        <w:t xml:space="preserve">ਹੁਕਮੁ ਮੰਨਿਹੁ ਗੁਰੂ ਕੇਰਾ ਗਾਵਹੁ ਸਚੀ ਬਾਣੀ ॥ </w:t>
      </w:r>
      <w:r>
        <w:rPr>
          <w:color w:val="008000"/>
          <w:sz w:val="18"/>
        </w:rPr>
        <w:t>(918)</w:t>
      </w:r>
    </w:p>
    <w:p w:rsidR="00A75876" w:rsidRDefault="00A75876">
      <w:pPr>
        <w:pStyle w:val="SGGSHindi"/>
      </w:pPr>
      <w:r>
        <w:rPr>
          <w:cs/>
        </w:rPr>
        <w:t>हुकमु</w:t>
      </w:r>
      <w:r>
        <w:t xml:space="preserve"> </w:t>
      </w:r>
      <w:r>
        <w:rPr>
          <w:cs/>
        </w:rPr>
        <w:t>मंनिहु</w:t>
      </w:r>
      <w:r>
        <w:t xml:space="preserve"> </w:t>
      </w:r>
      <w:r>
        <w:rPr>
          <w:cs/>
        </w:rPr>
        <w:t>गुरू</w:t>
      </w:r>
      <w:r>
        <w:t xml:space="preserve"> </w:t>
      </w:r>
      <w:r>
        <w:rPr>
          <w:cs/>
        </w:rPr>
        <w:t>केरा</w:t>
      </w:r>
      <w:r>
        <w:t xml:space="preserve"> </w:t>
      </w:r>
      <w:r>
        <w:rPr>
          <w:cs/>
        </w:rPr>
        <w:t>गावहु</w:t>
      </w:r>
      <w:r>
        <w:t xml:space="preserve"> </w:t>
      </w:r>
      <w:r>
        <w:rPr>
          <w:cs/>
        </w:rPr>
        <w:t>सची</w:t>
      </w:r>
      <w:r>
        <w:t xml:space="preserve"> </w:t>
      </w:r>
      <w:r>
        <w:rPr>
          <w:cs/>
        </w:rPr>
        <w:t>बाणी</w:t>
      </w:r>
      <w:r>
        <w:t xml:space="preserve"> </w:t>
      </w:r>
      <w:r>
        <w:rPr>
          <w:cs/>
        </w:rPr>
        <w:t>॥</w:t>
      </w:r>
    </w:p>
    <w:p w:rsidR="00A75876" w:rsidRDefault="00A75876">
      <w:pPr>
        <w:pStyle w:val="SGGSRoman"/>
      </w:pPr>
      <w:r>
        <w:t>hukam mannihu guroo kayraa gaavhu sachee banee.</w:t>
      </w:r>
    </w:p>
    <w:p w:rsidR="00A75876" w:rsidRDefault="00A75876">
      <w:pPr>
        <w:pStyle w:val="SGGSTrans"/>
      </w:pPr>
      <w:r>
        <w:t>Obey the Hukam of the Guru's Command, and sing the True Word of His Bani.</w:t>
      </w:r>
    </w:p>
    <w:p w:rsidR="00A75876" w:rsidRDefault="00A75876">
      <w:pPr>
        <w:pStyle w:val="SGGSGurm"/>
      </w:pPr>
      <w:r>
        <w:rPr>
          <w:cs/>
          <w:lang w:bidi="pa-IN"/>
        </w:rPr>
        <w:t>ਕਹੈ ਨਾਨਕੁ ਸੁਣਹੁ ਸੰਤਹੁ ਕਥਿਹੁ ਅਕਥ ਕਹਾਣੀ ॥੯</w:t>
      </w:r>
      <w:r>
        <w:rPr>
          <w:cs/>
        </w:rPr>
        <w:t xml:space="preserve">॥ </w:t>
      </w:r>
      <w:r>
        <w:rPr>
          <w:color w:val="008000"/>
          <w:sz w:val="18"/>
        </w:rPr>
        <w:t>(918)</w:t>
      </w:r>
    </w:p>
    <w:p w:rsidR="00A75876" w:rsidRDefault="00A75876">
      <w:pPr>
        <w:pStyle w:val="SGGSHindi"/>
      </w:pPr>
      <w:r>
        <w:rPr>
          <w:cs/>
        </w:rPr>
        <w:t>कहै</w:t>
      </w:r>
      <w:r>
        <w:t xml:space="preserve"> </w:t>
      </w:r>
      <w:r>
        <w:rPr>
          <w:cs/>
        </w:rPr>
        <w:t>नानकु</w:t>
      </w:r>
      <w:r>
        <w:t xml:space="preserve"> </w:t>
      </w:r>
      <w:r>
        <w:rPr>
          <w:cs/>
        </w:rPr>
        <w:t>सुणहु</w:t>
      </w:r>
      <w:r>
        <w:t xml:space="preserve"> </w:t>
      </w:r>
      <w:r>
        <w:rPr>
          <w:cs/>
        </w:rPr>
        <w:t>संतहु</w:t>
      </w:r>
      <w:r>
        <w:t xml:space="preserve"> </w:t>
      </w:r>
      <w:r>
        <w:rPr>
          <w:cs/>
        </w:rPr>
        <w:t>कथिहु</w:t>
      </w:r>
      <w:r>
        <w:t xml:space="preserve"> </w:t>
      </w:r>
      <w:r>
        <w:rPr>
          <w:cs/>
        </w:rPr>
        <w:t>अकथ</w:t>
      </w:r>
      <w:r>
        <w:t xml:space="preserve"> </w:t>
      </w:r>
      <w:r>
        <w:rPr>
          <w:cs/>
        </w:rPr>
        <w:t>कहाणी</w:t>
      </w:r>
      <w:r>
        <w:t xml:space="preserve"> </w:t>
      </w:r>
      <w:r>
        <w:rPr>
          <w:cs/>
        </w:rPr>
        <w:t>॥९॥</w:t>
      </w:r>
    </w:p>
    <w:p w:rsidR="00A75876" w:rsidRDefault="00A75876">
      <w:pPr>
        <w:pStyle w:val="SGGSRoman"/>
      </w:pPr>
      <w:r>
        <w:t>kahai naanak sunhu santahu kathihu akath kahaanee. ||9||</w:t>
      </w:r>
    </w:p>
    <w:p w:rsidR="00A75876" w:rsidRDefault="00A75876">
      <w:pPr>
        <w:pStyle w:val="SGGSTrans"/>
      </w:pPr>
      <w:r>
        <w:t>Says Nanak, listen, O Saints, and speak the Unspoken Speech of the Lord. ||9||</w:t>
      </w:r>
    </w:p>
    <w:p w:rsidR="00A75876" w:rsidRDefault="00A75876">
      <w:pPr>
        <w:pStyle w:val="SGGSGurm"/>
      </w:pPr>
      <w:r>
        <w:rPr>
          <w:cs/>
          <w:lang w:bidi="pa-IN"/>
        </w:rPr>
        <w:t xml:space="preserve">ਏ ਮਨ ਚੰਚਲਾ ਚਤੁਰਾਈ ਕਿਨੈ ਨ ਪਾਇਆ ॥ </w:t>
      </w:r>
      <w:r>
        <w:rPr>
          <w:color w:val="008000"/>
          <w:sz w:val="18"/>
        </w:rPr>
        <w:t>(918)</w:t>
      </w:r>
    </w:p>
    <w:p w:rsidR="00A75876" w:rsidRDefault="00A75876">
      <w:pPr>
        <w:pStyle w:val="SGGSHindi"/>
      </w:pPr>
      <w:r>
        <w:rPr>
          <w:cs/>
        </w:rPr>
        <w:t>ए</w:t>
      </w:r>
      <w:r>
        <w:t xml:space="preserve"> </w:t>
      </w:r>
      <w:r>
        <w:rPr>
          <w:cs/>
        </w:rPr>
        <w:t>मन</w:t>
      </w:r>
      <w:r>
        <w:t xml:space="preserve"> </w:t>
      </w:r>
      <w:r>
        <w:rPr>
          <w:cs/>
        </w:rPr>
        <w:t>चंचला</w:t>
      </w:r>
      <w:r>
        <w:t xml:space="preserve"> </w:t>
      </w:r>
      <w:r>
        <w:rPr>
          <w:cs/>
        </w:rPr>
        <w:t>चतुराई</w:t>
      </w:r>
      <w:r>
        <w:t xml:space="preserve"> </w:t>
      </w:r>
      <w:r>
        <w:rPr>
          <w:cs/>
        </w:rPr>
        <w:t>किनै</w:t>
      </w:r>
      <w:r>
        <w:t xml:space="preserve"> </w:t>
      </w:r>
      <w:r>
        <w:rPr>
          <w:cs/>
        </w:rPr>
        <w:t>न</w:t>
      </w:r>
      <w:r>
        <w:t xml:space="preserve"> </w:t>
      </w:r>
      <w:r>
        <w:rPr>
          <w:cs/>
        </w:rPr>
        <w:t>पाइआ</w:t>
      </w:r>
      <w:r>
        <w:t xml:space="preserve"> </w:t>
      </w:r>
      <w:r>
        <w:rPr>
          <w:cs/>
        </w:rPr>
        <w:t>॥</w:t>
      </w:r>
    </w:p>
    <w:p w:rsidR="00A75876" w:rsidRDefault="00A75876">
      <w:pPr>
        <w:pStyle w:val="SGGSRoman"/>
      </w:pPr>
      <w:r>
        <w:t>ay man chanchlaa chaturaa-ee kinai na paa-i-aa.</w:t>
      </w:r>
    </w:p>
    <w:p w:rsidR="00A75876" w:rsidRDefault="00A75876">
      <w:pPr>
        <w:pStyle w:val="SGGSTrans"/>
      </w:pPr>
      <w:r>
        <w:t>O fickle mind, through cleverness, no one has found the Lord.</w:t>
      </w:r>
    </w:p>
    <w:p w:rsidR="00A75876" w:rsidRDefault="00A75876">
      <w:pPr>
        <w:pStyle w:val="SGGSGurm"/>
      </w:pPr>
      <w:r>
        <w:rPr>
          <w:cs/>
          <w:lang w:bidi="pa-IN"/>
        </w:rPr>
        <w:t xml:space="preserve">ਚਤੁਰਾਈ ਨ ਪਾਇਆ ਕਿਨੈ ਤੂ ਸੁਣਿ ਮੰਨ ਮੇਰਿਆ ॥ </w:t>
      </w:r>
      <w:r>
        <w:rPr>
          <w:color w:val="008000"/>
          <w:sz w:val="18"/>
        </w:rPr>
        <w:t>(918)</w:t>
      </w:r>
    </w:p>
    <w:p w:rsidR="00A75876" w:rsidRDefault="00A75876">
      <w:pPr>
        <w:pStyle w:val="SGGSHindi"/>
      </w:pPr>
      <w:r>
        <w:rPr>
          <w:cs/>
        </w:rPr>
        <w:t>चतुराई</w:t>
      </w:r>
      <w:r>
        <w:t xml:space="preserve"> </w:t>
      </w:r>
      <w:r>
        <w:rPr>
          <w:cs/>
        </w:rPr>
        <w:t>न</w:t>
      </w:r>
      <w:r>
        <w:t xml:space="preserve"> </w:t>
      </w:r>
      <w:r>
        <w:rPr>
          <w:cs/>
        </w:rPr>
        <w:t>पाइआ</w:t>
      </w:r>
      <w:r>
        <w:t xml:space="preserve"> </w:t>
      </w:r>
      <w:r>
        <w:rPr>
          <w:cs/>
        </w:rPr>
        <w:t>किनै</w:t>
      </w:r>
      <w:r>
        <w:t xml:space="preserve"> </w:t>
      </w:r>
      <w:r>
        <w:rPr>
          <w:cs/>
        </w:rPr>
        <w:t>तू</w:t>
      </w:r>
      <w:r>
        <w:t xml:space="preserve"> </w:t>
      </w:r>
      <w:r>
        <w:rPr>
          <w:cs/>
        </w:rPr>
        <w:t>सुणि</w:t>
      </w:r>
      <w:r>
        <w:t xml:space="preserve"> </w:t>
      </w:r>
      <w:r>
        <w:rPr>
          <w:cs/>
        </w:rPr>
        <w:t>मंन</w:t>
      </w:r>
      <w:r>
        <w:t xml:space="preserve"> </w:t>
      </w:r>
      <w:r>
        <w:rPr>
          <w:cs/>
        </w:rPr>
        <w:t>मेरिआ</w:t>
      </w:r>
      <w:r>
        <w:t xml:space="preserve"> </w:t>
      </w:r>
      <w:r>
        <w:rPr>
          <w:cs/>
        </w:rPr>
        <w:t>॥</w:t>
      </w:r>
    </w:p>
    <w:p w:rsidR="00A75876" w:rsidRDefault="00A75876">
      <w:pPr>
        <w:pStyle w:val="SGGSRoman"/>
      </w:pPr>
      <w:r>
        <w:t>chaturaa-ee na paa-i-aa kinai too sun man mayri-aa.</w:t>
      </w:r>
    </w:p>
    <w:p w:rsidR="00A75876" w:rsidRDefault="00A75876">
      <w:pPr>
        <w:pStyle w:val="SGGSTrans"/>
      </w:pPr>
      <w:r>
        <w:t>Through cleverness, no one has found Him; listen, O my mind.</w:t>
      </w:r>
    </w:p>
    <w:p w:rsidR="00A75876" w:rsidRDefault="00A75876">
      <w:pPr>
        <w:pStyle w:val="SGGSGurm"/>
      </w:pPr>
      <w:r>
        <w:rPr>
          <w:cs/>
          <w:lang w:bidi="pa-IN"/>
        </w:rPr>
        <w:t xml:space="preserve">ਏਹ ਮਾਇਆ ਮੋਹਣੀ ਜਿਨਿ ਏਤੁ ਭਰਮਿ ਭੁਲਾਇਆ ॥ </w:t>
      </w:r>
      <w:r>
        <w:rPr>
          <w:color w:val="008000"/>
          <w:sz w:val="18"/>
        </w:rPr>
        <w:t>(918)</w:t>
      </w:r>
    </w:p>
    <w:p w:rsidR="00A75876" w:rsidRDefault="00A75876">
      <w:pPr>
        <w:pStyle w:val="SGGSHindi"/>
      </w:pPr>
      <w:r>
        <w:rPr>
          <w:cs/>
        </w:rPr>
        <w:t>एह</w:t>
      </w:r>
      <w:r>
        <w:t xml:space="preserve"> </w:t>
      </w:r>
      <w:r>
        <w:rPr>
          <w:cs/>
        </w:rPr>
        <w:t>माइआ</w:t>
      </w:r>
      <w:r>
        <w:t xml:space="preserve"> </w:t>
      </w:r>
      <w:r>
        <w:rPr>
          <w:cs/>
        </w:rPr>
        <w:t>मोहणी</w:t>
      </w:r>
      <w:r>
        <w:t xml:space="preserve"> </w:t>
      </w:r>
      <w:r>
        <w:rPr>
          <w:cs/>
        </w:rPr>
        <w:t>जिनि</w:t>
      </w:r>
      <w:r>
        <w:t xml:space="preserve"> </w:t>
      </w:r>
      <w:r>
        <w:rPr>
          <w:cs/>
        </w:rPr>
        <w:t>एतु</w:t>
      </w:r>
      <w:r>
        <w:t xml:space="preserve"> </w:t>
      </w:r>
      <w:r>
        <w:rPr>
          <w:cs/>
        </w:rPr>
        <w:t>भरमि</w:t>
      </w:r>
      <w:r>
        <w:t xml:space="preserve"> </w:t>
      </w:r>
      <w:r>
        <w:rPr>
          <w:cs/>
        </w:rPr>
        <w:t>भुलाइआ</w:t>
      </w:r>
      <w:r>
        <w:t xml:space="preserve"> </w:t>
      </w:r>
      <w:r>
        <w:rPr>
          <w:cs/>
        </w:rPr>
        <w:t>॥</w:t>
      </w:r>
    </w:p>
    <w:p w:rsidR="00A75876" w:rsidRDefault="00A75876">
      <w:pPr>
        <w:pStyle w:val="SGGSRoman"/>
      </w:pPr>
      <w:r>
        <w:t>ayh maa-i-aa mohnee jin ayt bharam bhulaa-i-aa.</w:t>
      </w:r>
    </w:p>
    <w:p w:rsidR="00A75876" w:rsidRDefault="00A75876">
      <w:pPr>
        <w:pStyle w:val="SGGSTrans"/>
      </w:pPr>
      <w:r>
        <w:t>This Maya is so fascinating; because of it, people wander in doubt.</w:t>
      </w:r>
    </w:p>
    <w:p w:rsidR="00A75876" w:rsidRDefault="00A75876">
      <w:pPr>
        <w:pStyle w:val="SGGSGurm"/>
      </w:pPr>
      <w:r>
        <w:rPr>
          <w:cs/>
          <w:lang w:bidi="pa-IN"/>
        </w:rPr>
        <w:t xml:space="preserve">ਮਾਇਆ ਤ ਮੋਹਣੀ ਤਿਨੈ ਕੀਤੀ ਜਿਨਿ ਠਗਉਲੀ ਪਾਈਆ ॥ </w:t>
      </w:r>
      <w:r>
        <w:rPr>
          <w:color w:val="008000"/>
          <w:sz w:val="18"/>
        </w:rPr>
        <w:t>(918)</w:t>
      </w:r>
    </w:p>
    <w:p w:rsidR="00A75876" w:rsidRDefault="00A75876">
      <w:pPr>
        <w:pStyle w:val="SGGSHindi"/>
      </w:pPr>
      <w:r>
        <w:rPr>
          <w:cs/>
        </w:rPr>
        <w:t>माइआ</w:t>
      </w:r>
      <w:r>
        <w:t xml:space="preserve"> </w:t>
      </w:r>
      <w:r>
        <w:rPr>
          <w:cs/>
        </w:rPr>
        <w:t>त</w:t>
      </w:r>
      <w:r>
        <w:t xml:space="preserve"> </w:t>
      </w:r>
      <w:r>
        <w:rPr>
          <w:cs/>
        </w:rPr>
        <w:t>मोहणी</w:t>
      </w:r>
      <w:r>
        <w:t xml:space="preserve"> </w:t>
      </w:r>
      <w:r>
        <w:rPr>
          <w:cs/>
        </w:rPr>
        <w:t>तिनै</w:t>
      </w:r>
      <w:r>
        <w:t xml:space="preserve"> </w:t>
      </w:r>
      <w:r>
        <w:rPr>
          <w:cs/>
        </w:rPr>
        <w:t>कीती</w:t>
      </w:r>
      <w:r>
        <w:t xml:space="preserve"> </w:t>
      </w:r>
      <w:r>
        <w:rPr>
          <w:cs/>
        </w:rPr>
        <w:t>जिनि</w:t>
      </w:r>
      <w:r>
        <w:t xml:space="preserve"> </w:t>
      </w:r>
      <w:r>
        <w:rPr>
          <w:cs/>
        </w:rPr>
        <w:t>ठगउली</w:t>
      </w:r>
      <w:r>
        <w:t xml:space="preserve"> </w:t>
      </w:r>
      <w:r>
        <w:rPr>
          <w:cs/>
        </w:rPr>
        <w:t>पाईआ</w:t>
      </w:r>
      <w:r>
        <w:t xml:space="preserve"> </w:t>
      </w:r>
      <w:r>
        <w:rPr>
          <w:cs/>
        </w:rPr>
        <w:t>॥</w:t>
      </w:r>
    </w:p>
    <w:p w:rsidR="00A75876" w:rsidRDefault="00A75876">
      <w:pPr>
        <w:pStyle w:val="SGGSRoman"/>
      </w:pPr>
      <w:r>
        <w:t>maa-i-aa ta mohnee tinai keetee jin thag-ulee paa-ee-aa.</w:t>
      </w:r>
    </w:p>
    <w:p w:rsidR="00A75876" w:rsidRDefault="00A75876">
      <w:pPr>
        <w:pStyle w:val="SGGSTrans"/>
      </w:pPr>
      <w:r>
        <w:t>This fascinating Maya was created by the One who has administered this potion.</w:t>
      </w:r>
    </w:p>
    <w:p w:rsidR="00A75876" w:rsidRDefault="00A75876">
      <w:pPr>
        <w:pStyle w:val="SGGSGurm"/>
      </w:pPr>
      <w:r>
        <w:rPr>
          <w:cs/>
          <w:lang w:bidi="pa-IN"/>
        </w:rPr>
        <w:t xml:space="preserve">ਕੁਰਬਾਣੁ ਕੀਤਾ ਤਿਸੈ ਵਿਟਹੁ ਜਿਨਿ ਮੋਹੁ ਮੀਠਾ ਲਾਇਆ ॥ </w:t>
      </w:r>
      <w:r>
        <w:rPr>
          <w:color w:val="008000"/>
          <w:sz w:val="18"/>
        </w:rPr>
        <w:t>(918)</w:t>
      </w:r>
    </w:p>
    <w:p w:rsidR="00A75876" w:rsidRDefault="00A75876">
      <w:pPr>
        <w:pStyle w:val="SGGSHindi"/>
      </w:pPr>
      <w:r>
        <w:rPr>
          <w:cs/>
        </w:rPr>
        <w:t>कुरबाणु</w:t>
      </w:r>
      <w:r>
        <w:t xml:space="preserve"> </w:t>
      </w:r>
      <w:r>
        <w:rPr>
          <w:cs/>
        </w:rPr>
        <w:t>कीता</w:t>
      </w:r>
      <w:r>
        <w:t xml:space="preserve"> </w:t>
      </w:r>
      <w:r>
        <w:rPr>
          <w:cs/>
        </w:rPr>
        <w:t>तिसै</w:t>
      </w:r>
      <w:r>
        <w:t xml:space="preserve"> </w:t>
      </w:r>
      <w:r>
        <w:rPr>
          <w:cs/>
        </w:rPr>
        <w:t>विटहु</w:t>
      </w:r>
      <w:r>
        <w:t xml:space="preserve"> </w:t>
      </w:r>
      <w:r>
        <w:rPr>
          <w:cs/>
        </w:rPr>
        <w:t>जिनि</w:t>
      </w:r>
      <w:r>
        <w:t xml:space="preserve"> </w:t>
      </w:r>
      <w:r>
        <w:rPr>
          <w:cs/>
        </w:rPr>
        <w:t>मोहु</w:t>
      </w:r>
      <w:r>
        <w:t xml:space="preserve"> </w:t>
      </w:r>
      <w:r>
        <w:rPr>
          <w:cs/>
        </w:rPr>
        <w:t>मीठा</w:t>
      </w:r>
      <w:r>
        <w:t xml:space="preserve"> </w:t>
      </w:r>
      <w:r>
        <w:rPr>
          <w:cs/>
        </w:rPr>
        <w:t>लाइआ</w:t>
      </w:r>
      <w:r>
        <w:t xml:space="preserve"> </w:t>
      </w:r>
      <w:r>
        <w:rPr>
          <w:cs/>
        </w:rPr>
        <w:t>॥</w:t>
      </w:r>
    </w:p>
    <w:p w:rsidR="00A75876" w:rsidRDefault="00A75876">
      <w:pPr>
        <w:pStyle w:val="SGGSRoman"/>
      </w:pPr>
      <w:r>
        <w:t>kurbaan keetaa tisai vitahu jin moh meethaa laa-i-aa.</w:t>
      </w:r>
    </w:p>
    <w:p w:rsidR="00A75876" w:rsidRDefault="00A75876">
      <w:pPr>
        <w:pStyle w:val="SGGSTrans"/>
      </w:pPr>
      <w:r>
        <w:t>I am a sacrifice to the One who has made emotional attachment sweet.</w:t>
      </w:r>
    </w:p>
    <w:p w:rsidR="00A75876" w:rsidRDefault="00A75876">
      <w:pPr>
        <w:pStyle w:val="SGGSGurm"/>
      </w:pPr>
      <w:r>
        <w:rPr>
          <w:cs/>
          <w:lang w:bidi="pa-IN"/>
        </w:rPr>
        <w:t>ਕਹੈ ਨਾਨਕੁ ਮਨ ਚੰਚਲ ਚਤੁਰਾਈ ਕਿਨੈ ਨ ਪਾਇਆ ॥੧੦</w:t>
      </w:r>
      <w:r>
        <w:rPr>
          <w:cs/>
        </w:rPr>
        <w:t xml:space="preserve">॥ </w:t>
      </w:r>
      <w:r>
        <w:rPr>
          <w:color w:val="008000"/>
          <w:sz w:val="18"/>
        </w:rPr>
        <w:t>(918)</w:t>
      </w:r>
    </w:p>
    <w:p w:rsidR="00A75876" w:rsidRDefault="00A75876">
      <w:pPr>
        <w:pStyle w:val="SGGSHindi"/>
      </w:pPr>
      <w:r>
        <w:rPr>
          <w:cs/>
        </w:rPr>
        <w:t>कहै</w:t>
      </w:r>
      <w:r>
        <w:t xml:space="preserve"> </w:t>
      </w:r>
      <w:r>
        <w:rPr>
          <w:cs/>
        </w:rPr>
        <w:t>नानकु</w:t>
      </w:r>
      <w:r>
        <w:t xml:space="preserve"> </w:t>
      </w:r>
      <w:r>
        <w:rPr>
          <w:cs/>
        </w:rPr>
        <w:t>मन</w:t>
      </w:r>
      <w:r>
        <w:t xml:space="preserve"> </w:t>
      </w:r>
      <w:r>
        <w:rPr>
          <w:cs/>
        </w:rPr>
        <w:t>चंचल</w:t>
      </w:r>
      <w:r>
        <w:t xml:space="preserve"> </w:t>
      </w:r>
      <w:r>
        <w:rPr>
          <w:cs/>
        </w:rPr>
        <w:t>चतुराई</w:t>
      </w:r>
      <w:r>
        <w:t xml:space="preserve"> </w:t>
      </w:r>
      <w:r>
        <w:rPr>
          <w:cs/>
        </w:rPr>
        <w:t>किनै</w:t>
      </w:r>
      <w:r>
        <w:t xml:space="preserve"> </w:t>
      </w:r>
      <w:r>
        <w:rPr>
          <w:cs/>
        </w:rPr>
        <w:t>न</w:t>
      </w:r>
      <w:r>
        <w:t xml:space="preserve"> </w:t>
      </w:r>
      <w:r>
        <w:rPr>
          <w:cs/>
        </w:rPr>
        <w:t>पाइआ</w:t>
      </w:r>
      <w:r>
        <w:t xml:space="preserve"> </w:t>
      </w:r>
      <w:r>
        <w:rPr>
          <w:cs/>
        </w:rPr>
        <w:t>॥१०॥</w:t>
      </w:r>
    </w:p>
    <w:p w:rsidR="00A75876" w:rsidRDefault="00A75876">
      <w:pPr>
        <w:pStyle w:val="SGGSRoman"/>
      </w:pPr>
      <w:r>
        <w:t>kahai naanak man chanchal chaturaa-ee kinai na paa-i-aa. ||10||</w:t>
      </w:r>
    </w:p>
    <w:p w:rsidR="00A75876" w:rsidRDefault="00A75876">
      <w:pPr>
        <w:pStyle w:val="SGGSTrans"/>
      </w:pPr>
      <w:r>
        <w:t>Says Nanak, O fickle mind, no one has found Him through cleverness. ||10||</w:t>
      </w:r>
    </w:p>
    <w:p w:rsidR="00A75876" w:rsidRDefault="00A75876">
      <w:pPr>
        <w:pStyle w:val="SGGSGurm"/>
      </w:pPr>
      <w:r>
        <w:rPr>
          <w:cs/>
          <w:lang w:bidi="pa-IN"/>
        </w:rPr>
        <w:t xml:space="preserve">ਏ ਮਨ ਪਿਆਰਿਆ ਤੂ ਸਦਾ ਸਚੁ ਸਮਾਲੇ ॥ </w:t>
      </w:r>
      <w:r>
        <w:rPr>
          <w:color w:val="008000"/>
          <w:sz w:val="18"/>
        </w:rPr>
        <w:t>(918)</w:t>
      </w:r>
    </w:p>
    <w:p w:rsidR="00A75876" w:rsidRDefault="00A75876">
      <w:pPr>
        <w:pStyle w:val="SGGSHindi"/>
      </w:pPr>
      <w:r>
        <w:rPr>
          <w:cs/>
        </w:rPr>
        <w:t>ए</w:t>
      </w:r>
      <w:r>
        <w:t xml:space="preserve"> </w:t>
      </w:r>
      <w:r>
        <w:rPr>
          <w:cs/>
        </w:rPr>
        <w:t>मन</w:t>
      </w:r>
      <w:r>
        <w:t xml:space="preserve"> </w:t>
      </w:r>
      <w:r>
        <w:rPr>
          <w:cs/>
        </w:rPr>
        <w:t>पिआरिआ</w:t>
      </w:r>
      <w:r>
        <w:t xml:space="preserve"> </w:t>
      </w:r>
      <w:r>
        <w:rPr>
          <w:cs/>
        </w:rPr>
        <w:t>तू</w:t>
      </w:r>
      <w:r>
        <w:t xml:space="preserve"> </w:t>
      </w:r>
      <w:r>
        <w:rPr>
          <w:cs/>
        </w:rPr>
        <w:t>सदा</w:t>
      </w:r>
      <w:r>
        <w:t xml:space="preserve"> </w:t>
      </w:r>
      <w:r>
        <w:rPr>
          <w:cs/>
        </w:rPr>
        <w:t>सचु</w:t>
      </w:r>
      <w:r>
        <w:t xml:space="preserve"> </w:t>
      </w:r>
      <w:r>
        <w:rPr>
          <w:cs/>
        </w:rPr>
        <w:t>समाले</w:t>
      </w:r>
      <w:r>
        <w:t xml:space="preserve"> </w:t>
      </w:r>
      <w:r>
        <w:rPr>
          <w:cs/>
        </w:rPr>
        <w:t>॥</w:t>
      </w:r>
    </w:p>
    <w:p w:rsidR="00A75876" w:rsidRDefault="00A75876">
      <w:pPr>
        <w:pStyle w:val="SGGSRoman"/>
      </w:pPr>
      <w:r>
        <w:t>ay man pi-aari-aa too sadaa sach samaalay.</w:t>
      </w:r>
    </w:p>
    <w:p w:rsidR="00A75876" w:rsidRDefault="00A75876">
      <w:pPr>
        <w:pStyle w:val="SGGSTrans"/>
      </w:pPr>
      <w:r>
        <w:t>O beloved mind, contemplate the True Lord forever.</w:t>
      </w:r>
    </w:p>
    <w:p w:rsidR="00A75876" w:rsidRDefault="00A75876">
      <w:pPr>
        <w:pStyle w:val="SGGSGurm"/>
      </w:pPr>
      <w:r>
        <w:rPr>
          <w:cs/>
          <w:lang w:bidi="pa-IN"/>
        </w:rPr>
        <w:t xml:space="preserve">ਏਹੁ ਕੁਟੰਬੁ ਤੂ ਜਿ ਦੇਖਦਾ ਚਲੈ ਨਾਹੀ ਤੇਰੈ ਨਾਲੇ ॥ </w:t>
      </w:r>
      <w:r>
        <w:rPr>
          <w:color w:val="008000"/>
          <w:sz w:val="18"/>
        </w:rPr>
        <w:t>(918)</w:t>
      </w:r>
    </w:p>
    <w:p w:rsidR="00A75876" w:rsidRDefault="00A75876">
      <w:pPr>
        <w:pStyle w:val="SGGSHindi"/>
      </w:pPr>
      <w:r>
        <w:rPr>
          <w:cs/>
        </w:rPr>
        <w:t>एहु</w:t>
      </w:r>
      <w:r>
        <w:t xml:space="preserve"> </w:t>
      </w:r>
      <w:r>
        <w:rPr>
          <w:cs/>
        </w:rPr>
        <w:t>कुट्मबु</w:t>
      </w:r>
      <w:r>
        <w:t xml:space="preserve"> </w:t>
      </w:r>
      <w:r>
        <w:rPr>
          <w:cs/>
        </w:rPr>
        <w:t>तू</w:t>
      </w:r>
      <w:r>
        <w:t xml:space="preserve"> </w:t>
      </w:r>
      <w:r>
        <w:rPr>
          <w:cs/>
        </w:rPr>
        <w:t>जि</w:t>
      </w:r>
      <w:r>
        <w:t xml:space="preserve"> </w:t>
      </w:r>
      <w:r>
        <w:rPr>
          <w:cs/>
        </w:rPr>
        <w:t>देखदा</w:t>
      </w:r>
      <w:r>
        <w:t xml:space="preserve"> </w:t>
      </w:r>
      <w:r>
        <w:rPr>
          <w:cs/>
        </w:rPr>
        <w:t>चलै</w:t>
      </w:r>
      <w:r>
        <w:t xml:space="preserve"> </w:t>
      </w:r>
      <w:r>
        <w:rPr>
          <w:cs/>
        </w:rPr>
        <w:t>नाही</w:t>
      </w:r>
      <w:r>
        <w:t xml:space="preserve"> </w:t>
      </w:r>
      <w:r>
        <w:rPr>
          <w:cs/>
        </w:rPr>
        <w:t>तेरै</w:t>
      </w:r>
      <w:r>
        <w:t xml:space="preserve"> </w:t>
      </w:r>
      <w:r>
        <w:rPr>
          <w:cs/>
        </w:rPr>
        <w:t>नाले</w:t>
      </w:r>
      <w:r>
        <w:t xml:space="preserve"> </w:t>
      </w:r>
      <w:r>
        <w:rPr>
          <w:cs/>
        </w:rPr>
        <w:t>॥</w:t>
      </w:r>
    </w:p>
    <w:p w:rsidR="00A75876" w:rsidRDefault="00A75876">
      <w:pPr>
        <w:pStyle w:val="SGGSRoman"/>
      </w:pPr>
      <w:r>
        <w:t>ayhu kutamb too je daykh-daa chalai naahee tayrai naalay.</w:t>
      </w:r>
    </w:p>
    <w:p w:rsidR="00A75876" w:rsidRDefault="00A75876">
      <w:pPr>
        <w:pStyle w:val="SGGSTrans"/>
      </w:pPr>
      <w:r>
        <w:t>This family which you see shall not go along with you.</w:t>
      </w:r>
    </w:p>
    <w:p w:rsidR="00A75876" w:rsidRDefault="00A75876">
      <w:pPr>
        <w:pStyle w:val="SGGSGurm"/>
      </w:pPr>
      <w:r>
        <w:rPr>
          <w:cs/>
          <w:lang w:bidi="pa-IN"/>
        </w:rPr>
        <w:t xml:space="preserve">ਸਾਥਿ ਤੇਰੈ ਚਲੈ ਨਾਹੀ ਤਿਸੁ ਨਾਲਿ ਕਿਉ ਚਿਤੁ ਲਾਈਐ ॥ </w:t>
      </w:r>
      <w:r>
        <w:rPr>
          <w:color w:val="008000"/>
          <w:sz w:val="18"/>
        </w:rPr>
        <w:t>(918)</w:t>
      </w:r>
    </w:p>
    <w:p w:rsidR="00A75876" w:rsidRDefault="00A75876">
      <w:pPr>
        <w:pStyle w:val="SGGSHindi"/>
      </w:pPr>
      <w:r>
        <w:rPr>
          <w:cs/>
        </w:rPr>
        <w:t>साथि</w:t>
      </w:r>
      <w:r>
        <w:t xml:space="preserve"> </w:t>
      </w:r>
      <w:r>
        <w:rPr>
          <w:cs/>
        </w:rPr>
        <w:t>तेरै</w:t>
      </w:r>
      <w:r>
        <w:t xml:space="preserve"> </w:t>
      </w:r>
      <w:r>
        <w:rPr>
          <w:cs/>
        </w:rPr>
        <w:t>चलै</w:t>
      </w:r>
      <w:r>
        <w:t xml:space="preserve"> </w:t>
      </w:r>
      <w:r>
        <w:rPr>
          <w:cs/>
        </w:rPr>
        <w:t>नाही</w:t>
      </w:r>
      <w:r>
        <w:t xml:space="preserve"> </w:t>
      </w:r>
      <w:r>
        <w:rPr>
          <w:cs/>
        </w:rPr>
        <w:t>तिसु</w:t>
      </w:r>
      <w:r>
        <w:t xml:space="preserve"> </w:t>
      </w:r>
      <w:r>
        <w:rPr>
          <w:cs/>
        </w:rPr>
        <w:t>नालि</w:t>
      </w:r>
      <w:r>
        <w:t xml:space="preserve"> </w:t>
      </w:r>
      <w:r>
        <w:rPr>
          <w:cs/>
        </w:rPr>
        <w:t>किउ</w:t>
      </w:r>
      <w:r>
        <w:t xml:space="preserve"> </w:t>
      </w:r>
      <w:r>
        <w:rPr>
          <w:cs/>
        </w:rPr>
        <w:t>चितु</w:t>
      </w:r>
      <w:r>
        <w:t xml:space="preserve"> </w:t>
      </w:r>
      <w:r>
        <w:rPr>
          <w:cs/>
        </w:rPr>
        <w:t>लाईऐ</w:t>
      </w:r>
      <w:r>
        <w:t xml:space="preserve"> </w:t>
      </w:r>
      <w:r>
        <w:rPr>
          <w:cs/>
        </w:rPr>
        <w:t>॥</w:t>
      </w:r>
    </w:p>
    <w:p w:rsidR="00A75876" w:rsidRDefault="00A75876">
      <w:pPr>
        <w:pStyle w:val="SGGSRoman"/>
      </w:pPr>
      <w:r>
        <w:t>saath tayrai chalai naahee tis naal ki-o chit laa-ee-ai.</w:t>
      </w:r>
    </w:p>
    <w:p w:rsidR="00A75876" w:rsidRDefault="00A75876">
      <w:pPr>
        <w:pStyle w:val="SGGSTrans"/>
      </w:pPr>
      <w:r>
        <w:t>They shall not go along with you, so why do you focus your attention on them?</w:t>
      </w:r>
    </w:p>
    <w:p w:rsidR="00A75876" w:rsidRDefault="00A75876">
      <w:pPr>
        <w:pStyle w:val="SGGSGurm"/>
      </w:pPr>
      <w:r>
        <w:rPr>
          <w:cs/>
          <w:lang w:bidi="pa-IN"/>
        </w:rPr>
        <w:t xml:space="preserve">ਐਸਾ ਕੰਮੁ ਮੂਲੇ ਨ ਕੀਚੈ ਜਿਤੁ ਅੰਤਿ ਪਛੋਤਾਈਐ ॥ </w:t>
      </w:r>
      <w:r>
        <w:rPr>
          <w:color w:val="008000"/>
          <w:sz w:val="18"/>
        </w:rPr>
        <w:t>(918)</w:t>
      </w:r>
    </w:p>
    <w:p w:rsidR="00A75876" w:rsidRDefault="00A75876">
      <w:pPr>
        <w:pStyle w:val="SGGSHindi"/>
      </w:pPr>
      <w:r>
        <w:rPr>
          <w:cs/>
        </w:rPr>
        <w:t>ऐसा</w:t>
      </w:r>
      <w:r>
        <w:t xml:space="preserve"> </w:t>
      </w:r>
      <w:r>
        <w:rPr>
          <w:cs/>
        </w:rPr>
        <w:t>कमु</w:t>
      </w:r>
      <w:r>
        <w:t xml:space="preserve"> </w:t>
      </w:r>
      <w:r>
        <w:rPr>
          <w:cs/>
        </w:rPr>
        <w:t>मूले</w:t>
      </w:r>
      <w:r>
        <w:t xml:space="preserve"> </w:t>
      </w:r>
      <w:r>
        <w:rPr>
          <w:cs/>
        </w:rPr>
        <w:t>न</w:t>
      </w:r>
      <w:r>
        <w:t xml:space="preserve"> </w:t>
      </w:r>
      <w:r>
        <w:rPr>
          <w:cs/>
        </w:rPr>
        <w:t>कीचै</w:t>
      </w:r>
      <w:r>
        <w:t xml:space="preserve"> </w:t>
      </w:r>
      <w:r>
        <w:rPr>
          <w:cs/>
        </w:rPr>
        <w:t>जितु</w:t>
      </w:r>
      <w:r>
        <w:t xml:space="preserve"> </w:t>
      </w:r>
      <w:r>
        <w:rPr>
          <w:cs/>
        </w:rPr>
        <w:t>अंति</w:t>
      </w:r>
      <w:r>
        <w:t xml:space="preserve"> </w:t>
      </w:r>
      <w:r>
        <w:rPr>
          <w:cs/>
        </w:rPr>
        <w:t>पछोताईऐ</w:t>
      </w:r>
      <w:r>
        <w:t xml:space="preserve"> </w:t>
      </w:r>
      <w:r>
        <w:rPr>
          <w:cs/>
        </w:rPr>
        <w:t>॥</w:t>
      </w:r>
    </w:p>
    <w:p w:rsidR="00A75876" w:rsidRDefault="00A75876">
      <w:pPr>
        <w:pStyle w:val="SGGSRoman"/>
      </w:pPr>
      <w:r>
        <w:t>aisaa kamm moolay na keechai jit ant pachhotaa-ee-ai.</w:t>
      </w:r>
    </w:p>
    <w:p w:rsidR="00A75876" w:rsidRDefault="00A75876">
      <w:pPr>
        <w:pStyle w:val="SGGSTrans"/>
      </w:pPr>
      <w:r>
        <w:t>Don't do anything that you will regret in the end.</w:t>
      </w:r>
    </w:p>
    <w:p w:rsidR="00A75876" w:rsidRDefault="00A75876">
      <w:pPr>
        <w:pStyle w:val="SGGSGurm"/>
      </w:pPr>
      <w:r>
        <w:rPr>
          <w:cs/>
          <w:lang w:bidi="pa-IN"/>
        </w:rPr>
        <w:t xml:space="preserve">ਸਤਿਗੁਰੂ ਕਾ ਉਪਦੇਸੁ ਸੁਣਿ ਤੂ ਹੋਵੈ ਤੇਰੈ ਨਾਲੇ ॥ </w:t>
      </w:r>
      <w:r>
        <w:rPr>
          <w:color w:val="008000"/>
          <w:sz w:val="18"/>
        </w:rPr>
        <w:t>(918)</w:t>
      </w:r>
    </w:p>
    <w:p w:rsidR="00A75876" w:rsidRDefault="00A75876">
      <w:pPr>
        <w:pStyle w:val="SGGSHindi"/>
      </w:pPr>
      <w:r>
        <w:rPr>
          <w:cs/>
        </w:rPr>
        <w:t>सतिगुरू</w:t>
      </w:r>
      <w:r>
        <w:t xml:space="preserve"> </w:t>
      </w:r>
      <w:r>
        <w:rPr>
          <w:cs/>
        </w:rPr>
        <w:t>का</w:t>
      </w:r>
      <w:r>
        <w:t xml:space="preserve"> </w:t>
      </w:r>
      <w:r>
        <w:rPr>
          <w:cs/>
        </w:rPr>
        <w:t>उपदेसु</w:t>
      </w:r>
      <w:r>
        <w:t xml:space="preserve"> </w:t>
      </w:r>
      <w:r>
        <w:rPr>
          <w:cs/>
        </w:rPr>
        <w:t>सुणि</w:t>
      </w:r>
      <w:r>
        <w:t xml:space="preserve"> </w:t>
      </w:r>
      <w:r>
        <w:rPr>
          <w:cs/>
        </w:rPr>
        <w:t>तू</w:t>
      </w:r>
      <w:r>
        <w:t xml:space="preserve"> </w:t>
      </w:r>
      <w:r>
        <w:rPr>
          <w:cs/>
        </w:rPr>
        <w:t>होवै</w:t>
      </w:r>
      <w:r>
        <w:t xml:space="preserve"> </w:t>
      </w:r>
      <w:r>
        <w:rPr>
          <w:cs/>
        </w:rPr>
        <w:t>तेरै</w:t>
      </w:r>
      <w:r>
        <w:t xml:space="preserve"> </w:t>
      </w:r>
      <w:r>
        <w:rPr>
          <w:cs/>
        </w:rPr>
        <w:t>नाले</w:t>
      </w:r>
      <w:r>
        <w:t xml:space="preserve"> </w:t>
      </w:r>
      <w:r>
        <w:rPr>
          <w:cs/>
        </w:rPr>
        <w:t>॥</w:t>
      </w:r>
    </w:p>
    <w:p w:rsidR="00A75876" w:rsidRDefault="00A75876">
      <w:pPr>
        <w:pStyle w:val="SGGSRoman"/>
      </w:pPr>
      <w:r>
        <w:t>satguroo kaa updays sun too hovai tayrai naalay.</w:t>
      </w:r>
    </w:p>
    <w:p w:rsidR="00A75876" w:rsidRDefault="00A75876">
      <w:pPr>
        <w:pStyle w:val="SGGSTrans"/>
      </w:pPr>
      <w:r>
        <w:t>Listen to the Teachings of the True Guru - these shall go along with you.</w:t>
      </w:r>
    </w:p>
    <w:p w:rsidR="00A75876" w:rsidRDefault="00A75876">
      <w:pPr>
        <w:pStyle w:val="SGGSGurm"/>
      </w:pPr>
      <w:r>
        <w:rPr>
          <w:cs/>
          <w:lang w:bidi="pa-IN"/>
        </w:rPr>
        <w:t>ਕਹੈ ਨਾਨਕੁ ਮਨ ਪਿਆਰੇ ਤੂ ਸਦਾ ਸਚੁ ਸਮਾਲੇ ॥੧੧</w:t>
      </w:r>
      <w:r>
        <w:rPr>
          <w:cs/>
        </w:rPr>
        <w:t xml:space="preserve">॥ </w:t>
      </w:r>
      <w:r>
        <w:rPr>
          <w:color w:val="008000"/>
          <w:sz w:val="18"/>
        </w:rPr>
        <w:t>(918)</w:t>
      </w:r>
    </w:p>
    <w:p w:rsidR="00A75876" w:rsidRDefault="00A75876">
      <w:pPr>
        <w:pStyle w:val="SGGSHindi"/>
      </w:pPr>
      <w:r>
        <w:rPr>
          <w:cs/>
        </w:rPr>
        <w:t>कहै</w:t>
      </w:r>
      <w:r>
        <w:t xml:space="preserve"> </w:t>
      </w:r>
      <w:r>
        <w:rPr>
          <w:cs/>
        </w:rPr>
        <w:t>नानकु</w:t>
      </w:r>
      <w:r>
        <w:t xml:space="preserve"> </w:t>
      </w:r>
      <w:r>
        <w:rPr>
          <w:cs/>
        </w:rPr>
        <w:t>मन</w:t>
      </w:r>
      <w:r>
        <w:t xml:space="preserve"> </w:t>
      </w:r>
      <w:r>
        <w:rPr>
          <w:cs/>
        </w:rPr>
        <w:t>पिआरे</w:t>
      </w:r>
      <w:r>
        <w:t xml:space="preserve"> </w:t>
      </w:r>
      <w:r>
        <w:rPr>
          <w:cs/>
        </w:rPr>
        <w:t>तू</w:t>
      </w:r>
      <w:r>
        <w:t xml:space="preserve"> </w:t>
      </w:r>
      <w:r>
        <w:rPr>
          <w:cs/>
        </w:rPr>
        <w:t>सदा</w:t>
      </w:r>
      <w:r>
        <w:t xml:space="preserve"> </w:t>
      </w:r>
      <w:r>
        <w:rPr>
          <w:cs/>
        </w:rPr>
        <w:t>सचु</w:t>
      </w:r>
      <w:r>
        <w:t xml:space="preserve"> </w:t>
      </w:r>
      <w:r>
        <w:rPr>
          <w:cs/>
        </w:rPr>
        <w:t>समाले</w:t>
      </w:r>
      <w:r>
        <w:t xml:space="preserve"> </w:t>
      </w:r>
      <w:r>
        <w:rPr>
          <w:cs/>
        </w:rPr>
        <w:t>॥११॥</w:t>
      </w:r>
    </w:p>
    <w:p w:rsidR="00A75876" w:rsidRDefault="00A75876">
      <w:pPr>
        <w:pStyle w:val="SGGSRoman"/>
      </w:pPr>
      <w:r>
        <w:t>kahai naanak man pi-aaray too sadaa sach samaalay. ||11||</w:t>
      </w:r>
    </w:p>
    <w:p w:rsidR="00A75876" w:rsidRDefault="00A75876">
      <w:pPr>
        <w:pStyle w:val="SGGSTrans"/>
      </w:pPr>
      <w:r>
        <w:t>Says Nanak, O beloved mind, contemplate the True Lord forever. ||11||</w:t>
      </w:r>
    </w:p>
    <w:p w:rsidR="00A75876" w:rsidRDefault="00A75876">
      <w:pPr>
        <w:pStyle w:val="SGGSGurm"/>
      </w:pPr>
      <w:r>
        <w:rPr>
          <w:cs/>
          <w:lang w:bidi="pa-IN"/>
        </w:rPr>
        <w:t xml:space="preserve">ਅਗਮ ਅਗੋਚਰਾ ਤੇਰਾ ਅੰਤੁ ਨ ਪਾਇਆ ॥ </w:t>
      </w:r>
      <w:r>
        <w:rPr>
          <w:color w:val="008000"/>
          <w:sz w:val="18"/>
        </w:rPr>
        <w:t>(918)</w:t>
      </w:r>
    </w:p>
    <w:p w:rsidR="00A75876" w:rsidRDefault="00A75876">
      <w:pPr>
        <w:pStyle w:val="SGGSHindi"/>
      </w:pPr>
      <w:r>
        <w:rPr>
          <w:cs/>
        </w:rPr>
        <w:t>अगम</w:t>
      </w:r>
      <w:r>
        <w:t xml:space="preserve"> </w:t>
      </w:r>
      <w:r>
        <w:rPr>
          <w:cs/>
        </w:rPr>
        <w:t>अगोचरा</w:t>
      </w:r>
      <w:r>
        <w:t xml:space="preserve"> </w:t>
      </w:r>
      <w:r>
        <w:rPr>
          <w:cs/>
        </w:rPr>
        <w:t>तेरा</w:t>
      </w:r>
      <w:r>
        <w:t xml:space="preserve"> </w:t>
      </w:r>
      <w:r>
        <w:rPr>
          <w:cs/>
        </w:rPr>
        <w:t>अंतु</w:t>
      </w:r>
      <w:r>
        <w:t xml:space="preserve"> </w:t>
      </w:r>
      <w:r>
        <w:rPr>
          <w:cs/>
        </w:rPr>
        <w:t>न</w:t>
      </w:r>
      <w:r>
        <w:t xml:space="preserve"> </w:t>
      </w:r>
      <w:r>
        <w:rPr>
          <w:cs/>
        </w:rPr>
        <w:t>पाइआ</w:t>
      </w:r>
      <w:r>
        <w:t xml:space="preserve"> </w:t>
      </w:r>
      <w:r>
        <w:rPr>
          <w:cs/>
        </w:rPr>
        <w:t>॥</w:t>
      </w:r>
    </w:p>
    <w:p w:rsidR="00A75876" w:rsidRDefault="00A75876">
      <w:pPr>
        <w:pStyle w:val="SGGSRoman"/>
      </w:pPr>
      <w:r>
        <w:t>agam agocharaa tayraa ant na paa-i-aa.</w:t>
      </w:r>
    </w:p>
    <w:p w:rsidR="00A75876" w:rsidRDefault="00A75876">
      <w:pPr>
        <w:pStyle w:val="SGGSTrans"/>
      </w:pPr>
      <w:r>
        <w:t>O inaccessible and unfathomable Lord, Your limits cannot be found.</w:t>
      </w:r>
    </w:p>
    <w:p w:rsidR="00A75876" w:rsidRDefault="00A75876">
      <w:pPr>
        <w:pStyle w:val="SGGSGurm"/>
      </w:pPr>
      <w:r>
        <w:rPr>
          <w:cs/>
          <w:lang w:bidi="pa-IN"/>
        </w:rPr>
        <w:t xml:space="preserve">ਅੰਤੋ ਨ ਪਾਇਆ ਕਿਨੈ ਤੇਰਾ ਆਪਣਾ ਆਪੁ ਤੂ ਜਾਣਹੇ ॥ </w:t>
      </w:r>
      <w:r>
        <w:rPr>
          <w:color w:val="008000"/>
          <w:sz w:val="18"/>
        </w:rPr>
        <w:t>(918)</w:t>
      </w:r>
    </w:p>
    <w:p w:rsidR="00A75876" w:rsidRDefault="00A75876">
      <w:pPr>
        <w:pStyle w:val="SGGSHindi"/>
      </w:pPr>
      <w:r>
        <w:rPr>
          <w:cs/>
        </w:rPr>
        <w:t>अंतो</w:t>
      </w:r>
      <w:r>
        <w:t xml:space="preserve"> </w:t>
      </w:r>
      <w:r>
        <w:rPr>
          <w:cs/>
        </w:rPr>
        <w:t>न</w:t>
      </w:r>
      <w:r>
        <w:t xml:space="preserve"> </w:t>
      </w:r>
      <w:r>
        <w:rPr>
          <w:cs/>
        </w:rPr>
        <w:t>पाइआ</w:t>
      </w:r>
      <w:r>
        <w:t xml:space="preserve"> </w:t>
      </w:r>
      <w:r>
        <w:rPr>
          <w:cs/>
        </w:rPr>
        <w:t>किनै</w:t>
      </w:r>
      <w:r>
        <w:t xml:space="preserve"> </w:t>
      </w:r>
      <w:r>
        <w:rPr>
          <w:cs/>
        </w:rPr>
        <w:t>तेरा</w:t>
      </w:r>
      <w:r>
        <w:t xml:space="preserve"> </w:t>
      </w:r>
      <w:r>
        <w:rPr>
          <w:cs/>
        </w:rPr>
        <w:t>आपणा</w:t>
      </w:r>
      <w:r>
        <w:t xml:space="preserve"> </w:t>
      </w:r>
      <w:r>
        <w:rPr>
          <w:cs/>
        </w:rPr>
        <w:t>आपु</w:t>
      </w:r>
      <w:r>
        <w:t xml:space="preserve"> </w:t>
      </w:r>
      <w:r>
        <w:rPr>
          <w:cs/>
        </w:rPr>
        <w:t>तू</w:t>
      </w:r>
      <w:r>
        <w:t xml:space="preserve"> </w:t>
      </w:r>
      <w:r>
        <w:rPr>
          <w:cs/>
        </w:rPr>
        <w:t>जाणहे</w:t>
      </w:r>
      <w:r>
        <w:t xml:space="preserve"> </w:t>
      </w:r>
      <w:r>
        <w:rPr>
          <w:cs/>
        </w:rPr>
        <w:t>॥</w:t>
      </w:r>
    </w:p>
    <w:p w:rsidR="00A75876" w:rsidRDefault="00A75876">
      <w:pPr>
        <w:pStyle w:val="SGGSRoman"/>
      </w:pPr>
      <w:r>
        <w:t>anto na paa-i-aa kinai tayraa aapnaa aap too jaanhay.</w:t>
      </w:r>
    </w:p>
    <w:p w:rsidR="00A75876" w:rsidRDefault="00A75876">
      <w:pPr>
        <w:pStyle w:val="SGGSTrans"/>
      </w:pPr>
      <w:r>
        <w:t>No one has found Your limits; only You Yourself know.</w:t>
      </w:r>
    </w:p>
    <w:p w:rsidR="00A75876" w:rsidRDefault="00A75876">
      <w:pPr>
        <w:pStyle w:val="SGGSGurm"/>
      </w:pPr>
      <w:r>
        <w:rPr>
          <w:cs/>
          <w:lang w:bidi="pa-IN"/>
        </w:rPr>
        <w:t xml:space="preserve">ਜੀਅ ਜੰਤ ਸਭਿ ਖੇਲੁ ਤੇਰਾ ਕਿਆ ਕੋ ਆਖਿ ਵਖਾਣਏ ॥ </w:t>
      </w:r>
      <w:r>
        <w:rPr>
          <w:color w:val="008000"/>
          <w:sz w:val="18"/>
        </w:rPr>
        <w:t>(918)</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खेलु</w:t>
      </w:r>
      <w:r>
        <w:t xml:space="preserve"> </w:t>
      </w:r>
      <w:r>
        <w:rPr>
          <w:cs/>
        </w:rPr>
        <w:t>तेरा</w:t>
      </w:r>
      <w:r>
        <w:t xml:space="preserve"> </w:t>
      </w:r>
      <w:r>
        <w:rPr>
          <w:cs/>
        </w:rPr>
        <w:t>किआ</w:t>
      </w:r>
      <w:r>
        <w:t xml:space="preserve"> </w:t>
      </w:r>
      <w:r>
        <w:rPr>
          <w:cs/>
        </w:rPr>
        <w:t>को</w:t>
      </w:r>
      <w:r>
        <w:t xml:space="preserve"> </w:t>
      </w:r>
      <w:r>
        <w:rPr>
          <w:cs/>
        </w:rPr>
        <w:t>आखि</w:t>
      </w:r>
      <w:r>
        <w:t xml:space="preserve"> </w:t>
      </w:r>
      <w:r>
        <w:rPr>
          <w:cs/>
        </w:rPr>
        <w:t>वखाणए</w:t>
      </w:r>
      <w:r>
        <w:t xml:space="preserve"> </w:t>
      </w:r>
      <w:r>
        <w:rPr>
          <w:cs/>
        </w:rPr>
        <w:t>॥</w:t>
      </w:r>
    </w:p>
    <w:p w:rsidR="00A75876" w:rsidRDefault="00A75876">
      <w:pPr>
        <w:pStyle w:val="SGGSRoman"/>
      </w:pPr>
      <w:r>
        <w:t>jee-a jant sabh khayl tayraa ki-aa ko aakh vakhaana-ay.</w:t>
      </w:r>
    </w:p>
    <w:p w:rsidR="00A75876" w:rsidRDefault="00A75876">
      <w:pPr>
        <w:pStyle w:val="SGGSTrans"/>
      </w:pPr>
      <w:r>
        <w:t>All living beings and creatures are Your play; how can anyone describe You?</w:t>
      </w:r>
    </w:p>
    <w:p w:rsidR="00A75876" w:rsidRDefault="00A75876">
      <w:pPr>
        <w:pStyle w:val="SGGSGurm"/>
      </w:pPr>
      <w:r>
        <w:rPr>
          <w:cs/>
          <w:lang w:bidi="pa-IN"/>
        </w:rPr>
        <w:t xml:space="preserve">ਆਖਹਿ ਤ ਵੇਖਹਿ ਸਭੁ ਤੂਹੈ ਜਿਨਿ ਜਗਤੁ ਉਪਾਇਆ ॥ </w:t>
      </w:r>
      <w:r>
        <w:rPr>
          <w:color w:val="008000"/>
          <w:sz w:val="18"/>
        </w:rPr>
        <w:t>(918)</w:t>
      </w:r>
    </w:p>
    <w:p w:rsidR="00A75876" w:rsidRDefault="00A75876">
      <w:pPr>
        <w:pStyle w:val="SGGSHindi"/>
      </w:pPr>
      <w:r>
        <w:rPr>
          <w:cs/>
        </w:rPr>
        <w:t>आखहि</w:t>
      </w:r>
      <w:r>
        <w:t xml:space="preserve"> </w:t>
      </w:r>
      <w:r>
        <w:rPr>
          <w:cs/>
        </w:rPr>
        <w:t>त</w:t>
      </w:r>
      <w:r>
        <w:t xml:space="preserve"> </w:t>
      </w:r>
      <w:r>
        <w:rPr>
          <w:cs/>
        </w:rPr>
        <w:t>वेखहि</w:t>
      </w:r>
      <w:r>
        <w:t xml:space="preserve"> </w:t>
      </w:r>
      <w:r>
        <w:rPr>
          <w:cs/>
        </w:rPr>
        <w:t>सभु</w:t>
      </w:r>
      <w:r>
        <w:t xml:space="preserve"> </w:t>
      </w:r>
      <w:r>
        <w:rPr>
          <w:cs/>
        </w:rPr>
        <w:t>तूहै</w:t>
      </w:r>
      <w:r>
        <w:t xml:space="preserve"> </w:t>
      </w:r>
      <w:r>
        <w:rPr>
          <w:cs/>
        </w:rPr>
        <w:t>जिनि</w:t>
      </w:r>
      <w:r>
        <w:t xml:space="preserve"> </w:t>
      </w:r>
      <w:r>
        <w:rPr>
          <w:cs/>
        </w:rPr>
        <w:t>जगतु</w:t>
      </w:r>
      <w:r>
        <w:t xml:space="preserve"> </w:t>
      </w:r>
      <w:r>
        <w:rPr>
          <w:cs/>
        </w:rPr>
        <w:t>उपाइआ</w:t>
      </w:r>
      <w:r>
        <w:t xml:space="preserve"> </w:t>
      </w:r>
      <w:r>
        <w:rPr>
          <w:cs/>
        </w:rPr>
        <w:t>॥</w:t>
      </w:r>
    </w:p>
    <w:p w:rsidR="00A75876" w:rsidRDefault="00A75876">
      <w:pPr>
        <w:pStyle w:val="SGGSRoman"/>
      </w:pPr>
      <w:r>
        <w:t>aakhahi ta vaykheh sabh toohai jin jagat upaa-i-aa.</w:t>
      </w:r>
    </w:p>
    <w:p w:rsidR="00A75876" w:rsidRDefault="00A75876">
      <w:pPr>
        <w:pStyle w:val="SGGSTrans"/>
      </w:pPr>
      <w:r>
        <w:t>You speak, and You gaze upon all; You created the Universe.</w:t>
      </w:r>
    </w:p>
    <w:p w:rsidR="00A75876" w:rsidRDefault="00A75876">
      <w:pPr>
        <w:pStyle w:val="SGGSGurm"/>
      </w:pPr>
      <w:r>
        <w:rPr>
          <w:cs/>
          <w:lang w:bidi="pa-IN"/>
        </w:rPr>
        <w:t>ਕਹੈ ਨਾਨਕੁ ਤੂ ਸਦਾ ਅਗੰਮੁ ਹੈ ਤੇਰਾ ਅੰਤੁ ਨ ਪਾਇਆ ॥੧੨</w:t>
      </w:r>
      <w:r>
        <w:rPr>
          <w:cs/>
        </w:rPr>
        <w:t xml:space="preserve">॥ </w:t>
      </w:r>
      <w:r>
        <w:rPr>
          <w:color w:val="008000"/>
          <w:sz w:val="18"/>
        </w:rPr>
        <w:t>(918)</w:t>
      </w:r>
    </w:p>
    <w:p w:rsidR="00A75876" w:rsidRDefault="00A75876">
      <w:pPr>
        <w:pStyle w:val="SGGSHindi"/>
      </w:pPr>
      <w:r>
        <w:rPr>
          <w:cs/>
        </w:rPr>
        <w:t>कहै</w:t>
      </w:r>
      <w:r>
        <w:t xml:space="preserve"> </w:t>
      </w:r>
      <w:r>
        <w:rPr>
          <w:cs/>
        </w:rPr>
        <w:t>नानकु</w:t>
      </w:r>
      <w:r>
        <w:t xml:space="preserve"> </w:t>
      </w:r>
      <w:r>
        <w:rPr>
          <w:cs/>
        </w:rPr>
        <w:t>तू</w:t>
      </w:r>
      <w:r>
        <w:t xml:space="preserve"> </w:t>
      </w:r>
      <w:r>
        <w:rPr>
          <w:cs/>
        </w:rPr>
        <w:t>सदा</w:t>
      </w:r>
      <w:r>
        <w:t xml:space="preserve"> </w:t>
      </w:r>
      <w:r>
        <w:rPr>
          <w:cs/>
        </w:rPr>
        <w:t>अगमु</w:t>
      </w:r>
      <w:r>
        <w:t xml:space="preserve"> </w:t>
      </w:r>
      <w:r>
        <w:rPr>
          <w:cs/>
        </w:rPr>
        <w:t>है</w:t>
      </w:r>
      <w:r>
        <w:t xml:space="preserve"> </w:t>
      </w:r>
      <w:r>
        <w:rPr>
          <w:cs/>
        </w:rPr>
        <w:t>तेरा</w:t>
      </w:r>
      <w:r>
        <w:t xml:space="preserve"> </w:t>
      </w:r>
      <w:r>
        <w:rPr>
          <w:cs/>
        </w:rPr>
        <w:t>अंतु</w:t>
      </w:r>
      <w:r>
        <w:t xml:space="preserve"> </w:t>
      </w:r>
      <w:r>
        <w:rPr>
          <w:cs/>
        </w:rPr>
        <w:t>न</w:t>
      </w:r>
      <w:r>
        <w:t xml:space="preserve"> </w:t>
      </w:r>
      <w:r>
        <w:rPr>
          <w:cs/>
        </w:rPr>
        <w:t>पाइआ</w:t>
      </w:r>
      <w:r>
        <w:t xml:space="preserve"> </w:t>
      </w:r>
      <w:r>
        <w:rPr>
          <w:cs/>
        </w:rPr>
        <w:t>॥१२॥</w:t>
      </w:r>
    </w:p>
    <w:p w:rsidR="00A75876" w:rsidRDefault="00A75876">
      <w:pPr>
        <w:pStyle w:val="SGGSRoman"/>
      </w:pPr>
      <w:r>
        <w:t>kahai naanak too sadaa agamm hai tayraa ant na paa-i-aa. ||12||</w:t>
      </w:r>
    </w:p>
    <w:p w:rsidR="00A75876" w:rsidRDefault="00A75876">
      <w:pPr>
        <w:pStyle w:val="SGGSTrans"/>
      </w:pPr>
      <w:r>
        <w:t>Says Nanak, You are forever inaccessible; Your limits cannot be found. ||12||</w:t>
      </w:r>
    </w:p>
    <w:p w:rsidR="00A75876" w:rsidRDefault="00A75876">
      <w:pPr>
        <w:pStyle w:val="SGGSGurm"/>
      </w:pPr>
      <w:r>
        <w:rPr>
          <w:cs/>
          <w:lang w:bidi="pa-IN"/>
        </w:rPr>
        <w:t xml:space="preserve">ਸੁਰਿ ਨਰ ਮੁਨਿ ਜਨ ਅੰਮ੍ਰਿਤੁ ਖੋਜਦੇ ਸੁ ਅੰਮ੍ਰਿਤੁ ਗੁਰ ਤੇ ਪਾਇਆ ॥ </w:t>
      </w:r>
      <w:r>
        <w:rPr>
          <w:color w:val="008000"/>
          <w:sz w:val="18"/>
        </w:rPr>
        <w:t>(918)</w:t>
      </w:r>
    </w:p>
    <w:p w:rsidR="00A75876" w:rsidRDefault="00A75876">
      <w:pPr>
        <w:pStyle w:val="SGGSHindi"/>
      </w:pPr>
      <w:r>
        <w:rPr>
          <w:cs/>
        </w:rPr>
        <w:t>सुरि</w:t>
      </w:r>
      <w:r>
        <w:t xml:space="preserve"> </w:t>
      </w:r>
      <w:r>
        <w:rPr>
          <w:cs/>
        </w:rPr>
        <w:t>नर</w:t>
      </w:r>
      <w:r>
        <w:t xml:space="preserve"> </w:t>
      </w:r>
      <w:r>
        <w:rPr>
          <w:cs/>
        </w:rPr>
        <w:t>मुनि</w:t>
      </w:r>
      <w:r>
        <w:t xml:space="preserve"> </w:t>
      </w:r>
      <w:r>
        <w:rPr>
          <w:cs/>
        </w:rPr>
        <w:t>जन</w:t>
      </w:r>
      <w:r>
        <w:t xml:space="preserve"> </w:t>
      </w:r>
      <w:r>
        <w:rPr>
          <w:cs/>
        </w:rPr>
        <w:t>अम्रितु</w:t>
      </w:r>
      <w:r>
        <w:t xml:space="preserve"> </w:t>
      </w:r>
      <w:r>
        <w:rPr>
          <w:cs/>
        </w:rPr>
        <w:t>खोजदे</w:t>
      </w:r>
      <w:r>
        <w:t xml:space="preserve"> </w:t>
      </w:r>
      <w:r>
        <w:rPr>
          <w:cs/>
        </w:rPr>
        <w:t>सु</w:t>
      </w:r>
      <w:r>
        <w:t xml:space="preserve"> </w:t>
      </w:r>
      <w:r>
        <w:rPr>
          <w:cs/>
        </w:rPr>
        <w:t>अम्रितु</w:t>
      </w:r>
      <w:r>
        <w:t xml:space="preserve"> </w:t>
      </w:r>
      <w:r>
        <w:rPr>
          <w:cs/>
        </w:rPr>
        <w:t>गुर</w:t>
      </w:r>
      <w:r>
        <w:t xml:space="preserve"> </w:t>
      </w:r>
      <w:r>
        <w:rPr>
          <w:cs/>
        </w:rPr>
        <w:t>ते</w:t>
      </w:r>
      <w:r>
        <w:t xml:space="preserve"> </w:t>
      </w:r>
      <w:r>
        <w:rPr>
          <w:cs/>
        </w:rPr>
        <w:t>पाइआ</w:t>
      </w:r>
      <w:r>
        <w:t xml:space="preserve"> </w:t>
      </w:r>
      <w:r>
        <w:rPr>
          <w:cs/>
        </w:rPr>
        <w:t>॥</w:t>
      </w:r>
    </w:p>
    <w:p w:rsidR="00A75876" w:rsidRDefault="00A75876">
      <w:pPr>
        <w:pStyle w:val="SGGSRoman"/>
      </w:pPr>
      <w:r>
        <w:t>sur nar mun jan amrit khojday so amrit gur tay paa-i-aa.</w:t>
      </w:r>
    </w:p>
    <w:p w:rsidR="00A75876" w:rsidRDefault="00A75876">
      <w:pPr>
        <w:pStyle w:val="SGGSTrans"/>
      </w:pPr>
      <w:r>
        <w:t>The angelic beings and the silent sages search for the Ambrosial Nectar; this Amrit is obtained from the Guru.</w:t>
      </w:r>
    </w:p>
    <w:p w:rsidR="00A75876" w:rsidRDefault="00A75876">
      <w:pPr>
        <w:pStyle w:val="SGGSGurm"/>
      </w:pPr>
      <w:r>
        <w:rPr>
          <w:cs/>
          <w:lang w:bidi="pa-IN"/>
        </w:rPr>
        <w:t xml:space="preserve">ਪਾਇਆ ਅੰਮ੍ਰਿਤੁ ਗੁਰਿ ਕ੍ਰਿਪਾ ਕੀਨੀ ਸਚਾ ਮਨਿ ਵਸਾਇਆ ॥ </w:t>
      </w:r>
      <w:r>
        <w:rPr>
          <w:color w:val="008000"/>
          <w:sz w:val="18"/>
        </w:rPr>
        <w:t>(918)</w:t>
      </w:r>
    </w:p>
    <w:p w:rsidR="00A75876" w:rsidRDefault="00A75876">
      <w:pPr>
        <w:pStyle w:val="SGGSHindi"/>
      </w:pPr>
      <w:r>
        <w:rPr>
          <w:cs/>
        </w:rPr>
        <w:t>पाइआ</w:t>
      </w:r>
      <w:r>
        <w:t xml:space="preserve"> </w:t>
      </w:r>
      <w:r>
        <w:rPr>
          <w:cs/>
        </w:rPr>
        <w:t>अम्रितु</w:t>
      </w:r>
      <w:r>
        <w:t xml:space="preserve"> </w:t>
      </w:r>
      <w:r>
        <w:rPr>
          <w:cs/>
        </w:rPr>
        <w:t>गुरि</w:t>
      </w:r>
      <w:r>
        <w:t xml:space="preserve"> </w:t>
      </w:r>
      <w:r>
        <w:rPr>
          <w:cs/>
        </w:rPr>
        <w:t>क्रिपा</w:t>
      </w:r>
      <w:r>
        <w:t xml:space="preserve"> </w:t>
      </w:r>
      <w:r>
        <w:rPr>
          <w:cs/>
        </w:rPr>
        <w:t>कीनी</w:t>
      </w:r>
      <w:r>
        <w:t xml:space="preserve"> </w:t>
      </w:r>
      <w:r>
        <w:rPr>
          <w:cs/>
        </w:rPr>
        <w:t>सचा</w:t>
      </w:r>
      <w:r>
        <w:t xml:space="preserve"> </w:t>
      </w:r>
      <w:r>
        <w:rPr>
          <w:cs/>
        </w:rPr>
        <w:t>मनि</w:t>
      </w:r>
      <w:r>
        <w:t xml:space="preserve"> </w:t>
      </w:r>
      <w:r>
        <w:rPr>
          <w:cs/>
        </w:rPr>
        <w:t>वसाइआ</w:t>
      </w:r>
      <w:r>
        <w:t xml:space="preserve"> </w:t>
      </w:r>
      <w:r>
        <w:rPr>
          <w:cs/>
        </w:rPr>
        <w:t>॥</w:t>
      </w:r>
    </w:p>
    <w:p w:rsidR="00A75876" w:rsidRDefault="00A75876">
      <w:pPr>
        <w:pStyle w:val="SGGSRoman"/>
      </w:pPr>
      <w:r>
        <w:t>paa-i-aa amrit gur kirpaa keenee sachaa man vasaa-i-aa.</w:t>
      </w:r>
    </w:p>
    <w:p w:rsidR="00A75876" w:rsidRDefault="00A75876">
      <w:pPr>
        <w:pStyle w:val="SGGSTrans"/>
      </w:pPr>
      <w:r>
        <w:t>This Amrit is obtained, when the Guru grants His Grace; He enshrines the True Lord within the mind.</w:t>
      </w:r>
    </w:p>
    <w:p w:rsidR="00A75876" w:rsidRDefault="00A75876">
      <w:pPr>
        <w:pStyle w:val="SGGSGurm"/>
      </w:pPr>
      <w:r>
        <w:rPr>
          <w:cs/>
          <w:lang w:bidi="pa-IN"/>
        </w:rPr>
        <w:t xml:space="preserve">ਜੀਅ ਜੰਤ ਸਭਿ ਤੁਧੁ ਉਪਾਏ ਇਕਿ ਵੇਖਿ ਪਰਸਣਿ ਆਇਆ ॥ </w:t>
      </w:r>
      <w:r>
        <w:rPr>
          <w:color w:val="008000"/>
          <w:sz w:val="18"/>
        </w:rPr>
        <w:t>(918)</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तुधु</w:t>
      </w:r>
      <w:r>
        <w:t xml:space="preserve"> </w:t>
      </w:r>
      <w:r>
        <w:rPr>
          <w:cs/>
        </w:rPr>
        <w:t>उपाए</w:t>
      </w:r>
      <w:r>
        <w:t xml:space="preserve"> </w:t>
      </w:r>
      <w:r>
        <w:rPr>
          <w:cs/>
        </w:rPr>
        <w:t>इकि</w:t>
      </w:r>
      <w:r>
        <w:t xml:space="preserve"> </w:t>
      </w:r>
      <w:r>
        <w:rPr>
          <w:cs/>
        </w:rPr>
        <w:t>वेखि</w:t>
      </w:r>
      <w:r>
        <w:t xml:space="preserve"> </w:t>
      </w:r>
      <w:r>
        <w:rPr>
          <w:cs/>
        </w:rPr>
        <w:t>परसणि</w:t>
      </w:r>
      <w:r>
        <w:t xml:space="preserve"> </w:t>
      </w:r>
      <w:r>
        <w:rPr>
          <w:cs/>
        </w:rPr>
        <w:t>आइआ</w:t>
      </w:r>
      <w:r>
        <w:t xml:space="preserve"> </w:t>
      </w:r>
      <w:r>
        <w:rPr>
          <w:cs/>
        </w:rPr>
        <w:t>॥</w:t>
      </w:r>
    </w:p>
    <w:p w:rsidR="00A75876" w:rsidRDefault="00A75876">
      <w:pPr>
        <w:pStyle w:val="SGGSRoman"/>
      </w:pPr>
      <w:r>
        <w:t>jee-a jant sabh tuDh upaa-ay ik vaykh parsan aa-i-aa.</w:t>
      </w:r>
    </w:p>
    <w:p w:rsidR="00A75876" w:rsidRDefault="00A75876">
      <w:pPr>
        <w:pStyle w:val="SGGSTrans"/>
      </w:pPr>
      <w:r>
        <w:t>All living beings and creatures were created by You; only some come to see the Guru, and seek His blessing.</w:t>
      </w:r>
    </w:p>
    <w:p w:rsidR="00A75876" w:rsidRDefault="00A75876">
      <w:pPr>
        <w:pStyle w:val="SGGSGurm"/>
      </w:pPr>
      <w:r>
        <w:rPr>
          <w:cs/>
          <w:lang w:bidi="pa-IN"/>
        </w:rPr>
        <w:t xml:space="preserve">ਲਬੁ ਲੋਭੁ ਅਹੰਕਾਰੁ ਚੂਕਾ ਸਤਿਗੁਰੂ ਭਲਾ ਭਾਇਆ ॥ </w:t>
      </w:r>
      <w:r>
        <w:rPr>
          <w:color w:val="008000"/>
          <w:sz w:val="18"/>
        </w:rPr>
        <w:t>(918)</w:t>
      </w:r>
    </w:p>
    <w:p w:rsidR="00A75876" w:rsidRDefault="00A75876">
      <w:pPr>
        <w:pStyle w:val="SGGSHindi"/>
      </w:pPr>
      <w:r>
        <w:rPr>
          <w:cs/>
        </w:rPr>
        <w:t>लबु</w:t>
      </w:r>
      <w:r>
        <w:t xml:space="preserve"> </w:t>
      </w:r>
      <w:r>
        <w:rPr>
          <w:cs/>
        </w:rPr>
        <w:t>लोभु</w:t>
      </w:r>
      <w:r>
        <w:t xml:space="preserve"> </w:t>
      </w:r>
      <w:r>
        <w:rPr>
          <w:cs/>
        </w:rPr>
        <w:t>अहंकारु</w:t>
      </w:r>
      <w:r>
        <w:t xml:space="preserve"> </w:t>
      </w:r>
      <w:r>
        <w:rPr>
          <w:cs/>
        </w:rPr>
        <w:t>चूका</w:t>
      </w:r>
      <w:r>
        <w:t xml:space="preserve"> </w:t>
      </w:r>
      <w:r>
        <w:rPr>
          <w:cs/>
        </w:rPr>
        <w:t>सतिगुरू</w:t>
      </w:r>
      <w:r>
        <w:t xml:space="preserve"> </w:t>
      </w:r>
      <w:r>
        <w:rPr>
          <w:cs/>
        </w:rPr>
        <w:t>भला</w:t>
      </w:r>
      <w:r>
        <w:t xml:space="preserve"> </w:t>
      </w:r>
      <w:r>
        <w:rPr>
          <w:cs/>
        </w:rPr>
        <w:t>भाइआ</w:t>
      </w:r>
      <w:r>
        <w:t xml:space="preserve"> </w:t>
      </w:r>
      <w:r>
        <w:rPr>
          <w:cs/>
        </w:rPr>
        <w:t>॥</w:t>
      </w:r>
    </w:p>
    <w:p w:rsidR="00A75876" w:rsidRDefault="00A75876">
      <w:pPr>
        <w:pStyle w:val="SGGSRoman"/>
      </w:pPr>
      <w:r>
        <w:t>lab lobh aha</w:t>
      </w:r>
      <w:r>
        <w:rPr>
          <w:vertAlign w:val="superscript"/>
        </w:rPr>
        <w:t>N</w:t>
      </w:r>
      <w:r>
        <w:t>kaar chookaa satguroo bhalaa bhaa-i-aa.</w:t>
      </w:r>
    </w:p>
    <w:p w:rsidR="00A75876" w:rsidRDefault="00A75876">
      <w:pPr>
        <w:pStyle w:val="SGGSTrans"/>
      </w:pPr>
      <w:r>
        <w:t>Their greed, avarice and egotism are dispelled, and the True Guru seems sweet.</w:t>
      </w:r>
    </w:p>
    <w:p w:rsidR="00A75876" w:rsidRDefault="00A75876">
      <w:pPr>
        <w:pStyle w:val="SGGSGurm"/>
      </w:pPr>
      <w:r>
        <w:rPr>
          <w:cs/>
          <w:lang w:bidi="pa-IN"/>
        </w:rPr>
        <w:t>ਕਹੈ ਨਾਨਕੁ ਜਿਸ ਨੋ ਆਪਿ ਤੁਠਾ ਤਿਨਿ ਅੰਮ੍ਰਿਤੁ ਗੁਰ ਤੇ ਪਾਇਆ ॥੧੩</w:t>
      </w:r>
      <w:r>
        <w:rPr>
          <w:cs/>
        </w:rPr>
        <w:t xml:space="preserve">॥ </w:t>
      </w:r>
      <w:r>
        <w:rPr>
          <w:color w:val="008000"/>
          <w:sz w:val="18"/>
        </w:rPr>
        <w:t>(918)</w:t>
      </w:r>
    </w:p>
    <w:p w:rsidR="00A75876" w:rsidRDefault="00A75876">
      <w:pPr>
        <w:pStyle w:val="SGGSHindi"/>
      </w:pPr>
      <w:r>
        <w:rPr>
          <w:cs/>
        </w:rPr>
        <w:t>कहै</w:t>
      </w:r>
      <w:r>
        <w:t xml:space="preserve"> </w:t>
      </w:r>
      <w:r>
        <w:rPr>
          <w:cs/>
        </w:rPr>
        <w:t>नानकु</w:t>
      </w:r>
      <w:r>
        <w:t xml:space="preserve"> </w:t>
      </w:r>
      <w:r>
        <w:rPr>
          <w:cs/>
        </w:rPr>
        <w:t>जिस</w:t>
      </w:r>
      <w:r>
        <w:t xml:space="preserve"> </w:t>
      </w:r>
      <w:r>
        <w:rPr>
          <w:cs/>
        </w:rPr>
        <w:t>नो</w:t>
      </w:r>
      <w:r>
        <w:t xml:space="preserve"> </w:t>
      </w:r>
      <w:r>
        <w:rPr>
          <w:cs/>
        </w:rPr>
        <w:t>आपि</w:t>
      </w:r>
      <w:r>
        <w:t xml:space="preserve"> </w:t>
      </w:r>
      <w:r>
        <w:rPr>
          <w:cs/>
        </w:rPr>
        <w:t>तुठा</w:t>
      </w:r>
      <w:r>
        <w:t xml:space="preserve"> </w:t>
      </w:r>
      <w:r>
        <w:rPr>
          <w:cs/>
        </w:rPr>
        <w:t>तिनि</w:t>
      </w:r>
      <w:r>
        <w:t xml:space="preserve"> </w:t>
      </w:r>
      <w:r>
        <w:rPr>
          <w:cs/>
        </w:rPr>
        <w:t>अम्रितु</w:t>
      </w:r>
      <w:r>
        <w:t xml:space="preserve"> </w:t>
      </w:r>
      <w:r>
        <w:rPr>
          <w:cs/>
        </w:rPr>
        <w:t>गुर</w:t>
      </w:r>
      <w:r>
        <w:t xml:space="preserve"> </w:t>
      </w:r>
      <w:r>
        <w:rPr>
          <w:cs/>
        </w:rPr>
        <w:t>ते</w:t>
      </w:r>
      <w:r>
        <w:t xml:space="preserve"> </w:t>
      </w:r>
      <w:r>
        <w:rPr>
          <w:cs/>
        </w:rPr>
        <w:t>पाइआ</w:t>
      </w:r>
      <w:r>
        <w:t xml:space="preserve"> </w:t>
      </w:r>
      <w:r>
        <w:rPr>
          <w:cs/>
        </w:rPr>
        <w:t>॥१३॥</w:t>
      </w:r>
    </w:p>
    <w:p w:rsidR="00A75876" w:rsidRDefault="00A75876">
      <w:pPr>
        <w:pStyle w:val="SGGSRoman"/>
      </w:pPr>
      <w:r>
        <w:t>kahai naanak jis no aap tuthaa tin amrit gur tay paa-i-aa. ||13||</w:t>
      </w:r>
    </w:p>
    <w:p w:rsidR="00A75876" w:rsidRDefault="00A75876">
      <w:pPr>
        <w:pStyle w:val="SGGSTrans"/>
      </w:pPr>
      <w:r>
        <w:t>Says Nanak, those with whom the Lord is pleased, obtain the Amrit, through the Guru. ||13||</w:t>
      </w:r>
    </w:p>
    <w:p w:rsidR="00A75876" w:rsidRDefault="00A75876">
      <w:pPr>
        <w:pStyle w:val="SGGSGurm"/>
      </w:pPr>
      <w:r>
        <w:rPr>
          <w:cs/>
          <w:lang w:bidi="pa-IN"/>
        </w:rPr>
        <w:t xml:space="preserve">ਭਗਤਾ ਕੀ ਚਾਲ ਨਿਰਾਲੀ ॥ </w:t>
      </w:r>
      <w:r>
        <w:rPr>
          <w:color w:val="008000"/>
          <w:sz w:val="18"/>
        </w:rPr>
        <w:t>(918)</w:t>
      </w:r>
    </w:p>
    <w:p w:rsidR="00A75876" w:rsidRDefault="00A75876">
      <w:pPr>
        <w:pStyle w:val="SGGSHindi"/>
      </w:pPr>
      <w:r>
        <w:rPr>
          <w:cs/>
        </w:rPr>
        <w:t>भगता</w:t>
      </w:r>
      <w:r>
        <w:t xml:space="preserve"> </w:t>
      </w:r>
      <w:r>
        <w:rPr>
          <w:cs/>
        </w:rPr>
        <w:t>की</w:t>
      </w:r>
      <w:r>
        <w:t xml:space="preserve"> </w:t>
      </w:r>
      <w:r>
        <w:rPr>
          <w:cs/>
        </w:rPr>
        <w:t>चाल</w:t>
      </w:r>
      <w:r>
        <w:t xml:space="preserve"> </w:t>
      </w:r>
      <w:r>
        <w:rPr>
          <w:cs/>
        </w:rPr>
        <w:t>निराली</w:t>
      </w:r>
      <w:r>
        <w:t xml:space="preserve"> </w:t>
      </w:r>
      <w:r>
        <w:rPr>
          <w:cs/>
        </w:rPr>
        <w:t>॥</w:t>
      </w:r>
    </w:p>
    <w:p w:rsidR="00A75876" w:rsidRDefault="00A75876">
      <w:pPr>
        <w:pStyle w:val="SGGSRoman"/>
      </w:pPr>
      <w:r>
        <w:t>bhagtaa kee chaal niraalee.</w:t>
      </w:r>
    </w:p>
    <w:p w:rsidR="00A75876" w:rsidRDefault="00A75876">
      <w:pPr>
        <w:pStyle w:val="SGGSTrans"/>
      </w:pPr>
      <w:r>
        <w:t>The lifestyle of the devotees is unique and distinct.</w:t>
      </w:r>
    </w:p>
    <w:p w:rsidR="00A75876" w:rsidRDefault="00A75876">
      <w:pPr>
        <w:pStyle w:val="SGGSGurm"/>
      </w:pPr>
      <w:r>
        <w:rPr>
          <w:cs/>
          <w:lang w:bidi="pa-IN"/>
        </w:rPr>
        <w:t xml:space="preserve">ਚਾਲਾ ਨਿਰਾਲੀ ਭਗਤਾਹ ਕੇਰੀ ਬਿਖਮ ਮਾਰਗਿ ਚਲਣਾ ॥ </w:t>
      </w:r>
      <w:r>
        <w:rPr>
          <w:color w:val="008000"/>
          <w:sz w:val="18"/>
        </w:rPr>
        <w:t>(918)</w:t>
      </w:r>
    </w:p>
    <w:p w:rsidR="00A75876" w:rsidRDefault="00A75876">
      <w:pPr>
        <w:pStyle w:val="SGGSHindi"/>
      </w:pPr>
      <w:r>
        <w:rPr>
          <w:cs/>
        </w:rPr>
        <w:t>चाला</w:t>
      </w:r>
      <w:r>
        <w:t xml:space="preserve"> </w:t>
      </w:r>
      <w:r>
        <w:rPr>
          <w:cs/>
        </w:rPr>
        <w:t>निराली</w:t>
      </w:r>
      <w:r>
        <w:t xml:space="preserve"> </w:t>
      </w:r>
      <w:r>
        <w:rPr>
          <w:cs/>
        </w:rPr>
        <w:t>भगताह</w:t>
      </w:r>
      <w:r>
        <w:t xml:space="preserve"> </w:t>
      </w:r>
      <w:r>
        <w:rPr>
          <w:cs/>
        </w:rPr>
        <w:t>केरी</w:t>
      </w:r>
      <w:r>
        <w:t xml:space="preserve"> </w:t>
      </w:r>
      <w:r>
        <w:rPr>
          <w:cs/>
        </w:rPr>
        <w:t>बिखम</w:t>
      </w:r>
      <w:r>
        <w:t xml:space="preserve"> </w:t>
      </w:r>
      <w:r>
        <w:rPr>
          <w:cs/>
        </w:rPr>
        <w:t>मारगि</w:t>
      </w:r>
      <w:r>
        <w:t xml:space="preserve"> </w:t>
      </w:r>
      <w:r>
        <w:rPr>
          <w:cs/>
        </w:rPr>
        <w:t>चलणा</w:t>
      </w:r>
      <w:r>
        <w:t xml:space="preserve"> </w:t>
      </w:r>
      <w:r>
        <w:rPr>
          <w:cs/>
        </w:rPr>
        <w:t>॥</w:t>
      </w:r>
    </w:p>
    <w:p w:rsidR="00A75876" w:rsidRDefault="00A75876">
      <w:pPr>
        <w:pStyle w:val="SGGSRoman"/>
      </w:pPr>
      <w:r>
        <w:t>chaalaa niraalee bhagtaah kayree bikham maarag chalnaa.</w:t>
      </w:r>
    </w:p>
    <w:p w:rsidR="00A75876" w:rsidRDefault="00A75876">
      <w:pPr>
        <w:pStyle w:val="SGGSTrans"/>
      </w:pPr>
      <w:r>
        <w:t>The devotees' lifestyle is unique and distinct; they follow the most difficult path.</w:t>
      </w:r>
    </w:p>
    <w:p w:rsidR="00A75876" w:rsidRDefault="00A75876">
      <w:pPr>
        <w:pStyle w:val="SGGSGurm"/>
      </w:pPr>
      <w:r>
        <w:rPr>
          <w:cs/>
          <w:lang w:bidi="pa-IN"/>
        </w:rPr>
        <w:t xml:space="preserve">ਲਬੁ ਲੋਭੁ ਅਹੰਕਾਰੁ ਤਜਿ ਤ੍ਰਿਸਨਾ ਬਹੁਤੁ ਨਾਹੀ ਬੋਲਣਾ ॥ </w:t>
      </w:r>
      <w:r>
        <w:rPr>
          <w:color w:val="008000"/>
          <w:sz w:val="18"/>
        </w:rPr>
        <w:t>(918)</w:t>
      </w:r>
    </w:p>
    <w:p w:rsidR="00A75876" w:rsidRDefault="00A75876">
      <w:pPr>
        <w:pStyle w:val="SGGSHindi"/>
      </w:pPr>
      <w:r>
        <w:rPr>
          <w:cs/>
        </w:rPr>
        <w:t>लबु</w:t>
      </w:r>
      <w:r>
        <w:t xml:space="preserve"> </w:t>
      </w:r>
      <w:r>
        <w:rPr>
          <w:cs/>
        </w:rPr>
        <w:t>लोभु</w:t>
      </w:r>
      <w:r>
        <w:t xml:space="preserve"> </w:t>
      </w:r>
      <w:r>
        <w:rPr>
          <w:cs/>
        </w:rPr>
        <w:t>अहंकारु</w:t>
      </w:r>
      <w:r>
        <w:t xml:space="preserve"> </w:t>
      </w:r>
      <w:r>
        <w:rPr>
          <w:cs/>
        </w:rPr>
        <w:t>तजि</w:t>
      </w:r>
      <w:r>
        <w:t xml:space="preserve"> </w:t>
      </w:r>
      <w:r>
        <w:rPr>
          <w:cs/>
        </w:rPr>
        <w:t>त्रिसना</w:t>
      </w:r>
      <w:r>
        <w:t xml:space="preserve"> </w:t>
      </w:r>
      <w:r>
        <w:rPr>
          <w:cs/>
        </w:rPr>
        <w:t>बहुतु</w:t>
      </w:r>
      <w:r>
        <w:t xml:space="preserve"> </w:t>
      </w:r>
      <w:r>
        <w:rPr>
          <w:cs/>
        </w:rPr>
        <w:t>नाही</w:t>
      </w:r>
      <w:r>
        <w:t xml:space="preserve"> </w:t>
      </w:r>
      <w:r>
        <w:rPr>
          <w:cs/>
        </w:rPr>
        <w:t>बोलणा</w:t>
      </w:r>
      <w:r>
        <w:t xml:space="preserve"> </w:t>
      </w:r>
      <w:r>
        <w:rPr>
          <w:cs/>
        </w:rPr>
        <w:t>॥</w:t>
      </w:r>
    </w:p>
    <w:p w:rsidR="00A75876" w:rsidRDefault="00A75876">
      <w:pPr>
        <w:pStyle w:val="SGGSRoman"/>
      </w:pPr>
      <w:r>
        <w:t>lab lobh aha</w:t>
      </w:r>
      <w:r>
        <w:rPr>
          <w:vertAlign w:val="superscript"/>
        </w:rPr>
        <w:t>N</w:t>
      </w:r>
      <w:r>
        <w:t>kaar taj tarisnaa bahut naahee bolnaa.</w:t>
      </w:r>
    </w:p>
    <w:p w:rsidR="00A75876" w:rsidRDefault="00A75876">
      <w:pPr>
        <w:pStyle w:val="SGGSTrans"/>
      </w:pPr>
      <w:r>
        <w:t>They renounce greed, avarice, egotism and desire; they do not talk too much.</w:t>
      </w:r>
    </w:p>
    <w:p w:rsidR="00A75876" w:rsidRDefault="00A75876">
      <w:pPr>
        <w:pStyle w:val="SGGSGurm"/>
      </w:pPr>
      <w:r>
        <w:rPr>
          <w:cs/>
          <w:lang w:bidi="pa-IN"/>
        </w:rPr>
        <w:t xml:space="preserve">ਖੰਨਿਅਹੁ ਤਿਖੀ ਵਾਲਹੁ ਨਿਕੀ ਏਤੁ ਮਾਰਗਿ ਜਾਣਾ ॥ </w:t>
      </w:r>
      <w:r>
        <w:rPr>
          <w:color w:val="008000"/>
          <w:sz w:val="18"/>
        </w:rPr>
        <w:t>(918)</w:t>
      </w:r>
    </w:p>
    <w:p w:rsidR="00A75876" w:rsidRDefault="00A75876">
      <w:pPr>
        <w:pStyle w:val="SGGSHindi"/>
      </w:pPr>
      <w:r>
        <w:rPr>
          <w:cs/>
        </w:rPr>
        <w:t>खंनिअहु</w:t>
      </w:r>
      <w:r>
        <w:t xml:space="preserve"> </w:t>
      </w:r>
      <w:r>
        <w:rPr>
          <w:cs/>
        </w:rPr>
        <w:t>तिखी</w:t>
      </w:r>
      <w:r>
        <w:t xml:space="preserve"> </w:t>
      </w:r>
      <w:r>
        <w:rPr>
          <w:cs/>
        </w:rPr>
        <w:t>वालहु</w:t>
      </w:r>
      <w:r>
        <w:t xml:space="preserve"> </w:t>
      </w:r>
      <w:r>
        <w:rPr>
          <w:cs/>
        </w:rPr>
        <w:t>निकी</w:t>
      </w:r>
      <w:r>
        <w:t xml:space="preserve"> </w:t>
      </w:r>
      <w:r>
        <w:rPr>
          <w:cs/>
        </w:rPr>
        <w:t>एतु</w:t>
      </w:r>
      <w:r>
        <w:t xml:space="preserve"> </w:t>
      </w:r>
      <w:r>
        <w:rPr>
          <w:cs/>
        </w:rPr>
        <w:t>मारगि</w:t>
      </w:r>
      <w:r>
        <w:t xml:space="preserve"> </w:t>
      </w:r>
      <w:r>
        <w:rPr>
          <w:cs/>
        </w:rPr>
        <w:t>जाणा</w:t>
      </w:r>
      <w:r>
        <w:t xml:space="preserve"> </w:t>
      </w:r>
      <w:r>
        <w:rPr>
          <w:cs/>
        </w:rPr>
        <w:t>॥</w:t>
      </w:r>
    </w:p>
    <w:p w:rsidR="00A75876" w:rsidRDefault="00A75876">
      <w:pPr>
        <w:pStyle w:val="SGGSRoman"/>
      </w:pPr>
      <w:r>
        <w:t>khanni-ahu tikhee vaalahu nikee ayt maarag jaanaa.</w:t>
      </w:r>
    </w:p>
    <w:p w:rsidR="00A75876" w:rsidRDefault="00A75876">
      <w:pPr>
        <w:pStyle w:val="SGGSTrans"/>
      </w:pPr>
      <w:r>
        <w:t>The path they take is sharper than a two-edged sword, and finer than a hair.</w:t>
      </w:r>
    </w:p>
    <w:p w:rsidR="00A75876" w:rsidRDefault="00A75876">
      <w:pPr>
        <w:pStyle w:val="SGGSGurm"/>
      </w:pPr>
      <w:r>
        <w:rPr>
          <w:cs/>
          <w:lang w:bidi="pa-IN"/>
        </w:rPr>
        <w:t xml:space="preserve">ਗੁਰ ਪਰਸਾਦੀ ਜਿਨੀ ਆਪੁ ਤਜਿਆ ਹਰਿ ਵਾਸਨਾ ਸਮਾਣੀ ॥ </w:t>
      </w:r>
      <w:r>
        <w:rPr>
          <w:color w:val="008000"/>
          <w:sz w:val="18"/>
        </w:rPr>
        <w:t>(919)</w:t>
      </w:r>
    </w:p>
    <w:p w:rsidR="00A75876" w:rsidRDefault="00A75876">
      <w:pPr>
        <w:pStyle w:val="SGGSHindi"/>
      </w:pPr>
      <w:r>
        <w:rPr>
          <w:cs/>
        </w:rPr>
        <w:t>गुर</w:t>
      </w:r>
      <w:r>
        <w:t xml:space="preserve"> </w:t>
      </w:r>
      <w:r>
        <w:rPr>
          <w:cs/>
        </w:rPr>
        <w:t>परसादी</w:t>
      </w:r>
      <w:r>
        <w:t xml:space="preserve"> </w:t>
      </w:r>
      <w:r>
        <w:rPr>
          <w:cs/>
        </w:rPr>
        <w:t>जिनी</w:t>
      </w:r>
      <w:r>
        <w:t xml:space="preserve"> </w:t>
      </w:r>
      <w:r>
        <w:rPr>
          <w:cs/>
        </w:rPr>
        <w:t>आपु</w:t>
      </w:r>
      <w:r>
        <w:t xml:space="preserve"> </w:t>
      </w:r>
      <w:r>
        <w:rPr>
          <w:cs/>
        </w:rPr>
        <w:t>तजिआ</w:t>
      </w:r>
      <w:r>
        <w:t xml:space="preserve"> </w:t>
      </w:r>
      <w:r>
        <w:rPr>
          <w:cs/>
        </w:rPr>
        <w:t>हरि</w:t>
      </w:r>
      <w:r>
        <w:t xml:space="preserve"> </w:t>
      </w:r>
      <w:r>
        <w:rPr>
          <w:cs/>
        </w:rPr>
        <w:t>वासना</w:t>
      </w:r>
      <w:r>
        <w:t xml:space="preserve"> </w:t>
      </w:r>
      <w:r>
        <w:rPr>
          <w:cs/>
        </w:rPr>
        <w:t>समाणी</w:t>
      </w:r>
      <w:r>
        <w:t xml:space="preserve"> </w:t>
      </w:r>
      <w:r>
        <w:rPr>
          <w:cs/>
        </w:rPr>
        <w:t>॥</w:t>
      </w:r>
    </w:p>
    <w:p w:rsidR="00A75876" w:rsidRDefault="00A75876">
      <w:pPr>
        <w:pStyle w:val="SGGSRoman"/>
      </w:pPr>
      <w:r>
        <w:t>gur parsaadee jinee aap taji-aa har vaasnaa samaanee.</w:t>
      </w:r>
    </w:p>
    <w:p w:rsidR="00A75876" w:rsidRDefault="00A75876">
      <w:pPr>
        <w:pStyle w:val="SGGSTrans"/>
      </w:pPr>
      <w:r>
        <w:t>By Guru's Grace, they shed their selfishness and conceit; their hopes are merged in the Lord.</w:t>
      </w:r>
    </w:p>
    <w:p w:rsidR="00A75876" w:rsidRDefault="00A75876">
      <w:pPr>
        <w:pStyle w:val="SGGSGurm"/>
      </w:pPr>
      <w:r>
        <w:rPr>
          <w:cs/>
          <w:lang w:bidi="pa-IN"/>
        </w:rPr>
        <w:t>ਕਹੈ ਨਾਨਕੁ ਚਾਲ ਭਗਤਾ ਜੁਗਹੁ ਜੁਗੁ ਨਿਰਾਲੀ ॥੧੪</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चाल</w:t>
      </w:r>
      <w:r>
        <w:t xml:space="preserve"> </w:t>
      </w:r>
      <w:r>
        <w:rPr>
          <w:cs/>
        </w:rPr>
        <w:t>भगता</w:t>
      </w:r>
      <w:r>
        <w:t xml:space="preserve"> </w:t>
      </w:r>
      <w:r>
        <w:rPr>
          <w:cs/>
        </w:rPr>
        <w:t>जुगहु</w:t>
      </w:r>
      <w:r>
        <w:t xml:space="preserve"> </w:t>
      </w:r>
      <w:r>
        <w:rPr>
          <w:cs/>
        </w:rPr>
        <w:t>जुगु</w:t>
      </w:r>
      <w:r>
        <w:t xml:space="preserve"> </w:t>
      </w:r>
      <w:r>
        <w:rPr>
          <w:cs/>
        </w:rPr>
        <w:t>निराली</w:t>
      </w:r>
      <w:r>
        <w:t xml:space="preserve"> </w:t>
      </w:r>
      <w:r>
        <w:rPr>
          <w:cs/>
        </w:rPr>
        <w:t>॥१४॥</w:t>
      </w:r>
    </w:p>
    <w:p w:rsidR="00A75876" w:rsidRDefault="00A75876">
      <w:pPr>
        <w:pStyle w:val="SGGSRoman"/>
      </w:pPr>
      <w:r>
        <w:t>kahai naanak chaal bhagtaa jugahu jug niraalee. ||14||</w:t>
      </w:r>
    </w:p>
    <w:p w:rsidR="00A75876" w:rsidRDefault="00A75876">
      <w:pPr>
        <w:pStyle w:val="SGGSTrans"/>
      </w:pPr>
      <w:r>
        <w:t>Says Nanak, the lifestyle of the devotees, in each and every age, is unique and distinct. ||14||</w:t>
      </w:r>
    </w:p>
    <w:p w:rsidR="00A75876" w:rsidRDefault="00A75876">
      <w:pPr>
        <w:pStyle w:val="SGGSGurm"/>
      </w:pPr>
      <w:r>
        <w:rPr>
          <w:cs/>
          <w:lang w:bidi="pa-IN"/>
        </w:rPr>
        <w:t xml:space="preserve">ਜਿਉ ਤੂ ਚਲਾਇਹਿ ਤਿਵ ਚਲਹ ਸੁਆਮੀ ਹੋਰੁ ਕਿਆ ਜਾਣਾ ਗੁਣ ਤੇਰੇ ॥ </w:t>
      </w:r>
      <w:r>
        <w:rPr>
          <w:color w:val="008000"/>
          <w:sz w:val="18"/>
        </w:rPr>
        <w:t>(919)</w:t>
      </w:r>
    </w:p>
    <w:p w:rsidR="00A75876" w:rsidRDefault="00A75876">
      <w:pPr>
        <w:pStyle w:val="SGGSHindi"/>
      </w:pPr>
      <w:r>
        <w:rPr>
          <w:cs/>
        </w:rPr>
        <w:t>जिउ</w:t>
      </w:r>
      <w:r>
        <w:t xml:space="preserve"> </w:t>
      </w:r>
      <w:r>
        <w:rPr>
          <w:cs/>
        </w:rPr>
        <w:t>तू</w:t>
      </w:r>
      <w:r>
        <w:t xml:space="preserve"> </w:t>
      </w:r>
      <w:r>
        <w:rPr>
          <w:cs/>
        </w:rPr>
        <w:t>चलाइहि</w:t>
      </w:r>
      <w:r>
        <w:t xml:space="preserve"> </w:t>
      </w:r>
      <w:r>
        <w:rPr>
          <w:cs/>
        </w:rPr>
        <w:t>तिव</w:t>
      </w:r>
      <w:r>
        <w:t xml:space="preserve"> </w:t>
      </w:r>
      <w:r>
        <w:rPr>
          <w:cs/>
        </w:rPr>
        <w:t>चलह</w:t>
      </w:r>
      <w:r>
        <w:t xml:space="preserve"> </w:t>
      </w:r>
      <w:r>
        <w:rPr>
          <w:cs/>
        </w:rPr>
        <w:t>सुआमी</w:t>
      </w:r>
      <w:r>
        <w:t xml:space="preserve"> </w:t>
      </w:r>
      <w:r>
        <w:rPr>
          <w:cs/>
        </w:rPr>
        <w:t>होरु</w:t>
      </w:r>
      <w:r>
        <w:t xml:space="preserve"> </w:t>
      </w:r>
      <w:r>
        <w:rPr>
          <w:cs/>
        </w:rPr>
        <w:t>किआ</w:t>
      </w:r>
      <w:r>
        <w:t xml:space="preserve"> </w:t>
      </w:r>
      <w:r>
        <w:rPr>
          <w:cs/>
        </w:rPr>
        <w:t>जाणा</w:t>
      </w:r>
      <w:r>
        <w:t xml:space="preserve"> </w:t>
      </w:r>
      <w:r>
        <w:rPr>
          <w:cs/>
        </w:rPr>
        <w:t>गुण</w:t>
      </w:r>
      <w:r>
        <w:t xml:space="preserve"> </w:t>
      </w:r>
      <w:r>
        <w:rPr>
          <w:cs/>
        </w:rPr>
        <w:t>तेरे</w:t>
      </w:r>
      <w:r>
        <w:t xml:space="preserve"> </w:t>
      </w:r>
      <w:r>
        <w:rPr>
          <w:cs/>
        </w:rPr>
        <w:t>॥</w:t>
      </w:r>
    </w:p>
    <w:p w:rsidR="00A75876" w:rsidRDefault="00A75876">
      <w:pPr>
        <w:pStyle w:val="SGGSRoman"/>
      </w:pPr>
      <w:r>
        <w:t>ji-o too chalaa-ihi tiv chalah su-aamee hor ki-aa jaanaa gun tayray.</w:t>
      </w:r>
    </w:p>
    <w:p w:rsidR="00A75876" w:rsidRDefault="00A75876">
      <w:pPr>
        <w:pStyle w:val="SGGSTrans"/>
      </w:pPr>
      <w:r>
        <w:t>As You make me walk, so do I walk, O my Lord and Master; what else do I know of Your Glorious Virtues?</w:t>
      </w:r>
    </w:p>
    <w:p w:rsidR="00A75876" w:rsidRDefault="00A75876">
      <w:pPr>
        <w:pStyle w:val="SGGSGurm"/>
      </w:pPr>
      <w:r>
        <w:rPr>
          <w:cs/>
          <w:lang w:bidi="pa-IN"/>
        </w:rPr>
        <w:t xml:space="preserve">ਜਿਵ ਤੂ ਚਲਾਇਹਿ ਤਿਵੈ ਚਲਹ ਜਿਨਾ ਮਾਰਗਿ ਪਾਵਹੇ ॥ </w:t>
      </w:r>
      <w:r>
        <w:rPr>
          <w:color w:val="008000"/>
          <w:sz w:val="18"/>
        </w:rPr>
        <w:t>(919)</w:t>
      </w:r>
    </w:p>
    <w:p w:rsidR="00A75876" w:rsidRDefault="00A75876">
      <w:pPr>
        <w:pStyle w:val="SGGSHindi"/>
      </w:pPr>
      <w:r>
        <w:rPr>
          <w:cs/>
        </w:rPr>
        <w:t>जिव</w:t>
      </w:r>
      <w:r>
        <w:t xml:space="preserve"> </w:t>
      </w:r>
      <w:r>
        <w:rPr>
          <w:cs/>
        </w:rPr>
        <w:t>तू</w:t>
      </w:r>
      <w:r>
        <w:t xml:space="preserve"> </w:t>
      </w:r>
      <w:r>
        <w:rPr>
          <w:cs/>
        </w:rPr>
        <w:t>चलाइहि</w:t>
      </w:r>
      <w:r>
        <w:t xml:space="preserve"> </w:t>
      </w:r>
      <w:r>
        <w:rPr>
          <w:cs/>
        </w:rPr>
        <w:t>तिवै</w:t>
      </w:r>
      <w:r>
        <w:t xml:space="preserve"> </w:t>
      </w:r>
      <w:r>
        <w:rPr>
          <w:cs/>
        </w:rPr>
        <w:t>चलह</w:t>
      </w:r>
      <w:r>
        <w:t xml:space="preserve"> </w:t>
      </w:r>
      <w:r>
        <w:rPr>
          <w:cs/>
        </w:rPr>
        <w:t>जिना</w:t>
      </w:r>
      <w:r>
        <w:t xml:space="preserve"> </w:t>
      </w:r>
      <w:r>
        <w:rPr>
          <w:cs/>
        </w:rPr>
        <w:t>मारगि</w:t>
      </w:r>
      <w:r>
        <w:t xml:space="preserve"> </w:t>
      </w:r>
      <w:r>
        <w:rPr>
          <w:cs/>
        </w:rPr>
        <w:t>पावहे</w:t>
      </w:r>
      <w:r>
        <w:t xml:space="preserve"> </w:t>
      </w:r>
      <w:r>
        <w:rPr>
          <w:cs/>
        </w:rPr>
        <w:t>॥</w:t>
      </w:r>
    </w:p>
    <w:p w:rsidR="00A75876" w:rsidRDefault="00A75876">
      <w:pPr>
        <w:pStyle w:val="SGGSRoman"/>
      </w:pPr>
      <w:r>
        <w:t>jiv too chalaa-ihi tivai chalah jinaa maarag paavhay.</w:t>
      </w:r>
    </w:p>
    <w:p w:rsidR="00A75876" w:rsidRDefault="00A75876">
      <w:pPr>
        <w:pStyle w:val="SGGSTrans"/>
      </w:pPr>
      <w:r>
        <w:t>As You cause them to walk, they walk - You have placed them on the Path.</w:t>
      </w:r>
    </w:p>
    <w:p w:rsidR="00A75876" w:rsidRDefault="00A75876">
      <w:pPr>
        <w:pStyle w:val="SGGSGurm"/>
      </w:pPr>
      <w:r>
        <w:rPr>
          <w:cs/>
          <w:lang w:bidi="pa-IN"/>
        </w:rPr>
        <w:t xml:space="preserve">ਕਰਿ ਕਿਰਪਾ ਜਿਨ ਨਾਮਿ ਲਾਇਹਿ ਸਿ ਹਰਿ ਹਰਿ ਸਦਾ ਧਿਆਵਹੇ ॥ </w:t>
      </w:r>
      <w:r>
        <w:rPr>
          <w:color w:val="008000"/>
          <w:sz w:val="18"/>
        </w:rPr>
        <w:t>(919)</w:t>
      </w:r>
    </w:p>
    <w:p w:rsidR="00A75876" w:rsidRDefault="00A75876">
      <w:pPr>
        <w:pStyle w:val="SGGSHindi"/>
      </w:pPr>
      <w:r>
        <w:rPr>
          <w:cs/>
        </w:rPr>
        <w:t>करि</w:t>
      </w:r>
      <w:r>
        <w:t xml:space="preserve"> </w:t>
      </w:r>
      <w:r>
        <w:rPr>
          <w:cs/>
        </w:rPr>
        <w:t>किरपा</w:t>
      </w:r>
      <w:r>
        <w:t xml:space="preserve"> </w:t>
      </w:r>
      <w:r>
        <w:rPr>
          <w:cs/>
        </w:rPr>
        <w:t>जिन</w:t>
      </w:r>
      <w:r>
        <w:t xml:space="preserve"> </w:t>
      </w:r>
      <w:r>
        <w:rPr>
          <w:cs/>
        </w:rPr>
        <w:t>नामि</w:t>
      </w:r>
      <w:r>
        <w:t xml:space="preserve"> </w:t>
      </w:r>
      <w:r>
        <w:rPr>
          <w:cs/>
        </w:rPr>
        <w:t>लाइहि</w:t>
      </w:r>
      <w:r>
        <w:t xml:space="preserve"> </w:t>
      </w:r>
      <w:r>
        <w:rPr>
          <w:cs/>
        </w:rPr>
        <w:t>सि</w:t>
      </w:r>
      <w:r>
        <w:t xml:space="preserve"> </w:t>
      </w:r>
      <w:r>
        <w:rPr>
          <w:cs/>
        </w:rPr>
        <w:t>हरि</w:t>
      </w:r>
      <w:r>
        <w:t xml:space="preserve"> </w:t>
      </w:r>
      <w:r>
        <w:rPr>
          <w:cs/>
        </w:rPr>
        <w:t>हरि</w:t>
      </w:r>
      <w:r>
        <w:t xml:space="preserve"> </w:t>
      </w:r>
      <w:r>
        <w:rPr>
          <w:cs/>
        </w:rPr>
        <w:t>सदा</w:t>
      </w:r>
      <w:r>
        <w:t xml:space="preserve"> </w:t>
      </w:r>
      <w:r>
        <w:rPr>
          <w:cs/>
        </w:rPr>
        <w:t>धिआवहे</w:t>
      </w:r>
      <w:r>
        <w:t xml:space="preserve"> </w:t>
      </w:r>
      <w:r>
        <w:rPr>
          <w:cs/>
        </w:rPr>
        <w:t>॥</w:t>
      </w:r>
    </w:p>
    <w:p w:rsidR="00A75876" w:rsidRDefault="00A75876">
      <w:pPr>
        <w:pStyle w:val="SGGSRoman"/>
      </w:pPr>
      <w:r>
        <w:t>kar kirpaa jin naam laa-ihi se har har sadaa Dhi-aavhay.</w:t>
      </w:r>
    </w:p>
    <w:p w:rsidR="00A75876" w:rsidRDefault="00A75876">
      <w:pPr>
        <w:pStyle w:val="SGGSTrans"/>
      </w:pPr>
      <w:r>
        <w:t>In Your Mercy, You attach them to the Naam; they meditate forever on the Lord, Har, Har.</w:t>
      </w:r>
    </w:p>
    <w:p w:rsidR="00A75876" w:rsidRDefault="00A75876">
      <w:pPr>
        <w:pStyle w:val="SGGSGurm"/>
      </w:pPr>
      <w:r>
        <w:rPr>
          <w:cs/>
          <w:lang w:bidi="pa-IN"/>
        </w:rPr>
        <w:t xml:space="preserve">ਜਿਸ ਨੋ ਕਥਾ ਸੁਣਾਇਹਿ ਆਪਣੀ ਸਿ ਗੁਰਦੁਆਰੈ ਸੁਖੁ ਪਾਵਹੇ ॥ </w:t>
      </w:r>
      <w:r>
        <w:rPr>
          <w:color w:val="008000"/>
          <w:sz w:val="18"/>
        </w:rPr>
        <w:t>(919)</w:t>
      </w:r>
    </w:p>
    <w:p w:rsidR="00A75876" w:rsidRDefault="00A75876">
      <w:pPr>
        <w:pStyle w:val="SGGSHindi"/>
      </w:pPr>
      <w:r>
        <w:rPr>
          <w:cs/>
        </w:rPr>
        <w:t>जिस</w:t>
      </w:r>
      <w:r>
        <w:t xml:space="preserve"> </w:t>
      </w:r>
      <w:r>
        <w:rPr>
          <w:cs/>
        </w:rPr>
        <w:t>नो</w:t>
      </w:r>
      <w:r>
        <w:t xml:space="preserve"> </w:t>
      </w:r>
      <w:r>
        <w:rPr>
          <w:cs/>
        </w:rPr>
        <w:t>कथा</w:t>
      </w:r>
      <w:r>
        <w:t xml:space="preserve"> </w:t>
      </w:r>
      <w:r>
        <w:rPr>
          <w:cs/>
        </w:rPr>
        <w:t>सुणाइहि</w:t>
      </w:r>
      <w:r>
        <w:t xml:space="preserve"> </w:t>
      </w:r>
      <w:r>
        <w:rPr>
          <w:cs/>
        </w:rPr>
        <w:t>आपणी</w:t>
      </w:r>
      <w:r>
        <w:t xml:space="preserve"> </w:t>
      </w:r>
      <w:r>
        <w:rPr>
          <w:cs/>
        </w:rPr>
        <w:t>सि</w:t>
      </w:r>
      <w:r>
        <w:t xml:space="preserve"> </w:t>
      </w:r>
      <w:r>
        <w:rPr>
          <w:cs/>
        </w:rPr>
        <w:t>गुरदुआरै</w:t>
      </w:r>
      <w:r>
        <w:t xml:space="preserve"> </w:t>
      </w:r>
      <w:r>
        <w:rPr>
          <w:cs/>
        </w:rPr>
        <w:t>सुखु</w:t>
      </w:r>
      <w:r>
        <w:t xml:space="preserve"> </w:t>
      </w:r>
      <w:r>
        <w:rPr>
          <w:cs/>
        </w:rPr>
        <w:t>पावहे</w:t>
      </w:r>
      <w:r>
        <w:t xml:space="preserve"> </w:t>
      </w:r>
      <w:r>
        <w:rPr>
          <w:cs/>
        </w:rPr>
        <w:t>॥</w:t>
      </w:r>
    </w:p>
    <w:p w:rsidR="00A75876" w:rsidRDefault="00A75876">
      <w:pPr>
        <w:pStyle w:val="SGGSRoman"/>
      </w:pPr>
      <w:r>
        <w:t>jis no kathaa sunaa-ihi aapnee se gurdu-aarai sukh paavhay.</w:t>
      </w:r>
    </w:p>
    <w:p w:rsidR="00A75876" w:rsidRDefault="00A75876">
      <w:pPr>
        <w:pStyle w:val="SGGSTrans"/>
      </w:pPr>
      <w:r>
        <w:t>Those whom You cause to listen to Your sermon, find peace in the Gurdwara, the Guru's Gate.</w:t>
      </w:r>
    </w:p>
    <w:p w:rsidR="00A75876" w:rsidRDefault="00A75876">
      <w:pPr>
        <w:pStyle w:val="SGGSGurm"/>
      </w:pPr>
      <w:r>
        <w:rPr>
          <w:cs/>
          <w:lang w:bidi="pa-IN"/>
        </w:rPr>
        <w:t>ਕਹੈ ਨਾਨਕੁ ਸਚੇ ਸਾਹਿਬ ਜਿਉ ਭਾਵੈ ਤਿਵੈ ਚਲਾਵਹੇ ॥੧੫</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सचे</w:t>
      </w:r>
      <w:r>
        <w:t xml:space="preserve"> </w:t>
      </w:r>
      <w:r>
        <w:rPr>
          <w:cs/>
        </w:rPr>
        <w:t>साहिब</w:t>
      </w:r>
      <w:r>
        <w:t xml:space="preserve"> </w:t>
      </w:r>
      <w:r>
        <w:rPr>
          <w:cs/>
        </w:rPr>
        <w:t>जिउ</w:t>
      </w:r>
      <w:r>
        <w:t xml:space="preserve"> </w:t>
      </w:r>
      <w:r>
        <w:rPr>
          <w:cs/>
        </w:rPr>
        <w:t>भावै</w:t>
      </w:r>
      <w:r>
        <w:t xml:space="preserve"> </w:t>
      </w:r>
      <w:r>
        <w:rPr>
          <w:cs/>
        </w:rPr>
        <w:t>तिवै</w:t>
      </w:r>
      <w:r>
        <w:t xml:space="preserve"> </w:t>
      </w:r>
      <w:r>
        <w:rPr>
          <w:cs/>
        </w:rPr>
        <w:t>चलावहे</w:t>
      </w:r>
      <w:r>
        <w:t xml:space="preserve"> </w:t>
      </w:r>
      <w:r>
        <w:rPr>
          <w:cs/>
        </w:rPr>
        <w:t>॥१५॥</w:t>
      </w:r>
    </w:p>
    <w:p w:rsidR="00A75876" w:rsidRDefault="00A75876">
      <w:pPr>
        <w:pStyle w:val="SGGSRoman"/>
      </w:pPr>
      <w:r>
        <w:t>kahai naanak sachay saahib ji-o bhaavai tivai chalaavahay. ||15||</w:t>
      </w:r>
    </w:p>
    <w:p w:rsidR="00A75876" w:rsidRDefault="00A75876">
      <w:pPr>
        <w:pStyle w:val="SGGSTrans"/>
      </w:pPr>
      <w:r>
        <w:t>Says Nanak, O my True Lord and Master, you make us walk according to Your Will. ||15||</w:t>
      </w:r>
    </w:p>
    <w:p w:rsidR="00A75876" w:rsidRDefault="00A75876">
      <w:pPr>
        <w:pStyle w:val="SGGSGurm"/>
      </w:pPr>
      <w:r>
        <w:rPr>
          <w:cs/>
          <w:lang w:bidi="pa-IN"/>
        </w:rPr>
        <w:t xml:space="preserve">ਏਹੁ ਸੋਹਿਲਾ ਸਬਦੁ ਸੁਹਾਵਾ ॥ </w:t>
      </w:r>
      <w:r>
        <w:rPr>
          <w:color w:val="008000"/>
          <w:sz w:val="18"/>
        </w:rPr>
        <w:t>(919)</w:t>
      </w:r>
    </w:p>
    <w:p w:rsidR="00A75876" w:rsidRDefault="00A75876">
      <w:pPr>
        <w:pStyle w:val="SGGSHindi"/>
      </w:pPr>
      <w:r>
        <w:rPr>
          <w:cs/>
        </w:rPr>
        <w:t>एहु</w:t>
      </w:r>
      <w:r>
        <w:t xml:space="preserve"> </w:t>
      </w:r>
      <w:r>
        <w:rPr>
          <w:cs/>
        </w:rPr>
        <w:t>सोहिला</w:t>
      </w:r>
      <w:r>
        <w:t xml:space="preserve"> </w:t>
      </w:r>
      <w:r>
        <w:rPr>
          <w:cs/>
        </w:rPr>
        <w:t>सबदु</w:t>
      </w:r>
      <w:r>
        <w:t xml:space="preserve"> </w:t>
      </w:r>
      <w:r>
        <w:rPr>
          <w:cs/>
        </w:rPr>
        <w:t>सुहावा</w:t>
      </w:r>
      <w:r>
        <w:t xml:space="preserve"> </w:t>
      </w:r>
      <w:r>
        <w:rPr>
          <w:cs/>
        </w:rPr>
        <w:t>॥</w:t>
      </w:r>
    </w:p>
    <w:p w:rsidR="00A75876" w:rsidRDefault="00A75876">
      <w:pPr>
        <w:pStyle w:val="SGGSRoman"/>
      </w:pPr>
      <w:r>
        <w:t>ayhu sohilaa sabad suhaavaa.</w:t>
      </w:r>
    </w:p>
    <w:p w:rsidR="00A75876" w:rsidRDefault="00A75876">
      <w:pPr>
        <w:pStyle w:val="SGGSTrans"/>
      </w:pPr>
      <w:r>
        <w:t>This song of praise is the Shabad, the most beautiful Word of God.</w:t>
      </w:r>
    </w:p>
    <w:p w:rsidR="00A75876" w:rsidRDefault="00A75876">
      <w:pPr>
        <w:pStyle w:val="SGGSGurm"/>
      </w:pPr>
      <w:r>
        <w:rPr>
          <w:cs/>
          <w:lang w:bidi="pa-IN"/>
        </w:rPr>
        <w:t xml:space="preserve">ਸਬਦੋ ਸੁਹਾਵਾ ਸਦਾ ਸੋਹਿਲਾ ਸਤਿਗੁਰੂ ਸੁਣਾਇਆ ॥ </w:t>
      </w:r>
      <w:r>
        <w:rPr>
          <w:color w:val="008000"/>
          <w:sz w:val="18"/>
        </w:rPr>
        <w:t>(919)</w:t>
      </w:r>
    </w:p>
    <w:p w:rsidR="00A75876" w:rsidRDefault="00A75876">
      <w:pPr>
        <w:pStyle w:val="SGGSHindi"/>
      </w:pPr>
      <w:r>
        <w:rPr>
          <w:cs/>
        </w:rPr>
        <w:t>सबदो</w:t>
      </w:r>
      <w:r>
        <w:t xml:space="preserve"> </w:t>
      </w:r>
      <w:r>
        <w:rPr>
          <w:cs/>
        </w:rPr>
        <w:t>सुहावा</w:t>
      </w:r>
      <w:r>
        <w:t xml:space="preserve"> </w:t>
      </w:r>
      <w:r>
        <w:rPr>
          <w:cs/>
        </w:rPr>
        <w:t>सदा</w:t>
      </w:r>
      <w:r>
        <w:t xml:space="preserve"> </w:t>
      </w:r>
      <w:r>
        <w:rPr>
          <w:cs/>
        </w:rPr>
        <w:t>सोहिला</w:t>
      </w:r>
      <w:r>
        <w:t xml:space="preserve"> </w:t>
      </w:r>
      <w:r>
        <w:rPr>
          <w:cs/>
        </w:rPr>
        <w:t>सतिगुरू</w:t>
      </w:r>
      <w:r>
        <w:t xml:space="preserve"> </w:t>
      </w:r>
      <w:r>
        <w:rPr>
          <w:cs/>
        </w:rPr>
        <w:t>सुणाइआ</w:t>
      </w:r>
      <w:r>
        <w:t xml:space="preserve"> </w:t>
      </w:r>
      <w:r>
        <w:rPr>
          <w:cs/>
        </w:rPr>
        <w:t>॥</w:t>
      </w:r>
    </w:p>
    <w:p w:rsidR="00A75876" w:rsidRDefault="00A75876">
      <w:pPr>
        <w:pStyle w:val="SGGSRoman"/>
      </w:pPr>
      <w:r>
        <w:t>sabdo suhaavaa sadaa sohilaa satguroo sunaa-i-aa.</w:t>
      </w:r>
    </w:p>
    <w:p w:rsidR="00A75876" w:rsidRDefault="00A75876">
      <w:pPr>
        <w:pStyle w:val="SGGSTrans"/>
      </w:pPr>
      <w:r>
        <w:t>This beauteous Shabad is the everlasting song of praise, spoken by the True Guru.</w:t>
      </w:r>
    </w:p>
    <w:p w:rsidR="00A75876" w:rsidRDefault="00A75876">
      <w:pPr>
        <w:pStyle w:val="SGGSGurm"/>
      </w:pPr>
      <w:r>
        <w:rPr>
          <w:cs/>
          <w:lang w:bidi="pa-IN"/>
        </w:rPr>
        <w:t xml:space="preserve">ਏਹੁ ਤਿਨ ਕੈ ਮੰਨਿ ਵਸਿਆ ਜਿਨ ਧੁਰਹੁ ਲਿਖਿਆ ਆਇਆ ॥ </w:t>
      </w:r>
      <w:r>
        <w:rPr>
          <w:color w:val="008000"/>
          <w:sz w:val="18"/>
        </w:rPr>
        <w:t>(919)</w:t>
      </w:r>
    </w:p>
    <w:p w:rsidR="00A75876" w:rsidRDefault="00A75876">
      <w:pPr>
        <w:pStyle w:val="SGGSHindi"/>
      </w:pPr>
      <w:r>
        <w:rPr>
          <w:cs/>
        </w:rPr>
        <w:t>एहु</w:t>
      </w:r>
      <w:r>
        <w:t xml:space="preserve"> </w:t>
      </w:r>
      <w:r>
        <w:rPr>
          <w:cs/>
        </w:rPr>
        <w:t>तिन</w:t>
      </w:r>
      <w:r>
        <w:t xml:space="preserve"> </w:t>
      </w:r>
      <w:r>
        <w:rPr>
          <w:cs/>
        </w:rPr>
        <w:t>कै</w:t>
      </w:r>
      <w:r>
        <w:t xml:space="preserve"> </w:t>
      </w:r>
      <w:r>
        <w:rPr>
          <w:cs/>
        </w:rPr>
        <w:t>मंनि</w:t>
      </w:r>
      <w:r>
        <w:t xml:space="preserve"> </w:t>
      </w:r>
      <w:r>
        <w:rPr>
          <w:cs/>
        </w:rPr>
        <w:t>वसिआ</w:t>
      </w:r>
      <w:r>
        <w:t xml:space="preserve"> </w:t>
      </w:r>
      <w:r>
        <w:rPr>
          <w:cs/>
        </w:rPr>
        <w:t>जिन</w:t>
      </w:r>
      <w:r>
        <w:t xml:space="preserve"> </w:t>
      </w:r>
      <w:r>
        <w:rPr>
          <w:cs/>
        </w:rPr>
        <w:t>धुरहु</w:t>
      </w:r>
      <w:r>
        <w:t xml:space="preserve"> </w:t>
      </w:r>
      <w:r>
        <w:rPr>
          <w:cs/>
        </w:rPr>
        <w:t>लिखिआ</w:t>
      </w:r>
      <w:r>
        <w:t xml:space="preserve"> </w:t>
      </w:r>
      <w:r>
        <w:rPr>
          <w:cs/>
        </w:rPr>
        <w:t>आइआ</w:t>
      </w:r>
      <w:r>
        <w:t xml:space="preserve"> </w:t>
      </w:r>
      <w:r>
        <w:rPr>
          <w:cs/>
        </w:rPr>
        <w:t>॥</w:t>
      </w:r>
    </w:p>
    <w:p w:rsidR="00A75876" w:rsidRDefault="00A75876">
      <w:pPr>
        <w:pStyle w:val="SGGSRoman"/>
      </w:pPr>
      <w:r>
        <w:t>ayhu tin kai man vasi-aa jin Dharahu likhi-aa aa-i-aa.</w:t>
      </w:r>
    </w:p>
    <w:p w:rsidR="00A75876" w:rsidRDefault="00A75876">
      <w:pPr>
        <w:pStyle w:val="SGGSTrans"/>
      </w:pPr>
      <w:r>
        <w:t>This is enshrined in the minds of those who are so pre-destined by the Lord.</w:t>
      </w:r>
    </w:p>
    <w:p w:rsidR="00A75876" w:rsidRDefault="00A75876">
      <w:pPr>
        <w:pStyle w:val="SGGSGurm"/>
      </w:pPr>
      <w:r>
        <w:rPr>
          <w:cs/>
          <w:lang w:bidi="pa-IN"/>
        </w:rPr>
        <w:t xml:space="preserve">ਇਕਿ ਫਿਰਹਿ ਘਨੇਰੇ ਕਰਹਿ ਗਲਾ ਗਲੀ ਕਿਨੈ ਨ ਪਾਇਆ ॥ </w:t>
      </w:r>
      <w:r>
        <w:rPr>
          <w:color w:val="008000"/>
          <w:sz w:val="18"/>
        </w:rPr>
        <w:t>(919)</w:t>
      </w:r>
    </w:p>
    <w:p w:rsidR="00A75876" w:rsidRDefault="00A75876">
      <w:pPr>
        <w:pStyle w:val="SGGSHindi"/>
      </w:pPr>
      <w:r>
        <w:rPr>
          <w:cs/>
        </w:rPr>
        <w:t>इकि</w:t>
      </w:r>
      <w:r>
        <w:t xml:space="preserve"> </w:t>
      </w:r>
      <w:r>
        <w:rPr>
          <w:cs/>
        </w:rPr>
        <w:t>फिरहि</w:t>
      </w:r>
      <w:r>
        <w:t xml:space="preserve"> </w:t>
      </w:r>
      <w:r>
        <w:rPr>
          <w:cs/>
        </w:rPr>
        <w:t>घनेरे</w:t>
      </w:r>
      <w:r>
        <w:t xml:space="preserve"> </w:t>
      </w:r>
      <w:r>
        <w:rPr>
          <w:cs/>
        </w:rPr>
        <w:t>करहि</w:t>
      </w:r>
      <w:r>
        <w:t xml:space="preserve"> </w:t>
      </w:r>
      <w:r>
        <w:rPr>
          <w:cs/>
        </w:rPr>
        <w:t>गला</w:t>
      </w:r>
      <w:r>
        <w:t xml:space="preserve"> </w:t>
      </w:r>
      <w:r>
        <w:rPr>
          <w:cs/>
        </w:rPr>
        <w:t>गली</w:t>
      </w:r>
      <w:r>
        <w:t xml:space="preserve"> </w:t>
      </w:r>
      <w:r>
        <w:rPr>
          <w:cs/>
        </w:rPr>
        <w:t>किनै</w:t>
      </w:r>
      <w:r>
        <w:t xml:space="preserve"> </w:t>
      </w:r>
      <w:r>
        <w:rPr>
          <w:cs/>
        </w:rPr>
        <w:t>न</w:t>
      </w:r>
      <w:r>
        <w:t xml:space="preserve"> </w:t>
      </w:r>
      <w:r>
        <w:rPr>
          <w:cs/>
        </w:rPr>
        <w:t>पाइआ</w:t>
      </w:r>
      <w:r>
        <w:t xml:space="preserve"> </w:t>
      </w:r>
      <w:r>
        <w:rPr>
          <w:cs/>
        </w:rPr>
        <w:t>॥</w:t>
      </w:r>
    </w:p>
    <w:p w:rsidR="00A75876" w:rsidRDefault="00A75876">
      <w:pPr>
        <w:pStyle w:val="SGGSRoman"/>
      </w:pPr>
      <w:r>
        <w:t>ik fireh ghanayray karahi galaa galee kinai na paa-i-aa.</w:t>
      </w:r>
    </w:p>
    <w:p w:rsidR="00A75876" w:rsidRDefault="00A75876">
      <w:pPr>
        <w:pStyle w:val="SGGSTrans"/>
      </w:pPr>
      <w:r>
        <w:t>Some wander around, babbling on and on, but none obtain Him by babbling.</w:t>
      </w:r>
    </w:p>
    <w:p w:rsidR="00A75876" w:rsidRDefault="00A75876">
      <w:pPr>
        <w:pStyle w:val="SGGSGurm"/>
      </w:pPr>
      <w:r>
        <w:rPr>
          <w:cs/>
          <w:lang w:bidi="pa-IN"/>
        </w:rPr>
        <w:t>ਕਹੈ ਨਾਨਕੁ ਸਬਦੁ ਸੋਹਿਲਾ ਸਤਿਗੁਰੂ ਸੁਣਾਇਆ ॥੧੬</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सबदु</w:t>
      </w:r>
      <w:r>
        <w:t xml:space="preserve"> </w:t>
      </w:r>
      <w:r>
        <w:rPr>
          <w:cs/>
        </w:rPr>
        <w:t>सोहिला</w:t>
      </w:r>
      <w:r>
        <w:t xml:space="preserve"> </w:t>
      </w:r>
      <w:r>
        <w:rPr>
          <w:cs/>
        </w:rPr>
        <w:t>सतिगुरू</w:t>
      </w:r>
      <w:r>
        <w:t xml:space="preserve"> </w:t>
      </w:r>
      <w:r>
        <w:rPr>
          <w:cs/>
        </w:rPr>
        <w:t>सुणाइआ</w:t>
      </w:r>
      <w:r>
        <w:t xml:space="preserve"> </w:t>
      </w:r>
      <w:r>
        <w:rPr>
          <w:cs/>
        </w:rPr>
        <w:t>॥१६॥</w:t>
      </w:r>
    </w:p>
    <w:p w:rsidR="00A75876" w:rsidRDefault="00A75876">
      <w:pPr>
        <w:pStyle w:val="SGGSRoman"/>
      </w:pPr>
      <w:r>
        <w:t>kahai naanak sabad sohilaa satguroo sunaa-i-aa. ||16||</w:t>
      </w:r>
    </w:p>
    <w:p w:rsidR="00A75876" w:rsidRDefault="00A75876">
      <w:pPr>
        <w:pStyle w:val="SGGSTrans"/>
      </w:pPr>
      <w:r>
        <w:t>Says Nanak, the Shabad, this song of praise, has been spoken by the True Guru. ||16||</w:t>
      </w:r>
    </w:p>
    <w:p w:rsidR="00A75876" w:rsidRDefault="00A75876">
      <w:pPr>
        <w:pStyle w:val="SGGSGurm"/>
      </w:pPr>
      <w:r>
        <w:rPr>
          <w:cs/>
          <w:lang w:bidi="pa-IN"/>
        </w:rPr>
        <w:t xml:space="preserve">ਪਵਿਤੁ ਹੋਏ ਸੇ ਜਨਾ ਜਿਨੀ ਹਰਿ ਧਿਆਇਆ ॥ </w:t>
      </w:r>
      <w:r>
        <w:rPr>
          <w:color w:val="008000"/>
          <w:sz w:val="18"/>
        </w:rPr>
        <w:t>(919)</w:t>
      </w:r>
    </w:p>
    <w:p w:rsidR="00A75876" w:rsidRDefault="00A75876">
      <w:pPr>
        <w:pStyle w:val="SGGSHindi"/>
      </w:pPr>
      <w:r>
        <w:rPr>
          <w:cs/>
        </w:rPr>
        <w:t>पवितु</w:t>
      </w:r>
      <w:r>
        <w:t xml:space="preserve"> </w:t>
      </w:r>
      <w:r>
        <w:rPr>
          <w:cs/>
        </w:rPr>
        <w:t>होए</w:t>
      </w:r>
      <w:r>
        <w:t xml:space="preserve"> </w:t>
      </w:r>
      <w:r>
        <w:rPr>
          <w:cs/>
        </w:rPr>
        <w:t>से</w:t>
      </w:r>
      <w:r>
        <w:t xml:space="preserve"> </w:t>
      </w:r>
      <w:r>
        <w:rPr>
          <w:cs/>
        </w:rPr>
        <w:t>जना</w:t>
      </w:r>
      <w:r>
        <w:t xml:space="preserve"> </w:t>
      </w:r>
      <w:r>
        <w:rPr>
          <w:cs/>
        </w:rPr>
        <w:t>जिनी</w:t>
      </w:r>
      <w:r>
        <w:t xml:space="preserve"> </w:t>
      </w:r>
      <w:r>
        <w:rPr>
          <w:cs/>
        </w:rPr>
        <w:t>हरि</w:t>
      </w:r>
      <w:r>
        <w:t xml:space="preserve"> </w:t>
      </w:r>
      <w:r>
        <w:rPr>
          <w:cs/>
        </w:rPr>
        <w:t>धिआइआ</w:t>
      </w:r>
      <w:r>
        <w:t xml:space="preserve"> </w:t>
      </w:r>
      <w:r>
        <w:rPr>
          <w:cs/>
        </w:rPr>
        <w:t>॥</w:t>
      </w:r>
    </w:p>
    <w:p w:rsidR="00A75876" w:rsidRDefault="00A75876">
      <w:pPr>
        <w:pStyle w:val="SGGSRoman"/>
      </w:pPr>
      <w:r>
        <w:t>pavit ho-ay say janaa jinee har Dhi-aa-i-aa.</w:t>
      </w:r>
    </w:p>
    <w:p w:rsidR="00A75876" w:rsidRDefault="00A75876">
      <w:pPr>
        <w:pStyle w:val="SGGSTrans"/>
      </w:pPr>
      <w:r>
        <w:t>Those humble beings who meditate on the Lord become pure.</w:t>
      </w:r>
    </w:p>
    <w:p w:rsidR="00A75876" w:rsidRDefault="00A75876">
      <w:pPr>
        <w:pStyle w:val="SGGSGurm"/>
      </w:pPr>
      <w:r>
        <w:rPr>
          <w:cs/>
          <w:lang w:bidi="pa-IN"/>
        </w:rPr>
        <w:t xml:space="preserve">ਹਰਿ ਧਿਆਇਆ ਪਵਿਤੁ ਹੋਏ ਗੁਰਮੁਖਿ ਜਿਨੀ ਧਿਆਇਆ ॥ </w:t>
      </w:r>
      <w:r>
        <w:rPr>
          <w:color w:val="008000"/>
          <w:sz w:val="18"/>
        </w:rPr>
        <w:t>(919)</w:t>
      </w:r>
    </w:p>
    <w:p w:rsidR="00A75876" w:rsidRDefault="00A75876">
      <w:pPr>
        <w:pStyle w:val="SGGSHindi"/>
      </w:pPr>
      <w:r>
        <w:rPr>
          <w:cs/>
        </w:rPr>
        <w:t>हरि</w:t>
      </w:r>
      <w:r>
        <w:t xml:space="preserve"> </w:t>
      </w:r>
      <w:r>
        <w:rPr>
          <w:cs/>
        </w:rPr>
        <w:t>धिआइआ</w:t>
      </w:r>
      <w:r>
        <w:t xml:space="preserve"> </w:t>
      </w:r>
      <w:r>
        <w:rPr>
          <w:cs/>
        </w:rPr>
        <w:t>पवितु</w:t>
      </w:r>
      <w:r>
        <w:t xml:space="preserve"> </w:t>
      </w:r>
      <w:r>
        <w:rPr>
          <w:cs/>
        </w:rPr>
        <w:t>होए</w:t>
      </w:r>
      <w:r>
        <w:t xml:space="preserve"> </w:t>
      </w:r>
      <w:r>
        <w:rPr>
          <w:cs/>
        </w:rPr>
        <w:t>गुरमुखि</w:t>
      </w:r>
      <w:r>
        <w:t xml:space="preserve"> </w:t>
      </w:r>
      <w:r>
        <w:rPr>
          <w:cs/>
        </w:rPr>
        <w:t>जिनी</w:t>
      </w:r>
      <w:r>
        <w:t xml:space="preserve"> </w:t>
      </w:r>
      <w:r>
        <w:rPr>
          <w:cs/>
        </w:rPr>
        <w:t>धिआइआ</w:t>
      </w:r>
      <w:r>
        <w:t xml:space="preserve"> </w:t>
      </w:r>
      <w:r>
        <w:rPr>
          <w:cs/>
        </w:rPr>
        <w:t>॥</w:t>
      </w:r>
    </w:p>
    <w:p w:rsidR="00A75876" w:rsidRDefault="00A75876">
      <w:pPr>
        <w:pStyle w:val="SGGSRoman"/>
      </w:pPr>
      <w:r>
        <w:t>har Dhi-aa-i-aa pavit ho-ay gurmukh jinee Dhi-aa-i-aa.</w:t>
      </w:r>
    </w:p>
    <w:p w:rsidR="00A75876" w:rsidRDefault="00A75876">
      <w:pPr>
        <w:pStyle w:val="SGGSTrans"/>
      </w:pPr>
      <w:r>
        <w:t>Meditating on the Lord, they become pure; as Gurmukh, they meditate on Him.</w:t>
      </w:r>
    </w:p>
    <w:p w:rsidR="00A75876" w:rsidRDefault="00A75876">
      <w:pPr>
        <w:pStyle w:val="SGGSGurm"/>
      </w:pPr>
      <w:r>
        <w:rPr>
          <w:cs/>
          <w:lang w:bidi="pa-IN"/>
        </w:rPr>
        <w:t xml:space="preserve">ਪਵਿਤੁ ਮਾਤਾ ਪਿਤਾ ਕੁਟੰਬ ਸਹਿਤ ਸਿਉ ਪਵਿਤੁ ਸੰਗਤਿ ਸਬਾਈਆ ॥ </w:t>
      </w:r>
      <w:r>
        <w:rPr>
          <w:color w:val="008000"/>
          <w:sz w:val="18"/>
        </w:rPr>
        <w:t>(919)</w:t>
      </w:r>
    </w:p>
    <w:p w:rsidR="00A75876" w:rsidRDefault="00A75876">
      <w:pPr>
        <w:pStyle w:val="SGGSHindi"/>
      </w:pPr>
      <w:r>
        <w:rPr>
          <w:cs/>
        </w:rPr>
        <w:t>पवितु</w:t>
      </w:r>
      <w:r>
        <w:t xml:space="preserve"> </w:t>
      </w:r>
      <w:r>
        <w:rPr>
          <w:cs/>
        </w:rPr>
        <w:t>माता</w:t>
      </w:r>
      <w:r>
        <w:t xml:space="preserve"> </w:t>
      </w:r>
      <w:r>
        <w:rPr>
          <w:cs/>
        </w:rPr>
        <w:t>पिता</w:t>
      </w:r>
      <w:r>
        <w:t xml:space="preserve"> </w:t>
      </w:r>
      <w:r>
        <w:rPr>
          <w:cs/>
        </w:rPr>
        <w:t>कुट्मब</w:t>
      </w:r>
      <w:r>
        <w:t xml:space="preserve"> </w:t>
      </w:r>
      <w:r>
        <w:rPr>
          <w:cs/>
        </w:rPr>
        <w:t>सहित</w:t>
      </w:r>
      <w:r>
        <w:t xml:space="preserve"> </w:t>
      </w:r>
      <w:r>
        <w:rPr>
          <w:cs/>
        </w:rPr>
        <w:t>सिउ</w:t>
      </w:r>
      <w:r>
        <w:t xml:space="preserve"> </w:t>
      </w:r>
      <w:r>
        <w:rPr>
          <w:cs/>
        </w:rPr>
        <w:t>पवितु</w:t>
      </w:r>
      <w:r>
        <w:t xml:space="preserve"> </w:t>
      </w:r>
      <w:r>
        <w:rPr>
          <w:cs/>
        </w:rPr>
        <w:t>संगति</w:t>
      </w:r>
      <w:r>
        <w:t xml:space="preserve"> </w:t>
      </w:r>
      <w:r>
        <w:rPr>
          <w:cs/>
        </w:rPr>
        <w:t>सबाईआ</w:t>
      </w:r>
      <w:r>
        <w:t xml:space="preserve"> </w:t>
      </w:r>
      <w:r>
        <w:rPr>
          <w:cs/>
        </w:rPr>
        <w:t>॥</w:t>
      </w:r>
    </w:p>
    <w:p w:rsidR="00A75876" w:rsidRDefault="00A75876">
      <w:pPr>
        <w:pStyle w:val="SGGSRoman"/>
      </w:pPr>
      <w:r>
        <w:t>pavit maataa pitaa kutamb sahit si-o pavit sangat sabaa-ee-aa.</w:t>
      </w:r>
    </w:p>
    <w:p w:rsidR="00A75876" w:rsidRDefault="00A75876">
      <w:pPr>
        <w:pStyle w:val="SGGSTrans"/>
      </w:pPr>
      <w:r>
        <w:t>They are pure, along with their mothers, fathers, family and friends; all their companions are pure as well.</w:t>
      </w:r>
    </w:p>
    <w:p w:rsidR="00A75876" w:rsidRDefault="00A75876">
      <w:pPr>
        <w:pStyle w:val="SGGSGurm"/>
      </w:pPr>
      <w:r>
        <w:rPr>
          <w:cs/>
          <w:lang w:bidi="pa-IN"/>
        </w:rPr>
        <w:t xml:space="preserve">ਕਹਦੇ ਪਵਿਤੁ ਸੁਣਦੇ ਪਵਿਤੁ ਸੇ ਪਵਿਤੁ ਜਿਨੀ ਮੰਨਿ ਵਸਾਇਆ ॥ </w:t>
      </w:r>
      <w:r>
        <w:rPr>
          <w:color w:val="008000"/>
          <w:sz w:val="18"/>
        </w:rPr>
        <w:t>(919)</w:t>
      </w:r>
    </w:p>
    <w:p w:rsidR="00A75876" w:rsidRDefault="00A75876">
      <w:pPr>
        <w:pStyle w:val="SGGSHindi"/>
      </w:pPr>
      <w:r>
        <w:rPr>
          <w:cs/>
        </w:rPr>
        <w:t>कहदे</w:t>
      </w:r>
      <w:r>
        <w:t xml:space="preserve"> </w:t>
      </w:r>
      <w:r>
        <w:rPr>
          <w:cs/>
        </w:rPr>
        <w:t>पवितु</w:t>
      </w:r>
      <w:r>
        <w:t xml:space="preserve"> </w:t>
      </w:r>
      <w:r>
        <w:rPr>
          <w:cs/>
        </w:rPr>
        <w:t>सुणदे</w:t>
      </w:r>
      <w:r>
        <w:t xml:space="preserve"> </w:t>
      </w:r>
      <w:r>
        <w:rPr>
          <w:cs/>
        </w:rPr>
        <w:t>पवितु</w:t>
      </w:r>
      <w:r>
        <w:t xml:space="preserve"> </w:t>
      </w:r>
      <w:r>
        <w:rPr>
          <w:cs/>
        </w:rPr>
        <w:t>से</w:t>
      </w:r>
      <w:r>
        <w:t xml:space="preserve"> </w:t>
      </w:r>
      <w:r>
        <w:rPr>
          <w:cs/>
        </w:rPr>
        <w:t>पवितु</w:t>
      </w:r>
      <w:r>
        <w:t xml:space="preserve"> </w:t>
      </w:r>
      <w:r>
        <w:rPr>
          <w:cs/>
        </w:rPr>
        <w:t>जिनी</w:t>
      </w:r>
      <w:r>
        <w:t xml:space="preserve"> </w:t>
      </w:r>
      <w:r>
        <w:rPr>
          <w:cs/>
        </w:rPr>
        <w:t>मंनि</w:t>
      </w:r>
      <w:r>
        <w:t xml:space="preserve"> </w:t>
      </w:r>
      <w:r>
        <w:rPr>
          <w:cs/>
        </w:rPr>
        <w:t>वसाइआ</w:t>
      </w:r>
      <w:r>
        <w:t xml:space="preserve"> </w:t>
      </w:r>
      <w:r>
        <w:rPr>
          <w:cs/>
        </w:rPr>
        <w:t>॥</w:t>
      </w:r>
    </w:p>
    <w:p w:rsidR="00A75876" w:rsidRDefault="00A75876">
      <w:pPr>
        <w:pStyle w:val="SGGSRoman"/>
      </w:pPr>
      <w:r>
        <w:t>kahday pavit sunday pavit say pavit jinee man vasaa-i-aa.</w:t>
      </w:r>
    </w:p>
    <w:p w:rsidR="00A75876" w:rsidRDefault="00A75876">
      <w:pPr>
        <w:pStyle w:val="SGGSTrans"/>
      </w:pPr>
      <w:r>
        <w:t>Pure are those who speak, and pure are those who listen; those who enshrine it within their minds are pure.</w:t>
      </w:r>
    </w:p>
    <w:p w:rsidR="00A75876" w:rsidRDefault="00A75876">
      <w:pPr>
        <w:pStyle w:val="SGGSGurm"/>
      </w:pPr>
      <w:r>
        <w:rPr>
          <w:cs/>
          <w:lang w:bidi="pa-IN"/>
        </w:rPr>
        <w:t>ਕਹੈ ਨਾਨਕੁ ਸੇ ਪਵਿਤੁ ਜਿਨੀ ਗੁਰਮੁਖਿ ਹਰਿ ਹਰਿ ਧਿਆਇਆ ॥੧੭</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से</w:t>
      </w:r>
      <w:r>
        <w:t xml:space="preserve"> </w:t>
      </w:r>
      <w:r>
        <w:rPr>
          <w:cs/>
        </w:rPr>
        <w:t>पवितु</w:t>
      </w:r>
      <w:r>
        <w:t xml:space="preserve"> </w:t>
      </w:r>
      <w:r>
        <w:rPr>
          <w:cs/>
        </w:rPr>
        <w:t>जिनी</w:t>
      </w:r>
      <w:r>
        <w:t xml:space="preserve"> </w:t>
      </w:r>
      <w:r>
        <w:rPr>
          <w:cs/>
        </w:rPr>
        <w:t>गुरमुखि</w:t>
      </w:r>
      <w:r>
        <w:t xml:space="preserve"> </w:t>
      </w:r>
      <w:r>
        <w:rPr>
          <w:cs/>
        </w:rPr>
        <w:t>हरि</w:t>
      </w:r>
      <w:r>
        <w:t xml:space="preserve"> </w:t>
      </w:r>
      <w:r>
        <w:rPr>
          <w:cs/>
        </w:rPr>
        <w:t>हरि</w:t>
      </w:r>
      <w:r>
        <w:t xml:space="preserve"> </w:t>
      </w:r>
      <w:r>
        <w:rPr>
          <w:cs/>
        </w:rPr>
        <w:t>धिआइआ</w:t>
      </w:r>
      <w:r>
        <w:t xml:space="preserve"> </w:t>
      </w:r>
      <w:r>
        <w:rPr>
          <w:cs/>
        </w:rPr>
        <w:t>॥१७॥</w:t>
      </w:r>
    </w:p>
    <w:p w:rsidR="00A75876" w:rsidRDefault="00A75876">
      <w:pPr>
        <w:pStyle w:val="SGGSRoman"/>
      </w:pPr>
      <w:r>
        <w:t>kahai naanak say pavit jinee gurmukh har har Dhi-aa-i-aa. ||17||</w:t>
      </w:r>
    </w:p>
    <w:p w:rsidR="00A75876" w:rsidRDefault="00A75876">
      <w:pPr>
        <w:pStyle w:val="SGGSTrans"/>
      </w:pPr>
      <w:r>
        <w:t>Says Nanak, pure and holy are those who, as Gurmukh, meditate on the Lord, Har, Har. ||17||</w:t>
      </w:r>
    </w:p>
    <w:p w:rsidR="00A75876" w:rsidRDefault="00A75876">
      <w:pPr>
        <w:pStyle w:val="SGGSGurm"/>
      </w:pPr>
      <w:r>
        <w:rPr>
          <w:cs/>
          <w:lang w:bidi="pa-IN"/>
        </w:rPr>
        <w:t xml:space="preserve">ਕਰਮੀ ਸਹਜੁ ਨ ਊਪਜੈ ਵਿਣੁ ਸਹਜੈ ਸਹਸਾ ਨ ਜਾਇ ॥ </w:t>
      </w:r>
      <w:r>
        <w:rPr>
          <w:color w:val="008000"/>
          <w:sz w:val="18"/>
        </w:rPr>
        <w:t>(919)</w:t>
      </w:r>
    </w:p>
    <w:p w:rsidR="00A75876" w:rsidRDefault="00A75876">
      <w:pPr>
        <w:pStyle w:val="SGGSHindi"/>
      </w:pPr>
      <w:r>
        <w:rPr>
          <w:cs/>
        </w:rPr>
        <w:t>करमी</w:t>
      </w:r>
      <w:r>
        <w:t xml:space="preserve"> </w:t>
      </w:r>
      <w:r>
        <w:rPr>
          <w:cs/>
        </w:rPr>
        <w:t>सहजु</w:t>
      </w:r>
      <w:r>
        <w:t xml:space="preserve"> </w:t>
      </w:r>
      <w:r>
        <w:rPr>
          <w:cs/>
        </w:rPr>
        <w:t>न</w:t>
      </w:r>
      <w:r>
        <w:t xml:space="preserve"> </w:t>
      </w:r>
      <w:r>
        <w:rPr>
          <w:cs/>
        </w:rPr>
        <w:t>ऊपजै</w:t>
      </w:r>
      <w:r>
        <w:t xml:space="preserve"> </w:t>
      </w:r>
      <w:r>
        <w:rPr>
          <w:cs/>
        </w:rPr>
        <w:t>विणु</w:t>
      </w:r>
      <w:r>
        <w:t xml:space="preserve"> </w:t>
      </w:r>
      <w:r>
        <w:rPr>
          <w:cs/>
        </w:rPr>
        <w:t>सहजै</w:t>
      </w:r>
      <w:r>
        <w:t xml:space="preserve"> </w:t>
      </w:r>
      <w:r>
        <w:rPr>
          <w:cs/>
        </w:rPr>
        <w:t>सहसा</w:t>
      </w:r>
      <w:r>
        <w:t xml:space="preserve"> </w:t>
      </w:r>
      <w:r>
        <w:rPr>
          <w:cs/>
        </w:rPr>
        <w:t>न</w:t>
      </w:r>
      <w:r>
        <w:t xml:space="preserve"> </w:t>
      </w:r>
      <w:r>
        <w:rPr>
          <w:cs/>
        </w:rPr>
        <w:t>जाइ</w:t>
      </w:r>
      <w:r>
        <w:t xml:space="preserve"> </w:t>
      </w:r>
      <w:r>
        <w:rPr>
          <w:cs/>
        </w:rPr>
        <w:t>॥</w:t>
      </w:r>
    </w:p>
    <w:p w:rsidR="00A75876" w:rsidRDefault="00A75876">
      <w:pPr>
        <w:pStyle w:val="SGGSRoman"/>
      </w:pPr>
      <w:r>
        <w:t>karmee sahj na oopjai vin sahjai sahsaa na jaa-ay.</w:t>
      </w:r>
    </w:p>
    <w:p w:rsidR="00A75876" w:rsidRDefault="00A75876">
      <w:pPr>
        <w:pStyle w:val="SGGSTrans"/>
      </w:pPr>
      <w:r>
        <w:t>By religious rituals, intuitive poise is not found; without intuitive poise, skepticism does not depart.</w:t>
      </w:r>
    </w:p>
    <w:p w:rsidR="00A75876" w:rsidRDefault="00A75876">
      <w:pPr>
        <w:pStyle w:val="SGGSGurm"/>
      </w:pPr>
      <w:r>
        <w:rPr>
          <w:cs/>
          <w:lang w:bidi="pa-IN"/>
        </w:rPr>
        <w:t xml:space="preserve">ਨਹ ਜਾਇ ਸਹਸਾ ਕਿਤੈ ਸੰਜਮਿ ਰਹੇ ਕਰਮ ਕਮਾਏ ॥ </w:t>
      </w:r>
      <w:r>
        <w:rPr>
          <w:color w:val="008000"/>
          <w:sz w:val="18"/>
        </w:rPr>
        <w:t>(919)</w:t>
      </w:r>
    </w:p>
    <w:p w:rsidR="00A75876" w:rsidRDefault="00A75876">
      <w:pPr>
        <w:pStyle w:val="SGGSHindi"/>
      </w:pPr>
      <w:r>
        <w:rPr>
          <w:cs/>
        </w:rPr>
        <w:t>नह</w:t>
      </w:r>
      <w:r>
        <w:t xml:space="preserve"> </w:t>
      </w:r>
      <w:r>
        <w:rPr>
          <w:cs/>
        </w:rPr>
        <w:t>जाइ</w:t>
      </w:r>
      <w:r>
        <w:t xml:space="preserve"> </w:t>
      </w:r>
      <w:r>
        <w:rPr>
          <w:cs/>
        </w:rPr>
        <w:t>सहसा</w:t>
      </w:r>
      <w:r>
        <w:t xml:space="preserve"> </w:t>
      </w:r>
      <w:r>
        <w:rPr>
          <w:cs/>
        </w:rPr>
        <w:t>कितै</w:t>
      </w:r>
      <w:r>
        <w:t xml:space="preserve"> </w:t>
      </w:r>
      <w:r>
        <w:rPr>
          <w:cs/>
        </w:rPr>
        <w:t>संजमि</w:t>
      </w:r>
      <w:r>
        <w:t xml:space="preserve"> </w:t>
      </w:r>
      <w:r>
        <w:rPr>
          <w:cs/>
        </w:rPr>
        <w:t>रहे</w:t>
      </w:r>
      <w:r>
        <w:t xml:space="preserve"> </w:t>
      </w:r>
      <w:r>
        <w:rPr>
          <w:cs/>
        </w:rPr>
        <w:t>करम</w:t>
      </w:r>
      <w:r>
        <w:t xml:space="preserve"> </w:t>
      </w:r>
      <w:r>
        <w:rPr>
          <w:cs/>
        </w:rPr>
        <w:t>कमाए</w:t>
      </w:r>
      <w:r>
        <w:t xml:space="preserve"> </w:t>
      </w:r>
      <w:r>
        <w:rPr>
          <w:cs/>
        </w:rPr>
        <w:t>॥</w:t>
      </w:r>
    </w:p>
    <w:p w:rsidR="00A75876" w:rsidRDefault="00A75876">
      <w:pPr>
        <w:pStyle w:val="SGGSRoman"/>
      </w:pPr>
      <w:r>
        <w:t>nah jaa-ay sahsaa kitai sanjam rahay karam kamaa-ay.</w:t>
      </w:r>
    </w:p>
    <w:p w:rsidR="00A75876" w:rsidRDefault="00A75876">
      <w:pPr>
        <w:pStyle w:val="SGGSTrans"/>
      </w:pPr>
      <w:r>
        <w:t>Skepticism does not depart by contrived actions; everybody is tired of performing these rituals.</w:t>
      </w:r>
    </w:p>
    <w:p w:rsidR="00A75876" w:rsidRDefault="00A75876">
      <w:pPr>
        <w:pStyle w:val="SGGSGurm"/>
      </w:pPr>
      <w:r>
        <w:rPr>
          <w:cs/>
          <w:lang w:bidi="pa-IN"/>
        </w:rPr>
        <w:t xml:space="preserve">ਸਹਸੈ ਜੀਉ ਮਲੀਣੁ ਹੈ ਕਿਤੁ ਸੰਜਮਿ ਧੋਤਾ ਜਾਏ ॥ </w:t>
      </w:r>
      <w:r>
        <w:rPr>
          <w:color w:val="008000"/>
          <w:sz w:val="18"/>
        </w:rPr>
        <w:t>(919)</w:t>
      </w:r>
    </w:p>
    <w:p w:rsidR="00A75876" w:rsidRDefault="00A75876">
      <w:pPr>
        <w:pStyle w:val="SGGSHindi"/>
      </w:pPr>
      <w:r>
        <w:rPr>
          <w:cs/>
        </w:rPr>
        <w:t>सहसै</w:t>
      </w:r>
      <w:r>
        <w:t xml:space="preserve"> </w:t>
      </w:r>
      <w:r>
        <w:rPr>
          <w:cs/>
        </w:rPr>
        <w:t>जीउ</w:t>
      </w:r>
      <w:r>
        <w:t xml:space="preserve"> </w:t>
      </w:r>
      <w:r>
        <w:rPr>
          <w:cs/>
        </w:rPr>
        <w:t>मलीणु</w:t>
      </w:r>
      <w:r>
        <w:t xml:space="preserve"> </w:t>
      </w:r>
      <w:r>
        <w:rPr>
          <w:cs/>
        </w:rPr>
        <w:t>है</w:t>
      </w:r>
      <w:r>
        <w:t xml:space="preserve"> </w:t>
      </w:r>
      <w:r>
        <w:rPr>
          <w:cs/>
        </w:rPr>
        <w:t>कितु</w:t>
      </w:r>
      <w:r>
        <w:t xml:space="preserve"> </w:t>
      </w:r>
      <w:r>
        <w:rPr>
          <w:cs/>
        </w:rPr>
        <w:t>संजमि</w:t>
      </w:r>
      <w:r>
        <w:t xml:space="preserve"> </w:t>
      </w:r>
      <w:r>
        <w:rPr>
          <w:cs/>
        </w:rPr>
        <w:t>धोता</w:t>
      </w:r>
      <w:r>
        <w:t xml:space="preserve"> </w:t>
      </w:r>
      <w:r>
        <w:rPr>
          <w:cs/>
        </w:rPr>
        <w:t>जाए</w:t>
      </w:r>
      <w:r>
        <w:t xml:space="preserve"> </w:t>
      </w:r>
      <w:r>
        <w:rPr>
          <w:cs/>
        </w:rPr>
        <w:t>॥</w:t>
      </w:r>
    </w:p>
    <w:p w:rsidR="00A75876" w:rsidRDefault="00A75876">
      <w:pPr>
        <w:pStyle w:val="SGGSRoman"/>
      </w:pPr>
      <w:r>
        <w:t>sahsai jee-o maleen hai kit sanjam Dhotaa jaa-ay.</w:t>
      </w:r>
    </w:p>
    <w:p w:rsidR="00A75876" w:rsidRDefault="00A75876">
      <w:pPr>
        <w:pStyle w:val="SGGSTrans"/>
      </w:pPr>
      <w:r>
        <w:t>The soul is polluted by skepticism; how can it be cleansed?</w:t>
      </w:r>
    </w:p>
    <w:p w:rsidR="00A75876" w:rsidRDefault="00A75876">
      <w:pPr>
        <w:pStyle w:val="SGGSGurm"/>
      </w:pPr>
      <w:r>
        <w:rPr>
          <w:cs/>
          <w:lang w:bidi="pa-IN"/>
        </w:rPr>
        <w:t xml:space="preserve">ਮੰਨੁ ਧੋਵਹੁ ਸਬਦਿ ਲਾਗਹੁ ਹਰਿ ਸਿਉ ਰਹਹੁ ਚਿਤੁ ਲਾਇ ॥ </w:t>
      </w:r>
      <w:r>
        <w:rPr>
          <w:color w:val="008000"/>
          <w:sz w:val="18"/>
        </w:rPr>
        <w:t>(919)</w:t>
      </w:r>
    </w:p>
    <w:p w:rsidR="00A75876" w:rsidRDefault="00A75876">
      <w:pPr>
        <w:pStyle w:val="SGGSHindi"/>
      </w:pPr>
      <w:r>
        <w:rPr>
          <w:cs/>
        </w:rPr>
        <w:t>मंनु</w:t>
      </w:r>
      <w:r>
        <w:t xml:space="preserve"> </w:t>
      </w:r>
      <w:r>
        <w:rPr>
          <w:cs/>
        </w:rPr>
        <w:t>धोवहु</w:t>
      </w:r>
      <w:r>
        <w:t xml:space="preserve"> </w:t>
      </w:r>
      <w:r>
        <w:rPr>
          <w:cs/>
        </w:rPr>
        <w:t>सबदि</w:t>
      </w:r>
      <w:r>
        <w:t xml:space="preserve"> </w:t>
      </w:r>
      <w:r>
        <w:rPr>
          <w:cs/>
        </w:rPr>
        <w:t>लागहु</w:t>
      </w:r>
      <w:r>
        <w:t xml:space="preserve"> </w:t>
      </w:r>
      <w:r>
        <w:rPr>
          <w:cs/>
        </w:rPr>
        <w:t>हरि</w:t>
      </w:r>
      <w:r>
        <w:t xml:space="preserve"> </w:t>
      </w:r>
      <w:r>
        <w:rPr>
          <w:cs/>
        </w:rPr>
        <w:t>सिउ</w:t>
      </w:r>
      <w:r>
        <w:t xml:space="preserve"> </w:t>
      </w:r>
      <w:r>
        <w:rPr>
          <w:cs/>
        </w:rPr>
        <w:t>रहहु</w:t>
      </w:r>
      <w:r>
        <w:t xml:space="preserve"> </w:t>
      </w:r>
      <w:r>
        <w:rPr>
          <w:cs/>
        </w:rPr>
        <w:t>चितु</w:t>
      </w:r>
      <w:r>
        <w:t xml:space="preserve"> </w:t>
      </w:r>
      <w:r>
        <w:rPr>
          <w:cs/>
        </w:rPr>
        <w:t>लाइ</w:t>
      </w:r>
      <w:r>
        <w:t xml:space="preserve"> </w:t>
      </w:r>
      <w:r>
        <w:rPr>
          <w:cs/>
        </w:rPr>
        <w:t>॥</w:t>
      </w:r>
    </w:p>
    <w:p w:rsidR="00A75876" w:rsidRDefault="00A75876">
      <w:pPr>
        <w:pStyle w:val="SGGSRoman"/>
      </w:pPr>
      <w:r>
        <w:t>man Dhovahu sabad laagahu har si-o rahhu chit laa-ay.</w:t>
      </w:r>
    </w:p>
    <w:p w:rsidR="00A75876" w:rsidRDefault="00A75876">
      <w:pPr>
        <w:pStyle w:val="SGGSTrans"/>
      </w:pPr>
      <w:r>
        <w:t>Wash your mind by attaching it to the Shabad, and keep your consciousness focused on the Lord.</w:t>
      </w:r>
    </w:p>
    <w:p w:rsidR="00A75876" w:rsidRDefault="00A75876">
      <w:pPr>
        <w:pStyle w:val="SGGSGurm"/>
      </w:pPr>
      <w:r>
        <w:rPr>
          <w:cs/>
          <w:lang w:bidi="pa-IN"/>
        </w:rPr>
        <w:t>ਕਹੈ ਨਾਨਕੁ ਗੁਰ ਪਰਸਾਦੀ ਸਹਜੁ ਉਪਜੈ ਇਹੁ ਸਹਸਾ ਇਵ ਜਾਇ ॥੧੮</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गुर</w:t>
      </w:r>
      <w:r>
        <w:t xml:space="preserve"> </w:t>
      </w:r>
      <w:r>
        <w:rPr>
          <w:cs/>
        </w:rPr>
        <w:t>परसादी</w:t>
      </w:r>
      <w:r>
        <w:t xml:space="preserve"> </w:t>
      </w:r>
      <w:r>
        <w:rPr>
          <w:cs/>
        </w:rPr>
        <w:t>सहजु</w:t>
      </w:r>
      <w:r>
        <w:t xml:space="preserve"> </w:t>
      </w:r>
      <w:r>
        <w:rPr>
          <w:cs/>
        </w:rPr>
        <w:t>उपजै</w:t>
      </w:r>
      <w:r>
        <w:t xml:space="preserve"> </w:t>
      </w:r>
      <w:r>
        <w:rPr>
          <w:cs/>
        </w:rPr>
        <w:t>इहु</w:t>
      </w:r>
      <w:r>
        <w:t xml:space="preserve"> </w:t>
      </w:r>
      <w:r>
        <w:rPr>
          <w:cs/>
        </w:rPr>
        <w:t>सहसा</w:t>
      </w:r>
      <w:r>
        <w:t xml:space="preserve"> </w:t>
      </w:r>
      <w:r>
        <w:rPr>
          <w:cs/>
        </w:rPr>
        <w:t>इव</w:t>
      </w:r>
      <w:r>
        <w:t xml:space="preserve"> </w:t>
      </w:r>
      <w:r>
        <w:rPr>
          <w:cs/>
        </w:rPr>
        <w:t>जाइ</w:t>
      </w:r>
      <w:r>
        <w:t xml:space="preserve"> </w:t>
      </w:r>
      <w:r>
        <w:rPr>
          <w:cs/>
        </w:rPr>
        <w:t>॥१८॥</w:t>
      </w:r>
    </w:p>
    <w:p w:rsidR="00A75876" w:rsidRDefault="00A75876">
      <w:pPr>
        <w:pStyle w:val="SGGSRoman"/>
      </w:pPr>
      <w:r>
        <w:t>kahai naanak gur parsaadee sahj upjai ih sahsaa iv jaa-ay. ||18||</w:t>
      </w:r>
    </w:p>
    <w:p w:rsidR="00A75876" w:rsidRDefault="00A75876">
      <w:pPr>
        <w:pStyle w:val="SGGSTrans"/>
      </w:pPr>
      <w:r>
        <w:t>Says Nanak, by Guru's Grace, intuitive poise is produced, and this skepticism is dispelled. ||18||</w:t>
      </w:r>
    </w:p>
    <w:p w:rsidR="00A75876" w:rsidRDefault="00A75876">
      <w:pPr>
        <w:pStyle w:val="SGGSGurm"/>
      </w:pPr>
      <w:r>
        <w:rPr>
          <w:cs/>
          <w:lang w:bidi="pa-IN"/>
        </w:rPr>
        <w:t xml:space="preserve">ਜੀਅਹੁ ਮੈਲੇ ਬਾਹਰਹੁ ਨਿਰਮਲ ॥ </w:t>
      </w:r>
      <w:r>
        <w:rPr>
          <w:color w:val="008000"/>
          <w:sz w:val="18"/>
        </w:rPr>
        <w:t>(919)</w:t>
      </w:r>
    </w:p>
    <w:p w:rsidR="00A75876" w:rsidRDefault="00A75876">
      <w:pPr>
        <w:pStyle w:val="SGGSHindi"/>
      </w:pPr>
      <w:r>
        <w:rPr>
          <w:cs/>
        </w:rPr>
        <w:t>जीअहु</w:t>
      </w:r>
      <w:r>
        <w:t xml:space="preserve"> </w:t>
      </w:r>
      <w:r>
        <w:rPr>
          <w:cs/>
        </w:rPr>
        <w:t>मैले</w:t>
      </w:r>
      <w:r>
        <w:t xml:space="preserve"> </w:t>
      </w:r>
      <w:r>
        <w:rPr>
          <w:cs/>
        </w:rPr>
        <w:t>बाहरहु</w:t>
      </w:r>
      <w:r>
        <w:t xml:space="preserve"> </w:t>
      </w:r>
      <w:r>
        <w:rPr>
          <w:cs/>
        </w:rPr>
        <w:t>निरमल</w:t>
      </w:r>
      <w:r>
        <w:t xml:space="preserve"> </w:t>
      </w:r>
      <w:r>
        <w:rPr>
          <w:cs/>
        </w:rPr>
        <w:t>॥</w:t>
      </w:r>
    </w:p>
    <w:p w:rsidR="00A75876" w:rsidRDefault="00A75876">
      <w:pPr>
        <w:pStyle w:val="SGGSRoman"/>
      </w:pPr>
      <w:r>
        <w:t>jee-ahu mailay baahrahu nirmal.</w:t>
      </w:r>
    </w:p>
    <w:p w:rsidR="00A75876" w:rsidRDefault="00A75876">
      <w:pPr>
        <w:pStyle w:val="SGGSTrans"/>
      </w:pPr>
      <w:r>
        <w:t>Inwardly polluted, and outwardly pure.</w:t>
      </w:r>
    </w:p>
    <w:p w:rsidR="00A75876" w:rsidRDefault="00A75876">
      <w:pPr>
        <w:pStyle w:val="SGGSGurm"/>
      </w:pPr>
      <w:r>
        <w:rPr>
          <w:cs/>
          <w:lang w:bidi="pa-IN"/>
        </w:rPr>
        <w:t xml:space="preserve">ਬਾਹਰਹੁ ਨਿਰਮਲ ਜੀਅਹੁ ਤ ਮੈਲੇ ਤਿਨੀ ਜਨਮੁ ਜੂਐ ਹਾਰਿਆ ॥ </w:t>
      </w:r>
      <w:r>
        <w:rPr>
          <w:color w:val="008000"/>
          <w:sz w:val="18"/>
        </w:rPr>
        <w:t>(919)</w:t>
      </w:r>
    </w:p>
    <w:p w:rsidR="00A75876" w:rsidRDefault="00A75876">
      <w:pPr>
        <w:pStyle w:val="SGGSHindi"/>
      </w:pPr>
      <w:r>
        <w:rPr>
          <w:cs/>
        </w:rPr>
        <w:t>बाहरहु</w:t>
      </w:r>
      <w:r>
        <w:t xml:space="preserve"> </w:t>
      </w:r>
      <w:r>
        <w:rPr>
          <w:cs/>
        </w:rPr>
        <w:t>निरमल</w:t>
      </w:r>
      <w:r>
        <w:t xml:space="preserve"> </w:t>
      </w:r>
      <w:r>
        <w:rPr>
          <w:cs/>
        </w:rPr>
        <w:t>जीअहु</w:t>
      </w:r>
      <w:r>
        <w:t xml:space="preserve"> </w:t>
      </w:r>
      <w:r>
        <w:rPr>
          <w:cs/>
        </w:rPr>
        <w:t>त</w:t>
      </w:r>
      <w:r>
        <w:t xml:space="preserve"> </w:t>
      </w:r>
      <w:r>
        <w:rPr>
          <w:cs/>
        </w:rPr>
        <w:t>मैले</w:t>
      </w:r>
      <w:r>
        <w:t xml:space="preserve"> </w:t>
      </w:r>
      <w:r>
        <w:rPr>
          <w:cs/>
        </w:rPr>
        <w:t>तिनी</w:t>
      </w:r>
      <w:r>
        <w:t xml:space="preserve"> </w:t>
      </w:r>
      <w:r>
        <w:rPr>
          <w:cs/>
        </w:rPr>
        <w:t>जनमु</w:t>
      </w:r>
      <w:r>
        <w:t xml:space="preserve"> </w:t>
      </w:r>
      <w:r>
        <w:rPr>
          <w:cs/>
        </w:rPr>
        <w:t>जूऐ</w:t>
      </w:r>
      <w:r>
        <w:t xml:space="preserve"> </w:t>
      </w:r>
      <w:r>
        <w:rPr>
          <w:cs/>
        </w:rPr>
        <w:t>हारिआ</w:t>
      </w:r>
      <w:r>
        <w:t xml:space="preserve"> </w:t>
      </w:r>
      <w:r>
        <w:rPr>
          <w:cs/>
        </w:rPr>
        <w:t>॥</w:t>
      </w:r>
    </w:p>
    <w:p w:rsidR="00A75876" w:rsidRDefault="00A75876">
      <w:pPr>
        <w:pStyle w:val="SGGSRoman"/>
      </w:pPr>
      <w:r>
        <w:t>baahrahu nirmal jee-ahu ta mailay tinee janam joo-ai haari-aa.</w:t>
      </w:r>
    </w:p>
    <w:p w:rsidR="00A75876" w:rsidRDefault="00A75876">
      <w:pPr>
        <w:pStyle w:val="SGGSTrans"/>
      </w:pPr>
      <w:r>
        <w:t>Those who are outwardly pure and yet polluted within, lose their lives in the gamble.</w:t>
      </w:r>
    </w:p>
    <w:p w:rsidR="00A75876" w:rsidRDefault="00A75876">
      <w:pPr>
        <w:pStyle w:val="SGGSGurm"/>
      </w:pPr>
      <w:r>
        <w:rPr>
          <w:cs/>
          <w:lang w:bidi="pa-IN"/>
        </w:rPr>
        <w:t xml:space="preserve">ਏਹ ਤਿਸਨਾ ਵਡਾ ਰੋਗੁ ਲਗਾ ਮਰਣੁ ਮਨਹੁ ਵਿਸਾਰਿਆ ॥ </w:t>
      </w:r>
      <w:r>
        <w:rPr>
          <w:color w:val="008000"/>
          <w:sz w:val="18"/>
        </w:rPr>
        <w:t>(919)</w:t>
      </w:r>
    </w:p>
    <w:p w:rsidR="00A75876" w:rsidRDefault="00A75876">
      <w:pPr>
        <w:pStyle w:val="SGGSHindi"/>
      </w:pPr>
      <w:r>
        <w:rPr>
          <w:cs/>
        </w:rPr>
        <w:t>एह</w:t>
      </w:r>
      <w:r>
        <w:t xml:space="preserve"> </w:t>
      </w:r>
      <w:r>
        <w:rPr>
          <w:cs/>
        </w:rPr>
        <w:t>तिसना</w:t>
      </w:r>
      <w:r>
        <w:t xml:space="preserve"> </w:t>
      </w:r>
      <w:r>
        <w:rPr>
          <w:cs/>
        </w:rPr>
        <w:t>वडा</w:t>
      </w:r>
      <w:r>
        <w:t xml:space="preserve"> </w:t>
      </w:r>
      <w:r>
        <w:rPr>
          <w:cs/>
        </w:rPr>
        <w:t>रोगु</w:t>
      </w:r>
      <w:r>
        <w:t xml:space="preserve"> </w:t>
      </w:r>
      <w:r>
        <w:rPr>
          <w:cs/>
        </w:rPr>
        <w:t>लगा</w:t>
      </w:r>
      <w:r>
        <w:t xml:space="preserve"> </w:t>
      </w:r>
      <w:r>
        <w:rPr>
          <w:cs/>
        </w:rPr>
        <w:t>मरणु</w:t>
      </w:r>
      <w:r>
        <w:t xml:space="preserve"> </w:t>
      </w:r>
      <w:r>
        <w:rPr>
          <w:cs/>
        </w:rPr>
        <w:t>मनहु</w:t>
      </w:r>
      <w:r>
        <w:t xml:space="preserve"> </w:t>
      </w:r>
      <w:r>
        <w:rPr>
          <w:cs/>
        </w:rPr>
        <w:t>विसारिआ</w:t>
      </w:r>
      <w:r>
        <w:t xml:space="preserve"> </w:t>
      </w:r>
      <w:r>
        <w:rPr>
          <w:cs/>
        </w:rPr>
        <w:t>॥</w:t>
      </w:r>
    </w:p>
    <w:p w:rsidR="00A75876" w:rsidRDefault="00A75876">
      <w:pPr>
        <w:pStyle w:val="SGGSRoman"/>
      </w:pPr>
      <w:r>
        <w:t>ayh tisnaa vadaa rog lagaa maran manhu visaari-aa.</w:t>
      </w:r>
    </w:p>
    <w:p w:rsidR="00A75876" w:rsidRDefault="00A75876">
      <w:pPr>
        <w:pStyle w:val="SGGSTrans"/>
      </w:pPr>
      <w:r>
        <w:t>They contract this terrible disease of desire, and in their minds, they forget about dying.</w:t>
      </w:r>
    </w:p>
    <w:p w:rsidR="00A75876" w:rsidRDefault="00A75876">
      <w:pPr>
        <w:pStyle w:val="SGGSGurm"/>
      </w:pPr>
      <w:r>
        <w:rPr>
          <w:cs/>
          <w:lang w:bidi="pa-IN"/>
        </w:rPr>
        <w:t xml:space="preserve">ਵੇਦਾ ਮਹਿ ਨਾਮੁ ਉਤਮੁ ਸੋ ਸੁਣਹਿ ਨਾਹੀ ਫਿਰਹਿ ਜਿਉ ਬੇਤਾਲਿਆ ॥ </w:t>
      </w:r>
      <w:r>
        <w:rPr>
          <w:color w:val="008000"/>
          <w:sz w:val="18"/>
        </w:rPr>
        <w:t>(919)</w:t>
      </w:r>
    </w:p>
    <w:p w:rsidR="00A75876" w:rsidRDefault="00A75876">
      <w:pPr>
        <w:pStyle w:val="SGGSHindi"/>
      </w:pPr>
      <w:r>
        <w:rPr>
          <w:cs/>
        </w:rPr>
        <w:t>वेदा</w:t>
      </w:r>
      <w:r>
        <w:t xml:space="preserve"> </w:t>
      </w:r>
      <w:r>
        <w:rPr>
          <w:cs/>
        </w:rPr>
        <w:t>महि</w:t>
      </w:r>
      <w:r>
        <w:t xml:space="preserve"> </w:t>
      </w:r>
      <w:r>
        <w:rPr>
          <w:cs/>
        </w:rPr>
        <w:t>नामु</w:t>
      </w:r>
      <w:r>
        <w:t xml:space="preserve"> </w:t>
      </w:r>
      <w:r>
        <w:rPr>
          <w:cs/>
        </w:rPr>
        <w:t>उतमु</w:t>
      </w:r>
      <w:r>
        <w:t xml:space="preserve"> </w:t>
      </w:r>
      <w:r>
        <w:rPr>
          <w:cs/>
        </w:rPr>
        <w:t>सो</w:t>
      </w:r>
      <w:r>
        <w:t xml:space="preserve"> </w:t>
      </w:r>
      <w:r>
        <w:rPr>
          <w:cs/>
        </w:rPr>
        <w:t>सुणहि</w:t>
      </w:r>
      <w:r>
        <w:t xml:space="preserve"> </w:t>
      </w:r>
      <w:r>
        <w:rPr>
          <w:cs/>
        </w:rPr>
        <w:t>नाही</w:t>
      </w:r>
      <w:r>
        <w:t xml:space="preserve"> </w:t>
      </w:r>
      <w:r>
        <w:rPr>
          <w:cs/>
        </w:rPr>
        <w:t>फिरहि</w:t>
      </w:r>
      <w:r>
        <w:t xml:space="preserve"> </w:t>
      </w:r>
      <w:r>
        <w:rPr>
          <w:cs/>
        </w:rPr>
        <w:t>जिउ</w:t>
      </w:r>
      <w:r>
        <w:t xml:space="preserve"> </w:t>
      </w:r>
      <w:r>
        <w:rPr>
          <w:cs/>
        </w:rPr>
        <w:t>बेतालिआ</w:t>
      </w:r>
      <w:r>
        <w:t xml:space="preserve"> </w:t>
      </w:r>
      <w:r>
        <w:rPr>
          <w:cs/>
        </w:rPr>
        <w:t>॥</w:t>
      </w:r>
    </w:p>
    <w:p w:rsidR="00A75876" w:rsidRDefault="00A75876">
      <w:pPr>
        <w:pStyle w:val="SGGSRoman"/>
      </w:pPr>
      <w:r>
        <w:t>vaydaa meh naam utam so suneh naahee fireh ji-o baytaali-aa.</w:t>
      </w:r>
    </w:p>
    <w:p w:rsidR="00A75876" w:rsidRDefault="00A75876">
      <w:pPr>
        <w:pStyle w:val="SGGSTrans"/>
      </w:pPr>
      <w:r>
        <w:t>In the Vedas, the ultimate objective is the Naam, the Name of the Lord; but they do not hear this, and they wander around like demons.</w:t>
      </w:r>
    </w:p>
    <w:p w:rsidR="00A75876" w:rsidRDefault="00A75876">
      <w:pPr>
        <w:pStyle w:val="SGGSGurm"/>
      </w:pPr>
      <w:r>
        <w:rPr>
          <w:cs/>
          <w:lang w:bidi="pa-IN"/>
        </w:rPr>
        <w:t>ਕਹੈ ਨਾਨਕੁ ਜਿਨ ਸਚੁ ਤਜਿਆ ਕੂੜੇ ਲਾਗੇ ਤਿਨੀ ਜਨਮੁ ਜੂਐ ਹਾਰਿਆ ॥੧੯</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जिन</w:t>
      </w:r>
      <w:r>
        <w:t xml:space="preserve"> </w:t>
      </w:r>
      <w:r>
        <w:rPr>
          <w:cs/>
        </w:rPr>
        <w:t>सचु</w:t>
      </w:r>
      <w:r>
        <w:t xml:space="preserve"> </w:t>
      </w:r>
      <w:r>
        <w:rPr>
          <w:cs/>
        </w:rPr>
        <w:t>तजिआ</w:t>
      </w:r>
      <w:r>
        <w:t xml:space="preserve"> </w:t>
      </w:r>
      <w:r>
        <w:rPr>
          <w:cs/>
        </w:rPr>
        <w:t>कूड़े</w:t>
      </w:r>
      <w:r>
        <w:t xml:space="preserve"> </w:t>
      </w:r>
      <w:r>
        <w:rPr>
          <w:cs/>
        </w:rPr>
        <w:t>लागे</w:t>
      </w:r>
      <w:r>
        <w:t xml:space="preserve"> </w:t>
      </w:r>
      <w:r>
        <w:rPr>
          <w:cs/>
        </w:rPr>
        <w:t>तिनी</w:t>
      </w:r>
      <w:r>
        <w:t xml:space="preserve"> </w:t>
      </w:r>
      <w:r>
        <w:rPr>
          <w:cs/>
        </w:rPr>
        <w:t>जनमु</w:t>
      </w:r>
      <w:r>
        <w:t xml:space="preserve"> </w:t>
      </w:r>
      <w:r>
        <w:rPr>
          <w:cs/>
        </w:rPr>
        <w:t>जूऐ</w:t>
      </w:r>
      <w:r>
        <w:t xml:space="preserve"> </w:t>
      </w:r>
      <w:r>
        <w:rPr>
          <w:cs/>
        </w:rPr>
        <w:t>हारिआ</w:t>
      </w:r>
      <w:r>
        <w:t xml:space="preserve"> </w:t>
      </w:r>
      <w:r>
        <w:rPr>
          <w:cs/>
        </w:rPr>
        <w:t>॥१९॥</w:t>
      </w:r>
    </w:p>
    <w:p w:rsidR="00A75876" w:rsidRDefault="00A75876">
      <w:pPr>
        <w:pStyle w:val="SGGSRoman"/>
      </w:pPr>
      <w:r>
        <w:t>kahai naanak jin sach taji-aa koorhay laagay tinee janam joo-ai haari-aa. ||19||</w:t>
      </w:r>
    </w:p>
    <w:p w:rsidR="00A75876" w:rsidRDefault="00A75876">
      <w:pPr>
        <w:pStyle w:val="SGGSTrans"/>
      </w:pPr>
      <w:r>
        <w:t>Says Nanak, those who forsake Truth and cling to falsehood, lose their lives in the gamble. ||19||</w:t>
      </w:r>
    </w:p>
    <w:p w:rsidR="00A75876" w:rsidRDefault="00A75876">
      <w:pPr>
        <w:pStyle w:val="SGGSGurm"/>
      </w:pPr>
      <w:r>
        <w:rPr>
          <w:cs/>
          <w:lang w:bidi="pa-IN"/>
        </w:rPr>
        <w:t xml:space="preserve">ਜੀਅਹੁ ਨਿਰਮਲ ਬਾਹਰਹੁ ਨਿਰਮਲ ॥ </w:t>
      </w:r>
      <w:r>
        <w:rPr>
          <w:color w:val="008000"/>
          <w:sz w:val="18"/>
        </w:rPr>
        <w:t>(919)</w:t>
      </w:r>
    </w:p>
    <w:p w:rsidR="00A75876" w:rsidRDefault="00A75876">
      <w:pPr>
        <w:pStyle w:val="SGGSHindi"/>
      </w:pPr>
      <w:r>
        <w:rPr>
          <w:cs/>
        </w:rPr>
        <w:t>जीअहु</w:t>
      </w:r>
      <w:r>
        <w:t xml:space="preserve"> </w:t>
      </w:r>
      <w:r>
        <w:rPr>
          <w:cs/>
        </w:rPr>
        <w:t>निरमल</w:t>
      </w:r>
      <w:r>
        <w:t xml:space="preserve"> </w:t>
      </w:r>
      <w:r>
        <w:rPr>
          <w:cs/>
        </w:rPr>
        <w:t>बाहरहु</w:t>
      </w:r>
      <w:r>
        <w:t xml:space="preserve"> </w:t>
      </w:r>
      <w:r>
        <w:rPr>
          <w:cs/>
        </w:rPr>
        <w:t>निरमल</w:t>
      </w:r>
      <w:r>
        <w:t xml:space="preserve"> </w:t>
      </w:r>
      <w:r>
        <w:rPr>
          <w:cs/>
        </w:rPr>
        <w:t>॥</w:t>
      </w:r>
    </w:p>
    <w:p w:rsidR="00A75876" w:rsidRDefault="00A75876">
      <w:pPr>
        <w:pStyle w:val="SGGSRoman"/>
      </w:pPr>
      <w:r>
        <w:t>jee-ahu nirmal baahrahu nirmal.</w:t>
      </w:r>
    </w:p>
    <w:p w:rsidR="00A75876" w:rsidRDefault="00A75876">
      <w:pPr>
        <w:pStyle w:val="SGGSTrans"/>
      </w:pPr>
      <w:r>
        <w:t>Inwardly pure, and outwardly pure.</w:t>
      </w:r>
    </w:p>
    <w:p w:rsidR="00A75876" w:rsidRDefault="00A75876">
      <w:pPr>
        <w:pStyle w:val="SGGSGurm"/>
      </w:pPr>
      <w:r>
        <w:rPr>
          <w:cs/>
          <w:lang w:bidi="pa-IN"/>
        </w:rPr>
        <w:t xml:space="preserve">ਬਾਹਰਹੁ ਤ ਨਿਰਮਲ ਜੀਅਹੁ ਨਿਰਮਲ ਸਤਿਗੁਰ ਤੇ ਕਰਣੀ ਕਮਾਣੀ ॥ </w:t>
      </w:r>
      <w:r>
        <w:rPr>
          <w:color w:val="008000"/>
          <w:sz w:val="18"/>
        </w:rPr>
        <w:t>(919)</w:t>
      </w:r>
    </w:p>
    <w:p w:rsidR="00A75876" w:rsidRDefault="00A75876">
      <w:pPr>
        <w:pStyle w:val="SGGSHindi"/>
      </w:pPr>
      <w:r>
        <w:rPr>
          <w:cs/>
        </w:rPr>
        <w:t>बाहरहु</w:t>
      </w:r>
      <w:r>
        <w:t xml:space="preserve"> </w:t>
      </w:r>
      <w:r>
        <w:rPr>
          <w:cs/>
        </w:rPr>
        <w:t>त</w:t>
      </w:r>
      <w:r>
        <w:t xml:space="preserve"> </w:t>
      </w:r>
      <w:r>
        <w:rPr>
          <w:cs/>
        </w:rPr>
        <w:t>निरमल</w:t>
      </w:r>
      <w:r>
        <w:t xml:space="preserve"> </w:t>
      </w:r>
      <w:r>
        <w:rPr>
          <w:cs/>
        </w:rPr>
        <w:t>जीअहु</w:t>
      </w:r>
      <w:r>
        <w:t xml:space="preserve"> </w:t>
      </w:r>
      <w:r>
        <w:rPr>
          <w:cs/>
        </w:rPr>
        <w:t>निरमल</w:t>
      </w:r>
      <w:r>
        <w:t xml:space="preserve"> </w:t>
      </w:r>
      <w:r>
        <w:rPr>
          <w:cs/>
        </w:rPr>
        <w:t>सतिगुर</w:t>
      </w:r>
      <w:r>
        <w:t xml:space="preserve"> </w:t>
      </w:r>
      <w:r>
        <w:rPr>
          <w:cs/>
        </w:rPr>
        <w:t>ते</w:t>
      </w:r>
      <w:r>
        <w:t xml:space="preserve"> </w:t>
      </w:r>
      <w:r>
        <w:rPr>
          <w:cs/>
        </w:rPr>
        <w:t>करणी</w:t>
      </w:r>
      <w:r>
        <w:t xml:space="preserve"> </w:t>
      </w:r>
      <w:r>
        <w:rPr>
          <w:cs/>
        </w:rPr>
        <w:t>कमाणी</w:t>
      </w:r>
      <w:r>
        <w:t xml:space="preserve"> </w:t>
      </w:r>
      <w:r>
        <w:rPr>
          <w:cs/>
        </w:rPr>
        <w:t>॥</w:t>
      </w:r>
    </w:p>
    <w:p w:rsidR="00A75876" w:rsidRDefault="00A75876">
      <w:pPr>
        <w:pStyle w:val="SGGSRoman"/>
      </w:pPr>
      <w:r>
        <w:t>baahrahu ta nirmal jee-ahu nirmal satgur tay karnee kamaanee.</w:t>
      </w:r>
    </w:p>
    <w:p w:rsidR="00A75876" w:rsidRDefault="00A75876">
      <w:pPr>
        <w:pStyle w:val="SGGSTrans"/>
      </w:pPr>
      <w:r>
        <w:t>Those who are outwardly pure and also pure within, through the Guru, perform good deeds.</w:t>
      </w:r>
    </w:p>
    <w:p w:rsidR="00A75876" w:rsidRDefault="00A75876">
      <w:pPr>
        <w:pStyle w:val="SGGSGurm"/>
      </w:pPr>
      <w:r>
        <w:rPr>
          <w:cs/>
          <w:lang w:bidi="pa-IN"/>
        </w:rPr>
        <w:t xml:space="preserve">ਕੂੜ ਕੀ ਸੋਇ ਪਹੁਚੈ ਨਾਹੀ ਮਨਸਾ ਸਚਿ ਸਮਾਣੀ ॥ </w:t>
      </w:r>
      <w:r>
        <w:rPr>
          <w:color w:val="008000"/>
          <w:sz w:val="18"/>
        </w:rPr>
        <w:t>(919)</w:t>
      </w:r>
    </w:p>
    <w:p w:rsidR="00A75876" w:rsidRDefault="00A75876">
      <w:pPr>
        <w:pStyle w:val="SGGSHindi"/>
      </w:pPr>
      <w:r>
        <w:rPr>
          <w:cs/>
        </w:rPr>
        <w:t>कूड़</w:t>
      </w:r>
      <w:r>
        <w:t xml:space="preserve"> </w:t>
      </w:r>
      <w:r>
        <w:rPr>
          <w:cs/>
        </w:rPr>
        <w:t>की</w:t>
      </w:r>
      <w:r>
        <w:t xml:space="preserve"> </w:t>
      </w:r>
      <w:r>
        <w:rPr>
          <w:cs/>
        </w:rPr>
        <w:t>सोइ</w:t>
      </w:r>
      <w:r>
        <w:t xml:space="preserve"> </w:t>
      </w:r>
      <w:r>
        <w:rPr>
          <w:cs/>
        </w:rPr>
        <w:t>पहुचै</w:t>
      </w:r>
      <w:r>
        <w:t xml:space="preserve"> </w:t>
      </w:r>
      <w:r>
        <w:rPr>
          <w:cs/>
        </w:rPr>
        <w:t>नाही</w:t>
      </w:r>
      <w:r>
        <w:t xml:space="preserve"> </w:t>
      </w:r>
      <w:r>
        <w:rPr>
          <w:cs/>
        </w:rPr>
        <w:t>मनसा</w:t>
      </w:r>
      <w:r>
        <w:t xml:space="preserve"> </w:t>
      </w:r>
      <w:r>
        <w:rPr>
          <w:cs/>
        </w:rPr>
        <w:t>सचि</w:t>
      </w:r>
      <w:r>
        <w:t xml:space="preserve"> </w:t>
      </w:r>
      <w:r>
        <w:rPr>
          <w:cs/>
        </w:rPr>
        <w:t>समाणी</w:t>
      </w:r>
      <w:r>
        <w:t xml:space="preserve"> </w:t>
      </w:r>
      <w:r>
        <w:rPr>
          <w:cs/>
        </w:rPr>
        <w:t>॥</w:t>
      </w:r>
    </w:p>
    <w:p w:rsidR="00A75876" w:rsidRDefault="00A75876">
      <w:pPr>
        <w:pStyle w:val="SGGSRoman"/>
      </w:pPr>
      <w:r>
        <w:t>koorh kee so-ay pahuchai naahee mansaa sach samaanee.</w:t>
      </w:r>
    </w:p>
    <w:p w:rsidR="00A75876" w:rsidRDefault="00A75876">
      <w:pPr>
        <w:pStyle w:val="SGGSTrans"/>
      </w:pPr>
      <w:r>
        <w:t>Not even an iota of falsehood touches them; their hopes are absorbed in the Truth.</w:t>
      </w:r>
    </w:p>
    <w:p w:rsidR="00A75876" w:rsidRDefault="00A75876">
      <w:pPr>
        <w:pStyle w:val="SGGSGurm"/>
      </w:pPr>
      <w:r>
        <w:rPr>
          <w:cs/>
          <w:lang w:bidi="pa-IN"/>
        </w:rPr>
        <w:t xml:space="preserve">ਜਨਮੁ ਰਤਨੁ ਜਿਨੀ ਖਟਿਆ ਭਲੇ ਸੇ ਵਣਜਾਰੇ ॥ </w:t>
      </w:r>
      <w:r>
        <w:rPr>
          <w:color w:val="008000"/>
          <w:sz w:val="18"/>
        </w:rPr>
        <w:t>(919)</w:t>
      </w:r>
    </w:p>
    <w:p w:rsidR="00A75876" w:rsidRDefault="00A75876">
      <w:pPr>
        <w:pStyle w:val="SGGSHindi"/>
      </w:pPr>
      <w:r>
        <w:rPr>
          <w:cs/>
        </w:rPr>
        <w:t>जनमु</w:t>
      </w:r>
      <w:r>
        <w:t xml:space="preserve"> </w:t>
      </w:r>
      <w:r>
        <w:rPr>
          <w:cs/>
        </w:rPr>
        <w:t>रतनु</w:t>
      </w:r>
      <w:r>
        <w:t xml:space="preserve"> </w:t>
      </w:r>
      <w:r>
        <w:rPr>
          <w:cs/>
        </w:rPr>
        <w:t>जिनी</w:t>
      </w:r>
      <w:r>
        <w:t xml:space="preserve"> </w:t>
      </w:r>
      <w:r>
        <w:rPr>
          <w:cs/>
        </w:rPr>
        <w:t>खटिआ</w:t>
      </w:r>
      <w:r>
        <w:t xml:space="preserve"> </w:t>
      </w:r>
      <w:r>
        <w:rPr>
          <w:cs/>
        </w:rPr>
        <w:t>भले</w:t>
      </w:r>
      <w:r>
        <w:t xml:space="preserve"> </w:t>
      </w:r>
      <w:r>
        <w:rPr>
          <w:cs/>
        </w:rPr>
        <w:t>से</w:t>
      </w:r>
      <w:r>
        <w:t xml:space="preserve"> </w:t>
      </w:r>
      <w:r>
        <w:rPr>
          <w:cs/>
        </w:rPr>
        <w:t>वणजारे</w:t>
      </w:r>
      <w:r>
        <w:t xml:space="preserve"> </w:t>
      </w:r>
      <w:r>
        <w:rPr>
          <w:cs/>
        </w:rPr>
        <w:t>॥</w:t>
      </w:r>
    </w:p>
    <w:p w:rsidR="00A75876" w:rsidRDefault="00A75876">
      <w:pPr>
        <w:pStyle w:val="SGGSRoman"/>
      </w:pPr>
      <w:r>
        <w:t>janam ratan jinee khati-aa bhalay say vanjaaray.</w:t>
      </w:r>
    </w:p>
    <w:p w:rsidR="00A75876" w:rsidRDefault="00A75876">
      <w:pPr>
        <w:pStyle w:val="SGGSTrans"/>
      </w:pPr>
      <w:r>
        <w:t>Those who earn the jewel of this human life, are the most excellent of merchants.</w:t>
      </w:r>
    </w:p>
    <w:p w:rsidR="00A75876" w:rsidRDefault="00A75876">
      <w:pPr>
        <w:pStyle w:val="SGGSGurm"/>
      </w:pPr>
      <w:r>
        <w:rPr>
          <w:cs/>
          <w:lang w:bidi="pa-IN"/>
        </w:rPr>
        <w:t>ਕਹੈ ਨਾਨਕੁ ਜਿਨ ਮੰਨੁ ਨਿਰਮਲੁ ਸਦਾ ਰਹਹਿ ਗੁਰ ਨਾਲੇ ॥੨੦</w:t>
      </w:r>
      <w:r>
        <w:rPr>
          <w:cs/>
        </w:rPr>
        <w:t xml:space="preserve">॥ </w:t>
      </w:r>
      <w:r>
        <w:rPr>
          <w:color w:val="008000"/>
          <w:sz w:val="18"/>
        </w:rPr>
        <w:t>(919)</w:t>
      </w:r>
    </w:p>
    <w:p w:rsidR="00A75876" w:rsidRDefault="00A75876">
      <w:pPr>
        <w:pStyle w:val="SGGSHindi"/>
      </w:pPr>
      <w:r>
        <w:rPr>
          <w:cs/>
        </w:rPr>
        <w:t>कहै</w:t>
      </w:r>
      <w:r>
        <w:t xml:space="preserve"> </w:t>
      </w:r>
      <w:r>
        <w:rPr>
          <w:cs/>
        </w:rPr>
        <w:t>नानकु</w:t>
      </w:r>
      <w:r>
        <w:t xml:space="preserve"> </w:t>
      </w:r>
      <w:r>
        <w:rPr>
          <w:cs/>
        </w:rPr>
        <w:t>जिन</w:t>
      </w:r>
      <w:r>
        <w:t xml:space="preserve"> </w:t>
      </w:r>
      <w:r>
        <w:rPr>
          <w:cs/>
        </w:rPr>
        <w:t>मंनु</w:t>
      </w:r>
      <w:r>
        <w:t xml:space="preserve"> </w:t>
      </w:r>
      <w:r>
        <w:rPr>
          <w:cs/>
        </w:rPr>
        <w:t>निरमलु</w:t>
      </w:r>
      <w:r>
        <w:t xml:space="preserve"> </w:t>
      </w:r>
      <w:r>
        <w:rPr>
          <w:cs/>
        </w:rPr>
        <w:t>सदा</w:t>
      </w:r>
      <w:r>
        <w:t xml:space="preserve"> </w:t>
      </w:r>
      <w:r>
        <w:rPr>
          <w:cs/>
        </w:rPr>
        <w:t>रहहि</w:t>
      </w:r>
      <w:r>
        <w:t xml:space="preserve"> </w:t>
      </w:r>
      <w:r>
        <w:rPr>
          <w:cs/>
        </w:rPr>
        <w:t>गुर</w:t>
      </w:r>
      <w:r>
        <w:t xml:space="preserve"> </w:t>
      </w:r>
      <w:r>
        <w:rPr>
          <w:cs/>
        </w:rPr>
        <w:t>नाले</w:t>
      </w:r>
      <w:r>
        <w:t xml:space="preserve"> </w:t>
      </w:r>
      <w:r>
        <w:rPr>
          <w:cs/>
        </w:rPr>
        <w:t>॥२०॥</w:t>
      </w:r>
    </w:p>
    <w:p w:rsidR="00A75876" w:rsidRDefault="00A75876">
      <w:pPr>
        <w:pStyle w:val="SGGSRoman"/>
      </w:pPr>
      <w:r>
        <w:t>kahai naanak jin man nirmal sadaa raheh gur naalay. ||20||</w:t>
      </w:r>
    </w:p>
    <w:p w:rsidR="00A75876" w:rsidRDefault="00A75876">
      <w:pPr>
        <w:pStyle w:val="SGGSTrans"/>
      </w:pPr>
      <w:r>
        <w:t>Says Nanak, those whose minds are pure, abide with the Guru forever. ||20||</w:t>
      </w:r>
    </w:p>
    <w:p w:rsidR="00A75876" w:rsidRDefault="00A75876">
      <w:pPr>
        <w:pStyle w:val="SGGSGurm"/>
      </w:pPr>
      <w:r>
        <w:rPr>
          <w:cs/>
          <w:lang w:bidi="pa-IN"/>
        </w:rPr>
        <w:t xml:space="preserve">ਜੇ ਕੋ ਸਿਖੁ ਗੁਰੂ ਸੇਤੀ ਸਨਮੁਖੁ ਹੋਵੈ ॥ </w:t>
      </w:r>
      <w:r>
        <w:rPr>
          <w:color w:val="008000"/>
          <w:sz w:val="18"/>
        </w:rPr>
        <w:t>(919)</w:t>
      </w:r>
    </w:p>
    <w:p w:rsidR="00A75876" w:rsidRDefault="00A75876">
      <w:pPr>
        <w:pStyle w:val="SGGSHindi"/>
      </w:pPr>
      <w:r>
        <w:rPr>
          <w:cs/>
        </w:rPr>
        <w:t>जे</w:t>
      </w:r>
      <w:r>
        <w:t xml:space="preserve"> </w:t>
      </w:r>
      <w:r>
        <w:rPr>
          <w:cs/>
        </w:rPr>
        <w:t>को</w:t>
      </w:r>
      <w:r>
        <w:t xml:space="preserve"> </w:t>
      </w:r>
      <w:r>
        <w:rPr>
          <w:cs/>
        </w:rPr>
        <w:t>सिखु</w:t>
      </w:r>
      <w:r>
        <w:t xml:space="preserve"> </w:t>
      </w:r>
      <w:r>
        <w:rPr>
          <w:cs/>
        </w:rPr>
        <w:t>गुरू</w:t>
      </w:r>
      <w:r>
        <w:t xml:space="preserve"> </w:t>
      </w:r>
      <w:r>
        <w:rPr>
          <w:cs/>
        </w:rPr>
        <w:t>सेती</w:t>
      </w:r>
      <w:r>
        <w:t xml:space="preserve"> </w:t>
      </w:r>
      <w:r>
        <w:rPr>
          <w:cs/>
        </w:rPr>
        <w:t>सनमुखु</w:t>
      </w:r>
      <w:r>
        <w:t xml:space="preserve"> </w:t>
      </w:r>
      <w:r>
        <w:rPr>
          <w:cs/>
        </w:rPr>
        <w:t>होवै</w:t>
      </w:r>
      <w:r>
        <w:t xml:space="preserve"> </w:t>
      </w:r>
      <w:r>
        <w:rPr>
          <w:cs/>
        </w:rPr>
        <w:t>॥</w:t>
      </w:r>
    </w:p>
    <w:p w:rsidR="00A75876" w:rsidRDefault="00A75876">
      <w:pPr>
        <w:pStyle w:val="SGGSRoman"/>
      </w:pPr>
      <w:r>
        <w:t>jay ko sikh guroo saytee sanmukh hovai.</w:t>
      </w:r>
    </w:p>
    <w:p w:rsidR="00A75876" w:rsidRDefault="00A75876">
      <w:pPr>
        <w:pStyle w:val="SGGSTrans"/>
      </w:pPr>
      <w:r>
        <w:t>If a Sikh turns to the Guru with sincere faith, as sunmukh -</w:t>
      </w:r>
    </w:p>
    <w:p w:rsidR="00A75876" w:rsidRDefault="00A75876">
      <w:pPr>
        <w:pStyle w:val="SGGSGurm"/>
      </w:pPr>
      <w:r>
        <w:rPr>
          <w:cs/>
          <w:lang w:bidi="pa-IN"/>
        </w:rPr>
        <w:t xml:space="preserve">ਹੋਵੈ ਤ ਸਨਮੁਖੁ ਸਿਖੁ ਕੋਈ ਜੀਅਹੁ ਰਹੈ ਗੁਰ ਨਾਲੇ ॥ </w:t>
      </w:r>
      <w:r>
        <w:rPr>
          <w:color w:val="008000"/>
          <w:sz w:val="18"/>
        </w:rPr>
        <w:t>(919)</w:t>
      </w:r>
    </w:p>
    <w:p w:rsidR="00A75876" w:rsidRDefault="00A75876">
      <w:pPr>
        <w:pStyle w:val="SGGSHindi"/>
      </w:pPr>
      <w:r>
        <w:rPr>
          <w:cs/>
        </w:rPr>
        <w:t>होवै</w:t>
      </w:r>
      <w:r>
        <w:t xml:space="preserve"> </w:t>
      </w:r>
      <w:r>
        <w:rPr>
          <w:cs/>
        </w:rPr>
        <w:t>त</w:t>
      </w:r>
      <w:r>
        <w:t xml:space="preserve"> </w:t>
      </w:r>
      <w:r>
        <w:rPr>
          <w:cs/>
        </w:rPr>
        <w:t>सनमुखु</w:t>
      </w:r>
      <w:r>
        <w:t xml:space="preserve"> </w:t>
      </w:r>
      <w:r>
        <w:rPr>
          <w:cs/>
        </w:rPr>
        <w:t>सिखु</w:t>
      </w:r>
      <w:r>
        <w:t xml:space="preserve"> </w:t>
      </w:r>
      <w:r>
        <w:rPr>
          <w:cs/>
        </w:rPr>
        <w:t>कोई</w:t>
      </w:r>
      <w:r>
        <w:t xml:space="preserve"> </w:t>
      </w:r>
      <w:r>
        <w:rPr>
          <w:cs/>
        </w:rPr>
        <w:t>जीअहु</w:t>
      </w:r>
      <w:r>
        <w:t xml:space="preserve"> </w:t>
      </w:r>
      <w:r>
        <w:rPr>
          <w:cs/>
        </w:rPr>
        <w:t>रहै</w:t>
      </w:r>
      <w:r>
        <w:t xml:space="preserve"> </w:t>
      </w:r>
      <w:r>
        <w:rPr>
          <w:cs/>
        </w:rPr>
        <w:t>गुर</w:t>
      </w:r>
      <w:r>
        <w:t xml:space="preserve"> </w:t>
      </w:r>
      <w:r>
        <w:rPr>
          <w:cs/>
        </w:rPr>
        <w:t>नाले</w:t>
      </w:r>
      <w:r>
        <w:t xml:space="preserve"> </w:t>
      </w:r>
      <w:r>
        <w:rPr>
          <w:cs/>
        </w:rPr>
        <w:t>॥</w:t>
      </w:r>
    </w:p>
    <w:p w:rsidR="00A75876" w:rsidRDefault="00A75876">
      <w:pPr>
        <w:pStyle w:val="SGGSRoman"/>
      </w:pPr>
      <w:r>
        <w:t>hovai ta sanmukh sikh ko-ee jee-ahu rahai gur naalay.</w:t>
      </w:r>
    </w:p>
    <w:p w:rsidR="00A75876" w:rsidRDefault="00A75876">
      <w:pPr>
        <w:pStyle w:val="SGGSTrans"/>
      </w:pPr>
      <w:r>
        <w:t>if a Sikh turns to the Guru with sincere faith, as sunmukh, his soul abides with the Guru.</w:t>
      </w:r>
    </w:p>
    <w:p w:rsidR="00A75876" w:rsidRDefault="00A75876">
      <w:pPr>
        <w:pStyle w:val="SGGSGurm"/>
      </w:pPr>
      <w:r>
        <w:rPr>
          <w:cs/>
          <w:lang w:bidi="pa-IN"/>
        </w:rPr>
        <w:t xml:space="preserve">ਗੁਰ ਕੇ ਚਰਨ ਹਿਰਦੈ ਧਿਆਏ ਅੰਤਰ ਆਤਮੈ ਸਮਾਲੇ ॥ </w:t>
      </w:r>
      <w:r>
        <w:rPr>
          <w:color w:val="008000"/>
          <w:sz w:val="18"/>
        </w:rPr>
        <w:t>(919)</w:t>
      </w:r>
    </w:p>
    <w:p w:rsidR="00A75876" w:rsidRDefault="00A75876">
      <w:pPr>
        <w:pStyle w:val="SGGSHindi"/>
      </w:pPr>
      <w:r>
        <w:rPr>
          <w:cs/>
        </w:rPr>
        <w:t>गुर</w:t>
      </w:r>
      <w:r>
        <w:t xml:space="preserve"> </w:t>
      </w:r>
      <w:r>
        <w:rPr>
          <w:cs/>
        </w:rPr>
        <w:t>के</w:t>
      </w:r>
      <w:r>
        <w:t xml:space="preserve"> </w:t>
      </w:r>
      <w:r>
        <w:rPr>
          <w:cs/>
        </w:rPr>
        <w:t>चरन</w:t>
      </w:r>
      <w:r>
        <w:t xml:space="preserve"> </w:t>
      </w:r>
      <w:r>
        <w:rPr>
          <w:cs/>
        </w:rPr>
        <w:t>हिरदै</w:t>
      </w:r>
      <w:r>
        <w:t xml:space="preserve"> </w:t>
      </w:r>
      <w:r>
        <w:rPr>
          <w:cs/>
        </w:rPr>
        <w:t>धिआए</w:t>
      </w:r>
      <w:r>
        <w:t xml:space="preserve"> </w:t>
      </w:r>
      <w:r>
        <w:rPr>
          <w:cs/>
        </w:rPr>
        <w:t>अंतर</w:t>
      </w:r>
      <w:r>
        <w:t xml:space="preserve"> </w:t>
      </w:r>
      <w:r>
        <w:rPr>
          <w:cs/>
        </w:rPr>
        <w:t>आतमै</w:t>
      </w:r>
      <w:r>
        <w:t xml:space="preserve"> </w:t>
      </w:r>
      <w:r>
        <w:rPr>
          <w:cs/>
        </w:rPr>
        <w:t>समाले</w:t>
      </w:r>
      <w:r>
        <w:t xml:space="preserve"> </w:t>
      </w:r>
      <w:r>
        <w:rPr>
          <w:cs/>
        </w:rPr>
        <w:t>॥</w:t>
      </w:r>
    </w:p>
    <w:p w:rsidR="00A75876" w:rsidRDefault="00A75876">
      <w:pPr>
        <w:pStyle w:val="SGGSRoman"/>
      </w:pPr>
      <w:r>
        <w:t>gur kay charan hirdai Dhi-aa-ay antar aatmai samaalay.</w:t>
      </w:r>
    </w:p>
    <w:p w:rsidR="00A75876" w:rsidRDefault="00A75876">
      <w:pPr>
        <w:pStyle w:val="SGGSTrans"/>
      </w:pPr>
      <w:r>
        <w:t>Within his heart, he meditates on the lotus feet of the Guru; deep within his soul, he contemplates Him.</w:t>
      </w:r>
    </w:p>
    <w:p w:rsidR="00A75876" w:rsidRDefault="00A75876">
      <w:pPr>
        <w:pStyle w:val="SGGSGurm"/>
      </w:pPr>
      <w:r>
        <w:rPr>
          <w:cs/>
          <w:lang w:bidi="pa-IN"/>
        </w:rPr>
        <w:t xml:space="preserve">ਆਪੁ ਛਡਿ ਸਦਾ ਰਹੈ ਪਰਣੈ ਗੁਰ ਬਿਨੁ ਅਵਰੁ ਨ ਜਾਣੈ ਕੋਏ ॥ </w:t>
      </w:r>
      <w:r>
        <w:rPr>
          <w:color w:val="008000"/>
          <w:sz w:val="18"/>
        </w:rPr>
        <w:t>(919)</w:t>
      </w:r>
    </w:p>
    <w:p w:rsidR="00A75876" w:rsidRDefault="00A75876">
      <w:pPr>
        <w:pStyle w:val="SGGSHindi"/>
      </w:pPr>
      <w:r>
        <w:rPr>
          <w:cs/>
        </w:rPr>
        <w:t>आपु</w:t>
      </w:r>
      <w:r>
        <w:t xml:space="preserve"> </w:t>
      </w:r>
      <w:r>
        <w:rPr>
          <w:cs/>
        </w:rPr>
        <w:t>छडि</w:t>
      </w:r>
      <w:r>
        <w:t xml:space="preserve"> </w:t>
      </w:r>
      <w:r>
        <w:rPr>
          <w:cs/>
        </w:rPr>
        <w:t>सदा</w:t>
      </w:r>
      <w:r>
        <w:t xml:space="preserve"> </w:t>
      </w:r>
      <w:r>
        <w:rPr>
          <w:cs/>
        </w:rPr>
        <w:t>रहै</w:t>
      </w:r>
      <w:r>
        <w:t xml:space="preserve"> </w:t>
      </w:r>
      <w:r>
        <w:rPr>
          <w:cs/>
        </w:rPr>
        <w:t>परणै</w:t>
      </w:r>
      <w:r>
        <w:t xml:space="preserve"> </w:t>
      </w:r>
      <w:r>
        <w:rPr>
          <w:cs/>
        </w:rPr>
        <w:t>गुर</w:t>
      </w:r>
      <w:r>
        <w:t xml:space="preserve"> </w:t>
      </w:r>
      <w:r>
        <w:rPr>
          <w:cs/>
        </w:rPr>
        <w:t>बिनु</w:t>
      </w:r>
      <w:r>
        <w:t xml:space="preserve"> </w:t>
      </w:r>
      <w:r>
        <w:rPr>
          <w:cs/>
        </w:rPr>
        <w:t>अवरु</w:t>
      </w:r>
      <w:r>
        <w:t xml:space="preserve"> </w:t>
      </w:r>
      <w:r>
        <w:rPr>
          <w:cs/>
        </w:rPr>
        <w:t>न</w:t>
      </w:r>
      <w:r>
        <w:t xml:space="preserve"> </w:t>
      </w:r>
      <w:r>
        <w:rPr>
          <w:cs/>
        </w:rPr>
        <w:t>जाणै</w:t>
      </w:r>
      <w:r>
        <w:t xml:space="preserve"> </w:t>
      </w:r>
      <w:r>
        <w:rPr>
          <w:cs/>
        </w:rPr>
        <w:t>कोए</w:t>
      </w:r>
      <w:r>
        <w:t xml:space="preserve"> </w:t>
      </w:r>
      <w:r>
        <w:rPr>
          <w:cs/>
        </w:rPr>
        <w:t>॥</w:t>
      </w:r>
    </w:p>
    <w:p w:rsidR="00A75876" w:rsidRDefault="00A75876">
      <w:pPr>
        <w:pStyle w:val="SGGSRoman"/>
      </w:pPr>
      <w:r>
        <w:t>aap chhad sadaa rahai parnai gur bin avar na jaanai ko-ay.</w:t>
      </w:r>
    </w:p>
    <w:p w:rsidR="00A75876" w:rsidRDefault="00A75876">
      <w:pPr>
        <w:pStyle w:val="SGGSTrans"/>
      </w:pPr>
      <w:r>
        <w:t>Renouncing selfishness and conceit, he remains always on the side of the Guru; he does not know anyone except the Guru.</w:t>
      </w:r>
    </w:p>
    <w:p w:rsidR="00A75876" w:rsidRDefault="00A75876">
      <w:pPr>
        <w:pStyle w:val="SGGSGurm"/>
      </w:pPr>
      <w:r>
        <w:rPr>
          <w:cs/>
          <w:lang w:bidi="pa-IN"/>
        </w:rPr>
        <w:t>ਕਹੈ ਨਾਨਕੁ ਸੁਣਹੁ ਸੰਤਹੁ ਸੋ ਸਿਖੁ ਸਨਮੁਖੁ ਹੋਏ ॥੨੧</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सुणहु</w:t>
      </w:r>
      <w:r>
        <w:t xml:space="preserve"> </w:t>
      </w:r>
      <w:r>
        <w:rPr>
          <w:cs/>
        </w:rPr>
        <w:t>संतहु</w:t>
      </w:r>
      <w:r>
        <w:t xml:space="preserve"> </w:t>
      </w:r>
      <w:r>
        <w:rPr>
          <w:cs/>
        </w:rPr>
        <w:t>सो</w:t>
      </w:r>
      <w:r>
        <w:t xml:space="preserve"> </w:t>
      </w:r>
      <w:r>
        <w:rPr>
          <w:cs/>
        </w:rPr>
        <w:t>सिखु</w:t>
      </w:r>
      <w:r>
        <w:t xml:space="preserve"> </w:t>
      </w:r>
      <w:r>
        <w:rPr>
          <w:cs/>
        </w:rPr>
        <w:t>सनमुखु</w:t>
      </w:r>
      <w:r>
        <w:t xml:space="preserve"> </w:t>
      </w:r>
      <w:r>
        <w:rPr>
          <w:cs/>
        </w:rPr>
        <w:t>होए</w:t>
      </w:r>
      <w:r>
        <w:t xml:space="preserve"> </w:t>
      </w:r>
      <w:r>
        <w:rPr>
          <w:cs/>
        </w:rPr>
        <w:t>॥२१॥</w:t>
      </w:r>
    </w:p>
    <w:p w:rsidR="00A75876" w:rsidRDefault="00A75876">
      <w:pPr>
        <w:pStyle w:val="SGGSRoman"/>
      </w:pPr>
      <w:r>
        <w:t>kahai naanak sunhu santahu so sikh sanmukh ho-ay. ||21||</w:t>
      </w:r>
    </w:p>
    <w:p w:rsidR="00A75876" w:rsidRDefault="00A75876">
      <w:pPr>
        <w:pStyle w:val="SGGSTrans"/>
      </w:pPr>
      <w:r>
        <w:t>Says Nanak, listen, O Saints: such a Sikh turns toward the Guru with sincere faith, and becomes sunmukh. ||21||</w:t>
      </w:r>
    </w:p>
    <w:p w:rsidR="00A75876" w:rsidRDefault="00A75876">
      <w:pPr>
        <w:pStyle w:val="SGGSGurm"/>
      </w:pPr>
      <w:r>
        <w:rPr>
          <w:cs/>
          <w:lang w:bidi="pa-IN"/>
        </w:rPr>
        <w:t xml:space="preserve">ਜੇ ਕੋ ਗੁਰ ਤੇ ਵੇਮੁਖੁ ਹੋਵੈ ਬਿਨੁ ਸਤਿਗੁਰ ਮੁਕਤਿ ਨ ਪਾਵੈ ॥ </w:t>
      </w:r>
      <w:r>
        <w:rPr>
          <w:color w:val="008000"/>
          <w:sz w:val="18"/>
        </w:rPr>
        <w:t>(920)</w:t>
      </w:r>
    </w:p>
    <w:p w:rsidR="00A75876" w:rsidRDefault="00A75876">
      <w:pPr>
        <w:pStyle w:val="SGGSHindi"/>
      </w:pPr>
      <w:r>
        <w:rPr>
          <w:cs/>
        </w:rPr>
        <w:t>जे</w:t>
      </w:r>
      <w:r>
        <w:t xml:space="preserve"> </w:t>
      </w:r>
      <w:r>
        <w:rPr>
          <w:cs/>
        </w:rPr>
        <w:t>को</w:t>
      </w:r>
      <w:r>
        <w:t xml:space="preserve"> </w:t>
      </w:r>
      <w:r>
        <w:rPr>
          <w:cs/>
        </w:rPr>
        <w:t>गुर</w:t>
      </w:r>
      <w:r>
        <w:t xml:space="preserve"> </w:t>
      </w:r>
      <w:r>
        <w:rPr>
          <w:cs/>
        </w:rPr>
        <w:t>ते</w:t>
      </w:r>
      <w:r>
        <w:t xml:space="preserve"> </w:t>
      </w:r>
      <w:r>
        <w:rPr>
          <w:cs/>
        </w:rPr>
        <w:t>वेमुखु</w:t>
      </w:r>
      <w:r>
        <w:t xml:space="preserve"> </w:t>
      </w:r>
      <w:r>
        <w:rPr>
          <w:cs/>
        </w:rPr>
        <w:t>होवै</w:t>
      </w:r>
      <w:r>
        <w:t xml:space="preserve"> </w:t>
      </w:r>
      <w:r>
        <w:rPr>
          <w:cs/>
        </w:rPr>
        <w:t>बिनु</w:t>
      </w:r>
      <w:r>
        <w:t xml:space="preserve"> </w:t>
      </w:r>
      <w:r>
        <w:rPr>
          <w:cs/>
        </w:rPr>
        <w:t>सतिगुर</w:t>
      </w:r>
      <w:r>
        <w:t xml:space="preserve"> </w:t>
      </w:r>
      <w:r>
        <w:rPr>
          <w:cs/>
        </w:rPr>
        <w:t>मुकति</w:t>
      </w:r>
      <w:r>
        <w:t xml:space="preserve"> </w:t>
      </w:r>
      <w:r>
        <w:rPr>
          <w:cs/>
        </w:rPr>
        <w:t>न</w:t>
      </w:r>
      <w:r>
        <w:t xml:space="preserve"> </w:t>
      </w:r>
      <w:r>
        <w:rPr>
          <w:cs/>
        </w:rPr>
        <w:t>पावै</w:t>
      </w:r>
      <w:r>
        <w:t xml:space="preserve"> </w:t>
      </w:r>
      <w:r>
        <w:rPr>
          <w:cs/>
        </w:rPr>
        <w:t>॥</w:t>
      </w:r>
    </w:p>
    <w:p w:rsidR="00A75876" w:rsidRDefault="00A75876">
      <w:pPr>
        <w:pStyle w:val="SGGSRoman"/>
      </w:pPr>
      <w:r>
        <w:t>jay ko gur tay vaimukh hovai bin satgur mukat na paavai.</w:t>
      </w:r>
    </w:p>
    <w:p w:rsidR="00A75876" w:rsidRDefault="00A75876">
      <w:pPr>
        <w:pStyle w:val="SGGSTrans"/>
      </w:pPr>
      <w:r>
        <w:t>One who turns away from the Guru, and becomes baymukh - without the True Guru, he shall not find liberation.</w:t>
      </w:r>
    </w:p>
    <w:p w:rsidR="00A75876" w:rsidRDefault="00A75876">
      <w:pPr>
        <w:pStyle w:val="SGGSGurm"/>
      </w:pPr>
      <w:r>
        <w:rPr>
          <w:cs/>
          <w:lang w:bidi="pa-IN"/>
        </w:rPr>
        <w:t xml:space="preserve">ਪਾਵੈ ਮੁਕਤਿ ਨ ਹੋਰ ਥੈ ਕੋਈ ਪੁਛਹੁ ਬਿਬੇਕੀਆ ਜਾਏ ॥ </w:t>
      </w:r>
      <w:r>
        <w:rPr>
          <w:color w:val="008000"/>
          <w:sz w:val="18"/>
        </w:rPr>
        <w:t>(920)</w:t>
      </w:r>
    </w:p>
    <w:p w:rsidR="00A75876" w:rsidRDefault="00A75876">
      <w:pPr>
        <w:pStyle w:val="SGGSHindi"/>
      </w:pPr>
      <w:r>
        <w:rPr>
          <w:cs/>
        </w:rPr>
        <w:t>पावै</w:t>
      </w:r>
      <w:r>
        <w:t xml:space="preserve"> </w:t>
      </w:r>
      <w:r>
        <w:rPr>
          <w:cs/>
        </w:rPr>
        <w:t>मुकति</w:t>
      </w:r>
      <w:r>
        <w:t xml:space="preserve"> </w:t>
      </w:r>
      <w:r>
        <w:rPr>
          <w:cs/>
        </w:rPr>
        <w:t>न</w:t>
      </w:r>
      <w:r>
        <w:t xml:space="preserve"> </w:t>
      </w:r>
      <w:r>
        <w:rPr>
          <w:cs/>
        </w:rPr>
        <w:t>होर</w:t>
      </w:r>
      <w:r>
        <w:t xml:space="preserve"> </w:t>
      </w:r>
      <w:r>
        <w:rPr>
          <w:cs/>
        </w:rPr>
        <w:t>थै</w:t>
      </w:r>
      <w:r>
        <w:t xml:space="preserve"> </w:t>
      </w:r>
      <w:r>
        <w:rPr>
          <w:cs/>
        </w:rPr>
        <w:t>कोई</w:t>
      </w:r>
      <w:r>
        <w:t xml:space="preserve"> </w:t>
      </w:r>
      <w:r>
        <w:rPr>
          <w:cs/>
        </w:rPr>
        <w:t>पुछहु</w:t>
      </w:r>
      <w:r>
        <w:t xml:space="preserve"> </w:t>
      </w:r>
      <w:r>
        <w:rPr>
          <w:cs/>
        </w:rPr>
        <w:t>बिबेकीआ</w:t>
      </w:r>
      <w:r>
        <w:t xml:space="preserve"> </w:t>
      </w:r>
      <w:r>
        <w:rPr>
          <w:cs/>
        </w:rPr>
        <w:t>जाए</w:t>
      </w:r>
      <w:r>
        <w:t xml:space="preserve"> </w:t>
      </w:r>
      <w:r>
        <w:rPr>
          <w:cs/>
        </w:rPr>
        <w:t>॥</w:t>
      </w:r>
    </w:p>
    <w:p w:rsidR="00A75876" w:rsidRDefault="00A75876">
      <w:pPr>
        <w:pStyle w:val="SGGSRoman"/>
      </w:pPr>
      <w:r>
        <w:t>paavai mukat na hor thai ko-ee puchhahu bibaykee-aa jaa-ay.</w:t>
      </w:r>
    </w:p>
    <w:p w:rsidR="00A75876" w:rsidRDefault="00A75876">
      <w:pPr>
        <w:pStyle w:val="SGGSTrans"/>
      </w:pPr>
      <w:r>
        <w:t>He shall not find liberation anywhere else either; go and ask the wise ones about this.</w:t>
      </w:r>
    </w:p>
    <w:p w:rsidR="00A75876" w:rsidRDefault="00A75876">
      <w:pPr>
        <w:pStyle w:val="SGGSGurm"/>
      </w:pPr>
      <w:r>
        <w:rPr>
          <w:cs/>
          <w:lang w:bidi="pa-IN"/>
        </w:rPr>
        <w:t xml:space="preserve">ਅਨੇਕ ਜੂਨੀ ਭਰਮਿ ਆਵੈ ਵਿਣੁ ਸਤਿਗੁਰ ਮੁਕਤਿ ਨ ਪਾਏ ॥ </w:t>
      </w:r>
      <w:r>
        <w:rPr>
          <w:color w:val="008000"/>
          <w:sz w:val="18"/>
        </w:rPr>
        <w:t>(920)</w:t>
      </w:r>
    </w:p>
    <w:p w:rsidR="00A75876" w:rsidRDefault="00A75876">
      <w:pPr>
        <w:pStyle w:val="SGGSHindi"/>
      </w:pPr>
      <w:r>
        <w:rPr>
          <w:cs/>
        </w:rPr>
        <w:t>अनेक</w:t>
      </w:r>
      <w:r>
        <w:t xml:space="preserve"> </w:t>
      </w:r>
      <w:r>
        <w:rPr>
          <w:cs/>
        </w:rPr>
        <w:t>जूनी</w:t>
      </w:r>
      <w:r>
        <w:t xml:space="preserve"> </w:t>
      </w:r>
      <w:r>
        <w:rPr>
          <w:cs/>
        </w:rPr>
        <w:t>भरमि</w:t>
      </w:r>
      <w:r>
        <w:t xml:space="preserve"> </w:t>
      </w:r>
      <w:r>
        <w:rPr>
          <w:cs/>
        </w:rPr>
        <w:t>आवै</w:t>
      </w:r>
      <w:r>
        <w:t xml:space="preserve"> </w:t>
      </w:r>
      <w:r>
        <w:rPr>
          <w:cs/>
        </w:rPr>
        <w:t>विणु</w:t>
      </w:r>
      <w:r>
        <w:t xml:space="preserve"> </w:t>
      </w:r>
      <w:r>
        <w:rPr>
          <w:cs/>
        </w:rPr>
        <w:t>सतिगुर</w:t>
      </w:r>
      <w:r>
        <w:t xml:space="preserve"> </w:t>
      </w:r>
      <w:r>
        <w:rPr>
          <w:cs/>
        </w:rPr>
        <w:t>मुकति</w:t>
      </w:r>
      <w:r>
        <w:t xml:space="preserve"> </w:t>
      </w:r>
      <w:r>
        <w:rPr>
          <w:cs/>
        </w:rPr>
        <w:t>न</w:t>
      </w:r>
      <w:r>
        <w:t xml:space="preserve"> </w:t>
      </w:r>
      <w:r>
        <w:rPr>
          <w:cs/>
        </w:rPr>
        <w:t>पाए</w:t>
      </w:r>
      <w:r>
        <w:t xml:space="preserve"> </w:t>
      </w:r>
      <w:r>
        <w:rPr>
          <w:cs/>
        </w:rPr>
        <w:t>॥</w:t>
      </w:r>
    </w:p>
    <w:p w:rsidR="00A75876" w:rsidRDefault="00A75876">
      <w:pPr>
        <w:pStyle w:val="SGGSRoman"/>
      </w:pPr>
      <w:r>
        <w:t>anayk joonee bharam aavai vin satgur mukat na paa-ay.</w:t>
      </w:r>
    </w:p>
    <w:p w:rsidR="00A75876" w:rsidRDefault="00A75876">
      <w:pPr>
        <w:pStyle w:val="SGGSTrans"/>
      </w:pPr>
      <w:r>
        <w:t>He shall wander through countless incarnations; without the True Guru, he shall not find liberation.</w:t>
      </w:r>
    </w:p>
    <w:p w:rsidR="00A75876" w:rsidRDefault="00A75876">
      <w:pPr>
        <w:pStyle w:val="SGGSGurm"/>
      </w:pPr>
      <w:r>
        <w:rPr>
          <w:cs/>
          <w:lang w:bidi="pa-IN"/>
        </w:rPr>
        <w:t xml:space="preserve">ਫਿਰਿ ਮੁਕਤਿ ਪਾਏ ਲਾਗਿ ਚਰਣੀ ਸਤਿਗੁਰੂ ਸਬਦੁ ਸੁਣਾਏ ॥ </w:t>
      </w:r>
      <w:r>
        <w:rPr>
          <w:color w:val="008000"/>
          <w:sz w:val="18"/>
        </w:rPr>
        <w:t>(920)</w:t>
      </w:r>
    </w:p>
    <w:p w:rsidR="00A75876" w:rsidRDefault="00A75876">
      <w:pPr>
        <w:pStyle w:val="SGGSHindi"/>
      </w:pPr>
      <w:r>
        <w:rPr>
          <w:cs/>
        </w:rPr>
        <w:t>फिरि</w:t>
      </w:r>
      <w:r>
        <w:t xml:space="preserve"> </w:t>
      </w:r>
      <w:r>
        <w:rPr>
          <w:cs/>
        </w:rPr>
        <w:t>मुकति</w:t>
      </w:r>
      <w:r>
        <w:t xml:space="preserve"> </w:t>
      </w:r>
      <w:r>
        <w:rPr>
          <w:cs/>
        </w:rPr>
        <w:t>पाए</w:t>
      </w:r>
      <w:r>
        <w:t xml:space="preserve"> </w:t>
      </w:r>
      <w:r>
        <w:rPr>
          <w:cs/>
        </w:rPr>
        <w:t>लागि</w:t>
      </w:r>
      <w:r>
        <w:t xml:space="preserve"> </w:t>
      </w:r>
      <w:r>
        <w:rPr>
          <w:cs/>
        </w:rPr>
        <w:t>चरणी</w:t>
      </w:r>
      <w:r>
        <w:t xml:space="preserve"> </w:t>
      </w:r>
      <w:r>
        <w:rPr>
          <w:cs/>
        </w:rPr>
        <w:t>सतिगुरू</w:t>
      </w:r>
      <w:r>
        <w:t xml:space="preserve"> </w:t>
      </w:r>
      <w:r>
        <w:rPr>
          <w:cs/>
        </w:rPr>
        <w:t>सबदु</w:t>
      </w:r>
      <w:r>
        <w:t xml:space="preserve"> </w:t>
      </w:r>
      <w:r>
        <w:rPr>
          <w:cs/>
        </w:rPr>
        <w:t>सुणाए</w:t>
      </w:r>
      <w:r>
        <w:t xml:space="preserve"> </w:t>
      </w:r>
      <w:r>
        <w:rPr>
          <w:cs/>
        </w:rPr>
        <w:t>॥</w:t>
      </w:r>
    </w:p>
    <w:p w:rsidR="00A75876" w:rsidRDefault="00A75876">
      <w:pPr>
        <w:pStyle w:val="SGGSRoman"/>
      </w:pPr>
      <w:r>
        <w:t>fir mukat paa-ay laag charnee satguroo sabad sunaa-ay.</w:t>
      </w:r>
    </w:p>
    <w:p w:rsidR="00A75876" w:rsidRDefault="00A75876">
      <w:pPr>
        <w:pStyle w:val="SGGSTrans"/>
      </w:pPr>
      <w:r>
        <w:t>But liberation is attained, when one is attached to the feet of the True Guru, chanting the Word of the Shabad.</w:t>
      </w:r>
    </w:p>
    <w:p w:rsidR="00A75876" w:rsidRDefault="00A75876">
      <w:pPr>
        <w:pStyle w:val="SGGSGurm"/>
      </w:pPr>
      <w:r>
        <w:rPr>
          <w:cs/>
          <w:lang w:bidi="pa-IN"/>
        </w:rPr>
        <w:t>ਕਹੈ ਨਾਨਕੁ ਵੀਚਾਰਿ ਦੇਖਹੁ ਵਿਣੁ ਸਤਿਗੁਰ ਮੁਕਤਿ ਨ ਪਾਏ ॥੨੨</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वीचारि</w:t>
      </w:r>
      <w:r>
        <w:t xml:space="preserve"> </w:t>
      </w:r>
      <w:r>
        <w:rPr>
          <w:cs/>
        </w:rPr>
        <w:t>देखहु</w:t>
      </w:r>
      <w:r>
        <w:t xml:space="preserve"> </w:t>
      </w:r>
      <w:r>
        <w:rPr>
          <w:cs/>
        </w:rPr>
        <w:t>विणु</w:t>
      </w:r>
      <w:r>
        <w:t xml:space="preserve"> </w:t>
      </w:r>
      <w:r>
        <w:rPr>
          <w:cs/>
        </w:rPr>
        <w:t>सतिगुर</w:t>
      </w:r>
      <w:r>
        <w:t xml:space="preserve"> </w:t>
      </w:r>
      <w:r>
        <w:rPr>
          <w:cs/>
        </w:rPr>
        <w:t>मुकति</w:t>
      </w:r>
      <w:r>
        <w:t xml:space="preserve"> </w:t>
      </w:r>
      <w:r>
        <w:rPr>
          <w:cs/>
        </w:rPr>
        <w:t>न</w:t>
      </w:r>
      <w:r>
        <w:t xml:space="preserve"> </w:t>
      </w:r>
      <w:r>
        <w:rPr>
          <w:cs/>
        </w:rPr>
        <w:t>पाए</w:t>
      </w:r>
      <w:r>
        <w:t xml:space="preserve"> </w:t>
      </w:r>
      <w:r>
        <w:rPr>
          <w:cs/>
        </w:rPr>
        <w:t>॥२२॥</w:t>
      </w:r>
    </w:p>
    <w:p w:rsidR="00A75876" w:rsidRDefault="00A75876">
      <w:pPr>
        <w:pStyle w:val="SGGSRoman"/>
      </w:pPr>
      <w:r>
        <w:t>kahai naanak veechaar daykhhu vin satgur mukat na paa-ay. ||22||</w:t>
      </w:r>
    </w:p>
    <w:p w:rsidR="00A75876" w:rsidRDefault="00A75876">
      <w:pPr>
        <w:pStyle w:val="SGGSTrans"/>
      </w:pPr>
      <w:r>
        <w:t>Says Nanak, contemplate this and see, that without the True Guru, there is no liberation. ||22||</w:t>
      </w:r>
    </w:p>
    <w:p w:rsidR="00A75876" w:rsidRDefault="00A75876">
      <w:pPr>
        <w:pStyle w:val="SGGSGurm"/>
      </w:pPr>
      <w:r>
        <w:rPr>
          <w:cs/>
          <w:lang w:bidi="pa-IN"/>
        </w:rPr>
        <w:t xml:space="preserve">ਆਵਹੁ ਸਿਖ ਸਤਿਗੁਰੂ ਕੇ ਪਿਆਰਿਹੋ ਗਾਵਹੁ ਸਚੀ ਬਾਣੀ ॥ </w:t>
      </w:r>
      <w:r>
        <w:rPr>
          <w:color w:val="008000"/>
          <w:sz w:val="18"/>
        </w:rPr>
        <w:t>(920)</w:t>
      </w:r>
    </w:p>
    <w:p w:rsidR="00A75876" w:rsidRDefault="00A75876">
      <w:pPr>
        <w:pStyle w:val="SGGSHindi"/>
      </w:pPr>
      <w:r>
        <w:rPr>
          <w:cs/>
        </w:rPr>
        <w:t>आवहु</w:t>
      </w:r>
      <w:r>
        <w:t xml:space="preserve"> </w:t>
      </w:r>
      <w:r>
        <w:rPr>
          <w:cs/>
        </w:rPr>
        <w:t>सिख</w:t>
      </w:r>
      <w:r>
        <w:t xml:space="preserve"> </w:t>
      </w:r>
      <w:r>
        <w:rPr>
          <w:cs/>
        </w:rPr>
        <w:t>सतिगुरू</w:t>
      </w:r>
      <w:r>
        <w:t xml:space="preserve"> </w:t>
      </w:r>
      <w:r>
        <w:rPr>
          <w:cs/>
        </w:rPr>
        <w:t>के</w:t>
      </w:r>
      <w:r>
        <w:t xml:space="preserve"> </w:t>
      </w:r>
      <w:r>
        <w:rPr>
          <w:cs/>
        </w:rPr>
        <w:t>पिआरिहो</w:t>
      </w:r>
      <w:r>
        <w:t xml:space="preserve"> </w:t>
      </w:r>
      <w:r>
        <w:rPr>
          <w:cs/>
        </w:rPr>
        <w:t>गावहु</w:t>
      </w:r>
      <w:r>
        <w:t xml:space="preserve"> </w:t>
      </w:r>
      <w:r>
        <w:rPr>
          <w:cs/>
        </w:rPr>
        <w:t>सची</w:t>
      </w:r>
      <w:r>
        <w:t xml:space="preserve"> </w:t>
      </w:r>
      <w:r>
        <w:rPr>
          <w:cs/>
        </w:rPr>
        <w:t>बाणी</w:t>
      </w:r>
      <w:r>
        <w:t xml:space="preserve"> </w:t>
      </w:r>
      <w:r>
        <w:rPr>
          <w:cs/>
        </w:rPr>
        <w:t>॥</w:t>
      </w:r>
    </w:p>
    <w:p w:rsidR="00A75876" w:rsidRDefault="00A75876">
      <w:pPr>
        <w:pStyle w:val="SGGSRoman"/>
      </w:pPr>
      <w:r>
        <w:t>aavhu sikh satguroo kay pi-aariho gaavhu sachee banee.</w:t>
      </w:r>
    </w:p>
    <w:p w:rsidR="00A75876" w:rsidRDefault="00A75876">
      <w:pPr>
        <w:pStyle w:val="SGGSTrans"/>
      </w:pPr>
      <w:r>
        <w:t>Come, O beloved Sikhs of the True Guru, and sing the True Word of His Bani.</w:t>
      </w:r>
    </w:p>
    <w:p w:rsidR="00A75876" w:rsidRDefault="00A75876">
      <w:pPr>
        <w:pStyle w:val="SGGSGurm"/>
      </w:pPr>
      <w:r>
        <w:rPr>
          <w:cs/>
          <w:lang w:bidi="pa-IN"/>
        </w:rPr>
        <w:t xml:space="preserve">ਬਾਣੀ ਤ ਗਾਵਹੁ ਗੁਰੂ ਕੇਰੀ ਬਾਣੀਆ ਸਿਰਿ ਬਾਣੀ ॥ </w:t>
      </w:r>
      <w:r>
        <w:rPr>
          <w:color w:val="008000"/>
          <w:sz w:val="18"/>
        </w:rPr>
        <w:t>(920)</w:t>
      </w:r>
    </w:p>
    <w:p w:rsidR="00A75876" w:rsidRDefault="00A75876">
      <w:pPr>
        <w:pStyle w:val="SGGSHindi"/>
      </w:pPr>
      <w:r>
        <w:rPr>
          <w:cs/>
        </w:rPr>
        <w:t>बाणी</w:t>
      </w:r>
      <w:r>
        <w:t xml:space="preserve"> </w:t>
      </w:r>
      <w:r>
        <w:rPr>
          <w:cs/>
        </w:rPr>
        <w:t>त</w:t>
      </w:r>
      <w:r>
        <w:t xml:space="preserve"> </w:t>
      </w:r>
      <w:r>
        <w:rPr>
          <w:cs/>
        </w:rPr>
        <w:t>गावहु</w:t>
      </w:r>
      <w:r>
        <w:t xml:space="preserve"> </w:t>
      </w:r>
      <w:r>
        <w:rPr>
          <w:cs/>
        </w:rPr>
        <w:t>गुरू</w:t>
      </w:r>
      <w:r>
        <w:t xml:space="preserve"> </w:t>
      </w:r>
      <w:r>
        <w:rPr>
          <w:cs/>
        </w:rPr>
        <w:t>केरी</w:t>
      </w:r>
      <w:r>
        <w:t xml:space="preserve"> </w:t>
      </w:r>
      <w:r>
        <w:rPr>
          <w:cs/>
        </w:rPr>
        <w:t>बाणीआ</w:t>
      </w:r>
      <w:r>
        <w:t xml:space="preserve"> </w:t>
      </w:r>
      <w:r>
        <w:rPr>
          <w:cs/>
        </w:rPr>
        <w:t>सिरि</w:t>
      </w:r>
      <w:r>
        <w:t xml:space="preserve"> </w:t>
      </w:r>
      <w:r>
        <w:rPr>
          <w:cs/>
        </w:rPr>
        <w:t>बाणी</w:t>
      </w:r>
      <w:r>
        <w:t xml:space="preserve"> </w:t>
      </w:r>
      <w:r>
        <w:rPr>
          <w:cs/>
        </w:rPr>
        <w:t>॥</w:t>
      </w:r>
    </w:p>
    <w:p w:rsidR="00A75876" w:rsidRDefault="00A75876">
      <w:pPr>
        <w:pStyle w:val="SGGSRoman"/>
      </w:pPr>
      <w:r>
        <w:t>banee ta gaavhu guroo kayree baanee-aa sir banee.</w:t>
      </w:r>
    </w:p>
    <w:p w:rsidR="00A75876" w:rsidRDefault="00A75876">
      <w:pPr>
        <w:pStyle w:val="SGGSTrans"/>
      </w:pPr>
      <w:r>
        <w:t>Sing the Guru's Bani, the supreme Word of Words.</w:t>
      </w:r>
    </w:p>
    <w:p w:rsidR="00A75876" w:rsidRDefault="00A75876">
      <w:pPr>
        <w:pStyle w:val="SGGSGurm"/>
      </w:pPr>
      <w:r>
        <w:rPr>
          <w:cs/>
          <w:lang w:bidi="pa-IN"/>
        </w:rPr>
        <w:t xml:space="preserve">ਜਿਨ ਕਉ ਨਦਰਿ ਕਰਮੁ ਹੋਵੈ ਹਿਰਦੈ ਤਿਨਾ ਸਮਾਣੀ ॥ </w:t>
      </w:r>
      <w:r>
        <w:rPr>
          <w:color w:val="008000"/>
          <w:sz w:val="18"/>
        </w:rPr>
        <w:t>(920)</w:t>
      </w:r>
    </w:p>
    <w:p w:rsidR="00A75876" w:rsidRDefault="00A75876">
      <w:pPr>
        <w:pStyle w:val="SGGSHindi"/>
      </w:pPr>
      <w:r>
        <w:rPr>
          <w:cs/>
        </w:rPr>
        <w:t>जिन</w:t>
      </w:r>
      <w:r>
        <w:t xml:space="preserve"> </w:t>
      </w:r>
      <w:r>
        <w:rPr>
          <w:cs/>
        </w:rPr>
        <w:t>कउ</w:t>
      </w:r>
      <w:r>
        <w:t xml:space="preserve"> </w:t>
      </w:r>
      <w:r>
        <w:rPr>
          <w:cs/>
        </w:rPr>
        <w:t>नदरि</w:t>
      </w:r>
      <w:r>
        <w:t xml:space="preserve"> </w:t>
      </w:r>
      <w:r>
        <w:rPr>
          <w:cs/>
        </w:rPr>
        <w:t>करमु</w:t>
      </w:r>
      <w:r>
        <w:t xml:space="preserve"> </w:t>
      </w:r>
      <w:r>
        <w:rPr>
          <w:cs/>
        </w:rPr>
        <w:t>होवै</w:t>
      </w:r>
      <w:r>
        <w:t xml:space="preserve"> </w:t>
      </w:r>
      <w:r>
        <w:rPr>
          <w:cs/>
        </w:rPr>
        <w:t>हिरदै</w:t>
      </w:r>
      <w:r>
        <w:t xml:space="preserve"> </w:t>
      </w:r>
      <w:r>
        <w:rPr>
          <w:cs/>
        </w:rPr>
        <w:t>तिना</w:t>
      </w:r>
      <w:r>
        <w:t xml:space="preserve"> </w:t>
      </w:r>
      <w:r>
        <w:rPr>
          <w:cs/>
        </w:rPr>
        <w:t>समाणी</w:t>
      </w:r>
      <w:r>
        <w:t xml:space="preserve"> </w:t>
      </w:r>
      <w:r>
        <w:rPr>
          <w:cs/>
        </w:rPr>
        <w:t>॥</w:t>
      </w:r>
    </w:p>
    <w:p w:rsidR="00A75876" w:rsidRDefault="00A75876">
      <w:pPr>
        <w:pStyle w:val="SGGSRoman"/>
      </w:pPr>
      <w:r>
        <w:t>jin ka-o nadar karam hovai hirdai tinaa samaanee.</w:t>
      </w:r>
    </w:p>
    <w:p w:rsidR="00A75876" w:rsidRDefault="00A75876">
      <w:pPr>
        <w:pStyle w:val="SGGSTrans"/>
      </w:pPr>
      <w:r>
        <w:t>Those who are blessed by the Lord's Glance of Grace - their hearts are imbued with this Bani.</w:t>
      </w:r>
    </w:p>
    <w:p w:rsidR="00A75876" w:rsidRDefault="00A75876">
      <w:pPr>
        <w:pStyle w:val="SGGSGurm"/>
      </w:pPr>
      <w:r>
        <w:rPr>
          <w:cs/>
          <w:lang w:bidi="pa-IN"/>
        </w:rPr>
        <w:t xml:space="preserve">ਪੀਵਹੁ ਅੰਮ੍ਰਿਤੁ ਸਦਾ ਰਹਹੁ ਹਰਿ ਰੰਗਿ ਜਪਿਹੁ ਸਾਰਿਗਪਾਣੀ ॥ </w:t>
      </w:r>
      <w:r>
        <w:rPr>
          <w:color w:val="008000"/>
          <w:sz w:val="18"/>
        </w:rPr>
        <w:t>(920)</w:t>
      </w:r>
    </w:p>
    <w:p w:rsidR="00A75876" w:rsidRDefault="00A75876">
      <w:pPr>
        <w:pStyle w:val="SGGSHindi"/>
      </w:pPr>
      <w:r>
        <w:rPr>
          <w:cs/>
        </w:rPr>
        <w:t>पीवहु</w:t>
      </w:r>
      <w:r>
        <w:t xml:space="preserve"> </w:t>
      </w:r>
      <w:r>
        <w:rPr>
          <w:cs/>
        </w:rPr>
        <w:t>अम्रितु</w:t>
      </w:r>
      <w:r>
        <w:t xml:space="preserve"> </w:t>
      </w:r>
      <w:r>
        <w:rPr>
          <w:cs/>
        </w:rPr>
        <w:t>सदा</w:t>
      </w:r>
      <w:r>
        <w:t xml:space="preserve"> </w:t>
      </w:r>
      <w:r>
        <w:rPr>
          <w:cs/>
        </w:rPr>
        <w:t>रहहु</w:t>
      </w:r>
      <w:r>
        <w:t xml:space="preserve"> </w:t>
      </w:r>
      <w:r>
        <w:rPr>
          <w:cs/>
        </w:rPr>
        <w:t>हरि</w:t>
      </w:r>
      <w:r>
        <w:t xml:space="preserve"> </w:t>
      </w:r>
      <w:r>
        <w:rPr>
          <w:cs/>
        </w:rPr>
        <w:t>रंगि</w:t>
      </w:r>
      <w:r>
        <w:t xml:space="preserve"> </w:t>
      </w:r>
      <w:r>
        <w:rPr>
          <w:cs/>
        </w:rPr>
        <w:t>जपिहु</w:t>
      </w:r>
      <w:r>
        <w:t xml:space="preserve"> </w:t>
      </w:r>
      <w:r>
        <w:rPr>
          <w:cs/>
        </w:rPr>
        <w:t>सारिगपाणी</w:t>
      </w:r>
      <w:r>
        <w:t xml:space="preserve"> </w:t>
      </w:r>
      <w:r>
        <w:rPr>
          <w:cs/>
        </w:rPr>
        <w:t>॥</w:t>
      </w:r>
    </w:p>
    <w:p w:rsidR="00A75876" w:rsidRDefault="00A75876">
      <w:pPr>
        <w:pStyle w:val="SGGSRoman"/>
      </w:pPr>
      <w:r>
        <w:t>peevhu amrit sadaa rahhu har rang japihu saarigpaanee.</w:t>
      </w:r>
    </w:p>
    <w:p w:rsidR="00A75876" w:rsidRDefault="00A75876">
      <w:pPr>
        <w:pStyle w:val="SGGSTrans"/>
      </w:pPr>
      <w:r>
        <w:t>Drink in this Ambrosial Nectar, and remain in the Lord's Love forever; meditate on the Lord, the Sustainer of the world.</w:t>
      </w:r>
    </w:p>
    <w:p w:rsidR="00A75876" w:rsidRDefault="00A75876">
      <w:pPr>
        <w:pStyle w:val="SGGSGurm"/>
      </w:pPr>
      <w:r>
        <w:rPr>
          <w:cs/>
          <w:lang w:bidi="pa-IN"/>
        </w:rPr>
        <w:t>ਕਹੈ ਨਾਨਕੁ ਸਦਾ ਗਾਵਹੁ ਏਹ ਸਚੀ ਬਾਣੀ ॥੨੩</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सदा</w:t>
      </w:r>
      <w:r>
        <w:t xml:space="preserve"> </w:t>
      </w:r>
      <w:r>
        <w:rPr>
          <w:cs/>
        </w:rPr>
        <w:t>गावहु</w:t>
      </w:r>
      <w:r>
        <w:t xml:space="preserve"> </w:t>
      </w:r>
      <w:r>
        <w:rPr>
          <w:cs/>
        </w:rPr>
        <w:t>एह</w:t>
      </w:r>
      <w:r>
        <w:t xml:space="preserve"> </w:t>
      </w:r>
      <w:r>
        <w:rPr>
          <w:cs/>
        </w:rPr>
        <w:t>सची</w:t>
      </w:r>
      <w:r>
        <w:t xml:space="preserve"> </w:t>
      </w:r>
      <w:r>
        <w:rPr>
          <w:cs/>
        </w:rPr>
        <w:t>बाणी</w:t>
      </w:r>
      <w:r>
        <w:t xml:space="preserve"> </w:t>
      </w:r>
      <w:r>
        <w:rPr>
          <w:cs/>
        </w:rPr>
        <w:t>॥२३॥</w:t>
      </w:r>
    </w:p>
    <w:p w:rsidR="00A75876" w:rsidRDefault="00A75876">
      <w:pPr>
        <w:pStyle w:val="SGGSRoman"/>
      </w:pPr>
      <w:r>
        <w:t>kahai naanak sadaa gaavhu ayh sachee banee. ||23||</w:t>
      </w:r>
    </w:p>
    <w:p w:rsidR="00A75876" w:rsidRDefault="00A75876">
      <w:pPr>
        <w:pStyle w:val="SGGSTrans"/>
      </w:pPr>
      <w:r>
        <w:t>Says Nanak, sing this True Bani forever. ||23||</w:t>
      </w:r>
    </w:p>
    <w:p w:rsidR="00A75876" w:rsidRDefault="00A75876">
      <w:pPr>
        <w:pStyle w:val="SGGSGurm"/>
      </w:pPr>
      <w:r>
        <w:rPr>
          <w:cs/>
          <w:lang w:bidi="pa-IN"/>
        </w:rPr>
        <w:t xml:space="preserve">ਸਤਿਗੁਰੂ ਬਿਨਾ ਹੋਰ ਕਚੀ ਹੈ ਬਾਣੀ ॥ </w:t>
      </w:r>
      <w:r>
        <w:rPr>
          <w:color w:val="008000"/>
          <w:sz w:val="18"/>
        </w:rPr>
        <w:t>(920)</w:t>
      </w:r>
    </w:p>
    <w:p w:rsidR="00A75876" w:rsidRDefault="00A75876">
      <w:pPr>
        <w:pStyle w:val="SGGSHindi"/>
      </w:pPr>
      <w:r>
        <w:rPr>
          <w:cs/>
        </w:rPr>
        <w:t>सतिगुरू</w:t>
      </w:r>
      <w:r>
        <w:t xml:space="preserve"> </w:t>
      </w:r>
      <w:r>
        <w:rPr>
          <w:cs/>
        </w:rPr>
        <w:t>बिना</w:t>
      </w:r>
      <w:r>
        <w:t xml:space="preserve"> </w:t>
      </w:r>
      <w:r>
        <w:rPr>
          <w:cs/>
        </w:rPr>
        <w:t>होर</w:t>
      </w:r>
      <w:r>
        <w:t xml:space="preserve"> </w:t>
      </w:r>
      <w:r>
        <w:rPr>
          <w:cs/>
        </w:rPr>
        <w:t>कची</w:t>
      </w:r>
      <w:r>
        <w:t xml:space="preserve"> </w:t>
      </w:r>
      <w:r>
        <w:rPr>
          <w:cs/>
        </w:rPr>
        <w:t>है</w:t>
      </w:r>
      <w:r>
        <w:t xml:space="preserve"> </w:t>
      </w:r>
      <w:r>
        <w:rPr>
          <w:cs/>
        </w:rPr>
        <w:t>बाणी</w:t>
      </w:r>
      <w:r>
        <w:t xml:space="preserve"> </w:t>
      </w:r>
      <w:r>
        <w:rPr>
          <w:cs/>
        </w:rPr>
        <w:t>॥</w:t>
      </w:r>
    </w:p>
    <w:p w:rsidR="00A75876" w:rsidRDefault="00A75876">
      <w:pPr>
        <w:pStyle w:val="SGGSRoman"/>
      </w:pPr>
      <w:r>
        <w:t>satguroo binaa hor kachee hai banee.</w:t>
      </w:r>
    </w:p>
    <w:p w:rsidR="00A75876" w:rsidRDefault="00A75876">
      <w:pPr>
        <w:pStyle w:val="SGGSTrans"/>
      </w:pPr>
      <w:r>
        <w:t>Without the True Guru, other songs are false.</w:t>
      </w:r>
    </w:p>
    <w:p w:rsidR="00A75876" w:rsidRDefault="00A75876">
      <w:pPr>
        <w:pStyle w:val="SGGSGurm"/>
      </w:pPr>
      <w:r>
        <w:rPr>
          <w:cs/>
          <w:lang w:bidi="pa-IN"/>
        </w:rPr>
        <w:t xml:space="preserve">ਬਾਣੀ ਤ ਕਚੀ ਸਤਿਗੁਰੂ ਬਾਝਹੁ ਹੋਰ ਕਚੀ ਬਾਣੀ ॥ </w:t>
      </w:r>
      <w:r>
        <w:rPr>
          <w:color w:val="008000"/>
          <w:sz w:val="18"/>
        </w:rPr>
        <w:t>(920)</w:t>
      </w:r>
    </w:p>
    <w:p w:rsidR="00A75876" w:rsidRDefault="00A75876">
      <w:pPr>
        <w:pStyle w:val="SGGSHindi"/>
      </w:pPr>
      <w:r>
        <w:rPr>
          <w:cs/>
        </w:rPr>
        <w:t>बाणी</w:t>
      </w:r>
      <w:r>
        <w:t xml:space="preserve"> </w:t>
      </w:r>
      <w:r>
        <w:rPr>
          <w:cs/>
        </w:rPr>
        <w:t>त</w:t>
      </w:r>
      <w:r>
        <w:t xml:space="preserve"> </w:t>
      </w:r>
      <w:r>
        <w:rPr>
          <w:cs/>
        </w:rPr>
        <w:t>कची</w:t>
      </w:r>
      <w:r>
        <w:t xml:space="preserve"> </w:t>
      </w:r>
      <w:r>
        <w:rPr>
          <w:cs/>
        </w:rPr>
        <w:t>सतिगुरू</w:t>
      </w:r>
      <w:r>
        <w:t xml:space="preserve"> </w:t>
      </w:r>
      <w:r>
        <w:rPr>
          <w:cs/>
        </w:rPr>
        <w:t>बाझहु</w:t>
      </w:r>
      <w:r>
        <w:t xml:space="preserve"> </w:t>
      </w:r>
      <w:r>
        <w:rPr>
          <w:cs/>
        </w:rPr>
        <w:t>होर</w:t>
      </w:r>
      <w:r>
        <w:t xml:space="preserve"> </w:t>
      </w:r>
      <w:r>
        <w:rPr>
          <w:cs/>
        </w:rPr>
        <w:t>कची</w:t>
      </w:r>
      <w:r>
        <w:t xml:space="preserve"> </w:t>
      </w:r>
      <w:r>
        <w:rPr>
          <w:cs/>
        </w:rPr>
        <w:t>बाणी</w:t>
      </w:r>
      <w:r>
        <w:t xml:space="preserve"> </w:t>
      </w:r>
      <w:r>
        <w:rPr>
          <w:cs/>
        </w:rPr>
        <w:t>॥</w:t>
      </w:r>
    </w:p>
    <w:p w:rsidR="00A75876" w:rsidRDefault="00A75876">
      <w:pPr>
        <w:pStyle w:val="SGGSRoman"/>
      </w:pPr>
      <w:r>
        <w:t>banee ta kachee satguroo baajhahu hor kachee banee.</w:t>
      </w:r>
    </w:p>
    <w:p w:rsidR="00A75876" w:rsidRDefault="00A75876">
      <w:pPr>
        <w:pStyle w:val="SGGSTrans"/>
      </w:pPr>
      <w:r>
        <w:t>The songs are false without the True Guru; all other songs are false.</w:t>
      </w:r>
    </w:p>
    <w:p w:rsidR="00A75876" w:rsidRDefault="00A75876">
      <w:pPr>
        <w:pStyle w:val="SGGSGurm"/>
      </w:pPr>
      <w:r>
        <w:rPr>
          <w:cs/>
          <w:lang w:bidi="pa-IN"/>
        </w:rPr>
        <w:t>ਕਹਦੇ ਕਚੇ ਸੁਣਦੇ ਕਚੇ</w:t>
      </w:r>
      <w:r w:rsidR="00E95115">
        <w:rPr>
          <w:cs/>
          <w:lang w:bidi="pa-IN"/>
        </w:rPr>
        <w:t xml:space="preserve"> ਕਚੀ</w:t>
      </w:r>
      <w:r w:rsidR="00E95115" w:rsidRPr="00E95115">
        <w:rPr>
          <w:cs/>
          <w:lang w:bidi="pa-IN"/>
        </w:rPr>
        <w:t></w:t>
      </w:r>
      <w:r>
        <w:rPr>
          <w:cs/>
          <w:lang w:bidi="pa-IN"/>
        </w:rPr>
        <w:t xml:space="preserve"> ਆਖਿ ਵਖਾਣੀ ॥ </w:t>
      </w:r>
      <w:r>
        <w:rPr>
          <w:color w:val="008000"/>
          <w:sz w:val="18"/>
        </w:rPr>
        <w:t>(920)</w:t>
      </w:r>
    </w:p>
    <w:p w:rsidR="00A75876" w:rsidRDefault="00A75876">
      <w:pPr>
        <w:pStyle w:val="SGGSHindi"/>
      </w:pPr>
      <w:r>
        <w:rPr>
          <w:cs/>
        </w:rPr>
        <w:t>कहदे</w:t>
      </w:r>
      <w:r>
        <w:t xml:space="preserve"> </w:t>
      </w:r>
      <w:r>
        <w:rPr>
          <w:cs/>
        </w:rPr>
        <w:t>कचे</w:t>
      </w:r>
      <w:r>
        <w:t xml:space="preserve"> </w:t>
      </w:r>
      <w:r>
        <w:rPr>
          <w:cs/>
        </w:rPr>
        <w:t>सुणदे</w:t>
      </w:r>
      <w:r>
        <w:t xml:space="preserve"> </w:t>
      </w:r>
      <w:r>
        <w:rPr>
          <w:cs/>
        </w:rPr>
        <w:t>कचे</w:t>
      </w:r>
      <w:r>
        <w:t xml:space="preserve"> </w:t>
      </w:r>
      <w:r>
        <w:rPr>
          <w:cs/>
        </w:rPr>
        <w:t>कचीं</w:t>
      </w:r>
      <w:r>
        <w:t xml:space="preserve"> </w:t>
      </w:r>
      <w:r>
        <w:rPr>
          <w:cs/>
        </w:rPr>
        <w:t>आखि</w:t>
      </w:r>
      <w:r>
        <w:t xml:space="preserve"> </w:t>
      </w:r>
      <w:r>
        <w:rPr>
          <w:cs/>
        </w:rPr>
        <w:t>वखाणी</w:t>
      </w:r>
      <w:r>
        <w:t xml:space="preserve"> </w:t>
      </w:r>
      <w:r>
        <w:rPr>
          <w:cs/>
        </w:rPr>
        <w:t>॥</w:t>
      </w:r>
    </w:p>
    <w:p w:rsidR="00A75876" w:rsidRDefault="00A75876">
      <w:pPr>
        <w:pStyle w:val="SGGSRoman"/>
      </w:pPr>
      <w:r>
        <w:t>kahday kachay sunday kachay kachee</w:t>
      </w:r>
      <w:r>
        <w:rPr>
          <w:vertAlign w:val="superscript"/>
        </w:rPr>
        <w:t>N</w:t>
      </w:r>
      <w:r>
        <w:t xml:space="preserve"> aakh vakhaanee.</w:t>
      </w:r>
    </w:p>
    <w:p w:rsidR="00A75876" w:rsidRDefault="00A75876">
      <w:pPr>
        <w:pStyle w:val="SGGSTrans"/>
      </w:pPr>
      <w:r>
        <w:t>The speakers are false, and the listeners are false; those who speak and recite are false.</w:t>
      </w:r>
    </w:p>
    <w:p w:rsidR="00A75876" w:rsidRDefault="00A75876">
      <w:pPr>
        <w:pStyle w:val="SGGSGurm"/>
      </w:pPr>
      <w:r>
        <w:rPr>
          <w:cs/>
          <w:lang w:bidi="pa-IN"/>
        </w:rPr>
        <w:t xml:space="preserve">ਹਰਿ ਹਰਿ ਨਿਤ ਕਰਹਿ ਰਸਨਾ ਕਹਿਆ ਕਛੂ ਨ ਜਾਣੀ ॥ </w:t>
      </w:r>
      <w:r>
        <w:rPr>
          <w:color w:val="008000"/>
          <w:sz w:val="18"/>
        </w:rPr>
        <w:t>(920)</w:t>
      </w:r>
    </w:p>
    <w:p w:rsidR="00A75876" w:rsidRDefault="00A75876">
      <w:pPr>
        <w:pStyle w:val="SGGSHindi"/>
      </w:pPr>
      <w:r>
        <w:rPr>
          <w:cs/>
        </w:rPr>
        <w:t>हरि</w:t>
      </w:r>
      <w:r>
        <w:t xml:space="preserve"> </w:t>
      </w:r>
      <w:r>
        <w:rPr>
          <w:cs/>
        </w:rPr>
        <w:t>हरि</w:t>
      </w:r>
      <w:r>
        <w:t xml:space="preserve"> </w:t>
      </w:r>
      <w:r>
        <w:rPr>
          <w:cs/>
        </w:rPr>
        <w:t>नित</w:t>
      </w:r>
      <w:r>
        <w:t xml:space="preserve"> </w:t>
      </w:r>
      <w:r>
        <w:rPr>
          <w:cs/>
        </w:rPr>
        <w:t>करहि</w:t>
      </w:r>
      <w:r>
        <w:t xml:space="preserve"> </w:t>
      </w:r>
      <w:r>
        <w:rPr>
          <w:cs/>
        </w:rPr>
        <w:t>रसना</w:t>
      </w:r>
      <w:r>
        <w:t xml:space="preserve"> </w:t>
      </w:r>
      <w:r>
        <w:rPr>
          <w:cs/>
        </w:rPr>
        <w:t>कहिआ</w:t>
      </w:r>
      <w:r>
        <w:t xml:space="preserve"> </w:t>
      </w:r>
      <w:r>
        <w:rPr>
          <w:cs/>
        </w:rPr>
        <w:t>कछू</w:t>
      </w:r>
      <w:r>
        <w:t xml:space="preserve"> </w:t>
      </w:r>
      <w:r>
        <w:rPr>
          <w:cs/>
        </w:rPr>
        <w:t>न</w:t>
      </w:r>
      <w:r>
        <w:t xml:space="preserve"> </w:t>
      </w:r>
      <w:r>
        <w:rPr>
          <w:cs/>
        </w:rPr>
        <w:t>जाणी</w:t>
      </w:r>
      <w:r>
        <w:t xml:space="preserve"> </w:t>
      </w:r>
      <w:r>
        <w:rPr>
          <w:cs/>
        </w:rPr>
        <w:t>॥</w:t>
      </w:r>
    </w:p>
    <w:p w:rsidR="00A75876" w:rsidRDefault="00A75876">
      <w:pPr>
        <w:pStyle w:val="SGGSRoman"/>
      </w:pPr>
      <w:r>
        <w:t>har har nit karahi rasnaa kahi-aa kachhoo na jaanee.</w:t>
      </w:r>
    </w:p>
    <w:p w:rsidR="00A75876" w:rsidRDefault="00A75876">
      <w:pPr>
        <w:pStyle w:val="SGGSTrans"/>
      </w:pPr>
      <w:r>
        <w:t>They may continually chant, 'Har, Har' with their tongues, but they do not know what they are saying.</w:t>
      </w:r>
    </w:p>
    <w:p w:rsidR="00A75876" w:rsidRDefault="00A75876">
      <w:pPr>
        <w:pStyle w:val="SGGSGurm"/>
      </w:pPr>
      <w:r>
        <w:rPr>
          <w:cs/>
          <w:lang w:bidi="pa-IN"/>
        </w:rPr>
        <w:t xml:space="preserve">ਚਿਤੁ ਜਿਨ ਕਾ ਹਿਰਿ ਲਇਆ ਮਾਇਆ ਬੋਲਨਿ ਪਏ ਰਵਾਣੀ ॥ </w:t>
      </w:r>
      <w:r>
        <w:rPr>
          <w:color w:val="008000"/>
          <w:sz w:val="18"/>
        </w:rPr>
        <w:t>(920)</w:t>
      </w:r>
    </w:p>
    <w:p w:rsidR="00A75876" w:rsidRDefault="00A75876">
      <w:pPr>
        <w:pStyle w:val="SGGSHindi"/>
      </w:pPr>
      <w:r>
        <w:rPr>
          <w:cs/>
        </w:rPr>
        <w:t>चितु</w:t>
      </w:r>
      <w:r>
        <w:t xml:space="preserve"> </w:t>
      </w:r>
      <w:r>
        <w:rPr>
          <w:cs/>
        </w:rPr>
        <w:t>जिन</w:t>
      </w:r>
      <w:r>
        <w:t xml:space="preserve"> </w:t>
      </w:r>
      <w:r>
        <w:rPr>
          <w:cs/>
        </w:rPr>
        <w:t>का</w:t>
      </w:r>
      <w:r>
        <w:t xml:space="preserve"> </w:t>
      </w:r>
      <w:r>
        <w:rPr>
          <w:cs/>
        </w:rPr>
        <w:t>हिरि</w:t>
      </w:r>
      <w:r>
        <w:t xml:space="preserve"> </w:t>
      </w:r>
      <w:r>
        <w:rPr>
          <w:cs/>
        </w:rPr>
        <w:t>लइआ</w:t>
      </w:r>
      <w:r>
        <w:t xml:space="preserve"> </w:t>
      </w:r>
      <w:r>
        <w:rPr>
          <w:cs/>
        </w:rPr>
        <w:t>माइआ</w:t>
      </w:r>
      <w:r>
        <w:t xml:space="preserve"> </w:t>
      </w:r>
      <w:r>
        <w:rPr>
          <w:cs/>
        </w:rPr>
        <w:t>बोलनि</w:t>
      </w:r>
      <w:r>
        <w:t xml:space="preserve"> </w:t>
      </w:r>
      <w:r>
        <w:rPr>
          <w:cs/>
        </w:rPr>
        <w:t>पए</w:t>
      </w:r>
      <w:r>
        <w:t xml:space="preserve"> </w:t>
      </w:r>
      <w:r>
        <w:rPr>
          <w:cs/>
        </w:rPr>
        <w:t>रवाणी</w:t>
      </w:r>
      <w:r>
        <w:t xml:space="preserve"> </w:t>
      </w:r>
      <w:r>
        <w:rPr>
          <w:cs/>
        </w:rPr>
        <w:t>॥</w:t>
      </w:r>
    </w:p>
    <w:p w:rsidR="00A75876" w:rsidRDefault="00A75876">
      <w:pPr>
        <w:pStyle w:val="SGGSRoman"/>
      </w:pPr>
      <w:r>
        <w:t>chit jin kaa hir la-i-aa maa-i-aa bolan pa-ay ravaanee.</w:t>
      </w:r>
    </w:p>
    <w:p w:rsidR="00A75876" w:rsidRDefault="00A75876">
      <w:pPr>
        <w:pStyle w:val="SGGSTrans"/>
      </w:pPr>
      <w:r>
        <w:t>Their consciousness is lured by Maya; they are just reciting mechanically.</w:t>
      </w:r>
    </w:p>
    <w:p w:rsidR="00A75876" w:rsidRDefault="00A75876">
      <w:pPr>
        <w:pStyle w:val="SGGSGurm"/>
      </w:pPr>
      <w:r>
        <w:rPr>
          <w:cs/>
          <w:lang w:bidi="pa-IN"/>
        </w:rPr>
        <w:t>ਕਹੈ ਨਾਨਕੁ ਸਤਿਗੁਰੂ ਬਾਝਹੁ ਹੋਰ ਕਚੀ ਬਾਣੀ ॥੨੪</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सतिगुरू</w:t>
      </w:r>
      <w:r>
        <w:t xml:space="preserve"> </w:t>
      </w:r>
      <w:r>
        <w:rPr>
          <w:cs/>
        </w:rPr>
        <w:t>बाझहु</w:t>
      </w:r>
      <w:r>
        <w:t xml:space="preserve"> </w:t>
      </w:r>
      <w:r>
        <w:rPr>
          <w:cs/>
        </w:rPr>
        <w:t>होर</w:t>
      </w:r>
      <w:r>
        <w:t xml:space="preserve"> </w:t>
      </w:r>
      <w:r>
        <w:rPr>
          <w:cs/>
        </w:rPr>
        <w:t>कची</w:t>
      </w:r>
      <w:r>
        <w:t xml:space="preserve"> </w:t>
      </w:r>
      <w:r>
        <w:rPr>
          <w:cs/>
        </w:rPr>
        <w:t>बाणी</w:t>
      </w:r>
      <w:r>
        <w:t xml:space="preserve"> </w:t>
      </w:r>
      <w:r>
        <w:rPr>
          <w:cs/>
        </w:rPr>
        <w:t>॥२४॥</w:t>
      </w:r>
    </w:p>
    <w:p w:rsidR="00A75876" w:rsidRDefault="00A75876">
      <w:pPr>
        <w:pStyle w:val="SGGSRoman"/>
      </w:pPr>
      <w:r>
        <w:t>kahai naanak satguroo baajhahu hor kachee banee. ||24||</w:t>
      </w:r>
    </w:p>
    <w:p w:rsidR="00A75876" w:rsidRDefault="00A75876">
      <w:pPr>
        <w:pStyle w:val="SGGSTrans"/>
      </w:pPr>
      <w:r>
        <w:t>Says Nanak, without the True Guru, other songs are false. ||24||</w:t>
      </w:r>
    </w:p>
    <w:p w:rsidR="00A75876" w:rsidRDefault="00A75876">
      <w:pPr>
        <w:pStyle w:val="SGGSGurm"/>
      </w:pPr>
      <w:r>
        <w:rPr>
          <w:cs/>
          <w:lang w:bidi="pa-IN"/>
        </w:rPr>
        <w:t xml:space="preserve">ਗੁਰ ਕਾ ਸਬਦੁ ਰਤੰਨੁ ਹੈ ਹੀਰੇ ਜਿਤੁ ਜੜਾਉ ॥ </w:t>
      </w:r>
      <w:r>
        <w:rPr>
          <w:color w:val="008000"/>
          <w:sz w:val="18"/>
        </w:rPr>
        <w:t>(920)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रतंनु</w:t>
      </w:r>
      <w:r>
        <w:t xml:space="preserve"> </w:t>
      </w:r>
      <w:r>
        <w:rPr>
          <w:cs/>
        </w:rPr>
        <w:t>है</w:t>
      </w:r>
      <w:r>
        <w:t xml:space="preserve"> </w:t>
      </w:r>
      <w:r>
        <w:rPr>
          <w:cs/>
        </w:rPr>
        <w:t>हीरे</w:t>
      </w:r>
      <w:r>
        <w:t xml:space="preserve"> </w:t>
      </w:r>
      <w:r>
        <w:rPr>
          <w:cs/>
        </w:rPr>
        <w:t>जितु</w:t>
      </w:r>
      <w:r>
        <w:t xml:space="preserve"> </w:t>
      </w:r>
      <w:r>
        <w:rPr>
          <w:cs/>
        </w:rPr>
        <w:t>जड़ाउ</w:t>
      </w:r>
      <w:r>
        <w:t xml:space="preserve"> </w:t>
      </w:r>
      <w:r>
        <w:rPr>
          <w:cs/>
        </w:rPr>
        <w:t>॥</w:t>
      </w:r>
    </w:p>
    <w:p w:rsidR="00A75876" w:rsidRDefault="00A75876">
      <w:pPr>
        <w:pStyle w:val="SGGSRoman"/>
      </w:pPr>
      <w:r>
        <w:t>gur kaa sabad ratann hai heeray jit jarhaa-o.</w:t>
      </w:r>
    </w:p>
    <w:p w:rsidR="00A75876" w:rsidRDefault="00A75876">
      <w:pPr>
        <w:pStyle w:val="SGGSTrans"/>
      </w:pPr>
      <w:r>
        <w:t>The Word of the Guru's Shabad is a jewel, studded with diamonds.</w:t>
      </w:r>
    </w:p>
    <w:p w:rsidR="00A75876" w:rsidRDefault="00A75876">
      <w:pPr>
        <w:pStyle w:val="SGGSGurm"/>
      </w:pPr>
      <w:r>
        <w:rPr>
          <w:cs/>
          <w:lang w:bidi="pa-IN"/>
        </w:rPr>
        <w:t xml:space="preserve">ਸਬਦੁ ਰਤਨੁ ਜਿਤੁ ਮੰਨੁ ਲਾਗਾ ਏਹੁ ਹੋਆ ਸਮਾਉ ॥ </w:t>
      </w:r>
      <w:r>
        <w:rPr>
          <w:color w:val="008000"/>
          <w:sz w:val="18"/>
        </w:rPr>
        <w:t>(920)</w:t>
      </w:r>
    </w:p>
    <w:p w:rsidR="00A75876" w:rsidRDefault="00A75876">
      <w:pPr>
        <w:pStyle w:val="SGGSHindi"/>
      </w:pPr>
      <w:r>
        <w:rPr>
          <w:cs/>
        </w:rPr>
        <w:t>सबदु</w:t>
      </w:r>
      <w:r>
        <w:t xml:space="preserve"> </w:t>
      </w:r>
      <w:r>
        <w:rPr>
          <w:cs/>
        </w:rPr>
        <w:t>रतनु</w:t>
      </w:r>
      <w:r>
        <w:t xml:space="preserve"> </w:t>
      </w:r>
      <w:r>
        <w:rPr>
          <w:cs/>
        </w:rPr>
        <w:t>जितु</w:t>
      </w:r>
      <w:r>
        <w:t xml:space="preserve"> </w:t>
      </w:r>
      <w:r>
        <w:rPr>
          <w:cs/>
        </w:rPr>
        <w:t>मंनु</w:t>
      </w:r>
      <w:r>
        <w:t xml:space="preserve"> </w:t>
      </w:r>
      <w:r>
        <w:rPr>
          <w:cs/>
        </w:rPr>
        <w:t>लागा</w:t>
      </w:r>
      <w:r>
        <w:t xml:space="preserve"> </w:t>
      </w:r>
      <w:r>
        <w:rPr>
          <w:cs/>
        </w:rPr>
        <w:t>एहु</w:t>
      </w:r>
      <w:r>
        <w:t xml:space="preserve"> </w:t>
      </w:r>
      <w:r>
        <w:rPr>
          <w:cs/>
        </w:rPr>
        <w:t>होआ</w:t>
      </w:r>
      <w:r>
        <w:t xml:space="preserve"> </w:t>
      </w:r>
      <w:r>
        <w:rPr>
          <w:cs/>
        </w:rPr>
        <w:t>समाउ</w:t>
      </w:r>
      <w:r>
        <w:t xml:space="preserve"> </w:t>
      </w:r>
      <w:r>
        <w:rPr>
          <w:cs/>
        </w:rPr>
        <w:t>॥</w:t>
      </w:r>
    </w:p>
    <w:p w:rsidR="00A75876" w:rsidRDefault="00A75876">
      <w:pPr>
        <w:pStyle w:val="SGGSRoman"/>
      </w:pPr>
      <w:r>
        <w:t>sabad ratan jit man laagaa ayhu ho-aa samaa-o.</w:t>
      </w:r>
    </w:p>
    <w:p w:rsidR="00A75876" w:rsidRDefault="00A75876">
      <w:pPr>
        <w:pStyle w:val="SGGSTrans"/>
      </w:pPr>
      <w:r>
        <w:t>The mind which is attached to this jewel, merges into the Shabad.</w:t>
      </w:r>
    </w:p>
    <w:p w:rsidR="00A75876" w:rsidRDefault="00A75876">
      <w:pPr>
        <w:pStyle w:val="SGGSGurm"/>
      </w:pPr>
      <w:r>
        <w:rPr>
          <w:cs/>
          <w:lang w:bidi="pa-IN"/>
        </w:rPr>
        <w:t xml:space="preserve">ਸਬਦ ਸੇਤੀ ਮਨੁ ਮਿਲਿਆ ਸਚੈ ਲਾਇਆ ਭਾਉ ॥ </w:t>
      </w:r>
      <w:r>
        <w:rPr>
          <w:color w:val="008000"/>
          <w:sz w:val="18"/>
        </w:rPr>
        <w:t>(920)</w:t>
      </w:r>
    </w:p>
    <w:p w:rsidR="00A75876" w:rsidRDefault="00A75876">
      <w:pPr>
        <w:pStyle w:val="SGGSHindi"/>
      </w:pPr>
      <w:r>
        <w:rPr>
          <w:cs/>
        </w:rPr>
        <w:t>सबद</w:t>
      </w:r>
      <w:r>
        <w:t xml:space="preserve"> </w:t>
      </w:r>
      <w:r>
        <w:rPr>
          <w:cs/>
        </w:rPr>
        <w:t>सेती</w:t>
      </w:r>
      <w:r>
        <w:t xml:space="preserve"> </w:t>
      </w:r>
      <w:r>
        <w:rPr>
          <w:cs/>
        </w:rPr>
        <w:t>मनु</w:t>
      </w:r>
      <w:r>
        <w:t xml:space="preserve"> </w:t>
      </w:r>
      <w:r>
        <w:rPr>
          <w:cs/>
        </w:rPr>
        <w:t>मिलिआ</w:t>
      </w:r>
      <w:r>
        <w:t xml:space="preserve"> </w:t>
      </w:r>
      <w:r>
        <w:rPr>
          <w:cs/>
        </w:rPr>
        <w:t>सचै</w:t>
      </w:r>
      <w:r>
        <w:t xml:space="preserve"> </w:t>
      </w:r>
      <w:r>
        <w:rPr>
          <w:cs/>
        </w:rPr>
        <w:t>लाइआ</w:t>
      </w:r>
      <w:r>
        <w:t xml:space="preserve"> </w:t>
      </w:r>
      <w:r>
        <w:rPr>
          <w:cs/>
        </w:rPr>
        <w:t>भाउ</w:t>
      </w:r>
      <w:r>
        <w:t xml:space="preserve"> </w:t>
      </w:r>
      <w:r>
        <w:rPr>
          <w:cs/>
        </w:rPr>
        <w:t>॥</w:t>
      </w:r>
    </w:p>
    <w:p w:rsidR="00A75876" w:rsidRDefault="00A75876">
      <w:pPr>
        <w:pStyle w:val="SGGSRoman"/>
      </w:pPr>
      <w:r>
        <w:t>sabad saytee man mili-aa sachai laa-i-aa bhaa-o.</w:t>
      </w:r>
    </w:p>
    <w:p w:rsidR="00A75876" w:rsidRDefault="00A75876">
      <w:pPr>
        <w:pStyle w:val="SGGSTrans"/>
      </w:pPr>
      <w:r>
        <w:t>One whose mind is attuned to the Shabad, enshrines love for the True Lord.</w:t>
      </w:r>
    </w:p>
    <w:p w:rsidR="00A75876" w:rsidRDefault="00A75876">
      <w:pPr>
        <w:pStyle w:val="SGGSGurm"/>
      </w:pPr>
      <w:r>
        <w:rPr>
          <w:cs/>
          <w:lang w:bidi="pa-IN"/>
        </w:rPr>
        <w:t xml:space="preserve">ਆਪੇ ਹੀਰਾ ਰਤਨੁ ਆਪੇ ਜਿਸ ਨੋ ਦੇਇ ਬੁਝਾਇ ॥ </w:t>
      </w:r>
      <w:r>
        <w:rPr>
          <w:color w:val="008000"/>
          <w:sz w:val="18"/>
        </w:rPr>
        <w:t>(920)</w:t>
      </w:r>
    </w:p>
    <w:p w:rsidR="00A75876" w:rsidRDefault="00A75876">
      <w:pPr>
        <w:pStyle w:val="SGGSHindi"/>
      </w:pPr>
      <w:r>
        <w:rPr>
          <w:cs/>
        </w:rPr>
        <w:t>आपे</w:t>
      </w:r>
      <w:r>
        <w:t xml:space="preserve"> </w:t>
      </w:r>
      <w:r>
        <w:rPr>
          <w:cs/>
        </w:rPr>
        <w:t>हीरा</w:t>
      </w:r>
      <w:r>
        <w:t xml:space="preserve"> </w:t>
      </w:r>
      <w:r>
        <w:rPr>
          <w:cs/>
        </w:rPr>
        <w:t>रतनु</w:t>
      </w:r>
      <w:r>
        <w:t xml:space="preserve"> </w:t>
      </w:r>
      <w:r>
        <w:rPr>
          <w:cs/>
        </w:rPr>
        <w:t>आपे</w:t>
      </w:r>
      <w:r>
        <w:t xml:space="preserve"> </w:t>
      </w:r>
      <w:r>
        <w:rPr>
          <w:cs/>
        </w:rPr>
        <w:t>जिस</w:t>
      </w:r>
      <w:r>
        <w:t xml:space="preserve"> </w:t>
      </w:r>
      <w:r>
        <w:rPr>
          <w:cs/>
        </w:rPr>
        <w:t>नो</w:t>
      </w:r>
      <w:r>
        <w:t xml:space="preserve"> </w:t>
      </w:r>
      <w:r>
        <w:rPr>
          <w:cs/>
        </w:rPr>
        <w:t>देइ</w:t>
      </w:r>
      <w:r>
        <w:t xml:space="preserve"> </w:t>
      </w:r>
      <w:r>
        <w:rPr>
          <w:cs/>
        </w:rPr>
        <w:t>बुझाइ</w:t>
      </w:r>
      <w:r>
        <w:t xml:space="preserve"> </w:t>
      </w:r>
      <w:r>
        <w:rPr>
          <w:cs/>
        </w:rPr>
        <w:t>॥</w:t>
      </w:r>
    </w:p>
    <w:p w:rsidR="00A75876" w:rsidRDefault="00A75876">
      <w:pPr>
        <w:pStyle w:val="SGGSRoman"/>
      </w:pPr>
      <w:r>
        <w:t>aapay heeraa ratan aapay jis no day-ay bujhaa-ay.</w:t>
      </w:r>
    </w:p>
    <w:p w:rsidR="00A75876" w:rsidRDefault="00A75876">
      <w:pPr>
        <w:pStyle w:val="SGGSTrans"/>
      </w:pPr>
      <w:r>
        <w:t>He Himself is the diamond, and He Himself is the jewel; one who is blessed, understands its value.</w:t>
      </w:r>
    </w:p>
    <w:p w:rsidR="00A75876" w:rsidRDefault="00A75876">
      <w:pPr>
        <w:pStyle w:val="SGGSGurm"/>
      </w:pPr>
      <w:r>
        <w:rPr>
          <w:cs/>
          <w:lang w:bidi="pa-IN"/>
        </w:rPr>
        <w:t>ਕਹੈ ਨਾਨਕੁ ਸਬਦੁ ਰਤਨੁ ਹੈ ਹੀਰਾ ਜਿਤੁ ਜੜਾਉ ॥੨੫</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सबदु</w:t>
      </w:r>
      <w:r>
        <w:t xml:space="preserve"> </w:t>
      </w:r>
      <w:r>
        <w:rPr>
          <w:cs/>
        </w:rPr>
        <w:t>रतनु</w:t>
      </w:r>
      <w:r>
        <w:t xml:space="preserve"> </w:t>
      </w:r>
      <w:r>
        <w:rPr>
          <w:cs/>
        </w:rPr>
        <w:t>है</w:t>
      </w:r>
      <w:r>
        <w:t xml:space="preserve"> </w:t>
      </w:r>
      <w:r>
        <w:rPr>
          <w:cs/>
        </w:rPr>
        <w:t>हीरा</w:t>
      </w:r>
      <w:r>
        <w:t xml:space="preserve"> </w:t>
      </w:r>
      <w:r>
        <w:rPr>
          <w:cs/>
        </w:rPr>
        <w:t>जितु</w:t>
      </w:r>
      <w:r>
        <w:t xml:space="preserve"> </w:t>
      </w:r>
      <w:r>
        <w:rPr>
          <w:cs/>
        </w:rPr>
        <w:t>जड़ाउ</w:t>
      </w:r>
      <w:r>
        <w:t xml:space="preserve"> </w:t>
      </w:r>
      <w:r>
        <w:rPr>
          <w:cs/>
        </w:rPr>
        <w:t>॥२५॥</w:t>
      </w:r>
    </w:p>
    <w:p w:rsidR="00A75876" w:rsidRDefault="00A75876">
      <w:pPr>
        <w:pStyle w:val="SGGSRoman"/>
      </w:pPr>
      <w:r>
        <w:t>kahai naanak sabad ratan hai heeraa jit jarhaa-o. ||25||</w:t>
      </w:r>
    </w:p>
    <w:p w:rsidR="00A75876" w:rsidRDefault="00A75876">
      <w:pPr>
        <w:pStyle w:val="SGGSTrans"/>
      </w:pPr>
      <w:r>
        <w:t>Says Nanak, the Shabad is a jewel, studded with diamonds. ||25||</w:t>
      </w:r>
    </w:p>
    <w:p w:rsidR="00A75876" w:rsidRDefault="00A75876">
      <w:pPr>
        <w:pStyle w:val="SGGSGurm"/>
      </w:pPr>
      <w:r>
        <w:rPr>
          <w:cs/>
          <w:lang w:bidi="pa-IN"/>
        </w:rPr>
        <w:t xml:space="preserve">ਸਿਵ ਸਕਤਿ ਆਪਿ ਉਪਾਇ ਕੈ ਕਰਤਾ ਆਪੇ ਹੁਕਮੁ ਵਰਤਾਏ ॥ </w:t>
      </w:r>
      <w:r>
        <w:rPr>
          <w:color w:val="008000"/>
          <w:sz w:val="18"/>
        </w:rPr>
        <w:t>(920)</w:t>
      </w:r>
    </w:p>
    <w:p w:rsidR="00A75876" w:rsidRDefault="00A75876">
      <w:pPr>
        <w:pStyle w:val="SGGSHindi"/>
      </w:pPr>
      <w:r>
        <w:rPr>
          <w:cs/>
        </w:rPr>
        <w:t>सिव</w:t>
      </w:r>
      <w:r>
        <w:t xml:space="preserve"> </w:t>
      </w:r>
      <w:r>
        <w:rPr>
          <w:cs/>
        </w:rPr>
        <w:t>सकति</w:t>
      </w:r>
      <w:r>
        <w:t xml:space="preserve"> </w:t>
      </w:r>
      <w:r>
        <w:rPr>
          <w:cs/>
        </w:rPr>
        <w:t>आपि</w:t>
      </w:r>
      <w:r>
        <w:t xml:space="preserve"> </w:t>
      </w:r>
      <w:r>
        <w:rPr>
          <w:cs/>
        </w:rPr>
        <w:t>उपाइ</w:t>
      </w:r>
      <w:r>
        <w:t xml:space="preserve"> </w:t>
      </w:r>
      <w:r>
        <w:rPr>
          <w:cs/>
        </w:rPr>
        <w:t>कै</w:t>
      </w:r>
      <w:r>
        <w:t xml:space="preserve"> </w:t>
      </w:r>
      <w:r>
        <w:rPr>
          <w:cs/>
        </w:rPr>
        <w:t>करता</w:t>
      </w:r>
      <w:r>
        <w:t xml:space="preserve"> </w:t>
      </w:r>
      <w:r>
        <w:rPr>
          <w:cs/>
        </w:rPr>
        <w:t>आपे</w:t>
      </w:r>
      <w:r>
        <w:t xml:space="preserve"> </w:t>
      </w:r>
      <w:r>
        <w:rPr>
          <w:cs/>
        </w:rPr>
        <w:t>हुकमु</w:t>
      </w:r>
      <w:r>
        <w:t xml:space="preserve"> </w:t>
      </w:r>
      <w:r>
        <w:rPr>
          <w:cs/>
        </w:rPr>
        <w:t>वरताए</w:t>
      </w:r>
      <w:r>
        <w:t xml:space="preserve"> </w:t>
      </w:r>
      <w:r>
        <w:rPr>
          <w:cs/>
        </w:rPr>
        <w:t>॥</w:t>
      </w:r>
    </w:p>
    <w:p w:rsidR="00A75876" w:rsidRDefault="00A75876">
      <w:pPr>
        <w:pStyle w:val="SGGSRoman"/>
      </w:pPr>
      <w:r>
        <w:t>siv sakat aap upaa-ay kai kartaa aapay hukam vartaa-ay.</w:t>
      </w:r>
    </w:p>
    <w:p w:rsidR="00A75876" w:rsidRDefault="00A75876">
      <w:pPr>
        <w:pStyle w:val="SGGSTrans"/>
      </w:pPr>
      <w:r>
        <w:t>He Himself created Shiva and Shakti, mind and matter; the Creator subjects them to His Command.</w:t>
      </w:r>
    </w:p>
    <w:p w:rsidR="00A75876" w:rsidRDefault="00A75876">
      <w:pPr>
        <w:pStyle w:val="SGGSGurm"/>
      </w:pPr>
      <w:r>
        <w:rPr>
          <w:cs/>
          <w:lang w:bidi="pa-IN"/>
        </w:rPr>
        <w:t xml:space="preserve">ਹੁਕਮੁ ਵਰਤਾਏ ਆਪਿ ਵੇਖੈ ਗੁਰਮੁਖਿ ਕਿਸੈ ਬੁਝਾਏ ॥ </w:t>
      </w:r>
      <w:r>
        <w:rPr>
          <w:color w:val="008000"/>
          <w:sz w:val="18"/>
        </w:rPr>
        <w:t>(920)</w:t>
      </w:r>
    </w:p>
    <w:p w:rsidR="00A75876" w:rsidRDefault="00A75876">
      <w:pPr>
        <w:pStyle w:val="SGGSHindi"/>
      </w:pPr>
      <w:r>
        <w:rPr>
          <w:cs/>
        </w:rPr>
        <w:t>हुकमु</w:t>
      </w:r>
      <w:r>
        <w:t xml:space="preserve"> </w:t>
      </w:r>
      <w:r>
        <w:rPr>
          <w:cs/>
        </w:rPr>
        <w:t>वरताए</w:t>
      </w:r>
      <w:r>
        <w:t xml:space="preserve"> </w:t>
      </w:r>
      <w:r>
        <w:rPr>
          <w:cs/>
        </w:rPr>
        <w:t>आपि</w:t>
      </w:r>
      <w:r>
        <w:t xml:space="preserve"> </w:t>
      </w:r>
      <w:r>
        <w:rPr>
          <w:cs/>
        </w:rPr>
        <w:t>वेखै</w:t>
      </w:r>
      <w:r>
        <w:t xml:space="preserve"> </w:t>
      </w:r>
      <w:r>
        <w:rPr>
          <w:cs/>
        </w:rPr>
        <w:t>गुरमुखि</w:t>
      </w:r>
      <w:r>
        <w:t xml:space="preserve"> </w:t>
      </w:r>
      <w:r>
        <w:rPr>
          <w:cs/>
        </w:rPr>
        <w:t>किसै</w:t>
      </w:r>
      <w:r>
        <w:t xml:space="preserve"> </w:t>
      </w:r>
      <w:r>
        <w:rPr>
          <w:cs/>
        </w:rPr>
        <w:t>बुझाए</w:t>
      </w:r>
      <w:r>
        <w:t xml:space="preserve"> </w:t>
      </w:r>
      <w:r>
        <w:rPr>
          <w:cs/>
        </w:rPr>
        <w:t>॥</w:t>
      </w:r>
    </w:p>
    <w:p w:rsidR="00A75876" w:rsidRDefault="00A75876">
      <w:pPr>
        <w:pStyle w:val="SGGSRoman"/>
      </w:pPr>
      <w:r>
        <w:t>hukam vartaa-ay aap vaykhai gurmukh kisai bujhaa-ay.</w:t>
      </w:r>
    </w:p>
    <w:p w:rsidR="00A75876" w:rsidRDefault="00A75876">
      <w:pPr>
        <w:pStyle w:val="SGGSTrans"/>
      </w:pPr>
      <w:r>
        <w:t>Enforcing His Order, He Himself sees all. How rare are those who, as Gurmukh, come to know Him.</w:t>
      </w:r>
    </w:p>
    <w:p w:rsidR="00A75876" w:rsidRDefault="00A75876">
      <w:pPr>
        <w:pStyle w:val="SGGSGurm"/>
      </w:pPr>
      <w:r>
        <w:rPr>
          <w:cs/>
          <w:lang w:bidi="pa-IN"/>
        </w:rPr>
        <w:t xml:space="preserve">ਤੋੜੇ ਬੰਧਨ ਹੋਵੈ ਮੁਕਤੁ ਸਬਦੁ ਮੰਨਿ ਵਸਾਏ ॥ </w:t>
      </w:r>
      <w:r>
        <w:rPr>
          <w:color w:val="008000"/>
          <w:sz w:val="18"/>
        </w:rPr>
        <w:t>(920)</w:t>
      </w:r>
    </w:p>
    <w:p w:rsidR="00A75876" w:rsidRDefault="00A75876">
      <w:pPr>
        <w:pStyle w:val="SGGSHindi"/>
      </w:pPr>
      <w:r>
        <w:rPr>
          <w:cs/>
        </w:rPr>
        <w:t>तोड़े</w:t>
      </w:r>
      <w:r>
        <w:t xml:space="preserve"> </w:t>
      </w:r>
      <w:r>
        <w:rPr>
          <w:cs/>
        </w:rPr>
        <w:t>बंधन</w:t>
      </w:r>
      <w:r>
        <w:t xml:space="preserve"> </w:t>
      </w:r>
      <w:r>
        <w:rPr>
          <w:cs/>
        </w:rPr>
        <w:t>होवै</w:t>
      </w:r>
      <w:r>
        <w:t xml:space="preserve"> </w:t>
      </w:r>
      <w:r>
        <w:rPr>
          <w:cs/>
        </w:rPr>
        <w:t>मुकतु</w:t>
      </w:r>
      <w:r>
        <w:t xml:space="preserve"> </w:t>
      </w:r>
      <w:r>
        <w:rPr>
          <w:cs/>
        </w:rPr>
        <w:t>सबदु</w:t>
      </w:r>
      <w:r>
        <w:t xml:space="preserve"> </w:t>
      </w:r>
      <w:r>
        <w:rPr>
          <w:cs/>
        </w:rPr>
        <w:t>मंनि</w:t>
      </w:r>
      <w:r>
        <w:t xml:space="preserve"> </w:t>
      </w:r>
      <w:r>
        <w:rPr>
          <w:cs/>
        </w:rPr>
        <w:t>वसाए</w:t>
      </w:r>
      <w:r>
        <w:t xml:space="preserve"> </w:t>
      </w:r>
      <w:r>
        <w:rPr>
          <w:cs/>
        </w:rPr>
        <w:t>॥</w:t>
      </w:r>
    </w:p>
    <w:p w:rsidR="00A75876" w:rsidRDefault="00A75876">
      <w:pPr>
        <w:pStyle w:val="SGGSRoman"/>
      </w:pPr>
      <w:r>
        <w:t>torhay banDhan hovai mukat sabad man vasaa-ay.</w:t>
      </w:r>
    </w:p>
    <w:p w:rsidR="00A75876" w:rsidRDefault="00A75876">
      <w:pPr>
        <w:pStyle w:val="SGGSTrans"/>
      </w:pPr>
      <w:r>
        <w:t>They break their bonds, and attain liberation; they enshrine the Shabad within their minds.</w:t>
      </w:r>
    </w:p>
    <w:p w:rsidR="00A75876" w:rsidRDefault="00A75876">
      <w:pPr>
        <w:pStyle w:val="SGGSGurm"/>
      </w:pPr>
      <w:r>
        <w:rPr>
          <w:cs/>
          <w:lang w:bidi="pa-IN"/>
        </w:rPr>
        <w:t xml:space="preserve">ਗੁਰਮੁਖਿ ਜਿਸ ਨੋ ਆਪਿ ਕਰੇ ਸੁ ਹੋਵੈ ਏਕਸ ਸਿਉ ਲਿਵ ਲਾਏ ॥ </w:t>
      </w:r>
      <w:r>
        <w:rPr>
          <w:color w:val="008000"/>
          <w:sz w:val="18"/>
        </w:rPr>
        <w:t>(920)</w:t>
      </w:r>
    </w:p>
    <w:p w:rsidR="00A75876" w:rsidRDefault="00A75876">
      <w:pPr>
        <w:pStyle w:val="SGGSHindi"/>
      </w:pPr>
      <w:r>
        <w:rPr>
          <w:cs/>
        </w:rPr>
        <w:t>गुरमुखि</w:t>
      </w:r>
      <w:r>
        <w:t xml:space="preserve"> </w:t>
      </w:r>
      <w:r>
        <w:rPr>
          <w:cs/>
        </w:rPr>
        <w:t>जिस</w:t>
      </w:r>
      <w:r>
        <w:t xml:space="preserve"> </w:t>
      </w:r>
      <w:r>
        <w:rPr>
          <w:cs/>
        </w:rPr>
        <w:t>नो</w:t>
      </w:r>
      <w:r>
        <w:t xml:space="preserve"> </w:t>
      </w:r>
      <w:r>
        <w:rPr>
          <w:cs/>
        </w:rPr>
        <w:t>आपि</w:t>
      </w:r>
      <w:r>
        <w:t xml:space="preserve"> </w:t>
      </w:r>
      <w:r>
        <w:rPr>
          <w:cs/>
        </w:rPr>
        <w:t>करे</w:t>
      </w:r>
      <w:r>
        <w:t xml:space="preserve"> </w:t>
      </w:r>
      <w:r>
        <w:rPr>
          <w:cs/>
        </w:rPr>
        <w:t>सु</w:t>
      </w:r>
      <w:r>
        <w:t xml:space="preserve"> </w:t>
      </w:r>
      <w:r>
        <w:rPr>
          <w:cs/>
        </w:rPr>
        <w:t>होवै</w:t>
      </w:r>
      <w:r>
        <w:t xml:space="preserve"> </w:t>
      </w:r>
      <w:r>
        <w:rPr>
          <w:cs/>
        </w:rPr>
        <w:t>एकस</w:t>
      </w:r>
      <w:r>
        <w:t xml:space="preserve"> </w:t>
      </w:r>
      <w:r>
        <w:rPr>
          <w:cs/>
        </w:rPr>
        <w:t>सिउ</w:t>
      </w:r>
      <w:r>
        <w:t xml:space="preserve"> </w:t>
      </w:r>
      <w:r>
        <w:rPr>
          <w:cs/>
        </w:rPr>
        <w:t>लिव</w:t>
      </w:r>
      <w:r>
        <w:t xml:space="preserve"> </w:t>
      </w:r>
      <w:r>
        <w:rPr>
          <w:cs/>
        </w:rPr>
        <w:t>लाए</w:t>
      </w:r>
      <w:r>
        <w:t xml:space="preserve"> </w:t>
      </w:r>
      <w:r>
        <w:rPr>
          <w:cs/>
        </w:rPr>
        <w:t>॥</w:t>
      </w:r>
    </w:p>
    <w:p w:rsidR="00A75876" w:rsidRDefault="00A75876">
      <w:pPr>
        <w:pStyle w:val="SGGSRoman"/>
      </w:pPr>
      <w:r>
        <w:t>gurmukh jis no aap karay so hovai aykas si-o liv laa-ay.</w:t>
      </w:r>
    </w:p>
    <w:p w:rsidR="00A75876" w:rsidRDefault="00A75876">
      <w:pPr>
        <w:pStyle w:val="SGGSTrans"/>
      </w:pPr>
      <w:r>
        <w:t>Those whom the Lord Himself makes Gurmukh, lovingly focus their consciousness on the One Lord.</w:t>
      </w:r>
    </w:p>
    <w:p w:rsidR="00A75876" w:rsidRDefault="00A75876">
      <w:pPr>
        <w:pStyle w:val="SGGSGurm"/>
      </w:pPr>
      <w:r>
        <w:rPr>
          <w:cs/>
          <w:lang w:bidi="pa-IN"/>
        </w:rPr>
        <w:t>ਕਹੈ ਨਾਨਕੁ ਆਪਿ ਕਰਤਾ ਆਪੇ ਹੁਕਮੁ ਬੁਝਾਏ ॥੨੬</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आपि</w:t>
      </w:r>
      <w:r>
        <w:t xml:space="preserve"> </w:t>
      </w:r>
      <w:r>
        <w:rPr>
          <w:cs/>
        </w:rPr>
        <w:t>करता</w:t>
      </w:r>
      <w:r>
        <w:t xml:space="preserve"> </w:t>
      </w:r>
      <w:r>
        <w:rPr>
          <w:cs/>
        </w:rPr>
        <w:t>आपे</w:t>
      </w:r>
      <w:r>
        <w:t xml:space="preserve"> </w:t>
      </w:r>
      <w:r>
        <w:rPr>
          <w:cs/>
        </w:rPr>
        <w:t>हुकमु</w:t>
      </w:r>
      <w:r>
        <w:t xml:space="preserve"> </w:t>
      </w:r>
      <w:r>
        <w:rPr>
          <w:cs/>
        </w:rPr>
        <w:t>बुझाए</w:t>
      </w:r>
      <w:r>
        <w:t xml:space="preserve"> </w:t>
      </w:r>
      <w:r>
        <w:rPr>
          <w:cs/>
        </w:rPr>
        <w:t>॥२६॥</w:t>
      </w:r>
    </w:p>
    <w:p w:rsidR="00A75876" w:rsidRDefault="00A75876">
      <w:pPr>
        <w:pStyle w:val="SGGSRoman"/>
      </w:pPr>
      <w:r>
        <w:t>kahai naanak aap kartaa aapay hukam bujhaa-ay. ||26||</w:t>
      </w:r>
    </w:p>
    <w:p w:rsidR="00A75876" w:rsidRDefault="00A75876">
      <w:pPr>
        <w:pStyle w:val="SGGSTrans"/>
      </w:pPr>
      <w:r>
        <w:t>Says Nanak, He Himself is the Creator; He Himself reveals the Hukam of His Command. ||26||</w:t>
      </w:r>
    </w:p>
    <w:p w:rsidR="00A75876" w:rsidRDefault="00A75876">
      <w:pPr>
        <w:pStyle w:val="SGGSGurm"/>
      </w:pPr>
      <w:r>
        <w:rPr>
          <w:cs/>
          <w:lang w:bidi="pa-IN"/>
        </w:rPr>
        <w:t xml:space="preserve">ਸਿਮ੍ਰਿਤਿ ਸਾਸਤ੍ਰ ਪੁੰਨ ਪਾਪ ਬੀਚਾਰਦੇ ਤਤੈ ਸਾਰ ਨ ਜਾਣੀ ॥ </w:t>
      </w:r>
      <w:r>
        <w:rPr>
          <w:color w:val="008000"/>
          <w:sz w:val="18"/>
        </w:rPr>
        <w:t>(920)</w:t>
      </w:r>
    </w:p>
    <w:p w:rsidR="00A75876" w:rsidRDefault="00A75876">
      <w:pPr>
        <w:pStyle w:val="SGGSHindi"/>
      </w:pPr>
      <w:r>
        <w:rPr>
          <w:cs/>
        </w:rPr>
        <w:t>सिम्रिति</w:t>
      </w:r>
      <w:r>
        <w:t xml:space="preserve"> </w:t>
      </w:r>
      <w:r>
        <w:rPr>
          <w:cs/>
        </w:rPr>
        <w:t>सासत्र</w:t>
      </w:r>
      <w:r>
        <w:t xml:space="preserve"> </w:t>
      </w:r>
      <w:r>
        <w:rPr>
          <w:cs/>
        </w:rPr>
        <w:t>पुंन</w:t>
      </w:r>
      <w:r>
        <w:t xml:space="preserve"> </w:t>
      </w:r>
      <w:r>
        <w:rPr>
          <w:cs/>
        </w:rPr>
        <w:t>पाप</w:t>
      </w:r>
      <w:r>
        <w:t xml:space="preserve"> </w:t>
      </w:r>
      <w:r>
        <w:rPr>
          <w:cs/>
        </w:rPr>
        <w:t>बीचारदे</w:t>
      </w:r>
      <w:r>
        <w:t xml:space="preserve"> </w:t>
      </w:r>
      <w:r>
        <w:rPr>
          <w:cs/>
        </w:rPr>
        <w:t>ततै</w:t>
      </w:r>
      <w:r>
        <w:t xml:space="preserve"> </w:t>
      </w:r>
      <w:r>
        <w:rPr>
          <w:cs/>
        </w:rPr>
        <w:t>सार</w:t>
      </w:r>
      <w:r>
        <w:t xml:space="preserve"> </w:t>
      </w:r>
      <w:r>
        <w:rPr>
          <w:cs/>
        </w:rPr>
        <w:t>न</w:t>
      </w:r>
      <w:r>
        <w:t xml:space="preserve"> </w:t>
      </w:r>
      <w:r>
        <w:rPr>
          <w:cs/>
        </w:rPr>
        <w:t>जाणी</w:t>
      </w:r>
      <w:r>
        <w:t xml:space="preserve"> </w:t>
      </w:r>
      <w:r>
        <w:rPr>
          <w:cs/>
        </w:rPr>
        <w:t>॥</w:t>
      </w:r>
    </w:p>
    <w:p w:rsidR="00A75876" w:rsidRDefault="00A75876">
      <w:pPr>
        <w:pStyle w:val="SGGSRoman"/>
      </w:pPr>
      <w:r>
        <w:t>simrit saastar punn paap beechaarday tatai saar na jaanee.</w:t>
      </w:r>
    </w:p>
    <w:p w:rsidR="00A75876" w:rsidRDefault="00A75876">
      <w:pPr>
        <w:pStyle w:val="SGGSTrans"/>
      </w:pPr>
      <w:r>
        <w:t>The Simritees and the Shaastras discriminate between good and evil, but they do not know the true essence of reality.</w:t>
      </w:r>
    </w:p>
    <w:p w:rsidR="00A75876" w:rsidRDefault="00A75876">
      <w:pPr>
        <w:pStyle w:val="SGGSGurm"/>
      </w:pPr>
      <w:r>
        <w:rPr>
          <w:cs/>
          <w:lang w:bidi="pa-IN"/>
        </w:rPr>
        <w:t xml:space="preserve">ਤਤੈ ਸਾਰ ਨ ਜਾਣੀ ਗੁਰੂ ਬਾਝਹੁ ਤਤੈ ਸਾਰ ਨ ਜਾਣੀ ॥ </w:t>
      </w:r>
      <w:r>
        <w:rPr>
          <w:color w:val="008000"/>
          <w:sz w:val="18"/>
        </w:rPr>
        <w:t>(920)</w:t>
      </w:r>
    </w:p>
    <w:p w:rsidR="00A75876" w:rsidRDefault="00A75876">
      <w:pPr>
        <w:pStyle w:val="SGGSHindi"/>
      </w:pPr>
      <w:r>
        <w:rPr>
          <w:cs/>
        </w:rPr>
        <w:t>ततै</w:t>
      </w:r>
      <w:r>
        <w:t xml:space="preserve"> </w:t>
      </w:r>
      <w:r>
        <w:rPr>
          <w:cs/>
        </w:rPr>
        <w:t>सार</w:t>
      </w:r>
      <w:r>
        <w:t xml:space="preserve"> </w:t>
      </w:r>
      <w:r>
        <w:rPr>
          <w:cs/>
        </w:rPr>
        <w:t>न</w:t>
      </w:r>
      <w:r>
        <w:t xml:space="preserve"> </w:t>
      </w:r>
      <w:r>
        <w:rPr>
          <w:cs/>
        </w:rPr>
        <w:t>जाणी</w:t>
      </w:r>
      <w:r>
        <w:t xml:space="preserve"> </w:t>
      </w:r>
      <w:r>
        <w:rPr>
          <w:cs/>
        </w:rPr>
        <w:t>गुरू</w:t>
      </w:r>
      <w:r>
        <w:t xml:space="preserve"> </w:t>
      </w:r>
      <w:r>
        <w:rPr>
          <w:cs/>
        </w:rPr>
        <w:t>बाझहु</w:t>
      </w:r>
      <w:r>
        <w:t xml:space="preserve"> </w:t>
      </w:r>
      <w:r>
        <w:rPr>
          <w:cs/>
        </w:rPr>
        <w:t>ततै</w:t>
      </w:r>
      <w:r>
        <w:t xml:space="preserve"> </w:t>
      </w:r>
      <w:r>
        <w:rPr>
          <w:cs/>
        </w:rPr>
        <w:t>सार</w:t>
      </w:r>
      <w:r>
        <w:t xml:space="preserve"> </w:t>
      </w:r>
      <w:r>
        <w:rPr>
          <w:cs/>
        </w:rPr>
        <w:t>न</w:t>
      </w:r>
      <w:r>
        <w:t xml:space="preserve"> </w:t>
      </w:r>
      <w:r>
        <w:rPr>
          <w:cs/>
        </w:rPr>
        <w:t>जाणी</w:t>
      </w:r>
      <w:r>
        <w:t xml:space="preserve"> </w:t>
      </w:r>
      <w:r>
        <w:rPr>
          <w:cs/>
        </w:rPr>
        <w:t>॥</w:t>
      </w:r>
    </w:p>
    <w:p w:rsidR="00A75876" w:rsidRDefault="00A75876">
      <w:pPr>
        <w:pStyle w:val="SGGSRoman"/>
      </w:pPr>
      <w:r>
        <w:t>tatai saar na jaanee guroo baajhahu tatai saar na jaanee.</w:t>
      </w:r>
    </w:p>
    <w:p w:rsidR="00A75876" w:rsidRDefault="00A75876">
      <w:pPr>
        <w:pStyle w:val="SGGSTrans"/>
      </w:pPr>
      <w:r>
        <w:t>They do not know the true essence of reality without the Guru; they do not know the true essence of reality.</w:t>
      </w:r>
    </w:p>
    <w:p w:rsidR="00A75876" w:rsidRDefault="00A75876">
      <w:pPr>
        <w:pStyle w:val="SGGSGurm"/>
      </w:pPr>
      <w:r>
        <w:rPr>
          <w:cs/>
          <w:lang w:bidi="pa-IN"/>
        </w:rPr>
        <w:t xml:space="preserve">ਤਿਹੀ ਗੁਣੀ ਸੰਸਾਰੁ ਭ੍ਰਮਿ ਸੁਤਾ ਸੁਤਿਆ ਰੈਣਿ ਵਿਹਾਣੀ ॥ </w:t>
      </w:r>
      <w:r>
        <w:rPr>
          <w:color w:val="008000"/>
          <w:sz w:val="18"/>
        </w:rPr>
        <w:t>(920)</w:t>
      </w:r>
    </w:p>
    <w:p w:rsidR="00A75876" w:rsidRDefault="00A75876">
      <w:pPr>
        <w:pStyle w:val="SGGSHindi"/>
      </w:pPr>
      <w:r>
        <w:rPr>
          <w:cs/>
        </w:rPr>
        <w:t>तिही</w:t>
      </w:r>
      <w:r>
        <w:t xml:space="preserve"> </w:t>
      </w:r>
      <w:r>
        <w:rPr>
          <w:cs/>
        </w:rPr>
        <w:t>गुणी</w:t>
      </w:r>
      <w:r>
        <w:t xml:space="preserve"> </w:t>
      </w:r>
      <w:r>
        <w:rPr>
          <w:cs/>
        </w:rPr>
        <w:t>संसारु</w:t>
      </w:r>
      <w:r>
        <w:t xml:space="preserve"> </w:t>
      </w:r>
      <w:r>
        <w:rPr>
          <w:cs/>
        </w:rPr>
        <w:t>भ्रमि</w:t>
      </w:r>
      <w:r>
        <w:t xml:space="preserve"> </w:t>
      </w:r>
      <w:r>
        <w:rPr>
          <w:cs/>
        </w:rPr>
        <w:t>सुता</w:t>
      </w:r>
      <w:r>
        <w:t xml:space="preserve"> </w:t>
      </w:r>
      <w:r>
        <w:rPr>
          <w:cs/>
        </w:rPr>
        <w:t>सुतिआ</w:t>
      </w:r>
      <w:r>
        <w:t xml:space="preserve"> </w:t>
      </w:r>
      <w:r>
        <w:rPr>
          <w:cs/>
        </w:rPr>
        <w:t>रैणि</w:t>
      </w:r>
      <w:r>
        <w:t xml:space="preserve"> </w:t>
      </w:r>
      <w:r>
        <w:rPr>
          <w:cs/>
        </w:rPr>
        <w:t>विहाणी</w:t>
      </w:r>
      <w:r>
        <w:t xml:space="preserve"> </w:t>
      </w:r>
      <w:r>
        <w:rPr>
          <w:cs/>
        </w:rPr>
        <w:t>॥</w:t>
      </w:r>
    </w:p>
    <w:p w:rsidR="00A75876" w:rsidRDefault="00A75876">
      <w:pPr>
        <w:pStyle w:val="SGGSRoman"/>
      </w:pPr>
      <w:r>
        <w:t>tihee gunee sansaar bharam sutaa suti-aa rain vihaanee.</w:t>
      </w:r>
    </w:p>
    <w:p w:rsidR="00A75876" w:rsidRDefault="00A75876">
      <w:pPr>
        <w:pStyle w:val="SGGSTrans"/>
      </w:pPr>
      <w:r>
        <w:t>The world is asleep in the three modes and doubt; it passes the night of its life sleeping.</w:t>
      </w:r>
    </w:p>
    <w:p w:rsidR="00A75876" w:rsidRDefault="00A75876">
      <w:pPr>
        <w:pStyle w:val="SGGSGurm"/>
      </w:pPr>
      <w:r>
        <w:rPr>
          <w:cs/>
          <w:lang w:bidi="pa-IN"/>
        </w:rPr>
        <w:t xml:space="preserve">ਗੁਰ ਕਿਰਪਾ ਤੇ ਸੇ ਜਨ ਜਾਗੇ ਜਿਨਾ ਹਰਿ ਮਨਿ ਵਸਿਆ ਬੋਲਹਿ ਅੰਮ੍ਰਿਤ ਬਾਣੀ ॥ </w:t>
      </w:r>
      <w:r>
        <w:rPr>
          <w:color w:val="008000"/>
          <w:sz w:val="18"/>
        </w:rPr>
        <w:t>(920)</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से</w:t>
      </w:r>
      <w:r>
        <w:t xml:space="preserve"> </w:t>
      </w:r>
      <w:r>
        <w:rPr>
          <w:cs/>
        </w:rPr>
        <w:t>जन</w:t>
      </w:r>
      <w:r>
        <w:t xml:space="preserve"> </w:t>
      </w:r>
      <w:r>
        <w:rPr>
          <w:cs/>
        </w:rPr>
        <w:t>जागे</w:t>
      </w:r>
      <w:r>
        <w:t xml:space="preserve"> </w:t>
      </w:r>
      <w:r>
        <w:rPr>
          <w:cs/>
        </w:rPr>
        <w:t>जिना</w:t>
      </w:r>
      <w:r>
        <w:t xml:space="preserve"> </w:t>
      </w:r>
      <w:r>
        <w:rPr>
          <w:cs/>
        </w:rPr>
        <w:t>हरि</w:t>
      </w:r>
      <w:r>
        <w:t xml:space="preserve"> </w:t>
      </w:r>
      <w:r>
        <w:rPr>
          <w:cs/>
        </w:rPr>
        <w:t>मनि</w:t>
      </w:r>
      <w:r>
        <w:t xml:space="preserve"> </w:t>
      </w:r>
      <w:r>
        <w:rPr>
          <w:cs/>
        </w:rPr>
        <w:t>वसिआ</w:t>
      </w:r>
      <w:r>
        <w:t xml:space="preserve"> </w:t>
      </w:r>
      <w:r>
        <w:rPr>
          <w:cs/>
        </w:rPr>
        <w:t>बोलहि</w:t>
      </w:r>
      <w:r>
        <w:t xml:space="preserve"> </w:t>
      </w:r>
      <w:r>
        <w:rPr>
          <w:cs/>
        </w:rPr>
        <w:t>अम्रित</w:t>
      </w:r>
      <w:r>
        <w:t xml:space="preserve"> </w:t>
      </w:r>
      <w:r>
        <w:rPr>
          <w:cs/>
        </w:rPr>
        <w:t>बाणी</w:t>
      </w:r>
      <w:r>
        <w:t xml:space="preserve"> </w:t>
      </w:r>
      <w:r>
        <w:rPr>
          <w:cs/>
        </w:rPr>
        <w:t>॥</w:t>
      </w:r>
    </w:p>
    <w:p w:rsidR="00A75876" w:rsidRDefault="00A75876">
      <w:pPr>
        <w:pStyle w:val="SGGSRoman"/>
      </w:pPr>
      <w:r>
        <w:t>gur kirpaa tay say jan jaagay jinaa har man vasi-aa boleh amrit banee.</w:t>
      </w:r>
    </w:p>
    <w:p w:rsidR="00A75876" w:rsidRDefault="00A75876">
      <w:pPr>
        <w:pStyle w:val="SGGSTrans"/>
      </w:pPr>
      <w:r>
        <w:t>Those humble beings remain awake and aware, within whose minds, by Guru's Grace, the Lord abides; they chant the Ambrosial Word of the Guru's Bani.</w:t>
      </w:r>
    </w:p>
    <w:p w:rsidR="00A75876" w:rsidRDefault="00A75876">
      <w:pPr>
        <w:pStyle w:val="SGGSGurm"/>
      </w:pPr>
      <w:r>
        <w:rPr>
          <w:cs/>
          <w:lang w:bidi="pa-IN"/>
        </w:rPr>
        <w:t>ਕਹੈ ਨਾਨਕੁ ਸੋ ਤਤੁ ਪਾਏ ਜਿਸ ਨੋ ਅਨਦਿਨੁ ਹਰਿ ਲਿਵ ਲਾਗੈ ਜਾਗਤ ਰੈਣਿ ਵਿਹਾਣੀ ॥੨੭</w:t>
      </w:r>
      <w:r>
        <w:rPr>
          <w:cs/>
        </w:rPr>
        <w:t xml:space="preserve">॥ </w:t>
      </w:r>
      <w:r>
        <w:rPr>
          <w:color w:val="008000"/>
          <w:sz w:val="18"/>
        </w:rPr>
        <w:t>(920)</w:t>
      </w:r>
    </w:p>
    <w:p w:rsidR="00A75876" w:rsidRDefault="00A75876">
      <w:pPr>
        <w:pStyle w:val="SGGSHindi"/>
      </w:pPr>
      <w:r>
        <w:rPr>
          <w:cs/>
        </w:rPr>
        <w:t>कहै</w:t>
      </w:r>
      <w:r>
        <w:t xml:space="preserve"> </w:t>
      </w:r>
      <w:r>
        <w:rPr>
          <w:cs/>
        </w:rPr>
        <w:t>नानकु</w:t>
      </w:r>
      <w:r>
        <w:t xml:space="preserve"> </w:t>
      </w:r>
      <w:r>
        <w:rPr>
          <w:cs/>
        </w:rPr>
        <w:t>सो</w:t>
      </w:r>
      <w:r>
        <w:t xml:space="preserve"> </w:t>
      </w:r>
      <w:r>
        <w:rPr>
          <w:cs/>
        </w:rPr>
        <w:t>ततु</w:t>
      </w:r>
      <w:r>
        <w:t xml:space="preserve"> </w:t>
      </w:r>
      <w:r>
        <w:rPr>
          <w:cs/>
        </w:rPr>
        <w:t>पाए</w:t>
      </w:r>
      <w:r>
        <w:t xml:space="preserve"> </w:t>
      </w:r>
      <w:r>
        <w:rPr>
          <w:cs/>
        </w:rPr>
        <w:t>जिस</w:t>
      </w:r>
      <w:r>
        <w:t xml:space="preserve"> </w:t>
      </w:r>
      <w:r>
        <w:rPr>
          <w:cs/>
        </w:rPr>
        <w:t>नो</w:t>
      </w:r>
      <w:r>
        <w:t xml:space="preserve"> </w:t>
      </w:r>
      <w:r>
        <w:rPr>
          <w:cs/>
        </w:rPr>
        <w:t>अनदिनु</w:t>
      </w:r>
      <w:r>
        <w:t xml:space="preserve"> </w:t>
      </w:r>
      <w:r>
        <w:rPr>
          <w:cs/>
        </w:rPr>
        <w:t>हरि</w:t>
      </w:r>
      <w:r>
        <w:t xml:space="preserve"> </w:t>
      </w:r>
      <w:r>
        <w:rPr>
          <w:cs/>
        </w:rPr>
        <w:t>लिव</w:t>
      </w:r>
      <w:r>
        <w:t xml:space="preserve"> </w:t>
      </w:r>
      <w:r>
        <w:rPr>
          <w:cs/>
        </w:rPr>
        <w:t>लागै</w:t>
      </w:r>
      <w:r>
        <w:t xml:space="preserve"> </w:t>
      </w:r>
      <w:r>
        <w:rPr>
          <w:cs/>
        </w:rPr>
        <w:t>जागत</w:t>
      </w:r>
      <w:r>
        <w:t xml:space="preserve"> </w:t>
      </w:r>
      <w:r>
        <w:rPr>
          <w:cs/>
        </w:rPr>
        <w:t>रैणि</w:t>
      </w:r>
      <w:r>
        <w:t xml:space="preserve"> </w:t>
      </w:r>
      <w:r>
        <w:rPr>
          <w:cs/>
        </w:rPr>
        <w:t>विहाणी</w:t>
      </w:r>
      <w:r>
        <w:t xml:space="preserve"> </w:t>
      </w:r>
      <w:r>
        <w:rPr>
          <w:cs/>
        </w:rPr>
        <w:t>॥२७॥</w:t>
      </w:r>
    </w:p>
    <w:p w:rsidR="00A75876" w:rsidRDefault="00A75876">
      <w:pPr>
        <w:pStyle w:val="SGGSRoman"/>
      </w:pPr>
      <w:r>
        <w:t>kahai naanak so tat paa-ay jis no an-din har liv laagai jaagat rain vihaanee. ||27||</w:t>
      </w:r>
    </w:p>
    <w:p w:rsidR="00A75876" w:rsidRDefault="00A75876">
      <w:pPr>
        <w:pStyle w:val="SGGSTrans"/>
      </w:pPr>
      <w:r>
        <w:t>Says Nanak, they alone obtain the essence of reality, who night and day remain lovingly absorbed in the Lord; they pass the night of their life awake and aware. ||27||</w:t>
      </w:r>
    </w:p>
    <w:p w:rsidR="00A75876" w:rsidRDefault="00A75876">
      <w:pPr>
        <w:pStyle w:val="SGGSGurm"/>
      </w:pPr>
      <w:r>
        <w:rPr>
          <w:cs/>
          <w:lang w:bidi="pa-IN"/>
        </w:rPr>
        <w:t xml:space="preserve">ਮਾਤਾ ਕੇ ਉਦਰ ਮਹਿ ਪ੍ਰਤਿਪਾਲ ਕਰੇ ਸੋ ਕਿਉ ਮਨਹੁ ਵਿਸਾਰੀਐ ॥ </w:t>
      </w:r>
      <w:r>
        <w:rPr>
          <w:color w:val="008000"/>
          <w:sz w:val="18"/>
        </w:rPr>
        <w:t>(920)</w:t>
      </w:r>
    </w:p>
    <w:p w:rsidR="00A75876" w:rsidRDefault="00A75876">
      <w:pPr>
        <w:pStyle w:val="SGGSHindi"/>
      </w:pPr>
      <w:r>
        <w:rPr>
          <w:cs/>
        </w:rPr>
        <w:t>माता</w:t>
      </w:r>
      <w:r>
        <w:t xml:space="preserve"> </w:t>
      </w:r>
      <w:r>
        <w:rPr>
          <w:cs/>
        </w:rPr>
        <w:t>के</w:t>
      </w:r>
      <w:r>
        <w:t xml:space="preserve"> </w:t>
      </w:r>
      <w:r>
        <w:rPr>
          <w:cs/>
        </w:rPr>
        <w:t>उदर</w:t>
      </w:r>
      <w:r>
        <w:t xml:space="preserve"> </w:t>
      </w:r>
      <w:r>
        <w:rPr>
          <w:cs/>
        </w:rPr>
        <w:t>महि</w:t>
      </w:r>
      <w:r>
        <w:t xml:space="preserve"> </w:t>
      </w:r>
      <w:r>
        <w:rPr>
          <w:cs/>
        </w:rPr>
        <w:t>प्रतिपाल</w:t>
      </w:r>
      <w:r>
        <w:t xml:space="preserve"> </w:t>
      </w:r>
      <w:r>
        <w:rPr>
          <w:cs/>
        </w:rPr>
        <w:t>करे</w:t>
      </w:r>
      <w:r>
        <w:t xml:space="preserve"> </w:t>
      </w:r>
      <w:r>
        <w:rPr>
          <w:cs/>
        </w:rPr>
        <w:t>सो</w:t>
      </w:r>
      <w:r>
        <w:t xml:space="preserve"> </w:t>
      </w:r>
      <w:r>
        <w:rPr>
          <w:cs/>
        </w:rPr>
        <w:t>किउ</w:t>
      </w:r>
      <w:r>
        <w:t xml:space="preserve"> </w:t>
      </w:r>
      <w:r>
        <w:rPr>
          <w:cs/>
        </w:rPr>
        <w:t>मनहु</w:t>
      </w:r>
      <w:r>
        <w:t xml:space="preserve"> </w:t>
      </w:r>
      <w:r>
        <w:rPr>
          <w:cs/>
        </w:rPr>
        <w:t>विसारीऐ</w:t>
      </w:r>
      <w:r>
        <w:t xml:space="preserve"> </w:t>
      </w:r>
      <w:r>
        <w:rPr>
          <w:cs/>
        </w:rPr>
        <w:t>॥</w:t>
      </w:r>
    </w:p>
    <w:p w:rsidR="00A75876" w:rsidRDefault="00A75876">
      <w:pPr>
        <w:pStyle w:val="SGGSRoman"/>
      </w:pPr>
      <w:r>
        <w:t>maataa kay udar meh partipaal karay so ki-o manhu visaaree-ai.</w:t>
      </w:r>
    </w:p>
    <w:p w:rsidR="00A75876" w:rsidRDefault="00A75876">
      <w:pPr>
        <w:pStyle w:val="SGGSTrans"/>
      </w:pPr>
      <w:r>
        <w:t>He nourished us in the mother's womb; why forget Him from the mind?</w:t>
      </w:r>
    </w:p>
    <w:p w:rsidR="00A75876" w:rsidRDefault="00A75876">
      <w:pPr>
        <w:pStyle w:val="SGGSGurm"/>
      </w:pPr>
      <w:r>
        <w:rPr>
          <w:cs/>
          <w:lang w:bidi="pa-IN"/>
        </w:rPr>
        <w:t xml:space="preserve">ਮਨਹੁ ਕਿਉ ਵਿਸਾਰੀਐ ਏਵਡੁ ਦਾਤਾ ਜਿ ਅਗਨਿ ਮਹਿ ਆਹਾਰੁ ਪਹੁਚਾਵਏ ॥ </w:t>
      </w:r>
      <w:r>
        <w:rPr>
          <w:color w:val="008000"/>
          <w:sz w:val="18"/>
        </w:rPr>
        <w:t>(920)</w:t>
      </w:r>
    </w:p>
    <w:p w:rsidR="00A75876" w:rsidRDefault="00A75876">
      <w:pPr>
        <w:pStyle w:val="SGGSHindi"/>
      </w:pPr>
      <w:r>
        <w:rPr>
          <w:cs/>
        </w:rPr>
        <w:t>मनहु</w:t>
      </w:r>
      <w:r>
        <w:t xml:space="preserve"> </w:t>
      </w:r>
      <w:r>
        <w:rPr>
          <w:cs/>
        </w:rPr>
        <w:t>किउ</w:t>
      </w:r>
      <w:r>
        <w:t xml:space="preserve"> </w:t>
      </w:r>
      <w:r>
        <w:rPr>
          <w:cs/>
        </w:rPr>
        <w:t>विसारीऐ</w:t>
      </w:r>
      <w:r>
        <w:t xml:space="preserve"> </w:t>
      </w:r>
      <w:r>
        <w:rPr>
          <w:cs/>
        </w:rPr>
        <w:t>एवडु</w:t>
      </w:r>
      <w:r>
        <w:t xml:space="preserve"> </w:t>
      </w:r>
      <w:r>
        <w:rPr>
          <w:cs/>
        </w:rPr>
        <w:t>दाता</w:t>
      </w:r>
      <w:r>
        <w:t xml:space="preserve"> </w:t>
      </w:r>
      <w:r>
        <w:rPr>
          <w:cs/>
        </w:rPr>
        <w:t>जि</w:t>
      </w:r>
      <w:r>
        <w:t xml:space="preserve"> </w:t>
      </w:r>
      <w:r>
        <w:rPr>
          <w:cs/>
        </w:rPr>
        <w:t>अगनि</w:t>
      </w:r>
      <w:r>
        <w:t xml:space="preserve"> </w:t>
      </w:r>
      <w:r>
        <w:rPr>
          <w:cs/>
        </w:rPr>
        <w:t>महि</w:t>
      </w:r>
      <w:r>
        <w:t xml:space="preserve"> </w:t>
      </w:r>
      <w:r>
        <w:rPr>
          <w:cs/>
        </w:rPr>
        <w:t>आहारु</w:t>
      </w:r>
      <w:r>
        <w:t xml:space="preserve"> </w:t>
      </w:r>
      <w:r>
        <w:rPr>
          <w:cs/>
        </w:rPr>
        <w:t>पहुचावए</w:t>
      </w:r>
      <w:r>
        <w:t xml:space="preserve"> </w:t>
      </w:r>
      <w:r>
        <w:rPr>
          <w:cs/>
        </w:rPr>
        <w:t>॥</w:t>
      </w:r>
    </w:p>
    <w:p w:rsidR="00A75876" w:rsidRDefault="00A75876">
      <w:pPr>
        <w:pStyle w:val="SGGSRoman"/>
      </w:pPr>
      <w:r>
        <w:t>manhu ki-o visaaree-ai ayvad daataa je agan meh aahaar pahuchaava-ay.</w:t>
      </w:r>
    </w:p>
    <w:p w:rsidR="00A75876" w:rsidRDefault="00A75876">
      <w:pPr>
        <w:pStyle w:val="SGGSTrans"/>
      </w:pPr>
      <w:r>
        <w:t>Why forget from the mind such a Great Giver, who gave us sustenance in the fire of the womb?</w:t>
      </w:r>
    </w:p>
    <w:p w:rsidR="00A75876" w:rsidRDefault="00A75876">
      <w:pPr>
        <w:pStyle w:val="SGGSGurm"/>
      </w:pPr>
      <w:r>
        <w:rPr>
          <w:cs/>
          <w:lang w:bidi="pa-IN"/>
        </w:rPr>
        <w:t xml:space="preserve">ਓਸ ਨੋ ਕਿਹੁ ਪੋਹਿ ਨ ਸਕੀ ਜਿਸ ਨਉ ਆਪਣੀ ਲਿਵ ਲਾਵਏ ॥ </w:t>
      </w:r>
      <w:r>
        <w:rPr>
          <w:color w:val="008000"/>
          <w:sz w:val="18"/>
        </w:rPr>
        <w:t>(920)</w:t>
      </w:r>
    </w:p>
    <w:p w:rsidR="00A75876" w:rsidRDefault="00A75876">
      <w:pPr>
        <w:pStyle w:val="SGGSHindi"/>
      </w:pPr>
      <w:r>
        <w:rPr>
          <w:cs/>
        </w:rPr>
        <w:t>ओस</w:t>
      </w:r>
      <w:r>
        <w:t xml:space="preserve"> </w:t>
      </w:r>
      <w:r>
        <w:rPr>
          <w:cs/>
        </w:rPr>
        <w:t>नो</w:t>
      </w:r>
      <w:r>
        <w:t xml:space="preserve"> </w:t>
      </w:r>
      <w:r>
        <w:rPr>
          <w:cs/>
        </w:rPr>
        <w:t>किहु</w:t>
      </w:r>
      <w:r>
        <w:t xml:space="preserve"> </w:t>
      </w:r>
      <w:r>
        <w:rPr>
          <w:cs/>
        </w:rPr>
        <w:t>पोहि</w:t>
      </w:r>
      <w:r>
        <w:t xml:space="preserve"> </w:t>
      </w:r>
      <w:r>
        <w:rPr>
          <w:cs/>
        </w:rPr>
        <w:t>न</w:t>
      </w:r>
      <w:r>
        <w:t xml:space="preserve"> </w:t>
      </w:r>
      <w:r>
        <w:rPr>
          <w:cs/>
        </w:rPr>
        <w:t>सकी</w:t>
      </w:r>
      <w:r>
        <w:t xml:space="preserve"> </w:t>
      </w:r>
      <w:r>
        <w:rPr>
          <w:cs/>
        </w:rPr>
        <w:t>जिस</w:t>
      </w:r>
      <w:r>
        <w:t xml:space="preserve"> </w:t>
      </w:r>
      <w:r>
        <w:rPr>
          <w:cs/>
        </w:rPr>
        <w:t>नउ</w:t>
      </w:r>
      <w:r>
        <w:t xml:space="preserve"> </w:t>
      </w:r>
      <w:r>
        <w:rPr>
          <w:cs/>
        </w:rPr>
        <w:t>आपणी</w:t>
      </w:r>
      <w:r>
        <w:t xml:space="preserve"> </w:t>
      </w:r>
      <w:r>
        <w:rPr>
          <w:cs/>
        </w:rPr>
        <w:t>लिव</w:t>
      </w:r>
      <w:r>
        <w:t xml:space="preserve"> </w:t>
      </w:r>
      <w:r>
        <w:rPr>
          <w:cs/>
        </w:rPr>
        <w:t>लावए</w:t>
      </w:r>
      <w:r>
        <w:t xml:space="preserve"> </w:t>
      </w:r>
      <w:r>
        <w:rPr>
          <w:cs/>
        </w:rPr>
        <w:t>॥</w:t>
      </w:r>
    </w:p>
    <w:p w:rsidR="00A75876" w:rsidRDefault="00A75876">
      <w:pPr>
        <w:pStyle w:val="SGGSRoman"/>
      </w:pPr>
      <w:r>
        <w:t>os no kihu pohi na sakee jis na-o aapnee liv laav-ay.</w:t>
      </w:r>
    </w:p>
    <w:p w:rsidR="00A75876" w:rsidRDefault="00A75876">
      <w:pPr>
        <w:pStyle w:val="SGGSTrans"/>
      </w:pPr>
      <w:r>
        <w:t>Nothing can harm one, whom the Lord inspires to embrace His Love.</w:t>
      </w:r>
    </w:p>
    <w:p w:rsidR="00A75876" w:rsidRDefault="00A75876">
      <w:pPr>
        <w:pStyle w:val="SGGSGurm"/>
      </w:pPr>
      <w:r>
        <w:rPr>
          <w:cs/>
          <w:lang w:bidi="pa-IN"/>
        </w:rPr>
        <w:t xml:space="preserve">ਆਪਣੀ ਲਿਵ ਆਪੇ ਲਾਏ ਗੁਰਮੁਖਿ ਸਦਾ ਸਮਾਲੀਐ ॥ </w:t>
      </w:r>
      <w:r>
        <w:rPr>
          <w:color w:val="008000"/>
          <w:sz w:val="18"/>
        </w:rPr>
        <w:t>(921)</w:t>
      </w:r>
    </w:p>
    <w:p w:rsidR="00A75876" w:rsidRDefault="00A75876">
      <w:pPr>
        <w:pStyle w:val="SGGSHindi"/>
      </w:pPr>
      <w:r>
        <w:rPr>
          <w:cs/>
        </w:rPr>
        <w:t>आपणी</w:t>
      </w:r>
      <w:r>
        <w:t xml:space="preserve"> </w:t>
      </w:r>
      <w:r>
        <w:rPr>
          <w:cs/>
        </w:rPr>
        <w:t>लिव</w:t>
      </w:r>
      <w:r>
        <w:t xml:space="preserve"> </w:t>
      </w:r>
      <w:r>
        <w:rPr>
          <w:cs/>
        </w:rPr>
        <w:t>आपे</w:t>
      </w:r>
      <w:r>
        <w:t xml:space="preserve"> </w:t>
      </w:r>
      <w:r>
        <w:rPr>
          <w:cs/>
        </w:rPr>
        <w:t>लाए</w:t>
      </w:r>
      <w:r>
        <w:t xml:space="preserve"> </w:t>
      </w:r>
      <w:r>
        <w:rPr>
          <w:cs/>
        </w:rPr>
        <w:t>गुरमुखि</w:t>
      </w:r>
      <w:r>
        <w:t xml:space="preserve"> </w:t>
      </w:r>
      <w:r>
        <w:rPr>
          <w:cs/>
        </w:rPr>
        <w:t>सदा</w:t>
      </w:r>
      <w:r>
        <w:t xml:space="preserve"> </w:t>
      </w:r>
      <w:r>
        <w:rPr>
          <w:cs/>
        </w:rPr>
        <w:t>समालीऐ</w:t>
      </w:r>
      <w:r>
        <w:t xml:space="preserve"> </w:t>
      </w:r>
      <w:r>
        <w:rPr>
          <w:cs/>
        </w:rPr>
        <w:t>॥</w:t>
      </w:r>
    </w:p>
    <w:p w:rsidR="00A75876" w:rsidRDefault="00A75876">
      <w:pPr>
        <w:pStyle w:val="SGGSRoman"/>
      </w:pPr>
      <w:r>
        <w:t>aapnee liv aapay laa-ay gurmukh sadaa samaalee-ai.</w:t>
      </w:r>
    </w:p>
    <w:p w:rsidR="00A75876" w:rsidRDefault="00A75876">
      <w:pPr>
        <w:pStyle w:val="SGGSTrans"/>
      </w:pPr>
      <w:r>
        <w:t>He Himself is the love, and He Himself is the embrace; the Gurmukh contemplates Him forever.</w:t>
      </w:r>
    </w:p>
    <w:p w:rsidR="00A75876" w:rsidRDefault="00A75876">
      <w:pPr>
        <w:pStyle w:val="SGGSGurm"/>
      </w:pPr>
      <w:r>
        <w:rPr>
          <w:cs/>
          <w:lang w:bidi="pa-IN"/>
        </w:rPr>
        <w:t>ਕਹੈ ਨਾਨਕੁ ਏਵਡੁ ਦਾਤਾ ਸੋ ਕਿਉ ਮਨਹੁ ਵਿਸਾਰੀਐ ॥੨੮</w:t>
      </w:r>
      <w:r>
        <w:rPr>
          <w:cs/>
        </w:rPr>
        <w:t xml:space="preserve">॥ </w:t>
      </w:r>
      <w:r>
        <w:rPr>
          <w:color w:val="008000"/>
          <w:sz w:val="18"/>
        </w:rPr>
        <w:t>(921)</w:t>
      </w:r>
    </w:p>
    <w:p w:rsidR="00A75876" w:rsidRDefault="00A75876">
      <w:pPr>
        <w:pStyle w:val="SGGSHindi"/>
      </w:pPr>
      <w:r>
        <w:rPr>
          <w:cs/>
        </w:rPr>
        <w:t>कहै</w:t>
      </w:r>
      <w:r>
        <w:t xml:space="preserve"> </w:t>
      </w:r>
      <w:r>
        <w:rPr>
          <w:cs/>
        </w:rPr>
        <w:t>नानकु</w:t>
      </w:r>
      <w:r>
        <w:t xml:space="preserve"> </w:t>
      </w:r>
      <w:r>
        <w:rPr>
          <w:cs/>
        </w:rPr>
        <w:t>एवडु</w:t>
      </w:r>
      <w:r>
        <w:t xml:space="preserve"> </w:t>
      </w:r>
      <w:r>
        <w:rPr>
          <w:cs/>
        </w:rPr>
        <w:t>दाता</w:t>
      </w:r>
      <w:r>
        <w:t xml:space="preserve"> </w:t>
      </w:r>
      <w:r>
        <w:rPr>
          <w:cs/>
        </w:rPr>
        <w:t>सो</w:t>
      </w:r>
      <w:r>
        <w:t xml:space="preserve"> </w:t>
      </w:r>
      <w:r>
        <w:rPr>
          <w:cs/>
        </w:rPr>
        <w:t>किउ</w:t>
      </w:r>
      <w:r>
        <w:t xml:space="preserve"> </w:t>
      </w:r>
      <w:r>
        <w:rPr>
          <w:cs/>
        </w:rPr>
        <w:t>मनहु</w:t>
      </w:r>
      <w:r>
        <w:t xml:space="preserve"> </w:t>
      </w:r>
      <w:r>
        <w:rPr>
          <w:cs/>
        </w:rPr>
        <w:t>विसारीऐ</w:t>
      </w:r>
      <w:r>
        <w:t xml:space="preserve"> </w:t>
      </w:r>
      <w:r>
        <w:rPr>
          <w:cs/>
        </w:rPr>
        <w:t>॥२८॥</w:t>
      </w:r>
    </w:p>
    <w:p w:rsidR="00A75876" w:rsidRDefault="00A75876">
      <w:pPr>
        <w:pStyle w:val="SGGSRoman"/>
      </w:pPr>
      <w:r>
        <w:t>kahai naanak ayvad daataa so ki-o manhu visaaree-ai. ||28||</w:t>
      </w:r>
    </w:p>
    <w:p w:rsidR="00A75876" w:rsidRDefault="00A75876">
      <w:pPr>
        <w:pStyle w:val="SGGSTrans"/>
      </w:pPr>
      <w:r>
        <w:t>Says Nanak, why forget such a Great Giver from the mind? ||28||</w:t>
      </w:r>
    </w:p>
    <w:p w:rsidR="00A75876" w:rsidRDefault="00A75876">
      <w:pPr>
        <w:pStyle w:val="SGGSGurm"/>
      </w:pPr>
      <w:r>
        <w:rPr>
          <w:cs/>
          <w:lang w:bidi="pa-IN"/>
        </w:rPr>
        <w:t xml:space="preserve">ਜੈਸੀ ਅਗਨਿ ਉਦਰ ਮਹਿ ਤੈਸੀ ਬਾਹਰਿ ਮਾਇਆ ॥ </w:t>
      </w:r>
      <w:r>
        <w:rPr>
          <w:color w:val="008000"/>
          <w:sz w:val="18"/>
        </w:rPr>
        <w:t>(921)</w:t>
      </w:r>
    </w:p>
    <w:p w:rsidR="00A75876" w:rsidRDefault="00A75876">
      <w:pPr>
        <w:pStyle w:val="SGGSHindi"/>
      </w:pPr>
      <w:r>
        <w:rPr>
          <w:cs/>
        </w:rPr>
        <w:t>जैसी</w:t>
      </w:r>
      <w:r>
        <w:t xml:space="preserve"> </w:t>
      </w:r>
      <w:r>
        <w:rPr>
          <w:cs/>
        </w:rPr>
        <w:t>अगनि</w:t>
      </w:r>
      <w:r>
        <w:t xml:space="preserve"> </w:t>
      </w:r>
      <w:r>
        <w:rPr>
          <w:cs/>
        </w:rPr>
        <w:t>उदर</w:t>
      </w:r>
      <w:r>
        <w:t xml:space="preserve"> </w:t>
      </w:r>
      <w:r>
        <w:rPr>
          <w:cs/>
        </w:rPr>
        <w:t>महि</w:t>
      </w:r>
      <w:r>
        <w:t xml:space="preserve"> </w:t>
      </w:r>
      <w:r>
        <w:rPr>
          <w:cs/>
        </w:rPr>
        <w:t>तैसी</w:t>
      </w:r>
      <w:r>
        <w:t xml:space="preserve"> </w:t>
      </w:r>
      <w:r>
        <w:rPr>
          <w:cs/>
        </w:rPr>
        <w:t>बाहरि</w:t>
      </w:r>
      <w:r>
        <w:t xml:space="preserve"> </w:t>
      </w:r>
      <w:r>
        <w:rPr>
          <w:cs/>
        </w:rPr>
        <w:t>माइआ</w:t>
      </w:r>
      <w:r>
        <w:t xml:space="preserve"> </w:t>
      </w:r>
      <w:r>
        <w:rPr>
          <w:cs/>
        </w:rPr>
        <w:t>॥</w:t>
      </w:r>
    </w:p>
    <w:p w:rsidR="00A75876" w:rsidRDefault="00A75876">
      <w:pPr>
        <w:pStyle w:val="SGGSRoman"/>
      </w:pPr>
      <w:r>
        <w:t>jaisee agan udar meh taisee baahar maa-i-aa.</w:t>
      </w:r>
    </w:p>
    <w:p w:rsidR="00A75876" w:rsidRDefault="00A75876">
      <w:pPr>
        <w:pStyle w:val="SGGSTrans"/>
      </w:pPr>
      <w:r>
        <w:t>As is the fire within the womb, so is Maya outside.</w:t>
      </w:r>
    </w:p>
    <w:p w:rsidR="00A75876" w:rsidRDefault="00A75876">
      <w:pPr>
        <w:pStyle w:val="SGGSGurm"/>
      </w:pPr>
      <w:r>
        <w:rPr>
          <w:cs/>
          <w:lang w:bidi="pa-IN"/>
        </w:rPr>
        <w:t xml:space="preserve">ਮਾਇਆ ਅਗਨਿ ਸਭ ਇਕੋ ਜੇਹੀ ਕਰਤੈ ਖੇਲੁ ਰਚਾਇਆ ॥ </w:t>
      </w:r>
      <w:r>
        <w:rPr>
          <w:color w:val="008000"/>
          <w:sz w:val="18"/>
        </w:rPr>
        <w:t>(921)</w:t>
      </w:r>
    </w:p>
    <w:p w:rsidR="00A75876" w:rsidRDefault="00A75876">
      <w:pPr>
        <w:pStyle w:val="SGGSHindi"/>
      </w:pPr>
      <w:r>
        <w:rPr>
          <w:cs/>
        </w:rPr>
        <w:t>माइआ</w:t>
      </w:r>
      <w:r>
        <w:t xml:space="preserve"> </w:t>
      </w:r>
      <w:r>
        <w:rPr>
          <w:cs/>
        </w:rPr>
        <w:t>अगनि</w:t>
      </w:r>
      <w:r>
        <w:t xml:space="preserve"> </w:t>
      </w:r>
      <w:r>
        <w:rPr>
          <w:cs/>
        </w:rPr>
        <w:t>सभ</w:t>
      </w:r>
      <w:r>
        <w:t xml:space="preserve"> </w:t>
      </w:r>
      <w:r>
        <w:rPr>
          <w:cs/>
        </w:rPr>
        <w:t>इको</w:t>
      </w:r>
      <w:r>
        <w:t xml:space="preserve"> </w:t>
      </w:r>
      <w:r>
        <w:rPr>
          <w:cs/>
        </w:rPr>
        <w:t>जेही</w:t>
      </w:r>
      <w:r>
        <w:t xml:space="preserve"> </w:t>
      </w:r>
      <w:r>
        <w:rPr>
          <w:cs/>
        </w:rPr>
        <w:t>करतै</w:t>
      </w:r>
      <w:r>
        <w:t xml:space="preserve"> </w:t>
      </w:r>
      <w:r>
        <w:rPr>
          <w:cs/>
        </w:rPr>
        <w:t>खेलु</w:t>
      </w:r>
      <w:r>
        <w:t xml:space="preserve"> </w:t>
      </w:r>
      <w:r>
        <w:rPr>
          <w:cs/>
        </w:rPr>
        <w:t>रचाइआ</w:t>
      </w:r>
      <w:r>
        <w:t xml:space="preserve"> </w:t>
      </w:r>
      <w:r>
        <w:rPr>
          <w:cs/>
        </w:rPr>
        <w:t>॥</w:t>
      </w:r>
    </w:p>
    <w:p w:rsidR="00A75876" w:rsidRDefault="00A75876">
      <w:pPr>
        <w:pStyle w:val="SGGSRoman"/>
      </w:pPr>
      <w:r>
        <w:t>maa-i-aa agan sabh iko jayhee kartai khayl rachaa-i-aa.</w:t>
      </w:r>
    </w:p>
    <w:p w:rsidR="00A75876" w:rsidRDefault="00A75876">
      <w:pPr>
        <w:pStyle w:val="SGGSTrans"/>
      </w:pPr>
      <w:r>
        <w:t>The fire of Maya is one and the same; the Creator has staged this play.</w:t>
      </w:r>
    </w:p>
    <w:p w:rsidR="00A75876" w:rsidRDefault="00A75876">
      <w:pPr>
        <w:pStyle w:val="SGGSGurm"/>
      </w:pPr>
      <w:r>
        <w:rPr>
          <w:cs/>
          <w:lang w:bidi="pa-IN"/>
        </w:rPr>
        <w:t xml:space="preserve">ਜਾ ਤਿਸੁ ਭਾਣਾ ਤਾ ਜੰਮਿਆ ਪਰਵਾਰਿ ਭਲਾ ਭਾਇਆ ॥ </w:t>
      </w:r>
      <w:r>
        <w:rPr>
          <w:color w:val="008000"/>
          <w:sz w:val="18"/>
        </w:rPr>
        <w:t>(921)</w:t>
      </w:r>
    </w:p>
    <w:p w:rsidR="00A75876" w:rsidRDefault="00A75876">
      <w:pPr>
        <w:pStyle w:val="SGGSHindi"/>
      </w:pPr>
      <w:r>
        <w:rPr>
          <w:cs/>
        </w:rPr>
        <w:t>जा</w:t>
      </w:r>
      <w:r>
        <w:t xml:space="preserve"> </w:t>
      </w:r>
      <w:r>
        <w:rPr>
          <w:cs/>
        </w:rPr>
        <w:t>तिसु</w:t>
      </w:r>
      <w:r>
        <w:t xml:space="preserve"> </w:t>
      </w:r>
      <w:r>
        <w:rPr>
          <w:cs/>
        </w:rPr>
        <w:t>भाणा</w:t>
      </w:r>
      <w:r>
        <w:t xml:space="preserve"> </w:t>
      </w:r>
      <w:r>
        <w:rPr>
          <w:cs/>
        </w:rPr>
        <w:t>ता</w:t>
      </w:r>
      <w:r>
        <w:t xml:space="preserve"> </w:t>
      </w:r>
      <w:r>
        <w:rPr>
          <w:cs/>
        </w:rPr>
        <w:t>जमिआ</w:t>
      </w:r>
      <w:r>
        <w:t xml:space="preserve"> </w:t>
      </w:r>
      <w:r>
        <w:rPr>
          <w:cs/>
        </w:rPr>
        <w:t>परवारि</w:t>
      </w:r>
      <w:r>
        <w:t xml:space="preserve"> </w:t>
      </w:r>
      <w:r>
        <w:rPr>
          <w:cs/>
        </w:rPr>
        <w:t>भला</w:t>
      </w:r>
      <w:r>
        <w:t xml:space="preserve"> </w:t>
      </w:r>
      <w:r>
        <w:rPr>
          <w:cs/>
        </w:rPr>
        <w:t>भाइआ</w:t>
      </w:r>
      <w:r>
        <w:t xml:space="preserve"> </w:t>
      </w:r>
      <w:r>
        <w:rPr>
          <w:cs/>
        </w:rPr>
        <w:t>॥</w:t>
      </w:r>
    </w:p>
    <w:p w:rsidR="00A75876" w:rsidRDefault="00A75876">
      <w:pPr>
        <w:pStyle w:val="SGGSRoman"/>
      </w:pPr>
      <w:r>
        <w:t>jaa tis bhaanaa taa jammi-aa parvaar bhalaa bhaa-i-aa.</w:t>
      </w:r>
    </w:p>
    <w:p w:rsidR="00A75876" w:rsidRDefault="00A75876">
      <w:pPr>
        <w:pStyle w:val="SGGSTrans"/>
      </w:pPr>
      <w:r>
        <w:t>According to His Will, the child is born, and the family is very pleased.</w:t>
      </w:r>
    </w:p>
    <w:p w:rsidR="00A75876" w:rsidRDefault="00A75876">
      <w:pPr>
        <w:pStyle w:val="SGGSGurm"/>
      </w:pPr>
      <w:r>
        <w:rPr>
          <w:cs/>
          <w:lang w:bidi="pa-IN"/>
        </w:rPr>
        <w:t xml:space="preserve">ਲਿਵ ਛੁੜਕੀ ਲਗੀ ਤ੍ਰਿਸਨਾ ਮਾਇਆ ਅਮਰੁ ਵਰਤਾਇਆ ॥ </w:t>
      </w:r>
      <w:r>
        <w:rPr>
          <w:color w:val="008000"/>
          <w:sz w:val="18"/>
        </w:rPr>
        <w:t>(921)</w:t>
      </w:r>
    </w:p>
    <w:p w:rsidR="00A75876" w:rsidRDefault="00A75876">
      <w:pPr>
        <w:pStyle w:val="SGGSHindi"/>
      </w:pPr>
      <w:r>
        <w:rPr>
          <w:cs/>
        </w:rPr>
        <w:t>लिव</w:t>
      </w:r>
      <w:r>
        <w:t xml:space="preserve"> </w:t>
      </w:r>
      <w:r>
        <w:rPr>
          <w:cs/>
        </w:rPr>
        <w:t>छुड़की</w:t>
      </w:r>
      <w:r>
        <w:t xml:space="preserve"> </w:t>
      </w:r>
      <w:r>
        <w:rPr>
          <w:cs/>
        </w:rPr>
        <w:t>लगी</w:t>
      </w:r>
      <w:r>
        <w:t xml:space="preserve"> </w:t>
      </w:r>
      <w:r>
        <w:rPr>
          <w:cs/>
        </w:rPr>
        <w:t>त्रिसना</w:t>
      </w:r>
      <w:r>
        <w:t xml:space="preserve"> </w:t>
      </w:r>
      <w:r>
        <w:rPr>
          <w:cs/>
        </w:rPr>
        <w:t>माइआ</w:t>
      </w:r>
      <w:r>
        <w:t xml:space="preserve"> </w:t>
      </w:r>
      <w:r>
        <w:rPr>
          <w:cs/>
        </w:rPr>
        <w:t>अमरु</w:t>
      </w:r>
      <w:r>
        <w:t xml:space="preserve"> </w:t>
      </w:r>
      <w:r>
        <w:rPr>
          <w:cs/>
        </w:rPr>
        <w:t>वरताइआ</w:t>
      </w:r>
      <w:r>
        <w:t xml:space="preserve"> </w:t>
      </w:r>
      <w:r>
        <w:rPr>
          <w:cs/>
        </w:rPr>
        <w:t>॥</w:t>
      </w:r>
    </w:p>
    <w:p w:rsidR="00A75876" w:rsidRDefault="00A75876">
      <w:pPr>
        <w:pStyle w:val="SGGSRoman"/>
      </w:pPr>
      <w:r>
        <w:t>liv chhurhkee lagee tarisnaa maa-i-aa amar vartaa-i-aa.</w:t>
      </w:r>
    </w:p>
    <w:p w:rsidR="00A75876" w:rsidRDefault="00A75876">
      <w:pPr>
        <w:pStyle w:val="SGGSTrans"/>
      </w:pPr>
      <w:r>
        <w:t>Love for the Lord wears off, and the child becomes attached to desires; the script of Maya runs its course.</w:t>
      </w:r>
    </w:p>
    <w:p w:rsidR="00A75876" w:rsidRDefault="00A75876">
      <w:pPr>
        <w:pStyle w:val="SGGSGurm"/>
      </w:pPr>
      <w:r>
        <w:rPr>
          <w:cs/>
          <w:lang w:bidi="pa-IN"/>
        </w:rPr>
        <w:t xml:space="preserve">ਏਹ ਮਾਇਆ ਜਿਤੁ ਹਰਿ ਵਿਸਰੈ ਮੋਹੁ ਉਪਜੈ ਭਾਉ ਦੂਜਾ ਲਾਇਆ ॥ </w:t>
      </w:r>
      <w:r>
        <w:rPr>
          <w:color w:val="008000"/>
          <w:sz w:val="18"/>
        </w:rPr>
        <w:t>(921)</w:t>
      </w:r>
    </w:p>
    <w:p w:rsidR="00A75876" w:rsidRDefault="00A75876">
      <w:pPr>
        <w:pStyle w:val="SGGSHindi"/>
      </w:pPr>
      <w:r>
        <w:rPr>
          <w:cs/>
        </w:rPr>
        <w:t>एह</w:t>
      </w:r>
      <w:r>
        <w:t xml:space="preserve"> </w:t>
      </w:r>
      <w:r>
        <w:rPr>
          <w:cs/>
        </w:rPr>
        <w:t>माइआ</w:t>
      </w:r>
      <w:r>
        <w:t xml:space="preserve"> </w:t>
      </w:r>
      <w:r>
        <w:rPr>
          <w:cs/>
        </w:rPr>
        <w:t>जितु</w:t>
      </w:r>
      <w:r>
        <w:t xml:space="preserve"> </w:t>
      </w:r>
      <w:r>
        <w:rPr>
          <w:cs/>
        </w:rPr>
        <w:t>हरि</w:t>
      </w:r>
      <w:r>
        <w:t xml:space="preserve"> </w:t>
      </w:r>
      <w:r>
        <w:rPr>
          <w:cs/>
        </w:rPr>
        <w:t>विसरै</w:t>
      </w:r>
      <w:r>
        <w:t xml:space="preserve"> </w:t>
      </w:r>
      <w:r>
        <w:rPr>
          <w:cs/>
        </w:rPr>
        <w:t>मोहु</w:t>
      </w:r>
      <w:r>
        <w:t xml:space="preserve"> </w:t>
      </w:r>
      <w:r>
        <w:rPr>
          <w:cs/>
        </w:rPr>
        <w:t>उपजै</w:t>
      </w:r>
      <w:r>
        <w:t xml:space="preserve"> </w:t>
      </w:r>
      <w:r>
        <w:rPr>
          <w:cs/>
        </w:rPr>
        <w:t>भाउ</w:t>
      </w:r>
      <w:r>
        <w:t xml:space="preserve"> </w:t>
      </w:r>
      <w:r>
        <w:rPr>
          <w:cs/>
        </w:rPr>
        <w:t>दूजा</w:t>
      </w:r>
      <w:r>
        <w:t xml:space="preserve"> </w:t>
      </w:r>
      <w:r>
        <w:rPr>
          <w:cs/>
        </w:rPr>
        <w:t>लाइआ</w:t>
      </w:r>
      <w:r>
        <w:t xml:space="preserve"> </w:t>
      </w:r>
      <w:r>
        <w:rPr>
          <w:cs/>
        </w:rPr>
        <w:t>॥</w:t>
      </w:r>
    </w:p>
    <w:p w:rsidR="00A75876" w:rsidRDefault="00A75876">
      <w:pPr>
        <w:pStyle w:val="SGGSRoman"/>
      </w:pPr>
      <w:r>
        <w:t>ayh maa-i-aa jit har visrai moh upjai bhaa-o doojaa laa-i-aa.</w:t>
      </w:r>
    </w:p>
    <w:p w:rsidR="00A75876" w:rsidRDefault="00A75876">
      <w:pPr>
        <w:pStyle w:val="SGGSTrans"/>
      </w:pPr>
      <w:r>
        <w:t>This is Maya, by which the Lord is forgotten; emotional attachment and love of duality well up.</w:t>
      </w:r>
    </w:p>
    <w:p w:rsidR="00A75876" w:rsidRDefault="00A75876">
      <w:pPr>
        <w:pStyle w:val="SGGSGurm"/>
      </w:pPr>
      <w:r>
        <w:rPr>
          <w:cs/>
          <w:lang w:bidi="pa-IN"/>
        </w:rPr>
        <w:t>ਕਹੈ ਨਾਨਕੁ ਗੁਰ ਪਰਸਾਦੀ ਜਿਨਾ ਲਿਵ ਲਾਗੀ ਤਿਨੀ ਵਿਚੇ ਮਾਇਆ ਪਾਇਆ ॥੨੯</w:t>
      </w:r>
      <w:r>
        <w:rPr>
          <w:cs/>
        </w:rPr>
        <w:t xml:space="preserve">॥ </w:t>
      </w:r>
      <w:r>
        <w:rPr>
          <w:color w:val="008000"/>
          <w:sz w:val="18"/>
        </w:rPr>
        <w:t>(921)</w:t>
      </w:r>
    </w:p>
    <w:p w:rsidR="00A75876" w:rsidRDefault="00A75876">
      <w:pPr>
        <w:pStyle w:val="SGGSHindi"/>
      </w:pPr>
      <w:r>
        <w:rPr>
          <w:cs/>
        </w:rPr>
        <w:t>कहै</w:t>
      </w:r>
      <w:r>
        <w:t xml:space="preserve"> </w:t>
      </w:r>
      <w:r>
        <w:rPr>
          <w:cs/>
        </w:rPr>
        <w:t>नानकु</w:t>
      </w:r>
      <w:r>
        <w:t xml:space="preserve"> </w:t>
      </w:r>
      <w:r>
        <w:rPr>
          <w:cs/>
        </w:rPr>
        <w:t>गुर</w:t>
      </w:r>
      <w:r>
        <w:t xml:space="preserve"> </w:t>
      </w:r>
      <w:r>
        <w:rPr>
          <w:cs/>
        </w:rPr>
        <w:t>परसादी</w:t>
      </w:r>
      <w:r>
        <w:t xml:space="preserve"> </w:t>
      </w:r>
      <w:r>
        <w:rPr>
          <w:cs/>
        </w:rPr>
        <w:t>जिना</w:t>
      </w:r>
      <w:r>
        <w:t xml:space="preserve"> </w:t>
      </w:r>
      <w:r>
        <w:rPr>
          <w:cs/>
        </w:rPr>
        <w:t>लिव</w:t>
      </w:r>
      <w:r>
        <w:t xml:space="preserve"> </w:t>
      </w:r>
      <w:r>
        <w:rPr>
          <w:cs/>
        </w:rPr>
        <w:t>लागी</w:t>
      </w:r>
      <w:r>
        <w:t xml:space="preserve"> </w:t>
      </w:r>
      <w:r>
        <w:rPr>
          <w:cs/>
        </w:rPr>
        <w:t>तिनी</w:t>
      </w:r>
      <w:r>
        <w:t xml:space="preserve"> </w:t>
      </w:r>
      <w:r>
        <w:rPr>
          <w:cs/>
        </w:rPr>
        <w:t>विचे</w:t>
      </w:r>
      <w:r>
        <w:t xml:space="preserve"> </w:t>
      </w:r>
      <w:r>
        <w:rPr>
          <w:cs/>
        </w:rPr>
        <w:t>माइआ</w:t>
      </w:r>
      <w:r>
        <w:t xml:space="preserve"> </w:t>
      </w:r>
      <w:r>
        <w:rPr>
          <w:cs/>
        </w:rPr>
        <w:t>पाइआ</w:t>
      </w:r>
      <w:r>
        <w:t xml:space="preserve"> </w:t>
      </w:r>
      <w:r>
        <w:rPr>
          <w:cs/>
        </w:rPr>
        <w:t>॥२९॥</w:t>
      </w:r>
    </w:p>
    <w:p w:rsidR="00A75876" w:rsidRDefault="00A75876">
      <w:pPr>
        <w:pStyle w:val="SGGSRoman"/>
      </w:pPr>
      <w:r>
        <w:t>kahai naanak gur parsaadee jinaa liv laagee tinee vichay maa-i-aa paa-i-aa. ||29||</w:t>
      </w:r>
    </w:p>
    <w:p w:rsidR="00A75876" w:rsidRDefault="00A75876">
      <w:pPr>
        <w:pStyle w:val="SGGSTrans"/>
      </w:pPr>
      <w:r>
        <w:t>Says Nanak, by Guru's Grace, those who enshrine love for the Lord find Him, in the midst of Maya. ||29||</w:t>
      </w:r>
    </w:p>
    <w:p w:rsidR="00A75876" w:rsidRDefault="00A75876">
      <w:pPr>
        <w:pStyle w:val="SGGSGurm"/>
      </w:pPr>
      <w:r>
        <w:rPr>
          <w:cs/>
          <w:lang w:bidi="pa-IN"/>
        </w:rPr>
        <w:t xml:space="preserve">ਹਰਿ ਆਪਿ ਅਮੁਲਕੁ ਹੈ ਮੁਲਿ ਨ ਪਾਇਆ ਜਾਇ ॥ </w:t>
      </w:r>
      <w:r>
        <w:rPr>
          <w:color w:val="008000"/>
          <w:sz w:val="18"/>
        </w:rPr>
        <w:t>(921)</w:t>
      </w:r>
    </w:p>
    <w:p w:rsidR="00A75876" w:rsidRDefault="00A75876">
      <w:pPr>
        <w:pStyle w:val="SGGSHindi"/>
      </w:pPr>
      <w:r>
        <w:rPr>
          <w:cs/>
        </w:rPr>
        <w:t>हरि</w:t>
      </w:r>
      <w:r>
        <w:t xml:space="preserve"> </w:t>
      </w:r>
      <w:r>
        <w:rPr>
          <w:cs/>
        </w:rPr>
        <w:t>आपि</w:t>
      </w:r>
      <w:r>
        <w:t xml:space="preserve"> </w:t>
      </w:r>
      <w:r>
        <w:rPr>
          <w:cs/>
        </w:rPr>
        <w:t>अमुलकु</w:t>
      </w:r>
      <w:r>
        <w:t xml:space="preserve"> </w:t>
      </w:r>
      <w:r>
        <w:rPr>
          <w:cs/>
        </w:rPr>
        <w:t>है</w:t>
      </w:r>
      <w:r>
        <w:t xml:space="preserve"> </w:t>
      </w:r>
      <w:r>
        <w:rPr>
          <w:cs/>
        </w:rPr>
        <w:t>मुलि</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har aap amulak hai mul na paa-i-aa jaa-ay.</w:t>
      </w:r>
    </w:p>
    <w:p w:rsidR="00A75876" w:rsidRDefault="00A75876">
      <w:pPr>
        <w:pStyle w:val="SGGSTrans"/>
      </w:pPr>
      <w:r>
        <w:t>The Lord Himself is priceless; His worth cannot be estimated.</w:t>
      </w:r>
    </w:p>
    <w:p w:rsidR="00A75876" w:rsidRDefault="00A75876">
      <w:pPr>
        <w:pStyle w:val="SGGSGurm"/>
      </w:pPr>
      <w:r>
        <w:rPr>
          <w:cs/>
          <w:lang w:bidi="pa-IN"/>
        </w:rPr>
        <w:t xml:space="preserve">ਮੁਲਿ ਨ ਪਾਇਆ ਜਾਇ ਕਿਸੈ ਵਿਟਹੁ ਰਹੇ ਲੋਕ ਵਿਲਲਾਇ ॥ </w:t>
      </w:r>
      <w:r>
        <w:rPr>
          <w:color w:val="008000"/>
          <w:sz w:val="18"/>
        </w:rPr>
        <w:t>(921)</w:t>
      </w:r>
    </w:p>
    <w:p w:rsidR="00A75876" w:rsidRDefault="00A75876">
      <w:pPr>
        <w:pStyle w:val="SGGSHindi"/>
      </w:pPr>
      <w:r>
        <w:rPr>
          <w:cs/>
        </w:rPr>
        <w:t>मुलि</w:t>
      </w:r>
      <w:r>
        <w:t xml:space="preserve"> </w:t>
      </w:r>
      <w:r>
        <w:rPr>
          <w:cs/>
        </w:rPr>
        <w:t>न</w:t>
      </w:r>
      <w:r>
        <w:t xml:space="preserve"> </w:t>
      </w:r>
      <w:r>
        <w:rPr>
          <w:cs/>
        </w:rPr>
        <w:t>पाइआ</w:t>
      </w:r>
      <w:r>
        <w:t xml:space="preserve"> </w:t>
      </w:r>
      <w:r>
        <w:rPr>
          <w:cs/>
        </w:rPr>
        <w:t>जाइ</w:t>
      </w:r>
      <w:r>
        <w:t xml:space="preserve"> </w:t>
      </w:r>
      <w:r>
        <w:rPr>
          <w:cs/>
        </w:rPr>
        <w:t>किसै</w:t>
      </w:r>
      <w:r>
        <w:t xml:space="preserve"> </w:t>
      </w:r>
      <w:r>
        <w:rPr>
          <w:cs/>
        </w:rPr>
        <w:t>विटहु</w:t>
      </w:r>
      <w:r>
        <w:t xml:space="preserve"> </w:t>
      </w:r>
      <w:r>
        <w:rPr>
          <w:cs/>
        </w:rPr>
        <w:t>रहे</w:t>
      </w:r>
      <w:r>
        <w:t xml:space="preserve"> </w:t>
      </w:r>
      <w:r>
        <w:rPr>
          <w:cs/>
        </w:rPr>
        <w:t>लोक</w:t>
      </w:r>
      <w:r>
        <w:t xml:space="preserve"> </w:t>
      </w:r>
      <w:r>
        <w:rPr>
          <w:cs/>
        </w:rPr>
        <w:t>विललाइ</w:t>
      </w:r>
      <w:r>
        <w:t xml:space="preserve"> </w:t>
      </w:r>
      <w:r>
        <w:rPr>
          <w:cs/>
        </w:rPr>
        <w:t>॥</w:t>
      </w:r>
    </w:p>
    <w:p w:rsidR="00A75876" w:rsidRDefault="00A75876">
      <w:pPr>
        <w:pStyle w:val="SGGSRoman"/>
      </w:pPr>
      <w:r>
        <w:t>mul na paa-i-aa jaa-ay kisai vitahu rahay lok villaa-ay.</w:t>
      </w:r>
    </w:p>
    <w:p w:rsidR="00A75876" w:rsidRDefault="00A75876">
      <w:pPr>
        <w:pStyle w:val="SGGSTrans"/>
      </w:pPr>
      <w:r>
        <w:t>His worth cannot be estimated, even though people have grown weary of trying.</w:t>
      </w:r>
    </w:p>
    <w:p w:rsidR="00A75876" w:rsidRDefault="00A75876">
      <w:pPr>
        <w:pStyle w:val="SGGSGurm"/>
      </w:pPr>
      <w:r>
        <w:rPr>
          <w:cs/>
          <w:lang w:bidi="pa-IN"/>
        </w:rPr>
        <w:t xml:space="preserve">ਐਸਾ ਸਤਿਗੁਰੁ ਜੇ ਮਿਲੈ ਤਿਸ ਨੋ ਸਿਰੁ ਸਉਪੀਐ ਵਿਚਹੁ ਆਪੁ ਜਾਇ ॥ </w:t>
      </w:r>
      <w:r>
        <w:rPr>
          <w:color w:val="008000"/>
          <w:sz w:val="18"/>
        </w:rPr>
        <w:t>(921)</w:t>
      </w:r>
    </w:p>
    <w:p w:rsidR="00A75876" w:rsidRDefault="00A75876">
      <w:pPr>
        <w:pStyle w:val="SGGSHindi"/>
      </w:pPr>
      <w:r>
        <w:rPr>
          <w:cs/>
        </w:rPr>
        <w:t>ऐसा</w:t>
      </w:r>
      <w:r>
        <w:t xml:space="preserve"> </w:t>
      </w:r>
      <w:r>
        <w:rPr>
          <w:cs/>
        </w:rPr>
        <w:t>सतिगुरु</w:t>
      </w:r>
      <w:r>
        <w:t xml:space="preserve"> </w:t>
      </w:r>
      <w:r>
        <w:rPr>
          <w:cs/>
        </w:rPr>
        <w:t>जे</w:t>
      </w:r>
      <w:r>
        <w:t xml:space="preserve"> </w:t>
      </w:r>
      <w:r>
        <w:rPr>
          <w:cs/>
        </w:rPr>
        <w:t>मिलै</w:t>
      </w:r>
      <w:r>
        <w:t xml:space="preserve"> </w:t>
      </w:r>
      <w:r>
        <w:rPr>
          <w:cs/>
        </w:rPr>
        <w:t>तिस</w:t>
      </w:r>
      <w:r>
        <w:t xml:space="preserve"> </w:t>
      </w:r>
      <w:r>
        <w:rPr>
          <w:cs/>
        </w:rPr>
        <w:t>नो</w:t>
      </w:r>
      <w:r>
        <w:t xml:space="preserve"> </w:t>
      </w:r>
      <w:r>
        <w:rPr>
          <w:cs/>
        </w:rPr>
        <w:t>सिरु</w:t>
      </w:r>
      <w:r>
        <w:t xml:space="preserve"> </w:t>
      </w:r>
      <w:r>
        <w:rPr>
          <w:cs/>
        </w:rPr>
        <w:t>सउपीऐ</w:t>
      </w:r>
      <w:r>
        <w:t xml:space="preserve"> </w:t>
      </w:r>
      <w:r>
        <w:rPr>
          <w:cs/>
        </w:rPr>
        <w:t>विचहु</w:t>
      </w:r>
      <w:r>
        <w:t xml:space="preserve"> </w:t>
      </w:r>
      <w:r>
        <w:rPr>
          <w:cs/>
        </w:rPr>
        <w:t>आपु</w:t>
      </w:r>
      <w:r>
        <w:t xml:space="preserve"> </w:t>
      </w:r>
      <w:r>
        <w:rPr>
          <w:cs/>
        </w:rPr>
        <w:t>जाइ</w:t>
      </w:r>
      <w:r>
        <w:t xml:space="preserve"> </w:t>
      </w:r>
      <w:r>
        <w:rPr>
          <w:cs/>
        </w:rPr>
        <w:t>॥</w:t>
      </w:r>
    </w:p>
    <w:p w:rsidR="00A75876" w:rsidRDefault="00A75876">
      <w:pPr>
        <w:pStyle w:val="SGGSRoman"/>
      </w:pPr>
      <w:r>
        <w:t>aisaa satgur jay milai tis no sir sa-upee-ai vichahu aap jaa-ay.</w:t>
      </w:r>
    </w:p>
    <w:p w:rsidR="00A75876" w:rsidRDefault="00A75876">
      <w:pPr>
        <w:pStyle w:val="SGGSTrans"/>
      </w:pPr>
      <w:r>
        <w:t>If you meet such a True Guru, offer your head to Him; your selfishness and conceit will be eradicated from within.</w:t>
      </w:r>
    </w:p>
    <w:p w:rsidR="00A75876" w:rsidRDefault="00A75876">
      <w:pPr>
        <w:pStyle w:val="SGGSGurm"/>
      </w:pPr>
      <w:r>
        <w:rPr>
          <w:cs/>
          <w:lang w:bidi="pa-IN"/>
        </w:rPr>
        <w:t xml:space="preserve">ਜਿਸ ਦਾ ਜੀਉ ਤਿਸੁ ਮਿਲਿ ਰਹੈ ਹਰਿ ਵਸੈ ਮਨਿ ਆਇ ॥ </w:t>
      </w:r>
      <w:r>
        <w:rPr>
          <w:color w:val="008000"/>
          <w:sz w:val="18"/>
        </w:rPr>
        <w:t>(921)</w:t>
      </w:r>
    </w:p>
    <w:p w:rsidR="00A75876" w:rsidRDefault="00A75876">
      <w:pPr>
        <w:pStyle w:val="SGGSHindi"/>
      </w:pPr>
      <w:r>
        <w:rPr>
          <w:cs/>
        </w:rPr>
        <w:t>जिस</w:t>
      </w:r>
      <w:r>
        <w:t xml:space="preserve"> </w:t>
      </w:r>
      <w:r>
        <w:rPr>
          <w:cs/>
        </w:rPr>
        <w:t>दा</w:t>
      </w:r>
      <w:r>
        <w:t xml:space="preserve"> </w:t>
      </w:r>
      <w:r>
        <w:rPr>
          <w:cs/>
        </w:rPr>
        <w:t>जीउ</w:t>
      </w:r>
      <w:r>
        <w:t xml:space="preserve"> </w:t>
      </w:r>
      <w:r>
        <w:rPr>
          <w:cs/>
        </w:rPr>
        <w:t>तिसु</w:t>
      </w:r>
      <w:r>
        <w:t xml:space="preserve"> </w:t>
      </w:r>
      <w:r>
        <w:rPr>
          <w:cs/>
        </w:rPr>
        <w:t>मिलि</w:t>
      </w:r>
      <w:r>
        <w:t xml:space="preserve"> </w:t>
      </w:r>
      <w:r>
        <w:rPr>
          <w:cs/>
        </w:rPr>
        <w:t>रहै</w:t>
      </w:r>
      <w:r>
        <w:t xml:space="preserve"> </w:t>
      </w:r>
      <w:r>
        <w:rPr>
          <w:cs/>
        </w:rPr>
        <w:t>हरि</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jis daa jee-o tis mil rahai har vasai man aa-ay.</w:t>
      </w:r>
    </w:p>
    <w:p w:rsidR="00A75876" w:rsidRDefault="00A75876">
      <w:pPr>
        <w:pStyle w:val="SGGSTrans"/>
      </w:pPr>
      <w:r>
        <w:t>Your soul belongs to Him; remain united with Him, and the Lord will come to dwell in your mind.</w:t>
      </w:r>
    </w:p>
    <w:p w:rsidR="00A75876" w:rsidRDefault="00A75876">
      <w:pPr>
        <w:pStyle w:val="SGGSGurm"/>
      </w:pPr>
      <w:r>
        <w:rPr>
          <w:cs/>
          <w:lang w:bidi="pa-IN"/>
        </w:rPr>
        <w:t>ਹਰਿ ਆਪਿ ਅਮੁਲਕੁ ਹੈ ਭਾਗ ਤਿਨਾ ਕੇ ਨਾਨਕਾ ਜਿਨ ਹਰਿ ਪਲੈ ਪਾਇ ॥੩੦</w:t>
      </w:r>
      <w:r>
        <w:rPr>
          <w:cs/>
        </w:rPr>
        <w:t xml:space="preserve">॥ </w:t>
      </w:r>
      <w:r>
        <w:rPr>
          <w:color w:val="008000"/>
          <w:sz w:val="18"/>
        </w:rPr>
        <w:t>(921)</w:t>
      </w:r>
    </w:p>
    <w:p w:rsidR="00A75876" w:rsidRDefault="00A75876">
      <w:pPr>
        <w:pStyle w:val="SGGSHindi"/>
      </w:pPr>
      <w:r>
        <w:rPr>
          <w:cs/>
        </w:rPr>
        <w:t>हरि</w:t>
      </w:r>
      <w:r>
        <w:t xml:space="preserve"> </w:t>
      </w:r>
      <w:r>
        <w:rPr>
          <w:cs/>
        </w:rPr>
        <w:t>आपि</w:t>
      </w:r>
      <w:r>
        <w:t xml:space="preserve"> </w:t>
      </w:r>
      <w:r>
        <w:rPr>
          <w:cs/>
        </w:rPr>
        <w:t>अमुलकु</w:t>
      </w:r>
      <w:r>
        <w:t xml:space="preserve"> </w:t>
      </w:r>
      <w:r>
        <w:rPr>
          <w:cs/>
        </w:rPr>
        <w:t>है</w:t>
      </w:r>
      <w:r>
        <w:t xml:space="preserve"> </w:t>
      </w:r>
      <w:r>
        <w:rPr>
          <w:cs/>
        </w:rPr>
        <w:t>भाग</w:t>
      </w:r>
      <w:r>
        <w:t xml:space="preserve"> </w:t>
      </w:r>
      <w:r>
        <w:rPr>
          <w:cs/>
        </w:rPr>
        <w:t>तिना</w:t>
      </w:r>
      <w:r>
        <w:t xml:space="preserve"> </w:t>
      </w:r>
      <w:r>
        <w:rPr>
          <w:cs/>
        </w:rPr>
        <w:t>के</w:t>
      </w:r>
      <w:r>
        <w:t xml:space="preserve"> </w:t>
      </w:r>
      <w:r>
        <w:rPr>
          <w:cs/>
        </w:rPr>
        <w:t>नानका</w:t>
      </w:r>
      <w:r>
        <w:t xml:space="preserve"> </w:t>
      </w:r>
      <w:r>
        <w:rPr>
          <w:cs/>
        </w:rPr>
        <w:t>जिन</w:t>
      </w:r>
      <w:r>
        <w:t xml:space="preserve"> </w:t>
      </w:r>
      <w:r>
        <w:rPr>
          <w:cs/>
        </w:rPr>
        <w:t>हरि</w:t>
      </w:r>
      <w:r>
        <w:t xml:space="preserve"> </w:t>
      </w:r>
      <w:r>
        <w:rPr>
          <w:cs/>
        </w:rPr>
        <w:t>पलै</w:t>
      </w:r>
      <w:r>
        <w:t xml:space="preserve"> </w:t>
      </w:r>
      <w:r>
        <w:rPr>
          <w:cs/>
        </w:rPr>
        <w:t>पाइ</w:t>
      </w:r>
      <w:r>
        <w:t xml:space="preserve"> </w:t>
      </w:r>
      <w:r>
        <w:rPr>
          <w:cs/>
        </w:rPr>
        <w:t>॥३०॥</w:t>
      </w:r>
    </w:p>
    <w:p w:rsidR="00A75876" w:rsidRDefault="00A75876">
      <w:pPr>
        <w:pStyle w:val="SGGSRoman"/>
      </w:pPr>
      <w:r>
        <w:t>har aap amulak hai bhaag tinaa kay naankaa jin har palai paa-ay. ||30||</w:t>
      </w:r>
    </w:p>
    <w:p w:rsidR="00A75876" w:rsidRDefault="00A75876">
      <w:pPr>
        <w:pStyle w:val="SGGSTrans"/>
      </w:pPr>
      <w:r>
        <w:t>The Lord Himself is priceless; very fortunate are those, O Nanak, who attain to the Lord. ||30||</w:t>
      </w:r>
    </w:p>
    <w:p w:rsidR="00A75876" w:rsidRDefault="00A75876">
      <w:pPr>
        <w:pStyle w:val="SGGSGurm"/>
      </w:pPr>
      <w:r>
        <w:rPr>
          <w:cs/>
          <w:lang w:bidi="pa-IN"/>
        </w:rPr>
        <w:t xml:space="preserve">ਹਰਿ ਰਾਸਿ ਮੇਰੀ ਮਨੁ ਵਣਜਾਰਾ ॥ </w:t>
      </w:r>
      <w:r>
        <w:rPr>
          <w:color w:val="008000"/>
          <w:sz w:val="18"/>
        </w:rPr>
        <w:t>(921)</w:t>
      </w:r>
    </w:p>
    <w:p w:rsidR="00A75876" w:rsidRDefault="00A75876">
      <w:pPr>
        <w:pStyle w:val="SGGSHindi"/>
      </w:pPr>
      <w:r>
        <w:rPr>
          <w:cs/>
        </w:rPr>
        <w:t>हरि</w:t>
      </w:r>
      <w:r>
        <w:t xml:space="preserve"> </w:t>
      </w:r>
      <w:r>
        <w:rPr>
          <w:cs/>
        </w:rPr>
        <w:t>रासि</w:t>
      </w:r>
      <w:r>
        <w:t xml:space="preserve"> </w:t>
      </w:r>
      <w:r>
        <w:rPr>
          <w:cs/>
        </w:rPr>
        <w:t>मेरी</w:t>
      </w:r>
      <w:r>
        <w:t xml:space="preserve"> </w:t>
      </w:r>
      <w:r>
        <w:rPr>
          <w:cs/>
        </w:rPr>
        <w:t>मनु</w:t>
      </w:r>
      <w:r>
        <w:t xml:space="preserve"> </w:t>
      </w:r>
      <w:r>
        <w:rPr>
          <w:cs/>
        </w:rPr>
        <w:t>वणजारा</w:t>
      </w:r>
      <w:r>
        <w:t xml:space="preserve"> </w:t>
      </w:r>
      <w:r>
        <w:rPr>
          <w:cs/>
        </w:rPr>
        <w:t>॥</w:t>
      </w:r>
    </w:p>
    <w:p w:rsidR="00A75876" w:rsidRDefault="00A75876">
      <w:pPr>
        <w:pStyle w:val="SGGSRoman"/>
      </w:pPr>
      <w:r>
        <w:t>har raas mayree man vanjaaraa.</w:t>
      </w:r>
    </w:p>
    <w:p w:rsidR="00A75876" w:rsidRDefault="00A75876">
      <w:pPr>
        <w:pStyle w:val="SGGSTrans"/>
      </w:pPr>
      <w:r>
        <w:t>The Lord is my capital; my mind is the merchant.</w:t>
      </w:r>
    </w:p>
    <w:p w:rsidR="00A75876" w:rsidRDefault="00A75876">
      <w:pPr>
        <w:pStyle w:val="SGGSGurm"/>
      </w:pPr>
      <w:r>
        <w:rPr>
          <w:cs/>
          <w:lang w:bidi="pa-IN"/>
        </w:rPr>
        <w:t xml:space="preserve">ਹਰਿ ਰਾਸਿ ਮੇਰੀ ਮਨੁ ਵਣਜਾਰਾ ਸਤਿਗੁਰ ਤੇ ਰਾਸਿ ਜਾਣੀ ॥ </w:t>
      </w:r>
      <w:r>
        <w:rPr>
          <w:color w:val="008000"/>
          <w:sz w:val="18"/>
        </w:rPr>
        <w:t>(921)</w:t>
      </w:r>
    </w:p>
    <w:p w:rsidR="00A75876" w:rsidRDefault="00A75876">
      <w:pPr>
        <w:pStyle w:val="SGGSHindi"/>
      </w:pPr>
      <w:r>
        <w:rPr>
          <w:cs/>
        </w:rPr>
        <w:t>हरि</w:t>
      </w:r>
      <w:r>
        <w:t xml:space="preserve"> </w:t>
      </w:r>
      <w:r>
        <w:rPr>
          <w:cs/>
        </w:rPr>
        <w:t>रासि</w:t>
      </w:r>
      <w:r>
        <w:t xml:space="preserve"> </w:t>
      </w:r>
      <w:r>
        <w:rPr>
          <w:cs/>
        </w:rPr>
        <w:t>मेरी</w:t>
      </w:r>
      <w:r>
        <w:t xml:space="preserve"> </w:t>
      </w:r>
      <w:r>
        <w:rPr>
          <w:cs/>
        </w:rPr>
        <w:t>मनु</w:t>
      </w:r>
      <w:r>
        <w:t xml:space="preserve"> </w:t>
      </w:r>
      <w:r>
        <w:rPr>
          <w:cs/>
        </w:rPr>
        <w:t>वणजारा</w:t>
      </w:r>
      <w:r>
        <w:t xml:space="preserve"> </w:t>
      </w:r>
      <w:r>
        <w:rPr>
          <w:cs/>
        </w:rPr>
        <w:t>सतिगुर</w:t>
      </w:r>
      <w:r>
        <w:t xml:space="preserve"> </w:t>
      </w:r>
      <w:r>
        <w:rPr>
          <w:cs/>
        </w:rPr>
        <w:t>ते</w:t>
      </w:r>
      <w:r>
        <w:t xml:space="preserve"> </w:t>
      </w:r>
      <w:r>
        <w:rPr>
          <w:cs/>
        </w:rPr>
        <w:t>रासि</w:t>
      </w:r>
      <w:r>
        <w:t xml:space="preserve"> </w:t>
      </w:r>
      <w:r>
        <w:rPr>
          <w:cs/>
        </w:rPr>
        <w:t>जाणी</w:t>
      </w:r>
      <w:r>
        <w:t xml:space="preserve"> </w:t>
      </w:r>
      <w:r>
        <w:rPr>
          <w:cs/>
        </w:rPr>
        <w:t>॥</w:t>
      </w:r>
    </w:p>
    <w:p w:rsidR="00A75876" w:rsidRDefault="00A75876">
      <w:pPr>
        <w:pStyle w:val="SGGSRoman"/>
      </w:pPr>
      <w:r>
        <w:t>har raas mayree man vanjaaraa satgur tay raas jaanee.</w:t>
      </w:r>
    </w:p>
    <w:p w:rsidR="00A75876" w:rsidRDefault="00A75876">
      <w:pPr>
        <w:pStyle w:val="SGGSTrans"/>
      </w:pPr>
      <w:r>
        <w:t>The Lord is my capital, and my mind is the merchant; through the True Guru, I know my capital.</w:t>
      </w:r>
    </w:p>
    <w:p w:rsidR="00A75876" w:rsidRDefault="00A75876">
      <w:pPr>
        <w:pStyle w:val="SGGSGurm"/>
      </w:pPr>
      <w:r>
        <w:rPr>
          <w:cs/>
          <w:lang w:bidi="pa-IN"/>
        </w:rPr>
        <w:t xml:space="preserve">ਹਰਿ ਹਰਿ ਨਿਤ ਜਪਿਹੁ ਜੀਅਹੁ ਲਾਹਾ ਖਟਿਹੁ ਦਿਹਾੜੀ ॥ </w:t>
      </w:r>
      <w:r>
        <w:rPr>
          <w:color w:val="008000"/>
          <w:sz w:val="18"/>
        </w:rPr>
        <w:t>(921)</w:t>
      </w:r>
    </w:p>
    <w:p w:rsidR="00A75876" w:rsidRDefault="00A75876">
      <w:pPr>
        <w:pStyle w:val="SGGSHindi"/>
      </w:pPr>
      <w:r>
        <w:rPr>
          <w:cs/>
        </w:rPr>
        <w:t>हरि</w:t>
      </w:r>
      <w:r>
        <w:t xml:space="preserve"> </w:t>
      </w:r>
      <w:r>
        <w:rPr>
          <w:cs/>
        </w:rPr>
        <w:t>हरि</w:t>
      </w:r>
      <w:r>
        <w:t xml:space="preserve"> </w:t>
      </w:r>
      <w:r>
        <w:rPr>
          <w:cs/>
        </w:rPr>
        <w:t>नित</w:t>
      </w:r>
      <w:r>
        <w:t xml:space="preserve"> </w:t>
      </w:r>
      <w:r>
        <w:rPr>
          <w:cs/>
        </w:rPr>
        <w:t>जपिहु</w:t>
      </w:r>
      <w:r>
        <w:t xml:space="preserve"> </w:t>
      </w:r>
      <w:r>
        <w:rPr>
          <w:cs/>
        </w:rPr>
        <w:t>जीअहु</w:t>
      </w:r>
      <w:r>
        <w:t xml:space="preserve"> </w:t>
      </w:r>
      <w:r>
        <w:rPr>
          <w:cs/>
        </w:rPr>
        <w:t>लाहा</w:t>
      </w:r>
      <w:r>
        <w:t xml:space="preserve"> </w:t>
      </w:r>
      <w:r>
        <w:rPr>
          <w:cs/>
        </w:rPr>
        <w:t>खटिहु</w:t>
      </w:r>
      <w:r>
        <w:t xml:space="preserve"> </w:t>
      </w:r>
      <w:r>
        <w:rPr>
          <w:cs/>
        </w:rPr>
        <w:t>दिहाड़ी</w:t>
      </w:r>
      <w:r>
        <w:t xml:space="preserve"> </w:t>
      </w:r>
      <w:r>
        <w:rPr>
          <w:cs/>
        </w:rPr>
        <w:t>॥</w:t>
      </w:r>
    </w:p>
    <w:p w:rsidR="00A75876" w:rsidRDefault="00A75876">
      <w:pPr>
        <w:pStyle w:val="SGGSRoman"/>
      </w:pPr>
      <w:r>
        <w:t>har har nit japihu jee-ahu laahaa khatihu dihaarhee.</w:t>
      </w:r>
    </w:p>
    <w:p w:rsidR="00A75876" w:rsidRDefault="00A75876">
      <w:pPr>
        <w:pStyle w:val="SGGSTrans"/>
      </w:pPr>
      <w:r>
        <w:t>Meditate continually on the Lord, Har, Har, O my soul, and you shall collect your profits daily.</w:t>
      </w:r>
    </w:p>
    <w:p w:rsidR="00A75876" w:rsidRDefault="00A75876">
      <w:pPr>
        <w:pStyle w:val="SGGSGurm"/>
      </w:pPr>
      <w:r>
        <w:rPr>
          <w:cs/>
          <w:lang w:bidi="pa-IN"/>
        </w:rPr>
        <w:t xml:space="preserve">ਏਹੁ ਧਨੁ ਤਿਨਾ ਮਿਲਿਆ ਜਿਨ ਹਰਿ ਆਪੇ ਭਾਣਾ ॥ </w:t>
      </w:r>
      <w:r>
        <w:rPr>
          <w:color w:val="008000"/>
          <w:sz w:val="18"/>
        </w:rPr>
        <w:t>(921)</w:t>
      </w:r>
    </w:p>
    <w:p w:rsidR="00A75876" w:rsidRDefault="00A75876">
      <w:pPr>
        <w:pStyle w:val="SGGSHindi"/>
      </w:pPr>
      <w:r>
        <w:rPr>
          <w:cs/>
        </w:rPr>
        <w:t>एहु</w:t>
      </w:r>
      <w:r>
        <w:t xml:space="preserve"> </w:t>
      </w:r>
      <w:r>
        <w:rPr>
          <w:cs/>
        </w:rPr>
        <w:t>धनु</w:t>
      </w:r>
      <w:r>
        <w:t xml:space="preserve"> </w:t>
      </w:r>
      <w:r>
        <w:rPr>
          <w:cs/>
        </w:rPr>
        <w:t>तिना</w:t>
      </w:r>
      <w:r>
        <w:t xml:space="preserve"> </w:t>
      </w:r>
      <w:r>
        <w:rPr>
          <w:cs/>
        </w:rPr>
        <w:t>मिलिआ</w:t>
      </w:r>
      <w:r>
        <w:t xml:space="preserve"> </w:t>
      </w:r>
      <w:r>
        <w:rPr>
          <w:cs/>
        </w:rPr>
        <w:t>जिन</w:t>
      </w:r>
      <w:r>
        <w:t xml:space="preserve"> </w:t>
      </w:r>
      <w:r>
        <w:rPr>
          <w:cs/>
        </w:rPr>
        <w:t>हरि</w:t>
      </w:r>
      <w:r>
        <w:t xml:space="preserve"> </w:t>
      </w:r>
      <w:r>
        <w:rPr>
          <w:cs/>
        </w:rPr>
        <w:t>आपे</w:t>
      </w:r>
      <w:r>
        <w:t xml:space="preserve"> </w:t>
      </w:r>
      <w:r>
        <w:rPr>
          <w:cs/>
        </w:rPr>
        <w:t>भाणा</w:t>
      </w:r>
      <w:r>
        <w:t xml:space="preserve"> </w:t>
      </w:r>
      <w:r>
        <w:rPr>
          <w:cs/>
        </w:rPr>
        <w:t>॥</w:t>
      </w:r>
    </w:p>
    <w:p w:rsidR="00A75876" w:rsidRDefault="00A75876">
      <w:pPr>
        <w:pStyle w:val="SGGSRoman"/>
      </w:pPr>
      <w:r>
        <w:t>ayhu Dhan tinaa mili-aa jin har aapay bhaanaa.</w:t>
      </w:r>
    </w:p>
    <w:p w:rsidR="00A75876" w:rsidRDefault="00A75876">
      <w:pPr>
        <w:pStyle w:val="SGGSTrans"/>
      </w:pPr>
      <w:r>
        <w:t>This wealth is obtained by those who are pleasing to the Lord's Will.</w:t>
      </w:r>
    </w:p>
    <w:p w:rsidR="00A75876" w:rsidRDefault="00A75876">
      <w:pPr>
        <w:pStyle w:val="SGGSGurm"/>
      </w:pPr>
      <w:r>
        <w:rPr>
          <w:cs/>
          <w:lang w:bidi="pa-IN"/>
        </w:rPr>
        <w:t>ਕਹੈ ਨਾਨਕੁ ਹਰਿ ਰਾਸਿ ਮੇਰੀ ਮਨੁ ਹੋਆ ਵਣਜਾਰਾ ॥੩੧</w:t>
      </w:r>
      <w:r>
        <w:rPr>
          <w:cs/>
        </w:rPr>
        <w:t xml:space="preserve">॥ </w:t>
      </w:r>
      <w:r>
        <w:rPr>
          <w:color w:val="008000"/>
          <w:sz w:val="18"/>
        </w:rPr>
        <w:t>(921)</w:t>
      </w:r>
    </w:p>
    <w:p w:rsidR="00A75876" w:rsidRDefault="00A75876">
      <w:pPr>
        <w:pStyle w:val="SGGSHindi"/>
      </w:pPr>
      <w:r>
        <w:rPr>
          <w:cs/>
        </w:rPr>
        <w:t>कहै</w:t>
      </w:r>
      <w:r>
        <w:t xml:space="preserve"> </w:t>
      </w:r>
      <w:r>
        <w:rPr>
          <w:cs/>
        </w:rPr>
        <w:t>नानकु</w:t>
      </w:r>
      <w:r>
        <w:t xml:space="preserve"> </w:t>
      </w:r>
      <w:r>
        <w:rPr>
          <w:cs/>
        </w:rPr>
        <w:t>हरि</w:t>
      </w:r>
      <w:r>
        <w:t xml:space="preserve"> </w:t>
      </w:r>
      <w:r>
        <w:rPr>
          <w:cs/>
        </w:rPr>
        <w:t>रासि</w:t>
      </w:r>
      <w:r>
        <w:t xml:space="preserve"> </w:t>
      </w:r>
      <w:r>
        <w:rPr>
          <w:cs/>
        </w:rPr>
        <w:t>मेरी</w:t>
      </w:r>
      <w:r>
        <w:t xml:space="preserve"> </w:t>
      </w:r>
      <w:r>
        <w:rPr>
          <w:cs/>
        </w:rPr>
        <w:t>मनु</w:t>
      </w:r>
      <w:r>
        <w:t xml:space="preserve"> </w:t>
      </w:r>
      <w:r>
        <w:rPr>
          <w:cs/>
        </w:rPr>
        <w:t>होआ</w:t>
      </w:r>
      <w:r>
        <w:t xml:space="preserve"> </w:t>
      </w:r>
      <w:r>
        <w:rPr>
          <w:cs/>
        </w:rPr>
        <w:t>वणजारा</w:t>
      </w:r>
      <w:r>
        <w:t xml:space="preserve"> </w:t>
      </w:r>
      <w:r>
        <w:rPr>
          <w:cs/>
        </w:rPr>
        <w:t>॥३१॥</w:t>
      </w:r>
    </w:p>
    <w:p w:rsidR="00A75876" w:rsidRDefault="00A75876">
      <w:pPr>
        <w:pStyle w:val="SGGSRoman"/>
      </w:pPr>
      <w:r>
        <w:t>kahai naanak har raas mayree man ho-aa vanjaaraa. ||31||</w:t>
      </w:r>
    </w:p>
    <w:p w:rsidR="00A75876" w:rsidRDefault="00A75876">
      <w:pPr>
        <w:pStyle w:val="SGGSTrans"/>
      </w:pPr>
      <w:r>
        <w:t>Says Nanak, the Lord is my capital, and my mind is the merchant. ||31||</w:t>
      </w:r>
    </w:p>
    <w:p w:rsidR="00A75876" w:rsidRDefault="00A75876">
      <w:pPr>
        <w:pStyle w:val="SGGSGurm"/>
      </w:pPr>
      <w:r>
        <w:rPr>
          <w:cs/>
          <w:lang w:bidi="pa-IN"/>
        </w:rPr>
        <w:t xml:space="preserve">ਏ ਰਸਨਾ ਤੂ ਅਨ ਰਸਿ ਰਾਚਿ ਰਹੀ ਤੇਰੀ ਪਿਆਸ ਨ ਜਾਇ ॥ </w:t>
      </w:r>
      <w:r>
        <w:rPr>
          <w:color w:val="008000"/>
          <w:sz w:val="18"/>
        </w:rPr>
        <w:t>(921)</w:t>
      </w:r>
    </w:p>
    <w:p w:rsidR="00A75876" w:rsidRDefault="00A75876">
      <w:pPr>
        <w:pStyle w:val="SGGSHindi"/>
      </w:pPr>
      <w:r>
        <w:rPr>
          <w:cs/>
        </w:rPr>
        <w:t>ए</w:t>
      </w:r>
      <w:r>
        <w:t xml:space="preserve"> </w:t>
      </w:r>
      <w:r>
        <w:rPr>
          <w:cs/>
        </w:rPr>
        <w:t>रसना</w:t>
      </w:r>
      <w:r>
        <w:t xml:space="preserve"> </w:t>
      </w:r>
      <w:r>
        <w:rPr>
          <w:cs/>
        </w:rPr>
        <w:t>तू</w:t>
      </w:r>
      <w:r>
        <w:t xml:space="preserve"> </w:t>
      </w:r>
      <w:r>
        <w:rPr>
          <w:cs/>
        </w:rPr>
        <w:t>अन</w:t>
      </w:r>
      <w:r>
        <w:t xml:space="preserve"> </w:t>
      </w:r>
      <w:r>
        <w:rPr>
          <w:cs/>
        </w:rPr>
        <w:t>रसि</w:t>
      </w:r>
      <w:r>
        <w:t xml:space="preserve"> </w:t>
      </w:r>
      <w:r>
        <w:rPr>
          <w:cs/>
        </w:rPr>
        <w:t>राचि</w:t>
      </w:r>
      <w:r>
        <w:t xml:space="preserve"> </w:t>
      </w:r>
      <w:r>
        <w:rPr>
          <w:cs/>
        </w:rPr>
        <w:t>रही</w:t>
      </w:r>
      <w:r>
        <w:t xml:space="preserve"> </w:t>
      </w:r>
      <w:r>
        <w:rPr>
          <w:cs/>
        </w:rPr>
        <w:t>तेरी</w:t>
      </w:r>
      <w:r>
        <w:t xml:space="preserve"> </w:t>
      </w:r>
      <w:r>
        <w:rPr>
          <w:cs/>
        </w:rPr>
        <w:t>पिआस</w:t>
      </w:r>
      <w:r>
        <w:t xml:space="preserve"> </w:t>
      </w:r>
      <w:r>
        <w:rPr>
          <w:cs/>
        </w:rPr>
        <w:t>न</w:t>
      </w:r>
      <w:r>
        <w:t xml:space="preserve"> </w:t>
      </w:r>
      <w:r>
        <w:rPr>
          <w:cs/>
        </w:rPr>
        <w:t>जाइ</w:t>
      </w:r>
      <w:r>
        <w:t xml:space="preserve"> </w:t>
      </w:r>
      <w:r>
        <w:rPr>
          <w:cs/>
        </w:rPr>
        <w:t>॥</w:t>
      </w:r>
    </w:p>
    <w:p w:rsidR="00A75876" w:rsidRDefault="00A75876">
      <w:pPr>
        <w:pStyle w:val="SGGSRoman"/>
      </w:pPr>
      <w:r>
        <w:t>ay rasnaa too an ras raach rahee tayree pi-aas na jaa-ay.</w:t>
      </w:r>
    </w:p>
    <w:p w:rsidR="00A75876" w:rsidRDefault="00A75876">
      <w:pPr>
        <w:pStyle w:val="SGGSTrans"/>
      </w:pPr>
      <w:r>
        <w:t>O my tongue, you are engrossed in other tastes, but your thirsty desire is not quenched.</w:t>
      </w:r>
    </w:p>
    <w:p w:rsidR="00A75876" w:rsidRDefault="00A75876">
      <w:pPr>
        <w:pStyle w:val="SGGSGurm"/>
      </w:pPr>
      <w:r>
        <w:rPr>
          <w:cs/>
          <w:lang w:bidi="pa-IN"/>
        </w:rPr>
        <w:t xml:space="preserve">ਪਿਆਸ ਨ ਜਾਇ ਹੋਰਤੁ ਕਿਤੈ ਜਿਚਰੁ ਹਰਿ ਰਸੁ ਪਲੈ ਨ ਪਾਇ ॥ </w:t>
      </w:r>
      <w:r>
        <w:rPr>
          <w:color w:val="008000"/>
          <w:sz w:val="18"/>
        </w:rPr>
        <w:t>(921)</w:t>
      </w:r>
    </w:p>
    <w:p w:rsidR="00A75876" w:rsidRDefault="00A75876">
      <w:pPr>
        <w:pStyle w:val="SGGSHindi"/>
      </w:pPr>
      <w:r>
        <w:rPr>
          <w:cs/>
        </w:rPr>
        <w:t>पिआस</w:t>
      </w:r>
      <w:r>
        <w:t xml:space="preserve"> </w:t>
      </w:r>
      <w:r>
        <w:rPr>
          <w:cs/>
        </w:rPr>
        <w:t>न</w:t>
      </w:r>
      <w:r>
        <w:t xml:space="preserve"> </w:t>
      </w:r>
      <w:r>
        <w:rPr>
          <w:cs/>
        </w:rPr>
        <w:t>जाइ</w:t>
      </w:r>
      <w:r>
        <w:t xml:space="preserve"> </w:t>
      </w:r>
      <w:r>
        <w:rPr>
          <w:cs/>
        </w:rPr>
        <w:t>होरतु</w:t>
      </w:r>
      <w:r>
        <w:t xml:space="preserve"> </w:t>
      </w:r>
      <w:r>
        <w:rPr>
          <w:cs/>
        </w:rPr>
        <w:t>कितै</w:t>
      </w:r>
      <w:r>
        <w:t xml:space="preserve"> </w:t>
      </w:r>
      <w:r>
        <w:rPr>
          <w:cs/>
        </w:rPr>
        <w:t>जिचरु</w:t>
      </w:r>
      <w:r>
        <w:t xml:space="preserve"> </w:t>
      </w:r>
      <w:r>
        <w:rPr>
          <w:cs/>
        </w:rPr>
        <w:t>हरि</w:t>
      </w:r>
      <w:r>
        <w:t xml:space="preserve"> </w:t>
      </w:r>
      <w:r>
        <w:rPr>
          <w:cs/>
        </w:rPr>
        <w:t>रसु</w:t>
      </w:r>
      <w:r>
        <w:t xml:space="preserve"> </w:t>
      </w:r>
      <w:r>
        <w:rPr>
          <w:cs/>
        </w:rPr>
        <w:t>पलै</w:t>
      </w:r>
      <w:r>
        <w:t xml:space="preserve"> </w:t>
      </w:r>
      <w:r>
        <w:rPr>
          <w:cs/>
        </w:rPr>
        <w:t>न</w:t>
      </w:r>
      <w:r>
        <w:t xml:space="preserve"> </w:t>
      </w:r>
      <w:r>
        <w:rPr>
          <w:cs/>
        </w:rPr>
        <w:t>पाइ</w:t>
      </w:r>
      <w:r>
        <w:t xml:space="preserve"> </w:t>
      </w:r>
      <w:r>
        <w:rPr>
          <w:cs/>
        </w:rPr>
        <w:t>॥</w:t>
      </w:r>
    </w:p>
    <w:p w:rsidR="00A75876" w:rsidRDefault="00A75876">
      <w:pPr>
        <w:pStyle w:val="SGGSRoman"/>
      </w:pPr>
      <w:r>
        <w:t>pi-aas na jaa-ay horat kitai jichar har ras palai na paa-ay.</w:t>
      </w:r>
    </w:p>
    <w:p w:rsidR="00A75876" w:rsidRDefault="00A75876">
      <w:pPr>
        <w:pStyle w:val="SGGSTrans"/>
      </w:pPr>
      <w:r>
        <w:t>Your thirst shall not be quenched by any means, until you attain the subtle essence of the Lord.</w:t>
      </w:r>
    </w:p>
    <w:p w:rsidR="00A75876" w:rsidRDefault="00A75876">
      <w:pPr>
        <w:pStyle w:val="SGGSGurm"/>
      </w:pPr>
      <w:r>
        <w:rPr>
          <w:cs/>
          <w:lang w:bidi="pa-IN"/>
        </w:rPr>
        <w:t xml:space="preserve">ਹਰਿ ਰਸੁ ਪਾਇ ਪਲੈ ਪੀਐ ਹਰਿ ਰਸੁ ਬਹੁੜਿ ਨ ਤ੍ਰਿਸਨਾ ਲਾਗੈ ਆਇ ॥ </w:t>
      </w:r>
      <w:r>
        <w:rPr>
          <w:color w:val="008000"/>
          <w:sz w:val="18"/>
        </w:rPr>
        <w:t>(921)</w:t>
      </w:r>
    </w:p>
    <w:p w:rsidR="00A75876" w:rsidRDefault="00A75876">
      <w:pPr>
        <w:pStyle w:val="SGGSHindi"/>
      </w:pPr>
      <w:r>
        <w:rPr>
          <w:cs/>
        </w:rPr>
        <w:t>हरि</w:t>
      </w:r>
      <w:r>
        <w:t xml:space="preserve"> </w:t>
      </w:r>
      <w:r>
        <w:rPr>
          <w:cs/>
        </w:rPr>
        <w:t>रसु</w:t>
      </w:r>
      <w:r>
        <w:t xml:space="preserve"> </w:t>
      </w:r>
      <w:r>
        <w:rPr>
          <w:cs/>
        </w:rPr>
        <w:t>पाइ</w:t>
      </w:r>
      <w:r>
        <w:t xml:space="preserve"> </w:t>
      </w:r>
      <w:r>
        <w:rPr>
          <w:cs/>
        </w:rPr>
        <w:t>पलै</w:t>
      </w:r>
      <w:r>
        <w:t xml:space="preserve"> </w:t>
      </w:r>
      <w:r>
        <w:rPr>
          <w:cs/>
        </w:rPr>
        <w:t>पीऐ</w:t>
      </w:r>
      <w:r>
        <w:t xml:space="preserve"> </w:t>
      </w:r>
      <w:r>
        <w:rPr>
          <w:cs/>
        </w:rPr>
        <w:t>हरि</w:t>
      </w:r>
      <w:r>
        <w:t xml:space="preserve"> </w:t>
      </w:r>
      <w:r>
        <w:rPr>
          <w:cs/>
        </w:rPr>
        <w:t>रसु</w:t>
      </w:r>
      <w:r>
        <w:t xml:space="preserve"> </w:t>
      </w:r>
      <w:r>
        <w:rPr>
          <w:cs/>
        </w:rPr>
        <w:t>बहुड़ि</w:t>
      </w:r>
      <w:r>
        <w:t xml:space="preserve"> </w:t>
      </w:r>
      <w:r>
        <w:rPr>
          <w:cs/>
        </w:rPr>
        <w:t>न</w:t>
      </w:r>
      <w:r>
        <w:t xml:space="preserve"> </w:t>
      </w:r>
      <w:r>
        <w:rPr>
          <w:cs/>
        </w:rPr>
        <w:t>त्रिसना</w:t>
      </w:r>
      <w:r>
        <w:t xml:space="preserve"> </w:t>
      </w:r>
      <w:r>
        <w:rPr>
          <w:cs/>
        </w:rPr>
        <w:t>लागै</w:t>
      </w:r>
      <w:r>
        <w:t xml:space="preserve"> </w:t>
      </w:r>
      <w:r>
        <w:rPr>
          <w:cs/>
        </w:rPr>
        <w:t>आइ</w:t>
      </w:r>
      <w:r>
        <w:t xml:space="preserve"> </w:t>
      </w:r>
      <w:r>
        <w:rPr>
          <w:cs/>
        </w:rPr>
        <w:t>॥</w:t>
      </w:r>
    </w:p>
    <w:p w:rsidR="00A75876" w:rsidRDefault="00A75876">
      <w:pPr>
        <w:pStyle w:val="SGGSRoman"/>
      </w:pPr>
      <w:r>
        <w:t>har ras paa-ay palai pee-ai har ras bahurh na tarisnaa laagai aa-ay.</w:t>
      </w:r>
    </w:p>
    <w:p w:rsidR="00A75876" w:rsidRDefault="00A75876">
      <w:pPr>
        <w:pStyle w:val="SGGSTrans"/>
      </w:pPr>
      <w:r>
        <w:t>If you do obtain the subtle essence of the Lord, and drink in this essence of the Lord, you shall not be troubled by desire again.</w:t>
      </w:r>
    </w:p>
    <w:p w:rsidR="00A75876" w:rsidRDefault="00A75876">
      <w:pPr>
        <w:pStyle w:val="SGGSGurm"/>
      </w:pPr>
      <w:r>
        <w:rPr>
          <w:cs/>
          <w:lang w:bidi="pa-IN"/>
        </w:rPr>
        <w:t xml:space="preserve">ਏਹੁ ਹਰਿ ਰਸੁ ਕਰਮੀ ਪਾਈਐ ਸਤਿਗੁਰੁ ਮਿਲੈ ਜਿਸੁ ਆਇ ॥ </w:t>
      </w:r>
      <w:r>
        <w:rPr>
          <w:color w:val="008000"/>
          <w:sz w:val="18"/>
        </w:rPr>
        <w:t>(921)</w:t>
      </w:r>
    </w:p>
    <w:p w:rsidR="00A75876" w:rsidRDefault="00A75876">
      <w:pPr>
        <w:pStyle w:val="SGGSHindi"/>
      </w:pPr>
      <w:r>
        <w:rPr>
          <w:cs/>
        </w:rPr>
        <w:t>एहु</w:t>
      </w:r>
      <w:r>
        <w:t xml:space="preserve"> </w:t>
      </w:r>
      <w:r>
        <w:rPr>
          <w:cs/>
        </w:rPr>
        <w:t>हरि</w:t>
      </w:r>
      <w:r>
        <w:t xml:space="preserve"> </w:t>
      </w:r>
      <w:r>
        <w:rPr>
          <w:cs/>
        </w:rPr>
        <w:t>रसु</w:t>
      </w:r>
      <w:r>
        <w:t xml:space="preserve"> </w:t>
      </w:r>
      <w:r>
        <w:rPr>
          <w:cs/>
        </w:rPr>
        <w:t>करमी</w:t>
      </w:r>
      <w:r>
        <w:t xml:space="preserve"> </w:t>
      </w:r>
      <w:r>
        <w:rPr>
          <w:cs/>
        </w:rPr>
        <w:t>पाईऐ</w:t>
      </w:r>
      <w:r>
        <w:t xml:space="preserve"> </w:t>
      </w:r>
      <w:r>
        <w:rPr>
          <w:cs/>
        </w:rPr>
        <w:t>सतिगुरु</w:t>
      </w:r>
      <w:r>
        <w:t xml:space="preserve"> </w:t>
      </w:r>
      <w:r>
        <w:rPr>
          <w:cs/>
        </w:rPr>
        <w:t>मिलै</w:t>
      </w:r>
      <w:r>
        <w:t xml:space="preserve"> </w:t>
      </w:r>
      <w:r>
        <w:rPr>
          <w:cs/>
        </w:rPr>
        <w:t>जिसु</w:t>
      </w:r>
      <w:r>
        <w:t xml:space="preserve"> </w:t>
      </w:r>
      <w:r>
        <w:rPr>
          <w:cs/>
        </w:rPr>
        <w:t>आइ</w:t>
      </w:r>
      <w:r>
        <w:t xml:space="preserve"> </w:t>
      </w:r>
      <w:r>
        <w:rPr>
          <w:cs/>
        </w:rPr>
        <w:t>॥</w:t>
      </w:r>
    </w:p>
    <w:p w:rsidR="00A75876" w:rsidRDefault="00A75876">
      <w:pPr>
        <w:pStyle w:val="SGGSRoman"/>
      </w:pPr>
      <w:r>
        <w:t>ayhu har ras karmee paa-ee-ai satgur milai jis aa-ay.</w:t>
      </w:r>
    </w:p>
    <w:p w:rsidR="00A75876" w:rsidRDefault="00A75876">
      <w:pPr>
        <w:pStyle w:val="SGGSTrans"/>
      </w:pPr>
      <w:r>
        <w:t>This subtle essence of the Lord is obtained by good karma, when one comes to meet with the True Guru.</w:t>
      </w:r>
    </w:p>
    <w:p w:rsidR="00A75876" w:rsidRDefault="00A75876">
      <w:pPr>
        <w:pStyle w:val="SGGSGurm"/>
      </w:pPr>
      <w:r>
        <w:rPr>
          <w:cs/>
          <w:lang w:bidi="pa-IN"/>
        </w:rPr>
        <w:t>ਕਹੈ ਨਾਨਕੁ ਹੋਰਿ ਅਨ ਰਸ ਸਭਿ ਵੀਸਰੇ ਜਾ ਹਰਿ ਵਸੈ ਮਨਿ ਆਇ ॥੩੨</w:t>
      </w:r>
      <w:r>
        <w:rPr>
          <w:cs/>
        </w:rPr>
        <w:t xml:space="preserve">॥ </w:t>
      </w:r>
      <w:r>
        <w:rPr>
          <w:color w:val="008000"/>
          <w:sz w:val="18"/>
        </w:rPr>
        <w:t>(921)</w:t>
      </w:r>
    </w:p>
    <w:p w:rsidR="00A75876" w:rsidRDefault="00A75876">
      <w:pPr>
        <w:pStyle w:val="SGGSHindi"/>
      </w:pPr>
      <w:r>
        <w:rPr>
          <w:cs/>
        </w:rPr>
        <w:t>कहै</w:t>
      </w:r>
      <w:r>
        <w:t xml:space="preserve"> </w:t>
      </w:r>
      <w:r>
        <w:rPr>
          <w:cs/>
        </w:rPr>
        <w:t>नानकु</w:t>
      </w:r>
      <w:r>
        <w:t xml:space="preserve"> </w:t>
      </w:r>
      <w:r>
        <w:rPr>
          <w:cs/>
        </w:rPr>
        <w:t>होरि</w:t>
      </w:r>
      <w:r>
        <w:t xml:space="preserve"> </w:t>
      </w:r>
      <w:r>
        <w:rPr>
          <w:cs/>
        </w:rPr>
        <w:t>अन</w:t>
      </w:r>
      <w:r>
        <w:t xml:space="preserve"> </w:t>
      </w:r>
      <w:r>
        <w:rPr>
          <w:cs/>
        </w:rPr>
        <w:t>रस</w:t>
      </w:r>
      <w:r>
        <w:t xml:space="preserve"> </w:t>
      </w:r>
      <w:r>
        <w:rPr>
          <w:cs/>
        </w:rPr>
        <w:t>सभि</w:t>
      </w:r>
      <w:r>
        <w:t xml:space="preserve"> </w:t>
      </w:r>
      <w:r>
        <w:rPr>
          <w:cs/>
        </w:rPr>
        <w:t>वीसरे</w:t>
      </w:r>
      <w:r>
        <w:t xml:space="preserve"> </w:t>
      </w:r>
      <w:r>
        <w:rPr>
          <w:cs/>
        </w:rPr>
        <w:t>जा</w:t>
      </w:r>
      <w:r>
        <w:t xml:space="preserve"> </w:t>
      </w:r>
      <w:r>
        <w:rPr>
          <w:cs/>
        </w:rPr>
        <w:t>हरि</w:t>
      </w:r>
      <w:r>
        <w:t xml:space="preserve"> </w:t>
      </w:r>
      <w:r>
        <w:rPr>
          <w:cs/>
        </w:rPr>
        <w:t>वसै</w:t>
      </w:r>
      <w:r>
        <w:t xml:space="preserve"> </w:t>
      </w:r>
      <w:r>
        <w:rPr>
          <w:cs/>
        </w:rPr>
        <w:t>मनि</w:t>
      </w:r>
      <w:r>
        <w:t xml:space="preserve"> </w:t>
      </w:r>
      <w:r>
        <w:rPr>
          <w:cs/>
        </w:rPr>
        <w:t>आइ</w:t>
      </w:r>
      <w:r>
        <w:t xml:space="preserve"> </w:t>
      </w:r>
      <w:r>
        <w:rPr>
          <w:cs/>
        </w:rPr>
        <w:t>॥३२॥</w:t>
      </w:r>
    </w:p>
    <w:p w:rsidR="00A75876" w:rsidRDefault="00A75876">
      <w:pPr>
        <w:pStyle w:val="SGGSRoman"/>
      </w:pPr>
      <w:r>
        <w:t>kahai naanak hor an ras sabh veesray jaa har vasai man aa-ay. ||32||</w:t>
      </w:r>
    </w:p>
    <w:p w:rsidR="00A75876" w:rsidRDefault="00A75876">
      <w:pPr>
        <w:pStyle w:val="SGGSTrans"/>
      </w:pPr>
      <w:r>
        <w:t>Says Nanak, all other tastes and essences are forgotten, when the Lord comes to dwell within the mind. ||32||</w:t>
      </w:r>
    </w:p>
    <w:p w:rsidR="00A75876" w:rsidRDefault="00A75876">
      <w:pPr>
        <w:pStyle w:val="SGGSGurm"/>
      </w:pPr>
      <w:r>
        <w:rPr>
          <w:cs/>
          <w:lang w:bidi="pa-IN"/>
        </w:rPr>
        <w:t xml:space="preserve">ਏ ਸਰੀਰਾ ਮੇਰਿਆ ਹਰਿ ਤੁਮ ਮਹਿ ਜੋਤਿ ਰਖੀ ਤਾ ਤੂ ਜਗ ਮਹਿ ਆਇਆ ॥ </w:t>
      </w:r>
      <w:r>
        <w:rPr>
          <w:color w:val="008000"/>
          <w:sz w:val="18"/>
        </w:rPr>
        <w:t>(921)</w:t>
      </w:r>
    </w:p>
    <w:p w:rsidR="00A75876" w:rsidRDefault="00A75876">
      <w:pPr>
        <w:pStyle w:val="SGGSHindi"/>
      </w:pPr>
      <w:r>
        <w:rPr>
          <w:cs/>
        </w:rPr>
        <w:t>ए</w:t>
      </w:r>
      <w:r>
        <w:t xml:space="preserve"> </w:t>
      </w:r>
      <w:r>
        <w:rPr>
          <w:cs/>
        </w:rPr>
        <w:t>सरीरा</w:t>
      </w:r>
      <w:r>
        <w:t xml:space="preserve"> </w:t>
      </w:r>
      <w:r>
        <w:rPr>
          <w:cs/>
        </w:rPr>
        <w:t>मेरिआ</w:t>
      </w:r>
      <w:r>
        <w:t xml:space="preserve"> </w:t>
      </w:r>
      <w:r>
        <w:rPr>
          <w:cs/>
        </w:rPr>
        <w:t>हरि</w:t>
      </w:r>
      <w:r>
        <w:t xml:space="preserve"> </w:t>
      </w:r>
      <w:r>
        <w:rPr>
          <w:cs/>
        </w:rPr>
        <w:t>तुम</w:t>
      </w:r>
      <w:r>
        <w:t xml:space="preserve"> </w:t>
      </w:r>
      <w:r>
        <w:rPr>
          <w:cs/>
        </w:rPr>
        <w:t>महि</w:t>
      </w:r>
      <w:r>
        <w:t xml:space="preserve"> </w:t>
      </w:r>
      <w:r>
        <w:rPr>
          <w:cs/>
        </w:rPr>
        <w:t>जोति</w:t>
      </w:r>
      <w:r>
        <w:t xml:space="preserve"> </w:t>
      </w:r>
      <w:r>
        <w:rPr>
          <w:cs/>
        </w:rPr>
        <w:t>रखी</w:t>
      </w:r>
      <w:r>
        <w:t xml:space="preserve"> </w:t>
      </w:r>
      <w:r>
        <w:rPr>
          <w:cs/>
        </w:rPr>
        <w:t>ता</w:t>
      </w:r>
      <w:r>
        <w:t xml:space="preserve"> </w:t>
      </w:r>
      <w:r>
        <w:rPr>
          <w:cs/>
        </w:rPr>
        <w:t>तू</w:t>
      </w:r>
      <w:r>
        <w:t xml:space="preserve"> </w:t>
      </w:r>
      <w:r>
        <w:rPr>
          <w:cs/>
        </w:rPr>
        <w:t>जग</w:t>
      </w:r>
      <w:r>
        <w:t xml:space="preserve"> </w:t>
      </w:r>
      <w:r>
        <w:rPr>
          <w:cs/>
        </w:rPr>
        <w:t>महि</w:t>
      </w:r>
      <w:r>
        <w:t xml:space="preserve"> </w:t>
      </w:r>
      <w:r>
        <w:rPr>
          <w:cs/>
        </w:rPr>
        <w:t>आइआ</w:t>
      </w:r>
      <w:r>
        <w:t xml:space="preserve"> </w:t>
      </w:r>
      <w:r>
        <w:rPr>
          <w:cs/>
        </w:rPr>
        <w:t>॥</w:t>
      </w:r>
    </w:p>
    <w:p w:rsidR="00A75876" w:rsidRDefault="00A75876">
      <w:pPr>
        <w:pStyle w:val="SGGSRoman"/>
      </w:pPr>
      <w:r>
        <w:t>ay sareeraa mayri-aa har tum meh jot rakhee taa too jag meh aa-i-aa.</w:t>
      </w:r>
    </w:p>
    <w:p w:rsidR="00A75876" w:rsidRDefault="00A75876">
      <w:pPr>
        <w:pStyle w:val="SGGSTrans"/>
      </w:pPr>
      <w:r>
        <w:t>O my body, the Lord infused His Light into you, and then you came into the world.</w:t>
      </w:r>
    </w:p>
    <w:p w:rsidR="00A75876" w:rsidRDefault="00A75876">
      <w:pPr>
        <w:pStyle w:val="SGGSGurm"/>
      </w:pPr>
      <w:r>
        <w:rPr>
          <w:cs/>
          <w:lang w:bidi="pa-IN"/>
        </w:rPr>
        <w:t xml:space="preserve">ਹਰਿ ਜੋਤਿ ਰਖੀ ਤੁਧੁ ਵਿਚਿ ਤਾ ਤੂ ਜਗ ਮਹਿ ਆਇਆ ॥ </w:t>
      </w:r>
      <w:r>
        <w:rPr>
          <w:color w:val="008000"/>
          <w:sz w:val="18"/>
        </w:rPr>
        <w:t>(921)</w:t>
      </w:r>
    </w:p>
    <w:p w:rsidR="00A75876" w:rsidRDefault="00A75876">
      <w:pPr>
        <w:pStyle w:val="SGGSHindi"/>
      </w:pPr>
      <w:r>
        <w:rPr>
          <w:cs/>
        </w:rPr>
        <w:t>हरि</w:t>
      </w:r>
      <w:r>
        <w:t xml:space="preserve"> </w:t>
      </w:r>
      <w:r>
        <w:rPr>
          <w:cs/>
        </w:rPr>
        <w:t>जोति</w:t>
      </w:r>
      <w:r>
        <w:t xml:space="preserve"> </w:t>
      </w:r>
      <w:r>
        <w:rPr>
          <w:cs/>
        </w:rPr>
        <w:t>रखी</w:t>
      </w:r>
      <w:r>
        <w:t xml:space="preserve"> </w:t>
      </w:r>
      <w:r>
        <w:rPr>
          <w:cs/>
        </w:rPr>
        <w:t>तुधु</w:t>
      </w:r>
      <w:r>
        <w:t xml:space="preserve"> </w:t>
      </w:r>
      <w:r>
        <w:rPr>
          <w:cs/>
        </w:rPr>
        <w:t>विचि</w:t>
      </w:r>
      <w:r>
        <w:t xml:space="preserve"> </w:t>
      </w:r>
      <w:r>
        <w:rPr>
          <w:cs/>
        </w:rPr>
        <w:t>ता</w:t>
      </w:r>
      <w:r>
        <w:t xml:space="preserve"> </w:t>
      </w:r>
      <w:r>
        <w:rPr>
          <w:cs/>
        </w:rPr>
        <w:t>तू</w:t>
      </w:r>
      <w:r>
        <w:t xml:space="preserve"> </w:t>
      </w:r>
      <w:r>
        <w:rPr>
          <w:cs/>
        </w:rPr>
        <w:t>जग</w:t>
      </w:r>
      <w:r>
        <w:t xml:space="preserve"> </w:t>
      </w:r>
      <w:r>
        <w:rPr>
          <w:cs/>
        </w:rPr>
        <w:t>महि</w:t>
      </w:r>
      <w:r>
        <w:t xml:space="preserve"> </w:t>
      </w:r>
      <w:r>
        <w:rPr>
          <w:cs/>
        </w:rPr>
        <w:t>आइआ</w:t>
      </w:r>
      <w:r>
        <w:t xml:space="preserve"> </w:t>
      </w:r>
      <w:r>
        <w:rPr>
          <w:cs/>
        </w:rPr>
        <w:t>॥</w:t>
      </w:r>
    </w:p>
    <w:p w:rsidR="00A75876" w:rsidRDefault="00A75876">
      <w:pPr>
        <w:pStyle w:val="SGGSRoman"/>
      </w:pPr>
      <w:r>
        <w:t>har jot rakhee tuDh vich taa too jag meh aa-i-aa.</w:t>
      </w:r>
    </w:p>
    <w:p w:rsidR="00A75876" w:rsidRDefault="00A75876">
      <w:pPr>
        <w:pStyle w:val="SGGSTrans"/>
      </w:pPr>
      <w:r>
        <w:t>The Lord infused His Light into you, and then you came into the world.</w:t>
      </w:r>
    </w:p>
    <w:p w:rsidR="00A75876" w:rsidRDefault="00A75876">
      <w:pPr>
        <w:pStyle w:val="SGGSGurm"/>
      </w:pPr>
      <w:r>
        <w:rPr>
          <w:cs/>
          <w:lang w:bidi="pa-IN"/>
        </w:rPr>
        <w:t xml:space="preserve">ਹਰਿ ਆਪੇ ਮਾਤਾ ਆਪੇ ਪਿਤਾ ਜਿਨਿ ਜੀਉ ਉਪਾਇ ਜਗਤੁ ਦਿਖਾਇਆ ॥ </w:t>
      </w:r>
      <w:r>
        <w:rPr>
          <w:color w:val="008000"/>
          <w:sz w:val="18"/>
        </w:rPr>
        <w:t>(921)</w:t>
      </w:r>
    </w:p>
    <w:p w:rsidR="00A75876" w:rsidRDefault="00A75876">
      <w:pPr>
        <w:pStyle w:val="SGGSHindi"/>
      </w:pPr>
      <w:r>
        <w:rPr>
          <w:cs/>
        </w:rPr>
        <w:t>हरि</w:t>
      </w:r>
      <w:r>
        <w:t xml:space="preserve"> </w:t>
      </w:r>
      <w:r>
        <w:rPr>
          <w:cs/>
        </w:rPr>
        <w:t>आपे</w:t>
      </w:r>
      <w:r>
        <w:t xml:space="preserve"> </w:t>
      </w:r>
      <w:r>
        <w:rPr>
          <w:cs/>
        </w:rPr>
        <w:t>माता</w:t>
      </w:r>
      <w:r>
        <w:t xml:space="preserve"> </w:t>
      </w:r>
      <w:r>
        <w:rPr>
          <w:cs/>
        </w:rPr>
        <w:t>आपे</w:t>
      </w:r>
      <w:r>
        <w:t xml:space="preserve"> </w:t>
      </w:r>
      <w:r>
        <w:rPr>
          <w:cs/>
        </w:rPr>
        <w:t>पिता</w:t>
      </w:r>
      <w:r>
        <w:t xml:space="preserve"> </w:t>
      </w:r>
      <w:r>
        <w:rPr>
          <w:cs/>
        </w:rPr>
        <w:t>जिनि</w:t>
      </w:r>
      <w:r>
        <w:t xml:space="preserve"> </w:t>
      </w:r>
      <w:r>
        <w:rPr>
          <w:cs/>
        </w:rPr>
        <w:t>जीउ</w:t>
      </w:r>
      <w:r>
        <w:t xml:space="preserve"> </w:t>
      </w:r>
      <w:r>
        <w:rPr>
          <w:cs/>
        </w:rPr>
        <w:t>उपाइ</w:t>
      </w:r>
      <w:r>
        <w:t xml:space="preserve"> </w:t>
      </w:r>
      <w:r>
        <w:rPr>
          <w:cs/>
        </w:rPr>
        <w:t>जगतु</w:t>
      </w:r>
      <w:r>
        <w:t xml:space="preserve"> </w:t>
      </w:r>
      <w:r>
        <w:rPr>
          <w:cs/>
        </w:rPr>
        <w:t>दिखाइआ</w:t>
      </w:r>
      <w:r>
        <w:t xml:space="preserve"> </w:t>
      </w:r>
      <w:r>
        <w:rPr>
          <w:cs/>
        </w:rPr>
        <w:t>॥</w:t>
      </w:r>
    </w:p>
    <w:p w:rsidR="00A75876" w:rsidRDefault="00A75876">
      <w:pPr>
        <w:pStyle w:val="SGGSRoman"/>
      </w:pPr>
      <w:r>
        <w:t>har aapay maataa aapay pitaa jin jee-o upaa-ay jagat dikhaa-i-aa.</w:t>
      </w:r>
    </w:p>
    <w:p w:rsidR="00A75876" w:rsidRDefault="00A75876">
      <w:pPr>
        <w:pStyle w:val="SGGSTrans"/>
      </w:pPr>
      <w:r>
        <w:t>The Lord Himself is your mother, and He Himself is your father; He created the created beings, and revealed the world to them.</w:t>
      </w:r>
    </w:p>
    <w:p w:rsidR="00A75876" w:rsidRDefault="00A75876">
      <w:pPr>
        <w:pStyle w:val="SGGSGurm"/>
      </w:pPr>
      <w:r>
        <w:rPr>
          <w:cs/>
          <w:lang w:bidi="pa-IN"/>
        </w:rPr>
        <w:t xml:space="preserve">ਗੁਰ ਪਰਸਾਦੀ ਬੁਝਿਆ ਤਾ ਚਲਤੁ ਹੋਆ ਚਲਤੁ ਨਦਰੀ ਆਇਆ ॥ </w:t>
      </w:r>
      <w:r>
        <w:rPr>
          <w:color w:val="008000"/>
          <w:sz w:val="18"/>
        </w:rPr>
        <w:t>(921)</w:t>
      </w:r>
    </w:p>
    <w:p w:rsidR="00A75876" w:rsidRDefault="00A75876">
      <w:pPr>
        <w:pStyle w:val="SGGSHindi"/>
      </w:pPr>
      <w:r>
        <w:rPr>
          <w:cs/>
        </w:rPr>
        <w:t>गुर</w:t>
      </w:r>
      <w:r>
        <w:t xml:space="preserve"> </w:t>
      </w:r>
      <w:r>
        <w:rPr>
          <w:cs/>
        </w:rPr>
        <w:t>परसादी</w:t>
      </w:r>
      <w:r>
        <w:t xml:space="preserve"> </w:t>
      </w:r>
      <w:r>
        <w:rPr>
          <w:cs/>
        </w:rPr>
        <w:t>बुझिआ</w:t>
      </w:r>
      <w:r>
        <w:t xml:space="preserve"> </w:t>
      </w:r>
      <w:r>
        <w:rPr>
          <w:cs/>
        </w:rPr>
        <w:t>ता</w:t>
      </w:r>
      <w:r>
        <w:t xml:space="preserve"> </w:t>
      </w:r>
      <w:r>
        <w:rPr>
          <w:cs/>
        </w:rPr>
        <w:t>चलतु</w:t>
      </w:r>
      <w:r>
        <w:t xml:space="preserve"> </w:t>
      </w:r>
      <w:r>
        <w:rPr>
          <w:cs/>
        </w:rPr>
        <w:t>होआ</w:t>
      </w:r>
      <w:r>
        <w:t xml:space="preserve"> </w:t>
      </w:r>
      <w:r>
        <w:rPr>
          <w:cs/>
        </w:rPr>
        <w:t>चलतु</w:t>
      </w:r>
      <w:r>
        <w:t xml:space="preserve"> </w:t>
      </w:r>
      <w:r>
        <w:rPr>
          <w:cs/>
        </w:rPr>
        <w:t>नदरी</w:t>
      </w:r>
      <w:r>
        <w:t xml:space="preserve"> </w:t>
      </w:r>
      <w:r>
        <w:rPr>
          <w:cs/>
        </w:rPr>
        <w:t>आइआ</w:t>
      </w:r>
      <w:r>
        <w:t xml:space="preserve"> </w:t>
      </w:r>
      <w:r>
        <w:rPr>
          <w:cs/>
        </w:rPr>
        <w:t>॥</w:t>
      </w:r>
    </w:p>
    <w:p w:rsidR="00A75876" w:rsidRDefault="00A75876">
      <w:pPr>
        <w:pStyle w:val="SGGSRoman"/>
      </w:pPr>
      <w:r>
        <w:t>gur parsaadee bujhi-aa taa chalat ho-aa chalat nadree aa-i-aa.</w:t>
      </w:r>
    </w:p>
    <w:p w:rsidR="00A75876" w:rsidRDefault="00A75876">
      <w:pPr>
        <w:pStyle w:val="SGGSTrans"/>
      </w:pPr>
      <w:r>
        <w:t>By Guru's Grace, some understand, and then it's a show; it seems like just a show.</w:t>
      </w:r>
    </w:p>
    <w:p w:rsidR="00A75876" w:rsidRDefault="00A75876">
      <w:pPr>
        <w:pStyle w:val="SGGSGurm"/>
      </w:pPr>
      <w:r>
        <w:rPr>
          <w:cs/>
          <w:lang w:bidi="pa-IN"/>
        </w:rPr>
        <w:t>ਕਹੈ ਨਾਨਕੁ ਸ੍ਰਿਸਟਿ ਕਾ ਮੂਲੁ ਰਚਿਆ ਜੋਤਿ ਰਾਖੀ ਤਾ ਤੂ ਜਗ ਮਹਿ ਆਇਆ ॥੩੩</w:t>
      </w:r>
      <w:r>
        <w:rPr>
          <w:cs/>
        </w:rPr>
        <w:t xml:space="preserve">॥ </w:t>
      </w:r>
      <w:r>
        <w:rPr>
          <w:color w:val="008000"/>
          <w:sz w:val="18"/>
        </w:rPr>
        <w:t>(921)</w:t>
      </w:r>
    </w:p>
    <w:p w:rsidR="00A75876" w:rsidRDefault="00A75876">
      <w:pPr>
        <w:pStyle w:val="SGGSHindi"/>
      </w:pPr>
      <w:r>
        <w:rPr>
          <w:cs/>
        </w:rPr>
        <w:t>कहै</w:t>
      </w:r>
      <w:r>
        <w:t xml:space="preserve"> </w:t>
      </w:r>
      <w:r>
        <w:rPr>
          <w:cs/>
        </w:rPr>
        <w:t>नानकु</w:t>
      </w:r>
      <w:r>
        <w:t xml:space="preserve"> </w:t>
      </w:r>
      <w:r>
        <w:rPr>
          <w:cs/>
        </w:rPr>
        <w:t>स्रिसटि</w:t>
      </w:r>
      <w:r>
        <w:t xml:space="preserve"> </w:t>
      </w:r>
      <w:r>
        <w:rPr>
          <w:cs/>
        </w:rPr>
        <w:t>का</w:t>
      </w:r>
      <w:r>
        <w:t xml:space="preserve"> </w:t>
      </w:r>
      <w:r>
        <w:rPr>
          <w:cs/>
        </w:rPr>
        <w:t>मूलु</w:t>
      </w:r>
      <w:r>
        <w:t xml:space="preserve"> </w:t>
      </w:r>
      <w:r>
        <w:rPr>
          <w:cs/>
        </w:rPr>
        <w:t>रचिआ</w:t>
      </w:r>
      <w:r>
        <w:t xml:space="preserve"> </w:t>
      </w:r>
      <w:r>
        <w:rPr>
          <w:cs/>
        </w:rPr>
        <w:t>जोति</w:t>
      </w:r>
      <w:r>
        <w:t xml:space="preserve"> </w:t>
      </w:r>
      <w:r>
        <w:rPr>
          <w:cs/>
        </w:rPr>
        <w:t>राखी</w:t>
      </w:r>
      <w:r>
        <w:t xml:space="preserve"> </w:t>
      </w:r>
      <w:r>
        <w:rPr>
          <w:cs/>
        </w:rPr>
        <w:t>ता</w:t>
      </w:r>
      <w:r>
        <w:t xml:space="preserve"> </w:t>
      </w:r>
      <w:r>
        <w:rPr>
          <w:cs/>
        </w:rPr>
        <w:t>तू</w:t>
      </w:r>
      <w:r>
        <w:t xml:space="preserve"> </w:t>
      </w:r>
      <w:r>
        <w:rPr>
          <w:cs/>
        </w:rPr>
        <w:t>जग</w:t>
      </w:r>
      <w:r>
        <w:t xml:space="preserve"> </w:t>
      </w:r>
      <w:r>
        <w:rPr>
          <w:cs/>
        </w:rPr>
        <w:t>महि</w:t>
      </w:r>
      <w:r>
        <w:t xml:space="preserve"> </w:t>
      </w:r>
      <w:r>
        <w:rPr>
          <w:cs/>
        </w:rPr>
        <w:t>आइआ</w:t>
      </w:r>
      <w:r>
        <w:t xml:space="preserve"> </w:t>
      </w:r>
      <w:r>
        <w:rPr>
          <w:cs/>
        </w:rPr>
        <w:t>॥३३॥</w:t>
      </w:r>
    </w:p>
    <w:p w:rsidR="00A75876" w:rsidRDefault="00A75876">
      <w:pPr>
        <w:pStyle w:val="SGGSRoman"/>
      </w:pPr>
      <w:r>
        <w:t>kahai naanak sarisat kaa mool rachi-aa jot raakhee taa too jag meh aa-i-aa. ||33||</w:t>
      </w:r>
    </w:p>
    <w:p w:rsidR="00A75876" w:rsidRDefault="00A75876">
      <w:pPr>
        <w:pStyle w:val="SGGSTrans"/>
      </w:pPr>
      <w:r>
        <w:t>Says Nanak, He laid the foundation of the Universe, and infused His Light, and then you came into the world. ||33||</w:t>
      </w:r>
    </w:p>
    <w:p w:rsidR="00A75876" w:rsidRDefault="00A75876">
      <w:pPr>
        <w:pStyle w:val="SGGSGurm"/>
      </w:pPr>
      <w:r>
        <w:rPr>
          <w:cs/>
          <w:lang w:bidi="pa-IN"/>
        </w:rPr>
        <w:t xml:space="preserve">ਮਨਿ ਚਾਉ ਭਇਆ ਪ੍ਰਭ ਆਗਮੁ ਸੁਣਿਆ ॥ </w:t>
      </w:r>
      <w:r>
        <w:rPr>
          <w:color w:val="008000"/>
          <w:sz w:val="18"/>
        </w:rPr>
        <w:t>(921)</w:t>
      </w:r>
    </w:p>
    <w:p w:rsidR="00A75876" w:rsidRDefault="00A75876">
      <w:pPr>
        <w:pStyle w:val="SGGSHindi"/>
      </w:pPr>
      <w:r>
        <w:rPr>
          <w:cs/>
        </w:rPr>
        <w:t>मनि</w:t>
      </w:r>
      <w:r>
        <w:t xml:space="preserve"> </w:t>
      </w:r>
      <w:r>
        <w:rPr>
          <w:cs/>
        </w:rPr>
        <w:t>चाउ</w:t>
      </w:r>
      <w:r>
        <w:t xml:space="preserve"> </w:t>
      </w:r>
      <w:r>
        <w:rPr>
          <w:cs/>
        </w:rPr>
        <w:t>भइआ</w:t>
      </w:r>
      <w:r>
        <w:t xml:space="preserve"> </w:t>
      </w:r>
      <w:r>
        <w:rPr>
          <w:cs/>
        </w:rPr>
        <w:t>प्रभ</w:t>
      </w:r>
      <w:r>
        <w:t xml:space="preserve"> </w:t>
      </w:r>
      <w:r>
        <w:rPr>
          <w:cs/>
        </w:rPr>
        <w:t>आगमु</w:t>
      </w:r>
      <w:r>
        <w:t xml:space="preserve"> </w:t>
      </w:r>
      <w:r>
        <w:rPr>
          <w:cs/>
        </w:rPr>
        <w:t>सुणिआ</w:t>
      </w:r>
      <w:r>
        <w:t xml:space="preserve"> </w:t>
      </w:r>
      <w:r>
        <w:rPr>
          <w:cs/>
        </w:rPr>
        <w:t>॥</w:t>
      </w:r>
    </w:p>
    <w:p w:rsidR="00A75876" w:rsidRDefault="00A75876">
      <w:pPr>
        <w:pStyle w:val="SGGSRoman"/>
      </w:pPr>
      <w:r>
        <w:t>man chaa-o bha-i-aa parabh aagam suni-aa.</w:t>
      </w:r>
    </w:p>
    <w:p w:rsidR="00A75876" w:rsidRDefault="00A75876">
      <w:pPr>
        <w:pStyle w:val="SGGSTrans"/>
      </w:pPr>
      <w:r>
        <w:t>My mind has become joyful, hearing of God's coming.</w:t>
      </w:r>
    </w:p>
    <w:p w:rsidR="00A75876" w:rsidRDefault="00A75876">
      <w:pPr>
        <w:pStyle w:val="SGGSGurm"/>
      </w:pPr>
      <w:r>
        <w:rPr>
          <w:cs/>
          <w:lang w:bidi="pa-IN"/>
        </w:rPr>
        <w:t xml:space="preserve">ਹਰਿ ਮੰਗਲੁ ਗਾਉ ਸਖੀ ਗ੍ਰਿਹੁ ਮੰਦਰੁ ਬਣਿਆ ॥ </w:t>
      </w:r>
      <w:r>
        <w:rPr>
          <w:color w:val="008000"/>
          <w:sz w:val="18"/>
        </w:rPr>
        <w:t>(921)</w:t>
      </w:r>
    </w:p>
    <w:p w:rsidR="00A75876" w:rsidRDefault="00A75876">
      <w:pPr>
        <w:pStyle w:val="SGGSHindi"/>
      </w:pPr>
      <w:r>
        <w:rPr>
          <w:cs/>
        </w:rPr>
        <w:t>हरि</w:t>
      </w:r>
      <w:r>
        <w:t xml:space="preserve"> </w:t>
      </w:r>
      <w:r>
        <w:rPr>
          <w:cs/>
        </w:rPr>
        <w:t>मंगलु</w:t>
      </w:r>
      <w:r>
        <w:t xml:space="preserve"> </w:t>
      </w:r>
      <w:r>
        <w:rPr>
          <w:cs/>
        </w:rPr>
        <w:t>गाउ</w:t>
      </w:r>
      <w:r>
        <w:t xml:space="preserve"> </w:t>
      </w:r>
      <w:r>
        <w:rPr>
          <w:cs/>
        </w:rPr>
        <w:t>सखी</w:t>
      </w:r>
      <w:r>
        <w:t xml:space="preserve"> </w:t>
      </w:r>
      <w:r>
        <w:rPr>
          <w:cs/>
        </w:rPr>
        <w:t>ग्रिहु</w:t>
      </w:r>
      <w:r>
        <w:t xml:space="preserve"> </w:t>
      </w:r>
      <w:r>
        <w:rPr>
          <w:cs/>
        </w:rPr>
        <w:t>मंदरु</w:t>
      </w:r>
      <w:r>
        <w:t xml:space="preserve"> </w:t>
      </w:r>
      <w:r>
        <w:rPr>
          <w:cs/>
        </w:rPr>
        <w:t>बणिआ</w:t>
      </w:r>
      <w:r>
        <w:t xml:space="preserve"> </w:t>
      </w:r>
      <w:r>
        <w:rPr>
          <w:cs/>
        </w:rPr>
        <w:t>॥</w:t>
      </w:r>
    </w:p>
    <w:p w:rsidR="00A75876" w:rsidRDefault="00A75876">
      <w:pPr>
        <w:pStyle w:val="SGGSRoman"/>
      </w:pPr>
      <w:r>
        <w:t>har mangal gaa-o sakhee garihu mandar bani-aa.</w:t>
      </w:r>
    </w:p>
    <w:p w:rsidR="00A75876" w:rsidRDefault="00A75876">
      <w:pPr>
        <w:pStyle w:val="SGGSTrans"/>
      </w:pPr>
      <w:r>
        <w:t>Sing the songs of joy to welcome the Lord, O my companions; my household has become the Lord's Mansion.</w:t>
      </w:r>
    </w:p>
    <w:p w:rsidR="00A75876" w:rsidRDefault="00A75876">
      <w:pPr>
        <w:pStyle w:val="SGGSGurm"/>
      </w:pPr>
      <w:r>
        <w:rPr>
          <w:cs/>
          <w:lang w:bidi="pa-IN"/>
        </w:rPr>
        <w:t xml:space="preserve">ਹਰਿ ਗਾਉ ਮੰਗਲੁ ਨਿਤ ਸਖੀਏ ਸੋਗੁ ਦੂਖੁ ਨ ਵਿਆਪਏ ॥ </w:t>
      </w:r>
      <w:r>
        <w:rPr>
          <w:color w:val="008000"/>
          <w:sz w:val="18"/>
        </w:rPr>
        <w:t>(921)</w:t>
      </w:r>
    </w:p>
    <w:p w:rsidR="00A75876" w:rsidRDefault="00A75876">
      <w:pPr>
        <w:pStyle w:val="SGGSHindi"/>
      </w:pPr>
      <w:r>
        <w:rPr>
          <w:cs/>
        </w:rPr>
        <w:t>हरि</w:t>
      </w:r>
      <w:r>
        <w:t xml:space="preserve"> </w:t>
      </w:r>
      <w:r>
        <w:rPr>
          <w:cs/>
        </w:rPr>
        <w:t>गाउ</w:t>
      </w:r>
      <w:r>
        <w:t xml:space="preserve"> </w:t>
      </w:r>
      <w:r>
        <w:rPr>
          <w:cs/>
        </w:rPr>
        <w:t>मंगलु</w:t>
      </w:r>
      <w:r>
        <w:t xml:space="preserve"> </w:t>
      </w:r>
      <w:r>
        <w:rPr>
          <w:cs/>
        </w:rPr>
        <w:t>नित</w:t>
      </w:r>
      <w:r>
        <w:t xml:space="preserve"> </w:t>
      </w:r>
      <w:r>
        <w:rPr>
          <w:cs/>
        </w:rPr>
        <w:t>सखीए</w:t>
      </w:r>
      <w:r>
        <w:t xml:space="preserve"> </w:t>
      </w:r>
      <w:r>
        <w:rPr>
          <w:cs/>
        </w:rPr>
        <w:t>सोगु</w:t>
      </w:r>
      <w:r>
        <w:t xml:space="preserve"> </w:t>
      </w:r>
      <w:r>
        <w:rPr>
          <w:cs/>
        </w:rPr>
        <w:t>दूखु</w:t>
      </w:r>
      <w:r>
        <w:t xml:space="preserve"> </w:t>
      </w:r>
      <w:r>
        <w:rPr>
          <w:cs/>
        </w:rPr>
        <w:t>न</w:t>
      </w:r>
      <w:r>
        <w:t xml:space="preserve"> </w:t>
      </w:r>
      <w:r>
        <w:rPr>
          <w:cs/>
        </w:rPr>
        <w:t>विआपए</w:t>
      </w:r>
      <w:r>
        <w:t xml:space="preserve"> </w:t>
      </w:r>
      <w:r>
        <w:rPr>
          <w:cs/>
        </w:rPr>
        <w:t>॥</w:t>
      </w:r>
    </w:p>
    <w:p w:rsidR="00A75876" w:rsidRDefault="00A75876">
      <w:pPr>
        <w:pStyle w:val="SGGSRoman"/>
      </w:pPr>
      <w:r>
        <w:t>har gaa-o mangal nit sakhee-ay sog dookh na vi-aapa-ay.</w:t>
      </w:r>
    </w:p>
    <w:p w:rsidR="00A75876" w:rsidRDefault="00A75876">
      <w:pPr>
        <w:pStyle w:val="SGGSTrans"/>
      </w:pPr>
      <w:r>
        <w:t>Sing continually the songs of joy to welcome the Lord, O my companions, and sorrow and suffering will not afflict you.</w:t>
      </w:r>
    </w:p>
    <w:p w:rsidR="00A75876" w:rsidRDefault="00A75876">
      <w:pPr>
        <w:pStyle w:val="SGGSGurm"/>
      </w:pPr>
      <w:r>
        <w:rPr>
          <w:cs/>
          <w:lang w:bidi="pa-IN"/>
        </w:rPr>
        <w:t xml:space="preserve">ਗੁਰ ਚਰਨ ਲਾਗੇ ਦਿਨ ਸਭਾਗੇ ਆਪਣਾ ਪਿਰੁ ਜਾਪਏ ॥ </w:t>
      </w:r>
      <w:r>
        <w:rPr>
          <w:color w:val="008000"/>
          <w:sz w:val="18"/>
        </w:rPr>
        <w:t>(921)</w:t>
      </w:r>
    </w:p>
    <w:p w:rsidR="00A75876" w:rsidRDefault="00A75876">
      <w:pPr>
        <w:pStyle w:val="SGGSHindi"/>
      </w:pPr>
      <w:r>
        <w:rPr>
          <w:cs/>
        </w:rPr>
        <w:t>गुर</w:t>
      </w:r>
      <w:r>
        <w:t xml:space="preserve"> </w:t>
      </w:r>
      <w:r>
        <w:rPr>
          <w:cs/>
        </w:rPr>
        <w:t>चरन</w:t>
      </w:r>
      <w:r>
        <w:t xml:space="preserve"> </w:t>
      </w:r>
      <w:r>
        <w:rPr>
          <w:cs/>
        </w:rPr>
        <w:t>लागे</w:t>
      </w:r>
      <w:r>
        <w:t xml:space="preserve"> </w:t>
      </w:r>
      <w:r>
        <w:rPr>
          <w:cs/>
        </w:rPr>
        <w:t>दिन</w:t>
      </w:r>
      <w:r>
        <w:t xml:space="preserve"> </w:t>
      </w:r>
      <w:r>
        <w:rPr>
          <w:cs/>
        </w:rPr>
        <w:t>सभागे</w:t>
      </w:r>
      <w:r>
        <w:t xml:space="preserve"> </w:t>
      </w:r>
      <w:r>
        <w:rPr>
          <w:cs/>
        </w:rPr>
        <w:t>आपणा</w:t>
      </w:r>
      <w:r>
        <w:t xml:space="preserve"> </w:t>
      </w:r>
      <w:r>
        <w:rPr>
          <w:cs/>
        </w:rPr>
        <w:t>पिरु</w:t>
      </w:r>
      <w:r>
        <w:t xml:space="preserve"> </w:t>
      </w:r>
      <w:r>
        <w:rPr>
          <w:cs/>
        </w:rPr>
        <w:t>जापए</w:t>
      </w:r>
      <w:r>
        <w:t xml:space="preserve"> </w:t>
      </w:r>
      <w:r>
        <w:rPr>
          <w:cs/>
        </w:rPr>
        <w:t>॥</w:t>
      </w:r>
    </w:p>
    <w:p w:rsidR="00A75876" w:rsidRDefault="00A75876">
      <w:pPr>
        <w:pStyle w:val="SGGSRoman"/>
      </w:pPr>
      <w:r>
        <w:t>gur charan laagay din sabhaagay aapnaa pir jaap-ay.</w:t>
      </w:r>
    </w:p>
    <w:p w:rsidR="00A75876" w:rsidRDefault="00A75876">
      <w:pPr>
        <w:pStyle w:val="SGGSTrans"/>
      </w:pPr>
      <w:r>
        <w:t>Blessed is that day, when I am attached to the Guru's feet and meditate on my Husband Lord.</w:t>
      </w:r>
    </w:p>
    <w:p w:rsidR="00A75876" w:rsidRDefault="00A75876">
      <w:pPr>
        <w:pStyle w:val="SGGSGurm"/>
      </w:pPr>
      <w:r>
        <w:rPr>
          <w:cs/>
          <w:lang w:bidi="pa-IN"/>
        </w:rPr>
        <w:t xml:space="preserve">ਅਨਹਤ ਬਾਣੀ ਗੁਰ ਸਬਦਿ ਜਾਣੀ ਹਰਿ ਨਾਮੁ ਹਰਿ ਰਸੁ ਭੋਗੋ ॥ </w:t>
      </w:r>
      <w:r>
        <w:rPr>
          <w:color w:val="008000"/>
          <w:sz w:val="18"/>
        </w:rPr>
        <w:t>(921)</w:t>
      </w:r>
    </w:p>
    <w:p w:rsidR="00A75876" w:rsidRDefault="00A75876">
      <w:pPr>
        <w:pStyle w:val="SGGSHindi"/>
      </w:pPr>
      <w:r>
        <w:rPr>
          <w:cs/>
        </w:rPr>
        <w:t>अनहत</w:t>
      </w:r>
      <w:r>
        <w:t xml:space="preserve"> </w:t>
      </w:r>
      <w:r>
        <w:rPr>
          <w:cs/>
        </w:rPr>
        <w:t>बाणी</w:t>
      </w:r>
      <w:r>
        <w:t xml:space="preserve"> </w:t>
      </w:r>
      <w:r>
        <w:rPr>
          <w:cs/>
        </w:rPr>
        <w:t>गुर</w:t>
      </w:r>
      <w:r>
        <w:t xml:space="preserve"> </w:t>
      </w:r>
      <w:r>
        <w:rPr>
          <w:cs/>
        </w:rPr>
        <w:t>सबदि</w:t>
      </w:r>
      <w:r>
        <w:t xml:space="preserve"> </w:t>
      </w:r>
      <w:r>
        <w:rPr>
          <w:cs/>
        </w:rPr>
        <w:t>जाणी</w:t>
      </w:r>
      <w:r>
        <w:t xml:space="preserve"> </w:t>
      </w:r>
      <w:r>
        <w:rPr>
          <w:cs/>
        </w:rPr>
        <w:t>हरि</w:t>
      </w:r>
      <w:r>
        <w:t xml:space="preserve"> </w:t>
      </w:r>
      <w:r>
        <w:rPr>
          <w:cs/>
        </w:rPr>
        <w:t>नामु</w:t>
      </w:r>
      <w:r>
        <w:t xml:space="preserve"> </w:t>
      </w:r>
      <w:r>
        <w:rPr>
          <w:cs/>
        </w:rPr>
        <w:t>हरि</w:t>
      </w:r>
      <w:r>
        <w:t xml:space="preserve"> </w:t>
      </w:r>
      <w:r>
        <w:rPr>
          <w:cs/>
        </w:rPr>
        <w:t>रसु</w:t>
      </w:r>
      <w:r>
        <w:t xml:space="preserve"> </w:t>
      </w:r>
      <w:r>
        <w:rPr>
          <w:cs/>
        </w:rPr>
        <w:t>भोगो</w:t>
      </w:r>
      <w:r>
        <w:t xml:space="preserve"> </w:t>
      </w:r>
      <w:r>
        <w:rPr>
          <w:cs/>
        </w:rPr>
        <w:t>॥</w:t>
      </w:r>
    </w:p>
    <w:p w:rsidR="00A75876" w:rsidRDefault="00A75876">
      <w:pPr>
        <w:pStyle w:val="SGGSRoman"/>
      </w:pPr>
      <w:r>
        <w:t>anhat banee gur sabad jaanee har naam har ras bhogo.</w:t>
      </w:r>
    </w:p>
    <w:p w:rsidR="00A75876" w:rsidRDefault="00A75876">
      <w:pPr>
        <w:pStyle w:val="SGGSTrans"/>
      </w:pPr>
      <w:r>
        <w:t>I have come to know the unstruck sound current and the Word of the Guru's Shabad; I enjoy the sublime essence of the Lord, the Lord's Name.</w:t>
      </w:r>
    </w:p>
    <w:p w:rsidR="00A75876" w:rsidRDefault="00A75876">
      <w:pPr>
        <w:pStyle w:val="SGGSGurm"/>
      </w:pPr>
      <w:r>
        <w:rPr>
          <w:cs/>
          <w:lang w:bidi="pa-IN"/>
        </w:rPr>
        <w:t>ਕਹੈ ਨਾਨਕੁ ਪ੍ਰਭੁ ਆਪਿ ਮਿਲਿਆ ਕਰਣ ਕਾਰਣ ਜੋਗੋ ॥੩੪</w:t>
      </w:r>
      <w:r>
        <w:rPr>
          <w:cs/>
        </w:rPr>
        <w:t xml:space="preserve">॥ </w:t>
      </w:r>
      <w:r>
        <w:rPr>
          <w:color w:val="008000"/>
          <w:sz w:val="18"/>
        </w:rPr>
        <w:t>(922)</w:t>
      </w:r>
    </w:p>
    <w:p w:rsidR="00A75876" w:rsidRDefault="00A75876">
      <w:pPr>
        <w:pStyle w:val="SGGSHindi"/>
      </w:pPr>
      <w:r>
        <w:rPr>
          <w:cs/>
        </w:rPr>
        <w:t>कहै</w:t>
      </w:r>
      <w:r>
        <w:t xml:space="preserve"> </w:t>
      </w:r>
      <w:r>
        <w:rPr>
          <w:cs/>
        </w:rPr>
        <w:t>नानकु</w:t>
      </w:r>
      <w:r>
        <w:t xml:space="preserve"> </w:t>
      </w:r>
      <w:r>
        <w:rPr>
          <w:cs/>
        </w:rPr>
        <w:t>प्रभु</w:t>
      </w:r>
      <w:r>
        <w:t xml:space="preserve"> </w:t>
      </w:r>
      <w:r>
        <w:rPr>
          <w:cs/>
        </w:rPr>
        <w:t>आपि</w:t>
      </w:r>
      <w:r>
        <w:t xml:space="preserve"> </w:t>
      </w:r>
      <w:r>
        <w:rPr>
          <w:cs/>
        </w:rPr>
        <w:t>मिलिआ</w:t>
      </w:r>
      <w:r>
        <w:t xml:space="preserve"> </w:t>
      </w:r>
      <w:r>
        <w:rPr>
          <w:cs/>
        </w:rPr>
        <w:t>करण</w:t>
      </w:r>
      <w:r>
        <w:t xml:space="preserve"> </w:t>
      </w:r>
      <w:r>
        <w:rPr>
          <w:cs/>
        </w:rPr>
        <w:t>कारण</w:t>
      </w:r>
      <w:r>
        <w:t xml:space="preserve"> </w:t>
      </w:r>
      <w:r>
        <w:rPr>
          <w:cs/>
        </w:rPr>
        <w:t>जोगो</w:t>
      </w:r>
      <w:r>
        <w:t xml:space="preserve"> </w:t>
      </w:r>
      <w:r>
        <w:rPr>
          <w:cs/>
        </w:rPr>
        <w:t>॥३४॥</w:t>
      </w:r>
    </w:p>
    <w:p w:rsidR="00A75876" w:rsidRDefault="00A75876">
      <w:pPr>
        <w:pStyle w:val="SGGSRoman"/>
      </w:pPr>
      <w:r>
        <w:t>kahai naanak parabh aap mili-aa karan kaaran jogo. ||34||</w:t>
      </w:r>
    </w:p>
    <w:p w:rsidR="00A75876" w:rsidRDefault="00A75876">
      <w:pPr>
        <w:pStyle w:val="SGGSTrans"/>
      </w:pPr>
      <w:r>
        <w:t>Says Nanak, God Himself has met me; He is the Doer, the Cause of causes. ||34||</w:t>
      </w:r>
    </w:p>
    <w:p w:rsidR="00A75876" w:rsidRDefault="00A75876">
      <w:pPr>
        <w:pStyle w:val="SGGSGurm"/>
      </w:pPr>
      <w:r>
        <w:rPr>
          <w:cs/>
          <w:lang w:bidi="pa-IN"/>
        </w:rPr>
        <w:t xml:space="preserve">ਏ ਸਰੀਰਾ ਮੇਰਿਆ ਇਸੁ ਜਗ ਮਹਿ ਆਇ ਕੈ ਕਿਆ ਤੁਧੁ ਕਰਮ ਕਮਾਇਆ ॥ </w:t>
      </w:r>
      <w:r>
        <w:rPr>
          <w:color w:val="008000"/>
          <w:sz w:val="18"/>
        </w:rPr>
        <w:t>(922)</w:t>
      </w:r>
    </w:p>
    <w:p w:rsidR="00A75876" w:rsidRDefault="00A75876">
      <w:pPr>
        <w:pStyle w:val="SGGSHindi"/>
      </w:pPr>
      <w:r>
        <w:rPr>
          <w:cs/>
        </w:rPr>
        <w:t>ए</w:t>
      </w:r>
      <w:r>
        <w:t xml:space="preserve"> </w:t>
      </w:r>
      <w:r>
        <w:rPr>
          <w:cs/>
        </w:rPr>
        <w:t>सरीरा</w:t>
      </w:r>
      <w:r>
        <w:t xml:space="preserve"> </w:t>
      </w:r>
      <w:r>
        <w:rPr>
          <w:cs/>
        </w:rPr>
        <w:t>मेरिआ</w:t>
      </w:r>
      <w:r>
        <w:t xml:space="preserve"> </w:t>
      </w:r>
      <w:r>
        <w:rPr>
          <w:cs/>
        </w:rPr>
        <w:t>इसु</w:t>
      </w:r>
      <w:r>
        <w:t xml:space="preserve"> </w:t>
      </w:r>
      <w:r>
        <w:rPr>
          <w:cs/>
        </w:rPr>
        <w:t>जग</w:t>
      </w:r>
      <w:r>
        <w:t xml:space="preserve"> </w:t>
      </w:r>
      <w:r>
        <w:rPr>
          <w:cs/>
        </w:rPr>
        <w:t>महि</w:t>
      </w:r>
      <w:r>
        <w:t xml:space="preserve"> </w:t>
      </w:r>
      <w:r>
        <w:rPr>
          <w:cs/>
        </w:rPr>
        <w:t>आइ</w:t>
      </w:r>
      <w:r>
        <w:t xml:space="preserve"> </w:t>
      </w:r>
      <w:r>
        <w:rPr>
          <w:cs/>
        </w:rPr>
        <w:t>कै</w:t>
      </w:r>
      <w:r>
        <w:t xml:space="preserve"> </w:t>
      </w:r>
      <w:r>
        <w:rPr>
          <w:cs/>
        </w:rPr>
        <w:t>किआ</w:t>
      </w:r>
      <w:r>
        <w:t xml:space="preserve"> </w:t>
      </w:r>
      <w:r>
        <w:rPr>
          <w:cs/>
        </w:rPr>
        <w:t>तुधु</w:t>
      </w:r>
      <w:r>
        <w:t xml:space="preserve"> </w:t>
      </w:r>
      <w:r>
        <w:rPr>
          <w:cs/>
        </w:rPr>
        <w:t>करम</w:t>
      </w:r>
      <w:r>
        <w:t xml:space="preserve"> </w:t>
      </w:r>
      <w:r>
        <w:rPr>
          <w:cs/>
        </w:rPr>
        <w:t>कमाइआ</w:t>
      </w:r>
      <w:r>
        <w:t xml:space="preserve"> </w:t>
      </w:r>
      <w:r>
        <w:rPr>
          <w:cs/>
        </w:rPr>
        <w:t>॥</w:t>
      </w:r>
    </w:p>
    <w:p w:rsidR="00A75876" w:rsidRDefault="00A75876">
      <w:pPr>
        <w:pStyle w:val="SGGSRoman"/>
      </w:pPr>
      <w:r>
        <w:t>ay sareeraa mayri-aa is jag meh aa-ay kai ki-aa tuDh karam kamaa-i-aa.</w:t>
      </w:r>
    </w:p>
    <w:p w:rsidR="00A75876" w:rsidRDefault="00A75876">
      <w:pPr>
        <w:pStyle w:val="SGGSTrans"/>
      </w:pPr>
      <w:r>
        <w:t>O my body, why have you come into this world? What actions have you committed?</w:t>
      </w:r>
    </w:p>
    <w:p w:rsidR="00A75876" w:rsidRDefault="00A75876">
      <w:pPr>
        <w:pStyle w:val="SGGSGurm"/>
      </w:pPr>
      <w:r>
        <w:rPr>
          <w:cs/>
          <w:lang w:bidi="pa-IN"/>
        </w:rPr>
        <w:t xml:space="preserve">ਕਿ ਕਰਮ ਕਮਾਇਆ ਤੁਧੁ ਸਰੀਰਾ ਜਾ ਤੂ ਜਗ ਮਹਿ ਆਇਆ ॥ </w:t>
      </w:r>
      <w:r>
        <w:rPr>
          <w:color w:val="008000"/>
          <w:sz w:val="18"/>
        </w:rPr>
        <w:t>(922)</w:t>
      </w:r>
    </w:p>
    <w:p w:rsidR="00A75876" w:rsidRDefault="00A75876">
      <w:pPr>
        <w:pStyle w:val="SGGSHindi"/>
      </w:pPr>
      <w:r>
        <w:rPr>
          <w:cs/>
        </w:rPr>
        <w:t>कि</w:t>
      </w:r>
      <w:r>
        <w:t xml:space="preserve"> </w:t>
      </w:r>
      <w:r>
        <w:rPr>
          <w:cs/>
        </w:rPr>
        <w:t>करम</w:t>
      </w:r>
      <w:r>
        <w:t xml:space="preserve"> </w:t>
      </w:r>
      <w:r>
        <w:rPr>
          <w:cs/>
        </w:rPr>
        <w:t>कमाइआ</w:t>
      </w:r>
      <w:r>
        <w:t xml:space="preserve"> </w:t>
      </w:r>
      <w:r>
        <w:rPr>
          <w:cs/>
        </w:rPr>
        <w:t>तुधु</w:t>
      </w:r>
      <w:r>
        <w:t xml:space="preserve"> </w:t>
      </w:r>
      <w:r>
        <w:rPr>
          <w:cs/>
        </w:rPr>
        <w:t>सरीरा</w:t>
      </w:r>
      <w:r>
        <w:t xml:space="preserve"> </w:t>
      </w:r>
      <w:r>
        <w:rPr>
          <w:cs/>
        </w:rPr>
        <w:t>जा</w:t>
      </w:r>
      <w:r>
        <w:t xml:space="preserve"> </w:t>
      </w:r>
      <w:r>
        <w:rPr>
          <w:cs/>
        </w:rPr>
        <w:t>तू</w:t>
      </w:r>
      <w:r>
        <w:t xml:space="preserve"> </w:t>
      </w:r>
      <w:r>
        <w:rPr>
          <w:cs/>
        </w:rPr>
        <w:t>जग</w:t>
      </w:r>
      <w:r>
        <w:t xml:space="preserve"> </w:t>
      </w:r>
      <w:r>
        <w:rPr>
          <w:cs/>
        </w:rPr>
        <w:t>महि</w:t>
      </w:r>
      <w:r>
        <w:t xml:space="preserve"> </w:t>
      </w:r>
      <w:r>
        <w:rPr>
          <w:cs/>
        </w:rPr>
        <w:t>आइआ</w:t>
      </w:r>
      <w:r>
        <w:t xml:space="preserve"> </w:t>
      </w:r>
      <w:r>
        <w:rPr>
          <w:cs/>
        </w:rPr>
        <w:t>॥</w:t>
      </w:r>
    </w:p>
    <w:p w:rsidR="00A75876" w:rsidRDefault="00A75876">
      <w:pPr>
        <w:pStyle w:val="SGGSRoman"/>
      </w:pPr>
      <w:r>
        <w:t>ke karam kamaa-i-aa tuDh sareeraa jaa too jag meh aa-i-aa.</w:t>
      </w:r>
    </w:p>
    <w:p w:rsidR="00A75876" w:rsidRDefault="00A75876">
      <w:pPr>
        <w:pStyle w:val="SGGSTrans"/>
      </w:pPr>
      <w:r>
        <w:t>And what actions have you committed, O my body, since you came into this world?</w:t>
      </w:r>
    </w:p>
    <w:p w:rsidR="00A75876" w:rsidRDefault="00A75876">
      <w:pPr>
        <w:pStyle w:val="SGGSGurm"/>
      </w:pPr>
      <w:r>
        <w:rPr>
          <w:cs/>
          <w:lang w:bidi="pa-IN"/>
        </w:rPr>
        <w:t xml:space="preserve">ਜਿਨਿ ਹਰਿ ਤੇਰਾ ਰਚਨੁ ਰਚਿਆ ਸੋ ਹਰਿ ਮਨਿ ਨ ਵਸਾਇਆ ॥ </w:t>
      </w:r>
      <w:r>
        <w:rPr>
          <w:color w:val="008000"/>
          <w:sz w:val="18"/>
        </w:rPr>
        <w:t>(922)</w:t>
      </w:r>
    </w:p>
    <w:p w:rsidR="00A75876" w:rsidRDefault="00A75876">
      <w:pPr>
        <w:pStyle w:val="SGGSHindi"/>
      </w:pPr>
      <w:r>
        <w:rPr>
          <w:cs/>
        </w:rPr>
        <w:t>जिनि</w:t>
      </w:r>
      <w:r>
        <w:t xml:space="preserve"> </w:t>
      </w:r>
      <w:r>
        <w:rPr>
          <w:cs/>
        </w:rPr>
        <w:t>हरि</w:t>
      </w:r>
      <w:r>
        <w:t xml:space="preserve"> </w:t>
      </w:r>
      <w:r>
        <w:rPr>
          <w:cs/>
        </w:rPr>
        <w:t>तेरा</w:t>
      </w:r>
      <w:r>
        <w:t xml:space="preserve"> </w:t>
      </w:r>
      <w:r>
        <w:rPr>
          <w:cs/>
        </w:rPr>
        <w:t>रचनु</w:t>
      </w:r>
      <w:r>
        <w:t xml:space="preserve"> </w:t>
      </w:r>
      <w:r>
        <w:rPr>
          <w:cs/>
        </w:rPr>
        <w:t>रचिआ</w:t>
      </w:r>
      <w:r>
        <w:t xml:space="preserve"> </w:t>
      </w:r>
      <w:r>
        <w:rPr>
          <w:cs/>
        </w:rPr>
        <w:t>सो</w:t>
      </w:r>
      <w:r>
        <w:t xml:space="preserve"> </w:t>
      </w:r>
      <w:r>
        <w:rPr>
          <w:cs/>
        </w:rPr>
        <w:t>हरि</w:t>
      </w:r>
      <w:r>
        <w:t xml:space="preserve"> </w:t>
      </w:r>
      <w:r>
        <w:rPr>
          <w:cs/>
        </w:rPr>
        <w:t>मनि</w:t>
      </w:r>
      <w:r>
        <w:t xml:space="preserve"> </w:t>
      </w:r>
      <w:r>
        <w:rPr>
          <w:cs/>
        </w:rPr>
        <w:t>न</w:t>
      </w:r>
      <w:r>
        <w:t xml:space="preserve"> </w:t>
      </w:r>
      <w:r>
        <w:rPr>
          <w:cs/>
        </w:rPr>
        <w:t>वसाइआ</w:t>
      </w:r>
      <w:r>
        <w:t xml:space="preserve"> </w:t>
      </w:r>
      <w:r>
        <w:rPr>
          <w:cs/>
        </w:rPr>
        <w:t>॥</w:t>
      </w:r>
    </w:p>
    <w:p w:rsidR="00A75876" w:rsidRDefault="00A75876">
      <w:pPr>
        <w:pStyle w:val="SGGSRoman"/>
      </w:pPr>
      <w:r>
        <w:t>jin har tayraa rachan rachi-aa so har man na vasaa-i-aa.</w:t>
      </w:r>
    </w:p>
    <w:p w:rsidR="00A75876" w:rsidRDefault="00A75876">
      <w:pPr>
        <w:pStyle w:val="SGGSTrans"/>
      </w:pPr>
      <w:r>
        <w:t>The Lord who formed your form - you have not enshrined that Lord in your mind.</w:t>
      </w:r>
    </w:p>
    <w:p w:rsidR="00A75876" w:rsidRDefault="00A75876">
      <w:pPr>
        <w:pStyle w:val="SGGSGurm"/>
      </w:pPr>
      <w:r>
        <w:rPr>
          <w:cs/>
          <w:lang w:bidi="pa-IN"/>
        </w:rPr>
        <w:t xml:space="preserve">ਗੁਰ ਪਰਸਾਦੀ ਹਰਿ ਮੰਨਿ ਵਸਿਆ ਪੂਰਬਿ ਲਿਖਿਆ ਪਾਇਆ ॥ </w:t>
      </w:r>
      <w:r>
        <w:rPr>
          <w:color w:val="008000"/>
          <w:sz w:val="18"/>
        </w:rPr>
        <w:t>(922)</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मंनि</w:t>
      </w:r>
      <w:r>
        <w:t xml:space="preserve"> </w:t>
      </w:r>
      <w:r>
        <w:rPr>
          <w:cs/>
        </w:rPr>
        <w:t>वसिआ</w:t>
      </w:r>
      <w:r>
        <w:t xml:space="preserve"> </w:t>
      </w:r>
      <w:r>
        <w:rPr>
          <w:cs/>
        </w:rPr>
        <w:t>पूरबि</w:t>
      </w:r>
      <w:r>
        <w:t xml:space="preserve"> </w:t>
      </w:r>
      <w:r>
        <w:rPr>
          <w:cs/>
        </w:rPr>
        <w:t>लिखिआ</w:t>
      </w:r>
      <w:r>
        <w:t xml:space="preserve"> </w:t>
      </w:r>
      <w:r>
        <w:rPr>
          <w:cs/>
        </w:rPr>
        <w:t>पाइआ</w:t>
      </w:r>
      <w:r>
        <w:t xml:space="preserve"> </w:t>
      </w:r>
      <w:r>
        <w:rPr>
          <w:cs/>
        </w:rPr>
        <w:t>॥</w:t>
      </w:r>
    </w:p>
    <w:p w:rsidR="00A75876" w:rsidRDefault="00A75876">
      <w:pPr>
        <w:pStyle w:val="SGGSRoman"/>
      </w:pPr>
      <w:r>
        <w:t>gur parsaadee har man vasi-aa poorab likhi-aa paa-i-aa.</w:t>
      </w:r>
    </w:p>
    <w:p w:rsidR="00A75876" w:rsidRDefault="00A75876">
      <w:pPr>
        <w:pStyle w:val="SGGSTrans"/>
      </w:pPr>
      <w:r>
        <w:t>By Guru's Grace, the Lord abides within the mind, and one's pre-ordained destiny is fulfilled.</w:t>
      </w:r>
    </w:p>
    <w:p w:rsidR="00A75876" w:rsidRDefault="00A75876">
      <w:pPr>
        <w:pStyle w:val="SGGSGurm"/>
      </w:pPr>
      <w:r>
        <w:rPr>
          <w:cs/>
          <w:lang w:bidi="pa-IN"/>
        </w:rPr>
        <w:t>ਕਹੈ ਨਾਨਕੁ ਏਹੁ ਸਰੀਰੁ ਪਰਵਾਣੁ ਹੋਆ ਜਿਨਿ ਸਤਿਗੁਰ ਸਿਉ ਚਿਤੁ ਲਾਇਆ ॥੩੫</w:t>
      </w:r>
      <w:r>
        <w:rPr>
          <w:cs/>
        </w:rPr>
        <w:t xml:space="preserve">॥ </w:t>
      </w:r>
      <w:r>
        <w:rPr>
          <w:color w:val="008000"/>
          <w:sz w:val="18"/>
        </w:rPr>
        <w:t>(922)</w:t>
      </w:r>
    </w:p>
    <w:p w:rsidR="00A75876" w:rsidRDefault="00A75876">
      <w:pPr>
        <w:pStyle w:val="SGGSHindi"/>
      </w:pPr>
      <w:r>
        <w:rPr>
          <w:cs/>
        </w:rPr>
        <w:t>कहै</w:t>
      </w:r>
      <w:r>
        <w:t xml:space="preserve"> </w:t>
      </w:r>
      <w:r>
        <w:rPr>
          <w:cs/>
        </w:rPr>
        <w:t>नानकु</w:t>
      </w:r>
      <w:r>
        <w:t xml:space="preserve"> </w:t>
      </w:r>
      <w:r>
        <w:rPr>
          <w:cs/>
        </w:rPr>
        <w:t>एहु</w:t>
      </w:r>
      <w:r>
        <w:t xml:space="preserve"> </w:t>
      </w:r>
      <w:r>
        <w:rPr>
          <w:cs/>
        </w:rPr>
        <w:t>सरीरु</w:t>
      </w:r>
      <w:r>
        <w:t xml:space="preserve"> </w:t>
      </w:r>
      <w:r>
        <w:rPr>
          <w:cs/>
        </w:rPr>
        <w:t>परवाणु</w:t>
      </w:r>
      <w:r>
        <w:t xml:space="preserve"> </w:t>
      </w:r>
      <w:r>
        <w:rPr>
          <w:cs/>
        </w:rPr>
        <w:t>होआ</w:t>
      </w:r>
      <w:r>
        <w:t xml:space="preserve"> </w:t>
      </w:r>
      <w:r>
        <w:rPr>
          <w:cs/>
        </w:rPr>
        <w:t>जिनि</w:t>
      </w:r>
      <w:r>
        <w:t xml:space="preserve"> </w:t>
      </w:r>
      <w:r>
        <w:rPr>
          <w:cs/>
        </w:rPr>
        <w:t>सतिगुर</w:t>
      </w:r>
      <w:r>
        <w:t xml:space="preserve"> </w:t>
      </w:r>
      <w:r>
        <w:rPr>
          <w:cs/>
        </w:rPr>
        <w:t>सिउ</w:t>
      </w:r>
      <w:r>
        <w:t xml:space="preserve"> </w:t>
      </w:r>
      <w:r>
        <w:rPr>
          <w:cs/>
        </w:rPr>
        <w:t>चितु</w:t>
      </w:r>
      <w:r>
        <w:t xml:space="preserve"> </w:t>
      </w:r>
      <w:r>
        <w:rPr>
          <w:cs/>
        </w:rPr>
        <w:t>लाइआ</w:t>
      </w:r>
      <w:r>
        <w:t xml:space="preserve"> </w:t>
      </w:r>
      <w:r>
        <w:rPr>
          <w:cs/>
        </w:rPr>
        <w:t>॥३५॥</w:t>
      </w:r>
    </w:p>
    <w:p w:rsidR="00A75876" w:rsidRDefault="00A75876">
      <w:pPr>
        <w:pStyle w:val="SGGSRoman"/>
      </w:pPr>
      <w:r>
        <w:t>kahai naanak ayhu sareer parvaan ho-aa jin satgur si-o chit laa-i-aa. ||35||</w:t>
      </w:r>
    </w:p>
    <w:p w:rsidR="00A75876" w:rsidRDefault="00A75876">
      <w:pPr>
        <w:pStyle w:val="SGGSTrans"/>
      </w:pPr>
      <w:r>
        <w:t>Says Nanak, this body is adorned and honored, when one's consciousness is focused on the True Guru. ||35||</w:t>
      </w:r>
    </w:p>
    <w:p w:rsidR="00A75876" w:rsidRDefault="00A75876">
      <w:pPr>
        <w:pStyle w:val="SGGSGurm"/>
      </w:pPr>
      <w:r>
        <w:rPr>
          <w:cs/>
          <w:lang w:bidi="pa-IN"/>
        </w:rPr>
        <w:t xml:space="preserve">ਏ ਨੇਤ੍ਰਹੁ ਮੇਰਿਹੋ ਹਰਿ ਤੁਮ ਮਹਿ ਜੋਤਿ ਧਰੀ ਹਰਿ ਬਿਨੁ ਅਵਰੁ ਨ ਦੇਖਹੁ ਕੋਈ ॥ </w:t>
      </w:r>
      <w:r>
        <w:rPr>
          <w:color w:val="008000"/>
          <w:sz w:val="18"/>
        </w:rPr>
        <w:t>(922)</w:t>
      </w:r>
    </w:p>
    <w:p w:rsidR="00A75876" w:rsidRDefault="00A75876">
      <w:pPr>
        <w:pStyle w:val="SGGSHindi"/>
      </w:pPr>
      <w:r>
        <w:rPr>
          <w:cs/>
        </w:rPr>
        <w:t>ए</w:t>
      </w:r>
      <w:r>
        <w:t xml:space="preserve"> </w:t>
      </w:r>
      <w:r>
        <w:rPr>
          <w:cs/>
        </w:rPr>
        <w:t>नेत्रहु</w:t>
      </w:r>
      <w:r>
        <w:t xml:space="preserve"> </w:t>
      </w:r>
      <w:r>
        <w:rPr>
          <w:cs/>
        </w:rPr>
        <w:t>मेरिहो</w:t>
      </w:r>
      <w:r>
        <w:t xml:space="preserve"> </w:t>
      </w:r>
      <w:r>
        <w:rPr>
          <w:cs/>
        </w:rPr>
        <w:t>हरि</w:t>
      </w:r>
      <w:r>
        <w:t xml:space="preserve"> </w:t>
      </w:r>
      <w:r>
        <w:rPr>
          <w:cs/>
        </w:rPr>
        <w:t>तुम</w:t>
      </w:r>
      <w:r>
        <w:t xml:space="preserve"> </w:t>
      </w:r>
      <w:r>
        <w:rPr>
          <w:cs/>
        </w:rPr>
        <w:t>महि</w:t>
      </w:r>
      <w:r>
        <w:t xml:space="preserve"> </w:t>
      </w:r>
      <w:r>
        <w:rPr>
          <w:cs/>
        </w:rPr>
        <w:t>जोति</w:t>
      </w:r>
      <w:r>
        <w:t xml:space="preserve"> </w:t>
      </w:r>
      <w:r>
        <w:rPr>
          <w:cs/>
        </w:rPr>
        <w:t>धरी</w:t>
      </w:r>
      <w:r>
        <w:t xml:space="preserve"> </w:t>
      </w:r>
      <w:r>
        <w:rPr>
          <w:cs/>
        </w:rPr>
        <w:t>हरि</w:t>
      </w:r>
      <w:r>
        <w:t xml:space="preserve"> </w:t>
      </w:r>
      <w:r>
        <w:rPr>
          <w:cs/>
        </w:rPr>
        <w:t>बिनु</w:t>
      </w:r>
      <w:r>
        <w:t xml:space="preserve"> </w:t>
      </w:r>
      <w:r>
        <w:rPr>
          <w:cs/>
        </w:rPr>
        <w:t>अवरु</w:t>
      </w:r>
      <w:r>
        <w:t xml:space="preserve"> </w:t>
      </w:r>
      <w:r>
        <w:rPr>
          <w:cs/>
        </w:rPr>
        <w:t>न</w:t>
      </w:r>
      <w:r>
        <w:t xml:space="preserve"> </w:t>
      </w:r>
      <w:r>
        <w:rPr>
          <w:cs/>
        </w:rPr>
        <w:t>देखहु</w:t>
      </w:r>
      <w:r>
        <w:t xml:space="preserve"> </w:t>
      </w:r>
      <w:r>
        <w:rPr>
          <w:cs/>
        </w:rPr>
        <w:t>कोई</w:t>
      </w:r>
      <w:r>
        <w:t xml:space="preserve"> </w:t>
      </w:r>
      <w:r>
        <w:rPr>
          <w:cs/>
        </w:rPr>
        <w:t>॥</w:t>
      </w:r>
    </w:p>
    <w:p w:rsidR="00A75876" w:rsidRDefault="00A75876">
      <w:pPr>
        <w:pStyle w:val="SGGSRoman"/>
      </w:pPr>
      <w:r>
        <w:t>ay naytarahu mayriho har tum meh jot Dharee har bin avar na daykhhu ko-ee.</w:t>
      </w:r>
    </w:p>
    <w:p w:rsidR="00A75876" w:rsidRDefault="00A75876">
      <w:pPr>
        <w:pStyle w:val="SGGSTrans"/>
      </w:pPr>
      <w:r>
        <w:t>O my eyes, the Lord has infused His Light into you; do not look upon any other than the Lord.</w:t>
      </w:r>
    </w:p>
    <w:p w:rsidR="00A75876" w:rsidRDefault="00A75876">
      <w:pPr>
        <w:pStyle w:val="SGGSGurm"/>
      </w:pPr>
      <w:r>
        <w:rPr>
          <w:cs/>
          <w:lang w:bidi="pa-IN"/>
        </w:rPr>
        <w:t xml:space="preserve">ਹਰਿ ਬਿਨੁ ਅਵਰੁ ਨ ਦੇਖਹੁ ਕੋਈ ਨਦਰੀ ਹਰਿ ਨਿਹਾਲਿਆ ॥ </w:t>
      </w:r>
      <w:r>
        <w:rPr>
          <w:color w:val="008000"/>
          <w:sz w:val="18"/>
        </w:rPr>
        <w:t>(922)</w:t>
      </w:r>
    </w:p>
    <w:p w:rsidR="00A75876" w:rsidRDefault="00A75876">
      <w:pPr>
        <w:pStyle w:val="SGGSHindi"/>
      </w:pPr>
      <w:r>
        <w:rPr>
          <w:cs/>
        </w:rPr>
        <w:t>हरि</w:t>
      </w:r>
      <w:r>
        <w:t xml:space="preserve"> </w:t>
      </w:r>
      <w:r>
        <w:rPr>
          <w:cs/>
        </w:rPr>
        <w:t>बिनु</w:t>
      </w:r>
      <w:r>
        <w:t xml:space="preserve"> </w:t>
      </w:r>
      <w:r>
        <w:rPr>
          <w:cs/>
        </w:rPr>
        <w:t>अवरु</w:t>
      </w:r>
      <w:r>
        <w:t xml:space="preserve"> </w:t>
      </w:r>
      <w:r>
        <w:rPr>
          <w:cs/>
        </w:rPr>
        <w:t>न</w:t>
      </w:r>
      <w:r>
        <w:t xml:space="preserve"> </w:t>
      </w:r>
      <w:r>
        <w:rPr>
          <w:cs/>
        </w:rPr>
        <w:t>देखहु</w:t>
      </w:r>
      <w:r>
        <w:t xml:space="preserve"> </w:t>
      </w:r>
      <w:r>
        <w:rPr>
          <w:cs/>
        </w:rPr>
        <w:t>कोई</w:t>
      </w:r>
      <w:r>
        <w:t xml:space="preserve"> </w:t>
      </w:r>
      <w:r>
        <w:rPr>
          <w:cs/>
        </w:rPr>
        <w:t>नदरी</w:t>
      </w:r>
      <w:r>
        <w:t xml:space="preserve"> </w:t>
      </w:r>
      <w:r>
        <w:rPr>
          <w:cs/>
        </w:rPr>
        <w:t>हरि</w:t>
      </w:r>
      <w:r>
        <w:t xml:space="preserve"> </w:t>
      </w:r>
      <w:r>
        <w:rPr>
          <w:cs/>
        </w:rPr>
        <w:t>निहालिआ</w:t>
      </w:r>
      <w:r>
        <w:t xml:space="preserve"> </w:t>
      </w:r>
      <w:r>
        <w:rPr>
          <w:cs/>
        </w:rPr>
        <w:t>॥</w:t>
      </w:r>
    </w:p>
    <w:p w:rsidR="00A75876" w:rsidRDefault="00A75876">
      <w:pPr>
        <w:pStyle w:val="SGGSRoman"/>
      </w:pPr>
      <w:r>
        <w:t>har bin avar na daykhhu ko-ee nadree har nihaali-aa.</w:t>
      </w:r>
    </w:p>
    <w:p w:rsidR="00A75876" w:rsidRDefault="00A75876">
      <w:pPr>
        <w:pStyle w:val="SGGSTrans"/>
      </w:pPr>
      <w:r>
        <w:t>Do not look upon any other than the Lord; the Lord alone is worthy of beholding.</w:t>
      </w:r>
    </w:p>
    <w:p w:rsidR="00A75876" w:rsidRDefault="00A75876">
      <w:pPr>
        <w:pStyle w:val="SGGSGurm"/>
      </w:pPr>
      <w:r>
        <w:rPr>
          <w:cs/>
          <w:lang w:bidi="pa-IN"/>
        </w:rPr>
        <w:t xml:space="preserve">ਏਹੁ ਵਿਸੁ ਸੰਸਾਰੁ ਤੁਮ ਦੇਖਦੇ ਏਹੁ ਹਰਿ ਕਾ ਰੂਪੁ ਹੈ ਹਰਿ ਰੂਪੁ ਨਦਰੀ ਆਇਆ ॥ </w:t>
      </w:r>
      <w:r>
        <w:rPr>
          <w:color w:val="008000"/>
          <w:sz w:val="18"/>
        </w:rPr>
        <w:t>(922)</w:t>
      </w:r>
    </w:p>
    <w:p w:rsidR="00A75876" w:rsidRDefault="00A75876">
      <w:pPr>
        <w:pStyle w:val="SGGSHindi"/>
      </w:pPr>
      <w:r>
        <w:rPr>
          <w:cs/>
        </w:rPr>
        <w:t>एहु</w:t>
      </w:r>
      <w:r>
        <w:t xml:space="preserve"> </w:t>
      </w:r>
      <w:r>
        <w:rPr>
          <w:cs/>
        </w:rPr>
        <w:t>विसु</w:t>
      </w:r>
      <w:r>
        <w:t xml:space="preserve"> </w:t>
      </w:r>
      <w:r>
        <w:rPr>
          <w:cs/>
        </w:rPr>
        <w:t>संसारु</w:t>
      </w:r>
      <w:r>
        <w:t xml:space="preserve"> </w:t>
      </w:r>
      <w:r>
        <w:rPr>
          <w:cs/>
        </w:rPr>
        <w:t>तुम</w:t>
      </w:r>
      <w:r>
        <w:t xml:space="preserve"> </w:t>
      </w:r>
      <w:r>
        <w:rPr>
          <w:cs/>
        </w:rPr>
        <w:t>देखदे</w:t>
      </w:r>
      <w:r>
        <w:t xml:space="preserve"> </w:t>
      </w:r>
      <w:r>
        <w:rPr>
          <w:cs/>
        </w:rPr>
        <w:t>एहु</w:t>
      </w:r>
      <w:r>
        <w:t xml:space="preserve"> </w:t>
      </w:r>
      <w:r>
        <w:rPr>
          <w:cs/>
        </w:rPr>
        <w:t>हरि</w:t>
      </w:r>
      <w:r>
        <w:t xml:space="preserve"> </w:t>
      </w:r>
      <w:r>
        <w:rPr>
          <w:cs/>
        </w:rPr>
        <w:t>का</w:t>
      </w:r>
      <w:r>
        <w:t xml:space="preserve"> </w:t>
      </w:r>
      <w:r>
        <w:rPr>
          <w:cs/>
        </w:rPr>
        <w:t>रूपु</w:t>
      </w:r>
      <w:r>
        <w:t xml:space="preserve"> </w:t>
      </w:r>
      <w:r>
        <w:rPr>
          <w:cs/>
        </w:rPr>
        <w:t>है</w:t>
      </w:r>
      <w:r>
        <w:t xml:space="preserve"> </w:t>
      </w:r>
      <w:r>
        <w:rPr>
          <w:cs/>
        </w:rPr>
        <w:t>हरि</w:t>
      </w:r>
      <w:r>
        <w:t xml:space="preserve"> </w:t>
      </w:r>
      <w:r>
        <w:rPr>
          <w:cs/>
        </w:rPr>
        <w:t>रूपु</w:t>
      </w:r>
      <w:r>
        <w:t xml:space="preserve"> </w:t>
      </w:r>
      <w:r>
        <w:rPr>
          <w:cs/>
        </w:rPr>
        <w:t>नदरी</w:t>
      </w:r>
      <w:r>
        <w:t xml:space="preserve"> </w:t>
      </w:r>
      <w:r>
        <w:rPr>
          <w:cs/>
        </w:rPr>
        <w:t>आइआ</w:t>
      </w:r>
      <w:r>
        <w:t xml:space="preserve"> </w:t>
      </w:r>
      <w:r>
        <w:rPr>
          <w:cs/>
        </w:rPr>
        <w:t>॥</w:t>
      </w:r>
    </w:p>
    <w:p w:rsidR="00A75876" w:rsidRDefault="00A75876">
      <w:pPr>
        <w:pStyle w:val="SGGSRoman"/>
      </w:pPr>
      <w:r>
        <w:t>ayhu vis sansaar tum daykh-day ayhu har kaa roop hai har roop nadree aa-i-aa.</w:t>
      </w:r>
    </w:p>
    <w:p w:rsidR="00A75876" w:rsidRDefault="00A75876">
      <w:pPr>
        <w:pStyle w:val="SGGSTrans"/>
      </w:pPr>
      <w:r>
        <w:t>This whole world which you see is the image of the Lord; only the image of the Lord is seen.</w:t>
      </w:r>
    </w:p>
    <w:p w:rsidR="00A75876" w:rsidRDefault="00A75876">
      <w:pPr>
        <w:pStyle w:val="SGGSGurm"/>
      </w:pPr>
      <w:r>
        <w:rPr>
          <w:cs/>
          <w:lang w:bidi="pa-IN"/>
        </w:rPr>
        <w:t xml:space="preserve">ਗੁਰ ਪਰਸਾਦੀ ਬੁਝਿਆ ਜਾ ਵੇਖਾ ਹਰਿ ਇਕੁ ਹੈ ਹਰਿ ਬਿਨੁ ਅਵਰੁ ਨ ਕੋਈ ॥ </w:t>
      </w:r>
      <w:r>
        <w:rPr>
          <w:color w:val="008000"/>
          <w:sz w:val="18"/>
        </w:rPr>
        <w:t>(922)</w:t>
      </w:r>
    </w:p>
    <w:p w:rsidR="00A75876" w:rsidRDefault="00A75876">
      <w:pPr>
        <w:pStyle w:val="SGGSHindi"/>
      </w:pPr>
      <w:r>
        <w:rPr>
          <w:cs/>
        </w:rPr>
        <w:t>गुर</w:t>
      </w:r>
      <w:r>
        <w:t xml:space="preserve"> </w:t>
      </w:r>
      <w:r>
        <w:rPr>
          <w:cs/>
        </w:rPr>
        <w:t>परसादी</w:t>
      </w:r>
      <w:r>
        <w:t xml:space="preserve"> </w:t>
      </w:r>
      <w:r>
        <w:rPr>
          <w:cs/>
        </w:rPr>
        <w:t>बुझिआ</w:t>
      </w:r>
      <w:r>
        <w:t xml:space="preserve"> </w:t>
      </w:r>
      <w:r>
        <w:rPr>
          <w:cs/>
        </w:rPr>
        <w:t>जा</w:t>
      </w:r>
      <w:r>
        <w:t xml:space="preserve"> </w:t>
      </w:r>
      <w:r>
        <w:rPr>
          <w:cs/>
        </w:rPr>
        <w:t>वेखा</w:t>
      </w:r>
      <w:r>
        <w:t xml:space="preserve"> </w:t>
      </w:r>
      <w:r>
        <w:rPr>
          <w:cs/>
        </w:rPr>
        <w:t>हरि</w:t>
      </w:r>
      <w:r>
        <w:t xml:space="preserve"> </w:t>
      </w:r>
      <w:r>
        <w:rPr>
          <w:cs/>
        </w:rPr>
        <w:t>इकु</w:t>
      </w:r>
      <w:r>
        <w:t xml:space="preserve"> </w:t>
      </w:r>
      <w:r>
        <w:rPr>
          <w:cs/>
        </w:rPr>
        <w:t>है</w:t>
      </w:r>
      <w:r>
        <w:t xml:space="preserve"> </w:t>
      </w:r>
      <w:r>
        <w:rPr>
          <w:cs/>
        </w:rPr>
        <w:t>हरि</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gur parsaadee bujhi-aa jaa vaykhaa har ik hai har bin avar na ko-ee.</w:t>
      </w:r>
    </w:p>
    <w:p w:rsidR="00A75876" w:rsidRDefault="00A75876">
      <w:pPr>
        <w:pStyle w:val="SGGSTrans"/>
      </w:pPr>
      <w:r>
        <w:t>By Guru's Grace, I understand, and I see only the One Lord; there is no one except the Lord.</w:t>
      </w:r>
    </w:p>
    <w:p w:rsidR="00A75876" w:rsidRDefault="00A75876">
      <w:pPr>
        <w:pStyle w:val="SGGSGurm"/>
      </w:pPr>
      <w:r>
        <w:rPr>
          <w:cs/>
          <w:lang w:bidi="pa-IN"/>
        </w:rPr>
        <w:t>ਕਹੈ ਨਾਨਕੁ ਏਹਿ ਨੇਤ੍ਰ ਅੰਧ ਸੇ ਸਤਿਗੁਰਿ ਮਿਲਿਐ ਦਿਬ ਦ੍ਰਿਸਟਿ ਹੋਈ ॥੩੬</w:t>
      </w:r>
      <w:r>
        <w:rPr>
          <w:cs/>
        </w:rPr>
        <w:t xml:space="preserve">॥ </w:t>
      </w:r>
      <w:r>
        <w:rPr>
          <w:color w:val="008000"/>
          <w:sz w:val="18"/>
        </w:rPr>
        <w:t>(922)</w:t>
      </w:r>
    </w:p>
    <w:p w:rsidR="00A75876" w:rsidRDefault="00A75876">
      <w:pPr>
        <w:pStyle w:val="SGGSHindi"/>
      </w:pPr>
      <w:r>
        <w:rPr>
          <w:cs/>
        </w:rPr>
        <w:t>कहै</w:t>
      </w:r>
      <w:r>
        <w:t xml:space="preserve"> </w:t>
      </w:r>
      <w:r>
        <w:rPr>
          <w:cs/>
        </w:rPr>
        <w:t>नानकु</w:t>
      </w:r>
      <w:r>
        <w:t xml:space="preserve"> </w:t>
      </w:r>
      <w:r>
        <w:rPr>
          <w:cs/>
        </w:rPr>
        <w:t>एहि</w:t>
      </w:r>
      <w:r>
        <w:t xml:space="preserve"> </w:t>
      </w:r>
      <w:r>
        <w:rPr>
          <w:cs/>
        </w:rPr>
        <w:t>नेत्र</w:t>
      </w:r>
      <w:r>
        <w:t xml:space="preserve"> </w:t>
      </w:r>
      <w:r>
        <w:rPr>
          <w:cs/>
        </w:rPr>
        <w:t>अंध</w:t>
      </w:r>
      <w:r>
        <w:t xml:space="preserve"> </w:t>
      </w:r>
      <w:r>
        <w:rPr>
          <w:cs/>
        </w:rPr>
        <w:t>से</w:t>
      </w:r>
      <w:r>
        <w:t xml:space="preserve"> </w:t>
      </w:r>
      <w:r>
        <w:rPr>
          <w:cs/>
        </w:rPr>
        <w:t>सतिगुरि</w:t>
      </w:r>
      <w:r>
        <w:t xml:space="preserve"> </w:t>
      </w:r>
      <w:r>
        <w:rPr>
          <w:cs/>
        </w:rPr>
        <w:t>मिलिऐ</w:t>
      </w:r>
      <w:r>
        <w:t xml:space="preserve"> </w:t>
      </w:r>
      <w:r>
        <w:rPr>
          <w:cs/>
        </w:rPr>
        <w:t>दिब</w:t>
      </w:r>
      <w:r>
        <w:t xml:space="preserve"> </w:t>
      </w:r>
      <w:r>
        <w:rPr>
          <w:cs/>
        </w:rPr>
        <w:t>द्रिसटि</w:t>
      </w:r>
      <w:r>
        <w:t xml:space="preserve"> </w:t>
      </w:r>
      <w:r>
        <w:rPr>
          <w:cs/>
        </w:rPr>
        <w:t>होई</w:t>
      </w:r>
      <w:r>
        <w:t xml:space="preserve"> </w:t>
      </w:r>
      <w:r>
        <w:rPr>
          <w:cs/>
        </w:rPr>
        <w:t>॥३६॥</w:t>
      </w:r>
    </w:p>
    <w:p w:rsidR="00A75876" w:rsidRDefault="00A75876">
      <w:pPr>
        <w:pStyle w:val="SGGSRoman"/>
      </w:pPr>
      <w:r>
        <w:t>kahai naanak ayhi naytar anDh say satgur mili-ai dib darisat ho-ee. ||36||</w:t>
      </w:r>
    </w:p>
    <w:p w:rsidR="00A75876" w:rsidRDefault="00A75876">
      <w:pPr>
        <w:pStyle w:val="SGGSTrans"/>
      </w:pPr>
      <w:r>
        <w:t>Says Nanak, these eyes were blind; but meeting the True Guru, they became all-seeing. ||36||</w:t>
      </w:r>
    </w:p>
    <w:p w:rsidR="00A75876" w:rsidRDefault="00A75876">
      <w:pPr>
        <w:pStyle w:val="SGGSGurm"/>
      </w:pPr>
      <w:r>
        <w:rPr>
          <w:cs/>
          <w:lang w:bidi="pa-IN"/>
        </w:rPr>
        <w:t xml:space="preserve">ਏ ਸ੍ਰਵਣਹੁ ਮੇਰਿਹੋ ਸਾਚੈ ਸੁਨਣੈ ਨੋ ਪਠਾਏ ॥ </w:t>
      </w:r>
      <w:r>
        <w:rPr>
          <w:color w:val="008000"/>
          <w:sz w:val="18"/>
        </w:rPr>
        <w:t>(922)</w:t>
      </w:r>
    </w:p>
    <w:p w:rsidR="00A75876" w:rsidRDefault="00A75876">
      <w:pPr>
        <w:pStyle w:val="SGGSHindi"/>
      </w:pPr>
      <w:r>
        <w:rPr>
          <w:cs/>
        </w:rPr>
        <w:t>ए</w:t>
      </w:r>
      <w:r>
        <w:t xml:space="preserve"> </w:t>
      </w:r>
      <w:r>
        <w:rPr>
          <w:cs/>
        </w:rPr>
        <w:t>स्रवणहु</w:t>
      </w:r>
      <w:r>
        <w:t xml:space="preserve"> </w:t>
      </w:r>
      <w:r>
        <w:rPr>
          <w:cs/>
        </w:rPr>
        <w:t>मेरिहो</w:t>
      </w:r>
      <w:r>
        <w:t xml:space="preserve"> </w:t>
      </w:r>
      <w:r>
        <w:rPr>
          <w:cs/>
        </w:rPr>
        <w:t>साचै</w:t>
      </w:r>
      <w:r>
        <w:t xml:space="preserve"> </w:t>
      </w:r>
      <w:r>
        <w:rPr>
          <w:cs/>
        </w:rPr>
        <w:t>सुनणै</w:t>
      </w:r>
      <w:r>
        <w:t xml:space="preserve"> </w:t>
      </w:r>
      <w:r>
        <w:rPr>
          <w:cs/>
        </w:rPr>
        <w:t>नो</w:t>
      </w:r>
      <w:r>
        <w:t xml:space="preserve"> </w:t>
      </w:r>
      <w:r>
        <w:rPr>
          <w:cs/>
        </w:rPr>
        <w:t>पठाए</w:t>
      </w:r>
      <w:r>
        <w:t xml:space="preserve"> </w:t>
      </w:r>
      <w:r>
        <w:rPr>
          <w:cs/>
        </w:rPr>
        <w:t>॥</w:t>
      </w:r>
    </w:p>
    <w:p w:rsidR="00A75876" w:rsidRDefault="00A75876">
      <w:pPr>
        <w:pStyle w:val="SGGSRoman"/>
      </w:pPr>
      <w:r>
        <w:t>ay sarvanhu mayriho saachai sunnai no pathaa-ay.</w:t>
      </w:r>
    </w:p>
    <w:p w:rsidR="00A75876" w:rsidRDefault="00A75876">
      <w:pPr>
        <w:pStyle w:val="SGGSTrans"/>
      </w:pPr>
      <w:r>
        <w:t>O my ears, you were created only to hear the Truth.</w:t>
      </w:r>
    </w:p>
    <w:p w:rsidR="00A75876" w:rsidRDefault="00A75876">
      <w:pPr>
        <w:pStyle w:val="SGGSGurm"/>
      </w:pPr>
      <w:r>
        <w:rPr>
          <w:cs/>
          <w:lang w:bidi="pa-IN"/>
        </w:rPr>
        <w:t xml:space="preserve">ਸਾਚੈ ਸੁਨਣੈ ਨੋ ਪਠਾਏ ਸਰੀਰਿ ਲਾਏ ਸੁਣਹੁ ਸਤਿ ਬਾਣੀ ॥ </w:t>
      </w:r>
      <w:r>
        <w:rPr>
          <w:color w:val="008000"/>
          <w:sz w:val="18"/>
        </w:rPr>
        <w:t>(922)</w:t>
      </w:r>
    </w:p>
    <w:p w:rsidR="00A75876" w:rsidRDefault="00A75876">
      <w:pPr>
        <w:pStyle w:val="SGGSHindi"/>
      </w:pPr>
      <w:r>
        <w:rPr>
          <w:cs/>
        </w:rPr>
        <w:t>साचै</w:t>
      </w:r>
      <w:r>
        <w:t xml:space="preserve"> </w:t>
      </w:r>
      <w:r>
        <w:rPr>
          <w:cs/>
        </w:rPr>
        <w:t>सुनणै</w:t>
      </w:r>
      <w:r>
        <w:t xml:space="preserve"> </w:t>
      </w:r>
      <w:r>
        <w:rPr>
          <w:cs/>
        </w:rPr>
        <w:t>नो</w:t>
      </w:r>
      <w:r>
        <w:t xml:space="preserve"> </w:t>
      </w:r>
      <w:r>
        <w:rPr>
          <w:cs/>
        </w:rPr>
        <w:t>पठाए</w:t>
      </w:r>
      <w:r>
        <w:t xml:space="preserve"> </w:t>
      </w:r>
      <w:r>
        <w:rPr>
          <w:cs/>
        </w:rPr>
        <w:t>सरीरि</w:t>
      </w:r>
      <w:r>
        <w:t xml:space="preserve"> </w:t>
      </w:r>
      <w:r>
        <w:rPr>
          <w:cs/>
        </w:rPr>
        <w:t>लाए</w:t>
      </w:r>
      <w:r>
        <w:t xml:space="preserve"> </w:t>
      </w:r>
      <w:r>
        <w:rPr>
          <w:cs/>
        </w:rPr>
        <w:t>सुणहु</w:t>
      </w:r>
      <w:r>
        <w:t xml:space="preserve"> </w:t>
      </w:r>
      <w:r>
        <w:rPr>
          <w:cs/>
        </w:rPr>
        <w:t>सति</w:t>
      </w:r>
      <w:r>
        <w:t xml:space="preserve"> </w:t>
      </w:r>
      <w:r>
        <w:rPr>
          <w:cs/>
        </w:rPr>
        <w:t>बाणी</w:t>
      </w:r>
      <w:r>
        <w:t xml:space="preserve"> </w:t>
      </w:r>
      <w:r>
        <w:rPr>
          <w:cs/>
        </w:rPr>
        <w:t>॥</w:t>
      </w:r>
    </w:p>
    <w:p w:rsidR="00A75876" w:rsidRDefault="00A75876">
      <w:pPr>
        <w:pStyle w:val="SGGSRoman"/>
      </w:pPr>
      <w:r>
        <w:t>saachai sunnai no pathaa-ay sareer laa-ay sunhu sat banee.</w:t>
      </w:r>
    </w:p>
    <w:p w:rsidR="00A75876" w:rsidRDefault="00A75876">
      <w:pPr>
        <w:pStyle w:val="SGGSTrans"/>
      </w:pPr>
      <w:r>
        <w:t>To hear the Truth, you were created and attached to the body; listen to the True Bani.</w:t>
      </w:r>
    </w:p>
    <w:p w:rsidR="00A75876" w:rsidRDefault="00A75876">
      <w:pPr>
        <w:pStyle w:val="SGGSGurm"/>
      </w:pPr>
      <w:r>
        <w:rPr>
          <w:cs/>
          <w:lang w:bidi="pa-IN"/>
        </w:rPr>
        <w:t xml:space="preserve">ਜਿਤੁ ਸੁਣੀ ਮਨੁ ਤਨੁ ਹਰਿਆ ਹੋਆ ਰਸਨਾ ਰਸਿ ਸਮਾਣੀ ॥ </w:t>
      </w:r>
      <w:r>
        <w:rPr>
          <w:color w:val="008000"/>
          <w:sz w:val="18"/>
        </w:rPr>
        <w:t>(922)</w:t>
      </w:r>
    </w:p>
    <w:p w:rsidR="00A75876" w:rsidRDefault="00A75876">
      <w:pPr>
        <w:pStyle w:val="SGGSHindi"/>
      </w:pPr>
      <w:r>
        <w:rPr>
          <w:cs/>
        </w:rPr>
        <w:t>जितु</w:t>
      </w:r>
      <w:r>
        <w:t xml:space="preserve"> </w:t>
      </w:r>
      <w:r>
        <w:rPr>
          <w:cs/>
        </w:rPr>
        <w:t>सुणी</w:t>
      </w:r>
      <w:r>
        <w:t xml:space="preserve"> </w:t>
      </w:r>
      <w:r>
        <w:rPr>
          <w:cs/>
        </w:rPr>
        <w:t>मनु</w:t>
      </w:r>
      <w:r>
        <w:t xml:space="preserve"> </w:t>
      </w:r>
      <w:r>
        <w:rPr>
          <w:cs/>
        </w:rPr>
        <w:t>तनु</w:t>
      </w:r>
      <w:r>
        <w:t xml:space="preserve"> </w:t>
      </w:r>
      <w:r>
        <w:rPr>
          <w:cs/>
        </w:rPr>
        <w:t>हरिआ</w:t>
      </w:r>
      <w:r>
        <w:t xml:space="preserve"> </w:t>
      </w:r>
      <w:r>
        <w:rPr>
          <w:cs/>
        </w:rPr>
        <w:t>होआ</w:t>
      </w:r>
      <w:r>
        <w:t xml:space="preserve"> </w:t>
      </w:r>
      <w:r>
        <w:rPr>
          <w:cs/>
        </w:rPr>
        <w:t>रसना</w:t>
      </w:r>
      <w:r>
        <w:t xml:space="preserve"> </w:t>
      </w:r>
      <w:r>
        <w:rPr>
          <w:cs/>
        </w:rPr>
        <w:t>रसि</w:t>
      </w:r>
      <w:r>
        <w:t xml:space="preserve"> </w:t>
      </w:r>
      <w:r>
        <w:rPr>
          <w:cs/>
        </w:rPr>
        <w:t>समाणी</w:t>
      </w:r>
      <w:r>
        <w:t xml:space="preserve"> </w:t>
      </w:r>
      <w:r>
        <w:rPr>
          <w:cs/>
        </w:rPr>
        <w:t>॥</w:t>
      </w:r>
    </w:p>
    <w:p w:rsidR="00A75876" w:rsidRDefault="00A75876">
      <w:pPr>
        <w:pStyle w:val="SGGSRoman"/>
      </w:pPr>
      <w:r>
        <w:t>jit sunee man tan hari-aa ho-aa rasnaa ras samaanee.</w:t>
      </w:r>
    </w:p>
    <w:p w:rsidR="00A75876" w:rsidRDefault="00A75876">
      <w:pPr>
        <w:pStyle w:val="SGGSTrans"/>
      </w:pPr>
      <w:r>
        <w:t>Hearing it, the mind and body are rejuvenated, and the tongue is absorbed in Ambrosial Nectar.</w:t>
      </w:r>
    </w:p>
    <w:p w:rsidR="00A75876" w:rsidRDefault="00A75876">
      <w:pPr>
        <w:pStyle w:val="SGGSGurm"/>
      </w:pPr>
      <w:r>
        <w:rPr>
          <w:cs/>
          <w:lang w:bidi="pa-IN"/>
        </w:rPr>
        <w:t xml:space="preserve">ਸਚੁ ਅਲਖ ਵਿਡਾਣੀ ਤਾ ਕੀ ਗਤਿ ਕਹੀ ਨ ਜਾਏ ॥ </w:t>
      </w:r>
      <w:r>
        <w:rPr>
          <w:color w:val="008000"/>
          <w:sz w:val="18"/>
        </w:rPr>
        <w:t>(922)</w:t>
      </w:r>
    </w:p>
    <w:p w:rsidR="00A75876" w:rsidRDefault="00A75876">
      <w:pPr>
        <w:pStyle w:val="SGGSHindi"/>
      </w:pPr>
      <w:r>
        <w:rPr>
          <w:cs/>
        </w:rPr>
        <w:t>सचु</w:t>
      </w:r>
      <w:r>
        <w:t xml:space="preserve"> </w:t>
      </w:r>
      <w:r>
        <w:rPr>
          <w:cs/>
        </w:rPr>
        <w:t>अलख</w:t>
      </w:r>
      <w:r>
        <w:t xml:space="preserve"> </w:t>
      </w:r>
      <w:r>
        <w:rPr>
          <w:cs/>
        </w:rPr>
        <w:t>विडाणी</w:t>
      </w:r>
      <w:r>
        <w:t xml:space="preserve"> </w:t>
      </w:r>
      <w:r>
        <w:rPr>
          <w:cs/>
        </w:rPr>
        <w:t>ता</w:t>
      </w:r>
      <w:r>
        <w:t xml:space="preserve"> </w:t>
      </w:r>
      <w:r>
        <w:rPr>
          <w:cs/>
        </w:rPr>
        <w:t>की</w:t>
      </w:r>
      <w:r>
        <w:t xml:space="preserve"> </w:t>
      </w:r>
      <w:r>
        <w:rPr>
          <w:cs/>
        </w:rPr>
        <w:t>गति</w:t>
      </w:r>
      <w:r>
        <w:t xml:space="preserve"> </w:t>
      </w:r>
      <w:r>
        <w:rPr>
          <w:cs/>
        </w:rPr>
        <w:t>कही</w:t>
      </w:r>
      <w:r>
        <w:t xml:space="preserve"> </w:t>
      </w:r>
      <w:r>
        <w:rPr>
          <w:cs/>
        </w:rPr>
        <w:t>न</w:t>
      </w:r>
      <w:r>
        <w:t xml:space="preserve"> </w:t>
      </w:r>
      <w:r>
        <w:rPr>
          <w:cs/>
        </w:rPr>
        <w:t>जाए</w:t>
      </w:r>
      <w:r>
        <w:t xml:space="preserve"> </w:t>
      </w:r>
      <w:r>
        <w:rPr>
          <w:cs/>
        </w:rPr>
        <w:t>॥</w:t>
      </w:r>
    </w:p>
    <w:p w:rsidR="00A75876" w:rsidRDefault="00A75876">
      <w:pPr>
        <w:pStyle w:val="SGGSRoman"/>
      </w:pPr>
      <w:r>
        <w:t>sach alakh vidaanee taa kee gat kahee na jaa-ay.</w:t>
      </w:r>
    </w:p>
    <w:p w:rsidR="00A75876" w:rsidRDefault="00A75876">
      <w:pPr>
        <w:pStyle w:val="SGGSTrans"/>
      </w:pPr>
      <w:r>
        <w:t>The True Lord is unseen and wondrous; His state cannot be described.</w:t>
      </w:r>
    </w:p>
    <w:p w:rsidR="00A75876" w:rsidRDefault="00A75876">
      <w:pPr>
        <w:pStyle w:val="SGGSGurm"/>
      </w:pPr>
      <w:r>
        <w:rPr>
          <w:cs/>
          <w:lang w:bidi="pa-IN"/>
        </w:rPr>
        <w:t>ਕਹੈ ਨਾਨਕੁ ਅੰਮ੍ਰਿਤ ਨਾਮੁ ਸੁਣਹੁ ਪਵਿਤ੍ਰ ਹੋਵਹੁ ਸਾਚੈ ਸੁਨਣੈ ਨੋ ਪਠਾਏ ॥੩੭</w:t>
      </w:r>
      <w:r>
        <w:rPr>
          <w:cs/>
        </w:rPr>
        <w:t xml:space="preserve">॥ </w:t>
      </w:r>
      <w:r>
        <w:rPr>
          <w:color w:val="008000"/>
          <w:sz w:val="18"/>
        </w:rPr>
        <w:t>(922)</w:t>
      </w:r>
    </w:p>
    <w:p w:rsidR="00A75876" w:rsidRDefault="00A75876">
      <w:pPr>
        <w:pStyle w:val="SGGSHindi"/>
      </w:pPr>
      <w:r>
        <w:rPr>
          <w:cs/>
        </w:rPr>
        <w:t>कहै</w:t>
      </w:r>
      <w:r>
        <w:t xml:space="preserve"> </w:t>
      </w:r>
      <w:r>
        <w:rPr>
          <w:cs/>
        </w:rPr>
        <w:t>नानकु</w:t>
      </w:r>
      <w:r>
        <w:t xml:space="preserve"> </w:t>
      </w:r>
      <w:r>
        <w:rPr>
          <w:cs/>
        </w:rPr>
        <w:t>अम्रित</w:t>
      </w:r>
      <w:r>
        <w:t xml:space="preserve"> </w:t>
      </w:r>
      <w:r>
        <w:rPr>
          <w:cs/>
        </w:rPr>
        <w:t>नामु</w:t>
      </w:r>
      <w:r>
        <w:t xml:space="preserve"> </w:t>
      </w:r>
      <w:r>
        <w:rPr>
          <w:cs/>
        </w:rPr>
        <w:t>सुणहु</w:t>
      </w:r>
      <w:r>
        <w:t xml:space="preserve"> </w:t>
      </w:r>
      <w:r>
        <w:rPr>
          <w:cs/>
        </w:rPr>
        <w:t>पवित्र</w:t>
      </w:r>
      <w:r>
        <w:t xml:space="preserve"> </w:t>
      </w:r>
      <w:r>
        <w:rPr>
          <w:cs/>
        </w:rPr>
        <w:t>होवहु</w:t>
      </w:r>
      <w:r>
        <w:t xml:space="preserve"> </w:t>
      </w:r>
      <w:r>
        <w:rPr>
          <w:cs/>
        </w:rPr>
        <w:t>साचै</w:t>
      </w:r>
      <w:r>
        <w:t xml:space="preserve"> </w:t>
      </w:r>
      <w:r>
        <w:rPr>
          <w:cs/>
        </w:rPr>
        <w:t>सुनणै</w:t>
      </w:r>
      <w:r>
        <w:t xml:space="preserve"> </w:t>
      </w:r>
      <w:r>
        <w:rPr>
          <w:cs/>
        </w:rPr>
        <w:t>नो</w:t>
      </w:r>
      <w:r>
        <w:t xml:space="preserve"> </w:t>
      </w:r>
      <w:r>
        <w:rPr>
          <w:cs/>
        </w:rPr>
        <w:t>पठाए</w:t>
      </w:r>
      <w:r>
        <w:t xml:space="preserve"> </w:t>
      </w:r>
      <w:r>
        <w:rPr>
          <w:cs/>
        </w:rPr>
        <w:t>॥३७॥</w:t>
      </w:r>
    </w:p>
    <w:p w:rsidR="00A75876" w:rsidRDefault="00A75876">
      <w:pPr>
        <w:pStyle w:val="SGGSRoman"/>
      </w:pPr>
      <w:r>
        <w:t>kahai naanak amrit naam sunhu pavitar hovhu saachai sunnai no pathaa-ay. ||37||</w:t>
      </w:r>
    </w:p>
    <w:p w:rsidR="00A75876" w:rsidRDefault="00A75876">
      <w:pPr>
        <w:pStyle w:val="SGGSTrans"/>
      </w:pPr>
      <w:r>
        <w:t>Says Nanak, listen to the Ambrosial Naam and become holy; you were created only to hear the Truth. ||37||</w:t>
      </w:r>
    </w:p>
    <w:p w:rsidR="00A75876" w:rsidRDefault="00A75876">
      <w:pPr>
        <w:pStyle w:val="SGGSGurm"/>
      </w:pPr>
      <w:r>
        <w:rPr>
          <w:cs/>
          <w:lang w:bidi="pa-IN"/>
        </w:rPr>
        <w:t xml:space="preserve">ਹਰਿ ਜੀਉ ਗੁਫਾ ਅੰਦਰਿ ਰਖਿ ਕੈ ਵਾਜਾ ਪਵਣੁ ਵਜਾਇਆ ॥ </w:t>
      </w:r>
      <w:r>
        <w:rPr>
          <w:color w:val="008000"/>
          <w:sz w:val="18"/>
        </w:rPr>
        <w:t>(922)</w:t>
      </w:r>
    </w:p>
    <w:p w:rsidR="00A75876" w:rsidRDefault="00A75876">
      <w:pPr>
        <w:pStyle w:val="SGGSHindi"/>
      </w:pPr>
      <w:r>
        <w:rPr>
          <w:cs/>
        </w:rPr>
        <w:t>हरि</w:t>
      </w:r>
      <w:r>
        <w:t xml:space="preserve"> </w:t>
      </w:r>
      <w:r>
        <w:rPr>
          <w:cs/>
        </w:rPr>
        <w:t>जीउ</w:t>
      </w:r>
      <w:r>
        <w:t xml:space="preserve"> </w:t>
      </w:r>
      <w:r>
        <w:rPr>
          <w:cs/>
        </w:rPr>
        <w:t>गुफा</w:t>
      </w:r>
      <w:r>
        <w:t xml:space="preserve"> </w:t>
      </w:r>
      <w:r>
        <w:rPr>
          <w:cs/>
        </w:rPr>
        <w:t>अंदरि</w:t>
      </w:r>
      <w:r>
        <w:t xml:space="preserve"> </w:t>
      </w:r>
      <w:r>
        <w:rPr>
          <w:cs/>
        </w:rPr>
        <w:t>रखि</w:t>
      </w:r>
      <w:r>
        <w:t xml:space="preserve"> </w:t>
      </w:r>
      <w:r>
        <w:rPr>
          <w:cs/>
        </w:rPr>
        <w:t>कै</w:t>
      </w:r>
      <w:r>
        <w:t xml:space="preserve"> </w:t>
      </w:r>
      <w:r>
        <w:rPr>
          <w:cs/>
        </w:rPr>
        <w:t>वाजा</w:t>
      </w:r>
      <w:r>
        <w:t xml:space="preserve"> </w:t>
      </w:r>
      <w:r>
        <w:rPr>
          <w:cs/>
        </w:rPr>
        <w:t>पवणु</w:t>
      </w:r>
      <w:r>
        <w:t xml:space="preserve"> </w:t>
      </w:r>
      <w:r>
        <w:rPr>
          <w:cs/>
        </w:rPr>
        <w:t>वजाइआ</w:t>
      </w:r>
      <w:r>
        <w:t xml:space="preserve"> </w:t>
      </w:r>
      <w:r>
        <w:rPr>
          <w:cs/>
        </w:rPr>
        <w:t>॥</w:t>
      </w:r>
    </w:p>
    <w:p w:rsidR="00A75876" w:rsidRDefault="00A75876">
      <w:pPr>
        <w:pStyle w:val="SGGSRoman"/>
      </w:pPr>
      <w:r>
        <w:t>har jee-o gufaa andar rakh kai vaajaa pavan vajaa-i-aa.</w:t>
      </w:r>
    </w:p>
    <w:p w:rsidR="00A75876" w:rsidRDefault="00A75876">
      <w:pPr>
        <w:pStyle w:val="SGGSTrans"/>
      </w:pPr>
      <w:r>
        <w:t>The Lord placed the soul to the cave of the body, and blew the breath of life into the musical instrument of the body.</w:t>
      </w:r>
    </w:p>
    <w:p w:rsidR="00A75876" w:rsidRDefault="00A75876">
      <w:pPr>
        <w:pStyle w:val="SGGSGurm"/>
      </w:pPr>
      <w:r>
        <w:rPr>
          <w:cs/>
          <w:lang w:bidi="pa-IN"/>
        </w:rPr>
        <w:t xml:space="preserve">ਵਜਾਇਆ ਵਾਜਾ ਪਉਣ ਨਉ ਦੁਆਰੇ ਪਰਗਟੁ ਕੀਏ ਦਸਵਾ ਗੁਪਤੁ ਰਖਾਇਆ ॥ </w:t>
      </w:r>
      <w:r>
        <w:rPr>
          <w:color w:val="008000"/>
          <w:sz w:val="18"/>
        </w:rPr>
        <w:t>(922)</w:t>
      </w:r>
    </w:p>
    <w:p w:rsidR="00A75876" w:rsidRDefault="00A75876">
      <w:pPr>
        <w:pStyle w:val="SGGSHindi"/>
      </w:pPr>
      <w:r>
        <w:rPr>
          <w:cs/>
        </w:rPr>
        <w:t>वजाइआ</w:t>
      </w:r>
      <w:r>
        <w:t xml:space="preserve"> </w:t>
      </w:r>
      <w:r>
        <w:rPr>
          <w:cs/>
        </w:rPr>
        <w:t>वाजा</w:t>
      </w:r>
      <w:r>
        <w:t xml:space="preserve"> </w:t>
      </w:r>
      <w:r>
        <w:rPr>
          <w:cs/>
        </w:rPr>
        <w:t>पउण</w:t>
      </w:r>
      <w:r>
        <w:t xml:space="preserve"> </w:t>
      </w:r>
      <w:r>
        <w:rPr>
          <w:cs/>
        </w:rPr>
        <w:t>नउ</w:t>
      </w:r>
      <w:r>
        <w:t xml:space="preserve"> </w:t>
      </w:r>
      <w:r>
        <w:rPr>
          <w:cs/>
        </w:rPr>
        <w:t>दुआरे</w:t>
      </w:r>
      <w:r>
        <w:t xml:space="preserve"> </w:t>
      </w:r>
      <w:r>
        <w:rPr>
          <w:cs/>
        </w:rPr>
        <w:t>परगटु</w:t>
      </w:r>
      <w:r>
        <w:t xml:space="preserve"> </w:t>
      </w:r>
      <w:r>
        <w:rPr>
          <w:cs/>
        </w:rPr>
        <w:t>कीए</w:t>
      </w:r>
      <w:r>
        <w:t xml:space="preserve"> </w:t>
      </w:r>
      <w:r>
        <w:rPr>
          <w:cs/>
        </w:rPr>
        <w:t>दसवा</w:t>
      </w:r>
      <w:r>
        <w:t xml:space="preserve"> </w:t>
      </w:r>
      <w:r>
        <w:rPr>
          <w:cs/>
        </w:rPr>
        <w:t>गुपतु</w:t>
      </w:r>
      <w:r>
        <w:t xml:space="preserve"> </w:t>
      </w:r>
      <w:r>
        <w:rPr>
          <w:cs/>
        </w:rPr>
        <w:t>रखाइआ</w:t>
      </w:r>
      <w:r>
        <w:t xml:space="preserve"> </w:t>
      </w:r>
      <w:r>
        <w:rPr>
          <w:cs/>
        </w:rPr>
        <w:t>॥</w:t>
      </w:r>
    </w:p>
    <w:p w:rsidR="00A75876" w:rsidRDefault="00A75876">
      <w:pPr>
        <w:pStyle w:val="SGGSRoman"/>
      </w:pPr>
      <w:r>
        <w:t>vajaa-i-aa vaajaa pa-un na-o du-aaray pargat kee-ay dasvaa gupat rakhaa-i-aa.</w:t>
      </w:r>
    </w:p>
    <w:p w:rsidR="00A75876" w:rsidRDefault="00A75876">
      <w:pPr>
        <w:pStyle w:val="SGGSTrans"/>
      </w:pPr>
      <w:r>
        <w:t>He blew the breath of life into the musical instrument of the body, and revealed the nine doors; but He kept the Tenth Door hidden.</w:t>
      </w:r>
    </w:p>
    <w:p w:rsidR="00A75876" w:rsidRDefault="00A75876">
      <w:pPr>
        <w:pStyle w:val="SGGSGurm"/>
      </w:pPr>
      <w:r>
        <w:rPr>
          <w:cs/>
          <w:lang w:bidi="pa-IN"/>
        </w:rPr>
        <w:t xml:space="preserve">ਗੁਰਦੁਆਰੈ ਲਾਇ ਭਾਵਨੀ ਇਕਨਾ ਦਸਵਾ ਦੁਆਰੁ ਦਿਖਾਇਆ ॥ </w:t>
      </w:r>
      <w:r>
        <w:rPr>
          <w:color w:val="008000"/>
          <w:sz w:val="18"/>
        </w:rPr>
        <w:t>(922)</w:t>
      </w:r>
    </w:p>
    <w:p w:rsidR="00A75876" w:rsidRDefault="00A75876">
      <w:pPr>
        <w:pStyle w:val="SGGSHindi"/>
      </w:pPr>
      <w:r>
        <w:rPr>
          <w:cs/>
        </w:rPr>
        <w:t>गुरदुआरै</w:t>
      </w:r>
      <w:r>
        <w:t xml:space="preserve"> </w:t>
      </w:r>
      <w:r>
        <w:rPr>
          <w:cs/>
        </w:rPr>
        <w:t>लाइ</w:t>
      </w:r>
      <w:r>
        <w:t xml:space="preserve"> </w:t>
      </w:r>
      <w:r>
        <w:rPr>
          <w:cs/>
        </w:rPr>
        <w:t>भावनी</w:t>
      </w:r>
      <w:r>
        <w:t xml:space="preserve"> </w:t>
      </w:r>
      <w:r>
        <w:rPr>
          <w:cs/>
        </w:rPr>
        <w:t>इकना</w:t>
      </w:r>
      <w:r>
        <w:t xml:space="preserve"> </w:t>
      </w:r>
      <w:r>
        <w:rPr>
          <w:cs/>
        </w:rPr>
        <w:t>दसवा</w:t>
      </w:r>
      <w:r>
        <w:t xml:space="preserve"> </w:t>
      </w:r>
      <w:r>
        <w:rPr>
          <w:cs/>
        </w:rPr>
        <w:t>दुआरु</w:t>
      </w:r>
      <w:r>
        <w:t xml:space="preserve"> </w:t>
      </w:r>
      <w:r>
        <w:rPr>
          <w:cs/>
        </w:rPr>
        <w:t>दिखाइआ</w:t>
      </w:r>
      <w:r>
        <w:t xml:space="preserve"> </w:t>
      </w:r>
      <w:r>
        <w:rPr>
          <w:cs/>
        </w:rPr>
        <w:t>॥</w:t>
      </w:r>
    </w:p>
    <w:p w:rsidR="00A75876" w:rsidRDefault="00A75876">
      <w:pPr>
        <w:pStyle w:val="SGGSRoman"/>
      </w:pPr>
      <w:r>
        <w:t>gurdu-aarai laa-ay bhaavnee iknaa dasvaa du-aar dikhaa-i-aa.</w:t>
      </w:r>
    </w:p>
    <w:p w:rsidR="00A75876" w:rsidRDefault="00A75876">
      <w:pPr>
        <w:pStyle w:val="SGGSTrans"/>
      </w:pPr>
      <w:r>
        <w:t>Through the Gurdwara, the Guru's Gate, some are blessed with loving faith, and the Tenth Door is revealed to them.</w:t>
      </w:r>
    </w:p>
    <w:p w:rsidR="00A75876" w:rsidRDefault="00A75876">
      <w:pPr>
        <w:pStyle w:val="SGGSGurm"/>
      </w:pPr>
      <w:r>
        <w:rPr>
          <w:cs/>
          <w:lang w:bidi="pa-IN"/>
        </w:rPr>
        <w:t xml:space="preserve">ਤਹ ਅਨੇਕ ਰੂਪ ਨਾਉ ਨਵ ਨਿਧਿ ਤਿਸ ਦਾ ਅੰਤੁ ਨ ਜਾਈ ਪਾਇਆ ॥ </w:t>
      </w:r>
      <w:r>
        <w:rPr>
          <w:color w:val="008000"/>
          <w:sz w:val="18"/>
        </w:rPr>
        <w:t>(922)</w:t>
      </w:r>
    </w:p>
    <w:p w:rsidR="00A75876" w:rsidRDefault="00A75876">
      <w:pPr>
        <w:pStyle w:val="SGGSHindi"/>
      </w:pPr>
      <w:r>
        <w:rPr>
          <w:cs/>
        </w:rPr>
        <w:t>तह</w:t>
      </w:r>
      <w:r>
        <w:t xml:space="preserve"> </w:t>
      </w:r>
      <w:r>
        <w:rPr>
          <w:cs/>
        </w:rPr>
        <w:t>अनेक</w:t>
      </w:r>
      <w:r>
        <w:t xml:space="preserve"> </w:t>
      </w:r>
      <w:r>
        <w:rPr>
          <w:cs/>
        </w:rPr>
        <w:t>रूप</w:t>
      </w:r>
      <w:r>
        <w:t xml:space="preserve"> </w:t>
      </w:r>
      <w:r>
        <w:rPr>
          <w:cs/>
        </w:rPr>
        <w:t>नाउ</w:t>
      </w:r>
      <w:r>
        <w:t xml:space="preserve"> </w:t>
      </w:r>
      <w:r>
        <w:rPr>
          <w:cs/>
        </w:rPr>
        <w:t>नव</w:t>
      </w:r>
      <w:r>
        <w:t xml:space="preserve"> </w:t>
      </w:r>
      <w:r>
        <w:rPr>
          <w:cs/>
        </w:rPr>
        <w:t>निधि</w:t>
      </w:r>
      <w:r>
        <w:t xml:space="preserve"> </w:t>
      </w:r>
      <w:r>
        <w:rPr>
          <w:cs/>
        </w:rPr>
        <w:t>तिस</w:t>
      </w:r>
      <w:r>
        <w:t xml:space="preserve"> </w:t>
      </w:r>
      <w:r>
        <w:rPr>
          <w:cs/>
        </w:rPr>
        <w:t>दा</w:t>
      </w:r>
      <w:r>
        <w:t xml:space="preserve"> </w:t>
      </w:r>
      <w:r>
        <w:rPr>
          <w:cs/>
        </w:rPr>
        <w:t>अंतु</w:t>
      </w:r>
      <w:r>
        <w:t xml:space="preserve"> </w:t>
      </w:r>
      <w:r>
        <w:rPr>
          <w:cs/>
        </w:rPr>
        <w:t>न</w:t>
      </w:r>
      <w:r>
        <w:t xml:space="preserve"> </w:t>
      </w:r>
      <w:r>
        <w:rPr>
          <w:cs/>
        </w:rPr>
        <w:t>जाई</w:t>
      </w:r>
      <w:r>
        <w:t xml:space="preserve"> </w:t>
      </w:r>
      <w:r>
        <w:rPr>
          <w:cs/>
        </w:rPr>
        <w:t>पाइआ</w:t>
      </w:r>
      <w:r>
        <w:t xml:space="preserve"> </w:t>
      </w:r>
      <w:r>
        <w:rPr>
          <w:cs/>
        </w:rPr>
        <w:t>॥</w:t>
      </w:r>
    </w:p>
    <w:p w:rsidR="00A75876" w:rsidRDefault="00A75876">
      <w:pPr>
        <w:pStyle w:val="SGGSRoman"/>
      </w:pPr>
      <w:r>
        <w:t>tah anayk roop naa-o nav niDh tis daa ant na jaa-ee paa-i-aa.</w:t>
      </w:r>
    </w:p>
    <w:p w:rsidR="00A75876" w:rsidRDefault="00A75876">
      <w:pPr>
        <w:pStyle w:val="SGGSTrans"/>
      </w:pPr>
      <w:r>
        <w:t>There are many images of the Lord, and the nine treasures of the Naam; His limits cannot be found.</w:t>
      </w:r>
    </w:p>
    <w:p w:rsidR="00A75876" w:rsidRDefault="00A75876">
      <w:pPr>
        <w:pStyle w:val="SGGSGurm"/>
      </w:pPr>
      <w:r>
        <w:rPr>
          <w:cs/>
          <w:lang w:bidi="pa-IN"/>
        </w:rPr>
        <w:t>ਕਹੈ ਨਾਨਕੁ ਹਰਿ ਪਿਆਰੈ ਜੀਉ ਗੁਫਾ ਅੰਦਰਿ ਰਖਿ ਕੈ ਵਾਜਾ ਪਵਣੁ ਵਜਾਇਆ ॥੩੮</w:t>
      </w:r>
      <w:r>
        <w:rPr>
          <w:cs/>
        </w:rPr>
        <w:t xml:space="preserve">॥ </w:t>
      </w:r>
      <w:r>
        <w:rPr>
          <w:color w:val="008000"/>
          <w:sz w:val="18"/>
        </w:rPr>
        <w:t>(922)</w:t>
      </w:r>
    </w:p>
    <w:p w:rsidR="00A75876" w:rsidRDefault="00A75876">
      <w:pPr>
        <w:pStyle w:val="SGGSHindi"/>
      </w:pPr>
      <w:r>
        <w:rPr>
          <w:cs/>
        </w:rPr>
        <w:t>कहै</w:t>
      </w:r>
      <w:r>
        <w:t xml:space="preserve"> </w:t>
      </w:r>
      <w:r>
        <w:rPr>
          <w:cs/>
        </w:rPr>
        <w:t>नानकु</w:t>
      </w:r>
      <w:r>
        <w:t xml:space="preserve"> </w:t>
      </w:r>
      <w:r>
        <w:rPr>
          <w:cs/>
        </w:rPr>
        <w:t>हरि</w:t>
      </w:r>
      <w:r>
        <w:t xml:space="preserve"> </w:t>
      </w:r>
      <w:r>
        <w:rPr>
          <w:cs/>
        </w:rPr>
        <w:t>पिआरै</w:t>
      </w:r>
      <w:r>
        <w:t xml:space="preserve"> </w:t>
      </w:r>
      <w:r>
        <w:rPr>
          <w:cs/>
        </w:rPr>
        <w:t>जीउ</w:t>
      </w:r>
      <w:r>
        <w:t xml:space="preserve"> </w:t>
      </w:r>
      <w:r>
        <w:rPr>
          <w:cs/>
        </w:rPr>
        <w:t>गुफा</w:t>
      </w:r>
      <w:r>
        <w:t xml:space="preserve"> </w:t>
      </w:r>
      <w:r>
        <w:rPr>
          <w:cs/>
        </w:rPr>
        <w:t>अंदरि</w:t>
      </w:r>
      <w:r>
        <w:t xml:space="preserve"> </w:t>
      </w:r>
      <w:r>
        <w:rPr>
          <w:cs/>
        </w:rPr>
        <w:t>रखि</w:t>
      </w:r>
      <w:r>
        <w:t xml:space="preserve"> </w:t>
      </w:r>
      <w:r>
        <w:rPr>
          <w:cs/>
        </w:rPr>
        <w:t>कै</w:t>
      </w:r>
      <w:r>
        <w:t xml:space="preserve"> </w:t>
      </w:r>
      <w:r>
        <w:rPr>
          <w:cs/>
        </w:rPr>
        <w:t>वाजा</w:t>
      </w:r>
      <w:r>
        <w:t xml:space="preserve"> </w:t>
      </w:r>
      <w:r>
        <w:rPr>
          <w:cs/>
        </w:rPr>
        <w:t>पवणु</w:t>
      </w:r>
      <w:r>
        <w:t xml:space="preserve"> </w:t>
      </w:r>
      <w:r>
        <w:rPr>
          <w:cs/>
        </w:rPr>
        <w:t>वजाइआ</w:t>
      </w:r>
      <w:r>
        <w:t xml:space="preserve"> </w:t>
      </w:r>
      <w:r>
        <w:rPr>
          <w:cs/>
        </w:rPr>
        <w:t>॥३८॥</w:t>
      </w:r>
    </w:p>
    <w:p w:rsidR="00A75876" w:rsidRDefault="00A75876">
      <w:pPr>
        <w:pStyle w:val="SGGSRoman"/>
      </w:pPr>
      <w:r>
        <w:t>kahai naanak har pi-aarai jee-o gufaa andar rakh kai vaajaa pavan vajaa-i-aa. ||38||</w:t>
      </w:r>
    </w:p>
    <w:p w:rsidR="00A75876" w:rsidRDefault="00A75876">
      <w:pPr>
        <w:pStyle w:val="SGGSTrans"/>
      </w:pPr>
      <w:r>
        <w:t>Says Nanak, the Lord placed the soul to the cave of the body, and blew the breath of life into the musical instrument of the body. ||38||</w:t>
      </w:r>
    </w:p>
    <w:p w:rsidR="00A75876" w:rsidRDefault="00A75876">
      <w:pPr>
        <w:pStyle w:val="SGGSGurm"/>
      </w:pPr>
      <w:r>
        <w:rPr>
          <w:cs/>
          <w:lang w:bidi="pa-IN"/>
        </w:rPr>
        <w:t xml:space="preserve">ਏਹੁ ਸਾਚਾ ਸੋਹਿਲਾ ਸਾਚੈ ਘਰਿ ਗਾਵਹੁ ॥ </w:t>
      </w:r>
      <w:r>
        <w:rPr>
          <w:color w:val="008000"/>
          <w:sz w:val="18"/>
        </w:rPr>
        <w:t>(922)</w:t>
      </w:r>
    </w:p>
    <w:p w:rsidR="00A75876" w:rsidRDefault="00A75876">
      <w:pPr>
        <w:pStyle w:val="SGGSHindi"/>
      </w:pPr>
      <w:r>
        <w:rPr>
          <w:cs/>
        </w:rPr>
        <w:t>एहु</w:t>
      </w:r>
      <w:r>
        <w:t xml:space="preserve"> </w:t>
      </w:r>
      <w:r>
        <w:rPr>
          <w:cs/>
        </w:rPr>
        <w:t>साचा</w:t>
      </w:r>
      <w:r>
        <w:t xml:space="preserve"> </w:t>
      </w:r>
      <w:r>
        <w:rPr>
          <w:cs/>
        </w:rPr>
        <w:t>सोहिला</w:t>
      </w:r>
      <w:r>
        <w:t xml:space="preserve"> </w:t>
      </w:r>
      <w:r>
        <w:rPr>
          <w:cs/>
        </w:rPr>
        <w:t>साचै</w:t>
      </w:r>
      <w:r>
        <w:t xml:space="preserve"> </w:t>
      </w:r>
      <w:r>
        <w:rPr>
          <w:cs/>
        </w:rPr>
        <w:t>घरि</w:t>
      </w:r>
      <w:r>
        <w:t xml:space="preserve"> </w:t>
      </w:r>
      <w:r>
        <w:rPr>
          <w:cs/>
        </w:rPr>
        <w:t>गावहु</w:t>
      </w:r>
      <w:r>
        <w:t xml:space="preserve"> </w:t>
      </w:r>
      <w:r>
        <w:rPr>
          <w:cs/>
        </w:rPr>
        <w:t>॥</w:t>
      </w:r>
    </w:p>
    <w:p w:rsidR="00A75876" w:rsidRDefault="00A75876">
      <w:pPr>
        <w:pStyle w:val="SGGSRoman"/>
      </w:pPr>
      <w:r>
        <w:t>ayhu saachaa sohilaa saachai ghar gaavhu.</w:t>
      </w:r>
    </w:p>
    <w:p w:rsidR="00A75876" w:rsidRDefault="00A75876">
      <w:pPr>
        <w:pStyle w:val="SGGSTrans"/>
      </w:pPr>
      <w:r>
        <w:t>Sing this true song of praise in the true home of your soul.</w:t>
      </w:r>
    </w:p>
    <w:p w:rsidR="00A75876" w:rsidRDefault="00A75876">
      <w:pPr>
        <w:pStyle w:val="SGGSGurm"/>
      </w:pPr>
      <w:r>
        <w:rPr>
          <w:cs/>
          <w:lang w:bidi="pa-IN"/>
        </w:rPr>
        <w:t xml:space="preserve">ਗਾਵਹੁ ਤ ਸੋਹਿਲਾ ਘਰਿ ਸਾਚੈ ਜਿਥੈ ਸਦਾ ਸਚੁ ਧਿਆਵਹੇ ॥ </w:t>
      </w:r>
      <w:r>
        <w:rPr>
          <w:color w:val="008000"/>
          <w:sz w:val="18"/>
        </w:rPr>
        <w:t>(922)</w:t>
      </w:r>
    </w:p>
    <w:p w:rsidR="00A75876" w:rsidRDefault="00A75876">
      <w:pPr>
        <w:pStyle w:val="SGGSHindi"/>
      </w:pPr>
      <w:r>
        <w:rPr>
          <w:cs/>
        </w:rPr>
        <w:t>गावहु</w:t>
      </w:r>
      <w:r>
        <w:t xml:space="preserve"> </w:t>
      </w:r>
      <w:r>
        <w:rPr>
          <w:cs/>
        </w:rPr>
        <w:t>त</w:t>
      </w:r>
      <w:r>
        <w:t xml:space="preserve"> </w:t>
      </w:r>
      <w:r>
        <w:rPr>
          <w:cs/>
        </w:rPr>
        <w:t>सोहिला</w:t>
      </w:r>
      <w:r>
        <w:t xml:space="preserve"> </w:t>
      </w:r>
      <w:r>
        <w:rPr>
          <w:cs/>
        </w:rPr>
        <w:t>घरि</w:t>
      </w:r>
      <w:r>
        <w:t xml:space="preserve"> </w:t>
      </w:r>
      <w:r>
        <w:rPr>
          <w:cs/>
        </w:rPr>
        <w:t>साचै</w:t>
      </w:r>
      <w:r>
        <w:t xml:space="preserve"> </w:t>
      </w:r>
      <w:r>
        <w:rPr>
          <w:cs/>
        </w:rPr>
        <w:t>जिथै</w:t>
      </w:r>
      <w:r>
        <w:t xml:space="preserve"> </w:t>
      </w:r>
      <w:r>
        <w:rPr>
          <w:cs/>
        </w:rPr>
        <w:t>सदा</w:t>
      </w:r>
      <w:r>
        <w:t xml:space="preserve"> </w:t>
      </w:r>
      <w:r>
        <w:rPr>
          <w:cs/>
        </w:rPr>
        <w:t>सचु</w:t>
      </w:r>
      <w:r>
        <w:t xml:space="preserve"> </w:t>
      </w:r>
      <w:r>
        <w:rPr>
          <w:cs/>
        </w:rPr>
        <w:t>धिआवहे</w:t>
      </w:r>
      <w:r>
        <w:t xml:space="preserve"> </w:t>
      </w:r>
      <w:r>
        <w:rPr>
          <w:cs/>
        </w:rPr>
        <w:t>॥</w:t>
      </w:r>
    </w:p>
    <w:p w:rsidR="00A75876" w:rsidRDefault="00A75876">
      <w:pPr>
        <w:pStyle w:val="SGGSRoman"/>
      </w:pPr>
      <w:r>
        <w:t>gaavhu ta sohilaa ghar saachai jithai sadaa sach Dhi-aavhay.</w:t>
      </w:r>
    </w:p>
    <w:p w:rsidR="00A75876" w:rsidRDefault="00A75876">
      <w:pPr>
        <w:pStyle w:val="SGGSTrans"/>
      </w:pPr>
      <w:r>
        <w:t>Sing the song of praise in your true home; meditate there on the True Lord forever.</w:t>
      </w:r>
    </w:p>
    <w:p w:rsidR="00A75876" w:rsidRDefault="00A75876">
      <w:pPr>
        <w:pStyle w:val="SGGSGurm"/>
      </w:pPr>
      <w:r>
        <w:rPr>
          <w:cs/>
          <w:lang w:bidi="pa-IN"/>
        </w:rPr>
        <w:t xml:space="preserve">ਸਚੋ ਧਿਆਵਹਿ ਜਾ ਤੁਧੁ ਭਾਵਹਿ ਗੁਰਮੁਖਿ ਜਿਨਾ ਬੁਝਾਵਹੇ ॥ </w:t>
      </w:r>
      <w:r>
        <w:rPr>
          <w:color w:val="008000"/>
          <w:sz w:val="18"/>
        </w:rPr>
        <w:t>(922)</w:t>
      </w:r>
    </w:p>
    <w:p w:rsidR="00A75876" w:rsidRDefault="00A75876">
      <w:pPr>
        <w:pStyle w:val="SGGSHindi"/>
      </w:pPr>
      <w:r>
        <w:rPr>
          <w:cs/>
        </w:rPr>
        <w:t>सचो</w:t>
      </w:r>
      <w:r>
        <w:t xml:space="preserve"> </w:t>
      </w:r>
      <w:r>
        <w:rPr>
          <w:cs/>
        </w:rPr>
        <w:t>धिआवहि</w:t>
      </w:r>
      <w:r>
        <w:t xml:space="preserve"> </w:t>
      </w:r>
      <w:r>
        <w:rPr>
          <w:cs/>
        </w:rPr>
        <w:t>जा</w:t>
      </w:r>
      <w:r>
        <w:t xml:space="preserve"> </w:t>
      </w:r>
      <w:r>
        <w:rPr>
          <w:cs/>
        </w:rPr>
        <w:t>तुधु</w:t>
      </w:r>
      <w:r>
        <w:t xml:space="preserve"> </w:t>
      </w:r>
      <w:r>
        <w:rPr>
          <w:cs/>
        </w:rPr>
        <w:t>भावहि</w:t>
      </w:r>
      <w:r>
        <w:t xml:space="preserve"> </w:t>
      </w:r>
      <w:r>
        <w:rPr>
          <w:cs/>
        </w:rPr>
        <w:t>गुरमुखि</w:t>
      </w:r>
      <w:r>
        <w:t xml:space="preserve"> </w:t>
      </w:r>
      <w:r>
        <w:rPr>
          <w:cs/>
        </w:rPr>
        <w:t>जिना</w:t>
      </w:r>
      <w:r>
        <w:t xml:space="preserve"> </w:t>
      </w:r>
      <w:r>
        <w:rPr>
          <w:cs/>
        </w:rPr>
        <w:t>बुझावहे</w:t>
      </w:r>
      <w:r>
        <w:t xml:space="preserve"> </w:t>
      </w:r>
      <w:r>
        <w:rPr>
          <w:cs/>
        </w:rPr>
        <w:t>॥</w:t>
      </w:r>
    </w:p>
    <w:p w:rsidR="00A75876" w:rsidRDefault="00A75876">
      <w:pPr>
        <w:pStyle w:val="SGGSRoman"/>
      </w:pPr>
      <w:r>
        <w:t>sacho Dhi-aavahi jaa tuDh bhaaveh gurmukh jinaa bujhaavhay.</w:t>
      </w:r>
    </w:p>
    <w:p w:rsidR="00A75876" w:rsidRDefault="00A75876">
      <w:pPr>
        <w:pStyle w:val="SGGSTrans"/>
      </w:pPr>
      <w:r>
        <w:t>They alone meditate on You, O True Lord, who are pleasing to Your Will; as Gurmukh, they understand.</w:t>
      </w:r>
    </w:p>
    <w:p w:rsidR="00A75876" w:rsidRDefault="00A75876">
      <w:pPr>
        <w:pStyle w:val="SGGSGurm"/>
      </w:pPr>
      <w:r>
        <w:rPr>
          <w:cs/>
          <w:lang w:bidi="pa-IN"/>
        </w:rPr>
        <w:t xml:space="preserve">ਇਹੁ ਸਚੁ ਸਭਨਾ ਕਾ ਖਸਮੁ ਹੈ ਜਿਸੁ ਬਖਸੇ ਸੋ ਜਨੁ ਪਾਵਹੇ ॥ </w:t>
      </w:r>
      <w:r>
        <w:rPr>
          <w:color w:val="008000"/>
          <w:sz w:val="18"/>
        </w:rPr>
        <w:t>(922)</w:t>
      </w:r>
    </w:p>
    <w:p w:rsidR="00A75876" w:rsidRDefault="00A75876">
      <w:pPr>
        <w:pStyle w:val="SGGSHindi"/>
      </w:pPr>
      <w:r>
        <w:rPr>
          <w:cs/>
        </w:rPr>
        <w:t>इहु</w:t>
      </w:r>
      <w:r>
        <w:t xml:space="preserve"> </w:t>
      </w:r>
      <w:r>
        <w:rPr>
          <w:cs/>
        </w:rPr>
        <w:t>सचु</w:t>
      </w:r>
      <w:r>
        <w:t xml:space="preserve"> </w:t>
      </w:r>
      <w:r>
        <w:rPr>
          <w:cs/>
        </w:rPr>
        <w:t>सभना</w:t>
      </w:r>
      <w:r>
        <w:t xml:space="preserve"> </w:t>
      </w:r>
      <w:r>
        <w:rPr>
          <w:cs/>
        </w:rPr>
        <w:t>का</w:t>
      </w:r>
      <w:r>
        <w:t xml:space="preserve"> </w:t>
      </w:r>
      <w:r>
        <w:rPr>
          <w:cs/>
        </w:rPr>
        <w:t>खसमु</w:t>
      </w:r>
      <w:r>
        <w:t xml:space="preserve"> </w:t>
      </w:r>
      <w:r>
        <w:rPr>
          <w:cs/>
        </w:rPr>
        <w:t>है</w:t>
      </w:r>
      <w:r>
        <w:t xml:space="preserve"> </w:t>
      </w:r>
      <w:r>
        <w:rPr>
          <w:cs/>
        </w:rPr>
        <w:t>जिसु</w:t>
      </w:r>
      <w:r>
        <w:t xml:space="preserve"> </w:t>
      </w:r>
      <w:r>
        <w:rPr>
          <w:cs/>
        </w:rPr>
        <w:t>बखसे</w:t>
      </w:r>
      <w:r>
        <w:t xml:space="preserve"> </w:t>
      </w:r>
      <w:r>
        <w:rPr>
          <w:cs/>
        </w:rPr>
        <w:t>सो</w:t>
      </w:r>
      <w:r>
        <w:t xml:space="preserve"> </w:t>
      </w:r>
      <w:r>
        <w:rPr>
          <w:cs/>
        </w:rPr>
        <w:t>जनु</w:t>
      </w:r>
      <w:r>
        <w:t xml:space="preserve"> </w:t>
      </w:r>
      <w:r>
        <w:rPr>
          <w:cs/>
        </w:rPr>
        <w:t>पावहे</w:t>
      </w:r>
      <w:r>
        <w:t xml:space="preserve"> </w:t>
      </w:r>
      <w:r>
        <w:rPr>
          <w:cs/>
        </w:rPr>
        <w:t>॥</w:t>
      </w:r>
    </w:p>
    <w:p w:rsidR="00A75876" w:rsidRDefault="00A75876">
      <w:pPr>
        <w:pStyle w:val="SGGSRoman"/>
      </w:pPr>
      <w:r>
        <w:t>ih sach sabhnaa kaa khasam hai jis bakhsay so jan paavhay.</w:t>
      </w:r>
    </w:p>
    <w:p w:rsidR="00A75876" w:rsidRDefault="00A75876">
      <w:pPr>
        <w:pStyle w:val="SGGSTrans"/>
      </w:pPr>
      <w:r>
        <w:t>This Truth is the Lord and Master of all; whoever is blessed, obtains it.</w:t>
      </w:r>
    </w:p>
    <w:p w:rsidR="00A75876" w:rsidRDefault="00A75876">
      <w:pPr>
        <w:pStyle w:val="SGGSGurm"/>
      </w:pPr>
      <w:r>
        <w:rPr>
          <w:cs/>
          <w:lang w:bidi="pa-IN"/>
        </w:rPr>
        <w:t>ਕਹੈ ਨਾਨਕੁ ਸਚੁ ਸੋਹਿਲਾ ਸਚੈ ਘਰਿ ਗਾਵਹੇ ॥੩੯</w:t>
      </w:r>
      <w:r>
        <w:rPr>
          <w:cs/>
        </w:rPr>
        <w:t xml:space="preserve">॥ </w:t>
      </w:r>
      <w:r>
        <w:rPr>
          <w:color w:val="008000"/>
          <w:sz w:val="18"/>
        </w:rPr>
        <w:t>(922)</w:t>
      </w:r>
    </w:p>
    <w:p w:rsidR="00A75876" w:rsidRDefault="00A75876">
      <w:pPr>
        <w:pStyle w:val="SGGSHindi"/>
      </w:pPr>
      <w:r>
        <w:rPr>
          <w:cs/>
        </w:rPr>
        <w:t>कहै</w:t>
      </w:r>
      <w:r>
        <w:t xml:space="preserve"> </w:t>
      </w:r>
      <w:r>
        <w:rPr>
          <w:cs/>
        </w:rPr>
        <w:t>नानकु</w:t>
      </w:r>
      <w:r>
        <w:t xml:space="preserve"> </w:t>
      </w:r>
      <w:r>
        <w:rPr>
          <w:cs/>
        </w:rPr>
        <w:t>सचु</w:t>
      </w:r>
      <w:r>
        <w:t xml:space="preserve"> </w:t>
      </w:r>
      <w:r>
        <w:rPr>
          <w:cs/>
        </w:rPr>
        <w:t>सोहिला</w:t>
      </w:r>
      <w:r>
        <w:t xml:space="preserve"> </w:t>
      </w:r>
      <w:r>
        <w:rPr>
          <w:cs/>
        </w:rPr>
        <w:t>सचै</w:t>
      </w:r>
      <w:r>
        <w:t xml:space="preserve"> </w:t>
      </w:r>
      <w:r>
        <w:rPr>
          <w:cs/>
        </w:rPr>
        <w:t>घरि</w:t>
      </w:r>
      <w:r>
        <w:t xml:space="preserve"> </w:t>
      </w:r>
      <w:r>
        <w:rPr>
          <w:cs/>
        </w:rPr>
        <w:t>गावहे</w:t>
      </w:r>
      <w:r>
        <w:t xml:space="preserve"> </w:t>
      </w:r>
      <w:r>
        <w:rPr>
          <w:cs/>
        </w:rPr>
        <w:t>॥३९॥</w:t>
      </w:r>
    </w:p>
    <w:p w:rsidR="00A75876" w:rsidRDefault="00A75876">
      <w:pPr>
        <w:pStyle w:val="SGGSRoman"/>
      </w:pPr>
      <w:r>
        <w:t>kahai naanak sach sohilaa sachai ghar gaavhay. ||39||</w:t>
      </w:r>
    </w:p>
    <w:p w:rsidR="00A75876" w:rsidRDefault="00A75876">
      <w:pPr>
        <w:pStyle w:val="SGGSTrans"/>
      </w:pPr>
      <w:r>
        <w:t>Says Nanak, sing the true song of praise in the true home of your soul. ||39||</w:t>
      </w:r>
    </w:p>
    <w:p w:rsidR="00A75876" w:rsidRDefault="00A75876">
      <w:pPr>
        <w:pStyle w:val="SGGSGurm"/>
      </w:pPr>
      <w:r>
        <w:rPr>
          <w:cs/>
          <w:lang w:bidi="pa-IN"/>
        </w:rPr>
        <w:t xml:space="preserve">ਅਨਦੁ ਸੁਣਹੁ ਵਡਭਾਗੀਹੋ ਸਗਲ ਮਨੋਰਥ ਪੂਰੇ ॥ </w:t>
      </w:r>
      <w:r>
        <w:rPr>
          <w:color w:val="008000"/>
          <w:sz w:val="18"/>
        </w:rPr>
        <w:t>(922)</w:t>
      </w:r>
    </w:p>
    <w:p w:rsidR="00A75876" w:rsidRDefault="00A75876">
      <w:pPr>
        <w:pStyle w:val="SGGSHindi"/>
      </w:pPr>
      <w:r>
        <w:rPr>
          <w:cs/>
        </w:rPr>
        <w:t>अनदु</w:t>
      </w:r>
      <w:r>
        <w:t xml:space="preserve"> </w:t>
      </w:r>
      <w:r>
        <w:rPr>
          <w:cs/>
        </w:rPr>
        <w:t>सुणहु</w:t>
      </w:r>
      <w:r>
        <w:t xml:space="preserve"> </w:t>
      </w:r>
      <w:r>
        <w:rPr>
          <w:cs/>
        </w:rPr>
        <w:t>वडभागीहो</w:t>
      </w:r>
      <w:r>
        <w:t xml:space="preserve"> </w:t>
      </w:r>
      <w:r>
        <w:rPr>
          <w:cs/>
        </w:rPr>
        <w:t>सगल</w:t>
      </w:r>
      <w:r>
        <w:t xml:space="preserve"> </w:t>
      </w:r>
      <w:r>
        <w:rPr>
          <w:cs/>
        </w:rPr>
        <w:t>मनोरथ</w:t>
      </w:r>
      <w:r>
        <w:t xml:space="preserve"> </w:t>
      </w:r>
      <w:r>
        <w:rPr>
          <w:cs/>
        </w:rPr>
        <w:t>पूरे</w:t>
      </w:r>
      <w:r>
        <w:t xml:space="preserve"> </w:t>
      </w:r>
      <w:r>
        <w:rPr>
          <w:cs/>
        </w:rPr>
        <w:t>॥</w:t>
      </w:r>
    </w:p>
    <w:p w:rsidR="00A75876" w:rsidRDefault="00A75876">
      <w:pPr>
        <w:pStyle w:val="SGGSRoman"/>
      </w:pPr>
      <w:r>
        <w:t>anad sunhu vadbhaageeho sagal manorath pooray.</w:t>
      </w:r>
    </w:p>
    <w:p w:rsidR="00A75876" w:rsidRDefault="00A75876">
      <w:pPr>
        <w:pStyle w:val="SGGSTrans"/>
      </w:pPr>
      <w:r>
        <w:t>Listen to the song of bliss, O most fortunate ones; all your longings shall be fulfilled.</w:t>
      </w:r>
    </w:p>
    <w:p w:rsidR="00A75876" w:rsidRDefault="00A75876">
      <w:pPr>
        <w:pStyle w:val="SGGSGurm"/>
      </w:pPr>
      <w:r>
        <w:rPr>
          <w:cs/>
          <w:lang w:bidi="pa-IN"/>
        </w:rPr>
        <w:t xml:space="preserve">ਪਾਰਬ੍ਰਹਮੁ ਪ੍ਰਭੁ ਪਾਇਆ ਉਤਰੇ ਸਗਲ ਵਿਸੂਰੇ ॥ </w:t>
      </w:r>
      <w:r>
        <w:rPr>
          <w:color w:val="008000"/>
          <w:sz w:val="18"/>
        </w:rPr>
        <w:t>(922)</w:t>
      </w:r>
    </w:p>
    <w:p w:rsidR="00A75876" w:rsidRDefault="00A75876">
      <w:pPr>
        <w:pStyle w:val="SGGSHindi"/>
      </w:pPr>
      <w:r>
        <w:rPr>
          <w:cs/>
        </w:rPr>
        <w:t>पारब्रहमु</w:t>
      </w:r>
      <w:r>
        <w:t xml:space="preserve"> </w:t>
      </w:r>
      <w:r>
        <w:rPr>
          <w:cs/>
        </w:rPr>
        <w:t>प्रभु</w:t>
      </w:r>
      <w:r>
        <w:t xml:space="preserve"> </w:t>
      </w:r>
      <w:r>
        <w:rPr>
          <w:cs/>
        </w:rPr>
        <w:t>पाइआ</w:t>
      </w:r>
      <w:r>
        <w:t xml:space="preserve"> </w:t>
      </w:r>
      <w:r>
        <w:rPr>
          <w:cs/>
        </w:rPr>
        <w:t>उतरे</w:t>
      </w:r>
      <w:r>
        <w:t xml:space="preserve"> </w:t>
      </w:r>
      <w:r>
        <w:rPr>
          <w:cs/>
        </w:rPr>
        <w:t>सगल</w:t>
      </w:r>
      <w:r>
        <w:t xml:space="preserve"> </w:t>
      </w:r>
      <w:r>
        <w:rPr>
          <w:cs/>
        </w:rPr>
        <w:t>विसूरे</w:t>
      </w:r>
      <w:r>
        <w:t xml:space="preserve"> </w:t>
      </w:r>
      <w:r>
        <w:rPr>
          <w:cs/>
        </w:rPr>
        <w:t>॥</w:t>
      </w:r>
    </w:p>
    <w:p w:rsidR="00A75876" w:rsidRDefault="00A75876">
      <w:pPr>
        <w:pStyle w:val="SGGSRoman"/>
      </w:pPr>
      <w:r>
        <w:t>paarbarahm parabh paa-i-aa utray sagal visooray.</w:t>
      </w:r>
    </w:p>
    <w:p w:rsidR="00A75876" w:rsidRDefault="00A75876">
      <w:pPr>
        <w:pStyle w:val="SGGSTrans"/>
      </w:pPr>
      <w:r>
        <w:t>I have obtained the Supreme Lord God, and all sorrows have been forgotten.</w:t>
      </w:r>
    </w:p>
    <w:p w:rsidR="00A75876" w:rsidRDefault="00A75876">
      <w:pPr>
        <w:pStyle w:val="SGGSGurm"/>
      </w:pPr>
      <w:r>
        <w:rPr>
          <w:cs/>
          <w:lang w:bidi="pa-IN"/>
        </w:rPr>
        <w:t xml:space="preserve">ਦੂਖ ਰੋਗ ਸੰਤਾਪ ਉਤਰੇ ਸੁਣੀ ਸਚੀ ਬਾਣੀ ॥ </w:t>
      </w:r>
      <w:r>
        <w:rPr>
          <w:color w:val="008000"/>
          <w:sz w:val="18"/>
        </w:rPr>
        <w:t>(922)</w:t>
      </w:r>
    </w:p>
    <w:p w:rsidR="00A75876" w:rsidRDefault="00A75876">
      <w:pPr>
        <w:pStyle w:val="SGGSHindi"/>
      </w:pPr>
      <w:r>
        <w:rPr>
          <w:cs/>
        </w:rPr>
        <w:t>दूख</w:t>
      </w:r>
      <w:r>
        <w:t xml:space="preserve"> </w:t>
      </w:r>
      <w:r>
        <w:rPr>
          <w:cs/>
        </w:rPr>
        <w:t>रोग</w:t>
      </w:r>
      <w:r>
        <w:t xml:space="preserve"> </w:t>
      </w:r>
      <w:r>
        <w:rPr>
          <w:cs/>
        </w:rPr>
        <w:t>संताप</w:t>
      </w:r>
      <w:r>
        <w:t xml:space="preserve"> </w:t>
      </w:r>
      <w:r>
        <w:rPr>
          <w:cs/>
        </w:rPr>
        <w:t>उतरे</w:t>
      </w:r>
      <w:r>
        <w:t xml:space="preserve"> </w:t>
      </w:r>
      <w:r>
        <w:rPr>
          <w:cs/>
        </w:rPr>
        <w:t>सुणी</w:t>
      </w:r>
      <w:r>
        <w:t xml:space="preserve"> </w:t>
      </w:r>
      <w:r>
        <w:rPr>
          <w:cs/>
        </w:rPr>
        <w:t>सची</w:t>
      </w:r>
      <w:r>
        <w:t xml:space="preserve"> </w:t>
      </w:r>
      <w:r>
        <w:rPr>
          <w:cs/>
        </w:rPr>
        <w:t>बाणी</w:t>
      </w:r>
      <w:r>
        <w:t xml:space="preserve"> </w:t>
      </w:r>
      <w:r>
        <w:rPr>
          <w:cs/>
        </w:rPr>
        <w:t>॥</w:t>
      </w:r>
    </w:p>
    <w:p w:rsidR="00A75876" w:rsidRDefault="00A75876">
      <w:pPr>
        <w:pStyle w:val="SGGSRoman"/>
      </w:pPr>
      <w:r>
        <w:t>dookh rog santaap utray sunee sachee banee.</w:t>
      </w:r>
    </w:p>
    <w:p w:rsidR="00A75876" w:rsidRDefault="00A75876">
      <w:pPr>
        <w:pStyle w:val="SGGSTrans"/>
      </w:pPr>
      <w:r>
        <w:t>Pain, illness and suffering have departed, listening to the True Bani.</w:t>
      </w:r>
    </w:p>
    <w:p w:rsidR="00A75876" w:rsidRDefault="00A75876">
      <w:pPr>
        <w:pStyle w:val="SGGSGurm"/>
      </w:pPr>
      <w:r>
        <w:rPr>
          <w:cs/>
          <w:lang w:bidi="pa-IN"/>
        </w:rPr>
        <w:t xml:space="preserve">ਸੰਤ ਸਾਜਨ ਭਏ ਸਰਸੇ ਪੂਰੇ ਗੁਰ ਤੇ ਜਾਣੀ ॥ </w:t>
      </w:r>
      <w:r>
        <w:rPr>
          <w:color w:val="008000"/>
          <w:sz w:val="18"/>
        </w:rPr>
        <w:t>(922)</w:t>
      </w:r>
    </w:p>
    <w:p w:rsidR="00A75876" w:rsidRDefault="00A75876">
      <w:pPr>
        <w:pStyle w:val="SGGSHindi"/>
      </w:pPr>
      <w:r>
        <w:rPr>
          <w:cs/>
        </w:rPr>
        <w:t>संत</w:t>
      </w:r>
      <w:r>
        <w:t xml:space="preserve"> </w:t>
      </w:r>
      <w:r>
        <w:rPr>
          <w:cs/>
        </w:rPr>
        <w:t>साजन</w:t>
      </w:r>
      <w:r>
        <w:t xml:space="preserve"> </w:t>
      </w:r>
      <w:r>
        <w:rPr>
          <w:cs/>
        </w:rPr>
        <w:t>भए</w:t>
      </w:r>
      <w:r>
        <w:t xml:space="preserve"> </w:t>
      </w:r>
      <w:r>
        <w:rPr>
          <w:cs/>
        </w:rPr>
        <w:t>सरसे</w:t>
      </w:r>
      <w:r>
        <w:t xml:space="preserve"> </w:t>
      </w:r>
      <w:r>
        <w:rPr>
          <w:cs/>
        </w:rPr>
        <w:t>पूरे</w:t>
      </w:r>
      <w:r>
        <w:t xml:space="preserve"> </w:t>
      </w:r>
      <w:r>
        <w:rPr>
          <w:cs/>
        </w:rPr>
        <w:t>गुर</w:t>
      </w:r>
      <w:r>
        <w:t xml:space="preserve"> </w:t>
      </w:r>
      <w:r>
        <w:rPr>
          <w:cs/>
        </w:rPr>
        <w:t>ते</w:t>
      </w:r>
      <w:r>
        <w:t xml:space="preserve"> </w:t>
      </w:r>
      <w:r>
        <w:rPr>
          <w:cs/>
        </w:rPr>
        <w:t>जाणी</w:t>
      </w:r>
      <w:r>
        <w:t xml:space="preserve"> </w:t>
      </w:r>
      <w:r>
        <w:rPr>
          <w:cs/>
        </w:rPr>
        <w:t>॥</w:t>
      </w:r>
    </w:p>
    <w:p w:rsidR="00A75876" w:rsidRDefault="00A75876">
      <w:pPr>
        <w:pStyle w:val="SGGSRoman"/>
      </w:pPr>
      <w:r>
        <w:t>sant saajan bha-ay sarsay pooray gur tay jaanee.</w:t>
      </w:r>
    </w:p>
    <w:p w:rsidR="00A75876" w:rsidRDefault="00A75876">
      <w:pPr>
        <w:pStyle w:val="SGGSTrans"/>
      </w:pPr>
      <w:r>
        <w:t>The Saints and their friends are in ecstasy, knowing the Perfect Guru.</w:t>
      </w:r>
    </w:p>
    <w:p w:rsidR="00A75876" w:rsidRDefault="00A75876">
      <w:pPr>
        <w:pStyle w:val="SGGSGurm"/>
      </w:pPr>
      <w:r>
        <w:rPr>
          <w:cs/>
          <w:lang w:bidi="pa-IN"/>
        </w:rPr>
        <w:t xml:space="preserve">ਸੁਣਤੇ ਪੁਨੀਤ ਕਹਤੇ ਪਵਿਤੁ ਸਤਿਗੁਰੁ ਰਹਿਆ ਭਰਪੂਰੇ ॥ </w:t>
      </w:r>
      <w:r>
        <w:rPr>
          <w:color w:val="008000"/>
          <w:sz w:val="18"/>
        </w:rPr>
        <w:t>(922)</w:t>
      </w:r>
    </w:p>
    <w:p w:rsidR="00A75876" w:rsidRDefault="00A75876">
      <w:pPr>
        <w:pStyle w:val="SGGSHindi"/>
      </w:pPr>
      <w:r>
        <w:rPr>
          <w:cs/>
        </w:rPr>
        <w:t>सुणते</w:t>
      </w:r>
      <w:r>
        <w:t xml:space="preserve"> </w:t>
      </w:r>
      <w:r>
        <w:rPr>
          <w:cs/>
        </w:rPr>
        <w:t>पुनीत</w:t>
      </w:r>
      <w:r>
        <w:t xml:space="preserve"> </w:t>
      </w:r>
      <w:r>
        <w:rPr>
          <w:cs/>
        </w:rPr>
        <w:t>कहते</w:t>
      </w:r>
      <w:r>
        <w:t xml:space="preserve"> </w:t>
      </w:r>
      <w:r>
        <w:rPr>
          <w:cs/>
        </w:rPr>
        <w:t>पवितु</w:t>
      </w:r>
      <w:r>
        <w:t xml:space="preserve"> </w:t>
      </w:r>
      <w:r>
        <w:rPr>
          <w:cs/>
        </w:rPr>
        <w:t>सतिगुरु</w:t>
      </w:r>
      <w:r>
        <w:t xml:space="preserve"> </w:t>
      </w:r>
      <w:r>
        <w:rPr>
          <w:cs/>
        </w:rPr>
        <w:t>रहिआ</w:t>
      </w:r>
      <w:r>
        <w:t xml:space="preserve"> </w:t>
      </w:r>
      <w:r>
        <w:rPr>
          <w:cs/>
        </w:rPr>
        <w:t>भरपूरे</w:t>
      </w:r>
      <w:r>
        <w:t xml:space="preserve"> </w:t>
      </w:r>
      <w:r>
        <w:rPr>
          <w:cs/>
        </w:rPr>
        <w:t>॥</w:t>
      </w:r>
    </w:p>
    <w:p w:rsidR="00A75876" w:rsidRDefault="00A75876">
      <w:pPr>
        <w:pStyle w:val="SGGSRoman"/>
      </w:pPr>
      <w:r>
        <w:t>suntay puneet kahtay pavit satgur rahi-aa bharpooray.</w:t>
      </w:r>
    </w:p>
    <w:p w:rsidR="00A75876" w:rsidRDefault="00A75876">
      <w:pPr>
        <w:pStyle w:val="SGGSTrans"/>
      </w:pPr>
      <w:r>
        <w:t>Pure are the listeners, and pure are the speakers; the True Guru is all-pervading and permeating.</w:t>
      </w:r>
    </w:p>
    <w:p w:rsidR="00A75876" w:rsidRDefault="00A75876">
      <w:pPr>
        <w:pStyle w:val="SGGSGurm"/>
      </w:pPr>
      <w:r>
        <w:rPr>
          <w:cs/>
          <w:lang w:bidi="pa-IN"/>
        </w:rPr>
        <w:t>ਬਿਨਵੰਤਿ ਨਾਨਕੁ ਗੁਰ ਚਰਣ ਲਾਗੇ ਵਾਜੇ ਅਨਹਦ ਤੂਰੇ ॥੪੦</w:t>
      </w:r>
      <w:r>
        <w:rPr>
          <w:cs/>
        </w:rPr>
        <w:t>॥</w:t>
      </w:r>
      <w:r>
        <w:rPr>
          <w:lang w:bidi="pa-IN"/>
        </w:rPr>
        <w:t>੧</w:t>
      </w:r>
      <w:r>
        <w:rPr>
          <w:cs/>
        </w:rPr>
        <w:t xml:space="preserve">॥ </w:t>
      </w:r>
      <w:r>
        <w:rPr>
          <w:color w:val="008000"/>
          <w:sz w:val="18"/>
        </w:rPr>
        <w:t>(922)</w:t>
      </w:r>
    </w:p>
    <w:p w:rsidR="00A75876" w:rsidRDefault="00A75876">
      <w:pPr>
        <w:pStyle w:val="SGGSHindi"/>
      </w:pPr>
      <w:r>
        <w:rPr>
          <w:cs/>
        </w:rPr>
        <w:t>बिनवंति</w:t>
      </w:r>
      <w:r>
        <w:t xml:space="preserve"> </w:t>
      </w:r>
      <w:r>
        <w:rPr>
          <w:cs/>
        </w:rPr>
        <w:t>नानकु</w:t>
      </w:r>
      <w:r>
        <w:t xml:space="preserve"> </w:t>
      </w:r>
      <w:r>
        <w:rPr>
          <w:cs/>
        </w:rPr>
        <w:t>गुर</w:t>
      </w:r>
      <w:r>
        <w:t xml:space="preserve"> </w:t>
      </w:r>
      <w:r>
        <w:rPr>
          <w:cs/>
        </w:rPr>
        <w:t>चरण</w:t>
      </w:r>
      <w:r>
        <w:t xml:space="preserve"> </w:t>
      </w:r>
      <w:r>
        <w:rPr>
          <w:cs/>
        </w:rPr>
        <w:t>लागे</w:t>
      </w:r>
      <w:r>
        <w:t xml:space="preserve"> </w:t>
      </w:r>
      <w:r>
        <w:rPr>
          <w:cs/>
        </w:rPr>
        <w:t>वाजे</w:t>
      </w:r>
      <w:r>
        <w:t xml:space="preserve"> </w:t>
      </w:r>
      <w:r>
        <w:rPr>
          <w:cs/>
        </w:rPr>
        <w:t>अनहद</w:t>
      </w:r>
      <w:r>
        <w:t xml:space="preserve"> </w:t>
      </w:r>
      <w:r>
        <w:rPr>
          <w:cs/>
        </w:rPr>
        <w:t>तूरे</w:t>
      </w:r>
      <w:r>
        <w:t xml:space="preserve"> </w:t>
      </w:r>
      <w:r>
        <w:rPr>
          <w:cs/>
        </w:rPr>
        <w:t>॥४०॥१॥</w:t>
      </w:r>
    </w:p>
    <w:p w:rsidR="00A75876" w:rsidRDefault="00A75876">
      <w:pPr>
        <w:pStyle w:val="SGGSRoman"/>
      </w:pPr>
      <w:r>
        <w:t>binvant naanak gur charan laagay vaajay anhad tooray. ||40||1||</w:t>
      </w:r>
    </w:p>
    <w:p w:rsidR="00A75876" w:rsidRDefault="00A75876">
      <w:pPr>
        <w:pStyle w:val="SGGSTrans"/>
      </w:pPr>
      <w:r>
        <w:t>Prays Nanak, touching the Guru's Feet, the unstruck sound current of the celestial bugles vibrates and resounds. ||40||1||</w:t>
      </w:r>
    </w:p>
    <w:p w:rsidR="00A75876" w:rsidRDefault="00A75876">
      <w:pPr>
        <w:pStyle w:val="SGGSGurm"/>
      </w:pPr>
      <w:r>
        <w:rPr>
          <w:cs/>
          <w:lang w:bidi="pa-IN"/>
        </w:rPr>
        <w:t xml:space="preserve">ੴ ਸਤਿਗੁਰ ਪ੍ਰਸਾਦਿ ॥ </w:t>
      </w:r>
      <w:r>
        <w:rPr>
          <w:color w:val="008000"/>
          <w:sz w:val="18"/>
        </w:rPr>
        <w:t>(947)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ਰਾਮਕਲੀ ਕੀ ਵਾਰ ਮਹਲਾ ੩ </w:t>
      </w:r>
      <w:r>
        <w:rPr>
          <w:cs/>
        </w:rPr>
        <w:t xml:space="preserve">॥ </w:t>
      </w:r>
      <w:r>
        <w:rPr>
          <w:color w:val="008000"/>
          <w:sz w:val="18"/>
        </w:rPr>
        <w:t>(947)</w:t>
      </w:r>
    </w:p>
    <w:p w:rsidR="00A75876" w:rsidRDefault="00A75876">
      <w:pPr>
        <w:pStyle w:val="SGGSHindi"/>
      </w:pPr>
      <w:r>
        <w:rPr>
          <w:cs/>
        </w:rPr>
        <w:t>रामकली</w:t>
      </w:r>
      <w:r>
        <w:t xml:space="preserve"> </w:t>
      </w:r>
      <w:r>
        <w:rPr>
          <w:cs/>
        </w:rPr>
        <w:t>की</w:t>
      </w:r>
      <w:r>
        <w:t xml:space="preserve"> </w:t>
      </w:r>
      <w:r>
        <w:rPr>
          <w:cs/>
        </w:rPr>
        <w:t>वार</w:t>
      </w:r>
      <w:r>
        <w:t xml:space="preserve"> </w:t>
      </w:r>
      <w:r>
        <w:rPr>
          <w:cs/>
        </w:rPr>
        <w:t>महला</w:t>
      </w:r>
      <w:r>
        <w:t xml:space="preserve"> </w:t>
      </w:r>
      <w:r>
        <w:rPr>
          <w:cs/>
        </w:rPr>
        <w:t>३</w:t>
      </w:r>
      <w:r>
        <w:t xml:space="preserve"> </w:t>
      </w:r>
      <w:r>
        <w:rPr>
          <w:cs/>
        </w:rPr>
        <w:t>॥</w:t>
      </w:r>
    </w:p>
    <w:p w:rsidR="00A75876" w:rsidRDefault="00A75876">
      <w:pPr>
        <w:pStyle w:val="SGGSRoman"/>
      </w:pPr>
      <w:r>
        <w:t>raamkalee kee vaar mehlaa 3.</w:t>
      </w:r>
    </w:p>
    <w:p w:rsidR="00A75876" w:rsidRDefault="00A75876">
      <w:pPr>
        <w:pStyle w:val="SGGSTrans"/>
      </w:pPr>
      <w:r>
        <w:t>Vaar Of Raamkalee, Third Mehl,</w:t>
      </w:r>
    </w:p>
    <w:p w:rsidR="00A75876" w:rsidRDefault="00A75876">
      <w:pPr>
        <w:pStyle w:val="SGGSGurm"/>
      </w:pPr>
      <w:r>
        <w:rPr>
          <w:cs/>
          <w:lang w:bidi="pa-IN"/>
        </w:rPr>
        <w:t xml:space="preserve">ਜੋਧੈ ਵੀਰੈ ਪੂਰਬਾਣੀ ਕੀ ਧੁਨੀ ॥ </w:t>
      </w:r>
      <w:r>
        <w:rPr>
          <w:color w:val="008000"/>
          <w:sz w:val="18"/>
        </w:rPr>
        <w:t>(947)</w:t>
      </w:r>
    </w:p>
    <w:p w:rsidR="00A75876" w:rsidRDefault="00A75876">
      <w:pPr>
        <w:pStyle w:val="SGGSHindi"/>
      </w:pPr>
      <w:r>
        <w:rPr>
          <w:cs/>
        </w:rPr>
        <w:t>जोधै</w:t>
      </w:r>
      <w:r>
        <w:t xml:space="preserve"> </w:t>
      </w:r>
      <w:r>
        <w:rPr>
          <w:cs/>
        </w:rPr>
        <w:t>वीरै</w:t>
      </w:r>
      <w:r>
        <w:t xml:space="preserve"> </w:t>
      </w:r>
      <w:r>
        <w:rPr>
          <w:cs/>
        </w:rPr>
        <w:t>पूरबाणी</w:t>
      </w:r>
      <w:r>
        <w:t xml:space="preserve"> </w:t>
      </w:r>
      <w:r>
        <w:rPr>
          <w:cs/>
        </w:rPr>
        <w:t>की</w:t>
      </w:r>
      <w:r>
        <w:t xml:space="preserve"> </w:t>
      </w:r>
      <w:r>
        <w:rPr>
          <w:cs/>
        </w:rPr>
        <w:t>धुनी</w:t>
      </w:r>
      <w:r>
        <w:t xml:space="preserve"> </w:t>
      </w:r>
      <w:r>
        <w:rPr>
          <w:cs/>
        </w:rPr>
        <w:t>॥</w:t>
      </w:r>
    </w:p>
    <w:p w:rsidR="00A75876" w:rsidRDefault="00A75876">
      <w:pPr>
        <w:pStyle w:val="SGGSRoman"/>
      </w:pPr>
      <w:r>
        <w:t>joDhai veerai poorbaanee kee Dhunee.</w:t>
      </w:r>
    </w:p>
    <w:p w:rsidR="00A75876" w:rsidRDefault="00A75876">
      <w:pPr>
        <w:pStyle w:val="SGGSTrans"/>
      </w:pPr>
      <w:r>
        <w:t>To Be Sung To The Tune Of 'Jodha And Veera Poorbaanee':</w:t>
      </w:r>
    </w:p>
    <w:p w:rsidR="00A75876" w:rsidRDefault="00A75876">
      <w:pPr>
        <w:pStyle w:val="SGGSGurm"/>
      </w:pPr>
      <w:r>
        <w:rPr>
          <w:cs/>
          <w:lang w:bidi="pa-IN"/>
        </w:rPr>
        <w:t xml:space="preserve">ਸਲੋਕੁ ਮਃ ੩ </w:t>
      </w:r>
      <w:r>
        <w:rPr>
          <w:cs/>
        </w:rPr>
        <w:t xml:space="preserve">॥ </w:t>
      </w:r>
      <w:r>
        <w:rPr>
          <w:color w:val="008000"/>
          <w:sz w:val="18"/>
        </w:rPr>
        <w:t>(947)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ਸਤਿਗੁਰੁ ਸਹਜੈ ਦਾ ਖੇਤੁ ਹੈ ਜਿਸ ਨੋ ਲਾਏ ਭਾਉ ॥ </w:t>
      </w:r>
      <w:r>
        <w:rPr>
          <w:color w:val="008000"/>
          <w:sz w:val="18"/>
        </w:rPr>
        <w:t>(947)</w:t>
      </w:r>
    </w:p>
    <w:p w:rsidR="00A75876" w:rsidRDefault="00A75876">
      <w:pPr>
        <w:pStyle w:val="SGGSHindi"/>
      </w:pPr>
      <w:r>
        <w:rPr>
          <w:cs/>
        </w:rPr>
        <w:t>सतिगुरु</w:t>
      </w:r>
      <w:r>
        <w:t xml:space="preserve"> </w:t>
      </w:r>
      <w:r>
        <w:rPr>
          <w:cs/>
        </w:rPr>
        <w:t>सहजै</w:t>
      </w:r>
      <w:r>
        <w:t xml:space="preserve"> </w:t>
      </w:r>
      <w:r>
        <w:rPr>
          <w:cs/>
        </w:rPr>
        <w:t>दा</w:t>
      </w:r>
      <w:r>
        <w:t xml:space="preserve"> </w:t>
      </w:r>
      <w:r>
        <w:rPr>
          <w:cs/>
        </w:rPr>
        <w:t>खेतु</w:t>
      </w:r>
      <w:r>
        <w:t xml:space="preserve"> </w:t>
      </w:r>
      <w:r>
        <w:rPr>
          <w:cs/>
        </w:rPr>
        <w:t>है</w:t>
      </w:r>
      <w:r>
        <w:t xml:space="preserve"> </w:t>
      </w:r>
      <w:r>
        <w:rPr>
          <w:cs/>
        </w:rPr>
        <w:t>जिस</w:t>
      </w:r>
      <w:r>
        <w:t xml:space="preserve"> </w:t>
      </w:r>
      <w:r>
        <w:rPr>
          <w:cs/>
        </w:rPr>
        <w:t>नो</w:t>
      </w:r>
      <w:r>
        <w:t xml:space="preserve"> </w:t>
      </w:r>
      <w:r>
        <w:rPr>
          <w:cs/>
        </w:rPr>
        <w:t>लाए</w:t>
      </w:r>
      <w:r>
        <w:t xml:space="preserve"> </w:t>
      </w:r>
      <w:r>
        <w:rPr>
          <w:cs/>
        </w:rPr>
        <w:t>भाउ</w:t>
      </w:r>
      <w:r>
        <w:t xml:space="preserve"> </w:t>
      </w:r>
      <w:r>
        <w:rPr>
          <w:cs/>
        </w:rPr>
        <w:t>॥</w:t>
      </w:r>
    </w:p>
    <w:p w:rsidR="00A75876" w:rsidRDefault="00A75876">
      <w:pPr>
        <w:pStyle w:val="SGGSRoman"/>
      </w:pPr>
      <w:r>
        <w:t>satgur sahjai daa khayt hai jis no laa-ay bhaa-o.</w:t>
      </w:r>
    </w:p>
    <w:p w:rsidR="00A75876" w:rsidRDefault="00A75876">
      <w:pPr>
        <w:pStyle w:val="SGGSTrans"/>
      </w:pPr>
      <w:r>
        <w:t>The True Guru is the field of intuitive wisdom. One who is inspired to love Him,</w:t>
      </w:r>
    </w:p>
    <w:p w:rsidR="00A75876" w:rsidRDefault="00A75876">
      <w:pPr>
        <w:pStyle w:val="SGGSGurm"/>
      </w:pPr>
      <w:r>
        <w:rPr>
          <w:cs/>
          <w:lang w:bidi="pa-IN"/>
        </w:rPr>
        <w:t xml:space="preserve">ਨਾਉ ਬੀਜੇ ਨਾਉ ਉਗਵੈ ਨਾਮੇ ਰਹੈ ਸਮਾਇ ॥ </w:t>
      </w:r>
      <w:r>
        <w:rPr>
          <w:color w:val="008000"/>
          <w:sz w:val="18"/>
        </w:rPr>
        <w:t>(947)</w:t>
      </w:r>
    </w:p>
    <w:p w:rsidR="00A75876" w:rsidRDefault="00A75876">
      <w:pPr>
        <w:pStyle w:val="SGGSHindi"/>
      </w:pPr>
      <w:r>
        <w:rPr>
          <w:cs/>
        </w:rPr>
        <w:t>नाउ</w:t>
      </w:r>
      <w:r>
        <w:t xml:space="preserve"> </w:t>
      </w:r>
      <w:r>
        <w:rPr>
          <w:cs/>
        </w:rPr>
        <w:t>बीजे</w:t>
      </w:r>
      <w:r>
        <w:t xml:space="preserve"> </w:t>
      </w:r>
      <w:r>
        <w:rPr>
          <w:cs/>
        </w:rPr>
        <w:t>नाउ</w:t>
      </w:r>
      <w:r>
        <w:t xml:space="preserve"> </w:t>
      </w:r>
      <w:r>
        <w:rPr>
          <w:cs/>
        </w:rPr>
        <w:t>उगवै</w:t>
      </w:r>
      <w:r>
        <w:t xml:space="preserve"> </w:t>
      </w:r>
      <w:r>
        <w:rPr>
          <w:cs/>
        </w:rPr>
        <w:t>नामे</w:t>
      </w:r>
      <w:r>
        <w:t xml:space="preserve"> </w:t>
      </w:r>
      <w:r>
        <w:rPr>
          <w:cs/>
        </w:rPr>
        <w:t>रहै</w:t>
      </w:r>
      <w:r>
        <w:t xml:space="preserve"> </w:t>
      </w:r>
      <w:r>
        <w:rPr>
          <w:cs/>
        </w:rPr>
        <w:t>समाइ</w:t>
      </w:r>
      <w:r>
        <w:t xml:space="preserve"> </w:t>
      </w:r>
      <w:r>
        <w:rPr>
          <w:cs/>
        </w:rPr>
        <w:t>॥</w:t>
      </w:r>
    </w:p>
    <w:p w:rsidR="00A75876" w:rsidRDefault="00A75876">
      <w:pPr>
        <w:pStyle w:val="SGGSRoman"/>
      </w:pPr>
      <w:r>
        <w:t>naa-o beejay naa-o ugvai naamay rahai samaa-ay.</w:t>
      </w:r>
    </w:p>
    <w:p w:rsidR="00A75876" w:rsidRDefault="00A75876">
      <w:pPr>
        <w:pStyle w:val="SGGSTrans"/>
      </w:pPr>
      <w:r>
        <w:t>plants the seed of the Name there. The Name sprouts up, and he remains absorbed in the Name.</w:t>
      </w:r>
    </w:p>
    <w:p w:rsidR="00A75876" w:rsidRDefault="00A75876">
      <w:pPr>
        <w:pStyle w:val="SGGSGurm"/>
      </w:pPr>
      <w:r>
        <w:rPr>
          <w:cs/>
          <w:lang w:bidi="pa-IN"/>
        </w:rPr>
        <w:t xml:space="preserve">ਹਉਮੈ ਏਹੋ ਬੀਜੁ ਹੈ ਸਹਸਾ ਗਇਆ ਵਿਲਾਇ ॥ </w:t>
      </w:r>
      <w:r>
        <w:rPr>
          <w:color w:val="008000"/>
          <w:sz w:val="18"/>
        </w:rPr>
        <w:t>(947)</w:t>
      </w:r>
    </w:p>
    <w:p w:rsidR="00A75876" w:rsidRDefault="00A75876">
      <w:pPr>
        <w:pStyle w:val="SGGSHindi"/>
      </w:pPr>
      <w:r>
        <w:rPr>
          <w:cs/>
        </w:rPr>
        <w:t>हउमै</w:t>
      </w:r>
      <w:r>
        <w:t xml:space="preserve"> </w:t>
      </w:r>
      <w:r>
        <w:rPr>
          <w:cs/>
        </w:rPr>
        <w:t>एहो</w:t>
      </w:r>
      <w:r>
        <w:t xml:space="preserve"> </w:t>
      </w:r>
      <w:r>
        <w:rPr>
          <w:cs/>
        </w:rPr>
        <w:t>बीजु</w:t>
      </w:r>
      <w:r>
        <w:t xml:space="preserve"> </w:t>
      </w:r>
      <w:r>
        <w:rPr>
          <w:cs/>
        </w:rPr>
        <w:t>है</w:t>
      </w:r>
      <w:r>
        <w:t xml:space="preserve"> </w:t>
      </w:r>
      <w:r>
        <w:rPr>
          <w:cs/>
        </w:rPr>
        <w:t>सहसा</w:t>
      </w:r>
      <w:r>
        <w:t xml:space="preserve"> </w:t>
      </w:r>
      <w:r>
        <w:rPr>
          <w:cs/>
        </w:rPr>
        <w:t>गइआ</w:t>
      </w:r>
      <w:r>
        <w:t xml:space="preserve"> </w:t>
      </w:r>
      <w:r>
        <w:rPr>
          <w:cs/>
        </w:rPr>
        <w:t>विलाइ</w:t>
      </w:r>
      <w:r>
        <w:t xml:space="preserve"> </w:t>
      </w:r>
      <w:r>
        <w:rPr>
          <w:cs/>
        </w:rPr>
        <w:t>॥</w:t>
      </w:r>
    </w:p>
    <w:p w:rsidR="00A75876" w:rsidRDefault="00A75876">
      <w:pPr>
        <w:pStyle w:val="SGGSRoman"/>
      </w:pPr>
      <w:r>
        <w:t>ha-umai ayho beej hai sahsaa ga-i-aa vilaa-ay.</w:t>
      </w:r>
    </w:p>
    <w:p w:rsidR="00A75876" w:rsidRDefault="00A75876">
      <w:pPr>
        <w:pStyle w:val="SGGSTrans"/>
      </w:pPr>
      <w:r>
        <w:t>But this egotism is the seed of skepticism; it has been uprooted.</w:t>
      </w:r>
    </w:p>
    <w:p w:rsidR="00A75876" w:rsidRDefault="00A75876">
      <w:pPr>
        <w:pStyle w:val="SGGSGurm"/>
      </w:pPr>
      <w:r>
        <w:rPr>
          <w:cs/>
          <w:lang w:bidi="pa-IN"/>
        </w:rPr>
        <w:t xml:space="preserve">ਨਾ ਕਿਛੁ ਬੀਜੇ ਨ ਉਗਵੈ ਜੋ ਬਖਸੇ ਸੋ ਖਾਇ ॥ </w:t>
      </w:r>
      <w:r>
        <w:rPr>
          <w:color w:val="008000"/>
          <w:sz w:val="18"/>
        </w:rPr>
        <w:t>(947)</w:t>
      </w:r>
    </w:p>
    <w:p w:rsidR="00A75876" w:rsidRDefault="00A75876">
      <w:pPr>
        <w:pStyle w:val="SGGSHindi"/>
      </w:pPr>
      <w:r>
        <w:rPr>
          <w:cs/>
        </w:rPr>
        <w:t>ना</w:t>
      </w:r>
      <w:r>
        <w:t xml:space="preserve"> </w:t>
      </w:r>
      <w:r>
        <w:rPr>
          <w:cs/>
        </w:rPr>
        <w:t>किछु</w:t>
      </w:r>
      <w:r>
        <w:t xml:space="preserve"> </w:t>
      </w:r>
      <w:r>
        <w:rPr>
          <w:cs/>
        </w:rPr>
        <w:t>बीजे</w:t>
      </w:r>
      <w:r>
        <w:t xml:space="preserve"> </w:t>
      </w:r>
      <w:r>
        <w:rPr>
          <w:cs/>
        </w:rPr>
        <w:t>न</w:t>
      </w:r>
      <w:r>
        <w:t xml:space="preserve"> </w:t>
      </w:r>
      <w:r>
        <w:rPr>
          <w:cs/>
        </w:rPr>
        <w:t>उगवै</w:t>
      </w:r>
      <w:r>
        <w:t xml:space="preserve"> </w:t>
      </w:r>
      <w:r>
        <w:rPr>
          <w:cs/>
        </w:rPr>
        <w:t>जो</w:t>
      </w:r>
      <w:r>
        <w:t xml:space="preserve"> </w:t>
      </w:r>
      <w:r>
        <w:rPr>
          <w:cs/>
        </w:rPr>
        <w:t>बखसे</w:t>
      </w:r>
      <w:r>
        <w:t xml:space="preserve"> </w:t>
      </w:r>
      <w:r>
        <w:rPr>
          <w:cs/>
        </w:rPr>
        <w:t>सो</w:t>
      </w:r>
      <w:r>
        <w:t xml:space="preserve"> </w:t>
      </w:r>
      <w:r>
        <w:rPr>
          <w:cs/>
        </w:rPr>
        <w:t>खाइ</w:t>
      </w:r>
      <w:r>
        <w:t xml:space="preserve"> </w:t>
      </w:r>
      <w:r>
        <w:rPr>
          <w:cs/>
        </w:rPr>
        <w:t>॥</w:t>
      </w:r>
    </w:p>
    <w:p w:rsidR="00A75876" w:rsidRDefault="00A75876">
      <w:pPr>
        <w:pStyle w:val="SGGSRoman"/>
      </w:pPr>
      <w:r>
        <w:t>naa kichh beejay na ugvai jo bakhsay so khaa-ay.</w:t>
      </w:r>
    </w:p>
    <w:p w:rsidR="00A75876" w:rsidRDefault="00A75876">
      <w:pPr>
        <w:pStyle w:val="SGGSTrans"/>
      </w:pPr>
      <w:r>
        <w:t>It is not planted there, and it does not sprout; whatever God grants us, we eat.</w:t>
      </w:r>
    </w:p>
    <w:p w:rsidR="00A75876" w:rsidRDefault="00A75876">
      <w:pPr>
        <w:pStyle w:val="SGGSGurm"/>
      </w:pPr>
      <w:r>
        <w:rPr>
          <w:cs/>
          <w:lang w:bidi="pa-IN"/>
        </w:rPr>
        <w:t xml:space="preserve">ਅੰਭੈ ਸੇਤੀ ਅੰਭੁ ਰਲਿਆ ਬਹੁੜਿ ਨ ਨਿਕਸਿਆ ਜਾਇ ॥ </w:t>
      </w:r>
      <w:r>
        <w:rPr>
          <w:color w:val="008000"/>
          <w:sz w:val="18"/>
        </w:rPr>
        <w:t>(947)</w:t>
      </w:r>
    </w:p>
    <w:p w:rsidR="00A75876" w:rsidRDefault="00A75876">
      <w:pPr>
        <w:pStyle w:val="SGGSHindi"/>
      </w:pPr>
      <w:r>
        <w:rPr>
          <w:cs/>
        </w:rPr>
        <w:t>अ्मभै</w:t>
      </w:r>
      <w:r>
        <w:t xml:space="preserve"> </w:t>
      </w:r>
      <w:r>
        <w:rPr>
          <w:cs/>
        </w:rPr>
        <w:t>सेती</w:t>
      </w:r>
      <w:r>
        <w:t xml:space="preserve"> </w:t>
      </w:r>
      <w:r>
        <w:rPr>
          <w:cs/>
        </w:rPr>
        <w:t>अ्मभु</w:t>
      </w:r>
      <w:r>
        <w:t xml:space="preserve"> </w:t>
      </w:r>
      <w:r>
        <w:rPr>
          <w:cs/>
        </w:rPr>
        <w:t>रलिआ</w:t>
      </w:r>
      <w:r>
        <w:t xml:space="preserve"> </w:t>
      </w:r>
      <w:r>
        <w:rPr>
          <w:cs/>
        </w:rPr>
        <w:t>बहुड़ि</w:t>
      </w:r>
      <w:r>
        <w:t xml:space="preserve"> </w:t>
      </w:r>
      <w:r>
        <w:rPr>
          <w:cs/>
        </w:rPr>
        <w:t>न</w:t>
      </w:r>
      <w:r>
        <w:t xml:space="preserve"> </w:t>
      </w:r>
      <w:r>
        <w:rPr>
          <w:cs/>
        </w:rPr>
        <w:t>निकसिआ</w:t>
      </w:r>
      <w:r>
        <w:t xml:space="preserve"> </w:t>
      </w:r>
      <w:r>
        <w:rPr>
          <w:cs/>
        </w:rPr>
        <w:t>जाइ</w:t>
      </w:r>
      <w:r>
        <w:t xml:space="preserve"> </w:t>
      </w:r>
      <w:r>
        <w:rPr>
          <w:cs/>
        </w:rPr>
        <w:t>॥</w:t>
      </w:r>
    </w:p>
    <w:p w:rsidR="00A75876" w:rsidRDefault="00A75876">
      <w:pPr>
        <w:pStyle w:val="SGGSRoman"/>
      </w:pPr>
      <w:r>
        <w:t>ambhai saytee ambh rali-aa bahurh na niksi-aa jaa-ay.</w:t>
      </w:r>
    </w:p>
    <w:p w:rsidR="00A75876" w:rsidRDefault="00A75876">
      <w:pPr>
        <w:pStyle w:val="SGGSTrans"/>
      </w:pPr>
      <w:r>
        <w:t>When water mixes with water, it cannot be separated again.</w:t>
      </w:r>
    </w:p>
    <w:p w:rsidR="00A75876" w:rsidRDefault="00A75876">
      <w:pPr>
        <w:pStyle w:val="SGGSGurm"/>
      </w:pPr>
      <w:r>
        <w:rPr>
          <w:cs/>
          <w:lang w:bidi="pa-IN"/>
        </w:rPr>
        <w:t xml:space="preserve">ਨਾਨਕ ਗੁਰਮੁਖਿ ਚਲਤੁ ਹੈ ਵੇਖਹੁ ਲੋਕਾ ਆਇ ॥ </w:t>
      </w:r>
      <w:r>
        <w:rPr>
          <w:color w:val="008000"/>
          <w:sz w:val="18"/>
        </w:rPr>
        <w:t>(947)</w:t>
      </w:r>
    </w:p>
    <w:p w:rsidR="00A75876" w:rsidRDefault="00A75876">
      <w:pPr>
        <w:pStyle w:val="SGGSHindi"/>
      </w:pPr>
      <w:r>
        <w:rPr>
          <w:cs/>
        </w:rPr>
        <w:t>नानक</w:t>
      </w:r>
      <w:r>
        <w:t xml:space="preserve"> </w:t>
      </w:r>
      <w:r>
        <w:rPr>
          <w:cs/>
        </w:rPr>
        <w:t>गुरमुखि</w:t>
      </w:r>
      <w:r>
        <w:t xml:space="preserve"> </w:t>
      </w:r>
      <w:r>
        <w:rPr>
          <w:cs/>
        </w:rPr>
        <w:t>चलतु</w:t>
      </w:r>
      <w:r>
        <w:t xml:space="preserve"> </w:t>
      </w:r>
      <w:r>
        <w:rPr>
          <w:cs/>
        </w:rPr>
        <w:t>है</w:t>
      </w:r>
      <w:r>
        <w:t xml:space="preserve"> </w:t>
      </w:r>
      <w:r>
        <w:rPr>
          <w:cs/>
        </w:rPr>
        <w:t>वेखहु</w:t>
      </w:r>
      <w:r>
        <w:t xml:space="preserve"> </w:t>
      </w:r>
      <w:r>
        <w:rPr>
          <w:cs/>
        </w:rPr>
        <w:t>लोका</w:t>
      </w:r>
      <w:r>
        <w:t xml:space="preserve"> </w:t>
      </w:r>
      <w:r>
        <w:rPr>
          <w:cs/>
        </w:rPr>
        <w:t>आइ</w:t>
      </w:r>
      <w:r>
        <w:t xml:space="preserve"> </w:t>
      </w:r>
      <w:r>
        <w:rPr>
          <w:cs/>
        </w:rPr>
        <w:t>॥</w:t>
      </w:r>
    </w:p>
    <w:p w:rsidR="00A75876" w:rsidRDefault="00A75876">
      <w:pPr>
        <w:pStyle w:val="SGGSRoman"/>
      </w:pPr>
      <w:r>
        <w:t>naanak gurmukh chalat hai vaykhhu lokaa aa-ay.</w:t>
      </w:r>
    </w:p>
    <w:p w:rsidR="00A75876" w:rsidRDefault="00A75876">
      <w:pPr>
        <w:pStyle w:val="SGGSTrans"/>
      </w:pPr>
      <w:r>
        <w:t>O Nanak, the Gurmukh is wonderful; come, poeple, and see!</w:t>
      </w:r>
    </w:p>
    <w:p w:rsidR="00A75876" w:rsidRDefault="00A75876">
      <w:pPr>
        <w:pStyle w:val="SGGSGurm"/>
      </w:pPr>
      <w:r>
        <w:rPr>
          <w:cs/>
          <w:lang w:bidi="pa-IN"/>
        </w:rPr>
        <w:t xml:space="preserve">ਲੋਕੁ ਕਿ ਵੇਖੈ ਬਪੁੜਾ ਜਿਸ ਨੋ ਸੋਝੀ ਨਾਹਿ ॥ </w:t>
      </w:r>
      <w:r>
        <w:rPr>
          <w:color w:val="008000"/>
          <w:sz w:val="18"/>
        </w:rPr>
        <w:t>(947)</w:t>
      </w:r>
    </w:p>
    <w:p w:rsidR="00A75876" w:rsidRDefault="00A75876">
      <w:pPr>
        <w:pStyle w:val="SGGSHindi"/>
      </w:pPr>
      <w:r>
        <w:rPr>
          <w:cs/>
        </w:rPr>
        <w:t>लोकु</w:t>
      </w:r>
      <w:r>
        <w:t xml:space="preserve"> </w:t>
      </w:r>
      <w:r>
        <w:rPr>
          <w:cs/>
        </w:rPr>
        <w:t>कि</w:t>
      </w:r>
      <w:r>
        <w:t xml:space="preserve"> </w:t>
      </w:r>
      <w:r>
        <w:rPr>
          <w:cs/>
        </w:rPr>
        <w:t>वेखै</w:t>
      </w:r>
      <w:r>
        <w:t xml:space="preserve"> </w:t>
      </w:r>
      <w:r>
        <w:rPr>
          <w:cs/>
        </w:rPr>
        <w:t>बपुड़ा</w:t>
      </w:r>
      <w:r>
        <w:t xml:space="preserve"> </w:t>
      </w:r>
      <w:r>
        <w:rPr>
          <w:cs/>
        </w:rPr>
        <w:t>जिस</w:t>
      </w:r>
      <w:r>
        <w:t xml:space="preserve"> </w:t>
      </w:r>
      <w:r>
        <w:rPr>
          <w:cs/>
        </w:rPr>
        <w:t>नो</w:t>
      </w:r>
      <w:r>
        <w:t xml:space="preserve"> </w:t>
      </w:r>
      <w:r>
        <w:rPr>
          <w:cs/>
        </w:rPr>
        <w:t>सोझी</w:t>
      </w:r>
      <w:r>
        <w:t xml:space="preserve"> </w:t>
      </w:r>
      <w:r>
        <w:rPr>
          <w:cs/>
        </w:rPr>
        <w:t>नाहि</w:t>
      </w:r>
      <w:r>
        <w:t xml:space="preserve"> </w:t>
      </w:r>
      <w:r>
        <w:rPr>
          <w:cs/>
        </w:rPr>
        <w:t>॥</w:t>
      </w:r>
    </w:p>
    <w:p w:rsidR="00A75876" w:rsidRDefault="00A75876">
      <w:pPr>
        <w:pStyle w:val="SGGSRoman"/>
      </w:pPr>
      <w:r>
        <w:t>lok ke vaykhai bapurhaa jis no sojhee naahi.</w:t>
      </w:r>
    </w:p>
    <w:p w:rsidR="00A75876" w:rsidRDefault="00A75876">
      <w:pPr>
        <w:pStyle w:val="SGGSTrans"/>
      </w:pPr>
      <w:r>
        <w:t>But what can the poor people see? They do not understand.</w:t>
      </w:r>
    </w:p>
    <w:p w:rsidR="00A75876" w:rsidRDefault="00A75876">
      <w:pPr>
        <w:pStyle w:val="SGGSGurm"/>
      </w:pPr>
      <w:r>
        <w:rPr>
          <w:cs/>
          <w:lang w:bidi="pa-IN"/>
        </w:rPr>
        <w:t>ਜਿਸੁ ਵੇਖਾਲੇ ਸੋ ਵੇਖੈ ਜਿਸੁ ਵਸਿਆ ਮਨ ਮਾਹਿ ॥੧</w:t>
      </w:r>
      <w:r>
        <w:rPr>
          <w:cs/>
        </w:rPr>
        <w:t xml:space="preserve">॥ </w:t>
      </w:r>
      <w:r>
        <w:rPr>
          <w:color w:val="008000"/>
          <w:sz w:val="18"/>
        </w:rPr>
        <w:t>(947)</w:t>
      </w:r>
    </w:p>
    <w:p w:rsidR="00A75876" w:rsidRDefault="00A75876">
      <w:pPr>
        <w:pStyle w:val="SGGSHindi"/>
      </w:pPr>
      <w:r>
        <w:rPr>
          <w:cs/>
        </w:rPr>
        <w:t>जिसु</w:t>
      </w:r>
      <w:r>
        <w:t xml:space="preserve"> </w:t>
      </w:r>
      <w:r>
        <w:rPr>
          <w:cs/>
        </w:rPr>
        <w:t>वेखाले</w:t>
      </w:r>
      <w:r>
        <w:t xml:space="preserve"> </w:t>
      </w:r>
      <w:r>
        <w:rPr>
          <w:cs/>
        </w:rPr>
        <w:t>सो</w:t>
      </w:r>
      <w:r>
        <w:t xml:space="preserve"> </w:t>
      </w:r>
      <w:r>
        <w:rPr>
          <w:cs/>
        </w:rPr>
        <w:t>वेखै</w:t>
      </w:r>
      <w:r>
        <w:t xml:space="preserve"> </w:t>
      </w:r>
      <w:r>
        <w:rPr>
          <w:cs/>
        </w:rPr>
        <w:t>जिसु</w:t>
      </w:r>
      <w:r>
        <w:t xml:space="preserve"> </w:t>
      </w:r>
      <w:r>
        <w:rPr>
          <w:cs/>
        </w:rPr>
        <w:t>वसिआ</w:t>
      </w:r>
      <w:r>
        <w:t xml:space="preserve"> </w:t>
      </w:r>
      <w:r>
        <w:rPr>
          <w:cs/>
        </w:rPr>
        <w:t>मन</w:t>
      </w:r>
      <w:r>
        <w:t xml:space="preserve"> </w:t>
      </w:r>
      <w:r>
        <w:rPr>
          <w:cs/>
        </w:rPr>
        <w:t>माहि</w:t>
      </w:r>
      <w:r>
        <w:t xml:space="preserve"> </w:t>
      </w:r>
      <w:r>
        <w:rPr>
          <w:cs/>
        </w:rPr>
        <w:t>॥१॥</w:t>
      </w:r>
    </w:p>
    <w:p w:rsidR="00A75876" w:rsidRDefault="00A75876">
      <w:pPr>
        <w:pStyle w:val="SGGSRoman"/>
      </w:pPr>
      <w:r>
        <w:t>jis vaykhaalay so vaykhai jis vasi-aa man maahi. ||1||</w:t>
      </w:r>
    </w:p>
    <w:p w:rsidR="00A75876" w:rsidRDefault="00A75876">
      <w:pPr>
        <w:pStyle w:val="SGGSTrans"/>
      </w:pPr>
      <w:r>
        <w:t>He alone sees, whom the Lord causes to see; the Lord comes to dwell in his mind. ||1||</w:t>
      </w:r>
    </w:p>
    <w:p w:rsidR="00A75876" w:rsidRDefault="00A75876">
      <w:pPr>
        <w:pStyle w:val="SGGSGurm"/>
      </w:pPr>
      <w:r>
        <w:rPr>
          <w:cs/>
          <w:lang w:bidi="pa-IN"/>
        </w:rPr>
        <w:t xml:space="preserve">ਮਃ ੩ </w:t>
      </w:r>
      <w:r>
        <w:rPr>
          <w:cs/>
        </w:rPr>
        <w:t xml:space="preserve">॥ </w:t>
      </w:r>
      <w:r>
        <w:rPr>
          <w:color w:val="008000"/>
          <w:sz w:val="18"/>
        </w:rPr>
        <w:t>(947)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ਦੁਖ ਕਾ ਖੇਤੁ ਹੈ ਦੁਖੁ ਬੀਜੇ ਦੁਖੁ ਖਾਇ ॥ </w:t>
      </w:r>
      <w:r>
        <w:rPr>
          <w:color w:val="008000"/>
          <w:sz w:val="18"/>
        </w:rPr>
        <w:t>(947)</w:t>
      </w:r>
    </w:p>
    <w:p w:rsidR="00A75876" w:rsidRDefault="00A75876">
      <w:pPr>
        <w:pStyle w:val="SGGSHindi"/>
      </w:pPr>
      <w:r>
        <w:rPr>
          <w:cs/>
        </w:rPr>
        <w:t>मनमुखु</w:t>
      </w:r>
      <w:r>
        <w:t xml:space="preserve"> </w:t>
      </w:r>
      <w:r>
        <w:rPr>
          <w:cs/>
        </w:rPr>
        <w:t>दुख</w:t>
      </w:r>
      <w:r>
        <w:t xml:space="preserve"> </w:t>
      </w:r>
      <w:r>
        <w:rPr>
          <w:cs/>
        </w:rPr>
        <w:t>का</w:t>
      </w:r>
      <w:r>
        <w:t xml:space="preserve"> </w:t>
      </w:r>
      <w:r>
        <w:rPr>
          <w:cs/>
        </w:rPr>
        <w:t>खेतु</w:t>
      </w:r>
      <w:r>
        <w:t xml:space="preserve"> </w:t>
      </w:r>
      <w:r>
        <w:rPr>
          <w:cs/>
        </w:rPr>
        <w:t>है</w:t>
      </w:r>
      <w:r>
        <w:t xml:space="preserve"> </w:t>
      </w:r>
      <w:r>
        <w:rPr>
          <w:cs/>
        </w:rPr>
        <w:t>दुखु</w:t>
      </w:r>
      <w:r>
        <w:t xml:space="preserve"> </w:t>
      </w:r>
      <w:r>
        <w:rPr>
          <w:cs/>
        </w:rPr>
        <w:t>बीजे</w:t>
      </w:r>
      <w:r>
        <w:t xml:space="preserve"> </w:t>
      </w:r>
      <w:r>
        <w:rPr>
          <w:cs/>
        </w:rPr>
        <w:t>दुखु</w:t>
      </w:r>
      <w:r>
        <w:t xml:space="preserve"> </w:t>
      </w:r>
      <w:r>
        <w:rPr>
          <w:cs/>
        </w:rPr>
        <w:t>खाइ</w:t>
      </w:r>
      <w:r>
        <w:t xml:space="preserve"> </w:t>
      </w:r>
      <w:r>
        <w:rPr>
          <w:cs/>
        </w:rPr>
        <w:t>॥</w:t>
      </w:r>
    </w:p>
    <w:p w:rsidR="00A75876" w:rsidRDefault="00A75876">
      <w:pPr>
        <w:pStyle w:val="SGGSRoman"/>
      </w:pPr>
      <w:r>
        <w:t>manmukh dukh kaa khayt hai dukh beejay dukh khaa-ay.</w:t>
      </w:r>
    </w:p>
    <w:p w:rsidR="00A75876" w:rsidRDefault="00A75876">
      <w:pPr>
        <w:pStyle w:val="SGGSTrans"/>
      </w:pPr>
      <w:r>
        <w:t>The self-willed manmukh is the field of sorrow and suffering. He plains sorrow, and eats sorrow.</w:t>
      </w:r>
    </w:p>
    <w:p w:rsidR="00A75876" w:rsidRDefault="00A75876">
      <w:pPr>
        <w:pStyle w:val="SGGSGurm"/>
      </w:pPr>
      <w:r>
        <w:rPr>
          <w:cs/>
          <w:lang w:bidi="pa-IN"/>
        </w:rPr>
        <w:t xml:space="preserve">ਦੁਖ ਵਿਚਿ ਜੰਮੈ ਦੁਖਿ ਮਰੈ ਹਉਮੈ ਕਰਤ ਵਿਹਾਇ ॥ </w:t>
      </w:r>
      <w:r>
        <w:rPr>
          <w:color w:val="008000"/>
          <w:sz w:val="18"/>
        </w:rPr>
        <w:t>(947)</w:t>
      </w:r>
    </w:p>
    <w:p w:rsidR="00A75876" w:rsidRDefault="00A75876">
      <w:pPr>
        <w:pStyle w:val="SGGSHindi"/>
      </w:pPr>
      <w:r>
        <w:rPr>
          <w:cs/>
        </w:rPr>
        <w:t>दुख</w:t>
      </w:r>
      <w:r>
        <w:t xml:space="preserve"> </w:t>
      </w:r>
      <w:r>
        <w:rPr>
          <w:cs/>
        </w:rPr>
        <w:t>विचि</w:t>
      </w:r>
      <w:r>
        <w:t xml:space="preserve"> </w:t>
      </w:r>
      <w:r>
        <w:rPr>
          <w:cs/>
        </w:rPr>
        <w:t>जमै</w:t>
      </w:r>
      <w:r>
        <w:t xml:space="preserve"> </w:t>
      </w:r>
      <w:r>
        <w:rPr>
          <w:cs/>
        </w:rPr>
        <w:t>दुखि</w:t>
      </w:r>
      <w:r>
        <w:t xml:space="preserve"> </w:t>
      </w:r>
      <w:r>
        <w:rPr>
          <w:cs/>
        </w:rPr>
        <w:t>मरै</w:t>
      </w:r>
      <w:r>
        <w:t xml:space="preserve"> </w:t>
      </w:r>
      <w:r>
        <w:rPr>
          <w:cs/>
        </w:rPr>
        <w:t>हउमै</w:t>
      </w:r>
      <w:r>
        <w:t xml:space="preserve"> </w:t>
      </w:r>
      <w:r>
        <w:rPr>
          <w:cs/>
        </w:rPr>
        <w:t>करत</w:t>
      </w:r>
      <w:r>
        <w:t xml:space="preserve"> </w:t>
      </w:r>
      <w:r>
        <w:rPr>
          <w:cs/>
        </w:rPr>
        <w:t>विहाइ</w:t>
      </w:r>
      <w:r>
        <w:t xml:space="preserve"> </w:t>
      </w:r>
      <w:r>
        <w:rPr>
          <w:cs/>
        </w:rPr>
        <w:t>॥</w:t>
      </w:r>
    </w:p>
    <w:p w:rsidR="00A75876" w:rsidRDefault="00A75876">
      <w:pPr>
        <w:pStyle w:val="SGGSRoman"/>
      </w:pPr>
      <w:r>
        <w:t>dukh vich jammai dukh marai ha-umai karat vihaa-ay.</w:t>
      </w:r>
    </w:p>
    <w:p w:rsidR="00A75876" w:rsidRDefault="00A75876">
      <w:pPr>
        <w:pStyle w:val="SGGSTrans"/>
      </w:pPr>
      <w:r>
        <w:t>In sorrow he is born, and in sorrow he dies. Acting in egotism, his life passes away.</w:t>
      </w:r>
    </w:p>
    <w:p w:rsidR="00A75876" w:rsidRDefault="00A75876">
      <w:pPr>
        <w:pStyle w:val="SGGSGurm"/>
      </w:pPr>
      <w:r>
        <w:rPr>
          <w:cs/>
          <w:lang w:bidi="pa-IN"/>
        </w:rPr>
        <w:t xml:space="preserve">ਆਵਣੁ ਜਾਣੁ ਨ ਸੁਝਈ ਅੰਧਾ ਅੰਧੁ ਕਮਾਇ ॥ </w:t>
      </w:r>
      <w:r>
        <w:rPr>
          <w:color w:val="008000"/>
          <w:sz w:val="18"/>
        </w:rPr>
        <w:t>(947)</w:t>
      </w:r>
    </w:p>
    <w:p w:rsidR="00A75876" w:rsidRDefault="00A75876">
      <w:pPr>
        <w:pStyle w:val="SGGSHindi"/>
      </w:pPr>
      <w:r>
        <w:rPr>
          <w:cs/>
        </w:rPr>
        <w:t>आवणु</w:t>
      </w:r>
      <w:r>
        <w:t xml:space="preserve"> </w:t>
      </w:r>
      <w:r>
        <w:rPr>
          <w:cs/>
        </w:rPr>
        <w:t>जाणु</w:t>
      </w:r>
      <w:r>
        <w:t xml:space="preserve"> </w:t>
      </w:r>
      <w:r>
        <w:rPr>
          <w:cs/>
        </w:rPr>
        <w:t>न</w:t>
      </w:r>
      <w:r>
        <w:t xml:space="preserve"> </w:t>
      </w:r>
      <w:r>
        <w:rPr>
          <w:cs/>
        </w:rPr>
        <w:t>सुझई</w:t>
      </w:r>
      <w:r>
        <w:t xml:space="preserve"> </w:t>
      </w:r>
      <w:r>
        <w:rPr>
          <w:cs/>
        </w:rPr>
        <w:t>अंधा</w:t>
      </w:r>
      <w:r>
        <w:t xml:space="preserve"> </w:t>
      </w:r>
      <w:r>
        <w:rPr>
          <w:cs/>
        </w:rPr>
        <w:t>अंधु</w:t>
      </w:r>
      <w:r>
        <w:t xml:space="preserve"> </w:t>
      </w:r>
      <w:r>
        <w:rPr>
          <w:cs/>
        </w:rPr>
        <w:t>कमाइ</w:t>
      </w:r>
      <w:r>
        <w:t xml:space="preserve"> </w:t>
      </w:r>
      <w:r>
        <w:rPr>
          <w:cs/>
        </w:rPr>
        <w:t>॥</w:t>
      </w:r>
    </w:p>
    <w:p w:rsidR="00A75876" w:rsidRDefault="00A75876">
      <w:pPr>
        <w:pStyle w:val="SGGSRoman"/>
      </w:pPr>
      <w:r>
        <w:t>aavan jaan na sujh-ee anDhaa anDh kamaa-ay.</w:t>
      </w:r>
    </w:p>
    <w:p w:rsidR="00A75876" w:rsidRDefault="00A75876">
      <w:pPr>
        <w:pStyle w:val="SGGSTrans"/>
      </w:pPr>
      <w:r>
        <w:t>He does not understand the coming and going of reincarnation; the blind man acts in blindness.</w:t>
      </w:r>
    </w:p>
    <w:p w:rsidR="00A75876" w:rsidRDefault="00A75876">
      <w:pPr>
        <w:pStyle w:val="SGGSGurm"/>
      </w:pPr>
      <w:r>
        <w:rPr>
          <w:cs/>
          <w:lang w:bidi="pa-IN"/>
        </w:rPr>
        <w:t xml:space="preserve">ਜੋ ਦੇਵੈ ਤਿਸੈ ਨ ਜਾਣਈ ਦਿਤੇ ਕਉ ਲਪਟਾਇ ॥ </w:t>
      </w:r>
      <w:r>
        <w:rPr>
          <w:color w:val="008000"/>
          <w:sz w:val="18"/>
        </w:rPr>
        <w:t>(947)</w:t>
      </w:r>
    </w:p>
    <w:p w:rsidR="00A75876" w:rsidRDefault="00A75876">
      <w:pPr>
        <w:pStyle w:val="SGGSHindi"/>
      </w:pPr>
      <w:r>
        <w:rPr>
          <w:cs/>
        </w:rPr>
        <w:t>जो</w:t>
      </w:r>
      <w:r>
        <w:t xml:space="preserve"> </w:t>
      </w:r>
      <w:r>
        <w:rPr>
          <w:cs/>
        </w:rPr>
        <w:t>देवै</w:t>
      </w:r>
      <w:r>
        <w:t xml:space="preserve"> </w:t>
      </w:r>
      <w:r>
        <w:rPr>
          <w:cs/>
        </w:rPr>
        <w:t>तिसै</w:t>
      </w:r>
      <w:r>
        <w:t xml:space="preserve"> </w:t>
      </w:r>
      <w:r>
        <w:rPr>
          <w:cs/>
        </w:rPr>
        <w:t>न</w:t>
      </w:r>
      <w:r>
        <w:t xml:space="preserve"> </w:t>
      </w:r>
      <w:r>
        <w:rPr>
          <w:cs/>
        </w:rPr>
        <w:t>जाणई</w:t>
      </w:r>
      <w:r>
        <w:t xml:space="preserve"> </w:t>
      </w:r>
      <w:r>
        <w:rPr>
          <w:cs/>
        </w:rPr>
        <w:t>दिते</w:t>
      </w:r>
      <w:r>
        <w:t xml:space="preserve"> </w:t>
      </w:r>
      <w:r>
        <w:rPr>
          <w:cs/>
        </w:rPr>
        <w:t>कउ</w:t>
      </w:r>
      <w:r>
        <w:t xml:space="preserve"> </w:t>
      </w:r>
      <w:r>
        <w:rPr>
          <w:cs/>
        </w:rPr>
        <w:t>लपटाइ</w:t>
      </w:r>
      <w:r>
        <w:t xml:space="preserve"> </w:t>
      </w:r>
      <w:r>
        <w:rPr>
          <w:cs/>
        </w:rPr>
        <w:t>॥</w:t>
      </w:r>
    </w:p>
    <w:p w:rsidR="00A75876" w:rsidRDefault="00A75876">
      <w:pPr>
        <w:pStyle w:val="SGGSRoman"/>
      </w:pPr>
      <w:r>
        <w:t>jo dayvai tisai na jaan-ee ditay ka-o laptaa-ay.</w:t>
      </w:r>
    </w:p>
    <w:p w:rsidR="00A75876" w:rsidRDefault="00A75876">
      <w:pPr>
        <w:pStyle w:val="SGGSTrans"/>
      </w:pPr>
      <w:r>
        <w:t>He does not know the One who gives, but he is attached to what is given.</w:t>
      </w:r>
    </w:p>
    <w:p w:rsidR="00A75876" w:rsidRDefault="00A75876">
      <w:pPr>
        <w:pStyle w:val="SGGSGurm"/>
      </w:pPr>
      <w:r>
        <w:rPr>
          <w:cs/>
          <w:lang w:bidi="pa-IN"/>
        </w:rPr>
        <w:t>ਨਾਨਕ ਪੂਰਬਿ ਲਿਖਿਆ ਕਮਾਵਣਾ ਅਵਰੁ ਨ ਕਰਣਾ ਜਾਇ ॥੨</w:t>
      </w:r>
      <w:r>
        <w:rPr>
          <w:cs/>
        </w:rPr>
        <w:t xml:space="preserve">॥ </w:t>
      </w:r>
      <w:r>
        <w:rPr>
          <w:color w:val="008000"/>
          <w:sz w:val="18"/>
        </w:rPr>
        <w:t>(947)</w:t>
      </w:r>
    </w:p>
    <w:p w:rsidR="00A75876" w:rsidRDefault="00A75876">
      <w:pPr>
        <w:pStyle w:val="SGGSHindi"/>
      </w:pPr>
      <w:r>
        <w:rPr>
          <w:cs/>
        </w:rPr>
        <w:t>नानक</w:t>
      </w:r>
      <w:r>
        <w:t xml:space="preserve"> </w:t>
      </w:r>
      <w:r>
        <w:rPr>
          <w:cs/>
        </w:rPr>
        <w:t>पूरबि</w:t>
      </w:r>
      <w:r>
        <w:t xml:space="preserve"> </w:t>
      </w:r>
      <w:r>
        <w:rPr>
          <w:cs/>
        </w:rPr>
        <w:t>लिखिआ</w:t>
      </w:r>
      <w:r>
        <w:t xml:space="preserve"> </w:t>
      </w:r>
      <w:r>
        <w:rPr>
          <w:cs/>
        </w:rPr>
        <w:t>कमावणा</w:t>
      </w:r>
      <w:r>
        <w:t xml:space="preserve"> </w:t>
      </w:r>
      <w:r>
        <w:rPr>
          <w:cs/>
        </w:rPr>
        <w:t>अवरु</w:t>
      </w:r>
      <w:r>
        <w:t xml:space="preserve"> </w:t>
      </w:r>
      <w:r>
        <w:rPr>
          <w:cs/>
        </w:rPr>
        <w:t>न</w:t>
      </w:r>
      <w:r>
        <w:t xml:space="preserve"> </w:t>
      </w:r>
      <w:r>
        <w:rPr>
          <w:cs/>
        </w:rPr>
        <w:t>करणा</w:t>
      </w:r>
      <w:r>
        <w:t xml:space="preserve"> </w:t>
      </w:r>
      <w:r>
        <w:rPr>
          <w:cs/>
        </w:rPr>
        <w:t>जाइ</w:t>
      </w:r>
      <w:r>
        <w:t xml:space="preserve"> </w:t>
      </w:r>
      <w:r>
        <w:rPr>
          <w:cs/>
        </w:rPr>
        <w:t>॥२॥</w:t>
      </w:r>
    </w:p>
    <w:p w:rsidR="00A75876" w:rsidRDefault="00A75876">
      <w:pPr>
        <w:pStyle w:val="SGGSRoman"/>
      </w:pPr>
      <w:r>
        <w:t>naanak poorab likhi-aa kamaavanaa avar na karnaa jaa-ay. ||2||</w:t>
      </w:r>
    </w:p>
    <w:p w:rsidR="00A75876" w:rsidRDefault="00A75876">
      <w:pPr>
        <w:pStyle w:val="SGGSTrans"/>
      </w:pPr>
      <w:r>
        <w:t>O Nanak, he acts according to his pre-ordained destiny. He cannot do anything else. ||2||</w:t>
      </w:r>
    </w:p>
    <w:p w:rsidR="00A75876" w:rsidRDefault="00A75876">
      <w:pPr>
        <w:pStyle w:val="SGGSGurm"/>
      </w:pPr>
      <w:r>
        <w:rPr>
          <w:cs/>
          <w:lang w:bidi="pa-IN"/>
        </w:rPr>
        <w:t xml:space="preserve">ਮਃ ੩ </w:t>
      </w:r>
      <w:r>
        <w:rPr>
          <w:cs/>
        </w:rPr>
        <w:t xml:space="preserve">॥ </w:t>
      </w:r>
      <w:r>
        <w:rPr>
          <w:color w:val="008000"/>
          <w:sz w:val="18"/>
        </w:rPr>
        <w:t>(947)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ਸਤਿਗੁਰਿ ਮਿਲਿਐ ਸਦਾ ਸੁਖੁ ਜਿਸ ਨੋ ਆਪੇ ਮੇਲੇ ਸੋਇ ॥ </w:t>
      </w:r>
      <w:r>
        <w:rPr>
          <w:color w:val="008000"/>
          <w:sz w:val="18"/>
        </w:rPr>
        <w:t>(947)</w:t>
      </w:r>
    </w:p>
    <w:p w:rsidR="00A75876" w:rsidRDefault="00A75876">
      <w:pPr>
        <w:pStyle w:val="SGGSHindi"/>
      </w:pPr>
      <w:r>
        <w:rPr>
          <w:cs/>
        </w:rPr>
        <w:t>सतिगुरि</w:t>
      </w:r>
      <w:r>
        <w:t xml:space="preserve"> </w:t>
      </w:r>
      <w:r>
        <w:rPr>
          <w:cs/>
        </w:rPr>
        <w:t>मिलिऐ</w:t>
      </w:r>
      <w:r>
        <w:t xml:space="preserve"> </w:t>
      </w:r>
      <w:r>
        <w:rPr>
          <w:cs/>
        </w:rPr>
        <w:t>सदा</w:t>
      </w:r>
      <w:r>
        <w:t xml:space="preserve"> </w:t>
      </w:r>
      <w:r>
        <w:rPr>
          <w:cs/>
        </w:rPr>
        <w:t>सुखु</w:t>
      </w:r>
      <w:r>
        <w:t xml:space="preserve"> </w:t>
      </w:r>
      <w:r>
        <w:rPr>
          <w:cs/>
        </w:rPr>
        <w:t>जिस</w:t>
      </w:r>
      <w:r>
        <w:t xml:space="preserve"> </w:t>
      </w:r>
      <w:r>
        <w:rPr>
          <w:cs/>
        </w:rPr>
        <w:t>नो</w:t>
      </w:r>
      <w:r>
        <w:t xml:space="preserve"> </w:t>
      </w:r>
      <w:r>
        <w:rPr>
          <w:cs/>
        </w:rPr>
        <w:t>आपे</w:t>
      </w:r>
      <w:r>
        <w:t xml:space="preserve"> </w:t>
      </w:r>
      <w:r>
        <w:rPr>
          <w:cs/>
        </w:rPr>
        <w:t>मेले</w:t>
      </w:r>
      <w:r>
        <w:t xml:space="preserve"> </w:t>
      </w:r>
      <w:r>
        <w:rPr>
          <w:cs/>
        </w:rPr>
        <w:t>सोइ</w:t>
      </w:r>
      <w:r>
        <w:t xml:space="preserve"> </w:t>
      </w:r>
      <w:r>
        <w:rPr>
          <w:cs/>
        </w:rPr>
        <w:t>॥</w:t>
      </w:r>
    </w:p>
    <w:p w:rsidR="00A75876" w:rsidRDefault="00A75876">
      <w:pPr>
        <w:pStyle w:val="SGGSRoman"/>
      </w:pPr>
      <w:r>
        <w:t>satgur mili-ai sadaa sukh jis no aapay maylay so-ay.</w:t>
      </w:r>
    </w:p>
    <w:p w:rsidR="00A75876" w:rsidRDefault="00A75876">
      <w:pPr>
        <w:pStyle w:val="SGGSTrans"/>
      </w:pPr>
      <w:r>
        <w:t>Meeting the True Guru, everlasting peace is obtained. He Himself leads us to meet Him.</w:t>
      </w:r>
    </w:p>
    <w:p w:rsidR="00A75876" w:rsidRDefault="00A75876">
      <w:pPr>
        <w:pStyle w:val="SGGSGurm"/>
      </w:pPr>
      <w:r>
        <w:rPr>
          <w:cs/>
          <w:lang w:bidi="pa-IN"/>
        </w:rPr>
        <w:t xml:space="preserve">ਸੁਖੈ ਏਹੁ ਬਿਬੇਕੁ ਹੈ ਅੰਤਰੁ ਨਿਰਮਲੁ ਹੋਇ ॥ </w:t>
      </w:r>
      <w:r>
        <w:rPr>
          <w:color w:val="008000"/>
          <w:sz w:val="18"/>
        </w:rPr>
        <w:t>(947)</w:t>
      </w:r>
    </w:p>
    <w:p w:rsidR="00A75876" w:rsidRDefault="00A75876">
      <w:pPr>
        <w:pStyle w:val="SGGSHindi"/>
      </w:pPr>
      <w:r>
        <w:rPr>
          <w:cs/>
        </w:rPr>
        <w:t>सुखै</w:t>
      </w:r>
      <w:r>
        <w:t xml:space="preserve"> </w:t>
      </w:r>
      <w:r>
        <w:rPr>
          <w:cs/>
        </w:rPr>
        <w:t>एहु</w:t>
      </w:r>
      <w:r>
        <w:t xml:space="preserve"> </w:t>
      </w:r>
      <w:r>
        <w:rPr>
          <w:cs/>
        </w:rPr>
        <w:t>बिबेकु</w:t>
      </w:r>
      <w:r>
        <w:t xml:space="preserve"> </w:t>
      </w:r>
      <w:r>
        <w:rPr>
          <w:cs/>
        </w:rPr>
        <w:t>है</w:t>
      </w:r>
      <w:r>
        <w:t xml:space="preserve"> </w:t>
      </w:r>
      <w:r>
        <w:rPr>
          <w:cs/>
        </w:rPr>
        <w:t>अंतरु</w:t>
      </w:r>
      <w:r>
        <w:t xml:space="preserve"> </w:t>
      </w:r>
      <w:r>
        <w:rPr>
          <w:cs/>
        </w:rPr>
        <w:t>निरमलु</w:t>
      </w:r>
      <w:r>
        <w:t xml:space="preserve"> </w:t>
      </w:r>
      <w:r>
        <w:rPr>
          <w:cs/>
        </w:rPr>
        <w:t>होइ</w:t>
      </w:r>
      <w:r>
        <w:t xml:space="preserve"> </w:t>
      </w:r>
      <w:r>
        <w:rPr>
          <w:cs/>
        </w:rPr>
        <w:t>॥</w:t>
      </w:r>
    </w:p>
    <w:p w:rsidR="00A75876" w:rsidRDefault="00A75876">
      <w:pPr>
        <w:pStyle w:val="SGGSRoman"/>
      </w:pPr>
      <w:r>
        <w:t>sukhai ayhu bibayk hai antar nirmal ho-ay.</w:t>
      </w:r>
    </w:p>
    <w:p w:rsidR="00A75876" w:rsidRDefault="00A75876">
      <w:pPr>
        <w:pStyle w:val="SGGSTrans"/>
      </w:pPr>
      <w:r>
        <w:t>This is the true meaning of peace, that one becomes immaculate within oneself.</w:t>
      </w:r>
    </w:p>
    <w:p w:rsidR="00A75876" w:rsidRDefault="00A75876">
      <w:pPr>
        <w:pStyle w:val="SGGSGurm"/>
      </w:pPr>
      <w:r>
        <w:rPr>
          <w:cs/>
          <w:lang w:bidi="pa-IN"/>
        </w:rPr>
        <w:t xml:space="preserve">ਅਗਿਆਨ ਕਾ ਭ੍ਰਮੁ ਕਟੀਐ ਗਿਆਨੁ ਪਰਾਪਤਿ ਹੋਇ ॥ </w:t>
      </w:r>
      <w:r>
        <w:rPr>
          <w:color w:val="008000"/>
          <w:sz w:val="18"/>
        </w:rPr>
        <w:t>(947)</w:t>
      </w:r>
    </w:p>
    <w:p w:rsidR="00A75876" w:rsidRDefault="00A75876">
      <w:pPr>
        <w:pStyle w:val="SGGSHindi"/>
      </w:pPr>
      <w:r>
        <w:rPr>
          <w:cs/>
        </w:rPr>
        <w:t>अगिआन</w:t>
      </w:r>
      <w:r>
        <w:t xml:space="preserve"> </w:t>
      </w:r>
      <w:r>
        <w:rPr>
          <w:cs/>
        </w:rPr>
        <w:t>का</w:t>
      </w:r>
      <w:r>
        <w:t xml:space="preserve"> </w:t>
      </w:r>
      <w:r>
        <w:rPr>
          <w:cs/>
        </w:rPr>
        <w:t>भ्रमु</w:t>
      </w:r>
      <w:r>
        <w:t xml:space="preserve"> </w:t>
      </w:r>
      <w:r>
        <w:rPr>
          <w:cs/>
        </w:rPr>
        <w:t>कटीऐ</w:t>
      </w:r>
      <w:r>
        <w:t xml:space="preserve"> </w:t>
      </w:r>
      <w:r>
        <w:rPr>
          <w:cs/>
        </w:rPr>
        <w:t>गिआनु</w:t>
      </w:r>
      <w:r>
        <w:t xml:space="preserve"> </w:t>
      </w:r>
      <w:r>
        <w:rPr>
          <w:cs/>
        </w:rPr>
        <w:t>परापति</w:t>
      </w:r>
      <w:r>
        <w:t xml:space="preserve"> </w:t>
      </w:r>
      <w:r>
        <w:rPr>
          <w:cs/>
        </w:rPr>
        <w:t>होइ</w:t>
      </w:r>
      <w:r>
        <w:t xml:space="preserve"> </w:t>
      </w:r>
      <w:r>
        <w:rPr>
          <w:cs/>
        </w:rPr>
        <w:t>॥</w:t>
      </w:r>
    </w:p>
    <w:p w:rsidR="00A75876" w:rsidRDefault="00A75876">
      <w:pPr>
        <w:pStyle w:val="SGGSRoman"/>
      </w:pPr>
      <w:r>
        <w:t>agi-aan kaa bharam katee-ai gi-aan paraapat ho-ay.</w:t>
      </w:r>
    </w:p>
    <w:p w:rsidR="00A75876" w:rsidRDefault="00A75876">
      <w:pPr>
        <w:pStyle w:val="SGGSTrans"/>
      </w:pPr>
      <w:r>
        <w:t>The doubt of ignorance is eradicated, and spiritual wisdom is obtained.</w:t>
      </w:r>
    </w:p>
    <w:p w:rsidR="00A75876" w:rsidRDefault="00A75876">
      <w:pPr>
        <w:pStyle w:val="SGGSGurm"/>
      </w:pPr>
      <w:r>
        <w:rPr>
          <w:cs/>
          <w:lang w:bidi="pa-IN"/>
        </w:rPr>
        <w:t>ਨਾਨਕ ਏਕੋ ਨਦਰੀ ਆਇਆ ਜਹ ਦੇਖਾ ਤਹ ਸੋਇ ॥੩</w:t>
      </w:r>
      <w:r>
        <w:rPr>
          <w:cs/>
        </w:rPr>
        <w:t xml:space="preserve">॥ </w:t>
      </w:r>
      <w:r>
        <w:rPr>
          <w:color w:val="008000"/>
          <w:sz w:val="18"/>
        </w:rPr>
        <w:t>(947)</w:t>
      </w:r>
    </w:p>
    <w:p w:rsidR="00A75876" w:rsidRDefault="00A75876">
      <w:pPr>
        <w:pStyle w:val="SGGSHindi"/>
      </w:pPr>
      <w:r>
        <w:rPr>
          <w:cs/>
        </w:rPr>
        <w:t>नानक</w:t>
      </w:r>
      <w:r>
        <w:t xml:space="preserve"> </w:t>
      </w:r>
      <w:r>
        <w:rPr>
          <w:cs/>
        </w:rPr>
        <w:t>एको</w:t>
      </w:r>
      <w:r>
        <w:t xml:space="preserve"> </w:t>
      </w:r>
      <w:r>
        <w:rPr>
          <w:cs/>
        </w:rPr>
        <w:t>नदरी</w:t>
      </w:r>
      <w:r>
        <w:t xml:space="preserve"> </w:t>
      </w:r>
      <w:r>
        <w:rPr>
          <w:cs/>
        </w:rPr>
        <w:t>आइआ</w:t>
      </w:r>
      <w:r>
        <w:t xml:space="preserve"> </w:t>
      </w:r>
      <w:r>
        <w:rPr>
          <w:cs/>
        </w:rPr>
        <w:t>जह</w:t>
      </w:r>
      <w:r>
        <w:t xml:space="preserve"> </w:t>
      </w:r>
      <w:r>
        <w:rPr>
          <w:cs/>
        </w:rPr>
        <w:t>देखा</w:t>
      </w:r>
      <w:r>
        <w:t xml:space="preserve"> </w:t>
      </w:r>
      <w:r>
        <w:rPr>
          <w:cs/>
        </w:rPr>
        <w:t>तह</w:t>
      </w:r>
      <w:r>
        <w:t xml:space="preserve"> </w:t>
      </w:r>
      <w:r>
        <w:rPr>
          <w:cs/>
        </w:rPr>
        <w:t>सोइ</w:t>
      </w:r>
      <w:r>
        <w:t xml:space="preserve"> </w:t>
      </w:r>
      <w:r>
        <w:rPr>
          <w:cs/>
        </w:rPr>
        <w:t>॥३॥</w:t>
      </w:r>
    </w:p>
    <w:p w:rsidR="00A75876" w:rsidRDefault="00A75876">
      <w:pPr>
        <w:pStyle w:val="SGGSRoman"/>
      </w:pPr>
      <w:r>
        <w:t>naanak ayko nadree aa-i-aa jah daykhaa tah so-ay. ||3||</w:t>
      </w:r>
    </w:p>
    <w:p w:rsidR="00A75876" w:rsidRDefault="00A75876">
      <w:pPr>
        <w:pStyle w:val="SGGSTrans"/>
      </w:pPr>
      <w:r>
        <w:t>Nanak comes to gaze upon the One Lord alone; wherever he looks, there He is. ||3||</w:t>
      </w:r>
    </w:p>
    <w:p w:rsidR="00A75876" w:rsidRDefault="00A75876">
      <w:pPr>
        <w:pStyle w:val="SGGSGurm"/>
      </w:pPr>
      <w:r>
        <w:rPr>
          <w:cs/>
          <w:lang w:bidi="pa-IN"/>
        </w:rPr>
        <w:t xml:space="preserve">ਪਉੜੀ ॥ </w:t>
      </w:r>
      <w:r>
        <w:rPr>
          <w:color w:val="008000"/>
          <w:sz w:val="18"/>
        </w:rPr>
        <w:t>(947)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ਸਚੈ ਤਖਤੁ ਰਚਾਇਆ ਬੈਸਣ ਕਉ ਜਾਂਈ ॥ </w:t>
      </w:r>
      <w:r>
        <w:rPr>
          <w:color w:val="008000"/>
          <w:sz w:val="18"/>
        </w:rPr>
        <w:t>(947)</w:t>
      </w:r>
    </w:p>
    <w:p w:rsidR="00A75876" w:rsidRDefault="00A75876">
      <w:pPr>
        <w:pStyle w:val="SGGSHindi"/>
      </w:pPr>
      <w:r>
        <w:rPr>
          <w:cs/>
        </w:rPr>
        <w:t>सचै</w:t>
      </w:r>
      <w:r>
        <w:t xml:space="preserve"> </w:t>
      </w:r>
      <w:r>
        <w:rPr>
          <w:cs/>
        </w:rPr>
        <w:t>तखतु</w:t>
      </w:r>
      <w:r>
        <w:t xml:space="preserve"> </w:t>
      </w:r>
      <w:r>
        <w:rPr>
          <w:cs/>
        </w:rPr>
        <w:t>रचाइआ</w:t>
      </w:r>
      <w:r>
        <w:t xml:space="preserve"> </w:t>
      </w:r>
      <w:r>
        <w:rPr>
          <w:cs/>
        </w:rPr>
        <w:t>बैसण</w:t>
      </w:r>
      <w:r>
        <w:t xml:space="preserve"> </w:t>
      </w:r>
      <w:r>
        <w:rPr>
          <w:cs/>
        </w:rPr>
        <w:t>कउ</w:t>
      </w:r>
      <w:r>
        <w:t xml:space="preserve"> </w:t>
      </w:r>
      <w:r>
        <w:rPr>
          <w:cs/>
        </w:rPr>
        <w:t>जांई</w:t>
      </w:r>
      <w:r>
        <w:t xml:space="preserve"> </w:t>
      </w:r>
      <w:r>
        <w:rPr>
          <w:cs/>
        </w:rPr>
        <w:t>॥</w:t>
      </w:r>
    </w:p>
    <w:p w:rsidR="00A75876" w:rsidRDefault="00A75876">
      <w:pPr>
        <w:pStyle w:val="SGGSRoman"/>
      </w:pPr>
      <w:r>
        <w:t>sachai takhat rachaa-i-aa baisan ka-o jaa</w:t>
      </w:r>
      <w:r>
        <w:rPr>
          <w:vertAlign w:val="superscript"/>
        </w:rPr>
        <w:t>N</w:t>
      </w:r>
      <w:r>
        <w:t>-ee.</w:t>
      </w:r>
    </w:p>
    <w:p w:rsidR="00A75876" w:rsidRDefault="00A75876">
      <w:pPr>
        <w:pStyle w:val="SGGSTrans"/>
      </w:pPr>
      <w:r>
        <w:t>The True Lord created His throne, upon which He sits.</w:t>
      </w:r>
    </w:p>
    <w:p w:rsidR="00A75876" w:rsidRDefault="00A75876">
      <w:pPr>
        <w:pStyle w:val="SGGSGurm"/>
      </w:pPr>
      <w:r>
        <w:rPr>
          <w:cs/>
          <w:lang w:bidi="pa-IN"/>
        </w:rPr>
        <w:t xml:space="preserve">ਸਭੁ ਕਿਛੁ ਆਪੇ ਆਪਿ ਹੈ ਗੁਰ ਸਬਦਿ ਸੁਣਾਈ ॥ </w:t>
      </w:r>
      <w:r>
        <w:rPr>
          <w:color w:val="008000"/>
          <w:sz w:val="18"/>
        </w:rPr>
        <w:t>(947)</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है</w:t>
      </w:r>
      <w:r>
        <w:t xml:space="preserve"> </w:t>
      </w:r>
      <w:r>
        <w:rPr>
          <w:cs/>
        </w:rPr>
        <w:t>गुर</w:t>
      </w:r>
      <w:r>
        <w:t xml:space="preserve"> </w:t>
      </w:r>
      <w:r>
        <w:rPr>
          <w:cs/>
        </w:rPr>
        <w:t>सबदि</w:t>
      </w:r>
      <w:r>
        <w:t xml:space="preserve"> </w:t>
      </w:r>
      <w:r>
        <w:rPr>
          <w:cs/>
        </w:rPr>
        <w:t>सुणाई</w:t>
      </w:r>
      <w:r>
        <w:t xml:space="preserve"> </w:t>
      </w:r>
      <w:r>
        <w:rPr>
          <w:cs/>
        </w:rPr>
        <w:t>॥</w:t>
      </w:r>
    </w:p>
    <w:p w:rsidR="00A75876" w:rsidRDefault="00A75876">
      <w:pPr>
        <w:pStyle w:val="SGGSRoman"/>
      </w:pPr>
      <w:r>
        <w:t>sabh kichh aapay aap hai gur sabad sunaa-ee.</w:t>
      </w:r>
    </w:p>
    <w:p w:rsidR="00A75876" w:rsidRDefault="00A75876">
      <w:pPr>
        <w:pStyle w:val="SGGSTrans"/>
      </w:pPr>
      <w:r>
        <w:t>He Himself is everything; this is what the Word of the Guru's Shabad says.</w:t>
      </w:r>
    </w:p>
    <w:p w:rsidR="00A75876" w:rsidRDefault="00A75876">
      <w:pPr>
        <w:pStyle w:val="SGGSGurm"/>
      </w:pPr>
      <w:r>
        <w:rPr>
          <w:cs/>
          <w:lang w:bidi="pa-IN"/>
        </w:rPr>
        <w:t xml:space="preserve">ਆਪੇ ਕੁਦਰਤਿ ਸਾਜੀਅਨੁ ਕਰਿ ਮਹਲ ਸਰਾਈ ॥ </w:t>
      </w:r>
      <w:r>
        <w:rPr>
          <w:color w:val="008000"/>
          <w:sz w:val="18"/>
        </w:rPr>
        <w:t>(947)</w:t>
      </w:r>
    </w:p>
    <w:p w:rsidR="00A75876" w:rsidRDefault="00A75876">
      <w:pPr>
        <w:pStyle w:val="SGGSHindi"/>
      </w:pPr>
      <w:r>
        <w:rPr>
          <w:cs/>
        </w:rPr>
        <w:t>आपे</w:t>
      </w:r>
      <w:r>
        <w:t xml:space="preserve"> </w:t>
      </w:r>
      <w:r>
        <w:rPr>
          <w:cs/>
        </w:rPr>
        <w:t>कुदरति</w:t>
      </w:r>
      <w:r>
        <w:t xml:space="preserve"> </w:t>
      </w:r>
      <w:r>
        <w:rPr>
          <w:cs/>
        </w:rPr>
        <w:t>साजीअनु</w:t>
      </w:r>
      <w:r>
        <w:t xml:space="preserve"> </w:t>
      </w:r>
      <w:r>
        <w:rPr>
          <w:cs/>
        </w:rPr>
        <w:t>करि</w:t>
      </w:r>
      <w:r>
        <w:t xml:space="preserve"> </w:t>
      </w:r>
      <w:r>
        <w:rPr>
          <w:cs/>
        </w:rPr>
        <w:t>महल</w:t>
      </w:r>
      <w:r>
        <w:t xml:space="preserve"> </w:t>
      </w:r>
      <w:r>
        <w:rPr>
          <w:cs/>
        </w:rPr>
        <w:t>सराई</w:t>
      </w:r>
      <w:r>
        <w:t xml:space="preserve"> </w:t>
      </w:r>
      <w:r>
        <w:rPr>
          <w:cs/>
        </w:rPr>
        <w:t>॥</w:t>
      </w:r>
    </w:p>
    <w:p w:rsidR="00A75876" w:rsidRDefault="00A75876">
      <w:pPr>
        <w:pStyle w:val="SGGSRoman"/>
      </w:pPr>
      <w:r>
        <w:t>aapay kudrat saajee-an kar mahal saraa-ee.</w:t>
      </w:r>
    </w:p>
    <w:p w:rsidR="00A75876" w:rsidRDefault="00A75876">
      <w:pPr>
        <w:pStyle w:val="SGGSTrans"/>
      </w:pPr>
      <w:r>
        <w:t>Through His almighty creative power, He created and fashioned the mansions and hotels.</w:t>
      </w:r>
    </w:p>
    <w:p w:rsidR="00A75876" w:rsidRDefault="00A75876">
      <w:pPr>
        <w:pStyle w:val="SGGSGurm"/>
      </w:pPr>
      <w:r>
        <w:rPr>
          <w:cs/>
          <w:lang w:bidi="pa-IN"/>
        </w:rPr>
        <w:t xml:space="preserve">ਚੰਦੁ ਸੂਰਜੁ ਦੁਇ ਚਾਨਣੇ ਪੂਰੀ ਬਣਤ ਬਣਾਈ ॥ </w:t>
      </w:r>
      <w:r>
        <w:rPr>
          <w:color w:val="008000"/>
          <w:sz w:val="18"/>
        </w:rPr>
        <w:t>(947)</w:t>
      </w:r>
    </w:p>
    <w:p w:rsidR="00A75876" w:rsidRDefault="00A75876">
      <w:pPr>
        <w:pStyle w:val="SGGSHindi"/>
      </w:pPr>
      <w:r>
        <w:rPr>
          <w:cs/>
        </w:rPr>
        <w:t>चंदु</w:t>
      </w:r>
      <w:r>
        <w:t xml:space="preserve"> </w:t>
      </w:r>
      <w:r>
        <w:rPr>
          <w:cs/>
        </w:rPr>
        <w:t>सूरजु</w:t>
      </w:r>
      <w:r>
        <w:t xml:space="preserve"> </w:t>
      </w:r>
      <w:r>
        <w:rPr>
          <w:cs/>
        </w:rPr>
        <w:t>दुइ</w:t>
      </w:r>
      <w:r>
        <w:t xml:space="preserve"> </w:t>
      </w:r>
      <w:r>
        <w:rPr>
          <w:cs/>
        </w:rPr>
        <w:t>चानणे</w:t>
      </w:r>
      <w:r>
        <w:t xml:space="preserve"> </w:t>
      </w:r>
      <w:r>
        <w:rPr>
          <w:cs/>
        </w:rPr>
        <w:t>पूरी</w:t>
      </w:r>
      <w:r>
        <w:t xml:space="preserve"> </w:t>
      </w:r>
      <w:r>
        <w:rPr>
          <w:cs/>
        </w:rPr>
        <w:t>बणत</w:t>
      </w:r>
      <w:r>
        <w:t xml:space="preserve"> </w:t>
      </w:r>
      <w:r>
        <w:rPr>
          <w:cs/>
        </w:rPr>
        <w:t>बणाई</w:t>
      </w:r>
      <w:r>
        <w:t xml:space="preserve"> </w:t>
      </w:r>
      <w:r>
        <w:rPr>
          <w:cs/>
        </w:rPr>
        <w:t>॥</w:t>
      </w:r>
    </w:p>
    <w:p w:rsidR="00A75876" w:rsidRDefault="00A75876">
      <w:pPr>
        <w:pStyle w:val="SGGSRoman"/>
      </w:pPr>
      <w:r>
        <w:t>chand sooraj du-ay chaannay pooree banat banaa-ee.</w:t>
      </w:r>
    </w:p>
    <w:p w:rsidR="00A75876" w:rsidRDefault="00A75876">
      <w:pPr>
        <w:pStyle w:val="SGGSTrans"/>
      </w:pPr>
      <w:r>
        <w:t>He made the two lamps, the sun and the moon; He formed the perfect form.</w:t>
      </w:r>
    </w:p>
    <w:p w:rsidR="00A75876" w:rsidRDefault="00A75876">
      <w:pPr>
        <w:pStyle w:val="SGGSGurm"/>
      </w:pPr>
      <w:r>
        <w:rPr>
          <w:cs/>
          <w:lang w:bidi="pa-IN"/>
        </w:rPr>
        <w:t>ਆਪੇ ਵੇਖੈ ਸੁਣੇ ਆਪਿ ਗੁਰ ਸਬਦਿ ਧਿਆਈ ॥੧</w:t>
      </w:r>
      <w:r>
        <w:rPr>
          <w:cs/>
        </w:rPr>
        <w:t xml:space="preserve">॥ </w:t>
      </w:r>
      <w:r>
        <w:rPr>
          <w:color w:val="008000"/>
          <w:sz w:val="18"/>
        </w:rPr>
        <w:t>(947)</w:t>
      </w:r>
    </w:p>
    <w:p w:rsidR="00A75876" w:rsidRDefault="00A75876">
      <w:pPr>
        <w:pStyle w:val="SGGSHindi"/>
      </w:pPr>
      <w:r>
        <w:rPr>
          <w:cs/>
        </w:rPr>
        <w:t>आपे</w:t>
      </w:r>
      <w:r>
        <w:t xml:space="preserve"> </w:t>
      </w:r>
      <w:r>
        <w:rPr>
          <w:cs/>
        </w:rPr>
        <w:t>वेखै</w:t>
      </w:r>
      <w:r>
        <w:t xml:space="preserve"> </w:t>
      </w:r>
      <w:r>
        <w:rPr>
          <w:cs/>
        </w:rPr>
        <w:t>सुणे</w:t>
      </w:r>
      <w:r>
        <w:t xml:space="preserve"> </w:t>
      </w:r>
      <w:r>
        <w:rPr>
          <w:cs/>
        </w:rPr>
        <w:t>आपि</w:t>
      </w:r>
      <w:r>
        <w:t xml:space="preserve"> </w:t>
      </w:r>
      <w:r>
        <w:rPr>
          <w:cs/>
        </w:rPr>
        <w:t>गुर</w:t>
      </w:r>
      <w:r>
        <w:t xml:space="preserve"> </w:t>
      </w:r>
      <w:r>
        <w:rPr>
          <w:cs/>
        </w:rPr>
        <w:t>सबदि</w:t>
      </w:r>
      <w:r>
        <w:t xml:space="preserve"> </w:t>
      </w:r>
      <w:r>
        <w:rPr>
          <w:cs/>
        </w:rPr>
        <w:t>धिआई</w:t>
      </w:r>
      <w:r>
        <w:t xml:space="preserve"> </w:t>
      </w:r>
      <w:r>
        <w:rPr>
          <w:cs/>
        </w:rPr>
        <w:t>॥१॥</w:t>
      </w:r>
    </w:p>
    <w:p w:rsidR="00A75876" w:rsidRDefault="00A75876">
      <w:pPr>
        <w:pStyle w:val="SGGSRoman"/>
      </w:pPr>
      <w:r>
        <w:t>aapay vaykhai sunay aap gur sabad Dhi-aa-ee. ||1||</w:t>
      </w:r>
    </w:p>
    <w:p w:rsidR="00A75876" w:rsidRDefault="00A75876">
      <w:pPr>
        <w:pStyle w:val="SGGSTrans"/>
      </w:pPr>
      <w:r>
        <w:t>He Himself sees, and He Himself hears; meditate on the Word of the Guru's Shabad. ||1||</w:t>
      </w:r>
    </w:p>
    <w:p w:rsidR="00A75876" w:rsidRDefault="00A75876">
      <w:pPr>
        <w:pStyle w:val="SGGSGurm"/>
      </w:pPr>
      <w:r>
        <w:rPr>
          <w:cs/>
          <w:lang w:bidi="pa-IN"/>
        </w:rPr>
        <w:t>ਵਾਹੁ ਵਾਹੁ ਸਚੇ ਪਾਤਿਸਾਹ ਤੂ ਸਚੀ ਨਾਈ ॥੧</w:t>
      </w:r>
      <w:r>
        <w:rPr>
          <w:cs/>
        </w:rPr>
        <w:t xml:space="preserve">॥ </w:t>
      </w:r>
      <w:r>
        <w:rPr>
          <w:lang w:bidi="pa-IN"/>
        </w:rPr>
        <w:t xml:space="preserve">ਰਹਾਉ ॥ </w:t>
      </w:r>
      <w:r>
        <w:rPr>
          <w:color w:val="008000"/>
          <w:sz w:val="18"/>
        </w:rPr>
        <w:t>(947)</w:t>
      </w:r>
    </w:p>
    <w:p w:rsidR="00A75876" w:rsidRDefault="00A75876">
      <w:pPr>
        <w:pStyle w:val="SGGSHindi"/>
      </w:pPr>
      <w:r>
        <w:rPr>
          <w:cs/>
        </w:rPr>
        <w:t>वाहु</w:t>
      </w:r>
      <w:r>
        <w:t xml:space="preserve"> </w:t>
      </w:r>
      <w:r>
        <w:rPr>
          <w:cs/>
        </w:rPr>
        <w:t>वाहु</w:t>
      </w:r>
      <w:r>
        <w:t xml:space="preserve"> </w:t>
      </w:r>
      <w:r>
        <w:rPr>
          <w:cs/>
        </w:rPr>
        <w:t>सचे</w:t>
      </w:r>
      <w:r>
        <w:t xml:space="preserve"> </w:t>
      </w:r>
      <w:r>
        <w:rPr>
          <w:cs/>
        </w:rPr>
        <w:t>पातिसाह</w:t>
      </w:r>
      <w:r>
        <w:t xml:space="preserve"> </w:t>
      </w:r>
      <w:r>
        <w:rPr>
          <w:cs/>
        </w:rPr>
        <w:t>तू</w:t>
      </w:r>
      <w:r>
        <w:t xml:space="preserve"> </w:t>
      </w:r>
      <w:r>
        <w:rPr>
          <w:cs/>
        </w:rPr>
        <w:t>सची</w:t>
      </w:r>
      <w:r>
        <w:t xml:space="preserve"> </w:t>
      </w:r>
      <w:r>
        <w:rPr>
          <w:cs/>
        </w:rPr>
        <w:t>नाई</w:t>
      </w:r>
      <w:r>
        <w:t xml:space="preserve"> </w:t>
      </w:r>
      <w:r>
        <w:rPr>
          <w:cs/>
        </w:rPr>
        <w:t>॥१॥</w:t>
      </w:r>
      <w:r>
        <w:t xml:space="preserve"> </w:t>
      </w:r>
      <w:r>
        <w:rPr>
          <w:cs/>
        </w:rPr>
        <w:t>रहाउ</w:t>
      </w:r>
      <w:r>
        <w:t xml:space="preserve"> </w:t>
      </w:r>
      <w:r>
        <w:rPr>
          <w:cs/>
        </w:rPr>
        <w:t>॥</w:t>
      </w:r>
    </w:p>
    <w:p w:rsidR="00A75876" w:rsidRDefault="00A75876">
      <w:pPr>
        <w:pStyle w:val="SGGSRoman"/>
      </w:pPr>
      <w:r>
        <w:t>vaahu vaahu sachay paatisaah too sachee naa-ee. ||1|| rahaa-o.</w:t>
      </w:r>
    </w:p>
    <w:p w:rsidR="00A75876" w:rsidRDefault="00A75876">
      <w:pPr>
        <w:pStyle w:val="SGGSTrans"/>
      </w:pPr>
      <w:r>
        <w:t>Waaho! Waaho! Hail, hail, O True King! True is Your Name. ||1||Pause||</w:t>
      </w:r>
    </w:p>
    <w:p w:rsidR="00A75876" w:rsidRDefault="00A75876">
      <w:pPr>
        <w:pStyle w:val="SGGSGurm"/>
      </w:pPr>
      <w:r>
        <w:rPr>
          <w:cs/>
          <w:lang w:bidi="pa-IN"/>
        </w:rPr>
        <w:t xml:space="preserve">ਮਃ ੩ </w:t>
      </w:r>
      <w:r>
        <w:rPr>
          <w:cs/>
        </w:rPr>
        <w:t xml:space="preserve">॥ </w:t>
      </w:r>
      <w:r>
        <w:rPr>
          <w:color w:val="008000"/>
          <w:sz w:val="18"/>
        </w:rPr>
        <w:t>(947)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ਨਾਨਕ ਮਹਿਦੀ ਕਰਿ ਕੈ ਰਖਿਆ ਸੋ ਸਹੁ ਨਦਰਿ ਕਰੇਇ ॥ </w:t>
      </w:r>
      <w:r>
        <w:rPr>
          <w:color w:val="008000"/>
          <w:sz w:val="18"/>
        </w:rPr>
        <w:t>(947)</w:t>
      </w:r>
    </w:p>
    <w:p w:rsidR="00A75876" w:rsidRDefault="00A75876">
      <w:pPr>
        <w:pStyle w:val="SGGSHindi"/>
      </w:pPr>
      <w:r>
        <w:rPr>
          <w:cs/>
        </w:rPr>
        <w:t>नानक</w:t>
      </w:r>
      <w:r>
        <w:t xml:space="preserve"> </w:t>
      </w:r>
      <w:r>
        <w:rPr>
          <w:cs/>
        </w:rPr>
        <w:t>महिदी</w:t>
      </w:r>
      <w:r>
        <w:t xml:space="preserve"> </w:t>
      </w:r>
      <w:r>
        <w:rPr>
          <w:cs/>
        </w:rPr>
        <w:t>करि</w:t>
      </w:r>
      <w:r>
        <w:t xml:space="preserve"> </w:t>
      </w:r>
      <w:r>
        <w:rPr>
          <w:cs/>
        </w:rPr>
        <w:t>कै</w:t>
      </w:r>
      <w:r>
        <w:t xml:space="preserve"> </w:t>
      </w:r>
      <w:r>
        <w:rPr>
          <w:cs/>
        </w:rPr>
        <w:t>रखिआ</w:t>
      </w:r>
      <w:r>
        <w:t xml:space="preserve"> </w:t>
      </w:r>
      <w:r>
        <w:rPr>
          <w:cs/>
        </w:rPr>
        <w:t>सो</w:t>
      </w:r>
      <w:r>
        <w:t xml:space="preserve"> </w:t>
      </w:r>
      <w:r>
        <w:rPr>
          <w:cs/>
        </w:rPr>
        <w:t>सहु</w:t>
      </w:r>
      <w:r>
        <w:t xml:space="preserve"> </w:t>
      </w:r>
      <w:r>
        <w:rPr>
          <w:cs/>
        </w:rPr>
        <w:t>नदरि</w:t>
      </w:r>
      <w:r>
        <w:t xml:space="preserve"> </w:t>
      </w:r>
      <w:r>
        <w:rPr>
          <w:cs/>
        </w:rPr>
        <w:t>करेइ</w:t>
      </w:r>
      <w:r>
        <w:t xml:space="preserve"> </w:t>
      </w:r>
      <w:r>
        <w:rPr>
          <w:cs/>
        </w:rPr>
        <w:t>॥</w:t>
      </w:r>
    </w:p>
    <w:p w:rsidR="00A75876" w:rsidRDefault="00A75876">
      <w:pPr>
        <w:pStyle w:val="SGGSRoman"/>
      </w:pPr>
      <w:r>
        <w:t>naanak mahidee kar kai rakhi-aa so saho nadar karay-i.</w:t>
      </w:r>
    </w:p>
    <w:p w:rsidR="00A75876" w:rsidRDefault="00A75876">
      <w:pPr>
        <w:pStyle w:val="SGGSTrans"/>
      </w:pPr>
      <w:r>
        <w:t>O Nanak, my Husband Lord keeps me like henna paste; He blesses me with His Glance of Grace.</w:t>
      </w:r>
    </w:p>
    <w:p w:rsidR="00A75876" w:rsidRDefault="00A75876">
      <w:pPr>
        <w:pStyle w:val="SGGSGurm"/>
      </w:pPr>
      <w:r>
        <w:rPr>
          <w:cs/>
          <w:lang w:bidi="pa-IN"/>
        </w:rPr>
        <w:t xml:space="preserve">ਆਪੇ ਪੀਸੈ ਆਪੇ ਘਸੈ ਆਪੇ ਹੀ ਲਾਇ ਲਏਇ ॥ </w:t>
      </w:r>
      <w:r>
        <w:rPr>
          <w:color w:val="008000"/>
          <w:sz w:val="18"/>
        </w:rPr>
        <w:t>(947)</w:t>
      </w:r>
    </w:p>
    <w:p w:rsidR="00A75876" w:rsidRDefault="00A75876">
      <w:pPr>
        <w:pStyle w:val="SGGSHindi"/>
      </w:pPr>
      <w:r>
        <w:rPr>
          <w:cs/>
        </w:rPr>
        <w:t>आपे</w:t>
      </w:r>
      <w:r>
        <w:t xml:space="preserve"> </w:t>
      </w:r>
      <w:r>
        <w:rPr>
          <w:cs/>
        </w:rPr>
        <w:t>पीसै</w:t>
      </w:r>
      <w:r>
        <w:t xml:space="preserve"> </w:t>
      </w:r>
      <w:r>
        <w:rPr>
          <w:cs/>
        </w:rPr>
        <w:t>आपे</w:t>
      </w:r>
      <w:r>
        <w:t xml:space="preserve"> </w:t>
      </w:r>
      <w:r>
        <w:rPr>
          <w:cs/>
        </w:rPr>
        <w:t>घसै</w:t>
      </w:r>
      <w:r>
        <w:t xml:space="preserve"> </w:t>
      </w:r>
      <w:r>
        <w:rPr>
          <w:cs/>
        </w:rPr>
        <w:t>आपे</w:t>
      </w:r>
      <w:r>
        <w:t xml:space="preserve"> </w:t>
      </w:r>
      <w:r>
        <w:rPr>
          <w:cs/>
        </w:rPr>
        <w:t>ही</w:t>
      </w:r>
      <w:r>
        <w:t xml:space="preserve"> </w:t>
      </w:r>
      <w:r>
        <w:rPr>
          <w:cs/>
        </w:rPr>
        <w:t>लाइ</w:t>
      </w:r>
      <w:r>
        <w:t xml:space="preserve"> </w:t>
      </w:r>
      <w:r>
        <w:rPr>
          <w:cs/>
        </w:rPr>
        <w:t>लएइ</w:t>
      </w:r>
      <w:r>
        <w:t xml:space="preserve"> </w:t>
      </w:r>
      <w:r>
        <w:rPr>
          <w:cs/>
        </w:rPr>
        <w:t>॥</w:t>
      </w:r>
    </w:p>
    <w:p w:rsidR="00A75876" w:rsidRDefault="00A75876">
      <w:pPr>
        <w:pStyle w:val="SGGSRoman"/>
      </w:pPr>
      <w:r>
        <w:t>aapay peesai aapay ghasai aapay hee laa-ay la-ay-ay.</w:t>
      </w:r>
    </w:p>
    <w:p w:rsidR="00A75876" w:rsidRDefault="00A75876">
      <w:pPr>
        <w:pStyle w:val="SGGSTrans"/>
      </w:pPr>
      <w:r>
        <w:t>He Himself grinds me, and He Himself rubs me; He Himself applies me to His feet.</w:t>
      </w:r>
    </w:p>
    <w:p w:rsidR="00A75876" w:rsidRDefault="00A75876">
      <w:pPr>
        <w:pStyle w:val="SGGSGurm"/>
      </w:pPr>
      <w:r>
        <w:rPr>
          <w:cs/>
          <w:lang w:bidi="pa-IN"/>
        </w:rPr>
        <w:t>ਇਹੁ ਪਿਰਮ ਪਿਆਲਾ ਖਸਮ ਕਾ ਜੈ ਭਾਵੈ ਤੈ ਦੇਇ ॥੨</w:t>
      </w:r>
      <w:r>
        <w:rPr>
          <w:cs/>
        </w:rPr>
        <w:t xml:space="preserve">॥ </w:t>
      </w:r>
      <w:r>
        <w:rPr>
          <w:color w:val="008000"/>
          <w:sz w:val="18"/>
        </w:rPr>
        <w:t>(947)</w:t>
      </w:r>
    </w:p>
    <w:p w:rsidR="00A75876" w:rsidRDefault="00A75876">
      <w:pPr>
        <w:pStyle w:val="SGGSHindi"/>
      </w:pPr>
      <w:r>
        <w:rPr>
          <w:cs/>
        </w:rPr>
        <w:t>इहु</w:t>
      </w:r>
      <w:r>
        <w:t xml:space="preserve"> </w:t>
      </w:r>
      <w:r>
        <w:rPr>
          <w:cs/>
        </w:rPr>
        <w:t>पिरम</w:t>
      </w:r>
      <w:r>
        <w:t xml:space="preserve"> </w:t>
      </w:r>
      <w:r>
        <w:rPr>
          <w:cs/>
        </w:rPr>
        <w:t>पिआला</w:t>
      </w:r>
      <w:r>
        <w:t xml:space="preserve"> </w:t>
      </w:r>
      <w:r>
        <w:rPr>
          <w:cs/>
        </w:rPr>
        <w:t>खसम</w:t>
      </w:r>
      <w:r>
        <w:t xml:space="preserve"> </w:t>
      </w:r>
      <w:r>
        <w:rPr>
          <w:cs/>
        </w:rPr>
        <w:t>का</w:t>
      </w:r>
      <w:r>
        <w:t xml:space="preserve"> </w:t>
      </w:r>
      <w:r>
        <w:rPr>
          <w:cs/>
        </w:rPr>
        <w:t>जै</w:t>
      </w:r>
      <w:r>
        <w:t xml:space="preserve"> </w:t>
      </w:r>
      <w:r>
        <w:rPr>
          <w:cs/>
        </w:rPr>
        <w:t>भावै</w:t>
      </w:r>
      <w:r>
        <w:t xml:space="preserve"> </w:t>
      </w:r>
      <w:r>
        <w:rPr>
          <w:cs/>
        </w:rPr>
        <w:t>तै</w:t>
      </w:r>
      <w:r>
        <w:t xml:space="preserve"> </w:t>
      </w:r>
      <w:r>
        <w:rPr>
          <w:cs/>
        </w:rPr>
        <w:t>देइ</w:t>
      </w:r>
      <w:r>
        <w:t xml:space="preserve"> </w:t>
      </w:r>
      <w:r>
        <w:rPr>
          <w:cs/>
        </w:rPr>
        <w:t>॥२॥</w:t>
      </w:r>
    </w:p>
    <w:p w:rsidR="00A75876" w:rsidRDefault="00A75876">
      <w:pPr>
        <w:pStyle w:val="SGGSRoman"/>
      </w:pPr>
      <w:r>
        <w:t>ih piram pi-aalaa khasam kaa jai bhaavai tai day-ay. ||2||</w:t>
      </w:r>
    </w:p>
    <w:p w:rsidR="00A75876" w:rsidRDefault="00A75876">
      <w:pPr>
        <w:pStyle w:val="SGGSTrans"/>
      </w:pPr>
      <w:r>
        <w:t>This is the cup of love of my Lord and Master; He gives it as He chooses. ||2||</w:t>
      </w:r>
    </w:p>
    <w:p w:rsidR="00A75876" w:rsidRDefault="00A75876">
      <w:pPr>
        <w:pStyle w:val="SGGSGurm"/>
      </w:pPr>
      <w:r>
        <w:rPr>
          <w:cs/>
          <w:lang w:bidi="pa-IN"/>
        </w:rPr>
        <w:t xml:space="preserve">ਪਉੜੀ ॥ </w:t>
      </w:r>
      <w:r>
        <w:rPr>
          <w:color w:val="008000"/>
          <w:sz w:val="18"/>
        </w:rPr>
        <w:t>(947)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ਵੇਕੀ ਸ੍ਰਿਸਟਿ ਉਪਾਈਅਨੁ ਸਭ ਹੁਕਮਿ ਆਵੈ ਜਾਇ ਸਮਾਹੀ ॥ </w:t>
      </w:r>
      <w:r>
        <w:rPr>
          <w:color w:val="008000"/>
          <w:sz w:val="18"/>
        </w:rPr>
        <w:t>(947)</w:t>
      </w:r>
    </w:p>
    <w:p w:rsidR="00A75876" w:rsidRDefault="00A75876">
      <w:pPr>
        <w:pStyle w:val="SGGSHindi"/>
      </w:pPr>
      <w:r>
        <w:rPr>
          <w:cs/>
        </w:rPr>
        <w:t>वेकी</w:t>
      </w:r>
      <w:r>
        <w:t xml:space="preserve"> </w:t>
      </w:r>
      <w:r>
        <w:rPr>
          <w:cs/>
        </w:rPr>
        <w:t>स्रिसटि</w:t>
      </w:r>
      <w:r>
        <w:t xml:space="preserve"> </w:t>
      </w:r>
      <w:r>
        <w:rPr>
          <w:cs/>
        </w:rPr>
        <w:t>उपाईअनु</w:t>
      </w:r>
      <w:r>
        <w:t xml:space="preserve"> </w:t>
      </w:r>
      <w:r>
        <w:rPr>
          <w:cs/>
        </w:rPr>
        <w:t>सभ</w:t>
      </w:r>
      <w:r>
        <w:t xml:space="preserve"> </w:t>
      </w:r>
      <w:r>
        <w:rPr>
          <w:cs/>
        </w:rPr>
        <w:t>हुकमि</w:t>
      </w:r>
      <w:r>
        <w:t xml:space="preserve"> </w:t>
      </w:r>
      <w:r>
        <w:rPr>
          <w:cs/>
        </w:rPr>
        <w:t>आवै</w:t>
      </w:r>
      <w:r>
        <w:t xml:space="preserve"> </w:t>
      </w:r>
      <w:r>
        <w:rPr>
          <w:cs/>
        </w:rPr>
        <w:t>जाइ</w:t>
      </w:r>
      <w:r>
        <w:t xml:space="preserve"> </w:t>
      </w:r>
      <w:r>
        <w:rPr>
          <w:cs/>
        </w:rPr>
        <w:t>समाही</w:t>
      </w:r>
      <w:r>
        <w:t xml:space="preserve"> </w:t>
      </w:r>
      <w:r>
        <w:rPr>
          <w:cs/>
        </w:rPr>
        <w:t>॥</w:t>
      </w:r>
    </w:p>
    <w:p w:rsidR="00A75876" w:rsidRDefault="00A75876">
      <w:pPr>
        <w:pStyle w:val="SGGSRoman"/>
      </w:pPr>
      <w:r>
        <w:t>vaykee sarisat upaa-ee-an sabh hukam aavai jaa-ay samaahee.</w:t>
      </w:r>
    </w:p>
    <w:p w:rsidR="00A75876" w:rsidRDefault="00A75876">
      <w:pPr>
        <w:pStyle w:val="SGGSTrans"/>
      </w:pPr>
      <w:r>
        <w:t>You created the world with its variety; by the Hukam of Your Command, it comes, goes, and merges again in You.</w:t>
      </w:r>
    </w:p>
    <w:p w:rsidR="00A75876" w:rsidRDefault="00A75876">
      <w:pPr>
        <w:pStyle w:val="SGGSGurm"/>
      </w:pPr>
      <w:r>
        <w:rPr>
          <w:cs/>
          <w:lang w:bidi="pa-IN"/>
        </w:rPr>
        <w:t xml:space="preserve">ਆਪੇ ਵੇਖਿ ਵਿਗਸਦਾ ਦੂਜਾ ਕੋ ਨਾਹੀ ॥ </w:t>
      </w:r>
      <w:r>
        <w:rPr>
          <w:color w:val="008000"/>
          <w:sz w:val="18"/>
        </w:rPr>
        <w:t>(947)</w:t>
      </w:r>
    </w:p>
    <w:p w:rsidR="00A75876" w:rsidRDefault="00A75876">
      <w:pPr>
        <w:pStyle w:val="SGGSHindi"/>
      </w:pPr>
      <w:r>
        <w:rPr>
          <w:cs/>
        </w:rPr>
        <w:t>आपे</w:t>
      </w:r>
      <w:r>
        <w:t xml:space="preserve"> </w:t>
      </w:r>
      <w:r>
        <w:rPr>
          <w:cs/>
        </w:rPr>
        <w:t>वेखि</w:t>
      </w:r>
      <w:r>
        <w:t xml:space="preserve"> </w:t>
      </w:r>
      <w:r>
        <w:rPr>
          <w:cs/>
        </w:rPr>
        <w:t>विगसदा</w:t>
      </w:r>
      <w:r>
        <w:t xml:space="preserve"> </w:t>
      </w:r>
      <w:r>
        <w:rPr>
          <w:cs/>
        </w:rPr>
        <w:t>दूजा</w:t>
      </w:r>
      <w:r>
        <w:t xml:space="preserve"> </w:t>
      </w:r>
      <w:r>
        <w:rPr>
          <w:cs/>
        </w:rPr>
        <w:t>को</w:t>
      </w:r>
      <w:r>
        <w:t xml:space="preserve"> </w:t>
      </w:r>
      <w:r>
        <w:rPr>
          <w:cs/>
        </w:rPr>
        <w:t>नाही</w:t>
      </w:r>
      <w:r>
        <w:t xml:space="preserve"> </w:t>
      </w:r>
      <w:r>
        <w:rPr>
          <w:cs/>
        </w:rPr>
        <w:t>॥</w:t>
      </w:r>
    </w:p>
    <w:p w:rsidR="00A75876" w:rsidRDefault="00A75876">
      <w:pPr>
        <w:pStyle w:val="SGGSRoman"/>
      </w:pPr>
      <w:r>
        <w:t>aapay vaykh vigsadaa doojaa ko naahee.</w:t>
      </w:r>
    </w:p>
    <w:p w:rsidR="00A75876" w:rsidRDefault="00A75876">
      <w:pPr>
        <w:pStyle w:val="SGGSTrans"/>
      </w:pPr>
      <w:r>
        <w:t>You Yourself see, and blossom forth; there is no one else at all.</w:t>
      </w:r>
    </w:p>
    <w:p w:rsidR="00A75876" w:rsidRDefault="00A75876">
      <w:pPr>
        <w:pStyle w:val="SGGSGurm"/>
      </w:pPr>
      <w:r>
        <w:rPr>
          <w:cs/>
          <w:lang w:bidi="pa-IN"/>
        </w:rPr>
        <w:t xml:space="preserve">ਜਿਉ ਭਾਵੈ ਤਿਉ ਰਖੁ ਤੂ ਗੁਰ ਸਬਦਿ ਬੁਝਾਹੀ ॥ </w:t>
      </w:r>
      <w:r>
        <w:rPr>
          <w:color w:val="008000"/>
          <w:sz w:val="18"/>
        </w:rPr>
        <w:t>(947)</w:t>
      </w:r>
    </w:p>
    <w:p w:rsidR="00A75876" w:rsidRDefault="00A75876">
      <w:pPr>
        <w:pStyle w:val="SGGSHindi"/>
      </w:pPr>
      <w:r>
        <w:rPr>
          <w:cs/>
        </w:rPr>
        <w:t>जिउ</w:t>
      </w:r>
      <w:r>
        <w:t xml:space="preserve"> </w:t>
      </w:r>
      <w:r>
        <w:rPr>
          <w:cs/>
        </w:rPr>
        <w:t>भावै</w:t>
      </w:r>
      <w:r>
        <w:t xml:space="preserve"> </w:t>
      </w:r>
      <w:r>
        <w:rPr>
          <w:cs/>
        </w:rPr>
        <w:t>तिउ</w:t>
      </w:r>
      <w:r>
        <w:t xml:space="preserve"> </w:t>
      </w:r>
      <w:r>
        <w:rPr>
          <w:cs/>
        </w:rPr>
        <w:t>रखु</w:t>
      </w:r>
      <w:r>
        <w:t xml:space="preserve"> </w:t>
      </w:r>
      <w:r>
        <w:rPr>
          <w:cs/>
        </w:rPr>
        <w:t>तू</w:t>
      </w:r>
      <w:r>
        <w:t xml:space="preserve"> </w:t>
      </w:r>
      <w:r>
        <w:rPr>
          <w:cs/>
        </w:rPr>
        <w:t>गुर</w:t>
      </w:r>
      <w:r>
        <w:t xml:space="preserve"> </w:t>
      </w:r>
      <w:r>
        <w:rPr>
          <w:cs/>
        </w:rPr>
        <w:t>सबदि</w:t>
      </w:r>
      <w:r>
        <w:t xml:space="preserve"> </w:t>
      </w:r>
      <w:r>
        <w:rPr>
          <w:cs/>
        </w:rPr>
        <w:t>बुझाही</w:t>
      </w:r>
      <w:r>
        <w:t xml:space="preserve"> </w:t>
      </w:r>
      <w:r>
        <w:rPr>
          <w:cs/>
        </w:rPr>
        <w:t>॥</w:t>
      </w:r>
    </w:p>
    <w:p w:rsidR="00A75876" w:rsidRDefault="00A75876">
      <w:pPr>
        <w:pStyle w:val="SGGSRoman"/>
      </w:pPr>
      <w:r>
        <w:t>ji-o bhaavai ti-o rakh too gur sabad bujhaahee.</w:t>
      </w:r>
    </w:p>
    <w:p w:rsidR="00A75876" w:rsidRDefault="00A75876">
      <w:pPr>
        <w:pStyle w:val="SGGSTrans"/>
      </w:pPr>
      <w:r>
        <w:t>As it pleases You, You keep me. Through the Word of the Guru's Shabad, I understand You.</w:t>
      </w:r>
    </w:p>
    <w:p w:rsidR="00A75876" w:rsidRDefault="00A75876">
      <w:pPr>
        <w:pStyle w:val="SGGSGurm"/>
      </w:pPr>
      <w:r>
        <w:rPr>
          <w:cs/>
          <w:lang w:bidi="pa-IN"/>
        </w:rPr>
        <w:t xml:space="preserve">ਸਭਨਾ ਤੇਰਾ ਜੋਰੁ ਹੈ ਜਿਉ ਭਾਵੈ ਤਿਵੈ ਚਲਾਹੀ ॥ </w:t>
      </w:r>
      <w:r>
        <w:rPr>
          <w:color w:val="008000"/>
          <w:sz w:val="18"/>
        </w:rPr>
        <w:t>(947)</w:t>
      </w:r>
    </w:p>
    <w:p w:rsidR="00A75876" w:rsidRDefault="00A75876">
      <w:pPr>
        <w:pStyle w:val="SGGSHindi"/>
      </w:pPr>
      <w:r>
        <w:rPr>
          <w:cs/>
        </w:rPr>
        <w:t>सभना</w:t>
      </w:r>
      <w:r>
        <w:t xml:space="preserve"> </w:t>
      </w:r>
      <w:r>
        <w:rPr>
          <w:cs/>
        </w:rPr>
        <w:t>तेरा</w:t>
      </w:r>
      <w:r>
        <w:t xml:space="preserve"> </w:t>
      </w:r>
      <w:r>
        <w:rPr>
          <w:cs/>
        </w:rPr>
        <w:t>जोरु</w:t>
      </w:r>
      <w:r>
        <w:t xml:space="preserve"> </w:t>
      </w:r>
      <w:r>
        <w:rPr>
          <w:cs/>
        </w:rPr>
        <w:t>है</w:t>
      </w:r>
      <w:r>
        <w:t xml:space="preserve"> </w:t>
      </w:r>
      <w:r>
        <w:rPr>
          <w:cs/>
        </w:rPr>
        <w:t>जिउ</w:t>
      </w:r>
      <w:r>
        <w:t xml:space="preserve"> </w:t>
      </w:r>
      <w:r>
        <w:rPr>
          <w:cs/>
        </w:rPr>
        <w:t>भावै</w:t>
      </w:r>
      <w:r>
        <w:t xml:space="preserve"> </w:t>
      </w:r>
      <w:r>
        <w:rPr>
          <w:cs/>
        </w:rPr>
        <w:t>तिवै</w:t>
      </w:r>
      <w:r>
        <w:t xml:space="preserve"> </w:t>
      </w:r>
      <w:r>
        <w:rPr>
          <w:cs/>
        </w:rPr>
        <w:t>चलाही</w:t>
      </w:r>
      <w:r>
        <w:t xml:space="preserve"> </w:t>
      </w:r>
      <w:r>
        <w:rPr>
          <w:cs/>
        </w:rPr>
        <w:t>॥</w:t>
      </w:r>
    </w:p>
    <w:p w:rsidR="00A75876" w:rsidRDefault="00A75876">
      <w:pPr>
        <w:pStyle w:val="SGGSRoman"/>
      </w:pPr>
      <w:r>
        <w:t>sabhnaa tayraa jor hai ji-o bhaavai tivai chalaahee.</w:t>
      </w:r>
    </w:p>
    <w:p w:rsidR="00A75876" w:rsidRDefault="00A75876">
      <w:pPr>
        <w:pStyle w:val="SGGSTrans"/>
      </w:pPr>
      <w:r>
        <w:t>You are the strength of all. As it pleases You, You lead us on.</w:t>
      </w:r>
    </w:p>
    <w:p w:rsidR="00A75876" w:rsidRDefault="00A75876">
      <w:pPr>
        <w:pStyle w:val="SGGSGurm"/>
      </w:pPr>
      <w:r>
        <w:rPr>
          <w:cs/>
          <w:lang w:bidi="pa-IN"/>
        </w:rPr>
        <w:t>ਤੁਧੁ ਜੇਵਡ ਮੈ ਨਾਹਿ ਕੋ ਕਿਸੁ ਆਖਿ ਸੁਣਾਈ ॥੨</w:t>
      </w:r>
      <w:r>
        <w:rPr>
          <w:cs/>
        </w:rPr>
        <w:t xml:space="preserve">॥ </w:t>
      </w:r>
      <w:r>
        <w:rPr>
          <w:color w:val="008000"/>
          <w:sz w:val="18"/>
        </w:rPr>
        <w:t>(947)</w:t>
      </w:r>
    </w:p>
    <w:p w:rsidR="00A75876" w:rsidRDefault="00A75876">
      <w:pPr>
        <w:pStyle w:val="SGGSHindi"/>
      </w:pPr>
      <w:r>
        <w:rPr>
          <w:cs/>
        </w:rPr>
        <w:t>तुधु</w:t>
      </w:r>
      <w:r>
        <w:t xml:space="preserve"> </w:t>
      </w:r>
      <w:r>
        <w:rPr>
          <w:cs/>
        </w:rPr>
        <w:t>जेवड</w:t>
      </w:r>
      <w:r>
        <w:t xml:space="preserve"> </w:t>
      </w:r>
      <w:r>
        <w:rPr>
          <w:cs/>
        </w:rPr>
        <w:t>मै</w:t>
      </w:r>
      <w:r>
        <w:t xml:space="preserve"> </w:t>
      </w:r>
      <w:r>
        <w:rPr>
          <w:cs/>
        </w:rPr>
        <w:t>नाहि</w:t>
      </w:r>
      <w:r>
        <w:t xml:space="preserve"> </w:t>
      </w:r>
      <w:r>
        <w:rPr>
          <w:cs/>
        </w:rPr>
        <w:t>को</w:t>
      </w:r>
      <w:r>
        <w:t xml:space="preserve"> </w:t>
      </w:r>
      <w:r>
        <w:rPr>
          <w:cs/>
        </w:rPr>
        <w:t>किसु</w:t>
      </w:r>
      <w:r>
        <w:t xml:space="preserve"> </w:t>
      </w:r>
      <w:r>
        <w:rPr>
          <w:cs/>
        </w:rPr>
        <w:t>आखि</w:t>
      </w:r>
      <w:r>
        <w:t xml:space="preserve"> </w:t>
      </w:r>
      <w:r>
        <w:rPr>
          <w:cs/>
        </w:rPr>
        <w:t>सुणाई</w:t>
      </w:r>
      <w:r>
        <w:t xml:space="preserve"> </w:t>
      </w:r>
      <w:r>
        <w:rPr>
          <w:cs/>
        </w:rPr>
        <w:t>॥२॥</w:t>
      </w:r>
    </w:p>
    <w:p w:rsidR="00A75876" w:rsidRDefault="00A75876">
      <w:pPr>
        <w:pStyle w:val="SGGSRoman"/>
      </w:pPr>
      <w:r>
        <w:t>tuDh jayvad mai naahi ko kis aakh sunaa-ee. ||2||</w:t>
      </w:r>
    </w:p>
    <w:p w:rsidR="00A75876" w:rsidRDefault="00A75876">
      <w:pPr>
        <w:pStyle w:val="SGGSTrans"/>
      </w:pPr>
      <w:r>
        <w:t>There is no other as great as You; unto whom should I speak and talk? ||2||</w:t>
      </w:r>
    </w:p>
    <w:p w:rsidR="00A75876" w:rsidRDefault="00A75876">
      <w:pPr>
        <w:pStyle w:val="SGGSGurm"/>
      </w:pPr>
      <w:r>
        <w:rPr>
          <w:cs/>
          <w:lang w:bidi="pa-IN"/>
        </w:rPr>
        <w:t xml:space="preserve">ਸਲੋਕੁ ਮਃ ੩ </w:t>
      </w:r>
      <w:r>
        <w:rPr>
          <w:cs/>
        </w:rPr>
        <w:t xml:space="preserve">॥ </w:t>
      </w:r>
      <w:r>
        <w:rPr>
          <w:color w:val="008000"/>
          <w:sz w:val="18"/>
        </w:rPr>
        <w:t>(947)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ਭਰਮਿ ਭੁਲਾਈ ਸਭੁ ਜਗੁ ਫਿਰੀ ਫਾਵੀ ਹੋਈ ਭਾਲਿ ॥ </w:t>
      </w:r>
      <w:r>
        <w:rPr>
          <w:color w:val="008000"/>
          <w:sz w:val="18"/>
        </w:rPr>
        <w:t>(947)</w:t>
      </w:r>
    </w:p>
    <w:p w:rsidR="00A75876" w:rsidRDefault="00A75876">
      <w:pPr>
        <w:pStyle w:val="SGGSHindi"/>
      </w:pPr>
      <w:r>
        <w:rPr>
          <w:cs/>
        </w:rPr>
        <w:t>भरमि</w:t>
      </w:r>
      <w:r>
        <w:t xml:space="preserve"> </w:t>
      </w:r>
      <w:r>
        <w:rPr>
          <w:cs/>
        </w:rPr>
        <w:t>भुलाई</w:t>
      </w:r>
      <w:r>
        <w:t xml:space="preserve"> </w:t>
      </w:r>
      <w:r>
        <w:rPr>
          <w:cs/>
        </w:rPr>
        <w:t>सभु</w:t>
      </w:r>
      <w:r>
        <w:t xml:space="preserve"> </w:t>
      </w:r>
      <w:r>
        <w:rPr>
          <w:cs/>
        </w:rPr>
        <w:t>जगु</w:t>
      </w:r>
      <w:r>
        <w:t xml:space="preserve"> </w:t>
      </w:r>
      <w:r>
        <w:rPr>
          <w:cs/>
        </w:rPr>
        <w:t>फिरी</w:t>
      </w:r>
      <w:r>
        <w:t xml:space="preserve"> </w:t>
      </w:r>
      <w:r>
        <w:rPr>
          <w:cs/>
        </w:rPr>
        <w:t>फावी</w:t>
      </w:r>
      <w:r>
        <w:t xml:space="preserve"> </w:t>
      </w:r>
      <w:r>
        <w:rPr>
          <w:cs/>
        </w:rPr>
        <w:t>होई</w:t>
      </w:r>
      <w:r>
        <w:t xml:space="preserve"> </w:t>
      </w:r>
      <w:r>
        <w:rPr>
          <w:cs/>
        </w:rPr>
        <w:t>भालि</w:t>
      </w:r>
      <w:r>
        <w:t xml:space="preserve"> </w:t>
      </w:r>
      <w:r>
        <w:rPr>
          <w:cs/>
        </w:rPr>
        <w:t>॥</w:t>
      </w:r>
    </w:p>
    <w:p w:rsidR="00A75876" w:rsidRDefault="00A75876">
      <w:pPr>
        <w:pStyle w:val="SGGSRoman"/>
      </w:pPr>
      <w:r>
        <w:t>bharam bhulaa-ee sabh jag firee faavee ho-ee bhaal.</w:t>
      </w:r>
    </w:p>
    <w:p w:rsidR="00A75876" w:rsidRDefault="00A75876">
      <w:pPr>
        <w:pStyle w:val="SGGSTrans"/>
      </w:pPr>
      <w:r>
        <w:t>Deluded by doubt, I wandered over the whole world. Searching, I became frustrated.</w:t>
      </w:r>
    </w:p>
    <w:p w:rsidR="00A75876" w:rsidRDefault="00A75876">
      <w:pPr>
        <w:pStyle w:val="SGGSGurm"/>
      </w:pPr>
      <w:r>
        <w:rPr>
          <w:cs/>
          <w:lang w:bidi="pa-IN"/>
        </w:rPr>
        <w:t xml:space="preserve">ਸੋ ਸਹੁ ਸਾਂਤਿ ਨ ਦੇਵਈ ਕਿਆ ਚਲੈ ਤਿਸੁ ਨਾਲਿ ॥ </w:t>
      </w:r>
      <w:r>
        <w:rPr>
          <w:color w:val="008000"/>
          <w:sz w:val="18"/>
        </w:rPr>
        <w:t>(948)</w:t>
      </w:r>
    </w:p>
    <w:p w:rsidR="00A75876" w:rsidRDefault="00A75876">
      <w:pPr>
        <w:pStyle w:val="SGGSHindi"/>
      </w:pPr>
      <w:r>
        <w:rPr>
          <w:cs/>
        </w:rPr>
        <w:t>सो</w:t>
      </w:r>
      <w:r>
        <w:t xml:space="preserve"> </w:t>
      </w:r>
      <w:r>
        <w:rPr>
          <w:cs/>
        </w:rPr>
        <w:t>सहु</w:t>
      </w:r>
      <w:r>
        <w:t xml:space="preserve"> </w:t>
      </w:r>
      <w:r>
        <w:rPr>
          <w:cs/>
        </w:rPr>
        <w:t>सांति</w:t>
      </w:r>
      <w:r>
        <w:t xml:space="preserve"> </w:t>
      </w:r>
      <w:r>
        <w:rPr>
          <w:cs/>
        </w:rPr>
        <w:t>न</w:t>
      </w:r>
      <w:r>
        <w:t xml:space="preserve"> </w:t>
      </w:r>
      <w:r>
        <w:rPr>
          <w:cs/>
        </w:rPr>
        <w:t>देवई</w:t>
      </w:r>
      <w:r>
        <w:t xml:space="preserve"> </w:t>
      </w:r>
      <w:r>
        <w:rPr>
          <w:cs/>
        </w:rPr>
        <w:t>किआ</w:t>
      </w:r>
      <w:r>
        <w:t xml:space="preserve"> </w:t>
      </w:r>
      <w:r>
        <w:rPr>
          <w:cs/>
        </w:rPr>
        <w:t>चलै</w:t>
      </w:r>
      <w:r>
        <w:t xml:space="preserve"> </w:t>
      </w:r>
      <w:r>
        <w:rPr>
          <w:cs/>
        </w:rPr>
        <w:t>तिसु</w:t>
      </w:r>
      <w:r>
        <w:t xml:space="preserve"> </w:t>
      </w:r>
      <w:r>
        <w:rPr>
          <w:cs/>
        </w:rPr>
        <w:t>नालि</w:t>
      </w:r>
      <w:r>
        <w:t xml:space="preserve"> </w:t>
      </w:r>
      <w:r>
        <w:rPr>
          <w:cs/>
        </w:rPr>
        <w:t>॥</w:t>
      </w:r>
    </w:p>
    <w:p w:rsidR="00A75876" w:rsidRDefault="00A75876">
      <w:pPr>
        <w:pStyle w:val="SGGSRoman"/>
      </w:pPr>
      <w:r>
        <w:t>so saho saa</w:t>
      </w:r>
      <w:r>
        <w:rPr>
          <w:vertAlign w:val="superscript"/>
        </w:rPr>
        <w:t>N</w:t>
      </w:r>
      <w:r>
        <w:t>t na dayv-ee ki-aa chalai tis naal.</w:t>
      </w:r>
    </w:p>
    <w:p w:rsidR="00A75876" w:rsidRDefault="00A75876">
      <w:pPr>
        <w:pStyle w:val="SGGSTrans"/>
      </w:pPr>
      <w:r>
        <w:t>My Husband Lord has not blessed me with peace and tranquility; what will work with Him?</w:t>
      </w:r>
    </w:p>
    <w:p w:rsidR="00A75876" w:rsidRDefault="00A75876">
      <w:pPr>
        <w:pStyle w:val="SGGSGurm"/>
      </w:pPr>
      <w:r>
        <w:rPr>
          <w:cs/>
          <w:lang w:bidi="pa-IN"/>
        </w:rPr>
        <w:t xml:space="preserve">ਗੁਰ ਪਰਸਾਦੀ ਹਰਿ ਧਿਆਈਐ ਅੰਤਰਿ ਰਖੀਐ ਉਰ ਧਾਰਿ ॥ </w:t>
      </w:r>
      <w:r>
        <w:rPr>
          <w:color w:val="008000"/>
          <w:sz w:val="18"/>
        </w:rPr>
        <w:t>(948)</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धिआईऐ</w:t>
      </w:r>
      <w:r>
        <w:t xml:space="preserve"> </w:t>
      </w:r>
      <w:r>
        <w:rPr>
          <w:cs/>
        </w:rPr>
        <w:t>अंतरि</w:t>
      </w:r>
      <w:r>
        <w:t xml:space="preserve"> </w:t>
      </w:r>
      <w:r>
        <w:rPr>
          <w:cs/>
        </w:rPr>
        <w:t>रखीऐ</w:t>
      </w:r>
      <w:r>
        <w:t xml:space="preserve"> </w:t>
      </w:r>
      <w:r>
        <w:rPr>
          <w:cs/>
        </w:rPr>
        <w:t>उर</w:t>
      </w:r>
      <w:r>
        <w:t xml:space="preserve"> </w:t>
      </w:r>
      <w:r>
        <w:rPr>
          <w:cs/>
        </w:rPr>
        <w:t>धारि</w:t>
      </w:r>
      <w:r>
        <w:t xml:space="preserve"> </w:t>
      </w:r>
      <w:r>
        <w:rPr>
          <w:cs/>
        </w:rPr>
        <w:t>॥</w:t>
      </w:r>
    </w:p>
    <w:p w:rsidR="00A75876" w:rsidRDefault="00A75876">
      <w:pPr>
        <w:pStyle w:val="SGGSRoman"/>
      </w:pPr>
      <w:r>
        <w:t>gur parsaadee har Dhi-aa-ee-ai antar rakhee-ai ur Dhaar.</w:t>
      </w:r>
    </w:p>
    <w:p w:rsidR="00A75876" w:rsidRDefault="00A75876">
      <w:pPr>
        <w:pStyle w:val="SGGSTrans"/>
      </w:pPr>
      <w:r>
        <w:t>By Guru's Grace, I meditate on the Lord; I enshrine Him deep within my heart.</w:t>
      </w:r>
    </w:p>
    <w:p w:rsidR="00A75876" w:rsidRDefault="00A75876">
      <w:pPr>
        <w:pStyle w:val="SGGSGurm"/>
      </w:pPr>
      <w:r>
        <w:rPr>
          <w:cs/>
          <w:lang w:bidi="pa-IN"/>
        </w:rPr>
        <w:t>ਨਾਨਕ ਘਰਿ ਬੈਠਿਆ ਸਹੁ ਪਾਇਆ ਜਾ ਕਿਰਪਾ ਕੀਤੀ ਕਰਤਾਰਿ ॥੧</w:t>
      </w:r>
      <w:r>
        <w:rPr>
          <w:cs/>
        </w:rPr>
        <w:t xml:space="preserve">॥ </w:t>
      </w:r>
      <w:r>
        <w:rPr>
          <w:color w:val="008000"/>
          <w:sz w:val="18"/>
        </w:rPr>
        <w:t>(948)</w:t>
      </w:r>
    </w:p>
    <w:p w:rsidR="00A75876" w:rsidRDefault="00A75876">
      <w:pPr>
        <w:pStyle w:val="SGGSHindi"/>
      </w:pPr>
      <w:r>
        <w:rPr>
          <w:cs/>
        </w:rPr>
        <w:t>नानक</w:t>
      </w:r>
      <w:r>
        <w:t xml:space="preserve"> </w:t>
      </w:r>
      <w:r>
        <w:rPr>
          <w:cs/>
        </w:rPr>
        <w:t>घरि</w:t>
      </w:r>
      <w:r>
        <w:t xml:space="preserve"> </w:t>
      </w:r>
      <w:r>
        <w:rPr>
          <w:cs/>
        </w:rPr>
        <w:t>बैठिआ</w:t>
      </w:r>
      <w:r>
        <w:t xml:space="preserve"> </w:t>
      </w:r>
      <w:r>
        <w:rPr>
          <w:cs/>
        </w:rPr>
        <w:t>सहु</w:t>
      </w:r>
      <w:r>
        <w:t xml:space="preserve"> </w:t>
      </w:r>
      <w:r>
        <w:rPr>
          <w:cs/>
        </w:rPr>
        <w:t>पाइआ</w:t>
      </w:r>
      <w:r>
        <w:t xml:space="preserve"> </w:t>
      </w:r>
      <w:r>
        <w:rPr>
          <w:cs/>
        </w:rPr>
        <w:t>जा</w:t>
      </w:r>
      <w:r>
        <w:t xml:space="preserve"> </w:t>
      </w:r>
      <w:r>
        <w:rPr>
          <w:cs/>
        </w:rPr>
        <w:t>किरपा</w:t>
      </w:r>
      <w:r>
        <w:t xml:space="preserve"> </w:t>
      </w:r>
      <w:r>
        <w:rPr>
          <w:cs/>
        </w:rPr>
        <w:t>कीती</w:t>
      </w:r>
      <w:r>
        <w:t xml:space="preserve"> </w:t>
      </w:r>
      <w:r>
        <w:rPr>
          <w:cs/>
        </w:rPr>
        <w:t>करतारि</w:t>
      </w:r>
      <w:r>
        <w:t xml:space="preserve"> </w:t>
      </w:r>
      <w:r>
        <w:rPr>
          <w:cs/>
        </w:rPr>
        <w:t>॥१॥</w:t>
      </w:r>
    </w:p>
    <w:p w:rsidR="00A75876" w:rsidRDefault="00A75876">
      <w:pPr>
        <w:pStyle w:val="SGGSRoman"/>
      </w:pPr>
      <w:r>
        <w:t>naanak ghar baithi-aa saho paa-i-aa jaa kirpaa keetee kartaar. ||1||</w:t>
      </w:r>
    </w:p>
    <w:p w:rsidR="00A75876" w:rsidRDefault="00A75876">
      <w:pPr>
        <w:pStyle w:val="SGGSTrans"/>
      </w:pPr>
      <w:r>
        <w:t>O Nanak, seated in his her own home, she finds her Husband Lord, when the Creator Lord grants His Grace. ||1||</w:t>
      </w:r>
    </w:p>
    <w:p w:rsidR="00A75876" w:rsidRDefault="00A75876">
      <w:pPr>
        <w:pStyle w:val="SGGSGurm"/>
      </w:pPr>
      <w:r>
        <w:rPr>
          <w:cs/>
          <w:lang w:bidi="pa-IN"/>
        </w:rPr>
        <w:t xml:space="preserve">ਮਃ ੩ </w:t>
      </w:r>
      <w:r>
        <w:rPr>
          <w:cs/>
        </w:rPr>
        <w:t xml:space="preserve">॥ </w:t>
      </w:r>
      <w:r>
        <w:rPr>
          <w:color w:val="008000"/>
          <w:sz w:val="18"/>
        </w:rPr>
        <w:t>(948)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ਧੰਧਾ ਧਾਵਤ ਦਿਨੁ ਗਇਆ ਰੈਣਿ ਗਵਾਈ ਸੋਇ ॥ </w:t>
      </w:r>
      <w:r>
        <w:rPr>
          <w:color w:val="008000"/>
          <w:sz w:val="18"/>
        </w:rPr>
        <w:t>(948)</w:t>
      </w:r>
    </w:p>
    <w:p w:rsidR="00A75876" w:rsidRDefault="00A75876">
      <w:pPr>
        <w:pStyle w:val="SGGSHindi"/>
      </w:pPr>
      <w:r>
        <w:rPr>
          <w:cs/>
        </w:rPr>
        <w:t>धंधा</w:t>
      </w:r>
      <w:r>
        <w:t xml:space="preserve"> </w:t>
      </w:r>
      <w:r>
        <w:rPr>
          <w:cs/>
        </w:rPr>
        <w:t>धावत</w:t>
      </w:r>
      <w:r>
        <w:t xml:space="preserve"> </w:t>
      </w:r>
      <w:r>
        <w:rPr>
          <w:cs/>
        </w:rPr>
        <w:t>दिनु</w:t>
      </w:r>
      <w:r>
        <w:t xml:space="preserve"> </w:t>
      </w:r>
      <w:r>
        <w:rPr>
          <w:cs/>
        </w:rPr>
        <w:t>गइआ</w:t>
      </w:r>
      <w:r>
        <w:t xml:space="preserve"> </w:t>
      </w:r>
      <w:r>
        <w:rPr>
          <w:cs/>
        </w:rPr>
        <w:t>रैणि</w:t>
      </w:r>
      <w:r>
        <w:t xml:space="preserve"> </w:t>
      </w:r>
      <w:r>
        <w:rPr>
          <w:cs/>
        </w:rPr>
        <w:t>गवाई</w:t>
      </w:r>
      <w:r>
        <w:t xml:space="preserve"> </w:t>
      </w:r>
      <w:r>
        <w:rPr>
          <w:cs/>
        </w:rPr>
        <w:t>सोइ</w:t>
      </w:r>
      <w:r>
        <w:t xml:space="preserve"> </w:t>
      </w:r>
      <w:r>
        <w:rPr>
          <w:cs/>
        </w:rPr>
        <w:t>॥</w:t>
      </w:r>
    </w:p>
    <w:p w:rsidR="00A75876" w:rsidRDefault="00A75876">
      <w:pPr>
        <w:pStyle w:val="SGGSRoman"/>
      </w:pPr>
      <w:r>
        <w:t>DhanDhaa Dhaavat din ga-i-aa rain gavaa-ee so-ay.</w:t>
      </w:r>
    </w:p>
    <w:p w:rsidR="00A75876" w:rsidRDefault="00A75876">
      <w:pPr>
        <w:pStyle w:val="SGGSTrans"/>
      </w:pPr>
      <w:r>
        <w:t>Chasing after worldly affairs, the day is wasted, and the night passes in sleep.</w:t>
      </w:r>
    </w:p>
    <w:p w:rsidR="00A75876" w:rsidRDefault="00A75876">
      <w:pPr>
        <w:pStyle w:val="SGGSGurm"/>
      </w:pPr>
      <w:r>
        <w:rPr>
          <w:cs/>
          <w:lang w:bidi="pa-IN"/>
        </w:rPr>
        <w:t xml:space="preserve">ਕੂੜੁ ਬੋਲਿ ਬਿਖੁ ਖਾਇਆ ਮਨਮੁਖਿ ਚਲਿਆ ਰੋਇ ॥ </w:t>
      </w:r>
      <w:r>
        <w:rPr>
          <w:color w:val="008000"/>
          <w:sz w:val="18"/>
        </w:rPr>
        <w:t>(948)</w:t>
      </w:r>
    </w:p>
    <w:p w:rsidR="00A75876" w:rsidRDefault="00A75876">
      <w:pPr>
        <w:pStyle w:val="SGGSHindi"/>
      </w:pPr>
      <w:r>
        <w:rPr>
          <w:cs/>
        </w:rPr>
        <w:t>कूड़ु</w:t>
      </w:r>
      <w:r>
        <w:t xml:space="preserve"> </w:t>
      </w:r>
      <w:r>
        <w:rPr>
          <w:cs/>
        </w:rPr>
        <w:t>बोलि</w:t>
      </w:r>
      <w:r>
        <w:t xml:space="preserve"> </w:t>
      </w:r>
      <w:r>
        <w:rPr>
          <w:cs/>
        </w:rPr>
        <w:t>बिखु</w:t>
      </w:r>
      <w:r>
        <w:t xml:space="preserve"> </w:t>
      </w:r>
      <w:r>
        <w:rPr>
          <w:cs/>
        </w:rPr>
        <w:t>खाइआ</w:t>
      </w:r>
      <w:r>
        <w:t xml:space="preserve"> </w:t>
      </w:r>
      <w:r>
        <w:rPr>
          <w:cs/>
        </w:rPr>
        <w:t>मनमुखि</w:t>
      </w:r>
      <w:r>
        <w:t xml:space="preserve"> </w:t>
      </w:r>
      <w:r>
        <w:rPr>
          <w:cs/>
        </w:rPr>
        <w:t>चलिआ</w:t>
      </w:r>
      <w:r>
        <w:t xml:space="preserve"> </w:t>
      </w:r>
      <w:r>
        <w:rPr>
          <w:cs/>
        </w:rPr>
        <w:t>रोइ</w:t>
      </w:r>
      <w:r>
        <w:t xml:space="preserve"> </w:t>
      </w:r>
      <w:r>
        <w:rPr>
          <w:cs/>
        </w:rPr>
        <w:t>॥</w:t>
      </w:r>
    </w:p>
    <w:p w:rsidR="00A75876" w:rsidRDefault="00A75876">
      <w:pPr>
        <w:pStyle w:val="SGGSRoman"/>
      </w:pPr>
      <w:r>
        <w:t>koorh bol bikh khaa-i-aa manmukh chali-aa ro-ay.</w:t>
      </w:r>
    </w:p>
    <w:p w:rsidR="00A75876" w:rsidRDefault="00A75876">
      <w:pPr>
        <w:pStyle w:val="SGGSTrans"/>
      </w:pPr>
      <w:r>
        <w:t>Speaking lies, one eats poison; the self-willed manmukh departs, crying out in pain.</w:t>
      </w:r>
    </w:p>
    <w:p w:rsidR="00A75876" w:rsidRDefault="00A75876">
      <w:pPr>
        <w:pStyle w:val="SGGSGurm"/>
      </w:pPr>
      <w:r>
        <w:rPr>
          <w:cs/>
          <w:lang w:bidi="pa-IN"/>
        </w:rPr>
        <w:t xml:space="preserve">ਸਿਰੈ ਉਪਰਿ ਜਮ ਡੰਡੁ ਹੈ ਦੂਜੈ ਭਾਇ ਪਤਿ ਖੋਇ ॥ </w:t>
      </w:r>
      <w:r>
        <w:rPr>
          <w:color w:val="008000"/>
          <w:sz w:val="18"/>
        </w:rPr>
        <w:t>(948)</w:t>
      </w:r>
    </w:p>
    <w:p w:rsidR="00A75876" w:rsidRDefault="00A75876">
      <w:pPr>
        <w:pStyle w:val="SGGSHindi"/>
      </w:pPr>
      <w:r>
        <w:rPr>
          <w:cs/>
        </w:rPr>
        <w:t>सिरै</w:t>
      </w:r>
      <w:r>
        <w:t xml:space="preserve"> </w:t>
      </w:r>
      <w:r>
        <w:rPr>
          <w:cs/>
        </w:rPr>
        <w:t>उपरि</w:t>
      </w:r>
      <w:r>
        <w:t xml:space="preserve"> </w:t>
      </w:r>
      <w:r>
        <w:rPr>
          <w:cs/>
        </w:rPr>
        <w:t>जम</w:t>
      </w:r>
      <w:r>
        <w:t xml:space="preserve"> </w:t>
      </w:r>
      <w:r>
        <w:rPr>
          <w:cs/>
        </w:rPr>
        <w:t>डंडु</w:t>
      </w:r>
      <w:r>
        <w:t xml:space="preserve"> </w:t>
      </w:r>
      <w:r>
        <w:rPr>
          <w:cs/>
        </w:rPr>
        <w:t>है</w:t>
      </w:r>
      <w:r>
        <w:t xml:space="preserve"> </w:t>
      </w:r>
      <w:r>
        <w:rPr>
          <w:cs/>
        </w:rPr>
        <w:t>दूजै</w:t>
      </w:r>
      <w:r>
        <w:t xml:space="preserve"> </w:t>
      </w:r>
      <w:r>
        <w:rPr>
          <w:cs/>
        </w:rPr>
        <w:t>भाइ</w:t>
      </w:r>
      <w:r>
        <w:t xml:space="preserve"> </w:t>
      </w:r>
      <w:r>
        <w:rPr>
          <w:cs/>
        </w:rPr>
        <w:t>पति</w:t>
      </w:r>
      <w:r>
        <w:t xml:space="preserve"> </w:t>
      </w:r>
      <w:r>
        <w:rPr>
          <w:cs/>
        </w:rPr>
        <w:t>खोइ</w:t>
      </w:r>
      <w:r>
        <w:t xml:space="preserve"> </w:t>
      </w:r>
      <w:r>
        <w:rPr>
          <w:cs/>
        </w:rPr>
        <w:t>॥</w:t>
      </w:r>
    </w:p>
    <w:p w:rsidR="00A75876" w:rsidRDefault="00A75876">
      <w:pPr>
        <w:pStyle w:val="SGGSRoman"/>
      </w:pPr>
      <w:r>
        <w:t>sirai upar jam dand hai doojai bhaa-ay pat kho-ay.</w:t>
      </w:r>
    </w:p>
    <w:p w:rsidR="00A75876" w:rsidRDefault="00A75876">
      <w:pPr>
        <w:pStyle w:val="SGGSTrans"/>
      </w:pPr>
      <w:r>
        <w:t>The Mesenger of Death holds his club over the mortal's head; in the love of duality, he loses his honor.</w:t>
      </w:r>
    </w:p>
    <w:p w:rsidR="00A75876" w:rsidRDefault="00A75876">
      <w:pPr>
        <w:pStyle w:val="SGGSGurm"/>
      </w:pPr>
      <w:r>
        <w:rPr>
          <w:cs/>
          <w:lang w:bidi="pa-IN"/>
        </w:rPr>
        <w:t xml:space="preserve">ਹਰਿ ਨਾਮੁ ਕਦੇ ਨ ਚੇਤਿਓ ਫਿਰਿ ਆਵਣ ਜਾਣਾ ਹੋਇ ॥ </w:t>
      </w:r>
      <w:r>
        <w:rPr>
          <w:color w:val="008000"/>
          <w:sz w:val="18"/>
        </w:rPr>
        <w:t>(948)</w:t>
      </w:r>
    </w:p>
    <w:p w:rsidR="00A75876" w:rsidRDefault="00A75876">
      <w:pPr>
        <w:pStyle w:val="SGGSHindi"/>
      </w:pPr>
      <w:r>
        <w:rPr>
          <w:cs/>
        </w:rPr>
        <w:t>हरि</w:t>
      </w:r>
      <w:r>
        <w:t xml:space="preserve"> </w:t>
      </w:r>
      <w:r>
        <w:rPr>
          <w:cs/>
        </w:rPr>
        <w:t>नामु</w:t>
      </w:r>
      <w:r>
        <w:t xml:space="preserve"> </w:t>
      </w:r>
      <w:r>
        <w:rPr>
          <w:cs/>
        </w:rPr>
        <w:t>कदे</w:t>
      </w:r>
      <w:r>
        <w:t xml:space="preserve"> </w:t>
      </w:r>
      <w:r>
        <w:rPr>
          <w:cs/>
        </w:rPr>
        <w:t>न</w:t>
      </w:r>
      <w:r>
        <w:t xml:space="preserve"> </w:t>
      </w:r>
      <w:r>
        <w:rPr>
          <w:cs/>
        </w:rPr>
        <w:t>चेतिओ</w:t>
      </w:r>
      <w:r>
        <w:t xml:space="preserve"> </w:t>
      </w:r>
      <w:r>
        <w:rPr>
          <w:cs/>
        </w:rPr>
        <w:t>फिरि</w:t>
      </w:r>
      <w:r>
        <w:t xml:space="preserve"> </w:t>
      </w:r>
      <w:r>
        <w:rPr>
          <w:cs/>
        </w:rPr>
        <w:t>आवण</w:t>
      </w:r>
      <w:r>
        <w:t xml:space="preserve"> </w:t>
      </w:r>
      <w:r>
        <w:rPr>
          <w:cs/>
        </w:rPr>
        <w:t>जाणा</w:t>
      </w:r>
      <w:r>
        <w:t xml:space="preserve"> </w:t>
      </w:r>
      <w:r>
        <w:rPr>
          <w:cs/>
        </w:rPr>
        <w:t>होइ</w:t>
      </w:r>
      <w:r>
        <w:t xml:space="preserve"> </w:t>
      </w:r>
      <w:r>
        <w:rPr>
          <w:cs/>
        </w:rPr>
        <w:t>॥</w:t>
      </w:r>
    </w:p>
    <w:p w:rsidR="00A75876" w:rsidRDefault="00A75876">
      <w:pPr>
        <w:pStyle w:val="SGGSRoman"/>
      </w:pPr>
      <w:r>
        <w:t>har naam kaday na chayti-o fir aavan jaanaa ho-ay.</w:t>
      </w:r>
    </w:p>
    <w:p w:rsidR="00A75876" w:rsidRDefault="00A75876">
      <w:pPr>
        <w:pStyle w:val="SGGSTrans"/>
      </w:pPr>
      <w:r>
        <w:t>He never even thinks of the Name of the Lord; over and over again, he comes and goes in reincarnation.</w:t>
      </w:r>
    </w:p>
    <w:p w:rsidR="00A75876" w:rsidRDefault="00A75876">
      <w:pPr>
        <w:pStyle w:val="SGGSGurm"/>
      </w:pPr>
      <w:r>
        <w:rPr>
          <w:cs/>
          <w:lang w:bidi="pa-IN"/>
        </w:rPr>
        <w:t xml:space="preserve">ਗੁਰ ਪਰਸਾਦੀ ਹਰਿ ਮਨਿ ਵਸੈ ਜਮ ਡੰਡੁ ਨ ਲਾਗੈ ਕੋਇ ॥ </w:t>
      </w:r>
      <w:r>
        <w:rPr>
          <w:color w:val="008000"/>
          <w:sz w:val="18"/>
        </w:rPr>
        <w:t>(948)</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मनि</w:t>
      </w:r>
      <w:r>
        <w:t xml:space="preserve"> </w:t>
      </w:r>
      <w:r>
        <w:rPr>
          <w:cs/>
        </w:rPr>
        <w:t>वसै</w:t>
      </w:r>
      <w:r>
        <w:t xml:space="preserve"> </w:t>
      </w:r>
      <w:r>
        <w:rPr>
          <w:cs/>
        </w:rPr>
        <w:t>जम</w:t>
      </w:r>
      <w:r>
        <w:t xml:space="preserve"> </w:t>
      </w:r>
      <w:r>
        <w:rPr>
          <w:cs/>
        </w:rPr>
        <w:t>डंडु</w:t>
      </w:r>
      <w:r>
        <w:t xml:space="preserve"> </w:t>
      </w:r>
      <w:r>
        <w:rPr>
          <w:cs/>
        </w:rPr>
        <w:t>न</w:t>
      </w:r>
      <w:r>
        <w:t xml:space="preserve"> </w:t>
      </w:r>
      <w:r>
        <w:rPr>
          <w:cs/>
        </w:rPr>
        <w:t>लागै</w:t>
      </w:r>
      <w:r>
        <w:t xml:space="preserve"> </w:t>
      </w:r>
      <w:r>
        <w:rPr>
          <w:cs/>
        </w:rPr>
        <w:t>कोइ</w:t>
      </w:r>
      <w:r>
        <w:t xml:space="preserve"> </w:t>
      </w:r>
      <w:r>
        <w:rPr>
          <w:cs/>
        </w:rPr>
        <w:t>॥</w:t>
      </w:r>
    </w:p>
    <w:p w:rsidR="00A75876" w:rsidRDefault="00A75876">
      <w:pPr>
        <w:pStyle w:val="SGGSRoman"/>
      </w:pPr>
      <w:r>
        <w:t>gur parsaadee har man vasai jam dand na laagai ko-ay.</w:t>
      </w:r>
    </w:p>
    <w:p w:rsidR="00A75876" w:rsidRDefault="00A75876">
      <w:pPr>
        <w:pStyle w:val="SGGSTrans"/>
      </w:pPr>
      <w:r>
        <w:t>But if, by Guru's Grace, the Lord's Name comes to dwell in his mind, then the Messenger of Death will not strike him down with his club.</w:t>
      </w:r>
    </w:p>
    <w:p w:rsidR="00A75876" w:rsidRDefault="00A75876">
      <w:pPr>
        <w:pStyle w:val="SGGSGurm"/>
      </w:pPr>
      <w:r>
        <w:rPr>
          <w:cs/>
          <w:lang w:bidi="pa-IN"/>
        </w:rPr>
        <w:t>ਨਾਨਕ ਸਹਜੇ ਮਿਲਿ ਰਹੈ ਕਰਮਿ ਪਰਾਪਤਿ ਹੋਇ ॥੨</w:t>
      </w:r>
      <w:r>
        <w:rPr>
          <w:cs/>
        </w:rPr>
        <w:t xml:space="preserve">॥ </w:t>
      </w:r>
      <w:r>
        <w:rPr>
          <w:color w:val="008000"/>
          <w:sz w:val="18"/>
        </w:rPr>
        <w:t>(948)</w:t>
      </w:r>
    </w:p>
    <w:p w:rsidR="00A75876" w:rsidRDefault="00A75876">
      <w:pPr>
        <w:pStyle w:val="SGGSHindi"/>
      </w:pPr>
      <w:r>
        <w:rPr>
          <w:cs/>
        </w:rPr>
        <w:t>नानक</w:t>
      </w:r>
      <w:r>
        <w:t xml:space="preserve"> </w:t>
      </w:r>
      <w:r>
        <w:rPr>
          <w:cs/>
        </w:rPr>
        <w:t>सहजे</w:t>
      </w:r>
      <w:r>
        <w:t xml:space="preserve"> </w:t>
      </w:r>
      <w:r>
        <w:rPr>
          <w:cs/>
        </w:rPr>
        <w:t>मिलि</w:t>
      </w:r>
      <w:r>
        <w:t xml:space="preserve"> </w:t>
      </w:r>
      <w:r>
        <w:rPr>
          <w:cs/>
        </w:rPr>
        <w:t>रहै</w:t>
      </w:r>
      <w:r>
        <w:t xml:space="preserve"> </w:t>
      </w:r>
      <w:r>
        <w:rPr>
          <w:cs/>
        </w:rPr>
        <w:t>करमि</w:t>
      </w:r>
      <w:r>
        <w:t xml:space="preserve"> </w:t>
      </w:r>
      <w:r>
        <w:rPr>
          <w:cs/>
        </w:rPr>
        <w:t>परापति</w:t>
      </w:r>
      <w:r>
        <w:t xml:space="preserve"> </w:t>
      </w:r>
      <w:r>
        <w:rPr>
          <w:cs/>
        </w:rPr>
        <w:t>होइ</w:t>
      </w:r>
      <w:r>
        <w:t xml:space="preserve"> </w:t>
      </w:r>
      <w:r>
        <w:rPr>
          <w:cs/>
        </w:rPr>
        <w:t>॥२॥</w:t>
      </w:r>
    </w:p>
    <w:p w:rsidR="00A75876" w:rsidRDefault="00A75876">
      <w:pPr>
        <w:pStyle w:val="SGGSRoman"/>
      </w:pPr>
      <w:r>
        <w:t>naanak sehjay mil rahai karam paraapat ho-ay. ||2||</w:t>
      </w:r>
    </w:p>
    <w:p w:rsidR="00A75876" w:rsidRDefault="00A75876">
      <w:pPr>
        <w:pStyle w:val="SGGSTrans"/>
      </w:pPr>
      <w:r>
        <w:t>Then, O Nanak, he merges intuitively into the Lord, receiving His Grace. ||2||</w:t>
      </w:r>
    </w:p>
    <w:p w:rsidR="00A75876" w:rsidRDefault="00A75876">
      <w:pPr>
        <w:pStyle w:val="SGGSGurm"/>
      </w:pPr>
      <w:r>
        <w:rPr>
          <w:cs/>
          <w:lang w:bidi="pa-IN"/>
        </w:rPr>
        <w:t xml:space="preserve">ਪਉੜੀ ॥ </w:t>
      </w:r>
      <w:r>
        <w:rPr>
          <w:color w:val="008000"/>
          <w:sz w:val="18"/>
        </w:rPr>
        <w:t>(948)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ਇਕਿ ਆਪਣੀ ਸਿਫਤੀ ਲਾਇਅਨੁ ਦੇ ਸਤਿਗੁਰ ਮਤੀ ॥ </w:t>
      </w:r>
      <w:r>
        <w:rPr>
          <w:color w:val="008000"/>
          <w:sz w:val="18"/>
        </w:rPr>
        <w:t>(948)</w:t>
      </w:r>
    </w:p>
    <w:p w:rsidR="00A75876" w:rsidRDefault="00A75876">
      <w:pPr>
        <w:pStyle w:val="SGGSHindi"/>
      </w:pPr>
      <w:r>
        <w:rPr>
          <w:cs/>
        </w:rPr>
        <w:t>इकि</w:t>
      </w:r>
      <w:r>
        <w:t xml:space="preserve"> </w:t>
      </w:r>
      <w:r>
        <w:rPr>
          <w:cs/>
        </w:rPr>
        <w:t>आपणी</w:t>
      </w:r>
      <w:r>
        <w:t xml:space="preserve"> </w:t>
      </w:r>
      <w:r>
        <w:rPr>
          <w:cs/>
        </w:rPr>
        <w:t>सिफती</w:t>
      </w:r>
      <w:r>
        <w:t xml:space="preserve"> </w:t>
      </w:r>
      <w:r>
        <w:rPr>
          <w:cs/>
        </w:rPr>
        <w:t>लाइअनु</w:t>
      </w:r>
      <w:r>
        <w:t xml:space="preserve"> </w:t>
      </w:r>
      <w:r>
        <w:rPr>
          <w:cs/>
        </w:rPr>
        <w:t>दे</w:t>
      </w:r>
      <w:r>
        <w:t xml:space="preserve"> </w:t>
      </w:r>
      <w:r>
        <w:rPr>
          <w:cs/>
        </w:rPr>
        <w:t>सतिगुर</w:t>
      </w:r>
      <w:r>
        <w:t xml:space="preserve"> </w:t>
      </w:r>
      <w:r>
        <w:rPr>
          <w:cs/>
        </w:rPr>
        <w:t>मती</w:t>
      </w:r>
      <w:r>
        <w:t xml:space="preserve"> </w:t>
      </w:r>
      <w:r>
        <w:rPr>
          <w:cs/>
        </w:rPr>
        <w:t>॥</w:t>
      </w:r>
    </w:p>
    <w:p w:rsidR="00A75876" w:rsidRDefault="00A75876">
      <w:pPr>
        <w:pStyle w:val="SGGSRoman"/>
      </w:pPr>
      <w:r>
        <w:t>ik aapnee siftee laa-i-an day satgur matee.</w:t>
      </w:r>
    </w:p>
    <w:p w:rsidR="00A75876" w:rsidRDefault="00A75876">
      <w:pPr>
        <w:pStyle w:val="SGGSTrans"/>
      </w:pPr>
      <w:r>
        <w:t>Some are linked to His Praises, when the Lord blesses them with the Guru's Teachings.</w:t>
      </w:r>
    </w:p>
    <w:p w:rsidR="00A75876" w:rsidRDefault="00A75876">
      <w:pPr>
        <w:pStyle w:val="SGGSGurm"/>
      </w:pPr>
      <w:r>
        <w:rPr>
          <w:cs/>
          <w:lang w:bidi="pa-IN"/>
        </w:rPr>
        <w:t xml:space="preserve">ਇਕਨਾ ਨੋ ਨਾਉ ਬਖਸਿਓਨੁ ਅਸਥਿਰੁ ਹਰਿ ਸਤੀ ॥ </w:t>
      </w:r>
      <w:r>
        <w:rPr>
          <w:color w:val="008000"/>
          <w:sz w:val="18"/>
        </w:rPr>
        <w:t>(948)</w:t>
      </w:r>
    </w:p>
    <w:p w:rsidR="00A75876" w:rsidRDefault="00A75876">
      <w:pPr>
        <w:pStyle w:val="SGGSHindi"/>
      </w:pPr>
      <w:r>
        <w:rPr>
          <w:cs/>
        </w:rPr>
        <w:t>इकना</w:t>
      </w:r>
      <w:r>
        <w:t xml:space="preserve"> </w:t>
      </w:r>
      <w:r>
        <w:rPr>
          <w:cs/>
        </w:rPr>
        <w:t>नो</w:t>
      </w:r>
      <w:r>
        <w:t xml:space="preserve"> </w:t>
      </w:r>
      <w:r>
        <w:rPr>
          <w:cs/>
        </w:rPr>
        <w:t>नाउ</w:t>
      </w:r>
      <w:r>
        <w:t xml:space="preserve"> </w:t>
      </w:r>
      <w:r>
        <w:rPr>
          <w:cs/>
        </w:rPr>
        <w:t>बखसिओनु</w:t>
      </w:r>
      <w:r>
        <w:t xml:space="preserve"> </w:t>
      </w:r>
      <w:r>
        <w:rPr>
          <w:cs/>
        </w:rPr>
        <w:t>असथिरु</w:t>
      </w:r>
      <w:r>
        <w:t xml:space="preserve"> </w:t>
      </w:r>
      <w:r>
        <w:rPr>
          <w:cs/>
        </w:rPr>
        <w:t>हरि</w:t>
      </w:r>
      <w:r>
        <w:t xml:space="preserve"> </w:t>
      </w:r>
      <w:r>
        <w:rPr>
          <w:cs/>
        </w:rPr>
        <w:t>सती</w:t>
      </w:r>
      <w:r>
        <w:t xml:space="preserve"> </w:t>
      </w:r>
      <w:r>
        <w:rPr>
          <w:cs/>
        </w:rPr>
        <w:t>॥</w:t>
      </w:r>
    </w:p>
    <w:p w:rsidR="00A75876" w:rsidRDefault="00A75876">
      <w:pPr>
        <w:pStyle w:val="SGGSRoman"/>
      </w:pPr>
      <w:r>
        <w:t>iknaa no naa-o bakhsi-on asthir har satee.</w:t>
      </w:r>
    </w:p>
    <w:p w:rsidR="00A75876" w:rsidRDefault="00A75876">
      <w:pPr>
        <w:pStyle w:val="SGGSTrans"/>
      </w:pPr>
      <w:r>
        <w:t>Some are blessed with the Name of the eternal, unchanging True Lord.</w:t>
      </w:r>
    </w:p>
    <w:p w:rsidR="00A75876" w:rsidRDefault="00A75876">
      <w:pPr>
        <w:pStyle w:val="SGGSGurm"/>
      </w:pPr>
      <w:r>
        <w:rPr>
          <w:cs/>
          <w:lang w:bidi="pa-IN"/>
        </w:rPr>
        <w:t xml:space="preserve">ਪਉਣੁ ਪਾਣੀ ਬੈਸੰਤਰੋ ਹੁਕਮਿ ਕਰਹਿ ਭਗਤੀ </w:t>
      </w:r>
      <w:r>
        <w:rPr>
          <w:cs/>
        </w:rPr>
        <w:t xml:space="preserve">॥ </w:t>
      </w:r>
      <w:r>
        <w:rPr>
          <w:color w:val="008000"/>
          <w:sz w:val="18"/>
        </w:rPr>
        <w:t>(948)</w:t>
      </w:r>
    </w:p>
    <w:p w:rsidR="00A75876" w:rsidRDefault="00A75876">
      <w:pPr>
        <w:pStyle w:val="SGGSHindi"/>
      </w:pPr>
      <w:r>
        <w:rPr>
          <w:cs/>
        </w:rPr>
        <w:t>पउणु</w:t>
      </w:r>
      <w:r>
        <w:t xml:space="preserve"> </w:t>
      </w:r>
      <w:r>
        <w:rPr>
          <w:cs/>
        </w:rPr>
        <w:t>पाणी</w:t>
      </w:r>
      <w:r>
        <w:t xml:space="preserve"> </w:t>
      </w:r>
      <w:r>
        <w:rPr>
          <w:cs/>
        </w:rPr>
        <w:t>बैसंतरो</w:t>
      </w:r>
      <w:r>
        <w:t xml:space="preserve"> </w:t>
      </w:r>
      <w:r>
        <w:rPr>
          <w:cs/>
        </w:rPr>
        <w:t>हुकमि</w:t>
      </w:r>
      <w:r>
        <w:t xml:space="preserve"> </w:t>
      </w:r>
      <w:r>
        <w:rPr>
          <w:cs/>
        </w:rPr>
        <w:t>करहि</w:t>
      </w:r>
      <w:r>
        <w:t xml:space="preserve"> </w:t>
      </w:r>
      <w:r>
        <w:rPr>
          <w:cs/>
        </w:rPr>
        <w:t>भगती</w:t>
      </w:r>
      <w:r>
        <w:t xml:space="preserve"> </w:t>
      </w:r>
      <w:r>
        <w:rPr>
          <w:cs/>
        </w:rPr>
        <w:t>॥</w:t>
      </w:r>
    </w:p>
    <w:p w:rsidR="00A75876" w:rsidRDefault="00A75876">
      <w:pPr>
        <w:pStyle w:val="SGGSRoman"/>
      </w:pPr>
      <w:r>
        <w:t>pa-un paanee baisantaro hukam karahi bhagtee.</w:t>
      </w:r>
    </w:p>
    <w:p w:rsidR="00A75876" w:rsidRDefault="00A75876">
      <w:pPr>
        <w:pStyle w:val="SGGSTrans"/>
      </w:pPr>
      <w:r>
        <w:t>Water, air and fire, by His Will, worship Him.</w:t>
      </w:r>
    </w:p>
    <w:p w:rsidR="00A75876" w:rsidRDefault="00A75876">
      <w:pPr>
        <w:pStyle w:val="SGGSGurm"/>
      </w:pPr>
      <w:r>
        <w:rPr>
          <w:cs/>
          <w:lang w:bidi="pa-IN"/>
        </w:rPr>
        <w:t xml:space="preserve">ਏਨਾ ਨੋ ਭਉ ਅਗਲਾ ਪੂਰੀ ਬਣਤ ਬਣਤੀ ॥ </w:t>
      </w:r>
      <w:r>
        <w:rPr>
          <w:color w:val="008000"/>
          <w:sz w:val="18"/>
        </w:rPr>
        <w:t>(948)</w:t>
      </w:r>
    </w:p>
    <w:p w:rsidR="00A75876" w:rsidRDefault="00A75876">
      <w:pPr>
        <w:pStyle w:val="SGGSHindi"/>
      </w:pPr>
      <w:r>
        <w:rPr>
          <w:cs/>
        </w:rPr>
        <w:t>एना</w:t>
      </w:r>
      <w:r>
        <w:t xml:space="preserve"> </w:t>
      </w:r>
      <w:r>
        <w:rPr>
          <w:cs/>
        </w:rPr>
        <w:t>नो</w:t>
      </w:r>
      <w:r>
        <w:t xml:space="preserve"> </w:t>
      </w:r>
      <w:r>
        <w:rPr>
          <w:cs/>
        </w:rPr>
        <w:t>भउ</w:t>
      </w:r>
      <w:r>
        <w:t xml:space="preserve"> </w:t>
      </w:r>
      <w:r>
        <w:rPr>
          <w:cs/>
        </w:rPr>
        <w:t>अगला</w:t>
      </w:r>
      <w:r>
        <w:t xml:space="preserve"> </w:t>
      </w:r>
      <w:r>
        <w:rPr>
          <w:cs/>
        </w:rPr>
        <w:t>पूरी</w:t>
      </w:r>
      <w:r>
        <w:t xml:space="preserve"> </w:t>
      </w:r>
      <w:r>
        <w:rPr>
          <w:cs/>
        </w:rPr>
        <w:t>बणत</w:t>
      </w:r>
      <w:r>
        <w:t xml:space="preserve"> </w:t>
      </w:r>
      <w:r>
        <w:rPr>
          <w:cs/>
        </w:rPr>
        <w:t>बणती</w:t>
      </w:r>
      <w:r>
        <w:t xml:space="preserve"> </w:t>
      </w:r>
      <w:r>
        <w:rPr>
          <w:cs/>
        </w:rPr>
        <w:t>॥</w:t>
      </w:r>
    </w:p>
    <w:p w:rsidR="00A75876" w:rsidRDefault="00A75876">
      <w:pPr>
        <w:pStyle w:val="SGGSRoman"/>
      </w:pPr>
      <w:r>
        <w:t>aynaa no bha-o aglaa pooree banat bantee.</w:t>
      </w:r>
    </w:p>
    <w:p w:rsidR="00A75876" w:rsidRDefault="00A75876">
      <w:pPr>
        <w:pStyle w:val="SGGSTrans"/>
      </w:pPr>
      <w:r>
        <w:t>They are held in the Fear of God; He has formed the perfect form.</w:t>
      </w:r>
    </w:p>
    <w:p w:rsidR="00A75876" w:rsidRDefault="00A75876">
      <w:pPr>
        <w:pStyle w:val="SGGSGurm"/>
      </w:pPr>
      <w:r>
        <w:rPr>
          <w:cs/>
          <w:lang w:bidi="pa-IN"/>
        </w:rPr>
        <w:t>ਸਭੁ ਇਕੋ ਹੁਕਮੁ ਵਰਤਦਾ ਮੰਨਿਐ ਸੁਖੁ ਪਾਈ ॥੩</w:t>
      </w:r>
      <w:r>
        <w:rPr>
          <w:cs/>
        </w:rPr>
        <w:t xml:space="preserve">॥ </w:t>
      </w:r>
      <w:r>
        <w:rPr>
          <w:color w:val="008000"/>
          <w:sz w:val="18"/>
        </w:rPr>
        <w:t>(948)</w:t>
      </w:r>
    </w:p>
    <w:p w:rsidR="00A75876" w:rsidRDefault="00A75876">
      <w:pPr>
        <w:pStyle w:val="SGGSHindi"/>
      </w:pPr>
      <w:r>
        <w:rPr>
          <w:cs/>
        </w:rPr>
        <w:t>सभु</w:t>
      </w:r>
      <w:r>
        <w:t xml:space="preserve"> </w:t>
      </w:r>
      <w:r>
        <w:rPr>
          <w:cs/>
        </w:rPr>
        <w:t>इको</w:t>
      </w:r>
      <w:r>
        <w:t xml:space="preserve"> </w:t>
      </w:r>
      <w:r>
        <w:rPr>
          <w:cs/>
        </w:rPr>
        <w:t>हुकमु</w:t>
      </w:r>
      <w:r>
        <w:t xml:space="preserve"> </w:t>
      </w:r>
      <w:r>
        <w:rPr>
          <w:cs/>
        </w:rPr>
        <w:t>वरतदा</w:t>
      </w:r>
      <w:r>
        <w:t xml:space="preserve"> </w:t>
      </w:r>
      <w:r>
        <w:rPr>
          <w:cs/>
        </w:rPr>
        <w:t>मंनिऐ</w:t>
      </w:r>
      <w:r>
        <w:t xml:space="preserve"> </w:t>
      </w:r>
      <w:r>
        <w:rPr>
          <w:cs/>
        </w:rPr>
        <w:t>सुखु</w:t>
      </w:r>
      <w:r>
        <w:t xml:space="preserve"> </w:t>
      </w:r>
      <w:r>
        <w:rPr>
          <w:cs/>
        </w:rPr>
        <w:t>पाई</w:t>
      </w:r>
      <w:r>
        <w:t xml:space="preserve"> </w:t>
      </w:r>
      <w:r>
        <w:rPr>
          <w:cs/>
        </w:rPr>
        <w:t>॥३॥</w:t>
      </w:r>
    </w:p>
    <w:p w:rsidR="00A75876" w:rsidRDefault="00A75876">
      <w:pPr>
        <w:pStyle w:val="SGGSRoman"/>
      </w:pPr>
      <w:r>
        <w:t>sabh iko hukam varatdaa mani-ai sukh paa-ee. ||3||</w:t>
      </w:r>
    </w:p>
    <w:p w:rsidR="00A75876" w:rsidRDefault="00A75876">
      <w:pPr>
        <w:pStyle w:val="SGGSTrans"/>
      </w:pPr>
      <w:r>
        <w:t>The Hukam, the Command of the One Lord is all-pervasive; accepting it, peace is found. ||3||</w:t>
      </w:r>
    </w:p>
    <w:p w:rsidR="00A75876" w:rsidRDefault="00A75876">
      <w:pPr>
        <w:pStyle w:val="SGGSGurm"/>
      </w:pPr>
      <w:r>
        <w:rPr>
          <w:cs/>
          <w:lang w:bidi="pa-IN"/>
        </w:rPr>
        <w:t xml:space="preserve">ਮਃ ੩ </w:t>
      </w:r>
      <w:r>
        <w:rPr>
          <w:cs/>
        </w:rPr>
        <w:t xml:space="preserve">॥ </w:t>
      </w:r>
      <w:r>
        <w:rPr>
          <w:color w:val="008000"/>
          <w:sz w:val="18"/>
        </w:rPr>
        <w:t>(948)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ਕਿਉ ਕਰਿ ਇਹੁ ਮਨੁ ਮਾਰੀਐ ਕਿਉ ਕਰਿ ਮਿਰਤਕੁ ਹੋਇ ॥ </w:t>
      </w:r>
      <w:r>
        <w:rPr>
          <w:color w:val="008000"/>
          <w:sz w:val="18"/>
        </w:rPr>
        <w:t>(948)</w:t>
      </w:r>
    </w:p>
    <w:p w:rsidR="00A75876" w:rsidRDefault="00A75876">
      <w:pPr>
        <w:pStyle w:val="SGGSHindi"/>
      </w:pPr>
      <w:r>
        <w:rPr>
          <w:cs/>
        </w:rPr>
        <w:t>किउ</w:t>
      </w:r>
      <w:r>
        <w:t xml:space="preserve"> </w:t>
      </w:r>
      <w:r>
        <w:rPr>
          <w:cs/>
        </w:rPr>
        <w:t>करि</w:t>
      </w:r>
      <w:r>
        <w:t xml:space="preserve"> </w:t>
      </w:r>
      <w:r>
        <w:rPr>
          <w:cs/>
        </w:rPr>
        <w:t>इहु</w:t>
      </w:r>
      <w:r>
        <w:t xml:space="preserve"> </w:t>
      </w:r>
      <w:r>
        <w:rPr>
          <w:cs/>
        </w:rPr>
        <w:t>मनु</w:t>
      </w:r>
      <w:r>
        <w:t xml:space="preserve"> </w:t>
      </w:r>
      <w:r>
        <w:rPr>
          <w:cs/>
        </w:rPr>
        <w:t>मारीऐ</w:t>
      </w:r>
      <w:r>
        <w:t xml:space="preserve"> </w:t>
      </w:r>
      <w:r>
        <w:rPr>
          <w:cs/>
        </w:rPr>
        <w:t>किउ</w:t>
      </w:r>
      <w:r>
        <w:t xml:space="preserve"> </w:t>
      </w:r>
      <w:r>
        <w:rPr>
          <w:cs/>
        </w:rPr>
        <w:t>करि</w:t>
      </w:r>
      <w:r>
        <w:t xml:space="preserve"> </w:t>
      </w:r>
      <w:r>
        <w:rPr>
          <w:cs/>
        </w:rPr>
        <w:t>मिरतकु</w:t>
      </w:r>
      <w:r>
        <w:t xml:space="preserve"> </w:t>
      </w:r>
      <w:r>
        <w:rPr>
          <w:cs/>
        </w:rPr>
        <w:t>होइ</w:t>
      </w:r>
      <w:r>
        <w:t xml:space="preserve"> </w:t>
      </w:r>
      <w:r>
        <w:rPr>
          <w:cs/>
        </w:rPr>
        <w:t>॥</w:t>
      </w:r>
    </w:p>
    <w:p w:rsidR="00A75876" w:rsidRDefault="00A75876">
      <w:pPr>
        <w:pStyle w:val="SGGSRoman"/>
      </w:pPr>
      <w:r>
        <w:t>ki-o kar ih man maaree-ai ki-o kar mirtak ho-ay.</w:t>
      </w:r>
    </w:p>
    <w:p w:rsidR="00A75876" w:rsidRDefault="00A75876">
      <w:pPr>
        <w:pStyle w:val="SGGSTrans"/>
      </w:pPr>
      <w:r>
        <w:t>How can this mind be conquered? How can it be killed?</w:t>
      </w:r>
    </w:p>
    <w:p w:rsidR="00A75876" w:rsidRDefault="00A75876">
      <w:pPr>
        <w:pStyle w:val="SGGSGurm"/>
      </w:pPr>
      <w:r>
        <w:rPr>
          <w:cs/>
          <w:lang w:bidi="pa-IN"/>
        </w:rPr>
        <w:t xml:space="preserve">ਕਹਿਆ ਸਬਦੁ ਨ ਮਾਨਈ ਹਉਮੈ ਛਡੈ ਨ ਕੋਇ ॥ </w:t>
      </w:r>
      <w:r>
        <w:rPr>
          <w:color w:val="008000"/>
          <w:sz w:val="18"/>
        </w:rPr>
        <w:t>(948)</w:t>
      </w:r>
    </w:p>
    <w:p w:rsidR="00A75876" w:rsidRDefault="00A75876">
      <w:pPr>
        <w:pStyle w:val="SGGSHindi"/>
      </w:pPr>
      <w:r>
        <w:rPr>
          <w:cs/>
        </w:rPr>
        <w:t>कहिआ</w:t>
      </w:r>
      <w:r>
        <w:t xml:space="preserve"> </w:t>
      </w:r>
      <w:r>
        <w:rPr>
          <w:cs/>
        </w:rPr>
        <w:t>सबदु</w:t>
      </w:r>
      <w:r>
        <w:t xml:space="preserve"> </w:t>
      </w:r>
      <w:r>
        <w:rPr>
          <w:cs/>
        </w:rPr>
        <w:t>न</w:t>
      </w:r>
      <w:r>
        <w:t xml:space="preserve"> </w:t>
      </w:r>
      <w:r>
        <w:rPr>
          <w:cs/>
        </w:rPr>
        <w:t>मानई</w:t>
      </w:r>
      <w:r>
        <w:t xml:space="preserve"> </w:t>
      </w:r>
      <w:r>
        <w:rPr>
          <w:cs/>
        </w:rPr>
        <w:t>हउमै</w:t>
      </w:r>
      <w:r>
        <w:t xml:space="preserve"> </w:t>
      </w:r>
      <w:r>
        <w:rPr>
          <w:cs/>
        </w:rPr>
        <w:t>छडै</w:t>
      </w:r>
      <w:r>
        <w:t xml:space="preserve"> </w:t>
      </w:r>
      <w:r>
        <w:rPr>
          <w:cs/>
        </w:rPr>
        <w:t>न</w:t>
      </w:r>
      <w:r>
        <w:t xml:space="preserve"> </w:t>
      </w:r>
      <w:r>
        <w:rPr>
          <w:cs/>
        </w:rPr>
        <w:t>कोइ</w:t>
      </w:r>
      <w:r>
        <w:t xml:space="preserve"> </w:t>
      </w:r>
      <w:r>
        <w:rPr>
          <w:cs/>
        </w:rPr>
        <w:t>॥</w:t>
      </w:r>
    </w:p>
    <w:p w:rsidR="00A75876" w:rsidRDefault="00A75876">
      <w:pPr>
        <w:pStyle w:val="SGGSRoman"/>
      </w:pPr>
      <w:r>
        <w:t>kahi-aa sabad na maan-ee ha-umai chhadai na ko-ay.</w:t>
      </w:r>
    </w:p>
    <w:p w:rsidR="00A75876" w:rsidRDefault="00A75876">
      <w:pPr>
        <w:pStyle w:val="SGGSTrans"/>
      </w:pPr>
      <w:r>
        <w:t>If one does not accept the Word of the Shabad, egotism does not depart.</w:t>
      </w:r>
    </w:p>
    <w:p w:rsidR="00A75876" w:rsidRDefault="00A75876">
      <w:pPr>
        <w:pStyle w:val="SGGSGurm"/>
      </w:pPr>
      <w:r>
        <w:rPr>
          <w:cs/>
          <w:lang w:bidi="pa-IN"/>
        </w:rPr>
        <w:t xml:space="preserve">ਗੁਰ ਪਰਸਾਦੀ ਹਉਮੈ ਛੁਟੈ ਜੀਵਨ ਮੁਕਤੁ ਸੋ ਹੋਇ ॥ </w:t>
      </w:r>
      <w:r>
        <w:rPr>
          <w:color w:val="008000"/>
          <w:sz w:val="18"/>
        </w:rPr>
        <w:t>(948)</w:t>
      </w:r>
    </w:p>
    <w:p w:rsidR="00A75876" w:rsidRDefault="00A75876">
      <w:pPr>
        <w:pStyle w:val="SGGSHindi"/>
      </w:pPr>
      <w:r>
        <w:rPr>
          <w:cs/>
        </w:rPr>
        <w:t>गुर</w:t>
      </w:r>
      <w:r>
        <w:t xml:space="preserve"> </w:t>
      </w:r>
      <w:r>
        <w:rPr>
          <w:cs/>
        </w:rPr>
        <w:t>परसादी</w:t>
      </w:r>
      <w:r>
        <w:t xml:space="preserve"> </w:t>
      </w:r>
      <w:r>
        <w:rPr>
          <w:cs/>
        </w:rPr>
        <w:t>हउमै</w:t>
      </w:r>
      <w:r>
        <w:t xml:space="preserve"> </w:t>
      </w:r>
      <w:r>
        <w:rPr>
          <w:cs/>
        </w:rPr>
        <w:t>छुटै</w:t>
      </w:r>
      <w:r>
        <w:t xml:space="preserve"> </w:t>
      </w:r>
      <w:r>
        <w:rPr>
          <w:cs/>
        </w:rPr>
        <w:t>जीवन</w:t>
      </w:r>
      <w:r>
        <w:t xml:space="preserve"> </w:t>
      </w:r>
      <w:r>
        <w:rPr>
          <w:cs/>
        </w:rPr>
        <w:t>मुकतु</w:t>
      </w:r>
      <w:r>
        <w:t xml:space="preserve"> </w:t>
      </w:r>
      <w:r>
        <w:rPr>
          <w:cs/>
        </w:rPr>
        <w:t>सो</w:t>
      </w:r>
      <w:r>
        <w:t xml:space="preserve"> </w:t>
      </w:r>
      <w:r>
        <w:rPr>
          <w:cs/>
        </w:rPr>
        <w:t>होइ</w:t>
      </w:r>
      <w:r>
        <w:t xml:space="preserve"> </w:t>
      </w:r>
      <w:r>
        <w:rPr>
          <w:cs/>
        </w:rPr>
        <w:t>॥</w:t>
      </w:r>
    </w:p>
    <w:p w:rsidR="00A75876" w:rsidRDefault="00A75876">
      <w:pPr>
        <w:pStyle w:val="SGGSRoman"/>
      </w:pPr>
      <w:r>
        <w:t>gur parsaadee ha-umai chhutai jeevan mukat so ho-ay.</w:t>
      </w:r>
    </w:p>
    <w:p w:rsidR="00A75876" w:rsidRDefault="00A75876">
      <w:pPr>
        <w:pStyle w:val="SGGSTrans"/>
      </w:pPr>
      <w:r>
        <w:t>By Guru's Grace, egotism is eradicated, and then, one is Jivan Mukta - liberated while yet alive.</w:t>
      </w:r>
    </w:p>
    <w:p w:rsidR="00A75876" w:rsidRDefault="00A75876">
      <w:pPr>
        <w:pStyle w:val="SGGSGurm"/>
      </w:pPr>
      <w:r>
        <w:rPr>
          <w:cs/>
          <w:lang w:bidi="pa-IN"/>
        </w:rPr>
        <w:t>ਨਾਨਕ ਜਿਸ ਨੋ ਬਖਸੇ ਤਿਸੁ ਮਿਲੈ ਤਿਸੁ ਬਿਘਨੁ ਨ ਲਾਗੈ ਕੋਇ ॥੨</w:t>
      </w:r>
      <w:r>
        <w:rPr>
          <w:cs/>
        </w:rPr>
        <w:t xml:space="preserve">॥ </w:t>
      </w:r>
      <w:r>
        <w:rPr>
          <w:color w:val="008000"/>
          <w:sz w:val="18"/>
        </w:rPr>
        <w:t>(948)</w:t>
      </w:r>
    </w:p>
    <w:p w:rsidR="00A75876" w:rsidRDefault="00A75876">
      <w:pPr>
        <w:pStyle w:val="SGGSHindi"/>
      </w:pPr>
      <w:r>
        <w:rPr>
          <w:cs/>
        </w:rPr>
        <w:t>नानक</w:t>
      </w:r>
      <w:r>
        <w:t xml:space="preserve"> </w:t>
      </w:r>
      <w:r>
        <w:rPr>
          <w:cs/>
        </w:rPr>
        <w:t>जिस</w:t>
      </w:r>
      <w:r>
        <w:t xml:space="preserve"> </w:t>
      </w:r>
      <w:r>
        <w:rPr>
          <w:cs/>
        </w:rPr>
        <w:t>नो</w:t>
      </w:r>
      <w:r>
        <w:t xml:space="preserve"> </w:t>
      </w:r>
      <w:r>
        <w:rPr>
          <w:cs/>
        </w:rPr>
        <w:t>बखसे</w:t>
      </w:r>
      <w:r>
        <w:t xml:space="preserve"> </w:t>
      </w:r>
      <w:r>
        <w:rPr>
          <w:cs/>
        </w:rPr>
        <w:t>तिसु</w:t>
      </w:r>
      <w:r>
        <w:t xml:space="preserve"> </w:t>
      </w:r>
      <w:r>
        <w:rPr>
          <w:cs/>
        </w:rPr>
        <w:t>मिलै</w:t>
      </w:r>
      <w:r>
        <w:t xml:space="preserve"> </w:t>
      </w:r>
      <w:r>
        <w:rPr>
          <w:cs/>
        </w:rPr>
        <w:t>तिसु</w:t>
      </w:r>
      <w:r>
        <w:t xml:space="preserve"> </w:t>
      </w:r>
      <w:r>
        <w:rPr>
          <w:cs/>
        </w:rPr>
        <w:t>बिघनु</w:t>
      </w:r>
      <w:r>
        <w:t xml:space="preserve"> </w:t>
      </w:r>
      <w:r>
        <w:rPr>
          <w:cs/>
        </w:rPr>
        <w:t>न</w:t>
      </w:r>
      <w:r>
        <w:t xml:space="preserve"> </w:t>
      </w:r>
      <w:r>
        <w:rPr>
          <w:cs/>
        </w:rPr>
        <w:t>लागै</w:t>
      </w:r>
      <w:r>
        <w:t xml:space="preserve"> </w:t>
      </w:r>
      <w:r>
        <w:rPr>
          <w:cs/>
        </w:rPr>
        <w:t>कोइ</w:t>
      </w:r>
      <w:r>
        <w:t xml:space="preserve"> </w:t>
      </w:r>
      <w:r>
        <w:rPr>
          <w:cs/>
        </w:rPr>
        <w:t>॥२॥</w:t>
      </w:r>
    </w:p>
    <w:p w:rsidR="00A75876" w:rsidRDefault="00A75876">
      <w:pPr>
        <w:pStyle w:val="SGGSRoman"/>
      </w:pPr>
      <w:r>
        <w:t>naanak jis no bakhsay tis milai tis bighan na laagai ko-ay. ||2||</w:t>
      </w:r>
    </w:p>
    <w:p w:rsidR="00A75876" w:rsidRDefault="00A75876">
      <w:pPr>
        <w:pStyle w:val="SGGSTrans"/>
      </w:pPr>
      <w:r>
        <w:t>O Nanak, one whom the Lord forgives is united with Him, and then no obstacles block his way. ||2||</w:t>
      </w:r>
    </w:p>
    <w:p w:rsidR="00A75876" w:rsidRDefault="00A75876">
      <w:pPr>
        <w:pStyle w:val="SGGSGurm"/>
      </w:pPr>
      <w:r>
        <w:rPr>
          <w:cs/>
          <w:lang w:bidi="pa-IN"/>
        </w:rPr>
        <w:t xml:space="preserve">ਮਃ ੩ </w:t>
      </w:r>
      <w:r>
        <w:rPr>
          <w:cs/>
        </w:rPr>
        <w:t xml:space="preserve">॥ </w:t>
      </w:r>
      <w:r>
        <w:rPr>
          <w:color w:val="008000"/>
          <w:sz w:val="18"/>
        </w:rPr>
        <w:t>(948)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ਜੀਵਤ ਮਰਣਾ ਸਭੁ ਕੋ ਕਹੈ ਜੀਵਨ ਮੁਕਤਿ ਕਿਉ ਹੋਇ ॥ </w:t>
      </w:r>
      <w:r>
        <w:rPr>
          <w:color w:val="008000"/>
          <w:sz w:val="18"/>
        </w:rPr>
        <w:t>(948)</w:t>
      </w:r>
    </w:p>
    <w:p w:rsidR="00A75876" w:rsidRDefault="00A75876">
      <w:pPr>
        <w:pStyle w:val="SGGSHindi"/>
      </w:pPr>
      <w:r>
        <w:rPr>
          <w:cs/>
        </w:rPr>
        <w:t>जीवत</w:t>
      </w:r>
      <w:r>
        <w:t xml:space="preserve"> </w:t>
      </w:r>
      <w:r>
        <w:rPr>
          <w:cs/>
        </w:rPr>
        <w:t>मरणा</w:t>
      </w:r>
      <w:r>
        <w:t xml:space="preserve"> </w:t>
      </w:r>
      <w:r>
        <w:rPr>
          <w:cs/>
        </w:rPr>
        <w:t>सभु</w:t>
      </w:r>
      <w:r>
        <w:t xml:space="preserve"> </w:t>
      </w:r>
      <w:r>
        <w:rPr>
          <w:cs/>
        </w:rPr>
        <w:t>को</w:t>
      </w:r>
      <w:r>
        <w:t xml:space="preserve"> </w:t>
      </w:r>
      <w:r>
        <w:rPr>
          <w:cs/>
        </w:rPr>
        <w:t>कहै</w:t>
      </w:r>
      <w:r>
        <w:t xml:space="preserve"> </w:t>
      </w:r>
      <w:r>
        <w:rPr>
          <w:cs/>
        </w:rPr>
        <w:t>जीवन</w:t>
      </w:r>
      <w:r>
        <w:t xml:space="preserve"> </w:t>
      </w:r>
      <w:r>
        <w:rPr>
          <w:cs/>
        </w:rPr>
        <w:t>मुकति</w:t>
      </w:r>
      <w:r>
        <w:t xml:space="preserve"> </w:t>
      </w:r>
      <w:r>
        <w:rPr>
          <w:cs/>
        </w:rPr>
        <w:t>किउ</w:t>
      </w:r>
      <w:r>
        <w:t xml:space="preserve"> </w:t>
      </w:r>
      <w:r>
        <w:rPr>
          <w:cs/>
        </w:rPr>
        <w:t>होइ</w:t>
      </w:r>
      <w:r>
        <w:t xml:space="preserve"> </w:t>
      </w:r>
      <w:r>
        <w:rPr>
          <w:cs/>
        </w:rPr>
        <w:t>॥</w:t>
      </w:r>
    </w:p>
    <w:p w:rsidR="00A75876" w:rsidRDefault="00A75876">
      <w:pPr>
        <w:pStyle w:val="SGGSRoman"/>
      </w:pPr>
      <w:r>
        <w:t>jeevat marnaa sabh ko kahai jeevan mukat ki-o ho-ay.</w:t>
      </w:r>
    </w:p>
    <w:p w:rsidR="00A75876" w:rsidRDefault="00A75876">
      <w:pPr>
        <w:pStyle w:val="SGGSTrans"/>
      </w:pPr>
      <w:r>
        <w:t>Everyone can say that they are dead while yet alive; how can they be liberated while yet alive?</w:t>
      </w:r>
    </w:p>
    <w:p w:rsidR="00A75876" w:rsidRDefault="00A75876">
      <w:pPr>
        <w:pStyle w:val="SGGSGurm"/>
      </w:pPr>
      <w:r>
        <w:rPr>
          <w:cs/>
          <w:lang w:bidi="pa-IN"/>
        </w:rPr>
        <w:t xml:space="preserve">ਭੈ ਕਾ ਸੰਜਮੁ ਜੇ ਕਰੇ ਦਾਰੂ ਭਾਉ ਲਾਏਇ ॥ </w:t>
      </w:r>
      <w:r>
        <w:rPr>
          <w:color w:val="008000"/>
          <w:sz w:val="18"/>
        </w:rPr>
        <w:t>(948)</w:t>
      </w:r>
    </w:p>
    <w:p w:rsidR="00A75876" w:rsidRDefault="00A75876">
      <w:pPr>
        <w:pStyle w:val="SGGSHindi"/>
      </w:pPr>
      <w:r>
        <w:rPr>
          <w:cs/>
        </w:rPr>
        <w:t>भै</w:t>
      </w:r>
      <w:r>
        <w:t xml:space="preserve"> </w:t>
      </w:r>
      <w:r>
        <w:rPr>
          <w:cs/>
        </w:rPr>
        <w:t>का</w:t>
      </w:r>
      <w:r>
        <w:t xml:space="preserve"> </w:t>
      </w:r>
      <w:r>
        <w:rPr>
          <w:cs/>
        </w:rPr>
        <w:t>संजमु</w:t>
      </w:r>
      <w:r>
        <w:t xml:space="preserve"> </w:t>
      </w:r>
      <w:r>
        <w:rPr>
          <w:cs/>
        </w:rPr>
        <w:t>जे</w:t>
      </w:r>
      <w:r>
        <w:t xml:space="preserve"> </w:t>
      </w:r>
      <w:r>
        <w:rPr>
          <w:cs/>
        </w:rPr>
        <w:t>करे</w:t>
      </w:r>
      <w:r>
        <w:t xml:space="preserve"> </w:t>
      </w:r>
      <w:r>
        <w:rPr>
          <w:cs/>
        </w:rPr>
        <w:t>दारू</w:t>
      </w:r>
      <w:r>
        <w:t xml:space="preserve"> </w:t>
      </w:r>
      <w:r>
        <w:rPr>
          <w:cs/>
        </w:rPr>
        <w:t>भाउ</w:t>
      </w:r>
      <w:r>
        <w:t xml:space="preserve"> </w:t>
      </w:r>
      <w:r>
        <w:rPr>
          <w:cs/>
        </w:rPr>
        <w:t>लाएइ</w:t>
      </w:r>
      <w:r>
        <w:t xml:space="preserve"> </w:t>
      </w:r>
      <w:r>
        <w:rPr>
          <w:cs/>
        </w:rPr>
        <w:t>॥</w:t>
      </w:r>
    </w:p>
    <w:p w:rsidR="00A75876" w:rsidRDefault="00A75876">
      <w:pPr>
        <w:pStyle w:val="SGGSRoman"/>
      </w:pPr>
      <w:r>
        <w:t>bhai kaa sanjam jay karay daaroo bhaa-o laa-ay-ay.</w:t>
      </w:r>
    </w:p>
    <w:p w:rsidR="00A75876" w:rsidRDefault="00A75876">
      <w:pPr>
        <w:pStyle w:val="SGGSTrans"/>
      </w:pPr>
      <w:r>
        <w:t>If someone restrains himself through the Fear of God, and takes the medicine of the Love of God,</w:t>
      </w:r>
    </w:p>
    <w:p w:rsidR="00A75876" w:rsidRDefault="00A75876">
      <w:pPr>
        <w:pStyle w:val="SGGSGurm"/>
      </w:pPr>
      <w:r>
        <w:rPr>
          <w:cs/>
          <w:lang w:bidi="pa-IN"/>
        </w:rPr>
        <w:t xml:space="preserve">ਅਨਦਿਨੁ ਗੁਣ ਗਾਵੈ ਸੁਖ ਸਹਜੇ ਬਿਖੁ ਭਵਜਲੁ ਨਾਮਿ ਤਰੇਇ ॥ </w:t>
      </w:r>
      <w:r>
        <w:rPr>
          <w:color w:val="008000"/>
          <w:sz w:val="18"/>
        </w:rPr>
        <w:t>(948)</w:t>
      </w:r>
    </w:p>
    <w:p w:rsidR="00A75876" w:rsidRDefault="00A75876">
      <w:pPr>
        <w:pStyle w:val="SGGSHindi"/>
      </w:pPr>
      <w:r>
        <w:rPr>
          <w:cs/>
        </w:rPr>
        <w:t>अनदिनु</w:t>
      </w:r>
      <w:r>
        <w:t xml:space="preserve"> </w:t>
      </w:r>
      <w:r>
        <w:rPr>
          <w:cs/>
        </w:rPr>
        <w:t>गुण</w:t>
      </w:r>
      <w:r>
        <w:t xml:space="preserve"> </w:t>
      </w:r>
      <w:r>
        <w:rPr>
          <w:cs/>
        </w:rPr>
        <w:t>गावै</w:t>
      </w:r>
      <w:r>
        <w:t xml:space="preserve"> </w:t>
      </w:r>
      <w:r>
        <w:rPr>
          <w:cs/>
        </w:rPr>
        <w:t>सुख</w:t>
      </w:r>
      <w:r>
        <w:t xml:space="preserve"> </w:t>
      </w:r>
      <w:r>
        <w:rPr>
          <w:cs/>
        </w:rPr>
        <w:t>सहजे</w:t>
      </w:r>
      <w:r>
        <w:t xml:space="preserve"> </w:t>
      </w:r>
      <w:r>
        <w:rPr>
          <w:cs/>
        </w:rPr>
        <w:t>बिखु</w:t>
      </w:r>
      <w:r>
        <w:t xml:space="preserve"> </w:t>
      </w:r>
      <w:r>
        <w:rPr>
          <w:cs/>
        </w:rPr>
        <w:t>भवजलु</w:t>
      </w:r>
      <w:r>
        <w:t xml:space="preserve"> </w:t>
      </w:r>
      <w:r>
        <w:rPr>
          <w:cs/>
        </w:rPr>
        <w:t>नामि</w:t>
      </w:r>
      <w:r>
        <w:t xml:space="preserve"> </w:t>
      </w:r>
      <w:r>
        <w:rPr>
          <w:cs/>
        </w:rPr>
        <w:t>तरेइ</w:t>
      </w:r>
      <w:r>
        <w:t xml:space="preserve"> </w:t>
      </w:r>
      <w:r>
        <w:rPr>
          <w:cs/>
        </w:rPr>
        <w:t>॥</w:t>
      </w:r>
    </w:p>
    <w:p w:rsidR="00A75876" w:rsidRDefault="00A75876">
      <w:pPr>
        <w:pStyle w:val="SGGSRoman"/>
      </w:pPr>
      <w:r>
        <w:t>an-din gun gaavai sukh sehjay bikh bhavjal naam taray-ay.</w:t>
      </w:r>
    </w:p>
    <w:p w:rsidR="00A75876" w:rsidRDefault="00A75876">
      <w:pPr>
        <w:pStyle w:val="SGGSTrans"/>
      </w:pPr>
      <w:r>
        <w:t>night and day, he sings the Glorious Praises of the Lord. In celestial peace and poise, he crosses over the poisonous, terrifying world-ocean, through the Naam, the Name of the Lord.</w:t>
      </w:r>
    </w:p>
    <w:p w:rsidR="00A75876" w:rsidRDefault="00A75876">
      <w:pPr>
        <w:pStyle w:val="SGGSGurm"/>
      </w:pPr>
      <w:r>
        <w:rPr>
          <w:cs/>
          <w:lang w:bidi="pa-IN"/>
        </w:rPr>
        <w:t>ਨਾਨਕ ਗੁਰਮੁਖਿ ਪਾਈਐ ਜਾ ਕਉ ਨਦਰਿ ਕਰੇਇ ॥੩</w:t>
      </w:r>
      <w:r>
        <w:rPr>
          <w:cs/>
        </w:rPr>
        <w:t xml:space="preserve">॥ </w:t>
      </w:r>
      <w:r>
        <w:rPr>
          <w:color w:val="008000"/>
          <w:sz w:val="18"/>
        </w:rPr>
        <w:t>(948)</w:t>
      </w:r>
    </w:p>
    <w:p w:rsidR="00A75876" w:rsidRDefault="00A75876">
      <w:pPr>
        <w:pStyle w:val="SGGSHindi"/>
      </w:pPr>
      <w:r>
        <w:rPr>
          <w:cs/>
        </w:rPr>
        <w:t>नानक</w:t>
      </w:r>
      <w:r>
        <w:t xml:space="preserve"> </w:t>
      </w:r>
      <w:r>
        <w:rPr>
          <w:cs/>
        </w:rPr>
        <w:t>गुरमुखि</w:t>
      </w:r>
      <w:r>
        <w:t xml:space="preserve"> </w:t>
      </w:r>
      <w:r>
        <w:rPr>
          <w:cs/>
        </w:rPr>
        <w:t>पाईऐ</w:t>
      </w:r>
      <w:r>
        <w:t xml:space="preserve"> </w:t>
      </w:r>
      <w:r>
        <w:rPr>
          <w:cs/>
        </w:rPr>
        <w:t>जा</w:t>
      </w:r>
      <w:r>
        <w:t xml:space="preserve"> </w:t>
      </w:r>
      <w:r>
        <w:rPr>
          <w:cs/>
        </w:rPr>
        <w:t>कउ</w:t>
      </w:r>
      <w:r>
        <w:t xml:space="preserve"> </w:t>
      </w:r>
      <w:r>
        <w:rPr>
          <w:cs/>
        </w:rPr>
        <w:t>नदरि</w:t>
      </w:r>
      <w:r>
        <w:t xml:space="preserve"> </w:t>
      </w:r>
      <w:r>
        <w:rPr>
          <w:cs/>
        </w:rPr>
        <w:t>करेइ</w:t>
      </w:r>
      <w:r>
        <w:t xml:space="preserve"> </w:t>
      </w:r>
      <w:r>
        <w:rPr>
          <w:cs/>
        </w:rPr>
        <w:t>॥३॥</w:t>
      </w:r>
    </w:p>
    <w:p w:rsidR="00A75876" w:rsidRDefault="00A75876">
      <w:pPr>
        <w:pStyle w:val="SGGSRoman"/>
      </w:pPr>
      <w:r>
        <w:t>naanak gurmukh paa-ee-ai jaa ka-o nadar karay-i. ||3||</w:t>
      </w:r>
    </w:p>
    <w:p w:rsidR="00A75876" w:rsidRDefault="00A75876">
      <w:pPr>
        <w:pStyle w:val="SGGSTrans"/>
      </w:pPr>
      <w:r>
        <w:t>O Nanak, the Gurmukh finds the Lord; he is blessed with His Glance of Grace. ||3||</w:t>
      </w:r>
    </w:p>
    <w:p w:rsidR="00A75876" w:rsidRDefault="00A75876">
      <w:pPr>
        <w:pStyle w:val="SGGSGurm"/>
      </w:pPr>
      <w:r>
        <w:rPr>
          <w:cs/>
          <w:lang w:bidi="pa-IN"/>
        </w:rPr>
        <w:t xml:space="preserve">ਪਉੜੀ ॥ </w:t>
      </w:r>
      <w:r>
        <w:rPr>
          <w:color w:val="008000"/>
          <w:sz w:val="18"/>
        </w:rPr>
        <w:t>(948)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ਦੂਜਾ ਭਾਉ ਰਚਾਇਓਨੁ ਤ੍ਰੈ ਗੁਣ ਵਰਤਾਰਾ ॥ </w:t>
      </w:r>
      <w:r>
        <w:rPr>
          <w:color w:val="008000"/>
          <w:sz w:val="18"/>
        </w:rPr>
        <w:t>(948)</w:t>
      </w:r>
    </w:p>
    <w:p w:rsidR="00A75876" w:rsidRDefault="00A75876">
      <w:pPr>
        <w:pStyle w:val="SGGSHindi"/>
      </w:pPr>
      <w:r>
        <w:rPr>
          <w:cs/>
        </w:rPr>
        <w:t>दूजा</w:t>
      </w:r>
      <w:r>
        <w:t xml:space="preserve"> </w:t>
      </w:r>
      <w:r>
        <w:rPr>
          <w:cs/>
        </w:rPr>
        <w:t>भाउ</w:t>
      </w:r>
      <w:r>
        <w:t xml:space="preserve"> </w:t>
      </w:r>
      <w:r>
        <w:rPr>
          <w:cs/>
        </w:rPr>
        <w:t>रचाइओनु</w:t>
      </w:r>
      <w:r>
        <w:t xml:space="preserve"> </w:t>
      </w:r>
      <w:r>
        <w:rPr>
          <w:cs/>
        </w:rPr>
        <w:t>त्रै</w:t>
      </w:r>
      <w:r>
        <w:t xml:space="preserve"> </w:t>
      </w:r>
      <w:r>
        <w:rPr>
          <w:cs/>
        </w:rPr>
        <w:t>गुण</w:t>
      </w:r>
      <w:r>
        <w:t xml:space="preserve"> </w:t>
      </w:r>
      <w:r>
        <w:rPr>
          <w:cs/>
        </w:rPr>
        <w:t>वरतारा</w:t>
      </w:r>
      <w:r>
        <w:t xml:space="preserve"> </w:t>
      </w:r>
      <w:r>
        <w:rPr>
          <w:cs/>
        </w:rPr>
        <w:t>॥</w:t>
      </w:r>
    </w:p>
    <w:p w:rsidR="00A75876" w:rsidRDefault="00A75876">
      <w:pPr>
        <w:pStyle w:val="SGGSRoman"/>
      </w:pPr>
      <w:r>
        <w:t>doojaa bhaa-o rachaa-i-on tarai gun vartaaraa.</w:t>
      </w:r>
    </w:p>
    <w:p w:rsidR="00A75876" w:rsidRDefault="00A75876">
      <w:pPr>
        <w:pStyle w:val="SGGSTrans"/>
      </w:pPr>
      <w:r>
        <w:t>God created the love of duality, and the three modes which pervade the universe.</w:t>
      </w:r>
    </w:p>
    <w:p w:rsidR="00A75876" w:rsidRDefault="00A75876">
      <w:pPr>
        <w:pStyle w:val="SGGSGurm"/>
      </w:pPr>
      <w:r>
        <w:rPr>
          <w:cs/>
          <w:lang w:bidi="pa-IN"/>
        </w:rPr>
        <w:t xml:space="preserve">ਬ੍ਰਹਮਾ ਬਿਸਨੁ ਮਹੇਸੁ ਉਪਾਇਅਨੁ ਹੁਕਮਿ ਕਮਾਵਨਿ ਕਾਰਾ ॥ </w:t>
      </w:r>
      <w:r>
        <w:rPr>
          <w:color w:val="008000"/>
          <w:sz w:val="18"/>
        </w:rPr>
        <w:t>(948)</w:t>
      </w:r>
    </w:p>
    <w:p w:rsidR="00A75876" w:rsidRDefault="00A75876">
      <w:pPr>
        <w:pStyle w:val="SGGSHindi"/>
      </w:pPr>
      <w:r>
        <w:rPr>
          <w:cs/>
        </w:rPr>
        <w:t>ब्रहमा</w:t>
      </w:r>
      <w:r>
        <w:t xml:space="preserve"> </w:t>
      </w:r>
      <w:r>
        <w:rPr>
          <w:cs/>
        </w:rPr>
        <w:t>बिसनु</w:t>
      </w:r>
      <w:r>
        <w:t xml:space="preserve"> </w:t>
      </w:r>
      <w:r>
        <w:rPr>
          <w:cs/>
        </w:rPr>
        <w:t>महेसु</w:t>
      </w:r>
      <w:r>
        <w:t xml:space="preserve"> </w:t>
      </w:r>
      <w:r>
        <w:rPr>
          <w:cs/>
        </w:rPr>
        <w:t>उपाइअनु</w:t>
      </w:r>
      <w:r>
        <w:t xml:space="preserve"> </w:t>
      </w:r>
      <w:r>
        <w:rPr>
          <w:cs/>
        </w:rPr>
        <w:t>हुकमि</w:t>
      </w:r>
      <w:r>
        <w:t xml:space="preserve"> </w:t>
      </w:r>
      <w:r>
        <w:rPr>
          <w:cs/>
        </w:rPr>
        <w:t>कमावनि</w:t>
      </w:r>
      <w:r>
        <w:t xml:space="preserve"> </w:t>
      </w:r>
      <w:r>
        <w:rPr>
          <w:cs/>
        </w:rPr>
        <w:t>कारा</w:t>
      </w:r>
      <w:r>
        <w:t xml:space="preserve"> </w:t>
      </w:r>
      <w:r>
        <w:rPr>
          <w:cs/>
        </w:rPr>
        <w:t>॥</w:t>
      </w:r>
    </w:p>
    <w:p w:rsidR="00A75876" w:rsidRDefault="00A75876">
      <w:pPr>
        <w:pStyle w:val="SGGSRoman"/>
      </w:pPr>
      <w:r>
        <w:t>barahmaa bisan mahays upaa-i-an hukam kamaavan kaaraa.</w:t>
      </w:r>
    </w:p>
    <w:p w:rsidR="00A75876" w:rsidRDefault="00A75876">
      <w:pPr>
        <w:pStyle w:val="SGGSTrans"/>
      </w:pPr>
      <w:r>
        <w:t>He created Brahma, Vishnu and Shiva, who act according to His Will.</w:t>
      </w:r>
    </w:p>
    <w:p w:rsidR="00A75876" w:rsidRDefault="00A75876">
      <w:pPr>
        <w:pStyle w:val="SGGSGurm"/>
      </w:pPr>
      <w:r>
        <w:rPr>
          <w:cs/>
          <w:lang w:bidi="pa-IN"/>
        </w:rPr>
        <w:t xml:space="preserve">ਪੰਡਿਤ ਪੜਦੇ ਜੋਤਕੀ ਨਾ ਬੂਝਹਿ ਬੀਚਾਰਾ ॥ </w:t>
      </w:r>
      <w:r>
        <w:rPr>
          <w:color w:val="008000"/>
          <w:sz w:val="18"/>
        </w:rPr>
        <w:t>(948)</w:t>
      </w:r>
    </w:p>
    <w:p w:rsidR="00A75876" w:rsidRDefault="00A75876">
      <w:pPr>
        <w:pStyle w:val="SGGSHindi"/>
      </w:pPr>
      <w:r>
        <w:rPr>
          <w:cs/>
        </w:rPr>
        <w:t>पंडित</w:t>
      </w:r>
      <w:r>
        <w:t xml:space="preserve"> </w:t>
      </w:r>
      <w:r>
        <w:rPr>
          <w:cs/>
        </w:rPr>
        <w:t>पड़दे</w:t>
      </w:r>
      <w:r>
        <w:t xml:space="preserve"> </w:t>
      </w:r>
      <w:r>
        <w:rPr>
          <w:cs/>
        </w:rPr>
        <w:t>जोतकी</w:t>
      </w:r>
      <w:r>
        <w:t xml:space="preserve"> </w:t>
      </w:r>
      <w:r>
        <w:rPr>
          <w:cs/>
        </w:rPr>
        <w:t>ना</w:t>
      </w:r>
      <w:r>
        <w:t xml:space="preserve"> </w:t>
      </w:r>
      <w:r>
        <w:rPr>
          <w:cs/>
        </w:rPr>
        <w:t>बूझहि</w:t>
      </w:r>
      <w:r>
        <w:t xml:space="preserve"> </w:t>
      </w:r>
      <w:r>
        <w:rPr>
          <w:cs/>
        </w:rPr>
        <w:t>बीचारा</w:t>
      </w:r>
      <w:r>
        <w:t xml:space="preserve"> </w:t>
      </w:r>
      <w:r>
        <w:rPr>
          <w:cs/>
        </w:rPr>
        <w:t>॥</w:t>
      </w:r>
    </w:p>
    <w:p w:rsidR="00A75876" w:rsidRDefault="00A75876">
      <w:pPr>
        <w:pStyle w:val="SGGSRoman"/>
      </w:pPr>
      <w:r>
        <w:t>pandit parh-day jotkee naa boojheh beechaaraa.</w:t>
      </w:r>
    </w:p>
    <w:p w:rsidR="00A75876" w:rsidRDefault="00A75876">
      <w:pPr>
        <w:pStyle w:val="SGGSTrans"/>
      </w:pPr>
      <w:r>
        <w:t>The Pandits, the religious scholars, and the astrologers study their books, but they do not understand contemplation.</w:t>
      </w:r>
    </w:p>
    <w:p w:rsidR="00A75876" w:rsidRDefault="00A75876">
      <w:pPr>
        <w:pStyle w:val="SGGSGurm"/>
      </w:pPr>
      <w:r>
        <w:rPr>
          <w:cs/>
          <w:lang w:bidi="pa-IN"/>
        </w:rPr>
        <w:t xml:space="preserve">ਸਭੁ ਕਿਛੁ ਤੇਰਾ ਖੇਲੁ ਹੈ ਸਚੁ ਸਿਰਜਣਹਾਰਾ ॥ </w:t>
      </w:r>
      <w:r>
        <w:rPr>
          <w:color w:val="008000"/>
          <w:sz w:val="18"/>
        </w:rPr>
        <w:t>(948)</w:t>
      </w:r>
    </w:p>
    <w:p w:rsidR="00A75876" w:rsidRDefault="00A75876">
      <w:pPr>
        <w:pStyle w:val="SGGSHindi"/>
      </w:pPr>
      <w:r>
        <w:rPr>
          <w:cs/>
        </w:rPr>
        <w:t>सभु</w:t>
      </w:r>
      <w:r>
        <w:t xml:space="preserve"> </w:t>
      </w:r>
      <w:r>
        <w:rPr>
          <w:cs/>
        </w:rPr>
        <w:t>किछु</w:t>
      </w:r>
      <w:r>
        <w:t xml:space="preserve"> </w:t>
      </w:r>
      <w:r>
        <w:rPr>
          <w:cs/>
        </w:rPr>
        <w:t>तेरा</w:t>
      </w:r>
      <w:r>
        <w:t xml:space="preserve"> </w:t>
      </w:r>
      <w:r>
        <w:rPr>
          <w:cs/>
        </w:rPr>
        <w:t>खेलु</w:t>
      </w:r>
      <w:r>
        <w:t xml:space="preserve"> </w:t>
      </w:r>
      <w:r>
        <w:rPr>
          <w:cs/>
        </w:rPr>
        <w:t>है</w:t>
      </w:r>
      <w:r>
        <w:t xml:space="preserve"> </w:t>
      </w:r>
      <w:r>
        <w:rPr>
          <w:cs/>
        </w:rPr>
        <w:t>सचु</w:t>
      </w:r>
      <w:r>
        <w:t xml:space="preserve"> </w:t>
      </w:r>
      <w:r>
        <w:rPr>
          <w:cs/>
        </w:rPr>
        <w:t>सिरजणहारा</w:t>
      </w:r>
      <w:r>
        <w:t xml:space="preserve"> </w:t>
      </w:r>
      <w:r>
        <w:rPr>
          <w:cs/>
        </w:rPr>
        <w:t>॥</w:t>
      </w:r>
    </w:p>
    <w:p w:rsidR="00A75876" w:rsidRDefault="00A75876">
      <w:pPr>
        <w:pStyle w:val="SGGSRoman"/>
      </w:pPr>
      <w:r>
        <w:t>sabh kichh tayraa khayl hai sach sirjanhaaraa.</w:t>
      </w:r>
    </w:p>
    <w:p w:rsidR="00A75876" w:rsidRDefault="00A75876">
      <w:pPr>
        <w:pStyle w:val="SGGSTrans"/>
      </w:pPr>
      <w:r>
        <w:t>Everything is Your play, O True Creator Lord.</w:t>
      </w:r>
    </w:p>
    <w:p w:rsidR="00A75876" w:rsidRDefault="00A75876">
      <w:pPr>
        <w:pStyle w:val="SGGSGurm"/>
      </w:pPr>
      <w:r>
        <w:rPr>
          <w:cs/>
          <w:lang w:bidi="pa-IN"/>
        </w:rPr>
        <w:t>ਜਿਸੁ ਭਾਵੈ ਤਿਸੁ ਬਖਸਿ ਲੈਹਿ ਸਚਿ ਸਬਦਿ ਸਮਾਈ ॥੪</w:t>
      </w:r>
      <w:r>
        <w:rPr>
          <w:cs/>
        </w:rPr>
        <w:t xml:space="preserve">॥ </w:t>
      </w:r>
      <w:r>
        <w:rPr>
          <w:color w:val="008000"/>
          <w:sz w:val="18"/>
        </w:rPr>
        <w:t>(948)</w:t>
      </w:r>
    </w:p>
    <w:p w:rsidR="00A75876" w:rsidRDefault="00A75876">
      <w:pPr>
        <w:pStyle w:val="SGGSHindi"/>
      </w:pPr>
      <w:r>
        <w:rPr>
          <w:cs/>
        </w:rPr>
        <w:t>जिसु</w:t>
      </w:r>
      <w:r>
        <w:t xml:space="preserve"> </w:t>
      </w:r>
      <w:r>
        <w:rPr>
          <w:cs/>
        </w:rPr>
        <w:t>भावै</w:t>
      </w:r>
      <w:r>
        <w:t xml:space="preserve"> </w:t>
      </w:r>
      <w:r>
        <w:rPr>
          <w:cs/>
        </w:rPr>
        <w:t>तिसु</w:t>
      </w:r>
      <w:r>
        <w:t xml:space="preserve"> </w:t>
      </w:r>
      <w:r>
        <w:rPr>
          <w:cs/>
        </w:rPr>
        <w:t>बखसि</w:t>
      </w:r>
      <w:r>
        <w:t xml:space="preserve"> </w:t>
      </w:r>
      <w:r>
        <w:rPr>
          <w:cs/>
        </w:rPr>
        <w:t>लैहि</w:t>
      </w:r>
      <w:r>
        <w:t xml:space="preserve"> </w:t>
      </w:r>
      <w:r>
        <w:rPr>
          <w:cs/>
        </w:rPr>
        <w:t>सचि</w:t>
      </w:r>
      <w:r>
        <w:t xml:space="preserve"> </w:t>
      </w:r>
      <w:r>
        <w:rPr>
          <w:cs/>
        </w:rPr>
        <w:t>सबदि</w:t>
      </w:r>
      <w:r>
        <w:t xml:space="preserve"> </w:t>
      </w:r>
      <w:r>
        <w:rPr>
          <w:cs/>
        </w:rPr>
        <w:t>समाई</w:t>
      </w:r>
      <w:r>
        <w:t xml:space="preserve"> </w:t>
      </w:r>
      <w:r>
        <w:rPr>
          <w:cs/>
        </w:rPr>
        <w:t>॥४॥</w:t>
      </w:r>
    </w:p>
    <w:p w:rsidR="00A75876" w:rsidRDefault="00A75876">
      <w:pPr>
        <w:pStyle w:val="SGGSRoman"/>
      </w:pPr>
      <w:r>
        <w:t>jis bhaavai tis bakhas laihi sach sabad samaa-ee. ||4||</w:t>
      </w:r>
    </w:p>
    <w:p w:rsidR="00A75876" w:rsidRDefault="00A75876">
      <w:pPr>
        <w:pStyle w:val="SGGSTrans"/>
      </w:pPr>
      <w:r>
        <w:t>As it pleases You, You bless us with forgiveness, and merge us in the True Word of the Shabad. ||4||</w:t>
      </w:r>
    </w:p>
    <w:p w:rsidR="00A75876" w:rsidRDefault="00A75876">
      <w:pPr>
        <w:pStyle w:val="SGGSGurm"/>
      </w:pPr>
      <w:r>
        <w:rPr>
          <w:cs/>
          <w:lang w:bidi="pa-IN"/>
        </w:rPr>
        <w:t xml:space="preserve">ਸਲੋਕੁ ਮਃ ੩ </w:t>
      </w:r>
      <w:r>
        <w:rPr>
          <w:cs/>
        </w:rPr>
        <w:t xml:space="preserve">॥ </w:t>
      </w:r>
      <w:r>
        <w:rPr>
          <w:color w:val="008000"/>
          <w:sz w:val="18"/>
        </w:rPr>
        <w:t>(948)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 ਕਾ ਝੂਠਾ ਝੂਠੁ ਕਮਾਵੈ ॥ </w:t>
      </w:r>
      <w:r>
        <w:rPr>
          <w:color w:val="008000"/>
          <w:sz w:val="18"/>
        </w:rPr>
        <w:t>(948)</w:t>
      </w:r>
    </w:p>
    <w:p w:rsidR="00A75876" w:rsidRDefault="00A75876">
      <w:pPr>
        <w:pStyle w:val="SGGSHindi"/>
      </w:pPr>
      <w:r>
        <w:rPr>
          <w:cs/>
        </w:rPr>
        <w:t>मन</w:t>
      </w:r>
      <w:r>
        <w:t xml:space="preserve"> </w:t>
      </w:r>
      <w:r>
        <w:rPr>
          <w:cs/>
        </w:rPr>
        <w:t>का</w:t>
      </w:r>
      <w:r>
        <w:t xml:space="preserve"> </w:t>
      </w:r>
      <w:r>
        <w:rPr>
          <w:cs/>
        </w:rPr>
        <w:t>झूठा</w:t>
      </w:r>
      <w:r>
        <w:t xml:space="preserve"> </w:t>
      </w:r>
      <w:r>
        <w:rPr>
          <w:cs/>
        </w:rPr>
        <w:t>झूठु</w:t>
      </w:r>
      <w:r>
        <w:t xml:space="preserve"> </w:t>
      </w:r>
      <w:r>
        <w:rPr>
          <w:cs/>
        </w:rPr>
        <w:t>कमावै</w:t>
      </w:r>
      <w:r>
        <w:t xml:space="preserve"> </w:t>
      </w:r>
      <w:r>
        <w:rPr>
          <w:cs/>
        </w:rPr>
        <w:t>॥</w:t>
      </w:r>
    </w:p>
    <w:p w:rsidR="00A75876" w:rsidRDefault="00A75876">
      <w:pPr>
        <w:pStyle w:val="SGGSRoman"/>
      </w:pPr>
      <w:r>
        <w:t>man kaa jhoothaa jhooth kamaavai.</w:t>
      </w:r>
    </w:p>
    <w:p w:rsidR="00A75876" w:rsidRDefault="00A75876">
      <w:pPr>
        <w:pStyle w:val="SGGSTrans"/>
      </w:pPr>
      <w:r>
        <w:t>The man of false mind practices falsehood.</w:t>
      </w:r>
    </w:p>
    <w:p w:rsidR="00A75876" w:rsidRDefault="00A75876">
      <w:pPr>
        <w:pStyle w:val="SGGSGurm"/>
      </w:pPr>
      <w:r>
        <w:rPr>
          <w:cs/>
          <w:lang w:bidi="pa-IN"/>
        </w:rPr>
        <w:t xml:space="preserve">ਮਾਇਆ ਨੋ ਫਿਰੈ ਤਪਾ ਸਦਾਵੈ ॥ </w:t>
      </w:r>
      <w:r>
        <w:rPr>
          <w:color w:val="008000"/>
          <w:sz w:val="18"/>
        </w:rPr>
        <w:t>(948)</w:t>
      </w:r>
    </w:p>
    <w:p w:rsidR="00A75876" w:rsidRDefault="00A75876">
      <w:pPr>
        <w:pStyle w:val="SGGSHindi"/>
      </w:pPr>
      <w:r>
        <w:rPr>
          <w:cs/>
        </w:rPr>
        <w:t>माइआ</w:t>
      </w:r>
      <w:r>
        <w:t xml:space="preserve"> </w:t>
      </w:r>
      <w:r>
        <w:rPr>
          <w:cs/>
        </w:rPr>
        <w:t>नो</w:t>
      </w:r>
      <w:r>
        <w:t xml:space="preserve"> </w:t>
      </w:r>
      <w:r>
        <w:rPr>
          <w:cs/>
        </w:rPr>
        <w:t>फिरै</w:t>
      </w:r>
      <w:r>
        <w:t xml:space="preserve"> </w:t>
      </w:r>
      <w:r>
        <w:rPr>
          <w:cs/>
        </w:rPr>
        <w:t>तपा</w:t>
      </w:r>
      <w:r>
        <w:t xml:space="preserve"> </w:t>
      </w:r>
      <w:r>
        <w:rPr>
          <w:cs/>
        </w:rPr>
        <w:t>सदावै</w:t>
      </w:r>
      <w:r>
        <w:t xml:space="preserve"> </w:t>
      </w:r>
      <w:r>
        <w:rPr>
          <w:cs/>
        </w:rPr>
        <w:t>॥</w:t>
      </w:r>
    </w:p>
    <w:p w:rsidR="00A75876" w:rsidRDefault="00A75876">
      <w:pPr>
        <w:pStyle w:val="SGGSRoman"/>
      </w:pPr>
      <w:r>
        <w:t>maa-i-aa no firai tapaa sadaavai.</w:t>
      </w:r>
    </w:p>
    <w:p w:rsidR="00A75876" w:rsidRDefault="00A75876">
      <w:pPr>
        <w:pStyle w:val="SGGSTrans"/>
      </w:pPr>
      <w:r>
        <w:t>He runs after Maya, and yet pretends to be a man of disciplined meditation.</w:t>
      </w:r>
    </w:p>
    <w:p w:rsidR="00A75876" w:rsidRDefault="00A75876">
      <w:pPr>
        <w:pStyle w:val="SGGSGurm"/>
      </w:pPr>
      <w:r>
        <w:rPr>
          <w:cs/>
          <w:lang w:bidi="pa-IN"/>
        </w:rPr>
        <w:t xml:space="preserve">ਭਰਮੇ ਭੂਲਾ ਸਭਿ ਤੀਰਥ ਗਹੈ ॥ </w:t>
      </w:r>
      <w:r>
        <w:rPr>
          <w:color w:val="008000"/>
          <w:sz w:val="18"/>
        </w:rPr>
        <w:t>(948)</w:t>
      </w:r>
    </w:p>
    <w:p w:rsidR="00A75876" w:rsidRDefault="00A75876">
      <w:pPr>
        <w:pStyle w:val="SGGSHindi"/>
      </w:pPr>
      <w:r>
        <w:rPr>
          <w:cs/>
        </w:rPr>
        <w:t>भरमे</w:t>
      </w:r>
      <w:r>
        <w:t xml:space="preserve"> </w:t>
      </w:r>
      <w:r>
        <w:rPr>
          <w:cs/>
        </w:rPr>
        <w:t>भूला</w:t>
      </w:r>
      <w:r>
        <w:t xml:space="preserve"> </w:t>
      </w:r>
      <w:r>
        <w:rPr>
          <w:cs/>
        </w:rPr>
        <w:t>सभि</w:t>
      </w:r>
      <w:r>
        <w:t xml:space="preserve"> </w:t>
      </w:r>
      <w:r>
        <w:rPr>
          <w:cs/>
        </w:rPr>
        <w:t>तीरथ</w:t>
      </w:r>
      <w:r>
        <w:t xml:space="preserve"> </w:t>
      </w:r>
      <w:r>
        <w:rPr>
          <w:cs/>
        </w:rPr>
        <w:t>गहै</w:t>
      </w:r>
      <w:r>
        <w:t xml:space="preserve"> </w:t>
      </w:r>
      <w:r>
        <w:rPr>
          <w:cs/>
        </w:rPr>
        <w:t>॥</w:t>
      </w:r>
    </w:p>
    <w:p w:rsidR="00A75876" w:rsidRDefault="00A75876">
      <w:pPr>
        <w:pStyle w:val="SGGSRoman"/>
      </w:pPr>
      <w:r>
        <w:t>bharmay bhoolaa sabh tirath gahai.</w:t>
      </w:r>
    </w:p>
    <w:p w:rsidR="00A75876" w:rsidRDefault="00A75876">
      <w:pPr>
        <w:pStyle w:val="SGGSTrans"/>
      </w:pPr>
      <w:r>
        <w:t>Deluded by doubt, he visits all the sacred shrines of pilgrimage.</w:t>
      </w:r>
    </w:p>
    <w:p w:rsidR="00A75876" w:rsidRDefault="00A75876">
      <w:pPr>
        <w:pStyle w:val="SGGSGurm"/>
      </w:pPr>
      <w:r>
        <w:rPr>
          <w:cs/>
          <w:lang w:bidi="pa-IN"/>
        </w:rPr>
        <w:t xml:space="preserve">ਓਹੁ ਤਪਾ ਕੈਸੇ ਪਰਮ ਗਤਿ ਲਹੈ ॥ </w:t>
      </w:r>
      <w:r>
        <w:rPr>
          <w:color w:val="008000"/>
          <w:sz w:val="18"/>
        </w:rPr>
        <w:t>(948)</w:t>
      </w:r>
    </w:p>
    <w:p w:rsidR="00A75876" w:rsidRDefault="00A75876">
      <w:pPr>
        <w:pStyle w:val="SGGSHindi"/>
      </w:pPr>
      <w:r>
        <w:rPr>
          <w:cs/>
        </w:rPr>
        <w:t>ओहु</w:t>
      </w:r>
      <w:r>
        <w:t xml:space="preserve"> </w:t>
      </w:r>
      <w:r>
        <w:rPr>
          <w:cs/>
        </w:rPr>
        <w:t>तपा</w:t>
      </w:r>
      <w:r>
        <w:t xml:space="preserve"> </w:t>
      </w:r>
      <w:r>
        <w:rPr>
          <w:cs/>
        </w:rPr>
        <w:t>कैसे</w:t>
      </w:r>
      <w:r>
        <w:t xml:space="preserve"> </w:t>
      </w:r>
      <w:r>
        <w:rPr>
          <w:cs/>
        </w:rPr>
        <w:t>परम</w:t>
      </w:r>
      <w:r>
        <w:t xml:space="preserve"> </w:t>
      </w:r>
      <w:r>
        <w:rPr>
          <w:cs/>
        </w:rPr>
        <w:t>गति</w:t>
      </w:r>
      <w:r>
        <w:t xml:space="preserve"> </w:t>
      </w:r>
      <w:r>
        <w:rPr>
          <w:cs/>
        </w:rPr>
        <w:t>लहै</w:t>
      </w:r>
      <w:r>
        <w:t xml:space="preserve"> </w:t>
      </w:r>
      <w:r>
        <w:rPr>
          <w:cs/>
        </w:rPr>
        <w:t>॥</w:t>
      </w:r>
    </w:p>
    <w:p w:rsidR="00A75876" w:rsidRDefault="00A75876">
      <w:pPr>
        <w:pStyle w:val="SGGSRoman"/>
      </w:pPr>
      <w:r>
        <w:t>oh tapaa kaisay param gat lahai.</w:t>
      </w:r>
    </w:p>
    <w:p w:rsidR="00A75876" w:rsidRDefault="00A75876">
      <w:pPr>
        <w:pStyle w:val="SGGSTrans"/>
      </w:pPr>
      <w:r>
        <w:t>How can such a man of disciplined meditation attain the supreme status?</w:t>
      </w:r>
    </w:p>
    <w:p w:rsidR="00A75876" w:rsidRDefault="00A75876">
      <w:pPr>
        <w:pStyle w:val="SGGSGurm"/>
      </w:pPr>
      <w:r>
        <w:rPr>
          <w:cs/>
          <w:lang w:bidi="pa-IN"/>
        </w:rPr>
        <w:t xml:space="preserve">ਗੁਰ ਪਰਸਾਦੀ ਕੋ ਸਚੁ ਕਮਾਵੈ ॥ </w:t>
      </w:r>
      <w:r>
        <w:rPr>
          <w:color w:val="008000"/>
          <w:sz w:val="18"/>
        </w:rPr>
        <w:t>(948)</w:t>
      </w:r>
    </w:p>
    <w:p w:rsidR="00A75876" w:rsidRDefault="00A75876">
      <w:pPr>
        <w:pStyle w:val="SGGSHindi"/>
      </w:pPr>
      <w:r>
        <w:rPr>
          <w:cs/>
        </w:rPr>
        <w:t>गुर</w:t>
      </w:r>
      <w:r>
        <w:t xml:space="preserve"> </w:t>
      </w:r>
      <w:r>
        <w:rPr>
          <w:cs/>
        </w:rPr>
        <w:t>परसादी</w:t>
      </w:r>
      <w:r>
        <w:t xml:space="preserve"> </w:t>
      </w:r>
      <w:r>
        <w:rPr>
          <w:cs/>
        </w:rPr>
        <w:t>को</w:t>
      </w:r>
      <w:r>
        <w:t xml:space="preserve"> </w:t>
      </w:r>
      <w:r>
        <w:rPr>
          <w:cs/>
        </w:rPr>
        <w:t>सचु</w:t>
      </w:r>
      <w:r>
        <w:t xml:space="preserve"> </w:t>
      </w:r>
      <w:r>
        <w:rPr>
          <w:cs/>
        </w:rPr>
        <w:t>कमावै</w:t>
      </w:r>
      <w:r>
        <w:t xml:space="preserve"> </w:t>
      </w:r>
      <w:r>
        <w:rPr>
          <w:cs/>
        </w:rPr>
        <w:t>॥</w:t>
      </w:r>
    </w:p>
    <w:p w:rsidR="00A75876" w:rsidRDefault="00A75876">
      <w:pPr>
        <w:pStyle w:val="SGGSRoman"/>
      </w:pPr>
      <w:r>
        <w:t>gur parsaadee ko sach kamaavai.</w:t>
      </w:r>
    </w:p>
    <w:p w:rsidR="00A75876" w:rsidRDefault="00A75876">
      <w:pPr>
        <w:pStyle w:val="SGGSTrans"/>
      </w:pPr>
      <w:r>
        <w:t>By Guru's Grace, one lives the Truth.</w:t>
      </w:r>
    </w:p>
    <w:p w:rsidR="00A75876" w:rsidRDefault="00A75876">
      <w:pPr>
        <w:pStyle w:val="SGGSGurm"/>
      </w:pPr>
      <w:r>
        <w:rPr>
          <w:cs/>
          <w:lang w:bidi="pa-IN"/>
        </w:rPr>
        <w:t>ਨਾਨਕ ਸੋ ਤਪਾ ਮੋਖੰਤਰੁ ਪਾਵੈ ॥੧</w:t>
      </w:r>
      <w:r>
        <w:rPr>
          <w:cs/>
        </w:rPr>
        <w:t xml:space="preserve">॥ </w:t>
      </w:r>
      <w:r>
        <w:rPr>
          <w:color w:val="008000"/>
          <w:sz w:val="18"/>
        </w:rPr>
        <w:t>(948)</w:t>
      </w:r>
    </w:p>
    <w:p w:rsidR="00A75876" w:rsidRDefault="00A75876">
      <w:pPr>
        <w:pStyle w:val="SGGSHindi"/>
      </w:pPr>
      <w:r>
        <w:rPr>
          <w:cs/>
        </w:rPr>
        <w:t>नानक</w:t>
      </w:r>
      <w:r>
        <w:t xml:space="preserve"> </w:t>
      </w:r>
      <w:r>
        <w:rPr>
          <w:cs/>
        </w:rPr>
        <w:t>सो</w:t>
      </w:r>
      <w:r>
        <w:t xml:space="preserve"> </w:t>
      </w:r>
      <w:r>
        <w:rPr>
          <w:cs/>
        </w:rPr>
        <w:t>तपा</w:t>
      </w:r>
      <w:r>
        <w:t xml:space="preserve"> </w:t>
      </w:r>
      <w:r>
        <w:rPr>
          <w:cs/>
        </w:rPr>
        <w:t>मोखंतरु</w:t>
      </w:r>
      <w:r>
        <w:t xml:space="preserve"> </w:t>
      </w:r>
      <w:r>
        <w:rPr>
          <w:cs/>
        </w:rPr>
        <w:t>पावै</w:t>
      </w:r>
      <w:r>
        <w:t xml:space="preserve"> </w:t>
      </w:r>
      <w:r>
        <w:rPr>
          <w:cs/>
        </w:rPr>
        <w:t>॥१॥</w:t>
      </w:r>
    </w:p>
    <w:p w:rsidR="00A75876" w:rsidRDefault="00A75876">
      <w:pPr>
        <w:pStyle w:val="SGGSRoman"/>
      </w:pPr>
      <w:r>
        <w:t>naanak so tapaa mokhantar paavai. ||1||</w:t>
      </w:r>
    </w:p>
    <w:p w:rsidR="00A75876" w:rsidRDefault="00A75876">
      <w:pPr>
        <w:pStyle w:val="SGGSTrans"/>
      </w:pPr>
      <w:r>
        <w:t>O Nanak, such a man of disciplined meditation attains liberation. ||1||</w:t>
      </w:r>
    </w:p>
    <w:p w:rsidR="00A75876" w:rsidRDefault="00A75876">
      <w:pPr>
        <w:pStyle w:val="SGGSGurm"/>
      </w:pPr>
      <w:r>
        <w:rPr>
          <w:cs/>
          <w:lang w:bidi="pa-IN"/>
        </w:rPr>
        <w:t xml:space="preserve">ਮਃ ੩ </w:t>
      </w:r>
      <w:r>
        <w:rPr>
          <w:cs/>
        </w:rPr>
        <w:t xml:space="preserve">॥ </w:t>
      </w:r>
      <w:r>
        <w:rPr>
          <w:color w:val="008000"/>
          <w:sz w:val="18"/>
        </w:rPr>
        <w:t>(948)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 ਤਪਾ ਜਿ ਇਹੁ ਤਪੁ ਘਾਲੇ ॥ </w:t>
      </w:r>
      <w:r>
        <w:rPr>
          <w:color w:val="008000"/>
          <w:sz w:val="18"/>
        </w:rPr>
        <w:t>(948)</w:t>
      </w:r>
    </w:p>
    <w:p w:rsidR="00A75876" w:rsidRDefault="00A75876">
      <w:pPr>
        <w:pStyle w:val="SGGSHindi"/>
      </w:pPr>
      <w:r>
        <w:rPr>
          <w:cs/>
        </w:rPr>
        <w:t>सो</w:t>
      </w:r>
      <w:r>
        <w:t xml:space="preserve"> </w:t>
      </w:r>
      <w:r>
        <w:rPr>
          <w:cs/>
        </w:rPr>
        <w:t>तपा</w:t>
      </w:r>
      <w:r>
        <w:t xml:space="preserve"> </w:t>
      </w:r>
      <w:r>
        <w:rPr>
          <w:cs/>
        </w:rPr>
        <w:t>जि</w:t>
      </w:r>
      <w:r>
        <w:t xml:space="preserve"> </w:t>
      </w:r>
      <w:r>
        <w:rPr>
          <w:cs/>
        </w:rPr>
        <w:t>इहु</w:t>
      </w:r>
      <w:r>
        <w:t xml:space="preserve"> </w:t>
      </w:r>
      <w:r>
        <w:rPr>
          <w:cs/>
        </w:rPr>
        <w:t>तपु</w:t>
      </w:r>
      <w:r>
        <w:t xml:space="preserve"> </w:t>
      </w:r>
      <w:r>
        <w:rPr>
          <w:cs/>
        </w:rPr>
        <w:t>घाले</w:t>
      </w:r>
      <w:r>
        <w:t xml:space="preserve"> </w:t>
      </w:r>
      <w:r>
        <w:rPr>
          <w:cs/>
        </w:rPr>
        <w:t>॥</w:t>
      </w:r>
    </w:p>
    <w:p w:rsidR="00A75876" w:rsidRDefault="00A75876">
      <w:pPr>
        <w:pStyle w:val="SGGSRoman"/>
      </w:pPr>
      <w:r>
        <w:t>so tapaa je ih tap ghaalay.</w:t>
      </w:r>
    </w:p>
    <w:p w:rsidR="00A75876" w:rsidRDefault="00A75876">
      <w:pPr>
        <w:pStyle w:val="SGGSTrans"/>
      </w:pPr>
      <w:r>
        <w:t>He alone is a man of disciplined meditation, who practices this self-discipline.</w:t>
      </w:r>
    </w:p>
    <w:p w:rsidR="00A75876" w:rsidRDefault="00A75876">
      <w:pPr>
        <w:pStyle w:val="SGGSGurm"/>
      </w:pPr>
      <w:r>
        <w:rPr>
          <w:cs/>
          <w:lang w:bidi="pa-IN"/>
        </w:rPr>
        <w:t xml:space="preserve">ਸਤਿਗੁਰ ਨੋ ਮਿਲੈ ਸਬਦੁ ਸਮਾਲੇ ॥ </w:t>
      </w:r>
      <w:r>
        <w:rPr>
          <w:color w:val="008000"/>
          <w:sz w:val="18"/>
        </w:rPr>
        <w:t>(948)</w:t>
      </w:r>
    </w:p>
    <w:p w:rsidR="00A75876" w:rsidRDefault="00A75876">
      <w:pPr>
        <w:pStyle w:val="SGGSHindi"/>
      </w:pPr>
      <w:r>
        <w:rPr>
          <w:cs/>
        </w:rPr>
        <w:t>सतिगुर</w:t>
      </w:r>
      <w:r>
        <w:t xml:space="preserve"> </w:t>
      </w:r>
      <w:r>
        <w:rPr>
          <w:cs/>
        </w:rPr>
        <w:t>नो</w:t>
      </w:r>
      <w:r>
        <w:t xml:space="preserve"> </w:t>
      </w:r>
      <w:r>
        <w:rPr>
          <w:cs/>
        </w:rPr>
        <w:t>मिलै</w:t>
      </w:r>
      <w:r>
        <w:t xml:space="preserve"> </w:t>
      </w:r>
      <w:r>
        <w:rPr>
          <w:cs/>
        </w:rPr>
        <w:t>सबदु</w:t>
      </w:r>
      <w:r>
        <w:t xml:space="preserve"> </w:t>
      </w:r>
      <w:r>
        <w:rPr>
          <w:cs/>
        </w:rPr>
        <w:t>समाले</w:t>
      </w:r>
      <w:r>
        <w:t xml:space="preserve"> </w:t>
      </w:r>
      <w:r>
        <w:rPr>
          <w:cs/>
        </w:rPr>
        <w:t>॥</w:t>
      </w:r>
    </w:p>
    <w:p w:rsidR="00A75876" w:rsidRDefault="00A75876">
      <w:pPr>
        <w:pStyle w:val="SGGSRoman"/>
      </w:pPr>
      <w:r>
        <w:t>satgur no milai sabad samaalay.</w:t>
      </w:r>
    </w:p>
    <w:p w:rsidR="00A75876" w:rsidRDefault="00A75876">
      <w:pPr>
        <w:pStyle w:val="SGGSTrans"/>
      </w:pPr>
      <w:r>
        <w:t>Meeting with the True Guru, he contemplates the Word of the Shabad.</w:t>
      </w:r>
    </w:p>
    <w:p w:rsidR="00A75876" w:rsidRDefault="00A75876">
      <w:pPr>
        <w:pStyle w:val="SGGSGurm"/>
      </w:pPr>
      <w:r>
        <w:rPr>
          <w:cs/>
          <w:lang w:bidi="pa-IN"/>
        </w:rPr>
        <w:t xml:space="preserve">ਸਤਿਗੁਰ ਕੀ ਸੇਵਾ ਇਹੁ ਤਪੁ ਪਰਵਾਣੁ ॥ </w:t>
      </w:r>
      <w:r>
        <w:rPr>
          <w:color w:val="008000"/>
          <w:sz w:val="18"/>
        </w:rPr>
        <w:t>(948)</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इहु</w:t>
      </w:r>
      <w:r>
        <w:t xml:space="preserve"> </w:t>
      </w:r>
      <w:r>
        <w:rPr>
          <w:cs/>
        </w:rPr>
        <w:t>तपु</w:t>
      </w:r>
      <w:r>
        <w:t xml:space="preserve"> </w:t>
      </w:r>
      <w:r>
        <w:rPr>
          <w:cs/>
        </w:rPr>
        <w:t>परवाणु</w:t>
      </w:r>
      <w:r>
        <w:t xml:space="preserve"> </w:t>
      </w:r>
      <w:r>
        <w:rPr>
          <w:cs/>
        </w:rPr>
        <w:t>॥</w:t>
      </w:r>
    </w:p>
    <w:p w:rsidR="00A75876" w:rsidRDefault="00A75876">
      <w:pPr>
        <w:pStyle w:val="SGGSRoman"/>
      </w:pPr>
      <w:r>
        <w:t>satgur kee sayvaa ih tap parvaan.</w:t>
      </w:r>
    </w:p>
    <w:p w:rsidR="00A75876" w:rsidRDefault="00A75876">
      <w:pPr>
        <w:pStyle w:val="SGGSTrans"/>
      </w:pPr>
      <w:r>
        <w:t>Serving the True Guru - this is the only acceptable disciplined meditation.</w:t>
      </w:r>
    </w:p>
    <w:p w:rsidR="00A75876" w:rsidRDefault="00A75876">
      <w:pPr>
        <w:pStyle w:val="SGGSGurm"/>
      </w:pPr>
      <w:r>
        <w:rPr>
          <w:cs/>
          <w:lang w:bidi="pa-IN"/>
        </w:rPr>
        <w:t>ਨਾਨਕ ਸੋ ਤਪਾ ਦਰਗਹਿ ਪਾਵੈ ਮਾਣੁ ॥੨</w:t>
      </w:r>
      <w:r>
        <w:rPr>
          <w:cs/>
        </w:rPr>
        <w:t xml:space="preserve">॥ </w:t>
      </w:r>
      <w:r>
        <w:rPr>
          <w:color w:val="008000"/>
          <w:sz w:val="18"/>
        </w:rPr>
        <w:t>(948)</w:t>
      </w:r>
    </w:p>
    <w:p w:rsidR="00A75876" w:rsidRDefault="00A75876">
      <w:pPr>
        <w:pStyle w:val="SGGSHindi"/>
      </w:pPr>
      <w:r>
        <w:rPr>
          <w:cs/>
        </w:rPr>
        <w:t>नानक</w:t>
      </w:r>
      <w:r>
        <w:t xml:space="preserve"> </w:t>
      </w:r>
      <w:r>
        <w:rPr>
          <w:cs/>
        </w:rPr>
        <w:t>सो</w:t>
      </w:r>
      <w:r>
        <w:t xml:space="preserve"> </w:t>
      </w:r>
      <w:r>
        <w:rPr>
          <w:cs/>
        </w:rPr>
        <w:t>तपा</w:t>
      </w:r>
      <w:r>
        <w:t xml:space="preserve"> </w:t>
      </w:r>
      <w:r>
        <w:rPr>
          <w:cs/>
        </w:rPr>
        <w:t>दरगहि</w:t>
      </w:r>
      <w:r>
        <w:t xml:space="preserve"> </w:t>
      </w:r>
      <w:r>
        <w:rPr>
          <w:cs/>
        </w:rPr>
        <w:t>पावै</w:t>
      </w:r>
      <w:r>
        <w:t xml:space="preserve"> </w:t>
      </w:r>
      <w:r>
        <w:rPr>
          <w:cs/>
        </w:rPr>
        <w:t>माणु</w:t>
      </w:r>
      <w:r>
        <w:t xml:space="preserve"> </w:t>
      </w:r>
      <w:r>
        <w:rPr>
          <w:cs/>
        </w:rPr>
        <w:t>॥२॥</w:t>
      </w:r>
    </w:p>
    <w:p w:rsidR="00A75876" w:rsidRDefault="00A75876">
      <w:pPr>
        <w:pStyle w:val="SGGSRoman"/>
      </w:pPr>
      <w:r>
        <w:t>naanak so tapaa dargahi paavai maan. ||2||</w:t>
      </w:r>
    </w:p>
    <w:p w:rsidR="00A75876" w:rsidRDefault="00A75876">
      <w:pPr>
        <w:pStyle w:val="SGGSTrans"/>
      </w:pPr>
      <w:r>
        <w:t>O Nanak, such a man of disciplined meditation is honored in the Court of the Lord. ||2||</w:t>
      </w:r>
    </w:p>
    <w:p w:rsidR="00A75876" w:rsidRDefault="00A75876">
      <w:pPr>
        <w:pStyle w:val="SGGSGurm"/>
      </w:pPr>
      <w:r>
        <w:rPr>
          <w:cs/>
          <w:lang w:bidi="pa-IN"/>
        </w:rPr>
        <w:t xml:space="preserve">ਪਉੜੀ ॥ </w:t>
      </w:r>
      <w:r>
        <w:rPr>
          <w:color w:val="008000"/>
          <w:sz w:val="18"/>
        </w:rPr>
        <w:t>(948)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ਰਾਤਿ ਦਿਨਸੁ ਉਪਾਇਅਨੁ ਸੰਸਾਰ ਕੀ ਵਰਤਣਿ ॥ </w:t>
      </w:r>
      <w:r>
        <w:rPr>
          <w:color w:val="008000"/>
          <w:sz w:val="18"/>
        </w:rPr>
        <w:t>(948)</w:t>
      </w:r>
    </w:p>
    <w:p w:rsidR="00A75876" w:rsidRDefault="00A75876">
      <w:pPr>
        <w:pStyle w:val="SGGSHindi"/>
      </w:pPr>
      <w:r>
        <w:rPr>
          <w:cs/>
        </w:rPr>
        <w:t>राति</w:t>
      </w:r>
      <w:r>
        <w:t xml:space="preserve"> </w:t>
      </w:r>
      <w:r>
        <w:rPr>
          <w:cs/>
        </w:rPr>
        <w:t>दिनसु</w:t>
      </w:r>
      <w:r>
        <w:t xml:space="preserve"> </w:t>
      </w:r>
      <w:r>
        <w:rPr>
          <w:cs/>
        </w:rPr>
        <w:t>उपाइअनु</w:t>
      </w:r>
      <w:r>
        <w:t xml:space="preserve"> </w:t>
      </w:r>
      <w:r>
        <w:rPr>
          <w:cs/>
        </w:rPr>
        <w:t>संसार</w:t>
      </w:r>
      <w:r>
        <w:t xml:space="preserve"> </w:t>
      </w:r>
      <w:r>
        <w:rPr>
          <w:cs/>
        </w:rPr>
        <w:t>की</w:t>
      </w:r>
      <w:r>
        <w:t xml:space="preserve"> </w:t>
      </w:r>
      <w:r>
        <w:rPr>
          <w:cs/>
        </w:rPr>
        <w:t>वरतणि</w:t>
      </w:r>
      <w:r>
        <w:t xml:space="preserve"> </w:t>
      </w:r>
      <w:r>
        <w:rPr>
          <w:cs/>
        </w:rPr>
        <w:t>॥</w:t>
      </w:r>
    </w:p>
    <w:p w:rsidR="00A75876" w:rsidRDefault="00A75876">
      <w:pPr>
        <w:pStyle w:val="SGGSRoman"/>
      </w:pPr>
      <w:r>
        <w:t>raat dinas upaa-i-an sansaar kee vartan.</w:t>
      </w:r>
    </w:p>
    <w:p w:rsidR="00A75876" w:rsidRDefault="00A75876">
      <w:pPr>
        <w:pStyle w:val="SGGSTrans"/>
      </w:pPr>
      <w:r>
        <w:t>He created the night and the day, for the activities of the world.</w:t>
      </w:r>
    </w:p>
    <w:p w:rsidR="00A75876" w:rsidRDefault="00A75876">
      <w:pPr>
        <w:pStyle w:val="SGGSGurm"/>
      </w:pPr>
      <w:r>
        <w:rPr>
          <w:cs/>
          <w:lang w:bidi="pa-IN"/>
        </w:rPr>
        <w:t xml:space="preserve">ਗੁਰਮਤੀ ਘਟਿ ਚਾਨਣਾ ਆਨੇਰੁ ਬਿਨਾਸਣਿ ॥ </w:t>
      </w:r>
      <w:r>
        <w:rPr>
          <w:color w:val="008000"/>
          <w:sz w:val="18"/>
        </w:rPr>
        <w:t>(949)</w:t>
      </w:r>
    </w:p>
    <w:p w:rsidR="00A75876" w:rsidRDefault="00A75876">
      <w:pPr>
        <w:pStyle w:val="SGGSHindi"/>
      </w:pPr>
      <w:r>
        <w:rPr>
          <w:cs/>
        </w:rPr>
        <w:t>गुरमती</w:t>
      </w:r>
      <w:r>
        <w:t xml:space="preserve"> </w:t>
      </w:r>
      <w:r>
        <w:rPr>
          <w:cs/>
        </w:rPr>
        <w:t>घटि</w:t>
      </w:r>
      <w:r>
        <w:t xml:space="preserve"> </w:t>
      </w:r>
      <w:r>
        <w:rPr>
          <w:cs/>
        </w:rPr>
        <w:t>चानणा</w:t>
      </w:r>
      <w:r>
        <w:t xml:space="preserve"> </w:t>
      </w:r>
      <w:r>
        <w:rPr>
          <w:cs/>
        </w:rPr>
        <w:t>आनेरु</w:t>
      </w:r>
      <w:r>
        <w:t xml:space="preserve"> </w:t>
      </w:r>
      <w:r>
        <w:rPr>
          <w:cs/>
        </w:rPr>
        <w:t>बिनासणि</w:t>
      </w:r>
      <w:r>
        <w:t xml:space="preserve"> </w:t>
      </w:r>
      <w:r>
        <w:rPr>
          <w:cs/>
        </w:rPr>
        <w:t>॥</w:t>
      </w:r>
    </w:p>
    <w:p w:rsidR="00A75876" w:rsidRDefault="00A75876">
      <w:pPr>
        <w:pStyle w:val="SGGSRoman"/>
      </w:pPr>
      <w:r>
        <w:t>gurmatee ghat chaannaa aanayr binaasan.</w:t>
      </w:r>
    </w:p>
    <w:p w:rsidR="00A75876" w:rsidRDefault="00A75876">
      <w:pPr>
        <w:pStyle w:val="SGGSTrans"/>
      </w:pPr>
      <w:r>
        <w:t>Following the Guru's Teachings, one's heart is illumined, and the darkness is dispelled.</w:t>
      </w:r>
    </w:p>
    <w:p w:rsidR="00A75876" w:rsidRDefault="00A75876">
      <w:pPr>
        <w:pStyle w:val="SGGSGurm"/>
      </w:pPr>
      <w:r>
        <w:rPr>
          <w:cs/>
          <w:lang w:bidi="pa-IN"/>
        </w:rPr>
        <w:t xml:space="preserve">ਹੁਕਮੇ ਹੀ ਸਭ ਸਾਜੀਅਨੁ ਰਵਿਆ ਸਭ ਵਣਿ ਤ੍ਰਿਣਿ ॥ </w:t>
      </w:r>
      <w:r>
        <w:rPr>
          <w:color w:val="008000"/>
          <w:sz w:val="18"/>
        </w:rPr>
        <w:t>(949)</w:t>
      </w:r>
    </w:p>
    <w:p w:rsidR="00A75876" w:rsidRDefault="00A75876">
      <w:pPr>
        <w:pStyle w:val="SGGSHindi"/>
      </w:pPr>
      <w:r>
        <w:rPr>
          <w:cs/>
        </w:rPr>
        <w:t>हुकमे</w:t>
      </w:r>
      <w:r>
        <w:t xml:space="preserve"> </w:t>
      </w:r>
      <w:r>
        <w:rPr>
          <w:cs/>
        </w:rPr>
        <w:t>ही</w:t>
      </w:r>
      <w:r>
        <w:t xml:space="preserve"> </w:t>
      </w:r>
      <w:r>
        <w:rPr>
          <w:cs/>
        </w:rPr>
        <w:t>सभ</w:t>
      </w:r>
      <w:r>
        <w:t xml:space="preserve"> </w:t>
      </w:r>
      <w:r>
        <w:rPr>
          <w:cs/>
        </w:rPr>
        <w:t>साजीअनु</w:t>
      </w:r>
      <w:r>
        <w:t xml:space="preserve"> </w:t>
      </w:r>
      <w:r>
        <w:rPr>
          <w:cs/>
        </w:rPr>
        <w:t>रविआ</w:t>
      </w:r>
      <w:r>
        <w:t xml:space="preserve"> </w:t>
      </w:r>
      <w:r>
        <w:rPr>
          <w:cs/>
        </w:rPr>
        <w:t>सभ</w:t>
      </w:r>
      <w:r>
        <w:t xml:space="preserve"> </w:t>
      </w:r>
      <w:r>
        <w:rPr>
          <w:cs/>
        </w:rPr>
        <w:t>वणि</w:t>
      </w:r>
      <w:r>
        <w:t xml:space="preserve"> </w:t>
      </w:r>
      <w:r>
        <w:rPr>
          <w:cs/>
        </w:rPr>
        <w:t>त्रिणि</w:t>
      </w:r>
      <w:r>
        <w:t xml:space="preserve"> </w:t>
      </w:r>
      <w:r>
        <w:rPr>
          <w:cs/>
        </w:rPr>
        <w:t>॥</w:t>
      </w:r>
    </w:p>
    <w:p w:rsidR="00A75876" w:rsidRDefault="00A75876">
      <w:pPr>
        <w:pStyle w:val="SGGSRoman"/>
      </w:pPr>
      <w:r>
        <w:t>hukmay hee sabh saajee-an ravi-aa sabh van tarin.</w:t>
      </w:r>
    </w:p>
    <w:p w:rsidR="00A75876" w:rsidRDefault="00A75876">
      <w:pPr>
        <w:pStyle w:val="SGGSTrans"/>
      </w:pPr>
      <w:r>
        <w:t>By the Hukam of His Command, He creates everything; He pervades and permeates all the woods and meadows.</w:t>
      </w:r>
    </w:p>
    <w:p w:rsidR="00A75876" w:rsidRDefault="00A75876">
      <w:pPr>
        <w:pStyle w:val="SGGSGurm"/>
      </w:pPr>
      <w:r>
        <w:rPr>
          <w:cs/>
          <w:lang w:bidi="pa-IN"/>
        </w:rPr>
        <w:t xml:space="preserve">ਸਭੁ ਕਿਛੁ ਆਪੇ ਆਪਿ ਹੈ ਗੁਰਮੁਖਿ ਸਦਾ ਹਰਿ ਭਣਿ ॥ </w:t>
      </w:r>
      <w:r>
        <w:rPr>
          <w:color w:val="008000"/>
          <w:sz w:val="18"/>
        </w:rPr>
        <w:t>(949)</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है</w:t>
      </w:r>
      <w:r>
        <w:t xml:space="preserve"> </w:t>
      </w:r>
      <w:r>
        <w:rPr>
          <w:cs/>
        </w:rPr>
        <w:t>गुरमुखि</w:t>
      </w:r>
      <w:r>
        <w:t xml:space="preserve"> </w:t>
      </w:r>
      <w:r>
        <w:rPr>
          <w:cs/>
        </w:rPr>
        <w:t>सदा</w:t>
      </w:r>
      <w:r>
        <w:t xml:space="preserve"> </w:t>
      </w:r>
      <w:r>
        <w:rPr>
          <w:cs/>
        </w:rPr>
        <w:t>हरि</w:t>
      </w:r>
      <w:r>
        <w:t xml:space="preserve"> </w:t>
      </w:r>
      <w:r>
        <w:rPr>
          <w:cs/>
        </w:rPr>
        <w:t>भणि</w:t>
      </w:r>
      <w:r>
        <w:t xml:space="preserve"> </w:t>
      </w:r>
      <w:r>
        <w:rPr>
          <w:cs/>
        </w:rPr>
        <w:t>॥</w:t>
      </w:r>
    </w:p>
    <w:p w:rsidR="00A75876" w:rsidRDefault="00A75876">
      <w:pPr>
        <w:pStyle w:val="SGGSRoman"/>
      </w:pPr>
      <w:r>
        <w:t>sabh kichh aapay aap hai gurmukh sadaa har bhan.</w:t>
      </w:r>
    </w:p>
    <w:p w:rsidR="00A75876" w:rsidRDefault="00A75876">
      <w:pPr>
        <w:pStyle w:val="SGGSTrans"/>
      </w:pPr>
      <w:r>
        <w:t>He Himself is everything; the Gurmukh constantly chants the Lord's Name.</w:t>
      </w:r>
    </w:p>
    <w:p w:rsidR="00A75876" w:rsidRDefault="00A75876">
      <w:pPr>
        <w:pStyle w:val="SGGSGurm"/>
      </w:pPr>
      <w:r>
        <w:rPr>
          <w:cs/>
          <w:lang w:bidi="pa-IN"/>
        </w:rPr>
        <w:t>ਸਬਦੇ ਹੀ ਸੋਝੀ ਪਈ ਸਚੈ ਆਪਿ ਬੁਝਾਈ ॥੫</w:t>
      </w:r>
      <w:r>
        <w:rPr>
          <w:cs/>
        </w:rPr>
        <w:t xml:space="preserve">॥ </w:t>
      </w:r>
      <w:r>
        <w:rPr>
          <w:color w:val="008000"/>
          <w:sz w:val="18"/>
        </w:rPr>
        <w:t>(949)</w:t>
      </w:r>
    </w:p>
    <w:p w:rsidR="00A75876" w:rsidRDefault="00A75876">
      <w:pPr>
        <w:pStyle w:val="SGGSHindi"/>
      </w:pPr>
      <w:r>
        <w:rPr>
          <w:cs/>
        </w:rPr>
        <w:t>सबदे</w:t>
      </w:r>
      <w:r>
        <w:t xml:space="preserve"> </w:t>
      </w:r>
      <w:r>
        <w:rPr>
          <w:cs/>
        </w:rPr>
        <w:t>ही</w:t>
      </w:r>
      <w:r>
        <w:t xml:space="preserve"> </w:t>
      </w:r>
      <w:r>
        <w:rPr>
          <w:cs/>
        </w:rPr>
        <w:t>सोझी</w:t>
      </w:r>
      <w:r>
        <w:t xml:space="preserve"> </w:t>
      </w:r>
      <w:r>
        <w:rPr>
          <w:cs/>
        </w:rPr>
        <w:t>पई</w:t>
      </w:r>
      <w:r>
        <w:t xml:space="preserve"> </w:t>
      </w:r>
      <w:r>
        <w:rPr>
          <w:cs/>
        </w:rPr>
        <w:t>सचै</w:t>
      </w:r>
      <w:r>
        <w:t xml:space="preserve"> </w:t>
      </w:r>
      <w:r>
        <w:rPr>
          <w:cs/>
        </w:rPr>
        <w:t>आपि</w:t>
      </w:r>
      <w:r>
        <w:t xml:space="preserve"> </w:t>
      </w:r>
      <w:r>
        <w:rPr>
          <w:cs/>
        </w:rPr>
        <w:t>बुझाई</w:t>
      </w:r>
      <w:r>
        <w:t xml:space="preserve"> </w:t>
      </w:r>
      <w:r>
        <w:rPr>
          <w:cs/>
        </w:rPr>
        <w:t>॥५॥</w:t>
      </w:r>
    </w:p>
    <w:p w:rsidR="00A75876" w:rsidRDefault="00A75876">
      <w:pPr>
        <w:pStyle w:val="SGGSRoman"/>
      </w:pPr>
      <w:r>
        <w:t>sabday hee sojhee pa-ee sachai aap bujhaa-ee. ||5||</w:t>
      </w:r>
    </w:p>
    <w:p w:rsidR="00A75876" w:rsidRDefault="00A75876">
      <w:pPr>
        <w:pStyle w:val="SGGSTrans"/>
      </w:pPr>
      <w:r>
        <w:t>Through the Shabad, understanding comes; the True Lord Himself inspires us to understand. ||5||</w:t>
      </w:r>
    </w:p>
    <w:p w:rsidR="00A75876" w:rsidRDefault="00A75876">
      <w:pPr>
        <w:pStyle w:val="SGGSGurm"/>
      </w:pPr>
      <w:r>
        <w:rPr>
          <w:cs/>
          <w:lang w:bidi="pa-IN"/>
        </w:rPr>
        <w:t xml:space="preserve">ਸਲੋਕ ਮਃ ੩ </w:t>
      </w:r>
      <w:r>
        <w:rPr>
          <w:cs/>
        </w:rPr>
        <w:t xml:space="preserve">॥ </w:t>
      </w:r>
      <w:r>
        <w:rPr>
          <w:color w:val="008000"/>
          <w:sz w:val="18"/>
        </w:rPr>
        <w:t>(949)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ਅਭਿਆਗਤ ਏਹਿ ਨ ਆਖੀਅਨਿ ਜਿਨ ਕੇ ਚਿਤ ਮਹਿ ਭਰਮੁ ॥ </w:t>
      </w:r>
      <w:r>
        <w:rPr>
          <w:color w:val="008000"/>
          <w:sz w:val="18"/>
        </w:rPr>
        <w:t>(949)</w:t>
      </w:r>
    </w:p>
    <w:p w:rsidR="00A75876" w:rsidRDefault="00A75876">
      <w:pPr>
        <w:pStyle w:val="SGGSHindi"/>
      </w:pPr>
      <w:r>
        <w:rPr>
          <w:cs/>
        </w:rPr>
        <w:t>अभिआगत</w:t>
      </w:r>
      <w:r>
        <w:t xml:space="preserve"> </w:t>
      </w:r>
      <w:r>
        <w:rPr>
          <w:cs/>
        </w:rPr>
        <w:t>एहि</w:t>
      </w:r>
      <w:r>
        <w:t xml:space="preserve"> </w:t>
      </w:r>
      <w:r>
        <w:rPr>
          <w:cs/>
        </w:rPr>
        <w:t>न</w:t>
      </w:r>
      <w:r>
        <w:t xml:space="preserve"> </w:t>
      </w:r>
      <w:r>
        <w:rPr>
          <w:cs/>
        </w:rPr>
        <w:t>आखीअनि</w:t>
      </w:r>
      <w:r>
        <w:t xml:space="preserve"> </w:t>
      </w:r>
      <w:r>
        <w:rPr>
          <w:cs/>
        </w:rPr>
        <w:t>जिन</w:t>
      </w:r>
      <w:r>
        <w:t xml:space="preserve"> </w:t>
      </w:r>
      <w:r>
        <w:rPr>
          <w:cs/>
        </w:rPr>
        <w:t>के</w:t>
      </w:r>
      <w:r>
        <w:t xml:space="preserve"> </w:t>
      </w:r>
      <w:r>
        <w:rPr>
          <w:cs/>
        </w:rPr>
        <w:t>चित</w:t>
      </w:r>
      <w:r>
        <w:t xml:space="preserve"> </w:t>
      </w:r>
      <w:r>
        <w:rPr>
          <w:cs/>
        </w:rPr>
        <w:t>महि</w:t>
      </w:r>
      <w:r>
        <w:t xml:space="preserve"> </w:t>
      </w:r>
      <w:r>
        <w:rPr>
          <w:cs/>
        </w:rPr>
        <w:t>भरमु</w:t>
      </w:r>
      <w:r>
        <w:t xml:space="preserve"> </w:t>
      </w:r>
      <w:r>
        <w:rPr>
          <w:cs/>
        </w:rPr>
        <w:t>॥</w:t>
      </w:r>
    </w:p>
    <w:p w:rsidR="00A75876" w:rsidRDefault="00A75876">
      <w:pPr>
        <w:pStyle w:val="SGGSRoman"/>
      </w:pPr>
      <w:r>
        <w:t>abhi-aagat ayhi na aakhee-an jin kay chit meh bharam.</w:t>
      </w:r>
    </w:p>
    <w:p w:rsidR="00A75876" w:rsidRDefault="00A75876">
      <w:pPr>
        <w:pStyle w:val="SGGSTrans"/>
      </w:pPr>
      <w:r>
        <w:t>He is not called a renunciate, whose consciousness is filled with doubt.</w:t>
      </w:r>
    </w:p>
    <w:p w:rsidR="00A75876" w:rsidRDefault="00A75876">
      <w:pPr>
        <w:pStyle w:val="SGGSGurm"/>
      </w:pPr>
      <w:r>
        <w:rPr>
          <w:cs/>
          <w:lang w:bidi="pa-IN"/>
        </w:rPr>
        <w:t xml:space="preserve">ਤਿਸ ਦੈ ਦਿਤੈ ਨਾਨਕਾ ਤੇਹੋ ਜੇਹਾ ਧਰਮੁ ॥ </w:t>
      </w:r>
      <w:r>
        <w:rPr>
          <w:color w:val="008000"/>
          <w:sz w:val="18"/>
        </w:rPr>
        <w:t>(949)</w:t>
      </w:r>
    </w:p>
    <w:p w:rsidR="00A75876" w:rsidRDefault="00A75876">
      <w:pPr>
        <w:pStyle w:val="SGGSHindi"/>
      </w:pPr>
      <w:r>
        <w:rPr>
          <w:cs/>
        </w:rPr>
        <w:t>तिस</w:t>
      </w:r>
      <w:r>
        <w:t xml:space="preserve"> </w:t>
      </w:r>
      <w:r>
        <w:rPr>
          <w:cs/>
        </w:rPr>
        <w:t>दै</w:t>
      </w:r>
      <w:r>
        <w:t xml:space="preserve"> </w:t>
      </w:r>
      <w:r>
        <w:rPr>
          <w:cs/>
        </w:rPr>
        <w:t>दितै</w:t>
      </w:r>
      <w:r>
        <w:t xml:space="preserve"> </w:t>
      </w:r>
      <w:r>
        <w:rPr>
          <w:cs/>
        </w:rPr>
        <w:t>नानका</w:t>
      </w:r>
      <w:r>
        <w:t xml:space="preserve"> </w:t>
      </w:r>
      <w:r>
        <w:rPr>
          <w:cs/>
        </w:rPr>
        <w:t>तेहो</w:t>
      </w:r>
      <w:r>
        <w:t xml:space="preserve"> </w:t>
      </w:r>
      <w:r>
        <w:rPr>
          <w:cs/>
        </w:rPr>
        <w:t>जेहा</w:t>
      </w:r>
      <w:r>
        <w:t xml:space="preserve"> </w:t>
      </w:r>
      <w:r>
        <w:rPr>
          <w:cs/>
        </w:rPr>
        <w:t>धरमु</w:t>
      </w:r>
      <w:r>
        <w:t xml:space="preserve"> </w:t>
      </w:r>
      <w:r>
        <w:rPr>
          <w:cs/>
        </w:rPr>
        <w:t>॥</w:t>
      </w:r>
    </w:p>
    <w:p w:rsidR="00A75876" w:rsidRDefault="00A75876">
      <w:pPr>
        <w:pStyle w:val="SGGSRoman"/>
      </w:pPr>
      <w:r>
        <w:t>tis dai ditai naankaa tayho jayhaa Dharam.</w:t>
      </w:r>
    </w:p>
    <w:p w:rsidR="00A75876" w:rsidRDefault="00A75876">
      <w:pPr>
        <w:pStyle w:val="SGGSTrans"/>
      </w:pPr>
      <w:r>
        <w:t>Donations to him bring proportionate rewards.</w:t>
      </w:r>
    </w:p>
    <w:p w:rsidR="00A75876" w:rsidRDefault="00A75876">
      <w:pPr>
        <w:pStyle w:val="SGGSGurm"/>
      </w:pPr>
      <w:r>
        <w:rPr>
          <w:cs/>
          <w:lang w:bidi="pa-IN"/>
        </w:rPr>
        <w:t xml:space="preserve">ਅਭੈ ਨਿਰੰਜਨੁ ਪਰਮ ਪਦੁ ਤਾ ਕਾ ਭੂਖਾ ਹੋਇ ॥ </w:t>
      </w:r>
      <w:r>
        <w:rPr>
          <w:color w:val="008000"/>
          <w:sz w:val="18"/>
        </w:rPr>
        <w:t>(949)</w:t>
      </w:r>
    </w:p>
    <w:p w:rsidR="00A75876" w:rsidRDefault="00A75876">
      <w:pPr>
        <w:pStyle w:val="SGGSHindi"/>
      </w:pPr>
      <w:r>
        <w:rPr>
          <w:cs/>
        </w:rPr>
        <w:t>अभै</w:t>
      </w:r>
      <w:r>
        <w:t xml:space="preserve"> </w:t>
      </w:r>
      <w:r>
        <w:rPr>
          <w:cs/>
        </w:rPr>
        <w:t>निरंजनु</w:t>
      </w:r>
      <w:r>
        <w:t xml:space="preserve"> </w:t>
      </w:r>
      <w:r>
        <w:rPr>
          <w:cs/>
        </w:rPr>
        <w:t>परम</w:t>
      </w:r>
      <w:r>
        <w:t xml:space="preserve"> </w:t>
      </w:r>
      <w:r>
        <w:rPr>
          <w:cs/>
        </w:rPr>
        <w:t>पदु</w:t>
      </w:r>
      <w:r>
        <w:t xml:space="preserve"> </w:t>
      </w:r>
      <w:r>
        <w:rPr>
          <w:cs/>
        </w:rPr>
        <w:t>ता</w:t>
      </w:r>
      <w:r>
        <w:t xml:space="preserve"> </w:t>
      </w:r>
      <w:r>
        <w:rPr>
          <w:cs/>
        </w:rPr>
        <w:t>का</w:t>
      </w:r>
      <w:r>
        <w:t xml:space="preserve"> </w:t>
      </w:r>
      <w:r>
        <w:rPr>
          <w:cs/>
        </w:rPr>
        <w:t>भूखा</w:t>
      </w:r>
      <w:r>
        <w:t xml:space="preserve"> </w:t>
      </w:r>
      <w:r>
        <w:rPr>
          <w:cs/>
        </w:rPr>
        <w:t>होइ</w:t>
      </w:r>
      <w:r>
        <w:t xml:space="preserve"> </w:t>
      </w:r>
      <w:r>
        <w:rPr>
          <w:cs/>
        </w:rPr>
        <w:t>॥</w:t>
      </w:r>
    </w:p>
    <w:p w:rsidR="00A75876" w:rsidRDefault="00A75876">
      <w:pPr>
        <w:pStyle w:val="SGGSRoman"/>
      </w:pPr>
      <w:r>
        <w:t>abhai niranjan param pad taa kaa bhookhaa ho-ay.</w:t>
      </w:r>
    </w:p>
    <w:p w:rsidR="00A75876" w:rsidRDefault="00A75876">
      <w:pPr>
        <w:pStyle w:val="SGGSTrans"/>
      </w:pPr>
      <w:r>
        <w:t>He hungers for the supreme status of the Fearless, Immaculate Lord;</w:t>
      </w:r>
    </w:p>
    <w:p w:rsidR="00A75876" w:rsidRDefault="00A75876">
      <w:pPr>
        <w:pStyle w:val="SGGSGurm"/>
      </w:pPr>
      <w:r>
        <w:rPr>
          <w:cs/>
          <w:lang w:bidi="pa-IN"/>
        </w:rPr>
        <w:t>ਤਿਸ ਕਾ ਭੋਜਨੁ ਨਾਨਕਾ ਵਿਰਲਾ ਪਾਏ ਕੋਇ ॥੧</w:t>
      </w:r>
      <w:r>
        <w:rPr>
          <w:cs/>
        </w:rPr>
        <w:t xml:space="preserve">॥ </w:t>
      </w:r>
      <w:r>
        <w:rPr>
          <w:color w:val="008000"/>
          <w:sz w:val="18"/>
        </w:rPr>
        <w:t>(949)</w:t>
      </w:r>
    </w:p>
    <w:p w:rsidR="00A75876" w:rsidRDefault="00A75876">
      <w:pPr>
        <w:pStyle w:val="SGGSHindi"/>
      </w:pPr>
      <w:r>
        <w:rPr>
          <w:cs/>
        </w:rPr>
        <w:t>तिस</w:t>
      </w:r>
      <w:r>
        <w:t xml:space="preserve"> </w:t>
      </w:r>
      <w:r>
        <w:rPr>
          <w:cs/>
        </w:rPr>
        <w:t>का</w:t>
      </w:r>
      <w:r>
        <w:t xml:space="preserve"> </w:t>
      </w:r>
      <w:r>
        <w:rPr>
          <w:cs/>
        </w:rPr>
        <w:t>भोजनु</w:t>
      </w:r>
      <w:r>
        <w:t xml:space="preserve"> </w:t>
      </w:r>
      <w:r>
        <w:rPr>
          <w:cs/>
        </w:rPr>
        <w:t>नानका</w:t>
      </w:r>
      <w:r>
        <w:t xml:space="preserve"> </w:t>
      </w:r>
      <w:r>
        <w:rPr>
          <w:cs/>
        </w:rPr>
        <w:t>विरला</w:t>
      </w:r>
      <w:r>
        <w:t xml:space="preserve"> </w:t>
      </w:r>
      <w:r>
        <w:rPr>
          <w:cs/>
        </w:rPr>
        <w:t>पाए</w:t>
      </w:r>
      <w:r>
        <w:t xml:space="preserve"> </w:t>
      </w:r>
      <w:r>
        <w:rPr>
          <w:cs/>
        </w:rPr>
        <w:t>कोइ</w:t>
      </w:r>
      <w:r>
        <w:t xml:space="preserve"> </w:t>
      </w:r>
      <w:r>
        <w:rPr>
          <w:cs/>
        </w:rPr>
        <w:t>॥१॥</w:t>
      </w:r>
    </w:p>
    <w:p w:rsidR="00A75876" w:rsidRDefault="00A75876">
      <w:pPr>
        <w:pStyle w:val="SGGSRoman"/>
      </w:pPr>
      <w:r>
        <w:t>tis kaa bhojan naankaa virlaa paa-ay ko-ay. ||1||</w:t>
      </w:r>
    </w:p>
    <w:p w:rsidR="00A75876" w:rsidRDefault="00A75876">
      <w:pPr>
        <w:pStyle w:val="SGGSTrans"/>
      </w:pPr>
      <w:r>
        <w:t>O Nanak, how rare are those who offer him this food. ||1||</w:t>
      </w:r>
    </w:p>
    <w:p w:rsidR="00A75876" w:rsidRDefault="00A75876">
      <w:pPr>
        <w:pStyle w:val="SGGSGurm"/>
      </w:pPr>
      <w:r>
        <w:rPr>
          <w:cs/>
          <w:lang w:bidi="pa-IN"/>
        </w:rPr>
        <w:t xml:space="preserve">ਮਃ ੩ </w:t>
      </w:r>
      <w:r>
        <w:rPr>
          <w:cs/>
        </w:rPr>
        <w:t xml:space="preserve">॥ </w:t>
      </w:r>
      <w:r>
        <w:rPr>
          <w:color w:val="008000"/>
          <w:sz w:val="18"/>
        </w:rPr>
        <w:t>(949)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ਅਭਿਆਗਤ ਏਹਿ ਨ ਆਖੀਅਨਿ ਜਿ ਪਰ ਘਰਿ ਭੋਜਨੁ ਕਰੇਨਿ ॥ </w:t>
      </w:r>
      <w:r>
        <w:rPr>
          <w:color w:val="008000"/>
          <w:sz w:val="18"/>
        </w:rPr>
        <w:t>(949)</w:t>
      </w:r>
    </w:p>
    <w:p w:rsidR="00A75876" w:rsidRDefault="00A75876">
      <w:pPr>
        <w:pStyle w:val="SGGSHindi"/>
      </w:pPr>
      <w:r>
        <w:rPr>
          <w:cs/>
        </w:rPr>
        <w:t>अभिआगत</w:t>
      </w:r>
      <w:r>
        <w:t xml:space="preserve"> </w:t>
      </w:r>
      <w:r>
        <w:rPr>
          <w:cs/>
        </w:rPr>
        <w:t>एहि</w:t>
      </w:r>
      <w:r>
        <w:t xml:space="preserve"> </w:t>
      </w:r>
      <w:r>
        <w:rPr>
          <w:cs/>
        </w:rPr>
        <w:t>न</w:t>
      </w:r>
      <w:r>
        <w:t xml:space="preserve"> </w:t>
      </w:r>
      <w:r>
        <w:rPr>
          <w:cs/>
        </w:rPr>
        <w:t>आखीअनि</w:t>
      </w:r>
      <w:r>
        <w:t xml:space="preserve"> </w:t>
      </w:r>
      <w:r>
        <w:rPr>
          <w:cs/>
        </w:rPr>
        <w:t>जि</w:t>
      </w:r>
      <w:r>
        <w:t xml:space="preserve"> </w:t>
      </w:r>
      <w:r>
        <w:rPr>
          <w:cs/>
        </w:rPr>
        <w:t>पर</w:t>
      </w:r>
      <w:r>
        <w:t xml:space="preserve"> </w:t>
      </w:r>
      <w:r>
        <w:rPr>
          <w:cs/>
        </w:rPr>
        <w:t>घरि</w:t>
      </w:r>
      <w:r>
        <w:t xml:space="preserve"> </w:t>
      </w:r>
      <w:r>
        <w:rPr>
          <w:cs/>
        </w:rPr>
        <w:t>भोजनु</w:t>
      </w:r>
      <w:r>
        <w:t xml:space="preserve"> </w:t>
      </w:r>
      <w:r>
        <w:rPr>
          <w:cs/>
        </w:rPr>
        <w:t>करेनि</w:t>
      </w:r>
      <w:r>
        <w:t xml:space="preserve"> </w:t>
      </w:r>
      <w:r>
        <w:rPr>
          <w:cs/>
        </w:rPr>
        <w:t>॥</w:t>
      </w:r>
    </w:p>
    <w:p w:rsidR="00A75876" w:rsidRDefault="00A75876">
      <w:pPr>
        <w:pStyle w:val="SGGSRoman"/>
      </w:pPr>
      <w:r>
        <w:t>abhi-aagat ayhi na aakhee-an je par ghar bhojan karayn.</w:t>
      </w:r>
    </w:p>
    <w:p w:rsidR="00A75876" w:rsidRDefault="00A75876">
      <w:pPr>
        <w:pStyle w:val="SGGSTrans"/>
      </w:pPr>
      <w:r>
        <w:t>They are not called renunciates, who take food in the homes of others.</w:t>
      </w:r>
    </w:p>
    <w:p w:rsidR="00A75876" w:rsidRDefault="00A75876">
      <w:pPr>
        <w:pStyle w:val="SGGSGurm"/>
      </w:pPr>
      <w:r>
        <w:rPr>
          <w:cs/>
          <w:lang w:bidi="pa-IN"/>
        </w:rPr>
        <w:t xml:space="preserve">ਉਦਰੈ ਕਾਰਣਿ ਆਪਣੇ ਬਹਲੇ ਭੇਖ ਕਰੇਨਿ ॥ </w:t>
      </w:r>
      <w:r>
        <w:rPr>
          <w:color w:val="008000"/>
          <w:sz w:val="18"/>
        </w:rPr>
        <w:t>(949)</w:t>
      </w:r>
    </w:p>
    <w:p w:rsidR="00A75876" w:rsidRDefault="00A75876">
      <w:pPr>
        <w:pStyle w:val="SGGSHindi"/>
      </w:pPr>
      <w:r>
        <w:rPr>
          <w:cs/>
        </w:rPr>
        <w:t>उदरै</w:t>
      </w:r>
      <w:r>
        <w:t xml:space="preserve"> </w:t>
      </w:r>
      <w:r>
        <w:rPr>
          <w:cs/>
        </w:rPr>
        <w:t>कारणि</w:t>
      </w:r>
      <w:r>
        <w:t xml:space="preserve"> </w:t>
      </w:r>
      <w:r>
        <w:rPr>
          <w:cs/>
        </w:rPr>
        <w:t>आपणे</w:t>
      </w:r>
      <w:r>
        <w:t xml:space="preserve"> </w:t>
      </w:r>
      <w:r>
        <w:rPr>
          <w:cs/>
        </w:rPr>
        <w:t>बहले</w:t>
      </w:r>
      <w:r>
        <w:t xml:space="preserve"> </w:t>
      </w:r>
      <w:r>
        <w:rPr>
          <w:cs/>
        </w:rPr>
        <w:t>भेख</w:t>
      </w:r>
      <w:r>
        <w:t xml:space="preserve"> </w:t>
      </w:r>
      <w:r>
        <w:rPr>
          <w:cs/>
        </w:rPr>
        <w:t>करेनि</w:t>
      </w:r>
      <w:r>
        <w:t xml:space="preserve"> </w:t>
      </w:r>
      <w:r>
        <w:rPr>
          <w:cs/>
        </w:rPr>
        <w:t>॥</w:t>
      </w:r>
    </w:p>
    <w:p w:rsidR="00A75876" w:rsidRDefault="00A75876">
      <w:pPr>
        <w:pStyle w:val="SGGSRoman"/>
      </w:pPr>
      <w:r>
        <w:t>udrai kaaran aapnay bahlay bhaykh karayn.</w:t>
      </w:r>
    </w:p>
    <w:p w:rsidR="00A75876" w:rsidRDefault="00A75876">
      <w:pPr>
        <w:pStyle w:val="SGGSTrans"/>
      </w:pPr>
      <w:r>
        <w:t>For the sake of their bellies, they wear various religious robes.</w:t>
      </w:r>
    </w:p>
    <w:p w:rsidR="00A75876" w:rsidRDefault="00A75876">
      <w:pPr>
        <w:pStyle w:val="SGGSGurm"/>
      </w:pPr>
      <w:r>
        <w:rPr>
          <w:cs/>
          <w:lang w:bidi="pa-IN"/>
        </w:rPr>
        <w:t xml:space="preserve">ਅਭਿਆਗਤ ਸੇਈ ਨਾਨਕਾ ਜਿ ਆਤਮ ਗਉਣੁ ਕਰੇਨਿ ॥ </w:t>
      </w:r>
      <w:r>
        <w:rPr>
          <w:color w:val="008000"/>
          <w:sz w:val="18"/>
        </w:rPr>
        <w:t>(949)</w:t>
      </w:r>
    </w:p>
    <w:p w:rsidR="00A75876" w:rsidRDefault="00A75876">
      <w:pPr>
        <w:pStyle w:val="SGGSHindi"/>
      </w:pPr>
      <w:r>
        <w:rPr>
          <w:cs/>
        </w:rPr>
        <w:t>अभिआगत</w:t>
      </w:r>
      <w:r>
        <w:t xml:space="preserve"> </w:t>
      </w:r>
      <w:r>
        <w:rPr>
          <w:cs/>
        </w:rPr>
        <w:t>सेई</w:t>
      </w:r>
      <w:r>
        <w:t xml:space="preserve"> </w:t>
      </w:r>
      <w:r>
        <w:rPr>
          <w:cs/>
        </w:rPr>
        <w:t>नानका</w:t>
      </w:r>
      <w:r>
        <w:t xml:space="preserve"> </w:t>
      </w:r>
      <w:r>
        <w:rPr>
          <w:cs/>
        </w:rPr>
        <w:t>जि</w:t>
      </w:r>
      <w:r>
        <w:t xml:space="preserve"> </w:t>
      </w:r>
      <w:r>
        <w:rPr>
          <w:cs/>
        </w:rPr>
        <w:t>आतम</w:t>
      </w:r>
      <w:r>
        <w:t xml:space="preserve"> </w:t>
      </w:r>
      <w:r>
        <w:rPr>
          <w:cs/>
        </w:rPr>
        <w:t>गउणु</w:t>
      </w:r>
      <w:r>
        <w:t xml:space="preserve"> </w:t>
      </w:r>
      <w:r>
        <w:rPr>
          <w:cs/>
        </w:rPr>
        <w:t>करेनि</w:t>
      </w:r>
      <w:r>
        <w:t xml:space="preserve"> </w:t>
      </w:r>
      <w:r>
        <w:rPr>
          <w:cs/>
        </w:rPr>
        <w:t>॥</w:t>
      </w:r>
    </w:p>
    <w:p w:rsidR="00A75876" w:rsidRDefault="00A75876">
      <w:pPr>
        <w:pStyle w:val="SGGSRoman"/>
      </w:pPr>
      <w:r>
        <w:t>abhi-aagat say-ee naankaa je aatam ga-on karayn.</w:t>
      </w:r>
    </w:p>
    <w:p w:rsidR="00A75876" w:rsidRDefault="00A75876">
      <w:pPr>
        <w:pStyle w:val="SGGSTrans"/>
      </w:pPr>
      <w:r>
        <w:t>They alone are renunciates, O Nanak, who enter into their own souls.</w:t>
      </w:r>
    </w:p>
    <w:p w:rsidR="00A75876" w:rsidRDefault="00A75876">
      <w:pPr>
        <w:pStyle w:val="SGGSGurm"/>
      </w:pPr>
      <w:r>
        <w:rPr>
          <w:cs/>
          <w:lang w:bidi="pa-IN"/>
        </w:rPr>
        <w:t>ਭਾਲਿ ਲਹਨਿ ਸਹੁ ਆਪਣਾ ਨਿਜ ਘਰਿ ਰਹਣੁ ਕਰੇਨਿ ॥੨</w:t>
      </w:r>
      <w:r>
        <w:rPr>
          <w:cs/>
        </w:rPr>
        <w:t xml:space="preserve">॥ </w:t>
      </w:r>
      <w:r>
        <w:rPr>
          <w:color w:val="008000"/>
          <w:sz w:val="18"/>
        </w:rPr>
        <w:t>(949)</w:t>
      </w:r>
    </w:p>
    <w:p w:rsidR="00A75876" w:rsidRDefault="00A75876">
      <w:pPr>
        <w:pStyle w:val="SGGSHindi"/>
      </w:pPr>
      <w:r>
        <w:rPr>
          <w:cs/>
        </w:rPr>
        <w:t>भालि</w:t>
      </w:r>
      <w:r>
        <w:t xml:space="preserve"> </w:t>
      </w:r>
      <w:r>
        <w:rPr>
          <w:cs/>
        </w:rPr>
        <w:t>लहनि</w:t>
      </w:r>
      <w:r>
        <w:t xml:space="preserve"> </w:t>
      </w:r>
      <w:r>
        <w:rPr>
          <w:cs/>
        </w:rPr>
        <w:t>सहु</w:t>
      </w:r>
      <w:r>
        <w:t xml:space="preserve"> </w:t>
      </w:r>
      <w:r>
        <w:rPr>
          <w:cs/>
        </w:rPr>
        <w:t>आपणा</w:t>
      </w:r>
      <w:r>
        <w:t xml:space="preserve"> </w:t>
      </w:r>
      <w:r>
        <w:rPr>
          <w:cs/>
        </w:rPr>
        <w:t>निज</w:t>
      </w:r>
      <w:r>
        <w:t xml:space="preserve"> </w:t>
      </w:r>
      <w:r>
        <w:rPr>
          <w:cs/>
        </w:rPr>
        <w:t>घरि</w:t>
      </w:r>
      <w:r>
        <w:t xml:space="preserve"> </w:t>
      </w:r>
      <w:r>
        <w:rPr>
          <w:cs/>
        </w:rPr>
        <w:t>रहणु</w:t>
      </w:r>
      <w:r>
        <w:t xml:space="preserve"> </w:t>
      </w:r>
      <w:r>
        <w:rPr>
          <w:cs/>
        </w:rPr>
        <w:t>करेनि</w:t>
      </w:r>
      <w:r>
        <w:t xml:space="preserve"> </w:t>
      </w:r>
      <w:r>
        <w:rPr>
          <w:cs/>
        </w:rPr>
        <w:t>॥२॥</w:t>
      </w:r>
    </w:p>
    <w:p w:rsidR="00A75876" w:rsidRDefault="00A75876">
      <w:pPr>
        <w:pStyle w:val="SGGSRoman"/>
      </w:pPr>
      <w:r>
        <w:t>bhaal lahan saho aapnaa nij ghar rahan karayn. ||2||</w:t>
      </w:r>
    </w:p>
    <w:p w:rsidR="00A75876" w:rsidRDefault="00A75876">
      <w:pPr>
        <w:pStyle w:val="SGGSTrans"/>
      </w:pPr>
      <w:r>
        <w:t>They seek and find their Husband Lord; they dwell within the home of their own inner self. ||2||</w:t>
      </w:r>
    </w:p>
    <w:p w:rsidR="00A75876" w:rsidRDefault="00A75876">
      <w:pPr>
        <w:pStyle w:val="SGGSGurm"/>
      </w:pPr>
      <w:r>
        <w:rPr>
          <w:cs/>
          <w:lang w:bidi="pa-IN"/>
        </w:rPr>
        <w:t xml:space="preserve">ਪਉੜੀ ॥ </w:t>
      </w:r>
      <w:r>
        <w:rPr>
          <w:color w:val="008000"/>
          <w:sz w:val="18"/>
        </w:rPr>
        <w:t>(949)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ਅੰਬਰੁ ਧਰਤਿ ਵਿਛੋੜਿਅਨੁ ਵਿਚਿ ਸਚਾ ਅਸਰਾਉ ॥ </w:t>
      </w:r>
      <w:r>
        <w:rPr>
          <w:color w:val="008000"/>
          <w:sz w:val="18"/>
        </w:rPr>
        <w:t>(949)</w:t>
      </w:r>
    </w:p>
    <w:p w:rsidR="00A75876" w:rsidRDefault="00A75876">
      <w:pPr>
        <w:pStyle w:val="SGGSHindi"/>
      </w:pPr>
      <w:r>
        <w:rPr>
          <w:cs/>
        </w:rPr>
        <w:t>अ्मबरु</w:t>
      </w:r>
      <w:r>
        <w:t xml:space="preserve"> </w:t>
      </w:r>
      <w:r>
        <w:rPr>
          <w:cs/>
        </w:rPr>
        <w:t>धरति</w:t>
      </w:r>
      <w:r>
        <w:t xml:space="preserve"> </w:t>
      </w:r>
      <w:r>
        <w:rPr>
          <w:cs/>
        </w:rPr>
        <w:t>विछोड़िअनु</w:t>
      </w:r>
      <w:r>
        <w:t xml:space="preserve"> </w:t>
      </w:r>
      <w:r>
        <w:rPr>
          <w:cs/>
        </w:rPr>
        <w:t>विचि</w:t>
      </w:r>
      <w:r>
        <w:t xml:space="preserve"> </w:t>
      </w:r>
      <w:r>
        <w:rPr>
          <w:cs/>
        </w:rPr>
        <w:t>सचा</w:t>
      </w:r>
      <w:r>
        <w:t xml:space="preserve"> </w:t>
      </w:r>
      <w:r>
        <w:rPr>
          <w:cs/>
        </w:rPr>
        <w:t>असराउ</w:t>
      </w:r>
      <w:r>
        <w:t xml:space="preserve"> </w:t>
      </w:r>
      <w:r>
        <w:rPr>
          <w:cs/>
        </w:rPr>
        <w:t>॥</w:t>
      </w:r>
    </w:p>
    <w:p w:rsidR="00A75876" w:rsidRDefault="00A75876">
      <w:pPr>
        <w:pStyle w:val="SGGSRoman"/>
      </w:pPr>
      <w:r>
        <w:t>ambar Dharat vichhorhi-an vich sachaa asraa-o.</w:t>
      </w:r>
    </w:p>
    <w:p w:rsidR="00A75876" w:rsidRDefault="00A75876">
      <w:pPr>
        <w:pStyle w:val="SGGSTrans"/>
      </w:pPr>
      <w:r>
        <w:t>They sky and the earth are separate, but the True Lord supports them from within.</w:t>
      </w:r>
    </w:p>
    <w:p w:rsidR="00A75876" w:rsidRDefault="00A75876">
      <w:pPr>
        <w:pStyle w:val="SGGSGurm"/>
      </w:pPr>
      <w:r>
        <w:rPr>
          <w:cs/>
          <w:lang w:bidi="pa-IN"/>
        </w:rPr>
        <w:t xml:space="preserve">ਘਰੁ ਦਰੁ ਸਭੋ ਸਚੁ ਹੈ ਜਿਸੁ ਵਿਚਿ ਸਚਾ ਨਾਉ ॥ </w:t>
      </w:r>
      <w:r>
        <w:rPr>
          <w:color w:val="008000"/>
          <w:sz w:val="18"/>
        </w:rPr>
        <w:t>(949)</w:t>
      </w:r>
    </w:p>
    <w:p w:rsidR="00A75876" w:rsidRDefault="00A75876">
      <w:pPr>
        <w:pStyle w:val="SGGSHindi"/>
      </w:pPr>
      <w:r>
        <w:rPr>
          <w:cs/>
        </w:rPr>
        <w:t>घरु</w:t>
      </w:r>
      <w:r>
        <w:t xml:space="preserve"> </w:t>
      </w:r>
      <w:r>
        <w:rPr>
          <w:cs/>
        </w:rPr>
        <w:t>दरु</w:t>
      </w:r>
      <w:r>
        <w:t xml:space="preserve"> </w:t>
      </w:r>
      <w:r>
        <w:rPr>
          <w:cs/>
        </w:rPr>
        <w:t>सभो</w:t>
      </w:r>
      <w:r>
        <w:t xml:space="preserve"> </w:t>
      </w:r>
      <w:r>
        <w:rPr>
          <w:cs/>
        </w:rPr>
        <w:t>सचु</w:t>
      </w:r>
      <w:r>
        <w:t xml:space="preserve"> </w:t>
      </w:r>
      <w:r>
        <w:rPr>
          <w:cs/>
        </w:rPr>
        <w:t>है</w:t>
      </w:r>
      <w:r>
        <w:t xml:space="preserve"> </w:t>
      </w:r>
      <w:r>
        <w:rPr>
          <w:cs/>
        </w:rPr>
        <w:t>जिसु</w:t>
      </w:r>
      <w:r>
        <w:t xml:space="preserve"> </w:t>
      </w:r>
      <w:r>
        <w:rPr>
          <w:cs/>
        </w:rPr>
        <w:t>विचि</w:t>
      </w:r>
      <w:r>
        <w:t xml:space="preserve"> </w:t>
      </w:r>
      <w:r>
        <w:rPr>
          <w:cs/>
        </w:rPr>
        <w:t>सचा</w:t>
      </w:r>
      <w:r>
        <w:t xml:space="preserve"> </w:t>
      </w:r>
      <w:r>
        <w:rPr>
          <w:cs/>
        </w:rPr>
        <w:t>नाउ</w:t>
      </w:r>
      <w:r>
        <w:t xml:space="preserve"> </w:t>
      </w:r>
      <w:r>
        <w:rPr>
          <w:cs/>
        </w:rPr>
        <w:t>॥</w:t>
      </w:r>
    </w:p>
    <w:p w:rsidR="00A75876" w:rsidRDefault="00A75876">
      <w:pPr>
        <w:pStyle w:val="SGGSRoman"/>
      </w:pPr>
      <w:r>
        <w:t>ghar dar sabho sach hai jis vich sachaa naa-o.</w:t>
      </w:r>
    </w:p>
    <w:p w:rsidR="00A75876" w:rsidRDefault="00A75876">
      <w:pPr>
        <w:pStyle w:val="SGGSTrans"/>
      </w:pPr>
      <w:r>
        <w:t>True are all those homes and gates, within which the True Name is enshrined.</w:t>
      </w:r>
    </w:p>
    <w:p w:rsidR="00A75876" w:rsidRDefault="00A75876">
      <w:pPr>
        <w:pStyle w:val="SGGSGurm"/>
      </w:pPr>
      <w:r>
        <w:rPr>
          <w:cs/>
          <w:lang w:bidi="pa-IN"/>
        </w:rPr>
        <w:t xml:space="preserve">ਸਭੁ ਸਚਾ ਹੁਕਮੁ ਵਰਤਦਾ ਗੁਰਮੁਖਿ ਸਚਿ ਸਮਾਉ ॥ </w:t>
      </w:r>
      <w:r>
        <w:rPr>
          <w:color w:val="008000"/>
          <w:sz w:val="18"/>
        </w:rPr>
        <w:t>(949)</w:t>
      </w:r>
    </w:p>
    <w:p w:rsidR="00A75876" w:rsidRDefault="00A75876">
      <w:pPr>
        <w:pStyle w:val="SGGSHindi"/>
      </w:pPr>
      <w:r>
        <w:rPr>
          <w:cs/>
        </w:rPr>
        <w:t>सभु</w:t>
      </w:r>
      <w:r>
        <w:t xml:space="preserve"> </w:t>
      </w:r>
      <w:r>
        <w:rPr>
          <w:cs/>
        </w:rPr>
        <w:t>सचा</w:t>
      </w:r>
      <w:r>
        <w:t xml:space="preserve"> </w:t>
      </w:r>
      <w:r>
        <w:rPr>
          <w:cs/>
        </w:rPr>
        <w:t>हुकमु</w:t>
      </w:r>
      <w:r>
        <w:t xml:space="preserve"> </w:t>
      </w:r>
      <w:r>
        <w:rPr>
          <w:cs/>
        </w:rPr>
        <w:t>वरतदा</w:t>
      </w:r>
      <w:r>
        <w:t xml:space="preserve"> </w:t>
      </w:r>
      <w:r>
        <w:rPr>
          <w:cs/>
        </w:rPr>
        <w:t>गुरमुखि</w:t>
      </w:r>
      <w:r>
        <w:t xml:space="preserve"> </w:t>
      </w:r>
      <w:r>
        <w:rPr>
          <w:cs/>
        </w:rPr>
        <w:t>सचि</w:t>
      </w:r>
      <w:r>
        <w:t xml:space="preserve"> </w:t>
      </w:r>
      <w:r>
        <w:rPr>
          <w:cs/>
        </w:rPr>
        <w:t>समाउ</w:t>
      </w:r>
      <w:r>
        <w:t xml:space="preserve"> </w:t>
      </w:r>
      <w:r>
        <w:rPr>
          <w:cs/>
        </w:rPr>
        <w:t>॥</w:t>
      </w:r>
    </w:p>
    <w:p w:rsidR="00A75876" w:rsidRDefault="00A75876">
      <w:pPr>
        <w:pStyle w:val="SGGSRoman"/>
      </w:pPr>
      <w:r>
        <w:t>sabh sachaa hukam varatdaa gurmukh sach samaa-o.</w:t>
      </w:r>
    </w:p>
    <w:p w:rsidR="00A75876" w:rsidRDefault="00A75876">
      <w:pPr>
        <w:pStyle w:val="SGGSTrans"/>
      </w:pPr>
      <w:r>
        <w:t>The Hukam of the True Lord's Command is effective everywhere. The Gurmukh merges in the True Lord.</w:t>
      </w:r>
    </w:p>
    <w:p w:rsidR="00A75876" w:rsidRDefault="00A75876">
      <w:pPr>
        <w:pStyle w:val="SGGSGurm"/>
      </w:pPr>
      <w:r>
        <w:rPr>
          <w:cs/>
          <w:lang w:bidi="pa-IN"/>
        </w:rPr>
        <w:t xml:space="preserve">ਸਚਾ ਆਪਿ ਤਖਤੁ ਸਚਾ ਬਹਿ ਸਚਾ ਕਰੇ ਨਿਆਉ ॥ </w:t>
      </w:r>
      <w:r>
        <w:rPr>
          <w:color w:val="008000"/>
          <w:sz w:val="18"/>
        </w:rPr>
        <w:t>(949)</w:t>
      </w:r>
    </w:p>
    <w:p w:rsidR="00A75876" w:rsidRDefault="00A75876">
      <w:pPr>
        <w:pStyle w:val="SGGSHindi"/>
      </w:pPr>
      <w:r>
        <w:rPr>
          <w:cs/>
        </w:rPr>
        <w:t>सचा</w:t>
      </w:r>
      <w:r>
        <w:t xml:space="preserve"> </w:t>
      </w:r>
      <w:r>
        <w:rPr>
          <w:cs/>
        </w:rPr>
        <w:t>आपि</w:t>
      </w:r>
      <w:r>
        <w:t xml:space="preserve"> </w:t>
      </w:r>
      <w:r>
        <w:rPr>
          <w:cs/>
        </w:rPr>
        <w:t>तखतु</w:t>
      </w:r>
      <w:r>
        <w:t xml:space="preserve"> </w:t>
      </w:r>
      <w:r>
        <w:rPr>
          <w:cs/>
        </w:rPr>
        <w:t>सचा</w:t>
      </w:r>
      <w:r>
        <w:t xml:space="preserve"> </w:t>
      </w:r>
      <w:r>
        <w:rPr>
          <w:cs/>
        </w:rPr>
        <w:t>बहि</w:t>
      </w:r>
      <w:r>
        <w:t xml:space="preserve"> </w:t>
      </w:r>
      <w:r>
        <w:rPr>
          <w:cs/>
        </w:rPr>
        <w:t>सचा</w:t>
      </w:r>
      <w:r>
        <w:t xml:space="preserve"> </w:t>
      </w:r>
      <w:r>
        <w:rPr>
          <w:cs/>
        </w:rPr>
        <w:t>करे</w:t>
      </w:r>
      <w:r>
        <w:t xml:space="preserve"> </w:t>
      </w:r>
      <w:r>
        <w:rPr>
          <w:cs/>
        </w:rPr>
        <w:t>निआउ</w:t>
      </w:r>
      <w:r>
        <w:t xml:space="preserve"> </w:t>
      </w:r>
      <w:r>
        <w:rPr>
          <w:cs/>
        </w:rPr>
        <w:t>॥</w:t>
      </w:r>
    </w:p>
    <w:p w:rsidR="00A75876" w:rsidRDefault="00A75876">
      <w:pPr>
        <w:pStyle w:val="SGGSRoman"/>
      </w:pPr>
      <w:r>
        <w:t>sachaa aap takhat sachaa bahi sachaa karay ni-aa-o.</w:t>
      </w:r>
    </w:p>
    <w:p w:rsidR="00A75876" w:rsidRDefault="00A75876">
      <w:pPr>
        <w:pStyle w:val="SGGSTrans"/>
      </w:pPr>
      <w:r>
        <w:t>He Himself is True, and True is His throne. Seated upon it, He administers true justice.</w:t>
      </w:r>
    </w:p>
    <w:p w:rsidR="00A75876" w:rsidRDefault="00A75876">
      <w:pPr>
        <w:pStyle w:val="SGGSGurm"/>
      </w:pPr>
      <w:r>
        <w:rPr>
          <w:cs/>
          <w:lang w:bidi="pa-IN"/>
        </w:rPr>
        <w:t>ਸਭੁ ਸਚੋ ਸਚੁ ਵਰਤਦਾ ਗੁਰਮੁਖਿ ਅਲਖੁ ਲਖਾਈ ॥੬</w:t>
      </w:r>
      <w:r>
        <w:rPr>
          <w:cs/>
        </w:rPr>
        <w:t xml:space="preserve">॥ </w:t>
      </w:r>
      <w:r>
        <w:rPr>
          <w:color w:val="008000"/>
          <w:sz w:val="18"/>
        </w:rPr>
        <w:t>(949)</w:t>
      </w:r>
    </w:p>
    <w:p w:rsidR="00A75876" w:rsidRDefault="00A75876">
      <w:pPr>
        <w:pStyle w:val="SGGSHindi"/>
      </w:pPr>
      <w:r>
        <w:rPr>
          <w:cs/>
        </w:rPr>
        <w:t>सभु</w:t>
      </w:r>
      <w:r>
        <w:t xml:space="preserve"> </w:t>
      </w:r>
      <w:r>
        <w:rPr>
          <w:cs/>
        </w:rPr>
        <w:t>सचो</w:t>
      </w:r>
      <w:r>
        <w:t xml:space="preserve"> </w:t>
      </w:r>
      <w:r>
        <w:rPr>
          <w:cs/>
        </w:rPr>
        <w:t>सचु</w:t>
      </w:r>
      <w:r>
        <w:t xml:space="preserve"> </w:t>
      </w:r>
      <w:r>
        <w:rPr>
          <w:cs/>
        </w:rPr>
        <w:t>वरतदा</w:t>
      </w:r>
      <w:r>
        <w:t xml:space="preserve"> </w:t>
      </w:r>
      <w:r>
        <w:rPr>
          <w:cs/>
        </w:rPr>
        <w:t>गुरमुखि</w:t>
      </w:r>
      <w:r>
        <w:t xml:space="preserve"> </w:t>
      </w:r>
      <w:r>
        <w:rPr>
          <w:cs/>
        </w:rPr>
        <w:t>अलखु</w:t>
      </w:r>
      <w:r>
        <w:t xml:space="preserve"> </w:t>
      </w:r>
      <w:r>
        <w:rPr>
          <w:cs/>
        </w:rPr>
        <w:t>लखाई</w:t>
      </w:r>
      <w:r>
        <w:t xml:space="preserve"> </w:t>
      </w:r>
      <w:r>
        <w:rPr>
          <w:cs/>
        </w:rPr>
        <w:t>॥६॥</w:t>
      </w:r>
    </w:p>
    <w:p w:rsidR="00A75876" w:rsidRDefault="00A75876">
      <w:pPr>
        <w:pStyle w:val="SGGSRoman"/>
      </w:pPr>
      <w:r>
        <w:t>sabh sacho sach varatdaa gurmukh alakh lakhaa-ee. ||6||</w:t>
      </w:r>
    </w:p>
    <w:p w:rsidR="00A75876" w:rsidRDefault="00A75876">
      <w:pPr>
        <w:pStyle w:val="SGGSTrans"/>
      </w:pPr>
      <w:r>
        <w:t>The Truest of the True is all-pervading everywhere; the Gurmukh sees the unseen. ||6||</w:t>
      </w:r>
    </w:p>
    <w:p w:rsidR="00A75876" w:rsidRDefault="00A75876">
      <w:pPr>
        <w:pStyle w:val="SGGSGurm"/>
      </w:pPr>
      <w:r>
        <w:rPr>
          <w:cs/>
          <w:lang w:bidi="pa-IN"/>
        </w:rPr>
        <w:t xml:space="preserve">ਸਲੋਕੁ ਮਃ ੩ </w:t>
      </w:r>
      <w:r>
        <w:rPr>
          <w:cs/>
        </w:rPr>
        <w:t xml:space="preserve">॥ </w:t>
      </w:r>
      <w:r>
        <w:rPr>
          <w:color w:val="008000"/>
          <w:sz w:val="18"/>
        </w:rPr>
        <w:t>(949)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ਰੈਣਾਇਰ ਮਾਹਿ ਅਨੰਤੁ ਹੈ ਕੂੜੀ ਆਵੈ ਜਾਇ ॥ </w:t>
      </w:r>
      <w:r>
        <w:rPr>
          <w:color w:val="008000"/>
          <w:sz w:val="18"/>
        </w:rPr>
        <w:t>(949)</w:t>
      </w:r>
    </w:p>
    <w:p w:rsidR="00A75876" w:rsidRDefault="00A75876">
      <w:pPr>
        <w:pStyle w:val="SGGSHindi"/>
      </w:pPr>
      <w:r>
        <w:rPr>
          <w:cs/>
        </w:rPr>
        <w:t>रैणाइर</w:t>
      </w:r>
      <w:r>
        <w:t xml:space="preserve"> </w:t>
      </w:r>
      <w:r>
        <w:rPr>
          <w:cs/>
        </w:rPr>
        <w:t>माहि</w:t>
      </w:r>
      <w:r>
        <w:t xml:space="preserve"> </w:t>
      </w:r>
      <w:r>
        <w:rPr>
          <w:cs/>
        </w:rPr>
        <w:t>अनंतु</w:t>
      </w:r>
      <w:r>
        <w:t xml:space="preserve"> </w:t>
      </w:r>
      <w:r>
        <w:rPr>
          <w:cs/>
        </w:rPr>
        <w:t>है</w:t>
      </w:r>
      <w:r>
        <w:t xml:space="preserve"> </w:t>
      </w:r>
      <w:r>
        <w:rPr>
          <w:cs/>
        </w:rPr>
        <w:t>कूड़ी</w:t>
      </w:r>
      <w:r>
        <w:t xml:space="preserve"> </w:t>
      </w:r>
      <w:r>
        <w:rPr>
          <w:cs/>
        </w:rPr>
        <w:t>आवै</w:t>
      </w:r>
      <w:r>
        <w:t xml:space="preserve"> </w:t>
      </w:r>
      <w:r>
        <w:rPr>
          <w:cs/>
        </w:rPr>
        <w:t>जाइ</w:t>
      </w:r>
      <w:r>
        <w:t xml:space="preserve"> </w:t>
      </w:r>
      <w:r>
        <w:rPr>
          <w:cs/>
        </w:rPr>
        <w:t>॥</w:t>
      </w:r>
    </w:p>
    <w:p w:rsidR="00A75876" w:rsidRDefault="00A75876">
      <w:pPr>
        <w:pStyle w:val="SGGSRoman"/>
      </w:pPr>
      <w:r>
        <w:t>rainaa-ir maahi anant hai koorhee aavai jaa-ay.</w:t>
      </w:r>
    </w:p>
    <w:p w:rsidR="00A75876" w:rsidRDefault="00A75876">
      <w:pPr>
        <w:pStyle w:val="SGGSTrans"/>
      </w:pPr>
      <w:r>
        <w:t>In the world-ocean, the Infinite Lord abides. The false come and go in reincarnation.</w:t>
      </w:r>
    </w:p>
    <w:p w:rsidR="00A75876" w:rsidRDefault="00A75876">
      <w:pPr>
        <w:pStyle w:val="SGGSGurm"/>
      </w:pPr>
      <w:r>
        <w:rPr>
          <w:cs/>
          <w:lang w:bidi="pa-IN"/>
        </w:rPr>
        <w:t xml:space="preserve">ਭਾਣੈ ਚਲੈ ਆਪਣੈ ਬਹੁਤੀ ਲਹੈ ਸਜਾਇ ॥ </w:t>
      </w:r>
      <w:r>
        <w:rPr>
          <w:color w:val="008000"/>
          <w:sz w:val="18"/>
        </w:rPr>
        <w:t>(949)</w:t>
      </w:r>
    </w:p>
    <w:p w:rsidR="00A75876" w:rsidRDefault="00A75876">
      <w:pPr>
        <w:pStyle w:val="SGGSHindi"/>
      </w:pPr>
      <w:r>
        <w:rPr>
          <w:cs/>
        </w:rPr>
        <w:t>भाणै</w:t>
      </w:r>
      <w:r>
        <w:t xml:space="preserve"> </w:t>
      </w:r>
      <w:r>
        <w:rPr>
          <w:cs/>
        </w:rPr>
        <w:t>चलै</w:t>
      </w:r>
      <w:r>
        <w:t xml:space="preserve"> </w:t>
      </w:r>
      <w:r>
        <w:rPr>
          <w:cs/>
        </w:rPr>
        <w:t>आपणै</w:t>
      </w:r>
      <w:r>
        <w:t xml:space="preserve"> </w:t>
      </w:r>
      <w:r>
        <w:rPr>
          <w:cs/>
        </w:rPr>
        <w:t>बहुती</w:t>
      </w:r>
      <w:r>
        <w:t xml:space="preserve"> </w:t>
      </w:r>
      <w:r>
        <w:rPr>
          <w:cs/>
        </w:rPr>
        <w:t>लहै</w:t>
      </w:r>
      <w:r>
        <w:t xml:space="preserve"> </w:t>
      </w:r>
      <w:r>
        <w:rPr>
          <w:cs/>
        </w:rPr>
        <w:t>सजाइ</w:t>
      </w:r>
      <w:r>
        <w:t xml:space="preserve"> </w:t>
      </w:r>
      <w:r>
        <w:rPr>
          <w:cs/>
        </w:rPr>
        <w:t>॥</w:t>
      </w:r>
    </w:p>
    <w:p w:rsidR="00A75876" w:rsidRDefault="00A75876">
      <w:pPr>
        <w:pStyle w:val="SGGSRoman"/>
      </w:pPr>
      <w:r>
        <w:t>bhaanai chalai aapnai bahutee lahai sajaa-ay.</w:t>
      </w:r>
    </w:p>
    <w:p w:rsidR="00A75876" w:rsidRDefault="00A75876">
      <w:pPr>
        <w:pStyle w:val="SGGSTrans"/>
      </w:pPr>
      <w:r>
        <w:t>One who walks according to his own will, suffers terrible punishment.</w:t>
      </w:r>
    </w:p>
    <w:p w:rsidR="00A75876" w:rsidRDefault="00A75876">
      <w:pPr>
        <w:pStyle w:val="SGGSGurm"/>
      </w:pPr>
      <w:r>
        <w:rPr>
          <w:cs/>
          <w:lang w:bidi="pa-IN"/>
        </w:rPr>
        <w:t xml:space="preserve">ਰੈਣਾਇਰ ਮਹਿ ਸਭੁ ਕਿਛੁ ਹੈ ਕਰਮੀ ਪਲੈ ਪਾਇ ॥ </w:t>
      </w:r>
      <w:r>
        <w:rPr>
          <w:color w:val="008000"/>
          <w:sz w:val="18"/>
        </w:rPr>
        <w:t>(949)</w:t>
      </w:r>
    </w:p>
    <w:p w:rsidR="00A75876" w:rsidRDefault="00A75876">
      <w:pPr>
        <w:pStyle w:val="SGGSHindi"/>
      </w:pPr>
      <w:r>
        <w:rPr>
          <w:cs/>
        </w:rPr>
        <w:t>रैणाइर</w:t>
      </w:r>
      <w:r>
        <w:t xml:space="preserve"> </w:t>
      </w:r>
      <w:r>
        <w:rPr>
          <w:cs/>
        </w:rPr>
        <w:t>महि</w:t>
      </w:r>
      <w:r>
        <w:t xml:space="preserve"> </w:t>
      </w:r>
      <w:r>
        <w:rPr>
          <w:cs/>
        </w:rPr>
        <w:t>सभु</w:t>
      </w:r>
      <w:r>
        <w:t xml:space="preserve"> </w:t>
      </w:r>
      <w:r>
        <w:rPr>
          <w:cs/>
        </w:rPr>
        <w:t>किछु</w:t>
      </w:r>
      <w:r>
        <w:t xml:space="preserve"> </w:t>
      </w:r>
      <w:r>
        <w:rPr>
          <w:cs/>
        </w:rPr>
        <w:t>है</w:t>
      </w:r>
      <w:r>
        <w:t xml:space="preserve"> </w:t>
      </w:r>
      <w:r>
        <w:rPr>
          <w:cs/>
        </w:rPr>
        <w:t>करमी</w:t>
      </w:r>
      <w:r>
        <w:t xml:space="preserve"> </w:t>
      </w:r>
      <w:r>
        <w:rPr>
          <w:cs/>
        </w:rPr>
        <w:t>पलै</w:t>
      </w:r>
      <w:r>
        <w:t xml:space="preserve"> </w:t>
      </w:r>
      <w:r>
        <w:rPr>
          <w:cs/>
        </w:rPr>
        <w:t>पाइ</w:t>
      </w:r>
      <w:r>
        <w:t xml:space="preserve"> </w:t>
      </w:r>
      <w:r>
        <w:rPr>
          <w:cs/>
        </w:rPr>
        <w:t>॥</w:t>
      </w:r>
    </w:p>
    <w:p w:rsidR="00A75876" w:rsidRDefault="00A75876">
      <w:pPr>
        <w:pStyle w:val="SGGSRoman"/>
      </w:pPr>
      <w:r>
        <w:t>rainaa-ir meh sabh kichh hai karmee palai paa-ay.</w:t>
      </w:r>
    </w:p>
    <w:p w:rsidR="00A75876" w:rsidRDefault="00A75876">
      <w:pPr>
        <w:pStyle w:val="SGGSTrans"/>
      </w:pPr>
      <w:r>
        <w:t>All things are in the world-ocean, but they are obtained only by the karma of good actions.</w:t>
      </w:r>
    </w:p>
    <w:p w:rsidR="00A75876" w:rsidRDefault="00A75876">
      <w:pPr>
        <w:pStyle w:val="SGGSGurm"/>
      </w:pPr>
      <w:r>
        <w:rPr>
          <w:cs/>
          <w:lang w:bidi="pa-IN"/>
        </w:rPr>
        <w:t>ਨਾਨਕ ਨਉ ਨਿਧਿ ਪਾਈਐ ਜੇ ਚਲੈ ਤਿਸੈ ਰਜਾਇ ॥੧</w:t>
      </w:r>
      <w:r>
        <w:rPr>
          <w:cs/>
        </w:rPr>
        <w:t xml:space="preserve">॥ </w:t>
      </w:r>
      <w:r>
        <w:rPr>
          <w:color w:val="008000"/>
          <w:sz w:val="18"/>
        </w:rPr>
        <w:t>(949)</w:t>
      </w:r>
    </w:p>
    <w:p w:rsidR="00A75876" w:rsidRDefault="00A75876">
      <w:pPr>
        <w:pStyle w:val="SGGSHindi"/>
      </w:pPr>
      <w:r>
        <w:rPr>
          <w:cs/>
        </w:rPr>
        <w:t>नानक</w:t>
      </w:r>
      <w:r>
        <w:t xml:space="preserve"> </w:t>
      </w:r>
      <w:r>
        <w:rPr>
          <w:cs/>
        </w:rPr>
        <w:t>नउ</w:t>
      </w:r>
      <w:r>
        <w:t xml:space="preserve"> </w:t>
      </w:r>
      <w:r>
        <w:rPr>
          <w:cs/>
        </w:rPr>
        <w:t>निधि</w:t>
      </w:r>
      <w:r>
        <w:t xml:space="preserve"> </w:t>
      </w:r>
      <w:r>
        <w:rPr>
          <w:cs/>
        </w:rPr>
        <w:t>पाईऐ</w:t>
      </w:r>
      <w:r>
        <w:t xml:space="preserve"> </w:t>
      </w:r>
      <w:r>
        <w:rPr>
          <w:cs/>
        </w:rPr>
        <w:t>जे</w:t>
      </w:r>
      <w:r>
        <w:t xml:space="preserve"> </w:t>
      </w:r>
      <w:r>
        <w:rPr>
          <w:cs/>
        </w:rPr>
        <w:t>चलै</w:t>
      </w:r>
      <w:r>
        <w:t xml:space="preserve"> </w:t>
      </w:r>
      <w:r>
        <w:rPr>
          <w:cs/>
        </w:rPr>
        <w:t>तिसै</w:t>
      </w:r>
      <w:r>
        <w:t xml:space="preserve"> </w:t>
      </w:r>
      <w:r>
        <w:rPr>
          <w:cs/>
        </w:rPr>
        <w:t>रजाइ</w:t>
      </w:r>
      <w:r>
        <w:t xml:space="preserve"> </w:t>
      </w:r>
      <w:r>
        <w:rPr>
          <w:cs/>
        </w:rPr>
        <w:t>॥१॥</w:t>
      </w:r>
    </w:p>
    <w:p w:rsidR="00A75876" w:rsidRDefault="00A75876">
      <w:pPr>
        <w:pStyle w:val="SGGSRoman"/>
      </w:pPr>
      <w:r>
        <w:t>naanak na-o niDh paa-ee-ai jay chalai tisai rajaa-ay. ||1||</w:t>
      </w:r>
    </w:p>
    <w:p w:rsidR="00A75876" w:rsidRDefault="00A75876">
      <w:pPr>
        <w:pStyle w:val="SGGSTrans"/>
      </w:pPr>
      <w:r>
        <w:t>O Nanak, he alone obtains the nine treasures, who walks in the Will of the Lord. ||1||</w:t>
      </w:r>
    </w:p>
    <w:p w:rsidR="00A75876" w:rsidRDefault="00A75876">
      <w:pPr>
        <w:pStyle w:val="SGGSGurm"/>
      </w:pPr>
      <w:r>
        <w:rPr>
          <w:cs/>
          <w:lang w:bidi="pa-IN"/>
        </w:rPr>
        <w:t xml:space="preserve">ਮਃ ੩ </w:t>
      </w:r>
      <w:r>
        <w:rPr>
          <w:cs/>
        </w:rPr>
        <w:t xml:space="preserve">॥ </w:t>
      </w:r>
      <w:r>
        <w:rPr>
          <w:color w:val="008000"/>
          <w:sz w:val="18"/>
        </w:rPr>
        <w:t>(949)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ਸਹਜੇ ਸਤਿਗੁਰੁ ਨ ਸੇਵਿਓ ਵਿਚਿ ਹਉਮੈ ਜਨਮਿ ਬਿਨਾਸੁ ॥ </w:t>
      </w:r>
      <w:r>
        <w:rPr>
          <w:color w:val="008000"/>
          <w:sz w:val="18"/>
        </w:rPr>
        <w:t>(949)</w:t>
      </w:r>
    </w:p>
    <w:p w:rsidR="00A75876" w:rsidRDefault="00A75876">
      <w:pPr>
        <w:pStyle w:val="SGGSHindi"/>
      </w:pPr>
      <w:r>
        <w:rPr>
          <w:cs/>
        </w:rPr>
        <w:t>सहजे</w:t>
      </w:r>
      <w:r>
        <w:t xml:space="preserve"> </w:t>
      </w:r>
      <w:r>
        <w:rPr>
          <w:cs/>
        </w:rPr>
        <w:t>सतिगुरु</w:t>
      </w:r>
      <w:r>
        <w:t xml:space="preserve"> </w:t>
      </w:r>
      <w:r>
        <w:rPr>
          <w:cs/>
        </w:rPr>
        <w:t>न</w:t>
      </w:r>
      <w:r>
        <w:t xml:space="preserve"> </w:t>
      </w:r>
      <w:r>
        <w:rPr>
          <w:cs/>
        </w:rPr>
        <w:t>सेविओ</w:t>
      </w:r>
      <w:r>
        <w:t xml:space="preserve"> </w:t>
      </w:r>
      <w:r>
        <w:rPr>
          <w:cs/>
        </w:rPr>
        <w:t>विचि</w:t>
      </w:r>
      <w:r>
        <w:t xml:space="preserve"> </w:t>
      </w:r>
      <w:r>
        <w:rPr>
          <w:cs/>
        </w:rPr>
        <w:t>हउमै</w:t>
      </w:r>
      <w:r>
        <w:t xml:space="preserve"> </w:t>
      </w:r>
      <w:r>
        <w:rPr>
          <w:cs/>
        </w:rPr>
        <w:t>जनमि</w:t>
      </w:r>
      <w:r>
        <w:t xml:space="preserve"> </w:t>
      </w:r>
      <w:r>
        <w:rPr>
          <w:cs/>
        </w:rPr>
        <w:t>बिनासु</w:t>
      </w:r>
      <w:r>
        <w:t xml:space="preserve"> </w:t>
      </w:r>
      <w:r>
        <w:rPr>
          <w:cs/>
        </w:rPr>
        <w:t>॥</w:t>
      </w:r>
    </w:p>
    <w:p w:rsidR="00A75876" w:rsidRDefault="00A75876">
      <w:pPr>
        <w:pStyle w:val="SGGSRoman"/>
      </w:pPr>
      <w:r>
        <w:t>sehjay satgur na sayvi-o vich ha-umai janam binaas.</w:t>
      </w:r>
    </w:p>
    <w:p w:rsidR="00A75876" w:rsidRDefault="00A75876">
      <w:pPr>
        <w:pStyle w:val="SGGSTrans"/>
      </w:pPr>
      <w:r>
        <w:t>One who intuitively serves the True Guru, loses his life in egotism.</w:t>
      </w:r>
    </w:p>
    <w:p w:rsidR="00A75876" w:rsidRDefault="00A75876">
      <w:pPr>
        <w:pStyle w:val="SGGSGurm"/>
      </w:pPr>
      <w:r>
        <w:rPr>
          <w:cs/>
          <w:lang w:bidi="pa-IN"/>
        </w:rPr>
        <w:t xml:space="preserve">ਰਸਨਾ ਹਰਿ ਰਸੁ ਨ ਚਖਿਓ ਕਮਲੁ ਨ ਹੋਇਓ ਪਰਗਾਸੁ ॥ </w:t>
      </w:r>
      <w:r>
        <w:rPr>
          <w:color w:val="008000"/>
          <w:sz w:val="18"/>
        </w:rPr>
        <w:t>(949)</w:t>
      </w:r>
    </w:p>
    <w:p w:rsidR="00A75876" w:rsidRDefault="00A75876">
      <w:pPr>
        <w:pStyle w:val="SGGSHindi"/>
      </w:pPr>
      <w:r>
        <w:rPr>
          <w:cs/>
        </w:rPr>
        <w:t>रसना</w:t>
      </w:r>
      <w:r>
        <w:t xml:space="preserve"> </w:t>
      </w:r>
      <w:r>
        <w:rPr>
          <w:cs/>
        </w:rPr>
        <w:t>हरि</w:t>
      </w:r>
      <w:r>
        <w:t xml:space="preserve"> </w:t>
      </w:r>
      <w:r>
        <w:rPr>
          <w:cs/>
        </w:rPr>
        <w:t>रसु</w:t>
      </w:r>
      <w:r>
        <w:t xml:space="preserve"> </w:t>
      </w:r>
      <w:r>
        <w:rPr>
          <w:cs/>
        </w:rPr>
        <w:t>न</w:t>
      </w:r>
      <w:r>
        <w:t xml:space="preserve"> </w:t>
      </w:r>
      <w:r>
        <w:rPr>
          <w:cs/>
        </w:rPr>
        <w:t>चखिओ</w:t>
      </w:r>
      <w:r>
        <w:t xml:space="preserve"> </w:t>
      </w:r>
      <w:r>
        <w:rPr>
          <w:cs/>
        </w:rPr>
        <w:t>कमलु</w:t>
      </w:r>
      <w:r>
        <w:t xml:space="preserve"> </w:t>
      </w:r>
      <w:r>
        <w:rPr>
          <w:cs/>
        </w:rPr>
        <w:t>न</w:t>
      </w:r>
      <w:r>
        <w:t xml:space="preserve"> </w:t>
      </w:r>
      <w:r>
        <w:rPr>
          <w:cs/>
        </w:rPr>
        <w:t>होइओ</w:t>
      </w:r>
      <w:r>
        <w:t xml:space="preserve"> </w:t>
      </w:r>
      <w:r>
        <w:rPr>
          <w:cs/>
        </w:rPr>
        <w:t>परगासु</w:t>
      </w:r>
      <w:r>
        <w:t xml:space="preserve"> </w:t>
      </w:r>
      <w:r>
        <w:rPr>
          <w:cs/>
        </w:rPr>
        <w:t>॥</w:t>
      </w:r>
    </w:p>
    <w:p w:rsidR="00A75876" w:rsidRDefault="00A75876">
      <w:pPr>
        <w:pStyle w:val="SGGSRoman"/>
      </w:pPr>
      <w:r>
        <w:t>rasnaa har ras na chakhi-o kamal na ho-i-o pargaas.</w:t>
      </w:r>
    </w:p>
    <w:p w:rsidR="00A75876" w:rsidRDefault="00A75876">
      <w:pPr>
        <w:pStyle w:val="SGGSTrans"/>
      </w:pPr>
      <w:r>
        <w:t>His tongue does not taste the sublime essence of the Lord, and his heart-lotus does not blossom forth.</w:t>
      </w:r>
    </w:p>
    <w:p w:rsidR="00A75876" w:rsidRDefault="00A75876">
      <w:pPr>
        <w:pStyle w:val="SGGSGurm"/>
      </w:pPr>
      <w:r>
        <w:rPr>
          <w:cs/>
          <w:lang w:bidi="pa-IN"/>
        </w:rPr>
        <w:t xml:space="preserve">ਬਿਖੁ ਖਾਧੀ ਮਨਮੁਖੁ ਮੁਆ ਮਾਇਆ ਮੋਹਿ ਵਿਣਾਸੁ ॥ </w:t>
      </w:r>
      <w:r>
        <w:rPr>
          <w:color w:val="008000"/>
          <w:sz w:val="18"/>
        </w:rPr>
        <w:t>(949)</w:t>
      </w:r>
    </w:p>
    <w:p w:rsidR="00A75876" w:rsidRDefault="00A75876">
      <w:pPr>
        <w:pStyle w:val="SGGSHindi"/>
      </w:pPr>
      <w:r>
        <w:rPr>
          <w:cs/>
        </w:rPr>
        <w:t>बिखु</w:t>
      </w:r>
      <w:r>
        <w:t xml:space="preserve"> </w:t>
      </w:r>
      <w:r>
        <w:rPr>
          <w:cs/>
        </w:rPr>
        <w:t>खाधी</w:t>
      </w:r>
      <w:r>
        <w:t xml:space="preserve"> </w:t>
      </w:r>
      <w:r>
        <w:rPr>
          <w:cs/>
        </w:rPr>
        <w:t>मनमुखु</w:t>
      </w:r>
      <w:r>
        <w:t xml:space="preserve"> </w:t>
      </w:r>
      <w:r>
        <w:rPr>
          <w:cs/>
        </w:rPr>
        <w:t>मुआ</w:t>
      </w:r>
      <w:r>
        <w:t xml:space="preserve"> </w:t>
      </w:r>
      <w:r>
        <w:rPr>
          <w:cs/>
        </w:rPr>
        <w:t>माइआ</w:t>
      </w:r>
      <w:r>
        <w:t xml:space="preserve"> </w:t>
      </w:r>
      <w:r>
        <w:rPr>
          <w:cs/>
        </w:rPr>
        <w:t>मोहि</w:t>
      </w:r>
      <w:r>
        <w:t xml:space="preserve"> </w:t>
      </w:r>
      <w:r>
        <w:rPr>
          <w:cs/>
        </w:rPr>
        <w:t>विणासु</w:t>
      </w:r>
      <w:r>
        <w:t xml:space="preserve"> </w:t>
      </w:r>
      <w:r>
        <w:rPr>
          <w:cs/>
        </w:rPr>
        <w:t>॥</w:t>
      </w:r>
    </w:p>
    <w:p w:rsidR="00A75876" w:rsidRDefault="00A75876">
      <w:pPr>
        <w:pStyle w:val="SGGSRoman"/>
      </w:pPr>
      <w:r>
        <w:t>bikh khaaDhee manmukh mu-aa maa-i-aa mohi vinaas.</w:t>
      </w:r>
    </w:p>
    <w:p w:rsidR="00A75876" w:rsidRDefault="00A75876">
      <w:pPr>
        <w:pStyle w:val="SGGSTrans"/>
      </w:pPr>
      <w:r>
        <w:t>The self-willed manmukh eats poison and dies; he is ruined by love and attachment to Maya.</w:t>
      </w:r>
    </w:p>
    <w:p w:rsidR="00A75876" w:rsidRDefault="00A75876">
      <w:pPr>
        <w:pStyle w:val="SGGSGurm"/>
      </w:pPr>
      <w:r>
        <w:rPr>
          <w:cs/>
          <w:lang w:bidi="pa-IN"/>
        </w:rPr>
        <w:t xml:space="preserve">ਇਕਸੁ ਹਰਿ ਕੇ ਨਾਮ ਵਿਣੁ ਧ੍ਰਿਗੁ ਜੀਵਣੁ ਧ੍ਰਿਗੁ ਵਾਸੁ ॥ </w:t>
      </w:r>
      <w:r>
        <w:rPr>
          <w:color w:val="008000"/>
          <w:sz w:val="18"/>
        </w:rPr>
        <w:t>(949)</w:t>
      </w:r>
    </w:p>
    <w:p w:rsidR="00A75876" w:rsidRDefault="00A75876">
      <w:pPr>
        <w:pStyle w:val="SGGSHindi"/>
      </w:pPr>
      <w:r>
        <w:rPr>
          <w:cs/>
        </w:rPr>
        <w:t>इकसु</w:t>
      </w:r>
      <w:r>
        <w:t xml:space="preserve"> </w:t>
      </w:r>
      <w:r>
        <w:rPr>
          <w:cs/>
        </w:rPr>
        <w:t>हरि</w:t>
      </w:r>
      <w:r>
        <w:t xml:space="preserve"> </w:t>
      </w:r>
      <w:r>
        <w:rPr>
          <w:cs/>
        </w:rPr>
        <w:t>के</w:t>
      </w:r>
      <w:r>
        <w:t xml:space="preserve"> </w:t>
      </w:r>
      <w:r>
        <w:rPr>
          <w:cs/>
        </w:rPr>
        <w:t>नाम</w:t>
      </w:r>
      <w:r>
        <w:t xml:space="preserve"> </w:t>
      </w:r>
      <w:r>
        <w:rPr>
          <w:cs/>
        </w:rPr>
        <w:t>विणु</w:t>
      </w:r>
      <w:r>
        <w:t xml:space="preserve"> </w:t>
      </w:r>
      <w:r>
        <w:rPr>
          <w:cs/>
        </w:rPr>
        <w:t>ध्रिगु</w:t>
      </w:r>
      <w:r>
        <w:t xml:space="preserve"> </w:t>
      </w:r>
      <w:r>
        <w:rPr>
          <w:cs/>
        </w:rPr>
        <w:t>जीवणु</w:t>
      </w:r>
      <w:r>
        <w:t xml:space="preserve"> </w:t>
      </w:r>
      <w:r>
        <w:rPr>
          <w:cs/>
        </w:rPr>
        <w:t>ध्रिगु</w:t>
      </w:r>
      <w:r>
        <w:t xml:space="preserve"> </w:t>
      </w:r>
      <w:r>
        <w:rPr>
          <w:cs/>
        </w:rPr>
        <w:t>वासु</w:t>
      </w:r>
      <w:r>
        <w:t xml:space="preserve"> </w:t>
      </w:r>
      <w:r>
        <w:rPr>
          <w:cs/>
        </w:rPr>
        <w:t>॥</w:t>
      </w:r>
    </w:p>
    <w:p w:rsidR="00A75876" w:rsidRDefault="00A75876">
      <w:pPr>
        <w:pStyle w:val="SGGSRoman"/>
      </w:pPr>
      <w:r>
        <w:t>ikas har kay naam vin Dharig jeevan Dharig vaas.</w:t>
      </w:r>
    </w:p>
    <w:p w:rsidR="00A75876" w:rsidRDefault="00A75876">
      <w:pPr>
        <w:pStyle w:val="SGGSTrans"/>
      </w:pPr>
      <w:r>
        <w:t>Without the Name of the One Lord, his life is cursed, and his home is cursed as well.</w:t>
      </w:r>
    </w:p>
    <w:p w:rsidR="00A75876" w:rsidRDefault="00A75876">
      <w:pPr>
        <w:pStyle w:val="SGGSGurm"/>
      </w:pPr>
      <w:r>
        <w:rPr>
          <w:cs/>
          <w:lang w:bidi="pa-IN"/>
        </w:rPr>
        <w:t xml:space="preserve">ਜਾ ਆਪੇ ਨਦਰਿ ਕਰੇ ਪ੍ਰਭੁ ਸਚਾ ਤਾ ਹੋਵੈ ਦਾਸਨਿ ਦਾਸੁ ॥ </w:t>
      </w:r>
      <w:r>
        <w:rPr>
          <w:color w:val="008000"/>
          <w:sz w:val="18"/>
        </w:rPr>
        <w:t>(949)</w:t>
      </w:r>
    </w:p>
    <w:p w:rsidR="00A75876" w:rsidRDefault="00A75876">
      <w:pPr>
        <w:pStyle w:val="SGGSHindi"/>
      </w:pPr>
      <w:r>
        <w:rPr>
          <w:cs/>
        </w:rPr>
        <w:t>जा</w:t>
      </w:r>
      <w:r>
        <w:t xml:space="preserve"> </w:t>
      </w:r>
      <w:r>
        <w:rPr>
          <w:cs/>
        </w:rPr>
        <w:t>आपे</w:t>
      </w:r>
      <w:r>
        <w:t xml:space="preserve"> </w:t>
      </w:r>
      <w:r>
        <w:rPr>
          <w:cs/>
        </w:rPr>
        <w:t>नदरि</w:t>
      </w:r>
      <w:r>
        <w:t xml:space="preserve"> </w:t>
      </w:r>
      <w:r>
        <w:rPr>
          <w:cs/>
        </w:rPr>
        <w:t>करे</w:t>
      </w:r>
      <w:r>
        <w:t xml:space="preserve"> </w:t>
      </w:r>
      <w:r>
        <w:rPr>
          <w:cs/>
        </w:rPr>
        <w:t>प्रभु</w:t>
      </w:r>
      <w:r>
        <w:t xml:space="preserve"> </w:t>
      </w:r>
      <w:r>
        <w:rPr>
          <w:cs/>
        </w:rPr>
        <w:t>सचा</w:t>
      </w:r>
      <w:r>
        <w:t xml:space="preserve"> </w:t>
      </w:r>
      <w:r>
        <w:rPr>
          <w:cs/>
        </w:rPr>
        <w:t>ता</w:t>
      </w:r>
      <w:r>
        <w:t xml:space="preserve"> </w:t>
      </w:r>
      <w:r>
        <w:rPr>
          <w:cs/>
        </w:rPr>
        <w:t>होवै</w:t>
      </w:r>
      <w:r>
        <w:t xml:space="preserve"> </w:t>
      </w:r>
      <w:r>
        <w:rPr>
          <w:cs/>
        </w:rPr>
        <w:t>दासनि</w:t>
      </w:r>
      <w:r>
        <w:t xml:space="preserve"> </w:t>
      </w:r>
      <w:r>
        <w:rPr>
          <w:cs/>
        </w:rPr>
        <w:t>दासु</w:t>
      </w:r>
      <w:r>
        <w:t xml:space="preserve"> </w:t>
      </w:r>
      <w:r>
        <w:rPr>
          <w:cs/>
        </w:rPr>
        <w:t>॥</w:t>
      </w:r>
    </w:p>
    <w:p w:rsidR="00A75876" w:rsidRDefault="00A75876">
      <w:pPr>
        <w:pStyle w:val="SGGSRoman"/>
      </w:pPr>
      <w:r>
        <w:t>jaa aapay nadar karay parabh sachaa taa hovai daasan daas.</w:t>
      </w:r>
    </w:p>
    <w:p w:rsidR="00A75876" w:rsidRDefault="00A75876">
      <w:pPr>
        <w:pStyle w:val="SGGSTrans"/>
      </w:pPr>
      <w:r>
        <w:t>When God Himself bestows His Glance of Grace, then one becomes the slave of His slaves.</w:t>
      </w:r>
    </w:p>
    <w:p w:rsidR="00A75876" w:rsidRDefault="00A75876">
      <w:pPr>
        <w:pStyle w:val="SGGSGurm"/>
      </w:pPr>
      <w:r>
        <w:rPr>
          <w:cs/>
          <w:lang w:bidi="pa-IN"/>
        </w:rPr>
        <w:t xml:space="preserve">ਤਾ ਅਨਦਿਨੁ ਸੇਵਾ ਕਰੇ ਸਤਿਗੁਰੂ ਕੀ ਕਬਹਿ ਨ ਛੋਡੈ ਪਾਸੁ ॥ </w:t>
      </w:r>
      <w:r>
        <w:rPr>
          <w:color w:val="008000"/>
          <w:sz w:val="18"/>
        </w:rPr>
        <w:t>(949)</w:t>
      </w:r>
    </w:p>
    <w:p w:rsidR="00A75876" w:rsidRDefault="00A75876">
      <w:pPr>
        <w:pStyle w:val="SGGSHindi"/>
      </w:pPr>
      <w:r>
        <w:rPr>
          <w:cs/>
        </w:rPr>
        <w:t>ता</w:t>
      </w:r>
      <w:r>
        <w:t xml:space="preserve"> </w:t>
      </w:r>
      <w:r>
        <w:rPr>
          <w:cs/>
        </w:rPr>
        <w:t>अनदिनु</w:t>
      </w:r>
      <w:r>
        <w:t xml:space="preserve"> </w:t>
      </w:r>
      <w:r>
        <w:rPr>
          <w:cs/>
        </w:rPr>
        <w:t>सेवा</w:t>
      </w:r>
      <w:r>
        <w:t xml:space="preserve"> </w:t>
      </w:r>
      <w:r>
        <w:rPr>
          <w:cs/>
        </w:rPr>
        <w:t>करे</w:t>
      </w:r>
      <w:r>
        <w:t xml:space="preserve"> </w:t>
      </w:r>
      <w:r>
        <w:rPr>
          <w:cs/>
        </w:rPr>
        <w:t>सतिगुरू</w:t>
      </w:r>
      <w:r>
        <w:t xml:space="preserve"> </w:t>
      </w:r>
      <w:r>
        <w:rPr>
          <w:cs/>
        </w:rPr>
        <w:t>की</w:t>
      </w:r>
      <w:r>
        <w:t xml:space="preserve"> </w:t>
      </w:r>
      <w:r>
        <w:rPr>
          <w:cs/>
        </w:rPr>
        <w:t>कबहि</w:t>
      </w:r>
      <w:r>
        <w:t xml:space="preserve"> </w:t>
      </w:r>
      <w:r>
        <w:rPr>
          <w:cs/>
        </w:rPr>
        <w:t>न</w:t>
      </w:r>
      <w:r>
        <w:t xml:space="preserve"> </w:t>
      </w:r>
      <w:r>
        <w:rPr>
          <w:cs/>
        </w:rPr>
        <w:t>छोडै</w:t>
      </w:r>
      <w:r>
        <w:t xml:space="preserve"> </w:t>
      </w:r>
      <w:r>
        <w:rPr>
          <w:cs/>
        </w:rPr>
        <w:t>पासु</w:t>
      </w:r>
      <w:r>
        <w:t xml:space="preserve"> </w:t>
      </w:r>
      <w:r>
        <w:rPr>
          <w:cs/>
        </w:rPr>
        <w:t>॥</w:t>
      </w:r>
    </w:p>
    <w:p w:rsidR="00A75876" w:rsidRDefault="00A75876">
      <w:pPr>
        <w:pStyle w:val="SGGSRoman"/>
      </w:pPr>
      <w:r>
        <w:t>taa an-din sayvaa karay satguroo kee kabeh na chhodai paas.</w:t>
      </w:r>
    </w:p>
    <w:p w:rsidR="00A75876" w:rsidRDefault="00A75876">
      <w:pPr>
        <w:pStyle w:val="SGGSTrans"/>
      </w:pPr>
      <w:r>
        <w:t>And then, night and day, he serves the True Guru, and never leaves His side.</w:t>
      </w:r>
    </w:p>
    <w:p w:rsidR="00A75876" w:rsidRDefault="00A75876">
      <w:pPr>
        <w:pStyle w:val="SGGSGurm"/>
      </w:pPr>
      <w:r>
        <w:rPr>
          <w:cs/>
          <w:lang w:bidi="pa-IN"/>
        </w:rPr>
        <w:t xml:space="preserve">ਜਿਉ ਜਲ ਮਹਿ ਕਮਲੁ ਅਲਿਪਤੋ ਵਰਤੈ ਤਿਉ ਵਿਚੇ ਗਿਰਹ ਉਦਾਸੁ ॥ </w:t>
      </w:r>
      <w:r>
        <w:rPr>
          <w:color w:val="008000"/>
          <w:sz w:val="18"/>
        </w:rPr>
        <w:t>(949)</w:t>
      </w:r>
    </w:p>
    <w:p w:rsidR="00A75876" w:rsidRDefault="00A75876">
      <w:pPr>
        <w:pStyle w:val="SGGSHindi"/>
      </w:pPr>
      <w:r>
        <w:rPr>
          <w:cs/>
        </w:rPr>
        <w:t>जिउ</w:t>
      </w:r>
      <w:r>
        <w:t xml:space="preserve"> </w:t>
      </w:r>
      <w:r>
        <w:rPr>
          <w:cs/>
        </w:rPr>
        <w:t>जल</w:t>
      </w:r>
      <w:r>
        <w:t xml:space="preserve"> </w:t>
      </w:r>
      <w:r>
        <w:rPr>
          <w:cs/>
        </w:rPr>
        <w:t>महि</w:t>
      </w:r>
      <w:r>
        <w:t xml:space="preserve"> </w:t>
      </w:r>
      <w:r>
        <w:rPr>
          <w:cs/>
        </w:rPr>
        <w:t>कमलु</w:t>
      </w:r>
      <w:r>
        <w:t xml:space="preserve"> </w:t>
      </w:r>
      <w:r>
        <w:rPr>
          <w:cs/>
        </w:rPr>
        <w:t>अलिपतो</w:t>
      </w:r>
      <w:r>
        <w:t xml:space="preserve"> </w:t>
      </w:r>
      <w:r>
        <w:rPr>
          <w:cs/>
        </w:rPr>
        <w:t>वरतै</w:t>
      </w:r>
      <w:r>
        <w:t xml:space="preserve"> </w:t>
      </w:r>
      <w:r>
        <w:rPr>
          <w:cs/>
        </w:rPr>
        <w:t>तिउ</w:t>
      </w:r>
      <w:r>
        <w:t xml:space="preserve"> </w:t>
      </w:r>
      <w:r>
        <w:rPr>
          <w:cs/>
        </w:rPr>
        <w:t>विचे</w:t>
      </w:r>
      <w:r>
        <w:t xml:space="preserve"> </w:t>
      </w:r>
      <w:r>
        <w:rPr>
          <w:cs/>
        </w:rPr>
        <w:t>गिरह</w:t>
      </w:r>
      <w:r>
        <w:t xml:space="preserve"> </w:t>
      </w:r>
      <w:r>
        <w:rPr>
          <w:cs/>
        </w:rPr>
        <w:t>उदासु</w:t>
      </w:r>
      <w:r>
        <w:t xml:space="preserve"> </w:t>
      </w:r>
      <w:r>
        <w:rPr>
          <w:cs/>
        </w:rPr>
        <w:t>॥</w:t>
      </w:r>
    </w:p>
    <w:p w:rsidR="00A75876" w:rsidRDefault="00A75876">
      <w:pPr>
        <w:pStyle w:val="SGGSRoman"/>
      </w:pPr>
      <w:r>
        <w:t>ji-o jal meh kamal alipato vartai ti-o vichay girah udaas.</w:t>
      </w:r>
    </w:p>
    <w:p w:rsidR="00A75876" w:rsidRDefault="00A75876">
      <w:pPr>
        <w:pStyle w:val="SGGSTrans"/>
      </w:pPr>
      <w:r>
        <w:t>As the lotus flower floats unaffected in the water, so does he remain detached in his own household.</w:t>
      </w:r>
    </w:p>
    <w:p w:rsidR="00A75876" w:rsidRDefault="00A75876">
      <w:pPr>
        <w:pStyle w:val="SGGSGurm"/>
      </w:pPr>
      <w:r>
        <w:rPr>
          <w:cs/>
          <w:lang w:bidi="pa-IN"/>
        </w:rPr>
        <w:t>ਜਨ ਨਾਨਕ ਕਰੇ ਕਰਾਇਆ ਸਭੁ ਕੋ ਜਿਉ ਭਾਵੈ ਤਿਵ ਹਰਿ ਗੁਣਤਾਸੁ ॥੨</w:t>
      </w:r>
      <w:r>
        <w:rPr>
          <w:cs/>
        </w:rPr>
        <w:t xml:space="preserve">॥ </w:t>
      </w:r>
      <w:r>
        <w:rPr>
          <w:color w:val="008000"/>
          <w:sz w:val="18"/>
        </w:rPr>
        <w:t>(949)</w:t>
      </w:r>
    </w:p>
    <w:p w:rsidR="00A75876" w:rsidRDefault="00A75876">
      <w:pPr>
        <w:pStyle w:val="SGGSHindi"/>
      </w:pPr>
      <w:r>
        <w:rPr>
          <w:cs/>
        </w:rPr>
        <w:t>जन</w:t>
      </w:r>
      <w:r>
        <w:t xml:space="preserve"> </w:t>
      </w:r>
      <w:r>
        <w:rPr>
          <w:cs/>
        </w:rPr>
        <w:t>नानक</w:t>
      </w:r>
      <w:r>
        <w:t xml:space="preserve"> </w:t>
      </w:r>
      <w:r>
        <w:rPr>
          <w:cs/>
        </w:rPr>
        <w:t>करे</w:t>
      </w:r>
      <w:r>
        <w:t xml:space="preserve"> </w:t>
      </w:r>
      <w:r>
        <w:rPr>
          <w:cs/>
        </w:rPr>
        <w:t>कराइआ</w:t>
      </w:r>
      <w:r>
        <w:t xml:space="preserve"> </w:t>
      </w:r>
      <w:r>
        <w:rPr>
          <w:cs/>
        </w:rPr>
        <w:t>सभु</w:t>
      </w:r>
      <w:r>
        <w:t xml:space="preserve"> </w:t>
      </w:r>
      <w:r>
        <w:rPr>
          <w:cs/>
        </w:rPr>
        <w:t>को</w:t>
      </w:r>
      <w:r>
        <w:t xml:space="preserve"> </w:t>
      </w:r>
      <w:r>
        <w:rPr>
          <w:cs/>
        </w:rPr>
        <w:t>जिउ</w:t>
      </w:r>
      <w:r>
        <w:t xml:space="preserve"> </w:t>
      </w:r>
      <w:r>
        <w:rPr>
          <w:cs/>
        </w:rPr>
        <w:t>भावै</w:t>
      </w:r>
      <w:r>
        <w:t xml:space="preserve"> </w:t>
      </w:r>
      <w:r>
        <w:rPr>
          <w:cs/>
        </w:rPr>
        <w:t>तिव</w:t>
      </w:r>
      <w:r>
        <w:t xml:space="preserve"> </w:t>
      </w:r>
      <w:r>
        <w:rPr>
          <w:cs/>
        </w:rPr>
        <w:t>हरि</w:t>
      </w:r>
      <w:r>
        <w:t xml:space="preserve"> </w:t>
      </w:r>
      <w:r>
        <w:rPr>
          <w:cs/>
        </w:rPr>
        <w:t>गुणतासु</w:t>
      </w:r>
      <w:r>
        <w:t xml:space="preserve"> </w:t>
      </w:r>
      <w:r>
        <w:rPr>
          <w:cs/>
        </w:rPr>
        <w:t>॥२॥</w:t>
      </w:r>
    </w:p>
    <w:p w:rsidR="00A75876" w:rsidRDefault="00A75876">
      <w:pPr>
        <w:pStyle w:val="SGGSRoman"/>
      </w:pPr>
      <w:r>
        <w:t>jan naanak karay karaa-i-aa sabh ko ji-o bhaavai tiv har guntaas. ||2||</w:t>
      </w:r>
    </w:p>
    <w:p w:rsidR="00A75876" w:rsidRDefault="00A75876">
      <w:pPr>
        <w:pStyle w:val="SGGSTrans"/>
      </w:pPr>
      <w:r>
        <w:t>O servant Nanak, the Lord acts, and inspires everyone to act, according to the Pleasure of His Will. He is the treasure of virtue. ||2||</w:t>
      </w:r>
    </w:p>
    <w:p w:rsidR="00A75876" w:rsidRDefault="00A75876">
      <w:pPr>
        <w:pStyle w:val="SGGSGurm"/>
      </w:pPr>
      <w:r>
        <w:rPr>
          <w:cs/>
          <w:lang w:bidi="pa-IN"/>
        </w:rPr>
        <w:t xml:space="preserve">ਪਉੜੀ ॥ </w:t>
      </w:r>
      <w:r>
        <w:rPr>
          <w:color w:val="008000"/>
          <w:sz w:val="18"/>
        </w:rPr>
        <w:t>(949)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ਛਤੀਹ ਜੁਗ ਗੁਬਾਰੁ ਸਾ ਆਪੇ ਗਣਤ ਕੀਨੀ ॥ </w:t>
      </w:r>
      <w:r>
        <w:rPr>
          <w:color w:val="008000"/>
          <w:sz w:val="18"/>
        </w:rPr>
        <w:t>(949)</w:t>
      </w:r>
    </w:p>
    <w:p w:rsidR="00A75876" w:rsidRDefault="00A75876">
      <w:pPr>
        <w:pStyle w:val="SGGSHindi"/>
      </w:pPr>
      <w:r>
        <w:rPr>
          <w:cs/>
        </w:rPr>
        <w:t>छतीह</w:t>
      </w:r>
      <w:r>
        <w:t xml:space="preserve"> </w:t>
      </w:r>
      <w:r>
        <w:rPr>
          <w:cs/>
        </w:rPr>
        <w:t>जुग</w:t>
      </w:r>
      <w:r>
        <w:t xml:space="preserve"> </w:t>
      </w:r>
      <w:r>
        <w:rPr>
          <w:cs/>
        </w:rPr>
        <w:t>गुबारु</w:t>
      </w:r>
      <w:r>
        <w:t xml:space="preserve"> </w:t>
      </w:r>
      <w:r>
        <w:rPr>
          <w:cs/>
        </w:rPr>
        <w:t>सा</w:t>
      </w:r>
      <w:r>
        <w:t xml:space="preserve"> </w:t>
      </w:r>
      <w:r>
        <w:rPr>
          <w:cs/>
        </w:rPr>
        <w:t>आपे</w:t>
      </w:r>
      <w:r>
        <w:t xml:space="preserve"> </w:t>
      </w:r>
      <w:r>
        <w:rPr>
          <w:cs/>
        </w:rPr>
        <w:t>गणत</w:t>
      </w:r>
      <w:r>
        <w:t xml:space="preserve"> </w:t>
      </w:r>
      <w:r>
        <w:rPr>
          <w:cs/>
        </w:rPr>
        <w:t>कीनी</w:t>
      </w:r>
      <w:r>
        <w:t xml:space="preserve"> </w:t>
      </w:r>
      <w:r>
        <w:rPr>
          <w:cs/>
        </w:rPr>
        <w:t>॥</w:t>
      </w:r>
    </w:p>
    <w:p w:rsidR="00A75876" w:rsidRDefault="00A75876">
      <w:pPr>
        <w:pStyle w:val="SGGSRoman"/>
      </w:pPr>
      <w:r>
        <w:t>chhateeh jug bubaar saa aapay ganat keenee.</w:t>
      </w:r>
    </w:p>
    <w:p w:rsidR="00A75876" w:rsidRDefault="00A75876">
      <w:pPr>
        <w:pStyle w:val="SGGSTrans"/>
      </w:pPr>
      <w:r>
        <w:t>For thirty-six ages, there was utter darkness. Then, the Lord revealed Himself.</w:t>
      </w:r>
    </w:p>
    <w:p w:rsidR="00A75876" w:rsidRDefault="00A75876">
      <w:pPr>
        <w:pStyle w:val="SGGSGurm"/>
      </w:pPr>
      <w:r>
        <w:rPr>
          <w:cs/>
          <w:lang w:bidi="pa-IN"/>
        </w:rPr>
        <w:t xml:space="preserve">ਆਪੇ ਸ੍ਰਿਸਟਿ ਸਭ ਸਾਜੀਅਨੁ ਆਪਿ ਮਤਿ ਦੀਨੀ ॥ </w:t>
      </w:r>
      <w:r>
        <w:rPr>
          <w:color w:val="008000"/>
          <w:sz w:val="18"/>
        </w:rPr>
        <w:t>(949)</w:t>
      </w:r>
    </w:p>
    <w:p w:rsidR="00A75876" w:rsidRDefault="00A75876">
      <w:pPr>
        <w:pStyle w:val="SGGSHindi"/>
      </w:pPr>
      <w:r>
        <w:rPr>
          <w:cs/>
        </w:rPr>
        <w:t>आपे</w:t>
      </w:r>
      <w:r>
        <w:t xml:space="preserve"> </w:t>
      </w:r>
      <w:r>
        <w:rPr>
          <w:cs/>
        </w:rPr>
        <w:t>स्रिसटि</w:t>
      </w:r>
      <w:r>
        <w:t xml:space="preserve"> </w:t>
      </w:r>
      <w:r>
        <w:rPr>
          <w:cs/>
        </w:rPr>
        <w:t>सभ</w:t>
      </w:r>
      <w:r>
        <w:t xml:space="preserve"> </w:t>
      </w:r>
      <w:r>
        <w:rPr>
          <w:cs/>
        </w:rPr>
        <w:t>साजीअनु</w:t>
      </w:r>
      <w:r>
        <w:t xml:space="preserve"> </w:t>
      </w:r>
      <w:r>
        <w:rPr>
          <w:cs/>
        </w:rPr>
        <w:t>आपि</w:t>
      </w:r>
      <w:r>
        <w:t xml:space="preserve"> </w:t>
      </w:r>
      <w:r>
        <w:rPr>
          <w:cs/>
        </w:rPr>
        <w:t>मति</w:t>
      </w:r>
      <w:r>
        <w:t xml:space="preserve"> </w:t>
      </w:r>
      <w:r>
        <w:rPr>
          <w:cs/>
        </w:rPr>
        <w:t>दीनी</w:t>
      </w:r>
      <w:r>
        <w:t xml:space="preserve"> </w:t>
      </w:r>
      <w:r>
        <w:rPr>
          <w:cs/>
        </w:rPr>
        <w:t>॥</w:t>
      </w:r>
    </w:p>
    <w:p w:rsidR="00A75876" w:rsidRDefault="00A75876">
      <w:pPr>
        <w:pStyle w:val="SGGSRoman"/>
      </w:pPr>
      <w:r>
        <w:t>aapay sarisat sabh saajee-an aap mat deenee.</w:t>
      </w:r>
    </w:p>
    <w:p w:rsidR="00A75876" w:rsidRDefault="00A75876">
      <w:pPr>
        <w:pStyle w:val="SGGSTrans"/>
      </w:pPr>
      <w:r>
        <w:t>He Himself created the entire universe. He Himself blessed it with understanding.</w:t>
      </w:r>
    </w:p>
    <w:p w:rsidR="00A75876" w:rsidRDefault="00A75876">
      <w:pPr>
        <w:pStyle w:val="SGGSGurm"/>
      </w:pPr>
      <w:r>
        <w:rPr>
          <w:cs/>
          <w:lang w:bidi="pa-IN"/>
        </w:rPr>
        <w:t xml:space="preserve">ਸਿਮ੍ਰਿਤਿ ਸਾਸਤ ਸਾਜਿਅਨੁ ਪਾਪ ਪੁੰਨ ਗਣਤ ਗਣੀਨੀ ॥ </w:t>
      </w:r>
      <w:r>
        <w:rPr>
          <w:color w:val="008000"/>
          <w:sz w:val="18"/>
        </w:rPr>
        <w:t>(949)</w:t>
      </w:r>
    </w:p>
    <w:p w:rsidR="00A75876" w:rsidRDefault="00A75876">
      <w:pPr>
        <w:pStyle w:val="SGGSHindi"/>
      </w:pPr>
      <w:r>
        <w:rPr>
          <w:cs/>
        </w:rPr>
        <w:t>सिम्रिति</w:t>
      </w:r>
      <w:r>
        <w:t xml:space="preserve"> </w:t>
      </w:r>
      <w:r>
        <w:rPr>
          <w:cs/>
        </w:rPr>
        <w:t>सासत</w:t>
      </w:r>
      <w:r>
        <w:t xml:space="preserve"> </w:t>
      </w:r>
      <w:r>
        <w:rPr>
          <w:cs/>
        </w:rPr>
        <w:t>साजिअनु</w:t>
      </w:r>
      <w:r>
        <w:t xml:space="preserve"> </w:t>
      </w:r>
      <w:r>
        <w:rPr>
          <w:cs/>
        </w:rPr>
        <w:t>पाप</w:t>
      </w:r>
      <w:r>
        <w:t xml:space="preserve"> </w:t>
      </w:r>
      <w:r>
        <w:rPr>
          <w:cs/>
        </w:rPr>
        <w:t>पुंन</w:t>
      </w:r>
      <w:r>
        <w:t xml:space="preserve"> </w:t>
      </w:r>
      <w:r>
        <w:rPr>
          <w:cs/>
        </w:rPr>
        <w:t>गणत</w:t>
      </w:r>
      <w:r>
        <w:t xml:space="preserve"> </w:t>
      </w:r>
      <w:r>
        <w:rPr>
          <w:cs/>
        </w:rPr>
        <w:t>गणीनी</w:t>
      </w:r>
      <w:r>
        <w:t xml:space="preserve"> </w:t>
      </w:r>
      <w:r>
        <w:rPr>
          <w:cs/>
        </w:rPr>
        <w:t>॥</w:t>
      </w:r>
    </w:p>
    <w:p w:rsidR="00A75876" w:rsidRDefault="00A75876">
      <w:pPr>
        <w:pStyle w:val="SGGSRoman"/>
      </w:pPr>
      <w:r>
        <w:t>simrit saasat saaji-an paap punn ganat ganeenee.</w:t>
      </w:r>
    </w:p>
    <w:p w:rsidR="00A75876" w:rsidRDefault="00A75876">
      <w:pPr>
        <w:pStyle w:val="SGGSTrans"/>
      </w:pPr>
      <w:r>
        <w:t>He created the Simritees and the Shaastras; He calculates the accounts of virtue and vice.</w:t>
      </w:r>
    </w:p>
    <w:p w:rsidR="00A75876" w:rsidRDefault="00A75876">
      <w:pPr>
        <w:pStyle w:val="SGGSGurm"/>
      </w:pPr>
      <w:r>
        <w:rPr>
          <w:cs/>
          <w:lang w:bidi="pa-IN"/>
        </w:rPr>
        <w:t xml:space="preserve">ਜਿਸੁ ਬੁਝਾਏ ਸੋ ਬੁਝਸੀ ਸਚੈ ਸਬਦਿ ਪਤੀਨੀ ॥ </w:t>
      </w:r>
      <w:r>
        <w:rPr>
          <w:color w:val="008000"/>
          <w:sz w:val="18"/>
        </w:rPr>
        <w:t>(949)</w:t>
      </w:r>
    </w:p>
    <w:p w:rsidR="00A75876" w:rsidRDefault="00A75876">
      <w:pPr>
        <w:pStyle w:val="SGGSHindi"/>
      </w:pPr>
      <w:r>
        <w:rPr>
          <w:cs/>
        </w:rPr>
        <w:t>जिसु</w:t>
      </w:r>
      <w:r>
        <w:t xml:space="preserve"> </w:t>
      </w:r>
      <w:r>
        <w:rPr>
          <w:cs/>
        </w:rPr>
        <w:t>बुझाए</w:t>
      </w:r>
      <w:r>
        <w:t xml:space="preserve"> </w:t>
      </w:r>
      <w:r>
        <w:rPr>
          <w:cs/>
        </w:rPr>
        <w:t>सो</w:t>
      </w:r>
      <w:r>
        <w:t xml:space="preserve"> </w:t>
      </w:r>
      <w:r>
        <w:rPr>
          <w:cs/>
        </w:rPr>
        <w:t>बुझसी</w:t>
      </w:r>
      <w:r>
        <w:t xml:space="preserve"> </w:t>
      </w:r>
      <w:r>
        <w:rPr>
          <w:cs/>
        </w:rPr>
        <w:t>सचै</w:t>
      </w:r>
      <w:r>
        <w:t xml:space="preserve"> </w:t>
      </w:r>
      <w:r>
        <w:rPr>
          <w:cs/>
        </w:rPr>
        <w:t>सबदि</w:t>
      </w:r>
      <w:r>
        <w:t xml:space="preserve"> </w:t>
      </w:r>
      <w:r>
        <w:rPr>
          <w:cs/>
        </w:rPr>
        <w:t>पतीनी</w:t>
      </w:r>
      <w:r>
        <w:t xml:space="preserve"> </w:t>
      </w:r>
      <w:r>
        <w:rPr>
          <w:cs/>
        </w:rPr>
        <w:t>॥</w:t>
      </w:r>
    </w:p>
    <w:p w:rsidR="00A75876" w:rsidRDefault="00A75876">
      <w:pPr>
        <w:pStyle w:val="SGGSRoman"/>
      </w:pPr>
      <w:r>
        <w:t>jis bujhaa-ay so bujhsee sachai sabad pateenee.</w:t>
      </w:r>
    </w:p>
    <w:p w:rsidR="00A75876" w:rsidRDefault="00A75876">
      <w:pPr>
        <w:pStyle w:val="SGGSTrans"/>
      </w:pPr>
      <w:r>
        <w:t>He alone understands, whom the Lord inspires to understand and to be pleased with the True Word of the Shabad.</w:t>
      </w:r>
    </w:p>
    <w:p w:rsidR="00A75876" w:rsidRDefault="00A75876">
      <w:pPr>
        <w:pStyle w:val="SGGSGurm"/>
      </w:pPr>
      <w:r>
        <w:rPr>
          <w:cs/>
          <w:lang w:bidi="pa-IN"/>
        </w:rPr>
        <w:t>ਸਭੁ ਆਪੇ ਆਪਿ ਵਰਤਦਾ ਆਪੇ ਬਖਸਿ ਮਿਲਾਈ ॥੭</w:t>
      </w:r>
      <w:r>
        <w:rPr>
          <w:cs/>
        </w:rPr>
        <w:t xml:space="preserve">॥ </w:t>
      </w:r>
      <w:r>
        <w:rPr>
          <w:color w:val="008000"/>
          <w:sz w:val="18"/>
        </w:rPr>
        <w:t>(949)</w:t>
      </w:r>
    </w:p>
    <w:p w:rsidR="00A75876" w:rsidRDefault="00A75876">
      <w:pPr>
        <w:pStyle w:val="SGGSHindi"/>
      </w:pPr>
      <w:r>
        <w:rPr>
          <w:cs/>
        </w:rPr>
        <w:t>सभु</w:t>
      </w:r>
      <w:r>
        <w:t xml:space="preserve"> </w:t>
      </w:r>
      <w:r>
        <w:rPr>
          <w:cs/>
        </w:rPr>
        <w:t>आपे</w:t>
      </w:r>
      <w:r>
        <w:t xml:space="preserve"> </w:t>
      </w:r>
      <w:r>
        <w:rPr>
          <w:cs/>
        </w:rPr>
        <w:t>आपि</w:t>
      </w:r>
      <w:r>
        <w:t xml:space="preserve"> </w:t>
      </w:r>
      <w:r>
        <w:rPr>
          <w:cs/>
        </w:rPr>
        <w:t>वरतदा</w:t>
      </w:r>
      <w:r>
        <w:t xml:space="preserve"> </w:t>
      </w:r>
      <w:r>
        <w:rPr>
          <w:cs/>
        </w:rPr>
        <w:t>आपे</w:t>
      </w:r>
      <w:r>
        <w:t xml:space="preserve"> </w:t>
      </w:r>
      <w:r>
        <w:rPr>
          <w:cs/>
        </w:rPr>
        <w:t>बखसि</w:t>
      </w:r>
      <w:r>
        <w:t xml:space="preserve"> </w:t>
      </w:r>
      <w:r>
        <w:rPr>
          <w:cs/>
        </w:rPr>
        <w:t>मिलाई</w:t>
      </w:r>
      <w:r>
        <w:t xml:space="preserve"> </w:t>
      </w:r>
      <w:r>
        <w:rPr>
          <w:cs/>
        </w:rPr>
        <w:t>॥७॥</w:t>
      </w:r>
    </w:p>
    <w:p w:rsidR="00A75876" w:rsidRDefault="00A75876">
      <w:pPr>
        <w:pStyle w:val="SGGSRoman"/>
      </w:pPr>
      <w:r>
        <w:t>sabh aapay aap varatdaa aapay bakhas milaa-ee. ||7||</w:t>
      </w:r>
    </w:p>
    <w:p w:rsidR="00A75876" w:rsidRDefault="00A75876">
      <w:pPr>
        <w:pStyle w:val="SGGSTrans"/>
      </w:pPr>
      <w:r>
        <w:t>He Himself is all-pervading; He Himself forgives, and unites with Himself. ||7||</w:t>
      </w:r>
    </w:p>
    <w:p w:rsidR="00A75876" w:rsidRDefault="00A75876">
      <w:pPr>
        <w:pStyle w:val="SGGSGurm"/>
      </w:pPr>
      <w:r>
        <w:rPr>
          <w:cs/>
          <w:lang w:bidi="pa-IN"/>
        </w:rPr>
        <w:t xml:space="preserve">ਸਲੋਕ ਮਃ ੩ </w:t>
      </w:r>
      <w:r>
        <w:rPr>
          <w:cs/>
        </w:rPr>
        <w:t xml:space="preserve">॥ </w:t>
      </w:r>
      <w:r>
        <w:rPr>
          <w:color w:val="008000"/>
          <w:sz w:val="18"/>
        </w:rPr>
        <w:t>(949)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ਇਹੁ ਤਨੁ ਸਭੋ ਰਤੁ ਹੈ ਰਤੁ ਬਿਨੁ ਤੰਨੁ ਨ ਹੋਇ ॥ </w:t>
      </w:r>
      <w:r>
        <w:rPr>
          <w:color w:val="008000"/>
          <w:sz w:val="18"/>
        </w:rPr>
        <w:t>(949)</w:t>
      </w:r>
    </w:p>
    <w:p w:rsidR="00A75876" w:rsidRDefault="00A75876">
      <w:pPr>
        <w:pStyle w:val="SGGSHindi"/>
      </w:pPr>
      <w:r>
        <w:rPr>
          <w:cs/>
        </w:rPr>
        <w:t>इहु</w:t>
      </w:r>
      <w:r>
        <w:t xml:space="preserve"> </w:t>
      </w:r>
      <w:r>
        <w:rPr>
          <w:cs/>
        </w:rPr>
        <w:t>तनु</w:t>
      </w:r>
      <w:r>
        <w:t xml:space="preserve"> </w:t>
      </w:r>
      <w:r>
        <w:rPr>
          <w:cs/>
        </w:rPr>
        <w:t>सभो</w:t>
      </w:r>
      <w:r>
        <w:t xml:space="preserve"> </w:t>
      </w:r>
      <w:r>
        <w:rPr>
          <w:cs/>
        </w:rPr>
        <w:t>रतु</w:t>
      </w:r>
      <w:r>
        <w:t xml:space="preserve"> </w:t>
      </w:r>
      <w:r>
        <w:rPr>
          <w:cs/>
        </w:rPr>
        <w:t>है</w:t>
      </w:r>
      <w:r>
        <w:t xml:space="preserve"> </w:t>
      </w:r>
      <w:r>
        <w:rPr>
          <w:cs/>
        </w:rPr>
        <w:t>रतु</w:t>
      </w:r>
      <w:r>
        <w:t xml:space="preserve"> </w:t>
      </w:r>
      <w:r>
        <w:rPr>
          <w:cs/>
        </w:rPr>
        <w:t>बिनु</w:t>
      </w:r>
      <w:r>
        <w:t xml:space="preserve"> </w:t>
      </w:r>
      <w:r>
        <w:rPr>
          <w:cs/>
        </w:rPr>
        <w:t>तंनु</w:t>
      </w:r>
      <w:r>
        <w:t xml:space="preserve"> </w:t>
      </w:r>
      <w:r>
        <w:rPr>
          <w:cs/>
        </w:rPr>
        <w:t>न</w:t>
      </w:r>
      <w:r>
        <w:t xml:space="preserve"> </w:t>
      </w:r>
      <w:r>
        <w:rPr>
          <w:cs/>
        </w:rPr>
        <w:t>होइ</w:t>
      </w:r>
      <w:r>
        <w:t xml:space="preserve"> </w:t>
      </w:r>
      <w:r>
        <w:rPr>
          <w:cs/>
        </w:rPr>
        <w:t>॥</w:t>
      </w:r>
    </w:p>
    <w:p w:rsidR="00A75876" w:rsidRDefault="00A75876">
      <w:pPr>
        <w:pStyle w:val="SGGSRoman"/>
      </w:pPr>
      <w:r>
        <w:t>ih tan sabho rat hai rat bin tann na ho-ay.</w:t>
      </w:r>
    </w:p>
    <w:p w:rsidR="00A75876" w:rsidRDefault="00A75876">
      <w:pPr>
        <w:pStyle w:val="SGGSTrans"/>
      </w:pPr>
      <w:r>
        <w:t>This body is all blood; without blood, the body cannot exist.</w:t>
      </w:r>
    </w:p>
    <w:p w:rsidR="00A75876" w:rsidRDefault="00A75876">
      <w:pPr>
        <w:pStyle w:val="SGGSGurm"/>
      </w:pPr>
      <w:r>
        <w:rPr>
          <w:cs/>
          <w:lang w:bidi="pa-IN"/>
        </w:rPr>
        <w:t xml:space="preserve">ਜੋ ਸਹਿ ਰਤੇ ਆਪਣੈ ਤਿਨ ਤਨਿ ਲੋਭ ਰਤੁ ਨ ਹੋਇ ॥ </w:t>
      </w:r>
      <w:r>
        <w:rPr>
          <w:color w:val="008000"/>
          <w:sz w:val="18"/>
        </w:rPr>
        <w:t>(949)</w:t>
      </w:r>
    </w:p>
    <w:p w:rsidR="00A75876" w:rsidRDefault="00A75876">
      <w:pPr>
        <w:pStyle w:val="SGGSHindi"/>
      </w:pPr>
      <w:r>
        <w:rPr>
          <w:cs/>
        </w:rPr>
        <w:t>जो</w:t>
      </w:r>
      <w:r>
        <w:t xml:space="preserve"> </w:t>
      </w:r>
      <w:r>
        <w:rPr>
          <w:cs/>
        </w:rPr>
        <w:t>सहि</w:t>
      </w:r>
      <w:r>
        <w:t xml:space="preserve"> </w:t>
      </w:r>
      <w:r>
        <w:rPr>
          <w:cs/>
        </w:rPr>
        <w:t>रते</w:t>
      </w:r>
      <w:r>
        <w:t xml:space="preserve"> </w:t>
      </w:r>
      <w:r>
        <w:rPr>
          <w:cs/>
        </w:rPr>
        <w:t>आपणै</w:t>
      </w:r>
      <w:r>
        <w:t xml:space="preserve"> </w:t>
      </w:r>
      <w:r>
        <w:rPr>
          <w:cs/>
        </w:rPr>
        <w:t>तिन</w:t>
      </w:r>
      <w:r>
        <w:t xml:space="preserve"> </w:t>
      </w:r>
      <w:r>
        <w:rPr>
          <w:cs/>
        </w:rPr>
        <w:t>तनि</w:t>
      </w:r>
      <w:r>
        <w:t xml:space="preserve"> </w:t>
      </w:r>
      <w:r>
        <w:rPr>
          <w:cs/>
        </w:rPr>
        <w:t>लोभ</w:t>
      </w:r>
      <w:r>
        <w:t xml:space="preserve"> </w:t>
      </w:r>
      <w:r>
        <w:rPr>
          <w:cs/>
        </w:rPr>
        <w:t>रतु</w:t>
      </w:r>
      <w:r>
        <w:t xml:space="preserve"> </w:t>
      </w:r>
      <w:r>
        <w:rPr>
          <w:cs/>
        </w:rPr>
        <w:t>न</w:t>
      </w:r>
      <w:r>
        <w:t xml:space="preserve"> </w:t>
      </w:r>
      <w:r>
        <w:rPr>
          <w:cs/>
        </w:rPr>
        <w:t>होइ</w:t>
      </w:r>
      <w:r>
        <w:t xml:space="preserve"> </w:t>
      </w:r>
      <w:r>
        <w:rPr>
          <w:cs/>
        </w:rPr>
        <w:t>॥</w:t>
      </w:r>
    </w:p>
    <w:p w:rsidR="00A75876" w:rsidRDefault="00A75876">
      <w:pPr>
        <w:pStyle w:val="SGGSRoman"/>
      </w:pPr>
      <w:r>
        <w:t>jo seh ratay aapnai tin tan lobh rat na ho-ay.</w:t>
      </w:r>
    </w:p>
    <w:p w:rsidR="00A75876" w:rsidRDefault="00A75876">
      <w:pPr>
        <w:pStyle w:val="SGGSTrans"/>
      </w:pPr>
      <w:r>
        <w:t>Those who are attuned to their Lord - their bodies are not filled with the blood of greed.</w:t>
      </w:r>
    </w:p>
    <w:p w:rsidR="00A75876" w:rsidRDefault="00A75876">
      <w:pPr>
        <w:pStyle w:val="SGGSGurm"/>
      </w:pPr>
      <w:r>
        <w:rPr>
          <w:cs/>
          <w:lang w:bidi="pa-IN"/>
        </w:rPr>
        <w:t xml:space="preserve">ਭੈ ਪਇਐ ਤਨੁ ਖੀਣੁ ਹੋਇ ਲੋਭ ਰਤੁ ਵਿਚਹੁ ਜਾਇ ॥ </w:t>
      </w:r>
      <w:r>
        <w:rPr>
          <w:color w:val="008000"/>
          <w:sz w:val="18"/>
        </w:rPr>
        <w:t>(949)</w:t>
      </w:r>
    </w:p>
    <w:p w:rsidR="00A75876" w:rsidRDefault="00A75876">
      <w:pPr>
        <w:pStyle w:val="SGGSHindi"/>
      </w:pPr>
      <w:r>
        <w:rPr>
          <w:cs/>
        </w:rPr>
        <w:t>भै</w:t>
      </w:r>
      <w:r>
        <w:t xml:space="preserve"> </w:t>
      </w:r>
      <w:r>
        <w:rPr>
          <w:cs/>
        </w:rPr>
        <w:t>पइऐ</w:t>
      </w:r>
      <w:r>
        <w:t xml:space="preserve"> </w:t>
      </w:r>
      <w:r>
        <w:rPr>
          <w:cs/>
        </w:rPr>
        <w:t>तनु</w:t>
      </w:r>
      <w:r>
        <w:t xml:space="preserve"> </w:t>
      </w:r>
      <w:r>
        <w:rPr>
          <w:cs/>
        </w:rPr>
        <w:t>खीणु</w:t>
      </w:r>
      <w:r>
        <w:t xml:space="preserve"> </w:t>
      </w:r>
      <w:r>
        <w:rPr>
          <w:cs/>
        </w:rPr>
        <w:t>होइ</w:t>
      </w:r>
      <w:r>
        <w:t xml:space="preserve"> </w:t>
      </w:r>
      <w:r>
        <w:rPr>
          <w:cs/>
        </w:rPr>
        <w:t>लोभ</w:t>
      </w:r>
      <w:r>
        <w:t xml:space="preserve"> </w:t>
      </w:r>
      <w:r>
        <w:rPr>
          <w:cs/>
        </w:rPr>
        <w:t>रतु</w:t>
      </w:r>
      <w:r>
        <w:t xml:space="preserve"> </w:t>
      </w:r>
      <w:r>
        <w:rPr>
          <w:cs/>
        </w:rPr>
        <w:t>विचहु</w:t>
      </w:r>
      <w:r>
        <w:t xml:space="preserve"> </w:t>
      </w:r>
      <w:r>
        <w:rPr>
          <w:cs/>
        </w:rPr>
        <w:t>जाइ</w:t>
      </w:r>
      <w:r>
        <w:t xml:space="preserve"> </w:t>
      </w:r>
      <w:r>
        <w:rPr>
          <w:cs/>
        </w:rPr>
        <w:t>॥</w:t>
      </w:r>
    </w:p>
    <w:p w:rsidR="00A75876" w:rsidRDefault="00A75876">
      <w:pPr>
        <w:pStyle w:val="SGGSRoman"/>
      </w:pPr>
      <w:r>
        <w:t>bhai pa-i-ai tan kheen ho-ay lobh rat vichahu jaa-ay.</w:t>
      </w:r>
    </w:p>
    <w:p w:rsidR="00A75876" w:rsidRDefault="00A75876">
      <w:pPr>
        <w:pStyle w:val="SGGSTrans"/>
      </w:pPr>
      <w:r>
        <w:t>In the Fear of God, the body becomes thin, and the blood of greed passes out of the body.</w:t>
      </w:r>
    </w:p>
    <w:p w:rsidR="00A75876" w:rsidRDefault="00A75876">
      <w:pPr>
        <w:pStyle w:val="SGGSGurm"/>
      </w:pPr>
      <w:r>
        <w:rPr>
          <w:cs/>
          <w:lang w:bidi="pa-IN"/>
        </w:rPr>
        <w:t xml:space="preserve">ਜਿਉ ਬੈਸੰਤਰਿ ਧਾਤੁ ਸੁਧੁ ਹੋਇ ਤਿਉ ਹਰਿ ਕਾ ਭਉ ਦੁਰਮਤਿ ਮੈਲੁ ਗਵਾਇ ॥ </w:t>
      </w:r>
      <w:r>
        <w:rPr>
          <w:color w:val="008000"/>
          <w:sz w:val="18"/>
        </w:rPr>
        <w:t>(950)</w:t>
      </w:r>
    </w:p>
    <w:p w:rsidR="00A75876" w:rsidRDefault="00A75876">
      <w:pPr>
        <w:pStyle w:val="SGGSHindi"/>
      </w:pPr>
      <w:r>
        <w:rPr>
          <w:cs/>
        </w:rPr>
        <w:t>जिउ</w:t>
      </w:r>
      <w:r>
        <w:t xml:space="preserve"> </w:t>
      </w:r>
      <w:r>
        <w:rPr>
          <w:cs/>
        </w:rPr>
        <w:t>बैसंतरि</w:t>
      </w:r>
      <w:r>
        <w:t xml:space="preserve"> </w:t>
      </w:r>
      <w:r>
        <w:rPr>
          <w:cs/>
        </w:rPr>
        <w:t>धातु</w:t>
      </w:r>
      <w:r>
        <w:t xml:space="preserve"> </w:t>
      </w:r>
      <w:r>
        <w:rPr>
          <w:cs/>
        </w:rPr>
        <w:t>सुधु</w:t>
      </w:r>
      <w:r>
        <w:t xml:space="preserve"> </w:t>
      </w:r>
      <w:r>
        <w:rPr>
          <w:cs/>
        </w:rPr>
        <w:t>होइ</w:t>
      </w:r>
      <w:r>
        <w:t xml:space="preserve"> </w:t>
      </w:r>
      <w:r>
        <w:rPr>
          <w:cs/>
        </w:rPr>
        <w:t>तिउ</w:t>
      </w:r>
      <w:r>
        <w:t xml:space="preserve"> </w:t>
      </w:r>
      <w:r>
        <w:rPr>
          <w:cs/>
        </w:rPr>
        <w:t>हरि</w:t>
      </w:r>
      <w:r>
        <w:t xml:space="preserve"> </w:t>
      </w:r>
      <w:r>
        <w:rPr>
          <w:cs/>
        </w:rPr>
        <w:t>का</w:t>
      </w:r>
      <w:r>
        <w:t xml:space="preserve"> </w:t>
      </w:r>
      <w:r>
        <w:rPr>
          <w:cs/>
        </w:rPr>
        <w:t>भउ</w:t>
      </w:r>
      <w:r>
        <w:t xml:space="preserve"> </w:t>
      </w:r>
      <w:r>
        <w:rPr>
          <w:cs/>
        </w:rPr>
        <w:t>दुरमति</w:t>
      </w:r>
      <w:r>
        <w:t xml:space="preserve"> </w:t>
      </w:r>
      <w:r>
        <w:rPr>
          <w:cs/>
        </w:rPr>
        <w:t>मैलु</w:t>
      </w:r>
      <w:r>
        <w:t xml:space="preserve"> </w:t>
      </w:r>
      <w:r>
        <w:rPr>
          <w:cs/>
        </w:rPr>
        <w:t>गवाइ</w:t>
      </w:r>
      <w:r>
        <w:t xml:space="preserve"> </w:t>
      </w:r>
      <w:r>
        <w:rPr>
          <w:cs/>
        </w:rPr>
        <w:t>॥</w:t>
      </w:r>
    </w:p>
    <w:p w:rsidR="00A75876" w:rsidRDefault="00A75876">
      <w:pPr>
        <w:pStyle w:val="SGGSRoman"/>
      </w:pPr>
      <w:r>
        <w:t>ji-o baisantar Dhaat suDh ho-ay ti-o har kaa bha-o durmat mail gavaa-ay.</w:t>
      </w:r>
    </w:p>
    <w:p w:rsidR="00A75876" w:rsidRDefault="00A75876">
      <w:pPr>
        <w:pStyle w:val="SGGSTrans"/>
      </w:pPr>
      <w:r>
        <w:t>As fire purifies metal, so does the Fear of the Lord eradicate the filth of evil-mindedness.</w:t>
      </w:r>
    </w:p>
    <w:p w:rsidR="00A75876" w:rsidRDefault="00A75876">
      <w:pPr>
        <w:pStyle w:val="SGGSGurm"/>
      </w:pPr>
      <w:r>
        <w:rPr>
          <w:cs/>
          <w:lang w:bidi="pa-IN"/>
        </w:rPr>
        <w:t>ਨਾਨਕ ਤੇ ਜਨ ਸੋਹਣੇ ਜੋ ਰਤੇ ਹਰਿ ਰੰਗੁ ਲਾਇ ॥੧</w:t>
      </w:r>
      <w:r>
        <w:rPr>
          <w:cs/>
        </w:rPr>
        <w:t xml:space="preserve">॥ </w:t>
      </w:r>
      <w:r>
        <w:rPr>
          <w:color w:val="008000"/>
          <w:sz w:val="18"/>
        </w:rPr>
        <w:t>(950)</w:t>
      </w:r>
    </w:p>
    <w:p w:rsidR="00A75876" w:rsidRDefault="00A75876">
      <w:pPr>
        <w:pStyle w:val="SGGSHindi"/>
      </w:pPr>
      <w:r>
        <w:rPr>
          <w:cs/>
        </w:rPr>
        <w:t>नानक</w:t>
      </w:r>
      <w:r>
        <w:t xml:space="preserve"> </w:t>
      </w:r>
      <w:r>
        <w:rPr>
          <w:cs/>
        </w:rPr>
        <w:t>ते</w:t>
      </w:r>
      <w:r>
        <w:t xml:space="preserve"> </w:t>
      </w:r>
      <w:r>
        <w:rPr>
          <w:cs/>
        </w:rPr>
        <w:t>जन</w:t>
      </w:r>
      <w:r>
        <w:t xml:space="preserve"> </w:t>
      </w:r>
      <w:r>
        <w:rPr>
          <w:cs/>
        </w:rPr>
        <w:t>सोहणे</w:t>
      </w:r>
      <w:r>
        <w:t xml:space="preserve"> </w:t>
      </w:r>
      <w:r>
        <w:rPr>
          <w:cs/>
        </w:rPr>
        <w:t>जो</w:t>
      </w:r>
      <w:r>
        <w:t xml:space="preserve"> </w:t>
      </w:r>
      <w:r>
        <w:rPr>
          <w:cs/>
        </w:rPr>
        <w:t>रते</w:t>
      </w:r>
      <w:r>
        <w:t xml:space="preserve"> </w:t>
      </w:r>
      <w:r>
        <w:rPr>
          <w:cs/>
        </w:rPr>
        <w:t>हरि</w:t>
      </w:r>
      <w:r>
        <w:t xml:space="preserve"> </w:t>
      </w:r>
      <w:r>
        <w:rPr>
          <w:cs/>
        </w:rPr>
        <w:t>रंगु</w:t>
      </w:r>
      <w:r>
        <w:t xml:space="preserve"> </w:t>
      </w:r>
      <w:r>
        <w:rPr>
          <w:cs/>
        </w:rPr>
        <w:t>लाइ</w:t>
      </w:r>
      <w:r>
        <w:t xml:space="preserve"> </w:t>
      </w:r>
      <w:r>
        <w:rPr>
          <w:cs/>
        </w:rPr>
        <w:t>॥१॥</w:t>
      </w:r>
    </w:p>
    <w:p w:rsidR="00A75876" w:rsidRDefault="00A75876">
      <w:pPr>
        <w:pStyle w:val="SGGSRoman"/>
      </w:pPr>
      <w:r>
        <w:t>naanak tay jan sohnay jo ratay har rang laa-ay. ||1||</w:t>
      </w:r>
    </w:p>
    <w:p w:rsidR="00A75876" w:rsidRDefault="00A75876">
      <w:pPr>
        <w:pStyle w:val="SGGSTrans"/>
      </w:pPr>
      <w:r>
        <w:t>O Nanak, beautiful are those humble beings, who are imbued with the Lord's Love. ||1||</w:t>
      </w:r>
    </w:p>
    <w:p w:rsidR="00A75876" w:rsidRDefault="00A75876">
      <w:pPr>
        <w:pStyle w:val="SGGSGurm"/>
      </w:pPr>
      <w:r>
        <w:rPr>
          <w:cs/>
          <w:lang w:bidi="pa-IN"/>
        </w:rPr>
        <w:t xml:space="preserve">ਮਃ ੩ </w:t>
      </w:r>
      <w:r>
        <w:rPr>
          <w:cs/>
        </w:rPr>
        <w:t xml:space="preserve">॥ </w:t>
      </w:r>
      <w:r>
        <w:rPr>
          <w:color w:val="008000"/>
          <w:sz w:val="18"/>
        </w:rPr>
        <w:t>(950)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ਰਾਮਕਲੀ ਰਾਮੁ ਮਨਿ ਵਸਿਆ ਤਾ ਬਨਿਆ ਸੀਗਾਰੁ ॥ </w:t>
      </w:r>
      <w:r>
        <w:rPr>
          <w:color w:val="008000"/>
          <w:sz w:val="18"/>
        </w:rPr>
        <w:t>(950)</w:t>
      </w:r>
    </w:p>
    <w:p w:rsidR="00A75876" w:rsidRDefault="00A75876">
      <w:pPr>
        <w:pStyle w:val="SGGSHindi"/>
      </w:pPr>
      <w:r>
        <w:rPr>
          <w:cs/>
        </w:rPr>
        <w:t>रामकली</w:t>
      </w:r>
      <w:r>
        <w:t xml:space="preserve"> </w:t>
      </w:r>
      <w:r>
        <w:rPr>
          <w:cs/>
        </w:rPr>
        <w:t>रामु</w:t>
      </w:r>
      <w:r>
        <w:t xml:space="preserve"> </w:t>
      </w:r>
      <w:r>
        <w:rPr>
          <w:cs/>
        </w:rPr>
        <w:t>मनि</w:t>
      </w:r>
      <w:r>
        <w:t xml:space="preserve"> </w:t>
      </w:r>
      <w:r>
        <w:rPr>
          <w:cs/>
        </w:rPr>
        <w:t>वसिआ</w:t>
      </w:r>
      <w:r>
        <w:t xml:space="preserve"> </w:t>
      </w:r>
      <w:r>
        <w:rPr>
          <w:cs/>
        </w:rPr>
        <w:t>ता</w:t>
      </w:r>
      <w:r>
        <w:t xml:space="preserve"> </w:t>
      </w:r>
      <w:r>
        <w:rPr>
          <w:cs/>
        </w:rPr>
        <w:t>बनिआ</w:t>
      </w:r>
      <w:r>
        <w:t xml:space="preserve"> </w:t>
      </w:r>
      <w:r>
        <w:rPr>
          <w:cs/>
        </w:rPr>
        <w:t>सीगारु</w:t>
      </w:r>
      <w:r>
        <w:t xml:space="preserve"> </w:t>
      </w:r>
      <w:r>
        <w:rPr>
          <w:cs/>
        </w:rPr>
        <w:t>॥</w:t>
      </w:r>
    </w:p>
    <w:p w:rsidR="00A75876" w:rsidRDefault="00A75876">
      <w:pPr>
        <w:pStyle w:val="SGGSRoman"/>
      </w:pPr>
      <w:r>
        <w:t>raamkalee raam man vasi-aa taa bani-aa seegaar.</w:t>
      </w:r>
    </w:p>
    <w:p w:rsidR="00A75876" w:rsidRDefault="00A75876">
      <w:pPr>
        <w:pStyle w:val="SGGSTrans"/>
      </w:pPr>
      <w:r>
        <w:t>In Raamkalee, I have enshrined the Lord in my mind; thus I have been embellished.</w:t>
      </w:r>
    </w:p>
    <w:p w:rsidR="00A75876" w:rsidRDefault="00A75876">
      <w:pPr>
        <w:pStyle w:val="SGGSGurm"/>
      </w:pPr>
      <w:r>
        <w:rPr>
          <w:cs/>
          <w:lang w:bidi="pa-IN"/>
        </w:rPr>
        <w:t xml:space="preserve">ਗੁਰ ਕੈ ਸਬਦਿ ਕਮਲੁ ਬਿਗਸਿਆ ਤਾ ਸਉਪਿਆ ਭਗਤਿ ਭੰਡਾਰੁ ॥ </w:t>
      </w:r>
      <w:r>
        <w:rPr>
          <w:color w:val="008000"/>
          <w:sz w:val="18"/>
        </w:rPr>
        <w:t>(950)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कमलु</w:t>
      </w:r>
      <w:r>
        <w:t xml:space="preserve"> </w:t>
      </w:r>
      <w:r>
        <w:rPr>
          <w:cs/>
        </w:rPr>
        <w:t>बिगसिआ</w:t>
      </w:r>
      <w:r>
        <w:t xml:space="preserve"> </w:t>
      </w:r>
      <w:r>
        <w:rPr>
          <w:cs/>
        </w:rPr>
        <w:t>ता</w:t>
      </w:r>
      <w:r>
        <w:t xml:space="preserve"> </w:t>
      </w:r>
      <w:r>
        <w:rPr>
          <w:cs/>
        </w:rPr>
        <w:t>सउपिआ</w:t>
      </w:r>
      <w:r>
        <w:t xml:space="preserve"> </w:t>
      </w:r>
      <w:r>
        <w:rPr>
          <w:cs/>
        </w:rPr>
        <w:t>भगति</w:t>
      </w:r>
      <w:r>
        <w:t xml:space="preserve"> </w:t>
      </w:r>
      <w:r>
        <w:rPr>
          <w:cs/>
        </w:rPr>
        <w:t>भंडारु</w:t>
      </w:r>
      <w:r>
        <w:t xml:space="preserve"> </w:t>
      </w:r>
      <w:r>
        <w:rPr>
          <w:cs/>
        </w:rPr>
        <w:t>॥</w:t>
      </w:r>
    </w:p>
    <w:p w:rsidR="00A75876" w:rsidRDefault="00A75876">
      <w:pPr>
        <w:pStyle w:val="SGGSRoman"/>
      </w:pPr>
      <w:r>
        <w:t>gur kai sabad kamal bigsi-aa taa sa-upi-aa bhagat bhandaar.</w:t>
      </w:r>
    </w:p>
    <w:p w:rsidR="00A75876" w:rsidRDefault="00A75876">
      <w:pPr>
        <w:pStyle w:val="SGGSTrans"/>
      </w:pPr>
      <w:r>
        <w:t>Through the Word of the Guru's Shabad, my heart-lotus has blossomed forth; the Lord blessed me with the treasure of devotional worship.</w:t>
      </w:r>
    </w:p>
    <w:p w:rsidR="00A75876" w:rsidRDefault="00A75876">
      <w:pPr>
        <w:pStyle w:val="SGGSGurm"/>
      </w:pPr>
      <w:r>
        <w:rPr>
          <w:cs/>
          <w:lang w:bidi="pa-IN"/>
        </w:rPr>
        <w:t xml:space="preserve">ਭਰਮੁ ਗਇਆ ਤਾ ਜਾਗਿਆ ਚੂਕਾ ਅਗਿਆਨ ਅੰਧਾਰੁ ॥ </w:t>
      </w:r>
      <w:r>
        <w:rPr>
          <w:color w:val="008000"/>
          <w:sz w:val="18"/>
        </w:rPr>
        <w:t>(950)</w:t>
      </w:r>
    </w:p>
    <w:p w:rsidR="00A75876" w:rsidRDefault="00A75876">
      <w:pPr>
        <w:pStyle w:val="SGGSHindi"/>
      </w:pPr>
      <w:r>
        <w:rPr>
          <w:cs/>
        </w:rPr>
        <w:t>भरमु</w:t>
      </w:r>
      <w:r>
        <w:t xml:space="preserve"> </w:t>
      </w:r>
      <w:r>
        <w:rPr>
          <w:cs/>
        </w:rPr>
        <w:t>गइआ</w:t>
      </w:r>
      <w:r>
        <w:t xml:space="preserve"> </w:t>
      </w:r>
      <w:r>
        <w:rPr>
          <w:cs/>
        </w:rPr>
        <w:t>ता</w:t>
      </w:r>
      <w:r>
        <w:t xml:space="preserve"> </w:t>
      </w:r>
      <w:r>
        <w:rPr>
          <w:cs/>
        </w:rPr>
        <w:t>जागिआ</w:t>
      </w:r>
      <w:r>
        <w:t xml:space="preserve"> </w:t>
      </w:r>
      <w:r>
        <w:rPr>
          <w:cs/>
        </w:rPr>
        <w:t>चूका</w:t>
      </w:r>
      <w:r>
        <w:t xml:space="preserve"> </w:t>
      </w:r>
      <w:r>
        <w:rPr>
          <w:cs/>
        </w:rPr>
        <w:t>अगिआन</w:t>
      </w:r>
      <w:r>
        <w:t xml:space="preserve"> </w:t>
      </w:r>
      <w:r>
        <w:rPr>
          <w:cs/>
        </w:rPr>
        <w:t>अंधारु</w:t>
      </w:r>
      <w:r>
        <w:t xml:space="preserve"> </w:t>
      </w:r>
      <w:r>
        <w:rPr>
          <w:cs/>
        </w:rPr>
        <w:t>॥</w:t>
      </w:r>
    </w:p>
    <w:p w:rsidR="00A75876" w:rsidRDefault="00A75876">
      <w:pPr>
        <w:pStyle w:val="SGGSRoman"/>
      </w:pPr>
      <w:r>
        <w:t>bharam ga-i-aa taa jaagi-aa chookaa agi-aan anDhaar.</w:t>
      </w:r>
    </w:p>
    <w:p w:rsidR="00A75876" w:rsidRDefault="00A75876">
      <w:pPr>
        <w:pStyle w:val="SGGSTrans"/>
      </w:pPr>
      <w:r>
        <w:t>My doubt was dispelled, and I woke up; the darkness of ignorance was dispelled.</w:t>
      </w:r>
    </w:p>
    <w:p w:rsidR="00A75876" w:rsidRDefault="00A75876">
      <w:pPr>
        <w:pStyle w:val="SGGSGurm"/>
      </w:pPr>
      <w:r>
        <w:rPr>
          <w:cs/>
          <w:lang w:bidi="pa-IN"/>
        </w:rPr>
        <w:t xml:space="preserve">ਤਿਸ ਨੋ ਰੂਪੁ ਅਤਿ ਅਗਲਾ ਜਿਸੁ ਹਰਿ ਨਾਲਿ ਪਿਆਰੁ ॥ </w:t>
      </w:r>
      <w:r>
        <w:rPr>
          <w:color w:val="008000"/>
          <w:sz w:val="18"/>
        </w:rPr>
        <w:t>(950)</w:t>
      </w:r>
    </w:p>
    <w:p w:rsidR="00A75876" w:rsidRDefault="00A75876">
      <w:pPr>
        <w:pStyle w:val="SGGSHindi"/>
      </w:pPr>
      <w:r>
        <w:rPr>
          <w:cs/>
        </w:rPr>
        <w:t>तिस</w:t>
      </w:r>
      <w:r>
        <w:t xml:space="preserve"> </w:t>
      </w:r>
      <w:r>
        <w:rPr>
          <w:cs/>
        </w:rPr>
        <w:t>नो</w:t>
      </w:r>
      <w:r>
        <w:t xml:space="preserve"> </w:t>
      </w:r>
      <w:r>
        <w:rPr>
          <w:cs/>
        </w:rPr>
        <w:t>रूपु</w:t>
      </w:r>
      <w:r>
        <w:t xml:space="preserve"> </w:t>
      </w:r>
      <w:r>
        <w:rPr>
          <w:cs/>
        </w:rPr>
        <w:t>अति</w:t>
      </w:r>
      <w:r>
        <w:t xml:space="preserve"> </w:t>
      </w:r>
      <w:r>
        <w:rPr>
          <w:cs/>
        </w:rPr>
        <w:t>अगला</w:t>
      </w:r>
      <w:r>
        <w:t xml:space="preserve"> </w:t>
      </w:r>
      <w:r>
        <w:rPr>
          <w:cs/>
        </w:rPr>
        <w:t>जिसु</w:t>
      </w:r>
      <w:r>
        <w:t xml:space="preserve"> </w:t>
      </w:r>
      <w:r>
        <w:rPr>
          <w:cs/>
        </w:rPr>
        <w:t>हरि</w:t>
      </w:r>
      <w:r>
        <w:t xml:space="preserve"> </w:t>
      </w:r>
      <w:r>
        <w:rPr>
          <w:cs/>
        </w:rPr>
        <w:t>नालि</w:t>
      </w:r>
      <w:r>
        <w:t xml:space="preserve"> </w:t>
      </w:r>
      <w:r>
        <w:rPr>
          <w:cs/>
        </w:rPr>
        <w:t>पिआरु</w:t>
      </w:r>
      <w:r>
        <w:t xml:space="preserve"> </w:t>
      </w:r>
      <w:r>
        <w:rPr>
          <w:cs/>
        </w:rPr>
        <w:t>॥</w:t>
      </w:r>
    </w:p>
    <w:p w:rsidR="00A75876" w:rsidRDefault="00A75876">
      <w:pPr>
        <w:pStyle w:val="SGGSRoman"/>
      </w:pPr>
      <w:r>
        <w:t>tis no roop at aglaa jis har naal pi-aar.</w:t>
      </w:r>
    </w:p>
    <w:p w:rsidR="00A75876" w:rsidRDefault="00A75876">
      <w:pPr>
        <w:pStyle w:val="SGGSTrans"/>
      </w:pPr>
      <w:r>
        <w:t>She who is in love with her Lord, is the most infinitely beautiful.</w:t>
      </w:r>
    </w:p>
    <w:p w:rsidR="00A75876" w:rsidRDefault="00A75876">
      <w:pPr>
        <w:pStyle w:val="SGGSGurm"/>
      </w:pPr>
      <w:r>
        <w:rPr>
          <w:cs/>
          <w:lang w:bidi="pa-IN"/>
        </w:rPr>
        <w:t xml:space="preserve">ਸਦਾ ਰਵੈ ਪਿਰੁ ਆਪਣਾ ਸੋਭਾਵੰਤੀ ਨਾਰਿ ॥ </w:t>
      </w:r>
      <w:r>
        <w:rPr>
          <w:color w:val="008000"/>
          <w:sz w:val="18"/>
        </w:rPr>
        <w:t>(950)</w:t>
      </w:r>
    </w:p>
    <w:p w:rsidR="00A75876" w:rsidRDefault="00A75876">
      <w:pPr>
        <w:pStyle w:val="SGGSHindi"/>
      </w:pPr>
      <w:r>
        <w:rPr>
          <w:cs/>
        </w:rPr>
        <w:t>सदा</w:t>
      </w:r>
      <w:r>
        <w:t xml:space="preserve"> </w:t>
      </w:r>
      <w:r>
        <w:rPr>
          <w:cs/>
        </w:rPr>
        <w:t>रवै</w:t>
      </w:r>
      <w:r>
        <w:t xml:space="preserve"> </w:t>
      </w:r>
      <w:r>
        <w:rPr>
          <w:cs/>
        </w:rPr>
        <w:t>पिरु</w:t>
      </w:r>
      <w:r>
        <w:t xml:space="preserve"> </w:t>
      </w:r>
      <w:r>
        <w:rPr>
          <w:cs/>
        </w:rPr>
        <w:t>आपणा</w:t>
      </w:r>
      <w:r>
        <w:t xml:space="preserve"> </w:t>
      </w:r>
      <w:r>
        <w:rPr>
          <w:cs/>
        </w:rPr>
        <w:t>सोभावंती</w:t>
      </w:r>
      <w:r>
        <w:t xml:space="preserve"> </w:t>
      </w:r>
      <w:r>
        <w:rPr>
          <w:cs/>
        </w:rPr>
        <w:t>नारि</w:t>
      </w:r>
      <w:r>
        <w:t xml:space="preserve"> </w:t>
      </w:r>
      <w:r>
        <w:rPr>
          <w:cs/>
        </w:rPr>
        <w:t>॥</w:t>
      </w:r>
    </w:p>
    <w:p w:rsidR="00A75876" w:rsidRDefault="00A75876">
      <w:pPr>
        <w:pStyle w:val="SGGSRoman"/>
      </w:pPr>
      <w:r>
        <w:t>sadaa ravai pir aapnaa sobhaavantee naar.</w:t>
      </w:r>
    </w:p>
    <w:p w:rsidR="00A75876" w:rsidRDefault="00A75876">
      <w:pPr>
        <w:pStyle w:val="SGGSTrans"/>
      </w:pPr>
      <w:r>
        <w:t>Such a beautiful, happy soul-bride enjoys her Husband Lord forever.</w:t>
      </w:r>
    </w:p>
    <w:p w:rsidR="00A75876" w:rsidRDefault="00A75876">
      <w:pPr>
        <w:pStyle w:val="SGGSGurm"/>
      </w:pPr>
      <w:r>
        <w:rPr>
          <w:cs/>
          <w:lang w:bidi="pa-IN"/>
        </w:rPr>
        <w:t xml:space="preserve">ਮਨਮੁਖਿ ਸੀਗਾਰੁ ਨ ਜਾਣਨੀ ਜਾਸਨਿ ਜਨਮੁ ਸਭੁ ਹਾਰਿ ॥ </w:t>
      </w:r>
      <w:r>
        <w:rPr>
          <w:color w:val="008000"/>
          <w:sz w:val="18"/>
        </w:rPr>
        <w:t>(950)</w:t>
      </w:r>
    </w:p>
    <w:p w:rsidR="00A75876" w:rsidRDefault="00A75876">
      <w:pPr>
        <w:pStyle w:val="SGGSHindi"/>
      </w:pPr>
      <w:r>
        <w:rPr>
          <w:cs/>
        </w:rPr>
        <w:t>मनमुखि</w:t>
      </w:r>
      <w:r>
        <w:t xml:space="preserve"> </w:t>
      </w:r>
      <w:r>
        <w:rPr>
          <w:cs/>
        </w:rPr>
        <w:t>सीगारु</w:t>
      </w:r>
      <w:r>
        <w:t xml:space="preserve"> </w:t>
      </w:r>
      <w:r>
        <w:rPr>
          <w:cs/>
        </w:rPr>
        <w:t>न</w:t>
      </w:r>
      <w:r>
        <w:t xml:space="preserve"> </w:t>
      </w:r>
      <w:r>
        <w:rPr>
          <w:cs/>
        </w:rPr>
        <w:t>जाणनी</w:t>
      </w:r>
      <w:r>
        <w:t xml:space="preserve"> </w:t>
      </w:r>
      <w:r>
        <w:rPr>
          <w:cs/>
        </w:rPr>
        <w:t>जासनि</w:t>
      </w:r>
      <w:r>
        <w:t xml:space="preserve"> </w:t>
      </w:r>
      <w:r>
        <w:rPr>
          <w:cs/>
        </w:rPr>
        <w:t>जनमु</w:t>
      </w:r>
      <w:r>
        <w:t xml:space="preserve"> </w:t>
      </w:r>
      <w:r>
        <w:rPr>
          <w:cs/>
        </w:rPr>
        <w:t>सभु</w:t>
      </w:r>
      <w:r>
        <w:t xml:space="preserve"> </w:t>
      </w:r>
      <w:r>
        <w:rPr>
          <w:cs/>
        </w:rPr>
        <w:t>हारि</w:t>
      </w:r>
      <w:r>
        <w:t xml:space="preserve"> </w:t>
      </w:r>
      <w:r>
        <w:rPr>
          <w:cs/>
        </w:rPr>
        <w:t>॥</w:t>
      </w:r>
    </w:p>
    <w:p w:rsidR="00A75876" w:rsidRDefault="00A75876">
      <w:pPr>
        <w:pStyle w:val="SGGSRoman"/>
      </w:pPr>
      <w:r>
        <w:t>manmukh seegaar na jaannee jaasan janam sabh haar.</w:t>
      </w:r>
    </w:p>
    <w:p w:rsidR="00A75876" w:rsidRDefault="00A75876">
      <w:pPr>
        <w:pStyle w:val="SGGSTrans"/>
      </w:pPr>
      <w:r>
        <w:t>The self-willed manmukhs do not know how to decorate themselves; wasting their whole lives, they depart.</w:t>
      </w:r>
    </w:p>
    <w:p w:rsidR="00A75876" w:rsidRDefault="00A75876">
      <w:pPr>
        <w:pStyle w:val="SGGSGurm"/>
      </w:pPr>
      <w:r>
        <w:rPr>
          <w:cs/>
          <w:lang w:bidi="pa-IN"/>
        </w:rPr>
        <w:t xml:space="preserve">ਬਿਨੁ ਹਰਿ ਭਗਤੀ ਸੀਗਾਰੁ ਕਰਹਿ ਨਿਤ ਜੰਮਹਿ ਹੋਇ ਖੁਆਰੁ ॥ </w:t>
      </w:r>
      <w:r>
        <w:rPr>
          <w:color w:val="008000"/>
          <w:sz w:val="18"/>
        </w:rPr>
        <w:t>(950)</w:t>
      </w:r>
    </w:p>
    <w:p w:rsidR="00A75876" w:rsidRDefault="00A75876">
      <w:pPr>
        <w:pStyle w:val="SGGSHindi"/>
      </w:pPr>
      <w:r>
        <w:rPr>
          <w:cs/>
        </w:rPr>
        <w:t>बिनु</w:t>
      </w:r>
      <w:r>
        <w:t xml:space="preserve"> </w:t>
      </w:r>
      <w:r>
        <w:rPr>
          <w:cs/>
        </w:rPr>
        <w:t>हरि</w:t>
      </w:r>
      <w:r>
        <w:t xml:space="preserve"> </w:t>
      </w:r>
      <w:r>
        <w:rPr>
          <w:cs/>
        </w:rPr>
        <w:t>भगती</w:t>
      </w:r>
      <w:r>
        <w:t xml:space="preserve"> </w:t>
      </w:r>
      <w:r>
        <w:rPr>
          <w:cs/>
        </w:rPr>
        <w:t>सीगारु</w:t>
      </w:r>
      <w:r>
        <w:t xml:space="preserve"> </w:t>
      </w:r>
      <w:r>
        <w:rPr>
          <w:cs/>
        </w:rPr>
        <w:t>करहि</w:t>
      </w:r>
      <w:r>
        <w:t xml:space="preserve"> </w:t>
      </w:r>
      <w:r>
        <w:rPr>
          <w:cs/>
        </w:rPr>
        <w:t>नित</w:t>
      </w:r>
      <w:r>
        <w:t xml:space="preserve"> </w:t>
      </w:r>
      <w:r>
        <w:rPr>
          <w:cs/>
        </w:rPr>
        <w:t>जमहि</w:t>
      </w:r>
      <w:r>
        <w:t xml:space="preserve"> </w:t>
      </w:r>
      <w:r>
        <w:rPr>
          <w:cs/>
        </w:rPr>
        <w:t>होइ</w:t>
      </w:r>
      <w:r>
        <w:t xml:space="preserve"> </w:t>
      </w:r>
      <w:r>
        <w:rPr>
          <w:cs/>
        </w:rPr>
        <w:t>खुआरु</w:t>
      </w:r>
      <w:r>
        <w:t xml:space="preserve"> </w:t>
      </w:r>
      <w:r>
        <w:rPr>
          <w:cs/>
        </w:rPr>
        <w:t>॥</w:t>
      </w:r>
    </w:p>
    <w:p w:rsidR="00A75876" w:rsidRDefault="00A75876">
      <w:pPr>
        <w:pStyle w:val="SGGSRoman"/>
      </w:pPr>
      <w:r>
        <w:t>bin har bhagtee seegaar karahi nit jameh ho-ay khu-aar.</w:t>
      </w:r>
    </w:p>
    <w:p w:rsidR="00A75876" w:rsidRDefault="00A75876">
      <w:pPr>
        <w:pStyle w:val="SGGSTrans"/>
      </w:pPr>
      <w:r>
        <w:t>Those who decorate themselves without devotional worship to the Lord, are continually reincarnated to suffer.</w:t>
      </w:r>
    </w:p>
    <w:p w:rsidR="00A75876" w:rsidRDefault="00A75876">
      <w:pPr>
        <w:pStyle w:val="SGGSGurm"/>
      </w:pPr>
      <w:r>
        <w:rPr>
          <w:cs/>
          <w:lang w:bidi="pa-IN"/>
        </w:rPr>
        <w:t xml:space="preserve">ਸੈਸਾਰੈ ਵਿਚਿ ਸੋਭ ਨ ਪਾਇਨੀ ਅਗੈ ਜਿ ਕਰੇ ਸੁ ਜਾਣੈ ਕਰਤਾਰੁ ॥ </w:t>
      </w:r>
      <w:r>
        <w:rPr>
          <w:color w:val="008000"/>
          <w:sz w:val="18"/>
        </w:rPr>
        <w:t>(950)</w:t>
      </w:r>
    </w:p>
    <w:p w:rsidR="00A75876" w:rsidRDefault="00A75876">
      <w:pPr>
        <w:pStyle w:val="SGGSHindi"/>
      </w:pPr>
      <w:r>
        <w:rPr>
          <w:cs/>
        </w:rPr>
        <w:t>सैसारै</w:t>
      </w:r>
      <w:r>
        <w:t xml:space="preserve"> </w:t>
      </w:r>
      <w:r>
        <w:rPr>
          <w:cs/>
        </w:rPr>
        <w:t>विचि</w:t>
      </w:r>
      <w:r>
        <w:t xml:space="preserve"> </w:t>
      </w:r>
      <w:r>
        <w:rPr>
          <w:cs/>
        </w:rPr>
        <w:t>सोभ</w:t>
      </w:r>
      <w:r>
        <w:t xml:space="preserve"> </w:t>
      </w:r>
      <w:r>
        <w:rPr>
          <w:cs/>
        </w:rPr>
        <w:t>न</w:t>
      </w:r>
      <w:r>
        <w:t xml:space="preserve"> </w:t>
      </w:r>
      <w:r>
        <w:rPr>
          <w:cs/>
        </w:rPr>
        <w:t>पाइनी</w:t>
      </w:r>
      <w:r>
        <w:t xml:space="preserve"> </w:t>
      </w:r>
      <w:r>
        <w:rPr>
          <w:cs/>
        </w:rPr>
        <w:t>अगै</w:t>
      </w:r>
      <w:r>
        <w:t xml:space="preserve"> </w:t>
      </w:r>
      <w:r>
        <w:rPr>
          <w:cs/>
        </w:rPr>
        <w:t>जि</w:t>
      </w:r>
      <w:r>
        <w:t xml:space="preserve"> </w:t>
      </w:r>
      <w:r>
        <w:rPr>
          <w:cs/>
        </w:rPr>
        <w:t>करे</w:t>
      </w:r>
      <w:r>
        <w:t xml:space="preserve"> </w:t>
      </w:r>
      <w:r>
        <w:rPr>
          <w:cs/>
        </w:rPr>
        <w:t>सु</w:t>
      </w:r>
      <w:r>
        <w:t xml:space="preserve"> </w:t>
      </w:r>
      <w:r>
        <w:rPr>
          <w:cs/>
        </w:rPr>
        <w:t>जाणै</w:t>
      </w:r>
      <w:r>
        <w:t xml:space="preserve"> </w:t>
      </w:r>
      <w:r>
        <w:rPr>
          <w:cs/>
        </w:rPr>
        <w:t>करतारु</w:t>
      </w:r>
      <w:r>
        <w:t xml:space="preserve"> </w:t>
      </w:r>
      <w:r>
        <w:rPr>
          <w:cs/>
        </w:rPr>
        <w:t>॥</w:t>
      </w:r>
    </w:p>
    <w:p w:rsidR="00A75876" w:rsidRDefault="00A75876">
      <w:pPr>
        <w:pStyle w:val="SGGSRoman"/>
      </w:pPr>
      <w:r>
        <w:t>saisaarai vich sobh na paa-inee agai je karay so jaanai kartaar.</w:t>
      </w:r>
    </w:p>
    <w:p w:rsidR="00A75876" w:rsidRDefault="00A75876">
      <w:pPr>
        <w:pStyle w:val="SGGSTrans"/>
      </w:pPr>
      <w:r>
        <w:t>They do not obtain respect in this world; the Creator Lord alone knows what will happen to them in the world hereafter.</w:t>
      </w:r>
    </w:p>
    <w:p w:rsidR="00A75876" w:rsidRDefault="00A75876">
      <w:pPr>
        <w:pStyle w:val="SGGSGurm"/>
      </w:pPr>
      <w:r>
        <w:rPr>
          <w:cs/>
          <w:lang w:bidi="pa-IN"/>
        </w:rPr>
        <w:t xml:space="preserve">ਨਾਨਕ ਸਚਾ ਏਕੁ ਹੈ ਦੁਹੁ ਵਿਚਿ ਹੈ ਸੰਸਾਰੁ ॥ </w:t>
      </w:r>
      <w:r>
        <w:rPr>
          <w:color w:val="008000"/>
          <w:sz w:val="18"/>
        </w:rPr>
        <w:t>(950)</w:t>
      </w:r>
    </w:p>
    <w:p w:rsidR="00A75876" w:rsidRDefault="00A75876">
      <w:pPr>
        <w:pStyle w:val="SGGSHindi"/>
      </w:pPr>
      <w:r>
        <w:rPr>
          <w:cs/>
        </w:rPr>
        <w:t>नानक</w:t>
      </w:r>
      <w:r>
        <w:t xml:space="preserve"> </w:t>
      </w:r>
      <w:r>
        <w:rPr>
          <w:cs/>
        </w:rPr>
        <w:t>सचा</w:t>
      </w:r>
      <w:r>
        <w:t xml:space="preserve"> </w:t>
      </w:r>
      <w:r>
        <w:rPr>
          <w:cs/>
        </w:rPr>
        <w:t>एकु</w:t>
      </w:r>
      <w:r>
        <w:t xml:space="preserve"> </w:t>
      </w:r>
      <w:r>
        <w:rPr>
          <w:cs/>
        </w:rPr>
        <w:t>है</w:t>
      </w:r>
      <w:r>
        <w:t xml:space="preserve"> </w:t>
      </w:r>
      <w:r>
        <w:rPr>
          <w:cs/>
        </w:rPr>
        <w:t>दुहु</w:t>
      </w:r>
      <w:r>
        <w:t xml:space="preserve"> </w:t>
      </w:r>
      <w:r>
        <w:rPr>
          <w:cs/>
        </w:rPr>
        <w:t>विचि</w:t>
      </w:r>
      <w:r>
        <w:t xml:space="preserve"> </w:t>
      </w:r>
      <w:r>
        <w:rPr>
          <w:cs/>
        </w:rPr>
        <w:t>है</w:t>
      </w:r>
      <w:r>
        <w:t xml:space="preserve"> </w:t>
      </w:r>
      <w:r>
        <w:rPr>
          <w:cs/>
        </w:rPr>
        <w:t>संसारु</w:t>
      </w:r>
      <w:r>
        <w:t xml:space="preserve"> </w:t>
      </w:r>
      <w:r>
        <w:rPr>
          <w:cs/>
        </w:rPr>
        <w:t>॥</w:t>
      </w:r>
    </w:p>
    <w:p w:rsidR="00A75876" w:rsidRDefault="00A75876">
      <w:pPr>
        <w:pStyle w:val="SGGSRoman"/>
      </w:pPr>
      <w:r>
        <w:t>naanak sachaa ayk hai duhu vich hai sansaar.</w:t>
      </w:r>
    </w:p>
    <w:p w:rsidR="00A75876" w:rsidRDefault="00A75876">
      <w:pPr>
        <w:pStyle w:val="SGGSTrans"/>
      </w:pPr>
      <w:r>
        <w:t>O Nanak, the True Lord is the One and only; duality exists only in the world.</w:t>
      </w:r>
    </w:p>
    <w:p w:rsidR="00A75876" w:rsidRDefault="00A75876">
      <w:pPr>
        <w:pStyle w:val="SGGSGurm"/>
      </w:pPr>
      <w:r>
        <w:rPr>
          <w:cs/>
          <w:lang w:bidi="pa-IN"/>
        </w:rPr>
        <w:t>ਚੰਗੈ ਮੰਦੈ ਆਪਿ ਲਾਇਅਨੁ ਸੋ ਕਰਨਿ ਜਿ ਆਪਿ ਕਰਾਏ ਕਰਤਾਰੁ ॥੨</w:t>
      </w:r>
      <w:r>
        <w:rPr>
          <w:cs/>
        </w:rPr>
        <w:t xml:space="preserve">॥ </w:t>
      </w:r>
      <w:r>
        <w:rPr>
          <w:color w:val="008000"/>
          <w:sz w:val="18"/>
        </w:rPr>
        <w:t>(950)</w:t>
      </w:r>
    </w:p>
    <w:p w:rsidR="00A75876" w:rsidRDefault="00A75876">
      <w:pPr>
        <w:pStyle w:val="SGGSHindi"/>
      </w:pPr>
      <w:r>
        <w:rPr>
          <w:cs/>
        </w:rPr>
        <w:t>चंगै</w:t>
      </w:r>
      <w:r>
        <w:t xml:space="preserve"> </w:t>
      </w:r>
      <w:r>
        <w:rPr>
          <w:cs/>
        </w:rPr>
        <w:t>मंदै</w:t>
      </w:r>
      <w:r>
        <w:t xml:space="preserve"> </w:t>
      </w:r>
      <w:r>
        <w:rPr>
          <w:cs/>
        </w:rPr>
        <w:t>आपि</w:t>
      </w:r>
      <w:r>
        <w:t xml:space="preserve"> </w:t>
      </w:r>
      <w:r>
        <w:rPr>
          <w:cs/>
        </w:rPr>
        <w:t>लाइअनु</w:t>
      </w:r>
      <w:r>
        <w:t xml:space="preserve"> </w:t>
      </w:r>
      <w:r>
        <w:rPr>
          <w:cs/>
        </w:rPr>
        <w:t>सो</w:t>
      </w:r>
      <w:r>
        <w:t xml:space="preserve"> </w:t>
      </w:r>
      <w:r>
        <w:rPr>
          <w:cs/>
        </w:rPr>
        <w:t>करनि</w:t>
      </w:r>
      <w:r>
        <w:t xml:space="preserve"> </w:t>
      </w:r>
      <w:r>
        <w:rPr>
          <w:cs/>
        </w:rPr>
        <w:t>जि</w:t>
      </w:r>
      <w:r>
        <w:t xml:space="preserve"> </w:t>
      </w:r>
      <w:r>
        <w:rPr>
          <w:cs/>
        </w:rPr>
        <w:t>आपि</w:t>
      </w:r>
      <w:r>
        <w:t xml:space="preserve"> </w:t>
      </w:r>
      <w:r>
        <w:rPr>
          <w:cs/>
        </w:rPr>
        <w:t>कराए</w:t>
      </w:r>
      <w:r>
        <w:t xml:space="preserve"> </w:t>
      </w:r>
      <w:r>
        <w:rPr>
          <w:cs/>
        </w:rPr>
        <w:t>करतारु</w:t>
      </w:r>
      <w:r>
        <w:t xml:space="preserve"> </w:t>
      </w:r>
      <w:r>
        <w:rPr>
          <w:cs/>
        </w:rPr>
        <w:t>॥२॥</w:t>
      </w:r>
    </w:p>
    <w:p w:rsidR="00A75876" w:rsidRDefault="00A75876">
      <w:pPr>
        <w:pStyle w:val="SGGSRoman"/>
      </w:pPr>
      <w:r>
        <w:t>changai mandai aap laa-i-an so karan je aap karaa-ay kartaar. ||2||</w:t>
      </w:r>
    </w:p>
    <w:p w:rsidR="00A75876" w:rsidRDefault="00A75876">
      <w:pPr>
        <w:pStyle w:val="SGGSTrans"/>
      </w:pPr>
      <w:r>
        <w:t>He Himself enjoins them to good and bad; they do only that which the Creator Lord causes them to do. ||2||</w:t>
      </w:r>
    </w:p>
    <w:p w:rsidR="00A75876" w:rsidRDefault="00A75876">
      <w:pPr>
        <w:pStyle w:val="SGGSGurm"/>
      </w:pPr>
      <w:r>
        <w:rPr>
          <w:cs/>
          <w:lang w:bidi="pa-IN"/>
        </w:rPr>
        <w:t xml:space="preserve">ਮਃ ੩ </w:t>
      </w:r>
      <w:r>
        <w:rPr>
          <w:cs/>
        </w:rPr>
        <w:t xml:space="preserve">॥ </w:t>
      </w:r>
      <w:r>
        <w:rPr>
          <w:color w:val="008000"/>
          <w:sz w:val="18"/>
        </w:rPr>
        <w:t>(950)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ਬਿਨੁ ਸਤਿਗੁਰ ਸੇਵੇ ਸਾਂਤਿ ਨ ਆਵਈ ਦੂਜੀ ਨਾਹੀ ਜਾਇ ॥ </w:t>
      </w:r>
      <w:r>
        <w:rPr>
          <w:color w:val="008000"/>
          <w:sz w:val="18"/>
        </w:rPr>
        <w:t>(950)</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सांति</w:t>
      </w:r>
      <w:r>
        <w:t xml:space="preserve"> </w:t>
      </w:r>
      <w:r>
        <w:rPr>
          <w:cs/>
        </w:rPr>
        <w:t>न</w:t>
      </w:r>
      <w:r>
        <w:t xml:space="preserve"> </w:t>
      </w:r>
      <w:r>
        <w:rPr>
          <w:cs/>
        </w:rPr>
        <w:t>आवई</w:t>
      </w:r>
      <w:r>
        <w:t xml:space="preserve"> </w:t>
      </w:r>
      <w:r>
        <w:rPr>
          <w:cs/>
        </w:rPr>
        <w:t>दूजी</w:t>
      </w:r>
      <w:r>
        <w:t xml:space="preserve"> </w:t>
      </w:r>
      <w:r>
        <w:rPr>
          <w:cs/>
        </w:rPr>
        <w:t>नाही</w:t>
      </w:r>
      <w:r>
        <w:t xml:space="preserve"> </w:t>
      </w:r>
      <w:r>
        <w:rPr>
          <w:cs/>
        </w:rPr>
        <w:t>जाइ</w:t>
      </w:r>
      <w:r>
        <w:t xml:space="preserve"> </w:t>
      </w:r>
      <w:r>
        <w:rPr>
          <w:cs/>
        </w:rPr>
        <w:t>॥</w:t>
      </w:r>
    </w:p>
    <w:p w:rsidR="00A75876" w:rsidRDefault="00A75876">
      <w:pPr>
        <w:pStyle w:val="SGGSRoman"/>
      </w:pPr>
      <w:r>
        <w:t>bin satgur sayvay saa</w:t>
      </w:r>
      <w:r>
        <w:rPr>
          <w:vertAlign w:val="superscript"/>
        </w:rPr>
        <w:t>N</w:t>
      </w:r>
      <w:r>
        <w:t>t na aavee doojee naahee jaa-ay.</w:t>
      </w:r>
    </w:p>
    <w:p w:rsidR="00A75876" w:rsidRDefault="00A75876">
      <w:pPr>
        <w:pStyle w:val="SGGSTrans"/>
      </w:pPr>
      <w:r>
        <w:t>Without serving the True Guru, tranquility is not obtained. It cannot be found anywhere else.</w:t>
      </w:r>
    </w:p>
    <w:p w:rsidR="00A75876" w:rsidRDefault="00A75876">
      <w:pPr>
        <w:pStyle w:val="SGGSGurm"/>
      </w:pPr>
      <w:r>
        <w:rPr>
          <w:cs/>
          <w:lang w:bidi="pa-IN"/>
        </w:rPr>
        <w:t xml:space="preserve">ਜੇ ਬਹੁਤੇਰਾ ਲੋਚੀਐ ਵਿਣੁ ਕਰਮਾ ਪਾਇਆ ਨ ਜਾਇ ॥ </w:t>
      </w:r>
      <w:r>
        <w:rPr>
          <w:color w:val="008000"/>
          <w:sz w:val="18"/>
        </w:rPr>
        <w:t>(950)</w:t>
      </w:r>
    </w:p>
    <w:p w:rsidR="00A75876" w:rsidRDefault="00A75876">
      <w:pPr>
        <w:pStyle w:val="SGGSHindi"/>
      </w:pPr>
      <w:r>
        <w:rPr>
          <w:cs/>
        </w:rPr>
        <w:t>जे</w:t>
      </w:r>
      <w:r>
        <w:t xml:space="preserve"> </w:t>
      </w:r>
      <w:r>
        <w:rPr>
          <w:cs/>
        </w:rPr>
        <w:t>बहुतेरा</w:t>
      </w:r>
      <w:r>
        <w:t xml:space="preserve"> </w:t>
      </w:r>
      <w:r>
        <w:rPr>
          <w:cs/>
        </w:rPr>
        <w:t>लोचीऐ</w:t>
      </w:r>
      <w:r>
        <w:t xml:space="preserve"> </w:t>
      </w:r>
      <w:r>
        <w:rPr>
          <w:cs/>
        </w:rPr>
        <w:t>विणु</w:t>
      </w:r>
      <w:r>
        <w:t xml:space="preserve"> </w:t>
      </w:r>
      <w:r>
        <w:rPr>
          <w:cs/>
        </w:rPr>
        <w:t>करमा</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jay bahutayraa lochee-ai vin karmaa paa-i-aa na jaa-ay.</w:t>
      </w:r>
    </w:p>
    <w:p w:rsidR="00A75876" w:rsidRDefault="00A75876">
      <w:pPr>
        <w:pStyle w:val="SGGSTrans"/>
      </w:pPr>
      <w:r>
        <w:t>No matter how much one may long for it, without the karma of good actions, it cannot be found.</w:t>
      </w:r>
    </w:p>
    <w:p w:rsidR="00A75876" w:rsidRDefault="00A75876">
      <w:pPr>
        <w:pStyle w:val="SGGSGurm"/>
      </w:pPr>
      <w:r>
        <w:rPr>
          <w:cs/>
          <w:lang w:bidi="pa-IN"/>
        </w:rPr>
        <w:t xml:space="preserve">ਅੰਤਰਿ ਲੋਭੁ ਵਿਕਾਰੁ ਹੈ ਦੂਜੈ ਭਾਇ ਖੁਆਇ ॥ </w:t>
      </w:r>
      <w:r>
        <w:rPr>
          <w:color w:val="008000"/>
          <w:sz w:val="18"/>
        </w:rPr>
        <w:t>(950)</w:t>
      </w:r>
    </w:p>
    <w:p w:rsidR="00A75876" w:rsidRDefault="00A75876">
      <w:pPr>
        <w:pStyle w:val="SGGSHindi"/>
      </w:pPr>
      <w:r>
        <w:rPr>
          <w:cs/>
        </w:rPr>
        <w:t>अंतरि</w:t>
      </w:r>
      <w:r>
        <w:t xml:space="preserve"> </w:t>
      </w:r>
      <w:r>
        <w:rPr>
          <w:cs/>
        </w:rPr>
        <w:t>लोभु</w:t>
      </w:r>
      <w:r>
        <w:t xml:space="preserve"> </w:t>
      </w:r>
      <w:r>
        <w:rPr>
          <w:cs/>
        </w:rPr>
        <w:t>विकारु</w:t>
      </w:r>
      <w:r>
        <w:t xml:space="preserve"> </w:t>
      </w:r>
      <w:r>
        <w:rPr>
          <w:cs/>
        </w:rPr>
        <w:t>है</w:t>
      </w:r>
      <w:r>
        <w:t xml:space="preserve"> </w:t>
      </w:r>
      <w:r>
        <w:rPr>
          <w:cs/>
        </w:rPr>
        <w:t>दूजै</w:t>
      </w:r>
      <w:r>
        <w:t xml:space="preserve"> </w:t>
      </w:r>
      <w:r>
        <w:rPr>
          <w:cs/>
        </w:rPr>
        <w:t>भाइ</w:t>
      </w:r>
      <w:r>
        <w:t xml:space="preserve"> </w:t>
      </w:r>
      <w:r>
        <w:rPr>
          <w:cs/>
        </w:rPr>
        <w:t>खुआइ</w:t>
      </w:r>
      <w:r>
        <w:t xml:space="preserve"> </w:t>
      </w:r>
      <w:r>
        <w:rPr>
          <w:cs/>
        </w:rPr>
        <w:t>॥</w:t>
      </w:r>
    </w:p>
    <w:p w:rsidR="00A75876" w:rsidRDefault="00A75876">
      <w:pPr>
        <w:pStyle w:val="SGGSRoman"/>
      </w:pPr>
      <w:r>
        <w:t>antar lobh vikaar hai doojai bhaa-ay khu-aa-ay.</w:t>
      </w:r>
    </w:p>
    <w:p w:rsidR="00A75876" w:rsidRDefault="00A75876">
      <w:pPr>
        <w:pStyle w:val="SGGSTrans"/>
      </w:pPr>
      <w:r>
        <w:t>Those whose inner beings are filled with greed and corruption, are ruined through the love of duality.</w:t>
      </w:r>
    </w:p>
    <w:p w:rsidR="00A75876" w:rsidRDefault="00A75876">
      <w:pPr>
        <w:pStyle w:val="SGGSGurm"/>
      </w:pPr>
      <w:r>
        <w:rPr>
          <w:cs/>
          <w:lang w:bidi="pa-IN"/>
        </w:rPr>
        <w:t xml:space="preserve">ਤਿਨ ਜੰਮਣੁ ਮਰਣੁ ਨ ਚੁਕਈ ਹਉਮੈ ਵਿਚਿ ਦੁਖੁ ਪਾਇ ॥ </w:t>
      </w:r>
      <w:r>
        <w:rPr>
          <w:color w:val="008000"/>
          <w:sz w:val="18"/>
        </w:rPr>
        <w:t>(950)</w:t>
      </w:r>
    </w:p>
    <w:p w:rsidR="00A75876" w:rsidRDefault="00A75876">
      <w:pPr>
        <w:pStyle w:val="SGGSHindi"/>
      </w:pPr>
      <w:r>
        <w:rPr>
          <w:cs/>
        </w:rPr>
        <w:t>तिन</w:t>
      </w:r>
      <w:r>
        <w:t xml:space="preserve"> </w:t>
      </w:r>
      <w:r>
        <w:rPr>
          <w:cs/>
        </w:rPr>
        <w:t>जमणु</w:t>
      </w:r>
      <w:r>
        <w:t xml:space="preserve"> </w:t>
      </w:r>
      <w:r>
        <w:rPr>
          <w:cs/>
        </w:rPr>
        <w:t>मरणु</w:t>
      </w:r>
      <w:r>
        <w:t xml:space="preserve"> </w:t>
      </w:r>
      <w:r>
        <w:rPr>
          <w:cs/>
        </w:rPr>
        <w:t>न</w:t>
      </w:r>
      <w:r>
        <w:t xml:space="preserve"> </w:t>
      </w:r>
      <w:r>
        <w:rPr>
          <w:cs/>
        </w:rPr>
        <w:t>चुकई</w:t>
      </w:r>
      <w:r>
        <w:t xml:space="preserve"> </w:t>
      </w:r>
      <w:r>
        <w:rPr>
          <w:cs/>
        </w:rPr>
        <w:t>हउमै</w:t>
      </w:r>
      <w:r>
        <w:t xml:space="preserve"> </w:t>
      </w:r>
      <w:r>
        <w:rPr>
          <w:cs/>
        </w:rPr>
        <w:t>विचि</w:t>
      </w:r>
      <w:r>
        <w:t xml:space="preserve"> </w:t>
      </w:r>
      <w:r>
        <w:rPr>
          <w:cs/>
        </w:rPr>
        <w:t>दुखु</w:t>
      </w:r>
      <w:r>
        <w:t xml:space="preserve"> </w:t>
      </w:r>
      <w:r>
        <w:rPr>
          <w:cs/>
        </w:rPr>
        <w:t>पाइ</w:t>
      </w:r>
      <w:r>
        <w:t xml:space="preserve"> </w:t>
      </w:r>
      <w:r>
        <w:rPr>
          <w:cs/>
        </w:rPr>
        <w:t>॥</w:t>
      </w:r>
    </w:p>
    <w:p w:rsidR="00A75876" w:rsidRDefault="00A75876">
      <w:pPr>
        <w:pStyle w:val="SGGSRoman"/>
      </w:pPr>
      <w:r>
        <w:t>tin jaman maran na chuk-ee ha-umai vich dukh paa-ay.</w:t>
      </w:r>
    </w:p>
    <w:p w:rsidR="00A75876" w:rsidRDefault="00A75876">
      <w:pPr>
        <w:pStyle w:val="SGGSTrans"/>
      </w:pPr>
      <w:r>
        <w:t>The cycle of birth and death is not ended, and filled with egotism, they suffer in pain.</w:t>
      </w:r>
    </w:p>
    <w:p w:rsidR="00A75876" w:rsidRDefault="00A75876">
      <w:pPr>
        <w:pStyle w:val="SGGSGurm"/>
      </w:pPr>
      <w:r>
        <w:rPr>
          <w:cs/>
          <w:lang w:bidi="pa-IN"/>
        </w:rPr>
        <w:t xml:space="preserve">ਜਿਨੀ ਸਤਿਗੁਰ ਸਿਉ ਚਿਤੁ ਲਾਇਆ ਸੋ ਖਾਲੀ ਕੋਈ ਨਾਹਿ ॥ </w:t>
      </w:r>
      <w:r>
        <w:rPr>
          <w:color w:val="008000"/>
          <w:sz w:val="18"/>
        </w:rPr>
        <w:t>(950)</w:t>
      </w:r>
    </w:p>
    <w:p w:rsidR="00A75876" w:rsidRDefault="00A75876">
      <w:pPr>
        <w:pStyle w:val="SGGSHindi"/>
      </w:pPr>
      <w:r>
        <w:rPr>
          <w:cs/>
        </w:rPr>
        <w:t>जिनी</w:t>
      </w:r>
      <w:r>
        <w:t xml:space="preserve"> </w:t>
      </w:r>
      <w:r>
        <w:rPr>
          <w:cs/>
        </w:rPr>
        <w:t>सतिगुर</w:t>
      </w:r>
      <w:r>
        <w:t xml:space="preserve"> </w:t>
      </w:r>
      <w:r>
        <w:rPr>
          <w:cs/>
        </w:rPr>
        <w:t>सिउ</w:t>
      </w:r>
      <w:r>
        <w:t xml:space="preserve"> </w:t>
      </w:r>
      <w:r>
        <w:rPr>
          <w:cs/>
        </w:rPr>
        <w:t>चितु</w:t>
      </w:r>
      <w:r>
        <w:t xml:space="preserve"> </w:t>
      </w:r>
      <w:r>
        <w:rPr>
          <w:cs/>
        </w:rPr>
        <w:t>लाइआ</w:t>
      </w:r>
      <w:r>
        <w:t xml:space="preserve"> </w:t>
      </w:r>
      <w:r>
        <w:rPr>
          <w:cs/>
        </w:rPr>
        <w:t>सो</w:t>
      </w:r>
      <w:r>
        <w:t xml:space="preserve"> </w:t>
      </w:r>
      <w:r>
        <w:rPr>
          <w:cs/>
        </w:rPr>
        <w:t>खाली</w:t>
      </w:r>
      <w:r>
        <w:t xml:space="preserve"> </w:t>
      </w:r>
      <w:r>
        <w:rPr>
          <w:cs/>
        </w:rPr>
        <w:t>कोई</w:t>
      </w:r>
      <w:r>
        <w:t xml:space="preserve"> </w:t>
      </w:r>
      <w:r>
        <w:rPr>
          <w:cs/>
        </w:rPr>
        <w:t>नाहि</w:t>
      </w:r>
      <w:r>
        <w:t xml:space="preserve"> </w:t>
      </w:r>
      <w:r>
        <w:rPr>
          <w:cs/>
        </w:rPr>
        <w:t>॥</w:t>
      </w:r>
    </w:p>
    <w:p w:rsidR="00A75876" w:rsidRDefault="00A75876">
      <w:pPr>
        <w:pStyle w:val="SGGSRoman"/>
      </w:pPr>
      <w:r>
        <w:t>jinee satgur si-o chit laa-i-aa so khaalee ko-ee naahi.</w:t>
      </w:r>
    </w:p>
    <w:p w:rsidR="00A75876" w:rsidRDefault="00A75876">
      <w:pPr>
        <w:pStyle w:val="SGGSTrans"/>
      </w:pPr>
      <w:r>
        <w:t>Those who focus their consciousness on the True Guru, do not remain unfulfilled.</w:t>
      </w:r>
    </w:p>
    <w:p w:rsidR="00A75876" w:rsidRDefault="00A75876">
      <w:pPr>
        <w:pStyle w:val="SGGSGurm"/>
      </w:pPr>
      <w:r>
        <w:rPr>
          <w:cs/>
          <w:lang w:bidi="pa-IN"/>
        </w:rPr>
        <w:t xml:space="preserve">ਤਿਨ ਜਮ ਕੀ ਤਲਬ ਨ ਹੋਵਈ ਨਾ ਓਇ ਦੁਖ ਸਹਾਹਿ ॥ </w:t>
      </w:r>
      <w:r>
        <w:rPr>
          <w:color w:val="008000"/>
          <w:sz w:val="18"/>
        </w:rPr>
        <w:t>(950)</w:t>
      </w:r>
    </w:p>
    <w:p w:rsidR="00A75876" w:rsidRDefault="00A75876">
      <w:pPr>
        <w:pStyle w:val="SGGSHindi"/>
      </w:pPr>
      <w:r>
        <w:rPr>
          <w:cs/>
        </w:rPr>
        <w:t>तिन</w:t>
      </w:r>
      <w:r>
        <w:t xml:space="preserve"> </w:t>
      </w:r>
      <w:r>
        <w:rPr>
          <w:cs/>
        </w:rPr>
        <w:t>जम</w:t>
      </w:r>
      <w:r>
        <w:t xml:space="preserve"> </w:t>
      </w:r>
      <w:r>
        <w:rPr>
          <w:cs/>
        </w:rPr>
        <w:t>की</w:t>
      </w:r>
      <w:r>
        <w:t xml:space="preserve"> </w:t>
      </w:r>
      <w:r>
        <w:rPr>
          <w:cs/>
        </w:rPr>
        <w:t>तलब</w:t>
      </w:r>
      <w:r>
        <w:t xml:space="preserve"> </w:t>
      </w:r>
      <w:r>
        <w:rPr>
          <w:cs/>
        </w:rPr>
        <w:t>न</w:t>
      </w:r>
      <w:r>
        <w:t xml:space="preserve"> </w:t>
      </w:r>
      <w:r>
        <w:rPr>
          <w:cs/>
        </w:rPr>
        <w:t>होवई</w:t>
      </w:r>
      <w:r>
        <w:t xml:space="preserve"> </w:t>
      </w:r>
      <w:r>
        <w:rPr>
          <w:cs/>
        </w:rPr>
        <w:t>ना</w:t>
      </w:r>
      <w:r>
        <w:t xml:space="preserve"> </w:t>
      </w:r>
      <w:r>
        <w:rPr>
          <w:cs/>
        </w:rPr>
        <w:t>ओइ</w:t>
      </w:r>
      <w:r>
        <w:t xml:space="preserve"> </w:t>
      </w:r>
      <w:r>
        <w:rPr>
          <w:cs/>
        </w:rPr>
        <w:t>दुख</w:t>
      </w:r>
      <w:r>
        <w:t xml:space="preserve"> </w:t>
      </w:r>
      <w:r>
        <w:rPr>
          <w:cs/>
        </w:rPr>
        <w:t>सहाहि</w:t>
      </w:r>
      <w:r>
        <w:t xml:space="preserve"> </w:t>
      </w:r>
      <w:r>
        <w:rPr>
          <w:cs/>
        </w:rPr>
        <w:t>॥</w:t>
      </w:r>
    </w:p>
    <w:p w:rsidR="00A75876" w:rsidRDefault="00A75876">
      <w:pPr>
        <w:pStyle w:val="SGGSRoman"/>
      </w:pPr>
      <w:r>
        <w:t>tin jam kee talab na hova-ee naa o-ay dukh sahaahi.</w:t>
      </w:r>
    </w:p>
    <w:p w:rsidR="00A75876" w:rsidRDefault="00A75876">
      <w:pPr>
        <w:pStyle w:val="SGGSTrans"/>
      </w:pPr>
      <w:r>
        <w:t>They are not summoned by the Messenger of Death, and they do not suffer in pain.</w:t>
      </w:r>
    </w:p>
    <w:p w:rsidR="00A75876" w:rsidRDefault="00A75876">
      <w:pPr>
        <w:pStyle w:val="SGGSGurm"/>
      </w:pPr>
      <w:r>
        <w:rPr>
          <w:cs/>
          <w:lang w:bidi="pa-IN"/>
        </w:rPr>
        <w:t>ਨਾਨਕ ਗੁਰਮੁਖਿ ਉਬਰੇ ਸਚੈ ਸਬਦਿ ਸਮਾਹਿ ॥੩</w:t>
      </w:r>
      <w:r>
        <w:rPr>
          <w:cs/>
        </w:rPr>
        <w:t xml:space="preserve">॥ </w:t>
      </w:r>
      <w:r>
        <w:rPr>
          <w:color w:val="008000"/>
          <w:sz w:val="18"/>
        </w:rPr>
        <w:t>(950)</w:t>
      </w:r>
    </w:p>
    <w:p w:rsidR="00A75876" w:rsidRDefault="00A75876">
      <w:pPr>
        <w:pStyle w:val="SGGSHindi"/>
      </w:pPr>
      <w:r>
        <w:rPr>
          <w:cs/>
        </w:rPr>
        <w:t>नानक</w:t>
      </w:r>
      <w:r>
        <w:t xml:space="preserve"> </w:t>
      </w:r>
      <w:r>
        <w:rPr>
          <w:cs/>
        </w:rPr>
        <w:t>गुरमुखि</w:t>
      </w:r>
      <w:r>
        <w:t xml:space="preserve"> </w:t>
      </w:r>
      <w:r>
        <w:rPr>
          <w:cs/>
        </w:rPr>
        <w:t>उबरे</w:t>
      </w:r>
      <w:r>
        <w:t xml:space="preserve"> </w:t>
      </w:r>
      <w:r>
        <w:rPr>
          <w:cs/>
        </w:rPr>
        <w:t>सचै</w:t>
      </w:r>
      <w:r>
        <w:t xml:space="preserve"> </w:t>
      </w:r>
      <w:r>
        <w:rPr>
          <w:cs/>
        </w:rPr>
        <w:t>सबदि</w:t>
      </w:r>
      <w:r>
        <w:t xml:space="preserve"> </w:t>
      </w:r>
      <w:r>
        <w:rPr>
          <w:cs/>
        </w:rPr>
        <w:t>समाहि</w:t>
      </w:r>
      <w:r>
        <w:t xml:space="preserve"> </w:t>
      </w:r>
      <w:r>
        <w:rPr>
          <w:cs/>
        </w:rPr>
        <w:t>॥३॥</w:t>
      </w:r>
    </w:p>
    <w:p w:rsidR="00A75876" w:rsidRDefault="00A75876">
      <w:pPr>
        <w:pStyle w:val="SGGSRoman"/>
      </w:pPr>
      <w:r>
        <w:t>naanak gurmukh ubray sachai sabad samaahi. ||3||</w:t>
      </w:r>
    </w:p>
    <w:p w:rsidR="00A75876" w:rsidRDefault="00A75876">
      <w:pPr>
        <w:pStyle w:val="SGGSTrans"/>
      </w:pPr>
      <w:r>
        <w:t>O Nanak, the Gurmukh is saved, merging in the True Word of the Shabad. ||3||</w:t>
      </w:r>
    </w:p>
    <w:p w:rsidR="00A75876" w:rsidRDefault="00A75876">
      <w:pPr>
        <w:pStyle w:val="SGGSGurm"/>
      </w:pPr>
      <w:r>
        <w:rPr>
          <w:cs/>
          <w:lang w:bidi="pa-IN"/>
        </w:rPr>
        <w:t xml:space="preserve">ਪਉੜੀ ॥ </w:t>
      </w:r>
      <w:r>
        <w:rPr>
          <w:color w:val="008000"/>
          <w:sz w:val="18"/>
        </w:rPr>
        <w:t>(950)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ਅਲਿਪਤੁ ਸਦਾ ਰਹੈ ਹੋਰਿ ਧੰਧੈ ਸਭਿ ਧਾਵਹਿ ॥ </w:t>
      </w:r>
      <w:r>
        <w:rPr>
          <w:color w:val="008000"/>
          <w:sz w:val="18"/>
        </w:rPr>
        <w:t>(950)</w:t>
      </w:r>
    </w:p>
    <w:p w:rsidR="00A75876" w:rsidRDefault="00A75876">
      <w:pPr>
        <w:pStyle w:val="SGGSHindi"/>
      </w:pPr>
      <w:r>
        <w:rPr>
          <w:cs/>
        </w:rPr>
        <w:t>आपि</w:t>
      </w:r>
      <w:r>
        <w:t xml:space="preserve"> </w:t>
      </w:r>
      <w:r>
        <w:rPr>
          <w:cs/>
        </w:rPr>
        <w:t>अलिपतु</w:t>
      </w:r>
      <w:r>
        <w:t xml:space="preserve"> </w:t>
      </w:r>
      <w:r>
        <w:rPr>
          <w:cs/>
        </w:rPr>
        <w:t>सदा</w:t>
      </w:r>
      <w:r>
        <w:t xml:space="preserve"> </w:t>
      </w:r>
      <w:r>
        <w:rPr>
          <w:cs/>
        </w:rPr>
        <w:t>रहै</w:t>
      </w:r>
      <w:r>
        <w:t xml:space="preserve"> </w:t>
      </w:r>
      <w:r>
        <w:rPr>
          <w:cs/>
        </w:rPr>
        <w:t>होरि</w:t>
      </w:r>
      <w:r>
        <w:t xml:space="preserve"> </w:t>
      </w:r>
      <w:r>
        <w:rPr>
          <w:cs/>
        </w:rPr>
        <w:t>धंधै</w:t>
      </w:r>
      <w:r>
        <w:t xml:space="preserve"> </w:t>
      </w:r>
      <w:r>
        <w:rPr>
          <w:cs/>
        </w:rPr>
        <w:t>सभि</w:t>
      </w:r>
      <w:r>
        <w:t xml:space="preserve"> </w:t>
      </w:r>
      <w:r>
        <w:rPr>
          <w:cs/>
        </w:rPr>
        <w:t>धावहि</w:t>
      </w:r>
      <w:r>
        <w:t xml:space="preserve"> </w:t>
      </w:r>
      <w:r>
        <w:rPr>
          <w:cs/>
        </w:rPr>
        <w:t>॥</w:t>
      </w:r>
    </w:p>
    <w:p w:rsidR="00A75876" w:rsidRDefault="00A75876">
      <w:pPr>
        <w:pStyle w:val="SGGSRoman"/>
      </w:pPr>
      <w:r>
        <w:t>aap alipat sadaa rahai hor DhanDhai sabh Dhaaveh.</w:t>
      </w:r>
    </w:p>
    <w:p w:rsidR="00A75876" w:rsidRDefault="00A75876">
      <w:pPr>
        <w:pStyle w:val="SGGSTrans"/>
      </w:pPr>
      <w:r>
        <w:t>He Himself remains unattached forever; all others run after worldly affairs.</w:t>
      </w:r>
    </w:p>
    <w:p w:rsidR="00A75876" w:rsidRDefault="00A75876">
      <w:pPr>
        <w:pStyle w:val="SGGSGurm"/>
      </w:pPr>
      <w:r>
        <w:rPr>
          <w:cs/>
          <w:lang w:bidi="pa-IN"/>
        </w:rPr>
        <w:t xml:space="preserve">ਆਪਿ ਨਿਹਚਲੁ ਅਚਲੁ ਹੈ ਹੋਰਿ ਆਵਹਿ ਜਾਵਹਿ ॥ </w:t>
      </w:r>
      <w:r>
        <w:rPr>
          <w:color w:val="008000"/>
          <w:sz w:val="18"/>
        </w:rPr>
        <w:t>(950)</w:t>
      </w:r>
    </w:p>
    <w:p w:rsidR="00A75876" w:rsidRDefault="00A75876">
      <w:pPr>
        <w:pStyle w:val="SGGSHindi"/>
      </w:pPr>
      <w:r>
        <w:rPr>
          <w:cs/>
        </w:rPr>
        <w:t>आपि</w:t>
      </w:r>
      <w:r>
        <w:t xml:space="preserve"> </w:t>
      </w:r>
      <w:r>
        <w:rPr>
          <w:cs/>
        </w:rPr>
        <w:t>निहचलु</w:t>
      </w:r>
      <w:r>
        <w:t xml:space="preserve"> </w:t>
      </w:r>
      <w:r>
        <w:rPr>
          <w:cs/>
        </w:rPr>
        <w:t>अचलु</w:t>
      </w:r>
      <w:r>
        <w:t xml:space="preserve"> </w:t>
      </w:r>
      <w:r>
        <w:rPr>
          <w:cs/>
        </w:rPr>
        <w:t>है</w:t>
      </w:r>
      <w:r>
        <w:t xml:space="preserve"> </w:t>
      </w:r>
      <w:r>
        <w:rPr>
          <w:cs/>
        </w:rPr>
        <w:t>होरि</w:t>
      </w:r>
      <w:r>
        <w:t xml:space="preserve"> </w:t>
      </w:r>
      <w:r>
        <w:rPr>
          <w:cs/>
        </w:rPr>
        <w:t>आवहि</w:t>
      </w:r>
      <w:r>
        <w:t xml:space="preserve"> </w:t>
      </w:r>
      <w:r>
        <w:rPr>
          <w:cs/>
        </w:rPr>
        <w:t>जावहि</w:t>
      </w:r>
      <w:r>
        <w:t xml:space="preserve"> </w:t>
      </w:r>
      <w:r>
        <w:rPr>
          <w:cs/>
        </w:rPr>
        <w:t>॥</w:t>
      </w:r>
    </w:p>
    <w:p w:rsidR="00A75876" w:rsidRDefault="00A75876">
      <w:pPr>
        <w:pStyle w:val="SGGSRoman"/>
      </w:pPr>
      <w:r>
        <w:t>aap nihchal achal hai hor aavahi jaaveh.</w:t>
      </w:r>
    </w:p>
    <w:p w:rsidR="00A75876" w:rsidRDefault="00A75876">
      <w:pPr>
        <w:pStyle w:val="SGGSTrans"/>
      </w:pPr>
      <w:r>
        <w:t>He Himself is eternal, unchanging and unmoving; the others continue coming and going in reincarnation.</w:t>
      </w:r>
    </w:p>
    <w:p w:rsidR="00A75876" w:rsidRDefault="00A75876">
      <w:pPr>
        <w:pStyle w:val="SGGSGurm"/>
      </w:pPr>
      <w:r>
        <w:rPr>
          <w:cs/>
          <w:lang w:bidi="pa-IN"/>
        </w:rPr>
        <w:t xml:space="preserve">ਸਦਾ ਸਦਾ ਹਰਿ ਧਿਆਈਐ ਗੁਰਮੁਖਿ ਸੁਖੁ ਪਾਵਹਿ ॥ </w:t>
      </w:r>
      <w:r>
        <w:rPr>
          <w:color w:val="008000"/>
          <w:sz w:val="18"/>
        </w:rPr>
        <w:t>(950)</w:t>
      </w:r>
    </w:p>
    <w:p w:rsidR="00A75876" w:rsidRDefault="00A75876">
      <w:pPr>
        <w:pStyle w:val="SGGSHindi"/>
      </w:pPr>
      <w:r>
        <w:rPr>
          <w:cs/>
        </w:rPr>
        <w:t>सदा</w:t>
      </w:r>
      <w:r>
        <w:t xml:space="preserve"> </w:t>
      </w:r>
      <w:r>
        <w:rPr>
          <w:cs/>
        </w:rPr>
        <w:t>सदा</w:t>
      </w:r>
      <w:r>
        <w:t xml:space="preserve"> </w:t>
      </w:r>
      <w:r>
        <w:rPr>
          <w:cs/>
        </w:rPr>
        <w:t>हरि</w:t>
      </w:r>
      <w:r>
        <w:t xml:space="preserve"> </w:t>
      </w:r>
      <w:r>
        <w:rPr>
          <w:cs/>
        </w:rPr>
        <w:t>धिआईऐ</w:t>
      </w:r>
      <w:r>
        <w:t xml:space="preserve"> </w:t>
      </w:r>
      <w:r>
        <w:rPr>
          <w:cs/>
        </w:rPr>
        <w:t>गुरमुखि</w:t>
      </w:r>
      <w:r>
        <w:t xml:space="preserve"> </w:t>
      </w:r>
      <w:r>
        <w:rPr>
          <w:cs/>
        </w:rPr>
        <w:t>सुखु</w:t>
      </w:r>
      <w:r>
        <w:t xml:space="preserve"> </w:t>
      </w:r>
      <w:r>
        <w:rPr>
          <w:cs/>
        </w:rPr>
        <w:t>पावहि</w:t>
      </w:r>
      <w:r>
        <w:t xml:space="preserve"> </w:t>
      </w:r>
      <w:r>
        <w:rPr>
          <w:cs/>
        </w:rPr>
        <w:t>॥</w:t>
      </w:r>
    </w:p>
    <w:p w:rsidR="00A75876" w:rsidRDefault="00A75876">
      <w:pPr>
        <w:pStyle w:val="SGGSRoman"/>
      </w:pPr>
      <w:r>
        <w:t>sadaa sadaa har Dhi-aa-ee-ai gurmukh sukh paavahi.</w:t>
      </w:r>
    </w:p>
    <w:p w:rsidR="00A75876" w:rsidRDefault="00A75876">
      <w:pPr>
        <w:pStyle w:val="SGGSTrans"/>
      </w:pPr>
      <w:r>
        <w:t>Meditating on the Lord forever and ever, the Gurmukh finds peace.</w:t>
      </w:r>
    </w:p>
    <w:p w:rsidR="00A75876" w:rsidRDefault="00A75876">
      <w:pPr>
        <w:pStyle w:val="SGGSGurm"/>
      </w:pPr>
      <w:r>
        <w:rPr>
          <w:cs/>
          <w:lang w:bidi="pa-IN"/>
        </w:rPr>
        <w:t xml:space="preserve">ਨਿਜ ਘਰਿ ਵਾਸਾ ਪਾਈਐ ਸਚਿ ਸਿਫਤਿ ਸਮਾਵਹਿ ॥ </w:t>
      </w:r>
      <w:r>
        <w:rPr>
          <w:color w:val="008000"/>
          <w:sz w:val="18"/>
        </w:rPr>
        <w:t>(950)</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पाईऐ</w:t>
      </w:r>
      <w:r>
        <w:t xml:space="preserve"> </w:t>
      </w:r>
      <w:r>
        <w:rPr>
          <w:cs/>
        </w:rPr>
        <w:t>सचि</w:t>
      </w:r>
      <w:r>
        <w:t xml:space="preserve"> </w:t>
      </w:r>
      <w:r>
        <w:rPr>
          <w:cs/>
        </w:rPr>
        <w:t>सिफति</w:t>
      </w:r>
      <w:r>
        <w:t xml:space="preserve"> </w:t>
      </w:r>
      <w:r>
        <w:rPr>
          <w:cs/>
        </w:rPr>
        <w:t>समावहि</w:t>
      </w:r>
      <w:r>
        <w:t xml:space="preserve"> </w:t>
      </w:r>
      <w:r>
        <w:rPr>
          <w:cs/>
        </w:rPr>
        <w:t>॥</w:t>
      </w:r>
    </w:p>
    <w:p w:rsidR="00A75876" w:rsidRDefault="00A75876">
      <w:pPr>
        <w:pStyle w:val="SGGSRoman"/>
      </w:pPr>
      <w:r>
        <w:t>nij ghar vaasaa paa-ee-ai sach sifat samaaveh.</w:t>
      </w:r>
    </w:p>
    <w:p w:rsidR="00A75876" w:rsidRDefault="00A75876">
      <w:pPr>
        <w:pStyle w:val="SGGSTrans"/>
      </w:pPr>
      <w:r>
        <w:t>He dwells in the home of his own inner being, absorbed in the Praise of the True Lord.</w:t>
      </w:r>
    </w:p>
    <w:p w:rsidR="00A75876" w:rsidRDefault="00A75876">
      <w:pPr>
        <w:pStyle w:val="SGGSGurm"/>
      </w:pPr>
      <w:r>
        <w:rPr>
          <w:cs/>
          <w:lang w:bidi="pa-IN"/>
        </w:rPr>
        <w:t>ਸਚਾ ਗਹਿਰ ਗੰਭੀਰੁ ਹੈ ਗੁਰ ਸਬਦਿ ਬੁਝਾਈ ॥੮</w:t>
      </w:r>
      <w:r>
        <w:rPr>
          <w:cs/>
        </w:rPr>
        <w:t xml:space="preserve">॥ </w:t>
      </w:r>
      <w:r>
        <w:rPr>
          <w:color w:val="008000"/>
          <w:sz w:val="18"/>
        </w:rPr>
        <w:t>(950)</w:t>
      </w:r>
    </w:p>
    <w:p w:rsidR="00A75876" w:rsidRDefault="00A75876">
      <w:pPr>
        <w:pStyle w:val="SGGSHindi"/>
      </w:pPr>
      <w:r>
        <w:rPr>
          <w:cs/>
        </w:rPr>
        <w:t>सचा</w:t>
      </w:r>
      <w:r>
        <w:t xml:space="preserve"> </w:t>
      </w:r>
      <w:r>
        <w:rPr>
          <w:cs/>
        </w:rPr>
        <w:t>गहिर</w:t>
      </w:r>
      <w:r>
        <w:t xml:space="preserve"> </w:t>
      </w:r>
      <w:r>
        <w:rPr>
          <w:cs/>
        </w:rPr>
        <w:t>ग्मभीरु</w:t>
      </w:r>
      <w:r>
        <w:t xml:space="preserve"> </w:t>
      </w:r>
      <w:r>
        <w:rPr>
          <w:cs/>
        </w:rPr>
        <w:t>है</w:t>
      </w:r>
      <w:r>
        <w:t xml:space="preserve"> </w:t>
      </w:r>
      <w:r>
        <w:rPr>
          <w:cs/>
        </w:rPr>
        <w:t>गुर</w:t>
      </w:r>
      <w:r>
        <w:t xml:space="preserve"> </w:t>
      </w:r>
      <w:r>
        <w:rPr>
          <w:cs/>
        </w:rPr>
        <w:t>सबदि</w:t>
      </w:r>
      <w:r>
        <w:t xml:space="preserve"> </w:t>
      </w:r>
      <w:r>
        <w:rPr>
          <w:cs/>
        </w:rPr>
        <w:t>बुझाई</w:t>
      </w:r>
      <w:r>
        <w:t xml:space="preserve"> </w:t>
      </w:r>
      <w:r>
        <w:rPr>
          <w:cs/>
        </w:rPr>
        <w:t>॥८॥</w:t>
      </w:r>
    </w:p>
    <w:p w:rsidR="00A75876" w:rsidRDefault="00A75876">
      <w:pPr>
        <w:pStyle w:val="SGGSRoman"/>
      </w:pPr>
      <w:r>
        <w:t>sachaa gahir gambheer hai gur sabad bujhaa-ee. ||8||</w:t>
      </w:r>
    </w:p>
    <w:p w:rsidR="00A75876" w:rsidRDefault="00A75876">
      <w:pPr>
        <w:pStyle w:val="SGGSTrans"/>
      </w:pPr>
      <w:r>
        <w:t>The True Lord is profound and unfathomable; through the Word of the Guru's Shabad, He is understood. ||8||</w:t>
      </w:r>
    </w:p>
    <w:p w:rsidR="00A75876" w:rsidRDefault="00A75876">
      <w:pPr>
        <w:pStyle w:val="SGGSGurm"/>
      </w:pPr>
      <w:r>
        <w:rPr>
          <w:cs/>
          <w:lang w:bidi="pa-IN"/>
        </w:rPr>
        <w:t xml:space="preserve">ਸਲੋਕ ਮਃ ੩ </w:t>
      </w:r>
      <w:r>
        <w:rPr>
          <w:cs/>
        </w:rPr>
        <w:t xml:space="preserve">॥ </w:t>
      </w:r>
      <w:r>
        <w:rPr>
          <w:color w:val="008000"/>
          <w:sz w:val="18"/>
        </w:rPr>
        <w:t>(950)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ਸਚਾ ਨਾਮੁ ਧਿਆਇ ਤੂ ਸਭੋ ਵਰਤੈ ਸਚੁ ॥ </w:t>
      </w:r>
      <w:r>
        <w:rPr>
          <w:color w:val="008000"/>
          <w:sz w:val="18"/>
        </w:rPr>
        <w:t>(950)</w:t>
      </w:r>
    </w:p>
    <w:p w:rsidR="00A75876" w:rsidRDefault="00A75876">
      <w:pPr>
        <w:pStyle w:val="SGGSHindi"/>
      </w:pPr>
      <w:r>
        <w:rPr>
          <w:cs/>
        </w:rPr>
        <w:t>सचा</w:t>
      </w:r>
      <w:r>
        <w:t xml:space="preserve"> </w:t>
      </w:r>
      <w:r>
        <w:rPr>
          <w:cs/>
        </w:rPr>
        <w:t>नामु</w:t>
      </w:r>
      <w:r>
        <w:t xml:space="preserve"> </w:t>
      </w:r>
      <w:r>
        <w:rPr>
          <w:cs/>
        </w:rPr>
        <w:t>धिआइ</w:t>
      </w:r>
      <w:r>
        <w:t xml:space="preserve"> </w:t>
      </w:r>
      <w:r>
        <w:rPr>
          <w:cs/>
        </w:rPr>
        <w:t>तू</w:t>
      </w:r>
      <w:r>
        <w:t xml:space="preserve"> </w:t>
      </w:r>
      <w:r>
        <w:rPr>
          <w:cs/>
        </w:rPr>
        <w:t>सभो</w:t>
      </w:r>
      <w:r>
        <w:t xml:space="preserve"> </w:t>
      </w:r>
      <w:r>
        <w:rPr>
          <w:cs/>
        </w:rPr>
        <w:t>वरतै</w:t>
      </w:r>
      <w:r>
        <w:t xml:space="preserve"> </w:t>
      </w:r>
      <w:r>
        <w:rPr>
          <w:cs/>
        </w:rPr>
        <w:t>सचु</w:t>
      </w:r>
      <w:r>
        <w:t xml:space="preserve"> </w:t>
      </w:r>
      <w:r>
        <w:rPr>
          <w:cs/>
        </w:rPr>
        <w:t>॥</w:t>
      </w:r>
    </w:p>
    <w:p w:rsidR="00A75876" w:rsidRDefault="00A75876">
      <w:pPr>
        <w:pStyle w:val="SGGSRoman"/>
      </w:pPr>
      <w:r>
        <w:t>sachaa naam Dhi-aa-ay too sabho vartai sach.</w:t>
      </w:r>
    </w:p>
    <w:p w:rsidR="00A75876" w:rsidRDefault="00A75876">
      <w:pPr>
        <w:pStyle w:val="SGGSTrans"/>
      </w:pPr>
      <w:r>
        <w:t>Meditate on the True Name; the True Lord is all-pervading.</w:t>
      </w:r>
    </w:p>
    <w:p w:rsidR="00A75876" w:rsidRDefault="00A75876">
      <w:pPr>
        <w:pStyle w:val="SGGSGurm"/>
      </w:pPr>
      <w:r>
        <w:rPr>
          <w:cs/>
          <w:lang w:bidi="pa-IN"/>
        </w:rPr>
        <w:t xml:space="preserve">ਨਾਨਕ ਹੁਕਮੈ ਜੋ ਬੁਝੈ ਸੋ ਫਲੁ ਪਾਏ ਸਚੁ ॥ </w:t>
      </w:r>
      <w:r>
        <w:rPr>
          <w:color w:val="008000"/>
          <w:sz w:val="18"/>
        </w:rPr>
        <w:t>(950)</w:t>
      </w:r>
    </w:p>
    <w:p w:rsidR="00A75876" w:rsidRDefault="00A75876">
      <w:pPr>
        <w:pStyle w:val="SGGSHindi"/>
      </w:pPr>
      <w:r>
        <w:rPr>
          <w:cs/>
        </w:rPr>
        <w:t>नानक</w:t>
      </w:r>
      <w:r>
        <w:t xml:space="preserve"> </w:t>
      </w:r>
      <w:r>
        <w:rPr>
          <w:cs/>
        </w:rPr>
        <w:t>हुकमै</w:t>
      </w:r>
      <w:r>
        <w:t xml:space="preserve"> </w:t>
      </w:r>
      <w:r>
        <w:rPr>
          <w:cs/>
        </w:rPr>
        <w:t>जो</w:t>
      </w:r>
      <w:r>
        <w:t xml:space="preserve"> </w:t>
      </w:r>
      <w:r>
        <w:rPr>
          <w:cs/>
        </w:rPr>
        <w:t>बुझै</w:t>
      </w:r>
      <w:r>
        <w:t xml:space="preserve"> </w:t>
      </w:r>
      <w:r>
        <w:rPr>
          <w:cs/>
        </w:rPr>
        <w:t>सो</w:t>
      </w:r>
      <w:r>
        <w:t xml:space="preserve"> </w:t>
      </w:r>
      <w:r>
        <w:rPr>
          <w:cs/>
        </w:rPr>
        <w:t>फलु</w:t>
      </w:r>
      <w:r>
        <w:t xml:space="preserve"> </w:t>
      </w:r>
      <w:r>
        <w:rPr>
          <w:cs/>
        </w:rPr>
        <w:t>पाए</w:t>
      </w:r>
      <w:r>
        <w:t xml:space="preserve"> </w:t>
      </w:r>
      <w:r>
        <w:rPr>
          <w:cs/>
        </w:rPr>
        <w:t>सचु</w:t>
      </w:r>
      <w:r>
        <w:t xml:space="preserve"> </w:t>
      </w:r>
      <w:r>
        <w:rPr>
          <w:cs/>
        </w:rPr>
        <w:t>॥</w:t>
      </w:r>
    </w:p>
    <w:p w:rsidR="00A75876" w:rsidRDefault="00A75876">
      <w:pPr>
        <w:pStyle w:val="SGGSRoman"/>
      </w:pPr>
      <w:r>
        <w:t>naanak hukmai jo bujhai so fal paa-ay sach.</w:t>
      </w:r>
    </w:p>
    <w:p w:rsidR="00A75876" w:rsidRDefault="00A75876">
      <w:pPr>
        <w:pStyle w:val="SGGSTrans"/>
      </w:pPr>
      <w:r>
        <w:t>O Nanak, one who realizes the Hukam of the Lord's Command, obtains the fruit of Truth.</w:t>
      </w:r>
    </w:p>
    <w:p w:rsidR="00A75876" w:rsidRDefault="00A75876">
      <w:pPr>
        <w:pStyle w:val="SGGSGurm"/>
      </w:pPr>
      <w:r>
        <w:rPr>
          <w:cs/>
          <w:lang w:bidi="pa-IN"/>
        </w:rPr>
        <w:t xml:space="preserve">ਕਥਨੀ ਬਦਨੀ ਕਰਤਾ ਫਿਰੈ ਹੁਕਮੁ ਨ ਬੂਝੈ ਸਚੁ ॥ </w:t>
      </w:r>
      <w:r>
        <w:rPr>
          <w:color w:val="008000"/>
          <w:sz w:val="18"/>
        </w:rPr>
        <w:t>(950)</w:t>
      </w:r>
    </w:p>
    <w:p w:rsidR="00A75876" w:rsidRDefault="00A75876">
      <w:pPr>
        <w:pStyle w:val="SGGSHindi"/>
      </w:pPr>
      <w:r>
        <w:rPr>
          <w:cs/>
        </w:rPr>
        <w:t>कथनी</w:t>
      </w:r>
      <w:r>
        <w:t xml:space="preserve"> </w:t>
      </w:r>
      <w:r>
        <w:rPr>
          <w:cs/>
        </w:rPr>
        <w:t>बदनी</w:t>
      </w:r>
      <w:r>
        <w:t xml:space="preserve"> </w:t>
      </w:r>
      <w:r>
        <w:rPr>
          <w:cs/>
        </w:rPr>
        <w:t>करता</w:t>
      </w:r>
      <w:r>
        <w:t xml:space="preserve"> </w:t>
      </w:r>
      <w:r>
        <w:rPr>
          <w:cs/>
        </w:rPr>
        <w:t>फिरै</w:t>
      </w:r>
      <w:r>
        <w:t xml:space="preserve"> </w:t>
      </w:r>
      <w:r>
        <w:rPr>
          <w:cs/>
        </w:rPr>
        <w:t>हुकमु</w:t>
      </w:r>
      <w:r>
        <w:t xml:space="preserve"> </w:t>
      </w:r>
      <w:r>
        <w:rPr>
          <w:cs/>
        </w:rPr>
        <w:t>न</w:t>
      </w:r>
      <w:r>
        <w:t xml:space="preserve"> </w:t>
      </w:r>
      <w:r>
        <w:rPr>
          <w:cs/>
        </w:rPr>
        <w:t>बूझै</w:t>
      </w:r>
      <w:r>
        <w:t xml:space="preserve"> </w:t>
      </w:r>
      <w:r>
        <w:rPr>
          <w:cs/>
        </w:rPr>
        <w:t>सचु</w:t>
      </w:r>
      <w:r>
        <w:t xml:space="preserve"> </w:t>
      </w:r>
      <w:r>
        <w:rPr>
          <w:cs/>
        </w:rPr>
        <w:t>॥</w:t>
      </w:r>
    </w:p>
    <w:p w:rsidR="00A75876" w:rsidRDefault="00A75876">
      <w:pPr>
        <w:pStyle w:val="SGGSRoman"/>
      </w:pPr>
      <w:r>
        <w:t>kathnee badnee kartaa firai hukam na boojhai sach.</w:t>
      </w:r>
    </w:p>
    <w:p w:rsidR="00A75876" w:rsidRDefault="00A75876">
      <w:pPr>
        <w:pStyle w:val="SGGSTrans"/>
      </w:pPr>
      <w:r>
        <w:t>One who merely mouths the words, does not understand the Hukam of the True Lord's Command.</w:t>
      </w:r>
    </w:p>
    <w:p w:rsidR="00A75876" w:rsidRDefault="00A75876">
      <w:pPr>
        <w:pStyle w:val="SGGSGurm"/>
      </w:pPr>
      <w:r>
        <w:rPr>
          <w:cs/>
          <w:lang w:bidi="pa-IN"/>
        </w:rPr>
        <w:t>ਨਾਨਕ ਹਰਿ ਕਾ ਭਾਣਾ ਮੰਨੇ ਸੋ ਭਗਤੁ ਹੋਇ ਵਿਣੁ ਮੰਨੇ ਕਚੁ ਨਿਕਚੁ ॥੧</w:t>
      </w:r>
      <w:r>
        <w:rPr>
          <w:cs/>
        </w:rPr>
        <w:t xml:space="preserve">॥ </w:t>
      </w:r>
      <w:r>
        <w:rPr>
          <w:color w:val="008000"/>
          <w:sz w:val="18"/>
        </w:rPr>
        <w:t>(950)</w:t>
      </w:r>
    </w:p>
    <w:p w:rsidR="00A75876" w:rsidRDefault="00A75876">
      <w:pPr>
        <w:pStyle w:val="SGGSHindi"/>
      </w:pPr>
      <w:r>
        <w:rPr>
          <w:cs/>
        </w:rPr>
        <w:t>नानक</w:t>
      </w:r>
      <w:r>
        <w:t xml:space="preserve"> </w:t>
      </w:r>
      <w:r>
        <w:rPr>
          <w:cs/>
        </w:rPr>
        <w:t>हरि</w:t>
      </w:r>
      <w:r>
        <w:t xml:space="preserve"> </w:t>
      </w:r>
      <w:r>
        <w:rPr>
          <w:cs/>
        </w:rPr>
        <w:t>का</w:t>
      </w:r>
      <w:r>
        <w:t xml:space="preserve"> </w:t>
      </w:r>
      <w:r>
        <w:rPr>
          <w:cs/>
        </w:rPr>
        <w:t>भाणा</w:t>
      </w:r>
      <w:r>
        <w:t xml:space="preserve"> </w:t>
      </w:r>
      <w:r>
        <w:rPr>
          <w:cs/>
        </w:rPr>
        <w:t>मंने</w:t>
      </w:r>
      <w:r>
        <w:t xml:space="preserve"> </w:t>
      </w:r>
      <w:r>
        <w:rPr>
          <w:cs/>
        </w:rPr>
        <w:t>सो</w:t>
      </w:r>
      <w:r>
        <w:t xml:space="preserve"> </w:t>
      </w:r>
      <w:r>
        <w:rPr>
          <w:cs/>
        </w:rPr>
        <w:t>भगतु</w:t>
      </w:r>
      <w:r>
        <w:t xml:space="preserve"> </w:t>
      </w:r>
      <w:r>
        <w:rPr>
          <w:cs/>
        </w:rPr>
        <w:t>होइ</w:t>
      </w:r>
      <w:r>
        <w:t xml:space="preserve"> </w:t>
      </w:r>
      <w:r>
        <w:rPr>
          <w:cs/>
        </w:rPr>
        <w:t>विणु</w:t>
      </w:r>
      <w:r>
        <w:t xml:space="preserve"> </w:t>
      </w:r>
      <w:r>
        <w:rPr>
          <w:cs/>
        </w:rPr>
        <w:t>मंने</w:t>
      </w:r>
      <w:r>
        <w:t xml:space="preserve"> </w:t>
      </w:r>
      <w:r>
        <w:rPr>
          <w:cs/>
        </w:rPr>
        <w:t>कचु</w:t>
      </w:r>
      <w:r>
        <w:t xml:space="preserve"> </w:t>
      </w:r>
      <w:r>
        <w:rPr>
          <w:cs/>
        </w:rPr>
        <w:t>निकचु</w:t>
      </w:r>
      <w:r>
        <w:t xml:space="preserve"> </w:t>
      </w:r>
      <w:r>
        <w:rPr>
          <w:cs/>
        </w:rPr>
        <w:t>॥१॥</w:t>
      </w:r>
    </w:p>
    <w:p w:rsidR="00A75876" w:rsidRDefault="00A75876">
      <w:pPr>
        <w:pStyle w:val="SGGSRoman"/>
      </w:pPr>
      <w:r>
        <w:t>naanak har kaa bhaanaa mannay so bhagat ho-ay vin mannay kach nikach. ||1||</w:t>
      </w:r>
    </w:p>
    <w:p w:rsidR="00A75876" w:rsidRDefault="00A75876">
      <w:pPr>
        <w:pStyle w:val="SGGSTrans"/>
      </w:pPr>
      <w:r>
        <w:t>O Nanak, one who accepts the Will of the Lord is His devotee. Without accepting it, he is the falsest of the false. ||1||</w:t>
      </w:r>
    </w:p>
    <w:p w:rsidR="00A75876" w:rsidRDefault="00A75876">
      <w:pPr>
        <w:pStyle w:val="SGGSGurm"/>
      </w:pPr>
      <w:r>
        <w:rPr>
          <w:cs/>
          <w:lang w:bidi="pa-IN"/>
        </w:rPr>
        <w:t xml:space="preserve">ਮਃ ੩ </w:t>
      </w:r>
      <w:r>
        <w:rPr>
          <w:cs/>
        </w:rPr>
        <w:t xml:space="preserve">॥ </w:t>
      </w:r>
      <w:r>
        <w:rPr>
          <w:color w:val="008000"/>
          <w:sz w:val="18"/>
        </w:rPr>
        <w:t>(950)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ਮਨਮੁਖ ਬੋਲਿ ਨ ਜਾਣਨੀ ਓਨਾ ਅੰਦਰਿ ਕਾਮੁ ਕ੍ਰੋਧੁ ਅਹੰਕਾਰੁ ॥ </w:t>
      </w:r>
      <w:r>
        <w:rPr>
          <w:color w:val="008000"/>
          <w:sz w:val="18"/>
        </w:rPr>
        <w:t>(950)</w:t>
      </w:r>
    </w:p>
    <w:p w:rsidR="00A75876" w:rsidRDefault="00A75876">
      <w:pPr>
        <w:pStyle w:val="SGGSHindi"/>
      </w:pPr>
      <w:r>
        <w:rPr>
          <w:cs/>
        </w:rPr>
        <w:t>मनमुख</w:t>
      </w:r>
      <w:r>
        <w:t xml:space="preserve"> </w:t>
      </w:r>
      <w:r>
        <w:rPr>
          <w:cs/>
        </w:rPr>
        <w:t>बोलि</w:t>
      </w:r>
      <w:r>
        <w:t xml:space="preserve"> </w:t>
      </w:r>
      <w:r>
        <w:rPr>
          <w:cs/>
        </w:rPr>
        <w:t>न</w:t>
      </w:r>
      <w:r>
        <w:t xml:space="preserve"> </w:t>
      </w:r>
      <w:r>
        <w:rPr>
          <w:cs/>
        </w:rPr>
        <w:t>जाणनी</w:t>
      </w:r>
      <w:r>
        <w:t xml:space="preserve"> </w:t>
      </w:r>
      <w:r>
        <w:rPr>
          <w:cs/>
        </w:rPr>
        <w:t>ओना</w:t>
      </w:r>
      <w:r>
        <w:t xml:space="preserve"> </w:t>
      </w:r>
      <w:r>
        <w:rPr>
          <w:cs/>
        </w:rPr>
        <w:t>अंदरि</w:t>
      </w:r>
      <w:r>
        <w:t xml:space="preserve"> </w:t>
      </w:r>
      <w:r>
        <w:rPr>
          <w:cs/>
        </w:rPr>
        <w:t>कामु</w:t>
      </w:r>
      <w:r>
        <w:t xml:space="preserve"> </w:t>
      </w:r>
      <w:r>
        <w:rPr>
          <w:cs/>
        </w:rPr>
        <w:t>क्रोधु</w:t>
      </w:r>
      <w:r>
        <w:t xml:space="preserve"> </w:t>
      </w:r>
      <w:r>
        <w:rPr>
          <w:cs/>
        </w:rPr>
        <w:t>अहंकारु</w:t>
      </w:r>
      <w:r>
        <w:t xml:space="preserve"> </w:t>
      </w:r>
      <w:r>
        <w:rPr>
          <w:cs/>
        </w:rPr>
        <w:t>॥</w:t>
      </w:r>
    </w:p>
    <w:p w:rsidR="00A75876" w:rsidRDefault="00A75876">
      <w:pPr>
        <w:pStyle w:val="SGGSRoman"/>
      </w:pPr>
      <w:r>
        <w:t>manmukh bol na jaannee onaa andar kaam kroDh aha</w:t>
      </w:r>
      <w:r>
        <w:rPr>
          <w:vertAlign w:val="superscript"/>
        </w:rPr>
        <w:t>N</w:t>
      </w:r>
      <w:r>
        <w:t>kaar.</w:t>
      </w:r>
    </w:p>
    <w:p w:rsidR="00A75876" w:rsidRDefault="00A75876">
      <w:pPr>
        <w:pStyle w:val="SGGSTrans"/>
      </w:pPr>
      <w:r>
        <w:t>The self-willed manmukhs do not know what they are saying. They are filled with sexual desire, anger and egotism.</w:t>
      </w:r>
    </w:p>
    <w:p w:rsidR="00A75876" w:rsidRDefault="00A75876">
      <w:pPr>
        <w:pStyle w:val="SGGSGurm"/>
      </w:pPr>
      <w:r>
        <w:rPr>
          <w:cs/>
          <w:lang w:bidi="pa-IN"/>
        </w:rPr>
        <w:t xml:space="preserve">ਓਇ ਥਾਉ ਕੁਥਾਉ ਨ ਜਾਣਨੀ ਉਨ ਅੰਤਰਿ ਲੋਭੁ ਵਿਕਾਰੁ ॥ </w:t>
      </w:r>
      <w:r>
        <w:rPr>
          <w:color w:val="008000"/>
          <w:sz w:val="18"/>
        </w:rPr>
        <w:t>(950)</w:t>
      </w:r>
    </w:p>
    <w:p w:rsidR="00A75876" w:rsidRDefault="00A75876">
      <w:pPr>
        <w:pStyle w:val="SGGSHindi"/>
      </w:pPr>
      <w:r>
        <w:rPr>
          <w:cs/>
        </w:rPr>
        <w:t>ओइ</w:t>
      </w:r>
      <w:r>
        <w:t xml:space="preserve"> </w:t>
      </w:r>
      <w:r>
        <w:rPr>
          <w:cs/>
        </w:rPr>
        <w:t>थाउ</w:t>
      </w:r>
      <w:r>
        <w:t xml:space="preserve"> </w:t>
      </w:r>
      <w:r>
        <w:rPr>
          <w:cs/>
        </w:rPr>
        <w:t>कुथाउ</w:t>
      </w:r>
      <w:r>
        <w:t xml:space="preserve"> </w:t>
      </w:r>
      <w:r>
        <w:rPr>
          <w:cs/>
        </w:rPr>
        <w:t>न</w:t>
      </w:r>
      <w:r>
        <w:t xml:space="preserve"> </w:t>
      </w:r>
      <w:r>
        <w:rPr>
          <w:cs/>
        </w:rPr>
        <w:t>जाणनी</w:t>
      </w:r>
      <w:r>
        <w:t xml:space="preserve"> </w:t>
      </w:r>
      <w:r>
        <w:rPr>
          <w:cs/>
        </w:rPr>
        <w:t>उन</w:t>
      </w:r>
      <w:r>
        <w:t xml:space="preserve"> </w:t>
      </w:r>
      <w:r>
        <w:rPr>
          <w:cs/>
        </w:rPr>
        <w:t>अंतरि</w:t>
      </w:r>
      <w:r>
        <w:t xml:space="preserve"> </w:t>
      </w:r>
      <w:r>
        <w:rPr>
          <w:cs/>
        </w:rPr>
        <w:t>लोभु</w:t>
      </w:r>
      <w:r>
        <w:t xml:space="preserve"> </w:t>
      </w:r>
      <w:r>
        <w:rPr>
          <w:cs/>
        </w:rPr>
        <w:t>विकारु</w:t>
      </w:r>
      <w:r>
        <w:t xml:space="preserve"> </w:t>
      </w:r>
      <w:r>
        <w:rPr>
          <w:cs/>
        </w:rPr>
        <w:t>॥</w:t>
      </w:r>
    </w:p>
    <w:p w:rsidR="00A75876" w:rsidRDefault="00A75876">
      <w:pPr>
        <w:pStyle w:val="SGGSRoman"/>
      </w:pPr>
      <w:r>
        <w:t>o-ay thaa-o kuthaa-o na jaannee un antar lobh vikaar.</w:t>
      </w:r>
    </w:p>
    <w:p w:rsidR="00A75876" w:rsidRDefault="00A75876">
      <w:pPr>
        <w:pStyle w:val="SGGSTrans"/>
      </w:pPr>
      <w:r>
        <w:t>They do not understand right places and wrong places; they are filled with greed and corruption.</w:t>
      </w:r>
    </w:p>
    <w:p w:rsidR="00A75876" w:rsidRDefault="00A75876">
      <w:pPr>
        <w:pStyle w:val="SGGSGurm"/>
      </w:pPr>
      <w:r>
        <w:rPr>
          <w:cs/>
          <w:lang w:bidi="pa-IN"/>
        </w:rPr>
        <w:t xml:space="preserve">ਓਇ ਆਪਣੈ ਸੁਆਇ ਆਇ ਬਹਿ ਗਲਾ ਕਰਹਿ ਓਨਾ ਮਾਰੇ ਜਮੁ ਜੰਦਾਰੁ ॥ </w:t>
      </w:r>
      <w:r>
        <w:rPr>
          <w:color w:val="008000"/>
          <w:sz w:val="18"/>
        </w:rPr>
        <w:t>(950)</w:t>
      </w:r>
    </w:p>
    <w:p w:rsidR="00A75876" w:rsidRDefault="00A75876">
      <w:pPr>
        <w:pStyle w:val="SGGSHindi"/>
      </w:pPr>
      <w:r>
        <w:rPr>
          <w:cs/>
        </w:rPr>
        <w:t>ओइ</w:t>
      </w:r>
      <w:r>
        <w:t xml:space="preserve"> </w:t>
      </w:r>
      <w:r>
        <w:rPr>
          <w:cs/>
        </w:rPr>
        <w:t>आपणै</w:t>
      </w:r>
      <w:r>
        <w:t xml:space="preserve"> </w:t>
      </w:r>
      <w:r>
        <w:rPr>
          <w:cs/>
        </w:rPr>
        <w:t>सुआइ</w:t>
      </w:r>
      <w:r>
        <w:t xml:space="preserve"> </w:t>
      </w:r>
      <w:r>
        <w:rPr>
          <w:cs/>
        </w:rPr>
        <w:t>आइ</w:t>
      </w:r>
      <w:r>
        <w:t xml:space="preserve"> </w:t>
      </w:r>
      <w:r>
        <w:rPr>
          <w:cs/>
        </w:rPr>
        <w:t>बहि</w:t>
      </w:r>
      <w:r>
        <w:t xml:space="preserve"> </w:t>
      </w:r>
      <w:r>
        <w:rPr>
          <w:cs/>
        </w:rPr>
        <w:t>गला</w:t>
      </w:r>
      <w:r>
        <w:t xml:space="preserve"> </w:t>
      </w:r>
      <w:r>
        <w:rPr>
          <w:cs/>
        </w:rPr>
        <w:t>करहि</w:t>
      </w:r>
      <w:r>
        <w:t xml:space="preserve"> </w:t>
      </w:r>
      <w:r>
        <w:rPr>
          <w:cs/>
        </w:rPr>
        <w:t>ओना</w:t>
      </w:r>
      <w:r>
        <w:t xml:space="preserve"> </w:t>
      </w:r>
      <w:r>
        <w:rPr>
          <w:cs/>
        </w:rPr>
        <w:t>मारे</w:t>
      </w:r>
      <w:r>
        <w:t xml:space="preserve"> </w:t>
      </w:r>
      <w:r>
        <w:rPr>
          <w:cs/>
        </w:rPr>
        <w:t>जमु</w:t>
      </w:r>
      <w:r>
        <w:t xml:space="preserve"> </w:t>
      </w:r>
      <w:r>
        <w:rPr>
          <w:cs/>
        </w:rPr>
        <w:t>जंदारु</w:t>
      </w:r>
      <w:r>
        <w:t xml:space="preserve"> </w:t>
      </w:r>
      <w:r>
        <w:rPr>
          <w:cs/>
        </w:rPr>
        <w:t>॥</w:t>
      </w:r>
    </w:p>
    <w:p w:rsidR="00A75876" w:rsidRDefault="00A75876">
      <w:pPr>
        <w:pStyle w:val="SGGSRoman"/>
      </w:pPr>
      <w:r>
        <w:t>o-ay aapnai su-aa-ay aa-ay bahi galaa karahi onaa maaray jam jandaar.</w:t>
      </w:r>
    </w:p>
    <w:p w:rsidR="00A75876" w:rsidRDefault="00A75876">
      <w:pPr>
        <w:pStyle w:val="SGGSTrans"/>
      </w:pPr>
      <w:r>
        <w:t>They come, and sit and talk for their own purposes. The Messenger of Death strikes them down.</w:t>
      </w:r>
    </w:p>
    <w:p w:rsidR="00A75876" w:rsidRDefault="00A75876">
      <w:pPr>
        <w:pStyle w:val="SGGSGurm"/>
      </w:pPr>
      <w:r>
        <w:rPr>
          <w:cs/>
          <w:lang w:bidi="pa-IN"/>
        </w:rPr>
        <w:t xml:space="preserve">ਅਗੈ ਦਰਗਹ ਲੇਖੈ ਮੰਗਿਐ ਮਾਰਿ ਖੁਆਰੁ ਕੀਚਹਿ ਕੂੜਿਆਰ ॥ </w:t>
      </w:r>
      <w:r>
        <w:rPr>
          <w:color w:val="008000"/>
          <w:sz w:val="18"/>
        </w:rPr>
        <w:t>(950)</w:t>
      </w:r>
    </w:p>
    <w:p w:rsidR="00A75876" w:rsidRDefault="00A75876">
      <w:pPr>
        <w:pStyle w:val="SGGSHindi"/>
      </w:pPr>
      <w:r>
        <w:rPr>
          <w:cs/>
        </w:rPr>
        <w:t>अगै</w:t>
      </w:r>
      <w:r>
        <w:t xml:space="preserve"> </w:t>
      </w:r>
      <w:r>
        <w:rPr>
          <w:cs/>
        </w:rPr>
        <w:t>दरगह</w:t>
      </w:r>
      <w:r>
        <w:t xml:space="preserve"> </w:t>
      </w:r>
      <w:r>
        <w:rPr>
          <w:cs/>
        </w:rPr>
        <w:t>लेखै</w:t>
      </w:r>
      <w:r>
        <w:t xml:space="preserve"> </w:t>
      </w:r>
      <w:r>
        <w:rPr>
          <w:cs/>
        </w:rPr>
        <w:t>मंगिऐ</w:t>
      </w:r>
      <w:r>
        <w:t xml:space="preserve"> </w:t>
      </w:r>
      <w:r>
        <w:rPr>
          <w:cs/>
        </w:rPr>
        <w:t>मारि</w:t>
      </w:r>
      <w:r>
        <w:t xml:space="preserve"> </w:t>
      </w:r>
      <w:r>
        <w:rPr>
          <w:cs/>
        </w:rPr>
        <w:t>खुआरु</w:t>
      </w:r>
      <w:r>
        <w:t xml:space="preserve"> </w:t>
      </w:r>
      <w:r>
        <w:rPr>
          <w:cs/>
        </w:rPr>
        <w:t>कीचहि</w:t>
      </w:r>
      <w:r>
        <w:t xml:space="preserve"> </w:t>
      </w:r>
      <w:r>
        <w:rPr>
          <w:cs/>
        </w:rPr>
        <w:t>कूड़िआर</w:t>
      </w:r>
      <w:r>
        <w:t xml:space="preserve"> </w:t>
      </w:r>
      <w:r>
        <w:rPr>
          <w:cs/>
        </w:rPr>
        <w:t>॥</w:t>
      </w:r>
    </w:p>
    <w:p w:rsidR="00A75876" w:rsidRDefault="00A75876">
      <w:pPr>
        <w:pStyle w:val="SGGSRoman"/>
      </w:pPr>
      <w:r>
        <w:t>agai dargeh laykhai mangi-ai maar khu-aar keecheh koorhi-aar.</w:t>
      </w:r>
    </w:p>
    <w:p w:rsidR="00A75876" w:rsidRDefault="00A75876">
      <w:pPr>
        <w:pStyle w:val="SGGSTrans"/>
      </w:pPr>
      <w:r>
        <w:t>Hereafter, they are called to account in the Court of the Lord; the false ones are struck down and humiliated.</w:t>
      </w:r>
    </w:p>
    <w:p w:rsidR="00A75876" w:rsidRDefault="00A75876">
      <w:pPr>
        <w:pStyle w:val="SGGSGurm"/>
      </w:pPr>
      <w:r>
        <w:rPr>
          <w:cs/>
          <w:lang w:bidi="pa-IN"/>
        </w:rPr>
        <w:t xml:space="preserve">ਏਹ ਕੂੜੈ ਕੀ ਮਲੁ ਕਿਉ ਉਤਰੈ ਕੋਈ ਕਢਹੁ ਇਹੁ ਵੀਚਾਰੁ ॥ </w:t>
      </w:r>
      <w:r>
        <w:rPr>
          <w:color w:val="008000"/>
          <w:sz w:val="18"/>
        </w:rPr>
        <w:t>(950)</w:t>
      </w:r>
    </w:p>
    <w:p w:rsidR="00A75876" w:rsidRDefault="00A75876">
      <w:pPr>
        <w:pStyle w:val="SGGSHindi"/>
      </w:pPr>
      <w:r>
        <w:rPr>
          <w:cs/>
        </w:rPr>
        <w:t>एह</w:t>
      </w:r>
      <w:r>
        <w:t xml:space="preserve"> </w:t>
      </w:r>
      <w:r>
        <w:rPr>
          <w:cs/>
        </w:rPr>
        <w:t>कूड़ै</w:t>
      </w:r>
      <w:r>
        <w:t xml:space="preserve"> </w:t>
      </w:r>
      <w:r>
        <w:rPr>
          <w:cs/>
        </w:rPr>
        <w:t>की</w:t>
      </w:r>
      <w:r>
        <w:t xml:space="preserve"> </w:t>
      </w:r>
      <w:r>
        <w:rPr>
          <w:cs/>
        </w:rPr>
        <w:t>मलु</w:t>
      </w:r>
      <w:r>
        <w:t xml:space="preserve"> </w:t>
      </w:r>
      <w:r>
        <w:rPr>
          <w:cs/>
        </w:rPr>
        <w:t>किउ</w:t>
      </w:r>
      <w:r>
        <w:t xml:space="preserve"> </w:t>
      </w:r>
      <w:r>
        <w:rPr>
          <w:cs/>
        </w:rPr>
        <w:t>उतरै</w:t>
      </w:r>
      <w:r>
        <w:t xml:space="preserve"> </w:t>
      </w:r>
      <w:r>
        <w:rPr>
          <w:cs/>
        </w:rPr>
        <w:t>कोई</w:t>
      </w:r>
      <w:r>
        <w:t xml:space="preserve"> </w:t>
      </w:r>
      <w:r>
        <w:rPr>
          <w:cs/>
        </w:rPr>
        <w:t>कढहु</w:t>
      </w:r>
      <w:r>
        <w:t xml:space="preserve"> </w:t>
      </w:r>
      <w:r>
        <w:rPr>
          <w:cs/>
        </w:rPr>
        <w:t>इहु</w:t>
      </w:r>
      <w:r>
        <w:t xml:space="preserve"> </w:t>
      </w:r>
      <w:r>
        <w:rPr>
          <w:cs/>
        </w:rPr>
        <w:t>वीचारु</w:t>
      </w:r>
      <w:r>
        <w:t xml:space="preserve"> </w:t>
      </w:r>
      <w:r>
        <w:rPr>
          <w:cs/>
        </w:rPr>
        <w:t>॥</w:t>
      </w:r>
    </w:p>
    <w:p w:rsidR="00A75876" w:rsidRDefault="00A75876">
      <w:pPr>
        <w:pStyle w:val="SGGSRoman"/>
      </w:pPr>
      <w:r>
        <w:t>ayh koorhai kee mal ki-o utrai ko-ee kadhahu ih veechaar.</w:t>
      </w:r>
    </w:p>
    <w:p w:rsidR="00A75876" w:rsidRDefault="00A75876">
      <w:pPr>
        <w:pStyle w:val="SGGSTrans"/>
      </w:pPr>
      <w:r>
        <w:t>How can this filth of falsehood be washed off? Can anyone think about this, and find the way?</w:t>
      </w:r>
    </w:p>
    <w:p w:rsidR="00A75876" w:rsidRDefault="00A75876">
      <w:pPr>
        <w:pStyle w:val="SGGSGurm"/>
      </w:pPr>
      <w:r>
        <w:rPr>
          <w:cs/>
          <w:lang w:bidi="pa-IN"/>
        </w:rPr>
        <w:t xml:space="preserve">ਸਤਿਗੁਰੁ ਮਿਲੈ ਤਾ ਨਾਮੁ ਦਿੜਾਏ ਸਭਿ ਕਿਲਵਿਖ ਕਟਣਹਾਰੁ ॥ </w:t>
      </w:r>
      <w:r>
        <w:rPr>
          <w:color w:val="008000"/>
          <w:sz w:val="18"/>
        </w:rPr>
        <w:t>(950)</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नामु</w:t>
      </w:r>
      <w:r>
        <w:t xml:space="preserve"> </w:t>
      </w:r>
      <w:r>
        <w:rPr>
          <w:cs/>
        </w:rPr>
        <w:t>दिड़ाए</w:t>
      </w:r>
      <w:r>
        <w:t xml:space="preserve"> </w:t>
      </w:r>
      <w:r>
        <w:rPr>
          <w:cs/>
        </w:rPr>
        <w:t>सभि</w:t>
      </w:r>
      <w:r>
        <w:t xml:space="preserve"> </w:t>
      </w:r>
      <w:r>
        <w:rPr>
          <w:cs/>
        </w:rPr>
        <w:t>किलविख</w:t>
      </w:r>
      <w:r>
        <w:t xml:space="preserve"> </w:t>
      </w:r>
      <w:r>
        <w:rPr>
          <w:cs/>
        </w:rPr>
        <w:t>कटणहारु</w:t>
      </w:r>
      <w:r>
        <w:t xml:space="preserve"> </w:t>
      </w:r>
      <w:r>
        <w:rPr>
          <w:cs/>
        </w:rPr>
        <w:t>॥</w:t>
      </w:r>
    </w:p>
    <w:p w:rsidR="00A75876" w:rsidRDefault="00A75876">
      <w:pPr>
        <w:pStyle w:val="SGGSRoman"/>
      </w:pPr>
      <w:r>
        <w:t>satgur milai taa naam dirhaa-ay sabh kilvikh katanhaar.</w:t>
      </w:r>
    </w:p>
    <w:p w:rsidR="00A75876" w:rsidRDefault="00A75876">
      <w:pPr>
        <w:pStyle w:val="SGGSTrans"/>
      </w:pPr>
      <w:r>
        <w:t>If one meets with the True Guru, He implants the Naam, the Name of the Lord within; all his sins are destroyed.</w:t>
      </w:r>
    </w:p>
    <w:p w:rsidR="00A75876" w:rsidRDefault="00A75876">
      <w:pPr>
        <w:pStyle w:val="SGGSGurm"/>
      </w:pPr>
      <w:r>
        <w:rPr>
          <w:cs/>
          <w:lang w:bidi="pa-IN"/>
        </w:rPr>
        <w:t xml:space="preserve">ਨਾਮੁ ਜਪੇ ਨਾਮੋ ਆਰਾਧੇ ਤਿਸੁ ਜਨ ਕਉ ਕਰਹੁ ਸਭਿ ਨਮਸਕਾਰੁ ॥ </w:t>
      </w:r>
      <w:r>
        <w:rPr>
          <w:color w:val="008000"/>
          <w:sz w:val="18"/>
        </w:rPr>
        <w:t>(950)</w:t>
      </w:r>
    </w:p>
    <w:p w:rsidR="00A75876" w:rsidRDefault="00A75876">
      <w:pPr>
        <w:pStyle w:val="SGGSHindi"/>
      </w:pPr>
      <w:r>
        <w:rPr>
          <w:cs/>
        </w:rPr>
        <w:t>नामु</w:t>
      </w:r>
      <w:r>
        <w:t xml:space="preserve"> </w:t>
      </w:r>
      <w:r>
        <w:rPr>
          <w:cs/>
        </w:rPr>
        <w:t>जपे</w:t>
      </w:r>
      <w:r>
        <w:t xml:space="preserve"> </w:t>
      </w:r>
      <w:r>
        <w:rPr>
          <w:cs/>
        </w:rPr>
        <w:t>नामो</w:t>
      </w:r>
      <w:r>
        <w:t xml:space="preserve"> </w:t>
      </w:r>
      <w:r>
        <w:rPr>
          <w:cs/>
        </w:rPr>
        <w:t>आराधे</w:t>
      </w:r>
      <w:r>
        <w:t xml:space="preserve"> </w:t>
      </w:r>
      <w:r>
        <w:rPr>
          <w:cs/>
        </w:rPr>
        <w:t>तिसु</w:t>
      </w:r>
      <w:r>
        <w:t xml:space="preserve"> </w:t>
      </w:r>
      <w:r>
        <w:rPr>
          <w:cs/>
        </w:rPr>
        <w:t>जन</w:t>
      </w:r>
      <w:r>
        <w:t xml:space="preserve"> </w:t>
      </w:r>
      <w:r>
        <w:rPr>
          <w:cs/>
        </w:rPr>
        <w:t>कउ</w:t>
      </w:r>
      <w:r>
        <w:t xml:space="preserve"> </w:t>
      </w:r>
      <w:r>
        <w:rPr>
          <w:cs/>
        </w:rPr>
        <w:t>करहु</w:t>
      </w:r>
      <w:r>
        <w:t xml:space="preserve"> </w:t>
      </w:r>
      <w:r>
        <w:rPr>
          <w:cs/>
        </w:rPr>
        <w:t>सभि</w:t>
      </w:r>
      <w:r>
        <w:t xml:space="preserve"> </w:t>
      </w:r>
      <w:r>
        <w:rPr>
          <w:cs/>
        </w:rPr>
        <w:t>नमसकारु</w:t>
      </w:r>
      <w:r>
        <w:t xml:space="preserve"> </w:t>
      </w:r>
      <w:r>
        <w:rPr>
          <w:cs/>
        </w:rPr>
        <w:t>॥</w:t>
      </w:r>
    </w:p>
    <w:p w:rsidR="00A75876" w:rsidRDefault="00A75876">
      <w:pPr>
        <w:pStyle w:val="SGGSRoman"/>
      </w:pPr>
      <w:r>
        <w:t>naam japay naamo aaraaDhay tis jan ka-o karahu sabh namaskaar.</w:t>
      </w:r>
    </w:p>
    <w:p w:rsidR="00A75876" w:rsidRDefault="00A75876">
      <w:pPr>
        <w:pStyle w:val="SGGSTrans"/>
      </w:pPr>
      <w:r>
        <w:t>Let all bow in humility to that humble being who chants the Naam, and worships the Naam in adoration.</w:t>
      </w:r>
    </w:p>
    <w:p w:rsidR="00A75876" w:rsidRDefault="00A75876">
      <w:pPr>
        <w:pStyle w:val="SGGSGurm"/>
      </w:pPr>
      <w:r>
        <w:rPr>
          <w:cs/>
          <w:lang w:bidi="pa-IN"/>
        </w:rPr>
        <w:t xml:space="preserve">ਮਲੁ ਕੂੜੀ ਨਾਮਿ ਉਤਾਰੀਅਨੁ ਜਪਿ ਨਾਮੁ ਹੋਆ ਸਚਿਆਰੁ ॥ </w:t>
      </w:r>
      <w:r>
        <w:rPr>
          <w:color w:val="008000"/>
          <w:sz w:val="18"/>
        </w:rPr>
        <w:t>(951)</w:t>
      </w:r>
    </w:p>
    <w:p w:rsidR="00A75876" w:rsidRDefault="00A75876">
      <w:pPr>
        <w:pStyle w:val="SGGSHindi"/>
      </w:pPr>
      <w:r>
        <w:rPr>
          <w:cs/>
        </w:rPr>
        <w:t>मलु</w:t>
      </w:r>
      <w:r>
        <w:t xml:space="preserve"> </w:t>
      </w:r>
      <w:r>
        <w:rPr>
          <w:cs/>
        </w:rPr>
        <w:t>कूड़ी</w:t>
      </w:r>
      <w:r>
        <w:t xml:space="preserve"> </w:t>
      </w:r>
      <w:r>
        <w:rPr>
          <w:cs/>
        </w:rPr>
        <w:t>नामि</w:t>
      </w:r>
      <w:r>
        <w:t xml:space="preserve"> </w:t>
      </w:r>
      <w:r>
        <w:rPr>
          <w:cs/>
        </w:rPr>
        <w:t>उतारीअनु</w:t>
      </w:r>
      <w:r>
        <w:t xml:space="preserve"> </w:t>
      </w:r>
      <w:r>
        <w:rPr>
          <w:cs/>
        </w:rPr>
        <w:t>जपि</w:t>
      </w:r>
      <w:r>
        <w:t xml:space="preserve"> </w:t>
      </w:r>
      <w:r>
        <w:rPr>
          <w:cs/>
        </w:rPr>
        <w:t>नामु</w:t>
      </w:r>
      <w:r>
        <w:t xml:space="preserve"> </w:t>
      </w:r>
      <w:r>
        <w:rPr>
          <w:cs/>
        </w:rPr>
        <w:t>होआ</w:t>
      </w:r>
      <w:r>
        <w:t xml:space="preserve"> </w:t>
      </w:r>
      <w:r>
        <w:rPr>
          <w:cs/>
        </w:rPr>
        <w:t>सचिआरु</w:t>
      </w:r>
      <w:r>
        <w:t xml:space="preserve"> </w:t>
      </w:r>
      <w:r>
        <w:rPr>
          <w:cs/>
        </w:rPr>
        <w:t>॥</w:t>
      </w:r>
    </w:p>
    <w:p w:rsidR="00A75876" w:rsidRDefault="00A75876">
      <w:pPr>
        <w:pStyle w:val="SGGSRoman"/>
      </w:pPr>
      <w:r>
        <w:t>mal koorhee naam utaaree-an jap naam ho-aa sachiaar.</w:t>
      </w:r>
    </w:p>
    <w:p w:rsidR="00A75876" w:rsidRDefault="00A75876">
      <w:pPr>
        <w:pStyle w:val="SGGSTrans"/>
      </w:pPr>
      <w:r>
        <w:t>The Naam washes off the filth of falsehood; chanting the Naam, one becomes truthful.</w:t>
      </w:r>
    </w:p>
    <w:p w:rsidR="00A75876" w:rsidRDefault="00A75876">
      <w:pPr>
        <w:pStyle w:val="SGGSGurm"/>
      </w:pPr>
      <w:r>
        <w:rPr>
          <w:cs/>
          <w:lang w:bidi="pa-IN"/>
        </w:rPr>
        <w:t>ਜਨ ਨਾਨਕ ਜਿਸ ਦੇ ਏਹਿ ਚਲਤ ਹਹਿ ਸੋ ਜੀਵਉ ਦੇਵਣਹਾਰੁ ॥੨</w:t>
      </w:r>
      <w:r>
        <w:rPr>
          <w:cs/>
        </w:rPr>
        <w:t xml:space="preserve">॥ </w:t>
      </w:r>
      <w:r>
        <w:rPr>
          <w:color w:val="008000"/>
          <w:sz w:val="18"/>
        </w:rPr>
        <w:t>(951)</w:t>
      </w:r>
    </w:p>
    <w:p w:rsidR="00A75876" w:rsidRDefault="00A75876">
      <w:pPr>
        <w:pStyle w:val="SGGSHindi"/>
      </w:pPr>
      <w:r>
        <w:rPr>
          <w:cs/>
        </w:rPr>
        <w:t>जन</w:t>
      </w:r>
      <w:r>
        <w:t xml:space="preserve"> </w:t>
      </w:r>
      <w:r>
        <w:rPr>
          <w:cs/>
        </w:rPr>
        <w:t>नानक</w:t>
      </w:r>
      <w:r>
        <w:t xml:space="preserve"> </w:t>
      </w:r>
      <w:r>
        <w:rPr>
          <w:cs/>
        </w:rPr>
        <w:t>जिस</w:t>
      </w:r>
      <w:r>
        <w:t xml:space="preserve"> </w:t>
      </w:r>
      <w:r>
        <w:rPr>
          <w:cs/>
        </w:rPr>
        <w:t>दे</w:t>
      </w:r>
      <w:r>
        <w:t xml:space="preserve"> </w:t>
      </w:r>
      <w:r>
        <w:rPr>
          <w:cs/>
        </w:rPr>
        <w:t>एहि</w:t>
      </w:r>
      <w:r>
        <w:t xml:space="preserve"> </w:t>
      </w:r>
      <w:r>
        <w:rPr>
          <w:cs/>
        </w:rPr>
        <w:t>चलत</w:t>
      </w:r>
      <w:r>
        <w:t xml:space="preserve"> </w:t>
      </w:r>
      <w:r>
        <w:rPr>
          <w:cs/>
        </w:rPr>
        <w:t>हहि</w:t>
      </w:r>
      <w:r>
        <w:t xml:space="preserve"> </w:t>
      </w:r>
      <w:r>
        <w:rPr>
          <w:cs/>
        </w:rPr>
        <w:t>सो</w:t>
      </w:r>
      <w:r>
        <w:t xml:space="preserve"> </w:t>
      </w:r>
      <w:r>
        <w:rPr>
          <w:cs/>
        </w:rPr>
        <w:t>जीवउ</w:t>
      </w:r>
      <w:r>
        <w:t xml:space="preserve"> </w:t>
      </w:r>
      <w:r>
        <w:rPr>
          <w:cs/>
        </w:rPr>
        <w:t>देवणहारु</w:t>
      </w:r>
      <w:r>
        <w:t xml:space="preserve"> </w:t>
      </w:r>
      <w:r>
        <w:rPr>
          <w:cs/>
        </w:rPr>
        <w:t>॥२॥</w:t>
      </w:r>
    </w:p>
    <w:p w:rsidR="00A75876" w:rsidRDefault="00A75876">
      <w:pPr>
        <w:pStyle w:val="SGGSRoman"/>
      </w:pPr>
      <w:r>
        <w:t>jan naanak jis day ayhi chalat heh so jeeva-o dayvanhaar. ||2||</w:t>
      </w:r>
    </w:p>
    <w:p w:rsidR="00A75876" w:rsidRDefault="00A75876">
      <w:pPr>
        <w:pStyle w:val="SGGSTrans"/>
      </w:pPr>
      <w:r>
        <w:t>O servant Nanak, wondrous are the plays of the Lord, the Giver of life. ||2||</w:t>
      </w:r>
    </w:p>
    <w:p w:rsidR="00A75876" w:rsidRDefault="00A75876">
      <w:pPr>
        <w:pStyle w:val="SGGSGurm"/>
      </w:pPr>
      <w:r>
        <w:rPr>
          <w:cs/>
          <w:lang w:bidi="pa-IN"/>
        </w:rPr>
        <w:t xml:space="preserve">ਪਉੜੀ ॥ </w:t>
      </w:r>
      <w:r>
        <w:rPr>
          <w:color w:val="008000"/>
          <w:sz w:val="18"/>
        </w:rPr>
        <w:t>(951)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ਤੁਧੁ ਜੇਵਡੁ ਦਾਤਾ ਨਾਹਿ ਕਿਸੁ ਆਖਿ ਸੁਣਾਈਐ ॥ </w:t>
      </w:r>
      <w:r>
        <w:rPr>
          <w:color w:val="008000"/>
          <w:sz w:val="18"/>
        </w:rPr>
        <w:t>(951)</w:t>
      </w:r>
    </w:p>
    <w:p w:rsidR="00A75876" w:rsidRDefault="00A75876">
      <w:pPr>
        <w:pStyle w:val="SGGSHindi"/>
      </w:pPr>
      <w:r>
        <w:rPr>
          <w:cs/>
        </w:rPr>
        <w:t>तुधु</w:t>
      </w:r>
      <w:r>
        <w:t xml:space="preserve"> </w:t>
      </w:r>
      <w:r>
        <w:rPr>
          <w:cs/>
        </w:rPr>
        <w:t>जेवडु</w:t>
      </w:r>
      <w:r>
        <w:t xml:space="preserve"> </w:t>
      </w:r>
      <w:r>
        <w:rPr>
          <w:cs/>
        </w:rPr>
        <w:t>दाता</w:t>
      </w:r>
      <w:r>
        <w:t xml:space="preserve"> </w:t>
      </w:r>
      <w:r>
        <w:rPr>
          <w:cs/>
        </w:rPr>
        <w:t>नाहि</w:t>
      </w:r>
      <w:r>
        <w:t xml:space="preserve"> </w:t>
      </w:r>
      <w:r>
        <w:rPr>
          <w:cs/>
        </w:rPr>
        <w:t>किसु</w:t>
      </w:r>
      <w:r>
        <w:t xml:space="preserve"> </w:t>
      </w:r>
      <w:r>
        <w:rPr>
          <w:cs/>
        </w:rPr>
        <w:t>आखि</w:t>
      </w:r>
      <w:r>
        <w:t xml:space="preserve"> </w:t>
      </w:r>
      <w:r>
        <w:rPr>
          <w:cs/>
        </w:rPr>
        <w:t>सुणाईऐ</w:t>
      </w:r>
      <w:r>
        <w:t xml:space="preserve"> </w:t>
      </w:r>
      <w:r>
        <w:rPr>
          <w:cs/>
        </w:rPr>
        <w:t>॥</w:t>
      </w:r>
    </w:p>
    <w:p w:rsidR="00A75876" w:rsidRDefault="00A75876">
      <w:pPr>
        <w:pStyle w:val="SGGSRoman"/>
      </w:pPr>
      <w:r>
        <w:t>tuDh jayvad daataa naahi kis aakh sunaa-ee-ai.</w:t>
      </w:r>
    </w:p>
    <w:p w:rsidR="00A75876" w:rsidRDefault="00A75876">
      <w:pPr>
        <w:pStyle w:val="SGGSTrans"/>
      </w:pPr>
      <w:r>
        <w:t>You are the Great Giver; no other is as great as You. Unto whom should I speak and talk?</w:t>
      </w:r>
    </w:p>
    <w:p w:rsidR="00A75876" w:rsidRDefault="00A75876">
      <w:pPr>
        <w:pStyle w:val="SGGSGurm"/>
      </w:pPr>
      <w:r>
        <w:rPr>
          <w:cs/>
          <w:lang w:bidi="pa-IN"/>
        </w:rPr>
        <w:t xml:space="preserve">ਗੁਰ ਪਰਸਾਦੀ ਪਾਇ ਜਿਥਹੁ ਹਉਮੈ ਜਾਈਐ ॥ </w:t>
      </w:r>
      <w:r>
        <w:rPr>
          <w:color w:val="008000"/>
          <w:sz w:val="18"/>
        </w:rPr>
        <w:t>(951)</w:t>
      </w:r>
    </w:p>
    <w:p w:rsidR="00A75876" w:rsidRDefault="00A75876">
      <w:pPr>
        <w:pStyle w:val="SGGSHindi"/>
      </w:pPr>
      <w:r>
        <w:rPr>
          <w:cs/>
        </w:rPr>
        <w:t>गुर</w:t>
      </w:r>
      <w:r>
        <w:t xml:space="preserve"> </w:t>
      </w:r>
      <w:r>
        <w:rPr>
          <w:cs/>
        </w:rPr>
        <w:t>परसादी</w:t>
      </w:r>
      <w:r>
        <w:t xml:space="preserve"> </w:t>
      </w:r>
      <w:r>
        <w:rPr>
          <w:cs/>
        </w:rPr>
        <w:t>पाइ</w:t>
      </w:r>
      <w:r>
        <w:t xml:space="preserve"> </w:t>
      </w:r>
      <w:r>
        <w:rPr>
          <w:cs/>
        </w:rPr>
        <w:t>जिथहु</w:t>
      </w:r>
      <w:r>
        <w:t xml:space="preserve"> </w:t>
      </w:r>
      <w:r>
        <w:rPr>
          <w:cs/>
        </w:rPr>
        <w:t>हउमै</w:t>
      </w:r>
      <w:r>
        <w:t xml:space="preserve"> </w:t>
      </w:r>
      <w:r>
        <w:rPr>
          <w:cs/>
        </w:rPr>
        <w:t>जाईऐ</w:t>
      </w:r>
      <w:r>
        <w:t xml:space="preserve"> </w:t>
      </w:r>
      <w:r>
        <w:rPr>
          <w:cs/>
        </w:rPr>
        <w:t>॥</w:t>
      </w:r>
    </w:p>
    <w:p w:rsidR="00A75876" w:rsidRDefault="00A75876">
      <w:pPr>
        <w:pStyle w:val="SGGSRoman"/>
      </w:pPr>
      <w:r>
        <w:t>gur parsaadee paa-ay jithahu ha-umai jaa-ee-ai.</w:t>
      </w:r>
    </w:p>
    <w:p w:rsidR="00A75876" w:rsidRDefault="00A75876">
      <w:pPr>
        <w:pStyle w:val="SGGSTrans"/>
      </w:pPr>
      <w:r>
        <w:t>By Guru's Grace, I find You; You eradicate egotism from within.</w:t>
      </w:r>
    </w:p>
    <w:p w:rsidR="00A75876" w:rsidRDefault="00A75876">
      <w:pPr>
        <w:pStyle w:val="SGGSGurm"/>
      </w:pPr>
      <w:r>
        <w:rPr>
          <w:cs/>
          <w:lang w:bidi="pa-IN"/>
        </w:rPr>
        <w:t xml:space="preserve">ਰਸ ਕਸ ਸਾਦਾ ਬਾਹਰਾ ਸਚੀ ਵਡਿਆਈਐ ॥ </w:t>
      </w:r>
      <w:r>
        <w:rPr>
          <w:color w:val="008000"/>
          <w:sz w:val="18"/>
        </w:rPr>
        <w:t>(951)</w:t>
      </w:r>
    </w:p>
    <w:p w:rsidR="00A75876" w:rsidRDefault="00A75876">
      <w:pPr>
        <w:pStyle w:val="SGGSHindi"/>
      </w:pPr>
      <w:r>
        <w:rPr>
          <w:cs/>
        </w:rPr>
        <w:t>रस</w:t>
      </w:r>
      <w:r>
        <w:t xml:space="preserve"> </w:t>
      </w:r>
      <w:r>
        <w:rPr>
          <w:cs/>
        </w:rPr>
        <w:t>कस</w:t>
      </w:r>
      <w:r>
        <w:t xml:space="preserve"> </w:t>
      </w:r>
      <w:r>
        <w:rPr>
          <w:cs/>
        </w:rPr>
        <w:t>सादा</w:t>
      </w:r>
      <w:r>
        <w:t xml:space="preserve"> </w:t>
      </w:r>
      <w:r>
        <w:rPr>
          <w:cs/>
        </w:rPr>
        <w:t>बाहरा</w:t>
      </w:r>
      <w:r>
        <w:t xml:space="preserve"> </w:t>
      </w:r>
      <w:r>
        <w:rPr>
          <w:cs/>
        </w:rPr>
        <w:t>सची</w:t>
      </w:r>
      <w:r>
        <w:t xml:space="preserve"> </w:t>
      </w:r>
      <w:r>
        <w:rPr>
          <w:cs/>
        </w:rPr>
        <w:t>वडिआईऐ</w:t>
      </w:r>
      <w:r>
        <w:t xml:space="preserve"> </w:t>
      </w:r>
      <w:r>
        <w:rPr>
          <w:cs/>
        </w:rPr>
        <w:t>॥</w:t>
      </w:r>
    </w:p>
    <w:p w:rsidR="00A75876" w:rsidRDefault="00A75876">
      <w:pPr>
        <w:pStyle w:val="SGGSRoman"/>
      </w:pPr>
      <w:r>
        <w:t>ras kas saadaa baahraa sachee vadi-aa-ee-ai.</w:t>
      </w:r>
    </w:p>
    <w:p w:rsidR="00A75876" w:rsidRDefault="00A75876">
      <w:pPr>
        <w:pStyle w:val="SGGSTrans"/>
      </w:pPr>
      <w:r>
        <w:t>You are beyond sweet and salty flavors; True is Your glorious greatness.</w:t>
      </w:r>
    </w:p>
    <w:p w:rsidR="00A75876" w:rsidRDefault="00A75876">
      <w:pPr>
        <w:pStyle w:val="SGGSGurm"/>
      </w:pPr>
      <w:r>
        <w:rPr>
          <w:cs/>
          <w:lang w:bidi="pa-IN"/>
        </w:rPr>
        <w:t xml:space="preserve">ਜਿਸ ਨੋ ਬਖਸੇ ਤਿਸੁ ਦੇਇ ਆਪਿ ਲਏ ਮਿਲਾਈਐ ॥ </w:t>
      </w:r>
      <w:r>
        <w:rPr>
          <w:color w:val="008000"/>
          <w:sz w:val="18"/>
        </w:rPr>
        <w:t>(951)</w:t>
      </w:r>
    </w:p>
    <w:p w:rsidR="00A75876" w:rsidRDefault="00A75876">
      <w:pPr>
        <w:pStyle w:val="SGGSHindi"/>
      </w:pPr>
      <w:r>
        <w:rPr>
          <w:cs/>
        </w:rPr>
        <w:t>जिस</w:t>
      </w:r>
      <w:r>
        <w:t xml:space="preserve"> </w:t>
      </w:r>
      <w:r>
        <w:rPr>
          <w:cs/>
        </w:rPr>
        <w:t>नो</w:t>
      </w:r>
      <w:r>
        <w:t xml:space="preserve"> </w:t>
      </w:r>
      <w:r>
        <w:rPr>
          <w:cs/>
        </w:rPr>
        <w:t>बखसे</w:t>
      </w:r>
      <w:r>
        <w:t xml:space="preserve"> </w:t>
      </w:r>
      <w:r>
        <w:rPr>
          <w:cs/>
        </w:rPr>
        <w:t>तिसु</w:t>
      </w:r>
      <w:r>
        <w:t xml:space="preserve"> </w:t>
      </w:r>
      <w:r>
        <w:rPr>
          <w:cs/>
        </w:rPr>
        <w:t>देइ</w:t>
      </w:r>
      <w:r>
        <w:t xml:space="preserve"> </w:t>
      </w:r>
      <w:r>
        <w:rPr>
          <w:cs/>
        </w:rPr>
        <w:t>आपि</w:t>
      </w:r>
      <w:r>
        <w:t xml:space="preserve"> </w:t>
      </w:r>
      <w:r>
        <w:rPr>
          <w:cs/>
        </w:rPr>
        <w:t>लए</w:t>
      </w:r>
      <w:r>
        <w:t xml:space="preserve"> </w:t>
      </w:r>
      <w:r>
        <w:rPr>
          <w:cs/>
        </w:rPr>
        <w:t>मिलाईऐ</w:t>
      </w:r>
      <w:r>
        <w:t xml:space="preserve"> </w:t>
      </w:r>
      <w:r>
        <w:rPr>
          <w:cs/>
        </w:rPr>
        <w:t>॥</w:t>
      </w:r>
    </w:p>
    <w:p w:rsidR="00A75876" w:rsidRDefault="00A75876">
      <w:pPr>
        <w:pStyle w:val="SGGSRoman"/>
      </w:pPr>
      <w:r>
        <w:t>jis no bakhsay tis day-ay aap la-ay milaa-ee-ai.</w:t>
      </w:r>
    </w:p>
    <w:p w:rsidR="00A75876" w:rsidRDefault="00A75876">
      <w:pPr>
        <w:pStyle w:val="SGGSTrans"/>
      </w:pPr>
      <w:r>
        <w:t>You bless those whom You forgive, and unite them with Yourself.</w:t>
      </w:r>
    </w:p>
    <w:p w:rsidR="00A75876" w:rsidRDefault="00A75876">
      <w:pPr>
        <w:pStyle w:val="SGGSGurm"/>
      </w:pPr>
      <w:r>
        <w:rPr>
          <w:cs/>
          <w:lang w:bidi="pa-IN"/>
        </w:rPr>
        <w:t>ਘਟ ਅੰਤਰਿ ਅੰਮ੍ਰਿਤੁ ਰਖਿਓਨੁ ਗੁਰਮੁਖਿ ਕਿਸੈ ਪਿਆਈ ॥੯</w:t>
      </w:r>
      <w:r>
        <w:rPr>
          <w:cs/>
        </w:rPr>
        <w:t xml:space="preserve">॥ </w:t>
      </w:r>
      <w:r>
        <w:rPr>
          <w:color w:val="008000"/>
          <w:sz w:val="18"/>
        </w:rPr>
        <w:t>(951)</w:t>
      </w:r>
    </w:p>
    <w:p w:rsidR="00A75876" w:rsidRDefault="00A75876">
      <w:pPr>
        <w:pStyle w:val="SGGSHindi"/>
      </w:pPr>
      <w:r>
        <w:rPr>
          <w:cs/>
        </w:rPr>
        <w:t>घट</w:t>
      </w:r>
      <w:r>
        <w:t xml:space="preserve"> </w:t>
      </w:r>
      <w:r>
        <w:rPr>
          <w:cs/>
        </w:rPr>
        <w:t>अंतरि</w:t>
      </w:r>
      <w:r>
        <w:t xml:space="preserve"> </w:t>
      </w:r>
      <w:r>
        <w:rPr>
          <w:cs/>
        </w:rPr>
        <w:t>अम्रितु</w:t>
      </w:r>
      <w:r>
        <w:t xml:space="preserve"> </w:t>
      </w:r>
      <w:r>
        <w:rPr>
          <w:cs/>
        </w:rPr>
        <w:t>रखिओनु</w:t>
      </w:r>
      <w:r>
        <w:t xml:space="preserve"> </w:t>
      </w:r>
      <w:r>
        <w:rPr>
          <w:cs/>
        </w:rPr>
        <w:t>गुरमुखि</w:t>
      </w:r>
      <w:r>
        <w:t xml:space="preserve"> </w:t>
      </w:r>
      <w:r>
        <w:rPr>
          <w:cs/>
        </w:rPr>
        <w:t>किसै</w:t>
      </w:r>
      <w:r>
        <w:t xml:space="preserve"> </w:t>
      </w:r>
      <w:r>
        <w:rPr>
          <w:cs/>
        </w:rPr>
        <w:t>पिआई</w:t>
      </w:r>
      <w:r>
        <w:t xml:space="preserve"> </w:t>
      </w:r>
      <w:r>
        <w:rPr>
          <w:cs/>
        </w:rPr>
        <w:t>॥९॥</w:t>
      </w:r>
    </w:p>
    <w:p w:rsidR="00A75876" w:rsidRDefault="00A75876">
      <w:pPr>
        <w:pStyle w:val="SGGSRoman"/>
      </w:pPr>
      <w:r>
        <w:t>ghat antar amrit rakhi-on gurmukh kisai pi-aa-ee. ||9||</w:t>
      </w:r>
    </w:p>
    <w:p w:rsidR="00A75876" w:rsidRDefault="00A75876">
      <w:pPr>
        <w:pStyle w:val="SGGSTrans"/>
      </w:pPr>
      <w:r>
        <w:t>You have placed the Ambrosial Nectar deep within the heart; the Gurmukh drinks it in. ||9||</w:t>
      </w:r>
    </w:p>
    <w:p w:rsidR="00A75876" w:rsidRDefault="00A75876">
      <w:pPr>
        <w:pStyle w:val="SGGSGurm"/>
      </w:pPr>
      <w:r>
        <w:rPr>
          <w:cs/>
          <w:lang w:bidi="pa-IN"/>
        </w:rPr>
        <w:t xml:space="preserve">ਸਲੋਕ ਮਃ ੩ </w:t>
      </w:r>
      <w:r>
        <w:rPr>
          <w:cs/>
        </w:rPr>
        <w:t xml:space="preserve">॥ </w:t>
      </w:r>
      <w:r>
        <w:rPr>
          <w:color w:val="008000"/>
          <w:sz w:val="18"/>
        </w:rPr>
        <w:t>(951)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ਬਾਬਾਣੀਆ ਕਹਾਣੀਆ ਪੁਤ ਸਪੁਤ ਕਰੇਨਿ ॥ </w:t>
      </w:r>
      <w:r>
        <w:rPr>
          <w:color w:val="008000"/>
          <w:sz w:val="18"/>
        </w:rPr>
        <w:t>(951)</w:t>
      </w:r>
    </w:p>
    <w:p w:rsidR="00A75876" w:rsidRDefault="00A75876">
      <w:pPr>
        <w:pStyle w:val="SGGSHindi"/>
      </w:pPr>
      <w:r>
        <w:rPr>
          <w:cs/>
        </w:rPr>
        <w:t>बाबाणीआ</w:t>
      </w:r>
      <w:r>
        <w:t xml:space="preserve"> </w:t>
      </w:r>
      <w:r>
        <w:rPr>
          <w:cs/>
        </w:rPr>
        <w:t>कहाणीआ</w:t>
      </w:r>
      <w:r>
        <w:t xml:space="preserve"> </w:t>
      </w:r>
      <w:r>
        <w:rPr>
          <w:cs/>
        </w:rPr>
        <w:t>पुत</w:t>
      </w:r>
      <w:r>
        <w:t xml:space="preserve"> </w:t>
      </w:r>
      <w:r>
        <w:rPr>
          <w:cs/>
        </w:rPr>
        <w:t>सपुत</w:t>
      </w:r>
      <w:r>
        <w:t xml:space="preserve"> </w:t>
      </w:r>
      <w:r>
        <w:rPr>
          <w:cs/>
        </w:rPr>
        <w:t>करेनि</w:t>
      </w:r>
      <w:r>
        <w:t xml:space="preserve"> </w:t>
      </w:r>
      <w:r>
        <w:rPr>
          <w:cs/>
        </w:rPr>
        <w:t>॥</w:t>
      </w:r>
    </w:p>
    <w:p w:rsidR="00A75876" w:rsidRDefault="00A75876">
      <w:pPr>
        <w:pStyle w:val="SGGSRoman"/>
      </w:pPr>
      <w:r>
        <w:t>baabaanee-aa kahaanee-aa put saput karayn.</w:t>
      </w:r>
    </w:p>
    <w:p w:rsidR="00A75876" w:rsidRDefault="00A75876">
      <w:pPr>
        <w:pStyle w:val="SGGSTrans"/>
      </w:pPr>
      <w:r>
        <w:t>The stories of one's ancestors make the children good children.</w:t>
      </w:r>
    </w:p>
    <w:p w:rsidR="00A75876" w:rsidRDefault="00A75876">
      <w:pPr>
        <w:pStyle w:val="SGGSGurm"/>
      </w:pPr>
      <w:r>
        <w:rPr>
          <w:cs/>
          <w:lang w:bidi="pa-IN"/>
        </w:rPr>
        <w:t xml:space="preserve">ਜਿ ਸਤਿਗੁਰ ਭਾਵੈ ਸੁ ਮੰਨਿ ਲੈਨਿ ਸੇਈ ਕਰਮ ਕਰੇਨਿ ॥ </w:t>
      </w:r>
      <w:r>
        <w:rPr>
          <w:color w:val="008000"/>
          <w:sz w:val="18"/>
        </w:rPr>
        <w:t>(951)</w:t>
      </w:r>
    </w:p>
    <w:p w:rsidR="00A75876" w:rsidRDefault="00A75876">
      <w:pPr>
        <w:pStyle w:val="SGGSHindi"/>
      </w:pPr>
      <w:r>
        <w:rPr>
          <w:cs/>
        </w:rPr>
        <w:t>जि</w:t>
      </w:r>
      <w:r>
        <w:t xml:space="preserve"> </w:t>
      </w:r>
      <w:r>
        <w:rPr>
          <w:cs/>
        </w:rPr>
        <w:t>सतिगुर</w:t>
      </w:r>
      <w:r>
        <w:t xml:space="preserve"> </w:t>
      </w:r>
      <w:r>
        <w:rPr>
          <w:cs/>
        </w:rPr>
        <w:t>भावै</w:t>
      </w:r>
      <w:r>
        <w:t xml:space="preserve"> </w:t>
      </w:r>
      <w:r>
        <w:rPr>
          <w:cs/>
        </w:rPr>
        <w:t>सु</w:t>
      </w:r>
      <w:r>
        <w:t xml:space="preserve"> </w:t>
      </w:r>
      <w:r>
        <w:rPr>
          <w:cs/>
        </w:rPr>
        <w:t>मंनि</w:t>
      </w:r>
      <w:r>
        <w:t xml:space="preserve"> </w:t>
      </w:r>
      <w:r>
        <w:rPr>
          <w:cs/>
        </w:rPr>
        <w:t>लैनि</w:t>
      </w:r>
      <w:r>
        <w:t xml:space="preserve"> </w:t>
      </w:r>
      <w:r>
        <w:rPr>
          <w:cs/>
        </w:rPr>
        <w:t>सेई</w:t>
      </w:r>
      <w:r>
        <w:t xml:space="preserve"> </w:t>
      </w:r>
      <w:r>
        <w:rPr>
          <w:cs/>
        </w:rPr>
        <w:t>करम</w:t>
      </w:r>
      <w:r>
        <w:t xml:space="preserve"> </w:t>
      </w:r>
      <w:r>
        <w:rPr>
          <w:cs/>
        </w:rPr>
        <w:t>करेनि</w:t>
      </w:r>
      <w:r>
        <w:t xml:space="preserve"> </w:t>
      </w:r>
      <w:r>
        <w:rPr>
          <w:cs/>
        </w:rPr>
        <w:t>॥</w:t>
      </w:r>
    </w:p>
    <w:p w:rsidR="00A75876" w:rsidRDefault="00A75876">
      <w:pPr>
        <w:pStyle w:val="SGGSRoman"/>
      </w:pPr>
      <w:r>
        <w:t>je satgur bhaavai so man lain say-ee karam karayn.</w:t>
      </w:r>
    </w:p>
    <w:p w:rsidR="00A75876" w:rsidRDefault="00A75876">
      <w:pPr>
        <w:pStyle w:val="SGGSTrans"/>
      </w:pPr>
      <w:r>
        <w:t>They accept what is pleasing to the Will of the True Guru, and act accordingly.</w:t>
      </w:r>
    </w:p>
    <w:p w:rsidR="00A75876" w:rsidRDefault="00A75876">
      <w:pPr>
        <w:pStyle w:val="SGGSGurm"/>
      </w:pPr>
      <w:r>
        <w:rPr>
          <w:cs/>
          <w:lang w:bidi="pa-IN"/>
        </w:rPr>
        <w:t xml:space="preserve">ਜਾਇ ਪੁਛਹੁ ਸਿਮ੍ਰਿਤਿ ਸਾਸਤ ਬਿਆਸ ਸੁਕ ਨਾਰਦ ਬਚਨ ਸਭ ਸ੍ਰਿਸਟਿ ਕਰੇਨਿ ॥ </w:t>
      </w:r>
      <w:r>
        <w:rPr>
          <w:color w:val="008000"/>
          <w:sz w:val="18"/>
        </w:rPr>
        <w:t>(951)</w:t>
      </w:r>
    </w:p>
    <w:p w:rsidR="00A75876" w:rsidRDefault="00A75876">
      <w:pPr>
        <w:pStyle w:val="SGGSHindi"/>
      </w:pPr>
      <w:r>
        <w:rPr>
          <w:cs/>
        </w:rPr>
        <w:t>जाइ</w:t>
      </w:r>
      <w:r>
        <w:t xml:space="preserve"> </w:t>
      </w:r>
      <w:r>
        <w:rPr>
          <w:cs/>
        </w:rPr>
        <w:t>पुछहु</w:t>
      </w:r>
      <w:r>
        <w:t xml:space="preserve"> </w:t>
      </w:r>
      <w:r>
        <w:rPr>
          <w:cs/>
        </w:rPr>
        <w:t>सिम्रिति</w:t>
      </w:r>
      <w:r>
        <w:t xml:space="preserve"> </w:t>
      </w:r>
      <w:r>
        <w:rPr>
          <w:cs/>
        </w:rPr>
        <w:t>सासत</w:t>
      </w:r>
      <w:r>
        <w:t xml:space="preserve"> </w:t>
      </w:r>
      <w:r>
        <w:rPr>
          <w:cs/>
        </w:rPr>
        <w:t>बिआस</w:t>
      </w:r>
      <w:r>
        <w:t xml:space="preserve"> </w:t>
      </w:r>
      <w:r>
        <w:rPr>
          <w:cs/>
        </w:rPr>
        <w:t>सुक</w:t>
      </w:r>
      <w:r>
        <w:t xml:space="preserve"> </w:t>
      </w:r>
      <w:r>
        <w:rPr>
          <w:cs/>
        </w:rPr>
        <w:t>नारद</w:t>
      </w:r>
      <w:r>
        <w:t xml:space="preserve"> </w:t>
      </w:r>
      <w:r>
        <w:rPr>
          <w:cs/>
        </w:rPr>
        <w:t>बचन</w:t>
      </w:r>
      <w:r>
        <w:t xml:space="preserve"> </w:t>
      </w:r>
      <w:r>
        <w:rPr>
          <w:cs/>
        </w:rPr>
        <w:t>सभ</w:t>
      </w:r>
      <w:r>
        <w:t xml:space="preserve"> </w:t>
      </w:r>
      <w:r>
        <w:rPr>
          <w:cs/>
        </w:rPr>
        <w:t>स्रिसटि</w:t>
      </w:r>
      <w:r>
        <w:t xml:space="preserve"> </w:t>
      </w:r>
      <w:r>
        <w:rPr>
          <w:cs/>
        </w:rPr>
        <w:t>करेनि</w:t>
      </w:r>
      <w:r>
        <w:t xml:space="preserve"> </w:t>
      </w:r>
      <w:r>
        <w:rPr>
          <w:cs/>
        </w:rPr>
        <w:t>॥</w:t>
      </w:r>
    </w:p>
    <w:p w:rsidR="00A75876" w:rsidRDefault="00A75876">
      <w:pPr>
        <w:pStyle w:val="SGGSRoman"/>
      </w:pPr>
      <w:r>
        <w:t>jaa-ay puchhahu simrit saasat bi-aas suk naarad bachan sabh sarisat karayn.</w:t>
      </w:r>
    </w:p>
    <w:p w:rsidR="00A75876" w:rsidRDefault="00A75876">
      <w:pPr>
        <w:pStyle w:val="SGGSTrans"/>
      </w:pPr>
      <w:r>
        <w:t>Go and consult the Simritees, the Shaastras, the writings of Vyaas, Suk Dayv, Naarad, and all those who preach to the world.</w:t>
      </w:r>
    </w:p>
    <w:p w:rsidR="00A75876" w:rsidRDefault="00A75876">
      <w:pPr>
        <w:pStyle w:val="SGGSGurm"/>
      </w:pPr>
      <w:r>
        <w:rPr>
          <w:cs/>
          <w:lang w:bidi="pa-IN"/>
        </w:rPr>
        <w:t xml:space="preserve">ਸਚੈ ਲਾਏ ਸਚਿ ਲਗੇ ਸਦਾ ਸਚੁ ਸਮਾਲੇਨਿ ॥ </w:t>
      </w:r>
      <w:r>
        <w:rPr>
          <w:color w:val="008000"/>
          <w:sz w:val="18"/>
        </w:rPr>
        <w:t>(951)</w:t>
      </w:r>
    </w:p>
    <w:p w:rsidR="00A75876" w:rsidRDefault="00A75876">
      <w:pPr>
        <w:pStyle w:val="SGGSHindi"/>
      </w:pPr>
      <w:r>
        <w:rPr>
          <w:cs/>
        </w:rPr>
        <w:t>सचै</w:t>
      </w:r>
      <w:r>
        <w:t xml:space="preserve"> </w:t>
      </w:r>
      <w:r>
        <w:rPr>
          <w:cs/>
        </w:rPr>
        <w:t>लाए</w:t>
      </w:r>
      <w:r>
        <w:t xml:space="preserve"> </w:t>
      </w:r>
      <w:r>
        <w:rPr>
          <w:cs/>
        </w:rPr>
        <w:t>सचि</w:t>
      </w:r>
      <w:r>
        <w:t xml:space="preserve"> </w:t>
      </w:r>
      <w:r>
        <w:rPr>
          <w:cs/>
        </w:rPr>
        <w:t>लगे</w:t>
      </w:r>
      <w:r>
        <w:t xml:space="preserve"> </w:t>
      </w:r>
      <w:r>
        <w:rPr>
          <w:cs/>
        </w:rPr>
        <w:t>सदा</w:t>
      </w:r>
      <w:r>
        <w:t xml:space="preserve"> </w:t>
      </w:r>
      <w:r>
        <w:rPr>
          <w:cs/>
        </w:rPr>
        <w:t>सचु</w:t>
      </w:r>
      <w:r>
        <w:t xml:space="preserve"> </w:t>
      </w:r>
      <w:r>
        <w:rPr>
          <w:cs/>
        </w:rPr>
        <w:t>समालेनि</w:t>
      </w:r>
      <w:r>
        <w:t xml:space="preserve"> </w:t>
      </w:r>
      <w:r>
        <w:rPr>
          <w:cs/>
        </w:rPr>
        <w:t>॥</w:t>
      </w:r>
    </w:p>
    <w:p w:rsidR="00A75876" w:rsidRDefault="00A75876">
      <w:pPr>
        <w:pStyle w:val="SGGSRoman"/>
      </w:pPr>
      <w:r>
        <w:t>sachai laa-ay sach lagay sadaa sach samaalayn.</w:t>
      </w:r>
    </w:p>
    <w:p w:rsidR="00A75876" w:rsidRDefault="00A75876">
      <w:pPr>
        <w:pStyle w:val="SGGSTrans"/>
      </w:pPr>
      <w:r>
        <w:t>Those, whom the True Lord attaches, are attached to the Truth; they contemplate the True Name forever.</w:t>
      </w:r>
    </w:p>
    <w:p w:rsidR="00A75876" w:rsidRDefault="00A75876">
      <w:pPr>
        <w:pStyle w:val="SGGSGurm"/>
      </w:pPr>
      <w:r>
        <w:rPr>
          <w:cs/>
          <w:lang w:bidi="pa-IN"/>
        </w:rPr>
        <w:t>ਨਾਨਕ ਆਏ ਸੇ ਪਰਵਾਣੁ ਭਏ ਜਿ ਸਗਲੇ ਕੁਲ ਤਾਰੇਨਿ ॥੧</w:t>
      </w:r>
      <w:r>
        <w:rPr>
          <w:cs/>
        </w:rPr>
        <w:t xml:space="preserve">॥ </w:t>
      </w:r>
      <w:r>
        <w:rPr>
          <w:color w:val="008000"/>
          <w:sz w:val="18"/>
        </w:rPr>
        <w:t>(951)</w:t>
      </w:r>
    </w:p>
    <w:p w:rsidR="00A75876" w:rsidRDefault="00A75876">
      <w:pPr>
        <w:pStyle w:val="SGGSHindi"/>
      </w:pPr>
      <w:r>
        <w:rPr>
          <w:cs/>
        </w:rPr>
        <w:t>नानक</w:t>
      </w:r>
      <w:r>
        <w:t xml:space="preserve"> </w:t>
      </w:r>
      <w:r>
        <w:rPr>
          <w:cs/>
        </w:rPr>
        <w:t>आए</w:t>
      </w:r>
      <w:r>
        <w:t xml:space="preserve"> </w:t>
      </w:r>
      <w:r>
        <w:rPr>
          <w:cs/>
        </w:rPr>
        <w:t>से</w:t>
      </w:r>
      <w:r>
        <w:t xml:space="preserve"> </w:t>
      </w:r>
      <w:r>
        <w:rPr>
          <w:cs/>
        </w:rPr>
        <w:t>परवाणु</w:t>
      </w:r>
      <w:r>
        <w:t xml:space="preserve"> </w:t>
      </w:r>
      <w:r>
        <w:rPr>
          <w:cs/>
        </w:rPr>
        <w:t>भए</w:t>
      </w:r>
      <w:r>
        <w:t xml:space="preserve"> </w:t>
      </w:r>
      <w:r>
        <w:rPr>
          <w:cs/>
        </w:rPr>
        <w:t>जि</w:t>
      </w:r>
      <w:r>
        <w:t xml:space="preserve"> </w:t>
      </w:r>
      <w:r>
        <w:rPr>
          <w:cs/>
        </w:rPr>
        <w:t>सगले</w:t>
      </w:r>
      <w:r>
        <w:t xml:space="preserve"> </w:t>
      </w:r>
      <w:r>
        <w:rPr>
          <w:cs/>
        </w:rPr>
        <w:t>कुल</w:t>
      </w:r>
      <w:r>
        <w:t xml:space="preserve"> </w:t>
      </w:r>
      <w:r>
        <w:rPr>
          <w:cs/>
        </w:rPr>
        <w:t>तारेनि</w:t>
      </w:r>
      <w:r>
        <w:t xml:space="preserve"> </w:t>
      </w:r>
      <w:r>
        <w:rPr>
          <w:cs/>
        </w:rPr>
        <w:t>॥१॥</w:t>
      </w:r>
    </w:p>
    <w:p w:rsidR="00A75876" w:rsidRDefault="00A75876">
      <w:pPr>
        <w:pStyle w:val="SGGSRoman"/>
      </w:pPr>
      <w:r>
        <w:t>naanak aa-ay say parvaan bha-ay je saglay kul taarayn. ||1||</w:t>
      </w:r>
    </w:p>
    <w:p w:rsidR="00A75876" w:rsidRDefault="00A75876">
      <w:pPr>
        <w:pStyle w:val="SGGSTrans"/>
      </w:pPr>
      <w:r>
        <w:t>O Nanak, their coming into the world is approved; they redeem all their ancestors. ||1||</w:t>
      </w:r>
    </w:p>
    <w:p w:rsidR="00A75876" w:rsidRDefault="00A75876">
      <w:pPr>
        <w:pStyle w:val="SGGSGurm"/>
      </w:pPr>
      <w:r>
        <w:rPr>
          <w:cs/>
          <w:lang w:bidi="pa-IN"/>
        </w:rPr>
        <w:t xml:space="preserve">ਮਃ ੩ </w:t>
      </w:r>
      <w:r>
        <w:rPr>
          <w:cs/>
        </w:rPr>
        <w:t xml:space="preserve">॥ </w:t>
      </w:r>
      <w:r>
        <w:rPr>
          <w:color w:val="008000"/>
          <w:sz w:val="18"/>
        </w:rPr>
        <w:t>(951)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ਗੁਰੂ ਜਿਨਾ ਕਾ ਅੰਧੁਲਾ ਸਿਖ ਭੀ ਅੰਧੇ ਕਰਮ ਕਰੇਨਿ ॥ </w:t>
      </w:r>
      <w:r>
        <w:rPr>
          <w:color w:val="008000"/>
          <w:sz w:val="18"/>
        </w:rPr>
        <w:t>(951)</w:t>
      </w:r>
    </w:p>
    <w:p w:rsidR="00A75876" w:rsidRDefault="00A75876">
      <w:pPr>
        <w:pStyle w:val="SGGSHindi"/>
      </w:pPr>
      <w:r>
        <w:rPr>
          <w:cs/>
        </w:rPr>
        <w:t>गुरू</w:t>
      </w:r>
      <w:r>
        <w:t xml:space="preserve"> </w:t>
      </w:r>
      <w:r>
        <w:rPr>
          <w:cs/>
        </w:rPr>
        <w:t>जिना</w:t>
      </w:r>
      <w:r>
        <w:t xml:space="preserve"> </w:t>
      </w:r>
      <w:r>
        <w:rPr>
          <w:cs/>
        </w:rPr>
        <w:t>का</w:t>
      </w:r>
      <w:r>
        <w:t xml:space="preserve"> </w:t>
      </w:r>
      <w:r>
        <w:rPr>
          <w:cs/>
        </w:rPr>
        <w:t>अंधुला</w:t>
      </w:r>
      <w:r>
        <w:t xml:space="preserve"> </w:t>
      </w:r>
      <w:r>
        <w:rPr>
          <w:cs/>
        </w:rPr>
        <w:t>सिख</w:t>
      </w:r>
      <w:r>
        <w:t xml:space="preserve"> </w:t>
      </w:r>
      <w:r>
        <w:rPr>
          <w:cs/>
        </w:rPr>
        <w:t>भी</w:t>
      </w:r>
      <w:r>
        <w:t xml:space="preserve"> </w:t>
      </w:r>
      <w:r>
        <w:rPr>
          <w:cs/>
        </w:rPr>
        <w:t>अंधे</w:t>
      </w:r>
      <w:r>
        <w:t xml:space="preserve"> </w:t>
      </w:r>
      <w:r>
        <w:rPr>
          <w:cs/>
        </w:rPr>
        <w:t>करम</w:t>
      </w:r>
      <w:r>
        <w:t xml:space="preserve"> </w:t>
      </w:r>
      <w:r>
        <w:rPr>
          <w:cs/>
        </w:rPr>
        <w:t>करेनि</w:t>
      </w:r>
      <w:r>
        <w:t xml:space="preserve"> </w:t>
      </w:r>
      <w:r>
        <w:rPr>
          <w:cs/>
        </w:rPr>
        <w:t>॥</w:t>
      </w:r>
    </w:p>
    <w:p w:rsidR="00A75876" w:rsidRDefault="00A75876">
      <w:pPr>
        <w:pStyle w:val="SGGSRoman"/>
      </w:pPr>
      <w:r>
        <w:t>guroo jinaa kaa anDhulaa sikh bhee anDhay karam karayn.</w:t>
      </w:r>
    </w:p>
    <w:p w:rsidR="00A75876" w:rsidRDefault="00A75876">
      <w:pPr>
        <w:pStyle w:val="SGGSTrans"/>
      </w:pPr>
      <w:r>
        <w:t>The disciples whose teacher is blind, act blindly as well.</w:t>
      </w:r>
    </w:p>
    <w:p w:rsidR="00A75876" w:rsidRDefault="00A75876">
      <w:pPr>
        <w:pStyle w:val="SGGSGurm"/>
      </w:pPr>
      <w:r>
        <w:rPr>
          <w:cs/>
          <w:lang w:bidi="pa-IN"/>
        </w:rPr>
        <w:t xml:space="preserve">ਓਇ ਭਾਣੈ ਚਲਨਿ ਆਪਣੈ ਨਿਤ ਝੂਠੋ ਝੂਠੁ ਬੋਲੇਨਿ ॥ </w:t>
      </w:r>
      <w:r>
        <w:rPr>
          <w:color w:val="008000"/>
          <w:sz w:val="18"/>
        </w:rPr>
        <w:t>(951)</w:t>
      </w:r>
    </w:p>
    <w:p w:rsidR="00A75876" w:rsidRDefault="00A75876">
      <w:pPr>
        <w:pStyle w:val="SGGSHindi"/>
      </w:pPr>
      <w:r>
        <w:rPr>
          <w:cs/>
        </w:rPr>
        <w:t>ओइ</w:t>
      </w:r>
      <w:r>
        <w:t xml:space="preserve"> </w:t>
      </w:r>
      <w:r>
        <w:rPr>
          <w:cs/>
        </w:rPr>
        <w:t>भाणै</w:t>
      </w:r>
      <w:r>
        <w:t xml:space="preserve"> </w:t>
      </w:r>
      <w:r>
        <w:rPr>
          <w:cs/>
        </w:rPr>
        <w:t>चलनि</w:t>
      </w:r>
      <w:r>
        <w:t xml:space="preserve"> </w:t>
      </w:r>
      <w:r>
        <w:rPr>
          <w:cs/>
        </w:rPr>
        <w:t>आपणै</w:t>
      </w:r>
      <w:r>
        <w:t xml:space="preserve"> </w:t>
      </w:r>
      <w:r>
        <w:rPr>
          <w:cs/>
        </w:rPr>
        <w:t>नित</w:t>
      </w:r>
      <w:r>
        <w:t xml:space="preserve"> </w:t>
      </w:r>
      <w:r>
        <w:rPr>
          <w:cs/>
        </w:rPr>
        <w:t>झूठो</w:t>
      </w:r>
      <w:r>
        <w:t xml:space="preserve"> </w:t>
      </w:r>
      <w:r>
        <w:rPr>
          <w:cs/>
        </w:rPr>
        <w:t>झूठु</w:t>
      </w:r>
      <w:r>
        <w:t xml:space="preserve"> </w:t>
      </w:r>
      <w:r>
        <w:rPr>
          <w:cs/>
        </w:rPr>
        <w:t>बोलेनि</w:t>
      </w:r>
      <w:r>
        <w:t xml:space="preserve"> </w:t>
      </w:r>
      <w:r>
        <w:rPr>
          <w:cs/>
        </w:rPr>
        <w:t>॥</w:t>
      </w:r>
    </w:p>
    <w:p w:rsidR="00A75876" w:rsidRDefault="00A75876">
      <w:pPr>
        <w:pStyle w:val="SGGSRoman"/>
      </w:pPr>
      <w:r>
        <w:t>o-ay bhaanai chalan aapnai nit jhootho jhooth bolayn.</w:t>
      </w:r>
    </w:p>
    <w:p w:rsidR="00A75876" w:rsidRDefault="00A75876">
      <w:pPr>
        <w:pStyle w:val="SGGSTrans"/>
      </w:pPr>
      <w:r>
        <w:t>They walk according to their own wills, and continually speak falsehood and lies.</w:t>
      </w:r>
    </w:p>
    <w:p w:rsidR="00A75876" w:rsidRDefault="00A75876">
      <w:pPr>
        <w:pStyle w:val="SGGSGurm"/>
      </w:pPr>
      <w:r>
        <w:rPr>
          <w:cs/>
          <w:lang w:bidi="pa-IN"/>
        </w:rPr>
        <w:t xml:space="preserve">ਕੂੜੁ ਕੁਸਤੁ ਕਮਾਵਦੇ ਪਰ ਨਿੰਦਾ ਸਦਾ ਕਰੇਨਿ ॥ </w:t>
      </w:r>
      <w:r>
        <w:rPr>
          <w:color w:val="008000"/>
          <w:sz w:val="18"/>
        </w:rPr>
        <w:t>(951)</w:t>
      </w:r>
    </w:p>
    <w:p w:rsidR="00A75876" w:rsidRDefault="00A75876">
      <w:pPr>
        <w:pStyle w:val="SGGSHindi"/>
      </w:pPr>
      <w:r>
        <w:rPr>
          <w:cs/>
        </w:rPr>
        <w:t>कूड़ु</w:t>
      </w:r>
      <w:r>
        <w:t xml:space="preserve"> </w:t>
      </w:r>
      <w:r>
        <w:rPr>
          <w:cs/>
        </w:rPr>
        <w:t>कुसतु</w:t>
      </w:r>
      <w:r>
        <w:t xml:space="preserve"> </w:t>
      </w:r>
      <w:r>
        <w:rPr>
          <w:cs/>
        </w:rPr>
        <w:t>कमावदे</w:t>
      </w:r>
      <w:r>
        <w:t xml:space="preserve"> </w:t>
      </w:r>
      <w:r>
        <w:rPr>
          <w:cs/>
        </w:rPr>
        <w:t>पर</w:t>
      </w:r>
      <w:r>
        <w:t xml:space="preserve"> </w:t>
      </w:r>
      <w:r>
        <w:rPr>
          <w:cs/>
        </w:rPr>
        <w:t>निंदा</w:t>
      </w:r>
      <w:r>
        <w:t xml:space="preserve"> </w:t>
      </w:r>
      <w:r>
        <w:rPr>
          <w:cs/>
        </w:rPr>
        <w:t>सदा</w:t>
      </w:r>
      <w:r>
        <w:t xml:space="preserve"> </w:t>
      </w:r>
      <w:r>
        <w:rPr>
          <w:cs/>
        </w:rPr>
        <w:t>करेनि</w:t>
      </w:r>
      <w:r>
        <w:t xml:space="preserve"> </w:t>
      </w:r>
      <w:r>
        <w:rPr>
          <w:cs/>
        </w:rPr>
        <w:t>॥</w:t>
      </w:r>
    </w:p>
    <w:p w:rsidR="00A75876" w:rsidRDefault="00A75876">
      <w:pPr>
        <w:pStyle w:val="SGGSRoman"/>
      </w:pPr>
      <w:r>
        <w:t>koorh kusat kamaavday par nindaa sadaa karayn.</w:t>
      </w:r>
    </w:p>
    <w:p w:rsidR="00A75876" w:rsidRDefault="00A75876">
      <w:pPr>
        <w:pStyle w:val="SGGSTrans"/>
      </w:pPr>
      <w:r>
        <w:t>They practice falsehood and deception, and endlessly slander others.</w:t>
      </w:r>
    </w:p>
    <w:p w:rsidR="00A75876" w:rsidRDefault="00A75876">
      <w:pPr>
        <w:pStyle w:val="SGGSGurm"/>
      </w:pPr>
      <w:r>
        <w:rPr>
          <w:cs/>
          <w:lang w:bidi="pa-IN"/>
        </w:rPr>
        <w:t xml:space="preserve">ਓਇ ਆਪਿ ਡੁਬੇ ਪਰ ਨਿੰਦਕਾ ਸਗਲੇ ਕੁਲ ਡੋਬੇਨਿ ॥ </w:t>
      </w:r>
      <w:r>
        <w:rPr>
          <w:color w:val="008000"/>
          <w:sz w:val="18"/>
        </w:rPr>
        <w:t>(951)</w:t>
      </w:r>
    </w:p>
    <w:p w:rsidR="00A75876" w:rsidRDefault="00A75876">
      <w:pPr>
        <w:pStyle w:val="SGGSHindi"/>
      </w:pPr>
      <w:r>
        <w:rPr>
          <w:cs/>
        </w:rPr>
        <w:t>ओइ</w:t>
      </w:r>
      <w:r>
        <w:t xml:space="preserve"> </w:t>
      </w:r>
      <w:r>
        <w:rPr>
          <w:cs/>
        </w:rPr>
        <w:t>आपि</w:t>
      </w:r>
      <w:r>
        <w:t xml:space="preserve"> </w:t>
      </w:r>
      <w:r>
        <w:rPr>
          <w:cs/>
        </w:rPr>
        <w:t>डुबे</w:t>
      </w:r>
      <w:r>
        <w:t xml:space="preserve"> </w:t>
      </w:r>
      <w:r>
        <w:rPr>
          <w:cs/>
        </w:rPr>
        <w:t>पर</w:t>
      </w:r>
      <w:r>
        <w:t xml:space="preserve"> </w:t>
      </w:r>
      <w:r>
        <w:rPr>
          <w:cs/>
        </w:rPr>
        <w:t>निंदका</w:t>
      </w:r>
      <w:r>
        <w:t xml:space="preserve"> </w:t>
      </w:r>
      <w:r>
        <w:rPr>
          <w:cs/>
        </w:rPr>
        <w:t>सगले</w:t>
      </w:r>
      <w:r>
        <w:t xml:space="preserve"> </w:t>
      </w:r>
      <w:r>
        <w:rPr>
          <w:cs/>
        </w:rPr>
        <w:t>कुल</w:t>
      </w:r>
      <w:r>
        <w:t xml:space="preserve"> </w:t>
      </w:r>
      <w:r>
        <w:rPr>
          <w:cs/>
        </w:rPr>
        <w:t>डोबेनि</w:t>
      </w:r>
      <w:r>
        <w:t xml:space="preserve"> </w:t>
      </w:r>
      <w:r>
        <w:rPr>
          <w:cs/>
        </w:rPr>
        <w:t>॥</w:t>
      </w:r>
    </w:p>
    <w:p w:rsidR="00A75876" w:rsidRDefault="00A75876">
      <w:pPr>
        <w:pStyle w:val="SGGSRoman"/>
      </w:pPr>
      <w:r>
        <w:t>o-ay aap dubay par nindkaa saglay kul dobayn.</w:t>
      </w:r>
    </w:p>
    <w:p w:rsidR="00A75876" w:rsidRDefault="00A75876">
      <w:pPr>
        <w:pStyle w:val="SGGSTrans"/>
      </w:pPr>
      <w:r>
        <w:t>Slandering others, they drown themselves, and drown all their generations as well.</w:t>
      </w:r>
    </w:p>
    <w:p w:rsidR="00A75876" w:rsidRDefault="00A75876">
      <w:pPr>
        <w:pStyle w:val="SGGSGurm"/>
      </w:pPr>
      <w:r>
        <w:rPr>
          <w:cs/>
          <w:lang w:bidi="pa-IN"/>
        </w:rPr>
        <w:t>ਨਾਨਕ ਜਿਤੁ ਓਇ ਲਾਏ ਤਿਤੁ ਲਗੇ ਉਇ ਬਪੁੜੇ ਕਿਆ ਕਰੇਨਿ ॥੨</w:t>
      </w:r>
      <w:r>
        <w:rPr>
          <w:cs/>
        </w:rPr>
        <w:t xml:space="preserve">॥ </w:t>
      </w:r>
      <w:r>
        <w:rPr>
          <w:color w:val="008000"/>
          <w:sz w:val="18"/>
        </w:rPr>
        <w:t>(951)</w:t>
      </w:r>
    </w:p>
    <w:p w:rsidR="00A75876" w:rsidRDefault="00A75876">
      <w:pPr>
        <w:pStyle w:val="SGGSHindi"/>
      </w:pPr>
      <w:r>
        <w:rPr>
          <w:cs/>
        </w:rPr>
        <w:t>नानक</w:t>
      </w:r>
      <w:r>
        <w:t xml:space="preserve"> </w:t>
      </w:r>
      <w:r>
        <w:rPr>
          <w:cs/>
        </w:rPr>
        <w:t>जितु</w:t>
      </w:r>
      <w:r>
        <w:t xml:space="preserve"> </w:t>
      </w:r>
      <w:r>
        <w:rPr>
          <w:cs/>
        </w:rPr>
        <w:t>ओइ</w:t>
      </w:r>
      <w:r>
        <w:t xml:space="preserve"> </w:t>
      </w:r>
      <w:r>
        <w:rPr>
          <w:cs/>
        </w:rPr>
        <w:t>लाए</w:t>
      </w:r>
      <w:r>
        <w:t xml:space="preserve"> </w:t>
      </w:r>
      <w:r>
        <w:rPr>
          <w:cs/>
        </w:rPr>
        <w:t>तितु</w:t>
      </w:r>
      <w:r>
        <w:t xml:space="preserve"> </w:t>
      </w:r>
      <w:r>
        <w:rPr>
          <w:cs/>
        </w:rPr>
        <w:t>लगे</w:t>
      </w:r>
      <w:r>
        <w:t xml:space="preserve"> </w:t>
      </w:r>
      <w:r>
        <w:rPr>
          <w:cs/>
        </w:rPr>
        <w:t>उइ</w:t>
      </w:r>
      <w:r>
        <w:t xml:space="preserve"> </w:t>
      </w:r>
      <w:r>
        <w:rPr>
          <w:cs/>
        </w:rPr>
        <w:t>बपुड़े</w:t>
      </w:r>
      <w:r>
        <w:t xml:space="preserve"> </w:t>
      </w:r>
      <w:r>
        <w:rPr>
          <w:cs/>
        </w:rPr>
        <w:t>किआ</w:t>
      </w:r>
      <w:r>
        <w:t xml:space="preserve"> </w:t>
      </w:r>
      <w:r>
        <w:rPr>
          <w:cs/>
        </w:rPr>
        <w:t>करेनि</w:t>
      </w:r>
      <w:r>
        <w:t xml:space="preserve"> </w:t>
      </w:r>
      <w:r>
        <w:rPr>
          <w:cs/>
        </w:rPr>
        <w:t>॥२॥</w:t>
      </w:r>
    </w:p>
    <w:p w:rsidR="00A75876" w:rsidRDefault="00A75876">
      <w:pPr>
        <w:pStyle w:val="SGGSRoman"/>
      </w:pPr>
      <w:r>
        <w:t>naanak jit o-ay laa-ay tit lagay u-ay bapurhay ki-aa karayn. ||2||</w:t>
      </w:r>
    </w:p>
    <w:p w:rsidR="00A75876" w:rsidRDefault="00A75876">
      <w:pPr>
        <w:pStyle w:val="SGGSTrans"/>
      </w:pPr>
      <w:r>
        <w:t>O Nanak, whatever the Lord links them to, to that they are linked; what can the poor creatures do? ||2||</w:t>
      </w:r>
    </w:p>
    <w:p w:rsidR="00A75876" w:rsidRDefault="00A75876">
      <w:pPr>
        <w:pStyle w:val="SGGSGurm"/>
      </w:pPr>
      <w:r>
        <w:rPr>
          <w:cs/>
          <w:lang w:bidi="pa-IN"/>
        </w:rPr>
        <w:t xml:space="preserve">ਪਉੜੀ ॥ </w:t>
      </w:r>
      <w:r>
        <w:rPr>
          <w:color w:val="008000"/>
          <w:sz w:val="18"/>
        </w:rPr>
        <w:t>(951)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ਸਭ ਨਦਰੀ ਅੰਦਰਿ ਰਖਦਾ ਜੇਤੀ ਸਿਸਟਿ ਸਭ ਕੀਤੀ ॥ </w:t>
      </w:r>
      <w:r>
        <w:rPr>
          <w:color w:val="008000"/>
          <w:sz w:val="18"/>
        </w:rPr>
        <w:t>(951)</w:t>
      </w:r>
    </w:p>
    <w:p w:rsidR="00A75876" w:rsidRDefault="00A75876">
      <w:pPr>
        <w:pStyle w:val="SGGSHindi"/>
      </w:pPr>
      <w:r>
        <w:rPr>
          <w:cs/>
        </w:rPr>
        <w:t>सभ</w:t>
      </w:r>
      <w:r>
        <w:t xml:space="preserve"> </w:t>
      </w:r>
      <w:r>
        <w:rPr>
          <w:cs/>
        </w:rPr>
        <w:t>नदरी</w:t>
      </w:r>
      <w:r>
        <w:t xml:space="preserve"> </w:t>
      </w:r>
      <w:r>
        <w:rPr>
          <w:cs/>
        </w:rPr>
        <w:t>अंदरि</w:t>
      </w:r>
      <w:r>
        <w:t xml:space="preserve"> </w:t>
      </w:r>
      <w:r>
        <w:rPr>
          <w:cs/>
        </w:rPr>
        <w:t>रखदा</w:t>
      </w:r>
      <w:r>
        <w:t xml:space="preserve"> </w:t>
      </w:r>
      <w:r>
        <w:rPr>
          <w:cs/>
        </w:rPr>
        <w:t>जेती</w:t>
      </w:r>
      <w:r>
        <w:t xml:space="preserve"> </w:t>
      </w:r>
      <w:r>
        <w:rPr>
          <w:cs/>
        </w:rPr>
        <w:t>सिसटि</w:t>
      </w:r>
      <w:r>
        <w:t xml:space="preserve"> </w:t>
      </w:r>
      <w:r>
        <w:rPr>
          <w:cs/>
        </w:rPr>
        <w:t>सभ</w:t>
      </w:r>
      <w:r>
        <w:t xml:space="preserve"> </w:t>
      </w:r>
      <w:r>
        <w:rPr>
          <w:cs/>
        </w:rPr>
        <w:t>कीती</w:t>
      </w:r>
      <w:r>
        <w:t xml:space="preserve"> </w:t>
      </w:r>
      <w:r>
        <w:rPr>
          <w:cs/>
        </w:rPr>
        <w:t>॥</w:t>
      </w:r>
    </w:p>
    <w:p w:rsidR="00A75876" w:rsidRDefault="00A75876">
      <w:pPr>
        <w:pStyle w:val="SGGSRoman"/>
      </w:pPr>
      <w:r>
        <w:t>sabh nadree andar rakh-daa jaytee sisat sabh keetee.</w:t>
      </w:r>
    </w:p>
    <w:p w:rsidR="00A75876" w:rsidRDefault="00A75876">
      <w:pPr>
        <w:pStyle w:val="SGGSTrans"/>
      </w:pPr>
      <w:r>
        <w:t>He keeps all under His Gaze; He created the entire Universe.</w:t>
      </w:r>
    </w:p>
    <w:p w:rsidR="00A75876" w:rsidRDefault="00A75876">
      <w:pPr>
        <w:pStyle w:val="SGGSGurm"/>
      </w:pPr>
      <w:r>
        <w:rPr>
          <w:cs/>
          <w:lang w:bidi="pa-IN"/>
        </w:rPr>
        <w:t xml:space="preserve">ਇਕਿ ਕੂੜਿ ਕੁਸਤਿ ਲਾਇਅਨੁ ਮਨਮੁਖ ਵਿਗੂਤੀ ॥ </w:t>
      </w:r>
      <w:r>
        <w:rPr>
          <w:color w:val="008000"/>
          <w:sz w:val="18"/>
        </w:rPr>
        <w:t>(951)</w:t>
      </w:r>
    </w:p>
    <w:p w:rsidR="00A75876" w:rsidRDefault="00A75876">
      <w:pPr>
        <w:pStyle w:val="SGGSHindi"/>
      </w:pPr>
      <w:r>
        <w:rPr>
          <w:cs/>
        </w:rPr>
        <w:t>इकि</w:t>
      </w:r>
      <w:r>
        <w:t xml:space="preserve"> </w:t>
      </w:r>
      <w:r>
        <w:rPr>
          <w:cs/>
        </w:rPr>
        <w:t>कूड़ि</w:t>
      </w:r>
      <w:r>
        <w:t xml:space="preserve"> </w:t>
      </w:r>
      <w:r>
        <w:rPr>
          <w:cs/>
        </w:rPr>
        <w:t>कुसति</w:t>
      </w:r>
      <w:r>
        <w:t xml:space="preserve"> </w:t>
      </w:r>
      <w:r>
        <w:rPr>
          <w:cs/>
        </w:rPr>
        <w:t>लाइअनु</w:t>
      </w:r>
      <w:r>
        <w:t xml:space="preserve"> </w:t>
      </w:r>
      <w:r>
        <w:rPr>
          <w:cs/>
        </w:rPr>
        <w:t>मनमुख</w:t>
      </w:r>
      <w:r>
        <w:t xml:space="preserve"> </w:t>
      </w:r>
      <w:r>
        <w:rPr>
          <w:cs/>
        </w:rPr>
        <w:t>विगूती</w:t>
      </w:r>
      <w:r>
        <w:t xml:space="preserve"> </w:t>
      </w:r>
      <w:r>
        <w:rPr>
          <w:cs/>
        </w:rPr>
        <w:t>॥</w:t>
      </w:r>
    </w:p>
    <w:p w:rsidR="00A75876" w:rsidRDefault="00A75876">
      <w:pPr>
        <w:pStyle w:val="SGGSRoman"/>
      </w:pPr>
      <w:r>
        <w:t>ik koorh kusat laa-i-an manmukh vigootee.</w:t>
      </w:r>
    </w:p>
    <w:p w:rsidR="00A75876" w:rsidRDefault="00A75876">
      <w:pPr>
        <w:pStyle w:val="SGGSTrans"/>
      </w:pPr>
      <w:r>
        <w:t>He has linked some to falsehood and deception; these self-willed manmukhs are plundered.</w:t>
      </w:r>
    </w:p>
    <w:p w:rsidR="00A75876" w:rsidRDefault="00A75876">
      <w:pPr>
        <w:pStyle w:val="SGGSGurm"/>
      </w:pPr>
      <w:r>
        <w:rPr>
          <w:cs/>
          <w:lang w:bidi="pa-IN"/>
        </w:rPr>
        <w:t xml:space="preserve">ਗੁਰਮੁਖਿ ਸਦਾ ਧਿਆਈਐ ਅੰਦਰਿ ਹਰਿ ਪ੍ਰੀਤੀ ॥ </w:t>
      </w:r>
      <w:r>
        <w:rPr>
          <w:color w:val="008000"/>
          <w:sz w:val="18"/>
        </w:rPr>
        <w:t>(951)</w:t>
      </w:r>
    </w:p>
    <w:p w:rsidR="00A75876" w:rsidRDefault="00A75876">
      <w:pPr>
        <w:pStyle w:val="SGGSHindi"/>
      </w:pPr>
      <w:r>
        <w:rPr>
          <w:cs/>
        </w:rPr>
        <w:t>गुरमुखि</w:t>
      </w:r>
      <w:r>
        <w:t xml:space="preserve"> </w:t>
      </w:r>
      <w:r>
        <w:rPr>
          <w:cs/>
        </w:rPr>
        <w:t>सदा</w:t>
      </w:r>
      <w:r>
        <w:t xml:space="preserve"> </w:t>
      </w:r>
      <w:r>
        <w:rPr>
          <w:cs/>
        </w:rPr>
        <w:t>धिआईऐ</w:t>
      </w:r>
      <w:r>
        <w:t xml:space="preserve"> </w:t>
      </w:r>
      <w:r>
        <w:rPr>
          <w:cs/>
        </w:rPr>
        <w:t>अंदरि</w:t>
      </w:r>
      <w:r>
        <w:t xml:space="preserve"> </w:t>
      </w:r>
      <w:r>
        <w:rPr>
          <w:cs/>
        </w:rPr>
        <w:t>हरि</w:t>
      </w:r>
      <w:r>
        <w:t xml:space="preserve"> </w:t>
      </w:r>
      <w:r>
        <w:rPr>
          <w:cs/>
        </w:rPr>
        <w:t>प्रीती</w:t>
      </w:r>
      <w:r>
        <w:t xml:space="preserve"> </w:t>
      </w:r>
      <w:r>
        <w:rPr>
          <w:cs/>
        </w:rPr>
        <w:t>॥</w:t>
      </w:r>
    </w:p>
    <w:p w:rsidR="00A75876" w:rsidRDefault="00A75876">
      <w:pPr>
        <w:pStyle w:val="SGGSRoman"/>
      </w:pPr>
      <w:r>
        <w:t>gurmukh sadaa Dhi-aa-ee-ai andar har pareetee.</w:t>
      </w:r>
    </w:p>
    <w:p w:rsidR="00A75876" w:rsidRDefault="00A75876">
      <w:pPr>
        <w:pStyle w:val="SGGSTrans"/>
      </w:pPr>
      <w:r>
        <w:t>The Gurmukhs meditate on the Lord forever; their inner beings are filled with love.</w:t>
      </w:r>
    </w:p>
    <w:p w:rsidR="00A75876" w:rsidRDefault="00A75876">
      <w:pPr>
        <w:pStyle w:val="SGGSGurm"/>
      </w:pPr>
      <w:r>
        <w:rPr>
          <w:cs/>
          <w:lang w:bidi="pa-IN"/>
        </w:rPr>
        <w:t xml:space="preserve">ਜਿਨ ਕਉ ਪੋਤੈ ਪੁੰਨੁ ਹੈ ਤਿਨ੍ਹ੍ਹ ਵਾਤਿ ਸਿਪੀਤੀ ॥ </w:t>
      </w:r>
      <w:r>
        <w:rPr>
          <w:color w:val="008000"/>
          <w:sz w:val="18"/>
        </w:rPr>
        <w:t>(951)</w:t>
      </w:r>
    </w:p>
    <w:p w:rsidR="00A75876" w:rsidRDefault="00A75876">
      <w:pPr>
        <w:pStyle w:val="SGGSHindi"/>
      </w:pPr>
      <w:r>
        <w:rPr>
          <w:cs/>
        </w:rPr>
        <w:t>जिन</w:t>
      </w:r>
      <w:r>
        <w:t xml:space="preserve"> </w:t>
      </w:r>
      <w:r>
        <w:rPr>
          <w:cs/>
        </w:rPr>
        <w:t>कउ</w:t>
      </w:r>
      <w:r>
        <w:t xml:space="preserve"> </w:t>
      </w:r>
      <w:r>
        <w:rPr>
          <w:cs/>
        </w:rPr>
        <w:t>पोतै</w:t>
      </w:r>
      <w:r>
        <w:t xml:space="preserve"> </w:t>
      </w:r>
      <w:r>
        <w:rPr>
          <w:cs/>
        </w:rPr>
        <w:t>पुंनु</w:t>
      </w:r>
      <w:r>
        <w:t xml:space="preserve"> </w:t>
      </w:r>
      <w:r>
        <w:rPr>
          <w:cs/>
        </w:rPr>
        <w:t>है</w:t>
      </w:r>
      <w:r>
        <w:t xml:space="preserve"> </w:t>
      </w:r>
      <w:r>
        <w:rPr>
          <w:cs/>
        </w:rPr>
        <w:t>तिन्ह</w:t>
      </w:r>
      <w:r>
        <w:t xml:space="preserve"> </w:t>
      </w:r>
      <w:r>
        <w:rPr>
          <w:cs/>
        </w:rPr>
        <w:t>वाति</w:t>
      </w:r>
      <w:r>
        <w:t xml:space="preserve"> </w:t>
      </w:r>
      <w:r>
        <w:rPr>
          <w:cs/>
        </w:rPr>
        <w:t>सिपीती</w:t>
      </w:r>
      <w:r>
        <w:t xml:space="preserve"> </w:t>
      </w:r>
      <w:r>
        <w:rPr>
          <w:cs/>
        </w:rPr>
        <w:t>॥</w:t>
      </w:r>
    </w:p>
    <w:p w:rsidR="00A75876" w:rsidRDefault="00A75876">
      <w:pPr>
        <w:pStyle w:val="SGGSRoman"/>
      </w:pPr>
      <w:r>
        <w:t>jin ka-o potai punn hai tin</w:t>
      </w:r>
      <w:r>
        <w:rPr>
          <w:vertAlign w:val="superscript"/>
        </w:rPr>
        <w:t>H</w:t>
      </w:r>
      <w:r>
        <w:t xml:space="preserve"> vaat sipeetee.</w:t>
      </w:r>
    </w:p>
    <w:p w:rsidR="00A75876" w:rsidRDefault="00A75876">
      <w:pPr>
        <w:pStyle w:val="SGGSTrans"/>
      </w:pPr>
      <w:r>
        <w:t>Those who have the treasure of virtue, chant the Praises of the Lord.</w:t>
      </w:r>
    </w:p>
    <w:p w:rsidR="00A75876" w:rsidRDefault="00A75876">
      <w:pPr>
        <w:pStyle w:val="SGGSGurm"/>
      </w:pPr>
      <w:r>
        <w:rPr>
          <w:cs/>
          <w:lang w:bidi="pa-IN"/>
        </w:rPr>
        <w:t>ਨਾਨਕ ਨਾਮੁ ਧਿਆਈਐ ਸਚੁ ਸਿਫਤਿ ਸਨਾਈ ॥੧੦</w:t>
      </w:r>
      <w:r>
        <w:rPr>
          <w:cs/>
        </w:rPr>
        <w:t xml:space="preserve">॥ </w:t>
      </w:r>
      <w:r>
        <w:rPr>
          <w:color w:val="008000"/>
          <w:sz w:val="18"/>
        </w:rPr>
        <w:t>(951)</w:t>
      </w:r>
    </w:p>
    <w:p w:rsidR="00A75876" w:rsidRDefault="00A75876">
      <w:pPr>
        <w:pStyle w:val="SGGSHindi"/>
      </w:pPr>
      <w:r>
        <w:rPr>
          <w:cs/>
        </w:rPr>
        <w:t>नानक</w:t>
      </w:r>
      <w:r>
        <w:t xml:space="preserve"> </w:t>
      </w:r>
      <w:r>
        <w:rPr>
          <w:cs/>
        </w:rPr>
        <w:t>नामु</w:t>
      </w:r>
      <w:r>
        <w:t xml:space="preserve"> </w:t>
      </w:r>
      <w:r>
        <w:rPr>
          <w:cs/>
        </w:rPr>
        <w:t>धिआईऐ</w:t>
      </w:r>
      <w:r>
        <w:t xml:space="preserve"> </w:t>
      </w:r>
      <w:r>
        <w:rPr>
          <w:cs/>
        </w:rPr>
        <w:t>सचु</w:t>
      </w:r>
      <w:r>
        <w:t xml:space="preserve"> </w:t>
      </w:r>
      <w:r>
        <w:rPr>
          <w:cs/>
        </w:rPr>
        <w:t>सिफति</w:t>
      </w:r>
      <w:r>
        <w:t xml:space="preserve"> </w:t>
      </w:r>
      <w:r>
        <w:rPr>
          <w:cs/>
        </w:rPr>
        <w:t>सनाई</w:t>
      </w:r>
      <w:r>
        <w:t xml:space="preserve"> </w:t>
      </w:r>
      <w:r>
        <w:rPr>
          <w:cs/>
        </w:rPr>
        <w:t>॥१०॥</w:t>
      </w:r>
    </w:p>
    <w:p w:rsidR="00A75876" w:rsidRDefault="00A75876">
      <w:pPr>
        <w:pStyle w:val="SGGSRoman"/>
      </w:pPr>
      <w:r>
        <w:t>naanak naam Dhi-aa-ee-ai sach sifat sanaa-ee. ||10||</w:t>
      </w:r>
    </w:p>
    <w:p w:rsidR="00A75876" w:rsidRDefault="00A75876">
      <w:pPr>
        <w:pStyle w:val="SGGSTrans"/>
      </w:pPr>
      <w:r>
        <w:t>O Nanak, meditate on the Naam, and the Glorious Praises of the True Lord. ||10||</w:t>
      </w:r>
    </w:p>
    <w:p w:rsidR="00A75876" w:rsidRDefault="00A75876">
      <w:pPr>
        <w:pStyle w:val="SGGSGurm"/>
      </w:pPr>
      <w:r>
        <w:rPr>
          <w:cs/>
          <w:lang w:bidi="pa-IN"/>
        </w:rPr>
        <w:t xml:space="preserve">ਪਉੜੀ ॥ </w:t>
      </w:r>
      <w:r>
        <w:rPr>
          <w:color w:val="008000"/>
          <w:sz w:val="18"/>
        </w:rPr>
        <w:t>(952)</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ਕਾ ਮੰਦਰੁ ਆਖੀਐ ਕਾਇਆ ਕੋਟੁ ਗੜੁ ॥ </w:t>
      </w:r>
      <w:r>
        <w:rPr>
          <w:color w:val="008000"/>
          <w:sz w:val="18"/>
        </w:rPr>
        <w:t>(952)</w:t>
      </w:r>
    </w:p>
    <w:p w:rsidR="00A75876" w:rsidRDefault="00A75876">
      <w:pPr>
        <w:pStyle w:val="SGGSHindi"/>
      </w:pPr>
      <w:r>
        <w:rPr>
          <w:cs/>
        </w:rPr>
        <w:t>हरि</w:t>
      </w:r>
      <w:r>
        <w:t xml:space="preserve"> </w:t>
      </w:r>
      <w:r>
        <w:rPr>
          <w:cs/>
        </w:rPr>
        <w:t>का</w:t>
      </w:r>
      <w:r>
        <w:t xml:space="preserve"> </w:t>
      </w:r>
      <w:r>
        <w:rPr>
          <w:cs/>
        </w:rPr>
        <w:t>मंदरु</w:t>
      </w:r>
      <w:r>
        <w:t xml:space="preserve"> </w:t>
      </w:r>
      <w:r>
        <w:rPr>
          <w:cs/>
        </w:rPr>
        <w:t>आखीऐ</w:t>
      </w:r>
      <w:r>
        <w:t xml:space="preserve"> </w:t>
      </w:r>
      <w:r>
        <w:rPr>
          <w:cs/>
        </w:rPr>
        <w:t>काइआ</w:t>
      </w:r>
      <w:r>
        <w:t xml:space="preserve"> </w:t>
      </w:r>
      <w:r>
        <w:rPr>
          <w:cs/>
        </w:rPr>
        <w:t>कोटु</w:t>
      </w:r>
      <w:r>
        <w:t xml:space="preserve"> </w:t>
      </w:r>
      <w:r>
        <w:rPr>
          <w:cs/>
        </w:rPr>
        <w:t>गड़ु</w:t>
      </w:r>
      <w:r>
        <w:t xml:space="preserve"> </w:t>
      </w:r>
      <w:r>
        <w:rPr>
          <w:cs/>
        </w:rPr>
        <w:t>॥</w:t>
      </w:r>
    </w:p>
    <w:p w:rsidR="00A75876" w:rsidRDefault="00A75876">
      <w:pPr>
        <w:pStyle w:val="SGGSRoman"/>
      </w:pPr>
      <w:r>
        <w:t>har kaa mandar aakhee-ai kaa-i-aa kot garh.</w:t>
      </w:r>
    </w:p>
    <w:p w:rsidR="00A75876" w:rsidRDefault="00A75876">
      <w:pPr>
        <w:pStyle w:val="SGGSTrans"/>
      </w:pPr>
      <w:r>
        <w:t>The fortress of the body is called the Mansion of the Lord.</w:t>
      </w:r>
    </w:p>
    <w:p w:rsidR="00A75876" w:rsidRDefault="00A75876">
      <w:pPr>
        <w:pStyle w:val="SGGSGurm"/>
      </w:pPr>
      <w:r>
        <w:rPr>
          <w:cs/>
          <w:lang w:bidi="pa-IN"/>
        </w:rPr>
        <w:t xml:space="preserve">ਅੰਦਰਿ ਲਾਲ ਜਵੇਹਰੀ ਗੁਰਮੁਖਿ ਹਰਿ ਨਾਮੁ ਪੜੁ ॥ </w:t>
      </w:r>
      <w:r>
        <w:rPr>
          <w:color w:val="008000"/>
          <w:sz w:val="18"/>
        </w:rPr>
        <w:t>(952)</w:t>
      </w:r>
    </w:p>
    <w:p w:rsidR="00A75876" w:rsidRDefault="00A75876">
      <w:pPr>
        <w:pStyle w:val="SGGSHindi"/>
      </w:pPr>
      <w:r>
        <w:rPr>
          <w:cs/>
        </w:rPr>
        <w:t>अंदरि</w:t>
      </w:r>
      <w:r>
        <w:t xml:space="preserve"> </w:t>
      </w:r>
      <w:r>
        <w:rPr>
          <w:cs/>
        </w:rPr>
        <w:t>लाल</w:t>
      </w:r>
      <w:r>
        <w:t xml:space="preserve"> </w:t>
      </w:r>
      <w:r>
        <w:rPr>
          <w:cs/>
        </w:rPr>
        <w:t>जवेहरी</w:t>
      </w:r>
      <w:r>
        <w:t xml:space="preserve"> </w:t>
      </w:r>
      <w:r>
        <w:rPr>
          <w:cs/>
        </w:rPr>
        <w:t>गुरमुखि</w:t>
      </w:r>
      <w:r>
        <w:t xml:space="preserve"> </w:t>
      </w:r>
      <w:r>
        <w:rPr>
          <w:cs/>
        </w:rPr>
        <w:t>हरि</w:t>
      </w:r>
      <w:r>
        <w:t xml:space="preserve"> </w:t>
      </w:r>
      <w:r>
        <w:rPr>
          <w:cs/>
        </w:rPr>
        <w:t>नामु</w:t>
      </w:r>
      <w:r>
        <w:t xml:space="preserve"> </w:t>
      </w:r>
      <w:r>
        <w:rPr>
          <w:cs/>
        </w:rPr>
        <w:t>पड़ु</w:t>
      </w:r>
      <w:r>
        <w:t xml:space="preserve"> </w:t>
      </w:r>
      <w:r>
        <w:rPr>
          <w:cs/>
        </w:rPr>
        <w:t>॥</w:t>
      </w:r>
    </w:p>
    <w:p w:rsidR="00A75876" w:rsidRDefault="00A75876">
      <w:pPr>
        <w:pStyle w:val="SGGSRoman"/>
      </w:pPr>
      <w:r>
        <w:t>andar laal javayharee gurmukh har naam parh.</w:t>
      </w:r>
    </w:p>
    <w:p w:rsidR="00A75876" w:rsidRDefault="00A75876">
      <w:pPr>
        <w:pStyle w:val="SGGSTrans"/>
      </w:pPr>
      <w:r>
        <w:t>The rubies and gems are found within it; the Gurmukh chants the Name of the Lord.</w:t>
      </w:r>
    </w:p>
    <w:p w:rsidR="00A75876" w:rsidRDefault="00A75876">
      <w:pPr>
        <w:pStyle w:val="SGGSGurm"/>
      </w:pPr>
      <w:r>
        <w:rPr>
          <w:cs/>
          <w:lang w:bidi="pa-IN"/>
        </w:rPr>
        <w:t xml:space="preserve">ਹਰਿ ਕਾ ਮੰਦਰੁ ਸਰੀਰੁ ਅਤਿ ਸੋਹਣਾ ਹਰਿ ਹਰਿ ਨਾਮੁ ਦਿੜੁ ॥ </w:t>
      </w:r>
      <w:r>
        <w:rPr>
          <w:color w:val="008000"/>
          <w:sz w:val="18"/>
        </w:rPr>
        <w:t>(952)</w:t>
      </w:r>
    </w:p>
    <w:p w:rsidR="00A75876" w:rsidRDefault="00A75876">
      <w:pPr>
        <w:pStyle w:val="SGGSHindi"/>
      </w:pPr>
      <w:r>
        <w:rPr>
          <w:cs/>
        </w:rPr>
        <w:t>हरि</w:t>
      </w:r>
      <w:r>
        <w:t xml:space="preserve"> </w:t>
      </w:r>
      <w:r>
        <w:rPr>
          <w:cs/>
        </w:rPr>
        <w:t>का</w:t>
      </w:r>
      <w:r>
        <w:t xml:space="preserve"> </w:t>
      </w:r>
      <w:r>
        <w:rPr>
          <w:cs/>
        </w:rPr>
        <w:t>मंदरु</w:t>
      </w:r>
      <w:r>
        <w:t xml:space="preserve"> </w:t>
      </w:r>
      <w:r>
        <w:rPr>
          <w:cs/>
        </w:rPr>
        <w:t>सरीरु</w:t>
      </w:r>
      <w:r>
        <w:t xml:space="preserve"> </w:t>
      </w:r>
      <w:r>
        <w:rPr>
          <w:cs/>
        </w:rPr>
        <w:t>अति</w:t>
      </w:r>
      <w:r>
        <w:t xml:space="preserve"> </w:t>
      </w:r>
      <w:r>
        <w:rPr>
          <w:cs/>
        </w:rPr>
        <w:t>सोहणा</w:t>
      </w:r>
      <w:r>
        <w:t xml:space="preserve"> </w:t>
      </w:r>
      <w:r>
        <w:rPr>
          <w:cs/>
        </w:rPr>
        <w:t>हरि</w:t>
      </w:r>
      <w:r>
        <w:t xml:space="preserve"> </w:t>
      </w:r>
      <w:r>
        <w:rPr>
          <w:cs/>
        </w:rPr>
        <w:t>हरि</w:t>
      </w:r>
      <w:r>
        <w:t xml:space="preserve"> </w:t>
      </w:r>
      <w:r>
        <w:rPr>
          <w:cs/>
        </w:rPr>
        <w:t>नामु</w:t>
      </w:r>
      <w:r>
        <w:t xml:space="preserve"> </w:t>
      </w:r>
      <w:r>
        <w:rPr>
          <w:cs/>
        </w:rPr>
        <w:t>दिड़ु</w:t>
      </w:r>
      <w:r>
        <w:t xml:space="preserve"> </w:t>
      </w:r>
      <w:r>
        <w:rPr>
          <w:cs/>
        </w:rPr>
        <w:t>॥</w:t>
      </w:r>
    </w:p>
    <w:p w:rsidR="00A75876" w:rsidRDefault="00A75876">
      <w:pPr>
        <w:pStyle w:val="SGGSRoman"/>
      </w:pPr>
      <w:r>
        <w:t>har kaa mandar sareer at sohnaa har har naam dirh.</w:t>
      </w:r>
    </w:p>
    <w:p w:rsidR="00A75876" w:rsidRDefault="00A75876">
      <w:pPr>
        <w:pStyle w:val="SGGSTrans"/>
      </w:pPr>
      <w:r>
        <w:t>The body, the Mansion of the Lord, is very beautiful, when the Name of the Lord, Har, Har, is implanted deep within.</w:t>
      </w:r>
    </w:p>
    <w:p w:rsidR="00A75876" w:rsidRDefault="00A75876">
      <w:pPr>
        <w:pStyle w:val="SGGSGurm"/>
      </w:pPr>
      <w:r>
        <w:rPr>
          <w:cs/>
          <w:lang w:bidi="pa-IN"/>
        </w:rPr>
        <w:t xml:space="preserve">ਮਨਮੁਖ ਆਪਿ ਖੁਆਇਅਨੁ ਮਾਇਆ ਮੋਹ ਨਿਤ ਕੜੁ ॥ </w:t>
      </w:r>
      <w:r>
        <w:rPr>
          <w:color w:val="008000"/>
          <w:sz w:val="18"/>
        </w:rPr>
        <w:t>(952)</w:t>
      </w:r>
    </w:p>
    <w:p w:rsidR="00A75876" w:rsidRDefault="00A75876">
      <w:pPr>
        <w:pStyle w:val="SGGSHindi"/>
      </w:pPr>
      <w:r>
        <w:rPr>
          <w:cs/>
        </w:rPr>
        <w:t>मनमुख</w:t>
      </w:r>
      <w:r>
        <w:t xml:space="preserve"> </w:t>
      </w:r>
      <w:r>
        <w:rPr>
          <w:cs/>
        </w:rPr>
        <w:t>आपि</w:t>
      </w:r>
      <w:r>
        <w:t xml:space="preserve"> </w:t>
      </w:r>
      <w:r>
        <w:rPr>
          <w:cs/>
        </w:rPr>
        <w:t>खुआइअनु</w:t>
      </w:r>
      <w:r>
        <w:t xml:space="preserve"> </w:t>
      </w:r>
      <w:r>
        <w:rPr>
          <w:cs/>
        </w:rPr>
        <w:t>माइआ</w:t>
      </w:r>
      <w:r>
        <w:t xml:space="preserve"> </w:t>
      </w:r>
      <w:r>
        <w:rPr>
          <w:cs/>
        </w:rPr>
        <w:t>मोह</w:t>
      </w:r>
      <w:r>
        <w:t xml:space="preserve"> </w:t>
      </w:r>
      <w:r>
        <w:rPr>
          <w:cs/>
        </w:rPr>
        <w:t>नित</w:t>
      </w:r>
      <w:r>
        <w:t xml:space="preserve"> </w:t>
      </w:r>
      <w:r>
        <w:rPr>
          <w:cs/>
        </w:rPr>
        <w:t>कड़ु</w:t>
      </w:r>
      <w:r>
        <w:t xml:space="preserve"> </w:t>
      </w:r>
      <w:r>
        <w:rPr>
          <w:cs/>
        </w:rPr>
        <w:t>॥</w:t>
      </w:r>
    </w:p>
    <w:p w:rsidR="00A75876" w:rsidRDefault="00A75876">
      <w:pPr>
        <w:pStyle w:val="SGGSRoman"/>
      </w:pPr>
      <w:r>
        <w:t>manmukh aap khu-aa-i-an maa-i-aa moh nit karh.</w:t>
      </w:r>
    </w:p>
    <w:p w:rsidR="00A75876" w:rsidRDefault="00A75876">
      <w:pPr>
        <w:pStyle w:val="SGGSTrans"/>
      </w:pPr>
      <w:r>
        <w:t>The self-willed manmukhs ruin themselves; they boil continuously in attachment to Maya.</w:t>
      </w:r>
    </w:p>
    <w:p w:rsidR="00A75876" w:rsidRDefault="00A75876">
      <w:pPr>
        <w:pStyle w:val="SGGSGurm"/>
      </w:pPr>
      <w:r>
        <w:rPr>
          <w:cs/>
          <w:lang w:bidi="pa-IN"/>
        </w:rPr>
        <w:t>ਸਭਨਾ ਸਾਹਿਬੁ ਏਕੁ ਹੈ ਪੂਰੈ ਭਾਗਿ ਪਾਇਆ ਜਾਈ ॥੧੧</w:t>
      </w:r>
      <w:r>
        <w:rPr>
          <w:cs/>
        </w:rPr>
        <w:t xml:space="preserve">॥ </w:t>
      </w:r>
      <w:r>
        <w:rPr>
          <w:color w:val="008000"/>
          <w:sz w:val="18"/>
        </w:rPr>
        <w:t>(952)</w:t>
      </w:r>
    </w:p>
    <w:p w:rsidR="00A75876" w:rsidRDefault="00A75876">
      <w:pPr>
        <w:pStyle w:val="SGGSHindi"/>
      </w:pPr>
      <w:r>
        <w:rPr>
          <w:cs/>
        </w:rPr>
        <w:t>सभना</w:t>
      </w:r>
      <w:r>
        <w:t xml:space="preserve"> </w:t>
      </w:r>
      <w:r>
        <w:rPr>
          <w:cs/>
        </w:rPr>
        <w:t>साहिबु</w:t>
      </w:r>
      <w:r>
        <w:t xml:space="preserve"> </w:t>
      </w:r>
      <w:r>
        <w:rPr>
          <w:cs/>
        </w:rPr>
        <w:t>एकु</w:t>
      </w:r>
      <w:r>
        <w:t xml:space="preserve"> </w:t>
      </w:r>
      <w:r>
        <w:rPr>
          <w:cs/>
        </w:rPr>
        <w:t>है</w:t>
      </w:r>
      <w:r>
        <w:t xml:space="preserve"> </w:t>
      </w:r>
      <w:r>
        <w:rPr>
          <w:cs/>
        </w:rPr>
        <w:t>पूरै</w:t>
      </w:r>
      <w:r>
        <w:t xml:space="preserve"> </w:t>
      </w:r>
      <w:r>
        <w:rPr>
          <w:cs/>
        </w:rPr>
        <w:t>भागि</w:t>
      </w:r>
      <w:r>
        <w:t xml:space="preserve"> </w:t>
      </w:r>
      <w:r>
        <w:rPr>
          <w:cs/>
        </w:rPr>
        <w:t>पाइआ</w:t>
      </w:r>
      <w:r>
        <w:t xml:space="preserve"> </w:t>
      </w:r>
      <w:r>
        <w:rPr>
          <w:cs/>
        </w:rPr>
        <w:t>जाई</w:t>
      </w:r>
      <w:r>
        <w:t xml:space="preserve"> </w:t>
      </w:r>
      <w:r>
        <w:rPr>
          <w:cs/>
        </w:rPr>
        <w:t>॥११॥</w:t>
      </w:r>
    </w:p>
    <w:p w:rsidR="00A75876" w:rsidRDefault="00A75876">
      <w:pPr>
        <w:pStyle w:val="SGGSRoman"/>
      </w:pPr>
      <w:r>
        <w:t>sabhnaa saahib ayk hai poorai bhaag paa-i-aa jaa-ee. ||11||</w:t>
      </w:r>
    </w:p>
    <w:p w:rsidR="00A75876" w:rsidRDefault="00A75876">
      <w:pPr>
        <w:pStyle w:val="SGGSTrans"/>
      </w:pPr>
      <w:r>
        <w:t>The One Lord is the Master of all. He is found only by perfect destiny. ||11||</w:t>
      </w:r>
    </w:p>
    <w:p w:rsidR="00A75876" w:rsidRDefault="00A75876">
      <w:pPr>
        <w:pStyle w:val="SGGSGurm"/>
      </w:pPr>
      <w:r>
        <w:rPr>
          <w:cs/>
          <w:lang w:bidi="pa-IN"/>
        </w:rPr>
        <w:t xml:space="preserve">ਪਉੜੀ ॥ </w:t>
      </w:r>
      <w:r>
        <w:rPr>
          <w:color w:val="008000"/>
          <w:sz w:val="18"/>
        </w:rPr>
        <w:t>(953)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ਮੰਦਰੁ ਸੋਈ ਆਖੀਐ ਜਿਥਹੁ ਹਰਿ ਜਾਤਾ ॥ </w:t>
      </w:r>
      <w:r>
        <w:rPr>
          <w:color w:val="008000"/>
          <w:sz w:val="18"/>
        </w:rPr>
        <w:t>(953)</w:t>
      </w:r>
    </w:p>
    <w:p w:rsidR="00A75876" w:rsidRDefault="00A75876">
      <w:pPr>
        <w:pStyle w:val="SGGSHindi"/>
      </w:pPr>
      <w:r>
        <w:rPr>
          <w:cs/>
        </w:rPr>
        <w:t>हरि</w:t>
      </w:r>
      <w:r>
        <w:t xml:space="preserve"> </w:t>
      </w:r>
      <w:r>
        <w:rPr>
          <w:cs/>
        </w:rPr>
        <w:t>मंदरु</w:t>
      </w:r>
      <w:r>
        <w:t xml:space="preserve"> </w:t>
      </w:r>
      <w:r>
        <w:rPr>
          <w:cs/>
        </w:rPr>
        <w:t>सोई</w:t>
      </w:r>
      <w:r>
        <w:t xml:space="preserve"> </w:t>
      </w:r>
      <w:r>
        <w:rPr>
          <w:cs/>
        </w:rPr>
        <w:t>आखीऐ</w:t>
      </w:r>
      <w:r>
        <w:t xml:space="preserve"> </w:t>
      </w:r>
      <w:r>
        <w:rPr>
          <w:cs/>
        </w:rPr>
        <w:t>जिथहु</w:t>
      </w:r>
      <w:r>
        <w:t xml:space="preserve"> </w:t>
      </w:r>
      <w:r>
        <w:rPr>
          <w:cs/>
        </w:rPr>
        <w:t>हरि</w:t>
      </w:r>
      <w:r>
        <w:t xml:space="preserve"> </w:t>
      </w:r>
      <w:r>
        <w:rPr>
          <w:cs/>
        </w:rPr>
        <w:t>जाता</w:t>
      </w:r>
      <w:r>
        <w:t xml:space="preserve"> </w:t>
      </w:r>
      <w:r>
        <w:rPr>
          <w:cs/>
        </w:rPr>
        <w:t>॥</w:t>
      </w:r>
    </w:p>
    <w:p w:rsidR="00A75876" w:rsidRDefault="00A75876">
      <w:pPr>
        <w:pStyle w:val="SGGSRoman"/>
      </w:pPr>
      <w:r>
        <w:t>har mandar so-ee aakhee-ai jithahu har jaataa.</w:t>
      </w:r>
    </w:p>
    <w:p w:rsidR="00A75876" w:rsidRDefault="00A75876">
      <w:pPr>
        <w:pStyle w:val="SGGSTrans"/>
      </w:pPr>
      <w:r>
        <w:t>That alone is said to be the Lord's temple, where the Lord is known.</w:t>
      </w:r>
    </w:p>
    <w:p w:rsidR="00A75876" w:rsidRDefault="00A75876">
      <w:pPr>
        <w:pStyle w:val="SGGSGurm"/>
      </w:pPr>
      <w:r>
        <w:rPr>
          <w:cs/>
          <w:lang w:bidi="pa-IN"/>
        </w:rPr>
        <w:t xml:space="preserve">ਮਾਨਸ ਦੇਹ ਗੁਰ ਬਚਨੀ ਪਾਇਆ ਸਭੁ ਆਤਮ ਰਾਮੁ ਪਛਾਤਾ ॥ </w:t>
      </w:r>
      <w:r>
        <w:rPr>
          <w:color w:val="008000"/>
          <w:sz w:val="18"/>
        </w:rPr>
        <w:t>(953)</w:t>
      </w:r>
    </w:p>
    <w:p w:rsidR="00A75876" w:rsidRDefault="00A75876">
      <w:pPr>
        <w:pStyle w:val="SGGSHindi"/>
      </w:pPr>
      <w:r>
        <w:rPr>
          <w:cs/>
        </w:rPr>
        <w:t>मानस</w:t>
      </w:r>
      <w:r>
        <w:t xml:space="preserve"> </w:t>
      </w:r>
      <w:r>
        <w:rPr>
          <w:cs/>
        </w:rPr>
        <w:t>देह</w:t>
      </w:r>
      <w:r>
        <w:t xml:space="preserve"> </w:t>
      </w:r>
      <w:r>
        <w:rPr>
          <w:cs/>
        </w:rPr>
        <w:t>गुर</w:t>
      </w:r>
      <w:r>
        <w:t xml:space="preserve"> </w:t>
      </w:r>
      <w:r>
        <w:rPr>
          <w:cs/>
        </w:rPr>
        <w:t>बचनी</w:t>
      </w:r>
      <w:r>
        <w:t xml:space="preserve"> </w:t>
      </w:r>
      <w:r>
        <w:rPr>
          <w:cs/>
        </w:rPr>
        <w:t>पाइआ</w:t>
      </w:r>
      <w:r>
        <w:t xml:space="preserve"> </w:t>
      </w:r>
      <w:r>
        <w:rPr>
          <w:cs/>
        </w:rPr>
        <w:t>सभु</w:t>
      </w:r>
      <w:r>
        <w:t xml:space="preserve"> </w:t>
      </w:r>
      <w:r>
        <w:rPr>
          <w:cs/>
        </w:rPr>
        <w:t>आतम</w:t>
      </w:r>
      <w:r>
        <w:t xml:space="preserve"> </w:t>
      </w:r>
      <w:r>
        <w:rPr>
          <w:cs/>
        </w:rPr>
        <w:t>रामु</w:t>
      </w:r>
      <w:r>
        <w:t xml:space="preserve"> </w:t>
      </w:r>
      <w:r>
        <w:rPr>
          <w:cs/>
        </w:rPr>
        <w:t>पछाता</w:t>
      </w:r>
      <w:r>
        <w:t xml:space="preserve"> </w:t>
      </w:r>
      <w:r>
        <w:rPr>
          <w:cs/>
        </w:rPr>
        <w:t>॥</w:t>
      </w:r>
    </w:p>
    <w:p w:rsidR="00A75876" w:rsidRDefault="00A75876">
      <w:pPr>
        <w:pStyle w:val="SGGSRoman"/>
      </w:pPr>
      <w:r>
        <w:t>maanas dayh gur bachnee paa-i-aa sabh aatam raam pachhaataa.</w:t>
      </w:r>
    </w:p>
    <w:p w:rsidR="00A75876" w:rsidRDefault="00A75876">
      <w:pPr>
        <w:pStyle w:val="SGGSTrans"/>
      </w:pPr>
      <w:r>
        <w:t>In the human body, the Guru's Word is found, when one understands that the Lord, the Supreme Soul, is in all.</w:t>
      </w:r>
    </w:p>
    <w:p w:rsidR="00A75876" w:rsidRDefault="00A75876">
      <w:pPr>
        <w:pStyle w:val="SGGSGurm"/>
      </w:pPr>
      <w:r>
        <w:rPr>
          <w:cs/>
          <w:lang w:bidi="pa-IN"/>
        </w:rPr>
        <w:t xml:space="preserve">ਬਾਹਰਿ ਮੂਲਿ ਨ ਖੋਜੀਐ ਘਰ ਮਾਹਿ ਬਿਧਾਤਾ ॥ </w:t>
      </w:r>
      <w:r>
        <w:rPr>
          <w:color w:val="008000"/>
          <w:sz w:val="18"/>
        </w:rPr>
        <w:t>(953)</w:t>
      </w:r>
    </w:p>
    <w:p w:rsidR="00A75876" w:rsidRDefault="00A75876">
      <w:pPr>
        <w:pStyle w:val="SGGSHindi"/>
      </w:pPr>
      <w:r>
        <w:rPr>
          <w:cs/>
        </w:rPr>
        <w:t>बाहरि</w:t>
      </w:r>
      <w:r>
        <w:t xml:space="preserve"> </w:t>
      </w:r>
      <w:r>
        <w:rPr>
          <w:cs/>
        </w:rPr>
        <w:t>मूलि</w:t>
      </w:r>
      <w:r>
        <w:t xml:space="preserve"> </w:t>
      </w:r>
      <w:r>
        <w:rPr>
          <w:cs/>
        </w:rPr>
        <w:t>न</w:t>
      </w:r>
      <w:r>
        <w:t xml:space="preserve"> </w:t>
      </w:r>
      <w:r>
        <w:rPr>
          <w:cs/>
        </w:rPr>
        <w:t>खोजीऐ</w:t>
      </w:r>
      <w:r>
        <w:t xml:space="preserve"> </w:t>
      </w:r>
      <w:r>
        <w:rPr>
          <w:cs/>
        </w:rPr>
        <w:t>घर</w:t>
      </w:r>
      <w:r>
        <w:t xml:space="preserve"> </w:t>
      </w:r>
      <w:r>
        <w:rPr>
          <w:cs/>
        </w:rPr>
        <w:t>माहि</w:t>
      </w:r>
      <w:r>
        <w:t xml:space="preserve"> </w:t>
      </w:r>
      <w:r>
        <w:rPr>
          <w:cs/>
        </w:rPr>
        <w:t>बिधाता</w:t>
      </w:r>
      <w:r>
        <w:t xml:space="preserve"> </w:t>
      </w:r>
      <w:r>
        <w:rPr>
          <w:cs/>
        </w:rPr>
        <w:t>॥</w:t>
      </w:r>
    </w:p>
    <w:p w:rsidR="00A75876" w:rsidRDefault="00A75876">
      <w:pPr>
        <w:pStyle w:val="SGGSRoman"/>
      </w:pPr>
      <w:r>
        <w:t>baahar mool na khojee-ai ghar maahi biDhaataa.</w:t>
      </w:r>
    </w:p>
    <w:p w:rsidR="00A75876" w:rsidRDefault="00A75876">
      <w:pPr>
        <w:pStyle w:val="SGGSTrans"/>
      </w:pPr>
      <w:r>
        <w:t>Don't look for Him outside your self. The Creator, the Architect of Destiny, is within the home of your own heart.</w:t>
      </w:r>
    </w:p>
    <w:p w:rsidR="00A75876" w:rsidRDefault="00A75876">
      <w:pPr>
        <w:pStyle w:val="SGGSGurm"/>
      </w:pPr>
      <w:r>
        <w:rPr>
          <w:cs/>
          <w:lang w:bidi="pa-IN"/>
        </w:rPr>
        <w:t xml:space="preserve">ਮਨਮੁਖ ਹਰਿ ਮੰਦਰ ਕੀ ਸਾਰ ਨ ਜਾਣਨੀ ਤਿਨੀ ਜਨਮੁ ਗਵਾਤਾ ॥ </w:t>
      </w:r>
      <w:r>
        <w:rPr>
          <w:color w:val="008000"/>
          <w:sz w:val="18"/>
        </w:rPr>
        <w:t>(953)</w:t>
      </w:r>
    </w:p>
    <w:p w:rsidR="00A75876" w:rsidRDefault="00A75876">
      <w:pPr>
        <w:pStyle w:val="SGGSHindi"/>
      </w:pPr>
      <w:r>
        <w:rPr>
          <w:cs/>
        </w:rPr>
        <w:t>मनमुख</w:t>
      </w:r>
      <w:r>
        <w:t xml:space="preserve"> </w:t>
      </w:r>
      <w:r>
        <w:rPr>
          <w:cs/>
        </w:rPr>
        <w:t>हरि</w:t>
      </w:r>
      <w:r>
        <w:t xml:space="preserve"> </w:t>
      </w:r>
      <w:r>
        <w:rPr>
          <w:cs/>
        </w:rPr>
        <w:t>मंदर</w:t>
      </w:r>
      <w:r>
        <w:t xml:space="preserve"> </w:t>
      </w:r>
      <w:r>
        <w:rPr>
          <w:cs/>
        </w:rPr>
        <w:t>की</w:t>
      </w:r>
      <w:r>
        <w:t xml:space="preserve"> </w:t>
      </w:r>
      <w:r>
        <w:rPr>
          <w:cs/>
        </w:rPr>
        <w:t>सार</w:t>
      </w:r>
      <w:r>
        <w:t xml:space="preserve"> </w:t>
      </w:r>
      <w:r>
        <w:rPr>
          <w:cs/>
        </w:rPr>
        <w:t>न</w:t>
      </w:r>
      <w:r>
        <w:t xml:space="preserve"> </w:t>
      </w:r>
      <w:r>
        <w:rPr>
          <w:cs/>
        </w:rPr>
        <w:t>जाणनी</w:t>
      </w:r>
      <w:r>
        <w:t xml:space="preserve"> </w:t>
      </w:r>
      <w:r>
        <w:rPr>
          <w:cs/>
        </w:rPr>
        <w:t>तिनी</w:t>
      </w:r>
      <w:r>
        <w:t xml:space="preserve"> </w:t>
      </w:r>
      <w:r>
        <w:rPr>
          <w:cs/>
        </w:rPr>
        <w:t>जनमु</w:t>
      </w:r>
      <w:r>
        <w:t xml:space="preserve"> </w:t>
      </w:r>
      <w:r>
        <w:rPr>
          <w:cs/>
        </w:rPr>
        <w:t>गवाता</w:t>
      </w:r>
      <w:r>
        <w:t xml:space="preserve"> </w:t>
      </w:r>
      <w:r>
        <w:rPr>
          <w:cs/>
        </w:rPr>
        <w:t>॥</w:t>
      </w:r>
    </w:p>
    <w:p w:rsidR="00A75876" w:rsidRDefault="00A75876">
      <w:pPr>
        <w:pStyle w:val="SGGSRoman"/>
      </w:pPr>
      <w:r>
        <w:t>manmukh har mandar kee saar na jaannee tinee janam gavaataa.</w:t>
      </w:r>
    </w:p>
    <w:p w:rsidR="00A75876" w:rsidRDefault="00A75876">
      <w:pPr>
        <w:pStyle w:val="SGGSTrans"/>
      </w:pPr>
      <w:r>
        <w:t>The self-willed manmukh does not appreciate the value of the Lord's temple; they waste away and lose their lives.</w:t>
      </w:r>
    </w:p>
    <w:p w:rsidR="00A75876" w:rsidRDefault="00A75876">
      <w:pPr>
        <w:pStyle w:val="SGGSGurm"/>
      </w:pPr>
      <w:r>
        <w:rPr>
          <w:cs/>
          <w:lang w:bidi="pa-IN"/>
        </w:rPr>
        <w:t>ਸਭ ਮਹਿ ਇਕੁ ਵਰਤਦਾ ਗੁਰ ਸਬਦੀ ਪਾਇਆ ਜਾਈ ॥੧੨</w:t>
      </w:r>
      <w:r>
        <w:rPr>
          <w:cs/>
        </w:rPr>
        <w:t xml:space="preserve">॥ </w:t>
      </w:r>
      <w:r>
        <w:rPr>
          <w:color w:val="008000"/>
          <w:sz w:val="18"/>
        </w:rPr>
        <w:t>(953)</w:t>
      </w:r>
    </w:p>
    <w:p w:rsidR="00A75876" w:rsidRDefault="00A75876">
      <w:pPr>
        <w:pStyle w:val="SGGSHindi"/>
      </w:pPr>
      <w:r>
        <w:rPr>
          <w:cs/>
        </w:rPr>
        <w:t>सभ</w:t>
      </w:r>
      <w:r>
        <w:t xml:space="preserve"> </w:t>
      </w:r>
      <w:r>
        <w:rPr>
          <w:cs/>
        </w:rPr>
        <w:t>महि</w:t>
      </w:r>
      <w:r>
        <w:t xml:space="preserve"> </w:t>
      </w:r>
      <w:r>
        <w:rPr>
          <w:cs/>
        </w:rPr>
        <w:t>इकु</w:t>
      </w:r>
      <w:r>
        <w:t xml:space="preserve"> </w:t>
      </w:r>
      <w:r>
        <w:rPr>
          <w:cs/>
        </w:rPr>
        <w:t>वरतदा</w:t>
      </w:r>
      <w:r>
        <w:t xml:space="preserve"> </w:t>
      </w:r>
      <w:r>
        <w:rPr>
          <w:cs/>
        </w:rPr>
        <w:t>गुर</w:t>
      </w:r>
      <w:r>
        <w:t xml:space="preserve"> </w:t>
      </w:r>
      <w:r>
        <w:rPr>
          <w:cs/>
        </w:rPr>
        <w:t>सबदी</w:t>
      </w:r>
      <w:r>
        <w:t xml:space="preserve"> </w:t>
      </w:r>
      <w:r>
        <w:rPr>
          <w:cs/>
        </w:rPr>
        <w:t>पाइआ</w:t>
      </w:r>
      <w:r>
        <w:t xml:space="preserve"> </w:t>
      </w:r>
      <w:r>
        <w:rPr>
          <w:cs/>
        </w:rPr>
        <w:t>जाई</w:t>
      </w:r>
      <w:r>
        <w:t xml:space="preserve"> </w:t>
      </w:r>
      <w:r>
        <w:rPr>
          <w:cs/>
        </w:rPr>
        <w:t>॥१२॥</w:t>
      </w:r>
    </w:p>
    <w:p w:rsidR="00A75876" w:rsidRDefault="00A75876">
      <w:pPr>
        <w:pStyle w:val="SGGSRoman"/>
      </w:pPr>
      <w:r>
        <w:t>sabh meh ik varatdaa gur sabdee paa-i-aa jaa-ee. ||12||</w:t>
      </w:r>
    </w:p>
    <w:p w:rsidR="00A75876" w:rsidRDefault="00A75876">
      <w:pPr>
        <w:pStyle w:val="SGGSTrans"/>
      </w:pPr>
      <w:r>
        <w:t>The One Lord is pervading in all; through the Word of the Guru's Shabad, He can be found. ||12||</w:t>
      </w:r>
    </w:p>
    <w:p w:rsidR="00A75876" w:rsidRDefault="00A75876">
      <w:pPr>
        <w:pStyle w:val="SGGSGurm"/>
      </w:pPr>
      <w:r>
        <w:rPr>
          <w:cs/>
          <w:lang w:bidi="pa-IN"/>
        </w:rPr>
        <w:t xml:space="preserve">ਸਲੋਕ ਮਃ ੩ </w:t>
      </w:r>
      <w:r>
        <w:rPr>
          <w:cs/>
        </w:rPr>
        <w:t xml:space="preserve">॥ </w:t>
      </w:r>
      <w:r>
        <w:rPr>
          <w:color w:val="008000"/>
          <w:sz w:val="18"/>
        </w:rPr>
        <w:t>(953)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ਮੂਰਖੁ ਹੋਵੈ ਸੋ ਸੁਣੈ ਮੂਰਖ ਕਾ ਕਹਣਾ ॥ </w:t>
      </w:r>
      <w:r>
        <w:rPr>
          <w:color w:val="008000"/>
          <w:sz w:val="18"/>
        </w:rPr>
        <w:t>(953)</w:t>
      </w:r>
    </w:p>
    <w:p w:rsidR="00A75876" w:rsidRDefault="00A75876">
      <w:pPr>
        <w:pStyle w:val="SGGSHindi"/>
      </w:pPr>
      <w:r>
        <w:rPr>
          <w:cs/>
        </w:rPr>
        <w:t>मूरखु</w:t>
      </w:r>
      <w:r>
        <w:t xml:space="preserve"> </w:t>
      </w:r>
      <w:r>
        <w:rPr>
          <w:cs/>
        </w:rPr>
        <w:t>होवै</w:t>
      </w:r>
      <w:r>
        <w:t xml:space="preserve"> </w:t>
      </w:r>
      <w:r>
        <w:rPr>
          <w:cs/>
        </w:rPr>
        <w:t>सो</w:t>
      </w:r>
      <w:r>
        <w:t xml:space="preserve"> </w:t>
      </w:r>
      <w:r>
        <w:rPr>
          <w:cs/>
        </w:rPr>
        <w:t>सुणै</w:t>
      </w:r>
      <w:r>
        <w:t xml:space="preserve"> </w:t>
      </w:r>
      <w:r>
        <w:rPr>
          <w:cs/>
        </w:rPr>
        <w:t>मूरख</w:t>
      </w:r>
      <w:r>
        <w:t xml:space="preserve"> </w:t>
      </w:r>
      <w:r>
        <w:rPr>
          <w:cs/>
        </w:rPr>
        <w:t>का</w:t>
      </w:r>
      <w:r>
        <w:t xml:space="preserve"> </w:t>
      </w:r>
      <w:r>
        <w:rPr>
          <w:cs/>
        </w:rPr>
        <w:t>कहणा</w:t>
      </w:r>
      <w:r>
        <w:t xml:space="preserve"> </w:t>
      </w:r>
      <w:r>
        <w:rPr>
          <w:cs/>
        </w:rPr>
        <w:t>॥</w:t>
      </w:r>
    </w:p>
    <w:p w:rsidR="00A75876" w:rsidRDefault="00A75876">
      <w:pPr>
        <w:pStyle w:val="SGGSRoman"/>
      </w:pPr>
      <w:r>
        <w:t>moorakh hovai so sunai moorakh kaa kahnaa.</w:t>
      </w:r>
    </w:p>
    <w:p w:rsidR="00A75876" w:rsidRDefault="00A75876">
      <w:pPr>
        <w:pStyle w:val="SGGSTrans"/>
      </w:pPr>
      <w:r>
        <w:t>Only a fool listens to the words of the fool.</w:t>
      </w:r>
    </w:p>
    <w:p w:rsidR="00A75876" w:rsidRDefault="00A75876">
      <w:pPr>
        <w:pStyle w:val="SGGSGurm"/>
      </w:pPr>
      <w:r>
        <w:rPr>
          <w:cs/>
          <w:lang w:bidi="pa-IN"/>
        </w:rPr>
        <w:t xml:space="preserve">ਮੂਰਖ ਕੇ ਕਿਆ ਲਖਣ ਹੈ ਕਿਆ ਮੂਰਖ ਕਾ ਕਰਣਾ ॥ </w:t>
      </w:r>
      <w:r>
        <w:rPr>
          <w:color w:val="008000"/>
          <w:sz w:val="18"/>
        </w:rPr>
        <w:t>(953)</w:t>
      </w:r>
    </w:p>
    <w:p w:rsidR="00A75876" w:rsidRDefault="00A75876">
      <w:pPr>
        <w:pStyle w:val="SGGSHindi"/>
      </w:pPr>
      <w:r>
        <w:rPr>
          <w:cs/>
        </w:rPr>
        <w:t>मूरख</w:t>
      </w:r>
      <w:r>
        <w:t xml:space="preserve"> </w:t>
      </w:r>
      <w:r>
        <w:rPr>
          <w:cs/>
        </w:rPr>
        <w:t>के</w:t>
      </w:r>
      <w:r>
        <w:t xml:space="preserve"> </w:t>
      </w:r>
      <w:r>
        <w:rPr>
          <w:cs/>
        </w:rPr>
        <w:t>किआ</w:t>
      </w:r>
      <w:r>
        <w:t xml:space="preserve"> </w:t>
      </w:r>
      <w:r>
        <w:rPr>
          <w:cs/>
        </w:rPr>
        <w:t>लखण</w:t>
      </w:r>
      <w:r>
        <w:t xml:space="preserve"> </w:t>
      </w:r>
      <w:r>
        <w:rPr>
          <w:cs/>
        </w:rPr>
        <w:t>है</w:t>
      </w:r>
      <w:r>
        <w:t xml:space="preserve"> </w:t>
      </w:r>
      <w:r>
        <w:rPr>
          <w:cs/>
        </w:rPr>
        <w:t>किआ</w:t>
      </w:r>
      <w:r>
        <w:t xml:space="preserve"> </w:t>
      </w:r>
      <w:r>
        <w:rPr>
          <w:cs/>
        </w:rPr>
        <w:t>मूरख</w:t>
      </w:r>
      <w:r>
        <w:t xml:space="preserve"> </w:t>
      </w:r>
      <w:r>
        <w:rPr>
          <w:cs/>
        </w:rPr>
        <w:t>का</w:t>
      </w:r>
      <w:r>
        <w:t xml:space="preserve"> </w:t>
      </w:r>
      <w:r>
        <w:rPr>
          <w:cs/>
        </w:rPr>
        <w:t>करणा</w:t>
      </w:r>
      <w:r>
        <w:t xml:space="preserve"> </w:t>
      </w:r>
      <w:r>
        <w:rPr>
          <w:cs/>
        </w:rPr>
        <w:t>॥</w:t>
      </w:r>
    </w:p>
    <w:p w:rsidR="00A75876" w:rsidRDefault="00A75876">
      <w:pPr>
        <w:pStyle w:val="SGGSRoman"/>
      </w:pPr>
      <w:r>
        <w:t>moorakh kay ki-aa lakhan hai ki-aa moorakh kaa karnaa.</w:t>
      </w:r>
    </w:p>
    <w:p w:rsidR="00A75876" w:rsidRDefault="00A75876">
      <w:pPr>
        <w:pStyle w:val="SGGSTrans"/>
      </w:pPr>
      <w:r>
        <w:t>What are the signs of the fool? What does the fool do?</w:t>
      </w:r>
    </w:p>
    <w:p w:rsidR="00A75876" w:rsidRDefault="00A75876">
      <w:pPr>
        <w:pStyle w:val="SGGSGurm"/>
      </w:pPr>
      <w:r>
        <w:rPr>
          <w:cs/>
          <w:lang w:bidi="pa-IN"/>
        </w:rPr>
        <w:t xml:space="preserve">ਮੂਰਖੁ ਓਹੁ ਜਿ ਮੁਗਧੁ ਹੈ ਅਹੰਕਾਰੇ ਮਰਣਾ ॥ </w:t>
      </w:r>
      <w:r>
        <w:rPr>
          <w:color w:val="008000"/>
          <w:sz w:val="18"/>
        </w:rPr>
        <w:t>(953)</w:t>
      </w:r>
    </w:p>
    <w:p w:rsidR="00A75876" w:rsidRDefault="00A75876">
      <w:pPr>
        <w:pStyle w:val="SGGSHindi"/>
      </w:pPr>
      <w:r>
        <w:rPr>
          <w:cs/>
        </w:rPr>
        <w:t>मूरखु</w:t>
      </w:r>
      <w:r>
        <w:t xml:space="preserve"> </w:t>
      </w:r>
      <w:r>
        <w:rPr>
          <w:cs/>
        </w:rPr>
        <w:t>ओहु</w:t>
      </w:r>
      <w:r>
        <w:t xml:space="preserve"> </w:t>
      </w:r>
      <w:r>
        <w:rPr>
          <w:cs/>
        </w:rPr>
        <w:t>जि</w:t>
      </w:r>
      <w:r>
        <w:t xml:space="preserve"> </w:t>
      </w:r>
      <w:r>
        <w:rPr>
          <w:cs/>
        </w:rPr>
        <w:t>मुगधु</w:t>
      </w:r>
      <w:r>
        <w:t xml:space="preserve"> </w:t>
      </w:r>
      <w:r>
        <w:rPr>
          <w:cs/>
        </w:rPr>
        <w:t>है</w:t>
      </w:r>
      <w:r>
        <w:t xml:space="preserve"> </w:t>
      </w:r>
      <w:r>
        <w:rPr>
          <w:cs/>
        </w:rPr>
        <w:t>अहंकारे</w:t>
      </w:r>
      <w:r>
        <w:t xml:space="preserve"> </w:t>
      </w:r>
      <w:r>
        <w:rPr>
          <w:cs/>
        </w:rPr>
        <w:t>मरणा</w:t>
      </w:r>
      <w:r>
        <w:t xml:space="preserve"> </w:t>
      </w:r>
      <w:r>
        <w:rPr>
          <w:cs/>
        </w:rPr>
        <w:t>॥</w:t>
      </w:r>
    </w:p>
    <w:p w:rsidR="00A75876" w:rsidRDefault="00A75876">
      <w:pPr>
        <w:pStyle w:val="SGGSRoman"/>
      </w:pPr>
      <w:r>
        <w:t>moorakh oh je mugaDh hai aha</w:t>
      </w:r>
      <w:r>
        <w:rPr>
          <w:vertAlign w:val="superscript"/>
        </w:rPr>
        <w:t>N</w:t>
      </w:r>
      <w:r>
        <w:t>kaaray marnaa.</w:t>
      </w:r>
    </w:p>
    <w:p w:rsidR="00A75876" w:rsidRDefault="00A75876">
      <w:pPr>
        <w:pStyle w:val="SGGSTrans"/>
      </w:pPr>
      <w:r>
        <w:t>A fool is stupid; he dies of egotism.</w:t>
      </w:r>
    </w:p>
    <w:p w:rsidR="00A75876" w:rsidRDefault="00A75876">
      <w:pPr>
        <w:pStyle w:val="SGGSGurm"/>
      </w:pPr>
      <w:r>
        <w:rPr>
          <w:cs/>
          <w:lang w:bidi="pa-IN"/>
        </w:rPr>
        <w:t xml:space="preserve">ਏਤੁ ਕਮਾਣੈ ਸਦਾ ਦੁਖੁ ਦੁਖ ਹੀ ਮਹਿ ਰਹਣਾ ॥ </w:t>
      </w:r>
      <w:r>
        <w:rPr>
          <w:color w:val="008000"/>
          <w:sz w:val="18"/>
        </w:rPr>
        <w:t>(953)</w:t>
      </w:r>
    </w:p>
    <w:p w:rsidR="00A75876" w:rsidRDefault="00A75876">
      <w:pPr>
        <w:pStyle w:val="SGGSHindi"/>
      </w:pPr>
      <w:r>
        <w:rPr>
          <w:cs/>
        </w:rPr>
        <w:t>एतु</w:t>
      </w:r>
      <w:r>
        <w:t xml:space="preserve"> </w:t>
      </w:r>
      <w:r>
        <w:rPr>
          <w:cs/>
        </w:rPr>
        <w:t>कमाणै</w:t>
      </w:r>
      <w:r>
        <w:t xml:space="preserve"> </w:t>
      </w:r>
      <w:r>
        <w:rPr>
          <w:cs/>
        </w:rPr>
        <w:t>सदा</w:t>
      </w:r>
      <w:r>
        <w:t xml:space="preserve"> </w:t>
      </w:r>
      <w:r>
        <w:rPr>
          <w:cs/>
        </w:rPr>
        <w:t>दुखु</w:t>
      </w:r>
      <w:r>
        <w:t xml:space="preserve"> </w:t>
      </w:r>
      <w:r>
        <w:rPr>
          <w:cs/>
        </w:rPr>
        <w:t>दुख</w:t>
      </w:r>
      <w:r>
        <w:t xml:space="preserve"> </w:t>
      </w:r>
      <w:r>
        <w:rPr>
          <w:cs/>
        </w:rPr>
        <w:t>ही</w:t>
      </w:r>
      <w:r>
        <w:t xml:space="preserve"> </w:t>
      </w:r>
      <w:r>
        <w:rPr>
          <w:cs/>
        </w:rPr>
        <w:t>महि</w:t>
      </w:r>
      <w:r>
        <w:t xml:space="preserve"> </w:t>
      </w:r>
      <w:r>
        <w:rPr>
          <w:cs/>
        </w:rPr>
        <w:t>रहणा</w:t>
      </w:r>
      <w:r>
        <w:t xml:space="preserve"> </w:t>
      </w:r>
      <w:r>
        <w:rPr>
          <w:cs/>
        </w:rPr>
        <w:t>॥</w:t>
      </w:r>
    </w:p>
    <w:p w:rsidR="00A75876" w:rsidRDefault="00A75876">
      <w:pPr>
        <w:pStyle w:val="SGGSRoman"/>
      </w:pPr>
      <w:r>
        <w:t>ayt kamaanai sadaa dukh dukh hee meh rahnaa.</w:t>
      </w:r>
    </w:p>
    <w:p w:rsidR="00A75876" w:rsidRDefault="00A75876">
      <w:pPr>
        <w:pStyle w:val="SGGSTrans"/>
      </w:pPr>
      <w:r>
        <w:t>His actions always bring him pain; he lives in pain.</w:t>
      </w:r>
    </w:p>
    <w:p w:rsidR="00A75876" w:rsidRDefault="00A75876">
      <w:pPr>
        <w:pStyle w:val="SGGSGurm"/>
      </w:pPr>
      <w:r>
        <w:rPr>
          <w:cs/>
          <w:lang w:bidi="pa-IN"/>
        </w:rPr>
        <w:t xml:space="preserve">ਅਤਿ ਪਿਆਰਾ ਪਵੈ ਖੂਹਿ ਕਿਹੁ ਸੰਜਮੁ ਕਰਣਾ ॥ </w:t>
      </w:r>
      <w:r>
        <w:rPr>
          <w:color w:val="008000"/>
          <w:sz w:val="18"/>
        </w:rPr>
        <w:t>(953)</w:t>
      </w:r>
    </w:p>
    <w:p w:rsidR="00A75876" w:rsidRDefault="00A75876">
      <w:pPr>
        <w:pStyle w:val="SGGSHindi"/>
      </w:pPr>
      <w:r>
        <w:rPr>
          <w:cs/>
        </w:rPr>
        <w:t>अति</w:t>
      </w:r>
      <w:r>
        <w:t xml:space="preserve"> </w:t>
      </w:r>
      <w:r>
        <w:rPr>
          <w:cs/>
        </w:rPr>
        <w:t>पिआरा</w:t>
      </w:r>
      <w:r>
        <w:t xml:space="preserve"> </w:t>
      </w:r>
      <w:r>
        <w:rPr>
          <w:cs/>
        </w:rPr>
        <w:t>पवै</w:t>
      </w:r>
      <w:r>
        <w:t xml:space="preserve"> </w:t>
      </w:r>
      <w:r>
        <w:rPr>
          <w:cs/>
        </w:rPr>
        <w:t>खूहि</w:t>
      </w:r>
      <w:r>
        <w:t xml:space="preserve"> </w:t>
      </w:r>
      <w:r>
        <w:rPr>
          <w:cs/>
        </w:rPr>
        <w:t>किहु</w:t>
      </w:r>
      <w:r>
        <w:t xml:space="preserve"> </w:t>
      </w:r>
      <w:r>
        <w:rPr>
          <w:cs/>
        </w:rPr>
        <w:t>संजमु</w:t>
      </w:r>
      <w:r>
        <w:t xml:space="preserve"> </w:t>
      </w:r>
      <w:r>
        <w:rPr>
          <w:cs/>
        </w:rPr>
        <w:t>करणा</w:t>
      </w:r>
      <w:r>
        <w:t xml:space="preserve"> </w:t>
      </w:r>
      <w:r>
        <w:rPr>
          <w:cs/>
        </w:rPr>
        <w:t>॥</w:t>
      </w:r>
    </w:p>
    <w:p w:rsidR="00A75876" w:rsidRDefault="00A75876">
      <w:pPr>
        <w:pStyle w:val="SGGSRoman"/>
      </w:pPr>
      <w:r>
        <w:t>at pi-aaraa pavai khoohi kihu sanjam karnaa.</w:t>
      </w:r>
    </w:p>
    <w:p w:rsidR="00A75876" w:rsidRDefault="00A75876">
      <w:pPr>
        <w:pStyle w:val="SGGSTrans"/>
      </w:pPr>
      <w:r>
        <w:t>If someone's beloved friend falls into the pit, what can be used to pull him out?</w:t>
      </w:r>
    </w:p>
    <w:p w:rsidR="00A75876" w:rsidRDefault="00A75876">
      <w:pPr>
        <w:pStyle w:val="SGGSGurm"/>
      </w:pPr>
      <w:r>
        <w:rPr>
          <w:cs/>
          <w:lang w:bidi="pa-IN"/>
        </w:rPr>
        <w:t xml:space="preserve">ਗੁਰਮੁਖਿ ਹੋਇ ਸੁ ਕਰੇ ਵੀਚਾਰੁ ਓਸੁ ਅਲਿਪਤੋ ਰਹਣਾ ॥ </w:t>
      </w:r>
      <w:r>
        <w:rPr>
          <w:color w:val="008000"/>
          <w:sz w:val="18"/>
        </w:rPr>
        <w:t>(953)</w:t>
      </w:r>
    </w:p>
    <w:p w:rsidR="00A75876" w:rsidRDefault="00A75876">
      <w:pPr>
        <w:pStyle w:val="SGGSHindi"/>
      </w:pPr>
      <w:r>
        <w:rPr>
          <w:cs/>
        </w:rPr>
        <w:t>गुरमुखि</w:t>
      </w:r>
      <w:r>
        <w:t xml:space="preserve"> </w:t>
      </w:r>
      <w:r>
        <w:rPr>
          <w:cs/>
        </w:rPr>
        <w:t>होइ</w:t>
      </w:r>
      <w:r>
        <w:t xml:space="preserve"> </w:t>
      </w:r>
      <w:r>
        <w:rPr>
          <w:cs/>
        </w:rPr>
        <w:t>सु</w:t>
      </w:r>
      <w:r>
        <w:t xml:space="preserve"> </w:t>
      </w:r>
      <w:r>
        <w:rPr>
          <w:cs/>
        </w:rPr>
        <w:t>करे</w:t>
      </w:r>
      <w:r>
        <w:t xml:space="preserve"> </w:t>
      </w:r>
      <w:r>
        <w:rPr>
          <w:cs/>
        </w:rPr>
        <w:t>वीचारु</w:t>
      </w:r>
      <w:r>
        <w:t xml:space="preserve"> </w:t>
      </w:r>
      <w:r>
        <w:rPr>
          <w:cs/>
        </w:rPr>
        <w:t>ओसु</w:t>
      </w:r>
      <w:r>
        <w:t xml:space="preserve"> </w:t>
      </w:r>
      <w:r>
        <w:rPr>
          <w:cs/>
        </w:rPr>
        <w:t>अलिपतो</w:t>
      </w:r>
      <w:r>
        <w:t xml:space="preserve"> </w:t>
      </w:r>
      <w:r>
        <w:rPr>
          <w:cs/>
        </w:rPr>
        <w:t>रहणा</w:t>
      </w:r>
      <w:r>
        <w:t xml:space="preserve"> </w:t>
      </w:r>
      <w:r>
        <w:rPr>
          <w:cs/>
        </w:rPr>
        <w:t>॥</w:t>
      </w:r>
    </w:p>
    <w:p w:rsidR="00A75876" w:rsidRDefault="00A75876">
      <w:pPr>
        <w:pStyle w:val="SGGSRoman"/>
      </w:pPr>
      <w:r>
        <w:t>gurmukh ho-ay so karay veechaar os alipato rahnaa.</w:t>
      </w:r>
    </w:p>
    <w:p w:rsidR="00A75876" w:rsidRDefault="00A75876">
      <w:pPr>
        <w:pStyle w:val="SGGSTrans"/>
      </w:pPr>
      <w:r>
        <w:t>One who becomes Gurmukh contemplates the Lord, and remains detached.</w:t>
      </w:r>
    </w:p>
    <w:p w:rsidR="00A75876" w:rsidRDefault="00A75876">
      <w:pPr>
        <w:pStyle w:val="SGGSGurm"/>
      </w:pPr>
      <w:r>
        <w:rPr>
          <w:cs/>
          <w:lang w:bidi="pa-IN"/>
        </w:rPr>
        <w:t xml:space="preserve">ਹਰਿ ਨਾਮੁ ਜਪੈ ਆਪਿ ਉਧਰੈ ਓਸੁ ਪਿਛੈ ਡੁਬਦੇ ਭੀ ਤਰਣਾ ॥ </w:t>
      </w:r>
      <w:r>
        <w:rPr>
          <w:color w:val="008000"/>
          <w:sz w:val="18"/>
        </w:rPr>
        <w:t>(953)</w:t>
      </w:r>
    </w:p>
    <w:p w:rsidR="00A75876" w:rsidRDefault="00A75876">
      <w:pPr>
        <w:pStyle w:val="SGGSHindi"/>
      </w:pPr>
      <w:r>
        <w:rPr>
          <w:cs/>
        </w:rPr>
        <w:t>हरि</w:t>
      </w:r>
      <w:r>
        <w:t xml:space="preserve"> </w:t>
      </w:r>
      <w:r>
        <w:rPr>
          <w:cs/>
        </w:rPr>
        <w:t>नामु</w:t>
      </w:r>
      <w:r>
        <w:t xml:space="preserve"> </w:t>
      </w:r>
      <w:r>
        <w:rPr>
          <w:cs/>
        </w:rPr>
        <w:t>जपै</w:t>
      </w:r>
      <w:r>
        <w:t xml:space="preserve"> </w:t>
      </w:r>
      <w:r>
        <w:rPr>
          <w:cs/>
        </w:rPr>
        <w:t>आपि</w:t>
      </w:r>
      <w:r>
        <w:t xml:space="preserve"> </w:t>
      </w:r>
      <w:r>
        <w:rPr>
          <w:cs/>
        </w:rPr>
        <w:t>उधरै</w:t>
      </w:r>
      <w:r>
        <w:t xml:space="preserve"> </w:t>
      </w:r>
      <w:r>
        <w:rPr>
          <w:cs/>
        </w:rPr>
        <w:t>ओसु</w:t>
      </w:r>
      <w:r>
        <w:t xml:space="preserve"> </w:t>
      </w:r>
      <w:r>
        <w:rPr>
          <w:cs/>
        </w:rPr>
        <w:t>पिछै</w:t>
      </w:r>
      <w:r>
        <w:t xml:space="preserve"> </w:t>
      </w:r>
      <w:r>
        <w:rPr>
          <w:cs/>
        </w:rPr>
        <w:t>डुबदे</w:t>
      </w:r>
      <w:r>
        <w:t xml:space="preserve"> </w:t>
      </w:r>
      <w:r>
        <w:rPr>
          <w:cs/>
        </w:rPr>
        <w:t>भी</w:t>
      </w:r>
      <w:r>
        <w:t xml:space="preserve"> </w:t>
      </w:r>
      <w:r>
        <w:rPr>
          <w:cs/>
        </w:rPr>
        <w:t>तरणा</w:t>
      </w:r>
      <w:r>
        <w:t xml:space="preserve"> </w:t>
      </w:r>
      <w:r>
        <w:rPr>
          <w:cs/>
        </w:rPr>
        <w:t>॥</w:t>
      </w:r>
    </w:p>
    <w:p w:rsidR="00A75876" w:rsidRDefault="00A75876">
      <w:pPr>
        <w:pStyle w:val="SGGSRoman"/>
      </w:pPr>
      <w:r>
        <w:t>har naam japai aap uDhrai os pichhai dubday bhee tarnaa.</w:t>
      </w:r>
    </w:p>
    <w:p w:rsidR="00A75876" w:rsidRDefault="00A75876">
      <w:pPr>
        <w:pStyle w:val="SGGSTrans"/>
      </w:pPr>
      <w:r>
        <w:t>Chanting the Lord's Name, he saves himself, and he carries across those who are drowning as well.</w:t>
      </w:r>
    </w:p>
    <w:p w:rsidR="00A75876" w:rsidRDefault="00A75876">
      <w:pPr>
        <w:pStyle w:val="SGGSGurm"/>
      </w:pPr>
      <w:r>
        <w:rPr>
          <w:cs/>
          <w:lang w:bidi="pa-IN"/>
        </w:rPr>
        <w:t>ਨਾਨਕ ਜੋ ਤਿਸੁ ਭਾਵੈ ਸੋ ਕਰੇ ਜੋ ਦੇਇ ਸੁ ਸਹਣਾ ॥੧</w:t>
      </w:r>
      <w:r>
        <w:rPr>
          <w:cs/>
        </w:rPr>
        <w:t xml:space="preserve">॥ </w:t>
      </w:r>
      <w:r>
        <w:rPr>
          <w:color w:val="008000"/>
          <w:sz w:val="18"/>
        </w:rPr>
        <w:t>(953)</w:t>
      </w:r>
    </w:p>
    <w:p w:rsidR="00A75876" w:rsidRDefault="00A75876">
      <w:pPr>
        <w:pStyle w:val="SGGSHindi"/>
      </w:pPr>
      <w:r>
        <w:rPr>
          <w:cs/>
        </w:rPr>
        <w:t>नानक</w:t>
      </w:r>
      <w:r>
        <w:t xml:space="preserve"> </w:t>
      </w:r>
      <w:r>
        <w:rPr>
          <w:cs/>
        </w:rPr>
        <w:t>जो</w:t>
      </w:r>
      <w:r>
        <w:t xml:space="preserve"> </w:t>
      </w:r>
      <w:r>
        <w:rPr>
          <w:cs/>
        </w:rPr>
        <w:t>तिसु</w:t>
      </w:r>
      <w:r>
        <w:t xml:space="preserve"> </w:t>
      </w:r>
      <w:r>
        <w:rPr>
          <w:cs/>
        </w:rPr>
        <w:t>भावै</w:t>
      </w:r>
      <w:r>
        <w:t xml:space="preserve"> </w:t>
      </w:r>
      <w:r>
        <w:rPr>
          <w:cs/>
        </w:rPr>
        <w:t>सो</w:t>
      </w:r>
      <w:r>
        <w:t xml:space="preserve"> </w:t>
      </w:r>
      <w:r>
        <w:rPr>
          <w:cs/>
        </w:rPr>
        <w:t>करे</w:t>
      </w:r>
      <w:r>
        <w:t xml:space="preserve"> </w:t>
      </w:r>
      <w:r>
        <w:rPr>
          <w:cs/>
        </w:rPr>
        <w:t>जो</w:t>
      </w:r>
      <w:r>
        <w:t xml:space="preserve"> </w:t>
      </w:r>
      <w:r>
        <w:rPr>
          <w:cs/>
        </w:rPr>
        <w:t>देइ</w:t>
      </w:r>
      <w:r>
        <w:t xml:space="preserve"> </w:t>
      </w:r>
      <w:r>
        <w:rPr>
          <w:cs/>
        </w:rPr>
        <w:t>सु</w:t>
      </w:r>
      <w:r>
        <w:t xml:space="preserve"> </w:t>
      </w:r>
      <w:r>
        <w:rPr>
          <w:cs/>
        </w:rPr>
        <w:t>सहणा</w:t>
      </w:r>
      <w:r>
        <w:t xml:space="preserve"> </w:t>
      </w:r>
      <w:r>
        <w:rPr>
          <w:cs/>
        </w:rPr>
        <w:t>॥१॥</w:t>
      </w:r>
    </w:p>
    <w:p w:rsidR="00A75876" w:rsidRDefault="00A75876">
      <w:pPr>
        <w:pStyle w:val="SGGSRoman"/>
      </w:pPr>
      <w:r>
        <w:t>naanak jo tis bhaavai so karay jo day-ay so sahnaa. ||1||</w:t>
      </w:r>
    </w:p>
    <w:p w:rsidR="00A75876" w:rsidRDefault="00A75876">
      <w:pPr>
        <w:pStyle w:val="SGGSTrans"/>
      </w:pPr>
      <w:r>
        <w:t>O Nanak, he acts in accordance with the Will of God; he endures whatever he is given. ||1||</w:t>
      </w:r>
    </w:p>
    <w:p w:rsidR="00A75876" w:rsidRDefault="00A75876">
      <w:pPr>
        <w:pStyle w:val="SGGSGurm"/>
      </w:pPr>
      <w:r>
        <w:rPr>
          <w:cs/>
          <w:lang w:bidi="pa-IN"/>
        </w:rPr>
        <w:t xml:space="preserve">ਪਉੜੀ ॥ </w:t>
      </w:r>
      <w:r>
        <w:rPr>
          <w:color w:val="008000"/>
          <w:sz w:val="18"/>
        </w:rPr>
        <w:t>(953)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ਕਾ ਸਭੁ ਸਰੀਰੁ ਹੈ ਹਰਿ ਰਵਿ ਰਹਿਆ ਸਭੁ ਆਪੈ ॥ </w:t>
      </w:r>
      <w:r>
        <w:rPr>
          <w:color w:val="008000"/>
          <w:sz w:val="18"/>
        </w:rPr>
        <w:t>(953)</w:t>
      </w:r>
    </w:p>
    <w:p w:rsidR="00A75876" w:rsidRDefault="00A75876">
      <w:pPr>
        <w:pStyle w:val="SGGSHindi"/>
      </w:pPr>
      <w:r>
        <w:rPr>
          <w:cs/>
        </w:rPr>
        <w:t>हरि</w:t>
      </w:r>
      <w:r>
        <w:t xml:space="preserve"> </w:t>
      </w:r>
      <w:r>
        <w:rPr>
          <w:cs/>
        </w:rPr>
        <w:t>का</w:t>
      </w:r>
      <w:r>
        <w:t xml:space="preserve"> </w:t>
      </w:r>
      <w:r>
        <w:rPr>
          <w:cs/>
        </w:rPr>
        <w:t>सभु</w:t>
      </w:r>
      <w:r>
        <w:t xml:space="preserve"> </w:t>
      </w:r>
      <w:r>
        <w:rPr>
          <w:cs/>
        </w:rPr>
        <w:t>सरीरु</w:t>
      </w:r>
      <w:r>
        <w:t xml:space="preserve"> </w:t>
      </w:r>
      <w:r>
        <w:rPr>
          <w:cs/>
        </w:rPr>
        <w:t>है</w:t>
      </w:r>
      <w:r>
        <w:t xml:space="preserve"> </w:t>
      </w:r>
      <w:r>
        <w:rPr>
          <w:cs/>
        </w:rPr>
        <w:t>हरि</w:t>
      </w:r>
      <w:r>
        <w:t xml:space="preserve"> </w:t>
      </w:r>
      <w:r>
        <w:rPr>
          <w:cs/>
        </w:rPr>
        <w:t>रवि</w:t>
      </w:r>
      <w:r>
        <w:t xml:space="preserve"> </w:t>
      </w:r>
      <w:r>
        <w:rPr>
          <w:cs/>
        </w:rPr>
        <w:t>रहिआ</w:t>
      </w:r>
      <w:r>
        <w:t xml:space="preserve"> </w:t>
      </w:r>
      <w:r>
        <w:rPr>
          <w:cs/>
        </w:rPr>
        <w:t>सभु</w:t>
      </w:r>
      <w:r>
        <w:t xml:space="preserve"> </w:t>
      </w:r>
      <w:r>
        <w:rPr>
          <w:cs/>
        </w:rPr>
        <w:t>आपै</w:t>
      </w:r>
      <w:r>
        <w:t xml:space="preserve"> </w:t>
      </w:r>
      <w:r>
        <w:rPr>
          <w:cs/>
        </w:rPr>
        <w:t>॥</w:t>
      </w:r>
    </w:p>
    <w:p w:rsidR="00A75876" w:rsidRDefault="00A75876">
      <w:pPr>
        <w:pStyle w:val="SGGSRoman"/>
      </w:pPr>
      <w:r>
        <w:t>har kaa sabh sareer hai har rav rahi-aa sabh aapai.</w:t>
      </w:r>
    </w:p>
    <w:p w:rsidR="00A75876" w:rsidRDefault="00A75876">
      <w:pPr>
        <w:pStyle w:val="SGGSTrans"/>
      </w:pPr>
      <w:r>
        <w:t>The body and everything belongs to the Lord; the Lord Himself is all-pervading.</w:t>
      </w:r>
    </w:p>
    <w:p w:rsidR="00A75876" w:rsidRDefault="00A75876">
      <w:pPr>
        <w:pStyle w:val="SGGSGurm"/>
      </w:pPr>
      <w:r>
        <w:rPr>
          <w:cs/>
          <w:lang w:bidi="pa-IN"/>
        </w:rPr>
        <w:t xml:space="preserve">ਹਰਿ ਕੀ ਕੀਮਤਿ ਨਾ ਪਵੈ ਕਿਛੁ ਕਹਣੁ ਨ ਜਾਪੈ ॥ </w:t>
      </w:r>
      <w:r>
        <w:rPr>
          <w:color w:val="008000"/>
          <w:sz w:val="18"/>
        </w:rPr>
        <w:t>(953)</w:t>
      </w:r>
    </w:p>
    <w:p w:rsidR="00A75876" w:rsidRDefault="00A75876">
      <w:pPr>
        <w:pStyle w:val="SGGSHindi"/>
      </w:pPr>
      <w:r>
        <w:rPr>
          <w:cs/>
        </w:rPr>
        <w:t>हरि</w:t>
      </w:r>
      <w:r>
        <w:t xml:space="preserve"> </w:t>
      </w:r>
      <w:r>
        <w:rPr>
          <w:cs/>
        </w:rPr>
        <w:t>की</w:t>
      </w:r>
      <w:r>
        <w:t xml:space="preserve"> </w:t>
      </w:r>
      <w:r>
        <w:rPr>
          <w:cs/>
        </w:rPr>
        <w:t>कीमति</w:t>
      </w:r>
      <w:r>
        <w:t xml:space="preserve"> </w:t>
      </w:r>
      <w:r>
        <w:rPr>
          <w:cs/>
        </w:rPr>
        <w:t>ना</w:t>
      </w:r>
      <w:r>
        <w:t xml:space="preserve"> </w:t>
      </w:r>
      <w:r>
        <w:rPr>
          <w:cs/>
        </w:rPr>
        <w:t>पवै</w:t>
      </w:r>
      <w:r>
        <w:t xml:space="preserve"> </w:t>
      </w:r>
      <w:r>
        <w:rPr>
          <w:cs/>
        </w:rPr>
        <w:t>किछु</w:t>
      </w:r>
      <w:r>
        <w:t xml:space="preserve"> </w:t>
      </w:r>
      <w:r>
        <w:rPr>
          <w:cs/>
        </w:rPr>
        <w:t>कहणु</w:t>
      </w:r>
      <w:r>
        <w:t xml:space="preserve"> </w:t>
      </w:r>
      <w:r>
        <w:rPr>
          <w:cs/>
        </w:rPr>
        <w:t>न</w:t>
      </w:r>
      <w:r>
        <w:t xml:space="preserve"> </w:t>
      </w:r>
      <w:r>
        <w:rPr>
          <w:cs/>
        </w:rPr>
        <w:t>जापै</w:t>
      </w:r>
      <w:r>
        <w:t xml:space="preserve"> </w:t>
      </w:r>
      <w:r>
        <w:rPr>
          <w:cs/>
        </w:rPr>
        <w:t>॥</w:t>
      </w:r>
    </w:p>
    <w:p w:rsidR="00A75876" w:rsidRDefault="00A75876">
      <w:pPr>
        <w:pStyle w:val="SGGSRoman"/>
      </w:pPr>
      <w:r>
        <w:t>har kee keemat naa pavai kichh kahan na jaapai.</w:t>
      </w:r>
    </w:p>
    <w:p w:rsidR="00A75876" w:rsidRDefault="00A75876">
      <w:pPr>
        <w:pStyle w:val="SGGSTrans"/>
      </w:pPr>
      <w:r>
        <w:t>The Lord's value cannot be estimated; nothing can be said about it.</w:t>
      </w:r>
    </w:p>
    <w:p w:rsidR="00A75876" w:rsidRDefault="00A75876">
      <w:pPr>
        <w:pStyle w:val="SGGSGurm"/>
      </w:pPr>
      <w:r>
        <w:rPr>
          <w:cs/>
          <w:lang w:bidi="pa-IN"/>
        </w:rPr>
        <w:t xml:space="preserve">ਗੁਰ ਪਰਸਾਦੀ ਸਾਲਾਹੀਐ ਹਰਿ ਭਗਤੀ ਰਾਪੈ ॥ </w:t>
      </w:r>
      <w:r>
        <w:rPr>
          <w:color w:val="008000"/>
          <w:sz w:val="18"/>
        </w:rPr>
        <w:t>(953)</w:t>
      </w:r>
    </w:p>
    <w:p w:rsidR="00A75876" w:rsidRDefault="00A75876">
      <w:pPr>
        <w:pStyle w:val="SGGSHindi"/>
      </w:pPr>
      <w:r>
        <w:rPr>
          <w:cs/>
        </w:rPr>
        <w:t>गुर</w:t>
      </w:r>
      <w:r>
        <w:t xml:space="preserve"> </w:t>
      </w:r>
      <w:r>
        <w:rPr>
          <w:cs/>
        </w:rPr>
        <w:t>परसादी</w:t>
      </w:r>
      <w:r>
        <w:t xml:space="preserve"> </w:t>
      </w:r>
      <w:r>
        <w:rPr>
          <w:cs/>
        </w:rPr>
        <w:t>सालाहीऐ</w:t>
      </w:r>
      <w:r>
        <w:t xml:space="preserve"> </w:t>
      </w:r>
      <w:r>
        <w:rPr>
          <w:cs/>
        </w:rPr>
        <w:t>हरि</w:t>
      </w:r>
      <w:r>
        <w:t xml:space="preserve"> </w:t>
      </w:r>
      <w:r>
        <w:rPr>
          <w:cs/>
        </w:rPr>
        <w:t>भगती</w:t>
      </w:r>
      <w:r>
        <w:t xml:space="preserve"> </w:t>
      </w:r>
      <w:r>
        <w:rPr>
          <w:cs/>
        </w:rPr>
        <w:t>रापै</w:t>
      </w:r>
      <w:r>
        <w:t xml:space="preserve"> </w:t>
      </w:r>
      <w:r>
        <w:rPr>
          <w:cs/>
        </w:rPr>
        <w:t>॥</w:t>
      </w:r>
    </w:p>
    <w:p w:rsidR="00A75876" w:rsidRDefault="00A75876">
      <w:pPr>
        <w:pStyle w:val="SGGSRoman"/>
      </w:pPr>
      <w:r>
        <w:t>gur parsaadee salaahee-ai har bhagtee raapai.</w:t>
      </w:r>
    </w:p>
    <w:p w:rsidR="00A75876" w:rsidRDefault="00A75876">
      <w:pPr>
        <w:pStyle w:val="SGGSTrans"/>
      </w:pPr>
      <w:r>
        <w:t>By Guru's Grace, one praises the Lord, imbued with feelings of devotion.</w:t>
      </w:r>
    </w:p>
    <w:p w:rsidR="00A75876" w:rsidRDefault="00A75876">
      <w:pPr>
        <w:pStyle w:val="SGGSGurm"/>
      </w:pPr>
      <w:r>
        <w:rPr>
          <w:cs/>
          <w:lang w:bidi="pa-IN"/>
        </w:rPr>
        <w:t xml:space="preserve">ਸਭੁ ਮਨੁ ਤਨੁ ਹਰਿਆ ਹੋਇਆ ਅਹੰਕਾਰੁ ਗਵਾਪੈ ॥ </w:t>
      </w:r>
      <w:r>
        <w:rPr>
          <w:color w:val="008000"/>
          <w:sz w:val="18"/>
        </w:rPr>
        <w:t>(953)</w:t>
      </w:r>
    </w:p>
    <w:p w:rsidR="00A75876" w:rsidRDefault="00A75876">
      <w:pPr>
        <w:pStyle w:val="SGGSHindi"/>
      </w:pPr>
      <w:r>
        <w:rPr>
          <w:cs/>
        </w:rPr>
        <w:t>सभु</w:t>
      </w:r>
      <w:r>
        <w:t xml:space="preserve"> </w:t>
      </w:r>
      <w:r>
        <w:rPr>
          <w:cs/>
        </w:rPr>
        <w:t>मनु</w:t>
      </w:r>
      <w:r>
        <w:t xml:space="preserve"> </w:t>
      </w:r>
      <w:r>
        <w:rPr>
          <w:cs/>
        </w:rPr>
        <w:t>तनु</w:t>
      </w:r>
      <w:r>
        <w:t xml:space="preserve"> </w:t>
      </w:r>
      <w:r>
        <w:rPr>
          <w:cs/>
        </w:rPr>
        <w:t>हरिआ</w:t>
      </w:r>
      <w:r>
        <w:t xml:space="preserve"> </w:t>
      </w:r>
      <w:r>
        <w:rPr>
          <w:cs/>
        </w:rPr>
        <w:t>होइआ</w:t>
      </w:r>
      <w:r>
        <w:t xml:space="preserve"> </w:t>
      </w:r>
      <w:r>
        <w:rPr>
          <w:cs/>
        </w:rPr>
        <w:t>अहंकारु</w:t>
      </w:r>
      <w:r>
        <w:t xml:space="preserve"> </w:t>
      </w:r>
      <w:r>
        <w:rPr>
          <w:cs/>
        </w:rPr>
        <w:t>गवापै</w:t>
      </w:r>
      <w:r>
        <w:t xml:space="preserve"> </w:t>
      </w:r>
      <w:r>
        <w:rPr>
          <w:cs/>
        </w:rPr>
        <w:t>॥</w:t>
      </w:r>
    </w:p>
    <w:p w:rsidR="00A75876" w:rsidRDefault="00A75876">
      <w:pPr>
        <w:pStyle w:val="SGGSRoman"/>
      </w:pPr>
      <w:r>
        <w:t>sabh man tan hari-aa ho-i-aa aha</w:t>
      </w:r>
      <w:r>
        <w:rPr>
          <w:vertAlign w:val="superscript"/>
        </w:rPr>
        <w:t>N</w:t>
      </w:r>
      <w:r>
        <w:t>kaar gavaapai.</w:t>
      </w:r>
    </w:p>
    <w:p w:rsidR="00A75876" w:rsidRDefault="00A75876">
      <w:pPr>
        <w:pStyle w:val="SGGSTrans"/>
      </w:pPr>
      <w:r>
        <w:t>The mind and body are totally rejuvenated, and egotism is eradicated.</w:t>
      </w:r>
    </w:p>
    <w:p w:rsidR="00A75876" w:rsidRDefault="00A75876">
      <w:pPr>
        <w:pStyle w:val="SGGSGurm"/>
      </w:pPr>
      <w:r>
        <w:rPr>
          <w:cs/>
          <w:lang w:bidi="pa-IN"/>
        </w:rPr>
        <w:t>ਸਭੁ ਕਿਛੁ ਹਰਿ ਕਾ ਖੇਲੁ ਹੈ ਗੁਰਮੁਖਿ ਕਿਸੈ ਬੁਝਾਈ ॥੧੩</w:t>
      </w:r>
      <w:r>
        <w:rPr>
          <w:cs/>
        </w:rPr>
        <w:t xml:space="preserve">॥ </w:t>
      </w:r>
      <w:r>
        <w:rPr>
          <w:color w:val="008000"/>
          <w:sz w:val="18"/>
        </w:rPr>
        <w:t>(953)</w:t>
      </w:r>
    </w:p>
    <w:p w:rsidR="00A75876" w:rsidRDefault="00A75876">
      <w:pPr>
        <w:pStyle w:val="SGGSHindi"/>
      </w:pPr>
      <w:r>
        <w:rPr>
          <w:cs/>
        </w:rPr>
        <w:t>सभु</w:t>
      </w:r>
      <w:r>
        <w:t xml:space="preserve"> </w:t>
      </w:r>
      <w:r>
        <w:rPr>
          <w:cs/>
        </w:rPr>
        <w:t>किछु</w:t>
      </w:r>
      <w:r>
        <w:t xml:space="preserve"> </w:t>
      </w:r>
      <w:r>
        <w:rPr>
          <w:cs/>
        </w:rPr>
        <w:t>हरि</w:t>
      </w:r>
      <w:r>
        <w:t xml:space="preserve"> </w:t>
      </w:r>
      <w:r>
        <w:rPr>
          <w:cs/>
        </w:rPr>
        <w:t>का</w:t>
      </w:r>
      <w:r>
        <w:t xml:space="preserve"> </w:t>
      </w:r>
      <w:r>
        <w:rPr>
          <w:cs/>
        </w:rPr>
        <w:t>खेलु</w:t>
      </w:r>
      <w:r>
        <w:t xml:space="preserve"> </w:t>
      </w:r>
      <w:r>
        <w:rPr>
          <w:cs/>
        </w:rPr>
        <w:t>है</w:t>
      </w:r>
      <w:r>
        <w:t xml:space="preserve"> </w:t>
      </w:r>
      <w:r>
        <w:rPr>
          <w:cs/>
        </w:rPr>
        <w:t>गुरमुखि</w:t>
      </w:r>
      <w:r>
        <w:t xml:space="preserve"> </w:t>
      </w:r>
      <w:r>
        <w:rPr>
          <w:cs/>
        </w:rPr>
        <w:t>किसै</w:t>
      </w:r>
      <w:r>
        <w:t xml:space="preserve"> </w:t>
      </w:r>
      <w:r>
        <w:rPr>
          <w:cs/>
        </w:rPr>
        <w:t>बुझाई</w:t>
      </w:r>
      <w:r>
        <w:t xml:space="preserve"> </w:t>
      </w:r>
      <w:r>
        <w:rPr>
          <w:cs/>
        </w:rPr>
        <w:t>॥१३॥</w:t>
      </w:r>
    </w:p>
    <w:p w:rsidR="00A75876" w:rsidRDefault="00A75876">
      <w:pPr>
        <w:pStyle w:val="SGGSRoman"/>
      </w:pPr>
      <w:r>
        <w:t>sabh kichh har kaa khayl hai gurmukh kisai bujhaa-ee. ||13||</w:t>
      </w:r>
    </w:p>
    <w:p w:rsidR="00A75876" w:rsidRDefault="00A75876">
      <w:pPr>
        <w:pStyle w:val="SGGSTrans"/>
      </w:pPr>
      <w:r>
        <w:t>Everything is the play of the Lord. The Gurmukh understands this. ||13||</w:t>
      </w:r>
    </w:p>
    <w:p w:rsidR="00A75876" w:rsidRDefault="00A75876">
      <w:pPr>
        <w:pStyle w:val="SGGSGurm"/>
      </w:pPr>
      <w:r>
        <w:rPr>
          <w:cs/>
          <w:lang w:bidi="pa-IN"/>
        </w:rPr>
        <w:t xml:space="preserve">ਪਉੜੀ ॥ </w:t>
      </w:r>
      <w:r>
        <w:rPr>
          <w:color w:val="008000"/>
          <w:sz w:val="18"/>
        </w:rPr>
        <w:t>(954)</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ਕਾਇਆ ਹੰਸ ਧੁਰਿ ਮੇਲੁ ਕਰਤੈ ਲਿਖਿ ਪਾਇਆ ॥ </w:t>
      </w:r>
      <w:r>
        <w:rPr>
          <w:color w:val="008000"/>
          <w:sz w:val="18"/>
        </w:rPr>
        <w:t>(954)</w:t>
      </w:r>
    </w:p>
    <w:p w:rsidR="00A75876" w:rsidRDefault="00A75876">
      <w:pPr>
        <w:pStyle w:val="SGGSHindi"/>
      </w:pPr>
      <w:r>
        <w:rPr>
          <w:cs/>
        </w:rPr>
        <w:t>काइआ</w:t>
      </w:r>
      <w:r>
        <w:t xml:space="preserve"> </w:t>
      </w:r>
      <w:r>
        <w:rPr>
          <w:cs/>
        </w:rPr>
        <w:t>हंस</w:t>
      </w:r>
      <w:r>
        <w:t xml:space="preserve"> </w:t>
      </w:r>
      <w:r>
        <w:rPr>
          <w:cs/>
        </w:rPr>
        <w:t>धुरि</w:t>
      </w:r>
      <w:r>
        <w:t xml:space="preserve"> </w:t>
      </w:r>
      <w:r>
        <w:rPr>
          <w:cs/>
        </w:rPr>
        <w:t>मेलु</w:t>
      </w:r>
      <w:r>
        <w:t xml:space="preserve"> </w:t>
      </w:r>
      <w:r>
        <w:rPr>
          <w:cs/>
        </w:rPr>
        <w:t>करतै</w:t>
      </w:r>
      <w:r>
        <w:t xml:space="preserve"> </w:t>
      </w:r>
      <w:r>
        <w:rPr>
          <w:cs/>
        </w:rPr>
        <w:t>लिखि</w:t>
      </w:r>
      <w:r>
        <w:t xml:space="preserve"> </w:t>
      </w:r>
      <w:r>
        <w:rPr>
          <w:cs/>
        </w:rPr>
        <w:t>पाइआ</w:t>
      </w:r>
      <w:r>
        <w:t xml:space="preserve"> </w:t>
      </w:r>
      <w:r>
        <w:rPr>
          <w:cs/>
        </w:rPr>
        <w:t>॥</w:t>
      </w:r>
    </w:p>
    <w:p w:rsidR="00A75876" w:rsidRDefault="00A75876">
      <w:pPr>
        <w:pStyle w:val="SGGSRoman"/>
      </w:pPr>
      <w:r>
        <w:t>kaa-i-aa hans Dhur mayl kartai likh paa-i-aa.</w:t>
      </w:r>
    </w:p>
    <w:p w:rsidR="00A75876" w:rsidRDefault="00A75876">
      <w:pPr>
        <w:pStyle w:val="SGGSTrans"/>
      </w:pPr>
      <w:r>
        <w:t>The union of the body and the soul-swan was pre-ordained by the Creator Lord.</w:t>
      </w:r>
    </w:p>
    <w:p w:rsidR="00A75876" w:rsidRDefault="00A75876">
      <w:pPr>
        <w:pStyle w:val="SGGSGurm"/>
      </w:pPr>
      <w:r>
        <w:rPr>
          <w:cs/>
          <w:lang w:bidi="pa-IN"/>
        </w:rPr>
        <w:t xml:space="preserve">ਸਭ ਮਹਿ ਗੁਪਤੁ ਵਰਤਦਾ ਗੁਰਮੁਖਿ ਪ੍ਰਗਟਾਇਆ ॥ </w:t>
      </w:r>
      <w:r>
        <w:rPr>
          <w:color w:val="008000"/>
          <w:sz w:val="18"/>
        </w:rPr>
        <w:t>(954)</w:t>
      </w:r>
    </w:p>
    <w:p w:rsidR="00A75876" w:rsidRDefault="00A75876">
      <w:pPr>
        <w:pStyle w:val="SGGSHindi"/>
      </w:pPr>
      <w:r>
        <w:rPr>
          <w:cs/>
        </w:rPr>
        <w:t>सभ</w:t>
      </w:r>
      <w:r>
        <w:t xml:space="preserve"> </w:t>
      </w:r>
      <w:r>
        <w:rPr>
          <w:cs/>
        </w:rPr>
        <w:t>महि</w:t>
      </w:r>
      <w:r>
        <w:t xml:space="preserve"> </w:t>
      </w:r>
      <w:r>
        <w:rPr>
          <w:cs/>
        </w:rPr>
        <w:t>गुपतु</w:t>
      </w:r>
      <w:r>
        <w:t xml:space="preserve"> </w:t>
      </w:r>
      <w:r>
        <w:rPr>
          <w:cs/>
        </w:rPr>
        <w:t>वरतदा</w:t>
      </w:r>
      <w:r>
        <w:t xml:space="preserve"> </w:t>
      </w:r>
      <w:r>
        <w:rPr>
          <w:cs/>
        </w:rPr>
        <w:t>गुरमुखि</w:t>
      </w:r>
      <w:r>
        <w:t xml:space="preserve"> </w:t>
      </w:r>
      <w:r>
        <w:rPr>
          <w:cs/>
        </w:rPr>
        <w:t>प्रगटाइआ</w:t>
      </w:r>
      <w:r>
        <w:t xml:space="preserve"> </w:t>
      </w:r>
      <w:r>
        <w:rPr>
          <w:cs/>
        </w:rPr>
        <w:t>॥</w:t>
      </w:r>
    </w:p>
    <w:p w:rsidR="00A75876" w:rsidRDefault="00A75876">
      <w:pPr>
        <w:pStyle w:val="SGGSRoman"/>
      </w:pPr>
      <w:r>
        <w:t>sabh meh gupat varatdaa gurmukh paragtaa-i-aa.</w:t>
      </w:r>
    </w:p>
    <w:p w:rsidR="00A75876" w:rsidRDefault="00A75876">
      <w:pPr>
        <w:pStyle w:val="SGGSTrans"/>
      </w:pPr>
      <w:r>
        <w:t>He is hidden, and yet pervading all. He is revealed to the Gurmukh.</w:t>
      </w:r>
    </w:p>
    <w:p w:rsidR="00A75876" w:rsidRDefault="00A75876">
      <w:pPr>
        <w:pStyle w:val="SGGSGurm"/>
      </w:pPr>
      <w:r>
        <w:rPr>
          <w:cs/>
          <w:lang w:bidi="pa-IN"/>
        </w:rPr>
        <w:t xml:space="preserve">ਗੁਣ ਗਾਵੈ ਗੁਣ ਉਚਰੈ ਗੁਣ ਮਾਹਿ ਸਮਾਇਆ ॥ </w:t>
      </w:r>
      <w:r>
        <w:rPr>
          <w:color w:val="008000"/>
          <w:sz w:val="18"/>
        </w:rPr>
        <w:t>(954)</w:t>
      </w:r>
    </w:p>
    <w:p w:rsidR="00A75876" w:rsidRDefault="00A75876">
      <w:pPr>
        <w:pStyle w:val="SGGSHindi"/>
      </w:pPr>
      <w:r>
        <w:rPr>
          <w:cs/>
        </w:rPr>
        <w:t>गुण</w:t>
      </w:r>
      <w:r>
        <w:t xml:space="preserve"> </w:t>
      </w:r>
      <w:r>
        <w:rPr>
          <w:cs/>
        </w:rPr>
        <w:t>गावै</w:t>
      </w:r>
      <w:r>
        <w:t xml:space="preserve"> </w:t>
      </w:r>
      <w:r>
        <w:rPr>
          <w:cs/>
        </w:rPr>
        <w:t>गुण</w:t>
      </w:r>
      <w:r>
        <w:t xml:space="preserve"> </w:t>
      </w:r>
      <w:r>
        <w:rPr>
          <w:cs/>
        </w:rPr>
        <w:t>उचरै</w:t>
      </w:r>
      <w:r>
        <w:t xml:space="preserve"> </w:t>
      </w:r>
      <w:r>
        <w:rPr>
          <w:cs/>
        </w:rPr>
        <w:t>गुण</w:t>
      </w:r>
      <w:r>
        <w:t xml:space="preserve"> </w:t>
      </w:r>
      <w:r>
        <w:rPr>
          <w:cs/>
        </w:rPr>
        <w:t>माहि</w:t>
      </w:r>
      <w:r>
        <w:t xml:space="preserve"> </w:t>
      </w:r>
      <w:r>
        <w:rPr>
          <w:cs/>
        </w:rPr>
        <w:t>समाइआ</w:t>
      </w:r>
      <w:r>
        <w:t xml:space="preserve"> </w:t>
      </w:r>
      <w:r>
        <w:rPr>
          <w:cs/>
        </w:rPr>
        <w:t>॥</w:t>
      </w:r>
    </w:p>
    <w:p w:rsidR="00A75876" w:rsidRDefault="00A75876">
      <w:pPr>
        <w:pStyle w:val="SGGSRoman"/>
      </w:pPr>
      <w:r>
        <w:t>gun gaavai gun uchrai gun maahi samaa-i-aa.</w:t>
      </w:r>
    </w:p>
    <w:p w:rsidR="00A75876" w:rsidRDefault="00A75876">
      <w:pPr>
        <w:pStyle w:val="SGGSTrans"/>
      </w:pPr>
      <w:r>
        <w:t>Singing the Glorious Praises of the Lord, and chanting His Praises, one merges in His Glories.</w:t>
      </w:r>
    </w:p>
    <w:p w:rsidR="00A75876" w:rsidRDefault="00A75876">
      <w:pPr>
        <w:pStyle w:val="SGGSGurm"/>
      </w:pPr>
      <w:r>
        <w:rPr>
          <w:cs/>
          <w:lang w:bidi="pa-IN"/>
        </w:rPr>
        <w:t xml:space="preserve">ਸਚੀ ਬਾਣੀ ਸਚੁ ਹੈ ਸਚੁ ਮੇਲਿ ਮਿਲਾਇਆ ॥ </w:t>
      </w:r>
      <w:r>
        <w:rPr>
          <w:color w:val="008000"/>
          <w:sz w:val="18"/>
        </w:rPr>
        <w:t>(954)</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है</w:t>
      </w:r>
      <w:r>
        <w:t xml:space="preserve"> </w:t>
      </w:r>
      <w:r>
        <w:rPr>
          <w:cs/>
        </w:rPr>
        <w:t>सचु</w:t>
      </w:r>
      <w:r>
        <w:t xml:space="preserve"> </w:t>
      </w:r>
      <w:r>
        <w:rPr>
          <w:cs/>
        </w:rPr>
        <w:t>मेलि</w:t>
      </w:r>
      <w:r>
        <w:t xml:space="preserve"> </w:t>
      </w:r>
      <w:r>
        <w:rPr>
          <w:cs/>
        </w:rPr>
        <w:t>मिलाइआ</w:t>
      </w:r>
      <w:r>
        <w:t xml:space="preserve"> </w:t>
      </w:r>
      <w:r>
        <w:rPr>
          <w:cs/>
        </w:rPr>
        <w:t>॥</w:t>
      </w:r>
    </w:p>
    <w:p w:rsidR="00A75876" w:rsidRDefault="00A75876">
      <w:pPr>
        <w:pStyle w:val="SGGSRoman"/>
      </w:pPr>
      <w:r>
        <w:t>sachee banee sach hai sach mayl milaa-i-aa.</w:t>
      </w:r>
    </w:p>
    <w:p w:rsidR="00A75876" w:rsidRDefault="00A75876">
      <w:pPr>
        <w:pStyle w:val="SGGSTrans"/>
      </w:pPr>
      <w:r>
        <w:t>True is the True Word of the Guru's Bani. One unites in Union with the True Lord.</w:t>
      </w:r>
    </w:p>
    <w:p w:rsidR="00A75876" w:rsidRDefault="00A75876">
      <w:pPr>
        <w:pStyle w:val="SGGSGurm"/>
      </w:pPr>
      <w:r>
        <w:rPr>
          <w:cs/>
          <w:lang w:bidi="pa-IN"/>
        </w:rPr>
        <w:t>ਸਭੁ ਕਿਛੁ ਆਪੇ ਆਪਿ ਹੈ ਆਪੇ ਦੇਇ ਵਡਿਆਈ ॥੧੪</w:t>
      </w:r>
      <w:r>
        <w:rPr>
          <w:cs/>
        </w:rPr>
        <w:t xml:space="preserve">॥ </w:t>
      </w:r>
      <w:r>
        <w:rPr>
          <w:color w:val="008000"/>
          <w:sz w:val="18"/>
        </w:rPr>
        <w:t>(954)</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है</w:t>
      </w:r>
      <w:r>
        <w:t xml:space="preserve"> </w:t>
      </w:r>
      <w:r>
        <w:rPr>
          <w:cs/>
        </w:rPr>
        <w:t>आपे</w:t>
      </w:r>
      <w:r>
        <w:t xml:space="preserve"> </w:t>
      </w:r>
      <w:r>
        <w:rPr>
          <w:cs/>
        </w:rPr>
        <w:t>देइ</w:t>
      </w:r>
      <w:r>
        <w:t xml:space="preserve"> </w:t>
      </w:r>
      <w:r>
        <w:rPr>
          <w:cs/>
        </w:rPr>
        <w:t>वडिआई</w:t>
      </w:r>
      <w:r>
        <w:t xml:space="preserve"> </w:t>
      </w:r>
      <w:r>
        <w:rPr>
          <w:cs/>
        </w:rPr>
        <w:t>॥१४॥</w:t>
      </w:r>
    </w:p>
    <w:p w:rsidR="00A75876" w:rsidRDefault="00A75876">
      <w:pPr>
        <w:pStyle w:val="SGGSRoman"/>
      </w:pPr>
      <w:r>
        <w:t>sabh kichh aapay aap hai aapay day-ay vadi-aa-ee. ||14||</w:t>
      </w:r>
    </w:p>
    <w:p w:rsidR="00A75876" w:rsidRDefault="00A75876">
      <w:pPr>
        <w:pStyle w:val="SGGSTrans"/>
      </w:pPr>
      <w:r>
        <w:t>He Himself is everything; He Himself grants glorious greatness. ||14||</w:t>
      </w:r>
    </w:p>
    <w:p w:rsidR="00A75876" w:rsidRDefault="00A75876">
      <w:pPr>
        <w:pStyle w:val="SGGSGurm"/>
      </w:pPr>
      <w:r>
        <w:rPr>
          <w:cs/>
          <w:lang w:bidi="pa-IN"/>
        </w:rPr>
        <w:t xml:space="preserve">ਪਉੜੀ ॥ </w:t>
      </w:r>
      <w:r>
        <w:rPr>
          <w:color w:val="008000"/>
          <w:sz w:val="18"/>
        </w:rPr>
        <w:t>(954)</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ਨਉ ਦਰਵਾਜੇ ਕਾਇਆ ਕੋਟੁ ਹੈ ਦਸਵੈ ਗੁਪਤੁ ਰਖੀਜੈ ॥ </w:t>
      </w:r>
      <w:r>
        <w:rPr>
          <w:color w:val="008000"/>
          <w:sz w:val="18"/>
        </w:rPr>
        <w:t>(954)</w:t>
      </w:r>
    </w:p>
    <w:p w:rsidR="00A75876" w:rsidRDefault="00A75876">
      <w:pPr>
        <w:pStyle w:val="SGGSHindi"/>
      </w:pPr>
      <w:r>
        <w:rPr>
          <w:cs/>
        </w:rPr>
        <w:t>नउ</w:t>
      </w:r>
      <w:r>
        <w:t xml:space="preserve"> </w:t>
      </w:r>
      <w:r>
        <w:rPr>
          <w:cs/>
        </w:rPr>
        <w:t>दरवाजे</w:t>
      </w:r>
      <w:r>
        <w:t xml:space="preserve"> </w:t>
      </w:r>
      <w:r>
        <w:rPr>
          <w:cs/>
        </w:rPr>
        <w:t>काइआ</w:t>
      </w:r>
      <w:r>
        <w:t xml:space="preserve"> </w:t>
      </w:r>
      <w:r>
        <w:rPr>
          <w:cs/>
        </w:rPr>
        <w:t>कोटु</w:t>
      </w:r>
      <w:r>
        <w:t xml:space="preserve"> </w:t>
      </w:r>
      <w:r>
        <w:rPr>
          <w:cs/>
        </w:rPr>
        <w:t>है</w:t>
      </w:r>
      <w:r>
        <w:t xml:space="preserve"> </w:t>
      </w:r>
      <w:r>
        <w:rPr>
          <w:cs/>
        </w:rPr>
        <w:t>दसवै</w:t>
      </w:r>
      <w:r>
        <w:t xml:space="preserve"> </w:t>
      </w:r>
      <w:r>
        <w:rPr>
          <w:cs/>
        </w:rPr>
        <w:t>गुपतु</w:t>
      </w:r>
      <w:r>
        <w:t xml:space="preserve"> </w:t>
      </w:r>
      <w:r>
        <w:rPr>
          <w:cs/>
        </w:rPr>
        <w:t>रखीजै</w:t>
      </w:r>
      <w:r>
        <w:t xml:space="preserve"> </w:t>
      </w:r>
      <w:r>
        <w:rPr>
          <w:cs/>
        </w:rPr>
        <w:t>॥</w:t>
      </w:r>
    </w:p>
    <w:p w:rsidR="00A75876" w:rsidRDefault="00A75876">
      <w:pPr>
        <w:pStyle w:val="SGGSRoman"/>
      </w:pPr>
      <w:r>
        <w:t>na-o darvaajay kaa-i-aa kot hai dasvai gupat rakheejai.</w:t>
      </w:r>
    </w:p>
    <w:p w:rsidR="00A75876" w:rsidRDefault="00A75876">
      <w:pPr>
        <w:pStyle w:val="SGGSTrans"/>
      </w:pPr>
      <w:r>
        <w:t>The fortress of the body has nine gates; the tenth gate is kept hidden.</w:t>
      </w:r>
    </w:p>
    <w:p w:rsidR="00A75876" w:rsidRDefault="00A75876">
      <w:pPr>
        <w:pStyle w:val="SGGSGurm"/>
      </w:pPr>
      <w:r>
        <w:rPr>
          <w:cs/>
          <w:lang w:bidi="pa-IN"/>
        </w:rPr>
        <w:t xml:space="preserve">ਬਜਰ ਕਪਾਟ ਨ ਖੁਲਨੀ ਗੁਰ ਸਬਦਿ ਖੁਲੀਜੈ ॥ </w:t>
      </w:r>
      <w:r>
        <w:rPr>
          <w:color w:val="008000"/>
          <w:sz w:val="18"/>
        </w:rPr>
        <w:t>(954)</w:t>
      </w:r>
    </w:p>
    <w:p w:rsidR="00A75876" w:rsidRDefault="00A75876">
      <w:pPr>
        <w:pStyle w:val="SGGSHindi"/>
      </w:pPr>
      <w:r>
        <w:rPr>
          <w:cs/>
        </w:rPr>
        <w:t>बजर</w:t>
      </w:r>
      <w:r>
        <w:t xml:space="preserve"> </w:t>
      </w:r>
      <w:r>
        <w:rPr>
          <w:cs/>
        </w:rPr>
        <w:t>कपाट</w:t>
      </w:r>
      <w:r>
        <w:t xml:space="preserve"> </w:t>
      </w:r>
      <w:r>
        <w:rPr>
          <w:cs/>
        </w:rPr>
        <w:t>न</w:t>
      </w:r>
      <w:r>
        <w:t xml:space="preserve"> </w:t>
      </w:r>
      <w:r>
        <w:rPr>
          <w:cs/>
        </w:rPr>
        <w:t>खुलनी</w:t>
      </w:r>
      <w:r>
        <w:t xml:space="preserve"> </w:t>
      </w:r>
      <w:r>
        <w:rPr>
          <w:cs/>
        </w:rPr>
        <w:t>गुर</w:t>
      </w:r>
      <w:r>
        <w:t xml:space="preserve"> </w:t>
      </w:r>
      <w:r>
        <w:rPr>
          <w:cs/>
        </w:rPr>
        <w:t>सबदि</w:t>
      </w:r>
      <w:r>
        <w:t xml:space="preserve"> </w:t>
      </w:r>
      <w:r>
        <w:rPr>
          <w:cs/>
        </w:rPr>
        <w:t>खुलीजै</w:t>
      </w:r>
      <w:r>
        <w:t xml:space="preserve"> </w:t>
      </w:r>
      <w:r>
        <w:rPr>
          <w:cs/>
        </w:rPr>
        <w:t>॥</w:t>
      </w:r>
    </w:p>
    <w:p w:rsidR="00A75876" w:rsidRDefault="00A75876">
      <w:pPr>
        <w:pStyle w:val="SGGSRoman"/>
      </w:pPr>
      <w:r>
        <w:t>bajar kapaat na khulnee gur sabad khuleejai.</w:t>
      </w:r>
    </w:p>
    <w:p w:rsidR="00A75876" w:rsidRDefault="00A75876">
      <w:pPr>
        <w:pStyle w:val="SGGSTrans"/>
      </w:pPr>
      <w:r>
        <w:t>The rigid door is not open; only through the Word of the Guru's Shabad can it be opened.</w:t>
      </w:r>
    </w:p>
    <w:p w:rsidR="00A75876" w:rsidRDefault="00A75876">
      <w:pPr>
        <w:pStyle w:val="SGGSGurm"/>
      </w:pPr>
      <w:r>
        <w:rPr>
          <w:cs/>
          <w:lang w:bidi="pa-IN"/>
        </w:rPr>
        <w:t xml:space="preserve">ਅਨਹਦ ਵਾਜੇ ਧੁਨਿ ਵਜਦੇ ਗੁਰ ਸਬਦਿ ਸੁਣੀਜੈ ॥ </w:t>
      </w:r>
      <w:r>
        <w:rPr>
          <w:color w:val="008000"/>
          <w:sz w:val="18"/>
        </w:rPr>
        <w:t>(954)</w:t>
      </w:r>
    </w:p>
    <w:p w:rsidR="00A75876" w:rsidRDefault="00A75876">
      <w:pPr>
        <w:pStyle w:val="SGGSHindi"/>
      </w:pPr>
      <w:r>
        <w:rPr>
          <w:cs/>
        </w:rPr>
        <w:t>अनहद</w:t>
      </w:r>
      <w:r>
        <w:t xml:space="preserve"> </w:t>
      </w:r>
      <w:r>
        <w:rPr>
          <w:cs/>
        </w:rPr>
        <w:t>वाजे</w:t>
      </w:r>
      <w:r>
        <w:t xml:space="preserve"> </w:t>
      </w:r>
      <w:r>
        <w:rPr>
          <w:cs/>
        </w:rPr>
        <w:t>धुनि</w:t>
      </w:r>
      <w:r>
        <w:t xml:space="preserve"> </w:t>
      </w:r>
      <w:r>
        <w:rPr>
          <w:cs/>
        </w:rPr>
        <w:t>वजदे</w:t>
      </w:r>
      <w:r>
        <w:t xml:space="preserve"> </w:t>
      </w:r>
      <w:r>
        <w:rPr>
          <w:cs/>
        </w:rPr>
        <w:t>गुर</w:t>
      </w:r>
      <w:r>
        <w:t xml:space="preserve"> </w:t>
      </w:r>
      <w:r>
        <w:rPr>
          <w:cs/>
        </w:rPr>
        <w:t>सबदि</w:t>
      </w:r>
      <w:r>
        <w:t xml:space="preserve"> </w:t>
      </w:r>
      <w:r>
        <w:rPr>
          <w:cs/>
        </w:rPr>
        <w:t>सुणीजै</w:t>
      </w:r>
      <w:r>
        <w:t xml:space="preserve"> </w:t>
      </w:r>
      <w:r>
        <w:rPr>
          <w:cs/>
        </w:rPr>
        <w:t>॥</w:t>
      </w:r>
    </w:p>
    <w:p w:rsidR="00A75876" w:rsidRDefault="00A75876">
      <w:pPr>
        <w:pStyle w:val="SGGSRoman"/>
      </w:pPr>
      <w:r>
        <w:t>anhad vaajay Dhun vajday gur sabad suneejai.</w:t>
      </w:r>
    </w:p>
    <w:p w:rsidR="00A75876" w:rsidRDefault="00A75876">
      <w:pPr>
        <w:pStyle w:val="SGGSTrans"/>
      </w:pPr>
      <w:r>
        <w:t>The unstruck sound current resounds and vibrates there. The Word of the Guru's Shabad is heard.</w:t>
      </w:r>
    </w:p>
    <w:p w:rsidR="00A75876" w:rsidRDefault="00A75876">
      <w:pPr>
        <w:pStyle w:val="SGGSGurm"/>
      </w:pPr>
      <w:r>
        <w:rPr>
          <w:cs/>
          <w:lang w:bidi="pa-IN"/>
        </w:rPr>
        <w:t xml:space="preserve">ਤਿਤੁ ਘਟ ਅੰਤਰਿ ਚਾਨਣਾ ਕਰਿ ਭਗਤਿ ਮਿਲੀਜੈ ॥ </w:t>
      </w:r>
      <w:r>
        <w:rPr>
          <w:color w:val="008000"/>
          <w:sz w:val="18"/>
        </w:rPr>
        <w:t>(954)</w:t>
      </w:r>
    </w:p>
    <w:p w:rsidR="00A75876" w:rsidRDefault="00A75876">
      <w:pPr>
        <w:pStyle w:val="SGGSHindi"/>
      </w:pPr>
      <w:r>
        <w:rPr>
          <w:cs/>
        </w:rPr>
        <w:t>तितु</w:t>
      </w:r>
      <w:r>
        <w:t xml:space="preserve"> </w:t>
      </w:r>
      <w:r>
        <w:rPr>
          <w:cs/>
        </w:rPr>
        <w:t>घट</w:t>
      </w:r>
      <w:r>
        <w:t xml:space="preserve"> </w:t>
      </w:r>
      <w:r>
        <w:rPr>
          <w:cs/>
        </w:rPr>
        <w:t>अंतरि</w:t>
      </w:r>
      <w:r>
        <w:t xml:space="preserve"> </w:t>
      </w:r>
      <w:r>
        <w:rPr>
          <w:cs/>
        </w:rPr>
        <w:t>चानणा</w:t>
      </w:r>
      <w:r>
        <w:t xml:space="preserve"> </w:t>
      </w:r>
      <w:r>
        <w:rPr>
          <w:cs/>
        </w:rPr>
        <w:t>करि</w:t>
      </w:r>
      <w:r>
        <w:t xml:space="preserve"> </w:t>
      </w:r>
      <w:r>
        <w:rPr>
          <w:cs/>
        </w:rPr>
        <w:t>भगति</w:t>
      </w:r>
      <w:r>
        <w:t xml:space="preserve"> </w:t>
      </w:r>
      <w:r>
        <w:rPr>
          <w:cs/>
        </w:rPr>
        <w:t>मिलीजै</w:t>
      </w:r>
      <w:r>
        <w:t xml:space="preserve"> </w:t>
      </w:r>
      <w:r>
        <w:rPr>
          <w:cs/>
        </w:rPr>
        <w:t>॥</w:t>
      </w:r>
    </w:p>
    <w:p w:rsidR="00A75876" w:rsidRDefault="00A75876">
      <w:pPr>
        <w:pStyle w:val="SGGSRoman"/>
      </w:pPr>
      <w:r>
        <w:t>tit ghat antar chaannaa kar bhagat mileejai.</w:t>
      </w:r>
    </w:p>
    <w:p w:rsidR="00A75876" w:rsidRDefault="00A75876">
      <w:pPr>
        <w:pStyle w:val="SGGSTrans"/>
      </w:pPr>
      <w:r>
        <w:t>Deep within the nucleus of the heart, the Divine Light shines forth. Through devotional worship, one meets the Lord.</w:t>
      </w:r>
    </w:p>
    <w:p w:rsidR="00A75876" w:rsidRDefault="00A75876">
      <w:pPr>
        <w:pStyle w:val="SGGSGurm"/>
      </w:pPr>
      <w:r>
        <w:rPr>
          <w:cs/>
          <w:lang w:bidi="pa-IN"/>
        </w:rPr>
        <w:t>ਸਭ ਮਹਿ ਏਕੁ ਵਰਤਦਾ ਜਿਨਿ ਆਪੇ ਰਚਨ ਰਚਾਈ ॥੧੫</w:t>
      </w:r>
      <w:r>
        <w:rPr>
          <w:cs/>
        </w:rPr>
        <w:t xml:space="preserve">॥ </w:t>
      </w:r>
      <w:r>
        <w:rPr>
          <w:color w:val="008000"/>
          <w:sz w:val="18"/>
        </w:rPr>
        <w:t>(954)</w:t>
      </w:r>
    </w:p>
    <w:p w:rsidR="00A75876" w:rsidRDefault="00A75876">
      <w:pPr>
        <w:pStyle w:val="SGGSHindi"/>
      </w:pPr>
      <w:r>
        <w:rPr>
          <w:cs/>
        </w:rPr>
        <w:t>सभ</w:t>
      </w:r>
      <w:r>
        <w:t xml:space="preserve"> </w:t>
      </w:r>
      <w:r>
        <w:rPr>
          <w:cs/>
        </w:rPr>
        <w:t>महि</w:t>
      </w:r>
      <w:r>
        <w:t xml:space="preserve"> </w:t>
      </w:r>
      <w:r>
        <w:rPr>
          <w:cs/>
        </w:rPr>
        <w:t>एकु</w:t>
      </w:r>
      <w:r>
        <w:t xml:space="preserve"> </w:t>
      </w:r>
      <w:r>
        <w:rPr>
          <w:cs/>
        </w:rPr>
        <w:t>वरतदा</w:t>
      </w:r>
      <w:r>
        <w:t xml:space="preserve"> </w:t>
      </w:r>
      <w:r>
        <w:rPr>
          <w:cs/>
        </w:rPr>
        <w:t>जिनि</w:t>
      </w:r>
      <w:r>
        <w:t xml:space="preserve"> </w:t>
      </w:r>
      <w:r>
        <w:rPr>
          <w:cs/>
        </w:rPr>
        <w:t>आपे</w:t>
      </w:r>
      <w:r>
        <w:t xml:space="preserve"> </w:t>
      </w:r>
      <w:r>
        <w:rPr>
          <w:cs/>
        </w:rPr>
        <w:t>रचन</w:t>
      </w:r>
      <w:r>
        <w:t xml:space="preserve"> </w:t>
      </w:r>
      <w:r>
        <w:rPr>
          <w:cs/>
        </w:rPr>
        <w:t>रचाई</w:t>
      </w:r>
      <w:r>
        <w:t xml:space="preserve"> </w:t>
      </w:r>
      <w:r>
        <w:rPr>
          <w:cs/>
        </w:rPr>
        <w:t>॥१५॥</w:t>
      </w:r>
    </w:p>
    <w:p w:rsidR="00A75876" w:rsidRDefault="00A75876">
      <w:pPr>
        <w:pStyle w:val="SGGSRoman"/>
      </w:pPr>
      <w:r>
        <w:t>sabh meh ayk varatdaa jin aapay rachan rachaa-ee. ||15||</w:t>
      </w:r>
    </w:p>
    <w:p w:rsidR="00A75876" w:rsidRDefault="00A75876">
      <w:pPr>
        <w:pStyle w:val="SGGSTrans"/>
      </w:pPr>
      <w:r>
        <w:t>The One Lord is pervading and permeating all. He Himself created the creation. ||15||</w:t>
      </w:r>
    </w:p>
    <w:p w:rsidR="00A75876" w:rsidRDefault="00A75876">
      <w:pPr>
        <w:pStyle w:val="SGGSGurm"/>
      </w:pPr>
      <w:r>
        <w:rPr>
          <w:cs/>
          <w:lang w:bidi="pa-IN"/>
        </w:rPr>
        <w:t xml:space="preserve">ਪਉੜੀ ॥ </w:t>
      </w:r>
      <w:r>
        <w:rPr>
          <w:color w:val="008000"/>
          <w:sz w:val="18"/>
        </w:rPr>
        <w:t>(955)</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ਕਾਇਆ ਅੰਦਰਿ ਗੜੁ ਕੋਟੁ ਹੈ ਸਭਿ ਦਿਸੰਤਰ ਦੇਸਾ ॥ </w:t>
      </w:r>
      <w:r>
        <w:rPr>
          <w:color w:val="008000"/>
          <w:sz w:val="18"/>
        </w:rPr>
        <w:t>(955)</w:t>
      </w:r>
    </w:p>
    <w:p w:rsidR="00A75876" w:rsidRDefault="00A75876">
      <w:pPr>
        <w:pStyle w:val="SGGSHindi"/>
      </w:pPr>
      <w:r>
        <w:rPr>
          <w:cs/>
        </w:rPr>
        <w:t>काइआ</w:t>
      </w:r>
      <w:r>
        <w:t xml:space="preserve"> </w:t>
      </w:r>
      <w:r>
        <w:rPr>
          <w:cs/>
        </w:rPr>
        <w:t>अंदरि</w:t>
      </w:r>
      <w:r>
        <w:t xml:space="preserve"> </w:t>
      </w:r>
      <w:r>
        <w:rPr>
          <w:cs/>
        </w:rPr>
        <w:t>गड़ु</w:t>
      </w:r>
      <w:r>
        <w:t xml:space="preserve"> </w:t>
      </w:r>
      <w:r>
        <w:rPr>
          <w:cs/>
        </w:rPr>
        <w:t>कोटु</w:t>
      </w:r>
      <w:r>
        <w:t xml:space="preserve"> </w:t>
      </w:r>
      <w:r>
        <w:rPr>
          <w:cs/>
        </w:rPr>
        <w:t>है</w:t>
      </w:r>
      <w:r>
        <w:t xml:space="preserve"> </w:t>
      </w:r>
      <w:r>
        <w:rPr>
          <w:cs/>
        </w:rPr>
        <w:t>सभि</w:t>
      </w:r>
      <w:r>
        <w:t xml:space="preserve"> </w:t>
      </w:r>
      <w:r>
        <w:rPr>
          <w:cs/>
        </w:rPr>
        <w:t>दिसंतर</w:t>
      </w:r>
      <w:r>
        <w:t xml:space="preserve"> </w:t>
      </w:r>
      <w:r>
        <w:rPr>
          <w:cs/>
        </w:rPr>
        <w:t>देसा</w:t>
      </w:r>
      <w:r>
        <w:t xml:space="preserve"> </w:t>
      </w:r>
      <w:r>
        <w:rPr>
          <w:cs/>
        </w:rPr>
        <w:t>॥</w:t>
      </w:r>
    </w:p>
    <w:p w:rsidR="00A75876" w:rsidRDefault="00A75876">
      <w:pPr>
        <w:pStyle w:val="SGGSRoman"/>
      </w:pPr>
      <w:r>
        <w:t>kaa-i-aa andar garh kot hai sabh disantar daysaa.</w:t>
      </w:r>
    </w:p>
    <w:p w:rsidR="00A75876" w:rsidRDefault="00A75876">
      <w:pPr>
        <w:pStyle w:val="SGGSTrans"/>
      </w:pPr>
      <w:r>
        <w:t>Deep within the body is the fortress of the Lord, and all lands and countries.</w:t>
      </w:r>
    </w:p>
    <w:p w:rsidR="00A75876" w:rsidRDefault="00A75876">
      <w:pPr>
        <w:pStyle w:val="SGGSGurm"/>
      </w:pPr>
      <w:r>
        <w:rPr>
          <w:cs/>
          <w:lang w:bidi="pa-IN"/>
        </w:rPr>
        <w:t xml:space="preserve">ਆਪੇ ਤਾੜੀ ਲਾਈਅਨੁ ਸਭ ਮਹਿ ਪਰਵੇਸਾ ॥ </w:t>
      </w:r>
      <w:r>
        <w:rPr>
          <w:color w:val="008000"/>
          <w:sz w:val="18"/>
        </w:rPr>
        <w:t>(955)</w:t>
      </w:r>
    </w:p>
    <w:p w:rsidR="00A75876" w:rsidRDefault="00A75876">
      <w:pPr>
        <w:pStyle w:val="SGGSHindi"/>
      </w:pPr>
      <w:r>
        <w:rPr>
          <w:cs/>
        </w:rPr>
        <w:t>आपे</w:t>
      </w:r>
      <w:r>
        <w:t xml:space="preserve"> </w:t>
      </w:r>
      <w:r>
        <w:rPr>
          <w:cs/>
        </w:rPr>
        <w:t>ताड़ी</w:t>
      </w:r>
      <w:r>
        <w:t xml:space="preserve"> </w:t>
      </w:r>
      <w:r>
        <w:rPr>
          <w:cs/>
        </w:rPr>
        <w:t>लाईअनु</w:t>
      </w:r>
      <w:r>
        <w:t xml:space="preserve"> </w:t>
      </w:r>
      <w:r>
        <w:rPr>
          <w:cs/>
        </w:rPr>
        <w:t>सभ</w:t>
      </w:r>
      <w:r>
        <w:t xml:space="preserve"> </w:t>
      </w:r>
      <w:r>
        <w:rPr>
          <w:cs/>
        </w:rPr>
        <w:t>महि</w:t>
      </w:r>
      <w:r>
        <w:t xml:space="preserve"> </w:t>
      </w:r>
      <w:r>
        <w:rPr>
          <w:cs/>
        </w:rPr>
        <w:t>परवेसा</w:t>
      </w:r>
      <w:r>
        <w:t xml:space="preserve"> </w:t>
      </w:r>
      <w:r>
        <w:rPr>
          <w:cs/>
        </w:rPr>
        <w:t>॥</w:t>
      </w:r>
    </w:p>
    <w:p w:rsidR="00A75876" w:rsidRDefault="00A75876">
      <w:pPr>
        <w:pStyle w:val="SGGSRoman"/>
      </w:pPr>
      <w:r>
        <w:t>aapay taarhee laa-ee-an sabh meh parvaysaa.</w:t>
      </w:r>
    </w:p>
    <w:p w:rsidR="00A75876" w:rsidRDefault="00A75876">
      <w:pPr>
        <w:pStyle w:val="SGGSTrans"/>
      </w:pPr>
      <w:r>
        <w:t>He Himself sits in primal, profound Samaadhi; He Himself is all-pervading.</w:t>
      </w:r>
    </w:p>
    <w:p w:rsidR="00A75876" w:rsidRDefault="00A75876">
      <w:pPr>
        <w:pStyle w:val="SGGSGurm"/>
      </w:pPr>
      <w:r>
        <w:rPr>
          <w:cs/>
          <w:lang w:bidi="pa-IN"/>
        </w:rPr>
        <w:t xml:space="preserve">ਆਪੇ ਸ੍ਰਿਸਟਿ ਸਾਜੀਅਨੁ ਆਪਿ ਗੁਪਤੁ ਰਖੇਸਾ ॥ </w:t>
      </w:r>
      <w:r>
        <w:rPr>
          <w:color w:val="008000"/>
          <w:sz w:val="18"/>
        </w:rPr>
        <w:t>(955)</w:t>
      </w:r>
    </w:p>
    <w:p w:rsidR="00A75876" w:rsidRDefault="00A75876">
      <w:pPr>
        <w:pStyle w:val="SGGSHindi"/>
      </w:pPr>
      <w:r>
        <w:rPr>
          <w:cs/>
        </w:rPr>
        <w:t>आपे</w:t>
      </w:r>
      <w:r>
        <w:t xml:space="preserve"> </w:t>
      </w:r>
      <w:r>
        <w:rPr>
          <w:cs/>
        </w:rPr>
        <w:t>स्रिसटि</w:t>
      </w:r>
      <w:r>
        <w:t xml:space="preserve"> </w:t>
      </w:r>
      <w:r>
        <w:rPr>
          <w:cs/>
        </w:rPr>
        <w:t>साजीअनु</w:t>
      </w:r>
      <w:r>
        <w:t xml:space="preserve"> </w:t>
      </w:r>
      <w:r>
        <w:rPr>
          <w:cs/>
        </w:rPr>
        <w:t>आपि</w:t>
      </w:r>
      <w:r>
        <w:t xml:space="preserve"> </w:t>
      </w:r>
      <w:r>
        <w:rPr>
          <w:cs/>
        </w:rPr>
        <w:t>गुपतु</w:t>
      </w:r>
      <w:r>
        <w:t xml:space="preserve"> </w:t>
      </w:r>
      <w:r>
        <w:rPr>
          <w:cs/>
        </w:rPr>
        <w:t>रखेसा</w:t>
      </w:r>
      <w:r>
        <w:t xml:space="preserve"> </w:t>
      </w:r>
      <w:r>
        <w:rPr>
          <w:cs/>
        </w:rPr>
        <w:t>॥</w:t>
      </w:r>
    </w:p>
    <w:p w:rsidR="00A75876" w:rsidRDefault="00A75876">
      <w:pPr>
        <w:pStyle w:val="SGGSRoman"/>
      </w:pPr>
      <w:r>
        <w:t>aapay sarisat saajee-an aap gupat rakhaysaa.</w:t>
      </w:r>
    </w:p>
    <w:p w:rsidR="00A75876" w:rsidRDefault="00A75876">
      <w:pPr>
        <w:pStyle w:val="SGGSTrans"/>
      </w:pPr>
      <w:r>
        <w:t>He Himself created the Universe, and He Himself remains hidden within it.</w:t>
      </w:r>
    </w:p>
    <w:p w:rsidR="00A75876" w:rsidRDefault="00A75876">
      <w:pPr>
        <w:pStyle w:val="SGGSGurm"/>
      </w:pPr>
      <w:r>
        <w:rPr>
          <w:cs/>
          <w:lang w:bidi="pa-IN"/>
        </w:rPr>
        <w:t xml:space="preserve">ਗੁਰ ਸੇਵਾ ਤੇ ਜਾਣਿਆ ਸਚੁ ਪਰਗਟੀਏਸਾ ॥ </w:t>
      </w:r>
      <w:r>
        <w:rPr>
          <w:color w:val="008000"/>
          <w:sz w:val="18"/>
        </w:rPr>
        <w:t>(955)</w:t>
      </w:r>
    </w:p>
    <w:p w:rsidR="00A75876" w:rsidRDefault="00A75876">
      <w:pPr>
        <w:pStyle w:val="SGGSHindi"/>
      </w:pPr>
      <w:r>
        <w:rPr>
          <w:cs/>
        </w:rPr>
        <w:t>गुर</w:t>
      </w:r>
      <w:r>
        <w:t xml:space="preserve"> </w:t>
      </w:r>
      <w:r>
        <w:rPr>
          <w:cs/>
        </w:rPr>
        <w:t>सेवा</w:t>
      </w:r>
      <w:r>
        <w:t xml:space="preserve"> </w:t>
      </w:r>
      <w:r>
        <w:rPr>
          <w:cs/>
        </w:rPr>
        <w:t>ते</w:t>
      </w:r>
      <w:r>
        <w:t xml:space="preserve"> </w:t>
      </w:r>
      <w:r>
        <w:rPr>
          <w:cs/>
        </w:rPr>
        <w:t>जाणिआ</w:t>
      </w:r>
      <w:r>
        <w:t xml:space="preserve"> </w:t>
      </w:r>
      <w:r>
        <w:rPr>
          <w:cs/>
        </w:rPr>
        <w:t>सचु</w:t>
      </w:r>
      <w:r>
        <w:t xml:space="preserve"> </w:t>
      </w:r>
      <w:r>
        <w:rPr>
          <w:cs/>
        </w:rPr>
        <w:t>परगटीएसा</w:t>
      </w:r>
      <w:r>
        <w:t xml:space="preserve"> </w:t>
      </w:r>
      <w:r>
        <w:rPr>
          <w:cs/>
        </w:rPr>
        <w:t>॥</w:t>
      </w:r>
    </w:p>
    <w:p w:rsidR="00A75876" w:rsidRDefault="00A75876">
      <w:pPr>
        <w:pStyle w:val="SGGSRoman"/>
      </w:pPr>
      <w:r>
        <w:t>gur sayvaa tay jaani-aa sach pargatee-aysaa.</w:t>
      </w:r>
    </w:p>
    <w:p w:rsidR="00A75876" w:rsidRDefault="00A75876">
      <w:pPr>
        <w:pStyle w:val="SGGSTrans"/>
      </w:pPr>
      <w:r>
        <w:t>Serving the Guru, the Lord is known, and the Truth is revealed.</w:t>
      </w:r>
    </w:p>
    <w:p w:rsidR="00A75876" w:rsidRDefault="00A75876">
      <w:pPr>
        <w:pStyle w:val="SGGSGurm"/>
      </w:pPr>
      <w:r>
        <w:rPr>
          <w:cs/>
          <w:lang w:bidi="pa-IN"/>
        </w:rPr>
        <w:t>ਸਭੁ ਕਿਛੁ ਸਚੋ ਸਚੁ ਹੈ ਗੁਰਿ ਸੋਝੀ ਪਾਈ ॥੧੬</w:t>
      </w:r>
      <w:r>
        <w:rPr>
          <w:cs/>
        </w:rPr>
        <w:t xml:space="preserve">॥ </w:t>
      </w:r>
      <w:r>
        <w:rPr>
          <w:color w:val="008000"/>
          <w:sz w:val="18"/>
        </w:rPr>
        <w:t>(955)</w:t>
      </w:r>
    </w:p>
    <w:p w:rsidR="00A75876" w:rsidRDefault="00A75876">
      <w:pPr>
        <w:pStyle w:val="SGGSHindi"/>
      </w:pPr>
      <w:r>
        <w:rPr>
          <w:cs/>
        </w:rPr>
        <w:t>सभु</w:t>
      </w:r>
      <w:r>
        <w:t xml:space="preserve"> </w:t>
      </w:r>
      <w:r>
        <w:rPr>
          <w:cs/>
        </w:rPr>
        <w:t>किछु</w:t>
      </w:r>
      <w:r>
        <w:t xml:space="preserve"> </w:t>
      </w:r>
      <w:r>
        <w:rPr>
          <w:cs/>
        </w:rPr>
        <w:t>सचो</w:t>
      </w:r>
      <w:r>
        <w:t xml:space="preserve"> </w:t>
      </w:r>
      <w:r>
        <w:rPr>
          <w:cs/>
        </w:rPr>
        <w:t>सचु</w:t>
      </w:r>
      <w:r>
        <w:t xml:space="preserve"> </w:t>
      </w:r>
      <w:r>
        <w:rPr>
          <w:cs/>
        </w:rPr>
        <w:t>है</w:t>
      </w:r>
      <w:r>
        <w:t xml:space="preserve"> </w:t>
      </w:r>
      <w:r>
        <w:rPr>
          <w:cs/>
        </w:rPr>
        <w:t>गुरि</w:t>
      </w:r>
      <w:r>
        <w:t xml:space="preserve"> </w:t>
      </w:r>
      <w:r>
        <w:rPr>
          <w:cs/>
        </w:rPr>
        <w:t>सोझी</w:t>
      </w:r>
      <w:r>
        <w:t xml:space="preserve"> </w:t>
      </w:r>
      <w:r>
        <w:rPr>
          <w:cs/>
        </w:rPr>
        <w:t>पाई</w:t>
      </w:r>
      <w:r>
        <w:t xml:space="preserve"> </w:t>
      </w:r>
      <w:r>
        <w:rPr>
          <w:cs/>
        </w:rPr>
        <w:t>॥१६॥</w:t>
      </w:r>
    </w:p>
    <w:p w:rsidR="00A75876" w:rsidRDefault="00A75876">
      <w:pPr>
        <w:pStyle w:val="SGGSRoman"/>
      </w:pPr>
      <w:r>
        <w:t>sabh kichh sacho sach hai gur sojhee paa-ee. ||16||</w:t>
      </w:r>
    </w:p>
    <w:p w:rsidR="00A75876" w:rsidRDefault="00A75876">
      <w:pPr>
        <w:pStyle w:val="SGGSTrans"/>
      </w:pPr>
      <w:r>
        <w:t>He is True, the Truest of the True; the Guru has imparted this understanding. ||16||</w:t>
      </w:r>
    </w:p>
    <w:p w:rsidR="00A75876" w:rsidRDefault="00A75876">
      <w:pPr>
        <w:pStyle w:val="SGGSGurm"/>
      </w:pPr>
      <w:r>
        <w:rPr>
          <w:cs/>
          <w:lang w:bidi="pa-IN"/>
        </w:rPr>
        <w:t xml:space="preserve">ਪਉੜੀ ॥ </w:t>
      </w:r>
      <w:r>
        <w:rPr>
          <w:color w:val="008000"/>
          <w:sz w:val="18"/>
        </w:rPr>
        <w:t>(955)</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ਮਨਮੁਖਿ ਮੋਹੁ ਗੁਬਾਰੁ ਹੈ ਦੂਜੈ ਭਾਇ ਬੋਲੈ ॥ </w:t>
      </w:r>
      <w:r>
        <w:rPr>
          <w:color w:val="008000"/>
          <w:sz w:val="18"/>
        </w:rPr>
        <w:t>(955)</w:t>
      </w:r>
    </w:p>
    <w:p w:rsidR="00A75876" w:rsidRDefault="00A75876">
      <w:pPr>
        <w:pStyle w:val="SGGSHindi"/>
      </w:pPr>
      <w:r>
        <w:rPr>
          <w:cs/>
        </w:rPr>
        <w:t>मनमुखि</w:t>
      </w:r>
      <w:r>
        <w:t xml:space="preserve"> </w:t>
      </w:r>
      <w:r>
        <w:rPr>
          <w:cs/>
        </w:rPr>
        <w:t>मोहु</w:t>
      </w:r>
      <w:r>
        <w:t xml:space="preserve"> </w:t>
      </w:r>
      <w:r>
        <w:rPr>
          <w:cs/>
        </w:rPr>
        <w:t>गुबारु</w:t>
      </w:r>
      <w:r>
        <w:t xml:space="preserve"> </w:t>
      </w:r>
      <w:r>
        <w:rPr>
          <w:cs/>
        </w:rPr>
        <w:t>है</w:t>
      </w:r>
      <w:r>
        <w:t xml:space="preserve"> </w:t>
      </w:r>
      <w:r>
        <w:rPr>
          <w:cs/>
        </w:rPr>
        <w:t>दूजै</w:t>
      </w:r>
      <w:r>
        <w:t xml:space="preserve"> </w:t>
      </w:r>
      <w:r>
        <w:rPr>
          <w:cs/>
        </w:rPr>
        <w:t>भाइ</w:t>
      </w:r>
      <w:r>
        <w:t xml:space="preserve"> </w:t>
      </w:r>
      <w:r>
        <w:rPr>
          <w:cs/>
        </w:rPr>
        <w:t>बोलै</w:t>
      </w:r>
      <w:r>
        <w:t xml:space="preserve"> </w:t>
      </w:r>
      <w:r>
        <w:rPr>
          <w:cs/>
        </w:rPr>
        <w:t>॥</w:t>
      </w:r>
    </w:p>
    <w:p w:rsidR="00A75876" w:rsidRDefault="00A75876">
      <w:pPr>
        <w:pStyle w:val="SGGSRoman"/>
      </w:pPr>
      <w:r>
        <w:t>manmukh moh bubaar hai doojai bhaa-ay bolai.</w:t>
      </w:r>
    </w:p>
    <w:p w:rsidR="00A75876" w:rsidRDefault="00A75876">
      <w:pPr>
        <w:pStyle w:val="SGGSTrans"/>
      </w:pPr>
      <w:r>
        <w:t>The self-willed manmukh is trapped in the darkness of emotional attachment; in the love of duality he speaks.</w:t>
      </w:r>
    </w:p>
    <w:p w:rsidR="00A75876" w:rsidRDefault="00A75876">
      <w:pPr>
        <w:pStyle w:val="SGGSGurm"/>
      </w:pPr>
      <w:r>
        <w:rPr>
          <w:cs/>
          <w:lang w:bidi="pa-IN"/>
        </w:rPr>
        <w:t xml:space="preserve">ਦੂਜੈ ਭਾਇ ਸਦਾ ਦੁਖੁ ਹੈ ਨਿਤ ਨੀਰੁ ਵਿਰੋਲੈ ॥ </w:t>
      </w:r>
      <w:r>
        <w:rPr>
          <w:color w:val="008000"/>
          <w:sz w:val="18"/>
        </w:rPr>
        <w:t>(955)</w:t>
      </w:r>
    </w:p>
    <w:p w:rsidR="00A75876" w:rsidRDefault="00A75876">
      <w:pPr>
        <w:pStyle w:val="SGGSHindi"/>
      </w:pPr>
      <w:r>
        <w:rPr>
          <w:cs/>
        </w:rPr>
        <w:t>दूजै</w:t>
      </w:r>
      <w:r>
        <w:t xml:space="preserve"> </w:t>
      </w:r>
      <w:r>
        <w:rPr>
          <w:cs/>
        </w:rPr>
        <w:t>भाइ</w:t>
      </w:r>
      <w:r>
        <w:t xml:space="preserve"> </w:t>
      </w:r>
      <w:r>
        <w:rPr>
          <w:cs/>
        </w:rPr>
        <w:t>सदा</w:t>
      </w:r>
      <w:r>
        <w:t xml:space="preserve"> </w:t>
      </w:r>
      <w:r>
        <w:rPr>
          <w:cs/>
        </w:rPr>
        <w:t>दुखु</w:t>
      </w:r>
      <w:r>
        <w:t xml:space="preserve"> </w:t>
      </w:r>
      <w:r>
        <w:rPr>
          <w:cs/>
        </w:rPr>
        <w:t>है</w:t>
      </w:r>
      <w:r>
        <w:t xml:space="preserve"> </w:t>
      </w:r>
      <w:r>
        <w:rPr>
          <w:cs/>
        </w:rPr>
        <w:t>नित</w:t>
      </w:r>
      <w:r>
        <w:t xml:space="preserve"> </w:t>
      </w:r>
      <w:r>
        <w:rPr>
          <w:cs/>
        </w:rPr>
        <w:t>नीरु</w:t>
      </w:r>
      <w:r>
        <w:t xml:space="preserve"> </w:t>
      </w:r>
      <w:r>
        <w:rPr>
          <w:cs/>
        </w:rPr>
        <w:t>विरोलै</w:t>
      </w:r>
      <w:r>
        <w:t xml:space="preserve"> </w:t>
      </w:r>
      <w:r>
        <w:rPr>
          <w:cs/>
        </w:rPr>
        <w:t>॥</w:t>
      </w:r>
    </w:p>
    <w:p w:rsidR="00A75876" w:rsidRDefault="00A75876">
      <w:pPr>
        <w:pStyle w:val="SGGSRoman"/>
      </w:pPr>
      <w:r>
        <w:t>doojai bhaa-ay sadaa dukh hai nit neer virolai.</w:t>
      </w:r>
    </w:p>
    <w:p w:rsidR="00A75876" w:rsidRDefault="00A75876">
      <w:pPr>
        <w:pStyle w:val="SGGSTrans"/>
      </w:pPr>
      <w:r>
        <w:t>The love of duality brings pain forever; he churns the water endlessly.</w:t>
      </w:r>
    </w:p>
    <w:p w:rsidR="00A75876" w:rsidRDefault="00A75876">
      <w:pPr>
        <w:pStyle w:val="SGGSGurm"/>
      </w:pPr>
      <w:r>
        <w:rPr>
          <w:cs/>
          <w:lang w:bidi="pa-IN"/>
        </w:rPr>
        <w:t xml:space="preserve">ਗੁਰਮੁਖਿ ਨਾਮੁ ਧਿਆਈਐ ਮਥਿ ਤਤੁ ਕਢੋਲੈ ॥ </w:t>
      </w:r>
      <w:r>
        <w:rPr>
          <w:color w:val="008000"/>
          <w:sz w:val="18"/>
        </w:rPr>
        <w:t>(955)</w:t>
      </w:r>
    </w:p>
    <w:p w:rsidR="00A75876" w:rsidRDefault="00A75876">
      <w:pPr>
        <w:pStyle w:val="SGGSHindi"/>
      </w:pPr>
      <w:r>
        <w:rPr>
          <w:cs/>
        </w:rPr>
        <w:t>गुरमुखि</w:t>
      </w:r>
      <w:r>
        <w:t xml:space="preserve"> </w:t>
      </w:r>
      <w:r>
        <w:rPr>
          <w:cs/>
        </w:rPr>
        <w:t>नामु</w:t>
      </w:r>
      <w:r>
        <w:t xml:space="preserve"> </w:t>
      </w:r>
      <w:r>
        <w:rPr>
          <w:cs/>
        </w:rPr>
        <w:t>धिआईऐ</w:t>
      </w:r>
      <w:r>
        <w:t xml:space="preserve"> </w:t>
      </w:r>
      <w:r>
        <w:rPr>
          <w:cs/>
        </w:rPr>
        <w:t>मथि</w:t>
      </w:r>
      <w:r>
        <w:t xml:space="preserve"> </w:t>
      </w:r>
      <w:r>
        <w:rPr>
          <w:cs/>
        </w:rPr>
        <w:t>ततु</w:t>
      </w:r>
      <w:r>
        <w:t xml:space="preserve"> </w:t>
      </w:r>
      <w:r>
        <w:rPr>
          <w:cs/>
        </w:rPr>
        <w:t>कढोलै</w:t>
      </w:r>
      <w:r>
        <w:t xml:space="preserve"> </w:t>
      </w:r>
      <w:r>
        <w:rPr>
          <w:cs/>
        </w:rPr>
        <w:t>॥</w:t>
      </w:r>
    </w:p>
    <w:p w:rsidR="00A75876" w:rsidRDefault="00A75876">
      <w:pPr>
        <w:pStyle w:val="SGGSRoman"/>
      </w:pPr>
      <w:r>
        <w:t>gurmukh naam Dhi-aa-ee-ai math tat kadholai.</w:t>
      </w:r>
    </w:p>
    <w:p w:rsidR="00A75876" w:rsidRDefault="00A75876">
      <w:pPr>
        <w:pStyle w:val="SGGSTrans"/>
      </w:pPr>
      <w:r>
        <w:t>The Gurmukh meditates on the Naam, the Name of the Lord; he churns, and obtains the essence of reality.</w:t>
      </w:r>
    </w:p>
    <w:p w:rsidR="00A75876" w:rsidRDefault="00A75876">
      <w:pPr>
        <w:pStyle w:val="SGGSGurm"/>
      </w:pPr>
      <w:r>
        <w:rPr>
          <w:cs/>
          <w:lang w:bidi="pa-IN"/>
        </w:rPr>
        <w:t xml:space="preserve">ਅੰਤਰਿ ਪਰਗਾਸੁ ਘਟਿ ਚਾਨਣਾ ਹਰਿ ਲਧਾ ਟੋਲੈ ॥ </w:t>
      </w:r>
      <w:r>
        <w:rPr>
          <w:color w:val="008000"/>
          <w:sz w:val="18"/>
        </w:rPr>
        <w:t>(955)</w:t>
      </w:r>
    </w:p>
    <w:p w:rsidR="00A75876" w:rsidRDefault="00A75876">
      <w:pPr>
        <w:pStyle w:val="SGGSHindi"/>
      </w:pPr>
      <w:r>
        <w:rPr>
          <w:cs/>
        </w:rPr>
        <w:t>अंतरि</w:t>
      </w:r>
      <w:r>
        <w:t xml:space="preserve"> </w:t>
      </w:r>
      <w:r>
        <w:rPr>
          <w:cs/>
        </w:rPr>
        <w:t>परगासु</w:t>
      </w:r>
      <w:r>
        <w:t xml:space="preserve"> </w:t>
      </w:r>
      <w:r>
        <w:rPr>
          <w:cs/>
        </w:rPr>
        <w:t>घटि</w:t>
      </w:r>
      <w:r>
        <w:t xml:space="preserve"> </w:t>
      </w:r>
      <w:r>
        <w:rPr>
          <w:cs/>
        </w:rPr>
        <w:t>चानणा</w:t>
      </w:r>
      <w:r>
        <w:t xml:space="preserve"> </w:t>
      </w:r>
      <w:r>
        <w:rPr>
          <w:cs/>
        </w:rPr>
        <w:t>हरि</w:t>
      </w:r>
      <w:r>
        <w:t xml:space="preserve"> </w:t>
      </w:r>
      <w:r>
        <w:rPr>
          <w:cs/>
        </w:rPr>
        <w:t>लधा</w:t>
      </w:r>
      <w:r>
        <w:t xml:space="preserve"> </w:t>
      </w:r>
      <w:r>
        <w:rPr>
          <w:cs/>
        </w:rPr>
        <w:t>टोलै</w:t>
      </w:r>
      <w:r>
        <w:t xml:space="preserve"> </w:t>
      </w:r>
      <w:r>
        <w:rPr>
          <w:cs/>
        </w:rPr>
        <w:t>॥</w:t>
      </w:r>
    </w:p>
    <w:p w:rsidR="00A75876" w:rsidRDefault="00A75876">
      <w:pPr>
        <w:pStyle w:val="SGGSRoman"/>
      </w:pPr>
      <w:r>
        <w:t>antar pargaas ghat chaannaa har laDhaa tolai.</w:t>
      </w:r>
    </w:p>
    <w:p w:rsidR="00A75876" w:rsidRDefault="00A75876">
      <w:pPr>
        <w:pStyle w:val="SGGSTrans"/>
      </w:pPr>
      <w:r>
        <w:t>The Divine Light illuminates his heart deep within; he seeks the Lord, and obtains Him.</w:t>
      </w:r>
    </w:p>
    <w:p w:rsidR="00A75876" w:rsidRDefault="00A75876">
      <w:pPr>
        <w:pStyle w:val="SGGSGurm"/>
      </w:pPr>
      <w:r>
        <w:rPr>
          <w:cs/>
          <w:lang w:bidi="pa-IN"/>
        </w:rPr>
        <w:t>ਆਪੇ ਭਰਮਿ ਭੁਲਾਇਦਾ ਕਿਛੁ ਕਹਣੁ ਨ ਜਾਈ ॥੧੭</w:t>
      </w:r>
      <w:r>
        <w:rPr>
          <w:cs/>
        </w:rPr>
        <w:t xml:space="preserve">॥ </w:t>
      </w:r>
      <w:r>
        <w:rPr>
          <w:color w:val="008000"/>
          <w:sz w:val="18"/>
        </w:rPr>
        <w:t>(955)</w:t>
      </w:r>
    </w:p>
    <w:p w:rsidR="00A75876" w:rsidRDefault="00A75876">
      <w:pPr>
        <w:pStyle w:val="SGGSHindi"/>
      </w:pPr>
      <w:r>
        <w:rPr>
          <w:cs/>
        </w:rPr>
        <w:t>आपे</w:t>
      </w:r>
      <w:r>
        <w:t xml:space="preserve"> </w:t>
      </w:r>
      <w:r>
        <w:rPr>
          <w:cs/>
        </w:rPr>
        <w:t>भरमि</w:t>
      </w:r>
      <w:r>
        <w:t xml:space="preserve"> </w:t>
      </w:r>
      <w:r>
        <w:rPr>
          <w:cs/>
        </w:rPr>
        <w:t>भुलाइदा</w:t>
      </w:r>
      <w:r>
        <w:t xml:space="preserve"> </w:t>
      </w:r>
      <w:r>
        <w:rPr>
          <w:cs/>
        </w:rPr>
        <w:t>किछु</w:t>
      </w:r>
      <w:r>
        <w:t xml:space="preserve"> </w:t>
      </w:r>
      <w:r>
        <w:rPr>
          <w:cs/>
        </w:rPr>
        <w:t>कहणु</w:t>
      </w:r>
      <w:r>
        <w:t xml:space="preserve"> </w:t>
      </w:r>
      <w:r>
        <w:rPr>
          <w:cs/>
        </w:rPr>
        <w:t>न</w:t>
      </w:r>
      <w:r>
        <w:t xml:space="preserve"> </w:t>
      </w:r>
      <w:r>
        <w:rPr>
          <w:cs/>
        </w:rPr>
        <w:t>जाई</w:t>
      </w:r>
      <w:r>
        <w:t xml:space="preserve"> </w:t>
      </w:r>
      <w:r>
        <w:rPr>
          <w:cs/>
        </w:rPr>
        <w:t>॥१७॥</w:t>
      </w:r>
    </w:p>
    <w:p w:rsidR="00A75876" w:rsidRDefault="00A75876">
      <w:pPr>
        <w:pStyle w:val="SGGSRoman"/>
      </w:pPr>
      <w:r>
        <w:t>aapay bharam bhulaa-idaa kichh kahan na jaa-ee. ||17||</w:t>
      </w:r>
    </w:p>
    <w:p w:rsidR="00A75876" w:rsidRDefault="00A75876">
      <w:pPr>
        <w:pStyle w:val="SGGSTrans"/>
      </w:pPr>
      <w:r>
        <w:t>He Himself deludes in doubt; no one can comment on this. ||17||</w:t>
      </w:r>
    </w:p>
    <w:p w:rsidR="00A75876" w:rsidRDefault="00A75876">
      <w:pPr>
        <w:pStyle w:val="SGGSGurm"/>
      </w:pPr>
      <w:r>
        <w:rPr>
          <w:cs/>
          <w:lang w:bidi="pa-IN"/>
        </w:rPr>
        <w:t xml:space="preserve">ਪਉੜੀ ॥ </w:t>
      </w:r>
      <w:r>
        <w:rPr>
          <w:color w:val="008000"/>
          <w:sz w:val="18"/>
        </w:rPr>
        <w:t>(955)</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 ਜਨ ਸਾਚੇ ਸਦਾ ਸਦਾ ਜਿਨੀ ਹਰਿ ਰਸੁ ਪੀਤਾ ॥ </w:t>
      </w:r>
      <w:r>
        <w:rPr>
          <w:color w:val="008000"/>
          <w:sz w:val="18"/>
        </w:rPr>
        <w:t>(955)</w:t>
      </w:r>
    </w:p>
    <w:p w:rsidR="00A75876" w:rsidRDefault="00A75876">
      <w:pPr>
        <w:pStyle w:val="SGGSHindi"/>
      </w:pPr>
      <w:r>
        <w:rPr>
          <w:cs/>
        </w:rPr>
        <w:t>से</w:t>
      </w:r>
      <w:r>
        <w:t xml:space="preserve"> </w:t>
      </w:r>
      <w:r>
        <w:rPr>
          <w:cs/>
        </w:rPr>
        <w:t>जन</w:t>
      </w:r>
      <w:r>
        <w:t xml:space="preserve"> </w:t>
      </w:r>
      <w:r>
        <w:rPr>
          <w:cs/>
        </w:rPr>
        <w:t>साचे</w:t>
      </w:r>
      <w:r>
        <w:t xml:space="preserve"> </w:t>
      </w:r>
      <w:r>
        <w:rPr>
          <w:cs/>
        </w:rPr>
        <w:t>सदा</w:t>
      </w:r>
      <w:r>
        <w:t xml:space="preserve"> </w:t>
      </w:r>
      <w:r>
        <w:rPr>
          <w:cs/>
        </w:rPr>
        <w:t>सदा</w:t>
      </w:r>
      <w:r>
        <w:t xml:space="preserve"> </w:t>
      </w:r>
      <w:r>
        <w:rPr>
          <w:cs/>
        </w:rPr>
        <w:t>जिनी</w:t>
      </w:r>
      <w:r>
        <w:t xml:space="preserve"> </w:t>
      </w:r>
      <w:r>
        <w:rPr>
          <w:cs/>
        </w:rPr>
        <w:t>हरि</w:t>
      </w:r>
      <w:r>
        <w:t xml:space="preserve"> </w:t>
      </w:r>
      <w:r>
        <w:rPr>
          <w:cs/>
        </w:rPr>
        <w:t>रसु</w:t>
      </w:r>
      <w:r>
        <w:t xml:space="preserve"> </w:t>
      </w:r>
      <w:r>
        <w:rPr>
          <w:cs/>
        </w:rPr>
        <w:t>पीता</w:t>
      </w:r>
      <w:r>
        <w:t xml:space="preserve"> </w:t>
      </w:r>
      <w:r>
        <w:rPr>
          <w:cs/>
        </w:rPr>
        <w:t>॥</w:t>
      </w:r>
    </w:p>
    <w:p w:rsidR="00A75876" w:rsidRDefault="00A75876">
      <w:pPr>
        <w:pStyle w:val="SGGSRoman"/>
      </w:pPr>
      <w:r>
        <w:t>say jan saachay sadaa sadaa jinee har ras peetaa.</w:t>
      </w:r>
    </w:p>
    <w:p w:rsidR="00A75876" w:rsidRDefault="00A75876">
      <w:pPr>
        <w:pStyle w:val="SGGSTrans"/>
      </w:pPr>
      <w:r>
        <w:t>They are true, forever true, who drink in the sublime essence of the Lord.</w:t>
      </w:r>
    </w:p>
    <w:p w:rsidR="00A75876" w:rsidRDefault="00A75876">
      <w:pPr>
        <w:pStyle w:val="SGGSGurm"/>
      </w:pPr>
      <w:r>
        <w:rPr>
          <w:cs/>
          <w:lang w:bidi="pa-IN"/>
        </w:rPr>
        <w:t xml:space="preserve">ਗੁਰਮੁਖਿ ਸਚਾ ਮਨਿ ਵਸੈ ਸਚੁ ਸਉਦਾ ਕੀਤਾ ॥ </w:t>
      </w:r>
      <w:r>
        <w:rPr>
          <w:color w:val="008000"/>
          <w:sz w:val="18"/>
        </w:rPr>
        <w:t>(955)</w:t>
      </w:r>
    </w:p>
    <w:p w:rsidR="00A75876" w:rsidRDefault="00A75876">
      <w:pPr>
        <w:pStyle w:val="SGGSHindi"/>
      </w:pPr>
      <w:r>
        <w:rPr>
          <w:cs/>
        </w:rPr>
        <w:t>गुरमुखि</w:t>
      </w:r>
      <w:r>
        <w:t xml:space="preserve"> </w:t>
      </w:r>
      <w:r>
        <w:rPr>
          <w:cs/>
        </w:rPr>
        <w:t>सचा</w:t>
      </w:r>
      <w:r>
        <w:t xml:space="preserve"> </w:t>
      </w:r>
      <w:r>
        <w:rPr>
          <w:cs/>
        </w:rPr>
        <w:t>मनि</w:t>
      </w:r>
      <w:r>
        <w:t xml:space="preserve"> </w:t>
      </w:r>
      <w:r>
        <w:rPr>
          <w:cs/>
        </w:rPr>
        <w:t>वसै</w:t>
      </w:r>
      <w:r>
        <w:t xml:space="preserve"> </w:t>
      </w:r>
      <w:r>
        <w:rPr>
          <w:cs/>
        </w:rPr>
        <w:t>सचु</w:t>
      </w:r>
      <w:r>
        <w:t xml:space="preserve"> </w:t>
      </w:r>
      <w:r>
        <w:rPr>
          <w:cs/>
        </w:rPr>
        <w:t>सउदा</w:t>
      </w:r>
      <w:r>
        <w:t xml:space="preserve"> </w:t>
      </w:r>
      <w:r>
        <w:rPr>
          <w:cs/>
        </w:rPr>
        <w:t>कीता</w:t>
      </w:r>
      <w:r>
        <w:t xml:space="preserve"> </w:t>
      </w:r>
      <w:r>
        <w:rPr>
          <w:cs/>
        </w:rPr>
        <w:t>॥</w:t>
      </w:r>
    </w:p>
    <w:p w:rsidR="00A75876" w:rsidRDefault="00A75876">
      <w:pPr>
        <w:pStyle w:val="SGGSRoman"/>
      </w:pPr>
      <w:r>
        <w:t>gurmukh sachaa man vasai sach sa-udaa keetaa.</w:t>
      </w:r>
    </w:p>
    <w:p w:rsidR="00A75876" w:rsidRDefault="00A75876">
      <w:pPr>
        <w:pStyle w:val="SGGSTrans"/>
      </w:pPr>
      <w:r>
        <w:t>The True Lord abides in the mind of the Gurmukh; He strikes the true bargain.</w:t>
      </w:r>
    </w:p>
    <w:p w:rsidR="00A75876" w:rsidRDefault="00A75876">
      <w:pPr>
        <w:pStyle w:val="SGGSGurm"/>
      </w:pPr>
      <w:r>
        <w:rPr>
          <w:cs/>
          <w:lang w:bidi="pa-IN"/>
        </w:rPr>
        <w:t xml:space="preserve">ਸਭੁ ਕਿਛੁ ਘਰ ਹੀ ਮਾਹਿ ਹੈ ਵਡਭਾਗੀ ਲੀਤਾ ॥ </w:t>
      </w:r>
      <w:r>
        <w:rPr>
          <w:color w:val="008000"/>
          <w:sz w:val="18"/>
        </w:rPr>
        <w:t>(955)</w:t>
      </w:r>
    </w:p>
    <w:p w:rsidR="00A75876" w:rsidRDefault="00A75876">
      <w:pPr>
        <w:pStyle w:val="SGGSHindi"/>
      </w:pPr>
      <w:r>
        <w:rPr>
          <w:cs/>
        </w:rPr>
        <w:t>सभु</w:t>
      </w:r>
      <w:r>
        <w:t xml:space="preserve"> </w:t>
      </w:r>
      <w:r>
        <w:rPr>
          <w:cs/>
        </w:rPr>
        <w:t>किछु</w:t>
      </w:r>
      <w:r>
        <w:t xml:space="preserve"> </w:t>
      </w:r>
      <w:r>
        <w:rPr>
          <w:cs/>
        </w:rPr>
        <w:t>घर</w:t>
      </w:r>
      <w:r>
        <w:t xml:space="preserve"> </w:t>
      </w:r>
      <w:r>
        <w:rPr>
          <w:cs/>
        </w:rPr>
        <w:t>ही</w:t>
      </w:r>
      <w:r>
        <w:t xml:space="preserve"> </w:t>
      </w:r>
      <w:r>
        <w:rPr>
          <w:cs/>
        </w:rPr>
        <w:t>माहि</w:t>
      </w:r>
      <w:r>
        <w:t xml:space="preserve"> </w:t>
      </w:r>
      <w:r>
        <w:rPr>
          <w:cs/>
        </w:rPr>
        <w:t>है</w:t>
      </w:r>
      <w:r>
        <w:t xml:space="preserve"> </w:t>
      </w:r>
      <w:r>
        <w:rPr>
          <w:cs/>
        </w:rPr>
        <w:t>वडभागी</w:t>
      </w:r>
      <w:r>
        <w:t xml:space="preserve"> </w:t>
      </w:r>
      <w:r>
        <w:rPr>
          <w:cs/>
        </w:rPr>
        <w:t>लीता</w:t>
      </w:r>
      <w:r>
        <w:t xml:space="preserve"> </w:t>
      </w:r>
      <w:r>
        <w:rPr>
          <w:cs/>
        </w:rPr>
        <w:t>॥</w:t>
      </w:r>
    </w:p>
    <w:p w:rsidR="00A75876" w:rsidRDefault="00A75876">
      <w:pPr>
        <w:pStyle w:val="SGGSRoman"/>
      </w:pPr>
      <w:r>
        <w:t>sabh kichh ghar hee maahi hai vadbhaagee leetaa.</w:t>
      </w:r>
    </w:p>
    <w:p w:rsidR="00A75876" w:rsidRDefault="00A75876">
      <w:pPr>
        <w:pStyle w:val="SGGSTrans"/>
      </w:pPr>
      <w:r>
        <w:t>Everything is in the home of the self within; only the very fortunate obtain it.</w:t>
      </w:r>
    </w:p>
    <w:p w:rsidR="00A75876" w:rsidRDefault="00A75876">
      <w:pPr>
        <w:pStyle w:val="SGGSGurm"/>
      </w:pPr>
      <w:r>
        <w:rPr>
          <w:cs/>
          <w:lang w:bidi="pa-IN"/>
        </w:rPr>
        <w:t xml:space="preserve">ਅੰਤਰਿ ਤ੍ਰਿਸਨਾ ਮਰਿ ਗਈ ਹਰਿ ਗੁਣ ਗਾਵੀਤਾ ॥ </w:t>
      </w:r>
      <w:r>
        <w:rPr>
          <w:color w:val="008000"/>
          <w:sz w:val="18"/>
        </w:rPr>
        <w:t>(955)</w:t>
      </w:r>
    </w:p>
    <w:p w:rsidR="00A75876" w:rsidRDefault="00A75876">
      <w:pPr>
        <w:pStyle w:val="SGGSHindi"/>
      </w:pPr>
      <w:r>
        <w:rPr>
          <w:cs/>
        </w:rPr>
        <w:t>अंतरि</w:t>
      </w:r>
      <w:r>
        <w:t xml:space="preserve"> </w:t>
      </w:r>
      <w:r>
        <w:rPr>
          <w:cs/>
        </w:rPr>
        <w:t>त्रिसना</w:t>
      </w:r>
      <w:r>
        <w:t xml:space="preserve"> </w:t>
      </w:r>
      <w:r>
        <w:rPr>
          <w:cs/>
        </w:rPr>
        <w:t>मरि</w:t>
      </w:r>
      <w:r>
        <w:t xml:space="preserve"> </w:t>
      </w:r>
      <w:r>
        <w:rPr>
          <w:cs/>
        </w:rPr>
        <w:t>गई</w:t>
      </w:r>
      <w:r>
        <w:t xml:space="preserve"> </w:t>
      </w:r>
      <w:r>
        <w:rPr>
          <w:cs/>
        </w:rPr>
        <w:t>हरि</w:t>
      </w:r>
      <w:r>
        <w:t xml:space="preserve"> </w:t>
      </w:r>
      <w:r>
        <w:rPr>
          <w:cs/>
        </w:rPr>
        <w:t>गुण</w:t>
      </w:r>
      <w:r>
        <w:t xml:space="preserve"> </w:t>
      </w:r>
      <w:r>
        <w:rPr>
          <w:cs/>
        </w:rPr>
        <w:t>गावीता</w:t>
      </w:r>
      <w:r>
        <w:t xml:space="preserve"> </w:t>
      </w:r>
      <w:r>
        <w:rPr>
          <w:cs/>
        </w:rPr>
        <w:t>॥</w:t>
      </w:r>
    </w:p>
    <w:p w:rsidR="00A75876" w:rsidRDefault="00A75876">
      <w:pPr>
        <w:pStyle w:val="SGGSRoman"/>
      </w:pPr>
      <w:r>
        <w:t>antar tarisnaa mar ga-ee har gun gaaveetaa.</w:t>
      </w:r>
    </w:p>
    <w:p w:rsidR="00A75876" w:rsidRDefault="00A75876">
      <w:pPr>
        <w:pStyle w:val="SGGSTrans"/>
      </w:pPr>
      <w:r>
        <w:t>The hunger within is conquered and overcome, singing the Glorious Praises of the Lord.</w:t>
      </w:r>
    </w:p>
    <w:p w:rsidR="00A75876" w:rsidRDefault="00A75876">
      <w:pPr>
        <w:pStyle w:val="SGGSGurm"/>
      </w:pPr>
      <w:r>
        <w:rPr>
          <w:cs/>
          <w:lang w:bidi="pa-IN"/>
        </w:rPr>
        <w:t>ਆਪੇ ਮੇਲਿ ਮਿਲਾਇਅਨੁ ਆਪੇ ਦੇਇ ਬੁਝਾਈ ॥੧੮</w:t>
      </w:r>
      <w:r>
        <w:rPr>
          <w:cs/>
        </w:rPr>
        <w:t xml:space="preserve">॥ </w:t>
      </w:r>
      <w:r>
        <w:rPr>
          <w:color w:val="008000"/>
          <w:sz w:val="18"/>
        </w:rPr>
        <w:t>(955)</w:t>
      </w:r>
    </w:p>
    <w:p w:rsidR="00A75876" w:rsidRDefault="00A75876">
      <w:pPr>
        <w:pStyle w:val="SGGSHindi"/>
      </w:pPr>
      <w:r>
        <w:rPr>
          <w:cs/>
        </w:rPr>
        <w:t>आपे</w:t>
      </w:r>
      <w:r>
        <w:t xml:space="preserve"> </w:t>
      </w:r>
      <w:r>
        <w:rPr>
          <w:cs/>
        </w:rPr>
        <w:t>मेलि</w:t>
      </w:r>
      <w:r>
        <w:t xml:space="preserve"> </w:t>
      </w:r>
      <w:r>
        <w:rPr>
          <w:cs/>
        </w:rPr>
        <w:t>मिलाइअनु</w:t>
      </w:r>
      <w:r>
        <w:t xml:space="preserve"> </w:t>
      </w:r>
      <w:r>
        <w:rPr>
          <w:cs/>
        </w:rPr>
        <w:t>आपे</w:t>
      </w:r>
      <w:r>
        <w:t xml:space="preserve"> </w:t>
      </w:r>
      <w:r>
        <w:rPr>
          <w:cs/>
        </w:rPr>
        <w:t>देइ</w:t>
      </w:r>
      <w:r>
        <w:t xml:space="preserve"> </w:t>
      </w:r>
      <w:r>
        <w:rPr>
          <w:cs/>
        </w:rPr>
        <w:t>बुझाई</w:t>
      </w:r>
      <w:r>
        <w:t xml:space="preserve"> </w:t>
      </w:r>
      <w:r>
        <w:rPr>
          <w:cs/>
        </w:rPr>
        <w:t>॥१८॥</w:t>
      </w:r>
    </w:p>
    <w:p w:rsidR="00A75876" w:rsidRDefault="00A75876">
      <w:pPr>
        <w:pStyle w:val="SGGSRoman"/>
      </w:pPr>
      <w:r>
        <w:t>aapay mayl milaa-i-an aapay day-ay bujhaa-ee. ||18||</w:t>
      </w:r>
    </w:p>
    <w:p w:rsidR="00A75876" w:rsidRDefault="00A75876">
      <w:pPr>
        <w:pStyle w:val="SGGSTrans"/>
      </w:pPr>
      <w:r>
        <w:t>He Himself unites in His Union; He Himself blesses them with understanding. ||18||</w:t>
      </w:r>
    </w:p>
    <w:p w:rsidR="00A75876" w:rsidRDefault="00A75876">
      <w:pPr>
        <w:pStyle w:val="SGGSGurm"/>
      </w:pPr>
      <w:r>
        <w:rPr>
          <w:cs/>
          <w:lang w:bidi="pa-IN"/>
        </w:rPr>
        <w:t xml:space="preserve">ਪਉੜੀ ॥ </w:t>
      </w:r>
      <w:r>
        <w:rPr>
          <w:color w:val="008000"/>
          <w:sz w:val="18"/>
        </w:rPr>
        <w:t>(956)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 ਸਤਸੰਗਤਿ ਸਬਦਿ ਮਿਲੈ ਜੋ ਗੁਰਮੁਖਿ ਚਲੈ ॥ </w:t>
      </w:r>
      <w:r>
        <w:rPr>
          <w:color w:val="008000"/>
          <w:sz w:val="18"/>
        </w:rPr>
        <w:t>(956)</w:t>
      </w:r>
    </w:p>
    <w:p w:rsidR="00A75876" w:rsidRDefault="00A75876">
      <w:pPr>
        <w:pStyle w:val="SGGSHindi"/>
      </w:pPr>
      <w:r>
        <w:rPr>
          <w:cs/>
        </w:rPr>
        <w:t>सो</w:t>
      </w:r>
      <w:r>
        <w:t xml:space="preserve"> </w:t>
      </w:r>
      <w:r>
        <w:rPr>
          <w:cs/>
        </w:rPr>
        <w:t>सतसंगति</w:t>
      </w:r>
      <w:r>
        <w:t xml:space="preserve"> </w:t>
      </w:r>
      <w:r>
        <w:rPr>
          <w:cs/>
        </w:rPr>
        <w:t>सबदि</w:t>
      </w:r>
      <w:r>
        <w:t xml:space="preserve"> </w:t>
      </w:r>
      <w:r>
        <w:rPr>
          <w:cs/>
        </w:rPr>
        <w:t>मिलै</w:t>
      </w:r>
      <w:r>
        <w:t xml:space="preserve"> </w:t>
      </w:r>
      <w:r>
        <w:rPr>
          <w:cs/>
        </w:rPr>
        <w:t>जो</w:t>
      </w:r>
      <w:r>
        <w:t xml:space="preserve"> </w:t>
      </w:r>
      <w:r>
        <w:rPr>
          <w:cs/>
        </w:rPr>
        <w:t>गुरमुखि</w:t>
      </w:r>
      <w:r>
        <w:t xml:space="preserve"> </w:t>
      </w:r>
      <w:r>
        <w:rPr>
          <w:cs/>
        </w:rPr>
        <w:t>चलै</w:t>
      </w:r>
      <w:r>
        <w:t xml:space="preserve"> </w:t>
      </w:r>
      <w:r>
        <w:rPr>
          <w:cs/>
        </w:rPr>
        <w:t>॥</w:t>
      </w:r>
    </w:p>
    <w:p w:rsidR="00A75876" w:rsidRDefault="00A75876">
      <w:pPr>
        <w:pStyle w:val="SGGSRoman"/>
      </w:pPr>
      <w:r>
        <w:t>so satsangat sabad milai jo gurmukh chalai.</w:t>
      </w:r>
    </w:p>
    <w:p w:rsidR="00A75876" w:rsidRDefault="00A75876">
      <w:pPr>
        <w:pStyle w:val="SGGSTrans"/>
      </w:pPr>
      <w:r>
        <w:t>They alone walk as Gurmukh, who receive the Shabad in the Sat Sangat, the True Congregation.</w:t>
      </w:r>
    </w:p>
    <w:p w:rsidR="00A75876" w:rsidRDefault="00A75876">
      <w:pPr>
        <w:pStyle w:val="SGGSGurm"/>
      </w:pPr>
      <w:r>
        <w:rPr>
          <w:cs/>
          <w:lang w:bidi="pa-IN"/>
        </w:rPr>
        <w:t xml:space="preserve">ਸਚੁ ਧਿਆਇਨਿ ਸੇ ਸਚੇ ਜਿਨ ਹਰਿ ਖਰਚੁ ਧਨੁ ਪਲੈ ॥ </w:t>
      </w:r>
      <w:r>
        <w:rPr>
          <w:color w:val="008000"/>
          <w:sz w:val="18"/>
        </w:rPr>
        <w:t>(956)</w:t>
      </w:r>
    </w:p>
    <w:p w:rsidR="00A75876" w:rsidRDefault="00A75876">
      <w:pPr>
        <w:pStyle w:val="SGGSHindi"/>
      </w:pPr>
      <w:r>
        <w:rPr>
          <w:cs/>
        </w:rPr>
        <w:t>सचु</w:t>
      </w:r>
      <w:r>
        <w:t xml:space="preserve"> </w:t>
      </w:r>
      <w:r>
        <w:rPr>
          <w:cs/>
        </w:rPr>
        <w:t>धिआइनि</w:t>
      </w:r>
      <w:r>
        <w:t xml:space="preserve"> </w:t>
      </w:r>
      <w:r>
        <w:rPr>
          <w:cs/>
        </w:rPr>
        <w:t>से</w:t>
      </w:r>
      <w:r>
        <w:t xml:space="preserve"> </w:t>
      </w:r>
      <w:r>
        <w:rPr>
          <w:cs/>
        </w:rPr>
        <w:t>सचे</w:t>
      </w:r>
      <w:r>
        <w:t xml:space="preserve"> </w:t>
      </w:r>
      <w:r>
        <w:rPr>
          <w:cs/>
        </w:rPr>
        <w:t>जिन</w:t>
      </w:r>
      <w:r>
        <w:t xml:space="preserve"> </w:t>
      </w:r>
      <w:r>
        <w:rPr>
          <w:cs/>
        </w:rPr>
        <w:t>हरि</w:t>
      </w:r>
      <w:r>
        <w:t xml:space="preserve"> </w:t>
      </w:r>
      <w:r>
        <w:rPr>
          <w:cs/>
        </w:rPr>
        <w:t>खरचु</w:t>
      </w:r>
      <w:r>
        <w:t xml:space="preserve"> </w:t>
      </w:r>
      <w:r>
        <w:rPr>
          <w:cs/>
        </w:rPr>
        <w:t>धनु</w:t>
      </w:r>
      <w:r>
        <w:t xml:space="preserve"> </w:t>
      </w:r>
      <w:r>
        <w:rPr>
          <w:cs/>
        </w:rPr>
        <w:t>पलै</w:t>
      </w:r>
      <w:r>
        <w:t xml:space="preserve"> </w:t>
      </w:r>
      <w:r>
        <w:rPr>
          <w:cs/>
        </w:rPr>
        <w:t>॥</w:t>
      </w:r>
    </w:p>
    <w:p w:rsidR="00A75876" w:rsidRDefault="00A75876">
      <w:pPr>
        <w:pStyle w:val="SGGSRoman"/>
      </w:pPr>
      <w:r>
        <w:t>sach Dhi-aa-in say sachay jin har kharach Dhan palai.</w:t>
      </w:r>
    </w:p>
    <w:p w:rsidR="00A75876" w:rsidRDefault="00A75876">
      <w:pPr>
        <w:pStyle w:val="SGGSTrans"/>
      </w:pPr>
      <w:r>
        <w:t>Meditating on the True Lord, they become truthful; they carry in their robes the supplies of the Lord's wealth.</w:t>
      </w:r>
    </w:p>
    <w:p w:rsidR="00A75876" w:rsidRDefault="00A75876">
      <w:pPr>
        <w:pStyle w:val="SGGSGurm"/>
      </w:pPr>
      <w:r>
        <w:rPr>
          <w:cs/>
          <w:lang w:bidi="pa-IN"/>
        </w:rPr>
        <w:t xml:space="preserve">ਭਗਤ ਸੋਹਨਿ ਗੁਣ ਗਾਵਦੇ ਗੁਰਮਤਿ ਅਚਲੈ ॥ </w:t>
      </w:r>
      <w:r>
        <w:rPr>
          <w:color w:val="008000"/>
          <w:sz w:val="18"/>
        </w:rPr>
        <w:t>(956)</w:t>
      </w:r>
    </w:p>
    <w:p w:rsidR="00A75876" w:rsidRDefault="00A75876">
      <w:pPr>
        <w:pStyle w:val="SGGSHindi"/>
      </w:pPr>
      <w:r>
        <w:rPr>
          <w:cs/>
        </w:rPr>
        <w:t>भगत</w:t>
      </w:r>
      <w:r>
        <w:t xml:space="preserve"> </w:t>
      </w:r>
      <w:r>
        <w:rPr>
          <w:cs/>
        </w:rPr>
        <w:t>सोहनि</w:t>
      </w:r>
      <w:r>
        <w:t xml:space="preserve"> </w:t>
      </w:r>
      <w:r>
        <w:rPr>
          <w:cs/>
        </w:rPr>
        <w:t>गुण</w:t>
      </w:r>
      <w:r>
        <w:t xml:space="preserve"> </w:t>
      </w:r>
      <w:r>
        <w:rPr>
          <w:cs/>
        </w:rPr>
        <w:t>गावदे</w:t>
      </w:r>
      <w:r>
        <w:t xml:space="preserve"> </w:t>
      </w:r>
      <w:r>
        <w:rPr>
          <w:cs/>
        </w:rPr>
        <w:t>गुरमति</w:t>
      </w:r>
      <w:r>
        <w:t xml:space="preserve"> </w:t>
      </w:r>
      <w:r>
        <w:rPr>
          <w:cs/>
        </w:rPr>
        <w:t>अचलै</w:t>
      </w:r>
      <w:r>
        <w:t xml:space="preserve"> </w:t>
      </w:r>
      <w:r>
        <w:rPr>
          <w:cs/>
        </w:rPr>
        <w:t>॥</w:t>
      </w:r>
    </w:p>
    <w:p w:rsidR="00A75876" w:rsidRDefault="00A75876">
      <w:pPr>
        <w:pStyle w:val="SGGSRoman"/>
      </w:pPr>
      <w:r>
        <w:t>bhagat sohan gun gaavday gurmat achlai.</w:t>
      </w:r>
    </w:p>
    <w:p w:rsidR="00A75876" w:rsidRDefault="00A75876">
      <w:pPr>
        <w:pStyle w:val="SGGSTrans"/>
      </w:pPr>
      <w:r>
        <w:t>The devotees look beautiful, singing the Praises of the Lord; following the Guru's Teachings, they become stable and unchanging.</w:t>
      </w:r>
    </w:p>
    <w:p w:rsidR="00A75876" w:rsidRDefault="00A75876">
      <w:pPr>
        <w:pStyle w:val="SGGSGurm"/>
      </w:pPr>
      <w:r>
        <w:rPr>
          <w:cs/>
          <w:lang w:bidi="pa-IN"/>
        </w:rPr>
        <w:t xml:space="preserve">ਰਤਨ ਬੀਚਾਰੁ ਮਨਿ ਵਸਿਆ ਗੁਰ ਕੈ ਸਬਦਿ ਭਲੈ ॥ </w:t>
      </w:r>
      <w:r>
        <w:rPr>
          <w:color w:val="008000"/>
          <w:sz w:val="18"/>
        </w:rPr>
        <w:t>(956)</w:t>
      </w:r>
    </w:p>
    <w:p w:rsidR="00A75876" w:rsidRDefault="00A75876">
      <w:pPr>
        <w:pStyle w:val="SGGSHindi"/>
      </w:pPr>
      <w:r>
        <w:rPr>
          <w:cs/>
        </w:rPr>
        <w:t>रतन</w:t>
      </w:r>
      <w:r>
        <w:t xml:space="preserve"> </w:t>
      </w:r>
      <w:r>
        <w:rPr>
          <w:cs/>
        </w:rPr>
        <w:t>बीचारु</w:t>
      </w:r>
      <w:r>
        <w:t xml:space="preserve"> </w:t>
      </w:r>
      <w:r>
        <w:rPr>
          <w:cs/>
        </w:rPr>
        <w:t>मनि</w:t>
      </w:r>
      <w:r>
        <w:t xml:space="preserve"> </w:t>
      </w:r>
      <w:r>
        <w:rPr>
          <w:cs/>
        </w:rPr>
        <w:t>वसिआ</w:t>
      </w:r>
      <w:r>
        <w:t xml:space="preserve"> </w:t>
      </w:r>
      <w:r>
        <w:rPr>
          <w:cs/>
        </w:rPr>
        <w:t>गुर</w:t>
      </w:r>
      <w:r>
        <w:t xml:space="preserve"> </w:t>
      </w:r>
      <w:r>
        <w:rPr>
          <w:cs/>
        </w:rPr>
        <w:t>कै</w:t>
      </w:r>
      <w:r>
        <w:t xml:space="preserve"> </w:t>
      </w:r>
      <w:r>
        <w:rPr>
          <w:cs/>
        </w:rPr>
        <w:t>सबदि</w:t>
      </w:r>
      <w:r>
        <w:t xml:space="preserve"> </w:t>
      </w:r>
      <w:r>
        <w:rPr>
          <w:cs/>
        </w:rPr>
        <w:t>भलै</w:t>
      </w:r>
      <w:r>
        <w:t xml:space="preserve"> </w:t>
      </w:r>
      <w:r>
        <w:rPr>
          <w:cs/>
        </w:rPr>
        <w:t>॥</w:t>
      </w:r>
    </w:p>
    <w:p w:rsidR="00A75876" w:rsidRDefault="00A75876">
      <w:pPr>
        <w:pStyle w:val="SGGSRoman"/>
      </w:pPr>
      <w:r>
        <w:t>ratan beechaar man vasi-aa gur kai sabad bhalai.</w:t>
      </w:r>
    </w:p>
    <w:p w:rsidR="00A75876" w:rsidRDefault="00A75876">
      <w:pPr>
        <w:pStyle w:val="SGGSTrans"/>
      </w:pPr>
      <w:r>
        <w:t>They enshrine the jewel of contemplation within their minds, and the most sublime Word of the Guru's Shabad.</w:t>
      </w:r>
    </w:p>
    <w:p w:rsidR="00A75876" w:rsidRDefault="00A75876">
      <w:pPr>
        <w:pStyle w:val="SGGSGurm"/>
      </w:pPr>
      <w:r>
        <w:rPr>
          <w:cs/>
          <w:lang w:bidi="pa-IN"/>
        </w:rPr>
        <w:t>ਆਪੇ ਮੇਲਿ ਮਿਲਾਇਦਾ ਆਪੇ ਦੇਇ ਵਡਿਆਈ ॥੧੯</w:t>
      </w:r>
      <w:r>
        <w:rPr>
          <w:cs/>
        </w:rPr>
        <w:t xml:space="preserve">॥ </w:t>
      </w:r>
      <w:r>
        <w:rPr>
          <w:color w:val="008000"/>
          <w:sz w:val="18"/>
        </w:rPr>
        <w:t>(956)</w:t>
      </w:r>
    </w:p>
    <w:p w:rsidR="00A75876" w:rsidRDefault="00A75876">
      <w:pPr>
        <w:pStyle w:val="SGGSHindi"/>
      </w:pPr>
      <w:r>
        <w:rPr>
          <w:cs/>
        </w:rPr>
        <w:t>आपे</w:t>
      </w:r>
      <w:r>
        <w:t xml:space="preserve"> </w:t>
      </w:r>
      <w:r>
        <w:rPr>
          <w:cs/>
        </w:rPr>
        <w:t>मेलि</w:t>
      </w:r>
      <w:r>
        <w:t xml:space="preserve"> </w:t>
      </w:r>
      <w:r>
        <w:rPr>
          <w:cs/>
        </w:rPr>
        <w:t>मिलाइदा</w:t>
      </w:r>
      <w:r>
        <w:t xml:space="preserve"> </w:t>
      </w:r>
      <w:r>
        <w:rPr>
          <w:cs/>
        </w:rPr>
        <w:t>आपे</w:t>
      </w:r>
      <w:r>
        <w:t xml:space="preserve"> </w:t>
      </w:r>
      <w:r>
        <w:rPr>
          <w:cs/>
        </w:rPr>
        <w:t>देइ</w:t>
      </w:r>
      <w:r>
        <w:t xml:space="preserve"> </w:t>
      </w:r>
      <w:r>
        <w:rPr>
          <w:cs/>
        </w:rPr>
        <w:t>वडिआई</w:t>
      </w:r>
      <w:r>
        <w:t xml:space="preserve"> </w:t>
      </w:r>
      <w:r>
        <w:rPr>
          <w:cs/>
        </w:rPr>
        <w:t>॥१९॥</w:t>
      </w:r>
    </w:p>
    <w:p w:rsidR="00A75876" w:rsidRDefault="00A75876">
      <w:pPr>
        <w:pStyle w:val="SGGSRoman"/>
      </w:pPr>
      <w:r>
        <w:t>aapay mayl milaa-idaa aapay day-ay vadi-aa-ee. ||19||</w:t>
      </w:r>
    </w:p>
    <w:p w:rsidR="00A75876" w:rsidRDefault="00A75876">
      <w:pPr>
        <w:pStyle w:val="SGGSTrans"/>
      </w:pPr>
      <w:r>
        <w:t>He Himself unites in His Union; He Himself grants glorious greatness. ||19||</w:t>
      </w:r>
    </w:p>
    <w:p w:rsidR="00A75876" w:rsidRDefault="00A75876">
      <w:pPr>
        <w:pStyle w:val="SGGSGurm"/>
      </w:pPr>
      <w:r>
        <w:rPr>
          <w:cs/>
          <w:lang w:bidi="pa-IN"/>
        </w:rPr>
        <w:t xml:space="preserve">ਸਲੋਕ ਮਃ ੩ </w:t>
      </w:r>
      <w:r>
        <w:rPr>
          <w:cs/>
        </w:rPr>
        <w:t xml:space="preserve">॥ </w:t>
      </w:r>
      <w:r>
        <w:rPr>
          <w:color w:val="008000"/>
          <w:sz w:val="18"/>
        </w:rPr>
        <w:t>(956)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ਆਸਾ ਅੰਦਰਿ ਸਭੁ ਕੋ ਕੋਇ ਨਿਰਾਸਾ ਹੋਇ ॥ </w:t>
      </w:r>
      <w:r>
        <w:rPr>
          <w:color w:val="008000"/>
          <w:sz w:val="18"/>
        </w:rPr>
        <w:t>(956)</w:t>
      </w:r>
    </w:p>
    <w:p w:rsidR="00A75876" w:rsidRDefault="00A75876">
      <w:pPr>
        <w:pStyle w:val="SGGSHindi"/>
      </w:pPr>
      <w:r>
        <w:rPr>
          <w:cs/>
        </w:rPr>
        <w:t>आसा</w:t>
      </w:r>
      <w:r>
        <w:t xml:space="preserve"> </w:t>
      </w:r>
      <w:r>
        <w:rPr>
          <w:cs/>
        </w:rPr>
        <w:t>अंदरि</w:t>
      </w:r>
      <w:r>
        <w:t xml:space="preserve"> </w:t>
      </w:r>
      <w:r>
        <w:rPr>
          <w:cs/>
        </w:rPr>
        <w:t>सभु</w:t>
      </w:r>
      <w:r>
        <w:t xml:space="preserve"> </w:t>
      </w:r>
      <w:r>
        <w:rPr>
          <w:cs/>
        </w:rPr>
        <w:t>को</w:t>
      </w:r>
      <w:r>
        <w:t xml:space="preserve"> </w:t>
      </w:r>
      <w:r>
        <w:rPr>
          <w:cs/>
        </w:rPr>
        <w:t>कोइ</w:t>
      </w:r>
      <w:r>
        <w:t xml:space="preserve"> </w:t>
      </w:r>
      <w:r>
        <w:rPr>
          <w:cs/>
        </w:rPr>
        <w:t>निरासा</w:t>
      </w:r>
      <w:r>
        <w:t xml:space="preserve"> </w:t>
      </w:r>
      <w:r>
        <w:rPr>
          <w:cs/>
        </w:rPr>
        <w:t>होइ</w:t>
      </w:r>
      <w:r>
        <w:t xml:space="preserve"> </w:t>
      </w:r>
      <w:r>
        <w:rPr>
          <w:cs/>
        </w:rPr>
        <w:t>॥</w:t>
      </w:r>
    </w:p>
    <w:p w:rsidR="00A75876" w:rsidRDefault="00A75876">
      <w:pPr>
        <w:pStyle w:val="SGGSRoman"/>
      </w:pPr>
      <w:r>
        <w:t>aasaa andar sabh ko ko-ay niraasaa ho-ay.</w:t>
      </w:r>
    </w:p>
    <w:p w:rsidR="00A75876" w:rsidRDefault="00A75876">
      <w:pPr>
        <w:pStyle w:val="SGGSTrans"/>
      </w:pPr>
      <w:r>
        <w:t>Everyone is filled with hope; hardly anyone is free of hope.</w:t>
      </w:r>
    </w:p>
    <w:p w:rsidR="00A75876" w:rsidRDefault="00A75876">
      <w:pPr>
        <w:pStyle w:val="SGGSGurm"/>
      </w:pPr>
      <w:r>
        <w:rPr>
          <w:cs/>
          <w:lang w:bidi="pa-IN"/>
        </w:rPr>
        <w:t>ਨਾਨਕ ਜੋ ਮਰਿ ਜੀਵਿਆ ਸਹਿਲਾ ਆਇਆ ਸੋਇ ॥੧</w:t>
      </w:r>
      <w:r>
        <w:rPr>
          <w:cs/>
        </w:rPr>
        <w:t xml:space="preserve">॥ </w:t>
      </w:r>
      <w:r>
        <w:rPr>
          <w:color w:val="008000"/>
          <w:sz w:val="18"/>
        </w:rPr>
        <w:t>(956)</w:t>
      </w:r>
    </w:p>
    <w:p w:rsidR="00A75876" w:rsidRDefault="00A75876">
      <w:pPr>
        <w:pStyle w:val="SGGSHindi"/>
      </w:pPr>
      <w:r>
        <w:rPr>
          <w:cs/>
        </w:rPr>
        <w:t>नानक</w:t>
      </w:r>
      <w:r>
        <w:t xml:space="preserve"> </w:t>
      </w:r>
      <w:r>
        <w:rPr>
          <w:cs/>
        </w:rPr>
        <w:t>जो</w:t>
      </w:r>
      <w:r>
        <w:t xml:space="preserve"> </w:t>
      </w:r>
      <w:r>
        <w:rPr>
          <w:cs/>
        </w:rPr>
        <w:t>मरि</w:t>
      </w:r>
      <w:r>
        <w:t xml:space="preserve"> </w:t>
      </w:r>
      <w:r>
        <w:rPr>
          <w:cs/>
        </w:rPr>
        <w:t>जीविआ</w:t>
      </w:r>
      <w:r>
        <w:t xml:space="preserve"> </w:t>
      </w:r>
      <w:r>
        <w:rPr>
          <w:cs/>
        </w:rPr>
        <w:t>सहिला</w:t>
      </w:r>
      <w:r>
        <w:t xml:space="preserve"> </w:t>
      </w:r>
      <w:r>
        <w:rPr>
          <w:cs/>
        </w:rPr>
        <w:t>आइआ</w:t>
      </w:r>
      <w:r>
        <w:t xml:space="preserve"> </w:t>
      </w:r>
      <w:r>
        <w:rPr>
          <w:cs/>
        </w:rPr>
        <w:t>सोइ</w:t>
      </w:r>
      <w:r>
        <w:t xml:space="preserve"> </w:t>
      </w:r>
      <w:r>
        <w:rPr>
          <w:cs/>
        </w:rPr>
        <w:t>॥१॥</w:t>
      </w:r>
    </w:p>
    <w:p w:rsidR="00A75876" w:rsidRDefault="00A75876">
      <w:pPr>
        <w:pStyle w:val="SGGSRoman"/>
      </w:pPr>
      <w:r>
        <w:t>naanak jo mar jeevi-aa sahilaa aa-i-aa so-ay. ||1||</w:t>
      </w:r>
    </w:p>
    <w:p w:rsidR="00A75876" w:rsidRDefault="00A75876">
      <w:pPr>
        <w:pStyle w:val="SGGSTrans"/>
      </w:pPr>
      <w:r>
        <w:t>O Nanak, blessed is the birth of one, who remains dead while yet alive. ||1||</w:t>
      </w:r>
    </w:p>
    <w:p w:rsidR="00A75876" w:rsidRDefault="00A75876">
      <w:pPr>
        <w:pStyle w:val="SGGSGurm"/>
      </w:pPr>
      <w:r>
        <w:rPr>
          <w:cs/>
          <w:lang w:bidi="pa-IN"/>
        </w:rPr>
        <w:t xml:space="preserve">ਮਃ ੩ </w:t>
      </w:r>
      <w:r>
        <w:rPr>
          <w:cs/>
        </w:rPr>
        <w:t xml:space="preserve">॥ </w:t>
      </w:r>
      <w:r>
        <w:rPr>
          <w:color w:val="008000"/>
          <w:sz w:val="18"/>
        </w:rPr>
        <w:t>(956)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 ਕਿਛੁ ਆਸਾ ਹਥਿ ਹੈ ਕੇਉ ਨਿਰਾਸਾ ਹੋਇ ॥ </w:t>
      </w:r>
      <w:r>
        <w:rPr>
          <w:color w:val="008000"/>
          <w:sz w:val="18"/>
        </w:rPr>
        <w:t>(956)</w:t>
      </w:r>
    </w:p>
    <w:p w:rsidR="00A75876" w:rsidRDefault="00A75876">
      <w:pPr>
        <w:pStyle w:val="SGGSHindi"/>
      </w:pPr>
      <w:r>
        <w:rPr>
          <w:cs/>
        </w:rPr>
        <w:t>ना</w:t>
      </w:r>
      <w:r>
        <w:t xml:space="preserve"> </w:t>
      </w:r>
      <w:r>
        <w:rPr>
          <w:cs/>
        </w:rPr>
        <w:t>किछु</w:t>
      </w:r>
      <w:r>
        <w:t xml:space="preserve"> </w:t>
      </w:r>
      <w:r>
        <w:rPr>
          <w:cs/>
        </w:rPr>
        <w:t>आसा</w:t>
      </w:r>
      <w:r>
        <w:t xml:space="preserve"> </w:t>
      </w:r>
      <w:r>
        <w:rPr>
          <w:cs/>
        </w:rPr>
        <w:t>हथि</w:t>
      </w:r>
      <w:r>
        <w:t xml:space="preserve"> </w:t>
      </w:r>
      <w:r>
        <w:rPr>
          <w:cs/>
        </w:rPr>
        <w:t>है</w:t>
      </w:r>
      <w:r>
        <w:t xml:space="preserve"> </w:t>
      </w:r>
      <w:r>
        <w:rPr>
          <w:cs/>
        </w:rPr>
        <w:t>केउ</w:t>
      </w:r>
      <w:r>
        <w:t xml:space="preserve"> </w:t>
      </w:r>
      <w:r>
        <w:rPr>
          <w:cs/>
        </w:rPr>
        <w:t>निरासा</w:t>
      </w:r>
      <w:r>
        <w:t xml:space="preserve"> </w:t>
      </w:r>
      <w:r>
        <w:rPr>
          <w:cs/>
        </w:rPr>
        <w:t>होइ</w:t>
      </w:r>
      <w:r>
        <w:t xml:space="preserve"> </w:t>
      </w:r>
      <w:r>
        <w:rPr>
          <w:cs/>
        </w:rPr>
        <w:t>॥</w:t>
      </w:r>
    </w:p>
    <w:p w:rsidR="00A75876" w:rsidRDefault="00A75876">
      <w:pPr>
        <w:pStyle w:val="SGGSRoman"/>
      </w:pPr>
      <w:r>
        <w:t>naa kichh aasaa hath hai kay-o niraasaa ho-ay.</w:t>
      </w:r>
    </w:p>
    <w:p w:rsidR="00A75876" w:rsidRDefault="00A75876">
      <w:pPr>
        <w:pStyle w:val="SGGSTrans"/>
      </w:pPr>
      <w:r>
        <w:t>Nothing is in the hands of hope. How can one become free of hope?</w:t>
      </w:r>
    </w:p>
    <w:p w:rsidR="00A75876" w:rsidRDefault="00A75876">
      <w:pPr>
        <w:pStyle w:val="SGGSGurm"/>
      </w:pPr>
      <w:r>
        <w:rPr>
          <w:cs/>
          <w:lang w:bidi="pa-IN"/>
        </w:rPr>
        <w:t>ਕਿਆ ਕਰੇ ਏਹ ਬਪੁੜੀ ਜਾਂ ਭੋੁਲਾਏ ਸੋਇ ॥੨</w:t>
      </w:r>
      <w:r>
        <w:rPr>
          <w:cs/>
        </w:rPr>
        <w:t xml:space="preserve">॥ </w:t>
      </w:r>
      <w:r>
        <w:rPr>
          <w:color w:val="008000"/>
          <w:sz w:val="18"/>
        </w:rPr>
        <w:t>(956)</w:t>
      </w:r>
    </w:p>
    <w:p w:rsidR="00A75876" w:rsidRDefault="00A75876">
      <w:pPr>
        <w:pStyle w:val="SGGSHindi"/>
      </w:pPr>
      <w:r>
        <w:rPr>
          <w:cs/>
        </w:rPr>
        <w:t>किआ</w:t>
      </w:r>
      <w:r>
        <w:t xml:space="preserve"> </w:t>
      </w:r>
      <w:r>
        <w:rPr>
          <w:cs/>
        </w:rPr>
        <w:t>करे</w:t>
      </w:r>
      <w:r>
        <w:t xml:space="preserve"> </w:t>
      </w:r>
      <w:r>
        <w:rPr>
          <w:cs/>
        </w:rPr>
        <w:t>एह</w:t>
      </w:r>
      <w:r>
        <w:t xml:space="preserve"> </w:t>
      </w:r>
      <w:r>
        <w:rPr>
          <w:cs/>
        </w:rPr>
        <w:t>बपुड़ी</w:t>
      </w:r>
      <w:r>
        <w:t xml:space="preserve"> </w:t>
      </w:r>
      <w:r>
        <w:rPr>
          <w:cs/>
        </w:rPr>
        <w:t>जां</w:t>
      </w:r>
      <w:r>
        <w:t xml:space="preserve"> </w:t>
      </w:r>
      <w:r>
        <w:rPr>
          <w:cs/>
        </w:rPr>
        <w:t>भोलाए</w:t>
      </w:r>
      <w:r>
        <w:t xml:space="preserve"> </w:t>
      </w:r>
      <w:r>
        <w:rPr>
          <w:cs/>
        </w:rPr>
        <w:t>सोइ</w:t>
      </w:r>
      <w:r>
        <w:t xml:space="preserve"> </w:t>
      </w:r>
      <w:r>
        <w:rPr>
          <w:cs/>
        </w:rPr>
        <w:t>॥२॥</w:t>
      </w:r>
    </w:p>
    <w:p w:rsidR="00A75876" w:rsidRDefault="00A75876">
      <w:pPr>
        <w:pStyle w:val="SGGSRoman"/>
      </w:pPr>
      <w:r>
        <w:t>ki-aa karay ayh bapurhee jaa</w:t>
      </w:r>
      <w:r>
        <w:rPr>
          <w:vertAlign w:val="superscript"/>
        </w:rPr>
        <w:t>N</w:t>
      </w:r>
      <w:r>
        <w:t xml:space="preserve"> bholaa-ay so-ay. ||2||</w:t>
      </w:r>
    </w:p>
    <w:p w:rsidR="00A75876" w:rsidRDefault="00A75876">
      <w:pPr>
        <w:pStyle w:val="SGGSTrans"/>
      </w:pPr>
      <w:r>
        <w:t>What can this poor being do? The Lord Himself creates confusion. ||2||</w:t>
      </w:r>
    </w:p>
    <w:p w:rsidR="00A75876" w:rsidRDefault="00A75876">
      <w:pPr>
        <w:pStyle w:val="SGGSGurm"/>
      </w:pPr>
      <w:r>
        <w:rPr>
          <w:cs/>
          <w:lang w:bidi="pa-IN"/>
        </w:rPr>
        <w:t xml:space="preserve">ਪਉੜੀ ॥ </w:t>
      </w:r>
      <w:r>
        <w:rPr>
          <w:color w:val="008000"/>
          <w:sz w:val="18"/>
        </w:rPr>
        <w:t>(956)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ਧ੍ਰਿਗੁ ਜੀਵਣੁ ਸੰਸਾਰ ਸਚੇ ਨਾਮ ਬਿਨੁ ॥ </w:t>
      </w:r>
      <w:r>
        <w:rPr>
          <w:color w:val="008000"/>
          <w:sz w:val="18"/>
        </w:rPr>
        <w:t>(956)</w:t>
      </w:r>
    </w:p>
    <w:p w:rsidR="00A75876" w:rsidRDefault="00A75876">
      <w:pPr>
        <w:pStyle w:val="SGGSHindi"/>
      </w:pPr>
      <w:r>
        <w:rPr>
          <w:cs/>
        </w:rPr>
        <w:t>ध्रिगु</w:t>
      </w:r>
      <w:r>
        <w:t xml:space="preserve"> </w:t>
      </w:r>
      <w:r>
        <w:rPr>
          <w:cs/>
        </w:rPr>
        <w:t>जीवणु</w:t>
      </w:r>
      <w:r>
        <w:t xml:space="preserve"> </w:t>
      </w:r>
      <w:r>
        <w:rPr>
          <w:cs/>
        </w:rPr>
        <w:t>संसार</w:t>
      </w:r>
      <w:r>
        <w:t xml:space="preserve"> </w:t>
      </w:r>
      <w:r>
        <w:rPr>
          <w:cs/>
        </w:rPr>
        <w:t>सचे</w:t>
      </w:r>
      <w:r>
        <w:t xml:space="preserve"> </w:t>
      </w:r>
      <w:r>
        <w:rPr>
          <w:cs/>
        </w:rPr>
        <w:t>नाम</w:t>
      </w:r>
      <w:r>
        <w:t xml:space="preserve"> </w:t>
      </w:r>
      <w:r>
        <w:rPr>
          <w:cs/>
        </w:rPr>
        <w:t>बिनु</w:t>
      </w:r>
      <w:r>
        <w:t xml:space="preserve"> </w:t>
      </w:r>
      <w:r>
        <w:rPr>
          <w:cs/>
        </w:rPr>
        <w:t>॥</w:t>
      </w:r>
    </w:p>
    <w:p w:rsidR="00A75876" w:rsidRDefault="00A75876">
      <w:pPr>
        <w:pStyle w:val="SGGSRoman"/>
      </w:pPr>
      <w:r>
        <w:t>Dharig jeevan sansaar sachay naam bin.</w:t>
      </w:r>
    </w:p>
    <w:p w:rsidR="00A75876" w:rsidRDefault="00A75876">
      <w:pPr>
        <w:pStyle w:val="SGGSTrans"/>
      </w:pPr>
      <w:r>
        <w:t>Cursed is the life in this world, without the True Name.</w:t>
      </w:r>
    </w:p>
    <w:p w:rsidR="00A75876" w:rsidRDefault="00A75876">
      <w:pPr>
        <w:pStyle w:val="SGGSGurm"/>
      </w:pPr>
      <w:r>
        <w:rPr>
          <w:cs/>
          <w:lang w:bidi="pa-IN"/>
        </w:rPr>
        <w:t xml:space="preserve">ਪ੍ਰਭੁ ਦਾਤਾ ਦਾਤਾਰ ਨਿਹਚਲੁ ਏਹੁ ਧਨੁ ॥ </w:t>
      </w:r>
      <w:r>
        <w:rPr>
          <w:color w:val="008000"/>
          <w:sz w:val="18"/>
        </w:rPr>
        <w:t>(956)</w:t>
      </w:r>
    </w:p>
    <w:p w:rsidR="00A75876" w:rsidRDefault="00A75876">
      <w:pPr>
        <w:pStyle w:val="SGGSHindi"/>
      </w:pPr>
      <w:r>
        <w:rPr>
          <w:cs/>
        </w:rPr>
        <w:t>प्रभु</w:t>
      </w:r>
      <w:r>
        <w:t xml:space="preserve"> </w:t>
      </w:r>
      <w:r>
        <w:rPr>
          <w:cs/>
        </w:rPr>
        <w:t>दाता</w:t>
      </w:r>
      <w:r>
        <w:t xml:space="preserve"> </w:t>
      </w:r>
      <w:r>
        <w:rPr>
          <w:cs/>
        </w:rPr>
        <w:t>दातार</w:t>
      </w:r>
      <w:r>
        <w:t xml:space="preserve"> </w:t>
      </w:r>
      <w:r>
        <w:rPr>
          <w:cs/>
        </w:rPr>
        <w:t>निहचलु</w:t>
      </w:r>
      <w:r>
        <w:t xml:space="preserve"> </w:t>
      </w:r>
      <w:r>
        <w:rPr>
          <w:cs/>
        </w:rPr>
        <w:t>एहु</w:t>
      </w:r>
      <w:r>
        <w:t xml:space="preserve"> </w:t>
      </w:r>
      <w:r>
        <w:rPr>
          <w:cs/>
        </w:rPr>
        <w:t>धनु</w:t>
      </w:r>
      <w:r>
        <w:t xml:space="preserve"> </w:t>
      </w:r>
      <w:r>
        <w:rPr>
          <w:cs/>
        </w:rPr>
        <w:t>॥</w:t>
      </w:r>
    </w:p>
    <w:p w:rsidR="00A75876" w:rsidRDefault="00A75876">
      <w:pPr>
        <w:pStyle w:val="SGGSRoman"/>
      </w:pPr>
      <w:r>
        <w:t>parabh daataa daataar nihchal ayhu Dhan.</w:t>
      </w:r>
    </w:p>
    <w:p w:rsidR="00A75876" w:rsidRDefault="00A75876">
      <w:pPr>
        <w:pStyle w:val="SGGSTrans"/>
      </w:pPr>
      <w:r>
        <w:t>God is the Great Giver of givers. His wealth is permanent and unchanging.</w:t>
      </w:r>
    </w:p>
    <w:p w:rsidR="00A75876" w:rsidRDefault="00A75876">
      <w:pPr>
        <w:pStyle w:val="SGGSGurm"/>
      </w:pPr>
      <w:r>
        <w:rPr>
          <w:cs/>
          <w:lang w:bidi="pa-IN"/>
        </w:rPr>
        <w:t xml:space="preserve">ਸਾਸਿ ਸਾਸਿ ਆਰਾਧੇ ਨਿਰਮਲੁ ਸੋਇ ਜਨੁ ॥ </w:t>
      </w:r>
      <w:r>
        <w:rPr>
          <w:color w:val="008000"/>
          <w:sz w:val="18"/>
        </w:rPr>
        <w:t>(956)</w:t>
      </w:r>
    </w:p>
    <w:p w:rsidR="00A75876" w:rsidRDefault="00A75876">
      <w:pPr>
        <w:pStyle w:val="SGGSHindi"/>
      </w:pPr>
      <w:r>
        <w:rPr>
          <w:cs/>
        </w:rPr>
        <w:t>सासि</w:t>
      </w:r>
      <w:r>
        <w:t xml:space="preserve"> </w:t>
      </w:r>
      <w:r>
        <w:rPr>
          <w:cs/>
        </w:rPr>
        <w:t>सासि</w:t>
      </w:r>
      <w:r>
        <w:t xml:space="preserve"> </w:t>
      </w:r>
      <w:r>
        <w:rPr>
          <w:cs/>
        </w:rPr>
        <w:t>आराधे</w:t>
      </w:r>
      <w:r>
        <w:t xml:space="preserve"> </w:t>
      </w:r>
      <w:r>
        <w:rPr>
          <w:cs/>
        </w:rPr>
        <w:t>निरमलु</w:t>
      </w:r>
      <w:r>
        <w:t xml:space="preserve"> </w:t>
      </w:r>
      <w:r>
        <w:rPr>
          <w:cs/>
        </w:rPr>
        <w:t>सोइ</w:t>
      </w:r>
      <w:r>
        <w:t xml:space="preserve"> </w:t>
      </w:r>
      <w:r>
        <w:rPr>
          <w:cs/>
        </w:rPr>
        <w:t>जनु</w:t>
      </w:r>
      <w:r>
        <w:t xml:space="preserve"> </w:t>
      </w:r>
      <w:r>
        <w:rPr>
          <w:cs/>
        </w:rPr>
        <w:t>॥</w:t>
      </w:r>
    </w:p>
    <w:p w:rsidR="00A75876" w:rsidRDefault="00A75876">
      <w:pPr>
        <w:pStyle w:val="SGGSRoman"/>
      </w:pPr>
      <w:r>
        <w:t>saas saas aaraaDhay nirmal so-ay jan.</w:t>
      </w:r>
    </w:p>
    <w:p w:rsidR="00A75876" w:rsidRDefault="00A75876">
      <w:pPr>
        <w:pStyle w:val="SGGSTrans"/>
      </w:pPr>
      <w:r>
        <w:t>That humble being is immaculate, who worships the Lord with each and every breath.</w:t>
      </w:r>
    </w:p>
    <w:p w:rsidR="00A75876" w:rsidRDefault="00A75876">
      <w:pPr>
        <w:pStyle w:val="SGGSGurm"/>
      </w:pPr>
      <w:r>
        <w:rPr>
          <w:cs/>
          <w:lang w:bidi="pa-IN"/>
        </w:rPr>
        <w:t xml:space="preserve">ਅੰਤਰਜਾਮੀ ਅਗਮੁ ਰਸਨਾ ਏਕੁ ਭਨੁ ॥ </w:t>
      </w:r>
      <w:r>
        <w:rPr>
          <w:color w:val="008000"/>
          <w:sz w:val="18"/>
        </w:rPr>
        <w:t>(956)</w:t>
      </w:r>
    </w:p>
    <w:p w:rsidR="00A75876" w:rsidRDefault="00A75876">
      <w:pPr>
        <w:pStyle w:val="SGGSHindi"/>
      </w:pPr>
      <w:r>
        <w:rPr>
          <w:cs/>
        </w:rPr>
        <w:t>अंतरजामी</w:t>
      </w:r>
      <w:r>
        <w:t xml:space="preserve"> </w:t>
      </w:r>
      <w:r>
        <w:rPr>
          <w:cs/>
        </w:rPr>
        <w:t>अगमु</w:t>
      </w:r>
      <w:r>
        <w:t xml:space="preserve"> </w:t>
      </w:r>
      <w:r>
        <w:rPr>
          <w:cs/>
        </w:rPr>
        <w:t>रसना</w:t>
      </w:r>
      <w:r>
        <w:t xml:space="preserve"> </w:t>
      </w:r>
      <w:r>
        <w:rPr>
          <w:cs/>
        </w:rPr>
        <w:t>एकु</w:t>
      </w:r>
      <w:r>
        <w:t xml:space="preserve"> </w:t>
      </w:r>
      <w:r>
        <w:rPr>
          <w:cs/>
        </w:rPr>
        <w:t>भनु</w:t>
      </w:r>
      <w:r>
        <w:t xml:space="preserve"> </w:t>
      </w:r>
      <w:r>
        <w:rPr>
          <w:cs/>
        </w:rPr>
        <w:t>॥</w:t>
      </w:r>
    </w:p>
    <w:p w:rsidR="00A75876" w:rsidRDefault="00A75876">
      <w:pPr>
        <w:pStyle w:val="SGGSRoman"/>
      </w:pPr>
      <w:r>
        <w:t>antarjaamee agam rasnaa ayk bhan.</w:t>
      </w:r>
    </w:p>
    <w:p w:rsidR="00A75876" w:rsidRDefault="00A75876">
      <w:pPr>
        <w:pStyle w:val="SGGSTrans"/>
      </w:pPr>
      <w:r>
        <w:t>With your tongue, vibrate the One Inaccessible Lord, the Inner-knower, the Searcher of hearts.</w:t>
      </w:r>
    </w:p>
    <w:p w:rsidR="00A75876" w:rsidRDefault="00A75876">
      <w:pPr>
        <w:pStyle w:val="SGGSGurm"/>
      </w:pPr>
      <w:r>
        <w:rPr>
          <w:cs/>
          <w:lang w:bidi="pa-IN"/>
        </w:rPr>
        <w:t>ਰਵਿ ਰਹਿਆ ਸਰਬਤਿ ਨਾਨਕੁ ਬਲਿ ਜਾਈ ॥੨੦</w:t>
      </w:r>
      <w:r>
        <w:rPr>
          <w:cs/>
        </w:rPr>
        <w:t xml:space="preserve">॥ </w:t>
      </w:r>
      <w:r>
        <w:rPr>
          <w:color w:val="008000"/>
          <w:sz w:val="18"/>
        </w:rPr>
        <w:t>(956)</w:t>
      </w:r>
    </w:p>
    <w:p w:rsidR="00A75876" w:rsidRDefault="00A75876">
      <w:pPr>
        <w:pStyle w:val="SGGSHindi"/>
      </w:pPr>
      <w:r>
        <w:rPr>
          <w:cs/>
        </w:rPr>
        <w:t>रवि</w:t>
      </w:r>
      <w:r>
        <w:t xml:space="preserve"> </w:t>
      </w:r>
      <w:r>
        <w:rPr>
          <w:cs/>
        </w:rPr>
        <w:t>रहिआ</w:t>
      </w:r>
      <w:r>
        <w:t xml:space="preserve"> </w:t>
      </w:r>
      <w:r>
        <w:rPr>
          <w:cs/>
        </w:rPr>
        <w:t>सरबति</w:t>
      </w:r>
      <w:r>
        <w:t xml:space="preserve"> </w:t>
      </w:r>
      <w:r>
        <w:rPr>
          <w:cs/>
        </w:rPr>
        <w:t>नानकु</w:t>
      </w:r>
      <w:r>
        <w:t xml:space="preserve"> </w:t>
      </w:r>
      <w:r>
        <w:rPr>
          <w:cs/>
        </w:rPr>
        <w:t>बलि</w:t>
      </w:r>
      <w:r>
        <w:t xml:space="preserve"> </w:t>
      </w:r>
      <w:r>
        <w:rPr>
          <w:cs/>
        </w:rPr>
        <w:t>जाई</w:t>
      </w:r>
      <w:r>
        <w:t xml:space="preserve"> </w:t>
      </w:r>
      <w:r>
        <w:rPr>
          <w:cs/>
        </w:rPr>
        <w:t>॥२०॥</w:t>
      </w:r>
    </w:p>
    <w:p w:rsidR="00A75876" w:rsidRDefault="00A75876">
      <w:pPr>
        <w:pStyle w:val="SGGSRoman"/>
      </w:pPr>
      <w:r>
        <w:t>rav rahi-aa sarbatar naanak bal jaa-ee. ||20||</w:t>
      </w:r>
    </w:p>
    <w:p w:rsidR="00A75876" w:rsidRDefault="00A75876">
      <w:pPr>
        <w:pStyle w:val="SGGSTrans"/>
      </w:pPr>
      <w:r>
        <w:t>He is all-pervading everywhere. Nanak is a sacrifice to Him. ||20||</w:t>
      </w:r>
    </w:p>
    <w:p w:rsidR="00A75876" w:rsidRDefault="00A75876">
      <w:pPr>
        <w:pStyle w:val="SGGSGurm"/>
      </w:pPr>
      <w:r>
        <w:rPr>
          <w:cs/>
          <w:lang w:bidi="pa-IN"/>
        </w:rPr>
        <w:t xml:space="preserve">ਪਉੜੀ ॥ </w:t>
      </w:r>
      <w:r>
        <w:rPr>
          <w:color w:val="008000"/>
          <w:sz w:val="18"/>
        </w:rPr>
        <w:t>(956)</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ਆਪਿ ਵਰਤਦਾ ਆਪਿ ਤਾੜੀ ਲਾਈਅਨੁ ॥ </w:t>
      </w:r>
      <w:r>
        <w:rPr>
          <w:color w:val="008000"/>
          <w:sz w:val="18"/>
        </w:rPr>
        <w:t>(956)</w:t>
      </w:r>
    </w:p>
    <w:p w:rsidR="00A75876" w:rsidRDefault="00A75876">
      <w:pPr>
        <w:pStyle w:val="SGGSHindi"/>
      </w:pPr>
      <w:r>
        <w:rPr>
          <w:cs/>
        </w:rPr>
        <w:t>आपे</w:t>
      </w:r>
      <w:r>
        <w:t xml:space="preserve"> </w:t>
      </w:r>
      <w:r>
        <w:rPr>
          <w:cs/>
        </w:rPr>
        <w:t>आपि</w:t>
      </w:r>
      <w:r>
        <w:t xml:space="preserve"> </w:t>
      </w:r>
      <w:r>
        <w:rPr>
          <w:cs/>
        </w:rPr>
        <w:t>वरतदा</w:t>
      </w:r>
      <w:r>
        <w:t xml:space="preserve"> </w:t>
      </w:r>
      <w:r>
        <w:rPr>
          <w:cs/>
        </w:rPr>
        <w:t>आपि</w:t>
      </w:r>
      <w:r>
        <w:t xml:space="preserve"> </w:t>
      </w:r>
      <w:r>
        <w:rPr>
          <w:cs/>
        </w:rPr>
        <w:t>ताड़ी</w:t>
      </w:r>
      <w:r>
        <w:t xml:space="preserve"> </w:t>
      </w:r>
      <w:r>
        <w:rPr>
          <w:cs/>
        </w:rPr>
        <w:t>लाईअनु</w:t>
      </w:r>
      <w:r>
        <w:t xml:space="preserve"> </w:t>
      </w:r>
      <w:r>
        <w:rPr>
          <w:cs/>
        </w:rPr>
        <w:t>॥</w:t>
      </w:r>
    </w:p>
    <w:p w:rsidR="00A75876" w:rsidRDefault="00A75876">
      <w:pPr>
        <w:pStyle w:val="SGGSRoman"/>
      </w:pPr>
      <w:r>
        <w:t>aapay aap varatdaa aap taarhee laa-ee-an.</w:t>
      </w:r>
    </w:p>
    <w:p w:rsidR="00A75876" w:rsidRDefault="00A75876">
      <w:pPr>
        <w:pStyle w:val="SGGSTrans"/>
      </w:pPr>
      <w:r>
        <w:t>He Himself is all-pervading; He Himself is absorbed in the profound state of Samaadhi.</w:t>
      </w:r>
    </w:p>
    <w:p w:rsidR="00A75876" w:rsidRDefault="00A75876">
      <w:pPr>
        <w:pStyle w:val="SGGSGurm"/>
      </w:pPr>
      <w:r>
        <w:rPr>
          <w:cs/>
          <w:lang w:bidi="pa-IN"/>
        </w:rPr>
        <w:t xml:space="preserve">ਆਪੇ ਹੀ ਉਪਦੇਸਦਾ ਗੁਰਮੁਖਿ ਪਤੀਆਈਅਨੁ ॥ </w:t>
      </w:r>
      <w:r>
        <w:rPr>
          <w:color w:val="008000"/>
          <w:sz w:val="18"/>
        </w:rPr>
        <w:t>(956)</w:t>
      </w:r>
    </w:p>
    <w:p w:rsidR="00A75876" w:rsidRDefault="00A75876">
      <w:pPr>
        <w:pStyle w:val="SGGSHindi"/>
      </w:pPr>
      <w:r>
        <w:rPr>
          <w:cs/>
        </w:rPr>
        <w:t>आपे</w:t>
      </w:r>
      <w:r>
        <w:t xml:space="preserve"> </w:t>
      </w:r>
      <w:r>
        <w:rPr>
          <w:cs/>
        </w:rPr>
        <w:t>ही</w:t>
      </w:r>
      <w:r>
        <w:t xml:space="preserve"> </w:t>
      </w:r>
      <w:r>
        <w:rPr>
          <w:cs/>
        </w:rPr>
        <w:t>उपदेसदा</w:t>
      </w:r>
      <w:r>
        <w:t xml:space="preserve"> </w:t>
      </w:r>
      <w:r>
        <w:rPr>
          <w:cs/>
        </w:rPr>
        <w:t>गुरमुखि</w:t>
      </w:r>
      <w:r>
        <w:t xml:space="preserve"> </w:t>
      </w:r>
      <w:r>
        <w:rPr>
          <w:cs/>
        </w:rPr>
        <w:t>पतीआईअनु</w:t>
      </w:r>
      <w:r>
        <w:t xml:space="preserve"> </w:t>
      </w:r>
      <w:r>
        <w:rPr>
          <w:cs/>
        </w:rPr>
        <w:t>॥</w:t>
      </w:r>
    </w:p>
    <w:p w:rsidR="00A75876" w:rsidRDefault="00A75876">
      <w:pPr>
        <w:pStyle w:val="SGGSRoman"/>
      </w:pPr>
      <w:r>
        <w:t>aapay hee updaysdaa gurmukh patee-aa-ee-an.</w:t>
      </w:r>
    </w:p>
    <w:p w:rsidR="00A75876" w:rsidRDefault="00A75876">
      <w:pPr>
        <w:pStyle w:val="SGGSTrans"/>
      </w:pPr>
      <w:r>
        <w:t>He Himself instructs; the Gurmukh is satisfied and fulfilled.</w:t>
      </w:r>
    </w:p>
    <w:p w:rsidR="00A75876" w:rsidRDefault="00A75876">
      <w:pPr>
        <w:pStyle w:val="SGGSGurm"/>
      </w:pPr>
      <w:r>
        <w:rPr>
          <w:cs/>
          <w:lang w:bidi="pa-IN"/>
        </w:rPr>
        <w:t xml:space="preserve">ਇਕਿ ਆਪੇ ਉਝੜਿ ਪਾਇਅਨੁ ਇਕਿ ਭਗਤੀ ਲਾਇਅਨੁ ॥ </w:t>
      </w:r>
      <w:r>
        <w:rPr>
          <w:color w:val="008000"/>
          <w:sz w:val="18"/>
        </w:rPr>
        <w:t>(956)</w:t>
      </w:r>
    </w:p>
    <w:p w:rsidR="00A75876" w:rsidRDefault="00A75876">
      <w:pPr>
        <w:pStyle w:val="SGGSHindi"/>
      </w:pPr>
      <w:r>
        <w:rPr>
          <w:cs/>
        </w:rPr>
        <w:t>इकि</w:t>
      </w:r>
      <w:r>
        <w:t xml:space="preserve"> </w:t>
      </w:r>
      <w:r>
        <w:rPr>
          <w:cs/>
        </w:rPr>
        <w:t>आपे</w:t>
      </w:r>
      <w:r>
        <w:t xml:space="preserve"> </w:t>
      </w:r>
      <w:r>
        <w:rPr>
          <w:cs/>
        </w:rPr>
        <w:t>उझड़ि</w:t>
      </w:r>
      <w:r>
        <w:t xml:space="preserve"> </w:t>
      </w:r>
      <w:r>
        <w:rPr>
          <w:cs/>
        </w:rPr>
        <w:t>पाइअनु</w:t>
      </w:r>
      <w:r>
        <w:t xml:space="preserve"> </w:t>
      </w:r>
      <w:r>
        <w:rPr>
          <w:cs/>
        </w:rPr>
        <w:t>इकि</w:t>
      </w:r>
      <w:r>
        <w:t xml:space="preserve"> </w:t>
      </w:r>
      <w:r>
        <w:rPr>
          <w:cs/>
        </w:rPr>
        <w:t>भगती</w:t>
      </w:r>
      <w:r>
        <w:t xml:space="preserve"> </w:t>
      </w:r>
      <w:r>
        <w:rPr>
          <w:cs/>
        </w:rPr>
        <w:t>लाइअनु</w:t>
      </w:r>
      <w:r>
        <w:t xml:space="preserve"> </w:t>
      </w:r>
      <w:r>
        <w:rPr>
          <w:cs/>
        </w:rPr>
        <w:t>॥</w:t>
      </w:r>
    </w:p>
    <w:p w:rsidR="00A75876" w:rsidRDefault="00A75876">
      <w:pPr>
        <w:pStyle w:val="SGGSRoman"/>
      </w:pPr>
      <w:r>
        <w:t>ik aapay ujharh paa-i-an ik bhagtee laa-i-an.</w:t>
      </w:r>
    </w:p>
    <w:p w:rsidR="00A75876" w:rsidRDefault="00A75876">
      <w:pPr>
        <w:pStyle w:val="SGGSTrans"/>
      </w:pPr>
      <w:r>
        <w:t>Some, He causes to wander in the wilderness, while others are committed to His devotional worship.</w:t>
      </w:r>
    </w:p>
    <w:p w:rsidR="00A75876" w:rsidRDefault="00A75876">
      <w:pPr>
        <w:pStyle w:val="SGGSGurm"/>
      </w:pPr>
      <w:r>
        <w:rPr>
          <w:cs/>
          <w:lang w:bidi="pa-IN"/>
        </w:rPr>
        <w:t xml:space="preserve">ਜਿਸੁ ਆਪਿ ਬੁਝਾਏ ਸੋ ਬੁਝਸੀ ਆਪੇ ਨਾਇ ਲਾਈਅਨੁ ॥ </w:t>
      </w:r>
      <w:r>
        <w:rPr>
          <w:color w:val="008000"/>
          <w:sz w:val="18"/>
        </w:rPr>
        <w:t>(956)</w:t>
      </w:r>
    </w:p>
    <w:p w:rsidR="00A75876" w:rsidRDefault="00A75876">
      <w:pPr>
        <w:pStyle w:val="SGGSHindi"/>
      </w:pPr>
      <w:r>
        <w:rPr>
          <w:cs/>
        </w:rPr>
        <w:t>जिसु</w:t>
      </w:r>
      <w:r>
        <w:t xml:space="preserve"> </w:t>
      </w:r>
      <w:r>
        <w:rPr>
          <w:cs/>
        </w:rPr>
        <w:t>आपि</w:t>
      </w:r>
      <w:r>
        <w:t xml:space="preserve"> </w:t>
      </w:r>
      <w:r>
        <w:rPr>
          <w:cs/>
        </w:rPr>
        <w:t>बुझाए</w:t>
      </w:r>
      <w:r>
        <w:t xml:space="preserve"> </w:t>
      </w:r>
      <w:r>
        <w:rPr>
          <w:cs/>
        </w:rPr>
        <w:t>सो</w:t>
      </w:r>
      <w:r>
        <w:t xml:space="preserve"> </w:t>
      </w:r>
      <w:r>
        <w:rPr>
          <w:cs/>
        </w:rPr>
        <w:t>बुझसी</w:t>
      </w:r>
      <w:r>
        <w:t xml:space="preserve"> </w:t>
      </w:r>
      <w:r>
        <w:rPr>
          <w:cs/>
        </w:rPr>
        <w:t>आपे</w:t>
      </w:r>
      <w:r>
        <w:t xml:space="preserve"> </w:t>
      </w:r>
      <w:r>
        <w:rPr>
          <w:cs/>
        </w:rPr>
        <w:t>नाइ</w:t>
      </w:r>
      <w:r>
        <w:t xml:space="preserve"> </w:t>
      </w:r>
      <w:r>
        <w:rPr>
          <w:cs/>
        </w:rPr>
        <w:t>लाईअनु</w:t>
      </w:r>
      <w:r>
        <w:t xml:space="preserve"> </w:t>
      </w:r>
      <w:r>
        <w:rPr>
          <w:cs/>
        </w:rPr>
        <w:t>॥</w:t>
      </w:r>
    </w:p>
    <w:p w:rsidR="00A75876" w:rsidRDefault="00A75876">
      <w:pPr>
        <w:pStyle w:val="SGGSRoman"/>
      </w:pPr>
      <w:r>
        <w:t>jis aap bujhaa-ay so bujhsee aapay naa-ay laa-ee-an.</w:t>
      </w:r>
    </w:p>
    <w:p w:rsidR="00A75876" w:rsidRDefault="00A75876">
      <w:pPr>
        <w:pStyle w:val="SGGSTrans"/>
      </w:pPr>
      <w:r>
        <w:t>He alone understands, whom the Lord causes to understand; He Himself attaches mortals to His Name.</w:t>
      </w:r>
    </w:p>
    <w:p w:rsidR="00A75876" w:rsidRDefault="00A75876">
      <w:pPr>
        <w:pStyle w:val="SGGSGurm"/>
      </w:pPr>
      <w:r>
        <w:rPr>
          <w:cs/>
          <w:lang w:bidi="pa-IN"/>
        </w:rPr>
        <w:t>ਨਾਨਕ ਨਾਮੁ ਧਿਆਈਐ ਸਚੀ ਵਡਿਆਈ ॥੨੧</w:t>
      </w:r>
      <w:r>
        <w:rPr>
          <w:cs/>
        </w:rPr>
        <w:t>॥</w:t>
      </w:r>
      <w:r>
        <w:rPr>
          <w:lang w:bidi="pa-IN"/>
        </w:rPr>
        <w:t>੧</w:t>
      </w:r>
      <w:r>
        <w:rPr>
          <w:cs/>
        </w:rPr>
        <w:t xml:space="preserve">॥ ਸੁਧੁ ॥ </w:t>
      </w:r>
      <w:r>
        <w:rPr>
          <w:color w:val="008000"/>
          <w:sz w:val="18"/>
        </w:rPr>
        <w:t>(956)</w:t>
      </w:r>
    </w:p>
    <w:p w:rsidR="00A75876" w:rsidRDefault="00A75876">
      <w:pPr>
        <w:pStyle w:val="SGGSHindi"/>
      </w:pPr>
      <w:r>
        <w:rPr>
          <w:cs/>
        </w:rPr>
        <w:t>नानक</w:t>
      </w:r>
      <w:r>
        <w:t xml:space="preserve"> </w:t>
      </w:r>
      <w:r>
        <w:rPr>
          <w:cs/>
        </w:rPr>
        <w:t>नामु</w:t>
      </w:r>
      <w:r>
        <w:t xml:space="preserve"> </w:t>
      </w:r>
      <w:r>
        <w:rPr>
          <w:cs/>
        </w:rPr>
        <w:t>धिआईऐ</w:t>
      </w:r>
      <w:r>
        <w:t xml:space="preserve"> </w:t>
      </w:r>
      <w:r>
        <w:rPr>
          <w:cs/>
        </w:rPr>
        <w:t>सची</w:t>
      </w:r>
      <w:r>
        <w:t xml:space="preserve"> </w:t>
      </w:r>
      <w:r>
        <w:rPr>
          <w:cs/>
        </w:rPr>
        <w:t>वडिआई</w:t>
      </w:r>
      <w:r>
        <w:t xml:space="preserve"> </w:t>
      </w:r>
      <w:r>
        <w:rPr>
          <w:cs/>
        </w:rPr>
        <w:t>॥२१॥१॥</w:t>
      </w:r>
      <w:r>
        <w:t xml:space="preserve"> </w:t>
      </w:r>
      <w:r>
        <w:rPr>
          <w:cs/>
        </w:rPr>
        <w:t>सुधु</w:t>
      </w:r>
      <w:r>
        <w:t xml:space="preserve"> </w:t>
      </w:r>
      <w:r>
        <w:rPr>
          <w:cs/>
        </w:rPr>
        <w:t>॥</w:t>
      </w:r>
    </w:p>
    <w:p w:rsidR="00A75876" w:rsidRDefault="00A75876">
      <w:pPr>
        <w:pStyle w:val="SGGSRoman"/>
      </w:pPr>
      <w:r>
        <w:t>naanak naam Dhi-aa-ee-ai sachee vadi-aa-ee. ||21||1|| suDh.</w:t>
      </w:r>
    </w:p>
    <w:p w:rsidR="00A75876" w:rsidRDefault="00A75876">
      <w:pPr>
        <w:pStyle w:val="SGGSTrans"/>
      </w:pPr>
      <w:r>
        <w:t>O Nanak, meditating on the Naam, the Name of the Lord, true greatness is obtained. ||21||1|| Sudh||</w:t>
      </w:r>
    </w:p>
    <w:p w:rsidR="00A75876" w:rsidRDefault="00A75876">
      <w:pPr>
        <w:pStyle w:val="SGGSGurm"/>
      </w:pPr>
      <w:r>
        <w:rPr>
          <w:cs/>
          <w:lang w:bidi="pa-IN"/>
        </w:rPr>
        <w:t xml:space="preserve">ਮਾਰੂ ਮਹਲਾ ੩ ਘਰੁ ੧ </w:t>
      </w:r>
      <w:r>
        <w:rPr>
          <w:color w:val="008000"/>
          <w:sz w:val="18"/>
        </w:rPr>
        <w:t>(993)</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घरु</w:t>
      </w:r>
      <w:r>
        <w:t xml:space="preserve"> </w:t>
      </w:r>
      <w:r>
        <w:rPr>
          <w:cs/>
        </w:rPr>
        <w:t>१</w:t>
      </w:r>
    </w:p>
    <w:p w:rsidR="00A75876" w:rsidRDefault="00A75876">
      <w:pPr>
        <w:pStyle w:val="SGGSRoman"/>
      </w:pPr>
      <w:r>
        <w:t>maaroo mehlaa 3 ghar 1</w:t>
      </w:r>
    </w:p>
    <w:p w:rsidR="00A75876" w:rsidRDefault="00A75876">
      <w:pPr>
        <w:pStyle w:val="SGGSTrans"/>
      </w:pPr>
      <w:r>
        <w:t>Maaroo, Third Mehl, First House:</w:t>
      </w:r>
    </w:p>
    <w:p w:rsidR="00A75876" w:rsidRDefault="00A75876">
      <w:pPr>
        <w:pStyle w:val="SGGSGurm"/>
      </w:pPr>
      <w:r>
        <w:rPr>
          <w:cs/>
          <w:lang w:bidi="pa-IN"/>
        </w:rPr>
        <w:t xml:space="preserve">ੴ ਸਤਿਗੁਰ ਪ੍ਰਸਾਦਿ ॥ </w:t>
      </w:r>
      <w:r>
        <w:rPr>
          <w:color w:val="008000"/>
          <w:sz w:val="18"/>
        </w:rPr>
        <w:t>(993)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ਜਹ ਬੈਸਾਲਹਿ ਤਹ ਬੈਸਾ ਸੁਆਮੀ ਜਹ ਭੇਜਹਿ ਤਹ ਜਾਵਾ ॥ </w:t>
      </w:r>
      <w:r>
        <w:rPr>
          <w:color w:val="008000"/>
          <w:sz w:val="18"/>
        </w:rPr>
        <w:t>(993)</w:t>
      </w:r>
    </w:p>
    <w:p w:rsidR="00A75876" w:rsidRDefault="00A75876">
      <w:pPr>
        <w:pStyle w:val="SGGSHindi"/>
      </w:pPr>
      <w:r>
        <w:rPr>
          <w:cs/>
        </w:rPr>
        <w:t>जह</w:t>
      </w:r>
      <w:r>
        <w:t xml:space="preserve"> </w:t>
      </w:r>
      <w:r>
        <w:rPr>
          <w:cs/>
        </w:rPr>
        <w:t>बैसालहि</w:t>
      </w:r>
      <w:r>
        <w:t xml:space="preserve"> </w:t>
      </w:r>
      <w:r>
        <w:rPr>
          <w:cs/>
        </w:rPr>
        <w:t>तह</w:t>
      </w:r>
      <w:r>
        <w:t xml:space="preserve"> </w:t>
      </w:r>
      <w:r>
        <w:rPr>
          <w:cs/>
        </w:rPr>
        <w:t>बैसा</w:t>
      </w:r>
      <w:r>
        <w:t xml:space="preserve"> </w:t>
      </w:r>
      <w:r>
        <w:rPr>
          <w:cs/>
        </w:rPr>
        <w:t>सुआमी</w:t>
      </w:r>
      <w:r>
        <w:t xml:space="preserve"> </w:t>
      </w:r>
      <w:r>
        <w:rPr>
          <w:cs/>
        </w:rPr>
        <w:t>जह</w:t>
      </w:r>
      <w:r>
        <w:t xml:space="preserve"> </w:t>
      </w:r>
      <w:r>
        <w:rPr>
          <w:cs/>
        </w:rPr>
        <w:t>भेजहि</w:t>
      </w:r>
      <w:r>
        <w:t xml:space="preserve"> </w:t>
      </w:r>
      <w:r>
        <w:rPr>
          <w:cs/>
        </w:rPr>
        <w:t>तह</w:t>
      </w:r>
      <w:r>
        <w:t xml:space="preserve"> </w:t>
      </w:r>
      <w:r>
        <w:rPr>
          <w:cs/>
        </w:rPr>
        <w:t>जावा</w:t>
      </w:r>
      <w:r>
        <w:t xml:space="preserve"> </w:t>
      </w:r>
      <w:r>
        <w:rPr>
          <w:cs/>
        </w:rPr>
        <w:t>॥</w:t>
      </w:r>
    </w:p>
    <w:p w:rsidR="00A75876" w:rsidRDefault="00A75876">
      <w:pPr>
        <w:pStyle w:val="SGGSRoman"/>
      </w:pPr>
      <w:r>
        <w:t>jah baisaaleh tah baisaa su-aamee jah bhayjeh tah jaavaa.</w:t>
      </w:r>
    </w:p>
    <w:p w:rsidR="00A75876" w:rsidRDefault="00A75876">
      <w:pPr>
        <w:pStyle w:val="SGGSTrans"/>
      </w:pPr>
      <w:r>
        <w:t>Wherever You seat me, there I sit, O my Lord and Master; wherever You send me, there I go.</w:t>
      </w:r>
    </w:p>
    <w:p w:rsidR="00A75876" w:rsidRDefault="00A75876">
      <w:pPr>
        <w:pStyle w:val="SGGSGurm"/>
      </w:pPr>
      <w:r>
        <w:rPr>
          <w:cs/>
          <w:lang w:bidi="pa-IN"/>
        </w:rPr>
        <w:t>ਸਭ ਨਗਰੀ ਮਹਿ ਏਕੋ ਰਾਜਾ ਸਭੇ ਪਵਿਤੁ ਹਹਿ ਥਾਵਾ ॥੧</w:t>
      </w:r>
      <w:r>
        <w:rPr>
          <w:cs/>
        </w:rPr>
        <w:t xml:space="preserve">॥ </w:t>
      </w:r>
      <w:r>
        <w:rPr>
          <w:color w:val="008000"/>
          <w:sz w:val="18"/>
        </w:rPr>
        <w:t>(993)</w:t>
      </w:r>
    </w:p>
    <w:p w:rsidR="00A75876" w:rsidRDefault="00A75876">
      <w:pPr>
        <w:pStyle w:val="SGGSHindi"/>
      </w:pPr>
      <w:r>
        <w:rPr>
          <w:cs/>
        </w:rPr>
        <w:t>सभ</w:t>
      </w:r>
      <w:r>
        <w:t xml:space="preserve"> </w:t>
      </w:r>
      <w:r>
        <w:rPr>
          <w:cs/>
        </w:rPr>
        <w:t>नगरी</w:t>
      </w:r>
      <w:r>
        <w:t xml:space="preserve"> </w:t>
      </w:r>
      <w:r>
        <w:rPr>
          <w:cs/>
        </w:rPr>
        <w:t>महि</w:t>
      </w:r>
      <w:r>
        <w:t xml:space="preserve"> </w:t>
      </w:r>
      <w:r>
        <w:rPr>
          <w:cs/>
        </w:rPr>
        <w:t>एको</w:t>
      </w:r>
      <w:r>
        <w:t xml:space="preserve"> </w:t>
      </w:r>
      <w:r>
        <w:rPr>
          <w:cs/>
        </w:rPr>
        <w:t>राजा</w:t>
      </w:r>
      <w:r>
        <w:t xml:space="preserve"> </w:t>
      </w:r>
      <w:r>
        <w:rPr>
          <w:cs/>
        </w:rPr>
        <w:t>सभे</w:t>
      </w:r>
      <w:r>
        <w:t xml:space="preserve"> </w:t>
      </w:r>
      <w:r>
        <w:rPr>
          <w:cs/>
        </w:rPr>
        <w:t>पवितु</w:t>
      </w:r>
      <w:r>
        <w:t xml:space="preserve"> </w:t>
      </w:r>
      <w:r>
        <w:rPr>
          <w:cs/>
        </w:rPr>
        <w:t>हहि</w:t>
      </w:r>
      <w:r>
        <w:t xml:space="preserve"> </w:t>
      </w:r>
      <w:r>
        <w:rPr>
          <w:cs/>
        </w:rPr>
        <w:t>थावा</w:t>
      </w:r>
      <w:r>
        <w:t xml:space="preserve"> </w:t>
      </w:r>
      <w:r>
        <w:rPr>
          <w:cs/>
        </w:rPr>
        <w:t>॥१॥</w:t>
      </w:r>
    </w:p>
    <w:p w:rsidR="00A75876" w:rsidRDefault="00A75876">
      <w:pPr>
        <w:pStyle w:val="SGGSRoman"/>
      </w:pPr>
      <w:r>
        <w:t>sabh nagree meh ayko raajaa sabhay pavit heh thaavaa. ||1||</w:t>
      </w:r>
    </w:p>
    <w:p w:rsidR="00A75876" w:rsidRDefault="00A75876">
      <w:pPr>
        <w:pStyle w:val="SGGSTrans"/>
      </w:pPr>
      <w:r>
        <w:t>In the entire village, there is only One King; all places are sacred. ||1||</w:t>
      </w:r>
    </w:p>
    <w:p w:rsidR="00A75876" w:rsidRDefault="00A75876">
      <w:pPr>
        <w:pStyle w:val="SGGSGurm"/>
      </w:pPr>
      <w:r>
        <w:rPr>
          <w:cs/>
          <w:lang w:bidi="pa-IN"/>
        </w:rPr>
        <w:t xml:space="preserve">ਬਾਬਾ ਦੇਹਿ ਵਸਾ ਸਚ ਗਾਵਾ ॥ </w:t>
      </w:r>
      <w:r>
        <w:rPr>
          <w:color w:val="008000"/>
          <w:sz w:val="18"/>
        </w:rPr>
        <w:t>(993)</w:t>
      </w:r>
    </w:p>
    <w:p w:rsidR="00A75876" w:rsidRDefault="00A75876">
      <w:pPr>
        <w:pStyle w:val="SGGSHindi"/>
      </w:pPr>
      <w:r>
        <w:rPr>
          <w:cs/>
        </w:rPr>
        <w:t>बाबा</w:t>
      </w:r>
      <w:r>
        <w:t xml:space="preserve"> </w:t>
      </w:r>
      <w:r>
        <w:rPr>
          <w:cs/>
        </w:rPr>
        <w:t>देहि</w:t>
      </w:r>
      <w:r>
        <w:t xml:space="preserve"> </w:t>
      </w:r>
      <w:r>
        <w:rPr>
          <w:cs/>
        </w:rPr>
        <w:t>वसा</w:t>
      </w:r>
      <w:r>
        <w:t xml:space="preserve"> </w:t>
      </w:r>
      <w:r>
        <w:rPr>
          <w:cs/>
        </w:rPr>
        <w:t>सच</w:t>
      </w:r>
      <w:r>
        <w:t xml:space="preserve"> </w:t>
      </w:r>
      <w:r>
        <w:rPr>
          <w:cs/>
        </w:rPr>
        <w:t>गावा</w:t>
      </w:r>
      <w:r>
        <w:t xml:space="preserve"> </w:t>
      </w:r>
      <w:r>
        <w:rPr>
          <w:cs/>
        </w:rPr>
        <w:t>॥</w:t>
      </w:r>
    </w:p>
    <w:p w:rsidR="00A75876" w:rsidRDefault="00A75876">
      <w:pPr>
        <w:pStyle w:val="SGGSRoman"/>
      </w:pPr>
      <w:r>
        <w:t>baabaa deh vasaa sach gaavaa.</w:t>
      </w:r>
    </w:p>
    <w:p w:rsidR="00A75876" w:rsidRDefault="00A75876">
      <w:pPr>
        <w:pStyle w:val="SGGSTrans"/>
      </w:pPr>
      <w:r>
        <w:t>O Baba, while I dwell in this body, let me sing Your True Praises,</w:t>
      </w:r>
    </w:p>
    <w:p w:rsidR="00A75876" w:rsidRDefault="00A75876">
      <w:pPr>
        <w:pStyle w:val="SGGSGurm"/>
      </w:pPr>
      <w:r>
        <w:rPr>
          <w:cs/>
          <w:lang w:bidi="pa-IN"/>
        </w:rPr>
        <w:t>ਜਾ ਤੇ ਸਹਜੇ ਸਹਜਿ ਸਮਾਵਾ ॥੧</w:t>
      </w:r>
      <w:r>
        <w:rPr>
          <w:cs/>
        </w:rPr>
        <w:t xml:space="preserve">॥ </w:t>
      </w:r>
      <w:r>
        <w:rPr>
          <w:lang w:bidi="pa-IN"/>
        </w:rPr>
        <w:t xml:space="preserve">ਰਹਾਉ ॥ </w:t>
      </w:r>
      <w:r>
        <w:rPr>
          <w:color w:val="008000"/>
          <w:sz w:val="18"/>
        </w:rPr>
        <w:t>(993)</w:t>
      </w:r>
    </w:p>
    <w:p w:rsidR="00A75876" w:rsidRDefault="00A75876">
      <w:pPr>
        <w:pStyle w:val="SGGSHindi"/>
      </w:pPr>
      <w:r>
        <w:rPr>
          <w:cs/>
        </w:rPr>
        <w:t>जा</w:t>
      </w:r>
      <w:r>
        <w:t xml:space="preserve"> </w:t>
      </w:r>
      <w:r>
        <w:rPr>
          <w:cs/>
        </w:rPr>
        <w:t>ते</w:t>
      </w:r>
      <w:r>
        <w:t xml:space="preserve"> </w:t>
      </w:r>
      <w:r>
        <w:rPr>
          <w:cs/>
        </w:rPr>
        <w:t>सहजे</w:t>
      </w:r>
      <w:r>
        <w:t xml:space="preserve"> </w:t>
      </w:r>
      <w:r>
        <w:rPr>
          <w:cs/>
        </w:rPr>
        <w:t>सहजि</w:t>
      </w:r>
      <w:r>
        <w:t xml:space="preserve"> </w:t>
      </w:r>
      <w:r>
        <w:rPr>
          <w:cs/>
        </w:rPr>
        <w:t>समावा</w:t>
      </w:r>
      <w:r>
        <w:t xml:space="preserve"> </w:t>
      </w:r>
      <w:r>
        <w:rPr>
          <w:cs/>
        </w:rPr>
        <w:t>॥१॥</w:t>
      </w:r>
      <w:r>
        <w:t xml:space="preserve"> </w:t>
      </w:r>
      <w:r>
        <w:rPr>
          <w:cs/>
        </w:rPr>
        <w:t>रहाउ</w:t>
      </w:r>
      <w:r>
        <w:t xml:space="preserve"> </w:t>
      </w:r>
      <w:r>
        <w:rPr>
          <w:cs/>
        </w:rPr>
        <w:t>॥</w:t>
      </w:r>
    </w:p>
    <w:p w:rsidR="00A75876" w:rsidRDefault="00A75876">
      <w:pPr>
        <w:pStyle w:val="SGGSRoman"/>
      </w:pPr>
      <w:r>
        <w:t>jaa tay sehjay sahj samaavaa. ||1|| rahaa-o.</w:t>
      </w:r>
    </w:p>
    <w:p w:rsidR="00A75876" w:rsidRDefault="00A75876">
      <w:pPr>
        <w:pStyle w:val="SGGSTrans"/>
      </w:pPr>
      <w:r>
        <w:t>that I may intuitively merge with You. ||1||Pause||</w:t>
      </w:r>
    </w:p>
    <w:p w:rsidR="00A75876" w:rsidRDefault="00A75876">
      <w:pPr>
        <w:pStyle w:val="SGGSGurm"/>
      </w:pPr>
      <w:r>
        <w:rPr>
          <w:cs/>
          <w:lang w:bidi="pa-IN"/>
        </w:rPr>
        <w:t xml:space="preserve">ਬੁਰਾ ਭਲਾ ਕਿਛੁ ਆਪਸ ਤੇ ਜਾਨਿਆ ਏਈ ਸਗਲ ਵਿਕਾਰਾ ॥ </w:t>
      </w:r>
      <w:r>
        <w:rPr>
          <w:color w:val="008000"/>
          <w:sz w:val="18"/>
        </w:rPr>
        <w:t>(993)</w:t>
      </w:r>
    </w:p>
    <w:p w:rsidR="00A75876" w:rsidRDefault="00A75876">
      <w:pPr>
        <w:pStyle w:val="SGGSHindi"/>
      </w:pPr>
      <w:r>
        <w:rPr>
          <w:cs/>
        </w:rPr>
        <w:t>बुरा</w:t>
      </w:r>
      <w:r>
        <w:t xml:space="preserve"> </w:t>
      </w:r>
      <w:r>
        <w:rPr>
          <w:cs/>
        </w:rPr>
        <w:t>भला</w:t>
      </w:r>
      <w:r>
        <w:t xml:space="preserve"> </w:t>
      </w:r>
      <w:r>
        <w:rPr>
          <w:cs/>
        </w:rPr>
        <w:t>किछु</w:t>
      </w:r>
      <w:r>
        <w:t xml:space="preserve"> </w:t>
      </w:r>
      <w:r>
        <w:rPr>
          <w:cs/>
        </w:rPr>
        <w:t>आपस</w:t>
      </w:r>
      <w:r>
        <w:t xml:space="preserve"> </w:t>
      </w:r>
      <w:r>
        <w:rPr>
          <w:cs/>
        </w:rPr>
        <w:t>ते</w:t>
      </w:r>
      <w:r>
        <w:t xml:space="preserve"> </w:t>
      </w:r>
      <w:r>
        <w:rPr>
          <w:cs/>
        </w:rPr>
        <w:t>जानिआ</w:t>
      </w:r>
      <w:r>
        <w:t xml:space="preserve"> </w:t>
      </w:r>
      <w:r>
        <w:rPr>
          <w:cs/>
        </w:rPr>
        <w:t>एई</w:t>
      </w:r>
      <w:r>
        <w:t xml:space="preserve"> </w:t>
      </w:r>
      <w:r>
        <w:rPr>
          <w:cs/>
        </w:rPr>
        <w:t>सगल</w:t>
      </w:r>
      <w:r>
        <w:t xml:space="preserve"> </w:t>
      </w:r>
      <w:r>
        <w:rPr>
          <w:cs/>
        </w:rPr>
        <w:t>विकारा</w:t>
      </w:r>
      <w:r>
        <w:t xml:space="preserve"> </w:t>
      </w:r>
      <w:r>
        <w:rPr>
          <w:cs/>
        </w:rPr>
        <w:t>॥</w:t>
      </w:r>
    </w:p>
    <w:p w:rsidR="00A75876" w:rsidRDefault="00A75876">
      <w:pPr>
        <w:pStyle w:val="SGGSRoman"/>
      </w:pPr>
      <w:r>
        <w:t>buraa bhalaa kichh aapas tay jaani-aa ay-ee sagal vikaaraa.</w:t>
      </w:r>
    </w:p>
    <w:p w:rsidR="00A75876" w:rsidRDefault="00A75876">
      <w:pPr>
        <w:pStyle w:val="SGGSTrans"/>
      </w:pPr>
      <w:r>
        <w:t>He thinks that good and bad deeds come from himself; this is the source of all evil.</w:t>
      </w:r>
    </w:p>
    <w:p w:rsidR="00A75876" w:rsidRDefault="00A75876">
      <w:pPr>
        <w:pStyle w:val="SGGSGurm"/>
      </w:pPr>
      <w:r>
        <w:rPr>
          <w:cs/>
          <w:lang w:bidi="pa-IN"/>
        </w:rPr>
        <w:t>ਇਹੁ ਫੁਰਮਾਇਆ ਖਸਮ ਕਾ ਹੋਆ ਵਰਤੈ ਇਹੁ ਸੰਸਾਰਾ ॥੨</w:t>
      </w:r>
      <w:r>
        <w:rPr>
          <w:cs/>
        </w:rPr>
        <w:t xml:space="preserve">॥ </w:t>
      </w:r>
      <w:r>
        <w:rPr>
          <w:color w:val="008000"/>
          <w:sz w:val="18"/>
        </w:rPr>
        <w:t>(993)</w:t>
      </w:r>
    </w:p>
    <w:p w:rsidR="00A75876" w:rsidRDefault="00A75876">
      <w:pPr>
        <w:pStyle w:val="SGGSHindi"/>
      </w:pPr>
      <w:r>
        <w:rPr>
          <w:cs/>
        </w:rPr>
        <w:t>इहु</w:t>
      </w:r>
      <w:r>
        <w:t xml:space="preserve"> </w:t>
      </w:r>
      <w:r>
        <w:rPr>
          <w:cs/>
        </w:rPr>
        <w:t>फुरमाइआ</w:t>
      </w:r>
      <w:r>
        <w:t xml:space="preserve"> </w:t>
      </w:r>
      <w:r>
        <w:rPr>
          <w:cs/>
        </w:rPr>
        <w:t>खसम</w:t>
      </w:r>
      <w:r>
        <w:t xml:space="preserve"> </w:t>
      </w:r>
      <w:r>
        <w:rPr>
          <w:cs/>
        </w:rPr>
        <w:t>का</w:t>
      </w:r>
      <w:r>
        <w:t xml:space="preserve"> </w:t>
      </w:r>
      <w:r>
        <w:rPr>
          <w:cs/>
        </w:rPr>
        <w:t>होआ</w:t>
      </w:r>
      <w:r>
        <w:t xml:space="preserve"> </w:t>
      </w:r>
      <w:r>
        <w:rPr>
          <w:cs/>
        </w:rPr>
        <w:t>वरतै</w:t>
      </w:r>
      <w:r>
        <w:t xml:space="preserve"> </w:t>
      </w:r>
      <w:r>
        <w:rPr>
          <w:cs/>
        </w:rPr>
        <w:t>इहु</w:t>
      </w:r>
      <w:r>
        <w:t xml:space="preserve"> </w:t>
      </w:r>
      <w:r>
        <w:rPr>
          <w:cs/>
        </w:rPr>
        <w:t>संसारा</w:t>
      </w:r>
      <w:r>
        <w:t xml:space="preserve"> </w:t>
      </w:r>
      <w:r>
        <w:rPr>
          <w:cs/>
        </w:rPr>
        <w:t>॥२॥</w:t>
      </w:r>
    </w:p>
    <w:p w:rsidR="00A75876" w:rsidRDefault="00A75876">
      <w:pPr>
        <w:pStyle w:val="SGGSRoman"/>
      </w:pPr>
      <w:r>
        <w:t>ih furmaa-i-aa khasam kaa ho-aa vartai ih sansaaraa. ||2||</w:t>
      </w:r>
    </w:p>
    <w:p w:rsidR="00A75876" w:rsidRDefault="00A75876">
      <w:pPr>
        <w:pStyle w:val="SGGSTrans"/>
      </w:pPr>
      <w:r>
        <w:t>Whatever happens in this world is only by the Order of our Lord and Master. ||2||</w:t>
      </w:r>
    </w:p>
    <w:p w:rsidR="00A75876" w:rsidRDefault="00A75876">
      <w:pPr>
        <w:pStyle w:val="SGGSGurm"/>
      </w:pPr>
      <w:r>
        <w:rPr>
          <w:cs/>
          <w:lang w:bidi="pa-IN"/>
        </w:rPr>
        <w:t xml:space="preserve">ਇੰਦ੍ਰੀ ਧਾਤੁ ਸਬਲ ਕਹੀਅਤ ਹੈ ਇੰਦ੍ਰੀ ਕਿਸ ਤੇ ਹੋਈ ॥ </w:t>
      </w:r>
      <w:r>
        <w:rPr>
          <w:color w:val="008000"/>
          <w:sz w:val="18"/>
        </w:rPr>
        <w:t>(993)</w:t>
      </w:r>
    </w:p>
    <w:p w:rsidR="00A75876" w:rsidRDefault="00A75876">
      <w:pPr>
        <w:pStyle w:val="SGGSHindi"/>
      </w:pPr>
      <w:r>
        <w:rPr>
          <w:cs/>
        </w:rPr>
        <w:t>इंद्री</w:t>
      </w:r>
      <w:r>
        <w:t xml:space="preserve"> </w:t>
      </w:r>
      <w:r>
        <w:rPr>
          <w:cs/>
        </w:rPr>
        <w:t>धातु</w:t>
      </w:r>
      <w:r>
        <w:t xml:space="preserve"> </w:t>
      </w:r>
      <w:r>
        <w:rPr>
          <w:cs/>
        </w:rPr>
        <w:t>सबल</w:t>
      </w:r>
      <w:r>
        <w:t xml:space="preserve"> </w:t>
      </w:r>
      <w:r>
        <w:rPr>
          <w:cs/>
        </w:rPr>
        <w:t>कहीअत</w:t>
      </w:r>
      <w:r>
        <w:t xml:space="preserve"> </w:t>
      </w:r>
      <w:r>
        <w:rPr>
          <w:cs/>
        </w:rPr>
        <w:t>है</w:t>
      </w:r>
      <w:r>
        <w:t xml:space="preserve"> </w:t>
      </w:r>
      <w:r>
        <w:rPr>
          <w:cs/>
        </w:rPr>
        <w:t>इंद्री</w:t>
      </w:r>
      <w:r>
        <w:t xml:space="preserve"> </w:t>
      </w:r>
      <w:r>
        <w:rPr>
          <w:cs/>
        </w:rPr>
        <w:t>किस</w:t>
      </w:r>
      <w:r>
        <w:t xml:space="preserve"> </w:t>
      </w:r>
      <w:r>
        <w:rPr>
          <w:cs/>
        </w:rPr>
        <w:t>ते</w:t>
      </w:r>
      <w:r>
        <w:t xml:space="preserve"> </w:t>
      </w:r>
      <w:r>
        <w:rPr>
          <w:cs/>
        </w:rPr>
        <w:t>होई</w:t>
      </w:r>
      <w:r>
        <w:t xml:space="preserve"> </w:t>
      </w:r>
      <w:r>
        <w:rPr>
          <w:cs/>
        </w:rPr>
        <w:t>॥</w:t>
      </w:r>
    </w:p>
    <w:p w:rsidR="00A75876" w:rsidRDefault="00A75876">
      <w:pPr>
        <w:pStyle w:val="SGGSRoman"/>
      </w:pPr>
      <w:r>
        <w:t>indree Dhaat sabal kahee-at hai indree kis tay ho-ee.</w:t>
      </w:r>
    </w:p>
    <w:p w:rsidR="00A75876" w:rsidRDefault="00A75876">
      <w:pPr>
        <w:pStyle w:val="SGGSTrans"/>
      </w:pPr>
      <w:r>
        <w:t>Sexual desires are so strong and compelling; where has this sexual desire come from?</w:t>
      </w:r>
    </w:p>
    <w:p w:rsidR="00A75876" w:rsidRDefault="00A75876">
      <w:pPr>
        <w:pStyle w:val="SGGSGurm"/>
      </w:pPr>
      <w:r>
        <w:rPr>
          <w:cs/>
          <w:lang w:bidi="pa-IN"/>
        </w:rPr>
        <w:t>ਆਪੇ ਖੇਲ ਕਰੈ ਸਭਿ ਕਰਤਾ ਐਸਾ ਬੂਝੈ ਕੋਈ ॥੩</w:t>
      </w:r>
      <w:r>
        <w:rPr>
          <w:cs/>
        </w:rPr>
        <w:t xml:space="preserve">॥ </w:t>
      </w:r>
      <w:r>
        <w:rPr>
          <w:color w:val="008000"/>
          <w:sz w:val="18"/>
        </w:rPr>
        <w:t>(993)</w:t>
      </w:r>
    </w:p>
    <w:p w:rsidR="00A75876" w:rsidRDefault="00A75876">
      <w:pPr>
        <w:pStyle w:val="SGGSHindi"/>
      </w:pPr>
      <w:r>
        <w:rPr>
          <w:cs/>
        </w:rPr>
        <w:t>आपे</w:t>
      </w:r>
      <w:r>
        <w:t xml:space="preserve"> </w:t>
      </w:r>
      <w:r>
        <w:rPr>
          <w:cs/>
        </w:rPr>
        <w:t>खेल</w:t>
      </w:r>
      <w:r>
        <w:t xml:space="preserve"> </w:t>
      </w:r>
      <w:r>
        <w:rPr>
          <w:cs/>
        </w:rPr>
        <w:t>करै</w:t>
      </w:r>
      <w:r>
        <w:t xml:space="preserve"> </w:t>
      </w:r>
      <w:r>
        <w:rPr>
          <w:cs/>
        </w:rPr>
        <w:t>सभि</w:t>
      </w:r>
      <w:r>
        <w:t xml:space="preserve"> </w:t>
      </w:r>
      <w:r>
        <w:rPr>
          <w:cs/>
        </w:rPr>
        <w:t>करता</w:t>
      </w:r>
      <w:r>
        <w:t xml:space="preserve"> </w:t>
      </w:r>
      <w:r>
        <w:rPr>
          <w:cs/>
        </w:rPr>
        <w:t>ऐसा</w:t>
      </w:r>
      <w:r>
        <w:t xml:space="preserve"> </w:t>
      </w:r>
      <w:r>
        <w:rPr>
          <w:cs/>
        </w:rPr>
        <w:t>बूझै</w:t>
      </w:r>
      <w:r>
        <w:t xml:space="preserve"> </w:t>
      </w:r>
      <w:r>
        <w:rPr>
          <w:cs/>
        </w:rPr>
        <w:t>कोई</w:t>
      </w:r>
      <w:r>
        <w:t xml:space="preserve"> </w:t>
      </w:r>
      <w:r>
        <w:rPr>
          <w:cs/>
        </w:rPr>
        <w:t>॥३॥</w:t>
      </w:r>
    </w:p>
    <w:p w:rsidR="00A75876" w:rsidRDefault="00A75876">
      <w:pPr>
        <w:pStyle w:val="SGGSRoman"/>
      </w:pPr>
      <w:r>
        <w:t>aapay khayl karai sabh kartaa aisaa boojhai ko-ee. ||3||</w:t>
      </w:r>
    </w:p>
    <w:p w:rsidR="00A75876" w:rsidRDefault="00A75876">
      <w:pPr>
        <w:pStyle w:val="SGGSTrans"/>
      </w:pPr>
      <w:r>
        <w:t>The Creator Himself stages all the plays; how rare are those who realize this. ||3||</w:t>
      </w:r>
    </w:p>
    <w:p w:rsidR="00A75876" w:rsidRDefault="00A75876">
      <w:pPr>
        <w:pStyle w:val="SGGSGurm"/>
      </w:pPr>
      <w:r>
        <w:rPr>
          <w:cs/>
          <w:lang w:bidi="pa-IN"/>
        </w:rPr>
        <w:t xml:space="preserve">ਗੁਰ ਪਰਸਾਦੀ ਏਕ ਲਿਵ ਲਾਗੀ ਦੁਬਿਧਾ ਤਦੇ ਬਿਨਾਸੀ ॥ </w:t>
      </w:r>
      <w:r>
        <w:rPr>
          <w:color w:val="008000"/>
          <w:sz w:val="18"/>
        </w:rPr>
        <w:t>(993)</w:t>
      </w:r>
    </w:p>
    <w:p w:rsidR="00A75876" w:rsidRDefault="00A75876">
      <w:pPr>
        <w:pStyle w:val="SGGSHindi"/>
      </w:pPr>
      <w:r>
        <w:rPr>
          <w:cs/>
        </w:rPr>
        <w:t>गुर</w:t>
      </w:r>
      <w:r>
        <w:t xml:space="preserve"> </w:t>
      </w:r>
      <w:r>
        <w:rPr>
          <w:cs/>
        </w:rPr>
        <w:t>परसादी</w:t>
      </w:r>
      <w:r>
        <w:t xml:space="preserve"> </w:t>
      </w:r>
      <w:r>
        <w:rPr>
          <w:cs/>
        </w:rPr>
        <w:t>एक</w:t>
      </w:r>
      <w:r>
        <w:t xml:space="preserve"> </w:t>
      </w:r>
      <w:r>
        <w:rPr>
          <w:cs/>
        </w:rPr>
        <w:t>लिव</w:t>
      </w:r>
      <w:r>
        <w:t xml:space="preserve"> </w:t>
      </w:r>
      <w:r>
        <w:rPr>
          <w:cs/>
        </w:rPr>
        <w:t>लागी</w:t>
      </w:r>
      <w:r>
        <w:t xml:space="preserve"> </w:t>
      </w:r>
      <w:r>
        <w:rPr>
          <w:cs/>
        </w:rPr>
        <w:t>दुबिधा</w:t>
      </w:r>
      <w:r>
        <w:t xml:space="preserve"> </w:t>
      </w:r>
      <w:r>
        <w:rPr>
          <w:cs/>
        </w:rPr>
        <w:t>तदे</w:t>
      </w:r>
      <w:r>
        <w:t xml:space="preserve"> </w:t>
      </w:r>
      <w:r>
        <w:rPr>
          <w:cs/>
        </w:rPr>
        <w:t>बिनासी</w:t>
      </w:r>
      <w:r>
        <w:t xml:space="preserve"> </w:t>
      </w:r>
      <w:r>
        <w:rPr>
          <w:cs/>
        </w:rPr>
        <w:t>॥</w:t>
      </w:r>
    </w:p>
    <w:p w:rsidR="00A75876" w:rsidRDefault="00A75876">
      <w:pPr>
        <w:pStyle w:val="SGGSRoman"/>
      </w:pPr>
      <w:r>
        <w:t>gur parsaadee ayk liv laagee dubiDhaa taday binaasee.</w:t>
      </w:r>
    </w:p>
    <w:p w:rsidR="00A75876" w:rsidRDefault="00A75876">
      <w:pPr>
        <w:pStyle w:val="SGGSTrans"/>
      </w:pPr>
      <w:r>
        <w:t>By Guru's Grace, one is lovingly focused on the One Lord, and then, duality is ended.</w:t>
      </w:r>
    </w:p>
    <w:p w:rsidR="00A75876" w:rsidRDefault="00A75876">
      <w:pPr>
        <w:pStyle w:val="SGGSGurm"/>
      </w:pPr>
      <w:r>
        <w:rPr>
          <w:cs/>
          <w:lang w:bidi="pa-IN"/>
        </w:rPr>
        <w:t>ਜੋ ਤਿਸੁ ਭਾਣਾ ਸੋ ਸਤਿ ਕਰਿ ਮਾਨਿਆ ਕਾਟੀ ਜਮ ਕੀ ਫਾਸੀ ॥੪</w:t>
      </w:r>
      <w:r>
        <w:rPr>
          <w:cs/>
        </w:rPr>
        <w:t xml:space="preserve">॥ </w:t>
      </w:r>
      <w:r>
        <w:rPr>
          <w:color w:val="008000"/>
          <w:sz w:val="18"/>
        </w:rPr>
        <w:t>(993)</w:t>
      </w:r>
    </w:p>
    <w:p w:rsidR="00A75876" w:rsidRDefault="00A75876">
      <w:pPr>
        <w:pStyle w:val="SGGSHindi"/>
      </w:pPr>
      <w:r>
        <w:rPr>
          <w:cs/>
        </w:rPr>
        <w:t>जो</w:t>
      </w:r>
      <w:r>
        <w:t xml:space="preserve"> </w:t>
      </w:r>
      <w:r>
        <w:rPr>
          <w:cs/>
        </w:rPr>
        <w:t>तिसु</w:t>
      </w:r>
      <w:r>
        <w:t xml:space="preserve"> </w:t>
      </w:r>
      <w:r>
        <w:rPr>
          <w:cs/>
        </w:rPr>
        <w:t>भाणा</w:t>
      </w:r>
      <w:r>
        <w:t xml:space="preserve"> </w:t>
      </w:r>
      <w:r>
        <w:rPr>
          <w:cs/>
        </w:rPr>
        <w:t>सो</w:t>
      </w:r>
      <w:r>
        <w:t xml:space="preserve"> </w:t>
      </w:r>
      <w:r>
        <w:rPr>
          <w:cs/>
        </w:rPr>
        <w:t>सति</w:t>
      </w:r>
      <w:r>
        <w:t xml:space="preserve"> </w:t>
      </w:r>
      <w:r>
        <w:rPr>
          <w:cs/>
        </w:rPr>
        <w:t>करि</w:t>
      </w:r>
      <w:r>
        <w:t xml:space="preserve"> </w:t>
      </w:r>
      <w:r>
        <w:rPr>
          <w:cs/>
        </w:rPr>
        <w:t>मानिआ</w:t>
      </w:r>
      <w:r>
        <w:t xml:space="preserve"> </w:t>
      </w:r>
      <w:r>
        <w:rPr>
          <w:cs/>
        </w:rPr>
        <w:t>काटी</w:t>
      </w:r>
      <w:r>
        <w:t xml:space="preserve"> </w:t>
      </w:r>
      <w:r>
        <w:rPr>
          <w:cs/>
        </w:rPr>
        <w:t>जम</w:t>
      </w:r>
      <w:r>
        <w:t xml:space="preserve"> </w:t>
      </w:r>
      <w:r>
        <w:rPr>
          <w:cs/>
        </w:rPr>
        <w:t>की</w:t>
      </w:r>
      <w:r>
        <w:t xml:space="preserve"> </w:t>
      </w:r>
      <w:r>
        <w:rPr>
          <w:cs/>
        </w:rPr>
        <w:t>फासी</w:t>
      </w:r>
      <w:r>
        <w:t xml:space="preserve"> </w:t>
      </w:r>
      <w:r>
        <w:rPr>
          <w:cs/>
        </w:rPr>
        <w:t>॥४॥</w:t>
      </w:r>
    </w:p>
    <w:p w:rsidR="00A75876" w:rsidRDefault="00A75876">
      <w:pPr>
        <w:pStyle w:val="SGGSRoman"/>
      </w:pPr>
      <w:r>
        <w:t>jo tis bhaanaa so sat kar maani-aa kaatee jam kee faasee. ||4||</w:t>
      </w:r>
    </w:p>
    <w:p w:rsidR="00A75876" w:rsidRDefault="00A75876">
      <w:pPr>
        <w:pStyle w:val="SGGSTrans"/>
      </w:pPr>
      <w:r>
        <w:t>Whatever is in harmony with His Will, he accepts as True; the noose of Death is loosened from around his neck. ||4||</w:t>
      </w:r>
    </w:p>
    <w:p w:rsidR="00A75876" w:rsidRDefault="00A75876">
      <w:pPr>
        <w:pStyle w:val="SGGSGurm"/>
      </w:pPr>
      <w:r>
        <w:rPr>
          <w:cs/>
          <w:lang w:bidi="pa-IN"/>
        </w:rPr>
        <w:t xml:space="preserve">ਭਣਤਿ ਨਾਨਕੁ ਲੇਖਾ ਮਾਗੈ ਕਵਨਾ ਜਾ ਚੂਕਾ ਮਨਿ ਅਭਿਮਾਨਾ ॥ </w:t>
      </w:r>
      <w:r>
        <w:rPr>
          <w:color w:val="008000"/>
          <w:sz w:val="18"/>
        </w:rPr>
        <w:t>(993)</w:t>
      </w:r>
    </w:p>
    <w:p w:rsidR="00A75876" w:rsidRDefault="00A75876">
      <w:pPr>
        <w:pStyle w:val="SGGSHindi"/>
      </w:pPr>
      <w:r>
        <w:rPr>
          <w:cs/>
        </w:rPr>
        <w:t>भणति</w:t>
      </w:r>
      <w:r>
        <w:t xml:space="preserve"> </w:t>
      </w:r>
      <w:r>
        <w:rPr>
          <w:cs/>
        </w:rPr>
        <w:t>नानकु</w:t>
      </w:r>
      <w:r>
        <w:t xml:space="preserve"> </w:t>
      </w:r>
      <w:r>
        <w:rPr>
          <w:cs/>
        </w:rPr>
        <w:t>लेखा</w:t>
      </w:r>
      <w:r>
        <w:t xml:space="preserve"> </w:t>
      </w:r>
      <w:r>
        <w:rPr>
          <w:cs/>
        </w:rPr>
        <w:t>मागै</w:t>
      </w:r>
      <w:r>
        <w:t xml:space="preserve"> </w:t>
      </w:r>
      <w:r>
        <w:rPr>
          <w:cs/>
        </w:rPr>
        <w:t>कवना</w:t>
      </w:r>
      <w:r>
        <w:t xml:space="preserve"> </w:t>
      </w:r>
      <w:r>
        <w:rPr>
          <w:cs/>
        </w:rPr>
        <w:t>जा</w:t>
      </w:r>
      <w:r>
        <w:t xml:space="preserve"> </w:t>
      </w:r>
      <w:r>
        <w:rPr>
          <w:cs/>
        </w:rPr>
        <w:t>चूका</w:t>
      </w:r>
      <w:r>
        <w:t xml:space="preserve"> </w:t>
      </w:r>
      <w:r>
        <w:rPr>
          <w:cs/>
        </w:rPr>
        <w:t>मनि</w:t>
      </w:r>
      <w:r>
        <w:t xml:space="preserve"> </w:t>
      </w:r>
      <w:r>
        <w:rPr>
          <w:cs/>
        </w:rPr>
        <w:t>अभिमाना</w:t>
      </w:r>
      <w:r>
        <w:t xml:space="preserve"> </w:t>
      </w:r>
      <w:r>
        <w:rPr>
          <w:cs/>
        </w:rPr>
        <w:t>॥</w:t>
      </w:r>
    </w:p>
    <w:p w:rsidR="00A75876" w:rsidRDefault="00A75876">
      <w:pPr>
        <w:pStyle w:val="SGGSRoman"/>
      </w:pPr>
      <w:r>
        <w:t>bhanat naanak laykhaa maagai kavnaa jaa chookaa man abhimaanaa.</w:t>
      </w:r>
    </w:p>
    <w:p w:rsidR="00A75876" w:rsidRDefault="00A75876">
      <w:pPr>
        <w:pStyle w:val="SGGSTrans"/>
      </w:pPr>
      <w:r>
        <w:t>Prays Nanak, who can call him to account, when the egotistical pride of his mind has been silenced?</w:t>
      </w:r>
    </w:p>
    <w:p w:rsidR="00A75876" w:rsidRDefault="00A75876">
      <w:pPr>
        <w:pStyle w:val="SGGSGurm"/>
      </w:pPr>
      <w:r>
        <w:rPr>
          <w:cs/>
          <w:lang w:bidi="pa-IN"/>
        </w:rPr>
        <w:t>ਤਾਸੁ ਤਾਸੁ ਧਰਮ ਰਾਇ ਜਪਤੁ ਹੈ ਪਏ ਸਚੇ ਕੀ ਸਰਨਾ ॥੫</w:t>
      </w:r>
      <w:r>
        <w:rPr>
          <w:cs/>
        </w:rPr>
        <w:t>॥</w:t>
      </w:r>
      <w:r>
        <w:rPr>
          <w:lang w:bidi="pa-IN"/>
        </w:rPr>
        <w:t>੧</w:t>
      </w:r>
      <w:r>
        <w:rPr>
          <w:cs/>
        </w:rPr>
        <w:t xml:space="preserve">॥ </w:t>
      </w:r>
      <w:r>
        <w:rPr>
          <w:color w:val="008000"/>
          <w:sz w:val="18"/>
        </w:rPr>
        <w:t>(993)</w:t>
      </w:r>
    </w:p>
    <w:p w:rsidR="00A75876" w:rsidRDefault="00A75876">
      <w:pPr>
        <w:pStyle w:val="SGGSHindi"/>
      </w:pPr>
      <w:r>
        <w:rPr>
          <w:cs/>
        </w:rPr>
        <w:t>तासु</w:t>
      </w:r>
      <w:r>
        <w:t xml:space="preserve"> </w:t>
      </w:r>
      <w:r>
        <w:rPr>
          <w:cs/>
        </w:rPr>
        <w:t>तासु</w:t>
      </w:r>
      <w:r>
        <w:t xml:space="preserve"> </w:t>
      </w:r>
      <w:r>
        <w:rPr>
          <w:cs/>
        </w:rPr>
        <w:t>धरम</w:t>
      </w:r>
      <w:r>
        <w:t xml:space="preserve"> </w:t>
      </w:r>
      <w:r>
        <w:rPr>
          <w:cs/>
        </w:rPr>
        <w:t>राइ</w:t>
      </w:r>
      <w:r>
        <w:t xml:space="preserve"> </w:t>
      </w:r>
      <w:r>
        <w:rPr>
          <w:cs/>
        </w:rPr>
        <w:t>जपतु</w:t>
      </w:r>
      <w:r>
        <w:t xml:space="preserve"> </w:t>
      </w:r>
      <w:r>
        <w:rPr>
          <w:cs/>
        </w:rPr>
        <w:t>है</w:t>
      </w:r>
      <w:r>
        <w:t xml:space="preserve"> </w:t>
      </w:r>
      <w:r>
        <w:rPr>
          <w:cs/>
        </w:rPr>
        <w:t>पए</w:t>
      </w:r>
      <w:r>
        <w:t xml:space="preserve"> </w:t>
      </w:r>
      <w:r>
        <w:rPr>
          <w:cs/>
        </w:rPr>
        <w:t>सचे</w:t>
      </w:r>
      <w:r>
        <w:t xml:space="preserve"> </w:t>
      </w:r>
      <w:r>
        <w:rPr>
          <w:cs/>
        </w:rPr>
        <w:t>की</w:t>
      </w:r>
      <w:r>
        <w:t xml:space="preserve"> </w:t>
      </w:r>
      <w:r>
        <w:rPr>
          <w:cs/>
        </w:rPr>
        <w:t>सरना</w:t>
      </w:r>
      <w:r>
        <w:t xml:space="preserve"> </w:t>
      </w:r>
      <w:r>
        <w:rPr>
          <w:cs/>
        </w:rPr>
        <w:t>॥५॥१॥</w:t>
      </w:r>
    </w:p>
    <w:p w:rsidR="00A75876" w:rsidRDefault="00A75876">
      <w:pPr>
        <w:pStyle w:val="SGGSRoman"/>
      </w:pPr>
      <w:r>
        <w:t>taas taas Dharam raa-ay japat hai pa-ay sachay kee sarnaa. ||5||1||</w:t>
      </w:r>
    </w:p>
    <w:p w:rsidR="00A75876" w:rsidRDefault="00A75876">
      <w:pPr>
        <w:pStyle w:val="SGGSTrans"/>
      </w:pPr>
      <w:r>
        <w:t>Even the Righteous Judge of Dharma is intimidated and afraid of him; he has entered the Sanctuary of the True Lord. ||5||1||</w:t>
      </w:r>
    </w:p>
    <w:p w:rsidR="00A75876" w:rsidRDefault="00A75876">
      <w:pPr>
        <w:pStyle w:val="SGGSGurm"/>
      </w:pPr>
      <w:r>
        <w:rPr>
          <w:cs/>
          <w:lang w:bidi="pa-IN"/>
        </w:rPr>
        <w:t xml:space="preserve">ਮਾਰੂ ਮਹਲਾ ੩ </w:t>
      </w:r>
      <w:r>
        <w:rPr>
          <w:cs/>
        </w:rPr>
        <w:t xml:space="preserve">॥ </w:t>
      </w:r>
      <w:r>
        <w:rPr>
          <w:color w:val="008000"/>
          <w:sz w:val="18"/>
        </w:rPr>
        <w:t>(993)</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ਆਵਣ ਜਾਣਾ ਨਾ ਥੀਐ ਨਿਜ ਘਰਿ ਵਾਸਾ ਹੋਇ ॥ </w:t>
      </w:r>
      <w:r>
        <w:rPr>
          <w:color w:val="008000"/>
          <w:sz w:val="18"/>
        </w:rPr>
        <w:t>(993)</w:t>
      </w:r>
    </w:p>
    <w:p w:rsidR="00A75876" w:rsidRDefault="00A75876">
      <w:pPr>
        <w:pStyle w:val="SGGSHindi"/>
      </w:pPr>
      <w:r>
        <w:rPr>
          <w:cs/>
        </w:rPr>
        <w:t>आवण</w:t>
      </w:r>
      <w:r>
        <w:t xml:space="preserve"> </w:t>
      </w:r>
      <w:r>
        <w:rPr>
          <w:cs/>
        </w:rPr>
        <w:t>जाणा</w:t>
      </w:r>
      <w:r>
        <w:t xml:space="preserve"> </w:t>
      </w:r>
      <w:r>
        <w:rPr>
          <w:cs/>
        </w:rPr>
        <w:t>ना</w:t>
      </w:r>
      <w:r>
        <w:t xml:space="preserve"> </w:t>
      </w:r>
      <w:r>
        <w:rPr>
          <w:cs/>
        </w:rPr>
        <w:t>थीऐ</w:t>
      </w:r>
      <w:r>
        <w:t xml:space="preserve"> </w:t>
      </w:r>
      <w:r>
        <w:rPr>
          <w:cs/>
        </w:rPr>
        <w:t>निज</w:t>
      </w:r>
      <w:r>
        <w:t xml:space="preserve"> </w:t>
      </w:r>
      <w:r>
        <w:rPr>
          <w:cs/>
        </w:rPr>
        <w:t>घरि</w:t>
      </w:r>
      <w:r>
        <w:t xml:space="preserve"> </w:t>
      </w:r>
      <w:r>
        <w:rPr>
          <w:cs/>
        </w:rPr>
        <w:t>वासा</w:t>
      </w:r>
      <w:r>
        <w:t xml:space="preserve"> </w:t>
      </w:r>
      <w:r>
        <w:rPr>
          <w:cs/>
        </w:rPr>
        <w:t>होइ</w:t>
      </w:r>
      <w:r>
        <w:t xml:space="preserve"> </w:t>
      </w:r>
      <w:r>
        <w:rPr>
          <w:cs/>
        </w:rPr>
        <w:t>॥</w:t>
      </w:r>
    </w:p>
    <w:p w:rsidR="00A75876" w:rsidRDefault="00A75876">
      <w:pPr>
        <w:pStyle w:val="SGGSRoman"/>
      </w:pPr>
      <w:r>
        <w:t>aavan jaanaa naa thee-ai nij ghar vaasaa ho-ay.</w:t>
      </w:r>
    </w:p>
    <w:p w:rsidR="00A75876" w:rsidRDefault="00A75876">
      <w:pPr>
        <w:pStyle w:val="SGGSTrans"/>
      </w:pPr>
      <w:r>
        <w:t>Coming and going in reincarnation no longer exist, when one dwells in the home of the self within.</w:t>
      </w:r>
    </w:p>
    <w:p w:rsidR="00A75876" w:rsidRDefault="00A75876">
      <w:pPr>
        <w:pStyle w:val="SGGSGurm"/>
      </w:pPr>
      <w:r>
        <w:rPr>
          <w:cs/>
          <w:lang w:bidi="pa-IN"/>
        </w:rPr>
        <w:t>ਸਚੁ ਖਜਾਨਾ ਬਖਸਿਆ ਆਪੇ ਜਾਣੈ ਸੋਇ ॥੧</w:t>
      </w:r>
      <w:r>
        <w:rPr>
          <w:cs/>
        </w:rPr>
        <w:t xml:space="preserve">॥ </w:t>
      </w:r>
      <w:r>
        <w:rPr>
          <w:color w:val="008000"/>
          <w:sz w:val="18"/>
        </w:rPr>
        <w:t>(993)</w:t>
      </w:r>
    </w:p>
    <w:p w:rsidR="00A75876" w:rsidRDefault="00A75876">
      <w:pPr>
        <w:pStyle w:val="SGGSHindi"/>
      </w:pPr>
      <w:r>
        <w:rPr>
          <w:cs/>
        </w:rPr>
        <w:t>सचु</w:t>
      </w:r>
      <w:r>
        <w:t xml:space="preserve"> </w:t>
      </w:r>
      <w:r>
        <w:rPr>
          <w:cs/>
        </w:rPr>
        <w:t>खजाना</w:t>
      </w:r>
      <w:r>
        <w:t xml:space="preserve"> </w:t>
      </w:r>
      <w:r>
        <w:rPr>
          <w:cs/>
        </w:rPr>
        <w:t>बखसिआ</w:t>
      </w:r>
      <w:r>
        <w:t xml:space="preserve"> </w:t>
      </w:r>
      <w:r>
        <w:rPr>
          <w:cs/>
        </w:rPr>
        <w:t>आपे</w:t>
      </w:r>
      <w:r>
        <w:t xml:space="preserve"> </w:t>
      </w:r>
      <w:r>
        <w:rPr>
          <w:cs/>
        </w:rPr>
        <w:t>जाणै</w:t>
      </w:r>
      <w:r>
        <w:t xml:space="preserve"> </w:t>
      </w:r>
      <w:r>
        <w:rPr>
          <w:cs/>
        </w:rPr>
        <w:t>सोइ</w:t>
      </w:r>
      <w:r>
        <w:t xml:space="preserve"> </w:t>
      </w:r>
      <w:r>
        <w:rPr>
          <w:cs/>
        </w:rPr>
        <w:t>॥१॥</w:t>
      </w:r>
    </w:p>
    <w:p w:rsidR="00A75876" w:rsidRDefault="00A75876">
      <w:pPr>
        <w:pStyle w:val="SGGSRoman"/>
      </w:pPr>
      <w:r>
        <w:t>sach khajaanaa bakhsi-aa aapay jaanai so-ay. ||1||</w:t>
      </w:r>
    </w:p>
    <w:p w:rsidR="00A75876" w:rsidRDefault="00A75876">
      <w:pPr>
        <w:pStyle w:val="SGGSTrans"/>
      </w:pPr>
      <w:r>
        <w:t>He bestowed the Blessing of His treasure of truth; only He Himself knows. ||1||</w:t>
      </w:r>
    </w:p>
    <w:p w:rsidR="00A75876" w:rsidRDefault="00A75876">
      <w:pPr>
        <w:pStyle w:val="SGGSGurm"/>
      </w:pPr>
      <w:r>
        <w:rPr>
          <w:cs/>
          <w:lang w:bidi="pa-IN"/>
        </w:rPr>
        <w:t xml:space="preserve">ਏ ਮਨ ਹਰਿ ਜੀਉ ਚੇਤਿ ਤੂ ਮਨਹੁ ਤਜਿ ਵਿਕਾਰ ॥ </w:t>
      </w:r>
      <w:r>
        <w:rPr>
          <w:color w:val="008000"/>
          <w:sz w:val="18"/>
        </w:rPr>
        <w:t>(994)</w:t>
      </w:r>
    </w:p>
    <w:p w:rsidR="00A75876" w:rsidRDefault="00A75876">
      <w:pPr>
        <w:pStyle w:val="SGGSHindi"/>
      </w:pPr>
      <w:r>
        <w:rPr>
          <w:cs/>
        </w:rPr>
        <w:t>ए</w:t>
      </w:r>
      <w:r>
        <w:t xml:space="preserve"> </w:t>
      </w:r>
      <w:r>
        <w:rPr>
          <w:cs/>
        </w:rPr>
        <w:t>मन</w:t>
      </w:r>
      <w:r>
        <w:t xml:space="preserve"> </w:t>
      </w:r>
      <w:r>
        <w:rPr>
          <w:cs/>
        </w:rPr>
        <w:t>हरि</w:t>
      </w:r>
      <w:r>
        <w:t xml:space="preserve"> </w:t>
      </w:r>
      <w:r>
        <w:rPr>
          <w:cs/>
        </w:rPr>
        <w:t>जीउ</w:t>
      </w:r>
      <w:r>
        <w:t xml:space="preserve"> </w:t>
      </w:r>
      <w:r>
        <w:rPr>
          <w:cs/>
        </w:rPr>
        <w:t>चेति</w:t>
      </w:r>
      <w:r>
        <w:t xml:space="preserve"> </w:t>
      </w:r>
      <w:r>
        <w:rPr>
          <w:cs/>
        </w:rPr>
        <w:t>तू</w:t>
      </w:r>
      <w:r>
        <w:t xml:space="preserve"> </w:t>
      </w:r>
      <w:r>
        <w:rPr>
          <w:cs/>
        </w:rPr>
        <w:t>मनहु</w:t>
      </w:r>
      <w:r>
        <w:t xml:space="preserve"> </w:t>
      </w:r>
      <w:r>
        <w:rPr>
          <w:cs/>
        </w:rPr>
        <w:t>तजि</w:t>
      </w:r>
      <w:r>
        <w:t xml:space="preserve"> </w:t>
      </w:r>
      <w:r>
        <w:rPr>
          <w:cs/>
        </w:rPr>
        <w:t>विकार</w:t>
      </w:r>
      <w:r>
        <w:t xml:space="preserve"> </w:t>
      </w:r>
      <w:r>
        <w:rPr>
          <w:cs/>
        </w:rPr>
        <w:t>॥</w:t>
      </w:r>
    </w:p>
    <w:p w:rsidR="00A75876" w:rsidRDefault="00A75876">
      <w:pPr>
        <w:pStyle w:val="SGGSRoman"/>
      </w:pPr>
      <w:r>
        <w:t>ay man har jee-o chayt too manhu taj vikaar.</w:t>
      </w:r>
    </w:p>
    <w:p w:rsidR="00A75876" w:rsidRDefault="00A75876">
      <w:pPr>
        <w:pStyle w:val="SGGSTrans"/>
      </w:pPr>
      <w:r>
        <w:t>O my mind, remember the Dear Lord, and abandon the corruption of your mind.</w:t>
      </w:r>
    </w:p>
    <w:p w:rsidR="00A75876" w:rsidRDefault="00A75876">
      <w:pPr>
        <w:pStyle w:val="SGGSGurm"/>
      </w:pPr>
      <w:r>
        <w:rPr>
          <w:cs/>
          <w:lang w:bidi="pa-IN"/>
        </w:rPr>
        <w:t>ਗੁਰ ਕੈ ਸਬਦਿ ਧਿਆਇ ਤੂ ਸਚਿ ਲਗੀ ਪਿਆਰੁ ॥੧</w:t>
      </w:r>
      <w:r>
        <w:rPr>
          <w:cs/>
        </w:rPr>
        <w:t xml:space="preserve">॥ </w:t>
      </w:r>
      <w:r>
        <w:rPr>
          <w:lang w:bidi="pa-IN"/>
        </w:rPr>
        <w:t xml:space="preserve">ਰਹਾਉ ॥ </w:t>
      </w:r>
      <w:r>
        <w:rPr>
          <w:color w:val="008000"/>
          <w:sz w:val="18"/>
        </w:rPr>
        <w:t>(994)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धिआइ</w:t>
      </w:r>
      <w:r>
        <w:t xml:space="preserve"> </w:t>
      </w:r>
      <w:r>
        <w:rPr>
          <w:cs/>
        </w:rPr>
        <w:t>तू</w:t>
      </w:r>
      <w:r>
        <w:t xml:space="preserve"> </w:t>
      </w:r>
      <w:r>
        <w:rPr>
          <w:cs/>
        </w:rPr>
        <w:t>सचि</w:t>
      </w:r>
      <w:r>
        <w:t xml:space="preserve"> </w:t>
      </w:r>
      <w:r>
        <w:rPr>
          <w:cs/>
        </w:rPr>
        <w:t>लगी</w:t>
      </w:r>
      <w:r>
        <w:t xml:space="preserve"> </w:t>
      </w:r>
      <w:r>
        <w:rPr>
          <w:cs/>
        </w:rPr>
        <w:t>पिआरु</w:t>
      </w:r>
      <w:r>
        <w:t xml:space="preserve"> </w:t>
      </w:r>
      <w:r>
        <w:rPr>
          <w:cs/>
        </w:rPr>
        <w:t>॥१॥</w:t>
      </w:r>
      <w:r>
        <w:t xml:space="preserve"> </w:t>
      </w:r>
      <w:r>
        <w:rPr>
          <w:cs/>
        </w:rPr>
        <w:t>रहाउ</w:t>
      </w:r>
      <w:r>
        <w:t xml:space="preserve"> </w:t>
      </w:r>
      <w:r>
        <w:rPr>
          <w:cs/>
        </w:rPr>
        <w:t>॥</w:t>
      </w:r>
    </w:p>
    <w:p w:rsidR="00A75876" w:rsidRDefault="00A75876">
      <w:pPr>
        <w:pStyle w:val="SGGSRoman"/>
      </w:pPr>
      <w:r>
        <w:t>gur kai sabad Dhi-aa-ay too sach lagee pi-aar. ||1|| rahaa-o.</w:t>
      </w:r>
    </w:p>
    <w:p w:rsidR="00A75876" w:rsidRDefault="00A75876">
      <w:pPr>
        <w:pStyle w:val="SGGSTrans"/>
      </w:pPr>
      <w:r>
        <w:t>Meditate on the Word of the Guru's Shabad; focus lovingly on the Truth. ||1||Pause||</w:t>
      </w:r>
    </w:p>
    <w:p w:rsidR="00A75876" w:rsidRDefault="00A75876">
      <w:pPr>
        <w:pStyle w:val="SGGSGurm"/>
      </w:pPr>
      <w:r>
        <w:rPr>
          <w:cs/>
          <w:lang w:bidi="pa-IN"/>
        </w:rPr>
        <w:t xml:space="preserve">ਐਥੈ ਨਾਵਹੁ ਭੁਲਿਆ ਫਿਰਿ ਹਥੁ ਕਿਥਾਊ ਨ ਪਾਇ ॥ </w:t>
      </w:r>
      <w:r>
        <w:rPr>
          <w:color w:val="008000"/>
          <w:sz w:val="18"/>
        </w:rPr>
        <w:t>(994)</w:t>
      </w:r>
    </w:p>
    <w:p w:rsidR="00A75876" w:rsidRDefault="00A75876">
      <w:pPr>
        <w:pStyle w:val="SGGSHindi"/>
      </w:pPr>
      <w:r>
        <w:rPr>
          <w:cs/>
        </w:rPr>
        <w:t>ऐथै</w:t>
      </w:r>
      <w:r>
        <w:t xml:space="preserve"> </w:t>
      </w:r>
      <w:r>
        <w:rPr>
          <w:cs/>
        </w:rPr>
        <w:t>नावहु</w:t>
      </w:r>
      <w:r>
        <w:t xml:space="preserve"> </w:t>
      </w:r>
      <w:r>
        <w:rPr>
          <w:cs/>
        </w:rPr>
        <w:t>भुलिआ</w:t>
      </w:r>
      <w:r>
        <w:t xml:space="preserve"> </w:t>
      </w:r>
      <w:r>
        <w:rPr>
          <w:cs/>
        </w:rPr>
        <w:t>फिरि</w:t>
      </w:r>
      <w:r>
        <w:t xml:space="preserve"> </w:t>
      </w:r>
      <w:r>
        <w:rPr>
          <w:cs/>
        </w:rPr>
        <w:t>हथु</w:t>
      </w:r>
      <w:r>
        <w:t xml:space="preserve"> </w:t>
      </w:r>
      <w:r>
        <w:rPr>
          <w:cs/>
        </w:rPr>
        <w:t>किथाऊ</w:t>
      </w:r>
      <w:r>
        <w:t xml:space="preserve"> </w:t>
      </w:r>
      <w:r>
        <w:rPr>
          <w:cs/>
        </w:rPr>
        <w:t>न</w:t>
      </w:r>
      <w:r>
        <w:t xml:space="preserve"> </w:t>
      </w:r>
      <w:r>
        <w:rPr>
          <w:cs/>
        </w:rPr>
        <w:t>पाइ</w:t>
      </w:r>
      <w:r>
        <w:t xml:space="preserve"> </w:t>
      </w:r>
      <w:r>
        <w:rPr>
          <w:cs/>
        </w:rPr>
        <w:t>॥</w:t>
      </w:r>
    </w:p>
    <w:p w:rsidR="00A75876" w:rsidRDefault="00A75876">
      <w:pPr>
        <w:pStyle w:val="SGGSRoman"/>
      </w:pPr>
      <w:r>
        <w:t>aithai naavhu bhuli-aa fir hath kithaa-oo na paa-ay.</w:t>
      </w:r>
    </w:p>
    <w:p w:rsidR="00A75876" w:rsidRDefault="00A75876">
      <w:pPr>
        <w:pStyle w:val="SGGSTrans"/>
      </w:pPr>
      <w:r>
        <w:t>One who forgets the Name in this world, shall not find any place of rest anywhere else.</w:t>
      </w:r>
    </w:p>
    <w:p w:rsidR="00A75876" w:rsidRDefault="00A75876">
      <w:pPr>
        <w:pStyle w:val="SGGSGurm"/>
      </w:pPr>
      <w:r>
        <w:rPr>
          <w:cs/>
          <w:lang w:bidi="pa-IN"/>
        </w:rPr>
        <w:t>ਜੋਨੀ ਸਭਿ ਭਵਾਈਅਨਿ ਬਿਸਟਾ ਮਾਹਿ ਸਮਾਇ ॥੨</w:t>
      </w:r>
      <w:r>
        <w:rPr>
          <w:cs/>
        </w:rPr>
        <w:t xml:space="preserve">॥ </w:t>
      </w:r>
      <w:r>
        <w:rPr>
          <w:color w:val="008000"/>
          <w:sz w:val="18"/>
        </w:rPr>
        <w:t>(994)</w:t>
      </w:r>
    </w:p>
    <w:p w:rsidR="00A75876" w:rsidRDefault="00A75876">
      <w:pPr>
        <w:pStyle w:val="SGGSHindi"/>
      </w:pPr>
      <w:r>
        <w:rPr>
          <w:cs/>
        </w:rPr>
        <w:t>जोनी</w:t>
      </w:r>
      <w:r>
        <w:t xml:space="preserve"> </w:t>
      </w:r>
      <w:r>
        <w:rPr>
          <w:cs/>
        </w:rPr>
        <w:t>सभि</w:t>
      </w:r>
      <w:r>
        <w:t xml:space="preserve"> </w:t>
      </w:r>
      <w:r>
        <w:rPr>
          <w:cs/>
        </w:rPr>
        <w:t>भवाईअनि</w:t>
      </w:r>
      <w:r>
        <w:t xml:space="preserve"> </w:t>
      </w:r>
      <w:r>
        <w:rPr>
          <w:cs/>
        </w:rPr>
        <w:t>बिसटा</w:t>
      </w:r>
      <w:r>
        <w:t xml:space="preserve"> </w:t>
      </w:r>
      <w:r>
        <w:rPr>
          <w:cs/>
        </w:rPr>
        <w:t>माहि</w:t>
      </w:r>
      <w:r>
        <w:t xml:space="preserve"> </w:t>
      </w:r>
      <w:r>
        <w:rPr>
          <w:cs/>
        </w:rPr>
        <w:t>समाइ</w:t>
      </w:r>
      <w:r>
        <w:t xml:space="preserve"> </w:t>
      </w:r>
      <w:r>
        <w:rPr>
          <w:cs/>
        </w:rPr>
        <w:t>॥२॥</w:t>
      </w:r>
    </w:p>
    <w:p w:rsidR="00A75876" w:rsidRDefault="00A75876">
      <w:pPr>
        <w:pStyle w:val="SGGSRoman"/>
      </w:pPr>
      <w:r>
        <w:t>jonee sabh bhavaa-ee-an bistaa maahi samaa-ay. ||2||</w:t>
      </w:r>
    </w:p>
    <w:p w:rsidR="00A75876" w:rsidRDefault="00A75876">
      <w:pPr>
        <w:pStyle w:val="SGGSTrans"/>
      </w:pPr>
      <w:r>
        <w:t>He shall wander in all sorts of reincarnations, and rot away in manure. ||2||</w:t>
      </w:r>
    </w:p>
    <w:p w:rsidR="00A75876" w:rsidRDefault="00A75876">
      <w:pPr>
        <w:pStyle w:val="SGGSGurm"/>
      </w:pPr>
      <w:r>
        <w:rPr>
          <w:cs/>
          <w:lang w:bidi="pa-IN"/>
        </w:rPr>
        <w:t xml:space="preserve">ਵਡਭਾਗੀ ਗੁਰੁ ਪਾਇਆ ਪੂਰਬਿ ਲਿਖਿਆ ਮਾਇ ॥ </w:t>
      </w:r>
      <w:r>
        <w:rPr>
          <w:color w:val="008000"/>
          <w:sz w:val="18"/>
        </w:rPr>
        <w:t>(994)</w:t>
      </w:r>
    </w:p>
    <w:p w:rsidR="00A75876" w:rsidRDefault="00A75876">
      <w:pPr>
        <w:pStyle w:val="SGGSHindi"/>
      </w:pPr>
      <w:r>
        <w:rPr>
          <w:cs/>
        </w:rPr>
        <w:t>वडभागी</w:t>
      </w:r>
      <w:r>
        <w:t xml:space="preserve"> </w:t>
      </w:r>
      <w:r>
        <w:rPr>
          <w:cs/>
        </w:rPr>
        <w:t>गुरु</w:t>
      </w:r>
      <w:r>
        <w:t xml:space="preserve"> </w:t>
      </w:r>
      <w:r>
        <w:rPr>
          <w:cs/>
        </w:rPr>
        <w:t>पाइआ</w:t>
      </w:r>
      <w:r>
        <w:t xml:space="preserve"> </w:t>
      </w:r>
      <w:r>
        <w:rPr>
          <w:cs/>
        </w:rPr>
        <w:t>पूरबि</w:t>
      </w:r>
      <w:r>
        <w:t xml:space="preserve"> </w:t>
      </w:r>
      <w:r>
        <w:rPr>
          <w:cs/>
        </w:rPr>
        <w:t>लिखिआ</w:t>
      </w:r>
      <w:r>
        <w:t xml:space="preserve"> </w:t>
      </w:r>
      <w:r>
        <w:rPr>
          <w:cs/>
        </w:rPr>
        <w:t>माइ</w:t>
      </w:r>
      <w:r>
        <w:t xml:space="preserve"> </w:t>
      </w:r>
      <w:r>
        <w:rPr>
          <w:cs/>
        </w:rPr>
        <w:t>॥</w:t>
      </w:r>
    </w:p>
    <w:p w:rsidR="00A75876" w:rsidRDefault="00A75876">
      <w:pPr>
        <w:pStyle w:val="SGGSRoman"/>
      </w:pPr>
      <w:r>
        <w:t>vadbhaagee gur paa-i-aa poorab likhi-aa maa-ay.</w:t>
      </w:r>
    </w:p>
    <w:p w:rsidR="00A75876" w:rsidRDefault="00A75876">
      <w:pPr>
        <w:pStyle w:val="SGGSTrans"/>
      </w:pPr>
      <w:r>
        <w:t>By great good fortune, I have found the Guru, according to my pre-ordained destiny, O my mother.</w:t>
      </w:r>
    </w:p>
    <w:p w:rsidR="00A75876" w:rsidRDefault="00A75876">
      <w:pPr>
        <w:pStyle w:val="SGGSGurm"/>
      </w:pPr>
      <w:r>
        <w:rPr>
          <w:cs/>
          <w:lang w:bidi="pa-IN"/>
        </w:rPr>
        <w:t>ਅਨਦਿਨੁ ਸਚੀ ਭਗਤਿ ਕਰਿ ਸਚਾ ਲਏ ਮਿਲਾਇ ॥੩</w:t>
      </w:r>
      <w:r>
        <w:rPr>
          <w:cs/>
        </w:rPr>
        <w:t xml:space="preserve">॥ </w:t>
      </w:r>
      <w:r>
        <w:rPr>
          <w:color w:val="008000"/>
          <w:sz w:val="18"/>
        </w:rPr>
        <w:t>(994)</w:t>
      </w:r>
    </w:p>
    <w:p w:rsidR="00A75876" w:rsidRDefault="00A75876">
      <w:pPr>
        <w:pStyle w:val="SGGSHindi"/>
      </w:pPr>
      <w:r>
        <w:rPr>
          <w:cs/>
        </w:rPr>
        <w:t>अनदिनु</w:t>
      </w:r>
      <w:r>
        <w:t xml:space="preserve"> </w:t>
      </w:r>
      <w:r>
        <w:rPr>
          <w:cs/>
        </w:rPr>
        <w:t>सची</w:t>
      </w:r>
      <w:r>
        <w:t xml:space="preserve"> </w:t>
      </w:r>
      <w:r>
        <w:rPr>
          <w:cs/>
        </w:rPr>
        <w:t>भगति</w:t>
      </w:r>
      <w:r>
        <w:t xml:space="preserve"> </w:t>
      </w:r>
      <w:r>
        <w:rPr>
          <w:cs/>
        </w:rPr>
        <w:t>करि</w:t>
      </w:r>
      <w:r>
        <w:t xml:space="preserve"> </w:t>
      </w:r>
      <w:r>
        <w:rPr>
          <w:cs/>
        </w:rPr>
        <w:t>सचा</w:t>
      </w:r>
      <w:r>
        <w:t xml:space="preserve"> </w:t>
      </w:r>
      <w:r>
        <w:rPr>
          <w:cs/>
        </w:rPr>
        <w:t>लए</w:t>
      </w:r>
      <w:r>
        <w:t xml:space="preserve"> </w:t>
      </w:r>
      <w:r>
        <w:rPr>
          <w:cs/>
        </w:rPr>
        <w:t>मिलाइ</w:t>
      </w:r>
      <w:r>
        <w:t xml:space="preserve"> </w:t>
      </w:r>
      <w:r>
        <w:rPr>
          <w:cs/>
        </w:rPr>
        <w:t>॥३॥</w:t>
      </w:r>
    </w:p>
    <w:p w:rsidR="00A75876" w:rsidRDefault="00A75876">
      <w:pPr>
        <w:pStyle w:val="SGGSRoman"/>
      </w:pPr>
      <w:r>
        <w:t>an-din sachee bhagat kar sachaa la-ay milaa-ay. ||3||</w:t>
      </w:r>
    </w:p>
    <w:p w:rsidR="00A75876" w:rsidRDefault="00A75876">
      <w:pPr>
        <w:pStyle w:val="SGGSTrans"/>
      </w:pPr>
      <w:r>
        <w:t>Night and day, I practice true devotional worship; I am united with the True Lord. ||3||</w:t>
      </w:r>
    </w:p>
    <w:p w:rsidR="00A75876" w:rsidRDefault="00A75876">
      <w:pPr>
        <w:pStyle w:val="SGGSGurm"/>
      </w:pPr>
      <w:r>
        <w:rPr>
          <w:cs/>
          <w:lang w:bidi="pa-IN"/>
        </w:rPr>
        <w:t xml:space="preserve">ਆਪੇ ਸ੍ਰਿਸਟਿ ਸਭ ਸਾਜੀਅਨੁ ਆਪੇ ਨਦਰਿ ਕਰੇਇ ॥ </w:t>
      </w:r>
      <w:r>
        <w:rPr>
          <w:color w:val="008000"/>
          <w:sz w:val="18"/>
        </w:rPr>
        <w:t>(994)</w:t>
      </w:r>
    </w:p>
    <w:p w:rsidR="00A75876" w:rsidRDefault="00A75876">
      <w:pPr>
        <w:pStyle w:val="SGGSHindi"/>
      </w:pPr>
      <w:r>
        <w:rPr>
          <w:cs/>
        </w:rPr>
        <w:t>आपे</w:t>
      </w:r>
      <w:r>
        <w:t xml:space="preserve"> </w:t>
      </w:r>
      <w:r>
        <w:rPr>
          <w:cs/>
        </w:rPr>
        <w:t>स्रिसटि</w:t>
      </w:r>
      <w:r>
        <w:t xml:space="preserve"> </w:t>
      </w:r>
      <w:r>
        <w:rPr>
          <w:cs/>
        </w:rPr>
        <w:t>सभ</w:t>
      </w:r>
      <w:r>
        <w:t xml:space="preserve"> </w:t>
      </w:r>
      <w:r>
        <w:rPr>
          <w:cs/>
        </w:rPr>
        <w:t>साजीअनु</w:t>
      </w:r>
      <w:r>
        <w:t xml:space="preserve"> </w:t>
      </w:r>
      <w:r>
        <w:rPr>
          <w:cs/>
        </w:rPr>
        <w:t>आपे</w:t>
      </w:r>
      <w:r>
        <w:t xml:space="preserve"> </w:t>
      </w:r>
      <w:r>
        <w:rPr>
          <w:cs/>
        </w:rPr>
        <w:t>नदरि</w:t>
      </w:r>
      <w:r>
        <w:t xml:space="preserve"> </w:t>
      </w:r>
      <w:r>
        <w:rPr>
          <w:cs/>
        </w:rPr>
        <w:t>करेइ</w:t>
      </w:r>
      <w:r>
        <w:t xml:space="preserve"> </w:t>
      </w:r>
      <w:r>
        <w:rPr>
          <w:cs/>
        </w:rPr>
        <w:t>॥</w:t>
      </w:r>
    </w:p>
    <w:p w:rsidR="00A75876" w:rsidRDefault="00A75876">
      <w:pPr>
        <w:pStyle w:val="SGGSRoman"/>
      </w:pPr>
      <w:r>
        <w:t>aapay sarisat sabh saajee-an aapay nadar karay-i.</w:t>
      </w:r>
    </w:p>
    <w:p w:rsidR="00A75876" w:rsidRDefault="00A75876">
      <w:pPr>
        <w:pStyle w:val="SGGSTrans"/>
      </w:pPr>
      <w:r>
        <w:t>He Himself fashioned the entire universe; He Himself bestows His Glance of Grace.</w:t>
      </w:r>
    </w:p>
    <w:p w:rsidR="00A75876" w:rsidRDefault="00A75876">
      <w:pPr>
        <w:pStyle w:val="SGGSGurm"/>
      </w:pPr>
      <w:r>
        <w:rPr>
          <w:cs/>
          <w:lang w:bidi="pa-IN"/>
        </w:rPr>
        <w:t>ਨਾਨਕ ਨਾਮਿ ਵਡਿਆਈਆ ਜੈ ਭਾਵੈ ਤੈ ਦੇਇ ॥੪</w:t>
      </w:r>
      <w:r>
        <w:rPr>
          <w:cs/>
        </w:rPr>
        <w:t>॥</w:t>
      </w:r>
      <w:r>
        <w:rPr>
          <w:lang w:bidi="pa-IN"/>
        </w:rPr>
        <w:t>੨</w:t>
      </w:r>
      <w:r>
        <w:rPr>
          <w:cs/>
        </w:rPr>
        <w:t xml:space="preserve">॥ </w:t>
      </w:r>
      <w:r>
        <w:rPr>
          <w:color w:val="008000"/>
          <w:sz w:val="18"/>
        </w:rPr>
        <w:t>(994)</w:t>
      </w:r>
    </w:p>
    <w:p w:rsidR="00A75876" w:rsidRDefault="00A75876">
      <w:pPr>
        <w:pStyle w:val="SGGSHindi"/>
      </w:pPr>
      <w:r>
        <w:rPr>
          <w:cs/>
        </w:rPr>
        <w:t>नानक</w:t>
      </w:r>
      <w:r>
        <w:t xml:space="preserve"> </w:t>
      </w:r>
      <w:r>
        <w:rPr>
          <w:cs/>
        </w:rPr>
        <w:t>नामि</w:t>
      </w:r>
      <w:r>
        <w:t xml:space="preserve"> </w:t>
      </w:r>
      <w:r>
        <w:rPr>
          <w:cs/>
        </w:rPr>
        <w:t>वडिआईआ</w:t>
      </w:r>
      <w:r>
        <w:t xml:space="preserve"> </w:t>
      </w:r>
      <w:r>
        <w:rPr>
          <w:cs/>
        </w:rPr>
        <w:t>जै</w:t>
      </w:r>
      <w:r>
        <w:t xml:space="preserve"> </w:t>
      </w:r>
      <w:r>
        <w:rPr>
          <w:cs/>
        </w:rPr>
        <w:t>भावै</w:t>
      </w:r>
      <w:r>
        <w:t xml:space="preserve"> </w:t>
      </w:r>
      <w:r>
        <w:rPr>
          <w:cs/>
        </w:rPr>
        <w:t>तै</w:t>
      </w:r>
      <w:r>
        <w:t xml:space="preserve"> </w:t>
      </w:r>
      <w:r>
        <w:rPr>
          <w:cs/>
        </w:rPr>
        <w:t>देइ</w:t>
      </w:r>
      <w:r>
        <w:t xml:space="preserve"> </w:t>
      </w:r>
      <w:r>
        <w:rPr>
          <w:cs/>
        </w:rPr>
        <w:t>॥४॥२॥</w:t>
      </w:r>
    </w:p>
    <w:p w:rsidR="00A75876" w:rsidRDefault="00A75876">
      <w:pPr>
        <w:pStyle w:val="SGGSRoman"/>
      </w:pPr>
      <w:r>
        <w:t>naanak naam vadi-aa-ee-aa jai bhaavai tai day-ay. ||4||2||</w:t>
      </w:r>
    </w:p>
    <w:p w:rsidR="00A75876" w:rsidRDefault="00A75876">
      <w:pPr>
        <w:pStyle w:val="SGGSTrans"/>
      </w:pPr>
      <w:r>
        <w:t>O Nanak, the Naam, the Name of the Lord, is glorious and great; as He pleases, He bestows His Blessings. ||4||2||</w:t>
      </w:r>
    </w:p>
    <w:p w:rsidR="00A75876" w:rsidRDefault="00A75876">
      <w:pPr>
        <w:pStyle w:val="SGGSGurm"/>
      </w:pPr>
      <w:r>
        <w:rPr>
          <w:cs/>
          <w:lang w:bidi="pa-IN"/>
        </w:rPr>
        <w:t xml:space="preserve">ਮਾਰੂ ਮਹਲਾ ੩ </w:t>
      </w:r>
      <w:r>
        <w:rPr>
          <w:cs/>
        </w:rPr>
        <w:t xml:space="preserve">॥ </w:t>
      </w:r>
      <w:r>
        <w:rPr>
          <w:color w:val="008000"/>
          <w:sz w:val="18"/>
        </w:rPr>
        <w:t>(994)</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ਪਿਛਲੇ ਗੁਨਹ ਬਖਸਾਇ ਜੀਉ ਅਬ ਤੂ ਮਾਰਗਿ ਪਾਇ ॥ </w:t>
      </w:r>
      <w:r>
        <w:rPr>
          <w:color w:val="008000"/>
          <w:sz w:val="18"/>
        </w:rPr>
        <w:t>(994)</w:t>
      </w:r>
    </w:p>
    <w:p w:rsidR="00A75876" w:rsidRDefault="00A75876">
      <w:pPr>
        <w:pStyle w:val="SGGSHindi"/>
      </w:pPr>
      <w:r>
        <w:rPr>
          <w:cs/>
        </w:rPr>
        <w:t>पिछले</w:t>
      </w:r>
      <w:r>
        <w:t xml:space="preserve"> </w:t>
      </w:r>
      <w:r>
        <w:rPr>
          <w:cs/>
        </w:rPr>
        <w:t>गुनह</w:t>
      </w:r>
      <w:r>
        <w:t xml:space="preserve"> </w:t>
      </w:r>
      <w:r>
        <w:rPr>
          <w:cs/>
        </w:rPr>
        <w:t>बखसाइ</w:t>
      </w:r>
      <w:r>
        <w:t xml:space="preserve"> </w:t>
      </w:r>
      <w:r>
        <w:rPr>
          <w:cs/>
        </w:rPr>
        <w:t>जीउ</w:t>
      </w:r>
      <w:r>
        <w:t xml:space="preserve"> </w:t>
      </w:r>
      <w:r>
        <w:rPr>
          <w:cs/>
        </w:rPr>
        <w:t>अब</w:t>
      </w:r>
      <w:r>
        <w:t xml:space="preserve"> </w:t>
      </w:r>
      <w:r>
        <w:rPr>
          <w:cs/>
        </w:rPr>
        <w:t>तू</w:t>
      </w:r>
      <w:r>
        <w:t xml:space="preserve"> </w:t>
      </w:r>
      <w:r>
        <w:rPr>
          <w:cs/>
        </w:rPr>
        <w:t>मारगि</w:t>
      </w:r>
      <w:r>
        <w:t xml:space="preserve"> </w:t>
      </w:r>
      <w:r>
        <w:rPr>
          <w:cs/>
        </w:rPr>
        <w:t>पाइ</w:t>
      </w:r>
      <w:r>
        <w:t xml:space="preserve"> </w:t>
      </w:r>
      <w:r>
        <w:rPr>
          <w:cs/>
        </w:rPr>
        <w:t>॥</w:t>
      </w:r>
    </w:p>
    <w:p w:rsidR="00A75876" w:rsidRDefault="00A75876">
      <w:pPr>
        <w:pStyle w:val="SGGSRoman"/>
      </w:pPr>
      <w:r>
        <w:t>pichhlay gunah bakhsaa-ay jee-o ab too maarag paa-ay.</w:t>
      </w:r>
    </w:p>
    <w:p w:rsidR="00A75876" w:rsidRDefault="00A75876">
      <w:pPr>
        <w:pStyle w:val="SGGSTrans"/>
      </w:pPr>
      <w:r>
        <w:t>Please forgive my past mistakes, O my Dear Lord; now, please place me on the Path.</w:t>
      </w:r>
    </w:p>
    <w:p w:rsidR="00A75876" w:rsidRDefault="00A75876">
      <w:pPr>
        <w:pStyle w:val="SGGSGurm"/>
      </w:pPr>
      <w:r>
        <w:rPr>
          <w:cs/>
          <w:lang w:bidi="pa-IN"/>
        </w:rPr>
        <w:t>ਹਰਿ ਕੀ ਚਰਣੀ ਲਾਗਿ ਰਹਾ ਵਿਚਹੁ ਆਪੁ ਗਵਾਇ ॥੧</w:t>
      </w:r>
      <w:r>
        <w:rPr>
          <w:cs/>
        </w:rPr>
        <w:t>॥</w:t>
      </w:r>
      <w:r>
        <w:t xml:space="preserve"> </w:t>
      </w:r>
      <w:r>
        <w:rPr>
          <w:color w:val="008000"/>
          <w:sz w:val="18"/>
        </w:rPr>
        <w:t>(994)</w:t>
      </w:r>
    </w:p>
    <w:p w:rsidR="00A75876" w:rsidRDefault="00A75876">
      <w:pPr>
        <w:pStyle w:val="SGGSHindi"/>
      </w:pPr>
      <w:r>
        <w:rPr>
          <w:cs/>
        </w:rPr>
        <w:t>हरि</w:t>
      </w:r>
      <w:r>
        <w:t xml:space="preserve"> </w:t>
      </w:r>
      <w:r>
        <w:rPr>
          <w:cs/>
        </w:rPr>
        <w:t>की</w:t>
      </w:r>
      <w:r>
        <w:t xml:space="preserve"> </w:t>
      </w:r>
      <w:r>
        <w:rPr>
          <w:cs/>
        </w:rPr>
        <w:t>चरणी</w:t>
      </w:r>
      <w:r>
        <w:t xml:space="preserve"> </w:t>
      </w:r>
      <w:r>
        <w:rPr>
          <w:cs/>
        </w:rPr>
        <w:t>लागि</w:t>
      </w:r>
      <w:r>
        <w:t xml:space="preserve"> </w:t>
      </w:r>
      <w:r>
        <w:rPr>
          <w:cs/>
        </w:rPr>
        <w:t>रहा</w:t>
      </w:r>
      <w:r>
        <w:t xml:space="preserve"> </w:t>
      </w:r>
      <w:r>
        <w:rPr>
          <w:cs/>
        </w:rPr>
        <w:t>विचहु</w:t>
      </w:r>
      <w:r>
        <w:t xml:space="preserve"> </w:t>
      </w:r>
      <w:r>
        <w:rPr>
          <w:cs/>
        </w:rPr>
        <w:t>आपु</w:t>
      </w:r>
      <w:r>
        <w:t xml:space="preserve"> </w:t>
      </w:r>
      <w:r>
        <w:rPr>
          <w:cs/>
        </w:rPr>
        <w:t>गवाइ</w:t>
      </w:r>
      <w:r>
        <w:t xml:space="preserve"> </w:t>
      </w:r>
      <w:r>
        <w:rPr>
          <w:cs/>
        </w:rPr>
        <w:t>॥१॥</w:t>
      </w:r>
    </w:p>
    <w:p w:rsidR="00A75876" w:rsidRDefault="00A75876">
      <w:pPr>
        <w:pStyle w:val="SGGSRoman"/>
      </w:pPr>
      <w:r>
        <w:t>har kee charnee laag rahaa vichahu aap gavaa-ay. ||1||</w:t>
      </w:r>
    </w:p>
    <w:p w:rsidR="00A75876" w:rsidRDefault="00A75876">
      <w:pPr>
        <w:pStyle w:val="SGGSTrans"/>
      </w:pPr>
      <w:r>
        <w:t>I remain attached to the Lord's Feet, and eradicate self-conceit from within. ||1||</w:t>
      </w:r>
    </w:p>
    <w:p w:rsidR="00A75876" w:rsidRDefault="00A75876">
      <w:pPr>
        <w:pStyle w:val="SGGSGurm"/>
      </w:pPr>
      <w:r>
        <w:rPr>
          <w:cs/>
          <w:lang w:bidi="pa-IN"/>
        </w:rPr>
        <w:t xml:space="preserve">ਮੇਰੇ ਮਨ ਗੁਰਮੁਖਿ ਨਾਮੁ ਹਰਿ ਧਿਆਇ ॥ </w:t>
      </w:r>
      <w:r>
        <w:rPr>
          <w:color w:val="008000"/>
          <w:sz w:val="18"/>
        </w:rPr>
        <w:t>(994)</w:t>
      </w:r>
    </w:p>
    <w:p w:rsidR="00A75876" w:rsidRDefault="00A75876">
      <w:pPr>
        <w:pStyle w:val="SGGSHindi"/>
      </w:pPr>
      <w:r>
        <w:rPr>
          <w:cs/>
        </w:rPr>
        <w:t>मेरे</w:t>
      </w:r>
      <w:r>
        <w:t xml:space="preserve"> </w:t>
      </w:r>
      <w:r>
        <w:rPr>
          <w:cs/>
        </w:rPr>
        <w:t>मन</w:t>
      </w:r>
      <w:r>
        <w:t xml:space="preserve"> </w:t>
      </w:r>
      <w:r>
        <w:rPr>
          <w:cs/>
        </w:rPr>
        <w:t>गुरमुखि</w:t>
      </w:r>
      <w:r>
        <w:t xml:space="preserve"> </w:t>
      </w:r>
      <w:r>
        <w:rPr>
          <w:cs/>
        </w:rPr>
        <w:t>नामु</w:t>
      </w:r>
      <w:r>
        <w:t xml:space="preserve"> </w:t>
      </w:r>
      <w:r>
        <w:rPr>
          <w:cs/>
        </w:rPr>
        <w:t>हरि</w:t>
      </w:r>
      <w:r>
        <w:t xml:space="preserve"> </w:t>
      </w:r>
      <w:r>
        <w:rPr>
          <w:cs/>
        </w:rPr>
        <w:t>धिआइ</w:t>
      </w:r>
      <w:r>
        <w:t xml:space="preserve"> </w:t>
      </w:r>
      <w:r>
        <w:rPr>
          <w:cs/>
        </w:rPr>
        <w:t>॥</w:t>
      </w:r>
    </w:p>
    <w:p w:rsidR="00A75876" w:rsidRDefault="00A75876">
      <w:pPr>
        <w:pStyle w:val="SGGSRoman"/>
      </w:pPr>
      <w:r>
        <w:t>mayray man gurmukh naam har Dhi-aa-ay.</w:t>
      </w:r>
    </w:p>
    <w:p w:rsidR="00A75876" w:rsidRDefault="00A75876">
      <w:pPr>
        <w:pStyle w:val="SGGSTrans"/>
      </w:pPr>
      <w:r>
        <w:t>O my mind, as Gurmukh, meditate on the Name of the Lord.</w:t>
      </w:r>
    </w:p>
    <w:p w:rsidR="00A75876" w:rsidRDefault="00A75876">
      <w:pPr>
        <w:pStyle w:val="SGGSGurm"/>
      </w:pPr>
      <w:r>
        <w:rPr>
          <w:cs/>
          <w:lang w:bidi="pa-IN"/>
        </w:rPr>
        <w:t>ਸਦਾ ਹਰਿ ਚਰਣੀ ਲਾਗਿ ਰਹਾ ਇਕ ਮਨਿ ਏਕੈ ਭਾਇ ॥੧</w:t>
      </w:r>
      <w:r>
        <w:rPr>
          <w:cs/>
        </w:rPr>
        <w:t xml:space="preserve">॥ </w:t>
      </w:r>
      <w:r>
        <w:rPr>
          <w:lang w:bidi="pa-IN"/>
        </w:rPr>
        <w:t xml:space="preserve">ਰਹਾਉ ॥ </w:t>
      </w:r>
      <w:r>
        <w:rPr>
          <w:color w:val="008000"/>
          <w:sz w:val="18"/>
        </w:rPr>
        <w:t>(994)</w:t>
      </w:r>
    </w:p>
    <w:p w:rsidR="00A75876" w:rsidRDefault="00A75876">
      <w:pPr>
        <w:pStyle w:val="SGGSHindi"/>
      </w:pPr>
      <w:r>
        <w:rPr>
          <w:cs/>
        </w:rPr>
        <w:t>सदा</w:t>
      </w:r>
      <w:r>
        <w:t xml:space="preserve"> </w:t>
      </w:r>
      <w:r>
        <w:rPr>
          <w:cs/>
        </w:rPr>
        <w:t>हरि</w:t>
      </w:r>
      <w:r>
        <w:t xml:space="preserve"> </w:t>
      </w:r>
      <w:r>
        <w:rPr>
          <w:cs/>
        </w:rPr>
        <w:t>चरणी</w:t>
      </w:r>
      <w:r>
        <w:t xml:space="preserve"> </w:t>
      </w:r>
      <w:r>
        <w:rPr>
          <w:cs/>
        </w:rPr>
        <w:t>लागि</w:t>
      </w:r>
      <w:r>
        <w:t xml:space="preserve"> </w:t>
      </w:r>
      <w:r>
        <w:rPr>
          <w:cs/>
        </w:rPr>
        <w:t>रहा</w:t>
      </w:r>
      <w:r>
        <w:t xml:space="preserve"> </w:t>
      </w:r>
      <w:r>
        <w:rPr>
          <w:cs/>
        </w:rPr>
        <w:t>इक</w:t>
      </w:r>
      <w:r>
        <w:t xml:space="preserve"> </w:t>
      </w:r>
      <w:r>
        <w:rPr>
          <w:cs/>
        </w:rPr>
        <w:t>मनि</w:t>
      </w:r>
      <w:r>
        <w:t xml:space="preserve"> </w:t>
      </w:r>
      <w:r>
        <w:rPr>
          <w:cs/>
        </w:rPr>
        <w:t>एकै</w:t>
      </w:r>
      <w:r>
        <w:t xml:space="preserve"> </w:t>
      </w:r>
      <w:r>
        <w:rPr>
          <w:cs/>
        </w:rPr>
        <w:t>भाइ</w:t>
      </w:r>
      <w:r>
        <w:t xml:space="preserve"> </w:t>
      </w:r>
      <w:r>
        <w:rPr>
          <w:cs/>
        </w:rPr>
        <w:t>॥१॥</w:t>
      </w:r>
      <w:r>
        <w:t xml:space="preserve"> </w:t>
      </w:r>
      <w:r>
        <w:rPr>
          <w:cs/>
        </w:rPr>
        <w:t>रहाउ</w:t>
      </w:r>
      <w:r>
        <w:t xml:space="preserve"> </w:t>
      </w:r>
      <w:r>
        <w:rPr>
          <w:cs/>
        </w:rPr>
        <w:t>॥</w:t>
      </w:r>
    </w:p>
    <w:p w:rsidR="00A75876" w:rsidRDefault="00A75876">
      <w:pPr>
        <w:pStyle w:val="SGGSRoman"/>
      </w:pPr>
      <w:r>
        <w:t>sadaa har charnee laag rahaa ik man aikai bhaa-ay. ||1|| rahaa-o.</w:t>
      </w:r>
    </w:p>
    <w:p w:rsidR="00A75876" w:rsidRDefault="00A75876">
      <w:pPr>
        <w:pStyle w:val="SGGSTrans"/>
      </w:pPr>
      <w:r>
        <w:t>Remain attached forever to the Lord's Feet, single-mindedly, with love for the One Lord. ||1||Pause||</w:t>
      </w:r>
    </w:p>
    <w:p w:rsidR="00A75876" w:rsidRDefault="00A75876">
      <w:pPr>
        <w:pStyle w:val="SGGSGurm"/>
      </w:pPr>
      <w:r>
        <w:rPr>
          <w:cs/>
          <w:lang w:bidi="pa-IN"/>
        </w:rPr>
        <w:t xml:space="preserve">ਨਾ ਮੈ ਜਾਤਿ ਨ ਪਤਿ ਹੈ ਨਾ ਮੈ ਥੇਹੁ ਨ ਥਾਉ ॥ </w:t>
      </w:r>
      <w:r>
        <w:rPr>
          <w:color w:val="008000"/>
          <w:sz w:val="18"/>
        </w:rPr>
        <w:t>(994)</w:t>
      </w:r>
    </w:p>
    <w:p w:rsidR="00A75876" w:rsidRDefault="00A75876">
      <w:pPr>
        <w:pStyle w:val="SGGSHindi"/>
      </w:pPr>
      <w:r>
        <w:rPr>
          <w:cs/>
        </w:rPr>
        <w:t>ना</w:t>
      </w:r>
      <w:r>
        <w:t xml:space="preserve"> </w:t>
      </w:r>
      <w:r>
        <w:rPr>
          <w:cs/>
        </w:rPr>
        <w:t>मै</w:t>
      </w:r>
      <w:r>
        <w:t xml:space="preserve"> </w:t>
      </w:r>
      <w:r>
        <w:rPr>
          <w:cs/>
        </w:rPr>
        <w:t>जाति</w:t>
      </w:r>
      <w:r>
        <w:t xml:space="preserve"> </w:t>
      </w:r>
      <w:r>
        <w:rPr>
          <w:cs/>
        </w:rPr>
        <w:t>न</w:t>
      </w:r>
      <w:r>
        <w:t xml:space="preserve"> </w:t>
      </w:r>
      <w:r>
        <w:rPr>
          <w:cs/>
        </w:rPr>
        <w:t>पति</w:t>
      </w:r>
      <w:r>
        <w:t xml:space="preserve"> </w:t>
      </w:r>
      <w:r>
        <w:rPr>
          <w:cs/>
        </w:rPr>
        <w:t>है</w:t>
      </w:r>
      <w:r>
        <w:t xml:space="preserve"> </w:t>
      </w:r>
      <w:r>
        <w:rPr>
          <w:cs/>
        </w:rPr>
        <w:t>ना</w:t>
      </w:r>
      <w:r>
        <w:t xml:space="preserve"> </w:t>
      </w:r>
      <w:r>
        <w:rPr>
          <w:cs/>
        </w:rPr>
        <w:t>मै</w:t>
      </w:r>
      <w:r>
        <w:t xml:space="preserve"> </w:t>
      </w:r>
      <w:r>
        <w:rPr>
          <w:cs/>
        </w:rPr>
        <w:t>थेहु</w:t>
      </w:r>
      <w:r>
        <w:t xml:space="preserve"> </w:t>
      </w:r>
      <w:r>
        <w:rPr>
          <w:cs/>
        </w:rPr>
        <w:t>न</w:t>
      </w:r>
      <w:r>
        <w:t xml:space="preserve"> </w:t>
      </w:r>
      <w:r>
        <w:rPr>
          <w:cs/>
        </w:rPr>
        <w:t>थाउ</w:t>
      </w:r>
      <w:r>
        <w:t xml:space="preserve"> </w:t>
      </w:r>
      <w:r>
        <w:rPr>
          <w:cs/>
        </w:rPr>
        <w:t>॥</w:t>
      </w:r>
    </w:p>
    <w:p w:rsidR="00A75876" w:rsidRDefault="00A75876">
      <w:pPr>
        <w:pStyle w:val="SGGSRoman"/>
      </w:pPr>
      <w:r>
        <w:t>naa mai jaat na pat hai naa mai thayhu na thaa-o.</w:t>
      </w:r>
    </w:p>
    <w:p w:rsidR="00A75876" w:rsidRDefault="00A75876">
      <w:pPr>
        <w:pStyle w:val="SGGSTrans"/>
      </w:pPr>
      <w:r>
        <w:t>I have no social status or honor; I have no place or home.</w:t>
      </w:r>
    </w:p>
    <w:p w:rsidR="00A75876" w:rsidRDefault="00A75876">
      <w:pPr>
        <w:pStyle w:val="SGGSGurm"/>
      </w:pPr>
      <w:r>
        <w:rPr>
          <w:cs/>
          <w:lang w:bidi="pa-IN"/>
        </w:rPr>
        <w:t>ਸਬਦਿ ਭੇਦਿ ਭ੍ਰਮੁ ਕਟਿਆ ਗੁਰਿ ਨਾਮੁ ਦੀਆ ਸਮਝਾਇ ॥੨</w:t>
      </w:r>
      <w:r>
        <w:rPr>
          <w:cs/>
        </w:rPr>
        <w:t xml:space="preserve">॥ </w:t>
      </w:r>
      <w:r>
        <w:rPr>
          <w:color w:val="008000"/>
          <w:sz w:val="18"/>
        </w:rPr>
        <w:t>(994)</w:t>
      </w:r>
    </w:p>
    <w:p w:rsidR="00A75876" w:rsidRDefault="00A75876">
      <w:pPr>
        <w:pStyle w:val="SGGSHindi"/>
      </w:pPr>
      <w:r>
        <w:rPr>
          <w:cs/>
        </w:rPr>
        <w:t>सबदि</w:t>
      </w:r>
      <w:r>
        <w:t xml:space="preserve"> </w:t>
      </w:r>
      <w:r>
        <w:rPr>
          <w:cs/>
        </w:rPr>
        <w:t>भेदि</w:t>
      </w:r>
      <w:r>
        <w:t xml:space="preserve"> </w:t>
      </w:r>
      <w:r>
        <w:rPr>
          <w:cs/>
        </w:rPr>
        <w:t>भ्रमु</w:t>
      </w:r>
      <w:r>
        <w:t xml:space="preserve"> </w:t>
      </w:r>
      <w:r>
        <w:rPr>
          <w:cs/>
        </w:rPr>
        <w:t>कटिआ</w:t>
      </w:r>
      <w:r>
        <w:t xml:space="preserve"> </w:t>
      </w:r>
      <w:r>
        <w:rPr>
          <w:cs/>
        </w:rPr>
        <w:t>गुरि</w:t>
      </w:r>
      <w:r>
        <w:t xml:space="preserve"> </w:t>
      </w:r>
      <w:r>
        <w:rPr>
          <w:cs/>
        </w:rPr>
        <w:t>नामु</w:t>
      </w:r>
      <w:r>
        <w:t xml:space="preserve"> </w:t>
      </w:r>
      <w:r>
        <w:rPr>
          <w:cs/>
        </w:rPr>
        <w:t>दीआ</w:t>
      </w:r>
      <w:r>
        <w:t xml:space="preserve"> </w:t>
      </w:r>
      <w:r>
        <w:rPr>
          <w:cs/>
        </w:rPr>
        <w:t>समझाइ</w:t>
      </w:r>
      <w:r>
        <w:t xml:space="preserve"> </w:t>
      </w:r>
      <w:r>
        <w:rPr>
          <w:cs/>
        </w:rPr>
        <w:t>॥२॥</w:t>
      </w:r>
    </w:p>
    <w:p w:rsidR="00A75876" w:rsidRDefault="00A75876">
      <w:pPr>
        <w:pStyle w:val="SGGSRoman"/>
      </w:pPr>
      <w:r>
        <w:t>sabad bhayd bharam kati-aa gur naam dee-aa samjhaa-ay. ||2||</w:t>
      </w:r>
    </w:p>
    <w:p w:rsidR="00A75876" w:rsidRDefault="00A75876">
      <w:pPr>
        <w:pStyle w:val="SGGSTrans"/>
      </w:pPr>
      <w:r>
        <w:t>Pierced through by the Word of the Shabad, my doubts have been cut away. The Guru has inspired me to understand the Naam, the Name of the Lord. ||2||</w:t>
      </w:r>
    </w:p>
    <w:p w:rsidR="00A75876" w:rsidRDefault="00A75876">
      <w:pPr>
        <w:pStyle w:val="SGGSGurm"/>
      </w:pPr>
      <w:r>
        <w:rPr>
          <w:cs/>
          <w:lang w:bidi="pa-IN"/>
        </w:rPr>
        <w:t xml:space="preserve">ਇਹੁ ਮਨੁ ਲਾਲਚ ਕਰਦਾ ਫਿਰੈ ਲਾਲਚਿ ਲਾਗਾ ਜਾਇ ॥ </w:t>
      </w:r>
      <w:r>
        <w:rPr>
          <w:color w:val="008000"/>
          <w:sz w:val="18"/>
        </w:rPr>
        <w:t>(994)</w:t>
      </w:r>
    </w:p>
    <w:p w:rsidR="00A75876" w:rsidRDefault="00A75876">
      <w:pPr>
        <w:pStyle w:val="SGGSHindi"/>
      </w:pPr>
      <w:r>
        <w:rPr>
          <w:cs/>
        </w:rPr>
        <w:t>इहु</w:t>
      </w:r>
      <w:r>
        <w:t xml:space="preserve"> </w:t>
      </w:r>
      <w:r>
        <w:rPr>
          <w:cs/>
        </w:rPr>
        <w:t>मनु</w:t>
      </w:r>
      <w:r>
        <w:t xml:space="preserve"> </w:t>
      </w:r>
      <w:r>
        <w:rPr>
          <w:cs/>
        </w:rPr>
        <w:t>लालच</w:t>
      </w:r>
      <w:r>
        <w:t xml:space="preserve"> </w:t>
      </w:r>
      <w:r>
        <w:rPr>
          <w:cs/>
        </w:rPr>
        <w:t>करदा</w:t>
      </w:r>
      <w:r>
        <w:t xml:space="preserve"> </w:t>
      </w:r>
      <w:r>
        <w:rPr>
          <w:cs/>
        </w:rPr>
        <w:t>फिरै</w:t>
      </w:r>
      <w:r>
        <w:t xml:space="preserve"> </w:t>
      </w:r>
      <w:r>
        <w:rPr>
          <w:cs/>
        </w:rPr>
        <w:t>लालचि</w:t>
      </w:r>
      <w:r>
        <w:t xml:space="preserve"> </w:t>
      </w:r>
      <w:r>
        <w:rPr>
          <w:cs/>
        </w:rPr>
        <w:t>लागा</w:t>
      </w:r>
      <w:r>
        <w:t xml:space="preserve"> </w:t>
      </w:r>
      <w:r>
        <w:rPr>
          <w:cs/>
        </w:rPr>
        <w:t>जाइ</w:t>
      </w:r>
      <w:r>
        <w:t xml:space="preserve"> </w:t>
      </w:r>
      <w:r>
        <w:rPr>
          <w:cs/>
        </w:rPr>
        <w:t>॥</w:t>
      </w:r>
    </w:p>
    <w:p w:rsidR="00A75876" w:rsidRDefault="00A75876">
      <w:pPr>
        <w:pStyle w:val="SGGSRoman"/>
      </w:pPr>
      <w:r>
        <w:t>ih man laalach kardaa firai laalach laagaa jaa-ay.</w:t>
      </w:r>
    </w:p>
    <w:p w:rsidR="00A75876" w:rsidRDefault="00A75876">
      <w:pPr>
        <w:pStyle w:val="SGGSTrans"/>
      </w:pPr>
      <w:r>
        <w:t>This mind wanders around, driven by greed, totally attached to greed.</w:t>
      </w:r>
    </w:p>
    <w:p w:rsidR="00A75876" w:rsidRDefault="00A75876">
      <w:pPr>
        <w:pStyle w:val="SGGSGurm"/>
      </w:pPr>
      <w:r>
        <w:rPr>
          <w:cs/>
          <w:lang w:bidi="pa-IN"/>
        </w:rPr>
        <w:t>ਧੰਧੈ ਕੂੜਿ ਵਿਆਪਿਆ ਜਮ ਪੁਰਿ ਚੋਟਾ ਖਾਇ ॥੩</w:t>
      </w:r>
      <w:r>
        <w:rPr>
          <w:cs/>
        </w:rPr>
        <w:t xml:space="preserve">॥ </w:t>
      </w:r>
      <w:r>
        <w:rPr>
          <w:color w:val="008000"/>
          <w:sz w:val="18"/>
        </w:rPr>
        <w:t>(994)</w:t>
      </w:r>
    </w:p>
    <w:p w:rsidR="00A75876" w:rsidRDefault="00A75876">
      <w:pPr>
        <w:pStyle w:val="SGGSHindi"/>
      </w:pPr>
      <w:r>
        <w:rPr>
          <w:cs/>
        </w:rPr>
        <w:t>धंधै</w:t>
      </w:r>
      <w:r>
        <w:t xml:space="preserve"> </w:t>
      </w:r>
      <w:r>
        <w:rPr>
          <w:cs/>
        </w:rPr>
        <w:t>कूड़ि</w:t>
      </w:r>
      <w:r>
        <w:t xml:space="preserve"> </w:t>
      </w:r>
      <w:r>
        <w:rPr>
          <w:cs/>
        </w:rPr>
        <w:t>विआपिआ</w:t>
      </w:r>
      <w:r>
        <w:t xml:space="preserve"> </w:t>
      </w:r>
      <w:r>
        <w:rPr>
          <w:cs/>
        </w:rPr>
        <w:t>जम</w:t>
      </w:r>
      <w:r>
        <w:t xml:space="preserve"> </w:t>
      </w:r>
      <w:r>
        <w:rPr>
          <w:cs/>
        </w:rPr>
        <w:t>पुरि</w:t>
      </w:r>
      <w:r>
        <w:t xml:space="preserve"> </w:t>
      </w:r>
      <w:r>
        <w:rPr>
          <w:cs/>
        </w:rPr>
        <w:t>चोटा</w:t>
      </w:r>
      <w:r>
        <w:t xml:space="preserve"> </w:t>
      </w:r>
      <w:r>
        <w:rPr>
          <w:cs/>
        </w:rPr>
        <w:t>खाइ</w:t>
      </w:r>
      <w:r>
        <w:t xml:space="preserve"> </w:t>
      </w:r>
      <w:r>
        <w:rPr>
          <w:cs/>
        </w:rPr>
        <w:t>॥३॥</w:t>
      </w:r>
    </w:p>
    <w:p w:rsidR="00A75876" w:rsidRDefault="00A75876">
      <w:pPr>
        <w:pStyle w:val="SGGSRoman"/>
      </w:pPr>
      <w:r>
        <w:t>DhanDhai koorh vi-aapi-aa jam pur chotaa khaa-ay. ||3||</w:t>
      </w:r>
    </w:p>
    <w:p w:rsidR="00A75876" w:rsidRDefault="00A75876">
      <w:pPr>
        <w:pStyle w:val="SGGSTrans"/>
      </w:pPr>
      <w:r>
        <w:t>He is engrossed in false pursuits; he shall endure beatings in the City of Death. ||3||</w:t>
      </w:r>
    </w:p>
    <w:p w:rsidR="00A75876" w:rsidRDefault="00A75876">
      <w:pPr>
        <w:pStyle w:val="SGGSGurm"/>
      </w:pPr>
      <w:r>
        <w:rPr>
          <w:cs/>
          <w:lang w:bidi="pa-IN"/>
        </w:rPr>
        <w:t xml:space="preserve">ਨਾਨਕ ਸਭੁ ਕਿਛੁ ਆਪੇ ਆਪਿ ਹੈ ਦੂਜਾ ਨਾਹੀ ਕੋਇ ॥ </w:t>
      </w:r>
      <w:r>
        <w:rPr>
          <w:color w:val="008000"/>
          <w:sz w:val="18"/>
        </w:rPr>
        <w:t>(994)</w:t>
      </w:r>
    </w:p>
    <w:p w:rsidR="00A75876" w:rsidRDefault="00A75876">
      <w:pPr>
        <w:pStyle w:val="SGGSHindi"/>
      </w:pPr>
      <w:r>
        <w:rPr>
          <w:cs/>
        </w:rPr>
        <w:t>नानक</w:t>
      </w:r>
      <w:r>
        <w:t xml:space="preserve"> </w:t>
      </w:r>
      <w:r>
        <w:rPr>
          <w:cs/>
        </w:rPr>
        <w:t>सभु</w:t>
      </w:r>
      <w:r>
        <w:t xml:space="preserve"> </w:t>
      </w:r>
      <w:r>
        <w:rPr>
          <w:cs/>
        </w:rPr>
        <w:t>किछु</w:t>
      </w:r>
      <w:r>
        <w:t xml:space="preserve"> </w:t>
      </w:r>
      <w:r>
        <w:rPr>
          <w:cs/>
        </w:rPr>
        <w:t>आपे</w:t>
      </w:r>
      <w:r>
        <w:t xml:space="preserve"> </w:t>
      </w:r>
      <w:r>
        <w:rPr>
          <w:cs/>
        </w:rPr>
        <w:t>आपि</w:t>
      </w:r>
      <w:r>
        <w:t xml:space="preserve"> </w:t>
      </w:r>
      <w:r>
        <w:rPr>
          <w:cs/>
        </w:rPr>
        <w:t>है</w:t>
      </w:r>
      <w:r>
        <w:t xml:space="preserve"> </w:t>
      </w:r>
      <w:r>
        <w:rPr>
          <w:cs/>
        </w:rPr>
        <w:t>दूजा</w:t>
      </w:r>
      <w:r>
        <w:t xml:space="preserve"> </w:t>
      </w:r>
      <w:r>
        <w:rPr>
          <w:cs/>
        </w:rPr>
        <w:t>नाही</w:t>
      </w:r>
      <w:r>
        <w:t xml:space="preserve"> </w:t>
      </w:r>
      <w:r>
        <w:rPr>
          <w:cs/>
        </w:rPr>
        <w:t>कोइ</w:t>
      </w:r>
      <w:r>
        <w:t xml:space="preserve"> </w:t>
      </w:r>
      <w:r>
        <w:rPr>
          <w:cs/>
        </w:rPr>
        <w:t>॥</w:t>
      </w:r>
    </w:p>
    <w:p w:rsidR="00A75876" w:rsidRDefault="00A75876">
      <w:pPr>
        <w:pStyle w:val="SGGSRoman"/>
      </w:pPr>
      <w:r>
        <w:t>naanak sabh kichh aapay aap hai doojaa naahee ko-ay.</w:t>
      </w:r>
    </w:p>
    <w:p w:rsidR="00A75876" w:rsidRDefault="00A75876">
      <w:pPr>
        <w:pStyle w:val="SGGSTrans"/>
      </w:pPr>
      <w:r>
        <w:t>O Nanak, God Himself Himself is all-in-all. There is no other at all.</w:t>
      </w:r>
    </w:p>
    <w:p w:rsidR="00A75876" w:rsidRDefault="00A75876">
      <w:pPr>
        <w:pStyle w:val="SGGSGurm"/>
      </w:pPr>
      <w:r>
        <w:rPr>
          <w:cs/>
          <w:lang w:bidi="pa-IN"/>
        </w:rPr>
        <w:t>ਭਗਤਿ ਖਜਾਨਾ ਬਖਸਿਓਨੁ ਗੁਰਮੁਖਾ ਸੁਖੁ ਹੋਇ ॥੪</w:t>
      </w:r>
      <w:r>
        <w:rPr>
          <w:cs/>
        </w:rPr>
        <w:t>॥</w:t>
      </w:r>
      <w:r>
        <w:rPr>
          <w:lang w:bidi="pa-IN"/>
        </w:rPr>
        <w:t>੩</w:t>
      </w:r>
      <w:r>
        <w:rPr>
          <w:cs/>
        </w:rPr>
        <w:t xml:space="preserve">॥ </w:t>
      </w:r>
      <w:r>
        <w:rPr>
          <w:color w:val="008000"/>
          <w:sz w:val="18"/>
        </w:rPr>
        <w:t>(994)</w:t>
      </w:r>
    </w:p>
    <w:p w:rsidR="00A75876" w:rsidRDefault="00A75876">
      <w:pPr>
        <w:pStyle w:val="SGGSHindi"/>
      </w:pPr>
      <w:r>
        <w:rPr>
          <w:cs/>
        </w:rPr>
        <w:t>भगति</w:t>
      </w:r>
      <w:r>
        <w:t xml:space="preserve"> </w:t>
      </w:r>
      <w:r>
        <w:rPr>
          <w:cs/>
        </w:rPr>
        <w:t>खजाना</w:t>
      </w:r>
      <w:r>
        <w:t xml:space="preserve"> </w:t>
      </w:r>
      <w:r>
        <w:rPr>
          <w:cs/>
        </w:rPr>
        <w:t>बखसिओनु</w:t>
      </w:r>
      <w:r>
        <w:t xml:space="preserve"> </w:t>
      </w:r>
      <w:r>
        <w:rPr>
          <w:cs/>
        </w:rPr>
        <w:t>गुरमुखा</w:t>
      </w:r>
      <w:r>
        <w:t xml:space="preserve"> </w:t>
      </w:r>
      <w:r>
        <w:rPr>
          <w:cs/>
        </w:rPr>
        <w:t>सुखु</w:t>
      </w:r>
      <w:r>
        <w:t xml:space="preserve"> </w:t>
      </w:r>
      <w:r>
        <w:rPr>
          <w:cs/>
        </w:rPr>
        <w:t>होइ</w:t>
      </w:r>
      <w:r>
        <w:t xml:space="preserve"> </w:t>
      </w:r>
      <w:r>
        <w:rPr>
          <w:cs/>
        </w:rPr>
        <w:t>॥४॥३॥</w:t>
      </w:r>
    </w:p>
    <w:p w:rsidR="00A75876" w:rsidRDefault="00A75876">
      <w:pPr>
        <w:pStyle w:val="SGGSRoman"/>
      </w:pPr>
      <w:r>
        <w:t>bhagat khajaanaa bakhsi-on gurmukhaa sukh ho-ay. ||4||3||</w:t>
      </w:r>
    </w:p>
    <w:p w:rsidR="00A75876" w:rsidRDefault="00A75876">
      <w:pPr>
        <w:pStyle w:val="SGGSTrans"/>
      </w:pPr>
      <w:r>
        <w:t>He bestows the treasure of devotional worship, and the Gurmukhs abide in peace. ||4||3||</w:t>
      </w:r>
    </w:p>
    <w:p w:rsidR="00A75876" w:rsidRDefault="00A75876">
      <w:pPr>
        <w:pStyle w:val="SGGSGurm"/>
      </w:pPr>
      <w:r>
        <w:rPr>
          <w:cs/>
          <w:lang w:bidi="pa-IN"/>
        </w:rPr>
        <w:t xml:space="preserve">ਮਾਰੂ ਮਹਲਾ ੩ </w:t>
      </w:r>
      <w:r>
        <w:rPr>
          <w:cs/>
        </w:rPr>
        <w:t xml:space="preserve">॥ </w:t>
      </w:r>
      <w:r>
        <w:rPr>
          <w:color w:val="008000"/>
          <w:sz w:val="18"/>
        </w:rPr>
        <w:t>(994)</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ਸਚਿ ਰਤੇ ਸੇ ਟੋਲਿ ਲਹੁ ਸੇ ਵਿਰਲੇ ਸੰਸਾਰਿ ॥ </w:t>
      </w:r>
      <w:r>
        <w:rPr>
          <w:color w:val="008000"/>
          <w:sz w:val="18"/>
        </w:rPr>
        <w:t>(994)</w:t>
      </w:r>
    </w:p>
    <w:p w:rsidR="00A75876" w:rsidRDefault="00A75876">
      <w:pPr>
        <w:pStyle w:val="SGGSHindi"/>
      </w:pPr>
      <w:r>
        <w:rPr>
          <w:cs/>
        </w:rPr>
        <w:t>सचि</w:t>
      </w:r>
      <w:r>
        <w:t xml:space="preserve"> </w:t>
      </w:r>
      <w:r>
        <w:rPr>
          <w:cs/>
        </w:rPr>
        <w:t>रते</w:t>
      </w:r>
      <w:r>
        <w:t xml:space="preserve"> </w:t>
      </w:r>
      <w:r>
        <w:rPr>
          <w:cs/>
        </w:rPr>
        <w:t>से</w:t>
      </w:r>
      <w:r>
        <w:t xml:space="preserve"> </w:t>
      </w:r>
      <w:r>
        <w:rPr>
          <w:cs/>
        </w:rPr>
        <w:t>टोलि</w:t>
      </w:r>
      <w:r>
        <w:t xml:space="preserve"> </w:t>
      </w:r>
      <w:r>
        <w:rPr>
          <w:cs/>
        </w:rPr>
        <w:t>लहु</w:t>
      </w:r>
      <w:r>
        <w:t xml:space="preserve"> </w:t>
      </w:r>
      <w:r>
        <w:rPr>
          <w:cs/>
        </w:rPr>
        <w:t>से</w:t>
      </w:r>
      <w:r>
        <w:t xml:space="preserve"> </w:t>
      </w:r>
      <w:r>
        <w:rPr>
          <w:cs/>
        </w:rPr>
        <w:t>विरले</w:t>
      </w:r>
      <w:r>
        <w:t xml:space="preserve"> </w:t>
      </w:r>
      <w:r>
        <w:rPr>
          <w:cs/>
        </w:rPr>
        <w:t>संसारि</w:t>
      </w:r>
      <w:r>
        <w:t xml:space="preserve"> </w:t>
      </w:r>
      <w:r>
        <w:rPr>
          <w:cs/>
        </w:rPr>
        <w:t>॥</w:t>
      </w:r>
    </w:p>
    <w:p w:rsidR="00A75876" w:rsidRDefault="00A75876">
      <w:pPr>
        <w:pStyle w:val="SGGSRoman"/>
      </w:pPr>
      <w:r>
        <w:t>sach ratay say tol lahu say virlay sansaar.</w:t>
      </w:r>
    </w:p>
    <w:p w:rsidR="00A75876" w:rsidRDefault="00A75876">
      <w:pPr>
        <w:pStyle w:val="SGGSTrans"/>
      </w:pPr>
      <w:r>
        <w:t>Seek and find those who are imbued with Truth; they are so rare in this world.</w:t>
      </w:r>
    </w:p>
    <w:p w:rsidR="00A75876" w:rsidRDefault="00A75876">
      <w:pPr>
        <w:pStyle w:val="SGGSGurm"/>
      </w:pPr>
      <w:r>
        <w:rPr>
          <w:cs/>
          <w:lang w:bidi="pa-IN"/>
        </w:rPr>
        <w:t>ਤਿਨ ਮਿਲਿਆ ਮੁਖੁ ਉਜਲਾ ਜਪਿ ਨਾਮੁ ਮੁਰਾਰਿ ॥੧</w:t>
      </w:r>
      <w:r>
        <w:rPr>
          <w:cs/>
        </w:rPr>
        <w:t xml:space="preserve">॥ </w:t>
      </w:r>
      <w:r>
        <w:rPr>
          <w:color w:val="008000"/>
          <w:sz w:val="18"/>
        </w:rPr>
        <w:t>(994)</w:t>
      </w:r>
    </w:p>
    <w:p w:rsidR="00A75876" w:rsidRDefault="00A75876">
      <w:pPr>
        <w:pStyle w:val="SGGSHindi"/>
      </w:pPr>
      <w:r>
        <w:rPr>
          <w:cs/>
        </w:rPr>
        <w:t>तिन</w:t>
      </w:r>
      <w:r>
        <w:t xml:space="preserve"> </w:t>
      </w:r>
      <w:r>
        <w:rPr>
          <w:cs/>
        </w:rPr>
        <w:t>मिलिआ</w:t>
      </w:r>
      <w:r>
        <w:t xml:space="preserve"> </w:t>
      </w:r>
      <w:r>
        <w:rPr>
          <w:cs/>
        </w:rPr>
        <w:t>मुखु</w:t>
      </w:r>
      <w:r>
        <w:t xml:space="preserve"> </w:t>
      </w:r>
      <w:r>
        <w:rPr>
          <w:cs/>
        </w:rPr>
        <w:t>उजला</w:t>
      </w:r>
      <w:r>
        <w:t xml:space="preserve"> </w:t>
      </w:r>
      <w:r>
        <w:rPr>
          <w:cs/>
        </w:rPr>
        <w:t>जपि</w:t>
      </w:r>
      <w:r>
        <w:t xml:space="preserve"> </w:t>
      </w:r>
      <w:r>
        <w:rPr>
          <w:cs/>
        </w:rPr>
        <w:t>नामु</w:t>
      </w:r>
      <w:r>
        <w:t xml:space="preserve"> </w:t>
      </w:r>
      <w:r>
        <w:rPr>
          <w:cs/>
        </w:rPr>
        <w:t>मुरारि</w:t>
      </w:r>
      <w:r>
        <w:t xml:space="preserve"> </w:t>
      </w:r>
      <w:r>
        <w:rPr>
          <w:cs/>
        </w:rPr>
        <w:t>॥१॥</w:t>
      </w:r>
    </w:p>
    <w:p w:rsidR="00A75876" w:rsidRDefault="00A75876">
      <w:pPr>
        <w:pStyle w:val="SGGSRoman"/>
      </w:pPr>
      <w:r>
        <w:t>tin mili-aa mukh ujlaa jap naam muraar. ||1||</w:t>
      </w:r>
    </w:p>
    <w:p w:rsidR="00A75876" w:rsidRDefault="00A75876">
      <w:pPr>
        <w:pStyle w:val="SGGSTrans"/>
      </w:pPr>
      <w:r>
        <w:t>Meeting with them, one's face becomes radiant and bright, chanting the Name of the Lord. ||1||</w:t>
      </w:r>
    </w:p>
    <w:p w:rsidR="00A75876" w:rsidRDefault="00A75876">
      <w:pPr>
        <w:pStyle w:val="SGGSGurm"/>
      </w:pPr>
      <w:r>
        <w:rPr>
          <w:cs/>
          <w:lang w:bidi="pa-IN"/>
        </w:rPr>
        <w:t xml:space="preserve">ਬਾਬਾ ਸਾਚਾ ਸਾਹਿਬੁ ਰਿਦੈ ਸਮਾਲਿ ॥ </w:t>
      </w:r>
      <w:r>
        <w:rPr>
          <w:color w:val="008000"/>
          <w:sz w:val="18"/>
        </w:rPr>
        <w:t>(994)</w:t>
      </w:r>
    </w:p>
    <w:p w:rsidR="00A75876" w:rsidRDefault="00A75876">
      <w:pPr>
        <w:pStyle w:val="SGGSHindi"/>
      </w:pPr>
      <w:r>
        <w:rPr>
          <w:cs/>
        </w:rPr>
        <w:t>बाबा</w:t>
      </w:r>
      <w:r>
        <w:t xml:space="preserve"> </w:t>
      </w:r>
      <w:r>
        <w:rPr>
          <w:cs/>
        </w:rPr>
        <w:t>साचा</w:t>
      </w:r>
      <w:r>
        <w:t xml:space="preserve"> </w:t>
      </w:r>
      <w:r>
        <w:rPr>
          <w:cs/>
        </w:rPr>
        <w:t>साहिबु</w:t>
      </w:r>
      <w:r>
        <w:t xml:space="preserve"> </w:t>
      </w:r>
      <w:r>
        <w:rPr>
          <w:cs/>
        </w:rPr>
        <w:t>रिदै</w:t>
      </w:r>
      <w:r>
        <w:t xml:space="preserve"> </w:t>
      </w:r>
      <w:r>
        <w:rPr>
          <w:cs/>
        </w:rPr>
        <w:t>समालि</w:t>
      </w:r>
      <w:r>
        <w:t xml:space="preserve"> </w:t>
      </w:r>
      <w:r>
        <w:rPr>
          <w:cs/>
        </w:rPr>
        <w:t>॥</w:t>
      </w:r>
    </w:p>
    <w:p w:rsidR="00A75876" w:rsidRDefault="00A75876">
      <w:pPr>
        <w:pStyle w:val="SGGSRoman"/>
      </w:pPr>
      <w:r>
        <w:t>baabaa saachaa saahib ridai samaal.</w:t>
      </w:r>
    </w:p>
    <w:p w:rsidR="00A75876" w:rsidRDefault="00A75876">
      <w:pPr>
        <w:pStyle w:val="SGGSTrans"/>
      </w:pPr>
      <w:r>
        <w:t>O Baba, contemplate and cherish the True Lord and Master within your heart.</w:t>
      </w:r>
    </w:p>
    <w:p w:rsidR="00A75876" w:rsidRDefault="00A75876">
      <w:pPr>
        <w:pStyle w:val="SGGSGurm"/>
      </w:pPr>
      <w:r>
        <w:rPr>
          <w:cs/>
          <w:lang w:bidi="pa-IN"/>
        </w:rPr>
        <w:t>ਸਤਿਗੁਰੁ ਅਪਨਾ ਪੁਛਿ ਦੇਖੁ ਲੇਹੁ ਵਖਰੁ ਭਾਲਿ ॥੧</w:t>
      </w:r>
      <w:r>
        <w:rPr>
          <w:cs/>
        </w:rPr>
        <w:t xml:space="preserve">॥ </w:t>
      </w:r>
      <w:r>
        <w:rPr>
          <w:lang w:bidi="pa-IN"/>
        </w:rPr>
        <w:t xml:space="preserve">ਰਹਾਉ ॥ </w:t>
      </w:r>
      <w:r>
        <w:rPr>
          <w:color w:val="008000"/>
          <w:sz w:val="18"/>
        </w:rPr>
        <w:t>(994)</w:t>
      </w:r>
    </w:p>
    <w:p w:rsidR="00A75876" w:rsidRDefault="00A75876">
      <w:pPr>
        <w:pStyle w:val="SGGSHindi"/>
      </w:pPr>
      <w:r>
        <w:rPr>
          <w:cs/>
        </w:rPr>
        <w:t>सतिगुरु</w:t>
      </w:r>
      <w:r>
        <w:t xml:space="preserve"> </w:t>
      </w:r>
      <w:r>
        <w:rPr>
          <w:cs/>
        </w:rPr>
        <w:t>अपना</w:t>
      </w:r>
      <w:r>
        <w:t xml:space="preserve"> </w:t>
      </w:r>
      <w:r>
        <w:rPr>
          <w:cs/>
        </w:rPr>
        <w:t>पुछि</w:t>
      </w:r>
      <w:r>
        <w:t xml:space="preserve"> </w:t>
      </w:r>
      <w:r>
        <w:rPr>
          <w:cs/>
        </w:rPr>
        <w:t>देखु</w:t>
      </w:r>
      <w:r>
        <w:t xml:space="preserve"> </w:t>
      </w:r>
      <w:r>
        <w:rPr>
          <w:cs/>
        </w:rPr>
        <w:t>लेहु</w:t>
      </w:r>
      <w:r>
        <w:t xml:space="preserve"> </w:t>
      </w:r>
      <w:r>
        <w:rPr>
          <w:cs/>
        </w:rPr>
        <w:t>वखरु</w:t>
      </w:r>
      <w:r>
        <w:t xml:space="preserve"> </w:t>
      </w:r>
      <w:r>
        <w:rPr>
          <w:cs/>
        </w:rPr>
        <w:t>भालि</w:t>
      </w:r>
      <w:r>
        <w:t xml:space="preserve"> </w:t>
      </w:r>
      <w:r>
        <w:rPr>
          <w:cs/>
        </w:rPr>
        <w:t>॥१॥</w:t>
      </w:r>
      <w:r>
        <w:t xml:space="preserve"> </w:t>
      </w:r>
      <w:r>
        <w:rPr>
          <w:cs/>
        </w:rPr>
        <w:t>रहाउ</w:t>
      </w:r>
      <w:r>
        <w:t xml:space="preserve"> </w:t>
      </w:r>
      <w:r>
        <w:rPr>
          <w:cs/>
        </w:rPr>
        <w:t>॥</w:t>
      </w:r>
    </w:p>
    <w:p w:rsidR="00A75876" w:rsidRDefault="00A75876">
      <w:pPr>
        <w:pStyle w:val="SGGSRoman"/>
      </w:pPr>
      <w:r>
        <w:t>satgur apnaa puchh daykh layho vakhar bhaal. ||1|| rahaa-o.</w:t>
      </w:r>
    </w:p>
    <w:p w:rsidR="00A75876" w:rsidRDefault="00A75876">
      <w:pPr>
        <w:pStyle w:val="SGGSTrans"/>
      </w:pPr>
      <w:r>
        <w:t>Seek out and see, and ask your True Guru, and obtain the true commodity. ||1||Pause||</w:t>
      </w:r>
    </w:p>
    <w:p w:rsidR="00A75876" w:rsidRDefault="00A75876">
      <w:pPr>
        <w:pStyle w:val="SGGSGurm"/>
      </w:pPr>
      <w:r>
        <w:rPr>
          <w:cs/>
          <w:lang w:bidi="pa-IN"/>
        </w:rPr>
        <w:t xml:space="preserve">ਇਕੁ ਸਚਾ ਸਭ ਸੇਵਦੀ ਧੁਰਿ ਭਾਗਿ ਮਿਲਾਵਾ ਹੋਇ ॥ </w:t>
      </w:r>
      <w:r>
        <w:rPr>
          <w:color w:val="008000"/>
          <w:sz w:val="18"/>
        </w:rPr>
        <w:t>(994)</w:t>
      </w:r>
    </w:p>
    <w:p w:rsidR="00A75876" w:rsidRDefault="00A75876">
      <w:pPr>
        <w:pStyle w:val="SGGSHindi"/>
      </w:pPr>
      <w:r>
        <w:rPr>
          <w:cs/>
        </w:rPr>
        <w:t>इकु</w:t>
      </w:r>
      <w:r>
        <w:t xml:space="preserve"> </w:t>
      </w:r>
      <w:r>
        <w:rPr>
          <w:cs/>
        </w:rPr>
        <w:t>सचा</w:t>
      </w:r>
      <w:r>
        <w:t xml:space="preserve"> </w:t>
      </w:r>
      <w:r>
        <w:rPr>
          <w:cs/>
        </w:rPr>
        <w:t>सभ</w:t>
      </w:r>
      <w:r>
        <w:t xml:space="preserve"> </w:t>
      </w:r>
      <w:r>
        <w:rPr>
          <w:cs/>
        </w:rPr>
        <w:t>सेवदी</w:t>
      </w:r>
      <w:r>
        <w:t xml:space="preserve"> </w:t>
      </w:r>
      <w:r>
        <w:rPr>
          <w:cs/>
        </w:rPr>
        <w:t>धुरि</w:t>
      </w:r>
      <w:r>
        <w:t xml:space="preserve"> </w:t>
      </w:r>
      <w:r>
        <w:rPr>
          <w:cs/>
        </w:rPr>
        <w:t>भागि</w:t>
      </w:r>
      <w:r>
        <w:t xml:space="preserve"> </w:t>
      </w:r>
      <w:r>
        <w:rPr>
          <w:cs/>
        </w:rPr>
        <w:t>मिलावा</w:t>
      </w:r>
      <w:r>
        <w:t xml:space="preserve"> </w:t>
      </w:r>
      <w:r>
        <w:rPr>
          <w:cs/>
        </w:rPr>
        <w:t>होइ</w:t>
      </w:r>
      <w:r>
        <w:t xml:space="preserve"> </w:t>
      </w:r>
      <w:r>
        <w:rPr>
          <w:cs/>
        </w:rPr>
        <w:t>॥</w:t>
      </w:r>
    </w:p>
    <w:p w:rsidR="00A75876" w:rsidRDefault="00A75876">
      <w:pPr>
        <w:pStyle w:val="SGGSRoman"/>
      </w:pPr>
      <w:r>
        <w:t>ik sachaa sabh sayvdee Dhur bhaag milaavaa ho-ay.</w:t>
      </w:r>
    </w:p>
    <w:p w:rsidR="00A75876" w:rsidRDefault="00A75876">
      <w:pPr>
        <w:pStyle w:val="SGGSTrans"/>
      </w:pPr>
      <w:r>
        <w:t>All serve the One True Lord; through pre-ordained destiny, they meet Him.</w:t>
      </w:r>
    </w:p>
    <w:p w:rsidR="00A75876" w:rsidRDefault="00A75876">
      <w:pPr>
        <w:pStyle w:val="SGGSGurm"/>
      </w:pPr>
      <w:r>
        <w:rPr>
          <w:cs/>
          <w:lang w:bidi="pa-IN"/>
        </w:rPr>
        <w:t>ਗੁਰਮੁਖਿ ਮਿਲੇ ਸੇ ਨ ਵਿਛੁੜਹਿ ਪਾਵਹਿ ਸਚੁ ਸੋਇ ॥੨</w:t>
      </w:r>
      <w:r>
        <w:rPr>
          <w:cs/>
        </w:rPr>
        <w:t xml:space="preserve">॥ </w:t>
      </w:r>
      <w:r>
        <w:rPr>
          <w:color w:val="008000"/>
          <w:sz w:val="18"/>
        </w:rPr>
        <w:t>(994)</w:t>
      </w:r>
    </w:p>
    <w:p w:rsidR="00A75876" w:rsidRDefault="00A75876">
      <w:pPr>
        <w:pStyle w:val="SGGSHindi"/>
      </w:pPr>
      <w:r>
        <w:rPr>
          <w:cs/>
        </w:rPr>
        <w:t>गुरमुखि</w:t>
      </w:r>
      <w:r>
        <w:t xml:space="preserve"> </w:t>
      </w:r>
      <w:r>
        <w:rPr>
          <w:cs/>
        </w:rPr>
        <w:t>मिले</w:t>
      </w:r>
      <w:r>
        <w:t xml:space="preserve"> </w:t>
      </w:r>
      <w:r>
        <w:rPr>
          <w:cs/>
        </w:rPr>
        <w:t>से</w:t>
      </w:r>
      <w:r>
        <w:t xml:space="preserve"> </w:t>
      </w:r>
      <w:r>
        <w:rPr>
          <w:cs/>
        </w:rPr>
        <w:t>न</w:t>
      </w:r>
      <w:r>
        <w:t xml:space="preserve"> </w:t>
      </w:r>
      <w:r>
        <w:rPr>
          <w:cs/>
        </w:rPr>
        <w:t>विछुड़हि</w:t>
      </w:r>
      <w:r>
        <w:t xml:space="preserve"> </w:t>
      </w:r>
      <w:r>
        <w:rPr>
          <w:cs/>
        </w:rPr>
        <w:t>पावहि</w:t>
      </w:r>
      <w:r>
        <w:t xml:space="preserve"> </w:t>
      </w:r>
      <w:r>
        <w:rPr>
          <w:cs/>
        </w:rPr>
        <w:t>सचु</w:t>
      </w:r>
      <w:r>
        <w:t xml:space="preserve"> </w:t>
      </w:r>
      <w:r>
        <w:rPr>
          <w:cs/>
        </w:rPr>
        <w:t>सोइ</w:t>
      </w:r>
      <w:r>
        <w:t xml:space="preserve"> </w:t>
      </w:r>
      <w:r>
        <w:rPr>
          <w:cs/>
        </w:rPr>
        <w:t>॥२॥</w:t>
      </w:r>
    </w:p>
    <w:p w:rsidR="00A75876" w:rsidRDefault="00A75876">
      <w:pPr>
        <w:pStyle w:val="SGGSRoman"/>
      </w:pPr>
      <w:r>
        <w:t>gurmukh milay say na vichhurheh paavahi sach so-ay. ||2||</w:t>
      </w:r>
    </w:p>
    <w:p w:rsidR="00A75876" w:rsidRDefault="00A75876">
      <w:pPr>
        <w:pStyle w:val="SGGSTrans"/>
      </w:pPr>
      <w:r>
        <w:t>The Gurmukhs merge with Him, and will not be separated from Him again; they attain the True Lord. ||2||</w:t>
      </w:r>
    </w:p>
    <w:p w:rsidR="00A75876" w:rsidRDefault="00A75876">
      <w:pPr>
        <w:pStyle w:val="SGGSGurm"/>
      </w:pPr>
      <w:r>
        <w:rPr>
          <w:cs/>
          <w:lang w:bidi="pa-IN"/>
        </w:rPr>
        <w:t xml:space="preserve">ਇਕਿ ਭਗਤੀ ਸਾਰ ਨ ਜਾਣਨੀ ਮਨਮੁਖ ਭਰਮਿ ਭੁਲਾਇ ॥ </w:t>
      </w:r>
      <w:r>
        <w:rPr>
          <w:color w:val="008000"/>
          <w:sz w:val="18"/>
        </w:rPr>
        <w:t>(994)</w:t>
      </w:r>
    </w:p>
    <w:p w:rsidR="00A75876" w:rsidRDefault="00A75876">
      <w:pPr>
        <w:pStyle w:val="SGGSHindi"/>
      </w:pPr>
      <w:r>
        <w:rPr>
          <w:cs/>
        </w:rPr>
        <w:t>इकि</w:t>
      </w:r>
      <w:r>
        <w:t xml:space="preserve"> </w:t>
      </w:r>
      <w:r>
        <w:rPr>
          <w:cs/>
        </w:rPr>
        <w:t>भगती</w:t>
      </w:r>
      <w:r>
        <w:t xml:space="preserve"> </w:t>
      </w:r>
      <w:r>
        <w:rPr>
          <w:cs/>
        </w:rPr>
        <w:t>सार</w:t>
      </w:r>
      <w:r>
        <w:t xml:space="preserve"> </w:t>
      </w:r>
      <w:r>
        <w:rPr>
          <w:cs/>
        </w:rPr>
        <w:t>न</w:t>
      </w:r>
      <w:r>
        <w:t xml:space="preserve"> </w:t>
      </w:r>
      <w:r>
        <w:rPr>
          <w:cs/>
        </w:rPr>
        <w:t>जाणनी</w:t>
      </w:r>
      <w:r>
        <w:t xml:space="preserve"> </w:t>
      </w:r>
      <w:r>
        <w:rPr>
          <w:cs/>
        </w:rPr>
        <w:t>मनमुख</w:t>
      </w:r>
      <w:r>
        <w:t xml:space="preserve"> </w:t>
      </w:r>
      <w:r>
        <w:rPr>
          <w:cs/>
        </w:rPr>
        <w:t>भरमि</w:t>
      </w:r>
      <w:r>
        <w:t xml:space="preserve"> </w:t>
      </w:r>
      <w:r>
        <w:rPr>
          <w:cs/>
        </w:rPr>
        <w:t>भुलाइ</w:t>
      </w:r>
      <w:r>
        <w:t xml:space="preserve"> </w:t>
      </w:r>
      <w:r>
        <w:rPr>
          <w:cs/>
        </w:rPr>
        <w:t>॥</w:t>
      </w:r>
    </w:p>
    <w:p w:rsidR="00A75876" w:rsidRDefault="00A75876">
      <w:pPr>
        <w:pStyle w:val="SGGSRoman"/>
      </w:pPr>
      <w:r>
        <w:t>ik bhagtee saar na jaannee manmukh bharam bhulaa-ay.</w:t>
      </w:r>
    </w:p>
    <w:p w:rsidR="00A75876" w:rsidRDefault="00A75876">
      <w:pPr>
        <w:pStyle w:val="SGGSTrans"/>
      </w:pPr>
      <w:r>
        <w:t>Some do not appreciate the value of devotional worship; the self-willed manmukhs are deluded by doubt.</w:t>
      </w:r>
    </w:p>
    <w:p w:rsidR="00A75876" w:rsidRDefault="00A75876">
      <w:pPr>
        <w:pStyle w:val="SGGSGurm"/>
      </w:pPr>
      <w:r>
        <w:rPr>
          <w:cs/>
          <w:lang w:bidi="pa-IN"/>
        </w:rPr>
        <w:t>ਓਨਾ ਵਿਚਿ ਆਪਿ ਵਰਤਦਾ ਕਰਣਾ ਕਿਛੂ ਨ ਜਾਇ ॥੩</w:t>
      </w:r>
      <w:r>
        <w:rPr>
          <w:cs/>
        </w:rPr>
        <w:t xml:space="preserve">॥ </w:t>
      </w:r>
      <w:r>
        <w:rPr>
          <w:color w:val="008000"/>
          <w:sz w:val="18"/>
        </w:rPr>
        <w:t>(994)</w:t>
      </w:r>
    </w:p>
    <w:p w:rsidR="00A75876" w:rsidRDefault="00A75876">
      <w:pPr>
        <w:pStyle w:val="SGGSHindi"/>
      </w:pPr>
      <w:r>
        <w:rPr>
          <w:cs/>
        </w:rPr>
        <w:t>ओना</w:t>
      </w:r>
      <w:r>
        <w:t xml:space="preserve"> </w:t>
      </w:r>
      <w:r>
        <w:rPr>
          <w:cs/>
        </w:rPr>
        <w:t>विचि</w:t>
      </w:r>
      <w:r>
        <w:t xml:space="preserve"> </w:t>
      </w:r>
      <w:r>
        <w:rPr>
          <w:cs/>
        </w:rPr>
        <w:t>आपि</w:t>
      </w:r>
      <w:r>
        <w:t xml:space="preserve"> </w:t>
      </w:r>
      <w:r>
        <w:rPr>
          <w:cs/>
        </w:rPr>
        <w:t>वरतदा</w:t>
      </w:r>
      <w:r>
        <w:t xml:space="preserve"> </w:t>
      </w:r>
      <w:r>
        <w:rPr>
          <w:cs/>
        </w:rPr>
        <w:t>करणा</w:t>
      </w:r>
      <w:r>
        <w:t xml:space="preserve"> </w:t>
      </w:r>
      <w:r>
        <w:rPr>
          <w:cs/>
        </w:rPr>
        <w:t>किछू</w:t>
      </w:r>
      <w:r>
        <w:t xml:space="preserve"> </w:t>
      </w:r>
      <w:r>
        <w:rPr>
          <w:cs/>
        </w:rPr>
        <w:t>न</w:t>
      </w:r>
      <w:r>
        <w:t xml:space="preserve"> </w:t>
      </w:r>
      <w:r>
        <w:rPr>
          <w:cs/>
        </w:rPr>
        <w:t>जाइ</w:t>
      </w:r>
      <w:r>
        <w:t xml:space="preserve"> </w:t>
      </w:r>
      <w:r>
        <w:rPr>
          <w:cs/>
        </w:rPr>
        <w:t>॥३॥</w:t>
      </w:r>
    </w:p>
    <w:p w:rsidR="00A75876" w:rsidRDefault="00A75876">
      <w:pPr>
        <w:pStyle w:val="SGGSRoman"/>
      </w:pPr>
      <w:r>
        <w:t>onaa vich aap varatdaa karnaa kichhoo na jaa-ay. ||3||</w:t>
      </w:r>
    </w:p>
    <w:p w:rsidR="00A75876" w:rsidRDefault="00A75876">
      <w:pPr>
        <w:pStyle w:val="SGGSTrans"/>
      </w:pPr>
      <w:r>
        <w:t>They are fillled with self-conceit; they cannot accomplish anything. ||3||</w:t>
      </w:r>
    </w:p>
    <w:p w:rsidR="00A75876" w:rsidRDefault="00A75876">
      <w:pPr>
        <w:pStyle w:val="SGGSGurm"/>
      </w:pPr>
      <w:r>
        <w:rPr>
          <w:cs/>
          <w:lang w:bidi="pa-IN"/>
        </w:rPr>
        <w:t xml:space="preserve">ਜਿਸੁ ਨਾਲਿ ਜੋਰੁ ਨ ਚਲਈ ਖਲੇ ਕੀਚੈ ਅਰਦਾਸਿ ॥ </w:t>
      </w:r>
      <w:r>
        <w:rPr>
          <w:color w:val="008000"/>
          <w:sz w:val="18"/>
        </w:rPr>
        <w:t>(994)</w:t>
      </w:r>
    </w:p>
    <w:p w:rsidR="00A75876" w:rsidRDefault="00A75876">
      <w:pPr>
        <w:pStyle w:val="SGGSHindi"/>
      </w:pPr>
      <w:r>
        <w:rPr>
          <w:cs/>
        </w:rPr>
        <w:t>जिसु</w:t>
      </w:r>
      <w:r>
        <w:t xml:space="preserve"> </w:t>
      </w:r>
      <w:r>
        <w:rPr>
          <w:cs/>
        </w:rPr>
        <w:t>नालि</w:t>
      </w:r>
      <w:r>
        <w:t xml:space="preserve"> </w:t>
      </w:r>
      <w:r>
        <w:rPr>
          <w:cs/>
        </w:rPr>
        <w:t>जोरु</w:t>
      </w:r>
      <w:r>
        <w:t xml:space="preserve"> </w:t>
      </w:r>
      <w:r>
        <w:rPr>
          <w:cs/>
        </w:rPr>
        <w:t>न</w:t>
      </w:r>
      <w:r>
        <w:t xml:space="preserve"> </w:t>
      </w:r>
      <w:r>
        <w:rPr>
          <w:cs/>
        </w:rPr>
        <w:t>चलई</w:t>
      </w:r>
      <w:r>
        <w:t xml:space="preserve"> </w:t>
      </w:r>
      <w:r>
        <w:rPr>
          <w:cs/>
        </w:rPr>
        <w:t>खले</w:t>
      </w:r>
      <w:r>
        <w:t xml:space="preserve"> </w:t>
      </w:r>
      <w:r>
        <w:rPr>
          <w:cs/>
        </w:rPr>
        <w:t>कीचै</w:t>
      </w:r>
      <w:r>
        <w:t xml:space="preserve"> </w:t>
      </w:r>
      <w:r>
        <w:rPr>
          <w:cs/>
        </w:rPr>
        <w:t>अरदासि</w:t>
      </w:r>
      <w:r>
        <w:t xml:space="preserve"> </w:t>
      </w:r>
      <w:r>
        <w:rPr>
          <w:cs/>
        </w:rPr>
        <w:t>॥</w:t>
      </w:r>
    </w:p>
    <w:p w:rsidR="00A75876" w:rsidRDefault="00A75876">
      <w:pPr>
        <w:pStyle w:val="SGGSRoman"/>
      </w:pPr>
      <w:r>
        <w:t>jis naal jor na chal-ee khalay keechai ardaas.</w:t>
      </w:r>
    </w:p>
    <w:p w:rsidR="00A75876" w:rsidRDefault="00A75876">
      <w:pPr>
        <w:pStyle w:val="SGGSTrans"/>
      </w:pPr>
      <w:r>
        <w:t>Stand and offer your prayer, to the One who cannot be moved by force.</w:t>
      </w:r>
    </w:p>
    <w:p w:rsidR="00A75876" w:rsidRDefault="00A75876">
      <w:pPr>
        <w:pStyle w:val="SGGSGurm"/>
      </w:pPr>
      <w:r>
        <w:rPr>
          <w:cs/>
          <w:lang w:bidi="pa-IN"/>
        </w:rPr>
        <w:t>ਨਾਨਕ ਗੁਰਮੁਖਿ ਨਾਮੁ ਮਨਿ ਵਸੈ ਤਾ ਸੁਣਿ ਕਰੇ ਸਾਬਾਸਿ ॥੪</w:t>
      </w:r>
      <w:r>
        <w:rPr>
          <w:cs/>
        </w:rPr>
        <w:t>॥</w:t>
      </w:r>
      <w:r>
        <w:rPr>
          <w:lang w:bidi="pa-IN"/>
        </w:rPr>
        <w:t>੪</w:t>
      </w:r>
      <w:r>
        <w:rPr>
          <w:cs/>
        </w:rPr>
        <w:t xml:space="preserve">॥ </w:t>
      </w:r>
      <w:r>
        <w:rPr>
          <w:color w:val="008000"/>
          <w:sz w:val="18"/>
        </w:rPr>
        <w:t>(994)</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मनि</w:t>
      </w:r>
      <w:r>
        <w:t xml:space="preserve"> </w:t>
      </w:r>
      <w:r>
        <w:rPr>
          <w:cs/>
        </w:rPr>
        <w:t>वसै</w:t>
      </w:r>
      <w:r>
        <w:t xml:space="preserve"> </w:t>
      </w:r>
      <w:r>
        <w:rPr>
          <w:cs/>
        </w:rPr>
        <w:t>ता</w:t>
      </w:r>
      <w:r>
        <w:t xml:space="preserve"> </w:t>
      </w:r>
      <w:r>
        <w:rPr>
          <w:cs/>
        </w:rPr>
        <w:t>सुणि</w:t>
      </w:r>
      <w:r>
        <w:t xml:space="preserve"> </w:t>
      </w:r>
      <w:r>
        <w:rPr>
          <w:cs/>
        </w:rPr>
        <w:t>करे</w:t>
      </w:r>
      <w:r>
        <w:t xml:space="preserve"> </w:t>
      </w:r>
      <w:r>
        <w:rPr>
          <w:cs/>
        </w:rPr>
        <w:t>साबासि</w:t>
      </w:r>
      <w:r>
        <w:t xml:space="preserve"> </w:t>
      </w:r>
      <w:r>
        <w:rPr>
          <w:cs/>
        </w:rPr>
        <w:t>॥४॥४॥</w:t>
      </w:r>
    </w:p>
    <w:p w:rsidR="00A75876" w:rsidRDefault="00A75876">
      <w:pPr>
        <w:pStyle w:val="SGGSRoman"/>
      </w:pPr>
      <w:r>
        <w:t>naanak gurmukh naam man vasai taa sun karay saabaas. ||4||4||</w:t>
      </w:r>
    </w:p>
    <w:p w:rsidR="00A75876" w:rsidRDefault="00A75876">
      <w:pPr>
        <w:pStyle w:val="SGGSTrans"/>
      </w:pPr>
      <w:r>
        <w:t>O Nanak, the Naam, the Name of the Lord, abides within the mind of the Gurmukh; hearing his prayer, the Lord applauds him. ||4||4||</w:t>
      </w:r>
    </w:p>
    <w:p w:rsidR="00A75876" w:rsidRDefault="00A75876">
      <w:pPr>
        <w:pStyle w:val="SGGSGurm"/>
      </w:pPr>
      <w:r>
        <w:rPr>
          <w:cs/>
          <w:lang w:bidi="pa-IN"/>
        </w:rPr>
        <w:t xml:space="preserve">ਮਾਰੂ ਮਹਲਾ ੩ </w:t>
      </w:r>
      <w:r>
        <w:rPr>
          <w:cs/>
        </w:rPr>
        <w:t xml:space="preserve">॥ </w:t>
      </w:r>
      <w:r>
        <w:rPr>
          <w:color w:val="008000"/>
          <w:sz w:val="18"/>
        </w:rPr>
        <w:t>(994)</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ਮਾਰੂ ਤੇ ਸੀਤਲੁ ਕਰੇ ਮਨੂਰਹੁ ਕੰਚਨੁ ਹੋਇ ॥ </w:t>
      </w:r>
      <w:r>
        <w:rPr>
          <w:color w:val="008000"/>
          <w:sz w:val="18"/>
        </w:rPr>
        <w:t>(994)</w:t>
      </w:r>
    </w:p>
    <w:p w:rsidR="00A75876" w:rsidRDefault="00A75876">
      <w:pPr>
        <w:pStyle w:val="SGGSHindi"/>
      </w:pPr>
      <w:r>
        <w:rPr>
          <w:cs/>
        </w:rPr>
        <w:t>मारू</w:t>
      </w:r>
      <w:r>
        <w:t xml:space="preserve"> </w:t>
      </w:r>
      <w:r>
        <w:rPr>
          <w:cs/>
        </w:rPr>
        <w:t>ते</w:t>
      </w:r>
      <w:r>
        <w:t xml:space="preserve"> </w:t>
      </w:r>
      <w:r>
        <w:rPr>
          <w:cs/>
        </w:rPr>
        <w:t>सीतलु</w:t>
      </w:r>
      <w:r>
        <w:t xml:space="preserve"> </w:t>
      </w:r>
      <w:r>
        <w:rPr>
          <w:cs/>
        </w:rPr>
        <w:t>करे</w:t>
      </w:r>
      <w:r>
        <w:t xml:space="preserve"> </w:t>
      </w:r>
      <w:r>
        <w:rPr>
          <w:cs/>
        </w:rPr>
        <w:t>मनूरहु</w:t>
      </w:r>
      <w:r>
        <w:t xml:space="preserve"> </w:t>
      </w:r>
      <w:r>
        <w:rPr>
          <w:cs/>
        </w:rPr>
        <w:t>कंचनु</w:t>
      </w:r>
      <w:r>
        <w:t xml:space="preserve"> </w:t>
      </w:r>
      <w:r>
        <w:rPr>
          <w:cs/>
        </w:rPr>
        <w:t>होइ</w:t>
      </w:r>
      <w:r>
        <w:t xml:space="preserve"> </w:t>
      </w:r>
      <w:r>
        <w:rPr>
          <w:cs/>
        </w:rPr>
        <w:t>॥</w:t>
      </w:r>
    </w:p>
    <w:p w:rsidR="00A75876" w:rsidRDefault="00A75876">
      <w:pPr>
        <w:pStyle w:val="SGGSRoman"/>
      </w:pPr>
      <w:r>
        <w:t>maaroo tay seetal karay manoorahu kanchan ho-ay.</w:t>
      </w:r>
    </w:p>
    <w:p w:rsidR="00A75876" w:rsidRDefault="00A75876">
      <w:pPr>
        <w:pStyle w:val="SGGSTrans"/>
      </w:pPr>
      <w:r>
        <w:t>He transforms the burning desert into a cool oasis; he transmutes rusted iron into gold.</w:t>
      </w:r>
    </w:p>
    <w:p w:rsidR="00A75876" w:rsidRDefault="00A75876">
      <w:pPr>
        <w:pStyle w:val="SGGSGurm"/>
      </w:pPr>
      <w:r>
        <w:rPr>
          <w:cs/>
          <w:lang w:bidi="pa-IN"/>
        </w:rPr>
        <w:t>ਸੋ ਸਾਚਾ ਸਾਲਾਹੀਐ ਤਿਸੁ ਜੇਵਡੁ ਅਵਰੁ ਨ ਕੋਇ ॥੧</w:t>
      </w:r>
      <w:r>
        <w:rPr>
          <w:cs/>
        </w:rPr>
        <w:t xml:space="preserve">॥ </w:t>
      </w:r>
      <w:r>
        <w:rPr>
          <w:color w:val="008000"/>
          <w:sz w:val="18"/>
        </w:rPr>
        <w:t>(994)</w:t>
      </w:r>
    </w:p>
    <w:p w:rsidR="00A75876" w:rsidRDefault="00A75876">
      <w:pPr>
        <w:pStyle w:val="SGGSHindi"/>
      </w:pPr>
      <w:r>
        <w:rPr>
          <w:cs/>
        </w:rPr>
        <w:t>सो</w:t>
      </w:r>
      <w:r>
        <w:t xml:space="preserve"> </w:t>
      </w:r>
      <w:r>
        <w:rPr>
          <w:cs/>
        </w:rPr>
        <w:t>साचा</w:t>
      </w:r>
      <w:r>
        <w:t xml:space="preserve"> </w:t>
      </w:r>
      <w:r>
        <w:rPr>
          <w:cs/>
        </w:rPr>
        <w:t>सालाहीऐ</w:t>
      </w:r>
      <w:r>
        <w:t xml:space="preserve"> </w:t>
      </w:r>
      <w:r>
        <w:rPr>
          <w:cs/>
        </w:rPr>
        <w:t>तिसु</w:t>
      </w:r>
      <w:r>
        <w:t xml:space="preserve"> </w:t>
      </w:r>
      <w:r>
        <w:rPr>
          <w:cs/>
        </w:rPr>
        <w:t>जेवडु</w:t>
      </w:r>
      <w:r>
        <w:t xml:space="preserve"> </w:t>
      </w:r>
      <w:r>
        <w:rPr>
          <w:cs/>
        </w:rPr>
        <w:t>अवरु</w:t>
      </w:r>
      <w:r>
        <w:t xml:space="preserve"> </w:t>
      </w:r>
      <w:r>
        <w:rPr>
          <w:cs/>
        </w:rPr>
        <w:t>न</w:t>
      </w:r>
      <w:r>
        <w:t xml:space="preserve"> </w:t>
      </w:r>
      <w:r>
        <w:rPr>
          <w:cs/>
        </w:rPr>
        <w:t>कोइ</w:t>
      </w:r>
      <w:r>
        <w:t xml:space="preserve"> </w:t>
      </w:r>
      <w:r>
        <w:rPr>
          <w:cs/>
        </w:rPr>
        <w:t>॥१॥</w:t>
      </w:r>
    </w:p>
    <w:p w:rsidR="00A75876" w:rsidRDefault="00A75876">
      <w:pPr>
        <w:pStyle w:val="SGGSRoman"/>
      </w:pPr>
      <w:r>
        <w:t>so saachaa salaahee-ai tis jayvad avar na ko-ay. ||1||</w:t>
      </w:r>
    </w:p>
    <w:p w:rsidR="00A75876" w:rsidRDefault="00A75876">
      <w:pPr>
        <w:pStyle w:val="SGGSTrans"/>
      </w:pPr>
      <w:r>
        <w:t>So praise the True Lord; there is none other as great as He is. ||1||</w:t>
      </w:r>
    </w:p>
    <w:p w:rsidR="00A75876" w:rsidRDefault="00A75876">
      <w:pPr>
        <w:pStyle w:val="SGGSGurm"/>
      </w:pPr>
      <w:r>
        <w:rPr>
          <w:cs/>
          <w:lang w:bidi="pa-IN"/>
        </w:rPr>
        <w:t xml:space="preserve">ਮੇਰੇ ਮਨ ਅਨਦਿਨੁ ਧਿਆਇ ਹਰਿ ਨਾਉ ॥ </w:t>
      </w:r>
      <w:r>
        <w:rPr>
          <w:color w:val="008000"/>
          <w:sz w:val="18"/>
        </w:rPr>
        <w:t>(994)</w:t>
      </w:r>
    </w:p>
    <w:p w:rsidR="00A75876" w:rsidRDefault="00A75876">
      <w:pPr>
        <w:pStyle w:val="SGGSHindi"/>
      </w:pPr>
      <w:r>
        <w:rPr>
          <w:cs/>
        </w:rPr>
        <w:t>मेरे</w:t>
      </w:r>
      <w:r>
        <w:t xml:space="preserve"> </w:t>
      </w:r>
      <w:r>
        <w:rPr>
          <w:cs/>
        </w:rPr>
        <w:t>मन</w:t>
      </w:r>
      <w:r>
        <w:t xml:space="preserve"> </w:t>
      </w:r>
      <w:r>
        <w:rPr>
          <w:cs/>
        </w:rPr>
        <w:t>अनदिनु</w:t>
      </w:r>
      <w:r>
        <w:t xml:space="preserve"> </w:t>
      </w:r>
      <w:r>
        <w:rPr>
          <w:cs/>
        </w:rPr>
        <w:t>धिआइ</w:t>
      </w:r>
      <w:r>
        <w:t xml:space="preserve"> </w:t>
      </w:r>
      <w:r>
        <w:rPr>
          <w:cs/>
        </w:rPr>
        <w:t>हरि</w:t>
      </w:r>
      <w:r>
        <w:t xml:space="preserve"> </w:t>
      </w:r>
      <w:r>
        <w:rPr>
          <w:cs/>
        </w:rPr>
        <w:t>नाउ</w:t>
      </w:r>
      <w:r>
        <w:t xml:space="preserve"> </w:t>
      </w:r>
      <w:r>
        <w:rPr>
          <w:cs/>
        </w:rPr>
        <w:t>॥</w:t>
      </w:r>
    </w:p>
    <w:p w:rsidR="00A75876" w:rsidRDefault="00A75876">
      <w:pPr>
        <w:pStyle w:val="SGGSRoman"/>
      </w:pPr>
      <w:r>
        <w:t>mayray man an-din Dhi-aa-ay har naa-o.</w:t>
      </w:r>
    </w:p>
    <w:p w:rsidR="00A75876" w:rsidRDefault="00A75876">
      <w:pPr>
        <w:pStyle w:val="SGGSTrans"/>
      </w:pPr>
      <w:r>
        <w:t>O my mind, night and day, meditate on the Lord's Name.</w:t>
      </w:r>
    </w:p>
    <w:p w:rsidR="00A75876" w:rsidRDefault="00A75876">
      <w:pPr>
        <w:pStyle w:val="SGGSGurm"/>
      </w:pPr>
      <w:r>
        <w:rPr>
          <w:cs/>
          <w:lang w:bidi="pa-IN"/>
        </w:rPr>
        <w:t>ਸਤਿਗੁਰ ਕੈ ਬਚਨਿ ਅਰਾਧਿ ਤੂ ਅਨਦਿਨੁ ਗੁਣ ਗਾਉ ॥੧</w:t>
      </w:r>
      <w:r>
        <w:rPr>
          <w:cs/>
        </w:rPr>
        <w:t xml:space="preserve">॥ </w:t>
      </w:r>
      <w:r>
        <w:rPr>
          <w:lang w:bidi="pa-IN"/>
        </w:rPr>
        <w:t xml:space="preserve">ਰਹਾਉ ॥ </w:t>
      </w:r>
      <w:r>
        <w:rPr>
          <w:color w:val="008000"/>
          <w:sz w:val="18"/>
        </w:rPr>
        <w:t>(994)</w:t>
      </w:r>
    </w:p>
    <w:p w:rsidR="00A75876" w:rsidRDefault="00A75876">
      <w:pPr>
        <w:pStyle w:val="SGGSHindi"/>
      </w:pPr>
      <w:r>
        <w:rPr>
          <w:cs/>
        </w:rPr>
        <w:t>सतिगुर</w:t>
      </w:r>
      <w:r>
        <w:t xml:space="preserve"> </w:t>
      </w:r>
      <w:r>
        <w:rPr>
          <w:cs/>
        </w:rPr>
        <w:t>कै</w:t>
      </w:r>
      <w:r>
        <w:t xml:space="preserve"> </w:t>
      </w:r>
      <w:r>
        <w:rPr>
          <w:cs/>
        </w:rPr>
        <w:t>बचनि</w:t>
      </w:r>
      <w:r>
        <w:t xml:space="preserve"> </w:t>
      </w:r>
      <w:r>
        <w:rPr>
          <w:cs/>
        </w:rPr>
        <w:t>अराधि</w:t>
      </w:r>
      <w:r>
        <w:t xml:space="preserve"> </w:t>
      </w:r>
      <w:r>
        <w:rPr>
          <w:cs/>
        </w:rPr>
        <w:t>तू</w:t>
      </w:r>
      <w:r>
        <w:t xml:space="preserve"> </w:t>
      </w:r>
      <w:r>
        <w:rPr>
          <w:cs/>
        </w:rPr>
        <w:t>अनदिनु</w:t>
      </w:r>
      <w:r>
        <w:t xml:space="preserve"> </w:t>
      </w:r>
      <w:r>
        <w:rPr>
          <w:cs/>
        </w:rPr>
        <w:t>गुण</w:t>
      </w:r>
      <w:r>
        <w:t xml:space="preserve"> </w:t>
      </w:r>
      <w:r>
        <w:rPr>
          <w:cs/>
        </w:rPr>
        <w:t>गाउ</w:t>
      </w:r>
      <w:r>
        <w:t xml:space="preserve"> </w:t>
      </w:r>
      <w:r>
        <w:rPr>
          <w:cs/>
        </w:rPr>
        <w:t>॥१॥</w:t>
      </w:r>
      <w:r>
        <w:t xml:space="preserve"> </w:t>
      </w:r>
      <w:r>
        <w:rPr>
          <w:cs/>
        </w:rPr>
        <w:t>रहाउ</w:t>
      </w:r>
      <w:r>
        <w:t xml:space="preserve"> </w:t>
      </w:r>
      <w:r>
        <w:rPr>
          <w:cs/>
        </w:rPr>
        <w:t>॥</w:t>
      </w:r>
    </w:p>
    <w:p w:rsidR="00A75876" w:rsidRDefault="00A75876">
      <w:pPr>
        <w:pStyle w:val="SGGSRoman"/>
      </w:pPr>
      <w:r>
        <w:t>satgur kai bachan araaDh too an-din gun gaa-o. ||1|| rahaa-o.</w:t>
      </w:r>
    </w:p>
    <w:p w:rsidR="00A75876" w:rsidRDefault="00A75876">
      <w:pPr>
        <w:pStyle w:val="SGGSTrans"/>
      </w:pPr>
      <w:r>
        <w:t>Contemplate the Word of the Guru's Teachings, and sing the Glorious Praises of the Lord, night and day. ||1||Pause||</w:t>
      </w:r>
    </w:p>
    <w:p w:rsidR="00A75876" w:rsidRDefault="00A75876">
      <w:pPr>
        <w:pStyle w:val="SGGSGurm"/>
      </w:pPr>
      <w:r>
        <w:rPr>
          <w:cs/>
          <w:lang w:bidi="pa-IN"/>
        </w:rPr>
        <w:t xml:space="preserve">ਗੁਰਮੁਖਿ ਏਕੋ ਜਾਣੀਐ ਜਾ ਸਤਿਗੁਰੁ ਦੇਇ ਬੁਝਾਇ ॥ </w:t>
      </w:r>
      <w:r>
        <w:rPr>
          <w:color w:val="008000"/>
          <w:sz w:val="18"/>
        </w:rPr>
        <w:t>(994)</w:t>
      </w:r>
    </w:p>
    <w:p w:rsidR="00A75876" w:rsidRDefault="00A75876">
      <w:pPr>
        <w:pStyle w:val="SGGSHindi"/>
      </w:pPr>
      <w:r>
        <w:rPr>
          <w:cs/>
        </w:rPr>
        <w:t>गुरमुखि</w:t>
      </w:r>
      <w:r>
        <w:t xml:space="preserve"> </w:t>
      </w:r>
      <w:r>
        <w:rPr>
          <w:cs/>
        </w:rPr>
        <w:t>एको</w:t>
      </w:r>
      <w:r>
        <w:t xml:space="preserve"> </w:t>
      </w:r>
      <w:r>
        <w:rPr>
          <w:cs/>
        </w:rPr>
        <w:t>जाणीऐ</w:t>
      </w:r>
      <w:r>
        <w:t xml:space="preserve"> </w:t>
      </w:r>
      <w:r>
        <w:rPr>
          <w:cs/>
        </w:rPr>
        <w:t>जा</w:t>
      </w:r>
      <w:r>
        <w:t xml:space="preserve"> </w:t>
      </w:r>
      <w:r>
        <w:rPr>
          <w:cs/>
        </w:rPr>
        <w:t>सतिगुरु</w:t>
      </w:r>
      <w:r>
        <w:t xml:space="preserve"> </w:t>
      </w:r>
      <w:r>
        <w:rPr>
          <w:cs/>
        </w:rPr>
        <w:t>देइ</w:t>
      </w:r>
      <w:r>
        <w:t xml:space="preserve"> </w:t>
      </w:r>
      <w:r>
        <w:rPr>
          <w:cs/>
        </w:rPr>
        <w:t>बुझाइ</w:t>
      </w:r>
      <w:r>
        <w:t xml:space="preserve"> </w:t>
      </w:r>
      <w:r>
        <w:rPr>
          <w:cs/>
        </w:rPr>
        <w:t>॥</w:t>
      </w:r>
    </w:p>
    <w:p w:rsidR="00A75876" w:rsidRDefault="00A75876">
      <w:pPr>
        <w:pStyle w:val="SGGSRoman"/>
      </w:pPr>
      <w:r>
        <w:t>gurmukh ayko jaanee-ai jaa satgur day-ay bujhaa-ay.</w:t>
      </w:r>
    </w:p>
    <w:p w:rsidR="00A75876" w:rsidRDefault="00A75876">
      <w:pPr>
        <w:pStyle w:val="SGGSTrans"/>
      </w:pPr>
      <w:r>
        <w:t>As Gurmukh, one comes to know the One Lord, when the True Guru instructs him.</w:t>
      </w:r>
    </w:p>
    <w:p w:rsidR="00A75876" w:rsidRDefault="00A75876">
      <w:pPr>
        <w:pStyle w:val="SGGSGurm"/>
      </w:pPr>
      <w:r>
        <w:rPr>
          <w:cs/>
          <w:lang w:bidi="pa-IN"/>
        </w:rPr>
        <w:t>ਸੋ ਸਤਿਗੁਰੁ ਸਾਲਾਹੀਐ ਜਿਦੂ ਏਹ ਸੋਝੀ ਪਾਇ ॥੨</w:t>
      </w:r>
      <w:r>
        <w:rPr>
          <w:cs/>
        </w:rPr>
        <w:t xml:space="preserve">॥ </w:t>
      </w:r>
      <w:r>
        <w:rPr>
          <w:color w:val="008000"/>
          <w:sz w:val="18"/>
        </w:rPr>
        <w:t>(994)</w:t>
      </w:r>
    </w:p>
    <w:p w:rsidR="00A75876" w:rsidRDefault="00A75876">
      <w:pPr>
        <w:pStyle w:val="SGGSHindi"/>
      </w:pPr>
      <w:r>
        <w:rPr>
          <w:cs/>
        </w:rPr>
        <w:t>सो</w:t>
      </w:r>
      <w:r>
        <w:t xml:space="preserve"> </w:t>
      </w:r>
      <w:r>
        <w:rPr>
          <w:cs/>
        </w:rPr>
        <w:t>सतिगुरु</w:t>
      </w:r>
      <w:r>
        <w:t xml:space="preserve"> </w:t>
      </w:r>
      <w:r>
        <w:rPr>
          <w:cs/>
        </w:rPr>
        <w:t>सालाहीऐ</w:t>
      </w:r>
      <w:r>
        <w:t xml:space="preserve"> </w:t>
      </w:r>
      <w:r>
        <w:rPr>
          <w:cs/>
        </w:rPr>
        <w:t>जिदू</w:t>
      </w:r>
      <w:r>
        <w:t xml:space="preserve"> </w:t>
      </w:r>
      <w:r>
        <w:rPr>
          <w:cs/>
        </w:rPr>
        <w:t>एह</w:t>
      </w:r>
      <w:r>
        <w:t xml:space="preserve"> </w:t>
      </w:r>
      <w:r>
        <w:rPr>
          <w:cs/>
        </w:rPr>
        <w:t>सोझी</w:t>
      </w:r>
      <w:r>
        <w:t xml:space="preserve"> </w:t>
      </w:r>
      <w:r>
        <w:rPr>
          <w:cs/>
        </w:rPr>
        <w:t>पाइ</w:t>
      </w:r>
      <w:r>
        <w:t xml:space="preserve"> </w:t>
      </w:r>
      <w:r>
        <w:rPr>
          <w:cs/>
        </w:rPr>
        <w:t>॥२॥</w:t>
      </w:r>
    </w:p>
    <w:p w:rsidR="00A75876" w:rsidRDefault="00A75876">
      <w:pPr>
        <w:pStyle w:val="SGGSRoman"/>
      </w:pPr>
      <w:r>
        <w:t>so satgur salaahee-ai jidoo ayh sojhee paa-ay. ||2||</w:t>
      </w:r>
    </w:p>
    <w:p w:rsidR="00A75876" w:rsidRDefault="00A75876">
      <w:pPr>
        <w:pStyle w:val="SGGSTrans"/>
      </w:pPr>
      <w:r>
        <w:t>Praise the True Guru, who imparts this understanding. ||2||</w:t>
      </w:r>
    </w:p>
    <w:p w:rsidR="00A75876" w:rsidRDefault="00A75876">
      <w:pPr>
        <w:pStyle w:val="SGGSGurm"/>
      </w:pPr>
      <w:r>
        <w:rPr>
          <w:cs/>
          <w:lang w:bidi="pa-IN"/>
        </w:rPr>
        <w:t xml:space="preserve">ਸਤਿਗੁਰੁ ਛੋਡਿ ਦੂਜੈ ਲਗੇ ਕਿਆ ਕਰਨਿ ਅਗੈ ਜਾਇ ॥ </w:t>
      </w:r>
      <w:r>
        <w:rPr>
          <w:color w:val="008000"/>
          <w:sz w:val="18"/>
        </w:rPr>
        <w:t>(994)</w:t>
      </w:r>
    </w:p>
    <w:p w:rsidR="00A75876" w:rsidRDefault="00A75876">
      <w:pPr>
        <w:pStyle w:val="SGGSHindi"/>
      </w:pPr>
      <w:r>
        <w:rPr>
          <w:cs/>
        </w:rPr>
        <w:t>सतिगुरु</w:t>
      </w:r>
      <w:r>
        <w:t xml:space="preserve"> </w:t>
      </w:r>
      <w:r>
        <w:rPr>
          <w:cs/>
        </w:rPr>
        <w:t>छोडि</w:t>
      </w:r>
      <w:r>
        <w:t xml:space="preserve"> </w:t>
      </w:r>
      <w:r>
        <w:rPr>
          <w:cs/>
        </w:rPr>
        <w:t>दूजै</w:t>
      </w:r>
      <w:r>
        <w:t xml:space="preserve"> </w:t>
      </w:r>
      <w:r>
        <w:rPr>
          <w:cs/>
        </w:rPr>
        <w:t>लगे</w:t>
      </w:r>
      <w:r>
        <w:t xml:space="preserve"> </w:t>
      </w:r>
      <w:r>
        <w:rPr>
          <w:cs/>
        </w:rPr>
        <w:t>किआ</w:t>
      </w:r>
      <w:r>
        <w:t xml:space="preserve"> </w:t>
      </w:r>
      <w:r>
        <w:rPr>
          <w:cs/>
        </w:rPr>
        <w:t>करनि</w:t>
      </w:r>
      <w:r>
        <w:t xml:space="preserve"> </w:t>
      </w:r>
      <w:r>
        <w:rPr>
          <w:cs/>
        </w:rPr>
        <w:t>अगै</w:t>
      </w:r>
      <w:r>
        <w:t xml:space="preserve"> </w:t>
      </w:r>
      <w:r>
        <w:rPr>
          <w:cs/>
        </w:rPr>
        <w:t>जाइ</w:t>
      </w:r>
      <w:r>
        <w:t xml:space="preserve"> </w:t>
      </w:r>
      <w:r>
        <w:rPr>
          <w:cs/>
        </w:rPr>
        <w:t>॥</w:t>
      </w:r>
    </w:p>
    <w:p w:rsidR="00A75876" w:rsidRDefault="00A75876">
      <w:pPr>
        <w:pStyle w:val="SGGSRoman"/>
      </w:pPr>
      <w:r>
        <w:t>satgur chhod doojai lagay ki-aa karan agai jaa-ay.</w:t>
      </w:r>
    </w:p>
    <w:p w:rsidR="00A75876" w:rsidRDefault="00A75876">
      <w:pPr>
        <w:pStyle w:val="SGGSTrans"/>
      </w:pPr>
      <w:r>
        <w:t>Those who forsake the True Guru, and attach themselves to duality - what will they do when they go to the world hereafter?</w:t>
      </w:r>
    </w:p>
    <w:p w:rsidR="00A75876" w:rsidRDefault="00A75876">
      <w:pPr>
        <w:pStyle w:val="SGGSGurm"/>
      </w:pPr>
      <w:r>
        <w:rPr>
          <w:cs/>
          <w:lang w:bidi="pa-IN"/>
        </w:rPr>
        <w:t>ਜਮ ਪੁਰਿ ਬਧੇ ਮਾਰੀਅਹਿ ਬਹੁਤੀ ਮਿਲੈ ਸਜਾਇ ॥੩</w:t>
      </w:r>
      <w:r>
        <w:rPr>
          <w:cs/>
        </w:rPr>
        <w:t xml:space="preserve">॥ </w:t>
      </w:r>
      <w:r>
        <w:rPr>
          <w:color w:val="008000"/>
          <w:sz w:val="18"/>
        </w:rPr>
        <w:t>(994)</w:t>
      </w:r>
    </w:p>
    <w:p w:rsidR="00A75876" w:rsidRDefault="00A75876">
      <w:pPr>
        <w:pStyle w:val="SGGSHindi"/>
      </w:pPr>
      <w:r>
        <w:rPr>
          <w:cs/>
        </w:rPr>
        <w:t>जम</w:t>
      </w:r>
      <w:r>
        <w:t xml:space="preserve"> </w:t>
      </w:r>
      <w:r>
        <w:rPr>
          <w:cs/>
        </w:rPr>
        <w:t>पुरि</w:t>
      </w:r>
      <w:r>
        <w:t xml:space="preserve"> </w:t>
      </w:r>
      <w:r>
        <w:rPr>
          <w:cs/>
        </w:rPr>
        <w:t>बधे</w:t>
      </w:r>
      <w:r>
        <w:t xml:space="preserve"> </w:t>
      </w:r>
      <w:r>
        <w:rPr>
          <w:cs/>
        </w:rPr>
        <w:t>मारीअहि</w:t>
      </w:r>
      <w:r>
        <w:t xml:space="preserve"> </w:t>
      </w:r>
      <w:r>
        <w:rPr>
          <w:cs/>
        </w:rPr>
        <w:t>बहुती</w:t>
      </w:r>
      <w:r>
        <w:t xml:space="preserve"> </w:t>
      </w:r>
      <w:r>
        <w:rPr>
          <w:cs/>
        </w:rPr>
        <w:t>मिलै</w:t>
      </w:r>
      <w:r>
        <w:t xml:space="preserve"> </w:t>
      </w:r>
      <w:r>
        <w:rPr>
          <w:cs/>
        </w:rPr>
        <w:t>सजाइ</w:t>
      </w:r>
      <w:r>
        <w:t xml:space="preserve"> </w:t>
      </w:r>
      <w:r>
        <w:rPr>
          <w:cs/>
        </w:rPr>
        <w:t>॥३॥</w:t>
      </w:r>
    </w:p>
    <w:p w:rsidR="00A75876" w:rsidRDefault="00A75876">
      <w:pPr>
        <w:pStyle w:val="SGGSRoman"/>
      </w:pPr>
      <w:r>
        <w:t>jam pur baDhay maaree-ah bahutee milai sajaa-ay. ||3||</w:t>
      </w:r>
    </w:p>
    <w:p w:rsidR="00A75876" w:rsidRDefault="00A75876">
      <w:pPr>
        <w:pStyle w:val="SGGSTrans"/>
      </w:pPr>
      <w:r>
        <w:t>Bound and gagged in the City of Death, they will be beaten. They will be punished severely. ||3||</w:t>
      </w:r>
    </w:p>
    <w:p w:rsidR="00A75876" w:rsidRDefault="00A75876">
      <w:pPr>
        <w:pStyle w:val="SGGSGurm"/>
      </w:pPr>
      <w:r>
        <w:rPr>
          <w:cs/>
          <w:lang w:bidi="pa-IN"/>
        </w:rPr>
        <w:t xml:space="preserve">ਮੇਰਾ ਪ੍ਰਭੁ ਵੇਪਰਵਾਹੁ ਹੈ ਨਾ ਤਿਸੁ ਤਿਲੁ ਨ ਤਮਾਇ ॥ </w:t>
      </w:r>
      <w:r>
        <w:rPr>
          <w:color w:val="008000"/>
          <w:sz w:val="18"/>
        </w:rPr>
        <w:t>(995)</w:t>
      </w:r>
    </w:p>
    <w:p w:rsidR="00A75876" w:rsidRDefault="00A75876">
      <w:pPr>
        <w:pStyle w:val="SGGSHindi"/>
      </w:pPr>
      <w:r>
        <w:rPr>
          <w:cs/>
        </w:rPr>
        <w:t>मेरा</w:t>
      </w:r>
      <w:r>
        <w:t xml:space="preserve"> </w:t>
      </w:r>
      <w:r>
        <w:rPr>
          <w:cs/>
        </w:rPr>
        <w:t>प्रभु</w:t>
      </w:r>
      <w:r>
        <w:t xml:space="preserve"> </w:t>
      </w:r>
      <w:r>
        <w:rPr>
          <w:cs/>
        </w:rPr>
        <w:t>वेपरवाहु</w:t>
      </w:r>
      <w:r>
        <w:t xml:space="preserve"> </w:t>
      </w:r>
      <w:r>
        <w:rPr>
          <w:cs/>
        </w:rPr>
        <w:t>है</w:t>
      </w:r>
      <w:r>
        <w:t xml:space="preserve"> </w:t>
      </w:r>
      <w:r>
        <w:rPr>
          <w:cs/>
        </w:rPr>
        <w:t>ना</w:t>
      </w:r>
      <w:r>
        <w:t xml:space="preserve"> </w:t>
      </w:r>
      <w:r>
        <w:rPr>
          <w:cs/>
        </w:rPr>
        <w:t>तिसु</w:t>
      </w:r>
      <w:r>
        <w:t xml:space="preserve"> </w:t>
      </w:r>
      <w:r>
        <w:rPr>
          <w:cs/>
        </w:rPr>
        <w:t>तिलु</w:t>
      </w:r>
      <w:r>
        <w:t xml:space="preserve"> </w:t>
      </w:r>
      <w:r>
        <w:rPr>
          <w:cs/>
        </w:rPr>
        <w:t>न</w:t>
      </w:r>
      <w:r>
        <w:t xml:space="preserve"> </w:t>
      </w:r>
      <w:r>
        <w:rPr>
          <w:cs/>
        </w:rPr>
        <w:t>तमाइ</w:t>
      </w:r>
      <w:r>
        <w:t xml:space="preserve"> </w:t>
      </w:r>
      <w:r>
        <w:rPr>
          <w:cs/>
        </w:rPr>
        <w:t>॥</w:t>
      </w:r>
    </w:p>
    <w:p w:rsidR="00A75876" w:rsidRDefault="00A75876">
      <w:pPr>
        <w:pStyle w:val="SGGSRoman"/>
      </w:pPr>
      <w:r>
        <w:t>mayraa parabh vayparvaahu hai naa tis til na tamaa-ay.</w:t>
      </w:r>
    </w:p>
    <w:p w:rsidR="00A75876" w:rsidRDefault="00A75876">
      <w:pPr>
        <w:pStyle w:val="SGGSTrans"/>
      </w:pPr>
      <w:r>
        <w:t>My God is independent and self-sufficient; he does not have even an iota of greed.</w:t>
      </w:r>
    </w:p>
    <w:p w:rsidR="00A75876" w:rsidRDefault="00A75876">
      <w:pPr>
        <w:pStyle w:val="SGGSGurm"/>
      </w:pPr>
      <w:r>
        <w:rPr>
          <w:cs/>
          <w:lang w:bidi="pa-IN"/>
        </w:rPr>
        <w:t>ਨਾਨਕ ਤਿਸੁ ਸਰਣਾਈ ਭਜਿ ਪਉ ਆਪੇ ਬਖਸਿ ਮਿਲਾਇ ॥੪</w:t>
      </w:r>
      <w:r>
        <w:rPr>
          <w:cs/>
        </w:rPr>
        <w:t>॥</w:t>
      </w:r>
      <w:r>
        <w:rPr>
          <w:lang w:bidi="pa-IN"/>
        </w:rPr>
        <w:t>੫</w:t>
      </w:r>
      <w:r>
        <w:rPr>
          <w:cs/>
        </w:rPr>
        <w:t xml:space="preserve">॥ </w:t>
      </w:r>
      <w:r>
        <w:rPr>
          <w:color w:val="008000"/>
          <w:sz w:val="18"/>
        </w:rPr>
        <w:t>(995)</w:t>
      </w:r>
    </w:p>
    <w:p w:rsidR="00A75876" w:rsidRDefault="00A75876">
      <w:pPr>
        <w:pStyle w:val="SGGSHindi"/>
      </w:pPr>
      <w:r>
        <w:rPr>
          <w:cs/>
        </w:rPr>
        <w:t>नानक</w:t>
      </w:r>
      <w:r>
        <w:t xml:space="preserve"> </w:t>
      </w:r>
      <w:r>
        <w:rPr>
          <w:cs/>
        </w:rPr>
        <w:t>तिसु</w:t>
      </w:r>
      <w:r>
        <w:t xml:space="preserve"> </w:t>
      </w:r>
      <w:r>
        <w:rPr>
          <w:cs/>
        </w:rPr>
        <w:t>सरणाई</w:t>
      </w:r>
      <w:r>
        <w:t xml:space="preserve"> </w:t>
      </w:r>
      <w:r>
        <w:rPr>
          <w:cs/>
        </w:rPr>
        <w:t>भजि</w:t>
      </w:r>
      <w:r>
        <w:t xml:space="preserve"> </w:t>
      </w:r>
      <w:r>
        <w:rPr>
          <w:cs/>
        </w:rPr>
        <w:t>पउ</w:t>
      </w:r>
      <w:r>
        <w:t xml:space="preserve"> </w:t>
      </w:r>
      <w:r>
        <w:rPr>
          <w:cs/>
        </w:rPr>
        <w:t>आपे</w:t>
      </w:r>
      <w:r>
        <w:t xml:space="preserve"> </w:t>
      </w:r>
      <w:r>
        <w:rPr>
          <w:cs/>
        </w:rPr>
        <w:t>बखसि</w:t>
      </w:r>
      <w:r>
        <w:t xml:space="preserve"> </w:t>
      </w:r>
      <w:r>
        <w:rPr>
          <w:cs/>
        </w:rPr>
        <w:t>मिलाइ</w:t>
      </w:r>
      <w:r>
        <w:t xml:space="preserve"> </w:t>
      </w:r>
      <w:r>
        <w:rPr>
          <w:cs/>
        </w:rPr>
        <w:t>॥४॥५॥</w:t>
      </w:r>
    </w:p>
    <w:p w:rsidR="00A75876" w:rsidRDefault="00A75876">
      <w:pPr>
        <w:pStyle w:val="SGGSRoman"/>
      </w:pPr>
      <w:r>
        <w:t>naanak tis sarnaa-ee bhaj pa-o aapay bakhas milaa-ay. ||4||5||</w:t>
      </w:r>
    </w:p>
    <w:p w:rsidR="00A75876" w:rsidRDefault="00A75876">
      <w:pPr>
        <w:pStyle w:val="SGGSTrans"/>
      </w:pPr>
      <w:r>
        <w:t>O Nanak, run to His Sanctuary; granting His forgiveness, He merges us into Himself. ||4||5||</w:t>
      </w:r>
    </w:p>
    <w:p w:rsidR="00A75876" w:rsidRDefault="00A75876">
      <w:pPr>
        <w:pStyle w:val="SGGSGurm"/>
      </w:pPr>
      <w:r>
        <w:rPr>
          <w:cs/>
          <w:lang w:bidi="pa-IN"/>
        </w:rPr>
        <w:t xml:space="preserve">ਮਾਰੂ ਮਹਲਾ ੩ ਘਰੁ ੫ ਅਸਟਪਦੀ </w:t>
      </w:r>
      <w:r>
        <w:rPr>
          <w:color w:val="008000"/>
          <w:sz w:val="18"/>
        </w:rPr>
        <w:t>(1016)</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घरु</w:t>
      </w:r>
      <w:r>
        <w:t xml:space="preserve"> </w:t>
      </w:r>
      <w:r>
        <w:rPr>
          <w:cs/>
        </w:rPr>
        <w:t>५</w:t>
      </w:r>
      <w:r>
        <w:t xml:space="preserve"> </w:t>
      </w:r>
      <w:r>
        <w:rPr>
          <w:cs/>
        </w:rPr>
        <w:t>असटपदी</w:t>
      </w:r>
    </w:p>
    <w:p w:rsidR="00A75876" w:rsidRDefault="00A75876">
      <w:pPr>
        <w:pStyle w:val="SGGSRoman"/>
      </w:pPr>
      <w:r>
        <w:t>maaroo mehlaa 3 ghar 5 asatpadee</w:t>
      </w:r>
    </w:p>
    <w:p w:rsidR="00A75876" w:rsidRDefault="00A75876">
      <w:pPr>
        <w:pStyle w:val="SGGSTrans"/>
      </w:pPr>
      <w:r>
        <w:t>Maaroo, Third Mehl, Fifth House, Ashtapadees:</w:t>
      </w:r>
    </w:p>
    <w:p w:rsidR="00A75876" w:rsidRDefault="00A75876">
      <w:pPr>
        <w:pStyle w:val="SGGSGurm"/>
      </w:pPr>
      <w:r>
        <w:rPr>
          <w:cs/>
          <w:lang w:bidi="pa-IN"/>
        </w:rPr>
        <w:t xml:space="preserve">ੴ ਸਤਿਗੁਰ ਪ੍ਰਸਾਦਿ ॥ </w:t>
      </w:r>
      <w:r>
        <w:rPr>
          <w:color w:val="008000"/>
          <w:sz w:val="18"/>
        </w:rPr>
        <w:t>(1016)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ਜਿਸ ਨੋ ਪ੍ਰੇਮੁ ਮੰਨਿ ਵਸਾਏ ॥ </w:t>
      </w:r>
      <w:r>
        <w:rPr>
          <w:color w:val="008000"/>
          <w:sz w:val="18"/>
        </w:rPr>
        <w:t>(1016)</w:t>
      </w:r>
    </w:p>
    <w:p w:rsidR="00A75876" w:rsidRDefault="00A75876">
      <w:pPr>
        <w:pStyle w:val="SGGSHindi"/>
      </w:pPr>
      <w:r>
        <w:rPr>
          <w:cs/>
        </w:rPr>
        <w:t>जिस</w:t>
      </w:r>
      <w:r>
        <w:t xml:space="preserve"> </w:t>
      </w:r>
      <w:r>
        <w:rPr>
          <w:cs/>
        </w:rPr>
        <w:t>नो</w:t>
      </w:r>
      <w:r>
        <w:t xml:space="preserve"> </w:t>
      </w:r>
      <w:r>
        <w:rPr>
          <w:cs/>
        </w:rPr>
        <w:t>प्रेमु</w:t>
      </w:r>
      <w:r>
        <w:t xml:space="preserve"> </w:t>
      </w:r>
      <w:r>
        <w:rPr>
          <w:cs/>
        </w:rPr>
        <w:t>मंनि</w:t>
      </w:r>
      <w:r>
        <w:t xml:space="preserve"> </w:t>
      </w:r>
      <w:r>
        <w:rPr>
          <w:cs/>
        </w:rPr>
        <w:t>वसाए</w:t>
      </w:r>
      <w:r>
        <w:t xml:space="preserve"> </w:t>
      </w:r>
      <w:r>
        <w:rPr>
          <w:cs/>
        </w:rPr>
        <w:t>॥</w:t>
      </w:r>
    </w:p>
    <w:p w:rsidR="00A75876" w:rsidRDefault="00A75876">
      <w:pPr>
        <w:pStyle w:val="SGGSRoman"/>
      </w:pPr>
      <w:r>
        <w:t>jis no paraym man vasaa-ay.</w:t>
      </w:r>
    </w:p>
    <w:p w:rsidR="00A75876" w:rsidRDefault="00A75876">
      <w:pPr>
        <w:pStyle w:val="SGGSTrans"/>
      </w:pPr>
      <w:r>
        <w:t>One whose mind is filled with the Lord's Love,</w:t>
      </w:r>
    </w:p>
    <w:p w:rsidR="00A75876" w:rsidRDefault="00A75876">
      <w:pPr>
        <w:pStyle w:val="SGGSGurm"/>
      </w:pPr>
      <w:r>
        <w:rPr>
          <w:cs/>
          <w:lang w:bidi="pa-IN"/>
        </w:rPr>
        <w:t xml:space="preserve">ਸਾਚੈ ਸਬਦਿ ਸਹਜਿ ਸੁਭਾਏ ॥ </w:t>
      </w:r>
      <w:r>
        <w:rPr>
          <w:color w:val="008000"/>
          <w:sz w:val="18"/>
        </w:rPr>
        <w:t>(1016)</w:t>
      </w:r>
    </w:p>
    <w:p w:rsidR="00A75876" w:rsidRDefault="00A75876">
      <w:pPr>
        <w:pStyle w:val="SGGSHindi"/>
      </w:pPr>
      <w:r>
        <w:rPr>
          <w:cs/>
        </w:rPr>
        <w:t>साचै</w:t>
      </w:r>
      <w:r>
        <w:t xml:space="preserve"> </w:t>
      </w:r>
      <w:r>
        <w:rPr>
          <w:cs/>
        </w:rPr>
        <w:t>सबदि</w:t>
      </w:r>
      <w:r>
        <w:t xml:space="preserve"> </w:t>
      </w:r>
      <w:r>
        <w:rPr>
          <w:cs/>
        </w:rPr>
        <w:t>सहजि</w:t>
      </w:r>
      <w:r>
        <w:t xml:space="preserve"> </w:t>
      </w:r>
      <w:r>
        <w:rPr>
          <w:cs/>
        </w:rPr>
        <w:t>सुभाए</w:t>
      </w:r>
      <w:r>
        <w:t xml:space="preserve"> </w:t>
      </w:r>
      <w:r>
        <w:rPr>
          <w:cs/>
        </w:rPr>
        <w:t>॥</w:t>
      </w:r>
    </w:p>
    <w:p w:rsidR="00A75876" w:rsidRDefault="00A75876">
      <w:pPr>
        <w:pStyle w:val="SGGSRoman"/>
      </w:pPr>
      <w:r>
        <w:t>saachai sabad sahj subhaa-ay.</w:t>
      </w:r>
    </w:p>
    <w:p w:rsidR="00A75876" w:rsidRDefault="00A75876">
      <w:pPr>
        <w:pStyle w:val="SGGSTrans"/>
      </w:pPr>
      <w:r>
        <w:t>is intuitively exalted by the True Word of the Shabad.</w:t>
      </w:r>
    </w:p>
    <w:p w:rsidR="00A75876" w:rsidRDefault="00A75876">
      <w:pPr>
        <w:pStyle w:val="SGGSGurm"/>
      </w:pPr>
      <w:r>
        <w:rPr>
          <w:cs/>
          <w:lang w:bidi="pa-IN"/>
        </w:rPr>
        <w:t>ਏਹਾ ਵੇਦਨ ਸੋਈ ਜਾਣੈ ਅਵਰੁ ਕਿ ਜਾਣੈ ਕਾਰੀ ਜੀਉ ॥੧</w:t>
      </w:r>
      <w:r>
        <w:rPr>
          <w:cs/>
        </w:rPr>
        <w:t xml:space="preserve">॥ </w:t>
      </w:r>
      <w:r>
        <w:rPr>
          <w:color w:val="008000"/>
          <w:sz w:val="18"/>
        </w:rPr>
        <w:t>(1016)</w:t>
      </w:r>
    </w:p>
    <w:p w:rsidR="00A75876" w:rsidRDefault="00A75876">
      <w:pPr>
        <w:pStyle w:val="SGGSHindi"/>
      </w:pPr>
      <w:r>
        <w:rPr>
          <w:cs/>
        </w:rPr>
        <w:t>एहा</w:t>
      </w:r>
      <w:r>
        <w:t xml:space="preserve"> </w:t>
      </w:r>
      <w:r>
        <w:rPr>
          <w:cs/>
        </w:rPr>
        <w:t>वेदन</w:t>
      </w:r>
      <w:r>
        <w:t xml:space="preserve"> </w:t>
      </w:r>
      <w:r>
        <w:rPr>
          <w:cs/>
        </w:rPr>
        <w:t>सोई</w:t>
      </w:r>
      <w:r>
        <w:t xml:space="preserve"> </w:t>
      </w:r>
      <w:r>
        <w:rPr>
          <w:cs/>
        </w:rPr>
        <w:t>जाणै</w:t>
      </w:r>
      <w:r>
        <w:t xml:space="preserve"> </w:t>
      </w:r>
      <w:r>
        <w:rPr>
          <w:cs/>
        </w:rPr>
        <w:t>अवरु</w:t>
      </w:r>
      <w:r>
        <w:t xml:space="preserve"> </w:t>
      </w:r>
      <w:r>
        <w:rPr>
          <w:cs/>
        </w:rPr>
        <w:t>कि</w:t>
      </w:r>
      <w:r>
        <w:t xml:space="preserve"> </w:t>
      </w:r>
      <w:r>
        <w:rPr>
          <w:cs/>
        </w:rPr>
        <w:t>जाणै</w:t>
      </w:r>
      <w:r>
        <w:t xml:space="preserve"> </w:t>
      </w:r>
      <w:r>
        <w:rPr>
          <w:cs/>
        </w:rPr>
        <w:t>कारी</w:t>
      </w:r>
      <w:r>
        <w:t xml:space="preserve"> </w:t>
      </w:r>
      <w:r>
        <w:rPr>
          <w:cs/>
        </w:rPr>
        <w:t>जीउ</w:t>
      </w:r>
      <w:r>
        <w:t xml:space="preserve"> </w:t>
      </w:r>
      <w:r>
        <w:rPr>
          <w:cs/>
        </w:rPr>
        <w:t>॥१॥</w:t>
      </w:r>
    </w:p>
    <w:p w:rsidR="00A75876" w:rsidRDefault="00A75876">
      <w:pPr>
        <w:pStyle w:val="SGGSRoman"/>
      </w:pPr>
      <w:r>
        <w:t>ayhaa vaydan so-ee jaanai avar ke jaanai kaaree jee-o. ||1||</w:t>
      </w:r>
    </w:p>
    <w:p w:rsidR="00A75876" w:rsidRDefault="00A75876">
      <w:pPr>
        <w:pStyle w:val="SGGSTrans"/>
      </w:pPr>
      <w:r>
        <w:t>He alone knows the pain of this love; what does anyone else know about its cure? ||1||</w:t>
      </w:r>
    </w:p>
    <w:p w:rsidR="00A75876" w:rsidRDefault="00A75876">
      <w:pPr>
        <w:pStyle w:val="SGGSGurm"/>
      </w:pPr>
      <w:r>
        <w:rPr>
          <w:cs/>
          <w:lang w:bidi="pa-IN"/>
        </w:rPr>
        <w:t xml:space="preserve">ਆਪੇ ਮੇਲੇ ਆਪਿ ਮਿਲਾਏ ॥ </w:t>
      </w:r>
      <w:r>
        <w:rPr>
          <w:color w:val="008000"/>
          <w:sz w:val="18"/>
        </w:rPr>
        <w:t>(1016)</w:t>
      </w:r>
    </w:p>
    <w:p w:rsidR="00A75876" w:rsidRDefault="00A75876">
      <w:pPr>
        <w:pStyle w:val="SGGSHindi"/>
      </w:pPr>
      <w:r>
        <w:rPr>
          <w:cs/>
        </w:rPr>
        <w:t>आपे</w:t>
      </w:r>
      <w:r>
        <w:t xml:space="preserve"> </w:t>
      </w:r>
      <w:r>
        <w:rPr>
          <w:cs/>
        </w:rPr>
        <w:t>मेले</w:t>
      </w:r>
      <w:r>
        <w:t xml:space="preserve"> </w:t>
      </w:r>
      <w:r>
        <w:rPr>
          <w:cs/>
        </w:rPr>
        <w:t>आपि</w:t>
      </w:r>
      <w:r>
        <w:t xml:space="preserve"> </w:t>
      </w:r>
      <w:r>
        <w:rPr>
          <w:cs/>
        </w:rPr>
        <w:t>मिलाए</w:t>
      </w:r>
      <w:r>
        <w:t xml:space="preserve"> </w:t>
      </w:r>
      <w:r>
        <w:rPr>
          <w:cs/>
        </w:rPr>
        <w:t>॥</w:t>
      </w:r>
    </w:p>
    <w:p w:rsidR="00A75876" w:rsidRDefault="00A75876">
      <w:pPr>
        <w:pStyle w:val="SGGSRoman"/>
      </w:pPr>
      <w:r>
        <w:t>aapay maylay aap milaa-ay.</w:t>
      </w:r>
    </w:p>
    <w:p w:rsidR="00A75876" w:rsidRDefault="00A75876">
      <w:pPr>
        <w:pStyle w:val="SGGSTrans"/>
      </w:pPr>
      <w:r>
        <w:t>He Himself unites in His Union.</w:t>
      </w:r>
    </w:p>
    <w:p w:rsidR="00A75876" w:rsidRDefault="00A75876">
      <w:pPr>
        <w:pStyle w:val="SGGSGurm"/>
      </w:pPr>
      <w:r>
        <w:rPr>
          <w:cs/>
          <w:lang w:bidi="pa-IN"/>
        </w:rPr>
        <w:t xml:space="preserve">ਆਪਣਾ ਪਿਆਰੁ ਆਪੇ ਲਾਏ ॥ </w:t>
      </w:r>
      <w:r>
        <w:rPr>
          <w:color w:val="008000"/>
          <w:sz w:val="18"/>
        </w:rPr>
        <w:t>(1016)</w:t>
      </w:r>
    </w:p>
    <w:p w:rsidR="00A75876" w:rsidRDefault="00A75876">
      <w:pPr>
        <w:pStyle w:val="SGGSHindi"/>
      </w:pPr>
      <w:r>
        <w:rPr>
          <w:cs/>
        </w:rPr>
        <w:t>आपणा</w:t>
      </w:r>
      <w:r>
        <w:t xml:space="preserve"> </w:t>
      </w:r>
      <w:r>
        <w:rPr>
          <w:cs/>
        </w:rPr>
        <w:t>पिआरु</w:t>
      </w:r>
      <w:r>
        <w:t xml:space="preserve"> </w:t>
      </w:r>
      <w:r>
        <w:rPr>
          <w:cs/>
        </w:rPr>
        <w:t>आपे</w:t>
      </w:r>
      <w:r>
        <w:t xml:space="preserve"> </w:t>
      </w:r>
      <w:r>
        <w:rPr>
          <w:cs/>
        </w:rPr>
        <w:t>लाए</w:t>
      </w:r>
      <w:r>
        <w:t xml:space="preserve"> </w:t>
      </w:r>
      <w:r>
        <w:rPr>
          <w:cs/>
        </w:rPr>
        <w:t>॥</w:t>
      </w:r>
    </w:p>
    <w:p w:rsidR="00A75876" w:rsidRDefault="00A75876">
      <w:pPr>
        <w:pStyle w:val="SGGSRoman"/>
      </w:pPr>
      <w:r>
        <w:t>aapnaa pi-aar aapay laa-ay.</w:t>
      </w:r>
    </w:p>
    <w:p w:rsidR="00A75876" w:rsidRDefault="00A75876">
      <w:pPr>
        <w:pStyle w:val="SGGSTrans"/>
      </w:pPr>
      <w:r>
        <w:t>He Himself inspires us with His Love.</w:t>
      </w:r>
    </w:p>
    <w:p w:rsidR="00A75876" w:rsidRDefault="00A75876">
      <w:pPr>
        <w:pStyle w:val="SGGSGurm"/>
      </w:pPr>
      <w:r>
        <w:rPr>
          <w:cs/>
          <w:lang w:bidi="pa-IN"/>
        </w:rPr>
        <w:t>ਪ੍ਰੇਮ ਕੀ ਸਾਰ ਸੋਈ ਜਾਣੈ ਜਿਸ ਨੋ ਨਦਰਿ ਤੁਮਾਰੀ ਜੀਉ ॥੧</w:t>
      </w:r>
      <w:r>
        <w:rPr>
          <w:cs/>
        </w:rPr>
        <w:t xml:space="preserve">॥ </w:t>
      </w:r>
      <w:r>
        <w:rPr>
          <w:lang w:bidi="pa-IN"/>
        </w:rPr>
        <w:t xml:space="preserve">ਰਹਾਉ ॥ </w:t>
      </w:r>
      <w:r>
        <w:rPr>
          <w:color w:val="008000"/>
          <w:sz w:val="18"/>
        </w:rPr>
        <w:t>(1016)</w:t>
      </w:r>
    </w:p>
    <w:p w:rsidR="00A75876" w:rsidRDefault="00A75876">
      <w:pPr>
        <w:pStyle w:val="SGGSHindi"/>
      </w:pPr>
      <w:r>
        <w:rPr>
          <w:cs/>
        </w:rPr>
        <w:t>प्रेम</w:t>
      </w:r>
      <w:r>
        <w:t xml:space="preserve"> </w:t>
      </w:r>
      <w:r>
        <w:rPr>
          <w:cs/>
        </w:rPr>
        <w:t>की</w:t>
      </w:r>
      <w:r>
        <w:t xml:space="preserve"> </w:t>
      </w:r>
      <w:r>
        <w:rPr>
          <w:cs/>
        </w:rPr>
        <w:t>सार</w:t>
      </w:r>
      <w:r>
        <w:t xml:space="preserve"> </w:t>
      </w:r>
      <w:r>
        <w:rPr>
          <w:cs/>
        </w:rPr>
        <w:t>सोई</w:t>
      </w:r>
      <w:r>
        <w:t xml:space="preserve"> </w:t>
      </w:r>
      <w:r>
        <w:rPr>
          <w:cs/>
        </w:rPr>
        <w:t>जाणै</w:t>
      </w:r>
      <w:r>
        <w:t xml:space="preserve"> </w:t>
      </w:r>
      <w:r>
        <w:rPr>
          <w:cs/>
        </w:rPr>
        <w:t>जिस</w:t>
      </w:r>
      <w:r>
        <w:t xml:space="preserve"> </w:t>
      </w:r>
      <w:r>
        <w:rPr>
          <w:cs/>
        </w:rPr>
        <w:t>नो</w:t>
      </w:r>
      <w:r>
        <w:t xml:space="preserve"> </w:t>
      </w:r>
      <w:r>
        <w:rPr>
          <w:cs/>
        </w:rPr>
        <w:t>नदरि</w:t>
      </w:r>
      <w:r>
        <w:t xml:space="preserve"> </w:t>
      </w:r>
      <w:r>
        <w:rPr>
          <w:cs/>
        </w:rPr>
        <w:t>तुमारी</w:t>
      </w:r>
      <w:r>
        <w:t xml:space="preserve"> </w:t>
      </w:r>
      <w:r>
        <w:rPr>
          <w:cs/>
        </w:rPr>
        <w:t>जीउ</w:t>
      </w:r>
      <w:r>
        <w:t xml:space="preserve"> </w:t>
      </w:r>
      <w:r>
        <w:rPr>
          <w:cs/>
        </w:rPr>
        <w:t>॥१॥</w:t>
      </w:r>
      <w:r>
        <w:t xml:space="preserve"> </w:t>
      </w:r>
      <w:r>
        <w:rPr>
          <w:cs/>
        </w:rPr>
        <w:t>रहाउ</w:t>
      </w:r>
      <w:r>
        <w:t xml:space="preserve"> </w:t>
      </w:r>
      <w:r>
        <w:rPr>
          <w:cs/>
        </w:rPr>
        <w:t>॥</w:t>
      </w:r>
    </w:p>
    <w:p w:rsidR="00A75876" w:rsidRDefault="00A75876">
      <w:pPr>
        <w:pStyle w:val="SGGSRoman"/>
      </w:pPr>
      <w:r>
        <w:t>paraym kee saar so-ee jaanai jis no nadar tumaaree jee-o. ||1|| rahaa-o.</w:t>
      </w:r>
    </w:p>
    <w:p w:rsidR="00A75876" w:rsidRDefault="00A75876">
      <w:pPr>
        <w:pStyle w:val="SGGSTrans"/>
      </w:pPr>
      <w:r>
        <w:t>He alone appreciates the value of Your Love, upon whom You shower Your Grace, O Lord. ||1||Pause||</w:t>
      </w:r>
    </w:p>
    <w:p w:rsidR="00A75876" w:rsidRDefault="00A75876">
      <w:pPr>
        <w:pStyle w:val="SGGSGurm"/>
      </w:pPr>
      <w:r>
        <w:rPr>
          <w:cs/>
          <w:lang w:bidi="pa-IN"/>
        </w:rPr>
        <w:t xml:space="preserve">ਦਿਬ ਦ੍ਰਿਸਟਿ ਜਾਗੈ ਭਰਮੁ ਚੁਕਾਏ ॥ </w:t>
      </w:r>
      <w:r>
        <w:rPr>
          <w:color w:val="008000"/>
          <w:sz w:val="18"/>
        </w:rPr>
        <w:t>(1016)</w:t>
      </w:r>
    </w:p>
    <w:p w:rsidR="00A75876" w:rsidRDefault="00A75876">
      <w:pPr>
        <w:pStyle w:val="SGGSHindi"/>
      </w:pPr>
      <w:r>
        <w:rPr>
          <w:cs/>
        </w:rPr>
        <w:t>दिब</w:t>
      </w:r>
      <w:r>
        <w:t xml:space="preserve"> </w:t>
      </w:r>
      <w:r>
        <w:rPr>
          <w:cs/>
        </w:rPr>
        <w:t>द्रिसटि</w:t>
      </w:r>
      <w:r>
        <w:t xml:space="preserve"> </w:t>
      </w:r>
      <w:r>
        <w:rPr>
          <w:cs/>
        </w:rPr>
        <w:t>जागै</w:t>
      </w:r>
      <w:r>
        <w:t xml:space="preserve"> </w:t>
      </w:r>
      <w:r>
        <w:rPr>
          <w:cs/>
        </w:rPr>
        <w:t>भरमु</w:t>
      </w:r>
      <w:r>
        <w:t xml:space="preserve"> </w:t>
      </w:r>
      <w:r>
        <w:rPr>
          <w:cs/>
        </w:rPr>
        <w:t>चुकाए</w:t>
      </w:r>
      <w:r>
        <w:t xml:space="preserve"> </w:t>
      </w:r>
      <w:r>
        <w:rPr>
          <w:cs/>
        </w:rPr>
        <w:t>॥</w:t>
      </w:r>
    </w:p>
    <w:p w:rsidR="00A75876" w:rsidRDefault="00A75876">
      <w:pPr>
        <w:pStyle w:val="SGGSRoman"/>
      </w:pPr>
      <w:r>
        <w:t>dib darisat jaagai bharam chukaa-ay.</w:t>
      </w:r>
    </w:p>
    <w:p w:rsidR="00A75876" w:rsidRDefault="00A75876">
      <w:pPr>
        <w:pStyle w:val="SGGSTrans"/>
      </w:pPr>
      <w:r>
        <w:t>One whose spiritual vision is awakened - his doubt is driven out.</w:t>
      </w:r>
    </w:p>
    <w:p w:rsidR="00A75876" w:rsidRDefault="00A75876">
      <w:pPr>
        <w:pStyle w:val="SGGSGurm"/>
      </w:pPr>
      <w:r>
        <w:rPr>
          <w:cs/>
          <w:lang w:bidi="pa-IN"/>
        </w:rPr>
        <w:t xml:space="preserve">ਗੁਰ ਪਰਸਾਦਿ ਪਰਮ ਪਦੁ ਪਾਏ ॥ </w:t>
      </w:r>
      <w:r>
        <w:rPr>
          <w:color w:val="008000"/>
          <w:sz w:val="18"/>
        </w:rPr>
        <w:t>(1016)</w:t>
      </w:r>
    </w:p>
    <w:p w:rsidR="00A75876" w:rsidRDefault="00A75876">
      <w:pPr>
        <w:pStyle w:val="SGGSHindi"/>
      </w:pPr>
      <w:r>
        <w:rPr>
          <w:cs/>
        </w:rPr>
        <w:t>गुर</w:t>
      </w:r>
      <w:r>
        <w:t xml:space="preserve"> </w:t>
      </w:r>
      <w:r>
        <w:rPr>
          <w:cs/>
        </w:rPr>
        <w:t>परसादि</w:t>
      </w:r>
      <w:r>
        <w:t xml:space="preserve"> </w:t>
      </w:r>
      <w:r>
        <w:rPr>
          <w:cs/>
        </w:rPr>
        <w:t>परम</w:t>
      </w:r>
      <w:r>
        <w:t xml:space="preserve"> </w:t>
      </w:r>
      <w:r>
        <w:rPr>
          <w:cs/>
        </w:rPr>
        <w:t>पदु</w:t>
      </w:r>
      <w:r>
        <w:t xml:space="preserve"> </w:t>
      </w:r>
      <w:r>
        <w:rPr>
          <w:cs/>
        </w:rPr>
        <w:t>पाए</w:t>
      </w:r>
      <w:r>
        <w:t xml:space="preserve"> </w:t>
      </w:r>
      <w:r>
        <w:rPr>
          <w:cs/>
        </w:rPr>
        <w:t>॥</w:t>
      </w:r>
    </w:p>
    <w:p w:rsidR="00A75876" w:rsidRDefault="00A75876">
      <w:pPr>
        <w:pStyle w:val="SGGSRoman"/>
      </w:pPr>
      <w:r>
        <w:t>gur parsaad param pad paa-ay.</w:t>
      </w:r>
    </w:p>
    <w:p w:rsidR="00A75876" w:rsidRDefault="00A75876">
      <w:pPr>
        <w:pStyle w:val="SGGSTrans"/>
      </w:pPr>
      <w:r>
        <w:t>By Guru's Grace, he obtains the supreme status.</w:t>
      </w:r>
    </w:p>
    <w:p w:rsidR="00A75876" w:rsidRDefault="00A75876">
      <w:pPr>
        <w:pStyle w:val="SGGSGurm"/>
      </w:pPr>
      <w:r>
        <w:rPr>
          <w:cs/>
          <w:lang w:bidi="pa-IN"/>
        </w:rPr>
        <w:t>ਸੋ ਜੋਗੀ ਇਹ ਜੁਗਤਿ ਪਛਾਣੈ ਗੁਰ ਕੈ ਸਬਦਿ ਬੀਚਾਰੀ ਜੀਉ ॥੨</w:t>
      </w:r>
      <w:r>
        <w:rPr>
          <w:cs/>
        </w:rPr>
        <w:t xml:space="preserve">॥ </w:t>
      </w:r>
      <w:r>
        <w:rPr>
          <w:color w:val="008000"/>
          <w:sz w:val="18"/>
        </w:rPr>
        <w:t>(1016)</w:t>
      </w:r>
    </w:p>
    <w:p w:rsidR="00A75876" w:rsidRDefault="00A75876">
      <w:pPr>
        <w:pStyle w:val="SGGSHindi"/>
      </w:pPr>
      <w:r>
        <w:rPr>
          <w:cs/>
        </w:rPr>
        <w:t>सो</w:t>
      </w:r>
      <w:r>
        <w:t xml:space="preserve"> </w:t>
      </w:r>
      <w:r>
        <w:rPr>
          <w:cs/>
        </w:rPr>
        <w:t>जोगी</w:t>
      </w:r>
      <w:r>
        <w:t xml:space="preserve"> </w:t>
      </w:r>
      <w:r>
        <w:rPr>
          <w:cs/>
        </w:rPr>
        <w:t>इह</w:t>
      </w:r>
      <w:r>
        <w:t xml:space="preserve"> </w:t>
      </w:r>
      <w:r>
        <w:rPr>
          <w:cs/>
        </w:rPr>
        <w:t>जुगति</w:t>
      </w:r>
      <w:r>
        <w:t xml:space="preserve"> </w:t>
      </w:r>
      <w:r>
        <w:rPr>
          <w:cs/>
        </w:rPr>
        <w:t>पछाणै</w:t>
      </w:r>
      <w:r>
        <w:t xml:space="preserve"> </w:t>
      </w:r>
      <w:r>
        <w:rPr>
          <w:cs/>
        </w:rPr>
        <w:t>गुर</w:t>
      </w:r>
      <w:r>
        <w:t xml:space="preserve"> </w:t>
      </w:r>
      <w:r>
        <w:rPr>
          <w:cs/>
        </w:rPr>
        <w:t>कै</w:t>
      </w:r>
      <w:r>
        <w:t xml:space="preserve"> </w:t>
      </w:r>
      <w:r>
        <w:rPr>
          <w:cs/>
        </w:rPr>
        <w:t>सबदि</w:t>
      </w:r>
      <w:r>
        <w:t xml:space="preserve"> </w:t>
      </w:r>
      <w:r>
        <w:rPr>
          <w:cs/>
        </w:rPr>
        <w:t>बीचारी</w:t>
      </w:r>
      <w:r>
        <w:t xml:space="preserve"> </w:t>
      </w:r>
      <w:r>
        <w:rPr>
          <w:cs/>
        </w:rPr>
        <w:t>जीउ</w:t>
      </w:r>
      <w:r>
        <w:t xml:space="preserve"> </w:t>
      </w:r>
      <w:r>
        <w:rPr>
          <w:cs/>
        </w:rPr>
        <w:t>॥२॥</w:t>
      </w:r>
    </w:p>
    <w:p w:rsidR="00A75876" w:rsidRDefault="00A75876">
      <w:pPr>
        <w:pStyle w:val="SGGSRoman"/>
      </w:pPr>
      <w:r>
        <w:t>so jogee ih jugat pachhaanai gur kai sabad beechaaree jee-o. ||2||</w:t>
      </w:r>
    </w:p>
    <w:p w:rsidR="00A75876" w:rsidRDefault="00A75876">
      <w:pPr>
        <w:pStyle w:val="SGGSTrans"/>
      </w:pPr>
      <w:r>
        <w:t>He alone is a Yogi, who understands this way, and contemplates the Word of the Guru's Shabad. ||2||</w:t>
      </w:r>
    </w:p>
    <w:p w:rsidR="00A75876" w:rsidRDefault="00A75876">
      <w:pPr>
        <w:pStyle w:val="SGGSGurm"/>
      </w:pPr>
      <w:r>
        <w:rPr>
          <w:cs/>
          <w:lang w:bidi="pa-IN"/>
        </w:rPr>
        <w:t xml:space="preserve">ਸੰਜੋਗੀ ਧਨ ਪਿਰ ਮੇਲਾ ਹੋਵੈ ॥ </w:t>
      </w:r>
      <w:r>
        <w:rPr>
          <w:color w:val="008000"/>
          <w:sz w:val="18"/>
        </w:rPr>
        <w:t>(1016)</w:t>
      </w:r>
    </w:p>
    <w:p w:rsidR="00A75876" w:rsidRDefault="00A75876">
      <w:pPr>
        <w:pStyle w:val="SGGSHindi"/>
      </w:pPr>
      <w:r>
        <w:rPr>
          <w:cs/>
        </w:rPr>
        <w:t>संजोगी</w:t>
      </w:r>
      <w:r>
        <w:t xml:space="preserve"> </w:t>
      </w:r>
      <w:r>
        <w:rPr>
          <w:cs/>
        </w:rPr>
        <w:t>धन</w:t>
      </w:r>
      <w:r>
        <w:t xml:space="preserve"> </w:t>
      </w:r>
      <w:r>
        <w:rPr>
          <w:cs/>
        </w:rPr>
        <w:t>पिर</w:t>
      </w:r>
      <w:r>
        <w:t xml:space="preserve"> </w:t>
      </w:r>
      <w:r>
        <w:rPr>
          <w:cs/>
        </w:rPr>
        <w:t>मेला</w:t>
      </w:r>
      <w:r>
        <w:t xml:space="preserve"> </w:t>
      </w:r>
      <w:r>
        <w:rPr>
          <w:cs/>
        </w:rPr>
        <w:t>होवै</w:t>
      </w:r>
      <w:r>
        <w:t xml:space="preserve"> </w:t>
      </w:r>
      <w:r>
        <w:rPr>
          <w:cs/>
        </w:rPr>
        <w:t>॥</w:t>
      </w:r>
    </w:p>
    <w:p w:rsidR="00A75876" w:rsidRDefault="00A75876">
      <w:pPr>
        <w:pStyle w:val="SGGSRoman"/>
      </w:pPr>
      <w:r>
        <w:t>sanjogee Dhan pir maylaa hovai.</w:t>
      </w:r>
    </w:p>
    <w:p w:rsidR="00A75876" w:rsidRDefault="00A75876">
      <w:pPr>
        <w:pStyle w:val="SGGSTrans"/>
      </w:pPr>
      <w:r>
        <w:t>By good destiny, the soul-bride is united with her Husband Lord.</w:t>
      </w:r>
    </w:p>
    <w:p w:rsidR="00A75876" w:rsidRDefault="00A75876">
      <w:pPr>
        <w:pStyle w:val="SGGSGurm"/>
      </w:pPr>
      <w:r>
        <w:rPr>
          <w:cs/>
          <w:lang w:bidi="pa-IN"/>
        </w:rPr>
        <w:t xml:space="preserve">ਗੁਰਮਤਿ ਵਿਚਹੁ ਦੁਰਮਤਿ ਖੋਵੈ ॥ </w:t>
      </w:r>
      <w:r>
        <w:rPr>
          <w:color w:val="008000"/>
          <w:sz w:val="18"/>
        </w:rPr>
        <w:t>(1016)</w:t>
      </w:r>
    </w:p>
    <w:p w:rsidR="00A75876" w:rsidRDefault="00A75876">
      <w:pPr>
        <w:pStyle w:val="SGGSHindi"/>
      </w:pPr>
      <w:r>
        <w:rPr>
          <w:cs/>
        </w:rPr>
        <w:t>गुरमति</w:t>
      </w:r>
      <w:r>
        <w:t xml:space="preserve"> </w:t>
      </w:r>
      <w:r>
        <w:rPr>
          <w:cs/>
        </w:rPr>
        <w:t>विचहु</w:t>
      </w:r>
      <w:r>
        <w:t xml:space="preserve"> </w:t>
      </w:r>
      <w:r>
        <w:rPr>
          <w:cs/>
        </w:rPr>
        <w:t>दुरमति</w:t>
      </w:r>
      <w:r>
        <w:t xml:space="preserve"> </w:t>
      </w:r>
      <w:r>
        <w:rPr>
          <w:cs/>
        </w:rPr>
        <w:t>खोवै</w:t>
      </w:r>
      <w:r>
        <w:t xml:space="preserve"> </w:t>
      </w:r>
      <w:r>
        <w:rPr>
          <w:cs/>
        </w:rPr>
        <w:t>॥</w:t>
      </w:r>
    </w:p>
    <w:p w:rsidR="00A75876" w:rsidRDefault="00A75876">
      <w:pPr>
        <w:pStyle w:val="SGGSRoman"/>
      </w:pPr>
      <w:r>
        <w:t>gurmat vichahu durmat khovai.</w:t>
      </w:r>
    </w:p>
    <w:p w:rsidR="00A75876" w:rsidRDefault="00A75876">
      <w:pPr>
        <w:pStyle w:val="SGGSTrans"/>
      </w:pPr>
      <w:r>
        <w:t>Following the Guru's Teachings, she eradicates her evil-mindedness from within.</w:t>
      </w:r>
    </w:p>
    <w:p w:rsidR="00A75876" w:rsidRDefault="00A75876">
      <w:pPr>
        <w:pStyle w:val="SGGSGurm"/>
      </w:pPr>
      <w:r>
        <w:rPr>
          <w:cs/>
          <w:lang w:bidi="pa-IN"/>
        </w:rPr>
        <w:t>ਰੰਗ ਸਿਉ ਨਿਤ ਰਲੀਆ ਮਾਣੈ ਅਪਣੇ ਕੰਤ ਪਿਆਰੀ ਜੀਉ ॥੩</w:t>
      </w:r>
      <w:r>
        <w:rPr>
          <w:cs/>
        </w:rPr>
        <w:t xml:space="preserve">॥ </w:t>
      </w:r>
      <w:r>
        <w:rPr>
          <w:color w:val="008000"/>
          <w:sz w:val="18"/>
        </w:rPr>
        <w:t>(1016)</w:t>
      </w:r>
    </w:p>
    <w:p w:rsidR="00A75876" w:rsidRDefault="00A75876">
      <w:pPr>
        <w:pStyle w:val="SGGSHindi"/>
      </w:pPr>
      <w:r>
        <w:rPr>
          <w:cs/>
        </w:rPr>
        <w:t>रंग</w:t>
      </w:r>
      <w:r>
        <w:t xml:space="preserve"> </w:t>
      </w:r>
      <w:r>
        <w:rPr>
          <w:cs/>
        </w:rPr>
        <w:t>सिउ</w:t>
      </w:r>
      <w:r>
        <w:t xml:space="preserve"> </w:t>
      </w:r>
      <w:r>
        <w:rPr>
          <w:cs/>
        </w:rPr>
        <w:t>नित</w:t>
      </w:r>
      <w:r>
        <w:t xml:space="preserve"> </w:t>
      </w:r>
      <w:r>
        <w:rPr>
          <w:cs/>
        </w:rPr>
        <w:t>रलीआ</w:t>
      </w:r>
      <w:r>
        <w:t xml:space="preserve"> </w:t>
      </w:r>
      <w:r>
        <w:rPr>
          <w:cs/>
        </w:rPr>
        <w:t>माणै</w:t>
      </w:r>
      <w:r>
        <w:t xml:space="preserve"> </w:t>
      </w:r>
      <w:r>
        <w:rPr>
          <w:cs/>
        </w:rPr>
        <w:t>अपणे</w:t>
      </w:r>
      <w:r>
        <w:t xml:space="preserve"> </w:t>
      </w:r>
      <w:r>
        <w:rPr>
          <w:cs/>
        </w:rPr>
        <w:t>कंत</w:t>
      </w:r>
      <w:r>
        <w:t xml:space="preserve"> </w:t>
      </w:r>
      <w:r>
        <w:rPr>
          <w:cs/>
        </w:rPr>
        <w:t>पिआरी</w:t>
      </w:r>
      <w:r>
        <w:t xml:space="preserve"> </w:t>
      </w:r>
      <w:r>
        <w:rPr>
          <w:cs/>
        </w:rPr>
        <w:t>जीउ</w:t>
      </w:r>
      <w:r>
        <w:t xml:space="preserve"> </w:t>
      </w:r>
      <w:r>
        <w:rPr>
          <w:cs/>
        </w:rPr>
        <w:t>॥३॥</w:t>
      </w:r>
    </w:p>
    <w:p w:rsidR="00A75876" w:rsidRDefault="00A75876">
      <w:pPr>
        <w:pStyle w:val="SGGSRoman"/>
      </w:pPr>
      <w:r>
        <w:t>rang si-o nit ralee-aa maanai apnay kant pi-aaree jee-o. ||3||</w:t>
      </w:r>
    </w:p>
    <w:p w:rsidR="00A75876" w:rsidRDefault="00A75876">
      <w:pPr>
        <w:pStyle w:val="SGGSTrans"/>
      </w:pPr>
      <w:r>
        <w:t>With love, she continually enjoys pleasure with Him; she becomes the beloved of her Husband Lord. ||3||</w:t>
      </w:r>
    </w:p>
    <w:p w:rsidR="00A75876" w:rsidRDefault="00A75876">
      <w:pPr>
        <w:pStyle w:val="SGGSGurm"/>
      </w:pPr>
      <w:r>
        <w:rPr>
          <w:cs/>
          <w:lang w:bidi="pa-IN"/>
        </w:rPr>
        <w:t xml:space="preserve">ਸਤਿਗੁਰ ਬਾਝਹੁ ਵੈਦੁ ਨ ਕੋਈ ॥ </w:t>
      </w:r>
      <w:r>
        <w:rPr>
          <w:color w:val="008000"/>
          <w:sz w:val="18"/>
        </w:rPr>
        <w:t>(1016)</w:t>
      </w:r>
    </w:p>
    <w:p w:rsidR="00A75876" w:rsidRDefault="00A75876">
      <w:pPr>
        <w:pStyle w:val="SGGSHindi"/>
      </w:pPr>
      <w:r>
        <w:rPr>
          <w:cs/>
        </w:rPr>
        <w:t>सतिगुर</w:t>
      </w:r>
      <w:r>
        <w:t xml:space="preserve"> </w:t>
      </w:r>
      <w:r>
        <w:rPr>
          <w:cs/>
        </w:rPr>
        <w:t>बाझहु</w:t>
      </w:r>
      <w:r>
        <w:t xml:space="preserve"> </w:t>
      </w:r>
      <w:r>
        <w:rPr>
          <w:cs/>
        </w:rPr>
        <w:t>वैदु</w:t>
      </w:r>
      <w:r>
        <w:t xml:space="preserve"> </w:t>
      </w:r>
      <w:r>
        <w:rPr>
          <w:cs/>
        </w:rPr>
        <w:t>न</w:t>
      </w:r>
      <w:r>
        <w:t xml:space="preserve"> </w:t>
      </w:r>
      <w:r>
        <w:rPr>
          <w:cs/>
        </w:rPr>
        <w:t>कोई</w:t>
      </w:r>
      <w:r>
        <w:t xml:space="preserve"> </w:t>
      </w:r>
      <w:r>
        <w:rPr>
          <w:cs/>
        </w:rPr>
        <w:t>॥</w:t>
      </w:r>
    </w:p>
    <w:p w:rsidR="00A75876" w:rsidRDefault="00A75876">
      <w:pPr>
        <w:pStyle w:val="SGGSRoman"/>
      </w:pPr>
      <w:r>
        <w:t>satgur baajhahu vaid na ko-ee.</w:t>
      </w:r>
    </w:p>
    <w:p w:rsidR="00A75876" w:rsidRDefault="00A75876">
      <w:pPr>
        <w:pStyle w:val="SGGSTrans"/>
      </w:pPr>
      <w:r>
        <w:t>Other than the True Guru, there is no physician.</w:t>
      </w:r>
    </w:p>
    <w:p w:rsidR="00A75876" w:rsidRDefault="00A75876">
      <w:pPr>
        <w:pStyle w:val="SGGSGurm"/>
      </w:pPr>
      <w:r>
        <w:rPr>
          <w:cs/>
          <w:lang w:bidi="pa-IN"/>
        </w:rPr>
        <w:t xml:space="preserve">ਆਪੇ ਆਪਿ ਨਿਰੰਜਨੁ ਸੋਈ ॥ </w:t>
      </w:r>
      <w:r>
        <w:rPr>
          <w:color w:val="008000"/>
          <w:sz w:val="18"/>
        </w:rPr>
        <w:t>(1016)</w:t>
      </w:r>
    </w:p>
    <w:p w:rsidR="00A75876" w:rsidRDefault="00A75876">
      <w:pPr>
        <w:pStyle w:val="SGGSHindi"/>
      </w:pPr>
      <w:r>
        <w:rPr>
          <w:cs/>
        </w:rPr>
        <w:t>आपे</w:t>
      </w:r>
      <w:r>
        <w:t xml:space="preserve"> </w:t>
      </w:r>
      <w:r>
        <w:rPr>
          <w:cs/>
        </w:rPr>
        <w:t>आपि</w:t>
      </w:r>
      <w:r>
        <w:t xml:space="preserve"> </w:t>
      </w:r>
      <w:r>
        <w:rPr>
          <w:cs/>
        </w:rPr>
        <w:t>निरंजनु</w:t>
      </w:r>
      <w:r>
        <w:t xml:space="preserve"> </w:t>
      </w:r>
      <w:r>
        <w:rPr>
          <w:cs/>
        </w:rPr>
        <w:t>सोई</w:t>
      </w:r>
      <w:r>
        <w:t xml:space="preserve"> </w:t>
      </w:r>
      <w:r>
        <w:rPr>
          <w:cs/>
        </w:rPr>
        <w:t>॥</w:t>
      </w:r>
    </w:p>
    <w:p w:rsidR="00A75876" w:rsidRDefault="00A75876">
      <w:pPr>
        <w:pStyle w:val="SGGSRoman"/>
      </w:pPr>
      <w:r>
        <w:t>aapay aap niranjan so-ee.</w:t>
      </w:r>
    </w:p>
    <w:p w:rsidR="00A75876" w:rsidRDefault="00A75876">
      <w:pPr>
        <w:pStyle w:val="SGGSTrans"/>
      </w:pPr>
      <w:r>
        <w:t>He Himself is the Immaculate Lord.</w:t>
      </w:r>
    </w:p>
    <w:p w:rsidR="00A75876" w:rsidRDefault="00A75876">
      <w:pPr>
        <w:pStyle w:val="SGGSGurm"/>
      </w:pPr>
      <w:r>
        <w:rPr>
          <w:cs/>
          <w:lang w:bidi="pa-IN"/>
        </w:rPr>
        <w:t>ਸਤਿਗੁਰ ਮਿਲਿਐ ਮਰੈ ਮੰਦਾ ਹੋਵੈ ਗਿਆਨ ਬੀਚਾਰੀ ਜੀਉ ॥੪</w:t>
      </w:r>
      <w:r>
        <w:rPr>
          <w:cs/>
        </w:rPr>
        <w:t xml:space="preserve">॥ </w:t>
      </w:r>
      <w:r>
        <w:rPr>
          <w:color w:val="008000"/>
          <w:sz w:val="18"/>
        </w:rPr>
        <w:t>(1016)</w:t>
      </w:r>
    </w:p>
    <w:p w:rsidR="00A75876" w:rsidRDefault="00A75876">
      <w:pPr>
        <w:pStyle w:val="SGGSHindi"/>
      </w:pPr>
      <w:r>
        <w:rPr>
          <w:cs/>
        </w:rPr>
        <w:t>सतिगुर</w:t>
      </w:r>
      <w:r>
        <w:t xml:space="preserve"> </w:t>
      </w:r>
      <w:r>
        <w:rPr>
          <w:cs/>
        </w:rPr>
        <w:t>मिलिऐ</w:t>
      </w:r>
      <w:r>
        <w:t xml:space="preserve"> </w:t>
      </w:r>
      <w:r>
        <w:rPr>
          <w:cs/>
        </w:rPr>
        <w:t>मरै</w:t>
      </w:r>
      <w:r>
        <w:t xml:space="preserve"> </w:t>
      </w:r>
      <w:r>
        <w:rPr>
          <w:cs/>
        </w:rPr>
        <w:t>मंदा</w:t>
      </w:r>
      <w:r>
        <w:t xml:space="preserve"> </w:t>
      </w:r>
      <w:r>
        <w:rPr>
          <w:cs/>
        </w:rPr>
        <w:t>होवै</w:t>
      </w:r>
      <w:r>
        <w:t xml:space="preserve"> </w:t>
      </w:r>
      <w:r>
        <w:rPr>
          <w:cs/>
        </w:rPr>
        <w:t>गिआन</w:t>
      </w:r>
      <w:r>
        <w:t xml:space="preserve"> </w:t>
      </w:r>
      <w:r>
        <w:rPr>
          <w:cs/>
        </w:rPr>
        <w:t>बीचारी</w:t>
      </w:r>
      <w:r>
        <w:t xml:space="preserve"> </w:t>
      </w:r>
      <w:r>
        <w:rPr>
          <w:cs/>
        </w:rPr>
        <w:t>जीउ</w:t>
      </w:r>
      <w:r>
        <w:t xml:space="preserve"> </w:t>
      </w:r>
      <w:r>
        <w:rPr>
          <w:cs/>
        </w:rPr>
        <w:t>॥४॥</w:t>
      </w:r>
    </w:p>
    <w:p w:rsidR="00A75876" w:rsidRDefault="00A75876">
      <w:pPr>
        <w:pStyle w:val="SGGSRoman"/>
      </w:pPr>
      <w:r>
        <w:t>satgur mili-ai marai mandaa hovai gi-aan beechaaree jee-o. ||4||</w:t>
      </w:r>
    </w:p>
    <w:p w:rsidR="00A75876" w:rsidRDefault="00A75876">
      <w:pPr>
        <w:pStyle w:val="SGGSTrans"/>
      </w:pPr>
      <w:r>
        <w:t>Meeting with the True Guru, evil is conquered, and spiritual wisdom is contemplated. ||4||</w:t>
      </w:r>
    </w:p>
    <w:p w:rsidR="00A75876" w:rsidRDefault="00A75876">
      <w:pPr>
        <w:pStyle w:val="SGGSGurm"/>
      </w:pPr>
      <w:r>
        <w:rPr>
          <w:cs/>
          <w:lang w:bidi="pa-IN"/>
        </w:rPr>
        <w:t xml:space="preserve">ਏਹੁ ਸਬਦੁ ਸਾਰੁ ਜਿਸ ਨੋ ਲਾਏ ॥ </w:t>
      </w:r>
      <w:r>
        <w:rPr>
          <w:color w:val="008000"/>
          <w:sz w:val="18"/>
        </w:rPr>
        <w:t>(1016)</w:t>
      </w:r>
    </w:p>
    <w:p w:rsidR="00A75876" w:rsidRDefault="00A75876">
      <w:pPr>
        <w:pStyle w:val="SGGSHindi"/>
      </w:pPr>
      <w:r>
        <w:rPr>
          <w:cs/>
        </w:rPr>
        <w:t>एहु</w:t>
      </w:r>
      <w:r>
        <w:t xml:space="preserve"> </w:t>
      </w:r>
      <w:r>
        <w:rPr>
          <w:cs/>
        </w:rPr>
        <w:t>सबदु</w:t>
      </w:r>
      <w:r>
        <w:t xml:space="preserve"> </w:t>
      </w:r>
      <w:r>
        <w:rPr>
          <w:cs/>
        </w:rPr>
        <w:t>सारु</w:t>
      </w:r>
      <w:r>
        <w:t xml:space="preserve"> </w:t>
      </w:r>
      <w:r>
        <w:rPr>
          <w:cs/>
        </w:rPr>
        <w:t>जिस</w:t>
      </w:r>
      <w:r>
        <w:t xml:space="preserve"> </w:t>
      </w:r>
      <w:r>
        <w:rPr>
          <w:cs/>
        </w:rPr>
        <w:t>नो</w:t>
      </w:r>
      <w:r>
        <w:t xml:space="preserve"> </w:t>
      </w:r>
      <w:r>
        <w:rPr>
          <w:cs/>
        </w:rPr>
        <w:t>लाए</w:t>
      </w:r>
      <w:r>
        <w:t xml:space="preserve"> </w:t>
      </w:r>
      <w:r>
        <w:rPr>
          <w:cs/>
        </w:rPr>
        <w:t>॥</w:t>
      </w:r>
    </w:p>
    <w:p w:rsidR="00A75876" w:rsidRDefault="00A75876">
      <w:pPr>
        <w:pStyle w:val="SGGSRoman"/>
      </w:pPr>
      <w:r>
        <w:t>ayhu sabad saar jis no laa-ay.</w:t>
      </w:r>
    </w:p>
    <w:p w:rsidR="00A75876" w:rsidRDefault="00A75876">
      <w:pPr>
        <w:pStyle w:val="SGGSTrans"/>
      </w:pPr>
      <w:r>
        <w:t>One who is committed to this most sublime Shabad</w:t>
      </w:r>
    </w:p>
    <w:p w:rsidR="00A75876" w:rsidRDefault="00A75876">
      <w:pPr>
        <w:pStyle w:val="SGGSGurm"/>
      </w:pPr>
      <w:r>
        <w:rPr>
          <w:cs/>
          <w:lang w:bidi="pa-IN"/>
        </w:rPr>
        <w:t xml:space="preserve">ਗੁਰਮੁਖਿ ਤ੍ਰਿਸਨਾ ਭੁਖ ਗਵਾਏ ॥ </w:t>
      </w:r>
      <w:r>
        <w:rPr>
          <w:color w:val="008000"/>
          <w:sz w:val="18"/>
        </w:rPr>
        <w:t>(1016)</w:t>
      </w:r>
    </w:p>
    <w:p w:rsidR="00A75876" w:rsidRDefault="00A75876">
      <w:pPr>
        <w:pStyle w:val="SGGSHindi"/>
      </w:pPr>
      <w:r>
        <w:rPr>
          <w:cs/>
        </w:rPr>
        <w:t>गुरमुखि</w:t>
      </w:r>
      <w:r>
        <w:t xml:space="preserve"> </w:t>
      </w:r>
      <w:r>
        <w:rPr>
          <w:cs/>
        </w:rPr>
        <w:t>त्रिसना</w:t>
      </w:r>
      <w:r>
        <w:t xml:space="preserve"> </w:t>
      </w:r>
      <w:r>
        <w:rPr>
          <w:cs/>
        </w:rPr>
        <w:t>भुख</w:t>
      </w:r>
      <w:r>
        <w:t xml:space="preserve"> </w:t>
      </w:r>
      <w:r>
        <w:rPr>
          <w:cs/>
        </w:rPr>
        <w:t>गवाए</w:t>
      </w:r>
      <w:r>
        <w:t xml:space="preserve"> </w:t>
      </w:r>
      <w:r>
        <w:rPr>
          <w:cs/>
        </w:rPr>
        <w:t>॥</w:t>
      </w:r>
    </w:p>
    <w:p w:rsidR="00A75876" w:rsidRDefault="00A75876">
      <w:pPr>
        <w:pStyle w:val="SGGSRoman"/>
      </w:pPr>
      <w:r>
        <w:t>gurmukh tarisnaa bhukh gavaa-ay.</w:t>
      </w:r>
    </w:p>
    <w:p w:rsidR="00A75876" w:rsidRDefault="00A75876">
      <w:pPr>
        <w:pStyle w:val="SGGSTrans"/>
      </w:pPr>
      <w:r>
        <w:t>becomes Gurmukh, and is rid of thirst and hunger.</w:t>
      </w:r>
    </w:p>
    <w:p w:rsidR="00A75876" w:rsidRDefault="00A75876">
      <w:pPr>
        <w:pStyle w:val="SGGSGurm"/>
      </w:pPr>
      <w:r>
        <w:rPr>
          <w:cs/>
          <w:lang w:bidi="pa-IN"/>
        </w:rPr>
        <w:t>ਆਪਣ ਲੀਆ ਕਿਛੂ ਨ ਪਾਈਐ ਕਰਿ ਕਿਰਪਾ ਕਲ ਧਾਰੀ ਜੀਉ ॥੫</w:t>
      </w:r>
      <w:r>
        <w:rPr>
          <w:cs/>
        </w:rPr>
        <w:t xml:space="preserve">॥ </w:t>
      </w:r>
      <w:r>
        <w:rPr>
          <w:color w:val="008000"/>
          <w:sz w:val="18"/>
        </w:rPr>
        <w:t>(1016)</w:t>
      </w:r>
    </w:p>
    <w:p w:rsidR="00A75876" w:rsidRDefault="00A75876">
      <w:pPr>
        <w:pStyle w:val="SGGSHindi"/>
      </w:pPr>
      <w:r>
        <w:rPr>
          <w:cs/>
        </w:rPr>
        <w:t>आपण</w:t>
      </w:r>
      <w:r>
        <w:t xml:space="preserve"> </w:t>
      </w:r>
      <w:r>
        <w:rPr>
          <w:cs/>
        </w:rPr>
        <w:t>लीआ</w:t>
      </w:r>
      <w:r>
        <w:t xml:space="preserve"> </w:t>
      </w:r>
      <w:r>
        <w:rPr>
          <w:cs/>
        </w:rPr>
        <w:t>किछू</w:t>
      </w:r>
      <w:r>
        <w:t xml:space="preserve"> </w:t>
      </w:r>
      <w:r>
        <w:rPr>
          <w:cs/>
        </w:rPr>
        <w:t>न</w:t>
      </w:r>
      <w:r>
        <w:t xml:space="preserve"> </w:t>
      </w:r>
      <w:r>
        <w:rPr>
          <w:cs/>
        </w:rPr>
        <w:t>पाईऐ</w:t>
      </w:r>
      <w:r>
        <w:t xml:space="preserve"> </w:t>
      </w:r>
      <w:r>
        <w:rPr>
          <w:cs/>
        </w:rPr>
        <w:t>करि</w:t>
      </w:r>
      <w:r>
        <w:t xml:space="preserve"> </w:t>
      </w:r>
      <w:r>
        <w:rPr>
          <w:cs/>
        </w:rPr>
        <w:t>किरपा</w:t>
      </w:r>
      <w:r>
        <w:t xml:space="preserve"> </w:t>
      </w:r>
      <w:r>
        <w:rPr>
          <w:cs/>
        </w:rPr>
        <w:t>कल</w:t>
      </w:r>
      <w:r>
        <w:t xml:space="preserve"> </w:t>
      </w:r>
      <w:r>
        <w:rPr>
          <w:cs/>
        </w:rPr>
        <w:t>धारी</w:t>
      </w:r>
      <w:r>
        <w:t xml:space="preserve"> </w:t>
      </w:r>
      <w:r>
        <w:rPr>
          <w:cs/>
        </w:rPr>
        <w:t>जीउ</w:t>
      </w:r>
      <w:r>
        <w:t xml:space="preserve"> </w:t>
      </w:r>
      <w:r>
        <w:rPr>
          <w:cs/>
        </w:rPr>
        <w:t>॥५॥</w:t>
      </w:r>
    </w:p>
    <w:p w:rsidR="00A75876" w:rsidRDefault="00A75876">
      <w:pPr>
        <w:pStyle w:val="SGGSRoman"/>
      </w:pPr>
      <w:r>
        <w:t>aapan lee-aa kichhoo na paa-ee-ai kar kirpaa kal Dhaaree jee-o. ||5||</w:t>
      </w:r>
    </w:p>
    <w:p w:rsidR="00A75876" w:rsidRDefault="00A75876">
      <w:pPr>
        <w:pStyle w:val="SGGSTrans"/>
      </w:pPr>
      <w:r>
        <w:t>By one's own efforts, nothing can be accomplished; the Lord, in His Mercy, bestows power. ||5||</w:t>
      </w:r>
    </w:p>
    <w:p w:rsidR="00A75876" w:rsidRDefault="00A75876">
      <w:pPr>
        <w:pStyle w:val="SGGSGurm"/>
      </w:pPr>
      <w:r>
        <w:rPr>
          <w:cs/>
          <w:lang w:bidi="pa-IN"/>
        </w:rPr>
        <w:t xml:space="preserve">ਅਗਮ ਨਿਗਮੁ ਸਤਿਗੁਰੂ ਦਿਖਾਇਆ ॥ </w:t>
      </w:r>
      <w:r>
        <w:rPr>
          <w:color w:val="008000"/>
          <w:sz w:val="18"/>
        </w:rPr>
        <w:t>(1016)</w:t>
      </w:r>
    </w:p>
    <w:p w:rsidR="00A75876" w:rsidRDefault="00A75876">
      <w:pPr>
        <w:pStyle w:val="SGGSHindi"/>
      </w:pPr>
      <w:r>
        <w:rPr>
          <w:cs/>
        </w:rPr>
        <w:t>अगम</w:t>
      </w:r>
      <w:r>
        <w:t xml:space="preserve"> </w:t>
      </w:r>
      <w:r>
        <w:rPr>
          <w:cs/>
        </w:rPr>
        <w:t>निगमु</w:t>
      </w:r>
      <w:r>
        <w:t xml:space="preserve"> </w:t>
      </w:r>
      <w:r>
        <w:rPr>
          <w:cs/>
        </w:rPr>
        <w:t>सतिगुरू</w:t>
      </w:r>
      <w:r>
        <w:t xml:space="preserve"> </w:t>
      </w:r>
      <w:r>
        <w:rPr>
          <w:cs/>
        </w:rPr>
        <w:t>दिखाइआ</w:t>
      </w:r>
      <w:r>
        <w:t xml:space="preserve"> </w:t>
      </w:r>
      <w:r>
        <w:rPr>
          <w:cs/>
        </w:rPr>
        <w:t>॥</w:t>
      </w:r>
    </w:p>
    <w:p w:rsidR="00A75876" w:rsidRDefault="00A75876">
      <w:pPr>
        <w:pStyle w:val="SGGSRoman"/>
      </w:pPr>
      <w:r>
        <w:t>agam nigam satguroo dikhaa-i-aa.</w:t>
      </w:r>
    </w:p>
    <w:p w:rsidR="00A75876" w:rsidRDefault="00A75876">
      <w:pPr>
        <w:pStyle w:val="SGGSTrans"/>
      </w:pPr>
      <w:r>
        <w:t>The True Guru has revealed the essence of the Shaastras and the Vedas.</w:t>
      </w:r>
    </w:p>
    <w:p w:rsidR="00A75876" w:rsidRDefault="00A75876">
      <w:pPr>
        <w:pStyle w:val="SGGSGurm"/>
      </w:pPr>
      <w:r>
        <w:rPr>
          <w:cs/>
          <w:lang w:bidi="pa-IN"/>
        </w:rPr>
        <w:t xml:space="preserve">ਕਰਿ ਕਿਰਪਾ ਅਪਨੈ ਘਰਿ ਆਇਆ ॥ </w:t>
      </w:r>
      <w:r>
        <w:rPr>
          <w:color w:val="008000"/>
          <w:sz w:val="18"/>
        </w:rPr>
        <w:t>(1016)</w:t>
      </w:r>
    </w:p>
    <w:p w:rsidR="00A75876" w:rsidRDefault="00A75876">
      <w:pPr>
        <w:pStyle w:val="SGGSHindi"/>
      </w:pPr>
      <w:r>
        <w:rPr>
          <w:cs/>
        </w:rPr>
        <w:t>करि</w:t>
      </w:r>
      <w:r>
        <w:t xml:space="preserve"> </w:t>
      </w:r>
      <w:r>
        <w:rPr>
          <w:cs/>
        </w:rPr>
        <w:t>किरपा</w:t>
      </w:r>
      <w:r>
        <w:t xml:space="preserve"> </w:t>
      </w:r>
      <w:r>
        <w:rPr>
          <w:cs/>
        </w:rPr>
        <w:t>अपनै</w:t>
      </w:r>
      <w:r>
        <w:t xml:space="preserve"> </w:t>
      </w:r>
      <w:r>
        <w:rPr>
          <w:cs/>
        </w:rPr>
        <w:t>घरि</w:t>
      </w:r>
      <w:r>
        <w:t xml:space="preserve"> </w:t>
      </w:r>
      <w:r>
        <w:rPr>
          <w:cs/>
        </w:rPr>
        <w:t>आइआ</w:t>
      </w:r>
      <w:r>
        <w:t xml:space="preserve"> </w:t>
      </w:r>
      <w:r>
        <w:rPr>
          <w:cs/>
        </w:rPr>
        <w:t>॥</w:t>
      </w:r>
    </w:p>
    <w:p w:rsidR="00A75876" w:rsidRDefault="00A75876">
      <w:pPr>
        <w:pStyle w:val="SGGSRoman"/>
      </w:pPr>
      <w:r>
        <w:t>kar kirpaa apnai ghar aa-i-aa.</w:t>
      </w:r>
    </w:p>
    <w:p w:rsidR="00A75876" w:rsidRDefault="00A75876">
      <w:pPr>
        <w:pStyle w:val="SGGSTrans"/>
      </w:pPr>
      <w:r>
        <w:t>In His Mercy, He has come into the home of my self.</w:t>
      </w:r>
    </w:p>
    <w:p w:rsidR="00A75876" w:rsidRDefault="00A75876">
      <w:pPr>
        <w:pStyle w:val="SGGSGurm"/>
      </w:pPr>
      <w:r>
        <w:rPr>
          <w:cs/>
          <w:lang w:bidi="pa-IN"/>
        </w:rPr>
        <w:t>ਅੰਜਨ ਮਾਹਿ ਨਿਰੰਜਨੁ ਜਾਤਾ ਜਿਨ ਕਉ ਨਦਰਿ ਤੁਮਾਰੀ ਜੀਉ ॥੬</w:t>
      </w:r>
      <w:r>
        <w:rPr>
          <w:cs/>
        </w:rPr>
        <w:t xml:space="preserve">॥ </w:t>
      </w:r>
      <w:r>
        <w:rPr>
          <w:color w:val="008000"/>
          <w:sz w:val="18"/>
        </w:rPr>
        <w:t>(1016)</w:t>
      </w:r>
    </w:p>
    <w:p w:rsidR="00A75876" w:rsidRDefault="00A75876">
      <w:pPr>
        <w:pStyle w:val="SGGSHindi"/>
      </w:pPr>
      <w:r>
        <w:rPr>
          <w:cs/>
        </w:rPr>
        <w:t>अंजन</w:t>
      </w:r>
      <w:r>
        <w:t xml:space="preserve"> </w:t>
      </w:r>
      <w:r>
        <w:rPr>
          <w:cs/>
        </w:rPr>
        <w:t>माहि</w:t>
      </w:r>
      <w:r>
        <w:t xml:space="preserve"> </w:t>
      </w:r>
      <w:r>
        <w:rPr>
          <w:cs/>
        </w:rPr>
        <w:t>निरंजनु</w:t>
      </w:r>
      <w:r>
        <w:t xml:space="preserve"> </w:t>
      </w:r>
      <w:r>
        <w:rPr>
          <w:cs/>
        </w:rPr>
        <w:t>जाता</w:t>
      </w:r>
      <w:r>
        <w:t xml:space="preserve"> </w:t>
      </w:r>
      <w:r>
        <w:rPr>
          <w:cs/>
        </w:rPr>
        <w:t>जिन</w:t>
      </w:r>
      <w:r>
        <w:t xml:space="preserve"> </w:t>
      </w:r>
      <w:r>
        <w:rPr>
          <w:cs/>
        </w:rPr>
        <w:t>कउ</w:t>
      </w:r>
      <w:r>
        <w:t xml:space="preserve"> </w:t>
      </w:r>
      <w:r>
        <w:rPr>
          <w:cs/>
        </w:rPr>
        <w:t>नदरि</w:t>
      </w:r>
      <w:r>
        <w:t xml:space="preserve"> </w:t>
      </w:r>
      <w:r>
        <w:rPr>
          <w:cs/>
        </w:rPr>
        <w:t>तुमारी</w:t>
      </w:r>
      <w:r>
        <w:t xml:space="preserve"> </w:t>
      </w:r>
      <w:r>
        <w:rPr>
          <w:cs/>
        </w:rPr>
        <w:t>जीउ</w:t>
      </w:r>
      <w:r>
        <w:t xml:space="preserve"> </w:t>
      </w:r>
      <w:r>
        <w:rPr>
          <w:cs/>
        </w:rPr>
        <w:t>॥६॥</w:t>
      </w:r>
    </w:p>
    <w:p w:rsidR="00A75876" w:rsidRDefault="00A75876">
      <w:pPr>
        <w:pStyle w:val="SGGSRoman"/>
      </w:pPr>
      <w:r>
        <w:t>anjan maahi niranjan jaataa jin ka-o nadar tumaaree jee-o. ||6||</w:t>
      </w:r>
    </w:p>
    <w:p w:rsidR="00A75876" w:rsidRDefault="00A75876">
      <w:pPr>
        <w:pStyle w:val="SGGSTrans"/>
      </w:pPr>
      <w:r>
        <w:t>In the midst of Maya, the Immaculate Lord is known, by those upon whom You bestow Your Grace. ||6||</w:t>
      </w:r>
    </w:p>
    <w:p w:rsidR="00A75876" w:rsidRDefault="00A75876">
      <w:pPr>
        <w:pStyle w:val="SGGSGurm"/>
      </w:pPr>
      <w:r>
        <w:rPr>
          <w:cs/>
          <w:lang w:bidi="pa-IN"/>
        </w:rPr>
        <w:t xml:space="preserve">ਗੁਰਮੁਖਿ ਹੋਵੈ ਸੋ ਤਤੁ ਪਾਏ ॥ </w:t>
      </w:r>
      <w:r>
        <w:rPr>
          <w:color w:val="008000"/>
          <w:sz w:val="18"/>
        </w:rPr>
        <w:t>(1016)</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ततु</w:t>
      </w:r>
      <w:r>
        <w:t xml:space="preserve"> </w:t>
      </w:r>
      <w:r>
        <w:rPr>
          <w:cs/>
        </w:rPr>
        <w:t>पाए</w:t>
      </w:r>
      <w:r>
        <w:t xml:space="preserve"> </w:t>
      </w:r>
      <w:r>
        <w:rPr>
          <w:cs/>
        </w:rPr>
        <w:t>॥</w:t>
      </w:r>
    </w:p>
    <w:p w:rsidR="00A75876" w:rsidRDefault="00A75876">
      <w:pPr>
        <w:pStyle w:val="SGGSRoman"/>
      </w:pPr>
      <w:r>
        <w:t>gurmukh hovai so tat paa-ay.</w:t>
      </w:r>
    </w:p>
    <w:p w:rsidR="00A75876" w:rsidRDefault="00A75876">
      <w:pPr>
        <w:pStyle w:val="SGGSTrans"/>
      </w:pPr>
      <w:r>
        <w:t>One who becomes Gurmukh, obtains the essence of reality;</w:t>
      </w:r>
    </w:p>
    <w:p w:rsidR="00A75876" w:rsidRDefault="00A75876">
      <w:pPr>
        <w:pStyle w:val="SGGSGurm"/>
      </w:pPr>
      <w:r>
        <w:rPr>
          <w:cs/>
          <w:lang w:bidi="pa-IN"/>
        </w:rPr>
        <w:t xml:space="preserve">ਆਪਣਾ ਆਪੁ ਵਿਚਹੁ ਗਵਾਏ ॥ </w:t>
      </w:r>
      <w:r>
        <w:rPr>
          <w:color w:val="008000"/>
          <w:sz w:val="18"/>
        </w:rPr>
        <w:t>(1016)</w:t>
      </w:r>
    </w:p>
    <w:p w:rsidR="00A75876" w:rsidRDefault="00A75876">
      <w:pPr>
        <w:pStyle w:val="SGGSHindi"/>
      </w:pPr>
      <w:r>
        <w:rPr>
          <w:cs/>
        </w:rPr>
        <w:t>आपणा</w:t>
      </w:r>
      <w:r>
        <w:t xml:space="preserve"> </w:t>
      </w:r>
      <w:r>
        <w:rPr>
          <w:cs/>
        </w:rPr>
        <w:t>आपु</w:t>
      </w:r>
      <w:r>
        <w:t xml:space="preserve"> </w:t>
      </w:r>
      <w:r>
        <w:rPr>
          <w:cs/>
        </w:rPr>
        <w:t>विचहु</w:t>
      </w:r>
      <w:r>
        <w:t xml:space="preserve"> </w:t>
      </w:r>
      <w:r>
        <w:rPr>
          <w:cs/>
        </w:rPr>
        <w:t>गवाए</w:t>
      </w:r>
      <w:r>
        <w:t xml:space="preserve"> </w:t>
      </w:r>
      <w:r>
        <w:rPr>
          <w:cs/>
        </w:rPr>
        <w:t>॥</w:t>
      </w:r>
    </w:p>
    <w:p w:rsidR="00A75876" w:rsidRDefault="00A75876">
      <w:pPr>
        <w:pStyle w:val="SGGSRoman"/>
      </w:pPr>
      <w:r>
        <w:t>aapnaa aap vichahu gavaa-ay.</w:t>
      </w:r>
    </w:p>
    <w:p w:rsidR="00A75876" w:rsidRDefault="00A75876">
      <w:pPr>
        <w:pStyle w:val="SGGSTrans"/>
      </w:pPr>
      <w:r>
        <w:t>he eradicates his self-conceit from within.</w:t>
      </w:r>
    </w:p>
    <w:p w:rsidR="00A75876" w:rsidRDefault="00A75876">
      <w:pPr>
        <w:pStyle w:val="SGGSGurm"/>
      </w:pPr>
      <w:r>
        <w:rPr>
          <w:cs/>
          <w:lang w:bidi="pa-IN"/>
        </w:rPr>
        <w:t>ਸਤਿਗੁਰ ਬਾਝਹੁ ਸਭੁ ਧੰਧੁ ਕਮਾਵੈ ਵੇਖਹੁ ਮਨਿ ਵੀਚਾਰੀ ਜੀਉ ॥੭</w:t>
      </w:r>
      <w:r>
        <w:rPr>
          <w:cs/>
        </w:rPr>
        <w:t xml:space="preserve">॥ </w:t>
      </w:r>
      <w:r>
        <w:rPr>
          <w:color w:val="008000"/>
          <w:sz w:val="18"/>
        </w:rPr>
        <w:t>(1016)</w:t>
      </w:r>
    </w:p>
    <w:p w:rsidR="00A75876" w:rsidRDefault="00A75876">
      <w:pPr>
        <w:pStyle w:val="SGGSHindi"/>
      </w:pPr>
      <w:r>
        <w:rPr>
          <w:cs/>
        </w:rPr>
        <w:t>सतिगुर</w:t>
      </w:r>
      <w:r>
        <w:t xml:space="preserve"> </w:t>
      </w:r>
      <w:r>
        <w:rPr>
          <w:cs/>
        </w:rPr>
        <w:t>बाझहु</w:t>
      </w:r>
      <w:r>
        <w:t xml:space="preserve"> </w:t>
      </w:r>
      <w:r>
        <w:rPr>
          <w:cs/>
        </w:rPr>
        <w:t>सभु</w:t>
      </w:r>
      <w:r>
        <w:t xml:space="preserve"> </w:t>
      </w:r>
      <w:r>
        <w:rPr>
          <w:cs/>
        </w:rPr>
        <w:t>धंधु</w:t>
      </w:r>
      <w:r>
        <w:t xml:space="preserve"> </w:t>
      </w:r>
      <w:r>
        <w:rPr>
          <w:cs/>
        </w:rPr>
        <w:t>कमावै</w:t>
      </w:r>
      <w:r>
        <w:t xml:space="preserve"> </w:t>
      </w:r>
      <w:r>
        <w:rPr>
          <w:cs/>
        </w:rPr>
        <w:t>वेखहु</w:t>
      </w:r>
      <w:r>
        <w:t xml:space="preserve"> </w:t>
      </w:r>
      <w:r>
        <w:rPr>
          <w:cs/>
        </w:rPr>
        <w:t>मनि</w:t>
      </w:r>
      <w:r>
        <w:t xml:space="preserve"> </w:t>
      </w:r>
      <w:r>
        <w:rPr>
          <w:cs/>
        </w:rPr>
        <w:t>वीचारी</w:t>
      </w:r>
      <w:r>
        <w:t xml:space="preserve"> </w:t>
      </w:r>
      <w:r>
        <w:rPr>
          <w:cs/>
        </w:rPr>
        <w:t>जीउ</w:t>
      </w:r>
      <w:r>
        <w:t xml:space="preserve"> </w:t>
      </w:r>
      <w:r>
        <w:rPr>
          <w:cs/>
        </w:rPr>
        <w:t>॥७॥</w:t>
      </w:r>
    </w:p>
    <w:p w:rsidR="00A75876" w:rsidRDefault="00A75876">
      <w:pPr>
        <w:pStyle w:val="SGGSRoman"/>
      </w:pPr>
      <w:r>
        <w:t>satgur baajhahu sabh DhanDh kamaavai vaykhhu man veechaaree jee-o. ||7||</w:t>
      </w:r>
    </w:p>
    <w:p w:rsidR="00A75876" w:rsidRDefault="00A75876">
      <w:pPr>
        <w:pStyle w:val="SGGSTrans"/>
      </w:pPr>
      <w:r>
        <w:t>Without the True Guru, all are entangled in worldly affairs; consider this in your mind, and see. ||7||</w:t>
      </w:r>
    </w:p>
    <w:p w:rsidR="00A75876" w:rsidRDefault="00A75876">
      <w:pPr>
        <w:pStyle w:val="SGGSGurm"/>
      </w:pPr>
      <w:r>
        <w:rPr>
          <w:cs/>
          <w:lang w:bidi="pa-IN"/>
        </w:rPr>
        <w:t xml:space="preserve">ਇਕਿ ਭ੍ਰਮਿ ਭੂਲੇ ਫਿਰਹਿ ਅਹੰਕਾਰੀ ॥ </w:t>
      </w:r>
      <w:r>
        <w:rPr>
          <w:color w:val="008000"/>
          <w:sz w:val="18"/>
        </w:rPr>
        <w:t>(1016)</w:t>
      </w:r>
    </w:p>
    <w:p w:rsidR="00A75876" w:rsidRDefault="00A75876">
      <w:pPr>
        <w:pStyle w:val="SGGSHindi"/>
      </w:pPr>
      <w:r>
        <w:rPr>
          <w:cs/>
        </w:rPr>
        <w:t>इकि</w:t>
      </w:r>
      <w:r>
        <w:t xml:space="preserve"> </w:t>
      </w:r>
      <w:r>
        <w:rPr>
          <w:cs/>
        </w:rPr>
        <w:t>भ्रमि</w:t>
      </w:r>
      <w:r>
        <w:t xml:space="preserve"> </w:t>
      </w:r>
      <w:r>
        <w:rPr>
          <w:cs/>
        </w:rPr>
        <w:t>भूले</w:t>
      </w:r>
      <w:r>
        <w:t xml:space="preserve"> </w:t>
      </w:r>
      <w:r>
        <w:rPr>
          <w:cs/>
        </w:rPr>
        <w:t>फिरहि</w:t>
      </w:r>
      <w:r>
        <w:t xml:space="preserve"> </w:t>
      </w:r>
      <w:r>
        <w:rPr>
          <w:cs/>
        </w:rPr>
        <w:t>अहंकारी</w:t>
      </w:r>
      <w:r>
        <w:t xml:space="preserve"> </w:t>
      </w:r>
      <w:r>
        <w:rPr>
          <w:cs/>
        </w:rPr>
        <w:t>॥</w:t>
      </w:r>
    </w:p>
    <w:p w:rsidR="00A75876" w:rsidRDefault="00A75876">
      <w:pPr>
        <w:pStyle w:val="SGGSRoman"/>
      </w:pPr>
      <w:r>
        <w:t>ik bharam bhoolay fireh aha</w:t>
      </w:r>
      <w:r>
        <w:rPr>
          <w:vertAlign w:val="superscript"/>
        </w:rPr>
        <w:t>N</w:t>
      </w:r>
      <w:r>
        <w:t>kaaree.</w:t>
      </w:r>
    </w:p>
    <w:p w:rsidR="00A75876" w:rsidRDefault="00A75876">
      <w:pPr>
        <w:pStyle w:val="SGGSTrans"/>
      </w:pPr>
      <w:r>
        <w:t>Some are deluded by doubt; they strut around egotistically.</w:t>
      </w:r>
    </w:p>
    <w:p w:rsidR="00A75876" w:rsidRDefault="00A75876">
      <w:pPr>
        <w:pStyle w:val="SGGSGurm"/>
      </w:pPr>
      <w:r>
        <w:rPr>
          <w:cs/>
          <w:lang w:bidi="pa-IN"/>
        </w:rPr>
        <w:t xml:space="preserve">ਇਕਨਾ ਗੁਰਮੁਖਿ ਹਉਮੈ ਮਾਰੀ ॥ </w:t>
      </w:r>
      <w:r>
        <w:rPr>
          <w:color w:val="008000"/>
          <w:sz w:val="18"/>
        </w:rPr>
        <w:t>(1016)</w:t>
      </w:r>
    </w:p>
    <w:p w:rsidR="00A75876" w:rsidRDefault="00A75876">
      <w:pPr>
        <w:pStyle w:val="SGGSHindi"/>
      </w:pPr>
      <w:r>
        <w:rPr>
          <w:cs/>
        </w:rPr>
        <w:t>इकना</w:t>
      </w:r>
      <w:r>
        <w:t xml:space="preserve"> </w:t>
      </w:r>
      <w:r>
        <w:rPr>
          <w:cs/>
        </w:rPr>
        <w:t>गुरमुखि</w:t>
      </w:r>
      <w:r>
        <w:t xml:space="preserve"> </w:t>
      </w:r>
      <w:r>
        <w:rPr>
          <w:cs/>
        </w:rPr>
        <w:t>हउमै</w:t>
      </w:r>
      <w:r>
        <w:t xml:space="preserve"> </w:t>
      </w:r>
      <w:r>
        <w:rPr>
          <w:cs/>
        </w:rPr>
        <w:t>मारी</w:t>
      </w:r>
      <w:r>
        <w:t xml:space="preserve"> </w:t>
      </w:r>
      <w:r>
        <w:rPr>
          <w:cs/>
        </w:rPr>
        <w:t>॥</w:t>
      </w:r>
    </w:p>
    <w:p w:rsidR="00A75876" w:rsidRDefault="00A75876">
      <w:pPr>
        <w:pStyle w:val="SGGSRoman"/>
      </w:pPr>
      <w:r>
        <w:t>iknaa gurmukh ha-umai maaree.</w:t>
      </w:r>
    </w:p>
    <w:p w:rsidR="00A75876" w:rsidRDefault="00A75876">
      <w:pPr>
        <w:pStyle w:val="SGGSTrans"/>
      </w:pPr>
      <w:r>
        <w:t>Some, as Gurmukh, subdue their egotism.</w:t>
      </w:r>
    </w:p>
    <w:p w:rsidR="00A75876" w:rsidRDefault="00A75876">
      <w:pPr>
        <w:pStyle w:val="SGGSGurm"/>
      </w:pPr>
      <w:r>
        <w:rPr>
          <w:cs/>
          <w:lang w:bidi="pa-IN"/>
        </w:rPr>
        <w:t>ਸਚੈ ਸਬਦਿ ਰਤੇ ਬੈਰਾਗੀ ਹੋਰਿ ਭਰਮਿ ਭੁਲੇ ਗਾਵਾਰੀ ਜੀਉ ॥੮</w:t>
      </w:r>
      <w:r>
        <w:rPr>
          <w:cs/>
        </w:rPr>
        <w:t xml:space="preserve">॥ </w:t>
      </w:r>
      <w:r>
        <w:rPr>
          <w:color w:val="008000"/>
          <w:sz w:val="18"/>
        </w:rPr>
        <w:t>(1016)</w:t>
      </w:r>
    </w:p>
    <w:p w:rsidR="00A75876" w:rsidRDefault="00A75876">
      <w:pPr>
        <w:pStyle w:val="SGGSHindi"/>
      </w:pPr>
      <w:r>
        <w:rPr>
          <w:cs/>
        </w:rPr>
        <w:t>सचै</w:t>
      </w:r>
      <w:r>
        <w:t xml:space="preserve"> </w:t>
      </w:r>
      <w:r>
        <w:rPr>
          <w:cs/>
        </w:rPr>
        <w:t>सबदि</w:t>
      </w:r>
      <w:r>
        <w:t xml:space="preserve"> </w:t>
      </w:r>
      <w:r>
        <w:rPr>
          <w:cs/>
        </w:rPr>
        <w:t>रते</w:t>
      </w:r>
      <w:r>
        <w:t xml:space="preserve"> </w:t>
      </w:r>
      <w:r>
        <w:rPr>
          <w:cs/>
        </w:rPr>
        <w:t>बैरागी</w:t>
      </w:r>
      <w:r>
        <w:t xml:space="preserve"> </w:t>
      </w:r>
      <w:r>
        <w:rPr>
          <w:cs/>
        </w:rPr>
        <w:t>होरि</w:t>
      </w:r>
      <w:r>
        <w:t xml:space="preserve"> </w:t>
      </w:r>
      <w:r>
        <w:rPr>
          <w:cs/>
        </w:rPr>
        <w:t>भरमि</w:t>
      </w:r>
      <w:r>
        <w:t xml:space="preserve"> </w:t>
      </w:r>
      <w:r>
        <w:rPr>
          <w:cs/>
        </w:rPr>
        <w:t>भुले</w:t>
      </w:r>
      <w:r>
        <w:t xml:space="preserve"> </w:t>
      </w:r>
      <w:r>
        <w:rPr>
          <w:cs/>
        </w:rPr>
        <w:t>गावारी</w:t>
      </w:r>
      <w:r>
        <w:t xml:space="preserve"> </w:t>
      </w:r>
      <w:r>
        <w:rPr>
          <w:cs/>
        </w:rPr>
        <w:t>जीउ</w:t>
      </w:r>
      <w:r>
        <w:t xml:space="preserve"> </w:t>
      </w:r>
      <w:r>
        <w:rPr>
          <w:cs/>
        </w:rPr>
        <w:t>॥८॥</w:t>
      </w:r>
    </w:p>
    <w:p w:rsidR="00A75876" w:rsidRDefault="00A75876">
      <w:pPr>
        <w:pStyle w:val="SGGSRoman"/>
      </w:pPr>
      <w:r>
        <w:t>sachai sabad ratay bairaagee hor bharam bhulay gaavaaree jee-o. ||8||</w:t>
      </w:r>
    </w:p>
    <w:p w:rsidR="00A75876" w:rsidRDefault="00A75876">
      <w:pPr>
        <w:pStyle w:val="SGGSTrans"/>
      </w:pPr>
      <w:r>
        <w:t>Attuned to the True Word of the Shabad, they remain detached from the world. The other ignorant fools wander, confused and deluded by doubt. ||8||</w:t>
      </w:r>
    </w:p>
    <w:p w:rsidR="00A75876" w:rsidRDefault="00A75876">
      <w:pPr>
        <w:pStyle w:val="SGGSGurm"/>
      </w:pPr>
      <w:r>
        <w:rPr>
          <w:cs/>
          <w:lang w:bidi="pa-IN"/>
        </w:rPr>
        <w:t xml:space="preserve">ਗੁਰਮੁਖਿ ਜਿਨੀ ਨਾਮੁ ਨ ਪਾਇਆ ॥ </w:t>
      </w:r>
      <w:r>
        <w:rPr>
          <w:color w:val="008000"/>
          <w:sz w:val="18"/>
        </w:rPr>
        <w:t>(1016)</w:t>
      </w:r>
    </w:p>
    <w:p w:rsidR="00A75876" w:rsidRDefault="00A75876">
      <w:pPr>
        <w:pStyle w:val="SGGSHindi"/>
      </w:pPr>
      <w:r>
        <w:rPr>
          <w:cs/>
        </w:rPr>
        <w:t>गुरमुखि</w:t>
      </w:r>
      <w:r>
        <w:t xml:space="preserve"> </w:t>
      </w:r>
      <w:r>
        <w:rPr>
          <w:cs/>
        </w:rPr>
        <w:t>जिनी</w:t>
      </w:r>
      <w:r>
        <w:t xml:space="preserve"> </w:t>
      </w:r>
      <w:r>
        <w:rPr>
          <w:cs/>
        </w:rPr>
        <w:t>नामु</w:t>
      </w:r>
      <w:r>
        <w:t xml:space="preserve"> </w:t>
      </w:r>
      <w:r>
        <w:rPr>
          <w:cs/>
        </w:rPr>
        <w:t>न</w:t>
      </w:r>
      <w:r>
        <w:t xml:space="preserve"> </w:t>
      </w:r>
      <w:r>
        <w:rPr>
          <w:cs/>
        </w:rPr>
        <w:t>पाइआ</w:t>
      </w:r>
      <w:r>
        <w:t xml:space="preserve"> </w:t>
      </w:r>
      <w:r>
        <w:rPr>
          <w:cs/>
        </w:rPr>
        <w:t>॥</w:t>
      </w:r>
    </w:p>
    <w:p w:rsidR="00A75876" w:rsidRDefault="00A75876">
      <w:pPr>
        <w:pStyle w:val="SGGSRoman"/>
      </w:pPr>
      <w:r>
        <w:t>gurmukh jinee naam na paa-i-aa.</w:t>
      </w:r>
    </w:p>
    <w:p w:rsidR="00A75876" w:rsidRDefault="00A75876">
      <w:pPr>
        <w:pStyle w:val="SGGSTrans"/>
      </w:pPr>
      <w:r>
        <w:t>Those who have not become Gurmukh, and who have not found the Naam, the Name of the Lord -</w:t>
      </w:r>
    </w:p>
    <w:p w:rsidR="00A75876" w:rsidRDefault="00A75876">
      <w:pPr>
        <w:pStyle w:val="SGGSGurm"/>
      </w:pPr>
      <w:r>
        <w:rPr>
          <w:cs/>
          <w:lang w:bidi="pa-IN"/>
        </w:rPr>
        <w:t xml:space="preserve">ਮਨਮੁਖਿ ਬਿਰਥਾ ਜਨਮੁ ਗਵਾਇਆ ॥ </w:t>
      </w:r>
      <w:r>
        <w:rPr>
          <w:color w:val="008000"/>
          <w:sz w:val="18"/>
        </w:rPr>
        <w:t>(1016)</w:t>
      </w:r>
    </w:p>
    <w:p w:rsidR="00A75876" w:rsidRDefault="00A75876">
      <w:pPr>
        <w:pStyle w:val="SGGSHindi"/>
      </w:pPr>
      <w:r>
        <w:rPr>
          <w:cs/>
        </w:rPr>
        <w:t>मनमुखि</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manmukh birthaa janam gavaa-i-aa.</w:t>
      </w:r>
    </w:p>
    <w:p w:rsidR="00A75876" w:rsidRDefault="00A75876">
      <w:pPr>
        <w:pStyle w:val="SGGSTrans"/>
      </w:pPr>
      <w:r>
        <w:t>those self-willed Manmukhs waste their lives uselessly.</w:t>
      </w:r>
    </w:p>
    <w:p w:rsidR="00A75876" w:rsidRDefault="00A75876">
      <w:pPr>
        <w:pStyle w:val="SGGSGurm"/>
      </w:pPr>
      <w:r>
        <w:rPr>
          <w:cs/>
          <w:lang w:bidi="pa-IN"/>
        </w:rPr>
        <w:t>ਅਗੈ ਵਿਣੁ ਨਾਵੈ ਕੋ ਬੇਲੀ ਨਾਹੀ ਬੂਝੈ ਗੁਰ ਬੀਚਾਰੀ ਜੀਉ ॥੯</w:t>
      </w:r>
      <w:r>
        <w:rPr>
          <w:cs/>
        </w:rPr>
        <w:t xml:space="preserve">॥ </w:t>
      </w:r>
      <w:r>
        <w:rPr>
          <w:color w:val="008000"/>
          <w:sz w:val="18"/>
        </w:rPr>
        <w:t>(1016)</w:t>
      </w:r>
    </w:p>
    <w:p w:rsidR="00A75876" w:rsidRDefault="00A75876">
      <w:pPr>
        <w:pStyle w:val="SGGSHindi"/>
      </w:pPr>
      <w:r>
        <w:rPr>
          <w:cs/>
        </w:rPr>
        <w:t>अगै</w:t>
      </w:r>
      <w:r>
        <w:t xml:space="preserve"> </w:t>
      </w:r>
      <w:r>
        <w:rPr>
          <w:cs/>
        </w:rPr>
        <w:t>विणु</w:t>
      </w:r>
      <w:r>
        <w:t xml:space="preserve"> </w:t>
      </w:r>
      <w:r>
        <w:rPr>
          <w:cs/>
        </w:rPr>
        <w:t>नावै</w:t>
      </w:r>
      <w:r>
        <w:t xml:space="preserve"> </w:t>
      </w:r>
      <w:r>
        <w:rPr>
          <w:cs/>
        </w:rPr>
        <w:t>को</w:t>
      </w:r>
      <w:r>
        <w:t xml:space="preserve"> </w:t>
      </w:r>
      <w:r>
        <w:rPr>
          <w:cs/>
        </w:rPr>
        <w:t>बेली</w:t>
      </w:r>
      <w:r>
        <w:t xml:space="preserve"> </w:t>
      </w:r>
      <w:r>
        <w:rPr>
          <w:cs/>
        </w:rPr>
        <w:t>नाही</w:t>
      </w:r>
      <w:r>
        <w:t xml:space="preserve"> </w:t>
      </w:r>
      <w:r>
        <w:rPr>
          <w:cs/>
        </w:rPr>
        <w:t>बूझै</w:t>
      </w:r>
      <w:r>
        <w:t xml:space="preserve"> </w:t>
      </w:r>
      <w:r>
        <w:rPr>
          <w:cs/>
        </w:rPr>
        <w:t>गुर</w:t>
      </w:r>
      <w:r>
        <w:t xml:space="preserve"> </w:t>
      </w:r>
      <w:r>
        <w:rPr>
          <w:cs/>
        </w:rPr>
        <w:t>बीचारी</w:t>
      </w:r>
      <w:r>
        <w:t xml:space="preserve"> </w:t>
      </w:r>
      <w:r>
        <w:rPr>
          <w:cs/>
        </w:rPr>
        <w:t>जीउ</w:t>
      </w:r>
      <w:r>
        <w:t xml:space="preserve"> </w:t>
      </w:r>
      <w:r>
        <w:rPr>
          <w:cs/>
        </w:rPr>
        <w:t>॥९॥</w:t>
      </w:r>
    </w:p>
    <w:p w:rsidR="00A75876" w:rsidRDefault="00A75876">
      <w:pPr>
        <w:pStyle w:val="SGGSRoman"/>
      </w:pPr>
      <w:r>
        <w:t>agai vin naavai ko baylee naahee boojhai gur beechaaree jee-o. ||9||</w:t>
      </w:r>
    </w:p>
    <w:p w:rsidR="00A75876" w:rsidRDefault="00A75876">
      <w:pPr>
        <w:pStyle w:val="SGGSTrans"/>
      </w:pPr>
      <w:r>
        <w:t>In the world hereafter, nothing except the Name will be of any assistance; this is understood by contemplating the Guru. ||9||</w:t>
      </w:r>
    </w:p>
    <w:p w:rsidR="00A75876" w:rsidRDefault="00A75876">
      <w:pPr>
        <w:pStyle w:val="SGGSGurm"/>
      </w:pPr>
      <w:r>
        <w:rPr>
          <w:cs/>
          <w:lang w:bidi="pa-IN"/>
        </w:rPr>
        <w:t xml:space="preserve">ਅੰਮ੍ਰਿਤ ਨਾਮੁ ਸਦਾ ਸੁਖਦਾਤਾ ॥ </w:t>
      </w:r>
      <w:r>
        <w:rPr>
          <w:color w:val="008000"/>
          <w:sz w:val="18"/>
        </w:rPr>
        <w:t>(1016)</w:t>
      </w:r>
    </w:p>
    <w:p w:rsidR="00A75876" w:rsidRDefault="00A75876">
      <w:pPr>
        <w:pStyle w:val="SGGSHindi"/>
      </w:pPr>
      <w:r>
        <w:rPr>
          <w:cs/>
        </w:rPr>
        <w:t>अम्रित</w:t>
      </w:r>
      <w:r>
        <w:t xml:space="preserve"> </w:t>
      </w:r>
      <w:r>
        <w:rPr>
          <w:cs/>
        </w:rPr>
        <w:t>नामु</w:t>
      </w:r>
      <w:r>
        <w:t xml:space="preserve"> </w:t>
      </w:r>
      <w:r>
        <w:rPr>
          <w:cs/>
        </w:rPr>
        <w:t>सदा</w:t>
      </w:r>
      <w:r>
        <w:t xml:space="preserve"> </w:t>
      </w:r>
      <w:r>
        <w:rPr>
          <w:cs/>
        </w:rPr>
        <w:t>सुखदाता</w:t>
      </w:r>
      <w:r>
        <w:t xml:space="preserve"> </w:t>
      </w:r>
      <w:r>
        <w:rPr>
          <w:cs/>
        </w:rPr>
        <w:t>॥</w:t>
      </w:r>
    </w:p>
    <w:p w:rsidR="00A75876" w:rsidRDefault="00A75876">
      <w:pPr>
        <w:pStyle w:val="SGGSRoman"/>
      </w:pPr>
      <w:r>
        <w:t>amrit naam sadaa sukh-daata.</w:t>
      </w:r>
    </w:p>
    <w:p w:rsidR="00A75876" w:rsidRDefault="00A75876">
      <w:pPr>
        <w:pStyle w:val="SGGSTrans"/>
      </w:pPr>
      <w:r>
        <w:t>The Ambrosial Naam is the Giver of peace forever.</w:t>
      </w:r>
    </w:p>
    <w:p w:rsidR="00A75876" w:rsidRDefault="00A75876">
      <w:pPr>
        <w:pStyle w:val="SGGSGurm"/>
      </w:pPr>
      <w:r>
        <w:rPr>
          <w:cs/>
          <w:lang w:bidi="pa-IN"/>
        </w:rPr>
        <w:t xml:space="preserve">ਗੁਰਿ ਪੂਰੈ ਜੁਗ ਚਾਰੇ ਜਾਤਾ ॥ </w:t>
      </w:r>
      <w:r>
        <w:rPr>
          <w:color w:val="008000"/>
          <w:sz w:val="18"/>
        </w:rPr>
        <w:t>(1016)</w:t>
      </w:r>
    </w:p>
    <w:p w:rsidR="00A75876" w:rsidRDefault="00A75876">
      <w:pPr>
        <w:pStyle w:val="SGGSHindi"/>
      </w:pPr>
      <w:r>
        <w:rPr>
          <w:cs/>
        </w:rPr>
        <w:t>गुरि</w:t>
      </w:r>
      <w:r>
        <w:t xml:space="preserve"> </w:t>
      </w:r>
      <w:r>
        <w:rPr>
          <w:cs/>
        </w:rPr>
        <w:t>पूरै</w:t>
      </w:r>
      <w:r>
        <w:t xml:space="preserve"> </w:t>
      </w:r>
      <w:r>
        <w:rPr>
          <w:cs/>
        </w:rPr>
        <w:t>जुग</w:t>
      </w:r>
      <w:r>
        <w:t xml:space="preserve"> </w:t>
      </w:r>
      <w:r>
        <w:rPr>
          <w:cs/>
        </w:rPr>
        <w:t>चारे</w:t>
      </w:r>
      <w:r>
        <w:t xml:space="preserve"> </w:t>
      </w:r>
      <w:r>
        <w:rPr>
          <w:cs/>
        </w:rPr>
        <w:t>जाता</w:t>
      </w:r>
      <w:r>
        <w:t xml:space="preserve"> </w:t>
      </w:r>
      <w:r>
        <w:rPr>
          <w:cs/>
        </w:rPr>
        <w:t>॥</w:t>
      </w:r>
    </w:p>
    <w:p w:rsidR="00A75876" w:rsidRDefault="00A75876">
      <w:pPr>
        <w:pStyle w:val="SGGSRoman"/>
      </w:pPr>
      <w:r>
        <w:t>gur poorai jug chaaray jaataa.</w:t>
      </w:r>
    </w:p>
    <w:p w:rsidR="00A75876" w:rsidRDefault="00A75876">
      <w:pPr>
        <w:pStyle w:val="SGGSTrans"/>
      </w:pPr>
      <w:r>
        <w:t>Throughout the four ages, it is known through the Perfect Guru.</w:t>
      </w:r>
    </w:p>
    <w:p w:rsidR="00A75876" w:rsidRDefault="00A75876">
      <w:pPr>
        <w:pStyle w:val="SGGSGurm"/>
      </w:pPr>
      <w:r>
        <w:rPr>
          <w:cs/>
          <w:lang w:bidi="pa-IN"/>
        </w:rPr>
        <w:t>ਜਿਸੁ ਤੂ ਦੇਵਹਿ ਸੋਈ ਪਾਏ ਨਾਨਕ ਤਤੁ ਬੀਚਾਰੀ ਜੀਉ ॥੧੦</w:t>
      </w:r>
      <w:r>
        <w:rPr>
          <w:cs/>
        </w:rPr>
        <w:t>॥</w:t>
      </w:r>
      <w:r>
        <w:rPr>
          <w:lang w:bidi="pa-IN"/>
        </w:rPr>
        <w:t>੧</w:t>
      </w:r>
      <w:r>
        <w:rPr>
          <w:cs/>
        </w:rPr>
        <w:t xml:space="preserve">॥ </w:t>
      </w:r>
      <w:r>
        <w:rPr>
          <w:color w:val="008000"/>
          <w:sz w:val="18"/>
        </w:rPr>
        <w:t>(1016)</w:t>
      </w:r>
    </w:p>
    <w:p w:rsidR="00A75876" w:rsidRDefault="00A75876">
      <w:pPr>
        <w:pStyle w:val="SGGSHindi"/>
      </w:pPr>
      <w:r>
        <w:rPr>
          <w:cs/>
        </w:rPr>
        <w:t>जिसु</w:t>
      </w:r>
      <w:r>
        <w:t xml:space="preserve"> </w:t>
      </w:r>
      <w:r>
        <w:rPr>
          <w:cs/>
        </w:rPr>
        <w:t>तू</w:t>
      </w:r>
      <w:r>
        <w:t xml:space="preserve"> </w:t>
      </w:r>
      <w:r>
        <w:rPr>
          <w:cs/>
        </w:rPr>
        <w:t>देवहि</w:t>
      </w:r>
      <w:r>
        <w:t xml:space="preserve"> </w:t>
      </w:r>
      <w:r>
        <w:rPr>
          <w:cs/>
        </w:rPr>
        <w:t>सोई</w:t>
      </w:r>
      <w:r>
        <w:t xml:space="preserve"> </w:t>
      </w:r>
      <w:r>
        <w:rPr>
          <w:cs/>
        </w:rPr>
        <w:t>पाए</w:t>
      </w:r>
      <w:r>
        <w:t xml:space="preserve"> </w:t>
      </w:r>
      <w:r>
        <w:rPr>
          <w:cs/>
        </w:rPr>
        <w:t>नानक</w:t>
      </w:r>
      <w:r>
        <w:t xml:space="preserve"> </w:t>
      </w:r>
      <w:r>
        <w:rPr>
          <w:cs/>
        </w:rPr>
        <w:t>ततु</w:t>
      </w:r>
      <w:r>
        <w:t xml:space="preserve"> </w:t>
      </w:r>
      <w:r>
        <w:rPr>
          <w:cs/>
        </w:rPr>
        <w:t>बीचारी</w:t>
      </w:r>
      <w:r>
        <w:t xml:space="preserve"> </w:t>
      </w:r>
      <w:r>
        <w:rPr>
          <w:cs/>
        </w:rPr>
        <w:t>जीउ</w:t>
      </w:r>
      <w:r>
        <w:t xml:space="preserve"> </w:t>
      </w:r>
      <w:r>
        <w:rPr>
          <w:cs/>
        </w:rPr>
        <w:t>॥१०॥१॥</w:t>
      </w:r>
    </w:p>
    <w:p w:rsidR="00A75876" w:rsidRDefault="00A75876">
      <w:pPr>
        <w:pStyle w:val="SGGSRoman"/>
      </w:pPr>
      <w:r>
        <w:t>jis too dayveh so-ee paa-ay naanak tat beechaaree jee-o. ||10||1||</w:t>
      </w:r>
    </w:p>
    <w:p w:rsidR="00A75876" w:rsidRDefault="00A75876">
      <w:pPr>
        <w:pStyle w:val="SGGSTrans"/>
      </w:pPr>
      <w:r>
        <w:t>He alone receives it, unto whom You bestow it; this is the essence of reality which Nanak has realized. ||10||1||</w:t>
      </w:r>
    </w:p>
    <w:p w:rsidR="00A75876" w:rsidRDefault="00A75876">
      <w:pPr>
        <w:pStyle w:val="SGGSGurm"/>
      </w:pPr>
      <w:r>
        <w:rPr>
          <w:cs/>
          <w:lang w:bidi="pa-IN"/>
        </w:rPr>
        <w:t xml:space="preserve">ਮਾਰੂ ਸੋਲਹੇ ਮਹਲਾ ੩ </w:t>
      </w:r>
      <w:r>
        <w:rPr>
          <w:color w:val="008000"/>
          <w:sz w:val="18"/>
        </w:rPr>
        <w:t>(1043)</w:t>
      </w:r>
    </w:p>
    <w:p w:rsidR="00A75876" w:rsidRDefault="00A75876">
      <w:pPr>
        <w:pStyle w:val="SGGSHindi"/>
      </w:pPr>
      <w:r>
        <w:rPr>
          <w:cs/>
        </w:rPr>
        <w:t>मारू</w:t>
      </w:r>
      <w:r>
        <w:t xml:space="preserve"> </w:t>
      </w:r>
      <w:r>
        <w:rPr>
          <w:cs/>
        </w:rPr>
        <w:t>सोलहे</w:t>
      </w:r>
      <w:r>
        <w:t xml:space="preserve"> </w:t>
      </w:r>
      <w:r>
        <w:rPr>
          <w:cs/>
        </w:rPr>
        <w:t>महला</w:t>
      </w:r>
      <w:r>
        <w:t xml:space="preserve"> </w:t>
      </w:r>
      <w:r>
        <w:rPr>
          <w:cs/>
        </w:rPr>
        <w:t>३</w:t>
      </w:r>
    </w:p>
    <w:p w:rsidR="00A75876" w:rsidRDefault="00A75876">
      <w:pPr>
        <w:pStyle w:val="SGGSRoman"/>
      </w:pPr>
      <w:r>
        <w:t>maaroo solhay mehlaa 3</w:t>
      </w:r>
    </w:p>
    <w:p w:rsidR="00A75876" w:rsidRDefault="00A75876">
      <w:pPr>
        <w:pStyle w:val="SGGSTrans"/>
      </w:pPr>
      <w:r>
        <w:t>Maaroo, Solhay, Third Mehl:</w:t>
      </w:r>
    </w:p>
    <w:p w:rsidR="00A75876" w:rsidRDefault="00A75876">
      <w:pPr>
        <w:pStyle w:val="SGGSGurm"/>
      </w:pPr>
      <w:r>
        <w:rPr>
          <w:cs/>
          <w:lang w:bidi="pa-IN"/>
        </w:rPr>
        <w:t xml:space="preserve">ੴ ਸਤਿਗੁਰ ਪ੍ਰਸਾਦਿ </w:t>
      </w:r>
      <w:r>
        <w:rPr>
          <w:cs/>
        </w:rPr>
        <w:t xml:space="preserve">॥ </w:t>
      </w:r>
      <w:r>
        <w:rPr>
          <w:color w:val="008000"/>
          <w:sz w:val="18"/>
        </w:rPr>
        <w:t>(1043)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ਹੁਕਮੀ ਸਹਜੇ ਸ੍ਰਿਸਟਿ ਉਪਾਈ ॥ </w:t>
      </w:r>
      <w:r>
        <w:rPr>
          <w:color w:val="008000"/>
          <w:sz w:val="18"/>
        </w:rPr>
        <w:t>(1043)</w:t>
      </w:r>
    </w:p>
    <w:p w:rsidR="00A75876" w:rsidRDefault="00A75876">
      <w:pPr>
        <w:pStyle w:val="SGGSHindi"/>
      </w:pPr>
      <w:r>
        <w:rPr>
          <w:cs/>
        </w:rPr>
        <w:t>हुकमी</w:t>
      </w:r>
      <w:r>
        <w:t xml:space="preserve"> </w:t>
      </w:r>
      <w:r>
        <w:rPr>
          <w:cs/>
        </w:rPr>
        <w:t>सहजे</w:t>
      </w:r>
      <w:r>
        <w:t xml:space="preserve"> </w:t>
      </w:r>
      <w:r>
        <w:rPr>
          <w:cs/>
        </w:rPr>
        <w:t>स्रिसटि</w:t>
      </w:r>
      <w:r>
        <w:t xml:space="preserve"> </w:t>
      </w:r>
      <w:r>
        <w:rPr>
          <w:cs/>
        </w:rPr>
        <w:t>उपाई</w:t>
      </w:r>
      <w:r>
        <w:t xml:space="preserve"> </w:t>
      </w:r>
      <w:r>
        <w:rPr>
          <w:cs/>
        </w:rPr>
        <w:t>॥</w:t>
      </w:r>
    </w:p>
    <w:p w:rsidR="00A75876" w:rsidRDefault="00A75876">
      <w:pPr>
        <w:pStyle w:val="SGGSRoman"/>
      </w:pPr>
      <w:r>
        <w:t>hukmee sehjay sarisat upaa-ee.</w:t>
      </w:r>
    </w:p>
    <w:p w:rsidR="00A75876" w:rsidRDefault="00A75876">
      <w:pPr>
        <w:pStyle w:val="SGGSTrans"/>
      </w:pPr>
      <w:r>
        <w:t>By the Hukam of His Command, He effortlessly created the Universe.</w:t>
      </w:r>
    </w:p>
    <w:p w:rsidR="00A75876" w:rsidRDefault="00A75876">
      <w:pPr>
        <w:pStyle w:val="SGGSGurm"/>
      </w:pPr>
      <w:r>
        <w:rPr>
          <w:cs/>
          <w:lang w:bidi="pa-IN"/>
        </w:rPr>
        <w:t xml:space="preserve">ਕਰਿ ਕਰਿ ਵੇਖੈ ਅਪਣੀ ਵਡਿਆਈ ॥ </w:t>
      </w:r>
      <w:r>
        <w:rPr>
          <w:color w:val="008000"/>
          <w:sz w:val="18"/>
        </w:rPr>
        <w:t>(1043)</w:t>
      </w:r>
    </w:p>
    <w:p w:rsidR="00A75876" w:rsidRDefault="00A75876">
      <w:pPr>
        <w:pStyle w:val="SGGSHindi"/>
      </w:pPr>
      <w:r>
        <w:rPr>
          <w:cs/>
        </w:rPr>
        <w:t>करि</w:t>
      </w:r>
      <w:r>
        <w:t xml:space="preserve"> </w:t>
      </w:r>
      <w:r>
        <w:rPr>
          <w:cs/>
        </w:rPr>
        <w:t>करि</w:t>
      </w:r>
      <w:r>
        <w:t xml:space="preserve"> </w:t>
      </w:r>
      <w:r>
        <w:rPr>
          <w:cs/>
        </w:rPr>
        <w:t>वेखै</w:t>
      </w:r>
      <w:r>
        <w:t xml:space="preserve"> </w:t>
      </w:r>
      <w:r>
        <w:rPr>
          <w:cs/>
        </w:rPr>
        <w:t>अपणी</w:t>
      </w:r>
      <w:r>
        <w:t xml:space="preserve"> </w:t>
      </w:r>
      <w:r>
        <w:rPr>
          <w:cs/>
        </w:rPr>
        <w:t>वडिआई</w:t>
      </w:r>
      <w:r>
        <w:t xml:space="preserve"> </w:t>
      </w:r>
      <w:r>
        <w:rPr>
          <w:cs/>
        </w:rPr>
        <w:t>॥</w:t>
      </w:r>
    </w:p>
    <w:p w:rsidR="00A75876" w:rsidRDefault="00A75876">
      <w:pPr>
        <w:pStyle w:val="SGGSRoman"/>
      </w:pPr>
      <w:r>
        <w:t>kar kar vaykhai apnee vadi-aa-ee.</w:t>
      </w:r>
    </w:p>
    <w:p w:rsidR="00A75876" w:rsidRDefault="00A75876">
      <w:pPr>
        <w:pStyle w:val="SGGSTrans"/>
      </w:pPr>
      <w:r>
        <w:t>Creating the creation, He gazes upon His own greatness.</w:t>
      </w:r>
    </w:p>
    <w:p w:rsidR="00A75876" w:rsidRDefault="00A75876">
      <w:pPr>
        <w:pStyle w:val="SGGSGurm"/>
      </w:pPr>
      <w:r>
        <w:rPr>
          <w:cs/>
          <w:lang w:bidi="pa-IN"/>
        </w:rPr>
        <w:t>ਆਪੇ ਕਰੇ ਕਰਾਏ ਆਪੇ ਹੁਕਮੇ ਰਹਿਆ ਸਮਾਈ ਹੇ ॥੧</w:t>
      </w:r>
      <w:r>
        <w:rPr>
          <w:cs/>
        </w:rPr>
        <w:t xml:space="preserve">॥ </w:t>
      </w:r>
      <w:r>
        <w:rPr>
          <w:color w:val="008000"/>
          <w:sz w:val="18"/>
        </w:rPr>
        <w:t>(1043)</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आपे</w:t>
      </w:r>
      <w:r>
        <w:t xml:space="preserve"> </w:t>
      </w:r>
      <w:r>
        <w:rPr>
          <w:cs/>
        </w:rPr>
        <w:t>हुकमे</w:t>
      </w:r>
      <w:r>
        <w:t xml:space="preserve"> </w:t>
      </w:r>
      <w:r>
        <w:rPr>
          <w:cs/>
        </w:rPr>
        <w:t>रहिआ</w:t>
      </w:r>
      <w:r>
        <w:t xml:space="preserve"> </w:t>
      </w:r>
      <w:r>
        <w:rPr>
          <w:cs/>
        </w:rPr>
        <w:t>समाई</w:t>
      </w:r>
      <w:r>
        <w:t xml:space="preserve"> </w:t>
      </w:r>
      <w:r>
        <w:rPr>
          <w:cs/>
        </w:rPr>
        <w:t>हे</w:t>
      </w:r>
      <w:r>
        <w:t xml:space="preserve"> </w:t>
      </w:r>
      <w:r>
        <w:rPr>
          <w:cs/>
        </w:rPr>
        <w:t>॥१॥</w:t>
      </w:r>
    </w:p>
    <w:p w:rsidR="00A75876" w:rsidRDefault="00A75876">
      <w:pPr>
        <w:pStyle w:val="SGGSRoman"/>
      </w:pPr>
      <w:r>
        <w:t>aapay karay karaa-ay aapay hukmay rahi-aa samaa-ee hay. ||1||</w:t>
      </w:r>
    </w:p>
    <w:p w:rsidR="00A75876" w:rsidRDefault="00A75876">
      <w:pPr>
        <w:pStyle w:val="SGGSTrans"/>
      </w:pPr>
      <w:r>
        <w:t>He Himself acts, and inspires all to act; in His Will, He pervades and permeates all. ||1||</w:t>
      </w:r>
    </w:p>
    <w:p w:rsidR="00A75876" w:rsidRDefault="00A75876">
      <w:pPr>
        <w:pStyle w:val="SGGSGurm"/>
      </w:pPr>
      <w:r>
        <w:rPr>
          <w:cs/>
          <w:lang w:bidi="pa-IN"/>
        </w:rPr>
        <w:t xml:space="preserve">ਮਾਇਆ ਮੋਹੁ ਜਗਤੁ ਗੁਬਾਰਾ ॥ </w:t>
      </w:r>
      <w:r>
        <w:rPr>
          <w:color w:val="008000"/>
          <w:sz w:val="18"/>
        </w:rPr>
        <w:t>(1043)</w:t>
      </w:r>
    </w:p>
    <w:p w:rsidR="00A75876" w:rsidRDefault="00A75876">
      <w:pPr>
        <w:pStyle w:val="SGGSHindi"/>
      </w:pPr>
      <w:r>
        <w:rPr>
          <w:cs/>
        </w:rPr>
        <w:t>माइआ</w:t>
      </w:r>
      <w:r>
        <w:t xml:space="preserve"> </w:t>
      </w:r>
      <w:r>
        <w:rPr>
          <w:cs/>
        </w:rPr>
        <w:t>मोहु</w:t>
      </w:r>
      <w:r>
        <w:t xml:space="preserve"> </w:t>
      </w:r>
      <w:r>
        <w:rPr>
          <w:cs/>
        </w:rPr>
        <w:t>जगतु</w:t>
      </w:r>
      <w:r>
        <w:t xml:space="preserve"> </w:t>
      </w:r>
      <w:r>
        <w:rPr>
          <w:cs/>
        </w:rPr>
        <w:t>गुबारा</w:t>
      </w:r>
      <w:r>
        <w:t xml:space="preserve"> </w:t>
      </w:r>
      <w:r>
        <w:rPr>
          <w:cs/>
        </w:rPr>
        <w:t>॥</w:t>
      </w:r>
    </w:p>
    <w:p w:rsidR="00A75876" w:rsidRDefault="00A75876">
      <w:pPr>
        <w:pStyle w:val="SGGSRoman"/>
      </w:pPr>
      <w:r>
        <w:t>maa-i-aa moh jagat gubaaraa.</w:t>
      </w:r>
    </w:p>
    <w:p w:rsidR="00A75876" w:rsidRDefault="00A75876">
      <w:pPr>
        <w:pStyle w:val="SGGSTrans"/>
      </w:pPr>
      <w:r>
        <w:t>The world is in the darkness of love and attachment to Maya.</w:t>
      </w:r>
    </w:p>
    <w:p w:rsidR="00A75876" w:rsidRDefault="00A75876">
      <w:pPr>
        <w:pStyle w:val="SGGSGurm"/>
      </w:pPr>
      <w:r>
        <w:rPr>
          <w:cs/>
          <w:lang w:bidi="pa-IN"/>
        </w:rPr>
        <w:t xml:space="preserve">ਗੁਰਮੁਖਿ ਬੂਝੈ ਕੋ ਵੀਚਾਰਾ ॥ </w:t>
      </w:r>
      <w:r>
        <w:rPr>
          <w:color w:val="008000"/>
          <w:sz w:val="18"/>
        </w:rPr>
        <w:t>(1043)</w:t>
      </w:r>
    </w:p>
    <w:p w:rsidR="00A75876" w:rsidRDefault="00A75876">
      <w:pPr>
        <w:pStyle w:val="SGGSHindi"/>
      </w:pPr>
      <w:r>
        <w:rPr>
          <w:cs/>
        </w:rPr>
        <w:t>गुरमुखि</w:t>
      </w:r>
      <w:r>
        <w:t xml:space="preserve"> </w:t>
      </w:r>
      <w:r>
        <w:rPr>
          <w:cs/>
        </w:rPr>
        <w:t>बूझै</w:t>
      </w:r>
      <w:r>
        <w:t xml:space="preserve"> </w:t>
      </w:r>
      <w:r>
        <w:rPr>
          <w:cs/>
        </w:rPr>
        <w:t>को</w:t>
      </w:r>
      <w:r>
        <w:t xml:space="preserve"> </w:t>
      </w:r>
      <w:r>
        <w:rPr>
          <w:cs/>
        </w:rPr>
        <w:t>वीचारा</w:t>
      </w:r>
      <w:r>
        <w:t xml:space="preserve"> </w:t>
      </w:r>
      <w:r>
        <w:rPr>
          <w:cs/>
        </w:rPr>
        <w:t>॥</w:t>
      </w:r>
    </w:p>
    <w:p w:rsidR="00A75876" w:rsidRDefault="00A75876">
      <w:pPr>
        <w:pStyle w:val="SGGSRoman"/>
      </w:pPr>
      <w:r>
        <w:t>gurmukh boojhai ko veechaaraa.</w:t>
      </w:r>
    </w:p>
    <w:p w:rsidR="00A75876" w:rsidRDefault="00A75876">
      <w:pPr>
        <w:pStyle w:val="SGGSTrans"/>
      </w:pPr>
      <w:r>
        <w:t>How rare is that Gurmukh who contemplates, and understands.</w:t>
      </w:r>
    </w:p>
    <w:p w:rsidR="00A75876" w:rsidRDefault="00A75876">
      <w:pPr>
        <w:pStyle w:val="SGGSGurm"/>
      </w:pPr>
      <w:r>
        <w:rPr>
          <w:cs/>
          <w:lang w:bidi="pa-IN"/>
        </w:rPr>
        <w:t>ਆਪੇ ਨਦਰਿ ਕਰੇ ਸੋ ਪਾਏ ਆਪੇ ਮੇਲਿ ਮਿਲਾਈ ਹੇ ॥੨</w:t>
      </w:r>
      <w:r>
        <w:rPr>
          <w:cs/>
        </w:rPr>
        <w:t xml:space="preserve">॥ </w:t>
      </w:r>
      <w:r>
        <w:rPr>
          <w:color w:val="008000"/>
          <w:sz w:val="18"/>
        </w:rPr>
        <w:t>(1043)</w:t>
      </w:r>
    </w:p>
    <w:p w:rsidR="00A75876" w:rsidRDefault="00A75876">
      <w:pPr>
        <w:pStyle w:val="SGGSHindi"/>
      </w:pPr>
      <w:r>
        <w:rPr>
          <w:cs/>
        </w:rPr>
        <w:t>आपे</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आपे</w:t>
      </w:r>
      <w:r>
        <w:t xml:space="preserve"> </w:t>
      </w:r>
      <w:r>
        <w:rPr>
          <w:cs/>
        </w:rPr>
        <w:t>मेलि</w:t>
      </w:r>
      <w:r>
        <w:t xml:space="preserve"> </w:t>
      </w:r>
      <w:r>
        <w:rPr>
          <w:cs/>
        </w:rPr>
        <w:t>मिलाई</w:t>
      </w:r>
      <w:r>
        <w:t xml:space="preserve"> </w:t>
      </w:r>
      <w:r>
        <w:rPr>
          <w:cs/>
        </w:rPr>
        <w:t>हे</w:t>
      </w:r>
      <w:r>
        <w:t xml:space="preserve"> </w:t>
      </w:r>
      <w:r>
        <w:rPr>
          <w:cs/>
        </w:rPr>
        <w:t>॥२॥</w:t>
      </w:r>
    </w:p>
    <w:p w:rsidR="00A75876" w:rsidRDefault="00A75876">
      <w:pPr>
        <w:pStyle w:val="SGGSRoman"/>
      </w:pPr>
      <w:r>
        <w:t>aapay nadar karay so paa-ay aapay mayl milaa-ee hay. ||2||</w:t>
      </w:r>
    </w:p>
    <w:p w:rsidR="00A75876" w:rsidRDefault="00A75876">
      <w:pPr>
        <w:pStyle w:val="SGGSTrans"/>
      </w:pPr>
      <w:r>
        <w:t>He alone attains the Lord, unto whom He grants His Grace. He Himself unites in His Union. ||2||</w:t>
      </w:r>
    </w:p>
    <w:p w:rsidR="00A75876" w:rsidRDefault="00A75876">
      <w:pPr>
        <w:pStyle w:val="SGGSGurm"/>
      </w:pPr>
      <w:r>
        <w:rPr>
          <w:cs/>
          <w:lang w:bidi="pa-IN"/>
        </w:rPr>
        <w:t xml:space="preserve">ਆਪੇ ਮੇਲੇ ਦੇ ਵਡਿਆਈ ॥ </w:t>
      </w:r>
      <w:r>
        <w:rPr>
          <w:color w:val="008000"/>
          <w:sz w:val="18"/>
        </w:rPr>
        <w:t>(1044)</w:t>
      </w:r>
    </w:p>
    <w:p w:rsidR="00A75876" w:rsidRDefault="00A75876">
      <w:pPr>
        <w:pStyle w:val="SGGSHindi"/>
      </w:pPr>
      <w:r>
        <w:rPr>
          <w:cs/>
        </w:rPr>
        <w:t>आपे</w:t>
      </w:r>
      <w:r>
        <w:t xml:space="preserve"> </w:t>
      </w:r>
      <w:r>
        <w:rPr>
          <w:cs/>
        </w:rPr>
        <w:t>मेले</w:t>
      </w:r>
      <w:r>
        <w:t xml:space="preserve"> </w:t>
      </w:r>
      <w:r>
        <w:rPr>
          <w:cs/>
        </w:rPr>
        <w:t>दे</w:t>
      </w:r>
      <w:r>
        <w:t xml:space="preserve"> </w:t>
      </w:r>
      <w:r>
        <w:rPr>
          <w:cs/>
        </w:rPr>
        <w:t>वडिआई</w:t>
      </w:r>
      <w:r>
        <w:t xml:space="preserve"> </w:t>
      </w:r>
      <w:r>
        <w:rPr>
          <w:cs/>
        </w:rPr>
        <w:t>॥</w:t>
      </w:r>
    </w:p>
    <w:p w:rsidR="00A75876" w:rsidRDefault="00A75876">
      <w:pPr>
        <w:pStyle w:val="SGGSRoman"/>
      </w:pPr>
      <w:r>
        <w:t>aapay maylay day vadi-aa-ee.</w:t>
      </w:r>
    </w:p>
    <w:p w:rsidR="00A75876" w:rsidRDefault="00A75876">
      <w:pPr>
        <w:pStyle w:val="SGGSTrans"/>
      </w:pPr>
      <w:r>
        <w:t>Uniting with Himself, He bestows glorious greatness.</w:t>
      </w:r>
    </w:p>
    <w:p w:rsidR="00A75876" w:rsidRDefault="00A75876">
      <w:pPr>
        <w:pStyle w:val="SGGSGurm"/>
      </w:pPr>
      <w:r>
        <w:rPr>
          <w:cs/>
          <w:lang w:bidi="pa-IN"/>
        </w:rPr>
        <w:t xml:space="preserve">ਗੁਰ ਪਰਸਾਦੀ ਕੀਮਤਿ ਪਾਈ ॥ </w:t>
      </w:r>
      <w:r>
        <w:rPr>
          <w:color w:val="008000"/>
          <w:sz w:val="18"/>
        </w:rPr>
        <w:t>(1044)</w:t>
      </w:r>
    </w:p>
    <w:p w:rsidR="00A75876" w:rsidRDefault="00A75876">
      <w:pPr>
        <w:pStyle w:val="SGGSHindi"/>
      </w:pPr>
      <w:r>
        <w:rPr>
          <w:cs/>
        </w:rPr>
        <w:t>गुर</w:t>
      </w:r>
      <w:r>
        <w:t xml:space="preserve"> </w:t>
      </w:r>
      <w:r>
        <w:rPr>
          <w:cs/>
        </w:rPr>
        <w:t>परसादी</w:t>
      </w:r>
      <w:r>
        <w:t xml:space="preserve"> </w:t>
      </w:r>
      <w:r>
        <w:rPr>
          <w:cs/>
        </w:rPr>
        <w:t>कीमति</w:t>
      </w:r>
      <w:r>
        <w:t xml:space="preserve"> </w:t>
      </w:r>
      <w:r>
        <w:rPr>
          <w:cs/>
        </w:rPr>
        <w:t>पाई</w:t>
      </w:r>
      <w:r>
        <w:t xml:space="preserve"> </w:t>
      </w:r>
      <w:r>
        <w:rPr>
          <w:cs/>
        </w:rPr>
        <w:t>॥</w:t>
      </w:r>
    </w:p>
    <w:p w:rsidR="00A75876" w:rsidRDefault="00A75876">
      <w:pPr>
        <w:pStyle w:val="SGGSRoman"/>
      </w:pPr>
      <w:r>
        <w:t>gur parsaadee keemat paa-ee.</w:t>
      </w:r>
    </w:p>
    <w:p w:rsidR="00A75876" w:rsidRDefault="00A75876">
      <w:pPr>
        <w:pStyle w:val="SGGSTrans"/>
      </w:pPr>
      <w:r>
        <w:t>By Guru's Grace, one comes to know the Lord's worth.</w:t>
      </w:r>
    </w:p>
    <w:p w:rsidR="00A75876" w:rsidRDefault="00A75876">
      <w:pPr>
        <w:pStyle w:val="SGGSGurm"/>
      </w:pPr>
      <w:r>
        <w:rPr>
          <w:cs/>
          <w:lang w:bidi="pa-IN"/>
        </w:rPr>
        <w:t>ਮਨਮੁਖਿ ਬਹੁਤੁ ਫਿਰੈ ਬਿਲਲਾਦੀ ਦੂਜੈ ਭਾਇ ਖੁਆਈ ਹੇ ॥੩</w:t>
      </w:r>
      <w:r>
        <w:rPr>
          <w:cs/>
        </w:rPr>
        <w:t xml:space="preserve">॥ </w:t>
      </w:r>
      <w:r>
        <w:rPr>
          <w:color w:val="008000"/>
          <w:sz w:val="18"/>
        </w:rPr>
        <w:t>(1044)</w:t>
      </w:r>
    </w:p>
    <w:p w:rsidR="00A75876" w:rsidRDefault="00A75876">
      <w:pPr>
        <w:pStyle w:val="SGGSHindi"/>
      </w:pPr>
      <w:r>
        <w:rPr>
          <w:cs/>
        </w:rPr>
        <w:t>मनमुखि</w:t>
      </w:r>
      <w:r>
        <w:t xml:space="preserve"> </w:t>
      </w:r>
      <w:r>
        <w:rPr>
          <w:cs/>
        </w:rPr>
        <w:t>बहुतु</w:t>
      </w:r>
      <w:r>
        <w:t xml:space="preserve"> </w:t>
      </w:r>
      <w:r>
        <w:rPr>
          <w:cs/>
        </w:rPr>
        <w:t>फिरै</w:t>
      </w:r>
      <w:r>
        <w:t xml:space="preserve"> </w:t>
      </w:r>
      <w:r>
        <w:rPr>
          <w:cs/>
        </w:rPr>
        <w:t>बिललादी</w:t>
      </w:r>
      <w:r>
        <w:t xml:space="preserve"> </w:t>
      </w:r>
      <w:r>
        <w:rPr>
          <w:cs/>
        </w:rPr>
        <w:t>दूजै</w:t>
      </w:r>
      <w:r>
        <w:t xml:space="preserve"> </w:t>
      </w:r>
      <w:r>
        <w:rPr>
          <w:cs/>
        </w:rPr>
        <w:t>भाइ</w:t>
      </w:r>
      <w:r>
        <w:t xml:space="preserve"> </w:t>
      </w:r>
      <w:r>
        <w:rPr>
          <w:cs/>
        </w:rPr>
        <w:t>खुआई</w:t>
      </w:r>
      <w:r>
        <w:t xml:space="preserve"> </w:t>
      </w:r>
      <w:r>
        <w:rPr>
          <w:cs/>
        </w:rPr>
        <w:t>हे</w:t>
      </w:r>
      <w:r>
        <w:t xml:space="preserve"> </w:t>
      </w:r>
      <w:r>
        <w:rPr>
          <w:cs/>
        </w:rPr>
        <w:t>॥३॥</w:t>
      </w:r>
    </w:p>
    <w:p w:rsidR="00A75876" w:rsidRDefault="00A75876">
      <w:pPr>
        <w:pStyle w:val="SGGSRoman"/>
      </w:pPr>
      <w:r>
        <w:t>manmukh bahut firai billaadee doojai bhaa-ay khu-aa-ee hay. ||3||</w:t>
      </w:r>
    </w:p>
    <w:p w:rsidR="00A75876" w:rsidRDefault="00A75876">
      <w:pPr>
        <w:pStyle w:val="SGGSTrans"/>
      </w:pPr>
      <w:r>
        <w:t>The self-willed manmukh wanders everywhere, weeping and wailing; he is utterly ruined by the love of duality. ||3||</w:t>
      </w:r>
    </w:p>
    <w:p w:rsidR="00A75876" w:rsidRDefault="00A75876">
      <w:pPr>
        <w:pStyle w:val="SGGSGurm"/>
      </w:pPr>
      <w:r>
        <w:rPr>
          <w:cs/>
          <w:lang w:bidi="pa-IN"/>
        </w:rPr>
        <w:t xml:space="preserve">ਹਉਮੈ ਮਾਇਆ ਵਿਚੇ ਪਾਈ ॥ </w:t>
      </w:r>
      <w:r>
        <w:rPr>
          <w:color w:val="008000"/>
          <w:sz w:val="18"/>
        </w:rPr>
        <w:t>(1044)</w:t>
      </w:r>
    </w:p>
    <w:p w:rsidR="00A75876" w:rsidRDefault="00A75876">
      <w:pPr>
        <w:pStyle w:val="SGGSHindi"/>
      </w:pPr>
      <w:r>
        <w:rPr>
          <w:cs/>
        </w:rPr>
        <w:t>हउमै</w:t>
      </w:r>
      <w:r>
        <w:t xml:space="preserve"> </w:t>
      </w:r>
      <w:r>
        <w:rPr>
          <w:cs/>
        </w:rPr>
        <w:t>माइआ</w:t>
      </w:r>
      <w:r>
        <w:t xml:space="preserve"> </w:t>
      </w:r>
      <w:r>
        <w:rPr>
          <w:cs/>
        </w:rPr>
        <w:t>विचे</w:t>
      </w:r>
      <w:r>
        <w:t xml:space="preserve"> </w:t>
      </w:r>
      <w:r>
        <w:rPr>
          <w:cs/>
        </w:rPr>
        <w:t>पाई</w:t>
      </w:r>
      <w:r>
        <w:t xml:space="preserve"> </w:t>
      </w:r>
      <w:r>
        <w:rPr>
          <w:cs/>
        </w:rPr>
        <w:t>॥</w:t>
      </w:r>
    </w:p>
    <w:p w:rsidR="00A75876" w:rsidRDefault="00A75876">
      <w:pPr>
        <w:pStyle w:val="SGGSRoman"/>
      </w:pPr>
      <w:r>
        <w:t>ha-umai maa-i-aa vichay paa-ee.</w:t>
      </w:r>
    </w:p>
    <w:p w:rsidR="00A75876" w:rsidRDefault="00A75876">
      <w:pPr>
        <w:pStyle w:val="SGGSTrans"/>
      </w:pPr>
      <w:r>
        <w:t>Egotism was instilled into the illusion of Maya.</w:t>
      </w:r>
    </w:p>
    <w:p w:rsidR="00A75876" w:rsidRDefault="00A75876">
      <w:pPr>
        <w:pStyle w:val="SGGSGurm"/>
      </w:pPr>
      <w:r>
        <w:rPr>
          <w:cs/>
          <w:lang w:bidi="pa-IN"/>
        </w:rPr>
        <w:t xml:space="preserve">ਮਨਮੁਖ ਭੂਲੇ ਪਤਿ ਗਵਾਈ ॥ </w:t>
      </w:r>
      <w:r>
        <w:rPr>
          <w:color w:val="008000"/>
          <w:sz w:val="18"/>
        </w:rPr>
        <w:t>(1044)</w:t>
      </w:r>
    </w:p>
    <w:p w:rsidR="00A75876" w:rsidRDefault="00A75876">
      <w:pPr>
        <w:pStyle w:val="SGGSHindi"/>
      </w:pPr>
      <w:r>
        <w:rPr>
          <w:cs/>
        </w:rPr>
        <w:t>मनमुख</w:t>
      </w:r>
      <w:r>
        <w:t xml:space="preserve"> </w:t>
      </w:r>
      <w:r>
        <w:rPr>
          <w:cs/>
        </w:rPr>
        <w:t>भूले</w:t>
      </w:r>
      <w:r>
        <w:t xml:space="preserve"> </w:t>
      </w:r>
      <w:r>
        <w:rPr>
          <w:cs/>
        </w:rPr>
        <w:t>पति</w:t>
      </w:r>
      <w:r>
        <w:t xml:space="preserve"> </w:t>
      </w:r>
      <w:r>
        <w:rPr>
          <w:cs/>
        </w:rPr>
        <w:t>गवाई</w:t>
      </w:r>
      <w:r>
        <w:t xml:space="preserve"> </w:t>
      </w:r>
      <w:r>
        <w:rPr>
          <w:cs/>
        </w:rPr>
        <w:t>॥</w:t>
      </w:r>
    </w:p>
    <w:p w:rsidR="00A75876" w:rsidRDefault="00A75876">
      <w:pPr>
        <w:pStyle w:val="SGGSRoman"/>
      </w:pPr>
      <w:r>
        <w:t>manmukh bhoolay pat gavaa-ee.</w:t>
      </w:r>
    </w:p>
    <w:p w:rsidR="00A75876" w:rsidRDefault="00A75876">
      <w:pPr>
        <w:pStyle w:val="SGGSTrans"/>
      </w:pPr>
      <w:r>
        <w:t>The self-willed manmukh is deluded, and loses his honor.</w:t>
      </w:r>
    </w:p>
    <w:p w:rsidR="00A75876" w:rsidRDefault="00A75876">
      <w:pPr>
        <w:pStyle w:val="SGGSGurm"/>
      </w:pPr>
      <w:r>
        <w:rPr>
          <w:cs/>
          <w:lang w:bidi="pa-IN"/>
        </w:rPr>
        <w:t>ਗੁਰਮੁਖਿ ਹੋਵੈ ਸੋ ਨਾਇ ਰਾਚੈ ਸਾਚੈ ਰਹਿਆ ਸਮਾਈ ਹੇ ॥੪</w:t>
      </w:r>
      <w:r>
        <w:rPr>
          <w:cs/>
        </w:rPr>
        <w:t xml:space="preserve">॥ </w:t>
      </w:r>
      <w:r>
        <w:rPr>
          <w:color w:val="008000"/>
          <w:sz w:val="18"/>
        </w:rPr>
        <w:t>(1044)</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नाइ</w:t>
      </w:r>
      <w:r>
        <w:t xml:space="preserve"> </w:t>
      </w:r>
      <w:r>
        <w:rPr>
          <w:cs/>
        </w:rPr>
        <w:t>राचै</w:t>
      </w:r>
      <w:r>
        <w:t xml:space="preserve"> </w:t>
      </w:r>
      <w:r>
        <w:rPr>
          <w:cs/>
        </w:rPr>
        <w:t>साचै</w:t>
      </w:r>
      <w:r>
        <w:t xml:space="preserve"> </w:t>
      </w:r>
      <w:r>
        <w:rPr>
          <w:cs/>
        </w:rPr>
        <w:t>रहिआ</w:t>
      </w:r>
      <w:r>
        <w:t xml:space="preserve"> </w:t>
      </w:r>
      <w:r>
        <w:rPr>
          <w:cs/>
        </w:rPr>
        <w:t>समाई</w:t>
      </w:r>
      <w:r>
        <w:t xml:space="preserve"> </w:t>
      </w:r>
      <w:r>
        <w:rPr>
          <w:cs/>
        </w:rPr>
        <w:t>हे</w:t>
      </w:r>
      <w:r>
        <w:t xml:space="preserve"> </w:t>
      </w:r>
      <w:r>
        <w:rPr>
          <w:cs/>
        </w:rPr>
        <w:t>॥४॥</w:t>
      </w:r>
    </w:p>
    <w:p w:rsidR="00A75876" w:rsidRDefault="00A75876">
      <w:pPr>
        <w:pStyle w:val="SGGSRoman"/>
      </w:pPr>
      <w:r>
        <w:t>gurmukh hovai so naa-ay raachai saachai rahi-aa samaa-ee hay. ||4||</w:t>
      </w:r>
    </w:p>
    <w:p w:rsidR="00A75876" w:rsidRDefault="00A75876">
      <w:pPr>
        <w:pStyle w:val="SGGSTrans"/>
      </w:pPr>
      <w:r>
        <w:t>But one who becomes Gurmukh is absorbed in the Name; he remains immersed in the True Lord. ||4||</w:t>
      </w:r>
    </w:p>
    <w:p w:rsidR="00A75876" w:rsidRDefault="00A75876">
      <w:pPr>
        <w:pStyle w:val="SGGSGurm"/>
      </w:pPr>
      <w:r>
        <w:rPr>
          <w:cs/>
          <w:lang w:bidi="pa-IN"/>
        </w:rPr>
        <w:t xml:space="preserve">ਗੁਰ ਤੇ ਗਿਆਨੁ ਨਾਮ ਰਤਨੁ ਪਾਇਆ ॥ </w:t>
      </w:r>
      <w:r>
        <w:rPr>
          <w:color w:val="008000"/>
          <w:sz w:val="18"/>
        </w:rPr>
        <w:t>(1044)</w:t>
      </w:r>
    </w:p>
    <w:p w:rsidR="00A75876" w:rsidRDefault="00A75876">
      <w:pPr>
        <w:pStyle w:val="SGGSHindi"/>
      </w:pPr>
      <w:r>
        <w:rPr>
          <w:cs/>
        </w:rPr>
        <w:t>गुर</w:t>
      </w:r>
      <w:r>
        <w:t xml:space="preserve"> </w:t>
      </w:r>
      <w:r>
        <w:rPr>
          <w:cs/>
        </w:rPr>
        <w:t>ते</w:t>
      </w:r>
      <w:r>
        <w:t xml:space="preserve"> </w:t>
      </w:r>
      <w:r>
        <w:rPr>
          <w:cs/>
        </w:rPr>
        <w:t>गिआनु</w:t>
      </w:r>
      <w:r>
        <w:t xml:space="preserve"> </w:t>
      </w:r>
      <w:r>
        <w:rPr>
          <w:cs/>
        </w:rPr>
        <w:t>नाम</w:t>
      </w:r>
      <w:r>
        <w:t xml:space="preserve"> </w:t>
      </w:r>
      <w:r>
        <w:rPr>
          <w:cs/>
        </w:rPr>
        <w:t>रतनु</w:t>
      </w:r>
      <w:r>
        <w:t xml:space="preserve"> </w:t>
      </w:r>
      <w:r>
        <w:rPr>
          <w:cs/>
        </w:rPr>
        <w:t>पाइआ</w:t>
      </w:r>
      <w:r>
        <w:t xml:space="preserve"> </w:t>
      </w:r>
      <w:r>
        <w:rPr>
          <w:cs/>
        </w:rPr>
        <w:t>॥</w:t>
      </w:r>
    </w:p>
    <w:p w:rsidR="00A75876" w:rsidRDefault="00A75876">
      <w:pPr>
        <w:pStyle w:val="SGGSRoman"/>
      </w:pPr>
      <w:r>
        <w:t>gur tay gi-aan naam ratan paa-i-aa.</w:t>
      </w:r>
    </w:p>
    <w:p w:rsidR="00A75876" w:rsidRDefault="00A75876">
      <w:pPr>
        <w:pStyle w:val="SGGSTrans"/>
      </w:pPr>
      <w:r>
        <w:t>Spiritual wisdom is obtained from the Guru, along with the jewel of the Naam, the Name of the Lord.</w:t>
      </w:r>
    </w:p>
    <w:p w:rsidR="00A75876" w:rsidRDefault="00A75876">
      <w:pPr>
        <w:pStyle w:val="SGGSGurm"/>
      </w:pPr>
      <w:r>
        <w:rPr>
          <w:cs/>
          <w:lang w:bidi="pa-IN"/>
        </w:rPr>
        <w:t xml:space="preserve">ਮਨਸਾ ਮਾਰਿ ਮਨ ਮਾਹਿ ਸਮਾਇਆ ॥ </w:t>
      </w:r>
      <w:r>
        <w:rPr>
          <w:color w:val="008000"/>
          <w:sz w:val="18"/>
        </w:rPr>
        <w:t>(1044)</w:t>
      </w:r>
    </w:p>
    <w:p w:rsidR="00A75876" w:rsidRDefault="00A75876">
      <w:pPr>
        <w:pStyle w:val="SGGSHindi"/>
      </w:pPr>
      <w:r>
        <w:rPr>
          <w:cs/>
        </w:rPr>
        <w:t>मनसा</w:t>
      </w:r>
      <w:r>
        <w:t xml:space="preserve"> </w:t>
      </w:r>
      <w:r>
        <w:rPr>
          <w:cs/>
        </w:rPr>
        <w:t>मारि</w:t>
      </w:r>
      <w:r>
        <w:t xml:space="preserve"> </w:t>
      </w:r>
      <w:r>
        <w:rPr>
          <w:cs/>
        </w:rPr>
        <w:t>मन</w:t>
      </w:r>
      <w:r>
        <w:t xml:space="preserve"> </w:t>
      </w:r>
      <w:r>
        <w:rPr>
          <w:cs/>
        </w:rPr>
        <w:t>माहि</w:t>
      </w:r>
      <w:r>
        <w:t xml:space="preserve"> </w:t>
      </w:r>
      <w:r>
        <w:rPr>
          <w:cs/>
        </w:rPr>
        <w:t>समाइआ</w:t>
      </w:r>
      <w:r>
        <w:t xml:space="preserve"> </w:t>
      </w:r>
      <w:r>
        <w:rPr>
          <w:cs/>
        </w:rPr>
        <w:t>॥</w:t>
      </w:r>
    </w:p>
    <w:p w:rsidR="00A75876" w:rsidRDefault="00A75876">
      <w:pPr>
        <w:pStyle w:val="SGGSRoman"/>
      </w:pPr>
      <w:r>
        <w:t>mansaa maar man maahi samaa-i-aa.</w:t>
      </w:r>
    </w:p>
    <w:p w:rsidR="00A75876" w:rsidRDefault="00A75876">
      <w:pPr>
        <w:pStyle w:val="SGGSTrans"/>
      </w:pPr>
      <w:r>
        <w:t>Desires are subdued, and one remains immersed in the mind.</w:t>
      </w:r>
    </w:p>
    <w:p w:rsidR="00A75876" w:rsidRDefault="00A75876">
      <w:pPr>
        <w:pStyle w:val="SGGSGurm"/>
      </w:pPr>
      <w:r>
        <w:rPr>
          <w:cs/>
          <w:lang w:bidi="pa-IN"/>
        </w:rPr>
        <w:t>ਆਪੇ ਖੇਲ ਕਰੇ ਸਭਿ ਕਰਤਾ ਆਪੇ ਦੇਇ ਬੁਝਾਈ ਹੇ ॥੫</w:t>
      </w:r>
      <w:r>
        <w:rPr>
          <w:cs/>
        </w:rPr>
        <w:t xml:space="preserve">॥ </w:t>
      </w:r>
      <w:r>
        <w:rPr>
          <w:color w:val="008000"/>
          <w:sz w:val="18"/>
        </w:rPr>
        <w:t>(1044)</w:t>
      </w:r>
    </w:p>
    <w:p w:rsidR="00A75876" w:rsidRDefault="00A75876">
      <w:pPr>
        <w:pStyle w:val="SGGSHindi"/>
      </w:pPr>
      <w:r>
        <w:rPr>
          <w:cs/>
        </w:rPr>
        <w:t>आपे</w:t>
      </w:r>
      <w:r>
        <w:t xml:space="preserve"> </w:t>
      </w:r>
      <w:r>
        <w:rPr>
          <w:cs/>
        </w:rPr>
        <w:t>खेल</w:t>
      </w:r>
      <w:r>
        <w:t xml:space="preserve"> </w:t>
      </w:r>
      <w:r>
        <w:rPr>
          <w:cs/>
        </w:rPr>
        <w:t>करे</w:t>
      </w:r>
      <w:r>
        <w:t xml:space="preserve"> </w:t>
      </w:r>
      <w:r>
        <w:rPr>
          <w:cs/>
        </w:rPr>
        <w:t>सभि</w:t>
      </w:r>
      <w:r>
        <w:t xml:space="preserve"> </w:t>
      </w:r>
      <w:r>
        <w:rPr>
          <w:cs/>
        </w:rPr>
        <w:t>करता</w:t>
      </w:r>
      <w:r>
        <w:t xml:space="preserve"> </w:t>
      </w:r>
      <w:r>
        <w:rPr>
          <w:cs/>
        </w:rPr>
        <w:t>आपे</w:t>
      </w:r>
      <w:r>
        <w:t xml:space="preserve"> </w:t>
      </w:r>
      <w:r>
        <w:rPr>
          <w:cs/>
        </w:rPr>
        <w:t>देइ</w:t>
      </w:r>
      <w:r>
        <w:t xml:space="preserve"> </w:t>
      </w:r>
      <w:r>
        <w:rPr>
          <w:cs/>
        </w:rPr>
        <w:t>बुझाई</w:t>
      </w:r>
      <w:r>
        <w:t xml:space="preserve"> </w:t>
      </w:r>
      <w:r>
        <w:rPr>
          <w:cs/>
        </w:rPr>
        <w:t>हे</w:t>
      </w:r>
      <w:r>
        <w:t xml:space="preserve"> </w:t>
      </w:r>
      <w:r>
        <w:rPr>
          <w:cs/>
        </w:rPr>
        <w:t>॥५॥</w:t>
      </w:r>
    </w:p>
    <w:p w:rsidR="00A75876" w:rsidRDefault="00A75876">
      <w:pPr>
        <w:pStyle w:val="SGGSRoman"/>
      </w:pPr>
      <w:r>
        <w:t>aapay khayl karay sabh kartaa aapay day-ay bujhaa-ee hay. ||5||</w:t>
      </w:r>
    </w:p>
    <w:p w:rsidR="00A75876" w:rsidRDefault="00A75876">
      <w:pPr>
        <w:pStyle w:val="SGGSTrans"/>
      </w:pPr>
      <w:r>
        <w:t>The Creator Himself stages all His plays; He Himself bestows understanding. ||5||</w:t>
      </w:r>
    </w:p>
    <w:p w:rsidR="00A75876" w:rsidRDefault="00A75876">
      <w:pPr>
        <w:pStyle w:val="SGGSGurm"/>
      </w:pPr>
      <w:r>
        <w:rPr>
          <w:cs/>
          <w:lang w:bidi="pa-IN"/>
        </w:rPr>
        <w:t xml:space="preserve">ਸਤਿਗੁਰੁ ਸੇਵੇ ਆਪੁ ਗਵਾਏ ॥ </w:t>
      </w:r>
      <w:r>
        <w:rPr>
          <w:color w:val="008000"/>
          <w:sz w:val="18"/>
        </w:rPr>
        <w:t>(1044)</w:t>
      </w:r>
    </w:p>
    <w:p w:rsidR="00A75876" w:rsidRDefault="00A75876">
      <w:pPr>
        <w:pStyle w:val="SGGSHindi"/>
      </w:pPr>
      <w:r>
        <w:rPr>
          <w:cs/>
        </w:rPr>
        <w:t>सतिगुरु</w:t>
      </w:r>
      <w:r>
        <w:t xml:space="preserve"> </w:t>
      </w:r>
      <w:r>
        <w:rPr>
          <w:cs/>
        </w:rPr>
        <w:t>सेवे</w:t>
      </w:r>
      <w:r>
        <w:t xml:space="preserve"> </w:t>
      </w:r>
      <w:r>
        <w:rPr>
          <w:cs/>
        </w:rPr>
        <w:t>आपु</w:t>
      </w:r>
      <w:r>
        <w:t xml:space="preserve"> </w:t>
      </w:r>
      <w:r>
        <w:rPr>
          <w:cs/>
        </w:rPr>
        <w:t>गवाए</w:t>
      </w:r>
      <w:r>
        <w:t xml:space="preserve"> </w:t>
      </w:r>
      <w:r>
        <w:rPr>
          <w:cs/>
        </w:rPr>
        <w:t>॥</w:t>
      </w:r>
    </w:p>
    <w:p w:rsidR="00A75876" w:rsidRDefault="00A75876">
      <w:pPr>
        <w:pStyle w:val="SGGSRoman"/>
      </w:pPr>
      <w:r>
        <w:t>satgur sayvay aap gavaa-ay.</w:t>
      </w:r>
    </w:p>
    <w:p w:rsidR="00A75876" w:rsidRDefault="00A75876">
      <w:pPr>
        <w:pStyle w:val="SGGSTrans"/>
      </w:pPr>
      <w:r>
        <w:t>One who serves the True Guru eradicates self-conceit.</w:t>
      </w:r>
    </w:p>
    <w:p w:rsidR="00A75876" w:rsidRDefault="00A75876">
      <w:pPr>
        <w:pStyle w:val="SGGSGurm"/>
      </w:pPr>
      <w:r>
        <w:rPr>
          <w:cs/>
          <w:lang w:bidi="pa-IN"/>
        </w:rPr>
        <w:t xml:space="preserve">ਮਿਲਿ ਪ੍ਰੀਤਮ ਸਬਦਿ ਸੁਖੁ ਪਾਏ ॥ </w:t>
      </w:r>
      <w:r>
        <w:rPr>
          <w:color w:val="008000"/>
          <w:sz w:val="18"/>
        </w:rPr>
        <w:t>(1044)</w:t>
      </w:r>
    </w:p>
    <w:p w:rsidR="00A75876" w:rsidRDefault="00A75876">
      <w:pPr>
        <w:pStyle w:val="SGGSHindi"/>
      </w:pPr>
      <w:r>
        <w:rPr>
          <w:cs/>
        </w:rPr>
        <w:t>मिलि</w:t>
      </w:r>
      <w:r>
        <w:t xml:space="preserve"> </w:t>
      </w:r>
      <w:r>
        <w:rPr>
          <w:cs/>
        </w:rPr>
        <w:t>प्रीतम</w:t>
      </w:r>
      <w:r>
        <w:t xml:space="preserve"> </w:t>
      </w:r>
      <w:r>
        <w:rPr>
          <w:cs/>
        </w:rPr>
        <w:t>सबदि</w:t>
      </w:r>
      <w:r>
        <w:t xml:space="preserve"> </w:t>
      </w:r>
      <w:r>
        <w:rPr>
          <w:cs/>
        </w:rPr>
        <w:t>सुखु</w:t>
      </w:r>
      <w:r>
        <w:t xml:space="preserve"> </w:t>
      </w:r>
      <w:r>
        <w:rPr>
          <w:cs/>
        </w:rPr>
        <w:t>पाए</w:t>
      </w:r>
      <w:r>
        <w:t xml:space="preserve"> </w:t>
      </w:r>
      <w:r>
        <w:rPr>
          <w:cs/>
        </w:rPr>
        <w:t>॥</w:t>
      </w:r>
    </w:p>
    <w:p w:rsidR="00A75876" w:rsidRDefault="00A75876">
      <w:pPr>
        <w:pStyle w:val="SGGSRoman"/>
      </w:pPr>
      <w:r>
        <w:t>mil pareetam sabad sukh paa-ay.</w:t>
      </w:r>
    </w:p>
    <w:p w:rsidR="00A75876" w:rsidRDefault="00A75876">
      <w:pPr>
        <w:pStyle w:val="SGGSTrans"/>
      </w:pPr>
      <w:r>
        <w:t>Meeting with his Beloved, he finds peace through the Word of the Shabad.</w:t>
      </w:r>
    </w:p>
    <w:p w:rsidR="00A75876" w:rsidRDefault="00A75876">
      <w:pPr>
        <w:pStyle w:val="SGGSGurm"/>
      </w:pPr>
      <w:r>
        <w:rPr>
          <w:cs/>
          <w:lang w:bidi="pa-IN"/>
        </w:rPr>
        <w:t>ਅੰਤਰਿ ਪਿਆਰੁ ਭਗਤੀ ਰਾਤਾ ਸਹਜਿ ਮਤੇ ਬਣਿ ਆਈ ਹੇ ॥੬</w:t>
      </w:r>
      <w:r>
        <w:rPr>
          <w:cs/>
        </w:rPr>
        <w:t xml:space="preserve">॥ </w:t>
      </w:r>
      <w:r>
        <w:rPr>
          <w:color w:val="008000"/>
          <w:sz w:val="18"/>
        </w:rPr>
        <w:t>(1044)</w:t>
      </w:r>
    </w:p>
    <w:p w:rsidR="00A75876" w:rsidRDefault="00A75876">
      <w:pPr>
        <w:pStyle w:val="SGGSHindi"/>
      </w:pPr>
      <w:r>
        <w:rPr>
          <w:cs/>
        </w:rPr>
        <w:t>अंतरि</w:t>
      </w:r>
      <w:r>
        <w:t xml:space="preserve"> </w:t>
      </w:r>
      <w:r>
        <w:rPr>
          <w:cs/>
        </w:rPr>
        <w:t>पिआरु</w:t>
      </w:r>
      <w:r>
        <w:t xml:space="preserve"> </w:t>
      </w:r>
      <w:r>
        <w:rPr>
          <w:cs/>
        </w:rPr>
        <w:t>भगती</w:t>
      </w:r>
      <w:r>
        <w:t xml:space="preserve"> </w:t>
      </w:r>
      <w:r>
        <w:rPr>
          <w:cs/>
        </w:rPr>
        <w:t>राता</w:t>
      </w:r>
      <w:r>
        <w:t xml:space="preserve"> </w:t>
      </w:r>
      <w:r>
        <w:rPr>
          <w:cs/>
        </w:rPr>
        <w:t>सहजि</w:t>
      </w:r>
      <w:r>
        <w:t xml:space="preserve"> </w:t>
      </w:r>
      <w:r>
        <w:rPr>
          <w:cs/>
        </w:rPr>
        <w:t>मते</w:t>
      </w:r>
      <w:r>
        <w:t xml:space="preserve"> </w:t>
      </w:r>
      <w:r>
        <w:rPr>
          <w:cs/>
        </w:rPr>
        <w:t>बणि</w:t>
      </w:r>
      <w:r>
        <w:t xml:space="preserve"> </w:t>
      </w:r>
      <w:r>
        <w:rPr>
          <w:cs/>
        </w:rPr>
        <w:t>आई</w:t>
      </w:r>
      <w:r>
        <w:t xml:space="preserve"> </w:t>
      </w:r>
      <w:r>
        <w:rPr>
          <w:cs/>
        </w:rPr>
        <w:t>हे</w:t>
      </w:r>
      <w:r>
        <w:t xml:space="preserve"> </w:t>
      </w:r>
      <w:r>
        <w:rPr>
          <w:cs/>
        </w:rPr>
        <w:t>॥६॥</w:t>
      </w:r>
    </w:p>
    <w:p w:rsidR="00A75876" w:rsidRDefault="00A75876">
      <w:pPr>
        <w:pStyle w:val="SGGSRoman"/>
      </w:pPr>
      <w:r>
        <w:t>antar pi-aar bhagtee raataa sahj matay ban aa-ee hay. ||6||</w:t>
      </w:r>
    </w:p>
    <w:p w:rsidR="00A75876" w:rsidRDefault="00A75876">
      <w:pPr>
        <w:pStyle w:val="SGGSTrans"/>
      </w:pPr>
      <w:r>
        <w:t>Deep within his inner being, he is imbued with loving devotion; intuitively, he becomes one with the Lord. ||6||</w:t>
      </w:r>
    </w:p>
    <w:p w:rsidR="00A75876" w:rsidRDefault="00A75876">
      <w:pPr>
        <w:pStyle w:val="SGGSGurm"/>
      </w:pPr>
      <w:r>
        <w:rPr>
          <w:cs/>
          <w:lang w:bidi="pa-IN"/>
        </w:rPr>
        <w:t xml:space="preserve">ਦੂਖ ਨਿਵਾਰਣੁ ਗੁਰ ਤੇ ਜਾਤਾ ॥ </w:t>
      </w:r>
      <w:r>
        <w:rPr>
          <w:color w:val="008000"/>
          <w:sz w:val="18"/>
        </w:rPr>
        <w:t>(1044)</w:t>
      </w:r>
    </w:p>
    <w:p w:rsidR="00A75876" w:rsidRDefault="00A75876">
      <w:pPr>
        <w:pStyle w:val="SGGSHindi"/>
      </w:pPr>
      <w:r>
        <w:rPr>
          <w:cs/>
        </w:rPr>
        <w:t>दूख</w:t>
      </w:r>
      <w:r>
        <w:t xml:space="preserve"> </w:t>
      </w:r>
      <w:r>
        <w:rPr>
          <w:cs/>
        </w:rPr>
        <w:t>निवारणु</w:t>
      </w:r>
      <w:r>
        <w:t xml:space="preserve"> </w:t>
      </w:r>
      <w:r>
        <w:rPr>
          <w:cs/>
        </w:rPr>
        <w:t>गुर</w:t>
      </w:r>
      <w:r>
        <w:t xml:space="preserve"> </w:t>
      </w:r>
      <w:r>
        <w:rPr>
          <w:cs/>
        </w:rPr>
        <w:t>ते</w:t>
      </w:r>
      <w:r>
        <w:t xml:space="preserve"> </w:t>
      </w:r>
      <w:r>
        <w:rPr>
          <w:cs/>
        </w:rPr>
        <w:t>जाता</w:t>
      </w:r>
      <w:r>
        <w:t xml:space="preserve"> </w:t>
      </w:r>
      <w:r>
        <w:rPr>
          <w:cs/>
        </w:rPr>
        <w:t>॥</w:t>
      </w:r>
    </w:p>
    <w:p w:rsidR="00A75876" w:rsidRDefault="00A75876">
      <w:pPr>
        <w:pStyle w:val="SGGSRoman"/>
      </w:pPr>
      <w:r>
        <w:t>dookh nivaaran gur tay jaataa.</w:t>
      </w:r>
    </w:p>
    <w:p w:rsidR="00A75876" w:rsidRDefault="00A75876">
      <w:pPr>
        <w:pStyle w:val="SGGSTrans"/>
      </w:pPr>
      <w:r>
        <w:t>The Destroyer of pain is known through the Guru.</w:t>
      </w:r>
    </w:p>
    <w:p w:rsidR="00A75876" w:rsidRDefault="00A75876">
      <w:pPr>
        <w:pStyle w:val="SGGSGurm"/>
      </w:pPr>
      <w:r>
        <w:rPr>
          <w:cs/>
          <w:lang w:bidi="pa-IN"/>
        </w:rPr>
        <w:t xml:space="preserve">ਆਪਿ ਮਿਲਿਆ ਜਗਜੀਵਨੁ ਦਾਤਾ ॥ </w:t>
      </w:r>
      <w:r>
        <w:rPr>
          <w:color w:val="008000"/>
          <w:sz w:val="18"/>
        </w:rPr>
        <w:t>(1044)</w:t>
      </w:r>
    </w:p>
    <w:p w:rsidR="00A75876" w:rsidRDefault="00A75876">
      <w:pPr>
        <w:pStyle w:val="SGGSHindi"/>
      </w:pPr>
      <w:r>
        <w:rPr>
          <w:cs/>
        </w:rPr>
        <w:t>आपि</w:t>
      </w:r>
      <w:r>
        <w:t xml:space="preserve"> </w:t>
      </w:r>
      <w:r>
        <w:rPr>
          <w:cs/>
        </w:rPr>
        <w:t>मिलिआ</w:t>
      </w:r>
      <w:r>
        <w:t xml:space="preserve"> </w:t>
      </w:r>
      <w:r>
        <w:rPr>
          <w:cs/>
        </w:rPr>
        <w:t>जगजीवनु</w:t>
      </w:r>
      <w:r>
        <w:t xml:space="preserve"> </w:t>
      </w:r>
      <w:r>
        <w:rPr>
          <w:cs/>
        </w:rPr>
        <w:t>दाता</w:t>
      </w:r>
      <w:r>
        <w:t xml:space="preserve"> </w:t>
      </w:r>
      <w:r>
        <w:rPr>
          <w:cs/>
        </w:rPr>
        <w:t>॥</w:t>
      </w:r>
    </w:p>
    <w:p w:rsidR="00A75876" w:rsidRDefault="00A75876">
      <w:pPr>
        <w:pStyle w:val="SGGSRoman"/>
      </w:pPr>
      <w:r>
        <w:t>aap mili-aa jagjeevan daataa.</w:t>
      </w:r>
    </w:p>
    <w:p w:rsidR="00A75876" w:rsidRDefault="00A75876">
      <w:pPr>
        <w:pStyle w:val="SGGSTrans"/>
      </w:pPr>
      <w:r>
        <w:t>The Great Giver, the Life of the world, Himself has met me.</w:t>
      </w:r>
    </w:p>
    <w:p w:rsidR="00A75876" w:rsidRDefault="00A75876">
      <w:pPr>
        <w:pStyle w:val="SGGSGurm"/>
      </w:pPr>
      <w:r>
        <w:rPr>
          <w:cs/>
          <w:lang w:bidi="pa-IN"/>
        </w:rPr>
        <w:t>ਜਿਸ ਨੋ ਲਾਏ ਸੋਈ ਬੂਝੈ ਭਉ ਭਰਮੁ ਸਰੀਰਹੁ ਜਾਈ ਹੇ ॥੭</w:t>
      </w:r>
      <w:r>
        <w:rPr>
          <w:cs/>
        </w:rPr>
        <w:t xml:space="preserve">॥ </w:t>
      </w:r>
      <w:r>
        <w:rPr>
          <w:color w:val="008000"/>
          <w:sz w:val="18"/>
        </w:rPr>
        <w:t>(1044)</w:t>
      </w:r>
    </w:p>
    <w:p w:rsidR="00A75876" w:rsidRDefault="00A75876">
      <w:pPr>
        <w:pStyle w:val="SGGSHindi"/>
      </w:pPr>
      <w:r>
        <w:rPr>
          <w:cs/>
        </w:rPr>
        <w:t>जिस</w:t>
      </w:r>
      <w:r>
        <w:t xml:space="preserve"> </w:t>
      </w:r>
      <w:r>
        <w:rPr>
          <w:cs/>
        </w:rPr>
        <w:t>नो</w:t>
      </w:r>
      <w:r>
        <w:t xml:space="preserve"> </w:t>
      </w:r>
      <w:r>
        <w:rPr>
          <w:cs/>
        </w:rPr>
        <w:t>लाए</w:t>
      </w:r>
      <w:r>
        <w:t xml:space="preserve"> </w:t>
      </w:r>
      <w:r>
        <w:rPr>
          <w:cs/>
        </w:rPr>
        <w:t>सोई</w:t>
      </w:r>
      <w:r>
        <w:t xml:space="preserve"> </w:t>
      </w:r>
      <w:r>
        <w:rPr>
          <w:cs/>
        </w:rPr>
        <w:t>बूझै</w:t>
      </w:r>
      <w:r>
        <w:t xml:space="preserve"> </w:t>
      </w:r>
      <w:r>
        <w:rPr>
          <w:cs/>
        </w:rPr>
        <w:t>भउ</w:t>
      </w:r>
      <w:r>
        <w:t xml:space="preserve"> </w:t>
      </w:r>
      <w:r>
        <w:rPr>
          <w:cs/>
        </w:rPr>
        <w:t>भरमु</w:t>
      </w:r>
      <w:r>
        <w:t xml:space="preserve"> </w:t>
      </w:r>
      <w:r>
        <w:rPr>
          <w:cs/>
        </w:rPr>
        <w:t>सरीरहु</w:t>
      </w:r>
      <w:r>
        <w:t xml:space="preserve"> </w:t>
      </w:r>
      <w:r>
        <w:rPr>
          <w:cs/>
        </w:rPr>
        <w:t>जाई</w:t>
      </w:r>
      <w:r>
        <w:t xml:space="preserve"> </w:t>
      </w:r>
      <w:r>
        <w:rPr>
          <w:cs/>
        </w:rPr>
        <w:t>हे</w:t>
      </w:r>
      <w:r>
        <w:t xml:space="preserve"> </w:t>
      </w:r>
      <w:r>
        <w:rPr>
          <w:cs/>
        </w:rPr>
        <w:t>॥७॥</w:t>
      </w:r>
    </w:p>
    <w:p w:rsidR="00A75876" w:rsidRDefault="00A75876">
      <w:pPr>
        <w:pStyle w:val="SGGSRoman"/>
      </w:pPr>
      <w:r>
        <w:t>jis no laa-ay so-ee boojhai bha-o bharam sareerahu jaa-ee hay. ||7||</w:t>
      </w:r>
    </w:p>
    <w:p w:rsidR="00A75876" w:rsidRDefault="00A75876">
      <w:pPr>
        <w:pStyle w:val="SGGSTrans"/>
      </w:pPr>
      <w:r>
        <w:t>He alone understands, whom the Lord joins with Himself. Fear and doubt are taken away from his body. ||7||</w:t>
      </w:r>
    </w:p>
    <w:p w:rsidR="00A75876" w:rsidRDefault="00A75876">
      <w:pPr>
        <w:pStyle w:val="SGGSGurm"/>
      </w:pPr>
      <w:r>
        <w:rPr>
          <w:cs/>
          <w:lang w:bidi="pa-IN"/>
        </w:rPr>
        <w:t xml:space="preserve">ਆਪੇ ਗੁਰਮੁਖਿ ਆਪੇ ਦੇਵੈ ॥ </w:t>
      </w:r>
      <w:r>
        <w:rPr>
          <w:color w:val="008000"/>
          <w:sz w:val="18"/>
        </w:rPr>
        <w:t>(1044)</w:t>
      </w:r>
    </w:p>
    <w:p w:rsidR="00A75876" w:rsidRDefault="00A75876">
      <w:pPr>
        <w:pStyle w:val="SGGSHindi"/>
      </w:pPr>
      <w:r>
        <w:rPr>
          <w:cs/>
        </w:rPr>
        <w:t>आपे</w:t>
      </w:r>
      <w:r>
        <w:t xml:space="preserve"> </w:t>
      </w:r>
      <w:r>
        <w:rPr>
          <w:cs/>
        </w:rPr>
        <w:t>गुरमुखि</w:t>
      </w:r>
      <w:r>
        <w:t xml:space="preserve"> </w:t>
      </w:r>
      <w:r>
        <w:rPr>
          <w:cs/>
        </w:rPr>
        <w:t>आपे</w:t>
      </w:r>
      <w:r>
        <w:t xml:space="preserve"> </w:t>
      </w:r>
      <w:r>
        <w:rPr>
          <w:cs/>
        </w:rPr>
        <w:t>देवै</w:t>
      </w:r>
      <w:r>
        <w:t xml:space="preserve"> </w:t>
      </w:r>
      <w:r>
        <w:rPr>
          <w:cs/>
        </w:rPr>
        <w:t>॥</w:t>
      </w:r>
    </w:p>
    <w:p w:rsidR="00A75876" w:rsidRDefault="00A75876">
      <w:pPr>
        <w:pStyle w:val="SGGSRoman"/>
      </w:pPr>
      <w:r>
        <w:t>aapay gurmukh aapay dayvai.</w:t>
      </w:r>
    </w:p>
    <w:p w:rsidR="00A75876" w:rsidRDefault="00A75876">
      <w:pPr>
        <w:pStyle w:val="SGGSTrans"/>
      </w:pPr>
      <w:r>
        <w:t>He Himself is the Gurmukh, and He Himself bestows His blessings.</w:t>
      </w:r>
    </w:p>
    <w:p w:rsidR="00A75876" w:rsidRDefault="00A75876">
      <w:pPr>
        <w:pStyle w:val="SGGSGurm"/>
      </w:pPr>
      <w:r>
        <w:rPr>
          <w:cs/>
          <w:lang w:bidi="pa-IN"/>
        </w:rPr>
        <w:t xml:space="preserve">ਸਚੈ ਸਬਦਿ ਸਤਿਗੁਰੁ ਸੇਵੈ ॥ </w:t>
      </w:r>
      <w:r>
        <w:rPr>
          <w:color w:val="008000"/>
          <w:sz w:val="18"/>
        </w:rPr>
        <w:t>(1044)</w:t>
      </w:r>
    </w:p>
    <w:p w:rsidR="00A75876" w:rsidRDefault="00A75876">
      <w:pPr>
        <w:pStyle w:val="SGGSHindi"/>
      </w:pPr>
      <w:r>
        <w:rPr>
          <w:cs/>
        </w:rPr>
        <w:t>सचै</w:t>
      </w:r>
      <w:r>
        <w:t xml:space="preserve"> </w:t>
      </w:r>
      <w:r>
        <w:rPr>
          <w:cs/>
        </w:rPr>
        <w:t>सबदि</w:t>
      </w:r>
      <w:r>
        <w:t xml:space="preserve"> </w:t>
      </w:r>
      <w:r>
        <w:rPr>
          <w:cs/>
        </w:rPr>
        <w:t>सतिगुरु</w:t>
      </w:r>
      <w:r>
        <w:t xml:space="preserve"> </w:t>
      </w:r>
      <w:r>
        <w:rPr>
          <w:cs/>
        </w:rPr>
        <w:t>सेवै</w:t>
      </w:r>
      <w:r>
        <w:t xml:space="preserve"> </w:t>
      </w:r>
      <w:r>
        <w:rPr>
          <w:cs/>
        </w:rPr>
        <w:t>॥</w:t>
      </w:r>
    </w:p>
    <w:p w:rsidR="00A75876" w:rsidRDefault="00A75876">
      <w:pPr>
        <w:pStyle w:val="SGGSRoman"/>
      </w:pPr>
      <w:r>
        <w:t>sachai sabad satgur sayvai.</w:t>
      </w:r>
    </w:p>
    <w:p w:rsidR="00A75876" w:rsidRDefault="00A75876">
      <w:pPr>
        <w:pStyle w:val="SGGSTrans"/>
      </w:pPr>
      <w:r>
        <w:t>Through the True Word of the Shabad, serve the True Guru.</w:t>
      </w:r>
    </w:p>
    <w:p w:rsidR="00A75876" w:rsidRDefault="00A75876">
      <w:pPr>
        <w:pStyle w:val="SGGSGurm"/>
      </w:pPr>
      <w:r>
        <w:rPr>
          <w:cs/>
          <w:lang w:bidi="pa-IN"/>
        </w:rPr>
        <w:t>ਜਰਾ ਜਮੁ ਤਿਸੁ ਜੋਹਿ ਨ ਸਾਕੈ ਸਾਚੇ ਸਿਉ ਬਣਿ ਆਈ ਹੇ ॥੮</w:t>
      </w:r>
      <w:r>
        <w:rPr>
          <w:cs/>
        </w:rPr>
        <w:t xml:space="preserve">॥ </w:t>
      </w:r>
      <w:r>
        <w:rPr>
          <w:color w:val="008000"/>
          <w:sz w:val="18"/>
        </w:rPr>
        <w:t>(1044)</w:t>
      </w:r>
    </w:p>
    <w:p w:rsidR="00A75876" w:rsidRDefault="00A75876">
      <w:pPr>
        <w:pStyle w:val="SGGSHindi"/>
      </w:pPr>
      <w:r>
        <w:rPr>
          <w:cs/>
        </w:rPr>
        <w:t>जरा</w:t>
      </w:r>
      <w:r>
        <w:t xml:space="preserve"> </w:t>
      </w:r>
      <w:r>
        <w:rPr>
          <w:cs/>
        </w:rPr>
        <w:t>जमु</w:t>
      </w:r>
      <w:r>
        <w:t xml:space="preserve"> </w:t>
      </w:r>
      <w:r>
        <w:rPr>
          <w:cs/>
        </w:rPr>
        <w:t>तिसु</w:t>
      </w:r>
      <w:r>
        <w:t xml:space="preserve"> </w:t>
      </w:r>
      <w:r>
        <w:rPr>
          <w:cs/>
        </w:rPr>
        <w:t>जोहि</w:t>
      </w:r>
      <w:r>
        <w:t xml:space="preserve"> </w:t>
      </w:r>
      <w:r>
        <w:rPr>
          <w:cs/>
        </w:rPr>
        <w:t>न</w:t>
      </w:r>
      <w:r>
        <w:t xml:space="preserve"> </w:t>
      </w:r>
      <w:r>
        <w:rPr>
          <w:cs/>
        </w:rPr>
        <w:t>साकै</w:t>
      </w:r>
      <w:r>
        <w:t xml:space="preserve"> </w:t>
      </w:r>
      <w:r>
        <w:rPr>
          <w:cs/>
        </w:rPr>
        <w:t>साचे</w:t>
      </w:r>
      <w:r>
        <w:t xml:space="preserve"> </w:t>
      </w:r>
      <w:r>
        <w:rPr>
          <w:cs/>
        </w:rPr>
        <w:t>सिउ</w:t>
      </w:r>
      <w:r>
        <w:t xml:space="preserve"> </w:t>
      </w:r>
      <w:r>
        <w:rPr>
          <w:cs/>
        </w:rPr>
        <w:t>बणि</w:t>
      </w:r>
      <w:r>
        <w:t xml:space="preserve"> </w:t>
      </w:r>
      <w:r>
        <w:rPr>
          <w:cs/>
        </w:rPr>
        <w:t>आई</w:t>
      </w:r>
      <w:r>
        <w:t xml:space="preserve"> </w:t>
      </w:r>
      <w:r>
        <w:rPr>
          <w:cs/>
        </w:rPr>
        <w:t>हे</w:t>
      </w:r>
      <w:r>
        <w:t xml:space="preserve"> </w:t>
      </w:r>
      <w:r>
        <w:rPr>
          <w:cs/>
        </w:rPr>
        <w:t>॥८॥</w:t>
      </w:r>
    </w:p>
    <w:p w:rsidR="00A75876" w:rsidRDefault="00A75876">
      <w:pPr>
        <w:pStyle w:val="SGGSRoman"/>
      </w:pPr>
      <w:r>
        <w:t>jaraa jam tis johi na saakai saachay si-o ban aa-ee hay. ||8||</w:t>
      </w:r>
    </w:p>
    <w:p w:rsidR="00A75876" w:rsidRDefault="00A75876">
      <w:pPr>
        <w:pStyle w:val="SGGSTrans"/>
      </w:pPr>
      <w:r>
        <w:t>Old age and death cannot even touch one who is in harmony with the True Lord. ||8||</w:t>
      </w:r>
    </w:p>
    <w:p w:rsidR="00A75876" w:rsidRDefault="00A75876">
      <w:pPr>
        <w:pStyle w:val="SGGSGurm"/>
      </w:pPr>
      <w:r>
        <w:rPr>
          <w:cs/>
          <w:lang w:bidi="pa-IN"/>
        </w:rPr>
        <w:t xml:space="preserve">ਤ੍ਰਿਸਨਾ ਅਗਨਿ ਜਲੈ ਸੰਸਾਰਾ ॥ </w:t>
      </w:r>
      <w:r>
        <w:rPr>
          <w:color w:val="008000"/>
          <w:sz w:val="18"/>
        </w:rPr>
        <w:t>(1044)</w:t>
      </w:r>
    </w:p>
    <w:p w:rsidR="00A75876" w:rsidRDefault="00A75876">
      <w:pPr>
        <w:pStyle w:val="SGGSHindi"/>
      </w:pPr>
      <w:r>
        <w:rPr>
          <w:cs/>
        </w:rPr>
        <w:t>त्रिसना</w:t>
      </w:r>
      <w:r>
        <w:t xml:space="preserve"> </w:t>
      </w:r>
      <w:r>
        <w:rPr>
          <w:cs/>
        </w:rPr>
        <w:t>अगनि</w:t>
      </w:r>
      <w:r>
        <w:t xml:space="preserve"> </w:t>
      </w:r>
      <w:r>
        <w:rPr>
          <w:cs/>
        </w:rPr>
        <w:t>जलै</w:t>
      </w:r>
      <w:r>
        <w:t xml:space="preserve"> </w:t>
      </w:r>
      <w:r>
        <w:rPr>
          <w:cs/>
        </w:rPr>
        <w:t>संसारा</w:t>
      </w:r>
      <w:r>
        <w:t xml:space="preserve"> </w:t>
      </w:r>
      <w:r>
        <w:rPr>
          <w:cs/>
        </w:rPr>
        <w:t>॥</w:t>
      </w:r>
    </w:p>
    <w:p w:rsidR="00A75876" w:rsidRDefault="00A75876">
      <w:pPr>
        <w:pStyle w:val="SGGSRoman"/>
      </w:pPr>
      <w:r>
        <w:t>tarisnaa agan jalai sansaaraa.</w:t>
      </w:r>
    </w:p>
    <w:p w:rsidR="00A75876" w:rsidRDefault="00A75876">
      <w:pPr>
        <w:pStyle w:val="SGGSTrans"/>
      </w:pPr>
      <w:r>
        <w:t>The world is burning up in the fire of desire.</w:t>
      </w:r>
    </w:p>
    <w:p w:rsidR="00A75876" w:rsidRDefault="00A75876">
      <w:pPr>
        <w:pStyle w:val="SGGSGurm"/>
      </w:pPr>
      <w:r>
        <w:rPr>
          <w:cs/>
          <w:lang w:bidi="pa-IN"/>
        </w:rPr>
        <w:t xml:space="preserve">ਜਲਿ ਜਲਿ ਖਪੈ ਬਹੁਤੁ ਵਿਕਾਰਾ ॥ </w:t>
      </w:r>
      <w:r>
        <w:rPr>
          <w:color w:val="008000"/>
          <w:sz w:val="18"/>
        </w:rPr>
        <w:t>(1044)</w:t>
      </w:r>
    </w:p>
    <w:p w:rsidR="00A75876" w:rsidRDefault="00A75876">
      <w:pPr>
        <w:pStyle w:val="SGGSHindi"/>
      </w:pPr>
      <w:r>
        <w:rPr>
          <w:cs/>
        </w:rPr>
        <w:t>जलि</w:t>
      </w:r>
      <w:r>
        <w:t xml:space="preserve"> </w:t>
      </w:r>
      <w:r>
        <w:rPr>
          <w:cs/>
        </w:rPr>
        <w:t>जलि</w:t>
      </w:r>
      <w:r>
        <w:t xml:space="preserve"> </w:t>
      </w:r>
      <w:r>
        <w:rPr>
          <w:cs/>
        </w:rPr>
        <w:t>खपै</w:t>
      </w:r>
      <w:r>
        <w:t xml:space="preserve"> </w:t>
      </w:r>
      <w:r>
        <w:rPr>
          <w:cs/>
        </w:rPr>
        <w:t>बहुतु</w:t>
      </w:r>
      <w:r>
        <w:t xml:space="preserve"> </w:t>
      </w:r>
      <w:r>
        <w:rPr>
          <w:cs/>
        </w:rPr>
        <w:t>विकारा</w:t>
      </w:r>
      <w:r>
        <w:t xml:space="preserve"> </w:t>
      </w:r>
      <w:r>
        <w:rPr>
          <w:cs/>
        </w:rPr>
        <w:t>॥</w:t>
      </w:r>
    </w:p>
    <w:p w:rsidR="00A75876" w:rsidRDefault="00A75876">
      <w:pPr>
        <w:pStyle w:val="SGGSRoman"/>
      </w:pPr>
      <w:r>
        <w:t>jal jal khapai bahut vikaaraa.</w:t>
      </w:r>
    </w:p>
    <w:p w:rsidR="00A75876" w:rsidRDefault="00A75876">
      <w:pPr>
        <w:pStyle w:val="SGGSTrans"/>
      </w:pPr>
      <w:r>
        <w:t>It burns and burns, and is destroyed in all its corruption.</w:t>
      </w:r>
    </w:p>
    <w:p w:rsidR="00A75876" w:rsidRDefault="00A75876">
      <w:pPr>
        <w:pStyle w:val="SGGSGurm"/>
      </w:pPr>
      <w:r>
        <w:rPr>
          <w:cs/>
          <w:lang w:bidi="pa-IN"/>
        </w:rPr>
        <w:t>ਮਨਮੁਖੁ ਠਉਰ ਨ ਪਾਏ ਕਬਹੂ ਸਤਿਗੁਰ ਬੂਝ ਬੁਝਾਈ ਹੇ ॥੯</w:t>
      </w:r>
      <w:r>
        <w:rPr>
          <w:cs/>
        </w:rPr>
        <w:t xml:space="preserve">॥ </w:t>
      </w:r>
      <w:r>
        <w:rPr>
          <w:color w:val="008000"/>
          <w:sz w:val="18"/>
        </w:rPr>
        <w:t>(1044)</w:t>
      </w:r>
    </w:p>
    <w:p w:rsidR="00A75876" w:rsidRDefault="00A75876">
      <w:pPr>
        <w:pStyle w:val="SGGSHindi"/>
      </w:pPr>
      <w:r>
        <w:rPr>
          <w:cs/>
        </w:rPr>
        <w:t>मनमुखु</w:t>
      </w:r>
      <w:r>
        <w:t xml:space="preserve"> </w:t>
      </w:r>
      <w:r>
        <w:rPr>
          <w:cs/>
        </w:rPr>
        <w:t>ठउर</w:t>
      </w:r>
      <w:r>
        <w:t xml:space="preserve"> </w:t>
      </w:r>
      <w:r>
        <w:rPr>
          <w:cs/>
        </w:rPr>
        <w:t>न</w:t>
      </w:r>
      <w:r>
        <w:t xml:space="preserve"> </w:t>
      </w:r>
      <w:r>
        <w:rPr>
          <w:cs/>
        </w:rPr>
        <w:t>पाए</w:t>
      </w:r>
      <w:r>
        <w:t xml:space="preserve"> </w:t>
      </w:r>
      <w:r>
        <w:rPr>
          <w:cs/>
        </w:rPr>
        <w:t>कबहू</w:t>
      </w:r>
      <w:r>
        <w:t xml:space="preserve"> </w:t>
      </w:r>
      <w:r>
        <w:rPr>
          <w:cs/>
        </w:rPr>
        <w:t>सतिगुर</w:t>
      </w:r>
      <w:r>
        <w:t xml:space="preserve"> </w:t>
      </w:r>
      <w:r>
        <w:rPr>
          <w:cs/>
        </w:rPr>
        <w:t>बूझ</w:t>
      </w:r>
      <w:r>
        <w:t xml:space="preserve"> </w:t>
      </w:r>
      <w:r>
        <w:rPr>
          <w:cs/>
        </w:rPr>
        <w:t>बुझाई</w:t>
      </w:r>
      <w:r>
        <w:t xml:space="preserve"> </w:t>
      </w:r>
      <w:r>
        <w:rPr>
          <w:cs/>
        </w:rPr>
        <w:t>हे</w:t>
      </w:r>
      <w:r>
        <w:t xml:space="preserve"> </w:t>
      </w:r>
      <w:r>
        <w:rPr>
          <w:cs/>
        </w:rPr>
        <w:t>॥९॥</w:t>
      </w:r>
    </w:p>
    <w:p w:rsidR="00A75876" w:rsidRDefault="00A75876">
      <w:pPr>
        <w:pStyle w:val="SGGSRoman"/>
      </w:pPr>
      <w:r>
        <w:t>manmukh tha-ur na paa-ay kabhoo satgur boojh bujhaa-ee hay. ||9||</w:t>
      </w:r>
    </w:p>
    <w:p w:rsidR="00A75876" w:rsidRDefault="00A75876">
      <w:pPr>
        <w:pStyle w:val="SGGSTrans"/>
      </w:pPr>
      <w:r>
        <w:t>The self-willed manmukh finds no place of rest anywhere. The True Guru has imparted this understanding. ||9||</w:t>
      </w:r>
    </w:p>
    <w:p w:rsidR="00A75876" w:rsidRDefault="00A75876">
      <w:pPr>
        <w:pStyle w:val="SGGSGurm"/>
      </w:pPr>
      <w:r>
        <w:rPr>
          <w:cs/>
          <w:lang w:bidi="pa-IN"/>
        </w:rPr>
        <w:t xml:space="preserve">ਸਤਿਗੁਰੁ ਸੇਵਨਿ ਸੇ ਵਡਭਾਗੀ ॥ </w:t>
      </w:r>
      <w:r>
        <w:rPr>
          <w:color w:val="008000"/>
          <w:sz w:val="18"/>
        </w:rPr>
        <w:t>(1044)</w:t>
      </w:r>
    </w:p>
    <w:p w:rsidR="00A75876" w:rsidRDefault="00A75876">
      <w:pPr>
        <w:pStyle w:val="SGGSHindi"/>
      </w:pPr>
      <w:r>
        <w:rPr>
          <w:cs/>
        </w:rPr>
        <w:t>सतिगुरु</w:t>
      </w:r>
      <w:r>
        <w:t xml:space="preserve"> </w:t>
      </w:r>
      <w:r>
        <w:rPr>
          <w:cs/>
        </w:rPr>
        <w:t>सेवनि</w:t>
      </w:r>
      <w:r>
        <w:t xml:space="preserve"> </w:t>
      </w:r>
      <w:r>
        <w:rPr>
          <w:cs/>
        </w:rPr>
        <w:t>से</w:t>
      </w:r>
      <w:r>
        <w:t xml:space="preserve"> </w:t>
      </w:r>
      <w:r>
        <w:rPr>
          <w:cs/>
        </w:rPr>
        <w:t>वडभागी</w:t>
      </w:r>
      <w:r>
        <w:t xml:space="preserve"> </w:t>
      </w:r>
      <w:r>
        <w:rPr>
          <w:cs/>
        </w:rPr>
        <w:t>॥</w:t>
      </w:r>
    </w:p>
    <w:p w:rsidR="00A75876" w:rsidRDefault="00A75876">
      <w:pPr>
        <w:pStyle w:val="SGGSRoman"/>
      </w:pPr>
      <w:r>
        <w:t>satgur sayvan say vadbhaagee.</w:t>
      </w:r>
    </w:p>
    <w:p w:rsidR="00A75876" w:rsidRDefault="00A75876">
      <w:pPr>
        <w:pStyle w:val="SGGSTrans"/>
      </w:pPr>
      <w:r>
        <w:t>Those who serve the True Guru are very fortunate.</w:t>
      </w:r>
    </w:p>
    <w:p w:rsidR="00A75876" w:rsidRDefault="00A75876">
      <w:pPr>
        <w:pStyle w:val="SGGSGurm"/>
      </w:pPr>
      <w:r>
        <w:rPr>
          <w:cs/>
          <w:lang w:bidi="pa-IN"/>
        </w:rPr>
        <w:t xml:space="preserve">ਸਾਚੈ ਨਾਮਿ ਸਦਾ ਲਿਵ ਲਾਗੀ ॥ </w:t>
      </w:r>
      <w:r>
        <w:rPr>
          <w:color w:val="008000"/>
          <w:sz w:val="18"/>
        </w:rPr>
        <w:t>(1044)</w:t>
      </w:r>
    </w:p>
    <w:p w:rsidR="00A75876" w:rsidRDefault="00A75876">
      <w:pPr>
        <w:pStyle w:val="SGGSHindi"/>
      </w:pPr>
      <w:r>
        <w:rPr>
          <w:cs/>
        </w:rPr>
        <w:t>साचै</w:t>
      </w:r>
      <w:r>
        <w:t xml:space="preserve"> </w:t>
      </w:r>
      <w:r>
        <w:rPr>
          <w:cs/>
        </w:rPr>
        <w:t>नामि</w:t>
      </w:r>
      <w:r>
        <w:t xml:space="preserve"> </w:t>
      </w:r>
      <w:r>
        <w:rPr>
          <w:cs/>
        </w:rPr>
        <w:t>सदा</w:t>
      </w:r>
      <w:r>
        <w:t xml:space="preserve"> </w:t>
      </w:r>
      <w:r>
        <w:rPr>
          <w:cs/>
        </w:rPr>
        <w:t>लिव</w:t>
      </w:r>
      <w:r>
        <w:t xml:space="preserve"> </w:t>
      </w:r>
      <w:r>
        <w:rPr>
          <w:cs/>
        </w:rPr>
        <w:t>लागी</w:t>
      </w:r>
      <w:r>
        <w:t xml:space="preserve"> </w:t>
      </w:r>
      <w:r>
        <w:rPr>
          <w:cs/>
        </w:rPr>
        <w:t>॥</w:t>
      </w:r>
    </w:p>
    <w:p w:rsidR="00A75876" w:rsidRDefault="00A75876">
      <w:pPr>
        <w:pStyle w:val="SGGSRoman"/>
      </w:pPr>
      <w:r>
        <w:t>saachai naam sadaa liv laagee.</w:t>
      </w:r>
    </w:p>
    <w:p w:rsidR="00A75876" w:rsidRDefault="00A75876">
      <w:pPr>
        <w:pStyle w:val="SGGSTrans"/>
      </w:pPr>
      <w:r>
        <w:t>They remain lovingly focused on the True Name forever.</w:t>
      </w:r>
    </w:p>
    <w:p w:rsidR="00A75876" w:rsidRDefault="00A75876">
      <w:pPr>
        <w:pStyle w:val="SGGSGurm"/>
      </w:pPr>
      <w:r>
        <w:rPr>
          <w:cs/>
          <w:lang w:bidi="pa-IN"/>
        </w:rPr>
        <w:t>ਅੰਤਰਿ ਨਾਮੁ ਰਵਿਆ ਨਿਹਕੇਵਲੁ ਤ੍ਰਿਸਨਾ ਸਬਦਿ ਬੁਝਾਈ ਹੇ ॥੧੦</w:t>
      </w:r>
      <w:r>
        <w:rPr>
          <w:cs/>
        </w:rPr>
        <w:t xml:space="preserve">॥ </w:t>
      </w:r>
      <w:r>
        <w:rPr>
          <w:color w:val="008000"/>
          <w:sz w:val="18"/>
        </w:rPr>
        <w:t>(1044)</w:t>
      </w:r>
    </w:p>
    <w:p w:rsidR="00A75876" w:rsidRDefault="00A75876">
      <w:pPr>
        <w:pStyle w:val="SGGSHindi"/>
      </w:pPr>
      <w:r>
        <w:rPr>
          <w:cs/>
        </w:rPr>
        <w:t>अंतरि</w:t>
      </w:r>
      <w:r>
        <w:t xml:space="preserve"> </w:t>
      </w:r>
      <w:r>
        <w:rPr>
          <w:cs/>
        </w:rPr>
        <w:t>नामु</w:t>
      </w:r>
      <w:r>
        <w:t xml:space="preserve"> </w:t>
      </w:r>
      <w:r>
        <w:rPr>
          <w:cs/>
        </w:rPr>
        <w:t>रविआ</w:t>
      </w:r>
      <w:r>
        <w:t xml:space="preserve"> </w:t>
      </w:r>
      <w:r>
        <w:rPr>
          <w:cs/>
        </w:rPr>
        <w:t>निहकेवलु</w:t>
      </w:r>
      <w:r>
        <w:t xml:space="preserve"> </w:t>
      </w:r>
      <w:r>
        <w:rPr>
          <w:cs/>
        </w:rPr>
        <w:t>त्रिसना</w:t>
      </w:r>
      <w:r>
        <w:t xml:space="preserve"> </w:t>
      </w:r>
      <w:r>
        <w:rPr>
          <w:cs/>
        </w:rPr>
        <w:t>सबदि</w:t>
      </w:r>
      <w:r>
        <w:t xml:space="preserve"> </w:t>
      </w:r>
      <w:r>
        <w:rPr>
          <w:cs/>
        </w:rPr>
        <w:t>बुझाई</w:t>
      </w:r>
      <w:r>
        <w:t xml:space="preserve"> </w:t>
      </w:r>
      <w:r>
        <w:rPr>
          <w:cs/>
        </w:rPr>
        <w:t>हे</w:t>
      </w:r>
      <w:r>
        <w:t xml:space="preserve"> </w:t>
      </w:r>
      <w:r>
        <w:rPr>
          <w:cs/>
        </w:rPr>
        <w:t>॥१०॥</w:t>
      </w:r>
    </w:p>
    <w:p w:rsidR="00A75876" w:rsidRDefault="00A75876">
      <w:pPr>
        <w:pStyle w:val="SGGSRoman"/>
      </w:pPr>
      <w:r>
        <w:t>antar naam ravi-aa nihkayval tarisnaa sabad bujhaa-ee hay. ||10||</w:t>
      </w:r>
    </w:p>
    <w:p w:rsidR="00A75876" w:rsidRDefault="00A75876">
      <w:pPr>
        <w:pStyle w:val="SGGSTrans"/>
      </w:pPr>
      <w:r>
        <w:t>The Immaculate Naam, the Name of the Lord, permeates the nucleus of their inner being; through the Shabad, their desires are quenched. ||10||</w:t>
      </w:r>
    </w:p>
    <w:p w:rsidR="00A75876" w:rsidRDefault="00A75876">
      <w:pPr>
        <w:pStyle w:val="SGGSGurm"/>
      </w:pPr>
      <w:r>
        <w:rPr>
          <w:cs/>
          <w:lang w:bidi="pa-IN"/>
        </w:rPr>
        <w:t xml:space="preserve">ਸਚਾ ਸਬਦੁ ਸਚੀ ਹੈ ਬਾਣੀ ॥ </w:t>
      </w:r>
      <w:r>
        <w:rPr>
          <w:color w:val="008000"/>
          <w:sz w:val="18"/>
        </w:rPr>
        <w:t>(1044)</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है</w:t>
      </w:r>
      <w:r>
        <w:t xml:space="preserve"> </w:t>
      </w:r>
      <w:r>
        <w:rPr>
          <w:cs/>
        </w:rPr>
        <w:t>बाणी</w:t>
      </w:r>
      <w:r>
        <w:t xml:space="preserve"> </w:t>
      </w:r>
      <w:r>
        <w:rPr>
          <w:cs/>
        </w:rPr>
        <w:t>॥</w:t>
      </w:r>
    </w:p>
    <w:p w:rsidR="00A75876" w:rsidRDefault="00A75876">
      <w:pPr>
        <w:pStyle w:val="SGGSRoman"/>
      </w:pPr>
      <w:r>
        <w:t>sachaa sabad sachee hai banee.</w:t>
      </w:r>
    </w:p>
    <w:p w:rsidR="00A75876" w:rsidRDefault="00A75876">
      <w:pPr>
        <w:pStyle w:val="SGGSTrans"/>
      </w:pPr>
      <w:r>
        <w:t>True is the Word of the Shabad, and True is the Bani of His Word.</w:t>
      </w:r>
    </w:p>
    <w:p w:rsidR="00A75876" w:rsidRDefault="00A75876">
      <w:pPr>
        <w:pStyle w:val="SGGSGurm"/>
      </w:pPr>
      <w:r>
        <w:rPr>
          <w:cs/>
          <w:lang w:bidi="pa-IN"/>
        </w:rPr>
        <w:t xml:space="preserve">ਗੁਰਮੁਖਿ ਵਿਰਲੈ ਕਿਨੈ ਪਛਾਣੀ ॥ </w:t>
      </w:r>
      <w:r>
        <w:rPr>
          <w:color w:val="008000"/>
          <w:sz w:val="18"/>
        </w:rPr>
        <w:t>(1044)</w:t>
      </w:r>
    </w:p>
    <w:p w:rsidR="00A75876" w:rsidRDefault="00A75876">
      <w:pPr>
        <w:pStyle w:val="SGGSHindi"/>
      </w:pPr>
      <w:r>
        <w:rPr>
          <w:cs/>
        </w:rPr>
        <w:t>गुरमुखि</w:t>
      </w:r>
      <w:r>
        <w:t xml:space="preserve"> </w:t>
      </w:r>
      <w:r>
        <w:rPr>
          <w:cs/>
        </w:rPr>
        <w:t>विरलै</w:t>
      </w:r>
      <w:r>
        <w:t xml:space="preserve"> </w:t>
      </w:r>
      <w:r>
        <w:rPr>
          <w:cs/>
        </w:rPr>
        <w:t>किनै</w:t>
      </w:r>
      <w:r>
        <w:t xml:space="preserve"> </w:t>
      </w:r>
      <w:r>
        <w:rPr>
          <w:cs/>
        </w:rPr>
        <w:t>पछाणी</w:t>
      </w:r>
      <w:r>
        <w:t xml:space="preserve"> </w:t>
      </w:r>
      <w:r>
        <w:rPr>
          <w:cs/>
        </w:rPr>
        <w:t>॥</w:t>
      </w:r>
    </w:p>
    <w:p w:rsidR="00A75876" w:rsidRDefault="00A75876">
      <w:pPr>
        <w:pStyle w:val="SGGSRoman"/>
      </w:pPr>
      <w:r>
        <w:t>gurmukh virlai kinai pachhaanee.</w:t>
      </w:r>
    </w:p>
    <w:p w:rsidR="00A75876" w:rsidRDefault="00A75876">
      <w:pPr>
        <w:pStyle w:val="SGGSTrans"/>
      </w:pPr>
      <w:r>
        <w:t>How rare is that Gurmukh who realizes this.</w:t>
      </w:r>
    </w:p>
    <w:p w:rsidR="00A75876" w:rsidRDefault="00A75876">
      <w:pPr>
        <w:pStyle w:val="SGGSGurm"/>
      </w:pPr>
      <w:r>
        <w:rPr>
          <w:cs/>
          <w:lang w:bidi="pa-IN"/>
        </w:rPr>
        <w:t>ਸਚੈ ਸਬਦਿ ਰਤੇ ਬੈਰਾਗੀ ਆਵਣੁ ਜਾਣੁ ਰਹਾਈ ਹੇ ॥੧੧</w:t>
      </w:r>
      <w:r>
        <w:rPr>
          <w:cs/>
        </w:rPr>
        <w:t xml:space="preserve">॥ </w:t>
      </w:r>
      <w:r>
        <w:rPr>
          <w:color w:val="008000"/>
          <w:sz w:val="18"/>
        </w:rPr>
        <w:t>(1044)</w:t>
      </w:r>
    </w:p>
    <w:p w:rsidR="00A75876" w:rsidRDefault="00A75876">
      <w:pPr>
        <w:pStyle w:val="SGGSHindi"/>
      </w:pPr>
      <w:r>
        <w:rPr>
          <w:cs/>
        </w:rPr>
        <w:t>सचै</w:t>
      </w:r>
      <w:r>
        <w:t xml:space="preserve"> </w:t>
      </w:r>
      <w:r>
        <w:rPr>
          <w:cs/>
        </w:rPr>
        <w:t>सबदि</w:t>
      </w:r>
      <w:r>
        <w:t xml:space="preserve"> </w:t>
      </w:r>
      <w:r>
        <w:rPr>
          <w:cs/>
        </w:rPr>
        <w:t>रते</w:t>
      </w:r>
      <w:r>
        <w:t xml:space="preserve"> </w:t>
      </w:r>
      <w:r>
        <w:rPr>
          <w:cs/>
        </w:rPr>
        <w:t>बैरागी</w:t>
      </w:r>
      <w:r>
        <w:t xml:space="preserve"> </w:t>
      </w:r>
      <w:r>
        <w:rPr>
          <w:cs/>
        </w:rPr>
        <w:t>आवणु</w:t>
      </w:r>
      <w:r>
        <w:t xml:space="preserve"> </w:t>
      </w:r>
      <w:r>
        <w:rPr>
          <w:cs/>
        </w:rPr>
        <w:t>जाणु</w:t>
      </w:r>
      <w:r>
        <w:t xml:space="preserve"> </w:t>
      </w:r>
      <w:r>
        <w:rPr>
          <w:cs/>
        </w:rPr>
        <w:t>रहाई</w:t>
      </w:r>
      <w:r>
        <w:t xml:space="preserve"> </w:t>
      </w:r>
      <w:r>
        <w:rPr>
          <w:cs/>
        </w:rPr>
        <w:t>हे</w:t>
      </w:r>
      <w:r>
        <w:t xml:space="preserve"> </w:t>
      </w:r>
      <w:r>
        <w:rPr>
          <w:cs/>
        </w:rPr>
        <w:t>॥११॥</w:t>
      </w:r>
    </w:p>
    <w:p w:rsidR="00A75876" w:rsidRDefault="00A75876">
      <w:pPr>
        <w:pStyle w:val="SGGSRoman"/>
      </w:pPr>
      <w:r>
        <w:t>sachai sabad ratay bairaagee aavan jaan rahaa-ee hay. ||11||</w:t>
      </w:r>
    </w:p>
    <w:p w:rsidR="00A75876" w:rsidRDefault="00A75876">
      <w:pPr>
        <w:pStyle w:val="SGGSTrans"/>
      </w:pPr>
      <w:r>
        <w:t>Those who are imbued with the True Shabad are detached. Their comings and goings in reincarnation are ended. ||11||</w:t>
      </w:r>
    </w:p>
    <w:p w:rsidR="00A75876" w:rsidRDefault="00A75876">
      <w:pPr>
        <w:pStyle w:val="SGGSGurm"/>
      </w:pPr>
      <w:r>
        <w:rPr>
          <w:cs/>
          <w:lang w:bidi="pa-IN"/>
        </w:rPr>
        <w:t xml:space="preserve">ਸਬਦੁ ਬੁਝੈ ਸੋ ਮੈਲੁ ਚੁਕਾਏ ॥ </w:t>
      </w:r>
      <w:r>
        <w:rPr>
          <w:color w:val="008000"/>
          <w:sz w:val="18"/>
        </w:rPr>
        <w:t>(1044)</w:t>
      </w:r>
    </w:p>
    <w:p w:rsidR="00A75876" w:rsidRDefault="00A75876">
      <w:pPr>
        <w:pStyle w:val="SGGSHindi"/>
      </w:pPr>
      <w:r>
        <w:rPr>
          <w:cs/>
        </w:rPr>
        <w:t>सबदु</w:t>
      </w:r>
      <w:r>
        <w:t xml:space="preserve"> </w:t>
      </w:r>
      <w:r>
        <w:rPr>
          <w:cs/>
        </w:rPr>
        <w:t>बुझै</w:t>
      </w:r>
      <w:r>
        <w:t xml:space="preserve"> </w:t>
      </w:r>
      <w:r>
        <w:rPr>
          <w:cs/>
        </w:rPr>
        <w:t>सो</w:t>
      </w:r>
      <w:r>
        <w:t xml:space="preserve"> </w:t>
      </w:r>
      <w:r>
        <w:rPr>
          <w:cs/>
        </w:rPr>
        <w:t>मैलु</w:t>
      </w:r>
      <w:r>
        <w:t xml:space="preserve"> </w:t>
      </w:r>
      <w:r>
        <w:rPr>
          <w:cs/>
        </w:rPr>
        <w:t>चुकाए</w:t>
      </w:r>
      <w:r>
        <w:t xml:space="preserve"> </w:t>
      </w:r>
      <w:r>
        <w:rPr>
          <w:cs/>
        </w:rPr>
        <w:t>॥</w:t>
      </w:r>
    </w:p>
    <w:p w:rsidR="00A75876" w:rsidRDefault="00A75876">
      <w:pPr>
        <w:pStyle w:val="SGGSRoman"/>
      </w:pPr>
      <w:r>
        <w:t>sabad bujhai so mail chukaa-ay.</w:t>
      </w:r>
    </w:p>
    <w:p w:rsidR="00A75876" w:rsidRDefault="00A75876">
      <w:pPr>
        <w:pStyle w:val="SGGSTrans"/>
      </w:pPr>
      <w:r>
        <w:t>One who realizes the Shabad is cleansed of impurities.</w:t>
      </w:r>
    </w:p>
    <w:p w:rsidR="00A75876" w:rsidRDefault="00A75876">
      <w:pPr>
        <w:pStyle w:val="SGGSGurm"/>
      </w:pPr>
      <w:r>
        <w:rPr>
          <w:cs/>
          <w:lang w:bidi="pa-IN"/>
        </w:rPr>
        <w:t xml:space="preserve">ਨਿਰਮਲ ਨਾਮੁ ਵਸੈ ਮਨਿ ਆਏ ॥ </w:t>
      </w:r>
      <w:r>
        <w:rPr>
          <w:color w:val="008000"/>
          <w:sz w:val="18"/>
        </w:rPr>
        <w:t>(1044)</w:t>
      </w:r>
    </w:p>
    <w:p w:rsidR="00A75876" w:rsidRDefault="00A75876">
      <w:pPr>
        <w:pStyle w:val="SGGSHindi"/>
      </w:pPr>
      <w:r>
        <w:rPr>
          <w:cs/>
        </w:rPr>
        <w:t>निरमल</w:t>
      </w:r>
      <w:r>
        <w:t xml:space="preserve"> </w:t>
      </w:r>
      <w:r>
        <w:rPr>
          <w:cs/>
        </w:rPr>
        <w:t>नामु</w:t>
      </w:r>
      <w:r>
        <w:t xml:space="preserve"> </w:t>
      </w:r>
      <w:r>
        <w:rPr>
          <w:cs/>
        </w:rPr>
        <w:t>वसै</w:t>
      </w:r>
      <w:r>
        <w:t xml:space="preserve"> </w:t>
      </w:r>
      <w:r>
        <w:rPr>
          <w:cs/>
        </w:rPr>
        <w:t>मनि</w:t>
      </w:r>
      <w:r>
        <w:t xml:space="preserve"> </w:t>
      </w:r>
      <w:r>
        <w:rPr>
          <w:cs/>
        </w:rPr>
        <w:t>आए</w:t>
      </w:r>
      <w:r>
        <w:t xml:space="preserve"> </w:t>
      </w:r>
      <w:r>
        <w:rPr>
          <w:cs/>
        </w:rPr>
        <w:t>॥</w:t>
      </w:r>
    </w:p>
    <w:p w:rsidR="00A75876" w:rsidRDefault="00A75876">
      <w:pPr>
        <w:pStyle w:val="SGGSRoman"/>
      </w:pPr>
      <w:r>
        <w:t>nirmal naam vasai man aa-ay.</w:t>
      </w:r>
    </w:p>
    <w:p w:rsidR="00A75876" w:rsidRDefault="00A75876">
      <w:pPr>
        <w:pStyle w:val="SGGSTrans"/>
      </w:pPr>
      <w:r>
        <w:t>The Immaculate Naam abides within his mind.</w:t>
      </w:r>
    </w:p>
    <w:p w:rsidR="00A75876" w:rsidRDefault="00A75876">
      <w:pPr>
        <w:pStyle w:val="SGGSGurm"/>
      </w:pPr>
      <w:r>
        <w:rPr>
          <w:cs/>
          <w:lang w:bidi="pa-IN"/>
        </w:rPr>
        <w:t>ਸਤਿਗੁਰੁ ਅਪਣਾ ਸਦ ਹੀ ਸੇਵਹਿ ਹਉਮੈ ਵਿਚਹੁ ਜਾਈ ਹੇ ॥੧੨</w:t>
      </w:r>
      <w:r>
        <w:rPr>
          <w:cs/>
        </w:rPr>
        <w:t xml:space="preserve">॥ </w:t>
      </w:r>
      <w:r>
        <w:rPr>
          <w:color w:val="008000"/>
          <w:sz w:val="18"/>
        </w:rPr>
        <w:t>(1044)</w:t>
      </w:r>
    </w:p>
    <w:p w:rsidR="00A75876" w:rsidRDefault="00A75876">
      <w:pPr>
        <w:pStyle w:val="SGGSHindi"/>
      </w:pPr>
      <w:r>
        <w:rPr>
          <w:cs/>
        </w:rPr>
        <w:t>सतिगुरु</w:t>
      </w:r>
      <w:r>
        <w:t xml:space="preserve"> </w:t>
      </w:r>
      <w:r>
        <w:rPr>
          <w:cs/>
        </w:rPr>
        <w:t>अपणा</w:t>
      </w:r>
      <w:r>
        <w:t xml:space="preserve"> </w:t>
      </w:r>
      <w:r>
        <w:rPr>
          <w:cs/>
        </w:rPr>
        <w:t>सद</w:t>
      </w:r>
      <w:r>
        <w:t xml:space="preserve"> </w:t>
      </w:r>
      <w:r>
        <w:rPr>
          <w:cs/>
        </w:rPr>
        <w:t>ही</w:t>
      </w:r>
      <w:r>
        <w:t xml:space="preserve"> </w:t>
      </w:r>
      <w:r>
        <w:rPr>
          <w:cs/>
        </w:rPr>
        <w:t>सेवहि</w:t>
      </w:r>
      <w:r>
        <w:t xml:space="preserve"> </w:t>
      </w:r>
      <w:r>
        <w:rPr>
          <w:cs/>
        </w:rPr>
        <w:t>हउमै</w:t>
      </w:r>
      <w:r>
        <w:t xml:space="preserve"> </w:t>
      </w:r>
      <w:r>
        <w:rPr>
          <w:cs/>
        </w:rPr>
        <w:t>विचहु</w:t>
      </w:r>
      <w:r>
        <w:t xml:space="preserve"> </w:t>
      </w:r>
      <w:r>
        <w:rPr>
          <w:cs/>
        </w:rPr>
        <w:t>जाई</w:t>
      </w:r>
      <w:r>
        <w:t xml:space="preserve"> </w:t>
      </w:r>
      <w:r>
        <w:rPr>
          <w:cs/>
        </w:rPr>
        <w:t>हे</w:t>
      </w:r>
      <w:r>
        <w:t xml:space="preserve"> </w:t>
      </w:r>
      <w:r>
        <w:rPr>
          <w:cs/>
        </w:rPr>
        <w:t>॥१२॥</w:t>
      </w:r>
    </w:p>
    <w:p w:rsidR="00A75876" w:rsidRDefault="00A75876">
      <w:pPr>
        <w:pStyle w:val="SGGSRoman"/>
      </w:pPr>
      <w:r>
        <w:t>satgur apnaa sad hee sayveh ha-umai vichahu jaa-ee hay. ||12||</w:t>
      </w:r>
    </w:p>
    <w:p w:rsidR="00A75876" w:rsidRDefault="00A75876">
      <w:pPr>
        <w:pStyle w:val="SGGSTrans"/>
      </w:pPr>
      <w:r>
        <w:t>He serves his True Guru forever, and egotism is eradicated from within. ||12||</w:t>
      </w:r>
    </w:p>
    <w:p w:rsidR="00A75876" w:rsidRDefault="00A75876">
      <w:pPr>
        <w:pStyle w:val="SGGSGurm"/>
      </w:pPr>
      <w:r>
        <w:rPr>
          <w:cs/>
          <w:lang w:bidi="pa-IN"/>
        </w:rPr>
        <w:t xml:space="preserve">ਗੁਰ ਤੇ ਬੂਝੈ ਤਾ ਦਰੁ ਸੂਝੈ ॥ </w:t>
      </w:r>
      <w:r>
        <w:rPr>
          <w:color w:val="008000"/>
          <w:sz w:val="18"/>
        </w:rPr>
        <w:t>(1044)</w:t>
      </w:r>
    </w:p>
    <w:p w:rsidR="00A75876" w:rsidRDefault="00A75876">
      <w:pPr>
        <w:pStyle w:val="SGGSHindi"/>
      </w:pPr>
      <w:r>
        <w:rPr>
          <w:cs/>
        </w:rPr>
        <w:t>गुर</w:t>
      </w:r>
      <w:r>
        <w:t xml:space="preserve"> </w:t>
      </w:r>
      <w:r>
        <w:rPr>
          <w:cs/>
        </w:rPr>
        <w:t>ते</w:t>
      </w:r>
      <w:r>
        <w:t xml:space="preserve"> </w:t>
      </w:r>
      <w:r>
        <w:rPr>
          <w:cs/>
        </w:rPr>
        <w:t>बूझै</w:t>
      </w:r>
      <w:r>
        <w:t xml:space="preserve"> </w:t>
      </w:r>
      <w:r>
        <w:rPr>
          <w:cs/>
        </w:rPr>
        <w:t>ता</w:t>
      </w:r>
      <w:r>
        <w:t xml:space="preserve"> </w:t>
      </w:r>
      <w:r>
        <w:rPr>
          <w:cs/>
        </w:rPr>
        <w:t>दरु</w:t>
      </w:r>
      <w:r>
        <w:t xml:space="preserve"> </w:t>
      </w:r>
      <w:r>
        <w:rPr>
          <w:cs/>
        </w:rPr>
        <w:t>सूझै</w:t>
      </w:r>
      <w:r>
        <w:t xml:space="preserve"> </w:t>
      </w:r>
      <w:r>
        <w:rPr>
          <w:cs/>
        </w:rPr>
        <w:t>॥</w:t>
      </w:r>
    </w:p>
    <w:p w:rsidR="00A75876" w:rsidRDefault="00A75876">
      <w:pPr>
        <w:pStyle w:val="SGGSRoman"/>
      </w:pPr>
      <w:r>
        <w:t>gur tay boojhai taa dar soojhai.</w:t>
      </w:r>
    </w:p>
    <w:p w:rsidR="00A75876" w:rsidRDefault="00A75876">
      <w:pPr>
        <w:pStyle w:val="SGGSTrans"/>
      </w:pPr>
      <w:r>
        <w:t>If one comes to understand, through the Guru, then he comes to know the Lord's Door.</w:t>
      </w:r>
    </w:p>
    <w:p w:rsidR="00A75876" w:rsidRDefault="00A75876">
      <w:pPr>
        <w:pStyle w:val="SGGSGurm"/>
      </w:pPr>
      <w:r>
        <w:rPr>
          <w:cs/>
          <w:lang w:bidi="pa-IN"/>
        </w:rPr>
        <w:t xml:space="preserve">ਨਾਮ ਵਿਹੂਣਾ ਕਥਿ ਕਥਿ ਲੂਝੈ ॥ </w:t>
      </w:r>
      <w:r>
        <w:rPr>
          <w:color w:val="008000"/>
          <w:sz w:val="18"/>
        </w:rPr>
        <w:t>(1044)</w:t>
      </w:r>
    </w:p>
    <w:p w:rsidR="00A75876" w:rsidRDefault="00A75876">
      <w:pPr>
        <w:pStyle w:val="SGGSHindi"/>
      </w:pPr>
      <w:r>
        <w:rPr>
          <w:cs/>
        </w:rPr>
        <w:t>नाम</w:t>
      </w:r>
      <w:r>
        <w:t xml:space="preserve"> </w:t>
      </w:r>
      <w:r>
        <w:rPr>
          <w:cs/>
        </w:rPr>
        <w:t>विहूणा</w:t>
      </w:r>
      <w:r>
        <w:t xml:space="preserve"> </w:t>
      </w:r>
      <w:r>
        <w:rPr>
          <w:cs/>
        </w:rPr>
        <w:t>कथि</w:t>
      </w:r>
      <w:r>
        <w:t xml:space="preserve"> </w:t>
      </w:r>
      <w:r>
        <w:rPr>
          <w:cs/>
        </w:rPr>
        <w:t>कथि</w:t>
      </w:r>
      <w:r>
        <w:t xml:space="preserve"> </w:t>
      </w:r>
      <w:r>
        <w:rPr>
          <w:cs/>
        </w:rPr>
        <w:t>लूझै</w:t>
      </w:r>
      <w:r>
        <w:t xml:space="preserve"> </w:t>
      </w:r>
      <w:r>
        <w:rPr>
          <w:cs/>
        </w:rPr>
        <w:t>॥</w:t>
      </w:r>
    </w:p>
    <w:p w:rsidR="00A75876" w:rsidRDefault="00A75876">
      <w:pPr>
        <w:pStyle w:val="SGGSRoman"/>
      </w:pPr>
      <w:r>
        <w:t>naam vihoonaa kath kath loojhai.</w:t>
      </w:r>
    </w:p>
    <w:p w:rsidR="00A75876" w:rsidRDefault="00A75876">
      <w:pPr>
        <w:pStyle w:val="SGGSTrans"/>
      </w:pPr>
      <w:r>
        <w:t>But without the Naam, one babbles and argues in vain.</w:t>
      </w:r>
    </w:p>
    <w:p w:rsidR="00A75876" w:rsidRDefault="00A75876">
      <w:pPr>
        <w:pStyle w:val="SGGSGurm"/>
      </w:pPr>
      <w:r>
        <w:rPr>
          <w:cs/>
          <w:lang w:bidi="pa-IN"/>
        </w:rPr>
        <w:t>ਸਤਿਗੁਰ ਸੇਵੇ ਕੀ ਵਡਿਆਈ ਤ੍ਰਿਸਨਾ ਭੂਖ ਗਵਾਈ ਹੇ ॥੧੩</w:t>
      </w:r>
      <w:r>
        <w:rPr>
          <w:cs/>
        </w:rPr>
        <w:t xml:space="preserve">॥ </w:t>
      </w:r>
      <w:r>
        <w:rPr>
          <w:color w:val="008000"/>
          <w:sz w:val="18"/>
        </w:rPr>
        <w:t>(1044)</w:t>
      </w:r>
    </w:p>
    <w:p w:rsidR="00A75876" w:rsidRDefault="00A75876">
      <w:pPr>
        <w:pStyle w:val="SGGSHindi"/>
      </w:pPr>
      <w:r>
        <w:rPr>
          <w:cs/>
        </w:rPr>
        <w:t>सतिगुर</w:t>
      </w:r>
      <w:r>
        <w:t xml:space="preserve"> </w:t>
      </w:r>
      <w:r>
        <w:rPr>
          <w:cs/>
        </w:rPr>
        <w:t>सेवे</w:t>
      </w:r>
      <w:r>
        <w:t xml:space="preserve"> </w:t>
      </w:r>
      <w:r>
        <w:rPr>
          <w:cs/>
        </w:rPr>
        <w:t>की</w:t>
      </w:r>
      <w:r>
        <w:t xml:space="preserve"> </w:t>
      </w:r>
      <w:r>
        <w:rPr>
          <w:cs/>
        </w:rPr>
        <w:t>वडिआई</w:t>
      </w:r>
      <w:r>
        <w:t xml:space="preserve"> </w:t>
      </w:r>
      <w:r>
        <w:rPr>
          <w:cs/>
        </w:rPr>
        <w:t>त्रिसना</w:t>
      </w:r>
      <w:r>
        <w:t xml:space="preserve"> </w:t>
      </w:r>
      <w:r>
        <w:rPr>
          <w:cs/>
        </w:rPr>
        <w:t>भूख</w:t>
      </w:r>
      <w:r>
        <w:t xml:space="preserve"> </w:t>
      </w:r>
      <w:r>
        <w:rPr>
          <w:cs/>
        </w:rPr>
        <w:t>गवाई</w:t>
      </w:r>
      <w:r>
        <w:t xml:space="preserve"> </w:t>
      </w:r>
      <w:r>
        <w:rPr>
          <w:cs/>
        </w:rPr>
        <w:t>हे</w:t>
      </w:r>
      <w:r>
        <w:t xml:space="preserve"> </w:t>
      </w:r>
      <w:r>
        <w:rPr>
          <w:cs/>
        </w:rPr>
        <w:t>॥१३॥</w:t>
      </w:r>
    </w:p>
    <w:p w:rsidR="00A75876" w:rsidRDefault="00A75876">
      <w:pPr>
        <w:pStyle w:val="SGGSRoman"/>
      </w:pPr>
      <w:r>
        <w:t>satgur sayvay kee vadi-aa-ee tarisnaa bhookh gavaa-ee hay. ||13||</w:t>
      </w:r>
    </w:p>
    <w:p w:rsidR="00A75876" w:rsidRDefault="00A75876">
      <w:pPr>
        <w:pStyle w:val="SGGSTrans"/>
      </w:pPr>
      <w:r>
        <w:t>The glory of serving the True Guru is that it eradicates hunger and thirst. ||13||</w:t>
      </w:r>
    </w:p>
    <w:p w:rsidR="00A75876" w:rsidRDefault="00A75876">
      <w:pPr>
        <w:pStyle w:val="SGGSGurm"/>
      </w:pPr>
      <w:r>
        <w:rPr>
          <w:cs/>
          <w:lang w:bidi="pa-IN"/>
        </w:rPr>
        <w:t xml:space="preserve">ਆਪੇ ਆਪਿ ਮਿਲੈ ਤਾ ਬੂਝੈ ॥ </w:t>
      </w:r>
      <w:r>
        <w:rPr>
          <w:color w:val="008000"/>
          <w:sz w:val="18"/>
        </w:rPr>
        <w:t>(1044)</w:t>
      </w:r>
    </w:p>
    <w:p w:rsidR="00A75876" w:rsidRDefault="00A75876">
      <w:pPr>
        <w:pStyle w:val="SGGSHindi"/>
      </w:pPr>
      <w:r>
        <w:rPr>
          <w:cs/>
        </w:rPr>
        <w:t>आपे</w:t>
      </w:r>
      <w:r>
        <w:t xml:space="preserve"> </w:t>
      </w:r>
      <w:r>
        <w:rPr>
          <w:cs/>
        </w:rPr>
        <w:t>आपि</w:t>
      </w:r>
      <w:r>
        <w:t xml:space="preserve"> </w:t>
      </w:r>
      <w:r>
        <w:rPr>
          <w:cs/>
        </w:rPr>
        <w:t>मिलै</w:t>
      </w:r>
      <w:r>
        <w:t xml:space="preserve"> </w:t>
      </w:r>
      <w:r>
        <w:rPr>
          <w:cs/>
        </w:rPr>
        <w:t>ता</w:t>
      </w:r>
      <w:r>
        <w:t xml:space="preserve"> </w:t>
      </w:r>
      <w:r>
        <w:rPr>
          <w:cs/>
        </w:rPr>
        <w:t>बूझै</w:t>
      </w:r>
      <w:r>
        <w:t xml:space="preserve"> </w:t>
      </w:r>
      <w:r>
        <w:rPr>
          <w:cs/>
        </w:rPr>
        <w:t>॥</w:t>
      </w:r>
    </w:p>
    <w:p w:rsidR="00A75876" w:rsidRDefault="00A75876">
      <w:pPr>
        <w:pStyle w:val="SGGSRoman"/>
      </w:pPr>
      <w:r>
        <w:t>aapay aap milai taa boojhai.</w:t>
      </w:r>
    </w:p>
    <w:p w:rsidR="00A75876" w:rsidRDefault="00A75876">
      <w:pPr>
        <w:pStyle w:val="SGGSTrans"/>
      </w:pPr>
      <w:r>
        <w:t>When the Lord unites them with Himself, then they come to understand.</w:t>
      </w:r>
    </w:p>
    <w:p w:rsidR="00A75876" w:rsidRDefault="00A75876">
      <w:pPr>
        <w:pStyle w:val="SGGSGurm"/>
      </w:pPr>
      <w:r>
        <w:rPr>
          <w:cs/>
          <w:lang w:bidi="pa-IN"/>
        </w:rPr>
        <w:t xml:space="preserve">ਗਿਆਨ ਵਿਹੂਣਾ ਕਿਛੂ ਨ ਸੂਝੈ ॥ </w:t>
      </w:r>
      <w:r>
        <w:rPr>
          <w:color w:val="008000"/>
          <w:sz w:val="18"/>
        </w:rPr>
        <w:t>(1044)</w:t>
      </w:r>
    </w:p>
    <w:p w:rsidR="00A75876" w:rsidRDefault="00A75876">
      <w:pPr>
        <w:pStyle w:val="SGGSHindi"/>
      </w:pPr>
      <w:r>
        <w:rPr>
          <w:cs/>
        </w:rPr>
        <w:t>गिआन</w:t>
      </w:r>
      <w:r>
        <w:t xml:space="preserve"> </w:t>
      </w:r>
      <w:r>
        <w:rPr>
          <w:cs/>
        </w:rPr>
        <w:t>विहूणा</w:t>
      </w:r>
      <w:r>
        <w:t xml:space="preserve"> </w:t>
      </w:r>
      <w:r>
        <w:rPr>
          <w:cs/>
        </w:rPr>
        <w:t>किछू</w:t>
      </w:r>
      <w:r>
        <w:t xml:space="preserve"> </w:t>
      </w:r>
      <w:r>
        <w:rPr>
          <w:cs/>
        </w:rPr>
        <w:t>न</w:t>
      </w:r>
      <w:r>
        <w:t xml:space="preserve"> </w:t>
      </w:r>
      <w:r>
        <w:rPr>
          <w:cs/>
        </w:rPr>
        <w:t>सूझै</w:t>
      </w:r>
      <w:r>
        <w:t xml:space="preserve"> </w:t>
      </w:r>
      <w:r>
        <w:rPr>
          <w:cs/>
        </w:rPr>
        <w:t>॥</w:t>
      </w:r>
    </w:p>
    <w:p w:rsidR="00A75876" w:rsidRDefault="00A75876">
      <w:pPr>
        <w:pStyle w:val="SGGSRoman"/>
      </w:pPr>
      <w:r>
        <w:t>gi-aan vihoonaa kichhoo na soojhai.</w:t>
      </w:r>
    </w:p>
    <w:p w:rsidR="00A75876" w:rsidRDefault="00A75876">
      <w:pPr>
        <w:pStyle w:val="SGGSTrans"/>
      </w:pPr>
      <w:r>
        <w:t>Without spiritual wisdom, they understand nothing at all.</w:t>
      </w:r>
    </w:p>
    <w:p w:rsidR="00A75876" w:rsidRDefault="00A75876">
      <w:pPr>
        <w:pStyle w:val="SGGSGurm"/>
      </w:pPr>
      <w:r>
        <w:rPr>
          <w:cs/>
          <w:lang w:bidi="pa-IN"/>
        </w:rPr>
        <w:t>ਗੁਰ ਕੀ ਦਾਤਿ ਸਦਾ ਮਨ ਅੰਤਰਿ ਬਾਣੀ ਸਬਦਿ ਵਜਾਈ ਹੇ ॥੧੪</w:t>
      </w:r>
      <w:r>
        <w:rPr>
          <w:cs/>
        </w:rPr>
        <w:t xml:space="preserve">॥ </w:t>
      </w:r>
      <w:r>
        <w:rPr>
          <w:color w:val="008000"/>
          <w:sz w:val="18"/>
        </w:rPr>
        <w:t>(1044)</w:t>
      </w:r>
    </w:p>
    <w:p w:rsidR="00A75876" w:rsidRDefault="00A75876">
      <w:pPr>
        <w:pStyle w:val="SGGSHindi"/>
      </w:pPr>
      <w:r>
        <w:rPr>
          <w:cs/>
        </w:rPr>
        <w:t>गुर</w:t>
      </w:r>
      <w:r>
        <w:t xml:space="preserve"> </w:t>
      </w:r>
      <w:r>
        <w:rPr>
          <w:cs/>
        </w:rPr>
        <w:t>की</w:t>
      </w:r>
      <w:r>
        <w:t xml:space="preserve"> </w:t>
      </w:r>
      <w:r>
        <w:rPr>
          <w:cs/>
        </w:rPr>
        <w:t>दाति</w:t>
      </w:r>
      <w:r>
        <w:t xml:space="preserve"> </w:t>
      </w:r>
      <w:r>
        <w:rPr>
          <w:cs/>
        </w:rPr>
        <w:t>सदा</w:t>
      </w:r>
      <w:r>
        <w:t xml:space="preserve"> </w:t>
      </w:r>
      <w:r>
        <w:rPr>
          <w:cs/>
        </w:rPr>
        <w:t>मन</w:t>
      </w:r>
      <w:r>
        <w:t xml:space="preserve"> </w:t>
      </w:r>
      <w:r>
        <w:rPr>
          <w:cs/>
        </w:rPr>
        <w:t>अंतरि</w:t>
      </w:r>
      <w:r>
        <w:t xml:space="preserve"> </w:t>
      </w:r>
      <w:r>
        <w:rPr>
          <w:cs/>
        </w:rPr>
        <w:t>बाणी</w:t>
      </w:r>
      <w:r>
        <w:t xml:space="preserve"> </w:t>
      </w:r>
      <w:r>
        <w:rPr>
          <w:cs/>
        </w:rPr>
        <w:t>सबदि</w:t>
      </w:r>
      <w:r>
        <w:t xml:space="preserve"> </w:t>
      </w:r>
      <w:r>
        <w:rPr>
          <w:cs/>
        </w:rPr>
        <w:t>वजाई</w:t>
      </w:r>
      <w:r>
        <w:t xml:space="preserve"> </w:t>
      </w:r>
      <w:r>
        <w:rPr>
          <w:cs/>
        </w:rPr>
        <w:t>हे</w:t>
      </w:r>
      <w:r>
        <w:t xml:space="preserve"> </w:t>
      </w:r>
      <w:r>
        <w:rPr>
          <w:cs/>
        </w:rPr>
        <w:t>॥१४॥</w:t>
      </w:r>
    </w:p>
    <w:p w:rsidR="00A75876" w:rsidRDefault="00A75876">
      <w:pPr>
        <w:pStyle w:val="SGGSRoman"/>
      </w:pPr>
      <w:r>
        <w:t>gur kee daat sadaa man antar banee sabad vajaa-ee hay. ||14||</w:t>
      </w:r>
    </w:p>
    <w:p w:rsidR="00A75876" w:rsidRDefault="00A75876">
      <w:pPr>
        <w:pStyle w:val="SGGSTrans"/>
      </w:pPr>
      <w:r>
        <w:t>One whose mind is filled with the Guru's gift forever - his inner being resounds with the Shabad, and the Word of the Guru's Bani. ||14||</w:t>
      </w:r>
    </w:p>
    <w:p w:rsidR="00A75876" w:rsidRDefault="00A75876">
      <w:pPr>
        <w:pStyle w:val="SGGSGurm"/>
      </w:pPr>
      <w:r>
        <w:rPr>
          <w:cs/>
          <w:lang w:bidi="pa-IN"/>
        </w:rPr>
        <w:t xml:space="preserve">ਜੋ ਧੁਰਿ ਲਿਖਿਆ ਸੁ ਕਰਮ ਕਮਾਇਆ ॥ </w:t>
      </w:r>
      <w:r>
        <w:rPr>
          <w:color w:val="008000"/>
          <w:sz w:val="18"/>
        </w:rPr>
        <w:t>(1044)</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w:t>
      </w:r>
      <w:r>
        <w:t xml:space="preserve"> </w:t>
      </w:r>
      <w:r>
        <w:rPr>
          <w:cs/>
        </w:rPr>
        <w:t>करम</w:t>
      </w:r>
      <w:r>
        <w:t xml:space="preserve"> </w:t>
      </w:r>
      <w:r>
        <w:rPr>
          <w:cs/>
        </w:rPr>
        <w:t>कमाइआ</w:t>
      </w:r>
      <w:r>
        <w:t xml:space="preserve"> </w:t>
      </w:r>
      <w:r>
        <w:rPr>
          <w:cs/>
        </w:rPr>
        <w:t>॥</w:t>
      </w:r>
    </w:p>
    <w:p w:rsidR="00A75876" w:rsidRDefault="00A75876">
      <w:pPr>
        <w:pStyle w:val="SGGSRoman"/>
      </w:pPr>
      <w:r>
        <w:t>jo Dhur likhi-aa so karam kamaa-i-aa.</w:t>
      </w:r>
    </w:p>
    <w:p w:rsidR="00A75876" w:rsidRDefault="00A75876">
      <w:pPr>
        <w:pStyle w:val="SGGSTrans"/>
      </w:pPr>
      <w:r>
        <w:t>He acts according to his pre-ordained destiny.</w:t>
      </w:r>
    </w:p>
    <w:p w:rsidR="00A75876" w:rsidRDefault="00A75876">
      <w:pPr>
        <w:pStyle w:val="SGGSGurm"/>
      </w:pPr>
      <w:r>
        <w:rPr>
          <w:cs/>
          <w:lang w:bidi="pa-IN"/>
        </w:rPr>
        <w:t xml:space="preserve">ਕੋਇ ਨ ਮੇਟੈ ਧੁਰਿ ਫੁਰਮਾਇਆ ॥ </w:t>
      </w:r>
      <w:r>
        <w:rPr>
          <w:color w:val="008000"/>
          <w:sz w:val="18"/>
        </w:rPr>
        <w:t>(1044)</w:t>
      </w:r>
    </w:p>
    <w:p w:rsidR="00A75876" w:rsidRDefault="00A75876">
      <w:pPr>
        <w:pStyle w:val="SGGSHindi"/>
      </w:pPr>
      <w:r>
        <w:rPr>
          <w:cs/>
        </w:rPr>
        <w:t>कोइ</w:t>
      </w:r>
      <w:r>
        <w:t xml:space="preserve"> </w:t>
      </w:r>
      <w:r>
        <w:rPr>
          <w:cs/>
        </w:rPr>
        <w:t>न</w:t>
      </w:r>
      <w:r>
        <w:t xml:space="preserve"> </w:t>
      </w:r>
      <w:r>
        <w:rPr>
          <w:cs/>
        </w:rPr>
        <w:t>मेटै</w:t>
      </w:r>
      <w:r>
        <w:t xml:space="preserve"> </w:t>
      </w:r>
      <w:r>
        <w:rPr>
          <w:cs/>
        </w:rPr>
        <w:t>धुरि</w:t>
      </w:r>
      <w:r>
        <w:t xml:space="preserve"> </w:t>
      </w:r>
      <w:r>
        <w:rPr>
          <w:cs/>
        </w:rPr>
        <w:t>फुरमाइआ</w:t>
      </w:r>
      <w:r>
        <w:t xml:space="preserve"> </w:t>
      </w:r>
      <w:r>
        <w:rPr>
          <w:cs/>
        </w:rPr>
        <w:t>॥</w:t>
      </w:r>
    </w:p>
    <w:p w:rsidR="00A75876" w:rsidRDefault="00A75876">
      <w:pPr>
        <w:pStyle w:val="SGGSRoman"/>
      </w:pPr>
      <w:r>
        <w:t>ko-ay na maytai Dhur furmaa-i-aa.</w:t>
      </w:r>
    </w:p>
    <w:p w:rsidR="00A75876" w:rsidRDefault="00A75876">
      <w:pPr>
        <w:pStyle w:val="SGGSTrans"/>
      </w:pPr>
      <w:r>
        <w:t>No one can erase the Command of the Primal Lord.</w:t>
      </w:r>
    </w:p>
    <w:p w:rsidR="00A75876" w:rsidRDefault="00A75876">
      <w:pPr>
        <w:pStyle w:val="SGGSGurm"/>
      </w:pPr>
      <w:r>
        <w:rPr>
          <w:cs/>
          <w:lang w:bidi="pa-IN"/>
        </w:rPr>
        <w:t>ਸਤਸੰਗਤਿ ਮਹਿ ਤਿਨ ਹੀ ਵਾਸਾ ਜਿਨ ਕਉ ਧੁਰਿ ਲਿਖਿ ਪਾਈ ਹੇ ॥੧੫</w:t>
      </w:r>
      <w:r>
        <w:rPr>
          <w:cs/>
        </w:rPr>
        <w:t xml:space="preserve">॥ </w:t>
      </w:r>
      <w:r>
        <w:rPr>
          <w:color w:val="008000"/>
          <w:sz w:val="18"/>
        </w:rPr>
        <w:t>(1044)</w:t>
      </w:r>
    </w:p>
    <w:p w:rsidR="00A75876" w:rsidRDefault="00A75876">
      <w:pPr>
        <w:pStyle w:val="SGGSHindi"/>
      </w:pPr>
      <w:r>
        <w:rPr>
          <w:cs/>
        </w:rPr>
        <w:t>सतसंगति</w:t>
      </w:r>
      <w:r>
        <w:t xml:space="preserve"> </w:t>
      </w:r>
      <w:r>
        <w:rPr>
          <w:cs/>
        </w:rPr>
        <w:t>महि</w:t>
      </w:r>
      <w:r>
        <w:t xml:space="preserve"> </w:t>
      </w:r>
      <w:r>
        <w:rPr>
          <w:cs/>
        </w:rPr>
        <w:t>तिन</w:t>
      </w:r>
      <w:r>
        <w:t xml:space="preserve"> </w:t>
      </w:r>
      <w:r>
        <w:rPr>
          <w:cs/>
        </w:rPr>
        <w:t>ही</w:t>
      </w:r>
      <w:r>
        <w:t xml:space="preserve"> </w:t>
      </w:r>
      <w:r>
        <w:rPr>
          <w:cs/>
        </w:rPr>
        <w:t>वासा</w:t>
      </w:r>
      <w:r>
        <w:t xml:space="preserve"> </w:t>
      </w:r>
      <w:r>
        <w:rPr>
          <w:cs/>
        </w:rPr>
        <w:t>जिन</w:t>
      </w:r>
      <w:r>
        <w:t xml:space="preserve"> </w:t>
      </w:r>
      <w:r>
        <w:rPr>
          <w:cs/>
        </w:rPr>
        <w:t>कउ</w:t>
      </w:r>
      <w:r>
        <w:t xml:space="preserve"> </w:t>
      </w:r>
      <w:r>
        <w:rPr>
          <w:cs/>
        </w:rPr>
        <w:t>धुरि</w:t>
      </w:r>
      <w:r>
        <w:t xml:space="preserve"> </w:t>
      </w:r>
      <w:r>
        <w:rPr>
          <w:cs/>
        </w:rPr>
        <w:t>लिखि</w:t>
      </w:r>
      <w:r>
        <w:t xml:space="preserve"> </w:t>
      </w:r>
      <w:r>
        <w:rPr>
          <w:cs/>
        </w:rPr>
        <w:t>पाई</w:t>
      </w:r>
      <w:r>
        <w:t xml:space="preserve"> </w:t>
      </w:r>
      <w:r>
        <w:rPr>
          <w:cs/>
        </w:rPr>
        <w:t>हे</w:t>
      </w:r>
      <w:r>
        <w:t xml:space="preserve"> </w:t>
      </w:r>
      <w:r>
        <w:rPr>
          <w:cs/>
        </w:rPr>
        <w:t>॥१५॥</w:t>
      </w:r>
    </w:p>
    <w:p w:rsidR="00A75876" w:rsidRDefault="00A75876">
      <w:pPr>
        <w:pStyle w:val="SGGSRoman"/>
      </w:pPr>
      <w:r>
        <w:t>satsangat meh tin hee vaasaa jin ka-o Dhur likh paa-ee hay. ||15||</w:t>
      </w:r>
    </w:p>
    <w:p w:rsidR="00A75876" w:rsidRDefault="00A75876">
      <w:pPr>
        <w:pStyle w:val="SGGSTrans"/>
      </w:pPr>
      <w:r>
        <w:t>They alone dwell in the Sat Sangat, the True Congregation, who have such pre-ordained destiny. ||15||</w:t>
      </w:r>
    </w:p>
    <w:p w:rsidR="00A75876" w:rsidRDefault="00A75876">
      <w:pPr>
        <w:pStyle w:val="SGGSGurm"/>
      </w:pPr>
      <w:r>
        <w:rPr>
          <w:cs/>
          <w:lang w:bidi="pa-IN"/>
        </w:rPr>
        <w:t xml:space="preserve">ਅਪਣੀ ਨਦਰਿ ਕਰੇ ਸੋ ਪਾਏ ॥ </w:t>
      </w:r>
      <w:r>
        <w:rPr>
          <w:color w:val="008000"/>
          <w:sz w:val="18"/>
        </w:rPr>
        <w:t>(1044)</w:t>
      </w:r>
    </w:p>
    <w:p w:rsidR="00A75876" w:rsidRDefault="00A75876">
      <w:pPr>
        <w:pStyle w:val="SGGSHindi"/>
      </w:pPr>
      <w:r>
        <w:rPr>
          <w:cs/>
        </w:rPr>
        <w:t>अपणी</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apnee nadar karay so paa-ay.</w:t>
      </w:r>
    </w:p>
    <w:p w:rsidR="00A75876" w:rsidRDefault="00A75876">
      <w:pPr>
        <w:pStyle w:val="SGGSTrans"/>
      </w:pPr>
      <w:r>
        <w:t>He alone finds the Lord, unto whom He grants His Grace.</w:t>
      </w:r>
    </w:p>
    <w:p w:rsidR="00A75876" w:rsidRDefault="00A75876">
      <w:pPr>
        <w:pStyle w:val="SGGSGurm"/>
      </w:pPr>
      <w:r>
        <w:rPr>
          <w:cs/>
          <w:lang w:bidi="pa-IN"/>
        </w:rPr>
        <w:t xml:space="preserve">ਸਚੈ ਸਬਦਿ ਤਾੜੀ ਚਿਤੁ ਲਾਏ ॥ </w:t>
      </w:r>
      <w:r>
        <w:rPr>
          <w:color w:val="008000"/>
          <w:sz w:val="18"/>
        </w:rPr>
        <w:t>(1044)</w:t>
      </w:r>
    </w:p>
    <w:p w:rsidR="00A75876" w:rsidRDefault="00A75876">
      <w:pPr>
        <w:pStyle w:val="SGGSHindi"/>
      </w:pPr>
      <w:r>
        <w:rPr>
          <w:cs/>
        </w:rPr>
        <w:t>सचै</w:t>
      </w:r>
      <w:r>
        <w:t xml:space="preserve"> </w:t>
      </w:r>
      <w:r>
        <w:rPr>
          <w:cs/>
        </w:rPr>
        <w:t>सबदि</w:t>
      </w:r>
      <w:r>
        <w:t xml:space="preserve"> </w:t>
      </w:r>
      <w:r>
        <w:rPr>
          <w:cs/>
        </w:rPr>
        <w:t>ताड़ी</w:t>
      </w:r>
      <w:r>
        <w:t xml:space="preserve"> </w:t>
      </w:r>
      <w:r>
        <w:rPr>
          <w:cs/>
        </w:rPr>
        <w:t>चितु</w:t>
      </w:r>
      <w:r>
        <w:t xml:space="preserve"> </w:t>
      </w:r>
      <w:r>
        <w:rPr>
          <w:cs/>
        </w:rPr>
        <w:t>लाए</w:t>
      </w:r>
      <w:r>
        <w:t xml:space="preserve"> </w:t>
      </w:r>
      <w:r>
        <w:rPr>
          <w:cs/>
        </w:rPr>
        <w:t>॥</w:t>
      </w:r>
    </w:p>
    <w:p w:rsidR="00A75876" w:rsidRDefault="00A75876">
      <w:pPr>
        <w:pStyle w:val="SGGSRoman"/>
      </w:pPr>
      <w:r>
        <w:t>sachai sabad taarhee chit laa-ay.</w:t>
      </w:r>
    </w:p>
    <w:p w:rsidR="00A75876" w:rsidRDefault="00A75876">
      <w:pPr>
        <w:pStyle w:val="SGGSTrans"/>
      </w:pPr>
      <w:r>
        <w:t>He links his consciousness to the deep meditative state of the True Shabad.</w:t>
      </w:r>
    </w:p>
    <w:p w:rsidR="00A75876" w:rsidRDefault="00A75876">
      <w:pPr>
        <w:pStyle w:val="SGGSGurm"/>
      </w:pPr>
      <w:r>
        <w:rPr>
          <w:cs/>
          <w:lang w:bidi="pa-IN"/>
        </w:rPr>
        <w:t>ਨਾਨਕ ਦਾਸੁ ਕਹੈ ਬੇਨੰਤੀ ਭੀਖਿਆ ਨਾਮੁ ਦਰਿ ਪਾਈ ਹੇ ॥੧੬</w:t>
      </w:r>
      <w:r>
        <w:rPr>
          <w:cs/>
        </w:rPr>
        <w:t>॥</w:t>
      </w:r>
      <w:r>
        <w:rPr>
          <w:lang w:bidi="pa-IN"/>
        </w:rPr>
        <w:t>੧</w:t>
      </w:r>
      <w:r>
        <w:rPr>
          <w:cs/>
        </w:rPr>
        <w:t xml:space="preserve">॥ </w:t>
      </w:r>
      <w:r>
        <w:rPr>
          <w:color w:val="008000"/>
          <w:sz w:val="18"/>
        </w:rPr>
        <w:t>(1044)</w:t>
      </w:r>
    </w:p>
    <w:p w:rsidR="00A75876" w:rsidRDefault="00A75876">
      <w:pPr>
        <w:pStyle w:val="SGGSHindi"/>
      </w:pPr>
      <w:r>
        <w:rPr>
          <w:cs/>
        </w:rPr>
        <w:t>नानक</w:t>
      </w:r>
      <w:r>
        <w:t xml:space="preserve"> </w:t>
      </w:r>
      <w:r>
        <w:rPr>
          <w:cs/>
        </w:rPr>
        <w:t>दासु</w:t>
      </w:r>
      <w:r>
        <w:t xml:space="preserve"> </w:t>
      </w:r>
      <w:r>
        <w:rPr>
          <w:cs/>
        </w:rPr>
        <w:t>कहै</w:t>
      </w:r>
      <w:r>
        <w:t xml:space="preserve"> </w:t>
      </w:r>
      <w:r>
        <w:rPr>
          <w:cs/>
        </w:rPr>
        <w:t>बेनंती</w:t>
      </w:r>
      <w:r>
        <w:t xml:space="preserve"> </w:t>
      </w:r>
      <w:r>
        <w:rPr>
          <w:cs/>
        </w:rPr>
        <w:t>भीखिआ</w:t>
      </w:r>
      <w:r>
        <w:t xml:space="preserve"> </w:t>
      </w:r>
      <w:r>
        <w:rPr>
          <w:cs/>
        </w:rPr>
        <w:t>नामु</w:t>
      </w:r>
      <w:r>
        <w:t xml:space="preserve"> </w:t>
      </w:r>
      <w:r>
        <w:rPr>
          <w:cs/>
        </w:rPr>
        <w:t>दरि</w:t>
      </w:r>
      <w:r>
        <w:t xml:space="preserve"> </w:t>
      </w:r>
      <w:r>
        <w:rPr>
          <w:cs/>
        </w:rPr>
        <w:t>पाई</w:t>
      </w:r>
      <w:r>
        <w:t xml:space="preserve"> </w:t>
      </w:r>
      <w:r>
        <w:rPr>
          <w:cs/>
        </w:rPr>
        <w:t>हे</w:t>
      </w:r>
      <w:r>
        <w:t xml:space="preserve"> </w:t>
      </w:r>
      <w:r>
        <w:rPr>
          <w:cs/>
        </w:rPr>
        <w:t>॥१६॥१॥</w:t>
      </w:r>
    </w:p>
    <w:p w:rsidR="00A75876" w:rsidRDefault="00A75876">
      <w:pPr>
        <w:pStyle w:val="SGGSRoman"/>
      </w:pPr>
      <w:r>
        <w:t>naanak daas kahai baynantee bheekhi-aa naam dar paa-ee hay. ||16||1||</w:t>
      </w:r>
    </w:p>
    <w:p w:rsidR="00A75876" w:rsidRDefault="00A75876">
      <w:pPr>
        <w:pStyle w:val="SGGSTrans"/>
      </w:pPr>
      <w:r>
        <w:t>Nanak, Your slave, offers this humble prayer; I stand at Your Door, begging for Your Name. ||16||1||</w:t>
      </w:r>
    </w:p>
    <w:p w:rsidR="00A75876" w:rsidRDefault="00A75876">
      <w:pPr>
        <w:pStyle w:val="SGGSGurm"/>
      </w:pPr>
      <w:r>
        <w:rPr>
          <w:cs/>
          <w:lang w:bidi="pa-IN"/>
        </w:rPr>
        <w:t xml:space="preserve">ਮਾਰੂ ਮਹਲਾ ੩ </w:t>
      </w:r>
      <w:r>
        <w:rPr>
          <w:cs/>
        </w:rPr>
        <w:t xml:space="preserve">॥ </w:t>
      </w:r>
      <w:r>
        <w:rPr>
          <w:color w:val="008000"/>
          <w:sz w:val="18"/>
        </w:rPr>
        <w:t>(1044)</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ਏਕੋ ਏਕੁ ਵਰਤੈ ਸਭੁ ਸੋਈ ॥ </w:t>
      </w:r>
      <w:r>
        <w:rPr>
          <w:color w:val="008000"/>
          <w:sz w:val="18"/>
        </w:rPr>
        <w:t>(1044)</w:t>
      </w:r>
    </w:p>
    <w:p w:rsidR="00A75876" w:rsidRDefault="00A75876">
      <w:pPr>
        <w:pStyle w:val="SGGSHindi"/>
      </w:pPr>
      <w:r>
        <w:rPr>
          <w:cs/>
        </w:rPr>
        <w:t>एको</w:t>
      </w:r>
      <w:r>
        <w:t xml:space="preserve"> </w:t>
      </w:r>
      <w:r>
        <w:rPr>
          <w:cs/>
        </w:rPr>
        <w:t>एकु</w:t>
      </w:r>
      <w:r>
        <w:t xml:space="preserve"> </w:t>
      </w:r>
      <w:r>
        <w:rPr>
          <w:cs/>
        </w:rPr>
        <w:t>वरतै</w:t>
      </w:r>
      <w:r>
        <w:t xml:space="preserve"> </w:t>
      </w:r>
      <w:r>
        <w:rPr>
          <w:cs/>
        </w:rPr>
        <w:t>सभु</w:t>
      </w:r>
      <w:r>
        <w:t xml:space="preserve"> </w:t>
      </w:r>
      <w:r>
        <w:rPr>
          <w:cs/>
        </w:rPr>
        <w:t>सोई</w:t>
      </w:r>
      <w:r>
        <w:t xml:space="preserve"> </w:t>
      </w:r>
      <w:r>
        <w:rPr>
          <w:cs/>
        </w:rPr>
        <w:t>॥</w:t>
      </w:r>
    </w:p>
    <w:p w:rsidR="00A75876" w:rsidRDefault="00A75876">
      <w:pPr>
        <w:pStyle w:val="SGGSRoman"/>
      </w:pPr>
      <w:r>
        <w:t>ayko ayk vartai sabh so-ee.</w:t>
      </w:r>
    </w:p>
    <w:p w:rsidR="00A75876" w:rsidRDefault="00A75876">
      <w:pPr>
        <w:pStyle w:val="SGGSTrans"/>
      </w:pPr>
      <w:r>
        <w:t>The One and only Lord is pervading and permeating everywhere.</w:t>
      </w:r>
    </w:p>
    <w:p w:rsidR="00A75876" w:rsidRDefault="00A75876">
      <w:pPr>
        <w:pStyle w:val="SGGSGurm"/>
      </w:pPr>
      <w:r>
        <w:rPr>
          <w:cs/>
          <w:lang w:bidi="pa-IN"/>
        </w:rPr>
        <w:t xml:space="preserve">ਗੁਰਮੁਖਿ ਵਿਰਲਾ ਬੂਝੈ ਕੋਈ ॥ </w:t>
      </w:r>
      <w:r>
        <w:rPr>
          <w:color w:val="008000"/>
          <w:sz w:val="18"/>
        </w:rPr>
        <w:t>(1044)</w:t>
      </w:r>
    </w:p>
    <w:p w:rsidR="00A75876" w:rsidRDefault="00A75876">
      <w:pPr>
        <w:pStyle w:val="SGGSHindi"/>
      </w:pPr>
      <w:r>
        <w:rPr>
          <w:cs/>
        </w:rPr>
        <w:t>गुरमुखि</w:t>
      </w:r>
      <w:r>
        <w:t xml:space="preserve"> </w:t>
      </w:r>
      <w:r>
        <w:rPr>
          <w:cs/>
        </w:rPr>
        <w:t>विरला</w:t>
      </w:r>
      <w:r>
        <w:t xml:space="preserve"> </w:t>
      </w:r>
      <w:r>
        <w:rPr>
          <w:cs/>
        </w:rPr>
        <w:t>बूझै</w:t>
      </w:r>
      <w:r>
        <w:t xml:space="preserve"> </w:t>
      </w:r>
      <w:r>
        <w:rPr>
          <w:cs/>
        </w:rPr>
        <w:t>कोई</w:t>
      </w:r>
      <w:r>
        <w:t xml:space="preserve"> </w:t>
      </w:r>
      <w:r>
        <w:rPr>
          <w:cs/>
        </w:rPr>
        <w:t>॥</w:t>
      </w:r>
    </w:p>
    <w:p w:rsidR="00A75876" w:rsidRDefault="00A75876">
      <w:pPr>
        <w:pStyle w:val="SGGSRoman"/>
      </w:pPr>
      <w:r>
        <w:t>gurmukh virlaa boojhai ko-ee.</w:t>
      </w:r>
    </w:p>
    <w:p w:rsidR="00A75876" w:rsidRDefault="00A75876">
      <w:pPr>
        <w:pStyle w:val="SGGSTrans"/>
      </w:pPr>
      <w:r>
        <w:t>How rare is that person, who as Gurmukh, understands this.</w:t>
      </w:r>
    </w:p>
    <w:p w:rsidR="00A75876" w:rsidRDefault="00A75876">
      <w:pPr>
        <w:pStyle w:val="SGGSGurm"/>
      </w:pPr>
      <w:r>
        <w:rPr>
          <w:cs/>
          <w:lang w:bidi="pa-IN"/>
        </w:rPr>
        <w:t>ਏਕੋ ਰਵਿ ਰਹਿਆ ਸਭ ਅੰਤਰਿ ਤਿਸੁ ਬਿਨੁ ਅਵਰੁ ਨ ਕੋਈ ਹੇ ॥੧</w:t>
      </w:r>
      <w:r>
        <w:rPr>
          <w:cs/>
        </w:rPr>
        <w:t xml:space="preserve">॥ </w:t>
      </w:r>
      <w:r>
        <w:rPr>
          <w:color w:val="008000"/>
          <w:sz w:val="18"/>
        </w:rPr>
        <w:t>(1044)</w:t>
      </w:r>
    </w:p>
    <w:p w:rsidR="00A75876" w:rsidRDefault="00A75876">
      <w:pPr>
        <w:pStyle w:val="SGGSHindi"/>
      </w:pPr>
      <w:r>
        <w:rPr>
          <w:cs/>
        </w:rPr>
        <w:t>एको</w:t>
      </w:r>
      <w:r>
        <w:t xml:space="preserve"> </w:t>
      </w:r>
      <w:r>
        <w:rPr>
          <w:cs/>
        </w:rPr>
        <w:t>रवि</w:t>
      </w:r>
      <w:r>
        <w:t xml:space="preserve"> </w:t>
      </w:r>
      <w:r>
        <w:rPr>
          <w:cs/>
        </w:rPr>
        <w:t>रहिआ</w:t>
      </w:r>
      <w:r>
        <w:t xml:space="preserve"> </w:t>
      </w:r>
      <w:r>
        <w:rPr>
          <w:cs/>
        </w:rPr>
        <w:t>सभ</w:t>
      </w:r>
      <w:r>
        <w:t xml:space="preserve"> </w:t>
      </w:r>
      <w:r>
        <w:rPr>
          <w:cs/>
        </w:rPr>
        <w:t>अंतरि</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कोई</w:t>
      </w:r>
      <w:r>
        <w:t xml:space="preserve"> </w:t>
      </w:r>
      <w:r>
        <w:rPr>
          <w:cs/>
        </w:rPr>
        <w:t>हे</w:t>
      </w:r>
      <w:r>
        <w:t xml:space="preserve"> </w:t>
      </w:r>
      <w:r>
        <w:rPr>
          <w:cs/>
        </w:rPr>
        <w:t>॥१॥</w:t>
      </w:r>
    </w:p>
    <w:p w:rsidR="00A75876" w:rsidRDefault="00A75876">
      <w:pPr>
        <w:pStyle w:val="SGGSRoman"/>
      </w:pPr>
      <w:r>
        <w:t>ayko rav rahi-aa sabh antar tis bin avar na ko-ee hay. ||1||</w:t>
      </w:r>
    </w:p>
    <w:p w:rsidR="00A75876" w:rsidRDefault="00A75876">
      <w:pPr>
        <w:pStyle w:val="SGGSTrans"/>
      </w:pPr>
      <w:r>
        <w:t>The One Lord is permeating and pervading, deep within the nucleus of all. Without Him, there is no other at all. ||1||</w:t>
      </w:r>
    </w:p>
    <w:p w:rsidR="00A75876" w:rsidRDefault="00A75876">
      <w:pPr>
        <w:pStyle w:val="SGGSGurm"/>
      </w:pPr>
      <w:r>
        <w:rPr>
          <w:cs/>
          <w:lang w:bidi="pa-IN"/>
        </w:rPr>
        <w:t xml:space="preserve">ਲਖ ਚਉਰਾਸੀਹ ਜੀਅ ਉਪਾਏ ॥ </w:t>
      </w:r>
      <w:r>
        <w:rPr>
          <w:color w:val="008000"/>
          <w:sz w:val="18"/>
        </w:rPr>
        <w:t>(1044)</w:t>
      </w:r>
    </w:p>
    <w:p w:rsidR="00A75876" w:rsidRDefault="00A75876">
      <w:pPr>
        <w:pStyle w:val="SGGSHindi"/>
      </w:pPr>
      <w:r>
        <w:rPr>
          <w:cs/>
        </w:rPr>
        <w:t>लख</w:t>
      </w:r>
      <w:r>
        <w:t xml:space="preserve"> </w:t>
      </w:r>
      <w:r>
        <w:rPr>
          <w:cs/>
        </w:rPr>
        <w:t>चउरासीह</w:t>
      </w:r>
      <w:r>
        <w:t xml:space="preserve"> </w:t>
      </w:r>
      <w:r>
        <w:rPr>
          <w:cs/>
        </w:rPr>
        <w:t>जीअ</w:t>
      </w:r>
      <w:r>
        <w:t xml:space="preserve"> </w:t>
      </w:r>
      <w:r>
        <w:rPr>
          <w:cs/>
        </w:rPr>
        <w:t>उपाए</w:t>
      </w:r>
      <w:r>
        <w:t xml:space="preserve"> </w:t>
      </w:r>
      <w:r>
        <w:rPr>
          <w:cs/>
        </w:rPr>
        <w:t>॥</w:t>
      </w:r>
    </w:p>
    <w:p w:rsidR="00A75876" w:rsidRDefault="00A75876">
      <w:pPr>
        <w:pStyle w:val="SGGSRoman"/>
      </w:pPr>
      <w:r>
        <w:t>lakh cha-oraaseeh jee-a upaa-ay.</w:t>
      </w:r>
    </w:p>
    <w:p w:rsidR="00A75876" w:rsidRDefault="00A75876">
      <w:pPr>
        <w:pStyle w:val="SGGSTrans"/>
      </w:pPr>
      <w:r>
        <w:t>He created the 8.4 millions species of beings.</w:t>
      </w:r>
    </w:p>
    <w:p w:rsidR="00A75876" w:rsidRDefault="00A75876">
      <w:pPr>
        <w:pStyle w:val="SGGSGurm"/>
      </w:pPr>
      <w:r>
        <w:rPr>
          <w:cs/>
          <w:lang w:bidi="pa-IN"/>
        </w:rPr>
        <w:t xml:space="preserve">ਗਿਆਨੀ ਧਿਆਨੀ ਆਖਿ ਸੁਣਾਏ ॥ </w:t>
      </w:r>
      <w:r>
        <w:rPr>
          <w:color w:val="008000"/>
          <w:sz w:val="18"/>
        </w:rPr>
        <w:t>(1045)</w:t>
      </w:r>
    </w:p>
    <w:p w:rsidR="00A75876" w:rsidRDefault="00A75876">
      <w:pPr>
        <w:pStyle w:val="SGGSHindi"/>
      </w:pPr>
      <w:r>
        <w:rPr>
          <w:cs/>
        </w:rPr>
        <w:t>गिआनी</w:t>
      </w:r>
      <w:r>
        <w:t xml:space="preserve"> </w:t>
      </w:r>
      <w:r>
        <w:rPr>
          <w:cs/>
        </w:rPr>
        <w:t>धिआनी</w:t>
      </w:r>
      <w:r>
        <w:t xml:space="preserve"> </w:t>
      </w:r>
      <w:r>
        <w:rPr>
          <w:cs/>
        </w:rPr>
        <w:t>आखि</w:t>
      </w:r>
      <w:r>
        <w:t xml:space="preserve"> </w:t>
      </w:r>
      <w:r>
        <w:rPr>
          <w:cs/>
        </w:rPr>
        <w:t>सुणाए</w:t>
      </w:r>
      <w:r>
        <w:t xml:space="preserve"> </w:t>
      </w:r>
      <w:r>
        <w:rPr>
          <w:cs/>
        </w:rPr>
        <w:t>॥</w:t>
      </w:r>
    </w:p>
    <w:p w:rsidR="00A75876" w:rsidRDefault="00A75876">
      <w:pPr>
        <w:pStyle w:val="SGGSRoman"/>
      </w:pPr>
      <w:r>
        <w:t>gi-aanee Dhi-aanee aakh sunaa-ay.</w:t>
      </w:r>
    </w:p>
    <w:p w:rsidR="00A75876" w:rsidRDefault="00A75876">
      <w:pPr>
        <w:pStyle w:val="SGGSTrans"/>
      </w:pPr>
      <w:r>
        <w:t>The spiritual teachers and meditators proclaim this.</w:t>
      </w:r>
    </w:p>
    <w:p w:rsidR="00A75876" w:rsidRDefault="00A75876">
      <w:pPr>
        <w:pStyle w:val="SGGSGurm"/>
      </w:pPr>
      <w:r>
        <w:rPr>
          <w:cs/>
          <w:lang w:bidi="pa-IN"/>
        </w:rPr>
        <w:t>ਸਭਨਾ ਰਿਜਕੁ ਸਮਾਹੇ ਆਪੇ ਕੀਮਤਿ ਹੋਰ ਨ ਹੋਈ ਹੇ ॥੨</w:t>
      </w:r>
      <w:r>
        <w:rPr>
          <w:cs/>
        </w:rPr>
        <w:t xml:space="preserve">॥ </w:t>
      </w:r>
      <w:r>
        <w:rPr>
          <w:color w:val="008000"/>
          <w:sz w:val="18"/>
        </w:rPr>
        <w:t>(1045)</w:t>
      </w:r>
    </w:p>
    <w:p w:rsidR="00A75876" w:rsidRDefault="00A75876">
      <w:pPr>
        <w:pStyle w:val="SGGSHindi"/>
      </w:pPr>
      <w:r>
        <w:rPr>
          <w:cs/>
        </w:rPr>
        <w:t>सभना</w:t>
      </w:r>
      <w:r>
        <w:t xml:space="preserve"> </w:t>
      </w:r>
      <w:r>
        <w:rPr>
          <w:cs/>
        </w:rPr>
        <w:t>रिजकु</w:t>
      </w:r>
      <w:r>
        <w:t xml:space="preserve"> </w:t>
      </w:r>
      <w:r>
        <w:rPr>
          <w:cs/>
        </w:rPr>
        <w:t>समाहे</w:t>
      </w:r>
      <w:r>
        <w:t xml:space="preserve"> </w:t>
      </w:r>
      <w:r>
        <w:rPr>
          <w:cs/>
        </w:rPr>
        <w:t>आपे</w:t>
      </w:r>
      <w:r>
        <w:t xml:space="preserve"> </w:t>
      </w:r>
      <w:r>
        <w:rPr>
          <w:cs/>
        </w:rPr>
        <w:t>कीमति</w:t>
      </w:r>
      <w:r>
        <w:t xml:space="preserve"> </w:t>
      </w:r>
      <w:r>
        <w:rPr>
          <w:cs/>
        </w:rPr>
        <w:t>होर</w:t>
      </w:r>
      <w:r>
        <w:t xml:space="preserve"> </w:t>
      </w:r>
      <w:r>
        <w:rPr>
          <w:cs/>
        </w:rPr>
        <w:t>न</w:t>
      </w:r>
      <w:r>
        <w:t xml:space="preserve"> </w:t>
      </w:r>
      <w:r>
        <w:rPr>
          <w:cs/>
        </w:rPr>
        <w:t>होई</w:t>
      </w:r>
      <w:r>
        <w:t xml:space="preserve"> </w:t>
      </w:r>
      <w:r>
        <w:rPr>
          <w:cs/>
        </w:rPr>
        <w:t>हे</w:t>
      </w:r>
      <w:r>
        <w:t xml:space="preserve"> </w:t>
      </w:r>
      <w:r>
        <w:rPr>
          <w:cs/>
        </w:rPr>
        <w:t>॥२॥</w:t>
      </w:r>
    </w:p>
    <w:p w:rsidR="00A75876" w:rsidRDefault="00A75876">
      <w:pPr>
        <w:pStyle w:val="SGGSRoman"/>
      </w:pPr>
      <w:r>
        <w:t>sabhnaa rijak samaahay aapay keemat hor na ho-ee hay. ||2||</w:t>
      </w:r>
    </w:p>
    <w:p w:rsidR="00A75876" w:rsidRDefault="00A75876">
      <w:pPr>
        <w:pStyle w:val="SGGSTrans"/>
      </w:pPr>
      <w:r>
        <w:t>He Himself nourishes all; no one else can estimate His value. ||2||</w:t>
      </w:r>
    </w:p>
    <w:p w:rsidR="00A75876" w:rsidRDefault="00A75876">
      <w:pPr>
        <w:pStyle w:val="SGGSGurm"/>
      </w:pPr>
      <w:r>
        <w:rPr>
          <w:cs/>
          <w:lang w:bidi="pa-IN"/>
        </w:rPr>
        <w:t xml:space="preserve">ਮਾਇਆ ਮੋਹੁ ਅੰਧੁ ਅੰਧਾਰਾ ॥ </w:t>
      </w:r>
      <w:r>
        <w:rPr>
          <w:color w:val="008000"/>
          <w:sz w:val="18"/>
        </w:rPr>
        <w:t>(1045)</w:t>
      </w:r>
    </w:p>
    <w:p w:rsidR="00A75876" w:rsidRDefault="00A75876">
      <w:pPr>
        <w:pStyle w:val="SGGSHindi"/>
      </w:pPr>
      <w:r>
        <w:rPr>
          <w:cs/>
        </w:rPr>
        <w:t>माइआ</w:t>
      </w:r>
      <w:r>
        <w:t xml:space="preserve"> </w:t>
      </w:r>
      <w:r>
        <w:rPr>
          <w:cs/>
        </w:rPr>
        <w:t>मोहु</w:t>
      </w:r>
      <w:r>
        <w:t xml:space="preserve"> </w:t>
      </w:r>
      <w:r>
        <w:rPr>
          <w:cs/>
        </w:rPr>
        <w:t>अंधु</w:t>
      </w:r>
      <w:r>
        <w:t xml:space="preserve"> </w:t>
      </w:r>
      <w:r>
        <w:rPr>
          <w:cs/>
        </w:rPr>
        <w:t>अंधारा</w:t>
      </w:r>
      <w:r>
        <w:t xml:space="preserve"> </w:t>
      </w:r>
      <w:r>
        <w:rPr>
          <w:cs/>
        </w:rPr>
        <w:t>॥</w:t>
      </w:r>
    </w:p>
    <w:p w:rsidR="00A75876" w:rsidRDefault="00A75876">
      <w:pPr>
        <w:pStyle w:val="SGGSRoman"/>
      </w:pPr>
      <w:r>
        <w:t>maa-i-aa moh anDh anDhaaraa.</w:t>
      </w:r>
    </w:p>
    <w:p w:rsidR="00A75876" w:rsidRDefault="00A75876">
      <w:pPr>
        <w:pStyle w:val="SGGSTrans"/>
      </w:pPr>
      <w:r>
        <w:t>Love and attachment to Maya are utter darkness.</w:t>
      </w:r>
    </w:p>
    <w:p w:rsidR="00A75876" w:rsidRDefault="00A75876">
      <w:pPr>
        <w:pStyle w:val="SGGSGurm"/>
      </w:pPr>
      <w:r>
        <w:rPr>
          <w:cs/>
          <w:lang w:bidi="pa-IN"/>
        </w:rPr>
        <w:t xml:space="preserve">ਹਉਮੈ ਮੇਰਾ ਪਸਰਿਆ ਪਾਸਾਰਾ ॥ </w:t>
      </w:r>
      <w:r>
        <w:rPr>
          <w:color w:val="008000"/>
          <w:sz w:val="18"/>
        </w:rPr>
        <w:t>(1045)</w:t>
      </w:r>
    </w:p>
    <w:p w:rsidR="00A75876" w:rsidRDefault="00A75876">
      <w:pPr>
        <w:pStyle w:val="SGGSHindi"/>
      </w:pPr>
      <w:r>
        <w:rPr>
          <w:cs/>
        </w:rPr>
        <w:t>हउमै</w:t>
      </w:r>
      <w:r>
        <w:t xml:space="preserve"> </w:t>
      </w:r>
      <w:r>
        <w:rPr>
          <w:cs/>
        </w:rPr>
        <w:t>मेरा</w:t>
      </w:r>
      <w:r>
        <w:t xml:space="preserve"> </w:t>
      </w:r>
      <w:r>
        <w:rPr>
          <w:cs/>
        </w:rPr>
        <w:t>पसरिआ</w:t>
      </w:r>
      <w:r>
        <w:t xml:space="preserve"> </w:t>
      </w:r>
      <w:r>
        <w:rPr>
          <w:cs/>
        </w:rPr>
        <w:t>पासारा</w:t>
      </w:r>
      <w:r>
        <w:t xml:space="preserve"> </w:t>
      </w:r>
      <w:r>
        <w:rPr>
          <w:cs/>
        </w:rPr>
        <w:t>॥</w:t>
      </w:r>
    </w:p>
    <w:p w:rsidR="00A75876" w:rsidRDefault="00A75876">
      <w:pPr>
        <w:pStyle w:val="SGGSRoman"/>
      </w:pPr>
      <w:r>
        <w:t>ha-umai mayraa pasri-aa paasaaraa.</w:t>
      </w:r>
    </w:p>
    <w:p w:rsidR="00A75876" w:rsidRDefault="00A75876">
      <w:pPr>
        <w:pStyle w:val="SGGSTrans"/>
      </w:pPr>
      <w:r>
        <w:t>Egotism and possessiveness have spread throughout the expanse of the universe.</w:t>
      </w:r>
    </w:p>
    <w:p w:rsidR="00A75876" w:rsidRDefault="00A75876">
      <w:pPr>
        <w:pStyle w:val="SGGSGurm"/>
      </w:pPr>
      <w:r>
        <w:rPr>
          <w:cs/>
          <w:lang w:bidi="pa-IN"/>
        </w:rPr>
        <w:t>ਅਨਦਿਨੁ ਜਲਤ ਰਹੈ ਦਿਨੁ ਰਾਤੀ ਗੁਰ ਬਿਨੁ ਸਾਂਤਿ ਨ ਹੋਈ ਹੇ ॥੩</w:t>
      </w:r>
      <w:r>
        <w:rPr>
          <w:cs/>
        </w:rPr>
        <w:t xml:space="preserve">॥ </w:t>
      </w:r>
      <w:r>
        <w:rPr>
          <w:color w:val="008000"/>
          <w:sz w:val="18"/>
        </w:rPr>
        <w:t>(1045)</w:t>
      </w:r>
    </w:p>
    <w:p w:rsidR="00A75876" w:rsidRDefault="00A75876">
      <w:pPr>
        <w:pStyle w:val="SGGSHindi"/>
      </w:pPr>
      <w:r>
        <w:rPr>
          <w:cs/>
        </w:rPr>
        <w:t>अनदिनु</w:t>
      </w:r>
      <w:r>
        <w:t xml:space="preserve"> </w:t>
      </w:r>
      <w:r>
        <w:rPr>
          <w:cs/>
        </w:rPr>
        <w:t>जलत</w:t>
      </w:r>
      <w:r>
        <w:t xml:space="preserve"> </w:t>
      </w:r>
      <w:r>
        <w:rPr>
          <w:cs/>
        </w:rPr>
        <w:t>रहै</w:t>
      </w:r>
      <w:r>
        <w:t xml:space="preserve"> </w:t>
      </w:r>
      <w:r>
        <w:rPr>
          <w:cs/>
        </w:rPr>
        <w:t>दिनु</w:t>
      </w:r>
      <w:r>
        <w:t xml:space="preserve"> </w:t>
      </w:r>
      <w:r>
        <w:rPr>
          <w:cs/>
        </w:rPr>
        <w:t>राती</w:t>
      </w:r>
      <w:r>
        <w:t xml:space="preserve"> </w:t>
      </w:r>
      <w:r>
        <w:rPr>
          <w:cs/>
        </w:rPr>
        <w:t>गुर</w:t>
      </w:r>
      <w:r>
        <w:t xml:space="preserve"> </w:t>
      </w:r>
      <w:r>
        <w:rPr>
          <w:cs/>
        </w:rPr>
        <w:t>बिनु</w:t>
      </w:r>
      <w:r>
        <w:t xml:space="preserve"> </w:t>
      </w:r>
      <w:r>
        <w:rPr>
          <w:cs/>
        </w:rPr>
        <w:t>सांति</w:t>
      </w:r>
      <w:r>
        <w:t xml:space="preserve"> </w:t>
      </w:r>
      <w:r>
        <w:rPr>
          <w:cs/>
        </w:rPr>
        <w:t>न</w:t>
      </w:r>
      <w:r>
        <w:t xml:space="preserve"> </w:t>
      </w:r>
      <w:r>
        <w:rPr>
          <w:cs/>
        </w:rPr>
        <w:t>होई</w:t>
      </w:r>
      <w:r>
        <w:t xml:space="preserve"> </w:t>
      </w:r>
      <w:r>
        <w:rPr>
          <w:cs/>
        </w:rPr>
        <w:t>हे</w:t>
      </w:r>
      <w:r>
        <w:t xml:space="preserve"> </w:t>
      </w:r>
      <w:r>
        <w:rPr>
          <w:cs/>
        </w:rPr>
        <w:t>॥३॥</w:t>
      </w:r>
    </w:p>
    <w:p w:rsidR="00A75876" w:rsidRDefault="00A75876">
      <w:pPr>
        <w:pStyle w:val="SGGSRoman"/>
      </w:pPr>
      <w:r>
        <w:t>an-din jalat rahai din raatee gur bin saa</w:t>
      </w:r>
      <w:r>
        <w:rPr>
          <w:vertAlign w:val="superscript"/>
        </w:rPr>
        <w:t>N</w:t>
      </w:r>
      <w:r>
        <w:t>t na ho-ee hay. ||3||</w:t>
      </w:r>
    </w:p>
    <w:p w:rsidR="00A75876" w:rsidRDefault="00A75876">
      <w:pPr>
        <w:pStyle w:val="SGGSTrans"/>
      </w:pPr>
      <w:r>
        <w:t>Night and day, they burn, day and night; without the Guru, there is no peace or tranquility. ||3||</w:t>
      </w:r>
    </w:p>
    <w:p w:rsidR="00A75876" w:rsidRDefault="00A75876">
      <w:pPr>
        <w:pStyle w:val="SGGSGurm"/>
      </w:pPr>
      <w:r>
        <w:rPr>
          <w:cs/>
          <w:lang w:bidi="pa-IN"/>
        </w:rPr>
        <w:t xml:space="preserve">ਆਪੇ ਜੋੜਿ ਵਿਛੋੜੇ ਆਪੇ ॥ </w:t>
      </w:r>
      <w:r>
        <w:rPr>
          <w:color w:val="008000"/>
          <w:sz w:val="18"/>
        </w:rPr>
        <w:t>(1045)</w:t>
      </w:r>
    </w:p>
    <w:p w:rsidR="00A75876" w:rsidRDefault="00A75876">
      <w:pPr>
        <w:pStyle w:val="SGGSHindi"/>
      </w:pPr>
      <w:r>
        <w:rPr>
          <w:cs/>
        </w:rPr>
        <w:t>आपे</w:t>
      </w:r>
      <w:r>
        <w:t xml:space="preserve"> </w:t>
      </w:r>
      <w:r>
        <w:rPr>
          <w:cs/>
        </w:rPr>
        <w:t>जोड़ि</w:t>
      </w:r>
      <w:r>
        <w:t xml:space="preserve"> </w:t>
      </w:r>
      <w:r>
        <w:rPr>
          <w:cs/>
        </w:rPr>
        <w:t>विछोड़े</w:t>
      </w:r>
      <w:r>
        <w:t xml:space="preserve"> </w:t>
      </w:r>
      <w:r>
        <w:rPr>
          <w:cs/>
        </w:rPr>
        <w:t>आपे</w:t>
      </w:r>
      <w:r>
        <w:t xml:space="preserve"> </w:t>
      </w:r>
      <w:r>
        <w:rPr>
          <w:cs/>
        </w:rPr>
        <w:t>॥</w:t>
      </w:r>
    </w:p>
    <w:p w:rsidR="00A75876" w:rsidRDefault="00A75876">
      <w:pPr>
        <w:pStyle w:val="SGGSRoman"/>
      </w:pPr>
      <w:r>
        <w:t>aapay jorh vichhorhay aapay.</w:t>
      </w:r>
    </w:p>
    <w:p w:rsidR="00A75876" w:rsidRDefault="00A75876">
      <w:pPr>
        <w:pStyle w:val="SGGSTrans"/>
      </w:pPr>
      <w:r>
        <w:t>He Himself unites, and He Himself separates.</w:t>
      </w:r>
    </w:p>
    <w:p w:rsidR="00A75876" w:rsidRDefault="00A75876">
      <w:pPr>
        <w:pStyle w:val="SGGSGurm"/>
      </w:pPr>
      <w:r>
        <w:rPr>
          <w:cs/>
          <w:lang w:bidi="pa-IN"/>
        </w:rPr>
        <w:t xml:space="preserve">ਆਪੇ ਥਾਪਿ ਉਥਾਪੇ ਆਪੇ ॥ </w:t>
      </w:r>
      <w:r>
        <w:rPr>
          <w:color w:val="008000"/>
          <w:sz w:val="18"/>
        </w:rPr>
        <w:t>(1045)</w:t>
      </w:r>
    </w:p>
    <w:p w:rsidR="00A75876" w:rsidRDefault="00A75876">
      <w:pPr>
        <w:pStyle w:val="SGGSHindi"/>
      </w:pPr>
      <w:r>
        <w:rPr>
          <w:cs/>
        </w:rPr>
        <w:t>आपे</w:t>
      </w:r>
      <w:r>
        <w:t xml:space="preserve"> </w:t>
      </w:r>
      <w:r>
        <w:rPr>
          <w:cs/>
        </w:rPr>
        <w:t>थापि</w:t>
      </w:r>
      <w:r>
        <w:t xml:space="preserve"> </w:t>
      </w:r>
      <w:r>
        <w:rPr>
          <w:cs/>
        </w:rPr>
        <w:t>उथापे</w:t>
      </w:r>
      <w:r>
        <w:t xml:space="preserve"> </w:t>
      </w:r>
      <w:r>
        <w:rPr>
          <w:cs/>
        </w:rPr>
        <w:t>आपे</w:t>
      </w:r>
      <w:r>
        <w:t xml:space="preserve"> </w:t>
      </w:r>
      <w:r>
        <w:rPr>
          <w:cs/>
        </w:rPr>
        <w:t>॥</w:t>
      </w:r>
    </w:p>
    <w:p w:rsidR="00A75876" w:rsidRDefault="00A75876">
      <w:pPr>
        <w:pStyle w:val="SGGSRoman"/>
      </w:pPr>
      <w:r>
        <w:t>aapay thaap uthaapay aapay.</w:t>
      </w:r>
    </w:p>
    <w:p w:rsidR="00A75876" w:rsidRDefault="00A75876">
      <w:pPr>
        <w:pStyle w:val="SGGSTrans"/>
      </w:pPr>
      <w:r>
        <w:t>He Himself establishes, and He Himself disestablishes.</w:t>
      </w:r>
    </w:p>
    <w:p w:rsidR="00A75876" w:rsidRDefault="00A75876">
      <w:pPr>
        <w:pStyle w:val="SGGSGurm"/>
      </w:pPr>
      <w:r>
        <w:rPr>
          <w:cs/>
          <w:lang w:bidi="pa-IN"/>
        </w:rPr>
        <w:t>ਸਚਾ ਹੁਕਮੁ ਸਚਾ ਪਾਸਾਰਾ ਹੋਰਨਿ ਹੁਕਮੁ ਨ ਹੋਈ ਹੇ ॥੪</w:t>
      </w:r>
      <w:r>
        <w:rPr>
          <w:cs/>
        </w:rPr>
        <w:t xml:space="preserve">॥ </w:t>
      </w:r>
      <w:r>
        <w:rPr>
          <w:color w:val="008000"/>
          <w:sz w:val="18"/>
        </w:rPr>
        <w:t>(1045)</w:t>
      </w:r>
    </w:p>
    <w:p w:rsidR="00A75876" w:rsidRDefault="00A75876">
      <w:pPr>
        <w:pStyle w:val="SGGSHindi"/>
      </w:pPr>
      <w:r>
        <w:rPr>
          <w:cs/>
        </w:rPr>
        <w:t>सचा</w:t>
      </w:r>
      <w:r>
        <w:t xml:space="preserve"> </w:t>
      </w:r>
      <w:r>
        <w:rPr>
          <w:cs/>
        </w:rPr>
        <w:t>हुकमु</w:t>
      </w:r>
      <w:r>
        <w:t xml:space="preserve"> </w:t>
      </w:r>
      <w:r>
        <w:rPr>
          <w:cs/>
        </w:rPr>
        <w:t>सचा</w:t>
      </w:r>
      <w:r>
        <w:t xml:space="preserve"> </w:t>
      </w:r>
      <w:r>
        <w:rPr>
          <w:cs/>
        </w:rPr>
        <w:t>पासारा</w:t>
      </w:r>
      <w:r>
        <w:t xml:space="preserve"> </w:t>
      </w:r>
      <w:r>
        <w:rPr>
          <w:cs/>
        </w:rPr>
        <w:t>होरनि</w:t>
      </w:r>
      <w:r>
        <w:t xml:space="preserve"> </w:t>
      </w:r>
      <w:r>
        <w:rPr>
          <w:cs/>
        </w:rPr>
        <w:t>हुकमु</w:t>
      </w:r>
      <w:r>
        <w:t xml:space="preserve"> </w:t>
      </w:r>
      <w:r>
        <w:rPr>
          <w:cs/>
        </w:rPr>
        <w:t>न</w:t>
      </w:r>
      <w:r>
        <w:t xml:space="preserve"> </w:t>
      </w:r>
      <w:r>
        <w:rPr>
          <w:cs/>
        </w:rPr>
        <w:t>होई</w:t>
      </w:r>
      <w:r>
        <w:t xml:space="preserve"> </w:t>
      </w:r>
      <w:r>
        <w:rPr>
          <w:cs/>
        </w:rPr>
        <w:t>हे</w:t>
      </w:r>
      <w:r>
        <w:t xml:space="preserve"> </w:t>
      </w:r>
      <w:r>
        <w:rPr>
          <w:cs/>
        </w:rPr>
        <w:t>॥४॥</w:t>
      </w:r>
    </w:p>
    <w:p w:rsidR="00A75876" w:rsidRDefault="00A75876">
      <w:pPr>
        <w:pStyle w:val="SGGSRoman"/>
      </w:pPr>
      <w:r>
        <w:t>sachaa hukam sachaa paasaaraa horan hukam na ho-ee hay. ||4||</w:t>
      </w:r>
    </w:p>
    <w:p w:rsidR="00A75876" w:rsidRDefault="00A75876">
      <w:pPr>
        <w:pStyle w:val="SGGSTrans"/>
      </w:pPr>
      <w:r>
        <w:t>True is the Hukam of His Command, and True is the expanse of His universe. No one else can issue any Command. ||4||</w:t>
      </w:r>
    </w:p>
    <w:p w:rsidR="00A75876" w:rsidRDefault="00A75876">
      <w:pPr>
        <w:pStyle w:val="SGGSGurm"/>
      </w:pPr>
      <w:r>
        <w:rPr>
          <w:cs/>
          <w:lang w:bidi="pa-IN"/>
        </w:rPr>
        <w:t xml:space="preserve">ਆਪੇ ਲਾਇ ਲਏ ਸੋ ਲਾਗੈ ॥ </w:t>
      </w:r>
      <w:r>
        <w:rPr>
          <w:color w:val="008000"/>
          <w:sz w:val="18"/>
        </w:rPr>
        <w:t>(1045)</w:t>
      </w:r>
    </w:p>
    <w:p w:rsidR="00A75876" w:rsidRDefault="00A75876">
      <w:pPr>
        <w:pStyle w:val="SGGSHindi"/>
      </w:pPr>
      <w:r>
        <w:rPr>
          <w:cs/>
        </w:rPr>
        <w:t>आपे</w:t>
      </w:r>
      <w:r>
        <w:t xml:space="preserve"> </w:t>
      </w:r>
      <w:r>
        <w:rPr>
          <w:cs/>
        </w:rPr>
        <w:t>लाइ</w:t>
      </w:r>
      <w:r>
        <w:t xml:space="preserve"> </w:t>
      </w:r>
      <w:r>
        <w:rPr>
          <w:cs/>
        </w:rPr>
        <w:t>लए</w:t>
      </w:r>
      <w:r>
        <w:t xml:space="preserve"> </w:t>
      </w:r>
      <w:r>
        <w:rPr>
          <w:cs/>
        </w:rPr>
        <w:t>सो</w:t>
      </w:r>
      <w:r>
        <w:t xml:space="preserve"> </w:t>
      </w:r>
      <w:r>
        <w:rPr>
          <w:cs/>
        </w:rPr>
        <w:t>लागै</w:t>
      </w:r>
      <w:r>
        <w:t xml:space="preserve"> </w:t>
      </w:r>
      <w:r>
        <w:rPr>
          <w:cs/>
        </w:rPr>
        <w:t>॥</w:t>
      </w:r>
    </w:p>
    <w:p w:rsidR="00A75876" w:rsidRDefault="00A75876">
      <w:pPr>
        <w:pStyle w:val="SGGSRoman"/>
      </w:pPr>
      <w:r>
        <w:t>aapay laa-ay la-ay so laagai.</w:t>
      </w:r>
    </w:p>
    <w:p w:rsidR="00A75876" w:rsidRDefault="00A75876">
      <w:pPr>
        <w:pStyle w:val="SGGSTrans"/>
      </w:pPr>
      <w:r>
        <w:t>He alone is attached to the Lord, whom the Lord attaches to Himself.</w:t>
      </w:r>
    </w:p>
    <w:p w:rsidR="00A75876" w:rsidRDefault="00A75876">
      <w:pPr>
        <w:pStyle w:val="SGGSGurm"/>
      </w:pPr>
      <w:r>
        <w:rPr>
          <w:cs/>
          <w:lang w:bidi="pa-IN"/>
        </w:rPr>
        <w:t xml:space="preserve">ਗੁਰ ਪਰਸਾਦੀ ਜਮ ਕਾ ਭਉ ਭਾਗੈ ॥ </w:t>
      </w:r>
      <w:r>
        <w:rPr>
          <w:color w:val="008000"/>
          <w:sz w:val="18"/>
        </w:rPr>
        <w:t>(1045)</w:t>
      </w:r>
    </w:p>
    <w:p w:rsidR="00A75876" w:rsidRDefault="00A75876">
      <w:pPr>
        <w:pStyle w:val="SGGSHindi"/>
      </w:pPr>
      <w:r>
        <w:rPr>
          <w:cs/>
        </w:rPr>
        <w:t>गुर</w:t>
      </w:r>
      <w:r>
        <w:t xml:space="preserve"> </w:t>
      </w:r>
      <w:r>
        <w:rPr>
          <w:cs/>
        </w:rPr>
        <w:t>परसादी</w:t>
      </w:r>
      <w:r>
        <w:t xml:space="preserve"> </w:t>
      </w:r>
      <w:r>
        <w:rPr>
          <w:cs/>
        </w:rPr>
        <w:t>जम</w:t>
      </w:r>
      <w:r>
        <w:t xml:space="preserve"> </w:t>
      </w:r>
      <w:r>
        <w:rPr>
          <w:cs/>
        </w:rPr>
        <w:t>का</w:t>
      </w:r>
      <w:r>
        <w:t xml:space="preserve"> </w:t>
      </w:r>
      <w:r>
        <w:rPr>
          <w:cs/>
        </w:rPr>
        <w:t>भउ</w:t>
      </w:r>
      <w:r>
        <w:t xml:space="preserve"> </w:t>
      </w:r>
      <w:r>
        <w:rPr>
          <w:cs/>
        </w:rPr>
        <w:t>भागै</w:t>
      </w:r>
      <w:r>
        <w:t xml:space="preserve"> </w:t>
      </w:r>
      <w:r>
        <w:rPr>
          <w:cs/>
        </w:rPr>
        <w:t>॥</w:t>
      </w:r>
    </w:p>
    <w:p w:rsidR="00A75876" w:rsidRDefault="00A75876">
      <w:pPr>
        <w:pStyle w:val="SGGSRoman"/>
      </w:pPr>
      <w:r>
        <w:t>gur parsaadee jam kaa bha-o bhaagai.</w:t>
      </w:r>
    </w:p>
    <w:p w:rsidR="00A75876" w:rsidRDefault="00A75876">
      <w:pPr>
        <w:pStyle w:val="SGGSTrans"/>
      </w:pPr>
      <w:r>
        <w:t>By Guru's Grace, the fear of death runs away.</w:t>
      </w:r>
    </w:p>
    <w:p w:rsidR="00A75876" w:rsidRDefault="00A75876">
      <w:pPr>
        <w:pStyle w:val="SGGSGurm"/>
      </w:pPr>
      <w:r>
        <w:rPr>
          <w:cs/>
          <w:lang w:bidi="pa-IN"/>
        </w:rPr>
        <w:t>ਅੰਤਰਿ ਸਬਦੁ ਸਦਾ ਸੁਖਦਾਤਾ ਗੁਰਮੁਖਿ ਬੂਝੈ ਕੋਈ ਹੇ ॥੫</w:t>
      </w:r>
      <w:r>
        <w:rPr>
          <w:cs/>
        </w:rPr>
        <w:t xml:space="preserve">॥ </w:t>
      </w:r>
      <w:r>
        <w:rPr>
          <w:color w:val="008000"/>
          <w:sz w:val="18"/>
        </w:rPr>
        <w:t>(1045)</w:t>
      </w:r>
    </w:p>
    <w:p w:rsidR="00A75876" w:rsidRDefault="00A75876">
      <w:pPr>
        <w:pStyle w:val="SGGSHindi"/>
      </w:pPr>
      <w:r>
        <w:rPr>
          <w:cs/>
        </w:rPr>
        <w:t>अंतरि</w:t>
      </w:r>
      <w:r>
        <w:t xml:space="preserve"> </w:t>
      </w:r>
      <w:r>
        <w:rPr>
          <w:cs/>
        </w:rPr>
        <w:t>सबदु</w:t>
      </w:r>
      <w:r>
        <w:t xml:space="preserve"> </w:t>
      </w:r>
      <w:r>
        <w:rPr>
          <w:cs/>
        </w:rPr>
        <w:t>सदा</w:t>
      </w:r>
      <w:r>
        <w:t xml:space="preserve"> </w:t>
      </w:r>
      <w:r>
        <w:rPr>
          <w:cs/>
        </w:rPr>
        <w:t>सुखदाता</w:t>
      </w:r>
      <w:r>
        <w:t xml:space="preserve"> </w:t>
      </w:r>
      <w:r>
        <w:rPr>
          <w:cs/>
        </w:rPr>
        <w:t>गुरमुखि</w:t>
      </w:r>
      <w:r>
        <w:t xml:space="preserve"> </w:t>
      </w:r>
      <w:r>
        <w:rPr>
          <w:cs/>
        </w:rPr>
        <w:t>बूझै</w:t>
      </w:r>
      <w:r>
        <w:t xml:space="preserve"> </w:t>
      </w:r>
      <w:r>
        <w:rPr>
          <w:cs/>
        </w:rPr>
        <w:t>कोई</w:t>
      </w:r>
      <w:r>
        <w:t xml:space="preserve"> </w:t>
      </w:r>
      <w:r>
        <w:rPr>
          <w:cs/>
        </w:rPr>
        <w:t>हे</w:t>
      </w:r>
      <w:r>
        <w:t xml:space="preserve"> </w:t>
      </w:r>
      <w:r>
        <w:rPr>
          <w:cs/>
        </w:rPr>
        <w:t>॥५॥</w:t>
      </w:r>
    </w:p>
    <w:p w:rsidR="00A75876" w:rsidRDefault="00A75876">
      <w:pPr>
        <w:pStyle w:val="SGGSRoman"/>
      </w:pPr>
      <w:r>
        <w:t>antar sabad sadaa sukh-daata gurmukh boojhai ko-ee hay. ||5||</w:t>
      </w:r>
    </w:p>
    <w:p w:rsidR="00A75876" w:rsidRDefault="00A75876">
      <w:pPr>
        <w:pStyle w:val="SGGSTrans"/>
      </w:pPr>
      <w:r>
        <w:t>The Shabad, the Giver of peace, dwells forever deep within the nucleus of the self. One who is Gurmukh understands. ||5||</w:t>
      </w:r>
    </w:p>
    <w:p w:rsidR="00A75876" w:rsidRDefault="00A75876">
      <w:pPr>
        <w:pStyle w:val="SGGSGurm"/>
      </w:pPr>
      <w:r>
        <w:rPr>
          <w:cs/>
          <w:lang w:bidi="pa-IN"/>
        </w:rPr>
        <w:t xml:space="preserve">ਆਪੇ ਮੇਲੇ ਮੇਲਿ ਮਿਲਾਏ ॥ </w:t>
      </w:r>
      <w:r>
        <w:rPr>
          <w:color w:val="008000"/>
          <w:sz w:val="18"/>
        </w:rPr>
        <w:t>(1045)</w:t>
      </w:r>
    </w:p>
    <w:p w:rsidR="00A75876" w:rsidRDefault="00A75876">
      <w:pPr>
        <w:pStyle w:val="SGGSHindi"/>
      </w:pPr>
      <w:r>
        <w:rPr>
          <w:cs/>
        </w:rPr>
        <w:t>आपे</w:t>
      </w:r>
      <w:r>
        <w:t xml:space="preserve"> </w:t>
      </w:r>
      <w:r>
        <w:rPr>
          <w:cs/>
        </w:rPr>
        <w:t>मेले</w:t>
      </w:r>
      <w:r>
        <w:t xml:space="preserve"> </w:t>
      </w:r>
      <w:r>
        <w:rPr>
          <w:cs/>
        </w:rPr>
        <w:t>मेलि</w:t>
      </w:r>
      <w:r>
        <w:t xml:space="preserve"> </w:t>
      </w:r>
      <w:r>
        <w:rPr>
          <w:cs/>
        </w:rPr>
        <w:t>मिलाए</w:t>
      </w:r>
      <w:r>
        <w:t xml:space="preserve"> </w:t>
      </w:r>
      <w:r>
        <w:rPr>
          <w:cs/>
        </w:rPr>
        <w:t>॥</w:t>
      </w:r>
    </w:p>
    <w:p w:rsidR="00A75876" w:rsidRDefault="00A75876">
      <w:pPr>
        <w:pStyle w:val="SGGSRoman"/>
      </w:pPr>
      <w:r>
        <w:t>aapay maylay mayl milaa-ay.</w:t>
      </w:r>
    </w:p>
    <w:p w:rsidR="00A75876" w:rsidRDefault="00A75876">
      <w:pPr>
        <w:pStyle w:val="SGGSTrans"/>
      </w:pPr>
      <w:r>
        <w:t>God Himself unites those united in His Union.</w:t>
      </w:r>
    </w:p>
    <w:p w:rsidR="00A75876" w:rsidRDefault="00A75876">
      <w:pPr>
        <w:pStyle w:val="SGGSGurm"/>
      </w:pPr>
      <w:r>
        <w:rPr>
          <w:cs/>
          <w:lang w:bidi="pa-IN"/>
        </w:rPr>
        <w:t xml:space="preserve">ਪੁਰਬਿ ਲਿਖਿਆ ਸੋ ਮੇਟਣਾ ਨ ਜਾਏ ॥ </w:t>
      </w:r>
      <w:r>
        <w:rPr>
          <w:color w:val="008000"/>
          <w:sz w:val="18"/>
        </w:rPr>
        <w:t>(1045)</w:t>
      </w:r>
    </w:p>
    <w:p w:rsidR="00A75876" w:rsidRDefault="00A75876">
      <w:pPr>
        <w:pStyle w:val="SGGSHindi"/>
      </w:pPr>
      <w:r>
        <w:rPr>
          <w:cs/>
        </w:rPr>
        <w:t>पुरबि</w:t>
      </w:r>
      <w:r>
        <w:t xml:space="preserve"> </w:t>
      </w:r>
      <w:r>
        <w:rPr>
          <w:cs/>
        </w:rPr>
        <w:t>लिखिआ</w:t>
      </w:r>
      <w:r>
        <w:t xml:space="preserve"> </w:t>
      </w:r>
      <w:r>
        <w:rPr>
          <w:cs/>
        </w:rPr>
        <w:t>सो</w:t>
      </w:r>
      <w:r>
        <w:t xml:space="preserve"> </w:t>
      </w:r>
      <w:r>
        <w:rPr>
          <w:cs/>
        </w:rPr>
        <w:t>मेटणा</w:t>
      </w:r>
      <w:r>
        <w:t xml:space="preserve"> </w:t>
      </w:r>
      <w:r>
        <w:rPr>
          <w:cs/>
        </w:rPr>
        <w:t>न</w:t>
      </w:r>
      <w:r>
        <w:t xml:space="preserve"> </w:t>
      </w:r>
      <w:r>
        <w:rPr>
          <w:cs/>
        </w:rPr>
        <w:t>जाए</w:t>
      </w:r>
      <w:r>
        <w:t xml:space="preserve"> </w:t>
      </w:r>
      <w:r>
        <w:rPr>
          <w:cs/>
        </w:rPr>
        <w:t>॥</w:t>
      </w:r>
    </w:p>
    <w:p w:rsidR="00A75876" w:rsidRDefault="00A75876">
      <w:pPr>
        <w:pStyle w:val="SGGSRoman"/>
      </w:pPr>
      <w:r>
        <w:t>purab likhi-aa so maytnaa na jaa-ay.</w:t>
      </w:r>
    </w:p>
    <w:p w:rsidR="00A75876" w:rsidRDefault="00A75876">
      <w:pPr>
        <w:pStyle w:val="SGGSTrans"/>
      </w:pPr>
      <w:r>
        <w:t>Whatever is pre-ordained by destiny, cannot be erased.</w:t>
      </w:r>
    </w:p>
    <w:p w:rsidR="00A75876" w:rsidRDefault="00A75876">
      <w:pPr>
        <w:pStyle w:val="SGGSGurm"/>
      </w:pPr>
      <w:r>
        <w:rPr>
          <w:cs/>
          <w:lang w:bidi="pa-IN"/>
        </w:rPr>
        <w:t>ਅਨਦਿਨੁ ਭਗਤਿ ਕਰੇ ਦਿਨੁ ਰਾਤੀ ਗੁਰਮੁਖਿ ਸੇਵਾ ਹੋਈ ਹੇ ॥੬</w:t>
      </w:r>
      <w:r>
        <w:rPr>
          <w:cs/>
        </w:rPr>
        <w:t xml:space="preserve">॥ </w:t>
      </w:r>
      <w:r>
        <w:rPr>
          <w:color w:val="008000"/>
          <w:sz w:val="18"/>
        </w:rPr>
        <w:t>(1045)</w:t>
      </w:r>
    </w:p>
    <w:p w:rsidR="00A75876" w:rsidRDefault="00A75876">
      <w:pPr>
        <w:pStyle w:val="SGGSHindi"/>
      </w:pPr>
      <w:r>
        <w:rPr>
          <w:cs/>
        </w:rPr>
        <w:t>अनदिनु</w:t>
      </w:r>
      <w:r>
        <w:t xml:space="preserve"> </w:t>
      </w:r>
      <w:r>
        <w:rPr>
          <w:cs/>
        </w:rPr>
        <w:t>भगति</w:t>
      </w:r>
      <w:r>
        <w:t xml:space="preserve"> </w:t>
      </w:r>
      <w:r>
        <w:rPr>
          <w:cs/>
        </w:rPr>
        <w:t>करे</w:t>
      </w:r>
      <w:r>
        <w:t xml:space="preserve"> </w:t>
      </w:r>
      <w:r>
        <w:rPr>
          <w:cs/>
        </w:rPr>
        <w:t>दिनु</w:t>
      </w:r>
      <w:r>
        <w:t xml:space="preserve"> </w:t>
      </w:r>
      <w:r>
        <w:rPr>
          <w:cs/>
        </w:rPr>
        <w:t>राती</w:t>
      </w:r>
      <w:r>
        <w:t xml:space="preserve"> </w:t>
      </w:r>
      <w:r>
        <w:rPr>
          <w:cs/>
        </w:rPr>
        <w:t>गुरमुखि</w:t>
      </w:r>
      <w:r>
        <w:t xml:space="preserve"> </w:t>
      </w:r>
      <w:r>
        <w:rPr>
          <w:cs/>
        </w:rPr>
        <w:t>सेवा</w:t>
      </w:r>
      <w:r>
        <w:t xml:space="preserve"> </w:t>
      </w:r>
      <w:r>
        <w:rPr>
          <w:cs/>
        </w:rPr>
        <w:t>होई</w:t>
      </w:r>
      <w:r>
        <w:t xml:space="preserve"> </w:t>
      </w:r>
      <w:r>
        <w:rPr>
          <w:cs/>
        </w:rPr>
        <w:t>हे</w:t>
      </w:r>
      <w:r>
        <w:t xml:space="preserve"> </w:t>
      </w:r>
      <w:r>
        <w:rPr>
          <w:cs/>
        </w:rPr>
        <w:t>॥६॥</w:t>
      </w:r>
    </w:p>
    <w:p w:rsidR="00A75876" w:rsidRDefault="00A75876">
      <w:pPr>
        <w:pStyle w:val="SGGSRoman"/>
      </w:pPr>
      <w:r>
        <w:t>an-din bhagat karay din raatee gurmukh sayvaa ho-ee hay. ||6||</w:t>
      </w:r>
    </w:p>
    <w:p w:rsidR="00A75876" w:rsidRDefault="00A75876">
      <w:pPr>
        <w:pStyle w:val="SGGSTrans"/>
      </w:pPr>
      <w:r>
        <w:t>Night and day, His devotees worship Him, day and night; one who becomes Gurmukh serves Him. ||6||</w:t>
      </w:r>
    </w:p>
    <w:p w:rsidR="00A75876" w:rsidRDefault="00A75876">
      <w:pPr>
        <w:pStyle w:val="SGGSGurm"/>
      </w:pPr>
      <w:r>
        <w:rPr>
          <w:cs/>
          <w:lang w:bidi="pa-IN"/>
        </w:rPr>
        <w:t xml:space="preserve">ਸਤਿਗੁਰੁ ਸੇਵਿ ਸਦਾ ਸੁਖੁ ਜਾਤਾ ॥ </w:t>
      </w:r>
      <w:r>
        <w:rPr>
          <w:color w:val="008000"/>
          <w:sz w:val="18"/>
        </w:rPr>
        <w:t>(1045)</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जाता</w:t>
      </w:r>
      <w:r>
        <w:t xml:space="preserve"> </w:t>
      </w:r>
      <w:r>
        <w:rPr>
          <w:cs/>
        </w:rPr>
        <w:t>॥</w:t>
      </w:r>
    </w:p>
    <w:p w:rsidR="00A75876" w:rsidRDefault="00A75876">
      <w:pPr>
        <w:pStyle w:val="SGGSRoman"/>
      </w:pPr>
      <w:r>
        <w:t>satgur sayv sadaa sukh jaataa.</w:t>
      </w:r>
    </w:p>
    <w:p w:rsidR="00A75876" w:rsidRDefault="00A75876">
      <w:pPr>
        <w:pStyle w:val="SGGSTrans"/>
      </w:pPr>
      <w:r>
        <w:t>Serving the True Guru, lasting peace is experienced.</w:t>
      </w:r>
    </w:p>
    <w:p w:rsidR="00A75876" w:rsidRDefault="00A75876">
      <w:pPr>
        <w:pStyle w:val="SGGSGurm"/>
      </w:pPr>
      <w:r>
        <w:rPr>
          <w:cs/>
          <w:lang w:bidi="pa-IN"/>
        </w:rPr>
        <w:t xml:space="preserve">ਆਪੇ ਆਇ ਮਿਲਿਆ ਸਭਨਾ ਕਾ ਦਾਤਾ ॥ </w:t>
      </w:r>
      <w:r>
        <w:rPr>
          <w:color w:val="008000"/>
          <w:sz w:val="18"/>
        </w:rPr>
        <w:t>(1045)</w:t>
      </w:r>
    </w:p>
    <w:p w:rsidR="00A75876" w:rsidRDefault="00A75876">
      <w:pPr>
        <w:pStyle w:val="SGGSHindi"/>
      </w:pPr>
      <w:r>
        <w:rPr>
          <w:cs/>
        </w:rPr>
        <w:t>आपे</w:t>
      </w:r>
      <w:r>
        <w:t xml:space="preserve"> </w:t>
      </w:r>
      <w:r>
        <w:rPr>
          <w:cs/>
        </w:rPr>
        <w:t>आइ</w:t>
      </w:r>
      <w:r>
        <w:t xml:space="preserve"> </w:t>
      </w:r>
      <w:r>
        <w:rPr>
          <w:cs/>
        </w:rPr>
        <w:t>मिलिआ</w:t>
      </w:r>
      <w:r>
        <w:t xml:space="preserve"> </w:t>
      </w:r>
      <w:r>
        <w:rPr>
          <w:cs/>
        </w:rPr>
        <w:t>सभना</w:t>
      </w:r>
      <w:r>
        <w:t xml:space="preserve"> </w:t>
      </w:r>
      <w:r>
        <w:rPr>
          <w:cs/>
        </w:rPr>
        <w:t>का</w:t>
      </w:r>
      <w:r>
        <w:t xml:space="preserve"> </w:t>
      </w:r>
      <w:r>
        <w:rPr>
          <w:cs/>
        </w:rPr>
        <w:t>दाता</w:t>
      </w:r>
      <w:r>
        <w:t xml:space="preserve"> </w:t>
      </w:r>
      <w:r>
        <w:rPr>
          <w:cs/>
        </w:rPr>
        <w:t>॥</w:t>
      </w:r>
    </w:p>
    <w:p w:rsidR="00A75876" w:rsidRDefault="00A75876">
      <w:pPr>
        <w:pStyle w:val="SGGSRoman"/>
      </w:pPr>
      <w:r>
        <w:t>aapay aa-ay mili-aa sabhnaa kaa daataa.</w:t>
      </w:r>
    </w:p>
    <w:p w:rsidR="00A75876" w:rsidRDefault="00A75876">
      <w:pPr>
        <w:pStyle w:val="SGGSTrans"/>
      </w:pPr>
      <w:r>
        <w:t>He Himself, the Giver of all, has come and met me.</w:t>
      </w:r>
    </w:p>
    <w:p w:rsidR="00A75876" w:rsidRDefault="00A75876">
      <w:pPr>
        <w:pStyle w:val="SGGSGurm"/>
      </w:pPr>
      <w:r>
        <w:rPr>
          <w:cs/>
          <w:lang w:bidi="pa-IN"/>
        </w:rPr>
        <w:t>ਹਉਮੈ ਮਾਰਿ ਤ੍ਰਿਸਨਾ ਅਗਨਿ ਨਿਵਾਰੀ ਸਬਦੁ ਚੀਨਿ ਸੁਖੁ ਹੋਈ ਹੇ ॥੭</w:t>
      </w:r>
      <w:r>
        <w:rPr>
          <w:cs/>
        </w:rPr>
        <w:t xml:space="preserve">॥ </w:t>
      </w:r>
      <w:r>
        <w:rPr>
          <w:color w:val="008000"/>
          <w:sz w:val="18"/>
        </w:rPr>
        <w:t>(1045)</w:t>
      </w:r>
    </w:p>
    <w:p w:rsidR="00A75876" w:rsidRDefault="00A75876">
      <w:pPr>
        <w:pStyle w:val="SGGSHindi"/>
      </w:pPr>
      <w:r>
        <w:rPr>
          <w:cs/>
        </w:rPr>
        <w:t>हउमै</w:t>
      </w:r>
      <w:r>
        <w:t xml:space="preserve"> </w:t>
      </w:r>
      <w:r>
        <w:rPr>
          <w:cs/>
        </w:rPr>
        <w:t>मारि</w:t>
      </w:r>
      <w:r>
        <w:t xml:space="preserve"> </w:t>
      </w:r>
      <w:r>
        <w:rPr>
          <w:cs/>
        </w:rPr>
        <w:t>त्रिसना</w:t>
      </w:r>
      <w:r>
        <w:t xml:space="preserve"> </w:t>
      </w:r>
      <w:r>
        <w:rPr>
          <w:cs/>
        </w:rPr>
        <w:t>अगनि</w:t>
      </w:r>
      <w:r>
        <w:t xml:space="preserve"> </w:t>
      </w:r>
      <w:r>
        <w:rPr>
          <w:cs/>
        </w:rPr>
        <w:t>निवारी</w:t>
      </w:r>
      <w:r>
        <w:t xml:space="preserve"> </w:t>
      </w:r>
      <w:r>
        <w:rPr>
          <w:cs/>
        </w:rPr>
        <w:t>सबदु</w:t>
      </w:r>
      <w:r>
        <w:t xml:space="preserve"> </w:t>
      </w:r>
      <w:r>
        <w:rPr>
          <w:cs/>
        </w:rPr>
        <w:t>चीनि</w:t>
      </w:r>
      <w:r>
        <w:t xml:space="preserve"> </w:t>
      </w:r>
      <w:r>
        <w:rPr>
          <w:cs/>
        </w:rPr>
        <w:t>सुखु</w:t>
      </w:r>
      <w:r>
        <w:t xml:space="preserve"> </w:t>
      </w:r>
      <w:r>
        <w:rPr>
          <w:cs/>
        </w:rPr>
        <w:t>होई</w:t>
      </w:r>
      <w:r>
        <w:t xml:space="preserve"> </w:t>
      </w:r>
      <w:r>
        <w:rPr>
          <w:cs/>
        </w:rPr>
        <w:t>हे</w:t>
      </w:r>
      <w:r>
        <w:t xml:space="preserve"> </w:t>
      </w:r>
      <w:r>
        <w:rPr>
          <w:cs/>
        </w:rPr>
        <w:t>॥७॥</w:t>
      </w:r>
    </w:p>
    <w:p w:rsidR="00A75876" w:rsidRDefault="00A75876">
      <w:pPr>
        <w:pStyle w:val="SGGSRoman"/>
      </w:pPr>
      <w:r>
        <w:t>ha-umai maar tarisnaa agan nivaaree sabad cheen sukh ho-ee hay. ||7||</w:t>
      </w:r>
    </w:p>
    <w:p w:rsidR="00A75876" w:rsidRDefault="00A75876">
      <w:pPr>
        <w:pStyle w:val="SGGSTrans"/>
      </w:pPr>
      <w:r>
        <w:t>Subduing egotism, the fire of thirst has been extinguished; contemplating the Word of the Shabad, peace is found. ||7||</w:t>
      </w:r>
    </w:p>
    <w:p w:rsidR="00A75876" w:rsidRDefault="00A75876">
      <w:pPr>
        <w:pStyle w:val="SGGSGurm"/>
      </w:pPr>
      <w:r>
        <w:rPr>
          <w:cs/>
          <w:lang w:bidi="pa-IN"/>
        </w:rPr>
        <w:t xml:space="preserve">ਕਾਇਆ ਕੁਟੰਬੁ ਮੋਹੁ ਨ ਬੂਝੈ ॥ </w:t>
      </w:r>
      <w:r>
        <w:rPr>
          <w:color w:val="008000"/>
          <w:sz w:val="18"/>
        </w:rPr>
        <w:t>(1045)</w:t>
      </w:r>
    </w:p>
    <w:p w:rsidR="00A75876" w:rsidRDefault="00A75876">
      <w:pPr>
        <w:pStyle w:val="SGGSHindi"/>
      </w:pPr>
      <w:r>
        <w:rPr>
          <w:cs/>
        </w:rPr>
        <w:t>काइआ</w:t>
      </w:r>
      <w:r>
        <w:t xml:space="preserve"> </w:t>
      </w:r>
      <w:r>
        <w:rPr>
          <w:cs/>
        </w:rPr>
        <w:t>कुट्मबु</w:t>
      </w:r>
      <w:r>
        <w:t xml:space="preserve"> </w:t>
      </w:r>
      <w:r>
        <w:rPr>
          <w:cs/>
        </w:rPr>
        <w:t>मोहु</w:t>
      </w:r>
      <w:r>
        <w:t xml:space="preserve"> </w:t>
      </w:r>
      <w:r>
        <w:rPr>
          <w:cs/>
        </w:rPr>
        <w:t>न</w:t>
      </w:r>
      <w:r>
        <w:t xml:space="preserve"> </w:t>
      </w:r>
      <w:r>
        <w:rPr>
          <w:cs/>
        </w:rPr>
        <w:t>बूझै</w:t>
      </w:r>
      <w:r>
        <w:t xml:space="preserve"> </w:t>
      </w:r>
      <w:r>
        <w:rPr>
          <w:cs/>
        </w:rPr>
        <w:t>॥</w:t>
      </w:r>
    </w:p>
    <w:p w:rsidR="00A75876" w:rsidRDefault="00A75876">
      <w:pPr>
        <w:pStyle w:val="SGGSRoman"/>
      </w:pPr>
      <w:r>
        <w:t>kaa-i-aa kutamb moh na boojhai.</w:t>
      </w:r>
    </w:p>
    <w:p w:rsidR="00A75876" w:rsidRDefault="00A75876">
      <w:pPr>
        <w:pStyle w:val="SGGSTrans"/>
      </w:pPr>
      <w:r>
        <w:t>One who is attached to his body and family, does not understand.</w:t>
      </w:r>
    </w:p>
    <w:p w:rsidR="00A75876" w:rsidRDefault="00A75876">
      <w:pPr>
        <w:pStyle w:val="SGGSGurm"/>
      </w:pPr>
      <w:r>
        <w:rPr>
          <w:cs/>
          <w:lang w:bidi="pa-IN"/>
        </w:rPr>
        <w:t xml:space="preserve">ਗੁਰਮੁਖਿ ਹੋਵੈ ਤ ਆਖੀ ਸੂਝੈ ॥ </w:t>
      </w:r>
      <w:r>
        <w:rPr>
          <w:color w:val="008000"/>
          <w:sz w:val="18"/>
        </w:rPr>
        <w:t>(1045)</w:t>
      </w:r>
    </w:p>
    <w:p w:rsidR="00A75876" w:rsidRDefault="00A75876">
      <w:pPr>
        <w:pStyle w:val="SGGSHindi"/>
      </w:pPr>
      <w:r>
        <w:rPr>
          <w:cs/>
        </w:rPr>
        <w:t>गुरमुखि</w:t>
      </w:r>
      <w:r>
        <w:t xml:space="preserve"> </w:t>
      </w:r>
      <w:r>
        <w:rPr>
          <w:cs/>
        </w:rPr>
        <w:t>होवै</w:t>
      </w:r>
      <w:r>
        <w:t xml:space="preserve"> </w:t>
      </w:r>
      <w:r>
        <w:rPr>
          <w:cs/>
        </w:rPr>
        <w:t>त</w:t>
      </w:r>
      <w:r>
        <w:t xml:space="preserve"> </w:t>
      </w:r>
      <w:r>
        <w:rPr>
          <w:cs/>
        </w:rPr>
        <w:t>आखी</w:t>
      </w:r>
      <w:r>
        <w:t xml:space="preserve"> </w:t>
      </w:r>
      <w:r>
        <w:rPr>
          <w:cs/>
        </w:rPr>
        <w:t>सूझै</w:t>
      </w:r>
      <w:r>
        <w:t xml:space="preserve"> </w:t>
      </w:r>
      <w:r>
        <w:rPr>
          <w:cs/>
        </w:rPr>
        <w:t>॥</w:t>
      </w:r>
    </w:p>
    <w:p w:rsidR="00A75876" w:rsidRDefault="00A75876">
      <w:pPr>
        <w:pStyle w:val="SGGSRoman"/>
      </w:pPr>
      <w:r>
        <w:t>gurmukh hovai ta aakhee soojhai.</w:t>
      </w:r>
    </w:p>
    <w:p w:rsidR="00A75876" w:rsidRDefault="00A75876">
      <w:pPr>
        <w:pStyle w:val="SGGSTrans"/>
      </w:pPr>
      <w:r>
        <w:t>But one who becomes Gurmukh, sees the Lord with his eyes.</w:t>
      </w:r>
    </w:p>
    <w:p w:rsidR="00A75876" w:rsidRDefault="00A75876">
      <w:pPr>
        <w:pStyle w:val="SGGSGurm"/>
      </w:pPr>
      <w:r>
        <w:rPr>
          <w:cs/>
          <w:lang w:bidi="pa-IN"/>
        </w:rPr>
        <w:t>ਅਨਦਿਨੁ ਨਾਮੁ ਰਵੈ ਦਿਨੁ ਰਾਤੀ ਮਿਲਿ ਪ੍ਰੀਤਮ ਸੁਖੁ ਹੋਈ ਹੇ ॥੮</w:t>
      </w:r>
      <w:r>
        <w:rPr>
          <w:cs/>
        </w:rPr>
        <w:t xml:space="preserve">॥ </w:t>
      </w:r>
      <w:r>
        <w:rPr>
          <w:color w:val="008000"/>
          <w:sz w:val="18"/>
        </w:rPr>
        <w:t>(1045)</w:t>
      </w:r>
    </w:p>
    <w:p w:rsidR="00A75876" w:rsidRDefault="00A75876">
      <w:pPr>
        <w:pStyle w:val="SGGSHindi"/>
      </w:pPr>
      <w:r>
        <w:rPr>
          <w:cs/>
        </w:rPr>
        <w:t>अनदिनु</w:t>
      </w:r>
      <w:r>
        <w:t xml:space="preserve"> </w:t>
      </w:r>
      <w:r>
        <w:rPr>
          <w:cs/>
        </w:rPr>
        <w:t>नामु</w:t>
      </w:r>
      <w:r>
        <w:t xml:space="preserve"> </w:t>
      </w:r>
      <w:r>
        <w:rPr>
          <w:cs/>
        </w:rPr>
        <w:t>रवै</w:t>
      </w:r>
      <w:r>
        <w:t xml:space="preserve"> </w:t>
      </w:r>
      <w:r>
        <w:rPr>
          <w:cs/>
        </w:rPr>
        <w:t>दिनु</w:t>
      </w:r>
      <w:r>
        <w:t xml:space="preserve"> </w:t>
      </w:r>
      <w:r>
        <w:rPr>
          <w:cs/>
        </w:rPr>
        <w:t>राती</w:t>
      </w:r>
      <w:r>
        <w:t xml:space="preserve"> </w:t>
      </w:r>
      <w:r>
        <w:rPr>
          <w:cs/>
        </w:rPr>
        <w:t>मिलि</w:t>
      </w:r>
      <w:r>
        <w:t xml:space="preserve"> </w:t>
      </w:r>
      <w:r>
        <w:rPr>
          <w:cs/>
        </w:rPr>
        <w:t>प्रीतम</w:t>
      </w:r>
      <w:r>
        <w:t xml:space="preserve"> </w:t>
      </w:r>
      <w:r>
        <w:rPr>
          <w:cs/>
        </w:rPr>
        <w:t>सुखु</w:t>
      </w:r>
      <w:r>
        <w:t xml:space="preserve"> </w:t>
      </w:r>
      <w:r>
        <w:rPr>
          <w:cs/>
        </w:rPr>
        <w:t>होई</w:t>
      </w:r>
      <w:r>
        <w:t xml:space="preserve"> </w:t>
      </w:r>
      <w:r>
        <w:rPr>
          <w:cs/>
        </w:rPr>
        <w:t>हे</w:t>
      </w:r>
      <w:r>
        <w:t xml:space="preserve"> </w:t>
      </w:r>
      <w:r>
        <w:rPr>
          <w:cs/>
        </w:rPr>
        <w:t>॥८॥</w:t>
      </w:r>
    </w:p>
    <w:p w:rsidR="00A75876" w:rsidRDefault="00A75876">
      <w:pPr>
        <w:pStyle w:val="SGGSRoman"/>
      </w:pPr>
      <w:r>
        <w:t>an-din naam ravai din raatee mil pareetam sukh ho-ee hay. ||8||</w:t>
      </w:r>
    </w:p>
    <w:p w:rsidR="00A75876" w:rsidRDefault="00A75876">
      <w:pPr>
        <w:pStyle w:val="SGGSTrans"/>
      </w:pPr>
      <w:r>
        <w:t>Night and day, he chants the Naam, day and night; meeting with his Beloved, he finds peace. ||8||</w:t>
      </w:r>
    </w:p>
    <w:p w:rsidR="00A75876" w:rsidRDefault="00A75876">
      <w:pPr>
        <w:pStyle w:val="SGGSGurm"/>
      </w:pPr>
      <w:r>
        <w:rPr>
          <w:cs/>
          <w:lang w:bidi="pa-IN"/>
        </w:rPr>
        <w:t xml:space="preserve">ਮਨਮੁਖ ਧਾਤੁ ਦੂਜੈ ਹੈ ਲਾਗਾ ॥ </w:t>
      </w:r>
      <w:r>
        <w:rPr>
          <w:color w:val="008000"/>
          <w:sz w:val="18"/>
        </w:rPr>
        <w:t>(1045)</w:t>
      </w:r>
    </w:p>
    <w:p w:rsidR="00A75876" w:rsidRDefault="00A75876">
      <w:pPr>
        <w:pStyle w:val="SGGSHindi"/>
      </w:pPr>
      <w:r>
        <w:rPr>
          <w:cs/>
        </w:rPr>
        <w:t>मनमुख</w:t>
      </w:r>
      <w:r>
        <w:t xml:space="preserve"> </w:t>
      </w:r>
      <w:r>
        <w:rPr>
          <w:cs/>
        </w:rPr>
        <w:t>धातु</w:t>
      </w:r>
      <w:r>
        <w:t xml:space="preserve"> </w:t>
      </w:r>
      <w:r>
        <w:rPr>
          <w:cs/>
        </w:rPr>
        <w:t>दूजै</w:t>
      </w:r>
      <w:r>
        <w:t xml:space="preserve"> </w:t>
      </w:r>
      <w:r>
        <w:rPr>
          <w:cs/>
        </w:rPr>
        <w:t>है</w:t>
      </w:r>
      <w:r>
        <w:t xml:space="preserve"> </w:t>
      </w:r>
      <w:r>
        <w:rPr>
          <w:cs/>
        </w:rPr>
        <w:t>लागा</w:t>
      </w:r>
      <w:r>
        <w:t xml:space="preserve"> </w:t>
      </w:r>
      <w:r>
        <w:rPr>
          <w:cs/>
        </w:rPr>
        <w:t>॥</w:t>
      </w:r>
    </w:p>
    <w:p w:rsidR="00A75876" w:rsidRDefault="00A75876">
      <w:pPr>
        <w:pStyle w:val="SGGSRoman"/>
      </w:pPr>
      <w:r>
        <w:t>manmukh Dhaat doojai hai laagaa.</w:t>
      </w:r>
    </w:p>
    <w:p w:rsidR="00A75876" w:rsidRDefault="00A75876">
      <w:pPr>
        <w:pStyle w:val="SGGSTrans"/>
      </w:pPr>
      <w:r>
        <w:t>The self-willed manmukh wanders distracted, attached to duality.</w:t>
      </w:r>
    </w:p>
    <w:p w:rsidR="00A75876" w:rsidRDefault="00A75876">
      <w:pPr>
        <w:pStyle w:val="SGGSGurm"/>
      </w:pPr>
      <w:r>
        <w:rPr>
          <w:cs/>
          <w:lang w:bidi="pa-IN"/>
        </w:rPr>
        <w:t xml:space="preserve">ਜਨਮਤ ਕੀ ਨ ਮੂਓ ਆਭਾਗਾ ॥ </w:t>
      </w:r>
      <w:r>
        <w:rPr>
          <w:color w:val="008000"/>
          <w:sz w:val="18"/>
        </w:rPr>
        <w:t>(1045)</w:t>
      </w:r>
    </w:p>
    <w:p w:rsidR="00A75876" w:rsidRDefault="00A75876">
      <w:pPr>
        <w:pStyle w:val="SGGSHindi"/>
      </w:pPr>
      <w:r>
        <w:rPr>
          <w:cs/>
        </w:rPr>
        <w:t>जनमत</w:t>
      </w:r>
      <w:r>
        <w:t xml:space="preserve"> </w:t>
      </w:r>
      <w:r>
        <w:rPr>
          <w:cs/>
        </w:rPr>
        <w:t>की</w:t>
      </w:r>
      <w:r>
        <w:t xml:space="preserve"> </w:t>
      </w:r>
      <w:r>
        <w:rPr>
          <w:cs/>
        </w:rPr>
        <w:t>न</w:t>
      </w:r>
      <w:r>
        <w:t xml:space="preserve"> </w:t>
      </w:r>
      <w:r>
        <w:rPr>
          <w:cs/>
        </w:rPr>
        <w:t>मूओ</w:t>
      </w:r>
      <w:r>
        <w:t xml:space="preserve"> </w:t>
      </w:r>
      <w:r>
        <w:rPr>
          <w:cs/>
        </w:rPr>
        <w:t>आभागा</w:t>
      </w:r>
      <w:r>
        <w:t xml:space="preserve"> </w:t>
      </w:r>
      <w:r>
        <w:rPr>
          <w:cs/>
        </w:rPr>
        <w:t>॥</w:t>
      </w:r>
    </w:p>
    <w:p w:rsidR="00A75876" w:rsidRDefault="00A75876">
      <w:pPr>
        <w:pStyle w:val="SGGSRoman"/>
      </w:pPr>
      <w:r>
        <w:t>janmat kee na moo-o aabhaagaa.</w:t>
      </w:r>
    </w:p>
    <w:p w:rsidR="00A75876" w:rsidRDefault="00A75876">
      <w:pPr>
        <w:pStyle w:val="SGGSTrans"/>
      </w:pPr>
      <w:r>
        <w:t>That unfortunate wretch - why didn't he just die as soon as he was born?</w:t>
      </w:r>
    </w:p>
    <w:p w:rsidR="00A75876" w:rsidRDefault="00A75876">
      <w:pPr>
        <w:pStyle w:val="SGGSGurm"/>
      </w:pPr>
      <w:r>
        <w:rPr>
          <w:cs/>
          <w:lang w:bidi="pa-IN"/>
        </w:rPr>
        <w:t>ਆਵਤ ਜਾਤ ਬਿਰਥਾ ਜਨਮੁ ਗਵਾਇਆ ਬਿਨੁ ਗੁਰ ਮੁਕਤਿ ਨ ਹੋਈ ਹੇ ॥੯</w:t>
      </w:r>
      <w:r>
        <w:rPr>
          <w:cs/>
        </w:rPr>
        <w:t xml:space="preserve">॥ </w:t>
      </w:r>
      <w:r>
        <w:rPr>
          <w:color w:val="008000"/>
          <w:sz w:val="18"/>
        </w:rPr>
        <w:t>(1045)</w:t>
      </w:r>
    </w:p>
    <w:p w:rsidR="00A75876" w:rsidRDefault="00A75876">
      <w:pPr>
        <w:pStyle w:val="SGGSHindi"/>
      </w:pPr>
      <w:r>
        <w:rPr>
          <w:cs/>
        </w:rPr>
        <w:t>आवत</w:t>
      </w:r>
      <w:r>
        <w:t xml:space="preserve"> </w:t>
      </w:r>
      <w:r>
        <w:rPr>
          <w:cs/>
        </w:rPr>
        <w:t>जात</w:t>
      </w:r>
      <w:r>
        <w:t xml:space="preserve"> </w:t>
      </w:r>
      <w:r>
        <w:rPr>
          <w:cs/>
        </w:rPr>
        <w:t>बिरथा</w:t>
      </w:r>
      <w:r>
        <w:t xml:space="preserve"> </w:t>
      </w:r>
      <w:r>
        <w:rPr>
          <w:cs/>
        </w:rPr>
        <w:t>जनमु</w:t>
      </w:r>
      <w:r>
        <w:t xml:space="preserve"> </w:t>
      </w:r>
      <w:r>
        <w:rPr>
          <w:cs/>
        </w:rPr>
        <w:t>गवाइआ</w:t>
      </w:r>
      <w:r>
        <w:t xml:space="preserve"> </w:t>
      </w:r>
      <w:r>
        <w:rPr>
          <w:cs/>
        </w:rPr>
        <w:t>बिनु</w:t>
      </w:r>
      <w:r>
        <w:t xml:space="preserve"> </w:t>
      </w:r>
      <w:r>
        <w:rPr>
          <w:cs/>
        </w:rPr>
        <w:t>गुर</w:t>
      </w:r>
      <w:r>
        <w:t xml:space="preserve"> </w:t>
      </w:r>
      <w:r>
        <w:rPr>
          <w:cs/>
        </w:rPr>
        <w:t>मुकति</w:t>
      </w:r>
      <w:r>
        <w:t xml:space="preserve"> </w:t>
      </w:r>
      <w:r>
        <w:rPr>
          <w:cs/>
        </w:rPr>
        <w:t>न</w:t>
      </w:r>
      <w:r>
        <w:t xml:space="preserve"> </w:t>
      </w:r>
      <w:r>
        <w:rPr>
          <w:cs/>
        </w:rPr>
        <w:t>होई</w:t>
      </w:r>
      <w:r>
        <w:t xml:space="preserve"> </w:t>
      </w:r>
      <w:r>
        <w:rPr>
          <w:cs/>
        </w:rPr>
        <w:t>हे</w:t>
      </w:r>
      <w:r>
        <w:t xml:space="preserve"> </w:t>
      </w:r>
      <w:r>
        <w:rPr>
          <w:cs/>
        </w:rPr>
        <w:t>॥९॥</w:t>
      </w:r>
    </w:p>
    <w:p w:rsidR="00A75876" w:rsidRDefault="00A75876">
      <w:pPr>
        <w:pStyle w:val="SGGSRoman"/>
      </w:pPr>
      <w:r>
        <w:t>aavat jaat birthaa janam gavaa-i-aa bin gur mukat na ho-ee hay. ||9||</w:t>
      </w:r>
    </w:p>
    <w:p w:rsidR="00A75876" w:rsidRDefault="00A75876">
      <w:pPr>
        <w:pStyle w:val="SGGSTrans"/>
      </w:pPr>
      <w:r>
        <w:t>Coming and going, he wastes away his life in vain. Without the Guru, liberation is not obtained. ||9||</w:t>
      </w:r>
    </w:p>
    <w:p w:rsidR="00A75876" w:rsidRDefault="00A75876">
      <w:pPr>
        <w:pStyle w:val="SGGSGurm"/>
      </w:pPr>
      <w:r>
        <w:rPr>
          <w:cs/>
          <w:lang w:bidi="pa-IN"/>
        </w:rPr>
        <w:t xml:space="preserve">ਕਾਇਆ ਕੁਸੁਧ ਹਉਮੈ ਮਲੁ ਲਾਈ ॥ </w:t>
      </w:r>
      <w:r>
        <w:rPr>
          <w:color w:val="008000"/>
          <w:sz w:val="18"/>
        </w:rPr>
        <w:t>(1045)</w:t>
      </w:r>
    </w:p>
    <w:p w:rsidR="00A75876" w:rsidRDefault="00A75876">
      <w:pPr>
        <w:pStyle w:val="SGGSHindi"/>
      </w:pPr>
      <w:r>
        <w:rPr>
          <w:cs/>
        </w:rPr>
        <w:t>काइआ</w:t>
      </w:r>
      <w:r>
        <w:t xml:space="preserve"> </w:t>
      </w:r>
      <w:r>
        <w:rPr>
          <w:cs/>
        </w:rPr>
        <w:t>कुसुध</w:t>
      </w:r>
      <w:r>
        <w:t xml:space="preserve"> </w:t>
      </w:r>
      <w:r>
        <w:rPr>
          <w:cs/>
        </w:rPr>
        <w:t>हउमै</w:t>
      </w:r>
      <w:r>
        <w:t xml:space="preserve"> </w:t>
      </w:r>
      <w:r>
        <w:rPr>
          <w:cs/>
        </w:rPr>
        <w:t>मलु</w:t>
      </w:r>
      <w:r>
        <w:t xml:space="preserve"> </w:t>
      </w:r>
      <w:r>
        <w:rPr>
          <w:cs/>
        </w:rPr>
        <w:t>लाई</w:t>
      </w:r>
      <w:r>
        <w:t xml:space="preserve"> </w:t>
      </w:r>
      <w:r>
        <w:rPr>
          <w:cs/>
        </w:rPr>
        <w:t>॥</w:t>
      </w:r>
    </w:p>
    <w:p w:rsidR="00A75876" w:rsidRDefault="00A75876">
      <w:pPr>
        <w:pStyle w:val="SGGSRoman"/>
      </w:pPr>
      <w:r>
        <w:t>kaa-i-aa kusuDh ha-umai mal laa-ee.</w:t>
      </w:r>
    </w:p>
    <w:p w:rsidR="00A75876" w:rsidRDefault="00A75876">
      <w:pPr>
        <w:pStyle w:val="SGGSTrans"/>
      </w:pPr>
      <w:r>
        <w:t>That body which is stained with the filth of egotism is false and impure.</w:t>
      </w:r>
    </w:p>
    <w:p w:rsidR="00A75876" w:rsidRDefault="00A75876">
      <w:pPr>
        <w:pStyle w:val="SGGSGurm"/>
      </w:pPr>
      <w:r>
        <w:rPr>
          <w:cs/>
          <w:lang w:bidi="pa-IN"/>
        </w:rPr>
        <w:t xml:space="preserve">ਜੇ ਸਉ ਧੋਵਹਿ ਤਾ ਮੈਲੁ ਨ ਜਾਈ ॥ </w:t>
      </w:r>
      <w:r>
        <w:rPr>
          <w:color w:val="008000"/>
          <w:sz w:val="18"/>
        </w:rPr>
        <w:t>(1045)</w:t>
      </w:r>
    </w:p>
    <w:p w:rsidR="00A75876" w:rsidRDefault="00A75876">
      <w:pPr>
        <w:pStyle w:val="SGGSHindi"/>
      </w:pPr>
      <w:r>
        <w:rPr>
          <w:cs/>
        </w:rPr>
        <w:t>जे</w:t>
      </w:r>
      <w:r>
        <w:t xml:space="preserve"> </w:t>
      </w:r>
      <w:r>
        <w:rPr>
          <w:cs/>
        </w:rPr>
        <w:t>सउ</w:t>
      </w:r>
      <w:r>
        <w:t xml:space="preserve"> </w:t>
      </w:r>
      <w:r>
        <w:rPr>
          <w:cs/>
        </w:rPr>
        <w:t>धोवहि</w:t>
      </w:r>
      <w:r>
        <w:t xml:space="preserve"> </w:t>
      </w:r>
      <w:r>
        <w:rPr>
          <w:cs/>
        </w:rPr>
        <w:t>ता</w:t>
      </w:r>
      <w:r>
        <w:t xml:space="preserve"> </w:t>
      </w:r>
      <w:r>
        <w:rPr>
          <w:cs/>
        </w:rPr>
        <w:t>मैलु</w:t>
      </w:r>
      <w:r>
        <w:t xml:space="preserve"> </w:t>
      </w:r>
      <w:r>
        <w:rPr>
          <w:cs/>
        </w:rPr>
        <w:t>न</w:t>
      </w:r>
      <w:r>
        <w:t xml:space="preserve"> </w:t>
      </w:r>
      <w:r>
        <w:rPr>
          <w:cs/>
        </w:rPr>
        <w:t>जाई</w:t>
      </w:r>
      <w:r>
        <w:t xml:space="preserve"> </w:t>
      </w:r>
      <w:r>
        <w:rPr>
          <w:cs/>
        </w:rPr>
        <w:t>॥</w:t>
      </w:r>
    </w:p>
    <w:p w:rsidR="00A75876" w:rsidRDefault="00A75876">
      <w:pPr>
        <w:pStyle w:val="SGGSRoman"/>
      </w:pPr>
      <w:r>
        <w:t>jay sa-o Dhoveh taa mail na jaa-ee.</w:t>
      </w:r>
    </w:p>
    <w:p w:rsidR="00A75876" w:rsidRDefault="00A75876">
      <w:pPr>
        <w:pStyle w:val="SGGSTrans"/>
      </w:pPr>
      <w:r>
        <w:t>It may be washed a hundred times, but its filth is still not removed.</w:t>
      </w:r>
    </w:p>
    <w:p w:rsidR="00A75876" w:rsidRDefault="00A75876">
      <w:pPr>
        <w:pStyle w:val="SGGSGurm"/>
      </w:pPr>
      <w:r>
        <w:rPr>
          <w:cs/>
          <w:lang w:bidi="pa-IN"/>
        </w:rPr>
        <w:t>ਸਬਦਿ ਧੋਪੈ ਤਾ ਹਛੀ ਹੋਵੈ ਫਿਰਿ ਮੈਲੀ ਮੂਲਿ ਨ ਹੋਈ ਹੇ ॥੧੦</w:t>
      </w:r>
      <w:r>
        <w:rPr>
          <w:cs/>
        </w:rPr>
        <w:t xml:space="preserve">॥ </w:t>
      </w:r>
      <w:r>
        <w:rPr>
          <w:color w:val="008000"/>
          <w:sz w:val="18"/>
        </w:rPr>
        <w:t>(1045)</w:t>
      </w:r>
    </w:p>
    <w:p w:rsidR="00A75876" w:rsidRDefault="00A75876">
      <w:pPr>
        <w:pStyle w:val="SGGSHindi"/>
      </w:pPr>
      <w:r>
        <w:rPr>
          <w:cs/>
        </w:rPr>
        <w:t>सबदि</w:t>
      </w:r>
      <w:r>
        <w:t xml:space="preserve"> </w:t>
      </w:r>
      <w:r>
        <w:rPr>
          <w:cs/>
        </w:rPr>
        <w:t>धोपै</w:t>
      </w:r>
      <w:r>
        <w:t xml:space="preserve"> </w:t>
      </w:r>
      <w:r>
        <w:rPr>
          <w:cs/>
        </w:rPr>
        <w:t>ता</w:t>
      </w:r>
      <w:r>
        <w:t xml:space="preserve"> </w:t>
      </w:r>
      <w:r>
        <w:rPr>
          <w:cs/>
        </w:rPr>
        <w:t>हछी</w:t>
      </w:r>
      <w:r>
        <w:t xml:space="preserve"> </w:t>
      </w:r>
      <w:r>
        <w:rPr>
          <w:cs/>
        </w:rPr>
        <w:t>होवै</w:t>
      </w:r>
      <w:r>
        <w:t xml:space="preserve"> </w:t>
      </w:r>
      <w:r>
        <w:rPr>
          <w:cs/>
        </w:rPr>
        <w:t>फिरि</w:t>
      </w:r>
      <w:r>
        <w:t xml:space="preserve"> </w:t>
      </w:r>
      <w:r>
        <w:rPr>
          <w:cs/>
        </w:rPr>
        <w:t>मैली</w:t>
      </w:r>
      <w:r>
        <w:t xml:space="preserve"> </w:t>
      </w:r>
      <w:r>
        <w:rPr>
          <w:cs/>
        </w:rPr>
        <w:t>मूलि</w:t>
      </w:r>
      <w:r>
        <w:t xml:space="preserve"> </w:t>
      </w:r>
      <w:r>
        <w:rPr>
          <w:cs/>
        </w:rPr>
        <w:t>न</w:t>
      </w:r>
      <w:r>
        <w:t xml:space="preserve"> </w:t>
      </w:r>
      <w:r>
        <w:rPr>
          <w:cs/>
        </w:rPr>
        <w:t>होई</w:t>
      </w:r>
      <w:r>
        <w:t xml:space="preserve"> </w:t>
      </w:r>
      <w:r>
        <w:rPr>
          <w:cs/>
        </w:rPr>
        <w:t>हे</w:t>
      </w:r>
      <w:r>
        <w:t xml:space="preserve"> </w:t>
      </w:r>
      <w:r>
        <w:rPr>
          <w:cs/>
        </w:rPr>
        <w:t>॥१०॥</w:t>
      </w:r>
    </w:p>
    <w:p w:rsidR="00A75876" w:rsidRDefault="00A75876">
      <w:pPr>
        <w:pStyle w:val="SGGSRoman"/>
      </w:pPr>
      <w:r>
        <w:t>sabad Dhopai taa hachhee hovai fir mailee mool na ho-ee hay. ||10||</w:t>
      </w:r>
    </w:p>
    <w:p w:rsidR="00A75876" w:rsidRDefault="00A75876">
      <w:pPr>
        <w:pStyle w:val="SGGSTrans"/>
      </w:pPr>
      <w:r>
        <w:t>But if it is washed with the Word of the Shabad, then it is truly cleansed, and it shall never be soiled again. ||10||</w:t>
      </w:r>
    </w:p>
    <w:p w:rsidR="00A75876" w:rsidRDefault="00A75876">
      <w:pPr>
        <w:pStyle w:val="SGGSGurm"/>
      </w:pPr>
      <w:r>
        <w:rPr>
          <w:cs/>
          <w:lang w:bidi="pa-IN"/>
        </w:rPr>
        <w:t xml:space="preserve">ਪੰਚ ਦੂਤ ਕਾਇਆ ਸੰਘਾਰਹਿ ॥ </w:t>
      </w:r>
      <w:r>
        <w:rPr>
          <w:color w:val="008000"/>
          <w:sz w:val="18"/>
        </w:rPr>
        <w:t>(1045)</w:t>
      </w:r>
    </w:p>
    <w:p w:rsidR="00A75876" w:rsidRDefault="00A75876">
      <w:pPr>
        <w:pStyle w:val="SGGSHindi"/>
      </w:pPr>
      <w:r>
        <w:rPr>
          <w:cs/>
        </w:rPr>
        <w:t>पंच</w:t>
      </w:r>
      <w:r>
        <w:t xml:space="preserve"> </w:t>
      </w:r>
      <w:r>
        <w:rPr>
          <w:cs/>
        </w:rPr>
        <w:t>दूत</w:t>
      </w:r>
      <w:r>
        <w:t xml:space="preserve"> </w:t>
      </w:r>
      <w:r>
        <w:rPr>
          <w:cs/>
        </w:rPr>
        <w:t>काइआ</w:t>
      </w:r>
      <w:r>
        <w:t xml:space="preserve"> </w:t>
      </w:r>
      <w:r>
        <w:rPr>
          <w:cs/>
        </w:rPr>
        <w:t>संघारहि</w:t>
      </w:r>
      <w:r>
        <w:t xml:space="preserve"> </w:t>
      </w:r>
      <w:r>
        <w:rPr>
          <w:cs/>
        </w:rPr>
        <w:t>॥</w:t>
      </w:r>
    </w:p>
    <w:p w:rsidR="00A75876" w:rsidRDefault="00A75876">
      <w:pPr>
        <w:pStyle w:val="SGGSRoman"/>
      </w:pPr>
      <w:r>
        <w:t>panch doot kaa-i-aa sanghaareh.</w:t>
      </w:r>
    </w:p>
    <w:p w:rsidR="00A75876" w:rsidRDefault="00A75876">
      <w:pPr>
        <w:pStyle w:val="SGGSTrans"/>
      </w:pPr>
      <w:r>
        <w:t>The five demons destroy the body.</w:t>
      </w:r>
    </w:p>
    <w:p w:rsidR="00A75876" w:rsidRDefault="00A75876">
      <w:pPr>
        <w:pStyle w:val="SGGSGurm"/>
      </w:pPr>
      <w:r>
        <w:rPr>
          <w:cs/>
          <w:lang w:bidi="pa-IN"/>
        </w:rPr>
        <w:t xml:space="preserve">ਮਰਿ ਮਰਿ ਜੰਮਹਿ ਸਬਦੁ ਨ ਵੀਚਾਰਹਿ ॥ </w:t>
      </w:r>
      <w:r>
        <w:rPr>
          <w:color w:val="008000"/>
          <w:sz w:val="18"/>
        </w:rPr>
        <w:t>(1045)</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सबदु</w:t>
      </w:r>
      <w:r>
        <w:t xml:space="preserve"> </w:t>
      </w:r>
      <w:r>
        <w:rPr>
          <w:cs/>
        </w:rPr>
        <w:t>न</w:t>
      </w:r>
      <w:r>
        <w:t xml:space="preserve"> </w:t>
      </w:r>
      <w:r>
        <w:rPr>
          <w:cs/>
        </w:rPr>
        <w:t>वीचारहि</w:t>
      </w:r>
      <w:r>
        <w:t xml:space="preserve"> </w:t>
      </w:r>
      <w:r>
        <w:rPr>
          <w:cs/>
        </w:rPr>
        <w:t>॥</w:t>
      </w:r>
    </w:p>
    <w:p w:rsidR="00A75876" w:rsidRDefault="00A75876">
      <w:pPr>
        <w:pStyle w:val="SGGSRoman"/>
      </w:pPr>
      <w:r>
        <w:t>mar mar jameh sabad na vichaareh.</w:t>
      </w:r>
    </w:p>
    <w:p w:rsidR="00A75876" w:rsidRDefault="00A75876">
      <w:pPr>
        <w:pStyle w:val="SGGSTrans"/>
      </w:pPr>
      <w:r>
        <w:t>He dies and dies again, only to be reincarnated; he does not contemplate the Shabad.</w:t>
      </w:r>
    </w:p>
    <w:p w:rsidR="00A75876" w:rsidRDefault="00A75876">
      <w:pPr>
        <w:pStyle w:val="SGGSGurm"/>
      </w:pPr>
      <w:r>
        <w:rPr>
          <w:cs/>
          <w:lang w:bidi="pa-IN"/>
        </w:rPr>
        <w:t>ਅੰਤਰਿ ਮਾਇਆ ਮੋਹ ਗੁਬਾਰਾ ਜਿਉ ਸੁਪਨੈ ਸੁਧਿ ਨ ਹੋਈ ਹੇ ॥੧੧</w:t>
      </w:r>
      <w:r>
        <w:rPr>
          <w:cs/>
        </w:rPr>
        <w:t xml:space="preserve">॥ </w:t>
      </w:r>
      <w:r>
        <w:rPr>
          <w:color w:val="008000"/>
          <w:sz w:val="18"/>
        </w:rPr>
        <w:t>(1045)</w:t>
      </w:r>
    </w:p>
    <w:p w:rsidR="00A75876" w:rsidRDefault="00A75876">
      <w:pPr>
        <w:pStyle w:val="SGGSHindi"/>
      </w:pPr>
      <w:r>
        <w:rPr>
          <w:cs/>
        </w:rPr>
        <w:t>अंतरि</w:t>
      </w:r>
      <w:r>
        <w:t xml:space="preserve"> </w:t>
      </w:r>
      <w:r>
        <w:rPr>
          <w:cs/>
        </w:rPr>
        <w:t>माइआ</w:t>
      </w:r>
      <w:r>
        <w:t xml:space="preserve"> </w:t>
      </w:r>
      <w:r>
        <w:rPr>
          <w:cs/>
        </w:rPr>
        <w:t>मोह</w:t>
      </w:r>
      <w:r>
        <w:t xml:space="preserve"> </w:t>
      </w:r>
      <w:r>
        <w:rPr>
          <w:cs/>
        </w:rPr>
        <w:t>गुबारा</w:t>
      </w:r>
      <w:r>
        <w:t xml:space="preserve"> </w:t>
      </w:r>
      <w:r>
        <w:rPr>
          <w:cs/>
        </w:rPr>
        <w:t>जिउ</w:t>
      </w:r>
      <w:r>
        <w:t xml:space="preserve"> </w:t>
      </w:r>
      <w:r>
        <w:rPr>
          <w:cs/>
        </w:rPr>
        <w:t>सुपनै</w:t>
      </w:r>
      <w:r>
        <w:t xml:space="preserve"> </w:t>
      </w:r>
      <w:r>
        <w:rPr>
          <w:cs/>
        </w:rPr>
        <w:t>सुधि</w:t>
      </w:r>
      <w:r>
        <w:t xml:space="preserve"> </w:t>
      </w:r>
      <w:r>
        <w:rPr>
          <w:cs/>
        </w:rPr>
        <w:t>न</w:t>
      </w:r>
      <w:r>
        <w:t xml:space="preserve"> </w:t>
      </w:r>
      <w:r>
        <w:rPr>
          <w:cs/>
        </w:rPr>
        <w:t>होई</w:t>
      </w:r>
      <w:r>
        <w:t xml:space="preserve"> </w:t>
      </w:r>
      <w:r>
        <w:rPr>
          <w:cs/>
        </w:rPr>
        <w:t>हे</w:t>
      </w:r>
      <w:r>
        <w:t xml:space="preserve"> </w:t>
      </w:r>
      <w:r>
        <w:rPr>
          <w:cs/>
        </w:rPr>
        <w:t>॥११॥</w:t>
      </w:r>
    </w:p>
    <w:p w:rsidR="00A75876" w:rsidRDefault="00A75876">
      <w:pPr>
        <w:pStyle w:val="SGGSRoman"/>
      </w:pPr>
      <w:r>
        <w:t>antar maa-i-aa moh gubaaraa ji-o supnai suDh na ho-ee hay. ||11||</w:t>
      </w:r>
    </w:p>
    <w:p w:rsidR="00A75876" w:rsidRDefault="00A75876">
      <w:pPr>
        <w:pStyle w:val="SGGSTrans"/>
      </w:pPr>
      <w:r>
        <w:t>The darkness of emotional attachment to Maya is within his inner being; as if in a dream, he does not understand. ||11||</w:t>
      </w:r>
    </w:p>
    <w:p w:rsidR="00A75876" w:rsidRDefault="00A75876">
      <w:pPr>
        <w:pStyle w:val="SGGSGurm"/>
      </w:pPr>
      <w:r>
        <w:rPr>
          <w:cs/>
          <w:lang w:bidi="pa-IN"/>
        </w:rPr>
        <w:t xml:space="preserve">ਇਕਿ ਪੰਚਾ ਮਾਰਿ ਸਬਦਿ ਹੈ ਲਾਗੇ ॥ </w:t>
      </w:r>
      <w:r>
        <w:rPr>
          <w:color w:val="008000"/>
          <w:sz w:val="18"/>
        </w:rPr>
        <w:t>(1045)</w:t>
      </w:r>
    </w:p>
    <w:p w:rsidR="00A75876" w:rsidRDefault="00A75876">
      <w:pPr>
        <w:pStyle w:val="SGGSHindi"/>
      </w:pPr>
      <w:r>
        <w:rPr>
          <w:cs/>
        </w:rPr>
        <w:t>इकि</w:t>
      </w:r>
      <w:r>
        <w:t xml:space="preserve"> </w:t>
      </w:r>
      <w:r>
        <w:rPr>
          <w:cs/>
        </w:rPr>
        <w:t>पंचा</w:t>
      </w:r>
      <w:r>
        <w:t xml:space="preserve"> </w:t>
      </w:r>
      <w:r>
        <w:rPr>
          <w:cs/>
        </w:rPr>
        <w:t>मारि</w:t>
      </w:r>
      <w:r>
        <w:t xml:space="preserve"> </w:t>
      </w:r>
      <w:r>
        <w:rPr>
          <w:cs/>
        </w:rPr>
        <w:t>सबदि</w:t>
      </w:r>
      <w:r>
        <w:t xml:space="preserve"> </w:t>
      </w:r>
      <w:r>
        <w:rPr>
          <w:cs/>
        </w:rPr>
        <w:t>है</w:t>
      </w:r>
      <w:r>
        <w:t xml:space="preserve"> </w:t>
      </w:r>
      <w:r>
        <w:rPr>
          <w:cs/>
        </w:rPr>
        <w:t>लागे</w:t>
      </w:r>
      <w:r>
        <w:t xml:space="preserve"> </w:t>
      </w:r>
      <w:r>
        <w:rPr>
          <w:cs/>
        </w:rPr>
        <w:t>॥</w:t>
      </w:r>
    </w:p>
    <w:p w:rsidR="00A75876" w:rsidRDefault="00A75876">
      <w:pPr>
        <w:pStyle w:val="SGGSRoman"/>
      </w:pPr>
      <w:r>
        <w:t>ik panchaa maar sabad hai laagay.</w:t>
      </w:r>
    </w:p>
    <w:p w:rsidR="00A75876" w:rsidRDefault="00A75876">
      <w:pPr>
        <w:pStyle w:val="SGGSTrans"/>
      </w:pPr>
      <w:r>
        <w:t>Some conquer the five demons, by being attached to the Shabad.</w:t>
      </w:r>
    </w:p>
    <w:p w:rsidR="00A75876" w:rsidRDefault="00A75876">
      <w:pPr>
        <w:pStyle w:val="SGGSGurm"/>
      </w:pPr>
      <w:r>
        <w:rPr>
          <w:cs/>
          <w:lang w:bidi="pa-IN"/>
        </w:rPr>
        <w:t xml:space="preserve">ਸਤਿਗੁਰੁ ਆਇ ਮਿਲਿਆ ਵਡਭਾਗੇ ॥ </w:t>
      </w:r>
      <w:r>
        <w:rPr>
          <w:color w:val="008000"/>
          <w:sz w:val="18"/>
        </w:rPr>
        <w:t>(1045)</w:t>
      </w:r>
    </w:p>
    <w:p w:rsidR="00A75876" w:rsidRDefault="00A75876">
      <w:pPr>
        <w:pStyle w:val="SGGSHindi"/>
      </w:pPr>
      <w:r>
        <w:rPr>
          <w:cs/>
        </w:rPr>
        <w:t>सतिगुरु</w:t>
      </w:r>
      <w:r>
        <w:t xml:space="preserve"> </w:t>
      </w:r>
      <w:r>
        <w:rPr>
          <w:cs/>
        </w:rPr>
        <w:t>आइ</w:t>
      </w:r>
      <w:r>
        <w:t xml:space="preserve"> </w:t>
      </w:r>
      <w:r>
        <w:rPr>
          <w:cs/>
        </w:rPr>
        <w:t>मिलिआ</w:t>
      </w:r>
      <w:r>
        <w:t xml:space="preserve"> </w:t>
      </w:r>
      <w:r>
        <w:rPr>
          <w:cs/>
        </w:rPr>
        <w:t>वडभागे</w:t>
      </w:r>
      <w:r>
        <w:t xml:space="preserve"> </w:t>
      </w:r>
      <w:r>
        <w:rPr>
          <w:cs/>
        </w:rPr>
        <w:t>॥</w:t>
      </w:r>
    </w:p>
    <w:p w:rsidR="00A75876" w:rsidRDefault="00A75876">
      <w:pPr>
        <w:pStyle w:val="SGGSRoman"/>
      </w:pPr>
      <w:r>
        <w:t>satgur aa-ay mili-aa vadbhaagay.</w:t>
      </w:r>
    </w:p>
    <w:p w:rsidR="00A75876" w:rsidRDefault="00A75876">
      <w:pPr>
        <w:pStyle w:val="SGGSTrans"/>
      </w:pPr>
      <w:r>
        <w:t>They are blessed and very fortunate; the True Guru comes to meet them.</w:t>
      </w:r>
    </w:p>
    <w:p w:rsidR="00A75876" w:rsidRDefault="00A75876">
      <w:pPr>
        <w:pStyle w:val="SGGSGurm"/>
      </w:pPr>
      <w:r>
        <w:rPr>
          <w:cs/>
          <w:lang w:bidi="pa-IN"/>
        </w:rPr>
        <w:t>ਅੰਤਰਿ ਸਾਚੁ ਰਵਹਿ ਰੰਗਿ ਰਾਤੇ ਸਹਜਿ ਸਮਾਵੈ ਸੋਈ ਹੇ ॥੧੨</w:t>
      </w:r>
      <w:r>
        <w:rPr>
          <w:cs/>
        </w:rPr>
        <w:t xml:space="preserve">॥ </w:t>
      </w:r>
      <w:r>
        <w:rPr>
          <w:color w:val="008000"/>
          <w:sz w:val="18"/>
        </w:rPr>
        <w:t>(1045)</w:t>
      </w:r>
    </w:p>
    <w:p w:rsidR="00A75876" w:rsidRDefault="00A75876">
      <w:pPr>
        <w:pStyle w:val="SGGSHindi"/>
      </w:pPr>
      <w:r>
        <w:rPr>
          <w:cs/>
        </w:rPr>
        <w:t>अंतरि</w:t>
      </w:r>
      <w:r>
        <w:t xml:space="preserve"> </w:t>
      </w:r>
      <w:r>
        <w:rPr>
          <w:cs/>
        </w:rPr>
        <w:t>साचु</w:t>
      </w:r>
      <w:r>
        <w:t xml:space="preserve"> </w:t>
      </w:r>
      <w:r>
        <w:rPr>
          <w:cs/>
        </w:rPr>
        <w:t>रवहि</w:t>
      </w:r>
      <w:r>
        <w:t xml:space="preserve"> </w:t>
      </w:r>
      <w:r>
        <w:rPr>
          <w:cs/>
        </w:rPr>
        <w:t>रंगि</w:t>
      </w:r>
      <w:r>
        <w:t xml:space="preserve"> </w:t>
      </w:r>
      <w:r>
        <w:rPr>
          <w:cs/>
        </w:rPr>
        <w:t>राते</w:t>
      </w:r>
      <w:r>
        <w:t xml:space="preserve"> </w:t>
      </w:r>
      <w:r>
        <w:rPr>
          <w:cs/>
        </w:rPr>
        <w:t>सहजि</w:t>
      </w:r>
      <w:r>
        <w:t xml:space="preserve"> </w:t>
      </w:r>
      <w:r>
        <w:rPr>
          <w:cs/>
        </w:rPr>
        <w:t>समावै</w:t>
      </w:r>
      <w:r>
        <w:t xml:space="preserve"> </w:t>
      </w:r>
      <w:r>
        <w:rPr>
          <w:cs/>
        </w:rPr>
        <w:t>सोई</w:t>
      </w:r>
      <w:r>
        <w:t xml:space="preserve"> </w:t>
      </w:r>
      <w:r>
        <w:rPr>
          <w:cs/>
        </w:rPr>
        <w:t>हे</w:t>
      </w:r>
      <w:r>
        <w:t xml:space="preserve"> </w:t>
      </w:r>
      <w:r>
        <w:rPr>
          <w:cs/>
        </w:rPr>
        <w:t>॥१२॥</w:t>
      </w:r>
    </w:p>
    <w:p w:rsidR="00A75876" w:rsidRDefault="00A75876">
      <w:pPr>
        <w:pStyle w:val="SGGSRoman"/>
      </w:pPr>
      <w:r>
        <w:t>antar saach raveh rang raatay sahj samaavai so-ee hay. ||12||</w:t>
      </w:r>
    </w:p>
    <w:p w:rsidR="00A75876" w:rsidRDefault="00A75876">
      <w:pPr>
        <w:pStyle w:val="SGGSTrans"/>
      </w:pPr>
      <w:r>
        <w:t>Within the nucleus of their inner being, they dwell upon the Truth; attuned to the Lord's Love, they intuitively merge in Him. ||12||</w:t>
      </w:r>
    </w:p>
    <w:p w:rsidR="00A75876" w:rsidRDefault="00A75876">
      <w:pPr>
        <w:pStyle w:val="SGGSGurm"/>
      </w:pPr>
      <w:r>
        <w:rPr>
          <w:cs/>
          <w:lang w:bidi="pa-IN"/>
        </w:rPr>
        <w:t xml:space="preserve">ਗੁਰ ਕੀ ਚਾਲ ਗੁਰੂ ਤੇ ਜਾਪੈ ॥ </w:t>
      </w:r>
      <w:r>
        <w:rPr>
          <w:color w:val="008000"/>
          <w:sz w:val="18"/>
        </w:rPr>
        <w:t>(1045)</w:t>
      </w:r>
    </w:p>
    <w:p w:rsidR="00A75876" w:rsidRDefault="00A75876">
      <w:pPr>
        <w:pStyle w:val="SGGSHindi"/>
      </w:pPr>
      <w:r>
        <w:rPr>
          <w:cs/>
        </w:rPr>
        <w:t>गुर</w:t>
      </w:r>
      <w:r>
        <w:t xml:space="preserve"> </w:t>
      </w:r>
      <w:r>
        <w:rPr>
          <w:cs/>
        </w:rPr>
        <w:t>की</w:t>
      </w:r>
      <w:r>
        <w:t xml:space="preserve"> </w:t>
      </w:r>
      <w:r>
        <w:rPr>
          <w:cs/>
        </w:rPr>
        <w:t>चाल</w:t>
      </w:r>
      <w:r>
        <w:t xml:space="preserve"> </w:t>
      </w:r>
      <w:r>
        <w:rPr>
          <w:cs/>
        </w:rPr>
        <w:t>गुरू</w:t>
      </w:r>
      <w:r>
        <w:t xml:space="preserve"> </w:t>
      </w:r>
      <w:r>
        <w:rPr>
          <w:cs/>
        </w:rPr>
        <w:t>ते</w:t>
      </w:r>
      <w:r>
        <w:t xml:space="preserve"> </w:t>
      </w:r>
      <w:r>
        <w:rPr>
          <w:cs/>
        </w:rPr>
        <w:t>जापै</w:t>
      </w:r>
      <w:r>
        <w:t xml:space="preserve"> </w:t>
      </w:r>
      <w:r>
        <w:rPr>
          <w:cs/>
        </w:rPr>
        <w:t>॥</w:t>
      </w:r>
    </w:p>
    <w:p w:rsidR="00A75876" w:rsidRDefault="00A75876">
      <w:pPr>
        <w:pStyle w:val="SGGSRoman"/>
      </w:pPr>
      <w:r>
        <w:t>gur kee chaal guroo tay jaapai.</w:t>
      </w:r>
    </w:p>
    <w:p w:rsidR="00A75876" w:rsidRDefault="00A75876">
      <w:pPr>
        <w:pStyle w:val="SGGSTrans"/>
      </w:pPr>
      <w:r>
        <w:t>The Guru's Way is known through the Guru.</w:t>
      </w:r>
    </w:p>
    <w:p w:rsidR="00A75876" w:rsidRDefault="00A75876">
      <w:pPr>
        <w:pStyle w:val="SGGSGurm"/>
      </w:pPr>
      <w:r>
        <w:rPr>
          <w:cs/>
          <w:lang w:bidi="pa-IN"/>
        </w:rPr>
        <w:t xml:space="preserve">ਪੂਰਾ ਸੇਵਕੁ ਸਬਦਿ ਸਿਞਾਪੈ ॥ </w:t>
      </w:r>
      <w:r>
        <w:rPr>
          <w:color w:val="008000"/>
          <w:sz w:val="18"/>
        </w:rPr>
        <w:t>(1045)</w:t>
      </w:r>
    </w:p>
    <w:p w:rsidR="00A75876" w:rsidRDefault="00A75876">
      <w:pPr>
        <w:pStyle w:val="SGGSHindi"/>
      </w:pPr>
      <w:r>
        <w:rPr>
          <w:cs/>
        </w:rPr>
        <w:t>पूरा</w:t>
      </w:r>
      <w:r>
        <w:t xml:space="preserve"> </w:t>
      </w:r>
      <w:r>
        <w:rPr>
          <w:cs/>
        </w:rPr>
        <w:t>सेवकु</w:t>
      </w:r>
      <w:r>
        <w:t xml:space="preserve"> </w:t>
      </w:r>
      <w:r>
        <w:rPr>
          <w:cs/>
        </w:rPr>
        <w:t>सबदि</w:t>
      </w:r>
      <w:r>
        <w:t xml:space="preserve"> </w:t>
      </w:r>
      <w:r>
        <w:rPr>
          <w:cs/>
        </w:rPr>
        <w:t>सिञापै</w:t>
      </w:r>
      <w:r>
        <w:t xml:space="preserve"> </w:t>
      </w:r>
      <w:r>
        <w:rPr>
          <w:cs/>
        </w:rPr>
        <w:t>॥</w:t>
      </w:r>
    </w:p>
    <w:p w:rsidR="00A75876" w:rsidRDefault="00A75876">
      <w:pPr>
        <w:pStyle w:val="SGGSRoman"/>
      </w:pPr>
      <w:r>
        <w:t>pooraa sayvak sabad sinjaapai.</w:t>
      </w:r>
    </w:p>
    <w:p w:rsidR="00A75876" w:rsidRDefault="00A75876">
      <w:pPr>
        <w:pStyle w:val="SGGSTrans"/>
      </w:pPr>
      <w:r>
        <w:t>His perfect servant attains realization through the Shabad.</w:t>
      </w:r>
    </w:p>
    <w:p w:rsidR="00A75876" w:rsidRDefault="00A75876">
      <w:pPr>
        <w:pStyle w:val="SGGSGurm"/>
      </w:pPr>
      <w:r>
        <w:rPr>
          <w:cs/>
          <w:lang w:bidi="pa-IN"/>
        </w:rPr>
        <w:t>ਸਦਾ ਸਬਦੁ ਰਵੈ ਘਟ ਅੰਤਰਿ ਰਸਨਾ ਰਸੁ ਚਾਖੈ ਸਚੁ ਸੋਈ ਹੇ ॥੧੩</w:t>
      </w:r>
      <w:r>
        <w:rPr>
          <w:cs/>
        </w:rPr>
        <w:t xml:space="preserve">॥ </w:t>
      </w:r>
      <w:r>
        <w:rPr>
          <w:color w:val="008000"/>
          <w:sz w:val="18"/>
        </w:rPr>
        <w:t>(1045)</w:t>
      </w:r>
    </w:p>
    <w:p w:rsidR="00A75876" w:rsidRDefault="00A75876">
      <w:pPr>
        <w:pStyle w:val="SGGSHindi"/>
      </w:pPr>
      <w:r>
        <w:rPr>
          <w:cs/>
        </w:rPr>
        <w:t>सदा</w:t>
      </w:r>
      <w:r>
        <w:t xml:space="preserve"> </w:t>
      </w:r>
      <w:r>
        <w:rPr>
          <w:cs/>
        </w:rPr>
        <w:t>सबदु</w:t>
      </w:r>
      <w:r>
        <w:t xml:space="preserve"> </w:t>
      </w:r>
      <w:r>
        <w:rPr>
          <w:cs/>
        </w:rPr>
        <w:t>रवै</w:t>
      </w:r>
      <w:r>
        <w:t xml:space="preserve"> </w:t>
      </w:r>
      <w:r>
        <w:rPr>
          <w:cs/>
        </w:rPr>
        <w:t>घट</w:t>
      </w:r>
      <w:r>
        <w:t xml:space="preserve"> </w:t>
      </w:r>
      <w:r>
        <w:rPr>
          <w:cs/>
        </w:rPr>
        <w:t>अंतरि</w:t>
      </w:r>
      <w:r>
        <w:t xml:space="preserve"> </w:t>
      </w:r>
      <w:r>
        <w:rPr>
          <w:cs/>
        </w:rPr>
        <w:t>रसना</w:t>
      </w:r>
      <w:r>
        <w:t xml:space="preserve"> </w:t>
      </w:r>
      <w:r>
        <w:rPr>
          <w:cs/>
        </w:rPr>
        <w:t>रसु</w:t>
      </w:r>
      <w:r>
        <w:t xml:space="preserve"> </w:t>
      </w:r>
      <w:r>
        <w:rPr>
          <w:cs/>
        </w:rPr>
        <w:t>चाखै</w:t>
      </w:r>
      <w:r>
        <w:t xml:space="preserve"> </w:t>
      </w:r>
      <w:r>
        <w:rPr>
          <w:cs/>
        </w:rPr>
        <w:t>सचु</w:t>
      </w:r>
      <w:r>
        <w:t xml:space="preserve"> </w:t>
      </w:r>
      <w:r>
        <w:rPr>
          <w:cs/>
        </w:rPr>
        <w:t>सोई</w:t>
      </w:r>
      <w:r>
        <w:t xml:space="preserve"> </w:t>
      </w:r>
      <w:r>
        <w:rPr>
          <w:cs/>
        </w:rPr>
        <w:t>हे</w:t>
      </w:r>
      <w:r>
        <w:t xml:space="preserve"> </w:t>
      </w:r>
      <w:r>
        <w:rPr>
          <w:cs/>
        </w:rPr>
        <w:t>॥१३॥</w:t>
      </w:r>
    </w:p>
    <w:p w:rsidR="00A75876" w:rsidRDefault="00A75876">
      <w:pPr>
        <w:pStyle w:val="SGGSRoman"/>
      </w:pPr>
      <w:r>
        <w:t>sadaa sabad ravai ghat antar rasnaa ras chaakhai sach so-ee hay. ||13||</w:t>
      </w:r>
    </w:p>
    <w:p w:rsidR="00A75876" w:rsidRDefault="00A75876">
      <w:pPr>
        <w:pStyle w:val="SGGSTrans"/>
      </w:pPr>
      <w:r>
        <w:t>Deep within his heart, he dwells forever upon the Shabad; he tastes the sublime essence of the True Lord with his tongue. ||13||</w:t>
      </w:r>
    </w:p>
    <w:p w:rsidR="00A75876" w:rsidRDefault="00A75876">
      <w:pPr>
        <w:pStyle w:val="SGGSGurm"/>
      </w:pPr>
      <w:r>
        <w:rPr>
          <w:cs/>
          <w:lang w:bidi="pa-IN"/>
        </w:rPr>
        <w:t xml:space="preserve">ਹਉਮੈ ਮਾਰੇ ਸਬਦਿ ਨਿਵਾਰੇ ॥ </w:t>
      </w:r>
      <w:r>
        <w:rPr>
          <w:color w:val="008000"/>
          <w:sz w:val="18"/>
        </w:rPr>
        <w:t>(1045)</w:t>
      </w:r>
    </w:p>
    <w:p w:rsidR="00A75876" w:rsidRDefault="00A75876">
      <w:pPr>
        <w:pStyle w:val="SGGSHindi"/>
      </w:pPr>
      <w:r>
        <w:rPr>
          <w:cs/>
        </w:rPr>
        <w:t>हउमै</w:t>
      </w:r>
      <w:r>
        <w:t xml:space="preserve"> </w:t>
      </w:r>
      <w:r>
        <w:rPr>
          <w:cs/>
        </w:rPr>
        <w:t>मारे</w:t>
      </w:r>
      <w:r>
        <w:t xml:space="preserve"> </w:t>
      </w:r>
      <w:r>
        <w:rPr>
          <w:cs/>
        </w:rPr>
        <w:t>सबदि</w:t>
      </w:r>
      <w:r>
        <w:t xml:space="preserve"> </w:t>
      </w:r>
      <w:r>
        <w:rPr>
          <w:cs/>
        </w:rPr>
        <w:t>निवारे</w:t>
      </w:r>
      <w:r>
        <w:t xml:space="preserve"> </w:t>
      </w:r>
      <w:r>
        <w:rPr>
          <w:cs/>
        </w:rPr>
        <w:t>॥</w:t>
      </w:r>
    </w:p>
    <w:p w:rsidR="00A75876" w:rsidRDefault="00A75876">
      <w:pPr>
        <w:pStyle w:val="SGGSRoman"/>
      </w:pPr>
      <w:r>
        <w:t>ha-umai maaray sabad nivaaray.</w:t>
      </w:r>
    </w:p>
    <w:p w:rsidR="00A75876" w:rsidRDefault="00A75876">
      <w:pPr>
        <w:pStyle w:val="SGGSTrans"/>
      </w:pPr>
      <w:r>
        <w:t>Egotism is conquered and subdued by the Shabad.</w:t>
      </w:r>
    </w:p>
    <w:p w:rsidR="00A75876" w:rsidRDefault="00A75876">
      <w:pPr>
        <w:pStyle w:val="SGGSGurm"/>
      </w:pPr>
      <w:r>
        <w:rPr>
          <w:cs/>
          <w:lang w:bidi="pa-IN"/>
        </w:rPr>
        <w:t xml:space="preserve">ਹਰਿ ਕਾ ਨਾਮੁ ਰਖੈ ਉਰਿ ਧਾਰੇ ॥ </w:t>
      </w:r>
      <w:r>
        <w:rPr>
          <w:color w:val="008000"/>
          <w:sz w:val="18"/>
        </w:rPr>
        <w:t>(1045)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har kaa naam rakhai ur Dhaaray.</w:t>
      </w:r>
    </w:p>
    <w:p w:rsidR="00A75876" w:rsidRDefault="00A75876">
      <w:pPr>
        <w:pStyle w:val="SGGSTrans"/>
      </w:pPr>
      <w:r>
        <w:t>I have enshrined the Name of the Lord within my heart.</w:t>
      </w:r>
    </w:p>
    <w:p w:rsidR="00A75876" w:rsidRDefault="00A75876">
      <w:pPr>
        <w:pStyle w:val="SGGSGurm"/>
      </w:pPr>
      <w:r>
        <w:rPr>
          <w:cs/>
          <w:lang w:bidi="pa-IN"/>
        </w:rPr>
        <w:t>ਏਕਸੁ ਬਿਨੁ ਹਉ ਹੋਰੁ ਨ ਜਾਣਾ ਸਹਜੇ ਹੋਇ ਸੁ ਹੋਈ ਹੇ ॥੧੪</w:t>
      </w:r>
      <w:r>
        <w:rPr>
          <w:cs/>
        </w:rPr>
        <w:t xml:space="preserve">॥ </w:t>
      </w:r>
      <w:r>
        <w:rPr>
          <w:color w:val="008000"/>
          <w:sz w:val="18"/>
        </w:rPr>
        <w:t>(1045)</w:t>
      </w:r>
    </w:p>
    <w:p w:rsidR="00A75876" w:rsidRDefault="00A75876">
      <w:pPr>
        <w:pStyle w:val="SGGSHindi"/>
      </w:pPr>
      <w:r>
        <w:rPr>
          <w:cs/>
        </w:rPr>
        <w:t>एकसु</w:t>
      </w:r>
      <w:r>
        <w:t xml:space="preserve"> </w:t>
      </w:r>
      <w:r>
        <w:rPr>
          <w:cs/>
        </w:rPr>
        <w:t>बिनु</w:t>
      </w:r>
      <w:r>
        <w:t xml:space="preserve"> </w:t>
      </w:r>
      <w:r>
        <w:rPr>
          <w:cs/>
        </w:rPr>
        <w:t>हउ</w:t>
      </w:r>
      <w:r>
        <w:t xml:space="preserve"> </w:t>
      </w:r>
      <w:r>
        <w:rPr>
          <w:cs/>
        </w:rPr>
        <w:t>होरु</w:t>
      </w:r>
      <w:r>
        <w:t xml:space="preserve"> </w:t>
      </w:r>
      <w:r>
        <w:rPr>
          <w:cs/>
        </w:rPr>
        <w:t>न</w:t>
      </w:r>
      <w:r>
        <w:t xml:space="preserve"> </w:t>
      </w:r>
      <w:r>
        <w:rPr>
          <w:cs/>
        </w:rPr>
        <w:t>जाणा</w:t>
      </w:r>
      <w:r>
        <w:t xml:space="preserve"> </w:t>
      </w:r>
      <w:r>
        <w:rPr>
          <w:cs/>
        </w:rPr>
        <w:t>सहजे</w:t>
      </w:r>
      <w:r>
        <w:t xml:space="preserve"> </w:t>
      </w:r>
      <w:r>
        <w:rPr>
          <w:cs/>
        </w:rPr>
        <w:t>होइ</w:t>
      </w:r>
      <w:r>
        <w:t xml:space="preserve"> </w:t>
      </w:r>
      <w:r>
        <w:rPr>
          <w:cs/>
        </w:rPr>
        <w:t>सु</w:t>
      </w:r>
      <w:r>
        <w:t xml:space="preserve"> </w:t>
      </w:r>
      <w:r>
        <w:rPr>
          <w:cs/>
        </w:rPr>
        <w:t>होई</w:t>
      </w:r>
      <w:r>
        <w:t xml:space="preserve"> </w:t>
      </w:r>
      <w:r>
        <w:rPr>
          <w:cs/>
        </w:rPr>
        <w:t>हे</w:t>
      </w:r>
      <w:r>
        <w:t xml:space="preserve"> </w:t>
      </w:r>
      <w:r>
        <w:rPr>
          <w:cs/>
        </w:rPr>
        <w:t>॥१४॥</w:t>
      </w:r>
    </w:p>
    <w:p w:rsidR="00A75876" w:rsidRDefault="00A75876">
      <w:pPr>
        <w:pStyle w:val="SGGSRoman"/>
      </w:pPr>
      <w:r>
        <w:t>aykas bin ha-o hor na jaanaa sehjay ho-ay so ho-ee hay. ||14||</w:t>
      </w:r>
    </w:p>
    <w:p w:rsidR="00A75876" w:rsidRDefault="00A75876">
      <w:pPr>
        <w:pStyle w:val="SGGSTrans"/>
      </w:pPr>
      <w:r>
        <w:t>Other than the One Lord, I know nothing at all. Whatever will be, will automatically be. ||14||</w:t>
      </w:r>
    </w:p>
    <w:p w:rsidR="00A75876" w:rsidRDefault="00A75876">
      <w:pPr>
        <w:pStyle w:val="SGGSGurm"/>
      </w:pPr>
      <w:r>
        <w:rPr>
          <w:cs/>
          <w:lang w:bidi="pa-IN"/>
        </w:rPr>
        <w:t xml:space="preserve">ਬਿਨੁ ਸਤਿਗੁਰ ਸਹਜੁ ਕਿਨੈ ਨਹੀ ਪਾਇਆ ॥ </w:t>
      </w:r>
      <w:r>
        <w:rPr>
          <w:color w:val="008000"/>
          <w:sz w:val="18"/>
        </w:rPr>
        <w:t>(1045)</w:t>
      </w:r>
    </w:p>
    <w:p w:rsidR="00A75876" w:rsidRDefault="00A75876">
      <w:pPr>
        <w:pStyle w:val="SGGSHindi"/>
      </w:pPr>
      <w:r>
        <w:rPr>
          <w:cs/>
        </w:rPr>
        <w:t>बिनु</w:t>
      </w:r>
      <w:r>
        <w:t xml:space="preserve"> </w:t>
      </w:r>
      <w:r>
        <w:rPr>
          <w:cs/>
        </w:rPr>
        <w:t>सतिगुर</w:t>
      </w:r>
      <w:r>
        <w:t xml:space="preserve"> </w:t>
      </w:r>
      <w:r>
        <w:rPr>
          <w:cs/>
        </w:rPr>
        <w:t>सहजु</w:t>
      </w:r>
      <w:r>
        <w:t xml:space="preserve"> </w:t>
      </w:r>
      <w:r>
        <w:rPr>
          <w:cs/>
        </w:rPr>
        <w:t>किनै</w:t>
      </w:r>
      <w:r>
        <w:t xml:space="preserve"> </w:t>
      </w:r>
      <w:r>
        <w:rPr>
          <w:cs/>
        </w:rPr>
        <w:t>नही</w:t>
      </w:r>
      <w:r>
        <w:t xml:space="preserve"> </w:t>
      </w:r>
      <w:r>
        <w:rPr>
          <w:cs/>
        </w:rPr>
        <w:t>पाइआ</w:t>
      </w:r>
      <w:r>
        <w:t xml:space="preserve"> </w:t>
      </w:r>
      <w:r>
        <w:rPr>
          <w:cs/>
        </w:rPr>
        <w:t>॥</w:t>
      </w:r>
    </w:p>
    <w:p w:rsidR="00A75876" w:rsidRDefault="00A75876">
      <w:pPr>
        <w:pStyle w:val="SGGSRoman"/>
      </w:pPr>
      <w:r>
        <w:t>bin satgur sahj kinai nahee paa-i-aa.</w:t>
      </w:r>
    </w:p>
    <w:p w:rsidR="00A75876" w:rsidRDefault="00A75876">
      <w:pPr>
        <w:pStyle w:val="SGGSTrans"/>
      </w:pPr>
      <w:r>
        <w:t>Without the True Guru, no one obtains intuitive wisdom.</w:t>
      </w:r>
    </w:p>
    <w:p w:rsidR="00A75876" w:rsidRDefault="00A75876">
      <w:pPr>
        <w:pStyle w:val="SGGSGurm"/>
      </w:pPr>
      <w:r>
        <w:rPr>
          <w:cs/>
          <w:lang w:bidi="pa-IN"/>
        </w:rPr>
        <w:t xml:space="preserve">ਗੁਰਮੁਖਿ ਬੂਝੈ ਸਚਿ ਸਮਾਇਆ ॥ </w:t>
      </w:r>
      <w:r>
        <w:rPr>
          <w:color w:val="008000"/>
          <w:sz w:val="18"/>
        </w:rPr>
        <w:t>(1045)</w:t>
      </w:r>
    </w:p>
    <w:p w:rsidR="00A75876" w:rsidRDefault="00A75876">
      <w:pPr>
        <w:pStyle w:val="SGGSHindi"/>
      </w:pPr>
      <w:r>
        <w:rPr>
          <w:cs/>
        </w:rPr>
        <w:t>गुरमुखि</w:t>
      </w:r>
      <w:r>
        <w:t xml:space="preserve"> </w:t>
      </w:r>
      <w:r>
        <w:rPr>
          <w:cs/>
        </w:rPr>
        <w:t>बूझै</w:t>
      </w:r>
      <w:r>
        <w:t xml:space="preserve"> </w:t>
      </w:r>
      <w:r>
        <w:rPr>
          <w:cs/>
        </w:rPr>
        <w:t>सचि</w:t>
      </w:r>
      <w:r>
        <w:t xml:space="preserve"> </w:t>
      </w:r>
      <w:r>
        <w:rPr>
          <w:cs/>
        </w:rPr>
        <w:t>समाइआ</w:t>
      </w:r>
      <w:r>
        <w:t xml:space="preserve"> </w:t>
      </w:r>
      <w:r>
        <w:rPr>
          <w:cs/>
        </w:rPr>
        <w:t>॥</w:t>
      </w:r>
    </w:p>
    <w:p w:rsidR="00A75876" w:rsidRDefault="00A75876">
      <w:pPr>
        <w:pStyle w:val="SGGSRoman"/>
      </w:pPr>
      <w:r>
        <w:t>gurmukh boojhai sach samaa-i-aa.</w:t>
      </w:r>
    </w:p>
    <w:p w:rsidR="00A75876" w:rsidRDefault="00A75876">
      <w:pPr>
        <w:pStyle w:val="SGGSTrans"/>
      </w:pPr>
      <w:r>
        <w:t>The Gurmukh understands, and is immersed in the True Lord.</w:t>
      </w:r>
    </w:p>
    <w:p w:rsidR="00A75876" w:rsidRDefault="00A75876">
      <w:pPr>
        <w:pStyle w:val="SGGSGurm"/>
      </w:pPr>
      <w:r>
        <w:rPr>
          <w:cs/>
          <w:lang w:bidi="pa-IN"/>
        </w:rPr>
        <w:t>ਸਚਾ ਸੇਵਿ ਸਬਦਿ ਸਚ ਰਾਤੇ ਹਉਮੈ ਸਬਦੇ ਖੋਈ ਹੇ ॥੧੫</w:t>
      </w:r>
      <w:r>
        <w:rPr>
          <w:cs/>
        </w:rPr>
        <w:t xml:space="preserve">॥ </w:t>
      </w:r>
      <w:r>
        <w:rPr>
          <w:color w:val="008000"/>
          <w:sz w:val="18"/>
        </w:rPr>
        <w:t>(1045)</w:t>
      </w:r>
    </w:p>
    <w:p w:rsidR="00A75876" w:rsidRDefault="00A75876">
      <w:pPr>
        <w:pStyle w:val="SGGSHindi"/>
      </w:pPr>
      <w:r>
        <w:rPr>
          <w:cs/>
        </w:rPr>
        <w:t>सचा</w:t>
      </w:r>
      <w:r>
        <w:t xml:space="preserve"> </w:t>
      </w:r>
      <w:r>
        <w:rPr>
          <w:cs/>
        </w:rPr>
        <w:t>सेवि</w:t>
      </w:r>
      <w:r>
        <w:t xml:space="preserve"> </w:t>
      </w:r>
      <w:r>
        <w:rPr>
          <w:cs/>
        </w:rPr>
        <w:t>सबदि</w:t>
      </w:r>
      <w:r>
        <w:t xml:space="preserve"> </w:t>
      </w:r>
      <w:r>
        <w:rPr>
          <w:cs/>
        </w:rPr>
        <w:t>सच</w:t>
      </w:r>
      <w:r>
        <w:t xml:space="preserve"> </w:t>
      </w:r>
      <w:r>
        <w:rPr>
          <w:cs/>
        </w:rPr>
        <w:t>राते</w:t>
      </w:r>
      <w:r>
        <w:t xml:space="preserve"> </w:t>
      </w:r>
      <w:r>
        <w:rPr>
          <w:cs/>
        </w:rPr>
        <w:t>हउमै</w:t>
      </w:r>
      <w:r>
        <w:t xml:space="preserve"> </w:t>
      </w:r>
      <w:r>
        <w:rPr>
          <w:cs/>
        </w:rPr>
        <w:t>सबदे</w:t>
      </w:r>
      <w:r>
        <w:t xml:space="preserve"> </w:t>
      </w:r>
      <w:r>
        <w:rPr>
          <w:cs/>
        </w:rPr>
        <w:t>खोई</w:t>
      </w:r>
      <w:r>
        <w:t xml:space="preserve"> </w:t>
      </w:r>
      <w:r>
        <w:rPr>
          <w:cs/>
        </w:rPr>
        <w:t>हे</w:t>
      </w:r>
      <w:r>
        <w:t xml:space="preserve"> </w:t>
      </w:r>
      <w:r>
        <w:rPr>
          <w:cs/>
        </w:rPr>
        <w:t>॥१५॥</w:t>
      </w:r>
    </w:p>
    <w:p w:rsidR="00A75876" w:rsidRDefault="00A75876">
      <w:pPr>
        <w:pStyle w:val="SGGSRoman"/>
      </w:pPr>
      <w:r>
        <w:t>sachaa sayv sabad sach raatay ha-umai sabday kho-ee hay. ||15||</w:t>
      </w:r>
    </w:p>
    <w:p w:rsidR="00A75876" w:rsidRDefault="00A75876">
      <w:pPr>
        <w:pStyle w:val="SGGSTrans"/>
      </w:pPr>
      <w:r>
        <w:t>He serves the True Lord, and is attuned to the True Shabad. The Shabad banishes egotism. ||15||</w:t>
      </w:r>
    </w:p>
    <w:p w:rsidR="00A75876" w:rsidRDefault="00A75876">
      <w:pPr>
        <w:pStyle w:val="SGGSGurm"/>
      </w:pPr>
      <w:r>
        <w:rPr>
          <w:cs/>
          <w:lang w:bidi="pa-IN"/>
        </w:rPr>
        <w:t xml:space="preserve">ਆਪੇ ਗੁਣਦਾਤਾ ਬੀਚਾਰੀ ॥ </w:t>
      </w:r>
      <w:r>
        <w:rPr>
          <w:color w:val="008000"/>
          <w:sz w:val="18"/>
        </w:rPr>
        <w:t>(1045)</w:t>
      </w:r>
    </w:p>
    <w:p w:rsidR="00A75876" w:rsidRDefault="00A75876">
      <w:pPr>
        <w:pStyle w:val="SGGSHindi"/>
      </w:pPr>
      <w:r>
        <w:rPr>
          <w:cs/>
        </w:rPr>
        <w:t>आपे</w:t>
      </w:r>
      <w:r>
        <w:t xml:space="preserve"> </w:t>
      </w:r>
      <w:r>
        <w:rPr>
          <w:cs/>
        </w:rPr>
        <w:t>गुणदाता</w:t>
      </w:r>
      <w:r>
        <w:t xml:space="preserve"> </w:t>
      </w:r>
      <w:r>
        <w:rPr>
          <w:cs/>
        </w:rPr>
        <w:t>बीचारी</w:t>
      </w:r>
      <w:r>
        <w:t xml:space="preserve"> </w:t>
      </w:r>
      <w:r>
        <w:rPr>
          <w:cs/>
        </w:rPr>
        <w:t>॥</w:t>
      </w:r>
    </w:p>
    <w:p w:rsidR="00A75876" w:rsidRDefault="00A75876">
      <w:pPr>
        <w:pStyle w:val="SGGSRoman"/>
      </w:pPr>
      <w:r>
        <w:t>aapay gundaataa beechaaree.</w:t>
      </w:r>
    </w:p>
    <w:p w:rsidR="00A75876" w:rsidRDefault="00A75876">
      <w:pPr>
        <w:pStyle w:val="SGGSTrans"/>
      </w:pPr>
      <w:r>
        <w:t>He Himself is the Giver of virtue, the Contemplative Lord.</w:t>
      </w:r>
    </w:p>
    <w:p w:rsidR="00A75876" w:rsidRDefault="00A75876">
      <w:pPr>
        <w:pStyle w:val="SGGSGurm"/>
      </w:pPr>
      <w:r>
        <w:rPr>
          <w:cs/>
          <w:lang w:bidi="pa-IN"/>
        </w:rPr>
        <w:t xml:space="preserve">ਗੁਰਮੁਖਿ ਦੇਵਹਿ ਪਕੀ ਸਾਰੀ ॥ </w:t>
      </w:r>
      <w:r>
        <w:rPr>
          <w:color w:val="008000"/>
          <w:sz w:val="18"/>
        </w:rPr>
        <w:t>(1045)</w:t>
      </w:r>
    </w:p>
    <w:p w:rsidR="00A75876" w:rsidRDefault="00A75876">
      <w:pPr>
        <w:pStyle w:val="SGGSHindi"/>
      </w:pPr>
      <w:r>
        <w:rPr>
          <w:cs/>
        </w:rPr>
        <w:t>गुरमुखि</w:t>
      </w:r>
      <w:r>
        <w:t xml:space="preserve"> </w:t>
      </w:r>
      <w:r>
        <w:rPr>
          <w:cs/>
        </w:rPr>
        <w:t>देवहि</w:t>
      </w:r>
      <w:r>
        <w:t xml:space="preserve"> </w:t>
      </w:r>
      <w:r>
        <w:rPr>
          <w:cs/>
        </w:rPr>
        <w:t>पकी</w:t>
      </w:r>
      <w:r>
        <w:t xml:space="preserve"> </w:t>
      </w:r>
      <w:r>
        <w:rPr>
          <w:cs/>
        </w:rPr>
        <w:t>सारी</w:t>
      </w:r>
      <w:r>
        <w:t xml:space="preserve"> </w:t>
      </w:r>
      <w:r>
        <w:rPr>
          <w:cs/>
        </w:rPr>
        <w:t>॥</w:t>
      </w:r>
    </w:p>
    <w:p w:rsidR="00A75876" w:rsidRDefault="00A75876">
      <w:pPr>
        <w:pStyle w:val="SGGSRoman"/>
      </w:pPr>
      <w:r>
        <w:t>gurmukh dayveh pakee saaree.</w:t>
      </w:r>
    </w:p>
    <w:p w:rsidR="00A75876" w:rsidRDefault="00A75876">
      <w:pPr>
        <w:pStyle w:val="SGGSTrans"/>
      </w:pPr>
      <w:r>
        <w:t>The Gurmukh is given the winning dice.</w:t>
      </w:r>
    </w:p>
    <w:p w:rsidR="00A75876" w:rsidRDefault="00A75876">
      <w:pPr>
        <w:pStyle w:val="SGGSGurm"/>
      </w:pPr>
      <w:r>
        <w:rPr>
          <w:cs/>
          <w:lang w:bidi="pa-IN"/>
        </w:rPr>
        <w:t>ਨਾਨਕ ਨਾਮਿ ਸਮਾਵਹਿ ਸਾਚੈ ਸਾਚੇ ਤੇ ਪਤਿ ਹੋਈ ਹੇ ॥੧੬</w:t>
      </w:r>
      <w:r>
        <w:rPr>
          <w:cs/>
        </w:rPr>
        <w:t>॥</w:t>
      </w:r>
      <w:r>
        <w:rPr>
          <w:cs/>
          <w:lang w:bidi="pa-IN"/>
        </w:rPr>
        <w:t>੨</w:t>
      </w:r>
      <w:r>
        <w:rPr>
          <w:cs/>
        </w:rPr>
        <w:t xml:space="preserve">॥ </w:t>
      </w:r>
      <w:r>
        <w:rPr>
          <w:color w:val="008000"/>
          <w:sz w:val="18"/>
        </w:rPr>
        <w:t>(1045)</w:t>
      </w:r>
    </w:p>
    <w:p w:rsidR="00A75876" w:rsidRDefault="00A75876">
      <w:pPr>
        <w:pStyle w:val="SGGSHindi"/>
      </w:pPr>
      <w:r>
        <w:rPr>
          <w:cs/>
        </w:rPr>
        <w:t>नानक</w:t>
      </w:r>
      <w:r>
        <w:t xml:space="preserve"> </w:t>
      </w:r>
      <w:r>
        <w:rPr>
          <w:cs/>
        </w:rPr>
        <w:t>नामि</w:t>
      </w:r>
      <w:r>
        <w:t xml:space="preserve"> </w:t>
      </w:r>
      <w:r>
        <w:rPr>
          <w:cs/>
        </w:rPr>
        <w:t>समावहि</w:t>
      </w:r>
      <w:r>
        <w:t xml:space="preserve"> </w:t>
      </w:r>
      <w:r>
        <w:rPr>
          <w:cs/>
        </w:rPr>
        <w:t>साचै</w:t>
      </w:r>
      <w:r>
        <w:t xml:space="preserve"> </w:t>
      </w:r>
      <w:r>
        <w:rPr>
          <w:cs/>
        </w:rPr>
        <w:t>साचे</w:t>
      </w:r>
      <w:r>
        <w:t xml:space="preserve"> </w:t>
      </w:r>
      <w:r>
        <w:rPr>
          <w:cs/>
        </w:rPr>
        <w:t>ते</w:t>
      </w:r>
      <w:r>
        <w:t xml:space="preserve"> </w:t>
      </w:r>
      <w:r>
        <w:rPr>
          <w:cs/>
        </w:rPr>
        <w:t>पति</w:t>
      </w:r>
      <w:r>
        <w:t xml:space="preserve"> </w:t>
      </w:r>
      <w:r>
        <w:rPr>
          <w:cs/>
        </w:rPr>
        <w:t>होई</w:t>
      </w:r>
      <w:r>
        <w:t xml:space="preserve"> </w:t>
      </w:r>
      <w:r>
        <w:rPr>
          <w:cs/>
        </w:rPr>
        <w:t>हे</w:t>
      </w:r>
      <w:r>
        <w:t xml:space="preserve"> </w:t>
      </w:r>
      <w:r>
        <w:rPr>
          <w:cs/>
        </w:rPr>
        <w:t>॥१६॥२॥</w:t>
      </w:r>
    </w:p>
    <w:p w:rsidR="00A75876" w:rsidRDefault="00A75876">
      <w:pPr>
        <w:pStyle w:val="SGGSRoman"/>
      </w:pPr>
      <w:r>
        <w:t>naanak naam samaaveh saachai saachay tay pat ho-ee hay. ||16||2||</w:t>
      </w:r>
    </w:p>
    <w:p w:rsidR="00A75876" w:rsidRDefault="00A75876">
      <w:pPr>
        <w:pStyle w:val="SGGSTrans"/>
      </w:pPr>
      <w:r>
        <w:t>O Nanak, immersed in the Naam, the Name of the Lord, one becomes true; from the True Lord, honor is obtained. ||16||2||</w:t>
      </w:r>
    </w:p>
    <w:p w:rsidR="00A75876" w:rsidRDefault="00A75876">
      <w:pPr>
        <w:pStyle w:val="SGGSGurm"/>
      </w:pPr>
      <w:r>
        <w:rPr>
          <w:cs/>
          <w:lang w:bidi="pa-IN"/>
        </w:rPr>
        <w:t xml:space="preserve">ਮਾਰੂ ਮਹਲਾ ੩ </w:t>
      </w:r>
      <w:r>
        <w:rPr>
          <w:cs/>
        </w:rPr>
        <w:t xml:space="preserve">॥ </w:t>
      </w:r>
      <w:r>
        <w:rPr>
          <w:color w:val="008000"/>
          <w:sz w:val="18"/>
        </w:rPr>
        <w:t>(1045)</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ਜਗਜੀਵਨੁ ਸਾਚਾ ਏਕੋ ਦਾਤਾ ॥ </w:t>
      </w:r>
      <w:r>
        <w:rPr>
          <w:color w:val="008000"/>
          <w:sz w:val="18"/>
        </w:rPr>
        <w:t>(1045)</w:t>
      </w:r>
    </w:p>
    <w:p w:rsidR="00A75876" w:rsidRDefault="00A75876">
      <w:pPr>
        <w:pStyle w:val="SGGSHindi"/>
      </w:pPr>
      <w:r>
        <w:rPr>
          <w:cs/>
        </w:rPr>
        <w:t>जगजीवनु</w:t>
      </w:r>
      <w:r>
        <w:t xml:space="preserve"> </w:t>
      </w:r>
      <w:r>
        <w:rPr>
          <w:cs/>
        </w:rPr>
        <w:t>साचा</w:t>
      </w:r>
      <w:r>
        <w:t xml:space="preserve"> </w:t>
      </w:r>
      <w:r>
        <w:rPr>
          <w:cs/>
        </w:rPr>
        <w:t>एको</w:t>
      </w:r>
      <w:r>
        <w:t xml:space="preserve"> </w:t>
      </w:r>
      <w:r>
        <w:rPr>
          <w:cs/>
        </w:rPr>
        <w:t>दाता</w:t>
      </w:r>
      <w:r>
        <w:t xml:space="preserve"> </w:t>
      </w:r>
      <w:r>
        <w:rPr>
          <w:cs/>
        </w:rPr>
        <w:t>॥</w:t>
      </w:r>
    </w:p>
    <w:p w:rsidR="00A75876" w:rsidRDefault="00A75876">
      <w:pPr>
        <w:pStyle w:val="SGGSRoman"/>
      </w:pPr>
      <w:r>
        <w:t>jagjeevan saachaa ayko daataa.</w:t>
      </w:r>
    </w:p>
    <w:p w:rsidR="00A75876" w:rsidRDefault="00A75876">
      <w:pPr>
        <w:pStyle w:val="SGGSTrans"/>
      </w:pPr>
      <w:r>
        <w:t>One True Lord is the Life of the World, the Great Giver.</w:t>
      </w:r>
    </w:p>
    <w:p w:rsidR="00A75876" w:rsidRDefault="00A75876">
      <w:pPr>
        <w:pStyle w:val="SGGSGurm"/>
      </w:pPr>
      <w:r>
        <w:rPr>
          <w:cs/>
          <w:lang w:bidi="pa-IN"/>
        </w:rPr>
        <w:t xml:space="preserve">ਗੁਰ ਸੇਵਾ ਤੇ ਸਬਦਿ ਪਛਾਤਾ ॥ </w:t>
      </w:r>
      <w:r>
        <w:rPr>
          <w:color w:val="008000"/>
          <w:sz w:val="18"/>
        </w:rPr>
        <w:t>(1045)</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सबदि</w:t>
      </w:r>
      <w:r>
        <w:t xml:space="preserve"> </w:t>
      </w:r>
      <w:r>
        <w:rPr>
          <w:cs/>
        </w:rPr>
        <w:t>पछाता</w:t>
      </w:r>
      <w:r>
        <w:t xml:space="preserve"> </w:t>
      </w:r>
      <w:r>
        <w:rPr>
          <w:cs/>
        </w:rPr>
        <w:t>॥</w:t>
      </w:r>
    </w:p>
    <w:p w:rsidR="00A75876" w:rsidRDefault="00A75876">
      <w:pPr>
        <w:pStyle w:val="SGGSRoman"/>
      </w:pPr>
      <w:r>
        <w:t>gur sayvaa tay sabad pachhaataa.</w:t>
      </w:r>
    </w:p>
    <w:p w:rsidR="00A75876" w:rsidRDefault="00A75876">
      <w:pPr>
        <w:pStyle w:val="SGGSTrans"/>
      </w:pPr>
      <w:r>
        <w:t>Serving the Guru, through the Word of the Shabad, He is realized.</w:t>
      </w:r>
    </w:p>
    <w:p w:rsidR="00A75876" w:rsidRDefault="00A75876">
      <w:pPr>
        <w:pStyle w:val="SGGSGurm"/>
      </w:pPr>
      <w:r>
        <w:rPr>
          <w:cs/>
          <w:lang w:bidi="pa-IN"/>
        </w:rPr>
        <w:t>ਏਕੋ ਅਮਰੁ ਏਕਾ ਪਤਿਸਾਹੀ ਜੁਗੁ ਜੁਗੁ ਸਿਰਿ ਕਾਰ ਬਣਾਈ ਹੇ ॥੧</w:t>
      </w:r>
      <w:r>
        <w:rPr>
          <w:cs/>
        </w:rPr>
        <w:t xml:space="preserve">॥ </w:t>
      </w:r>
      <w:r>
        <w:rPr>
          <w:color w:val="008000"/>
          <w:sz w:val="18"/>
        </w:rPr>
        <w:t>(1046)</w:t>
      </w:r>
    </w:p>
    <w:p w:rsidR="00A75876" w:rsidRDefault="00A75876">
      <w:pPr>
        <w:pStyle w:val="SGGSHindi"/>
      </w:pPr>
      <w:r>
        <w:rPr>
          <w:cs/>
        </w:rPr>
        <w:t>एको</w:t>
      </w:r>
      <w:r>
        <w:t xml:space="preserve"> </w:t>
      </w:r>
      <w:r>
        <w:rPr>
          <w:cs/>
        </w:rPr>
        <w:t>अमरु</w:t>
      </w:r>
      <w:r>
        <w:t xml:space="preserve"> </w:t>
      </w:r>
      <w:r>
        <w:rPr>
          <w:cs/>
        </w:rPr>
        <w:t>एका</w:t>
      </w:r>
      <w:r>
        <w:t xml:space="preserve"> </w:t>
      </w:r>
      <w:r>
        <w:rPr>
          <w:cs/>
        </w:rPr>
        <w:t>पतिसाही</w:t>
      </w:r>
      <w:r>
        <w:t xml:space="preserve"> </w:t>
      </w:r>
      <w:r>
        <w:rPr>
          <w:cs/>
        </w:rPr>
        <w:t>जुगु</w:t>
      </w:r>
      <w:r>
        <w:t xml:space="preserve"> </w:t>
      </w:r>
      <w:r>
        <w:rPr>
          <w:cs/>
        </w:rPr>
        <w:t>जुगु</w:t>
      </w:r>
      <w:r>
        <w:t xml:space="preserve"> </w:t>
      </w:r>
      <w:r>
        <w:rPr>
          <w:cs/>
        </w:rPr>
        <w:t>सिरि</w:t>
      </w:r>
      <w:r>
        <w:t xml:space="preserve"> </w:t>
      </w:r>
      <w:r>
        <w:rPr>
          <w:cs/>
        </w:rPr>
        <w:t>कार</w:t>
      </w:r>
      <w:r>
        <w:t xml:space="preserve"> </w:t>
      </w:r>
      <w:r>
        <w:rPr>
          <w:cs/>
        </w:rPr>
        <w:t>बणाई</w:t>
      </w:r>
      <w:r>
        <w:t xml:space="preserve"> </w:t>
      </w:r>
      <w:r>
        <w:rPr>
          <w:cs/>
        </w:rPr>
        <w:t>हे</w:t>
      </w:r>
      <w:r>
        <w:t xml:space="preserve"> </w:t>
      </w:r>
      <w:r>
        <w:rPr>
          <w:cs/>
        </w:rPr>
        <w:t>॥१॥</w:t>
      </w:r>
    </w:p>
    <w:p w:rsidR="00A75876" w:rsidRDefault="00A75876">
      <w:pPr>
        <w:pStyle w:val="SGGSRoman"/>
      </w:pPr>
      <w:r>
        <w:t>ayko amar aykaa patisaahee jug jug sir kaar banaa-ee hay. ||1||</w:t>
      </w:r>
    </w:p>
    <w:p w:rsidR="00A75876" w:rsidRDefault="00A75876">
      <w:pPr>
        <w:pStyle w:val="SGGSTrans"/>
      </w:pPr>
      <w:r>
        <w:t>There is only One Command, and there is only One Supreme King. In each and every age, He links each to their tasks. ||1||</w:t>
      </w:r>
    </w:p>
    <w:p w:rsidR="00A75876" w:rsidRDefault="00A75876">
      <w:pPr>
        <w:pStyle w:val="SGGSGurm"/>
      </w:pPr>
      <w:r>
        <w:rPr>
          <w:cs/>
          <w:lang w:bidi="pa-IN"/>
        </w:rPr>
        <w:t xml:space="preserve">ਸੋ ਜਨੁ ਨਿਰਮਲੁ ਜਿਨਿ ਆਪੁ ਪਛਾਤਾ ॥ </w:t>
      </w:r>
      <w:r>
        <w:rPr>
          <w:color w:val="008000"/>
          <w:sz w:val="18"/>
        </w:rPr>
        <w:t>(1046)</w:t>
      </w:r>
    </w:p>
    <w:p w:rsidR="00A75876" w:rsidRDefault="00A75876">
      <w:pPr>
        <w:pStyle w:val="SGGSHindi"/>
      </w:pPr>
      <w:r>
        <w:rPr>
          <w:cs/>
        </w:rPr>
        <w:t>सो</w:t>
      </w:r>
      <w:r>
        <w:t xml:space="preserve"> </w:t>
      </w:r>
      <w:r>
        <w:rPr>
          <w:cs/>
        </w:rPr>
        <w:t>जनु</w:t>
      </w:r>
      <w:r>
        <w:t xml:space="preserve"> </w:t>
      </w:r>
      <w:r>
        <w:rPr>
          <w:cs/>
        </w:rPr>
        <w:t>निरमलु</w:t>
      </w:r>
      <w:r>
        <w:t xml:space="preserve"> </w:t>
      </w:r>
      <w:r>
        <w:rPr>
          <w:cs/>
        </w:rPr>
        <w:t>जिनि</w:t>
      </w:r>
      <w:r>
        <w:t xml:space="preserve"> </w:t>
      </w:r>
      <w:r>
        <w:rPr>
          <w:cs/>
        </w:rPr>
        <w:t>आपु</w:t>
      </w:r>
      <w:r>
        <w:t xml:space="preserve"> </w:t>
      </w:r>
      <w:r>
        <w:rPr>
          <w:cs/>
        </w:rPr>
        <w:t>पछाता</w:t>
      </w:r>
      <w:r>
        <w:t xml:space="preserve"> </w:t>
      </w:r>
      <w:r>
        <w:rPr>
          <w:cs/>
        </w:rPr>
        <w:t>॥</w:t>
      </w:r>
    </w:p>
    <w:p w:rsidR="00A75876" w:rsidRDefault="00A75876">
      <w:pPr>
        <w:pStyle w:val="SGGSRoman"/>
      </w:pPr>
      <w:r>
        <w:t>so jan nirmal jin aap pachhaataa.</w:t>
      </w:r>
    </w:p>
    <w:p w:rsidR="00A75876" w:rsidRDefault="00A75876">
      <w:pPr>
        <w:pStyle w:val="SGGSTrans"/>
      </w:pPr>
      <w:r>
        <w:t>That humble being is immaculate, who knows his own self.</w:t>
      </w:r>
    </w:p>
    <w:p w:rsidR="00A75876" w:rsidRDefault="00A75876">
      <w:pPr>
        <w:pStyle w:val="SGGSGurm"/>
      </w:pPr>
      <w:r>
        <w:rPr>
          <w:cs/>
          <w:lang w:bidi="pa-IN"/>
        </w:rPr>
        <w:t xml:space="preserve">ਆਪੇ ਆਇ ਮਿਲਿਆ ਸੁਖਦਾਤਾ ॥ </w:t>
      </w:r>
      <w:r>
        <w:rPr>
          <w:color w:val="008000"/>
          <w:sz w:val="18"/>
        </w:rPr>
        <w:t>(1046)</w:t>
      </w:r>
    </w:p>
    <w:p w:rsidR="00A75876" w:rsidRDefault="00A75876">
      <w:pPr>
        <w:pStyle w:val="SGGSHindi"/>
      </w:pPr>
      <w:r>
        <w:rPr>
          <w:cs/>
        </w:rPr>
        <w:t>आपे</w:t>
      </w:r>
      <w:r>
        <w:t xml:space="preserve"> </w:t>
      </w:r>
      <w:r>
        <w:rPr>
          <w:cs/>
        </w:rPr>
        <w:t>आइ</w:t>
      </w:r>
      <w:r>
        <w:t xml:space="preserve"> </w:t>
      </w:r>
      <w:r>
        <w:rPr>
          <w:cs/>
        </w:rPr>
        <w:t>मिलिआ</w:t>
      </w:r>
      <w:r>
        <w:t xml:space="preserve"> </w:t>
      </w:r>
      <w:r>
        <w:rPr>
          <w:cs/>
        </w:rPr>
        <w:t>सुखदाता</w:t>
      </w:r>
      <w:r>
        <w:t xml:space="preserve"> </w:t>
      </w:r>
      <w:r>
        <w:rPr>
          <w:cs/>
        </w:rPr>
        <w:t>॥</w:t>
      </w:r>
    </w:p>
    <w:p w:rsidR="00A75876" w:rsidRDefault="00A75876">
      <w:pPr>
        <w:pStyle w:val="SGGSRoman"/>
      </w:pPr>
      <w:r>
        <w:t>aapay aa-ay mili-aa sukh-daata.</w:t>
      </w:r>
    </w:p>
    <w:p w:rsidR="00A75876" w:rsidRDefault="00A75876">
      <w:pPr>
        <w:pStyle w:val="SGGSTrans"/>
      </w:pPr>
      <w:r>
        <w:t>The Lord, the Giver of peace, Himself comes and meets him.</w:t>
      </w:r>
    </w:p>
    <w:p w:rsidR="00A75876" w:rsidRDefault="00A75876">
      <w:pPr>
        <w:pStyle w:val="SGGSGurm"/>
      </w:pPr>
      <w:r>
        <w:rPr>
          <w:cs/>
          <w:lang w:bidi="pa-IN"/>
        </w:rPr>
        <w:t>ਰਸਨਾ ਸਬਦਿ ਰਤੀ ਗੁਣ ਗਾਵੈ ਦਰਿ ਸਾਚੈ ਪਤਿ ਪਾਈ ਹੇ ॥੨</w:t>
      </w:r>
      <w:r>
        <w:rPr>
          <w:cs/>
        </w:rPr>
        <w:t xml:space="preserve">॥ </w:t>
      </w:r>
      <w:r>
        <w:rPr>
          <w:color w:val="008000"/>
          <w:sz w:val="18"/>
        </w:rPr>
        <w:t>(1046)</w:t>
      </w:r>
    </w:p>
    <w:p w:rsidR="00A75876" w:rsidRDefault="00A75876">
      <w:pPr>
        <w:pStyle w:val="SGGSHindi"/>
      </w:pPr>
      <w:r>
        <w:rPr>
          <w:cs/>
        </w:rPr>
        <w:t>रसना</w:t>
      </w:r>
      <w:r>
        <w:t xml:space="preserve"> </w:t>
      </w:r>
      <w:r>
        <w:rPr>
          <w:cs/>
        </w:rPr>
        <w:t>सबदि</w:t>
      </w:r>
      <w:r>
        <w:t xml:space="preserve"> </w:t>
      </w:r>
      <w:r>
        <w:rPr>
          <w:cs/>
        </w:rPr>
        <w:t>रती</w:t>
      </w:r>
      <w:r>
        <w:t xml:space="preserve"> </w:t>
      </w:r>
      <w:r>
        <w:rPr>
          <w:cs/>
        </w:rPr>
        <w:t>गुण</w:t>
      </w:r>
      <w:r>
        <w:t xml:space="preserve"> </w:t>
      </w:r>
      <w:r>
        <w:rPr>
          <w:cs/>
        </w:rPr>
        <w:t>गावै</w:t>
      </w:r>
      <w:r>
        <w:t xml:space="preserve"> </w:t>
      </w:r>
      <w:r>
        <w:rPr>
          <w:cs/>
        </w:rPr>
        <w:t>दरि</w:t>
      </w:r>
      <w:r>
        <w:t xml:space="preserve"> </w:t>
      </w:r>
      <w:r>
        <w:rPr>
          <w:cs/>
        </w:rPr>
        <w:t>साचै</w:t>
      </w:r>
      <w:r>
        <w:t xml:space="preserve"> </w:t>
      </w:r>
      <w:r>
        <w:rPr>
          <w:cs/>
        </w:rPr>
        <w:t>पति</w:t>
      </w:r>
      <w:r>
        <w:t xml:space="preserve"> </w:t>
      </w:r>
      <w:r>
        <w:rPr>
          <w:cs/>
        </w:rPr>
        <w:t>पाई</w:t>
      </w:r>
      <w:r>
        <w:t xml:space="preserve"> </w:t>
      </w:r>
      <w:r>
        <w:rPr>
          <w:cs/>
        </w:rPr>
        <w:t>हे</w:t>
      </w:r>
      <w:r>
        <w:t xml:space="preserve"> </w:t>
      </w:r>
      <w:r>
        <w:rPr>
          <w:cs/>
        </w:rPr>
        <w:t>॥२॥</w:t>
      </w:r>
    </w:p>
    <w:p w:rsidR="00A75876" w:rsidRDefault="00A75876">
      <w:pPr>
        <w:pStyle w:val="SGGSRoman"/>
      </w:pPr>
      <w:r>
        <w:t>rasnaa sabad ratee gun gaavai dar saachai pat paa-ee hay. ||2||</w:t>
      </w:r>
    </w:p>
    <w:p w:rsidR="00A75876" w:rsidRDefault="00A75876">
      <w:pPr>
        <w:pStyle w:val="SGGSTrans"/>
      </w:pPr>
      <w:r>
        <w:t>His tongue is imbued with the Shabad, and he sings the Glorious Praises of the Lord; he is honored in the Court of the True Lord. ||2||</w:t>
      </w:r>
    </w:p>
    <w:p w:rsidR="00A75876" w:rsidRDefault="00A75876">
      <w:pPr>
        <w:pStyle w:val="SGGSGurm"/>
      </w:pPr>
      <w:r>
        <w:rPr>
          <w:cs/>
          <w:lang w:bidi="pa-IN"/>
        </w:rPr>
        <w:t xml:space="preserve">ਗੁਰਮੁਖਿ ਨਾਮਿ ਮਿਲੈ ਵਡਿਆਈ ॥ </w:t>
      </w:r>
      <w:r>
        <w:rPr>
          <w:color w:val="008000"/>
          <w:sz w:val="18"/>
        </w:rPr>
        <w:t>(1046)</w:t>
      </w:r>
    </w:p>
    <w:p w:rsidR="00A75876" w:rsidRDefault="00A75876">
      <w:pPr>
        <w:pStyle w:val="SGGSHindi"/>
      </w:pPr>
      <w:r>
        <w:rPr>
          <w:cs/>
        </w:rPr>
        <w:t>गुरमुखि</w:t>
      </w:r>
      <w:r>
        <w:t xml:space="preserve"> </w:t>
      </w:r>
      <w:r>
        <w:rPr>
          <w:cs/>
        </w:rPr>
        <w:t>नामि</w:t>
      </w:r>
      <w:r>
        <w:t xml:space="preserve"> </w:t>
      </w:r>
      <w:r>
        <w:rPr>
          <w:cs/>
        </w:rPr>
        <w:t>मिलै</w:t>
      </w:r>
      <w:r>
        <w:t xml:space="preserve"> </w:t>
      </w:r>
      <w:r>
        <w:rPr>
          <w:cs/>
        </w:rPr>
        <w:t>वडिआई</w:t>
      </w:r>
      <w:r>
        <w:t xml:space="preserve"> </w:t>
      </w:r>
      <w:r>
        <w:rPr>
          <w:cs/>
        </w:rPr>
        <w:t>॥</w:t>
      </w:r>
    </w:p>
    <w:p w:rsidR="00A75876" w:rsidRDefault="00A75876">
      <w:pPr>
        <w:pStyle w:val="SGGSRoman"/>
      </w:pPr>
      <w:r>
        <w:t>gurmukh naam milai vadi-aa-ee.</w:t>
      </w:r>
    </w:p>
    <w:p w:rsidR="00A75876" w:rsidRDefault="00A75876">
      <w:pPr>
        <w:pStyle w:val="SGGSTrans"/>
      </w:pPr>
      <w:r>
        <w:t>The Gurmukh is blessed with the glorious greatness of the Naam.</w:t>
      </w:r>
    </w:p>
    <w:p w:rsidR="00A75876" w:rsidRDefault="00A75876">
      <w:pPr>
        <w:pStyle w:val="SGGSGurm"/>
      </w:pPr>
      <w:r>
        <w:rPr>
          <w:cs/>
          <w:lang w:bidi="pa-IN"/>
        </w:rPr>
        <w:t xml:space="preserve">ਮਨਮੁਖਿ ਨਿੰਦਕਿ ਪਤਿ ਗਵਾਈ ॥ </w:t>
      </w:r>
      <w:r>
        <w:rPr>
          <w:color w:val="008000"/>
          <w:sz w:val="18"/>
        </w:rPr>
        <w:t>(1046)</w:t>
      </w:r>
    </w:p>
    <w:p w:rsidR="00A75876" w:rsidRDefault="00A75876">
      <w:pPr>
        <w:pStyle w:val="SGGSHindi"/>
      </w:pPr>
      <w:r>
        <w:rPr>
          <w:cs/>
        </w:rPr>
        <w:t>मनमुखि</w:t>
      </w:r>
      <w:r>
        <w:t xml:space="preserve"> </w:t>
      </w:r>
      <w:r>
        <w:rPr>
          <w:cs/>
        </w:rPr>
        <w:t>निंदकि</w:t>
      </w:r>
      <w:r>
        <w:t xml:space="preserve"> </w:t>
      </w:r>
      <w:r>
        <w:rPr>
          <w:cs/>
        </w:rPr>
        <w:t>पति</w:t>
      </w:r>
      <w:r>
        <w:t xml:space="preserve"> </w:t>
      </w:r>
      <w:r>
        <w:rPr>
          <w:cs/>
        </w:rPr>
        <w:t>गवाई</w:t>
      </w:r>
      <w:r>
        <w:t xml:space="preserve"> </w:t>
      </w:r>
      <w:r>
        <w:rPr>
          <w:cs/>
        </w:rPr>
        <w:t>॥</w:t>
      </w:r>
    </w:p>
    <w:p w:rsidR="00A75876" w:rsidRDefault="00A75876">
      <w:pPr>
        <w:pStyle w:val="SGGSRoman"/>
      </w:pPr>
      <w:r>
        <w:t>manmukh nindak pat gavaa-ee.</w:t>
      </w:r>
    </w:p>
    <w:p w:rsidR="00A75876" w:rsidRDefault="00A75876">
      <w:pPr>
        <w:pStyle w:val="SGGSTrans"/>
      </w:pPr>
      <w:r>
        <w:t>The self-willed manmukh, the slanderer, loses his honor.</w:t>
      </w:r>
    </w:p>
    <w:p w:rsidR="00A75876" w:rsidRDefault="00A75876">
      <w:pPr>
        <w:pStyle w:val="SGGSGurm"/>
      </w:pPr>
      <w:r>
        <w:rPr>
          <w:cs/>
          <w:lang w:bidi="pa-IN"/>
        </w:rPr>
        <w:t>ਨਾਮਿ ਰਤੇ ਪਰਮ ਹੰਸ ਬੈਰਾਗੀ ਨਿਜ ਘਰਿ ਤਾੜੀ ਲਾਈ ਹੇ ॥੩</w:t>
      </w:r>
      <w:r>
        <w:rPr>
          <w:cs/>
        </w:rPr>
        <w:t xml:space="preserve">॥ </w:t>
      </w:r>
      <w:r>
        <w:rPr>
          <w:color w:val="008000"/>
          <w:sz w:val="18"/>
        </w:rPr>
        <w:t>(1046)</w:t>
      </w:r>
    </w:p>
    <w:p w:rsidR="00A75876" w:rsidRDefault="00A75876">
      <w:pPr>
        <w:pStyle w:val="SGGSHindi"/>
      </w:pPr>
      <w:r>
        <w:rPr>
          <w:cs/>
        </w:rPr>
        <w:t>नामि</w:t>
      </w:r>
      <w:r>
        <w:t xml:space="preserve"> </w:t>
      </w:r>
      <w:r>
        <w:rPr>
          <w:cs/>
        </w:rPr>
        <w:t>रते</w:t>
      </w:r>
      <w:r>
        <w:t xml:space="preserve"> </w:t>
      </w:r>
      <w:r>
        <w:rPr>
          <w:cs/>
        </w:rPr>
        <w:t>परम</w:t>
      </w:r>
      <w:r>
        <w:t xml:space="preserve"> </w:t>
      </w:r>
      <w:r>
        <w:rPr>
          <w:cs/>
        </w:rPr>
        <w:t>हंस</w:t>
      </w:r>
      <w:r>
        <w:t xml:space="preserve"> </w:t>
      </w:r>
      <w:r>
        <w:rPr>
          <w:cs/>
        </w:rPr>
        <w:t>बैरागी</w:t>
      </w:r>
      <w:r>
        <w:t xml:space="preserve"> </w:t>
      </w:r>
      <w:r>
        <w:rPr>
          <w:cs/>
        </w:rPr>
        <w:t>निज</w:t>
      </w:r>
      <w:r>
        <w:t xml:space="preserve"> </w:t>
      </w:r>
      <w:r>
        <w:rPr>
          <w:cs/>
        </w:rPr>
        <w:t>घरि</w:t>
      </w:r>
      <w:r>
        <w:t xml:space="preserve"> </w:t>
      </w:r>
      <w:r>
        <w:rPr>
          <w:cs/>
        </w:rPr>
        <w:t>ताड़ी</w:t>
      </w:r>
      <w:r>
        <w:t xml:space="preserve"> </w:t>
      </w:r>
      <w:r>
        <w:rPr>
          <w:cs/>
        </w:rPr>
        <w:t>लाई</w:t>
      </w:r>
      <w:r>
        <w:t xml:space="preserve"> </w:t>
      </w:r>
      <w:r>
        <w:rPr>
          <w:cs/>
        </w:rPr>
        <w:t>हे</w:t>
      </w:r>
      <w:r>
        <w:t xml:space="preserve"> </w:t>
      </w:r>
      <w:r>
        <w:rPr>
          <w:cs/>
        </w:rPr>
        <w:t>॥३॥</w:t>
      </w:r>
    </w:p>
    <w:p w:rsidR="00A75876" w:rsidRDefault="00A75876">
      <w:pPr>
        <w:pStyle w:val="SGGSRoman"/>
      </w:pPr>
      <w:r>
        <w:t>naam ratay param hans bairaagee nij ghar taarhee laa-ee hay. ||3||</w:t>
      </w:r>
    </w:p>
    <w:p w:rsidR="00A75876" w:rsidRDefault="00A75876">
      <w:pPr>
        <w:pStyle w:val="SGGSTrans"/>
      </w:pPr>
      <w:r>
        <w:t>Attuned to the Naam, the supreme soul-swans remain detached; in the home of the self, they remain absorbed in deep meditative trance. ||3||</w:t>
      </w:r>
    </w:p>
    <w:p w:rsidR="00A75876" w:rsidRDefault="00A75876">
      <w:pPr>
        <w:pStyle w:val="SGGSGurm"/>
      </w:pPr>
      <w:r>
        <w:rPr>
          <w:cs/>
          <w:lang w:bidi="pa-IN"/>
        </w:rPr>
        <w:t xml:space="preserve">ਸਬਦਿ ਮਰੈ ਸੋਈ ਜਨੁ ਪੂਰਾ ॥ </w:t>
      </w:r>
      <w:r>
        <w:rPr>
          <w:color w:val="008000"/>
          <w:sz w:val="18"/>
        </w:rPr>
        <w:t>(1046)</w:t>
      </w:r>
    </w:p>
    <w:p w:rsidR="00A75876" w:rsidRDefault="00A75876">
      <w:pPr>
        <w:pStyle w:val="SGGSHindi"/>
      </w:pPr>
      <w:r>
        <w:rPr>
          <w:cs/>
        </w:rPr>
        <w:t>सबदि</w:t>
      </w:r>
      <w:r>
        <w:t xml:space="preserve"> </w:t>
      </w:r>
      <w:r>
        <w:rPr>
          <w:cs/>
        </w:rPr>
        <w:t>मरै</w:t>
      </w:r>
      <w:r>
        <w:t xml:space="preserve"> </w:t>
      </w:r>
      <w:r>
        <w:rPr>
          <w:cs/>
        </w:rPr>
        <w:t>सोई</w:t>
      </w:r>
      <w:r>
        <w:t xml:space="preserve"> </w:t>
      </w:r>
      <w:r>
        <w:rPr>
          <w:cs/>
        </w:rPr>
        <w:t>जनु</w:t>
      </w:r>
      <w:r>
        <w:t xml:space="preserve"> </w:t>
      </w:r>
      <w:r>
        <w:rPr>
          <w:cs/>
        </w:rPr>
        <w:t>पूरा</w:t>
      </w:r>
      <w:r>
        <w:t xml:space="preserve"> </w:t>
      </w:r>
      <w:r>
        <w:rPr>
          <w:cs/>
        </w:rPr>
        <w:t>॥</w:t>
      </w:r>
    </w:p>
    <w:p w:rsidR="00A75876" w:rsidRDefault="00A75876">
      <w:pPr>
        <w:pStyle w:val="SGGSRoman"/>
      </w:pPr>
      <w:r>
        <w:t>sabad marai so-ee jan pooraa.</w:t>
      </w:r>
    </w:p>
    <w:p w:rsidR="00A75876" w:rsidRDefault="00A75876">
      <w:pPr>
        <w:pStyle w:val="SGGSTrans"/>
      </w:pPr>
      <w:r>
        <w:t>That humble being who dies in the Shabad is perfect.</w:t>
      </w:r>
    </w:p>
    <w:p w:rsidR="00A75876" w:rsidRDefault="00A75876">
      <w:pPr>
        <w:pStyle w:val="SGGSGurm"/>
      </w:pPr>
      <w:r>
        <w:rPr>
          <w:cs/>
          <w:lang w:bidi="pa-IN"/>
        </w:rPr>
        <w:t xml:space="preserve">ਸਤਿਗੁਰੁ ਆਖਿ ਸੁਣਾਏ ਸੂਰਾ ॥ </w:t>
      </w:r>
      <w:r>
        <w:rPr>
          <w:color w:val="008000"/>
          <w:sz w:val="18"/>
        </w:rPr>
        <w:t>(1046)</w:t>
      </w:r>
    </w:p>
    <w:p w:rsidR="00A75876" w:rsidRDefault="00A75876">
      <w:pPr>
        <w:pStyle w:val="SGGSHindi"/>
      </w:pPr>
      <w:r>
        <w:rPr>
          <w:cs/>
        </w:rPr>
        <w:t>सतिगुरु</w:t>
      </w:r>
      <w:r>
        <w:t xml:space="preserve"> </w:t>
      </w:r>
      <w:r>
        <w:rPr>
          <w:cs/>
        </w:rPr>
        <w:t>आखि</w:t>
      </w:r>
      <w:r>
        <w:t xml:space="preserve"> </w:t>
      </w:r>
      <w:r>
        <w:rPr>
          <w:cs/>
        </w:rPr>
        <w:t>सुणाए</w:t>
      </w:r>
      <w:r>
        <w:t xml:space="preserve"> </w:t>
      </w:r>
      <w:r>
        <w:rPr>
          <w:cs/>
        </w:rPr>
        <w:t>सूरा</w:t>
      </w:r>
      <w:r>
        <w:t xml:space="preserve"> </w:t>
      </w:r>
      <w:r>
        <w:rPr>
          <w:cs/>
        </w:rPr>
        <w:t>॥</w:t>
      </w:r>
    </w:p>
    <w:p w:rsidR="00A75876" w:rsidRDefault="00A75876">
      <w:pPr>
        <w:pStyle w:val="SGGSRoman"/>
      </w:pPr>
      <w:r>
        <w:t>satgur aakh sunaa-ay sooraa.</w:t>
      </w:r>
    </w:p>
    <w:p w:rsidR="00A75876" w:rsidRDefault="00A75876">
      <w:pPr>
        <w:pStyle w:val="SGGSTrans"/>
      </w:pPr>
      <w:r>
        <w:t>The brave, heroic True Guru chants and proclaims this.</w:t>
      </w:r>
    </w:p>
    <w:p w:rsidR="00A75876" w:rsidRDefault="00A75876">
      <w:pPr>
        <w:pStyle w:val="SGGSGurm"/>
      </w:pPr>
      <w:r>
        <w:rPr>
          <w:cs/>
          <w:lang w:bidi="pa-IN"/>
        </w:rPr>
        <w:t>ਕਾਇਆ ਅੰਦਰਿ ਅੰਮ੍ਰਿਤ ਸਰੁ ਸਾਚਾ ਮਨੁ ਪੀਵੈ ਭਾਇ ਸੁਭਾਈ ਹੇ ॥੪</w:t>
      </w:r>
      <w:r>
        <w:rPr>
          <w:cs/>
        </w:rPr>
        <w:t xml:space="preserve">॥ </w:t>
      </w:r>
      <w:r>
        <w:rPr>
          <w:color w:val="008000"/>
          <w:sz w:val="18"/>
        </w:rPr>
        <w:t>(1046)</w:t>
      </w:r>
    </w:p>
    <w:p w:rsidR="00A75876" w:rsidRDefault="00A75876">
      <w:pPr>
        <w:pStyle w:val="SGGSHindi"/>
      </w:pPr>
      <w:r>
        <w:rPr>
          <w:cs/>
        </w:rPr>
        <w:t>काइआ</w:t>
      </w:r>
      <w:r>
        <w:t xml:space="preserve"> </w:t>
      </w:r>
      <w:r>
        <w:rPr>
          <w:cs/>
        </w:rPr>
        <w:t>अंदरि</w:t>
      </w:r>
      <w:r>
        <w:t xml:space="preserve"> </w:t>
      </w:r>
      <w:r>
        <w:rPr>
          <w:cs/>
        </w:rPr>
        <w:t>अम्रित</w:t>
      </w:r>
      <w:r>
        <w:t xml:space="preserve"> </w:t>
      </w:r>
      <w:r>
        <w:rPr>
          <w:cs/>
        </w:rPr>
        <w:t>सरु</w:t>
      </w:r>
      <w:r>
        <w:t xml:space="preserve"> </w:t>
      </w:r>
      <w:r>
        <w:rPr>
          <w:cs/>
        </w:rPr>
        <w:t>साचा</w:t>
      </w:r>
      <w:r>
        <w:t xml:space="preserve"> </w:t>
      </w:r>
      <w:r>
        <w:rPr>
          <w:cs/>
        </w:rPr>
        <w:t>मनु</w:t>
      </w:r>
      <w:r>
        <w:t xml:space="preserve"> </w:t>
      </w:r>
      <w:r>
        <w:rPr>
          <w:cs/>
        </w:rPr>
        <w:t>पीवै</w:t>
      </w:r>
      <w:r>
        <w:t xml:space="preserve"> </w:t>
      </w:r>
      <w:r>
        <w:rPr>
          <w:cs/>
        </w:rPr>
        <w:t>भाइ</w:t>
      </w:r>
      <w:r>
        <w:t xml:space="preserve"> </w:t>
      </w:r>
      <w:r>
        <w:rPr>
          <w:cs/>
        </w:rPr>
        <w:t>सुभाई</w:t>
      </w:r>
      <w:r>
        <w:t xml:space="preserve"> </w:t>
      </w:r>
      <w:r>
        <w:rPr>
          <w:cs/>
        </w:rPr>
        <w:t>हे</w:t>
      </w:r>
      <w:r>
        <w:t xml:space="preserve"> </w:t>
      </w:r>
      <w:r>
        <w:rPr>
          <w:cs/>
        </w:rPr>
        <w:t>॥४॥</w:t>
      </w:r>
    </w:p>
    <w:p w:rsidR="00A75876" w:rsidRDefault="00A75876">
      <w:pPr>
        <w:pStyle w:val="SGGSRoman"/>
      </w:pPr>
      <w:r>
        <w:t>kaa-i-aa andar amrit sar saachaa man peevai bhaa-ay subhaa-ee hay. ||4||</w:t>
      </w:r>
    </w:p>
    <w:p w:rsidR="00A75876" w:rsidRDefault="00A75876">
      <w:pPr>
        <w:pStyle w:val="SGGSTrans"/>
      </w:pPr>
      <w:r>
        <w:t>Deep within the body is the true pool of Ambrosial Nectar; the mind drinks it in with loving devotion. ||4||</w:t>
      </w:r>
    </w:p>
    <w:p w:rsidR="00A75876" w:rsidRDefault="00A75876">
      <w:pPr>
        <w:pStyle w:val="SGGSGurm"/>
      </w:pPr>
      <w:r>
        <w:rPr>
          <w:cs/>
          <w:lang w:bidi="pa-IN"/>
        </w:rPr>
        <w:t xml:space="preserve">ਪੜਿ ਪੰਡਿਤੁ ਅਵਰਾ ਸਮਝਾਏ ॥ </w:t>
      </w:r>
      <w:r>
        <w:rPr>
          <w:color w:val="008000"/>
          <w:sz w:val="18"/>
        </w:rPr>
        <w:t>(1046)</w:t>
      </w:r>
    </w:p>
    <w:p w:rsidR="00A75876" w:rsidRDefault="00A75876">
      <w:pPr>
        <w:pStyle w:val="SGGSHindi"/>
      </w:pPr>
      <w:r>
        <w:rPr>
          <w:cs/>
        </w:rPr>
        <w:t>पड़ि</w:t>
      </w:r>
      <w:r>
        <w:t xml:space="preserve"> </w:t>
      </w:r>
      <w:r>
        <w:rPr>
          <w:cs/>
        </w:rPr>
        <w:t>पंडितु</w:t>
      </w:r>
      <w:r>
        <w:t xml:space="preserve"> </w:t>
      </w:r>
      <w:r>
        <w:rPr>
          <w:cs/>
        </w:rPr>
        <w:t>अवरा</w:t>
      </w:r>
      <w:r>
        <w:t xml:space="preserve"> </w:t>
      </w:r>
      <w:r>
        <w:rPr>
          <w:cs/>
        </w:rPr>
        <w:t>समझाए</w:t>
      </w:r>
      <w:r>
        <w:t xml:space="preserve"> </w:t>
      </w:r>
      <w:r>
        <w:rPr>
          <w:cs/>
        </w:rPr>
        <w:t>॥</w:t>
      </w:r>
    </w:p>
    <w:p w:rsidR="00A75876" w:rsidRDefault="00A75876">
      <w:pPr>
        <w:pStyle w:val="SGGSRoman"/>
      </w:pPr>
      <w:r>
        <w:t>parh pandit avraa samjhaa-ay.</w:t>
      </w:r>
    </w:p>
    <w:p w:rsidR="00A75876" w:rsidRDefault="00A75876">
      <w:pPr>
        <w:pStyle w:val="SGGSTrans"/>
      </w:pPr>
      <w:r>
        <w:t>The Pandit, the religious scholar, reads and instructs others,</w:t>
      </w:r>
    </w:p>
    <w:p w:rsidR="00A75876" w:rsidRDefault="00A75876">
      <w:pPr>
        <w:pStyle w:val="SGGSGurm"/>
      </w:pPr>
      <w:r>
        <w:rPr>
          <w:cs/>
          <w:lang w:bidi="pa-IN"/>
        </w:rPr>
        <w:t xml:space="preserve">ਘਰ ਜਲਤੇ ਕੀ ਖਬਰਿ ਨ ਪਾਏ ॥ </w:t>
      </w:r>
      <w:r>
        <w:rPr>
          <w:color w:val="008000"/>
          <w:sz w:val="18"/>
        </w:rPr>
        <w:t>(1046)</w:t>
      </w:r>
    </w:p>
    <w:p w:rsidR="00A75876" w:rsidRDefault="00A75876">
      <w:pPr>
        <w:pStyle w:val="SGGSHindi"/>
      </w:pPr>
      <w:r>
        <w:rPr>
          <w:cs/>
        </w:rPr>
        <w:t>घर</w:t>
      </w:r>
      <w:r>
        <w:t xml:space="preserve"> </w:t>
      </w:r>
      <w:r>
        <w:rPr>
          <w:cs/>
        </w:rPr>
        <w:t>जलते</w:t>
      </w:r>
      <w:r>
        <w:t xml:space="preserve"> </w:t>
      </w:r>
      <w:r>
        <w:rPr>
          <w:cs/>
        </w:rPr>
        <w:t>की</w:t>
      </w:r>
      <w:r>
        <w:t xml:space="preserve"> </w:t>
      </w:r>
      <w:r>
        <w:rPr>
          <w:cs/>
        </w:rPr>
        <w:t>खबरि</w:t>
      </w:r>
      <w:r>
        <w:t xml:space="preserve"> </w:t>
      </w:r>
      <w:r>
        <w:rPr>
          <w:cs/>
        </w:rPr>
        <w:t>न</w:t>
      </w:r>
      <w:r>
        <w:t xml:space="preserve"> </w:t>
      </w:r>
      <w:r>
        <w:rPr>
          <w:cs/>
        </w:rPr>
        <w:t>पाए</w:t>
      </w:r>
      <w:r>
        <w:t xml:space="preserve"> </w:t>
      </w:r>
      <w:r>
        <w:rPr>
          <w:cs/>
        </w:rPr>
        <w:t>॥</w:t>
      </w:r>
    </w:p>
    <w:p w:rsidR="00A75876" w:rsidRDefault="00A75876">
      <w:pPr>
        <w:pStyle w:val="SGGSRoman"/>
      </w:pPr>
      <w:r>
        <w:t>ghar jaltay kee khabar na paa-ay.</w:t>
      </w:r>
    </w:p>
    <w:p w:rsidR="00A75876" w:rsidRDefault="00A75876">
      <w:pPr>
        <w:pStyle w:val="SGGSTrans"/>
      </w:pPr>
      <w:r>
        <w:t>but he does not realize that his own home is on fire.</w:t>
      </w:r>
    </w:p>
    <w:p w:rsidR="00A75876" w:rsidRDefault="00A75876">
      <w:pPr>
        <w:pStyle w:val="SGGSGurm"/>
      </w:pPr>
      <w:r>
        <w:rPr>
          <w:cs/>
          <w:lang w:bidi="pa-IN"/>
        </w:rPr>
        <w:t>ਬਿਨੁ ਸਤਿਗੁਰ ਸੇਵੇ ਨਾਮੁ ਨ ਪਾਈਐ ਪੜਿ ਥਾਕੇ ਸਾਂਤਿ ਨ ਆਈ ਹੇ ॥੫</w:t>
      </w:r>
      <w:r>
        <w:rPr>
          <w:cs/>
        </w:rPr>
        <w:t xml:space="preserve">॥ </w:t>
      </w:r>
      <w:r>
        <w:rPr>
          <w:color w:val="008000"/>
          <w:sz w:val="18"/>
        </w:rPr>
        <w:t>(1046)</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नामु</w:t>
      </w:r>
      <w:r>
        <w:t xml:space="preserve"> </w:t>
      </w:r>
      <w:r>
        <w:rPr>
          <w:cs/>
        </w:rPr>
        <w:t>न</w:t>
      </w:r>
      <w:r>
        <w:t xml:space="preserve"> </w:t>
      </w:r>
      <w:r>
        <w:rPr>
          <w:cs/>
        </w:rPr>
        <w:t>पाईऐ</w:t>
      </w:r>
      <w:r>
        <w:t xml:space="preserve"> </w:t>
      </w:r>
      <w:r>
        <w:rPr>
          <w:cs/>
        </w:rPr>
        <w:t>पड़ि</w:t>
      </w:r>
      <w:r>
        <w:t xml:space="preserve"> </w:t>
      </w:r>
      <w:r>
        <w:rPr>
          <w:cs/>
        </w:rPr>
        <w:t>थाके</w:t>
      </w:r>
      <w:r>
        <w:t xml:space="preserve"> </w:t>
      </w:r>
      <w:r>
        <w:rPr>
          <w:cs/>
        </w:rPr>
        <w:t>सांति</w:t>
      </w:r>
      <w:r>
        <w:t xml:space="preserve"> </w:t>
      </w:r>
      <w:r>
        <w:rPr>
          <w:cs/>
        </w:rPr>
        <w:t>न</w:t>
      </w:r>
      <w:r>
        <w:t xml:space="preserve"> </w:t>
      </w:r>
      <w:r>
        <w:rPr>
          <w:cs/>
        </w:rPr>
        <w:t>आई</w:t>
      </w:r>
      <w:r>
        <w:t xml:space="preserve"> </w:t>
      </w:r>
      <w:r>
        <w:rPr>
          <w:cs/>
        </w:rPr>
        <w:t>हे</w:t>
      </w:r>
      <w:r>
        <w:t xml:space="preserve"> </w:t>
      </w:r>
      <w:r>
        <w:rPr>
          <w:cs/>
        </w:rPr>
        <w:t>॥५॥</w:t>
      </w:r>
    </w:p>
    <w:p w:rsidR="00A75876" w:rsidRDefault="00A75876">
      <w:pPr>
        <w:pStyle w:val="SGGSRoman"/>
      </w:pPr>
      <w:r>
        <w:t>bin satgur sayvay naam na paa-ee-ai parh thaakay saa</w:t>
      </w:r>
      <w:r>
        <w:rPr>
          <w:vertAlign w:val="superscript"/>
        </w:rPr>
        <w:t>N</w:t>
      </w:r>
      <w:r>
        <w:t>t na aa-ee hay. ||5||</w:t>
      </w:r>
    </w:p>
    <w:p w:rsidR="00A75876" w:rsidRDefault="00A75876">
      <w:pPr>
        <w:pStyle w:val="SGGSTrans"/>
      </w:pPr>
      <w:r>
        <w:t>Without serving the True Guru, the Naam is not obtained. You can read until you are exhausted, but you shall not find peace and tranquility. ||5||</w:t>
      </w:r>
    </w:p>
    <w:p w:rsidR="00A75876" w:rsidRDefault="00A75876">
      <w:pPr>
        <w:pStyle w:val="SGGSGurm"/>
      </w:pPr>
      <w:r>
        <w:rPr>
          <w:cs/>
          <w:lang w:bidi="pa-IN"/>
        </w:rPr>
        <w:t xml:space="preserve">ਇਕਿ ਭਸਮ ਲਗਾਇ ਫਿਰਹਿ ਭੇਖਧਾਰੀ ॥ </w:t>
      </w:r>
      <w:r>
        <w:rPr>
          <w:color w:val="008000"/>
          <w:sz w:val="18"/>
        </w:rPr>
        <w:t>(1046)</w:t>
      </w:r>
    </w:p>
    <w:p w:rsidR="00A75876" w:rsidRDefault="00A75876">
      <w:pPr>
        <w:pStyle w:val="SGGSHindi"/>
      </w:pPr>
      <w:r>
        <w:rPr>
          <w:cs/>
        </w:rPr>
        <w:t>इकि</w:t>
      </w:r>
      <w:r>
        <w:t xml:space="preserve"> </w:t>
      </w:r>
      <w:r>
        <w:rPr>
          <w:cs/>
        </w:rPr>
        <w:t>भसम</w:t>
      </w:r>
      <w:r>
        <w:t xml:space="preserve"> </w:t>
      </w:r>
      <w:r>
        <w:rPr>
          <w:cs/>
        </w:rPr>
        <w:t>लगाइ</w:t>
      </w:r>
      <w:r>
        <w:t xml:space="preserve"> </w:t>
      </w:r>
      <w:r>
        <w:rPr>
          <w:cs/>
        </w:rPr>
        <w:t>फिरहि</w:t>
      </w:r>
      <w:r>
        <w:t xml:space="preserve"> </w:t>
      </w:r>
      <w:r>
        <w:rPr>
          <w:cs/>
        </w:rPr>
        <w:t>भेखधारी</w:t>
      </w:r>
      <w:r>
        <w:t xml:space="preserve"> </w:t>
      </w:r>
      <w:r>
        <w:rPr>
          <w:cs/>
        </w:rPr>
        <w:t>॥</w:t>
      </w:r>
    </w:p>
    <w:p w:rsidR="00A75876" w:rsidRDefault="00A75876">
      <w:pPr>
        <w:pStyle w:val="SGGSRoman"/>
      </w:pPr>
      <w:r>
        <w:t>ik bhasam lagaa-ay fireh bhaykh-Dhaaree.</w:t>
      </w:r>
    </w:p>
    <w:p w:rsidR="00A75876" w:rsidRDefault="00A75876">
      <w:pPr>
        <w:pStyle w:val="SGGSTrans"/>
      </w:pPr>
      <w:r>
        <w:t>Some smear their bodies with ashes, and wander around in religious disguises.</w:t>
      </w:r>
    </w:p>
    <w:p w:rsidR="00A75876" w:rsidRDefault="00A75876">
      <w:pPr>
        <w:pStyle w:val="SGGSGurm"/>
      </w:pPr>
      <w:r>
        <w:rPr>
          <w:cs/>
          <w:lang w:bidi="pa-IN"/>
        </w:rPr>
        <w:t xml:space="preserve">ਬਿਨੁ ਸਬਦੈ ਹਉਮੈ ਕਿਨਿ ਮਾਰੀ ॥ </w:t>
      </w:r>
      <w:r>
        <w:rPr>
          <w:color w:val="008000"/>
          <w:sz w:val="18"/>
        </w:rPr>
        <w:t>(1046)</w:t>
      </w:r>
    </w:p>
    <w:p w:rsidR="00A75876" w:rsidRDefault="00A75876">
      <w:pPr>
        <w:pStyle w:val="SGGSHindi"/>
      </w:pPr>
      <w:r>
        <w:rPr>
          <w:cs/>
        </w:rPr>
        <w:t>बिनु</w:t>
      </w:r>
      <w:r>
        <w:t xml:space="preserve"> </w:t>
      </w:r>
      <w:r>
        <w:rPr>
          <w:cs/>
        </w:rPr>
        <w:t>सबदै</w:t>
      </w:r>
      <w:r>
        <w:t xml:space="preserve"> </w:t>
      </w:r>
      <w:r>
        <w:rPr>
          <w:cs/>
        </w:rPr>
        <w:t>हउमै</w:t>
      </w:r>
      <w:r>
        <w:t xml:space="preserve"> </w:t>
      </w:r>
      <w:r>
        <w:rPr>
          <w:cs/>
        </w:rPr>
        <w:t>किनि</w:t>
      </w:r>
      <w:r>
        <w:t xml:space="preserve"> </w:t>
      </w:r>
      <w:r>
        <w:rPr>
          <w:cs/>
        </w:rPr>
        <w:t>मारी</w:t>
      </w:r>
      <w:r>
        <w:t xml:space="preserve"> </w:t>
      </w:r>
      <w:r>
        <w:rPr>
          <w:cs/>
        </w:rPr>
        <w:t>॥</w:t>
      </w:r>
    </w:p>
    <w:p w:rsidR="00A75876" w:rsidRDefault="00A75876">
      <w:pPr>
        <w:pStyle w:val="SGGSRoman"/>
      </w:pPr>
      <w:r>
        <w:t>bin sabdai ha-umai kin maaree.</w:t>
      </w:r>
    </w:p>
    <w:p w:rsidR="00A75876" w:rsidRDefault="00A75876">
      <w:pPr>
        <w:pStyle w:val="SGGSTrans"/>
      </w:pPr>
      <w:r>
        <w:t>Without the Word of the Shabad, who has ever subdued egotism?</w:t>
      </w:r>
    </w:p>
    <w:p w:rsidR="00A75876" w:rsidRDefault="00A75876">
      <w:pPr>
        <w:pStyle w:val="SGGSGurm"/>
      </w:pPr>
      <w:r>
        <w:rPr>
          <w:cs/>
          <w:lang w:bidi="pa-IN"/>
        </w:rPr>
        <w:t>ਅਨਦਿਨੁ ਜਲਤ ਰਹਹਿ ਦਿਨੁ ਰਾਤੀ ਭਰਮਿ ਭੇਖਿ ਭਰਮਾਈ ਹੇ ॥੬</w:t>
      </w:r>
      <w:r>
        <w:rPr>
          <w:cs/>
        </w:rPr>
        <w:t xml:space="preserve">॥ </w:t>
      </w:r>
      <w:r>
        <w:rPr>
          <w:color w:val="008000"/>
          <w:sz w:val="18"/>
        </w:rPr>
        <w:t>(1046)</w:t>
      </w:r>
    </w:p>
    <w:p w:rsidR="00A75876" w:rsidRDefault="00A75876">
      <w:pPr>
        <w:pStyle w:val="SGGSHindi"/>
      </w:pPr>
      <w:r>
        <w:rPr>
          <w:cs/>
        </w:rPr>
        <w:t>अनदिनु</w:t>
      </w:r>
      <w:r>
        <w:t xml:space="preserve"> </w:t>
      </w:r>
      <w:r>
        <w:rPr>
          <w:cs/>
        </w:rPr>
        <w:t>जलत</w:t>
      </w:r>
      <w:r>
        <w:t xml:space="preserve"> </w:t>
      </w:r>
      <w:r>
        <w:rPr>
          <w:cs/>
        </w:rPr>
        <w:t>रहहि</w:t>
      </w:r>
      <w:r>
        <w:t xml:space="preserve"> </w:t>
      </w:r>
      <w:r>
        <w:rPr>
          <w:cs/>
        </w:rPr>
        <w:t>दिनु</w:t>
      </w:r>
      <w:r>
        <w:t xml:space="preserve"> </w:t>
      </w:r>
      <w:r>
        <w:rPr>
          <w:cs/>
        </w:rPr>
        <w:t>राती</w:t>
      </w:r>
      <w:r>
        <w:t xml:space="preserve"> </w:t>
      </w:r>
      <w:r>
        <w:rPr>
          <w:cs/>
        </w:rPr>
        <w:t>भरमि</w:t>
      </w:r>
      <w:r>
        <w:t xml:space="preserve"> </w:t>
      </w:r>
      <w:r>
        <w:rPr>
          <w:cs/>
        </w:rPr>
        <w:t>भेखि</w:t>
      </w:r>
      <w:r>
        <w:t xml:space="preserve"> </w:t>
      </w:r>
      <w:r>
        <w:rPr>
          <w:cs/>
        </w:rPr>
        <w:t>भरमाई</w:t>
      </w:r>
      <w:r>
        <w:t xml:space="preserve"> </w:t>
      </w:r>
      <w:r>
        <w:rPr>
          <w:cs/>
        </w:rPr>
        <w:t>हे</w:t>
      </w:r>
      <w:r>
        <w:t xml:space="preserve"> </w:t>
      </w:r>
      <w:r>
        <w:rPr>
          <w:cs/>
        </w:rPr>
        <w:t>॥६॥</w:t>
      </w:r>
    </w:p>
    <w:p w:rsidR="00A75876" w:rsidRDefault="00A75876">
      <w:pPr>
        <w:pStyle w:val="SGGSRoman"/>
      </w:pPr>
      <w:r>
        <w:t>an-din jalat raheh din raatee bharam bhaykh bharmaa-ee hay. ||6||</w:t>
      </w:r>
    </w:p>
    <w:p w:rsidR="00A75876" w:rsidRDefault="00A75876">
      <w:pPr>
        <w:pStyle w:val="SGGSTrans"/>
      </w:pPr>
      <w:r>
        <w:t>Night and day, they continue burning, day and night; they are deluded and confused by their doubt and religious costumes. ||6||</w:t>
      </w:r>
    </w:p>
    <w:p w:rsidR="00A75876" w:rsidRDefault="00A75876">
      <w:pPr>
        <w:pStyle w:val="SGGSGurm"/>
      </w:pPr>
      <w:r>
        <w:rPr>
          <w:cs/>
          <w:lang w:bidi="pa-IN"/>
        </w:rPr>
        <w:t xml:space="preserve">ਇਕਿ ਗ੍ਰਿਹ ਕੁਟੰਬ ਮਹਿ ਸਦਾ ਉਦਾਸੀ ॥ </w:t>
      </w:r>
      <w:r>
        <w:rPr>
          <w:color w:val="008000"/>
          <w:sz w:val="18"/>
        </w:rPr>
        <w:t>(1046)</w:t>
      </w:r>
    </w:p>
    <w:p w:rsidR="00A75876" w:rsidRDefault="00A75876">
      <w:pPr>
        <w:pStyle w:val="SGGSHindi"/>
      </w:pPr>
      <w:r>
        <w:rPr>
          <w:cs/>
        </w:rPr>
        <w:t>इकि</w:t>
      </w:r>
      <w:r>
        <w:t xml:space="preserve"> </w:t>
      </w:r>
      <w:r>
        <w:rPr>
          <w:cs/>
        </w:rPr>
        <w:t>ग्रिह</w:t>
      </w:r>
      <w:r>
        <w:t xml:space="preserve"> </w:t>
      </w:r>
      <w:r>
        <w:rPr>
          <w:cs/>
        </w:rPr>
        <w:t>कुट्मब</w:t>
      </w:r>
      <w:r>
        <w:t xml:space="preserve"> </w:t>
      </w:r>
      <w:r>
        <w:rPr>
          <w:cs/>
        </w:rPr>
        <w:t>महि</w:t>
      </w:r>
      <w:r>
        <w:t xml:space="preserve"> </w:t>
      </w:r>
      <w:r>
        <w:rPr>
          <w:cs/>
        </w:rPr>
        <w:t>सदा</w:t>
      </w:r>
      <w:r>
        <w:t xml:space="preserve"> </w:t>
      </w:r>
      <w:r>
        <w:rPr>
          <w:cs/>
        </w:rPr>
        <w:t>उदासी</w:t>
      </w:r>
      <w:r>
        <w:t xml:space="preserve"> </w:t>
      </w:r>
      <w:r>
        <w:rPr>
          <w:cs/>
        </w:rPr>
        <w:t>॥</w:t>
      </w:r>
    </w:p>
    <w:p w:rsidR="00A75876" w:rsidRDefault="00A75876">
      <w:pPr>
        <w:pStyle w:val="SGGSRoman"/>
      </w:pPr>
      <w:r>
        <w:t>ik garih kutamb meh sadaa udaasee.</w:t>
      </w:r>
    </w:p>
    <w:p w:rsidR="00A75876" w:rsidRDefault="00A75876">
      <w:pPr>
        <w:pStyle w:val="SGGSTrans"/>
      </w:pPr>
      <w:r>
        <w:t>Some, in the midst of their household and family, remain always unattached.</w:t>
      </w:r>
    </w:p>
    <w:p w:rsidR="00A75876" w:rsidRDefault="00A75876">
      <w:pPr>
        <w:pStyle w:val="SGGSGurm"/>
      </w:pPr>
      <w:r>
        <w:rPr>
          <w:cs/>
          <w:lang w:bidi="pa-IN"/>
        </w:rPr>
        <w:t xml:space="preserve">ਸਬਦਿ ਮੁਏ ਹਰਿ ਨਾਮਿ ਨਿਵਾਸੀ ॥ </w:t>
      </w:r>
      <w:r>
        <w:rPr>
          <w:color w:val="008000"/>
          <w:sz w:val="18"/>
        </w:rPr>
        <w:t>(1046)</w:t>
      </w:r>
    </w:p>
    <w:p w:rsidR="00A75876" w:rsidRDefault="00A75876">
      <w:pPr>
        <w:pStyle w:val="SGGSHindi"/>
      </w:pPr>
      <w:r>
        <w:rPr>
          <w:cs/>
        </w:rPr>
        <w:t>सबदि</w:t>
      </w:r>
      <w:r>
        <w:t xml:space="preserve"> </w:t>
      </w:r>
      <w:r>
        <w:rPr>
          <w:cs/>
        </w:rPr>
        <w:t>मुए</w:t>
      </w:r>
      <w:r>
        <w:t xml:space="preserve"> </w:t>
      </w:r>
      <w:r>
        <w:rPr>
          <w:cs/>
        </w:rPr>
        <w:t>हरि</w:t>
      </w:r>
      <w:r>
        <w:t xml:space="preserve"> </w:t>
      </w:r>
      <w:r>
        <w:rPr>
          <w:cs/>
        </w:rPr>
        <w:t>नामि</w:t>
      </w:r>
      <w:r>
        <w:t xml:space="preserve"> </w:t>
      </w:r>
      <w:r>
        <w:rPr>
          <w:cs/>
        </w:rPr>
        <w:t>निवासी</w:t>
      </w:r>
      <w:r>
        <w:t xml:space="preserve"> </w:t>
      </w:r>
      <w:r>
        <w:rPr>
          <w:cs/>
        </w:rPr>
        <w:t>॥</w:t>
      </w:r>
    </w:p>
    <w:p w:rsidR="00A75876" w:rsidRDefault="00A75876">
      <w:pPr>
        <w:pStyle w:val="SGGSRoman"/>
      </w:pPr>
      <w:r>
        <w:t>sabad mu-ay har naam nivaasee.</w:t>
      </w:r>
    </w:p>
    <w:p w:rsidR="00A75876" w:rsidRDefault="00A75876">
      <w:pPr>
        <w:pStyle w:val="SGGSTrans"/>
      </w:pPr>
      <w:r>
        <w:t>They die in the Shabad, and dwell in the Lord's Name.</w:t>
      </w:r>
    </w:p>
    <w:p w:rsidR="00A75876" w:rsidRDefault="00A75876">
      <w:pPr>
        <w:pStyle w:val="SGGSGurm"/>
      </w:pPr>
      <w:r>
        <w:rPr>
          <w:cs/>
          <w:lang w:bidi="pa-IN"/>
        </w:rPr>
        <w:t>ਅਨਦਿਨੁ ਸਦਾ ਰਹਹਿ ਰੰਗਿ ਰਾਤੇ ਭੈ ਭਾਇ ਭਗਤਿ ਚਿਤੁ ਲਾਈ ਹੇ ॥੭</w:t>
      </w:r>
      <w:r>
        <w:rPr>
          <w:cs/>
        </w:rPr>
        <w:t xml:space="preserve">॥ </w:t>
      </w:r>
      <w:r>
        <w:rPr>
          <w:color w:val="008000"/>
          <w:sz w:val="18"/>
        </w:rPr>
        <w:t>(1046)</w:t>
      </w:r>
    </w:p>
    <w:p w:rsidR="00A75876" w:rsidRDefault="00A75876">
      <w:pPr>
        <w:pStyle w:val="SGGSHindi"/>
      </w:pPr>
      <w:r>
        <w:rPr>
          <w:cs/>
        </w:rPr>
        <w:t>अनदिनु</w:t>
      </w:r>
      <w:r>
        <w:t xml:space="preserve"> </w:t>
      </w:r>
      <w:r>
        <w:rPr>
          <w:cs/>
        </w:rPr>
        <w:t>सदा</w:t>
      </w:r>
      <w:r>
        <w:t xml:space="preserve"> </w:t>
      </w:r>
      <w:r>
        <w:rPr>
          <w:cs/>
        </w:rPr>
        <w:t>रहहि</w:t>
      </w:r>
      <w:r>
        <w:t xml:space="preserve"> </w:t>
      </w:r>
      <w:r>
        <w:rPr>
          <w:cs/>
        </w:rPr>
        <w:t>रंगि</w:t>
      </w:r>
      <w:r>
        <w:t xml:space="preserve"> </w:t>
      </w:r>
      <w:r>
        <w:rPr>
          <w:cs/>
        </w:rPr>
        <w:t>राते</w:t>
      </w:r>
      <w:r>
        <w:t xml:space="preserve"> </w:t>
      </w:r>
      <w:r>
        <w:rPr>
          <w:cs/>
        </w:rPr>
        <w:t>भै</w:t>
      </w:r>
      <w:r>
        <w:t xml:space="preserve"> </w:t>
      </w:r>
      <w:r>
        <w:rPr>
          <w:cs/>
        </w:rPr>
        <w:t>भाइ</w:t>
      </w:r>
      <w:r>
        <w:t xml:space="preserve"> </w:t>
      </w:r>
      <w:r>
        <w:rPr>
          <w:cs/>
        </w:rPr>
        <w:t>भगति</w:t>
      </w:r>
      <w:r>
        <w:t xml:space="preserve"> </w:t>
      </w:r>
      <w:r>
        <w:rPr>
          <w:cs/>
        </w:rPr>
        <w:t>चितु</w:t>
      </w:r>
      <w:r>
        <w:t xml:space="preserve"> </w:t>
      </w:r>
      <w:r>
        <w:rPr>
          <w:cs/>
        </w:rPr>
        <w:t>लाई</w:t>
      </w:r>
      <w:r>
        <w:t xml:space="preserve"> </w:t>
      </w:r>
      <w:r>
        <w:rPr>
          <w:cs/>
        </w:rPr>
        <w:t>हे</w:t>
      </w:r>
      <w:r>
        <w:t xml:space="preserve"> </w:t>
      </w:r>
      <w:r>
        <w:rPr>
          <w:cs/>
        </w:rPr>
        <w:t>॥७॥</w:t>
      </w:r>
    </w:p>
    <w:p w:rsidR="00A75876" w:rsidRDefault="00A75876">
      <w:pPr>
        <w:pStyle w:val="SGGSRoman"/>
      </w:pPr>
      <w:r>
        <w:t>an-din sadaa raheh rang raatay bhai bhaa-ay bhagat chit laa-ee hay. ||7||</w:t>
      </w:r>
    </w:p>
    <w:p w:rsidR="00A75876" w:rsidRDefault="00A75876">
      <w:pPr>
        <w:pStyle w:val="SGGSTrans"/>
      </w:pPr>
      <w:r>
        <w:t>Night and day, they remain forever attuned to His Love; they focus their consciousness on loving devotion and the Fear of God. ||7||</w:t>
      </w:r>
    </w:p>
    <w:p w:rsidR="00A75876" w:rsidRDefault="00A75876">
      <w:pPr>
        <w:pStyle w:val="SGGSGurm"/>
      </w:pPr>
      <w:r>
        <w:rPr>
          <w:cs/>
          <w:lang w:bidi="pa-IN"/>
        </w:rPr>
        <w:t xml:space="preserve">ਮਨਮੁਖੁ ਨਿੰਦਾ ਕਰਿ ਕਰਿ ਵਿਗੁਤਾ ॥ </w:t>
      </w:r>
      <w:r>
        <w:rPr>
          <w:color w:val="008000"/>
          <w:sz w:val="18"/>
        </w:rPr>
        <w:t>(1046)</w:t>
      </w:r>
    </w:p>
    <w:p w:rsidR="00A75876" w:rsidRDefault="00A75876">
      <w:pPr>
        <w:pStyle w:val="SGGSHindi"/>
      </w:pPr>
      <w:r>
        <w:rPr>
          <w:cs/>
        </w:rPr>
        <w:t>मनमुखु</w:t>
      </w:r>
      <w:r>
        <w:t xml:space="preserve"> </w:t>
      </w:r>
      <w:r>
        <w:rPr>
          <w:cs/>
        </w:rPr>
        <w:t>निंदा</w:t>
      </w:r>
      <w:r>
        <w:t xml:space="preserve"> </w:t>
      </w:r>
      <w:r>
        <w:rPr>
          <w:cs/>
        </w:rPr>
        <w:t>करि</w:t>
      </w:r>
      <w:r>
        <w:t xml:space="preserve"> </w:t>
      </w:r>
      <w:r>
        <w:rPr>
          <w:cs/>
        </w:rPr>
        <w:t>करि</w:t>
      </w:r>
      <w:r>
        <w:t xml:space="preserve"> </w:t>
      </w:r>
      <w:r>
        <w:rPr>
          <w:cs/>
        </w:rPr>
        <w:t>विगुता</w:t>
      </w:r>
      <w:r>
        <w:t xml:space="preserve"> </w:t>
      </w:r>
      <w:r>
        <w:rPr>
          <w:cs/>
        </w:rPr>
        <w:t>॥</w:t>
      </w:r>
    </w:p>
    <w:p w:rsidR="00A75876" w:rsidRDefault="00A75876">
      <w:pPr>
        <w:pStyle w:val="SGGSRoman"/>
      </w:pPr>
      <w:r>
        <w:t>manmukh nindaa kar kar vigutaa.</w:t>
      </w:r>
    </w:p>
    <w:p w:rsidR="00A75876" w:rsidRDefault="00A75876">
      <w:pPr>
        <w:pStyle w:val="SGGSTrans"/>
      </w:pPr>
      <w:r>
        <w:t>The self-willed manmukh indulges in slander, and is ruined.</w:t>
      </w:r>
    </w:p>
    <w:p w:rsidR="00A75876" w:rsidRDefault="00A75876">
      <w:pPr>
        <w:pStyle w:val="SGGSGurm"/>
      </w:pPr>
      <w:r>
        <w:rPr>
          <w:cs/>
          <w:lang w:bidi="pa-IN"/>
        </w:rPr>
        <w:t xml:space="preserve">ਅੰਤਰਿ ਲੋਭੁ ਭਉਕੈ ਜਿਸੁ ਕੁਤਾ ॥ </w:t>
      </w:r>
      <w:r>
        <w:rPr>
          <w:color w:val="008000"/>
          <w:sz w:val="18"/>
        </w:rPr>
        <w:t>(1046)</w:t>
      </w:r>
    </w:p>
    <w:p w:rsidR="00A75876" w:rsidRDefault="00A75876">
      <w:pPr>
        <w:pStyle w:val="SGGSHindi"/>
      </w:pPr>
      <w:r>
        <w:rPr>
          <w:cs/>
        </w:rPr>
        <w:t>अंतरि</w:t>
      </w:r>
      <w:r>
        <w:t xml:space="preserve"> </w:t>
      </w:r>
      <w:r>
        <w:rPr>
          <w:cs/>
        </w:rPr>
        <w:t>लोभु</w:t>
      </w:r>
      <w:r>
        <w:t xml:space="preserve"> </w:t>
      </w:r>
      <w:r>
        <w:rPr>
          <w:cs/>
        </w:rPr>
        <w:t>भउकै</w:t>
      </w:r>
      <w:r>
        <w:t xml:space="preserve"> </w:t>
      </w:r>
      <w:r>
        <w:rPr>
          <w:cs/>
        </w:rPr>
        <w:t>जिसु</w:t>
      </w:r>
      <w:r>
        <w:t xml:space="preserve"> </w:t>
      </w:r>
      <w:r>
        <w:rPr>
          <w:cs/>
        </w:rPr>
        <w:t>कुता</w:t>
      </w:r>
      <w:r>
        <w:t xml:space="preserve"> </w:t>
      </w:r>
      <w:r>
        <w:rPr>
          <w:cs/>
        </w:rPr>
        <w:t>॥</w:t>
      </w:r>
    </w:p>
    <w:p w:rsidR="00A75876" w:rsidRDefault="00A75876">
      <w:pPr>
        <w:pStyle w:val="SGGSRoman"/>
      </w:pPr>
      <w:r>
        <w:t>antar lobh bha-ukai jis kutaa.</w:t>
      </w:r>
    </w:p>
    <w:p w:rsidR="00A75876" w:rsidRDefault="00A75876">
      <w:pPr>
        <w:pStyle w:val="SGGSTrans"/>
      </w:pPr>
      <w:r>
        <w:t>The dog of greed barks within him.</w:t>
      </w:r>
    </w:p>
    <w:p w:rsidR="00A75876" w:rsidRDefault="00A75876">
      <w:pPr>
        <w:pStyle w:val="SGGSGurm"/>
      </w:pPr>
      <w:r>
        <w:rPr>
          <w:cs/>
          <w:lang w:bidi="pa-IN"/>
        </w:rPr>
        <w:t>ਜਮਕਾਲੁ ਤਿਸੁ ਕਦੇ ਨ ਛੋਡੈ ਅੰਤਿ ਗਇਆ ਪਛੁਤਾਈ ਹੇ ॥੮</w:t>
      </w:r>
      <w:r>
        <w:rPr>
          <w:cs/>
        </w:rPr>
        <w:t xml:space="preserve">॥ </w:t>
      </w:r>
      <w:r>
        <w:rPr>
          <w:color w:val="008000"/>
          <w:sz w:val="18"/>
        </w:rPr>
        <w:t>(1046)</w:t>
      </w:r>
    </w:p>
    <w:p w:rsidR="00A75876" w:rsidRDefault="00A75876">
      <w:pPr>
        <w:pStyle w:val="SGGSHindi"/>
      </w:pPr>
      <w:r>
        <w:rPr>
          <w:cs/>
        </w:rPr>
        <w:t>जमकालु</w:t>
      </w:r>
      <w:r>
        <w:t xml:space="preserve"> </w:t>
      </w:r>
      <w:r>
        <w:rPr>
          <w:cs/>
        </w:rPr>
        <w:t>तिसु</w:t>
      </w:r>
      <w:r>
        <w:t xml:space="preserve"> </w:t>
      </w:r>
      <w:r>
        <w:rPr>
          <w:cs/>
        </w:rPr>
        <w:t>कदे</w:t>
      </w:r>
      <w:r>
        <w:t xml:space="preserve"> </w:t>
      </w:r>
      <w:r>
        <w:rPr>
          <w:cs/>
        </w:rPr>
        <w:t>न</w:t>
      </w:r>
      <w:r>
        <w:t xml:space="preserve"> </w:t>
      </w:r>
      <w:r>
        <w:rPr>
          <w:cs/>
        </w:rPr>
        <w:t>छोडै</w:t>
      </w:r>
      <w:r>
        <w:t xml:space="preserve"> </w:t>
      </w:r>
      <w:r>
        <w:rPr>
          <w:cs/>
        </w:rPr>
        <w:t>अंति</w:t>
      </w:r>
      <w:r>
        <w:t xml:space="preserve"> </w:t>
      </w:r>
      <w:r>
        <w:rPr>
          <w:cs/>
        </w:rPr>
        <w:t>गइआ</w:t>
      </w:r>
      <w:r>
        <w:t xml:space="preserve"> </w:t>
      </w:r>
      <w:r>
        <w:rPr>
          <w:cs/>
        </w:rPr>
        <w:t>पछुताई</w:t>
      </w:r>
      <w:r>
        <w:t xml:space="preserve"> </w:t>
      </w:r>
      <w:r>
        <w:rPr>
          <w:cs/>
        </w:rPr>
        <w:t>हे</w:t>
      </w:r>
      <w:r>
        <w:t xml:space="preserve"> </w:t>
      </w:r>
      <w:r>
        <w:rPr>
          <w:cs/>
        </w:rPr>
        <w:t>॥८॥</w:t>
      </w:r>
    </w:p>
    <w:p w:rsidR="00A75876" w:rsidRDefault="00A75876">
      <w:pPr>
        <w:pStyle w:val="SGGSRoman"/>
      </w:pPr>
      <w:r>
        <w:t>jamkaal tis kaday na chhodai ant ga-i-aa pachhutaa-ee hay. ||8||</w:t>
      </w:r>
    </w:p>
    <w:p w:rsidR="00A75876" w:rsidRDefault="00A75876">
      <w:pPr>
        <w:pStyle w:val="SGGSTrans"/>
      </w:pPr>
      <w:r>
        <w:t>The Messenger of Death never leaves him, and in the end, he leaves, regretting and repenting. ||8||</w:t>
      </w:r>
    </w:p>
    <w:p w:rsidR="00A75876" w:rsidRDefault="00A75876">
      <w:pPr>
        <w:pStyle w:val="SGGSGurm"/>
      </w:pPr>
      <w:r>
        <w:rPr>
          <w:cs/>
          <w:lang w:bidi="pa-IN"/>
        </w:rPr>
        <w:t xml:space="preserve">ਸਚੈ ਸਬਦਿ ਸਚੀ ਪਤਿ ਹੋਈ ॥ </w:t>
      </w:r>
      <w:r>
        <w:rPr>
          <w:color w:val="008000"/>
          <w:sz w:val="18"/>
        </w:rPr>
        <w:t>(1046)</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पति</w:t>
      </w:r>
      <w:r>
        <w:t xml:space="preserve"> </w:t>
      </w:r>
      <w:r>
        <w:rPr>
          <w:cs/>
        </w:rPr>
        <w:t>होई</w:t>
      </w:r>
      <w:r>
        <w:t xml:space="preserve"> </w:t>
      </w:r>
      <w:r>
        <w:rPr>
          <w:cs/>
        </w:rPr>
        <w:t>॥</w:t>
      </w:r>
    </w:p>
    <w:p w:rsidR="00A75876" w:rsidRDefault="00A75876">
      <w:pPr>
        <w:pStyle w:val="SGGSRoman"/>
      </w:pPr>
      <w:r>
        <w:t>sachai sabad sachee pat ho-ee.</w:t>
      </w:r>
    </w:p>
    <w:p w:rsidR="00A75876" w:rsidRDefault="00A75876">
      <w:pPr>
        <w:pStyle w:val="SGGSTrans"/>
      </w:pPr>
      <w:r>
        <w:t>Through the True Word of the Shabad, true honor is obtained.</w:t>
      </w:r>
    </w:p>
    <w:p w:rsidR="00A75876" w:rsidRDefault="00A75876">
      <w:pPr>
        <w:pStyle w:val="SGGSGurm"/>
      </w:pPr>
      <w:r>
        <w:rPr>
          <w:cs/>
          <w:lang w:bidi="pa-IN"/>
        </w:rPr>
        <w:t xml:space="preserve">ਬਿਨੁ ਨਾਵੈ ਮੁਕਤਿ ਨ ਪਾਵੈ ਕੋਈ ॥ </w:t>
      </w:r>
      <w:r>
        <w:rPr>
          <w:color w:val="008000"/>
          <w:sz w:val="18"/>
        </w:rPr>
        <w:t>(1046)</w:t>
      </w:r>
    </w:p>
    <w:p w:rsidR="00A75876" w:rsidRDefault="00A75876">
      <w:pPr>
        <w:pStyle w:val="SGGSHindi"/>
      </w:pPr>
      <w:r>
        <w:rPr>
          <w:cs/>
        </w:rPr>
        <w:t>बिनु</w:t>
      </w:r>
      <w:r>
        <w:t xml:space="preserve"> </w:t>
      </w:r>
      <w:r>
        <w:rPr>
          <w:cs/>
        </w:rPr>
        <w:t>नावै</w:t>
      </w:r>
      <w:r>
        <w:t xml:space="preserve"> </w:t>
      </w:r>
      <w:r>
        <w:rPr>
          <w:cs/>
        </w:rPr>
        <w:t>मुकति</w:t>
      </w:r>
      <w:r>
        <w:t xml:space="preserve"> </w:t>
      </w:r>
      <w:r>
        <w:rPr>
          <w:cs/>
        </w:rPr>
        <w:t>न</w:t>
      </w:r>
      <w:r>
        <w:t xml:space="preserve"> </w:t>
      </w:r>
      <w:r>
        <w:rPr>
          <w:cs/>
        </w:rPr>
        <w:t>पावै</w:t>
      </w:r>
      <w:r>
        <w:t xml:space="preserve"> </w:t>
      </w:r>
      <w:r>
        <w:rPr>
          <w:cs/>
        </w:rPr>
        <w:t>कोई</w:t>
      </w:r>
      <w:r>
        <w:t xml:space="preserve"> </w:t>
      </w:r>
      <w:r>
        <w:rPr>
          <w:cs/>
        </w:rPr>
        <w:t>॥</w:t>
      </w:r>
    </w:p>
    <w:p w:rsidR="00A75876" w:rsidRDefault="00A75876">
      <w:pPr>
        <w:pStyle w:val="SGGSRoman"/>
      </w:pPr>
      <w:r>
        <w:t>bin naavai mukat na paavai ko-ee.</w:t>
      </w:r>
    </w:p>
    <w:p w:rsidR="00A75876" w:rsidRDefault="00A75876">
      <w:pPr>
        <w:pStyle w:val="SGGSTrans"/>
      </w:pPr>
      <w:r>
        <w:t>Without the Name, no one attains liberation.</w:t>
      </w:r>
    </w:p>
    <w:p w:rsidR="00A75876" w:rsidRDefault="00A75876">
      <w:pPr>
        <w:pStyle w:val="SGGSGurm"/>
      </w:pPr>
      <w:r>
        <w:rPr>
          <w:cs/>
          <w:lang w:bidi="pa-IN"/>
        </w:rPr>
        <w:t>ਬਿਨੁ ਸਤਿਗੁਰ ਕੋ ਨਾਉ ਨ ਪਾਏ ਪ੍ਰਭਿ ਐਸੀ ਬਣਤ ਬਣਾਈ ਹੇ ॥੯</w:t>
      </w:r>
      <w:r>
        <w:rPr>
          <w:cs/>
        </w:rPr>
        <w:t xml:space="preserve">॥ </w:t>
      </w:r>
      <w:r>
        <w:rPr>
          <w:color w:val="008000"/>
          <w:sz w:val="18"/>
        </w:rPr>
        <w:t>(1046)</w:t>
      </w:r>
    </w:p>
    <w:p w:rsidR="00A75876" w:rsidRDefault="00A75876">
      <w:pPr>
        <w:pStyle w:val="SGGSHindi"/>
      </w:pPr>
      <w:r>
        <w:rPr>
          <w:cs/>
        </w:rPr>
        <w:t>बिनु</w:t>
      </w:r>
      <w:r>
        <w:t xml:space="preserve"> </w:t>
      </w:r>
      <w:r>
        <w:rPr>
          <w:cs/>
        </w:rPr>
        <w:t>सतिगुर</w:t>
      </w:r>
      <w:r>
        <w:t xml:space="preserve"> </w:t>
      </w:r>
      <w:r>
        <w:rPr>
          <w:cs/>
        </w:rPr>
        <w:t>को</w:t>
      </w:r>
      <w:r>
        <w:t xml:space="preserve"> </w:t>
      </w:r>
      <w:r>
        <w:rPr>
          <w:cs/>
        </w:rPr>
        <w:t>नाउ</w:t>
      </w:r>
      <w:r>
        <w:t xml:space="preserve"> </w:t>
      </w:r>
      <w:r>
        <w:rPr>
          <w:cs/>
        </w:rPr>
        <w:t>न</w:t>
      </w:r>
      <w:r>
        <w:t xml:space="preserve"> </w:t>
      </w:r>
      <w:r>
        <w:rPr>
          <w:cs/>
        </w:rPr>
        <w:t>पाए</w:t>
      </w:r>
      <w:r>
        <w:t xml:space="preserve"> </w:t>
      </w:r>
      <w:r>
        <w:rPr>
          <w:cs/>
        </w:rPr>
        <w:t>प्रभि</w:t>
      </w:r>
      <w:r>
        <w:t xml:space="preserve"> </w:t>
      </w:r>
      <w:r>
        <w:rPr>
          <w:cs/>
        </w:rPr>
        <w:t>ऐसी</w:t>
      </w:r>
      <w:r>
        <w:t xml:space="preserve"> </w:t>
      </w:r>
      <w:r>
        <w:rPr>
          <w:cs/>
        </w:rPr>
        <w:t>बणत</w:t>
      </w:r>
      <w:r>
        <w:t xml:space="preserve"> </w:t>
      </w:r>
      <w:r>
        <w:rPr>
          <w:cs/>
        </w:rPr>
        <w:t>बणाई</w:t>
      </w:r>
      <w:r>
        <w:t xml:space="preserve"> </w:t>
      </w:r>
      <w:r>
        <w:rPr>
          <w:cs/>
        </w:rPr>
        <w:t>हे</w:t>
      </w:r>
      <w:r>
        <w:t xml:space="preserve"> </w:t>
      </w:r>
      <w:r>
        <w:rPr>
          <w:cs/>
        </w:rPr>
        <w:t>॥९॥</w:t>
      </w:r>
    </w:p>
    <w:p w:rsidR="00A75876" w:rsidRDefault="00A75876">
      <w:pPr>
        <w:pStyle w:val="SGGSRoman"/>
      </w:pPr>
      <w:r>
        <w:t>bin satgur ko naa-o na paa-ay parabh aisee banat banaa-ee hay. ||9||</w:t>
      </w:r>
    </w:p>
    <w:p w:rsidR="00A75876" w:rsidRDefault="00A75876">
      <w:pPr>
        <w:pStyle w:val="SGGSTrans"/>
      </w:pPr>
      <w:r>
        <w:t>Without the True Guru, no one finds the Name. Such is the making which God has made. ||9||</w:t>
      </w:r>
    </w:p>
    <w:p w:rsidR="00A75876" w:rsidRDefault="00A75876">
      <w:pPr>
        <w:pStyle w:val="SGGSGurm"/>
      </w:pPr>
      <w:r>
        <w:rPr>
          <w:cs/>
          <w:lang w:bidi="pa-IN"/>
        </w:rPr>
        <w:t xml:space="preserve">ਇਕਿ ਸਿਧ ਸਾਧਿਕ ਬਹੁਤੁ ਵੀਚਾਰੀ ॥ </w:t>
      </w:r>
      <w:r>
        <w:rPr>
          <w:color w:val="008000"/>
          <w:sz w:val="18"/>
        </w:rPr>
        <w:t>(1046)</w:t>
      </w:r>
    </w:p>
    <w:p w:rsidR="00A75876" w:rsidRDefault="00A75876">
      <w:pPr>
        <w:pStyle w:val="SGGSHindi"/>
      </w:pPr>
      <w:r>
        <w:rPr>
          <w:cs/>
        </w:rPr>
        <w:t>इकि</w:t>
      </w:r>
      <w:r>
        <w:t xml:space="preserve"> </w:t>
      </w:r>
      <w:r>
        <w:rPr>
          <w:cs/>
        </w:rPr>
        <w:t>सिध</w:t>
      </w:r>
      <w:r>
        <w:t xml:space="preserve"> </w:t>
      </w:r>
      <w:r>
        <w:rPr>
          <w:cs/>
        </w:rPr>
        <w:t>साधिक</w:t>
      </w:r>
      <w:r>
        <w:t xml:space="preserve"> </w:t>
      </w:r>
      <w:r>
        <w:rPr>
          <w:cs/>
        </w:rPr>
        <w:t>बहुतु</w:t>
      </w:r>
      <w:r>
        <w:t xml:space="preserve"> </w:t>
      </w:r>
      <w:r>
        <w:rPr>
          <w:cs/>
        </w:rPr>
        <w:t>वीचारी</w:t>
      </w:r>
      <w:r>
        <w:t xml:space="preserve"> </w:t>
      </w:r>
      <w:r>
        <w:rPr>
          <w:cs/>
        </w:rPr>
        <w:t>॥</w:t>
      </w:r>
    </w:p>
    <w:p w:rsidR="00A75876" w:rsidRDefault="00A75876">
      <w:pPr>
        <w:pStyle w:val="SGGSRoman"/>
      </w:pPr>
      <w:r>
        <w:t>ik siDh saaDhik bahut veechaaree.</w:t>
      </w:r>
    </w:p>
    <w:p w:rsidR="00A75876" w:rsidRDefault="00A75876">
      <w:pPr>
        <w:pStyle w:val="SGGSTrans"/>
      </w:pPr>
      <w:r>
        <w:t>Some are Siddhas and seekers, and great contemplators.</w:t>
      </w:r>
    </w:p>
    <w:p w:rsidR="00A75876" w:rsidRDefault="00A75876">
      <w:pPr>
        <w:pStyle w:val="SGGSGurm"/>
      </w:pPr>
      <w:r>
        <w:rPr>
          <w:cs/>
          <w:lang w:bidi="pa-IN"/>
        </w:rPr>
        <w:t xml:space="preserve">ਇਕਿ ਅਹਿਨਿਸਿ ਨਾਮਿ ਰਤੇ ਨਿਰੰਕਾਰੀ ॥ </w:t>
      </w:r>
      <w:r>
        <w:rPr>
          <w:color w:val="008000"/>
          <w:sz w:val="18"/>
        </w:rPr>
        <w:t>(1046)</w:t>
      </w:r>
    </w:p>
    <w:p w:rsidR="00A75876" w:rsidRDefault="00A75876">
      <w:pPr>
        <w:pStyle w:val="SGGSHindi"/>
      </w:pPr>
      <w:r>
        <w:rPr>
          <w:cs/>
        </w:rPr>
        <w:t>इकि</w:t>
      </w:r>
      <w:r>
        <w:t xml:space="preserve"> </w:t>
      </w:r>
      <w:r>
        <w:rPr>
          <w:cs/>
        </w:rPr>
        <w:t>अहिनिसि</w:t>
      </w:r>
      <w:r>
        <w:t xml:space="preserve"> </w:t>
      </w:r>
      <w:r>
        <w:rPr>
          <w:cs/>
        </w:rPr>
        <w:t>नामि</w:t>
      </w:r>
      <w:r>
        <w:t xml:space="preserve"> </w:t>
      </w:r>
      <w:r>
        <w:rPr>
          <w:cs/>
        </w:rPr>
        <w:t>रते</w:t>
      </w:r>
      <w:r>
        <w:t xml:space="preserve"> </w:t>
      </w:r>
      <w:r>
        <w:rPr>
          <w:cs/>
        </w:rPr>
        <w:t>निरंकारी</w:t>
      </w:r>
      <w:r>
        <w:t xml:space="preserve"> </w:t>
      </w:r>
      <w:r>
        <w:rPr>
          <w:cs/>
        </w:rPr>
        <w:t>॥</w:t>
      </w:r>
    </w:p>
    <w:p w:rsidR="00A75876" w:rsidRDefault="00A75876">
      <w:pPr>
        <w:pStyle w:val="SGGSRoman"/>
      </w:pPr>
      <w:r>
        <w:t>ik ahinis naam ratay nirankaaree.</w:t>
      </w:r>
    </w:p>
    <w:p w:rsidR="00A75876" w:rsidRDefault="00A75876">
      <w:pPr>
        <w:pStyle w:val="SGGSTrans"/>
      </w:pPr>
      <w:r>
        <w:t>Some remain imbued with the Naam, the Name of the Formless Lord, day and night.</w:t>
      </w:r>
    </w:p>
    <w:p w:rsidR="00A75876" w:rsidRDefault="00A75876">
      <w:pPr>
        <w:pStyle w:val="SGGSGurm"/>
      </w:pPr>
      <w:r>
        <w:rPr>
          <w:cs/>
          <w:lang w:bidi="pa-IN"/>
        </w:rPr>
        <w:t>ਜਿਸ ਨੋ ਆਪਿ ਮਿਲਾਏ ਸੋ ਬੂਝੈ ਭਗਤਿ ਭਾਇ ਭਉ ਜਾਈ ਹੇ ॥੧੦</w:t>
      </w:r>
      <w:r>
        <w:rPr>
          <w:cs/>
        </w:rPr>
        <w:t xml:space="preserve">॥ </w:t>
      </w:r>
      <w:r>
        <w:rPr>
          <w:color w:val="008000"/>
          <w:sz w:val="18"/>
        </w:rPr>
        <w:t>(1046)</w:t>
      </w:r>
    </w:p>
    <w:p w:rsidR="00A75876" w:rsidRDefault="00A75876">
      <w:pPr>
        <w:pStyle w:val="SGGSHindi"/>
      </w:pPr>
      <w:r>
        <w:rPr>
          <w:cs/>
        </w:rPr>
        <w:t>जिस</w:t>
      </w:r>
      <w:r>
        <w:t xml:space="preserve"> </w:t>
      </w:r>
      <w:r>
        <w:rPr>
          <w:cs/>
        </w:rPr>
        <w:t>नो</w:t>
      </w:r>
      <w:r>
        <w:t xml:space="preserve"> </w:t>
      </w:r>
      <w:r>
        <w:rPr>
          <w:cs/>
        </w:rPr>
        <w:t>आपि</w:t>
      </w:r>
      <w:r>
        <w:t xml:space="preserve"> </w:t>
      </w:r>
      <w:r>
        <w:rPr>
          <w:cs/>
        </w:rPr>
        <w:t>मिलाए</w:t>
      </w:r>
      <w:r>
        <w:t xml:space="preserve"> </w:t>
      </w:r>
      <w:r>
        <w:rPr>
          <w:cs/>
        </w:rPr>
        <w:t>सो</w:t>
      </w:r>
      <w:r>
        <w:t xml:space="preserve"> </w:t>
      </w:r>
      <w:r>
        <w:rPr>
          <w:cs/>
        </w:rPr>
        <w:t>बूझै</w:t>
      </w:r>
      <w:r>
        <w:t xml:space="preserve"> </w:t>
      </w:r>
      <w:r>
        <w:rPr>
          <w:cs/>
        </w:rPr>
        <w:t>भगति</w:t>
      </w:r>
      <w:r>
        <w:t xml:space="preserve"> </w:t>
      </w:r>
      <w:r>
        <w:rPr>
          <w:cs/>
        </w:rPr>
        <w:t>भाइ</w:t>
      </w:r>
      <w:r>
        <w:t xml:space="preserve"> </w:t>
      </w:r>
      <w:r>
        <w:rPr>
          <w:cs/>
        </w:rPr>
        <w:t>भउ</w:t>
      </w:r>
      <w:r>
        <w:t xml:space="preserve"> </w:t>
      </w:r>
      <w:r>
        <w:rPr>
          <w:cs/>
        </w:rPr>
        <w:t>जाई</w:t>
      </w:r>
      <w:r>
        <w:t xml:space="preserve"> </w:t>
      </w:r>
      <w:r>
        <w:rPr>
          <w:cs/>
        </w:rPr>
        <w:t>हे</w:t>
      </w:r>
      <w:r>
        <w:t xml:space="preserve"> </w:t>
      </w:r>
      <w:r>
        <w:rPr>
          <w:cs/>
        </w:rPr>
        <w:t>॥१०॥</w:t>
      </w:r>
    </w:p>
    <w:p w:rsidR="00A75876" w:rsidRDefault="00A75876">
      <w:pPr>
        <w:pStyle w:val="SGGSRoman"/>
      </w:pPr>
      <w:r>
        <w:t>jis no aap milaa-ay so boojhai bhagat bhaa-ay bha-o jaa-ee hay. ||10||</w:t>
      </w:r>
    </w:p>
    <w:p w:rsidR="00A75876" w:rsidRDefault="00A75876">
      <w:pPr>
        <w:pStyle w:val="SGGSTrans"/>
      </w:pPr>
      <w:r>
        <w:t>He alone understands, whom the Lord unites with Himself; through loving devotional worship, fear is dispelled. ||10||</w:t>
      </w:r>
    </w:p>
    <w:p w:rsidR="00A75876" w:rsidRDefault="00A75876">
      <w:pPr>
        <w:pStyle w:val="SGGSGurm"/>
      </w:pPr>
      <w:r>
        <w:rPr>
          <w:cs/>
          <w:lang w:bidi="pa-IN"/>
        </w:rPr>
        <w:t xml:space="preserve">ਇਸਨਾਨੁ ਦਾਨੁ ਕਰਹਿ ਨਹੀ ਬੂਝਹਿ ॥ </w:t>
      </w:r>
      <w:r>
        <w:rPr>
          <w:color w:val="008000"/>
          <w:sz w:val="18"/>
        </w:rPr>
        <w:t>(1046)</w:t>
      </w:r>
    </w:p>
    <w:p w:rsidR="00A75876" w:rsidRDefault="00A75876">
      <w:pPr>
        <w:pStyle w:val="SGGSHindi"/>
      </w:pPr>
      <w:r>
        <w:rPr>
          <w:cs/>
        </w:rPr>
        <w:t>इसनानु</w:t>
      </w:r>
      <w:r>
        <w:t xml:space="preserve"> </w:t>
      </w:r>
      <w:r>
        <w:rPr>
          <w:cs/>
        </w:rPr>
        <w:t>दानु</w:t>
      </w:r>
      <w:r>
        <w:t xml:space="preserve"> </w:t>
      </w:r>
      <w:r>
        <w:rPr>
          <w:cs/>
        </w:rPr>
        <w:t>करहि</w:t>
      </w:r>
      <w:r>
        <w:t xml:space="preserve"> </w:t>
      </w:r>
      <w:r>
        <w:rPr>
          <w:cs/>
        </w:rPr>
        <w:t>नही</w:t>
      </w:r>
      <w:r>
        <w:t xml:space="preserve"> </w:t>
      </w:r>
      <w:r>
        <w:rPr>
          <w:cs/>
        </w:rPr>
        <w:t>बूझहि</w:t>
      </w:r>
      <w:r>
        <w:t xml:space="preserve"> </w:t>
      </w:r>
      <w:r>
        <w:rPr>
          <w:cs/>
        </w:rPr>
        <w:t>॥</w:t>
      </w:r>
    </w:p>
    <w:p w:rsidR="00A75876" w:rsidRDefault="00A75876">
      <w:pPr>
        <w:pStyle w:val="SGGSRoman"/>
      </w:pPr>
      <w:r>
        <w:t>isnaan daan karahi nahee boojheh.</w:t>
      </w:r>
    </w:p>
    <w:p w:rsidR="00A75876" w:rsidRDefault="00A75876">
      <w:pPr>
        <w:pStyle w:val="SGGSTrans"/>
      </w:pPr>
      <w:r>
        <w:t>Some take cleansing baths and give donations to charities, but they do not understand.</w:t>
      </w:r>
    </w:p>
    <w:p w:rsidR="00A75876" w:rsidRDefault="00A75876">
      <w:pPr>
        <w:pStyle w:val="SGGSGurm"/>
      </w:pPr>
      <w:r>
        <w:rPr>
          <w:cs/>
          <w:lang w:bidi="pa-IN"/>
        </w:rPr>
        <w:t xml:space="preserve">ਇਕਿ ਮਨੂਆ ਮਾਰਿ ਮਨੈ ਸਿਉ ਲੂਝਹਿ ॥ </w:t>
      </w:r>
      <w:r>
        <w:rPr>
          <w:color w:val="008000"/>
          <w:sz w:val="18"/>
        </w:rPr>
        <w:t>(1046)</w:t>
      </w:r>
    </w:p>
    <w:p w:rsidR="00A75876" w:rsidRDefault="00A75876">
      <w:pPr>
        <w:pStyle w:val="SGGSHindi"/>
      </w:pPr>
      <w:r>
        <w:rPr>
          <w:cs/>
        </w:rPr>
        <w:t>इकि</w:t>
      </w:r>
      <w:r>
        <w:t xml:space="preserve"> </w:t>
      </w:r>
      <w:r>
        <w:rPr>
          <w:cs/>
        </w:rPr>
        <w:t>मनूआ</w:t>
      </w:r>
      <w:r>
        <w:t xml:space="preserve"> </w:t>
      </w:r>
      <w:r>
        <w:rPr>
          <w:cs/>
        </w:rPr>
        <w:t>मारि</w:t>
      </w:r>
      <w:r>
        <w:t xml:space="preserve"> </w:t>
      </w:r>
      <w:r>
        <w:rPr>
          <w:cs/>
        </w:rPr>
        <w:t>मनै</w:t>
      </w:r>
      <w:r>
        <w:t xml:space="preserve"> </w:t>
      </w:r>
      <w:r>
        <w:rPr>
          <w:cs/>
        </w:rPr>
        <w:t>सिउ</w:t>
      </w:r>
      <w:r>
        <w:t xml:space="preserve"> </w:t>
      </w:r>
      <w:r>
        <w:rPr>
          <w:cs/>
        </w:rPr>
        <w:t>लूझहि</w:t>
      </w:r>
      <w:r>
        <w:t xml:space="preserve"> </w:t>
      </w:r>
      <w:r>
        <w:rPr>
          <w:cs/>
        </w:rPr>
        <w:t>॥</w:t>
      </w:r>
    </w:p>
    <w:p w:rsidR="00A75876" w:rsidRDefault="00A75876">
      <w:pPr>
        <w:pStyle w:val="SGGSRoman"/>
      </w:pPr>
      <w:r>
        <w:t>ik manoo-aa maar manai si-o loojheh.</w:t>
      </w:r>
    </w:p>
    <w:p w:rsidR="00A75876" w:rsidRDefault="00A75876">
      <w:pPr>
        <w:pStyle w:val="SGGSTrans"/>
      </w:pPr>
      <w:r>
        <w:t>Some struggle with their minds, and conquer and subdue their minds.</w:t>
      </w:r>
    </w:p>
    <w:p w:rsidR="00A75876" w:rsidRDefault="00A75876">
      <w:pPr>
        <w:pStyle w:val="SGGSGurm"/>
      </w:pPr>
      <w:r>
        <w:rPr>
          <w:cs/>
          <w:lang w:bidi="pa-IN"/>
        </w:rPr>
        <w:t>ਸਾਚੈ ਸਬਦਿ ਰਤੇ ਇਕ ਰੰਗੀ ਸਾਚੈ ਸਬਦਿ ਮਿਲਾਈ ਹੇ ॥੧੧</w:t>
      </w:r>
      <w:r>
        <w:rPr>
          <w:cs/>
        </w:rPr>
        <w:t xml:space="preserve">॥ </w:t>
      </w:r>
      <w:r>
        <w:rPr>
          <w:color w:val="008000"/>
          <w:sz w:val="18"/>
        </w:rPr>
        <w:t>(1046)</w:t>
      </w:r>
    </w:p>
    <w:p w:rsidR="00A75876" w:rsidRDefault="00A75876">
      <w:pPr>
        <w:pStyle w:val="SGGSHindi"/>
      </w:pPr>
      <w:r>
        <w:rPr>
          <w:cs/>
        </w:rPr>
        <w:t>साचै</w:t>
      </w:r>
      <w:r>
        <w:t xml:space="preserve"> </w:t>
      </w:r>
      <w:r>
        <w:rPr>
          <w:cs/>
        </w:rPr>
        <w:t>सबदि</w:t>
      </w:r>
      <w:r>
        <w:t xml:space="preserve"> </w:t>
      </w:r>
      <w:r>
        <w:rPr>
          <w:cs/>
        </w:rPr>
        <w:t>रते</w:t>
      </w:r>
      <w:r>
        <w:t xml:space="preserve"> </w:t>
      </w:r>
      <w:r>
        <w:rPr>
          <w:cs/>
        </w:rPr>
        <w:t>इक</w:t>
      </w:r>
      <w:r>
        <w:t xml:space="preserve"> </w:t>
      </w:r>
      <w:r>
        <w:rPr>
          <w:cs/>
        </w:rPr>
        <w:t>रंगी</w:t>
      </w:r>
      <w:r>
        <w:t xml:space="preserve"> </w:t>
      </w:r>
      <w:r>
        <w:rPr>
          <w:cs/>
        </w:rPr>
        <w:t>साचै</w:t>
      </w:r>
      <w:r>
        <w:t xml:space="preserve"> </w:t>
      </w:r>
      <w:r>
        <w:rPr>
          <w:cs/>
        </w:rPr>
        <w:t>सबदि</w:t>
      </w:r>
      <w:r>
        <w:t xml:space="preserve"> </w:t>
      </w:r>
      <w:r>
        <w:rPr>
          <w:cs/>
        </w:rPr>
        <w:t>मिलाई</w:t>
      </w:r>
      <w:r>
        <w:t xml:space="preserve"> </w:t>
      </w:r>
      <w:r>
        <w:rPr>
          <w:cs/>
        </w:rPr>
        <w:t>हे</w:t>
      </w:r>
      <w:r>
        <w:t xml:space="preserve"> </w:t>
      </w:r>
      <w:r>
        <w:rPr>
          <w:cs/>
        </w:rPr>
        <w:t>॥११॥</w:t>
      </w:r>
    </w:p>
    <w:p w:rsidR="00A75876" w:rsidRDefault="00A75876">
      <w:pPr>
        <w:pStyle w:val="SGGSRoman"/>
      </w:pPr>
      <w:r>
        <w:t>saachai sabad ratay ik rangee saachai sabad milaa-ee hay. ||11||</w:t>
      </w:r>
    </w:p>
    <w:p w:rsidR="00A75876" w:rsidRDefault="00A75876">
      <w:pPr>
        <w:pStyle w:val="SGGSTrans"/>
      </w:pPr>
      <w:r>
        <w:t>Some are imbued with love for the True Word of the Shabad; they merge with the True Shabad. ||11||</w:t>
      </w:r>
    </w:p>
    <w:p w:rsidR="00A75876" w:rsidRDefault="00A75876">
      <w:pPr>
        <w:pStyle w:val="SGGSGurm"/>
      </w:pPr>
      <w:r>
        <w:rPr>
          <w:cs/>
          <w:lang w:bidi="pa-IN"/>
        </w:rPr>
        <w:t xml:space="preserve">ਆਪੇ ਸਿਰਜੇ ਦੇ ਵਡਿਆਈ ॥ </w:t>
      </w:r>
      <w:r>
        <w:rPr>
          <w:color w:val="008000"/>
          <w:sz w:val="18"/>
        </w:rPr>
        <w:t>(1046)</w:t>
      </w:r>
    </w:p>
    <w:p w:rsidR="00A75876" w:rsidRDefault="00A75876">
      <w:pPr>
        <w:pStyle w:val="SGGSHindi"/>
      </w:pPr>
      <w:r>
        <w:rPr>
          <w:cs/>
        </w:rPr>
        <w:t>आपे</w:t>
      </w:r>
      <w:r>
        <w:t xml:space="preserve"> </w:t>
      </w:r>
      <w:r>
        <w:rPr>
          <w:cs/>
        </w:rPr>
        <w:t>सिरजे</w:t>
      </w:r>
      <w:r>
        <w:t xml:space="preserve"> </w:t>
      </w:r>
      <w:r>
        <w:rPr>
          <w:cs/>
        </w:rPr>
        <w:t>दे</w:t>
      </w:r>
      <w:r>
        <w:t xml:space="preserve"> </w:t>
      </w:r>
      <w:r>
        <w:rPr>
          <w:cs/>
        </w:rPr>
        <w:t>वडिआई</w:t>
      </w:r>
      <w:r>
        <w:t xml:space="preserve"> </w:t>
      </w:r>
      <w:r>
        <w:rPr>
          <w:cs/>
        </w:rPr>
        <w:t>॥</w:t>
      </w:r>
    </w:p>
    <w:p w:rsidR="00A75876" w:rsidRDefault="00A75876">
      <w:pPr>
        <w:pStyle w:val="SGGSRoman"/>
      </w:pPr>
      <w:r>
        <w:t>aapay sirjay day vadi-aa-ee.</w:t>
      </w:r>
    </w:p>
    <w:p w:rsidR="00A75876" w:rsidRDefault="00A75876">
      <w:pPr>
        <w:pStyle w:val="SGGSTrans"/>
      </w:pPr>
      <w:r>
        <w:t>He Himself creates and bestows glorious greatness.</w:t>
      </w:r>
    </w:p>
    <w:p w:rsidR="00A75876" w:rsidRDefault="00A75876">
      <w:pPr>
        <w:pStyle w:val="SGGSGurm"/>
      </w:pPr>
      <w:r>
        <w:rPr>
          <w:cs/>
          <w:lang w:bidi="pa-IN"/>
        </w:rPr>
        <w:t xml:space="preserve">ਆਪੇ ਭਾਣੈ ਦੇਇ ਮਿਲਾਈ ॥ </w:t>
      </w:r>
      <w:r>
        <w:rPr>
          <w:color w:val="008000"/>
          <w:sz w:val="18"/>
        </w:rPr>
        <w:t>(1046)</w:t>
      </w:r>
    </w:p>
    <w:p w:rsidR="00A75876" w:rsidRDefault="00A75876">
      <w:pPr>
        <w:pStyle w:val="SGGSHindi"/>
      </w:pPr>
      <w:r>
        <w:rPr>
          <w:cs/>
        </w:rPr>
        <w:t>आपे</w:t>
      </w:r>
      <w:r>
        <w:t xml:space="preserve"> </w:t>
      </w:r>
      <w:r>
        <w:rPr>
          <w:cs/>
        </w:rPr>
        <w:t>भाणै</w:t>
      </w:r>
      <w:r>
        <w:t xml:space="preserve"> </w:t>
      </w:r>
      <w:r>
        <w:rPr>
          <w:cs/>
        </w:rPr>
        <w:t>देइ</w:t>
      </w:r>
      <w:r>
        <w:t xml:space="preserve"> </w:t>
      </w:r>
      <w:r>
        <w:rPr>
          <w:cs/>
        </w:rPr>
        <w:t>मिलाई</w:t>
      </w:r>
      <w:r>
        <w:t xml:space="preserve"> </w:t>
      </w:r>
      <w:r>
        <w:rPr>
          <w:cs/>
        </w:rPr>
        <w:t>॥</w:t>
      </w:r>
    </w:p>
    <w:p w:rsidR="00A75876" w:rsidRDefault="00A75876">
      <w:pPr>
        <w:pStyle w:val="SGGSRoman"/>
      </w:pPr>
      <w:r>
        <w:t>aapay bhaanai day-ay milaa-ee.</w:t>
      </w:r>
    </w:p>
    <w:p w:rsidR="00A75876" w:rsidRDefault="00A75876">
      <w:pPr>
        <w:pStyle w:val="SGGSTrans"/>
      </w:pPr>
      <w:r>
        <w:t>By the Pleasure of His Will, He bestows union.</w:t>
      </w:r>
    </w:p>
    <w:p w:rsidR="00A75876" w:rsidRDefault="00A75876">
      <w:pPr>
        <w:pStyle w:val="SGGSGurm"/>
      </w:pPr>
      <w:r>
        <w:rPr>
          <w:cs/>
          <w:lang w:bidi="pa-IN"/>
        </w:rPr>
        <w:t>ਆਪੇ ਨਦਰਿ ਕਰੇ ਮਨਿ ਵਸਿਆ ਮੇਰੈ ਪ੍ਰਭਿ ਇਉ ਫੁਰਮਾਈ ਹੇ ॥੧੨</w:t>
      </w:r>
      <w:r>
        <w:rPr>
          <w:cs/>
        </w:rPr>
        <w:t xml:space="preserve">॥ </w:t>
      </w:r>
      <w:r>
        <w:rPr>
          <w:color w:val="008000"/>
          <w:sz w:val="18"/>
        </w:rPr>
        <w:t>(1046)</w:t>
      </w:r>
    </w:p>
    <w:p w:rsidR="00A75876" w:rsidRDefault="00A75876">
      <w:pPr>
        <w:pStyle w:val="SGGSHindi"/>
      </w:pPr>
      <w:r>
        <w:rPr>
          <w:cs/>
        </w:rPr>
        <w:t>आपे</w:t>
      </w:r>
      <w:r>
        <w:t xml:space="preserve"> </w:t>
      </w:r>
      <w:r>
        <w:rPr>
          <w:cs/>
        </w:rPr>
        <w:t>नदरि</w:t>
      </w:r>
      <w:r>
        <w:t xml:space="preserve"> </w:t>
      </w:r>
      <w:r>
        <w:rPr>
          <w:cs/>
        </w:rPr>
        <w:t>करे</w:t>
      </w:r>
      <w:r>
        <w:t xml:space="preserve"> </w:t>
      </w:r>
      <w:r>
        <w:rPr>
          <w:cs/>
        </w:rPr>
        <w:t>मनि</w:t>
      </w:r>
      <w:r>
        <w:t xml:space="preserve"> </w:t>
      </w:r>
      <w:r>
        <w:rPr>
          <w:cs/>
        </w:rPr>
        <w:t>वसिआ</w:t>
      </w:r>
      <w:r>
        <w:t xml:space="preserve"> </w:t>
      </w:r>
      <w:r>
        <w:rPr>
          <w:cs/>
        </w:rPr>
        <w:t>मेरै</w:t>
      </w:r>
      <w:r>
        <w:t xml:space="preserve"> </w:t>
      </w:r>
      <w:r>
        <w:rPr>
          <w:cs/>
        </w:rPr>
        <w:t>प्रभि</w:t>
      </w:r>
      <w:r>
        <w:t xml:space="preserve"> </w:t>
      </w:r>
      <w:r>
        <w:rPr>
          <w:cs/>
        </w:rPr>
        <w:t>इउ</w:t>
      </w:r>
      <w:r>
        <w:t xml:space="preserve"> </w:t>
      </w:r>
      <w:r>
        <w:rPr>
          <w:cs/>
        </w:rPr>
        <w:t>फुरमाई</w:t>
      </w:r>
      <w:r>
        <w:t xml:space="preserve"> </w:t>
      </w:r>
      <w:r>
        <w:rPr>
          <w:cs/>
        </w:rPr>
        <w:t>हे</w:t>
      </w:r>
      <w:r>
        <w:t xml:space="preserve"> </w:t>
      </w:r>
      <w:r>
        <w:rPr>
          <w:cs/>
        </w:rPr>
        <w:t>॥१२॥</w:t>
      </w:r>
    </w:p>
    <w:p w:rsidR="00A75876" w:rsidRDefault="00A75876">
      <w:pPr>
        <w:pStyle w:val="SGGSRoman"/>
      </w:pPr>
      <w:r>
        <w:t>aapay nadar karay man vasi-aa mayrai parabh i-o furmaa-ee hay. ||12||</w:t>
      </w:r>
    </w:p>
    <w:p w:rsidR="00A75876" w:rsidRDefault="00A75876">
      <w:pPr>
        <w:pStyle w:val="SGGSTrans"/>
      </w:pPr>
      <w:r>
        <w:t>Bestowing His Grace, He comes to dwell in the mind; such is the Command ordained by my God. ||12||</w:t>
      </w:r>
    </w:p>
    <w:p w:rsidR="00A75876" w:rsidRDefault="00A75876">
      <w:pPr>
        <w:pStyle w:val="SGGSGurm"/>
      </w:pPr>
      <w:r>
        <w:rPr>
          <w:cs/>
          <w:lang w:bidi="pa-IN"/>
        </w:rPr>
        <w:t xml:space="preserve">ਸਤਿਗੁਰੁ ਸੇਵਹਿ ਸੇ ਜਨ ਸਾਚੇ ॥ </w:t>
      </w:r>
      <w:r>
        <w:rPr>
          <w:color w:val="008000"/>
          <w:sz w:val="18"/>
        </w:rPr>
        <w:t>(1046)</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जन</w:t>
      </w:r>
      <w:r>
        <w:t xml:space="preserve"> </w:t>
      </w:r>
      <w:r>
        <w:rPr>
          <w:cs/>
        </w:rPr>
        <w:t>साचे</w:t>
      </w:r>
      <w:r>
        <w:t xml:space="preserve"> </w:t>
      </w:r>
      <w:r>
        <w:rPr>
          <w:cs/>
        </w:rPr>
        <w:t>॥</w:t>
      </w:r>
    </w:p>
    <w:p w:rsidR="00A75876" w:rsidRDefault="00A75876">
      <w:pPr>
        <w:pStyle w:val="SGGSRoman"/>
      </w:pPr>
      <w:r>
        <w:t>satgur sayveh say jan saachay.</w:t>
      </w:r>
    </w:p>
    <w:p w:rsidR="00A75876" w:rsidRDefault="00A75876">
      <w:pPr>
        <w:pStyle w:val="SGGSTrans"/>
      </w:pPr>
      <w:r>
        <w:t>Those humble beings who serve the True Guru are true.</w:t>
      </w:r>
    </w:p>
    <w:p w:rsidR="00A75876" w:rsidRDefault="00A75876">
      <w:pPr>
        <w:pStyle w:val="SGGSGurm"/>
      </w:pPr>
      <w:r>
        <w:rPr>
          <w:cs/>
          <w:lang w:bidi="pa-IN"/>
        </w:rPr>
        <w:t xml:space="preserve">ਮਨਮੁਖ ਸੇਵਿ ਨ ਜਾਣਨਿ ਕਾਚੇ ॥ </w:t>
      </w:r>
      <w:r>
        <w:rPr>
          <w:color w:val="008000"/>
          <w:sz w:val="18"/>
        </w:rPr>
        <w:t>(1046)</w:t>
      </w:r>
    </w:p>
    <w:p w:rsidR="00A75876" w:rsidRDefault="00A75876">
      <w:pPr>
        <w:pStyle w:val="SGGSHindi"/>
      </w:pPr>
      <w:r>
        <w:rPr>
          <w:cs/>
        </w:rPr>
        <w:t>मनमुख</w:t>
      </w:r>
      <w:r>
        <w:t xml:space="preserve"> </w:t>
      </w:r>
      <w:r>
        <w:rPr>
          <w:cs/>
        </w:rPr>
        <w:t>सेवि</w:t>
      </w:r>
      <w:r>
        <w:t xml:space="preserve"> </w:t>
      </w:r>
      <w:r>
        <w:rPr>
          <w:cs/>
        </w:rPr>
        <w:t>न</w:t>
      </w:r>
      <w:r>
        <w:t xml:space="preserve"> </w:t>
      </w:r>
      <w:r>
        <w:rPr>
          <w:cs/>
        </w:rPr>
        <w:t>जाणनि</w:t>
      </w:r>
      <w:r>
        <w:t xml:space="preserve"> </w:t>
      </w:r>
      <w:r>
        <w:rPr>
          <w:cs/>
        </w:rPr>
        <w:t>काचे</w:t>
      </w:r>
      <w:r>
        <w:t xml:space="preserve"> </w:t>
      </w:r>
      <w:r>
        <w:rPr>
          <w:cs/>
        </w:rPr>
        <w:t>॥</w:t>
      </w:r>
    </w:p>
    <w:p w:rsidR="00A75876" w:rsidRDefault="00A75876">
      <w:pPr>
        <w:pStyle w:val="SGGSRoman"/>
      </w:pPr>
      <w:r>
        <w:t>manmukh sayv na jaanan kaachay.</w:t>
      </w:r>
    </w:p>
    <w:p w:rsidR="00A75876" w:rsidRDefault="00A75876">
      <w:pPr>
        <w:pStyle w:val="SGGSTrans"/>
      </w:pPr>
      <w:r>
        <w:t>The false, self-willed manmukhs do not know how to serve the Guru.</w:t>
      </w:r>
    </w:p>
    <w:p w:rsidR="00A75876" w:rsidRDefault="00A75876">
      <w:pPr>
        <w:pStyle w:val="SGGSGurm"/>
      </w:pPr>
      <w:r>
        <w:rPr>
          <w:cs/>
          <w:lang w:bidi="pa-IN"/>
        </w:rPr>
        <w:t>ਆਪੇ ਕਰਤਾ ਕਰਿ ਕਰਿ ਵੇਖੈ ਜਿਉ ਭਾਵੈ ਤਿਉ ਲਾਈ ਹੇ ॥੧੩</w:t>
      </w:r>
      <w:r>
        <w:rPr>
          <w:cs/>
        </w:rPr>
        <w:t xml:space="preserve">॥ </w:t>
      </w:r>
      <w:r>
        <w:rPr>
          <w:color w:val="008000"/>
          <w:sz w:val="18"/>
        </w:rPr>
        <w:t>(1046)</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w:t>
      </w:r>
      <w:r>
        <w:t xml:space="preserve"> </w:t>
      </w:r>
      <w:r>
        <w:rPr>
          <w:cs/>
        </w:rPr>
        <w:t>वेखै</w:t>
      </w:r>
      <w:r>
        <w:t xml:space="preserve"> </w:t>
      </w:r>
      <w:r>
        <w:rPr>
          <w:cs/>
        </w:rPr>
        <w:t>जिउ</w:t>
      </w:r>
      <w:r>
        <w:t xml:space="preserve"> </w:t>
      </w:r>
      <w:r>
        <w:rPr>
          <w:cs/>
        </w:rPr>
        <w:t>भावै</w:t>
      </w:r>
      <w:r>
        <w:t xml:space="preserve"> </w:t>
      </w:r>
      <w:r>
        <w:rPr>
          <w:cs/>
        </w:rPr>
        <w:t>तिउ</w:t>
      </w:r>
      <w:r>
        <w:t xml:space="preserve"> </w:t>
      </w:r>
      <w:r>
        <w:rPr>
          <w:cs/>
        </w:rPr>
        <w:t>लाई</w:t>
      </w:r>
      <w:r>
        <w:t xml:space="preserve"> </w:t>
      </w:r>
      <w:r>
        <w:rPr>
          <w:cs/>
        </w:rPr>
        <w:t>हे</w:t>
      </w:r>
      <w:r>
        <w:t xml:space="preserve"> </w:t>
      </w:r>
      <w:r>
        <w:rPr>
          <w:cs/>
        </w:rPr>
        <w:t>॥१३॥</w:t>
      </w:r>
    </w:p>
    <w:p w:rsidR="00A75876" w:rsidRDefault="00A75876">
      <w:pPr>
        <w:pStyle w:val="SGGSRoman"/>
      </w:pPr>
      <w:r>
        <w:t>aapay kartaa kar kar vaykhai ji-o bhaavai ti-o laa-ee hay. ||13||</w:t>
      </w:r>
    </w:p>
    <w:p w:rsidR="00A75876" w:rsidRDefault="00A75876">
      <w:pPr>
        <w:pStyle w:val="SGGSTrans"/>
      </w:pPr>
      <w:r>
        <w:t>The Creator Himself creates the creation and watches over it; he attaches all according to the Pleasure of His Will. ||13||</w:t>
      </w:r>
    </w:p>
    <w:p w:rsidR="00A75876" w:rsidRDefault="00A75876">
      <w:pPr>
        <w:pStyle w:val="SGGSGurm"/>
      </w:pPr>
      <w:r>
        <w:rPr>
          <w:cs/>
          <w:lang w:bidi="pa-IN"/>
        </w:rPr>
        <w:t xml:space="preserve">ਜੁਗਿ ਜੁਗਿ ਸਾਚਾ ਏਕੋ ਦਾਤਾ ॥ </w:t>
      </w:r>
      <w:r>
        <w:rPr>
          <w:color w:val="008000"/>
          <w:sz w:val="18"/>
        </w:rPr>
        <w:t>(1046)</w:t>
      </w:r>
    </w:p>
    <w:p w:rsidR="00A75876" w:rsidRDefault="00A75876">
      <w:pPr>
        <w:pStyle w:val="SGGSHindi"/>
      </w:pPr>
      <w:r>
        <w:rPr>
          <w:cs/>
        </w:rPr>
        <w:t>जुगि</w:t>
      </w:r>
      <w:r>
        <w:t xml:space="preserve"> </w:t>
      </w:r>
      <w:r>
        <w:rPr>
          <w:cs/>
        </w:rPr>
        <w:t>जुगि</w:t>
      </w:r>
      <w:r>
        <w:t xml:space="preserve"> </w:t>
      </w:r>
      <w:r>
        <w:rPr>
          <w:cs/>
        </w:rPr>
        <w:t>साचा</w:t>
      </w:r>
      <w:r>
        <w:t xml:space="preserve"> </w:t>
      </w:r>
      <w:r>
        <w:rPr>
          <w:cs/>
        </w:rPr>
        <w:t>एको</w:t>
      </w:r>
      <w:r>
        <w:t xml:space="preserve"> </w:t>
      </w:r>
      <w:r>
        <w:rPr>
          <w:cs/>
        </w:rPr>
        <w:t>दाता</w:t>
      </w:r>
      <w:r>
        <w:t xml:space="preserve"> </w:t>
      </w:r>
      <w:r>
        <w:rPr>
          <w:cs/>
        </w:rPr>
        <w:t>॥</w:t>
      </w:r>
    </w:p>
    <w:p w:rsidR="00A75876" w:rsidRDefault="00A75876">
      <w:pPr>
        <w:pStyle w:val="SGGSRoman"/>
      </w:pPr>
      <w:r>
        <w:t>jug jug saachaa ayko daataa.</w:t>
      </w:r>
    </w:p>
    <w:p w:rsidR="00A75876" w:rsidRDefault="00A75876">
      <w:pPr>
        <w:pStyle w:val="SGGSTrans"/>
      </w:pPr>
      <w:r>
        <w:t>In each and every age, the True Lord is the one and only Giver.</w:t>
      </w:r>
    </w:p>
    <w:p w:rsidR="00A75876" w:rsidRDefault="00A75876">
      <w:pPr>
        <w:pStyle w:val="SGGSGurm"/>
      </w:pPr>
      <w:r>
        <w:rPr>
          <w:cs/>
          <w:lang w:bidi="pa-IN"/>
        </w:rPr>
        <w:t xml:space="preserve">ਪੂਰੈ ਭਾਗਿ ਗੁਰ ਸਬਦੁ ਪਛਾਤਾ ॥ </w:t>
      </w:r>
      <w:r>
        <w:rPr>
          <w:color w:val="008000"/>
          <w:sz w:val="18"/>
        </w:rPr>
        <w:t>(1046)</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सबदु</w:t>
      </w:r>
      <w:r>
        <w:t xml:space="preserve"> </w:t>
      </w:r>
      <w:r>
        <w:rPr>
          <w:cs/>
        </w:rPr>
        <w:t>पछाता</w:t>
      </w:r>
      <w:r>
        <w:t xml:space="preserve"> </w:t>
      </w:r>
      <w:r>
        <w:rPr>
          <w:cs/>
        </w:rPr>
        <w:t>॥</w:t>
      </w:r>
    </w:p>
    <w:p w:rsidR="00A75876" w:rsidRDefault="00A75876">
      <w:pPr>
        <w:pStyle w:val="SGGSRoman"/>
      </w:pPr>
      <w:r>
        <w:t>poorai bhaag gur sabad pachhaataa.</w:t>
      </w:r>
    </w:p>
    <w:p w:rsidR="00A75876" w:rsidRDefault="00A75876">
      <w:pPr>
        <w:pStyle w:val="SGGSTrans"/>
      </w:pPr>
      <w:r>
        <w:t>Through perfect destiny, one realizes the Word of the Guru's Shabad.</w:t>
      </w:r>
    </w:p>
    <w:p w:rsidR="00A75876" w:rsidRDefault="00A75876">
      <w:pPr>
        <w:pStyle w:val="SGGSGurm"/>
      </w:pPr>
      <w:r>
        <w:rPr>
          <w:cs/>
          <w:lang w:bidi="pa-IN"/>
        </w:rPr>
        <w:t>ਸਬਦਿ ਮਿਲੇ ਸੇ ਵਿਛੁੜੇ ਨਾਹੀ ਨਦਰੀ ਸਹਜਿ ਮਿਲਾਈ ਹੇ ॥੧੪</w:t>
      </w:r>
      <w:r>
        <w:rPr>
          <w:cs/>
        </w:rPr>
        <w:t xml:space="preserve">॥ </w:t>
      </w:r>
      <w:r>
        <w:rPr>
          <w:color w:val="008000"/>
          <w:sz w:val="18"/>
        </w:rPr>
        <w:t>(1046)</w:t>
      </w:r>
    </w:p>
    <w:p w:rsidR="00A75876" w:rsidRDefault="00A75876">
      <w:pPr>
        <w:pStyle w:val="SGGSHindi"/>
      </w:pPr>
      <w:r>
        <w:rPr>
          <w:cs/>
        </w:rPr>
        <w:t>सबदि</w:t>
      </w:r>
      <w:r>
        <w:t xml:space="preserve"> </w:t>
      </w:r>
      <w:r>
        <w:rPr>
          <w:cs/>
        </w:rPr>
        <w:t>मिले</w:t>
      </w:r>
      <w:r>
        <w:t xml:space="preserve"> </w:t>
      </w:r>
      <w:r>
        <w:rPr>
          <w:cs/>
        </w:rPr>
        <w:t>से</w:t>
      </w:r>
      <w:r>
        <w:t xml:space="preserve"> </w:t>
      </w:r>
      <w:r>
        <w:rPr>
          <w:cs/>
        </w:rPr>
        <w:t>विछुड़े</w:t>
      </w:r>
      <w:r>
        <w:t xml:space="preserve"> </w:t>
      </w:r>
      <w:r>
        <w:rPr>
          <w:cs/>
        </w:rPr>
        <w:t>नाही</w:t>
      </w:r>
      <w:r>
        <w:t xml:space="preserve"> </w:t>
      </w:r>
      <w:r>
        <w:rPr>
          <w:cs/>
        </w:rPr>
        <w:t>नदरी</w:t>
      </w:r>
      <w:r>
        <w:t xml:space="preserve"> </w:t>
      </w:r>
      <w:r>
        <w:rPr>
          <w:cs/>
        </w:rPr>
        <w:t>सहजि</w:t>
      </w:r>
      <w:r>
        <w:t xml:space="preserve"> </w:t>
      </w:r>
      <w:r>
        <w:rPr>
          <w:cs/>
        </w:rPr>
        <w:t>मिलाई</w:t>
      </w:r>
      <w:r>
        <w:t xml:space="preserve"> </w:t>
      </w:r>
      <w:r>
        <w:rPr>
          <w:cs/>
        </w:rPr>
        <w:t>हे</w:t>
      </w:r>
      <w:r>
        <w:t xml:space="preserve"> </w:t>
      </w:r>
      <w:r>
        <w:rPr>
          <w:cs/>
        </w:rPr>
        <w:t>॥१४॥</w:t>
      </w:r>
    </w:p>
    <w:p w:rsidR="00A75876" w:rsidRDefault="00A75876">
      <w:pPr>
        <w:pStyle w:val="SGGSRoman"/>
      </w:pPr>
      <w:r>
        <w:t>sabad milay say vichhurhay naahee nadree sahj milaa-ee hay. ||14||</w:t>
      </w:r>
    </w:p>
    <w:p w:rsidR="00A75876" w:rsidRDefault="00A75876">
      <w:pPr>
        <w:pStyle w:val="SGGSTrans"/>
      </w:pPr>
      <w:r>
        <w:t>Those who are immersed in the Shabad are not separated again. By His Grace, they are intuitively immersed in the Lord. ||14||</w:t>
      </w:r>
    </w:p>
    <w:p w:rsidR="00A75876" w:rsidRDefault="00A75876">
      <w:pPr>
        <w:pStyle w:val="SGGSGurm"/>
      </w:pPr>
      <w:r>
        <w:rPr>
          <w:cs/>
          <w:lang w:bidi="pa-IN"/>
        </w:rPr>
        <w:t xml:space="preserve">ਹਉਮੈ ਮਾਇਆ ਮੈਲੁ ਕਮਾਇਆ ॥ </w:t>
      </w:r>
      <w:r>
        <w:rPr>
          <w:color w:val="008000"/>
          <w:sz w:val="18"/>
        </w:rPr>
        <w:t>(1046)</w:t>
      </w:r>
    </w:p>
    <w:p w:rsidR="00A75876" w:rsidRDefault="00A75876">
      <w:pPr>
        <w:pStyle w:val="SGGSHindi"/>
      </w:pPr>
      <w:r>
        <w:rPr>
          <w:cs/>
        </w:rPr>
        <w:t>हउमै</w:t>
      </w:r>
      <w:r>
        <w:t xml:space="preserve"> </w:t>
      </w:r>
      <w:r>
        <w:rPr>
          <w:cs/>
        </w:rPr>
        <w:t>माइआ</w:t>
      </w:r>
      <w:r>
        <w:t xml:space="preserve"> </w:t>
      </w:r>
      <w:r>
        <w:rPr>
          <w:cs/>
        </w:rPr>
        <w:t>मैलु</w:t>
      </w:r>
      <w:r>
        <w:t xml:space="preserve"> </w:t>
      </w:r>
      <w:r>
        <w:rPr>
          <w:cs/>
        </w:rPr>
        <w:t>कमाइआ</w:t>
      </w:r>
      <w:r>
        <w:t xml:space="preserve"> </w:t>
      </w:r>
      <w:r>
        <w:rPr>
          <w:cs/>
        </w:rPr>
        <w:t>॥</w:t>
      </w:r>
    </w:p>
    <w:p w:rsidR="00A75876" w:rsidRDefault="00A75876">
      <w:pPr>
        <w:pStyle w:val="SGGSRoman"/>
      </w:pPr>
      <w:r>
        <w:t>ha-umai maa-i-aa mail kamaa-i-aa.</w:t>
      </w:r>
    </w:p>
    <w:p w:rsidR="00A75876" w:rsidRDefault="00A75876">
      <w:pPr>
        <w:pStyle w:val="SGGSTrans"/>
      </w:pPr>
      <w:r>
        <w:t>Acting in egotism, they are stained with the filth of Maya.</w:t>
      </w:r>
    </w:p>
    <w:p w:rsidR="00A75876" w:rsidRDefault="00A75876">
      <w:pPr>
        <w:pStyle w:val="SGGSGurm"/>
      </w:pPr>
      <w:r>
        <w:rPr>
          <w:cs/>
          <w:lang w:bidi="pa-IN"/>
        </w:rPr>
        <w:t xml:space="preserve">ਮਰਿ ਮਰਿ ਜੰਮਹਿ ਦੂਜਾ ਭਾਇਆ ॥ </w:t>
      </w:r>
      <w:r>
        <w:rPr>
          <w:color w:val="008000"/>
          <w:sz w:val="18"/>
        </w:rPr>
        <w:t>(1046)</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दूजा</w:t>
      </w:r>
      <w:r>
        <w:t xml:space="preserve"> </w:t>
      </w:r>
      <w:r>
        <w:rPr>
          <w:cs/>
        </w:rPr>
        <w:t>भाइआ</w:t>
      </w:r>
      <w:r>
        <w:t xml:space="preserve"> </w:t>
      </w:r>
      <w:r>
        <w:rPr>
          <w:cs/>
        </w:rPr>
        <w:t>॥</w:t>
      </w:r>
    </w:p>
    <w:p w:rsidR="00A75876" w:rsidRDefault="00A75876">
      <w:pPr>
        <w:pStyle w:val="SGGSRoman"/>
      </w:pPr>
      <w:r>
        <w:t>mar mar jameh doojaa bhaa-i-aa.</w:t>
      </w:r>
    </w:p>
    <w:p w:rsidR="00A75876" w:rsidRDefault="00A75876">
      <w:pPr>
        <w:pStyle w:val="SGGSTrans"/>
      </w:pPr>
      <w:r>
        <w:t>They die and die again, only to be reborn in the love of duality.</w:t>
      </w:r>
    </w:p>
    <w:p w:rsidR="00A75876" w:rsidRDefault="00A75876">
      <w:pPr>
        <w:pStyle w:val="SGGSGurm"/>
      </w:pPr>
      <w:r>
        <w:rPr>
          <w:cs/>
          <w:lang w:bidi="pa-IN"/>
        </w:rPr>
        <w:t>ਬਿਨੁ ਸਤਿਗੁਰ ਸੇਵੇ ਮੁਕਤਿ ਨ ਹੋਈ ਮਨਿ ਦੇਖਹੁ ਲਿਵ ਲਾਈ ਹੇ ॥੧੫</w:t>
      </w:r>
      <w:r>
        <w:rPr>
          <w:cs/>
        </w:rPr>
        <w:t xml:space="preserve">॥ </w:t>
      </w:r>
      <w:r>
        <w:rPr>
          <w:color w:val="008000"/>
          <w:sz w:val="18"/>
        </w:rPr>
        <w:t>(1046)</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मुकति</w:t>
      </w:r>
      <w:r>
        <w:t xml:space="preserve"> </w:t>
      </w:r>
      <w:r>
        <w:rPr>
          <w:cs/>
        </w:rPr>
        <w:t>न</w:t>
      </w:r>
      <w:r>
        <w:t xml:space="preserve"> </w:t>
      </w:r>
      <w:r>
        <w:rPr>
          <w:cs/>
        </w:rPr>
        <w:t>होई</w:t>
      </w:r>
      <w:r>
        <w:t xml:space="preserve"> </w:t>
      </w:r>
      <w:r>
        <w:rPr>
          <w:cs/>
        </w:rPr>
        <w:t>मनि</w:t>
      </w:r>
      <w:r>
        <w:t xml:space="preserve"> </w:t>
      </w:r>
      <w:r>
        <w:rPr>
          <w:cs/>
        </w:rPr>
        <w:t>देखहु</w:t>
      </w:r>
      <w:r>
        <w:t xml:space="preserve"> </w:t>
      </w:r>
      <w:r>
        <w:rPr>
          <w:cs/>
        </w:rPr>
        <w:t>लिव</w:t>
      </w:r>
      <w:r>
        <w:t xml:space="preserve"> </w:t>
      </w:r>
      <w:r>
        <w:rPr>
          <w:cs/>
        </w:rPr>
        <w:t>लाई</w:t>
      </w:r>
      <w:r>
        <w:t xml:space="preserve"> </w:t>
      </w:r>
      <w:r>
        <w:rPr>
          <w:cs/>
        </w:rPr>
        <w:t>हे</w:t>
      </w:r>
      <w:r>
        <w:t xml:space="preserve"> </w:t>
      </w:r>
      <w:r>
        <w:rPr>
          <w:cs/>
        </w:rPr>
        <w:t>॥१५॥</w:t>
      </w:r>
    </w:p>
    <w:p w:rsidR="00A75876" w:rsidRDefault="00A75876">
      <w:pPr>
        <w:pStyle w:val="SGGSRoman"/>
      </w:pPr>
      <w:r>
        <w:t>bin satgur sayvay mukat na ho-ee man daykhhu liv laa-ee hay. ||15||</w:t>
      </w:r>
    </w:p>
    <w:p w:rsidR="00A75876" w:rsidRDefault="00A75876">
      <w:pPr>
        <w:pStyle w:val="SGGSTrans"/>
      </w:pPr>
      <w:r>
        <w:t>Without serving the True Guru, no one finds liberation. O mind, tune into this, and see. ||15||</w:t>
      </w:r>
    </w:p>
    <w:p w:rsidR="00A75876" w:rsidRDefault="00A75876">
      <w:pPr>
        <w:pStyle w:val="SGGSGurm"/>
      </w:pPr>
      <w:r>
        <w:rPr>
          <w:cs/>
          <w:lang w:bidi="pa-IN"/>
        </w:rPr>
        <w:t xml:space="preserve">ਜੋ ਤਿਸੁ ਭਾਵੈ ਸੋਈ ਕਰਸੀ ॥ </w:t>
      </w:r>
      <w:r>
        <w:rPr>
          <w:color w:val="008000"/>
          <w:sz w:val="18"/>
        </w:rPr>
        <w:t>(1047)</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सोई</w:t>
      </w:r>
      <w:r>
        <w:t xml:space="preserve"> </w:t>
      </w:r>
      <w:r>
        <w:rPr>
          <w:cs/>
        </w:rPr>
        <w:t>करसी</w:t>
      </w:r>
      <w:r>
        <w:t xml:space="preserve"> </w:t>
      </w:r>
      <w:r>
        <w:rPr>
          <w:cs/>
        </w:rPr>
        <w:t>॥</w:t>
      </w:r>
    </w:p>
    <w:p w:rsidR="00A75876" w:rsidRDefault="00A75876">
      <w:pPr>
        <w:pStyle w:val="SGGSRoman"/>
      </w:pPr>
      <w:r>
        <w:t>jo tis bhaavai so-ee karsee.</w:t>
      </w:r>
    </w:p>
    <w:p w:rsidR="00A75876" w:rsidRDefault="00A75876">
      <w:pPr>
        <w:pStyle w:val="SGGSTrans"/>
      </w:pPr>
      <w:r>
        <w:t>He does whatever He pleases.</w:t>
      </w:r>
    </w:p>
    <w:p w:rsidR="00A75876" w:rsidRDefault="00A75876">
      <w:pPr>
        <w:pStyle w:val="SGGSGurm"/>
      </w:pPr>
      <w:r>
        <w:rPr>
          <w:cs/>
          <w:lang w:bidi="pa-IN"/>
        </w:rPr>
        <w:t xml:space="preserve">ਆਪਹੁ ਹੋਆ ਨਾ ਕਿਛੁ ਹੋਸੀ ॥ </w:t>
      </w:r>
      <w:r>
        <w:rPr>
          <w:color w:val="008000"/>
          <w:sz w:val="18"/>
        </w:rPr>
        <w:t>(1047)</w:t>
      </w:r>
    </w:p>
    <w:p w:rsidR="00A75876" w:rsidRDefault="00A75876">
      <w:pPr>
        <w:pStyle w:val="SGGSHindi"/>
      </w:pPr>
      <w:r>
        <w:rPr>
          <w:cs/>
        </w:rPr>
        <w:t>आपहु</w:t>
      </w:r>
      <w:r>
        <w:t xml:space="preserve"> </w:t>
      </w:r>
      <w:r>
        <w:rPr>
          <w:cs/>
        </w:rPr>
        <w:t>होआ</w:t>
      </w:r>
      <w:r>
        <w:t xml:space="preserve"> </w:t>
      </w:r>
      <w:r>
        <w:rPr>
          <w:cs/>
        </w:rPr>
        <w:t>ना</w:t>
      </w:r>
      <w:r>
        <w:t xml:space="preserve"> </w:t>
      </w:r>
      <w:r>
        <w:rPr>
          <w:cs/>
        </w:rPr>
        <w:t>किछु</w:t>
      </w:r>
      <w:r>
        <w:t xml:space="preserve"> </w:t>
      </w:r>
      <w:r>
        <w:rPr>
          <w:cs/>
        </w:rPr>
        <w:t>होसी</w:t>
      </w:r>
      <w:r>
        <w:t xml:space="preserve"> </w:t>
      </w:r>
      <w:r>
        <w:rPr>
          <w:cs/>
        </w:rPr>
        <w:t>॥</w:t>
      </w:r>
    </w:p>
    <w:p w:rsidR="00A75876" w:rsidRDefault="00A75876">
      <w:pPr>
        <w:pStyle w:val="SGGSRoman"/>
      </w:pPr>
      <w:r>
        <w:t>aaphu ho-aa naa kichh hosee.</w:t>
      </w:r>
    </w:p>
    <w:p w:rsidR="00A75876" w:rsidRDefault="00A75876">
      <w:pPr>
        <w:pStyle w:val="SGGSTrans"/>
      </w:pPr>
      <w:r>
        <w:t>No one has done, or can do anything by himself.</w:t>
      </w:r>
    </w:p>
    <w:p w:rsidR="00A75876" w:rsidRDefault="00A75876">
      <w:pPr>
        <w:pStyle w:val="SGGSGurm"/>
      </w:pPr>
      <w:r>
        <w:rPr>
          <w:cs/>
          <w:lang w:bidi="pa-IN"/>
        </w:rPr>
        <w:t>ਨਾਨਕ ਨਾਮੁ ਮਿਲੈ ਵਡਿਆਈ ਦਰਿ ਸਾਚੈ ਪਤਿ ਪਾਈ ਹੇ ॥੧੬</w:t>
      </w:r>
      <w:r>
        <w:rPr>
          <w:cs/>
        </w:rPr>
        <w:t>॥</w:t>
      </w:r>
      <w:r>
        <w:rPr>
          <w:lang w:bidi="pa-IN"/>
        </w:rPr>
        <w:t>੩</w:t>
      </w:r>
      <w:r>
        <w:rPr>
          <w:cs/>
        </w:rPr>
        <w:t xml:space="preserve">॥ </w:t>
      </w:r>
      <w:r>
        <w:rPr>
          <w:color w:val="008000"/>
          <w:sz w:val="18"/>
        </w:rPr>
        <w:t>(1047)</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दरि</w:t>
      </w:r>
      <w:r>
        <w:t xml:space="preserve"> </w:t>
      </w:r>
      <w:r>
        <w:rPr>
          <w:cs/>
        </w:rPr>
        <w:t>साचै</w:t>
      </w:r>
      <w:r>
        <w:t xml:space="preserve"> </w:t>
      </w:r>
      <w:r>
        <w:rPr>
          <w:cs/>
        </w:rPr>
        <w:t>पति</w:t>
      </w:r>
      <w:r>
        <w:t xml:space="preserve"> </w:t>
      </w:r>
      <w:r>
        <w:rPr>
          <w:cs/>
        </w:rPr>
        <w:t>पाई</w:t>
      </w:r>
      <w:r>
        <w:t xml:space="preserve"> </w:t>
      </w:r>
      <w:r>
        <w:rPr>
          <w:cs/>
        </w:rPr>
        <w:t>हे</w:t>
      </w:r>
      <w:r>
        <w:t xml:space="preserve"> </w:t>
      </w:r>
      <w:r>
        <w:rPr>
          <w:cs/>
        </w:rPr>
        <w:t>॥१६॥३॥</w:t>
      </w:r>
    </w:p>
    <w:p w:rsidR="00A75876" w:rsidRDefault="00A75876">
      <w:pPr>
        <w:pStyle w:val="SGGSRoman"/>
      </w:pPr>
      <w:r>
        <w:t>naanak naam milai vadi-aa-ee dar saachai pat paa-ee hay. ||16||3||</w:t>
      </w:r>
    </w:p>
    <w:p w:rsidR="00A75876" w:rsidRDefault="00A75876">
      <w:pPr>
        <w:pStyle w:val="SGGSTrans"/>
      </w:pPr>
      <w:r>
        <w:t>O Nanak, through the Name, one is blessed with glorious greatness, and obtains honor in the Court of the True Lord. ||16||3||</w:t>
      </w:r>
    </w:p>
    <w:p w:rsidR="00A75876" w:rsidRDefault="00A75876">
      <w:pPr>
        <w:pStyle w:val="SGGSGurm"/>
      </w:pPr>
      <w:r>
        <w:rPr>
          <w:cs/>
          <w:lang w:bidi="pa-IN"/>
        </w:rPr>
        <w:t xml:space="preserve">ਮਾਰੂ ਮਹਲਾ ੩ </w:t>
      </w:r>
      <w:r>
        <w:rPr>
          <w:cs/>
        </w:rPr>
        <w:t xml:space="preserve">॥ </w:t>
      </w:r>
      <w:r>
        <w:rPr>
          <w:color w:val="008000"/>
          <w:sz w:val="18"/>
        </w:rPr>
        <w:t>(1047)</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ਜੋ ਆਇਆ ਸੋ ਸਭੁ ਕੋ ਜਾਸੀ ॥ </w:t>
      </w:r>
      <w:r>
        <w:rPr>
          <w:color w:val="008000"/>
          <w:sz w:val="18"/>
        </w:rPr>
        <w:t>(1047)</w:t>
      </w:r>
    </w:p>
    <w:p w:rsidR="00A75876" w:rsidRDefault="00A75876">
      <w:pPr>
        <w:pStyle w:val="SGGSHindi"/>
      </w:pPr>
      <w:r>
        <w:rPr>
          <w:cs/>
        </w:rPr>
        <w:t>जो</w:t>
      </w:r>
      <w:r>
        <w:t xml:space="preserve"> </w:t>
      </w:r>
      <w:r>
        <w:rPr>
          <w:cs/>
        </w:rPr>
        <w:t>आइआ</w:t>
      </w:r>
      <w:r>
        <w:t xml:space="preserve"> </w:t>
      </w:r>
      <w:r>
        <w:rPr>
          <w:cs/>
        </w:rPr>
        <w:t>सो</w:t>
      </w:r>
      <w:r>
        <w:t xml:space="preserve"> </w:t>
      </w:r>
      <w:r>
        <w:rPr>
          <w:cs/>
        </w:rPr>
        <w:t>सभु</w:t>
      </w:r>
      <w:r>
        <w:t xml:space="preserve"> </w:t>
      </w:r>
      <w:r>
        <w:rPr>
          <w:cs/>
        </w:rPr>
        <w:t>को</w:t>
      </w:r>
      <w:r>
        <w:t xml:space="preserve"> </w:t>
      </w:r>
      <w:r>
        <w:rPr>
          <w:cs/>
        </w:rPr>
        <w:t>जासी</w:t>
      </w:r>
      <w:r>
        <w:t xml:space="preserve"> </w:t>
      </w:r>
      <w:r>
        <w:rPr>
          <w:cs/>
        </w:rPr>
        <w:t>॥</w:t>
      </w:r>
    </w:p>
    <w:p w:rsidR="00A75876" w:rsidRDefault="00A75876">
      <w:pPr>
        <w:pStyle w:val="SGGSRoman"/>
      </w:pPr>
      <w:r>
        <w:t>jo aa-i-aa so sabh ko jaasee.</w:t>
      </w:r>
    </w:p>
    <w:p w:rsidR="00A75876" w:rsidRDefault="00A75876">
      <w:pPr>
        <w:pStyle w:val="SGGSTrans"/>
      </w:pPr>
      <w:r>
        <w:t>All who come shall have to depart.</w:t>
      </w:r>
    </w:p>
    <w:p w:rsidR="00A75876" w:rsidRDefault="00A75876">
      <w:pPr>
        <w:pStyle w:val="SGGSGurm"/>
      </w:pPr>
      <w:r>
        <w:rPr>
          <w:cs/>
          <w:lang w:bidi="pa-IN"/>
        </w:rPr>
        <w:t xml:space="preserve">ਦੂਜੈ ਭਾਇ ਬਾਧਾ ਜਮ ਫਾਸੀ ॥ </w:t>
      </w:r>
      <w:r>
        <w:rPr>
          <w:color w:val="008000"/>
          <w:sz w:val="18"/>
        </w:rPr>
        <w:t>(1047)</w:t>
      </w:r>
    </w:p>
    <w:p w:rsidR="00A75876" w:rsidRDefault="00A75876">
      <w:pPr>
        <w:pStyle w:val="SGGSHindi"/>
      </w:pPr>
      <w:r>
        <w:rPr>
          <w:cs/>
        </w:rPr>
        <w:t>दूजै</w:t>
      </w:r>
      <w:r>
        <w:t xml:space="preserve"> </w:t>
      </w:r>
      <w:r>
        <w:rPr>
          <w:cs/>
        </w:rPr>
        <w:t>भाइ</w:t>
      </w:r>
      <w:r>
        <w:t xml:space="preserve"> </w:t>
      </w:r>
      <w:r>
        <w:rPr>
          <w:cs/>
        </w:rPr>
        <w:t>बाधा</w:t>
      </w:r>
      <w:r>
        <w:t xml:space="preserve"> </w:t>
      </w:r>
      <w:r>
        <w:rPr>
          <w:cs/>
        </w:rPr>
        <w:t>जम</w:t>
      </w:r>
      <w:r>
        <w:t xml:space="preserve"> </w:t>
      </w:r>
      <w:r>
        <w:rPr>
          <w:cs/>
        </w:rPr>
        <w:t>फासी</w:t>
      </w:r>
      <w:r>
        <w:t xml:space="preserve"> </w:t>
      </w:r>
      <w:r>
        <w:rPr>
          <w:cs/>
        </w:rPr>
        <w:t>॥</w:t>
      </w:r>
    </w:p>
    <w:p w:rsidR="00A75876" w:rsidRDefault="00A75876">
      <w:pPr>
        <w:pStyle w:val="SGGSRoman"/>
      </w:pPr>
      <w:r>
        <w:t>doojai bhaa-ay baaDhaa jam faasee.</w:t>
      </w:r>
    </w:p>
    <w:p w:rsidR="00A75876" w:rsidRDefault="00A75876">
      <w:pPr>
        <w:pStyle w:val="SGGSTrans"/>
      </w:pPr>
      <w:r>
        <w:t>In the love of duality, they are caught by the noose of the Messenger of Death.</w:t>
      </w:r>
    </w:p>
    <w:p w:rsidR="00A75876" w:rsidRDefault="00A75876">
      <w:pPr>
        <w:pStyle w:val="SGGSGurm"/>
      </w:pPr>
      <w:r>
        <w:rPr>
          <w:cs/>
          <w:lang w:bidi="pa-IN"/>
        </w:rPr>
        <w:t>ਸਤਿਗੁਰਿ ਰਾਖੇ ਸੇ ਜਨ ਉਬਰੇ ਸਾਚੇ ਸਾਚਿ ਸਮਾਈ ਹੇ ॥੧</w:t>
      </w:r>
      <w:r>
        <w:rPr>
          <w:cs/>
        </w:rPr>
        <w:t xml:space="preserve">॥ </w:t>
      </w:r>
      <w:r>
        <w:rPr>
          <w:color w:val="008000"/>
          <w:sz w:val="18"/>
        </w:rPr>
        <w:t>(1047)</w:t>
      </w:r>
    </w:p>
    <w:p w:rsidR="00A75876" w:rsidRDefault="00A75876">
      <w:pPr>
        <w:pStyle w:val="SGGSHindi"/>
      </w:pPr>
      <w:r>
        <w:rPr>
          <w:cs/>
        </w:rPr>
        <w:t>सतिगुरि</w:t>
      </w:r>
      <w:r>
        <w:t xml:space="preserve"> </w:t>
      </w:r>
      <w:r>
        <w:rPr>
          <w:cs/>
        </w:rPr>
        <w:t>राखे</w:t>
      </w:r>
      <w:r>
        <w:t xml:space="preserve"> </w:t>
      </w:r>
      <w:r>
        <w:rPr>
          <w:cs/>
        </w:rPr>
        <w:t>से</w:t>
      </w:r>
      <w:r>
        <w:t xml:space="preserve"> </w:t>
      </w:r>
      <w:r>
        <w:rPr>
          <w:cs/>
        </w:rPr>
        <w:t>जन</w:t>
      </w:r>
      <w:r>
        <w:t xml:space="preserve"> </w:t>
      </w:r>
      <w:r>
        <w:rPr>
          <w:cs/>
        </w:rPr>
        <w:t>उबरे</w:t>
      </w:r>
      <w:r>
        <w:t xml:space="preserve"> </w:t>
      </w:r>
      <w:r>
        <w:rPr>
          <w:cs/>
        </w:rPr>
        <w:t>साचे</w:t>
      </w:r>
      <w:r>
        <w:t xml:space="preserve"> </w:t>
      </w:r>
      <w:r>
        <w:rPr>
          <w:cs/>
        </w:rPr>
        <w:t>साचि</w:t>
      </w:r>
      <w:r>
        <w:t xml:space="preserve"> </w:t>
      </w:r>
      <w:r>
        <w:rPr>
          <w:cs/>
        </w:rPr>
        <w:t>समाई</w:t>
      </w:r>
      <w:r>
        <w:t xml:space="preserve"> </w:t>
      </w:r>
      <w:r>
        <w:rPr>
          <w:cs/>
        </w:rPr>
        <w:t>हे</w:t>
      </w:r>
      <w:r>
        <w:t xml:space="preserve"> </w:t>
      </w:r>
      <w:r>
        <w:rPr>
          <w:cs/>
        </w:rPr>
        <w:t>॥१॥</w:t>
      </w:r>
    </w:p>
    <w:p w:rsidR="00A75876" w:rsidRDefault="00A75876">
      <w:pPr>
        <w:pStyle w:val="SGGSRoman"/>
      </w:pPr>
      <w:r>
        <w:t>satgur raakhay say jan ubray saachay saach samaa-ee hay. ||1||</w:t>
      </w:r>
    </w:p>
    <w:p w:rsidR="00A75876" w:rsidRDefault="00A75876">
      <w:pPr>
        <w:pStyle w:val="SGGSTrans"/>
      </w:pPr>
      <w:r>
        <w:t>Those humble beings who are protected by the True Guru, are saved. They merge into the Truest of the True. ||1||</w:t>
      </w:r>
    </w:p>
    <w:p w:rsidR="00A75876" w:rsidRDefault="00A75876">
      <w:pPr>
        <w:pStyle w:val="SGGSGurm"/>
      </w:pPr>
      <w:r>
        <w:rPr>
          <w:cs/>
          <w:lang w:bidi="pa-IN"/>
        </w:rPr>
        <w:t xml:space="preserve">ਆਪੇ ਕਰਤਾ ਕਰਿ ਕਰਿ ਵੇਖੈ ॥ </w:t>
      </w:r>
      <w:r>
        <w:rPr>
          <w:color w:val="008000"/>
          <w:sz w:val="18"/>
        </w:rPr>
        <w:t>(1047)</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w:t>
      </w:r>
      <w:r>
        <w:t xml:space="preserve"> </w:t>
      </w:r>
      <w:r>
        <w:rPr>
          <w:cs/>
        </w:rPr>
        <w:t>वेखै</w:t>
      </w:r>
      <w:r>
        <w:t xml:space="preserve"> </w:t>
      </w:r>
      <w:r>
        <w:rPr>
          <w:cs/>
        </w:rPr>
        <w:t>॥</w:t>
      </w:r>
    </w:p>
    <w:p w:rsidR="00A75876" w:rsidRDefault="00A75876">
      <w:pPr>
        <w:pStyle w:val="SGGSRoman"/>
      </w:pPr>
      <w:r>
        <w:t>aapay kartaa kar kar vaykhai.</w:t>
      </w:r>
    </w:p>
    <w:p w:rsidR="00A75876" w:rsidRDefault="00A75876">
      <w:pPr>
        <w:pStyle w:val="SGGSTrans"/>
      </w:pPr>
      <w:r>
        <w:t>The Creator Himself creates the creation, and watches over it.</w:t>
      </w:r>
    </w:p>
    <w:p w:rsidR="00A75876" w:rsidRDefault="00A75876">
      <w:pPr>
        <w:pStyle w:val="SGGSGurm"/>
      </w:pPr>
      <w:r>
        <w:rPr>
          <w:cs/>
          <w:lang w:bidi="pa-IN"/>
        </w:rPr>
        <w:t xml:space="preserve">ਜਿਸ ਨੋ ਨਦਰਿ ਕਰੇ ਸੋਈ ਜਨੁ ਲੇਖੈ ॥ </w:t>
      </w:r>
      <w:r>
        <w:rPr>
          <w:color w:val="008000"/>
          <w:sz w:val="18"/>
        </w:rPr>
        <w:t>(1047)</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सोई</w:t>
      </w:r>
      <w:r>
        <w:t xml:space="preserve"> </w:t>
      </w:r>
      <w:r>
        <w:rPr>
          <w:cs/>
        </w:rPr>
        <w:t>जनु</w:t>
      </w:r>
      <w:r>
        <w:t xml:space="preserve"> </w:t>
      </w:r>
      <w:r>
        <w:rPr>
          <w:cs/>
        </w:rPr>
        <w:t>लेखै</w:t>
      </w:r>
      <w:r>
        <w:t xml:space="preserve"> </w:t>
      </w:r>
      <w:r>
        <w:rPr>
          <w:cs/>
        </w:rPr>
        <w:t>॥</w:t>
      </w:r>
    </w:p>
    <w:p w:rsidR="00A75876" w:rsidRDefault="00A75876">
      <w:pPr>
        <w:pStyle w:val="SGGSRoman"/>
      </w:pPr>
      <w:r>
        <w:t>jis no nadar karay so-ee jan laykhai.</w:t>
      </w:r>
    </w:p>
    <w:p w:rsidR="00A75876" w:rsidRDefault="00A75876">
      <w:pPr>
        <w:pStyle w:val="SGGSTrans"/>
      </w:pPr>
      <w:r>
        <w:t>They alone are acceptable, upon whom He bestows His Glance of Grace.</w:t>
      </w:r>
    </w:p>
    <w:p w:rsidR="00A75876" w:rsidRDefault="00A75876">
      <w:pPr>
        <w:pStyle w:val="SGGSGurm"/>
      </w:pPr>
      <w:r>
        <w:rPr>
          <w:cs/>
          <w:lang w:bidi="pa-IN"/>
        </w:rPr>
        <w:t>ਗੁਰਮੁਖਿ ਗਿਆਨੁ ਤਿਸੁ ਸਭੁ ਕਿਛੁ ਸੂਝੈ ਅਗਿਆਨੀ ਅੰਧੁ ਕਮਾਈ ਹੇ ॥੨</w:t>
      </w:r>
      <w:r>
        <w:rPr>
          <w:cs/>
        </w:rPr>
        <w:t xml:space="preserve">॥ </w:t>
      </w:r>
      <w:r>
        <w:rPr>
          <w:color w:val="008000"/>
          <w:sz w:val="18"/>
        </w:rPr>
        <w:t>(1047)</w:t>
      </w:r>
    </w:p>
    <w:p w:rsidR="00A75876" w:rsidRDefault="00A75876">
      <w:pPr>
        <w:pStyle w:val="SGGSHindi"/>
      </w:pPr>
      <w:r>
        <w:rPr>
          <w:cs/>
        </w:rPr>
        <w:t>गुरमुखि</w:t>
      </w:r>
      <w:r>
        <w:t xml:space="preserve"> </w:t>
      </w:r>
      <w:r>
        <w:rPr>
          <w:cs/>
        </w:rPr>
        <w:t>गिआनु</w:t>
      </w:r>
      <w:r>
        <w:t xml:space="preserve"> </w:t>
      </w:r>
      <w:r>
        <w:rPr>
          <w:cs/>
        </w:rPr>
        <w:t>तिसु</w:t>
      </w:r>
      <w:r>
        <w:t xml:space="preserve"> </w:t>
      </w:r>
      <w:r>
        <w:rPr>
          <w:cs/>
        </w:rPr>
        <w:t>सभु</w:t>
      </w:r>
      <w:r>
        <w:t xml:space="preserve"> </w:t>
      </w:r>
      <w:r>
        <w:rPr>
          <w:cs/>
        </w:rPr>
        <w:t>किछु</w:t>
      </w:r>
      <w:r>
        <w:t xml:space="preserve"> </w:t>
      </w:r>
      <w:r>
        <w:rPr>
          <w:cs/>
        </w:rPr>
        <w:t>सूझै</w:t>
      </w:r>
      <w:r>
        <w:t xml:space="preserve"> </w:t>
      </w:r>
      <w:r>
        <w:rPr>
          <w:cs/>
        </w:rPr>
        <w:t>अगिआनी</w:t>
      </w:r>
      <w:r>
        <w:t xml:space="preserve"> </w:t>
      </w:r>
      <w:r>
        <w:rPr>
          <w:cs/>
        </w:rPr>
        <w:t>अंधु</w:t>
      </w:r>
      <w:r>
        <w:t xml:space="preserve"> </w:t>
      </w:r>
      <w:r>
        <w:rPr>
          <w:cs/>
        </w:rPr>
        <w:t>कमाई</w:t>
      </w:r>
      <w:r>
        <w:t xml:space="preserve"> </w:t>
      </w:r>
      <w:r>
        <w:rPr>
          <w:cs/>
        </w:rPr>
        <w:t>हे</w:t>
      </w:r>
      <w:r>
        <w:t xml:space="preserve"> </w:t>
      </w:r>
      <w:r>
        <w:rPr>
          <w:cs/>
        </w:rPr>
        <w:t>॥२॥</w:t>
      </w:r>
    </w:p>
    <w:p w:rsidR="00A75876" w:rsidRDefault="00A75876">
      <w:pPr>
        <w:pStyle w:val="SGGSRoman"/>
      </w:pPr>
      <w:r>
        <w:t>gurmukh gi-aan tis sabh kichh soojhai agi-aanee anDh kamaa-ee hay. ||2||</w:t>
      </w:r>
    </w:p>
    <w:p w:rsidR="00A75876" w:rsidRDefault="00A75876">
      <w:pPr>
        <w:pStyle w:val="SGGSTrans"/>
      </w:pPr>
      <w:r>
        <w:t>The Gurmukh attains spiritual wisdom, and understands everything. The ignorant ones act blindly. ||2||</w:t>
      </w:r>
    </w:p>
    <w:p w:rsidR="00A75876" w:rsidRDefault="00A75876">
      <w:pPr>
        <w:pStyle w:val="SGGSGurm"/>
      </w:pPr>
      <w:r>
        <w:rPr>
          <w:cs/>
          <w:lang w:bidi="pa-IN"/>
        </w:rPr>
        <w:t xml:space="preserve">ਮਨਮੁਖ ਸਹਸਾ ਬੂਝ ਨ ਪਾਈ ॥ </w:t>
      </w:r>
      <w:r>
        <w:rPr>
          <w:color w:val="008000"/>
          <w:sz w:val="18"/>
        </w:rPr>
        <w:t>(1047)</w:t>
      </w:r>
    </w:p>
    <w:p w:rsidR="00A75876" w:rsidRDefault="00A75876">
      <w:pPr>
        <w:pStyle w:val="SGGSHindi"/>
      </w:pPr>
      <w:r>
        <w:rPr>
          <w:cs/>
        </w:rPr>
        <w:t>मनमुख</w:t>
      </w:r>
      <w:r>
        <w:t xml:space="preserve"> </w:t>
      </w:r>
      <w:r>
        <w:rPr>
          <w:cs/>
        </w:rPr>
        <w:t>सहसा</w:t>
      </w:r>
      <w:r>
        <w:t xml:space="preserve"> </w:t>
      </w:r>
      <w:r>
        <w:rPr>
          <w:cs/>
        </w:rPr>
        <w:t>बूझ</w:t>
      </w:r>
      <w:r>
        <w:t xml:space="preserve"> </w:t>
      </w:r>
      <w:r>
        <w:rPr>
          <w:cs/>
        </w:rPr>
        <w:t>न</w:t>
      </w:r>
      <w:r>
        <w:t xml:space="preserve"> </w:t>
      </w:r>
      <w:r>
        <w:rPr>
          <w:cs/>
        </w:rPr>
        <w:t>पाई</w:t>
      </w:r>
      <w:r>
        <w:t xml:space="preserve"> </w:t>
      </w:r>
      <w:r>
        <w:rPr>
          <w:cs/>
        </w:rPr>
        <w:t>॥</w:t>
      </w:r>
    </w:p>
    <w:p w:rsidR="00A75876" w:rsidRDefault="00A75876">
      <w:pPr>
        <w:pStyle w:val="SGGSRoman"/>
      </w:pPr>
      <w:r>
        <w:t>manmukh sahsaa boojh na paa-ee.</w:t>
      </w:r>
    </w:p>
    <w:p w:rsidR="00A75876" w:rsidRDefault="00A75876">
      <w:pPr>
        <w:pStyle w:val="SGGSTrans"/>
      </w:pPr>
      <w:r>
        <w:t>The self-willed manmukh is cynical; he doesn't understand.</w:t>
      </w:r>
    </w:p>
    <w:p w:rsidR="00A75876" w:rsidRDefault="00A75876">
      <w:pPr>
        <w:pStyle w:val="SGGSGurm"/>
      </w:pPr>
      <w:r>
        <w:rPr>
          <w:cs/>
          <w:lang w:bidi="pa-IN"/>
        </w:rPr>
        <w:t xml:space="preserve">ਮਰਿ ਮਰਿ ਜੰਮੈ ਜਨਮੁ ਗਵਾਈ ॥ </w:t>
      </w:r>
      <w:r>
        <w:rPr>
          <w:color w:val="008000"/>
          <w:sz w:val="18"/>
        </w:rPr>
        <w:t>(1047)</w:t>
      </w:r>
    </w:p>
    <w:p w:rsidR="00A75876" w:rsidRDefault="00A75876">
      <w:pPr>
        <w:pStyle w:val="SGGSHindi"/>
      </w:pPr>
      <w:r>
        <w:rPr>
          <w:cs/>
        </w:rPr>
        <w:t>मरि</w:t>
      </w:r>
      <w:r>
        <w:t xml:space="preserve"> </w:t>
      </w:r>
      <w:r>
        <w:rPr>
          <w:cs/>
        </w:rPr>
        <w:t>मरि</w:t>
      </w:r>
      <w:r>
        <w:t xml:space="preserve"> </w:t>
      </w:r>
      <w:r>
        <w:rPr>
          <w:cs/>
        </w:rPr>
        <w:t>जमै</w:t>
      </w:r>
      <w:r>
        <w:t xml:space="preserve"> </w:t>
      </w:r>
      <w:r>
        <w:rPr>
          <w:cs/>
        </w:rPr>
        <w:t>जनमु</w:t>
      </w:r>
      <w:r>
        <w:t xml:space="preserve"> </w:t>
      </w:r>
      <w:r>
        <w:rPr>
          <w:cs/>
        </w:rPr>
        <w:t>गवाई</w:t>
      </w:r>
      <w:r>
        <w:t xml:space="preserve"> </w:t>
      </w:r>
      <w:r>
        <w:rPr>
          <w:cs/>
        </w:rPr>
        <w:t>॥</w:t>
      </w:r>
    </w:p>
    <w:p w:rsidR="00A75876" w:rsidRDefault="00A75876">
      <w:pPr>
        <w:pStyle w:val="SGGSRoman"/>
      </w:pPr>
      <w:r>
        <w:t>mar mar jammai janam gavaa-ee.</w:t>
      </w:r>
    </w:p>
    <w:p w:rsidR="00A75876" w:rsidRDefault="00A75876">
      <w:pPr>
        <w:pStyle w:val="SGGSTrans"/>
      </w:pPr>
      <w:r>
        <w:t>He dies and dies again, only to be reborn, and loses his life uselessly again.</w:t>
      </w:r>
    </w:p>
    <w:p w:rsidR="00A75876" w:rsidRDefault="00A75876">
      <w:pPr>
        <w:pStyle w:val="SGGSGurm"/>
      </w:pPr>
      <w:r>
        <w:rPr>
          <w:cs/>
          <w:lang w:bidi="pa-IN"/>
        </w:rPr>
        <w:t>ਗੁਰਮੁਖਿ ਨਾਮਿ ਰਤੇ ਸੁਖੁ ਪਾਇਆ ਸਹਜੇ ਸਾਚਿ ਸਮਾਈ ਹੇ ॥੩</w:t>
      </w:r>
      <w:r>
        <w:rPr>
          <w:cs/>
        </w:rPr>
        <w:t xml:space="preserve">॥ </w:t>
      </w:r>
      <w:r>
        <w:rPr>
          <w:color w:val="008000"/>
          <w:sz w:val="18"/>
        </w:rPr>
        <w:t>(1047)</w:t>
      </w:r>
    </w:p>
    <w:p w:rsidR="00A75876" w:rsidRDefault="00A75876">
      <w:pPr>
        <w:pStyle w:val="SGGSHindi"/>
      </w:pPr>
      <w:r>
        <w:rPr>
          <w:cs/>
        </w:rPr>
        <w:t>गुरमुखि</w:t>
      </w:r>
      <w:r>
        <w:t xml:space="preserve"> </w:t>
      </w:r>
      <w:r>
        <w:rPr>
          <w:cs/>
        </w:rPr>
        <w:t>नामि</w:t>
      </w:r>
      <w:r>
        <w:t xml:space="preserve"> </w:t>
      </w:r>
      <w:r>
        <w:rPr>
          <w:cs/>
        </w:rPr>
        <w:t>रते</w:t>
      </w:r>
      <w:r>
        <w:t xml:space="preserve"> </w:t>
      </w:r>
      <w:r>
        <w:rPr>
          <w:cs/>
        </w:rPr>
        <w:t>सुखु</w:t>
      </w:r>
      <w:r>
        <w:t xml:space="preserve"> </w:t>
      </w:r>
      <w:r>
        <w:rPr>
          <w:cs/>
        </w:rPr>
        <w:t>पाइआ</w:t>
      </w:r>
      <w:r>
        <w:t xml:space="preserve"> </w:t>
      </w:r>
      <w:r>
        <w:rPr>
          <w:cs/>
        </w:rPr>
        <w:t>सहजे</w:t>
      </w:r>
      <w:r>
        <w:t xml:space="preserve"> </w:t>
      </w:r>
      <w:r>
        <w:rPr>
          <w:cs/>
        </w:rPr>
        <w:t>साचि</w:t>
      </w:r>
      <w:r>
        <w:t xml:space="preserve"> </w:t>
      </w:r>
      <w:r>
        <w:rPr>
          <w:cs/>
        </w:rPr>
        <w:t>समाई</w:t>
      </w:r>
      <w:r>
        <w:t xml:space="preserve"> </w:t>
      </w:r>
      <w:r>
        <w:rPr>
          <w:cs/>
        </w:rPr>
        <w:t>हे</w:t>
      </w:r>
      <w:r>
        <w:t xml:space="preserve"> </w:t>
      </w:r>
      <w:r>
        <w:rPr>
          <w:cs/>
        </w:rPr>
        <w:t>॥३॥</w:t>
      </w:r>
    </w:p>
    <w:p w:rsidR="00A75876" w:rsidRDefault="00A75876">
      <w:pPr>
        <w:pStyle w:val="SGGSRoman"/>
      </w:pPr>
      <w:r>
        <w:t>gurmukh naam ratay sukh paa-i-aa sehjay saach samaa-ee hay. ||3||</w:t>
      </w:r>
    </w:p>
    <w:p w:rsidR="00A75876" w:rsidRDefault="00A75876">
      <w:pPr>
        <w:pStyle w:val="SGGSTrans"/>
      </w:pPr>
      <w:r>
        <w:t>The Gurmukh is imbued with the Naam, the Name of the Lord; he find peace, and is intuitively immersed in the True Lord. ||3||</w:t>
      </w:r>
    </w:p>
    <w:p w:rsidR="00A75876" w:rsidRDefault="00A75876">
      <w:pPr>
        <w:pStyle w:val="SGGSGurm"/>
      </w:pPr>
      <w:r>
        <w:rPr>
          <w:cs/>
          <w:lang w:bidi="pa-IN"/>
        </w:rPr>
        <w:t xml:space="preserve">ਧੰਧੈ ਧਾਵਤ ਮਨੁ ਭਇਆ ਮਨੂਰਾ ॥ </w:t>
      </w:r>
      <w:r>
        <w:rPr>
          <w:color w:val="008000"/>
          <w:sz w:val="18"/>
        </w:rPr>
        <w:t>(1047)</w:t>
      </w:r>
    </w:p>
    <w:p w:rsidR="00A75876" w:rsidRDefault="00A75876">
      <w:pPr>
        <w:pStyle w:val="SGGSHindi"/>
      </w:pPr>
      <w:r>
        <w:rPr>
          <w:cs/>
        </w:rPr>
        <w:t>धंधै</w:t>
      </w:r>
      <w:r>
        <w:t xml:space="preserve"> </w:t>
      </w:r>
      <w:r>
        <w:rPr>
          <w:cs/>
        </w:rPr>
        <w:t>धावत</w:t>
      </w:r>
      <w:r>
        <w:t xml:space="preserve"> </w:t>
      </w:r>
      <w:r>
        <w:rPr>
          <w:cs/>
        </w:rPr>
        <w:t>मनु</w:t>
      </w:r>
      <w:r>
        <w:t xml:space="preserve"> </w:t>
      </w:r>
      <w:r>
        <w:rPr>
          <w:cs/>
        </w:rPr>
        <w:t>भइआ</w:t>
      </w:r>
      <w:r>
        <w:t xml:space="preserve"> </w:t>
      </w:r>
      <w:r>
        <w:rPr>
          <w:cs/>
        </w:rPr>
        <w:t>मनूरा</w:t>
      </w:r>
      <w:r>
        <w:t xml:space="preserve"> </w:t>
      </w:r>
      <w:r>
        <w:rPr>
          <w:cs/>
        </w:rPr>
        <w:t>॥</w:t>
      </w:r>
    </w:p>
    <w:p w:rsidR="00A75876" w:rsidRDefault="00A75876">
      <w:pPr>
        <w:pStyle w:val="SGGSRoman"/>
      </w:pPr>
      <w:r>
        <w:t>DhanDhai Dhaavat man bha-i-aa manooraa.</w:t>
      </w:r>
    </w:p>
    <w:p w:rsidR="00A75876" w:rsidRDefault="00A75876">
      <w:pPr>
        <w:pStyle w:val="SGGSTrans"/>
      </w:pPr>
      <w:r>
        <w:t>Chasing after worldly affairs, the mind has become corroded and rusty.</w:t>
      </w:r>
    </w:p>
    <w:p w:rsidR="00A75876" w:rsidRDefault="00A75876">
      <w:pPr>
        <w:pStyle w:val="SGGSGurm"/>
      </w:pPr>
      <w:r>
        <w:rPr>
          <w:cs/>
          <w:lang w:bidi="pa-IN"/>
        </w:rPr>
        <w:t xml:space="preserve">ਫਿਰਿ ਹੋਵੈ ਕੰਚਨੁ ਭੇਟੈ ਗੁਰੁ ਪੂਰਾ ॥ </w:t>
      </w:r>
      <w:r>
        <w:rPr>
          <w:color w:val="008000"/>
          <w:sz w:val="18"/>
        </w:rPr>
        <w:t>(1047)</w:t>
      </w:r>
    </w:p>
    <w:p w:rsidR="00A75876" w:rsidRDefault="00A75876">
      <w:pPr>
        <w:pStyle w:val="SGGSHindi"/>
      </w:pPr>
      <w:r>
        <w:rPr>
          <w:cs/>
        </w:rPr>
        <w:t>फिरि</w:t>
      </w:r>
      <w:r>
        <w:t xml:space="preserve"> </w:t>
      </w:r>
      <w:r>
        <w:rPr>
          <w:cs/>
        </w:rPr>
        <w:t>होवै</w:t>
      </w:r>
      <w:r>
        <w:t xml:space="preserve"> </w:t>
      </w:r>
      <w:r>
        <w:rPr>
          <w:cs/>
        </w:rPr>
        <w:t>कंचनु</w:t>
      </w:r>
      <w:r>
        <w:t xml:space="preserve"> </w:t>
      </w:r>
      <w:r>
        <w:rPr>
          <w:cs/>
        </w:rPr>
        <w:t>भेटै</w:t>
      </w:r>
      <w:r>
        <w:t xml:space="preserve"> </w:t>
      </w:r>
      <w:r>
        <w:rPr>
          <w:cs/>
        </w:rPr>
        <w:t>गुरु</w:t>
      </w:r>
      <w:r>
        <w:t xml:space="preserve"> </w:t>
      </w:r>
      <w:r>
        <w:rPr>
          <w:cs/>
        </w:rPr>
        <w:t>पूरा</w:t>
      </w:r>
      <w:r>
        <w:t xml:space="preserve"> </w:t>
      </w:r>
      <w:r>
        <w:rPr>
          <w:cs/>
        </w:rPr>
        <w:t>॥</w:t>
      </w:r>
    </w:p>
    <w:p w:rsidR="00A75876" w:rsidRDefault="00A75876">
      <w:pPr>
        <w:pStyle w:val="SGGSRoman"/>
      </w:pPr>
      <w:r>
        <w:t>fir hovai kanchan bhaytai gur pooraa.</w:t>
      </w:r>
    </w:p>
    <w:p w:rsidR="00A75876" w:rsidRDefault="00A75876">
      <w:pPr>
        <w:pStyle w:val="SGGSTrans"/>
      </w:pPr>
      <w:r>
        <w:t>But meeting with the Perfect Guru, it is transmuted into gold once again.</w:t>
      </w:r>
    </w:p>
    <w:p w:rsidR="00A75876" w:rsidRDefault="00A75876">
      <w:pPr>
        <w:pStyle w:val="SGGSGurm"/>
      </w:pPr>
      <w:r>
        <w:rPr>
          <w:cs/>
          <w:lang w:bidi="pa-IN"/>
        </w:rPr>
        <w:t>ਆਪੇ ਬਖਸਿ ਲਏ ਸੁਖੁ ਪਾਏ ਪੂਰੈ ਸਬਦਿ ਮਿਲਾਈ ਹੇ ॥੪</w:t>
      </w:r>
      <w:r>
        <w:rPr>
          <w:cs/>
        </w:rPr>
        <w:t xml:space="preserve">॥ </w:t>
      </w:r>
      <w:r>
        <w:rPr>
          <w:color w:val="008000"/>
          <w:sz w:val="18"/>
        </w:rPr>
        <w:t>(1047)</w:t>
      </w:r>
    </w:p>
    <w:p w:rsidR="00A75876" w:rsidRDefault="00A75876">
      <w:pPr>
        <w:pStyle w:val="SGGSHindi"/>
      </w:pPr>
      <w:r>
        <w:rPr>
          <w:cs/>
        </w:rPr>
        <w:t>आपे</w:t>
      </w:r>
      <w:r>
        <w:t xml:space="preserve"> </w:t>
      </w:r>
      <w:r>
        <w:rPr>
          <w:cs/>
        </w:rPr>
        <w:t>बखसि</w:t>
      </w:r>
      <w:r>
        <w:t xml:space="preserve"> </w:t>
      </w:r>
      <w:r>
        <w:rPr>
          <w:cs/>
        </w:rPr>
        <w:t>लए</w:t>
      </w:r>
      <w:r>
        <w:t xml:space="preserve"> </w:t>
      </w:r>
      <w:r>
        <w:rPr>
          <w:cs/>
        </w:rPr>
        <w:t>सुखु</w:t>
      </w:r>
      <w:r>
        <w:t xml:space="preserve"> </w:t>
      </w:r>
      <w:r>
        <w:rPr>
          <w:cs/>
        </w:rPr>
        <w:t>पाए</w:t>
      </w:r>
      <w:r>
        <w:t xml:space="preserve"> </w:t>
      </w:r>
      <w:r>
        <w:rPr>
          <w:cs/>
        </w:rPr>
        <w:t>पूरै</w:t>
      </w:r>
      <w:r>
        <w:t xml:space="preserve"> </w:t>
      </w:r>
      <w:r>
        <w:rPr>
          <w:cs/>
        </w:rPr>
        <w:t>सबदि</w:t>
      </w:r>
      <w:r>
        <w:t xml:space="preserve"> </w:t>
      </w:r>
      <w:r>
        <w:rPr>
          <w:cs/>
        </w:rPr>
        <w:t>मिलाई</w:t>
      </w:r>
      <w:r>
        <w:t xml:space="preserve"> </w:t>
      </w:r>
      <w:r>
        <w:rPr>
          <w:cs/>
        </w:rPr>
        <w:t>हे</w:t>
      </w:r>
      <w:r>
        <w:t xml:space="preserve"> </w:t>
      </w:r>
      <w:r>
        <w:rPr>
          <w:cs/>
        </w:rPr>
        <w:t>॥४॥</w:t>
      </w:r>
    </w:p>
    <w:p w:rsidR="00A75876" w:rsidRDefault="00A75876">
      <w:pPr>
        <w:pStyle w:val="SGGSRoman"/>
      </w:pPr>
      <w:r>
        <w:t>aapay bakhas la-ay sukh paa-ay poorai sabad milaa-ee hay. ||4||</w:t>
      </w:r>
    </w:p>
    <w:p w:rsidR="00A75876" w:rsidRDefault="00A75876">
      <w:pPr>
        <w:pStyle w:val="SGGSTrans"/>
      </w:pPr>
      <w:r>
        <w:t>When the Lord Himself grants forgiveness, then peace is obtained; through the Perfect Word of the Shabad, one is united with Him. ||4||</w:t>
      </w:r>
    </w:p>
    <w:p w:rsidR="00A75876" w:rsidRDefault="00A75876">
      <w:pPr>
        <w:pStyle w:val="SGGSGurm"/>
      </w:pPr>
      <w:r>
        <w:rPr>
          <w:cs/>
          <w:lang w:bidi="pa-IN"/>
        </w:rPr>
        <w:t xml:space="preserve">ਦੁਰਮਤਿ ਝੂਠੀ ਬੁਰੀ ਬੁਰਿਆਰਿ ॥ </w:t>
      </w:r>
      <w:r>
        <w:rPr>
          <w:color w:val="008000"/>
          <w:sz w:val="18"/>
        </w:rPr>
        <w:t>(1047)</w:t>
      </w:r>
    </w:p>
    <w:p w:rsidR="00A75876" w:rsidRDefault="00A75876">
      <w:pPr>
        <w:pStyle w:val="SGGSHindi"/>
      </w:pPr>
      <w:r>
        <w:rPr>
          <w:cs/>
        </w:rPr>
        <w:t>दुरमति</w:t>
      </w:r>
      <w:r>
        <w:t xml:space="preserve"> </w:t>
      </w:r>
      <w:r>
        <w:rPr>
          <w:cs/>
        </w:rPr>
        <w:t>झूठी</w:t>
      </w:r>
      <w:r>
        <w:t xml:space="preserve"> </w:t>
      </w:r>
      <w:r>
        <w:rPr>
          <w:cs/>
        </w:rPr>
        <w:t>बुरी</w:t>
      </w:r>
      <w:r>
        <w:t xml:space="preserve"> </w:t>
      </w:r>
      <w:r>
        <w:rPr>
          <w:cs/>
        </w:rPr>
        <w:t>बुरिआरि</w:t>
      </w:r>
      <w:r>
        <w:t xml:space="preserve"> </w:t>
      </w:r>
      <w:r>
        <w:rPr>
          <w:cs/>
        </w:rPr>
        <w:t>॥</w:t>
      </w:r>
    </w:p>
    <w:p w:rsidR="00A75876" w:rsidRDefault="00A75876">
      <w:pPr>
        <w:pStyle w:val="SGGSRoman"/>
      </w:pPr>
      <w:r>
        <w:t>durmat jhoothee buree buri-aar.</w:t>
      </w:r>
    </w:p>
    <w:p w:rsidR="00A75876" w:rsidRDefault="00A75876">
      <w:pPr>
        <w:pStyle w:val="SGGSTrans"/>
      </w:pPr>
      <w:r>
        <w:t>The false and evil-minded are the most wicked of the wicked.</w:t>
      </w:r>
    </w:p>
    <w:p w:rsidR="00A75876" w:rsidRDefault="00A75876">
      <w:pPr>
        <w:pStyle w:val="SGGSGurm"/>
      </w:pPr>
      <w:r>
        <w:rPr>
          <w:cs/>
          <w:lang w:bidi="pa-IN"/>
        </w:rPr>
        <w:t xml:space="preserve">ਅਉਗਣਿਆਰੀ ਅਉਗਣਿਆਰਿ ॥ </w:t>
      </w:r>
      <w:r>
        <w:rPr>
          <w:color w:val="008000"/>
          <w:sz w:val="18"/>
        </w:rPr>
        <w:t>(1047)</w:t>
      </w:r>
    </w:p>
    <w:p w:rsidR="00A75876" w:rsidRDefault="00A75876">
      <w:pPr>
        <w:pStyle w:val="SGGSHindi"/>
      </w:pPr>
      <w:r>
        <w:rPr>
          <w:cs/>
        </w:rPr>
        <w:t>अउगणिआरी</w:t>
      </w:r>
      <w:r>
        <w:t xml:space="preserve"> </w:t>
      </w:r>
      <w:r>
        <w:rPr>
          <w:cs/>
        </w:rPr>
        <w:t>अउगणिआरि</w:t>
      </w:r>
      <w:r>
        <w:t xml:space="preserve"> </w:t>
      </w:r>
      <w:r>
        <w:rPr>
          <w:cs/>
        </w:rPr>
        <w:t>॥</w:t>
      </w:r>
    </w:p>
    <w:p w:rsidR="00A75876" w:rsidRDefault="00A75876">
      <w:pPr>
        <w:pStyle w:val="SGGSRoman"/>
      </w:pPr>
      <w:r>
        <w:t>a-ugani-aaree a-ugani-aar.</w:t>
      </w:r>
    </w:p>
    <w:p w:rsidR="00A75876" w:rsidRDefault="00A75876">
      <w:pPr>
        <w:pStyle w:val="SGGSTrans"/>
      </w:pPr>
      <w:r>
        <w:t>They are the most unworthy of the unworthy.</w:t>
      </w:r>
    </w:p>
    <w:p w:rsidR="00A75876" w:rsidRDefault="00A75876">
      <w:pPr>
        <w:pStyle w:val="SGGSGurm"/>
      </w:pPr>
      <w:r>
        <w:rPr>
          <w:cs/>
          <w:lang w:bidi="pa-IN"/>
        </w:rPr>
        <w:t>ਕਚੀ ਮਤਿ ਫੀਕਾ ਮੁਖਿ ਬੋਲੈ ਦੁਰਮਤਿ ਨਾਮੁ ਨ ਪਾਈ ਹੇ ॥੫</w:t>
      </w:r>
      <w:r>
        <w:rPr>
          <w:cs/>
        </w:rPr>
        <w:t xml:space="preserve">॥ </w:t>
      </w:r>
      <w:r>
        <w:rPr>
          <w:color w:val="008000"/>
          <w:sz w:val="18"/>
        </w:rPr>
        <w:t>(1047)</w:t>
      </w:r>
    </w:p>
    <w:p w:rsidR="00A75876" w:rsidRDefault="00A75876">
      <w:pPr>
        <w:pStyle w:val="SGGSHindi"/>
      </w:pPr>
      <w:r>
        <w:rPr>
          <w:cs/>
        </w:rPr>
        <w:t>कची</w:t>
      </w:r>
      <w:r>
        <w:t xml:space="preserve"> </w:t>
      </w:r>
      <w:r>
        <w:rPr>
          <w:cs/>
        </w:rPr>
        <w:t>मति</w:t>
      </w:r>
      <w:r>
        <w:t xml:space="preserve"> </w:t>
      </w:r>
      <w:r>
        <w:rPr>
          <w:cs/>
        </w:rPr>
        <w:t>फीका</w:t>
      </w:r>
      <w:r>
        <w:t xml:space="preserve"> </w:t>
      </w:r>
      <w:r>
        <w:rPr>
          <w:cs/>
        </w:rPr>
        <w:t>मुखि</w:t>
      </w:r>
      <w:r>
        <w:t xml:space="preserve"> </w:t>
      </w:r>
      <w:r>
        <w:rPr>
          <w:cs/>
        </w:rPr>
        <w:t>बोलै</w:t>
      </w:r>
      <w:r>
        <w:t xml:space="preserve"> </w:t>
      </w:r>
      <w:r>
        <w:rPr>
          <w:cs/>
        </w:rPr>
        <w:t>दुरमति</w:t>
      </w:r>
      <w:r>
        <w:t xml:space="preserve"> </w:t>
      </w:r>
      <w:r>
        <w:rPr>
          <w:cs/>
        </w:rPr>
        <w:t>नामु</w:t>
      </w:r>
      <w:r>
        <w:t xml:space="preserve"> </w:t>
      </w:r>
      <w:r>
        <w:rPr>
          <w:cs/>
        </w:rPr>
        <w:t>न</w:t>
      </w:r>
      <w:r>
        <w:t xml:space="preserve"> </w:t>
      </w:r>
      <w:r>
        <w:rPr>
          <w:cs/>
        </w:rPr>
        <w:t>पाई</w:t>
      </w:r>
      <w:r>
        <w:t xml:space="preserve"> </w:t>
      </w:r>
      <w:r>
        <w:rPr>
          <w:cs/>
        </w:rPr>
        <w:t>हे</w:t>
      </w:r>
      <w:r>
        <w:t xml:space="preserve"> </w:t>
      </w:r>
      <w:r>
        <w:rPr>
          <w:cs/>
        </w:rPr>
        <w:t>॥५॥</w:t>
      </w:r>
    </w:p>
    <w:p w:rsidR="00A75876" w:rsidRDefault="00A75876">
      <w:pPr>
        <w:pStyle w:val="SGGSRoman"/>
      </w:pPr>
      <w:r>
        <w:t>kachee mat feekaa mukh bolai durmat naam na paa-ee hay. ||5||</w:t>
      </w:r>
    </w:p>
    <w:p w:rsidR="00A75876" w:rsidRDefault="00A75876">
      <w:pPr>
        <w:pStyle w:val="SGGSTrans"/>
      </w:pPr>
      <w:r>
        <w:t>With false intellect, and insipid words of mouth, evil-minded, they do not obtain the Naam. ||5||</w:t>
      </w:r>
    </w:p>
    <w:p w:rsidR="00A75876" w:rsidRDefault="00A75876">
      <w:pPr>
        <w:pStyle w:val="SGGSGurm"/>
      </w:pPr>
      <w:r>
        <w:rPr>
          <w:cs/>
          <w:lang w:bidi="pa-IN"/>
        </w:rPr>
        <w:t xml:space="preserve">ਅਉਗਣਿਆਰੀ ਕੰਤ ਨ ਭਾਵੈ ॥ </w:t>
      </w:r>
      <w:r>
        <w:rPr>
          <w:color w:val="008000"/>
          <w:sz w:val="18"/>
        </w:rPr>
        <w:t>(1047)</w:t>
      </w:r>
    </w:p>
    <w:p w:rsidR="00A75876" w:rsidRDefault="00A75876">
      <w:pPr>
        <w:pStyle w:val="SGGSHindi"/>
      </w:pPr>
      <w:r>
        <w:rPr>
          <w:cs/>
        </w:rPr>
        <w:t>अउगणिआरी</w:t>
      </w:r>
      <w:r>
        <w:t xml:space="preserve"> </w:t>
      </w:r>
      <w:r>
        <w:rPr>
          <w:cs/>
        </w:rPr>
        <w:t>कंत</w:t>
      </w:r>
      <w:r>
        <w:t xml:space="preserve"> </w:t>
      </w:r>
      <w:r>
        <w:rPr>
          <w:cs/>
        </w:rPr>
        <w:t>न</w:t>
      </w:r>
      <w:r>
        <w:t xml:space="preserve"> </w:t>
      </w:r>
      <w:r>
        <w:rPr>
          <w:cs/>
        </w:rPr>
        <w:t>भावै</w:t>
      </w:r>
      <w:r>
        <w:t xml:space="preserve"> </w:t>
      </w:r>
      <w:r>
        <w:rPr>
          <w:cs/>
        </w:rPr>
        <w:t>॥</w:t>
      </w:r>
    </w:p>
    <w:p w:rsidR="00A75876" w:rsidRDefault="00A75876">
      <w:pPr>
        <w:pStyle w:val="SGGSRoman"/>
      </w:pPr>
      <w:r>
        <w:t>a-ugani-aaree kant na bhaavai.</w:t>
      </w:r>
    </w:p>
    <w:p w:rsidR="00A75876" w:rsidRDefault="00A75876">
      <w:pPr>
        <w:pStyle w:val="SGGSTrans"/>
      </w:pPr>
      <w:r>
        <w:t>The unworthy soul-bride is not pleasing to her Husband Lord.</w:t>
      </w:r>
    </w:p>
    <w:p w:rsidR="00A75876" w:rsidRDefault="00A75876">
      <w:pPr>
        <w:pStyle w:val="SGGSGurm"/>
      </w:pPr>
      <w:r>
        <w:rPr>
          <w:cs/>
          <w:lang w:bidi="pa-IN"/>
        </w:rPr>
        <w:t xml:space="preserve">ਮਨ ਕੀ ਜੂਠੀ ਜੂਠੁ ਕਮਾਵੈ ॥ </w:t>
      </w:r>
      <w:r>
        <w:rPr>
          <w:color w:val="008000"/>
          <w:sz w:val="18"/>
        </w:rPr>
        <w:t>(1047)</w:t>
      </w:r>
    </w:p>
    <w:p w:rsidR="00A75876" w:rsidRDefault="00A75876">
      <w:pPr>
        <w:pStyle w:val="SGGSHindi"/>
      </w:pPr>
      <w:r>
        <w:rPr>
          <w:cs/>
        </w:rPr>
        <w:t>मन</w:t>
      </w:r>
      <w:r>
        <w:t xml:space="preserve"> </w:t>
      </w:r>
      <w:r>
        <w:rPr>
          <w:cs/>
        </w:rPr>
        <w:t>की</w:t>
      </w:r>
      <w:r>
        <w:t xml:space="preserve"> </w:t>
      </w:r>
      <w:r>
        <w:rPr>
          <w:cs/>
        </w:rPr>
        <w:t>जूठी</w:t>
      </w:r>
      <w:r>
        <w:t xml:space="preserve"> </w:t>
      </w:r>
      <w:r>
        <w:rPr>
          <w:cs/>
        </w:rPr>
        <w:t>जूठु</w:t>
      </w:r>
      <w:r>
        <w:t xml:space="preserve"> </w:t>
      </w:r>
      <w:r>
        <w:rPr>
          <w:cs/>
        </w:rPr>
        <w:t>कमावै</w:t>
      </w:r>
      <w:r>
        <w:t xml:space="preserve"> </w:t>
      </w:r>
      <w:r>
        <w:rPr>
          <w:cs/>
        </w:rPr>
        <w:t>॥</w:t>
      </w:r>
    </w:p>
    <w:p w:rsidR="00A75876" w:rsidRDefault="00A75876">
      <w:pPr>
        <w:pStyle w:val="SGGSRoman"/>
      </w:pPr>
      <w:r>
        <w:t>man kee joothee jooth kamaavai.</w:t>
      </w:r>
    </w:p>
    <w:p w:rsidR="00A75876" w:rsidRDefault="00A75876">
      <w:pPr>
        <w:pStyle w:val="SGGSTrans"/>
      </w:pPr>
      <w:r>
        <w:t>False-minded, her actions are false.</w:t>
      </w:r>
    </w:p>
    <w:p w:rsidR="00A75876" w:rsidRDefault="00A75876">
      <w:pPr>
        <w:pStyle w:val="SGGSGurm"/>
      </w:pPr>
      <w:r>
        <w:rPr>
          <w:cs/>
          <w:lang w:bidi="pa-IN"/>
        </w:rPr>
        <w:t>ਪਿਰ ਕਾ ਸਾਉ ਨ ਜਾਣੈ ਮੂਰਖਿ ਬਿਨੁ ਗੁਰ ਬੂਝ ਨ ਪਾਈ ਹੇ ॥੬</w:t>
      </w:r>
      <w:r>
        <w:rPr>
          <w:cs/>
        </w:rPr>
        <w:t xml:space="preserve">॥ </w:t>
      </w:r>
      <w:r>
        <w:rPr>
          <w:color w:val="008000"/>
          <w:sz w:val="18"/>
        </w:rPr>
        <w:t>(1047)</w:t>
      </w:r>
    </w:p>
    <w:p w:rsidR="00A75876" w:rsidRDefault="00A75876">
      <w:pPr>
        <w:pStyle w:val="SGGSHindi"/>
      </w:pPr>
      <w:r>
        <w:rPr>
          <w:cs/>
        </w:rPr>
        <w:t>पिर</w:t>
      </w:r>
      <w:r>
        <w:t xml:space="preserve"> </w:t>
      </w:r>
      <w:r>
        <w:rPr>
          <w:cs/>
        </w:rPr>
        <w:t>का</w:t>
      </w:r>
      <w:r>
        <w:t xml:space="preserve"> </w:t>
      </w:r>
      <w:r>
        <w:rPr>
          <w:cs/>
        </w:rPr>
        <w:t>साउ</w:t>
      </w:r>
      <w:r>
        <w:t xml:space="preserve"> </w:t>
      </w:r>
      <w:r>
        <w:rPr>
          <w:cs/>
        </w:rPr>
        <w:t>न</w:t>
      </w:r>
      <w:r>
        <w:t xml:space="preserve"> </w:t>
      </w:r>
      <w:r>
        <w:rPr>
          <w:cs/>
        </w:rPr>
        <w:t>जाणै</w:t>
      </w:r>
      <w:r>
        <w:t xml:space="preserve"> </w:t>
      </w:r>
      <w:r>
        <w:rPr>
          <w:cs/>
        </w:rPr>
        <w:t>मूरखि</w:t>
      </w:r>
      <w:r>
        <w:t xml:space="preserve"> </w:t>
      </w:r>
      <w:r>
        <w:rPr>
          <w:cs/>
        </w:rPr>
        <w:t>बिनु</w:t>
      </w:r>
      <w:r>
        <w:t xml:space="preserve"> </w:t>
      </w:r>
      <w:r>
        <w:rPr>
          <w:cs/>
        </w:rPr>
        <w:t>गुर</w:t>
      </w:r>
      <w:r>
        <w:t xml:space="preserve"> </w:t>
      </w:r>
      <w:r>
        <w:rPr>
          <w:cs/>
        </w:rPr>
        <w:t>बूझ</w:t>
      </w:r>
      <w:r>
        <w:t xml:space="preserve"> </w:t>
      </w:r>
      <w:r>
        <w:rPr>
          <w:cs/>
        </w:rPr>
        <w:t>न</w:t>
      </w:r>
      <w:r>
        <w:t xml:space="preserve"> </w:t>
      </w:r>
      <w:r>
        <w:rPr>
          <w:cs/>
        </w:rPr>
        <w:t>पाई</w:t>
      </w:r>
      <w:r>
        <w:t xml:space="preserve"> </w:t>
      </w:r>
      <w:r>
        <w:rPr>
          <w:cs/>
        </w:rPr>
        <w:t>हे</w:t>
      </w:r>
      <w:r>
        <w:t xml:space="preserve"> </w:t>
      </w:r>
      <w:r>
        <w:rPr>
          <w:cs/>
        </w:rPr>
        <w:t>॥६॥</w:t>
      </w:r>
    </w:p>
    <w:p w:rsidR="00A75876" w:rsidRDefault="00A75876">
      <w:pPr>
        <w:pStyle w:val="SGGSRoman"/>
      </w:pPr>
      <w:r>
        <w:t>pir kaa saa-o na jaanai moorakh bin gur boojh na paa-ee hay. ||6||</w:t>
      </w:r>
    </w:p>
    <w:p w:rsidR="00A75876" w:rsidRDefault="00A75876">
      <w:pPr>
        <w:pStyle w:val="SGGSTrans"/>
      </w:pPr>
      <w:r>
        <w:t>The foolish person does not know the excellence of her Husband Lord. Without the Guru, she does not understand at all. ||6||</w:t>
      </w:r>
    </w:p>
    <w:p w:rsidR="00A75876" w:rsidRDefault="00A75876">
      <w:pPr>
        <w:pStyle w:val="SGGSGurm"/>
      </w:pPr>
      <w:r>
        <w:rPr>
          <w:cs/>
          <w:lang w:bidi="pa-IN"/>
        </w:rPr>
        <w:t xml:space="preserve">ਦੁਰਮਤਿ ਖੋਟੀ ਖੋਟੁ ਕਮਾਵੈ ॥ </w:t>
      </w:r>
      <w:r>
        <w:rPr>
          <w:color w:val="008000"/>
          <w:sz w:val="18"/>
        </w:rPr>
        <w:t>(1047)</w:t>
      </w:r>
    </w:p>
    <w:p w:rsidR="00A75876" w:rsidRDefault="00A75876">
      <w:pPr>
        <w:pStyle w:val="SGGSHindi"/>
      </w:pPr>
      <w:r>
        <w:rPr>
          <w:cs/>
        </w:rPr>
        <w:t>दुरमति</w:t>
      </w:r>
      <w:r>
        <w:t xml:space="preserve"> </w:t>
      </w:r>
      <w:r>
        <w:rPr>
          <w:cs/>
        </w:rPr>
        <w:t>खोटी</w:t>
      </w:r>
      <w:r>
        <w:t xml:space="preserve"> </w:t>
      </w:r>
      <w:r>
        <w:rPr>
          <w:cs/>
        </w:rPr>
        <w:t>खोटु</w:t>
      </w:r>
      <w:r>
        <w:t xml:space="preserve"> </w:t>
      </w:r>
      <w:r>
        <w:rPr>
          <w:cs/>
        </w:rPr>
        <w:t>कमावै</w:t>
      </w:r>
      <w:r>
        <w:t xml:space="preserve"> </w:t>
      </w:r>
      <w:r>
        <w:rPr>
          <w:cs/>
        </w:rPr>
        <w:t>॥</w:t>
      </w:r>
    </w:p>
    <w:p w:rsidR="00A75876" w:rsidRDefault="00A75876">
      <w:pPr>
        <w:pStyle w:val="SGGSRoman"/>
      </w:pPr>
      <w:r>
        <w:t>durmat khotee khot kamaavai.</w:t>
      </w:r>
    </w:p>
    <w:p w:rsidR="00A75876" w:rsidRDefault="00A75876">
      <w:pPr>
        <w:pStyle w:val="SGGSTrans"/>
      </w:pPr>
      <w:r>
        <w:t>The evil-minded, wicked soul-bride practices wickedness.</w:t>
      </w:r>
    </w:p>
    <w:p w:rsidR="00A75876" w:rsidRDefault="00A75876">
      <w:pPr>
        <w:pStyle w:val="SGGSGurm"/>
      </w:pPr>
      <w:r>
        <w:rPr>
          <w:cs/>
          <w:lang w:bidi="pa-IN"/>
        </w:rPr>
        <w:t xml:space="preserve">ਸੀਗਾਰੁ ਕਰੇ ਪਿਰ ਖਸਮ ਨ ਭਾਵੈ ॥ </w:t>
      </w:r>
      <w:r>
        <w:rPr>
          <w:color w:val="008000"/>
          <w:sz w:val="18"/>
        </w:rPr>
        <w:t>(1047)</w:t>
      </w:r>
    </w:p>
    <w:p w:rsidR="00A75876" w:rsidRDefault="00A75876">
      <w:pPr>
        <w:pStyle w:val="SGGSHindi"/>
      </w:pPr>
      <w:r>
        <w:rPr>
          <w:cs/>
        </w:rPr>
        <w:t>सीगारु</w:t>
      </w:r>
      <w:r>
        <w:t xml:space="preserve"> </w:t>
      </w:r>
      <w:r>
        <w:rPr>
          <w:cs/>
        </w:rPr>
        <w:t>करे</w:t>
      </w:r>
      <w:r>
        <w:t xml:space="preserve"> </w:t>
      </w:r>
      <w:r>
        <w:rPr>
          <w:cs/>
        </w:rPr>
        <w:t>पिर</w:t>
      </w:r>
      <w:r>
        <w:t xml:space="preserve"> </w:t>
      </w:r>
      <w:r>
        <w:rPr>
          <w:cs/>
        </w:rPr>
        <w:t>खसम</w:t>
      </w:r>
      <w:r>
        <w:t xml:space="preserve"> </w:t>
      </w:r>
      <w:r>
        <w:rPr>
          <w:cs/>
        </w:rPr>
        <w:t>न</w:t>
      </w:r>
      <w:r>
        <w:t xml:space="preserve"> </w:t>
      </w:r>
      <w:r>
        <w:rPr>
          <w:cs/>
        </w:rPr>
        <w:t>भावै</w:t>
      </w:r>
      <w:r>
        <w:t xml:space="preserve"> </w:t>
      </w:r>
      <w:r>
        <w:rPr>
          <w:cs/>
        </w:rPr>
        <w:t>॥</w:t>
      </w:r>
    </w:p>
    <w:p w:rsidR="00A75876" w:rsidRDefault="00A75876">
      <w:pPr>
        <w:pStyle w:val="SGGSRoman"/>
      </w:pPr>
      <w:r>
        <w:t>seegaar karay pir khasam na bhaavai.</w:t>
      </w:r>
    </w:p>
    <w:p w:rsidR="00A75876" w:rsidRDefault="00A75876">
      <w:pPr>
        <w:pStyle w:val="SGGSTrans"/>
      </w:pPr>
      <w:r>
        <w:t>She decorates herself, but her Husband Lord is not pleased.</w:t>
      </w:r>
    </w:p>
    <w:p w:rsidR="00A75876" w:rsidRDefault="00A75876">
      <w:pPr>
        <w:pStyle w:val="SGGSGurm"/>
      </w:pPr>
      <w:r>
        <w:rPr>
          <w:cs/>
          <w:lang w:bidi="pa-IN"/>
        </w:rPr>
        <w:t>ਗੁਣਵੰਤੀ ਸਦਾ ਪਿਰੁ ਰਾਵੈ ਸਤਿਗੁਰਿ ਮੇਲਿ ਮਿਲਾਈ ਹੇ ॥੭</w:t>
      </w:r>
      <w:r>
        <w:rPr>
          <w:cs/>
        </w:rPr>
        <w:t xml:space="preserve">॥ </w:t>
      </w:r>
      <w:r>
        <w:rPr>
          <w:color w:val="008000"/>
          <w:sz w:val="18"/>
        </w:rPr>
        <w:t>(1047)</w:t>
      </w:r>
    </w:p>
    <w:p w:rsidR="00A75876" w:rsidRDefault="00A75876">
      <w:pPr>
        <w:pStyle w:val="SGGSHindi"/>
      </w:pPr>
      <w:r>
        <w:rPr>
          <w:cs/>
        </w:rPr>
        <w:t>गुणवंती</w:t>
      </w:r>
      <w:r>
        <w:t xml:space="preserve"> </w:t>
      </w:r>
      <w:r>
        <w:rPr>
          <w:cs/>
        </w:rPr>
        <w:t>सदा</w:t>
      </w:r>
      <w:r>
        <w:t xml:space="preserve"> </w:t>
      </w:r>
      <w:r>
        <w:rPr>
          <w:cs/>
        </w:rPr>
        <w:t>पिरु</w:t>
      </w:r>
      <w:r>
        <w:t xml:space="preserve"> </w:t>
      </w:r>
      <w:r>
        <w:rPr>
          <w:cs/>
        </w:rPr>
        <w:t>रावै</w:t>
      </w:r>
      <w:r>
        <w:t xml:space="preserve"> </w:t>
      </w:r>
      <w:r>
        <w:rPr>
          <w:cs/>
        </w:rPr>
        <w:t>सतिगुरि</w:t>
      </w:r>
      <w:r>
        <w:t xml:space="preserve"> </w:t>
      </w:r>
      <w:r>
        <w:rPr>
          <w:cs/>
        </w:rPr>
        <w:t>मेलि</w:t>
      </w:r>
      <w:r>
        <w:t xml:space="preserve"> </w:t>
      </w:r>
      <w:r>
        <w:rPr>
          <w:cs/>
        </w:rPr>
        <w:t>मिलाई</w:t>
      </w:r>
      <w:r>
        <w:t xml:space="preserve"> </w:t>
      </w:r>
      <w:r>
        <w:rPr>
          <w:cs/>
        </w:rPr>
        <w:t>हे</w:t>
      </w:r>
      <w:r>
        <w:t xml:space="preserve"> </w:t>
      </w:r>
      <w:r>
        <w:rPr>
          <w:cs/>
        </w:rPr>
        <w:t>॥७॥</w:t>
      </w:r>
    </w:p>
    <w:p w:rsidR="00A75876" w:rsidRDefault="00A75876">
      <w:pPr>
        <w:pStyle w:val="SGGSRoman"/>
      </w:pPr>
      <w:r>
        <w:t>gunvantee sadaa pir raavai satgur mayl milaa-ee hay. ||7||</w:t>
      </w:r>
    </w:p>
    <w:p w:rsidR="00A75876" w:rsidRDefault="00A75876">
      <w:pPr>
        <w:pStyle w:val="SGGSTrans"/>
      </w:pPr>
      <w:r>
        <w:t>The virtuous soul-bride enjoys and ravishes her Husband Lord forever; the True Guru unites her in His Union. ||7||</w:t>
      </w:r>
    </w:p>
    <w:p w:rsidR="00A75876" w:rsidRDefault="00A75876">
      <w:pPr>
        <w:pStyle w:val="SGGSGurm"/>
      </w:pPr>
      <w:r>
        <w:rPr>
          <w:cs/>
          <w:lang w:bidi="pa-IN"/>
        </w:rPr>
        <w:t xml:space="preserve">ਆਪੇ ਹੁਕਮੁ ਕਰੇ ਸਭੁ ਵੇਖੈ ॥ </w:t>
      </w:r>
      <w:r>
        <w:rPr>
          <w:color w:val="008000"/>
          <w:sz w:val="18"/>
        </w:rPr>
        <w:t>(1047)</w:t>
      </w:r>
    </w:p>
    <w:p w:rsidR="00A75876" w:rsidRDefault="00A75876">
      <w:pPr>
        <w:pStyle w:val="SGGSHindi"/>
      </w:pPr>
      <w:r>
        <w:rPr>
          <w:cs/>
        </w:rPr>
        <w:t>आपे</w:t>
      </w:r>
      <w:r>
        <w:t xml:space="preserve"> </w:t>
      </w:r>
      <w:r>
        <w:rPr>
          <w:cs/>
        </w:rPr>
        <w:t>हुकमु</w:t>
      </w:r>
      <w:r>
        <w:t xml:space="preserve"> </w:t>
      </w:r>
      <w:r>
        <w:rPr>
          <w:cs/>
        </w:rPr>
        <w:t>करे</w:t>
      </w:r>
      <w:r>
        <w:t xml:space="preserve"> </w:t>
      </w:r>
      <w:r>
        <w:rPr>
          <w:cs/>
        </w:rPr>
        <w:t>सभु</w:t>
      </w:r>
      <w:r>
        <w:t xml:space="preserve"> </w:t>
      </w:r>
      <w:r>
        <w:rPr>
          <w:cs/>
        </w:rPr>
        <w:t>वेखै</w:t>
      </w:r>
      <w:r>
        <w:t xml:space="preserve"> </w:t>
      </w:r>
      <w:r>
        <w:rPr>
          <w:cs/>
        </w:rPr>
        <w:t>॥</w:t>
      </w:r>
    </w:p>
    <w:p w:rsidR="00A75876" w:rsidRDefault="00A75876">
      <w:pPr>
        <w:pStyle w:val="SGGSRoman"/>
      </w:pPr>
      <w:r>
        <w:t>aapay hukam karay sabh vaykhai.</w:t>
      </w:r>
    </w:p>
    <w:p w:rsidR="00A75876" w:rsidRDefault="00A75876">
      <w:pPr>
        <w:pStyle w:val="SGGSTrans"/>
      </w:pPr>
      <w:r>
        <w:t>God Himself issues the Hukam of His Command, and beholds all.</w:t>
      </w:r>
    </w:p>
    <w:p w:rsidR="00A75876" w:rsidRDefault="00A75876">
      <w:pPr>
        <w:pStyle w:val="SGGSGurm"/>
      </w:pPr>
      <w:r>
        <w:rPr>
          <w:cs/>
          <w:lang w:bidi="pa-IN"/>
        </w:rPr>
        <w:t xml:space="preserve">ਇਕਨਾ ਬਖਸਿ ਲਏ ਧੁਰਿ ਲੇਖੈ ॥ </w:t>
      </w:r>
      <w:r>
        <w:rPr>
          <w:color w:val="008000"/>
          <w:sz w:val="18"/>
        </w:rPr>
        <w:t>(1047)</w:t>
      </w:r>
    </w:p>
    <w:p w:rsidR="00A75876" w:rsidRDefault="00A75876">
      <w:pPr>
        <w:pStyle w:val="SGGSHindi"/>
      </w:pPr>
      <w:r>
        <w:rPr>
          <w:cs/>
        </w:rPr>
        <w:t>इकना</w:t>
      </w:r>
      <w:r>
        <w:t xml:space="preserve"> </w:t>
      </w:r>
      <w:r>
        <w:rPr>
          <w:cs/>
        </w:rPr>
        <w:t>बखसि</w:t>
      </w:r>
      <w:r>
        <w:t xml:space="preserve"> </w:t>
      </w:r>
      <w:r>
        <w:rPr>
          <w:cs/>
        </w:rPr>
        <w:t>लए</w:t>
      </w:r>
      <w:r>
        <w:t xml:space="preserve"> </w:t>
      </w:r>
      <w:r>
        <w:rPr>
          <w:cs/>
        </w:rPr>
        <w:t>धुरि</w:t>
      </w:r>
      <w:r>
        <w:t xml:space="preserve"> </w:t>
      </w:r>
      <w:r>
        <w:rPr>
          <w:cs/>
        </w:rPr>
        <w:t>लेखै</w:t>
      </w:r>
      <w:r>
        <w:t xml:space="preserve"> </w:t>
      </w:r>
      <w:r>
        <w:rPr>
          <w:cs/>
        </w:rPr>
        <w:t>॥</w:t>
      </w:r>
    </w:p>
    <w:p w:rsidR="00A75876" w:rsidRDefault="00A75876">
      <w:pPr>
        <w:pStyle w:val="SGGSRoman"/>
      </w:pPr>
      <w:r>
        <w:t>iknaa bakhas la-ay Dhur laykhai.</w:t>
      </w:r>
    </w:p>
    <w:p w:rsidR="00A75876" w:rsidRDefault="00A75876">
      <w:pPr>
        <w:pStyle w:val="SGGSTrans"/>
      </w:pPr>
      <w:r>
        <w:t>Some are forgiven, according to their pre-ordained destiny.</w:t>
      </w:r>
    </w:p>
    <w:p w:rsidR="00A75876" w:rsidRDefault="00A75876">
      <w:pPr>
        <w:pStyle w:val="SGGSGurm"/>
      </w:pPr>
      <w:r>
        <w:rPr>
          <w:cs/>
          <w:lang w:bidi="pa-IN"/>
        </w:rPr>
        <w:t>ਅਨਦਿਨੁ ਨਾਮਿ ਰਤੇ ਸਚੁ ਪਾਇਆ ਆਪੇ ਮੇਲਿ ਮਿਲਾਈ ਹੇ ॥੮</w:t>
      </w:r>
      <w:r>
        <w:rPr>
          <w:cs/>
        </w:rPr>
        <w:t xml:space="preserve">॥ </w:t>
      </w:r>
      <w:r>
        <w:rPr>
          <w:color w:val="008000"/>
          <w:sz w:val="18"/>
        </w:rPr>
        <w:t>(1047)</w:t>
      </w:r>
    </w:p>
    <w:p w:rsidR="00A75876" w:rsidRDefault="00A75876">
      <w:pPr>
        <w:pStyle w:val="SGGSHindi"/>
      </w:pPr>
      <w:r>
        <w:rPr>
          <w:cs/>
        </w:rPr>
        <w:t>अनदिनु</w:t>
      </w:r>
      <w:r>
        <w:t xml:space="preserve"> </w:t>
      </w:r>
      <w:r>
        <w:rPr>
          <w:cs/>
        </w:rPr>
        <w:t>नामि</w:t>
      </w:r>
      <w:r>
        <w:t xml:space="preserve"> </w:t>
      </w:r>
      <w:r>
        <w:rPr>
          <w:cs/>
        </w:rPr>
        <w:t>रते</w:t>
      </w:r>
      <w:r>
        <w:t xml:space="preserve"> </w:t>
      </w:r>
      <w:r>
        <w:rPr>
          <w:cs/>
        </w:rPr>
        <w:t>सचु</w:t>
      </w:r>
      <w:r>
        <w:t xml:space="preserve"> </w:t>
      </w:r>
      <w:r>
        <w:rPr>
          <w:cs/>
        </w:rPr>
        <w:t>पाइआ</w:t>
      </w:r>
      <w:r>
        <w:t xml:space="preserve"> </w:t>
      </w:r>
      <w:r>
        <w:rPr>
          <w:cs/>
        </w:rPr>
        <w:t>आपे</w:t>
      </w:r>
      <w:r>
        <w:t xml:space="preserve"> </w:t>
      </w:r>
      <w:r>
        <w:rPr>
          <w:cs/>
        </w:rPr>
        <w:t>मेलि</w:t>
      </w:r>
      <w:r>
        <w:t xml:space="preserve"> </w:t>
      </w:r>
      <w:r>
        <w:rPr>
          <w:cs/>
        </w:rPr>
        <w:t>मिलाई</w:t>
      </w:r>
      <w:r>
        <w:t xml:space="preserve"> </w:t>
      </w:r>
      <w:r>
        <w:rPr>
          <w:cs/>
        </w:rPr>
        <w:t>हे</w:t>
      </w:r>
      <w:r>
        <w:t xml:space="preserve"> </w:t>
      </w:r>
      <w:r>
        <w:rPr>
          <w:cs/>
        </w:rPr>
        <w:t>॥८॥</w:t>
      </w:r>
    </w:p>
    <w:p w:rsidR="00A75876" w:rsidRDefault="00A75876">
      <w:pPr>
        <w:pStyle w:val="SGGSRoman"/>
      </w:pPr>
      <w:r>
        <w:t>an-din naam ratay sach paa-i-aa aapay mayl milaa-ee hay. ||8||</w:t>
      </w:r>
    </w:p>
    <w:p w:rsidR="00A75876" w:rsidRDefault="00A75876">
      <w:pPr>
        <w:pStyle w:val="SGGSTrans"/>
      </w:pPr>
      <w:r>
        <w:t>Night and day, they are imbued with the Naam, and they find the True Lord. He Himself unites them in His Union. ||8||</w:t>
      </w:r>
    </w:p>
    <w:p w:rsidR="00A75876" w:rsidRDefault="00A75876">
      <w:pPr>
        <w:pStyle w:val="SGGSGurm"/>
      </w:pPr>
      <w:r>
        <w:rPr>
          <w:cs/>
          <w:lang w:bidi="pa-IN"/>
        </w:rPr>
        <w:t xml:space="preserve">ਹਉਮੈ ਧਾਤੁ ਮੋਹ ਰਸਿ ਲਾਈ ॥ </w:t>
      </w:r>
      <w:r>
        <w:rPr>
          <w:color w:val="008000"/>
          <w:sz w:val="18"/>
        </w:rPr>
        <w:t>(1047)</w:t>
      </w:r>
    </w:p>
    <w:p w:rsidR="00A75876" w:rsidRDefault="00A75876">
      <w:pPr>
        <w:pStyle w:val="SGGSHindi"/>
      </w:pPr>
      <w:r>
        <w:rPr>
          <w:cs/>
        </w:rPr>
        <w:t>हउमै</w:t>
      </w:r>
      <w:r>
        <w:t xml:space="preserve"> </w:t>
      </w:r>
      <w:r>
        <w:rPr>
          <w:cs/>
        </w:rPr>
        <w:t>धातु</w:t>
      </w:r>
      <w:r>
        <w:t xml:space="preserve"> </w:t>
      </w:r>
      <w:r>
        <w:rPr>
          <w:cs/>
        </w:rPr>
        <w:t>मोह</w:t>
      </w:r>
      <w:r>
        <w:t xml:space="preserve"> </w:t>
      </w:r>
      <w:r>
        <w:rPr>
          <w:cs/>
        </w:rPr>
        <w:t>रसि</w:t>
      </w:r>
      <w:r>
        <w:t xml:space="preserve"> </w:t>
      </w:r>
      <w:r>
        <w:rPr>
          <w:cs/>
        </w:rPr>
        <w:t>लाई</w:t>
      </w:r>
      <w:r>
        <w:t xml:space="preserve"> </w:t>
      </w:r>
      <w:r>
        <w:rPr>
          <w:cs/>
        </w:rPr>
        <w:t>॥</w:t>
      </w:r>
    </w:p>
    <w:p w:rsidR="00A75876" w:rsidRDefault="00A75876">
      <w:pPr>
        <w:pStyle w:val="SGGSRoman"/>
      </w:pPr>
      <w:r>
        <w:t>ha-umai Dhaat moh ras laa-ee.</w:t>
      </w:r>
    </w:p>
    <w:p w:rsidR="00A75876" w:rsidRDefault="00A75876">
      <w:pPr>
        <w:pStyle w:val="SGGSTrans"/>
      </w:pPr>
      <w:r>
        <w:t>Egotism attaches them to the juice of emotional attachment, and makes them run around.</w:t>
      </w:r>
    </w:p>
    <w:p w:rsidR="00A75876" w:rsidRDefault="00A75876">
      <w:pPr>
        <w:pStyle w:val="SGGSGurm"/>
      </w:pPr>
      <w:r>
        <w:rPr>
          <w:cs/>
          <w:lang w:bidi="pa-IN"/>
        </w:rPr>
        <w:t xml:space="preserve">ਗੁਰਮੁਖਿ ਲਿਵ ਸਾਚੀ ਸਹਜਿ ਸਮਾਈ ॥ </w:t>
      </w:r>
      <w:r>
        <w:rPr>
          <w:color w:val="008000"/>
          <w:sz w:val="18"/>
        </w:rPr>
        <w:t>(1047)</w:t>
      </w:r>
    </w:p>
    <w:p w:rsidR="00A75876" w:rsidRDefault="00A75876">
      <w:pPr>
        <w:pStyle w:val="SGGSHindi"/>
      </w:pPr>
      <w:r>
        <w:rPr>
          <w:cs/>
        </w:rPr>
        <w:t>गुरमुखि</w:t>
      </w:r>
      <w:r>
        <w:t xml:space="preserve"> </w:t>
      </w:r>
      <w:r>
        <w:rPr>
          <w:cs/>
        </w:rPr>
        <w:t>लिव</w:t>
      </w:r>
      <w:r>
        <w:t xml:space="preserve"> </w:t>
      </w:r>
      <w:r>
        <w:rPr>
          <w:cs/>
        </w:rPr>
        <w:t>साची</w:t>
      </w:r>
      <w:r>
        <w:t xml:space="preserve"> </w:t>
      </w:r>
      <w:r>
        <w:rPr>
          <w:cs/>
        </w:rPr>
        <w:t>सहजि</w:t>
      </w:r>
      <w:r>
        <w:t xml:space="preserve"> </w:t>
      </w:r>
      <w:r>
        <w:rPr>
          <w:cs/>
        </w:rPr>
        <w:t>समाई</w:t>
      </w:r>
      <w:r>
        <w:t xml:space="preserve"> </w:t>
      </w:r>
      <w:r>
        <w:rPr>
          <w:cs/>
        </w:rPr>
        <w:t>॥</w:t>
      </w:r>
    </w:p>
    <w:p w:rsidR="00A75876" w:rsidRDefault="00A75876">
      <w:pPr>
        <w:pStyle w:val="SGGSRoman"/>
      </w:pPr>
      <w:r>
        <w:t>gurmukh liv saachee sahj samaa-ee.</w:t>
      </w:r>
    </w:p>
    <w:p w:rsidR="00A75876" w:rsidRDefault="00A75876">
      <w:pPr>
        <w:pStyle w:val="SGGSTrans"/>
      </w:pPr>
      <w:r>
        <w:t>The Gurmukh is intuitively immersed in the True Love of the Lord.</w:t>
      </w:r>
    </w:p>
    <w:p w:rsidR="00A75876" w:rsidRDefault="00A75876">
      <w:pPr>
        <w:pStyle w:val="SGGSGurm"/>
      </w:pPr>
      <w:r>
        <w:rPr>
          <w:cs/>
          <w:lang w:bidi="pa-IN"/>
        </w:rPr>
        <w:t>ਆਪੇ ਮੇਲੈ ਆਪੇ ਕਰਿ ਵੇਖੈ ਬਿਨੁ ਸਤਿਗੁਰ ਬੂਝ ਨ ਪਾਈ ਹੇ ॥੯</w:t>
      </w:r>
      <w:r>
        <w:rPr>
          <w:cs/>
        </w:rPr>
        <w:t xml:space="preserve">॥ </w:t>
      </w:r>
      <w:r>
        <w:rPr>
          <w:color w:val="008000"/>
          <w:sz w:val="18"/>
        </w:rPr>
        <w:t>(1047)</w:t>
      </w:r>
    </w:p>
    <w:p w:rsidR="00A75876" w:rsidRDefault="00A75876">
      <w:pPr>
        <w:pStyle w:val="SGGSHindi"/>
      </w:pPr>
      <w:r>
        <w:rPr>
          <w:cs/>
        </w:rPr>
        <w:t>आपे</w:t>
      </w:r>
      <w:r>
        <w:t xml:space="preserve"> </w:t>
      </w:r>
      <w:r>
        <w:rPr>
          <w:cs/>
        </w:rPr>
        <w:t>मेलै</w:t>
      </w:r>
      <w:r>
        <w:t xml:space="preserve"> </w:t>
      </w:r>
      <w:r>
        <w:rPr>
          <w:cs/>
        </w:rPr>
        <w:t>आपे</w:t>
      </w:r>
      <w:r>
        <w:t xml:space="preserve"> </w:t>
      </w:r>
      <w:r>
        <w:rPr>
          <w:cs/>
        </w:rPr>
        <w:t>करि</w:t>
      </w:r>
      <w:r>
        <w:t xml:space="preserve"> </w:t>
      </w:r>
      <w:r>
        <w:rPr>
          <w:cs/>
        </w:rPr>
        <w:t>वेखै</w:t>
      </w:r>
      <w:r>
        <w:t xml:space="preserve"> </w:t>
      </w:r>
      <w:r>
        <w:rPr>
          <w:cs/>
        </w:rPr>
        <w:t>बिनु</w:t>
      </w:r>
      <w:r>
        <w:t xml:space="preserve"> </w:t>
      </w:r>
      <w:r>
        <w:rPr>
          <w:cs/>
        </w:rPr>
        <w:t>सतिगुर</w:t>
      </w:r>
      <w:r>
        <w:t xml:space="preserve"> </w:t>
      </w:r>
      <w:r>
        <w:rPr>
          <w:cs/>
        </w:rPr>
        <w:t>बूझ</w:t>
      </w:r>
      <w:r>
        <w:t xml:space="preserve"> </w:t>
      </w:r>
      <w:r>
        <w:rPr>
          <w:cs/>
        </w:rPr>
        <w:t>न</w:t>
      </w:r>
      <w:r>
        <w:t xml:space="preserve"> </w:t>
      </w:r>
      <w:r>
        <w:rPr>
          <w:cs/>
        </w:rPr>
        <w:t>पाई</w:t>
      </w:r>
      <w:r>
        <w:t xml:space="preserve"> </w:t>
      </w:r>
      <w:r>
        <w:rPr>
          <w:cs/>
        </w:rPr>
        <w:t>हे</w:t>
      </w:r>
      <w:r>
        <w:t xml:space="preserve"> </w:t>
      </w:r>
      <w:r>
        <w:rPr>
          <w:cs/>
        </w:rPr>
        <w:t>॥९॥</w:t>
      </w:r>
    </w:p>
    <w:p w:rsidR="00A75876" w:rsidRDefault="00A75876">
      <w:pPr>
        <w:pStyle w:val="SGGSRoman"/>
      </w:pPr>
      <w:r>
        <w:t>aapay maylai aapay kar vaykhai bin satgur boojh na paa-ee hay. ||9||</w:t>
      </w:r>
    </w:p>
    <w:p w:rsidR="00A75876" w:rsidRDefault="00A75876">
      <w:pPr>
        <w:pStyle w:val="SGGSTrans"/>
      </w:pPr>
      <w:r>
        <w:t>He Himself unites, He Himself acts, and beholds. Without the True Guru, understanding is not obtained. ||9||</w:t>
      </w:r>
    </w:p>
    <w:p w:rsidR="00A75876" w:rsidRDefault="00A75876">
      <w:pPr>
        <w:pStyle w:val="SGGSGurm"/>
      </w:pPr>
      <w:r>
        <w:rPr>
          <w:cs/>
          <w:lang w:bidi="pa-IN"/>
        </w:rPr>
        <w:t xml:space="preserve">ਇਕਿ ਸਬਦੁ ਵੀਚਾਰਿ ਸਦਾ ਜਨ ਜਾਗੇ ॥ </w:t>
      </w:r>
      <w:r>
        <w:rPr>
          <w:color w:val="008000"/>
          <w:sz w:val="18"/>
        </w:rPr>
        <w:t>(1047)</w:t>
      </w:r>
    </w:p>
    <w:p w:rsidR="00A75876" w:rsidRDefault="00A75876">
      <w:pPr>
        <w:pStyle w:val="SGGSHindi"/>
      </w:pPr>
      <w:r>
        <w:rPr>
          <w:cs/>
        </w:rPr>
        <w:t>इकि</w:t>
      </w:r>
      <w:r>
        <w:t xml:space="preserve"> </w:t>
      </w:r>
      <w:r>
        <w:rPr>
          <w:cs/>
        </w:rPr>
        <w:t>सबदु</w:t>
      </w:r>
      <w:r>
        <w:t xml:space="preserve"> </w:t>
      </w:r>
      <w:r>
        <w:rPr>
          <w:cs/>
        </w:rPr>
        <w:t>वीचारि</w:t>
      </w:r>
      <w:r>
        <w:t xml:space="preserve"> </w:t>
      </w:r>
      <w:r>
        <w:rPr>
          <w:cs/>
        </w:rPr>
        <w:t>सदा</w:t>
      </w:r>
      <w:r>
        <w:t xml:space="preserve"> </w:t>
      </w:r>
      <w:r>
        <w:rPr>
          <w:cs/>
        </w:rPr>
        <w:t>जन</w:t>
      </w:r>
      <w:r>
        <w:t xml:space="preserve"> </w:t>
      </w:r>
      <w:r>
        <w:rPr>
          <w:cs/>
        </w:rPr>
        <w:t>जागे</w:t>
      </w:r>
      <w:r>
        <w:t xml:space="preserve"> </w:t>
      </w:r>
      <w:r>
        <w:rPr>
          <w:cs/>
        </w:rPr>
        <w:t>॥</w:t>
      </w:r>
    </w:p>
    <w:p w:rsidR="00A75876" w:rsidRDefault="00A75876">
      <w:pPr>
        <w:pStyle w:val="SGGSRoman"/>
      </w:pPr>
      <w:r>
        <w:t>ik sabad veechaar sadaa jan jaagay.</w:t>
      </w:r>
    </w:p>
    <w:p w:rsidR="00A75876" w:rsidRDefault="00A75876">
      <w:pPr>
        <w:pStyle w:val="SGGSTrans"/>
      </w:pPr>
      <w:r>
        <w:t>Some contemplate the Word of the Shabad; these humble beings remain always awake and aware.</w:t>
      </w:r>
    </w:p>
    <w:p w:rsidR="00A75876" w:rsidRDefault="00A75876">
      <w:pPr>
        <w:pStyle w:val="SGGSGurm"/>
      </w:pPr>
      <w:r>
        <w:rPr>
          <w:cs/>
          <w:lang w:bidi="pa-IN"/>
        </w:rPr>
        <w:t xml:space="preserve">ਇਕਿ ਮਾਇਆ ਮੋਹਿ ਸੋਇ ਰਹੇ ਅਭਾਗੇ ॥ </w:t>
      </w:r>
      <w:r>
        <w:rPr>
          <w:color w:val="008000"/>
          <w:sz w:val="18"/>
        </w:rPr>
        <w:t>(1047)</w:t>
      </w:r>
    </w:p>
    <w:p w:rsidR="00A75876" w:rsidRDefault="00A75876">
      <w:pPr>
        <w:pStyle w:val="SGGSHindi"/>
      </w:pPr>
      <w:r>
        <w:rPr>
          <w:cs/>
        </w:rPr>
        <w:t>इकि</w:t>
      </w:r>
      <w:r>
        <w:t xml:space="preserve"> </w:t>
      </w:r>
      <w:r>
        <w:rPr>
          <w:cs/>
        </w:rPr>
        <w:t>माइआ</w:t>
      </w:r>
      <w:r>
        <w:t xml:space="preserve"> </w:t>
      </w:r>
      <w:r>
        <w:rPr>
          <w:cs/>
        </w:rPr>
        <w:t>मोहि</w:t>
      </w:r>
      <w:r>
        <w:t xml:space="preserve"> </w:t>
      </w:r>
      <w:r>
        <w:rPr>
          <w:cs/>
        </w:rPr>
        <w:t>सोइ</w:t>
      </w:r>
      <w:r>
        <w:t xml:space="preserve"> </w:t>
      </w:r>
      <w:r>
        <w:rPr>
          <w:cs/>
        </w:rPr>
        <w:t>रहे</w:t>
      </w:r>
      <w:r>
        <w:t xml:space="preserve"> </w:t>
      </w:r>
      <w:r>
        <w:rPr>
          <w:cs/>
        </w:rPr>
        <w:t>अभागे</w:t>
      </w:r>
      <w:r>
        <w:t xml:space="preserve"> </w:t>
      </w:r>
      <w:r>
        <w:rPr>
          <w:cs/>
        </w:rPr>
        <w:t>॥</w:t>
      </w:r>
    </w:p>
    <w:p w:rsidR="00A75876" w:rsidRDefault="00A75876">
      <w:pPr>
        <w:pStyle w:val="SGGSRoman"/>
      </w:pPr>
      <w:r>
        <w:t>ik maa-i-aa mohi so-ay rahay abhaagay.</w:t>
      </w:r>
    </w:p>
    <w:p w:rsidR="00A75876" w:rsidRDefault="00A75876">
      <w:pPr>
        <w:pStyle w:val="SGGSTrans"/>
      </w:pPr>
      <w:r>
        <w:t>Some are attached to the love of Maya; these unfortunate ones remain asleep.</w:t>
      </w:r>
    </w:p>
    <w:p w:rsidR="00A75876" w:rsidRDefault="00A75876">
      <w:pPr>
        <w:pStyle w:val="SGGSGurm"/>
      </w:pPr>
      <w:r>
        <w:rPr>
          <w:cs/>
          <w:lang w:bidi="pa-IN"/>
        </w:rPr>
        <w:t>ਆਪੇ ਕਰੇ ਕਰਾਏ ਆਪੇ ਹੋਰੁ ਕਰਣਾ ਕਿਛੂ ਨ ਜਾਈ ਹੇ ॥੧੦</w:t>
      </w:r>
      <w:r>
        <w:rPr>
          <w:cs/>
        </w:rPr>
        <w:t xml:space="preserve">॥ </w:t>
      </w:r>
      <w:r>
        <w:rPr>
          <w:color w:val="008000"/>
          <w:sz w:val="18"/>
        </w:rPr>
        <w:t>(1047)</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आपे</w:t>
      </w:r>
      <w:r>
        <w:t xml:space="preserve"> </w:t>
      </w:r>
      <w:r>
        <w:rPr>
          <w:cs/>
        </w:rPr>
        <w:t>होरु</w:t>
      </w:r>
      <w:r>
        <w:t xml:space="preserve"> </w:t>
      </w:r>
      <w:r>
        <w:rPr>
          <w:cs/>
        </w:rPr>
        <w:t>करणा</w:t>
      </w:r>
      <w:r>
        <w:t xml:space="preserve"> </w:t>
      </w:r>
      <w:r>
        <w:rPr>
          <w:cs/>
        </w:rPr>
        <w:t>किछू</w:t>
      </w:r>
      <w:r>
        <w:t xml:space="preserve"> </w:t>
      </w:r>
      <w:r>
        <w:rPr>
          <w:cs/>
        </w:rPr>
        <w:t>न</w:t>
      </w:r>
      <w:r>
        <w:t xml:space="preserve"> </w:t>
      </w:r>
      <w:r>
        <w:rPr>
          <w:cs/>
        </w:rPr>
        <w:t>जाई</w:t>
      </w:r>
      <w:r>
        <w:t xml:space="preserve"> </w:t>
      </w:r>
      <w:r>
        <w:rPr>
          <w:cs/>
        </w:rPr>
        <w:t>हे</w:t>
      </w:r>
      <w:r>
        <w:t xml:space="preserve"> </w:t>
      </w:r>
      <w:r>
        <w:rPr>
          <w:cs/>
        </w:rPr>
        <w:t>॥१०॥</w:t>
      </w:r>
    </w:p>
    <w:p w:rsidR="00A75876" w:rsidRDefault="00A75876">
      <w:pPr>
        <w:pStyle w:val="SGGSRoman"/>
      </w:pPr>
      <w:r>
        <w:t>aapay karay karaa-ay aapay hor karnaa kichhoo na jaa-ee hay. ||10||</w:t>
      </w:r>
    </w:p>
    <w:p w:rsidR="00A75876" w:rsidRDefault="00A75876">
      <w:pPr>
        <w:pStyle w:val="SGGSTrans"/>
      </w:pPr>
      <w:r>
        <w:t>He Himself acts, and inspires all to act; no one else can do anything. ||10||</w:t>
      </w:r>
    </w:p>
    <w:p w:rsidR="00A75876" w:rsidRDefault="00A75876">
      <w:pPr>
        <w:pStyle w:val="SGGSGurm"/>
      </w:pPr>
      <w:r>
        <w:rPr>
          <w:cs/>
          <w:lang w:bidi="pa-IN"/>
        </w:rPr>
        <w:t xml:space="preserve">ਕਾਲੁ ਮਾਰਿ ਗੁਰ ਸਬਦਿ ਨਿਵਾਰੇ ॥ </w:t>
      </w:r>
      <w:r>
        <w:rPr>
          <w:color w:val="008000"/>
          <w:sz w:val="18"/>
        </w:rPr>
        <w:t>(1047)</w:t>
      </w:r>
    </w:p>
    <w:p w:rsidR="00A75876" w:rsidRDefault="00A75876">
      <w:pPr>
        <w:pStyle w:val="SGGSHindi"/>
      </w:pPr>
      <w:r>
        <w:rPr>
          <w:cs/>
        </w:rPr>
        <w:t>कालु</w:t>
      </w:r>
      <w:r>
        <w:t xml:space="preserve"> </w:t>
      </w:r>
      <w:r>
        <w:rPr>
          <w:cs/>
        </w:rPr>
        <w:t>मारि</w:t>
      </w:r>
      <w:r>
        <w:t xml:space="preserve"> </w:t>
      </w:r>
      <w:r>
        <w:rPr>
          <w:cs/>
        </w:rPr>
        <w:t>गुर</w:t>
      </w:r>
      <w:r>
        <w:t xml:space="preserve"> </w:t>
      </w:r>
      <w:r>
        <w:rPr>
          <w:cs/>
        </w:rPr>
        <w:t>सबदि</w:t>
      </w:r>
      <w:r>
        <w:t xml:space="preserve"> </w:t>
      </w:r>
      <w:r>
        <w:rPr>
          <w:cs/>
        </w:rPr>
        <w:t>निवारे</w:t>
      </w:r>
      <w:r>
        <w:t xml:space="preserve"> </w:t>
      </w:r>
      <w:r>
        <w:rPr>
          <w:cs/>
        </w:rPr>
        <w:t>॥</w:t>
      </w:r>
    </w:p>
    <w:p w:rsidR="00A75876" w:rsidRDefault="00A75876">
      <w:pPr>
        <w:pStyle w:val="SGGSRoman"/>
      </w:pPr>
      <w:r>
        <w:t>kaal maar gur sabad nivaaray.</w:t>
      </w:r>
    </w:p>
    <w:p w:rsidR="00A75876" w:rsidRDefault="00A75876">
      <w:pPr>
        <w:pStyle w:val="SGGSTrans"/>
      </w:pPr>
      <w:r>
        <w:t>Through the Word of the Guru's Shabad, death is conquered and killed.</w:t>
      </w:r>
    </w:p>
    <w:p w:rsidR="00A75876" w:rsidRDefault="00A75876">
      <w:pPr>
        <w:pStyle w:val="SGGSGurm"/>
      </w:pPr>
      <w:r>
        <w:rPr>
          <w:cs/>
          <w:lang w:bidi="pa-IN"/>
        </w:rPr>
        <w:t xml:space="preserve">ਹਰਿ ਕਾ ਨਾਮੁ ਰਖੈ ਉਰ ਧਾਰੇ ॥ </w:t>
      </w:r>
      <w:r>
        <w:rPr>
          <w:color w:val="008000"/>
          <w:sz w:val="18"/>
        </w:rPr>
        <w:t>(1047)</w:t>
      </w:r>
    </w:p>
    <w:p w:rsidR="00A75876" w:rsidRDefault="00A75876">
      <w:pPr>
        <w:pStyle w:val="SGGSHindi"/>
      </w:pPr>
      <w:r>
        <w:rPr>
          <w:cs/>
        </w:rPr>
        <w:t>हरि</w:t>
      </w:r>
      <w:r>
        <w:t xml:space="preserve"> </w:t>
      </w:r>
      <w:r>
        <w:rPr>
          <w:cs/>
        </w:rPr>
        <w:t>का</w:t>
      </w:r>
      <w:r>
        <w:t xml:space="preserve"> </w:t>
      </w:r>
      <w:r>
        <w:rPr>
          <w:cs/>
        </w:rPr>
        <w:t>नामु</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har kaa naam rakhai ur Dhaaray.</w:t>
      </w:r>
    </w:p>
    <w:p w:rsidR="00A75876" w:rsidRDefault="00A75876">
      <w:pPr>
        <w:pStyle w:val="SGGSTrans"/>
      </w:pPr>
      <w:r>
        <w:t>Keep the Name of the Lord enshrined within your heart.</w:t>
      </w:r>
    </w:p>
    <w:p w:rsidR="00A75876" w:rsidRDefault="00A75876">
      <w:pPr>
        <w:pStyle w:val="SGGSGurm"/>
      </w:pPr>
      <w:r>
        <w:rPr>
          <w:cs/>
          <w:lang w:bidi="pa-IN"/>
        </w:rPr>
        <w:t>ਸਤਿਗੁਰ ਸੇਵਾ ਤੇ ਸੁਖੁ ਪਾਇਆ ਹਰਿ ਕੈ ਨਾਮਿ ਸਮਾਈ ਹੇ ॥੧੧</w:t>
      </w:r>
      <w:r>
        <w:rPr>
          <w:cs/>
        </w:rPr>
        <w:t xml:space="preserve">॥ </w:t>
      </w:r>
      <w:r>
        <w:rPr>
          <w:color w:val="008000"/>
          <w:sz w:val="18"/>
        </w:rPr>
        <w:t>(1047)</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सुखु</w:t>
      </w:r>
      <w:r>
        <w:t xml:space="preserve"> </w:t>
      </w:r>
      <w:r>
        <w:rPr>
          <w:cs/>
        </w:rPr>
        <w:t>पाइआ</w:t>
      </w:r>
      <w:r>
        <w:t xml:space="preserve"> </w:t>
      </w:r>
      <w:r>
        <w:rPr>
          <w:cs/>
        </w:rPr>
        <w:t>हरि</w:t>
      </w:r>
      <w:r>
        <w:t xml:space="preserve"> </w:t>
      </w:r>
      <w:r>
        <w:rPr>
          <w:cs/>
        </w:rPr>
        <w:t>कै</w:t>
      </w:r>
      <w:r>
        <w:t xml:space="preserve"> </w:t>
      </w:r>
      <w:r>
        <w:rPr>
          <w:cs/>
        </w:rPr>
        <w:t>नामि</w:t>
      </w:r>
      <w:r>
        <w:t xml:space="preserve"> </w:t>
      </w:r>
      <w:r>
        <w:rPr>
          <w:cs/>
        </w:rPr>
        <w:t>समाई</w:t>
      </w:r>
      <w:r>
        <w:t xml:space="preserve"> </w:t>
      </w:r>
      <w:r>
        <w:rPr>
          <w:cs/>
        </w:rPr>
        <w:t>हे</w:t>
      </w:r>
      <w:r>
        <w:t xml:space="preserve"> </w:t>
      </w:r>
      <w:r>
        <w:rPr>
          <w:cs/>
        </w:rPr>
        <w:t>॥११॥</w:t>
      </w:r>
    </w:p>
    <w:p w:rsidR="00A75876" w:rsidRDefault="00A75876">
      <w:pPr>
        <w:pStyle w:val="SGGSRoman"/>
      </w:pPr>
      <w:r>
        <w:t>satgur sayvaa tay sukh paa-i-aa har kai naam samaa-ee hay. ||11||</w:t>
      </w:r>
    </w:p>
    <w:p w:rsidR="00A75876" w:rsidRDefault="00A75876">
      <w:pPr>
        <w:pStyle w:val="SGGSTrans"/>
      </w:pPr>
      <w:r>
        <w:t>Serving the True Guru, peace is obtained, and one merges in the Name of the Lord. ||11||</w:t>
      </w:r>
    </w:p>
    <w:p w:rsidR="00A75876" w:rsidRDefault="00A75876">
      <w:pPr>
        <w:pStyle w:val="SGGSGurm"/>
      </w:pPr>
      <w:r>
        <w:rPr>
          <w:cs/>
          <w:lang w:bidi="pa-IN"/>
        </w:rPr>
        <w:t xml:space="preserve">ਦੂਜੈ ਭਾਇ ਫਿਰੈ ਦੇਵਾਨੀ ॥ </w:t>
      </w:r>
      <w:r>
        <w:rPr>
          <w:color w:val="008000"/>
          <w:sz w:val="18"/>
        </w:rPr>
        <w:t>(1047)</w:t>
      </w:r>
    </w:p>
    <w:p w:rsidR="00A75876" w:rsidRDefault="00A75876">
      <w:pPr>
        <w:pStyle w:val="SGGSHindi"/>
      </w:pPr>
      <w:r>
        <w:rPr>
          <w:cs/>
        </w:rPr>
        <w:t>दूजै</w:t>
      </w:r>
      <w:r>
        <w:t xml:space="preserve"> </w:t>
      </w:r>
      <w:r>
        <w:rPr>
          <w:cs/>
        </w:rPr>
        <w:t>भाइ</w:t>
      </w:r>
      <w:r>
        <w:t xml:space="preserve"> </w:t>
      </w:r>
      <w:r>
        <w:rPr>
          <w:cs/>
        </w:rPr>
        <w:t>फिरै</w:t>
      </w:r>
      <w:r>
        <w:t xml:space="preserve"> </w:t>
      </w:r>
      <w:r>
        <w:rPr>
          <w:cs/>
        </w:rPr>
        <w:t>देवानी</w:t>
      </w:r>
      <w:r>
        <w:t xml:space="preserve"> </w:t>
      </w:r>
      <w:r>
        <w:rPr>
          <w:cs/>
        </w:rPr>
        <w:t>॥</w:t>
      </w:r>
    </w:p>
    <w:p w:rsidR="00A75876" w:rsidRDefault="00A75876">
      <w:pPr>
        <w:pStyle w:val="SGGSRoman"/>
      </w:pPr>
      <w:r>
        <w:t>doojai bhaa-ay firai dayvaanee.</w:t>
      </w:r>
    </w:p>
    <w:p w:rsidR="00A75876" w:rsidRDefault="00A75876">
      <w:pPr>
        <w:pStyle w:val="SGGSTrans"/>
      </w:pPr>
      <w:r>
        <w:t>In the love of duality, the world wanders around insane.</w:t>
      </w:r>
    </w:p>
    <w:p w:rsidR="00A75876" w:rsidRDefault="00A75876">
      <w:pPr>
        <w:pStyle w:val="SGGSGurm"/>
      </w:pPr>
      <w:r>
        <w:rPr>
          <w:cs/>
          <w:lang w:bidi="pa-IN"/>
        </w:rPr>
        <w:t xml:space="preserve">ਮਾਇਆ ਮੋਹਿ ਦੁਖ ਮਾਹਿ ਸਮਾਨੀ ॥ </w:t>
      </w:r>
      <w:r>
        <w:rPr>
          <w:color w:val="008000"/>
          <w:sz w:val="18"/>
        </w:rPr>
        <w:t>(1047)</w:t>
      </w:r>
    </w:p>
    <w:p w:rsidR="00A75876" w:rsidRDefault="00A75876">
      <w:pPr>
        <w:pStyle w:val="SGGSHindi"/>
      </w:pPr>
      <w:r>
        <w:rPr>
          <w:cs/>
        </w:rPr>
        <w:t>माइआ</w:t>
      </w:r>
      <w:r>
        <w:t xml:space="preserve"> </w:t>
      </w:r>
      <w:r>
        <w:rPr>
          <w:cs/>
        </w:rPr>
        <w:t>मोहि</w:t>
      </w:r>
      <w:r>
        <w:t xml:space="preserve"> </w:t>
      </w:r>
      <w:r>
        <w:rPr>
          <w:cs/>
        </w:rPr>
        <w:t>दुख</w:t>
      </w:r>
      <w:r>
        <w:t xml:space="preserve"> </w:t>
      </w:r>
      <w:r>
        <w:rPr>
          <w:cs/>
        </w:rPr>
        <w:t>माहि</w:t>
      </w:r>
      <w:r>
        <w:t xml:space="preserve"> </w:t>
      </w:r>
      <w:r>
        <w:rPr>
          <w:cs/>
        </w:rPr>
        <w:t>समानी</w:t>
      </w:r>
      <w:r>
        <w:t xml:space="preserve"> </w:t>
      </w:r>
      <w:r>
        <w:rPr>
          <w:cs/>
        </w:rPr>
        <w:t>॥</w:t>
      </w:r>
    </w:p>
    <w:p w:rsidR="00A75876" w:rsidRDefault="00A75876">
      <w:pPr>
        <w:pStyle w:val="SGGSRoman"/>
      </w:pPr>
      <w:r>
        <w:t>maa-i-aa mohi dukh maahi samaanee.</w:t>
      </w:r>
    </w:p>
    <w:p w:rsidR="00A75876" w:rsidRDefault="00A75876">
      <w:pPr>
        <w:pStyle w:val="SGGSTrans"/>
      </w:pPr>
      <w:r>
        <w:t>Immersed in love and attachment to Maya, it suffers in pain.</w:t>
      </w:r>
    </w:p>
    <w:p w:rsidR="00A75876" w:rsidRDefault="00A75876">
      <w:pPr>
        <w:pStyle w:val="SGGSGurm"/>
      </w:pPr>
      <w:r>
        <w:rPr>
          <w:cs/>
          <w:lang w:bidi="pa-IN"/>
        </w:rPr>
        <w:t>ਬਹੁਤੇ ਭੇਖ ਕਰੈ ਨਹ ਪਾਏ ਬਿਨੁ ਸਤਿਗੁਰ ਸੁਖੁ ਨ ਪਾਈ ਹੇ ॥੧੨</w:t>
      </w:r>
      <w:r>
        <w:rPr>
          <w:cs/>
        </w:rPr>
        <w:t xml:space="preserve">॥ </w:t>
      </w:r>
      <w:r>
        <w:rPr>
          <w:color w:val="008000"/>
          <w:sz w:val="18"/>
        </w:rPr>
        <w:t>(1047)</w:t>
      </w:r>
    </w:p>
    <w:p w:rsidR="00A75876" w:rsidRDefault="00A75876">
      <w:pPr>
        <w:pStyle w:val="SGGSHindi"/>
      </w:pPr>
      <w:r>
        <w:rPr>
          <w:cs/>
        </w:rPr>
        <w:t>बहुते</w:t>
      </w:r>
      <w:r>
        <w:t xml:space="preserve"> </w:t>
      </w:r>
      <w:r>
        <w:rPr>
          <w:cs/>
        </w:rPr>
        <w:t>भेख</w:t>
      </w:r>
      <w:r>
        <w:t xml:space="preserve"> </w:t>
      </w:r>
      <w:r>
        <w:rPr>
          <w:cs/>
        </w:rPr>
        <w:t>करै</w:t>
      </w:r>
      <w:r>
        <w:t xml:space="preserve"> </w:t>
      </w:r>
      <w:r>
        <w:rPr>
          <w:cs/>
        </w:rPr>
        <w:t>नह</w:t>
      </w:r>
      <w:r>
        <w:t xml:space="preserve"> </w:t>
      </w:r>
      <w:r>
        <w:rPr>
          <w:cs/>
        </w:rPr>
        <w:t>पाए</w:t>
      </w:r>
      <w:r>
        <w:t xml:space="preserve"> </w:t>
      </w:r>
      <w:r>
        <w:rPr>
          <w:cs/>
        </w:rPr>
        <w:t>बिनु</w:t>
      </w:r>
      <w:r>
        <w:t xml:space="preserve"> </w:t>
      </w:r>
      <w:r>
        <w:rPr>
          <w:cs/>
        </w:rPr>
        <w:t>सतिगुर</w:t>
      </w:r>
      <w:r>
        <w:t xml:space="preserve"> </w:t>
      </w:r>
      <w:r>
        <w:rPr>
          <w:cs/>
        </w:rPr>
        <w:t>सुखु</w:t>
      </w:r>
      <w:r>
        <w:t xml:space="preserve"> </w:t>
      </w:r>
      <w:r>
        <w:rPr>
          <w:cs/>
        </w:rPr>
        <w:t>न</w:t>
      </w:r>
      <w:r>
        <w:t xml:space="preserve"> </w:t>
      </w:r>
      <w:r>
        <w:rPr>
          <w:cs/>
        </w:rPr>
        <w:t>पाई</w:t>
      </w:r>
      <w:r>
        <w:t xml:space="preserve"> </w:t>
      </w:r>
      <w:r>
        <w:rPr>
          <w:cs/>
        </w:rPr>
        <w:t>हे</w:t>
      </w:r>
      <w:r>
        <w:t xml:space="preserve"> </w:t>
      </w:r>
      <w:r>
        <w:rPr>
          <w:cs/>
        </w:rPr>
        <w:t>॥१२॥</w:t>
      </w:r>
    </w:p>
    <w:p w:rsidR="00A75876" w:rsidRDefault="00A75876">
      <w:pPr>
        <w:pStyle w:val="SGGSRoman"/>
      </w:pPr>
      <w:r>
        <w:t>bahutay bhaykh karai nah paa-ay bin satgur sukh na paa-ee hay. ||12||</w:t>
      </w:r>
    </w:p>
    <w:p w:rsidR="00A75876" w:rsidRDefault="00A75876">
      <w:pPr>
        <w:pStyle w:val="SGGSTrans"/>
      </w:pPr>
      <w:r>
        <w:t>Wearing all sorts of religious robes, He is not obtained. Without the True Guru, peace is not found. ||12||</w:t>
      </w:r>
    </w:p>
    <w:p w:rsidR="00A75876" w:rsidRDefault="00A75876">
      <w:pPr>
        <w:pStyle w:val="SGGSGurm"/>
      </w:pPr>
      <w:r>
        <w:rPr>
          <w:cs/>
          <w:lang w:bidi="pa-IN"/>
        </w:rPr>
        <w:t xml:space="preserve">ਕਿਸ ਨੋ ਕਹੀਐ ਜਾ ਆਪਿ ਕਰਾਏ ॥ </w:t>
      </w:r>
      <w:r>
        <w:rPr>
          <w:color w:val="008000"/>
          <w:sz w:val="18"/>
        </w:rPr>
        <w:t>(1047)</w:t>
      </w:r>
    </w:p>
    <w:p w:rsidR="00A75876" w:rsidRDefault="00A75876">
      <w:pPr>
        <w:pStyle w:val="SGGSHindi"/>
      </w:pPr>
      <w:r>
        <w:rPr>
          <w:cs/>
        </w:rPr>
        <w:t>किस</w:t>
      </w:r>
      <w:r>
        <w:t xml:space="preserve"> </w:t>
      </w:r>
      <w:r>
        <w:rPr>
          <w:cs/>
        </w:rPr>
        <w:t>नो</w:t>
      </w:r>
      <w:r>
        <w:t xml:space="preserve"> </w:t>
      </w:r>
      <w:r>
        <w:rPr>
          <w:cs/>
        </w:rPr>
        <w:t>कहीऐ</w:t>
      </w:r>
      <w:r>
        <w:t xml:space="preserve"> </w:t>
      </w:r>
      <w:r>
        <w:rPr>
          <w:cs/>
        </w:rPr>
        <w:t>जा</w:t>
      </w:r>
      <w:r>
        <w:t xml:space="preserve"> </w:t>
      </w:r>
      <w:r>
        <w:rPr>
          <w:cs/>
        </w:rPr>
        <w:t>आपि</w:t>
      </w:r>
      <w:r>
        <w:t xml:space="preserve"> </w:t>
      </w:r>
      <w:r>
        <w:rPr>
          <w:cs/>
        </w:rPr>
        <w:t>कराए</w:t>
      </w:r>
      <w:r>
        <w:t xml:space="preserve"> </w:t>
      </w:r>
      <w:r>
        <w:rPr>
          <w:cs/>
        </w:rPr>
        <w:t>॥</w:t>
      </w:r>
    </w:p>
    <w:p w:rsidR="00A75876" w:rsidRDefault="00A75876">
      <w:pPr>
        <w:pStyle w:val="SGGSRoman"/>
      </w:pPr>
      <w:r>
        <w:t>kis no kahee-ai jaa aap karaa-ay.</w:t>
      </w:r>
    </w:p>
    <w:p w:rsidR="00A75876" w:rsidRDefault="00A75876">
      <w:pPr>
        <w:pStyle w:val="SGGSTrans"/>
      </w:pPr>
      <w:r>
        <w:t>Who is to blame, when He Himself does everything?</w:t>
      </w:r>
    </w:p>
    <w:p w:rsidR="00A75876" w:rsidRDefault="00A75876">
      <w:pPr>
        <w:pStyle w:val="SGGSGurm"/>
      </w:pPr>
      <w:r>
        <w:rPr>
          <w:cs/>
          <w:lang w:bidi="pa-IN"/>
        </w:rPr>
        <w:t xml:space="preserve">ਜਿਤੁ ਭਾਵੈ ਤਿਤੁ ਰਾਹਿ ਚਲਾਏ ॥ </w:t>
      </w:r>
      <w:r>
        <w:rPr>
          <w:color w:val="008000"/>
          <w:sz w:val="18"/>
        </w:rPr>
        <w:t>(1047)</w:t>
      </w:r>
    </w:p>
    <w:p w:rsidR="00A75876" w:rsidRDefault="00A75876">
      <w:pPr>
        <w:pStyle w:val="SGGSHindi"/>
      </w:pPr>
      <w:r>
        <w:rPr>
          <w:cs/>
        </w:rPr>
        <w:t>जितु</w:t>
      </w:r>
      <w:r>
        <w:t xml:space="preserve"> </w:t>
      </w:r>
      <w:r>
        <w:rPr>
          <w:cs/>
        </w:rPr>
        <w:t>भावै</w:t>
      </w:r>
      <w:r>
        <w:t xml:space="preserve"> </w:t>
      </w:r>
      <w:r>
        <w:rPr>
          <w:cs/>
        </w:rPr>
        <w:t>तितु</w:t>
      </w:r>
      <w:r>
        <w:t xml:space="preserve"> </w:t>
      </w:r>
      <w:r>
        <w:rPr>
          <w:cs/>
        </w:rPr>
        <w:t>राहि</w:t>
      </w:r>
      <w:r>
        <w:t xml:space="preserve"> </w:t>
      </w:r>
      <w:r>
        <w:rPr>
          <w:cs/>
        </w:rPr>
        <w:t>चलाए</w:t>
      </w:r>
      <w:r>
        <w:t xml:space="preserve"> </w:t>
      </w:r>
      <w:r>
        <w:rPr>
          <w:cs/>
        </w:rPr>
        <w:t>॥</w:t>
      </w:r>
    </w:p>
    <w:p w:rsidR="00A75876" w:rsidRDefault="00A75876">
      <w:pPr>
        <w:pStyle w:val="SGGSRoman"/>
      </w:pPr>
      <w:r>
        <w:t>jit bhaavai tit raahi chalaa-ay.</w:t>
      </w:r>
    </w:p>
    <w:p w:rsidR="00A75876" w:rsidRDefault="00A75876">
      <w:pPr>
        <w:pStyle w:val="SGGSTrans"/>
      </w:pPr>
      <w:r>
        <w:t>As He wills, so is the path we take.</w:t>
      </w:r>
    </w:p>
    <w:p w:rsidR="00A75876" w:rsidRDefault="00A75876">
      <w:pPr>
        <w:pStyle w:val="SGGSGurm"/>
      </w:pPr>
      <w:r>
        <w:rPr>
          <w:cs/>
          <w:lang w:bidi="pa-IN"/>
        </w:rPr>
        <w:t>ਆਪੇ ਮਿਹਰਵਾਨੁ ਸੁਖਦਾਤਾ ਜਿਉ ਭਾਵੈ ਤਿਵੈ ਚਲਾਈ ਹੇ ॥੧੩</w:t>
      </w:r>
      <w:r>
        <w:rPr>
          <w:cs/>
        </w:rPr>
        <w:t xml:space="preserve">॥ </w:t>
      </w:r>
      <w:r>
        <w:rPr>
          <w:color w:val="008000"/>
          <w:sz w:val="18"/>
        </w:rPr>
        <w:t>(1047)</w:t>
      </w:r>
    </w:p>
    <w:p w:rsidR="00A75876" w:rsidRDefault="00A75876">
      <w:pPr>
        <w:pStyle w:val="SGGSHindi"/>
      </w:pPr>
      <w:r>
        <w:rPr>
          <w:cs/>
        </w:rPr>
        <w:t>आपे</w:t>
      </w:r>
      <w:r>
        <w:t xml:space="preserve"> </w:t>
      </w:r>
      <w:r>
        <w:rPr>
          <w:cs/>
        </w:rPr>
        <w:t>मिहरवानु</w:t>
      </w:r>
      <w:r>
        <w:t xml:space="preserve"> </w:t>
      </w:r>
      <w:r>
        <w:rPr>
          <w:cs/>
        </w:rPr>
        <w:t>सुखदाता</w:t>
      </w:r>
      <w:r>
        <w:t xml:space="preserve"> </w:t>
      </w:r>
      <w:r>
        <w:rPr>
          <w:cs/>
        </w:rPr>
        <w:t>जिउ</w:t>
      </w:r>
      <w:r>
        <w:t xml:space="preserve"> </w:t>
      </w:r>
      <w:r>
        <w:rPr>
          <w:cs/>
        </w:rPr>
        <w:t>भावै</w:t>
      </w:r>
      <w:r>
        <w:t xml:space="preserve"> </w:t>
      </w:r>
      <w:r>
        <w:rPr>
          <w:cs/>
        </w:rPr>
        <w:t>तिवै</w:t>
      </w:r>
      <w:r>
        <w:t xml:space="preserve"> </w:t>
      </w:r>
      <w:r>
        <w:rPr>
          <w:cs/>
        </w:rPr>
        <w:t>चलाई</w:t>
      </w:r>
      <w:r>
        <w:t xml:space="preserve"> </w:t>
      </w:r>
      <w:r>
        <w:rPr>
          <w:cs/>
        </w:rPr>
        <w:t>हे</w:t>
      </w:r>
      <w:r>
        <w:t xml:space="preserve"> </w:t>
      </w:r>
      <w:r>
        <w:rPr>
          <w:cs/>
        </w:rPr>
        <w:t>॥१३॥</w:t>
      </w:r>
    </w:p>
    <w:p w:rsidR="00A75876" w:rsidRDefault="00A75876">
      <w:pPr>
        <w:pStyle w:val="SGGSRoman"/>
      </w:pPr>
      <w:r>
        <w:t>aapay miharvaan sukh-daata ji-o bhaavai tivai chalaa-ee hay. ||13||</w:t>
      </w:r>
    </w:p>
    <w:p w:rsidR="00A75876" w:rsidRDefault="00A75876">
      <w:pPr>
        <w:pStyle w:val="SGGSTrans"/>
      </w:pPr>
      <w:r>
        <w:t>He Himself is the Merciful Giver of peace; as He wills, so do we follow. ||13||</w:t>
      </w:r>
    </w:p>
    <w:p w:rsidR="00A75876" w:rsidRDefault="00A75876">
      <w:pPr>
        <w:pStyle w:val="SGGSGurm"/>
      </w:pPr>
      <w:r>
        <w:rPr>
          <w:cs/>
          <w:lang w:bidi="pa-IN"/>
        </w:rPr>
        <w:t xml:space="preserve">ਆਪੇ ਕਰਤਾ ਆਪੇ ਭੁਗਤਾ ॥ </w:t>
      </w:r>
      <w:r>
        <w:rPr>
          <w:color w:val="008000"/>
          <w:sz w:val="18"/>
        </w:rPr>
        <w:t>(1047)</w:t>
      </w:r>
    </w:p>
    <w:p w:rsidR="00A75876" w:rsidRDefault="00A75876">
      <w:pPr>
        <w:pStyle w:val="SGGSHindi"/>
      </w:pPr>
      <w:r>
        <w:rPr>
          <w:cs/>
        </w:rPr>
        <w:t>आपे</w:t>
      </w:r>
      <w:r>
        <w:t xml:space="preserve"> </w:t>
      </w:r>
      <w:r>
        <w:rPr>
          <w:cs/>
        </w:rPr>
        <w:t>करता</w:t>
      </w:r>
      <w:r>
        <w:t xml:space="preserve"> </w:t>
      </w:r>
      <w:r>
        <w:rPr>
          <w:cs/>
        </w:rPr>
        <w:t>आपे</w:t>
      </w:r>
      <w:r>
        <w:t xml:space="preserve"> </w:t>
      </w:r>
      <w:r>
        <w:rPr>
          <w:cs/>
        </w:rPr>
        <w:t>भुगता</w:t>
      </w:r>
      <w:r>
        <w:t xml:space="preserve"> </w:t>
      </w:r>
      <w:r>
        <w:rPr>
          <w:cs/>
        </w:rPr>
        <w:t>॥</w:t>
      </w:r>
    </w:p>
    <w:p w:rsidR="00A75876" w:rsidRDefault="00A75876">
      <w:pPr>
        <w:pStyle w:val="SGGSRoman"/>
      </w:pPr>
      <w:r>
        <w:t>aapay kartaa aapay bhugtaa.</w:t>
      </w:r>
    </w:p>
    <w:p w:rsidR="00A75876" w:rsidRDefault="00A75876">
      <w:pPr>
        <w:pStyle w:val="SGGSTrans"/>
      </w:pPr>
      <w:r>
        <w:t>He Himself is the Creator, and He Himself is the Enjoyer.</w:t>
      </w:r>
    </w:p>
    <w:p w:rsidR="00A75876" w:rsidRDefault="00A75876">
      <w:pPr>
        <w:pStyle w:val="SGGSGurm"/>
      </w:pPr>
      <w:r>
        <w:rPr>
          <w:cs/>
          <w:lang w:bidi="pa-IN"/>
        </w:rPr>
        <w:t xml:space="preserve">ਆਪੇ ਸੰਜਮੁ ਆਪੇ ਜੁਗਤਾ ॥ </w:t>
      </w:r>
      <w:r>
        <w:rPr>
          <w:color w:val="008000"/>
          <w:sz w:val="18"/>
        </w:rPr>
        <w:t>(1047)</w:t>
      </w:r>
    </w:p>
    <w:p w:rsidR="00A75876" w:rsidRDefault="00A75876">
      <w:pPr>
        <w:pStyle w:val="SGGSHindi"/>
      </w:pPr>
      <w:r>
        <w:rPr>
          <w:cs/>
        </w:rPr>
        <w:t>आपे</w:t>
      </w:r>
      <w:r>
        <w:t xml:space="preserve"> </w:t>
      </w:r>
      <w:r>
        <w:rPr>
          <w:cs/>
        </w:rPr>
        <w:t>संजमु</w:t>
      </w:r>
      <w:r>
        <w:t xml:space="preserve"> </w:t>
      </w:r>
      <w:r>
        <w:rPr>
          <w:cs/>
        </w:rPr>
        <w:t>आपे</w:t>
      </w:r>
      <w:r>
        <w:t xml:space="preserve"> </w:t>
      </w:r>
      <w:r>
        <w:rPr>
          <w:cs/>
        </w:rPr>
        <w:t>जुगता</w:t>
      </w:r>
      <w:r>
        <w:t xml:space="preserve"> </w:t>
      </w:r>
      <w:r>
        <w:rPr>
          <w:cs/>
        </w:rPr>
        <w:t>॥</w:t>
      </w:r>
    </w:p>
    <w:p w:rsidR="00A75876" w:rsidRDefault="00A75876">
      <w:pPr>
        <w:pStyle w:val="SGGSRoman"/>
      </w:pPr>
      <w:r>
        <w:t>aapay sanjam aapay jugtaa.</w:t>
      </w:r>
    </w:p>
    <w:p w:rsidR="00A75876" w:rsidRDefault="00A75876">
      <w:pPr>
        <w:pStyle w:val="SGGSTrans"/>
      </w:pPr>
      <w:r>
        <w:t>He Himself is detached, and He Himself is attached.</w:t>
      </w:r>
    </w:p>
    <w:p w:rsidR="00A75876" w:rsidRDefault="00A75876">
      <w:pPr>
        <w:pStyle w:val="SGGSGurm"/>
      </w:pPr>
      <w:r>
        <w:rPr>
          <w:cs/>
          <w:lang w:bidi="pa-IN"/>
        </w:rPr>
        <w:t>ਆਪੇ ਨਿਰਮਲੁ ਮਿਹਰਵਾਨੁ ਮਧੁਸੂਦਨੁ ਜਿਸ ਦਾ ਹੁਕਮੁ ਨ ਮੇਟਿਆ ਜਾਈ ਹੇ ॥੧੪</w:t>
      </w:r>
      <w:r>
        <w:rPr>
          <w:cs/>
        </w:rPr>
        <w:t xml:space="preserve">॥ </w:t>
      </w:r>
      <w:r>
        <w:rPr>
          <w:color w:val="008000"/>
          <w:sz w:val="18"/>
        </w:rPr>
        <w:t>(1047)</w:t>
      </w:r>
    </w:p>
    <w:p w:rsidR="00A75876" w:rsidRDefault="00A75876">
      <w:pPr>
        <w:pStyle w:val="SGGSHindi"/>
      </w:pPr>
      <w:r>
        <w:rPr>
          <w:cs/>
        </w:rPr>
        <w:t>आपे</w:t>
      </w:r>
      <w:r>
        <w:t xml:space="preserve"> </w:t>
      </w:r>
      <w:r>
        <w:rPr>
          <w:cs/>
        </w:rPr>
        <w:t>निरमलु</w:t>
      </w:r>
      <w:r>
        <w:t xml:space="preserve"> </w:t>
      </w:r>
      <w:r>
        <w:rPr>
          <w:cs/>
        </w:rPr>
        <w:t>मिहरवानु</w:t>
      </w:r>
      <w:r>
        <w:t xml:space="preserve"> </w:t>
      </w:r>
      <w:r>
        <w:rPr>
          <w:cs/>
        </w:rPr>
        <w:t>मधुसूदनु</w:t>
      </w:r>
      <w:r>
        <w:t xml:space="preserve"> </w:t>
      </w:r>
      <w:r>
        <w:rPr>
          <w:cs/>
        </w:rPr>
        <w:t>जिस</w:t>
      </w:r>
      <w:r>
        <w:t xml:space="preserve"> </w:t>
      </w:r>
      <w:r>
        <w:rPr>
          <w:cs/>
        </w:rPr>
        <w:t>दा</w:t>
      </w:r>
      <w:r>
        <w:t xml:space="preserve"> </w:t>
      </w:r>
      <w:r>
        <w:rPr>
          <w:cs/>
        </w:rPr>
        <w:t>हुकमु</w:t>
      </w:r>
      <w:r>
        <w:t xml:space="preserve"> </w:t>
      </w:r>
      <w:r>
        <w:rPr>
          <w:cs/>
        </w:rPr>
        <w:t>न</w:t>
      </w:r>
      <w:r>
        <w:t xml:space="preserve"> </w:t>
      </w:r>
      <w:r>
        <w:rPr>
          <w:cs/>
        </w:rPr>
        <w:t>मेटिआ</w:t>
      </w:r>
      <w:r>
        <w:t xml:space="preserve"> </w:t>
      </w:r>
      <w:r>
        <w:rPr>
          <w:cs/>
        </w:rPr>
        <w:t>जाई</w:t>
      </w:r>
      <w:r>
        <w:t xml:space="preserve"> </w:t>
      </w:r>
      <w:r>
        <w:rPr>
          <w:cs/>
        </w:rPr>
        <w:t>हे</w:t>
      </w:r>
      <w:r>
        <w:t xml:space="preserve"> </w:t>
      </w:r>
      <w:r>
        <w:rPr>
          <w:cs/>
        </w:rPr>
        <w:t>॥१४॥</w:t>
      </w:r>
    </w:p>
    <w:p w:rsidR="00A75876" w:rsidRDefault="00A75876">
      <w:pPr>
        <w:pStyle w:val="SGGSRoman"/>
      </w:pPr>
      <w:r>
        <w:t>aapay nirmal miharvaan maDhusoodan jis daa hukam na mayti-aa jaa-ee hay. ||14||</w:t>
      </w:r>
    </w:p>
    <w:p w:rsidR="00A75876" w:rsidRDefault="00A75876">
      <w:pPr>
        <w:pStyle w:val="SGGSTrans"/>
      </w:pPr>
      <w:r>
        <w:t>He Himself is immaculate, compassionate, the lover of nectar; the Hukam of His Command cannot be erased. ||14||</w:t>
      </w:r>
    </w:p>
    <w:p w:rsidR="00A75876" w:rsidRDefault="00A75876">
      <w:pPr>
        <w:pStyle w:val="SGGSGurm"/>
      </w:pPr>
      <w:r>
        <w:rPr>
          <w:cs/>
          <w:lang w:bidi="pa-IN"/>
        </w:rPr>
        <w:t>ਸੇ ਵਡਭਾਗੀ ਜਿਨੀ ਏਕੋ ਜਾਤਾ ॥</w:t>
      </w:r>
      <w:r>
        <w:t xml:space="preserve"> </w:t>
      </w:r>
      <w:r>
        <w:rPr>
          <w:color w:val="008000"/>
          <w:sz w:val="18"/>
        </w:rPr>
        <w:t>(1047)</w:t>
      </w:r>
    </w:p>
    <w:p w:rsidR="00A75876" w:rsidRDefault="00A75876">
      <w:pPr>
        <w:pStyle w:val="SGGSHindi"/>
      </w:pPr>
      <w:r>
        <w:rPr>
          <w:cs/>
        </w:rPr>
        <w:t>से</w:t>
      </w:r>
      <w:r>
        <w:t xml:space="preserve"> </w:t>
      </w:r>
      <w:r>
        <w:rPr>
          <w:cs/>
        </w:rPr>
        <w:t>वडभागी</w:t>
      </w:r>
      <w:r>
        <w:t xml:space="preserve"> </w:t>
      </w:r>
      <w:r>
        <w:rPr>
          <w:cs/>
        </w:rPr>
        <w:t>जिनी</w:t>
      </w:r>
      <w:r>
        <w:t xml:space="preserve"> </w:t>
      </w:r>
      <w:r>
        <w:rPr>
          <w:cs/>
        </w:rPr>
        <w:t>एको</w:t>
      </w:r>
      <w:r>
        <w:t xml:space="preserve"> </w:t>
      </w:r>
      <w:r>
        <w:rPr>
          <w:cs/>
        </w:rPr>
        <w:t>जाता</w:t>
      </w:r>
      <w:r>
        <w:t xml:space="preserve"> </w:t>
      </w:r>
      <w:r>
        <w:rPr>
          <w:cs/>
        </w:rPr>
        <w:t>॥</w:t>
      </w:r>
    </w:p>
    <w:p w:rsidR="00A75876" w:rsidRDefault="00A75876">
      <w:pPr>
        <w:pStyle w:val="SGGSRoman"/>
      </w:pPr>
      <w:r>
        <w:t>say vadbhaagee jinee ayko jaataa.</w:t>
      </w:r>
    </w:p>
    <w:p w:rsidR="00A75876" w:rsidRDefault="00A75876">
      <w:pPr>
        <w:pStyle w:val="SGGSTrans"/>
      </w:pPr>
      <w:r>
        <w:t>Those who know the One Lord are very fortunate.</w:t>
      </w:r>
    </w:p>
    <w:p w:rsidR="00A75876" w:rsidRDefault="00A75876">
      <w:pPr>
        <w:pStyle w:val="SGGSGurm"/>
      </w:pPr>
      <w:r>
        <w:rPr>
          <w:cs/>
          <w:lang w:bidi="pa-IN"/>
        </w:rPr>
        <w:t xml:space="preserve">ਘਟਿ ਘਟਿ ਵਸਿ ਰਹਿਆ ਜਗਜੀਵਨੁ ਦਾਤਾ ॥ </w:t>
      </w:r>
      <w:r>
        <w:rPr>
          <w:color w:val="008000"/>
          <w:sz w:val="18"/>
        </w:rPr>
        <w:t>(1048)</w:t>
      </w:r>
    </w:p>
    <w:p w:rsidR="00A75876" w:rsidRDefault="00A75876">
      <w:pPr>
        <w:pStyle w:val="SGGSHindi"/>
      </w:pPr>
      <w:r>
        <w:rPr>
          <w:cs/>
        </w:rPr>
        <w:t>घटि</w:t>
      </w:r>
      <w:r>
        <w:t xml:space="preserve"> </w:t>
      </w:r>
      <w:r>
        <w:rPr>
          <w:cs/>
        </w:rPr>
        <w:t>घटि</w:t>
      </w:r>
      <w:r>
        <w:t xml:space="preserve"> </w:t>
      </w:r>
      <w:r>
        <w:rPr>
          <w:cs/>
        </w:rPr>
        <w:t>वसि</w:t>
      </w:r>
      <w:r>
        <w:t xml:space="preserve"> </w:t>
      </w:r>
      <w:r>
        <w:rPr>
          <w:cs/>
        </w:rPr>
        <w:t>रहिआ</w:t>
      </w:r>
      <w:r>
        <w:t xml:space="preserve"> </w:t>
      </w:r>
      <w:r>
        <w:rPr>
          <w:cs/>
        </w:rPr>
        <w:t>जगजीवनु</w:t>
      </w:r>
      <w:r>
        <w:t xml:space="preserve"> </w:t>
      </w:r>
      <w:r>
        <w:rPr>
          <w:cs/>
        </w:rPr>
        <w:t>दाता</w:t>
      </w:r>
      <w:r>
        <w:t xml:space="preserve"> </w:t>
      </w:r>
      <w:r>
        <w:rPr>
          <w:cs/>
        </w:rPr>
        <w:t>॥</w:t>
      </w:r>
    </w:p>
    <w:p w:rsidR="00A75876" w:rsidRDefault="00A75876">
      <w:pPr>
        <w:pStyle w:val="SGGSRoman"/>
      </w:pPr>
      <w:r>
        <w:t>ghat ghat vas rahi-aa jagjeevan daataa.</w:t>
      </w:r>
    </w:p>
    <w:p w:rsidR="00A75876" w:rsidRDefault="00A75876">
      <w:pPr>
        <w:pStyle w:val="SGGSTrans"/>
      </w:pPr>
      <w:r>
        <w:t>He dwells in each and every heart, the Great Giver, the Life of the world.</w:t>
      </w:r>
    </w:p>
    <w:p w:rsidR="00A75876" w:rsidRDefault="00A75876">
      <w:pPr>
        <w:pStyle w:val="SGGSGurm"/>
      </w:pPr>
      <w:r>
        <w:rPr>
          <w:cs/>
          <w:lang w:bidi="pa-IN"/>
        </w:rPr>
        <w:t>ਇਕ ਥੈ ਗੁਪਤੁ ਪਰਗਟੁ ਹੈ ਆਪੇ ਗੁਰਮੁਖਿ ਭ੍ਰਮੁ ਭਉ ਜਾਈ ਹੇ ॥੧੫</w:t>
      </w:r>
      <w:r>
        <w:rPr>
          <w:cs/>
        </w:rPr>
        <w:t xml:space="preserve">॥ </w:t>
      </w:r>
      <w:r>
        <w:rPr>
          <w:color w:val="008000"/>
          <w:sz w:val="18"/>
        </w:rPr>
        <w:t>(1048)</w:t>
      </w:r>
    </w:p>
    <w:p w:rsidR="00A75876" w:rsidRDefault="00A75876">
      <w:pPr>
        <w:pStyle w:val="SGGSHindi"/>
      </w:pPr>
      <w:r>
        <w:rPr>
          <w:cs/>
        </w:rPr>
        <w:t>इक</w:t>
      </w:r>
      <w:r>
        <w:t xml:space="preserve"> </w:t>
      </w:r>
      <w:r>
        <w:rPr>
          <w:cs/>
        </w:rPr>
        <w:t>थै</w:t>
      </w:r>
      <w:r>
        <w:t xml:space="preserve"> </w:t>
      </w:r>
      <w:r>
        <w:rPr>
          <w:cs/>
        </w:rPr>
        <w:t>गुपतु</w:t>
      </w:r>
      <w:r>
        <w:t xml:space="preserve"> </w:t>
      </w:r>
      <w:r>
        <w:rPr>
          <w:cs/>
        </w:rPr>
        <w:t>परगटु</w:t>
      </w:r>
      <w:r>
        <w:t xml:space="preserve"> </w:t>
      </w:r>
      <w:r>
        <w:rPr>
          <w:cs/>
        </w:rPr>
        <w:t>है</w:t>
      </w:r>
      <w:r>
        <w:t xml:space="preserve"> </w:t>
      </w:r>
      <w:r>
        <w:rPr>
          <w:cs/>
        </w:rPr>
        <w:t>आपे</w:t>
      </w:r>
      <w:r>
        <w:t xml:space="preserve"> </w:t>
      </w:r>
      <w:r>
        <w:rPr>
          <w:cs/>
        </w:rPr>
        <w:t>गुरमुखि</w:t>
      </w:r>
      <w:r>
        <w:t xml:space="preserve"> </w:t>
      </w:r>
      <w:r>
        <w:rPr>
          <w:cs/>
        </w:rPr>
        <w:t>भ्रमु</w:t>
      </w:r>
      <w:r>
        <w:t xml:space="preserve"> </w:t>
      </w:r>
      <w:r>
        <w:rPr>
          <w:cs/>
        </w:rPr>
        <w:t>भउ</w:t>
      </w:r>
      <w:r>
        <w:t xml:space="preserve"> </w:t>
      </w:r>
      <w:r>
        <w:rPr>
          <w:cs/>
        </w:rPr>
        <w:t>जाई</w:t>
      </w:r>
      <w:r>
        <w:t xml:space="preserve"> </w:t>
      </w:r>
      <w:r>
        <w:rPr>
          <w:cs/>
        </w:rPr>
        <w:t>हे</w:t>
      </w:r>
      <w:r>
        <w:t xml:space="preserve"> </w:t>
      </w:r>
      <w:r>
        <w:rPr>
          <w:cs/>
        </w:rPr>
        <w:t>॥१५॥</w:t>
      </w:r>
    </w:p>
    <w:p w:rsidR="00A75876" w:rsidRDefault="00A75876">
      <w:pPr>
        <w:pStyle w:val="SGGSRoman"/>
      </w:pPr>
      <w:r>
        <w:t>ik thai gupat pargat hai aapay gurmukh bharam bha-o jaa-ee hay. ||15||</w:t>
      </w:r>
    </w:p>
    <w:p w:rsidR="00A75876" w:rsidRDefault="00A75876">
      <w:pPr>
        <w:pStyle w:val="SGGSTrans"/>
      </w:pPr>
      <w:r>
        <w:t>At the same time, He is both hidden and revealed. For the Gurmukh, doubt and fear are dispelled. ||15||</w:t>
      </w:r>
    </w:p>
    <w:p w:rsidR="00A75876" w:rsidRDefault="00A75876">
      <w:pPr>
        <w:pStyle w:val="SGGSGurm"/>
      </w:pPr>
      <w:r>
        <w:rPr>
          <w:cs/>
          <w:lang w:bidi="pa-IN"/>
        </w:rPr>
        <w:t xml:space="preserve">ਗੁਰਮੁਖਿ ਹਰਿ ਜੀਉ ਏਕੋ ਜਾਤਾ ॥ </w:t>
      </w:r>
      <w:r>
        <w:rPr>
          <w:color w:val="008000"/>
          <w:sz w:val="18"/>
        </w:rPr>
        <w:t>(1048)</w:t>
      </w:r>
    </w:p>
    <w:p w:rsidR="00A75876" w:rsidRDefault="00A75876">
      <w:pPr>
        <w:pStyle w:val="SGGSHindi"/>
      </w:pPr>
      <w:r>
        <w:rPr>
          <w:cs/>
        </w:rPr>
        <w:t>गुरमुखि</w:t>
      </w:r>
      <w:r>
        <w:t xml:space="preserve"> </w:t>
      </w:r>
      <w:r>
        <w:rPr>
          <w:cs/>
        </w:rPr>
        <w:t>हरि</w:t>
      </w:r>
      <w:r>
        <w:t xml:space="preserve"> </w:t>
      </w:r>
      <w:r>
        <w:rPr>
          <w:cs/>
        </w:rPr>
        <w:t>जीउ</w:t>
      </w:r>
      <w:r>
        <w:t xml:space="preserve"> </w:t>
      </w:r>
      <w:r>
        <w:rPr>
          <w:cs/>
        </w:rPr>
        <w:t>एको</w:t>
      </w:r>
      <w:r>
        <w:t xml:space="preserve"> </w:t>
      </w:r>
      <w:r>
        <w:rPr>
          <w:cs/>
        </w:rPr>
        <w:t>जाता</w:t>
      </w:r>
      <w:r>
        <w:t xml:space="preserve"> </w:t>
      </w:r>
      <w:r>
        <w:rPr>
          <w:cs/>
        </w:rPr>
        <w:t>॥</w:t>
      </w:r>
    </w:p>
    <w:p w:rsidR="00A75876" w:rsidRDefault="00A75876">
      <w:pPr>
        <w:pStyle w:val="SGGSRoman"/>
      </w:pPr>
      <w:r>
        <w:t>gurmukh har jee-o ayko jaataa.</w:t>
      </w:r>
    </w:p>
    <w:p w:rsidR="00A75876" w:rsidRDefault="00A75876">
      <w:pPr>
        <w:pStyle w:val="SGGSTrans"/>
      </w:pPr>
      <w:r>
        <w:t>The Gurmukh knows the One, the Dear Lord.</w:t>
      </w:r>
    </w:p>
    <w:p w:rsidR="00A75876" w:rsidRDefault="00A75876">
      <w:pPr>
        <w:pStyle w:val="SGGSGurm"/>
      </w:pPr>
      <w:r>
        <w:rPr>
          <w:cs/>
          <w:lang w:bidi="pa-IN"/>
        </w:rPr>
        <w:t xml:space="preserve">ਅੰਤਰਿ ਨਾਮੁ ਸਬਦਿ ਪਛਾਤਾ ॥ </w:t>
      </w:r>
      <w:r>
        <w:rPr>
          <w:color w:val="008000"/>
          <w:sz w:val="18"/>
        </w:rPr>
        <w:t>(1048)</w:t>
      </w:r>
    </w:p>
    <w:p w:rsidR="00A75876" w:rsidRDefault="00A75876">
      <w:pPr>
        <w:pStyle w:val="SGGSHindi"/>
      </w:pPr>
      <w:r>
        <w:rPr>
          <w:cs/>
        </w:rPr>
        <w:t>अंतरि</w:t>
      </w:r>
      <w:r>
        <w:t xml:space="preserve"> </w:t>
      </w:r>
      <w:r>
        <w:rPr>
          <w:cs/>
        </w:rPr>
        <w:t>नामु</w:t>
      </w:r>
      <w:r>
        <w:t xml:space="preserve"> </w:t>
      </w:r>
      <w:r>
        <w:rPr>
          <w:cs/>
        </w:rPr>
        <w:t>सबदि</w:t>
      </w:r>
      <w:r>
        <w:t xml:space="preserve"> </w:t>
      </w:r>
      <w:r>
        <w:rPr>
          <w:cs/>
        </w:rPr>
        <w:t>पछाता</w:t>
      </w:r>
      <w:r>
        <w:t xml:space="preserve"> </w:t>
      </w:r>
      <w:r>
        <w:rPr>
          <w:cs/>
        </w:rPr>
        <w:t>॥</w:t>
      </w:r>
    </w:p>
    <w:p w:rsidR="00A75876" w:rsidRDefault="00A75876">
      <w:pPr>
        <w:pStyle w:val="SGGSRoman"/>
      </w:pPr>
      <w:r>
        <w:t>antar naam sabad pachhaataa.</w:t>
      </w:r>
    </w:p>
    <w:p w:rsidR="00A75876" w:rsidRDefault="00A75876">
      <w:pPr>
        <w:pStyle w:val="SGGSTrans"/>
      </w:pPr>
      <w:r>
        <w:t>Deep within the nucleus of his inner being, is the Naam, the Name of the Lord; he realizes the Word of the Shabad.</w:t>
      </w:r>
    </w:p>
    <w:p w:rsidR="00A75876" w:rsidRDefault="00A75876">
      <w:pPr>
        <w:pStyle w:val="SGGSGurm"/>
      </w:pPr>
      <w:r>
        <w:rPr>
          <w:cs/>
          <w:lang w:bidi="pa-IN"/>
        </w:rPr>
        <w:t>ਜਿਸੁ ਤੂ ਦੇਹਿ ਸੋਈ ਜਨੁ ਪਾਏ ਨਾਨਕ ਨਾਮਿ ਵਡਾਈ ਹੇ ॥੧੬</w:t>
      </w:r>
      <w:r>
        <w:rPr>
          <w:cs/>
        </w:rPr>
        <w:t>॥</w:t>
      </w:r>
      <w:r>
        <w:rPr>
          <w:lang w:bidi="pa-IN"/>
        </w:rPr>
        <w:t>੪</w:t>
      </w:r>
      <w:r>
        <w:rPr>
          <w:cs/>
        </w:rPr>
        <w:t xml:space="preserve">॥ </w:t>
      </w:r>
      <w:r>
        <w:rPr>
          <w:color w:val="008000"/>
          <w:sz w:val="18"/>
        </w:rPr>
        <w:t>(1048)</w:t>
      </w:r>
    </w:p>
    <w:p w:rsidR="00A75876" w:rsidRDefault="00A75876">
      <w:pPr>
        <w:pStyle w:val="SGGSHindi"/>
      </w:pPr>
      <w:r>
        <w:rPr>
          <w:cs/>
        </w:rPr>
        <w:t>जिसु</w:t>
      </w:r>
      <w:r>
        <w:t xml:space="preserve"> </w:t>
      </w:r>
      <w:r>
        <w:rPr>
          <w:cs/>
        </w:rPr>
        <w:t>तू</w:t>
      </w:r>
      <w:r>
        <w:t xml:space="preserve"> </w:t>
      </w:r>
      <w:r>
        <w:rPr>
          <w:cs/>
        </w:rPr>
        <w:t>देहि</w:t>
      </w:r>
      <w:r>
        <w:t xml:space="preserve"> </w:t>
      </w:r>
      <w:r>
        <w:rPr>
          <w:cs/>
        </w:rPr>
        <w:t>सोई</w:t>
      </w:r>
      <w:r>
        <w:t xml:space="preserve"> </w:t>
      </w:r>
      <w:r>
        <w:rPr>
          <w:cs/>
        </w:rPr>
        <w:t>जनु</w:t>
      </w:r>
      <w:r>
        <w:t xml:space="preserve"> </w:t>
      </w:r>
      <w:r>
        <w:rPr>
          <w:cs/>
        </w:rPr>
        <w:t>पाए</w:t>
      </w:r>
      <w:r>
        <w:t xml:space="preserve"> </w:t>
      </w:r>
      <w:r>
        <w:rPr>
          <w:cs/>
        </w:rPr>
        <w:t>नानक</w:t>
      </w:r>
      <w:r>
        <w:t xml:space="preserve"> </w:t>
      </w:r>
      <w:r>
        <w:rPr>
          <w:cs/>
        </w:rPr>
        <w:t>नामि</w:t>
      </w:r>
      <w:r>
        <w:t xml:space="preserve"> </w:t>
      </w:r>
      <w:r>
        <w:rPr>
          <w:cs/>
        </w:rPr>
        <w:t>वडाई</w:t>
      </w:r>
      <w:r>
        <w:t xml:space="preserve"> </w:t>
      </w:r>
      <w:r>
        <w:rPr>
          <w:cs/>
        </w:rPr>
        <w:t>हे</w:t>
      </w:r>
      <w:r>
        <w:t xml:space="preserve"> </w:t>
      </w:r>
      <w:r>
        <w:rPr>
          <w:cs/>
        </w:rPr>
        <w:t>॥१६॥४॥</w:t>
      </w:r>
    </w:p>
    <w:p w:rsidR="00A75876" w:rsidRDefault="00A75876">
      <w:pPr>
        <w:pStyle w:val="SGGSRoman"/>
      </w:pPr>
      <w:r>
        <w:t>jis too deh so-ee jan paa-ay naanak naam vadaa-ee hay. ||16||4||</w:t>
      </w:r>
    </w:p>
    <w:p w:rsidR="00A75876" w:rsidRDefault="00A75876">
      <w:pPr>
        <w:pStyle w:val="SGGSTrans"/>
      </w:pPr>
      <w:r>
        <w:t>He alone receives it, unto whom You give it. O Nanak, the Naam is glorious greatness. ||16||4||</w:t>
      </w:r>
    </w:p>
    <w:p w:rsidR="00A75876" w:rsidRDefault="00A75876">
      <w:pPr>
        <w:pStyle w:val="SGGSGurm"/>
      </w:pPr>
      <w:r>
        <w:rPr>
          <w:cs/>
          <w:lang w:bidi="pa-IN"/>
        </w:rPr>
        <w:t xml:space="preserve">ਮਾਰੂ ਮਹਲਾ ੩ </w:t>
      </w:r>
      <w:r>
        <w:rPr>
          <w:cs/>
        </w:rPr>
        <w:t xml:space="preserve">॥ </w:t>
      </w:r>
      <w:r>
        <w:rPr>
          <w:color w:val="008000"/>
          <w:sz w:val="18"/>
        </w:rPr>
        <w:t>(1048)</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ਸਚੁ ਸਾਲਾਹੀ ਗਹਿਰ ਗੰਭੀਰੈ ॥ </w:t>
      </w:r>
      <w:r>
        <w:rPr>
          <w:color w:val="008000"/>
          <w:sz w:val="18"/>
        </w:rPr>
        <w:t>(1048)</w:t>
      </w:r>
    </w:p>
    <w:p w:rsidR="00A75876" w:rsidRDefault="00A75876">
      <w:pPr>
        <w:pStyle w:val="SGGSHindi"/>
      </w:pPr>
      <w:r>
        <w:rPr>
          <w:cs/>
        </w:rPr>
        <w:t>सचु</w:t>
      </w:r>
      <w:r>
        <w:t xml:space="preserve"> </w:t>
      </w:r>
      <w:r>
        <w:rPr>
          <w:cs/>
        </w:rPr>
        <w:t>सालाही</w:t>
      </w:r>
      <w:r>
        <w:t xml:space="preserve"> </w:t>
      </w:r>
      <w:r>
        <w:rPr>
          <w:cs/>
        </w:rPr>
        <w:t>गहिर</w:t>
      </w:r>
      <w:r>
        <w:t xml:space="preserve"> </w:t>
      </w:r>
      <w:r>
        <w:rPr>
          <w:cs/>
        </w:rPr>
        <w:t>ग्मभीरै</w:t>
      </w:r>
      <w:r>
        <w:t xml:space="preserve"> </w:t>
      </w:r>
      <w:r>
        <w:rPr>
          <w:cs/>
        </w:rPr>
        <w:t>॥</w:t>
      </w:r>
    </w:p>
    <w:p w:rsidR="00A75876" w:rsidRDefault="00A75876">
      <w:pPr>
        <w:pStyle w:val="SGGSRoman"/>
      </w:pPr>
      <w:r>
        <w:t>sach saalaahee gahir gambheerai.</w:t>
      </w:r>
    </w:p>
    <w:p w:rsidR="00A75876" w:rsidRDefault="00A75876">
      <w:pPr>
        <w:pStyle w:val="SGGSTrans"/>
      </w:pPr>
      <w:r>
        <w:t>I praise the true, profound and unfathomable Lord.</w:t>
      </w:r>
    </w:p>
    <w:p w:rsidR="00A75876" w:rsidRDefault="00A75876">
      <w:pPr>
        <w:pStyle w:val="SGGSGurm"/>
      </w:pPr>
      <w:r>
        <w:rPr>
          <w:cs/>
          <w:lang w:bidi="pa-IN"/>
        </w:rPr>
        <w:t xml:space="preserve">ਸਭੁ ਜਗੁ ਹੈ ਤਿਸ ਹੀ ਕੈ ਚੀਰੈ ॥ </w:t>
      </w:r>
      <w:r>
        <w:rPr>
          <w:color w:val="008000"/>
          <w:sz w:val="18"/>
        </w:rPr>
        <w:t>(1048)</w:t>
      </w:r>
    </w:p>
    <w:p w:rsidR="00A75876" w:rsidRDefault="00A75876">
      <w:pPr>
        <w:pStyle w:val="SGGSHindi"/>
      </w:pPr>
      <w:r>
        <w:rPr>
          <w:cs/>
        </w:rPr>
        <w:t>सभु</w:t>
      </w:r>
      <w:r>
        <w:t xml:space="preserve"> </w:t>
      </w:r>
      <w:r>
        <w:rPr>
          <w:cs/>
        </w:rPr>
        <w:t>जगु</w:t>
      </w:r>
      <w:r>
        <w:t xml:space="preserve"> </w:t>
      </w:r>
      <w:r>
        <w:rPr>
          <w:cs/>
        </w:rPr>
        <w:t>है</w:t>
      </w:r>
      <w:r>
        <w:t xml:space="preserve"> </w:t>
      </w:r>
      <w:r>
        <w:rPr>
          <w:cs/>
        </w:rPr>
        <w:t>तिस</w:t>
      </w:r>
      <w:r>
        <w:t xml:space="preserve"> </w:t>
      </w:r>
      <w:r>
        <w:rPr>
          <w:cs/>
        </w:rPr>
        <w:t>ही</w:t>
      </w:r>
      <w:r>
        <w:t xml:space="preserve"> </w:t>
      </w:r>
      <w:r>
        <w:rPr>
          <w:cs/>
        </w:rPr>
        <w:t>कै</w:t>
      </w:r>
      <w:r>
        <w:t xml:space="preserve"> </w:t>
      </w:r>
      <w:r>
        <w:rPr>
          <w:cs/>
        </w:rPr>
        <w:t>चीरै</w:t>
      </w:r>
      <w:r>
        <w:t xml:space="preserve"> </w:t>
      </w:r>
      <w:r>
        <w:rPr>
          <w:cs/>
        </w:rPr>
        <w:t>॥</w:t>
      </w:r>
    </w:p>
    <w:p w:rsidR="00A75876" w:rsidRDefault="00A75876">
      <w:pPr>
        <w:pStyle w:val="SGGSRoman"/>
      </w:pPr>
      <w:r>
        <w:t>sabh jag hai tis hee kai cheerai.</w:t>
      </w:r>
    </w:p>
    <w:p w:rsidR="00A75876" w:rsidRDefault="00A75876">
      <w:pPr>
        <w:pStyle w:val="SGGSTrans"/>
      </w:pPr>
      <w:r>
        <w:t>All the world is in His power.</w:t>
      </w:r>
    </w:p>
    <w:p w:rsidR="00A75876" w:rsidRDefault="00A75876">
      <w:pPr>
        <w:pStyle w:val="SGGSGurm"/>
      </w:pPr>
      <w:r>
        <w:rPr>
          <w:cs/>
          <w:lang w:bidi="pa-IN"/>
        </w:rPr>
        <w:t>ਸਭਿ ਘਟ ਭੋਗਵੈ ਸਦਾ ਦਿਨੁ ਰਾਤੀ ਆਪੇ ਸੂਖ ਨਿਵਾਸੀ ਹੇ ॥੧</w:t>
      </w:r>
      <w:r>
        <w:rPr>
          <w:cs/>
        </w:rPr>
        <w:t xml:space="preserve">॥ </w:t>
      </w:r>
      <w:r>
        <w:rPr>
          <w:color w:val="008000"/>
          <w:sz w:val="18"/>
        </w:rPr>
        <w:t>(1048)</w:t>
      </w:r>
    </w:p>
    <w:p w:rsidR="00A75876" w:rsidRDefault="00A75876">
      <w:pPr>
        <w:pStyle w:val="SGGSHindi"/>
      </w:pPr>
      <w:r>
        <w:rPr>
          <w:cs/>
        </w:rPr>
        <w:t>सभि</w:t>
      </w:r>
      <w:r>
        <w:t xml:space="preserve"> </w:t>
      </w:r>
      <w:r>
        <w:rPr>
          <w:cs/>
        </w:rPr>
        <w:t>घट</w:t>
      </w:r>
      <w:r>
        <w:t xml:space="preserve"> </w:t>
      </w:r>
      <w:r>
        <w:rPr>
          <w:cs/>
        </w:rPr>
        <w:t>भोगवै</w:t>
      </w:r>
      <w:r>
        <w:t xml:space="preserve"> </w:t>
      </w:r>
      <w:r>
        <w:rPr>
          <w:cs/>
        </w:rPr>
        <w:t>सदा</w:t>
      </w:r>
      <w:r>
        <w:t xml:space="preserve"> </w:t>
      </w:r>
      <w:r>
        <w:rPr>
          <w:cs/>
        </w:rPr>
        <w:t>दिनु</w:t>
      </w:r>
      <w:r>
        <w:t xml:space="preserve"> </w:t>
      </w:r>
      <w:r>
        <w:rPr>
          <w:cs/>
        </w:rPr>
        <w:t>राती</w:t>
      </w:r>
      <w:r>
        <w:t xml:space="preserve"> </w:t>
      </w:r>
      <w:r>
        <w:rPr>
          <w:cs/>
        </w:rPr>
        <w:t>आपे</w:t>
      </w:r>
      <w:r>
        <w:t xml:space="preserve"> </w:t>
      </w:r>
      <w:r>
        <w:rPr>
          <w:cs/>
        </w:rPr>
        <w:t>सूख</w:t>
      </w:r>
      <w:r>
        <w:t xml:space="preserve"> </w:t>
      </w:r>
      <w:r>
        <w:rPr>
          <w:cs/>
        </w:rPr>
        <w:t>निवासी</w:t>
      </w:r>
      <w:r>
        <w:t xml:space="preserve"> </w:t>
      </w:r>
      <w:r>
        <w:rPr>
          <w:cs/>
        </w:rPr>
        <w:t>हे</w:t>
      </w:r>
      <w:r>
        <w:t xml:space="preserve"> </w:t>
      </w:r>
      <w:r>
        <w:rPr>
          <w:cs/>
        </w:rPr>
        <w:t>॥१॥</w:t>
      </w:r>
    </w:p>
    <w:p w:rsidR="00A75876" w:rsidRDefault="00A75876">
      <w:pPr>
        <w:pStyle w:val="SGGSRoman"/>
      </w:pPr>
      <w:r>
        <w:t>sabh ghat bhogvai sadaa din raatee aapay sookh nivaasee hay. ||1||</w:t>
      </w:r>
    </w:p>
    <w:p w:rsidR="00A75876" w:rsidRDefault="00A75876">
      <w:pPr>
        <w:pStyle w:val="SGGSTrans"/>
      </w:pPr>
      <w:r>
        <w:t>He enjoys all hearts forever, day and night; He Himself dwells in peace. ||1||</w:t>
      </w:r>
    </w:p>
    <w:p w:rsidR="00A75876" w:rsidRDefault="00A75876">
      <w:pPr>
        <w:pStyle w:val="SGGSGurm"/>
      </w:pPr>
      <w:r>
        <w:rPr>
          <w:cs/>
          <w:lang w:bidi="pa-IN"/>
        </w:rPr>
        <w:t xml:space="preserve">ਸਚਾ ਸਾਹਿਬੁ ਸਚੀ ਨਾਈ ॥ </w:t>
      </w:r>
      <w:r>
        <w:rPr>
          <w:color w:val="008000"/>
          <w:sz w:val="18"/>
        </w:rPr>
        <w:t>(1048)</w:t>
      </w:r>
    </w:p>
    <w:p w:rsidR="00A75876" w:rsidRDefault="00A75876">
      <w:pPr>
        <w:pStyle w:val="SGGSHindi"/>
      </w:pPr>
      <w:r>
        <w:rPr>
          <w:cs/>
        </w:rPr>
        <w:t>सचा</w:t>
      </w:r>
      <w:r>
        <w:t xml:space="preserve"> </w:t>
      </w:r>
      <w:r>
        <w:rPr>
          <w:cs/>
        </w:rPr>
        <w:t>साहिबु</w:t>
      </w:r>
      <w:r>
        <w:t xml:space="preserve"> </w:t>
      </w:r>
      <w:r>
        <w:rPr>
          <w:cs/>
        </w:rPr>
        <w:t>सची</w:t>
      </w:r>
      <w:r>
        <w:t xml:space="preserve"> </w:t>
      </w:r>
      <w:r>
        <w:rPr>
          <w:cs/>
        </w:rPr>
        <w:t>नाई</w:t>
      </w:r>
      <w:r>
        <w:t xml:space="preserve"> </w:t>
      </w:r>
      <w:r>
        <w:rPr>
          <w:cs/>
        </w:rPr>
        <w:t>॥</w:t>
      </w:r>
    </w:p>
    <w:p w:rsidR="00A75876" w:rsidRDefault="00A75876">
      <w:pPr>
        <w:pStyle w:val="SGGSRoman"/>
      </w:pPr>
      <w:r>
        <w:t>sachaa saahib sachee naa-ee.</w:t>
      </w:r>
    </w:p>
    <w:p w:rsidR="00A75876" w:rsidRDefault="00A75876">
      <w:pPr>
        <w:pStyle w:val="SGGSTrans"/>
      </w:pPr>
      <w:r>
        <w:t>True is the Lord and Master, and True is His Name.</w:t>
      </w:r>
    </w:p>
    <w:p w:rsidR="00A75876" w:rsidRDefault="00A75876">
      <w:pPr>
        <w:pStyle w:val="SGGSGurm"/>
      </w:pPr>
      <w:r>
        <w:rPr>
          <w:cs/>
          <w:lang w:bidi="pa-IN"/>
        </w:rPr>
        <w:t xml:space="preserve">ਗੁਰ ਪਰਸਾਦੀ ਮੰਨਿ ਵਸਾਈ ॥ </w:t>
      </w:r>
      <w:r>
        <w:rPr>
          <w:color w:val="008000"/>
          <w:sz w:val="18"/>
        </w:rPr>
        <w:t>(1048)</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वसाई</w:t>
      </w:r>
      <w:r>
        <w:t xml:space="preserve"> </w:t>
      </w:r>
      <w:r>
        <w:rPr>
          <w:cs/>
        </w:rPr>
        <w:t>॥</w:t>
      </w:r>
    </w:p>
    <w:p w:rsidR="00A75876" w:rsidRDefault="00A75876">
      <w:pPr>
        <w:pStyle w:val="SGGSRoman"/>
      </w:pPr>
      <w:r>
        <w:t>gur parsaadee man vasaa-ee.</w:t>
      </w:r>
    </w:p>
    <w:p w:rsidR="00A75876" w:rsidRDefault="00A75876">
      <w:pPr>
        <w:pStyle w:val="SGGSTrans"/>
      </w:pPr>
      <w:r>
        <w:t>By Guru's Grace, I enshrine Him in my mind.</w:t>
      </w:r>
    </w:p>
    <w:p w:rsidR="00A75876" w:rsidRDefault="00A75876">
      <w:pPr>
        <w:pStyle w:val="SGGSGurm"/>
      </w:pPr>
      <w:r>
        <w:rPr>
          <w:cs/>
          <w:lang w:bidi="pa-IN"/>
        </w:rPr>
        <w:t>ਆਪੇ ਆਇ ਵਸਿਆ ਘਟ ਅੰਤਰਿ ਤੂਟੀ ਜਮ ਕੀ ਫਾਸੀ ਹੇ ॥੨</w:t>
      </w:r>
      <w:r>
        <w:rPr>
          <w:cs/>
        </w:rPr>
        <w:t xml:space="preserve">॥ </w:t>
      </w:r>
      <w:r>
        <w:rPr>
          <w:color w:val="008000"/>
          <w:sz w:val="18"/>
        </w:rPr>
        <w:t>(1048)</w:t>
      </w:r>
    </w:p>
    <w:p w:rsidR="00A75876" w:rsidRDefault="00A75876">
      <w:pPr>
        <w:pStyle w:val="SGGSHindi"/>
      </w:pPr>
      <w:r>
        <w:rPr>
          <w:cs/>
        </w:rPr>
        <w:t>आपे</w:t>
      </w:r>
      <w:r>
        <w:t xml:space="preserve"> </w:t>
      </w:r>
      <w:r>
        <w:rPr>
          <w:cs/>
        </w:rPr>
        <w:t>आइ</w:t>
      </w:r>
      <w:r>
        <w:t xml:space="preserve"> </w:t>
      </w:r>
      <w:r>
        <w:rPr>
          <w:cs/>
        </w:rPr>
        <w:t>वसिआ</w:t>
      </w:r>
      <w:r>
        <w:t xml:space="preserve"> </w:t>
      </w:r>
      <w:r>
        <w:rPr>
          <w:cs/>
        </w:rPr>
        <w:t>घट</w:t>
      </w:r>
      <w:r>
        <w:t xml:space="preserve"> </w:t>
      </w:r>
      <w:r>
        <w:rPr>
          <w:cs/>
        </w:rPr>
        <w:t>अंतरि</w:t>
      </w:r>
      <w:r>
        <w:t xml:space="preserve"> </w:t>
      </w:r>
      <w:r>
        <w:rPr>
          <w:cs/>
        </w:rPr>
        <w:t>तूटी</w:t>
      </w:r>
      <w:r>
        <w:t xml:space="preserve"> </w:t>
      </w:r>
      <w:r>
        <w:rPr>
          <w:cs/>
        </w:rPr>
        <w:t>जम</w:t>
      </w:r>
      <w:r>
        <w:t xml:space="preserve"> </w:t>
      </w:r>
      <w:r>
        <w:rPr>
          <w:cs/>
        </w:rPr>
        <w:t>की</w:t>
      </w:r>
      <w:r>
        <w:t xml:space="preserve"> </w:t>
      </w:r>
      <w:r>
        <w:rPr>
          <w:cs/>
        </w:rPr>
        <w:t>फासी</w:t>
      </w:r>
      <w:r>
        <w:t xml:space="preserve"> </w:t>
      </w:r>
      <w:r>
        <w:rPr>
          <w:cs/>
        </w:rPr>
        <w:t>हे</w:t>
      </w:r>
      <w:r>
        <w:t xml:space="preserve"> </w:t>
      </w:r>
      <w:r>
        <w:rPr>
          <w:cs/>
        </w:rPr>
        <w:t>॥२॥</w:t>
      </w:r>
    </w:p>
    <w:p w:rsidR="00A75876" w:rsidRDefault="00A75876">
      <w:pPr>
        <w:pStyle w:val="SGGSRoman"/>
      </w:pPr>
      <w:r>
        <w:t>aapay aa-ay vasi-aa ghat antar tootee jam kee faasee hay. ||2||</w:t>
      </w:r>
    </w:p>
    <w:p w:rsidR="00A75876" w:rsidRDefault="00A75876">
      <w:pPr>
        <w:pStyle w:val="SGGSTrans"/>
      </w:pPr>
      <w:r>
        <w:t>He Himself has come to dwell deep within the nucleus of my heart; the noose of death has been snapped. ||2||</w:t>
      </w:r>
    </w:p>
    <w:p w:rsidR="00A75876" w:rsidRDefault="00A75876">
      <w:pPr>
        <w:pStyle w:val="SGGSGurm"/>
      </w:pPr>
      <w:r>
        <w:rPr>
          <w:cs/>
          <w:lang w:bidi="pa-IN"/>
        </w:rPr>
        <w:t xml:space="preserve">ਕਿਸੁ ਸੇਵੀ ਤੈ ਕਿਸੁ ਸਾਲਾਹੀ ॥ </w:t>
      </w:r>
      <w:r>
        <w:rPr>
          <w:color w:val="008000"/>
          <w:sz w:val="18"/>
        </w:rPr>
        <w:t>(1048)</w:t>
      </w:r>
    </w:p>
    <w:p w:rsidR="00A75876" w:rsidRDefault="00A75876">
      <w:pPr>
        <w:pStyle w:val="SGGSHindi"/>
      </w:pPr>
      <w:r>
        <w:rPr>
          <w:cs/>
        </w:rPr>
        <w:t>किसु</w:t>
      </w:r>
      <w:r>
        <w:t xml:space="preserve"> </w:t>
      </w:r>
      <w:r>
        <w:rPr>
          <w:cs/>
        </w:rPr>
        <w:t>सेवी</w:t>
      </w:r>
      <w:r>
        <w:t xml:space="preserve"> </w:t>
      </w:r>
      <w:r>
        <w:rPr>
          <w:cs/>
        </w:rPr>
        <w:t>तै</w:t>
      </w:r>
      <w:r>
        <w:t xml:space="preserve"> </w:t>
      </w:r>
      <w:r>
        <w:rPr>
          <w:cs/>
        </w:rPr>
        <w:t>किसु</w:t>
      </w:r>
      <w:r>
        <w:t xml:space="preserve"> </w:t>
      </w:r>
      <w:r>
        <w:rPr>
          <w:cs/>
        </w:rPr>
        <w:t>सालाही</w:t>
      </w:r>
      <w:r>
        <w:t xml:space="preserve"> </w:t>
      </w:r>
      <w:r>
        <w:rPr>
          <w:cs/>
        </w:rPr>
        <w:t>॥</w:t>
      </w:r>
    </w:p>
    <w:p w:rsidR="00A75876" w:rsidRDefault="00A75876">
      <w:pPr>
        <w:pStyle w:val="SGGSRoman"/>
      </w:pPr>
      <w:r>
        <w:t>kis sayvee tai kis saalaahee.</w:t>
      </w:r>
    </w:p>
    <w:p w:rsidR="00A75876" w:rsidRDefault="00A75876">
      <w:pPr>
        <w:pStyle w:val="SGGSTrans"/>
      </w:pPr>
      <w:r>
        <w:t>Whom should I serve, and whom should I praise?</w:t>
      </w:r>
    </w:p>
    <w:p w:rsidR="00A75876" w:rsidRDefault="00A75876">
      <w:pPr>
        <w:pStyle w:val="SGGSGurm"/>
      </w:pPr>
      <w:r>
        <w:rPr>
          <w:cs/>
          <w:lang w:bidi="pa-IN"/>
        </w:rPr>
        <w:t xml:space="preserve">ਸਤਿਗੁਰੁ ਸੇਵੀ ਸਬਦਿ ਸਾਲਾਹੀ ॥ </w:t>
      </w:r>
      <w:r>
        <w:rPr>
          <w:color w:val="008000"/>
          <w:sz w:val="18"/>
        </w:rPr>
        <w:t>(1048)</w:t>
      </w:r>
    </w:p>
    <w:p w:rsidR="00A75876" w:rsidRDefault="00A75876">
      <w:pPr>
        <w:pStyle w:val="SGGSHindi"/>
      </w:pPr>
      <w:r>
        <w:rPr>
          <w:cs/>
        </w:rPr>
        <w:t>सतिगुरु</w:t>
      </w:r>
      <w:r>
        <w:t xml:space="preserve"> </w:t>
      </w:r>
      <w:r>
        <w:rPr>
          <w:cs/>
        </w:rPr>
        <w:t>सेवी</w:t>
      </w:r>
      <w:r>
        <w:t xml:space="preserve"> </w:t>
      </w:r>
      <w:r>
        <w:rPr>
          <w:cs/>
        </w:rPr>
        <w:t>सबदि</w:t>
      </w:r>
      <w:r>
        <w:t xml:space="preserve"> </w:t>
      </w:r>
      <w:r>
        <w:rPr>
          <w:cs/>
        </w:rPr>
        <w:t>सालाही</w:t>
      </w:r>
      <w:r>
        <w:t xml:space="preserve"> </w:t>
      </w:r>
      <w:r>
        <w:rPr>
          <w:cs/>
        </w:rPr>
        <w:t>॥</w:t>
      </w:r>
    </w:p>
    <w:p w:rsidR="00A75876" w:rsidRDefault="00A75876">
      <w:pPr>
        <w:pStyle w:val="SGGSRoman"/>
      </w:pPr>
      <w:r>
        <w:t>satgur sayvee sabad saalaahee.</w:t>
      </w:r>
    </w:p>
    <w:p w:rsidR="00A75876" w:rsidRDefault="00A75876">
      <w:pPr>
        <w:pStyle w:val="SGGSTrans"/>
      </w:pPr>
      <w:r>
        <w:t>I serve the True Guru, and praise the Word of the Shabad.</w:t>
      </w:r>
    </w:p>
    <w:p w:rsidR="00A75876" w:rsidRDefault="00A75876">
      <w:pPr>
        <w:pStyle w:val="SGGSGurm"/>
      </w:pPr>
      <w:r>
        <w:rPr>
          <w:cs/>
          <w:lang w:bidi="pa-IN"/>
        </w:rPr>
        <w:t>ਸਚੈ ਸਬਦਿ ਸਦਾ ਮਤਿ ਊਤਮ ਅੰਤਰਿ ਕਮਲੁ ਪ੍ਰਗਾਸੀ ਹੇ ॥੩</w:t>
      </w:r>
      <w:r>
        <w:rPr>
          <w:cs/>
        </w:rPr>
        <w:t xml:space="preserve">॥ </w:t>
      </w:r>
      <w:r>
        <w:rPr>
          <w:color w:val="008000"/>
          <w:sz w:val="18"/>
        </w:rPr>
        <w:t>(1048)</w:t>
      </w:r>
    </w:p>
    <w:p w:rsidR="00A75876" w:rsidRDefault="00A75876">
      <w:pPr>
        <w:pStyle w:val="SGGSHindi"/>
      </w:pPr>
      <w:r>
        <w:rPr>
          <w:cs/>
        </w:rPr>
        <w:t>सचै</w:t>
      </w:r>
      <w:r>
        <w:t xml:space="preserve"> </w:t>
      </w:r>
      <w:r>
        <w:rPr>
          <w:cs/>
        </w:rPr>
        <w:t>सबदि</w:t>
      </w:r>
      <w:r>
        <w:t xml:space="preserve"> </w:t>
      </w:r>
      <w:r>
        <w:rPr>
          <w:cs/>
        </w:rPr>
        <w:t>सदा</w:t>
      </w:r>
      <w:r>
        <w:t xml:space="preserve"> </w:t>
      </w:r>
      <w:r>
        <w:rPr>
          <w:cs/>
        </w:rPr>
        <w:t>मति</w:t>
      </w:r>
      <w:r>
        <w:t xml:space="preserve"> </w:t>
      </w:r>
      <w:r>
        <w:rPr>
          <w:cs/>
        </w:rPr>
        <w:t>ऊतम</w:t>
      </w:r>
      <w:r>
        <w:t xml:space="preserve"> </w:t>
      </w:r>
      <w:r>
        <w:rPr>
          <w:cs/>
        </w:rPr>
        <w:t>अंतरि</w:t>
      </w:r>
      <w:r>
        <w:t xml:space="preserve"> </w:t>
      </w:r>
      <w:r>
        <w:rPr>
          <w:cs/>
        </w:rPr>
        <w:t>कमलु</w:t>
      </w:r>
      <w:r>
        <w:t xml:space="preserve"> </w:t>
      </w:r>
      <w:r>
        <w:rPr>
          <w:cs/>
        </w:rPr>
        <w:t>प्रगासी</w:t>
      </w:r>
      <w:r>
        <w:t xml:space="preserve"> </w:t>
      </w:r>
      <w:r>
        <w:rPr>
          <w:cs/>
        </w:rPr>
        <w:t>हे</w:t>
      </w:r>
      <w:r>
        <w:t xml:space="preserve"> </w:t>
      </w:r>
      <w:r>
        <w:rPr>
          <w:cs/>
        </w:rPr>
        <w:t>॥३॥</w:t>
      </w:r>
    </w:p>
    <w:p w:rsidR="00A75876" w:rsidRDefault="00A75876">
      <w:pPr>
        <w:pStyle w:val="SGGSRoman"/>
      </w:pPr>
      <w:r>
        <w:t>sachai sabad sadaa mat ootam antar kamal pargaasee hay. ||3||</w:t>
      </w:r>
    </w:p>
    <w:p w:rsidR="00A75876" w:rsidRDefault="00A75876">
      <w:pPr>
        <w:pStyle w:val="SGGSTrans"/>
      </w:pPr>
      <w:r>
        <w:t>Through the True Shabad, the intellect is exalted and ennobled forever, and the lotus deep within blossoms forth. ||3||</w:t>
      </w:r>
    </w:p>
    <w:p w:rsidR="00A75876" w:rsidRDefault="00A75876">
      <w:pPr>
        <w:pStyle w:val="SGGSGurm"/>
      </w:pPr>
      <w:r>
        <w:rPr>
          <w:cs/>
          <w:lang w:bidi="pa-IN"/>
        </w:rPr>
        <w:t xml:space="preserve">ਦੇਹੀ ਕਾਚੀ ਕਾਗਦ ਮਿਕਦਾਰਾ ॥ </w:t>
      </w:r>
      <w:r>
        <w:rPr>
          <w:color w:val="008000"/>
          <w:sz w:val="18"/>
        </w:rPr>
        <w:t>(1048)</w:t>
      </w:r>
    </w:p>
    <w:p w:rsidR="00A75876" w:rsidRDefault="00A75876">
      <w:pPr>
        <w:pStyle w:val="SGGSHindi"/>
      </w:pPr>
      <w:r>
        <w:rPr>
          <w:cs/>
        </w:rPr>
        <w:t>देही</w:t>
      </w:r>
      <w:r>
        <w:t xml:space="preserve"> </w:t>
      </w:r>
      <w:r>
        <w:rPr>
          <w:cs/>
        </w:rPr>
        <w:t>काची</w:t>
      </w:r>
      <w:r>
        <w:t xml:space="preserve"> </w:t>
      </w:r>
      <w:r>
        <w:rPr>
          <w:cs/>
        </w:rPr>
        <w:t>कागद</w:t>
      </w:r>
      <w:r>
        <w:t xml:space="preserve"> </w:t>
      </w:r>
      <w:r>
        <w:rPr>
          <w:cs/>
        </w:rPr>
        <w:t>मिकदारा</w:t>
      </w:r>
      <w:r>
        <w:t xml:space="preserve"> </w:t>
      </w:r>
      <w:r>
        <w:rPr>
          <w:cs/>
        </w:rPr>
        <w:t>॥</w:t>
      </w:r>
    </w:p>
    <w:p w:rsidR="00A75876" w:rsidRDefault="00A75876">
      <w:pPr>
        <w:pStyle w:val="SGGSRoman"/>
      </w:pPr>
      <w:r>
        <w:t>dayhee kaachee kaagad mikdaaraa.</w:t>
      </w:r>
    </w:p>
    <w:p w:rsidR="00A75876" w:rsidRDefault="00A75876">
      <w:pPr>
        <w:pStyle w:val="SGGSTrans"/>
      </w:pPr>
      <w:r>
        <w:t>The body is frail and perishable, like paper.</w:t>
      </w:r>
    </w:p>
    <w:p w:rsidR="00A75876" w:rsidRDefault="00A75876">
      <w:pPr>
        <w:pStyle w:val="SGGSGurm"/>
      </w:pPr>
      <w:r>
        <w:rPr>
          <w:cs/>
          <w:lang w:bidi="pa-IN"/>
        </w:rPr>
        <w:t xml:space="preserve">ਬੂੰਦ ਪਵੈ ਬਿਨਸੈ ਢਹਤ ਨ ਲਾਗੈ ਬਾਰਾ ॥ </w:t>
      </w:r>
      <w:r>
        <w:rPr>
          <w:color w:val="008000"/>
          <w:sz w:val="18"/>
        </w:rPr>
        <w:t>(1048)</w:t>
      </w:r>
    </w:p>
    <w:p w:rsidR="00A75876" w:rsidRDefault="00A75876">
      <w:pPr>
        <w:pStyle w:val="SGGSHindi"/>
      </w:pPr>
      <w:r>
        <w:rPr>
          <w:cs/>
        </w:rPr>
        <w:t>बूंद</w:t>
      </w:r>
      <w:r>
        <w:t xml:space="preserve"> </w:t>
      </w:r>
      <w:r>
        <w:rPr>
          <w:cs/>
        </w:rPr>
        <w:t>पवै</w:t>
      </w:r>
      <w:r>
        <w:t xml:space="preserve"> </w:t>
      </w:r>
      <w:r>
        <w:rPr>
          <w:cs/>
        </w:rPr>
        <w:t>बिनसै</w:t>
      </w:r>
      <w:r>
        <w:t xml:space="preserve"> </w:t>
      </w:r>
      <w:r>
        <w:rPr>
          <w:cs/>
        </w:rPr>
        <w:t>ढहत</w:t>
      </w:r>
      <w:r>
        <w:t xml:space="preserve"> </w:t>
      </w:r>
      <w:r>
        <w:rPr>
          <w:cs/>
        </w:rPr>
        <w:t>न</w:t>
      </w:r>
      <w:r>
        <w:t xml:space="preserve"> </w:t>
      </w:r>
      <w:r>
        <w:rPr>
          <w:cs/>
        </w:rPr>
        <w:t>लागै</w:t>
      </w:r>
      <w:r>
        <w:t xml:space="preserve"> </w:t>
      </w:r>
      <w:r>
        <w:rPr>
          <w:cs/>
        </w:rPr>
        <w:t>बारा</w:t>
      </w:r>
      <w:r>
        <w:t xml:space="preserve"> </w:t>
      </w:r>
      <w:r>
        <w:rPr>
          <w:cs/>
        </w:rPr>
        <w:t>॥</w:t>
      </w:r>
    </w:p>
    <w:p w:rsidR="00A75876" w:rsidRDefault="00A75876">
      <w:pPr>
        <w:pStyle w:val="SGGSRoman"/>
      </w:pPr>
      <w:r>
        <w:t>boond pavai binsai dhahat na laagai baaraa.</w:t>
      </w:r>
    </w:p>
    <w:p w:rsidR="00A75876" w:rsidRDefault="00A75876">
      <w:pPr>
        <w:pStyle w:val="SGGSTrans"/>
      </w:pPr>
      <w:r>
        <w:t>When the drop of water falls upon it, it crumbles and dissolves instantaneously.</w:t>
      </w:r>
    </w:p>
    <w:p w:rsidR="00A75876" w:rsidRDefault="00A75876">
      <w:pPr>
        <w:pStyle w:val="SGGSGurm"/>
      </w:pPr>
      <w:r>
        <w:rPr>
          <w:cs/>
          <w:lang w:bidi="pa-IN"/>
        </w:rPr>
        <w:t>ਕੰਚਨ ਕਾਇਆ ਗੁਰਮੁਖਿ ਬੂਝੈ ਜਿਸੁ ਅੰਤਰਿ ਨਾਮੁ ਨਿਵਾਸੀ ਹੇ ॥੪</w:t>
      </w:r>
      <w:r>
        <w:rPr>
          <w:cs/>
        </w:rPr>
        <w:t xml:space="preserve">॥ </w:t>
      </w:r>
      <w:r>
        <w:rPr>
          <w:color w:val="008000"/>
          <w:sz w:val="18"/>
        </w:rPr>
        <w:t>(1048)</w:t>
      </w:r>
    </w:p>
    <w:p w:rsidR="00A75876" w:rsidRDefault="00A75876">
      <w:pPr>
        <w:pStyle w:val="SGGSHindi"/>
      </w:pPr>
      <w:r>
        <w:rPr>
          <w:cs/>
        </w:rPr>
        <w:t>कंचन</w:t>
      </w:r>
      <w:r>
        <w:t xml:space="preserve"> </w:t>
      </w:r>
      <w:r>
        <w:rPr>
          <w:cs/>
        </w:rPr>
        <w:t>काइआ</w:t>
      </w:r>
      <w:r>
        <w:t xml:space="preserve"> </w:t>
      </w:r>
      <w:r>
        <w:rPr>
          <w:cs/>
        </w:rPr>
        <w:t>गुरमुखि</w:t>
      </w:r>
      <w:r>
        <w:t xml:space="preserve"> </w:t>
      </w:r>
      <w:r>
        <w:rPr>
          <w:cs/>
        </w:rPr>
        <w:t>बूझै</w:t>
      </w:r>
      <w:r>
        <w:t xml:space="preserve"> </w:t>
      </w:r>
      <w:r>
        <w:rPr>
          <w:cs/>
        </w:rPr>
        <w:t>जिसु</w:t>
      </w:r>
      <w:r>
        <w:t xml:space="preserve"> </w:t>
      </w:r>
      <w:r>
        <w:rPr>
          <w:cs/>
        </w:rPr>
        <w:t>अंतरि</w:t>
      </w:r>
      <w:r>
        <w:t xml:space="preserve"> </w:t>
      </w:r>
      <w:r>
        <w:rPr>
          <w:cs/>
        </w:rPr>
        <w:t>नामु</w:t>
      </w:r>
      <w:r>
        <w:t xml:space="preserve"> </w:t>
      </w:r>
      <w:r>
        <w:rPr>
          <w:cs/>
        </w:rPr>
        <w:t>निवासी</w:t>
      </w:r>
      <w:r>
        <w:t xml:space="preserve"> </w:t>
      </w:r>
      <w:r>
        <w:rPr>
          <w:cs/>
        </w:rPr>
        <w:t>हे</w:t>
      </w:r>
      <w:r>
        <w:t xml:space="preserve"> </w:t>
      </w:r>
      <w:r>
        <w:rPr>
          <w:cs/>
        </w:rPr>
        <w:t>॥४॥</w:t>
      </w:r>
    </w:p>
    <w:p w:rsidR="00A75876" w:rsidRDefault="00A75876">
      <w:pPr>
        <w:pStyle w:val="SGGSRoman"/>
      </w:pPr>
      <w:r>
        <w:t>kanchan kaa-i-aa gurmukh boojhai jis antar naam nivaasee hay. ||4||</w:t>
      </w:r>
    </w:p>
    <w:p w:rsidR="00A75876" w:rsidRDefault="00A75876">
      <w:pPr>
        <w:pStyle w:val="SGGSTrans"/>
      </w:pPr>
      <w:r>
        <w:t>But the body of the Gurmukh, who understands, is like gold; the Naam, the Name of the Lord, dwells deep within. ||4||</w:t>
      </w:r>
    </w:p>
    <w:p w:rsidR="00A75876" w:rsidRDefault="00A75876">
      <w:pPr>
        <w:pStyle w:val="SGGSGurm"/>
      </w:pPr>
      <w:r>
        <w:rPr>
          <w:cs/>
          <w:lang w:bidi="pa-IN"/>
        </w:rPr>
        <w:t xml:space="preserve">ਸਚਾ ਚਉਕਾ ਸੁਰਤਿ ਕੀ ਕਾਰਾ ॥ </w:t>
      </w:r>
      <w:r>
        <w:rPr>
          <w:color w:val="008000"/>
          <w:sz w:val="18"/>
        </w:rPr>
        <w:t>(1048)</w:t>
      </w:r>
    </w:p>
    <w:p w:rsidR="00A75876" w:rsidRDefault="00A75876">
      <w:pPr>
        <w:pStyle w:val="SGGSHindi"/>
      </w:pPr>
      <w:r>
        <w:rPr>
          <w:cs/>
        </w:rPr>
        <w:t>सचा</w:t>
      </w:r>
      <w:r>
        <w:t xml:space="preserve"> </w:t>
      </w:r>
      <w:r>
        <w:rPr>
          <w:cs/>
        </w:rPr>
        <w:t>चउका</w:t>
      </w:r>
      <w:r>
        <w:t xml:space="preserve"> </w:t>
      </w:r>
      <w:r>
        <w:rPr>
          <w:cs/>
        </w:rPr>
        <w:t>सुरति</w:t>
      </w:r>
      <w:r>
        <w:t xml:space="preserve"> </w:t>
      </w:r>
      <w:r>
        <w:rPr>
          <w:cs/>
        </w:rPr>
        <w:t>की</w:t>
      </w:r>
      <w:r>
        <w:t xml:space="preserve"> </w:t>
      </w:r>
      <w:r>
        <w:rPr>
          <w:cs/>
        </w:rPr>
        <w:t>कारा</w:t>
      </w:r>
      <w:r>
        <w:t xml:space="preserve"> </w:t>
      </w:r>
      <w:r>
        <w:rPr>
          <w:cs/>
        </w:rPr>
        <w:t>॥</w:t>
      </w:r>
    </w:p>
    <w:p w:rsidR="00A75876" w:rsidRDefault="00A75876">
      <w:pPr>
        <w:pStyle w:val="SGGSRoman"/>
      </w:pPr>
      <w:r>
        <w:t>sachaa cha-ukaa surat kee kaaraa.</w:t>
      </w:r>
    </w:p>
    <w:p w:rsidR="00A75876" w:rsidRDefault="00A75876">
      <w:pPr>
        <w:pStyle w:val="SGGSTrans"/>
      </w:pPr>
      <w:r>
        <w:t>Pure is that kitchen, which is enclosed by spiritual awareness.</w:t>
      </w:r>
    </w:p>
    <w:p w:rsidR="00A75876" w:rsidRDefault="00A75876">
      <w:pPr>
        <w:pStyle w:val="SGGSGurm"/>
      </w:pPr>
      <w:r>
        <w:rPr>
          <w:cs/>
          <w:lang w:bidi="pa-IN"/>
        </w:rPr>
        <w:t xml:space="preserve">ਹਰਿ ਨਾਮੁ ਭੋਜਨੁ ਸਚੁ ਆਧਾਰਾ ॥ </w:t>
      </w:r>
      <w:r>
        <w:rPr>
          <w:color w:val="008000"/>
          <w:sz w:val="18"/>
        </w:rPr>
        <w:t>(1048)</w:t>
      </w:r>
    </w:p>
    <w:p w:rsidR="00A75876" w:rsidRDefault="00A75876">
      <w:pPr>
        <w:pStyle w:val="SGGSHindi"/>
      </w:pPr>
      <w:r>
        <w:rPr>
          <w:cs/>
        </w:rPr>
        <w:t>हरि</w:t>
      </w:r>
      <w:r>
        <w:t xml:space="preserve"> </w:t>
      </w:r>
      <w:r>
        <w:rPr>
          <w:cs/>
        </w:rPr>
        <w:t>नामु</w:t>
      </w:r>
      <w:r>
        <w:t xml:space="preserve"> </w:t>
      </w:r>
      <w:r>
        <w:rPr>
          <w:cs/>
        </w:rPr>
        <w:t>भोजनु</w:t>
      </w:r>
      <w:r>
        <w:t xml:space="preserve"> </w:t>
      </w:r>
      <w:r>
        <w:rPr>
          <w:cs/>
        </w:rPr>
        <w:t>सचु</w:t>
      </w:r>
      <w:r>
        <w:t xml:space="preserve"> </w:t>
      </w:r>
      <w:r>
        <w:rPr>
          <w:cs/>
        </w:rPr>
        <w:t>आधारा</w:t>
      </w:r>
      <w:r>
        <w:t xml:space="preserve"> </w:t>
      </w:r>
      <w:r>
        <w:rPr>
          <w:cs/>
        </w:rPr>
        <w:t>॥</w:t>
      </w:r>
    </w:p>
    <w:p w:rsidR="00A75876" w:rsidRDefault="00A75876">
      <w:pPr>
        <w:pStyle w:val="SGGSRoman"/>
      </w:pPr>
      <w:r>
        <w:t>har naam bhojan sach aaDhaaraa.</w:t>
      </w:r>
    </w:p>
    <w:p w:rsidR="00A75876" w:rsidRDefault="00A75876">
      <w:pPr>
        <w:pStyle w:val="SGGSTrans"/>
      </w:pPr>
      <w:r>
        <w:t>The Lord's Name is my food, and Truth is my support.</w:t>
      </w:r>
    </w:p>
    <w:p w:rsidR="00A75876" w:rsidRDefault="00A75876">
      <w:pPr>
        <w:pStyle w:val="SGGSGurm"/>
      </w:pPr>
      <w:r>
        <w:rPr>
          <w:cs/>
          <w:lang w:bidi="pa-IN"/>
        </w:rPr>
        <w:t>ਸਦਾ ਤ੍ਰਿਪਤਿ ਪਵਿਤ੍ਰੁ ਹੈ ਪਾਵਨੁ ਜਿਤੁ ਘਟਿ ਹਰਿ ਨਾਮੁ ਨਿਵਾਸੀ ਹੇ ॥੫</w:t>
      </w:r>
      <w:r>
        <w:rPr>
          <w:cs/>
        </w:rPr>
        <w:t xml:space="preserve">॥ </w:t>
      </w:r>
      <w:r>
        <w:rPr>
          <w:color w:val="008000"/>
          <w:sz w:val="18"/>
        </w:rPr>
        <w:t>(1048)</w:t>
      </w:r>
    </w:p>
    <w:p w:rsidR="00A75876" w:rsidRDefault="00A75876">
      <w:pPr>
        <w:pStyle w:val="SGGSHindi"/>
      </w:pPr>
      <w:r>
        <w:rPr>
          <w:cs/>
        </w:rPr>
        <w:t>सदा</w:t>
      </w:r>
      <w:r>
        <w:t xml:space="preserve"> </w:t>
      </w:r>
      <w:r>
        <w:rPr>
          <w:cs/>
        </w:rPr>
        <w:t>त्रिपति</w:t>
      </w:r>
      <w:r>
        <w:t xml:space="preserve"> </w:t>
      </w:r>
      <w:r>
        <w:rPr>
          <w:cs/>
        </w:rPr>
        <w:t>पवित्रु</w:t>
      </w:r>
      <w:r>
        <w:t xml:space="preserve"> </w:t>
      </w:r>
      <w:r>
        <w:rPr>
          <w:cs/>
        </w:rPr>
        <w:t>है</w:t>
      </w:r>
      <w:r>
        <w:t xml:space="preserve"> </w:t>
      </w:r>
      <w:r>
        <w:rPr>
          <w:cs/>
        </w:rPr>
        <w:t>पावनु</w:t>
      </w:r>
      <w:r>
        <w:t xml:space="preserve"> </w:t>
      </w:r>
      <w:r>
        <w:rPr>
          <w:cs/>
        </w:rPr>
        <w:t>जितु</w:t>
      </w:r>
      <w:r>
        <w:t xml:space="preserve"> </w:t>
      </w:r>
      <w:r>
        <w:rPr>
          <w:cs/>
        </w:rPr>
        <w:t>घटि</w:t>
      </w:r>
      <w:r>
        <w:t xml:space="preserve"> </w:t>
      </w:r>
      <w:r>
        <w:rPr>
          <w:cs/>
        </w:rPr>
        <w:t>हरि</w:t>
      </w:r>
      <w:r>
        <w:t xml:space="preserve"> </w:t>
      </w:r>
      <w:r>
        <w:rPr>
          <w:cs/>
        </w:rPr>
        <w:t>नामु</w:t>
      </w:r>
      <w:r>
        <w:t xml:space="preserve"> </w:t>
      </w:r>
      <w:r>
        <w:rPr>
          <w:cs/>
        </w:rPr>
        <w:t>निवासी</w:t>
      </w:r>
      <w:r>
        <w:t xml:space="preserve"> </w:t>
      </w:r>
      <w:r>
        <w:rPr>
          <w:cs/>
        </w:rPr>
        <w:t>हे</w:t>
      </w:r>
      <w:r>
        <w:t xml:space="preserve"> </w:t>
      </w:r>
      <w:r>
        <w:rPr>
          <w:cs/>
        </w:rPr>
        <w:t>॥५॥</w:t>
      </w:r>
    </w:p>
    <w:p w:rsidR="00A75876" w:rsidRDefault="00A75876">
      <w:pPr>
        <w:pStyle w:val="SGGSRoman"/>
      </w:pPr>
      <w:r>
        <w:t>sadaa taripat pavitar hai paavan jit ghat har naam nivaasee hay. ||5||</w:t>
      </w:r>
    </w:p>
    <w:p w:rsidR="00A75876" w:rsidRDefault="00A75876">
      <w:pPr>
        <w:pStyle w:val="SGGSTrans"/>
      </w:pPr>
      <w:r>
        <w:t>Forever satisfied, sanctified and pure is that person, within whose heart the Lord's Name abides. ||5||</w:t>
      </w:r>
    </w:p>
    <w:p w:rsidR="00A75876" w:rsidRDefault="00A75876">
      <w:pPr>
        <w:pStyle w:val="SGGSGurm"/>
      </w:pPr>
      <w:r>
        <w:rPr>
          <w:cs/>
          <w:lang w:bidi="pa-IN"/>
        </w:rPr>
        <w:t xml:space="preserve">ਹਉ ਤਿਨ ਬਲਿਹਾਰੀ ਜੋ ਸਾਚੈ ਲਾਗੇ ॥ </w:t>
      </w:r>
      <w:r>
        <w:rPr>
          <w:color w:val="008000"/>
          <w:sz w:val="18"/>
        </w:rPr>
        <w:t>(1048)</w:t>
      </w:r>
    </w:p>
    <w:p w:rsidR="00A75876" w:rsidRDefault="00A75876">
      <w:pPr>
        <w:pStyle w:val="SGGSHindi"/>
      </w:pPr>
      <w:r>
        <w:rPr>
          <w:cs/>
        </w:rPr>
        <w:t>हउ</w:t>
      </w:r>
      <w:r>
        <w:t xml:space="preserve"> </w:t>
      </w:r>
      <w:r>
        <w:rPr>
          <w:cs/>
        </w:rPr>
        <w:t>तिन</w:t>
      </w:r>
      <w:r>
        <w:t xml:space="preserve"> </w:t>
      </w:r>
      <w:r>
        <w:rPr>
          <w:cs/>
        </w:rPr>
        <w:t>बलिहारी</w:t>
      </w:r>
      <w:r>
        <w:t xml:space="preserve"> </w:t>
      </w:r>
      <w:r>
        <w:rPr>
          <w:cs/>
        </w:rPr>
        <w:t>जो</w:t>
      </w:r>
      <w:r>
        <w:t xml:space="preserve"> </w:t>
      </w:r>
      <w:r>
        <w:rPr>
          <w:cs/>
        </w:rPr>
        <w:t>साचै</w:t>
      </w:r>
      <w:r>
        <w:t xml:space="preserve"> </w:t>
      </w:r>
      <w:r>
        <w:rPr>
          <w:cs/>
        </w:rPr>
        <w:t>लागे</w:t>
      </w:r>
      <w:r>
        <w:t xml:space="preserve"> </w:t>
      </w:r>
      <w:r>
        <w:rPr>
          <w:cs/>
        </w:rPr>
        <w:t>॥</w:t>
      </w:r>
    </w:p>
    <w:p w:rsidR="00A75876" w:rsidRDefault="00A75876">
      <w:pPr>
        <w:pStyle w:val="SGGSRoman"/>
      </w:pPr>
      <w:r>
        <w:t>ha-o tin balihaaree jo saachai laagay.</w:t>
      </w:r>
    </w:p>
    <w:p w:rsidR="00A75876" w:rsidRDefault="00A75876">
      <w:pPr>
        <w:pStyle w:val="SGGSTrans"/>
      </w:pPr>
      <w:r>
        <w:t>I am a sacrifice to those who are attached to the Truth.</w:t>
      </w:r>
    </w:p>
    <w:p w:rsidR="00A75876" w:rsidRDefault="00A75876">
      <w:pPr>
        <w:pStyle w:val="SGGSGurm"/>
      </w:pPr>
      <w:r>
        <w:rPr>
          <w:cs/>
          <w:lang w:bidi="pa-IN"/>
        </w:rPr>
        <w:t xml:space="preserve">ਹਰਿ ਗੁਣ ਗਾਵਹਿ ਅਨਦਿਨੁ ਜਾਗੇ ॥ </w:t>
      </w:r>
      <w:r>
        <w:rPr>
          <w:color w:val="008000"/>
          <w:sz w:val="18"/>
        </w:rPr>
        <w:t>(1048)</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अनदिनु</w:t>
      </w:r>
      <w:r>
        <w:t xml:space="preserve"> </w:t>
      </w:r>
      <w:r>
        <w:rPr>
          <w:cs/>
        </w:rPr>
        <w:t>जागे</w:t>
      </w:r>
      <w:r>
        <w:t xml:space="preserve"> </w:t>
      </w:r>
      <w:r>
        <w:rPr>
          <w:cs/>
        </w:rPr>
        <w:t>॥</w:t>
      </w:r>
    </w:p>
    <w:p w:rsidR="00A75876" w:rsidRDefault="00A75876">
      <w:pPr>
        <w:pStyle w:val="SGGSRoman"/>
      </w:pPr>
      <w:r>
        <w:t>har gun gaavahi an-din jaagay.</w:t>
      </w:r>
    </w:p>
    <w:p w:rsidR="00A75876" w:rsidRDefault="00A75876">
      <w:pPr>
        <w:pStyle w:val="SGGSTrans"/>
      </w:pPr>
      <w:r>
        <w:t>They sing the Glorious Praises of the Lord, and remain awake and aware night and day.</w:t>
      </w:r>
    </w:p>
    <w:p w:rsidR="00A75876" w:rsidRDefault="00A75876">
      <w:pPr>
        <w:pStyle w:val="SGGSGurm"/>
      </w:pPr>
      <w:r>
        <w:rPr>
          <w:cs/>
          <w:lang w:bidi="pa-IN"/>
        </w:rPr>
        <w:t>ਸਾਚਾ ਸੂਖੁ ਸਦਾ ਤਿਨ ਅੰਤਰਿ ਰਸਨਾ ਹਰਿ ਰਸਿ ਰਾਸੀ ਹੇ ॥੬</w:t>
      </w:r>
      <w:r>
        <w:rPr>
          <w:cs/>
        </w:rPr>
        <w:t xml:space="preserve">॥ </w:t>
      </w:r>
      <w:r>
        <w:rPr>
          <w:color w:val="008000"/>
          <w:sz w:val="18"/>
        </w:rPr>
        <w:t>(1048)</w:t>
      </w:r>
    </w:p>
    <w:p w:rsidR="00A75876" w:rsidRDefault="00A75876">
      <w:pPr>
        <w:pStyle w:val="SGGSHindi"/>
      </w:pPr>
      <w:r>
        <w:rPr>
          <w:cs/>
        </w:rPr>
        <w:t>साचा</w:t>
      </w:r>
      <w:r>
        <w:t xml:space="preserve"> </w:t>
      </w:r>
      <w:r>
        <w:rPr>
          <w:cs/>
        </w:rPr>
        <w:t>सूखु</w:t>
      </w:r>
      <w:r>
        <w:t xml:space="preserve"> </w:t>
      </w:r>
      <w:r>
        <w:rPr>
          <w:cs/>
        </w:rPr>
        <w:t>सदा</w:t>
      </w:r>
      <w:r>
        <w:t xml:space="preserve"> </w:t>
      </w:r>
      <w:r>
        <w:rPr>
          <w:cs/>
        </w:rPr>
        <w:t>तिन</w:t>
      </w:r>
      <w:r>
        <w:t xml:space="preserve"> </w:t>
      </w:r>
      <w:r>
        <w:rPr>
          <w:cs/>
        </w:rPr>
        <w:t>अंतरि</w:t>
      </w:r>
      <w:r>
        <w:t xml:space="preserve"> </w:t>
      </w:r>
      <w:r>
        <w:rPr>
          <w:cs/>
        </w:rPr>
        <w:t>रसना</w:t>
      </w:r>
      <w:r>
        <w:t xml:space="preserve"> </w:t>
      </w:r>
      <w:r>
        <w:rPr>
          <w:cs/>
        </w:rPr>
        <w:t>हरि</w:t>
      </w:r>
      <w:r>
        <w:t xml:space="preserve"> </w:t>
      </w:r>
      <w:r>
        <w:rPr>
          <w:cs/>
        </w:rPr>
        <w:t>रसि</w:t>
      </w:r>
      <w:r>
        <w:t xml:space="preserve"> </w:t>
      </w:r>
      <w:r>
        <w:rPr>
          <w:cs/>
        </w:rPr>
        <w:t>रासी</w:t>
      </w:r>
      <w:r>
        <w:t xml:space="preserve"> </w:t>
      </w:r>
      <w:r>
        <w:rPr>
          <w:cs/>
        </w:rPr>
        <w:t>हे</w:t>
      </w:r>
      <w:r>
        <w:t xml:space="preserve"> </w:t>
      </w:r>
      <w:r>
        <w:rPr>
          <w:cs/>
        </w:rPr>
        <w:t>॥६॥</w:t>
      </w:r>
    </w:p>
    <w:p w:rsidR="00A75876" w:rsidRDefault="00A75876">
      <w:pPr>
        <w:pStyle w:val="SGGSRoman"/>
      </w:pPr>
      <w:r>
        <w:t>saachaa sookh sadaa tin antar rasnaa har ras raasee hay. ||6||</w:t>
      </w:r>
    </w:p>
    <w:p w:rsidR="00A75876" w:rsidRDefault="00A75876">
      <w:pPr>
        <w:pStyle w:val="SGGSTrans"/>
      </w:pPr>
      <w:r>
        <w:t>True peace fills them forever, and their tongues savor the sublime essence of the Lord. ||6||</w:t>
      </w:r>
    </w:p>
    <w:p w:rsidR="00A75876" w:rsidRDefault="00A75876">
      <w:pPr>
        <w:pStyle w:val="SGGSGurm"/>
      </w:pPr>
      <w:r>
        <w:rPr>
          <w:cs/>
          <w:lang w:bidi="pa-IN"/>
        </w:rPr>
        <w:t xml:space="preserve">ਹਰਿ ਨਾਮੁ ਚੇਤਾ ਅਵਰੁ ਨ ਪੂਜਾ ॥ </w:t>
      </w:r>
      <w:r>
        <w:rPr>
          <w:color w:val="008000"/>
          <w:sz w:val="18"/>
        </w:rPr>
        <w:t>(1048)</w:t>
      </w:r>
    </w:p>
    <w:p w:rsidR="00A75876" w:rsidRDefault="00A75876">
      <w:pPr>
        <w:pStyle w:val="SGGSHindi"/>
      </w:pPr>
      <w:r>
        <w:rPr>
          <w:cs/>
        </w:rPr>
        <w:t>हरि</w:t>
      </w:r>
      <w:r>
        <w:t xml:space="preserve"> </w:t>
      </w:r>
      <w:r>
        <w:rPr>
          <w:cs/>
        </w:rPr>
        <w:t>नामु</w:t>
      </w:r>
      <w:r>
        <w:t xml:space="preserve"> </w:t>
      </w:r>
      <w:r>
        <w:rPr>
          <w:cs/>
        </w:rPr>
        <w:t>चेता</w:t>
      </w:r>
      <w:r>
        <w:t xml:space="preserve"> </w:t>
      </w:r>
      <w:r>
        <w:rPr>
          <w:cs/>
        </w:rPr>
        <w:t>अवरु</w:t>
      </w:r>
      <w:r>
        <w:t xml:space="preserve"> </w:t>
      </w:r>
      <w:r>
        <w:rPr>
          <w:cs/>
        </w:rPr>
        <w:t>न</w:t>
      </w:r>
      <w:r>
        <w:t xml:space="preserve"> </w:t>
      </w:r>
      <w:r>
        <w:rPr>
          <w:cs/>
        </w:rPr>
        <w:t>पूजा</w:t>
      </w:r>
      <w:r>
        <w:t xml:space="preserve"> </w:t>
      </w:r>
      <w:r>
        <w:rPr>
          <w:cs/>
        </w:rPr>
        <w:t>॥</w:t>
      </w:r>
    </w:p>
    <w:p w:rsidR="00A75876" w:rsidRDefault="00A75876">
      <w:pPr>
        <w:pStyle w:val="SGGSRoman"/>
      </w:pPr>
      <w:r>
        <w:t>har naam chaytaa avar na poojaa.</w:t>
      </w:r>
    </w:p>
    <w:p w:rsidR="00A75876" w:rsidRDefault="00A75876">
      <w:pPr>
        <w:pStyle w:val="SGGSTrans"/>
      </w:pPr>
      <w:r>
        <w:t>I remember the Lord's Name, and no other at all.</w:t>
      </w:r>
    </w:p>
    <w:p w:rsidR="00A75876" w:rsidRDefault="00A75876">
      <w:pPr>
        <w:pStyle w:val="SGGSGurm"/>
      </w:pPr>
      <w:r>
        <w:rPr>
          <w:cs/>
          <w:lang w:bidi="pa-IN"/>
        </w:rPr>
        <w:t xml:space="preserve">ਏਕੋ ਸੇਵੀ ਅਵਰੁ ਨ ਦੂਜਾ ॥ </w:t>
      </w:r>
      <w:r>
        <w:rPr>
          <w:color w:val="008000"/>
          <w:sz w:val="18"/>
        </w:rPr>
        <w:t>(1048)</w:t>
      </w:r>
    </w:p>
    <w:p w:rsidR="00A75876" w:rsidRDefault="00A75876">
      <w:pPr>
        <w:pStyle w:val="SGGSHindi"/>
      </w:pPr>
      <w:r>
        <w:rPr>
          <w:cs/>
        </w:rPr>
        <w:t>एको</w:t>
      </w:r>
      <w:r>
        <w:t xml:space="preserve"> </w:t>
      </w:r>
      <w:r>
        <w:rPr>
          <w:cs/>
        </w:rPr>
        <w:t>सेवी</w:t>
      </w:r>
      <w:r>
        <w:t xml:space="preserve"> </w:t>
      </w:r>
      <w:r>
        <w:rPr>
          <w:cs/>
        </w:rPr>
        <w:t>अवरु</w:t>
      </w:r>
      <w:r>
        <w:t xml:space="preserve"> </w:t>
      </w:r>
      <w:r>
        <w:rPr>
          <w:cs/>
        </w:rPr>
        <w:t>न</w:t>
      </w:r>
      <w:r>
        <w:t xml:space="preserve"> </w:t>
      </w:r>
      <w:r>
        <w:rPr>
          <w:cs/>
        </w:rPr>
        <w:t>दूजा</w:t>
      </w:r>
      <w:r>
        <w:t xml:space="preserve"> </w:t>
      </w:r>
      <w:r>
        <w:rPr>
          <w:cs/>
        </w:rPr>
        <w:t>॥</w:t>
      </w:r>
    </w:p>
    <w:p w:rsidR="00A75876" w:rsidRDefault="00A75876">
      <w:pPr>
        <w:pStyle w:val="SGGSRoman"/>
      </w:pPr>
      <w:r>
        <w:t>ayko sayvee avar na doojaa.</w:t>
      </w:r>
    </w:p>
    <w:p w:rsidR="00A75876" w:rsidRDefault="00A75876">
      <w:pPr>
        <w:pStyle w:val="SGGSTrans"/>
      </w:pPr>
      <w:r>
        <w:t>I serve the One Lord, and no other at all.</w:t>
      </w:r>
    </w:p>
    <w:p w:rsidR="00A75876" w:rsidRDefault="00A75876">
      <w:pPr>
        <w:pStyle w:val="SGGSGurm"/>
      </w:pPr>
      <w:r>
        <w:rPr>
          <w:cs/>
          <w:lang w:bidi="pa-IN"/>
        </w:rPr>
        <w:t>ਪੂਰੈ ਗੁਰਿ ਸਭੁ ਸਚੁ ਦਿਖਾਇਆ ਸਚੈ ਨਾਮਿ ਨਿਵਾਸੀ ਹੇ ॥੭</w:t>
      </w:r>
      <w:r>
        <w:rPr>
          <w:cs/>
        </w:rPr>
        <w:t xml:space="preserve">॥ </w:t>
      </w:r>
      <w:r>
        <w:rPr>
          <w:color w:val="008000"/>
          <w:sz w:val="18"/>
        </w:rPr>
        <w:t>(1048)</w:t>
      </w:r>
    </w:p>
    <w:p w:rsidR="00A75876" w:rsidRDefault="00A75876">
      <w:pPr>
        <w:pStyle w:val="SGGSHindi"/>
      </w:pPr>
      <w:r>
        <w:rPr>
          <w:cs/>
        </w:rPr>
        <w:t>पूरै</w:t>
      </w:r>
      <w:r>
        <w:t xml:space="preserve"> </w:t>
      </w:r>
      <w:r>
        <w:rPr>
          <w:cs/>
        </w:rPr>
        <w:t>गुरि</w:t>
      </w:r>
      <w:r>
        <w:t xml:space="preserve"> </w:t>
      </w:r>
      <w:r>
        <w:rPr>
          <w:cs/>
        </w:rPr>
        <w:t>सभु</w:t>
      </w:r>
      <w:r>
        <w:t xml:space="preserve"> </w:t>
      </w:r>
      <w:r>
        <w:rPr>
          <w:cs/>
        </w:rPr>
        <w:t>सचु</w:t>
      </w:r>
      <w:r>
        <w:t xml:space="preserve"> </w:t>
      </w:r>
      <w:r>
        <w:rPr>
          <w:cs/>
        </w:rPr>
        <w:t>दिखाइआ</w:t>
      </w:r>
      <w:r>
        <w:t xml:space="preserve"> </w:t>
      </w:r>
      <w:r>
        <w:rPr>
          <w:cs/>
        </w:rPr>
        <w:t>सचै</w:t>
      </w:r>
      <w:r>
        <w:t xml:space="preserve"> </w:t>
      </w:r>
      <w:r>
        <w:rPr>
          <w:cs/>
        </w:rPr>
        <w:t>नामि</w:t>
      </w:r>
      <w:r>
        <w:t xml:space="preserve"> </w:t>
      </w:r>
      <w:r>
        <w:rPr>
          <w:cs/>
        </w:rPr>
        <w:t>निवासी</w:t>
      </w:r>
      <w:r>
        <w:t xml:space="preserve"> </w:t>
      </w:r>
      <w:r>
        <w:rPr>
          <w:cs/>
        </w:rPr>
        <w:t>हे</w:t>
      </w:r>
      <w:r>
        <w:t xml:space="preserve"> </w:t>
      </w:r>
      <w:r>
        <w:rPr>
          <w:cs/>
        </w:rPr>
        <w:t>॥७॥</w:t>
      </w:r>
    </w:p>
    <w:p w:rsidR="00A75876" w:rsidRDefault="00A75876">
      <w:pPr>
        <w:pStyle w:val="SGGSRoman"/>
      </w:pPr>
      <w:r>
        <w:t>poorai gur sabh sach dikhaa-i-aa sachai naam nivaasee hay. ||7||</w:t>
      </w:r>
    </w:p>
    <w:p w:rsidR="00A75876" w:rsidRDefault="00A75876">
      <w:pPr>
        <w:pStyle w:val="SGGSTrans"/>
      </w:pPr>
      <w:r>
        <w:t>The Perfect Guru has revealed the whole Truth to me; I dwell in the True Name. ||7||</w:t>
      </w:r>
    </w:p>
    <w:p w:rsidR="00A75876" w:rsidRDefault="00A75876">
      <w:pPr>
        <w:pStyle w:val="SGGSGurm"/>
      </w:pPr>
      <w:r>
        <w:rPr>
          <w:cs/>
          <w:lang w:bidi="pa-IN"/>
        </w:rPr>
        <w:t xml:space="preserve">ਭ੍ਰਮਿ ਭ੍ਰਮਿ ਜੋਨੀ ਫਿਰਿ ਫਿਰਿ ਆਇਆ ॥ </w:t>
      </w:r>
      <w:r>
        <w:rPr>
          <w:color w:val="008000"/>
          <w:sz w:val="18"/>
        </w:rPr>
        <w:t>(1048)</w:t>
      </w:r>
    </w:p>
    <w:p w:rsidR="00A75876" w:rsidRDefault="00A75876">
      <w:pPr>
        <w:pStyle w:val="SGGSHindi"/>
      </w:pPr>
      <w:r>
        <w:rPr>
          <w:cs/>
        </w:rPr>
        <w:t>भ्रमि</w:t>
      </w:r>
      <w:r>
        <w:t xml:space="preserve"> </w:t>
      </w:r>
      <w:r>
        <w:rPr>
          <w:cs/>
        </w:rPr>
        <w:t>भ्रमि</w:t>
      </w:r>
      <w:r>
        <w:t xml:space="preserve"> </w:t>
      </w:r>
      <w:r>
        <w:rPr>
          <w:cs/>
        </w:rPr>
        <w:t>जोनी</w:t>
      </w:r>
      <w:r>
        <w:t xml:space="preserve"> </w:t>
      </w:r>
      <w:r>
        <w:rPr>
          <w:cs/>
        </w:rPr>
        <w:t>फिरि</w:t>
      </w:r>
      <w:r>
        <w:t xml:space="preserve"> </w:t>
      </w:r>
      <w:r>
        <w:rPr>
          <w:cs/>
        </w:rPr>
        <w:t>फिरि</w:t>
      </w:r>
      <w:r>
        <w:t xml:space="preserve"> </w:t>
      </w:r>
      <w:r>
        <w:rPr>
          <w:cs/>
        </w:rPr>
        <w:t>आइआ</w:t>
      </w:r>
      <w:r>
        <w:t xml:space="preserve"> </w:t>
      </w:r>
      <w:r>
        <w:rPr>
          <w:cs/>
        </w:rPr>
        <w:t>॥</w:t>
      </w:r>
    </w:p>
    <w:p w:rsidR="00A75876" w:rsidRDefault="00A75876">
      <w:pPr>
        <w:pStyle w:val="SGGSRoman"/>
      </w:pPr>
      <w:r>
        <w:t>bharam bharam jonee fir fir aa-i-aa.</w:t>
      </w:r>
    </w:p>
    <w:p w:rsidR="00A75876" w:rsidRDefault="00A75876">
      <w:pPr>
        <w:pStyle w:val="SGGSTrans"/>
      </w:pPr>
      <w:r>
        <w:t>Wandering, wandering in reincarnation, again and again, he comes into the world.</w:t>
      </w:r>
    </w:p>
    <w:p w:rsidR="00A75876" w:rsidRDefault="00A75876">
      <w:pPr>
        <w:pStyle w:val="SGGSGurm"/>
      </w:pPr>
      <w:r>
        <w:rPr>
          <w:cs/>
          <w:lang w:bidi="pa-IN"/>
        </w:rPr>
        <w:t xml:space="preserve">ਆਪਿ ਭੂਲਾ ਜਾ ਖਸਮਿ ਭੁਲਾਇਆ ॥ </w:t>
      </w:r>
      <w:r>
        <w:rPr>
          <w:color w:val="008000"/>
          <w:sz w:val="18"/>
        </w:rPr>
        <w:t>(1048)</w:t>
      </w:r>
    </w:p>
    <w:p w:rsidR="00A75876" w:rsidRDefault="00A75876">
      <w:pPr>
        <w:pStyle w:val="SGGSHindi"/>
      </w:pPr>
      <w:r>
        <w:rPr>
          <w:cs/>
        </w:rPr>
        <w:t>आपि</w:t>
      </w:r>
      <w:r>
        <w:t xml:space="preserve"> </w:t>
      </w:r>
      <w:r>
        <w:rPr>
          <w:cs/>
        </w:rPr>
        <w:t>भूला</w:t>
      </w:r>
      <w:r>
        <w:t xml:space="preserve"> </w:t>
      </w:r>
      <w:r>
        <w:rPr>
          <w:cs/>
        </w:rPr>
        <w:t>जा</w:t>
      </w:r>
      <w:r>
        <w:t xml:space="preserve"> </w:t>
      </w:r>
      <w:r>
        <w:rPr>
          <w:cs/>
        </w:rPr>
        <w:t>खसमि</w:t>
      </w:r>
      <w:r>
        <w:t xml:space="preserve"> </w:t>
      </w:r>
      <w:r>
        <w:rPr>
          <w:cs/>
        </w:rPr>
        <w:t>भुलाइआ</w:t>
      </w:r>
      <w:r>
        <w:t xml:space="preserve"> </w:t>
      </w:r>
      <w:r>
        <w:rPr>
          <w:cs/>
        </w:rPr>
        <w:t>॥</w:t>
      </w:r>
    </w:p>
    <w:p w:rsidR="00A75876" w:rsidRDefault="00A75876">
      <w:pPr>
        <w:pStyle w:val="SGGSRoman"/>
      </w:pPr>
      <w:r>
        <w:t>aap bhoolaa jaa khasam bhulaa-i-aa.</w:t>
      </w:r>
    </w:p>
    <w:p w:rsidR="00A75876" w:rsidRDefault="00A75876">
      <w:pPr>
        <w:pStyle w:val="SGGSTrans"/>
      </w:pPr>
      <w:r>
        <w:t>He is deluded and confused, when the Lord and Master confuses him.</w:t>
      </w:r>
    </w:p>
    <w:p w:rsidR="00A75876" w:rsidRDefault="00A75876">
      <w:pPr>
        <w:pStyle w:val="SGGSGurm"/>
      </w:pPr>
      <w:r>
        <w:rPr>
          <w:cs/>
          <w:lang w:bidi="pa-IN"/>
        </w:rPr>
        <w:t>ਹਰਿ ਜੀਉ ਮਿਲੈ ਤਾ ਗੁਰਮੁਖਿ ਬੂਝੈ ਚੀਨੈ ਸਬਦੁ ਅਬਿਨਾਸੀ ਹੇ ॥੮</w:t>
      </w:r>
      <w:r>
        <w:rPr>
          <w:cs/>
        </w:rPr>
        <w:t xml:space="preserve">॥ </w:t>
      </w:r>
      <w:r>
        <w:rPr>
          <w:color w:val="008000"/>
          <w:sz w:val="18"/>
        </w:rPr>
        <w:t>(1048)</w:t>
      </w:r>
    </w:p>
    <w:p w:rsidR="00A75876" w:rsidRDefault="00A75876">
      <w:pPr>
        <w:pStyle w:val="SGGSHindi"/>
      </w:pPr>
      <w:r>
        <w:rPr>
          <w:cs/>
        </w:rPr>
        <w:t>हरि</w:t>
      </w:r>
      <w:r>
        <w:t xml:space="preserve"> </w:t>
      </w:r>
      <w:r>
        <w:rPr>
          <w:cs/>
        </w:rPr>
        <w:t>जीउ</w:t>
      </w:r>
      <w:r>
        <w:t xml:space="preserve"> </w:t>
      </w:r>
      <w:r>
        <w:rPr>
          <w:cs/>
        </w:rPr>
        <w:t>मिलै</w:t>
      </w:r>
      <w:r>
        <w:t xml:space="preserve"> </w:t>
      </w:r>
      <w:r>
        <w:rPr>
          <w:cs/>
        </w:rPr>
        <w:t>ता</w:t>
      </w:r>
      <w:r>
        <w:t xml:space="preserve"> </w:t>
      </w:r>
      <w:r>
        <w:rPr>
          <w:cs/>
        </w:rPr>
        <w:t>गुरमुखि</w:t>
      </w:r>
      <w:r>
        <w:t xml:space="preserve"> </w:t>
      </w:r>
      <w:r>
        <w:rPr>
          <w:cs/>
        </w:rPr>
        <w:t>बूझै</w:t>
      </w:r>
      <w:r>
        <w:t xml:space="preserve"> </w:t>
      </w:r>
      <w:r>
        <w:rPr>
          <w:cs/>
        </w:rPr>
        <w:t>चीनै</w:t>
      </w:r>
      <w:r>
        <w:t xml:space="preserve"> </w:t>
      </w:r>
      <w:r>
        <w:rPr>
          <w:cs/>
        </w:rPr>
        <w:t>सबदु</w:t>
      </w:r>
      <w:r>
        <w:t xml:space="preserve"> </w:t>
      </w:r>
      <w:r>
        <w:rPr>
          <w:cs/>
        </w:rPr>
        <w:t>अबिनासी</w:t>
      </w:r>
      <w:r>
        <w:t xml:space="preserve"> </w:t>
      </w:r>
      <w:r>
        <w:rPr>
          <w:cs/>
        </w:rPr>
        <w:t>हे</w:t>
      </w:r>
      <w:r>
        <w:t xml:space="preserve"> </w:t>
      </w:r>
      <w:r>
        <w:rPr>
          <w:cs/>
        </w:rPr>
        <w:t>॥८॥</w:t>
      </w:r>
    </w:p>
    <w:p w:rsidR="00A75876" w:rsidRDefault="00A75876">
      <w:pPr>
        <w:pStyle w:val="SGGSRoman"/>
      </w:pPr>
      <w:r>
        <w:t>har jee-o milai taa gurmukh boojhai cheenai sabad abhinaasee hay. ||8||</w:t>
      </w:r>
    </w:p>
    <w:p w:rsidR="00A75876" w:rsidRDefault="00A75876">
      <w:pPr>
        <w:pStyle w:val="SGGSTrans"/>
      </w:pPr>
      <w:r>
        <w:t>He meets with the Dear Lord, when, as Gurmukh, he understands; he remembers the Shabad, the Word of the immortal, eternal Lord God. ||8||</w:t>
      </w:r>
    </w:p>
    <w:p w:rsidR="00A75876" w:rsidRDefault="00A75876">
      <w:pPr>
        <w:pStyle w:val="SGGSGurm"/>
      </w:pPr>
      <w:r>
        <w:rPr>
          <w:cs/>
          <w:lang w:bidi="pa-IN"/>
        </w:rPr>
        <w:t xml:space="preserve">ਕਾਮਿ ਕ੍ਰੋਧਿ ਭਰੇ ਹਮ ਅਪਰਾਧੀ ॥ </w:t>
      </w:r>
      <w:r>
        <w:rPr>
          <w:color w:val="008000"/>
          <w:sz w:val="18"/>
        </w:rPr>
        <w:t>(1048)</w:t>
      </w:r>
    </w:p>
    <w:p w:rsidR="00A75876" w:rsidRDefault="00A75876">
      <w:pPr>
        <w:pStyle w:val="SGGSHindi"/>
      </w:pPr>
      <w:r>
        <w:rPr>
          <w:cs/>
        </w:rPr>
        <w:t>कामि</w:t>
      </w:r>
      <w:r>
        <w:t xml:space="preserve"> </w:t>
      </w:r>
      <w:r>
        <w:rPr>
          <w:cs/>
        </w:rPr>
        <w:t>क्रोधि</w:t>
      </w:r>
      <w:r>
        <w:t xml:space="preserve"> </w:t>
      </w:r>
      <w:r>
        <w:rPr>
          <w:cs/>
        </w:rPr>
        <w:t>भरे</w:t>
      </w:r>
      <w:r>
        <w:t xml:space="preserve"> </w:t>
      </w:r>
      <w:r>
        <w:rPr>
          <w:cs/>
        </w:rPr>
        <w:t>हम</w:t>
      </w:r>
      <w:r>
        <w:t xml:space="preserve"> </w:t>
      </w:r>
      <w:r>
        <w:rPr>
          <w:cs/>
        </w:rPr>
        <w:t>अपराधी</w:t>
      </w:r>
      <w:r>
        <w:t xml:space="preserve"> </w:t>
      </w:r>
      <w:r>
        <w:rPr>
          <w:cs/>
        </w:rPr>
        <w:t>॥</w:t>
      </w:r>
    </w:p>
    <w:p w:rsidR="00A75876" w:rsidRDefault="00A75876">
      <w:pPr>
        <w:pStyle w:val="SGGSRoman"/>
      </w:pPr>
      <w:r>
        <w:t>kaam kroDh bharay ham apraaDhee.</w:t>
      </w:r>
    </w:p>
    <w:p w:rsidR="00A75876" w:rsidRDefault="00A75876">
      <w:pPr>
        <w:pStyle w:val="SGGSTrans"/>
      </w:pPr>
      <w:r>
        <w:t>I am a sinner, overflowing with sexual desire and anger.</w:t>
      </w:r>
    </w:p>
    <w:p w:rsidR="00A75876" w:rsidRDefault="00A75876">
      <w:pPr>
        <w:pStyle w:val="SGGSGurm"/>
      </w:pPr>
      <w:r>
        <w:rPr>
          <w:cs/>
          <w:lang w:bidi="pa-IN"/>
        </w:rPr>
        <w:t xml:space="preserve">ਕਿਆ ਮੁਹੁ ਲੈ ਬੋਲਹ ਨਾ ਹਮ ਗੁਣ ਨ ਸੇਵਾ ਸਾਧੀ ॥ </w:t>
      </w:r>
      <w:r>
        <w:rPr>
          <w:color w:val="008000"/>
          <w:sz w:val="18"/>
        </w:rPr>
        <w:t>(1048)</w:t>
      </w:r>
    </w:p>
    <w:p w:rsidR="00A75876" w:rsidRDefault="00A75876">
      <w:pPr>
        <w:pStyle w:val="SGGSHindi"/>
      </w:pPr>
      <w:r>
        <w:rPr>
          <w:cs/>
        </w:rPr>
        <w:t>किआ</w:t>
      </w:r>
      <w:r>
        <w:t xml:space="preserve"> </w:t>
      </w:r>
      <w:r>
        <w:rPr>
          <w:cs/>
        </w:rPr>
        <w:t>मुहु</w:t>
      </w:r>
      <w:r>
        <w:t xml:space="preserve"> </w:t>
      </w:r>
      <w:r>
        <w:rPr>
          <w:cs/>
        </w:rPr>
        <w:t>लै</w:t>
      </w:r>
      <w:r>
        <w:t xml:space="preserve"> </w:t>
      </w:r>
      <w:r>
        <w:rPr>
          <w:cs/>
        </w:rPr>
        <w:t>बोलह</w:t>
      </w:r>
      <w:r>
        <w:t xml:space="preserve"> </w:t>
      </w:r>
      <w:r>
        <w:rPr>
          <w:cs/>
        </w:rPr>
        <w:t>ना</w:t>
      </w:r>
      <w:r>
        <w:t xml:space="preserve"> </w:t>
      </w:r>
      <w:r>
        <w:rPr>
          <w:cs/>
        </w:rPr>
        <w:t>हम</w:t>
      </w:r>
      <w:r>
        <w:t xml:space="preserve"> </w:t>
      </w:r>
      <w:r>
        <w:rPr>
          <w:cs/>
        </w:rPr>
        <w:t>गुण</w:t>
      </w:r>
      <w:r>
        <w:t xml:space="preserve"> </w:t>
      </w:r>
      <w:r>
        <w:rPr>
          <w:cs/>
        </w:rPr>
        <w:t>न</w:t>
      </w:r>
      <w:r>
        <w:t xml:space="preserve"> </w:t>
      </w:r>
      <w:r>
        <w:rPr>
          <w:cs/>
        </w:rPr>
        <w:t>सेवा</w:t>
      </w:r>
      <w:r>
        <w:t xml:space="preserve"> </w:t>
      </w:r>
      <w:r>
        <w:rPr>
          <w:cs/>
        </w:rPr>
        <w:t>साधी</w:t>
      </w:r>
      <w:r>
        <w:t xml:space="preserve"> </w:t>
      </w:r>
      <w:r>
        <w:rPr>
          <w:cs/>
        </w:rPr>
        <w:t>॥</w:t>
      </w:r>
    </w:p>
    <w:p w:rsidR="00A75876" w:rsidRDefault="00A75876">
      <w:pPr>
        <w:pStyle w:val="SGGSRoman"/>
      </w:pPr>
      <w:r>
        <w:t>ki-aa muhu lai bolah naa ham gun na sayvaa saaDhee.</w:t>
      </w:r>
    </w:p>
    <w:p w:rsidR="00A75876" w:rsidRDefault="00A75876">
      <w:pPr>
        <w:pStyle w:val="SGGSTrans"/>
      </w:pPr>
      <w:r>
        <w:t>With what mouth should I speak? I have no virtue, and I have rendered no service.</w:t>
      </w:r>
    </w:p>
    <w:p w:rsidR="00A75876" w:rsidRDefault="00A75876">
      <w:pPr>
        <w:pStyle w:val="SGGSGurm"/>
      </w:pPr>
      <w:r>
        <w:rPr>
          <w:cs/>
          <w:lang w:bidi="pa-IN"/>
        </w:rPr>
        <w:t>ਡੁਬਦੇ ਪਾਥਰ ਮੇਲਿ ਲੈਹੁ ਤੁਮ ਆਪੇ ਸਾਚੁ ਨਾਮੁ ਅਬਿਨਾਸੀ ਹੇ ॥੯</w:t>
      </w:r>
      <w:r>
        <w:rPr>
          <w:cs/>
        </w:rPr>
        <w:t xml:space="preserve">॥ </w:t>
      </w:r>
      <w:r>
        <w:rPr>
          <w:color w:val="008000"/>
          <w:sz w:val="18"/>
        </w:rPr>
        <w:t>(1048)</w:t>
      </w:r>
    </w:p>
    <w:p w:rsidR="00A75876" w:rsidRDefault="00A75876">
      <w:pPr>
        <w:pStyle w:val="SGGSHindi"/>
      </w:pPr>
      <w:r>
        <w:rPr>
          <w:cs/>
        </w:rPr>
        <w:t>डुबदे</w:t>
      </w:r>
      <w:r>
        <w:t xml:space="preserve"> </w:t>
      </w:r>
      <w:r>
        <w:rPr>
          <w:cs/>
        </w:rPr>
        <w:t>पाथर</w:t>
      </w:r>
      <w:r>
        <w:t xml:space="preserve"> </w:t>
      </w:r>
      <w:r>
        <w:rPr>
          <w:cs/>
        </w:rPr>
        <w:t>मेलि</w:t>
      </w:r>
      <w:r>
        <w:t xml:space="preserve"> </w:t>
      </w:r>
      <w:r>
        <w:rPr>
          <w:cs/>
        </w:rPr>
        <w:t>लैहु</w:t>
      </w:r>
      <w:r>
        <w:t xml:space="preserve"> </w:t>
      </w:r>
      <w:r>
        <w:rPr>
          <w:cs/>
        </w:rPr>
        <w:t>तुम</w:t>
      </w:r>
      <w:r>
        <w:t xml:space="preserve"> </w:t>
      </w:r>
      <w:r>
        <w:rPr>
          <w:cs/>
        </w:rPr>
        <w:t>आपे</w:t>
      </w:r>
      <w:r>
        <w:t xml:space="preserve"> </w:t>
      </w:r>
      <w:r>
        <w:rPr>
          <w:cs/>
        </w:rPr>
        <w:t>साचु</w:t>
      </w:r>
      <w:r>
        <w:t xml:space="preserve"> </w:t>
      </w:r>
      <w:r>
        <w:rPr>
          <w:cs/>
        </w:rPr>
        <w:t>नामु</w:t>
      </w:r>
      <w:r>
        <w:t xml:space="preserve"> </w:t>
      </w:r>
      <w:r>
        <w:rPr>
          <w:cs/>
        </w:rPr>
        <w:t>अबिनासी</w:t>
      </w:r>
      <w:r>
        <w:t xml:space="preserve"> </w:t>
      </w:r>
      <w:r>
        <w:rPr>
          <w:cs/>
        </w:rPr>
        <w:t>हे</w:t>
      </w:r>
      <w:r>
        <w:t xml:space="preserve"> </w:t>
      </w:r>
      <w:r>
        <w:rPr>
          <w:cs/>
        </w:rPr>
        <w:t>॥९॥</w:t>
      </w:r>
    </w:p>
    <w:p w:rsidR="00A75876" w:rsidRDefault="00A75876">
      <w:pPr>
        <w:pStyle w:val="SGGSRoman"/>
      </w:pPr>
      <w:r>
        <w:t>dubday paathar mayl laihu tum aapay saach naam abhinaasee hay. ||9||</w:t>
      </w:r>
    </w:p>
    <w:p w:rsidR="00A75876" w:rsidRDefault="00A75876">
      <w:pPr>
        <w:pStyle w:val="SGGSTrans"/>
      </w:pPr>
      <w:r>
        <w:t>I am a sinking stone; please, Lord, unite me with Yourself. Your Name is eternal and imperishable. ||9||</w:t>
      </w:r>
    </w:p>
    <w:p w:rsidR="00A75876" w:rsidRDefault="00A75876">
      <w:pPr>
        <w:pStyle w:val="SGGSGurm"/>
      </w:pPr>
      <w:r>
        <w:rPr>
          <w:cs/>
          <w:lang w:bidi="pa-IN"/>
        </w:rPr>
        <w:t xml:space="preserve">ਨਾ ਕੋਈ ਕਰੇ ਨ ਕਰਣੈ ਜੋਗਾ ॥ </w:t>
      </w:r>
      <w:r>
        <w:rPr>
          <w:color w:val="008000"/>
          <w:sz w:val="18"/>
        </w:rPr>
        <w:t>(1048)</w:t>
      </w:r>
    </w:p>
    <w:p w:rsidR="00A75876" w:rsidRDefault="00A75876">
      <w:pPr>
        <w:pStyle w:val="SGGSHindi"/>
      </w:pPr>
      <w:r>
        <w:rPr>
          <w:cs/>
        </w:rPr>
        <w:t>ना</w:t>
      </w:r>
      <w:r>
        <w:t xml:space="preserve"> </w:t>
      </w:r>
      <w:r>
        <w:rPr>
          <w:cs/>
        </w:rPr>
        <w:t>कोई</w:t>
      </w:r>
      <w:r>
        <w:t xml:space="preserve"> </w:t>
      </w:r>
      <w:r>
        <w:rPr>
          <w:cs/>
        </w:rPr>
        <w:t>करे</w:t>
      </w:r>
      <w:r>
        <w:t xml:space="preserve"> </w:t>
      </w:r>
      <w:r>
        <w:rPr>
          <w:cs/>
        </w:rPr>
        <w:t>न</w:t>
      </w:r>
      <w:r>
        <w:t xml:space="preserve"> </w:t>
      </w:r>
      <w:r>
        <w:rPr>
          <w:cs/>
        </w:rPr>
        <w:t>करणै</w:t>
      </w:r>
      <w:r>
        <w:t xml:space="preserve"> </w:t>
      </w:r>
      <w:r>
        <w:rPr>
          <w:cs/>
        </w:rPr>
        <w:t>जोगा</w:t>
      </w:r>
      <w:r>
        <w:t xml:space="preserve"> </w:t>
      </w:r>
      <w:r>
        <w:rPr>
          <w:cs/>
        </w:rPr>
        <w:t>॥</w:t>
      </w:r>
    </w:p>
    <w:p w:rsidR="00A75876" w:rsidRDefault="00A75876">
      <w:pPr>
        <w:pStyle w:val="SGGSRoman"/>
      </w:pPr>
      <w:r>
        <w:t>naa ko-ee karay na karnai jogaa.</w:t>
      </w:r>
    </w:p>
    <w:p w:rsidR="00A75876" w:rsidRDefault="00A75876">
      <w:pPr>
        <w:pStyle w:val="SGGSTrans"/>
      </w:pPr>
      <w:r>
        <w:t>No one does anything; no one is able to do anything.</w:t>
      </w:r>
    </w:p>
    <w:p w:rsidR="00A75876" w:rsidRDefault="00A75876">
      <w:pPr>
        <w:pStyle w:val="SGGSGurm"/>
      </w:pPr>
      <w:r>
        <w:rPr>
          <w:cs/>
          <w:lang w:bidi="pa-IN"/>
        </w:rPr>
        <w:t xml:space="preserve">ਆਪੇ ਕਰਹਿ ਕਰਾਵਹਿ ਸੁ ਹੋਇਗਾ ॥ </w:t>
      </w:r>
      <w:r>
        <w:rPr>
          <w:color w:val="008000"/>
          <w:sz w:val="18"/>
        </w:rPr>
        <w:t>(1048)</w:t>
      </w:r>
    </w:p>
    <w:p w:rsidR="00A75876" w:rsidRDefault="00A75876">
      <w:pPr>
        <w:pStyle w:val="SGGSHindi"/>
      </w:pPr>
      <w:r>
        <w:rPr>
          <w:cs/>
        </w:rPr>
        <w:t>आपे</w:t>
      </w:r>
      <w:r>
        <w:t xml:space="preserve"> </w:t>
      </w:r>
      <w:r>
        <w:rPr>
          <w:cs/>
        </w:rPr>
        <w:t>करहि</w:t>
      </w:r>
      <w:r>
        <w:t xml:space="preserve"> </w:t>
      </w:r>
      <w:r>
        <w:rPr>
          <w:cs/>
        </w:rPr>
        <w:t>करावहि</w:t>
      </w:r>
      <w:r>
        <w:t xml:space="preserve"> </w:t>
      </w:r>
      <w:r>
        <w:rPr>
          <w:cs/>
        </w:rPr>
        <w:t>सु</w:t>
      </w:r>
      <w:r>
        <w:t xml:space="preserve"> </w:t>
      </w:r>
      <w:r>
        <w:rPr>
          <w:cs/>
        </w:rPr>
        <w:t>होइगा</w:t>
      </w:r>
      <w:r>
        <w:t xml:space="preserve"> </w:t>
      </w:r>
      <w:r>
        <w:rPr>
          <w:cs/>
        </w:rPr>
        <w:t>॥</w:t>
      </w:r>
    </w:p>
    <w:p w:rsidR="00A75876" w:rsidRDefault="00A75876">
      <w:pPr>
        <w:pStyle w:val="SGGSRoman"/>
      </w:pPr>
      <w:r>
        <w:t>aapay karahi karaaveh so ho-igaa.</w:t>
      </w:r>
    </w:p>
    <w:p w:rsidR="00A75876" w:rsidRDefault="00A75876">
      <w:pPr>
        <w:pStyle w:val="SGGSTrans"/>
      </w:pPr>
      <w:r>
        <w:t>That alone happens, which the Lord Himself does, and causes to be done.</w:t>
      </w:r>
    </w:p>
    <w:p w:rsidR="00A75876" w:rsidRDefault="00A75876">
      <w:pPr>
        <w:pStyle w:val="SGGSGurm"/>
      </w:pPr>
      <w:r>
        <w:rPr>
          <w:cs/>
          <w:lang w:bidi="pa-IN"/>
        </w:rPr>
        <w:t>ਆਪੇ ਬਖਸਿ ਲੈਹਿ ਸੁਖੁ ਪਾਏ ਸਦ ਹੀ ਨਾਮਿ ਨਿਵਾਸੀ ਹੇ ॥੧੦</w:t>
      </w:r>
      <w:r>
        <w:rPr>
          <w:cs/>
        </w:rPr>
        <w:t xml:space="preserve">॥ </w:t>
      </w:r>
      <w:r>
        <w:rPr>
          <w:color w:val="008000"/>
          <w:sz w:val="18"/>
        </w:rPr>
        <w:t>(1048)</w:t>
      </w:r>
    </w:p>
    <w:p w:rsidR="00A75876" w:rsidRDefault="00A75876">
      <w:pPr>
        <w:pStyle w:val="SGGSHindi"/>
      </w:pPr>
      <w:r>
        <w:rPr>
          <w:cs/>
        </w:rPr>
        <w:t>आपे</w:t>
      </w:r>
      <w:r>
        <w:t xml:space="preserve"> </w:t>
      </w:r>
      <w:r>
        <w:rPr>
          <w:cs/>
        </w:rPr>
        <w:t>बखसि</w:t>
      </w:r>
      <w:r>
        <w:t xml:space="preserve"> </w:t>
      </w:r>
      <w:r>
        <w:rPr>
          <w:cs/>
        </w:rPr>
        <w:t>लैहि</w:t>
      </w:r>
      <w:r>
        <w:t xml:space="preserve"> </w:t>
      </w:r>
      <w:r>
        <w:rPr>
          <w:cs/>
        </w:rPr>
        <w:t>सुखु</w:t>
      </w:r>
      <w:r>
        <w:t xml:space="preserve"> </w:t>
      </w:r>
      <w:r>
        <w:rPr>
          <w:cs/>
        </w:rPr>
        <w:t>पाए</w:t>
      </w:r>
      <w:r>
        <w:t xml:space="preserve"> </w:t>
      </w:r>
      <w:r>
        <w:rPr>
          <w:cs/>
        </w:rPr>
        <w:t>सद</w:t>
      </w:r>
      <w:r>
        <w:t xml:space="preserve"> </w:t>
      </w:r>
      <w:r>
        <w:rPr>
          <w:cs/>
        </w:rPr>
        <w:t>ही</w:t>
      </w:r>
      <w:r>
        <w:t xml:space="preserve"> </w:t>
      </w:r>
      <w:r>
        <w:rPr>
          <w:cs/>
        </w:rPr>
        <w:t>नामि</w:t>
      </w:r>
      <w:r>
        <w:t xml:space="preserve"> </w:t>
      </w:r>
      <w:r>
        <w:rPr>
          <w:cs/>
        </w:rPr>
        <w:t>निवासी</w:t>
      </w:r>
      <w:r>
        <w:t xml:space="preserve"> </w:t>
      </w:r>
      <w:r>
        <w:rPr>
          <w:cs/>
        </w:rPr>
        <w:t>हे</w:t>
      </w:r>
      <w:r>
        <w:t xml:space="preserve"> </w:t>
      </w:r>
      <w:r>
        <w:rPr>
          <w:cs/>
        </w:rPr>
        <w:t>॥१०॥</w:t>
      </w:r>
    </w:p>
    <w:p w:rsidR="00A75876" w:rsidRDefault="00A75876">
      <w:pPr>
        <w:pStyle w:val="SGGSRoman"/>
      </w:pPr>
      <w:r>
        <w:t>aapay bakhas laihi sukh paa-ay sad hee naam nivaasee hay. ||10||</w:t>
      </w:r>
    </w:p>
    <w:p w:rsidR="00A75876" w:rsidRDefault="00A75876">
      <w:pPr>
        <w:pStyle w:val="SGGSTrans"/>
      </w:pPr>
      <w:r>
        <w:t>Those whom He Himself forgives, find peace; they dwell forever in the Naam, the Name of the Lord. ||10||</w:t>
      </w:r>
    </w:p>
    <w:p w:rsidR="00A75876" w:rsidRDefault="00A75876">
      <w:pPr>
        <w:pStyle w:val="SGGSGurm"/>
      </w:pPr>
      <w:r>
        <w:rPr>
          <w:cs/>
          <w:lang w:bidi="pa-IN"/>
        </w:rPr>
        <w:t xml:space="preserve">ਇਹੁ ਤਨੁ ਧਰਤੀ ਸਬਦੁ ਬੀਜਿ ਅਪਾਰਾ ॥ </w:t>
      </w:r>
      <w:r>
        <w:rPr>
          <w:color w:val="008000"/>
          <w:sz w:val="18"/>
        </w:rPr>
        <w:t>(1048)</w:t>
      </w:r>
    </w:p>
    <w:p w:rsidR="00A75876" w:rsidRDefault="00A75876">
      <w:pPr>
        <w:pStyle w:val="SGGSHindi"/>
      </w:pPr>
      <w:r>
        <w:rPr>
          <w:cs/>
        </w:rPr>
        <w:t>इहु</w:t>
      </w:r>
      <w:r>
        <w:t xml:space="preserve"> </w:t>
      </w:r>
      <w:r>
        <w:rPr>
          <w:cs/>
        </w:rPr>
        <w:t>तनु</w:t>
      </w:r>
      <w:r>
        <w:t xml:space="preserve"> </w:t>
      </w:r>
      <w:r>
        <w:rPr>
          <w:cs/>
        </w:rPr>
        <w:t>धरती</w:t>
      </w:r>
      <w:r>
        <w:t xml:space="preserve"> </w:t>
      </w:r>
      <w:r>
        <w:rPr>
          <w:cs/>
        </w:rPr>
        <w:t>सबदु</w:t>
      </w:r>
      <w:r>
        <w:t xml:space="preserve"> </w:t>
      </w:r>
      <w:r>
        <w:rPr>
          <w:cs/>
        </w:rPr>
        <w:t>बीजि</w:t>
      </w:r>
      <w:r>
        <w:t xml:space="preserve"> </w:t>
      </w:r>
      <w:r>
        <w:rPr>
          <w:cs/>
        </w:rPr>
        <w:t>अपारा</w:t>
      </w:r>
      <w:r>
        <w:t xml:space="preserve"> </w:t>
      </w:r>
      <w:r>
        <w:rPr>
          <w:cs/>
        </w:rPr>
        <w:t>॥</w:t>
      </w:r>
    </w:p>
    <w:p w:rsidR="00A75876" w:rsidRDefault="00A75876">
      <w:pPr>
        <w:pStyle w:val="SGGSRoman"/>
      </w:pPr>
      <w:r>
        <w:t>ih tan Dhartee sabad beej apaaraa.</w:t>
      </w:r>
    </w:p>
    <w:p w:rsidR="00A75876" w:rsidRDefault="00A75876">
      <w:pPr>
        <w:pStyle w:val="SGGSTrans"/>
      </w:pPr>
      <w:r>
        <w:t>This body is the earth, and the infinite Shabad is the seed.</w:t>
      </w:r>
    </w:p>
    <w:p w:rsidR="00A75876" w:rsidRDefault="00A75876">
      <w:pPr>
        <w:pStyle w:val="SGGSGurm"/>
      </w:pPr>
      <w:r>
        <w:rPr>
          <w:cs/>
          <w:lang w:bidi="pa-IN"/>
        </w:rPr>
        <w:t xml:space="preserve">ਹਰਿ ਸਾਚੇ ਸੇਤੀ ਵਣਜੁ ਵਾਪਾਰਾ ॥ </w:t>
      </w:r>
      <w:r>
        <w:rPr>
          <w:color w:val="008000"/>
          <w:sz w:val="18"/>
        </w:rPr>
        <w:t>(1048)</w:t>
      </w:r>
    </w:p>
    <w:p w:rsidR="00A75876" w:rsidRDefault="00A75876">
      <w:pPr>
        <w:pStyle w:val="SGGSHindi"/>
      </w:pPr>
      <w:r>
        <w:rPr>
          <w:cs/>
        </w:rPr>
        <w:t>हरि</w:t>
      </w:r>
      <w:r>
        <w:t xml:space="preserve"> </w:t>
      </w:r>
      <w:r>
        <w:rPr>
          <w:cs/>
        </w:rPr>
        <w:t>साचे</w:t>
      </w:r>
      <w:r>
        <w:t xml:space="preserve"> </w:t>
      </w:r>
      <w:r>
        <w:rPr>
          <w:cs/>
        </w:rPr>
        <w:t>सेती</w:t>
      </w:r>
      <w:r>
        <w:t xml:space="preserve"> </w:t>
      </w:r>
      <w:r>
        <w:rPr>
          <w:cs/>
        </w:rPr>
        <w:t>वणजु</w:t>
      </w:r>
      <w:r>
        <w:t xml:space="preserve"> </w:t>
      </w:r>
      <w:r>
        <w:rPr>
          <w:cs/>
        </w:rPr>
        <w:t>वापारा</w:t>
      </w:r>
      <w:r>
        <w:t xml:space="preserve"> </w:t>
      </w:r>
      <w:r>
        <w:rPr>
          <w:cs/>
        </w:rPr>
        <w:t>॥</w:t>
      </w:r>
    </w:p>
    <w:p w:rsidR="00A75876" w:rsidRDefault="00A75876">
      <w:pPr>
        <w:pStyle w:val="SGGSRoman"/>
      </w:pPr>
      <w:r>
        <w:t>har saachay saytee vanaj vaapaaraa.</w:t>
      </w:r>
    </w:p>
    <w:p w:rsidR="00A75876" w:rsidRDefault="00A75876">
      <w:pPr>
        <w:pStyle w:val="SGGSTrans"/>
      </w:pPr>
      <w:r>
        <w:t>Deal and trade with the True Name alone.</w:t>
      </w:r>
    </w:p>
    <w:p w:rsidR="00A75876" w:rsidRDefault="00A75876">
      <w:pPr>
        <w:pStyle w:val="SGGSGurm"/>
      </w:pPr>
      <w:r>
        <w:rPr>
          <w:cs/>
          <w:lang w:bidi="pa-IN"/>
        </w:rPr>
        <w:t>ਸਚੁ ਧਨੁ ਜੰਮਿਆ ਤੋਟਿ ਨ ਆਵੈ ਅੰਤਰਿ ਨਾਮੁ ਨਿਵਾਸੀ ਹੇ ॥੧੧</w:t>
      </w:r>
      <w:r>
        <w:rPr>
          <w:cs/>
        </w:rPr>
        <w:t xml:space="preserve">॥ </w:t>
      </w:r>
      <w:r>
        <w:rPr>
          <w:color w:val="008000"/>
          <w:sz w:val="18"/>
        </w:rPr>
        <w:t>(1048)</w:t>
      </w:r>
    </w:p>
    <w:p w:rsidR="00A75876" w:rsidRDefault="00A75876">
      <w:pPr>
        <w:pStyle w:val="SGGSHindi"/>
      </w:pPr>
      <w:r>
        <w:rPr>
          <w:cs/>
        </w:rPr>
        <w:t>सचु</w:t>
      </w:r>
      <w:r>
        <w:t xml:space="preserve"> </w:t>
      </w:r>
      <w:r>
        <w:rPr>
          <w:cs/>
        </w:rPr>
        <w:t>धनु</w:t>
      </w:r>
      <w:r>
        <w:t xml:space="preserve"> </w:t>
      </w:r>
      <w:r>
        <w:rPr>
          <w:cs/>
        </w:rPr>
        <w:t>जमिआ</w:t>
      </w:r>
      <w:r>
        <w:t xml:space="preserve"> </w:t>
      </w:r>
      <w:r>
        <w:rPr>
          <w:cs/>
        </w:rPr>
        <w:t>तोटि</w:t>
      </w:r>
      <w:r>
        <w:t xml:space="preserve"> </w:t>
      </w:r>
      <w:r>
        <w:rPr>
          <w:cs/>
        </w:rPr>
        <w:t>न</w:t>
      </w:r>
      <w:r>
        <w:t xml:space="preserve"> </w:t>
      </w:r>
      <w:r>
        <w:rPr>
          <w:cs/>
        </w:rPr>
        <w:t>आवै</w:t>
      </w:r>
      <w:r>
        <w:t xml:space="preserve"> </w:t>
      </w:r>
      <w:r>
        <w:rPr>
          <w:cs/>
        </w:rPr>
        <w:t>अंतरि</w:t>
      </w:r>
      <w:r>
        <w:t xml:space="preserve"> </w:t>
      </w:r>
      <w:r>
        <w:rPr>
          <w:cs/>
        </w:rPr>
        <w:t>नामु</w:t>
      </w:r>
      <w:r>
        <w:t xml:space="preserve"> </w:t>
      </w:r>
      <w:r>
        <w:rPr>
          <w:cs/>
        </w:rPr>
        <w:t>निवासी</w:t>
      </w:r>
      <w:r>
        <w:t xml:space="preserve"> </w:t>
      </w:r>
      <w:r>
        <w:rPr>
          <w:cs/>
        </w:rPr>
        <w:t>हे</w:t>
      </w:r>
      <w:r>
        <w:t xml:space="preserve"> </w:t>
      </w:r>
      <w:r>
        <w:rPr>
          <w:cs/>
        </w:rPr>
        <w:t>॥११॥</w:t>
      </w:r>
    </w:p>
    <w:p w:rsidR="00A75876" w:rsidRDefault="00A75876">
      <w:pPr>
        <w:pStyle w:val="SGGSRoman"/>
      </w:pPr>
      <w:r>
        <w:t>sach Dhan jammi-aa tot na aavai antar naam nivaasee hay. ||11||</w:t>
      </w:r>
    </w:p>
    <w:p w:rsidR="00A75876" w:rsidRDefault="00A75876">
      <w:pPr>
        <w:pStyle w:val="SGGSTrans"/>
      </w:pPr>
      <w:r>
        <w:t>The True wealth increases; it is never exhausted, when the Naam dwells deep within. ||11||</w:t>
      </w:r>
    </w:p>
    <w:p w:rsidR="00A75876" w:rsidRDefault="00A75876">
      <w:pPr>
        <w:pStyle w:val="SGGSGurm"/>
      </w:pPr>
      <w:r>
        <w:rPr>
          <w:cs/>
          <w:lang w:bidi="pa-IN"/>
        </w:rPr>
        <w:t xml:space="preserve">ਹਰਿ ਜੀਉ ਅਵਗਣਿਆਰੇ ਨੋ ਗੁਣੁ ਕੀਜੈ ॥ </w:t>
      </w:r>
      <w:r>
        <w:rPr>
          <w:color w:val="008000"/>
          <w:sz w:val="18"/>
        </w:rPr>
        <w:t>(1048)</w:t>
      </w:r>
    </w:p>
    <w:p w:rsidR="00A75876" w:rsidRDefault="00A75876">
      <w:pPr>
        <w:pStyle w:val="SGGSHindi"/>
      </w:pPr>
      <w:r>
        <w:rPr>
          <w:cs/>
        </w:rPr>
        <w:t>हरि</w:t>
      </w:r>
      <w:r>
        <w:t xml:space="preserve"> </w:t>
      </w:r>
      <w:r>
        <w:rPr>
          <w:cs/>
        </w:rPr>
        <w:t>जीउ</w:t>
      </w:r>
      <w:r>
        <w:t xml:space="preserve"> </w:t>
      </w:r>
      <w:r>
        <w:rPr>
          <w:cs/>
        </w:rPr>
        <w:t>अवगणिआरे</w:t>
      </w:r>
      <w:r>
        <w:t xml:space="preserve"> </w:t>
      </w:r>
      <w:r>
        <w:rPr>
          <w:cs/>
        </w:rPr>
        <w:t>नो</w:t>
      </w:r>
      <w:r>
        <w:t xml:space="preserve"> </w:t>
      </w:r>
      <w:r>
        <w:rPr>
          <w:cs/>
        </w:rPr>
        <w:t>गुणु</w:t>
      </w:r>
      <w:r>
        <w:t xml:space="preserve"> </w:t>
      </w:r>
      <w:r>
        <w:rPr>
          <w:cs/>
        </w:rPr>
        <w:t>कीजै</w:t>
      </w:r>
      <w:r>
        <w:t xml:space="preserve"> </w:t>
      </w:r>
      <w:r>
        <w:rPr>
          <w:cs/>
        </w:rPr>
        <w:t>॥</w:t>
      </w:r>
    </w:p>
    <w:p w:rsidR="00A75876" w:rsidRDefault="00A75876">
      <w:pPr>
        <w:pStyle w:val="SGGSRoman"/>
      </w:pPr>
      <w:r>
        <w:t>har jee-o avgani-aaray no gun keejai.</w:t>
      </w:r>
    </w:p>
    <w:p w:rsidR="00A75876" w:rsidRDefault="00A75876">
      <w:pPr>
        <w:pStyle w:val="SGGSTrans"/>
      </w:pPr>
      <w:r>
        <w:t>O Dear Lord, please bless me, the worthless sinner, with virtue.</w:t>
      </w:r>
    </w:p>
    <w:p w:rsidR="00A75876" w:rsidRDefault="00A75876">
      <w:pPr>
        <w:pStyle w:val="SGGSGurm"/>
      </w:pPr>
      <w:r>
        <w:rPr>
          <w:cs/>
          <w:lang w:bidi="pa-IN"/>
        </w:rPr>
        <w:t xml:space="preserve">ਆਪੇ ਬਖਸਿ ਲੈਹਿ ਨਾਮੁ ਦੀਜੈ ॥ </w:t>
      </w:r>
      <w:r>
        <w:rPr>
          <w:color w:val="008000"/>
          <w:sz w:val="18"/>
        </w:rPr>
        <w:t>(1048)</w:t>
      </w:r>
    </w:p>
    <w:p w:rsidR="00A75876" w:rsidRDefault="00A75876">
      <w:pPr>
        <w:pStyle w:val="SGGSHindi"/>
      </w:pPr>
      <w:r>
        <w:rPr>
          <w:cs/>
        </w:rPr>
        <w:t>आपे</w:t>
      </w:r>
      <w:r>
        <w:t xml:space="preserve"> </w:t>
      </w:r>
      <w:r>
        <w:rPr>
          <w:cs/>
        </w:rPr>
        <w:t>बखसि</w:t>
      </w:r>
      <w:r>
        <w:t xml:space="preserve"> </w:t>
      </w:r>
      <w:r>
        <w:rPr>
          <w:cs/>
        </w:rPr>
        <w:t>लैहि</w:t>
      </w:r>
      <w:r>
        <w:t xml:space="preserve"> </w:t>
      </w:r>
      <w:r>
        <w:rPr>
          <w:cs/>
        </w:rPr>
        <w:t>नामु</w:t>
      </w:r>
      <w:r>
        <w:t xml:space="preserve"> </w:t>
      </w:r>
      <w:r>
        <w:rPr>
          <w:cs/>
        </w:rPr>
        <w:t>दीजै</w:t>
      </w:r>
      <w:r>
        <w:t xml:space="preserve"> </w:t>
      </w:r>
      <w:r>
        <w:rPr>
          <w:cs/>
        </w:rPr>
        <w:t>॥</w:t>
      </w:r>
    </w:p>
    <w:p w:rsidR="00A75876" w:rsidRDefault="00A75876">
      <w:pPr>
        <w:pStyle w:val="SGGSRoman"/>
      </w:pPr>
      <w:r>
        <w:t>aapay bakhas laihi naam deejai.</w:t>
      </w:r>
    </w:p>
    <w:p w:rsidR="00A75876" w:rsidRDefault="00A75876">
      <w:pPr>
        <w:pStyle w:val="SGGSTrans"/>
      </w:pPr>
      <w:r>
        <w:t>Forgive me, and bless me with Your Name.</w:t>
      </w:r>
    </w:p>
    <w:p w:rsidR="00A75876" w:rsidRDefault="00A75876">
      <w:pPr>
        <w:pStyle w:val="SGGSGurm"/>
      </w:pPr>
      <w:r>
        <w:rPr>
          <w:cs/>
          <w:lang w:bidi="pa-IN"/>
        </w:rPr>
        <w:t>ਗੁਰਮੁਖਿ ਹੋਵੈ ਸੋ ਪਤਿ ਪਾਏ ਇਕਤੁ ਨਾਮਿ ਨਿਵਾਸੀ ਹੇ ॥੧੨</w:t>
      </w:r>
      <w:r>
        <w:rPr>
          <w:cs/>
        </w:rPr>
        <w:t xml:space="preserve">॥ </w:t>
      </w:r>
      <w:r>
        <w:rPr>
          <w:color w:val="008000"/>
          <w:sz w:val="18"/>
        </w:rPr>
        <w:t>(1048)</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पति</w:t>
      </w:r>
      <w:r>
        <w:t xml:space="preserve"> </w:t>
      </w:r>
      <w:r>
        <w:rPr>
          <w:cs/>
        </w:rPr>
        <w:t>पाए</w:t>
      </w:r>
      <w:r>
        <w:t xml:space="preserve"> </w:t>
      </w:r>
      <w:r>
        <w:rPr>
          <w:cs/>
        </w:rPr>
        <w:t>इकतु</w:t>
      </w:r>
      <w:r>
        <w:t xml:space="preserve"> </w:t>
      </w:r>
      <w:r>
        <w:rPr>
          <w:cs/>
        </w:rPr>
        <w:t>नामि</w:t>
      </w:r>
      <w:r>
        <w:t xml:space="preserve"> </w:t>
      </w:r>
      <w:r>
        <w:rPr>
          <w:cs/>
        </w:rPr>
        <w:t>निवासी</w:t>
      </w:r>
      <w:r>
        <w:t xml:space="preserve"> </w:t>
      </w:r>
      <w:r>
        <w:rPr>
          <w:cs/>
        </w:rPr>
        <w:t>हे</w:t>
      </w:r>
      <w:r>
        <w:t xml:space="preserve"> </w:t>
      </w:r>
      <w:r>
        <w:rPr>
          <w:cs/>
        </w:rPr>
        <w:t>॥१२॥</w:t>
      </w:r>
    </w:p>
    <w:p w:rsidR="00A75876" w:rsidRDefault="00A75876">
      <w:pPr>
        <w:pStyle w:val="SGGSRoman"/>
      </w:pPr>
      <w:r>
        <w:t>gurmukh hovai so pat paa-ay ikat naam nivaasee hay. ||12||</w:t>
      </w:r>
    </w:p>
    <w:p w:rsidR="00A75876" w:rsidRDefault="00A75876">
      <w:pPr>
        <w:pStyle w:val="SGGSTrans"/>
      </w:pPr>
      <w:r>
        <w:t>One who becomes Gurmukh, is honored; he dwells in the Name of the One Lord alone. ||12||</w:t>
      </w:r>
    </w:p>
    <w:p w:rsidR="00A75876" w:rsidRDefault="00A75876">
      <w:pPr>
        <w:pStyle w:val="SGGSGurm"/>
      </w:pPr>
      <w:r>
        <w:rPr>
          <w:cs/>
          <w:lang w:bidi="pa-IN"/>
        </w:rPr>
        <w:t xml:space="preserve">ਅੰਤਰਿ ਹਰਿ ਧਨੁ ਸਮਝ ਨ ਹੋਈ ॥ </w:t>
      </w:r>
      <w:r>
        <w:rPr>
          <w:color w:val="008000"/>
          <w:sz w:val="18"/>
        </w:rPr>
        <w:t>(1048)</w:t>
      </w:r>
    </w:p>
    <w:p w:rsidR="00A75876" w:rsidRDefault="00A75876">
      <w:pPr>
        <w:pStyle w:val="SGGSHindi"/>
      </w:pPr>
      <w:r>
        <w:rPr>
          <w:cs/>
        </w:rPr>
        <w:t>अंतरि</w:t>
      </w:r>
      <w:r>
        <w:t xml:space="preserve"> </w:t>
      </w:r>
      <w:r>
        <w:rPr>
          <w:cs/>
        </w:rPr>
        <w:t>हरि</w:t>
      </w:r>
      <w:r>
        <w:t xml:space="preserve"> </w:t>
      </w:r>
      <w:r>
        <w:rPr>
          <w:cs/>
        </w:rPr>
        <w:t>धनु</w:t>
      </w:r>
      <w:r>
        <w:t xml:space="preserve"> </w:t>
      </w:r>
      <w:r>
        <w:rPr>
          <w:cs/>
        </w:rPr>
        <w:t>समझ</w:t>
      </w:r>
      <w:r>
        <w:t xml:space="preserve"> </w:t>
      </w:r>
      <w:r>
        <w:rPr>
          <w:cs/>
        </w:rPr>
        <w:t>न</w:t>
      </w:r>
      <w:r>
        <w:t xml:space="preserve"> </w:t>
      </w:r>
      <w:r>
        <w:rPr>
          <w:cs/>
        </w:rPr>
        <w:t>होई</w:t>
      </w:r>
      <w:r>
        <w:t xml:space="preserve"> </w:t>
      </w:r>
      <w:r>
        <w:rPr>
          <w:cs/>
        </w:rPr>
        <w:t>॥</w:t>
      </w:r>
    </w:p>
    <w:p w:rsidR="00A75876" w:rsidRDefault="00A75876">
      <w:pPr>
        <w:pStyle w:val="SGGSRoman"/>
      </w:pPr>
      <w:r>
        <w:t>antar har Dhan samajh na ho-ee.</w:t>
      </w:r>
    </w:p>
    <w:p w:rsidR="00A75876" w:rsidRDefault="00A75876">
      <w:pPr>
        <w:pStyle w:val="SGGSTrans"/>
      </w:pPr>
      <w:r>
        <w:t>The wealth of the Lord is deep within one's inner being, but he does not realize it.</w:t>
      </w:r>
    </w:p>
    <w:p w:rsidR="00A75876" w:rsidRDefault="00A75876">
      <w:pPr>
        <w:pStyle w:val="SGGSGurm"/>
      </w:pPr>
      <w:r>
        <w:rPr>
          <w:cs/>
          <w:lang w:bidi="pa-IN"/>
        </w:rPr>
        <w:t xml:space="preserve">ਗੁਰ ਪਰਸਾਦੀ ਬੂਝੈ ਕੋਈ ॥ </w:t>
      </w:r>
      <w:r>
        <w:rPr>
          <w:color w:val="008000"/>
          <w:sz w:val="18"/>
        </w:rPr>
        <w:t>(1048)</w:t>
      </w:r>
    </w:p>
    <w:p w:rsidR="00A75876" w:rsidRDefault="00A75876">
      <w:pPr>
        <w:pStyle w:val="SGGSHindi"/>
      </w:pPr>
      <w:r>
        <w:rPr>
          <w:cs/>
        </w:rPr>
        <w:t>गुर</w:t>
      </w:r>
      <w:r>
        <w:t xml:space="preserve"> </w:t>
      </w:r>
      <w:r>
        <w:rPr>
          <w:cs/>
        </w:rPr>
        <w:t>परसादी</w:t>
      </w:r>
      <w:r>
        <w:t xml:space="preserve"> </w:t>
      </w:r>
      <w:r>
        <w:rPr>
          <w:cs/>
        </w:rPr>
        <w:t>बूझै</w:t>
      </w:r>
      <w:r>
        <w:t xml:space="preserve"> </w:t>
      </w:r>
      <w:r>
        <w:rPr>
          <w:cs/>
        </w:rPr>
        <w:t>कोई</w:t>
      </w:r>
      <w:r>
        <w:t xml:space="preserve"> </w:t>
      </w:r>
      <w:r>
        <w:rPr>
          <w:cs/>
        </w:rPr>
        <w:t>॥</w:t>
      </w:r>
    </w:p>
    <w:p w:rsidR="00A75876" w:rsidRDefault="00A75876">
      <w:pPr>
        <w:pStyle w:val="SGGSRoman"/>
      </w:pPr>
      <w:r>
        <w:t>gur parsaadee boojhai ko-ee.</w:t>
      </w:r>
    </w:p>
    <w:p w:rsidR="00A75876" w:rsidRDefault="00A75876">
      <w:pPr>
        <w:pStyle w:val="SGGSTrans"/>
      </w:pPr>
      <w:r>
        <w:t>By Guru's Grace, one comes to understand.</w:t>
      </w:r>
    </w:p>
    <w:p w:rsidR="00A75876" w:rsidRDefault="00A75876">
      <w:pPr>
        <w:pStyle w:val="SGGSGurm"/>
      </w:pPr>
      <w:r>
        <w:rPr>
          <w:cs/>
          <w:lang w:bidi="pa-IN"/>
        </w:rPr>
        <w:t>ਗੁਰਮੁਖਿ ਹੋਵੈ ਸੋ ਧਨੁ ਪਾਏ ਸਦ ਹੀ ਨਾਮਿ ਨਿਵਾਸੀ ਹੇ ॥੧੩</w:t>
      </w:r>
      <w:r>
        <w:rPr>
          <w:cs/>
        </w:rPr>
        <w:t xml:space="preserve">॥ </w:t>
      </w:r>
      <w:r>
        <w:rPr>
          <w:color w:val="008000"/>
          <w:sz w:val="18"/>
        </w:rPr>
        <w:t>(1048)</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धनु</w:t>
      </w:r>
      <w:r>
        <w:t xml:space="preserve"> </w:t>
      </w:r>
      <w:r>
        <w:rPr>
          <w:cs/>
        </w:rPr>
        <w:t>पाए</w:t>
      </w:r>
      <w:r>
        <w:t xml:space="preserve"> </w:t>
      </w:r>
      <w:r>
        <w:rPr>
          <w:cs/>
        </w:rPr>
        <w:t>सद</w:t>
      </w:r>
      <w:r>
        <w:t xml:space="preserve"> </w:t>
      </w:r>
      <w:r>
        <w:rPr>
          <w:cs/>
        </w:rPr>
        <w:t>ही</w:t>
      </w:r>
      <w:r>
        <w:t xml:space="preserve"> </w:t>
      </w:r>
      <w:r>
        <w:rPr>
          <w:cs/>
        </w:rPr>
        <w:t>नामि</w:t>
      </w:r>
      <w:r>
        <w:t xml:space="preserve"> </w:t>
      </w:r>
      <w:r>
        <w:rPr>
          <w:cs/>
        </w:rPr>
        <w:t>निवासी</w:t>
      </w:r>
      <w:r>
        <w:t xml:space="preserve"> </w:t>
      </w:r>
      <w:r>
        <w:rPr>
          <w:cs/>
        </w:rPr>
        <w:t>हे</w:t>
      </w:r>
      <w:r>
        <w:t xml:space="preserve"> </w:t>
      </w:r>
      <w:r>
        <w:rPr>
          <w:cs/>
        </w:rPr>
        <w:t>॥१३॥</w:t>
      </w:r>
    </w:p>
    <w:p w:rsidR="00A75876" w:rsidRDefault="00A75876">
      <w:pPr>
        <w:pStyle w:val="SGGSRoman"/>
      </w:pPr>
      <w:r>
        <w:t>gurmukh hovai so Dhan paa-ay sad hee naam nivaasee hay. ||13||</w:t>
      </w:r>
    </w:p>
    <w:p w:rsidR="00A75876" w:rsidRDefault="00A75876">
      <w:pPr>
        <w:pStyle w:val="SGGSTrans"/>
      </w:pPr>
      <w:r>
        <w:t>One who becomes Gurmukh is blessed with this wealth; he lives forever in the Naam. ||13||</w:t>
      </w:r>
    </w:p>
    <w:p w:rsidR="00A75876" w:rsidRDefault="00A75876">
      <w:pPr>
        <w:pStyle w:val="SGGSGurm"/>
      </w:pPr>
      <w:r>
        <w:rPr>
          <w:cs/>
          <w:lang w:bidi="pa-IN"/>
        </w:rPr>
        <w:t xml:space="preserve">ਅਨਲ ਵਾਉ ਭਰਮਿ ਭੁਲਾਈ ॥ </w:t>
      </w:r>
      <w:r>
        <w:rPr>
          <w:color w:val="008000"/>
          <w:sz w:val="18"/>
        </w:rPr>
        <w:t>(1048)</w:t>
      </w:r>
    </w:p>
    <w:p w:rsidR="00A75876" w:rsidRDefault="00A75876">
      <w:pPr>
        <w:pStyle w:val="SGGSHindi"/>
      </w:pPr>
      <w:r>
        <w:rPr>
          <w:cs/>
        </w:rPr>
        <w:t>अनल</w:t>
      </w:r>
      <w:r>
        <w:t xml:space="preserve"> </w:t>
      </w:r>
      <w:r>
        <w:rPr>
          <w:cs/>
        </w:rPr>
        <w:t>वाउ</w:t>
      </w:r>
      <w:r>
        <w:t xml:space="preserve"> </w:t>
      </w:r>
      <w:r>
        <w:rPr>
          <w:cs/>
        </w:rPr>
        <w:t>भरमि</w:t>
      </w:r>
      <w:r>
        <w:t xml:space="preserve"> </w:t>
      </w:r>
      <w:r>
        <w:rPr>
          <w:cs/>
        </w:rPr>
        <w:t>भुलाई</w:t>
      </w:r>
      <w:r>
        <w:t xml:space="preserve"> </w:t>
      </w:r>
      <w:r>
        <w:rPr>
          <w:cs/>
        </w:rPr>
        <w:t>॥</w:t>
      </w:r>
    </w:p>
    <w:p w:rsidR="00A75876" w:rsidRDefault="00A75876">
      <w:pPr>
        <w:pStyle w:val="SGGSRoman"/>
      </w:pPr>
      <w:r>
        <w:t>anal vaa-o bharam bhulaa-ee.</w:t>
      </w:r>
    </w:p>
    <w:p w:rsidR="00A75876" w:rsidRDefault="00A75876">
      <w:pPr>
        <w:pStyle w:val="SGGSTrans"/>
      </w:pPr>
      <w:r>
        <w:t>Fire and wind lead him into delusions of doubt.</w:t>
      </w:r>
    </w:p>
    <w:p w:rsidR="00A75876" w:rsidRDefault="00A75876">
      <w:pPr>
        <w:pStyle w:val="SGGSGurm"/>
      </w:pPr>
      <w:r>
        <w:rPr>
          <w:cs/>
          <w:lang w:bidi="pa-IN"/>
        </w:rPr>
        <w:t xml:space="preserve">ਮਾਇਆ ਮੋਹਿ ਸੁਧਿ ਨ ਕਾਈ ॥ </w:t>
      </w:r>
      <w:r>
        <w:rPr>
          <w:color w:val="008000"/>
          <w:sz w:val="18"/>
        </w:rPr>
        <w:t>(1049)</w:t>
      </w:r>
    </w:p>
    <w:p w:rsidR="00A75876" w:rsidRDefault="00A75876">
      <w:pPr>
        <w:pStyle w:val="SGGSHindi"/>
      </w:pPr>
      <w:r>
        <w:rPr>
          <w:cs/>
        </w:rPr>
        <w:t>माइआ</w:t>
      </w:r>
      <w:r>
        <w:t xml:space="preserve"> </w:t>
      </w:r>
      <w:r>
        <w:rPr>
          <w:cs/>
        </w:rPr>
        <w:t>मोहि</w:t>
      </w:r>
      <w:r>
        <w:t xml:space="preserve"> </w:t>
      </w:r>
      <w:r>
        <w:rPr>
          <w:cs/>
        </w:rPr>
        <w:t>सुधि</w:t>
      </w:r>
      <w:r>
        <w:t xml:space="preserve"> </w:t>
      </w:r>
      <w:r>
        <w:rPr>
          <w:cs/>
        </w:rPr>
        <w:t>न</w:t>
      </w:r>
      <w:r>
        <w:t xml:space="preserve"> </w:t>
      </w:r>
      <w:r>
        <w:rPr>
          <w:cs/>
        </w:rPr>
        <w:t>काई</w:t>
      </w:r>
      <w:r>
        <w:t xml:space="preserve"> </w:t>
      </w:r>
      <w:r>
        <w:rPr>
          <w:cs/>
        </w:rPr>
        <w:t>॥</w:t>
      </w:r>
    </w:p>
    <w:p w:rsidR="00A75876" w:rsidRDefault="00A75876">
      <w:pPr>
        <w:pStyle w:val="SGGSRoman"/>
      </w:pPr>
      <w:r>
        <w:t>maa-i-aa mohi suDh na kaa-ee.</w:t>
      </w:r>
    </w:p>
    <w:p w:rsidR="00A75876" w:rsidRDefault="00A75876">
      <w:pPr>
        <w:pStyle w:val="SGGSTrans"/>
      </w:pPr>
      <w:r>
        <w:t>In love and attachment to Maya, he has no understanding at all.</w:t>
      </w:r>
    </w:p>
    <w:p w:rsidR="00A75876" w:rsidRDefault="00A75876">
      <w:pPr>
        <w:pStyle w:val="SGGSGurm"/>
      </w:pPr>
      <w:r>
        <w:rPr>
          <w:cs/>
          <w:lang w:bidi="pa-IN"/>
        </w:rPr>
        <w:t>ਮਨਮੁਖ ਅੰਧੇ ਕਿਛੂ ਨ ਸੂਝੈ ਗੁਰਮਤਿ ਨਾਮੁ ਪ੍ਰਗਾਸੀ ਹੇ ॥੧੪</w:t>
      </w:r>
      <w:r>
        <w:rPr>
          <w:cs/>
        </w:rPr>
        <w:t xml:space="preserve">॥ </w:t>
      </w:r>
      <w:r>
        <w:rPr>
          <w:color w:val="008000"/>
          <w:sz w:val="18"/>
        </w:rPr>
        <w:t>(1049)</w:t>
      </w:r>
    </w:p>
    <w:p w:rsidR="00A75876" w:rsidRDefault="00A75876">
      <w:pPr>
        <w:pStyle w:val="SGGSHindi"/>
      </w:pPr>
      <w:r>
        <w:rPr>
          <w:cs/>
        </w:rPr>
        <w:t>मनमुख</w:t>
      </w:r>
      <w:r>
        <w:t xml:space="preserve"> </w:t>
      </w:r>
      <w:r>
        <w:rPr>
          <w:cs/>
        </w:rPr>
        <w:t>अंधे</w:t>
      </w:r>
      <w:r>
        <w:t xml:space="preserve"> </w:t>
      </w:r>
      <w:r>
        <w:rPr>
          <w:cs/>
        </w:rPr>
        <w:t>किछू</w:t>
      </w:r>
      <w:r>
        <w:t xml:space="preserve"> </w:t>
      </w:r>
      <w:r>
        <w:rPr>
          <w:cs/>
        </w:rPr>
        <w:t>न</w:t>
      </w:r>
      <w:r>
        <w:t xml:space="preserve"> </w:t>
      </w:r>
      <w:r>
        <w:rPr>
          <w:cs/>
        </w:rPr>
        <w:t>सूझै</w:t>
      </w:r>
      <w:r>
        <w:t xml:space="preserve"> </w:t>
      </w:r>
      <w:r>
        <w:rPr>
          <w:cs/>
        </w:rPr>
        <w:t>गुरमति</w:t>
      </w:r>
      <w:r>
        <w:t xml:space="preserve"> </w:t>
      </w:r>
      <w:r>
        <w:rPr>
          <w:cs/>
        </w:rPr>
        <w:t>नामु</w:t>
      </w:r>
      <w:r>
        <w:t xml:space="preserve"> </w:t>
      </w:r>
      <w:r>
        <w:rPr>
          <w:cs/>
        </w:rPr>
        <w:t>प्रगासी</w:t>
      </w:r>
      <w:r>
        <w:t xml:space="preserve"> </w:t>
      </w:r>
      <w:r>
        <w:rPr>
          <w:cs/>
        </w:rPr>
        <w:t>हे</w:t>
      </w:r>
      <w:r>
        <w:t xml:space="preserve"> </w:t>
      </w:r>
      <w:r>
        <w:rPr>
          <w:cs/>
        </w:rPr>
        <w:t>॥१४॥</w:t>
      </w:r>
    </w:p>
    <w:p w:rsidR="00A75876" w:rsidRDefault="00A75876">
      <w:pPr>
        <w:pStyle w:val="SGGSRoman"/>
      </w:pPr>
      <w:r>
        <w:t>manmukh anDhay kichhoo na soojhai gurmat naam pargaasee hay. ||14||</w:t>
      </w:r>
    </w:p>
    <w:p w:rsidR="00A75876" w:rsidRDefault="00A75876">
      <w:pPr>
        <w:pStyle w:val="SGGSTrans"/>
      </w:pPr>
      <w:r>
        <w:t>The blind, self-willed manmukh sees nothing; through the Guru's Teachings, the Naam is gloriously revealed. ||14||</w:t>
      </w:r>
    </w:p>
    <w:p w:rsidR="00A75876" w:rsidRDefault="00A75876">
      <w:pPr>
        <w:pStyle w:val="SGGSGurm"/>
      </w:pPr>
      <w:r>
        <w:rPr>
          <w:cs/>
          <w:lang w:bidi="pa-IN"/>
        </w:rPr>
        <w:t xml:space="preserve">ਮਨਮੁਖ ਹਉਮੈ ਮਾਇਆ ਸੂਤੇ ॥ </w:t>
      </w:r>
      <w:r>
        <w:rPr>
          <w:color w:val="008000"/>
          <w:sz w:val="18"/>
        </w:rPr>
        <w:t>(1049)</w:t>
      </w:r>
    </w:p>
    <w:p w:rsidR="00A75876" w:rsidRDefault="00A75876">
      <w:pPr>
        <w:pStyle w:val="SGGSHindi"/>
      </w:pPr>
      <w:r>
        <w:rPr>
          <w:cs/>
        </w:rPr>
        <w:t>मनमुख</w:t>
      </w:r>
      <w:r>
        <w:t xml:space="preserve"> </w:t>
      </w:r>
      <w:r>
        <w:rPr>
          <w:cs/>
        </w:rPr>
        <w:t>हउमै</w:t>
      </w:r>
      <w:r>
        <w:t xml:space="preserve"> </w:t>
      </w:r>
      <w:r>
        <w:rPr>
          <w:cs/>
        </w:rPr>
        <w:t>माइआ</w:t>
      </w:r>
      <w:r>
        <w:t xml:space="preserve"> </w:t>
      </w:r>
      <w:r>
        <w:rPr>
          <w:cs/>
        </w:rPr>
        <w:t>सूते</w:t>
      </w:r>
      <w:r>
        <w:t xml:space="preserve"> </w:t>
      </w:r>
      <w:r>
        <w:rPr>
          <w:cs/>
        </w:rPr>
        <w:t>॥</w:t>
      </w:r>
    </w:p>
    <w:p w:rsidR="00A75876" w:rsidRDefault="00A75876">
      <w:pPr>
        <w:pStyle w:val="SGGSRoman"/>
      </w:pPr>
      <w:r>
        <w:t>manmukh ha-umai maa-i-aa sootay.</w:t>
      </w:r>
    </w:p>
    <w:p w:rsidR="00A75876" w:rsidRDefault="00A75876">
      <w:pPr>
        <w:pStyle w:val="SGGSTrans"/>
      </w:pPr>
      <w:r>
        <w:t>The manmukhs are asleep in egotism and Maya.</w:t>
      </w:r>
    </w:p>
    <w:p w:rsidR="00A75876" w:rsidRDefault="00A75876">
      <w:pPr>
        <w:pStyle w:val="SGGSGurm"/>
      </w:pPr>
      <w:r>
        <w:rPr>
          <w:cs/>
          <w:lang w:bidi="pa-IN"/>
        </w:rPr>
        <w:t xml:space="preserve">ਅਪਣਾ ਘਰੁ ਨ ਸਮਾਲਹਿ ਅੰਤਿ ਵਿਗੂਤੇ ॥ </w:t>
      </w:r>
      <w:r>
        <w:rPr>
          <w:color w:val="008000"/>
          <w:sz w:val="18"/>
        </w:rPr>
        <w:t>(1049)</w:t>
      </w:r>
    </w:p>
    <w:p w:rsidR="00A75876" w:rsidRDefault="00A75876">
      <w:pPr>
        <w:pStyle w:val="SGGSHindi"/>
      </w:pPr>
      <w:r>
        <w:rPr>
          <w:cs/>
        </w:rPr>
        <w:t>अपणा</w:t>
      </w:r>
      <w:r>
        <w:t xml:space="preserve"> </w:t>
      </w:r>
      <w:r>
        <w:rPr>
          <w:cs/>
        </w:rPr>
        <w:t>घरु</w:t>
      </w:r>
      <w:r>
        <w:t xml:space="preserve"> </w:t>
      </w:r>
      <w:r>
        <w:rPr>
          <w:cs/>
        </w:rPr>
        <w:t>न</w:t>
      </w:r>
      <w:r>
        <w:t xml:space="preserve"> </w:t>
      </w:r>
      <w:r>
        <w:rPr>
          <w:cs/>
        </w:rPr>
        <w:t>समालहि</w:t>
      </w:r>
      <w:r>
        <w:t xml:space="preserve"> </w:t>
      </w:r>
      <w:r>
        <w:rPr>
          <w:cs/>
        </w:rPr>
        <w:t>अंति</w:t>
      </w:r>
      <w:r>
        <w:t xml:space="preserve"> </w:t>
      </w:r>
      <w:r>
        <w:rPr>
          <w:cs/>
        </w:rPr>
        <w:t>विगूते</w:t>
      </w:r>
      <w:r>
        <w:t xml:space="preserve"> </w:t>
      </w:r>
      <w:r>
        <w:rPr>
          <w:cs/>
        </w:rPr>
        <w:t>॥</w:t>
      </w:r>
    </w:p>
    <w:p w:rsidR="00A75876" w:rsidRDefault="00A75876">
      <w:pPr>
        <w:pStyle w:val="SGGSRoman"/>
      </w:pPr>
      <w:r>
        <w:t>apnaa ghar na samaaleh ant vigootay.</w:t>
      </w:r>
    </w:p>
    <w:p w:rsidR="00A75876" w:rsidRDefault="00A75876">
      <w:pPr>
        <w:pStyle w:val="SGGSTrans"/>
      </w:pPr>
      <w:r>
        <w:t>They do not watch over their own homes, and are ruined in the end.</w:t>
      </w:r>
    </w:p>
    <w:p w:rsidR="00A75876" w:rsidRDefault="00A75876">
      <w:pPr>
        <w:pStyle w:val="SGGSGurm"/>
      </w:pPr>
      <w:r>
        <w:rPr>
          <w:cs/>
          <w:lang w:bidi="pa-IN"/>
        </w:rPr>
        <w:t>ਪਰ ਨਿੰਦਾ ਕਰਹਿ ਬਹੁ ਚਿੰਤਾ ਜਾਲੈ ਦੁਖੇ ਦੁਖਿ ਨਿਵਾਸੀ ਹੇ ॥੧੫</w:t>
      </w:r>
      <w:r>
        <w:rPr>
          <w:cs/>
        </w:rPr>
        <w:t xml:space="preserve">॥ </w:t>
      </w:r>
      <w:r>
        <w:rPr>
          <w:color w:val="008000"/>
          <w:sz w:val="18"/>
        </w:rPr>
        <w:t>(1049)</w:t>
      </w:r>
    </w:p>
    <w:p w:rsidR="00A75876" w:rsidRDefault="00A75876">
      <w:pPr>
        <w:pStyle w:val="SGGSHindi"/>
      </w:pPr>
      <w:r>
        <w:rPr>
          <w:cs/>
        </w:rPr>
        <w:t>पर</w:t>
      </w:r>
      <w:r>
        <w:t xml:space="preserve"> </w:t>
      </w:r>
      <w:r>
        <w:rPr>
          <w:cs/>
        </w:rPr>
        <w:t>निंदा</w:t>
      </w:r>
      <w:r>
        <w:t xml:space="preserve"> </w:t>
      </w:r>
      <w:r>
        <w:rPr>
          <w:cs/>
        </w:rPr>
        <w:t>करहि</w:t>
      </w:r>
      <w:r>
        <w:t xml:space="preserve"> </w:t>
      </w:r>
      <w:r>
        <w:rPr>
          <w:cs/>
        </w:rPr>
        <w:t>बहु</w:t>
      </w:r>
      <w:r>
        <w:t xml:space="preserve"> </w:t>
      </w:r>
      <w:r>
        <w:rPr>
          <w:cs/>
        </w:rPr>
        <w:t>चिंता</w:t>
      </w:r>
      <w:r>
        <w:t xml:space="preserve"> </w:t>
      </w:r>
      <w:r>
        <w:rPr>
          <w:cs/>
        </w:rPr>
        <w:t>जालै</w:t>
      </w:r>
      <w:r>
        <w:t xml:space="preserve"> </w:t>
      </w:r>
      <w:r>
        <w:rPr>
          <w:cs/>
        </w:rPr>
        <w:t>दुखे</w:t>
      </w:r>
      <w:r>
        <w:t xml:space="preserve"> </w:t>
      </w:r>
      <w:r>
        <w:rPr>
          <w:cs/>
        </w:rPr>
        <w:t>दुखि</w:t>
      </w:r>
      <w:r>
        <w:t xml:space="preserve"> </w:t>
      </w:r>
      <w:r>
        <w:rPr>
          <w:cs/>
        </w:rPr>
        <w:t>निवासी</w:t>
      </w:r>
      <w:r>
        <w:t xml:space="preserve"> </w:t>
      </w:r>
      <w:r>
        <w:rPr>
          <w:cs/>
        </w:rPr>
        <w:t>हे</w:t>
      </w:r>
      <w:r>
        <w:t xml:space="preserve"> </w:t>
      </w:r>
      <w:r>
        <w:rPr>
          <w:cs/>
        </w:rPr>
        <w:t>॥१५॥</w:t>
      </w:r>
    </w:p>
    <w:p w:rsidR="00A75876" w:rsidRDefault="00A75876">
      <w:pPr>
        <w:pStyle w:val="SGGSRoman"/>
      </w:pPr>
      <w:r>
        <w:t>par nindaa karahi baho chintaa jaalai dukhay dukh nivaasee hay. ||15||</w:t>
      </w:r>
    </w:p>
    <w:p w:rsidR="00A75876" w:rsidRDefault="00A75876">
      <w:pPr>
        <w:pStyle w:val="SGGSTrans"/>
      </w:pPr>
      <w:r>
        <w:t>They slander others, and burn in great anxiety; they dwell in pain and suffering. ||15||</w:t>
      </w:r>
    </w:p>
    <w:p w:rsidR="00A75876" w:rsidRDefault="00A75876">
      <w:pPr>
        <w:pStyle w:val="SGGSGurm"/>
      </w:pPr>
      <w:r>
        <w:rPr>
          <w:cs/>
          <w:lang w:bidi="pa-IN"/>
        </w:rPr>
        <w:t xml:space="preserve">ਆਪੇ ਕਰਤੈ ਕਾਰ ਕਰਾਈ ॥ </w:t>
      </w:r>
      <w:r>
        <w:rPr>
          <w:color w:val="008000"/>
          <w:sz w:val="18"/>
        </w:rPr>
        <w:t>(1049)</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कराई</w:t>
      </w:r>
      <w:r>
        <w:t xml:space="preserve"> </w:t>
      </w:r>
      <w:r>
        <w:rPr>
          <w:cs/>
        </w:rPr>
        <w:t>॥</w:t>
      </w:r>
    </w:p>
    <w:p w:rsidR="00A75876" w:rsidRDefault="00A75876">
      <w:pPr>
        <w:pStyle w:val="SGGSRoman"/>
      </w:pPr>
      <w:r>
        <w:t>aapay kartai kaar karaa-ee.</w:t>
      </w:r>
    </w:p>
    <w:p w:rsidR="00A75876" w:rsidRDefault="00A75876">
      <w:pPr>
        <w:pStyle w:val="SGGSTrans"/>
      </w:pPr>
      <w:r>
        <w:t>The Creator Himself has created the creation.</w:t>
      </w:r>
    </w:p>
    <w:p w:rsidR="00A75876" w:rsidRDefault="00A75876">
      <w:pPr>
        <w:pStyle w:val="SGGSGurm"/>
      </w:pPr>
      <w:r>
        <w:rPr>
          <w:cs/>
          <w:lang w:bidi="pa-IN"/>
        </w:rPr>
        <w:t xml:space="preserve">ਆਪੇ ਗੁਰਮੁਖਿ ਦੇਇ ਬੁਝਾਈ ॥ </w:t>
      </w:r>
      <w:r>
        <w:rPr>
          <w:color w:val="008000"/>
          <w:sz w:val="18"/>
        </w:rPr>
        <w:t>(1049)</w:t>
      </w:r>
    </w:p>
    <w:p w:rsidR="00A75876" w:rsidRDefault="00A75876">
      <w:pPr>
        <w:pStyle w:val="SGGSHindi"/>
      </w:pPr>
      <w:r>
        <w:rPr>
          <w:cs/>
        </w:rPr>
        <w:t>आपे</w:t>
      </w:r>
      <w:r>
        <w:t xml:space="preserve"> </w:t>
      </w:r>
      <w:r>
        <w:rPr>
          <w:cs/>
        </w:rPr>
        <w:t>गुरमुखि</w:t>
      </w:r>
      <w:r>
        <w:t xml:space="preserve"> </w:t>
      </w:r>
      <w:r>
        <w:rPr>
          <w:cs/>
        </w:rPr>
        <w:t>देइ</w:t>
      </w:r>
      <w:r>
        <w:t xml:space="preserve"> </w:t>
      </w:r>
      <w:r>
        <w:rPr>
          <w:cs/>
        </w:rPr>
        <w:t>बुझाई</w:t>
      </w:r>
      <w:r>
        <w:t xml:space="preserve"> </w:t>
      </w:r>
      <w:r>
        <w:rPr>
          <w:cs/>
        </w:rPr>
        <w:t>॥</w:t>
      </w:r>
    </w:p>
    <w:p w:rsidR="00A75876" w:rsidRDefault="00A75876">
      <w:pPr>
        <w:pStyle w:val="SGGSRoman"/>
      </w:pPr>
      <w:r>
        <w:t>aapay gurmukh day-ay bujhaa-ee.</w:t>
      </w:r>
    </w:p>
    <w:p w:rsidR="00A75876" w:rsidRDefault="00A75876">
      <w:pPr>
        <w:pStyle w:val="SGGSTrans"/>
      </w:pPr>
      <w:r>
        <w:t>He blesses the Gurmukh with understanding.</w:t>
      </w:r>
    </w:p>
    <w:p w:rsidR="00A75876" w:rsidRDefault="00A75876">
      <w:pPr>
        <w:pStyle w:val="SGGSGurm"/>
      </w:pPr>
      <w:r>
        <w:rPr>
          <w:cs/>
          <w:lang w:bidi="pa-IN"/>
        </w:rPr>
        <w:t>ਨਾਨਕ ਨਾਮਿ ਰਤੇ ਮਨੁ ਨਿਰਮਲੁ ਨਾਮੇ ਨਾਮਿ ਨਿਵਾਸੀ ਹੇ ॥੧੬</w:t>
      </w:r>
      <w:r>
        <w:rPr>
          <w:cs/>
        </w:rPr>
        <w:t>॥</w:t>
      </w:r>
      <w:r>
        <w:rPr>
          <w:lang w:bidi="pa-IN"/>
        </w:rPr>
        <w:t>੫</w:t>
      </w:r>
      <w:r>
        <w:rPr>
          <w:cs/>
        </w:rPr>
        <w:t xml:space="preserve">॥ </w:t>
      </w:r>
      <w:r>
        <w:rPr>
          <w:color w:val="008000"/>
          <w:sz w:val="18"/>
        </w:rPr>
        <w:t>(1049)</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मनु</w:t>
      </w:r>
      <w:r>
        <w:t xml:space="preserve"> </w:t>
      </w:r>
      <w:r>
        <w:rPr>
          <w:cs/>
        </w:rPr>
        <w:t>निरमलु</w:t>
      </w:r>
      <w:r>
        <w:t xml:space="preserve"> </w:t>
      </w:r>
      <w:r>
        <w:rPr>
          <w:cs/>
        </w:rPr>
        <w:t>नामे</w:t>
      </w:r>
      <w:r>
        <w:t xml:space="preserve"> </w:t>
      </w:r>
      <w:r>
        <w:rPr>
          <w:cs/>
        </w:rPr>
        <w:t>नामि</w:t>
      </w:r>
      <w:r>
        <w:t xml:space="preserve"> </w:t>
      </w:r>
      <w:r>
        <w:rPr>
          <w:cs/>
        </w:rPr>
        <w:t>निवासी</w:t>
      </w:r>
      <w:r>
        <w:t xml:space="preserve"> </w:t>
      </w:r>
      <w:r>
        <w:rPr>
          <w:cs/>
        </w:rPr>
        <w:t>हे</w:t>
      </w:r>
      <w:r>
        <w:t xml:space="preserve"> </w:t>
      </w:r>
      <w:r>
        <w:rPr>
          <w:cs/>
        </w:rPr>
        <w:t>॥१६॥५॥</w:t>
      </w:r>
    </w:p>
    <w:p w:rsidR="00A75876" w:rsidRDefault="00A75876">
      <w:pPr>
        <w:pStyle w:val="SGGSRoman"/>
      </w:pPr>
      <w:r>
        <w:t>naanak naam ratay man nirmal naamay naam nivaasee hay. ||16||5||</w:t>
      </w:r>
    </w:p>
    <w:p w:rsidR="00A75876" w:rsidRDefault="00A75876">
      <w:pPr>
        <w:pStyle w:val="SGGSTrans"/>
      </w:pPr>
      <w:r>
        <w:t>O Nanak, those who are attuned to the Naam - their minds become immaculate; they dwell in the Naam, and only the Naam. ||16||5||</w:t>
      </w:r>
    </w:p>
    <w:p w:rsidR="00A75876" w:rsidRDefault="00A75876">
      <w:pPr>
        <w:pStyle w:val="SGGSGurm"/>
      </w:pPr>
      <w:r>
        <w:rPr>
          <w:cs/>
          <w:lang w:bidi="pa-IN"/>
        </w:rPr>
        <w:t xml:space="preserve">ਮਾਰੂ ਮਹਲਾ ੩ </w:t>
      </w:r>
      <w:r>
        <w:rPr>
          <w:cs/>
        </w:rPr>
        <w:t xml:space="preserve">॥ </w:t>
      </w:r>
      <w:r>
        <w:rPr>
          <w:color w:val="008000"/>
          <w:sz w:val="18"/>
        </w:rPr>
        <w:t>(1049)</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ਏਕੋ ਸੇਵੀ ਸਦਾ ਥਿਰੁ ਸਾਚਾ ॥ </w:t>
      </w:r>
      <w:r>
        <w:rPr>
          <w:color w:val="008000"/>
          <w:sz w:val="18"/>
        </w:rPr>
        <w:t>(1049)</w:t>
      </w:r>
    </w:p>
    <w:p w:rsidR="00A75876" w:rsidRDefault="00A75876">
      <w:pPr>
        <w:pStyle w:val="SGGSHindi"/>
      </w:pPr>
      <w:r>
        <w:rPr>
          <w:cs/>
        </w:rPr>
        <w:t>एको</w:t>
      </w:r>
      <w:r>
        <w:t xml:space="preserve"> </w:t>
      </w:r>
      <w:r>
        <w:rPr>
          <w:cs/>
        </w:rPr>
        <w:t>सेवी</w:t>
      </w:r>
      <w:r>
        <w:t xml:space="preserve"> </w:t>
      </w:r>
      <w:r>
        <w:rPr>
          <w:cs/>
        </w:rPr>
        <w:t>सदा</w:t>
      </w:r>
      <w:r>
        <w:t xml:space="preserve"> </w:t>
      </w:r>
      <w:r>
        <w:rPr>
          <w:cs/>
        </w:rPr>
        <w:t>थिरु</w:t>
      </w:r>
      <w:r>
        <w:t xml:space="preserve"> </w:t>
      </w:r>
      <w:r>
        <w:rPr>
          <w:cs/>
        </w:rPr>
        <w:t>साचा</w:t>
      </w:r>
      <w:r>
        <w:t xml:space="preserve"> </w:t>
      </w:r>
      <w:r>
        <w:rPr>
          <w:cs/>
        </w:rPr>
        <w:t>॥</w:t>
      </w:r>
    </w:p>
    <w:p w:rsidR="00A75876" w:rsidRDefault="00A75876">
      <w:pPr>
        <w:pStyle w:val="SGGSRoman"/>
      </w:pPr>
      <w:r>
        <w:t>ayko sayvee sadaa thir saachaa.</w:t>
      </w:r>
    </w:p>
    <w:p w:rsidR="00A75876" w:rsidRDefault="00A75876">
      <w:pPr>
        <w:pStyle w:val="SGGSTrans"/>
      </w:pPr>
      <w:r>
        <w:t>I serve the One Lord, who is eternal, stable and True.</w:t>
      </w:r>
    </w:p>
    <w:p w:rsidR="00A75876" w:rsidRDefault="00A75876">
      <w:pPr>
        <w:pStyle w:val="SGGSGurm"/>
      </w:pPr>
      <w:r>
        <w:rPr>
          <w:cs/>
          <w:lang w:bidi="pa-IN"/>
        </w:rPr>
        <w:t xml:space="preserve">ਦੂਜੈ ਲਾਗਾ ਸਭੁ ਜਗੁ ਕਾਚਾ ॥ </w:t>
      </w:r>
      <w:r>
        <w:rPr>
          <w:color w:val="008000"/>
          <w:sz w:val="18"/>
        </w:rPr>
        <w:t>(1049)</w:t>
      </w:r>
    </w:p>
    <w:p w:rsidR="00A75876" w:rsidRDefault="00A75876">
      <w:pPr>
        <w:pStyle w:val="SGGSHindi"/>
      </w:pPr>
      <w:r>
        <w:rPr>
          <w:cs/>
        </w:rPr>
        <w:t>दूजै</w:t>
      </w:r>
      <w:r>
        <w:t xml:space="preserve"> </w:t>
      </w:r>
      <w:r>
        <w:rPr>
          <w:cs/>
        </w:rPr>
        <w:t>लागा</w:t>
      </w:r>
      <w:r>
        <w:t xml:space="preserve"> </w:t>
      </w:r>
      <w:r>
        <w:rPr>
          <w:cs/>
        </w:rPr>
        <w:t>सभु</w:t>
      </w:r>
      <w:r>
        <w:t xml:space="preserve"> </w:t>
      </w:r>
      <w:r>
        <w:rPr>
          <w:cs/>
        </w:rPr>
        <w:t>जगु</w:t>
      </w:r>
      <w:r>
        <w:t xml:space="preserve"> </w:t>
      </w:r>
      <w:r>
        <w:rPr>
          <w:cs/>
        </w:rPr>
        <w:t>काचा</w:t>
      </w:r>
      <w:r>
        <w:t xml:space="preserve"> </w:t>
      </w:r>
      <w:r>
        <w:rPr>
          <w:cs/>
        </w:rPr>
        <w:t>॥</w:t>
      </w:r>
    </w:p>
    <w:p w:rsidR="00A75876" w:rsidRDefault="00A75876">
      <w:pPr>
        <w:pStyle w:val="SGGSRoman"/>
      </w:pPr>
      <w:r>
        <w:t>doojai laagaa sabh jag kaachaa.</w:t>
      </w:r>
    </w:p>
    <w:p w:rsidR="00A75876" w:rsidRDefault="00A75876">
      <w:pPr>
        <w:pStyle w:val="SGGSTrans"/>
      </w:pPr>
      <w:r>
        <w:t>Attached to duality, the whole world is false.</w:t>
      </w:r>
    </w:p>
    <w:p w:rsidR="00A75876" w:rsidRDefault="00A75876">
      <w:pPr>
        <w:pStyle w:val="SGGSGurm"/>
      </w:pPr>
      <w:r>
        <w:rPr>
          <w:cs/>
          <w:lang w:bidi="pa-IN"/>
        </w:rPr>
        <w:t>ਗੁਰਮਤੀ ਸਦਾ ਸਚੁ ਸਾਲਾਹੀ ਸਾਚੇ ਹੀ ਸਾਚਿ ਪਤੀਜੈ ਹੇ ॥੧</w:t>
      </w:r>
      <w:r>
        <w:rPr>
          <w:cs/>
        </w:rPr>
        <w:t xml:space="preserve">॥ </w:t>
      </w:r>
      <w:r>
        <w:rPr>
          <w:color w:val="008000"/>
          <w:sz w:val="18"/>
        </w:rPr>
        <w:t>(1049)</w:t>
      </w:r>
    </w:p>
    <w:p w:rsidR="00A75876" w:rsidRDefault="00A75876">
      <w:pPr>
        <w:pStyle w:val="SGGSHindi"/>
      </w:pPr>
      <w:r>
        <w:rPr>
          <w:cs/>
        </w:rPr>
        <w:t>गुरमती</w:t>
      </w:r>
      <w:r>
        <w:t xml:space="preserve"> </w:t>
      </w:r>
      <w:r>
        <w:rPr>
          <w:cs/>
        </w:rPr>
        <w:t>सदा</w:t>
      </w:r>
      <w:r>
        <w:t xml:space="preserve"> </w:t>
      </w:r>
      <w:r>
        <w:rPr>
          <w:cs/>
        </w:rPr>
        <w:t>सचु</w:t>
      </w:r>
      <w:r>
        <w:t xml:space="preserve"> </w:t>
      </w:r>
      <w:r>
        <w:rPr>
          <w:cs/>
        </w:rPr>
        <w:t>सालाही</w:t>
      </w:r>
      <w:r>
        <w:t xml:space="preserve"> </w:t>
      </w:r>
      <w:r>
        <w:rPr>
          <w:cs/>
        </w:rPr>
        <w:t>साचे</w:t>
      </w:r>
      <w:r>
        <w:t xml:space="preserve"> </w:t>
      </w:r>
      <w:r>
        <w:rPr>
          <w:cs/>
        </w:rPr>
        <w:t>ही</w:t>
      </w:r>
      <w:r>
        <w:t xml:space="preserve"> </w:t>
      </w:r>
      <w:r>
        <w:rPr>
          <w:cs/>
        </w:rPr>
        <w:t>साचि</w:t>
      </w:r>
      <w:r>
        <w:t xml:space="preserve"> </w:t>
      </w:r>
      <w:r>
        <w:rPr>
          <w:cs/>
        </w:rPr>
        <w:t>पतीजै</w:t>
      </w:r>
      <w:r>
        <w:t xml:space="preserve"> </w:t>
      </w:r>
      <w:r>
        <w:rPr>
          <w:cs/>
        </w:rPr>
        <w:t>हे</w:t>
      </w:r>
      <w:r>
        <w:t xml:space="preserve"> </w:t>
      </w:r>
      <w:r>
        <w:rPr>
          <w:cs/>
        </w:rPr>
        <w:t>॥१॥</w:t>
      </w:r>
    </w:p>
    <w:p w:rsidR="00A75876" w:rsidRDefault="00A75876">
      <w:pPr>
        <w:pStyle w:val="SGGSRoman"/>
      </w:pPr>
      <w:r>
        <w:t>gurmatee sadaa sach saalaahee saachay hee saach pateejai hay. ||1||</w:t>
      </w:r>
    </w:p>
    <w:p w:rsidR="00A75876" w:rsidRDefault="00A75876">
      <w:pPr>
        <w:pStyle w:val="SGGSTrans"/>
      </w:pPr>
      <w:r>
        <w:t>Following the Guru's Teachings, I praise the True Lord forever, pleased with the Truest of the True. ||1||</w:t>
      </w:r>
    </w:p>
    <w:p w:rsidR="00A75876" w:rsidRDefault="00A75876">
      <w:pPr>
        <w:pStyle w:val="SGGSGurm"/>
      </w:pPr>
      <w:r>
        <w:rPr>
          <w:cs/>
          <w:lang w:bidi="pa-IN"/>
        </w:rPr>
        <w:t xml:space="preserve">ਤੇਰੇ ਗੁਣ ਬਹੁਤੇ ਮੈ ਏਕੁ ਨ ਜਾਤਾ ॥ </w:t>
      </w:r>
      <w:r>
        <w:rPr>
          <w:color w:val="008000"/>
          <w:sz w:val="18"/>
        </w:rPr>
        <w:t>(1049)</w:t>
      </w:r>
    </w:p>
    <w:p w:rsidR="00A75876" w:rsidRDefault="00A75876">
      <w:pPr>
        <w:pStyle w:val="SGGSHindi"/>
      </w:pPr>
      <w:r>
        <w:rPr>
          <w:cs/>
        </w:rPr>
        <w:t>तेरे</w:t>
      </w:r>
      <w:r>
        <w:t xml:space="preserve"> </w:t>
      </w:r>
      <w:r>
        <w:rPr>
          <w:cs/>
        </w:rPr>
        <w:t>गुण</w:t>
      </w:r>
      <w:r>
        <w:t xml:space="preserve"> </w:t>
      </w:r>
      <w:r>
        <w:rPr>
          <w:cs/>
        </w:rPr>
        <w:t>बहुते</w:t>
      </w:r>
      <w:r>
        <w:t xml:space="preserve"> </w:t>
      </w:r>
      <w:r>
        <w:rPr>
          <w:cs/>
        </w:rPr>
        <w:t>मै</w:t>
      </w:r>
      <w:r>
        <w:t xml:space="preserve"> </w:t>
      </w:r>
      <w:r>
        <w:rPr>
          <w:cs/>
        </w:rPr>
        <w:t>एकु</w:t>
      </w:r>
      <w:r>
        <w:t xml:space="preserve"> </w:t>
      </w:r>
      <w:r>
        <w:rPr>
          <w:cs/>
        </w:rPr>
        <w:t>न</w:t>
      </w:r>
      <w:r>
        <w:t xml:space="preserve"> </w:t>
      </w:r>
      <w:r>
        <w:rPr>
          <w:cs/>
        </w:rPr>
        <w:t>जाता</w:t>
      </w:r>
      <w:r>
        <w:t xml:space="preserve"> </w:t>
      </w:r>
      <w:r>
        <w:rPr>
          <w:cs/>
        </w:rPr>
        <w:t>॥</w:t>
      </w:r>
    </w:p>
    <w:p w:rsidR="00A75876" w:rsidRDefault="00A75876">
      <w:pPr>
        <w:pStyle w:val="SGGSRoman"/>
      </w:pPr>
      <w:r>
        <w:t>tayray gun bahutay mai ayk na jaataa.</w:t>
      </w:r>
    </w:p>
    <w:p w:rsidR="00A75876" w:rsidRDefault="00A75876">
      <w:pPr>
        <w:pStyle w:val="SGGSTrans"/>
      </w:pPr>
      <w:r>
        <w:t>Your Glorious Virtues are so many, Lord; I do not know even one.</w:t>
      </w:r>
    </w:p>
    <w:p w:rsidR="00A75876" w:rsidRDefault="00A75876">
      <w:pPr>
        <w:pStyle w:val="SGGSGurm"/>
      </w:pPr>
      <w:r>
        <w:rPr>
          <w:cs/>
          <w:lang w:bidi="pa-IN"/>
        </w:rPr>
        <w:t xml:space="preserve">ਆਪੇ ਲਾਇ ਲਏ ਜਗਜੀਵਨੁ ਦਾਤਾ ॥ </w:t>
      </w:r>
      <w:r>
        <w:rPr>
          <w:color w:val="008000"/>
          <w:sz w:val="18"/>
        </w:rPr>
        <w:t>(1049)</w:t>
      </w:r>
    </w:p>
    <w:p w:rsidR="00A75876" w:rsidRDefault="00A75876">
      <w:pPr>
        <w:pStyle w:val="SGGSHindi"/>
      </w:pPr>
      <w:r>
        <w:rPr>
          <w:cs/>
        </w:rPr>
        <w:t>आपे</w:t>
      </w:r>
      <w:r>
        <w:t xml:space="preserve"> </w:t>
      </w:r>
      <w:r>
        <w:rPr>
          <w:cs/>
        </w:rPr>
        <w:t>लाइ</w:t>
      </w:r>
      <w:r>
        <w:t xml:space="preserve"> </w:t>
      </w:r>
      <w:r>
        <w:rPr>
          <w:cs/>
        </w:rPr>
        <w:t>लए</w:t>
      </w:r>
      <w:r>
        <w:t xml:space="preserve"> </w:t>
      </w:r>
      <w:r>
        <w:rPr>
          <w:cs/>
        </w:rPr>
        <w:t>जगजीवनु</w:t>
      </w:r>
      <w:r>
        <w:t xml:space="preserve"> </w:t>
      </w:r>
      <w:r>
        <w:rPr>
          <w:cs/>
        </w:rPr>
        <w:t>दाता</w:t>
      </w:r>
      <w:r>
        <w:t xml:space="preserve"> </w:t>
      </w:r>
      <w:r>
        <w:rPr>
          <w:cs/>
        </w:rPr>
        <w:t>॥</w:t>
      </w:r>
    </w:p>
    <w:p w:rsidR="00A75876" w:rsidRDefault="00A75876">
      <w:pPr>
        <w:pStyle w:val="SGGSRoman"/>
      </w:pPr>
      <w:r>
        <w:t>aapay laa-ay la-ay jagjeevan daataa.</w:t>
      </w:r>
    </w:p>
    <w:p w:rsidR="00A75876" w:rsidRDefault="00A75876">
      <w:pPr>
        <w:pStyle w:val="SGGSTrans"/>
      </w:pPr>
      <w:r>
        <w:t>The Life of the world, the Great Giver, attaches us to himself.</w:t>
      </w:r>
    </w:p>
    <w:p w:rsidR="00A75876" w:rsidRDefault="00A75876">
      <w:pPr>
        <w:pStyle w:val="SGGSGurm"/>
      </w:pPr>
      <w:r>
        <w:rPr>
          <w:cs/>
          <w:lang w:bidi="pa-IN"/>
        </w:rPr>
        <w:t>ਆਪੇ ਬਖਸੇ ਦੇ ਵਡਿਆਈ ਗੁਰਮਤਿ ਇਹੁ ਮਨੁ ਭੀਜੈ ਹੇ ॥੨</w:t>
      </w:r>
      <w:r>
        <w:rPr>
          <w:cs/>
        </w:rPr>
        <w:t xml:space="preserve">॥ </w:t>
      </w:r>
      <w:r>
        <w:rPr>
          <w:color w:val="008000"/>
          <w:sz w:val="18"/>
        </w:rPr>
        <w:t>(1049)</w:t>
      </w:r>
    </w:p>
    <w:p w:rsidR="00A75876" w:rsidRDefault="00A75876">
      <w:pPr>
        <w:pStyle w:val="SGGSHindi"/>
      </w:pPr>
      <w:r>
        <w:rPr>
          <w:cs/>
        </w:rPr>
        <w:t>आपे</w:t>
      </w:r>
      <w:r>
        <w:t xml:space="preserve"> </w:t>
      </w:r>
      <w:r>
        <w:rPr>
          <w:cs/>
        </w:rPr>
        <w:t>बखसे</w:t>
      </w:r>
      <w:r>
        <w:t xml:space="preserve"> </w:t>
      </w:r>
      <w:r>
        <w:rPr>
          <w:cs/>
        </w:rPr>
        <w:t>दे</w:t>
      </w:r>
      <w:r>
        <w:t xml:space="preserve"> </w:t>
      </w:r>
      <w:r>
        <w:rPr>
          <w:cs/>
        </w:rPr>
        <w:t>वडिआई</w:t>
      </w:r>
      <w:r>
        <w:t xml:space="preserve"> </w:t>
      </w:r>
      <w:r>
        <w:rPr>
          <w:cs/>
        </w:rPr>
        <w:t>गुरमति</w:t>
      </w:r>
      <w:r>
        <w:t xml:space="preserve"> </w:t>
      </w:r>
      <w:r>
        <w:rPr>
          <w:cs/>
        </w:rPr>
        <w:t>इहु</w:t>
      </w:r>
      <w:r>
        <w:t xml:space="preserve"> </w:t>
      </w:r>
      <w:r>
        <w:rPr>
          <w:cs/>
        </w:rPr>
        <w:t>मनु</w:t>
      </w:r>
      <w:r>
        <w:t xml:space="preserve"> </w:t>
      </w:r>
      <w:r>
        <w:rPr>
          <w:cs/>
        </w:rPr>
        <w:t>भीजै</w:t>
      </w:r>
      <w:r>
        <w:t xml:space="preserve"> </w:t>
      </w:r>
      <w:r>
        <w:rPr>
          <w:cs/>
        </w:rPr>
        <w:t>हे</w:t>
      </w:r>
      <w:r>
        <w:t xml:space="preserve"> </w:t>
      </w:r>
      <w:r>
        <w:rPr>
          <w:cs/>
        </w:rPr>
        <w:t>॥२॥</w:t>
      </w:r>
    </w:p>
    <w:p w:rsidR="00A75876" w:rsidRDefault="00A75876">
      <w:pPr>
        <w:pStyle w:val="SGGSRoman"/>
      </w:pPr>
      <w:r>
        <w:t>aapay bakhsay day vadi-aa-ee gurmat ih man bheejai hay. ||2||</w:t>
      </w:r>
    </w:p>
    <w:p w:rsidR="00A75876" w:rsidRDefault="00A75876">
      <w:pPr>
        <w:pStyle w:val="SGGSTrans"/>
      </w:pPr>
      <w:r>
        <w:t>He Himself forgives, and bestows glorious greatness. Following the Guru's Teachings, this mind is delighted. ||2||</w:t>
      </w:r>
    </w:p>
    <w:p w:rsidR="00A75876" w:rsidRDefault="00A75876">
      <w:pPr>
        <w:pStyle w:val="SGGSGurm"/>
      </w:pPr>
      <w:r>
        <w:rPr>
          <w:cs/>
          <w:lang w:bidi="pa-IN"/>
        </w:rPr>
        <w:t xml:space="preserve">ਮਾਇਆ ਲਹਰਿ ਸਬਦਿ ਨਿਵਾਰੀ ॥ </w:t>
      </w:r>
      <w:r>
        <w:rPr>
          <w:color w:val="008000"/>
          <w:sz w:val="18"/>
        </w:rPr>
        <w:t>(1049)</w:t>
      </w:r>
    </w:p>
    <w:p w:rsidR="00A75876" w:rsidRDefault="00A75876">
      <w:pPr>
        <w:pStyle w:val="SGGSHindi"/>
      </w:pPr>
      <w:r>
        <w:rPr>
          <w:cs/>
        </w:rPr>
        <w:t>माइआ</w:t>
      </w:r>
      <w:r>
        <w:t xml:space="preserve"> </w:t>
      </w:r>
      <w:r>
        <w:rPr>
          <w:cs/>
        </w:rPr>
        <w:t>लहरि</w:t>
      </w:r>
      <w:r>
        <w:t xml:space="preserve"> </w:t>
      </w:r>
      <w:r>
        <w:rPr>
          <w:cs/>
        </w:rPr>
        <w:t>सबदि</w:t>
      </w:r>
      <w:r>
        <w:t xml:space="preserve"> </w:t>
      </w:r>
      <w:r>
        <w:rPr>
          <w:cs/>
        </w:rPr>
        <w:t>निवारी</w:t>
      </w:r>
      <w:r>
        <w:t xml:space="preserve"> </w:t>
      </w:r>
      <w:r>
        <w:rPr>
          <w:cs/>
        </w:rPr>
        <w:t>॥</w:t>
      </w:r>
    </w:p>
    <w:p w:rsidR="00A75876" w:rsidRDefault="00A75876">
      <w:pPr>
        <w:pStyle w:val="SGGSRoman"/>
      </w:pPr>
      <w:r>
        <w:t>maa-i-aa lahar sabad nivaaree.</w:t>
      </w:r>
    </w:p>
    <w:p w:rsidR="00A75876" w:rsidRDefault="00A75876">
      <w:pPr>
        <w:pStyle w:val="SGGSTrans"/>
      </w:pPr>
      <w:r>
        <w:t>The Word of the Shabad has subdued the waves of Maya.</w:t>
      </w:r>
    </w:p>
    <w:p w:rsidR="00A75876" w:rsidRDefault="00A75876">
      <w:pPr>
        <w:pStyle w:val="SGGSGurm"/>
      </w:pPr>
      <w:r>
        <w:rPr>
          <w:cs/>
          <w:lang w:bidi="pa-IN"/>
        </w:rPr>
        <w:t xml:space="preserve">ਇਹੁ ਮਨੁ ਨਿਰਮਲੁ ਹਉਮੈ ਮਾਰੀ ॥ </w:t>
      </w:r>
      <w:r>
        <w:rPr>
          <w:color w:val="008000"/>
          <w:sz w:val="18"/>
        </w:rPr>
        <w:t>(1049)</w:t>
      </w:r>
    </w:p>
    <w:p w:rsidR="00A75876" w:rsidRDefault="00A75876">
      <w:pPr>
        <w:pStyle w:val="SGGSHindi"/>
      </w:pPr>
      <w:r>
        <w:rPr>
          <w:cs/>
        </w:rPr>
        <w:t>इहु</w:t>
      </w:r>
      <w:r>
        <w:t xml:space="preserve"> </w:t>
      </w:r>
      <w:r>
        <w:rPr>
          <w:cs/>
        </w:rPr>
        <w:t>मनु</w:t>
      </w:r>
      <w:r>
        <w:t xml:space="preserve"> </w:t>
      </w:r>
      <w:r>
        <w:rPr>
          <w:cs/>
        </w:rPr>
        <w:t>निरमलु</w:t>
      </w:r>
      <w:r>
        <w:t xml:space="preserve"> </w:t>
      </w:r>
      <w:r>
        <w:rPr>
          <w:cs/>
        </w:rPr>
        <w:t>हउमै</w:t>
      </w:r>
      <w:r>
        <w:t xml:space="preserve"> </w:t>
      </w:r>
      <w:r>
        <w:rPr>
          <w:cs/>
        </w:rPr>
        <w:t>मारी</w:t>
      </w:r>
      <w:r>
        <w:t xml:space="preserve"> </w:t>
      </w:r>
      <w:r>
        <w:rPr>
          <w:cs/>
        </w:rPr>
        <w:t>॥</w:t>
      </w:r>
    </w:p>
    <w:p w:rsidR="00A75876" w:rsidRDefault="00A75876">
      <w:pPr>
        <w:pStyle w:val="SGGSRoman"/>
      </w:pPr>
      <w:r>
        <w:t>ih man nirmal ha-umai maaree.</w:t>
      </w:r>
    </w:p>
    <w:p w:rsidR="00A75876" w:rsidRDefault="00A75876">
      <w:pPr>
        <w:pStyle w:val="SGGSTrans"/>
      </w:pPr>
      <w:r>
        <w:t>Egotism has been conquered, and this mind has become immaculate.</w:t>
      </w:r>
    </w:p>
    <w:p w:rsidR="00A75876" w:rsidRDefault="00A75876">
      <w:pPr>
        <w:pStyle w:val="SGGSGurm"/>
      </w:pPr>
      <w:r>
        <w:rPr>
          <w:cs/>
          <w:lang w:bidi="pa-IN"/>
        </w:rPr>
        <w:t>ਸਹਜੇ ਗੁਣ ਗਾਵੈ ਰੰਗਿ ਰਾਤਾ ਰਸਨਾ ਰਾਮੁ ਰਵੀਜੈ ਹੇ ॥੩</w:t>
      </w:r>
      <w:r>
        <w:rPr>
          <w:cs/>
        </w:rPr>
        <w:t xml:space="preserve">॥ </w:t>
      </w:r>
      <w:r>
        <w:rPr>
          <w:color w:val="008000"/>
          <w:sz w:val="18"/>
        </w:rPr>
        <w:t>(1049)</w:t>
      </w:r>
    </w:p>
    <w:p w:rsidR="00A75876" w:rsidRDefault="00A75876">
      <w:pPr>
        <w:pStyle w:val="SGGSHindi"/>
      </w:pPr>
      <w:r>
        <w:rPr>
          <w:cs/>
        </w:rPr>
        <w:t>सहजे</w:t>
      </w:r>
      <w:r>
        <w:t xml:space="preserve"> </w:t>
      </w:r>
      <w:r>
        <w:rPr>
          <w:cs/>
        </w:rPr>
        <w:t>गुण</w:t>
      </w:r>
      <w:r>
        <w:t xml:space="preserve"> </w:t>
      </w:r>
      <w:r>
        <w:rPr>
          <w:cs/>
        </w:rPr>
        <w:t>गावै</w:t>
      </w:r>
      <w:r>
        <w:t xml:space="preserve"> </w:t>
      </w:r>
      <w:r>
        <w:rPr>
          <w:cs/>
        </w:rPr>
        <w:t>रंगि</w:t>
      </w:r>
      <w:r>
        <w:t xml:space="preserve"> </w:t>
      </w:r>
      <w:r>
        <w:rPr>
          <w:cs/>
        </w:rPr>
        <w:t>राता</w:t>
      </w:r>
      <w:r>
        <w:t xml:space="preserve"> </w:t>
      </w:r>
      <w:r>
        <w:rPr>
          <w:cs/>
        </w:rPr>
        <w:t>रसना</w:t>
      </w:r>
      <w:r>
        <w:t xml:space="preserve"> </w:t>
      </w:r>
      <w:r>
        <w:rPr>
          <w:cs/>
        </w:rPr>
        <w:t>रामु</w:t>
      </w:r>
      <w:r>
        <w:t xml:space="preserve"> </w:t>
      </w:r>
      <w:r>
        <w:rPr>
          <w:cs/>
        </w:rPr>
        <w:t>रवीजै</w:t>
      </w:r>
      <w:r>
        <w:t xml:space="preserve"> </w:t>
      </w:r>
      <w:r>
        <w:rPr>
          <w:cs/>
        </w:rPr>
        <w:t>हे</w:t>
      </w:r>
      <w:r>
        <w:t xml:space="preserve"> </w:t>
      </w:r>
      <w:r>
        <w:rPr>
          <w:cs/>
        </w:rPr>
        <w:t>॥३॥</w:t>
      </w:r>
    </w:p>
    <w:p w:rsidR="00A75876" w:rsidRDefault="00A75876">
      <w:pPr>
        <w:pStyle w:val="SGGSRoman"/>
      </w:pPr>
      <w:r>
        <w:t>sehjay gun gaavai rang raataa rasnaa raam raveejai hay. ||3||</w:t>
      </w:r>
    </w:p>
    <w:p w:rsidR="00A75876" w:rsidRDefault="00A75876">
      <w:pPr>
        <w:pStyle w:val="SGGSTrans"/>
      </w:pPr>
      <w:r>
        <w:t>I intuitively sing His Glorious Praises, imbued with the Lord's Love. My tongue chants and savors the Lord's Name. ||3||</w:t>
      </w:r>
    </w:p>
    <w:p w:rsidR="00A75876" w:rsidRDefault="00A75876">
      <w:pPr>
        <w:pStyle w:val="SGGSGurm"/>
      </w:pPr>
      <w:r>
        <w:rPr>
          <w:cs/>
          <w:lang w:bidi="pa-IN"/>
        </w:rPr>
        <w:t xml:space="preserve">ਮੇਰੀ ਮੇਰੀ ਕਰਤ ਵਿਹਾਣੀ ॥ </w:t>
      </w:r>
      <w:r>
        <w:rPr>
          <w:color w:val="008000"/>
          <w:sz w:val="18"/>
        </w:rPr>
        <w:t>(1049)</w:t>
      </w:r>
    </w:p>
    <w:p w:rsidR="00A75876" w:rsidRDefault="00A75876">
      <w:pPr>
        <w:pStyle w:val="SGGSHindi"/>
      </w:pPr>
      <w:r>
        <w:rPr>
          <w:cs/>
        </w:rPr>
        <w:t>मेरी</w:t>
      </w:r>
      <w:r>
        <w:t xml:space="preserve"> </w:t>
      </w:r>
      <w:r>
        <w:rPr>
          <w:cs/>
        </w:rPr>
        <w:t>मेरी</w:t>
      </w:r>
      <w:r>
        <w:t xml:space="preserve"> </w:t>
      </w:r>
      <w:r>
        <w:rPr>
          <w:cs/>
        </w:rPr>
        <w:t>करत</w:t>
      </w:r>
      <w:r>
        <w:t xml:space="preserve"> </w:t>
      </w:r>
      <w:r>
        <w:rPr>
          <w:cs/>
        </w:rPr>
        <w:t>विहाणी</w:t>
      </w:r>
      <w:r>
        <w:t xml:space="preserve"> </w:t>
      </w:r>
      <w:r>
        <w:rPr>
          <w:cs/>
        </w:rPr>
        <w:t>॥</w:t>
      </w:r>
    </w:p>
    <w:p w:rsidR="00A75876" w:rsidRDefault="00A75876">
      <w:pPr>
        <w:pStyle w:val="SGGSRoman"/>
      </w:pPr>
      <w:r>
        <w:t>mayree mayree karat vihaanee.</w:t>
      </w:r>
    </w:p>
    <w:p w:rsidR="00A75876" w:rsidRDefault="00A75876">
      <w:pPr>
        <w:pStyle w:val="SGGSTrans"/>
      </w:pPr>
      <w:r>
        <w:t>Crying out, "Mine, mine!" he spends his life.</w:t>
      </w:r>
    </w:p>
    <w:p w:rsidR="00A75876" w:rsidRDefault="00A75876">
      <w:pPr>
        <w:pStyle w:val="SGGSGurm"/>
      </w:pPr>
      <w:r>
        <w:rPr>
          <w:cs/>
          <w:lang w:bidi="pa-IN"/>
        </w:rPr>
        <w:t xml:space="preserve">ਮਨਮੁਖਿ ਨ ਬੂਝੈ ਫਿਰੈ ਇਆਣੀ ॥ </w:t>
      </w:r>
      <w:r>
        <w:rPr>
          <w:color w:val="008000"/>
          <w:sz w:val="18"/>
        </w:rPr>
        <w:t>(1049)</w:t>
      </w:r>
    </w:p>
    <w:p w:rsidR="00A75876" w:rsidRDefault="00A75876">
      <w:pPr>
        <w:pStyle w:val="SGGSHindi"/>
      </w:pPr>
      <w:r>
        <w:rPr>
          <w:cs/>
        </w:rPr>
        <w:t>मनमुखि</w:t>
      </w:r>
      <w:r>
        <w:t xml:space="preserve"> </w:t>
      </w:r>
      <w:r>
        <w:rPr>
          <w:cs/>
        </w:rPr>
        <w:t>न</w:t>
      </w:r>
      <w:r>
        <w:t xml:space="preserve"> </w:t>
      </w:r>
      <w:r>
        <w:rPr>
          <w:cs/>
        </w:rPr>
        <w:t>बूझै</w:t>
      </w:r>
      <w:r>
        <w:t xml:space="preserve"> </w:t>
      </w:r>
      <w:r>
        <w:rPr>
          <w:cs/>
        </w:rPr>
        <w:t>फिरै</w:t>
      </w:r>
      <w:r>
        <w:t xml:space="preserve"> </w:t>
      </w:r>
      <w:r>
        <w:rPr>
          <w:cs/>
        </w:rPr>
        <w:t>इआणी</w:t>
      </w:r>
      <w:r>
        <w:t xml:space="preserve"> </w:t>
      </w:r>
      <w:r>
        <w:rPr>
          <w:cs/>
        </w:rPr>
        <w:t>॥</w:t>
      </w:r>
    </w:p>
    <w:p w:rsidR="00A75876" w:rsidRDefault="00A75876">
      <w:pPr>
        <w:pStyle w:val="SGGSRoman"/>
      </w:pPr>
      <w:r>
        <w:t>manmukh na boojhai firai i-aanee.</w:t>
      </w:r>
    </w:p>
    <w:p w:rsidR="00A75876" w:rsidRDefault="00A75876">
      <w:pPr>
        <w:pStyle w:val="SGGSTrans"/>
      </w:pPr>
      <w:r>
        <w:t>The self-willed manmukh does not understand; he wanders around in ignorance.</w:t>
      </w:r>
    </w:p>
    <w:p w:rsidR="00A75876" w:rsidRDefault="00A75876">
      <w:pPr>
        <w:pStyle w:val="SGGSGurm"/>
      </w:pPr>
      <w:r>
        <w:rPr>
          <w:cs/>
          <w:lang w:bidi="pa-IN"/>
        </w:rPr>
        <w:t>ਜਮਕਾਲੁ ਘੜੀ ਮੁਹਤੁ ਨਿਹਾਲੇ ਅਨਦਿਨੁ ਆਰਜਾ ਛੀਜੈ ਹੇ ॥੪</w:t>
      </w:r>
      <w:r>
        <w:rPr>
          <w:cs/>
        </w:rPr>
        <w:t xml:space="preserve">॥ </w:t>
      </w:r>
      <w:r>
        <w:rPr>
          <w:color w:val="008000"/>
          <w:sz w:val="18"/>
        </w:rPr>
        <w:t>(1049)</w:t>
      </w:r>
    </w:p>
    <w:p w:rsidR="00A75876" w:rsidRDefault="00A75876">
      <w:pPr>
        <w:pStyle w:val="SGGSHindi"/>
      </w:pPr>
      <w:r>
        <w:rPr>
          <w:cs/>
        </w:rPr>
        <w:t>जमकालु</w:t>
      </w:r>
      <w:r>
        <w:t xml:space="preserve"> </w:t>
      </w:r>
      <w:r>
        <w:rPr>
          <w:cs/>
        </w:rPr>
        <w:t>घड़ी</w:t>
      </w:r>
      <w:r>
        <w:t xml:space="preserve"> </w:t>
      </w:r>
      <w:r>
        <w:rPr>
          <w:cs/>
        </w:rPr>
        <w:t>मुहतु</w:t>
      </w:r>
      <w:r>
        <w:t xml:space="preserve"> </w:t>
      </w:r>
      <w:r>
        <w:rPr>
          <w:cs/>
        </w:rPr>
        <w:t>निहाले</w:t>
      </w:r>
      <w:r>
        <w:t xml:space="preserve"> </w:t>
      </w:r>
      <w:r>
        <w:rPr>
          <w:cs/>
        </w:rPr>
        <w:t>अनदिनु</w:t>
      </w:r>
      <w:r>
        <w:t xml:space="preserve"> </w:t>
      </w:r>
      <w:r>
        <w:rPr>
          <w:cs/>
        </w:rPr>
        <w:t>आरजा</w:t>
      </w:r>
      <w:r>
        <w:t xml:space="preserve"> </w:t>
      </w:r>
      <w:r>
        <w:rPr>
          <w:cs/>
        </w:rPr>
        <w:t>छीजै</w:t>
      </w:r>
      <w:r>
        <w:t xml:space="preserve"> </w:t>
      </w:r>
      <w:r>
        <w:rPr>
          <w:cs/>
        </w:rPr>
        <w:t>हे</w:t>
      </w:r>
      <w:r>
        <w:t xml:space="preserve"> </w:t>
      </w:r>
      <w:r>
        <w:rPr>
          <w:cs/>
        </w:rPr>
        <w:t>॥४॥</w:t>
      </w:r>
    </w:p>
    <w:p w:rsidR="00A75876" w:rsidRDefault="00A75876">
      <w:pPr>
        <w:pStyle w:val="SGGSRoman"/>
      </w:pPr>
      <w:r>
        <w:t>jamkaal gharhee muhat nihaalay an-din aarjaa chheejai hay. ||4||</w:t>
      </w:r>
    </w:p>
    <w:p w:rsidR="00A75876" w:rsidRDefault="00A75876">
      <w:pPr>
        <w:pStyle w:val="SGGSTrans"/>
      </w:pPr>
      <w:r>
        <w:t>The Messenger of Death watches over him every moment, every instant; night and day, his life is wasting away. ||4||</w:t>
      </w:r>
    </w:p>
    <w:p w:rsidR="00A75876" w:rsidRDefault="00A75876">
      <w:pPr>
        <w:pStyle w:val="SGGSGurm"/>
      </w:pPr>
      <w:r>
        <w:rPr>
          <w:cs/>
          <w:lang w:bidi="pa-IN"/>
        </w:rPr>
        <w:t xml:space="preserve">ਅੰਤਰਿ ਲੋਭੁ ਕਰੈ ਨਹੀ ਬੂਝੈ ॥ </w:t>
      </w:r>
      <w:r>
        <w:rPr>
          <w:color w:val="008000"/>
          <w:sz w:val="18"/>
        </w:rPr>
        <w:t>(1049)</w:t>
      </w:r>
    </w:p>
    <w:p w:rsidR="00A75876" w:rsidRDefault="00A75876">
      <w:pPr>
        <w:pStyle w:val="SGGSHindi"/>
      </w:pPr>
      <w:r>
        <w:rPr>
          <w:cs/>
        </w:rPr>
        <w:t>अंतरि</w:t>
      </w:r>
      <w:r>
        <w:t xml:space="preserve"> </w:t>
      </w:r>
      <w:r>
        <w:rPr>
          <w:cs/>
        </w:rPr>
        <w:t>लोभु</w:t>
      </w:r>
      <w:r>
        <w:t xml:space="preserve"> </w:t>
      </w:r>
      <w:r>
        <w:rPr>
          <w:cs/>
        </w:rPr>
        <w:t>करै</w:t>
      </w:r>
      <w:r>
        <w:t xml:space="preserve"> </w:t>
      </w:r>
      <w:r>
        <w:rPr>
          <w:cs/>
        </w:rPr>
        <w:t>नही</w:t>
      </w:r>
      <w:r>
        <w:t xml:space="preserve"> </w:t>
      </w:r>
      <w:r>
        <w:rPr>
          <w:cs/>
        </w:rPr>
        <w:t>बूझै</w:t>
      </w:r>
      <w:r>
        <w:t xml:space="preserve"> </w:t>
      </w:r>
      <w:r>
        <w:rPr>
          <w:cs/>
        </w:rPr>
        <w:t>॥</w:t>
      </w:r>
    </w:p>
    <w:p w:rsidR="00A75876" w:rsidRDefault="00A75876">
      <w:pPr>
        <w:pStyle w:val="SGGSRoman"/>
      </w:pPr>
      <w:r>
        <w:t>antar lobh karai nahee boojhai.</w:t>
      </w:r>
    </w:p>
    <w:p w:rsidR="00A75876" w:rsidRDefault="00A75876">
      <w:pPr>
        <w:pStyle w:val="SGGSTrans"/>
      </w:pPr>
      <w:r>
        <w:t>He practices greed within, and does not understand.</w:t>
      </w:r>
    </w:p>
    <w:p w:rsidR="00A75876" w:rsidRDefault="00A75876">
      <w:pPr>
        <w:pStyle w:val="SGGSGurm"/>
      </w:pPr>
      <w:r>
        <w:rPr>
          <w:cs/>
          <w:lang w:bidi="pa-IN"/>
        </w:rPr>
        <w:t xml:space="preserve">ਸਿਰ ਊਪਰਿ ਜਮਕਾਲੁ ਨ ਸੂਝੈ ॥ </w:t>
      </w:r>
      <w:r>
        <w:rPr>
          <w:color w:val="008000"/>
          <w:sz w:val="18"/>
        </w:rPr>
        <w:t>(1049)</w:t>
      </w:r>
    </w:p>
    <w:p w:rsidR="00A75876" w:rsidRDefault="00A75876">
      <w:pPr>
        <w:pStyle w:val="SGGSHindi"/>
      </w:pPr>
      <w:r>
        <w:rPr>
          <w:cs/>
        </w:rPr>
        <w:t>सिर</w:t>
      </w:r>
      <w:r>
        <w:t xml:space="preserve"> </w:t>
      </w:r>
      <w:r>
        <w:rPr>
          <w:cs/>
        </w:rPr>
        <w:t>ऊपरि</w:t>
      </w:r>
      <w:r>
        <w:t xml:space="preserve"> </w:t>
      </w:r>
      <w:r>
        <w:rPr>
          <w:cs/>
        </w:rPr>
        <w:t>जमकालु</w:t>
      </w:r>
      <w:r>
        <w:t xml:space="preserve"> </w:t>
      </w:r>
      <w:r>
        <w:rPr>
          <w:cs/>
        </w:rPr>
        <w:t>न</w:t>
      </w:r>
      <w:r>
        <w:t xml:space="preserve"> </w:t>
      </w:r>
      <w:r>
        <w:rPr>
          <w:cs/>
        </w:rPr>
        <w:t>सूझै</w:t>
      </w:r>
      <w:r>
        <w:t xml:space="preserve"> </w:t>
      </w:r>
      <w:r>
        <w:rPr>
          <w:cs/>
        </w:rPr>
        <w:t>॥</w:t>
      </w:r>
    </w:p>
    <w:p w:rsidR="00A75876" w:rsidRDefault="00A75876">
      <w:pPr>
        <w:pStyle w:val="SGGSRoman"/>
      </w:pPr>
      <w:r>
        <w:t>sir oopar jamkaal na soojhai.</w:t>
      </w:r>
    </w:p>
    <w:p w:rsidR="00A75876" w:rsidRDefault="00A75876">
      <w:pPr>
        <w:pStyle w:val="SGGSTrans"/>
      </w:pPr>
      <w:r>
        <w:t>He does not see the Messenger of Death hovering over his head.</w:t>
      </w:r>
    </w:p>
    <w:p w:rsidR="00A75876" w:rsidRDefault="00A75876">
      <w:pPr>
        <w:pStyle w:val="SGGSGurm"/>
      </w:pPr>
      <w:r>
        <w:rPr>
          <w:cs/>
          <w:lang w:bidi="pa-IN"/>
        </w:rPr>
        <w:t>ਐਥੈ ਕਮਾਣਾ ਸੁ ਅਗੈ ਆਇਆ ਅੰਤਕਾਲਿ ਕਿਆ ਕੀਜੈ ਹੇ ॥੫</w:t>
      </w:r>
      <w:r>
        <w:rPr>
          <w:cs/>
        </w:rPr>
        <w:t xml:space="preserve">॥ </w:t>
      </w:r>
      <w:r>
        <w:rPr>
          <w:color w:val="008000"/>
          <w:sz w:val="18"/>
        </w:rPr>
        <w:t>(1049)</w:t>
      </w:r>
    </w:p>
    <w:p w:rsidR="00A75876" w:rsidRDefault="00A75876">
      <w:pPr>
        <w:pStyle w:val="SGGSHindi"/>
      </w:pPr>
      <w:r>
        <w:rPr>
          <w:cs/>
        </w:rPr>
        <w:t>ऐथै</w:t>
      </w:r>
      <w:r>
        <w:t xml:space="preserve"> </w:t>
      </w:r>
      <w:r>
        <w:rPr>
          <w:cs/>
        </w:rPr>
        <w:t>कमाणा</w:t>
      </w:r>
      <w:r>
        <w:t xml:space="preserve"> </w:t>
      </w:r>
      <w:r>
        <w:rPr>
          <w:cs/>
        </w:rPr>
        <w:t>सु</w:t>
      </w:r>
      <w:r>
        <w:t xml:space="preserve"> </w:t>
      </w:r>
      <w:r>
        <w:rPr>
          <w:cs/>
        </w:rPr>
        <w:t>अगै</w:t>
      </w:r>
      <w:r>
        <w:t xml:space="preserve"> </w:t>
      </w:r>
      <w:r>
        <w:rPr>
          <w:cs/>
        </w:rPr>
        <w:t>आइआ</w:t>
      </w:r>
      <w:r>
        <w:t xml:space="preserve"> </w:t>
      </w:r>
      <w:r>
        <w:rPr>
          <w:cs/>
        </w:rPr>
        <w:t>अंतकालि</w:t>
      </w:r>
      <w:r>
        <w:t xml:space="preserve"> </w:t>
      </w:r>
      <w:r>
        <w:rPr>
          <w:cs/>
        </w:rPr>
        <w:t>किआ</w:t>
      </w:r>
      <w:r>
        <w:t xml:space="preserve"> </w:t>
      </w:r>
      <w:r>
        <w:rPr>
          <w:cs/>
        </w:rPr>
        <w:t>कीजै</w:t>
      </w:r>
      <w:r>
        <w:t xml:space="preserve"> </w:t>
      </w:r>
      <w:r>
        <w:rPr>
          <w:cs/>
        </w:rPr>
        <w:t>हे</w:t>
      </w:r>
      <w:r>
        <w:t xml:space="preserve"> </w:t>
      </w:r>
      <w:r>
        <w:rPr>
          <w:cs/>
        </w:rPr>
        <w:t>॥५॥</w:t>
      </w:r>
    </w:p>
    <w:p w:rsidR="00A75876" w:rsidRDefault="00A75876">
      <w:pPr>
        <w:pStyle w:val="SGGSRoman"/>
      </w:pPr>
      <w:r>
        <w:t>aithai kamaanaa so agai aa-i-aa antkaal ki-aa keejai hay. ||5||</w:t>
      </w:r>
    </w:p>
    <w:p w:rsidR="00A75876" w:rsidRDefault="00A75876">
      <w:pPr>
        <w:pStyle w:val="SGGSTrans"/>
      </w:pPr>
      <w:r>
        <w:t>Whatever one does in this world, will come to face him in the hereafter; what can he do at that very last moment? ||5||</w:t>
      </w:r>
    </w:p>
    <w:p w:rsidR="00A75876" w:rsidRDefault="00A75876">
      <w:pPr>
        <w:pStyle w:val="SGGSGurm"/>
      </w:pPr>
      <w:r>
        <w:rPr>
          <w:cs/>
          <w:lang w:bidi="pa-IN"/>
        </w:rPr>
        <w:t xml:space="preserve">ਜੋ ਸਚਿ ਲਾਗੇ ਤਿਨ ਸਾਚੀ ਸੋਇ ॥ </w:t>
      </w:r>
      <w:r>
        <w:rPr>
          <w:color w:val="008000"/>
          <w:sz w:val="18"/>
        </w:rPr>
        <w:t>(1049)</w:t>
      </w:r>
    </w:p>
    <w:p w:rsidR="00A75876" w:rsidRDefault="00A75876">
      <w:pPr>
        <w:pStyle w:val="SGGSHindi"/>
      </w:pPr>
      <w:r>
        <w:rPr>
          <w:cs/>
        </w:rPr>
        <w:t>जो</w:t>
      </w:r>
      <w:r>
        <w:t xml:space="preserve"> </w:t>
      </w:r>
      <w:r>
        <w:rPr>
          <w:cs/>
        </w:rPr>
        <w:t>सचि</w:t>
      </w:r>
      <w:r>
        <w:t xml:space="preserve"> </w:t>
      </w:r>
      <w:r>
        <w:rPr>
          <w:cs/>
        </w:rPr>
        <w:t>लागे</w:t>
      </w:r>
      <w:r>
        <w:t xml:space="preserve"> </w:t>
      </w:r>
      <w:r>
        <w:rPr>
          <w:cs/>
        </w:rPr>
        <w:t>तिन</w:t>
      </w:r>
      <w:r>
        <w:t xml:space="preserve"> </w:t>
      </w:r>
      <w:r>
        <w:rPr>
          <w:cs/>
        </w:rPr>
        <w:t>साची</w:t>
      </w:r>
      <w:r>
        <w:t xml:space="preserve"> </w:t>
      </w:r>
      <w:r>
        <w:rPr>
          <w:cs/>
        </w:rPr>
        <w:t>सोइ</w:t>
      </w:r>
      <w:r>
        <w:t xml:space="preserve"> </w:t>
      </w:r>
      <w:r>
        <w:rPr>
          <w:cs/>
        </w:rPr>
        <w:t>॥</w:t>
      </w:r>
    </w:p>
    <w:p w:rsidR="00A75876" w:rsidRDefault="00A75876">
      <w:pPr>
        <w:pStyle w:val="SGGSRoman"/>
      </w:pPr>
      <w:r>
        <w:t>jo sach laagay tin saachee so-ay.</w:t>
      </w:r>
    </w:p>
    <w:p w:rsidR="00A75876" w:rsidRDefault="00A75876">
      <w:pPr>
        <w:pStyle w:val="SGGSTrans"/>
      </w:pPr>
      <w:r>
        <w:t>Those who are attached to the Truth are true.</w:t>
      </w:r>
    </w:p>
    <w:p w:rsidR="00A75876" w:rsidRDefault="00A75876">
      <w:pPr>
        <w:pStyle w:val="SGGSGurm"/>
      </w:pPr>
      <w:r>
        <w:rPr>
          <w:cs/>
          <w:lang w:bidi="pa-IN"/>
        </w:rPr>
        <w:t xml:space="preserve">ਦੂਜੈ ਲਾਗੇ ਮਨਮੁਖਿ ਰੋਇ ॥ </w:t>
      </w:r>
      <w:r>
        <w:rPr>
          <w:color w:val="008000"/>
          <w:sz w:val="18"/>
        </w:rPr>
        <w:t>(1049)</w:t>
      </w:r>
    </w:p>
    <w:p w:rsidR="00A75876" w:rsidRDefault="00A75876">
      <w:pPr>
        <w:pStyle w:val="SGGSHindi"/>
      </w:pPr>
      <w:r>
        <w:rPr>
          <w:cs/>
        </w:rPr>
        <w:t>दूजै</w:t>
      </w:r>
      <w:r>
        <w:t xml:space="preserve"> </w:t>
      </w:r>
      <w:r>
        <w:rPr>
          <w:cs/>
        </w:rPr>
        <w:t>लागे</w:t>
      </w:r>
      <w:r>
        <w:t xml:space="preserve"> </w:t>
      </w:r>
      <w:r>
        <w:rPr>
          <w:cs/>
        </w:rPr>
        <w:t>मनमुखि</w:t>
      </w:r>
      <w:r>
        <w:t xml:space="preserve"> </w:t>
      </w:r>
      <w:r>
        <w:rPr>
          <w:cs/>
        </w:rPr>
        <w:t>रोइ</w:t>
      </w:r>
      <w:r>
        <w:t xml:space="preserve"> </w:t>
      </w:r>
      <w:r>
        <w:rPr>
          <w:cs/>
        </w:rPr>
        <w:t>॥</w:t>
      </w:r>
    </w:p>
    <w:p w:rsidR="00A75876" w:rsidRDefault="00A75876">
      <w:pPr>
        <w:pStyle w:val="SGGSRoman"/>
      </w:pPr>
      <w:r>
        <w:t>doojai laagay manmukh ro-ay.</w:t>
      </w:r>
    </w:p>
    <w:p w:rsidR="00A75876" w:rsidRDefault="00A75876">
      <w:pPr>
        <w:pStyle w:val="SGGSTrans"/>
      </w:pPr>
      <w:r>
        <w:t>The self-willed manmukhs, attached to duality, weep and wail.</w:t>
      </w:r>
    </w:p>
    <w:p w:rsidR="00A75876" w:rsidRDefault="00A75876">
      <w:pPr>
        <w:pStyle w:val="SGGSGurm"/>
      </w:pPr>
      <w:r>
        <w:rPr>
          <w:cs/>
          <w:lang w:bidi="pa-IN"/>
        </w:rPr>
        <w:t>ਦੁਹਾ ਸਿਰਿਆ ਕਾ ਖਸਮੁ ਹੈ ਆਪੇ ਆਪੇ ਗੁਣ ਮਹਿ ਭੀਜੈ ਹੇ ॥੬</w:t>
      </w:r>
      <w:r>
        <w:rPr>
          <w:cs/>
        </w:rPr>
        <w:t xml:space="preserve">॥ </w:t>
      </w:r>
      <w:r>
        <w:rPr>
          <w:color w:val="008000"/>
          <w:sz w:val="18"/>
        </w:rPr>
        <w:t>(1049)</w:t>
      </w:r>
    </w:p>
    <w:p w:rsidR="00A75876" w:rsidRDefault="00A75876">
      <w:pPr>
        <w:pStyle w:val="SGGSHindi"/>
      </w:pPr>
      <w:r>
        <w:rPr>
          <w:cs/>
        </w:rPr>
        <w:t>दुहा</w:t>
      </w:r>
      <w:r>
        <w:t xml:space="preserve"> </w:t>
      </w:r>
      <w:r>
        <w:rPr>
          <w:cs/>
        </w:rPr>
        <w:t>सिरिआ</w:t>
      </w:r>
      <w:r>
        <w:t xml:space="preserve"> </w:t>
      </w:r>
      <w:r>
        <w:rPr>
          <w:cs/>
        </w:rPr>
        <w:t>का</w:t>
      </w:r>
      <w:r>
        <w:t xml:space="preserve"> </w:t>
      </w:r>
      <w:r>
        <w:rPr>
          <w:cs/>
        </w:rPr>
        <w:t>खसमु</w:t>
      </w:r>
      <w:r>
        <w:t xml:space="preserve"> </w:t>
      </w:r>
      <w:r>
        <w:rPr>
          <w:cs/>
        </w:rPr>
        <w:t>है</w:t>
      </w:r>
      <w:r>
        <w:t xml:space="preserve"> </w:t>
      </w:r>
      <w:r>
        <w:rPr>
          <w:cs/>
        </w:rPr>
        <w:t>आपे</w:t>
      </w:r>
      <w:r>
        <w:t xml:space="preserve"> </w:t>
      </w:r>
      <w:r>
        <w:rPr>
          <w:cs/>
        </w:rPr>
        <w:t>आपे</w:t>
      </w:r>
      <w:r>
        <w:t xml:space="preserve"> </w:t>
      </w:r>
      <w:r>
        <w:rPr>
          <w:cs/>
        </w:rPr>
        <w:t>गुण</w:t>
      </w:r>
      <w:r>
        <w:t xml:space="preserve"> </w:t>
      </w:r>
      <w:r>
        <w:rPr>
          <w:cs/>
        </w:rPr>
        <w:t>महि</w:t>
      </w:r>
      <w:r>
        <w:t xml:space="preserve"> </w:t>
      </w:r>
      <w:r>
        <w:rPr>
          <w:cs/>
        </w:rPr>
        <w:t>भीजै</w:t>
      </w:r>
      <w:r>
        <w:t xml:space="preserve"> </w:t>
      </w:r>
      <w:r>
        <w:rPr>
          <w:cs/>
        </w:rPr>
        <w:t>हे</w:t>
      </w:r>
      <w:r>
        <w:t xml:space="preserve"> </w:t>
      </w:r>
      <w:r>
        <w:rPr>
          <w:cs/>
        </w:rPr>
        <w:t>॥६॥</w:t>
      </w:r>
    </w:p>
    <w:p w:rsidR="00A75876" w:rsidRDefault="00A75876">
      <w:pPr>
        <w:pStyle w:val="SGGSRoman"/>
      </w:pPr>
      <w:r>
        <w:t>duhaa siri-aa kaa khasam hai aapay aapay gun meh bheejai hay. ||6||</w:t>
      </w:r>
    </w:p>
    <w:p w:rsidR="00A75876" w:rsidRDefault="00A75876">
      <w:pPr>
        <w:pStyle w:val="SGGSTrans"/>
      </w:pPr>
      <w:r>
        <w:t>He is the Lord and Master of both worlds; He Himself delights in virtue. ||6||</w:t>
      </w:r>
    </w:p>
    <w:p w:rsidR="00A75876" w:rsidRDefault="00A75876">
      <w:pPr>
        <w:pStyle w:val="SGGSGurm"/>
      </w:pPr>
      <w:r>
        <w:rPr>
          <w:cs/>
          <w:lang w:bidi="pa-IN"/>
        </w:rPr>
        <w:t xml:space="preserve">ਗੁਰ ਕੈ ਸਬਦਿ ਸਦਾ ਜਨੁ ਸੋਹੈ ॥ </w:t>
      </w:r>
      <w:r>
        <w:rPr>
          <w:color w:val="008000"/>
          <w:sz w:val="18"/>
        </w:rPr>
        <w:t>(1049)</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जनु</w:t>
      </w:r>
      <w:r>
        <w:t xml:space="preserve"> </w:t>
      </w:r>
      <w:r>
        <w:rPr>
          <w:cs/>
        </w:rPr>
        <w:t>सोहै</w:t>
      </w:r>
      <w:r>
        <w:t xml:space="preserve"> </w:t>
      </w:r>
      <w:r>
        <w:rPr>
          <w:cs/>
        </w:rPr>
        <w:t>॥</w:t>
      </w:r>
    </w:p>
    <w:p w:rsidR="00A75876" w:rsidRDefault="00A75876">
      <w:pPr>
        <w:pStyle w:val="SGGSRoman"/>
      </w:pPr>
      <w:r>
        <w:t>gur kai sabad sadaa jan sohai.</w:t>
      </w:r>
    </w:p>
    <w:p w:rsidR="00A75876" w:rsidRDefault="00A75876">
      <w:pPr>
        <w:pStyle w:val="SGGSTrans"/>
      </w:pPr>
      <w:r>
        <w:t>Through the Word of the Guru's Shabad, His humble servant is exalted forever.</w:t>
      </w:r>
    </w:p>
    <w:p w:rsidR="00A75876" w:rsidRDefault="00A75876">
      <w:pPr>
        <w:pStyle w:val="SGGSGurm"/>
      </w:pPr>
      <w:r>
        <w:rPr>
          <w:cs/>
          <w:lang w:bidi="pa-IN"/>
        </w:rPr>
        <w:t xml:space="preserve">ਨਾਮ ਰਸਾਇਣਿ ਇਹੁ ਮਨੁ ਮੋਹੈ ॥ </w:t>
      </w:r>
      <w:r>
        <w:rPr>
          <w:color w:val="008000"/>
          <w:sz w:val="18"/>
        </w:rPr>
        <w:t>(1049)</w:t>
      </w:r>
    </w:p>
    <w:p w:rsidR="00A75876" w:rsidRDefault="00A75876">
      <w:pPr>
        <w:pStyle w:val="SGGSHindi"/>
      </w:pPr>
      <w:r>
        <w:rPr>
          <w:cs/>
        </w:rPr>
        <w:t>नाम</w:t>
      </w:r>
      <w:r>
        <w:t xml:space="preserve"> </w:t>
      </w:r>
      <w:r>
        <w:rPr>
          <w:cs/>
        </w:rPr>
        <w:t>रसाइणि</w:t>
      </w:r>
      <w:r>
        <w:t xml:space="preserve"> </w:t>
      </w:r>
      <w:r>
        <w:rPr>
          <w:cs/>
        </w:rPr>
        <w:t>इहु</w:t>
      </w:r>
      <w:r>
        <w:t xml:space="preserve"> </w:t>
      </w:r>
      <w:r>
        <w:rPr>
          <w:cs/>
        </w:rPr>
        <w:t>मनु</w:t>
      </w:r>
      <w:r>
        <w:t xml:space="preserve"> </w:t>
      </w:r>
      <w:r>
        <w:rPr>
          <w:cs/>
        </w:rPr>
        <w:t>मोहै</w:t>
      </w:r>
      <w:r>
        <w:t xml:space="preserve"> </w:t>
      </w:r>
      <w:r>
        <w:rPr>
          <w:cs/>
        </w:rPr>
        <w:t>॥</w:t>
      </w:r>
    </w:p>
    <w:p w:rsidR="00A75876" w:rsidRDefault="00A75876">
      <w:pPr>
        <w:pStyle w:val="SGGSRoman"/>
      </w:pPr>
      <w:r>
        <w:t>naam rasaa-in ih man mohai.</w:t>
      </w:r>
    </w:p>
    <w:p w:rsidR="00A75876" w:rsidRDefault="00A75876">
      <w:pPr>
        <w:pStyle w:val="SGGSTrans"/>
      </w:pPr>
      <w:r>
        <w:t>This mind is enticed by the Naam, the source of nectar.</w:t>
      </w:r>
    </w:p>
    <w:p w:rsidR="00A75876" w:rsidRDefault="00A75876">
      <w:pPr>
        <w:pStyle w:val="SGGSGurm"/>
      </w:pPr>
      <w:r>
        <w:rPr>
          <w:cs/>
          <w:lang w:bidi="pa-IN"/>
        </w:rPr>
        <w:t>ਮਾਇਆ ਮੋਹ ਮੈਲੁ ਪਤੰਗੁ ਨ ਲਾਗੈ ਗੁਰਮਤੀ ਹਰਿ ਨਾਮਿ ਭੀਜੈ ਹੇ ॥੭</w:t>
      </w:r>
      <w:r>
        <w:rPr>
          <w:cs/>
        </w:rPr>
        <w:t xml:space="preserve">॥ </w:t>
      </w:r>
      <w:r>
        <w:rPr>
          <w:color w:val="008000"/>
          <w:sz w:val="18"/>
        </w:rPr>
        <w:t>(1049)</w:t>
      </w:r>
    </w:p>
    <w:p w:rsidR="00A75876" w:rsidRDefault="00A75876">
      <w:pPr>
        <w:pStyle w:val="SGGSHindi"/>
      </w:pPr>
      <w:r>
        <w:rPr>
          <w:cs/>
        </w:rPr>
        <w:t>माइआ</w:t>
      </w:r>
      <w:r>
        <w:t xml:space="preserve"> </w:t>
      </w:r>
      <w:r>
        <w:rPr>
          <w:cs/>
        </w:rPr>
        <w:t>मोह</w:t>
      </w:r>
      <w:r>
        <w:t xml:space="preserve"> </w:t>
      </w:r>
      <w:r>
        <w:rPr>
          <w:cs/>
        </w:rPr>
        <w:t>मैलु</w:t>
      </w:r>
      <w:r>
        <w:t xml:space="preserve"> </w:t>
      </w:r>
      <w:r>
        <w:rPr>
          <w:cs/>
        </w:rPr>
        <w:t>पतंगु</w:t>
      </w:r>
      <w:r>
        <w:t xml:space="preserve"> </w:t>
      </w:r>
      <w:r>
        <w:rPr>
          <w:cs/>
        </w:rPr>
        <w:t>न</w:t>
      </w:r>
      <w:r>
        <w:t xml:space="preserve"> </w:t>
      </w:r>
      <w:r>
        <w:rPr>
          <w:cs/>
        </w:rPr>
        <w:t>लागै</w:t>
      </w:r>
      <w:r>
        <w:t xml:space="preserve"> </w:t>
      </w:r>
      <w:r>
        <w:rPr>
          <w:cs/>
        </w:rPr>
        <w:t>गुरमती</w:t>
      </w:r>
      <w:r>
        <w:t xml:space="preserve"> </w:t>
      </w:r>
      <w:r>
        <w:rPr>
          <w:cs/>
        </w:rPr>
        <w:t>हरि</w:t>
      </w:r>
      <w:r>
        <w:t xml:space="preserve"> </w:t>
      </w:r>
      <w:r>
        <w:rPr>
          <w:cs/>
        </w:rPr>
        <w:t>नामि</w:t>
      </w:r>
      <w:r>
        <w:t xml:space="preserve"> </w:t>
      </w:r>
      <w:r>
        <w:rPr>
          <w:cs/>
        </w:rPr>
        <w:t>भीजै</w:t>
      </w:r>
      <w:r>
        <w:t xml:space="preserve"> </w:t>
      </w:r>
      <w:r>
        <w:rPr>
          <w:cs/>
        </w:rPr>
        <w:t>हे</w:t>
      </w:r>
      <w:r>
        <w:t xml:space="preserve"> </w:t>
      </w:r>
      <w:r>
        <w:rPr>
          <w:cs/>
        </w:rPr>
        <w:t>॥७॥</w:t>
      </w:r>
    </w:p>
    <w:p w:rsidR="00A75876" w:rsidRDefault="00A75876">
      <w:pPr>
        <w:pStyle w:val="SGGSRoman"/>
      </w:pPr>
      <w:r>
        <w:t>maa-i-aa moh mail patang na laagai gurmatee har naam bheejai hay. ||7||</w:t>
      </w:r>
    </w:p>
    <w:p w:rsidR="00A75876" w:rsidRDefault="00A75876">
      <w:pPr>
        <w:pStyle w:val="SGGSTrans"/>
      </w:pPr>
      <w:r>
        <w:t>It is not stained at all by the dirt of attachment to Maya; through the Guru's Teachings, it is pleased and saturated with the Lord's Name. ||7||</w:t>
      </w:r>
    </w:p>
    <w:p w:rsidR="00A75876" w:rsidRDefault="00A75876">
      <w:pPr>
        <w:pStyle w:val="SGGSGurm"/>
      </w:pPr>
      <w:r>
        <w:rPr>
          <w:cs/>
          <w:lang w:bidi="pa-IN"/>
        </w:rPr>
        <w:t xml:space="preserve">ਸਭਨਾ ਵਿਚਿ ਵਰਤੈ ਇਕੁ ਸੋਈ ॥ </w:t>
      </w:r>
      <w:r>
        <w:rPr>
          <w:color w:val="008000"/>
          <w:sz w:val="18"/>
        </w:rPr>
        <w:t>(1049)</w:t>
      </w:r>
    </w:p>
    <w:p w:rsidR="00A75876" w:rsidRDefault="00A75876">
      <w:pPr>
        <w:pStyle w:val="SGGSHindi"/>
      </w:pPr>
      <w:r>
        <w:rPr>
          <w:cs/>
        </w:rPr>
        <w:t>सभना</w:t>
      </w:r>
      <w:r>
        <w:t xml:space="preserve"> </w:t>
      </w:r>
      <w:r>
        <w:rPr>
          <w:cs/>
        </w:rPr>
        <w:t>विचि</w:t>
      </w:r>
      <w:r>
        <w:t xml:space="preserve"> </w:t>
      </w:r>
      <w:r>
        <w:rPr>
          <w:cs/>
        </w:rPr>
        <w:t>वरतै</w:t>
      </w:r>
      <w:r>
        <w:t xml:space="preserve"> </w:t>
      </w:r>
      <w:r>
        <w:rPr>
          <w:cs/>
        </w:rPr>
        <w:t>इकु</w:t>
      </w:r>
      <w:r>
        <w:t xml:space="preserve"> </w:t>
      </w:r>
      <w:r>
        <w:rPr>
          <w:cs/>
        </w:rPr>
        <w:t>सोई</w:t>
      </w:r>
      <w:r>
        <w:t xml:space="preserve"> </w:t>
      </w:r>
      <w:r>
        <w:rPr>
          <w:cs/>
        </w:rPr>
        <w:t>॥</w:t>
      </w:r>
    </w:p>
    <w:p w:rsidR="00A75876" w:rsidRDefault="00A75876">
      <w:pPr>
        <w:pStyle w:val="SGGSRoman"/>
      </w:pPr>
      <w:r>
        <w:t>sabhnaa vich vartai ik so-ee.</w:t>
      </w:r>
    </w:p>
    <w:p w:rsidR="00A75876" w:rsidRDefault="00A75876">
      <w:pPr>
        <w:pStyle w:val="SGGSTrans"/>
      </w:pPr>
      <w:r>
        <w:t>The One Lord is contained within all.</w:t>
      </w:r>
    </w:p>
    <w:p w:rsidR="00A75876" w:rsidRDefault="00A75876">
      <w:pPr>
        <w:pStyle w:val="SGGSGurm"/>
      </w:pPr>
      <w:r>
        <w:rPr>
          <w:cs/>
          <w:lang w:bidi="pa-IN"/>
        </w:rPr>
        <w:t xml:space="preserve">ਗੁਰ ਪਰਸਾਦੀ ਪਰਗਟੁ ਹੋਈ ॥ </w:t>
      </w:r>
      <w:r>
        <w:rPr>
          <w:color w:val="008000"/>
          <w:sz w:val="18"/>
        </w:rPr>
        <w:t>(1049)</w:t>
      </w:r>
    </w:p>
    <w:p w:rsidR="00A75876" w:rsidRDefault="00A75876">
      <w:pPr>
        <w:pStyle w:val="SGGSHindi"/>
      </w:pPr>
      <w:r>
        <w:rPr>
          <w:cs/>
        </w:rPr>
        <w:t>गुर</w:t>
      </w:r>
      <w:r>
        <w:t xml:space="preserve"> </w:t>
      </w:r>
      <w:r>
        <w:rPr>
          <w:cs/>
        </w:rPr>
        <w:t>परसादी</w:t>
      </w:r>
      <w:r>
        <w:t xml:space="preserve"> </w:t>
      </w:r>
      <w:r>
        <w:rPr>
          <w:cs/>
        </w:rPr>
        <w:t>परगटु</w:t>
      </w:r>
      <w:r>
        <w:t xml:space="preserve"> </w:t>
      </w:r>
      <w:r>
        <w:rPr>
          <w:cs/>
        </w:rPr>
        <w:t>होई</w:t>
      </w:r>
      <w:r>
        <w:t xml:space="preserve"> </w:t>
      </w:r>
      <w:r>
        <w:rPr>
          <w:cs/>
        </w:rPr>
        <w:t>॥</w:t>
      </w:r>
    </w:p>
    <w:p w:rsidR="00A75876" w:rsidRDefault="00A75876">
      <w:pPr>
        <w:pStyle w:val="SGGSRoman"/>
      </w:pPr>
      <w:r>
        <w:t>gur parsaadee pargat ho-ee.</w:t>
      </w:r>
    </w:p>
    <w:p w:rsidR="00A75876" w:rsidRDefault="00A75876">
      <w:pPr>
        <w:pStyle w:val="SGGSTrans"/>
      </w:pPr>
      <w:r>
        <w:t>By Guru's Grace, He is revealed.</w:t>
      </w:r>
    </w:p>
    <w:p w:rsidR="00A75876" w:rsidRDefault="00A75876">
      <w:pPr>
        <w:pStyle w:val="SGGSGurm"/>
      </w:pPr>
      <w:r>
        <w:rPr>
          <w:cs/>
          <w:lang w:bidi="pa-IN"/>
        </w:rPr>
        <w:t>ਹਉਮੈ ਮਾਰਿ ਸਦਾ ਸੁਖੁ ਪਾਇਆ ਨਾਇ ਸਾਚੈ ਅੰਮ੍ਰਿਤੁ ਪੀਜੈ ਹੇ ॥੮</w:t>
      </w:r>
      <w:r>
        <w:rPr>
          <w:cs/>
        </w:rPr>
        <w:t xml:space="preserve">॥ </w:t>
      </w:r>
      <w:r>
        <w:rPr>
          <w:color w:val="008000"/>
          <w:sz w:val="18"/>
        </w:rPr>
        <w:t>(1049)</w:t>
      </w:r>
    </w:p>
    <w:p w:rsidR="00A75876" w:rsidRDefault="00A75876">
      <w:pPr>
        <w:pStyle w:val="SGGSHindi"/>
      </w:pPr>
      <w:r>
        <w:rPr>
          <w:cs/>
        </w:rPr>
        <w:t>हउमै</w:t>
      </w:r>
      <w:r>
        <w:t xml:space="preserve"> </w:t>
      </w:r>
      <w:r>
        <w:rPr>
          <w:cs/>
        </w:rPr>
        <w:t>मारि</w:t>
      </w:r>
      <w:r>
        <w:t xml:space="preserve"> </w:t>
      </w:r>
      <w:r>
        <w:rPr>
          <w:cs/>
        </w:rPr>
        <w:t>सदा</w:t>
      </w:r>
      <w:r>
        <w:t xml:space="preserve"> </w:t>
      </w:r>
      <w:r>
        <w:rPr>
          <w:cs/>
        </w:rPr>
        <w:t>सुखु</w:t>
      </w:r>
      <w:r>
        <w:t xml:space="preserve"> </w:t>
      </w:r>
      <w:r>
        <w:rPr>
          <w:cs/>
        </w:rPr>
        <w:t>पाइआ</w:t>
      </w:r>
      <w:r>
        <w:t xml:space="preserve"> </w:t>
      </w:r>
      <w:r>
        <w:rPr>
          <w:cs/>
        </w:rPr>
        <w:t>नाइ</w:t>
      </w:r>
      <w:r>
        <w:t xml:space="preserve"> </w:t>
      </w:r>
      <w:r>
        <w:rPr>
          <w:cs/>
        </w:rPr>
        <w:t>साचै</w:t>
      </w:r>
      <w:r>
        <w:t xml:space="preserve"> </w:t>
      </w:r>
      <w:r>
        <w:rPr>
          <w:cs/>
        </w:rPr>
        <w:t>अम्रितु</w:t>
      </w:r>
      <w:r>
        <w:t xml:space="preserve"> </w:t>
      </w:r>
      <w:r>
        <w:rPr>
          <w:cs/>
        </w:rPr>
        <w:t>पीजै</w:t>
      </w:r>
      <w:r>
        <w:t xml:space="preserve"> </w:t>
      </w:r>
      <w:r>
        <w:rPr>
          <w:cs/>
        </w:rPr>
        <w:t>हे</w:t>
      </w:r>
      <w:r>
        <w:t xml:space="preserve"> </w:t>
      </w:r>
      <w:r>
        <w:rPr>
          <w:cs/>
        </w:rPr>
        <w:t>॥८॥</w:t>
      </w:r>
    </w:p>
    <w:p w:rsidR="00A75876" w:rsidRDefault="00A75876">
      <w:pPr>
        <w:pStyle w:val="SGGSRoman"/>
      </w:pPr>
      <w:r>
        <w:t>ha-umai maar sadaa sukh paa-i-aa naa-ay saachai amrit peejai hay. ||8||</w:t>
      </w:r>
    </w:p>
    <w:p w:rsidR="00A75876" w:rsidRDefault="00A75876">
      <w:pPr>
        <w:pStyle w:val="SGGSTrans"/>
      </w:pPr>
      <w:r>
        <w:t>One who subdues his ego, finds lasting peace; he drinks in the Ambrosial Nectar of the True Name. ||8||</w:t>
      </w:r>
    </w:p>
    <w:p w:rsidR="00A75876" w:rsidRDefault="00A75876">
      <w:pPr>
        <w:pStyle w:val="SGGSGurm"/>
      </w:pPr>
      <w:r>
        <w:rPr>
          <w:cs/>
          <w:lang w:bidi="pa-IN"/>
        </w:rPr>
        <w:t xml:space="preserve">ਕਿਲਬਿਖ ਦੂਖ ਨਿਵਾਰਣਹਾਰਾ ॥ </w:t>
      </w:r>
      <w:r>
        <w:rPr>
          <w:color w:val="008000"/>
          <w:sz w:val="18"/>
        </w:rPr>
        <w:t>(1049)</w:t>
      </w:r>
    </w:p>
    <w:p w:rsidR="00A75876" w:rsidRDefault="00A75876">
      <w:pPr>
        <w:pStyle w:val="SGGSHindi"/>
      </w:pPr>
      <w:r>
        <w:rPr>
          <w:cs/>
        </w:rPr>
        <w:t>किलबिख</w:t>
      </w:r>
      <w:r>
        <w:t xml:space="preserve"> </w:t>
      </w:r>
      <w:r>
        <w:rPr>
          <w:cs/>
        </w:rPr>
        <w:t>दूख</w:t>
      </w:r>
      <w:r>
        <w:t xml:space="preserve"> </w:t>
      </w:r>
      <w:r>
        <w:rPr>
          <w:cs/>
        </w:rPr>
        <w:t>निवारणहारा</w:t>
      </w:r>
      <w:r>
        <w:t xml:space="preserve"> </w:t>
      </w:r>
      <w:r>
        <w:rPr>
          <w:cs/>
        </w:rPr>
        <w:t>॥</w:t>
      </w:r>
    </w:p>
    <w:p w:rsidR="00A75876" w:rsidRDefault="00A75876">
      <w:pPr>
        <w:pStyle w:val="SGGSRoman"/>
      </w:pPr>
      <w:r>
        <w:t>kilbikh dookh nivaaranhaaraa.</w:t>
      </w:r>
    </w:p>
    <w:p w:rsidR="00A75876" w:rsidRDefault="00A75876">
      <w:pPr>
        <w:pStyle w:val="SGGSTrans"/>
      </w:pPr>
      <w:r>
        <w:t>God is the Destroyer of sin and pain.</w:t>
      </w:r>
    </w:p>
    <w:p w:rsidR="00A75876" w:rsidRDefault="00A75876">
      <w:pPr>
        <w:pStyle w:val="SGGSGurm"/>
      </w:pPr>
      <w:r>
        <w:rPr>
          <w:cs/>
          <w:lang w:bidi="pa-IN"/>
        </w:rPr>
        <w:t xml:space="preserve">ਗੁਰਮੁਖਿ ਸੇਵਿਆ ਸਬਦਿ ਵੀਚਾਰਾ ॥ </w:t>
      </w:r>
      <w:r>
        <w:rPr>
          <w:color w:val="008000"/>
          <w:sz w:val="18"/>
        </w:rPr>
        <w:t>(1049)</w:t>
      </w:r>
    </w:p>
    <w:p w:rsidR="00A75876" w:rsidRDefault="00A75876">
      <w:pPr>
        <w:pStyle w:val="SGGSHindi"/>
      </w:pPr>
      <w:r>
        <w:rPr>
          <w:cs/>
        </w:rPr>
        <w:t>गुरमुखि</w:t>
      </w:r>
      <w:r>
        <w:t xml:space="preserve"> </w:t>
      </w:r>
      <w:r>
        <w:rPr>
          <w:cs/>
        </w:rPr>
        <w:t>सेविआ</w:t>
      </w:r>
      <w:r>
        <w:t xml:space="preserve"> </w:t>
      </w:r>
      <w:r>
        <w:rPr>
          <w:cs/>
        </w:rPr>
        <w:t>सबदि</w:t>
      </w:r>
      <w:r>
        <w:t xml:space="preserve"> </w:t>
      </w:r>
      <w:r>
        <w:rPr>
          <w:cs/>
        </w:rPr>
        <w:t>वीचारा</w:t>
      </w:r>
      <w:r>
        <w:t xml:space="preserve"> </w:t>
      </w:r>
      <w:r>
        <w:rPr>
          <w:cs/>
        </w:rPr>
        <w:t>॥</w:t>
      </w:r>
    </w:p>
    <w:p w:rsidR="00A75876" w:rsidRDefault="00A75876">
      <w:pPr>
        <w:pStyle w:val="SGGSRoman"/>
      </w:pPr>
      <w:r>
        <w:t>gurmukh sayvi-aa sabad veechaaraa.</w:t>
      </w:r>
    </w:p>
    <w:p w:rsidR="00A75876" w:rsidRDefault="00A75876">
      <w:pPr>
        <w:pStyle w:val="SGGSTrans"/>
      </w:pPr>
      <w:r>
        <w:t>The Gurmukh serves Him, and contemplates the Word of the Shabad.</w:t>
      </w:r>
    </w:p>
    <w:p w:rsidR="00A75876" w:rsidRDefault="00A75876">
      <w:pPr>
        <w:pStyle w:val="SGGSGurm"/>
      </w:pPr>
      <w:r>
        <w:rPr>
          <w:cs/>
          <w:lang w:bidi="pa-IN"/>
        </w:rPr>
        <w:t>ਸਭੁ ਕਿਛੁ ਆਪੇ ਆਪਿ ਵਰਤੈ ਗੁਰਮੁਖਿ ਤਨੁ ਮਨੁ ਭੀਜੈ ਹੇ ॥੯</w:t>
      </w:r>
      <w:r>
        <w:rPr>
          <w:cs/>
        </w:rPr>
        <w:t xml:space="preserve">॥ </w:t>
      </w:r>
      <w:r>
        <w:rPr>
          <w:color w:val="008000"/>
          <w:sz w:val="18"/>
        </w:rPr>
        <w:t>(1049)</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वरतै</w:t>
      </w:r>
      <w:r>
        <w:t xml:space="preserve"> </w:t>
      </w:r>
      <w:r>
        <w:rPr>
          <w:cs/>
        </w:rPr>
        <w:t>गुरमुखि</w:t>
      </w:r>
      <w:r>
        <w:t xml:space="preserve"> </w:t>
      </w:r>
      <w:r>
        <w:rPr>
          <w:cs/>
        </w:rPr>
        <w:t>तनु</w:t>
      </w:r>
      <w:r>
        <w:t xml:space="preserve"> </w:t>
      </w:r>
      <w:r>
        <w:rPr>
          <w:cs/>
        </w:rPr>
        <w:t>मनु</w:t>
      </w:r>
      <w:r>
        <w:t xml:space="preserve"> </w:t>
      </w:r>
      <w:r>
        <w:rPr>
          <w:cs/>
        </w:rPr>
        <w:t>भीजै</w:t>
      </w:r>
      <w:r>
        <w:t xml:space="preserve"> </w:t>
      </w:r>
      <w:r>
        <w:rPr>
          <w:cs/>
        </w:rPr>
        <w:t>हे</w:t>
      </w:r>
      <w:r>
        <w:t xml:space="preserve"> </w:t>
      </w:r>
      <w:r>
        <w:rPr>
          <w:cs/>
        </w:rPr>
        <w:t>॥९॥</w:t>
      </w:r>
    </w:p>
    <w:p w:rsidR="00A75876" w:rsidRDefault="00A75876">
      <w:pPr>
        <w:pStyle w:val="SGGSRoman"/>
      </w:pPr>
      <w:r>
        <w:t>sabh kichh aapay aap vartai gurmukh tan man bheejai hay. ||9||</w:t>
      </w:r>
    </w:p>
    <w:p w:rsidR="00A75876" w:rsidRDefault="00A75876">
      <w:pPr>
        <w:pStyle w:val="SGGSTrans"/>
      </w:pPr>
      <w:r>
        <w:t>He Himself is pervading everything. The Gurmukh's body and mind are saturated and pleased. ||9||</w:t>
      </w:r>
    </w:p>
    <w:p w:rsidR="00A75876" w:rsidRDefault="00A75876">
      <w:pPr>
        <w:pStyle w:val="SGGSGurm"/>
      </w:pPr>
      <w:r>
        <w:rPr>
          <w:cs/>
          <w:lang w:bidi="pa-IN"/>
        </w:rPr>
        <w:t xml:space="preserve">ਮਾਇਆ ਅਗਨਿ ਜਲੈ ਸੰਸਾਰੇ ॥ </w:t>
      </w:r>
      <w:r>
        <w:rPr>
          <w:color w:val="008000"/>
          <w:sz w:val="18"/>
        </w:rPr>
        <w:t>(1049)</w:t>
      </w:r>
    </w:p>
    <w:p w:rsidR="00A75876" w:rsidRDefault="00A75876">
      <w:pPr>
        <w:pStyle w:val="SGGSHindi"/>
      </w:pPr>
      <w:r>
        <w:rPr>
          <w:cs/>
        </w:rPr>
        <w:t>माइआ</w:t>
      </w:r>
      <w:r>
        <w:t xml:space="preserve"> </w:t>
      </w:r>
      <w:r>
        <w:rPr>
          <w:cs/>
        </w:rPr>
        <w:t>अगनि</w:t>
      </w:r>
      <w:r>
        <w:t xml:space="preserve"> </w:t>
      </w:r>
      <w:r>
        <w:rPr>
          <w:cs/>
        </w:rPr>
        <w:t>जलै</w:t>
      </w:r>
      <w:r>
        <w:t xml:space="preserve"> </w:t>
      </w:r>
      <w:r>
        <w:rPr>
          <w:cs/>
        </w:rPr>
        <w:t>संसारे</w:t>
      </w:r>
      <w:r>
        <w:t xml:space="preserve"> </w:t>
      </w:r>
      <w:r>
        <w:rPr>
          <w:cs/>
        </w:rPr>
        <w:t>॥</w:t>
      </w:r>
    </w:p>
    <w:p w:rsidR="00A75876" w:rsidRDefault="00A75876">
      <w:pPr>
        <w:pStyle w:val="SGGSRoman"/>
      </w:pPr>
      <w:r>
        <w:t>maa-i-aa agan jalai sansaaray.</w:t>
      </w:r>
    </w:p>
    <w:p w:rsidR="00A75876" w:rsidRDefault="00A75876">
      <w:pPr>
        <w:pStyle w:val="SGGSTrans"/>
      </w:pPr>
      <w:r>
        <w:t>The world is burning in the fire of Maya.</w:t>
      </w:r>
    </w:p>
    <w:p w:rsidR="00A75876" w:rsidRDefault="00A75876">
      <w:pPr>
        <w:pStyle w:val="SGGSGurm"/>
      </w:pPr>
      <w:r>
        <w:rPr>
          <w:cs/>
          <w:lang w:bidi="pa-IN"/>
        </w:rPr>
        <w:t xml:space="preserve">ਗੁਰਮੁਖਿ ਨਿਵਾਰੈ ਸਬਦਿ ਵੀਚਾਰੇ ॥ </w:t>
      </w:r>
      <w:r>
        <w:rPr>
          <w:color w:val="008000"/>
          <w:sz w:val="18"/>
        </w:rPr>
        <w:t>(1049)</w:t>
      </w:r>
    </w:p>
    <w:p w:rsidR="00A75876" w:rsidRDefault="00A75876">
      <w:pPr>
        <w:pStyle w:val="SGGSHindi"/>
      </w:pPr>
      <w:r>
        <w:rPr>
          <w:cs/>
        </w:rPr>
        <w:t>गुरमुखि</w:t>
      </w:r>
      <w:r>
        <w:t xml:space="preserve"> </w:t>
      </w:r>
      <w:r>
        <w:rPr>
          <w:cs/>
        </w:rPr>
        <w:t>निवारै</w:t>
      </w:r>
      <w:r>
        <w:t xml:space="preserve"> </w:t>
      </w:r>
      <w:r>
        <w:rPr>
          <w:cs/>
        </w:rPr>
        <w:t>सबदि</w:t>
      </w:r>
      <w:r>
        <w:t xml:space="preserve"> </w:t>
      </w:r>
      <w:r>
        <w:rPr>
          <w:cs/>
        </w:rPr>
        <w:t>वीचारे</w:t>
      </w:r>
      <w:r>
        <w:t xml:space="preserve"> </w:t>
      </w:r>
      <w:r>
        <w:rPr>
          <w:cs/>
        </w:rPr>
        <w:t>॥</w:t>
      </w:r>
    </w:p>
    <w:p w:rsidR="00A75876" w:rsidRDefault="00A75876">
      <w:pPr>
        <w:pStyle w:val="SGGSRoman"/>
      </w:pPr>
      <w:r>
        <w:t>gurmukh nivaarai sabad veechaaray.</w:t>
      </w:r>
    </w:p>
    <w:p w:rsidR="00A75876" w:rsidRDefault="00A75876">
      <w:pPr>
        <w:pStyle w:val="SGGSTrans"/>
      </w:pPr>
      <w:r>
        <w:t>The Gurmukh extinguishes this fire, by contemplating the Shabad.</w:t>
      </w:r>
    </w:p>
    <w:p w:rsidR="00A75876" w:rsidRDefault="00A75876">
      <w:pPr>
        <w:pStyle w:val="SGGSGurm"/>
      </w:pPr>
      <w:r>
        <w:rPr>
          <w:cs/>
          <w:lang w:bidi="pa-IN"/>
        </w:rPr>
        <w:t>ਅੰਤਰਿ ਸਾਂਤਿ ਸਦਾ ਸੁਖੁ ਪਾਇਆ ਗੁਰਮਤੀ ਨਾਮੁ ਲੀਜੈ ਹੇ ॥੧੦</w:t>
      </w:r>
      <w:r>
        <w:rPr>
          <w:cs/>
        </w:rPr>
        <w:t xml:space="preserve">॥ </w:t>
      </w:r>
      <w:r>
        <w:rPr>
          <w:color w:val="008000"/>
          <w:sz w:val="18"/>
        </w:rPr>
        <w:t>(1049)</w:t>
      </w:r>
    </w:p>
    <w:p w:rsidR="00A75876" w:rsidRDefault="00A75876">
      <w:pPr>
        <w:pStyle w:val="SGGSHindi"/>
      </w:pPr>
      <w:r>
        <w:rPr>
          <w:cs/>
        </w:rPr>
        <w:t>अंतरि</w:t>
      </w:r>
      <w:r>
        <w:t xml:space="preserve"> </w:t>
      </w:r>
      <w:r>
        <w:rPr>
          <w:cs/>
        </w:rPr>
        <w:t>सांति</w:t>
      </w:r>
      <w:r>
        <w:t xml:space="preserve"> </w:t>
      </w:r>
      <w:r>
        <w:rPr>
          <w:cs/>
        </w:rPr>
        <w:t>सदा</w:t>
      </w:r>
      <w:r>
        <w:t xml:space="preserve"> </w:t>
      </w:r>
      <w:r>
        <w:rPr>
          <w:cs/>
        </w:rPr>
        <w:t>सुखु</w:t>
      </w:r>
      <w:r>
        <w:t xml:space="preserve"> </w:t>
      </w:r>
      <w:r>
        <w:rPr>
          <w:cs/>
        </w:rPr>
        <w:t>पाइआ</w:t>
      </w:r>
      <w:r>
        <w:t xml:space="preserve"> </w:t>
      </w:r>
      <w:r>
        <w:rPr>
          <w:cs/>
        </w:rPr>
        <w:t>गुरमती</w:t>
      </w:r>
      <w:r>
        <w:t xml:space="preserve"> </w:t>
      </w:r>
      <w:r>
        <w:rPr>
          <w:cs/>
        </w:rPr>
        <w:t>नामु</w:t>
      </w:r>
      <w:r>
        <w:t xml:space="preserve"> </w:t>
      </w:r>
      <w:r>
        <w:rPr>
          <w:cs/>
        </w:rPr>
        <w:t>लीजै</w:t>
      </w:r>
      <w:r>
        <w:t xml:space="preserve"> </w:t>
      </w:r>
      <w:r>
        <w:rPr>
          <w:cs/>
        </w:rPr>
        <w:t>हे</w:t>
      </w:r>
      <w:r>
        <w:t xml:space="preserve"> </w:t>
      </w:r>
      <w:r>
        <w:rPr>
          <w:cs/>
        </w:rPr>
        <w:t>॥१०॥</w:t>
      </w:r>
    </w:p>
    <w:p w:rsidR="00A75876" w:rsidRDefault="00A75876">
      <w:pPr>
        <w:pStyle w:val="SGGSRoman"/>
      </w:pPr>
      <w:r>
        <w:t>antar saa</w:t>
      </w:r>
      <w:r>
        <w:rPr>
          <w:vertAlign w:val="superscript"/>
        </w:rPr>
        <w:t>N</w:t>
      </w:r>
      <w:r>
        <w:t>t sadaa sukh paa-i-aa gurmatee naam leejai hay. ||10||</w:t>
      </w:r>
    </w:p>
    <w:p w:rsidR="00A75876" w:rsidRDefault="00A75876">
      <w:pPr>
        <w:pStyle w:val="SGGSTrans"/>
      </w:pPr>
      <w:r>
        <w:t>Deep within are peace and tranquility, and lasting peace is obtained. Following the Guru's Teachings, one is blessed with the Naam, the Name of the Lord. ||10||</w:t>
      </w:r>
    </w:p>
    <w:p w:rsidR="00A75876" w:rsidRDefault="00A75876">
      <w:pPr>
        <w:pStyle w:val="SGGSGurm"/>
      </w:pPr>
      <w:r>
        <w:rPr>
          <w:cs/>
          <w:lang w:bidi="pa-IN"/>
        </w:rPr>
        <w:t xml:space="preserve">ਇੰਦ੍ਰ ਇੰਦ੍ਰਾਸਣਿ ਬੈਠੇ ਜਮ ਕਾ ਭਉ ਪਾਵਹਿ ॥ </w:t>
      </w:r>
      <w:r>
        <w:rPr>
          <w:color w:val="008000"/>
          <w:sz w:val="18"/>
        </w:rPr>
        <w:t>(1049)</w:t>
      </w:r>
    </w:p>
    <w:p w:rsidR="00A75876" w:rsidRDefault="00A75876">
      <w:pPr>
        <w:pStyle w:val="SGGSHindi"/>
      </w:pPr>
      <w:r>
        <w:rPr>
          <w:cs/>
        </w:rPr>
        <w:t>इंद्र</w:t>
      </w:r>
      <w:r>
        <w:t xml:space="preserve"> </w:t>
      </w:r>
      <w:r>
        <w:rPr>
          <w:cs/>
        </w:rPr>
        <w:t>इंद्रासणि</w:t>
      </w:r>
      <w:r>
        <w:t xml:space="preserve"> </w:t>
      </w:r>
      <w:r>
        <w:rPr>
          <w:cs/>
        </w:rPr>
        <w:t>बैठे</w:t>
      </w:r>
      <w:r>
        <w:t xml:space="preserve"> </w:t>
      </w:r>
      <w:r>
        <w:rPr>
          <w:cs/>
        </w:rPr>
        <w:t>जम</w:t>
      </w:r>
      <w:r>
        <w:t xml:space="preserve"> </w:t>
      </w:r>
      <w:r>
        <w:rPr>
          <w:cs/>
        </w:rPr>
        <w:t>का</w:t>
      </w:r>
      <w:r>
        <w:t xml:space="preserve"> </w:t>
      </w:r>
      <w:r>
        <w:rPr>
          <w:cs/>
        </w:rPr>
        <w:t>भउ</w:t>
      </w:r>
      <w:r>
        <w:t xml:space="preserve"> </w:t>
      </w:r>
      <w:r>
        <w:rPr>
          <w:cs/>
        </w:rPr>
        <w:t>पावहि</w:t>
      </w:r>
      <w:r>
        <w:t xml:space="preserve"> </w:t>
      </w:r>
      <w:r>
        <w:rPr>
          <w:cs/>
        </w:rPr>
        <w:t>॥</w:t>
      </w:r>
    </w:p>
    <w:p w:rsidR="00A75876" w:rsidRDefault="00A75876">
      <w:pPr>
        <w:pStyle w:val="SGGSRoman"/>
      </w:pPr>
      <w:r>
        <w:t>indar indaraasan baithay jam kaa bha-o paavahi.</w:t>
      </w:r>
    </w:p>
    <w:p w:rsidR="00A75876" w:rsidRDefault="00A75876">
      <w:pPr>
        <w:pStyle w:val="SGGSTrans"/>
      </w:pPr>
      <w:r>
        <w:t>Even Indra, seated upon his throne, is caught in the fear of death.</w:t>
      </w:r>
    </w:p>
    <w:p w:rsidR="00A75876" w:rsidRDefault="00A75876">
      <w:pPr>
        <w:pStyle w:val="SGGSGurm"/>
      </w:pPr>
      <w:r>
        <w:rPr>
          <w:cs/>
          <w:lang w:bidi="pa-IN"/>
        </w:rPr>
        <w:t xml:space="preserve">ਜਮੁ ਨ ਛੋਡੈ ਬਹੁ ਕਰਮ ਕਮਾਵਹਿ ॥ </w:t>
      </w:r>
      <w:r>
        <w:rPr>
          <w:color w:val="008000"/>
          <w:sz w:val="18"/>
        </w:rPr>
        <w:t>(1049)</w:t>
      </w:r>
    </w:p>
    <w:p w:rsidR="00A75876" w:rsidRDefault="00A75876">
      <w:pPr>
        <w:pStyle w:val="SGGSHindi"/>
      </w:pPr>
      <w:r>
        <w:rPr>
          <w:cs/>
        </w:rPr>
        <w:t>जमु</w:t>
      </w:r>
      <w:r>
        <w:t xml:space="preserve"> </w:t>
      </w:r>
      <w:r>
        <w:rPr>
          <w:cs/>
        </w:rPr>
        <w:t>न</w:t>
      </w:r>
      <w:r>
        <w:t xml:space="preserve"> </w:t>
      </w:r>
      <w:r>
        <w:rPr>
          <w:cs/>
        </w:rPr>
        <w:t>छोडै</w:t>
      </w:r>
      <w:r>
        <w:t xml:space="preserve"> </w:t>
      </w:r>
      <w:r>
        <w:rPr>
          <w:cs/>
        </w:rPr>
        <w:t>बहु</w:t>
      </w:r>
      <w:r>
        <w:t xml:space="preserve"> </w:t>
      </w:r>
      <w:r>
        <w:rPr>
          <w:cs/>
        </w:rPr>
        <w:t>करम</w:t>
      </w:r>
      <w:r>
        <w:t xml:space="preserve"> </w:t>
      </w:r>
      <w:r>
        <w:rPr>
          <w:cs/>
        </w:rPr>
        <w:t>कमावहि</w:t>
      </w:r>
      <w:r>
        <w:t xml:space="preserve"> </w:t>
      </w:r>
      <w:r>
        <w:rPr>
          <w:cs/>
        </w:rPr>
        <w:t>॥</w:t>
      </w:r>
    </w:p>
    <w:p w:rsidR="00A75876" w:rsidRDefault="00A75876">
      <w:pPr>
        <w:pStyle w:val="SGGSRoman"/>
      </w:pPr>
      <w:r>
        <w:t>jam na chhodai baho karam kamaaveh.</w:t>
      </w:r>
    </w:p>
    <w:p w:rsidR="00A75876" w:rsidRDefault="00A75876">
      <w:pPr>
        <w:pStyle w:val="SGGSTrans"/>
      </w:pPr>
      <w:r>
        <w:t>The Messenger of Death will not spare them, even though they try all sorts of things.</w:t>
      </w:r>
    </w:p>
    <w:p w:rsidR="00A75876" w:rsidRDefault="00A75876">
      <w:pPr>
        <w:pStyle w:val="SGGSGurm"/>
      </w:pPr>
      <w:r>
        <w:rPr>
          <w:cs/>
          <w:lang w:bidi="pa-IN"/>
        </w:rPr>
        <w:t>ਸਤਿਗੁਰੁ ਭੇਟੈ ਤਾ ਮੁਕਤਿ ਪਾਈਐ ਹਰਿ ਹਰਿ ਰਸਨਾ ਪੀਜੈ ਹੇ ॥੧੧</w:t>
      </w:r>
      <w:r>
        <w:rPr>
          <w:cs/>
        </w:rPr>
        <w:t xml:space="preserve">॥ </w:t>
      </w:r>
      <w:r>
        <w:rPr>
          <w:color w:val="008000"/>
          <w:sz w:val="18"/>
        </w:rPr>
        <w:t>(1049)</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मुकति</w:t>
      </w:r>
      <w:r>
        <w:t xml:space="preserve"> </w:t>
      </w:r>
      <w:r>
        <w:rPr>
          <w:cs/>
        </w:rPr>
        <w:t>पाईऐ</w:t>
      </w:r>
      <w:r>
        <w:t xml:space="preserve"> </w:t>
      </w:r>
      <w:r>
        <w:rPr>
          <w:cs/>
        </w:rPr>
        <w:t>हरि</w:t>
      </w:r>
      <w:r>
        <w:t xml:space="preserve"> </w:t>
      </w:r>
      <w:r>
        <w:rPr>
          <w:cs/>
        </w:rPr>
        <w:t>हरि</w:t>
      </w:r>
      <w:r>
        <w:t xml:space="preserve"> </w:t>
      </w:r>
      <w:r>
        <w:rPr>
          <w:cs/>
        </w:rPr>
        <w:t>रसना</w:t>
      </w:r>
      <w:r>
        <w:t xml:space="preserve"> </w:t>
      </w:r>
      <w:r>
        <w:rPr>
          <w:cs/>
        </w:rPr>
        <w:t>पीजै</w:t>
      </w:r>
      <w:r>
        <w:t xml:space="preserve"> </w:t>
      </w:r>
      <w:r>
        <w:rPr>
          <w:cs/>
        </w:rPr>
        <w:t>हे</w:t>
      </w:r>
      <w:r>
        <w:t xml:space="preserve"> </w:t>
      </w:r>
      <w:r>
        <w:rPr>
          <w:cs/>
        </w:rPr>
        <w:t>॥११॥</w:t>
      </w:r>
    </w:p>
    <w:p w:rsidR="00A75876" w:rsidRDefault="00A75876">
      <w:pPr>
        <w:pStyle w:val="SGGSRoman"/>
      </w:pPr>
      <w:r>
        <w:t>satgur bhaytai taa mukat paa-ee-ai har har rasnaa peejai hay. ||11||</w:t>
      </w:r>
    </w:p>
    <w:p w:rsidR="00A75876" w:rsidRDefault="00A75876">
      <w:pPr>
        <w:pStyle w:val="SGGSTrans"/>
      </w:pPr>
      <w:r>
        <w:t>When one meets with the True Guru, one is liberated, drinking in and savoring the sublime essence of the Lord, Har, Har. ||11||</w:t>
      </w:r>
    </w:p>
    <w:p w:rsidR="00A75876" w:rsidRDefault="00A75876">
      <w:pPr>
        <w:pStyle w:val="SGGSGurm"/>
      </w:pPr>
      <w:r>
        <w:rPr>
          <w:cs/>
          <w:lang w:bidi="pa-IN"/>
        </w:rPr>
        <w:t xml:space="preserve">ਮਨਮੁਖਿ ਅੰਤਰਿ ਭਗਤਿ ਨ ਹੋਈ ॥ </w:t>
      </w:r>
      <w:r>
        <w:rPr>
          <w:color w:val="008000"/>
          <w:sz w:val="18"/>
        </w:rPr>
        <w:t>(1049)</w:t>
      </w:r>
    </w:p>
    <w:p w:rsidR="00A75876" w:rsidRDefault="00A75876">
      <w:pPr>
        <w:pStyle w:val="SGGSHindi"/>
      </w:pPr>
      <w:r>
        <w:rPr>
          <w:cs/>
        </w:rPr>
        <w:t>मनमुखि</w:t>
      </w:r>
      <w:r>
        <w:t xml:space="preserve"> </w:t>
      </w:r>
      <w:r>
        <w:rPr>
          <w:cs/>
        </w:rPr>
        <w:t>अंतरि</w:t>
      </w:r>
      <w:r>
        <w:t xml:space="preserve"> </w:t>
      </w:r>
      <w:r>
        <w:rPr>
          <w:cs/>
        </w:rPr>
        <w:t>भगति</w:t>
      </w:r>
      <w:r>
        <w:t xml:space="preserve"> </w:t>
      </w:r>
      <w:r>
        <w:rPr>
          <w:cs/>
        </w:rPr>
        <w:t>न</w:t>
      </w:r>
      <w:r>
        <w:t xml:space="preserve"> </w:t>
      </w:r>
      <w:r>
        <w:rPr>
          <w:cs/>
        </w:rPr>
        <w:t>होई</w:t>
      </w:r>
      <w:r>
        <w:t xml:space="preserve"> </w:t>
      </w:r>
      <w:r>
        <w:rPr>
          <w:cs/>
        </w:rPr>
        <w:t>॥</w:t>
      </w:r>
    </w:p>
    <w:p w:rsidR="00A75876" w:rsidRDefault="00A75876">
      <w:pPr>
        <w:pStyle w:val="SGGSRoman"/>
      </w:pPr>
      <w:r>
        <w:t>manmukh antar bhagat na ho-ee.</w:t>
      </w:r>
    </w:p>
    <w:p w:rsidR="00A75876" w:rsidRDefault="00A75876">
      <w:pPr>
        <w:pStyle w:val="SGGSTrans"/>
      </w:pPr>
      <w:r>
        <w:t>There is no devotion within the self-willed manmukh.</w:t>
      </w:r>
    </w:p>
    <w:p w:rsidR="00A75876" w:rsidRDefault="00A75876">
      <w:pPr>
        <w:pStyle w:val="SGGSGurm"/>
      </w:pPr>
      <w:r>
        <w:rPr>
          <w:cs/>
          <w:lang w:bidi="pa-IN"/>
        </w:rPr>
        <w:t xml:space="preserve">ਗੁਰਮੁਖਿ ਭਗਤਿ ਸਾਂਤਿ ਸੁਖੁ ਹੋਈ ॥ </w:t>
      </w:r>
      <w:r>
        <w:rPr>
          <w:color w:val="008000"/>
          <w:sz w:val="18"/>
        </w:rPr>
        <w:t>(1049)</w:t>
      </w:r>
    </w:p>
    <w:p w:rsidR="00A75876" w:rsidRDefault="00A75876">
      <w:pPr>
        <w:pStyle w:val="SGGSHindi"/>
      </w:pPr>
      <w:r>
        <w:rPr>
          <w:cs/>
        </w:rPr>
        <w:t>गुरमुखि</w:t>
      </w:r>
      <w:r>
        <w:t xml:space="preserve"> </w:t>
      </w:r>
      <w:r>
        <w:rPr>
          <w:cs/>
        </w:rPr>
        <w:t>भगति</w:t>
      </w:r>
      <w:r>
        <w:t xml:space="preserve"> </w:t>
      </w:r>
      <w:r>
        <w:rPr>
          <w:cs/>
        </w:rPr>
        <w:t>सांति</w:t>
      </w:r>
      <w:r>
        <w:t xml:space="preserve"> </w:t>
      </w:r>
      <w:r>
        <w:rPr>
          <w:cs/>
        </w:rPr>
        <w:t>सुखु</w:t>
      </w:r>
      <w:r>
        <w:t xml:space="preserve"> </w:t>
      </w:r>
      <w:r>
        <w:rPr>
          <w:cs/>
        </w:rPr>
        <w:t>होई</w:t>
      </w:r>
      <w:r>
        <w:t xml:space="preserve"> </w:t>
      </w:r>
      <w:r>
        <w:rPr>
          <w:cs/>
        </w:rPr>
        <w:t>॥</w:t>
      </w:r>
    </w:p>
    <w:p w:rsidR="00A75876" w:rsidRDefault="00A75876">
      <w:pPr>
        <w:pStyle w:val="SGGSRoman"/>
      </w:pPr>
      <w:r>
        <w:t>gurmukh bhagat saa</w:t>
      </w:r>
      <w:r>
        <w:rPr>
          <w:vertAlign w:val="superscript"/>
        </w:rPr>
        <w:t>N</w:t>
      </w:r>
      <w:r>
        <w:t>t sukh ho-ee.</w:t>
      </w:r>
    </w:p>
    <w:p w:rsidR="00A75876" w:rsidRDefault="00A75876">
      <w:pPr>
        <w:pStyle w:val="SGGSTrans"/>
      </w:pPr>
      <w:r>
        <w:t>Through devotional worship, the Gurmukh obtains peace and tranquility.</w:t>
      </w:r>
    </w:p>
    <w:p w:rsidR="00A75876" w:rsidRDefault="00A75876">
      <w:pPr>
        <w:pStyle w:val="SGGSGurm"/>
      </w:pPr>
      <w:r>
        <w:rPr>
          <w:cs/>
          <w:lang w:bidi="pa-IN"/>
        </w:rPr>
        <w:t>ਪਵਿਤ੍ਰ ਪਾਵਨ ਸਦਾ ਹੈ ਬਾਣੀ ਗੁਰਮਤਿ ਅੰਤਰੁ ਭੀਜੈ ਹੇ ॥੧੨</w:t>
      </w:r>
      <w:r>
        <w:rPr>
          <w:cs/>
        </w:rPr>
        <w:t xml:space="preserve">॥ </w:t>
      </w:r>
      <w:r>
        <w:rPr>
          <w:color w:val="008000"/>
          <w:sz w:val="18"/>
        </w:rPr>
        <w:t>(1049)</w:t>
      </w:r>
    </w:p>
    <w:p w:rsidR="00A75876" w:rsidRDefault="00A75876">
      <w:pPr>
        <w:pStyle w:val="SGGSHindi"/>
      </w:pPr>
      <w:r>
        <w:rPr>
          <w:cs/>
        </w:rPr>
        <w:t>पवित्र</w:t>
      </w:r>
      <w:r>
        <w:t xml:space="preserve"> </w:t>
      </w:r>
      <w:r>
        <w:rPr>
          <w:cs/>
        </w:rPr>
        <w:t>पावन</w:t>
      </w:r>
      <w:r>
        <w:t xml:space="preserve"> </w:t>
      </w:r>
      <w:r>
        <w:rPr>
          <w:cs/>
        </w:rPr>
        <w:t>सदा</w:t>
      </w:r>
      <w:r>
        <w:t xml:space="preserve"> </w:t>
      </w:r>
      <w:r>
        <w:rPr>
          <w:cs/>
        </w:rPr>
        <w:t>है</w:t>
      </w:r>
      <w:r>
        <w:t xml:space="preserve"> </w:t>
      </w:r>
      <w:r>
        <w:rPr>
          <w:cs/>
        </w:rPr>
        <w:t>बाणी</w:t>
      </w:r>
      <w:r>
        <w:t xml:space="preserve"> </w:t>
      </w:r>
      <w:r>
        <w:rPr>
          <w:cs/>
        </w:rPr>
        <w:t>गुरमति</w:t>
      </w:r>
      <w:r>
        <w:t xml:space="preserve"> </w:t>
      </w:r>
      <w:r>
        <w:rPr>
          <w:cs/>
        </w:rPr>
        <w:t>अंतरु</w:t>
      </w:r>
      <w:r>
        <w:t xml:space="preserve"> </w:t>
      </w:r>
      <w:r>
        <w:rPr>
          <w:cs/>
        </w:rPr>
        <w:t>भीजै</w:t>
      </w:r>
      <w:r>
        <w:t xml:space="preserve"> </w:t>
      </w:r>
      <w:r>
        <w:rPr>
          <w:cs/>
        </w:rPr>
        <w:t>हे</w:t>
      </w:r>
      <w:r>
        <w:t xml:space="preserve"> </w:t>
      </w:r>
      <w:r>
        <w:rPr>
          <w:cs/>
        </w:rPr>
        <w:t>॥१२॥</w:t>
      </w:r>
    </w:p>
    <w:p w:rsidR="00A75876" w:rsidRDefault="00A75876">
      <w:pPr>
        <w:pStyle w:val="SGGSRoman"/>
      </w:pPr>
      <w:r>
        <w:t>pavitar paavan sadaa hai banee gurmat antar bheejai hay. ||12||</w:t>
      </w:r>
    </w:p>
    <w:p w:rsidR="00A75876" w:rsidRDefault="00A75876">
      <w:pPr>
        <w:pStyle w:val="SGGSTrans"/>
      </w:pPr>
      <w:r>
        <w:t>Forever pure and sanctified is the Word of the Guru's Bani; following the Guru's Teachings, one's inner being is drenched in it. ||12||</w:t>
      </w:r>
    </w:p>
    <w:p w:rsidR="00A75876" w:rsidRDefault="00A75876">
      <w:pPr>
        <w:pStyle w:val="SGGSGurm"/>
      </w:pPr>
      <w:r>
        <w:rPr>
          <w:cs/>
          <w:lang w:bidi="pa-IN"/>
        </w:rPr>
        <w:t xml:space="preserve">ਬ੍ਰਹਮਾ ਬਿਸਨੁ ਮਹੇਸੁ ਵੀਚਾਰੀ ॥ </w:t>
      </w:r>
      <w:r>
        <w:rPr>
          <w:color w:val="008000"/>
          <w:sz w:val="18"/>
        </w:rPr>
        <w:t>(1049)</w:t>
      </w:r>
    </w:p>
    <w:p w:rsidR="00A75876" w:rsidRDefault="00A75876">
      <w:pPr>
        <w:pStyle w:val="SGGSHindi"/>
      </w:pPr>
      <w:r>
        <w:rPr>
          <w:cs/>
        </w:rPr>
        <w:t>ब्रहमा</w:t>
      </w:r>
      <w:r>
        <w:t xml:space="preserve"> </w:t>
      </w:r>
      <w:r>
        <w:rPr>
          <w:cs/>
        </w:rPr>
        <w:t>बिसनु</w:t>
      </w:r>
      <w:r>
        <w:t xml:space="preserve"> </w:t>
      </w:r>
      <w:r>
        <w:rPr>
          <w:cs/>
        </w:rPr>
        <w:t>महेसु</w:t>
      </w:r>
      <w:r>
        <w:t xml:space="preserve"> </w:t>
      </w:r>
      <w:r>
        <w:rPr>
          <w:cs/>
        </w:rPr>
        <w:t>वीचारी</w:t>
      </w:r>
      <w:r>
        <w:t xml:space="preserve"> </w:t>
      </w:r>
      <w:r>
        <w:rPr>
          <w:cs/>
        </w:rPr>
        <w:t>॥</w:t>
      </w:r>
    </w:p>
    <w:p w:rsidR="00A75876" w:rsidRDefault="00A75876">
      <w:pPr>
        <w:pStyle w:val="SGGSRoman"/>
      </w:pPr>
      <w:r>
        <w:t>barahmaa bisan mahays veechaaree.</w:t>
      </w:r>
    </w:p>
    <w:p w:rsidR="00A75876" w:rsidRDefault="00A75876">
      <w:pPr>
        <w:pStyle w:val="SGGSTrans"/>
      </w:pPr>
      <w:r>
        <w:t>I have considered Brahma, Vishnu and Shiva.</w:t>
      </w:r>
    </w:p>
    <w:p w:rsidR="00A75876" w:rsidRDefault="00A75876">
      <w:pPr>
        <w:pStyle w:val="SGGSGurm"/>
      </w:pPr>
      <w:r>
        <w:rPr>
          <w:cs/>
          <w:lang w:bidi="pa-IN"/>
        </w:rPr>
        <w:t xml:space="preserve">ਤ੍ਰੈ ਗੁਣ ਬਧਕ ਮੁਕਤਿ ਨਿਰਾਰੀ ॥ </w:t>
      </w:r>
      <w:r>
        <w:rPr>
          <w:color w:val="008000"/>
          <w:sz w:val="18"/>
        </w:rPr>
        <w:t>(1049)</w:t>
      </w:r>
    </w:p>
    <w:p w:rsidR="00A75876" w:rsidRDefault="00A75876">
      <w:pPr>
        <w:pStyle w:val="SGGSHindi"/>
      </w:pPr>
      <w:r>
        <w:rPr>
          <w:cs/>
        </w:rPr>
        <w:t>त्रै</w:t>
      </w:r>
      <w:r>
        <w:t xml:space="preserve"> </w:t>
      </w:r>
      <w:r>
        <w:rPr>
          <w:cs/>
        </w:rPr>
        <w:t>गुण</w:t>
      </w:r>
      <w:r>
        <w:t xml:space="preserve"> </w:t>
      </w:r>
      <w:r>
        <w:rPr>
          <w:cs/>
        </w:rPr>
        <w:t>बधक</w:t>
      </w:r>
      <w:r>
        <w:t xml:space="preserve"> </w:t>
      </w:r>
      <w:r>
        <w:rPr>
          <w:cs/>
        </w:rPr>
        <w:t>मुकति</w:t>
      </w:r>
      <w:r>
        <w:t xml:space="preserve"> </w:t>
      </w:r>
      <w:r>
        <w:rPr>
          <w:cs/>
        </w:rPr>
        <w:t>निरारी</w:t>
      </w:r>
      <w:r>
        <w:t xml:space="preserve"> </w:t>
      </w:r>
      <w:r>
        <w:rPr>
          <w:cs/>
        </w:rPr>
        <w:t>॥</w:t>
      </w:r>
    </w:p>
    <w:p w:rsidR="00A75876" w:rsidRDefault="00A75876">
      <w:pPr>
        <w:pStyle w:val="SGGSRoman"/>
      </w:pPr>
      <w:r>
        <w:t>tarai gun baDhak mukat niraaree.</w:t>
      </w:r>
    </w:p>
    <w:p w:rsidR="00A75876" w:rsidRDefault="00A75876">
      <w:pPr>
        <w:pStyle w:val="SGGSTrans"/>
      </w:pPr>
      <w:r>
        <w:t>They are bound by the three qualities - the three gunas; they are far away from liberation.</w:t>
      </w:r>
    </w:p>
    <w:p w:rsidR="00A75876" w:rsidRDefault="00A75876">
      <w:pPr>
        <w:pStyle w:val="SGGSGurm"/>
      </w:pPr>
      <w:r>
        <w:rPr>
          <w:cs/>
          <w:lang w:bidi="pa-IN"/>
        </w:rPr>
        <w:t>ਗੁਰਮੁਖਿ ਗਿਆਨੁ ਏਕੋ ਹੈ ਜਾਤਾ ਅਨਦਿਨੁ ਨਾਮੁ ਰਵੀਜੈ ਹੇ ॥੧੩</w:t>
      </w:r>
      <w:r>
        <w:rPr>
          <w:cs/>
        </w:rPr>
        <w:t xml:space="preserve">॥ </w:t>
      </w:r>
      <w:r>
        <w:rPr>
          <w:color w:val="008000"/>
          <w:sz w:val="18"/>
        </w:rPr>
        <w:t>(1050)</w:t>
      </w:r>
    </w:p>
    <w:p w:rsidR="00A75876" w:rsidRDefault="00A75876">
      <w:pPr>
        <w:pStyle w:val="SGGSHindi"/>
      </w:pPr>
      <w:r>
        <w:rPr>
          <w:cs/>
        </w:rPr>
        <w:t>गुरमुखि</w:t>
      </w:r>
      <w:r>
        <w:t xml:space="preserve"> </w:t>
      </w:r>
      <w:r>
        <w:rPr>
          <w:cs/>
        </w:rPr>
        <w:t>गिआनु</w:t>
      </w:r>
      <w:r>
        <w:t xml:space="preserve"> </w:t>
      </w:r>
      <w:r>
        <w:rPr>
          <w:cs/>
        </w:rPr>
        <w:t>एको</w:t>
      </w:r>
      <w:r>
        <w:t xml:space="preserve"> </w:t>
      </w:r>
      <w:r>
        <w:rPr>
          <w:cs/>
        </w:rPr>
        <w:t>है</w:t>
      </w:r>
      <w:r>
        <w:t xml:space="preserve"> </w:t>
      </w:r>
      <w:r>
        <w:rPr>
          <w:cs/>
        </w:rPr>
        <w:t>जाता</w:t>
      </w:r>
      <w:r>
        <w:t xml:space="preserve"> </w:t>
      </w:r>
      <w:r>
        <w:rPr>
          <w:cs/>
        </w:rPr>
        <w:t>अनदिनु</w:t>
      </w:r>
      <w:r>
        <w:t xml:space="preserve"> </w:t>
      </w:r>
      <w:r>
        <w:rPr>
          <w:cs/>
        </w:rPr>
        <w:t>नामु</w:t>
      </w:r>
      <w:r>
        <w:t xml:space="preserve"> </w:t>
      </w:r>
      <w:r>
        <w:rPr>
          <w:cs/>
        </w:rPr>
        <w:t>रवीजै</w:t>
      </w:r>
      <w:r>
        <w:t xml:space="preserve"> </w:t>
      </w:r>
      <w:r>
        <w:rPr>
          <w:cs/>
        </w:rPr>
        <w:t>हे</w:t>
      </w:r>
      <w:r>
        <w:t xml:space="preserve"> </w:t>
      </w:r>
      <w:r>
        <w:rPr>
          <w:cs/>
        </w:rPr>
        <w:t>॥१३॥</w:t>
      </w:r>
    </w:p>
    <w:p w:rsidR="00A75876" w:rsidRDefault="00A75876">
      <w:pPr>
        <w:pStyle w:val="SGGSRoman"/>
      </w:pPr>
      <w:r>
        <w:t>gurmukh gi-aan ayko hai jaataa an-din naam raveejai hay. ||13||</w:t>
      </w:r>
    </w:p>
    <w:p w:rsidR="00A75876" w:rsidRDefault="00A75876">
      <w:pPr>
        <w:pStyle w:val="SGGSTrans"/>
      </w:pPr>
      <w:r>
        <w:t>The Gurmukh knows the spiritual wisdom of the One Lord. Night and day, he chants the Naam, the Name of the Lord. ||13||</w:t>
      </w:r>
    </w:p>
    <w:p w:rsidR="00A75876" w:rsidRDefault="00A75876">
      <w:pPr>
        <w:pStyle w:val="SGGSGurm"/>
      </w:pPr>
      <w:r>
        <w:rPr>
          <w:cs/>
          <w:lang w:bidi="pa-IN"/>
        </w:rPr>
        <w:t xml:space="preserve">ਬੇਦ ਪੜਹਿ ਹਰਿ ਨਾਮੁ ਨ ਬੂਝਹਿ ॥ </w:t>
      </w:r>
      <w:r>
        <w:rPr>
          <w:color w:val="008000"/>
          <w:sz w:val="18"/>
        </w:rPr>
        <w:t>(1050)</w:t>
      </w:r>
    </w:p>
    <w:p w:rsidR="00A75876" w:rsidRDefault="00A75876">
      <w:pPr>
        <w:pStyle w:val="SGGSHindi"/>
      </w:pPr>
      <w:r>
        <w:rPr>
          <w:cs/>
        </w:rPr>
        <w:t>बेद</w:t>
      </w:r>
      <w:r>
        <w:t xml:space="preserve"> </w:t>
      </w:r>
      <w:r>
        <w:rPr>
          <w:cs/>
        </w:rPr>
        <w:t>पड़हि</w:t>
      </w:r>
      <w:r>
        <w:t xml:space="preserve"> </w:t>
      </w:r>
      <w:r>
        <w:rPr>
          <w:cs/>
        </w:rPr>
        <w:t>हरि</w:t>
      </w:r>
      <w:r>
        <w:t xml:space="preserve"> </w:t>
      </w:r>
      <w:r>
        <w:rPr>
          <w:cs/>
        </w:rPr>
        <w:t>नामु</w:t>
      </w:r>
      <w:r>
        <w:t xml:space="preserve"> </w:t>
      </w:r>
      <w:r>
        <w:rPr>
          <w:cs/>
        </w:rPr>
        <w:t>न</w:t>
      </w:r>
      <w:r>
        <w:t xml:space="preserve"> </w:t>
      </w:r>
      <w:r>
        <w:rPr>
          <w:cs/>
        </w:rPr>
        <w:t>बूझहि</w:t>
      </w:r>
      <w:r>
        <w:t xml:space="preserve"> </w:t>
      </w:r>
      <w:r>
        <w:rPr>
          <w:cs/>
        </w:rPr>
        <w:t>॥</w:t>
      </w:r>
    </w:p>
    <w:p w:rsidR="00A75876" w:rsidRDefault="00A75876">
      <w:pPr>
        <w:pStyle w:val="SGGSRoman"/>
      </w:pPr>
      <w:r>
        <w:t>bayd parheh har naam na boojheh.</w:t>
      </w:r>
    </w:p>
    <w:p w:rsidR="00A75876" w:rsidRDefault="00A75876">
      <w:pPr>
        <w:pStyle w:val="SGGSTrans"/>
      </w:pPr>
      <w:r>
        <w:t>He may read the Vedas, but he does not realize the Lord's Name.</w:t>
      </w:r>
    </w:p>
    <w:p w:rsidR="00A75876" w:rsidRDefault="00A75876">
      <w:pPr>
        <w:pStyle w:val="SGGSGurm"/>
      </w:pPr>
      <w:r>
        <w:rPr>
          <w:cs/>
          <w:lang w:bidi="pa-IN"/>
        </w:rPr>
        <w:t xml:space="preserve">ਮਾਇਆ ਕਾਰਣਿ ਪੜਿ ਪੜਿ ਲੂਝਹਿ ॥ </w:t>
      </w:r>
      <w:r>
        <w:rPr>
          <w:color w:val="008000"/>
          <w:sz w:val="18"/>
        </w:rPr>
        <w:t>(1050)</w:t>
      </w:r>
    </w:p>
    <w:p w:rsidR="00A75876" w:rsidRDefault="00A75876">
      <w:pPr>
        <w:pStyle w:val="SGGSHindi"/>
      </w:pPr>
      <w:r>
        <w:rPr>
          <w:cs/>
        </w:rPr>
        <w:t>माइआ</w:t>
      </w:r>
      <w:r>
        <w:t xml:space="preserve"> </w:t>
      </w:r>
      <w:r>
        <w:rPr>
          <w:cs/>
        </w:rPr>
        <w:t>कारणि</w:t>
      </w:r>
      <w:r>
        <w:t xml:space="preserve"> </w:t>
      </w:r>
      <w:r>
        <w:rPr>
          <w:cs/>
        </w:rPr>
        <w:t>पड़ि</w:t>
      </w:r>
      <w:r>
        <w:t xml:space="preserve"> </w:t>
      </w:r>
      <w:r>
        <w:rPr>
          <w:cs/>
        </w:rPr>
        <w:t>पड़ि</w:t>
      </w:r>
      <w:r>
        <w:t xml:space="preserve"> </w:t>
      </w:r>
      <w:r>
        <w:rPr>
          <w:cs/>
        </w:rPr>
        <w:t>लूझहि</w:t>
      </w:r>
      <w:r>
        <w:t xml:space="preserve"> </w:t>
      </w:r>
      <w:r>
        <w:rPr>
          <w:cs/>
        </w:rPr>
        <w:t>॥</w:t>
      </w:r>
    </w:p>
    <w:p w:rsidR="00A75876" w:rsidRDefault="00A75876">
      <w:pPr>
        <w:pStyle w:val="SGGSRoman"/>
      </w:pPr>
      <w:r>
        <w:t>maa-i-aa kaaran parh parh loojheh.</w:t>
      </w:r>
    </w:p>
    <w:p w:rsidR="00A75876" w:rsidRDefault="00A75876">
      <w:pPr>
        <w:pStyle w:val="SGGSTrans"/>
      </w:pPr>
      <w:r>
        <w:t>For the sake of Maya, he reads and recites and argues.</w:t>
      </w:r>
    </w:p>
    <w:p w:rsidR="00A75876" w:rsidRDefault="00A75876">
      <w:pPr>
        <w:pStyle w:val="SGGSGurm"/>
      </w:pPr>
      <w:r>
        <w:rPr>
          <w:cs/>
          <w:lang w:bidi="pa-IN"/>
        </w:rPr>
        <w:t>ਅੰਤਰਿ ਮੈਲੁ ਅਗਿਆਨੀ ਅੰਧਾ ਕਿਉ ਕਰਿ ਦੁਤਰੁ ਤਰੀਜੈ ਹੇ ॥੧੪</w:t>
      </w:r>
      <w:r>
        <w:rPr>
          <w:cs/>
        </w:rPr>
        <w:t xml:space="preserve">॥ </w:t>
      </w:r>
      <w:r>
        <w:rPr>
          <w:color w:val="008000"/>
          <w:sz w:val="18"/>
        </w:rPr>
        <w:t>(1050)</w:t>
      </w:r>
    </w:p>
    <w:p w:rsidR="00A75876" w:rsidRDefault="00A75876">
      <w:pPr>
        <w:pStyle w:val="SGGSHindi"/>
      </w:pPr>
      <w:r>
        <w:rPr>
          <w:cs/>
        </w:rPr>
        <w:t>अंतरि</w:t>
      </w:r>
      <w:r>
        <w:t xml:space="preserve"> </w:t>
      </w:r>
      <w:r>
        <w:rPr>
          <w:cs/>
        </w:rPr>
        <w:t>मैलु</w:t>
      </w:r>
      <w:r>
        <w:t xml:space="preserve"> </w:t>
      </w:r>
      <w:r>
        <w:rPr>
          <w:cs/>
        </w:rPr>
        <w:t>अगिआनी</w:t>
      </w:r>
      <w:r>
        <w:t xml:space="preserve"> </w:t>
      </w:r>
      <w:r>
        <w:rPr>
          <w:cs/>
        </w:rPr>
        <w:t>अंधा</w:t>
      </w:r>
      <w:r>
        <w:t xml:space="preserve"> </w:t>
      </w:r>
      <w:r>
        <w:rPr>
          <w:cs/>
        </w:rPr>
        <w:t>किउ</w:t>
      </w:r>
      <w:r>
        <w:t xml:space="preserve"> </w:t>
      </w:r>
      <w:r>
        <w:rPr>
          <w:cs/>
        </w:rPr>
        <w:t>करि</w:t>
      </w:r>
      <w:r>
        <w:t xml:space="preserve"> </w:t>
      </w:r>
      <w:r>
        <w:rPr>
          <w:cs/>
        </w:rPr>
        <w:t>दुतरु</w:t>
      </w:r>
      <w:r>
        <w:t xml:space="preserve"> </w:t>
      </w:r>
      <w:r>
        <w:rPr>
          <w:cs/>
        </w:rPr>
        <w:t>तरीजै</w:t>
      </w:r>
      <w:r>
        <w:t xml:space="preserve"> </w:t>
      </w:r>
      <w:r>
        <w:rPr>
          <w:cs/>
        </w:rPr>
        <w:t>हे</w:t>
      </w:r>
      <w:r>
        <w:t xml:space="preserve"> </w:t>
      </w:r>
      <w:r>
        <w:rPr>
          <w:cs/>
        </w:rPr>
        <w:t>॥१४॥</w:t>
      </w:r>
    </w:p>
    <w:p w:rsidR="00A75876" w:rsidRDefault="00A75876">
      <w:pPr>
        <w:pStyle w:val="SGGSRoman"/>
      </w:pPr>
      <w:r>
        <w:t>antar mail agi-aanee anDhaa ki-o kar dutar tareejai hay. ||14||</w:t>
      </w:r>
    </w:p>
    <w:p w:rsidR="00A75876" w:rsidRDefault="00A75876">
      <w:pPr>
        <w:pStyle w:val="SGGSTrans"/>
      </w:pPr>
      <w:r>
        <w:t>The ignorant and blind person is filled with filth within. How can he cross over the impassable world-ocean? ||14||</w:t>
      </w:r>
    </w:p>
    <w:p w:rsidR="00A75876" w:rsidRDefault="00A75876">
      <w:pPr>
        <w:pStyle w:val="SGGSGurm"/>
      </w:pPr>
      <w:r>
        <w:rPr>
          <w:cs/>
          <w:lang w:bidi="pa-IN"/>
        </w:rPr>
        <w:t xml:space="preserve">ਬੇਦ ਬਾਦ ਸਭਿ ਆਖਿ ਵਖਾਣਹਿ ॥ </w:t>
      </w:r>
      <w:r>
        <w:rPr>
          <w:color w:val="008000"/>
          <w:sz w:val="18"/>
        </w:rPr>
        <w:t>(1050)</w:t>
      </w:r>
    </w:p>
    <w:p w:rsidR="00A75876" w:rsidRDefault="00A75876">
      <w:pPr>
        <w:pStyle w:val="SGGSHindi"/>
      </w:pPr>
      <w:r>
        <w:rPr>
          <w:cs/>
        </w:rPr>
        <w:t>बेद</w:t>
      </w:r>
      <w:r>
        <w:t xml:space="preserve"> </w:t>
      </w:r>
      <w:r>
        <w:rPr>
          <w:cs/>
        </w:rPr>
        <w:t>बाद</w:t>
      </w:r>
      <w:r>
        <w:t xml:space="preserve"> </w:t>
      </w:r>
      <w:r>
        <w:rPr>
          <w:cs/>
        </w:rPr>
        <w:t>सभि</w:t>
      </w:r>
      <w:r>
        <w:t xml:space="preserve"> </w:t>
      </w:r>
      <w:r>
        <w:rPr>
          <w:cs/>
        </w:rPr>
        <w:t>आखि</w:t>
      </w:r>
      <w:r>
        <w:t xml:space="preserve"> </w:t>
      </w:r>
      <w:r>
        <w:rPr>
          <w:cs/>
        </w:rPr>
        <w:t>वखाणहि</w:t>
      </w:r>
      <w:r>
        <w:t xml:space="preserve"> </w:t>
      </w:r>
      <w:r>
        <w:rPr>
          <w:cs/>
        </w:rPr>
        <w:t>॥</w:t>
      </w:r>
    </w:p>
    <w:p w:rsidR="00A75876" w:rsidRDefault="00A75876">
      <w:pPr>
        <w:pStyle w:val="SGGSRoman"/>
      </w:pPr>
      <w:r>
        <w:t>bayd baad sabh aakh vakaaneh.</w:t>
      </w:r>
    </w:p>
    <w:p w:rsidR="00A75876" w:rsidRDefault="00A75876">
      <w:pPr>
        <w:pStyle w:val="SGGSTrans"/>
      </w:pPr>
      <w:r>
        <w:t>He voices all the controversies of the Vedas,</w:t>
      </w:r>
    </w:p>
    <w:p w:rsidR="00A75876" w:rsidRDefault="00A75876">
      <w:pPr>
        <w:pStyle w:val="SGGSGurm"/>
      </w:pPr>
      <w:r>
        <w:rPr>
          <w:cs/>
          <w:lang w:bidi="pa-IN"/>
        </w:rPr>
        <w:t xml:space="preserve">ਨ ਅੰਤਰੁ ਭੀਜੈ ਨ ਸਬਦੁ ਪਛਾਣਹਿ ॥ </w:t>
      </w:r>
      <w:r>
        <w:rPr>
          <w:color w:val="008000"/>
          <w:sz w:val="18"/>
        </w:rPr>
        <w:t>(1050)</w:t>
      </w:r>
    </w:p>
    <w:p w:rsidR="00A75876" w:rsidRDefault="00A75876">
      <w:pPr>
        <w:pStyle w:val="SGGSHindi"/>
      </w:pPr>
      <w:r>
        <w:rPr>
          <w:cs/>
        </w:rPr>
        <w:t>न</w:t>
      </w:r>
      <w:r>
        <w:t xml:space="preserve"> </w:t>
      </w:r>
      <w:r>
        <w:rPr>
          <w:cs/>
        </w:rPr>
        <w:t>अंतरु</w:t>
      </w:r>
      <w:r>
        <w:t xml:space="preserve"> </w:t>
      </w:r>
      <w:r>
        <w:rPr>
          <w:cs/>
        </w:rPr>
        <w:t>भीजै</w:t>
      </w:r>
      <w:r>
        <w:t xml:space="preserve"> </w:t>
      </w:r>
      <w:r>
        <w:rPr>
          <w:cs/>
        </w:rPr>
        <w:t>न</w:t>
      </w:r>
      <w:r>
        <w:t xml:space="preserve"> </w:t>
      </w:r>
      <w:r>
        <w:rPr>
          <w:cs/>
        </w:rPr>
        <w:t>सबदु</w:t>
      </w:r>
      <w:r>
        <w:t xml:space="preserve"> </w:t>
      </w:r>
      <w:r>
        <w:rPr>
          <w:cs/>
        </w:rPr>
        <w:t>पछाणहि</w:t>
      </w:r>
      <w:r>
        <w:t xml:space="preserve"> </w:t>
      </w:r>
      <w:r>
        <w:rPr>
          <w:cs/>
        </w:rPr>
        <w:t>॥</w:t>
      </w:r>
    </w:p>
    <w:p w:rsidR="00A75876" w:rsidRDefault="00A75876">
      <w:pPr>
        <w:pStyle w:val="SGGSRoman"/>
      </w:pPr>
      <w:r>
        <w:t>na antar bheejai na sabad pachhaaneh.</w:t>
      </w:r>
    </w:p>
    <w:p w:rsidR="00A75876" w:rsidRDefault="00A75876">
      <w:pPr>
        <w:pStyle w:val="SGGSTrans"/>
      </w:pPr>
      <w:r>
        <w:t>but his inner being is not saturated or satisfied, and he does not realize the Word of the Shabad.</w:t>
      </w:r>
    </w:p>
    <w:p w:rsidR="00A75876" w:rsidRDefault="00A75876">
      <w:pPr>
        <w:pStyle w:val="SGGSGurm"/>
      </w:pPr>
      <w:r>
        <w:rPr>
          <w:cs/>
          <w:lang w:bidi="pa-IN"/>
        </w:rPr>
        <w:t>ਪੁੰਨੁ ਪਾਪੁ ਸਭੁ ਬੇਦਿ ਦ੍ਰਿੜਾਇਆ ਗੁਰਮੁਖਿ ਅੰਮ੍ਰਿਤੁ ਪੀਜੈ ਹੇ ॥੧੫</w:t>
      </w:r>
      <w:r>
        <w:rPr>
          <w:cs/>
        </w:rPr>
        <w:t xml:space="preserve">॥ </w:t>
      </w:r>
      <w:r>
        <w:rPr>
          <w:color w:val="008000"/>
          <w:sz w:val="18"/>
        </w:rPr>
        <w:t>(1050)</w:t>
      </w:r>
    </w:p>
    <w:p w:rsidR="00A75876" w:rsidRDefault="00A75876">
      <w:pPr>
        <w:pStyle w:val="SGGSHindi"/>
      </w:pPr>
      <w:r>
        <w:rPr>
          <w:cs/>
        </w:rPr>
        <w:t>पुंनु</w:t>
      </w:r>
      <w:r>
        <w:t xml:space="preserve"> </w:t>
      </w:r>
      <w:r>
        <w:rPr>
          <w:cs/>
        </w:rPr>
        <w:t>पापु</w:t>
      </w:r>
      <w:r>
        <w:t xml:space="preserve"> </w:t>
      </w:r>
      <w:r>
        <w:rPr>
          <w:cs/>
        </w:rPr>
        <w:t>सभु</w:t>
      </w:r>
      <w:r>
        <w:t xml:space="preserve"> </w:t>
      </w:r>
      <w:r>
        <w:rPr>
          <w:cs/>
        </w:rPr>
        <w:t>बेदि</w:t>
      </w:r>
      <w:r>
        <w:t xml:space="preserve"> </w:t>
      </w:r>
      <w:r>
        <w:rPr>
          <w:cs/>
        </w:rPr>
        <w:t>द्रिड़ाइआ</w:t>
      </w:r>
      <w:r>
        <w:t xml:space="preserve"> </w:t>
      </w:r>
      <w:r>
        <w:rPr>
          <w:cs/>
        </w:rPr>
        <w:t>गुरमुखि</w:t>
      </w:r>
      <w:r>
        <w:t xml:space="preserve"> </w:t>
      </w:r>
      <w:r>
        <w:rPr>
          <w:cs/>
        </w:rPr>
        <w:t>अम्रितु</w:t>
      </w:r>
      <w:r>
        <w:t xml:space="preserve"> </w:t>
      </w:r>
      <w:r>
        <w:rPr>
          <w:cs/>
        </w:rPr>
        <w:t>पीजै</w:t>
      </w:r>
      <w:r>
        <w:t xml:space="preserve"> </w:t>
      </w:r>
      <w:r>
        <w:rPr>
          <w:cs/>
        </w:rPr>
        <w:t>हे</w:t>
      </w:r>
      <w:r>
        <w:t xml:space="preserve"> </w:t>
      </w:r>
      <w:r>
        <w:rPr>
          <w:cs/>
        </w:rPr>
        <w:t>॥१५॥</w:t>
      </w:r>
    </w:p>
    <w:p w:rsidR="00A75876" w:rsidRDefault="00A75876">
      <w:pPr>
        <w:pStyle w:val="SGGSRoman"/>
      </w:pPr>
      <w:r>
        <w:t>punn paap sabh bayd drirh-aa-i-aa gurmukh amrit peejai hay. ||15||</w:t>
      </w:r>
    </w:p>
    <w:p w:rsidR="00A75876" w:rsidRDefault="00A75876">
      <w:pPr>
        <w:pStyle w:val="SGGSTrans"/>
      </w:pPr>
      <w:r>
        <w:t>The Vedas tell all about virtue and vice, but only the Gurmukh drinks in the Ambrosial Nectar. ||15||</w:t>
      </w:r>
    </w:p>
    <w:p w:rsidR="00A75876" w:rsidRDefault="00A75876">
      <w:pPr>
        <w:pStyle w:val="SGGSGurm"/>
      </w:pPr>
      <w:r>
        <w:rPr>
          <w:cs/>
          <w:lang w:bidi="pa-IN"/>
        </w:rPr>
        <w:t xml:space="preserve">ਆਪੇ ਸਾਚਾ ਏਕੋ ਸੋਈ ॥ </w:t>
      </w:r>
      <w:r>
        <w:rPr>
          <w:color w:val="008000"/>
          <w:sz w:val="18"/>
        </w:rPr>
        <w:t>(1050)</w:t>
      </w:r>
    </w:p>
    <w:p w:rsidR="00A75876" w:rsidRDefault="00A75876">
      <w:pPr>
        <w:pStyle w:val="SGGSHindi"/>
      </w:pPr>
      <w:r>
        <w:rPr>
          <w:cs/>
        </w:rPr>
        <w:t>आपे</w:t>
      </w:r>
      <w:r>
        <w:t xml:space="preserve"> </w:t>
      </w:r>
      <w:r>
        <w:rPr>
          <w:cs/>
        </w:rPr>
        <w:t>साचा</w:t>
      </w:r>
      <w:r>
        <w:t xml:space="preserve"> </w:t>
      </w:r>
      <w:r>
        <w:rPr>
          <w:cs/>
        </w:rPr>
        <w:t>एको</w:t>
      </w:r>
      <w:r>
        <w:t xml:space="preserve"> </w:t>
      </w:r>
      <w:r>
        <w:rPr>
          <w:cs/>
        </w:rPr>
        <w:t>सोई</w:t>
      </w:r>
      <w:r>
        <w:t xml:space="preserve"> </w:t>
      </w:r>
      <w:r>
        <w:rPr>
          <w:cs/>
        </w:rPr>
        <w:t>॥</w:t>
      </w:r>
    </w:p>
    <w:p w:rsidR="00A75876" w:rsidRDefault="00A75876">
      <w:pPr>
        <w:pStyle w:val="SGGSRoman"/>
      </w:pPr>
      <w:r>
        <w:t>aapay saachaa ayko so-ee.</w:t>
      </w:r>
    </w:p>
    <w:p w:rsidR="00A75876" w:rsidRDefault="00A75876">
      <w:pPr>
        <w:pStyle w:val="SGGSTrans"/>
      </w:pPr>
      <w:r>
        <w:t>The One True Lord is all by Himself.</w:t>
      </w:r>
    </w:p>
    <w:p w:rsidR="00A75876" w:rsidRDefault="00A75876">
      <w:pPr>
        <w:pStyle w:val="SGGSGurm"/>
      </w:pPr>
      <w:r>
        <w:rPr>
          <w:cs/>
          <w:lang w:bidi="pa-IN"/>
        </w:rPr>
        <w:t xml:space="preserve">ਤਿਸੁ ਬਿਨੁ ਦੂਜਾ ਅਵਰੁ ਨ ਕੋਈ ॥ </w:t>
      </w:r>
      <w:r>
        <w:rPr>
          <w:color w:val="008000"/>
          <w:sz w:val="18"/>
        </w:rPr>
        <w:t>(1050)</w:t>
      </w:r>
    </w:p>
    <w:p w:rsidR="00A75876" w:rsidRDefault="00A75876">
      <w:pPr>
        <w:pStyle w:val="SGGSHindi"/>
      </w:pPr>
      <w:r>
        <w:rPr>
          <w:cs/>
        </w:rPr>
        <w:t>तिसु</w:t>
      </w:r>
      <w:r>
        <w:t xml:space="preserve"> </w:t>
      </w:r>
      <w:r>
        <w:rPr>
          <w:cs/>
        </w:rPr>
        <w:t>बिनु</w:t>
      </w:r>
      <w:r>
        <w:t xml:space="preserve"> </w:t>
      </w:r>
      <w:r>
        <w:rPr>
          <w:cs/>
        </w:rPr>
        <w:t>दूजा</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tis bin doojaa avar na ko-ee.</w:t>
      </w:r>
    </w:p>
    <w:p w:rsidR="00A75876" w:rsidRDefault="00A75876">
      <w:pPr>
        <w:pStyle w:val="SGGSTrans"/>
      </w:pPr>
      <w:r>
        <w:t>There is no one else except Him.</w:t>
      </w:r>
    </w:p>
    <w:p w:rsidR="00A75876" w:rsidRDefault="00A75876">
      <w:pPr>
        <w:pStyle w:val="SGGSGurm"/>
      </w:pPr>
      <w:r>
        <w:rPr>
          <w:cs/>
          <w:lang w:bidi="pa-IN"/>
        </w:rPr>
        <w:t>ਨਾਨਕ ਨਾਮਿ ਰਤੇ ਮਨੁ ਸਾਚਾ ਸਚੋ ਸਚੁ ਰਵੀਜੈ ਹੇ ॥੧੬</w:t>
      </w:r>
      <w:r>
        <w:rPr>
          <w:cs/>
        </w:rPr>
        <w:t>॥</w:t>
      </w:r>
      <w:r>
        <w:rPr>
          <w:lang w:bidi="pa-IN"/>
        </w:rPr>
        <w:t>੬</w:t>
      </w:r>
      <w:r>
        <w:rPr>
          <w:cs/>
        </w:rPr>
        <w:t xml:space="preserve">॥ </w:t>
      </w:r>
      <w:r>
        <w:rPr>
          <w:color w:val="008000"/>
          <w:sz w:val="18"/>
        </w:rPr>
        <w:t>(1050)</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मनु</w:t>
      </w:r>
      <w:r>
        <w:t xml:space="preserve"> </w:t>
      </w:r>
      <w:r>
        <w:rPr>
          <w:cs/>
        </w:rPr>
        <w:t>साचा</w:t>
      </w:r>
      <w:r>
        <w:t xml:space="preserve"> </w:t>
      </w:r>
      <w:r>
        <w:rPr>
          <w:cs/>
        </w:rPr>
        <w:t>सचो</w:t>
      </w:r>
      <w:r>
        <w:t xml:space="preserve"> </w:t>
      </w:r>
      <w:r>
        <w:rPr>
          <w:cs/>
        </w:rPr>
        <w:t>सचु</w:t>
      </w:r>
      <w:r>
        <w:t xml:space="preserve"> </w:t>
      </w:r>
      <w:r>
        <w:rPr>
          <w:cs/>
        </w:rPr>
        <w:t>रवीजै</w:t>
      </w:r>
      <w:r>
        <w:t xml:space="preserve"> </w:t>
      </w:r>
      <w:r>
        <w:rPr>
          <w:cs/>
        </w:rPr>
        <w:t>हे</w:t>
      </w:r>
      <w:r>
        <w:t xml:space="preserve"> </w:t>
      </w:r>
      <w:r>
        <w:rPr>
          <w:cs/>
        </w:rPr>
        <w:t>॥१६॥६॥</w:t>
      </w:r>
    </w:p>
    <w:p w:rsidR="00A75876" w:rsidRDefault="00A75876">
      <w:pPr>
        <w:pStyle w:val="SGGSRoman"/>
      </w:pPr>
      <w:r>
        <w:t>naanak naam ratay man saachaa sacho sach raveejai hay. ||16||6||</w:t>
      </w:r>
    </w:p>
    <w:p w:rsidR="00A75876" w:rsidRDefault="00A75876">
      <w:pPr>
        <w:pStyle w:val="SGGSTrans"/>
      </w:pPr>
      <w:r>
        <w:t>O Nanak, true is the mind of one who is attuned to the Naam; he speaks Truth, and nothing but Truth. ||16||6||</w:t>
      </w:r>
    </w:p>
    <w:p w:rsidR="00A75876" w:rsidRDefault="00A75876">
      <w:pPr>
        <w:pStyle w:val="SGGSGurm"/>
      </w:pPr>
      <w:r>
        <w:rPr>
          <w:cs/>
          <w:lang w:bidi="pa-IN"/>
        </w:rPr>
        <w:t xml:space="preserve">ਮਾਰੂ ਮਹਲਾ ੩ </w:t>
      </w:r>
      <w:r>
        <w:rPr>
          <w:cs/>
        </w:rPr>
        <w:t xml:space="preserve">॥ </w:t>
      </w:r>
      <w:r>
        <w:rPr>
          <w:color w:val="008000"/>
          <w:sz w:val="18"/>
        </w:rPr>
        <w:t>(1050)</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ਸਚੈ ਸਚਾ ਤਖਤੁ ਰਚਾਇਆ ॥ </w:t>
      </w:r>
      <w:r>
        <w:rPr>
          <w:color w:val="008000"/>
          <w:sz w:val="18"/>
        </w:rPr>
        <w:t>(1050)</w:t>
      </w:r>
    </w:p>
    <w:p w:rsidR="00A75876" w:rsidRDefault="00A75876">
      <w:pPr>
        <w:pStyle w:val="SGGSHindi"/>
      </w:pPr>
      <w:r>
        <w:rPr>
          <w:cs/>
        </w:rPr>
        <w:t>सचै</w:t>
      </w:r>
      <w:r>
        <w:t xml:space="preserve"> </w:t>
      </w:r>
      <w:r>
        <w:rPr>
          <w:cs/>
        </w:rPr>
        <w:t>सचा</w:t>
      </w:r>
      <w:r>
        <w:t xml:space="preserve"> </w:t>
      </w:r>
      <w:r>
        <w:rPr>
          <w:cs/>
        </w:rPr>
        <w:t>तखतु</w:t>
      </w:r>
      <w:r>
        <w:t xml:space="preserve"> </w:t>
      </w:r>
      <w:r>
        <w:rPr>
          <w:cs/>
        </w:rPr>
        <w:t>रचाइआ</w:t>
      </w:r>
      <w:r>
        <w:t xml:space="preserve"> </w:t>
      </w:r>
      <w:r>
        <w:rPr>
          <w:cs/>
        </w:rPr>
        <w:t>॥</w:t>
      </w:r>
    </w:p>
    <w:p w:rsidR="00A75876" w:rsidRDefault="00A75876">
      <w:pPr>
        <w:pStyle w:val="SGGSRoman"/>
      </w:pPr>
      <w:r>
        <w:t>sachai sachaa takhat rachaa-i-aa.</w:t>
      </w:r>
    </w:p>
    <w:p w:rsidR="00A75876" w:rsidRDefault="00A75876">
      <w:pPr>
        <w:pStyle w:val="SGGSTrans"/>
      </w:pPr>
      <w:r>
        <w:t>The True Lord has established the Throne of Truth.</w:t>
      </w:r>
    </w:p>
    <w:p w:rsidR="00A75876" w:rsidRDefault="00A75876">
      <w:pPr>
        <w:pStyle w:val="SGGSGurm"/>
      </w:pPr>
      <w:r>
        <w:rPr>
          <w:cs/>
          <w:lang w:bidi="pa-IN"/>
        </w:rPr>
        <w:t xml:space="preserve">ਨਿਜ ਘਰਿ ਵਸਿਆ ਤਿਥੈ ਮੋਹੁ ਨ ਮਾਇਆ ॥ </w:t>
      </w:r>
      <w:r>
        <w:rPr>
          <w:color w:val="008000"/>
          <w:sz w:val="18"/>
        </w:rPr>
        <w:t>(1050)</w:t>
      </w:r>
    </w:p>
    <w:p w:rsidR="00A75876" w:rsidRDefault="00A75876">
      <w:pPr>
        <w:pStyle w:val="SGGSHindi"/>
      </w:pPr>
      <w:r>
        <w:rPr>
          <w:cs/>
        </w:rPr>
        <w:t>निज</w:t>
      </w:r>
      <w:r>
        <w:t xml:space="preserve"> </w:t>
      </w:r>
      <w:r>
        <w:rPr>
          <w:cs/>
        </w:rPr>
        <w:t>घरि</w:t>
      </w:r>
      <w:r>
        <w:t xml:space="preserve"> </w:t>
      </w:r>
      <w:r>
        <w:rPr>
          <w:cs/>
        </w:rPr>
        <w:t>वसिआ</w:t>
      </w:r>
      <w:r>
        <w:t xml:space="preserve"> </w:t>
      </w:r>
      <w:r>
        <w:rPr>
          <w:cs/>
        </w:rPr>
        <w:t>तिथै</w:t>
      </w:r>
      <w:r>
        <w:t xml:space="preserve"> </w:t>
      </w:r>
      <w:r>
        <w:rPr>
          <w:cs/>
        </w:rPr>
        <w:t>मोहु</w:t>
      </w:r>
      <w:r>
        <w:t xml:space="preserve"> </w:t>
      </w:r>
      <w:r>
        <w:rPr>
          <w:cs/>
        </w:rPr>
        <w:t>न</w:t>
      </w:r>
      <w:r>
        <w:t xml:space="preserve"> </w:t>
      </w:r>
      <w:r>
        <w:rPr>
          <w:cs/>
        </w:rPr>
        <w:t>माइआ</w:t>
      </w:r>
      <w:r>
        <w:t xml:space="preserve"> </w:t>
      </w:r>
      <w:r>
        <w:rPr>
          <w:cs/>
        </w:rPr>
        <w:t>॥</w:t>
      </w:r>
    </w:p>
    <w:p w:rsidR="00A75876" w:rsidRDefault="00A75876">
      <w:pPr>
        <w:pStyle w:val="SGGSRoman"/>
      </w:pPr>
      <w:r>
        <w:t>nij ghar vasi-aa tithai moh na maa-i-aa.</w:t>
      </w:r>
    </w:p>
    <w:p w:rsidR="00A75876" w:rsidRDefault="00A75876">
      <w:pPr>
        <w:pStyle w:val="SGGSTrans"/>
      </w:pPr>
      <w:r>
        <w:t>He dwells in His own home deep within the self, where there is no emotional attachment to Maya.</w:t>
      </w:r>
    </w:p>
    <w:p w:rsidR="00A75876" w:rsidRDefault="00A75876">
      <w:pPr>
        <w:pStyle w:val="SGGSGurm"/>
      </w:pPr>
      <w:r>
        <w:rPr>
          <w:cs/>
          <w:lang w:bidi="pa-IN"/>
        </w:rPr>
        <w:t>ਸਦ ਹੀ ਸਾਚੁ ਵਸਿਆ ਘਟ ਅੰਤਰਿ ਗੁਰਮੁਖਿ ਕਰਣੀ ਸਾਰੀ ਹੇ ॥੧</w:t>
      </w:r>
      <w:r>
        <w:rPr>
          <w:cs/>
        </w:rPr>
        <w:t xml:space="preserve">॥ </w:t>
      </w:r>
      <w:r>
        <w:rPr>
          <w:color w:val="008000"/>
          <w:sz w:val="18"/>
        </w:rPr>
        <w:t>(1050)</w:t>
      </w:r>
    </w:p>
    <w:p w:rsidR="00A75876" w:rsidRDefault="00A75876">
      <w:pPr>
        <w:pStyle w:val="SGGSHindi"/>
      </w:pPr>
      <w:r>
        <w:rPr>
          <w:cs/>
        </w:rPr>
        <w:t>सद</w:t>
      </w:r>
      <w:r>
        <w:t xml:space="preserve"> </w:t>
      </w:r>
      <w:r>
        <w:rPr>
          <w:cs/>
        </w:rPr>
        <w:t>ही</w:t>
      </w:r>
      <w:r>
        <w:t xml:space="preserve"> </w:t>
      </w:r>
      <w:r>
        <w:rPr>
          <w:cs/>
        </w:rPr>
        <w:t>साचु</w:t>
      </w:r>
      <w:r>
        <w:t xml:space="preserve"> </w:t>
      </w:r>
      <w:r>
        <w:rPr>
          <w:cs/>
        </w:rPr>
        <w:t>वसिआ</w:t>
      </w:r>
      <w:r>
        <w:t xml:space="preserve"> </w:t>
      </w:r>
      <w:r>
        <w:rPr>
          <w:cs/>
        </w:rPr>
        <w:t>घट</w:t>
      </w:r>
      <w:r>
        <w:t xml:space="preserve"> </w:t>
      </w:r>
      <w:r>
        <w:rPr>
          <w:cs/>
        </w:rPr>
        <w:t>अंतरि</w:t>
      </w:r>
      <w:r>
        <w:t xml:space="preserve"> </w:t>
      </w:r>
      <w:r>
        <w:rPr>
          <w:cs/>
        </w:rPr>
        <w:t>गुरमुखि</w:t>
      </w:r>
      <w:r>
        <w:t xml:space="preserve"> </w:t>
      </w:r>
      <w:r>
        <w:rPr>
          <w:cs/>
        </w:rPr>
        <w:t>करणी</w:t>
      </w:r>
      <w:r>
        <w:t xml:space="preserve"> </w:t>
      </w:r>
      <w:r>
        <w:rPr>
          <w:cs/>
        </w:rPr>
        <w:t>सारी</w:t>
      </w:r>
      <w:r>
        <w:t xml:space="preserve"> </w:t>
      </w:r>
      <w:r>
        <w:rPr>
          <w:cs/>
        </w:rPr>
        <w:t>हे</w:t>
      </w:r>
      <w:r>
        <w:t xml:space="preserve"> </w:t>
      </w:r>
      <w:r>
        <w:rPr>
          <w:cs/>
        </w:rPr>
        <w:t>॥१॥</w:t>
      </w:r>
    </w:p>
    <w:p w:rsidR="00A75876" w:rsidRDefault="00A75876">
      <w:pPr>
        <w:pStyle w:val="SGGSRoman"/>
      </w:pPr>
      <w:r>
        <w:t>sad hee saach vasi-aa ghat antar gurmukh karnee saaree hay. ||1||</w:t>
      </w:r>
    </w:p>
    <w:p w:rsidR="00A75876" w:rsidRDefault="00A75876">
      <w:pPr>
        <w:pStyle w:val="SGGSTrans"/>
      </w:pPr>
      <w:r>
        <w:t>The True Lord dwells deep within the nucleus of the Gurmukh's heart forever; his actions are excellent. ||1||</w:t>
      </w:r>
    </w:p>
    <w:p w:rsidR="00A75876" w:rsidRDefault="00A75876">
      <w:pPr>
        <w:pStyle w:val="SGGSGurm"/>
      </w:pPr>
      <w:r>
        <w:rPr>
          <w:cs/>
          <w:lang w:bidi="pa-IN"/>
        </w:rPr>
        <w:t xml:space="preserve">ਸਚਾ ਸਉਦਾ ਸਚੁ ਵਾਪਾਰਾ ॥ </w:t>
      </w:r>
      <w:r>
        <w:rPr>
          <w:color w:val="008000"/>
          <w:sz w:val="18"/>
        </w:rPr>
        <w:t>(1050)</w:t>
      </w:r>
    </w:p>
    <w:p w:rsidR="00A75876" w:rsidRDefault="00A75876">
      <w:pPr>
        <w:pStyle w:val="SGGSHindi"/>
      </w:pPr>
      <w:r>
        <w:rPr>
          <w:cs/>
        </w:rPr>
        <w:t>सचा</w:t>
      </w:r>
      <w:r>
        <w:t xml:space="preserve"> </w:t>
      </w:r>
      <w:r>
        <w:rPr>
          <w:cs/>
        </w:rPr>
        <w:t>सउदा</w:t>
      </w:r>
      <w:r>
        <w:t xml:space="preserve"> </w:t>
      </w:r>
      <w:r>
        <w:rPr>
          <w:cs/>
        </w:rPr>
        <w:t>सचु</w:t>
      </w:r>
      <w:r>
        <w:t xml:space="preserve"> </w:t>
      </w:r>
      <w:r>
        <w:rPr>
          <w:cs/>
        </w:rPr>
        <w:t>वापारा</w:t>
      </w:r>
      <w:r>
        <w:t xml:space="preserve"> </w:t>
      </w:r>
      <w:r>
        <w:rPr>
          <w:cs/>
        </w:rPr>
        <w:t>॥</w:t>
      </w:r>
    </w:p>
    <w:p w:rsidR="00A75876" w:rsidRDefault="00A75876">
      <w:pPr>
        <w:pStyle w:val="SGGSRoman"/>
      </w:pPr>
      <w:r>
        <w:t>sachaa sa-udaa sach vaapaaraa.</w:t>
      </w:r>
    </w:p>
    <w:p w:rsidR="00A75876" w:rsidRDefault="00A75876">
      <w:pPr>
        <w:pStyle w:val="SGGSTrans"/>
      </w:pPr>
      <w:r>
        <w:t>True is his merchandise, and true is his trade.</w:t>
      </w:r>
    </w:p>
    <w:p w:rsidR="00A75876" w:rsidRDefault="00A75876">
      <w:pPr>
        <w:pStyle w:val="SGGSGurm"/>
      </w:pPr>
      <w:r>
        <w:rPr>
          <w:cs/>
          <w:lang w:bidi="pa-IN"/>
        </w:rPr>
        <w:t xml:space="preserve">ਨ ਤਿਥੈ ਭਰਮੁ ਨ ਦੂਜਾ ਪਸਾਰਾ ॥ </w:t>
      </w:r>
      <w:r>
        <w:rPr>
          <w:color w:val="008000"/>
          <w:sz w:val="18"/>
        </w:rPr>
        <w:t>(1050)</w:t>
      </w:r>
    </w:p>
    <w:p w:rsidR="00A75876" w:rsidRDefault="00A75876">
      <w:pPr>
        <w:pStyle w:val="SGGSHindi"/>
      </w:pPr>
      <w:r>
        <w:rPr>
          <w:cs/>
        </w:rPr>
        <w:t>न</w:t>
      </w:r>
      <w:r>
        <w:t xml:space="preserve"> </w:t>
      </w:r>
      <w:r>
        <w:rPr>
          <w:cs/>
        </w:rPr>
        <w:t>तिथै</w:t>
      </w:r>
      <w:r>
        <w:t xml:space="preserve"> </w:t>
      </w:r>
      <w:r>
        <w:rPr>
          <w:cs/>
        </w:rPr>
        <w:t>भरमु</w:t>
      </w:r>
      <w:r>
        <w:t xml:space="preserve"> </w:t>
      </w:r>
      <w:r>
        <w:rPr>
          <w:cs/>
        </w:rPr>
        <w:t>न</w:t>
      </w:r>
      <w:r>
        <w:t xml:space="preserve"> </w:t>
      </w:r>
      <w:r>
        <w:rPr>
          <w:cs/>
        </w:rPr>
        <w:t>दूजा</w:t>
      </w:r>
      <w:r>
        <w:t xml:space="preserve"> </w:t>
      </w:r>
      <w:r>
        <w:rPr>
          <w:cs/>
        </w:rPr>
        <w:t>पसारा</w:t>
      </w:r>
      <w:r>
        <w:t xml:space="preserve"> </w:t>
      </w:r>
      <w:r>
        <w:rPr>
          <w:cs/>
        </w:rPr>
        <w:t>॥</w:t>
      </w:r>
    </w:p>
    <w:p w:rsidR="00A75876" w:rsidRDefault="00A75876">
      <w:pPr>
        <w:pStyle w:val="SGGSRoman"/>
      </w:pPr>
      <w:r>
        <w:t>na tithai bharam na doojaa pasaaraa.</w:t>
      </w:r>
    </w:p>
    <w:p w:rsidR="00A75876" w:rsidRDefault="00A75876">
      <w:pPr>
        <w:pStyle w:val="SGGSTrans"/>
      </w:pPr>
      <w:r>
        <w:t>There is no doubt within him, and no expanse of duality.</w:t>
      </w:r>
    </w:p>
    <w:p w:rsidR="00A75876" w:rsidRDefault="00A75876">
      <w:pPr>
        <w:pStyle w:val="SGGSGurm"/>
      </w:pPr>
      <w:r>
        <w:rPr>
          <w:cs/>
          <w:lang w:bidi="pa-IN"/>
        </w:rPr>
        <w:t>ਸਚਾ ਧਨੁ ਖਟਿਆ ਕਦੇ ਤੋਟਿ ਨ ਆਵੈ ਬੂਝੈ ਕੋ ਵੀਚਾਰੀ ਹੇ ॥੨</w:t>
      </w:r>
      <w:r>
        <w:rPr>
          <w:cs/>
        </w:rPr>
        <w:t xml:space="preserve">॥ </w:t>
      </w:r>
      <w:r>
        <w:rPr>
          <w:color w:val="008000"/>
          <w:sz w:val="18"/>
        </w:rPr>
        <w:t>(1050)</w:t>
      </w:r>
    </w:p>
    <w:p w:rsidR="00A75876" w:rsidRDefault="00A75876">
      <w:pPr>
        <w:pStyle w:val="SGGSHindi"/>
      </w:pPr>
      <w:r>
        <w:rPr>
          <w:cs/>
        </w:rPr>
        <w:t>सचा</w:t>
      </w:r>
      <w:r>
        <w:t xml:space="preserve"> </w:t>
      </w:r>
      <w:r>
        <w:rPr>
          <w:cs/>
        </w:rPr>
        <w:t>धनु</w:t>
      </w:r>
      <w:r>
        <w:t xml:space="preserve"> </w:t>
      </w:r>
      <w:r>
        <w:rPr>
          <w:cs/>
        </w:rPr>
        <w:t>खटिआ</w:t>
      </w:r>
      <w:r>
        <w:t xml:space="preserve"> </w:t>
      </w:r>
      <w:r>
        <w:rPr>
          <w:cs/>
        </w:rPr>
        <w:t>कदे</w:t>
      </w:r>
      <w:r>
        <w:t xml:space="preserve"> </w:t>
      </w:r>
      <w:r>
        <w:rPr>
          <w:cs/>
        </w:rPr>
        <w:t>तोटि</w:t>
      </w:r>
      <w:r>
        <w:t xml:space="preserve"> </w:t>
      </w:r>
      <w:r>
        <w:rPr>
          <w:cs/>
        </w:rPr>
        <w:t>न</w:t>
      </w:r>
      <w:r>
        <w:t xml:space="preserve"> </w:t>
      </w:r>
      <w:r>
        <w:rPr>
          <w:cs/>
        </w:rPr>
        <w:t>आवै</w:t>
      </w:r>
      <w:r>
        <w:t xml:space="preserve"> </w:t>
      </w:r>
      <w:r>
        <w:rPr>
          <w:cs/>
        </w:rPr>
        <w:t>बूझै</w:t>
      </w:r>
      <w:r>
        <w:t xml:space="preserve"> </w:t>
      </w:r>
      <w:r>
        <w:rPr>
          <w:cs/>
        </w:rPr>
        <w:t>को</w:t>
      </w:r>
      <w:r>
        <w:t xml:space="preserve"> </w:t>
      </w:r>
      <w:r>
        <w:rPr>
          <w:cs/>
        </w:rPr>
        <w:t>वीचारी</w:t>
      </w:r>
      <w:r>
        <w:t xml:space="preserve"> </w:t>
      </w:r>
      <w:r>
        <w:rPr>
          <w:cs/>
        </w:rPr>
        <w:t>हे</w:t>
      </w:r>
      <w:r>
        <w:t xml:space="preserve"> </w:t>
      </w:r>
      <w:r>
        <w:rPr>
          <w:cs/>
        </w:rPr>
        <w:t>॥२॥</w:t>
      </w:r>
    </w:p>
    <w:p w:rsidR="00A75876" w:rsidRDefault="00A75876">
      <w:pPr>
        <w:pStyle w:val="SGGSRoman"/>
      </w:pPr>
      <w:r>
        <w:t>sachaa Dhan khati-aa kaday tot na aavai boojhai ko veechaaree hay. ||2||</w:t>
      </w:r>
    </w:p>
    <w:p w:rsidR="00A75876" w:rsidRDefault="00A75876">
      <w:pPr>
        <w:pStyle w:val="SGGSTrans"/>
      </w:pPr>
      <w:r>
        <w:t>He has earned the true wealth, which is never exhausted. How few are those who contemplate this, and understand. ||2||</w:t>
      </w:r>
    </w:p>
    <w:p w:rsidR="00A75876" w:rsidRDefault="00A75876">
      <w:pPr>
        <w:pStyle w:val="SGGSGurm"/>
      </w:pPr>
      <w:r>
        <w:rPr>
          <w:cs/>
          <w:lang w:bidi="pa-IN"/>
        </w:rPr>
        <w:t xml:space="preserve">ਸਚੈ ਲਾਏ ਸੇ ਜਨ ਲਾਗੇ ॥ </w:t>
      </w:r>
      <w:r>
        <w:rPr>
          <w:color w:val="008000"/>
          <w:sz w:val="18"/>
        </w:rPr>
        <w:t>(1050)</w:t>
      </w:r>
    </w:p>
    <w:p w:rsidR="00A75876" w:rsidRDefault="00A75876">
      <w:pPr>
        <w:pStyle w:val="SGGSHindi"/>
      </w:pPr>
      <w:r>
        <w:rPr>
          <w:cs/>
        </w:rPr>
        <w:t>सचै</w:t>
      </w:r>
      <w:r>
        <w:t xml:space="preserve"> </w:t>
      </w:r>
      <w:r>
        <w:rPr>
          <w:cs/>
        </w:rPr>
        <w:t>लाए</w:t>
      </w:r>
      <w:r>
        <w:t xml:space="preserve"> </w:t>
      </w:r>
      <w:r>
        <w:rPr>
          <w:cs/>
        </w:rPr>
        <w:t>से</w:t>
      </w:r>
      <w:r>
        <w:t xml:space="preserve"> </w:t>
      </w:r>
      <w:r>
        <w:rPr>
          <w:cs/>
        </w:rPr>
        <w:t>जन</w:t>
      </w:r>
      <w:r>
        <w:t xml:space="preserve"> </w:t>
      </w:r>
      <w:r>
        <w:rPr>
          <w:cs/>
        </w:rPr>
        <w:t>लागे</w:t>
      </w:r>
      <w:r>
        <w:t xml:space="preserve"> </w:t>
      </w:r>
      <w:r>
        <w:rPr>
          <w:cs/>
        </w:rPr>
        <w:t>॥</w:t>
      </w:r>
    </w:p>
    <w:p w:rsidR="00A75876" w:rsidRDefault="00A75876">
      <w:pPr>
        <w:pStyle w:val="SGGSRoman"/>
      </w:pPr>
      <w:r>
        <w:t>sachai laa-ay say jan laagay.</w:t>
      </w:r>
    </w:p>
    <w:p w:rsidR="00A75876" w:rsidRDefault="00A75876">
      <w:pPr>
        <w:pStyle w:val="SGGSTrans"/>
      </w:pPr>
      <w:r>
        <w:t>They alone are attached to the True Name, whom the Lord Himself attaches.</w:t>
      </w:r>
    </w:p>
    <w:p w:rsidR="00A75876" w:rsidRDefault="00A75876">
      <w:pPr>
        <w:pStyle w:val="SGGSGurm"/>
      </w:pPr>
      <w:r>
        <w:rPr>
          <w:cs/>
          <w:lang w:bidi="pa-IN"/>
        </w:rPr>
        <w:t xml:space="preserve">ਅੰਤਰਿ ਸਬਦੁ ਮਸਤਕਿ ਵਡਭਾਗੇ ॥ </w:t>
      </w:r>
      <w:r>
        <w:rPr>
          <w:color w:val="008000"/>
          <w:sz w:val="18"/>
        </w:rPr>
        <w:t>(1050)</w:t>
      </w:r>
    </w:p>
    <w:p w:rsidR="00A75876" w:rsidRDefault="00A75876">
      <w:pPr>
        <w:pStyle w:val="SGGSHindi"/>
      </w:pPr>
      <w:r>
        <w:rPr>
          <w:cs/>
        </w:rPr>
        <w:t>अंतरि</w:t>
      </w:r>
      <w:r>
        <w:t xml:space="preserve"> </w:t>
      </w:r>
      <w:r>
        <w:rPr>
          <w:cs/>
        </w:rPr>
        <w:t>सबदु</w:t>
      </w:r>
      <w:r>
        <w:t xml:space="preserve"> </w:t>
      </w:r>
      <w:r>
        <w:rPr>
          <w:cs/>
        </w:rPr>
        <w:t>मसतकि</w:t>
      </w:r>
      <w:r>
        <w:t xml:space="preserve"> </w:t>
      </w:r>
      <w:r>
        <w:rPr>
          <w:cs/>
        </w:rPr>
        <w:t>वडभागे</w:t>
      </w:r>
      <w:r>
        <w:t xml:space="preserve"> </w:t>
      </w:r>
      <w:r>
        <w:rPr>
          <w:cs/>
        </w:rPr>
        <w:t>॥</w:t>
      </w:r>
    </w:p>
    <w:p w:rsidR="00A75876" w:rsidRDefault="00A75876">
      <w:pPr>
        <w:pStyle w:val="SGGSRoman"/>
      </w:pPr>
      <w:r>
        <w:t>antar sabad mastak vadbhaagay.</w:t>
      </w:r>
    </w:p>
    <w:p w:rsidR="00A75876" w:rsidRDefault="00A75876">
      <w:pPr>
        <w:pStyle w:val="SGGSTrans"/>
      </w:pPr>
      <w:r>
        <w:t>The Word of the Shabad is deep within the nucleus of the self; good fortune is recorded upon their foreheads.</w:t>
      </w:r>
    </w:p>
    <w:p w:rsidR="00A75876" w:rsidRDefault="00A75876">
      <w:pPr>
        <w:pStyle w:val="SGGSGurm"/>
      </w:pPr>
      <w:r>
        <w:rPr>
          <w:cs/>
          <w:lang w:bidi="pa-IN"/>
        </w:rPr>
        <w:t>ਸਚੈ ਸਬਦਿ ਸਦਾ ਗੁਣ ਗਾਵਹਿ ਸਬਦਿ ਰਤੇ ਵੀਚਾਰੀ ਹੇ ॥੩</w:t>
      </w:r>
      <w:r>
        <w:rPr>
          <w:cs/>
        </w:rPr>
        <w:t xml:space="preserve">॥ </w:t>
      </w:r>
      <w:r>
        <w:rPr>
          <w:color w:val="008000"/>
          <w:sz w:val="18"/>
        </w:rPr>
        <w:t>(1050)</w:t>
      </w:r>
    </w:p>
    <w:p w:rsidR="00A75876" w:rsidRDefault="00A75876">
      <w:pPr>
        <w:pStyle w:val="SGGSHindi"/>
      </w:pPr>
      <w:r>
        <w:rPr>
          <w:cs/>
        </w:rPr>
        <w:t>सचै</w:t>
      </w:r>
      <w:r>
        <w:t xml:space="preserve"> </w:t>
      </w:r>
      <w:r>
        <w:rPr>
          <w:cs/>
        </w:rPr>
        <w:t>सबदि</w:t>
      </w:r>
      <w:r>
        <w:t xml:space="preserve"> </w:t>
      </w:r>
      <w:r>
        <w:rPr>
          <w:cs/>
        </w:rPr>
        <w:t>सदा</w:t>
      </w:r>
      <w:r>
        <w:t xml:space="preserve"> </w:t>
      </w:r>
      <w:r>
        <w:rPr>
          <w:cs/>
        </w:rPr>
        <w:t>गुण</w:t>
      </w:r>
      <w:r>
        <w:t xml:space="preserve"> </w:t>
      </w:r>
      <w:r>
        <w:rPr>
          <w:cs/>
        </w:rPr>
        <w:t>गावहि</w:t>
      </w:r>
      <w:r>
        <w:t xml:space="preserve"> </w:t>
      </w:r>
      <w:r>
        <w:rPr>
          <w:cs/>
        </w:rPr>
        <w:t>सबदि</w:t>
      </w:r>
      <w:r>
        <w:t xml:space="preserve"> </w:t>
      </w:r>
      <w:r>
        <w:rPr>
          <w:cs/>
        </w:rPr>
        <w:t>रते</w:t>
      </w:r>
      <w:r>
        <w:t xml:space="preserve"> </w:t>
      </w:r>
      <w:r>
        <w:rPr>
          <w:cs/>
        </w:rPr>
        <w:t>वीचारी</w:t>
      </w:r>
      <w:r>
        <w:t xml:space="preserve"> </w:t>
      </w:r>
      <w:r>
        <w:rPr>
          <w:cs/>
        </w:rPr>
        <w:t>हे</w:t>
      </w:r>
      <w:r>
        <w:t xml:space="preserve"> </w:t>
      </w:r>
      <w:r>
        <w:rPr>
          <w:cs/>
        </w:rPr>
        <w:t>॥३॥</w:t>
      </w:r>
    </w:p>
    <w:p w:rsidR="00A75876" w:rsidRDefault="00A75876">
      <w:pPr>
        <w:pStyle w:val="SGGSRoman"/>
      </w:pPr>
      <w:r>
        <w:t>sachai sabad sadaa gun gaavahi sabad ratay veechaaree hay. ||3||</w:t>
      </w:r>
    </w:p>
    <w:p w:rsidR="00A75876" w:rsidRDefault="00A75876">
      <w:pPr>
        <w:pStyle w:val="SGGSTrans"/>
      </w:pPr>
      <w:r>
        <w:t>Through the True Word of the Shabad, they sing the True Praises of the Lord; they are attuned to contemplative meditation on the Shabad. ||3||</w:t>
      </w:r>
    </w:p>
    <w:p w:rsidR="00A75876" w:rsidRDefault="00A75876">
      <w:pPr>
        <w:pStyle w:val="SGGSGurm"/>
      </w:pPr>
      <w:r>
        <w:rPr>
          <w:cs/>
          <w:lang w:bidi="pa-IN"/>
        </w:rPr>
        <w:t xml:space="preserve">ਸਚੋ ਸਚਾ ਸਚੁ ਸਾਲਾਹੀ ॥ </w:t>
      </w:r>
      <w:r>
        <w:rPr>
          <w:color w:val="008000"/>
          <w:sz w:val="18"/>
        </w:rPr>
        <w:t>(1050)</w:t>
      </w:r>
    </w:p>
    <w:p w:rsidR="00A75876" w:rsidRDefault="00A75876">
      <w:pPr>
        <w:pStyle w:val="SGGSHindi"/>
      </w:pPr>
      <w:r>
        <w:rPr>
          <w:cs/>
        </w:rPr>
        <w:t>सचो</w:t>
      </w:r>
      <w:r>
        <w:t xml:space="preserve"> </w:t>
      </w:r>
      <w:r>
        <w:rPr>
          <w:cs/>
        </w:rPr>
        <w:t>सचा</w:t>
      </w:r>
      <w:r>
        <w:t xml:space="preserve"> </w:t>
      </w:r>
      <w:r>
        <w:rPr>
          <w:cs/>
        </w:rPr>
        <w:t>सचु</w:t>
      </w:r>
      <w:r>
        <w:t xml:space="preserve"> </w:t>
      </w:r>
      <w:r>
        <w:rPr>
          <w:cs/>
        </w:rPr>
        <w:t>सालाही</w:t>
      </w:r>
      <w:r>
        <w:t xml:space="preserve"> </w:t>
      </w:r>
      <w:r>
        <w:rPr>
          <w:cs/>
        </w:rPr>
        <w:t>॥</w:t>
      </w:r>
    </w:p>
    <w:p w:rsidR="00A75876" w:rsidRDefault="00A75876">
      <w:pPr>
        <w:pStyle w:val="SGGSRoman"/>
      </w:pPr>
      <w:r>
        <w:t>sacho sachaa sach saalaahee.</w:t>
      </w:r>
    </w:p>
    <w:p w:rsidR="00A75876" w:rsidRDefault="00A75876">
      <w:pPr>
        <w:pStyle w:val="SGGSTrans"/>
      </w:pPr>
      <w:r>
        <w:t>I praise the True Lord, the Truest of the True.</w:t>
      </w:r>
    </w:p>
    <w:p w:rsidR="00A75876" w:rsidRDefault="00A75876">
      <w:pPr>
        <w:pStyle w:val="SGGSGurm"/>
      </w:pPr>
      <w:r>
        <w:rPr>
          <w:cs/>
          <w:lang w:bidi="pa-IN"/>
        </w:rPr>
        <w:t xml:space="preserve">ਏਕੋ ਵੇਖਾ ਦੂਜਾ ਨਾਹੀ ॥ </w:t>
      </w:r>
      <w:r>
        <w:rPr>
          <w:color w:val="008000"/>
          <w:sz w:val="18"/>
        </w:rPr>
        <w:t>(1050)</w:t>
      </w:r>
    </w:p>
    <w:p w:rsidR="00A75876" w:rsidRDefault="00A75876">
      <w:pPr>
        <w:pStyle w:val="SGGSHindi"/>
      </w:pPr>
      <w:r>
        <w:rPr>
          <w:cs/>
        </w:rPr>
        <w:t>एको</w:t>
      </w:r>
      <w:r>
        <w:t xml:space="preserve"> </w:t>
      </w:r>
      <w:r>
        <w:rPr>
          <w:cs/>
        </w:rPr>
        <w:t>वेखा</w:t>
      </w:r>
      <w:r>
        <w:t xml:space="preserve"> </w:t>
      </w:r>
      <w:r>
        <w:rPr>
          <w:cs/>
        </w:rPr>
        <w:t>दूजा</w:t>
      </w:r>
      <w:r>
        <w:t xml:space="preserve"> </w:t>
      </w:r>
      <w:r>
        <w:rPr>
          <w:cs/>
        </w:rPr>
        <w:t>नाही</w:t>
      </w:r>
      <w:r>
        <w:t xml:space="preserve"> </w:t>
      </w:r>
      <w:r>
        <w:rPr>
          <w:cs/>
        </w:rPr>
        <w:t>॥</w:t>
      </w:r>
    </w:p>
    <w:p w:rsidR="00A75876" w:rsidRDefault="00A75876">
      <w:pPr>
        <w:pStyle w:val="SGGSRoman"/>
      </w:pPr>
      <w:r>
        <w:t>ayko vaykhaa doojaa naahee.</w:t>
      </w:r>
    </w:p>
    <w:p w:rsidR="00A75876" w:rsidRDefault="00A75876">
      <w:pPr>
        <w:pStyle w:val="SGGSTrans"/>
      </w:pPr>
      <w:r>
        <w:t>I see the One Lord, and no other.</w:t>
      </w:r>
    </w:p>
    <w:p w:rsidR="00A75876" w:rsidRDefault="00A75876">
      <w:pPr>
        <w:pStyle w:val="SGGSGurm"/>
      </w:pPr>
      <w:r>
        <w:rPr>
          <w:cs/>
          <w:lang w:bidi="pa-IN"/>
        </w:rPr>
        <w:t>ਗੁਰਮਤਿ ਊਚੋ ਊਚੀ ਪਉੜੀ ਗਿਆਨਿ ਰਤਨਿ ਹਉਮੈ ਮਾਰੀ ਹੇ ॥੪</w:t>
      </w:r>
      <w:r>
        <w:rPr>
          <w:cs/>
        </w:rPr>
        <w:t xml:space="preserve">॥ </w:t>
      </w:r>
      <w:r>
        <w:rPr>
          <w:color w:val="008000"/>
          <w:sz w:val="18"/>
        </w:rPr>
        <w:t>(1050)</w:t>
      </w:r>
    </w:p>
    <w:p w:rsidR="00A75876" w:rsidRDefault="00A75876">
      <w:pPr>
        <w:pStyle w:val="SGGSHindi"/>
      </w:pPr>
      <w:r>
        <w:rPr>
          <w:cs/>
        </w:rPr>
        <w:t>गुरमति</w:t>
      </w:r>
      <w:r>
        <w:t xml:space="preserve"> </w:t>
      </w:r>
      <w:r>
        <w:rPr>
          <w:cs/>
        </w:rPr>
        <w:t>ऊचो</w:t>
      </w:r>
      <w:r>
        <w:t xml:space="preserve"> </w:t>
      </w:r>
      <w:r>
        <w:rPr>
          <w:cs/>
        </w:rPr>
        <w:t>ऊची</w:t>
      </w:r>
      <w:r>
        <w:t xml:space="preserve"> </w:t>
      </w:r>
      <w:r>
        <w:rPr>
          <w:cs/>
        </w:rPr>
        <w:t>पउड़ी</w:t>
      </w:r>
      <w:r>
        <w:t xml:space="preserve"> </w:t>
      </w:r>
      <w:r>
        <w:rPr>
          <w:cs/>
        </w:rPr>
        <w:t>गिआनि</w:t>
      </w:r>
      <w:r>
        <w:t xml:space="preserve"> </w:t>
      </w:r>
      <w:r>
        <w:rPr>
          <w:cs/>
        </w:rPr>
        <w:t>रतनि</w:t>
      </w:r>
      <w:r>
        <w:t xml:space="preserve"> </w:t>
      </w:r>
      <w:r>
        <w:rPr>
          <w:cs/>
        </w:rPr>
        <w:t>हउमै</w:t>
      </w:r>
      <w:r>
        <w:t xml:space="preserve"> </w:t>
      </w:r>
      <w:r>
        <w:rPr>
          <w:cs/>
        </w:rPr>
        <w:t>मारी</w:t>
      </w:r>
      <w:r>
        <w:t xml:space="preserve"> </w:t>
      </w:r>
      <w:r>
        <w:rPr>
          <w:cs/>
        </w:rPr>
        <w:t>हे</w:t>
      </w:r>
      <w:r>
        <w:t xml:space="preserve"> </w:t>
      </w:r>
      <w:r>
        <w:rPr>
          <w:cs/>
        </w:rPr>
        <w:t>॥४॥</w:t>
      </w:r>
    </w:p>
    <w:p w:rsidR="00A75876" w:rsidRDefault="00A75876">
      <w:pPr>
        <w:pStyle w:val="SGGSRoman"/>
      </w:pPr>
      <w:r>
        <w:t>gurmat oocho oochee pa-orhee gi-aan ratan ha-umai maaree hay. ||4||</w:t>
      </w:r>
    </w:p>
    <w:p w:rsidR="00A75876" w:rsidRDefault="00A75876">
      <w:pPr>
        <w:pStyle w:val="SGGSTrans"/>
      </w:pPr>
      <w:r>
        <w:t>The Guru's Teachings are the ladder to reach the highest of the high. the jewel of spiritual wisdom conquers egotism. ||4||</w:t>
      </w:r>
    </w:p>
    <w:p w:rsidR="00A75876" w:rsidRDefault="00A75876">
      <w:pPr>
        <w:pStyle w:val="SGGSGurm"/>
      </w:pPr>
      <w:r>
        <w:rPr>
          <w:cs/>
          <w:lang w:bidi="pa-IN"/>
        </w:rPr>
        <w:t xml:space="preserve">ਮਾਇਆ ਮੋਹੁ ਸਬਦਿ ਜਲਾਇਆ ॥ </w:t>
      </w:r>
      <w:r>
        <w:rPr>
          <w:color w:val="008000"/>
          <w:sz w:val="18"/>
        </w:rPr>
        <w:t>(1050)</w:t>
      </w:r>
    </w:p>
    <w:p w:rsidR="00A75876" w:rsidRDefault="00A75876">
      <w:pPr>
        <w:pStyle w:val="SGGSHindi"/>
      </w:pPr>
      <w:r>
        <w:rPr>
          <w:cs/>
        </w:rPr>
        <w:t>माइआ</w:t>
      </w:r>
      <w:r>
        <w:t xml:space="preserve"> </w:t>
      </w:r>
      <w:r>
        <w:rPr>
          <w:cs/>
        </w:rPr>
        <w:t>मोहु</w:t>
      </w:r>
      <w:r>
        <w:t xml:space="preserve"> </w:t>
      </w:r>
      <w:r>
        <w:rPr>
          <w:cs/>
        </w:rPr>
        <w:t>सबदि</w:t>
      </w:r>
      <w:r>
        <w:t xml:space="preserve"> </w:t>
      </w:r>
      <w:r>
        <w:rPr>
          <w:cs/>
        </w:rPr>
        <w:t>जलाइआ</w:t>
      </w:r>
      <w:r>
        <w:t xml:space="preserve"> </w:t>
      </w:r>
      <w:r>
        <w:rPr>
          <w:cs/>
        </w:rPr>
        <w:t>॥</w:t>
      </w:r>
    </w:p>
    <w:p w:rsidR="00A75876" w:rsidRDefault="00A75876">
      <w:pPr>
        <w:pStyle w:val="SGGSRoman"/>
      </w:pPr>
      <w:r>
        <w:t>maa-i-aa moh sabad jalaa-i-aa.</w:t>
      </w:r>
    </w:p>
    <w:p w:rsidR="00A75876" w:rsidRDefault="00A75876">
      <w:pPr>
        <w:pStyle w:val="SGGSTrans"/>
      </w:pPr>
      <w:r>
        <w:t>Emotional attachment to Maya is burnt away by the Word of the Shabad.</w:t>
      </w:r>
    </w:p>
    <w:p w:rsidR="00A75876" w:rsidRDefault="00A75876">
      <w:pPr>
        <w:pStyle w:val="SGGSGurm"/>
      </w:pPr>
      <w:r>
        <w:rPr>
          <w:cs/>
          <w:lang w:bidi="pa-IN"/>
        </w:rPr>
        <w:t xml:space="preserve">ਸਚੁ ਮਨਿ ਵਸਿਆ ਜਾ ਤੁਧੁ ਭਾਇਆ ॥ </w:t>
      </w:r>
      <w:r>
        <w:rPr>
          <w:color w:val="008000"/>
          <w:sz w:val="18"/>
        </w:rPr>
        <w:t>(1050)</w:t>
      </w:r>
    </w:p>
    <w:p w:rsidR="00A75876" w:rsidRDefault="00A75876">
      <w:pPr>
        <w:pStyle w:val="SGGSHindi"/>
      </w:pPr>
      <w:r>
        <w:rPr>
          <w:cs/>
        </w:rPr>
        <w:t>सचु</w:t>
      </w:r>
      <w:r>
        <w:t xml:space="preserve"> </w:t>
      </w:r>
      <w:r>
        <w:rPr>
          <w:cs/>
        </w:rPr>
        <w:t>मनि</w:t>
      </w:r>
      <w:r>
        <w:t xml:space="preserve"> </w:t>
      </w:r>
      <w:r>
        <w:rPr>
          <w:cs/>
        </w:rPr>
        <w:t>वसिआ</w:t>
      </w:r>
      <w:r>
        <w:t xml:space="preserve"> </w:t>
      </w:r>
      <w:r>
        <w:rPr>
          <w:cs/>
        </w:rPr>
        <w:t>जा</w:t>
      </w:r>
      <w:r>
        <w:t xml:space="preserve"> </w:t>
      </w:r>
      <w:r>
        <w:rPr>
          <w:cs/>
        </w:rPr>
        <w:t>तुधु</w:t>
      </w:r>
      <w:r>
        <w:t xml:space="preserve"> </w:t>
      </w:r>
      <w:r>
        <w:rPr>
          <w:cs/>
        </w:rPr>
        <w:t>भाइआ</w:t>
      </w:r>
      <w:r>
        <w:t xml:space="preserve"> </w:t>
      </w:r>
      <w:r>
        <w:rPr>
          <w:cs/>
        </w:rPr>
        <w:t>॥</w:t>
      </w:r>
    </w:p>
    <w:p w:rsidR="00A75876" w:rsidRDefault="00A75876">
      <w:pPr>
        <w:pStyle w:val="SGGSRoman"/>
      </w:pPr>
      <w:r>
        <w:t>sach man vasi-aa jaa tuDh bhaa-i-aa.</w:t>
      </w:r>
    </w:p>
    <w:p w:rsidR="00A75876" w:rsidRDefault="00A75876">
      <w:pPr>
        <w:pStyle w:val="SGGSTrans"/>
      </w:pPr>
      <w:r>
        <w:t>The True One comes to dwell in the mind, when it pleases You, O Lord.</w:t>
      </w:r>
    </w:p>
    <w:p w:rsidR="00A75876" w:rsidRDefault="00A75876">
      <w:pPr>
        <w:pStyle w:val="SGGSGurm"/>
      </w:pPr>
      <w:r>
        <w:rPr>
          <w:cs/>
          <w:lang w:bidi="pa-IN"/>
        </w:rPr>
        <w:t>ਸਚੇ ਕੀ ਸਭ ਸਚੀ ਕਰਣੀ ਹਉਮੈ ਤਿਖਾ ਨਿਵਾਰੀ ਹੇ ॥੫</w:t>
      </w:r>
      <w:r>
        <w:rPr>
          <w:cs/>
        </w:rPr>
        <w:t xml:space="preserve">॥ </w:t>
      </w:r>
      <w:r>
        <w:rPr>
          <w:color w:val="008000"/>
          <w:sz w:val="18"/>
        </w:rPr>
        <w:t>(1050)</w:t>
      </w:r>
    </w:p>
    <w:p w:rsidR="00A75876" w:rsidRDefault="00A75876">
      <w:pPr>
        <w:pStyle w:val="SGGSHindi"/>
      </w:pPr>
      <w:r>
        <w:rPr>
          <w:cs/>
        </w:rPr>
        <w:t>सचे</w:t>
      </w:r>
      <w:r>
        <w:t xml:space="preserve"> </w:t>
      </w:r>
      <w:r>
        <w:rPr>
          <w:cs/>
        </w:rPr>
        <w:t>की</w:t>
      </w:r>
      <w:r>
        <w:t xml:space="preserve"> </w:t>
      </w:r>
      <w:r>
        <w:rPr>
          <w:cs/>
        </w:rPr>
        <w:t>सभ</w:t>
      </w:r>
      <w:r>
        <w:t xml:space="preserve"> </w:t>
      </w:r>
      <w:r>
        <w:rPr>
          <w:cs/>
        </w:rPr>
        <w:t>सची</w:t>
      </w:r>
      <w:r>
        <w:t xml:space="preserve"> </w:t>
      </w:r>
      <w:r>
        <w:rPr>
          <w:cs/>
        </w:rPr>
        <w:t>करणी</w:t>
      </w:r>
      <w:r>
        <w:t xml:space="preserve"> </w:t>
      </w:r>
      <w:r>
        <w:rPr>
          <w:cs/>
        </w:rPr>
        <w:t>हउमै</w:t>
      </w:r>
      <w:r>
        <w:t xml:space="preserve"> </w:t>
      </w:r>
      <w:r>
        <w:rPr>
          <w:cs/>
        </w:rPr>
        <w:t>तिखा</w:t>
      </w:r>
      <w:r>
        <w:t xml:space="preserve"> </w:t>
      </w:r>
      <w:r>
        <w:rPr>
          <w:cs/>
        </w:rPr>
        <w:t>निवारी</w:t>
      </w:r>
      <w:r>
        <w:t xml:space="preserve"> </w:t>
      </w:r>
      <w:r>
        <w:rPr>
          <w:cs/>
        </w:rPr>
        <w:t>हे</w:t>
      </w:r>
      <w:r>
        <w:t xml:space="preserve"> </w:t>
      </w:r>
      <w:r>
        <w:rPr>
          <w:cs/>
        </w:rPr>
        <w:t>॥५॥</w:t>
      </w:r>
    </w:p>
    <w:p w:rsidR="00A75876" w:rsidRDefault="00A75876">
      <w:pPr>
        <w:pStyle w:val="SGGSRoman"/>
      </w:pPr>
      <w:r>
        <w:t>sachay kee sabh sachee karnee ha-umai tikhaa nivaaree hay. ||5||</w:t>
      </w:r>
    </w:p>
    <w:p w:rsidR="00A75876" w:rsidRDefault="00A75876">
      <w:pPr>
        <w:pStyle w:val="SGGSTrans"/>
      </w:pPr>
      <w:r>
        <w:t>True are all the actions of the truthful; the thirst of egotism is subdued. ||5||</w:t>
      </w:r>
    </w:p>
    <w:p w:rsidR="00A75876" w:rsidRDefault="00A75876">
      <w:pPr>
        <w:pStyle w:val="SGGSGurm"/>
      </w:pPr>
      <w:r>
        <w:rPr>
          <w:cs/>
          <w:lang w:bidi="pa-IN"/>
        </w:rPr>
        <w:t xml:space="preserve">ਮਾਇਆ ਮੋਹੁ ਸਭੁ ਆਪੇ ਕੀਨਾ ॥ </w:t>
      </w:r>
      <w:r>
        <w:rPr>
          <w:color w:val="008000"/>
          <w:sz w:val="18"/>
        </w:rPr>
        <w:t>(1050)</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आपे</w:t>
      </w:r>
      <w:r>
        <w:t xml:space="preserve"> </w:t>
      </w:r>
      <w:r>
        <w:rPr>
          <w:cs/>
        </w:rPr>
        <w:t>कीना</w:t>
      </w:r>
      <w:r>
        <w:t xml:space="preserve"> </w:t>
      </w:r>
      <w:r>
        <w:rPr>
          <w:cs/>
        </w:rPr>
        <w:t>॥</w:t>
      </w:r>
    </w:p>
    <w:p w:rsidR="00A75876" w:rsidRDefault="00A75876">
      <w:pPr>
        <w:pStyle w:val="SGGSRoman"/>
      </w:pPr>
      <w:r>
        <w:t>maa-i-aa moh sabh aapay keenaa.</w:t>
      </w:r>
    </w:p>
    <w:p w:rsidR="00A75876" w:rsidRDefault="00A75876">
      <w:pPr>
        <w:pStyle w:val="SGGSTrans"/>
      </w:pPr>
      <w:r>
        <w:t>All by Himself, God created emotional attachment to Maya.</w:t>
      </w:r>
    </w:p>
    <w:p w:rsidR="00A75876" w:rsidRDefault="00A75876">
      <w:pPr>
        <w:pStyle w:val="SGGSGurm"/>
      </w:pPr>
      <w:r>
        <w:rPr>
          <w:cs/>
          <w:lang w:bidi="pa-IN"/>
        </w:rPr>
        <w:t xml:space="preserve">ਗੁਰਮੁਖਿ ਵਿਰਲੈ ਕਿਨ ਹੀ ਚੀਨਾ ॥ </w:t>
      </w:r>
      <w:r>
        <w:rPr>
          <w:color w:val="008000"/>
          <w:sz w:val="18"/>
        </w:rPr>
        <w:t>(1050)</w:t>
      </w:r>
    </w:p>
    <w:p w:rsidR="00A75876" w:rsidRDefault="00A75876">
      <w:pPr>
        <w:pStyle w:val="SGGSHindi"/>
      </w:pPr>
      <w:r>
        <w:rPr>
          <w:cs/>
        </w:rPr>
        <w:t>गुरमुखि</w:t>
      </w:r>
      <w:r>
        <w:t xml:space="preserve"> </w:t>
      </w:r>
      <w:r>
        <w:rPr>
          <w:cs/>
        </w:rPr>
        <w:t>विरलै</w:t>
      </w:r>
      <w:r>
        <w:t xml:space="preserve"> </w:t>
      </w:r>
      <w:r>
        <w:rPr>
          <w:cs/>
        </w:rPr>
        <w:t>किन</w:t>
      </w:r>
      <w:r>
        <w:t xml:space="preserve"> </w:t>
      </w:r>
      <w:r>
        <w:rPr>
          <w:cs/>
        </w:rPr>
        <w:t>ही</w:t>
      </w:r>
      <w:r>
        <w:t xml:space="preserve"> </w:t>
      </w:r>
      <w:r>
        <w:rPr>
          <w:cs/>
        </w:rPr>
        <w:t>चीना</w:t>
      </w:r>
      <w:r>
        <w:t xml:space="preserve"> </w:t>
      </w:r>
      <w:r>
        <w:rPr>
          <w:cs/>
        </w:rPr>
        <w:t>॥</w:t>
      </w:r>
    </w:p>
    <w:p w:rsidR="00A75876" w:rsidRDefault="00A75876">
      <w:pPr>
        <w:pStyle w:val="SGGSRoman"/>
      </w:pPr>
      <w:r>
        <w:t>gurmukh virlai kin hee cheenaa.</w:t>
      </w:r>
    </w:p>
    <w:p w:rsidR="00A75876" w:rsidRDefault="00A75876">
      <w:pPr>
        <w:pStyle w:val="SGGSTrans"/>
      </w:pPr>
      <w:r>
        <w:t>How rare are those who, as Gurmukh, realize the Lord.</w:t>
      </w:r>
    </w:p>
    <w:p w:rsidR="00A75876" w:rsidRDefault="00A75876">
      <w:pPr>
        <w:pStyle w:val="SGGSGurm"/>
      </w:pPr>
      <w:r>
        <w:rPr>
          <w:cs/>
          <w:lang w:bidi="pa-IN"/>
        </w:rPr>
        <w:t>ਗੁਰਮੁਖਿ ਹੋਵੈ ਸੁ ਸਚੁ ਕਮਾਵੈ ਸਾਚੀ ਕਰਣੀ ਸਾਰੀ ਹੇ ॥੬</w:t>
      </w:r>
      <w:r>
        <w:rPr>
          <w:cs/>
        </w:rPr>
        <w:t xml:space="preserve">॥ </w:t>
      </w:r>
      <w:r>
        <w:rPr>
          <w:color w:val="008000"/>
          <w:sz w:val="18"/>
        </w:rPr>
        <w:t>(1050)</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सचु</w:t>
      </w:r>
      <w:r>
        <w:t xml:space="preserve"> </w:t>
      </w:r>
      <w:r>
        <w:rPr>
          <w:cs/>
        </w:rPr>
        <w:t>कमावै</w:t>
      </w:r>
      <w:r>
        <w:t xml:space="preserve"> </w:t>
      </w:r>
      <w:r>
        <w:rPr>
          <w:cs/>
        </w:rPr>
        <w:t>साची</w:t>
      </w:r>
      <w:r>
        <w:t xml:space="preserve"> </w:t>
      </w:r>
      <w:r>
        <w:rPr>
          <w:cs/>
        </w:rPr>
        <w:t>करणी</w:t>
      </w:r>
      <w:r>
        <w:t xml:space="preserve"> </w:t>
      </w:r>
      <w:r>
        <w:rPr>
          <w:cs/>
        </w:rPr>
        <w:t>सारी</w:t>
      </w:r>
      <w:r>
        <w:t xml:space="preserve"> </w:t>
      </w:r>
      <w:r>
        <w:rPr>
          <w:cs/>
        </w:rPr>
        <w:t>हे</w:t>
      </w:r>
      <w:r>
        <w:t xml:space="preserve"> </w:t>
      </w:r>
      <w:r>
        <w:rPr>
          <w:cs/>
        </w:rPr>
        <w:t>॥६॥</w:t>
      </w:r>
    </w:p>
    <w:p w:rsidR="00A75876" w:rsidRDefault="00A75876">
      <w:pPr>
        <w:pStyle w:val="SGGSRoman"/>
      </w:pPr>
      <w:r>
        <w:t>gurmukh hovai so sach kamaavai saachee karnee saaree hay. ||6||</w:t>
      </w:r>
    </w:p>
    <w:p w:rsidR="00A75876" w:rsidRDefault="00A75876">
      <w:pPr>
        <w:pStyle w:val="SGGSTrans"/>
      </w:pPr>
      <w:r>
        <w:t>One who becomes Gurmukh practices Truth; true and excellent are his actions. ||6||</w:t>
      </w:r>
    </w:p>
    <w:p w:rsidR="00A75876" w:rsidRDefault="00A75876">
      <w:pPr>
        <w:pStyle w:val="SGGSGurm"/>
      </w:pPr>
      <w:r>
        <w:rPr>
          <w:cs/>
          <w:lang w:bidi="pa-IN"/>
        </w:rPr>
        <w:t xml:space="preserve">ਕਾਰ ਕਮਾਈ ਜੋ ਮੇਰੇ ਪ੍ਰਭ ਭਾਈ ॥ </w:t>
      </w:r>
      <w:r>
        <w:rPr>
          <w:color w:val="008000"/>
          <w:sz w:val="18"/>
        </w:rPr>
        <w:t>(1050)</w:t>
      </w:r>
    </w:p>
    <w:p w:rsidR="00A75876" w:rsidRDefault="00A75876">
      <w:pPr>
        <w:pStyle w:val="SGGSHindi"/>
      </w:pPr>
      <w:r>
        <w:rPr>
          <w:cs/>
        </w:rPr>
        <w:t>कार</w:t>
      </w:r>
      <w:r>
        <w:t xml:space="preserve"> </w:t>
      </w:r>
      <w:r>
        <w:rPr>
          <w:cs/>
        </w:rPr>
        <w:t>कमाई</w:t>
      </w:r>
      <w:r>
        <w:t xml:space="preserve"> </w:t>
      </w:r>
      <w:r>
        <w:rPr>
          <w:cs/>
        </w:rPr>
        <w:t>जो</w:t>
      </w:r>
      <w:r>
        <w:t xml:space="preserve"> </w:t>
      </w:r>
      <w:r>
        <w:rPr>
          <w:cs/>
        </w:rPr>
        <w:t>मेरे</w:t>
      </w:r>
      <w:r>
        <w:t xml:space="preserve"> </w:t>
      </w:r>
      <w:r>
        <w:rPr>
          <w:cs/>
        </w:rPr>
        <w:t>प्रभ</w:t>
      </w:r>
      <w:r>
        <w:t xml:space="preserve"> </w:t>
      </w:r>
      <w:r>
        <w:rPr>
          <w:cs/>
        </w:rPr>
        <w:t>भाई</w:t>
      </w:r>
      <w:r>
        <w:t xml:space="preserve"> </w:t>
      </w:r>
      <w:r>
        <w:rPr>
          <w:cs/>
        </w:rPr>
        <w:t>॥</w:t>
      </w:r>
    </w:p>
    <w:p w:rsidR="00A75876" w:rsidRDefault="00A75876">
      <w:pPr>
        <w:pStyle w:val="SGGSRoman"/>
      </w:pPr>
      <w:r>
        <w:t>kaar kamaa-ee jo mayray parabh bhaa-ee.</w:t>
      </w:r>
    </w:p>
    <w:p w:rsidR="00A75876" w:rsidRDefault="00A75876">
      <w:pPr>
        <w:pStyle w:val="SGGSTrans"/>
      </w:pPr>
      <w:r>
        <w:t>He does those deeds which are pleasing to my God;</w:t>
      </w:r>
    </w:p>
    <w:p w:rsidR="00A75876" w:rsidRDefault="00A75876">
      <w:pPr>
        <w:pStyle w:val="SGGSGurm"/>
      </w:pPr>
      <w:r>
        <w:rPr>
          <w:cs/>
          <w:lang w:bidi="pa-IN"/>
        </w:rPr>
        <w:t xml:space="preserve">ਹਉਮੈ ਤ੍ਰਿਸਨਾ ਸਬਦਿ ਬੁਝਾਈ ॥ </w:t>
      </w:r>
      <w:r>
        <w:rPr>
          <w:color w:val="008000"/>
          <w:sz w:val="18"/>
        </w:rPr>
        <w:t>(1050)</w:t>
      </w:r>
    </w:p>
    <w:p w:rsidR="00A75876" w:rsidRDefault="00A75876">
      <w:pPr>
        <w:pStyle w:val="SGGSHindi"/>
      </w:pPr>
      <w:r>
        <w:rPr>
          <w:cs/>
        </w:rPr>
        <w:t>हउमै</w:t>
      </w:r>
      <w:r>
        <w:t xml:space="preserve"> </w:t>
      </w:r>
      <w:r>
        <w:rPr>
          <w:cs/>
        </w:rPr>
        <w:t>त्रिसना</w:t>
      </w:r>
      <w:r>
        <w:t xml:space="preserve"> </w:t>
      </w:r>
      <w:r>
        <w:rPr>
          <w:cs/>
        </w:rPr>
        <w:t>सबदि</w:t>
      </w:r>
      <w:r>
        <w:t xml:space="preserve"> </w:t>
      </w:r>
      <w:r>
        <w:rPr>
          <w:cs/>
        </w:rPr>
        <w:t>बुझाई</w:t>
      </w:r>
      <w:r>
        <w:t xml:space="preserve"> </w:t>
      </w:r>
      <w:r>
        <w:rPr>
          <w:cs/>
        </w:rPr>
        <w:t>॥</w:t>
      </w:r>
    </w:p>
    <w:p w:rsidR="00A75876" w:rsidRDefault="00A75876">
      <w:pPr>
        <w:pStyle w:val="SGGSRoman"/>
      </w:pPr>
      <w:r>
        <w:t>ha-umai tarisnaa sabad bujhaa-ee.</w:t>
      </w:r>
    </w:p>
    <w:p w:rsidR="00A75876" w:rsidRDefault="00A75876">
      <w:pPr>
        <w:pStyle w:val="SGGSTrans"/>
      </w:pPr>
      <w:r>
        <w:t>through the Shabad, he burns away egotism and the thirst of desire.</w:t>
      </w:r>
    </w:p>
    <w:p w:rsidR="00A75876" w:rsidRDefault="00A75876">
      <w:pPr>
        <w:pStyle w:val="SGGSGurm"/>
      </w:pPr>
      <w:r>
        <w:rPr>
          <w:cs/>
          <w:lang w:bidi="pa-IN"/>
        </w:rPr>
        <w:t>ਗੁਰਮਤਿ ਸਦ ਹੀ ਅੰਤਰੁ ਸੀਤਲੁ ਹਉਮੈ ਮਾਰਿ ਨਿਵਾਰੀ ਹੇ ॥੭</w:t>
      </w:r>
      <w:r>
        <w:rPr>
          <w:cs/>
        </w:rPr>
        <w:t xml:space="preserve">॥ </w:t>
      </w:r>
      <w:r>
        <w:rPr>
          <w:color w:val="008000"/>
          <w:sz w:val="18"/>
        </w:rPr>
        <w:t>(1050)</w:t>
      </w:r>
    </w:p>
    <w:p w:rsidR="00A75876" w:rsidRDefault="00A75876">
      <w:pPr>
        <w:pStyle w:val="SGGSHindi"/>
      </w:pPr>
      <w:r>
        <w:rPr>
          <w:cs/>
        </w:rPr>
        <w:t>गुरमति</w:t>
      </w:r>
      <w:r>
        <w:t xml:space="preserve"> </w:t>
      </w:r>
      <w:r>
        <w:rPr>
          <w:cs/>
        </w:rPr>
        <w:t>सद</w:t>
      </w:r>
      <w:r>
        <w:t xml:space="preserve"> </w:t>
      </w:r>
      <w:r>
        <w:rPr>
          <w:cs/>
        </w:rPr>
        <w:t>ही</w:t>
      </w:r>
      <w:r>
        <w:t xml:space="preserve"> </w:t>
      </w:r>
      <w:r>
        <w:rPr>
          <w:cs/>
        </w:rPr>
        <w:t>अंतरु</w:t>
      </w:r>
      <w:r>
        <w:t xml:space="preserve"> </w:t>
      </w:r>
      <w:r>
        <w:rPr>
          <w:cs/>
        </w:rPr>
        <w:t>सीतलु</w:t>
      </w:r>
      <w:r>
        <w:t xml:space="preserve"> </w:t>
      </w:r>
      <w:r>
        <w:rPr>
          <w:cs/>
        </w:rPr>
        <w:t>हउमै</w:t>
      </w:r>
      <w:r>
        <w:t xml:space="preserve"> </w:t>
      </w:r>
      <w:r>
        <w:rPr>
          <w:cs/>
        </w:rPr>
        <w:t>मारि</w:t>
      </w:r>
      <w:r>
        <w:t xml:space="preserve"> </w:t>
      </w:r>
      <w:r>
        <w:rPr>
          <w:cs/>
        </w:rPr>
        <w:t>निवारी</w:t>
      </w:r>
      <w:r>
        <w:t xml:space="preserve"> </w:t>
      </w:r>
      <w:r>
        <w:rPr>
          <w:cs/>
        </w:rPr>
        <w:t>हे</w:t>
      </w:r>
      <w:r>
        <w:t xml:space="preserve"> </w:t>
      </w:r>
      <w:r>
        <w:rPr>
          <w:cs/>
        </w:rPr>
        <w:t>॥७॥</w:t>
      </w:r>
    </w:p>
    <w:p w:rsidR="00A75876" w:rsidRDefault="00A75876">
      <w:pPr>
        <w:pStyle w:val="SGGSRoman"/>
      </w:pPr>
      <w:r>
        <w:t>gurmat sad hee antar seetal ha-umai maar nivaaree hay. ||7||</w:t>
      </w:r>
    </w:p>
    <w:p w:rsidR="00A75876" w:rsidRDefault="00A75876">
      <w:pPr>
        <w:pStyle w:val="SGGSTrans"/>
      </w:pPr>
      <w:r>
        <w:t>Following the Guru's Teachings, he remains forever cool and calm deep within; he conquers and subdues his ego. ||7||</w:t>
      </w:r>
    </w:p>
    <w:p w:rsidR="00A75876" w:rsidRDefault="00A75876">
      <w:pPr>
        <w:pStyle w:val="SGGSGurm"/>
      </w:pPr>
      <w:r>
        <w:rPr>
          <w:cs/>
          <w:lang w:bidi="pa-IN"/>
        </w:rPr>
        <w:t xml:space="preserve">ਸਚਿ ਲਗੇ ਤਿਨ ਸਭੁ ਕਿਛੁ ਭਾਵੈ ॥ </w:t>
      </w:r>
      <w:r>
        <w:rPr>
          <w:color w:val="008000"/>
          <w:sz w:val="18"/>
        </w:rPr>
        <w:t>(1050)</w:t>
      </w:r>
    </w:p>
    <w:p w:rsidR="00A75876" w:rsidRDefault="00A75876">
      <w:pPr>
        <w:pStyle w:val="SGGSHindi"/>
      </w:pPr>
      <w:r>
        <w:rPr>
          <w:cs/>
        </w:rPr>
        <w:t>सचि</w:t>
      </w:r>
      <w:r>
        <w:t xml:space="preserve"> </w:t>
      </w:r>
      <w:r>
        <w:rPr>
          <w:cs/>
        </w:rPr>
        <w:t>लगे</w:t>
      </w:r>
      <w:r>
        <w:t xml:space="preserve"> </w:t>
      </w:r>
      <w:r>
        <w:rPr>
          <w:cs/>
        </w:rPr>
        <w:t>तिन</w:t>
      </w:r>
      <w:r>
        <w:t xml:space="preserve"> </w:t>
      </w:r>
      <w:r>
        <w:rPr>
          <w:cs/>
        </w:rPr>
        <w:t>सभु</w:t>
      </w:r>
      <w:r>
        <w:t xml:space="preserve"> </w:t>
      </w:r>
      <w:r>
        <w:rPr>
          <w:cs/>
        </w:rPr>
        <w:t>किछु</w:t>
      </w:r>
      <w:r>
        <w:t xml:space="preserve"> </w:t>
      </w:r>
      <w:r>
        <w:rPr>
          <w:cs/>
        </w:rPr>
        <w:t>भावै</w:t>
      </w:r>
      <w:r>
        <w:t xml:space="preserve"> </w:t>
      </w:r>
      <w:r>
        <w:rPr>
          <w:cs/>
        </w:rPr>
        <w:t>॥</w:t>
      </w:r>
    </w:p>
    <w:p w:rsidR="00A75876" w:rsidRDefault="00A75876">
      <w:pPr>
        <w:pStyle w:val="SGGSRoman"/>
      </w:pPr>
      <w:r>
        <w:t>sach lagay tin sabh kichh bhaavai.</w:t>
      </w:r>
    </w:p>
    <w:p w:rsidR="00A75876" w:rsidRDefault="00A75876">
      <w:pPr>
        <w:pStyle w:val="SGGSTrans"/>
      </w:pPr>
      <w:r>
        <w:t>Those who are attached to the Truth are pleased with everything.</w:t>
      </w:r>
    </w:p>
    <w:p w:rsidR="00A75876" w:rsidRDefault="00A75876">
      <w:pPr>
        <w:pStyle w:val="SGGSGurm"/>
      </w:pPr>
      <w:r>
        <w:rPr>
          <w:cs/>
          <w:lang w:bidi="pa-IN"/>
        </w:rPr>
        <w:t xml:space="preserve">ਸਚੈ ਸਬਦੇ ਸਚਿ ਸੁਹਾਵੈ ॥ </w:t>
      </w:r>
      <w:r>
        <w:rPr>
          <w:color w:val="008000"/>
          <w:sz w:val="18"/>
        </w:rPr>
        <w:t>(1050)</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सुहावै</w:t>
      </w:r>
      <w:r>
        <w:t xml:space="preserve"> </w:t>
      </w:r>
      <w:r>
        <w:rPr>
          <w:cs/>
        </w:rPr>
        <w:t>॥</w:t>
      </w:r>
    </w:p>
    <w:p w:rsidR="00A75876" w:rsidRDefault="00A75876">
      <w:pPr>
        <w:pStyle w:val="SGGSRoman"/>
      </w:pPr>
      <w:r>
        <w:t>sachai sabday sach suhaavai.</w:t>
      </w:r>
    </w:p>
    <w:p w:rsidR="00A75876" w:rsidRDefault="00A75876">
      <w:pPr>
        <w:pStyle w:val="SGGSTrans"/>
      </w:pPr>
      <w:r>
        <w:t>They are embellished with the True Word of the Shabad.</w:t>
      </w:r>
    </w:p>
    <w:p w:rsidR="00A75876" w:rsidRDefault="00A75876">
      <w:pPr>
        <w:pStyle w:val="SGGSGurm"/>
      </w:pPr>
      <w:r>
        <w:rPr>
          <w:cs/>
          <w:lang w:bidi="pa-IN"/>
        </w:rPr>
        <w:t>ਐਥੈ ਸਾਚੇ ਸੇ ਦਰਿ ਸਾਚੇ ਨਦਰੀ ਨਦਰਿ ਸਵਾਰੀ ਹੇ ॥੮</w:t>
      </w:r>
      <w:r>
        <w:rPr>
          <w:cs/>
        </w:rPr>
        <w:t xml:space="preserve">॥ </w:t>
      </w:r>
      <w:r>
        <w:rPr>
          <w:color w:val="008000"/>
          <w:sz w:val="18"/>
        </w:rPr>
        <w:t>(1050)</w:t>
      </w:r>
    </w:p>
    <w:p w:rsidR="00A75876" w:rsidRDefault="00A75876">
      <w:pPr>
        <w:pStyle w:val="SGGSHindi"/>
      </w:pPr>
      <w:r>
        <w:rPr>
          <w:cs/>
        </w:rPr>
        <w:t>ऐथै</w:t>
      </w:r>
      <w:r>
        <w:t xml:space="preserve"> </w:t>
      </w:r>
      <w:r>
        <w:rPr>
          <w:cs/>
        </w:rPr>
        <w:t>साचे</w:t>
      </w:r>
      <w:r>
        <w:t xml:space="preserve"> </w:t>
      </w:r>
      <w:r>
        <w:rPr>
          <w:cs/>
        </w:rPr>
        <w:t>से</w:t>
      </w:r>
      <w:r>
        <w:t xml:space="preserve"> </w:t>
      </w:r>
      <w:r>
        <w:rPr>
          <w:cs/>
        </w:rPr>
        <w:t>दरि</w:t>
      </w:r>
      <w:r>
        <w:t xml:space="preserve"> </w:t>
      </w:r>
      <w:r>
        <w:rPr>
          <w:cs/>
        </w:rPr>
        <w:t>साचे</w:t>
      </w:r>
      <w:r>
        <w:t xml:space="preserve"> </w:t>
      </w:r>
      <w:r>
        <w:rPr>
          <w:cs/>
        </w:rPr>
        <w:t>नदरी</w:t>
      </w:r>
      <w:r>
        <w:t xml:space="preserve"> </w:t>
      </w:r>
      <w:r>
        <w:rPr>
          <w:cs/>
        </w:rPr>
        <w:t>नदरि</w:t>
      </w:r>
      <w:r>
        <w:t xml:space="preserve"> </w:t>
      </w:r>
      <w:r>
        <w:rPr>
          <w:cs/>
        </w:rPr>
        <w:t>सवारी</w:t>
      </w:r>
      <w:r>
        <w:t xml:space="preserve"> </w:t>
      </w:r>
      <w:r>
        <w:rPr>
          <w:cs/>
        </w:rPr>
        <w:t>हे</w:t>
      </w:r>
      <w:r>
        <w:t xml:space="preserve"> </w:t>
      </w:r>
      <w:r>
        <w:rPr>
          <w:cs/>
        </w:rPr>
        <w:t>॥८॥</w:t>
      </w:r>
    </w:p>
    <w:p w:rsidR="00A75876" w:rsidRDefault="00A75876">
      <w:pPr>
        <w:pStyle w:val="SGGSRoman"/>
      </w:pPr>
      <w:r>
        <w:t>aithai saachay say dar saachay nadree nadar savaaree hay. ||8||</w:t>
      </w:r>
    </w:p>
    <w:p w:rsidR="00A75876" w:rsidRDefault="00A75876">
      <w:pPr>
        <w:pStyle w:val="SGGSTrans"/>
      </w:pPr>
      <w:r>
        <w:t>Those who are true in this world, are true in the Court of the Lord. The Merciful Lord adorns them with His Mercy. ||8||</w:t>
      </w:r>
    </w:p>
    <w:p w:rsidR="00A75876" w:rsidRDefault="00A75876">
      <w:pPr>
        <w:pStyle w:val="SGGSGurm"/>
      </w:pPr>
      <w:r>
        <w:rPr>
          <w:cs/>
          <w:lang w:bidi="pa-IN"/>
        </w:rPr>
        <w:t xml:space="preserve">ਬਿਨੁ ਸਾਚੇ ਜੋ ਦੂਜੈ ਲਾਇਆ ॥ </w:t>
      </w:r>
      <w:r>
        <w:rPr>
          <w:color w:val="008000"/>
          <w:sz w:val="18"/>
        </w:rPr>
        <w:t>(1050)</w:t>
      </w:r>
    </w:p>
    <w:p w:rsidR="00A75876" w:rsidRDefault="00A75876">
      <w:pPr>
        <w:pStyle w:val="SGGSHindi"/>
      </w:pPr>
      <w:r>
        <w:rPr>
          <w:cs/>
        </w:rPr>
        <w:t>बिनु</w:t>
      </w:r>
      <w:r>
        <w:t xml:space="preserve"> </w:t>
      </w:r>
      <w:r>
        <w:rPr>
          <w:cs/>
        </w:rPr>
        <w:t>साचे</w:t>
      </w:r>
      <w:r>
        <w:t xml:space="preserve"> </w:t>
      </w:r>
      <w:r>
        <w:rPr>
          <w:cs/>
        </w:rPr>
        <w:t>जो</w:t>
      </w:r>
      <w:r>
        <w:t xml:space="preserve"> </w:t>
      </w:r>
      <w:r>
        <w:rPr>
          <w:cs/>
        </w:rPr>
        <w:t>दूजै</w:t>
      </w:r>
      <w:r>
        <w:t xml:space="preserve"> </w:t>
      </w:r>
      <w:r>
        <w:rPr>
          <w:cs/>
        </w:rPr>
        <w:t>लाइआ</w:t>
      </w:r>
      <w:r>
        <w:t xml:space="preserve"> </w:t>
      </w:r>
      <w:r>
        <w:rPr>
          <w:cs/>
        </w:rPr>
        <w:t>॥</w:t>
      </w:r>
    </w:p>
    <w:p w:rsidR="00A75876" w:rsidRDefault="00A75876">
      <w:pPr>
        <w:pStyle w:val="SGGSRoman"/>
      </w:pPr>
      <w:r>
        <w:t>bin saachay jo doojai laa-i-aa.</w:t>
      </w:r>
    </w:p>
    <w:p w:rsidR="00A75876" w:rsidRDefault="00A75876">
      <w:pPr>
        <w:pStyle w:val="SGGSTrans"/>
      </w:pPr>
      <w:r>
        <w:t>Those who are attached to duality, and not the Truth,</w:t>
      </w:r>
    </w:p>
    <w:p w:rsidR="00A75876" w:rsidRDefault="00A75876">
      <w:pPr>
        <w:pStyle w:val="SGGSGurm"/>
      </w:pPr>
      <w:r>
        <w:rPr>
          <w:cs/>
          <w:lang w:bidi="pa-IN"/>
        </w:rPr>
        <w:t xml:space="preserve">ਮਾਇਆ ਮੋਹ ਦੁਖ ਸਬਾਇਆ ॥ </w:t>
      </w:r>
      <w:r>
        <w:rPr>
          <w:color w:val="008000"/>
          <w:sz w:val="18"/>
        </w:rPr>
        <w:t>(1050)</w:t>
      </w:r>
    </w:p>
    <w:p w:rsidR="00A75876" w:rsidRDefault="00A75876">
      <w:pPr>
        <w:pStyle w:val="SGGSHindi"/>
      </w:pPr>
      <w:r>
        <w:rPr>
          <w:cs/>
        </w:rPr>
        <w:t>माइआ</w:t>
      </w:r>
      <w:r>
        <w:t xml:space="preserve"> </w:t>
      </w:r>
      <w:r>
        <w:rPr>
          <w:cs/>
        </w:rPr>
        <w:t>मोह</w:t>
      </w:r>
      <w:r>
        <w:t xml:space="preserve"> </w:t>
      </w:r>
      <w:r>
        <w:rPr>
          <w:cs/>
        </w:rPr>
        <w:t>दुख</w:t>
      </w:r>
      <w:r>
        <w:t xml:space="preserve"> </w:t>
      </w:r>
      <w:r>
        <w:rPr>
          <w:cs/>
        </w:rPr>
        <w:t>सबाइआ</w:t>
      </w:r>
      <w:r>
        <w:t xml:space="preserve"> </w:t>
      </w:r>
      <w:r>
        <w:rPr>
          <w:cs/>
        </w:rPr>
        <w:t>॥</w:t>
      </w:r>
    </w:p>
    <w:p w:rsidR="00A75876" w:rsidRDefault="00A75876">
      <w:pPr>
        <w:pStyle w:val="SGGSRoman"/>
      </w:pPr>
      <w:r>
        <w:t>maa-i-aa moh dukh sabaa-i-aa.</w:t>
      </w:r>
    </w:p>
    <w:p w:rsidR="00A75876" w:rsidRDefault="00A75876">
      <w:pPr>
        <w:pStyle w:val="SGGSTrans"/>
      </w:pPr>
      <w:r>
        <w:t>are trapped in emotional attachment to Maya; they totally suffer in pain.</w:t>
      </w:r>
    </w:p>
    <w:p w:rsidR="00A75876" w:rsidRDefault="00A75876">
      <w:pPr>
        <w:pStyle w:val="SGGSGurm"/>
      </w:pPr>
      <w:r>
        <w:rPr>
          <w:cs/>
          <w:lang w:bidi="pa-IN"/>
        </w:rPr>
        <w:t>ਬਿਨੁ ਗੁਰ ਦੁਖੁ ਸੁਖੁ ਜਾਪੈ ਨਾਹੀ ਮਾਇਆ ਮੋਹ ਦੁਖੁ ਭਾਰੀ ਹੇ ॥੯</w:t>
      </w:r>
      <w:r>
        <w:rPr>
          <w:cs/>
        </w:rPr>
        <w:t xml:space="preserve">॥ </w:t>
      </w:r>
      <w:r>
        <w:rPr>
          <w:color w:val="008000"/>
          <w:sz w:val="18"/>
        </w:rPr>
        <w:t>(1050)</w:t>
      </w:r>
    </w:p>
    <w:p w:rsidR="00A75876" w:rsidRDefault="00A75876">
      <w:pPr>
        <w:pStyle w:val="SGGSHindi"/>
      </w:pPr>
      <w:r>
        <w:rPr>
          <w:cs/>
        </w:rPr>
        <w:t>बिनु</w:t>
      </w:r>
      <w:r>
        <w:t xml:space="preserve"> </w:t>
      </w:r>
      <w:r>
        <w:rPr>
          <w:cs/>
        </w:rPr>
        <w:t>गुर</w:t>
      </w:r>
      <w:r>
        <w:t xml:space="preserve"> </w:t>
      </w:r>
      <w:r>
        <w:rPr>
          <w:cs/>
        </w:rPr>
        <w:t>दुखु</w:t>
      </w:r>
      <w:r>
        <w:t xml:space="preserve"> </w:t>
      </w:r>
      <w:r>
        <w:rPr>
          <w:cs/>
        </w:rPr>
        <w:t>सुखु</w:t>
      </w:r>
      <w:r>
        <w:t xml:space="preserve"> </w:t>
      </w:r>
      <w:r>
        <w:rPr>
          <w:cs/>
        </w:rPr>
        <w:t>जापै</w:t>
      </w:r>
      <w:r>
        <w:t xml:space="preserve"> </w:t>
      </w:r>
      <w:r>
        <w:rPr>
          <w:cs/>
        </w:rPr>
        <w:t>नाही</w:t>
      </w:r>
      <w:r>
        <w:t xml:space="preserve"> </w:t>
      </w:r>
      <w:r>
        <w:rPr>
          <w:cs/>
        </w:rPr>
        <w:t>माइआ</w:t>
      </w:r>
      <w:r>
        <w:t xml:space="preserve"> </w:t>
      </w:r>
      <w:r>
        <w:rPr>
          <w:cs/>
        </w:rPr>
        <w:t>मोह</w:t>
      </w:r>
      <w:r>
        <w:t xml:space="preserve"> </w:t>
      </w:r>
      <w:r>
        <w:rPr>
          <w:cs/>
        </w:rPr>
        <w:t>दुखु</w:t>
      </w:r>
      <w:r>
        <w:t xml:space="preserve"> </w:t>
      </w:r>
      <w:r>
        <w:rPr>
          <w:cs/>
        </w:rPr>
        <w:t>भारी</w:t>
      </w:r>
      <w:r>
        <w:t xml:space="preserve"> </w:t>
      </w:r>
      <w:r>
        <w:rPr>
          <w:cs/>
        </w:rPr>
        <w:t>हे</w:t>
      </w:r>
      <w:r>
        <w:t xml:space="preserve"> </w:t>
      </w:r>
      <w:r>
        <w:rPr>
          <w:cs/>
        </w:rPr>
        <w:t>॥९॥</w:t>
      </w:r>
    </w:p>
    <w:p w:rsidR="00A75876" w:rsidRDefault="00A75876">
      <w:pPr>
        <w:pStyle w:val="SGGSRoman"/>
      </w:pPr>
      <w:r>
        <w:t>bin gur dukh sukh jaapai naahee maa-i-aa moh dukh bhaaree hay. ||9||</w:t>
      </w:r>
    </w:p>
    <w:p w:rsidR="00A75876" w:rsidRDefault="00A75876">
      <w:pPr>
        <w:pStyle w:val="SGGSTrans"/>
      </w:pPr>
      <w:r>
        <w:t>Without the Guru, they do not understand pain and pleasure; attached to Maya, they suffer in terrible pain. ||9||</w:t>
      </w:r>
    </w:p>
    <w:p w:rsidR="00A75876" w:rsidRDefault="00A75876">
      <w:pPr>
        <w:pStyle w:val="SGGSGurm"/>
      </w:pPr>
      <w:r>
        <w:rPr>
          <w:cs/>
          <w:lang w:bidi="pa-IN"/>
        </w:rPr>
        <w:t xml:space="preserve">ਸਾਚਾ ਸਬਦੁ ਜਿਨਾ ਮਨਿ ਭਾਇਆ ॥ </w:t>
      </w:r>
      <w:r>
        <w:rPr>
          <w:color w:val="008000"/>
          <w:sz w:val="18"/>
        </w:rPr>
        <w:t>(1050)</w:t>
      </w:r>
    </w:p>
    <w:p w:rsidR="00A75876" w:rsidRDefault="00A75876">
      <w:pPr>
        <w:pStyle w:val="SGGSHindi"/>
      </w:pPr>
      <w:r>
        <w:rPr>
          <w:cs/>
        </w:rPr>
        <w:t>साचा</w:t>
      </w:r>
      <w:r>
        <w:t xml:space="preserve"> </w:t>
      </w:r>
      <w:r>
        <w:rPr>
          <w:cs/>
        </w:rPr>
        <w:t>सबदु</w:t>
      </w:r>
      <w:r>
        <w:t xml:space="preserve"> </w:t>
      </w:r>
      <w:r>
        <w:rPr>
          <w:cs/>
        </w:rPr>
        <w:t>जिना</w:t>
      </w:r>
      <w:r>
        <w:t xml:space="preserve"> </w:t>
      </w:r>
      <w:r>
        <w:rPr>
          <w:cs/>
        </w:rPr>
        <w:t>मनि</w:t>
      </w:r>
      <w:r>
        <w:t xml:space="preserve"> </w:t>
      </w:r>
      <w:r>
        <w:rPr>
          <w:cs/>
        </w:rPr>
        <w:t>भाइआ</w:t>
      </w:r>
      <w:r>
        <w:t xml:space="preserve"> </w:t>
      </w:r>
      <w:r>
        <w:rPr>
          <w:cs/>
        </w:rPr>
        <w:t>॥</w:t>
      </w:r>
    </w:p>
    <w:p w:rsidR="00A75876" w:rsidRDefault="00A75876">
      <w:pPr>
        <w:pStyle w:val="SGGSRoman"/>
      </w:pPr>
      <w:r>
        <w:t>saachaa sabad jinaa man bhaa-i-aa.</w:t>
      </w:r>
    </w:p>
    <w:p w:rsidR="00A75876" w:rsidRDefault="00A75876">
      <w:pPr>
        <w:pStyle w:val="SGGSTrans"/>
      </w:pPr>
      <w:r>
        <w:t>Those whose minds are pleased with the True Word of the Shabad</w:t>
      </w:r>
    </w:p>
    <w:p w:rsidR="00A75876" w:rsidRDefault="00A75876">
      <w:pPr>
        <w:pStyle w:val="SGGSGurm"/>
      </w:pPr>
      <w:r>
        <w:rPr>
          <w:cs/>
          <w:lang w:bidi="pa-IN"/>
        </w:rPr>
        <w:t xml:space="preserve">ਪੂਰਬਿ ਲਿਖਿਆ ਤਿਨੀ ਕਮਾਇਆ ॥ </w:t>
      </w:r>
      <w:r>
        <w:rPr>
          <w:color w:val="008000"/>
          <w:sz w:val="18"/>
        </w:rPr>
        <w:t>(1050)</w:t>
      </w:r>
    </w:p>
    <w:p w:rsidR="00A75876" w:rsidRDefault="00A75876">
      <w:pPr>
        <w:pStyle w:val="SGGSHindi"/>
      </w:pPr>
      <w:r>
        <w:rPr>
          <w:cs/>
        </w:rPr>
        <w:t>पूरबि</w:t>
      </w:r>
      <w:r>
        <w:t xml:space="preserve"> </w:t>
      </w:r>
      <w:r>
        <w:rPr>
          <w:cs/>
        </w:rPr>
        <w:t>लिखिआ</w:t>
      </w:r>
      <w:r>
        <w:t xml:space="preserve"> </w:t>
      </w:r>
      <w:r>
        <w:rPr>
          <w:cs/>
        </w:rPr>
        <w:t>तिनी</w:t>
      </w:r>
      <w:r>
        <w:t xml:space="preserve"> </w:t>
      </w:r>
      <w:r>
        <w:rPr>
          <w:cs/>
        </w:rPr>
        <w:t>कमाइआ</w:t>
      </w:r>
      <w:r>
        <w:t xml:space="preserve"> </w:t>
      </w:r>
      <w:r>
        <w:rPr>
          <w:cs/>
        </w:rPr>
        <w:t>॥</w:t>
      </w:r>
    </w:p>
    <w:p w:rsidR="00A75876" w:rsidRDefault="00A75876">
      <w:pPr>
        <w:pStyle w:val="SGGSRoman"/>
      </w:pPr>
      <w:r>
        <w:t>poorab likhi-aa tinee kamaa-i-aa.</w:t>
      </w:r>
    </w:p>
    <w:p w:rsidR="00A75876" w:rsidRDefault="00A75876">
      <w:pPr>
        <w:pStyle w:val="SGGSTrans"/>
      </w:pPr>
      <w:r>
        <w:t>act according to pre-ordained destiny.</w:t>
      </w:r>
    </w:p>
    <w:p w:rsidR="00A75876" w:rsidRDefault="00A75876">
      <w:pPr>
        <w:pStyle w:val="SGGSGurm"/>
      </w:pPr>
      <w:r>
        <w:rPr>
          <w:cs/>
          <w:lang w:bidi="pa-IN"/>
        </w:rPr>
        <w:t>ਸਚੋ ਸੇਵਹਿ ਸਚੁ ਧਿਆਵਹਿ ਸਚਿ ਰਤੇ ਵੀਚਾਰੀ ਹੇ ॥੧੦</w:t>
      </w:r>
      <w:r>
        <w:rPr>
          <w:cs/>
        </w:rPr>
        <w:t xml:space="preserve">॥ </w:t>
      </w:r>
      <w:r>
        <w:rPr>
          <w:color w:val="008000"/>
          <w:sz w:val="18"/>
        </w:rPr>
        <w:t>(1050)</w:t>
      </w:r>
    </w:p>
    <w:p w:rsidR="00A75876" w:rsidRDefault="00A75876">
      <w:pPr>
        <w:pStyle w:val="SGGSHindi"/>
      </w:pPr>
      <w:r>
        <w:rPr>
          <w:cs/>
        </w:rPr>
        <w:t>सचो</w:t>
      </w:r>
      <w:r>
        <w:t xml:space="preserve"> </w:t>
      </w:r>
      <w:r>
        <w:rPr>
          <w:cs/>
        </w:rPr>
        <w:t>सेवहि</w:t>
      </w:r>
      <w:r>
        <w:t xml:space="preserve"> </w:t>
      </w:r>
      <w:r>
        <w:rPr>
          <w:cs/>
        </w:rPr>
        <w:t>सचु</w:t>
      </w:r>
      <w:r>
        <w:t xml:space="preserve"> </w:t>
      </w:r>
      <w:r>
        <w:rPr>
          <w:cs/>
        </w:rPr>
        <w:t>धिआवहि</w:t>
      </w:r>
      <w:r>
        <w:t xml:space="preserve"> </w:t>
      </w:r>
      <w:r>
        <w:rPr>
          <w:cs/>
        </w:rPr>
        <w:t>सचि</w:t>
      </w:r>
      <w:r>
        <w:t xml:space="preserve"> </w:t>
      </w:r>
      <w:r>
        <w:rPr>
          <w:cs/>
        </w:rPr>
        <w:t>रते</w:t>
      </w:r>
      <w:r>
        <w:t xml:space="preserve"> </w:t>
      </w:r>
      <w:r>
        <w:rPr>
          <w:cs/>
        </w:rPr>
        <w:t>वीचारी</w:t>
      </w:r>
      <w:r>
        <w:t xml:space="preserve"> </w:t>
      </w:r>
      <w:r>
        <w:rPr>
          <w:cs/>
        </w:rPr>
        <w:t>हे</w:t>
      </w:r>
      <w:r>
        <w:t xml:space="preserve"> </w:t>
      </w:r>
      <w:r>
        <w:rPr>
          <w:cs/>
        </w:rPr>
        <w:t>॥१०॥</w:t>
      </w:r>
    </w:p>
    <w:p w:rsidR="00A75876" w:rsidRDefault="00A75876">
      <w:pPr>
        <w:pStyle w:val="SGGSRoman"/>
      </w:pPr>
      <w:r>
        <w:t>sacho sayveh sach Dhi-aavahi sach ratay veechaaree hay. ||10||</w:t>
      </w:r>
    </w:p>
    <w:p w:rsidR="00A75876" w:rsidRDefault="00A75876">
      <w:pPr>
        <w:pStyle w:val="SGGSTrans"/>
      </w:pPr>
      <w:r>
        <w:t>They serve the True Lord, and meditate on the True Lord; they are imbued with contemplative meditation on the True Lord. ||10||</w:t>
      </w:r>
    </w:p>
    <w:p w:rsidR="00A75876" w:rsidRDefault="00A75876">
      <w:pPr>
        <w:pStyle w:val="SGGSGurm"/>
      </w:pPr>
      <w:r>
        <w:rPr>
          <w:cs/>
          <w:lang w:bidi="pa-IN"/>
        </w:rPr>
        <w:t xml:space="preserve">ਗੁਰ ਕੀ ਸੇਵਾ ਮੀਠੀ ਲਾਗੀ ॥ </w:t>
      </w:r>
      <w:r>
        <w:rPr>
          <w:color w:val="008000"/>
          <w:sz w:val="18"/>
        </w:rPr>
        <w:t>(1050)</w:t>
      </w:r>
    </w:p>
    <w:p w:rsidR="00A75876" w:rsidRDefault="00A75876">
      <w:pPr>
        <w:pStyle w:val="SGGSHindi"/>
      </w:pPr>
      <w:r>
        <w:rPr>
          <w:cs/>
        </w:rPr>
        <w:t>गुर</w:t>
      </w:r>
      <w:r>
        <w:t xml:space="preserve"> </w:t>
      </w:r>
      <w:r>
        <w:rPr>
          <w:cs/>
        </w:rPr>
        <w:t>की</w:t>
      </w:r>
      <w:r>
        <w:t xml:space="preserve"> </w:t>
      </w:r>
      <w:r>
        <w:rPr>
          <w:cs/>
        </w:rPr>
        <w:t>सेवा</w:t>
      </w:r>
      <w:r>
        <w:t xml:space="preserve"> </w:t>
      </w:r>
      <w:r>
        <w:rPr>
          <w:cs/>
        </w:rPr>
        <w:t>मीठी</w:t>
      </w:r>
      <w:r>
        <w:t xml:space="preserve"> </w:t>
      </w:r>
      <w:r>
        <w:rPr>
          <w:cs/>
        </w:rPr>
        <w:t>लागी</w:t>
      </w:r>
      <w:r>
        <w:t xml:space="preserve"> </w:t>
      </w:r>
      <w:r>
        <w:rPr>
          <w:cs/>
        </w:rPr>
        <w:t>॥</w:t>
      </w:r>
    </w:p>
    <w:p w:rsidR="00A75876" w:rsidRDefault="00A75876">
      <w:pPr>
        <w:pStyle w:val="SGGSRoman"/>
      </w:pPr>
      <w:r>
        <w:t>gur kee sayvaa meethee laagee.</w:t>
      </w:r>
    </w:p>
    <w:p w:rsidR="00A75876" w:rsidRDefault="00A75876">
      <w:pPr>
        <w:pStyle w:val="SGGSTrans"/>
      </w:pPr>
      <w:r>
        <w:t>Service to the Guru seems sweet to them.</w:t>
      </w:r>
    </w:p>
    <w:p w:rsidR="00A75876" w:rsidRDefault="00A75876">
      <w:pPr>
        <w:pStyle w:val="SGGSGurm"/>
      </w:pPr>
      <w:r>
        <w:rPr>
          <w:cs/>
          <w:lang w:bidi="pa-IN"/>
        </w:rPr>
        <w:t xml:space="preserve">ਅਨਦਿਨੁ ਸੂਖ ਸਹਜ ਸਮਾਧੀ ॥ </w:t>
      </w:r>
      <w:r>
        <w:rPr>
          <w:color w:val="008000"/>
          <w:sz w:val="18"/>
        </w:rPr>
        <w:t>(1050)</w:t>
      </w:r>
    </w:p>
    <w:p w:rsidR="00A75876" w:rsidRDefault="00A75876">
      <w:pPr>
        <w:pStyle w:val="SGGSHindi"/>
      </w:pPr>
      <w:r>
        <w:rPr>
          <w:cs/>
        </w:rPr>
        <w:t>अनदिनु</w:t>
      </w:r>
      <w:r>
        <w:t xml:space="preserve"> </w:t>
      </w:r>
      <w:r>
        <w:rPr>
          <w:cs/>
        </w:rPr>
        <w:t>सूख</w:t>
      </w:r>
      <w:r>
        <w:t xml:space="preserve"> </w:t>
      </w:r>
      <w:r>
        <w:rPr>
          <w:cs/>
        </w:rPr>
        <w:t>सहज</w:t>
      </w:r>
      <w:r>
        <w:t xml:space="preserve"> </w:t>
      </w:r>
      <w:r>
        <w:rPr>
          <w:cs/>
        </w:rPr>
        <w:t>समाधी</w:t>
      </w:r>
      <w:r>
        <w:t xml:space="preserve"> </w:t>
      </w:r>
      <w:r>
        <w:rPr>
          <w:cs/>
        </w:rPr>
        <w:t>॥</w:t>
      </w:r>
    </w:p>
    <w:p w:rsidR="00A75876" w:rsidRDefault="00A75876">
      <w:pPr>
        <w:pStyle w:val="SGGSRoman"/>
      </w:pPr>
      <w:r>
        <w:t>an-din sookh sahj samaaDhee.</w:t>
      </w:r>
    </w:p>
    <w:p w:rsidR="00A75876" w:rsidRDefault="00A75876">
      <w:pPr>
        <w:pStyle w:val="SGGSTrans"/>
      </w:pPr>
      <w:r>
        <w:t>Night and day, they are intuitively immersed in celestial peace.</w:t>
      </w:r>
    </w:p>
    <w:p w:rsidR="00A75876" w:rsidRDefault="00A75876">
      <w:pPr>
        <w:pStyle w:val="SGGSGurm"/>
      </w:pPr>
      <w:r>
        <w:rPr>
          <w:cs/>
          <w:lang w:bidi="pa-IN"/>
        </w:rPr>
        <w:t>ਹਰਿ ਹਰਿ ਕਰਤਿਆ ਮਨੁ ਨਿਰਮਲੁ ਹੋਆ ਗੁਰ ਕੀ ਸੇਵ ਪਿਆਰੀ ਹੇ ॥੧੧</w:t>
      </w:r>
      <w:r>
        <w:rPr>
          <w:cs/>
        </w:rPr>
        <w:t xml:space="preserve">॥ </w:t>
      </w:r>
      <w:r>
        <w:rPr>
          <w:color w:val="008000"/>
          <w:sz w:val="18"/>
        </w:rPr>
        <w:t>(1050)</w:t>
      </w:r>
    </w:p>
    <w:p w:rsidR="00A75876" w:rsidRDefault="00A75876">
      <w:pPr>
        <w:pStyle w:val="SGGSHindi"/>
      </w:pPr>
      <w:r>
        <w:rPr>
          <w:cs/>
        </w:rPr>
        <w:t>हरि</w:t>
      </w:r>
      <w:r>
        <w:t xml:space="preserve"> </w:t>
      </w:r>
      <w:r>
        <w:rPr>
          <w:cs/>
        </w:rPr>
        <w:t>हरि</w:t>
      </w:r>
      <w:r>
        <w:t xml:space="preserve"> </w:t>
      </w:r>
      <w:r>
        <w:rPr>
          <w:cs/>
        </w:rPr>
        <w:t>करतिआ</w:t>
      </w:r>
      <w:r>
        <w:t xml:space="preserve"> </w:t>
      </w:r>
      <w:r>
        <w:rPr>
          <w:cs/>
        </w:rPr>
        <w:t>मनु</w:t>
      </w:r>
      <w:r>
        <w:t xml:space="preserve"> </w:t>
      </w:r>
      <w:r>
        <w:rPr>
          <w:cs/>
        </w:rPr>
        <w:t>निरमलु</w:t>
      </w:r>
      <w:r>
        <w:t xml:space="preserve"> </w:t>
      </w:r>
      <w:r>
        <w:rPr>
          <w:cs/>
        </w:rPr>
        <w:t>होआ</w:t>
      </w:r>
      <w:r>
        <w:t xml:space="preserve"> </w:t>
      </w:r>
      <w:r>
        <w:rPr>
          <w:cs/>
        </w:rPr>
        <w:t>गुर</w:t>
      </w:r>
      <w:r>
        <w:t xml:space="preserve"> </w:t>
      </w:r>
      <w:r>
        <w:rPr>
          <w:cs/>
        </w:rPr>
        <w:t>की</w:t>
      </w:r>
      <w:r>
        <w:t xml:space="preserve"> </w:t>
      </w:r>
      <w:r>
        <w:rPr>
          <w:cs/>
        </w:rPr>
        <w:t>सेव</w:t>
      </w:r>
      <w:r>
        <w:t xml:space="preserve"> </w:t>
      </w:r>
      <w:r>
        <w:rPr>
          <w:cs/>
        </w:rPr>
        <w:t>पिआरी</w:t>
      </w:r>
      <w:r>
        <w:t xml:space="preserve"> </w:t>
      </w:r>
      <w:r>
        <w:rPr>
          <w:cs/>
        </w:rPr>
        <w:t>हे</w:t>
      </w:r>
      <w:r>
        <w:t xml:space="preserve"> </w:t>
      </w:r>
      <w:r>
        <w:rPr>
          <w:cs/>
        </w:rPr>
        <w:t>॥११॥</w:t>
      </w:r>
    </w:p>
    <w:p w:rsidR="00A75876" w:rsidRDefault="00A75876">
      <w:pPr>
        <w:pStyle w:val="SGGSRoman"/>
      </w:pPr>
      <w:r>
        <w:t>har har karti-aa man nirmal ho-aa gur kee sayv pi-aaree hay. ||11||</w:t>
      </w:r>
    </w:p>
    <w:p w:rsidR="00A75876" w:rsidRDefault="00A75876">
      <w:pPr>
        <w:pStyle w:val="SGGSTrans"/>
      </w:pPr>
      <w:r>
        <w:t>Chanting the Name of the Lord, Har, Har, their minds become immaculate; they love to serve the Guru. ||11||</w:t>
      </w:r>
    </w:p>
    <w:p w:rsidR="00A75876" w:rsidRDefault="00A75876">
      <w:pPr>
        <w:pStyle w:val="SGGSGurm"/>
      </w:pPr>
      <w:r>
        <w:rPr>
          <w:cs/>
          <w:lang w:bidi="pa-IN"/>
        </w:rPr>
        <w:t>ਸੇ ਜਨ ਸੁਖੀਏ ਸਤਿਗੁਰਿ ਸਚੇ ਲਾਏ</w:t>
      </w:r>
      <w:r>
        <w:rPr>
          <w:cs/>
        </w:rPr>
        <w:t xml:space="preserve"> ॥ </w:t>
      </w:r>
      <w:r>
        <w:rPr>
          <w:color w:val="008000"/>
          <w:sz w:val="18"/>
        </w:rPr>
        <w:t>(1050)</w:t>
      </w:r>
    </w:p>
    <w:p w:rsidR="00A75876" w:rsidRDefault="00A75876">
      <w:pPr>
        <w:pStyle w:val="SGGSHindi"/>
      </w:pPr>
      <w:r>
        <w:rPr>
          <w:cs/>
        </w:rPr>
        <w:t>से</w:t>
      </w:r>
      <w:r>
        <w:t xml:space="preserve"> </w:t>
      </w:r>
      <w:r>
        <w:rPr>
          <w:cs/>
        </w:rPr>
        <w:t>जन</w:t>
      </w:r>
      <w:r>
        <w:t xml:space="preserve"> </w:t>
      </w:r>
      <w:r>
        <w:rPr>
          <w:cs/>
        </w:rPr>
        <w:t>सुखीए</w:t>
      </w:r>
      <w:r>
        <w:t xml:space="preserve"> </w:t>
      </w:r>
      <w:r>
        <w:rPr>
          <w:cs/>
        </w:rPr>
        <w:t>सतिगुरि</w:t>
      </w:r>
      <w:r>
        <w:t xml:space="preserve"> </w:t>
      </w:r>
      <w:r>
        <w:rPr>
          <w:cs/>
        </w:rPr>
        <w:t>सचे</w:t>
      </w:r>
      <w:r>
        <w:t xml:space="preserve"> </w:t>
      </w:r>
      <w:r>
        <w:rPr>
          <w:cs/>
        </w:rPr>
        <w:t>लाए</w:t>
      </w:r>
      <w:r>
        <w:t xml:space="preserve"> </w:t>
      </w:r>
      <w:r>
        <w:rPr>
          <w:cs/>
        </w:rPr>
        <w:t>॥</w:t>
      </w:r>
    </w:p>
    <w:p w:rsidR="00A75876" w:rsidRDefault="00A75876">
      <w:pPr>
        <w:pStyle w:val="SGGSRoman"/>
      </w:pPr>
      <w:r>
        <w:t>say jan sukhee-ay satgur sachay laa-ay.</w:t>
      </w:r>
    </w:p>
    <w:p w:rsidR="00A75876" w:rsidRDefault="00A75876">
      <w:pPr>
        <w:pStyle w:val="SGGSTrans"/>
      </w:pPr>
      <w:r>
        <w:t>Those humble beings are at peace, whom the True Guru attaches to the Truth.</w:t>
      </w:r>
    </w:p>
    <w:p w:rsidR="00A75876" w:rsidRDefault="00A75876">
      <w:pPr>
        <w:pStyle w:val="SGGSGurm"/>
      </w:pPr>
      <w:r>
        <w:rPr>
          <w:cs/>
          <w:lang w:bidi="pa-IN"/>
        </w:rPr>
        <w:t xml:space="preserve">ਆਪੇ ਭਾਣੇ ਆਪਿ ਮਿਲਾਏ ॥ </w:t>
      </w:r>
      <w:r>
        <w:rPr>
          <w:color w:val="008000"/>
          <w:sz w:val="18"/>
        </w:rPr>
        <w:t>(1050)</w:t>
      </w:r>
    </w:p>
    <w:p w:rsidR="00A75876" w:rsidRDefault="00A75876">
      <w:pPr>
        <w:pStyle w:val="SGGSHindi"/>
      </w:pPr>
      <w:r>
        <w:rPr>
          <w:cs/>
        </w:rPr>
        <w:t>आपे</w:t>
      </w:r>
      <w:r>
        <w:t xml:space="preserve"> </w:t>
      </w:r>
      <w:r>
        <w:rPr>
          <w:cs/>
        </w:rPr>
        <w:t>भाणे</w:t>
      </w:r>
      <w:r>
        <w:t xml:space="preserve"> </w:t>
      </w:r>
      <w:r>
        <w:rPr>
          <w:cs/>
        </w:rPr>
        <w:t>आपि</w:t>
      </w:r>
      <w:r>
        <w:t xml:space="preserve"> </w:t>
      </w:r>
      <w:r>
        <w:rPr>
          <w:cs/>
        </w:rPr>
        <w:t>मिलाए</w:t>
      </w:r>
      <w:r>
        <w:t xml:space="preserve"> </w:t>
      </w:r>
      <w:r>
        <w:rPr>
          <w:cs/>
        </w:rPr>
        <w:t>॥</w:t>
      </w:r>
    </w:p>
    <w:p w:rsidR="00A75876" w:rsidRDefault="00A75876">
      <w:pPr>
        <w:pStyle w:val="SGGSRoman"/>
      </w:pPr>
      <w:r>
        <w:t>aapay bhaanay aap milaa-ay.</w:t>
      </w:r>
    </w:p>
    <w:p w:rsidR="00A75876" w:rsidRDefault="00A75876">
      <w:pPr>
        <w:pStyle w:val="SGGSTrans"/>
      </w:pPr>
      <w:r>
        <w:t>He Himself, in His Will, merges them into Himself.</w:t>
      </w:r>
    </w:p>
    <w:p w:rsidR="00A75876" w:rsidRDefault="00A75876">
      <w:pPr>
        <w:pStyle w:val="SGGSGurm"/>
      </w:pPr>
      <w:r>
        <w:rPr>
          <w:cs/>
          <w:lang w:bidi="pa-IN"/>
        </w:rPr>
        <w:t>ਸਤਿਗੁਰਿ ਰਾਖੇ ਸੇ ਜਨ ਉਬਰੇ ਹੋਰ ਮਾਇਆ ਮੋਹ ਖੁਆਰੀ ਹੇ ॥੧੨</w:t>
      </w:r>
      <w:r>
        <w:rPr>
          <w:cs/>
        </w:rPr>
        <w:t xml:space="preserve">॥ </w:t>
      </w:r>
      <w:r>
        <w:rPr>
          <w:color w:val="008000"/>
          <w:sz w:val="18"/>
        </w:rPr>
        <w:t>(1050)</w:t>
      </w:r>
    </w:p>
    <w:p w:rsidR="00A75876" w:rsidRDefault="00A75876">
      <w:pPr>
        <w:pStyle w:val="SGGSHindi"/>
      </w:pPr>
      <w:r>
        <w:rPr>
          <w:cs/>
        </w:rPr>
        <w:t>सतिगुरि</w:t>
      </w:r>
      <w:r>
        <w:t xml:space="preserve"> </w:t>
      </w:r>
      <w:r>
        <w:rPr>
          <w:cs/>
        </w:rPr>
        <w:t>राखे</w:t>
      </w:r>
      <w:r>
        <w:t xml:space="preserve"> </w:t>
      </w:r>
      <w:r>
        <w:rPr>
          <w:cs/>
        </w:rPr>
        <w:t>से</w:t>
      </w:r>
      <w:r>
        <w:t xml:space="preserve"> </w:t>
      </w:r>
      <w:r>
        <w:rPr>
          <w:cs/>
        </w:rPr>
        <w:t>जन</w:t>
      </w:r>
      <w:r>
        <w:t xml:space="preserve"> </w:t>
      </w:r>
      <w:r>
        <w:rPr>
          <w:cs/>
        </w:rPr>
        <w:t>उबरे</w:t>
      </w:r>
      <w:r>
        <w:t xml:space="preserve"> </w:t>
      </w:r>
      <w:r>
        <w:rPr>
          <w:cs/>
        </w:rPr>
        <w:t>होर</w:t>
      </w:r>
      <w:r>
        <w:t xml:space="preserve"> </w:t>
      </w:r>
      <w:r>
        <w:rPr>
          <w:cs/>
        </w:rPr>
        <w:t>माइआ</w:t>
      </w:r>
      <w:r>
        <w:t xml:space="preserve"> </w:t>
      </w:r>
      <w:r>
        <w:rPr>
          <w:cs/>
        </w:rPr>
        <w:t>मोह</w:t>
      </w:r>
      <w:r>
        <w:t xml:space="preserve"> </w:t>
      </w:r>
      <w:r>
        <w:rPr>
          <w:cs/>
        </w:rPr>
        <w:t>खुआरी</w:t>
      </w:r>
      <w:r>
        <w:t xml:space="preserve"> </w:t>
      </w:r>
      <w:r>
        <w:rPr>
          <w:cs/>
        </w:rPr>
        <w:t>हे</w:t>
      </w:r>
      <w:r>
        <w:t xml:space="preserve"> </w:t>
      </w:r>
      <w:r>
        <w:rPr>
          <w:cs/>
        </w:rPr>
        <w:t>॥१२॥</w:t>
      </w:r>
    </w:p>
    <w:p w:rsidR="00A75876" w:rsidRDefault="00A75876">
      <w:pPr>
        <w:pStyle w:val="SGGSRoman"/>
      </w:pPr>
      <w:r>
        <w:t>satgur raakhay say jan ubray hor maa-i-aa moh khu-aaree hay. ||12||</w:t>
      </w:r>
    </w:p>
    <w:p w:rsidR="00A75876" w:rsidRDefault="00A75876">
      <w:pPr>
        <w:pStyle w:val="SGGSTrans"/>
      </w:pPr>
      <w:r>
        <w:t>Those humble beings, whom the True Guru protects, are saved. The rest are ruined through emotional attachment to Maya. ||12||</w:t>
      </w:r>
    </w:p>
    <w:p w:rsidR="00A75876" w:rsidRDefault="00A75876">
      <w:pPr>
        <w:pStyle w:val="SGGSGurm"/>
      </w:pPr>
      <w:r>
        <w:rPr>
          <w:cs/>
          <w:lang w:bidi="pa-IN"/>
        </w:rPr>
        <w:t xml:space="preserve">ਗੁਰਮੁਖਿ ਸਾਚਾ ਸਬਦਿ ਪਛਾਤਾ ॥ </w:t>
      </w:r>
      <w:r>
        <w:rPr>
          <w:color w:val="008000"/>
          <w:sz w:val="18"/>
        </w:rPr>
        <w:t>(1051)</w:t>
      </w:r>
    </w:p>
    <w:p w:rsidR="00A75876" w:rsidRDefault="00A75876">
      <w:pPr>
        <w:pStyle w:val="SGGSHindi"/>
      </w:pPr>
      <w:r>
        <w:rPr>
          <w:cs/>
        </w:rPr>
        <w:t>गुरमुखि</w:t>
      </w:r>
      <w:r>
        <w:t xml:space="preserve"> </w:t>
      </w:r>
      <w:r>
        <w:rPr>
          <w:cs/>
        </w:rPr>
        <w:t>साचा</w:t>
      </w:r>
      <w:r>
        <w:t xml:space="preserve"> </w:t>
      </w:r>
      <w:r>
        <w:rPr>
          <w:cs/>
        </w:rPr>
        <w:t>सबदि</w:t>
      </w:r>
      <w:r>
        <w:t xml:space="preserve"> </w:t>
      </w:r>
      <w:r>
        <w:rPr>
          <w:cs/>
        </w:rPr>
        <w:t>पछाता</w:t>
      </w:r>
      <w:r>
        <w:t xml:space="preserve"> </w:t>
      </w:r>
      <w:r>
        <w:rPr>
          <w:cs/>
        </w:rPr>
        <w:t>॥</w:t>
      </w:r>
    </w:p>
    <w:p w:rsidR="00A75876" w:rsidRDefault="00A75876">
      <w:pPr>
        <w:pStyle w:val="SGGSRoman"/>
      </w:pPr>
      <w:r>
        <w:t>gurmukh saachaa sabad pachhaataa.</w:t>
      </w:r>
    </w:p>
    <w:p w:rsidR="00A75876" w:rsidRDefault="00A75876">
      <w:pPr>
        <w:pStyle w:val="SGGSTrans"/>
      </w:pPr>
      <w:r>
        <w:t>The Gurmukh realizes the True Word of the Shabad.</w:t>
      </w:r>
    </w:p>
    <w:p w:rsidR="00A75876" w:rsidRDefault="00A75876">
      <w:pPr>
        <w:pStyle w:val="SGGSGurm"/>
      </w:pPr>
      <w:r>
        <w:rPr>
          <w:cs/>
          <w:lang w:bidi="pa-IN"/>
        </w:rPr>
        <w:t xml:space="preserve">ਨਾ ਤਿਸੁ ਕੁਟੰਬੁ ਨਾ ਤਿਸੁ ਮਾਤਾ ॥ </w:t>
      </w:r>
      <w:r>
        <w:rPr>
          <w:color w:val="008000"/>
          <w:sz w:val="18"/>
        </w:rPr>
        <w:t>(1051)</w:t>
      </w:r>
    </w:p>
    <w:p w:rsidR="00A75876" w:rsidRDefault="00A75876">
      <w:pPr>
        <w:pStyle w:val="SGGSHindi"/>
      </w:pPr>
      <w:r>
        <w:rPr>
          <w:cs/>
        </w:rPr>
        <w:t>ना</w:t>
      </w:r>
      <w:r>
        <w:t xml:space="preserve"> </w:t>
      </w:r>
      <w:r>
        <w:rPr>
          <w:cs/>
        </w:rPr>
        <w:t>तिसु</w:t>
      </w:r>
      <w:r>
        <w:t xml:space="preserve"> </w:t>
      </w:r>
      <w:r>
        <w:rPr>
          <w:cs/>
        </w:rPr>
        <w:t>कुट्मबु</w:t>
      </w:r>
      <w:r>
        <w:t xml:space="preserve"> </w:t>
      </w:r>
      <w:r>
        <w:rPr>
          <w:cs/>
        </w:rPr>
        <w:t>ना</w:t>
      </w:r>
      <w:r>
        <w:t xml:space="preserve"> </w:t>
      </w:r>
      <w:r>
        <w:rPr>
          <w:cs/>
        </w:rPr>
        <w:t>तिसु</w:t>
      </w:r>
      <w:r>
        <w:t xml:space="preserve"> </w:t>
      </w:r>
      <w:r>
        <w:rPr>
          <w:cs/>
        </w:rPr>
        <w:t>माता</w:t>
      </w:r>
      <w:r>
        <w:t xml:space="preserve"> </w:t>
      </w:r>
      <w:r>
        <w:rPr>
          <w:cs/>
        </w:rPr>
        <w:t>॥</w:t>
      </w:r>
    </w:p>
    <w:p w:rsidR="00A75876" w:rsidRDefault="00A75876">
      <w:pPr>
        <w:pStyle w:val="SGGSRoman"/>
      </w:pPr>
      <w:r>
        <w:t>naa tis kutamb naa tis maataa.</w:t>
      </w:r>
    </w:p>
    <w:p w:rsidR="00A75876" w:rsidRDefault="00A75876">
      <w:pPr>
        <w:pStyle w:val="SGGSTrans"/>
      </w:pPr>
      <w:r>
        <w:t>He has no family, and he has no mother.</w:t>
      </w:r>
    </w:p>
    <w:p w:rsidR="00A75876" w:rsidRDefault="00A75876">
      <w:pPr>
        <w:pStyle w:val="SGGSGurm"/>
      </w:pPr>
      <w:r>
        <w:rPr>
          <w:cs/>
          <w:lang w:bidi="pa-IN"/>
        </w:rPr>
        <w:t>ਏਕੋ ਏਕੁ ਰਵਿਆ ਸਭ ਅੰਤਰਿ ਸਭਨਾ ਜੀਆ ਕਾ ਆਧਾਰੀ ਹੇ ॥੧੩</w:t>
      </w:r>
      <w:r>
        <w:rPr>
          <w:cs/>
        </w:rPr>
        <w:t xml:space="preserve">॥ </w:t>
      </w:r>
      <w:r>
        <w:rPr>
          <w:color w:val="008000"/>
          <w:sz w:val="18"/>
        </w:rPr>
        <w:t>(1051)</w:t>
      </w:r>
    </w:p>
    <w:p w:rsidR="00A75876" w:rsidRDefault="00A75876">
      <w:pPr>
        <w:pStyle w:val="SGGSHindi"/>
      </w:pPr>
      <w:r>
        <w:rPr>
          <w:cs/>
        </w:rPr>
        <w:t>एको</w:t>
      </w:r>
      <w:r>
        <w:t xml:space="preserve"> </w:t>
      </w:r>
      <w:r>
        <w:rPr>
          <w:cs/>
        </w:rPr>
        <w:t>एकु</w:t>
      </w:r>
      <w:r>
        <w:t xml:space="preserve"> </w:t>
      </w:r>
      <w:r>
        <w:rPr>
          <w:cs/>
        </w:rPr>
        <w:t>रविआ</w:t>
      </w:r>
      <w:r>
        <w:t xml:space="preserve"> </w:t>
      </w:r>
      <w:r>
        <w:rPr>
          <w:cs/>
        </w:rPr>
        <w:t>सभ</w:t>
      </w:r>
      <w:r>
        <w:t xml:space="preserve"> </w:t>
      </w:r>
      <w:r>
        <w:rPr>
          <w:cs/>
        </w:rPr>
        <w:t>अंतरि</w:t>
      </w:r>
      <w:r>
        <w:t xml:space="preserve"> </w:t>
      </w:r>
      <w:r>
        <w:rPr>
          <w:cs/>
        </w:rPr>
        <w:t>सभना</w:t>
      </w:r>
      <w:r>
        <w:t xml:space="preserve"> </w:t>
      </w:r>
      <w:r>
        <w:rPr>
          <w:cs/>
        </w:rPr>
        <w:t>जीआ</w:t>
      </w:r>
      <w:r>
        <w:t xml:space="preserve"> </w:t>
      </w:r>
      <w:r>
        <w:rPr>
          <w:cs/>
        </w:rPr>
        <w:t>का</w:t>
      </w:r>
      <w:r>
        <w:t xml:space="preserve"> </w:t>
      </w:r>
      <w:r>
        <w:rPr>
          <w:cs/>
        </w:rPr>
        <w:t>आधारी</w:t>
      </w:r>
      <w:r>
        <w:t xml:space="preserve"> </w:t>
      </w:r>
      <w:r>
        <w:rPr>
          <w:cs/>
        </w:rPr>
        <w:t>हे</w:t>
      </w:r>
      <w:r>
        <w:t xml:space="preserve"> </w:t>
      </w:r>
      <w:r>
        <w:rPr>
          <w:cs/>
        </w:rPr>
        <w:t>॥१३॥</w:t>
      </w:r>
    </w:p>
    <w:p w:rsidR="00A75876" w:rsidRDefault="00A75876">
      <w:pPr>
        <w:pStyle w:val="SGGSRoman"/>
      </w:pPr>
      <w:r>
        <w:t>ayko ayk ravi-aa sabh antar sabhnaa jee-aa kaa aaDhaaree hay. ||13||</w:t>
      </w:r>
    </w:p>
    <w:p w:rsidR="00A75876" w:rsidRDefault="00A75876">
      <w:pPr>
        <w:pStyle w:val="SGGSTrans"/>
      </w:pPr>
      <w:r>
        <w:t>The One and Only Lord is pervading and permeating deep within the nucleus of all. He is the Support of all beings. ||13||</w:t>
      </w:r>
    </w:p>
    <w:p w:rsidR="00A75876" w:rsidRDefault="00A75876">
      <w:pPr>
        <w:pStyle w:val="SGGSGurm"/>
      </w:pPr>
      <w:r>
        <w:rPr>
          <w:cs/>
          <w:lang w:bidi="pa-IN"/>
        </w:rPr>
        <w:t xml:space="preserve">ਹਉਮੈ ਮੇਰਾ ਦੂਜਾ ਭਾਇਆ ॥ </w:t>
      </w:r>
      <w:r>
        <w:rPr>
          <w:color w:val="008000"/>
          <w:sz w:val="18"/>
        </w:rPr>
        <w:t>(1051)</w:t>
      </w:r>
    </w:p>
    <w:p w:rsidR="00A75876" w:rsidRDefault="00A75876">
      <w:pPr>
        <w:pStyle w:val="SGGSHindi"/>
      </w:pPr>
      <w:r>
        <w:rPr>
          <w:cs/>
        </w:rPr>
        <w:t>हउमै</w:t>
      </w:r>
      <w:r>
        <w:t xml:space="preserve"> </w:t>
      </w:r>
      <w:r>
        <w:rPr>
          <w:cs/>
        </w:rPr>
        <w:t>मेरा</w:t>
      </w:r>
      <w:r>
        <w:t xml:space="preserve"> </w:t>
      </w:r>
      <w:r>
        <w:rPr>
          <w:cs/>
        </w:rPr>
        <w:t>दूजा</w:t>
      </w:r>
      <w:r>
        <w:t xml:space="preserve"> </w:t>
      </w:r>
      <w:r>
        <w:rPr>
          <w:cs/>
        </w:rPr>
        <w:t>भाइआ</w:t>
      </w:r>
      <w:r>
        <w:t xml:space="preserve"> </w:t>
      </w:r>
      <w:r>
        <w:rPr>
          <w:cs/>
        </w:rPr>
        <w:t>॥</w:t>
      </w:r>
    </w:p>
    <w:p w:rsidR="00A75876" w:rsidRDefault="00A75876">
      <w:pPr>
        <w:pStyle w:val="SGGSRoman"/>
      </w:pPr>
      <w:r>
        <w:t>ha-umai mayraa doojaa bhaa-i-aa.</w:t>
      </w:r>
    </w:p>
    <w:p w:rsidR="00A75876" w:rsidRDefault="00A75876">
      <w:pPr>
        <w:pStyle w:val="SGGSTrans"/>
      </w:pPr>
      <w:r>
        <w:t>Egotism, possessiveness, and the love of duality -</w:t>
      </w:r>
    </w:p>
    <w:p w:rsidR="00A75876" w:rsidRDefault="00A75876">
      <w:pPr>
        <w:pStyle w:val="SGGSGurm"/>
      </w:pPr>
      <w:r>
        <w:rPr>
          <w:cs/>
          <w:lang w:bidi="pa-IN"/>
        </w:rPr>
        <w:t xml:space="preserve">ਕਿਛੁ ਨ ਚਲੈ ਧੁਰਿ ਖਸਮਿ ਲਿਖਿ ਪਾਇਆ ॥ </w:t>
      </w:r>
      <w:r>
        <w:rPr>
          <w:color w:val="008000"/>
          <w:sz w:val="18"/>
        </w:rPr>
        <w:t>(1051)</w:t>
      </w:r>
    </w:p>
    <w:p w:rsidR="00A75876" w:rsidRDefault="00A75876">
      <w:pPr>
        <w:pStyle w:val="SGGSHindi"/>
      </w:pPr>
      <w:r>
        <w:rPr>
          <w:cs/>
        </w:rPr>
        <w:t>किछु</w:t>
      </w:r>
      <w:r>
        <w:t xml:space="preserve"> </w:t>
      </w:r>
      <w:r>
        <w:rPr>
          <w:cs/>
        </w:rPr>
        <w:t>न</w:t>
      </w:r>
      <w:r>
        <w:t xml:space="preserve"> </w:t>
      </w:r>
      <w:r>
        <w:rPr>
          <w:cs/>
        </w:rPr>
        <w:t>चलै</w:t>
      </w:r>
      <w:r>
        <w:t xml:space="preserve"> </w:t>
      </w:r>
      <w:r>
        <w:rPr>
          <w:cs/>
        </w:rPr>
        <w:t>धुरि</w:t>
      </w:r>
      <w:r>
        <w:t xml:space="preserve"> </w:t>
      </w:r>
      <w:r>
        <w:rPr>
          <w:cs/>
        </w:rPr>
        <w:t>खसमि</w:t>
      </w:r>
      <w:r>
        <w:t xml:space="preserve"> </w:t>
      </w:r>
      <w:r>
        <w:rPr>
          <w:cs/>
        </w:rPr>
        <w:t>लिखि</w:t>
      </w:r>
      <w:r>
        <w:t xml:space="preserve"> </w:t>
      </w:r>
      <w:r>
        <w:rPr>
          <w:cs/>
        </w:rPr>
        <w:t>पाइआ</w:t>
      </w:r>
      <w:r>
        <w:t xml:space="preserve"> </w:t>
      </w:r>
      <w:r>
        <w:rPr>
          <w:cs/>
        </w:rPr>
        <w:t>॥</w:t>
      </w:r>
    </w:p>
    <w:p w:rsidR="00A75876" w:rsidRDefault="00A75876">
      <w:pPr>
        <w:pStyle w:val="SGGSRoman"/>
      </w:pPr>
      <w:r>
        <w:t>kichh na chalai Dhur khasam likh paa-i-aa.</w:t>
      </w:r>
    </w:p>
    <w:p w:rsidR="00A75876" w:rsidRDefault="00A75876">
      <w:pPr>
        <w:pStyle w:val="SGGSTrans"/>
      </w:pPr>
      <w:r>
        <w:t>none of these shall go along with you; such is the pre-ordained will of our Lord and Master.</w:t>
      </w:r>
    </w:p>
    <w:p w:rsidR="00A75876" w:rsidRDefault="00A75876">
      <w:pPr>
        <w:pStyle w:val="SGGSGurm"/>
      </w:pPr>
      <w:r>
        <w:rPr>
          <w:cs/>
          <w:lang w:bidi="pa-IN"/>
        </w:rPr>
        <w:t>ਗੁਰ ਸਾਚੇ ਤੇ ਸਾਚੁ ਕਮਾਵਹਿ ਸਾਚੈ ਦੂਖ ਨਿਵਾਰੀ ਹੇ ॥੧੪</w:t>
      </w:r>
      <w:r>
        <w:rPr>
          <w:cs/>
        </w:rPr>
        <w:t xml:space="preserve">॥ </w:t>
      </w:r>
      <w:r>
        <w:rPr>
          <w:color w:val="008000"/>
          <w:sz w:val="18"/>
        </w:rPr>
        <w:t>(1051)</w:t>
      </w:r>
    </w:p>
    <w:p w:rsidR="00A75876" w:rsidRDefault="00A75876">
      <w:pPr>
        <w:pStyle w:val="SGGSHindi"/>
      </w:pPr>
      <w:r>
        <w:rPr>
          <w:cs/>
        </w:rPr>
        <w:t>गुर</w:t>
      </w:r>
      <w:r>
        <w:t xml:space="preserve"> </w:t>
      </w:r>
      <w:r>
        <w:rPr>
          <w:cs/>
        </w:rPr>
        <w:t>साचे</w:t>
      </w:r>
      <w:r>
        <w:t xml:space="preserve"> </w:t>
      </w:r>
      <w:r>
        <w:rPr>
          <w:cs/>
        </w:rPr>
        <w:t>ते</w:t>
      </w:r>
      <w:r>
        <w:t xml:space="preserve"> </w:t>
      </w:r>
      <w:r>
        <w:rPr>
          <w:cs/>
        </w:rPr>
        <w:t>साचु</w:t>
      </w:r>
      <w:r>
        <w:t xml:space="preserve"> </w:t>
      </w:r>
      <w:r>
        <w:rPr>
          <w:cs/>
        </w:rPr>
        <w:t>कमावहि</w:t>
      </w:r>
      <w:r>
        <w:t xml:space="preserve"> </w:t>
      </w:r>
      <w:r>
        <w:rPr>
          <w:cs/>
        </w:rPr>
        <w:t>साचै</w:t>
      </w:r>
      <w:r>
        <w:t xml:space="preserve"> </w:t>
      </w:r>
      <w:r>
        <w:rPr>
          <w:cs/>
        </w:rPr>
        <w:t>दूख</w:t>
      </w:r>
      <w:r>
        <w:t xml:space="preserve"> </w:t>
      </w:r>
      <w:r>
        <w:rPr>
          <w:cs/>
        </w:rPr>
        <w:t>निवारी</w:t>
      </w:r>
      <w:r>
        <w:t xml:space="preserve"> </w:t>
      </w:r>
      <w:r>
        <w:rPr>
          <w:cs/>
        </w:rPr>
        <w:t>हे</w:t>
      </w:r>
      <w:r>
        <w:t xml:space="preserve"> </w:t>
      </w:r>
      <w:r>
        <w:rPr>
          <w:cs/>
        </w:rPr>
        <w:t>॥१४॥</w:t>
      </w:r>
    </w:p>
    <w:p w:rsidR="00A75876" w:rsidRDefault="00A75876">
      <w:pPr>
        <w:pStyle w:val="SGGSRoman"/>
      </w:pPr>
      <w:r>
        <w:t>gur saachay tay saach kamaaveh saachai dookh nivaaree hay. ||14||</w:t>
      </w:r>
    </w:p>
    <w:p w:rsidR="00A75876" w:rsidRDefault="00A75876">
      <w:pPr>
        <w:pStyle w:val="SGGSTrans"/>
      </w:pPr>
      <w:r>
        <w:t>Through the True Guru, practice Truth, and the True Lord shall take away your pains. ||14||</w:t>
      </w:r>
    </w:p>
    <w:p w:rsidR="00A75876" w:rsidRDefault="00A75876">
      <w:pPr>
        <w:pStyle w:val="SGGSGurm"/>
      </w:pPr>
      <w:r>
        <w:rPr>
          <w:cs/>
          <w:lang w:bidi="pa-IN"/>
        </w:rPr>
        <w:t xml:space="preserve">ਜਾ ਤੂ ਦੇਹਿ ਸਦਾ ਸੁਖੁ ਪਾਏ </w:t>
      </w:r>
      <w:r>
        <w:rPr>
          <w:cs/>
        </w:rPr>
        <w:t xml:space="preserve">॥ </w:t>
      </w:r>
      <w:r>
        <w:rPr>
          <w:color w:val="008000"/>
          <w:sz w:val="18"/>
        </w:rPr>
        <w:t>(1051)</w:t>
      </w:r>
    </w:p>
    <w:p w:rsidR="00A75876" w:rsidRDefault="00A75876">
      <w:pPr>
        <w:pStyle w:val="SGGSHindi"/>
      </w:pPr>
      <w:r>
        <w:rPr>
          <w:cs/>
        </w:rPr>
        <w:t>जा</w:t>
      </w:r>
      <w:r>
        <w:t xml:space="preserve"> </w:t>
      </w:r>
      <w:r>
        <w:rPr>
          <w:cs/>
        </w:rPr>
        <w:t>तू</w:t>
      </w:r>
      <w:r>
        <w:t xml:space="preserve"> </w:t>
      </w:r>
      <w:r>
        <w:rPr>
          <w:cs/>
        </w:rPr>
        <w:t>देहि</w:t>
      </w:r>
      <w:r>
        <w:t xml:space="preserve"> </w:t>
      </w:r>
      <w:r>
        <w:rPr>
          <w:cs/>
        </w:rPr>
        <w:t>सदा</w:t>
      </w:r>
      <w:r>
        <w:t xml:space="preserve"> </w:t>
      </w:r>
      <w:r>
        <w:rPr>
          <w:cs/>
        </w:rPr>
        <w:t>सुखु</w:t>
      </w:r>
      <w:r>
        <w:t xml:space="preserve"> </w:t>
      </w:r>
      <w:r>
        <w:rPr>
          <w:cs/>
        </w:rPr>
        <w:t>पाए</w:t>
      </w:r>
      <w:r>
        <w:t xml:space="preserve"> </w:t>
      </w:r>
      <w:r>
        <w:rPr>
          <w:cs/>
        </w:rPr>
        <w:t>॥</w:t>
      </w:r>
    </w:p>
    <w:p w:rsidR="00A75876" w:rsidRDefault="00A75876">
      <w:pPr>
        <w:pStyle w:val="SGGSRoman"/>
      </w:pPr>
      <w:r>
        <w:t>jaa too deh sadaa sukh paa-ay.</w:t>
      </w:r>
    </w:p>
    <w:p w:rsidR="00A75876" w:rsidRDefault="00A75876">
      <w:pPr>
        <w:pStyle w:val="SGGSTrans"/>
      </w:pPr>
      <w:r>
        <w:t>If You so bless me, then I shall find lasting peace.</w:t>
      </w:r>
    </w:p>
    <w:p w:rsidR="00A75876" w:rsidRDefault="00A75876">
      <w:pPr>
        <w:pStyle w:val="SGGSGurm"/>
      </w:pPr>
      <w:r>
        <w:rPr>
          <w:cs/>
          <w:lang w:bidi="pa-IN"/>
        </w:rPr>
        <w:t xml:space="preserve">ਸਾਚੈ ਸਬਦੇ ਸਾਚੁ ਕਮਾਏ ॥ </w:t>
      </w:r>
      <w:r>
        <w:rPr>
          <w:color w:val="008000"/>
          <w:sz w:val="18"/>
        </w:rPr>
        <w:t>(1051)</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कमाए</w:t>
      </w:r>
      <w:r>
        <w:t xml:space="preserve"> </w:t>
      </w:r>
      <w:r>
        <w:rPr>
          <w:cs/>
        </w:rPr>
        <w:t>॥</w:t>
      </w:r>
    </w:p>
    <w:p w:rsidR="00A75876" w:rsidRDefault="00A75876">
      <w:pPr>
        <w:pStyle w:val="SGGSRoman"/>
      </w:pPr>
      <w:r>
        <w:t>saachai sabday saach kamaa-ay.</w:t>
      </w:r>
    </w:p>
    <w:p w:rsidR="00A75876" w:rsidRDefault="00A75876">
      <w:pPr>
        <w:pStyle w:val="SGGSTrans"/>
      </w:pPr>
      <w:r>
        <w:t>Through the True Word of the Shabad, I live the Truth.</w:t>
      </w:r>
    </w:p>
    <w:p w:rsidR="00A75876" w:rsidRDefault="00A75876">
      <w:pPr>
        <w:pStyle w:val="SGGSGurm"/>
      </w:pPr>
      <w:r>
        <w:rPr>
          <w:cs/>
          <w:lang w:bidi="pa-IN"/>
        </w:rPr>
        <w:t>ਅੰਦਰੁ ਸਾਚਾ ਮਨੁ ਤਨੁ ਸਾਚਾ ਭਗਤਿ ਭਰੇ ਭੰਡਾਰੀ ਹੇ ॥੧੫</w:t>
      </w:r>
      <w:r>
        <w:rPr>
          <w:cs/>
        </w:rPr>
        <w:t xml:space="preserve">॥ </w:t>
      </w:r>
      <w:r>
        <w:rPr>
          <w:color w:val="008000"/>
          <w:sz w:val="18"/>
        </w:rPr>
        <w:t>(1051)</w:t>
      </w:r>
    </w:p>
    <w:p w:rsidR="00A75876" w:rsidRDefault="00A75876">
      <w:pPr>
        <w:pStyle w:val="SGGSHindi"/>
      </w:pPr>
      <w:r>
        <w:rPr>
          <w:cs/>
        </w:rPr>
        <w:t>अंदरु</w:t>
      </w:r>
      <w:r>
        <w:t xml:space="preserve"> </w:t>
      </w:r>
      <w:r>
        <w:rPr>
          <w:cs/>
        </w:rPr>
        <w:t>साचा</w:t>
      </w:r>
      <w:r>
        <w:t xml:space="preserve"> </w:t>
      </w:r>
      <w:r>
        <w:rPr>
          <w:cs/>
        </w:rPr>
        <w:t>मनु</w:t>
      </w:r>
      <w:r>
        <w:t xml:space="preserve"> </w:t>
      </w:r>
      <w:r>
        <w:rPr>
          <w:cs/>
        </w:rPr>
        <w:t>तनु</w:t>
      </w:r>
      <w:r>
        <w:t xml:space="preserve"> </w:t>
      </w:r>
      <w:r>
        <w:rPr>
          <w:cs/>
        </w:rPr>
        <w:t>साचा</w:t>
      </w:r>
      <w:r>
        <w:t xml:space="preserve"> </w:t>
      </w:r>
      <w:r>
        <w:rPr>
          <w:cs/>
        </w:rPr>
        <w:t>भगति</w:t>
      </w:r>
      <w:r>
        <w:t xml:space="preserve"> </w:t>
      </w:r>
      <w:r>
        <w:rPr>
          <w:cs/>
        </w:rPr>
        <w:t>भरे</w:t>
      </w:r>
      <w:r>
        <w:t xml:space="preserve"> </w:t>
      </w:r>
      <w:r>
        <w:rPr>
          <w:cs/>
        </w:rPr>
        <w:t>भंडारी</w:t>
      </w:r>
      <w:r>
        <w:t xml:space="preserve"> </w:t>
      </w:r>
      <w:r>
        <w:rPr>
          <w:cs/>
        </w:rPr>
        <w:t>हे</w:t>
      </w:r>
      <w:r>
        <w:t xml:space="preserve"> </w:t>
      </w:r>
      <w:r>
        <w:rPr>
          <w:cs/>
        </w:rPr>
        <w:t>॥१५॥</w:t>
      </w:r>
    </w:p>
    <w:p w:rsidR="00A75876" w:rsidRDefault="00A75876">
      <w:pPr>
        <w:pStyle w:val="SGGSRoman"/>
      </w:pPr>
      <w:r>
        <w:t>andar saachaa man tan saachaa bhagat bharay bhandaaree hay. ||15||</w:t>
      </w:r>
    </w:p>
    <w:p w:rsidR="00A75876" w:rsidRDefault="00A75876">
      <w:pPr>
        <w:pStyle w:val="SGGSTrans"/>
      </w:pPr>
      <w:r>
        <w:t>The True Lord is within me, and my mind and body have become True. I am blessed with the overflowing treasure of devotional worship. ||15||</w:t>
      </w:r>
    </w:p>
    <w:p w:rsidR="00A75876" w:rsidRDefault="00A75876">
      <w:pPr>
        <w:pStyle w:val="SGGSGurm"/>
      </w:pPr>
      <w:r>
        <w:rPr>
          <w:cs/>
          <w:lang w:bidi="pa-IN"/>
        </w:rPr>
        <w:t xml:space="preserve">ਆਪੇ ਵੇਖੈ ਹੁਕਮਿ ਚਲਾਏ ॥ </w:t>
      </w:r>
      <w:r>
        <w:rPr>
          <w:color w:val="008000"/>
          <w:sz w:val="18"/>
        </w:rPr>
        <w:t>(1051)</w:t>
      </w:r>
    </w:p>
    <w:p w:rsidR="00A75876" w:rsidRDefault="00A75876">
      <w:pPr>
        <w:pStyle w:val="SGGSHindi"/>
      </w:pPr>
      <w:r>
        <w:rPr>
          <w:cs/>
        </w:rPr>
        <w:t>आपे</w:t>
      </w:r>
      <w:r>
        <w:t xml:space="preserve"> </w:t>
      </w:r>
      <w:r>
        <w:rPr>
          <w:cs/>
        </w:rPr>
        <w:t>वेखै</w:t>
      </w:r>
      <w:r>
        <w:t xml:space="preserve"> </w:t>
      </w:r>
      <w:r>
        <w:rPr>
          <w:cs/>
        </w:rPr>
        <w:t>हुकमि</w:t>
      </w:r>
      <w:r>
        <w:t xml:space="preserve"> </w:t>
      </w:r>
      <w:r>
        <w:rPr>
          <w:cs/>
        </w:rPr>
        <w:t>चलाए</w:t>
      </w:r>
      <w:r>
        <w:t xml:space="preserve"> </w:t>
      </w:r>
      <w:r>
        <w:rPr>
          <w:cs/>
        </w:rPr>
        <w:t>॥</w:t>
      </w:r>
    </w:p>
    <w:p w:rsidR="00A75876" w:rsidRDefault="00A75876">
      <w:pPr>
        <w:pStyle w:val="SGGSRoman"/>
      </w:pPr>
      <w:r>
        <w:t>aapay vaykhai hukam chalaa-ay.</w:t>
      </w:r>
    </w:p>
    <w:p w:rsidR="00A75876" w:rsidRDefault="00A75876">
      <w:pPr>
        <w:pStyle w:val="SGGSTrans"/>
      </w:pPr>
      <w:r>
        <w:t>He Himself watches, and issues His Command.</w:t>
      </w:r>
    </w:p>
    <w:p w:rsidR="00A75876" w:rsidRDefault="00A75876">
      <w:pPr>
        <w:pStyle w:val="SGGSGurm"/>
      </w:pPr>
      <w:r>
        <w:rPr>
          <w:cs/>
          <w:lang w:bidi="pa-IN"/>
        </w:rPr>
        <w:t xml:space="preserve">ਅਪਣਾ ਭਾਣਾ ਆਪਿ ਕਰਾਏ ॥ </w:t>
      </w:r>
      <w:r>
        <w:rPr>
          <w:color w:val="008000"/>
          <w:sz w:val="18"/>
        </w:rPr>
        <w:t>(1051)</w:t>
      </w:r>
    </w:p>
    <w:p w:rsidR="00A75876" w:rsidRDefault="00A75876">
      <w:pPr>
        <w:pStyle w:val="SGGSHindi"/>
      </w:pPr>
      <w:r>
        <w:rPr>
          <w:cs/>
        </w:rPr>
        <w:t>अपणा</w:t>
      </w:r>
      <w:r>
        <w:t xml:space="preserve"> </w:t>
      </w:r>
      <w:r>
        <w:rPr>
          <w:cs/>
        </w:rPr>
        <w:t>भाणा</w:t>
      </w:r>
      <w:r>
        <w:t xml:space="preserve"> </w:t>
      </w:r>
      <w:r>
        <w:rPr>
          <w:cs/>
        </w:rPr>
        <w:t>आपि</w:t>
      </w:r>
      <w:r>
        <w:t xml:space="preserve"> </w:t>
      </w:r>
      <w:r>
        <w:rPr>
          <w:cs/>
        </w:rPr>
        <w:t>कराए</w:t>
      </w:r>
      <w:r>
        <w:t xml:space="preserve"> </w:t>
      </w:r>
      <w:r>
        <w:rPr>
          <w:cs/>
        </w:rPr>
        <w:t>॥</w:t>
      </w:r>
    </w:p>
    <w:p w:rsidR="00A75876" w:rsidRDefault="00A75876">
      <w:pPr>
        <w:pStyle w:val="SGGSRoman"/>
      </w:pPr>
      <w:r>
        <w:t>apnaa bhaanaa aap karaa-ay.</w:t>
      </w:r>
    </w:p>
    <w:p w:rsidR="00A75876" w:rsidRDefault="00A75876">
      <w:pPr>
        <w:pStyle w:val="SGGSTrans"/>
      </w:pPr>
      <w:r>
        <w:t>He Himself inspires us to obey His Will.</w:t>
      </w:r>
    </w:p>
    <w:p w:rsidR="00A75876" w:rsidRDefault="00A75876">
      <w:pPr>
        <w:pStyle w:val="SGGSGurm"/>
      </w:pPr>
      <w:r>
        <w:rPr>
          <w:cs/>
          <w:lang w:bidi="pa-IN"/>
        </w:rPr>
        <w:t>ਨਾਨਕ ਨਾਮਿ ਰਤੇ ਬੈਰਾਗੀ ਮਨੁ ਤਨੁ ਰਸਨਾ ਨਾਮਿ ਸਵਾਰੀ ਹੇ ॥੧੬</w:t>
      </w:r>
      <w:r>
        <w:rPr>
          <w:cs/>
        </w:rPr>
        <w:t>॥</w:t>
      </w:r>
      <w:r>
        <w:rPr>
          <w:lang w:bidi="pa-IN"/>
        </w:rPr>
        <w:t>੭</w:t>
      </w:r>
      <w:r>
        <w:rPr>
          <w:cs/>
        </w:rPr>
        <w:t xml:space="preserve">॥ </w:t>
      </w:r>
      <w:r>
        <w:rPr>
          <w:color w:val="008000"/>
          <w:sz w:val="18"/>
        </w:rPr>
        <w:t>(1051)</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बैरागी</w:t>
      </w:r>
      <w:r>
        <w:t xml:space="preserve"> </w:t>
      </w:r>
      <w:r>
        <w:rPr>
          <w:cs/>
        </w:rPr>
        <w:t>मनु</w:t>
      </w:r>
      <w:r>
        <w:t xml:space="preserve"> </w:t>
      </w:r>
      <w:r>
        <w:rPr>
          <w:cs/>
        </w:rPr>
        <w:t>तनु</w:t>
      </w:r>
      <w:r>
        <w:t xml:space="preserve"> </w:t>
      </w:r>
      <w:r>
        <w:rPr>
          <w:cs/>
        </w:rPr>
        <w:t>रसना</w:t>
      </w:r>
      <w:r>
        <w:t xml:space="preserve"> </w:t>
      </w:r>
      <w:r>
        <w:rPr>
          <w:cs/>
        </w:rPr>
        <w:t>नामि</w:t>
      </w:r>
      <w:r>
        <w:t xml:space="preserve"> </w:t>
      </w:r>
      <w:r>
        <w:rPr>
          <w:cs/>
        </w:rPr>
        <w:t>सवारी</w:t>
      </w:r>
      <w:r>
        <w:t xml:space="preserve"> </w:t>
      </w:r>
      <w:r>
        <w:rPr>
          <w:cs/>
        </w:rPr>
        <w:t>हे</w:t>
      </w:r>
      <w:r>
        <w:t xml:space="preserve"> </w:t>
      </w:r>
      <w:r>
        <w:rPr>
          <w:cs/>
        </w:rPr>
        <w:t>॥१६॥७॥</w:t>
      </w:r>
    </w:p>
    <w:p w:rsidR="00A75876" w:rsidRDefault="00A75876">
      <w:pPr>
        <w:pStyle w:val="SGGSRoman"/>
      </w:pPr>
      <w:r>
        <w:t>naanak naam ratay bairaagee man tan rasnaa naam savaaree hay. ||16||7||</w:t>
      </w:r>
    </w:p>
    <w:p w:rsidR="00A75876" w:rsidRDefault="00A75876">
      <w:pPr>
        <w:pStyle w:val="SGGSTrans"/>
      </w:pPr>
      <w:r>
        <w:t>O Nanak, only those who are attuned to the Naam are detached; their minds, bodies and tongues are embellished with the Naam. ||16||7||</w:t>
      </w:r>
    </w:p>
    <w:p w:rsidR="00A75876" w:rsidRDefault="00A75876">
      <w:pPr>
        <w:pStyle w:val="SGGSGurm"/>
      </w:pPr>
      <w:r>
        <w:rPr>
          <w:cs/>
          <w:lang w:bidi="pa-IN"/>
        </w:rPr>
        <w:t xml:space="preserve">ਮਾਰੂ ਮਹਲਾ ੩ </w:t>
      </w:r>
      <w:r>
        <w:rPr>
          <w:cs/>
        </w:rPr>
        <w:t xml:space="preserve">॥ </w:t>
      </w:r>
      <w:r>
        <w:rPr>
          <w:color w:val="008000"/>
          <w:sz w:val="18"/>
        </w:rPr>
        <w:t>(1051)</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ਆਪੇ ਆਪੁ ਉਪਾਇ ਉਪੰਨਾ ॥ </w:t>
      </w:r>
      <w:r>
        <w:rPr>
          <w:color w:val="008000"/>
          <w:sz w:val="18"/>
        </w:rPr>
        <w:t>(1051)</w:t>
      </w:r>
    </w:p>
    <w:p w:rsidR="00A75876" w:rsidRDefault="00A75876">
      <w:pPr>
        <w:pStyle w:val="SGGSHindi"/>
      </w:pPr>
      <w:r>
        <w:rPr>
          <w:cs/>
        </w:rPr>
        <w:t>आपे</w:t>
      </w:r>
      <w:r>
        <w:t xml:space="preserve"> </w:t>
      </w:r>
      <w:r>
        <w:rPr>
          <w:cs/>
        </w:rPr>
        <w:t>आपु</w:t>
      </w:r>
      <w:r>
        <w:t xml:space="preserve"> </w:t>
      </w:r>
      <w:r>
        <w:rPr>
          <w:cs/>
        </w:rPr>
        <w:t>उपाइ</w:t>
      </w:r>
      <w:r>
        <w:t xml:space="preserve"> </w:t>
      </w:r>
      <w:r>
        <w:rPr>
          <w:cs/>
        </w:rPr>
        <w:t>उपंना</w:t>
      </w:r>
      <w:r>
        <w:t xml:space="preserve"> </w:t>
      </w:r>
      <w:r>
        <w:rPr>
          <w:cs/>
        </w:rPr>
        <w:t>॥</w:t>
      </w:r>
    </w:p>
    <w:p w:rsidR="00A75876" w:rsidRDefault="00A75876">
      <w:pPr>
        <w:pStyle w:val="SGGSRoman"/>
      </w:pPr>
      <w:r>
        <w:t>aapay aap upaa-ay upannaa.</w:t>
      </w:r>
    </w:p>
    <w:p w:rsidR="00A75876" w:rsidRDefault="00A75876">
      <w:pPr>
        <w:pStyle w:val="SGGSTrans"/>
      </w:pPr>
      <w:r>
        <w:t>He Himself created Himself, and came into being.</w:t>
      </w:r>
    </w:p>
    <w:p w:rsidR="00A75876" w:rsidRDefault="00A75876">
      <w:pPr>
        <w:pStyle w:val="SGGSGurm"/>
      </w:pPr>
      <w:r>
        <w:rPr>
          <w:cs/>
          <w:lang w:bidi="pa-IN"/>
        </w:rPr>
        <w:t xml:space="preserve">ਸਭ ਮਹਿ ਵਰਤੈ ਏਕੁ ਪਰਛੰਨਾ ॥ </w:t>
      </w:r>
      <w:r>
        <w:rPr>
          <w:color w:val="008000"/>
          <w:sz w:val="18"/>
        </w:rPr>
        <w:t>(1051)</w:t>
      </w:r>
    </w:p>
    <w:p w:rsidR="00A75876" w:rsidRDefault="00A75876">
      <w:pPr>
        <w:pStyle w:val="SGGSHindi"/>
      </w:pPr>
      <w:r>
        <w:rPr>
          <w:cs/>
        </w:rPr>
        <w:t>सभ</w:t>
      </w:r>
      <w:r>
        <w:t xml:space="preserve"> </w:t>
      </w:r>
      <w:r>
        <w:rPr>
          <w:cs/>
        </w:rPr>
        <w:t>महि</w:t>
      </w:r>
      <w:r>
        <w:t xml:space="preserve"> </w:t>
      </w:r>
      <w:r>
        <w:rPr>
          <w:cs/>
        </w:rPr>
        <w:t>वरतै</w:t>
      </w:r>
      <w:r>
        <w:t xml:space="preserve"> </w:t>
      </w:r>
      <w:r>
        <w:rPr>
          <w:cs/>
        </w:rPr>
        <w:t>एकु</w:t>
      </w:r>
      <w:r>
        <w:t xml:space="preserve"> </w:t>
      </w:r>
      <w:r>
        <w:rPr>
          <w:cs/>
        </w:rPr>
        <w:t>परछंना</w:t>
      </w:r>
      <w:r>
        <w:t xml:space="preserve"> </w:t>
      </w:r>
      <w:r>
        <w:rPr>
          <w:cs/>
        </w:rPr>
        <w:t>॥</w:t>
      </w:r>
    </w:p>
    <w:p w:rsidR="00A75876" w:rsidRDefault="00A75876">
      <w:pPr>
        <w:pStyle w:val="SGGSRoman"/>
      </w:pPr>
      <w:r>
        <w:t>sabh meh vartai ayk parchhannaa.</w:t>
      </w:r>
    </w:p>
    <w:p w:rsidR="00A75876" w:rsidRDefault="00A75876">
      <w:pPr>
        <w:pStyle w:val="SGGSTrans"/>
      </w:pPr>
      <w:r>
        <w:t>The One Lord is pervading in all, remaining hidden.</w:t>
      </w:r>
    </w:p>
    <w:p w:rsidR="00A75876" w:rsidRDefault="00A75876">
      <w:pPr>
        <w:pStyle w:val="SGGSGurm"/>
      </w:pPr>
      <w:r>
        <w:rPr>
          <w:cs/>
          <w:lang w:bidi="pa-IN"/>
        </w:rPr>
        <w:t>ਸਭਨਾ ਸਾਰ ਕਰੇ ਜਗਜੀਵਨੁ ਜਿਨਿ ਅਪਣਾ ਆਪੁ ਪਛਾਤਾ ਹੇ ॥੧</w:t>
      </w:r>
      <w:r>
        <w:rPr>
          <w:cs/>
        </w:rPr>
        <w:t xml:space="preserve">॥ </w:t>
      </w:r>
      <w:r>
        <w:rPr>
          <w:color w:val="008000"/>
          <w:sz w:val="18"/>
        </w:rPr>
        <w:t>(1051)</w:t>
      </w:r>
    </w:p>
    <w:p w:rsidR="00A75876" w:rsidRDefault="00A75876">
      <w:pPr>
        <w:pStyle w:val="SGGSHindi"/>
      </w:pPr>
      <w:r>
        <w:rPr>
          <w:cs/>
        </w:rPr>
        <w:t>सभना</w:t>
      </w:r>
      <w:r>
        <w:t xml:space="preserve"> </w:t>
      </w:r>
      <w:r>
        <w:rPr>
          <w:cs/>
        </w:rPr>
        <w:t>सार</w:t>
      </w:r>
      <w:r>
        <w:t xml:space="preserve"> </w:t>
      </w:r>
      <w:r>
        <w:rPr>
          <w:cs/>
        </w:rPr>
        <w:t>करे</w:t>
      </w:r>
      <w:r>
        <w:t xml:space="preserve"> </w:t>
      </w:r>
      <w:r>
        <w:rPr>
          <w:cs/>
        </w:rPr>
        <w:t>जगजीवनु</w:t>
      </w:r>
      <w:r>
        <w:t xml:space="preserve"> </w:t>
      </w:r>
      <w:r>
        <w:rPr>
          <w:cs/>
        </w:rPr>
        <w:t>जिनि</w:t>
      </w:r>
      <w:r>
        <w:t xml:space="preserve"> </w:t>
      </w:r>
      <w:r>
        <w:rPr>
          <w:cs/>
        </w:rPr>
        <w:t>अपणा</w:t>
      </w:r>
      <w:r>
        <w:t xml:space="preserve"> </w:t>
      </w:r>
      <w:r>
        <w:rPr>
          <w:cs/>
        </w:rPr>
        <w:t>आपु</w:t>
      </w:r>
      <w:r>
        <w:t xml:space="preserve"> </w:t>
      </w:r>
      <w:r>
        <w:rPr>
          <w:cs/>
        </w:rPr>
        <w:t>पछाता</w:t>
      </w:r>
      <w:r>
        <w:t xml:space="preserve"> </w:t>
      </w:r>
      <w:r>
        <w:rPr>
          <w:cs/>
        </w:rPr>
        <w:t>हे</w:t>
      </w:r>
      <w:r>
        <w:t xml:space="preserve"> </w:t>
      </w:r>
      <w:r>
        <w:rPr>
          <w:cs/>
        </w:rPr>
        <w:t>॥१॥</w:t>
      </w:r>
    </w:p>
    <w:p w:rsidR="00A75876" w:rsidRDefault="00A75876">
      <w:pPr>
        <w:pStyle w:val="SGGSRoman"/>
      </w:pPr>
      <w:r>
        <w:t>sabhnaa saar karay jagjeevan jin apnaa aap pachhaataa hay. ||1||</w:t>
      </w:r>
    </w:p>
    <w:p w:rsidR="00A75876" w:rsidRDefault="00A75876">
      <w:pPr>
        <w:pStyle w:val="SGGSTrans"/>
      </w:pPr>
      <w:r>
        <w:t>The Lord, the Life of the world, takes care of all. Whoever knows his own self, realizes God. ||1||</w:t>
      </w:r>
    </w:p>
    <w:p w:rsidR="00A75876" w:rsidRDefault="00A75876">
      <w:pPr>
        <w:pStyle w:val="SGGSGurm"/>
      </w:pPr>
      <w:r>
        <w:rPr>
          <w:cs/>
          <w:lang w:bidi="pa-IN"/>
        </w:rPr>
        <w:t xml:space="preserve">ਜਿਨਿ ਬ੍ਰਹਮਾ ਬਿਸਨੁ ਮਹੇਸੁ ਉਪਾਏ ॥ </w:t>
      </w:r>
      <w:r>
        <w:rPr>
          <w:color w:val="008000"/>
          <w:sz w:val="18"/>
        </w:rPr>
        <w:t>(1051)</w:t>
      </w:r>
    </w:p>
    <w:p w:rsidR="00A75876" w:rsidRDefault="00A75876">
      <w:pPr>
        <w:pStyle w:val="SGGSHindi"/>
      </w:pPr>
      <w:r>
        <w:rPr>
          <w:cs/>
        </w:rPr>
        <w:t>जिनि</w:t>
      </w:r>
      <w:r>
        <w:t xml:space="preserve"> </w:t>
      </w:r>
      <w:r>
        <w:rPr>
          <w:cs/>
        </w:rPr>
        <w:t>ब्रहमा</w:t>
      </w:r>
      <w:r>
        <w:t xml:space="preserve"> </w:t>
      </w:r>
      <w:r>
        <w:rPr>
          <w:cs/>
        </w:rPr>
        <w:t>बिसनु</w:t>
      </w:r>
      <w:r>
        <w:t xml:space="preserve"> </w:t>
      </w:r>
      <w:r>
        <w:rPr>
          <w:cs/>
        </w:rPr>
        <w:t>महेसु</w:t>
      </w:r>
      <w:r>
        <w:t xml:space="preserve"> </w:t>
      </w:r>
      <w:r>
        <w:rPr>
          <w:cs/>
        </w:rPr>
        <w:t>उपाए</w:t>
      </w:r>
      <w:r>
        <w:t xml:space="preserve"> </w:t>
      </w:r>
      <w:r>
        <w:rPr>
          <w:cs/>
        </w:rPr>
        <w:t>॥</w:t>
      </w:r>
    </w:p>
    <w:p w:rsidR="00A75876" w:rsidRDefault="00A75876">
      <w:pPr>
        <w:pStyle w:val="SGGSRoman"/>
      </w:pPr>
      <w:r>
        <w:t>jin barahmaa bisan mahays upaa-ay.</w:t>
      </w:r>
    </w:p>
    <w:p w:rsidR="00A75876" w:rsidRDefault="00A75876">
      <w:pPr>
        <w:pStyle w:val="SGGSTrans"/>
      </w:pPr>
      <w:r>
        <w:t>He who created Brahma, Vishnu and Shiva,</w:t>
      </w:r>
    </w:p>
    <w:p w:rsidR="00A75876" w:rsidRDefault="00A75876">
      <w:pPr>
        <w:pStyle w:val="SGGSGurm"/>
      </w:pPr>
      <w:r>
        <w:rPr>
          <w:cs/>
          <w:lang w:bidi="pa-IN"/>
        </w:rPr>
        <w:t xml:space="preserve">ਸਿਰਿ ਸਿਰਿ ਧੰਧੈ ਆਪੇ ਲਾਏ ॥ </w:t>
      </w:r>
      <w:r>
        <w:rPr>
          <w:color w:val="008000"/>
          <w:sz w:val="18"/>
        </w:rPr>
        <w:t>(1051)</w:t>
      </w:r>
    </w:p>
    <w:p w:rsidR="00A75876" w:rsidRDefault="00A75876">
      <w:pPr>
        <w:pStyle w:val="SGGSHindi"/>
      </w:pPr>
      <w:r>
        <w:rPr>
          <w:cs/>
        </w:rPr>
        <w:t>सिरि</w:t>
      </w:r>
      <w:r>
        <w:t xml:space="preserve"> </w:t>
      </w:r>
      <w:r>
        <w:rPr>
          <w:cs/>
        </w:rPr>
        <w:t>सिरि</w:t>
      </w:r>
      <w:r>
        <w:t xml:space="preserve"> </w:t>
      </w:r>
      <w:r>
        <w:rPr>
          <w:cs/>
        </w:rPr>
        <w:t>धंधै</w:t>
      </w:r>
      <w:r>
        <w:t xml:space="preserve"> </w:t>
      </w:r>
      <w:r>
        <w:rPr>
          <w:cs/>
        </w:rPr>
        <w:t>आपे</w:t>
      </w:r>
      <w:r>
        <w:t xml:space="preserve"> </w:t>
      </w:r>
      <w:r>
        <w:rPr>
          <w:cs/>
        </w:rPr>
        <w:t>लाए</w:t>
      </w:r>
      <w:r>
        <w:t xml:space="preserve"> </w:t>
      </w:r>
      <w:r>
        <w:rPr>
          <w:cs/>
        </w:rPr>
        <w:t>॥</w:t>
      </w:r>
    </w:p>
    <w:p w:rsidR="00A75876" w:rsidRDefault="00A75876">
      <w:pPr>
        <w:pStyle w:val="SGGSRoman"/>
      </w:pPr>
      <w:r>
        <w:t>sir sir DhanDhai aapay laa-ay.</w:t>
      </w:r>
    </w:p>
    <w:p w:rsidR="00A75876" w:rsidRDefault="00A75876">
      <w:pPr>
        <w:pStyle w:val="SGGSTrans"/>
      </w:pPr>
      <w:r>
        <w:t>links each and every being to its tasks.</w:t>
      </w:r>
    </w:p>
    <w:p w:rsidR="00A75876" w:rsidRDefault="00A75876">
      <w:pPr>
        <w:pStyle w:val="SGGSGurm"/>
      </w:pPr>
      <w:r>
        <w:rPr>
          <w:cs/>
          <w:lang w:bidi="pa-IN"/>
        </w:rPr>
        <w:t>ਜਿਸੁ ਭਾਵੈ ਤਿਸੁ ਆਪੇ ਮੇਲੇ ਜਿਨਿ ਗੁਰਮੁਖਿ ਏਕੋ ਜਾਤਾ ਹੇ ॥੨</w:t>
      </w:r>
      <w:r>
        <w:rPr>
          <w:cs/>
        </w:rPr>
        <w:t xml:space="preserve">॥ </w:t>
      </w:r>
      <w:r>
        <w:rPr>
          <w:color w:val="008000"/>
          <w:sz w:val="18"/>
        </w:rPr>
        <w:t>(1051)</w:t>
      </w:r>
    </w:p>
    <w:p w:rsidR="00A75876" w:rsidRDefault="00A75876">
      <w:pPr>
        <w:pStyle w:val="SGGSHindi"/>
      </w:pPr>
      <w:r>
        <w:rPr>
          <w:cs/>
        </w:rPr>
        <w:t>जिसु</w:t>
      </w:r>
      <w:r>
        <w:t xml:space="preserve"> </w:t>
      </w:r>
      <w:r>
        <w:rPr>
          <w:cs/>
        </w:rPr>
        <w:t>भावै</w:t>
      </w:r>
      <w:r>
        <w:t xml:space="preserve"> </w:t>
      </w:r>
      <w:r>
        <w:rPr>
          <w:cs/>
        </w:rPr>
        <w:t>तिसु</w:t>
      </w:r>
      <w:r>
        <w:t xml:space="preserve"> </w:t>
      </w:r>
      <w:r>
        <w:rPr>
          <w:cs/>
        </w:rPr>
        <w:t>आपे</w:t>
      </w:r>
      <w:r>
        <w:t xml:space="preserve"> </w:t>
      </w:r>
      <w:r>
        <w:rPr>
          <w:cs/>
        </w:rPr>
        <w:t>मेले</w:t>
      </w:r>
      <w:r>
        <w:t xml:space="preserve"> </w:t>
      </w:r>
      <w:r>
        <w:rPr>
          <w:cs/>
        </w:rPr>
        <w:t>जिनि</w:t>
      </w:r>
      <w:r>
        <w:t xml:space="preserve"> </w:t>
      </w:r>
      <w:r>
        <w:rPr>
          <w:cs/>
        </w:rPr>
        <w:t>गुरमुखि</w:t>
      </w:r>
      <w:r>
        <w:t xml:space="preserve"> </w:t>
      </w:r>
      <w:r>
        <w:rPr>
          <w:cs/>
        </w:rPr>
        <w:t>एको</w:t>
      </w:r>
      <w:r>
        <w:t xml:space="preserve"> </w:t>
      </w:r>
      <w:r>
        <w:rPr>
          <w:cs/>
        </w:rPr>
        <w:t>जाता</w:t>
      </w:r>
      <w:r>
        <w:t xml:space="preserve"> </w:t>
      </w:r>
      <w:r>
        <w:rPr>
          <w:cs/>
        </w:rPr>
        <w:t>हे</w:t>
      </w:r>
      <w:r>
        <w:t xml:space="preserve"> </w:t>
      </w:r>
      <w:r>
        <w:rPr>
          <w:cs/>
        </w:rPr>
        <w:t>॥२॥</w:t>
      </w:r>
    </w:p>
    <w:p w:rsidR="00A75876" w:rsidRDefault="00A75876">
      <w:pPr>
        <w:pStyle w:val="SGGSRoman"/>
      </w:pPr>
      <w:r>
        <w:t>jis bhaavai tis aapay maylay jin gurmukh ayko jaataa hay. ||2||</w:t>
      </w:r>
    </w:p>
    <w:p w:rsidR="00A75876" w:rsidRDefault="00A75876">
      <w:pPr>
        <w:pStyle w:val="SGGSTrans"/>
      </w:pPr>
      <w:r>
        <w:t>He merges into Himself, whoever is pleasing to His Will. The Gurmukh knows the One Lord. ||2||</w:t>
      </w:r>
    </w:p>
    <w:p w:rsidR="00A75876" w:rsidRDefault="00A75876">
      <w:pPr>
        <w:pStyle w:val="SGGSGurm"/>
      </w:pPr>
      <w:r>
        <w:rPr>
          <w:cs/>
          <w:lang w:bidi="pa-IN"/>
        </w:rPr>
        <w:t xml:space="preserve">ਆਵਾ ਗਉਣੁ ਹੈ ਸੰਸਾਰਾ ॥ </w:t>
      </w:r>
      <w:r>
        <w:rPr>
          <w:color w:val="008000"/>
          <w:sz w:val="18"/>
        </w:rPr>
        <w:t>(1051)</w:t>
      </w:r>
    </w:p>
    <w:p w:rsidR="00A75876" w:rsidRDefault="00A75876">
      <w:pPr>
        <w:pStyle w:val="SGGSHindi"/>
      </w:pPr>
      <w:r>
        <w:rPr>
          <w:cs/>
        </w:rPr>
        <w:t>आवा</w:t>
      </w:r>
      <w:r>
        <w:t xml:space="preserve"> </w:t>
      </w:r>
      <w:r>
        <w:rPr>
          <w:cs/>
        </w:rPr>
        <w:t>गउणु</w:t>
      </w:r>
      <w:r>
        <w:t xml:space="preserve"> </w:t>
      </w:r>
      <w:r>
        <w:rPr>
          <w:cs/>
        </w:rPr>
        <w:t>है</w:t>
      </w:r>
      <w:r>
        <w:t xml:space="preserve"> </w:t>
      </w:r>
      <w:r>
        <w:rPr>
          <w:cs/>
        </w:rPr>
        <w:t>संसारा</w:t>
      </w:r>
      <w:r>
        <w:t xml:space="preserve"> </w:t>
      </w:r>
      <w:r>
        <w:rPr>
          <w:cs/>
        </w:rPr>
        <w:t>॥</w:t>
      </w:r>
    </w:p>
    <w:p w:rsidR="00A75876" w:rsidRDefault="00A75876">
      <w:pPr>
        <w:pStyle w:val="SGGSRoman"/>
      </w:pPr>
      <w:r>
        <w:t>aavaa ga-on hai sansaaraa.</w:t>
      </w:r>
    </w:p>
    <w:p w:rsidR="00A75876" w:rsidRDefault="00A75876">
      <w:pPr>
        <w:pStyle w:val="SGGSTrans"/>
      </w:pPr>
      <w:r>
        <w:t>The world is coming and going in reincarnation.</w:t>
      </w:r>
    </w:p>
    <w:p w:rsidR="00A75876" w:rsidRDefault="00A75876">
      <w:pPr>
        <w:pStyle w:val="SGGSGurm"/>
      </w:pPr>
      <w:r>
        <w:rPr>
          <w:cs/>
          <w:lang w:bidi="pa-IN"/>
        </w:rPr>
        <w:t xml:space="preserve">ਮਾਇਆ ਮੋਹੁ ਬਹੁ ਚਿਤੈ ਬਿਕਾਰਾ ॥ </w:t>
      </w:r>
      <w:r>
        <w:rPr>
          <w:color w:val="008000"/>
          <w:sz w:val="18"/>
        </w:rPr>
        <w:t>(1051)</w:t>
      </w:r>
    </w:p>
    <w:p w:rsidR="00A75876" w:rsidRDefault="00A75876">
      <w:pPr>
        <w:pStyle w:val="SGGSHindi"/>
      </w:pPr>
      <w:r>
        <w:rPr>
          <w:cs/>
        </w:rPr>
        <w:t>माइआ</w:t>
      </w:r>
      <w:r>
        <w:t xml:space="preserve"> </w:t>
      </w:r>
      <w:r>
        <w:rPr>
          <w:cs/>
        </w:rPr>
        <w:t>मोहु</w:t>
      </w:r>
      <w:r>
        <w:t xml:space="preserve"> </w:t>
      </w:r>
      <w:r>
        <w:rPr>
          <w:cs/>
        </w:rPr>
        <w:t>बहु</w:t>
      </w:r>
      <w:r>
        <w:t xml:space="preserve"> </w:t>
      </w:r>
      <w:r>
        <w:rPr>
          <w:cs/>
        </w:rPr>
        <w:t>चितै</w:t>
      </w:r>
      <w:r>
        <w:t xml:space="preserve"> </w:t>
      </w:r>
      <w:r>
        <w:rPr>
          <w:cs/>
        </w:rPr>
        <w:t>बिकारा</w:t>
      </w:r>
      <w:r>
        <w:t xml:space="preserve"> </w:t>
      </w:r>
      <w:r>
        <w:rPr>
          <w:cs/>
        </w:rPr>
        <w:t>॥</w:t>
      </w:r>
    </w:p>
    <w:p w:rsidR="00A75876" w:rsidRDefault="00A75876">
      <w:pPr>
        <w:pStyle w:val="SGGSRoman"/>
      </w:pPr>
      <w:r>
        <w:t>maa-i-aa moh baho chitai bikaaraa.</w:t>
      </w:r>
    </w:p>
    <w:p w:rsidR="00A75876" w:rsidRDefault="00A75876">
      <w:pPr>
        <w:pStyle w:val="SGGSTrans"/>
      </w:pPr>
      <w:r>
        <w:t>Attached to Maya, it dwells on its many sins.</w:t>
      </w:r>
    </w:p>
    <w:p w:rsidR="00A75876" w:rsidRDefault="00A75876">
      <w:pPr>
        <w:pStyle w:val="SGGSGurm"/>
      </w:pPr>
      <w:r>
        <w:rPr>
          <w:cs/>
          <w:lang w:bidi="pa-IN"/>
        </w:rPr>
        <w:t>ਥਿਰੁ ਸਾਚਾ ਸਾਲਾਹੀ ਸਦ ਹੀ ਜਿਨਿ ਗੁਰ ਕਾ ਸਬਦੁ ਪਛਾਤਾ ਹੇ ॥੩</w:t>
      </w:r>
      <w:r>
        <w:rPr>
          <w:cs/>
        </w:rPr>
        <w:t xml:space="preserve">॥ </w:t>
      </w:r>
      <w:r>
        <w:rPr>
          <w:color w:val="008000"/>
          <w:sz w:val="18"/>
        </w:rPr>
        <w:t>(1051)</w:t>
      </w:r>
    </w:p>
    <w:p w:rsidR="00A75876" w:rsidRDefault="00A75876">
      <w:pPr>
        <w:pStyle w:val="SGGSHindi"/>
      </w:pPr>
      <w:r>
        <w:rPr>
          <w:cs/>
        </w:rPr>
        <w:t>थिरु</w:t>
      </w:r>
      <w:r>
        <w:t xml:space="preserve"> </w:t>
      </w:r>
      <w:r>
        <w:rPr>
          <w:cs/>
        </w:rPr>
        <w:t>साचा</w:t>
      </w:r>
      <w:r>
        <w:t xml:space="preserve"> </w:t>
      </w:r>
      <w:r>
        <w:rPr>
          <w:cs/>
        </w:rPr>
        <w:t>सालाही</w:t>
      </w:r>
      <w:r>
        <w:t xml:space="preserve"> </w:t>
      </w:r>
      <w:r>
        <w:rPr>
          <w:cs/>
        </w:rPr>
        <w:t>सद</w:t>
      </w:r>
      <w:r>
        <w:t xml:space="preserve"> </w:t>
      </w:r>
      <w:r>
        <w:rPr>
          <w:cs/>
        </w:rPr>
        <w:t>ही</w:t>
      </w:r>
      <w:r>
        <w:t xml:space="preserve"> </w:t>
      </w:r>
      <w:r>
        <w:rPr>
          <w:cs/>
        </w:rPr>
        <w:t>जिनि</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हे</w:t>
      </w:r>
      <w:r>
        <w:t xml:space="preserve"> </w:t>
      </w:r>
      <w:r>
        <w:rPr>
          <w:cs/>
        </w:rPr>
        <w:t>॥३॥</w:t>
      </w:r>
    </w:p>
    <w:p w:rsidR="00A75876" w:rsidRDefault="00A75876">
      <w:pPr>
        <w:pStyle w:val="SGGSRoman"/>
      </w:pPr>
      <w:r>
        <w:t>thir saachaa saalaahee sad hee jin gur kaa sabad pachhaataa hay. ||3||</w:t>
      </w:r>
    </w:p>
    <w:p w:rsidR="00A75876" w:rsidRDefault="00A75876">
      <w:pPr>
        <w:pStyle w:val="SGGSTrans"/>
      </w:pPr>
      <w:r>
        <w:t>One who realizes the Word of the Guru's Shabad, praises forever the eternal, unchanging True Lord. ||3||</w:t>
      </w:r>
    </w:p>
    <w:p w:rsidR="00A75876" w:rsidRDefault="00A75876">
      <w:pPr>
        <w:pStyle w:val="SGGSGurm"/>
      </w:pPr>
      <w:r>
        <w:rPr>
          <w:cs/>
          <w:lang w:bidi="pa-IN"/>
        </w:rPr>
        <w:t xml:space="preserve">ਇਕਿ ਮੂਲਿ ਲਗੇ ਓਨੀ ਸੁਖੁ ਪਾਇਆ ॥ </w:t>
      </w:r>
      <w:r>
        <w:rPr>
          <w:color w:val="008000"/>
          <w:sz w:val="18"/>
        </w:rPr>
        <w:t>(1051)</w:t>
      </w:r>
    </w:p>
    <w:p w:rsidR="00A75876" w:rsidRDefault="00A75876">
      <w:pPr>
        <w:pStyle w:val="SGGSHindi"/>
      </w:pPr>
      <w:r>
        <w:rPr>
          <w:cs/>
        </w:rPr>
        <w:t>इकि</w:t>
      </w:r>
      <w:r>
        <w:t xml:space="preserve"> </w:t>
      </w:r>
      <w:r>
        <w:rPr>
          <w:cs/>
        </w:rPr>
        <w:t>मूलि</w:t>
      </w:r>
      <w:r>
        <w:t xml:space="preserve"> </w:t>
      </w:r>
      <w:r>
        <w:rPr>
          <w:cs/>
        </w:rPr>
        <w:t>लगे</w:t>
      </w:r>
      <w:r>
        <w:t xml:space="preserve"> </w:t>
      </w:r>
      <w:r>
        <w:rPr>
          <w:cs/>
        </w:rPr>
        <w:t>ओनी</w:t>
      </w:r>
      <w:r>
        <w:t xml:space="preserve"> </w:t>
      </w:r>
      <w:r>
        <w:rPr>
          <w:cs/>
        </w:rPr>
        <w:t>सुखु</w:t>
      </w:r>
      <w:r>
        <w:t xml:space="preserve"> </w:t>
      </w:r>
      <w:r>
        <w:rPr>
          <w:cs/>
        </w:rPr>
        <w:t>पाइआ</w:t>
      </w:r>
      <w:r>
        <w:t xml:space="preserve"> </w:t>
      </w:r>
      <w:r>
        <w:rPr>
          <w:cs/>
        </w:rPr>
        <w:t>॥</w:t>
      </w:r>
    </w:p>
    <w:p w:rsidR="00A75876" w:rsidRDefault="00A75876">
      <w:pPr>
        <w:pStyle w:val="SGGSRoman"/>
      </w:pPr>
      <w:r>
        <w:t>ik mool lagay onee sukh paa-i-aa.</w:t>
      </w:r>
    </w:p>
    <w:p w:rsidR="00A75876" w:rsidRDefault="00A75876">
      <w:pPr>
        <w:pStyle w:val="SGGSTrans"/>
      </w:pPr>
      <w:r>
        <w:t>Some are attached to the root - they find peace.</w:t>
      </w:r>
    </w:p>
    <w:p w:rsidR="00A75876" w:rsidRDefault="00A75876">
      <w:pPr>
        <w:pStyle w:val="SGGSGurm"/>
      </w:pPr>
      <w:r>
        <w:rPr>
          <w:cs/>
          <w:lang w:bidi="pa-IN"/>
        </w:rPr>
        <w:t xml:space="preserve">ਡਾਲੀ ਲਾਗੇ ਤਿਨੀ ਜਨਮੁ ਗਵਾਇਆ ॥ </w:t>
      </w:r>
      <w:r>
        <w:rPr>
          <w:color w:val="008000"/>
          <w:sz w:val="18"/>
        </w:rPr>
        <w:t>(1051)</w:t>
      </w:r>
    </w:p>
    <w:p w:rsidR="00A75876" w:rsidRDefault="00A75876">
      <w:pPr>
        <w:pStyle w:val="SGGSHindi"/>
      </w:pPr>
      <w:r>
        <w:rPr>
          <w:cs/>
        </w:rPr>
        <w:t>डाली</w:t>
      </w:r>
      <w:r>
        <w:t xml:space="preserve"> </w:t>
      </w:r>
      <w:r>
        <w:rPr>
          <w:cs/>
        </w:rPr>
        <w:t>लागे</w:t>
      </w:r>
      <w:r>
        <w:t xml:space="preserve"> </w:t>
      </w:r>
      <w:r>
        <w:rPr>
          <w:cs/>
        </w:rPr>
        <w:t>तिनी</w:t>
      </w:r>
      <w:r>
        <w:t xml:space="preserve"> </w:t>
      </w:r>
      <w:r>
        <w:rPr>
          <w:cs/>
        </w:rPr>
        <w:t>जनमु</w:t>
      </w:r>
      <w:r>
        <w:t xml:space="preserve"> </w:t>
      </w:r>
      <w:r>
        <w:rPr>
          <w:cs/>
        </w:rPr>
        <w:t>गवाइआ</w:t>
      </w:r>
      <w:r>
        <w:t xml:space="preserve"> </w:t>
      </w:r>
      <w:r>
        <w:rPr>
          <w:cs/>
        </w:rPr>
        <w:t>॥</w:t>
      </w:r>
    </w:p>
    <w:p w:rsidR="00A75876" w:rsidRDefault="00A75876">
      <w:pPr>
        <w:pStyle w:val="SGGSRoman"/>
      </w:pPr>
      <w:r>
        <w:t>daalee laagay tinee janam gavaa-i-aa.</w:t>
      </w:r>
    </w:p>
    <w:p w:rsidR="00A75876" w:rsidRDefault="00A75876">
      <w:pPr>
        <w:pStyle w:val="SGGSTrans"/>
      </w:pPr>
      <w:r>
        <w:t>But those who are attached to the branches, waste their lives away uselessly.</w:t>
      </w:r>
    </w:p>
    <w:p w:rsidR="00A75876" w:rsidRDefault="00A75876">
      <w:pPr>
        <w:pStyle w:val="SGGSGurm"/>
      </w:pPr>
      <w:r>
        <w:rPr>
          <w:cs/>
          <w:lang w:bidi="pa-IN"/>
        </w:rPr>
        <w:t>ਅੰਮ੍ਰਿਤ ਫਲ ਤਿਨ ਜਨ ਕਉ ਲਾਗੇ ਜੋ ਬੋਲਹਿ ਅੰਮ੍ਰਿਤ ਬਾਤਾ ਹੇ ॥੪</w:t>
      </w:r>
      <w:r>
        <w:rPr>
          <w:cs/>
        </w:rPr>
        <w:t xml:space="preserve">॥ </w:t>
      </w:r>
      <w:r>
        <w:rPr>
          <w:color w:val="008000"/>
          <w:sz w:val="18"/>
        </w:rPr>
        <w:t>(1051)</w:t>
      </w:r>
    </w:p>
    <w:p w:rsidR="00A75876" w:rsidRDefault="00A75876">
      <w:pPr>
        <w:pStyle w:val="SGGSHindi"/>
      </w:pPr>
      <w:r>
        <w:rPr>
          <w:cs/>
        </w:rPr>
        <w:t>अम्रित</w:t>
      </w:r>
      <w:r>
        <w:t xml:space="preserve"> </w:t>
      </w:r>
      <w:r>
        <w:rPr>
          <w:cs/>
        </w:rPr>
        <w:t>फल</w:t>
      </w:r>
      <w:r>
        <w:t xml:space="preserve"> </w:t>
      </w:r>
      <w:r>
        <w:rPr>
          <w:cs/>
        </w:rPr>
        <w:t>तिन</w:t>
      </w:r>
      <w:r>
        <w:t xml:space="preserve"> </w:t>
      </w:r>
      <w:r>
        <w:rPr>
          <w:cs/>
        </w:rPr>
        <w:t>जन</w:t>
      </w:r>
      <w:r>
        <w:t xml:space="preserve"> </w:t>
      </w:r>
      <w:r>
        <w:rPr>
          <w:cs/>
        </w:rPr>
        <w:t>कउ</w:t>
      </w:r>
      <w:r>
        <w:t xml:space="preserve"> </w:t>
      </w:r>
      <w:r>
        <w:rPr>
          <w:cs/>
        </w:rPr>
        <w:t>लागे</w:t>
      </w:r>
      <w:r>
        <w:t xml:space="preserve"> </w:t>
      </w:r>
      <w:r>
        <w:rPr>
          <w:cs/>
        </w:rPr>
        <w:t>जो</w:t>
      </w:r>
      <w:r>
        <w:t xml:space="preserve"> </w:t>
      </w:r>
      <w:r>
        <w:rPr>
          <w:cs/>
        </w:rPr>
        <w:t>बोलहि</w:t>
      </w:r>
      <w:r>
        <w:t xml:space="preserve"> </w:t>
      </w:r>
      <w:r>
        <w:rPr>
          <w:cs/>
        </w:rPr>
        <w:t>अम्रित</w:t>
      </w:r>
      <w:r>
        <w:t xml:space="preserve"> </w:t>
      </w:r>
      <w:r>
        <w:rPr>
          <w:cs/>
        </w:rPr>
        <w:t>बाता</w:t>
      </w:r>
      <w:r>
        <w:t xml:space="preserve"> </w:t>
      </w:r>
      <w:r>
        <w:rPr>
          <w:cs/>
        </w:rPr>
        <w:t>हे</w:t>
      </w:r>
      <w:r>
        <w:t xml:space="preserve"> </w:t>
      </w:r>
      <w:r>
        <w:rPr>
          <w:cs/>
        </w:rPr>
        <w:t>॥४॥</w:t>
      </w:r>
    </w:p>
    <w:p w:rsidR="00A75876" w:rsidRDefault="00A75876">
      <w:pPr>
        <w:pStyle w:val="SGGSRoman"/>
      </w:pPr>
      <w:r>
        <w:t>amrit fal tin jan ka-o laagay jo boleh amrit baataa hay. ||4||</w:t>
      </w:r>
    </w:p>
    <w:p w:rsidR="00A75876" w:rsidRDefault="00A75876">
      <w:pPr>
        <w:pStyle w:val="SGGSTrans"/>
      </w:pPr>
      <w:r>
        <w:t>Those humble beings, who chant the Name of the Ambrosial Lord, produce the ambrosial fruit. ||4||</w:t>
      </w:r>
    </w:p>
    <w:p w:rsidR="00A75876" w:rsidRDefault="00A75876">
      <w:pPr>
        <w:pStyle w:val="SGGSGurm"/>
      </w:pPr>
      <w:r>
        <w:rPr>
          <w:cs/>
          <w:lang w:bidi="pa-IN"/>
        </w:rPr>
        <w:t xml:space="preserve">ਹਮ ਗੁਣ ਨਾਹੀ ਕਿਆ ਬੋਲਹ ਬੋਲ ॥ </w:t>
      </w:r>
      <w:r>
        <w:rPr>
          <w:color w:val="008000"/>
          <w:sz w:val="18"/>
        </w:rPr>
        <w:t>(1051)</w:t>
      </w:r>
    </w:p>
    <w:p w:rsidR="00A75876" w:rsidRDefault="00A75876">
      <w:pPr>
        <w:pStyle w:val="SGGSHindi"/>
      </w:pPr>
      <w:r>
        <w:rPr>
          <w:cs/>
        </w:rPr>
        <w:t>हम</w:t>
      </w:r>
      <w:r>
        <w:t xml:space="preserve"> </w:t>
      </w:r>
      <w:r>
        <w:rPr>
          <w:cs/>
        </w:rPr>
        <w:t>गुण</w:t>
      </w:r>
      <w:r>
        <w:t xml:space="preserve"> </w:t>
      </w:r>
      <w:r>
        <w:rPr>
          <w:cs/>
        </w:rPr>
        <w:t>नाही</w:t>
      </w:r>
      <w:r>
        <w:t xml:space="preserve"> </w:t>
      </w:r>
      <w:r>
        <w:rPr>
          <w:cs/>
        </w:rPr>
        <w:t>किआ</w:t>
      </w:r>
      <w:r>
        <w:t xml:space="preserve"> </w:t>
      </w:r>
      <w:r>
        <w:rPr>
          <w:cs/>
        </w:rPr>
        <w:t>बोलह</w:t>
      </w:r>
      <w:r>
        <w:t xml:space="preserve"> </w:t>
      </w:r>
      <w:r>
        <w:rPr>
          <w:cs/>
        </w:rPr>
        <w:t>बोल</w:t>
      </w:r>
      <w:r>
        <w:t xml:space="preserve"> </w:t>
      </w:r>
      <w:r>
        <w:rPr>
          <w:cs/>
        </w:rPr>
        <w:t>॥</w:t>
      </w:r>
    </w:p>
    <w:p w:rsidR="00A75876" w:rsidRDefault="00A75876">
      <w:pPr>
        <w:pStyle w:val="SGGSRoman"/>
      </w:pPr>
      <w:r>
        <w:t>ham gun naahee ki-aa bolah bol.</w:t>
      </w:r>
    </w:p>
    <w:p w:rsidR="00A75876" w:rsidRDefault="00A75876">
      <w:pPr>
        <w:pStyle w:val="SGGSTrans"/>
      </w:pPr>
      <w:r>
        <w:t>I have no virtues; what words should I speak?</w:t>
      </w:r>
    </w:p>
    <w:p w:rsidR="00A75876" w:rsidRDefault="00A75876">
      <w:pPr>
        <w:pStyle w:val="SGGSGurm"/>
      </w:pPr>
      <w:r>
        <w:rPr>
          <w:cs/>
          <w:lang w:bidi="pa-IN"/>
        </w:rPr>
        <w:t xml:space="preserve">ਤੂ ਸਭਨਾ ਦੇਖਹਿ ਤੋਲਹਿ ਤੋਲ ॥ </w:t>
      </w:r>
      <w:r>
        <w:rPr>
          <w:color w:val="008000"/>
          <w:sz w:val="18"/>
        </w:rPr>
        <w:t>(1051)</w:t>
      </w:r>
    </w:p>
    <w:p w:rsidR="00A75876" w:rsidRDefault="00A75876">
      <w:pPr>
        <w:pStyle w:val="SGGSHindi"/>
      </w:pPr>
      <w:r>
        <w:rPr>
          <w:cs/>
        </w:rPr>
        <w:t>तू</w:t>
      </w:r>
      <w:r>
        <w:t xml:space="preserve"> </w:t>
      </w:r>
      <w:r>
        <w:rPr>
          <w:cs/>
        </w:rPr>
        <w:t>सभना</w:t>
      </w:r>
      <w:r>
        <w:t xml:space="preserve"> </w:t>
      </w:r>
      <w:r>
        <w:rPr>
          <w:cs/>
        </w:rPr>
        <w:t>देखहि</w:t>
      </w:r>
      <w:r>
        <w:t xml:space="preserve"> </w:t>
      </w:r>
      <w:r>
        <w:rPr>
          <w:cs/>
        </w:rPr>
        <w:t>तोलहि</w:t>
      </w:r>
      <w:r>
        <w:t xml:space="preserve"> </w:t>
      </w:r>
      <w:r>
        <w:rPr>
          <w:cs/>
        </w:rPr>
        <w:t>तोल</w:t>
      </w:r>
      <w:r>
        <w:t xml:space="preserve"> </w:t>
      </w:r>
      <w:r>
        <w:rPr>
          <w:cs/>
        </w:rPr>
        <w:t>॥</w:t>
      </w:r>
    </w:p>
    <w:p w:rsidR="00A75876" w:rsidRDefault="00A75876">
      <w:pPr>
        <w:pStyle w:val="SGGSRoman"/>
      </w:pPr>
      <w:r>
        <w:t>too sabhnaa daykheh toleh tol.</w:t>
      </w:r>
    </w:p>
    <w:p w:rsidR="00A75876" w:rsidRDefault="00A75876">
      <w:pPr>
        <w:pStyle w:val="SGGSTrans"/>
      </w:pPr>
      <w:r>
        <w:t>You see all, and weigh them on Your scale.</w:t>
      </w:r>
    </w:p>
    <w:p w:rsidR="00A75876" w:rsidRDefault="00A75876">
      <w:pPr>
        <w:pStyle w:val="SGGSGurm"/>
      </w:pPr>
      <w:r>
        <w:rPr>
          <w:cs/>
          <w:lang w:bidi="pa-IN"/>
        </w:rPr>
        <w:t>ਜਿਉ ਭਾਵੈ ਤਿਉ ਰਾਖਹਿ ਰਹਣਾ ਗੁਰਮੁਖਿ ਏਕੋ ਜਾਤਾ ਹੇ ॥੫</w:t>
      </w:r>
      <w:r>
        <w:rPr>
          <w:cs/>
        </w:rPr>
        <w:t xml:space="preserve">॥ </w:t>
      </w:r>
      <w:r>
        <w:rPr>
          <w:color w:val="008000"/>
          <w:sz w:val="18"/>
        </w:rPr>
        <w:t>(1051)</w:t>
      </w:r>
    </w:p>
    <w:p w:rsidR="00A75876" w:rsidRDefault="00A75876">
      <w:pPr>
        <w:pStyle w:val="SGGSHindi"/>
      </w:pPr>
      <w:r>
        <w:rPr>
          <w:cs/>
        </w:rPr>
        <w:t>जिउ</w:t>
      </w:r>
      <w:r>
        <w:t xml:space="preserve"> </w:t>
      </w:r>
      <w:r>
        <w:rPr>
          <w:cs/>
        </w:rPr>
        <w:t>भावै</w:t>
      </w:r>
      <w:r>
        <w:t xml:space="preserve"> </w:t>
      </w:r>
      <w:r>
        <w:rPr>
          <w:cs/>
        </w:rPr>
        <w:t>तिउ</w:t>
      </w:r>
      <w:r>
        <w:t xml:space="preserve"> </w:t>
      </w:r>
      <w:r>
        <w:rPr>
          <w:cs/>
        </w:rPr>
        <w:t>राखहि</w:t>
      </w:r>
      <w:r>
        <w:t xml:space="preserve"> </w:t>
      </w:r>
      <w:r>
        <w:rPr>
          <w:cs/>
        </w:rPr>
        <w:t>रहणा</w:t>
      </w:r>
      <w:r>
        <w:t xml:space="preserve"> </w:t>
      </w:r>
      <w:r>
        <w:rPr>
          <w:cs/>
        </w:rPr>
        <w:t>गुरमुखि</w:t>
      </w:r>
      <w:r>
        <w:t xml:space="preserve"> </w:t>
      </w:r>
      <w:r>
        <w:rPr>
          <w:cs/>
        </w:rPr>
        <w:t>एको</w:t>
      </w:r>
      <w:r>
        <w:t xml:space="preserve"> </w:t>
      </w:r>
      <w:r>
        <w:rPr>
          <w:cs/>
        </w:rPr>
        <w:t>जाता</w:t>
      </w:r>
      <w:r>
        <w:t xml:space="preserve"> </w:t>
      </w:r>
      <w:r>
        <w:rPr>
          <w:cs/>
        </w:rPr>
        <w:t>हे</w:t>
      </w:r>
      <w:r>
        <w:t xml:space="preserve"> </w:t>
      </w:r>
      <w:r>
        <w:rPr>
          <w:cs/>
        </w:rPr>
        <w:t>॥५॥</w:t>
      </w:r>
    </w:p>
    <w:p w:rsidR="00A75876" w:rsidRDefault="00A75876">
      <w:pPr>
        <w:pStyle w:val="SGGSRoman"/>
      </w:pPr>
      <w:r>
        <w:t>ji-o bhaavai ti-o raakhahi rahnaa gurmukh ayko jaataa hay. ||5||</w:t>
      </w:r>
    </w:p>
    <w:p w:rsidR="00A75876" w:rsidRDefault="00A75876">
      <w:pPr>
        <w:pStyle w:val="SGGSTrans"/>
      </w:pPr>
      <w:r>
        <w:t>By Your will, You preserve me, and so do I remain. The Gurmukh knows the One Lord. ||5||</w:t>
      </w:r>
    </w:p>
    <w:p w:rsidR="00A75876" w:rsidRDefault="00A75876">
      <w:pPr>
        <w:pStyle w:val="SGGSGurm"/>
      </w:pPr>
      <w:r>
        <w:rPr>
          <w:cs/>
          <w:lang w:bidi="pa-IN"/>
        </w:rPr>
        <w:t xml:space="preserve">ਜਾ ਤੁਧੁ ਭਾਣਾ ਤਾ ਸਚੀ ਕਾਰੈ ਲਾਏ ॥ </w:t>
      </w:r>
      <w:r>
        <w:rPr>
          <w:color w:val="008000"/>
          <w:sz w:val="18"/>
        </w:rPr>
        <w:t>(1051)</w:t>
      </w:r>
    </w:p>
    <w:p w:rsidR="00A75876" w:rsidRDefault="00A75876">
      <w:pPr>
        <w:pStyle w:val="SGGSHindi"/>
      </w:pPr>
      <w:r>
        <w:rPr>
          <w:cs/>
        </w:rPr>
        <w:t>जा</w:t>
      </w:r>
      <w:r>
        <w:t xml:space="preserve"> </w:t>
      </w:r>
      <w:r>
        <w:rPr>
          <w:cs/>
        </w:rPr>
        <w:t>तुधु</w:t>
      </w:r>
      <w:r>
        <w:t xml:space="preserve"> </w:t>
      </w:r>
      <w:r>
        <w:rPr>
          <w:cs/>
        </w:rPr>
        <w:t>भाणा</w:t>
      </w:r>
      <w:r>
        <w:t xml:space="preserve"> </w:t>
      </w:r>
      <w:r>
        <w:rPr>
          <w:cs/>
        </w:rPr>
        <w:t>ता</w:t>
      </w:r>
      <w:r>
        <w:t xml:space="preserve"> </w:t>
      </w:r>
      <w:r>
        <w:rPr>
          <w:cs/>
        </w:rPr>
        <w:t>सची</w:t>
      </w:r>
      <w:r>
        <w:t xml:space="preserve"> </w:t>
      </w:r>
      <w:r>
        <w:rPr>
          <w:cs/>
        </w:rPr>
        <w:t>कारै</w:t>
      </w:r>
      <w:r>
        <w:t xml:space="preserve"> </w:t>
      </w:r>
      <w:r>
        <w:rPr>
          <w:cs/>
        </w:rPr>
        <w:t>लाए</w:t>
      </w:r>
      <w:r>
        <w:t xml:space="preserve"> </w:t>
      </w:r>
      <w:r>
        <w:rPr>
          <w:cs/>
        </w:rPr>
        <w:t>॥</w:t>
      </w:r>
    </w:p>
    <w:p w:rsidR="00A75876" w:rsidRDefault="00A75876">
      <w:pPr>
        <w:pStyle w:val="SGGSRoman"/>
      </w:pPr>
      <w:r>
        <w:t>jaa tuDh bhaanaa taa sachee kaarai laa-ay.</w:t>
      </w:r>
    </w:p>
    <w:p w:rsidR="00A75876" w:rsidRDefault="00A75876">
      <w:pPr>
        <w:pStyle w:val="SGGSTrans"/>
      </w:pPr>
      <w:r>
        <w:t>According to Your Will, You link me to my true tasks.</w:t>
      </w:r>
    </w:p>
    <w:p w:rsidR="00A75876" w:rsidRDefault="00A75876">
      <w:pPr>
        <w:pStyle w:val="SGGSGurm"/>
      </w:pPr>
      <w:r>
        <w:rPr>
          <w:cs/>
          <w:lang w:bidi="pa-IN"/>
        </w:rPr>
        <w:t xml:space="preserve">ਅਵਗਣ ਛੋਡਿ ਗੁਣ ਮਾਹਿ ਸਮਾਏ ॥ </w:t>
      </w:r>
      <w:r>
        <w:rPr>
          <w:color w:val="008000"/>
          <w:sz w:val="18"/>
        </w:rPr>
        <w:t>(1051)</w:t>
      </w:r>
    </w:p>
    <w:p w:rsidR="00A75876" w:rsidRDefault="00A75876">
      <w:pPr>
        <w:pStyle w:val="SGGSHindi"/>
      </w:pPr>
      <w:r>
        <w:rPr>
          <w:cs/>
        </w:rPr>
        <w:t>अवगण</w:t>
      </w:r>
      <w:r>
        <w:t xml:space="preserve"> </w:t>
      </w:r>
      <w:r>
        <w:rPr>
          <w:cs/>
        </w:rPr>
        <w:t>छोडि</w:t>
      </w:r>
      <w:r>
        <w:t xml:space="preserve"> </w:t>
      </w:r>
      <w:r>
        <w:rPr>
          <w:cs/>
        </w:rPr>
        <w:t>गुण</w:t>
      </w:r>
      <w:r>
        <w:t xml:space="preserve"> </w:t>
      </w:r>
      <w:r>
        <w:rPr>
          <w:cs/>
        </w:rPr>
        <w:t>माहि</w:t>
      </w:r>
      <w:r>
        <w:t xml:space="preserve"> </w:t>
      </w:r>
      <w:r>
        <w:rPr>
          <w:cs/>
        </w:rPr>
        <w:t>समाए</w:t>
      </w:r>
      <w:r>
        <w:t xml:space="preserve"> </w:t>
      </w:r>
      <w:r>
        <w:rPr>
          <w:cs/>
        </w:rPr>
        <w:t>॥</w:t>
      </w:r>
    </w:p>
    <w:p w:rsidR="00A75876" w:rsidRDefault="00A75876">
      <w:pPr>
        <w:pStyle w:val="SGGSRoman"/>
      </w:pPr>
      <w:r>
        <w:t>avgan chhod gun maahi samaa-ay.</w:t>
      </w:r>
    </w:p>
    <w:p w:rsidR="00A75876" w:rsidRDefault="00A75876">
      <w:pPr>
        <w:pStyle w:val="SGGSTrans"/>
      </w:pPr>
      <w:r>
        <w:t>Renouncing vice, I am immersed in virtue.</w:t>
      </w:r>
    </w:p>
    <w:p w:rsidR="00A75876" w:rsidRDefault="00A75876">
      <w:pPr>
        <w:pStyle w:val="SGGSGurm"/>
      </w:pPr>
      <w:r>
        <w:rPr>
          <w:cs/>
          <w:lang w:bidi="pa-IN"/>
        </w:rPr>
        <w:t>ਗੁਣ ਮਹਿ ਏਕੋ ਨਿਰਮਲੁ ਸਾਚਾ ਗੁਰ ਕੈ ਸਬਦਿ ਪਛਾਤਾ ਹੇ ॥੬</w:t>
      </w:r>
      <w:r>
        <w:rPr>
          <w:cs/>
        </w:rPr>
        <w:t xml:space="preserve">॥ </w:t>
      </w:r>
      <w:r>
        <w:rPr>
          <w:color w:val="008000"/>
          <w:sz w:val="18"/>
        </w:rPr>
        <w:t>(1051)</w:t>
      </w:r>
    </w:p>
    <w:p w:rsidR="00A75876" w:rsidRDefault="00A75876">
      <w:pPr>
        <w:pStyle w:val="SGGSHindi"/>
      </w:pPr>
      <w:r>
        <w:rPr>
          <w:cs/>
        </w:rPr>
        <w:t>गुण</w:t>
      </w:r>
      <w:r>
        <w:t xml:space="preserve"> </w:t>
      </w:r>
      <w:r>
        <w:rPr>
          <w:cs/>
        </w:rPr>
        <w:t>महि</w:t>
      </w:r>
      <w:r>
        <w:t xml:space="preserve"> </w:t>
      </w:r>
      <w:r>
        <w:rPr>
          <w:cs/>
        </w:rPr>
        <w:t>एको</w:t>
      </w:r>
      <w:r>
        <w:t xml:space="preserve"> </w:t>
      </w:r>
      <w:r>
        <w:rPr>
          <w:cs/>
        </w:rPr>
        <w:t>निरमलु</w:t>
      </w:r>
      <w:r>
        <w:t xml:space="preserve"> </w:t>
      </w:r>
      <w:r>
        <w:rPr>
          <w:cs/>
        </w:rPr>
        <w:t>साचा</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हे</w:t>
      </w:r>
      <w:r>
        <w:t xml:space="preserve"> </w:t>
      </w:r>
      <w:r>
        <w:rPr>
          <w:cs/>
        </w:rPr>
        <w:t>॥६॥</w:t>
      </w:r>
    </w:p>
    <w:p w:rsidR="00A75876" w:rsidRDefault="00A75876">
      <w:pPr>
        <w:pStyle w:val="SGGSRoman"/>
      </w:pPr>
      <w:r>
        <w:t>gun meh ayko nirmal saachaa gur kai sabad pachhaataa hay. ||6||</w:t>
      </w:r>
    </w:p>
    <w:p w:rsidR="00A75876" w:rsidRDefault="00A75876">
      <w:pPr>
        <w:pStyle w:val="SGGSTrans"/>
      </w:pPr>
      <w:r>
        <w:t>The One Immaculate True Lord abides in virtue; through the Word of the Guru's Shabad, He is realized. ||6||</w:t>
      </w:r>
    </w:p>
    <w:p w:rsidR="00A75876" w:rsidRDefault="00A75876">
      <w:pPr>
        <w:pStyle w:val="SGGSGurm"/>
      </w:pPr>
      <w:r>
        <w:rPr>
          <w:cs/>
          <w:lang w:bidi="pa-IN"/>
        </w:rPr>
        <w:t xml:space="preserve">ਜਹ ਦੇਖਾ ਤਹ ਏਕੋ ਸੋਈ ॥ </w:t>
      </w:r>
      <w:r>
        <w:rPr>
          <w:color w:val="008000"/>
          <w:sz w:val="18"/>
        </w:rPr>
        <w:t>(1051)</w:t>
      </w:r>
    </w:p>
    <w:p w:rsidR="00A75876" w:rsidRDefault="00A75876">
      <w:pPr>
        <w:pStyle w:val="SGGSHindi"/>
      </w:pPr>
      <w:r>
        <w:rPr>
          <w:cs/>
        </w:rPr>
        <w:t>जह</w:t>
      </w:r>
      <w:r>
        <w:t xml:space="preserve"> </w:t>
      </w:r>
      <w:r>
        <w:rPr>
          <w:cs/>
        </w:rPr>
        <w:t>देखा</w:t>
      </w:r>
      <w:r>
        <w:t xml:space="preserve"> </w:t>
      </w:r>
      <w:r>
        <w:rPr>
          <w:cs/>
        </w:rPr>
        <w:t>तह</w:t>
      </w:r>
      <w:r>
        <w:t xml:space="preserve"> </w:t>
      </w:r>
      <w:r>
        <w:rPr>
          <w:cs/>
        </w:rPr>
        <w:t>एको</w:t>
      </w:r>
      <w:r>
        <w:t xml:space="preserve"> </w:t>
      </w:r>
      <w:r>
        <w:rPr>
          <w:cs/>
        </w:rPr>
        <w:t>सोई</w:t>
      </w:r>
      <w:r>
        <w:t xml:space="preserve"> </w:t>
      </w:r>
      <w:r>
        <w:rPr>
          <w:cs/>
        </w:rPr>
        <w:t>॥</w:t>
      </w:r>
    </w:p>
    <w:p w:rsidR="00A75876" w:rsidRDefault="00A75876">
      <w:pPr>
        <w:pStyle w:val="SGGSRoman"/>
      </w:pPr>
      <w:r>
        <w:t>jah daykhaa tah ayko so-ee.</w:t>
      </w:r>
    </w:p>
    <w:p w:rsidR="00A75876" w:rsidRDefault="00A75876">
      <w:pPr>
        <w:pStyle w:val="SGGSTrans"/>
      </w:pPr>
      <w:r>
        <w:t>Wherever I look, there I see Him.</w:t>
      </w:r>
    </w:p>
    <w:p w:rsidR="00A75876" w:rsidRDefault="00A75876">
      <w:pPr>
        <w:pStyle w:val="SGGSGurm"/>
      </w:pPr>
      <w:r>
        <w:rPr>
          <w:cs/>
          <w:lang w:bidi="pa-IN"/>
        </w:rPr>
        <w:t xml:space="preserve">ਦੂਜੀ ਦੁਰਮਤਿ ਸਬਦੇ ਖੋਈ ॥ </w:t>
      </w:r>
      <w:r>
        <w:rPr>
          <w:color w:val="008000"/>
          <w:sz w:val="18"/>
        </w:rPr>
        <w:t>(1051)</w:t>
      </w:r>
    </w:p>
    <w:p w:rsidR="00A75876" w:rsidRDefault="00A75876">
      <w:pPr>
        <w:pStyle w:val="SGGSHindi"/>
      </w:pPr>
      <w:r>
        <w:rPr>
          <w:cs/>
        </w:rPr>
        <w:t>दूजी</w:t>
      </w:r>
      <w:r>
        <w:t xml:space="preserve"> </w:t>
      </w:r>
      <w:r>
        <w:rPr>
          <w:cs/>
        </w:rPr>
        <w:t>दुरमति</w:t>
      </w:r>
      <w:r>
        <w:t xml:space="preserve"> </w:t>
      </w:r>
      <w:r>
        <w:rPr>
          <w:cs/>
        </w:rPr>
        <w:t>सबदे</w:t>
      </w:r>
      <w:r>
        <w:t xml:space="preserve"> </w:t>
      </w:r>
      <w:r>
        <w:rPr>
          <w:cs/>
        </w:rPr>
        <w:t>खोई</w:t>
      </w:r>
      <w:r>
        <w:t xml:space="preserve"> </w:t>
      </w:r>
      <w:r>
        <w:rPr>
          <w:cs/>
        </w:rPr>
        <w:t>॥</w:t>
      </w:r>
    </w:p>
    <w:p w:rsidR="00A75876" w:rsidRDefault="00A75876">
      <w:pPr>
        <w:pStyle w:val="SGGSRoman"/>
      </w:pPr>
      <w:r>
        <w:t>doojee durmat sabday kho-ee.</w:t>
      </w:r>
    </w:p>
    <w:p w:rsidR="00A75876" w:rsidRDefault="00A75876">
      <w:pPr>
        <w:pStyle w:val="SGGSTrans"/>
      </w:pPr>
      <w:r>
        <w:t>Duality and evil-mindedness are destroyed through the Shabad.</w:t>
      </w:r>
    </w:p>
    <w:p w:rsidR="00A75876" w:rsidRDefault="00A75876">
      <w:pPr>
        <w:pStyle w:val="SGGSGurm"/>
      </w:pPr>
      <w:r>
        <w:rPr>
          <w:cs/>
          <w:lang w:bidi="pa-IN"/>
        </w:rPr>
        <w:t>ਏਕਸੁ ਮਹਿ ਪ੍ਰਭੁ ਏਕੁ ਸਮਾਣਾ ਅਪਣੈ ਰੰਗਿ ਸਦ ਰਾਤਾ ਹੇ ॥੭</w:t>
      </w:r>
      <w:r>
        <w:rPr>
          <w:cs/>
        </w:rPr>
        <w:t xml:space="preserve">॥ </w:t>
      </w:r>
      <w:r>
        <w:rPr>
          <w:color w:val="008000"/>
          <w:sz w:val="18"/>
        </w:rPr>
        <w:t>(1051)</w:t>
      </w:r>
    </w:p>
    <w:p w:rsidR="00A75876" w:rsidRDefault="00A75876">
      <w:pPr>
        <w:pStyle w:val="SGGSHindi"/>
      </w:pPr>
      <w:r>
        <w:rPr>
          <w:cs/>
        </w:rPr>
        <w:t>एकसु</w:t>
      </w:r>
      <w:r>
        <w:t xml:space="preserve"> </w:t>
      </w:r>
      <w:r>
        <w:rPr>
          <w:cs/>
        </w:rPr>
        <w:t>महि</w:t>
      </w:r>
      <w:r>
        <w:t xml:space="preserve"> </w:t>
      </w:r>
      <w:r>
        <w:rPr>
          <w:cs/>
        </w:rPr>
        <w:t>प्रभु</w:t>
      </w:r>
      <w:r>
        <w:t xml:space="preserve"> </w:t>
      </w:r>
      <w:r>
        <w:rPr>
          <w:cs/>
        </w:rPr>
        <w:t>एकु</w:t>
      </w:r>
      <w:r>
        <w:t xml:space="preserve"> </w:t>
      </w:r>
      <w:r>
        <w:rPr>
          <w:cs/>
        </w:rPr>
        <w:t>समाणा</w:t>
      </w:r>
      <w:r>
        <w:t xml:space="preserve"> </w:t>
      </w:r>
      <w:r>
        <w:rPr>
          <w:cs/>
        </w:rPr>
        <w:t>अपणै</w:t>
      </w:r>
      <w:r>
        <w:t xml:space="preserve"> </w:t>
      </w:r>
      <w:r>
        <w:rPr>
          <w:cs/>
        </w:rPr>
        <w:t>रंगि</w:t>
      </w:r>
      <w:r>
        <w:t xml:space="preserve"> </w:t>
      </w:r>
      <w:r>
        <w:rPr>
          <w:cs/>
        </w:rPr>
        <w:t>सद</w:t>
      </w:r>
      <w:r>
        <w:t xml:space="preserve"> </w:t>
      </w:r>
      <w:r>
        <w:rPr>
          <w:cs/>
        </w:rPr>
        <w:t>राता</w:t>
      </w:r>
      <w:r>
        <w:t xml:space="preserve"> </w:t>
      </w:r>
      <w:r>
        <w:rPr>
          <w:cs/>
        </w:rPr>
        <w:t>हे</w:t>
      </w:r>
      <w:r>
        <w:t xml:space="preserve"> </w:t>
      </w:r>
      <w:r>
        <w:rPr>
          <w:cs/>
        </w:rPr>
        <w:t>॥७॥</w:t>
      </w:r>
    </w:p>
    <w:p w:rsidR="00A75876" w:rsidRDefault="00A75876">
      <w:pPr>
        <w:pStyle w:val="SGGSRoman"/>
      </w:pPr>
      <w:r>
        <w:t>aykas meh parabh ayk samaanaa apnai rang sad raataa hay. ||7||</w:t>
      </w:r>
    </w:p>
    <w:p w:rsidR="00A75876" w:rsidRDefault="00A75876">
      <w:pPr>
        <w:pStyle w:val="SGGSTrans"/>
      </w:pPr>
      <w:r>
        <w:t>The One Lord God is immersed in His Oneness. He is attuned forever to His own delight. ||7||</w:t>
      </w:r>
    </w:p>
    <w:p w:rsidR="00A75876" w:rsidRDefault="00A75876">
      <w:pPr>
        <w:pStyle w:val="SGGSGurm"/>
      </w:pPr>
      <w:r>
        <w:rPr>
          <w:cs/>
          <w:lang w:bidi="pa-IN"/>
        </w:rPr>
        <w:t xml:space="preserve">ਕਾਇਆ ਕਮਲੁ ਹੈ ਕੁਮਲਾਣਾ ॥ </w:t>
      </w:r>
      <w:r>
        <w:rPr>
          <w:color w:val="008000"/>
          <w:sz w:val="18"/>
        </w:rPr>
        <w:t>(1051)</w:t>
      </w:r>
    </w:p>
    <w:p w:rsidR="00A75876" w:rsidRDefault="00A75876">
      <w:pPr>
        <w:pStyle w:val="SGGSHindi"/>
      </w:pPr>
      <w:r>
        <w:rPr>
          <w:cs/>
        </w:rPr>
        <w:t>काइआ</w:t>
      </w:r>
      <w:r>
        <w:t xml:space="preserve"> </w:t>
      </w:r>
      <w:r>
        <w:rPr>
          <w:cs/>
        </w:rPr>
        <w:t>कमलु</w:t>
      </w:r>
      <w:r>
        <w:t xml:space="preserve"> </w:t>
      </w:r>
      <w:r>
        <w:rPr>
          <w:cs/>
        </w:rPr>
        <w:t>है</w:t>
      </w:r>
      <w:r>
        <w:t xml:space="preserve"> </w:t>
      </w:r>
      <w:r>
        <w:rPr>
          <w:cs/>
        </w:rPr>
        <w:t>कुमलाणा</w:t>
      </w:r>
      <w:r>
        <w:t xml:space="preserve"> </w:t>
      </w:r>
      <w:r>
        <w:rPr>
          <w:cs/>
        </w:rPr>
        <w:t>॥</w:t>
      </w:r>
    </w:p>
    <w:p w:rsidR="00A75876" w:rsidRDefault="00A75876">
      <w:pPr>
        <w:pStyle w:val="SGGSRoman"/>
      </w:pPr>
      <w:r>
        <w:t>kaa-i-aa kamal hai kumlaanaa.</w:t>
      </w:r>
    </w:p>
    <w:p w:rsidR="00A75876" w:rsidRDefault="00A75876">
      <w:pPr>
        <w:pStyle w:val="SGGSTrans"/>
      </w:pPr>
      <w:r>
        <w:t>The body-lotus is withering away,</w:t>
      </w:r>
    </w:p>
    <w:p w:rsidR="00A75876" w:rsidRDefault="00A75876">
      <w:pPr>
        <w:pStyle w:val="SGGSGurm"/>
      </w:pPr>
      <w:r>
        <w:rPr>
          <w:cs/>
          <w:lang w:bidi="pa-IN"/>
        </w:rPr>
        <w:t xml:space="preserve">ਮਨਮੁਖੁ ਸਬਦੁ ਨ ਬੁਝੈ ਇਆਣਾ ॥ </w:t>
      </w:r>
      <w:r>
        <w:rPr>
          <w:color w:val="008000"/>
          <w:sz w:val="18"/>
        </w:rPr>
        <w:t>(1051)</w:t>
      </w:r>
    </w:p>
    <w:p w:rsidR="00A75876" w:rsidRDefault="00A75876">
      <w:pPr>
        <w:pStyle w:val="SGGSHindi"/>
      </w:pPr>
      <w:r>
        <w:rPr>
          <w:cs/>
        </w:rPr>
        <w:t>मनमुखु</w:t>
      </w:r>
      <w:r>
        <w:t xml:space="preserve"> </w:t>
      </w:r>
      <w:r>
        <w:rPr>
          <w:cs/>
        </w:rPr>
        <w:t>सबदु</w:t>
      </w:r>
      <w:r>
        <w:t xml:space="preserve"> </w:t>
      </w:r>
      <w:r>
        <w:rPr>
          <w:cs/>
        </w:rPr>
        <w:t>न</w:t>
      </w:r>
      <w:r>
        <w:t xml:space="preserve"> </w:t>
      </w:r>
      <w:r>
        <w:rPr>
          <w:cs/>
        </w:rPr>
        <w:t>बुझै</w:t>
      </w:r>
      <w:r>
        <w:t xml:space="preserve"> </w:t>
      </w:r>
      <w:r>
        <w:rPr>
          <w:cs/>
        </w:rPr>
        <w:t>इआणा</w:t>
      </w:r>
      <w:r>
        <w:t xml:space="preserve"> </w:t>
      </w:r>
      <w:r>
        <w:rPr>
          <w:cs/>
        </w:rPr>
        <w:t>॥</w:t>
      </w:r>
    </w:p>
    <w:p w:rsidR="00A75876" w:rsidRDefault="00A75876">
      <w:pPr>
        <w:pStyle w:val="SGGSRoman"/>
      </w:pPr>
      <w:r>
        <w:t>manmukh sabad na bujhai i-aanaa.</w:t>
      </w:r>
    </w:p>
    <w:p w:rsidR="00A75876" w:rsidRDefault="00A75876">
      <w:pPr>
        <w:pStyle w:val="SGGSTrans"/>
      </w:pPr>
      <w:r>
        <w:t>but the ignorant, self-willed manmukh does not understand the Shabad.</w:t>
      </w:r>
    </w:p>
    <w:p w:rsidR="00A75876" w:rsidRDefault="00A75876">
      <w:pPr>
        <w:pStyle w:val="SGGSGurm"/>
      </w:pPr>
      <w:r>
        <w:rPr>
          <w:cs/>
          <w:lang w:bidi="pa-IN"/>
        </w:rPr>
        <w:t>ਗੁਰ ਪਰਸਾਦੀ ਕਾਇਆ ਖੋਜੇ ਪਾਏ ਜਗਜੀਵਨੁ ਦਾਤਾ ਹੇ ॥੮</w:t>
      </w:r>
      <w:r>
        <w:rPr>
          <w:cs/>
        </w:rPr>
        <w:t xml:space="preserve">॥ </w:t>
      </w:r>
      <w:r>
        <w:rPr>
          <w:color w:val="008000"/>
          <w:sz w:val="18"/>
        </w:rPr>
        <w:t>(1051)</w:t>
      </w:r>
    </w:p>
    <w:p w:rsidR="00A75876" w:rsidRDefault="00A75876">
      <w:pPr>
        <w:pStyle w:val="SGGSHindi"/>
      </w:pPr>
      <w:r>
        <w:rPr>
          <w:cs/>
        </w:rPr>
        <w:t>गुर</w:t>
      </w:r>
      <w:r>
        <w:t xml:space="preserve"> </w:t>
      </w:r>
      <w:r>
        <w:rPr>
          <w:cs/>
        </w:rPr>
        <w:t>परसादी</w:t>
      </w:r>
      <w:r>
        <w:t xml:space="preserve"> </w:t>
      </w:r>
      <w:r>
        <w:rPr>
          <w:cs/>
        </w:rPr>
        <w:t>काइआ</w:t>
      </w:r>
      <w:r>
        <w:t xml:space="preserve"> </w:t>
      </w:r>
      <w:r>
        <w:rPr>
          <w:cs/>
        </w:rPr>
        <w:t>खोजे</w:t>
      </w:r>
      <w:r>
        <w:t xml:space="preserve"> </w:t>
      </w:r>
      <w:r>
        <w:rPr>
          <w:cs/>
        </w:rPr>
        <w:t>पाए</w:t>
      </w:r>
      <w:r>
        <w:t xml:space="preserve"> </w:t>
      </w:r>
      <w:r>
        <w:rPr>
          <w:cs/>
        </w:rPr>
        <w:t>जगजीवनु</w:t>
      </w:r>
      <w:r>
        <w:t xml:space="preserve"> </w:t>
      </w:r>
      <w:r>
        <w:rPr>
          <w:cs/>
        </w:rPr>
        <w:t>दाता</w:t>
      </w:r>
      <w:r>
        <w:t xml:space="preserve"> </w:t>
      </w:r>
      <w:r>
        <w:rPr>
          <w:cs/>
        </w:rPr>
        <w:t>हे</w:t>
      </w:r>
      <w:r>
        <w:t xml:space="preserve"> </w:t>
      </w:r>
      <w:r>
        <w:rPr>
          <w:cs/>
        </w:rPr>
        <w:t>॥८॥</w:t>
      </w:r>
    </w:p>
    <w:p w:rsidR="00A75876" w:rsidRDefault="00A75876">
      <w:pPr>
        <w:pStyle w:val="SGGSRoman"/>
      </w:pPr>
      <w:r>
        <w:t>gur parsaadee kaa-i-aa khojay paa-ay jagjeevan daataa hay. ||8||</w:t>
      </w:r>
    </w:p>
    <w:p w:rsidR="00A75876" w:rsidRDefault="00A75876">
      <w:pPr>
        <w:pStyle w:val="SGGSTrans"/>
      </w:pPr>
      <w:r>
        <w:t>By Guru's Grace, he searches his body, and finds the Great Giver, the Life of the world. ||8||</w:t>
      </w:r>
    </w:p>
    <w:p w:rsidR="00A75876" w:rsidRDefault="00A75876">
      <w:pPr>
        <w:pStyle w:val="SGGSGurm"/>
      </w:pPr>
      <w:r>
        <w:rPr>
          <w:cs/>
          <w:lang w:bidi="pa-IN"/>
        </w:rPr>
        <w:t xml:space="preserve">ਕੋਟ ਗਹੀ ਕੇ ਪਾਪ ਨਿਵਾਰੇ ॥ </w:t>
      </w:r>
      <w:r>
        <w:rPr>
          <w:color w:val="008000"/>
          <w:sz w:val="18"/>
        </w:rPr>
        <w:t>(1051)</w:t>
      </w:r>
    </w:p>
    <w:p w:rsidR="00A75876" w:rsidRDefault="00A75876">
      <w:pPr>
        <w:pStyle w:val="SGGSHindi"/>
      </w:pPr>
      <w:r>
        <w:rPr>
          <w:cs/>
        </w:rPr>
        <w:t>कोट</w:t>
      </w:r>
      <w:r>
        <w:t xml:space="preserve"> </w:t>
      </w:r>
      <w:r>
        <w:rPr>
          <w:cs/>
        </w:rPr>
        <w:t>गही</w:t>
      </w:r>
      <w:r>
        <w:t xml:space="preserve"> </w:t>
      </w:r>
      <w:r>
        <w:rPr>
          <w:cs/>
        </w:rPr>
        <w:t>के</w:t>
      </w:r>
      <w:r>
        <w:t xml:space="preserve"> </w:t>
      </w:r>
      <w:r>
        <w:rPr>
          <w:cs/>
        </w:rPr>
        <w:t>पाप</w:t>
      </w:r>
      <w:r>
        <w:t xml:space="preserve"> </w:t>
      </w:r>
      <w:r>
        <w:rPr>
          <w:cs/>
        </w:rPr>
        <w:t>निवारे</w:t>
      </w:r>
      <w:r>
        <w:t xml:space="preserve"> </w:t>
      </w:r>
      <w:r>
        <w:rPr>
          <w:cs/>
        </w:rPr>
        <w:t>॥</w:t>
      </w:r>
    </w:p>
    <w:p w:rsidR="00A75876" w:rsidRDefault="00A75876">
      <w:pPr>
        <w:pStyle w:val="SGGSRoman"/>
      </w:pPr>
      <w:r>
        <w:t>kot gahee kay paap nivaaray.</w:t>
      </w:r>
    </w:p>
    <w:p w:rsidR="00A75876" w:rsidRDefault="00A75876">
      <w:pPr>
        <w:pStyle w:val="SGGSTrans"/>
      </w:pPr>
      <w:r>
        <w:t>The Lord frees up the body-fortress, which was seized by sins,</w:t>
      </w:r>
    </w:p>
    <w:p w:rsidR="00A75876" w:rsidRDefault="00A75876">
      <w:pPr>
        <w:pStyle w:val="SGGSGurm"/>
      </w:pPr>
      <w:r>
        <w:rPr>
          <w:cs/>
          <w:lang w:bidi="pa-IN"/>
        </w:rPr>
        <w:t xml:space="preserve">ਸਦਾ ਹਰਿ ਜੀਉ ਰਾਖੈ ਉਰ ਧਾਰੇ ॥ </w:t>
      </w:r>
      <w:r>
        <w:rPr>
          <w:color w:val="008000"/>
          <w:sz w:val="18"/>
        </w:rPr>
        <w:t>(1051)</w:t>
      </w:r>
    </w:p>
    <w:p w:rsidR="00A75876" w:rsidRDefault="00A75876">
      <w:pPr>
        <w:pStyle w:val="SGGSHindi"/>
      </w:pPr>
      <w:r>
        <w:rPr>
          <w:cs/>
        </w:rPr>
        <w:t>सदा</w:t>
      </w:r>
      <w:r>
        <w:t xml:space="preserve"> </w:t>
      </w:r>
      <w:r>
        <w:rPr>
          <w:cs/>
        </w:rPr>
        <w:t>हरि</w:t>
      </w:r>
      <w:r>
        <w:t xml:space="preserve"> </w:t>
      </w:r>
      <w:r>
        <w:rPr>
          <w:cs/>
        </w:rPr>
        <w:t>जीउ</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sadaa har jee-o raakhai ur Dhaaray.</w:t>
      </w:r>
    </w:p>
    <w:p w:rsidR="00A75876" w:rsidRDefault="00A75876">
      <w:pPr>
        <w:pStyle w:val="SGGSTrans"/>
      </w:pPr>
      <w:r>
        <w:t>when one keeps the Dear Lord enshrined forever in the heart.</w:t>
      </w:r>
    </w:p>
    <w:p w:rsidR="00A75876" w:rsidRDefault="00A75876">
      <w:pPr>
        <w:pStyle w:val="SGGSGurm"/>
      </w:pPr>
      <w:r>
        <w:rPr>
          <w:cs/>
          <w:lang w:bidi="pa-IN"/>
        </w:rPr>
        <w:t>ਜੋ ਇਛੇ ਸੋਈ ਫਲੁ ਪਾਏ ਜਿਉ ਰੰਗੁ ਮਜੀਠੈ ਰਾਤਾ ਹੇ ॥੯</w:t>
      </w:r>
      <w:r>
        <w:rPr>
          <w:cs/>
        </w:rPr>
        <w:t xml:space="preserve">॥ </w:t>
      </w:r>
      <w:r>
        <w:rPr>
          <w:color w:val="008000"/>
          <w:sz w:val="18"/>
        </w:rPr>
        <w:t>(1051)</w:t>
      </w:r>
    </w:p>
    <w:p w:rsidR="00A75876" w:rsidRDefault="00A75876">
      <w:pPr>
        <w:pStyle w:val="SGGSHindi"/>
      </w:pPr>
      <w:r>
        <w:rPr>
          <w:cs/>
        </w:rPr>
        <w:t>जो</w:t>
      </w:r>
      <w:r>
        <w:t xml:space="preserve"> </w:t>
      </w:r>
      <w:r>
        <w:rPr>
          <w:cs/>
        </w:rPr>
        <w:t>इछे</w:t>
      </w:r>
      <w:r>
        <w:t xml:space="preserve"> </w:t>
      </w:r>
      <w:r>
        <w:rPr>
          <w:cs/>
        </w:rPr>
        <w:t>सोई</w:t>
      </w:r>
      <w:r>
        <w:t xml:space="preserve"> </w:t>
      </w:r>
      <w:r>
        <w:rPr>
          <w:cs/>
        </w:rPr>
        <w:t>फलु</w:t>
      </w:r>
      <w:r>
        <w:t xml:space="preserve"> </w:t>
      </w:r>
      <w:r>
        <w:rPr>
          <w:cs/>
        </w:rPr>
        <w:t>पाए</w:t>
      </w:r>
      <w:r>
        <w:t xml:space="preserve"> </w:t>
      </w:r>
      <w:r>
        <w:rPr>
          <w:cs/>
        </w:rPr>
        <w:t>जिउ</w:t>
      </w:r>
      <w:r>
        <w:t xml:space="preserve"> </w:t>
      </w:r>
      <w:r>
        <w:rPr>
          <w:cs/>
        </w:rPr>
        <w:t>रंगु</w:t>
      </w:r>
      <w:r>
        <w:t xml:space="preserve"> </w:t>
      </w:r>
      <w:r>
        <w:rPr>
          <w:cs/>
        </w:rPr>
        <w:t>मजीठै</w:t>
      </w:r>
      <w:r>
        <w:t xml:space="preserve"> </w:t>
      </w:r>
      <w:r>
        <w:rPr>
          <w:cs/>
        </w:rPr>
        <w:t>राता</w:t>
      </w:r>
      <w:r>
        <w:t xml:space="preserve"> </w:t>
      </w:r>
      <w:r>
        <w:rPr>
          <w:cs/>
        </w:rPr>
        <w:t>हे</w:t>
      </w:r>
      <w:r>
        <w:t xml:space="preserve"> </w:t>
      </w:r>
      <w:r>
        <w:rPr>
          <w:cs/>
        </w:rPr>
        <w:t>॥९॥</w:t>
      </w:r>
    </w:p>
    <w:p w:rsidR="00A75876" w:rsidRDefault="00A75876">
      <w:pPr>
        <w:pStyle w:val="SGGSRoman"/>
      </w:pPr>
      <w:r>
        <w:t>jo ichhay so-ee fal paa-ay ji-o rang majeethai raataa hay. ||9||</w:t>
      </w:r>
    </w:p>
    <w:p w:rsidR="00A75876" w:rsidRDefault="00A75876">
      <w:pPr>
        <w:pStyle w:val="SGGSTrans"/>
      </w:pPr>
      <w:r>
        <w:t>The fruits of his desires are obtained, and he is dyed in the permanent color of the Lord's Love. ||9||</w:t>
      </w:r>
    </w:p>
    <w:p w:rsidR="00A75876" w:rsidRDefault="00A75876">
      <w:pPr>
        <w:pStyle w:val="SGGSGurm"/>
      </w:pPr>
      <w:r>
        <w:rPr>
          <w:cs/>
          <w:lang w:bidi="pa-IN"/>
        </w:rPr>
        <w:t xml:space="preserve">ਮਨਮੁਖੁ ਗਿਆਨੁ ਕਥੇ ਨ ਹੋਈ ॥ </w:t>
      </w:r>
      <w:r>
        <w:rPr>
          <w:color w:val="008000"/>
          <w:sz w:val="18"/>
        </w:rPr>
        <w:t>(1051)</w:t>
      </w:r>
    </w:p>
    <w:p w:rsidR="00A75876" w:rsidRDefault="00A75876">
      <w:pPr>
        <w:pStyle w:val="SGGSHindi"/>
      </w:pPr>
      <w:r>
        <w:rPr>
          <w:cs/>
        </w:rPr>
        <w:t>मनमुखु</w:t>
      </w:r>
      <w:r>
        <w:t xml:space="preserve"> </w:t>
      </w:r>
      <w:r>
        <w:rPr>
          <w:cs/>
        </w:rPr>
        <w:t>गिआनु</w:t>
      </w:r>
      <w:r>
        <w:t xml:space="preserve"> </w:t>
      </w:r>
      <w:r>
        <w:rPr>
          <w:cs/>
        </w:rPr>
        <w:t>कथे</w:t>
      </w:r>
      <w:r>
        <w:t xml:space="preserve"> </w:t>
      </w:r>
      <w:r>
        <w:rPr>
          <w:cs/>
        </w:rPr>
        <w:t>न</w:t>
      </w:r>
      <w:r>
        <w:t xml:space="preserve"> </w:t>
      </w:r>
      <w:r>
        <w:rPr>
          <w:cs/>
        </w:rPr>
        <w:t>होई</w:t>
      </w:r>
      <w:r>
        <w:t xml:space="preserve"> </w:t>
      </w:r>
      <w:r>
        <w:rPr>
          <w:cs/>
        </w:rPr>
        <w:t>॥</w:t>
      </w:r>
    </w:p>
    <w:p w:rsidR="00A75876" w:rsidRDefault="00A75876">
      <w:pPr>
        <w:pStyle w:val="SGGSRoman"/>
      </w:pPr>
      <w:r>
        <w:t>manmukh gi-aan kathay na ho-ee.</w:t>
      </w:r>
    </w:p>
    <w:p w:rsidR="00A75876" w:rsidRDefault="00A75876">
      <w:pPr>
        <w:pStyle w:val="SGGSTrans"/>
      </w:pPr>
      <w:r>
        <w:t>The self-willed manmukh speaks of spiritual wisdom, but does not understand.</w:t>
      </w:r>
    </w:p>
    <w:p w:rsidR="00A75876" w:rsidRDefault="00A75876">
      <w:pPr>
        <w:pStyle w:val="SGGSGurm"/>
      </w:pPr>
      <w:r>
        <w:rPr>
          <w:cs/>
          <w:lang w:bidi="pa-IN"/>
        </w:rPr>
        <w:t xml:space="preserve">ਫਿਰਿ ਫਿਰਿ ਆਵੈ ਠਉਰ ਨ ਕੋਈ ॥ </w:t>
      </w:r>
      <w:r>
        <w:rPr>
          <w:color w:val="008000"/>
          <w:sz w:val="18"/>
        </w:rPr>
        <w:t>(1051)</w:t>
      </w:r>
    </w:p>
    <w:p w:rsidR="00A75876" w:rsidRDefault="00A75876">
      <w:pPr>
        <w:pStyle w:val="SGGSHindi"/>
      </w:pPr>
      <w:r>
        <w:rPr>
          <w:cs/>
        </w:rPr>
        <w:t>फिरि</w:t>
      </w:r>
      <w:r>
        <w:t xml:space="preserve"> </w:t>
      </w:r>
      <w:r>
        <w:rPr>
          <w:cs/>
        </w:rPr>
        <w:t>फिरि</w:t>
      </w:r>
      <w:r>
        <w:t xml:space="preserve"> </w:t>
      </w:r>
      <w:r>
        <w:rPr>
          <w:cs/>
        </w:rPr>
        <w:t>आवै</w:t>
      </w:r>
      <w:r>
        <w:t xml:space="preserve"> </w:t>
      </w:r>
      <w:r>
        <w:rPr>
          <w:cs/>
        </w:rPr>
        <w:t>ठउर</w:t>
      </w:r>
      <w:r>
        <w:t xml:space="preserve"> </w:t>
      </w:r>
      <w:r>
        <w:rPr>
          <w:cs/>
        </w:rPr>
        <w:t>न</w:t>
      </w:r>
      <w:r>
        <w:t xml:space="preserve"> </w:t>
      </w:r>
      <w:r>
        <w:rPr>
          <w:cs/>
        </w:rPr>
        <w:t>कोई</w:t>
      </w:r>
      <w:r>
        <w:t xml:space="preserve"> </w:t>
      </w:r>
      <w:r>
        <w:rPr>
          <w:cs/>
        </w:rPr>
        <w:t>॥</w:t>
      </w:r>
    </w:p>
    <w:p w:rsidR="00A75876" w:rsidRDefault="00A75876">
      <w:pPr>
        <w:pStyle w:val="SGGSRoman"/>
      </w:pPr>
      <w:r>
        <w:t>fir fir aavai tha-ur na ko-ee.</w:t>
      </w:r>
    </w:p>
    <w:p w:rsidR="00A75876" w:rsidRDefault="00A75876">
      <w:pPr>
        <w:pStyle w:val="SGGSTrans"/>
      </w:pPr>
      <w:r>
        <w:t>Again and again, he comes into the world, but he finds no place of rest.</w:t>
      </w:r>
    </w:p>
    <w:p w:rsidR="00A75876" w:rsidRDefault="00A75876">
      <w:pPr>
        <w:pStyle w:val="SGGSGurm"/>
      </w:pPr>
      <w:r>
        <w:rPr>
          <w:cs/>
          <w:lang w:bidi="pa-IN"/>
        </w:rPr>
        <w:t>ਗੁਰਮੁਖਿ ਗਿਆਨੁ ਸਦਾ ਸਾਲਾਹੇ ਜੁਗਿ ਜੁਗਿ ਏਕੋ ਜਾਤਾ ਹੇ ॥੧੦</w:t>
      </w:r>
      <w:r>
        <w:rPr>
          <w:cs/>
        </w:rPr>
        <w:t xml:space="preserve">॥ </w:t>
      </w:r>
      <w:r>
        <w:rPr>
          <w:color w:val="008000"/>
          <w:sz w:val="18"/>
        </w:rPr>
        <w:t>(1051)</w:t>
      </w:r>
    </w:p>
    <w:p w:rsidR="00A75876" w:rsidRDefault="00A75876">
      <w:pPr>
        <w:pStyle w:val="SGGSHindi"/>
      </w:pPr>
      <w:r>
        <w:rPr>
          <w:cs/>
        </w:rPr>
        <w:t>गुरमुखि</w:t>
      </w:r>
      <w:r>
        <w:t xml:space="preserve"> </w:t>
      </w:r>
      <w:r>
        <w:rPr>
          <w:cs/>
        </w:rPr>
        <w:t>गिआनु</w:t>
      </w:r>
      <w:r>
        <w:t xml:space="preserve"> </w:t>
      </w:r>
      <w:r>
        <w:rPr>
          <w:cs/>
        </w:rPr>
        <w:t>सदा</w:t>
      </w:r>
      <w:r>
        <w:t xml:space="preserve"> </w:t>
      </w:r>
      <w:r>
        <w:rPr>
          <w:cs/>
        </w:rPr>
        <w:t>सालाहे</w:t>
      </w:r>
      <w:r>
        <w:t xml:space="preserve"> </w:t>
      </w:r>
      <w:r>
        <w:rPr>
          <w:cs/>
        </w:rPr>
        <w:t>जुगि</w:t>
      </w:r>
      <w:r>
        <w:t xml:space="preserve"> </w:t>
      </w:r>
      <w:r>
        <w:rPr>
          <w:cs/>
        </w:rPr>
        <w:t>जुगि</w:t>
      </w:r>
      <w:r>
        <w:t xml:space="preserve"> </w:t>
      </w:r>
      <w:r>
        <w:rPr>
          <w:cs/>
        </w:rPr>
        <w:t>एको</w:t>
      </w:r>
      <w:r>
        <w:t xml:space="preserve"> </w:t>
      </w:r>
      <w:r>
        <w:rPr>
          <w:cs/>
        </w:rPr>
        <w:t>जाता</w:t>
      </w:r>
      <w:r>
        <w:t xml:space="preserve"> </w:t>
      </w:r>
      <w:r>
        <w:rPr>
          <w:cs/>
        </w:rPr>
        <w:t>हे</w:t>
      </w:r>
      <w:r>
        <w:t xml:space="preserve"> </w:t>
      </w:r>
      <w:r>
        <w:rPr>
          <w:cs/>
        </w:rPr>
        <w:t>॥१०॥</w:t>
      </w:r>
    </w:p>
    <w:p w:rsidR="00A75876" w:rsidRDefault="00A75876">
      <w:pPr>
        <w:pStyle w:val="SGGSRoman"/>
      </w:pPr>
      <w:r>
        <w:t>gurmukh gi-aan sadaa saalaahay jug jug ayko jaataa hay. ||10||</w:t>
      </w:r>
    </w:p>
    <w:p w:rsidR="00A75876" w:rsidRDefault="00A75876">
      <w:pPr>
        <w:pStyle w:val="SGGSTrans"/>
      </w:pPr>
      <w:r>
        <w:t>The Gurmukh is spiritually wise, and praises the Lord forever. Throughout each and every age, the Gurmukh knows the One Lord. ||10||</w:t>
      </w:r>
    </w:p>
    <w:p w:rsidR="00A75876" w:rsidRDefault="00A75876">
      <w:pPr>
        <w:pStyle w:val="SGGSGurm"/>
      </w:pPr>
      <w:r>
        <w:rPr>
          <w:cs/>
          <w:lang w:bidi="pa-IN"/>
        </w:rPr>
        <w:t xml:space="preserve">ਮਨਮੁਖੁ ਕਾਰ ਕਰੇ ਸਭਿ ਦੁਖ ਸਬਾਏ ॥ </w:t>
      </w:r>
      <w:r>
        <w:rPr>
          <w:color w:val="008000"/>
          <w:sz w:val="18"/>
        </w:rPr>
        <w:t>(1051)</w:t>
      </w:r>
    </w:p>
    <w:p w:rsidR="00A75876" w:rsidRDefault="00A75876">
      <w:pPr>
        <w:pStyle w:val="SGGSHindi"/>
      </w:pPr>
      <w:r>
        <w:rPr>
          <w:cs/>
        </w:rPr>
        <w:t>मनमुखु</w:t>
      </w:r>
      <w:r>
        <w:t xml:space="preserve"> </w:t>
      </w:r>
      <w:r>
        <w:rPr>
          <w:cs/>
        </w:rPr>
        <w:t>कार</w:t>
      </w:r>
      <w:r>
        <w:t xml:space="preserve"> </w:t>
      </w:r>
      <w:r>
        <w:rPr>
          <w:cs/>
        </w:rPr>
        <w:t>करे</w:t>
      </w:r>
      <w:r>
        <w:t xml:space="preserve"> </w:t>
      </w:r>
      <w:r>
        <w:rPr>
          <w:cs/>
        </w:rPr>
        <w:t>सभि</w:t>
      </w:r>
      <w:r>
        <w:t xml:space="preserve"> </w:t>
      </w:r>
      <w:r>
        <w:rPr>
          <w:cs/>
        </w:rPr>
        <w:t>दुख</w:t>
      </w:r>
      <w:r>
        <w:t xml:space="preserve"> </w:t>
      </w:r>
      <w:r>
        <w:rPr>
          <w:cs/>
        </w:rPr>
        <w:t>सबाए</w:t>
      </w:r>
      <w:r>
        <w:t xml:space="preserve"> </w:t>
      </w:r>
      <w:r>
        <w:rPr>
          <w:cs/>
        </w:rPr>
        <w:t>॥</w:t>
      </w:r>
    </w:p>
    <w:p w:rsidR="00A75876" w:rsidRDefault="00A75876">
      <w:pPr>
        <w:pStyle w:val="SGGSRoman"/>
      </w:pPr>
      <w:r>
        <w:t>manmukh kaar karay sabh dukh sabaa-ay.</w:t>
      </w:r>
    </w:p>
    <w:p w:rsidR="00A75876" w:rsidRDefault="00A75876">
      <w:pPr>
        <w:pStyle w:val="SGGSTrans"/>
      </w:pPr>
      <w:r>
        <w:t>All the deeds which the manmukh does bring pain - nothing but pain.</w:t>
      </w:r>
    </w:p>
    <w:p w:rsidR="00A75876" w:rsidRDefault="00A75876">
      <w:pPr>
        <w:pStyle w:val="SGGSGurm"/>
      </w:pPr>
      <w:r>
        <w:rPr>
          <w:cs/>
          <w:lang w:bidi="pa-IN"/>
        </w:rPr>
        <w:t xml:space="preserve">ਅੰਤਰਿ ਸਬਦੁ ਨਾਹੀ ਕਿਉ ਦਰਿ ਜਾਏ ॥ </w:t>
      </w:r>
      <w:r>
        <w:rPr>
          <w:color w:val="008000"/>
          <w:sz w:val="18"/>
        </w:rPr>
        <w:t>(1051)</w:t>
      </w:r>
    </w:p>
    <w:p w:rsidR="00A75876" w:rsidRDefault="00A75876">
      <w:pPr>
        <w:pStyle w:val="SGGSHindi"/>
      </w:pPr>
      <w:r>
        <w:rPr>
          <w:cs/>
        </w:rPr>
        <w:t>अंतरि</w:t>
      </w:r>
      <w:r>
        <w:t xml:space="preserve"> </w:t>
      </w:r>
      <w:r>
        <w:rPr>
          <w:cs/>
        </w:rPr>
        <w:t>सबदु</w:t>
      </w:r>
      <w:r>
        <w:t xml:space="preserve"> </w:t>
      </w:r>
      <w:r>
        <w:rPr>
          <w:cs/>
        </w:rPr>
        <w:t>नाही</w:t>
      </w:r>
      <w:r>
        <w:t xml:space="preserve"> </w:t>
      </w:r>
      <w:r>
        <w:rPr>
          <w:cs/>
        </w:rPr>
        <w:t>किउ</w:t>
      </w:r>
      <w:r>
        <w:t xml:space="preserve"> </w:t>
      </w:r>
      <w:r>
        <w:rPr>
          <w:cs/>
        </w:rPr>
        <w:t>दरि</w:t>
      </w:r>
      <w:r>
        <w:t xml:space="preserve"> </w:t>
      </w:r>
      <w:r>
        <w:rPr>
          <w:cs/>
        </w:rPr>
        <w:t>जाए</w:t>
      </w:r>
      <w:r>
        <w:t xml:space="preserve"> </w:t>
      </w:r>
      <w:r>
        <w:rPr>
          <w:cs/>
        </w:rPr>
        <w:t>॥</w:t>
      </w:r>
    </w:p>
    <w:p w:rsidR="00A75876" w:rsidRDefault="00A75876">
      <w:pPr>
        <w:pStyle w:val="SGGSRoman"/>
      </w:pPr>
      <w:r>
        <w:t>antar sabad naahee ki-o dar jaa-ay.</w:t>
      </w:r>
    </w:p>
    <w:p w:rsidR="00A75876" w:rsidRDefault="00A75876">
      <w:pPr>
        <w:pStyle w:val="SGGSTrans"/>
      </w:pPr>
      <w:r>
        <w:t>The Word of the Shabad is not within him; how can he go to the Court of the Lord?</w:t>
      </w:r>
    </w:p>
    <w:p w:rsidR="00A75876" w:rsidRDefault="00A75876">
      <w:pPr>
        <w:pStyle w:val="SGGSGurm"/>
      </w:pPr>
      <w:r>
        <w:rPr>
          <w:cs/>
          <w:lang w:bidi="pa-IN"/>
        </w:rPr>
        <w:t>ਗੁਰਮੁਖਿ ਸਬਦੁ ਵਸੈ ਮਨਿ ਸਾਚਾ ਸਦ ਸੇਵੇ ਸੁਖਦਾਤਾ ਹੇ ॥੧੧</w:t>
      </w:r>
      <w:r>
        <w:rPr>
          <w:cs/>
        </w:rPr>
        <w:t xml:space="preserve">॥ </w:t>
      </w:r>
      <w:r>
        <w:rPr>
          <w:color w:val="008000"/>
          <w:sz w:val="18"/>
        </w:rPr>
        <w:t>(1051)</w:t>
      </w:r>
    </w:p>
    <w:p w:rsidR="00A75876" w:rsidRDefault="00A75876">
      <w:pPr>
        <w:pStyle w:val="SGGSHindi"/>
      </w:pPr>
      <w:r>
        <w:rPr>
          <w:cs/>
        </w:rPr>
        <w:t>गुरमुखि</w:t>
      </w:r>
      <w:r>
        <w:t xml:space="preserve"> </w:t>
      </w:r>
      <w:r>
        <w:rPr>
          <w:cs/>
        </w:rPr>
        <w:t>सबदु</w:t>
      </w:r>
      <w:r>
        <w:t xml:space="preserve"> </w:t>
      </w:r>
      <w:r>
        <w:rPr>
          <w:cs/>
        </w:rPr>
        <w:t>वसै</w:t>
      </w:r>
      <w:r>
        <w:t xml:space="preserve"> </w:t>
      </w:r>
      <w:r>
        <w:rPr>
          <w:cs/>
        </w:rPr>
        <w:t>मनि</w:t>
      </w:r>
      <w:r>
        <w:t xml:space="preserve"> </w:t>
      </w:r>
      <w:r>
        <w:rPr>
          <w:cs/>
        </w:rPr>
        <w:t>साचा</w:t>
      </w:r>
      <w:r>
        <w:t xml:space="preserve"> </w:t>
      </w:r>
      <w:r>
        <w:rPr>
          <w:cs/>
        </w:rPr>
        <w:t>सद</w:t>
      </w:r>
      <w:r>
        <w:t xml:space="preserve"> </w:t>
      </w:r>
      <w:r>
        <w:rPr>
          <w:cs/>
        </w:rPr>
        <w:t>सेवे</w:t>
      </w:r>
      <w:r>
        <w:t xml:space="preserve"> </w:t>
      </w:r>
      <w:r>
        <w:rPr>
          <w:cs/>
        </w:rPr>
        <w:t>सुखदाता</w:t>
      </w:r>
      <w:r>
        <w:t xml:space="preserve"> </w:t>
      </w:r>
      <w:r>
        <w:rPr>
          <w:cs/>
        </w:rPr>
        <w:t>हे</w:t>
      </w:r>
      <w:r>
        <w:t xml:space="preserve"> </w:t>
      </w:r>
      <w:r>
        <w:rPr>
          <w:cs/>
        </w:rPr>
        <w:t>॥११॥</w:t>
      </w:r>
    </w:p>
    <w:p w:rsidR="00A75876" w:rsidRDefault="00A75876">
      <w:pPr>
        <w:pStyle w:val="SGGSRoman"/>
      </w:pPr>
      <w:r>
        <w:t>gurmukh sabad vasai man saachaa sad sayvay sukh-daata hay. ||11||</w:t>
      </w:r>
    </w:p>
    <w:p w:rsidR="00A75876" w:rsidRDefault="00A75876">
      <w:pPr>
        <w:pStyle w:val="SGGSTrans"/>
      </w:pPr>
      <w:r>
        <w:t>The True Shabad dwells deep within the mind of the Gurmukh; he serves the Giver of peace forever. ||11||</w:t>
      </w:r>
    </w:p>
    <w:p w:rsidR="00A75876" w:rsidRDefault="00A75876">
      <w:pPr>
        <w:pStyle w:val="SGGSGurm"/>
      </w:pPr>
      <w:r>
        <w:rPr>
          <w:cs/>
          <w:lang w:bidi="pa-IN"/>
        </w:rPr>
        <w:t xml:space="preserve">ਜਹ ਦੇਖਾ ਤੂ ਸਭਨੀ ਥਾਈ ॥ </w:t>
      </w:r>
      <w:r>
        <w:rPr>
          <w:color w:val="008000"/>
          <w:sz w:val="18"/>
        </w:rPr>
        <w:t>(1052)</w:t>
      </w:r>
    </w:p>
    <w:p w:rsidR="00A75876" w:rsidRDefault="00A75876">
      <w:pPr>
        <w:pStyle w:val="SGGSHindi"/>
      </w:pPr>
      <w:r>
        <w:rPr>
          <w:cs/>
        </w:rPr>
        <w:t>जह</w:t>
      </w:r>
      <w:r>
        <w:t xml:space="preserve"> </w:t>
      </w:r>
      <w:r>
        <w:rPr>
          <w:cs/>
        </w:rPr>
        <w:t>देखा</w:t>
      </w:r>
      <w:r>
        <w:t xml:space="preserve"> </w:t>
      </w:r>
      <w:r>
        <w:rPr>
          <w:cs/>
        </w:rPr>
        <w:t>तू</w:t>
      </w:r>
      <w:r>
        <w:t xml:space="preserve"> </w:t>
      </w:r>
      <w:r>
        <w:rPr>
          <w:cs/>
        </w:rPr>
        <w:t>सभनी</w:t>
      </w:r>
      <w:r>
        <w:t xml:space="preserve"> </w:t>
      </w:r>
      <w:r>
        <w:rPr>
          <w:cs/>
        </w:rPr>
        <w:t>थाई</w:t>
      </w:r>
      <w:r>
        <w:t xml:space="preserve"> </w:t>
      </w:r>
      <w:r>
        <w:rPr>
          <w:cs/>
        </w:rPr>
        <w:t>॥</w:t>
      </w:r>
    </w:p>
    <w:p w:rsidR="00A75876" w:rsidRDefault="00A75876">
      <w:pPr>
        <w:pStyle w:val="SGGSRoman"/>
      </w:pPr>
      <w:r>
        <w:t>jah daykhaa too sabhnee thaa-ee.</w:t>
      </w:r>
    </w:p>
    <w:p w:rsidR="00A75876" w:rsidRDefault="00A75876">
      <w:pPr>
        <w:pStyle w:val="SGGSTrans"/>
      </w:pPr>
      <w:r>
        <w:t>Wherever I look, I see You, everywhere.</w:t>
      </w:r>
    </w:p>
    <w:p w:rsidR="00A75876" w:rsidRDefault="00A75876">
      <w:pPr>
        <w:pStyle w:val="SGGSGurm"/>
      </w:pPr>
      <w:r>
        <w:rPr>
          <w:cs/>
          <w:lang w:bidi="pa-IN"/>
        </w:rPr>
        <w:t xml:space="preserve">ਪੂਰੈ ਗੁਰਿ ਸਭ ਸੋਝੀ ਪਾਈ ॥ </w:t>
      </w:r>
      <w:r>
        <w:rPr>
          <w:color w:val="008000"/>
          <w:sz w:val="18"/>
        </w:rPr>
        <w:t>(1052)</w:t>
      </w:r>
    </w:p>
    <w:p w:rsidR="00A75876" w:rsidRDefault="00A75876">
      <w:pPr>
        <w:pStyle w:val="SGGSHindi"/>
      </w:pPr>
      <w:r>
        <w:rPr>
          <w:cs/>
        </w:rPr>
        <w:t>पूरै</w:t>
      </w:r>
      <w:r>
        <w:t xml:space="preserve"> </w:t>
      </w:r>
      <w:r>
        <w:rPr>
          <w:cs/>
        </w:rPr>
        <w:t>गुरि</w:t>
      </w:r>
      <w:r>
        <w:t xml:space="preserve"> </w:t>
      </w:r>
      <w:r>
        <w:rPr>
          <w:cs/>
        </w:rPr>
        <w:t>सभ</w:t>
      </w:r>
      <w:r>
        <w:t xml:space="preserve"> </w:t>
      </w:r>
      <w:r>
        <w:rPr>
          <w:cs/>
        </w:rPr>
        <w:t>सोझी</w:t>
      </w:r>
      <w:r>
        <w:t xml:space="preserve"> </w:t>
      </w:r>
      <w:r>
        <w:rPr>
          <w:cs/>
        </w:rPr>
        <w:t>पाई</w:t>
      </w:r>
      <w:r>
        <w:t xml:space="preserve"> </w:t>
      </w:r>
      <w:r>
        <w:rPr>
          <w:cs/>
        </w:rPr>
        <w:t>॥</w:t>
      </w:r>
    </w:p>
    <w:p w:rsidR="00A75876" w:rsidRDefault="00A75876">
      <w:pPr>
        <w:pStyle w:val="SGGSRoman"/>
      </w:pPr>
      <w:r>
        <w:t>poorai gur sabh sojhee paa-ee.</w:t>
      </w:r>
    </w:p>
    <w:p w:rsidR="00A75876" w:rsidRDefault="00A75876">
      <w:pPr>
        <w:pStyle w:val="SGGSTrans"/>
      </w:pPr>
      <w:r>
        <w:t>Through the Perfect Guru, all this is known.</w:t>
      </w:r>
    </w:p>
    <w:p w:rsidR="00A75876" w:rsidRDefault="00A75876">
      <w:pPr>
        <w:pStyle w:val="SGGSGurm"/>
      </w:pPr>
      <w:r>
        <w:rPr>
          <w:cs/>
          <w:lang w:bidi="pa-IN"/>
        </w:rPr>
        <w:t>ਨਾਮੋ ਨਾਮੁ ਧਿਆਈਐ ਸਦਾ ਸਦ ਇਹੁ ਮਨੁ ਨਾਮੇ ਰਾਤਾ ਹੇ ॥੧੨</w:t>
      </w:r>
      <w:r>
        <w:rPr>
          <w:cs/>
        </w:rPr>
        <w:t xml:space="preserve">॥ </w:t>
      </w:r>
      <w:r>
        <w:rPr>
          <w:color w:val="008000"/>
          <w:sz w:val="18"/>
        </w:rPr>
        <w:t>(1052)</w:t>
      </w:r>
    </w:p>
    <w:p w:rsidR="00A75876" w:rsidRDefault="00A75876">
      <w:pPr>
        <w:pStyle w:val="SGGSHindi"/>
      </w:pPr>
      <w:r>
        <w:rPr>
          <w:cs/>
        </w:rPr>
        <w:t>नामो</w:t>
      </w:r>
      <w:r>
        <w:t xml:space="preserve"> </w:t>
      </w:r>
      <w:r>
        <w:rPr>
          <w:cs/>
        </w:rPr>
        <w:t>नामु</w:t>
      </w:r>
      <w:r>
        <w:t xml:space="preserve"> </w:t>
      </w:r>
      <w:r>
        <w:rPr>
          <w:cs/>
        </w:rPr>
        <w:t>धिआईऐ</w:t>
      </w:r>
      <w:r>
        <w:t xml:space="preserve"> </w:t>
      </w:r>
      <w:r>
        <w:rPr>
          <w:cs/>
        </w:rPr>
        <w:t>सदा</w:t>
      </w:r>
      <w:r>
        <w:t xml:space="preserve"> </w:t>
      </w:r>
      <w:r>
        <w:rPr>
          <w:cs/>
        </w:rPr>
        <w:t>सद</w:t>
      </w:r>
      <w:r>
        <w:t xml:space="preserve"> </w:t>
      </w:r>
      <w:r>
        <w:rPr>
          <w:cs/>
        </w:rPr>
        <w:t>इहु</w:t>
      </w:r>
      <w:r>
        <w:t xml:space="preserve"> </w:t>
      </w:r>
      <w:r>
        <w:rPr>
          <w:cs/>
        </w:rPr>
        <w:t>मनु</w:t>
      </w:r>
      <w:r>
        <w:t xml:space="preserve"> </w:t>
      </w:r>
      <w:r>
        <w:rPr>
          <w:cs/>
        </w:rPr>
        <w:t>नामे</w:t>
      </w:r>
      <w:r>
        <w:t xml:space="preserve"> </w:t>
      </w:r>
      <w:r>
        <w:rPr>
          <w:cs/>
        </w:rPr>
        <w:t>राता</w:t>
      </w:r>
      <w:r>
        <w:t xml:space="preserve"> </w:t>
      </w:r>
      <w:r>
        <w:rPr>
          <w:cs/>
        </w:rPr>
        <w:t>हे</w:t>
      </w:r>
      <w:r>
        <w:t xml:space="preserve"> </w:t>
      </w:r>
      <w:r>
        <w:rPr>
          <w:cs/>
        </w:rPr>
        <w:t>॥१२॥</w:t>
      </w:r>
    </w:p>
    <w:p w:rsidR="00A75876" w:rsidRDefault="00A75876">
      <w:pPr>
        <w:pStyle w:val="SGGSRoman"/>
      </w:pPr>
      <w:r>
        <w:t>naamo naam Dhi-aa-ee-ai sadaa sad ih man naamay raataa hay. ||12||</w:t>
      </w:r>
    </w:p>
    <w:p w:rsidR="00A75876" w:rsidRDefault="00A75876">
      <w:pPr>
        <w:pStyle w:val="SGGSTrans"/>
      </w:pPr>
      <w:r>
        <w:t>I meditate forever and ever on the Naam; this mind is imbued with the Naam. ||12||</w:t>
      </w:r>
    </w:p>
    <w:p w:rsidR="00A75876" w:rsidRDefault="00A75876">
      <w:pPr>
        <w:pStyle w:val="SGGSGurm"/>
      </w:pPr>
      <w:r>
        <w:rPr>
          <w:cs/>
          <w:lang w:bidi="pa-IN"/>
        </w:rPr>
        <w:t xml:space="preserve">ਨਾਮੇ ਰਾਤਾ ਪਵਿਤੁ ਸਰੀਰਾ ॥ </w:t>
      </w:r>
      <w:r>
        <w:rPr>
          <w:color w:val="008000"/>
          <w:sz w:val="18"/>
        </w:rPr>
        <w:t>(1052)</w:t>
      </w:r>
    </w:p>
    <w:p w:rsidR="00A75876" w:rsidRDefault="00A75876">
      <w:pPr>
        <w:pStyle w:val="SGGSHindi"/>
      </w:pPr>
      <w:r>
        <w:rPr>
          <w:cs/>
        </w:rPr>
        <w:t>नामे</w:t>
      </w:r>
      <w:r>
        <w:t xml:space="preserve"> </w:t>
      </w:r>
      <w:r>
        <w:rPr>
          <w:cs/>
        </w:rPr>
        <w:t>राता</w:t>
      </w:r>
      <w:r>
        <w:t xml:space="preserve"> </w:t>
      </w:r>
      <w:r>
        <w:rPr>
          <w:cs/>
        </w:rPr>
        <w:t>पवितु</w:t>
      </w:r>
      <w:r>
        <w:t xml:space="preserve"> </w:t>
      </w:r>
      <w:r>
        <w:rPr>
          <w:cs/>
        </w:rPr>
        <w:t>सरीरा</w:t>
      </w:r>
      <w:r>
        <w:t xml:space="preserve"> </w:t>
      </w:r>
      <w:r>
        <w:rPr>
          <w:cs/>
        </w:rPr>
        <w:t>॥</w:t>
      </w:r>
    </w:p>
    <w:p w:rsidR="00A75876" w:rsidRDefault="00A75876">
      <w:pPr>
        <w:pStyle w:val="SGGSRoman"/>
      </w:pPr>
      <w:r>
        <w:t>naamay raataa pavit sareeraa.</w:t>
      </w:r>
    </w:p>
    <w:p w:rsidR="00A75876" w:rsidRDefault="00A75876">
      <w:pPr>
        <w:pStyle w:val="SGGSTrans"/>
      </w:pPr>
      <w:r>
        <w:t>Imbued with the Naam, the body is sanctified.</w:t>
      </w:r>
    </w:p>
    <w:p w:rsidR="00A75876" w:rsidRDefault="00A75876">
      <w:pPr>
        <w:pStyle w:val="SGGSGurm"/>
      </w:pPr>
      <w:r>
        <w:rPr>
          <w:cs/>
          <w:lang w:bidi="pa-IN"/>
        </w:rPr>
        <w:t xml:space="preserve">ਬਿਨੁ ਨਾਵੈ ਡੂਬਿ ਮੁਏ ਬਿਨੁ ਨੀਰਾ ॥ </w:t>
      </w:r>
      <w:r>
        <w:rPr>
          <w:color w:val="008000"/>
          <w:sz w:val="18"/>
        </w:rPr>
        <w:t>(1052)</w:t>
      </w:r>
    </w:p>
    <w:p w:rsidR="00A75876" w:rsidRDefault="00A75876">
      <w:pPr>
        <w:pStyle w:val="SGGSHindi"/>
      </w:pPr>
      <w:r>
        <w:rPr>
          <w:cs/>
        </w:rPr>
        <w:t>बिनु</w:t>
      </w:r>
      <w:r>
        <w:t xml:space="preserve"> </w:t>
      </w:r>
      <w:r>
        <w:rPr>
          <w:cs/>
        </w:rPr>
        <w:t>नावै</w:t>
      </w:r>
      <w:r>
        <w:t xml:space="preserve"> </w:t>
      </w:r>
      <w:r>
        <w:rPr>
          <w:cs/>
        </w:rPr>
        <w:t>डूबि</w:t>
      </w:r>
      <w:r>
        <w:t xml:space="preserve"> </w:t>
      </w:r>
      <w:r>
        <w:rPr>
          <w:cs/>
        </w:rPr>
        <w:t>मुए</w:t>
      </w:r>
      <w:r>
        <w:t xml:space="preserve"> </w:t>
      </w:r>
      <w:r>
        <w:rPr>
          <w:cs/>
        </w:rPr>
        <w:t>बिनु</w:t>
      </w:r>
      <w:r>
        <w:t xml:space="preserve"> </w:t>
      </w:r>
      <w:r>
        <w:rPr>
          <w:cs/>
        </w:rPr>
        <w:t>नीरा</w:t>
      </w:r>
      <w:r>
        <w:t xml:space="preserve"> </w:t>
      </w:r>
      <w:r>
        <w:rPr>
          <w:cs/>
        </w:rPr>
        <w:t>॥</w:t>
      </w:r>
    </w:p>
    <w:p w:rsidR="00A75876" w:rsidRDefault="00A75876">
      <w:pPr>
        <w:pStyle w:val="SGGSRoman"/>
      </w:pPr>
      <w:r>
        <w:t>bin naavai doob mu-ay bin neeraa.</w:t>
      </w:r>
    </w:p>
    <w:p w:rsidR="00A75876" w:rsidRDefault="00A75876">
      <w:pPr>
        <w:pStyle w:val="SGGSTrans"/>
      </w:pPr>
      <w:r>
        <w:t>Without the Naam, they are drowned and die without water.</w:t>
      </w:r>
    </w:p>
    <w:p w:rsidR="00A75876" w:rsidRDefault="00A75876">
      <w:pPr>
        <w:pStyle w:val="SGGSGurm"/>
      </w:pPr>
      <w:r>
        <w:rPr>
          <w:cs/>
          <w:lang w:bidi="pa-IN"/>
        </w:rPr>
        <w:t>ਆਵਹਿ ਜਾਵਹਿ ਨਾਮੁ ਨਹੀ ਬੂਝਹਿ ਇਕਨਾ ਗੁਰਮੁਖਿ ਸਬਦੁ ਪਛਾਤਾ ਹੇ ॥੧੩</w:t>
      </w:r>
      <w:r>
        <w:rPr>
          <w:cs/>
        </w:rPr>
        <w:t xml:space="preserve">॥ </w:t>
      </w:r>
      <w:r>
        <w:rPr>
          <w:color w:val="008000"/>
          <w:sz w:val="18"/>
        </w:rPr>
        <w:t>(1052)</w:t>
      </w:r>
    </w:p>
    <w:p w:rsidR="00A75876" w:rsidRDefault="00A75876">
      <w:pPr>
        <w:pStyle w:val="SGGSHindi"/>
      </w:pPr>
      <w:r>
        <w:rPr>
          <w:cs/>
        </w:rPr>
        <w:t>आवहि</w:t>
      </w:r>
      <w:r>
        <w:t xml:space="preserve"> </w:t>
      </w:r>
      <w:r>
        <w:rPr>
          <w:cs/>
        </w:rPr>
        <w:t>जावहि</w:t>
      </w:r>
      <w:r>
        <w:t xml:space="preserve"> </w:t>
      </w:r>
      <w:r>
        <w:rPr>
          <w:cs/>
        </w:rPr>
        <w:t>नामु</w:t>
      </w:r>
      <w:r>
        <w:t xml:space="preserve"> </w:t>
      </w:r>
      <w:r>
        <w:rPr>
          <w:cs/>
        </w:rPr>
        <w:t>नही</w:t>
      </w:r>
      <w:r>
        <w:t xml:space="preserve"> </w:t>
      </w:r>
      <w:r>
        <w:rPr>
          <w:cs/>
        </w:rPr>
        <w:t>बूझहि</w:t>
      </w:r>
      <w:r>
        <w:t xml:space="preserve"> </w:t>
      </w:r>
      <w:r>
        <w:rPr>
          <w:cs/>
        </w:rPr>
        <w:t>इकना</w:t>
      </w:r>
      <w:r>
        <w:t xml:space="preserve"> </w:t>
      </w:r>
      <w:r>
        <w:rPr>
          <w:cs/>
        </w:rPr>
        <w:t>गुरमुखि</w:t>
      </w:r>
      <w:r>
        <w:t xml:space="preserve"> </w:t>
      </w:r>
      <w:r>
        <w:rPr>
          <w:cs/>
        </w:rPr>
        <w:t>सबदु</w:t>
      </w:r>
      <w:r>
        <w:t xml:space="preserve"> </w:t>
      </w:r>
      <w:r>
        <w:rPr>
          <w:cs/>
        </w:rPr>
        <w:t>पछाता</w:t>
      </w:r>
      <w:r>
        <w:t xml:space="preserve"> </w:t>
      </w:r>
      <w:r>
        <w:rPr>
          <w:cs/>
        </w:rPr>
        <w:t>हे</w:t>
      </w:r>
      <w:r>
        <w:t xml:space="preserve"> </w:t>
      </w:r>
      <w:r>
        <w:rPr>
          <w:cs/>
        </w:rPr>
        <w:t>॥१३॥</w:t>
      </w:r>
    </w:p>
    <w:p w:rsidR="00A75876" w:rsidRDefault="00A75876">
      <w:pPr>
        <w:pStyle w:val="SGGSRoman"/>
      </w:pPr>
      <w:r>
        <w:t>aavahi jaaveh naam nahee boojheh iknaa gurmukh sabad pachhaataa hay. ||13||</w:t>
      </w:r>
    </w:p>
    <w:p w:rsidR="00A75876" w:rsidRDefault="00A75876">
      <w:pPr>
        <w:pStyle w:val="SGGSTrans"/>
      </w:pPr>
      <w:r>
        <w:t>They come and go, but do not understand the Naam. Some, as Gurmukh, realize the Word of the Shabad. ||13||</w:t>
      </w:r>
    </w:p>
    <w:p w:rsidR="00A75876" w:rsidRDefault="00A75876">
      <w:pPr>
        <w:pStyle w:val="SGGSGurm"/>
      </w:pPr>
      <w:r>
        <w:rPr>
          <w:cs/>
          <w:lang w:bidi="pa-IN"/>
        </w:rPr>
        <w:t xml:space="preserve">ਪੂਰੈ ਸਤਿਗੁਰਿ ਬੂਝ ਬੁਝਾਈ ॥ </w:t>
      </w:r>
      <w:r>
        <w:rPr>
          <w:color w:val="008000"/>
          <w:sz w:val="18"/>
        </w:rPr>
        <w:t>(1052)</w:t>
      </w:r>
    </w:p>
    <w:p w:rsidR="00A75876" w:rsidRDefault="00A75876">
      <w:pPr>
        <w:pStyle w:val="SGGSHindi"/>
      </w:pPr>
      <w:r>
        <w:rPr>
          <w:cs/>
        </w:rPr>
        <w:t>पूरै</w:t>
      </w:r>
      <w:r>
        <w:t xml:space="preserve"> </w:t>
      </w:r>
      <w:r>
        <w:rPr>
          <w:cs/>
        </w:rPr>
        <w:t>सतिगुरि</w:t>
      </w:r>
      <w:r>
        <w:t xml:space="preserve"> </w:t>
      </w:r>
      <w:r>
        <w:rPr>
          <w:cs/>
        </w:rPr>
        <w:t>बूझ</w:t>
      </w:r>
      <w:r>
        <w:t xml:space="preserve"> </w:t>
      </w:r>
      <w:r>
        <w:rPr>
          <w:cs/>
        </w:rPr>
        <w:t>बुझाई</w:t>
      </w:r>
      <w:r>
        <w:t xml:space="preserve"> </w:t>
      </w:r>
      <w:r>
        <w:rPr>
          <w:cs/>
        </w:rPr>
        <w:t>॥</w:t>
      </w:r>
    </w:p>
    <w:p w:rsidR="00A75876" w:rsidRDefault="00A75876">
      <w:pPr>
        <w:pStyle w:val="SGGSRoman"/>
      </w:pPr>
      <w:r>
        <w:t>poorai satgur boojh bujhaa-ee.</w:t>
      </w:r>
    </w:p>
    <w:p w:rsidR="00A75876" w:rsidRDefault="00A75876">
      <w:pPr>
        <w:pStyle w:val="SGGSTrans"/>
      </w:pPr>
      <w:r>
        <w:t>The Perfect True Guru has imparted this understanding.</w:t>
      </w:r>
    </w:p>
    <w:p w:rsidR="00A75876" w:rsidRDefault="00A75876">
      <w:pPr>
        <w:pStyle w:val="SGGSGurm"/>
      </w:pPr>
      <w:r>
        <w:rPr>
          <w:cs/>
          <w:lang w:bidi="pa-IN"/>
        </w:rPr>
        <w:t xml:space="preserve">ਵਿਣੁ ਨਾਵੈ ਮੁਕਤਿ ਕਿਨੈ ਨ ਪਾਈ ॥ </w:t>
      </w:r>
      <w:r>
        <w:rPr>
          <w:color w:val="008000"/>
          <w:sz w:val="18"/>
        </w:rPr>
        <w:t>(1052)</w:t>
      </w:r>
    </w:p>
    <w:p w:rsidR="00A75876" w:rsidRDefault="00A75876">
      <w:pPr>
        <w:pStyle w:val="SGGSHindi"/>
      </w:pPr>
      <w:r>
        <w:rPr>
          <w:cs/>
        </w:rPr>
        <w:t>विणु</w:t>
      </w:r>
      <w:r>
        <w:t xml:space="preserve"> </w:t>
      </w:r>
      <w:r>
        <w:rPr>
          <w:cs/>
        </w:rPr>
        <w:t>नावै</w:t>
      </w:r>
      <w:r>
        <w:t xml:space="preserve"> </w:t>
      </w:r>
      <w:r>
        <w:rPr>
          <w:cs/>
        </w:rPr>
        <w:t>मुकति</w:t>
      </w:r>
      <w:r>
        <w:t xml:space="preserve"> </w:t>
      </w:r>
      <w:r>
        <w:rPr>
          <w:cs/>
        </w:rPr>
        <w:t>किनै</w:t>
      </w:r>
      <w:r>
        <w:t xml:space="preserve"> </w:t>
      </w:r>
      <w:r>
        <w:rPr>
          <w:cs/>
        </w:rPr>
        <w:t>न</w:t>
      </w:r>
      <w:r>
        <w:t xml:space="preserve"> </w:t>
      </w:r>
      <w:r>
        <w:rPr>
          <w:cs/>
        </w:rPr>
        <w:t>पाई</w:t>
      </w:r>
      <w:r>
        <w:t xml:space="preserve"> </w:t>
      </w:r>
      <w:r>
        <w:rPr>
          <w:cs/>
        </w:rPr>
        <w:t>॥</w:t>
      </w:r>
    </w:p>
    <w:p w:rsidR="00A75876" w:rsidRDefault="00A75876">
      <w:pPr>
        <w:pStyle w:val="SGGSRoman"/>
      </w:pPr>
      <w:r>
        <w:t>vin naavai mukat kinai na paa-ee.</w:t>
      </w:r>
    </w:p>
    <w:p w:rsidR="00A75876" w:rsidRDefault="00A75876">
      <w:pPr>
        <w:pStyle w:val="SGGSTrans"/>
      </w:pPr>
      <w:r>
        <w:t>Without the Name, no one attains liberation.</w:t>
      </w:r>
    </w:p>
    <w:p w:rsidR="00A75876" w:rsidRDefault="00A75876">
      <w:pPr>
        <w:pStyle w:val="SGGSGurm"/>
      </w:pPr>
      <w:r>
        <w:rPr>
          <w:cs/>
          <w:lang w:bidi="pa-IN"/>
        </w:rPr>
        <w:t>ਨਾਮੇ ਨਾਮਿ ਮਿਲੈ ਵਡਿਆਈ ਸਹਜਿ ਰਹੈ ਰੰਗਿ ਰਾਤਾ ਹੇ ॥੧੪</w:t>
      </w:r>
      <w:r>
        <w:rPr>
          <w:cs/>
        </w:rPr>
        <w:t xml:space="preserve">॥ </w:t>
      </w:r>
      <w:r>
        <w:rPr>
          <w:color w:val="008000"/>
          <w:sz w:val="18"/>
        </w:rPr>
        <w:t>(1052)</w:t>
      </w:r>
    </w:p>
    <w:p w:rsidR="00A75876" w:rsidRDefault="00A75876">
      <w:pPr>
        <w:pStyle w:val="SGGSHindi"/>
      </w:pPr>
      <w:r>
        <w:rPr>
          <w:cs/>
        </w:rPr>
        <w:t>नामे</w:t>
      </w:r>
      <w:r>
        <w:t xml:space="preserve"> </w:t>
      </w:r>
      <w:r>
        <w:rPr>
          <w:cs/>
        </w:rPr>
        <w:t>नामि</w:t>
      </w:r>
      <w:r>
        <w:t xml:space="preserve"> </w:t>
      </w:r>
      <w:r>
        <w:rPr>
          <w:cs/>
        </w:rPr>
        <w:t>मिलै</w:t>
      </w:r>
      <w:r>
        <w:t xml:space="preserve"> </w:t>
      </w:r>
      <w:r>
        <w:rPr>
          <w:cs/>
        </w:rPr>
        <w:t>वडिआई</w:t>
      </w:r>
      <w:r>
        <w:t xml:space="preserve"> </w:t>
      </w:r>
      <w:r>
        <w:rPr>
          <w:cs/>
        </w:rPr>
        <w:t>सहजि</w:t>
      </w:r>
      <w:r>
        <w:t xml:space="preserve"> </w:t>
      </w:r>
      <w:r>
        <w:rPr>
          <w:cs/>
        </w:rPr>
        <w:t>रहै</w:t>
      </w:r>
      <w:r>
        <w:t xml:space="preserve"> </w:t>
      </w:r>
      <w:r>
        <w:rPr>
          <w:cs/>
        </w:rPr>
        <w:t>रंगि</w:t>
      </w:r>
      <w:r>
        <w:t xml:space="preserve"> </w:t>
      </w:r>
      <w:r>
        <w:rPr>
          <w:cs/>
        </w:rPr>
        <w:t>राता</w:t>
      </w:r>
      <w:r>
        <w:t xml:space="preserve"> </w:t>
      </w:r>
      <w:r>
        <w:rPr>
          <w:cs/>
        </w:rPr>
        <w:t>हे</w:t>
      </w:r>
      <w:r>
        <w:t xml:space="preserve"> </w:t>
      </w:r>
      <w:r>
        <w:rPr>
          <w:cs/>
        </w:rPr>
        <w:t>॥१४॥</w:t>
      </w:r>
    </w:p>
    <w:p w:rsidR="00A75876" w:rsidRDefault="00A75876">
      <w:pPr>
        <w:pStyle w:val="SGGSRoman"/>
      </w:pPr>
      <w:r>
        <w:t>naamay naam milai vadi-aa-ee sahj rahai rang raataa hay. ||14||</w:t>
      </w:r>
    </w:p>
    <w:p w:rsidR="00A75876" w:rsidRDefault="00A75876">
      <w:pPr>
        <w:pStyle w:val="SGGSTrans"/>
      </w:pPr>
      <w:r>
        <w:t>Through the Naam, the Name of the Lord, one is blessed with glorious greatness; he remains intuitively attuned to the Lord's Love. ||14||</w:t>
      </w:r>
    </w:p>
    <w:p w:rsidR="00A75876" w:rsidRDefault="00A75876">
      <w:pPr>
        <w:pStyle w:val="SGGSGurm"/>
      </w:pPr>
      <w:r>
        <w:rPr>
          <w:cs/>
          <w:lang w:bidi="pa-IN"/>
        </w:rPr>
        <w:t xml:space="preserve">ਕਾਇਆ ਨਗਰੁ ਢਹੈ ਢਹਿ ਢੇਰੀ ॥ </w:t>
      </w:r>
      <w:r>
        <w:rPr>
          <w:color w:val="008000"/>
          <w:sz w:val="18"/>
        </w:rPr>
        <w:t>(1052)</w:t>
      </w:r>
    </w:p>
    <w:p w:rsidR="00A75876" w:rsidRDefault="00A75876">
      <w:pPr>
        <w:pStyle w:val="SGGSHindi"/>
      </w:pPr>
      <w:r>
        <w:rPr>
          <w:cs/>
        </w:rPr>
        <w:t>काइआ</w:t>
      </w:r>
      <w:r>
        <w:t xml:space="preserve"> </w:t>
      </w:r>
      <w:r>
        <w:rPr>
          <w:cs/>
        </w:rPr>
        <w:t>नगरु</w:t>
      </w:r>
      <w:r>
        <w:t xml:space="preserve"> </w:t>
      </w:r>
      <w:r>
        <w:rPr>
          <w:cs/>
        </w:rPr>
        <w:t>ढहै</w:t>
      </w:r>
      <w:r>
        <w:t xml:space="preserve"> </w:t>
      </w:r>
      <w:r>
        <w:rPr>
          <w:cs/>
        </w:rPr>
        <w:t>ढहि</w:t>
      </w:r>
      <w:r>
        <w:t xml:space="preserve"> </w:t>
      </w:r>
      <w:r>
        <w:rPr>
          <w:cs/>
        </w:rPr>
        <w:t>ढेरी</w:t>
      </w:r>
      <w:r>
        <w:t xml:space="preserve"> </w:t>
      </w:r>
      <w:r>
        <w:rPr>
          <w:cs/>
        </w:rPr>
        <w:t>॥</w:t>
      </w:r>
    </w:p>
    <w:p w:rsidR="00A75876" w:rsidRDefault="00A75876">
      <w:pPr>
        <w:pStyle w:val="SGGSRoman"/>
      </w:pPr>
      <w:r>
        <w:t>kaa-i-aa nagar dhahai dheh dhayree.</w:t>
      </w:r>
    </w:p>
    <w:p w:rsidR="00A75876" w:rsidRDefault="00A75876">
      <w:pPr>
        <w:pStyle w:val="SGGSTrans"/>
      </w:pPr>
      <w:r>
        <w:t>The body-village crumbles and collapses into a pile of dust.</w:t>
      </w:r>
    </w:p>
    <w:p w:rsidR="00A75876" w:rsidRDefault="00A75876">
      <w:pPr>
        <w:pStyle w:val="SGGSGurm"/>
      </w:pPr>
      <w:r>
        <w:rPr>
          <w:cs/>
          <w:lang w:bidi="pa-IN"/>
        </w:rPr>
        <w:t xml:space="preserve">ਬਿਨੁ ਸਬਦੈ ਚੂਕੈ ਨਹੀ ਫੇਰੀ ॥ </w:t>
      </w:r>
      <w:r>
        <w:rPr>
          <w:color w:val="008000"/>
          <w:sz w:val="18"/>
        </w:rPr>
        <w:t>(1052)</w:t>
      </w:r>
    </w:p>
    <w:p w:rsidR="00A75876" w:rsidRDefault="00A75876">
      <w:pPr>
        <w:pStyle w:val="SGGSHindi"/>
      </w:pPr>
      <w:r>
        <w:rPr>
          <w:cs/>
        </w:rPr>
        <w:t>बिनु</w:t>
      </w:r>
      <w:r>
        <w:t xml:space="preserve"> </w:t>
      </w:r>
      <w:r>
        <w:rPr>
          <w:cs/>
        </w:rPr>
        <w:t>सबदै</w:t>
      </w:r>
      <w:r>
        <w:t xml:space="preserve"> </w:t>
      </w:r>
      <w:r>
        <w:rPr>
          <w:cs/>
        </w:rPr>
        <w:t>चूकै</w:t>
      </w:r>
      <w:r>
        <w:t xml:space="preserve"> </w:t>
      </w:r>
      <w:r>
        <w:rPr>
          <w:cs/>
        </w:rPr>
        <w:t>नही</w:t>
      </w:r>
      <w:r>
        <w:t xml:space="preserve"> </w:t>
      </w:r>
      <w:r>
        <w:rPr>
          <w:cs/>
        </w:rPr>
        <w:t>फेरी</w:t>
      </w:r>
      <w:r>
        <w:t xml:space="preserve"> </w:t>
      </w:r>
      <w:r>
        <w:rPr>
          <w:cs/>
        </w:rPr>
        <w:t>॥</w:t>
      </w:r>
    </w:p>
    <w:p w:rsidR="00A75876" w:rsidRDefault="00A75876">
      <w:pPr>
        <w:pStyle w:val="SGGSRoman"/>
      </w:pPr>
      <w:r>
        <w:t>bin sabdai chookai nahee fayree.</w:t>
      </w:r>
    </w:p>
    <w:p w:rsidR="00A75876" w:rsidRDefault="00A75876">
      <w:pPr>
        <w:pStyle w:val="SGGSTrans"/>
      </w:pPr>
      <w:r>
        <w:t>Without the Shabad, the cycle of reincarnation is not brought to an end.</w:t>
      </w:r>
    </w:p>
    <w:p w:rsidR="00A75876" w:rsidRDefault="00A75876">
      <w:pPr>
        <w:pStyle w:val="SGGSGurm"/>
      </w:pPr>
      <w:r>
        <w:rPr>
          <w:cs/>
          <w:lang w:bidi="pa-IN"/>
        </w:rPr>
        <w:t>ਸਾਚੁ ਸਲਾਹੇ ਸਾਚਿ ਸਮਾਵੈ ਜਿਨਿ ਗੁਰਮੁਖਿ ਏਕੋ ਜਾਤਾ ਹੇ ॥੧੫</w:t>
      </w:r>
      <w:r>
        <w:rPr>
          <w:cs/>
        </w:rPr>
        <w:t xml:space="preserve">॥ </w:t>
      </w:r>
      <w:r>
        <w:rPr>
          <w:color w:val="008000"/>
          <w:sz w:val="18"/>
        </w:rPr>
        <w:t>(1052)</w:t>
      </w:r>
    </w:p>
    <w:p w:rsidR="00A75876" w:rsidRDefault="00A75876">
      <w:pPr>
        <w:pStyle w:val="SGGSHindi"/>
      </w:pPr>
      <w:r>
        <w:rPr>
          <w:cs/>
        </w:rPr>
        <w:t>साचु</w:t>
      </w:r>
      <w:r>
        <w:t xml:space="preserve"> </w:t>
      </w:r>
      <w:r>
        <w:rPr>
          <w:cs/>
        </w:rPr>
        <w:t>सलाहे</w:t>
      </w:r>
      <w:r>
        <w:t xml:space="preserve"> </w:t>
      </w:r>
      <w:r>
        <w:rPr>
          <w:cs/>
        </w:rPr>
        <w:t>साचि</w:t>
      </w:r>
      <w:r>
        <w:t xml:space="preserve"> </w:t>
      </w:r>
      <w:r>
        <w:rPr>
          <w:cs/>
        </w:rPr>
        <w:t>समावै</w:t>
      </w:r>
      <w:r>
        <w:t xml:space="preserve"> </w:t>
      </w:r>
      <w:r>
        <w:rPr>
          <w:cs/>
        </w:rPr>
        <w:t>जिनि</w:t>
      </w:r>
      <w:r>
        <w:t xml:space="preserve"> </w:t>
      </w:r>
      <w:r>
        <w:rPr>
          <w:cs/>
        </w:rPr>
        <w:t>गुरमुखि</w:t>
      </w:r>
      <w:r>
        <w:t xml:space="preserve"> </w:t>
      </w:r>
      <w:r>
        <w:rPr>
          <w:cs/>
        </w:rPr>
        <w:t>एको</w:t>
      </w:r>
      <w:r>
        <w:t xml:space="preserve"> </w:t>
      </w:r>
      <w:r>
        <w:rPr>
          <w:cs/>
        </w:rPr>
        <w:t>जाता</w:t>
      </w:r>
      <w:r>
        <w:t xml:space="preserve"> </w:t>
      </w:r>
      <w:r>
        <w:rPr>
          <w:cs/>
        </w:rPr>
        <w:t>हे</w:t>
      </w:r>
      <w:r>
        <w:t xml:space="preserve"> </w:t>
      </w:r>
      <w:r>
        <w:rPr>
          <w:cs/>
        </w:rPr>
        <w:t>॥१५॥</w:t>
      </w:r>
    </w:p>
    <w:p w:rsidR="00A75876" w:rsidRDefault="00A75876">
      <w:pPr>
        <w:pStyle w:val="SGGSRoman"/>
      </w:pPr>
      <w:r>
        <w:t>saach salaahay saach samaavai jin gurmukh ayko jaataa hay. ||15||</w:t>
      </w:r>
    </w:p>
    <w:p w:rsidR="00A75876" w:rsidRDefault="00A75876">
      <w:pPr>
        <w:pStyle w:val="SGGSTrans"/>
      </w:pPr>
      <w:r>
        <w:t>One who knows the One Lord, through the True Guru, praises the True Lord, and remains immersed in the True Lord. ||15||</w:t>
      </w:r>
    </w:p>
    <w:p w:rsidR="00A75876" w:rsidRDefault="00A75876">
      <w:pPr>
        <w:pStyle w:val="SGGSGurm"/>
      </w:pPr>
      <w:r>
        <w:rPr>
          <w:cs/>
          <w:lang w:bidi="pa-IN"/>
        </w:rPr>
        <w:t xml:space="preserve">ਜਿਸ ਨੋ ਨਦਰਿ ਕਰੇ ਸੋ ਪਾਏ ॥ </w:t>
      </w:r>
      <w:r>
        <w:rPr>
          <w:color w:val="008000"/>
          <w:sz w:val="18"/>
        </w:rPr>
        <w:t>(1052)</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w:t>
      </w:r>
      <w:r>
        <w:t xml:space="preserve"> </w:t>
      </w:r>
      <w:r>
        <w:rPr>
          <w:cs/>
        </w:rPr>
        <w:t>पाए</w:t>
      </w:r>
      <w:r>
        <w:t xml:space="preserve"> </w:t>
      </w:r>
      <w:r>
        <w:rPr>
          <w:cs/>
        </w:rPr>
        <w:t>॥</w:t>
      </w:r>
    </w:p>
    <w:p w:rsidR="00A75876" w:rsidRDefault="00A75876">
      <w:pPr>
        <w:pStyle w:val="SGGSRoman"/>
      </w:pPr>
      <w:r>
        <w:t>jis no nadar karay so paa-ay.</w:t>
      </w:r>
    </w:p>
    <w:p w:rsidR="00A75876" w:rsidRDefault="00A75876">
      <w:pPr>
        <w:pStyle w:val="SGGSTrans"/>
      </w:pPr>
      <w:r>
        <w:t>When the Lord bestows His Glance of Grace,</w:t>
      </w:r>
    </w:p>
    <w:p w:rsidR="00A75876" w:rsidRDefault="00A75876">
      <w:pPr>
        <w:pStyle w:val="SGGSGurm"/>
      </w:pPr>
      <w:r>
        <w:rPr>
          <w:cs/>
          <w:lang w:bidi="pa-IN"/>
        </w:rPr>
        <w:t xml:space="preserve">ਸਾਚਾ ਸਬਦੁ ਵਸੈ ਮਨਿ ਆਏ ॥ </w:t>
      </w:r>
      <w:r>
        <w:rPr>
          <w:color w:val="008000"/>
          <w:sz w:val="18"/>
        </w:rPr>
        <w:t>(1052)</w:t>
      </w:r>
    </w:p>
    <w:p w:rsidR="00A75876" w:rsidRDefault="00A75876">
      <w:pPr>
        <w:pStyle w:val="SGGSHindi"/>
      </w:pPr>
      <w:r>
        <w:rPr>
          <w:cs/>
        </w:rPr>
        <w:t>साचा</w:t>
      </w:r>
      <w:r>
        <w:t xml:space="preserve"> </w:t>
      </w:r>
      <w:r>
        <w:rPr>
          <w:cs/>
        </w:rPr>
        <w:t>सबदु</w:t>
      </w:r>
      <w:r>
        <w:t xml:space="preserve"> </w:t>
      </w:r>
      <w:r>
        <w:rPr>
          <w:cs/>
        </w:rPr>
        <w:t>वसै</w:t>
      </w:r>
      <w:r>
        <w:t xml:space="preserve"> </w:t>
      </w:r>
      <w:r>
        <w:rPr>
          <w:cs/>
        </w:rPr>
        <w:t>मनि</w:t>
      </w:r>
      <w:r>
        <w:t xml:space="preserve"> </w:t>
      </w:r>
      <w:r>
        <w:rPr>
          <w:cs/>
        </w:rPr>
        <w:t>आए</w:t>
      </w:r>
      <w:r>
        <w:t xml:space="preserve"> </w:t>
      </w:r>
      <w:r>
        <w:rPr>
          <w:cs/>
        </w:rPr>
        <w:t>॥</w:t>
      </w:r>
    </w:p>
    <w:p w:rsidR="00A75876" w:rsidRDefault="00A75876">
      <w:pPr>
        <w:pStyle w:val="SGGSRoman"/>
      </w:pPr>
      <w:r>
        <w:t>saachaa sabad vasai man aa-ay.</w:t>
      </w:r>
    </w:p>
    <w:p w:rsidR="00A75876" w:rsidRDefault="00A75876">
      <w:pPr>
        <w:pStyle w:val="SGGSTrans"/>
      </w:pPr>
      <w:r>
        <w:t>the True Word of the Shabad comes to dwell in the mind.</w:t>
      </w:r>
    </w:p>
    <w:p w:rsidR="00A75876" w:rsidRDefault="00A75876">
      <w:pPr>
        <w:pStyle w:val="SGGSGurm"/>
      </w:pPr>
      <w:r>
        <w:rPr>
          <w:cs/>
          <w:lang w:bidi="pa-IN"/>
        </w:rPr>
        <w:t>ਨਾਨਕ ਨਾਮਿ ਰਤੇ ਨਿਰੰਕਾਰੀ ਦਰਿ ਸਾਚੈ ਸਾਚੁ ਪਛਾਤਾ ਹੇ ॥੧੬</w:t>
      </w:r>
      <w:r>
        <w:rPr>
          <w:cs/>
        </w:rPr>
        <w:t>॥</w:t>
      </w:r>
      <w:r>
        <w:rPr>
          <w:lang w:bidi="pa-IN"/>
        </w:rPr>
        <w:t>੮</w:t>
      </w:r>
      <w:r>
        <w:rPr>
          <w:cs/>
        </w:rPr>
        <w:t xml:space="preserve">॥ </w:t>
      </w:r>
      <w:r>
        <w:rPr>
          <w:color w:val="008000"/>
          <w:sz w:val="18"/>
        </w:rPr>
        <w:t>(1052)</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निरंकारी</w:t>
      </w:r>
      <w:r>
        <w:t xml:space="preserve"> </w:t>
      </w:r>
      <w:r>
        <w:rPr>
          <w:cs/>
        </w:rPr>
        <w:t>दरि</w:t>
      </w:r>
      <w:r>
        <w:t xml:space="preserve"> </w:t>
      </w:r>
      <w:r>
        <w:rPr>
          <w:cs/>
        </w:rPr>
        <w:t>साचै</w:t>
      </w:r>
      <w:r>
        <w:t xml:space="preserve"> </w:t>
      </w:r>
      <w:r>
        <w:rPr>
          <w:cs/>
        </w:rPr>
        <w:t>साचु</w:t>
      </w:r>
      <w:r>
        <w:t xml:space="preserve"> </w:t>
      </w:r>
      <w:r>
        <w:rPr>
          <w:cs/>
        </w:rPr>
        <w:t>पछाता</w:t>
      </w:r>
      <w:r>
        <w:t xml:space="preserve"> </w:t>
      </w:r>
      <w:r>
        <w:rPr>
          <w:cs/>
        </w:rPr>
        <w:t>हे</w:t>
      </w:r>
      <w:r>
        <w:t xml:space="preserve"> </w:t>
      </w:r>
      <w:r>
        <w:rPr>
          <w:cs/>
        </w:rPr>
        <w:t>॥१६॥८॥</w:t>
      </w:r>
    </w:p>
    <w:p w:rsidR="00A75876" w:rsidRDefault="00A75876">
      <w:pPr>
        <w:pStyle w:val="SGGSRoman"/>
      </w:pPr>
      <w:r>
        <w:t>naanak naam ratay nirankaaree dar saachai saach pachhaataa hay. ||16||8||</w:t>
      </w:r>
    </w:p>
    <w:p w:rsidR="00A75876" w:rsidRDefault="00A75876">
      <w:pPr>
        <w:pStyle w:val="SGGSTrans"/>
      </w:pPr>
      <w:r>
        <w:t>O Nanak, those who are attuned to the Naam, the Name of the Formless Lord, realize the True Lord in His True Court. ||16||8||</w:t>
      </w:r>
    </w:p>
    <w:p w:rsidR="00A75876" w:rsidRDefault="00A75876">
      <w:pPr>
        <w:pStyle w:val="SGGSGurm"/>
      </w:pPr>
      <w:r>
        <w:rPr>
          <w:cs/>
          <w:lang w:bidi="pa-IN"/>
        </w:rPr>
        <w:t xml:space="preserve">ਮਾਰੂ ਸੋਲਹੇ ੩ </w:t>
      </w:r>
      <w:r>
        <w:rPr>
          <w:cs/>
        </w:rPr>
        <w:t xml:space="preserve">॥ </w:t>
      </w:r>
      <w:r>
        <w:rPr>
          <w:color w:val="008000"/>
          <w:sz w:val="18"/>
        </w:rPr>
        <w:t>(1052)</w:t>
      </w:r>
    </w:p>
    <w:p w:rsidR="00A75876" w:rsidRDefault="00A75876">
      <w:pPr>
        <w:pStyle w:val="SGGSHindi"/>
      </w:pPr>
      <w:r>
        <w:rPr>
          <w:cs/>
        </w:rPr>
        <w:t>मारू</w:t>
      </w:r>
      <w:r>
        <w:t xml:space="preserve"> </w:t>
      </w:r>
      <w:r>
        <w:rPr>
          <w:cs/>
        </w:rPr>
        <w:t>सोलहे</w:t>
      </w:r>
      <w:r>
        <w:t xml:space="preserve"> </w:t>
      </w:r>
      <w:r>
        <w:rPr>
          <w:cs/>
        </w:rPr>
        <w:t>३</w:t>
      </w:r>
      <w:r>
        <w:t xml:space="preserve"> </w:t>
      </w:r>
      <w:r>
        <w:rPr>
          <w:cs/>
        </w:rPr>
        <w:t>॥</w:t>
      </w:r>
    </w:p>
    <w:p w:rsidR="00A75876" w:rsidRDefault="00A75876">
      <w:pPr>
        <w:pStyle w:val="SGGSRoman"/>
      </w:pPr>
      <w:r>
        <w:t>maaroo solhay 3.</w:t>
      </w:r>
    </w:p>
    <w:p w:rsidR="00A75876" w:rsidRDefault="00A75876">
      <w:pPr>
        <w:pStyle w:val="SGGSTrans"/>
      </w:pPr>
      <w:r>
        <w:t>Maaroo, Solhay, Third Mehl:</w:t>
      </w:r>
    </w:p>
    <w:p w:rsidR="00A75876" w:rsidRDefault="00A75876">
      <w:pPr>
        <w:pStyle w:val="SGGSGurm"/>
      </w:pPr>
      <w:r>
        <w:rPr>
          <w:cs/>
          <w:lang w:bidi="pa-IN"/>
        </w:rPr>
        <w:t xml:space="preserve">ਆਪੇ ਕਰਤਾ ਸਭੁ ਜਿਸੁ ਕਰਣਾ ॥ </w:t>
      </w:r>
      <w:r>
        <w:rPr>
          <w:color w:val="008000"/>
          <w:sz w:val="18"/>
        </w:rPr>
        <w:t>(1052)</w:t>
      </w:r>
    </w:p>
    <w:p w:rsidR="00A75876" w:rsidRDefault="00A75876">
      <w:pPr>
        <w:pStyle w:val="SGGSHindi"/>
      </w:pPr>
      <w:r>
        <w:rPr>
          <w:cs/>
        </w:rPr>
        <w:t>आपे</w:t>
      </w:r>
      <w:r>
        <w:t xml:space="preserve"> </w:t>
      </w:r>
      <w:r>
        <w:rPr>
          <w:cs/>
        </w:rPr>
        <w:t>करता</w:t>
      </w:r>
      <w:r>
        <w:t xml:space="preserve"> </w:t>
      </w:r>
      <w:r>
        <w:rPr>
          <w:cs/>
        </w:rPr>
        <w:t>सभु</w:t>
      </w:r>
      <w:r>
        <w:t xml:space="preserve"> </w:t>
      </w:r>
      <w:r>
        <w:rPr>
          <w:cs/>
        </w:rPr>
        <w:t>जिसु</w:t>
      </w:r>
      <w:r>
        <w:t xml:space="preserve"> </w:t>
      </w:r>
      <w:r>
        <w:rPr>
          <w:cs/>
        </w:rPr>
        <w:t>करणा</w:t>
      </w:r>
      <w:r>
        <w:t xml:space="preserve"> </w:t>
      </w:r>
      <w:r>
        <w:rPr>
          <w:cs/>
        </w:rPr>
        <w:t>॥</w:t>
      </w:r>
    </w:p>
    <w:p w:rsidR="00A75876" w:rsidRDefault="00A75876">
      <w:pPr>
        <w:pStyle w:val="SGGSRoman"/>
      </w:pPr>
      <w:r>
        <w:t>aapay kartaa sabh jis karnaa.</w:t>
      </w:r>
    </w:p>
    <w:p w:rsidR="00A75876" w:rsidRDefault="00A75876">
      <w:pPr>
        <w:pStyle w:val="SGGSTrans"/>
      </w:pPr>
      <w:r>
        <w:t>O Creator, it is You Yourself who does all.</w:t>
      </w:r>
    </w:p>
    <w:p w:rsidR="00A75876" w:rsidRDefault="00A75876">
      <w:pPr>
        <w:pStyle w:val="SGGSGurm"/>
      </w:pPr>
      <w:r>
        <w:rPr>
          <w:cs/>
          <w:lang w:bidi="pa-IN"/>
        </w:rPr>
        <w:t xml:space="preserve">ਜੀਅ ਜੰਤ ਸਭਿ ਤੇਰੀ ਸਰਣਾ ॥ </w:t>
      </w:r>
      <w:r>
        <w:rPr>
          <w:color w:val="008000"/>
          <w:sz w:val="18"/>
        </w:rPr>
        <w:t>(1052)</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तेरी</w:t>
      </w:r>
      <w:r>
        <w:t xml:space="preserve"> </w:t>
      </w:r>
      <w:r>
        <w:rPr>
          <w:cs/>
        </w:rPr>
        <w:t>सरणा</w:t>
      </w:r>
      <w:r>
        <w:t xml:space="preserve"> </w:t>
      </w:r>
      <w:r>
        <w:rPr>
          <w:cs/>
        </w:rPr>
        <w:t>॥</w:t>
      </w:r>
    </w:p>
    <w:p w:rsidR="00A75876" w:rsidRDefault="00A75876">
      <w:pPr>
        <w:pStyle w:val="SGGSRoman"/>
      </w:pPr>
      <w:r>
        <w:t>jee-a jant sabh tayree sarnaa.</w:t>
      </w:r>
    </w:p>
    <w:p w:rsidR="00A75876" w:rsidRDefault="00A75876">
      <w:pPr>
        <w:pStyle w:val="SGGSTrans"/>
      </w:pPr>
      <w:r>
        <w:t>All beings and creatures are under Your Protection.</w:t>
      </w:r>
    </w:p>
    <w:p w:rsidR="00A75876" w:rsidRDefault="00A75876">
      <w:pPr>
        <w:pStyle w:val="SGGSGurm"/>
      </w:pPr>
      <w:r>
        <w:rPr>
          <w:cs/>
          <w:lang w:bidi="pa-IN"/>
        </w:rPr>
        <w:t>ਆਪੇ ਗੁਪਤੁ ਵਰਤੈ ਸਭ ਅੰਤਰਿ ਗੁਰ ਕੈ ਸਬਦਿ ਪਛਾਤਾ ਹੇ ॥੧</w:t>
      </w:r>
      <w:r>
        <w:rPr>
          <w:cs/>
        </w:rPr>
        <w:t xml:space="preserve">॥ </w:t>
      </w:r>
      <w:r>
        <w:rPr>
          <w:color w:val="008000"/>
          <w:sz w:val="18"/>
        </w:rPr>
        <w:t>(1052)</w:t>
      </w:r>
    </w:p>
    <w:p w:rsidR="00A75876" w:rsidRDefault="00A75876">
      <w:pPr>
        <w:pStyle w:val="SGGSHindi"/>
      </w:pPr>
      <w:r>
        <w:rPr>
          <w:cs/>
        </w:rPr>
        <w:t>आपे</w:t>
      </w:r>
      <w:r>
        <w:t xml:space="preserve"> </w:t>
      </w:r>
      <w:r>
        <w:rPr>
          <w:cs/>
        </w:rPr>
        <w:t>गुपतु</w:t>
      </w:r>
      <w:r>
        <w:t xml:space="preserve"> </w:t>
      </w:r>
      <w:r>
        <w:rPr>
          <w:cs/>
        </w:rPr>
        <w:t>वरतै</w:t>
      </w:r>
      <w:r>
        <w:t xml:space="preserve"> </w:t>
      </w:r>
      <w:r>
        <w:rPr>
          <w:cs/>
        </w:rPr>
        <w:t>सभ</w:t>
      </w:r>
      <w:r>
        <w:t xml:space="preserve"> </w:t>
      </w:r>
      <w:r>
        <w:rPr>
          <w:cs/>
        </w:rPr>
        <w:t>अंतरि</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हे</w:t>
      </w:r>
      <w:r>
        <w:t xml:space="preserve"> </w:t>
      </w:r>
      <w:r>
        <w:rPr>
          <w:cs/>
        </w:rPr>
        <w:t>॥१॥</w:t>
      </w:r>
    </w:p>
    <w:p w:rsidR="00A75876" w:rsidRDefault="00A75876">
      <w:pPr>
        <w:pStyle w:val="SGGSRoman"/>
      </w:pPr>
      <w:r>
        <w:t>aapay gupat vartai sabh antar gur kai sabad pachhaataa hay. ||1||</w:t>
      </w:r>
    </w:p>
    <w:p w:rsidR="00A75876" w:rsidRDefault="00A75876">
      <w:pPr>
        <w:pStyle w:val="SGGSTrans"/>
      </w:pPr>
      <w:r>
        <w:t>You are hidden, and yet permeating within all; through the Word of the Guru's Shabad, You are realized. ||1||</w:t>
      </w:r>
    </w:p>
    <w:p w:rsidR="00A75876" w:rsidRDefault="00A75876">
      <w:pPr>
        <w:pStyle w:val="SGGSGurm"/>
      </w:pPr>
      <w:r>
        <w:rPr>
          <w:cs/>
          <w:lang w:bidi="pa-IN"/>
        </w:rPr>
        <w:t xml:space="preserve">ਹਰਿ ਕੇ ਭਗਤਿ ਭਰੇ ਭੰਡਾਰਾ ॥ </w:t>
      </w:r>
      <w:r>
        <w:rPr>
          <w:color w:val="008000"/>
          <w:sz w:val="18"/>
        </w:rPr>
        <w:t>(1052)</w:t>
      </w:r>
    </w:p>
    <w:p w:rsidR="00A75876" w:rsidRDefault="00A75876">
      <w:pPr>
        <w:pStyle w:val="SGGSHindi"/>
      </w:pPr>
      <w:r>
        <w:rPr>
          <w:cs/>
        </w:rPr>
        <w:t>हरि</w:t>
      </w:r>
      <w:r>
        <w:t xml:space="preserve"> </w:t>
      </w:r>
      <w:r>
        <w:rPr>
          <w:cs/>
        </w:rPr>
        <w:t>के</w:t>
      </w:r>
      <w:r>
        <w:t xml:space="preserve"> </w:t>
      </w:r>
      <w:r>
        <w:rPr>
          <w:cs/>
        </w:rPr>
        <w:t>भगति</w:t>
      </w:r>
      <w:r>
        <w:t xml:space="preserve"> </w:t>
      </w:r>
      <w:r>
        <w:rPr>
          <w:cs/>
        </w:rPr>
        <w:t>भरे</w:t>
      </w:r>
      <w:r>
        <w:t xml:space="preserve"> </w:t>
      </w:r>
      <w:r>
        <w:rPr>
          <w:cs/>
        </w:rPr>
        <w:t>भंडारा</w:t>
      </w:r>
      <w:r>
        <w:t xml:space="preserve"> </w:t>
      </w:r>
      <w:r>
        <w:rPr>
          <w:cs/>
        </w:rPr>
        <w:t>॥</w:t>
      </w:r>
    </w:p>
    <w:p w:rsidR="00A75876" w:rsidRDefault="00A75876">
      <w:pPr>
        <w:pStyle w:val="SGGSRoman"/>
      </w:pPr>
      <w:r>
        <w:t>har kay bhagat bharay bhandaaraa.</w:t>
      </w:r>
    </w:p>
    <w:p w:rsidR="00A75876" w:rsidRDefault="00A75876">
      <w:pPr>
        <w:pStyle w:val="SGGSTrans"/>
      </w:pPr>
      <w:r>
        <w:t>Devotion to the Lord is a treasure overflowing.</w:t>
      </w:r>
    </w:p>
    <w:p w:rsidR="00A75876" w:rsidRDefault="00A75876">
      <w:pPr>
        <w:pStyle w:val="SGGSGurm"/>
      </w:pPr>
      <w:r>
        <w:rPr>
          <w:cs/>
          <w:lang w:bidi="pa-IN"/>
        </w:rPr>
        <w:t xml:space="preserve">ਆਪੇ ਬਖਸੇ ਸਬਦਿ ਵੀਚਾਰਾ ॥ </w:t>
      </w:r>
      <w:r>
        <w:rPr>
          <w:color w:val="008000"/>
          <w:sz w:val="18"/>
        </w:rPr>
        <w:t>(1052)</w:t>
      </w:r>
    </w:p>
    <w:p w:rsidR="00A75876" w:rsidRDefault="00A75876">
      <w:pPr>
        <w:pStyle w:val="SGGSHindi"/>
      </w:pPr>
      <w:r>
        <w:rPr>
          <w:cs/>
        </w:rPr>
        <w:t>आपे</w:t>
      </w:r>
      <w:r>
        <w:t xml:space="preserve"> </w:t>
      </w:r>
      <w:r>
        <w:rPr>
          <w:cs/>
        </w:rPr>
        <w:t>बखसे</w:t>
      </w:r>
      <w:r>
        <w:t xml:space="preserve"> </w:t>
      </w:r>
      <w:r>
        <w:rPr>
          <w:cs/>
        </w:rPr>
        <w:t>सबदि</w:t>
      </w:r>
      <w:r>
        <w:t xml:space="preserve"> </w:t>
      </w:r>
      <w:r>
        <w:rPr>
          <w:cs/>
        </w:rPr>
        <w:t>वीचारा</w:t>
      </w:r>
      <w:r>
        <w:t xml:space="preserve"> </w:t>
      </w:r>
      <w:r>
        <w:rPr>
          <w:cs/>
        </w:rPr>
        <w:t>॥</w:t>
      </w:r>
    </w:p>
    <w:p w:rsidR="00A75876" w:rsidRDefault="00A75876">
      <w:pPr>
        <w:pStyle w:val="SGGSRoman"/>
      </w:pPr>
      <w:r>
        <w:t>aapay bakhsay sabad veechaaraa.</w:t>
      </w:r>
    </w:p>
    <w:p w:rsidR="00A75876" w:rsidRDefault="00A75876">
      <w:pPr>
        <w:pStyle w:val="SGGSTrans"/>
      </w:pPr>
      <w:r>
        <w:t>He Himself blesses us with contemplative meditation on the Shabad.</w:t>
      </w:r>
    </w:p>
    <w:p w:rsidR="00A75876" w:rsidRDefault="00A75876">
      <w:pPr>
        <w:pStyle w:val="SGGSGurm"/>
      </w:pPr>
      <w:r>
        <w:rPr>
          <w:cs/>
          <w:lang w:bidi="pa-IN"/>
        </w:rPr>
        <w:t>ਜੋ ਤੁਧੁ ਭਾਵੈ ਸੋਈ ਕਰਸਹਿ ਸਚੇ ਸਿਉ ਮਨੁ ਰਾਤਾ ਹੇ ॥੨</w:t>
      </w:r>
      <w:r>
        <w:rPr>
          <w:cs/>
        </w:rPr>
        <w:t xml:space="preserve">॥ </w:t>
      </w:r>
      <w:r>
        <w:rPr>
          <w:color w:val="008000"/>
          <w:sz w:val="18"/>
        </w:rPr>
        <w:t>(1052)</w:t>
      </w:r>
    </w:p>
    <w:p w:rsidR="00A75876" w:rsidRDefault="00A75876">
      <w:pPr>
        <w:pStyle w:val="SGGSHindi"/>
      </w:pPr>
      <w:r>
        <w:rPr>
          <w:cs/>
        </w:rPr>
        <w:t>जो</w:t>
      </w:r>
      <w:r>
        <w:t xml:space="preserve"> </w:t>
      </w:r>
      <w:r>
        <w:rPr>
          <w:cs/>
        </w:rPr>
        <w:t>तुधु</w:t>
      </w:r>
      <w:r>
        <w:t xml:space="preserve"> </w:t>
      </w:r>
      <w:r>
        <w:rPr>
          <w:cs/>
        </w:rPr>
        <w:t>भावै</w:t>
      </w:r>
      <w:r>
        <w:t xml:space="preserve"> </w:t>
      </w:r>
      <w:r>
        <w:rPr>
          <w:cs/>
        </w:rPr>
        <w:t>सोई</w:t>
      </w:r>
      <w:r>
        <w:t xml:space="preserve"> </w:t>
      </w:r>
      <w:r>
        <w:rPr>
          <w:cs/>
        </w:rPr>
        <w:t>करसहि</w:t>
      </w:r>
      <w:r>
        <w:t xml:space="preserve"> </w:t>
      </w:r>
      <w:r>
        <w:rPr>
          <w:cs/>
        </w:rPr>
        <w:t>सचे</w:t>
      </w:r>
      <w:r>
        <w:t xml:space="preserve"> </w:t>
      </w:r>
      <w:r>
        <w:rPr>
          <w:cs/>
        </w:rPr>
        <w:t>सिउ</w:t>
      </w:r>
      <w:r>
        <w:t xml:space="preserve"> </w:t>
      </w:r>
      <w:r>
        <w:rPr>
          <w:cs/>
        </w:rPr>
        <w:t>मनु</w:t>
      </w:r>
      <w:r>
        <w:t xml:space="preserve"> </w:t>
      </w:r>
      <w:r>
        <w:rPr>
          <w:cs/>
        </w:rPr>
        <w:t>राता</w:t>
      </w:r>
      <w:r>
        <w:t xml:space="preserve"> </w:t>
      </w:r>
      <w:r>
        <w:rPr>
          <w:cs/>
        </w:rPr>
        <w:t>हे</w:t>
      </w:r>
      <w:r>
        <w:t xml:space="preserve"> </w:t>
      </w:r>
      <w:r>
        <w:rPr>
          <w:cs/>
        </w:rPr>
        <w:t>॥२॥</w:t>
      </w:r>
    </w:p>
    <w:p w:rsidR="00A75876" w:rsidRDefault="00A75876">
      <w:pPr>
        <w:pStyle w:val="SGGSRoman"/>
      </w:pPr>
      <w:r>
        <w:t>jo tuDh bhaavai so-ee karseh sachay si-o man raataa hay. ||2||</w:t>
      </w:r>
    </w:p>
    <w:p w:rsidR="00A75876" w:rsidRDefault="00A75876">
      <w:pPr>
        <w:pStyle w:val="SGGSTrans"/>
      </w:pPr>
      <w:r>
        <w:t>You do whatever You please; my mind is attuned to the True Lord. ||2||</w:t>
      </w:r>
    </w:p>
    <w:p w:rsidR="00A75876" w:rsidRDefault="00A75876">
      <w:pPr>
        <w:pStyle w:val="SGGSGurm"/>
      </w:pPr>
      <w:r>
        <w:rPr>
          <w:cs/>
          <w:lang w:bidi="pa-IN"/>
        </w:rPr>
        <w:t xml:space="preserve">ਆਪੇ ਹੀਰਾ ਰਤਨੁ ਅਮੋਲੋ ॥ </w:t>
      </w:r>
      <w:r>
        <w:rPr>
          <w:color w:val="008000"/>
          <w:sz w:val="18"/>
        </w:rPr>
        <w:t>(1052)</w:t>
      </w:r>
    </w:p>
    <w:p w:rsidR="00A75876" w:rsidRDefault="00A75876">
      <w:pPr>
        <w:pStyle w:val="SGGSHindi"/>
      </w:pPr>
      <w:r>
        <w:rPr>
          <w:cs/>
        </w:rPr>
        <w:t>आपे</w:t>
      </w:r>
      <w:r>
        <w:t xml:space="preserve"> </w:t>
      </w:r>
      <w:r>
        <w:rPr>
          <w:cs/>
        </w:rPr>
        <w:t>हीरा</w:t>
      </w:r>
      <w:r>
        <w:t xml:space="preserve"> </w:t>
      </w:r>
      <w:r>
        <w:rPr>
          <w:cs/>
        </w:rPr>
        <w:t>रतनु</w:t>
      </w:r>
      <w:r>
        <w:t xml:space="preserve"> </w:t>
      </w:r>
      <w:r>
        <w:rPr>
          <w:cs/>
        </w:rPr>
        <w:t>अमोलो</w:t>
      </w:r>
      <w:r>
        <w:t xml:space="preserve"> </w:t>
      </w:r>
      <w:r>
        <w:rPr>
          <w:cs/>
        </w:rPr>
        <w:t>॥</w:t>
      </w:r>
    </w:p>
    <w:p w:rsidR="00A75876" w:rsidRDefault="00A75876">
      <w:pPr>
        <w:pStyle w:val="SGGSRoman"/>
      </w:pPr>
      <w:r>
        <w:t>aapay heeraa ratan amolo.</w:t>
      </w:r>
    </w:p>
    <w:p w:rsidR="00A75876" w:rsidRDefault="00A75876">
      <w:pPr>
        <w:pStyle w:val="SGGSTrans"/>
      </w:pPr>
      <w:r>
        <w:t>You Yourself are the priceless diamond and jewel.</w:t>
      </w:r>
    </w:p>
    <w:p w:rsidR="00A75876" w:rsidRDefault="00A75876">
      <w:pPr>
        <w:pStyle w:val="SGGSGurm"/>
      </w:pPr>
      <w:r>
        <w:rPr>
          <w:cs/>
          <w:lang w:bidi="pa-IN"/>
        </w:rPr>
        <w:t xml:space="preserve">ਆਪੇ ਨਦਰੀ ਤੋਲੇ ਤੋਲੋ ॥ </w:t>
      </w:r>
      <w:r>
        <w:rPr>
          <w:color w:val="008000"/>
          <w:sz w:val="18"/>
        </w:rPr>
        <w:t>(1052)</w:t>
      </w:r>
    </w:p>
    <w:p w:rsidR="00A75876" w:rsidRDefault="00A75876">
      <w:pPr>
        <w:pStyle w:val="SGGSHindi"/>
      </w:pPr>
      <w:r>
        <w:rPr>
          <w:cs/>
        </w:rPr>
        <w:t>आपे</w:t>
      </w:r>
      <w:r>
        <w:t xml:space="preserve"> </w:t>
      </w:r>
      <w:r>
        <w:rPr>
          <w:cs/>
        </w:rPr>
        <w:t>नदरी</w:t>
      </w:r>
      <w:r>
        <w:t xml:space="preserve"> </w:t>
      </w:r>
      <w:r>
        <w:rPr>
          <w:cs/>
        </w:rPr>
        <w:t>तोले</w:t>
      </w:r>
      <w:r>
        <w:t xml:space="preserve"> </w:t>
      </w:r>
      <w:r>
        <w:rPr>
          <w:cs/>
        </w:rPr>
        <w:t>तोलो</w:t>
      </w:r>
      <w:r>
        <w:t xml:space="preserve"> </w:t>
      </w:r>
      <w:r>
        <w:rPr>
          <w:cs/>
        </w:rPr>
        <w:t>॥</w:t>
      </w:r>
    </w:p>
    <w:p w:rsidR="00A75876" w:rsidRDefault="00A75876">
      <w:pPr>
        <w:pStyle w:val="SGGSRoman"/>
      </w:pPr>
      <w:r>
        <w:t>aapay nadree tolay tolo.</w:t>
      </w:r>
    </w:p>
    <w:p w:rsidR="00A75876" w:rsidRDefault="00A75876">
      <w:pPr>
        <w:pStyle w:val="SGGSTrans"/>
      </w:pPr>
      <w:r>
        <w:t>In Your Mercy, You weigh with Your scale.</w:t>
      </w:r>
    </w:p>
    <w:p w:rsidR="00A75876" w:rsidRDefault="00A75876">
      <w:pPr>
        <w:pStyle w:val="SGGSGurm"/>
      </w:pPr>
      <w:r>
        <w:rPr>
          <w:cs/>
          <w:lang w:bidi="pa-IN"/>
        </w:rPr>
        <w:t>ਜੀਅ ਜੰਤ ਸਭਿ ਸਰਣਿ ਤੁਮਾਰੀ ਕਰਿ ਕਿਰਪਾ ਆਪਿ ਪਛਾਤਾ ਹੇ ॥੩</w:t>
      </w:r>
      <w:r>
        <w:rPr>
          <w:cs/>
        </w:rPr>
        <w:t xml:space="preserve">॥ </w:t>
      </w:r>
      <w:r>
        <w:rPr>
          <w:color w:val="008000"/>
          <w:sz w:val="18"/>
        </w:rPr>
        <w:t>(1052)</w:t>
      </w:r>
    </w:p>
    <w:p w:rsidR="00A75876" w:rsidRDefault="00A75876">
      <w:pPr>
        <w:pStyle w:val="SGGSHindi"/>
      </w:pPr>
      <w:r>
        <w:rPr>
          <w:cs/>
        </w:rPr>
        <w:t>जीअ</w:t>
      </w:r>
      <w:r>
        <w:t xml:space="preserve"> </w:t>
      </w:r>
      <w:r>
        <w:rPr>
          <w:cs/>
        </w:rPr>
        <w:t>जंत</w:t>
      </w:r>
      <w:r>
        <w:t xml:space="preserve"> </w:t>
      </w:r>
      <w:r>
        <w:rPr>
          <w:cs/>
        </w:rPr>
        <w:t>सभि</w:t>
      </w:r>
      <w:r>
        <w:t xml:space="preserve"> </w:t>
      </w:r>
      <w:r>
        <w:rPr>
          <w:cs/>
        </w:rPr>
        <w:t>सरणि</w:t>
      </w:r>
      <w:r>
        <w:t xml:space="preserve"> </w:t>
      </w:r>
      <w:r>
        <w:rPr>
          <w:cs/>
        </w:rPr>
        <w:t>तुमारी</w:t>
      </w:r>
      <w:r>
        <w:t xml:space="preserve"> </w:t>
      </w:r>
      <w:r>
        <w:rPr>
          <w:cs/>
        </w:rPr>
        <w:t>करि</w:t>
      </w:r>
      <w:r>
        <w:t xml:space="preserve"> </w:t>
      </w:r>
      <w:r>
        <w:rPr>
          <w:cs/>
        </w:rPr>
        <w:t>किरपा</w:t>
      </w:r>
      <w:r>
        <w:t xml:space="preserve"> </w:t>
      </w:r>
      <w:r>
        <w:rPr>
          <w:cs/>
        </w:rPr>
        <w:t>आपि</w:t>
      </w:r>
      <w:r>
        <w:t xml:space="preserve"> </w:t>
      </w:r>
      <w:r>
        <w:rPr>
          <w:cs/>
        </w:rPr>
        <w:t>पछाता</w:t>
      </w:r>
      <w:r>
        <w:t xml:space="preserve"> </w:t>
      </w:r>
      <w:r>
        <w:rPr>
          <w:cs/>
        </w:rPr>
        <w:t>हे</w:t>
      </w:r>
      <w:r>
        <w:t xml:space="preserve"> </w:t>
      </w:r>
      <w:r>
        <w:rPr>
          <w:cs/>
        </w:rPr>
        <w:t>॥३॥</w:t>
      </w:r>
    </w:p>
    <w:p w:rsidR="00A75876" w:rsidRDefault="00A75876">
      <w:pPr>
        <w:pStyle w:val="SGGSRoman"/>
      </w:pPr>
      <w:r>
        <w:t>jee-a jant sabh saran tumaaree kar kirpaa aap pachhaataa hay. ||3||</w:t>
      </w:r>
    </w:p>
    <w:p w:rsidR="00A75876" w:rsidRDefault="00A75876">
      <w:pPr>
        <w:pStyle w:val="SGGSTrans"/>
      </w:pPr>
      <w:r>
        <w:t>All beings and creatures are under Your protection. One who is blessed by Your Grace realizes his own self. ||3||</w:t>
      </w:r>
    </w:p>
    <w:p w:rsidR="00A75876" w:rsidRDefault="00A75876">
      <w:pPr>
        <w:pStyle w:val="SGGSGurm"/>
      </w:pPr>
      <w:r>
        <w:rPr>
          <w:cs/>
          <w:lang w:bidi="pa-IN"/>
        </w:rPr>
        <w:t xml:space="preserve">ਜਿਸ ਨੋ ਨਦਰਿ ਹੋਵੈ ਧੁਰਿ ਤੇਰੀ ॥ </w:t>
      </w:r>
      <w:r>
        <w:rPr>
          <w:color w:val="008000"/>
          <w:sz w:val="18"/>
        </w:rPr>
        <w:t>(1052)</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होवै</w:t>
      </w:r>
      <w:r>
        <w:t xml:space="preserve"> </w:t>
      </w:r>
      <w:r>
        <w:rPr>
          <w:cs/>
        </w:rPr>
        <w:t>धुरि</w:t>
      </w:r>
      <w:r>
        <w:t xml:space="preserve"> </w:t>
      </w:r>
      <w:r>
        <w:rPr>
          <w:cs/>
        </w:rPr>
        <w:t>तेरी</w:t>
      </w:r>
      <w:r>
        <w:t xml:space="preserve"> </w:t>
      </w:r>
      <w:r>
        <w:rPr>
          <w:cs/>
        </w:rPr>
        <w:t>॥</w:t>
      </w:r>
    </w:p>
    <w:p w:rsidR="00A75876" w:rsidRDefault="00A75876">
      <w:pPr>
        <w:pStyle w:val="SGGSRoman"/>
      </w:pPr>
      <w:r>
        <w:t>jis no nadar hovai Dhur tayree.</w:t>
      </w:r>
    </w:p>
    <w:p w:rsidR="00A75876" w:rsidRDefault="00A75876">
      <w:pPr>
        <w:pStyle w:val="SGGSTrans"/>
      </w:pPr>
      <w:r>
        <w:t>One who receives Your Mercy, O Primal Lord,</w:t>
      </w:r>
    </w:p>
    <w:p w:rsidR="00A75876" w:rsidRDefault="00A75876">
      <w:pPr>
        <w:pStyle w:val="SGGSGurm"/>
      </w:pPr>
      <w:r>
        <w:rPr>
          <w:cs/>
          <w:lang w:bidi="pa-IN"/>
        </w:rPr>
        <w:t xml:space="preserve">ਮਰੈ ਨ ਜੰਮੈ ਚੂਕੈ ਫੇਰੀ ॥ </w:t>
      </w:r>
      <w:r>
        <w:rPr>
          <w:color w:val="008000"/>
          <w:sz w:val="18"/>
        </w:rPr>
        <w:t>(1052)</w:t>
      </w:r>
    </w:p>
    <w:p w:rsidR="00A75876" w:rsidRDefault="00A75876">
      <w:pPr>
        <w:pStyle w:val="SGGSHindi"/>
      </w:pPr>
      <w:r>
        <w:rPr>
          <w:cs/>
        </w:rPr>
        <w:t>मरै</w:t>
      </w:r>
      <w:r>
        <w:t xml:space="preserve"> </w:t>
      </w:r>
      <w:r>
        <w:rPr>
          <w:cs/>
        </w:rPr>
        <w:t>न</w:t>
      </w:r>
      <w:r>
        <w:t xml:space="preserve"> </w:t>
      </w:r>
      <w:r>
        <w:rPr>
          <w:cs/>
        </w:rPr>
        <w:t>जमै</w:t>
      </w:r>
      <w:r>
        <w:t xml:space="preserve"> </w:t>
      </w:r>
      <w:r>
        <w:rPr>
          <w:cs/>
        </w:rPr>
        <w:t>चूकै</w:t>
      </w:r>
      <w:r>
        <w:t xml:space="preserve"> </w:t>
      </w:r>
      <w:r>
        <w:rPr>
          <w:cs/>
        </w:rPr>
        <w:t>फेरी</w:t>
      </w:r>
      <w:r>
        <w:t xml:space="preserve"> </w:t>
      </w:r>
      <w:r>
        <w:rPr>
          <w:cs/>
        </w:rPr>
        <w:t>॥</w:t>
      </w:r>
    </w:p>
    <w:p w:rsidR="00A75876" w:rsidRDefault="00A75876">
      <w:pPr>
        <w:pStyle w:val="SGGSRoman"/>
      </w:pPr>
      <w:r>
        <w:t>marai na jammai chookai fayree.</w:t>
      </w:r>
    </w:p>
    <w:p w:rsidR="00A75876" w:rsidRDefault="00A75876">
      <w:pPr>
        <w:pStyle w:val="SGGSTrans"/>
      </w:pPr>
      <w:r>
        <w:t>does not die, and is not reborn; he is released from the cycle of reincarnation.</w:t>
      </w:r>
    </w:p>
    <w:p w:rsidR="00A75876" w:rsidRDefault="00A75876">
      <w:pPr>
        <w:pStyle w:val="SGGSGurm"/>
      </w:pPr>
      <w:r>
        <w:rPr>
          <w:cs/>
          <w:lang w:bidi="pa-IN"/>
        </w:rPr>
        <w:t>ਸਾਚੇ ਗੁਣ ਗਾਵੈ ਦਿਨੁ ਰਾਤੀ ਜੁਗਿ ਜੁਗਿ ਏਕੋ ਜਾਤਾ ਹੇ ॥੪</w:t>
      </w:r>
      <w:r>
        <w:rPr>
          <w:cs/>
        </w:rPr>
        <w:t xml:space="preserve">॥ </w:t>
      </w:r>
      <w:r>
        <w:rPr>
          <w:color w:val="008000"/>
          <w:sz w:val="18"/>
        </w:rPr>
        <w:t>(1052)</w:t>
      </w:r>
    </w:p>
    <w:p w:rsidR="00A75876" w:rsidRDefault="00A75876">
      <w:pPr>
        <w:pStyle w:val="SGGSHindi"/>
      </w:pPr>
      <w:r>
        <w:rPr>
          <w:cs/>
        </w:rPr>
        <w:t>साचे</w:t>
      </w:r>
      <w:r>
        <w:t xml:space="preserve"> </w:t>
      </w:r>
      <w:r>
        <w:rPr>
          <w:cs/>
        </w:rPr>
        <w:t>गुण</w:t>
      </w:r>
      <w:r>
        <w:t xml:space="preserve"> </w:t>
      </w:r>
      <w:r>
        <w:rPr>
          <w:cs/>
        </w:rPr>
        <w:t>गावै</w:t>
      </w:r>
      <w:r>
        <w:t xml:space="preserve"> </w:t>
      </w:r>
      <w:r>
        <w:rPr>
          <w:cs/>
        </w:rPr>
        <w:t>दिनु</w:t>
      </w:r>
      <w:r>
        <w:t xml:space="preserve"> </w:t>
      </w:r>
      <w:r>
        <w:rPr>
          <w:cs/>
        </w:rPr>
        <w:t>राती</w:t>
      </w:r>
      <w:r>
        <w:t xml:space="preserve"> </w:t>
      </w:r>
      <w:r>
        <w:rPr>
          <w:cs/>
        </w:rPr>
        <w:t>जुगि</w:t>
      </w:r>
      <w:r>
        <w:t xml:space="preserve"> </w:t>
      </w:r>
      <w:r>
        <w:rPr>
          <w:cs/>
        </w:rPr>
        <w:t>जुगि</w:t>
      </w:r>
      <w:r>
        <w:t xml:space="preserve"> </w:t>
      </w:r>
      <w:r>
        <w:rPr>
          <w:cs/>
        </w:rPr>
        <w:t>एको</w:t>
      </w:r>
      <w:r>
        <w:t xml:space="preserve"> </w:t>
      </w:r>
      <w:r>
        <w:rPr>
          <w:cs/>
        </w:rPr>
        <w:t>जाता</w:t>
      </w:r>
      <w:r>
        <w:t xml:space="preserve"> </w:t>
      </w:r>
      <w:r>
        <w:rPr>
          <w:cs/>
        </w:rPr>
        <w:t>हे</w:t>
      </w:r>
      <w:r>
        <w:t xml:space="preserve"> </w:t>
      </w:r>
      <w:r>
        <w:rPr>
          <w:cs/>
        </w:rPr>
        <w:t>॥४॥</w:t>
      </w:r>
    </w:p>
    <w:p w:rsidR="00A75876" w:rsidRDefault="00A75876">
      <w:pPr>
        <w:pStyle w:val="SGGSRoman"/>
      </w:pPr>
      <w:r>
        <w:t>saachay gun gaavai din raatee jug jug ayko jaataa hay. ||4||</w:t>
      </w:r>
    </w:p>
    <w:p w:rsidR="00A75876" w:rsidRDefault="00A75876">
      <w:pPr>
        <w:pStyle w:val="SGGSTrans"/>
      </w:pPr>
      <w:r>
        <w:t>He sings the Glorious Praises of the True Lord, day and night, and, throughout the ages, he knows the One Lord. ||4||</w:t>
      </w:r>
    </w:p>
    <w:p w:rsidR="00A75876" w:rsidRDefault="00A75876">
      <w:pPr>
        <w:pStyle w:val="SGGSGurm"/>
      </w:pPr>
      <w:r>
        <w:rPr>
          <w:cs/>
          <w:lang w:bidi="pa-IN"/>
        </w:rPr>
        <w:t xml:space="preserve">ਮਾਇਆ ਮੋਹਿ ਸਭੁ ਜਗਤੁ ਉਪਾਇਆ ॥ </w:t>
      </w:r>
      <w:r>
        <w:rPr>
          <w:color w:val="008000"/>
          <w:sz w:val="18"/>
        </w:rPr>
        <w:t>(1052)</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जगतु</w:t>
      </w:r>
      <w:r>
        <w:t xml:space="preserve"> </w:t>
      </w:r>
      <w:r>
        <w:rPr>
          <w:cs/>
        </w:rPr>
        <w:t>उपाइआ</w:t>
      </w:r>
      <w:r>
        <w:t xml:space="preserve"> </w:t>
      </w:r>
      <w:r>
        <w:rPr>
          <w:cs/>
        </w:rPr>
        <w:t>॥</w:t>
      </w:r>
    </w:p>
    <w:p w:rsidR="00A75876" w:rsidRDefault="00A75876">
      <w:pPr>
        <w:pStyle w:val="SGGSRoman"/>
      </w:pPr>
      <w:r>
        <w:t>maa-i-aa mohi sabh jagat upaa-i-aa.</w:t>
      </w:r>
    </w:p>
    <w:p w:rsidR="00A75876" w:rsidRDefault="00A75876">
      <w:pPr>
        <w:pStyle w:val="SGGSTrans"/>
      </w:pPr>
      <w:r>
        <w:t>Emotional attachment to Maya wells up throughout the whole world,</w:t>
      </w:r>
    </w:p>
    <w:p w:rsidR="00A75876" w:rsidRDefault="00A75876">
      <w:pPr>
        <w:pStyle w:val="SGGSGurm"/>
      </w:pPr>
      <w:r>
        <w:rPr>
          <w:cs/>
          <w:lang w:bidi="pa-IN"/>
        </w:rPr>
        <w:t xml:space="preserve">ਬ੍ਰਹਮਾ ਬਿਸਨੁ ਦੇਵ ਸਬਾਇਆ ॥ </w:t>
      </w:r>
      <w:r>
        <w:rPr>
          <w:color w:val="008000"/>
          <w:sz w:val="18"/>
        </w:rPr>
        <w:t>(1052)</w:t>
      </w:r>
    </w:p>
    <w:p w:rsidR="00A75876" w:rsidRDefault="00A75876">
      <w:pPr>
        <w:pStyle w:val="SGGSHindi"/>
      </w:pPr>
      <w:r>
        <w:rPr>
          <w:cs/>
        </w:rPr>
        <w:t>ब्रहमा</w:t>
      </w:r>
      <w:r>
        <w:t xml:space="preserve"> </w:t>
      </w:r>
      <w:r>
        <w:rPr>
          <w:cs/>
        </w:rPr>
        <w:t>बिसनु</w:t>
      </w:r>
      <w:r>
        <w:t xml:space="preserve"> </w:t>
      </w:r>
      <w:r>
        <w:rPr>
          <w:cs/>
        </w:rPr>
        <w:t>देव</w:t>
      </w:r>
      <w:r>
        <w:t xml:space="preserve"> </w:t>
      </w:r>
      <w:r>
        <w:rPr>
          <w:cs/>
        </w:rPr>
        <w:t>सबाइआ</w:t>
      </w:r>
      <w:r>
        <w:t xml:space="preserve"> </w:t>
      </w:r>
      <w:r>
        <w:rPr>
          <w:cs/>
        </w:rPr>
        <w:t>॥</w:t>
      </w:r>
    </w:p>
    <w:p w:rsidR="00A75876" w:rsidRDefault="00A75876">
      <w:pPr>
        <w:pStyle w:val="SGGSRoman"/>
      </w:pPr>
      <w:r>
        <w:t>barahmaa bisan dayv sabaa-i-aa.</w:t>
      </w:r>
    </w:p>
    <w:p w:rsidR="00A75876" w:rsidRDefault="00A75876">
      <w:pPr>
        <w:pStyle w:val="SGGSTrans"/>
      </w:pPr>
      <w:r>
        <w:t>from Brahma, Vishnu and all the demi-gods.</w:t>
      </w:r>
    </w:p>
    <w:p w:rsidR="00A75876" w:rsidRDefault="00A75876">
      <w:pPr>
        <w:pStyle w:val="SGGSGurm"/>
      </w:pPr>
      <w:r>
        <w:rPr>
          <w:cs/>
          <w:lang w:bidi="pa-IN"/>
        </w:rPr>
        <w:t>ਜੋ ਤੁਧੁ ਭਾਣੇ ਸੇ ਨਾਮਿ ਲਾਗੇ ਗਿਆਨ ਮਤੀ ਪਛਾਤਾ ਹੇ ॥੫</w:t>
      </w:r>
      <w:r>
        <w:rPr>
          <w:cs/>
        </w:rPr>
        <w:t xml:space="preserve">॥ </w:t>
      </w:r>
      <w:r>
        <w:rPr>
          <w:color w:val="008000"/>
          <w:sz w:val="18"/>
        </w:rPr>
        <w:t>(1052)</w:t>
      </w:r>
    </w:p>
    <w:p w:rsidR="00A75876" w:rsidRDefault="00A75876">
      <w:pPr>
        <w:pStyle w:val="SGGSHindi"/>
      </w:pPr>
      <w:r>
        <w:rPr>
          <w:cs/>
        </w:rPr>
        <w:t>जो</w:t>
      </w:r>
      <w:r>
        <w:t xml:space="preserve"> </w:t>
      </w:r>
      <w:r>
        <w:rPr>
          <w:cs/>
        </w:rPr>
        <w:t>तुधु</w:t>
      </w:r>
      <w:r>
        <w:t xml:space="preserve"> </w:t>
      </w:r>
      <w:r>
        <w:rPr>
          <w:cs/>
        </w:rPr>
        <w:t>भाणे</w:t>
      </w:r>
      <w:r>
        <w:t xml:space="preserve"> </w:t>
      </w:r>
      <w:r>
        <w:rPr>
          <w:cs/>
        </w:rPr>
        <w:t>से</w:t>
      </w:r>
      <w:r>
        <w:t xml:space="preserve"> </w:t>
      </w:r>
      <w:r>
        <w:rPr>
          <w:cs/>
        </w:rPr>
        <w:t>नामि</w:t>
      </w:r>
      <w:r>
        <w:t xml:space="preserve"> </w:t>
      </w:r>
      <w:r>
        <w:rPr>
          <w:cs/>
        </w:rPr>
        <w:t>लागे</w:t>
      </w:r>
      <w:r>
        <w:t xml:space="preserve"> </w:t>
      </w:r>
      <w:r>
        <w:rPr>
          <w:cs/>
        </w:rPr>
        <w:t>गिआन</w:t>
      </w:r>
      <w:r>
        <w:t xml:space="preserve"> </w:t>
      </w:r>
      <w:r>
        <w:rPr>
          <w:cs/>
        </w:rPr>
        <w:t>मती</w:t>
      </w:r>
      <w:r>
        <w:t xml:space="preserve"> </w:t>
      </w:r>
      <w:r>
        <w:rPr>
          <w:cs/>
        </w:rPr>
        <w:t>पछाता</w:t>
      </w:r>
      <w:r>
        <w:t xml:space="preserve"> </w:t>
      </w:r>
      <w:r>
        <w:rPr>
          <w:cs/>
        </w:rPr>
        <w:t>हे</w:t>
      </w:r>
      <w:r>
        <w:t xml:space="preserve"> </w:t>
      </w:r>
      <w:r>
        <w:rPr>
          <w:cs/>
        </w:rPr>
        <w:t>॥५॥</w:t>
      </w:r>
    </w:p>
    <w:p w:rsidR="00A75876" w:rsidRDefault="00A75876">
      <w:pPr>
        <w:pStyle w:val="SGGSRoman"/>
      </w:pPr>
      <w:r>
        <w:t>jo tuDh bhaanay say naam laagay gi-aan matee pachhaataa hay. ||5||</w:t>
      </w:r>
    </w:p>
    <w:p w:rsidR="00A75876" w:rsidRDefault="00A75876">
      <w:pPr>
        <w:pStyle w:val="SGGSTrans"/>
      </w:pPr>
      <w:r>
        <w:t>Those who are pleasing to Your Will, are attached to the Naam; through spiritual wisdom and understanding, You are recognized. ||5||</w:t>
      </w:r>
    </w:p>
    <w:p w:rsidR="00A75876" w:rsidRDefault="00A75876">
      <w:pPr>
        <w:pStyle w:val="SGGSGurm"/>
      </w:pPr>
      <w:r>
        <w:rPr>
          <w:cs/>
          <w:lang w:bidi="pa-IN"/>
        </w:rPr>
        <w:t xml:space="preserve">ਪਾਪ ਪੁੰਨ ਵਰਤੈ ਸੰਸਾਰਾ ॥ </w:t>
      </w:r>
      <w:r>
        <w:rPr>
          <w:color w:val="008000"/>
          <w:sz w:val="18"/>
        </w:rPr>
        <w:t>(1052)</w:t>
      </w:r>
    </w:p>
    <w:p w:rsidR="00A75876" w:rsidRDefault="00A75876">
      <w:pPr>
        <w:pStyle w:val="SGGSHindi"/>
      </w:pPr>
      <w:r>
        <w:rPr>
          <w:cs/>
        </w:rPr>
        <w:t>पाप</w:t>
      </w:r>
      <w:r>
        <w:t xml:space="preserve"> </w:t>
      </w:r>
      <w:r>
        <w:rPr>
          <w:cs/>
        </w:rPr>
        <w:t>पुंन</w:t>
      </w:r>
      <w:r>
        <w:t xml:space="preserve"> </w:t>
      </w:r>
      <w:r>
        <w:rPr>
          <w:cs/>
        </w:rPr>
        <w:t>वरतै</w:t>
      </w:r>
      <w:r>
        <w:t xml:space="preserve"> </w:t>
      </w:r>
      <w:r>
        <w:rPr>
          <w:cs/>
        </w:rPr>
        <w:t>संसारा</w:t>
      </w:r>
      <w:r>
        <w:t xml:space="preserve"> </w:t>
      </w:r>
      <w:r>
        <w:rPr>
          <w:cs/>
        </w:rPr>
        <w:t>॥</w:t>
      </w:r>
    </w:p>
    <w:p w:rsidR="00A75876" w:rsidRDefault="00A75876">
      <w:pPr>
        <w:pStyle w:val="SGGSRoman"/>
      </w:pPr>
      <w:r>
        <w:t>paap punn vartai sansaaraa.</w:t>
      </w:r>
    </w:p>
    <w:p w:rsidR="00A75876" w:rsidRDefault="00A75876">
      <w:pPr>
        <w:pStyle w:val="SGGSTrans"/>
      </w:pPr>
      <w:r>
        <w:t>The world is engrossed in vice and virtue.</w:t>
      </w:r>
    </w:p>
    <w:p w:rsidR="00A75876" w:rsidRDefault="00A75876">
      <w:pPr>
        <w:pStyle w:val="SGGSGurm"/>
      </w:pPr>
      <w:r>
        <w:rPr>
          <w:cs/>
          <w:lang w:bidi="pa-IN"/>
        </w:rPr>
        <w:t xml:space="preserve">ਹਰਖੁ ਸੋਗੁ ਸਭੁ ਦੁਖੁ ਹੈ ਭਾਰਾ ॥ </w:t>
      </w:r>
      <w:r>
        <w:rPr>
          <w:color w:val="008000"/>
          <w:sz w:val="18"/>
        </w:rPr>
        <w:t>(1052)</w:t>
      </w:r>
    </w:p>
    <w:p w:rsidR="00A75876" w:rsidRDefault="00A75876">
      <w:pPr>
        <w:pStyle w:val="SGGSHindi"/>
      </w:pPr>
      <w:r>
        <w:rPr>
          <w:cs/>
        </w:rPr>
        <w:t>हरखु</w:t>
      </w:r>
      <w:r>
        <w:t xml:space="preserve"> </w:t>
      </w:r>
      <w:r>
        <w:rPr>
          <w:cs/>
        </w:rPr>
        <w:t>सोगु</w:t>
      </w:r>
      <w:r>
        <w:t xml:space="preserve"> </w:t>
      </w:r>
      <w:r>
        <w:rPr>
          <w:cs/>
        </w:rPr>
        <w:t>सभु</w:t>
      </w:r>
      <w:r>
        <w:t xml:space="preserve"> </w:t>
      </w:r>
      <w:r>
        <w:rPr>
          <w:cs/>
        </w:rPr>
        <w:t>दुखु</w:t>
      </w:r>
      <w:r>
        <w:t xml:space="preserve"> </w:t>
      </w:r>
      <w:r>
        <w:rPr>
          <w:cs/>
        </w:rPr>
        <w:t>है</w:t>
      </w:r>
      <w:r>
        <w:t xml:space="preserve"> </w:t>
      </w:r>
      <w:r>
        <w:rPr>
          <w:cs/>
        </w:rPr>
        <w:t>भारा</w:t>
      </w:r>
      <w:r>
        <w:t xml:space="preserve"> </w:t>
      </w:r>
      <w:r>
        <w:rPr>
          <w:cs/>
        </w:rPr>
        <w:t>॥</w:t>
      </w:r>
    </w:p>
    <w:p w:rsidR="00A75876" w:rsidRDefault="00A75876">
      <w:pPr>
        <w:pStyle w:val="SGGSRoman"/>
      </w:pPr>
      <w:r>
        <w:t>harakh sog sabh dukh hai bhaaraa.</w:t>
      </w:r>
    </w:p>
    <w:p w:rsidR="00A75876" w:rsidRDefault="00A75876">
      <w:pPr>
        <w:pStyle w:val="SGGSTrans"/>
      </w:pPr>
      <w:r>
        <w:t>Happiness and misery are totally loaded with pain.</w:t>
      </w:r>
    </w:p>
    <w:p w:rsidR="00A75876" w:rsidRDefault="00A75876">
      <w:pPr>
        <w:pStyle w:val="SGGSGurm"/>
      </w:pPr>
      <w:r>
        <w:rPr>
          <w:cs/>
          <w:lang w:bidi="pa-IN"/>
        </w:rPr>
        <w:t>ਗੁਰਮੁਖਿ ਹੋਵੈ ਸੋ ਸੁਖੁ ਪਾਏ ਜਿਨਿ ਗੁਰਮੁਖਿ ਨਾਮੁ ਪਛਾਤਾ ਹੇ ॥੬</w:t>
      </w:r>
      <w:r>
        <w:rPr>
          <w:cs/>
        </w:rPr>
        <w:t xml:space="preserve">॥ </w:t>
      </w:r>
      <w:r>
        <w:rPr>
          <w:color w:val="008000"/>
          <w:sz w:val="18"/>
        </w:rPr>
        <w:t>(1052)</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सुखु</w:t>
      </w:r>
      <w:r>
        <w:t xml:space="preserve"> </w:t>
      </w:r>
      <w:r>
        <w:rPr>
          <w:cs/>
        </w:rPr>
        <w:t>पाए</w:t>
      </w:r>
      <w:r>
        <w:t xml:space="preserve"> </w:t>
      </w:r>
      <w:r>
        <w:rPr>
          <w:cs/>
        </w:rPr>
        <w:t>जिनि</w:t>
      </w:r>
      <w:r>
        <w:t xml:space="preserve"> </w:t>
      </w:r>
      <w:r>
        <w:rPr>
          <w:cs/>
        </w:rPr>
        <w:t>गुरमुखि</w:t>
      </w:r>
      <w:r>
        <w:t xml:space="preserve"> </w:t>
      </w:r>
      <w:r>
        <w:rPr>
          <w:cs/>
        </w:rPr>
        <w:t>नामु</w:t>
      </w:r>
      <w:r>
        <w:t xml:space="preserve"> </w:t>
      </w:r>
      <w:r>
        <w:rPr>
          <w:cs/>
        </w:rPr>
        <w:t>पछाता</w:t>
      </w:r>
      <w:r>
        <w:t xml:space="preserve"> </w:t>
      </w:r>
      <w:r>
        <w:rPr>
          <w:cs/>
        </w:rPr>
        <w:t>हे</w:t>
      </w:r>
      <w:r>
        <w:t xml:space="preserve"> </w:t>
      </w:r>
      <w:r>
        <w:rPr>
          <w:cs/>
        </w:rPr>
        <w:t>॥६॥</w:t>
      </w:r>
    </w:p>
    <w:p w:rsidR="00A75876" w:rsidRDefault="00A75876">
      <w:pPr>
        <w:pStyle w:val="SGGSRoman"/>
      </w:pPr>
      <w:r>
        <w:t>gurmukh hovai so sukh paa-ay jin gurmukh naam pachhaataa hay. ||6||</w:t>
      </w:r>
    </w:p>
    <w:p w:rsidR="00A75876" w:rsidRDefault="00A75876">
      <w:pPr>
        <w:pStyle w:val="SGGSTrans"/>
      </w:pPr>
      <w:r>
        <w:t>One who becomes Gurmukh finds peace; such a Gurmukh recognizes the Naam. ||6||</w:t>
      </w:r>
    </w:p>
    <w:p w:rsidR="00A75876" w:rsidRDefault="00A75876">
      <w:pPr>
        <w:pStyle w:val="SGGSGurm"/>
      </w:pPr>
      <w:r>
        <w:rPr>
          <w:cs/>
          <w:lang w:bidi="pa-IN"/>
        </w:rPr>
        <w:t xml:space="preserve">ਕਿਰਤੁ ਨ ਕੋਈ ਮੇਟਣਹਾਰਾ ॥ </w:t>
      </w:r>
      <w:r>
        <w:rPr>
          <w:color w:val="008000"/>
          <w:sz w:val="18"/>
        </w:rPr>
        <w:t>(1052)</w:t>
      </w:r>
    </w:p>
    <w:p w:rsidR="00A75876" w:rsidRDefault="00A75876">
      <w:pPr>
        <w:pStyle w:val="SGGSHindi"/>
      </w:pPr>
      <w:r>
        <w:rPr>
          <w:cs/>
        </w:rPr>
        <w:t>किरतु</w:t>
      </w:r>
      <w:r>
        <w:t xml:space="preserve"> </w:t>
      </w:r>
      <w:r>
        <w:rPr>
          <w:cs/>
        </w:rPr>
        <w:t>न</w:t>
      </w:r>
      <w:r>
        <w:t xml:space="preserve"> </w:t>
      </w:r>
      <w:r>
        <w:rPr>
          <w:cs/>
        </w:rPr>
        <w:t>कोई</w:t>
      </w:r>
      <w:r>
        <w:t xml:space="preserve"> </w:t>
      </w:r>
      <w:r>
        <w:rPr>
          <w:cs/>
        </w:rPr>
        <w:t>मेटणहारा</w:t>
      </w:r>
      <w:r>
        <w:t xml:space="preserve"> </w:t>
      </w:r>
      <w:r>
        <w:rPr>
          <w:cs/>
        </w:rPr>
        <w:t>॥</w:t>
      </w:r>
    </w:p>
    <w:p w:rsidR="00A75876" w:rsidRDefault="00A75876">
      <w:pPr>
        <w:pStyle w:val="SGGSRoman"/>
      </w:pPr>
      <w:r>
        <w:t>kirat na ko-ee maytanhaaraa.</w:t>
      </w:r>
    </w:p>
    <w:p w:rsidR="00A75876" w:rsidRDefault="00A75876">
      <w:pPr>
        <w:pStyle w:val="SGGSTrans"/>
      </w:pPr>
      <w:r>
        <w:t>No one can erase the record of one's actions.</w:t>
      </w:r>
    </w:p>
    <w:p w:rsidR="00A75876" w:rsidRDefault="00A75876">
      <w:pPr>
        <w:pStyle w:val="SGGSGurm"/>
      </w:pPr>
      <w:r>
        <w:rPr>
          <w:cs/>
          <w:lang w:bidi="pa-IN"/>
        </w:rPr>
        <w:t xml:space="preserve">ਗੁਰ ਕੈ ਸਬਦੇ ਮੋਖ ਦੁਆਰਾ ॥ </w:t>
      </w:r>
      <w:r>
        <w:rPr>
          <w:color w:val="008000"/>
          <w:sz w:val="18"/>
        </w:rPr>
        <w:t>(1052)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मोख</w:t>
      </w:r>
      <w:r>
        <w:t xml:space="preserve"> </w:t>
      </w:r>
      <w:r>
        <w:rPr>
          <w:cs/>
        </w:rPr>
        <w:t>दुआरा</w:t>
      </w:r>
      <w:r>
        <w:t xml:space="preserve"> </w:t>
      </w:r>
      <w:r>
        <w:rPr>
          <w:cs/>
        </w:rPr>
        <w:t>॥</w:t>
      </w:r>
    </w:p>
    <w:p w:rsidR="00A75876" w:rsidRDefault="00A75876">
      <w:pPr>
        <w:pStyle w:val="SGGSRoman"/>
      </w:pPr>
      <w:r>
        <w:t>gur kai sabday mokh du-aaraa.</w:t>
      </w:r>
    </w:p>
    <w:p w:rsidR="00A75876" w:rsidRDefault="00A75876">
      <w:pPr>
        <w:pStyle w:val="SGGSTrans"/>
      </w:pPr>
      <w:r>
        <w:t>Through the Word of the Guru's Shabad, one finds the door of salvation.</w:t>
      </w:r>
    </w:p>
    <w:p w:rsidR="00A75876" w:rsidRDefault="00A75876">
      <w:pPr>
        <w:pStyle w:val="SGGSGurm"/>
      </w:pPr>
      <w:r>
        <w:rPr>
          <w:cs/>
          <w:lang w:bidi="pa-IN"/>
        </w:rPr>
        <w:t>ਪੂਰਬਿ ਲਿਖਿਆ ਸੋ ਫਲੁ ਪਾਇਆ ਜਿਨਿ ਆਪੁ ਮਾਰਿ ਪਛਾਤਾ ਹੇ ॥੭</w:t>
      </w:r>
      <w:r>
        <w:rPr>
          <w:cs/>
        </w:rPr>
        <w:t xml:space="preserve">॥ </w:t>
      </w:r>
      <w:r>
        <w:rPr>
          <w:color w:val="008000"/>
          <w:sz w:val="18"/>
        </w:rPr>
        <w:t>(1052)</w:t>
      </w:r>
    </w:p>
    <w:p w:rsidR="00A75876" w:rsidRDefault="00A75876">
      <w:pPr>
        <w:pStyle w:val="SGGSHindi"/>
      </w:pPr>
      <w:r>
        <w:rPr>
          <w:cs/>
        </w:rPr>
        <w:t>पूरबि</w:t>
      </w:r>
      <w:r>
        <w:t xml:space="preserve"> </w:t>
      </w:r>
      <w:r>
        <w:rPr>
          <w:cs/>
        </w:rPr>
        <w:t>लिखिआ</w:t>
      </w:r>
      <w:r>
        <w:t xml:space="preserve"> </w:t>
      </w:r>
      <w:r>
        <w:rPr>
          <w:cs/>
        </w:rPr>
        <w:t>सो</w:t>
      </w:r>
      <w:r>
        <w:t xml:space="preserve"> </w:t>
      </w:r>
      <w:r>
        <w:rPr>
          <w:cs/>
        </w:rPr>
        <w:t>फलु</w:t>
      </w:r>
      <w:r>
        <w:t xml:space="preserve"> </w:t>
      </w:r>
      <w:r>
        <w:rPr>
          <w:cs/>
        </w:rPr>
        <w:t>पाइआ</w:t>
      </w:r>
      <w:r>
        <w:t xml:space="preserve"> </w:t>
      </w:r>
      <w:r>
        <w:rPr>
          <w:cs/>
        </w:rPr>
        <w:t>जिनि</w:t>
      </w:r>
      <w:r>
        <w:t xml:space="preserve"> </w:t>
      </w:r>
      <w:r>
        <w:rPr>
          <w:cs/>
        </w:rPr>
        <w:t>आपु</w:t>
      </w:r>
      <w:r>
        <w:t xml:space="preserve"> </w:t>
      </w:r>
      <w:r>
        <w:rPr>
          <w:cs/>
        </w:rPr>
        <w:t>मारि</w:t>
      </w:r>
      <w:r>
        <w:t xml:space="preserve"> </w:t>
      </w:r>
      <w:r>
        <w:rPr>
          <w:cs/>
        </w:rPr>
        <w:t>पछाता</w:t>
      </w:r>
      <w:r>
        <w:t xml:space="preserve"> </w:t>
      </w:r>
      <w:r>
        <w:rPr>
          <w:cs/>
        </w:rPr>
        <w:t>हे</w:t>
      </w:r>
      <w:r>
        <w:t xml:space="preserve"> </w:t>
      </w:r>
      <w:r>
        <w:rPr>
          <w:cs/>
        </w:rPr>
        <w:t>॥७॥</w:t>
      </w:r>
    </w:p>
    <w:p w:rsidR="00A75876" w:rsidRDefault="00A75876">
      <w:pPr>
        <w:pStyle w:val="SGGSRoman"/>
      </w:pPr>
      <w:r>
        <w:t>poorab likhi-aa so fal paa-i-aa jin aap maar pachhaataa hay. ||7||</w:t>
      </w:r>
    </w:p>
    <w:p w:rsidR="00A75876" w:rsidRDefault="00A75876">
      <w:pPr>
        <w:pStyle w:val="SGGSTrans"/>
      </w:pPr>
      <w:r>
        <w:t>One who conquers self-conceit and recognizes the Lord, obtains the fruits of his pre-destined rewards. ||7||</w:t>
      </w:r>
    </w:p>
    <w:p w:rsidR="00A75876" w:rsidRDefault="00A75876">
      <w:pPr>
        <w:pStyle w:val="SGGSGurm"/>
      </w:pPr>
      <w:r>
        <w:rPr>
          <w:cs/>
          <w:lang w:bidi="pa-IN"/>
        </w:rPr>
        <w:t xml:space="preserve">ਮਾਇਆ ਮੋਹਿ ਹਰਿ ਸਿਉ ਚਿਤੁ ਨ ਲਾਗੈ ॥ </w:t>
      </w:r>
      <w:r>
        <w:rPr>
          <w:color w:val="008000"/>
          <w:sz w:val="18"/>
        </w:rPr>
        <w:t>(1052)</w:t>
      </w:r>
    </w:p>
    <w:p w:rsidR="00A75876" w:rsidRDefault="00A75876">
      <w:pPr>
        <w:pStyle w:val="SGGSHindi"/>
      </w:pPr>
      <w:r>
        <w:rPr>
          <w:cs/>
        </w:rPr>
        <w:t>माइआ</w:t>
      </w:r>
      <w:r>
        <w:t xml:space="preserve"> </w:t>
      </w:r>
      <w:r>
        <w:rPr>
          <w:cs/>
        </w:rPr>
        <w:t>मोहि</w:t>
      </w:r>
      <w:r>
        <w:t xml:space="preserve"> </w:t>
      </w:r>
      <w:r>
        <w:rPr>
          <w:cs/>
        </w:rPr>
        <w:t>हरि</w:t>
      </w:r>
      <w:r>
        <w:t xml:space="preserve"> </w:t>
      </w:r>
      <w:r>
        <w:rPr>
          <w:cs/>
        </w:rPr>
        <w:t>सिउ</w:t>
      </w:r>
      <w:r>
        <w:t xml:space="preserve"> </w:t>
      </w:r>
      <w:r>
        <w:rPr>
          <w:cs/>
        </w:rPr>
        <w:t>चितु</w:t>
      </w:r>
      <w:r>
        <w:t xml:space="preserve"> </w:t>
      </w:r>
      <w:r>
        <w:rPr>
          <w:cs/>
        </w:rPr>
        <w:t>न</w:t>
      </w:r>
      <w:r>
        <w:t xml:space="preserve"> </w:t>
      </w:r>
      <w:r>
        <w:rPr>
          <w:cs/>
        </w:rPr>
        <w:t>लागै</w:t>
      </w:r>
      <w:r>
        <w:t xml:space="preserve"> </w:t>
      </w:r>
      <w:r>
        <w:rPr>
          <w:cs/>
        </w:rPr>
        <w:t>॥</w:t>
      </w:r>
    </w:p>
    <w:p w:rsidR="00A75876" w:rsidRDefault="00A75876">
      <w:pPr>
        <w:pStyle w:val="SGGSRoman"/>
      </w:pPr>
      <w:r>
        <w:t>maa-i-aa mohi har si-o chit na laagai.</w:t>
      </w:r>
    </w:p>
    <w:p w:rsidR="00A75876" w:rsidRDefault="00A75876">
      <w:pPr>
        <w:pStyle w:val="SGGSTrans"/>
      </w:pPr>
      <w:r>
        <w:t>Emotionally attached to Maya, one's consciousness is not attached to the Lord.</w:t>
      </w:r>
    </w:p>
    <w:p w:rsidR="00A75876" w:rsidRDefault="00A75876">
      <w:pPr>
        <w:pStyle w:val="SGGSGurm"/>
      </w:pPr>
      <w:r>
        <w:rPr>
          <w:cs/>
          <w:lang w:bidi="pa-IN"/>
        </w:rPr>
        <w:t xml:space="preserve">ਦੂਜੈ ਭਾਇ ਘਣਾ ਦੁਖੁ ਆਗੈ ॥ </w:t>
      </w:r>
      <w:r>
        <w:rPr>
          <w:color w:val="008000"/>
          <w:sz w:val="18"/>
        </w:rPr>
        <w:t>(1052)</w:t>
      </w:r>
    </w:p>
    <w:p w:rsidR="00A75876" w:rsidRDefault="00A75876">
      <w:pPr>
        <w:pStyle w:val="SGGSHindi"/>
      </w:pPr>
      <w:r>
        <w:rPr>
          <w:cs/>
        </w:rPr>
        <w:t>दूजै</w:t>
      </w:r>
      <w:r>
        <w:t xml:space="preserve"> </w:t>
      </w:r>
      <w:r>
        <w:rPr>
          <w:cs/>
        </w:rPr>
        <w:t>भाइ</w:t>
      </w:r>
      <w:r>
        <w:t xml:space="preserve"> </w:t>
      </w:r>
      <w:r>
        <w:rPr>
          <w:cs/>
        </w:rPr>
        <w:t>घणा</w:t>
      </w:r>
      <w:r>
        <w:t xml:space="preserve"> </w:t>
      </w:r>
      <w:r>
        <w:rPr>
          <w:cs/>
        </w:rPr>
        <w:t>दुखु</w:t>
      </w:r>
      <w:r>
        <w:t xml:space="preserve"> </w:t>
      </w:r>
      <w:r>
        <w:rPr>
          <w:cs/>
        </w:rPr>
        <w:t>आगै</w:t>
      </w:r>
      <w:r>
        <w:t xml:space="preserve"> </w:t>
      </w:r>
      <w:r>
        <w:rPr>
          <w:cs/>
        </w:rPr>
        <w:t>॥</w:t>
      </w:r>
    </w:p>
    <w:p w:rsidR="00A75876" w:rsidRDefault="00A75876">
      <w:pPr>
        <w:pStyle w:val="SGGSRoman"/>
      </w:pPr>
      <w:r>
        <w:t>doojai bhaa-ay ghanaa dukh aagai.</w:t>
      </w:r>
    </w:p>
    <w:p w:rsidR="00A75876" w:rsidRDefault="00A75876">
      <w:pPr>
        <w:pStyle w:val="SGGSTrans"/>
      </w:pPr>
      <w:r>
        <w:t>In the love of duality, he will suffer terrible agony in the world hereafter.</w:t>
      </w:r>
    </w:p>
    <w:p w:rsidR="00A75876" w:rsidRDefault="00A75876">
      <w:pPr>
        <w:pStyle w:val="SGGSGurm"/>
      </w:pPr>
      <w:r>
        <w:rPr>
          <w:cs/>
          <w:lang w:bidi="pa-IN"/>
        </w:rPr>
        <w:t>ਮਨਮੁਖ ਭਰਮਿ ਭੁਲੇ ਭੇਖਧਾਰੀ ਅੰਤ ਕਾਲਿ ਪਛੁਤਾਤਾ ਹੇ ॥੮</w:t>
      </w:r>
      <w:r>
        <w:rPr>
          <w:cs/>
        </w:rPr>
        <w:t xml:space="preserve">॥ </w:t>
      </w:r>
      <w:r>
        <w:rPr>
          <w:color w:val="008000"/>
          <w:sz w:val="18"/>
        </w:rPr>
        <w:t>(1052)</w:t>
      </w:r>
    </w:p>
    <w:p w:rsidR="00A75876" w:rsidRDefault="00A75876">
      <w:pPr>
        <w:pStyle w:val="SGGSHindi"/>
      </w:pPr>
      <w:r>
        <w:rPr>
          <w:cs/>
        </w:rPr>
        <w:t>मनमुख</w:t>
      </w:r>
      <w:r>
        <w:t xml:space="preserve"> </w:t>
      </w:r>
      <w:r>
        <w:rPr>
          <w:cs/>
        </w:rPr>
        <w:t>भरमि</w:t>
      </w:r>
      <w:r>
        <w:t xml:space="preserve"> </w:t>
      </w:r>
      <w:r>
        <w:rPr>
          <w:cs/>
        </w:rPr>
        <w:t>भुले</w:t>
      </w:r>
      <w:r>
        <w:t xml:space="preserve"> </w:t>
      </w:r>
      <w:r>
        <w:rPr>
          <w:cs/>
        </w:rPr>
        <w:t>भेखधारी</w:t>
      </w:r>
      <w:r>
        <w:t xml:space="preserve"> </w:t>
      </w:r>
      <w:r>
        <w:rPr>
          <w:cs/>
        </w:rPr>
        <w:t>अंत</w:t>
      </w:r>
      <w:r>
        <w:t xml:space="preserve"> </w:t>
      </w:r>
      <w:r>
        <w:rPr>
          <w:cs/>
        </w:rPr>
        <w:t>कालि</w:t>
      </w:r>
      <w:r>
        <w:t xml:space="preserve"> </w:t>
      </w:r>
      <w:r>
        <w:rPr>
          <w:cs/>
        </w:rPr>
        <w:t>पछुताता</w:t>
      </w:r>
      <w:r>
        <w:t xml:space="preserve"> </w:t>
      </w:r>
      <w:r>
        <w:rPr>
          <w:cs/>
        </w:rPr>
        <w:t>हे</w:t>
      </w:r>
      <w:r>
        <w:t xml:space="preserve"> </w:t>
      </w:r>
      <w:r>
        <w:rPr>
          <w:cs/>
        </w:rPr>
        <w:t>॥८॥</w:t>
      </w:r>
    </w:p>
    <w:p w:rsidR="00A75876" w:rsidRDefault="00A75876">
      <w:pPr>
        <w:pStyle w:val="SGGSRoman"/>
      </w:pPr>
      <w:r>
        <w:t>manmukh bharam bhulay bhaykh-Dhaaree ant kaal pachhutaataa hay. ||8||</w:t>
      </w:r>
    </w:p>
    <w:p w:rsidR="00A75876" w:rsidRDefault="00A75876">
      <w:pPr>
        <w:pStyle w:val="SGGSTrans"/>
      </w:pPr>
      <w:r>
        <w:t>The hypocritical, self-willed manmukhs are deluded by doubt; at the very last moment, they regret and repent. ||8||</w:t>
      </w:r>
    </w:p>
    <w:p w:rsidR="00A75876" w:rsidRDefault="00A75876">
      <w:pPr>
        <w:pStyle w:val="SGGSGurm"/>
      </w:pPr>
      <w:r>
        <w:rPr>
          <w:cs/>
          <w:lang w:bidi="pa-IN"/>
        </w:rPr>
        <w:t xml:space="preserve">ਹਰਿ ਕੈ ਭਾਣੈ ਹਰਿ ਗੁਣ ਗਾਏ ॥ </w:t>
      </w:r>
      <w:r>
        <w:rPr>
          <w:color w:val="008000"/>
          <w:sz w:val="18"/>
        </w:rPr>
        <w:t>(1052)</w:t>
      </w:r>
    </w:p>
    <w:p w:rsidR="00A75876" w:rsidRDefault="00A75876">
      <w:pPr>
        <w:pStyle w:val="SGGSHindi"/>
      </w:pPr>
      <w:r>
        <w:rPr>
          <w:cs/>
        </w:rPr>
        <w:t>हरि</w:t>
      </w:r>
      <w:r>
        <w:t xml:space="preserve"> </w:t>
      </w:r>
      <w:r>
        <w:rPr>
          <w:cs/>
        </w:rPr>
        <w:t>कै</w:t>
      </w:r>
      <w:r>
        <w:t xml:space="preserve"> </w:t>
      </w:r>
      <w:r>
        <w:rPr>
          <w:cs/>
        </w:rPr>
        <w:t>भाणै</w:t>
      </w:r>
      <w:r>
        <w:t xml:space="preserve"> </w:t>
      </w:r>
      <w:r>
        <w:rPr>
          <w:cs/>
        </w:rPr>
        <w:t>हरि</w:t>
      </w:r>
      <w:r>
        <w:t xml:space="preserve"> </w:t>
      </w:r>
      <w:r>
        <w:rPr>
          <w:cs/>
        </w:rPr>
        <w:t>गुण</w:t>
      </w:r>
      <w:r>
        <w:t xml:space="preserve"> </w:t>
      </w:r>
      <w:r>
        <w:rPr>
          <w:cs/>
        </w:rPr>
        <w:t>गाए</w:t>
      </w:r>
      <w:r>
        <w:t xml:space="preserve"> </w:t>
      </w:r>
      <w:r>
        <w:rPr>
          <w:cs/>
        </w:rPr>
        <w:t>॥</w:t>
      </w:r>
    </w:p>
    <w:p w:rsidR="00A75876" w:rsidRDefault="00A75876">
      <w:pPr>
        <w:pStyle w:val="SGGSRoman"/>
      </w:pPr>
      <w:r>
        <w:t>har kai bhaanai har gun gaa-ay.</w:t>
      </w:r>
    </w:p>
    <w:p w:rsidR="00A75876" w:rsidRDefault="00A75876">
      <w:pPr>
        <w:pStyle w:val="SGGSTrans"/>
      </w:pPr>
      <w:r>
        <w:t>In accordance with the Lord's Will, he sings the Glorious Praises of the Lord.</w:t>
      </w:r>
    </w:p>
    <w:p w:rsidR="00A75876" w:rsidRDefault="00A75876">
      <w:pPr>
        <w:pStyle w:val="SGGSGurm"/>
      </w:pPr>
      <w:r>
        <w:rPr>
          <w:cs/>
          <w:lang w:bidi="pa-IN"/>
        </w:rPr>
        <w:t xml:space="preserve">ਸਭਿ ਕਿਲਬਿਖ ਕਾਟੇ ਦੂਖ ਸਬਾਏ ॥ </w:t>
      </w:r>
      <w:r>
        <w:rPr>
          <w:color w:val="008000"/>
          <w:sz w:val="18"/>
        </w:rPr>
        <w:t>(1052)</w:t>
      </w:r>
    </w:p>
    <w:p w:rsidR="00A75876" w:rsidRDefault="00A75876">
      <w:pPr>
        <w:pStyle w:val="SGGSHindi"/>
      </w:pPr>
      <w:r>
        <w:rPr>
          <w:cs/>
        </w:rPr>
        <w:t>सभि</w:t>
      </w:r>
      <w:r>
        <w:t xml:space="preserve"> </w:t>
      </w:r>
      <w:r>
        <w:rPr>
          <w:cs/>
        </w:rPr>
        <w:t>किलबिख</w:t>
      </w:r>
      <w:r>
        <w:t xml:space="preserve"> </w:t>
      </w:r>
      <w:r>
        <w:rPr>
          <w:cs/>
        </w:rPr>
        <w:t>काटे</w:t>
      </w:r>
      <w:r>
        <w:t xml:space="preserve"> </w:t>
      </w:r>
      <w:r>
        <w:rPr>
          <w:cs/>
        </w:rPr>
        <w:t>दूख</w:t>
      </w:r>
      <w:r>
        <w:t xml:space="preserve"> </w:t>
      </w:r>
      <w:r>
        <w:rPr>
          <w:cs/>
        </w:rPr>
        <w:t>सबाए</w:t>
      </w:r>
      <w:r>
        <w:t xml:space="preserve"> </w:t>
      </w:r>
      <w:r>
        <w:rPr>
          <w:cs/>
        </w:rPr>
        <w:t>॥</w:t>
      </w:r>
    </w:p>
    <w:p w:rsidR="00A75876" w:rsidRDefault="00A75876">
      <w:pPr>
        <w:pStyle w:val="SGGSRoman"/>
      </w:pPr>
      <w:r>
        <w:t>sabh kilbikh kaatay dookh sabaa-ay.</w:t>
      </w:r>
    </w:p>
    <w:p w:rsidR="00A75876" w:rsidRDefault="00A75876">
      <w:pPr>
        <w:pStyle w:val="SGGSTrans"/>
      </w:pPr>
      <w:r>
        <w:t>He is rid of all sins, and all suffering.</w:t>
      </w:r>
    </w:p>
    <w:p w:rsidR="00A75876" w:rsidRDefault="00A75876">
      <w:pPr>
        <w:pStyle w:val="SGGSGurm"/>
      </w:pPr>
      <w:r>
        <w:rPr>
          <w:cs/>
          <w:lang w:bidi="pa-IN"/>
        </w:rPr>
        <w:t>ਹਰਿ ਨਿਰਮਲੁ ਨਿਰਮਲ ਹੈ ਬਾਣੀ ਹਰਿ ਸੇਤੀ ਮਨੁ ਰਾਤਾ ਹੇ ॥੯</w:t>
      </w:r>
      <w:r>
        <w:rPr>
          <w:cs/>
        </w:rPr>
        <w:t xml:space="preserve">॥ </w:t>
      </w:r>
      <w:r>
        <w:rPr>
          <w:color w:val="008000"/>
          <w:sz w:val="18"/>
        </w:rPr>
        <w:t>(1052)</w:t>
      </w:r>
    </w:p>
    <w:p w:rsidR="00A75876" w:rsidRDefault="00A75876">
      <w:pPr>
        <w:pStyle w:val="SGGSHindi"/>
      </w:pPr>
      <w:r>
        <w:rPr>
          <w:cs/>
        </w:rPr>
        <w:t>हरि</w:t>
      </w:r>
      <w:r>
        <w:t xml:space="preserve"> </w:t>
      </w:r>
      <w:r>
        <w:rPr>
          <w:cs/>
        </w:rPr>
        <w:t>निरमलु</w:t>
      </w:r>
      <w:r>
        <w:t xml:space="preserve"> </w:t>
      </w:r>
      <w:r>
        <w:rPr>
          <w:cs/>
        </w:rPr>
        <w:t>निरमल</w:t>
      </w:r>
      <w:r>
        <w:t xml:space="preserve"> </w:t>
      </w:r>
      <w:r>
        <w:rPr>
          <w:cs/>
        </w:rPr>
        <w:t>है</w:t>
      </w:r>
      <w:r>
        <w:t xml:space="preserve"> </w:t>
      </w:r>
      <w:r>
        <w:rPr>
          <w:cs/>
        </w:rPr>
        <w:t>बाणी</w:t>
      </w:r>
      <w:r>
        <w:t xml:space="preserve"> </w:t>
      </w:r>
      <w:r>
        <w:rPr>
          <w:cs/>
        </w:rPr>
        <w:t>हरि</w:t>
      </w:r>
      <w:r>
        <w:t xml:space="preserve"> </w:t>
      </w:r>
      <w:r>
        <w:rPr>
          <w:cs/>
        </w:rPr>
        <w:t>सेती</w:t>
      </w:r>
      <w:r>
        <w:t xml:space="preserve"> </w:t>
      </w:r>
      <w:r>
        <w:rPr>
          <w:cs/>
        </w:rPr>
        <w:t>मनु</w:t>
      </w:r>
      <w:r>
        <w:t xml:space="preserve"> </w:t>
      </w:r>
      <w:r>
        <w:rPr>
          <w:cs/>
        </w:rPr>
        <w:t>राता</w:t>
      </w:r>
      <w:r>
        <w:t xml:space="preserve"> </w:t>
      </w:r>
      <w:r>
        <w:rPr>
          <w:cs/>
        </w:rPr>
        <w:t>हे</w:t>
      </w:r>
      <w:r>
        <w:t xml:space="preserve"> </w:t>
      </w:r>
      <w:r>
        <w:rPr>
          <w:cs/>
        </w:rPr>
        <w:t>॥९॥</w:t>
      </w:r>
    </w:p>
    <w:p w:rsidR="00A75876" w:rsidRDefault="00A75876">
      <w:pPr>
        <w:pStyle w:val="SGGSRoman"/>
      </w:pPr>
      <w:r>
        <w:t>har nirmal nirmal hai banee har saytee man raataa hay. ||9||</w:t>
      </w:r>
    </w:p>
    <w:p w:rsidR="00A75876" w:rsidRDefault="00A75876">
      <w:pPr>
        <w:pStyle w:val="SGGSTrans"/>
      </w:pPr>
      <w:r>
        <w:t>The Lord is immaculate, and immaculate is the Word of His Bani. My mind is imbued with the Lord. ||9||</w:t>
      </w:r>
    </w:p>
    <w:p w:rsidR="00A75876" w:rsidRDefault="00A75876">
      <w:pPr>
        <w:pStyle w:val="SGGSGurm"/>
      </w:pPr>
      <w:r>
        <w:rPr>
          <w:cs/>
          <w:lang w:bidi="pa-IN"/>
        </w:rPr>
        <w:t xml:space="preserve">ਜਿਸ ਨੋ ਨਦਰਿ ਕਰੇ ਸੋ ਗੁਣ ਨਿਧਿ ਪਾਏ ॥ </w:t>
      </w:r>
      <w:r>
        <w:rPr>
          <w:color w:val="008000"/>
          <w:sz w:val="18"/>
        </w:rPr>
        <w:t>(1052)</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w:t>
      </w:r>
      <w:r>
        <w:t xml:space="preserve"> </w:t>
      </w:r>
      <w:r>
        <w:rPr>
          <w:cs/>
        </w:rPr>
        <w:t>गुण</w:t>
      </w:r>
      <w:r>
        <w:t xml:space="preserve"> </w:t>
      </w:r>
      <w:r>
        <w:rPr>
          <w:cs/>
        </w:rPr>
        <w:t>निधि</w:t>
      </w:r>
      <w:r>
        <w:t xml:space="preserve"> </w:t>
      </w:r>
      <w:r>
        <w:rPr>
          <w:cs/>
        </w:rPr>
        <w:t>पाए</w:t>
      </w:r>
      <w:r>
        <w:t xml:space="preserve"> </w:t>
      </w:r>
      <w:r>
        <w:rPr>
          <w:cs/>
        </w:rPr>
        <w:t>॥</w:t>
      </w:r>
    </w:p>
    <w:p w:rsidR="00A75876" w:rsidRDefault="00A75876">
      <w:pPr>
        <w:pStyle w:val="SGGSRoman"/>
      </w:pPr>
      <w:r>
        <w:t>jis no nadar karay so gun niDh paa-ay.</w:t>
      </w:r>
    </w:p>
    <w:p w:rsidR="00A75876" w:rsidRDefault="00A75876">
      <w:pPr>
        <w:pStyle w:val="SGGSTrans"/>
      </w:pPr>
      <w:r>
        <w:t>One who is blessed with the Lord's Glance of Grace, obtains the Lord, the treasure of virtue.</w:t>
      </w:r>
    </w:p>
    <w:p w:rsidR="00A75876" w:rsidRDefault="00A75876">
      <w:pPr>
        <w:pStyle w:val="SGGSGurm"/>
      </w:pPr>
      <w:r>
        <w:rPr>
          <w:cs/>
          <w:lang w:bidi="pa-IN"/>
        </w:rPr>
        <w:t xml:space="preserve">ਹਉਮੈ ਮੇਰਾ ਠਾਕਿ ਰਹਾਏ ॥ </w:t>
      </w:r>
      <w:r>
        <w:rPr>
          <w:color w:val="008000"/>
          <w:sz w:val="18"/>
        </w:rPr>
        <w:t>(1052)</w:t>
      </w:r>
    </w:p>
    <w:p w:rsidR="00A75876" w:rsidRDefault="00A75876">
      <w:pPr>
        <w:pStyle w:val="SGGSHindi"/>
      </w:pPr>
      <w:r>
        <w:rPr>
          <w:cs/>
        </w:rPr>
        <w:t>हउमै</w:t>
      </w:r>
      <w:r>
        <w:t xml:space="preserve"> </w:t>
      </w:r>
      <w:r>
        <w:rPr>
          <w:cs/>
        </w:rPr>
        <w:t>मेरा</w:t>
      </w:r>
      <w:r>
        <w:t xml:space="preserve"> </w:t>
      </w:r>
      <w:r>
        <w:rPr>
          <w:cs/>
        </w:rPr>
        <w:t>ठाकि</w:t>
      </w:r>
      <w:r>
        <w:t xml:space="preserve"> </w:t>
      </w:r>
      <w:r>
        <w:rPr>
          <w:cs/>
        </w:rPr>
        <w:t>रहाए</w:t>
      </w:r>
      <w:r>
        <w:t xml:space="preserve"> </w:t>
      </w:r>
      <w:r>
        <w:rPr>
          <w:cs/>
        </w:rPr>
        <w:t>॥</w:t>
      </w:r>
    </w:p>
    <w:p w:rsidR="00A75876" w:rsidRDefault="00A75876">
      <w:pPr>
        <w:pStyle w:val="SGGSRoman"/>
      </w:pPr>
      <w:r>
        <w:t>ha-umai mayraa thaak rahaa-ay.</w:t>
      </w:r>
    </w:p>
    <w:p w:rsidR="00A75876" w:rsidRDefault="00A75876">
      <w:pPr>
        <w:pStyle w:val="SGGSTrans"/>
      </w:pPr>
      <w:r>
        <w:t>Egotism and possessiveness are brought to an end.</w:t>
      </w:r>
    </w:p>
    <w:p w:rsidR="00A75876" w:rsidRDefault="00A75876">
      <w:pPr>
        <w:pStyle w:val="SGGSGurm"/>
      </w:pPr>
      <w:r>
        <w:rPr>
          <w:cs/>
          <w:lang w:bidi="pa-IN"/>
        </w:rPr>
        <w:t>ਗੁਣ ਅਵਗਣ ਕਾ ਏਕੋ ਦਾਤਾ ਗੁਰਮੁਖਿ ਵਿਰਲੀ ਜਾਤਾ ਹੇ ॥੧੦</w:t>
      </w:r>
      <w:r>
        <w:rPr>
          <w:cs/>
        </w:rPr>
        <w:t xml:space="preserve">॥ </w:t>
      </w:r>
      <w:r>
        <w:rPr>
          <w:color w:val="008000"/>
          <w:sz w:val="18"/>
        </w:rPr>
        <w:t>(1052)</w:t>
      </w:r>
    </w:p>
    <w:p w:rsidR="00A75876" w:rsidRDefault="00A75876">
      <w:pPr>
        <w:pStyle w:val="SGGSHindi"/>
      </w:pPr>
      <w:r>
        <w:rPr>
          <w:cs/>
        </w:rPr>
        <w:t>गुण</w:t>
      </w:r>
      <w:r>
        <w:t xml:space="preserve"> </w:t>
      </w:r>
      <w:r>
        <w:rPr>
          <w:cs/>
        </w:rPr>
        <w:t>अवगण</w:t>
      </w:r>
      <w:r>
        <w:t xml:space="preserve"> </w:t>
      </w:r>
      <w:r>
        <w:rPr>
          <w:cs/>
        </w:rPr>
        <w:t>का</w:t>
      </w:r>
      <w:r>
        <w:t xml:space="preserve"> </w:t>
      </w:r>
      <w:r>
        <w:rPr>
          <w:cs/>
        </w:rPr>
        <w:t>एको</w:t>
      </w:r>
      <w:r>
        <w:t xml:space="preserve"> </w:t>
      </w:r>
      <w:r>
        <w:rPr>
          <w:cs/>
        </w:rPr>
        <w:t>दाता</w:t>
      </w:r>
      <w:r>
        <w:t xml:space="preserve"> </w:t>
      </w:r>
      <w:r>
        <w:rPr>
          <w:cs/>
        </w:rPr>
        <w:t>गुरमुखि</w:t>
      </w:r>
      <w:r>
        <w:t xml:space="preserve"> </w:t>
      </w:r>
      <w:r>
        <w:rPr>
          <w:cs/>
        </w:rPr>
        <w:t>विरली</w:t>
      </w:r>
      <w:r>
        <w:t xml:space="preserve"> </w:t>
      </w:r>
      <w:r>
        <w:rPr>
          <w:cs/>
        </w:rPr>
        <w:t>जाता</w:t>
      </w:r>
      <w:r>
        <w:t xml:space="preserve"> </w:t>
      </w:r>
      <w:r>
        <w:rPr>
          <w:cs/>
        </w:rPr>
        <w:t>हे</w:t>
      </w:r>
      <w:r>
        <w:t xml:space="preserve"> </w:t>
      </w:r>
      <w:r>
        <w:rPr>
          <w:cs/>
        </w:rPr>
        <w:t>॥१०॥</w:t>
      </w:r>
    </w:p>
    <w:p w:rsidR="00A75876" w:rsidRDefault="00A75876">
      <w:pPr>
        <w:pStyle w:val="SGGSRoman"/>
      </w:pPr>
      <w:r>
        <w:t>gun avgan kaa ayko daataa gurmukh virlee jaataa hay. ||10||</w:t>
      </w:r>
    </w:p>
    <w:p w:rsidR="00A75876" w:rsidRDefault="00A75876">
      <w:pPr>
        <w:pStyle w:val="SGGSTrans"/>
      </w:pPr>
      <w:r>
        <w:t>The One Lord is the only Giver of virtue and vice, merits and demerits; how rare are those who, as Gurmukh, understand this. ||10||</w:t>
      </w:r>
    </w:p>
    <w:p w:rsidR="00A75876" w:rsidRDefault="00A75876">
      <w:pPr>
        <w:pStyle w:val="SGGSGurm"/>
      </w:pPr>
      <w:r>
        <w:rPr>
          <w:cs/>
          <w:lang w:bidi="pa-IN"/>
        </w:rPr>
        <w:t xml:space="preserve">ਮੇਰਾ ਪ੍ਰਭੁ ਨਿਰਮਲੁ ਅਤਿ ਅਪਾਰਾ ॥ </w:t>
      </w:r>
      <w:r>
        <w:rPr>
          <w:color w:val="008000"/>
          <w:sz w:val="18"/>
        </w:rPr>
        <w:t>(1052)</w:t>
      </w:r>
    </w:p>
    <w:p w:rsidR="00A75876" w:rsidRDefault="00A75876">
      <w:pPr>
        <w:pStyle w:val="SGGSHindi"/>
      </w:pPr>
      <w:r>
        <w:rPr>
          <w:cs/>
        </w:rPr>
        <w:t>मेरा</w:t>
      </w:r>
      <w:r>
        <w:t xml:space="preserve"> </w:t>
      </w:r>
      <w:r>
        <w:rPr>
          <w:cs/>
        </w:rPr>
        <w:t>प्रभु</w:t>
      </w:r>
      <w:r>
        <w:t xml:space="preserve"> </w:t>
      </w:r>
      <w:r>
        <w:rPr>
          <w:cs/>
        </w:rPr>
        <w:t>निरमलु</w:t>
      </w:r>
      <w:r>
        <w:t xml:space="preserve"> </w:t>
      </w:r>
      <w:r>
        <w:rPr>
          <w:cs/>
        </w:rPr>
        <w:t>अति</w:t>
      </w:r>
      <w:r>
        <w:t xml:space="preserve"> </w:t>
      </w:r>
      <w:r>
        <w:rPr>
          <w:cs/>
        </w:rPr>
        <w:t>अपारा</w:t>
      </w:r>
      <w:r>
        <w:t xml:space="preserve"> </w:t>
      </w:r>
      <w:r>
        <w:rPr>
          <w:cs/>
        </w:rPr>
        <w:t>॥</w:t>
      </w:r>
    </w:p>
    <w:p w:rsidR="00A75876" w:rsidRDefault="00A75876">
      <w:pPr>
        <w:pStyle w:val="SGGSRoman"/>
      </w:pPr>
      <w:r>
        <w:t>mayraa parabh nirmal at apaaraa.</w:t>
      </w:r>
    </w:p>
    <w:p w:rsidR="00A75876" w:rsidRDefault="00A75876">
      <w:pPr>
        <w:pStyle w:val="SGGSTrans"/>
      </w:pPr>
      <w:r>
        <w:t>My God is immaculate, and utterly infinite.</w:t>
      </w:r>
    </w:p>
    <w:p w:rsidR="00A75876" w:rsidRDefault="00A75876">
      <w:pPr>
        <w:pStyle w:val="SGGSGurm"/>
      </w:pPr>
      <w:r>
        <w:rPr>
          <w:cs/>
          <w:lang w:bidi="pa-IN"/>
        </w:rPr>
        <w:t xml:space="preserve">ਆਪੇ ਮੇਲੈ ਗੁਰ ਸਬਦਿ ਵੀਚਾਰਾ ॥ </w:t>
      </w:r>
      <w:r>
        <w:rPr>
          <w:color w:val="008000"/>
          <w:sz w:val="18"/>
        </w:rPr>
        <w:t>(1052)</w:t>
      </w:r>
    </w:p>
    <w:p w:rsidR="00A75876" w:rsidRDefault="00A75876">
      <w:pPr>
        <w:pStyle w:val="SGGSHindi"/>
      </w:pPr>
      <w:r>
        <w:rPr>
          <w:cs/>
        </w:rPr>
        <w:t>आपे</w:t>
      </w:r>
      <w:r>
        <w:t xml:space="preserve"> </w:t>
      </w:r>
      <w:r>
        <w:rPr>
          <w:cs/>
        </w:rPr>
        <w:t>मेलै</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aapay maylai gur sabad veechaaraa.</w:t>
      </w:r>
    </w:p>
    <w:p w:rsidR="00A75876" w:rsidRDefault="00A75876">
      <w:pPr>
        <w:pStyle w:val="SGGSTrans"/>
      </w:pPr>
      <w:r>
        <w:t>God unites with Himself, through contemplation of the Word of the Guru's Shabad.</w:t>
      </w:r>
    </w:p>
    <w:p w:rsidR="00A75876" w:rsidRDefault="00A75876">
      <w:pPr>
        <w:pStyle w:val="SGGSGurm"/>
      </w:pPr>
      <w:r>
        <w:rPr>
          <w:cs/>
          <w:lang w:bidi="pa-IN"/>
        </w:rPr>
        <w:t>ਆਪੇ ਬਖਸੇ ਸਚੁ ਦ੍ਰਿੜਾਏ ਮਨੁ ਤਨੁ ਸਾਚੈ ਰਾਤਾ ਹੇ ॥੧੧</w:t>
      </w:r>
      <w:r>
        <w:rPr>
          <w:cs/>
        </w:rPr>
        <w:t xml:space="preserve">॥ </w:t>
      </w:r>
      <w:r>
        <w:rPr>
          <w:color w:val="008000"/>
          <w:sz w:val="18"/>
        </w:rPr>
        <w:t>(1053)</w:t>
      </w:r>
    </w:p>
    <w:p w:rsidR="00A75876" w:rsidRDefault="00A75876">
      <w:pPr>
        <w:pStyle w:val="SGGSHindi"/>
      </w:pPr>
      <w:r>
        <w:rPr>
          <w:cs/>
        </w:rPr>
        <w:t>आपे</w:t>
      </w:r>
      <w:r>
        <w:t xml:space="preserve"> </w:t>
      </w:r>
      <w:r>
        <w:rPr>
          <w:cs/>
        </w:rPr>
        <w:t>बखसे</w:t>
      </w:r>
      <w:r>
        <w:t xml:space="preserve"> </w:t>
      </w:r>
      <w:r>
        <w:rPr>
          <w:cs/>
        </w:rPr>
        <w:t>सचु</w:t>
      </w:r>
      <w:r>
        <w:t xml:space="preserve"> </w:t>
      </w:r>
      <w:r>
        <w:rPr>
          <w:cs/>
        </w:rPr>
        <w:t>द्रिड़ाए</w:t>
      </w:r>
      <w:r>
        <w:t xml:space="preserve"> </w:t>
      </w:r>
      <w:r>
        <w:rPr>
          <w:cs/>
        </w:rPr>
        <w:t>मनु</w:t>
      </w:r>
      <w:r>
        <w:t xml:space="preserve"> </w:t>
      </w:r>
      <w:r>
        <w:rPr>
          <w:cs/>
        </w:rPr>
        <w:t>तनु</w:t>
      </w:r>
      <w:r>
        <w:t xml:space="preserve"> </w:t>
      </w:r>
      <w:r>
        <w:rPr>
          <w:cs/>
        </w:rPr>
        <w:t>साचै</w:t>
      </w:r>
      <w:r>
        <w:t xml:space="preserve"> </w:t>
      </w:r>
      <w:r>
        <w:rPr>
          <w:cs/>
        </w:rPr>
        <w:t>राता</w:t>
      </w:r>
      <w:r>
        <w:t xml:space="preserve"> </w:t>
      </w:r>
      <w:r>
        <w:rPr>
          <w:cs/>
        </w:rPr>
        <w:t>हे</w:t>
      </w:r>
      <w:r>
        <w:t xml:space="preserve"> </w:t>
      </w:r>
      <w:r>
        <w:rPr>
          <w:cs/>
        </w:rPr>
        <w:t>॥११॥</w:t>
      </w:r>
    </w:p>
    <w:p w:rsidR="00A75876" w:rsidRDefault="00A75876">
      <w:pPr>
        <w:pStyle w:val="SGGSRoman"/>
      </w:pPr>
      <w:r>
        <w:t>aapay bakhsay sach drirh-aa-ay man tan saachai raataa hay. ||11||</w:t>
      </w:r>
    </w:p>
    <w:p w:rsidR="00A75876" w:rsidRDefault="00A75876">
      <w:pPr>
        <w:pStyle w:val="SGGSTrans"/>
      </w:pPr>
      <w:r>
        <w:t>He Himself forgives, and implants the Truth. The mind and body are then attuned to the True Lord. ||11||</w:t>
      </w:r>
    </w:p>
    <w:p w:rsidR="00A75876" w:rsidRDefault="00A75876">
      <w:pPr>
        <w:pStyle w:val="SGGSGurm"/>
      </w:pPr>
      <w:r>
        <w:rPr>
          <w:cs/>
          <w:lang w:bidi="pa-IN"/>
        </w:rPr>
        <w:t xml:space="preserve">ਮਨੁ ਤਨੁ ਮੈਲਾ ਵਿਚਿ ਜੋਤਿ ਅਪਾਰਾ ॥ </w:t>
      </w:r>
      <w:r>
        <w:rPr>
          <w:color w:val="008000"/>
          <w:sz w:val="18"/>
        </w:rPr>
        <w:t>(1053)</w:t>
      </w:r>
    </w:p>
    <w:p w:rsidR="00A75876" w:rsidRDefault="00A75876">
      <w:pPr>
        <w:pStyle w:val="SGGSHindi"/>
      </w:pPr>
      <w:r>
        <w:rPr>
          <w:cs/>
        </w:rPr>
        <w:t>मनु</w:t>
      </w:r>
      <w:r>
        <w:t xml:space="preserve"> </w:t>
      </w:r>
      <w:r>
        <w:rPr>
          <w:cs/>
        </w:rPr>
        <w:t>तनु</w:t>
      </w:r>
      <w:r>
        <w:t xml:space="preserve"> </w:t>
      </w:r>
      <w:r>
        <w:rPr>
          <w:cs/>
        </w:rPr>
        <w:t>मैला</w:t>
      </w:r>
      <w:r>
        <w:t xml:space="preserve"> </w:t>
      </w:r>
      <w:r>
        <w:rPr>
          <w:cs/>
        </w:rPr>
        <w:t>विचि</w:t>
      </w:r>
      <w:r>
        <w:t xml:space="preserve"> </w:t>
      </w:r>
      <w:r>
        <w:rPr>
          <w:cs/>
        </w:rPr>
        <w:t>जोति</w:t>
      </w:r>
      <w:r>
        <w:t xml:space="preserve"> </w:t>
      </w:r>
      <w:r>
        <w:rPr>
          <w:cs/>
        </w:rPr>
        <w:t>अपारा</w:t>
      </w:r>
      <w:r>
        <w:t xml:space="preserve"> </w:t>
      </w:r>
      <w:r>
        <w:rPr>
          <w:cs/>
        </w:rPr>
        <w:t>॥</w:t>
      </w:r>
    </w:p>
    <w:p w:rsidR="00A75876" w:rsidRDefault="00A75876">
      <w:pPr>
        <w:pStyle w:val="SGGSRoman"/>
      </w:pPr>
      <w:r>
        <w:t>man tan mailaa vich jot apaaraa.</w:t>
      </w:r>
    </w:p>
    <w:p w:rsidR="00A75876" w:rsidRDefault="00A75876">
      <w:pPr>
        <w:pStyle w:val="SGGSTrans"/>
      </w:pPr>
      <w:r>
        <w:t>Within the polluted mind and body is the Light of the Infinite Lord.</w:t>
      </w:r>
    </w:p>
    <w:p w:rsidR="00A75876" w:rsidRDefault="00A75876">
      <w:pPr>
        <w:pStyle w:val="SGGSGurm"/>
      </w:pPr>
      <w:r>
        <w:rPr>
          <w:cs/>
          <w:lang w:bidi="pa-IN"/>
        </w:rPr>
        <w:t xml:space="preserve">ਗੁਰਮਤਿ ਬੂਝੈ ਕਰਿ ਵੀਚਾਰਾ ॥ </w:t>
      </w:r>
      <w:r>
        <w:rPr>
          <w:color w:val="008000"/>
          <w:sz w:val="18"/>
        </w:rPr>
        <w:t>(1053)</w:t>
      </w:r>
    </w:p>
    <w:p w:rsidR="00A75876" w:rsidRDefault="00A75876">
      <w:pPr>
        <w:pStyle w:val="SGGSHindi"/>
      </w:pPr>
      <w:r>
        <w:rPr>
          <w:cs/>
        </w:rPr>
        <w:t>गुरमति</w:t>
      </w:r>
      <w:r>
        <w:t xml:space="preserve"> </w:t>
      </w:r>
      <w:r>
        <w:rPr>
          <w:cs/>
        </w:rPr>
        <w:t>बूझै</w:t>
      </w:r>
      <w:r>
        <w:t xml:space="preserve"> </w:t>
      </w:r>
      <w:r>
        <w:rPr>
          <w:cs/>
        </w:rPr>
        <w:t>करि</w:t>
      </w:r>
      <w:r>
        <w:t xml:space="preserve"> </w:t>
      </w:r>
      <w:r>
        <w:rPr>
          <w:cs/>
        </w:rPr>
        <w:t>वीचारा</w:t>
      </w:r>
      <w:r>
        <w:t xml:space="preserve"> </w:t>
      </w:r>
      <w:r>
        <w:rPr>
          <w:cs/>
        </w:rPr>
        <w:t>॥</w:t>
      </w:r>
    </w:p>
    <w:p w:rsidR="00A75876" w:rsidRDefault="00A75876">
      <w:pPr>
        <w:pStyle w:val="SGGSRoman"/>
      </w:pPr>
      <w:r>
        <w:t>gurmat boojhai kar veechaaraa.</w:t>
      </w:r>
    </w:p>
    <w:p w:rsidR="00A75876" w:rsidRDefault="00A75876">
      <w:pPr>
        <w:pStyle w:val="SGGSTrans"/>
      </w:pPr>
      <w:r>
        <w:t>One who understands the Guru's Teachings, contemplates this.</w:t>
      </w:r>
    </w:p>
    <w:p w:rsidR="00A75876" w:rsidRDefault="00A75876">
      <w:pPr>
        <w:pStyle w:val="SGGSGurm"/>
      </w:pPr>
      <w:r>
        <w:rPr>
          <w:cs/>
          <w:lang w:bidi="pa-IN"/>
        </w:rPr>
        <w:t>ਹਉਮੈ ਮਾਰਿ ਸਦਾ ਮਨੁ ਨਿਰਮਲੁ ਰਸਨਾ ਸੇਵਿ ਸੁਖਦਾਤਾ ਹੇ ॥੧੨</w:t>
      </w:r>
      <w:r>
        <w:rPr>
          <w:cs/>
        </w:rPr>
        <w:t xml:space="preserve">॥ </w:t>
      </w:r>
      <w:r>
        <w:rPr>
          <w:color w:val="008000"/>
          <w:sz w:val="18"/>
        </w:rPr>
        <w:t>(1053)</w:t>
      </w:r>
    </w:p>
    <w:p w:rsidR="00A75876" w:rsidRDefault="00A75876">
      <w:pPr>
        <w:pStyle w:val="SGGSHindi"/>
      </w:pPr>
      <w:r>
        <w:rPr>
          <w:cs/>
        </w:rPr>
        <w:t>हउमै</w:t>
      </w:r>
      <w:r>
        <w:t xml:space="preserve"> </w:t>
      </w:r>
      <w:r>
        <w:rPr>
          <w:cs/>
        </w:rPr>
        <w:t>मारि</w:t>
      </w:r>
      <w:r>
        <w:t xml:space="preserve"> </w:t>
      </w:r>
      <w:r>
        <w:rPr>
          <w:cs/>
        </w:rPr>
        <w:t>सदा</w:t>
      </w:r>
      <w:r>
        <w:t xml:space="preserve"> </w:t>
      </w:r>
      <w:r>
        <w:rPr>
          <w:cs/>
        </w:rPr>
        <w:t>मनु</w:t>
      </w:r>
      <w:r>
        <w:t xml:space="preserve"> </w:t>
      </w:r>
      <w:r>
        <w:rPr>
          <w:cs/>
        </w:rPr>
        <w:t>निरमलु</w:t>
      </w:r>
      <w:r>
        <w:t xml:space="preserve"> </w:t>
      </w:r>
      <w:r>
        <w:rPr>
          <w:cs/>
        </w:rPr>
        <w:t>रसना</w:t>
      </w:r>
      <w:r>
        <w:t xml:space="preserve"> </w:t>
      </w:r>
      <w:r>
        <w:rPr>
          <w:cs/>
        </w:rPr>
        <w:t>सेवि</w:t>
      </w:r>
      <w:r>
        <w:t xml:space="preserve"> </w:t>
      </w:r>
      <w:r>
        <w:rPr>
          <w:cs/>
        </w:rPr>
        <w:t>सुखदाता</w:t>
      </w:r>
      <w:r>
        <w:t xml:space="preserve"> </w:t>
      </w:r>
      <w:r>
        <w:rPr>
          <w:cs/>
        </w:rPr>
        <w:t>हे</w:t>
      </w:r>
      <w:r>
        <w:t xml:space="preserve"> </w:t>
      </w:r>
      <w:r>
        <w:rPr>
          <w:cs/>
        </w:rPr>
        <w:t>॥१२॥</w:t>
      </w:r>
    </w:p>
    <w:p w:rsidR="00A75876" w:rsidRDefault="00A75876">
      <w:pPr>
        <w:pStyle w:val="SGGSRoman"/>
      </w:pPr>
      <w:r>
        <w:t>ha-umai maar sadaa man nirmal rasnaa sayv sukh-daata hay. ||12||</w:t>
      </w:r>
    </w:p>
    <w:p w:rsidR="00A75876" w:rsidRDefault="00A75876">
      <w:pPr>
        <w:pStyle w:val="SGGSTrans"/>
      </w:pPr>
      <w:r>
        <w:t>Conquering egotism, the mind becomes immaculate forever; with his tongue, he serves the Lord, the Giver of peace. ||12||</w:t>
      </w:r>
    </w:p>
    <w:p w:rsidR="00A75876" w:rsidRDefault="00A75876">
      <w:pPr>
        <w:pStyle w:val="SGGSGurm"/>
      </w:pPr>
      <w:r>
        <w:rPr>
          <w:cs/>
          <w:lang w:bidi="pa-IN"/>
        </w:rPr>
        <w:t xml:space="preserve">ਗੜ ਕਾਇਆ ਅੰਦਰਿ ਬਹੁ ਹਟ ਬਾਜਾਰਾ ॥ </w:t>
      </w:r>
      <w:r>
        <w:rPr>
          <w:color w:val="008000"/>
          <w:sz w:val="18"/>
        </w:rPr>
        <w:t>(1053)</w:t>
      </w:r>
    </w:p>
    <w:p w:rsidR="00A75876" w:rsidRDefault="00A75876">
      <w:pPr>
        <w:pStyle w:val="SGGSHindi"/>
      </w:pPr>
      <w:r>
        <w:rPr>
          <w:cs/>
        </w:rPr>
        <w:t>गड़</w:t>
      </w:r>
      <w:r>
        <w:t xml:space="preserve"> </w:t>
      </w:r>
      <w:r>
        <w:rPr>
          <w:cs/>
        </w:rPr>
        <w:t>काइआ</w:t>
      </w:r>
      <w:r>
        <w:t xml:space="preserve"> </w:t>
      </w:r>
      <w:r>
        <w:rPr>
          <w:cs/>
        </w:rPr>
        <w:t>अंदरि</w:t>
      </w:r>
      <w:r>
        <w:t xml:space="preserve"> </w:t>
      </w:r>
      <w:r>
        <w:rPr>
          <w:cs/>
        </w:rPr>
        <w:t>बहु</w:t>
      </w:r>
      <w:r>
        <w:t xml:space="preserve"> </w:t>
      </w:r>
      <w:r>
        <w:rPr>
          <w:cs/>
        </w:rPr>
        <w:t>हट</w:t>
      </w:r>
      <w:r>
        <w:t xml:space="preserve"> </w:t>
      </w:r>
      <w:r>
        <w:rPr>
          <w:cs/>
        </w:rPr>
        <w:t>बाजारा</w:t>
      </w:r>
      <w:r>
        <w:t xml:space="preserve"> </w:t>
      </w:r>
      <w:r>
        <w:rPr>
          <w:cs/>
        </w:rPr>
        <w:t>॥</w:t>
      </w:r>
    </w:p>
    <w:p w:rsidR="00A75876" w:rsidRDefault="00A75876">
      <w:pPr>
        <w:pStyle w:val="SGGSRoman"/>
      </w:pPr>
      <w:r>
        <w:t>garh kaa-i-aa andar baho hat baajaaraa.</w:t>
      </w:r>
    </w:p>
    <w:p w:rsidR="00A75876" w:rsidRDefault="00A75876">
      <w:pPr>
        <w:pStyle w:val="SGGSTrans"/>
      </w:pPr>
      <w:r>
        <w:t>In the fortress of the body there are many shops and bazaars;</w:t>
      </w:r>
    </w:p>
    <w:p w:rsidR="00A75876" w:rsidRDefault="00A75876">
      <w:pPr>
        <w:pStyle w:val="SGGSGurm"/>
      </w:pPr>
      <w:r>
        <w:rPr>
          <w:cs/>
          <w:lang w:bidi="pa-IN"/>
        </w:rPr>
        <w:t xml:space="preserve">ਤਿਸੁ ਵਿਚਿ ਨਾਮੁ ਹੈ ਅਤਿ ਅਪਾਰਾ ॥ </w:t>
      </w:r>
      <w:r>
        <w:rPr>
          <w:color w:val="008000"/>
          <w:sz w:val="18"/>
        </w:rPr>
        <w:t>(1053)</w:t>
      </w:r>
    </w:p>
    <w:p w:rsidR="00A75876" w:rsidRDefault="00A75876">
      <w:pPr>
        <w:pStyle w:val="SGGSHindi"/>
      </w:pPr>
      <w:r>
        <w:rPr>
          <w:cs/>
        </w:rPr>
        <w:t>तिसु</w:t>
      </w:r>
      <w:r>
        <w:t xml:space="preserve"> </w:t>
      </w:r>
      <w:r>
        <w:rPr>
          <w:cs/>
        </w:rPr>
        <w:t>विचि</w:t>
      </w:r>
      <w:r>
        <w:t xml:space="preserve"> </w:t>
      </w:r>
      <w:r>
        <w:rPr>
          <w:cs/>
        </w:rPr>
        <w:t>नामु</w:t>
      </w:r>
      <w:r>
        <w:t xml:space="preserve"> </w:t>
      </w:r>
      <w:r>
        <w:rPr>
          <w:cs/>
        </w:rPr>
        <w:t>है</w:t>
      </w:r>
      <w:r>
        <w:t xml:space="preserve"> </w:t>
      </w:r>
      <w:r>
        <w:rPr>
          <w:cs/>
        </w:rPr>
        <w:t>अति</w:t>
      </w:r>
      <w:r>
        <w:t xml:space="preserve"> </w:t>
      </w:r>
      <w:r>
        <w:rPr>
          <w:cs/>
        </w:rPr>
        <w:t>अपारा</w:t>
      </w:r>
      <w:r>
        <w:t xml:space="preserve"> </w:t>
      </w:r>
      <w:r>
        <w:rPr>
          <w:cs/>
        </w:rPr>
        <w:t>॥</w:t>
      </w:r>
    </w:p>
    <w:p w:rsidR="00A75876" w:rsidRDefault="00A75876">
      <w:pPr>
        <w:pStyle w:val="SGGSRoman"/>
      </w:pPr>
      <w:r>
        <w:t>tis vich naam hai at apaaraa.</w:t>
      </w:r>
    </w:p>
    <w:p w:rsidR="00A75876" w:rsidRDefault="00A75876">
      <w:pPr>
        <w:pStyle w:val="SGGSTrans"/>
      </w:pPr>
      <w:r>
        <w:t>within them is the Naam, the Name of the utterly infinite Lord.</w:t>
      </w:r>
    </w:p>
    <w:p w:rsidR="00A75876" w:rsidRDefault="00A75876">
      <w:pPr>
        <w:pStyle w:val="SGGSGurm"/>
      </w:pPr>
      <w:r>
        <w:rPr>
          <w:cs/>
          <w:lang w:bidi="pa-IN"/>
        </w:rPr>
        <w:t>ਗੁਰ ਕੈ ਸਬਦਿ ਸਦਾ ਦਰਿ ਸੋਹੈ ਹਉਮੈ ਮਾਰਿ ਪਛਾਤਾ ਹੇ ॥੧੩</w:t>
      </w:r>
      <w:r>
        <w:rPr>
          <w:cs/>
        </w:rPr>
        <w:t xml:space="preserve">॥ </w:t>
      </w:r>
      <w:r>
        <w:rPr>
          <w:color w:val="008000"/>
          <w:sz w:val="18"/>
        </w:rPr>
        <w:t>(1053)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दरि</w:t>
      </w:r>
      <w:r>
        <w:t xml:space="preserve"> </w:t>
      </w:r>
      <w:r>
        <w:rPr>
          <w:cs/>
        </w:rPr>
        <w:t>सोहै</w:t>
      </w:r>
      <w:r>
        <w:t xml:space="preserve"> </w:t>
      </w:r>
      <w:r>
        <w:rPr>
          <w:cs/>
        </w:rPr>
        <w:t>हउमै</w:t>
      </w:r>
      <w:r>
        <w:t xml:space="preserve"> </w:t>
      </w:r>
      <w:r>
        <w:rPr>
          <w:cs/>
        </w:rPr>
        <w:t>मारि</w:t>
      </w:r>
      <w:r>
        <w:t xml:space="preserve"> </w:t>
      </w:r>
      <w:r>
        <w:rPr>
          <w:cs/>
        </w:rPr>
        <w:t>पछाता</w:t>
      </w:r>
      <w:r>
        <w:t xml:space="preserve"> </w:t>
      </w:r>
      <w:r>
        <w:rPr>
          <w:cs/>
        </w:rPr>
        <w:t>हे</w:t>
      </w:r>
      <w:r>
        <w:t xml:space="preserve"> </w:t>
      </w:r>
      <w:r>
        <w:rPr>
          <w:cs/>
        </w:rPr>
        <w:t>॥१३॥</w:t>
      </w:r>
    </w:p>
    <w:p w:rsidR="00A75876" w:rsidRDefault="00A75876">
      <w:pPr>
        <w:pStyle w:val="SGGSRoman"/>
      </w:pPr>
      <w:r>
        <w:t>gur kai sabad sadaa dar sohai ha-umai maar pachhaataa hay. ||13||</w:t>
      </w:r>
    </w:p>
    <w:p w:rsidR="00A75876" w:rsidRDefault="00A75876">
      <w:pPr>
        <w:pStyle w:val="SGGSTrans"/>
      </w:pPr>
      <w:r>
        <w:t>In His Court, one is embellished forever with the Word of the Guru's Shabad; he conquers egotism and realizes the Lord. ||13||</w:t>
      </w:r>
    </w:p>
    <w:p w:rsidR="00A75876" w:rsidRDefault="00A75876">
      <w:pPr>
        <w:pStyle w:val="SGGSGurm"/>
      </w:pPr>
      <w:r>
        <w:rPr>
          <w:cs/>
          <w:lang w:bidi="pa-IN"/>
        </w:rPr>
        <w:t xml:space="preserve">ਰਤਨੁ ਅਮੋਲਕੁ ਅਗਮ ਅਪਾਰਾ ॥ </w:t>
      </w:r>
      <w:r>
        <w:rPr>
          <w:color w:val="008000"/>
          <w:sz w:val="18"/>
        </w:rPr>
        <w:t>(1053)</w:t>
      </w:r>
    </w:p>
    <w:p w:rsidR="00A75876" w:rsidRDefault="00A75876">
      <w:pPr>
        <w:pStyle w:val="SGGSHindi"/>
      </w:pPr>
      <w:r>
        <w:rPr>
          <w:cs/>
        </w:rPr>
        <w:t>रतनु</w:t>
      </w:r>
      <w:r>
        <w:t xml:space="preserve"> </w:t>
      </w:r>
      <w:r>
        <w:rPr>
          <w:cs/>
        </w:rPr>
        <w:t>अमोलकु</w:t>
      </w:r>
      <w:r>
        <w:t xml:space="preserve"> </w:t>
      </w:r>
      <w:r>
        <w:rPr>
          <w:cs/>
        </w:rPr>
        <w:t>अगम</w:t>
      </w:r>
      <w:r>
        <w:t xml:space="preserve"> </w:t>
      </w:r>
      <w:r>
        <w:rPr>
          <w:cs/>
        </w:rPr>
        <w:t>अपारा</w:t>
      </w:r>
      <w:r>
        <w:t xml:space="preserve"> </w:t>
      </w:r>
      <w:r>
        <w:rPr>
          <w:cs/>
        </w:rPr>
        <w:t>॥</w:t>
      </w:r>
    </w:p>
    <w:p w:rsidR="00A75876" w:rsidRDefault="00A75876">
      <w:pPr>
        <w:pStyle w:val="SGGSRoman"/>
      </w:pPr>
      <w:r>
        <w:t>ratan amolak agam apaaraa.</w:t>
      </w:r>
    </w:p>
    <w:p w:rsidR="00A75876" w:rsidRDefault="00A75876">
      <w:pPr>
        <w:pStyle w:val="SGGSTrans"/>
      </w:pPr>
      <w:r>
        <w:t>The jewel is priceless, inaccessible and infinite.</w:t>
      </w:r>
    </w:p>
    <w:p w:rsidR="00A75876" w:rsidRDefault="00A75876">
      <w:pPr>
        <w:pStyle w:val="SGGSGurm"/>
      </w:pPr>
      <w:r>
        <w:rPr>
          <w:cs/>
          <w:lang w:bidi="pa-IN"/>
        </w:rPr>
        <w:t xml:space="preserve">ਕੀਮਤਿ ਕਵਣੁ ਕਰੇ ਵੇਚਾਰਾ ॥ </w:t>
      </w:r>
      <w:r>
        <w:rPr>
          <w:color w:val="008000"/>
          <w:sz w:val="18"/>
        </w:rPr>
        <w:t>(1053)</w:t>
      </w:r>
    </w:p>
    <w:p w:rsidR="00A75876" w:rsidRDefault="00A75876">
      <w:pPr>
        <w:pStyle w:val="SGGSHindi"/>
      </w:pPr>
      <w:r>
        <w:rPr>
          <w:cs/>
        </w:rPr>
        <w:t>कीमति</w:t>
      </w:r>
      <w:r>
        <w:t xml:space="preserve"> </w:t>
      </w:r>
      <w:r>
        <w:rPr>
          <w:cs/>
        </w:rPr>
        <w:t>कवणु</w:t>
      </w:r>
      <w:r>
        <w:t xml:space="preserve"> </w:t>
      </w:r>
      <w:r>
        <w:rPr>
          <w:cs/>
        </w:rPr>
        <w:t>करे</w:t>
      </w:r>
      <w:r>
        <w:t xml:space="preserve"> </w:t>
      </w:r>
      <w:r>
        <w:rPr>
          <w:cs/>
        </w:rPr>
        <w:t>वेचारा</w:t>
      </w:r>
      <w:r>
        <w:t xml:space="preserve"> </w:t>
      </w:r>
      <w:r>
        <w:rPr>
          <w:cs/>
        </w:rPr>
        <w:t>॥</w:t>
      </w:r>
    </w:p>
    <w:p w:rsidR="00A75876" w:rsidRDefault="00A75876">
      <w:pPr>
        <w:pStyle w:val="SGGSRoman"/>
      </w:pPr>
      <w:r>
        <w:t>keemat kavan karay vaychaaraa.</w:t>
      </w:r>
    </w:p>
    <w:p w:rsidR="00A75876" w:rsidRDefault="00A75876">
      <w:pPr>
        <w:pStyle w:val="SGGSTrans"/>
      </w:pPr>
      <w:r>
        <w:t>How can the poor wretch estimate its worth?</w:t>
      </w:r>
    </w:p>
    <w:p w:rsidR="00A75876" w:rsidRDefault="00A75876">
      <w:pPr>
        <w:pStyle w:val="SGGSGurm"/>
      </w:pPr>
      <w:r>
        <w:rPr>
          <w:cs/>
          <w:lang w:bidi="pa-IN"/>
        </w:rPr>
        <w:t>ਗੁਰ ਕੈ ਸਬਦੇ ਤੋਲਿ ਤੋਲਾਏ ਅੰਤਰਿ ਸਬਦਿ ਪਛਾਤਾ ਹੇ ॥੧੪</w:t>
      </w:r>
      <w:r>
        <w:rPr>
          <w:cs/>
        </w:rPr>
        <w:t xml:space="preserve">॥ </w:t>
      </w:r>
      <w:r>
        <w:rPr>
          <w:color w:val="008000"/>
          <w:sz w:val="18"/>
        </w:rPr>
        <w:t>(1053)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तोलि</w:t>
      </w:r>
      <w:r>
        <w:t xml:space="preserve"> </w:t>
      </w:r>
      <w:r>
        <w:rPr>
          <w:cs/>
        </w:rPr>
        <w:t>तोलाए</w:t>
      </w:r>
      <w:r>
        <w:t xml:space="preserve"> </w:t>
      </w:r>
      <w:r>
        <w:rPr>
          <w:cs/>
        </w:rPr>
        <w:t>अंतरि</w:t>
      </w:r>
      <w:r>
        <w:t xml:space="preserve"> </w:t>
      </w:r>
      <w:r>
        <w:rPr>
          <w:cs/>
        </w:rPr>
        <w:t>सबदि</w:t>
      </w:r>
      <w:r>
        <w:t xml:space="preserve"> </w:t>
      </w:r>
      <w:r>
        <w:rPr>
          <w:cs/>
        </w:rPr>
        <w:t>पछाता</w:t>
      </w:r>
      <w:r>
        <w:t xml:space="preserve"> </w:t>
      </w:r>
      <w:r>
        <w:rPr>
          <w:cs/>
        </w:rPr>
        <w:t>हे</w:t>
      </w:r>
      <w:r>
        <w:t xml:space="preserve"> </w:t>
      </w:r>
      <w:r>
        <w:rPr>
          <w:cs/>
        </w:rPr>
        <w:t>॥१४॥</w:t>
      </w:r>
    </w:p>
    <w:p w:rsidR="00A75876" w:rsidRDefault="00A75876">
      <w:pPr>
        <w:pStyle w:val="SGGSRoman"/>
      </w:pPr>
      <w:r>
        <w:t>gur kai sabday tol tolaa-ay antar sabad pachhaataa hay. ||14||</w:t>
      </w:r>
    </w:p>
    <w:p w:rsidR="00A75876" w:rsidRDefault="00A75876">
      <w:pPr>
        <w:pStyle w:val="SGGSTrans"/>
      </w:pPr>
      <w:r>
        <w:t>Through the Word of the Guru's Shabad, it is weighed, and so the Shabad is realized deep within. ||14||</w:t>
      </w:r>
    </w:p>
    <w:p w:rsidR="00A75876" w:rsidRDefault="00A75876">
      <w:pPr>
        <w:pStyle w:val="SGGSGurm"/>
      </w:pPr>
      <w:r>
        <w:rPr>
          <w:cs/>
          <w:lang w:bidi="pa-IN"/>
        </w:rPr>
        <w:t xml:space="preserve">ਸਿਮ੍ਰਿਤਿ ਸਾਸਤ੍ਰ ਬਹੁਤੁ ਬਿਸਥਾਰਾ ॥ </w:t>
      </w:r>
      <w:r>
        <w:rPr>
          <w:color w:val="008000"/>
          <w:sz w:val="18"/>
        </w:rPr>
        <w:t>(1053)</w:t>
      </w:r>
    </w:p>
    <w:p w:rsidR="00A75876" w:rsidRDefault="00A75876">
      <w:pPr>
        <w:pStyle w:val="SGGSHindi"/>
      </w:pPr>
      <w:r>
        <w:rPr>
          <w:cs/>
        </w:rPr>
        <w:t>सिम्रिति</w:t>
      </w:r>
      <w:r>
        <w:t xml:space="preserve"> </w:t>
      </w:r>
      <w:r>
        <w:rPr>
          <w:cs/>
        </w:rPr>
        <w:t>सासत्र</w:t>
      </w:r>
      <w:r>
        <w:t xml:space="preserve"> </w:t>
      </w:r>
      <w:r>
        <w:rPr>
          <w:cs/>
        </w:rPr>
        <w:t>बहुतु</w:t>
      </w:r>
      <w:r>
        <w:t xml:space="preserve"> </w:t>
      </w:r>
      <w:r>
        <w:rPr>
          <w:cs/>
        </w:rPr>
        <w:t>बिसथारा</w:t>
      </w:r>
      <w:r>
        <w:t xml:space="preserve"> </w:t>
      </w:r>
      <w:r>
        <w:rPr>
          <w:cs/>
        </w:rPr>
        <w:t>॥</w:t>
      </w:r>
    </w:p>
    <w:p w:rsidR="00A75876" w:rsidRDefault="00A75876">
      <w:pPr>
        <w:pStyle w:val="SGGSRoman"/>
      </w:pPr>
      <w:r>
        <w:t>simrit saastar bahut bisthaaraa.</w:t>
      </w:r>
    </w:p>
    <w:p w:rsidR="00A75876" w:rsidRDefault="00A75876">
      <w:pPr>
        <w:pStyle w:val="SGGSTrans"/>
      </w:pPr>
      <w:r>
        <w:t>The great volumes of the Simritees and the Shaastras,</w:t>
      </w:r>
    </w:p>
    <w:p w:rsidR="00A75876" w:rsidRDefault="00A75876">
      <w:pPr>
        <w:pStyle w:val="SGGSGurm"/>
      </w:pPr>
      <w:r>
        <w:rPr>
          <w:cs/>
          <w:lang w:bidi="pa-IN"/>
        </w:rPr>
        <w:t xml:space="preserve">ਮਾਇਆ ਮੋਹੁ ਪਸਰਿਆ ਪਾਸਾਰਾ ॥ </w:t>
      </w:r>
      <w:r>
        <w:rPr>
          <w:color w:val="008000"/>
          <w:sz w:val="18"/>
        </w:rPr>
        <w:t>(1053)</w:t>
      </w:r>
    </w:p>
    <w:p w:rsidR="00A75876" w:rsidRDefault="00A75876">
      <w:pPr>
        <w:pStyle w:val="SGGSHindi"/>
      </w:pPr>
      <w:r>
        <w:rPr>
          <w:cs/>
        </w:rPr>
        <w:t>माइआ</w:t>
      </w:r>
      <w:r>
        <w:t xml:space="preserve"> </w:t>
      </w:r>
      <w:r>
        <w:rPr>
          <w:cs/>
        </w:rPr>
        <w:t>मोहु</w:t>
      </w:r>
      <w:r>
        <w:t xml:space="preserve"> </w:t>
      </w:r>
      <w:r>
        <w:rPr>
          <w:cs/>
        </w:rPr>
        <w:t>पसरिआ</w:t>
      </w:r>
      <w:r>
        <w:t xml:space="preserve"> </w:t>
      </w:r>
      <w:r>
        <w:rPr>
          <w:cs/>
        </w:rPr>
        <w:t>पासारा</w:t>
      </w:r>
      <w:r>
        <w:t xml:space="preserve"> </w:t>
      </w:r>
      <w:r>
        <w:rPr>
          <w:cs/>
        </w:rPr>
        <w:t>॥</w:t>
      </w:r>
    </w:p>
    <w:p w:rsidR="00A75876" w:rsidRDefault="00A75876">
      <w:pPr>
        <w:pStyle w:val="SGGSRoman"/>
      </w:pPr>
      <w:r>
        <w:t>maa-i-aa moh pasri-aa paasaaraa.</w:t>
      </w:r>
    </w:p>
    <w:p w:rsidR="00A75876" w:rsidRDefault="00A75876">
      <w:pPr>
        <w:pStyle w:val="SGGSTrans"/>
      </w:pPr>
      <w:r>
        <w:t>only extend the extension of attachment to Maya.</w:t>
      </w:r>
    </w:p>
    <w:p w:rsidR="00A75876" w:rsidRDefault="00A75876">
      <w:pPr>
        <w:pStyle w:val="SGGSGurm"/>
      </w:pPr>
      <w:r>
        <w:rPr>
          <w:cs/>
          <w:lang w:bidi="pa-IN"/>
        </w:rPr>
        <w:t>ਮੂਰਖ ਪੜਹਿ ਸਬਦੁ ਨ ਬੂਝਹਿ ਗੁਰਮੁਖਿ ਵਿਰਲੈ ਜਾਤਾ ਹੇ ॥੧੫</w:t>
      </w:r>
      <w:r>
        <w:rPr>
          <w:cs/>
        </w:rPr>
        <w:t xml:space="preserve">॥ </w:t>
      </w:r>
      <w:r>
        <w:rPr>
          <w:color w:val="008000"/>
          <w:sz w:val="18"/>
        </w:rPr>
        <w:t>(1053)</w:t>
      </w:r>
    </w:p>
    <w:p w:rsidR="00A75876" w:rsidRDefault="00A75876">
      <w:pPr>
        <w:pStyle w:val="SGGSHindi"/>
      </w:pPr>
      <w:r>
        <w:rPr>
          <w:cs/>
        </w:rPr>
        <w:t>मूरख</w:t>
      </w:r>
      <w:r>
        <w:t xml:space="preserve"> </w:t>
      </w:r>
      <w:r>
        <w:rPr>
          <w:cs/>
        </w:rPr>
        <w:t>पड़हि</w:t>
      </w:r>
      <w:r>
        <w:t xml:space="preserve"> </w:t>
      </w:r>
      <w:r>
        <w:rPr>
          <w:cs/>
        </w:rPr>
        <w:t>सबदु</w:t>
      </w:r>
      <w:r>
        <w:t xml:space="preserve"> </w:t>
      </w:r>
      <w:r>
        <w:rPr>
          <w:cs/>
        </w:rPr>
        <w:t>न</w:t>
      </w:r>
      <w:r>
        <w:t xml:space="preserve"> </w:t>
      </w:r>
      <w:r>
        <w:rPr>
          <w:cs/>
        </w:rPr>
        <w:t>बूझहि</w:t>
      </w:r>
      <w:r>
        <w:t xml:space="preserve"> </w:t>
      </w:r>
      <w:r>
        <w:rPr>
          <w:cs/>
        </w:rPr>
        <w:t>गुरमुखि</w:t>
      </w:r>
      <w:r>
        <w:t xml:space="preserve"> </w:t>
      </w:r>
      <w:r>
        <w:rPr>
          <w:cs/>
        </w:rPr>
        <w:t>विरलै</w:t>
      </w:r>
      <w:r>
        <w:t xml:space="preserve"> </w:t>
      </w:r>
      <w:r>
        <w:rPr>
          <w:cs/>
        </w:rPr>
        <w:t>जाता</w:t>
      </w:r>
      <w:r>
        <w:t xml:space="preserve"> </w:t>
      </w:r>
      <w:r>
        <w:rPr>
          <w:cs/>
        </w:rPr>
        <w:t>हे</w:t>
      </w:r>
      <w:r>
        <w:t xml:space="preserve"> </w:t>
      </w:r>
      <w:r>
        <w:rPr>
          <w:cs/>
        </w:rPr>
        <w:t>॥१५॥</w:t>
      </w:r>
    </w:p>
    <w:p w:rsidR="00A75876" w:rsidRDefault="00A75876">
      <w:pPr>
        <w:pStyle w:val="SGGSRoman"/>
      </w:pPr>
      <w:r>
        <w:t>moorakh parheh sabad na boojheh gurmukh virlai jaataa hay. ||15||</w:t>
      </w:r>
    </w:p>
    <w:p w:rsidR="00A75876" w:rsidRDefault="00A75876">
      <w:pPr>
        <w:pStyle w:val="SGGSTrans"/>
      </w:pPr>
      <w:r>
        <w:t>The fools read them, but do not understand the Word of the Shabad. How rare are those who, as Gurmukh, understand. ||15||</w:t>
      </w:r>
    </w:p>
    <w:p w:rsidR="00A75876" w:rsidRDefault="00A75876">
      <w:pPr>
        <w:pStyle w:val="SGGSGurm"/>
      </w:pPr>
      <w:r>
        <w:rPr>
          <w:cs/>
          <w:lang w:bidi="pa-IN"/>
        </w:rPr>
        <w:t xml:space="preserve">ਆਪੇ ਕਰਤਾ ਕਰੇ ਕਰਾਏ ॥ </w:t>
      </w:r>
      <w:r>
        <w:rPr>
          <w:color w:val="008000"/>
          <w:sz w:val="18"/>
        </w:rPr>
        <w:t>(1053)</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कराए</w:t>
      </w:r>
      <w:r>
        <w:t xml:space="preserve"> </w:t>
      </w:r>
      <w:r>
        <w:rPr>
          <w:cs/>
        </w:rPr>
        <w:t>॥</w:t>
      </w:r>
    </w:p>
    <w:p w:rsidR="00A75876" w:rsidRDefault="00A75876">
      <w:pPr>
        <w:pStyle w:val="SGGSRoman"/>
      </w:pPr>
      <w:r>
        <w:t>aapay kartaa karay karaa-ay.</w:t>
      </w:r>
    </w:p>
    <w:p w:rsidR="00A75876" w:rsidRDefault="00A75876">
      <w:pPr>
        <w:pStyle w:val="SGGSTrans"/>
      </w:pPr>
      <w:r>
        <w:t>The Creator Himself acts, and causes all to act.</w:t>
      </w:r>
    </w:p>
    <w:p w:rsidR="00A75876" w:rsidRDefault="00A75876">
      <w:pPr>
        <w:pStyle w:val="SGGSGurm"/>
      </w:pPr>
      <w:r>
        <w:rPr>
          <w:cs/>
          <w:lang w:bidi="pa-IN"/>
        </w:rPr>
        <w:t xml:space="preserve">ਸਚੀ ਬਾਣੀ ਸਚੁ ਦ੍ਰਿੜਾਏ ॥ </w:t>
      </w:r>
      <w:r>
        <w:rPr>
          <w:color w:val="008000"/>
          <w:sz w:val="18"/>
        </w:rPr>
        <w:t>(1053)</w:t>
      </w:r>
    </w:p>
    <w:p w:rsidR="00A75876" w:rsidRDefault="00A75876">
      <w:pPr>
        <w:pStyle w:val="SGGSHindi"/>
      </w:pPr>
      <w:r>
        <w:rPr>
          <w:cs/>
        </w:rPr>
        <w:t>सची</w:t>
      </w:r>
      <w:r>
        <w:t xml:space="preserve"> </w:t>
      </w:r>
      <w:r>
        <w:rPr>
          <w:cs/>
        </w:rPr>
        <w:t>बाणी</w:t>
      </w:r>
      <w:r>
        <w:t xml:space="preserve"> </w:t>
      </w:r>
      <w:r>
        <w:rPr>
          <w:cs/>
        </w:rPr>
        <w:t>सचु</w:t>
      </w:r>
      <w:r>
        <w:t xml:space="preserve"> </w:t>
      </w:r>
      <w:r>
        <w:rPr>
          <w:cs/>
        </w:rPr>
        <w:t>द्रिड़ाए</w:t>
      </w:r>
      <w:r>
        <w:t xml:space="preserve"> </w:t>
      </w:r>
      <w:r>
        <w:rPr>
          <w:cs/>
        </w:rPr>
        <w:t>॥</w:t>
      </w:r>
    </w:p>
    <w:p w:rsidR="00A75876" w:rsidRDefault="00A75876">
      <w:pPr>
        <w:pStyle w:val="SGGSRoman"/>
      </w:pPr>
      <w:r>
        <w:t>sachee banee sach drirh-aa-ay.</w:t>
      </w:r>
    </w:p>
    <w:p w:rsidR="00A75876" w:rsidRDefault="00A75876">
      <w:pPr>
        <w:pStyle w:val="SGGSTrans"/>
      </w:pPr>
      <w:r>
        <w:t>Through the True Word of His Bani, Truth is implanted deep within.</w:t>
      </w:r>
    </w:p>
    <w:p w:rsidR="00A75876" w:rsidRDefault="00A75876">
      <w:pPr>
        <w:pStyle w:val="SGGSGurm"/>
      </w:pPr>
      <w:r>
        <w:rPr>
          <w:cs/>
          <w:lang w:bidi="pa-IN"/>
        </w:rPr>
        <w:t>ਨਾਨਕ ਨਾਮੁ ਮਿਲੈ ਵਡਿਆਈ ਜੁਗਿ ਜੁਗਿ ਏਕੋ ਜਾਤਾ ਹੇ ॥੧੬</w:t>
      </w:r>
      <w:r>
        <w:rPr>
          <w:cs/>
        </w:rPr>
        <w:t>॥</w:t>
      </w:r>
      <w:r>
        <w:rPr>
          <w:lang w:bidi="pa-IN"/>
        </w:rPr>
        <w:t>੯</w:t>
      </w:r>
      <w:r>
        <w:rPr>
          <w:cs/>
        </w:rPr>
        <w:t xml:space="preserve">॥ </w:t>
      </w:r>
      <w:r>
        <w:rPr>
          <w:color w:val="008000"/>
          <w:sz w:val="18"/>
        </w:rPr>
        <w:t>(1053)</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जुगि</w:t>
      </w:r>
      <w:r>
        <w:t xml:space="preserve"> </w:t>
      </w:r>
      <w:r>
        <w:rPr>
          <w:cs/>
        </w:rPr>
        <w:t>जुगि</w:t>
      </w:r>
      <w:r>
        <w:t xml:space="preserve"> </w:t>
      </w:r>
      <w:r>
        <w:rPr>
          <w:cs/>
        </w:rPr>
        <w:t>एको</w:t>
      </w:r>
      <w:r>
        <w:t xml:space="preserve"> </w:t>
      </w:r>
      <w:r>
        <w:rPr>
          <w:cs/>
        </w:rPr>
        <w:t>जाता</w:t>
      </w:r>
      <w:r>
        <w:t xml:space="preserve"> </w:t>
      </w:r>
      <w:r>
        <w:rPr>
          <w:cs/>
        </w:rPr>
        <w:t>हे</w:t>
      </w:r>
      <w:r>
        <w:t xml:space="preserve"> </w:t>
      </w:r>
      <w:r>
        <w:rPr>
          <w:cs/>
        </w:rPr>
        <w:t>॥१६॥९॥</w:t>
      </w:r>
    </w:p>
    <w:p w:rsidR="00A75876" w:rsidRDefault="00A75876">
      <w:pPr>
        <w:pStyle w:val="SGGSRoman"/>
      </w:pPr>
      <w:r>
        <w:t>naanak naam milai vadi-aa-ee jug jug ayko jaataa hay. ||16||9||</w:t>
      </w:r>
    </w:p>
    <w:p w:rsidR="00A75876" w:rsidRDefault="00A75876">
      <w:pPr>
        <w:pStyle w:val="SGGSTrans"/>
      </w:pPr>
      <w:r>
        <w:t>O Nanak, through the Naam, one is blessed with glorious greatness, and throughout the ages, the One Lord is known. ||16||9||</w:t>
      </w:r>
    </w:p>
    <w:p w:rsidR="00A75876" w:rsidRDefault="00A75876">
      <w:pPr>
        <w:pStyle w:val="SGGSGurm"/>
      </w:pPr>
      <w:r>
        <w:rPr>
          <w:cs/>
          <w:lang w:bidi="pa-IN"/>
        </w:rPr>
        <w:t xml:space="preserve">ਮਾਰੂ ਮਹਲਾ ੩ </w:t>
      </w:r>
      <w:r>
        <w:rPr>
          <w:cs/>
        </w:rPr>
        <w:t xml:space="preserve">॥ </w:t>
      </w:r>
      <w:r>
        <w:rPr>
          <w:color w:val="008000"/>
          <w:sz w:val="18"/>
        </w:rPr>
        <w:t>(1053)</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ਸੋ ਸਚੁ ਸੇਵਿਹੁ ਸਿਰਜਣਹਾਰਾ ॥ </w:t>
      </w:r>
      <w:r>
        <w:rPr>
          <w:color w:val="008000"/>
          <w:sz w:val="18"/>
        </w:rPr>
        <w:t>(1053)</w:t>
      </w:r>
    </w:p>
    <w:p w:rsidR="00A75876" w:rsidRDefault="00A75876">
      <w:pPr>
        <w:pStyle w:val="SGGSHindi"/>
      </w:pPr>
      <w:r>
        <w:rPr>
          <w:cs/>
        </w:rPr>
        <w:t>सो</w:t>
      </w:r>
      <w:r>
        <w:t xml:space="preserve"> </w:t>
      </w:r>
      <w:r>
        <w:rPr>
          <w:cs/>
        </w:rPr>
        <w:t>सचु</w:t>
      </w:r>
      <w:r>
        <w:t xml:space="preserve"> </w:t>
      </w:r>
      <w:r>
        <w:rPr>
          <w:cs/>
        </w:rPr>
        <w:t>सेविहु</w:t>
      </w:r>
      <w:r>
        <w:t xml:space="preserve"> </w:t>
      </w:r>
      <w:r>
        <w:rPr>
          <w:cs/>
        </w:rPr>
        <w:t>सिरजणहारा</w:t>
      </w:r>
      <w:r>
        <w:t xml:space="preserve"> </w:t>
      </w:r>
      <w:r>
        <w:rPr>
          <w:cs/>
        </w:rPr>
        <w:t>॥</w:t>
      </w:r>
    </w:p>
    <w:p w:rsidR="00A75876" w:rsidRDefault="00A75876">
      <w:pPr>
        <w:pStyle w:val="SGGSRoman"/>
      </w:pPr>
      <w:r>
        <w:t>so sach sayvihu sirjanhaaraa.</w:t>
      </w:r>
    </w:p>
    <w:p w:rsidR="00A75876" w:rsidRDefault="00A75876">
      <w:pPr>
        <w:pStyle w:val="SGGSTrans"/>
      </w:pPr>
      <w:r>
        <w:t>Serve the True Creator Lord.</w:t>
      </w:r>
    </w:p>
    <w:p w:rsidR="00A75876" w:rsidRDefault="00A75876">
      <w:pPr>
        <w:pStyle w:val="SGGSGurm"/>
      </w:pPr>
      <w:r>
        <w:rPr>
          <w:cs/>
          <w:lang w:bidi="pa-IN"/>
        </w:rPr>
        <w:t xml:space="preserve">ਸਬਦੇ ਦੂਖ ਨਿਵਾਰਣਹਾਰਾ ॥ </w:t>
      </w:r>
      <w:r>
        <w:rPr>
          <w:color w:val="008000"/>
          <w:sz w:val="18"/>
        </w:rPr>
        <w:t>(1053)</w:t>
      </w:r>
    </w:p>
    <w:p w:rsidR="00A75876" w:rsidRDefault="00A75876">
      <w:pPr>
        <w:pStyle w:val="SGGSHindi"/>
      </w:pPr>
      <w:r>
        <w:rPr>
          <w:cs/>
        </w:rPr>
        <w:t>सबदे</w:t>
      </w:r>
      <w:r>
        <w:t xml:space="preserve"> </w:t>
      </w:r>
      <w:r>
        <w:rPr>
          <w:cs/>
        </w:rPr>
        <w:t>दूख</w:t>
      </w:r>
      <w:r>
        <w:t xml:space="preserve"> </w:t>
      </w:r>
      <w:r>
        <w:rPr>
          <w:cs/>
        </w:rPr>
        <w:t>निवारणहारा</w:t>
      </w:r>
      <w:r>
        <w:t xml:space="preserve"> </w:t>
      </w:r>
      <w:r>
        <w:rPr>
          <w:cs/>
        </w:rPr>
        <w:t>॥</w:t>
      </w:r>
    </w:p>
    <w:p w:rsidR="00A75876" w:rsidRDefault="00A75876">
      <w:pPr>
        <w:pStyle w:val="SGGSRoman"/>
      </w:pPr>
      <w:r>
        <w:t>sabday dookh nivaaranhaaraa.</w:t>
      </w:r>
    </w:p>
    <w:p w:rsidR="00A75876" w:rsidRDefault="00A75876">
      <w:pPr>
        <w:pStyle w:val="SGGSTrans"/>
      </w:pPr>
      <w:r>
        <w:t>The Word of the Shabad is the Destroyer of pain.</w:t>
      </w:r>
    </w:p>
    <w:p w:rsidR="00A75876" w:rsidRDefault="00A75876">
      <w:pPr>
        <w:pStyle w:val="SGGSGurm"/>
      </w:pPr>
      <w:r>
        <w:rPr>
          <w:cs/>
          <w:lang w:bidi="pa-IN"/>
        </w:rPr>
        <w:t>ਅਗਮੁ ਅਗੋਚਰੁ ਕੀਮਤਿ ਨਹੀ ਪਾਈ ਆਪੇ ਅਗਮ ਅਥਾਹਾ ਹੇ ॥੧</w:t>
      </w:r>
      <w:r>
        <w:rPr>
          <w:cs/>
        </w:rPr>
        <w:t xml:space="preserve">॥ </w:t>
      </w:r>
      <w:r>
        <w:rPr>
          <w:color w:val="008000"/>
          <w:sz w:val="18"/>
        </w:rPr>
        <w:t>(1053)</w:t>
      </w:r>
    </w:p>
    <w:p w:rsidR="00A75876" w:rsidRDefault="00A75876">
      <w:pPr>
        <w:pStyle w:val="SGGSHindi"/>
      </w:pPr>
      <w:r>
        <w:rPr>
          <w:cs/>
        </w:rPr>
        <w:t>अगमु</w:t>
      </w:r>
      <w:r>
        <w:t xml:space="preserve"> </w:t>
      </w:r>
      <w:r>
        <w:rPr>
          <w:cs/>
        </w:rPr>
        <w:t>अगोचरु</w:t>
      </w:r>
      <w:r>
        <w:t xml:space="preserve"> </w:t>
      </w:r>
      <w:r>
        <w:rPr>
          <w:cs/>
        </w:rPr>
        <w:t>कीमति</w:t>
      </w:r>
      <w:r>
        <w:t xml:space="preserve"> </w:t>
      </w:r>
      <w:r>
        <w:rPr>
          <w:cs/>
        </w:rPr>
        <w:t>नही</w:t>
      </w:r>
      <w:r>
        <w:t xml:space="preserve"> </w:t>
      </w:r>
      <w:r>
        <w:rPr>
          <w:cs/>
        </w:rPr>
        <w:t>पाई</w:t>
      </w:r>
      <w:r>
        <w:t xml:space="preserve"> </w:t>
      </w:r>
      <w:r>
        <w:rPr>
          <w:cs/>
        </w:rPr>
        <w:t>आपे</w:t>
      </w:r>
      <w:r>
        <w:t xml:space="preserve"> </w:t>
      </w:r>
      <w:r>
        <w:rPr>
          <w:cs/>
        </w:rPr>
        <w:t>अगम</w:t>
      </w:r>
      <w:r>
        <w:t xml:space="preserve"> </w:t>
      </w:r>
      <w:r>
        <w:rPr>
          <w:cs/>
        </w:rPr>
        <w:t>अथाहा</w:t>
      </w:r>
      <w:r>
        <w:t xml:space="preserve"> </w:t>
      </w:r>
      <w:r>
        <w:rPr>
          <w:cs/>
        </w:rPr>
        <w:t>हे</w:t>
      </w:r>
      <w:r>
        <w:t xml:space="preserve"> </w:t>
      </w:r>
      <w:r>
        <w:rPr>
          <w:cs/>
        </w:rPr>
        <w:t>॥१॥</w:t>
      </w:r>
    </w:p>
    <w:p w:rsidR="00A75876" w:rsidRDefault="00A75876">
      <w:pPr>
        <w:pStyle w:val="SGGSRoman"/>
      </w:pPr>
      <w:r>
        <w:t>agam agochar keemat nahee paa-ee aapay agam athaahaa hay. ||1||</w:t>
      </w:r>
    </w:p>
    <w:p w:rsidR="00A75876" w:rsidRDefault="00A75876">
      <w:pPr>
        <w:pStyle w:val="SGGSTrans"/>
      </w:pPr>
      <w:r>
        <w:t>He is inaccessible and unfathomable; He cannot be evaluated. He Himself is inaccessible and immeasurable. ||1||</w:t>
      </w:r>
    </w:p>
    <w:p w:rsidR="00A75876" w:rsidRDefault="00A75876">
      <w:pPr>
        <w:pStyle w:val="SGGSGurm"/>
      </w:pPr>
      <w:r>
        <w:rPr>
          <w:cs/>
          <w:lang w:bidi="pa-IN"/>
        </w:rPr>
        <w:t xml:space="preserve">ਆਪੇ ਸਚਾ ਸਚੁ ਵਰਤਾਏ ॥ </w:t>
      </w:r>
      <w:r>
        <w:rPr>
          <w:color w:val="008000"/>
          <w:sz w:val="18"/>
        </w:rPr>
        <w:t>(1053)</w:t>
      </w:r>
    </w:p>
    <w:p w:rsidR="00A75876" w:rsidRDefault="00A75876">
      <w:pPr>
        <w:pStyle w:val="SGGSHindi"/>
      </w:pPr>
      <w:r>
        <w:rPr>
          <w:cs/>
        </w:rPr>
        <w:t>आपे</w:t>
      </w:r>
      <w:r>
        <w:t xml:space="preserve"> </w:t>
      </w:r>
      <w:r>
        <w:rPr>
          <w:cs/>
        </w:rPr>
        <w:t>सचा</w:t>
      </w:r>
      <w:r>
        <w:t xml:space="preserve"> </w:t>
      </w:r>
      <w:r>
        <w:rPr>
          <w:cs/>
        </w:rPr>
        <w:t>सचु</w:t>
      </w:r>
      <w:r>
        <w:t xml:space="preserve"> </w:t>
      </w:r>
      <w:r>
        <w:rPr>
          <w:cs/>
        </w:rPr>
        <w:t>वरताए</w:t>
      </w:r>
      <w:r>
        <w:t xml:space="preserve"> </w:t>
      </w:r>
      <w:r>
        <w:rPr>
          <w:cs/>
        </w:rPr>
        <w:t>॥</w:t>
      </w:r>
    </w:p>
    <w:p w:rsidR="00A75876" w:rsidRDefault="00A75876">
      <w:pPr>
        <w:pStyle w:val="SGGSRoman"/>
      </w:pPr>
      <w:r>
        <w:t>aapay sachaa sach vartaa-ay.</w:t>
      </w:r>
    </w:p>
    <w:p w:rsidR="00A75876" w:rsidRDefault="00A75876">
      <w:pPr>
        <w:pStyle w:val="SGGSTrans"/>
      </w:pPr>
      <w:r>
        <w:t>The True Lord Himself makes Truth pervasive.</w:t>
      </w:r>
    </w:p>
    <w:p w:rsidR="00A75876" w:rsidRDefault="00A75876">
      <w:pPr>
        <w:pStyle w:val="SGGSGurm"/>
      </w:pPr>
      <w:r>
        <w:rPr>
          <w:cs/>
          <w:lang w:bidi="pa-IN"/>
        </w:rPr>
        <w:t xml:space="preserve">ਇਕਿ ਜਨ ਸਾਚੈ ਆਪੇ ਲਾਏ ॥ </w:t>
      </w:r>
      <w:r>
        <w:rPr>
          <w:color w:val="008000"/>
          <w:sz w:val="18"/>
        </w:rPr>
        <w:t>(1053)</w:t>
      </w:r>
    </w:p>
    <w:p w:rsidR="00A75876" w:rsidRDefault="00A75876">
      <w:pPr>
        <w:pStyle w:val="SGGSHindi"/>
      </w:pPr>
      <w:r>
        <w:rPr>
          <w:cs/>
        </w:rPr>
        <w:t>इकि</w:t>
      </w:r>
      <w:r>
        <w:t xml:space="preserve"> </w:t>
      </w:r>
      <w:r>
        <w:rPr>
          <w:cs/>
        </w:rPr>
        <w:t>जन</w:t>
      </w:r>
      <w:r>
        <w:t xml:space="preserve"> </w:t>
      </w:r>
      <w:r>
        <w:rPr>
          <w:cs/>
        </w:rPr>
        <w:t>साचै</w:t>
      </w:r>
      <w:r>
        <w:t xml:space="preserve"> </w:t>
      </w:r>
      <w:r>
        <w:rPr>
          <w:cs/>
        </w:rPr>
        <w:t>आपे</w:t>
      </w:r>
      <w:r>
        <w:t xml:space="preserve"> </w:t>
      </w:r>
      <w:r>
        <w:rPr>
          <w:cs/>
        </w:rPr>
        <w:t>लाए</w:t>
      </w:r>
      <w:r>
        <w:t xml:space="preserve"> </w:t>
      </w:r>
      <w:r>
        <w:rPr>
          <w:cs/>
        </w:rPr>
        <w:t>॥</w:t>
      </w:r>
    </w:p>
    <w:p w:rsidR="00A75876" w:rsidRDefault="00A75876">
      <w:pPr>
        <w:pStyle w:val="SGGSRoman"/>
      </w:pPr>
      <w:r>
        <w:t>ik jan saachai aapay laa-ay.</w:t>
      </w:r>
    </w:p>
    <w:p w:rsidR="00A75876" w:rsidRDefault="00A75876">
      <w:pPr>
        <w:pStyle w:val="SGGSTrans"/>
      </w:pPr>
      <w:r>
        <w:t>He attaches some humble beings to the Truth.</w:t>
      </w:r>
    </w:p>
    <w:p w:rsidR="00A75876" w:rsidRDefault="00A75876">
      <w:pPr>
        <w:pStyle w:val="SGGSGurm"/>
      </w:pPr>
      <w:r>
        <w:rPr>
          <w:cs/>
          <w:lang w:bidi="pa-IN"/>
        </w:rPr>
        <w:t>ਸਾਚੋ ਸੇਵਹਿ ਸਾਚੁ ਕਮਾਵਹਿ ਨਾਮੇ ਸਚਿ ਸਮਾਹਾ ਹੇ ॥੨</w:t>
      </w:r>
      <w:r>
        <w:rPr>
          <w:cs/>
        </w:rPr>
        <w:t xml:space="preserve">॥ </w:t>
      </w:r>
      <w:r>
        <w:rPr>
          <w:color w:val="008000"/>
          <w:sz w:val="18"/>
        </w:rPr>
        <w:t>(1053)</w:t>
      </w:r>
    </w:p>
    <w:p w:rsidR="00A75876" w:rsidRDefault="00A75876">
      <w:pPr>
        <w:pStyle w:val="SGGSHindi"/>
      </w:pPr>
      <w:r>
        <w:rPr>
          <w:cs/>
        </w:rPr>
        <w:t>साचो</w:t>
      </w:r>
      <w:r>
        <w:t xml:space="preserve"> </w:t>
      </w:r>
      <w:r>
        <w:rPr>
          <w:cs/>
        </w:rPr>
        <w:t>सेवहि</w:t>
      </w:r>
      <w:r>
        <w:t xml:space="preserve"> </w:t>
      </w:r>
      <w:r>
        <w:rPr>
          <w:cs/>
        </w:rPr>
        <w:t>साचु</w:t>
      </w:r>
      <w:r>
        <w:t xml:space="preserve"> </w:t>
      </w:r>
      <w:r>
        <w:rPr>
          <w:cs/>
        </w:rPr>
        <w:t>कमावहि</w:t>
      </w:r>
      <w:r>
        <w:t xml:space="preserve"> </w:t>
      </w:r>
      <w:r>
        <w:rPr>
          <w:cs/>
        </w:rPr>
        <w:t>नामे</w:t>
      </w:r>
      <w:r>
        <w:t xml:space="preserve"> </w:t>
      </w:r>
      <w:r>
        <w:rPr>
          <w:cs/>
        </w:rPr>
        <w:t>सचि</w:t>
      </w:r>
      <w:r>
        <w:t xml:space="preserve"> </w:t>
      </w:r>
      <w:r>
        <w:rPr>
          <w:cs/>
        </w:rPr>
        <w:t>समाहा</w:t>
      </w:r>
      <w:r>
        <w:t xml:space="preserve"> </w:t>
      </w:r>
      <w:r>
        <w:rPr>
          <w:cs/>
        </w:rPr>
        <w:t>हे</w:t>
      </w:r>
      <w:r>
        <w:t xml:space="preserve"> </w:t>
      </w:r>
      <w:r>
        <w:rPr>
          <w:cs/>
        </w:rPr>
        <w:t>॥२॥</w:t>
      </w:r>
    </w:p>
    <w:p w:rsidR="00A75876" w:rsidRDefault="00A75876">
      <w:pPr>
        <w:pStyle w:val="SGGSRoman"/>
      </w:pPr>
      <w:r>
        <w:t>saacho sayveh saach kamaaveh naamay sach samaahaa hay. ||2||</w:t>
      </w:r>
    </w:p>
    <w:p w:rsidR="00A75876" w:rsidRDefault="00A75876">
      <w:pPr>
        <w:pStyle w:val="SGGSTrans"/>
      </w:pPr>
      <w:r>
        <w:t>They serve the True Lord and practice Truth; through the Name, they are absorbed in the True Lord. ||2||</w:t>
      </w:r>
    </w:p>
    <w:p w:rsidR="00A75876" w:rsidRDefault="00A75876">
      <w:pPr>
        <w:pStyle w:val="SGGSGurm"/>
      </w:pPr>
      <w:r>
        <w:rPr>
          <w:cs/>
          <w:lang w:bidi="pa-IN"/>
        </w:rPr>
        <w:t xml:space="preserve">ਧੁਰਿ ਭਗਤਾ ਮੇਲੇ ਆਪਿ ਮਿਲਾਏ ॥ </w:t>
      </w:r>
      <w:r>
        <w:rPr>
          <w:color w:val="008000"/>
          <w:sz w:val="18"/>
        </w:rPr>
        <w:t>(1053)</w:t>
      </w:r>
    </w:p>
    <w:p w:rsidR="00A75876" w:rsidRDefault="00A75876">
      <w:pPr>
        <w:pStyle w:val="SGGSHindi"/>
      </w:pPr>
      <w:r>
        <w:rPr>
          <w:cs/>
        </w:rPr>
        <w:t>धुरि</w:t>
      </w:r>
      <w:r>
        <w:t xml:space="preserve"> </w:t>
      </w:r>
      <w:r>
        <w:rPr>
          <w:cs/>
        </w:rPr>
        <w:t>भगता</w:t>
      </w:r>
      <w:r>
        <w:t xml:space="preserve"> </w:t>
      </w:r>
      <w:r>
        <w:rPr>
          <w:cs/>
        </w:rPr>
        <w:t>मेले</w:t>
      </w:r>
      <w:r>
        <w:t xml:space="preserve"> </w:t>
      </w:r>
      <w:r>
        <w:rPr>
          <w:cs/>
        </w:rPr>
        <w:t>आपि</w:t>
      </w:r>
      <w:r>
        <w:t xml:space="preserve"> </w:t>
      </w:r>
      <w:r>
        <w:rPr>
          <w:cs/>
        </w:rPr>
        <w:t>मिलाए</w:t>
      </w:r>
      <w:r>
        <w:t xml:space="preserve"> </w:t>
      </w:r>
      <w:r>
        <w:rPr>
          <w:cs/>
        </w:rPr>
        <w:t>॥</w:t>
      </w:r>
    </w:p>
    <w:p w:rsidR="00A75876" w:rsidRDefault="00A75876">
      <w:pPr>
        <w:pStyle w:val="SGGSRoman"/>
      </w:pPr>
      <w:r>
        <w:t>Dhur bhagtaa maylay aap milaa-ay.</w:t>
      </w:r>
    </w:p>
    <w:p w:rsidR="00A75876" w:rsidRDefault="00A75876">
      <w:pPr>
        <w:pStyle w:val="SGGSTrans"/>
      </w:pPr>
      <w:r>
        <w:t>The Primal Lord unites His devotees in His Union.</w:t>
      </w:r>
    </w:p>
    <w:p w:rsidR="00A75876" w:rsidRDefault="00A75876">
      <w:pPr>
        <w:pStyle w:val="SGGSGurm"/>
      </w:pPr>
      <w:r>
        <w:rPr>
          <w:cs/>
          <w:lang w:bidi="pa-IN"/>
        </w:rPr>
        <w:t xml:space="preserve">ਸਚੀ ਭਗਤੀ ਆਪੇ ਲਾਏ ॥ </w:t>
      </w:r>
      <w:r>
        <w:rPr>
          <w:color w:val="008000"/>
          <w:sz w:val="18"/>
        </w:rPr>
        <w:t>(1053)</w:t>
      </w:r>
    </w:p>
    <w:p w:rsidR="00A75876" w:rsidRDefault="00A75876">
      <w:pPr>
        <w:pStyle w:val="SGGSHindi"/>
      </w:pPr>
      <w:r>
        <w:rPr>
          <w:cs/>
        </w:rPr>
        <w:t>सची</w:t>
      </w:r>
      <w:r>
        <w:t xml:space="preserve"> </w:t>
      </w:r>
      <w:r>
        <w:rPr>
          <w:cs/>
        </w:rPr>
        <w:t>भगती</w:t>
      </w:r>
      <w:r>
        <w:t xml:space="preserve"> </w:t>
      </w:r>
      <w:r>
        <w:rPr>
          <w:cs/>
        </w:rPr>
        <w:t>आपे</w:t>
      </w:r>
      <w:r>
        <w:t xml:space="preserve"> </w:t>
      </w:r>
      <w:r>
        <w:rPr>
          <w:cs/>
        </w:rPr>
        <w:t>लाए</w:t>
      </w:r>
      <w:r>
        <w:t xml:space="preserve"> </w:t>
      </w:r>
      <w:r>
        <w:rPr>
          <w:cs/>
        </w:rPr>
        <w:t>॥</w:t>
      </w:r>
    </w:p>
    <w:p w:rsidR="00A75876" w:rsidRDefault="00A75876">
      <w:pPr>
        <w:pStyle w:val="SGGSRoman"/>
      </w:pPr>
      <w:r>
        <w:t>sachee bhagtee aapay laa-ay.</w:t>
      </w:r>
    </w:p>
    <w:p w:rsidR="00A75876" w:rsidRDefault="00A75876">
      <w:pPr>
        <w:pStyle w:val="SGGSTrans"/>
      </w:pPr>
      <w:r>
        <w:t>He attaches them to true devotional worship.</w:t>
      </w:r>
    </w:p>
    <w:p w:rsidR="00A75876" w:rsidRDefault="00A75876">
      <w:pPr>
        <w:pStyle w:val="SGGSGurm"/>
      </w:pPr>
      <w:r>
        <w:rPr>
          <w:cs/>
          <w:lang w:bidi="pa-IN"/>
        </w:rPr>
        <w:t>ਸਾਚੀ ਬਾਣੀ ਸਦਾ ਗੁਣ ਗਾਵੈ ਇਸੁ ਜਨਮੈ ਕਾ ਲਾਹਾ ਹੇ ॥੩</w:t>
      </w:r>
      <w:r>
        <w:rPr>
          <w:cs/>
        </w:rPr>
        <w:t xml:space="preserve">॥ </w:t>
      </w:r>
      <w:r>
        <w:rPr>
          <w:color w:val="008000"/>
          <w:sz w:val="18"/>
        </w:rPr>
        <w:t>(1053)</w:t>
      </w:r>
    </w:p>
    <w:p w:rsidR="00A75876" w:rsidRDefault="00A75876">
      <w:pPr>
        <w:pStyle w:val="SGGSHindi"/>
      </w:pPr>
      <w:r>
        <w:rPr>
          <w:cs/>
        </w:rPr>
        <w:t>साची</w:t>
      </w:r>
      <w:r>
        <w:t xml:space="preserve"> </w:t>
      </w:r>
      <w:r>
        <w:rPr>
          <w:cs/>
        </w:rPr>
        <w:t>बाणी</w:t>
      </w:r>
      <w:r>
        <w:t xml:space="preserve"> </w:t>
      </w:r>
      <w:r>
        <w:rPr>
          <w:cs/>
        </w:rPr>
        <w:t>सदा</w:t>
      </w:r>
      <w:r>
        <w:t xml:space="preserve"> </w:t>
      </w:r>
      <w:r>
        <w:rPr>
          <w:cs/>
        </w:rPr>
        <w:t>गुण</w:t>
      </w:r>
      <w:r>
        <w:t xml:space="preserve"> </w:t>
      </w:r>
      <w:r>
        <w:rPr>
          <w:cs/>
        </w:rPr>
        <w:t>गावै</w:t>
      </w:r>
      <w:r>
        <w:t xml:space="preserve"> </w:t>
      </w:r>
      <w:r>
        <w:rPr>
          <w:cs/>
        </w:rPr>
        <w:t>इसु</w:t>
      </w:r>
      <w:r>
        <w:t xml:space="preserve"> </w:t>
      </w:r>
      <w:r>
        <w:rPr>
          <w:cs/>
        </w:rPr>
        <w:t>जनमै</w:t>
      </w:r>
      <w:r>
        <w:t xml:space="preserve"> </w:t>
      </w:r>
      <w:r>
        <w:rPr>
          <w:cs/>
        </w:rPr>
        <w:t>का</w:t>
      </w:r>
      <w:r>
        <w:t xml:space="preserve"> </w:t>
      </w:r>
      <w:r>
        <w:rPr>
          <w:cs/>
        </w:rPr>
        <w:t>लाहा</w:t>
      </w:r>
      <w:r>
        <w:t xml:space="preserve"> </w:t>
      </w:r>
      <w:r>
        <w:rPr>
          <w:cs/>
        </w:rPr>
        <w:t>हे</w:t>
      </w:r>
      <w:r>
        <w:t xml:space="preserve"> </w:t>
      </w:r>
      <w:r>
        <w:rPr>
          <w:cs/>
        </w:rPr>
        <w:t>॥३॥</w:t>
      </w:r>
    </w:p>
    <w:p w:rsidR="00A75876" w:rsidRDefault="00A75876">
      <w:pPr>
        <w:pStyle w:val="SGGSRoman"/>
      </w:pPr>
      <w:r>
        <w:t>saachee banee sadaa gun gaavai is janmai kaa laahaa hay. ||3||</w:t>
      </w:r>
    </w:p>
    <w:p w:rsidR="00A75876" w:rsidRDefault="00A75876">
      <w:pPr>
        <w:pStyle w:val="SGGSTrans"/>
      </w:pPr>
      <w:r>
        <w:t>One who sings forever the Glorious Praises of the Lord, through the True Word of His Bani, earns the profit of this life. ||3||</w:t>
      </w:r>
    </w:p>
    <w:p w:rsidR="00A75876" w:rsidRDefault="00A75876">
      <w:pPr>
        <w:pStyle w:val="SGGSGurm"/>
      </w:pPr>
      <w:r>
        <w:rPr>
          <w:cs/>
          <w:lang w:bidi="pa-IN"/>
        </w:rPr>
        <w:t xml:space="preserve">ਗੁਰਮੁਖਿ ਵਣਜੁ ਕਰਹਿ ਪਰੁ ਆਪੁ ਪਛਾਣਹਿ ॥ </w:t>
      </w:r>
      <w:r>
        <w:rPr>
          <w:color w:val="008000"/>
          <w:sz w:val="18"/>
        </w:rPr>
        <w:t>(1053)</w:t>
      </w:r>
    </w:p>
    <w:p w:rsidR="00A75876" w:rsidRDefault="00A75876">
      <w:pPr>
        <w:pStyle w:val="SGGSHindi"/>
      </w:pPr>
      <w:r>
        <w:rPr>
          <w:cs/>
        </w:rPr>
        <w:t>गुरमुखि</w:t>
      </w:r>
      <w:r>
        <w:t xml:space="preserve"> </w:t>
      </w:r>
      <w:r>
        <w:rPr>
          <w:cs/>
        </w:rPr>
        <w:t>वणजु</w:t>
      </w:r>
      <w:r>
        <w:t xml:space="preserve"> </w:t>
      </w:r>
      <w:r>
        <w:rPr>
          <w:cs/>
        </w:rPr>
        <w:t>करहि</w:t>
      </w:r>
      <w:r>
        <w:t xml:space="preserve"> </w:t>
      </w:r>
      <w:r>
        <w:rPr>
          <w:cs/>
        </w:rPr>
        <w:t>परु</w:t>
      </w:r>
      <w:r>
        <w:t xml:space="preserve"> </w:t>
      </w:r>
      <w:r>
        <w:rPr>
          <w:cs/>
        </w:rPr>
        <w:t>आपु</w:t>
      </w:r>
      <w:r>
        <w:t xml:space="preserve"> </w:t>
      </w:r>
      <w:r>
        <w:rPr>
          <w:cs/>
        </w:rPr>
        <w:t>पछाणहि</w:t>
      </w:r>
      <w:r>
        <w:t xml:space="preserve"> </w:t>
      </w:r>
      <w:r>
        <w:rPr>
          <w:cs/>
        </w:rPr>
        <w:t>॥</w:t>
      </w:r>
    </w:p>
    <w:p w:rsidR="00A75876" w:rsidRDefault="00A75876">
      <w:pPr>
        <w:pStyle w:val="SGGSRoman"/>
      </w:pPr>
      <w:r>
        <w:t>gurmukh vanaj karahi par aap pachhaaneh.</w:t>
      </w:r>
    </w:p>
    <w:p w:rsidR="00A75876" w:rsidRDefault="00A75876">
      <w:pPr>
        <w:pStyle w:val="SGGSTrans"/>
      </w:pPr>
      <w:r>
        <w:t>The Gurmukh trades, and understands his own self.</w:t>
      </w:r>
    </w:p>
    <w:p w:rsidR="00A75876" w:rsidRDefault="00A75876">
      <w:pPr>
        <w:pStyle w:val="SGGSGurm"/>
      </w:pPr>
      <w:r>
        <w:rPr>
          <w:cs/>
          <w:lang w:bidi="pa-IN"/>
        </w:rPr>
        <w:t xml:space="preserve">ਏਕਸ ਬਿਨੁ ਕੋ ਅਵਰੁ ਨ ਜਾਣਹਿ ॥ </w:t>
      </w:r>
      <w:r>
        <w:rPr>
          <w:color w:val="008000"/>
          <w:sz w:val="18"/>
        </w:rPr>
        <w:t>(1053)</w:t>
      </w:r>
    </w:p>
    <w:p w:rsidR="00A75876" w:rsidRDefault="00A75876">
      <w:pPr>
        <w:pStyle w:val="SGGSHindi"/>
      </w:pPr>
      <w:r>
        <w:rPr>
          <w:cs/>
        </w:rPr>
        <w:t>एकस</w:t>
      </w:r>
      <w:r>
        <w:t xml:space="preserve"> </w:t>
      </w:r>
      <w:r>
        <w:rPr>
          <w:cs/>
        </w:rPr>
        <w:t>बिनु</w:t>
      </w:r>
      <w:r>
        <w:t xml:space="preserve"> </w:t>
      </w:r>
      <w:r>
        <w:rPr>
          <w:cs/>
        </w:rPr>
        <w:t>को</w:t>
      </w:r>
      <w:r>
        <w:t xml:space="preserve"> </w:t>
      </w:r>
      <w:r>
        <w:rPr>
          <w:cs/>
        </w:rPr>
        <w:t>अवरु</w:t>
      </w:r>
      <w:r>
        <w:t xml:space="preserve"> </w:t>
      </w:r>
      <w:r>
        <w:rPr>
          <w:cs/>
        </w:rPr>
        <w:t>न</w:t>
      </w:r>
      <w:r>
        <w:t xml:space="preserve"> </w:t>
      </w:r>
      <w:r>
        <w:rPr>
          <w:cs/>
        </w:rPr>
        <w:t>जाणहि</w:t>
      </w:r>
      <w:r>
        <w:t xml:space="preserve"> </w:t>
      </w:r>
      <w:r>
        <w:rPr>
          <w:cs/>
        </w:rPr>
        <w:t>॥</w:t>
      </w:r>
    </w:p>
    <w:p w:rsidR="00A75876" w:rsidRDefault="00A75876">
      <w:pPr>
        <w:pStyle w:val="SGGSRoman"/>
      </w:pPr>
      <w:r>
        <w:t>aykas bin ko avar na jaaneh.</w:t>
      </w:r>
    </w:p>
    <w:p w:rsidR="00A75876" w:rsidRDefault="00A75876">
      <w:pPr>
        <w:pStyle w:val="SGGSTrans"/>
      </w:pPr>
      <w:r>
        <w:t>He knows no other than the One Lord.</w:t>
      </w:r>
    </w:p>
    <w:p w:rsidR="00A75876" w:rsidRDefault="00A75876">
      <w:pPr>
        <w:pStyle w:val="SGGSGurm"/>
      </w:pPr>
      <w:r>
        <w:rPr>
          <w:cs/>
          <w:lang w:bidi="pa-IN"/>
        </w:rPr>
        <w:t>ਸਚਾ ਸਾਹੁ ਸਚੇ ਵਣਜਾਰੇ ਪੂੰਜੀ ਨਾਮੁ ਵਿਸਾਹਾ ਹੇ ॥੪</w:t>
      </w:r>
      <w:r>
        <w:rPr>
          <w:cs/>
        </w:rPr>
        <w:t xml:space="preserve">॥ </w:t>
      </w:r>
      <w:r>
        <w:rPr>
          <w:color w:val="008000"/>
          <w:sz w:val="18"/>
        </w:rPr>
        <w:t>(1053)</w:t>
      </w:r>
    </w:p>
    <w:p w:rsidR="00A75876" w:rsidRDefault="00A75876">
      <w:pPr>
        <w:pStyle w:val="SGGSHindi"/>
      </w:pPr>
      <w:r>
        <w:rPr>
          <w:cs/>
        </w:rPr>
        <w:t>सचा</w:t>
      </w:r>
      <w:r>
        <w:t xml:space="preserve"> </w:t>
      </w:r>
      <w:r>
        <w:rPr>
          <w:cs/>
        </w:rPr>
        <w:t>साहु</w:t>
      </w:r>
      <w:r>
        <w:t xml:space="preserve"> </w:t>
      </w:r>
      <w:r>
        <w:rPr>
          <w:cs/>
        </w:rPr>
        <w:t>सचे</w:t>
      </w:r>
      <w:r>
        <w:t xml:space="preserve"> </w:t>
      </w:r>
      <w:r>
        <w:rPr>
          <w:cs/>
        </w:rPr>
        <w:t>वणजारे</w:t>
      </w:r>
      <w:r>
        <w:t xml:space="preserve"> </w:t>
      </w:r>
      <w:r>
        <w:rPr>
          <w:cs/>
        </w:rPr>
        <w:t>पूंजी</w:t>
      </w:r>
      <w:r>
        <w:t xml:space="preserve"> </w:t>
      </w:r>
      <w:r>
        <w:rPr>
          <w:cs/>
        </w:rPr>
        <w:t>नामु</w:t>
      </w:r>
      <w:r>
        <w:t xml:space="preserve"> </w:t>
      </w:r>
      <w:r>
        <w:rPr>
          <w:cs/>
        </w:rPr>
        <w:t>विसाहा</w:t>
      </w:r>
      <w:r>
        <w:t xml:space="preserve"> </w:t>
      </w:r>
      <w:r>
        <w:rPr>
          <w:cs/>
        </w:rPr>
        <w:t>हे</w:t>
      </w:r>
      <w:r>
        <w:t xml:space="preserve"> </w:t>
      </w:r>
      <w:r>
        <w:rPr>
          <w:cs/>
        </w:rPr>
        <w:t>॥४॥</w:t>
      </w:r>
    </w:p>
    <w:p w:rsidR="00A75876" w:rsidRDefault="00A75876">
      <w:pPr>
        <w:pStyle w:val="SGGSRoman"/>
      </w:pPr>
      <w:r>
        <w:t>sachaa saahu sachay vanjaaray poonjee naam visaahaa hay. ||4||</w:t>
      </w:r>
    </w:p>
    <w:p w:rsidR="00A75876" w:rsidRDefault="00A75876">
      <w:pPr>
        <w:pStyle w:val="SGGSTrans"/>
      </w:pPr>
      <w:r>
        <w:t>True is the banker, and True are His traders, who buy the merchandise of the Naam. ||4||</w:t>
      </w:r>
    </w:p>
    <w:p w:rsidR="00A75876" w:rsidRDefault="00A75876">
      <w:pPr>
        <w:pStyle w:val="SGGSGurm"/>
      </w:pPr>
      <w:r>
        <w:rPr>
          <w:cs/>
          <w:lang w:bidi="pa-IN"/>
        </w:rPr>
        <w:t xml:space="preserve">ਆਪੇ ਸਾਜੇ ਸ੍ਰਿਸਟਿ ਉਪਾਏ ॥ </w:t>
      </w:r>
      <w:r>
        <w:rPr>
          <w:color w:val="008000"/>
          <w:sz w:val="18"/>
        </w:rPr>
        <w:t>(1053)</w:t>
      </w:r>
    </w:p>
    <w:p w:rsidR="00A75876" w:rsidRDefault="00A75876">
      <w:pPr>
        <w:pStyle w:val="SGGSHindi"/>
      </w:pPr>
      <w:r>
        <w:rPr>
          <w:cs/>
        </w:rPr>
        <w:t>आपे</w:t>
      </w:r>
      <w:r>
        <w:t xml:space="preserve"> </w:t>
      </w:r>
      <w:r>
        <w:rPr>
          <w:cs/>
        </w:rPr>
        <w:t>साजे</w:t>
      </w:r>
      <w:r>
        <w:t xml:space="preserve"> </w:t>
      </w:r>
      <w:r>
        <w:rPr>
          <w:cs/>
        </w:rPr>
        <w:t>स्रिसटि</w:t>
      </w:r>
      <w:r>
        <w:t xml:space="preserve"> </w:t>
      </w:r>
      <w:r>
        <w:rPr>
          <w:cs/>
        </w:rPr>
        <w:t>उपाए</w:t>
      </w:r>
      <w:r>
        <w:t xml:space="preserve"> </w:t>
      </w:r>
      <w:r>
        <w:rPr>
          <w:cs/>
        </w:rPr>
        <w:t>॥</w:t>
      </w:r>
    </w:p>
    <w:p w:rsidR="00A75876" w:rsidRDefault="00A75876">
      <w:pPr>
        <w:pStyle w:val="SGGSRoman"/>
      </w:pPr>
      <w:r>
        <w:t>aapay saajay sarisat upaa-ay.</w:t>
      </w:r>
    </w:p>
    <w:p w:rsidR="00A75876" w:rsidRDefault="00A75876">
      <w:pPr>
        <w:pStyle w:val="SGGSTrans"/>
      </w:pPr>
      <w:r>
        <w:t>He Himself fashions and creates the Universe.</w:t>
      </w:r>
    </w:p>
    <w:p w:rsidR="00A75876" w:rsidRDefault="00A75876">
      <w:pPr>
        <w:pStyle w:val="SGGSGurm"/>
      </w:pPr>
      <w:r>
        <w:rPr>
          <w:cs/>
          <w:lang w:bidi="pa-IN"/>
        </w:rPr>
        <w:t xml:space="preserve">ਵਿਰਲੇ ਕਉ ਗੁਰ ਸਬਦੁ ਬੁਝਾਏ ॥ </w:t>
      </w:r>
      <w:r>
        <w:rPr>
          <w:color w:val="008000"/>
          <w:sz w:val="18"/>
        </w:rPr>
        <w:t>(1053)</w:t>
      </w:r>
    </w:p>
    <w:p w:rsidR="00A75876" w:rsidRDefault="00A75876">
      <w:pPr>
        <w:pStyle w:val="SGGSHindi"/>
      </w:pPr>
      <w:r>
        <w:rPr>
          <w:cs/>
        </w:rPr>
        <w:t>विरले</w:t>
      </w:r>
      <w:r>
        <w:t xml:space="preserve"> </w:t>
      </w:r>
      <w:r>
        <w:rPr>
          <w:cs/>
        </w:rPr>
        <w:t>कउ</w:t>
      </w:r>
      <w:r>
        <w:t xml:space="preserve"> </w:t>
      </w:r>
      <w:r>
        <w:rPr>
          <w:cs/>
        </w:rPr>
        <w:t>गुर</w:t>
      </w:r>
      <w:r>
        <w:t xml:space="preserve"> </w:t>
      </w:r>
      <w:r>
        <w:rPr>
          <w:cs/>
        </w:rPr>
        <w:t>सबदु</w:t>
      </w:r>
      <w:r>
        <w:t xml:space="preserve"> </w:t>
      </w:r>
      <w:r>
        <w:rPr>
          <w:cs/>
        </w:rPr>
        <w:t>बुझाए</w:t>
      </w:r>
      <w:r>
        <w:t xml:space="preserve"> </w:t>
      </w:r>
      <w:r>
        <w:rPr>
          <w:cs/>
        </w:rPr>
        <w:t>॥</w:t>
      </w:r>
    </w:p>
    <w:p w:rsidR="00A75876" w:rsidRDefault="00A75876">
      <w:pPr>
        <w:pStyle w:val="SGGSRoman"/>
      </w:pPr>
      <w:r>
        <w:t>virlay ka-o gur sabad bujhaa-ay.</w:t>
      </w:r>
    </w:p>
    <w:p w:rsidR="00A75876" w:rsidRDefault="00A75876">
      <w:pPr>
        <w:pStyle w:val="SGGSTrans"/>
      </w:pPr>
      <w:r>
        <w:t>He inspires a few to realize the Word of the Guru's Shabad.</w:t>
      </w:r>
    </w:p>
    <w:p w:rsidR="00A75876" w:rsidRDefault="00A75876">
      <w:pPr>
        <w:pStyle w:val="SGGSGurm"/>
      </w:pPr>
      <w:r>
        <w:rPr>
          <w:cs/>
          <w:lang w:bidi="pa-IN"/>
        </w:rPr>
        <w:t>ਸਤਿਗੁਰੁ ਸੇਵਹਿ ਸੇ ਜਨ ਸਾਚੇ ਕਾਟੇ ਜਮ ਕਾ ਫਾਹਾ ਹੇ ॥੫</w:t>
      </w:r>
      <w:r>
        <w:rPr>
          <w:cs/>
        </w:rPr>
        <w:t xml:space="preserve">॥ </w:t>
      </w:r>
      <w:r>
        <w:rPr>
          <w:color w:val="008000"/>
          <w:sz w:val="18"/>
        </w:rPr>
        <w:t>(1053)</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जन</w:t>
      </w:r>
      <w:r>
        <w:t xml:space="preserve"> </w:t>
      </w:r>
      <w:r>
        <w:rPr>
          <w:cs/>
        </w:rPr>
        <w:t>साचे</w:t>
      </w:r>
      <w:r>
        <w:t xml:space="preserve"> </w:t>
      </w:r>
      <w:r>
        <w:rPr>
          <w:cs/>
        </w:rPr>
        <w:t>काटे</w:t>
      </w:r>
      <w:r>
        <w:t xml:space="preserve"> </w:t>
      </w:r>
      <w:r>
        <w:rPr>
          <w:cs/>
        </w:rPr>
        <w:t>जम</w:t>
      </w:r>
      <w:r>
        <w:t xml:space="preserve"> </w:t>
      </w:r>
      <w:r>
        <w:rPr>
          <w:cs/>
        </w:rPr>
        <w:t>का</w:t>
      </w:r>
      <w:r>
        <w:t xml:space="preserve"> </w:t>
      </w:r>
      <w:r>
        <w:rPr>
          <w:cs/>
        </w:rPr>
        <w:t>फाहा</w:t>
      </w:r>
      <w:r>
        <w:t xml:space="preserve"> </w:t>
      </w:r>
      <w:r>
        <w:rPr>
          <w:cs/>
        </w:rPr>
        <w:t>हे</w:t>
      </w:r>
      <w:r>
        <w:t xml:space="preserve"> </w:t>
      </w:r>
      <w:r>
        <w:rPr>
          <w:cs/>
        </w:rPr>
        <w:t>॥५॥</w:t>
      </w:r>
    </w:p>
    <w:p w:rsidR="00A75876" w:rsidRDefault="00A75876">
      <w:pPr>
        <w:pStyle w:val="SGGSRoman"/>
      </w:pPr>
      <w:r>
        <w:t>satgur sayveh say jan saachay kaatay jam kaa faahaa hay. ||5||</w:t>
      </w:r>
    </w:p>
    <w:p w:rsidR="00A75876" w:rsidRDefault="00A75876">
      <w:pPr>
        <w:pStyle w:val="SGGSTrans"/>
      </w:pPr>
      <w:r>
        <w:t>Those humble beings who serve the True Guru are true. He snaps the noose of death from around their necks. ||5||</w:t>
      </w:r>
    </w:p>
    <w:p w:rsidR="00A75876" w:rsidRDefault="00A75876">
      <w:pPr>
        <w:pStyle w:val="SGGSGurm"/>
      </w:pPr>
      <w:r>
        <w:rPr>
          <w:cs/>
          <w:lang w:bidi="pa-IN"/>
        </w:rPr>
        <w:t xml:space="preserve">ਭੰਨੈ ਘੜੇ ਸਵਾਰੇ ਸਾਜੇ ॥ </w:t>
      </w:r>
      <w:r>
        <w:rPr>
          <w:color w:val="008000"/>
          <w:sz w:val="18"/>
        </w:rPr>
        <w:t>(1053)</w:t>
      </w:r>
    </w:p>
    <w:p w:rsidR="00A75876" w:rsidRDefault="00A75876">
      <w:pPr>
        <w:pStyle w:val="SGGSHindi"/>
      </w:pPr>
      <w:r>
        <w:rPr>
          <w:cs/>
        </w:rPr>
        <w:t>भंनै</w:t>
      </w:r>
      <w:r>
        <w:t xml:space="preserve"> </w:t>
      </w:r>
      <w:r>
        <w:rPr>
          <w:cs/>
        </w:rPr>
        <w:t>घड़े</w:t>
      </w:r>
      <w:r>
        <w:t xml:space="preserve"> </w:t>
      </w:r>
      <w:r>
        <w:rPr>
          <w:cs/>
        </w:rPr>
        <w:t>सवारे</w:t>
      </w:r>
      <w:r>
        <w:t xml:space="preserve"> </w:t>
      </w:r>
      <w:r>
        <w:rPr>
          <w:cs/>
        </w:rPr>
        <w:t>साजे</w:t>
      </w:r>
      <w:r>
        <w:t xml:space="preserve"> </w:t>
      </w:r>
      <w:r>
        <w:rPr>
          <w:cs/>
        </w:rPr>
        <w:t>॥</w:t>
      </w:r>
    </w:p>
    <w:p w:rsidR="00A75876" w:rsidRDefault="00A75876">
      <w:pPr>
        <w:pStyle w:val="SGGSRoman"/>
      </w:pPr>
      <w:r>
        <w:t>bhannai gharhay savaaray saajay.</w:t>
      </w:r>
    </w:p>
    <w:p w:rsidR="00A75876" w:rsidRDefault="00A75876">
      <w:pPr>
        <w:pStyle w:val="SGGSTrans"/>
      </w:pPr>
      <w:r>
        <w:t>He destroys, creates, embellishes and fashions all beings,</w:t>
      </w:r>
    </w:p>
    <w:p w:rsidR="00A75876" w:rsidRDefault="00A75876">
      <w:pPr>
        <w:pStyle w:val="SGGSGurm"/>
      </w:pPr>
      <w:r>
        <w:rPr>
          <w:cs/>
          <w:lang w:bidi="pa-IN"/>
        </w:rPr>
        <w:t xml:space="preserve">ਮਾਇਆ ਮੋਹਿ ਦੂਜੈ ਜੰਤ ਪਾਜੇ ॥ </w:t>
      </w:r>
      <w:r>
        <w:rPr>
          <w:color w:val="008000"/>
          <w:sz w:val="18"/>
        </w:rPr>
        <w:t>(1053)</w:t>
      </w:r>
    </w:p>
    <w:p w:rsidR="00A75876" w:rsidRDefault="00A75876">
      <w:pPr>
        <w:pStyle w:val="SGGSHindi"/>
      </w:pPr>
      <w:r>
        <w:rPr>
          <w:cs/>
        </w:rPr>
        <w:t>माइआ</w:t>
      </w:r>
      <w:r>
        <w:t xml:space="preserve"> </w:t>
      </w:r>
      <w:r>
        <w:rPr>
          <w:cs/>
        </w:rPr>
        <w:t>मोहि</w:t>
      </w:r>
      <w:r>
        <w:t xml:space="preserve"> </w:t>
      </w:r>
      <w:r>
        <w:rPr>
          <w:cs/>
        </w:rPr>
        <w:t>दूजै</w:t>
      </w:r>
      <w:r>
        <w:t xml:space="preserve"> </w:t>
      </w:r>
      <w:r>
        <w:rPr>
          <w:cs/>
        </w:rPr>
        <w:t>जंत</w:t>
      </w:r>
      <w:r>
        <w:t xml:space="preserve"> </w:t>
      </w:r>
      <w:r>
        <w:rPr>
          <w:cs/>
        </w:rPr>
        <w:t>पाजे</w:t>
      </w:r>
      <w:r>
        <w:t xml:space="preserve"> </w:t>
      </w:r>
      <w:r>
        <w:rPr>
          <w:cs/>
        </w:rPr>
        <w:t>॥</w:t>
      </w:r>
    </w:p>
    <w:p w:rsidR="00A75876" w:rsidRDefault="00A75876">
      <w:pPr>
        <w:pStyle w:val="SGGSRoman"/>
      </w:pPr>
      <w:r>
        <w:t>maa-i-aa mohi doojai jant paajay.</w:t>
      </w:r>
    </w:p>
    <w:p w:rsidR="00A75876" w:rsidRDefault="00A75876">
      <w:pPr>
        <w:pStyle w:val="SGGSTrans"/>
      </w:pPr>
      <w:r>
        <w:t>and attaches them to duality, attachment and Maya.</w:t>
      </w:r>
    </w:p>
    <w:p w:rsidR="00A75876" w:rsidRDefault="00A75876">
      <w:pPr>
        <w:pStyle w:val="SGGSGurm"/>
      </w:pPr>
      <w:r>
        <w:rPr>
          <w:cs/>
          <w:lang w:bidi="pa-IN"/>
        </w:rPr>
        <w:t>ਮਨਮੁਖ ਫਿਰਹਿ ਸਦਾ ਅੰਧੁ ਕਮਾਵਹਿ ਜਮ ਕਾ ਜੇਵੜਾ ਗਲਿ ਫਾਹਾ ਹੇ ॥੬</w:t>
      </w:r>
      <w:r>
        <w:rPr>
          <w:cs/>
        </w:rPr>
        <w:t xml:space="preserve">॥ </w:t>
      </w:r>
      <w:r>
        <w:rPr>
          <w:color w:val="008000"/>
          <w:sz w:val="18"/>
        </w:rPr>
        <w:t>(1053)</w:t>
      </w:r>
    </w:p>
    <w:p w:rsidR="00A75876" w:rsidRDefault="00A75876">
      <w:pPr>
        <w:pStyle w:val="SGGSHindi"/>
      </w:pPr>
      <w:r>
        <w:rPr>
          <w:cs/>
        </w:rPr>
        <w:t>मनमुख</w:t>
      </w:r>
      <w:r>
        <w:t xml:space="preserve"> </w:t>
      </w:r>
      <w:r>
        <w:rPr>
          <w:cs/>
        </w:rPr>
        <w:t>फिरहि</w:t>
      </w:r>
      <w:r>
        <w:t xml:space="preserve"> </w:t>
      </w:r>
      <w:r>
        <w:rPr>
          <w:cs/>
        </w:rPr>
        <w:t>सदा</w:t>
      </w:r>
      <w:r>
        <w:t xml:space="preserve"> </w:t>
      </w:r>
      <w:r>
        <w:rPr>
          <w:cs/>
        </w:rPr>
        <w:t>अंधु</w:t>
      </w:r>
      <w:r>
        <w:t xml:space="preserve"> </w:t>
      </w:r>
      <w:r>
        <w:rPr>
          <w:cs/>
        </w:rPr>
        <w:t>कमावहि</w:t>
      </w:r>
      <w:r>
        <w:t xml:space="preserve"> </w:t>
      </w:r>
      <w:r>
        <w:rPr>
          <w:cs/>
        </w:rPr>
        <w:t>जम</w:t>
      </w:r>
      <w:r>
        <w:t xml:space="preserve"> </w:t>
      </w:r>
      <w:r>
        <w:rPr>
          <w:cs/>
        </w:rPr>
        <w:t>का</w:t>
      </w:r>
      <w:r>
        <w:t xml:space="preserve"> </w:t>
      </w:r>
      <w:r>
        <w:rPr>
          <w:cs/>
        </w:rPr>
        <w:t>जेवड़ा</w:t>
      </w:r>
      <w:r>
        <w:t xml:space="preserve"> </w:t>
      </w:r>
      <w:r>
        <w:rPr>
          <w:cs/>
        </w:rPr>
        <w:t>गलि</w:t>
      </w:r>
      <w:r>
        <w:t xml:space="preserve"> </w:t>
      </w:r>
      <w:r>
        <w:rPr>
          <w:cs/>
        </w:rPr>
        <w:t>फाहा</w:t>
      </w:r>
      <w:r>
        <w:t xml:space="preserve"> </w:t>
      </w:r>
      <w:r>
        <w:rPr>
          <w:cs/>
        </w:rPr>
        <w:t>हे</w:t>
      </w:r>
      <w:r>
        <w:t xml:space="preserve"> </w:t>
      </w:r>
      <w:r>
        <w:rPr>
          <w:cs/>
        </w:rPr>
        <w:t>॥६॥</w:t>
      </w:r>
    </w:p>
    <w:p w:rsidR="00A75876" w:rsidRDefault="00A75876">
      <w:pPr>
        <w:pStyle w:val="SGGSRoman"/>
      </w:pPr>
      <w:r>
        <w:t>manmukh fireh sadaa anDh kamaaveh jam kaa jayvrhaa gal faahaa hay. ||6||</w:t>
      </w:r>
    </w:p>
    <w:p w:rsidR="00A75876" w:rsidRDefault="00A75876">
      <w:pPr>
        <w:pStyle w:val="SGGSTrans"/>
      </w:pPr>
      <w:r>
        <w:t>The self-willed manmukhs wander around forever, acting blindly. Death has strung his noose around their necks. ||6||</w:t>
      </w:r>
    </w:p>
    <w:p w:rsidR="00A75876" w:rsidRDefault="00A75876">
      <w:pPr>
        <w:pStyle w:val="SGGSGurm"/>
      </w:pPr>
      <w:r>
        <w:rPr>
          <w:cs/>
          <w:lang w:bidi="pa-IN"/>
        </w:rPr>
        <w:t xml:space="preserve">ਆਪੇ ਬਖਸੇ ਗੁਰ ਸੇਵਾ ਲਾਏ ॥ </w:t>
      </w:r>
      <w:r>
        <w:rPr>
          <w:color w:val="008000"/>
          <w:sz w:val="18"/>
        </w:rPr>
        <w:t>(1053)</w:t>
      </w:r>
    </w:p>
    <w:p w:rsidR="00A75876" w:rsidRDefault="00A75876">
      <w:pPr>
        <w:pStyle w:val="SGGSHindi"/>
      </w:pPr>
      <w:r>
        <w:rPr>
          <w:cs/>
        </w:rPr>
        <w:t>आपे</w:t>
      </w:r>
      <w:r>
        <w:t xml:space="preserve"> </w:t>
      </w:r>
      <w:r>
        <w:rPr>
          <w:cs/>
        </w:rPr>
        <w:t>बखसे</w:t>
      </w:r>
      <w:r>
        <w:t xml:space="preserve"> </w:t>
      </w:r>
      <w:r>
        <w:rPr>
          <w:cs/>
        </w:rPr>
        <w:t>गुर</w:t>
      </w:r>
      <w:r>
        <w:t xml:space="preserve"> </w:t>
      </w:r>
      <w:r>
        <w:rPr>
          <w:cs/>
        </w:rPr>
        <w:t>सेवा</w:t>
      </w:r>
      <w:r>
        <w:t xml:space="preserve"> </w:t>
      </w:r>
      <w:r>
        <w:rPr>
          <w:cs/>
        </w:rPr>
        <w:t>लाए</w:t>
      </w:r>
      <w:r>
        <w:t xml:space="preserve"> </w:t>
      </w:r>
      <w:r>
        <w:rPr>
          <w:cs/>
        </w:rPr>
        <w:t>॥</w:t>
      </w:r>
    </w:p>
    <w:p w:rsidR="00A75876" w:rsidRDefault="00A75876">
      <w:pPr>
        <w:pStyle w:val="SGGSRoman"/>
      </w:pPr>
      <w:r>
        <w:t>aapay bakhsay gur sayvaa laa-ay.</w:t>
      </w:r>
    </w:p>
    <w:p w:rsidR="00A75876" w:rsidRDefault="00A75876">
      <w:pPr>
        <w:pStyle w:val="SGGSTrans"/>
      </w:pPr>
      <w:r>
        <w:t>He Himself forgives, and enjoins us to serve the Guru.</w:t>
      </w:r>
    </w:p>
    <w:p w:rsidR="00A75876" w:rsidRDefault="00A75876">
      <w:pPr>
        <w:pStyle w:val="SGGSGurm"/>
      </w:pPr>
      <w:r>
        <w:rPr>
          <w:cs/>
          <w:lang w:bidi="pa-IN"/>
        </w:rPr>
        <w:t xml:space="preserve">ਗੁਰਮਤੀ ਨਾਮੁ ਮੰਨਿ ਵਸਾਏ ॥ </w:t>
      </w:r>
      <w:r>
        <w:rPr>
          <w:color w:val="008000"/>
          <w:sz w:val="18"/>
        </w:rPr>
        <w:t>(1053)</w:t>
      </w:r>
    </w:p>
    <w:p w:rsidR="00A75876" w:rsidRDefault="00A75876">
      <w:pPr>
        <w:pStyle w:val="SGGSHindi"/>
      </w:pPr>
      <w:r>
        <w:rPr>
          <w:cs/>
        </w:rPr>
        <w:t>गुरमती</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gurmatee naam man vasaa-ay.</w:t>
      </w:r>
    </w:p>
    <w:p w:rsidR="00A75876" w:rsidRDefault="00A75876">
      <w:pPr>
        <w:pStyle w:val="SGGSTrans"/>
      </w:pPr>
      <w:r>
        <w:t>Through the Guru's Teachings, the Naam comes to dwell within the mind.</w:t>
      </w:r>
    </w:p>
    <w:p w:rsidR="00A75876" w:rsidRDefault="00A75876">
      <w:pPr>
        <w:pStyle w:val="SGGSGurm"/>
      </w:pPr>
      <w:r>
        <w:rPr>
          <w:cs/>
          <w:lang w:bidi="pa-IN"/>
        </w:rPr>
        <w:t>ਅਨਦਿਨੁ ਨਾਮੁ ਧਿਆਏ ਸਾਚਾ ਇਸੁ ਜਗ ਮਹਿ ਨਾਮੋ ਲਾਹਾ ਹੇ ॥੭</w:t>
      </w:r>
      <w:r>
        <w:rPr>
          <w:cs/>
        </w:rPr>
        <w:t xml:space="preserve">॥ </w:t>
      </w:r>
      <w:r>
        <w:rPr>
          <w:color w:val="008000"/>
          <w:sz w:val="18"/>
        </w:rPr>
        <w:t>(1053)</w:t>
      </w:r>
    </w:p>
    <w:p w:rsidR="00A75876" w:rsidRDefault="00A75876">
      <w:pPr>
        <w:pStyle w:val="SGGSHindi"/>
      </w:pPr>
      <w:r>
        <w:rPr>
          <w:cs/>
        </w:rPr>
        <w:t>अनदिनु</w:t>
      </w:r>
      <w:r>
        <w:t xml:space="preserve"> </w:t>
      </w:r>
      <w:r>
        <w:rPr>
          <w:cs/>
        </w:rPr>
        <w:t>नामु</w:t>
      </w:r>
      <w:r>
        <w:t xml:space="preserve"> </w:t>
      </w:r>
      <w:r>
        <w:rPr>
          <w:cs/>
        </w:rPr>
        <w:t>धिआए</w:t>
      </w:r>
      <w:r>
        <w:t xml:space="preserve"> </w:t>
      </w:r>
      <w:r>
        <w:rPr>
          <w:cs/>
        </w:rPr>
        <w:t>साचा</w:t>
      </w:r>
      <w:r>
        <w:t xml:space="preserve"> </w:t>
      </w:r>
      <w:r>
        <w:rPr>
          <w:cs/>
        </w:rPr>
        <w:t>इसु</w:t>
      </w:r>
      <w:r>
        <w:t xml:space="preserve"> </w:t>
      </w:r>
      <w:r>
        <w:rPr>
          <w:cs/>
        </w:rPr>
        <w:t>जग</w:t>
      </w:r>
      <w:r>
        <w:t xml:space="preserve"> </w:t>
      </w:r>
      <w:r>
        <w:rPr>
          <w:cs/>
        </w:rPr>
        <w:t>महि</w:t>
      </w:r>
      <w:r>
        <w:t xml:space="preserve"> </w:t>
      </w:r>
      <w:r>
        <w:rPr>
          <w:cs/>
        </w:rPr>
        <w:t>नामो</w:t>
      </w:r>
      <w:r>
        <w:t xml:space="preserve"> </w:t>
      </w:r>
      <w:r>
        <w:rPr>
          <w:cs/>
        </w:rPr>
        <w:t>लाहा</w:t>
      </w:r>
      <w:r>
        <w:t xml:space="preserve"> </w:t>
      </w:r>
      <w:r>
        <w:rPr>
          <w:cs/>
        </w:rPr>
        <w:t>हे</w:t>
      </w:r>
      <w:r>
        <w:t xml:space="preserve"> </w:t>
      </w:r>
      <w:r>
        <w:rPr>
          <w:cs/>
        </w:rPr>
        <w:t>॥७॥</w:t>
      </w:r>
    </w:p>
    <w:p w:rsidR="00A75876" w:rsidRDefault="00A75876">
      <w:pPr>
        <w:pStyle w:val="SGGSRoman"/>
      </w:pPr>
      <w:r>
        <w:t>an-din naam Dhi-aa-ay saachaa is jag meh naamo laahaa hay. ||7||</w:t>
      </w:r>
    </w:p>
    <w:p w:rsidR="00A75876" w:rsidRDefault="00A75876">
      <w:pPr>
        <w:pStyle w:val="SGGSTrans"/>
      </w:pPr>
      <w:r>
        <w:t>Night and day, meditate on the Naam, the Name of the True Lord, and earn the profit of the Naam in this world. ||7||</w:t>
      </w:r>
    </w:p>
    <w:p w:rsidR="00A75876" w:rsidRDefault="00A75876">
      <w:pPr>
        <w:pStyle w:val="SGGSGurm"/>
      </w:pPr>
      <w:r>
        <w:rPr>
          <w:cs/>
          <w:lang w:bidi="pa-IN"/>
        </w:rPr>
        <w:t xml:space="preserve">ਆਪੇ ਸਚਾ ਸਚੀ ਨਾਈ ॥ </w:t>
      </w:r>
      <w:r>
        <w:rPr>
          <w:color w:val="008000"/>
          <w:sz w:val="18"/>
        </w:rPr>
        <w:t>(1053)</w:t>
      </w:r>
    </w:p>
    <w:p w:rsidR="00A75876" w:rsidRDefault="00A75876">
      <w:pPr>
        <w:pStyle w:val="SGGSHindi"/>
      </w:pPr>
      <w:r>
        <w:rPr>
          <w:cs/>
        </w:rPr>
        <w:t>आपे</w:t>
      </w:r>
      <w:r>
        <w:t xml:space="preserve"> </w:t>
      </w:r>
      <w:r>
        <w:rPr>
          <w:cs/>
        </w:rPr>
        <w:t>सचा</w:t>
      </w:r>
      <w:r>
        <w:t xml:space="preserve"> </w:t>
      </w:r>
      <w:r>
        <w:rPr>
          <w:cs/>
        </w:rPr>
        <w:t>सची</w:t>
      </w:r>
      <w:r>
        <w:t xml:space="preserve"> </w:t>
      </w:r>
      <w:r>
        <w:rPr>
          <w:cs/>
        </w:rPr>
        <w:t>नाई</w:t>
      </w:r>
      <w:r>
        <w:t xml:space="preserve"> </w:t>
      </w:r>
      <w:r>
        <w:rPr>
          <w:cs/>
        </w:rPr>
        <w:t>॥</w:t>
      </w:r>
    </w:p>
    <w:p w:rsidR="00A75876" w:rsidRDefault="00A75876">
      <w:pPr>
        <w:pStyle w:val="SGGSRoman"/>
      </w:pPr>
      <w:r>
        <w:t>aapay sachaa sachee naa-ee.</w:t>
      </w:r>
    </w:p>
    <w:p w:rsidR="00A75876" w:rsidRDefault="00A75876">
      <w:pPr>
        <w:pStyle w:val="SGGSTrans"/>
      </w:pPr>
      <w:r>
        <w:t>He Himself is True, and True is His Name.</w:t>
      </w:r>
    </w:p>
    <w:p w:rsidR="00A75876" w:rsidRDefault="00A75876">
      <w:pPr>
        <w:pStyle w:val="SGGSGurm"/>
      </w:pPr>
      <w:r>
        <w:rPr>
          <w:cs/>
          <w:lang w:bidi="pa-IN"/>
        </w:rPr>
        <w:t xml:space="preserve">ਗੁਰਮੁਖਿ ਦੇਵੈ ਮੰਨਿ ਵਸਾਈ ॥ </w:t>
      </w:r>
      <w:r>
        <w:rPr>
          <w:color w:val="008000"/>
          <w:sz w:val="18"/>
        </w:rPr>
        <w:t>(1053)</w:t>
      </w:r>
    </w:p>
    <w:p w:rsidR="00A75876" w:rsidRDefault="00A75876">
      <w:pPr>
        <w:pStyle w:val="SGGSHindi"/>
      </w:pPr>
      <w:r>
        <w:rPr>
          <w:cs/>
        </w:rPr>
        <w:t>गुरमुखि</w:t>
      </w:r>
      <w:r>
        <w:t xml:space="preserve"> </w:t>
      </w:r>
      <w:r>
        <w:rPr>
          <w:cs/>
        </w:rPr>
        <w:t>देवै</w:t>
      </w:r>
      <w:r>
        <w:t xml:space="preserve"> </w:t>
      </w:r>
      <w:r>
        <w:rPr>
          <w:cs/>
        </w:rPr>
        <w:t>मंनि</w:t>
      </w:r>
      <w:r>
        <w:t xml:space="preserve"> </w:t>
      </w:r>
      <w:r>
        <w:rPr>
          <w:cs/>
        </w:rPr>
        <w:t>वसाई</w:t>
      </w:r>
      <w:r>
        <w:t xml:space="preserve"> </w:t>
      </w:r>
      <w:r>
        <w:rPr>
          <w:cs/>
        </w:rPr>
        <w:t>॥</w:t>
      </w:r>
    </w:p>
    <w:p w:rsidR="00A75876" w:rsidRDefault="00A75876">
      <w:pPr>
        <w:pStyle w:val="SGGSRoman"/>
      </w:pPr>
      <w:r>
        <w:t>gurmukh dayvai man vasaa-ee.</w:t>
      </w:r>
    </w:p>
    <w:p w:rsidR="00A75876" w:rsidRDefault="00A75876">
      <w:pPr>
        <w:pStyle w:val="SGGSTrans"/>
      </w:pPr>
      <w:r>
        <w:t>The Gurmukh bestows it, and enshrines it within the mind.</w:t>
      </w:r>
    </w:p>
    <w:p w:rsidR="00A75876" w:rsidRDefault="00A75876">
      <w:pPr>
        <w:pStyle w:val="SGGSGurm"/>
      </w:pPr>
      <w:r>
        <w:rPr>
          <w:cs/>
          <w:lang w:bidi="pa-IN"/>
        </w:rPr>
        <w:t>ਜਿਨ ਮਨਿ ਵਸਿਆ ਸੇ ਜਨ ਸੋਹਹਿ ਤਿਨ ਸਿਰਿ ਚੂਕਾ ਕਾਹਾ ਹੇ ॥੮</w:t>
      </w:r>
      <w:r>
        <w:rPr>
          <w:cs/>
        </w:rPr>
        <w:t xml:space="preserve">॥ </w:t>
      </w:r>
      <w:r>
        <w:rPr>
          <w:color w:val="008000"/>
          <w:sz w:val="18"/>
        </w:rPr>
        <w:t>(1053)</w:t>
      </w:r>
    </w:p>
    <w:p w:rsidR="00A75876" w:rsidRDefault="00A75876">
      <w:pPr>
        <w:pStyle w:val="SGGSHindi"/>
      </w:pPr>
      <w:r>
        <w:rPr>
          <w:cs/>
        </w:rPr>
        <w:t>जिन</w:t>
      </w:r>
      <w:r>
        <w:t xml:space="preserve"> </w:t>
      </w:r>
      <w:r>
        <w:rPr>
          <w:cs/>
        </w:rPr>
        <w:t>मनि</w:t>
      </w:r>
      <w:r>
        <w:t xml:space="preserve"> </w:t>
      </w:r>
      <w:r>
        <w:rPr>
          <w:cs/>
        </w:rPr>
        <w:t>वसिआ</w:t>
      </w:r>
      <w:r>
        <w:t xml:space="preserve"> </w:t>
      </w:r>
      <w:r>
        <w:rPr>
          <w:cs/>
        </w:rPr>
        <w:t>से</w:t>
      </w:r>
      <w:r>
        <w:t xml:space="preserve"> </w:t>
      </w:r>
      <w:r>
        <w:rPr>
          <w:cs/>
        </w:rPr>
        <w:t>जन</w:t>
      </w:r>
      <w:r>
        <w:t xml:space="preserve"> </w:t>
      </w:r>
      <w:r>
        <w:rPr>
          <w:cs/>
        </w:rPr>
        <w:t>सोहहि</w:t>
      </w:r>
      <w:r>
        <w:t xml:space="preserve"> </w:t>
      </w:r>
      <w:r>
        <w:rPr>
          <w:cs/>
        </w:rPr>
        <w:t>तिन</w:t>
      </w:r>
      <w:r>
        <w:t xml:space="preserve"> </w:t>
      </w:r>
      <w:r>
        <w:rPr>
          <w:cs/>
        </w:rPr>
        <w:t>सिरि</w:t>
      </w:r>
      <w:r>
        <w:t xml:space="preserve"> </w:t>
      </w:r>
      <w:r>
        <w:rPr>
          <w:cs/>
        </w:rPr>
        <w:t>चूका</w:t>
      </w:r>
      <w:r>
        <w:t xml:space="preserve"> </w:t>
      </w:r>
      <w:r>
        <w:rPr>
          <w:cs/>
        </w:rPr>
        <w:t>काहा</w:t>
      </w:r>
      <w:r>
        <w:t xml:space="preserve"> </w:t>
      </w:r>
      <w:r>
        <w:rPr>
          <w:cs/>
        </w:rPr>
        <w:t>हे</w:t>
      </w:r>
      <w:r>
        <w:t xml:space="preserve"> </w:t>
      </w:r>
      <w:r>
        <w:rPr>
          <w:cs/>
        </w:rPr>
        <w:t>॥८॥</w:t>
      </w:r>
    </w:p>
    <w:p w:rsidR="00A75876" w:rsidRDefault="00A75876">
      <w:pPr>
        <w:pStyle w:val="SGGSRoman"/>
      </w:pPr>
      <w:r>
        <w:t>jin man vasi-aa say jan soheh tin sir chookaa kaahaa hay. ||8||</w:t>
      </w:r>
    </w:p>
    <w:p w:rsidR="00A75876" w:rsidRDefault="00A75876">
      <w:pPr>
        <w:pStyle w:val="SGGSTrans"/>
      </w:pPr>
      <w:r>
        <w:t>Noble and exalted are those, within whose mind the Lord abides. Their heads are free of strife. ||8||</w:t>
      </w:r>
    </w:p>
    <w:p w:rsidR="00A75876" w:rsidRDefault="00A75876">
      <w:pPr>
        <w:pStyle w:val="SGGSGurm"/>
      </w:pPr>
      <w:r>
        <w:rPr>
          <w:cs/>
          <w:lang w:bidi="pa-IN"/>
        </w:rPr>
        <w:t xml:space="preserve">ਅਗਮ ਅਗੋਚਰੁ ਕੀਮਤਿ ਨਹੀ ਪਾਈ ॥ </w:t>
      </w:r>
      <w:r>
        <w:rPr>
          <w:color w:val="008000"/>
          <w:sz w:val="18"/>
        </w:rPr>
        <w:t>(1053)</w:t>
      </w:r>
    </w:p>
    <w:p w:rsidR="00A75876" w:rsidRDefault="00A75876">
      <w:pPr>
        <w:pStyle w:val="SGGSHindi"/>
      </w:pPr>
      <w:r>
        <w:rPr>
          <w:cs/>
        </w:rPr>
        <w:t>अगम</w:t>
      </w:r>
      <w:r>
        <w:t xml:space="preserve"> </w:t>
      </w:r>
      <w:r>
        <w:rPr>
          <w:cs/>
        </w:rPr>
        <w:t>अगोचरु</w:t>
      </w:r>
      <w:r>
        <w:t xml:space="preserve"> </w:t>
      </w:r>
      <w:r>
        <w:rPr>
          <w:cs/>
        </w:rPr>
        <w:t>कीमति</w:t>
      </w:r>
      <w:r>
        <w:t xml:space="preserve"> </w:t>
      </w:r>
      <w:r>
        <w:rPr>
          <w:cs/>
        </w:rPr>
        <w:t>नही</w:t>
      </w:r>
      <w:r>
        <w:t xml:space="preserve"> </w:t>
      </w:r>
      <w:r>
        <w:rPr>
          <w:cs/>
        </w:rPr>
        <w:t>पाई</w:t>
      </w:r>
      <w:r>
        <w:t xml:space="preserve"> </w:t>
      </w:r>
      <w:r>
        <w:rPr>
          <w:cs/>
        </w:rPr>
        <w:t>॥</w:t>
      </w:r>
    </w:p>
    <w:p w:rsidR="00A75876" w:rsidRDefault="00A75876">
      <w:pPr>
        <w:pStyle w:val="SGGSRoman"/>
      </w:pPr>
      <w:r>
        <w:t>agam agochar keemat nahee paa-ee.</w:t>
      </w:r>
    </w:p>
    <w:p w:rsidR="00A75876" w:rsidRDefault="00A75876">
      <w:pPr>
        <w:pStyle w:val="SGGSTrans"/>
      </w:pPr>
      <w:r>
        <w:t>He is inaccessible and unfathomable; His value cannot be appraised.</w:t>
      </w:r>
    </w:p>
    <w:p w:rsidR="00A75876" w:rsidRDefault="00A75876">
      <w:pPr>
        <w:pStyle w:val="SGGSGurm"/>
      </w:pPr>
      <w:r>
        <w:rPr>
          <w:cs/>
          <w:lang w:bidi="pa-IN"/>
        </w:rPr>
        <w:t xml:space="preserve">ਗੁਰ ਪਰਸਾਦੀ ਮੰਨਿ ਵਸਾਈ ॥ </w:t>
      </w:r>
      <w:r>
        <w:rPr>
          <w:color w:val="008000"/>
          <w:sz w:val="18"/>
        </w:rPr>
        <w:t>(1053)</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वसाई</w:t>
      </w:r>
      <w:r>
        <w:t xml:space="preserve"> </w:t>
      </w:r>
      <w:r>
        <w:rPr>
          <w:cs/>
        </w:rPr>
        <w:t>॥</w:t>
      </w:r>
    </w:p>
    <w:p w:rsidR="00A75876" w:rsidRDefault="00A75876">
      <w:pPr>
        <w:pStyle w:val="SGGSRoman"/>
      </w:pPr>
      <w:r>
        <w:t>gur parsaadee man vasaa-ee.</w:t>
      </w:r>
    </w:p>
    <w:p w:rsidR="00A75876" w:rsidRDefault="00A75876">
      <w:pPr>
        <w:pStyle w:val="SGGSTrans"/>
      </w:pPr>
      <w:r>
        <w:t>By Guru's Grace, He dwells within the mind.</w:t>
      </w:r>
    </w:p>
    <w:p w:rsidR="00A75876" w:rsidRDefault="00A75876">
      <w:pPr>
        <w:pStyle w:val="SGGSGurm"/>
      </w:pPr>
      <w:r>
        <w:rPr>
          <w:cs/>
          <w:lang w:bidi="pa-IN"/>
        </w:rPr>
        <w:t>ਸਦਾ ਸਬਦਿ ਸਾਲਾਹੀ ਗੁਣਦਾਤਾ ਲੇਖਾ ਕੋਇ ਨ ਮੰਗੈ ਤਾਹਾ ਹੇ ॥੯</w:t>
      </w:r>
      <w:r>
        <w:rPr>
          <w:cs/>
        </w:rPr>
        <w:t xml:space="preserve">॥ </w:t>
      </w:r>
      <w:r>
        <w:rPr>
          <w:color w:val="008000"/>
          <w:sz w:val="18"/>
        </w:rPr>
        <w:t>(1053)</w:t>
      </w:r>
    </w:p>
    <w:p w:rsidR="00A75876" w:rsidRDefault="00A75876">
      <w:pPr>
        <w:pStyle w:val="SGGSHindi"/>
      </w:pPr>
      <w:r>
        <w:rPr>
          <w:cs/>
        </w:rPr>
        <w:t>सदा</w:t>
      </w:r>
      <w:r>
        <w:t xml:space="preserve"> </w:t>
      </w:r>
      <w:r>
        <w:rPr>
          <w:cs/>
        </w:rPr>
        <w:t>सबदि</w:t>
      </w:r>
      <w:r>
        <w:t xml:space="preserve"> </w:t>
      </w:r>
      <w:r>
        <w:rPr>
          <w:cs/>
        </w:rPr>
        <w:t>सालाही</w:t>
      </w:r>
      <w:r>
        <w:t xml:space="preserve"> </w:t>
      </w:r>
      <w:r>
        <w:rPr>
          <w:cs/>
        </w:rPr>
        <w:t>गुणदाता</w:t>
      </w:r>
      <w:r>
        <w:t xml:space="preserve"> </w:t>
      </w:r>
      <w:r>
        <w:rPr>
          <w:cs/>
        </w:rPr>
        <w:t>लेखा</w:t>
      </w:r>
      <w:r>
        <w:t xml:space="preserve"> </w:t>
      </w:r>
      <w:r>
        <w:rPr>
          <w:cs/>
        </w:rPr>
        <w:t>कोइ</w:t>
      </w:r>
      <w:r>
        <w:t xml:space="preserve"> </w:t>
      </w:r>
      <w:r>
        <w:rPr>
          <w:cs/>
        </w:rPr>
        <w:t>न</w:t>
      </w:r>
      <w:r>
        <w:t xml:space="preserve"> </w:t>
      </w:r>
      <w:r>
        <w:rPr>
          <w:cs/>
        </w:rPr>
        <w:t>मंगै</w:t>
      </w:r>
      <w:r>
        <w:t xml:space="preserve"> </w:t>
      </w:r>
      <w:r>
        <w:rPr>
          <w:cs/>
        </w:rPr>
        <w:t>ताहा</w:t>
      </w:r>
      <w:r>
        <w:t xml:space="preserve"> </w:t>
      </w:r>
      <w:r>
        <w:rPr>
          <w:cs/>
        </w:rPr>
        <w:t>हे</w:t>
      </w:r>
      <w:r>
        <w:t xml:space="preserve"> </w:t>
      </w:r>
      <w:r>
        <w:rPr>
          <w:cs/>
        </w:rPr>
        <w:t>॥९॥</w:t>
      </w:r>
    </w:p>
    <w:p w:rsidR="00A75876" w:rsidRDefault="00A75876">
      <w:pPr>
        <w:pStyle w:val="SGGSRoman"/>
      </w:pPr>
      <w:r>
        <w:t>sadaa sabad saalaahee gundaataa laykhaa ko-ay na mangai taahaa hay. ||9||</w:t>
      </w:r>
    </w:p>
    <w:p w:rsidR="00A75876" w:rsidRDefault="00A75876">
      <w:pPr>
        <w:pStyle w:val="SGGSTrans"/>
      </w:pPr>
      <w:r>
        <w:t>No one calls that person to account, who praises the Word of the Shabad, the Giver of virtue. ||9||</w:t>
      </w:r>
    </w:p>
    <w:p w:rsidR="00A75876" w:rsidRDefault="00A75876">
      <w:pPr>
        <w:pStyle w:val="SGGSGurm"/>
      </w:pPr>
      <w:r>
        <w:rPr>
          <w:cs/>
          <w:lang w:bidi="pa-IN"/>
        </w:rPr>
        <w:t xml:space="preserve">ਬ੍ਰਹਮਾ ਬਿਸਨੁ ਰੁਦ੍ਰੁ ਤਿਸ ਕੀ ਸੇਵਾ ॥ </w:t>
      </w:r>
      <w:r>
        <w:rPr>
          <w:color w:val="008000"/>
          <w:sz w:val="18"/>
        </w:rPr>
        <w:t>(1053)</w:t>
      </w:r>
    </w:p>
    <w:p w:rsidR="00A75876" w:rsidRDefault="00A75876">
      <w:pPr>
        <w:pStyle w:val="SGGSHindi"/>
      </w:pPr>
      <w:r>
        <w:rPr>
          <w:cs/>
        </w:rPr>
        <w:t>ब्रहमा</w:t>
      </w:r>
      <w:r>
        <w:t xml:space="preserve"> </w:t>
      </w:r>
      <w:r>
        <w:rPr>
          <w:cs/>
        </w:rPr>
        <w:t>बिसनु</w:t>
      </w:r>
      <w:r>
        <w:t xml:space="preserve"> </w:t>
      </w:r>
      <w:r>
        <w:rPr>
          <w:cs/>
        </w:rPr>
        <w:t>रुद्रु</w:t>
      </w:r>
      <w:r>
        <w:t xml:space="preserve"> </w:t>
      </w:r>
      <w:r>
        <w:rPr>
          <w:cs/>
        </w:rPr>
        <w:t>तिस</w:t>
      </w:r>
      <w:r>
        <w:t xml:space="preserve"> </w:t>
      </w:r>
      <w:r>
        <w:rPr>
          <w:cs/>
        </w:rPr>
        <w:t>की</w:t>
      </w:r>
      <w:r>
        <w:t xml:space="preserve"> </w:t>
      </w:r>
      <w:r>
        <w:rPr>
          <w:cs/>
        </w:rPr>
        <w:t>सेवा</w:t>
      </w:r>
      <w:r>
        <w:t xml:space="preserve"> </w:t>
      </w:r>
      <w:r>
        <w:rPr>
          <w:cs/>
        </w:rPr>
        <w:t>॥</w:t>
      </w:r>
    </w:p>
    <w:p w:rsidR="00A75876" w:rsidRDefault="00A75876">
      <w:pPr>
        <w:pStyle w:val="SGGSRoman"/>
      </w:pPr>
      <w:r>
        <w:t>barahmaa bisan rudar tis kee sayvaa.</w:t>
      </w:r>
    </w:p>
    <w:p w:rsidR="00A75876" w:rsidRDefault="00A75876">
      <w:pPr>
        <w:pStyle w:val="SGGSTrans"/>
      </w:pPr>
      <w:r>
        <w:t>Brahma, Vishnu and Shiva serve Him.</w:t>
      </w:r>
    </w:p>
    <w:p w:rsidR="00A75876" w:rsidRDefault="00A75876">
      <w:pPr>
        <w:pStyle w:val="SGGSGurm"/>
      </w:pPr>
      <w:r>
        <w:rPr>
          <w:cs/>
          <w:lang w:bidi="pa-IN"/>
        </w:rPr>
        <w:t xml:space="preserve">ਅੰਤੁ ਨ ਪਾਵਹਿ ਅਲਖ ਅਭੇਵਾ ॥ </w:t>
      </w:r>
      <w:r>
        <w:rPr>
          <w:color w:val="008000"/>
          <w:sz w:val="18"/>
        </w:rPr>
        <w:t>(1053)</w:t>
      </w:r>
    </w:p>
    <w:p w:rsidR="00A75876" w:rsidRDefault="00A75876">
      <w:pPr>
        <w:pStyle w:val="SGGSHindi"/>
      </w:pPr>
      <w:r>
        <w:rPr>
          <w:cs/>
        </w:rPr>
        <w:t>अंतु</w:t>
      </w:r>
      <w:r>
        <w:t xml:space="preserve"> </w:t>
      </w:r>
      <w:r>
        <w:rPr>
          <w:cs/>
        </w:rPr>
        <w:t>न</w:t>
      </w:r>
      <w:r>
        <w:t xml:space="preserve"> </w:t>
      </w:r>
      <w:r>
        <w:rPr>
          <w:cs/>
        </w:rPr>
        <w:t>पावहि</w:t>
      </w:r>
      <w:r>
        <w:t xml:space="preserve"> </w:t>
      </w:r>
      <w:r>
        <w:rPr>
          <w:cs/>
        </w:rPr>
        <w:t>अलख</w:t>
      </w:r>
      <w:r>
        <w:t xml:space="preserve"> </w:t>
      </w:r>
      <w:r>
        <w:rPr>
          <w:cs/>
        </w:rPr>
        <w:t>अभेवा</w:t>
      </w:r>
      <w:r>
        <w:t xml:space="preserve"> </w:t>
      </w:r>
      <w:r>
        <w:rPr>
          <w:cs/>
        </w:rPr>
        <w:t>॥</w:t>
      </w:r>
    </w:p>
    <w:p w:rsidR="00A75876" w:rsidRDefault="00A75876">
      <w:pPr>
        <w:pStyle w:val="SGGSRoman"/>
      </w:pPr>
      <w:r>
        <w:t>ant na paavahi alakh abhayvaa.</w:t>
      </w:r>
    </w:p>
    <w:p w:rsidR="00A75876" w:rsidRDefault="00A75876">
      <w:pPr>
        <w:pStyle w:val="SGGSTrans"/>
      </w:pPr>
      <w:r>
        <w:t>Even they cannot find the limits of the unseen, unknowable Lord.</w:t>
      </w:r>
    </w:p>
    <w:p w:rsidR="00A75876" w:rsidRDefault="00A75876">
      <w:pPr>
        <w:pStyle w:val="SGGSGurm"/>
      </w:pPr>
      <w:r>
        <w:rPr>
          <w:cs/>
          <w:lang w:bidi="pa-IN"/>
        </w:rPr>
        <w:t>ਜਿਨ ਕਉ ਨਦਰਿ ਕਰਹਿ ਤੂ ਅਪਣੀ ਗੁਰਮੁਖਿ ਅਲਖੁ ਲਖਾਹਾ ਹੇ ॥੧੦</w:t>
      </w:r>
      <w:r>
        <w:rPr>
          <w:cs/>
        </w:rPr>
        <w:t xml:space="preserve">॥ </w:t>
      </w:r>
      <w:r>
        <w:rPr>
          <w:color w:val="008000"/>
          <w:sz w:val="18"/>
        </w:rPr>
        <w:t>(1053)</w:t>
      </w:r>
    </w:p>
    <w:p w:rsidR="00A75876" w:rsidRDefault="00A75876">
      <w:pPr>
        <w:pStyle w:val="SGGSHindi"/>
      </w:pPr>
      <w:r>
        <w:rPr>
          <w:cs/>
        </w:rPr>
        <w:t>जिन</w:t>
      </w:r>
      <w:r>
        <w:t xml:space="preserve"> </w:t>
      </w:r>
      <w:r>
        <w:rPr>
          <w:cs/>
        </w:rPr>
        <w:t>कउ</w:t>
      </w:r>
      <w:r>
        <w:t xml:space="preserve"> </w:t>
      </w:r>
      <w:r>
        <w:rPr>
          <w:cs/>
        </w:rPr>
        <w:t>नदरि</w:t>
      </w:r>
      <w:r>
        <w:t xml:space="preserve"> </w:t>
      </w:r>
      <w:r>
        <w:rPr>
          <w:cs/>
        </w:rPr>
        <w:t>करहि</w:t>
      </w:r>
      <w:r>
        <w:t xml:space="preserve"> </w:t>
      </w:r>
      <w:r>
        <w:rPr>
          <w:cs/>
        </w:rPr>
        <w:t>तू</w:t>
      </w:r>
      <w:r>
        <w:t xml:space="preserve"> </w:t>
      </w:r>
      <w:r>
        <w:rPr>
          <w:cs/>
        </w:rPr>
        <w:t>अपणी</w:t>
      </w:r>
      <w:r>
        <w:t xml:space="preserve"> </w:t>
      </w:r>
      <w:r>
        <w:rPr>
          <w:cs/>
        </w:rPr>
        <w:t>गुरमुखि</w:t>
      </w:r>
      <w:r>
        <w:t xml:space="preserve"> </w:t>
      </w:r>
      <w:r>
        <w:rPr>
          <w:cs/>
        </w:rPr>
        <w:t>अलखु</w:t>
      </w:r>
      <w:r>
        <w:t xml:space="preserve"> </w:t>
      </w:r>
      <w:r>
        <w:rPr>
          <w:cs/>
        </w:rPr>
        <w:t>लखाहा</w:t>
      </w:r>
      <w:r>
        <w:t xml:space="preserve"> </w:t>
      </w:r>
      <w:r>
        <w:rPr>
          <w:cs/>
        </w:rPr>
        <w:t>हे</w:t>
      </w:r>
      <w:r>
        <w:t xml:space="preserve"> </w:t>
      </w:r>
      <w:r>
        <w:rPr>
          <w:cs/>
        </w:rPr>
        <w:t>॥१०॥</w:t>
      </w:r>
    </w:p>
    <w:p w:rsidR="00A75876" w:rsidRDefault="00A75876">
      <w:pPr>
        <w:pStyle w:val="SGGSRoman"/>
      </w:pPr>
      <w:r>
        <w:t>jin ka-o nadar karahi too apnee gurmukh alakh lakhaahaa hay. ||10||</w:t>
      </w:r>
    </w:p>
    <w:p w:rsidR="00A75876" w:rsidRDefault="00A75876">
      <w:pPr>
        <w:pStyle w:val="SGGSTrans"/>
      </w:pPr>
      <w:r>
        <w:t>Those who are blessed by Your Glance of Grace, become Gurmukh, and comprehend the incomprehensible. ||10||</w:t>
      </w:r>
    </w:p>
    <w:p w:rsidR="00A75876" w:rsidRDefault="00A75876">
      <w:pPr>
        <w:pStyle w:val="SGGSGurm"/>
      </w:pPr>
      <w:r>
        <w:rPr>
          <w:cs/>
          <w:lang w:bidi="pa-IN"/>
        </w:rPr>
        <w:t xml:space="preserve">ਪੂਰੈ ਸਤਿਗੁਰਿ ਸੋਝੀ ਪਾਈ ॥ </w:t>
      </w:r>
      <w:r>
        <w:rPr>
          <w:color w:val="008000"/>
          <w:sz w:val="18"/>
        </w:rPr>
        <w:t>(1054)</w:t>
      </w:r>
    </w:p>
    <w:p w:rsidR="00A75876" w:rsidRDefault="00A75876">
      <w:pPr>
        <w:pStyle w:val="SGGSHindi"/>
      </w:pPr>
      <w:r>
        <w:rPr>
          <w:cs/>
        </w:rPr>
        <w:t>पूरै</w:t>
      </w:r>
      <w:r>
        <w:t xml:space="preserve"> </w:t>
      </w:r>
      <w:r>
        <w:rPr>
          <w:cs/>
        </w:rPr>
        <w:t>सतिगुरि</w:t>
      </w:r>
      <w:r>
        <w:t xml:space="preserve"> </w:t>
      </w:r>
      <w:r>
        <w:rPr>
          <w:cs/>
        </w:rPr>
        <w:t>सोझी</w:t>
      </w:r>
      <w:r>
        <w:t xml:space="preserve"> </w:t>
      </w:r>
      <w:r>
        <w:rPr>
          <w:cs/>
        </w:rPr>
        <w:t>पाई</w:t>
      </w:r>
      <w:r>
        <w:t xml:space="preserve"> </w:t>
      </w:r>
      <w:r>
        <w:rPr>
          <w:cs/>
        </w:rPr>
        <w:t>॥</w:t>
      </w:r>
    </w:p>
    <w:p w:rsidR="00A75876" w:rsidRDefault="00A75876">
      <w:pPr>
        <w:pStyle w:val="SGGSRoman"/>
      </w:pPr>
      <w:r>
        <w:t>poorai satgur sojhee paa-ee.</w:t>
      </w:r>
    </w:p>
    <w:p w:rsidR="00A75876" w:rsidRDefault="00A75876">
      <w:pPr>
        <w:pStyle w:val="SGGSTrans"/>
      </w:pPr>
      <w:r>
        <w:t>The Perfect True Guru has imparted this understanding.</w:t>
      </w:r>
    </w:p>
    <w:p w:rsidR="00A75876" w:rsidRDefault="00A75876">
      <w:pPr>
        <w:pStyle w:val="SGGSGurm"/>
      </w:pPr>
      <w:r>
        <w:rPr>
          <w:cs/>
          <w:lang w:bidi="pa-IN"/>
        </w:rPr>
        <w:t xml:space="preserve">ਏਕੋ ਨਾਮੁ ਮੰਨਿ ਵਸਾਈ ॥ </w:t>
      </w:r>
      <w:r>
        <w:rPr>
          <w:color w:val="008000"/>
          <w:sz w:val="18"/>
        </w:rPr>
        <w:t>(1054)</w:t>
      </w:r>
    </w:p>
    <w:p w:rsidR="00A75876" w:rsidRDefault="00A75876">
      <w:pPr>
        <w:pStyle w:val="SGGSHindi"/>
      </w:pPr>
      <w:r>
        <w:rPr>
          <w:cs/>
        </w:rPr>
        <w:t>एको</w:t>
      </w:r>
      <w:r>
        <w:t xml:space="preserve"> </w:t>
      </w:r>
      <w:r>
        <w:rPr>
          <w:cs/>
        </w:rPr>
        <w:t>नामु</w:t>
      </w:r>
      <w:r>
        <w:t xml:space="preserve"> </w:t>
      </w:r>
      <w:r>
        <w:rPr>
          <w:cs/>
        </w:rPr>
        <w:t>मंनि</w:t>
      </w:r>
      <w:r>
        <w:t xml:space="preserve"> </w:t>
      </w:r>
      <w:r>
        <w:rPr>
          <w:cs/>
        </w:rPr>
        <w:t>वसाई</w:t>
      </w:r>
      <w:r>
        <w:t xml:space="preserve"> </w:t>
      </w:r>
      <w:r>
        <w:rPr>
          <w:cs/>
        </w:rPr>
        <w:t>॥</w:t>
      </w:r>
    </w:p>
    <w:p w:rsidR="00A75876" w:rsidRDefault="00A75876">
      <w:pPr>
        <w:pStyle w:val="SGGSRoman"/>
      </w:pPr>
      <w:r>
        <w:t>ayko naam man vasaa-ee.</w:t>
      </w:r>
    </w:p>
    <w:p w:rsidR="00A75876" w:rsidRDefault="00A75876">
      <w:pPr>
        <w:pStyle w:val="SGGSTrans"/>
      </w:pPr>
      <w:r>
        <w:t>I have enshrined the Naam, the One Name, within my mind.</w:t>
      </w:r>
    </w:p>
    <w:p w:rsidR="00A75876" w:rsidRDefault="00A75876">
      <w:pPr>
        <w:pStyle w:val="SGGSGurm"/>
      </w:pPr>
      <w:r>
        <w:rPr>
          <w:cs/>
          <w:lang w:bidi="pa-IN"/>
        </w:rPr>
        <w:t>ਨਾਮੁ ਜਪੀ ਤੈ ਨਾਮੁ ਧਿਆਈ ਮਹਲੁ ਪਾਇ ਗੁਣ ਗਾਹਾ ਹੇ ॥੧੧</w:t>
      </w:r>
      <w:r>
        <w:rPr>
          <w:cs/>
        </w:rPr>
        <w:t xml:space="preserve">॥ </w:t>
      </w:r>
      <w:r>
        <w:rPr>
          <w:color w:val="008000"/>
          <w:sz w:val="18"/>
        </w:rPr>
        <w:t>(1054)</w:t>
      </w:r>
    </w:p>
    <w:p w:rsidR="00A75876" w:rsidRDefault="00A75876">
      <w:pPr>
        <w:pStyle w:val="SGGSHindi"/>
      </w:pPr>
      <w:r>
        <w:rPr>
          <w:cs/>
        </w:rPr>
        <w:t>नामु</w:t>
      </w:r>
      <w:r>
        <w:t xml:space="preserve"> </w:t>
      </w:r>
      <w:r>
        <w:rPr>
          <w:cs/>
        </w:rPr>
        <w:t>जपी</w:t>
      </w:r>
      <w:r>
        <w:t xml:space="preserve"> </w:t>
      </w:r>
      <w:r>
        <w:rPr>
          <w:cs/>
        </w:rPr>
        <w:t>तै</w:t>
      </w:r>
      <w:r>
        <w:t xml:space="preserve"> </w:t>
      </w:r>
      <w:r>
        <w:rPr>
          <w:cs/>
        </w:rPr>
        <w:t>नामु</w:t>
      </w:r>
      <w:r>
        <w:t xml:space="preserve"> </w:t>
      </w:r>
      <w:r>
        <w:rPr>
          <w:cs/>
        </w:rPr>
        <w:t>धिआई</w:t>
      </w:r>
      <w:r>
        <w:t xml:space="preserve"> </w:t>
      </w:r>
      <w:r>
        <w:rPr>
          <w:cs/>
        </w:rPr>
        <w:t>महलु</w:t>
      </w:r>
      <w:r>
        <w:t xml:space="preserve"> </w:t>
      </w:r>
      <w:r>
        <w:rPr>
          <w:cs/>
        </w:rPr>
        <w:t>पाइ</w:t>
      </w:r>
      <w:r>
        <w:t xml:space="preserve"> </w:t>
      </w:r>
      <w:r>
        <w:rPr>
          <w:cs/>
        </w:rPr>
        <w:t>गुण</w:t>
      </w:r>
      <w:r>
        <w:t xml:space="preserve"> </w:t>
      </w:r>
      <w:r>
        <w:rPr>
          <w:cs/>
        </w:rPr>
        <w:t>गाहा</w:t>
      </w:r>
      <w:r>
        <w:t xml:space="preserve"> </w:t>
      </w:r>
      <w:r>
        <w:rPr>
          <w:cs/>
        </w:rPr>
        <w:t>हे</w:t>
      </w:r>
      <w:r>
        <w:t xml:space="preserve"> </w:t>
      </w:r>
      <w:r>
        <w:rPr>
          <w:cs/>
        </w:rPr>
        <w:t>॥११॥</w:t>
      </w:r>
    </w:p>
    <w:p w:rsidR="00A75876" w:rsidRDefault="00A75876">
      <w:pPr>
        <w:pStyle w:val="SGGSRoman"/>
      </w:pPr>
      <w:r>
        <w:t>naam japee tai naam Dhi-aa-ee mahal paa-ay gun gaahaa hay. ||11||</w:t>
      </w:r>
    </w:p>
    <w:p w:rsidR="00A75876" w:rsidRDefault="00A75876">
      <w:pPr>
        <w:pStyle w:val="SGGSTrans"/>
      </w:pPr>
      <w:r>
        <w:t>I chant the Naam, and meditate on the Naam. Singing His Glorious Praises, I enter the Mansion of the Lord's Presence. ||11||</w:t>
      </w:r>
    </w:p>
    <w:p w:rsidR="00A75876" w:rsidRDefault="00A75876">
      <w:pPr>
        <w:pStyle w:val="SGGSGurm"/>
      </w:pPr>
      <w:r>
        <w:rPr>
          <w:cs/>
          <w:lang w:bidi="pa-IN"/>
        </w:rPr>
        <w:t xml:space="preserve">ਸੇਵਕ ਸੇਵਹਿ ਮੰਨਿ ਹੁਕਮੁ ਅਪਾਰਾ ॥ </w:t>
      </w:r>
      <w:r>
        <w:rPr>
          <w:color w:val="008000"/>
          <w:sz w:val="18"/>
        </w:rPr>
        <w:t>(1054)</w:t>
      </w:r>
    </w:p>
    <w:p w:rsidR="00A75876" w:rsidRDefault="00A75876">
      <w:pPr>
        <w:pStyle w:val="SGGSHindi"/>
      </w:pPr>
      <w:r>
        <w:rPr>
          <w:cs/>
        </w:rPr>
        <w:t>सेवक</w:t>
      </w:r>
      <w:r>
        <w:t xml:space="preserve"> </w:t>
      </w:r>
      <w:r>
        <w:rPr>
          <w:cs/>
        </w:rPr>
        <w:t>सेवहि</w:t>
      </w:r>
      <w:r>
        <w:t xml:space="preserve"> </w:t>
      </w:r>
      <w:r>
        <w:rPr>
          <w:cs/>
        </w:rPr>
        <w:t>मंनि</w:t>
      </w:r>
      <w:r>
        <w:t xml:space="preserve"> </w:t>
      </w:r>
      <w:r>
        <w:rPr>
          <w:cs/>
        </w:rPr>
        <w:t>हुकमु</w:t>
      </w:r>
      <w:r>
        <w:t xml:space="preserve"> </w:t>
      </w:r>
      <w:r>
        <w:rPr>
          <w:cs/>
        </w:rPr>
        <w:t>अपारा</w:t>
      </w:r>
      <w:r>
        <w:t xml:space="preserve"> </w:t>
      </w:r>
      <w:r>
        <w:rPr>
          <w:cs/>
        </w:rPr>
        <w:t>॥</w:t>
      </w:r>
    </w:p>
    <w:p w:rsidR="00A75876" w:rsidRDefault="00A75876">
      <w:pPr>
        <w:pStyle w:val="SGGSRoman"/>
      </w:pPr>
      <w:r>
        <w:t>sayvak sayveh man hukam apaaraa.</w:t>
      </w:r>
    </w:p>
    <w:p w:rsidR="00A75876" w:rsidRDefault="00A75876">
      <w:pPr>
        <w:pStyle w:val="SGGSTrans"/>
      </w:pPr>
      <w:r>
        <w:t>The servant serves, and obeys the Command of the Infinite Lord.</w:t>
      </w:r>
    </w:p>
    <w:p w:rsidR="00A75876" w:rsidRDefault="00A75876">
      <w:pPr>
        <w:pStyle w:val="SGGSGurm"/>
      </w:pPr>
      <w:r>
        <w:rPr>
          <w:cs/>
          <w:lang w:bidi="pa-IN"/>
        </w:rPr>
        <w:t xml:space="preserve">ਮਨਮੁਖ ਹੁਕਮੁ ਨ ਜਾਣਹਿ ਸਾਰਾ ॥ </w:t>
      </w:r>
      <w:r>
        <w:rPr>
          <w:color w:val="008000"/>
          <w:sz w:val="18"/>
        </w:rPr>
        <w:t>(1054)</w:t>
      </w:r>
    </w:p>
    <w:p w:rsidR="00A75876" w:rsidRDefault="00A75876">
      <w:pPr>
        <w:pStyle w:val="SGGSHindi"/>
      </w:pPr>
      <w:r>
        <w:rPr>
          <w:cs/>
        </w:rPr>
        <w:t>मनमुख</w:t>
      </w:r>
      <w:r>
        <w:t xml:space="preserve"> </w:t>
      </w:r>
      <w:r>
        <w:rPr>
          <w:cs/>
        </w:rPr>
        <w:t>हुकमु</w:t>
      </w:r>
      <w:r>
        <w:t xml:space="preserve"> </w:t>
      </w:r>
      <w:r>
        <w:rPr>
          <w:cs/>
        </w:rPr>
        <w:t>न</w:t>
      </w:r>
      <w:r>
        <w:t xml:space="preserve"> </w:t>
      </w:r>
      <w:r>
        <w:rPr>
          <w:cs/>
        </w:rPr>
        <w:t>जाणहि</w:t>
      </w:r>
      <w:r>
        <w:t xml:space="preserve"> </w:t>
      </w:r>
      <w:r>
        <w:rPr>
          <w:cs/>
        </w:rPr>
        <w:t>सारा</w:t>
      </w:r>
      <w:r>
        <w:t xml:space="preserve"> </w:t>
      </w:r>
      <w:r>
        <w:rPr>
          <w:cs/>
        </w:rPr>
        <w:t>॥</w:t>
      </w:r>
    </w:p>
    <w:p w:rsidR="00A75876" w:rsidRDefault="00A75876">
      <w:pPr>
        <w:pStyle w:val="SGGSRoman"/>
      </w:pPr>
      <w:r>
        <w:t>manmukh hukam na jaaneh saaraa.</w:t>
      </w:r>
    </w:p>
    <w:p w:rsidR="00A75876" w:rsidRDefault="00A75876">
      <w:pPr>
        <w:pStyle w:val="SGGSTrans"/>
      </w:pPr>
      <w:r>
        <w:t>The self-willed manmukhs do not know the value of the Lord's Command.</w:t>
      </w:r>
    </w:p>
    <w:p w:rsidR="00A75876" w:rsidRDefault="00A75876">
      <w:pPr>
        <w:pStyle w:val="SGGSGurm"/>
      </w:pPr>
      <w:r>
        <w:rPr>
          <w:cs/>
          <w:lang w:bidi="pa-IN"/>
        </w:rPr>
        <w:t>ਹੁਕਮੇ ਮੰਨੇ ਹੁਕਮੇ ਵਡਿਆਈ ਹੁਕਮੇ ਵੇਪਰਵਾਹਾ ਹੇ ॥੧੨</w:t>
      </w:r>
      <w:r>
        <w:rPr>
          <w:cs/>
        </w:rPr>
        <w:t xml:space="preserve">॥ </w:t>
      </w:r>
      <w:r>
        <w:rPr>
          <w:color w:val="008000"/>
          <w:sz w:val="18"/>
        </w:rPr>
        <w:t>(1054)</w:t>
      </w:r>
    </w:p>
    <w:p w:rsidR="00A75876" w:rsidRDefault="00A75876">
      <w:pPr>
        <w:pStyle w:val="SGGSHindi"/>
      </w:pPr>
      <w:r>
        <w:rPr>
          <w:cs/>
        </w:rPr>
        <w:t>हुकमे</w:t>
      </w:r>
      <w:r>
        <w:t xml:space="preserve"> </w:t>
      </w:r>
      <w:r>
        <w:rPr>
          <w:cs/>
        </w:rPr>
        <w:t>मंने</w:t>
      </w:r>
      <w:r>
        <w:t xml:space="preserve"> </w:t>
      </w:r>
      <w:r>
        <w:rPr>
          <w:cs/>
        </w:rPr>
        <w:t>हुकमे</w:t>
      </w:r>
      <w:r>
        <w:t xml:space="preserve"> </w:t>
      </w:r>
      <w:r>
        <w:rPr>
          <w:cs/>
        </w:rPr>
        <w:t>वडिआई</w:t>
      </w:r>
      <w:r>
        <w:t xml:space="preserve"> </w:t>
      </w:r>
      <w:r>
        <w:rPr>
          <w:cs/>
        </w:rPr>
        <w:t>हुकमे</w:t>
      </w:r>
      <w:r>
        <w:t xml:space="preserve"> </w:t>
      </w:r>
      <w:r>
        <w:rPr>
          <w:cs/>
        </w:rPr>
        <w:t>वेपरवाहा</w:t>
      </w:r>
      <w:r>
        <w:t xml:space="preserve"> </w:t>
      </w:r>
      <w:r>
        <w:rPr>
          <w:cs/>
        </w:rPr>
        <w:t>हे</w:t>
      </w:r>
      <w:r>
        <w:t xml:space="preserve"> </w:t>
      </w:r>
      <w:r>
        <w:rPr>
          <w:cs/>
        </w:rPr>
        <w:t>॥१२॥</w:t>
      </w:r>
    </w:p>
    <w:p w:rsidR="00A75876" w:rsidRDefault="00A75876">
      <w:pPr>
        <w:pStyle w:val="SGGSRoman"/>
      </w:pPr>
      <w:r>
        <w:t>hukmay mannay hukmay vadi-aa-ee hukmay vayparvaahaa hay. ||12||</w:t>
      </w:r>
    </w:p>
    <w:p w:rsidR="00A75876" w:rsidRDefault="00A75876">
      <w:pPr>
        <w:pStyle w:val="SGGSTrans"/>
      </w:pPr>
      <w:r>
        <w:t>By the Hukam of the Lord's Command, one is exalted; by His Hukam, one is glorified; by His Hukam, one becomes carefree. ||12||</w:t>
      </w:r>
    </w:p>
    <w:p w:rsidR="00A75876" w:rsidRDefault="00A75876">
      <w:pPr>
        <w:pStyle w:val="SGGSGurm"/>
      </w:pPr>
      <w:r>
        <w:rPr>
          <w:cs/>
          <w:lang w:bidi="pa-IN"/>
        </w:rPr>
        <w:t xml:space="preserve">ਗੁਰ ਪਰਸਾਦੀ ਹੁਕਮੁ ਪਛਾਣੈ ॥ </w:t>
      </w:r>
      <w:r>
        <w:rPr>
          <w:color w:val="008000"/>
          <w:sz w:val="18"/>
        </w:rPr>
        <w:t>(1054)</w:t>
      </w:r>
    </w:p>
    <w:p w:rsidR="00A75876" w:rsidRDefault="00A75876">
      <w:pPr>
        <w:pStyle w:val="SGGSHindi"/>
      </w:pPr>
      <w:r>
        <w:rPr>
          <w:cs/>
        </w:rPr>
        <w:t>गुर</w:t>
      </w:r>
      <w:r>
        <w:t xml:space="preserve"> </w:t>
      </w:r>
      <w:r>
        <w:rPr>
          <w:cs/>
        </w:rPr>
        <w:t>परसादी</w:t>
      </w:r>
      <w:r>
        <w:t xml:space="preserve"> </w:t>
      </w:r>
      <w:r>
        <w:rPr>
          <w:cs/>
        </w:rPr>
        <w:t>हुकमु</w:t>
      </w:r>
      <w:r>
        <w:t xml:space="preserve"> </w:t>
      </w:r>
      <w:r>
        <w:rPr>
          <w:cs/>
        </w:rPr>
        <w:t>पछाणै</w:t>
      </w:r>
      <w:r>
        <w:t xml:space="preserve"> </w:t>
      </w:r>
      <w:r>
        <w:rPr>
          <w:cs/>
        </w:rPr>
        <w:t>॥</w:t>
      </w:r>
    </w:p>
    <w:p w:rsidR="00A75876" w:rsidRDefault="00A75876">
      <w:pPr>
        <w:pStyle w:val="SGGSRoman"/>
      </w:pPr>
      <w:r>
        <w:t>gur parsaadee hukam pachhaanai.</w:t>
      </w:r>
    </w:p>
    <w:p w:rsidR="00A75876" w:rsidRDefault="00A75876">
      <w:pPr>
        <w:pStyle w:val="SGGSTrans"/>
      </w:pPr>
      <w:r>
        <w:t>By Guru's Grace, one recognizes the Lord's Hukam.</w:t>
      </w:r>
    </w:p>
    <w:p w:rsidR="00A75876" w:rsidRDefault="00A75876">
      <w:pPr>
        <w:pStyle w:val="SGGSGurm"/>
      </w:pPr>
      <w:r>
        <w:rPr>
          <w:cs/>
          <w:lang w:bidi="pa-IN"/>
        </w:rPr>
        <w:t xml:space="preserve">ਧਾਵਤੁ ਰਾਖੈ ਇਕਤੁ ਘਰਿ ਆਣੈ ॥ </w:t>
      </w:r>
      <w:r>
        <w:rPr>
          <w:color w:val="008000"/>
          <w:sz w:val="18"/>
        </w:rPr>
        <w:t>(1054)</w:t>
      </w:r>
    </w:p>
    <w:p w:rsidR="00A75876" w:rsidRDefault="00A75876">
      <w:pPr>
        <w:pStyle w:val="SGGSHindi"/>
      </w:pPr>
      <w:r>
        <w:rPr>
          <w:cs/>
        </w:rPr>
        <w:t>धावतु</w:t>
      </w:r>
      <w:r>
        <w:t xml:space="preserve"> </w:t>
      </w:r>
      <w:r>
        <w:rPr>
          <w:cs/>
        </w:rPr>
        <w:t>राखै</w:t>
      </w:r>
      <w:r>
        <w:t xml:space="preserve"> </w:t>
      </w:r>
      <w:r>
        <w:rPr>
          <w:cs/>
        </w:rPr>
        <w:t>इकतु</w:t>
      </w:r>
      <w:r>
        <w:t xml:space="preserve"> </w:t>
      </w:r>
      <w:r>
        <w:rPr>
          <w:cs/>
        </w:rPr>
        <w:t>घरि</w:t>
      </w:r>
      <w:r>
        <w:t xml:space="preserve"> </w:t>
      </w:r>
      <w:r>
        <w:rPr>
          <w:cs/>
        </w:rPr>
        <w:t>आणै</w:t>
      </w:r>
      <w:r>
        <w:t xml:space="preserve"> </w:t>
      </w:r>
      <w:r>
        <w:rPr>
          <w:cs/>
        </w:rPr>
        <w:t>॥</w:t>
      </w:r>
    </w:p>
    <w:p w:rsidR="00A75876" w:rsidRDefault="00A75876">
      <w:pPr>
        <w:pStyle w:val="SGGSRoman"/>
      </w:pPr>
      <w:r>
        <w:t>Dhaavat raakhai ikat ghar aanai.</w:t>
      </w:r>
    </w:p>
    <w:p w:rsidR="00A75876" w:rsidRDefault="00A75876">
      <w:pPr>
        <w:pStyle w:val="SGGSTrans"/>
      </w:pPr>
      <w:r>
        <w:t>The wandering mind is restrained, and brought back to the home of the One Lord.</w:t>
      </w:r>
    </w:p>
    <w:p w:rsidR="00A75876" w:rsidRDefault="00A75876">
      <w:pPr>
        <w:pStyle w:val="SGGSGurm"/>
      </w:pPr>
      <w:r>
        <w:rPr>
          <w:cs/>
          <w:lang w:bidi="pa-IN"/>
        </w:rPr>
        <w:t>ਨਾਮੇ ਰਾਤਾ ਸਦਾ ਬੈਰਾਗੀ ਨਾਮੁ ਰਤਨੁ ਮਨਿ ਤਾਹਾ ਹੇ ॥੧੩</w:t>
      </w:r>
      <w:r>
        <w:rPr>
          <w:cs/>
        </w:rPr>
        <w:t xml:space="preserve">॥ </w:t>
      </w:r>
      <w:r>
        <w:rPr>
          <w:color w:val="008000"/>
          <w:sz w:val="18"/>
        </w:rPr>
        <w:t>(1054)</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बैरागी</w:t>
      </w:r>
      <w:r>
        <w:t xml:space="preserve"> </w:t>
      </w:r>
      <w:r>
        <w:rPr>
          <w:cs/>
        </w:rPr>
        <w:t>नामु</w:t>
      </w:r>
      <w:r>
        <w:t xml:space="preserve"> </w:t>
      </w:r>
      <w:r>
        <w:rPr>
          <w:cs/>
        </w:rPr>
        <w:t>रतनु</w:t>
      </w:r>
      <w:r>
        <w:t xml:space="preserve"> </w:t>
      </w:r>
      <w:r>
        <w:rPr>
          <w:cs/>
        </w:rPr>
        <w:t>मनि</w:t>
      </w:r>
      <w:r>
        <w:t xml:space="preserve"> </w:t>
      </w:r>
      <w:r>
        <w:rPr>
          <w:cs/>
        </w:rPr>
        <w:t>ताहा</w:t>
      </w:r>
      <w:r>
        <w:t xml:space="preserve"> </w:t>
      </w:r>
      <w:r>
        <w:rPr>
          <w:cs/>
        </w:rPr>
        <w:t>हे</w:t>
      </w:r>
      <w:r>
        <w:t xml:space="preserve"> </w:t>
      </w:r>
      <w:r>
        <w:rPr>
          <w:cs/>
        </w:rPr>
        <w:t>॥१३॥</w:t>
      </w:r>
    </w:p>
    <w:p w:rsidR="00A75876" w:rsidRDefault="00A75876">
      <w:pPr>
        <w:pStyle w:val="SGGSRoman"/>
      </w:pPr>
      <w:r>
        <w:t>naamay raataa sadaa bairaagee naam ratan man taahaa hay. ||13||</w:t>
      </w:r>
    </w:p>
    <w:p w:rsidR="00A75876" w:rsidRDefault="00A75876">
      <w:pPr>
        <w:pStyle w:val="SGGSTrans"/>
      </w:pPr>
      <w:r>
        <w:t>Imbued with the Naam, one remains forever detached; the jewel of the Naam rests within the mind. ||13||</w:t>
      </w:r>
    </w:p>
    <w:p w:rsidR="00A75876" w:rsidRDefault="00A75876">
      <w:pPr>
        <w:pStyle w:val="SGGSGurm"/>
      </w:pPr>
      <w:r>
        <w:rPr>
          <w:cs/>
          <w:lang w:bidi="pa-IN"/>
        </w:rPr>
        <w:t xml:space="preserve">ਸਭ ਜਗ ਮਹਿ ਵਰਤੈ ਏਕੋ ਸੋਈ ॥ </w:t>
      </w:r>
      <w:r>
        <w:rPr>
          <w:color w:val="008000"/>
          <w:sz w:val="18"/>
        </w:rPr>
        <w:t>(1054)</w:t>
      </w:r>
    </w:p>
    <w:p w:rsidR="00A75876" w:rsidRDefault="00A75876">
      <w:pPr>
        <w:pStyle w:val="SGGSHindi"/>
      </w:pPr>
      <w:r>
        <w:rPr>
          <w:cs/>
        </w:rPr>
        <w:t>सभ</w:t>
      </w:r>
      <w:r>
        <w:t xml:space="preserve"> </w:t>
      </w:r>
      <w:r>
        <w:rPr>
          <w:cs/>
        </w:rPr>
        <w:t>जग</w:t>
      </w:r>
      <w:r>
        <w:t xml:space="preserve"> </w:t>
      </w:r>
      <w:r>
        <w:rPr>
          <w:cs/>
        </w:rPr>
        <w:t>महि</w:t>
      </w:r>
      <w:r>
        <w:t xml:space="preserve"> </w:t>
      </w:r>
      <w:r>
        <w:rPr>
          <w:cs/>
        </w:rPr>
        <w:t>वरतै</w:t>
      </w:r>
      <w:r>
        <w:t xml:space="preserve"> </w:t>
      </w:r>
      <w:r>
        <w:rPr>
          <w:cs/>
        </w:rPr>
        <w:t>एको</w:t>
      </w:r>
      <w:r>
        <w:t xml:space="preserve"> </w:t>
      </w:r>
      <w:r>
        <w:rPr>
          <w:cs/>
        </w:rPr>
        <w:t>सोई</w:t>
      </w:r>
      <w:r>
        <w:t xml:space="preserve"> </w:t>
      </w:r>
      <w:r>
        <w:rPr>
          <w:cs/>
        </w:rPr>
        <w:t>॥</w:t>
      </w:r>
    </w:p>
    <w:p w:rsidR="00A75876" w:rsidRDefault="00A75876">
      <w:pPr>
        <w:pStyle w:val="SGGSRoman"/>
      </w:pPr>
      <w:r>
        <w:t>sabh jag meh vartai ayko so-ee.</w:t>
      </w:r>
    </w:p>
    <w:p w:rsidR="00A75876" w:rsidRDefault="00A75876">
      <w:pPr>
        <w:pStyle w:val="SGGSTrans"/>
      </w:pPr>
      <w:r>
        <w:t>The One Lord is pervasive throughout all the world.</w:t>
      </w:r>
    </w:p>
    <w:p w:rsidR="00A75876" w:rsidRDefault="00A75876">
      <w:pPr>
        <w:pStyle w:val="SGGSGurm"/>
      </w:pPr>
      <w:r>
        <w:rPr>
          <w:cs/>
          <w:lang w:bidi="pa-IN"/>
        </w:rPr>
        <w:t xml:space="preserve">ਗੁਰ ਪਰਸਾਦੀ ਪਰਗਟੁ ਹੋਈ ॥ </w:t>
      </w:r>
      <w:r>
        <w:rPr>
          <w:color w:val="008000"/>
          <w:sz w:val="18"/>
        </w:rPr>
        <w:t>(1054)</w:t>
      </w:r>
    </w:p>
    <w:p w:rsidR="00A75876" w:rsidRDefault="00A75876">
      <w:pPr>
        <w:pStyle w:val="SGGSHindi"/>
      </w:pPr>
      <w:r>
        <w:rPr>
          <w:cs/>
        </w:rPr>
        <w:t>गुर</w:t>
      </w:r>
      <w:r>
        <w:t xml:space="preserve"> </w:t>
      </w:r>
      <w:r>
        <w:rPr>
          <w:cs/>
        </w:rPr>
        <w:t>परसादी</w:t>
      </w:r>
      <w:r>
        <w:t xml:space="preserve"> </w:t>
      </w:r>
      <w:r>
        <w:rPr>
          <w:cs/>
        </w:rPr>
        <w:t>परगटु</w:t>
      </w:r>
      <w:r>
        <w:t xml:space="preserve"> </w:t>
      </w:r>
      <w:r>
        <w:rPr>
          <w:cs/>
        </w:rPr>
        <w:t>होई</w:t>
      </w:r>
      <w:r>
        <w:t xml:space="preserve"> </w:t>
      </w:r>
      <w:r>
        <w:rPr>
          <w:cs/>
        </w:rPr>
        <w:t>॥</w:t>
      </w:r>
    </w:p>
    <w:p w:rsidR="00A75876" w:rsidRDefault="00A75876">
      <w:pPr>
        <w:pStyle w:val="SGGSRoman"/>
      </w:pPr>
      <w:r>
        <w:t>gur parsaadee pargat ho-ee.</w:t>
      </w:r>
    </w:p>
    <w:p w:rsidR="00A75876" w:rsidRDefault="00A75876">
      <w:pPr>
        <w:pStyle w:val="SGGSTrans"/>
      </w:pPr>
      <w:r>
        <w:t>By Guru's Grace, He is revealed.</w:t>
      </w:r>
    </w:p>
    <w:p w:rsidR="00A75876" w:rsidRDefault="00A75876">
      <w:pPr>
        <w:pStyle w:val="SGGSGurm"/>
      </w:pPr>
      <w:r>
        <w:rPr>
          <w:cs/>
          <w:lang w:bidi="pa-IN"/>
        </w:rPr>
        <w:t>ਸਬਦੁ ਸਲਾਹਹਿ ਸੇ ਜਨ ਨਿਰਮਲ ਨਿਜ ਘਰਿ ਵਾਸਾ ਤਾਹਾ ਹੇ ॥੧੪</w:t>
      </w:r>
      <w:r>
        <w:rPr>
          <w:cs/>
        </w:rPr>
        <w:t xml:space="preserve">॥ </w:t>
      </w:r>
      <w:r>
        <w:rPr>
          <w:color w:val="008000"/>
          <w:sz w:val="18"/>
        </w:rPr>
        <w:t>(1054)</w:t>
      </w:r>
    </w:p>
    <w:p w:rsidR="00A75876" w:rsidRDefault="00A75876">
      <w:pPr>
        <w:pStyle w:val="SGGSHindi"/>
      </w:pPr>
      <w:r>
        <w:rPr>
          <w:cs/>
        </w:rPr>
        <w:t>सबदु</w:t>
      </w:r>
      <w:r>
        <w:t xml:space="preserve"> </w:t>
      </w:r>
      <w:r>
        <w:rPr>
          <w:cs/>
        </w:rPr>
        <w:t>सलाहहि</w:t>
      </w:r>
      <w:r>
        <w:t xml:space="preserve"> </w:t>
      </w:r>
      <w:r>
        <w:rPr>
          <w:cs/>
        </w:rPr>
        <w:t>से</w:t>
      </w:r>
      <w:r>
        <w:t xml:space="preserve"> </w:t>
      </w:r>
      <w:r>
        <w:rPr>
          <w:cs/>
        </w:rPr>
        <w:t>जन</w:t>
      </w:r>
      <w:r>
        <w:t xml:space="preserve"> </w:t>
      </w:r>
      <w:r>
        <w:rPr>
          <w:cs/>
        </w:rPr>
        <w:t>निरमल</w:t>
      </w:r>
      <w:r>
        <w:t xml:space="preserve"> </w:t>
      </w:r>
      <w:r>
        <w:rPr>
          <w:cs/>
        </w:rPr>
        <w:t>निज</w:t>
      </w:r>
      <w:r>
        <w:t xml:space="preserve"> </w:t>
      </w:r>
      <w:r>
        <w:rPr>
          <w:cs/>
        </w:rPr>
        <w:t>घरि</w:t>
      </w:r>
      <w:r>
        <w:t xml:space="preserve"> </w:t>
      </w:r>
      <w:r>
        <w:rPr>
          <w:cs/>
        </w:rPr>
        <w:t>वासा</w:t>
      </w:r>
      <w:r>
        <w:t xml:space="preserve"> </w:t>
      </w:r>
      <w:r>
        <w:rPr>
          <w:cs/>
        </w:rPr>
        <w:t>ताहा</w:t>
      </w:r>
      <w:r>
        <w:t xml:space="preserve"> </w:t>
      </w:r>
      <w:r>
        <w:rPr>
          <w:cs/>
        </w:rPr>
        <w:t>हे</w:t>
      </w:r>
      <w:r>
        <w:t xml:space="preserve"> </w:t>
      </w:r>
      <w:r>
        <w:rPr>
          <w:cs/>
        </w:rPr>
        <w:t>॥१४॥</w:t>
      </w:r>
    </w:p>
    <w:p w:rsidR="00A75876" w:rsidRDefault="00A75876">
      <w:pPr>
        <w:pStyle w:val="SGGSRoman"/>
      </w:pPr>
      <w:r>
        <w:t>sabad salaaheh say jan nirmal nij ghar vaasaa taahaa hay. ||14||</w:t>
      </w:r>
    </w:p>
    <w:p w:rsidR="00A75876" w:rsidRDefault="00A75876">
      <w:pPr>
        <w:pStyle w:val="SGGSTrans"/>
      </w:pPr>
      <w:r>
        <w:t>Those humble beings who praise the Shabad are immaculate; they dwell within the home of their own inner self. ||14||</w:t>
      </w:r>
    </w:p>
    <w:p w:rsidR="00A75876" w:rsidRDefault="00A75876">
      <w:pPr>
        <w:pStyle w:val="SGGSGurm"/>
      </w:pPr>
      <w:r>
        <w:rPr>
          <w:cs/>
          <w:lang w:bidi="pa-IN"/>
        </w:rPr>
        <w:t xml:space="preserve">ਸਦਾ ਭਗਤ ਤੇਰੀ ਸਰਣਾਈ ॥ </w:t>
      </w:r>
      <w:r>
        <w:rPr>
          <w:color w:val="008000"/>
          <w:sz w:val="18"/>
        </w:rPr>
        <w:t>(1054)</w:t>
      </w:r>
    </w:p>
    <w:p w:rsidR="00A75876" w:rsidRDefault="00A75876">
      <w:pPr>
        <w:pStyle w:val="SGGSHindi"/>
      </w:pPr>
      <w:r>
        <w:rPr>
          <w:cs/>
        </w:rPr>
        <w:t>सदा</w:t>
      </w:r>
      <w:r>
        <w:t xml:space="preserve"> </w:t>
      </w:r>
      <w:r>
        <w:rPr>
          <w:cs/>
        </w:rPr>
        <w:t>भगत</w:t>
      </w:r>
      <w:r>
        <w:t xml:space="preserve"> </w:t>
      </w:r>
      <w:r>
        <w:rPr>
          <w:cs/>
        </w:rPr>
        <w:t>तेरी</w:t>
      </w:r>
      <w:r>
        <w:t xml:space="preserve"> </w:t>
      </w:r>
      <w:r>
        <w:rPr>
          <w:cs/>
        </w:rPr>
        <w:t>सरणाई</w:t>
      </w:r>
      <w:r>
        <w:t xml:space="preserve"> </w:t>
      </w:r>
      <w:r>
        <w:rPr>
          <w:cs/>
        </w:rPr>
        <w:t>॥</w:t>
      </w:r>
    </w:p>
    <w:p w:rsidR="00A75876" w:rsidRDefault="00A75876">
      <w:pPr>
        <w:pStyle w:val="SGGSRoman"/>
      </w:pPr>
      <w:r>
        <w:t>sadaa bhagat tayree sarnaa-ee.</w:t>
      </w:r>
    </w:p>
    <w:p w:rsidR="00A75876" w:rsidRDefault="00A75876">
      <w:pPr>
        <w:pStyle w:val="SGGSTrans"/>
      </w:pPr>
      <w:r>
        <w:t>The devotees abide forever in Your Sanctuary, Lord.</w:t>
      </w:r>
    </w:p>
    <w:p w:rsidR="00A75876" w:rsidRDefault="00A75876">
      <w:pPr>
        <w:pStyle w:val="SGGSGurm"/>
      </w:pPr>
      <w:r>
        <w:rPr>
          <w:cs/>
          <w:lang w:bidi="pa-IN"/>
        </w:rPr>
        <w:t xml:space="preserve">ਅਗਮ ਅਗੋਚਰ ਕੀਮਤਿ ਨਹੀ ਪਾਈ ॥ </w:t>
      </w:r>
      <w:r>
        <w:rPr>
          <w:color w:val="008000"/>
          <w:sz w:val="18"/>
        </w:rPr>
        <w:t>(1054)</w:t>
      </w:r>
    </w:p>
    <w:p w:rsidR="00A75876" w:rsidRDefault="00A75876">
      <w:pPr>
        <w:pStyle w:val="SGGSHindi"/>
      </w:pPr>
      <w:r>
        <w:rPr>
          <w:cs/>
        </w:rPr>
        <w:t>अगम</w:t>
      </w:r>
      <w:r>
        <w:t xml:space="preserve"> </w:t>
      </w:r>
      <w:r>
        <w:rPr>
          <w:cs/>
        </w:rPr>
        <w:t>अगोचर</w:t>
      </w:r>
      <w:r>
        <w:t xml:space="preserve"> </w:t>
      </w:r>
      <w:r>
        <w:rPr>
          <w:cs/>
        </w:rPr>
        <w:t>कीमति</w:t>
      </w:r>
      <w:r>
        <w:t xml:space="preserve"> </w:t>
      </w:r>
      <w:r>
        <w:rPr>
          <w:cs/>
        </w:rPr>
        <w:t>नही</w:t>
      </w:r>
      <w:r>
        <w:t xml:space="preserve"> </w:t>
      </w:r>
      <w:r>
        <w:rPr>
          <w:cs/>
        </w:rPr>
        <w:t>पाई</w:t>
      </w:r>
      <w:r>
        <w:t xml:space="preserve"> </w:t>
      </w:r>
      <w:r>
        <w:rPr>
          <w:cs/>
        </w:rPr>
        <w:t>॥</w:t>
      </w:r>
    </w:p>
    <w:p w:rsidR="00A75876" w:rsidRDefault="00A75876">
      <w:pPr>
        <w:pStyle w:val="SGGSRoman"/>
      </w:pPr>
      <w:r>
        <w:t>agam agochar keemat nahee paa-ee.</w:t>
      </w:r>
    </w:p>
    <w:p w:rsidR="00A75876" w:rsidRDefault="00A75876">
      <w:pPr>
        <w:pStyle w:val="SGGSTrans"/>
      </w:pPr>
      <w:r>
        <w:t>You are inaccessible and unfathomable; Your value cannot be estimated.</w:t>
      </w:r>
    </w:p>
    <w:p w:rsidR="00A75876" w:rsidRDefault="00A75876">
      <w:pPr>
        <w:pStyle w:val="SGGSGurm"/>
      </w:pPr>
      <w:r>
        <w:rPr>
          <w:cs/>
          <w:lang w:bidi="pa-IN"/>
        </w:rPr>
        <w:t>ਜਿਉ ਤੁਧੁ ਭਾਵਹਿ ਤਿਉ ਤੂ ਰਾਖਹਿ ਗੁਰਮੁਖਿ ਨਾਮੁ ਧਿਆਹਾ ਹੇ ॥੧੫</w:t>
      </w:r>
      <w:r>
        <w:rPr>
          <w:cs/>
        </w:rPr>
        <w:t xml:space="preserve">॥ </w:t>
      </w:r>
      <w:r>
        <w:rPr>
          <w:color w:val="008000"/>
          <w:sz w:val="18"/>
        </w:rPr>
        <w:t>(1054)</w:t>
      </w:r>
    </w:p>
    <w:p w:rsidR="00A75876" w:rsidRDefault="00A75876">
      <w:pPr>
        <w:pStyle w:val="SGGSHindi"/>
      </w:pPr>
      <w:r>
        <w:rPr>
          <w:cs/>
        </w:rPr>
        <w:t>जिउ</w:t>
      </w:r>
      <w:r>
        <w:t xml:space="preserve"> </w:t>
      </w:r>
      <w:r>
        <w:rPr>
          <w:cs/>
        </w:rPr>
        <w:t>तुधु</w:t>
      </w:r>
      <w:r>
        <w:t xml:space="preserve"> </w:t>
      </w:r>
      <w:r>
        <w:rPr>
          <w:cs/>
        </w:rPr>
        <w:t>भावहि</w:t>
      </w:r>
      <w:r>
        <w:t xml:space="preserve"> </w:t>
      </w:r>
      <w:r>
        <w:rPr>
          <w:cs/>
        </w:rPr>
        <w:t>तिउ</w:t>
      </w:r>
      <w:r>
        <w:t xml:space="preserve"> </w:t>
      </w:r>
      <w:r>
        <w:rPr>
          <w:cs/>
        </w:rPr>
        <w:t>तू</w:t>
      </w:r>
      <w:r>
        <w:t xml:space="preserve"> </w:t>
      </w:r>
      <w:r>
        <w:rPr>
          <w:cs/>
        </w:rPr>
        <w:t>राखहि</w:t>
      </w:r>
      <w:r>
        <w:t xml:space="preserve"> </w:t>
      </w:r>
      <w:r>
        <w:rPr>
          <w:cs/>
        </w:rPr>
        <w:t>गुरमुखि</w:t>
      </w:r>
      <w:r>
        <w:t xml:space="preserve"> </w:t>
      </w:r>
      <w:r>
        <w:rPr>
          <w:cs/>
        </w:rPr>
        <w:t>नामु</w:t>
      </w:r>
      <w:r>
        <w:t xml:space="preserve"> </w:t>
      </w:r>
      <w:r>
        <w:rPr>
          <w:cs/>
        </w:rPr>
        <w:t>धिआहा</w:t>
      </w:r>
      <w:r>
        <w:t xml:space="preserve"> </w:t>
      </w:r>
      <w:r>
        <w:rPr>
          <w:cs/>
        </w:rPr>
        <w:t>हे</w:t>
      </w:r>
      <w:r>
        <w:t xml:space="preserve"> </w:t>
      </w:r>
      <w:r>
        <w:rPr>
          <w:cs/>
        </w:rPr>
        <w:t>॥१५॥</w:t>
      </w:r>
    </w:p>
    <w:p w:rsidR="00A75876" w:rsidRDefault="00A75876">
      <w:pPr>
        <w:pStyle w:val="SGGSRoman"/>
      </w:pPr>
      <w:r>
        <w:t>ji-o tuDh bhaaveh ti-o too raakhahi gurmukh naam Dhi-aahaa hay. ||15||</w:t>
      </w:r>
    </w:p>
    <w:p w:rsidR="00A75876" w:rsidRDefault="00A75876">
      <w:pPr>
        <w:pStyle w:val="SGGSTrans"/>
      </w:pPr>
      <w:r>
        <w:t>As it pleases Your Will, You keep us; the Gurmukh meditates on the Naam. ||15||</w:t>
      </w:r>
    </w:p>
    <w:p w:rsidR="00A75876" w:rsidRDefault="00A75876">
      <w:pPr>
        <w:pStyle w:val="SGGSGurm"/>
      </w:pPr>
      <w:r>
        <w:rPr>
          <w:cs/>
          <w:lang w:bidi="pa-IN"/>
        </w:rPr>
        <w:t xml:space="preserve">ਸਦਾ ਸਦਾ ਤੇਰੇ ਗੁਣ ਗਾਵਾ ॥ </w:t>
      </w:r>
      <w:r>
        <w:rPr>
          <w:color w:val="008000"/>
          <w:sz w:val="18"/>
        </w:rPr>
        <w:t>(1054)</w:t>
      </w:r>
    </w:p>
    <w:p w:rsidR="00A75876" w:rsidRDefault="00A75876">
      <w:pPr>
        <w:pStyle w:val="SGGSHindi"/>
      </w:pPr>
      <w:r>
        <w:rPr>
          <w:cs/>
        </w:rPr>
        <w:t>सदा</w:t>
      </w:r>
      <w:r>
        <w:t xml:space="preserve"> </w:t>
      </w:r>
      <w:r>
        <w:rPr>
          <w:cs/>
        </w:rPr>
        <w:t>सदा</w:t>
      </w:r>
      <w:r>
        <w:t xml:space="preserve"> </w:t>
      </w:r>
      <w:r>
        <w:rPr>
          <w:cs/>
        </w:rPr>
        <w:t>तेरे</w:t>
      </w:r>
      <w:r>
        <w:t xml:space="preserve"> </w:t>
      </w:r>
      <w:r>
        <w:rPr>
          <w:cs/>
        </w:rPr>
        <w:t>गुण</w:t>
      </w:r>
      <w:r>
        <w:t xml:space="preserve"> </w:t>
      </w:r>
      <w:r>
        <w:rPr>
          <w:cs/>
        </w:rPr>
        <w:t>गावा</w:t>
      </w:r>
      <w:r>
        <w:t xml:space="preserve"> </w:t>
      </w:r>
      <w:r>
        <w:rPr>
          <w:cs/>
        </w:rPr>
        <w:t>॥</w:t>
      </w:r>
    </w:p>
    <w:p w:rsidR="00A75876" w:rsidRDefault="00A75876">
      <w:pPr>
        <w:pStyle w:val="SGGSRoman"/>
      </w:pPr>
      <w:r>
        <w:t>sadaa sadaa tayray gun gaavaa.</w:t>
      </w:r>
    </w:p>
    <w:p w:rsidR="00A75876" w:rsidRDefault="00A75876">
      <w:pPr>
        <w:pStyle w:val="SGGSTrans"/>
      </w:pPr>
      <w:r>
        <w:t>Forever and ever, I sing Your Glorious Praises.</w:t>
      </w:r>
    </w:p>
    <w:p w:rsidR="00A75876" w:rsidRDefault="00A75876">
      <w:pPr>
        <w:pStyle w:val="SGGSGurm"/>
      </w:pPr>
      <w:r>
        <w:rPr>
          <w:cs/>
          <w:lang w:bidi="pa-IN"/>
        </w:rPr>
        <w:t xml:space="preserve">ਸਚੇ ਸਾਹਿਬ ਤੇਰੈ ਮਨਿ ਭਾਵਾ ॥ </w:t>
      </w:r>
      <w:r>
        <w:rPr>
          <w:color w:val="008000"/>
          <w:sz w:val="18"/>
        </w:rPr>
        <w:t>(1054)</w:t>
      </w:r>
    </w:p>
    <w:p w:rsidR="00A75876" w:rsidRDefault="00A75876">
      <w:pPr>
        <w:pStyle w:val="SGGSHindi"/>
      </w:pPr>
      <w:r>
        <w:rPr>
          <w:cs/>
        </w:rPr>
        <w:t>सचे</w:t>
      </w:r>
      <w:r>
        <w:t xml:space="preserve"> </w:t>
      </w:r>
      <w:r>
        <w:rPr>
          <w:cs/>
        </w:rPr>
        <w:t>साहिब</w:t>
      </w:r>
      <w:r>
        <w:t xml:space="preserve"> </w:t>
      </w:r>
      <w:r>
        <w:rPr>
          <w:cs/>
        </w:rPr>
        <w:t>तेरै</w:t>
      </w:r>
      <w:r>
        <w:t xml:space="preserve"> </w:t>
      </w:r>
      <w:r>
        <w:rPr>
          <w:cs/>
        </w:rPr>
        <w:t>मनि</w:t>
      </w:r>
      <w:r>
        <w:t xml:space="preserve"> </w:t>
      </w:r>
      <w:r>
        <w:rPr>
          <w:cs/>
        </w:rPr>
        <w:t>भावा</w:t>
      </w:r>
      <w:r>
        <w:t xml:space="preserve"> </w:t>
      </w:r>
      <w:r>
        <w:rPr>
          <w:cs/>
        </w:rPr>
        <w:t>॥</w:t>
      </w:r>
    </w:p>
    <w:p w:rsidR="00A75876" w:rsidRDefault="00A75876">
      <w:pPr>
        <w:pStyle w:val="SGGSRoman"/>
      </w:pPr>
      <w:r>
        <w:t>sachay saahib tayrai man bhaavaa.</w:t>
      </w:r>
    </w:p>
    <w:p w:rsidR="00A75876" w:rsidRDefault="00A75876">
      <w:pPr>
        <w:pStyle w:val="SGGSTrans"/>
      </w:pPr>
      <w:r>
        <w:t>O my True Lord and Master, may I become pleasing to Your Mind.</w:t>
      </w:r>
    </w:p>
    <w:p w:rsidR="00A75876" w:rsidRDefault="00A75876">
      <w:pPr>
        <w:pStyle w:val="SGGSGurm"/>
      </w:pPr>
      <w:r>
        <w:rPr>
          <w:cs/>
          <w:lang w:bidi="pa-IN"/>
        </w:rPr>
        <w:t>ਨਾਨਕੁ ਸਾਚੁ ਕਹੈ ਬੇਨੰਤੀ ਸਚੁ ਦੇਵਹੁ ਸਚਿ ਸਮਾਹਾ ਹੇ ॥੧੬</w:t>
      </w:r>
      <w:r>
        <w:rPr>
          <w:cs/>
        </w:rPr>
        <w:t>॥</w:t>
      </w:r>
      <w:r>
        <w:rPr>
          <w:lang w:bidi="pa-IN"/>
        </w:rPr>
        <w:t>੧</w:t>
      </w:r>
      <w:r>
        <w:rPr>
          <w:cs/>
        </w:rPr>
        <w:t>॥</w:t>
      </w:r>
      <w:r>
        <w:rPr>
          <w:lang w:bidi="pa-IN"/>
        </w:rPr>
        <w:t>੧੦</w:t>
      </w:r>
      <w:r>
        <w:rPr>
          <w:cs/>
        </w:rPr>
        <w:t xml:space="preserve">॥ </w:t>
      </w:r>
      <w:r>
        <w:rPr>
          <w:color w:val="008000"/>
          <w:sz w:val="18"/>
        </w:rPr>
        <w:t>(1054)</w:t>
      </w:r>
    </w:p>
    <w:p w:rsidR="00A75876" w:rsidRDefault="00A75876">
      <w:pPr>
        <w:pStyle w:val="SGGSHindi"/>
      </w:pPr>
      <w:r>
        <w:rPr>
          <w:cs/>
        </w:rPr>
        <w:t>नानकु</w:t>
      </w:r>
      <w:r>
        <w:t xml:space="preserve"> </w:t>
      </w:r>
      <w:r>
        <w:rPr>
          <w:cs/>
        </w:rPr>
        <w:t>साचु</w:t>
      </w:r>
      <w:r>
        <w:t xml:space="preserve"> </w:t>
      </w:r>
      <w:r>
        <w:rPr>
          <w:cs/>
        </w:rPr>
        <w:t>कहै</w:t>
      </w:r>
      <w:r>
        <w:t xml:space="preserve"> </w:t>
      </w:r>
      <w:r>
        <w:rPr>
          <w:cs/>
        </w:rPr>
        <w:t>बेनंती</w:t>
      </w:r>
      <w:r>
        <w:t xml:space="preserve"> </w:t>
      </w:r>
      <w:r>
        <w:rPr>
          <w:cs/>
        </w:rPr>
        <w:t>सचु</w:t>
      </w:r>
      <w:r>
        <w:t xml:space="preserve"> </w:t>
      </w:r>
      <w:r>
        <w:rPr>
          <w:cs/>
        </w:rPr>
        <w:t>देवहु</w:t>
      </w:r>
      <w:r>
        <w:t xml:space="preserve"> </w:t>
      </w:r>
      <w:r>
        <w:rPr>
          <w:cs/>
        </w:rPr>
        <w:t>सचि</w:t>
      </w:r>
      <w:r>
        <w:t xml:space="preserve"> </w:t>
      </w:r>
      <w:r>
        <w:rPr>
          <w:cs/>
        </w:rPr>
        <w:t>समाहा</w:t>
      </w:r>
      <w:r>
        <w:t xml:space="preserve"> </w:t>
      </w:r>
      <w:r>
        <w:rPr>
          <w:cs/>
        </w:rPr>
        <w:t>हे</w:t>
      </w:r>
      <w:r>
        <w:t xml:space="preserve"> </w:t>
      </w:r>
      <w:r>
        <w:rPr>
          <w:cs/>
        </w:rPr>
        <w:t>॥१६॥१॥१०॥</w:t>
      </w:r>
    </w:p>
    <w:p w:rsidR="00A75876" w:rsidRDefault="00A75876">
      <w:pPr>
        <w:pStyle w:val="SGGSRoman"/>
      </w:pPr>
      <w:r>
        <w:t>naanak saach kahai baynantee sach dayvhu sach samaahaa hay. ||16||1||10||</w:t>
      </w:r>
    </w:p>
    <w:p w:rsidR="00A75876" w:rsidRDefault="00A75876">
      <w:pPr>
        <w:pStyle w:val="SGGSTrans"/>
      </w:pPr>
      <w:r>
        <w:t>Nanak offers this true prayer: O Lord, please bless me with Truth, that I may merge in the Truth. ||16||1||10||</w:t>
      </w:r>
    </w:p>
    <w:p w:rsidR="00A75876" w:rsidRDefault="00A75876">
      <w:pPr>
        <w:pStyle w:val="SGGSGurm"/>
      </w:pPr>
      <w:r>
        <w:rPr>
          <w:cs/>
          <w:lang w:bidi="pa-IN"/>
        </w:rPr>
        <w:t xml:space="preserve">ਮਾਰੂ ਮਹਲਾ ੩ </w:t>
      </w:r>
      <w:r>
        <w:rPr>
          <w:cs/>
        </w:rPr>
        <w:t xml:space="preserve">॥ </w:t>
      </w:r>
      <w:r>
        <w:rPr>
          <w:color w:val="008000"/>
          <w:sz w:val="18"/>
        </w:rPr>
        <w:t>(1054)</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ਸਤਿਗੁਰੁ ਸੇਵਨਿ ਸੇ ਵਡਭਾਗੀ ॥ </w:t>
      </w:r>
      <w:r>
        <w:rPr>
          <w:color w:val="008000"/>
          <w:sz w:val="18"/>
        </w:rPr>
        <w:t>(1054)</w:t>
      </w:r>
    </w:p>
    <w:p w:rsidR="00A75876" w:rsidRDefault="00A75876">
      <w:pPr>
        <w:pStyle w:val="SGGSHindi"/>
      </w:pPr>
      <w:r>
        <w:rPr>
          <w:cs/>
        </w:rPr>
        <w:t>सतिगुरु</w:t>
      </w:r>
      <w:r>
        <w:t xml:space="preserve"> </w:t>
      </w:r>
      <w:r>
        <w:rPr>
          <w:cs/>
        </w:rPr>
        <w:t>सेवनि</w:t>
      </w:r>
      <w:r>
        <w:t xml:space="preserve"> </w:t>
      </w:r>
      <w:r>
        <w:rPr>
          <w:cs/>
        </w:rPr>
        <w:t>से</w:t>
      </w:r>
      <w:r>
        <w:t xml:space="preserve"> </w:t>
      </w:r>
      <w:r>
        <w:rPr>
          <w:cs/>
        </w:rPr>
        <w:t>वडभागी</w:t>
      </w:r>
      <w:r>
        <w:t xml:space="preserve"> </w:t>
      </w:r>
      <w:r>
        <w:rPr>
          <w:cs/>
        </w:rPr>
        <w:t>॥</w:t>
      </w:r>
    </w:p>
    <w:p w:rsidR="00A75876" w:rsidRDefault="00A75876">
      <w:pPr>
        <w:pStyle w:val="SGGSRoman"/>
      </w:pPr>
      <w:r>
        <w:t>satgur sayvan say vadbhaagee.</w:t>
      </w:r>
    </w:p>
    <w:p w:rsidR="00A75876" w:rsidRDefault="00A75876">
      <w:pPr>
        <w:pStyle w:val="SGGSTrans"/>
      </w:pPr>
      <w:r>
        <w:t>Those who serve the True Guru are very fortunate.</w:t>
      </w:r>
    </w:p>
    <w:p w:rsidR="00A75876" w:rsidRDefault="00A75876">
      <w:pPr>
        <w:pStyle w:val="SGGSGurm"/>
      </w:pPr>
      <w:r>
        <w:rPr>
          <w:cs/>
          <w:lang w:bidi="pa-IN"/>
        </w:rPr>
        <w:t xml:space="preserve">ਅਨਦਿਨੁ ਸਾਚਿ ਨਾਮਿ ਲਿਵ ਲਾਗੀ ॥ </w:t>
      </w:r>
      <w:r>
        <w:rPr>
          <w:color w:val="008000"/>
          <w:sz w:val="18"/>
        </w:rPr>
        <w:t>(1054)</w:t>
      </w:r>
    </w:p>
    <w:p w:rsidR="00A75876" w:rsidRDefault="00A75876">
      <w:pPr>
        <w:pStyle w:val="SGGSHindi"/>
      </w:pPr>
      <w:r>
        <w:rPr>
          <w:cs/>
        </w:rPr>
        <w:t>अनदिनु</w:t>
      </w:r>
      <w:r>
        <w:t xml:space="preserve"> </w:t>
      </w:r>
      <w:r>
        <w:rPr>
          <w:cs/>
        </w:rPr>
        <w:t>साचि</w:t>
      </w:r>
      <w:r>
        <w:t xml:space="preserve"> </w:t>
      </w:r>
      <w:r>
        <w:rPr>
          <w:cs/>
        </w:rPr>
        <w:t>नामि</w:t>
      </w:r>
      <w:r>
        <w:t xml:space="preserve"> </w:t>
      </w:r>
      <w:r>
        <w:rPr>
          <w:cs/>
        </w:rPr>
        <w:t>लिव</w:t>
      </w:r>
      <w:r>
        <w:t xml:space="preserve"> </w:t>
      </w:r>
      <w:r>
        <w:rPr>
          <w:cs/>
        </w:rPr>
        <w:t>लागी</w:t>
      </w:r>
      <w:r>
        <w:t xml:space="preserve"> </w:t>
      </w:r>
      <w:r>
        <w:rPr>
          <w:cs/>
        </w:rPr>
        <w:t>॥</w:t>
      </w:r>
    </w:p>
    <w:p w:rsidR="00A75876" w:rsidRDefault="00A75876">
      <w:pPr>
        <w:pStyle w:val="SGGSRoman"/>
      </w:pPr>
      <w:r>
        <w:t>an-din saach naam liv laagee.</w:t>
      </w:r>
    </w:p>
    <w:p w:rsidR="00A75876" w:rsidRDefault="00A75876">
      <w:pPr>
        <w:pStyle w:val="SGGSTrans"/>
      </w:pPr>
      <w:r>
        <w:t>Night and day, they remain lovingly attuned to the True Name.</w:t>
      </w:r>
    </w:p>
    <w:p w:rsidR="00A75876" w:rsidRDefault="00A75876">
      <w:pPr>
        <w:pStyle w:val="SGGSGurm"/>
      </w:pPr>
      <w:r>
        <w:rPr>
          <w:cs/>
          <w:lang w:bidi="pa-IN"/>
        </w:rPr>
        <w:t>ਸਦਾ ਸੁਖਦਾਤਾ ਰਵਿਆ ਘਟ ਅੰਤਰਿ ਸਬਦਿ ਸਚੈ ਓਮਾਹਾ ਹੇ ॥੧</w:t>
      </w:r>
      <w:r>
        <w:rPr>
          <w:cs/>
        </w:rPr>
        <w:t xml:space="preserve">॥ </w:t>
      </w:r>
      <w:r>
        <w:rPr>
          <w:color w:val="008000"/>
          <w:sz w:val="18"/>
        </w:rPr>
        <w:t>(1054)</w:t>
      </w:r>
    </w:p>
    <w:p w:rsidR="00A75876" w:rsidRDefault="00A75876">
      <w:pPr>
        <w:pStyle w:val="SGGSHindi"/>
      </w:pPr>
      <w:r>
        <w:rPr>
          <w:cs/>
        </w:rPr>
        <w:t>सदा</w:t>
      </w:r>
      <w:r>
        <w:t xml:space="preserve"> </w:t>
      </w:r>
      <w:r>
        <w:rPr>
          <w:cs/>
        </w:rPr>
        <w:t>सुखदाता</w:t>
      </w:r>
      <w:r>
        <w:t xml:space="preserve"> </w:t>
      </w:r>
      <w:r>
        <w:rPr>
          <w:cs/>
        </w:rPr>
        <w:t>रविआ</w:t>
      </w:r>
      <w:r>
        <w:t xml:space="preserve"> </w:t>
      </w:r>
      <w:r>
        <w:rPr>
          <w:cs/>
        </w:rPr>
        <w:t>घट</w:t>
      </w:r>
      <w:r>
        <w:t xml:space="preserve"> </w:t>
      </w:r>
      <w:r>
        <w:rPr>
          <w:cs/>
        </w:rPr>
        <w:t>अंतरि</w:t>
      </w:r>
      <w:r>
        <w:t xml:space="preserve"> </w:t>
      </w:r>
      <w:r>
        <w:rPr>
          <w:cs/>
        </w:rPr>
        <w:t>सबदि</w:t>
      </w:r>
      <w:r>
        <w:t xml:space="preserve"> </w:t>
      </w:r>
      <w:r>
        <w:rPr>
          <w:cs/>
        </w:rPr>
        <w:t>सचै</w:t>
      </w:r>
      <w:r>
        <w:t xml:space="preserve"> </w:t>
      </w:r>
      <w:r>
        <w:rPr>
          <w:cs/>
        </w:rPr>
        <w:t>ओमाहा</w:t>
      </w:r>
      <w:r>
        <w:t xml:space="preserve"> </w:t>
      </w:r>
      <w:r>
        <w:rPr>
          <w:cs/>
        </w:rPr>
        <w:t>हे</w:t>
      </w:r>
      <w:r>
        <w:t xml:space="preserve"> </w:t>
      </w:r>
      <w:r>
        <w:rPr>
          <w:cs/>
        </w:rPr>
        <w:t>॥१॥</w:t>
      </w:r>
    </w:p>
    <w:p w:rsidR="00A75876" w:rsidRDefault="00A75876">
      <w:pPr>
        <w:pStyle w:val="SGGSRoman"/>
      </w:pPr>
      <w:r>
        <w:t>sadaa sukh-daata ravi-aa ghat antar sabad sachai omaahaa hay. ||1||</w:t>
      </w:r>
    </w:p>
    <w:p w:rsidR="00A75876" w:rsidRDefault="00A75876">
      <w:pPr>
        <w:pStyle w:val="SGGSTrans"/>
      </w:pPr>
      <w:r>
        <w:t>The Lord, the Giver of peace, abides forever deep within their hearts; they delight in the True Word of the Shabad. ||1||</w:t>
      </w:r>
    </w:p>
    <w:p w:rsidR="00A75876" w:rsidRDefault="00A75876">
      <w:pPr>
        <w:pStyle w:val="SGGSGurm"/>
      </w:pPr>
      <w:r>
        <w:rPr>
          <w:cs/>
          <w:lang w:bidi="pa-IN"/>
        </w:rPr>
        <w:t xml:space="preserve">ਨਦਰਿ ਕਰੇ ਤਾ ਗੁਰੂ ਮਿਲਾਏ ॥ </w:t>
      </w:r>
      <w:r>
        <w:rPr>
          <w:color w:val="008000"/>
          <w:sz w:val="18"/>
        </w:rPr>
        <w:t>(1054)</w:t>
      </w:r>
    </w:p>
    <w:p w:rsidR="00A75876" w:rsidRDefault="00A75876">
      <w:pPr>
        <w:pStyle w:val="SGGSHindi"/>
      </w:pPr>
      <w:r>
        <w:rPr>
          <w:cs/>
        </w:rPr>
        <w:t>नदरि</w:t>
      </w:r>
      <w:r>
        <w:t xml:space="preserve"> </w:t>
      </w:r>
      <w:r>
        <w:rPr>
          <w:cs/>
        </w:rPr>
        <w:t>करे</w:t>
      </w:r>
      <w:r>
        <w:t xml:space="preserve"> </w:t>
      </w:r>
      <w:r>
        <w:rPr>
          <w:cs/>
        </w:rPr>
        <w:t>ता</w:t>
      </w:r>
      <w:r>
        <w:t xml:space="preserve"> </w:t>
      </w:r>
      <w:r>
        <w:rPr>
          <w:cs/>
        </w:rPr>
        <w:t>गुरू</w:t>
      </w:r>
      <w:r>
        <w:t xml:space="preserve"> </w:t>
      </w:r>
      <w:r>
        <w:rPr>
          <w:cs/>
        </w:rPr>
        <w:t>मिलाए</w:t>
      </w:r>
      <w:r>
        <w:t xml:space="preserve"> </w:t>
      </w:r>
      <w:r>
        <w:rPr>
          <w:cs/>
        </w:rPr>
        <w:t>॥</w:t>
      </w:r>
    </w:p>
    <w:p w:rsidR="00A75876" w:rsidRDefault="00A75876">
      <w:pPr>
        <w:pStyle w:val="SGGSRoman"/>
      </w:pPr>
      <w:r>
        <w:t>nadar karay taa guroo milaa-ay.</w:t>
      </w:r>
    </w:p>
    <w:p w:rsidR="00A75876" w:rsidRDefault="00A75876">
      <w:pPr>
        <w:pStyle w:val="SGGSTrans"/>
      </w:pPr>
      <w:r>
        <w:t>When the Lord grants His Grace, one meets with the Guru.</w:t>
      </w:r>
    </w:p>
    <w:p w:rsidR="00A75876" w:rsidRDefault="00A75876">
      <w:pPr>
        <w:pStyle w:val="SGGSGurm"/>
      </w:pPr>
      <w:r>
        <w:rPr>
          <w:cs/>
          <w:lang w:bidi="pa-IN"/>
        </w:rPr>
        <w:t xml:space="preserve">ਹਰਿ ਕਾ ਨਾਮੁ ਮੰਨਿ ਵਸਾਏ ॥ </w:t>
      </w:r>
      <w:r>
        <w:rPr>
          <w:color w:val="008000"/>
          <w:sz w:val="18"/>
        </w:rPr>
        <w:t>(1054)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मंनि</w:t>
      </w:r>
      <w:r>
        <w:t xml:space="preserve"> </w:t>
      </w:r>
      <w:r>
        <w:rPr>
          <w:cs/>
        </w:rPr>
        <w:t>वसाए</w:t>
      </w:r>
      <w:r>
        <w:t xml:space="preserve"> </w:t>
      </w:r>
      <w:r>
        <w:rPr>
          <w:cs/>
        </w:rPr>
        <w:t>॥</w:t>
      </w:r>
    </w:p>
    <w:p w:rsidR="00A75876" w:rsidRDefault="00A75876">
      <w:pPr>
        <w:pStyle w:val="SGGSRoman"/>
      </w:pPr>
      <w:r>
        <w:t>har kaa naam man vasaa-ay.</w:t>
      </w:r>
    </w:p>
    <w:p w:rsidR="00A75876" w:rsidRDefault="00A75876">
      <w:pPr>
        <w:pStyle w:val="SGGSTrans"/>
      </w:pPr>
      <w:r>
        <w:t>The Name of the Lord is enshrined within the mind.</w:t>
      </w:r>
    </w:p>
    <w:p w:rsidR="00A75876" w:rsidRDefault="00A75876">
      <w:pPr>
        <w:pStyle w:val="SGGSGurm"/>
      </w:pPr>
      <w:r>
        <w:rPr>
          <w:cs/>
          <w:lang w:bidi="pa-IN"/>
        </w:rPr>
        <w:t>ਹਰਿ ਮਨਿ ਵਸਿਆ ਸਦਾ ਸੁਖਦਾਤਾ ਸਬਦੇ ਮਨਿ ਓਮਾਹਾ ਹੇ ॥੨</w:t>
      </w:r>
      <w:r>
        <w:rPr>
          <w:cs/>
        </w:rPr>
        <w:t xml:space="preserve">॥ </w:t>
      </w:r>
      <w:r>
        <w:rPr>
          <w:color w:val="008000"/>
          <w:sz w:val="18"/>
        </w:rPr>
        <w:t>(1054)</w:t>
      </w:r>
    </w:p>
    <w:p w:rsidR="00A75876" w:rsidRDefault="00A75876">
      <w:pPr>
        <w:pStyle w:val="SGGSHindi"/>
      </w:pPr>
      <w:r>
        <w:rPr>
          <w:cs/>
        </w:rPr>
        <w:t>हरि</w:t>
      </w:r>
      <w:r>
        <w:t xml:space="preserve"> </w:t>
      </w:r>
      <w:r>
        <w:rPr>
          <w:cs/>
        </w:rPr>
        <w:t>मनि</w:t>
      </w:r>
      <w:r>
        <w:t xml:space="preserve"> </w:t>
      </w:r>
      <w:r>
        <w:rPr>
          <w:cs/>
        </w:rPr>
        <w:t>वसिआ</w:t>
      </w:r>
      <w:r>
        <w:t xml:space="preserve"> </w:t>
      </w:r>
      <w:r>
        <w:rPr>
          <w:cs/>
        </w:rPr>
        <w:t>सदा</w:t>
      </w:r>
      <w:r>
        <w:t xml:space="preserve"> </w:t>
      </w:r>
      <w:r>
        <w:rPr>
          <w:cs/>
        </w:rPr>
        <w:t>सुखदाता</w:t>
      </w:r>
      <w:r>
        <w:t xml:space="preserve"> </w:t>
      </w:r>
      <w:r>
        <w:rPr>
          <w:cs/>
        </w:rPr>
        <w:t>सबदे</w:t>
      </w:r>
      <w:r>
        <w:t xml:space="preserve"> </w:t>
      </w:r>
      <w:r>
        <w:rPr>
          <w:cs/>
        </w:rPr>
        <w:t>मनि</w:t>
      </w:r>
      <w:r>
        <w:t xml:space="preserve"> </w:t>
      </w:r>
      <w:r>
        <w:rPr>
          <w:cs/>
        </w:rPr>
        <w:t>ओमाहा</w:t>
      </w:r>
      <w:r>
        <w:t xml:space="preserve"> </w:t>
      </w:r>
      <w:r>
        <w:rPr>
          <w:cs/>
        </w:rPr>
        <w:t>हे</w:t>
      </w:r>
      <w:r>
        <w:t xml:space="preserve"> </w:t>
      </w:r>
      <w:r>
        <w:rPr>
          <w:cs/>
        </w:rPr>
        <w:t>॥२॥</w:t>
      </w:r>
    </w:p>
    <w:p w:rsidR="00A75876" w:rsidRDefault="00A75876">
      <w:pPr>
        <w:pStyle w:val="SGGSRoman"/>
      </w:pPr>
      <w:r>
        <w:t>har man vasi-aa sadaa sukh-daata sabday man omaahaa hay. ||2||</w:t>
      </w:r>
    </w:p>
    <w:p w:rsidR="00A75876" w:rsidRDefault="00A75876">
      <w:pPr>
        <w:pStyle w:val="SGGSTrans"/>
      </w:pPr>
      <w:r>
        <w:t>The Lord, the Giver of peace, abides forever within the mind; the mind is delighted with the Word of the Shabad. ||2||</w:t>
      </w:r>
    </w:p>
    <w:p w:rsidR="00A75876" w:rsidRDefault="00A75876">
      <w:pPr>
        <w:pStyle w:val="SGGSGurm"/>
      </w:pPr>
      <w:r>
        <w:rPr>
          <w:cs/>
          <w:lang w:bidi="pa-IN"/>
        </w:rPr>
        <w:t xml:space="preserve">ਕ੍ਰਿਪਾ ਕਰੇ ਤਾ ਮੇਲਿ ਮਿਲਾਏ ॥ </w:t>
      </w:r>
      <w:r>
        <w:rPr>
          <w:color w:val="008000"/>
          <w:sz w:val="18"/>
        </w:rPr>
        <w:t>(1054)</w:t>
      </w:r>
    </w:p>
    <w:p w:rsidR="00A75876" w:rsidRDefault="00A75876">
      <w:pPr>
        <w:pStyle w:val="SGGSHindi"/>
      </w:pPr>
      <w:r>
        <w:rPr>
          <w:cs/>
        </w:rPr>
        <w:t>क्रिपा</w:t>
      </w:r>
      <w:r>
        <w:t xml:space="preserve"> </w:t>
      </w:r>
      <w:r>
        <w:rPr>
          <w:cs/>
        </w:rPr>
        <w:t>करे</w:t>
      </w:r>
      <w:r>
        <w:t xml:space="preserve"> </w:t>
      </w:r>
      <w:r>
        <w:rPr>
          <w:cs/>
        </w:rPr>
        <w:t>ता</w:t>
      </w:r>
      <w:r>
        <w:t xml:space="preserve"> </w:t>
      </w:r>
      <w:r>
        <w:rPr>
          <w:cs/>
        </w:rPr>
        <w:t>मेलि</w:t>
      </w:r>
      <w:r>
        <w:t xml:space="preserve"> </w:t>
      </w:r>
      <w:r>
        <w:rPr>
          <w:cs/>
        </w:rPr>
        <w:t>मिलाए</w:t>
      </w:r>
      <w:r>
        <w:t xml:space="preserve"> </w:t>
      </w:r>
      <w:r>
        <w:rPr>
          <w:cs/>
        </w:rPr>
        <w:t>॥</w:t>
      </w:r>
    </w:p>
    <w:p w:rsidR="00A75876" w:rsidRDefault="00A75876">
      <w:pPr>
        <w:pStyle w:val="SGGSRoman"/>
      </w:pPr>
      <w:r>
        <w:t>kirpaa karay taa mayl milaa-ay.</w:t>
      </w:r>
    </w:p>
    <w:p w:rsidR="00A75876" w:rsidRDefault="00A75876">
      <w:pPr>
        <w:pStyle w:val="SGGSTrans"/>
      </w:pPr>
      <w:r>
        <w:t>When the Lord bestows His Mercy, He unites in His Union.</w:t>
      </w:r>
    </w:p>
    <w:p w:rsidR="00A75876" w:rsidRDefault="00A75876">
      <w:pPr>
        <w:pStyle w:val="SGGSGurm"/>
      </w:pPr>
      <w:r>
        <w:rPr>
          <w:cs/>
          <w:lang w:bidi="pa-IN"/>
        </w:rPr>
        <w:t xml:space="preserve">ਹਉਮੈ ਮਮਤਾ ਸਬਦਿ ਜਲਾਏ ॥ </w:t>
      </w:r>
      <w:r>
        <w:rPr>
          <w:color w:val="008000"/>
          <w:sz w:val="18"/>
        </w:rPr>
        <w:t>(1054)</w:t>
      </w:r>
    </w:p>
    <w:p w:rsidR="00A75876" w:rsidRDefault="00A75876">
      <w:pPr>
        <w:pStyle w:val="SGGSHindi"/>
      </w:pPr>
      <w:r>
        <w:rPr>
          <w:cs/>
        </w:rPr>
        <w:t>हउमै</w:t>
      </w:r>
      <w:r>
        <w:t xml:space="preserve"> </w:t>
      </w:r>
      <w:r>
        <w:rPr>
          <w:cs/>
        </w:rPr>
        <w:t>ममता</w:t>
      </w:r>
      <w:r>
        <w:t xml:space="preserve"> </w:t>
      </w:r>
      <w:r>
        <w:rPr>
          <w:cs/>
        </w:rPr>
        <w:t>सबदि</w:t>
      </w:r>
      <w:r>
        <w:t xml:space="preserve"> </w:t>
      </w:r>
      <w:r>
        <w:rPr>
          <w:cs/>
        </w:rPr>
        <w:t>जलाए</w:t>
      </w:r>
      <w:r>
        <w:t xml:space="preserve"> </w:t>
      </w:r>
      <w:r>
        <w:rPr>
          <w:cs/>
        </w:rPr>
        <w:t>॥</w:t>
      </w:r>
    </w:p>
    <w:p w:rsidR="00A75876" w:rsidRDefault="00A75876">
      <w:pPr>
        <w:pStyle w:val="SGGSRoman"/>
      </w:pPr>
      <w:r>
        <w:t>ha-umai mamtaa sabad jalaa-ay.</w:t>
      </w:r>
    </w:p>
    <w:p w:rsidR="00A75876" w:rsidRDefault="00A75876">
      <w:pPr>
        <w:pStyle w:val="SGGSTrans"/>
      </w:pPr>
      <w:r>
        <w:t>Egotism and attachment are burned away by the Shabad.</w:t>
      </w:r>
    </w:p>
    <w:p w:rsidR="00A75876" w:rsidRDefault="00A75876">
      <w:pPr>
        <w:pStyle w:val="SGGSGurm"/>
      </w:pPr>
      <w:r>
        <w:rPr>
          <w:cs/>
          <w:lang w:bidi="pa-IN"/>
        </w:rPr>
        <w:t>ਸਦਾ ਮੁਕਤੁ ਰਹੈ ਇਕ ਰੰਗੀ ਨਾਹੀ ਕਿਸੈ ਨਾਲਿ ਕਾਹਾ ਹੇ ॥੩</w:t>
      </w:r>
      <w:r>
        <w:rPr>
          <w:cs/>
        </w:rPr>
        <w:t xml:space="preserve">॥ </w:t>
      </w:r>
      <w:r>
        <w:rPr>
          <w:color w:val="008000"/>
          <w:sz w:val="18"/>
        </w:rPr>
        <w:t>(1054)</w:t>
      </w:r>
    </w:p>
    <w:p w:rsidR="00A75876" w:rsidRDefault="00A75876">
      <w:pPr>
        <w:pStyle w:val="SGGSHindi"/>
      </w:pPr>
      <w:r>
        <w:rPr>
          <w:cs/>
        </w:rPr>
        <w:t>सदा</w:t>
      </w:r>
      <w:r>
        <w:t xml:space="preserve"> </w:t>
      </w:r>
      <w:r>
        <w:rPr>
          <w:cs/>
        </w:rPr>
        <w:t>मुकतु</w:t>
      </w:r>
      <w:r>
        <w:t xml:space="preserve"> </w:t>
      </w:r>
      <w:r>
        <w:rPr>
          <w:cs/>
        </w:rPr>
        <w:t>रहै</w:t>
      </w:r>
      <w:r>
        <w:t xml:space="preserve"> </w:t>
      </w:r>
      <w:r>
        <w:rPr>
          <w:cs/>
        </w:rPr>
        <w:t>इक</w:t>
      </w:r>
      <w:r>
        <w:t xml:space="preserve"> </w:t>
      </w:r>
      <w:r>
        <w:rPr>
          <w:cs/>
        </w:rPr>
        <w:t>रंगी</w:t>
      </w:r>
      <w:r>
        <w:t xml:space="preserve"> </w:t>
      </w:r>
      <w:r>
        <w:rPr>
          <w:cs/>
        </w:rPr>
        <w:t>नाही</w:t>
      </w:r>
      <w:r>
        <w:t xml:space="preserve"> </w:t>
      </w:r>
      <w:r>
        <w:rPr>
          <w:cs/>
        </w:rPr>
        <w:t>किसै</w:t>
      </w:r>
      <w:r>
        <w:t xml:space="preserve"> </w:t>
      </w:r>
      <w:r>
        <w:rPr>
          <w:cs/>
        </w:rPr>
        <w:t>नालि</w:t>
      </w:r>
      <w:r>
        <w:t xml:space="preserve"> </w:t>
      </w:r>
      <w:r>
        <w:rPr>
          <w:cs/>
        </w:rPr>
        <w:t>काहा</w:t>
      </w:r>
      <w:r>
        <w:t xml:space="preserve"> </w:t>
      </w:r>
      <w:r>
        <w:rPr>
          <w:cs/>
        </w:rPr>
        <w:t>हे</w:t>
      </w:r>
      <w:r>
        <w:t xml:space="preserve"> </w:t>
      </w:r>
      <w:r>
        <w:rPr>
          <w:cs/>
        </w:rPr>
        <w:t>॥३॥</w:t>
      </w:r>
    </w:p>
    <w:p w:rsidR="00A75876" w:rsidRDefault="00A75876">
      <w:pPr>
        <w:pStyle w:val="SGGSRoman"/>
      </w:pPr>
      <w:r>
        <w:t>sadaa mukat rahai ik rangee naahee kisai naal kaahaa hay. ||3||</w:t>
      </w:r>
    </w:p>
    <w:p w:rsidR="00A75876" w:rsidRDefault="00A75876">
      <w:pPr>
        <w:pStyle w:val="SGGSTrans"/>
      </w:pPr>
      <w:r>
        <w:t>In the Love of the One Lord, one remains liberated forever; he is not in conflict with anyone. ||3||</w:t>
      </w:r>
    </w:p>
    <w:p w:rsidR="00A75876" w:rsidRDefault="00A75876">
      <w:pPr>
        <w:pStyle w:val="SGGSGurm"/>
      </w:pPr>
      <w:r>
        <w:rPr>
          <w:cs/>
          <w:lang w:bidi="pa-IN"/>
        </w:rPr>
        <w:t xml:space="preserve">ਬਿਨੁ ਸਤਿਗੁਰ ਸੇਵੇ ਘੋਰ ਅੰਧਾਰਾ ॥ </w:t>
      </w:r>
      <w:r>
        <w:rPr>
          <w:color w:val="008000"/>
          <w:sz w:val="18"/>
        </w:rPr>
        <w:t>(1054)</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घोर</w:t>
      </w:r>
      <w:r>
        <w:t xml:space="preserve"> </w:t>
      </w:r>
      <w:r>
        <w:rPr>
          <w:cs/>
        </w:rPr>
        <w:t>अंधारा</w:t>
      </w:r>
      <w:r>
        <w:t xml:space="preserve"> </w:t>
      </w:r>
      <w:r>
        <w:rPr>
          <w:cs/>
        </w:rPr>
        <w:t>॥</w:t>
      </w:r>
    </w:p>
    <w:p w:rsidR="00A75876" w:rsidRDefault="00A75876">
      <w:pPr>
        <w:pStyle w:val="SGGSRoman"/>
      </w:pPr>
      <w:r>
        <w:t>bin satgur sayvay ghor anDhaaraa.</w:t>
      </w:r>
    </w:p>
    <w:p w:rsidR="00A75876" w:rsidRDefault="00A75876">
      <w:pPr>
        <w:pStyle w:val="SGGSTrans"/>
      </w:pPr>
      <w:r>
        <w:t>Without serving the True Guru, there is only pitch-black darkness.</w:t>
      </w:r>
    </w:p>
    <w:p w:rsidR="00A75876" w:rsidRDefault="00A75876">
      <w:pPr>
        <w:pStyle w:val="SGGSGurm"/>
      </w:pPr>
      <w:r>
        <w:rPr>
          <w:cs/>
          <w:lang w:bidi="pa-IN"/>
        </w:rPr>
        <w:t xml:space="preserve">ਬਿਨੁ ਸਬਦੈ ਕੋਇ ਨ ਪਾਵੈ ਪਾਰਾ ॥ </w:t>
      </w:r>
      <w:r>
        <w:rPr>
          <w:color w:val="008000"/>
          <w:sz w:val="18"/>
        </w:rPr>
        <w:t>(1054)</w:t>
      </w:r>
    </w:p>
    <w:p w:rsidR="00A75876" w:rsidRDefault="00A75876">
      <w:pPr>
        <w:pStyle w:val="SGGSHindi"/>
      </w:pPr>
      <w:r>
        <w:rPr>
          <w:cs/>
        </w:rPr>
        <w:t>बिनु</w:t>
      </w:r>
      <w:r>
        <w:t xml:space="preserve"> </w:t>
      </w:r>
      <w:r>
        <w:rPr>
          <w:cs/>
        </w:rPr>
        <w:t>सबदै</w:t>
      </w:r>
      <w:r>
        <w:t xml:space="preserve"> </w:t>
      </w:r>
      <w:r>
        <w:rPr>
          <w:cs/>
        </w:rPr>
        <w:t>कोइ</w:t>
      </w:r>
      <w:r>
        <w:t xml:space="preserve"> </w:t>
      </w:r>
      <w:r>
        <w:rPr>
          <w:cs/>
        </w:rPr>
        <w:t>न</w:t>
      </w:r>
      <w:r>
        <w:t xml:space="preserve"> </w:t>
      </w:r>
      <w:r>
        <w:rPr>
          <w:cs/>
        </w:rPr>
        <w:t>पावै</w:t>
      </w:r>
      <w:r>
        <w:t xml:space="preserve"> </w:t>
      </w:r>
      <w:r>
        <w:rPr>
          <w:cs/>
        </w:rPr>
        <w:t>पारा</w:t>
      </w:r>
      <w:r>
        <w:t xml:space="preserve"> </w:t>
      </w:r>
      <w:r>
        <w:rPr>
          <w:cs/>
        </w:rPr>
        <w:t>॥</w:t>
      </w:r>
    </w:p>
    <w:p w:rsidR="00A75876" w:rsidRDefault="00A75876">
      <w:pPr>
        <w:pStyle w:val="SGGSRoman"/>
      </w:pPr>
      <w:r>
        <w:t>bin sabdai ko-ay na paavai paaraa.</w:t>
      </w:r>
    </w:p>
    <w:p w:rsidR="00A75876" w:rsidRDefault="00A75876">
      <w:pPr>
        <w:pStyle w:val="SGGSTrans"/>
      </w:pPr>
      <w:r>
        <w:t>Without the Shabad, no one crosses over to the other side.</w:t>
      </w:r>
    </w:p>
    <w:p w:rsidR="00A75876" w:rsidRDefault="00A75876">
      <w:pPr>
        <w:pStyle w:val="SGGSGurm"/>
      </w:pPr>
      <w:r>
        <w:rPr>
          <w:cs/>
          <w:lang w:bidi="pa-IN"/>
        </w:rPr>
        <w:t>ਜੋ ਸਬਦਿ ਰਾਤੇ ਮਹਾ ਬੈਰਾਗੀ ਸੋ ਸਚੁ ਸਬਦੇ ਲਾਹਾ ਹੇ ॥੪</w:t>
      </w:r>
      <w:r>
        <w:rPr>
          <w:cs/>
        </w:rPr>
        <w:t xml:space="preserve">॥ </w:t>
      </w:r>
      <w:r>
        <w:rPr>
          <w:color w:val="008000"/>
          <w:sz w:val="18"/>
        </w:rPr>
        <w:t>(1054)</w:t>
      </w:r>
    </w:p>
    <w:p w:rsidR="00A75876" w:rsidRDefault="00A75876">
      <w:pPr>
        <w:pStyle w:val="SGGSHindi"/>
      </w:pPr>
      <w:r>
        <w:rPr>
          <w:cs/>
        </w:rPr>
        <w:t>जो</w:t>
      </w:r>
      <w:r>
        <w:t xml:space="preserve"> </w:t>
      </w:r>
      <w:r>
        <w:rPr>
          <w:cs/>
        </w:rPr>
        <w:t>सबदि</w:t>
      </w:r>
      <w:r>
        <w:t xml:space="preserve"> </w:t>
      </w:r>
      <w:r>
        <w:rPr>
          <w:cs/>
        </w:rPr>
        <w:t>राते</w:t>
      </w:r>
      <w:r>
        <w:t xml:space="preserve"> </w:t>
      </w:r>
      <w:r>
        <w:rPr>
          <w:cs/>
        </w:rPr>
        <w:t>महा</w:t>
      </w:r>
      <w:r>
        <w:t xml:space="preserve"> </w:t>
      </w:r>
      <w:r>
        <w:rPr>
          <w:cs/>
        </w:rPr>
        <w:t>बैरागी</w:t>
      </w:r>
      <w:r>
        <w:t xml:space="preserve"> </w:t>
      </w:r>
      <w:r>
        <w:rPr>
          <w:cs/>
        </w:rPr>
        <w:t>सो</w:t>
      </w:r>
      <w:r>
        <w:t xml:space="preserve"> </w:t>
      </w:r>
      <w:r>
        <w:rPr>
          <w:cs/>
        </w:rPr>
        <w:t>सचु</w:t>
      </w:r>
      <w:r>
        <w:t xml:space="preserve"> </w:t>
      </w:r>
      <w:r>
        <w:rPr>
          <w:cs/>
        </w:rPr>
        <w:t>सबदे</w:t>
      </w:r>
      <w:r>
        <w:t xml:space="preserve"> </w:t>
      </w:r>
      <w:r>
        <w:rPr>
          <w:cs/>
        </w:rPr>
        <w:t>लाहा</w:t>
      </w:r>
      <w:r>
        <w:t xml:space="preserve"> </w:t>
      </w:r>
      <w:r>
        <w:rPr>
          <w:cs/>
        </w:rPr>
        <w:t>हे</w:t>
      </w:r>
      <w:r>
        <w:t xml:space="preserve"> </w:t>
      </w:r>
      <w:r>
        <w:rPr>
          <w:cs/>
        </w:rPr>
        <w:t>॥४॥</w:t>
      </w:r>
    </w:p>
    <w:p w:rsidR="00A75876" w:rsidRDefault="00A75876">
      <w:pPr>
        <w:pStyle w:val="SGGSRoman"/>
      </w:pPr>
      <w:r>
        <w:t>jo sabad raatay mahaa bairaagee so sach sabday laahaa hay. ||4||</w:t>
      </w:r>
    </w:p>
    <w:p w:rsidR="00A75876" w:rsidRDefault="00A75876">
      <w:pPr>
        <w:pStyle w:val="SGGSTrans"/>
      </w:pPr>
      <w:r>
        <w:t>Those who are imbued with the Shabad, are very detached. They earn the profit of the True Word of the Shabad. ||4||</w:t>
      </w:r>
    </w:p>
    <w:p w:rsidR="00A75876" w:rsidRDefault="00A75876">
      <w:pPr>
        <w:pStyle w:val="SGGSGurm"/>
      </w:pPr>
      <w:r>
        <w:rPr>
          <w:cs/>
          <w:lang w:bidi="pa-IN"/>
        </w:rPr>
        <w:t xml:space="preserve">ਦੁਖੁ ਸੁਖੁ ਕਰਤੈ ਧੁਰਿ ਲਿਖਿ ਪਾਇਆ ॥ </w:t>
      </w:r>
      <w:r>
        <w:rPr>
          <w:color w:val="008000"/>
          <w:sz w:val="18"/>
        </w:rPr>
        <w:t>(1054)</w:t>
      </w:r>
    </w:p>
    <w:p w:rsidR="00A75876" w:rsidRDefault="00A75876">
      <w:pPr>
        <w:pStyle w:val="SGGSHindi"/>
      </w:pPr>
      <w:r>
        <w:rPr>
          <w:cs/>
        </w:rPr>
        <w:t>दुखु</w:t>
      </w:r>
      <w:r>
        <w:t xml:space="preserve"> </w:t>
      </w:r>
      <w:r>
        <w:rPr>
          <w:cs/>
        </w:rPr>
        <w:t>सुखु</w:t>
      </w:r>
      <w:r>
        <w:t xml:space="preserve"> </w:t>
      </w:r>
      <w:r>
        <w:rPr>
          <w:cs/>
        </w:rPr>
        <w:t>करतै</w:t>
      </w:r>
      <w:r>
        <w:t xml:space="preserve"> </w:t>
      </w:r>
      <w:r>
        <w:rPr>
          <w:cs/>
        </w:rPr>
        <w:t>धुरि</w:t>
      </w:r>
      <w:r>
        <w:t xml:space="preserve"> </w:t>
      </w:r>
      <w:r>
        <w:rPr>
          <w:cs/>
        </w:rPr>
        <w:t>लिखि</w:t>
      </w:r>
      <w:r>
        <w:t xml:space="preserve"> </w:t>
      </w:r>
      <w:r>
        <w:rPr>
          <w:cs/>
        </w:rPr>
        <w:t>पाइआ</w:t>
      </w:r>
      <w:r>
        <w:t xml:space="preserve"> </w:t>
      </w:r>
      <w:r>
        <w:rPr>
          <w:cs/>
        </w:rPr>
        <w:t>॥</w:t>
      </w:r>
    </w:p>
    <w:p w:rsidR="00A75876" w:rsidRDefault="00A75876">
      <w:pPr>
        <w:pStyle w:val="SGGSRoman"/>
      </w:pPr>
      <w:r>
        <w:t>dukh sukh kartai Dhur likh paa-i-aa.</w:t>
      </w:r>
    </w:p>
    <w:p w:rsidR="00A75876" w:rsidRDefault="00A75876">
      <w:pPr>
        <w:pStyle w:val="SGGSTrans"/>
      </w:pPr>
      <w:r>
        <w:t>Pain and pleasure are pre-ordained by the Creator.</w:t>
      </w:r>
    </w:p>
    <w:p w:rsidR="00A75876" w:rsidRDefault="00A75876">
      <w:pPr>
        <w:pStyle w:val="SGGSGurm"/>
      </w:pPr>
      <w:r>
        <w:rPr>
          <w:cs/>
          <w:lang w:bidi="pa-IN"/>
        </w:rPr>
        <w:t xml:space="preserve">ਦੂਜਾ ਭਾਉ ਆਪਿ ਵਰਤਾਇਆ ॥ </w:t>
      </w:r>
      <w:r>
        <w:rPr>
          <w:color w:val="008000"/>
          <w:sz w:val="18"/>
        </w:rPr>
        <w:t>(1054)</w:t>
      </w:r>
    </w:p>
    <w:p w:rsidR="00A75876" w:rsidRDefault="00A75876">
      <w:pPr>
        <w:pStyle w:val="SGGSHindi"/>
      </w:pPr>
      <w:r>
        <w:rPr>
          <w:cs/>
        </w:rPr>
        <w:t>दूजा</w:t>
      </w:r>
      <w:r>
        <w:t xml:space="preserve"> </w:t>
      </w:r>
      <w:r>
        <w:rPr>
          <w:cs/>
        </w:rPr>
        <w:t>भाउ</w:t>
      </w:r>
      <w:r>
        <w:t xml:space="preserve"> </w:t>
      </w:r>
      <w:r>
        <w:rPr>
          <w:cs/>
        </w:rPr>
        <w:t>आपि</w:t>
      </w:r>
      <w:r>
        <w:t xml:space="preserve"> </w:t>
      </w:r>
      <w:r>
        <w:rPr>
          <w:cs/>
        </w:rPr>
        <w:t>वरताइआ</w:t>
      </w:r>
      <w:r>
        <w:t xml:space="preserve"> </w:t>
      </w:r>
      <w:r>
        <w:rPr>
          <w:cs/>
        </w:rPr>
        <w:t>॥</w:t>
      </w:r>
    </w:p>
    <w:p w:rsidR="00A75876" w:rsidRDefault="00A75876">
      <w:pPr>
        <w:pStyle w:val="SGGSRoman"/>
      </w:pPr>
      <w:r>
        <w:t>doojaa bhaa-o aap vartaa-i-aa.</w:t>
      </w:r>
    </w:p>
    <w:p w:rsidR="00A75876" w:rsidRDefault="00A75876">
      <w:pPr>
        <w:pStyle w:val="SGGSTrans"/>
      </w:pPr>
      <w:r>
        <w:t>He Himself has caused the love of duality to be pervasive.</w:t>
      </w:r>
    </w:p>
    <w:p w:rsidR="00A75876" w:rsidRDefault="00A75876">
      <w:pPr>
        <w:pStyle w:val="SGGSGurm"/>
      </w:pPr>
      <w:r>
        <w:rPr>
          <w:cs/>
          <w:lang w:bidi="pa-IN"/>
        </w:rPr>
        <w:t>ਗੁਰਮੁਖਿ ਹੋਵੈ ਸੁ ਅਲਿਪਤੋ ਵਰਤੈ ਮਨਮੁਖ ਕਾ ਕਿਆ ਵੇਸਾਹਾ ਹੇ ॥੫</w:t>
      </w:r>
      <w:r>
        <w:rPr>
          <w:cs/>
        </w:rPr>
        <w:t xml:space="preserve">॥ </w:t>
      </w:r>
      <w:r>
        <w:rPr>
          <w:color w:val="008000"/>
          <w:sz w:val="18"/>
        </w:rPr>
        <w:t>(1054)</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अलिपतो</w:t>
      </w:r>
      <w:r>
        <w:t xml:space="preserve"> </w:t>
      </w:r>
      <w:r>
        <w:rPr>
          <w:cs/>
        </w:rPr>
        <w:t>वरतै</w:t>
      </w:r>
      <w:r>
        <w:t xml:space="preserve"> </w:t>
      </w:r>
      <w:r>
        <w:rPr>
          <w:cs/>
        </w:rPr>
        <w:t>मनमुख</w:t>
      </w:r>
      <w:r>
        <w:t xml:space="preserve"> </w:t>
      </w:r>
      <w:r>
        <w:rPr>
          <w:cs/>
        </w:rPr>
        <w:t>का</w:t>
      </w:r>
      <w:r>
        <w:t xml:space="preserve"> </w:t>
      </w:r>
      <w:r>
        <w:rPr>
          <w:cs/>
        </w:rPr>
        <w:t>किआ</w:t>
      </w:r>
      <w:r>
        <w:t xml:space="preserve"> </w:t>
      </w:r>
      <w:r>
        <w:rPr>
          <w:cs/>
        </w:rPr>
        <w:t>वेसाहा</w:t>
      </w:r>
      <w:r>
        <w:t xml:space="preserve"> </w:t>
      </w:r>
      <w:r>
        <w:rPr>
          <w:cs/>
        </w:rPr>
        <w:t>हे</w:t>
      </w:r>
      <w:r>
        <w:t xml:space="preserve"> </w:t>
      </w:r>
      <w:r>
        <w:rPr>
          <w:cs/>
        </w:rPr>
        <w:t>॥५॥</w:t>
      </w:r>
    </w:p>
    <w:p w:rsidR="00A75876" w:rsidRDefault="00A75876">
      <w:pPr>
        <w:pStyle w:val="SGGSRoman"/>
      </w:pPr>
      <w:r>
        <w:t>gurmukh hovai so alipato vartai manmukh kaa ki-aa vaysaahaa hay. ||5||</w:t>
      </w:r>
    </w:p>
    <w:p w:rsidR="00A75876" w:rsidRDefault="00A75876">
      <w:pPr>
        <w:pStyle w:val="SGGSTrans"/>
      </w:pPr>
      <w:r>
        <w:t>One who becomes Gurmukh remains detached; how can anyone trust the self-willed manmukh? ||5||</w:t>
      </w:r>
    </w:p>
    <w:p w:rsidR="00A75876" w:rsidRDefault="00A75876">
      <w:pPr>
        <w:pStyle w:val="SGGSGurm"/>
      </w:pPr>
      <w:r>
        <w:rPr>
          <w:cs/>
          <w:lang w:bidi="pa-IN"/>
        </w:rPr>
        <w:t xml:space="preserve">ਸੇ ਮਨਮੁਖ ਜੋ ਸਬਦੁ ਨ ਪਛਾਣਹਿ ॥ </w:t>
      </w:r>
      <w:r>
        <w:rPr>
          <w:color w:val="008000"/>
          <w:sz w:val="18"/>
        </w:rPr>
        <w:t>(1054)</w:t>
      </w:r>
    </w:p>
    <w:p w:rsidR="00A75876" w:rsidRDefault="00A75876">
      <w:pPr>
        <w:pStyle w:val="SGGSHindi"/>
      </w:pPr>
      <w:r>
        <w:rPr>
          <w:cs/>
        </w:rPr>
        <w:t>से</w:t>
      </w:r>
      <w:r>
        <w:t xml:space="preserve"> </w:t>
      </w:r>
      <w:r>
        <w:rPr>
          <w:cs/>
        </w:rPr>
        <w:t>मनमुख</w:t>
      </w:r>
      <w:r>
        <w:t xml:space="preserve"> </w:t>
      </w:r>
      <w:r>
        <w:rPr>
          <w:cs/>
        </w:rPr>
        <w:t>जो</w:t>
      </w:r>
      <w:r>
        <w:t xml:space="preserve"> </w:t>
      </w:r>
      <w:r>
        <w:rPr>
          <w:cs/>
        </w:rPr>
        <w:t>सबदु</w:t>
      </w:r>
      <w:r>
        <w:t xml:space="preserve"> </w:t>
      </w:r>
      <w:r>
        <w:rPr>
          <w:cs/>
        </w:rPr>
        <w:t>न</w:t>
      </w:r>
      <w:r>
        <w:t xml:space="preserve"> </w:t>
      </w:r>
      <w:r>
        <w:rPr>
          <w:cs/>
        </w:rPr>
        <w:t>पछाणहि</w:t>
      </w:r>
      <w:r>
        <w:t xml:space="preserve"> </w:t>
      </w:r>
      <w:r>
        <w:rPr>
          <w:cs/>
        </w:rPr>
        <w:t>॥</w:t>
      </w:r>
    </w:p>
    <w:p w:rsidR="00A75876" w:rsidRDefault="00A75876">
      <w:pPr>
        <w:pStyle w:val="SGGSRoman"/>
      </w:pPr>
      <w:r>
        <w:t>say manmukh jo sabad na pachhaaneh.</w:t>
      </w:r>
    </w:p>
    <w:p w:rsidR="00A75876" w:rsidRDefault="00A75876">
      <w:pPr>
        <w:pStyle w:val="SGGSTrans"/>
      </w:pPr>
      <w:r>
        <w:t>Those who do not recognize the Shabad are manmukhs.</w:t>
      </w:r>
    </w:p>
    <w:p w:rsidR="00A75876" w:rsidRDefault="00A75876">
      <w:pPr>
        <w:pStyle w:val="SGGSGurm"/>
      </w:pPr>
      <w:r>
        <w:rPr>
          <w:cs/>
          <w:lang w:bidi="pa-IN"/>
        </w:rPr>
        <w:t xml:space="preserve">ਗੁਰ ਕੇ ਭੈ ਕੀ ਸਾਰ ਨ ਜਾਣਹਿ ॥ </w:t>
      </w:r>
      <w:r>
        <w:rPr>
          <w:color w:val="008000"/>
          <w:sz w:val="18"/>
        </w:rPr>
        <w:t>(1054)</w:t>
      </w:r>
    </w:p>
    <w:p w:rsidR="00A75876" w:rsidRDefault="00A75876">
      <w:pPr>
        <w:pStyle w:val="SGGSHindi"/>
      </w:pPr>
      <w:r>
        <w:rPr>
          <w:cs/>
        </w:rPr>
        <w:t>गुर</w:t>
      </w:r>
      <w:r>
        <w:t xml:space="preserve"> </w:t>
      </w:r>
      <w:r>
        <w:rPr>
          <w:cs/>
        </w:rPr>
        <w:t>के</w:t>
      </w:r>
      <w:r>
        <w:t xml:space="preserve"> </w:t>
      </w:r>
      <w:r>
        <w:rPr>
          <w:cs/>
        </w:rPr>
        <w:t>भै</w:t>
      </w:r>
      <w:r>
        <w:t xml:space="preserve"> </w:t>
      </w:r>
      <w:r>
        <w:rPr>
          <w:cs/>
        </w:rPr>
        <w:t>की</w:t>
      </w:r>
      <w:r>
        <w:t xml:space="preserve"> </w:t>
      </w:r>
      <w:r>
        <w:rPr>
          <w:cs/>
        </w:rPr>
        <w:t>सार</w:t>
      </w:r>
      <w:r>
        <w:t xml:space="preserve"> </w:t>
      </w:r>
      <w:r>
        <w:rPr>
          <w:cs/>
        </w:rPr>
        <w:t>न</w:t>
      </w:r>
      <w:r>
        <w:t xml:space="preserve"> </w:t>
      </w:r>
      <w:r>
        <w:rPr>
          <w:cs/>
        </w:rPr>
        <w:t>जाणहि</w:t>
      </w:r>
      <w:r>
        <w:t xml:space="preserve"> </w:t>
      </w:r>
      <w:r>
        <w:rPr>
          <w:cs/>
        </w:rPr>
        <w:t>॥</w:t>
      </w:r>
    </w:p>
    <w:p w:rsidR="00A75876" w:rsidRDefault="00A75876">
      <w:pPr>
        <w:pStyle w:val="SGGSRoman"/>
      </w:pPr>
      <w:r>
        <w:t>gur kay bhai kee saar na jaaneh.</w:t>
      </w:r>
    </w:p>
    <w:p w:rsidR="00A75876" w:rsidRDefault="00A75876">
      <w:pPr>
        <w:pStyle w:val="SGGSTrans"/>
      </w:pPr>
      <w:r>
        <w:t>They do not know the essence of the Fear of the Guru.</w:t>
      </w:r>
    </w:p>
    <w:p w:rsidR="00A75876" w:rsidRDefault="00A75876">
      <w:pPr>
        <w:pStyle w:val="SGGSGurm"/>
      </w:pPr>
      <w:r>
        <w:rPr>
          <w:cs/>
          <w:lang w:bidi="pa-IN"/>
        </w:rPr>
        <w:t>ਭੈ ਬਿਨੁ ਕਿਉ ਨਿਰਭਉ ਸਚੁ ਪਾਈਐ ਜਮੁ ਕਾਢਿ ਲਏਗਾ ਸਾਹਾ ਹੇ ॥੬</w:t>
      </w:r>
      <w:r>
        <w:rPr>
          <w:cs/>
        </w:rPr>
        <w:t xml:space="preserve">॥ </w:t>
      </w:r>
      <w:r>
        <w:rPr>
          <w:color w:val="008000"/>
          <w:sz w:val="18"/>
        </w:rPr>
        <w:t>(1054)</w:t>
      </w:r>
    </w:p>
    <w:p w:rsidR="00A75876" w:rsidRDefault="00A75876">
      <w:pPr>
        <w:pStyle w:val="SGGSHindi"/>
      </w:pPr>
      <w:r>
        <w:rPr>
          <w:cs/>
        </w:rPr>
        <w:t>भै</w:t>
      </w:r>
      <w:r>
        <w:t xml:space="preserve"> </w:t>
      </w:r>
      <w:r>
        <w:rPr>
          <w:cs/>
        </w:rPr>
        <w:t>बिनु</w:t>
      </w:r>
      <w:r>
        <w:t xml:space="preserve"> </w:t>
      </w:r>
      <w:r>
        <w:rPr>
          <w:cs/>
        </w:rPr>
        <w:t>किउ</w:t>
      </w:r>
      <w:r>
        <w:t xml:space="preserve"> </w:t>
      </w:r>
      <w:r>
        <w:rPr>
          <w:cs/>
        </w:rPr>
        <w:t>निरभउ</w:t>
      </w:r>
      <w:r>
        <w:t xml:space="preserve"> </w:t>
      </w:r>
      <w:r>
        <w:rPr>
          <w:cs/>
        </w:rPr>
        <w:t>सचु</w:t>
      </w:r>
      <w:r>
        <w:t xml:space="preserve"> </w:t>
      </w:r>
      <w:r>
        <w:rPr>
          <w:cs/>
        </w:rPr>
        <w:t>पाईऐ</w:t>
      </w:r>
      <w:r>
        <w:t xml:space="preserve"> </w:t>
      </w:r>
      <w:r>
        <w:rPr>
          <w:cs/>
        </w:rPr>
        <w:t>जमु</w:t>
      </w:r>
      <w:r>
        <w:t xml:space="preserve"> </w:t>
      </w:r>
      <w:r>
        <w:rPr>
          <w:cs/>
        </w:rPr>
        <w:t>काढि</w:t>
      </w:r>
      <w:r>
        <w:t xml:space="preserve"> </w:t>
      </w:r>
      <w:r>
        <w:rPr>
          <w:cs/>
        </w:rPr>
        <w:t>लएगा</w:t>
      </w:r>
      <w:r>
        <w:t xml:space="preserve"> </w:t>
      </w:r>
      <w:r>
        <w:rPr>
          <w:cs/>
        </w:rPr>
        <w:t>साहा</w:t>
      </w:r>
      <w:r>
        <w:t xml:space="preserve"> </w:t>
      </w:r>
      <w:r>
        <w:rPr>
          <w:cs/>
        </w:rPr>
        <w:t>हे</w:t>
      </w:r>
      <w:r>
        <w:t xml:space="preserve"> </w:t>
      </w:r>
      <w:r>
        <w:rPr>
          <w:cs/>
        </w:rPr>
        <w:t>॥६॥</w:t>
      </w:r>
    </w:p>
    <w:p w:rsidR="00A75876" w:rsidRDefault="00A75876">
      <w:pPr>
        <w:pStyle w:val="SGGSRoman"/>
      </w:pPr>
      <w:r>
        <w:t>bhai bin ki-o nirbha-o sach paa-ee-ai jam kaadh la-aygaa saahaa hay. ||6||</w:t>
      </w:r>
    </w:p>
    <w:p w:rsidR="00A75876" w:rsidRDefault="00A75876">
      <w:pPr>
        <w:pStyle w:val="SGGSTrans"/>
      </w:pPr>
      <w:r>
        <w:t>Without this Fear, how can anyone find the Fearless True Lord? The Messenger of Death will pull the breath out. ||6||</w:t>
      </w:r>
    </w:p>
    <w:p w:rsidR="00A75876" w:rsidRDefault="00A75876">
      <w:pPr>
        <w:pStyle w:val="SGGSGurm"/>
      </w:pPr>
      <w:r>
        <w:rPr>
          <w:cs/>
          <w:lang w:bidi="pa-IN"/>
        </w:rPr>
        <w:t xml:space="preserve">ਅਫਰਿਓ ਜਮੁ ਮਾਰਿਆ ਨ ਜਾਈ ॥ </w:t>
      </w:r>
      <w:r>
        <w:rPr>
          <w:color w:val="008000"/>
          <w:sz w:val="18"/>
        </w:rPr>
        <w:t>(1054)</w:t>
      </w:r>
    </w:p>
    <w:p w:rsidR="00A75876" w:rsidRDefault="00A75876">
      <w:pPr>
        <w:pStyle w:val="SGGSHindi"/>
      </w:pPr>
      <w:r>
        <w:rPr>
          <w:cs/>
        </w:rPr>
        <w:t>अफरिओ</w:t>
      </w:r>
      <w:r>
        <w:t xml:space="preserve"> </w:t>
      </w:r>
      <w:r>
        <w:rPr>
          <w:cs/>
        </w:rPr>
        <w:t>जमु</w:t>
      </w:r>
      <w:r>
        <w:t xml:space="preserve"> </w:t>
      </w:r>
      <w:r>
        <w:rPr>
          <w:cs/>
        </w:rPr>
        <w:t>मारिआ</w:t>
      </w:r>
      <w:r>
        <w:t xml:space="preserve"> </w:t>
      </w:r>
      <w:r>
        <w:rPr>
          <w:cs/>
        </w:rPr>
        <w:t>न</w:t>
      </w:r>
      <w:r>
        <w:t xml:space="preserve"> </w:t>
      </w:r>
      <w:r>
        <w:rPr>
          <w:cs/>
        </w:rPr>
        <w:t>जाई</w:t>
      </w:r>
      <w:r>
        <w:t xml:space="preserve"> </w:t>
      </w:r>
      <w:r>
        <w:rPr>
          <w:cs/>
        </w:rPr>
        <w:t>॥</w:t>
      </w:r>
    </w:p>
    <w:p w:rsidR="00A75876" w:rsidRDefault="00A75876">
      <w:pPr>
        <w:pStyle w:val="SGGSRoman"/>
      </w:pPr>
      <w:r>
        <w:t>afri-o jam maari-aa na jaa-ee.</w:t>
      </w:r>
    </w:p>
    <w:p w:rsidR="00A75876" w:rsidRDefault="00A75876">
      <w:pPr>
        <w:pStyle w:val="SGGSTrans"/>
      </w:pPr>
      <w:r>
        <w:t>The invulnerable Messenger of Death cannot be killed.</w:t>
      </w:r>
    </w:p>
    <w:p w:rsidR="00A75876" w:rsidRDefault="00A75876">
      <w:pPr>
        <w:pStyle w:val="SGGSGurm"/>
      </w:pPr>
      <w:r>
        <w:rPr>
          <w:cs/>
          <w:lang w:bidi="pa-IN"/>
        </w:rPr>
        <w:t xml:space="preserve">ਗੁਰ ਕੈ ਸਬਦੇ ਨੇੜਿ ਨ ਆਈ ॥ </w:t>
      </w:r>
      <w:r>
        <w:rPr>
          <w:color w:val="008000"/>
          <w:sz w:val="18"/>
        </w:rPr>
        <w:t>(1054)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नेड़ि</w:t>
      </w:r>
      <w:r>
        <w:t xml:space="preserve"> </w:t>
      </w:r>
      <w:r>
        <w:rPr>
          <w:cs/>
        </w:rPr>
        <w:t>न</w:t>
      </w:r>
      <w:r>
        <w:t xml:space="preserve"> </w:t>
      </w:r>
      <w:r>
        <w:rPr>
          <w:cs/>
        </w:rPr>
        <w:t>आई</w:t>
      </w:r>
      <w:r>
        <w:t xml:space="preserve"> </w:t>
      </w:r>
      <w:r>
        <w:rPr>
          <w:cs/>
        </w:rPr>
        <w:t>॥</w:t>
      </w:r>
    </w:p>
    <w:p w:rsidR="00A75876" w:rsidRDefault="00A75876">
      <w:pPr>
        <w:pStyle w:val="SGGSRoman"/>
      </w:pPr>
      <w:r>
        <w:t>gur kai sabday nayrh na aa-ee.</w:t>
      </w:r>
    </w:p>
    <w:p w:rsidR="00A75876" w:rsidRDefault="00A75876">
      <w:pPr>
        <w:pStyle w:val="SGGSTrans"/>
      </w:pPr>
      <w:r>
        <w:t>The Word of the Guru's Shabad prevents him from approaching.</w:t>
      </w:r>
    </w:p>
    <w:p w:rsidR="00A75876" w:rsidRDefault="00A75876">
      <w:pPr>
        <w:pStyle w:val="SGGSGurm"/>
      </w:pPr>
      <w:r>
        <w:rPr>
          <w:cs/>
          <w:lang w:bidi="pa-IN"/>
        </w:rPr>
        <w:t>ਸਬਦੁ ਸੁਣੇ ਤਾ ਦੂਰਹੁ ਭਾਗੈ ਮਤੁ ਮਾਰੇ ਹਰਿ ਜੀਉ ਵੇਪਰਵਾਹਾ ਹੇ ॥੭</w:t>
      </w:r>
      <w:r>
        <w:rPr>
          <w:cs/>
        </w:rPr>
        <w:t xml:space="preserve">॥ </w:t>
      </w:r>
      <w:r>
        <w:rPr>
          <w:color w:val="008000"/>
          <w:sz w:val="18"/>
        </w:rPr>
        <w:t>(1054)</w:t>
      </w:r>
    </w:p>
    <w:p w:rsidR="00A75876" w:rsidRDefault="00A75876">
      <w:pPr>
        <w:pStyle w:val="SGGSHindi"/>
      </w:pPr>
      <w:r>
        <w:rPr>
          <w:cs/>
        </w:rPr>
        <w:t>सबदु</w:t>
      </w:r>
      <w:r>
        <w:t xml:space="preserve"> </w:t>
      </w:r>
      <w:r>
        <w:rPr>
          <w:cs/>
        </w:rPr>
        <w:t>सुणे</w:t>
      </w:r>
      <w:r>
        <w:t xml:space="preserve"> </w:t>
      </w:r>
      <w:r>
        <w:rPr>
          <w:cs/>
        </w:rPr>
        <w:t>ता</w:t>
      </w:r>
      <w:r>
        <w:t xml:space="preserve"> </w:t>
      </w:r>
      <w:r>
        <w:rPr>
          <w:cs/>
        </w:rPr>
        <w:t>दूरहु</w:t>
      </w:r>
      <w:r>
        <w:t xml:space="preserve"> </w:t>
      </w:r>
      <w:r>
        <w:rPr>
          <w:cs/>
        </w:rPr>
        <w:t>भागै</w:t>
      </w:r>
      <w:r>
        <w:t xml:space="preserve"> </w:t>
      </w:r>
      <w:r>
        <w:rPr>
          <w:cs/>
        </w:rPr>
        <w:t>मतु</w:t>
      </w:r>
      <w:r>
        <w:t xml:space="preserve"> </w:t>
      </w:r>
      <w:r>
        <w:rPr>
          <w:cs/>
        </w:rPr>
        <w:t>मारे</w:t>
      </w:r>
      <w:r>
        <w:t xml:space="preserve"> </w:t>
      </w:r>
      <w:r>
        <w:rPr>
          <w:cs/>
        </w:rPr>
        <w:t>हरि</w:t>
      </w:r>
      <w:r>
        <w:t xml:space="preserve"> </w:t>
      </w:r>
      <w:r>
        <w:rPr>
          <w:cs/>
        </w:rPr>
        <w:t>जीउ</w:t>
      </w:r>
      <w:r>
        <w:t xml:space="preserve"> </w:t>
      </w:r>
      <w:r>
        <w:rPr>
          <w:cs/>
        </w:rPr>
        <w:t>वेपरवाहा</w:t>
      </w:r>
      <w:r>
        <w:t xml:space="preserve"> </w:t>
      </w:r>
      <w:r>
        <w:rPr>
          <w:cs/>
        </w:rPr>
        <w:t>हे</w:t>
      </w:r>
      <w:r>
        <w:t xml:space="preserve"> </w:t>
      </w:r>
      <w:r>
        <w:rPr>
          <w:cs/>
        </w:rPr>
        <w:t>॥७॥</w:t>
      </w:r>
    </w:p>
    <w:p w:rsidR="00A75876" w:rsidRDefault="00A75876">
      <w:pPr>
        <w:pStyle w:val="SGGSRoman"/>
      </w:pPr>
      <w:r>
        <w:t>sabad sunay taa Dhoorahu bhaagai mat maaray har jee-o vayparvaahaa hay. ||7||</w:t>
      </w:r>
    </w:p>
    <w:p w:rsidR="00A75876" w:rsidRDefault="00A75876">
      <w:pPr>
        <w:pStyle w:val="SGGSTrans"/>
      </w:pPr>
      <w:r>
        <w:t>When he hears the Word of the Shabad, he runs far away. He is afraid that the self-sufficient Dear Lord will kill him. ||7||</w:t>
      </w:r>
    </w:p>
    <w:p w:rsidR="00A75876" w:rsidRDefault="00A75876">
      <w:pPr>
        <w:pStyle w:val="SGGSGurm"/>
      </w:pPr>
      <w:r>
        <w:rPr>
          <w:cs/>
          <w:lang w:bidi="pa-IN"/>
        </w:rPr>
        <w:t xml:space="preserve">ਹਰਿ ਜੀਉ ਕੀ ਹੈ ਸਭ ਸਿਰਕਾਰਾ ॥ </w:t>
      </w:r>
      <w:r>
        <w:rPr>
          <w:color w:val="008000"/>
          <w:sz w:val="18"/>
        </w:rPr>
        <w:t>(1054)</w:t>
      </w:r>
    </w:p>
    <w:p w:rsidR="00A75876" w:rsidRDefault="00A75876">
      <w:pPr>
        <w:pStyle w:val="SGGSHindi"/>
      </w:pPr>
      <w:r>
        <w:rPr>
          <w:cs/>
        </w:rPr>
        <w:t>हरि</w:t>
      </w:r>
      <w:r>
        <w:t xml:space="preserve"> </w:t>
      </w:r>
      <w:r>
        <w:rPr>
          <w:cs/>
        </w:rPr>
        <w:t>जीउ</w:t>
      </w:r>
      <w:r>
        <w:t xml:space="preserve"> </w:t>
      </w:r>
      <w:r>
        <w:rPr>
          <w:cs/>
        </w:rPr>
        <w:t>की</w:t>
      </w:r>
      <w:r>
        <w:t xml:space="preserve"> </w:t>
      </w:r>
      <w:r>
        <w:rPr>
          <w:cs/>
        </w:rPr>
        <w:t>है</w:t>
      </w:r>
      <w:r>
        <w:t xml:space="preserve"> </w:t>
      </w:r>
      <w:r>
        <w:rPr>
          <w:cs/>
        </w:rPr>
        <w:t>सभ</w:t>
      </w:r>
      <w:r>
        <w:t xml:space="preserve"> </w:t>
      </w:r>
      <w:r>
        <w:rPr>
          <w:cs/>
        </w:rPr>
        <w:t>सिरकारा</w:t>
      </w:r>
      <w:r>
        <w:t xml:space="preserve"> </w:t>
      </w:r>
      <w:r>
        <w:rPr>
          <w:cs/>
        </w:rPr>
        <w:t>॥</w:t>
      </w:r>
    </w:p>
    <w:p w:rsidR="00A75876" w:rsidRDefault="00A75876">
      <w:pPr>
        <w:pStyle w:val="SGGSRoman"/>
      </w:pPr>
      <w:r>
        <w:t>har jee-o kee hai sabh sirkaaraa.</w:t>
      </w:r>
    </w:p>
    <w:p w:rsidR="00A75876" w:rsidRDefault="00A75876">
      <w:pPr>
        <w:pStyle w:val="SGGSTrans"/>
      </w:pPr>
      <w:r>
        <w:t>The Dear Lord is the Ruler above all.</w:t>
      </w:r>
    </w:p>
    <w:p w:rsidR="00A75876" w:rsidRDefault="00A75876">
      <w:pPr>
        <w:pStyle w:val="SGGSGurm"/>
      </w:pPr>
      <w:r>
        <w:rPr>
          <w:cs/>
          <w:lang w:bidi="pa-IN"/>
        </w:rPr>
        <w:t xml:space="preserve">ਏਹੁ ਜਮੁ ਕਿਆ ਕਰੇ ਵਿਚਾਰਾ ॥ </w:t>
      </w:r>
      <w:r>
        <w:rPr>
          <w:color w:val="008000"/>
          <w:sz w:val="18"/>
        </w:rPr>
        <w:t>(1054)</w:t>
      </w:r>
    </w:p>
    <w:p w:rsidR="00A75876" w:rsidRDefault="00A75876">
      <w:pPr>
        <w:pStyle w:val="SGGSHindi"/>
      </w:pPr>
      <w:r>
        <w:rPr>
          <w:cs/>
        </w:rPr>
        <w:t>एहु</w:t>
      </w:r>
      <w:r>
        <w:t xml:space="preserve"> </w:t>
      </w:r>
      <w:r>
        <w:rPr>
          <w:cs/>
        </w:rPr>
        <w:t>जमु</w:t>
      </w:r>
      <w:r>
        <w:t xml:space="preserve"> </w:t>
      </w:r>
      <w:r>
        <w:rPr>
          <w:cs/>
        </w:rPr>
        <w:t>किआ</w:t>
      </w:r>
      <w:r>
        <w:t xml:space="preserve"> </w:t>
      </w:r>
      <w:r>
        <w:rPr>
          <w:cs/>
        </w:rPr>
        <w:t>करे</w:t>
      </w:r>
      <w:r>
        <w:t xml:space="preserve"> </w:t>
      </w:r>
      <w:r>
        <w:rPr>
          <w:cs/>
        </w:rPr>
        <w:t>विचारा</w:t>
      </w:r>
      <w:r>
        <w:t xml:space="preserve"> </w:t>
      </w:r>
      <w:r>
        <w:rPr>
          <w:cs/>
        </w:rPr>
        <w:t>॥</w:t>
      </w:r>
    </w:p>
    <w:p w:rsidR="00A75876" w:rsidRDefault="00A75876">
      <w:pPr>
        <w:pStyle w:val="SGGSRoman"/>
      </w:pPr>
      <w:r>
        <w:t>ayhu jam ki-aa karay vichaaraa.</w:t>
      </w:r>
    </w:p>
    <w:p w:rsidR="00A75876" w:rsidRDefault="00A75876">
      <w:pPr>
        <w:pStyle w:val="SGGSTrans"/>
      </w:pPr>
      <w:r>
        <w:t>What can this wretched Messenger of Death do?</w:t>
      </w:r>
    </w:p>
    <w:p w:rsidR="00A75876" w:rsidRDefault="00A75876">
      <w:pPr>
        <w:pStyle w:val="SGGSGurm"/>
      </w:pPr>
      <w:r>
        <w:rPr>
          <w:cs/>
          <w:lang w:bidi="pa-IN"/>
        </w:rPr>
        <w:t>ਹੁਕਮੀ ਬੰਦਾ ਹੁਕਮੁ ਕਮਾਵੈ ਹੁਕਮੇ ਕਢਦਾ ਸਾਹਾ ਹੇ ॥੮</w:t>
      </w:r>
      <w:r>
        <w:rPr>
          <w:cs/>
        </w:rPr>
        <w:t xml:space="preserve">॥ </w:t>
      </w:r>
      <w:r>
        <w:rPr>
          <w:color w:val="008000"/>
          <w:sz w:val="18"/>
        </w:rPr>
        <w:t>(1054)</w:t>
      </w:r>
    </w:p>
    <w:p w:rsidR="00A75876" w:rsidRDefault="00A75876">
      <w:pPr>
        <w:pStyle w:val="SGGSHindi"/>
      </w:pPr>
      <w:r>
        <w:rPr>
          <w:cs/>
        </w:rPr>
        <w:t>हुकमी</w:t>
      </w:r>
      <w:r>
        <w:t xml:space="preserve"> </w:t>
      </w:r>
      <w:r>
        <w:rPr>
          <w:cs/>
        </w:rPr>
        <w:t>बंदा</w:t>
      </w:r>
      <w:r>
        <w:t xml:space="preserve"> </w:t>
      </w:r>
      <w:r>
        <w:rPr>
          <w:cs/>
        </w:rPr>
        <w:t>हुकमु</w:t>
      </w:r>
      <w:r>
        <w:t xml:space="preserve"> </w:t>
      </w:r>
      <w:r>
        <w:rPr>
          <w:cs/>
        </w:rPr>
        <w:t>कमावै</w:t>
      </w:r>
      <w:r>
        <w:t xml:space="preserve"> </w:t>
      </w:r>
      <w:r>
        <w:rPr>
          <w:cs/>
        </w:rPr>
        <w:t>हुकमे</w:t>
      </w:r>
      <w:r>
        <w:t xml:space="preserve"> </w:t>
      </w:r>
      <w:r>
        <w:rPr>
          <w:cs/>
        </w:rPr>
        <w:t>कढदा</w:t>
      </w:r>
      <w:r>
        <w:t xml:space="preserve"> </w:t>
      </w:r>
      <w:r>
        <w:rPr>
          <w:cs/>
        </w:rPr>
        <w:t>साहा</w:t>
      </w:r>
      <w:r>
        <w:t xml:space="preserve"> </w:t>
      </w:r>
      <w:r>
        <w:rPr>
          <w:cs/>
        </w:rPr>
        <w:t>हे</w:t>
      </w:r>
      <w:r>
        <w:t xml:space="preserve"> </w:t>
      </w:r>
      <w:r>
        <w:rPr>
          <w:cs/>
        </w:rPr>
        <w:t>॥८॥</w:t>
      </w:r>
    </w:p>
    <w:p w:rsidR="00A75876" w:rsidRDefault="00A75876">
      <w:pPr>
        <w:pStyle w:val="SGGSRoman"/>
      </w:pPr>
      <w:r>
        <w:t>hukmee bandaa hukam kamaavai hukmay kadh-daa saahaa hay. ||8||</w:t>
      </w:r>
    </w:p>
    <w:p w:rsidR="00A75876" w:rsidRDefault="00A75876">
      <w:pPr>
        <w:pStyle w:val="SGGSTrans"/>
      </w:pPr>
      <w:r>
        <w:t>As slave to the Hukam of the Lord's Command, the mortal acts according to His Hukam. According to His Hukam, he is deprived of his breath. ||8||</w:t>
      </w:r>
    </w:p>
    <w:p w:rsidR="00A75876" w:rsidRDefault="00A75876">
      <w:pPr>
        <w:pStyle w:val="SGGSGurm"/>
      </w:pPr>
      <w:r>
        <w:rPr>
          <w:cs/>
          <w:lang w:bidi="pa-IN"/>
        </w:rPr>
        <w:t xml:space="preserve">ਗੁਰਮੁਖਿ ਸਾਚੈ ਕੀਆ ਅਕਾਰਾ ॥ </w:t>
      </w:r>
      <w:r>
        <w:rPr>
          <w:color w:val="008000"/>
          <w:sz w:val="18"/>
        </w:rPr>
        <w:t>(1054)</w:t>
      </w:r>
    </w:p>
    <w:p w:rsidR="00A75876" w:rsidRDefault="00A75876">
      <w:pPr>
        <w:pStyle w:val="SGGSHindi"/>
      </w:pPr>
      <w:r>
        <w:rPr>
          <w:cs/>
        </w:rPr>
        <w:t>गुरमुखि</w:t>
      </w:r>
      <w:r>
        <w:t xml:space="preserve"> </w:t>
      </w:r>
      <w:r>
        <w:rPr>
          <w:cs/>
        </w:rPr>
        <w:t>साचै</w:t>
      </w:r>
      <w:r>
        <w:t xml:space="preserve"> </w:t>
      </w:r>
      <w:r>
        <w:rPr>
          <w:cs/>
        </w:rPr>
        <w:t>कीआ</w:t>
      </w:r>
      <w:r>
        <w:t xml:space="preserve"> </w:t>
      </w:r>
      <w:r>
        <w:rPr>
          <w:cs/>
        </w:rPr>
        <w:t>अकारा</w:t>
      </w:r>
      <w:r>
        <w:t xml:space="preserve"> </w:t>
      </w:r>
      <w:r>
        <w:rPr>
          <w:cs/>
        </w:rPr>
        <w:t>॥</w:t>
      </w:r>
    </w:p>
    <w:p w:rsidR="00A75876" w:rsidRDefault="00A75876">
      <w:pPr>
        <w:pStyle w:val="SGGSRoman"/>
      </w:pPr>
      <w:r>
        <w:t>gurmukh saachai kee-aa akaaraa.</w:t>
      </w:r>
    </w:p>
    <w:p w:rsidR="00A75876" w:rsidRDefault="00A75876">
      <w:pPr>
        <w:pStyle w:val="SGGSTrans"/>
      </w:pPr>
      <w:r>
        <w:t>The Gurmukh realizes that the True Lord created the creation.</w:t>
      </w:r>
    </w:p>
    <w:p w:rsidR="00A75876" w:rsidRDefault="00A75876">
      <w:pPr>
        <w:pStyle w:val="SGGSGurm"/>
      </w:pPr>
      <w:r>
        <w:rPr>
          <w:cs/>
          <w:lang w:bidi="pa-IN"/>
        </w:rPr>
        <w:t xml:space="preserve">ਗੁਰਮੁਖਿ ਪਸਰਿਆ ਸਭੁ ਪਾਸਾਰਾ ॥ </w:t>
      </w:r>
      <w:r>
        <w:rPr>
          <w:color w:val="008000"/>
          <w:sz w:val="18"/>
        </w:rPr>
        <w:t>(1054)</w:t>
      </w:r>
    </w:p>
    <w:p w:rsidR="00A75876" w:rsidRDefault="00A75876">
      <w:pPr>
        <w:pStyle w:val="SGGSHindi"/>
      </w:pPr>
      <w:r>
        <w:rPr>
          <w:cs/>
        </w:rPr>
        <w:t>गुरमुखि</w:t>
      </w:r>
      <w:r>
        <w:t xml:space="preserve"> </w:t>
      </w:r>
      <w:r>
        <w:rPr>
          <w:cs/>
        </w:rPr>
        <w:t>पसरिआ</w:t>
      </w:r>
      <w:r>
        <w:t xml:space="preserve"> </w:t>
      </w:r>
      <w:r>
        <w:rPr>
          <w:cs/>
        </w:rPr>
        <w:t>सभु</w:t>
      </w:r>
      <w:r>
        <w:t xml:space="preserve"> </w:t>
      </w:r>
      <w:r>
        <w:rPr>
          <w:cs/>
        </w:rPr>
        <w:t>पासारा</w:t>
      </w:r>
      <w:r>
        <w:t xml:space="preserve"> </w:t>
      </w:r>
      <w:r>
        <w:rPr>
          <w:cs/>
        </w:rPr>
        <w:t>॥</w:t>
      </w:r>
    </w:p>
    <w:p w:rsidR="00A75876" w:rsidRDefault="00A75876">
      <w:pPr>
        <w:pStyle w:val="SGGSRoman"/>
      </w:pPr>
      <w:r>
        <w:t>gurmukh pasri-aa sabh paasaaraa.</w:t>
      </w:r>
    </w:p>
    <w:p w:rsidR="00A75876" w:rsidRDefault="00A75876">
      <w:pPr>
        <w:pStyle w:val="SGGSTrans"/>
      </w:pPr>
      <w:r>
        <w:t>The Gurmukh knows that the Lord has expanded the entire expanse.</w:t>
      </w:r>
    </w:p>
    <w:p w:rsidR="00A75876" w:rsidRDefault="00A75876">
      <w:pPr>
        <w:pStyle w:val="SGGSGurm"/>
      </w:pPr>
      <w:r>
        <w:rPr>
          <w:cs/>
          <w:lang w:bidi="pa-IN"/>
        </w:rPr>
        <w:t>ਗੁਰਮੁਖਿ ਹੋਵੈ ਸੋ ਸਚੁ ਬੂਝੈ ਸਬਦਿ ਸਚੈ ਸੁਖੁ ਤਾਹਾ ਹੇ ॥੯</w:t>
      </w:r>
      <w:r>
        <w:rPr>
          <w:cs/>
        </w:rPr>
        <w:t xml:space="preserve">॥ </w:t>
      </w:r>
      <w:r>
        <w:rPr>
          <w:color w:val="008000"/>
          <w:sz w:val="18"/>
        </w:rPr>
        <w:t>(1054)</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सचु</w:t>
      </w:r>
      <w:r>
        <w:t xml:space="preserve"> </w:t>
      </w:r>
      <w:r>
        <w:rPr>
          <w:cs/>
        </w:rPr>
        <w:t>बूझै</w:t>
      </w:r>
      <w:r>
        <w:t xml:space="preserve"> </w:t>
      </w:r>
      <w:r>
        <w:rPr>
          <w:cs/>
        </w:rPr>
        <w:t>सबदि</w:t>
      </w:r>
      <w:r>
        <w:t xml:space="preserve"> </w:t>
      </w:r>
      <w:r>
        <w:rPr>
          <w:cs/>
        </w:rPr>
        <w:t>सचै</w:t>
      </w:r>
      <w:r>
        <w:t xml:space="preserve"> </w:t>
      </w:r>
      <w:r>
        <w:rPr>
          <w:cs/>
        </w:rPr>
        <w:t>सुखु</w:t>
      </w:r>
      <w:r>
        <w:t xml:space="preserve"> </w:t>
      </w:r>
      <w:r>
        <w:rPr>
          <w:cs/>
        </w:rPr>
        <w:t>ताहा</w:t>
      </w:r>
      <w:r>
        <w:t xml:space="preserve"> </w:t>
      </w:r>
      <w:r>
        <w:rPr>
          <w:cs/>
        </w:rPr>
        <w:t>हे</w:t>
      </w:r>
      <w:r>
        <w:t xml:space="preserve"> </w:t>
      </w:r>
      <w:r>
        <w:rPr>
          <w:cs/>
        </w:rPr>
        <w:t>॥९॥</w:t>
      </w:r>
    </w:p>
    <w:p w:rsidR="00A75876" w:rsidRDefault="00A75876">
      <w:pPr>
        <w:pStyle w:val="SGGSRoman"/>
      </w:pPr>
      <w:r>
        <w:t>gurmukh hovai so sach boojhai sabad sachai sukh taahaa hay. ||9||</w:t>
      </w:r>
    </w:p>
    <w:p w:rsidR="00A75876" w:rsidRDefault="00A75876">
      <w:pPr>
        <w:pStyle w:val="SGGSTrans"/>
      </w:pPr>
      <w:r>
        <w:t>One who becomes Gurmukh, understands the True Lord. Through the True Word of the Shabad, he finds peace. ||9||</w:t>
      </w:r>
    </w:p>
    <w:p w:rsidR="00A75876" w:rsidRDefault="00A75876">
      <w:pPr>
        <w:pStyle w:val="SGGSGurm"/>
      </w:pPr>
      <w:r>
        <w:rPr>
          <w:cs/>
          <w:lang w:bidi="pa-IN"/>
        </w:rPr>
        <w:t xml:space="preserve">ਗੁਰਮੁਖਿ ਜਾਤਾ ਕਰਮਿ ਬਿਧਾਤਾ ॥ </w:t>
      </w:r>
      <w:r>
        <w:rPr>
          <w:color w:val="008000"/>
          <w:sz w:val="18"/>
        </w:rPr>
        <w:t>(1054)</w:t>
      </w:r>
    </w:p>
    <w:p w:rsidR="00A75876" w:rsidRDefault="00A75876">
      <w:pPr>
        <w:pStyle w:val="SGGSHindi"/>
      </w:pPr>
      <w:r>
        <w:rPr>
          <w:cs/>
        </w:rPr>
        <w:t>गुरमुखि</w:t>
      </w:r>
      <w:r>
        <w:t xml:space="preserve"> </w:t>
      </w:r>
      <w:r>
        <w:rPr>
          <w:cs/>
        </w:rPr>
        <w:t>जाता</w:t>
      </w:r>
      <w:r>
        <w:t xml:space="preserve"> </w:t>
      </w:r>
      <w:r>
        <w:rPr>
          <w:cs/>
        </w:rPr>
        <w:t>करमि</w:t>
      </w:r>
      <w:r>
        <w:t xml:space="preserve"> </w:t>
      </w:r>
      <w:r>
        <w:rPr>
          <w:cs/>
        </w:rPr>
        <w:t>बिधाता</w:t>
      </w:r>
      <w:r>
        <w:t xml:space="preserve"> </w:t>
      </w:r>
      <w:r>
        <w:rPr>
          <w:cs/>
        </w:rPr>
        <w:t>॥</w:t>
      </w:r>
    </w:p>
    <w:p w:rsidR="00A75876" w:rsidRDefault="00A75876">
      <w:pPr>
        <w:pStyle w:val="SGGSRoman"/>
      </w:pPr>
      <w:r>
        <w:t>gurmukh jaataa karam biDhaataa.</w:t>
      </w:r>
    </w:p>
    <w:p w:rsidR="00A75876" w:rsidRDefault="00A75876">
      <w:pPr>
        <w:pStyle w:val="SGGSTrans"/>
      </w:pPr>
      <w:r>
        <w:t>The Gurmukh knows that the Lord is the Architect of karma.</w:t>
      </w:r>
    </w:p>
    <w:p w:rsidR="00A75876" w:rsidRDefault="00A75876">
      <w:pPr>
        <w:pStyle w:val="SGGSGurm"/>
      </w:pPr>
      <w:r>
        <w:rPr>
          <w:cs/>
          <w:lang w:bidi="pa-IN"/>
        </w:rPr>
        <w:t xml:space="preserve">ਜੁਗ ਚਾਰੇ ਗੁਰ ਸਬਦਿ ਪਛਾਤਾ ॥ </w:t>
      </w:r>
      <w:r>
        <w:rPr>
          <w:color w:val="008000"/>
          <w:sz w:val="18"/>
        </w:rPr>
        <w:t>(1055)</w:t>
      </w:r>
    </w:p>
    <w:p w:rsidR="00A75876" w:rsidRDefault="00A75876">
      <w:pPr>
        <w:pStyle w:val="SGGSHindi"/>
      </w:pPr>
      <w:r>
        <w:rPr>
          <w:cs/>
        </w:rPr>
        <w:t>जुग</w:t>
      </w:r>
      <w:r>
        <w:t xml:space="preserve"> </w:t>
      </w:r>
      <w:r>
        <w:rPr>
          <w:cs/>
        </w:rPr>
        <w:t>चारे</w:t>
      </w:r>
      <w:r>
        <w:t xml:space="preserve"> </w:t>
      </w:r>
      <w:r>
        <w:rPr>
          <w:cs/>
        </w:rPr>
        <w:t>गुर</w:t>
      </w:r>
      <w:r>
        <w:t xml:space="preserve"> </w:t>
      </w:r>
      <w:r>
        <w:rPr>
          <w:cs/>
        </w:rPr>
        <w:t>सबदि</w:t>
      </w:r>
      <w:r>
        <w:t xml:space="preserve"> </w:t>
      </w:r>
      <w:r>
        <w:rPr>
          <w:cs/>
        </w:rPr>
        <w:t>पछाता</w:t>
      </w:r>
      <w:r>
        <w:t xml:space="preserve"> </w:t>
      </w:r>
      <w:r>
        <w:rPr>
          <w:cs/>
        </w:rPr>
        <w:t>॥</w:t>
      </w:r>
    </w:p>
    <w:p w:rsidR="00A75876" w:rsidRDefault="00A75876">
      <w:pPr>
        <w:pStyle w:val="SGGSRoman"/>
      </w:pPr>
      <w:r>
        <w:t>jug chaaray gur sabad pachhaataa.</w:t>
      </w:r>
    </w:p>
    <w:p w:rsidR="00A75876" w:rsidRDefault="00A75876">
      <w:pPr>
        <w:pStyle w:val="SGGSTrans"/>
      </w:pPr>
      <w:r>
        <w:t>Throughout the four ages, he recognizes the Word of the Guru's Shabad.</w:t>
      </w:r>
    </w:p>
    <w:p w:rsidR="00A75876" w:rsidRDefault="00A75876">
      <w:pPr>
        <w:pStyle w:val="SGGSGurm"/>
      </w:pPr>
      <w:r>
        <w:rPr>
          <w:cs/>
          <w:lang w:bidi="pa-IN"/>
        </w:rPr>
        <w:t xml:space="preserve">ਗੁਰਮੁਖਿ ਮਰੈ ਨ ਜਨਮੈ ਗੁਰਮੁਖਿ ਗੁਰਮੁਖਿ ਸਬਦਿ ਸਮਾਹਾ ਹੇ </w:t>
      </w:r>
      <w:r>
        <w:rPr>
          <w:cs/>
        </w:rPr>
        <w:t>॥</w:t>
      </w:r>
      <w:r>
        <w:rPr>
          <w:lang w:bidi="pa-IN"/>
        </w:rPr>
        <w:t>੧੦</w:t>
      </w:r>
      <w:r>
        <w:rPr>
          <w:cs/>
        </w:rPr>
        <w:t xml:space="preserve">॥ </w:t>
      </w:r>
      <w:r>
        <w:rPr>
          <w:color w:val="008000"/>
          <w:sz w:val="18"/>
        </w:rPr>
        <w:t>(1055)</w:t>
      </w:r>
    </w:p>
    <w:p w:rsidR="00A75876" w:rsidRDefault="00A75876">
      <w:pPr>
        <w:pStyle w:val="SGGSHindi"/>
      </w:pPr>
      <w:r>
        <w:rPr>
          <w:cs/>
        </w:rPr>
        <w:t>गुरमुखि</w:t>
      </w:r>
      <w:r>
        <w:t xml:space="preserve"> </w:t>
      </w:r>
      <w:r>
        <w:rPr>
          <w:cs/>
        </w:rPr>
        <w:t>मरै</w:t>
      </w:r>
      <w:r>
        <w:t xml:space="preserve"> </w:t>
      </w:r>
      <w:r>
        <w:rPr>
          <w:cs/>
        </w:rPr>
        <w:t>न</w:t>
      </w:r>
      <w:r>
        <w:t xml:space="preserve"> </w:t>
      </w:r>
      <w:r>
        <w:rPr>
          <w:cs/>
        </w:rPr>
        <w:t>जनमै</w:t>
      </w:r>
      <w:r>
        <w:t xml:space="preserve"> </w:t>
      </w:r>
      <w:r>
        <w:rPr>
          <w:cs/>
        </w:rPr>
        <w:t>गुरमुखि</w:t>
      </w:r>
      <w:r>
        <w:t xml:space="preserve"> </w:t>
      </w:r>
      <w:r>
        <w:rPr>
          <w:cs/>
        </w:rPr>
        <w:t>गुरमुखि</w:t>
      </w:r>
      <w:r>
        <w:t xml:space="preserve"> </w:t>
      </w:r>
      <w:r>
        <w:rPr>
          <w:cs/>
        </w:rPr>
        <w:t>सबदि</w:t>
      </w:r>
      <w:r>
        <w:t xml:space="preserve"> </w:t>
      </w:r>
      <w:r>
        <w:rPr>
          <w:cs/>
        </w:rPr>
        <w:t>समाहा</w:t>
      </w:r>
      <w:r>
        <w:t xml:space="preserve"> </w:t>
      </w:r>
      <w:r>
        <w:rPr>
          <w:cs/>
        </w:rPr>
        <w:t>हे</w:t>
      </w:r>
      <w:r>
        <w:t xml:space="preserve"> </w:t>
      </w:r>
      <w:r>
        <w:rPr>
          <w:cs/>
        </w:rPr>
        <w:t>॥१०॥</w:t>
      </w:r>
    </w:p>
    <w:p w:rsidR="00A75876" w:rsidRDefault="00A75876">
      <w:pPr>
        <w:pStyle w:val="SGGSRoman"/>
      </w:pPr>
      <w:r>
        <w:t>gurmukh marai na janmai gurmukh gurmukh sabad samaahaa hay. ||10||</w:t>
      </w:r>
    </w:p>
    <w:p w:rsidR="00A75876" w:rsidRDefault="00A75876">
      <w:pPr>
        <w:pStyle w:val="SGGSTrans"/>
      </w:pPr>
      <w:r>
        <w:t>The Gurmukh does not die, the Gurmukh is not reborn; the Gurmukh is immersed in the Shabad. ||10||</w:t>
      </w:r>
    </w:p>
    <w:p w:rsidR="00A75876" w:rsidRDefault="00A75876">
      <w:pPr>
        <w:pStyle w:val="SGGSGurm"/>
      </w:pPr>
      <w:r>
        <w:rPr>
          <w:cs/>
          <w:lang w:bidi="pa-IN"/>
        </w:rPr>
        <w:t>ਗੁਰਮੁਖਿ ਨਾਮਿ ਸਬਦਿ ਸਾਲਾਹੇ</w:t>
      </w:r>
      <w:r>
        <w:rPr>
          <w:cs/>
        </w:rPr>
        <w:t xml:space="preserve"> ॥ </w:t>
      </w:r>
      <w:r>
        <w:rPr>
          <w:color w:val="008000"/>
          <w:sz w:val="18"/>
        </w:rPr>
        <w:t>(1055)</w:t>
      </w:r>
    </w:p>
    <w:p w:rsidR="00A75876" w:rsidRDefault="00A75876">
      <w:pPr>
        <w:pStyle w:val="SGGSHindi"/>
      </w:pPr>
      <w:r>
        <w:rPr>
          <w:cs/>
        </w:rPr>
        <w:t>गुरमुखि</w:t>
      </w:r>
      <w:r>
        <w:t xml:space="preserve"> </w:t>
      </w:r>
      <w:r>
        <w:rPr>
          <w:cs/>
        </w:rPr>
        <w:t>नामि</w:t>
      </w:r>
      <w:r>
        <w:t xml:space="preserve"> </w:t>
      </w:r>
      <w:r>
        <w:rPr>
          <w:cs/>
        </w:rPr>
        <w:t>सबदि</w:t>
      </w:r>
      <w:r>
        <w:t xml:space="preserve"> </w:t>
      </w:r>
      <w:r>
        <w:rPr>
          <w:cs/>
        </w:rPr>
        <w:t>सालाहे</w:t>
      </w:r>
      <w:r>
        <w:t xml:space="preserve"> </w:t>
      </w:r>
      <w:r>
        <w:rPr>
          <w:cs/>
        </w:rPr>
        <w:t>॥</w:t>
      </w:r>
    </w:p>
    <w:p w:rsidR="00A75876" w:rsidRDefault="00A75876">
      <w:pPr>
        <w:pStyle w:val="SGGSRoman"/>
      </w:pPr>
      <w:r>
        <w:t>gurmukh naam sabad saalaahay.</w:t>
      </w:r>
    </w:p>
    <w:p w:rsidR="00A75876" w:rsidRDefault="00A75876">
      <w:pPr>
        <w:pStyle w:val="SGGSTrans"/>
      </w:pPr>
      <w:r>
        <w:t>The Gurmukh praises the Naam, and the Shabad.</w:t>
      </w:r>
    </w:p>
    <w:p w:rsidR="00A75876" w:rsidRDefault="00A75876">
      <w:pPr>
        <w:pStyle w:val="SGGSGurm"/>
      </w:pPr>
      <w:r>
        <w:rPr>
          <w:cs/>
          <w:lang w:bidi="pa-IN"/>
        </w:rPr>
        <w:t xml:space="preserve">ਅਗਮ ਅਗੋਚਰ ਵੇਪਰਵਾਹੇ ॥ </w:t>
      </w:r>
      <w:r>
        <w:rPr>
          <w:color w:val="008000"/>
          <w:sz w:val="18"/>
        </w:rPr>
        <w:t>(1055)</w:t>
      </w:r>
    </w:p>
    <w:p w:rsidR="00A75876" w:rsidRDefault="00A75876">
      <w:pPr>
        <w:pStyle w:val="SGGSHindi"/>
      </w:pPr>
      <w:r>
        <w:rPr>
          <w:cs/>
        </w:rPr>
        <w:t>अगम</w:t>
      </w:r>
      <w:r>
        <w:t xml:space="preserve"> </w:t>
      </w:r>
      <w:r>
        <w:rPr>
          <w:cs/>
        </w:rPr>
        <w:t>अगोचर</w:t>
      </w:r>
      <w:r>
        <w:t xml:space="preserve"> </w:t>
      </w:r>
      <w:r>
        <w:rPr>
          <w:cs/>
        </w:rPr>
        <w:t>वेपरवाहे</w:t>
      </w:r>
      <w:r>
        <w:t xml:space="preserve"> </w:t>
      </w:r>
      <w:r>
        <w:rPr>
          <w:cs/>
        </w:rPr>
        <w:t>॥</w:t>
      </w:r>
    </w:p>
    <w:p w:rsidR="00A75876" w:rsidRDefault="00A75876">
      <w:pPr>
        <w:pStyle w:val="SGGSRoman"/>
      </w:pPr>
      <w:r>
        <w:t>agam agochar vayparvaahay.</w:t>
      </w:r>
    </w:p>
    <w:p w:rsidR="00A75876" w:rsidRDefault="00A75876">
      <w:pPr>
        <w:pStyle w:val="SGGSTrans"/>
      </w:pPr>
      <w:r>
        <w:t>God is inaccessible, unfathomable and self-sufficient.</w:t>
      </w:r>
    </w:p>
    <w:p w:rsidR="00A75876" w:rsidRDefault="00A75876">
      <w:pPr>
        <w:pStyle w:val="SGGSGurm"/>
      </w:pPr>
      <w:r>
        <w:rPr>
          <w:cs/>
          <w:lang w:bidi="pa-IN"/>
        </w:rPr>
        <w:t>ਏਕ ਨਾਮਿ ਜੁਗ ਚਾਰਿ ਉਧਾਰੇ ਸਬਦੇ ਨਾਮ ਵਿਸਾਹਾ ਹੇ ॥੧੧</w:t>
      </w:r>
      <w:r>
        <w:rPr>
          <w:cs/>
        </w:rPr>
        <w:t xml:space="preserve">॥ </w:t>
      </w:r>
      <w:r>
        <w:rPr>
          <w:color w:val="008000"/>
          <w:sz w:val="18"/>
        </w:rPr>
        <w:t>(1055)</w:t>
      </w:r>
    </w:p>
    <w:p w:rsidR="00A75876" w:rsidRDefault="00A75876">
      <w:pPr>
        <w:pStyle w:val="SGGSHindi"/>
      </w:pPr>
      <w:r>
        <w:rPr>
          <w:cs/>
        </w:rPr>
        <w:t>एक</w:t>
      </w:r>
      <w:r>
        <w:t xml:space="preserve"> </w:t>
      </w:r>
      <w:r>
        <w:rPr>
          <w:cs/>
        </w:rPr>
        <w:t>नामि</w:t>
      </w:r>
      <w:r>
        <w:t xml:space="preserve"> </w:t>
      </w:r>
      <w:r>
        <w:rPr>
          <w:cs/>
        </w:rPr>
        <w:t>जुग</w:t>
      </w:r>
      <w:r>
        <w:t xml:space="preserve"> </w:t>
      </w:r>
      <w:r>
        <w:rPr>
          <w:cs/>
        </w:rPr>
        <w:t>चारि</w:t>
      </w:r>
      <w:r>
        <w:t xml:space="preserve"> </w:t>
      </w:r>
      <w:r>
        <w:rPr>
          <w:cs/>
        </w:rPr>
        <w:t>उधारे</w:t>
      </w:r>
      <w:r>
        <w:t xml:space="preserve"> </w:t>
      </w:r>
      <w:r>
        <w:rPr>
          <w:cs/>
        </w:rPr>
        <w:t>सबदे</w:t>
      </w:r>
      <w:r>
        <w:t xml:space="preserve"> </w:t>
      </w:r>
      <w:r>
        <w:rPr>
          <w:cs/>
        </w:rPr>
        <w:t>नाम</w:t>
      </w:r>
      <w:r>
        <w:t xml:space="preserve"> </w:t>
      </w:r>
      <w:r>
        <w:rPr>
          <w:cs/>
        </w:rPr>
        <w:t>विसाहा</w:t>
      </w:r>
      <w:r>
        <w:t xml:space="preserve"> </w:t>
      </w:r>
      <w:r>
        <w:rPr>
          <w:cs/>
        </w:rPr>
        <w:t>हे</w:t>
      </w:r>
      <w:r>
        <w:t xml:space="preserve"> </w:t>
      </w:r>
      <w:r>
        <w:rPr>
          <w:cs/>
        </w:rPr>
        <w:t>॥११॥</w:t>
      </w:r>
    </w:p>
    <w:p w:rsidR="00A75876" w:rsidRDefault="00A75876">
      <w:pPr>
        <w:pStyle w:val="SGGSRoman"/>
      </w:pPr>
      <w:r>
        <w:t>ayk naam jug chaar uDhaaray sabday naam visaahaa hay. ||11||</w:t>
      </w:r>
    </w:p>
    <w:p w:rsidR="00A75876" w:rsidRDefault="00A75876">
      <w:pPr>
        <w:pStyle w:val="SGGSTrans"/>
      </w:pPr>
      <w:r>
        <w:t>The Naam, the Name of the One Lord, saves and redeems throughout the four ages. Through the Shabad, one trades in the Naam. ||11||</w:t>
      </w:r>
    </w:p>
    <w:p w:rsidR="00A75876" w:rsidRDefault="00A75876">
      <w:pPr>
        <w:pStyle w:val="SGGSGurm"/>
      </w:pPr>
      <w:r>
        <w:rPr>
          <w:cs/>
          <w:lang w:bidi="pa-IN"/>
        </w:rPr>
        <w:t xml:space="preserve">ਗੁਰਮੁਖਿ ਸਾਂਤਿ ਸਦਾ ਸੁਖੁ ਪਾਏ ॥ </w:t>
      </w:r>
      <w:r>
        <w:rPr>
          <w:color w:val="008000"/>
          <w:sz w:val="18"/>
        </w:rPr>
        <w:t>(1055)</w:t>
      </w:r>
    </w:p>
    <w:p w:rsidR="00A75876" w:rsidRDefault="00A75876">
      <w:pPr>
        <w:pStyle w:val="SGGSHindi"/>
      </w:pPr>
      <w:r>
        <w:rPr>
          <w:cs/>
        </w:rPr>
        <w:t>गुरमुखि</w:t>
      </w:r>
      <w:r>
        <w:t xml:space="preserve"> </w:t>
      </w:r>
      <w:r>
        <w:rPr>
          <w:cs/>
        </w:rPr>
        <w:t>सांति</w:t>
      </w:r>
      <w:r>
        <w:t xml:space="preserve"> </w:t>
      </w:r>
      <w:r>
        <w:rPr>
          <w:cs/>
        </w:rPr>
        <w:t>सदा</w:t>
      </w:r>
      <w:r>
        <w:t xml:space="preserve"> </w:t>
      </w:r>
      <w:r>
        <w:rPr>
          <w:cs/>
        </w:rPr>
        <w:t>सुखु</w:t>
      </w:r>
      <w:r>
        <w:t xml:space="preserve"> </w:t>
      </w:r>
      <w:r>
        <w:rPr>
          <w:cs/>
        </w:rPr>
        <w:t>पाए</w:t>
      </w:r>
      <w:r>
        <w:t xml:space="preserve"> </w:t>
      </w:r>
      <w:r>
        <w:rPr>
          <w:cs/>
        </w:rPr>
        <w:t>॥</w:t>
      </w:r>
    </w:p>
    <w:p w:rsidR="00A75876" w:rsidRDefault="00A75876">
      <w:pPr>
        <w:pStyle w:val="SGGSRoman"/>
      </w:pPr>
      <w:r>
        <w:t>gurmukh saa</w:t>
      </w:r>
      <w:r>
        <w:rPr>
          <w:vertAlign w:val="superscript"/>
        </w:rPr>
        <w:t>N</w:t>
      </w:r>
      <w:r>
        <w:t>t sadaa sukh paa-ay.</w:t>
      </w:r>
    </w:p>
    <w:p w:rsidR="00A75876" w:rsidRDefault="00A75876">
      <w:pPr>
        <w:pStyle w:val="SGGSTrans"/>
      </w:pPr>
      <w:r>
        <w:t>The Gurmukh obtains eternal peace and tranquility.</w:t>
      </w:r>
    </w:p>
    <w:p w:rsidR="00A75876" w:rsidRDefault="00A75876">
      <w:pPr>
        <w:pStyle w:val="SGGSGurm"/>
      </w:pPr>
      <w:r>
        <w:rPr>
          <w:cs/>
          <w:lang w:bidi="pa-IN"/>
        </w:rPr>
        <w:t xml:space="preserve">ਗੁਰਮੁਖਿ ਹਿਰਦੈ ਨਾਮੁ ਵਸਾਏ ॥ </w:t>
      </w:r>
      <w:r>
        <w:rPr>
          <w:color w:val="008000"/>
          <w:sz w:val="18"/>
        </w:rPr>
        <w:t>(1055)</w:t>
      </w:r>
    </w:p>
    <w:p w:rsidR="00A75876" w:rsidRDefault="00A75876">
      <w:pPr>
        <w:pStyle w:val="SGGSHindi"/>
      </w:pPr>
      <w:r>
        <w:rPr>
          <w:cs/>
        </w:rPr>
        <w:t>गुरमुखि</w:t>
      </w:r>
      <w:r>
        <w:t xml:space="preserve"> </w:t>
      </w:r>
      <w:r>
        <w:rPr>
          <w:cs/>
        </w:rPr>
        <w:t>हिरदै</w:t>
      </w:r>
      <w:r>
        <w:t xml:space="preserve"> </w:t>
      </w:r>
      <w:r>
        <w:rPr>
          <w:cs/>
        </w:rPr>
        <w:t>नामु</w:t>
      </w:r>
      <w:r>
        <w:t xml:space="preserve"> </w:t>
      </w:r>
      <w:r>
        <w:rPr>
          <w:cs/>
        </w:rPr>
        <w:t>वसाए</w:t>
      </w:r>
      <w:r>
        <w:t xml:space="preserve"> </w:t>
      </w:r>
      <w:r>
        <w:rPr>
          <w:cs/>
        </w:rPr>
        <w:t>॥</w:t>
      </w:r>
    </w:p>
    <w:p w:rsidR="00A75876" w:rsidRDefault="00A75876">
      <w:pPr>
        <w:pStyle w:val="SGGSRoman"/>
      </w:pPr>
      <w:r>
        <w:t>gurmukh hirdai naam vasaa-ay.</w:t>
      </w:r>
    </w:p>
    <w:p w:rsidR="00A75876" w:rsidRDefault="00A75876">
      <w:pPr>
        <w:pStyle w:val="SGGSTrans"/>
      </w:pPr>
      <w:r>
        <w:t>The Gurmukh enshrines the Naam within his heart.</w:t>
      </w:r>
    </w:p>
    <w:p w:rsidR="00A75876" w:rsidRDefault="00A75876">
      <w:pPr>
        <w:pStyle w:val="SGGSGurm"/>
      </w:pPr>
      <w:r>
        <w:rPr>
          <w:cs/>
          <w:lang w:bidi="pa-IN"/>
        </w:rPr>
        <w:t>ਗੁਰਮੁਖਿ ਹੋਵੈ ਸੋ ਨਾਮੁ ਬੂਝੈ ਕਾਟੇ ਦੁਰਮਤਿ ਫਾਹਾ ਹੇ ॥੧੨</w:t>
      </w:r>
      <w:r>
        <w:rPr>
          <w:cs/>
        </w:rPr>
        <w:t xml:space="preserve">॥ </w:t>
      </w:r>
      <w:r>
        <w:rPr>
          <w:color w:val="008000"/>
          <w:sz w:val="18"/>
        </w:rPr>
        <w:t>(1055)</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नामु</w:t>
      </w:r>
      <w:r>
        <w:t xml:space="preserve"> </w:t>
      </w:r>
      <w:r>
        <w:rPr>
          <w:cs/>
        </w:rPr>
        <w:t>बूझै</w:t>
      </w:r>
      <w:r>
        <w:t xml:space="preserve"> </w:t>
      </w:r>
      <w:r>
        <w:rPr>
          <w:cs/>
        </w:rPr>
        <w:t>काटे</w:t>
      </w:r>
      <w:r>
        <w:t xml:space="preserve"> </w:t>
      </w:r>
      <w:r>
        <w:rPr>
          <w:cs/>
        </w:rPr>
        <w:t>दुरमति</w:t>
      </w:r>
      <w:r>
        <w:t xml:space="preserve"> </w:t>
      </w:r>
      <w:r>
        <w:rPr>
          <w:cs/>
        </w:rPr>
        <w:t>फाहा</w:t>
      </w:r>
      <w:r>
        <w:t xml:space="preserve"> </w:t>
      </w:r>
      <w:r>
        <w:rPr>
          <w:cs/>
        </w:rPr>
        <w:t>हे</w:t>
      </w:r>
      <w:r>
        <w:t xml:space="preserve"> </w:t>
      </w:r>
      <w:r>
        <w:rPr>
          <w:cs/>
        </w:rPr>
        <w:t>॥१२॥</w:t>
      </w:r>
    </w:p>
    <w:p w:rsidR="00A75876" w:rsidRDefault="00A75876">
      <w:pPr>
        <w:pStyle w:val="SGGSRoman"/>
      </w:pPr>
      <w:r>
        <w:t>gurmukh hovai so naam boojhai kaatay durmat faahaa hay. ||12||</w:t>
      </w:r>
    </w:p>
    <w:p w:rsidR="00A75876" w:rsidRDefault="00A75876">
      <w:pPr>
        <w:pStyle w:val="SGGSTrans"/>
      </w:pPr>
      <w:r>
        <w:t>One who becomes Gurmukh recognizes the Naam, and the noose of evil-mindedness is snapped. ||12||</w:t>
      </w:r>
    </w:p>
    <w:p w:rsidR="00A75876" w:rsidRDefault="00A75876">
      <w:pPr>
        <w:pStyle w:val="SGGSGurm"/>
      </w:pPr>
      <w:r>
        <w:rPr>
          <w:cs/>
          <w:lang w:bidi="pa-IN"/>
        </w:rPr>
        <w:t xml:space="preserve">ਗੁਰਮੁਖਿ ਉਪਜੈ ਸਾਚਿ ਸਮਾਵੈ ॥ </w:t>
      </w:r>
      <w:r>
        <w:rPr>
          <w:color w:val="008000"/>
          <w:sz w:val="18"/>
        </w:rPr>
        <w:t>(1055)</w:t>
      </w:r>
    </w:p>
    <w:p w:rsidR="00A75876" w:rsidRDefault="00A75876">
      <w:pPr>
        <w:pStyle w:val="SGGSHindi"/>
      </w:pPr>
      <w:r>
        <w:rPr>
          <w:cs/>
        </w:rPr>
        <w:t>गुरमुखि</w:t>
      </w:r>
      <w:r>
        <w:t xml:space="preserve"> </w:t>
      </w:r>
      <w:r>
        <w:rPr>
          <w:cs/>
        </w:rPr>
        <w:t>उपजै</w:t>
      </w:r>
      <w:r>
        <w:t xml:space="preserve"> </w:t>
      </w:r>
      <w:r>
        <w:rPr>
          <w:cs/>
        </w:rPr>
        <w:t>साचि</w:t>
      </w:r>
      <w:r>
        <w:t xml:space="preserve"> </w:t>
      </w:r>
      <w:r>
        <w:rPr>
          <w:cs/>
        </w:rPr>
        <w:t>समावै</w:t>
      </w:r>
      <w:r>
        <w:t xml:space="preserve"> </w:t>
      </w:r>
      <w:r>
        <w:rPr>
          <w:cs/>
        </w:rPr>
        <w:t>॥</w:t>
      </w:r>
    </w:p>
    <w:p w:rsidR="00A75876" w:rsidRDefault="00A75876">
      <w:pPr>
        <w:pStyle w:val="SGGSRoman"/>
      </w:pPr>
      <w:r>
        <w:t>gurmukh upjai saach samaavai.</w:t>
      </w:r>
    </w:p>
    <w:p w:rsidR="00A75876" w:rsidRDefault="00A75876">
      <w:pPr>
        <w:pStyle w:val="SGGSTrans"/>
      </w:pPr>
      <w:r>
        <w:t>The Gurmukh wells up from, and then merges back into Truth.</w:t>
      </w:r>
    </w:p>
    <w:p w:rsidR="00A75876" w:rsidRDefault="00A75876">
      <w:pPr>
        <w:pStyle w:val="SGGSGurm"/>
      </w:pPr>
      <w:r>
        <w:rPr>
          <w:cs/>
          <w:lang w:bidi="pa-IN"/>
        </w:rPr>
        <w:t xml:space="preserve">ਨਾ ਮਰਿ ਜੰਮੈ ਨ ਜੂਨੀ ਪਾਵੈ ॥ </w:t>
      </w:r>
      <w:r>
        <w:rPr>
          <w:color w:val="008000"/>
          <w:sz w:val="18"/>
        </w:rPr>
        <w:t>(1055)</w:t>
      </w:r>
    </w:p>
    <w:p w:rsidR="00A75876" w:rsidRDefault="00A75876">
      <w:pPr>
        <w:pStyle w:val="SGGSHindi"/>
      </w:pPr>
      <w:r>
        <w:rPr>
          <w:cs/>
        </w:rPr>
        <w:t>ना</w:t>
      </w:r>
      <w:r>
        <w:t xml:space="preserve"> </w:t>
      </w:r>
      <w:r>
        <w:rPr>
          <w:cs/>
        </w:rPr>
        <w:t>मरि</w:t>
      </w:r>
      <w:r>
        <w:t xml:space="preserve"> </w:t>
      </w:r>
      <w:r>
        <w:rPr>
          <w:cs/>
        </w:rPr>
        <w:t>जमै</w:t>
      </w:r>
      <w:r>
        <w:t xml:space="preserve"> </w:t>
      </w:r>
      <w:r>
        <w:rPr>
          <w:cs/>
        </w:rPr>
        <w:t>न</w:t>
      </w:r>
      <w:r>
        <w:t xml:space="preserve"> </w:t>
      </w:r>
      <w:r>
        <w:rPr>
          <w:cs/>
        </w:rPr>
        <w:t>जूनी</w:t>
      </w:r>
      <w:r>
        <w:t xml:space="preserve"> </w:t>
      </w:r>
      <w:r>
        <w:rPr>
          <w:cs/>
        </w:rPr>
        <w:t>पावै</w:t>
      </w:r>
      <w:r>
        <w:t xml:space="preserve"> </w:t>
      </w:r>
      <w:r>
        <w:rPr>
          <w:cs/>
        </w:rPr>
        <w:t>॥</w:t>
      </w:r>
    </w:p>
    <w:p w:rsidR="00A75876" w:rsidRDefault="00A75876">
      <w:pPr>
        <w:pStyle w:val="SGGSRoman"/>
      </w:pPr>
      <w:r>
        <w:t>naa mar jammai na joonee paavai.</w:t>
      </w:r>
    </w:p>
    <w:p w:rsidR="00A75876" w:rsidRDefault="00A75876">
      <w:pPr>
        <w:pStyle w:val="SGGSTrans"/>
      </w:pPr>
      <w:r>
        <w:t>He does not die and take birth, and is not consigned to reincarnation.</w:t>
      </w:r>
    </w:p>
    <w:p w:rsidR="00A75876" w:rsidRDefault="00A75876">
      <w:pPr>
        <w:pStyle w:val="SGGSGurm"/>
      </w:pPr>
      <w:r>
        <w:rPr>
          <w:cs/>
          <w:lang w:bidi="pa-IN"/>
        </w:rPr>
        <w:t>ਗੁਰਮੁਖਿ ਸਦਾ ਰਹਹਿ ਰੰਗਿ ਰਾਤੇ ਅਨਦਿਨੁ ਲੈਦੇ ਲਾਹਾ ਹੇ ॥੧੩</w:t>
      </w:r>
      <w:r>
        <w:rPr>
          <w:cs/>
        </w:rPr>
        <w:t xml:space="preserve">॥ </w:t>
      </w:r>
      <w:r>
        <w:rPr>
          <w:color w:val="008000"/>
          <w:sz w:val="18"/>
        </w:rPr>
        <w:t>(1055)</w:t>
      </w:r>
    </w:p>
    <w:p w:rsidR="00A75876" w:rsidRDefault="00A75876">
      <w:pPr>
        <w:pStyle w:val="SGGSHindi"/>
      </w:pPr>
      <w:r>
        <w:rPr>
          <w:cs/>
        </w:rPr>
        <w:t>गुरमुखि</w:t>
      </w:r>
      <w:r>
        <w:t xml:space="preserve"> </w:t>
      </w:r>
      <w:r>
        <w:rPr>
          <w:cs/>
        </w:rPr>
        <w:t>सदा</w:t>
      </w:r>
      <w:r>
        <w:t xml:space="preserve"> </w:t>
      </w:r>
      <w:r>
        <w:rPr>
          <w:cs/>
        </w:rPr>
        <w:t>रहहि</w:t>
      </w:r>
      <w:r>
        <w:t xml:space="preserve"> </w:t>
      </w:r>
      <w:r>
        <w:rPr>
          <w:cs/>
        </w:rPr>
        <w:t>रंगि</w:t>
      </w:r>
      <w:r>
        <w:t xml:space="preserve"> </w:t>
      </w:r>
      <w:r>
        <w:rPr>
          <w:cs/>
        </w:rPr>
        <w:t>राते</w:t>
      </w:r>
      <w:r>
        <w:t xml:space="preserve"> </w:t>
      </w:r>
      <w:r>
        <w:rPr>
          <w:cs/>
        </w:rPr>
        <w:t>अनदिनु</w:t>
      </w:r>
      <w:r>
        <w:t xml:space="preserve"> </w:t>
      </w:r>
      <w:r>
        <w:rPr>
          <w:cs/>
        </w:rPr>
        <w:t>लैदे</w:t>
      </w:r>
      <w:r>
        <w:t xml:space="preserve"> </w:t>
      </w:r>
      <w:r>
        <w:rPr>
          <w:cs/>
        </w:rPr>
        <w:t>लाहा</w:t>
      </w:r>
      <w:r>
        <w:t xml:space="preserve"> </w:t>
      </w:r>
      <w:r>
        <w:rPr>
          <w:cs/>
        </w:rPr>
        <w:t>हे</w:t>
      </w:r>
      <w:r>
        <w:t xml:space="preserve"> </w:t>
      </w:r>
      <w:r>
        <w:rPr>
          <w:cs/>
        </w:rPr>
        <w:t>॥१३॥</w:t>
      </w:r>
    </w:p>
    <w:p w:rsidR="00A75876" w:rsidRDefault="00A75876">
      <w:pPr>
        <w:pStyle w:val="SGGSRoman"/>
      </w:pPr>
      <w:r>
        <w:t>gurmukh sadaa raheh rang raatay an-din laiday laahaa hay. ||13||</w:t>
      </w:r>
    </w:p>
    <w:p w:rsidR="00A75876" w:rsidRDefault="00A75876">
      <w:pPr>
        <w:pStyle w:val="SGGSTrans"/>
      </w:pPr>
      <w:r>
        <w:t>The Gurmukh remains forever imbued with the color of the Lord's Love. Night and day, he earns a profit. ||13||</w:t>
      </w:r>
    </w:p>
    <w:p w:rsidR="00A75876" w:rsidRDefault="00A75876">
      <w:pPr>
        <w:pStyle w:val="SGGSGurm"/>
      </w:pPr>
      <w:r>
        <w:rPr>
          <w:cs/>
          <w:lang w:bidi="pa-IN"/>
        </w:rPr>
        <w:t xml:space="preserve">ਗੁਰਮੁਖਿ ਭਗਤ ਸੋਹਹਿ ਦਰਬਾਰੇ ॥ </w:t>
      </w:r>
      <w:r>
        <w:rPr>
          <w:color w:val="008000"/>
          <w:sz w:val="18"/>
        </w:rPr>
        <w:t>(1055)</w:t>
      </w:r>
    </w:p>
    <w:p w:rsidR="00A75876" w:rsidRDefault="00A75876">
      <w:pPr>
        <w:pStyle w:val="SGGSHindi"/>
      </w:pPr>
      <w:r>
        <w:rPr>
          <w:cs/>
        </w:rPr>
        <w:t>गुरमुखि</w:t>
      </w:r>
      <w:r>
        <w:t xml:space="preserve"> </w:t>
      </w:r>
      <w:r>
        <w:rPr>
          <w:cs/>
        </w:rPr>
        <w:t>भगत</w:t>
      </w:r>
      <w:r>
        <w:t xml:space="preserve"> </w:t>
      </w:r>
      <w:r>
        <w:rPr>
          <w:cs/>
        </w:rPr>
        <w:t>सोहहि</w:t>
      </w:r>
      <w:r>
        <w:t xml:space="preserve"> </w:t>
      </w:r>
      <w:r>
        <w:rPr>
          <w:cs/>
        </w:rPr>
        <w:t>दरबारे</w:t>
      </w:r>
      <w:r>
        <w:t xml:space="preserve"> </w:t>
      </w:r>
      <w:r>
        <w:rPr>
          <w:cs/>
        </w:rPr>
        <w:t>॥</w:t>
      </w:r>
    </w:p>
    <w:p w:rsidR="00A75876" w:rsidRDefault="00A75876">
      <w:pPr>
        <w:pStyle w:val="SGGSRoman"/>
      </w:pPr>
      <w:r>
        <w:t>gurmukh bhagat soheh darbaaray.</w:t>
      </w:r>
    </w:p>
    <w:p w:rsidR="00A75876" w:rsidRDefault="00A75876">
      <w:pPr>
        <w:pStyle w:val="SGGSTrans"/>
      </w:pPr>
      <w:r>
        <w:t>The Gurmukhs, the devotees, are exalted and beautified in the Court of the Lord.</w:t>
      </w:r>
    </w:p>
    <w:p w:rsidR="00A75876" w:rsidRDefault="00A75876">
      <w:pPr>
        <w:pStyle w:val="SGGSGurm"/>
      </w:pPr>
      <w:r>
        <w:rPr>
          <w:cs/>
          <w:lang w:bidi="pa-IN"/>
        </w:rPr>
        <w:t xml:space="preserve">ਸਚੀ ਬਾਣੀ ਸਬਦਿ ਸਵਾਰੇ ॥ </w:t>
      </w:r>
      <w:r>
        <w:rPr>
          <w:color w:val="008000"/>
          <w:sz w:val="18"/>
        </w:rPr>
        <w:t>(1055)</w:t>
      </w:r>
    </w:p>
    <w:p w:rsidR="00A75876" w:rsidRDefault="00A75876">
      <w:pPr>
        <w:pStyle w:val="SGGSHindi"/>
      </w:pPr>
      <w:r>
        <w:rPr>
          <w:cs/>
        </w:rPr>
        <w:t>सची</w:t>
      </w:r>
      <w:r>
        <w:t xml:space="preserve"> </w:t>
      </w:r>
      <w:r>
        <w:rPr>
          <w:cs/>
        </w:rPr>
        <w:t>बाणी</w:t>
      </w:r>
      <w:r>
        <w:t xml:space="preserve"> </w:t>
      </w:r>
      <w:r>
        <w:rPr>
          <w:cs/>
        </w:rPr>
        <w:t>सबदि</w:t>
      </w:r>
      <w:r>
        <w:t xml:space="preserve"> </w:t>
      </w:r>
      <w:r>
        <w:rPr>
          <w:cs/>
        </w:rPr>
        <w:t>सवारे</w:t>
      </w:r>
      <w:r>
        <w:t xml:space="preserve"> </w:t>
      </w:r>
      <w:r>
        <w:rPr>
          <w:cs/>
        </w:rPr>
        <w:t>॥</w:t>
      </w:r>
    </w:p>
    <w:p w:rsidR="00A75876" w:rsidRDefault="00A75876">
      <w:pPr>
        <w:pStyle w:val="SGGSRoman"/>
      </w:pPr>
      <w:r>
        <w:t>sachee banee sabad savaaray.</w:t>
      </w:r>
    </w:p>
    <w:p w:rsidR="00A75876" w:rsidRDefault="00A75876">
      <w:pPr>
        <w:pStyle w:val="SGGSTrans"/>
      </w:pPr>
      <w:r>
        <w:t>They are embellished with the True Word of His Bani, and the Word of the Shabad.</w:t>
      </w:r>
    </w:p>
    <w:p w:rsidR="00A75876" w:rsidRDefault="00A75876">
      <w:pPr>
        <w:pStyle w:val="SGGSGurm"/>
      </w:pPr>
      <w:r>
        <w:rPr>
          <w:cs/>
          <w:lang w:bidi="pa-IN"/>
        </w:rPr>
        <w:t>ਅਨਦਿਨੁ ਗੁਣ ਗਾਵੈ ਦਿਨੁ ਰਾਤੀ ਸਹਜ ਸੇਤੀ ਘਰਿ ਜਾਹਾ ਹੇ ॥੧੪</w:t>
      </w:r>
      <w:r>
        <w:rPr>
          <w:cs/>
        </w:rPr>
        <w:t xml:space="preserve">॥ </w:t>
      </w:r>
      <w:r>
        <w:rPr>
          <w:color w:val="008000"/>
          <w:sz w:val="18"/>
        </w:rPr>
        <w:t>(1055)</w:t>
      </w:r>
    </w:p>
    <w:p w:rsidR="00A75876" w:rsidRDefault="00A75876">
      <w:pPr>
        <w:pStyle w:val="SGGSHindi"/>
      </w:pPr>
      <w:r>
        <w:rPr>
          <w:cs/>
        </w:rPr>
        <w:t>अनदिनु</w:t>
      </w:r>
      <w:r>
        <w:t xml:space="preserve"> </w:t>
      </w:r>
      <w:r>
        <w:rPr>
          <w:cs/>
        </w:rPr>
        <w:t>गुण</w:t>
      </w:r>
      <w:r>
        <w:t xml:space="preserve"> </w:t>
      </w:r>
      <w:r>
        <w:rPr>
          <w:cs/>
        </w:rPr>
        <w:t>गावै</w:t>
      </w:r>
      <w:r>
        <w:t xml:space="preserve"> </w:t>
      </w:r>
      <w:r>
        <w:rPr>
          <w:cs/>
        </w:rPr>
        <w:t>दिनु</w:t>
      </w:r>
      <w:r>
        <w:t xml:space="preserve"> </w:t>
      </w:r>
      <w:r>
        <w:rPr>
          <w:cs/>
        </w:rPr>
        <w:t>राती</w:t>
      </w:r>
      <w:r>
        <w:t xml:space="preserve"> </w:t>
      </w:r>
      <w:r>
        <w:rPr>
          <w:cs/>
        </w:rPr>
        <w:t>सहज</w:t>
      </w:r>
      <w:r>
        <w:t xml:space="preserve"> </w:t>
      </w:r>
      <w:r>
        <w:rPr>
          <w:cs/>
        </w:rPr>
        <w:t>सेती</w:t>
      </w:r>
      <w:r>
        <w:t xml:space="preserve"> </w:t>
      </w:r>
      <w:r>
        <w:rPr>
          <w:cs/>
        </w:rPr>
        <w:t>घरि</w:t>
      </w:r>
      <w:r>
        <w:t xml:space="preserve"> </w:t>
      </w:r>
      <w:r>
        <w:rPr>
          <w:cs/>
        </w:rPr>
        <w:t>जाहा</w:t>
      </w:r>
      <w:r>
        <w:t xml:space="preserve"> </w:t>
      </w:r>
      <w:r>
        <w:rPr>
          <w:cs/>
        </w:rPr>
        <w:t>हे</w:t>
      </w:r>
      <w:r>
        <w:t xml:space="preserve"> </w:t>
      </w:r>
      <w:r>
        <w:rPr>
          <w:cs/>
        </w:rPr>
        <w:t>॥१४॥</w:t>
      </w:r>
    </w:p>
    <w:p w:rsidR="00A75876" w:rsidRDefault="00A75876">
      <w:pPr>
        <w:pStyle w:val="SGGSRoman"/>
      </w:pPr>
      <w:r>
        <w:t>an-din gun gaavai din raatee sahj saytee ghar jaahaa hay. ||14||</w:t>
      </w:r>
    </w:p>
    <w:p w:rsidR="00A75876" w:rsidRDefault="00A75876">
      <w:pPr>
        <w:pStyle w:val="SGGSTrans"/>
      </w:pPr>
      <w:r>
        <w:t>Night and day, they sing the Glorious Praises of the Lord, day and night, and they intuitively go to their own home. ||14||</w:t>
      </w:r>
    </w:p>
    <w:p w:rsidR="00A75876" w:rsidRDefault="00A75876">
      <w:pPr>
        <w:pStyle w:val="SGGSGurm"/>
      </w:pPr>
      <w:r>
        <w:rPr>
          <w:cs/>
          <w:lang w:bidi="pa-IN"/>
        </w:rPr>
        <w:t xml:space="preserve">ਸਤਿਗੁਰੁ ਪੂਰਾ ਸਬਦੁ ਸੁਣਾਏ ॥ </w:t>
      </w:r>
      <w:r>
        <w:rPr>
          <w:color w:val="008000"/>
          <w:sz w:val="18"/>
        </w:rPr>
        <w:t>(1055)</w:t>
      </w:r>
    </w:p>
    <w:p w:rsidR="00A75876" w:rsidRDefault="00A75876">
      <w:pPr>
        <w:pStyle w:val="SGGSHindi"/>
      </w:pPr>
      <w:r>
        <w:rPr>
          <w:cs/>
        </w:rPr>
        <w:t>सतिगुरु</w:t>
      </w:r>
      <w:r>
        <w:t xml:space="preserve"> </w:t>
      </w:r>
      <w:r>
        <w:rPr>
          <w:cs/>
        </w:rPr>
        <w:t>पूरा</w:t>
      </w:r>
      <w:r>
        <w:t xml:space="preserve"> </w:t>
      </w:r>
      <w:r>
        <w:rPr>
          <w:cs/>
        </w:rPr>
        <w:t>सबदु</w:t>
      </w:r>
      <w:r>
        <w:t xml:space="preserve"> </w:t>
      </w:r>
      <w:r>
        <w:rPr>
          <w:cs/>
        </w:rPr>
        <w:t>सुणाए</w:t>
      </w:r>
      <w:r>
        <w:t xml:space="preserve"> </w:t>
      </w:r>
      <w:r>
        <w:rPr>
          <w:cs/>
        </w:rPr>
        <w:t>॥</w:t>
      </w:r>
    </w:p>
    <w:p w:rsidR="00A75876" w:rsidRDefault="00A75876">
      <w:pPr>
        <w:pStyle w:val="SGGSRoman"/>
      </w:pPr>
      <w:r>
        <w:t>satgur pooraa sabad sunaa-ay.</w:t>
      </w:r>
    </w:p>
    <w:p w:rsidR="00A75876" w:rsidRDefault="00A75876">
      <w:pPr>
        <w:pStyle w:val="SGGSTrans"/>
      </w:pPr>
      <w:r>
        <w:t>The Perfect True Guru proclaims the Shabad;</w:t>
      </w:r>
    </w:p>
    <w:p w:rsidR="00A75876" w:rsidRDefault="00A75876">
      <w:pPr>
        <w:pStyle w:val="SGGSGurm"/>
      </w:pPr>
      <w:r>
        <w:rPr>
          <w:cs/>
          <w:lang w:bidi="pa-IN"/>
        </w:rPr>
        <w:t xml:space="preserve">ਅਨਦਿਨੁ ਭਗਤਿ ਕਰਹੁ ਲਿਵ ਲਾਏ ॥ </w:t>
      </w:r>
      <w:r>
        <w:rPr>
          <w:color w:val="008000"/>
          <w:sz w:val="18"/>
        </w:rPr>
        <w:t>(1055)</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लिव</w:t>
      </w:r>
      <w:r>
        <w:t xml:space="preserve"> </w:t>
      </w:r>
      <w:r>
        <w:rPr>
          <w:cs/>
        </w:rPr>
        <w:t>लाए</w:t>
      </w:r>
      <w:r>
        <w:t xml:space="preserve"> </w:t>
      </w:r>
      <w:r>
        <w:rPr>
          <w:cs/>
        </w:rPr>
        <w:t>॥</w:t>
      </w:r>
    </w:p>
    <w:p w:rsidR="00A75876" w:rsidRDefault="00A75876">
      <w:pPr>
        <w:pStyle w:val="SGGSRoman"/>
      </w:pPr>
      <w:r>
        <w:t>an-din bhagat karahu liv laa-ay.</w:t>
      </w:r>
    </w:p>
    <w:p w:rsidR="00A75876" w:rsidRDefault="00A75876">
      <w:pPr>
        <w:pStyle w:val="SGGSTrans"/>
      </w:pPr>
      <w:r>
        <w:t>night and day, remain lovingly attuned to devotional worship.</w:t>
      </w:r>
    </w:p>
    <w:p w:rsidR="00A75876" w:rsidRDefault="00A75876">
      <w:pPr>
        <w:pStyle w:val="SGGSGurm"/>
      </w:pPr>
      <w:r>
        <w:rPr>
          <w:cs/>
          <w:lang w:bidi="pa-IN"/>
        </w:rPr>
        <w:t>ਹਰਿ ਗੁਣ ਗਾਵਹਿ ਸਦ ਹੀ ਨਿਰਮਲ ਨਿਰਮਲ ਗੁਣ ਪਾਤਿਸਾਹਾ ਹੇ ॥੧੫</w:t>
      </w:r>
      <w:r>
        <w:rPr>
          <w:cs/>
        </w:rPr>
        <w:t xml:space="preserve">॥ </w:t>
      </w:r>
      <w:r>
        <w:rPr>
          <w:color w:val="008000"/>
          <w:sz w:val="18"/>
        </w:rPr>
        <w:t>(1055)</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सद</w:t>
      </w:r>
      <w:r>
        <w:t xml:space="preserve"> </w:t>
      </w:r>
      <w:r>
        <w:rPr>
          <w:cs/>
        </w:rPr>
        <w:t>ही</w:t>
      </w:r>
      <w:r>
        <w:t xml:space="preserve"> </w:t>
      </w:r>
      <w:r>
        <w:rPr>
          <w:cs/>
        </w:rPr>
        <w:t>निरमल</w:t>
      </w:r>
      <w:r>
        <w:t xml:space="preserve"> </w:t>
      </w:r>
      <w:r>
        <w:rPr>
          <w:cs/>
        </w:rPr>
        <w:t>निरमल</w:t>
      </w:r>
      <w:r>
        <w:t xml:space="preserve"> </w:t>
      </w:r>
      <w:r>
        <w:rPr>
          <w:cs/>
        </w:rPr>
        <w:t>गुण</w:t>
      </w:r>
      <w:r>
        <w:t xml:space="preserve"> </w:t>
      </w:r>
      <w:r>
        <w:rPr>
          <w:cs/>
        </w:rPr>
        <w:t>पातिसाहा</w:t>
      </w:r>
      <w:r>
        <w:t xml:space="preserve"> </w:t>
      </w:r>
      <w:r>
        <w:rPr>
          <w:cs/>
        </w:rPr>
        <w:t>हे</w:t>
      </w:r>
      <w:r>
        <w:t xml:space="preserve"> </w:t>
      </w:r>
      <w:r>
        <w:rPr>
          <w:cs/>
        </w:rPr>
        <w:t>॥१५॥</w:t>
      </w:r>
    </w:p>
    <w:p w:rsidR="00A75876" w:rsidRDefault="00A75876">
      <w:pPr>
        <w:pStyle w:val="SGGSRoman"/>
      </w:pPr>
      <w:r>
        <w:t>har gun gaavahi sad hee nirmal nirmal gun paatisaahaa hay. ||15||</w:t>
      </w:r>
    </w:p>
    <w:p w:rsidR="00A75876" w:rsidRDefault="00A75876">
      <w:pPr>
        <w:pStyle w:val="SGGSTrans"/>
      </w:pPr>
      <w:r>
        <w:t>One who sings forever the Glorious Praises of the Lord, becomes immaculate; Immaculate are the Glorious Praises of the Sovereign Lord. ||15||</w:t>
      </w:r>
    </w:p>
    <w:p w:rsidR="00A75876" w:rsidRDefault="00A75876">
      <w:pPr>
        <w:pStyle w:val="SGGSGurm"/>
      </w:pPr>
      <w:r>
        <w:rPr>
          <w:cs/>
          <w:lang w:bidi="pa-IN"/>
        </w:rPr>
        <w:t xml:space="preserve">ਗੁਣ ਕਾ ਦਾਤਾ ਸਚਾ ਸੋਈ ॥ </w:t>
      </w:r>
      <w:r>
        <w:rPr>
          <w:color w:val="008000"/>
          <w:sz w:val="18"/>
        </w:rPr>
        <w:t>(1055)</w:t>
      </w:r>
    </w:p>
    <w:p w:rsidR="00A75876" w:rsidRDefault="00A75876">
      <w:pPr>
        <w:pStyle w:val="SGGSHindi"/>
      </w:pPr>
      <w:r>
        <w:rPr>
          <w:cs/>
        </w:rPr>
        <w:t>गुण</w:t>
      </w:r>
      <w:r>
        <w:t xml:space="preserve"> </w:t>
      </w:r>
      <w:r>
        <w:rPr>
          <w:cs/>
        </w:rPr>
        <w:t>का</w:t>
      </w:r>
      <w:r>
        <w:t xml:space="preserve"> </w:t>
      </w:r>
      <w:r>
        <w:rPr>
          <w:cs/>
        </w:rPr>
        <w:t>दाता</w:t>
      </w:r>
      <w:r>
        <w:t xml:space="preserve"> </w:t>
      </w:r>
      <w:r>
        <w:rPr>
          <w:cs/>
        </w:rPr>
        <w:t>सचा</w:t>
      </w:r>
      <w:r>
        <w:t xml:space="preserve"> </w:t>
      </w:r>
      <w:r>
        <w:rPr>
          <w:cs/>
        </w:rPr>
        <w:t>सोई</w:t>
      </w:r>
      <w:r>
        <w:t xml:space="preserve"> </w:t>
      </w:r>
      <w:r>
        <w:rPr>
          <w:cs/>
        </w:rPr>
        <w:t>॥</w:t>
      </w:r>
    </w:p>
    <w:p w:rsidR="00A75876" w:rsidRDefault="00A75876">
      <w:pPr>
        <w:pStyle w:val="SGGSRoman"/>
      </w:pPr>
      <w:r>
        <w:t>gun kaa daataa sachaa so-ee.</w:t>
      </w:r>
    </w:p>
    <w:p w:rsidR="00A75876" w:rsidRDefault="00A75876">
      <w:pPr>
        <w:pStyle w:val="SGGSTrans"/>
      </w:pPr>
      <w:r>
        <w:t>The True Lord is the Giver of virtue.</w:t>
      </w:r>
    </w:p>
    <w:p w:rsidR="00A75876" w:rsidRDefault="00A75876">
      <w:pPr>
        <w:pStyle w:val="SGGSGurm"/>
      </w:pPr>
      <w:r>
        <w:rPr>
          <w:cs/>
          <w:lang w:bidi="pa-IN"/>
        </w:rPr>
        <w:t xml:space="preserve">ਗੁਰਮੁਖਿ ਵਿਰਲਾ ਬੂਝੈ ਕੋਈ ॥ </w:t>
      </w:r>
      <w:r>
        <w:rPr>
          <w:color w:val="008000"/>
          <w:sz w:val="18"/>
        </w:rPr>
        <w:t>(1055)</w:t>
      </w:r>
    </w:p>
    <w:p w:rsidR="00A75876" w:rsidRDefault="00A75876">
      <w:pPr>
        <w:pStyle w:val="SGGSHindi"/>
      </w:pPr>
      <w:r>
        <w:rPr>
          <w:cs/>
        </w:rPr>
        <w:t>गुरमुखि</w:t>
      </w:r>
      <w:r>
        <w:t xml:space="preserve"> </w:t>
      </w:r>
      <w:r>
        <w:rPr>
          <w:cs/>
        </w:rPr>
        <w:t>विरला</w:t>
      </w:r>
      <w:r>
        <w:t xml:space="preserve"> </w:t>
      </w:r>
      <w:r>
        <w:rPr>
          <w:cs/>
        </w:rPr>
        <w:t>बूझै</w:t>
      </w:r>
      <w:r>
        <w:t xml:space="preserve"> </w:t>
      </w:r>
      <w:r>
        <w:rPr>
          <w:cs/>
        </w:rPr>
        <w:t>कोई</w:t>
      </w:r>
      <w:r>
        <w:t xml:space="preserve"> </w:t>
      </w:r>
      <w:r>
        <w:rPr>
          <w:cs/>
        </w:rPr>
        <w:t>॥</w:t>
      </w:r>
    </w:p>
    <w:p w:rsidR="00A75876" w:rsidRDefault="00A75876">
      <w:pPr>
        <w:pStyle w:val="SGGSRoman"/>
      </w:pPr>
      <w:r>
        <w:t>gurmukh virlaa boojhai ko-ee.</w:t>
      </w:r>
    </w:p>
    <w:p w:rsidR="00A75876" w:rsidRDefault="00A75876">
      <w:pPr>
        <w:pStyle w:val="SGGSTrans"/>
      </w:pPr>
      <w:r>
        <w:t>How rare are those who, as Gurmukh, understand this.</w:t>
      </w:r>
    </w:p>
    <w:p w:rsidR="00A75876" w:rsidRDefault="00A75876">
      <w:pPr>
        <w:pStyle w:val="SGGSGurm"/>
      </w:pPr>
      <w:r>
        <w:rPr>
          <w:cs/>
          <w:lang w:bidi="pa-IN"/>
        </w:rPr>
        <w:t>ਨਾਨਕ ਜਨੁ ਨਾਮੁ ਸਲਾਹੇ ਬਿਗਸੈ ਸੋ ਨਾਮੁ ਬੇਪਰਵਾਹਾ ਹੇ ॥੧੬</w:t>
      </w:r>
      <w:r>
        <w:rPr>
          <w:cs/>
        </w:rPr>
        <w:t>॥</w:t>
      </w:r>
      <w:r>
        <w:rPr>
          <w:lang w:bidi="pa-IN"/>
        </w:rPr>
        <w:t>੨</w:t>
      </w:r>
      <w:r>
        <w:rPr>
          <w:cs/>
        </w:rPr>
        <w:t>॥</w:t>
      </w:r>
      <w:r>
        <w:rPr>
          <w:lang w:bidi="pa-IN"/>
        </w:rPr>
        <w:t>੧੧</w:t>
      </w:r>
      <w:r>
        <w:rPr>
          <w:cs/>
        </w:rPr>
        <w:t xml:space="preserve">॥ </w:t>
      </w:r>
      <w:r>
        <w:rPr>
          <w:color w:val="008000"/>
          <w:sz w:val="18"/>
        </w:rPr>
        <w:t>(1055)</w:t>
      </w:r>
    </w:p>
    <w:p w:rsidR="00A75876" w:rsidRDefault="00A75876">
      <w:pPr>
        <w:pStyle w:val="SGGSHindi"/>
      </w:pPr>
      <w:r>
        <w:rPr>
          <w:cs/>
        </w:rPr>
        <w:t>नानक</w:t>
      </w:r>
      <w:r>
        <w:t xml:space="preserve"> </w:t>
      </w:r>
      <w:r>
        <w:rPr>
          <w:cs/>
        </w:rPr>
        <w:t>जनु</w:t>
      </w:r>
      <w:r>
        <w:t xml:space="preserve"> </w:t>
      </w:r>
      <w:r>
        <w:rPr>
          <w:cs/>
        </w:rPr>
        <w:t>नामु</w:t>
      </w:r>
      <w:r>
        <w:t xml:space="preserve"> </w:t>
      </w:r>
      <w:r>
        <w:rPr>
          <w:cs/>
        </w:rPr>
        <w:t>सलाहे</w:t>
      </w:r>
      <w:r>
        <w:t xml:space="preserve"> </w:t>
      </w:r>
      <w:r>
        <w:rPr>
          <w:cs/>
        </w:rPr>
        <w:t>बिगसै</w:t>
      </w:r>
      <w:r>
        <w:t xml:space="preserve"> </w:t>
      </w:r>
      <w:r>
        <w:rPr>
          <w:cs/>
        </w:rPr>
        <w:t>सो</w:t>
      </w:r>
      <w:r>
        <w:t xml:space="preserve"> </w:t>
      </w:r>
      <w:r>
        <w:rPr>
          <w:cs/>
        </w:rPr>
        <w:t>नामु</w:t>
      </w:r>
      <w:r>
        <w:t xml:space="preserve"> </w:t>
      </w:r>
      <w:r>
        <w:rPr>
          <w:cs/>
        </w:rPr>
        <w:t>बेपरवाहा</w:t>
      </w:r>
      <w:r>
        <w:t xml:space="preserve"> </w:t>
      </w:r>
      <w:r>
        <w:rPr>
          <w:cs/>
        </w:rPr>
        <w:t>हे</w:t>
      </w:r>
      <w:r>
        <w:t xml:space="preserve"> </w:t>
      </w:r>
      <w:r>
        <w:rPr>
          <w:cs/>
        </w:rPr>
        <w:t>॥१६॥२॥११॥</w:t>
      </w:r>
    </w:p>
    <w:p w:rsidR="00A75876" w:rsidRDefault="00A75876">
      <w:pPr>
        <w:pStyle w:val="SGGSRoman"/>
      </w:pPr>
      <w:r>
        <w:t>naanak jan naam salaahay bigsai so naam bayparvaahaa hay. ||16||2||11||</w:t>
      </w:r>
    </w:p>
    <w:p w:rsidR="00A75876" w:rsidRDefault="00A75876">
      <w:pPr>
        <w:pStyle w:val="SGGSTrans"/>
      </w:pPr>
      <w:r>
        <w:t>Servant Nanak praises the Naam; he blossoms forth in the ecstasy of the Name of the self-sufficient Lord. ||16||2||11||</w:t>
      </w:r>
    </w:p>
    <w:p w:rsidR="00A75876" w:rsidRDefault="00A75876">
      <w:pPr>
        <w:pStyle w:val="SGGSGurm"/>
      </w:pPr>
      <w:r>
        <w:rPr>
          <w:cs/>
          <w:lang w:bidi="pa-IN"/>
        </w:rPr>
        <w:t xml:space="preserve">ਮਾਰੂ ਮਹਲਾ ੩ </w:t>
      </w:r>
      <w:r>
        <w:rPr>
          <w:cs/>
        </w:rPr>
        <w:t xml:space="preserve">॥ </w:t>
      </w:r>
      <w:r>
        <w:rPr>
          <w:color w:val="008000"/>
          <w:sz w:val="18"/>
        </w:rPr>
        <w:t>(1055)</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ਹਰਿ ਜੀਉ ਸੇਵਿਹੁ ਅਗਮ ਅਪਾਰਾ ॥ </w:t>
      </w:r>
      <w:r>
        <w:rPr>
          <w:color w:val="008000"/>
          <w:sz w:val="18"/>
        </w:rPr>
        <w:t>(1055)</w:t>
      </w:r>
    </w:p>
    <w:p w:rsidR="00A75876" w:rsidRDefault="00A75876">
      <w:pPr>
        <w:pStyle w:val="SGGSHindi"/>
      </w:pPr>
      <w:r>
        <w:rPr>
          <w:cs/>
        </w:rPr>
        <w:t>हरि</w:t>
      </w:r>
      <w:r>
        <w:t xml:space="preserve"> </w:t>
      </w:r>
      <w:r>
        <w:rPr>
          <w:cs/>
        </w:rPr>
        <w:t>जीउ</w:t>
      </w:r>
      <w:r>
        <w:t xml:space="preserve"> </w:t>
      </w:r>
      <w:r>
        <w:rPr>
          <w:cs/>
        </w:rPr>
        <w:t>सेविहु</w:t>
      </w:r>
      <w:r>
        <w:t xml:space="preserve"> </w:t>
      </w:r>
      <w:r>
        <w:rPr>
          <w:cs/>
        </w:rPr>
        <w:t>अगम</w:t>
      </w:r>
      <w:r>
        <w:t xml:space="preserve"> </w:t>
      </w:r>
      <w:r>
        <w:rPr>
          <w:cs/>
        </w:rPr>
        <w:t>अपारा</w:t>
      </w:r>
      <w:r>
        <w:t xml:space="preserve"> </w:t>
      </w:r>
      <w:r>
        <w:rPr>
          <w:cs/>
        </w:rPr>
        <w:t>॥</w:t>
      </w:r>
    </w:p>
    <w:p w:rsidR="00A75876" w:rsidRDefault="00A75876">
      <w:pPr>
        <w:pStyle w:val="SGGSRoman"/>
      </w:pPr>
      <w:r>
        <w:t>har jee-o sayvihu agam apaaraa.</w:t>
      </w:r>
    </w:p>
    <w:p w:rsidR="00A75876" w:rsidRDefault="00A75876">
      <w:pPr>
        <w:pStyle w:val="SGGSTrans"/>
      </w:pPr>
      <w:r>
        <w:t>Serve the Dear Lord, the inaccessible and infinite.</w:t>
      </w:r>
    </w:p>
    <w:p w:rsidR="00A75876" w:rsidRDefault="00A75876">
      <w:pPr>
        <w:pStyle w:val="SGGSGurm"/>
      </w:pPr>
      <w:r>
        <w:rPr>
          <w:cs/>
          <w:lang w:bidi="pa-IN"/>
        </w:rPr>
        <w:t xml:space="preserve">ਤਿਸ ਦਾ ਅੰਤੁ ਨ ਪਾਈਐ ਪਾਰਾਵਾਰਾ ॥ </w:t>
      </w:r>
      <w:r>
        <w:rPr>
          <w:color w:val="008000"/>
          <w:sz w:val="18"/>
        </w:rPr>
        <w:t>(1055)</w:t>
      </w:r>
    </w:p>
    <w:p w:rsidR="00A75876" w:rsidRDefault="00A75876">
      <w:pPr>
        <w:pStyle w:val="SGGSHindi"/>
      </w:pPr>
      <w:r>
        <w:rPr>
          <w:cs/>
        </w:rPr>
        <w:t>तिस</w:t>
      </w:r>
      <w:r>
        <w:t xml:space="preserve"> </w:t>
      </w:r>
      <w:r>
        <w:rPr>
          <w:cs/>
        </w:rPr>
        <w:t>दा</w:t>
      </w:r>
      <w:r>
        <w:t xml:space="preserve"> </w:t>
      </w:r>
      <w:r>
        <w:rPr>
          <w:cs/>
        </w:rPr>
        <w:t>अंतु</w:t>
      </w:r>
      <w:r>
        <w:t xml:space="preserve"> </w:t>
      </w:r>
      <w:r>
        <w:rPr>
          <w:cs/>
        </w:rPr>
        <w:t>न</w:t>
      </w:r>
      <w:r>
        <w:t xml:space="preserve"> </w:t>
      </w:r>
      <w:r>
        <w:rPr>
          <w:cs/>
        </w:rPr>
        <w:t>पाईऐ</w:t>
      </w:r>
      <w:r>
        <w:t xml:space="preserve"> </w:t>
      </w:r>
      <w:r>
        <w:rPr>
          <w:cs/>
        </w:rPr>
        <w:t>पारावारा</w:t>
      </w:r>
      <w:r>
        <w:t xml:space="preserve"> </w:t>
      </w:r>
      <w:r>
        <w:rPr>
          <w:cs/>
        </w:rPr>
        <w:t>॥</w:t>
      </w:r>
    </w:p>
    <w:p w:rsidR="00A75876" w:rsidRDefault="00A75876">
      <w:pPr>
        <w:pStyle w:val="SGGSRoman"/>
      </w:pPr>
      <w:r>
        <w:t>tis daa ant na paa-ee-ai paaraavaaraa.</w:t>
      </w:r>
    </w:p>
    <w:p w:rsidR="00A75876" w:rsidRDefault="00A75876">
      <w:pPr>
        <w:pStyle w:val="SGGSTrans"/>
      </w:pPr>
      <w:r>
        <w:t>He has no end or limitation.</w:t>
      </w:r>
    </w:p>
    <w:p w:rsidR="00A75876" w:rsidRDefault="00A75876">
      <w:pPr>
        <w:pStyle w:val="SGGSGurm"/>
      </w:pPr>
      <w:r>
        <w:rPr>
          <w:cs/>
          <w:lang w:bidi="pa-IN"/>
        </w:rPr>
        <w:t>ਗੁਰ ਪਰਸਾਦਿ ਰਵਿਆ ਘਟ ਅੰਤਰਿ ਤਿਤੁ ਘਟਿ ਮਤਿ ਅਗਾਹਾ ਹੇ ॥੧</w:t>
      </w:r>
      <w:r>
        <w:rPr>
          <w:cs/>
        </w:rPr>
        <w:t xml:space="preserve">॥ </w:t>
      </w:r>
      <w:r>
        <w:rPr>
          <w:color w:val="008000"/>
          <w:sz w:val="18"/>
        </w:rPr>
        <w:t>(1055)</w:t>
      </w:r>
    </w:p>
    <w:p w:rsidR="00A75876" w:rsidRDefault="00A75876">
      <w:pPr>
        <w:pStyle w:val="SGGSHindi"/>
      </w:pPr>
      <w:r>
        <w:rPr>
          <w:cs/>
        </w:rPr>
        <w:t>गुर</w:t>
      </w:r>
      <w:r>
        <w:t xml:space="preserve"> </w:t>
      </w:r>
      <w:r>
        <w:rPr>
          <w:cs/>
        </w:rPr>
        <w:t>परसादि</w:t>
      </w:r>
      <w:r>
        <w:t xml:space="preserve"> </w:t>
      </w:r>
      <w:r>
        <w:rPr>
          <w:cs/>
        </w:rPr>
        <w:t>रविआ</w:t>
      </w:r>
      <w:r>
        <w:t xml:space="preserve"> </w:t>
      </w:r>
      <w:r>
        <w:rPr>
          <w:cs/>
        </w:rPr>
        <w:t>घट</w:t>
      </w:r>
      <w:r>
        <w:t xml:space="preserve"> </w:t>
      </w:r>
      <w:r>
        <w:rPr>
          <w:cs/>
        </w:rPr>
        <w:t>अंतरि</w:t>
      </w:r>
      <w:r>
        <w:t xml:space="preserve"> </w:t>
      </w:r>
      <w:r>
        <w:rPr>
          <w:cs/>
        </w:rPr>
        <w:t>तितु</w:t>
      </w:r>
      <w:r>
        <w:t xml:space="preserve"> </w:t>
      </w:r>
      <w:r>
        <w:rPr>
          <w:cs/>
        </w:rPr>
        <w:t>घटि</w:t>
      </w:r>
      <w:r>
        <w:t xml:space="preserve"> </w:t>
      </w:r>
      <w:r>
        <w:rPr>
          <w:cs/>
        </w:rPr>
        <w:t>मति</w:t>
      </w:r>
      <w:r>
        <w:t xml:space="preserve"> </w:t>
      </w:r>
      <w:r>
        <w:rPr>
          <w:cs/>
        </w:rPr>
        <w:t>अगाहा</w:t>
      </w:r>
      <w:r>
        <w:t xml:space="preserve"> </w:t>
      </w:r>
      <w:r>
        <w:rPr>
          <w:cs/>
        </w:rPr>
        <w:t>हे</w:t>
      </w:r>
      <w:r>
        <w:t xml:space="preserve"> </w:t>
      </w:r>
      <w:r>
        <w:rPr>
          <w:cs/>
        </w:rPr>
        <w:t>॥१॥</w:t>
      </w:r>
    </w:p>
    <w:p w:rsidR="00A75876" w:rsidRDefault="00A75876">
      <w:pPr>
        <w:pStyle w:val="SGGSRoman"/>
      </w:pPr>
      <w:r>
        <w:t>gur parsaad ravi-aa ghat antar tit ghat mat agaahaa hay. ||1||</w:t>
      </w:r>
    </w:p>
    <w:p w:rsidR="00A75876" w:rsidRDefault="00A75876">
      <w:pPr>
        <w:pStyle w:val="SGGSTrans"/>
      </w:pPr>
      <w:r>
        <w:t>By Guru's Grace, one who dwells upon the Lord deep within his heart - his heart is filled with infinite wisdom. ||1||</w:t>
      </w:r>
    </w:p>
    <w:p w:rsidR="00A75876" w:rsidRDefault="00A75876">
      <w:pPr>
        <w:pStyle w:val="SGGSGurm"/>
      </w:pPr>
      <w:r>
        <w:rPr>
          <w:cs/>
          <w:lang w:bidi="pa-IN"/>
        </w:rPr>
        <w:t xml:space="preserve">ਸਭ ਮਹਿ ਵਰਤੈ ਏਕੋ ਸੋਈ ॥ </w:t>
      </w:r>
      <w:r>
        <w:rPr>
          <w:color w:val="008000"/>
          <w:sz w:val="18"/>
        </w:rPr>
        <w:t>(1055)</w:t>
      </w:r>
    </w:p>
    <w:p w:rsidR="00A75876" w:rsidRDefault="00A75876">
      <w:pPr>
        <w:pStyle w:val="SGGSHindi"/>
      </w:pPr>
      <w:r>
        <w:rPr>
          <w:cs/>
        </w:rPr>
        <w:t>सभ</w:t>
      </w:r>
      <w:r>
        <w:t xml:space="preserve"> </w:t>
      </w:r>
      <w:r>
        <w:rPr>
          <w:cs/>
        </w:rPr>
        <w:t>महि</w:t>
      </w:r>
      <w:r>
        <w:t xml:space="preserve"> </w:t>
      </w:r>
      <w:r>
        <w:rPr>
          <w:cs/>
        </w:rPr>
        <w:t>वरतै</w:t>
      </w:r>
      <w:r>
        <w:t xml:space="preserve"> </w:t>
      </w:r>
      <w:r>
        <w:rPr>
          <w:cs/>
        </w:rPr>
        <w:t>एको</w:t>
      </w:r>
      <w:r>
        <w:t xml:space="preserve"> </w:t>
      </w:r>
      <w:r>
        <w:rPr>
          <w:cs/>
        </w:rPr>
        <w:t>सोई</w:t>
      </w:r>
      <w:r>
        <w:t xml:space="preserve"> </w:t>
      </w:r>
      <w:r>
        <w:rPr>
          <w:cs/>
        </w:rPr>
        <w:t>॥</w:t>
      </w:r>
    </w:p>
    <w:p w:rsidR="00A75876" w:rsidRDefault="00A75876">
      <w:pPr>
        <w:pStyle w:val="SGGSRoman"/>
      </w:pPr>
      <w:r>
        <w:t>sabh meh vartai ayko so-ee.</w:t>
      </w:r>
    </w:p>
    <w:p w:rsidR="00A75876" w:rsidRDefault="00A75876">
      <w:pPr>
        <w:pStyle w:val="SGGSTrans"/>
      </w:pPr>
      <w:r>
        <w:t>The One Lord is pervading and permeating amidst all.</w:t>
      </w:r>
    </w:p>
    <w:p w:rsidR="00A75876" w:rsidRDefault="00A75876">
      <w:pPr>
        <w:pStyle w:val="SGGSGurm"/>
      </w:pPr>
      <w:r>
        <w:rPr>
          <w:cs/>
          <w:lang w:bidi="pa-IN"/>
        </w:rPr>
        <w:t xml:space="preserve">ਗੁਰ ਪਰਸਾਦੀ ਪਰਗਟੁ ਹੋਈ ॥ </w:t>
      </w:r>
      <w:r>
        <w:rPr>
          <w:color w:val="008000"/>
          <w:sz w:val="18"/>
        </w:rPr>
        <w:t>(1055)</w:t>
      </w:r>
    </w:p>
    <w:p w:rsidR="00A75876" w:rsidRDefault="00A75876">
      <w:pPr>
        <w:pStyle w:val="SGGSHindi"/>
      </w:pPr>
      <w:r>
        <w:rPr>
          <w:cs/>
        </w:rPr>
        <w:t>गुर</w:t>
      </w:r>
      <w:r>
        <w:t xml:space="preserve"> </w:t>
      </w:r>
      <w:r>
        <w:rPr>
          <w:cs/>
        </w:rPr>
        <w:t>परसादी</w:t>
      </w:r>
      <w:r>
        <w:t xml:space="preserve"> </w:t>
      </w:r>
      <w:r>
        <w:rPr>
          <w:cs/>
        </w:rPr>
        <w:t>परगटु</w:t>
      </w:r>
      <w:r>
        <w:t xml:space="preserve"> </w:t>
      </w:r>
      <w:r>
        <w:rPr>
          <w:cs/>
        </w:rPr>
        <w:t>होई</w:t>
      </w:r>
      <w:r>
        <w:t xml:space="preserve"> </w:t>
      </w:r>
      <w:r>
        <w:rPr>
          <w:cs/>
        </w:rPr>
        <w:t>॥</w:t>
      </w:r>
    </w:p>
    <w:p w:rsidR="00A75876" w:rsidRDefault="00A75876">
      <w:pPr>
        <w:pStyle w:val="SGGSRoman"/>
      </w:pPr>
      <w:r>
        <w:t>gur parsaadee pargat ho-ee.</w:t>
      </w:r>
    </w:p>
    <w:p w:rsidR="00A75876" w:rsidRDefault="00A75876">
      <w:pPr>
        <w:pStyle w:val="SGGSTrans"/>
      </w:pPr>
      <w:r>
        <w:t>By Guru's Grace, He is revealed.</w:t>
      </w:r>
    </w:p>
    <w:p w:rsidR="00A75876" w:rsidRDefault="00A75876">
      <w:pPr>
        <w:pStyle w:val="SGGSGurm"/>
      </w:pPr>
      <w:r>
        <w:rPr>
          <w:cs/>
          <w:lang w:bidi="pa-IN"/>
        </w:rPr>
        <w:t>ਸਭਨਾ ਪ੍ਰਤਿਪਾਲ ਕਰੇ ਜਗਜੀਵਨੁ ਦੇਦਾ ਰਿਜਕੁ ਸੰਬਾਹਾ ਹੇ ॥੨</w:t>
      </w:r>
      <w:r>
        <w:rPr>
          <w:cs/>
        </w:rPr>
        <w:t xml:space="preserve">॥ </w:t>
      </w:r>
      <w:r>
        <w:rPr>
          <w:color w:val="008000"/>
          <w:sz w:val="18"/>
        </w:rPr>
        <w:t>(1055)</w:t>
      </w:r>
    </w:p>
    <w:p w:rsidR="00A75876" w:rsidRDefault="00A75876">
      <w:pPr>
        <w:pStyle w:val="SGGSHindi"/>
      </w:pPr>
      <w:r>
        <w:rPr>
          <w:cs/>
        </w:rPr>
        <w:t>सभना</w:t>
      </w:r>
      <w:r>
        <w:t xml:space="preserve"> </w:t>
      </w:r>
      <w:r>
        <w:rPr>
          <w:cs/>
        </w:rPr>
        <w:t>प्रतिपाल</w:t>
      </w:r>
      <w:r>
        <w:t xml:space="preserve"> </w:t>
      </w:r>
      <w:r>
        <w:rPr>
          <w:cs/>
        </w:rPr>
        <w:t>करे</w:t>
      </w:r>
      <w:r>
        <w:t xml:space="preserve"> </w:t>
      </w:r>
      <w:r>
        <w:rPr>
          <w:cs/>
        </w:rPr>
        <w:t>जगजीवनु</w:t>
      </w:r>
      <w:r>
        <w:t xml:space="preserve"> </w:t>
      </w:r>
      <w:r>
        <w:rPr>
          <w:cs/>
        </w:rPr>
        <w:t>देदा</w:t>
      </w:r>
      <w:r>
        <w:t xml:space="preserve"> </w:t>
      </w:r>
      <w:r>
        <w:rPr>
          <w:cs/>
        </w:rPr>
        <w:t>रिजकु</w:t>
      </w:r>
      <w:r>
        <w:t xml:space="preserve"> </w:t>
      </w:r>
      <w:r>
        <w:rPr>
          <w:cs/>
        </w:rPr>
        <w:t>स्मबाहा</w:t>
      </w:r>
      <w:r>
        <w:t xml:space="preserve"> </w:t>
      </w:r>
      <w:r>
        <w:rPr>
          <w:cs/>
        </w:rPr>
        <w:t>हे</w:t>
      </w:r>
      <w:r>
        <w:t xml:space="preserve"> </w:t>
      </w:r>
      <w:r>
        <w:rPr>
          <w:cs/>
        </w:rPr>
        <w:t>॥२॥</w:t>
      </w:r>
    </w:p>
    <w:p w:rsidR="00A75876" w:rsidRDefault="00A75876">
      <w:pPr>
        <w:pStyle w:val="SGGSRoman"/>
      </w:pPr>
      <w:r>
        <w:t>sabhnaa partipaal karay jagjeevan daydaa rijak sambaahaa hay. ||2||</w:t>
      </w:r>
    </w:p>
    <w:p w:rsidR="00A75876" w:rsidRDefault="00A75876">
      <w:pPr>
        <w:pStyle w:val="SGGSTrans"/>
      </w:pPr>
      <w:r>
        <w:t>The Life of the world nurtures and cherishes all, giving sustenance to all. ||2||</w:t>
      </w:r>
    </w:p>
    <w:p w:rsidR="00A75876" w:rsidRDefault="00A75876">
      <w:pPr>
        <w:pStyle w:val="SGGSGurm"/>
      </w:pPr>
      <w:r>
        <w:rPr>
          <w:cs/>
          <w:lang w:bidi="pa-IN"/>
        </w:rPr>
        <w:t xml:space="preserve">ਪੂਰੈ ਸਤਿਗੁਰਿ ਬੂਝਿ ਬੁਝਾਇਆ ॥ </w:t>
      </w:r>
      <w:r>
        <w:rPr>
          <w:color w:val="008000"/>
          <w:sz w:val="18"/>
        </w:rPr>
        <w:t>(1055)</w:t>
      </w:r>
    </w:p>
    <w:p w:rsidR="00A75876" w:rsidRDefault="00A75876">
      <w:pPr>
        <w:pStyle w:val="SGGSHindi"/>
      </w:pPr>
      <w:r>
        <w:rPr>
          <w:cs/>
        </w:rPr>
        <w:t>पूरै</w:t>
      </w:r>
      <w:r>
        <w:t xml:space="preserve"> </w:t>
      </w:r>
      <w:r>
        <w:rPr>
          <w:cs/>
        </w:rPr>
        <w:t>सतिगुरि</w:t>
      </w:r>
      <w:r>
        <w:t xml:space="preserve"> </w:t>
      </w:r>
      <w:r>
        <w:rPr>
          <w:cs/>
        </w:rPr>
        <w:t>बूझि</w:t>
      </w:r>
      <w:r>
        <w:t xml:space="preserve"> </w:t>
      </w:r>
      <w:r>
        <w:rPr>
          <w:cs/>
        </w:rPr>
        <w:t>बुझाइआ</w:t>
      </w:r>
      <w:r>
        <w:t xml:space="preserve"> </w:t>
      </w:r>
      <w:r>
        <w:rPr>
          <w:cs/>
        </w:rPr>
        <w:t>॥</w:t>
      </w:r>
    </w:p>
    <w:p w:rsidR="00A75876" w:rsidRDefault="00A75876">
      <w:pPr>
        <w:pStyle w:val="SGGSRoman"/>
      </w:pPr>
      <w:r>
        <w:t>poorai satgur boojh bujhaa-i-aa.</w:t>
      </w:r>
    </w:p>
    <w:p w:rsidR="00A75876" w:rsidRDefault="00A75876">
      <w:pPr>
        <w:pStyle w:val="SGGSTrans"/>
      </w:pPr>
      <w:r>
        <w:t>The Perfect True Guru has imparted this understanding.</w:t>
      </w:r>
    </w:p>
    <w:p w:rsidR="00A75876" w:rsidRDefault="00A75876">
      <w:pPr>
        <w:pStyle w:val="SGGSGurm"/>
      </w:pPr>
      <w:r>
        <w:rPr>
          <w:cs/>
          <w:lang w:bidi="pa-IN"/>
        </w:rPr>
        <w:t xml:space="preserve">ਹੁਕਮੇ ਹੀ ਸਭੁ ਜਗਤੁ ਉਪਾਇਆ ॥ </w:t>
      </w:r>
      <w:r>
        <w:rPr>
          <w:color w:val="008000"/>
          <w:sz w:val="18"/>
        </w:rPr>
        <w:t>(1055)</w:t>
      </w:r>
    </w:p>
    <w:p w:rsidR="00A75876" w:rsidRDefault="00A75876">
      <w:pPr>
        <w:pStyle w:val="SGGSHindi"/>
      </w:pPr>
      <w:r>
        <w:rPr>
          <w:cs/>
        </w:rPr>
        <w:t>हुकमे</w:t>
      </w:r>
      <w:r>
        <w:t xml:space="preserve"> </w:t>
      </w:r>
      <w:r>
        <w:rPr>
          <w:cs/>
        </w:rPr>
        <w:t>ही</w:t>
      </w:r>
      <w:r>
        <w:t xml:space="preserve"> </w:t>
      </w:r>
      <w:r>
        <w:rPr>
          <w:cs/>
        </w:rPr>
        <w:t>सभु</w:t>
      </w:r>
      <w:r>
        <w:t xml:space="preserve"> </w:t>
      </w:r>
      <w:r>
        <w:rPr>
          <w:cs/>
        </w:rPr>
        <w:t>जगतु</w:t>
      </w:r>
      <w:r>
        <w:t xml:space="preserve"> </w:t>
      </w:r>
      <w:r>
        <w:rPr>
          <w:cs/>
        </w:rPr>
        <w:t>उपाइआ</w:t>
      </w:r>
      <w:r>
        <w:t xml:space="preserve"> </w:t>
      </w:r>
      <w:r>
        <w:rPr>
          <w:cs/>
        </w:rPr>
        <w:t>॥</w:t>
      </w:r>
    </w:p>
    <w:p w:rsidR="00A75876" w:rsidRDefault="00A75876">
      <w:pPr>
        <w:pStyle w:val="SGGSRoman"/>
      </w:pPr>
      <w:r>
        <w:t>hukmay hee sabh jagat upaa-i-aa.</w:t>
      </w:r>
    </w:p>
    <w:p w:rsidR="00A75876" w:rsidRDefault="00A75876">
      <w:pPr>
        <w:pStyle w:val="SGGSTrans"/>
      </w:pPr>
      <w:r>
        <w:t>By the Hukam of His Command, He created the entire Universe.</w:t>
      </w:r>
    </w:p>
    <w:p w:rsidR="00A75876" w:rsidRDefault="00A75876">
      <w:pPr>
        <w:pStyle w:val="SGGSGurm"/>
      </w:pPr>
      <w:r>
        <w:rPr>
          <w:cs/>
          <w:lang w:bidi="pa-IN"/>
        </w:rPr>
        <w:t>ਹੁਕਮੁ ਮੰਨੇ ਸੋਈ ਸੁਖੁ ਪਾਏ ਹੁਕਮੁ ਸਿਰਿ ਸਾਹਾ ਪਾਤਿਸਾਹਾ ਹੇ ॥੩</w:t>
      </w:r>
      <w:r>
        <w:rPr>
          <w:cs/>
        </w:rPr>
        <w:t xml:space="preserve">॥ </w:t>
      </w:r>
      <w:r>
        <w:rPr>
          <w:color w:val="008000"/>
          <w:sz w:val="18"/>
        </w:rPr>
        <w:t>(1055)</w:t>
      </w:r>
    </w:p>
    <w:p w:rsidR="00A75876" w:rsidRDefault="00A75876">
      <w:pPr>
        <w:pStyle w:val="SGGSHindi"/>
      </w:pPr>
      <w:r>
        <w:rPr>
          <w:cs/>
        </w:rPr>
        <w:t>हुकमु</w:t>
      </w:r>
      <w:r>
        <w:t xml:space="preserve"> </w:t>
      </w:r>
      <w:r>
        <w:rPr>
          <w:cs/>
        </w:rPr>
        <w:t>मंने</w:t>
      </w:r>
      <w:r>
        <w:t xml:space="preserve"> </w:t>
      </w:r>
      <w:r>
        <w:rPr>
          <w:cs/>
        </w:rPr>
        <w:t>सोई</w:t>
      </w:r>
      <w:r>
        <w:t xml:space="preserve"> </w:t>
      </w:r>
      <w:r>
        <w:rPr>
          <w:cs/>
        </w:rPr>
        <w:t>सुखु</w:t>
      </w:r>
      <w:r>
        <w:t xml:space="preserve"> </w:t>
      </w:r>
      <w:r>
        <w:rPr>
          <w:cs/>
        </w:rPr>
        <w:t>पाए</w:t>
      </w:r>
      <w:r>
        <w:t xml:space="preserve"> </w:t>
      </w:r>
      <w:r>
        <w:rPr>
          <w:cs/>
        </w:rPr>
        <w:t>हुकमु</w:t>
      </w:r>
      <w:r>
        <w:t xml:space="preserve"> </w:t>
      </w:r>
      <w:r>
        <w:rPr>
          <w:cs/>
        </w:rPr>
        <w:t>सिरि</w:t>
      </w:r>
      <w:r>
        <w:t xml:space="preserve"> </w:t>
      </w:r>
      <w:r>
        <w:rPr>
          <w:cs/>
        </w:rPr>
        <w:t>साहा</w:t>
      </w:r>
      <w:r>
        <w:t xml:space="preserve"> </w:t>
      </w:r>
      <w:r>
        <w:rPr>
          <w:cs/>
        </w:rPr>
        <w:t>पातिसाहा</w:t>
      </w:r>
      <w:r>
        <w:t xml:space="preserve"> </w:t>
      </w:r>
      <w:r>
        <w:rPr>
          <w:cs/>
        </w:rPr>
        <w:t>हे</w:t>
      </w:r>
      <w:r>
        <w:t xml:space="preserve"> </w:t>
      </w:r>
      <w:r>
        <w:rPr>
          <w:cs/>
        </w:rPr>
        <w:t>॥३॥</w:t>
      </w:r>
    </w:p>
    <w:p w:rsidR="00A75876" w:rsidRDefault="00A75876">
      <w:pPr>
        <w:pStyle w:val="SGGSRoman"/>
      </w:pPr>
      <w:r>
        <w:t>hukam mannay so-ee sukh paa-ay hukam sir saahaa paatisaahaa hay. ||3||</w:t>
      </w:r>
    </w:p>
    <w:p w:rsidR="00A75876" w:rsidRDefault="00A75876">
      <w:pPr>
        <w:pStyle w:val="SGGSTrans"/>
      </w:pPr>
      <w:r>
        <w:t>Whoever submits to His Command, finds peace; His Command is above the heads of kings and emperors. ||3||</w:t>
      </w:r>
    </w:p>
    <w:p w:rsidR="00A75876" w:rsidRDefault="00A75876">
      <w:pPr>
        <w:pStyle w:val="SGGSGurm"/>
      </w:pPr>
      <w:r>
        <w:rPr>
          <w:cs/>
          <w:lang w:bidi="pa-IN"/>
        </w:rPr>
        <w:t xml:space="preserve">ਸਚਾ ਸਤਿਗੁਰੁ ਸਬਦੁ ਅਪਾਰਾ ॥ </w:t>
      </w:r>
      <w:r>
        <w:rPr>
          <w:color w:val="008000"/>
          <w:sz w:val="18"/>
        </w:rPr>
        <w:t>(1055)</w:t>
      </w:r>
    </w:p>
    <w:p w:rsidR="00A75876" w:rsidRDefault="00A75876">
      <w:pPr>
        <w:pStyle w:val="SGGSHindi"/>
      </w:pPr>
      <w:r>
        <w:rPr>
          <w:cs/>
        </w:rPr>
        <w:t>सचा</w:t>
      </w:r>
      <w:r>
        <w:t xml:space="preserve"> </w:t>
      </w:r>
      <w:r>
        <w:rPr>
          <w:cs/>
        </w:rPr>
        <w:t>सतिगुरु</w:t>
      </w:r>
      <w:r>
        <w:t xml:space="preserve"> </w:t>
      </w:r>
      <w:r>
        <w:rPr>
          <w:cs/>
        </w:rPr>
        <w:t>सबदु</w:t>
      </w:r>
      <w:r>
        <w:t xml:space="preserve"> </w:t>
      </w:r>
      <w:r>
        <w:rPr>
          <w:cs/>
        </w:rPr>
        <w:t>अपारा</w:t>
      </w:r>
      <w:r>
        <w:t xml:space="preserve"> </w:t>
      </w:r>
      <w:r>
        <w:rPr>
          <w:cs/>
        </w:rPr>
        <w:t>॥</w:t>
      </w:r>
    </w:p>
    <w:p w:rsidR="00A75876" w:rsidRDefault="00A75876">
      <w:pPr>
        <w:pStyle w:val="SGGSRoman"/>
      </w:pPr>
      <w:r>
        <w:t>sachaa satgur sabad apaaraa.</w:t>
      </w:r>
    </w:p>
    <w:p w:rsidR="00A75876" w:rsidRDefault="00A75876">
      <w:pPr>
        <w:pStyle w:val="SGGSTrans"/>
      </w:pPr>
      <w:r>
        <w:t>True is the True Guru. Infinite is the Word of His Shabad.</w:t>
      </w:r>
    </w:p>
    <w:p w:rsidR="00A75876" w:rsidRDefault="00A75876">
      <w:pPr>
        <w:pStyle w:val="SGGSGurm"/>
      </w:pPr>
      <w:r>
        <w:rPr>
          <w:cs/>
          <w:lang w:bidi="pa-IN"/>
        </w:rPr>
        <w:t xml:space="preserve">ਤਿਸ ਦੈ ਸਬਦਿ ਨਿਸਤਰੈ ਸੰਸਾਰਾ ॥ </w:t>
      </w:r>
      <w:r>
        <w:rPr>
          <w:color w:val="008000"/>
          <w:sz w:val="18"/>
        </w:rPr>
        <w:t>(1055)</w:t>
      </w:r>
    </w:p>
    <w:p w:rsidR="00A75876" w:rsidRDefault="00A75876">
      <w:pPr>
        <w:pStyle w:val="SGGSHindi"/>
      </w:pPr>
      <w:r>
        <w:rPr>
          <w:cs/>
        </w:rPr>
        <w:t>तिस</w:t>
      </w:r>
      <w:r>
        <w:t xml:space="preserve"> </w:t>
      </w:r>
      <w:r>
        <w:rPr>
          <w:cs/>
        </w:rPr>
        <w:t>दै</w:t>
      </w:r>
      <w:r>
        <w:t xml:space="preserve"> </w:t>
      </w:r>
      <w:r>
        <w:rPr>
          <w:cs/>
        </w:rPr>
        <w:t>सबदि</w:t>
      </w:r>
      <w:r>
        <w:t xml:space="preserve"> </w:t>
      </w:r>
      <w:r>
        <w:rPr>
          <w:cs/>
        </w:rPr>
        <w:t>निसतरै</w:t>
      </w:r>
      <w:r>
        <w:t xml:space="preserve"> </w:t>
      </w:r>
      <w:r>
        <w:rPr>
          <w:cs/>
        </w:rPr>
        <w:t>संसारा</w:t>
      </w:r>
      <w:r>
        <w:t xml:space="preserve"> </w:t>
      </w:r>
      <w:r>
        <w:rPr>
          <w:cs/>
        </w:rPr>
        <w:t>॥</w:t>
      </w:r>
    </w:p>
    <w:p w:rsidR="00A75876" w:rsidRDefault="00A75876">
      <w:pPr>
        <w:pStyle w:val="SGGSRoman"/>
      </w:pPr>
      <w:r>
        <w:t>tis dai sabad nistarai sansaaraa.</w:t>
      </w:r>
    </w:p>
    <w:p w:rsidR="00A75876" w:rsidRDefault="00A75876">
      <w:pPr>
        <w:pStyle w:val="SGGSTrans"/>
      </w:pPr>
      <w:r>
        <w:t>Through His Shabad, the world is saved.</w:t>
      </w:r>
    </w:p>
    <w:p w:rsidR="00A75876" w:rsidRDefault="00A75876">
      <w:pPr>
        <w:pStyle w:val="SGGSGurm"/>
      </w:pPr>
      <w:r>
        <w:rPr>
          <w:cs/>
          <w:lang w:bidi="pa-IN"/>
        </w:rPr>
        <w:t>ਆਪੇ ਕਰਤਾ ਕਰਿ ਕਰਿ ਵੇਖੈ ਦੇਦਾ ਸਾਸ ਗਿਰਾਹਾ ਹੇ ॥੪</w:t>
      </w:r>
      <w:r>
        <w:rPr>
          <w:cs/>
        </w:rPr>
        <w:t xml:space="preserve">॥ </w:t>
      </w:r>
      <w:r>
        <w:rPr>
          <w:color w:val="008000"/>
          <w:sz w:val="18"/>
        </w:rPr>
        <w:t>(1055)</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w:t>
      </w:r>
      <w:r>
        <w:t xml:space="preserve"> </w:t>
      </w:r>
      <w:r>
        <w:rPr>
          <w:cs/>
        </w:rPr>
        <w:t>वेखै</w:t>
      </w:r>
      <w:r>
        <w:t xml:space="preserve"> </w:t>
      </w:r>
      <w:r>
        <w:rPr>
          <w:cs/>
        </w:rPr>
        <w:t>देदा</w:t>
      </w:r>
      <w:r>
        <w:t xml:space="preserve"> </w:t>
      </w:r>
      <w:r>
        <w:rPr>
          <w:cs/>
        </w:rPr>
        <w:t>सास</w:t>
      </w:r>
      <w:r>
        <w:t xml:space="preserve"> </w:t>
      </w:r>
      <w:r>
        <w:rPr>
          <w:cs/>
        </w:rPr>
        <w:t>गिराहा</w:t>
      </w:r>
      <w:r>
        <w:t xml:space="preserve"> </w:t>
      </w:r>
      <w:r>
        <w:rPr>
          <w:cs/>
        </w:rPr>
        <w:t>हे</w:t>
      </w:r>
      <w:r>
        <w:t xml:space="preserve"> </w:t>
      </w:r>
      <w:r>
        <w:rPr>
          <w:cs/>
        </w:rPr>
        <w:t>॥४॥</w:t>
      </w:r>
    </w:p>
    <w:p w:rsidR="00A75876" w:rsidRDefault="00A75876">
      <w:pPr>
        <w:pStyle w:val="SGGSRoman"/>
      </w:pPr>
      <w:r>
        <w:t>aapay kartaa kar kar vaykhai daydaa saas giraahaa hay. ||4||</w:t>
      </w:r>
    </w:p>
    <w:p w:rsidR="00A75876" w:rsidRDefault="00A75876">
      <w:pPr>
        <w:pStyle w:val="SGGSTrans"/>
      </w:pPr>
      <w:r>
        <w:t>The Creator Himself created the creation; He gazes upon it, and blesses it with breath and nourishment. ||4||</w:t>
      </w:r>
    </w:p>
    <w:p w:rsidR="00A75876" w:rsidRDefault="00A75876">
      <w:pPr>
        <w:pStyle w:val="SGGSGurm"/>
      </w:pPr>
      <w:r>
        <w:rPr>
          <w:cs/>
          <w:lang w:bidi="pa-IN"/>
        </w:rPr>
        <w:t xml:space="preserve">ਕੋਟਿ ਮਧੇ ਕਿਸਹਿ ਬੁਝਾਏ ॥ </w:t>
      </w:r>
      <w:r>
        <w:rPr>
          <w:color w:val="008000"/>
          <w:sz w:val="18"/>
        </w:rPr>
        <w:t>(1055)</w:t>
      </w:r>
    </w:p>
    <w:p w:rsidR="00A75876" w:rsidRDefault="00A75876">
      <w:pPr>
        <w:pStyle w:val="SGGSHindi"/>
      </w:pPr>
      <w:r>
        <w:rPr>
          <w:cs/>
        </w:rPr>
        <w:t>कोटि</w:t>
      </w:r>
      <w:r>
        <w:t xml:space="preserve"> </w:t>
      </w:r>
      <w:r>
        <w:rPr>
          <w:cs/>
        </w:rPr>
        <w:t>मधे</w:t>
      </w:r>
      <w:r>
        <w:t xml:space="preserve"> </w:t>
      </w:r>
      <w:r>
        <w:rPr>
          <w:cs/>
        </w:rPr>
        <w:t>किसहि</w:t>
      </w:r>
      <w:r>
        <w:t xml:space="preserve"> </w:t>
      </w:r>
      <w:r>
        <w:rPr>
          <w:cs/>
        </w:rPr>
        <w:t>बुझाए</w:t>
      </w:r>
      <w:r>
        <w:t xml:space="preserve"> </w:t>
      </w:r>
      <w:r>
        <w:rPr>
          <w:cs/>
        </w:rPr>
        <w:t>॥</w:t>
      </w:r>
    </w:p>
    <w:p w:rsidR="00A75876" w:rsidRDefault="00A75876">
      <w:pPr>
        <w:pStyle w:val="SGGSRoman"/>
      </w:pPr>
      <w:r>
        <w:t>kot maDhay kiseh bujhaa-ay.</w:t>
      </w:r>
    </w:p>
    <w:p w:rsidR="00A75876" w:rsidRDefault="00A75876">
      <w:pPr>
        <w:pStyle w:val="SGGSTrans"/>
      </w:pPr>
      <w:r>
        <w:t>Out of millions, only a few understand.</w:t>
      </w:r>
    </w:p>
    <w:p w:rsidR="00A75876" w:rsidRDefault="00A75876">
      <w:pPr>
        <w:pStyle w:val="SGGSGurm"/>
      </w:pPr>
      <w:r>
        <w:rPr>
          <w:cs/>
          <w:lang w:bidi="pa-IN"/>
        </w:rPr>
        <w:t xml:space="preserve">ਗੁਰ ਕੈ ਸਬਦਿ ਰਤੇ ਰੰਗੁ ਲਾਏ ॥ </w:t>
      </w:r>
      <w:r>
        <w:rPr>
          <w:color w:val="008000"/>
          <w:sz w:val="18"/>
        </w:rPr>
        <w:t>(1055)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रते</w:t>
      </w:r>
      <w:r>
        <w:t xml:space="preserve"> </w:t>
      </w:r>
      <w:r>
        <w:rPr>
          <w:cs/>
        </w:rPr>
        <w:t>रंगु</w:t>
      </w:r>
      <w:r>
        <w:t xml:space="preserve"> </w:t>
      </w:r>
      <w:r>
        <w:rPr>
          <w:cs/>
        </w:rPr>
        <w:t>लाए</w:t>
      </w:r>
      <w:r>
        <w:t xml:space="preserve"> </w:t>
      </w:r>
      <w:r>
        <w:rPr>
          <w:cs/>
        </w:rPr>
        <w:t>॥</w:t>
      </w:r>
    </w:p>
    <w:p w:rsidR="00A75876" w:rsidRDefault="00A75876">
      <w:pPr>
        <w:pStyle w:val="SGGSRoman"/>
      </w:pPr>
      <w:r>
        <w:t>gur kai sabad ratay rang laa-ay.</w:t>
      </w:r>
    </w:p>
    <w:p w:rsidR="00A75876" w:rsidRDefault="00A75876">
      <w:pPr>
        <w:pStyle w:val="SGGSTrans"/>
      </w:pPr>
      <w:r>
        <w:t>Imbued with the Word of the Guru's Shabad, they are colored in His Love.</w:t>
      </w:r>
    </w:p>
    <w:p w:rsidR="00A75876" w:rsidRDefault="00A75876">
      <w:pPr>
        <w:pStyle w:val="SGGSGurm"/>
      </w:pPr>
      <w:r>
        <w:rPr>
          <w:cs/>
          <w:lang w:bidi="pa-IN"/>
        </w:rPr>
        <w:t>ਹਰਿ ਸਾਲਾਹਹਿ ਸਦਾ ਸੁਖਦਾਤਾ ਹਰਿ ਬਖਸੇ ਭਗਤਿ ਸਲਾਹਾ ਹੇ ॥੫</w:t>
      </w:r>
      <w:r>
        <w:rPr>
          <w:cs/>
        </w:rPr>
        <w:t xml:space="preserve">॥ </w:t>
      </w:r>
      <w:r>
        <w:rPr>
          <w:color w:val="008000"/>
          <w:sz w:val="18"/>
        </w:rPr>
        <w:t>(1055)</w:t>
      </w:r>
    </w:p>
    <w:p w:rsidR="00A75876" w:rsidRDefault="00A75876">
      <w:pPr>
        <w:pStyle w:val="SGGSHindi"/>
      </w:pPr>
      <w:r>
        <w:rPr>
          <w:cs/>
        </w:rPr>
        <w:t>हरि</w:t>
      </w:r>
      <w:r>
        <w:t xml:space="preserve"> </w:t>
      </w:r>
      <w:r>
        <w:rPr>
          <w:cs/>
        </w:rPr>
        <w:t>सालाहहि</w:t>
      </w:r>
      <w:r>
        <w:t xml:space="preserve"> </w:t>
      </w:r>
      <w:r>
        <w:rPr>
          <w:cs/>
        </w:rPr>
        <w:t>सदा</w:t>
      </w:r>
      <w:r>
        <w:t xml:space="preserve"> </w:t>
      </w:r>
      <w:r>
        <w:rPr>
          <w:cs/>
        </w:rPr>
        <w:t>सुखदाता</w:t>
      </w:r>
      <w:r>
        <w:t xml:space="preserve"> </w:t>
      </w:r>
      <w:r>
        <w:rPr>
          <w:cs/>
        </w:rPr>
        <w:t>हरि</w:t>
      </w:r>
      <w:r>
        <w:t xml:space="preserve"> </w:t>
      </w:r>
      <w:r>
        <w:rPr>
          <w:cs/>
        </w:rPr>
        <w:t>बखसे</w:t>
      </w:r>
      <w:r>
        <w:t xml:space="preserve"> </w:t>
      </w:r>
      <w:r>
        <w:rPr>
          <w:cs/>
        </w:rPr>
        <w:t>भगति</w:t>
      </w:r>
      <w:r>
        <w:t xml:space="preserve"> </w:t>
      </w:r>
      <w:r>
        <w:rPr>
          <w:cs/>
        </w:rPr>
        <w:t>सलाहा</w:t>
      </w:r>
      <w:r>
        <w:t xml:space="preserve"> </w:t>
      </w:r>
      <w:r>
        <w:rPr>
          <w:cs/>
        </w:rPr>
        <w:t>हे</w:t>
      </w:r>
      <w:r>
        <w:t xml:space="preserve"> </w:t>
      </w:r>
      <w:r>
        <w:rPr>
          <w:cs/>
        </w:rPr>
        <w:t>॥५॥</w:t>
      </w:r>
    </w:p>
    <w:p w:rsidR="00A75876" w:rsidRDefault="00A75876">
      <w:pPr>
        <w:pStyle w:val="SGGSRoman"/>
      </w:pPr>
      <w:r>
        <w:t>har saalaahahi sadaa sukh-daata har bakhsay bhagat salaahaa hay. ||5||</w:t>
      </w:r>
    </w:p>
    <w:p w:rsidR="00A75876" w:rsidRDefault="00A75876">
      <w:pPr>
        <w:pStyle w:val="SGGSTrans"/>
      </w:pPr>
      <w:r>
        <w:t>They praise the Lord, the Giver of peace forever; the Lord forgives His devotees, and blesses them with His Praise. ||5||</w:t>
      </w:r>
    </w:p>
    <w:p w:rsidR="00A75876" w:rsidRDefault="00A75876">
      <w:pPr>
        <w:pStyle w:val="SGGSGurm"/>
      </w:pPr>
      <w:r>
        <w:rPr>
          <w:cs/>
          <w:lang w:bidi="pa-IN"/>
        </w:rPr>
        <w:t xml:space="preserve">ਸਤਿਗੁਰੁ ਸੇਵਹਿ ਸੇ ਜਨ ਸਾਚੇ ॥ </w:t>
      </w:r>
      <w:r>
        <w:rPr>
          <w:color w:val="008000"/>
          <w:sz w:val="18"/>
        </w:rPr>
        <w:t>(1055)</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जन</w:t>
      </w:r>
      <w:r>
        <w:t xml:space="preserve"> </w:t>
      </w:r>
      <w:r>
        <w:rPr>
          <w:cs/>
        </w:rPr>
        <w:t>साचे</w:t>
      </w:r>
      <w:r>
        <w:t xml:space="preserve"> </w:t>
      </w:r>
      <w:r>
        <w:rPr>
          <w:cs/>
        </w:rPr>
        <w:t>॥</w:t>
      </w:r>
    </w:p>
    <w:p w:rsidR="00A75876" w:rsidRDefault="00A75876">
      <w:pPr>
        <w:pStyle w:val="SGGSRoman"/>
      </w:pPr>
      <w:r>
        <w:t>satgur sayveh say jan saachay.</w:t>
      </w:r>
    </w:p>
    <w:p w:rsidR="00A75876" w:rsidRDefault="00A75876">
      <w:pPr>
        <w:pStyle w:val="SGGSTrans"/>
      </w:pPr>
      <w:r>
        <w:t>Those humble beings who serve the True Guru are true.</w:t>
      </w:r>
    </w:p>
    <w:p w:rsidR="00A75876" w:rsidRDefault="00A75876">
      <w:pPr>
        <w:pStyle w:val="SGGSGurm"/>
      </w:pPr>
      <w:r>
        <w:rPr>
          <w:cs/>
          <w:lang w:bidi="pa-IN"/>
        </w:rPr>
        <w:t xml:space="preserve">ਜੋ ਮਰਿ ਜੰਮਹਿ ਕਾਚਨਿ ਕਾਚੇ ॥ </w:t>
      </w:r>
      <w:r>
        <w:rPr>
          <w:color w:val="008000"/>
          <w:sz w:val="18"/>
        </w:rPr>
        <w:t>(1055)</w:t>
      </w:r>
    </w:p>
    <w:p w:rsidR="00A75876" w:rsidRDefault="00A75876">
      <w:pPr>
        <w:pStyle w:val="SGGSHindi"/>
      </w:pPr>
      <w:r>
        <w:rPr>
          <w:cs/>
        </w:rPr>
        <w:t>जो</w:t>
      </w:r>
      <w:r>
        <w:t xml:space="preserve"> </w:t>
      </w:r>
      <w:r>
        <w:rPr>
          <w:cs/>
        </w:rPr>
        <w:t>मरि</w:t>
      </w:r>
      <w:r>
        <w:t xml:space="preserve"> </w:t>
      </w:r>
      <w:r>
        <w:rPr>
          <w:cs/>
        </w:rPr>
        <w:t>जमहि</w:t>
      </w:r>
      <w:r>
        <w:t xml:space="preserve"> </w:t>
      </w:r>
      <w:r>
        <w:rPr>
          <w:cs/>
        </w:rPr>
        <w:t>काचनि</w:t>
      </w:r>
      <w:r>
        <w:t xml:space="preserve"> </w:t>
      </w:r>
      <w:r>
        <w:rPr>
          <w:cs/>
        </w:rPr>
        <w:t>काचे</w:t>
      </w:r>
      <w:r>
        <w:t xml:space="preserve"> </w:t>
      </w:r>
      <w:r>
        <w:rPr>
          <w:cs/>
        </w:rPr>
        <w:t>॥</w:t>
      </w:r>
    </w:p>
    <w:p w:rsidR="00A75876" w:rsidRDefault="00A75876">
      <w:pPr>
        <w:pStyle w:val="SGGSRoman"/>
      </w:pPr>
      <w:r>
        <w:t>jo mar jameh kaachan kaachay.</w:t>
      </w:r>
    </w:p>
    <w:p w:rsidR="00A75876" w:rsidRDefault="00A75876">
      <w:pPr>
        <w:pStyle w:val="SGGSTrans"/>
      </w:pPr>
      <w:r>
        <w:t>The falsest of the false die, only to be reborn.</w:t>
      </w:r>
    </w:p>
    <w:p w:rsidR="00A75876" w:rsidRDefault="00A75876">
      <w:pPr>
        <w:pStyle w:val="SGGSGurm"/>
      </w:pPr>
      <w:r>
        <w:rPr>
          <w:cs/>
          <w:lang w:bidi="pa-IN"/>
        </w:rPr>
        <w:t>ਅਗਮ ਅਗੋਚਰੁ ਵੇਪਰਵਾਹਾ ਭਗਤਿ ਵਛਲੁ ਅਥਾਹਾ ਹੇ ॥੬</w:t>
      </w:r>
      <w:r>
        <w:rPr>
          <w:cs/>
        </w:rPr>
        <w:t xml:space="preserve">॥ </w:t>
      </w:r>
      <w:r>
        <w:rPr>
          <w:color w:val="008000"/>
          <w:sz w:val="18"/>
        </w:rPr>
        <w:t>(1055)</w:t>
      </w:r>
    </w:p>
    <w:p w:rsidR="00A75876" w:rsidRDefault="00A75876">
      <w:pPr>
        <w:pStyle w:val="SGGSHindi"/>
      </w:pPr>
      <w:r>
        <w:rPr>
          <w:cs/>
        </w:rPr>
        <w:t>अगम</w:t>
      </w:r>
      <w:r>
        <w:t xml:space="preserve"> </w:t>
      </w:r>
      <w:r>
        <w:rPr>
          <w:cs/>
        </w:rPr>
        <w:t>अगोचरु</w:t>
      </w:r>
      <w:r>
        <w:t xml:space="preserve"> </w:t>
      </w:r>
      <w:r>
        <w:rPr>
          <w:cs/>
        </w:rPr>
        <w:t>वेपरवाहा</w:t>
      </w:r>
      <w:r>
        <w:t xml:space="preserve"> </w:t>
      </w:r>
      <w:r>
        <w:rPr>
          <w:cs/>
        </w:rPr>
        <w:t>भगति</w:t>
      </w:r>
      <w:r>
        <w:t xml:space="preserve"> </w:t>
      </w:r>
      <w:r>
        <w:rPr>
          <w:cs/>
        </w:rPr>
        <w:t>वछलु</w:t>
      </w:r>
      <w:r>
        <w:t xml:space="preserve"> </w:t>
      </w:r>
      <w:r>
        <w:rPr>
          <w:cs/>
        </w:rPr>
        <w:t>अथाहा</w:t>
      </w:r>
      <w:r>
        <w:t xml:space="preserve"> </w:t>
      </w:r>
      <w:r>
        <w:rPr>
          <w:cs/>
        </w:rPr>
        <w:t>हे</w:t>
      </w:r>
      <w:r>
        <w:t xml:space="preserve"> </w:t>
      </w:r>
      <w:r>
        <w:rPr>
          <w:cs/>
        </w:rPr>
        <w:t>॥६॥</w:t>
      </w:r>
    </w:p>
    <w:p w:rsidR="00A75876" w:rsidRDefault="00A75876">
      <w:pPr>
        <w:pStyle w:val="SGGSRoman"/>
      </w:pPr>
      <w:r>
        <w:t>agam agochar vayparvaahaa bhagat vachhal athaahaa hay. ||6||</w:t>
      </w:r>
    </w:p>
    <w:p w:rsidR="00A75876" w:rsidRDefault="00A75876">
      <w:pPr>
        <w:pStyle w:val="SGGSTrans"/>
      </w:pPr>
      <w:r>
        <w:t>The inaccessible, unfathomable, self-sufficient, incomprehensible Lord is the Lover of His devotees. ||6||</w:t>
      </w:r>
    </w:p>
    <w:p w:rsidR="00A75876" w:rsidRDefault="00A75876">
      <w:pPr>
        <w:pStyle w:val="SGGSGurm"/>
      </w:pPr>
      <w:r>
        <w:rPr>
          <w:cs/>
          <w:lang w:bidi="pa-IN"/>
        </w:rPr>
        <w:t xml:space="preserve">ਸਤਿਗੁਰੁ ਪੂਰਾ ਸਾਚੁ ਦ੍ਰਿੜਾਏ ॥ </w:t>
      </w:r>
      <w:r>
        <w:rPr>
          <w:color w:val="008000"/>
          <w:sz w:val="18"/>
        </w:rPr>
        <w:t>(1055)</w:t>
      </w:r>
    </w:p>
    <w:p w:rsidR="00A75876" w:rsidRDefault="00A75876">
      <w:pPr>
        <w:pStyle w:val="SGGSHindi"/>
      </w:pPr>
      <w:r>
        <w:rPr>
          <w:cs/>
        </w:rPr>
        <w:t>सतिगुरु</w:t>
      </w:r>
      <w:r>
        <w:t xml:space="preserve"> </w:t>
      </w:r>
      <w:r>
        <w:rPr>
          <w:cs/>
        </w:rPr>
        <w:t>पूरा</w:t>
      </w:r>
      <w:r>
        <w:t xml:space="preserve"> </w:t>
      </w:r>
      <w:r>
        <w:rPr>
          <w:cs/>
        </w:rPr>
        <w:t>साचु</w:t>
      </w:r>
      <w:r>
        <w:t xml:space="preserve"> </w:t>
      </w:r>
      <w:r>
        <w:rPr>
          <w:cs/>
        </w:rPr>
        <w:t>द्रिड़ाए</w:t>
      </w:r>
      <w:r>
        <w:t xml:space="preserve"> </w:t>
      </w:r>
      <w:r>
        <w:rPr>
          <w:cs/>
        </w:rPr>
        <w:t>॥</w:t>
      </w:r>
    </w:p>
    <w:p w:rsidR="00A75876" w:rsidRDefault="00A75876">
      <w:pPr>
        <w:pStyle w:val="SGGSRoman"/>
      </w:pPr>
      <w:r>
        <w:t>satgur pooraa saach drirh-aa-ay.</w:t>
      </w:r>
    </w:p>
    <w:p w:rsidR="00A75876" w:rsidRDefault="00A75876">
      <w:pPr>
        <w:pStyle w:val="SGGSTrans"/>
      </w:pPr>
      <w:r>
        <w:t>The Perfect True Guru implants Truth within.</w:t>
      </w:r>
    </w:p>
    <w:p w:rsidR="00A75876" w:rsidRDefault="00A75876">
      <w:pPr>
        <w:pStyle w:val="SGGSGurm"/>
      </w:pPr>
      <w:r>
        <w:rPr>
          <w:cs/>
          <w:lang w:bidi="pa-IN"/>
        </w:rPr>
        <w:t xml:space="preserve">ਸਚੈ ਸਬਦਿ ਸਦਾ ਗੁਣ ਗਾਏ ॥ </w:t>
      </w:r>
      <w:r>
        <w:rPr>
          <w:color w:val="008000"/>
          <w:sz w:val="18"/>
        </w:rPr>
        <w:t>(1055)</w:t>
      </w:r>
    </w:p>
    <w:p w:rsidR="00A75876" w:rsidRDefault="00A75876">
      <w:pPr>
        <w:pStyle w:val="SGGSHindi"/>
      </w:pPr>
      <w:r>
        <w:rPr>
          <w:cs/>
        </w:rPr>
        <w:t>सचै</w:t>
      </w:r>
      <w:r>
        <w:t xml:space="preserve"> </w:t>
      </w:r>
      <w:r>
        <w:rPr>
          <w:cs/>
        </w:rPr>
        <w:t>सबदि</w:t>
      </w:r>
      <w:r>
        <w:t xml:space="preserve"> </w:t>
      </w:r>
      <w:r>
        <w:rPr>
          <w:cs/>
        </w:rPr>
        <w:t>सदा</w:t>
      </w:r>
      <w:r>
        <w:t xml:space="preserve"> </w:t>
      </w:r>
      <w:r>
        <w:rPr>
          <w:cs/>
        </w:rPr>
        <w:t>गुण</w:t>
      </w:r>
      <w:r>
        <w:t xml:space="preserve"> </w:t>
      </w:r>
      <w:r>
        <w:rPr>
          <w:cs/>
        </w:rPr>
        <w:t>गाए</w:t>
      </w:r>
      <w:r>
        <w:t xml:space="preserve"> </w:t>
      </w:r>
      <w:r>
        <w:rPr>
          <w:cs/>
        </w:rPr>
        <w:t>॥</w:t>
      </w:r>
    </w:p>
    <w:p w:rsidR="00A75876" w:rsidRDefault="00A75876">
      <w:pPr>
        <w:pStyle w:val="SGGSRoman"/>
      </w:pPr>
      <w:r>
        <w:t>sachai sabad sadaa gun gaa-ay.</w:t>
      </w:r>
    </w:p>
    <w:p w:rsidR="00A75876" w:rsidRDefault="00A75876">
      <w:pPr>
        <w:pStyle w:val="SGGSTrans"/>
      </w:pPr>
      <w:r>
        <w:t>Through the True Word of the Shabad, they sing His Glorious Praises forever.</w:t>
      </w:r>
    </w:p>
    <w:p w:rsidR="00A75876" w:rsidRDefault="00A75876">
      <w:pPr>
        <w:pStyle w:val="SGGSGurm"/>
      </w:pPr>
      <w:r>
        <w:rPr>
          <w:cs/>
          <w:lang w:bidi="pa-IN"/>
        </w:rPr>
        <w:t>ਗੁਣਦਾਤਾ ਵਰਤੈ ਸਭ ਅੰਤਰਿ ਸਿਰਿ ਸਿਰਿ ਲਿਖਦਾ ਸਾਹਾ ਹੇ ॥੭</w:t>
      </w:r>
      <w:r>
        <w:rPr>
          <w:cs/>
        </w:rPr>
        <w:t xml:space="preserve">॥ </w:t>
      </w:r>
      <w:r>
        <w:rPr>
          <w:color w:val="008000"/>
          <w:sz w:val="18"/>
        </w:rPr>
        <w:t>(1055)</w:t>
      </w:r>
    </w:p>
    <w:p w:rsidR="00A75876" w:rsidRDefault="00A75876">
      <w:pPr>
        <w:pStyle w:val="SGGSHindi"/>
      </w:pPr>
      <w:r>
        <w:rPr>
          <w:cs/>
        </w:rPr>
        <w:t>गुणदाता</w:t>
      </w:r>
      <w:r>
        <w:t xml:space="preserve"> </w:t>
      </w:r>
      <w:r>
        <w:rPr>
          <w:cs/>
        </w:rPr>
        <w:t>वरतै</w:t>
      </w:r>
      <w:r>
        <w:t xml:space="preserve"> </w:t>
      </w:r>
      <w:r>
        <w:rPr>
          <w:cs/>
        </w:rPr>
        <w:t>सभ</w:t>
      </w:r>
      <w:r>
        <w:t xml:space="preserve"> </w:t>
      </w:r>
      <w:r>
        <w:rPr>
          <w:cs/>
        </w:rPr>
        <w:t>अंतरि</w:t>
      </w:r>
      <w:r>
        <w:t xml:space="preserve"> </w:t>
      </w:r>
      <w:r>
        <w:rPr>
          <w:cs/>
        </w:rPr>
        <w:t>सिरि</w:t>
      </w:r>
      <w:r>
        <w:t xml:space="preserve"> </w:t>
      </w:r>
      <w:r>
        <w:rPr>
          <w:cs/>
        </w:rPr>
        <w:t>सिरि</w:t>
      </w:r>
      <w:r>
        <w:t xml:space="preserve"> </w:t>
      </w:r>
      <w:r>
        <w:rPr>
          <w:cs/>
        </w:rPr>
        <w:t>लिखदा</w:t>
      </w:r>
      <w:r>
        <w:t xml:space="preserve"> </w:t>
      </w:r>
      <w:r>
        <w:rPr>
          <w:cs/>
        </w:rPr>
        <w:t>साहा</w:t>
      </w:r>
      <w:r>
        <w:t xml:space="preserve"> </w:t>
      </w:r>
      <w:r>
        <w:rPr>
          <w:cs/>
        </w:rPr>
        <w:t>हे</w:t>
      </w:r>
      <w:r>
        <w:t xml:space="preserve"> </w:t>
      </w:r>
      <w:r>
        <w:rPr>
          <w:cs/>
        </w:rPr>
        <w:t>॥७॥</w:t>
      </w:r>
    </w:p>
    <w:p w:rsidR="00A75876" w:rsidRDefault="00A75876">
      <w:pPr>
        <w:pStyle w:val="SGGSRoman"/>
      </w:pPr>
      <w:r>
        <w:t>gundaataa vartai sabh antar sir sir likh-daa saahaa hay. ||7||</w:t>
      </w:r>
    </w:p>
    <w:p w:rsidR="00A75876" w:rsidRDefault="00A75876">
      <w:pPr>
        <w:pStyle w:val="SGGSTrans"/>
      </w:pPr>
      <w:r>
        <w:t>The Giver of virtue is pervading deep within the nucleus of all beings; He inscribes the time of destiny upon each and every person's head. ||7||</w:t>
      </w:r>
    </w:p>
    <w:p w:rsidR="00A75876" w:rsidRDefault="00A75876">
      <w:pPr>
        <w:pStyle w:val="SGGSGurm"/>
      </w:pPr>
      <w:r>
        <w:rPr>
          <w:cs/>
          <w:lang w:bidi="pa-IN"/>
        </w:rPr>
        <w:t xml:space="preserve">ਸਦਾ ਹਦੂਰਿ ਗੁਰਮੁਖਿ ਜਾਪੈ ॥ </w:t>
      </w:r>
      <w:r>
        <w:rPr>
          <w:color w:val="008000"/>
          <w:sz w:val="18"/>
        </w:rPr>
        <w:t>(1055)</w:t>
      </w:r>
    </w:p>
    <w:p w:rsidR="00A75876" w:rsidRDefault="00A75876">
      <w:pPr>
        <w:pStyle w:val="SGGSHindi"/>
      </w:pPr>
      <w:r>
        <w:rPr>
          <w:cs/>
        </w:rPr>
        <w:t>सदा</w:t>
      </w:r>
      <w:r>
        <w:t xml:space="preserve"> </w:t>
      </w:r>
      <w:r>
        <w:rPr>
          <w:cs/>
        </w:rPr>
        <w:t>हदूरि</w:t>
      </w:r>
      <w:r>
        <w:t xml:space="preserve"> </w:t>
      </w:r>
      <w:r>
        <w:rPr>
          <w:cs/>
        </w:rPr>
        <w:t>गुरमुखि</w:t>
      </w:r>
      <w:r>
        <w:t xml:space="preserve"> </w:t>
      </w:r>
      <w:r>
        <w:rPr>
          <w:cs/>
        </w:rPr>
        <w:t>जापै</w:t>
      </w:r>
      <w:r>
        <w:t xml:space="preserve"> </w:t>
      </w:r>
      <w:r>
        <w:rPr>
          <w:cs/>
        </w:rPr>
        <w:t>॥</w:t>
      </w:r>
    </w:p>
    <w:p w:rsidR="00A75876" w:rsidRDefault="00A75876">
      <w:pPr>
        <w:pStyle w:val="SGGSRoman"/>
      </w:pPr>
      <w:r>
        <w:t>sadaa hadoor gurmukh jaapai.</w:t>
      </w:r>
    </w:p>
    <w:p w:rsidR="00A75876" w:rsidRDefault="00A75876">
      <w:pPr>
        <w:pStyle w:val="SGGSTrans"/>
      </w:pPr>
      <w:r>
        <w:t>The Gurmukh knows that God is always ever-present.</w:t>
      </w:r>
    </w:p>
    <w:p w:rsidR="00A75876" w:rsidRDefault="00A75876">
      <w:pPr>
        <w:pStyle w:val="SGGSGurm"/>
      </w:pPr>
      <w:r>
        <w:rPr>
          <w:cs/>
          <w:lang w:bidi="pa-IN"/>
        </w:rPr>
        <w:t xml:space="preserve">ਸਬਦੇ ਸੇਵੈ ਸੋ ਜਨੁ ਧ੍ਰਾਪੈ ॥ </w:t>
      </w:r>
      <w:r>
        <w:rPr>
          <w:color w:val="008000"/>
          <w:sz w:val="18"/>
        </w:rPr>
        <w:t>(1055)</w:t>
      </w:r>
    </w:p>
    <w:p w:rsidR="00A75876" w:rsidRDefault="00A75876">
      <w:pPr>
        <w:pStyle w:val="SGGSHindi"/>
      </w:pPr>
      <w:r>
        <w:rPr>
          <w:cs/>
        </w:rPr>
        <w:t>सबदे</w:t>
      </w:r>
      <w:r>
        <w:t xml:space="preserve"> </w:t>
      </w:r>
      <w:r>
        <w:rPr>
          <w:cs/>
        </w:rPr>
        <w:t>सेवै</w:t>
      </w:r>
      <w:r>
        <w:t xml:space="preserve"> </w:t>
      </w:r>
      <w:r>
        <w:rPr>
          <w:cs/>
        </w:rPr>
        <w:t>सो</w:t>
      </w:r>
      <w:r>
        <w:t xml:space="preserve"> </w:t>
      </w:r>
      <w:r>
        <w:rPr>
          <w:cs/>
        </w:rPr>
        <w:t>जनु</w:t>
      </w:r>
      <w:r>
        <w:t xml:space="preserve"> </w:t>
      </w:r>
      <w:r>
        <w:rPr>
          <w:cs/>
        </w:rPr>
        <w:t>ध्रापै</w:t>
      </w:r>
      <w:r>
        <w:t xml:space="preserve"> </w:t>
      </w:r>
      <w:r>
        <w:rPr>
          <w:cs/>
        </w:rPr>
        <w:t>॥</w:t>
      </w:r>
    </w:p>
    <w:p w:rsidR="00A75876" w:rsidRDefault="00A75876">
      <w:pPr>
        <w:pStyle w:val="SGGSRoman"/>
      </w:pPr>
      <w:r>
        <w:t>sabday sayvai so jan Dharaapai.</w:t>
      </w:r>
    </w:p>
    <w:p w:rsidR="00A75876" w:rsidRDefault="00A75876">
      <w:pPr>
        <w:pStyle w:val="SGGSTrans"/>
      </w:pPr>
      <w:r>
        <w:t>That humble being who serves the Shabad, is comforted and fulfilled.</w:t>
      </w:r>
    </w:p>
    <w:p w:rsidR="00A75876" w:rsidRDefault="00A75876">
      <w:pPr>
        <w:pStyle w:val="SGGSGurm"/>
      </w:pPr>
      <w:r>
        <w:rPr>
          <w:cs/>
          <w:lang w:bidi="pa-IN"/>
        </w:rPr>
        <w:t>ਅਨਦਿਨੁ ਸੇਵਹਿ ਸਚੀ ਬਾਣੀ ਸਬਦਿ ਸਚੈ ਓਮਾਹਾ ਹੇ ॥੮</w:t>
      </w:r>
      <w:r>
        <w:rPr>
          <w:cs/>
        </w:rPr>
        <w:t xml:space="preserve">॥ </w:t>
      </w:r>
      <w:r>
        <w:rPr>
          <w:color w:val="008000"/>
          <w:sz w:val="18"/>
        </w:rPr>
        <w:t>(1055)</w:t>
      </w:r>
    </w:p>
    <w:p w:rsidR="00A75876" w:rsidRDefault="00A75876">
      <w:pPr>
        <w:pStyle w:val="SGGSHindi"/>
      </w:pPr>
      <w:r>
        <w:rPr>
          <w:cs/>
        </w:rPr>
        <w:t>अनदिनु</w:t>
      </w:r>
      <w:r>
        <w:t xml:space="preserve"> </w:t>
      </w:r>
      <w:r>
        <w:rPr>
          <w:cs/>
        </w:rPr>
        <w:t>सेवहि</w:t>
      </w:r>
      <w:r>
        <w:t xml:space="preserve"> </w:t>
      </w:r>
      <w:r>
        <w:rPr>
          <w:cs/>
        </w:rPr>
        <w:t>सची</w:t>
      </w:r>
      <w:r>
        <w:t xml:space="preserve"> </w:t>
      </w:r>
      <w:r>
        <w:rPr>
          <w:cs/>
        </w:rPr>
        <w:t>बाणी</w:t>
      </w:r>
      <w:r>
        <w:t xml:space="preserve"> </w:t>
      </w:r>
      <w:r>
        <w:rPr>
          <w:cs/>
        </w:rPr>
        <w:t>सबदि</w:t>
      </w:r>
      <w:r>
        <w:t xml:space="preserve"> </w:t>
      </w:r>
      <w:r>
        <w:rPr>
          <w:cs/>
        </w:rPr>
        <w:t>सचै</w:t>
      </w:r>
      <w:r>
        <w:t xml:space="preserve"> </w:t>
      </w:r>
      <w:r>
        <w:rPr>
          <w:cs/>
        </w:rPr>
        <w:t>ओमाहा</w:t>
      </w:r>
      <w:r>
        <w:t xml:space="preserve"> </w:t>
      </w:r>
      <w:r>
        <w:rPr>
          <w:cs/>
        </w:rPr>
        <w:t>हे</w:t>
      </w:r>
      <w:r>
        <w:t xml:space="preserve"> </w:t>
      </w:r>
      <w:r>
        <w:rPr>
          <w:cs/>
        </w:rPr>
        <w:t>॥८॥</w:t>
      </w:r>
    </w:p>
    <w:p w:rsidR="00A75876" w:rsidRDefault="00A75876">
      <w:pPr>
        <w:pStyle w:val="SGGSRoman"/>
      </w:pPr>
      <w:r>
        <w:t>an-din sayveh sachee banee sabad sachai omaahaa hay. ||8||</w:t>
      </w:r>
    </w:p>
    <w:p w:rsidR="00A75876" w:rsidRDefault="00A75876">
      <w:pPr>
        <w:pStyle w:val="SGGSTrans"/>
      </w:pPr>
      <w:r>
        <w:t>Night and day, he serves the True Word of the Guru's Bani; he delights in the True Word of the Shabad. ||8||</w:t>
      </w:r>
    </w:p>
    <w:p w:rsidR="00A75876" w:rsidRDefault="00A75876">
      <w:pPr>
        <w:pStyle w:val="SGGSGurm"/>
      </w:pPr>
      <w:r>
        <w:rPr>
          <w:cs/>
          <w:lang w:bidi="pa-IN"/>
        </w:rPr>
        <w:t xml:space="preserve">ਅਗਿਆਨੀ ਅੰਧਾ ਬਹੁ ਕਰਮ ਦ੍ਰਿੜਾਏ ॥ </w:t>
      </w:r>
      <w:r>
        <w:rPr>
          <w:color w:val="008000"/>
          <w:sz w:val="18"/>
        </w:rPr>
        <w:t>(1055)</w:t>
      </w:r>
    </w:p>
    <w:p w:rsidR="00A75876" w:rsidRDefault="00A75876">
      <w:pPr>
        <w:pStyle w:val="SGGSHindi"/>
      </w:pPr>
      <w:r>
        <w:rPr>
          <w:cs/>
        </w:rPr>
        <w:t>अगिआनी</w:t>
      </w:r>
      <w:r>
        <w:t xml:space="preserve"> </w:t>
      </w:r>
      <w:r>
        <w:rPr>
          <w:cs/>
        </w:rPr>
        <w:t>अंधा</w:t>
      </w:r>
      <w:r>
        <w:t xml:space="preserve"> </w:t>
      </w:r>
      <w:r>
        <w:rPr>
          <w:cs/>
        </w:rPr>
        <w:t>बहु</w:t>
      </w:r>
      <w:r>
        <w:t xml:space="preserve"> </w:t>
      </w:r>
      <w:r>
        <w:rPr>
          <w:cs/>
        </w:rPr>
        <w:t>करम</w:t>
      </w:r>
      <w:r>
        <w:t xml:space="preserve"> </w:t>
      </w:r>
      <w:r>
        <w:rPr>
          <w:cs/>
        </w:rPr>
        <w:t>द्रिड़ाए</w:t>
      </w:r>
      <w:r>
        <w:t xml:space="preserve"> </w:t>
      </w:r>
      <w:r>
        <w:rPr>
          <w:cs/>
        </w:rPr>
        <w:t>॥</w:t>
      </w:r>
    </w:p>
    <w:p w:rsidR="00A75876" w:rsidRDefault="00A75876">
      <w:pPr>
        <w:pStyle w:val="SGGSRoman"/>
      </w:pPr>
      <w:r>
        <w:t>agi-aanee anDhaa baho karam drirh-aa-ay.</w:t>
      </w:r>
    </w:p>
    <w:p w:rsidR="00A75876" w:rsidRDefault="00A75876">
      <w:pPr>
        <w:pStyle w:val="SGGSTrans"/>
      </w:pPr>
      <w:r>
        <w:t>The ignorant and blind cling to all sorts of rituals.</w:t>
      </w:r>
    </w:p>
    <w:p w:rsidR="00A75876" w:rsidRDefault="00A75876">
      <w:pPr>
        <w:pStyle w:val="SGGSGurm"/>
      </w:pPr>
      <w:r>
        <w:rPr>
          <w:cs/>
          <w:lang w:bidi="pa-IN"/>
        </w:rPr>
        <w:t xml:space="preserve">ਮਨਹਠਿ ਕਰਮ ਫਿਰਿ ਜੋਨੀ ਪਾਏ ॥ </w:t>
      </w:r>
      <w:r>
        <w:rPr>
          <w:color w:val="008000"/>
          <w:sz w:val="18"/>
        </w:rPr>
        <w:t>(1055)</w:t>
      </w:r>
    </w:p>
    <w:p w:rsidR="00A75876" w:rsidRDefault="00A75876">
      <w:pPr>
        <w:pStyle w:val="SGGSHindi"/>
      </w:pPr>
      <w:r>
        <w:rPr>
          <w:cs/>
        </w:rPr>
        <w:t>मनहठि</w:t>
      </w:r>
      <w:r>
        <w:t xml:space="preserve"> </w:t>
      </w:r>
      <w:r>
        <w:rPr>
          <w:cs/>
        </w:rPr>
        <w:t>करम</w:t>
      </w:r>
      <w:r>
        <w:t xml:space="preserve"> </w:t>
      </w:r>
      <w:r>
        <w:rPr>
          <w:cs/>
        </w:rPr>
        <w:t>फिरि</w:t>
      </w:r>
      <w:r>
        <w:t xml:space="preserve"> </w:t>
      </w:r>
      <w:r>
        <w:rPr>
          <w:cs/>
        </w:rPr>
        <w:t>जोनी</w:t>
      </w:r>
      <w:r>
        <w:t xml:space="preserve"> </w:t>
      </w:r>
      <w:r>
        <w:rPr>
          <w:cs/>
        </w:rPr>
        <w:t>पाए</w:t>
      </w:r>
      <w:r>
        <w:t xml:space="preserve"> </w:t>
      </w:r>
      <w:r>
        <w:rPr>
          <w:cs/>
        </w:rPr>
        <w:t>॥</w:t>
      </w:r>
    </w:p>
    <w:p w:rsidR="00A75876" w:rsidRDefault="00A75876">
      <w:pPr>
        <w:pStyle w:val="SGGSRoman"/>
      </w:pPr>
      <w:r>
        <w:t>manhath karam fir jonee paa-ay.</w:t>
      </w:r>
    </w:p>
    <w:p w:rsidR="00A75876" w:rsidRDefault="00A75876">
      <w:pPr>
        <w:pStyle w:val="SGGSTrans"/>
      </w:pPr>
      <w:r>
        <w:t>They stubborn-mindedly perform these rituals, and are consigned to reincarnation.</w:t>
      </w:r>
    </w:p>
    <w:p w:rsidR="00A75876" w:rsidRDefault="00A75876">
      <w:pPr>
        <w:pStyle w:val="SGGSGurm"/>
      </w:pPr>
      <w:r>
        <w:rPr>
          <w:cs/>
          <w:lang w:bidi="pa-IN"/>
        </w:rPr>
        <w:t>ਬਿਖਿਆ ਕਾਰਣਿ ਲਬੁ ਲੋਭੁ ਕਮਾਵਹਿ ਦੁਰਮਤਿ ਕਾ ਦੋਰਾਹਾ ਹੇ ॥੯</w:t>
      </w:r>
      <w:r>
        <w:rPr>
          <w:cs/>
        </w:rPr>
        <w:t xml:space="preserve">॥ </w:t>
      </w:r>
      <w:r>
        <w:rPr>
          <w:color w:val="008000"/>
          <w:sz w:val="18"/>
        </w:rPr>
        <w:t>(1056)</w:t>
      </w:r>
    </w:p>
    <w:p w:rsidR="00A75876" w:rsidRDefault="00A75876">
      <w:pPr>
        <w:pStyle w:val="SGGSHindi"/>
      </w:pPr>
      <w:r>
        <w:rPr>
          <w:cs/>
        </w:rPr>
        <w:t>बिखिआ</w:t>
      </w:r>
      <w:r>
        <w:t xml:space="preserve"> </w:t>
      </w:r>
      <w:r>
        <w:rPr>
          <w:cs/>
        </w:rPr>
        <w:t>कारणि</w:t>
      </w:r>
      <w:r>
        <w:t xml:space="preserve"> </w:t>
      </w:r>
      <w:r>
        <w:rPr>
          <w:cs/>
        </w:rPr>
        <w:t>लबु</w:t>
      </w:r>
      <w:r>
        <w:t xml:space="preserve"> </w:t>
      </w:r>
      <w:r>
        <w:rPr>
          <w:cs/>
        </w:rPr>
        <w:t>लोभु</w:t>
      </w:r>
      <w:r>
        <w:t xml:space="preserve"> </w:t>
      </w:r>
      <w:r>
        <w:rPr>
          <w:cs/>
        </w:rPr>
        <w:t>कमावहि</w:t>
      </w:r>
      <w:r>
        <w:t xml:space="preserve"> </w:t>
      </w:r>
      <w:r>
        <w:rPr>
          <w:cs/>
        </w:rPr>
        <w:t>दुरमति</w:t>
      </w:r>
      <w:r>
        <w:t xml:space="preserve"> </w:t>
      </w:r>
      <w:r>
        <w:rPr>
          <w:cs/>
        </w:rPr>
        <w:t>का</w:t>
      </w:r>
      <w:r>
        <w:t xml:space="preserve"> </w:t>
      </w:r>
      <w:r>
        <w:rPr>
          <w:cs/>
        </w:rPr>
        <w:t>दोराहा</w:t>
      </w:r>
      <w:r>
        <w:t xml:space="preserve"> </w:t>
      </w:r>
      <w:r>
        <w:rPr>
          <w:cs/>
        </w:rPr>
        <w:t>हे</w:t>
      </w:r>
      <w:r>
        <w:t xml:space="preserve"> </w:t>
      </w:r>
      <w:r>
        <w:rPr>
          <w:cs/>
        </w:rPr>
        <w:t>॥९॥</w:t>
      </w:r>
    </w:p>
    <w:p w:rsidR="00A75876" w:rsidRDefault="00A75876">
      <w:pPr>
        <w:pStyle w:val="SGGSRoman"/>
      </w:pPr>
      <w:r>
        <w:t>bikhi-aa kaaran lab lobh kamaaveh durmat kaa doraahaa hay. ||9||</w:t>
      </w:r>
    </w:p>
    <w:p w:rsidR="00A75876" w:rsidRDefault="00A75876">
      <w:pPr>
        <w:pStyle w:val="SGGSTrans"/>
      </w:pPr>
      <w:r>
        <w:t>For the sake of poison, they act in greed and possessiveness, and evil-minded duality. ||9||</w:t>
      </w:r>
    </w:p>
    <w:p w:rsidR="00A75876" w:rsidRDefault="00A75876">
      <w:pPr>
        <w:pStyle w:val="SGGSGurm"/>
      </w:pPr>
      <w:r>
        <w:rPr>
          <w:cs/>
          <w:lang w:bidi="pa-IN"/>
        </w:rPr>
        <w:t xml:space="preserve">ਪੂਰਾ ਸਤਿਗੁਰੁ ਭਗਤਿ ਦ੍ਰਿੜਾਏ ॥ </w:t>
      </w:r>
      <w:r>
        <w:rPr>
          <w:color w:val="008000"/>
          <w:sz w:val="18"/>
        </w:rPr>
        <w:t>(1056)</w:t>
      </w:r>
    </w:p>
    <w:p w:rsidR="00A75876" w:rsidRDefault="00A75876">
      <w:pPr>
        <w:pStyle w:val="SGGSHindi"/>
      </w:pPr>
      <w:r>
        <w:rPr>
          <w:cs/>
        </w:rPr>
        <w:t>पूरा</w:t>
      </w:r>
      <w:r>
        <w:t xml:space="preserve"> </w:t>
      </w:r>
      <w:r>
        <w:rPr>
          <w:cs/>
        </w:rPr>
        <w:t>सतिगुरु</w:t>
      </w:r>
      <w:r>
        <w:t xml:space="preserve"> </w:t>
      </w:r>
      <w:r>
        <w:rPr>
          <w:cs/>
        </w:rPr>
        <w:t>भगति</w:t>
      </w:r>
      <w:r>
        <w:t xml:space="preserve"> </w:t>
      </w:r>
      <w:r>
        <w:rPr>
          <w:cs/>
        </w:rPr>
        <w:t>द्रिड़ाए</w:t>
      </w:r>
      <w:r>
        <w:t xml:space="preserve"> </w:t>
      </w:r>
      <w:r>
        <w:rPr>
          <w:cs/>
        </w:rPr>
        <w:t>॥</w:t>
      </w:r>
    </w:p>
    <w:p w:rsidR="00A75876" w:rsidRDefault="00A75876">
      <w:pPr>
        <w:pStyle w:val="SGGSRoman"/>
      </w:pPr>
      <w:r>
        <w:t>pooraa satgur bhagat drirh-aa-ay.</w:t>
      </w:r>
    </w:p>
    <w:p w:rsidR="00A75876" w:rsidRDefault="00A75876">
      <w:pPr>
        <w:pStyle w:val="SGGSTrans"/>
      </w:pPr>
      <w:r>
        <w:t>The Perfect True Guru implants devotional worship within.</w:t>
      </w:r>
    </w:p>
    <w:p w:rsidR="00A75876" w:rsidRDefault="00A75876">
      <w:pPr>
        <w:pStyle w:val="SGGSGurm"/>
      </w:pPr>
      <w:r>
        <w:rPr>
          <w:cs/>
          <w:lang w:bidi="pa-IN"/>
        </w:rPr>
        <w:t xml:space="preserve">ਗੁਰ ਕੈ ਸਬਦਿ ਹਰਿ ਨਾਮਿ ਚਿਤੁ ਲਾਏ ॥ </w:t>
      </w:r>
      <w:r>
        <w:rPr>
          <w:color w:val="008000"/>
          <w:sz w:val="18"/>
        </w:rPr>
        <w:t>(1056)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नामि</w:t>
      </w:r>
      <w:r>
        <w:t xml:space="preserve"> </w:t>
      </w:r>
      <w:r>
        <w:rPr>
          <w:cs/>
        </w:rPr>
        <w:t>चितु</w:t>
      </w:r>
      <w:r>
        <w:t xml:space="preserve"> </w:t>
      </w:r>
      <w:r>
        <w:rPr>
          <w:cs/>
        </w:rPr>
        <w:t>लाए</w:t>
      </w:r>
      <w:r>
        <w:t xml:space="preserve"> </w:t>
      </w:r>
      <w:r>
        <w:rPr>
          <w:cs/>
        </w:rPr>
        <w:t>॥</w:t>
      </w:r>
    </w:p>
    <w:p w:rsidR="00A75876" w:rsidRDefault="00A75876">
      <w:pPr>
        <w:pStyle w:val="SGGSRoman"/>
      </w:pPr>
      <w:r>
        <w:t>gur kai sabad har naam chit laa-ay.</w:t>
      </w:r>
    </w:p>
    <w:p w:rsidR="00A75876" w:rsidRDefault="00A75876">
      <w:pPr>
        <w:pStyle w:val="SGGSTrans"/>
      </w:pPr>
      <w:r>
        <w:t>Through the Word of the Guru's Shabad, he lovingly centers his consciousness on the Lord's Name.</w:t>
      </w:r>
    </w:p>
    <w:p w:rsidR="00A75876" w:rsidRDefault="00A75876">
      <w:pPr>
        <w:pStyle w:val="SGGSGurm"/>
      </w:pPr>
      <w:r>
        <w:rPr>
          <w:cs/>
          <w:lang w:bidi="pa-IN"/>
        </w:rPr>
        <w:t>ਮਨਿ ਤਨਿ ਹਰਿ ਰਵਿਆ ਘਟ ਅੰਤਰਿ ਮਨਿ ਭੀਨੈ ਭਗਤਿ ਸਲਾਹਾ ਹੇ ॥੧੦</w:t>
      </w:r>
      <w:r>
        <w:rPr>
          <w:cs/>
        </w:rPr>
        <w:t xml:space="preserve">॥ </w:t>
      </w:r>
      <w:r>
        <w:rPr>
          <w:color w:val="008000"/>
          <w:sz w:val="18"/>
        </w:rPr>
        <w:t>(1056)</w:t>
      </w:r>
    </w:p>
    <w:p w:rsidR="00A75876" w:rsidRDefault="00A75876">
      <w:pPr>
        <w:pStyle w:val="SGGSHindi"/>
      </w:pPr>
      <w:r>
        <w:rPr>
          <w:cs/>
        </w:rPr>
        <w:t>मनि</w:t>
      </w:r>
      <w:r>
        <w:t xml:space="preserve"> </w:t>
      </w:r>
      <w:r>
        <w:rPr>
          <w:cs/>
        </w:rPr>
        <w:t>तनि</w:t>
      </w:r>
      <w:r>
        <w:t xml:space="preserve"> </w:t>
      </w:r>
      <w:r>
        <w:rPr>
          <w:cs/>
        </w:rPr>
        <w:t>हरि</w:t>
      </w:r>
      <w:r>
        <w:t xml:space="preserve"> </w:t>
      </w:r>
      <w:r>
        <w:rPr>
          <w:cs/>
        </w:rPr>
        <w:t>रविआ</w:t>
      </w:r>
      <w:r>
        <w:t xml:space="preserve"> </w:t>
      </w:r>
      <w:r>
        <w:rPr>
          <w:cs/>
        </w:rPr>
        <w:t>घट</w:t>
      </w:r>
      <w:r>
        <w:t xml:space="preserve"> </w:t>
      </w:r>
      <w:r>
        <w:rPr>
          <w:cs/>
        </w:rPr>
        <w:t>अंतरि</w:t>
      </w:r>
      <w:r>
        <w:t xml:space="preserve"> </w:t>
      </w:r>
      <w:r>
        <w:rPr>
          <w:cs/>
        </w:rPr>
        <w:t>मनि</w:t>
      </w:r>
      <w:r>
        <w:t xml:space="preserve"> </w:t>
      </w:r>
      <w:r>
        <w:rPr>
          <w:cs/>
        </w:rPr>
        <w:t>भीनै</w:t>
      </w:r>
      <w:r>
        <w:t xml:space="preserve"> </w:t>
      </w:r>
      <w:r>
        <w:rPr>
          <w:cs/>
        </w:rPr>
        <w:t>भगति</w:t>
      </w:r>
      <w:r>
        <w:t xml:space="preserve"> </w:t>
      </w:r>
      <w:r>
        <w:rPr>
          <w:cs/>
        </w:rPr>
        <w:t>सलाहा</w:t>
      </w:r>
      <w:r>
        <w:t xml:space="preserve"> </w:t>
      </w:r>
      <w:r>
        <w:rPr>
          <w:cs/>
        </w:rPr>
        <w:t>हे</w:t>
      </w:r>
      <w:r>
        <w:t xml:space="preserve"> </w:t>
      </w:r>
      <w:r>
        <w:rPr>
          <w:cs/>
        </w:rPr>
        <w:t>॥१०॥</w:t>
      </w:r>
    </w:p>
    <w:p w:rsidR="00A75876" w:rsidRDefault="00A75876">
      <w:pPr>
        <w:pStyle w:val="SGGSRoman"/>
      </w:pPr>
      <w:r>
        <w:t>man tan har ravi-aa ghat antar man bheenai bhagat salaahaa hay. ||10||</w:t>
      </w:r>
    </w:p>
    <w:p w:rsidR="00A75876" w:rsidRDefault="00A75876">
      <w:pPr>
        <w:pStyle w:val="SGGSTrans"/>
      </w:pPr>
      <w:r>
        <w:t>The Lord pervades his mind, body and heart; deep within, his mind is drenched with devotional worship and praise of the Lord. ||10||</w:t>
      </w:r>
    </w:p>
    <w:p w:rsidR="00A75876" w:rsidRDefault="00A75876">
      <w:pPr>
        <w:pStyle w:val="SGGSGurm"/>
      </w:pPr>
      <w:r>
        <w:rPr>
          <w:cs/>
          <w:lang w:bidi="pa-IN"/>
        </w:rPr>
        <w:t xml:space="preserve">ਮੇਰਾ ਪ੍ਰਭੁ ਸਾਚਾ ਅਸੁਰ ਸੰਘਾਰਣੁ ॥ </w:t>
      </w:r>
      <w:r>
        <w:rPr>
          <w:color w:val="008000"/>
          <w:sz w:val="18"/>
        </w:rPr>
        <w:t>(1056)</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असुर</w:t>
      </w:r>
      <w:r>
        <w:t xml:space="preserve"> </w:t>
      </w:r>
      <w:r>
        <w:rPr>
          <w:cs/>
        </w:rPr>
        <w:t>संघारणु</w:t>
      </w:r>
      <w:r>
        <w:t xml:space="preserve"> </w:t>
      </w:r>
      <w:r>
        <w:rPr>
          <w:cs/>
        </w:rPr>
        <w:t>॥</w:t>
      </w:r>
    </w:p>
    <w:p w:rsidR="00A75876" w:rsidRDefault="00A75876">
      <w:pPr>
        <w:pStyle w:val="SGGSRoman"/>
      </w:pPr>
      <w:r>
        <w:t>mayraa parabh saachaa asur sanghaaran.</w:t>
      </w:r>
    </w:p>
    <w:p w:rsidR="00A75876" w:rsidRDefault="00A75876">
      <w:pPr>
        <w:pStyle w:val="SGGSTrans"/>
      </w:pPr>
      <w:r>
        <w:t>My True Lord God is the Destroyer of demons.</w:t>
      </w:r>
    </w:p>
    <w:p w:rsidR="00A75876" w:rsidRDefault="00A75876">
      <w:pPr>
        <w:pStyle w:val="SGGSGurm"/>
      </w:pPr>
      <w:r>
        <w:rPr>
          <w:cs/>
          <w:lang w:bidi="pa-IN"/>
        </w:rPr>
        <w:t xml:space="preserve">ਗੁਰ ਕੈ ਸਬਦਿ ਭਗਤਿ ਨਿਸਤਾਰਣੁ ॥ </w:t>
      </w:r>
      <w:r>
        <w:rPr>
          <w:color w:val="008000"/>
          <w:sz w:val="18"/>
        </w:rPr>
        <w:t>(1056)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भगति</w:t>
      </w:r>
      <w:r>
        <w:t xml:space="preserve"> </w:t>
      </w:r>
      <w:r>
        <w:rPr>
          <w:cs/>
        </w:rPr>
        <w:t>निसतारणु</w:t>
      </w:r>
      <w:r>
        <w:t xml:space="preserve"> </w:t>
      </w:r>
      <w:r>
        <w:rPr>
          <w:cs/>
        </w:rPr>
        <w:t>॥</w:t>
      </w:r>
    </w:p>
    <w:p w:rsidR="00A75876" w:rsidRDefault="00A75876">
      <w:pPr>
        <w:pStyle w:val="SGGSRoman"/>
      </w:pPr>
      <w:r>
        <w:t>gur kai sabad bhagat nistaaran.</w:t>
      </w:r>
    </w:p>
    <w:p w:rsidR="00A75876" w:rsidRDefault="00A75876">
      <w:pPr>
        <w:pStyle w:val="SGGSTrans"/>
      </w:pPr>
      <w:r>
        <w:t>Through the Word of the Guru's Shabad, His devotees are saved.</w:t>
      </w:r>
    </w:p>
    <w:p w:rsidR="00A75876" w:rsidRDefault="00A75876">
      <w:pPr>
        <w:pStyle w:val="SGGSGurm"/>
      </w:pPr>
      <w:r>
        <w:rPr>
          <w:cs/>
          <w:lang w:bidi="pa-IN"/>
        </w:rPr>
        <w:t>ਮੇਰਾ ਪ੍ਰਭੁ ਸਾਚਾ ਸਦ ਹੀ ਸਾਚਾ ਸਿਰਿ ਸਾਹਾ ਪਾਤਿਸਾਹਾ ਹੇ ॥੧੧</w:t>
      </w:r>
      <w:r>
        <w:rPr>
          <w:cs/>
        </w:rPr>
        <w:t xml:space="preserve">॥ </w:t>
      </w:r>
      <w:r>
        <w:rPr>
          <w:color w:val="008000"/>
          <w:sz w:val="18"/>
        </w:rPr>
        <w:t>(1056)</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सद</w:t>
      </w:r>
      <w:r>
        <w:t xml:space="preserve"> </w:t>
      </w:r>
      <w:r>
        <w:rPr>
          <w:cs/>
        </w:rPr>
        <w:t>ही</w:t>
      </w:r>
      <w:r>
        <w:t xml:space="preserve"> </w:t>
      </w:r>
      <w:r>
        <w:rPr>
          <w:cs/>
        </w:rPr>
        <w:t>साचा</w:t>
      </w:r>
      <w:r>
        <w:t xml:space="preserve"> </w:t>
      </w:r>
      <w:r>
        <w:rPr>
          <w:cs/>
        </w:rPr>
        <w:t>सिरि</w:t>
      </w:r>
      <w:r>
        <w:t xml:space="preserve"> </w:t>
      </w:r>
      <w:r>
        <w:rPr>
          <w:cs/>
        </w:rPr>
        <w:t>साहा</w:t>
      </w:r>
      <w:r>
        <w:t xml:space="preserve"> </w:t>
      </w:r>
      <w:r>
        <w:rPr>
          <w:cs/>
        </w:rPr>
        <w:t>पातिसाहा</w:t>
      </w:r>
      <w:r>
        <w:t xml:space="preserve"> </w:t>
      </w:r>
      <w:r>
        <w:rPr>
          <w:cs/>
        </w:rPr>
        <w:t>हे</w:t>
      </w:r>
      <w:r>
        <w:t xml:space="preserve"> </w:t>
      </w:r>
      <w:r>
        <w:rPr>
          <w:cs/>
        </w:rPr>
        <w:t>॥११॥</w:t>
      </w:r>
    </w:p>
    <w:p w:rsidR="00A75876" w:rsidRDefault="00A75876">
      <w:pPr>
        <w:pStyle w:val="SGGSRoman"/>
      </w:pPr>
      <w:r>
        <w:t>mayraa parabh saachaa sad hee saachaa sir saahaa paatisaahaa hay. ||11||</w:t>
      </w:r>
    </w:p>
    <w:p w:rsidR="00A75876" w:rsidRDefault="00A75876">
      <w:pPr>
        <w:pStyle w:val="SGGSTrans"/>
      </w:pPr>
      <w:r>
        <w:t>My True Lord God is forever True. He is the Emperor over the heads of kings. ||11||</w:t>
      </w:r>
    </w:p>
    <w:p w:rsidR="00A75876" w:rsidRDefault="00A75876">
      <w:pPr>
        <w:pStyle w:val="SGGSGurm"/>
      </w:pPr>
      <w:r>
        <w:rPr>
          <w:cs/>
          <w:lang w:bidi="pa-IN"/>
        </w:rPr>
        <w:t xml:space="preserve">ਸੇ ਭਗਤ ਸਚੇ ਤੇਰੈ ਮਨਿ ਭਾਏ ॥ </w:t>
      </w:r>
      <w:r>
        <w:rPr>
          <w:color w:val="008000"/>
          <w:sz w:val="18"/>
        </w:rPr>
        <w:t>(1056)</w:t>
      </w:r>
    </w:p>
    <w:p w:rsidR="00A75876" w:rsidRDefault="00A75876">
      <w:pPr>
        <w:pStyle w:val="SGGSHindi"/>
      </w:pPr>
      <w:r>
        <w:rPr>
          <w:cs/>
        </w:rPr>
        <w:t>से</w:t>
      </w:r>
      <w:r>
        <w:t xml:space="preserve"> </w:t>
      </w:r>
      <w:r>
        <w:rPr>
          <w:cs/>
        </w:rPr>
        <w:t>भगत</w:t>
      </w:r>
      <w:r>
        <w:t xml:space="preserve"> </w:t>
      </w:r>
      <w:r>
        <w:rPr>
          <w:cs/>
        </w:rPr>
        <w:t>सचे</w:t>
      </w:r>
      <w:r>
        <w:t xml:space="preserve"> </w:t>
      </w:r>
      <w:r>
        <w:rPr>
          <w:cs/>
        </w:rPr>
        <w:t>तेरै</w:t>
      </w:r>
      <w:r>
        <w:t xml:space="preserve"> </w:t>
      </w:r>
      <w:r>
        <w:rPr>
          <w:cs/>
        </w:rPr>
        <w:t>मनि</w:t>
      </w:r>
      <w:r>
        <w:t xml:space="preserve"> </w:t>
      </w:r>
      <w:r>
        <w:rPr>
          <w:cs/>
        </w:rPr>
        <w:t>भाए</w:t>
      </w:r>
      <w:r>
        <w:t xml:space="preserve"> </w:t>
      </w:r>
      <w:r>
        <w:rPr>
          <w:cs/>
        </w:rPr>
        <w:t>॥</w:t>
      </w:r>
    </w:p>
    <w:p w:rsidR="00A75876" w:rsidRDefault="00A75876">
      <w:pPr>
        <w:pStyle w:val="SGGSRoman"/>
      </w:pPr>
      <w:r>
        <w:t>say bhagat sachay tayrai man bhaa-ay.</w:t>
      </w:r>
    </w:p>
    <w:p w:rsidR="00A75876" w:rsidRDefault="00A75876">
      <w:pPr>
        <w:pStyle w:val="SGGSTrans"/>
      </w:pPr>
      <w:r>
        <w:t>True are those devotees, who are pleasing to Your Mind.</w:t>
      </w:r>
    </w:p>
    <w:p w:rsidR="00A75876" w:rsidRDefault="00A75876">
      <w:pPr>
        <w:pStyle w:val="SGGSGurm"/>
      </w:pPr>
      <w:r>
        <w:rPr>
          <w:cs/>
          <w:lang w:bidi="pa-IN"/>
        </w:rPr>
        <w:t xml:space="preserve">ਦਰਿ ਕੀਰਤਨੁ ਕਰਹਿ ਗੁਰ ਸਬਦਿ ਸੁਹਾਏ ॥ </w:t>
      </w:r>
      <w:r>
        <w:rPr>
          <w:color w:val="008000"/>
          <w:sz w:val="18"/>
        </w:rPr>
        <w:t>(1056)</w:t>
      </w:r>
    </w:p>
    <w:p w:rsidR="00A75876" w:rsidRDefault="00A75876">
      <w:pPr>
        <w:pStyle w:val="SGGSHindi"/>
      </w:pPr>
      <w:r>
        <w:rPr>
          <w:cs/>
        </w:rPr>
        <w:t>दरि</w:t>
      </w:r>
      <w:r>
        <w:t xml:space="preserve"> </w:t>
      </w:r>
      <w:r>
        <w:rPr>
          <w:cs/>
        </w:rPr>
        <w:t>कीरतनु</w:t>
      </w:r>
      <w:r>
        <w:t xml:space="preserve"> </w:t>
      </w:r>
      <w:r>
        <w:rPr>
          <w:cs/>
        </w:rPr>
        <w:t>करहि</w:t>
      </w:r>
      <w:r>
        <w:t xml:space="preserve"> </w:t>
      </w:r>
      <w:r>
        <w:rPr>
          <w:cs/>
        </w:rPr>
        <w:t>गुर</w:t>
      </w:r>
      <w:r>
        <w:t xml:space="preserve"> </w:t>
      </w:r>
      <w:r>
        <w:rPr>
          <w:cs/>
        </w:rPr>
        <w:t>सबदि</w:t>
      </w:r>
      <w:r>
        <w:t xml:space="preserve"> </w:t>
      </w:r>
      <w:r>
        <w:rPr>
          <w:cs/>
        </w:rPr>
        <w:t>सुहाए</w:t>
      </w:r>
      <w:r>
        <w:t xml:space="preserve"> </w:t>
      </w:r>
      <w:r>
        <w:rPr>
          <w:cs/>
        </w:rPr>
        <w:t>॥</w:t>
      </w:r>
    </w:p>
    <w:p w:rsidR="00A75876" w:rsidRDefault="00A75876">
      <w:pPr>
        <w:pStyle w:val="SGGSRoman"/>
      </w:pPr>
      <w:r>
        <w:t>dar keertan karahi gur sabad suhaa-ay.</w:t>
      </w:r>
    </w:p>
    <w:p w:rsidR="00A75876" w:rsidRDefault="00A75876">
      <w:pPr>
        <w:pStyle w:val="SGGSTrans"/>
      </w:pPr>
      <w:r>
        <w:t>They sing the Kirtan of His Praises at His Door; they are embellished and exalted by the Word of the Guru's Shabad.</w:t>
      </w:r>
    </w:p>
    <w:p w:rsidR="00A75876" w:rsidRDefault="00A75876">
      <w:pPr>
        <w:pStyle w:val="SGGSGurm"/>
      </w:pPr>
      <w:r>
        <w:rPr>
          <w:cs/>
          <w:lang w:bidi="pa-IN"/>
        </w:rPr>
        <w:t>ਸਾਚੀ ਬਾਣੀ ਅਨਦਿਨੁ ਗਾਵਹਿ ਨਿਰਧਨ ਕਾ ਨਾਮੁ ਵੇਸਾਹਾ ਹੇ ॥੧੨</w:t>
      </w:r>
      <w:r>
        <w:rPr>
          <w:cs/>
        </w:rPr>
        <w:t xml:space="preserve">॥ </w:t>
      </w:r>
      <w:r>
        <w:rPr>
          <w:color w:val="008000"/>
          <w:sz w:val="18"/>
        </w:rPr>
        <w:t>(1056)</w:t>
      </w:r>
    </w:p>
    <w:p w:rsidR="00A75876" w:rsidRDefault="00A75876">
      <w:pPr>
        <w:pStyle w:val="SGGSHindi"/>
      </w:pPr>
      <w:r>
        <w:rPr>
          <w:cs/>
        </w:rPr>
        <w:t>साची</w:t>
      </w:r>
      <w:r>
        <w:t xml:space="preserve"> </w:t>
      </w:r>
      <w:r>
        <w:rPr>
          <w:cs/>
        </w:rPr>
        <w:t>बाणी</w:t>
      </w:r>
      <w:r>
        <w:t xml:space="preserve"> </w:t>
      </w:r>
      <w:r>
        <w:rPr>
          <w:cs/>
        </w:rPr>
        <w:t>अनदिनु</w:t>
      </w:r>
      <w:r>
        <w:t xml:space="preserve"> </w:t>
      </w:r>
      <w:r>
        <w:rPr>
          <w:cs/>
        </w:rPr>
        <w:t>गावहि</w:t>
      </w:r>
      <w:r>
        <w:t xml:space="preserve"> </w:t>
      </w:r>
      <w:r>
        <w:rPr>
          <w:cs/>
        </w:rPr>
        <w:t>निरधन</w:t>
      </w:r>
      <w:r>
        <w:t xml:space="preserve"> </w:t>
      </w:r>
      <w:r>
        <w:rPr>
          <w:cs/>
        </w:rPr>
        <w:t>का</w:t>
      </w:r>
      <w:r>
        <w:t xml:space="preserve"> </w:t>
      </w:r>
      <w:r>
        <w:rPr>
          <w:cs/>
        </w:rPr>
        <w:t>नामु</w:t>
      </w:r>
      <w:r>
        <w:t xml:space="preserve"> </w:t>
      </w:r>
      <w:r>
        <w:rPr>
          <w:cs/>
        </w:rPr>
        <w:t>वेसाहा</w:t>
      </w:r>
      <w:r>
        <w:t xml:space="preserve"> </w:t>
      </w:r>
      <w:r>
        <w:rPr>
          <w:cs/>
        </w:rPr>
        <w:t>हे</w:t>
      </w:r>
      <w:r>
        <w:t xml:space="preserve"> </w:t>
      </w:r>
      <w:r>
        <w:rPr>
          <w:cs/>
        </w:rPr>
        <w:t>॥१२॥</w:t>
      </w:r>
    </w:p>
    <w:p w:rsidR="00A75876" w:rsidRDefault="00A75876">
      <w:pPr>
        <w:pStyle w:val="SGGSRoman"/>
      </w:pPr>
      <w:r>
        <w:t>saachee banee an-din gaavahi nirDhan kaa naam vaysaahaa hay. ||12||</w:t>
      </w:r>
    </w:p>
    <w:p w:rsidR="00A75876" w:rsidRDefault="00A75876">
      <w:pPr>
        <w:pStyle w:val="SGGSTrans"/>
      </w:pPr>
      <w:r>
        <w:t>Night and day, they sing the True Word of His Bani. The Naam is the wealth of the poor. ||12||</w:t>
      </w:r>
    </w:p>
    <w:p w:rsidR="00A75876" w:rsidRDefault="00A75876">
      <w:pPr>
        <w:pStyle w:val="SGGSGurm"/>
      </w:pPr>
      <w:r>
        <w:rPr>
          <w:cs/>
          <w:lang w:bidi="pa-IN"/>
        </w:rPr>
        <w:t xml:space="preserve">ਜਿਨ ਆਪੇ ਮੇਲਿ ਵਿਛੋੜਹਿ ਨਾਹੀ ॥ </w:t>
      </w:r>
      <w:r>
        <w:rPr>
          <w:color w:val="008000"/>
          <w:sz w:val="18"/>
        </w:rPr>
        <w:t>(1056)</w:t>
      </w:r>
    </w:p>
    <w:p w:rsidR="00A75876" w:rsidRDefault="00A75876">
      <w:pPr>
        <w:pStyle w:val="SGGSHindi"/>
      </w:pPr>
      <w:r>
        <w:rPr>
          <w:cs/>
        </w:rPr>
        <w:t>जिन</w:t>
      </w:r>
      <w:r>
        <w:t xml:space="preserve"> </w:t>
      </w:r>
      <w:r>
        <w:rPr>
          <w:cs/>
        </w:rPr>
        <w:t>आपे</w:t>
      </w:r>
      <w:r>
        <w:t xml:space="preserve"> </w:t>
      </w:r>
      <w:r>
        <w:rPr>
          <w:cs/>
        </w:rPr>
        <w:t>मेलि</w:t>
      </w:r>
      <w:r>
        <w:t xml:space="preserve"> </w:t>
      </w:r>
      <w:r>
        <w:rPr>
          <w:cs/>
        </w:rPr>
        <w:t>विछोड़हि</w:t>
      </w:r>
      <w:r>
        <w:t xml:space="preserve"> </w:t>
      </w:r>
      <w:r>
        <w:rPr>
          <w:cs/>
        </w:rPr>
        <w:t>नाही</w:t>
      </w:r>
      <w:r>
        <w:t xml:space="preserve"> </w:t>
      </w:r>
      <w:r>
        <w:rPr>
          <w:cs/>
        </w:rPr>
        <w:t>॥</w:t>
      </w:r>
    </w:p>
    <w:p w:rsidR="00A75876" w:rsidRDefault="00A75876">
      <w:pPr>
        <w:pStyle w:val="SGGSRoman"/>
      </w:pPr>
      <w:r>
        <w:t>jin aapay mayl vichhorheh naahee.</w:t>
      </w:r>
    </w:p>
    <w:p w:rsidR="00A75876" w:rsidRDefault="00A75876">
      <w:pPr>
        <w:pStyle w:val="SGGSTrans"/>
      </w:pPr>
      <w:r>
        <w:t>Those whom You unite, Lord, are never separated again.</w:t>
      </w:r>
    </w:p>
    <w:p w:rsidR="00A75876" w:rsidRDefault="00A75876">
      <w:pPr>
        <w:pStyle w:val="SGGSGurm"/>
      </w:pPr>
      <w:r>
        <w:rPr>
          <w:cs/>
          <w:lang w:bidi="pa-IN"/>
        </w:rPr>
        <w:t xml:space="preserve">ਗੁਰ ਕੈ ਸਬਦਿ ਸਦਾ ਸਾਲਾਹੀ ॥ </w:t>
      </w:r>
      <w:r>
        <w:rPr>
          <w:color w:val="008000"/>
          <w:sz w:val="18"/>
        </w:rPr>
        <w:t>(1056)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सालाही</w:t>
      </w:r>
      <w:r>
        <w:t xml:space="preserve"> </w:t>
      </w:r>
      <w:r>
        <w:rPr>
          <w:cs/>
        </w:rPr>
        <w:t>॥</w:t>
      </w:r>
    </w:p>
    <w:p w:rsidR="00A75876" w:rsidRDefault="00A75876">
      <w:pPr>
        <w:pStyle w:val="SGGSRoman"/>
      </w:pPr>
      <w:r>
        <w:t>gur kai sabad sadaa saalaahee.</w:t>
      </w:r>
    </w:p>
    <w:p w:rsidR="00A75876" w:rsidRDefault="00A75876">
      <w:pPr>
        <w:pStyle w:val="SGGSTrans"/>
      </w:pPr>
      <w:r>
        <w:t>Through the Word of the Guru's Shabad, they praise You forever.</w:t>
      </w:r>
    </w:p>
    <w:p w:rsidR="00A75876" w:rsidRDefault="00A75876">
      <w:pPr>
        <w:pStyle w:val="SGGSGurm"/>
      </w:pPr>
      <w:r>
        <w:rPr>
          <w:cs/>
          <w:lang w:bidi="pa-IN"/>
        </w:rPr>
        <w:t>ਸਭਨਾ ਸਿਰਿ ਤੂ ਏਕੋ ਸਾਹਿਬੁ ਸਬਦੇ ਨਾਮੁ ਸਲਾਹਾ ਹੇ ॥੧੩</w:t>
      </w:r>
      <w:r>
        <w:rPr>
          <w:cs/>
        </w:rPr>
        <w:t xml:space="preserve">॥ </w:t>
      </w:r>
      <w:r>
        <w:rPr>
          <w:color w:val="008000"/>
          <w:sz w:val="18"/>
        </w:rPr>
        <w:t>(1056)</w:t>
      </w:r>
    </w:p>
    <w:p w:rsidR="00A75876" w:rsidRDefault="00A75876">
      <w:pPr>
        <w:pStyle w:val="SGGSHindi"/>
      </w:pPr>
      <w:r>
        <w:rPr>
          <w:cs/>
        </w:rPr>
        <w:t>सभना</w:t>
      </w:r>
      <w:r>
        <w:t xml:space="preserve"> </w:t>
      </w:r>
      <w:r>
        <w:rPr>
          <w:cs/>
        </w:rPr>
        <w:t>सिरि</w:t>
      </w:r>
      <w:r>
        <w:t xml:space="preserve"> </w:t>
      </w:r>
      <w:r>
        <w:rPr>
          <w:cs/>
        </w:rPr>
        <w:t>तू</w:t>
      </w:r>
      <w:r>
        <w:t xml:space="preserve"> </w:t>
      </w:r>
      <w:r>
        <w:rPr>
          <w:cs/>
        </w:rPr>
        <w:t>एको</w:t>
      </w:r>
      <w:r>
        <w:t xml:space="preserve"> </w:t>
      </w:r>
      <w:r>
        <w:rPr>
          <w:cs/>
        </w:rPr>
        <w:t>साहिबु</w:t>
      </w:r>
      <w:r>
        <w:t xml:space="preserve"> </w:t>
      </w:r>
      <w:r>
        <w:rPr>
          <w:cs/>
        </w:rPr>
        <w:t>सबदे</w:t>
      </w:r>
      <w:r>
        <w:t xml:space="preserve"> </w:t>
      </w:r>
      <w:r>
        <w:rPr>
          <w:cs/>
        </w:rPr>
        <w:t>नामु</w:t>
      </w:r>
      <w:r>
        <w:t xml:space="preserve"> </w:t>
      </w:r>
      <w:r>
        <w:rPr>
          <w:cs/>
        </w:rPr>
        <w:t>सलाहा</w:t>
      </w:r>
      <w:r>
        <w:t xml:space="preserve"> </w:t>
      </w:r>
      <w:r>
        <w:rPr>
          <w:cs/>
        </w:rPr>
        <w:t>हे</w:t>
      </w:r>
      <w:r>
        <w:t xml:space="preserve"> </w:t>
      </w:r>
      <w:r>
        <w:rPr>
          <w:cs/>
        </w:rPr>
        <w:t>॥१३॥</w:t>
      </w:r>
    </w:p>
    <w:p w:rsidR="00A75876" w:rsidRDefault="00A75876">
      <w:pPr>
        <w:pStyle w:val="SGGSRoman"/>
      </w:pPr>
      <w:r>
        <w:t>sabhnaa sir too ayko saahib sabday naam salaahaa hay. ||13||</w:t>
      </w:r>
    </w:p>
    <w:p w:rsidR="00A75876" w:rsidRDefault="00A75876">
      <w:pPr>
        <w:pStyle w:val="SGGSTrans"/>
      </w:pPr>
      <w:r>
        <w:t>You are the One Lord and Master over all. Through the Shabad, the Naam is praised. ||13||</w:t>
      </w:r>
    </w:p>
    <w:p w:rsidR="00A75876" w:rsidRDefault="00A75876">
      <w:pPr>
        <w:pStyle w:val="SGGSGurm"/>
      </w:pPr>
      <w:r>
        <w:rPr>
          <w:cs/>
          <w:lang w:bidi="pa-IN"/>
        </w:rPr>
        <w:t xml:space="preserve">ਬਿਨੁ ਸਬਦੈ ਤੁਧੁਨੋ ਕੋਈ ਨ ਜਾਣੀ ॥ </w:t>
      </w:r>
      <w:r>
        <w:rPr>
          <w:color w:val="008000"/>
          <w:sz w:val="18"/>
        </w:rPr>
        <w:t>(1056)</w:t>
      </w:r>
    </w:p>
    <w:p w:rsidR="00A75876" w:rsidRDefault="00A75876">
      <w:pPr>
        <w:pStyle w:val="SGGSHindi"/>
      </w:pPr>
      <w:r>
        <w:rPr>
          <w:cs/>
        </w:rPr>
        <w:t>बिनु</w:t>
      </w:r>
      <w:r>
        <w:t xml:space="preserve"> </w:t>
      </w:r>
      <w:r>
        <w:rPr>
          <w:cs/>
        </w:rPr>
        <w:t>सबदै</w:t>
      </w:r>
      <w:r>
        <w:t xml:space="preserve"> </w:t>
      </w:r>
      <w:r>
        <w:rPr>
          <w:cs/>
        </w:rPr>
        <w:t>तुधुनो</w:t>
      </w:r>
      <w:r>
        <w:t xml:space="preserve"> </w:t>
      </w:r>
      <w:r>
        <w:rPr>
          <w:cs/>
        </w:rPr>
        <w:t>कोई</w:t>
      </w:r>
      <w:r>
        <w:t xml:space="preserve"> </w:t>
      </w:r>
      <w:r>
        <w:rPr>
          <w:cs/>
        </w:rPr>
        <w:t>न</w:t>
      </w:r>
      <w:r>
        <w:t xml:space="preserve"> </w:t>
      </w:r>
      <w:r>
        <w:rPr>
          <w:cs/>
        </w:rPr>
        <w:t>जाणी</w:t>
      </w:r>
      <w:r>
        <w:t xml:space="preserve"> </w:t>
      </w:r>
      <w:r>
        <w:rPr>
          <w:cs/>
        </w:rPr>
        <w:t>॥</w:t>
      </w:r>
    </w:p>
    <w:p w:rsidR="00A75876" w:rsidRDefault="00A75876">
      <w:pPr>
        <w:pStyle w:val="SGGSRoman"/>
      </w:pPr>
      <w:r>
        <w:t>bin sabdai tuDhuno ko-ee na jaanee.</w:t>
      </w:r>
    </w:p>
    <w:p w:rsidR="00A75876" w:rsidRDefault="00A75876">
      <w:pPr>
        <w:pStyle w:val="SGGSTrans"/>
      </w:pPr>
      <w:r>
        <w:t>Without the Shabad, no one knows You.</w:t>
      </w:r>
    </w:p>
    <w:p w:rsidR="00A75876" w:rsidRDefault="00A75876">
      <w:pPr>
        <w:pStyle w:val="SGGSGurm"/>
      </w:pPr>
      <w:r>
        <w:rPr>
          <w:cs/>
          <w:lang w:bidi="pa-IN"/>
        </w:rPr>
        <w:t xml:space="preserve">ਤੁਧੁ ਆਪੇ ਕਥੀ ਅਕਥ ਕਹਾਣੀ ॥ </w:t>
      </w:r>
      <w:r>
        <w:rPr>
          <w:color w:val="008000"/>
          <w:sz w:val="18"/>
        </w:rPr>
        <w:t>(1056)</w:t>
      </w:r>
    </w:p>
    <w:p w:rsidR="00A75876" w:rsidRDefault="00A75876">
      <w:pPr>
        <w:pStyle w:val="SGGSHindi"/>
      </w:pPr>
      <w:r>
        <w:rPr>
          <w:cs/>
        </w:rPr>
        <w:t>तुधु</w:t>
      </w:r>
      <w:r>
        <w:t xml:space="preserve"> </w:t>
      </w:r>
      <w:r>
        <w:rPr>
          <w:cs/>
        </w:rPr>
        <w:t>आपे</w:t>
      </w:r>
      <w:r>
        <w:t xml:space="preserve"> </w:t>
      </w:r>
      <w:r>
        <w:rPr>
          <w:cs/>
        </w:rPr>
        <w:t>कथी</w:t>
      </w:r>
      <w:r>
        <w:t xml:space="preserve"> </w:t>
      </w:r>
      <w:r>
        <w:rPr>
          <w:cs/>
        </w:rPr>
        <w:t>अकथ</w:t>
      </w:r>
      <w:r>
        <w:t xml:space="preserve"> </w:t>
      </w:r>
      <w:r>
        <w:rPr>
          <w:cs/>
        </w:rPr>
        <w:t>कहाणी</w:t>
      </w:r>
      <w:r>
        <w:t xml:space="preserve"> </w:t>
      </w:r>
      <w:r>
        <w:rPr>
          <w:cs/>
        </w:rPr>
        <w:t>॥</w:t>
      </w:r>
    </w:p>
    <w:p w:rsidR="00A75876" w:rsidRDefault="00A75876">
      <w:pPr>
        <w:pStyle w:val="SGGSRoman"/>
      </w:pPr>
      <w:r>
        <w:t>tuDh aapay kathee akath kahaanee.</w:t>
      </w:r>
    </w:p>
    <w:p w:rsidR="00A75876" w:rsidRDefault="00A75876">
      <w:pPr>
        <w:pStyle w:val="SGGSTrans"/>
      </w:pPr>
      <w:r>
        <w:t>You Yourself speak the Unspoken Speech.</w:t>
      </w:r>
    </w:p>
    <w:p w:rsidR="00A75876" w:rsidRDefault="00A75876">
      <w:pPr>
        <w:pStyle w:val="SGGSGurm"/>
      </w:pPr>
      <w:r>
        <w:rPr>
          <w:cs/>
          <w:lang w:bidi="pa-IN"/>
        </w:rPr>
        <w:t>ਆਪੇ ਸਬਦੁ ਸਦਾ ਗੁਰੁ ਦਾਤਾ ਹਰਿ ਨਾਮੁ ਜਪਿ ਸੰਬਾਹਾ ਹੇ ॥੧੪</w:t>
      </w:r>
      <w:r>
        <w:rPr>
          <w:cs/>
        </w:rPr>
        <w:t xml:space="preserve">॥ </w:t>
      </w:r>
      <w:r>
        <w:rPr>
          <w:color w:val="008000"/>
          <w:sz w:val="18"/>
        </w:rPr>
        <w:t>(1056)</w:t>
      </w:r>
    </w:p>
    <w:p w:rsidR="00A75876" w:rsidRDefault="00A75876">
      <w:pPr>
        <w:pStyle w:val="SGGSHindi"/>
      </w:pPr>
      <w:r>
        <w:rPr>
          <w:cs/>
        </w:rPr>
        <w:t>आपे</w:t>
      </w:r>
      <w:r>
        <w:t xml:space="preserve"> </w:t>
      </w:r>
      <w:r>
        <w:rPr>
          <w:cs/>
        </w:rPr>
        <w:t>सबदु</w:t>
      </w:r>
      <w:r>
        <w:t xml:space="preserve"> </w:t>
      </w:r>
      <w:r>
        <w:rPr>
          <w:cs/>
        </w:rPr>
        <w:t>सदा</w:t>
      </w:r>
      <w:r>
        <w:t xml:space="preserve"> </w:t>
      </w:r>
      <w:r>
        <w:rPr>
          <w:cs/>
        </w:rPr>
        <w:t>गुरु</w:t>
      </w:r>
      <w:r>
        <w:t xml:space="preserve"> </w:t>
      </w:r>
      <w:r>
        <w:rPr>
          <w:cs/>
        </w:rPr>
        <w:t>दाता</w:t>
      </w:r>
      <w:r>
        <w:t xml:space="preserve"> </w:t>
      </w:r>
      <w:r>
        <w:rPr>
          <w:cs/>
        </w:rPr>
        <w:t>हरि</w:t>
      </w:r>
      <w:r>
        <w:t xml:space="preserve"> </w:t>
      </w:r>
      <w:r>
        <w:rPr>
          <w:cs/>
        </w:rPr>
        <w:t>नामु</w:t>
      </w:r>
      <w:r>
        <w:t xml:space="preserve"> </w:t>
      </w:r>
      <w:r>
        <w:rPr>
          <w:cs/>
        </w:rPr>
        <w:t>जपि</w:t>
      </w:r>
      <w:r>
        <w:t xml:space="preserve"> </w:t>
      </w:r>
      <w:r>
        <w:rPr>
          <w:cs/>
        </w:rPr>
        <w:t>स्मबाहा</w:t>
      </w:r>
      <w:r>
        <w:t xml:space="preserve"> </w:t>
      </w:r>
      <w:r>
        <w:rPr>
          <w:cs/>
        </w:rPr>
        <w:t>हे</w:t>
      </w:r>
      <w:r>
        <w:t xml:space="preserve"> </w:t>
      </w:r>
      <w:r>
        <w:rPr>
          <w:cs/>
        </w:rPr>
        <w:t>॥१४॥</w:t>
      </w:r>
    </w:p>
    <w:p w:rsidR="00A75876" w:rsidRDefault="00A75876">
      <w:pPr>
        <w:pStyle w:val="SGGSRoman"/>
      </w:pPr>
      <w:r>
        <w:t>aapay sabad sadaa gur daataa har naam jap sambaahaa hay. ||14||</w:t>
      </w:r>
    </w:p>
    <w:p w:rsidR="00A75876" w:rsidRDefault="00A75876">
      <w:pPr>
        <w:pStyle w:val="SGGSTrans"/>
      </w:pPr>
      <w:r>
        <w:t>You Yourself are the Shabad forever, the Guru, the Great Giver; chanting the Lord's Name, You bestow Your treasure. ||14||</w:t>
      </w:r>
    </w:p>
    <w:p w:rsidR="00A75876" w:rsidRDefault="00A75876">
      <w:pPr>
        <w:pStyle w:val="SGGSGurm"/>
      </w:pPr>
      <w:r>
        <w:rPr>
          <w:cs/>
          <w:lang w:bidi="pa-IN"/>
        </w:rPr>
        <w:t xml:space="preserve">ਤੂ ਆਪੇ ਕਰਤਾ ਸਿਰਜਣਹਾਰਾ ॥ </w:t>
      </w:r>
      <w:r>
        <w:rPr>
          <w:color w:val="008000"/>
          <w:sz w:val="18"/>
        </w:rPr>
        <w:t>(1056)</w:t>
      </w:r>
    </w:p>
    <w:p w:rsidR="00A75876" w:rsidRDefault="00A75876">
      <w:pPr>
        <w:pStyle w:val="SGGSHindi"/>
      </w:pPr>
      <w:r>
        <w:rPr>
          <w:cs/>
        </w:rPr>
        <w:t>तू</w:t>
      </w:r>
      <w:r>
        <w:t xml:space="preserve"> </w:t>
      </w:r>
      <w:r>
        <w:rPr>
          <w:cs/>
        </w:rPr>
        <w:t>आपे</w:t>
      </w:r>
      <w:r>
        <w:t xml:space="preserve"> </w:t>
      </w:r>
      <w:r>
        <w:rPr>
          <w:cs/>
        </w:rPr>
        <w:t>करता</w:t>
      </w:r>
      <w:r>
        <w:t xml:space="preserve"> </w:t>
      </w:r>
      <w:r>
        <w:rPr>
          <w:cs/>
        </w:rPr>
        <w:t>सिरजणहारा</w:t>
      </w:r>
      <w:r>
        <w:t xml:space="preserve"> </w:t>
      </w:r>
      <w:r>
        <w:rPr>
          <w:cs/>
        </w:rPr>
        <w:t>॥</w:t>
      </w:r>
    </w:p>
    <w:p w:rsidR="00A75876" w:rsidRDefault="00A75876">
      <w:pPr>
        <w:pStyle w:val="SGGSRoman"/>
      </w:pPr>
      <w:r>
        <w:t>too aapay kartaa sirjanhaaraa.</w:t>
      </w:r>
    </w:p>
    <w:p w:rsidR="00A75876" w:rsidRDefault="00A75876">
      <w:pPr>
        <w:pStyle w:val="SGGSTrans"/>
      </w:pPr>
      <w:r>
        <w:t>You Yourself are the Creator of the Universe.</w:t>
      </w:r>
    </w:p>
    <w:p w:rsidR="00A75876" w:rsidRDefault="00A75876">
      <w:pPr>
        <w:pStyle w:val="SGGSGurm"/>
      </w:pPr>
      <w:r>
        <w:rPr>
          <w:cs/>
          <w:lang w:bidi="pa-IN"/>
        </w:rPr>
        <w:t xml:space="preserve">ਤੇਰਾ ਲਿਖਿਆ ਕੋਇ ਨ ਮੇਟਣਹਾਰਾ ॥ </w:t>
      </w:r>
      <w:r>
        <w:rPr>
          <w:color w:val="008000"/>
          <w:sz w:val="18"/>
        </w:rPr>
        <w:t>(1056)</w:t>
      </w:r>
    </w:p>
    <w:p w:rsidR="00A75876" w:rsidRDefault="00A75876">
      <w:pPr>
        <w:pStyle w:val="SGGSHindi"/>
      </w:pPr>
      <w:r>
        <w:rPr>
          <w:cs/>
        </w:rPr>
        <w:t>तेरा</w:t>
      </w:r>
      <w:r>
        <w:t xml:space="preserve"> </w:t>
      </w:r>
      <w:r>
        <w:rPr>
          <w:cs/>
        </w:rPr>
        <w:t>लिखिआ</w:t>
      </w:r>
      <w:r>
        <w:t xml:space="preserve"> </w:t>
      </w:r>
      <w:r>
        <w:rPr>
          <w:cs/>
        </w:rPr>
        <w:t>कोइ</w:t>
      </w:r>
      <w:r>
        <w:t xml:space="preserve"> </w:t>
      </w:r>
      <w:r>
        <w:rPr>
          <w:cs/>
        </w:rPr>
        <w:t>न</w:t>
      </w:r>
      <w:r>
        <w:t xml:space="preserve"> </w:t>
      </w:r>
      <w:r>
        <w:rPr>
          <w:cs/>
        </w:rPr>
        <w:t>मेटणहारा</w:t>
      </w:r>
      <w:r>
        <w:t xml:space="preserve"> </w:t>
      </w:r>
      <w:r>
        <w:rPr>
          <w:cs/>
        </w:rPr>
        <w:t>॥</w:t>
      </w:r>
    </w:p>
    <w:p w:rsidR="00A75876" w:rsidRDefault="00A75876">
      <w:pPr>
        <w:pStyle w:val="SGGSRoman"/>
      </w:pPr>
      <w:r>
        <w:t>tayraa likhi-aa ko-ay na maytanhaaraa.</w:t>
      </w:r>
    </w:p>
    <w:p w:rsidR="00A75876" w:rsidRDefault="00A75876">
      <w:pPr>
        <w:pStyle w:val="SGGSTrans"/>
      </w:pPr>
      <w:r>
        <w:t>No one can erase what You have written.</w:t>
      </w:r>
    </w:p>
    <w:p w:rsidR="00A75876" w:rsidRDefault="00A75876">
      <w:pPr>
        <w:pStyle w:val="SGGSGurm"/>
      </w:pPr>
      <w:r>
        <w:rPr>
          <w:cs/>
          <w:lang w:bidi="pa-IN"/>
        </w:rPr>
        <w:t>ਗੁਰਮੁਖਿ ਨਾਮੁ ਦੇਵਹਿ ਤੂ ਆਪੇ ਸਹਸਾ ਗਣਤ ਨ ਤਾਹਾ ਹੇ ॥੧੫</w:t>
      </w:r>
      <w:r>
        <w:rPr>
          <w:cs/>
        </w:rPr>
        <w:t xml:space="preserve">॥ </w:t>
      </w:r>
      <w:r>
        <w:rPr>
          <w:color w:val="008000"/>
          <w:sz w:val="18"/>
        </w:rPr>
        <w:t>(1056)</w:t>
      </w:r>
    </w:p>
    <w:p w:rsidR="00A75876" w:rsidRDefault="00A75876">
      <w:pPr>
        <w:pStyle w:val="SGGSHindi"/>
      </w:pPr>
      <w:r>
        <w:rPr>
          <w:cs/>
        </w:rPr>
        <w:t>गुरमुखि</w:t>
      </w:r>
      <w:r>
        <w:t xml:space="preserve"> </w:t>
      </w:r>
      <w:r>
        <w:rPr>
          <w:cs/>
        </w:rPr>
        <w:t>नामु</w:t>
      </w:r>
      <w:r>
        <w:t xml:space="preserve"> </w:t>
      </w:r>
      <w:r>
        <w:rPr>
          <w:cs/>
        </w:rPr>
        <w:t>देवहि</w:t>
      </w:r>
      <w:r>
        <w:t xml:space="preserve"> </w:t>
      </w:r>
      <w:r>
        <w:rPr>
          <w:cs/>
        </w:rPr>
        <w:t>तू</w:t>
      </w:r>
      <w:r>
        <w:t xml:space="preserve"> </w:t>
      </w:r>
      <w:r>
        <w:rPr>
          <w:cs/>
        </w:rPr>
        <w:t>आपे</w:t>
      </w:r>
      <w:r>
        <w:t xml:space="preserve"> </w:t>
      </w:r>
      <w:r>
        <w:rPr>
          <w:cs/>
        </w:rPr>
        <w:t>सहसा</w:t>
      </w:r>
      <w:r>
        <w:t xml:space="preserve"> </w:t>
      </w:r>
      <w:r>
        <w:rPr>
          <w:cs/>
        </w:rPr>
        <w:t>गणत</w:t>
      </w:r>
      <w:r>
        <w:t xml:space="preserve"> </w:t>
      </w:r>
      <w:r>
        <w:rPr>
          <w:cs/>
        </w:rPr>
        <w:t>न</w:t>
      </w:r>
      <w:r>
        <w:t xml:space="preserve"> </w:t>
      </w:r>
      <w:r>
        <w:rPr>
          <w:cs/>
        </w:rPr>
        <w:t>ताहा</w:t>
      </w:r>
      <w:r>
        <w:t xml:space="preserve"> </w:t>
      </w:r>
      <w:r>
        <w:rPr>
          <w:cs/>
        </w:rPr>
        <w:t>हे</w:t>
      </w:r>
      <w:r>
        <w:t xml:space="preserve"> </w:t>
      </w:r>
      <w:r>
        <w:rPr>
          <w:cs/>
        </w:rPr>
        <w:t>॥१५॥</w:t>
      </w:r>
    </w:p>
    <w:p w:rsidR="00A75876" w:rsidRDefault="00A75876">
      <w:pPr>
        <w:pStyle w:val="SGGSRoman"/>
      </w:pPr>
      <w:r>
        <w:t>gurmukh naam dayveh too aapay sahsaa ganat na taahaa hay. ||15||</w:t>
      </w:r>
    </w:p>
    <w:p w:rsidR="00A75876" w:rsidRDefault="00A75876">
      <w:pPr>
        <w:pStyle w:val="SGGSTrans"/>
      </w:pPr>
      <w:r>
        <w:t>You Yourself bless the Gurmukh with the Naam, who is no longer skeptical, and is not held to account. ||15||</w:t>
      </w:r>
    </w:p>
    <w:p w:rsidR="00A75876" w:rsidRDefault="00A75876">
      <w:pPr>
        <w:pStyle w:val="SGGSGurm"/>
      </w:pPr>
      <w:r>
        <w:rPr>
          <w:cs/>
          <w:lang w:bidi="pa-IN"/>
        </w:rPr>
        <w:t xml:space="preserve">ਭਗਤ ਸਚੇ ਤੇਰੈ ਦਰਵਾਰੇ ॥ </w:t>
      </w:r>
      <w:r>
        <w:rPr>
          <w:color w:val="008000"/>
          <w:sz w:val="18"/>
        </w:rPr>
        <w:t>(1056)</w:t>
      </w:r>
    </w:p>
    <w:p w:rsidR="00A75876" w:rsidRDefault="00A75876">
      <w:pPr>
        <w:pStyle w:val="SGGSHindi"/>
      </w:pPr>
      <w:r>
        <w:rPr>
          <w:cs/>
        </w:rPr>
        <w:t>भगत</w:t>
      </w:r>
      <w:r>
        <w:t xml:space="preserve"> </w:t>
      </w:r>
      <w:r>
        <w:rPr>
          <w:cs/>
        </w:rPr>
        <w:t>सचे</w:t>
      </w:r>
      <w:r>
        <w:t xml:space="preserve"> </w:t>
      </w:r>
      <w:r>
        <w:rPr>
          <w:cs/>
        </w:rPr>
        <w:t>तेरै</w:t>
      </w:r>
      <w:r>
        <w:t xml:space="preserve"> </w:t>
      </w:r>
      <w:r>
        <w:rPr>
          <w:cs/>
        </w:rPr>
        <w:t>दरवारे</w:t>
      </w:r>
      <w:r>
        <w:t xml:space="preserve"> </w:t>
      </w:r>
      <w:r>
        <w:rPr>
          <w:cs/>
        </w:rPr>
        <w:t>॥</w:t>
      </w:r>
    </w:p>
    <w:p w:rsidR="00A75876" w:rsidRDefault="00A75876">
      <w:pPr>
        <w:pStyle w:val="SGGSRoman"/>
      </w:pPr>
      <w:r>
        <w:t>bhagat sachay tayrai darvaaray.</w:t>
      </w:r>
    </w:p>
    <w:p w:rsidR="00A75876" w:rsidRDefault="00A75876">
      <w:pPr>
        <w:pStyle w:val="SGGSTrans"/>
      </w:pPr>
      <w:r>
        <w:t>Your true devotees stand at the Door of Your Court.</w:t>
      </w:r>
    </w:p>
    <w:p w:rsidR="00A75876" w:rsidRDefault="00A75876">
      <w:pPr>
        <w:pStyle w:val="SGGSGurm"/>
      </w:pPr>
      <w:r>
        <w:rPr>
          <w:cs/>
          <w:lang w:bidi="pa-IN"/>
        </w:rPr>
        <w:t xml:space="preserve">ਸਬਦੇ ਸੇਵਨਿ ਭਾਇ ਪਿਆਰੇ ॥ </w:t>
      </w:r>
      <w:r>
        <w:rPr>
          <w:color w:val="008000"/>
          <w:sz w:val="18"/>
        </w:rPr>
        <w:t>(1056)</w:t>
      </w:r>
    </w:p>
    <w:p w:rsidR="00A75876" w:rsidRDefault="00A75876">
      <w:pPr>
        <w:pStyle w:val="SGGSHindi"/>
      </w:pPr>
      <w:r>
        <w:rPr>
          <w:cs/>
        </w:rPr>
        <w:t>सबदे</w:t>
      </w:r>
      <w:r>
        <w:t xml:space="preserve"> </w:t>
      </w:r>
      <w:r>
        <w:rPr>
          <w:cs/>
        </w:rPr>
        <w:t>सेवनि</w:t>
      </w:r>
      <w:r>
        <w:t xml:space="preserve"> </w:t>
      </w:r>
      <w:r>
        <w:rPr>
          <w:cs/>
        </w:rPr>
        <w:t>भाइ</w:t>
      </w:r>
      <w:r>
        <w:t xml:space="preserve"> </w:t>
      </w:r>
      <w:r>
        <w:rPr>
          <w:cs/>
        </w:rPr>
        <w:t>पिआरे</w:t>
      </w:r>
      <w:r>
        <w:t xml:space="preserve"> </w:t>
      </w:r>
      <w:r>
        <w:rPr>
          <w:cs/>
        </w:rPr>
        <w:t>॥</w:t>
      </w:r>
    </w:p>
    <w:p w:rsidR="00A75876" w:rsidRDefault="00A75876">
      <w:pPr>
        <w:pStyle w:val="SGGSRoman"/>
      </w:pPr>
      <w:r>
        <w:t>sabday sayvan bhaa-ay pi-aaray.</w:t>
      </w:r>
    </w:p>
    <w:p w:rsidR="00A75876" w:rsidRDefault="00A75876">
      <w:pPr>
        <w:pStyle w:val="SGGSTrans"/>
      </w:pPr>
      <w:r>
        <w:t>They serve the Shabad with love and affection.</w:t>
      </w:r>
    </w:p>
    <w:p w:rsidR="00A75876" w:rsidRDefault="00A75876">
      <w:pPr>
        <w:pStyle w:val="SGGSGurm"/>
      </w:pPr>
      <w:r>
        <w:rPr>
          <w:cs/>
          <w:lang w:bidi="pa-IN"/>
        </w:rPr>
        <w:t>ਨਾਨਕ ਨਾਮਿ ਰਤੇ ਬੈਰਾਗੀ ਨਾਮੇ ਕਾਰਜੁ ਸੋਹਾ ਹੇ ॥੧੬</w:t>
      </w:r>
      <w:r>
        <w:rPr>
          <w:cs/>
        </w:rPr>
        <w:t>॥</w:t>
      </w:r>
      <w:r>
        <w:rPr>
          <w:lang w:bidi="pa-IN"/>
        </w:rPr>
        <w:t>੩</w:t>
      </w:r>
      <w:r>
        <w:rPr>
          <w:cs/>
        </w:rPr>
        <w:t>॥</w:t>
      </w:r>
      <w:r>
        <w:rPr>
          <w:lang w:bidi="pa-IN"/>
        </w:rPr>
        <w:t>੧੨</w:t>
      </w:r>
      <w:r>
        <w:rPr>
          <w:cs/>
        </w:rPr>
        <w:t xml:space="preserve">॥ </w:t>
      </w:r>
      <w:r>
        <w:rPr>
          <w:color w:val="008000"/>
          <w:sz w:val="18"/>
        </w:rPr>
        <w:t>(1056)</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बैरागी</w:t>
      </w:r>
      <w:r>
        <w:t xml:space="preserve"> </w:t>
      </w:r>
      <w:r>
        <w:rPr>
          <w:cs/>
        </w:rPr>
        <w:t>नामे</w:t>
      </w:r>
      <w:r>
        <w:t xml:space="preserve"> </w:t>
      </w:r>
      <w:r>
        <w:rPr>
          <w:cs/>
        </w:rPr>
        <w:t>कारजु</w:t>
      </w:r>
      <w:r>
        <w:t xml:space="preserve"> </w:t>
      </w:r>
      <w:r>
        <w:rPr>
          <w:cs/>
        </w:rPr>
        <w:t>सोहा</w:t>
      </w:r>
      <w:r>
        <w:t xml:space="preserve"> </w:t>
      </w:r>
      <w:r>
        <w:rPr>
          <w:cs/>
        </w:rPr>
        <w:t>हे</w:t>
      </w:r>
      <w:r>
        <w:t xml:space="preserve"> </w:t>
      </w:r>
      <w:r>
        <w:rPr>
          <w:cs/>
        </w:rPr>
        <w:t>॥१६॥३॥१२॥</w:t>
      </w:r>
    </w:p>
    <w:p w:rsidR="00A75876" w:rsidRDefault="00A75876">
      <w:pPr>
        <w:pStyle w:val="SGGSRoman"/>
      </w:pPr>
      <w:r>
        <w:t>naanak naam ratay bairaagee naamay kaaraj sohaa hay. ||16||3||12||</w:t>
      </w:r>
    </w:p>
    <w:p w:rsidR="00A75876" w:rsidRDefault="00A75876">
      <w:pPr>
        <w:pStyle w:val="SGGSTrans"/>
      </w:pPr>
      <w:r>
        <w:t>O Nanak, those who are attuned to the Naam remain detached; through the Naam, their affairs are resolved. ||16||3||12||</w:t>
      </w:r>
    </w:p>
    <w:p w:rsidR="00A75876" w:rsidRDefault="00A75876">
      <w:pPr>
        <w:pStyle w:val="SGGSGurm"/>
      </w:pPr>
      <w:r>
        <w:rPr>
          <w:cs/>
          <w:lang w:bidi="pa-IN"/>
        </w:rPr>
        <w:t xml:space="preserve">ਮਾਰੂ ਮਹਲਾ ੩ </w:t>
      </w:r>
      <w:r>
        <w:rPr>
          <w:cs/>
        </w:rPr>
        <w:t xml:space="preserve">॥ </w:t>
      </w:r>
      <w:r>
        <w:rPr>
          <w:color w:val="008000"/>
          <w:sz w:val="18"/>
        </w:rPr>
        <w:t>(1056)</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ਮੇਰੈ ਪ੍ਰਭਿ ਸਾਚੈ ਇਕੁ ਖੇਲੁ ਰਚਾਇਆ ॥ </w:t>
      </w:r>
      <w:r>
        <w:rPr>
          <w:color w:val="008000"/>
          <w:sz w:val="18"/>
        </w:rPr>
        <w:t>(1056)</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इकु</w:t>
      </w:r>
      <w:r>
        <w:t xml:space="preserve"> </w:t>
      </w:r>
      <w:r>
        <w:rPr>
          <w:cs/>
        </w:rPr>
        <w:t>खेलु</w:t>
      </w:r>
      <w:r>
        <w:t xml:space="preserve"> </w:t>
      </w:r>
      <w:r>
        <w:rPr>
          <w:cs/>
        </w:rPr>
        <w:t>रचाइआ</w:t>
      </w:r>
      <w:r>
        <w:t xml:space="preserve"> </w:t>
      </w:r>
      <w:r>
        <w:rPr>
          <w:cs/>
        </w:rPr>
        <w:t>॥</w:t>
      </w:r>
    </w:p>
    <w:p w:rsidR="00A75876" w:rsidRDefault="00A75876">
      <w:pPr>
        <w:pStyle w:val="SGGSRoman"/>
      </w:pPr>
      <w:r>
        <w:t>mayrai parabh saachai ik khayl rachaa-i-aa.</w:t>
      </w:r>
    </w:p>
    <w:p w:rsidR="00A75876" w:rsidRDefault="00A75876">
      <w:pPr>
        <w:pStyle w:val="SGGSTrans"/>
      </w:pPr>
      <w:r>
        <w:t>My True Lord God has staged a play.</w:t>
      </w:r>
    </w:p>
    <w:p w:rsidR="00A75876" w:rsidRDefault="00A75876">
      <w:pPr>
        <w:pStyle w:val="SGGSGurm"/>
      </w:pPr>
      <w:r>
        <w:rPr>
          <w:cs/>
          <w:lang w:bidi="pa-IN"/>
        </w:rPr>
        <w:t xml:space="preserve">ਕੋਇ ਨ ਕਿਸ ਹੀ ਜੇਹਾ ਉਪਾਇਆ ॥ </w:t>
      </w:r>
      <w:r>
        <w:rPr>
          <w:color w:val="008000"/>
          <w:sz w:val="18"/>
        </w:rPr>
        <w:t>(1056)</w:t>
      </w:r>
    </w:p>
    <w:p w:rsidR="00A75876" w:rsidRDefault="00A75876">
      <w:pPr>
        <w:pStyle w:val="SGGSHindi"/>
      </w:pPr>
      <w:r>
        <w:rPr>
          <w:cs/>
        </w:rPr>
        <w:t>कोइ</w:t>
      </w:r>
      <w:r>
        <w:t xml:space="preserve"> </w:t>
      </w:r>
      <w:r>
        <w:rPr>
          <w:cs/>
        </w:rPr>
        <w:t>न</w:t>
      </w:r>
      <w:r>
        <w:t xml:space="preserve"> </w:t>
      </w:r>
      <w:r>
        <w:rPr>
          <w:cs/>
        </w:rPr>
        <w:t>किस</w:t>
      </w:r>
      <w:r>
        <w:t xml:space="preserve"> </w:t>
      </w:r>
      <w:r>
        <w:rPr>
          <w:cs/>
        </w:rPr>
        <w:t>ही</w:t>
      </w:r>
      <w:r>
        <w:t xml:space="preserve"> </w:t>
      </w:r>
      <w:r>
        <w:rPr>
          <w:cs/>
        </w:rPr>
        <w:t>जेहा</w:t>
      </w:r>
      <w:r>
        <w:t xml:space="preserve"> </w:t>
      </w:r>
      <w:r>
        <w:rPr>
          <w:cs/>
        </w:rPr>
        <w:t>उपाइआ</w:t>
      </w:r>
      <w:r>
        <w:t xml:space="preserve"> </w:t>
      </w:r>
      <w:r>
        <w:rPr>
          <w:cs/>
        </w:rPr>
        <w:t>॥</w:t>
      </w:r>
    </w:p>
    <w:p w:rsidR="00A75876" w:rsidRDefault="00A75876">
      <w:pPr>
        <w:pStyle w:val="SGGSRoman"/>
      </w:pPr>
      <w:r>
        <w:t>ko-ay na kis hee jayhaa upaa-i-aa.</w:t>
      </w:r>
    </w:p>
    <w:p w:rsidR="00A75876" w:rsidRDefault="00A75876">
      <w:pPr>
        <w:pStyle w:val="SGGSTrans"/>
      </w:pPr>
      <w:r>
        <w:t>He has created no one like anyone else.</w:t>
      </w:r>
    </w:p>
    <w:p w:rsidR="00A75876" w:rsidRDefault="00A75876">
      <w:pPr>
        <w:pStyle w:val="SGGSGurm"/>
      </w:pPr>
      <w:r>
        <w:rPr>
          <w:cs/>
          <w:lang w:bidi="pa-IN"/>
        </w:rPr>
        <w:t>ਆਪੇ ਫਰਕੁ ਕਰੇ ਵੇਖਿ ਵਿਗਸੈ ਸਭਿ ਰਸ ਦੇਹੀ ਮਾਹਾ ਹੇ ॥੧</w:t>
      </w:r>
      <w:r>
        <w:rPr>
          <w:cs/>
        </w:rPr>
        <w:t xml:space="preserve">॥ </w:t>
      </w:r>
      <w:r>
        <w:rPr>
          <w:color w:val="008000"/>
          <w:sz w:val="18"/>
        </w:rPr>
        <w:t>(1056)</w:t>
      </w:r>
    </w:p>
    <w:p w:rsidR="00A75876" w:rsidRDefault="00A75876">
      <w:pPr>
        <w:pStyle w:val="SGGSHindi"/>
      </w:pPr>
      <w:r>
        <w:rPr>
          <w:cs/>
        </w:rPr>
        <w:t>आपे</w:t>
      </w:r>
      <w:r>
        <w:t xml:space="preserve"> </w:t>
      </w:r>
      <w:r>
        <w:rPr>
          <w:cs/>
        </w:rPr>
        <w:t>फरकु</w:t>
      </w:r>
      <w:r>
        <w:t xml:space="preserve"> </w:t>
      </w:r>
      <w:r>
        <w:rPr>
          <w:cs/>
        </w:rPr>
        <w:t>करे</w:t>
      </w:r>
      <w:r>
        <w:t xml:space="preserve"> </w:t>
      </w:r>
      <w:r>
        <w:rPr>
          <w:cs/>
        </w:rPr>
        <w:t>वेखि</w:t>
      </w:r>
      <w:r>
        <w:t xml:space="preserve"> </w:t>
      </w:r>
      <w:r>
        <w:rPr>
          <w:cs/>
        </w:rPr>
        <w:t>विगसै</w:t>
      </w:r>
      <w:r>
        <w:t xml:space="preserve"> </w:t>
      </w:r>
      <w:r>
        <w:rPr>
          <w:cs/>
        </w:rPr>
        <w:t>सभि</w:t>
      </w:r>
      <w:r>
        <w:t xml:space="preserve"> </w:t>
      </w:r>
      <w:r>
        <w:rPr>
          <w:cs/>
        </w:rPr>
        <w:t>रस</w:t>
      </w:r>
      <w:r>
        <w:t xml:space="preserve"> </w:t>
      </w:r>
      <w:r>
        <w:rPr>
          <w:cs/>
        </w:rPr>
        <w:t>देही</w:t>
      </w:r>
      <w:r>
        <w:t xml:space="preserve"> </w:t>
      </w:r>
      <w:r>
        <w:rPr>
          <w:cs/>
        </w:rPr>
        <w:t>माहा</w:t>
      </w:r>
      <w:r>
        <w:t xml:space="preserve"> </w:t>
      </w:r>
      <w:r>
        <w:rPr>
          <w:cs/>
        </w:rPr>
        <w:t>हे</w:t>
      </w:r>
      <w:r>
        <w:t xml:space="preserve"> </w:t>
      </w:r>
      <w:r>
        <w:rPr>
          <w:cs/>
        </w:rPr>
        <w:t>॥१॥</w:t>
      </w:r>
    </w:p>
    <w:p w:rsidR="00A75876" w:rsidRDefault="00A75876">
      <w:pPr>
        <w:pStyle w:val="SGGSRoman"/>
      </w:pPr>
      <w:r>
        <w:t>aapay farak karay vaykh vigsai sabh ras dayhee maahaa hay. ||1||</w:t>
      </w:r>
    </w:p>
    <w:p w:rsidR="00A75876" w:rsidRDefault="00A75876">
      <w:pPr>
        <w:pStyle w:val="SGGSTrans"/>
      </w:pPr>
      <w:r>
        <w:t>He made them different, and he gazes upon them with pleasure; he placed all the flavors in the body. ||1||</w:t>
      </w:r>
    </w:p>
    <w:p w:rsidR="00A75876" w:rsidRDefault="00A75876">
      <w:pPr>
        <w:pStyle w:val="SGGSGurm"/>
      </w:pPr>
      <w:r>
        <w:rPr>
          <w:cs/>
          <w:lang w:bidi="pa-IN"/>
        </w:rPr>
        <w:t xml:space="preserve">ਵਾਜੈ ਪਉਣੁ ਤੈ ਆਪਿ ਵਜਾਏ ॥ </w:t>
      </w:r>
      <w:r>
        <w:rPr>
          <w:color w:val="008000"/>
          <w:sz w:val="18"/>
        </w:rPr>
        <w:t>(1056)</w:t>
      </w:r>
    </w:p>
    <w:p w:rsidR="00A75876" w:rsidRDefault="00A75876">
      <w:pPr>
        <w:pStyle w:val="SGGSHindi"/>
      </w:pPr>
      <w:r>
        <w:rPr>
          <w:cs/>
        </w:rPr>
        <w:t>वाजै</w:t>
      </w:r>
      <w:r>
        <w:t xml:space="preserve"> </w:t>
      </w:r>
      <w:r>
        <w:rPr>
          <w:cs/>
        </w:rPr>
        <w:t>पउणु</w:t>
      </w:r>
      <w:r>
        <w:t xml:space="preserve"> </w:t>
      </w:r>
      <w:r>
        <w:rPr>
          <w:cs/>
        </w:rPr>
        <w:t>तै</w:t>
      </w:r>
      <w:r>
        <w:t xml:space="preserve"> </w:t>
      </w:r>
      <w:r>
        <w:rPr>
          <w:cs/>
        </w:rPr>
        <w:t>आपि</w:t>
      </w:r>
      <w:r>
        <w:t xml:space="preserve"> </w:t>
      </w:r>
      <w:r>
        <w:rPr>
          <w:cs/>
        </w:rPr>
        <w:t>वजाए</w:t>
      </w:r>
      <w:r>
        <w:t xml:space="preserve"> </w:t>
      </w:r>
      <w:r>
        <w:rPr>
          <w:cs/>
        </w:rPr>
        <w:t>॥</w:t>
      </w:r>
    </w:p>
    <w:p w:rsidR="00A75876" w:rsidRDefault="00A75876">
      <w:pPr>
        <w:pStyle w:val="SGGSRoman"/>
      </w:pPr>
      <w:r>
        <w:t>vaajai pa-un tai aap vajaa-ay.</w:t>
      </w:r>
    </w:p>
    <w:p w:rsidR="00A75876" w:rsidRDefault="00A75876">
      <w:pPr>
        <w:pStyle w:val="SGGSTrans"/>
      </w:pPr>
      <w:r>
        <w:t>You Yourself vibrate the beat of the breath.</w:t>
      </w:r>
    </w:p>
    <w:p w:rsidR="00A75876" w:rsidRDefault="00A75876">
      <w:pPr>
        <w:pStyle w:val="SGGSGurm"/>
      </w:pPr>
      <w:r>
        <w:rPr>
          <w:cs/>
          <w:lang w:bidi="pa-IN"/>
        </w:rPr>
        <w:t xml:space="preserve">ਸਿਵ ਸਕਤੀ ਦੇਹੀ ਮਹਿ ਪਾਏ ॥ </w:t>
      </w:r>
      <w:r>
        <w:rPr>
          <w:color w:val="008000"/>
          <w:sz w:val="18"/>
        </w:rPr>
        <w:t>(1056)</w:t>
      </w:r>
    </w:p>
    <w:p w:rsidR="00A75876" w:rsidRDefault="00A75876">
      <w:pPr>
        <w:pStyle w:val="SGGSHindi"/>
      </w:pPr>
      <w:r>
        <w:rPr>
          <w:cs/>
        </w:rPr>
        <w:t>सिव</w:t>
      </w:r>
      <w:r>
        <w:t xml:space="preserve"> </w:t>
      </w:r>
      <w:r>
        <w:rPr>
          <w:cs/>
        </w:rPr>
        <w:t>सकती</w:t>
      </w:r>
      <w:r>
        <w:t xml:space="preserve"> </w:t>
      </w:r>
      <w:r>
        <w:rPr>
          <w:cs/>
        </w:rPr>
        <w:t>देही</w:t>
      </w:r>
      <w:r>
        <w:t xml:space="preserve"> </w:t>
      </w:r>
      <w:r>
        <w:rPr>
          <w:cs/>
        </w:rPr>
        <w:t>महि</w:t>
      </w:r>
      <w:r>
        <w:t xml:space="preserve"> </w:t>
      </w:r>
      <w:r>
        <w:rPr>
          <w:cs/>
        </w:rPr>
        <w:t>पाए</w:t>
      </w:r>
      <w:r>
        <w:t xml:space="preserve"> </w:t>
      </w:r>
      <w:r>
        <w:rPr>
          <w:cs/>
        </w:rPr>
        <w:t>॥</w:t>
      </w:r>
    </w:p>
    <w:p w:rsidR="00A75876" w:rsidRDefault="00A75876">
      <w:pPr>
        <w:pStyle w:val="SGGSRoman"/>
      </w:pPr>
      <w:r>
        <w:t>siv saktee dayhee meh paa-ay.</w:t>
      </w:r>
    </w:p>
    <w:p w:rsidR="00A75876" w:rsidRDefault="00A75876">
      <w:pPr>
        <w:pStyle w:val="SGGSTrans"/>
      </w:pPr>
      <w:r>
        <w:t>Shiva and Shakti, energy and matter - You have placed them into the body.</w:t>
      </w:r>
    </w:p>
    <w:p w:rsidR="00A75876" w:rsidRDefault="00A75876">
      <w:pPr>
        <w:pStyle w:val="SGGSGurm"/>
      </w:pPr>
      <w:r>
        <w:rPr>
          <w:cs/>
          <w:lang w:bidi="pa-IN"/>
        </w:rPr>
        <w:t>ਗੁਰ ਪਰਸਾਦੀ ਉਲਟੀ ਹੋਵੈ ਗਿਆਨ ਰਤਨੁ ਸਬਦੁ ਤਾਹਾ ਹੇ ॥੨</w:t>
      </w:r>
      <w:r>
        <w:rPr>
          <w:cs/>
        </w:rPr>
        <w:t xml:space="preserve">॥ </w:t>
      </w:r>
      <w:r>
        <w:rPr>
          <w:color w:val="008000"/>
          <w:sz w:val="18"/>
        </w:rPr>
        <w:t>(1056)</w:t>
      </w:r>
    </w:p>
    <w:p w:rsidR="00A75876" w:rsidRDefault="00A75876">
      <w:pPr>
        <w:pStyle w:val="SGGSHindi"/>
      </w:pPr>
      <w:r>
        <w:rPr>
          <w:cs/>
        </w:rPr>
        <w:t>गुर</w:t>
      </w:r>
      <w:r>
        <w:t xml:space="preserve"> </w:t>
      </w:r>
      <w:r>
        <w:rPr>
          <w:cs/>
        </w:rPr>
        <w:t>परसादी</w:t>
      </w:r>
      <w:r>
        <w:t xml:space="preserve"> </w:t>
      </w:r>
      <w:r>
        <w:rPr>
          <w:cs/>
        </w:rPr>
        <w:t>उलटी</w:t>
      </w:r>
      <w:r>
        <w:t xml:space="preserve"> </w:t>
      </w:r>
      <w:r>
        <w:rPr>
          <w:cs/>
        </w:rPr>
        <w:t>होवै</w:t>
      </w:r>
      <w:r>
        <w:t xml:space="preserve"> </w:t>
      </w:r>
      <w:r>
        <w:rPr>
          <w:cs/>
        </w:rPr>
        <w:t>गिआन</w:t>
      </w:r>
      <w:r>
        <w:t xml:space="preserve"> </w:t>
      </w:r>
      <w:r>
        <w:rPr>
          <w:cs/>
        </w:rPr>
        <w:t>रतनु</w:t>
      </w:r>
      <w:r>
        <w:t xml:space="preserve"> </w:t>
      </w:r>
      <w:r>
        <w:rPr>
          <w:cs/>
        </w:rPr>
        <w:t>सबदु</w:t>
      </w:r>
      <w:r>
        <w:t xml:space="preserve"> </w:t>
      </w:r>
      <w:r>
        <w:rPr>
          <w:cs/>
        </w:rPr>
        <w:t>ताहा</w:t>
      </w:r>
      <w:r>
        <w:t xml:space="preserve"> </w:t>
      </w:r>
      <w:r>
        <w:rPr>
          <w:cs/>
        </w:rPr>
        <w:t>हे</w:t>
      </w:r>
      <w:r>
        <w:t xml:space="preserve"> </w:t>
      </w:r>
      <w:r>
        <w:rPr>
          <w:cs/>
        </w:rPr>
        <w:t>॥२॥</w:t>
      </w:r>
    </w:p>
    <w:p w:rsidR="00A75876" w:rsidRDefault="00A75876">
      <w:pPr>
        <w:pStyle w:val="SGGSRoman"/>
      </w:pPr>
      <w:r>
        <w:t>gur parsaadee ultee hovai gi-aan ratan sabad taahaa hay. ||2||</w:t>
      </w:r>
    </w:p>
    <w:p w:rsidR="00A75876" w:rsidRDefault="00A75876">
      <w:pPr>
        <w:pStyle w:val="SGGSTrans"/>
      </w:pPr>
      <w:r>
        <w:t>By Guru's Grace, one turns away from the world, and attains the jewel of spiritual wisdom, and the Word of the Shabad. ||2||</w:t>
      </w:r>
    </w:p>
    <w:p w:rsidR="00A75876" w:rsidRDefault="00A75876">
      <w:pPr>
        <w:pStyle w:val="SGGSGurm"/>
      </w:pPr>
      <w:r>
        <w:rPr>
          <w:cs/>
          <w:lang w:bidi="pa-IN"/>
        </w:rPr>
        <w:t xml:space="preserve">ਅੰਧੇਰਾ ਚਾਨਣੁ ਆਪੇ ਕੀਆ ॥ </w:t>
      </w:r>
      <w:r>
        <w:rPr>
          <w:color w:val="008000"/>
          <w:sz w:val="18"/>
        </w:rPr>
        <w:t>(1056)</w:t>
      </w:r>
    </w:p>
    <w:p w:rsidR="00A75876" w:rsidRDefault="00A75876">
      <w:pPr>
        <w:pStyle w:val="SGGSHindi"/>
      </w:pPr>
      <w:r>
        <w:rPr>
          <w:cs/>
        </w:rPr>
        <w:t>अंधेरा</w:t>
      </w:r>
      <w:r>
        <w:t xml:space="preserve"> </w:t>
      </w:r>
      <w:r>
        <w:rPr>
          <w:cs/>
        </w:rPr>
        <w:t>चानणु</w:t>
      </w:r>
      <w:r>
        <w:t xml:space="preserve"> </w:t>
      </w:r>
      <w:r>
        <w:rPr>
          <w:cs/>
        </w:rPr>
        <w:t>आपे</w:t>
      </w:r>
      <w:r>
        <w:t xml:space="preserve"> </w:t>
      </w:r>
      <w:r>
        <w:rPr>
          <w:cs/>
        </w:rPr>
        <w:t>कीआ</w:t>
      </w:r>
      <w:r>
        <w:t xml:space="preserve"> </w:t>
      </w:r>
      <w:r>
        <w:rPr>
          <w:cs/>
        </w:rPr>
        <w:t>॥</w:t>
      </w:r>
    </w:p>
    <w:p w:rsidR="00A75876" w:rsidRDefault="00A75876">
      <w:pPr>
        <w:pStyle w:val="SGGSRoman"/>
      </w:pPr>
      <w:r>
        <w:t>anDhayraa chaanan aapay kee-aa.</w:t>
      </w:r>
    </w:p>
    <w:p w:rsidR="00A75876" w:rsidRDefault="00A75876">
      <w:pPr>
        <w:pStyle w:val="SGGSTrans"/>
      </w:pPr>
      <w:r>
        <w:t>He Himself created darkness and light.</w:t>
      </w:r>
    </w:p>
    <w:p w:rsidR="00A75876" w:rsidRDefault="00A75876">
      <w:pPr>
        <w:pStyle w:val="SGGSGurm"/>
      </w:pPr>
      <w:r>
        <w:rPr>
          <w:cs/>
          <w:lang w:bidi="pa-IN"/>
        </w:rPr>
        <w:t xml:space="preserve">ਏਕੋ ਵਰਤੈ ਅਵਰੁ ਨ ਬੀਆ ॥ </w:t>
      </w:r>
      <w:r>
        <w:rPr>
          <w:color w:val="008000"/>
          <w:sz w:val="18"/>
        </w:rPr>
        <w:t>(1056)</w:t>
      </w:r>
    </w:p>
    <w:p w:rsidR="00A75876" w:rsidRDefault="00A75876">
      <w:pPr>
        <w:pStyle w:val="SGGSHindi"/>
      </w:pPr>
      <w:r>
        <w:rPr>
          <w:cs/>
        </w:rPr>
        <w:t>एको</w:t>
      </w:r>
      <w:r>
        <w:t xml:space="preserve"> </w:t>
      </w:r>
      <w:r>
        <w:rPr>
          <w:cs/>
        </w:rPr>
        <w:t>वरतै</w:t>
      </w:r>
      <w:r>
        <w:t xml:space="preserve"> </w:t>
      </w:r>
      <w:r>
        <w:rPr>
          <w:cs/>
        </w:rPr>
        <w:t>अवरु</w:t>
      </w:r>
      <w:r>
        <w:t xml:space="preserve"> </w:t>
      </w:r>
      <w:r>
        <w:rPr>
          <w:cs/>
        </w:rPr>
        <w:t>न</w:t>
      </w:r>
      <w:r>
        <w:t xml:space="preserve"> </w:t>
      </w:r>
      <w:r>
        <w:rPr>
          <w:cs/>
        </w:rPr>
        <w:t>बीआ</w:t>
      </w:r>
      <w:r>
        <w:t xml:space="preserve"> </w:t>
      </w:r>
      <w:r>
        <w:rPr>
          <w:cs/>
        </w:rPr>
        <w:t>॥</w:t>
      </w:r>
    </w:p>
    <w:p w:rsidR="00A75876" w:rsidRDefault="00A75876">
      <w:pPr>
        <w:pStyle w:val="SGGSRoman"/>
      </w:pPr>
      <w:r>
        <w:t>ayko vartai avar na bee-aa.</w:t>
      </w:r>
    </w:p>
    <w:p w:rsidR="00A75876" w:rsidRDefault="00A75876">
      <w:pPr>
        <w:pStyle w:val="SGGSTrans"/>
      </w:pPr>
      <w:r>
        <w:t>He alone is pervasive; there is no other at all.</w:t>
      </w:r>
    </w:p>
    <w:p w:rsidR="00A75876" w:rsidRDefault="00A75876">
      <w:pPr>
        <w:pStyle w:val="SGGSGurm"/>
      </w:pPr>
      <w:r>
        <w:rPr>
          <w:cs/>
          <w:lang w:bidi="pa-IN"/>
        </w:rPr>
        <w:t>ਗੁਰ ਪਰਸਾਦੀ ਆਪੁ ਪਛਾਣੈ ਕਮਲੁ ਬਿਗਸੈ ਬੁਧਿ ਤਾਹਾ ਹੇ ॥੩</w:t>
      </w:r>
      <w:r>
        <w:rPr>
          <w:cs/>
        </w:rPr>
        <w:t xml:space="preserve">॥ </w:t>
      </w:r>
      <w:r>
        <w:rPr>
          <w:color w:val="008000"/>
          <w:sz w:val="18"/>
        </w:rPr>
        <w:t>(1056)</w:t>
      </w:r>
    </w:p>
    <w:p w:rsidR="00A75876" w:rsidRDefault="00A75876">
      <w:pPr>
        <w:pStyle w:val="SGGSHindi"/>
      </w:pPr>
      <w:r>
        <w:rPr>
          <w:cs/>
        </w:rPr>
        <w:t>गुर</w:t>
      </w:r>
      <w:r>
        <w:t xml:space="preserve"> </w:t>
      </w:r>
      <w:r>
        <w:rPr>
          <w:cs/>
        </w:rPr>
        <w:t>परसादी</w:t>
      </w:r>
      <w:r>
        <w:t xml:space="preserve"> </w:t>
      </w:r>
      <w:r>
        <w:rPr>
          <w:cs/>
        </w:rPr>
        <w:t>आपु</w:t>
      </w:r>
      <w:r>
        <w:t xml:space="preserve"> </w:t>
      </w:r>
      <w:r>
        <w:rPr>
          <w:cs/>
        </w:rPr>
        <w:t>पछाणै</w:t>
      </w:r>
      <w:r>
        <w:t xml:space="preserve"> </w:t>
      </w:r>
      <w:r>
        <w:rPr>
          <w:cs/>
        </w:rPr>
        <w:t>कमलु</w:t>
      </w:r>
      <w:r>
        <w:t xml:space="preserve"> </w:t>
      </w:r>
      <w:r>
        <w:rPr>
          <w:cs/>
        </w:rPr>
        <w:t>बिगसै</w:t>
      </w:r>
      <w:r>
        <w:t xml:space="preserve"> </w:t>
      </w:r>
      <w:r>
        <w:rPr>
          <w:cs/>
        </w:rPr>
        <w:t>बुधि</w:t>
      </w:r>
      <w:r>
        <w:t xml:space="preserve"> </w:t>
      </w:r>
      <w:r>
        <w:rPr>
          <w:cs/>
        </w:rPr>
        <w:t>ताहा</w:t>
      </w:r>
      <w:r>
        <w:t xml:space="preserve"> </w:t>
      </w:r>
      <w:r>
        <w:rPr>
          <w:cs/>
        </w:rPr>
        <w:t>हे</w:t>
      </w:r>
      <w:r>
        <w:t xml:space="preserve"> </w:t>
      </w:r>
      <w:r>
        <w:rPr>
          <w:cs/>
        </w:rPr>
        <w:t>॥३॥</w:t>
      </w:r>
    </w:p>
    <w:p w:rsidR="00A75876" w:rsidRDefault="00A75876">
      <w:pPr>
        <w:pStyle w:val="SGGSRoman"/>
      </w:pPr>
      <w:r>
        <w:t>gur parsaadee aap pachhaanai kamal bigsai buDh taahaa hay. ||3||</w:t>
      </w:r>
    </w:p>
    <w:p w:rsidR="00A75876" w:rsidRDefault="00A75876">
      <w:pPr>
        <w:pStyle w:val="SGGSTrans"/>
      </w:pPr>
      <w:r>
        <w:t>One who realizes his own self - by Guru's Grace, the lotus of his mind blossoms forth. ||3||</w:t>
      </w:r>
    </w:p>
    <w:p w:rsidR="00A75876" w:rsidRDefault="00A75876">
      <w:pPr>
        <w:pStyle w:val="SGGSGurm"/>
      </w:pPr>
      <w:r>
        <w:rPr>
          <w:cs/>
          <w:lang w:bidi="pa-IN"/>
        </w:rPr>
        <w:t xml:space="preserve">ਅਪਣੀ ਗਹਣ ਗਤਿ ਆਪੇ ਜਾਣੈ ॥ </w:t>
      </w:r>
      <w:r>
        <w:rPr>
          <w:color w:val="008000"/>
          <w:sz w:val="18"/>
        </w:rPr>
        <w:t>(1056)</w:t>
      </w:r>
    </w:p>
    <w:p w:rsidR="00A75876" w:rsidRDefault="00A75876">
      <w:pPr>
        <w:pStyle w:val="SGGSHindi"/>
      </w:pPr>
      <w:r>
        <w:rPr>
          <w:cs/>
        </w:rPr>
        <w:t>अपणी</w:t>
      </w:r>
      <w:r>
        <w:t xml:space="preserve"> </w:t>
      </w:r>
      <w:r>
        <w:rPr>
          <w:cs/>
        </w:rPr>
        <w:t>गहण</w:t>
      </w:r>
      <w:r>
        <w:t xml:space="preserve"> </w:t>
      </w:r>
      <w:r>
        <w:rPr>
          <w:cs/>
        </w:rPr>
        <w:t>गति</w:t>
      </w:r>
      <w:r>
        <w:t xml:space="preserve"> </w:t>
      </w:r>
      <w:r>
        <w:rPr>
          <w:cs/>
        </w:rPr>
        <w:t>आपे</w:t>
      </w:r>
      <w:r>
        <w:t xml:space="preserve"> </w:t>
      </w:r>
      <w:r>
        <w:rPr>
          <w:cs/>
        </w:rPr>
        <w:t>जाणै</w:t>
      </w:r>
      <w:r>
        <w:t xml:space="preserve"> </w:t>
      </w:r>
      <w:r>
        <w:rPr>
          <w:cs/>
        </w:rPr>
        <w:t>॥</w:t>
      </w:r>
    </w:p>
    <w:p w:rsidR="00A75876" w:rsidRDefault="00A75876">
      <w:pPr>
        <w:pStyle w:val="SGGSRoman"/>
      </w:pPr>
      <w:r>
        <w:t>apnee gahan gat aapay jaanai.</w:t>
      </w:r>
    </w:p>
    <w:p w:rsidR="00A75876" w:rsidRDefault="00A75876">
      <w:pPr>
        <w:pStyle w:val="SGGSTrans"/>
      </w:pPr>
      <w:r>
        <w:t>Only He Himself knows His depth and extent.</w:t>
      </w:r>
    </w:p>
    <w:p w:rsidR="00A75876" w:rsidRDefault="00A75876">
      <w:pPr>
        <w:pStyle w:val="SGGSGurm"/>
      </w:pPr>
      <w:r>
        <w:rPr>
          <w:cs/>
          <w:lang w:bidi="pa-IN"/>
        </w:rPr>
        <w:t xml:space="preserve">ਹੋਰੁ ਲੋਕੁ ਸੁਣਿ ਸੁਣਿ ਆਖਿ ਵਖਾਣੈ ॥ </w:t>
      </w:r>
      <w:r>
        <w:rPr>
          <w:color w:val="008000"/>
          <w:sz w:val="18"/>
        </w:rPr>
        <w:t>(1056)</w:t>
      </w:r>
    </w:p>
    <w:p w:rsidR="00A75876" w:rsidRDefault="00A75876">
      <w:pPr>
        <w:pStyle w:val="SGGSHindi"/>
      </w:pPr>
      <w:r>
        <w:rPr>
          <w:cs/>
        </w:rPr>
        <w:t>होरु</w:t>
      </w:r>
      <w:r>
        <w:t xml:space="preserve"> </w:t>
      </w:r>
      <w:r>
        <w:rPr>
          <w:cs/>
        </w:rPr>
        <w:t>लोकु</w:t>
      </w:r>
      <w:r>
        <w:t xml:space="preserve"> </w:t>
      </w:r>
      <w:r>
        <w:rPr>
          <w:cs/>
        </w:rPr>
        <w:t>सुणि</w:t>
      </w:r>
      <w:r>
        <w:t xml:space="preserve"> </w:t>
      </w:r>
      <w:r>
        <w:rPr>
          <w:cs/>
        </w:rPr>
        <w:t>सुणि</w:t>
      </w:r>
      <w:r>
        <w:t xml:space="preserve"> </w:t>
      </w:r>
      <w:r>
        <w:rPr>
          <w:cs/>
        </w:rPr>
        <w:t>आखि</w:t>
      </w:r>
      <w:r>
        <w:t xml:space="preserve"> </w:t>
      </w:r>
      <w:r>
        <w:rPr>
          <w:cs/>
        </w:rPr>
        <w:t>वखाणै</w:t>
      </w:r>
      <w:r>
        <w:t xml:space="preserve"> </w:t>
      </w:r>
      <w:r>
        <w:rPr>
          <w:cs/>
        </w:rPr>
        <w:t>॥</w:t>
      </w:r>
    </w:p>
    <w:p w:rsidR="00A75876" w:rsidRDefault="00A75876">
      <w:pPr>
        <w:pStyle w:val="SGGSRoman"/>
      </w:pPr>
      <w:r>
        <w:t>hor lok sun sun aakh vakhaanai.</w:t>
      </w:r>
    </w:p>
    <w:p w:rsidR="00A75876" w:rsidRDefault="00A75876">
      <w:pPr>
        <w:pStyle w:val="SGGSTrans"/>
      </w:pPr>
      <w:r>
        <w:t>Other people can only listen and hear what is spoken and said.</w:t>
      </w:r>
    </w:p>
    <w:p w:rsidR="00A75876" w:rsidRDefault="00A75876">
      <w:pPr>
        <w:pStyle w:val="SGGSGurm"/>
      </w:pPr>
      <w:r>
        <w:rPr>
          <w:cs/>
          <w:lang w:bidi="pa-IN"/>
        </w:rPr>
        <w:t>ਗਿਆਨੀ ਹੋਵੈ ਸੁ ਗੁਰਮੁਖਿ ਬੂਝੈ ਸਾਚੀ ਸਿਫਤਿ ਸਲਾਹਾ ਹੇ ॥੪</w:t>
      </w:r>
      <w:r>
        <w:rPr>
          <w:cs/>
        </w:rPr>
        <w:t xml:space="preserve">॥ </w:t>
      </w:r>
      <w:r>
        <w:rPr>
          <w:color w:val="008000"/>
          <w:sz w:val="18"/>
        </w:rPr>
        <w:t>(1056)</w:t>
      </w:r>
    </w:p>
    <w:p w:rsidR="00A75876" w:rsidRDefault="00A75876">
      <w:pPr>
        <w:pStyle w:val="SGGSHindi"/>
      </w:pPr>
      <w:r>
        <w:rPr>
          <w:cs/>
        </w:rPr>
        <w:t>गिआनी</w:t>
      </w:r>
      <w:r>
        <w:t xml:space="preserve"> </w:t>
      </w:r>
      <w:r>
        <w:rPr>
          <w:cs/>
        </w:rPr>
        <w:t>होवै</w:t>
      </w:r>
      <w:r>
        <w:t xml:space="preserve"> </w:t>
      </w:r>
      <w:r>
        <w:rPr>
          <w:cs/>
        </w:rPr>
        <w:t>सु</w:t>
      </w:r>
      <w:r>
        <w:t xml:space="preserve"> </w:t>
      </w:r>
      <w:r>
        <w:rPr>
          <w:cs/>
        </w:rPr>
        <w:t>गुरमुखि</w:t>
      </w:r>
      <w:r>
        <w:t xml:space="preserve"> </w:t>
      </w:r>
      <w:r>
        <w:rPr>
          <w:cs/>
        </w:rPr>
        <w:t>बूझै</w:t>
      </w:r>
      <w:r>
        <w:t xml:space="preserve"> </w:t>
      </w:r>
      <w:r>
        <w:rPr>
          <w:cs/>
        </w:rPr>
        <w:t>साची</w:t>
      </w:r>
      <w:r>
        <w:t xml:space="preserve"> </w:t>
      </w:r>
      <w:r>
        <w:rPr>
          <w:cs/>
        </w:rPr>
        <w:t>सिफति</w:t>
      </w:r>
      <w:r>
        <w:t xml:space="preserve"> </w:t>
      </w:r>
      <w:r>
        <w:rPr>
          <w:cs/>
        </w:rPr>
        <w:t>सलाहा</w:t>
      </w:r>
      <w:r>
        <w:t xml:space="preserve"> </w:t>
      </w:r>
      <w:r>
        <w:rPr>
          <w:cs/>
        </w:rPr>
        <w:t>हे</w:t>
      </w:r>
      <w:r>
        <w:t xml:space="preserve"> </w:t>
      </w:r>
      <w:r>
        <w:rPr>
          <w:cs/>
        </w:rPr>
        <w:t>॥४॥</w:t>
      </w:r>
    </w:p>
    <w:p w:rsidR="00A75876" w:rsidRDefault="00A75876">
      <w:pPr>
        <w:pStyle w:val="SGGSRoman"/>
      </w:pPr>
      <w:r>
        <w:t>gi-aanee hovai so gurmukh boojhai saachee sifat salaahaa hay. ||4||</w:t>
      </w:r>
    </w:p>
    <w:p w:rsidR="00A75876" w:rsidRDefault="00A75876">
      <w:pPr>
        <w:pStyle w:val="SGGSTrans"/>
      </w:pPr>
      <w:r>
        <w:t>One who is spiritually wise, understands himself as Gurmukh; he praises the True Lord. ||4||</w:t>
      </w:r>
    </w:p>
    <w:p w:rsidR="00A75876" w:rsidRDefault="00A75876">
      <w:pPr>
        <w:pStyle w:val="SGGSGurm"/>
      </w:pPr>
      <w:r>
        <w:rPr>
          <w:cs/>
          <w:lang w:bidi="pa-IN"/>
        </w:rPr>
        <w:t xml:space="preserve">ਦੇਹੀ ਅੰਦਰਿ ਵਸਤੁ ਅਪਾਰਾ ॥ </w:t>
      </w:r>
      <w:r>
        <w:rPr>
          <w:color w:val="008000"/>
          <w:sz w:val="18"/>
        </w:rPr>
        <w:t>(1056)</w:t>
      </w:r>
    </w:p>
    <w:p w:rsidR="00A75876" w:rsidRDefault="00A75876">
      <w:pPr>
        <w:pStyle w:val="SGGSHindi"/>
      </w:pPr>
      <w:r>
        <w:rPr>
          <w:cs/>
        </w:rPr>
        <w:t>देही</w:t>
      </w:r>
      <w:r>
        <w:t xml:space="preserve"> </w:t>
      </w:r>
      <w:r>
        <w:rPr>
          <w:cs/>
        </w:rPr>
        <w:t>अंदरि</w:t>
      </w:r>
      <w:r>
        <w:t xml:space="preserve"> </w:t>
      </w:r>
      <w:r>
        <w:rPr>
          <w:cs/>
        </w:rPr>
        <w:t>वसतु</w:t>
      </w:r>
      <w:r>
        <w:t xml:space="preserve"> </w:t>
      </w:r>
      <w:r>
        <w:rPr>
          <w:cs/>
        </w:rPr>
        <w:t>अपारा</w:t>
      </w:r>
      <w:r>
        <w:t xml:space="preserve"> </w:t>
      </w:r>
      <w:r>
        <w:rPr>
          <w:cs/>
        </w:rPr>
        <w:t>॥</w:t>
      </w:r>
    </w:p>
    <w:p w:rsidR="00A75876" w:rsidRDefault="00A75876">
      <w:pPr>
        <w:pStyle w:val="SGGSRoman"/>
      </w:pPr>
      <w:r>
        <w:t>dayhee andar vasat apaaraa.</w:t>
      </w:r>
    </w:p>
    <w:p w:rsidR="00A75876" w:rsidRDefault="00A75876">
      <w:pPr>
        <w:pStyle w:val="SGGSTrans"/>
      </w:pPr>
      <w:r>
        <w:t>Deep within the body is the priceless object.</w:t>
      </w:r>
    </w:p>
    <w:p w:rsidR="00A75876" w:rsidRDefault="00A75876">
      <w:pPr>
        <w:pStyle w:val="SGGSGurm"/>
      </w:pPr>
      <w:r>
        <w:rPr>
          <w:cs/>
          <w:lang w:bidi="pa-IN"/>
        </w:rPr>
        <w:t xml:space="preserve">ਆਪੇ ਕਪਟ ਖੁਲਾਵਣਹਾਰਾ ॥ </w:t>
      </w:r>
      <w:r>
        <w:rPr>
          <w:color w:val="008000"/>
          <w:sz w:val="18"/>
        </w:rPr>
        <w:t>(1056)</w:t>
      </w:r>
    </w:p>
    <w:p w:rsidR="00A75876" w:rsidRDefault="00A75876">
      <w:pPr>
        <w:pStyle w:val="SGGSHindi"/>
      </w:pPr>
      <w:r>
        <w:rPr>
          <w:cs/>
        </w:rPr>
        <w:t>आपे</w:t>
      </w:r>
      <w:r>
        <w:t xml:space="preserve"> </w:t>
      </w:r>
      <w:r>
        <w:rPr>
          <w:cs/>
        </w:rPr>
        <w:t>कपट</w:t>
      </w:r>
      <w:r>
        <w:t xml:space="preserve"> </w:t>
      </w:r>
      <w:r>
        <w:rPr>
          <w:cs/>
        </w:rPr>
        <w:t>खुलावणहारा</w:t>
      </w:r>
      <w:r>
        <w:t xml:space="preserve"> </w:t>
      </w:r>
      <w:r>
        <w:rPr>
          <w:cs/>
        </w:rPr>
        <w:t>॥</w:t>
      </w:r>
    </w:p>
    <w:p w:rsidR="00A75876" w:rsidRDefault="00A75876">
      <w:pPr>
        <w:pStyle w:val="SGGSRoman"/>
      </w:pPr>
      <w:r>
        <w:t>aapay kapat khulaavanhaaraa.</w:t>
      </w:r>
    </w:p>
    <w:p w:rsidR="00A75876" w:rsidRDefault="00A75876">
      <w:pPr>
        <w:pStyle w:val="SGGSTrans"/>
      </w:pPr>
      <w:r>
        <w:t>He Himself opens the doors.</w:t>
      </w:r>
    </w:p>
    <w:p w:rsidR="00A75876" w:rsidRDefault="00A75876">
      <w:pPr>
        <w:pStyle w:val="SGGSGurm"/>
      </w:pPr>
      <w:r>
        <w:rPr>
          <w:cs/>
          <w:lang w:bidi="pa-IN"/>
        </w:rPr>
        <w:t>ਗੁਰਮੁਖਿ ਸਹਜੇ ਅੰਮ੍ਰਿਤੁ ਪੀਵੈ ਤ੍ਰਿਸਨਾ ਅਗਨਿ ਬੁਝਾਹਾ ਹੇ ॥੫</w:t>
      </w:r>
      <w:r>
        <w:rPr>
          <w:cs/>
        </w:rPr>
        <w:t xml:space="preserve">॥ </w:t>
      </w:r>
      <w:r>
        <w:rPr>
          <w:color w:val="008000"/>
          <w:sz w:val="18"/>
        </w:rPr>
        <w:t>(1056)</w:t>
      </w:r>
    </w:p>
    <w:p w:rsidR="00A75876" w:rsidRDefault="00A75876">
      <w:pPr>
        <w:pStyle w:val="SGGSHindi"/>
      </w:pPr>
      <w:r>
        <w:rPr>
          <w:cs/>
        </w:rPr>
        <w:t>गुरमुखि</w:t>
      </w:r>
      <w:r>
        <w:t xml:space="preserve"> </w:t>
      </w:r>
      <w:r>
        <w:rPr>
          <w:cs/>
        </w:rPr>
        <w:t>सहजे</w:t>
      </w:r>
      <w:r>
        <w:t xml:space="preserve"> </w:t>
      </w:r>
      <w:r>
        <w:rPr>
          <w:cs/>
        </w:rPr>
        <w:t>अम्रितु</w:t>
      </w:r>
      <w:r>
        <w:t xml:space="preserve"> </w:t>
      </w:r>
      <w:r>
        <w:rPr>
          <w:cs/>
        </w:rPr>
        <w:t>पीवै</w:t>
      </w:r>
      <w:r>
        <w:t xml:space="preserve"> </w:t>
      </w:r>
      <w:r>
        <w:rPr>
          <w:cs/>
        </w:rPr>
        <w:t>त्रिसना</w:t>
      </w:r>
      <w:r>
        <w:t xml:space="preserve"> </w:t>
      </w:r>
      <w:r>
        <w:rPr>
          <w:cs/>
        </w:rPr>
        <w:t>अगनि</w:t>
      </w:r>
      <w:r>
        <w:t xml:space="preserve"> </w:t>
      </w:r>
      <w:r>
        <w:rPr>
          <w:cs/>
        </w:rPr>
        <w:t>बुझाहा</w:t>
      </w:r>
      <w:r>
        <w:t xml:space="preserve"> </w:t>
      </w:r>
      <w:r>
        <w:rPr>
          <w:cs/>
        </w:rPr>
        <w:t>हे</w:t>
      </w:r>
      <w:r>
        <w:t xml:space="preserve"> </w:t>
      </w:r>
      <w:r>
        <w:rPr>
          <w:cs/>
        </w:rPr>
        <w:t>॥५॥</w:t>
      </w:r>
    </w:p>
    <w:p w:rsidR="00A75876" w:rsidRDefault="00A75876">
      <w:pPr>
        <w:pStyle w:val="SGGSRoman"/>
      </w:pPr>
      <w:r>
        <w:t>gurmukh sehjay amrit peevai tarisnaa agan bujhaahaa hay. ||5||</w:t>
      </w:r>
    </w:p>
    <w:p w:rsidR="00A75876" w:rsidRDefault="00A75876">
      <w:pPr>
        <w:pStyle w:val="SGGSTrans"/>
      </w:pPr>
      <w:r>
        <w:t>The Gurmukh intuitively drinks in the Ambrosial Nectar, and the fire of desire is quenched. ||5||</w:t>
      </w:r>
    </w:p>
    <w:p w:rsidR="00A75876" w:rsidRDefault="00A75876">
      <w:pPr>
        <w:pStyle w:val="SGGSGurm"/>
      </w:pPr>
      <w:r>
        <w:rPr>
          <w:cs/>
          <w:lang w:bidi="pa-IN"/>
        </w:rPr>
        <w:t xml:space="preserve">ਸਭਿ ਰਸ ਦੇਹੀ ਅੰਦਰਿ ਪਾਏ ॥ </w:t>
      </w:r>
      <w:r>
        <w:rPr>
          <w:color w:val="008000"/>
          <w:sz w:val="18"/>
        </w:rPr>
        <w:t>(1056)</w:t>
      </w:r>
    </w:p>
    <w:p w:rsidR="00A75876" w:rsidRDefault="00A75876">
      <w:pPr>
        <w:pStyle w:val="SGGSHindi"/>
      </w:pPr>
      <w:r>
        <w:rPr>
          <w:cs/>
        </w:rPr>
        <w:t>सभि</w:t>
      </w:r>
      <w:r>
        <w:t xml:space="preserve"> </w:t>
      </w:r>
      <w:r>
        <w:rPr>
          <w:cs/>
        </w:rPr>
        <w:t>रस</w:t>
      </w:r>
      <w:r>
        <w:t xml:space="preserve"> </w:t>
      </w:r>
      <w:r>
        <w:rPr>
          <w:cs/>
        </w:rPr>
        <w:t>देही</w:t>
      </w:r>
      <w:r>
        <w:t xml:space="preserve"> </w:t>
      </w:r>
      <w:r>
        <w:rPr>
          <w:cs/>
        </w:rPr>
        <w:t>अंदरि</w:t>
      </w:r>
      <w:r>
        <w:t xml:space="preserve"> </w:t>
      </w:r>
      <w:r>
        <w:rPr>
          <w:cs/>
        </w:rPr>
        <w:t>पाए</w:t>
      </w:r>
      <w:r>
        <w:t xml:space="preserve"> </w:t>
      </w:r>
      <w:r>
        <w:rPr>
          <w:cs/>
        </w:rPr>
        <w:t>॥</w:t>
      </w:r>
    </w:p>
    <w:p w:rsidR="00A75876" w:rsidRDefault="00A75876">
      <w:pPr>
        <w:pStyle w:val="SGGSRoman"/>
      </w:pPr>
      <w:r>
        <w:t>sabh ras dayhee andar paa-ay.</w:t>
      </w:r>
    </w:p>
    <w:p w:rsidR="00A75876" w:rsidRDefault="00A75876">
      <w:pPr>
        <w:pStyle w:val="SGGSTrans"/>
      </w:pPr>
      <w:r>
        <w:t>He placed all the flavors within the body.</w:t>
      </w:r>
    </w:p>
    <w:p w:rsidR="00A75876" w:rsidRDefault="00A75876">
      <w:pPr>
        <w:pStyle w:val="SGGSGurm"/>
      </w:pPr>
      <w:r>
        <w:rPr>
          <w:cs/>
          <w:lang w:bidi="pa-IN"/>
        </w:rPr>
        <w:t xml:space="preserve">ਵਿਰਲੇ ਕਉ ਗੁਰੁ ਸਬਦੁ ਬੁਝਾਏ ॥ </w:t>
      </w:r>
      <w:r>
        <w:rPr>
          <w:color w:val="008000"/>
          <w:sz w:val="18"/>
        </w:rPr>
        <w:t>(1056)</w:t>
      </w:r>
    </w:p>
    <w:p w:rsidR="00A75876" w:rsidRDefault="00A75876">
      <w:pPr>
        <w:pStyle w:val="SGGSHindi"/>
      </w:pPr>
      <w:r>
        <w:rPr>
          <w:cs/>
        </w:rPr>
        <w:t>विरले</w:t>
      </w:r>
      <w:r>
        <w:t xml:space="preserve"> </w:t>
      </w:r>
      <w:r>
        <w:rPr>
          <w:cs/>
        </w:rPr>
        <w:t>कउ</w:t>
      </w:r>
      <w:r>
        <w:t xml:space="preserve"> </w:t>
      </w:r>
      <w:r>
        <w:rPr>
          <w:cs/>
        </w:rPr>
        <w:t>गुरु</w:t>
      </w:r>
      <w:r>
        <w:t xml:space="preserve"> </w:t>
      </w:r>
      <w:r>
        <w:rPr>
          <w:cs/>
        </w:rPr>
        <w:t>सबदु</w:t>
      </w:r>
      <w:r>
        <w:t xml:space="preserve"> </w:t>
      </w:r>
      <w:r>
        <w:rPr>
          <w:cs/>
        </w:rPr>
        <w:t>बुझाए</w:t>
      </w:r>
      <w:r>
        <w:t xml:space="preserve"> </w:t>
      </w:r>
      <w:r>
        <w:rPr>
          <w:cs/>
        </w:rPr>
        <w:t>॥</w:t>
      </w:r>
    </w:p>
    <w:p w:rsidR="00A75876" w:rsidRDefault="00A75876">
      <w:pPr>
        <w:pStyle w:val="SGGSRoman"/>
      </w:pPr>
      <w:r>
        <w:t>virlay ka-o gur sabad bujhaa-ay.</w:t>
      </w:r>
    </w:p>
    <w:p w:rsidR="00A75876" w:rsidRDefault="00A75876">
      <w:pPr>
        <w:pStyle w:val="SGGSTrans"/>
      </w:pPr>
      <w:r>
        <w:t>How rare are those who understand, through the Word of the Guru's Shabad.</w:t>
      </w:r>
    </w:p>
    <w:p w:rsidR="00A75876" w:rsidRDefault="00A75876">
      <w:pPr>
        <w:pStyle w:val="SGGSGurm"/>
      </w:pPr>
      <w:r>
        <w:rPr>
          <w:cs/>
          <w:lang w:bidi="pa-IN"/>
        </w:rPr>
        <w:t>ਅੰਦਰੁ ਖੋਜੇ ਸਬਦੁ ਸਾਲਾਹੇ ਬਾਹਰਿ ਕਾਹੇ ਜਾਹਾ ਹੇ ॥੬</w:t>
      </w:r>
      <w:r>
        <w:rPr>
          <w:cs/>
        </w:rPr>
        <w:t xml:space="preserve">॥ </w:t>
      </w:r>
      <w:r>
        <w:rPr>
          <w:color w:val="008000"/>
          <w:sz w:val="18"/>
        </w:rPr>
        <w:t>(1056)</w:t>
      </w:r>
    </w:p>
    <w:p w:rsidR="00A75876" w:rsidRDefault="00A75876">
      <w:pPr>
        <w:pStyle w:val="SGGSHindi"/>
      </w:pPr>
      <w:r>
        <w:rPr>
          <w:cs/>
        </w:rPr>
        <w:t>अंदरु</w:t>
      </w:r>
      <w:r>
        <w:t xml:space="preserve"> </w:t>
      </w:r>
      <w:r>
        <w:rPr>
          <w:cs/>
        </w:rPr>
        <w:t>खोजे</w:t>
      </w:r>
      <w:r>
        <w:t xml:space="preserve"> </w:t>
      </w:r>
      <w:r>
        <w:rPr>
          <w:cs/>
        </w:rPr>
        <w:t>सबदु</w:t>
      </w:r>
      <w:r>
        <w:t xml:space="preserve"> </w:t>
      </w:r>
      <w:r>
        <w:rPr>
          <w:cs/>
        </w:rPr>
        <w:t>सालाहे</w:t>
      </w:r>
      <w:r>
        <w:t xml:space="preserve"> </w:t>
      </w:r>
      <w:r>
        <w:rPr>
          <w:cs/>
        </w:rPr>
        <w:t>बाहरि</w:t>
      </w:r>
      <w:r>
        <w:t xml:space="preserve"> </w:t>
      </w:r>
      <w:r>
        <w:rPr>
          <w:cs/>
        </w:rPr>
        <w:t>काहे</w:t>
      </w:r>
      <w:r>
        <w:t xml:space="preserve"> </w:t>
      </w:r>
      <w:r>
        <w:rPr>
          <w:cs/>
        </w:rPr>
        <w:t>जाहा</w:t>
      </w:r>
      <w:r>
        <w:t xml:space="preserve"> </w:t>
      </w:r>
      <w:r>
        <w:rPr>
          <w:cs/>
        </w:rPr>
        <w:t>हे</w:t>
      </w:r>
      <w:r>
        <w:t xml:space="preserve"> </w:t>
      </w:r>
      <w:r>
        <w:rPr>
          <w:cs/>
        </w:rPr>
        <w:t>॥६॥</w:t>
      </w:r>
    </w:p>
    <w:p w:rsidR="00A75876" w:rsidRDefault="00A75876">
      <w:pPr>
        <w:pStyle w:val="SGGSRoman"/>
      </w:pPr>
      <w:r>
        <w:t>andar khojay sabad saalaahay baahar kaahay jaahaa hay. ||6||</w:t>
      </w:r>
    </w:p>
    <w:p w:rsidR="00A75876" w:rsidRDefault="00A75876">
      <w:pPr>
        <w:pStyle w:val="SGGSTrans"/>
      </w:pPr>
      <w:r>
        <w:t>So search within yourself, and praise the Shabad. Why run around outside your self? ||6||</w:t>
      </w:r>
    </w:p>
    <w:p w:rsidR="00A75876" w:rsidRDefault="00A75876">
      <w:pPr>
        <w:pStyle w:val="SGGSGurm"/>
      </w:pPr>
      <w:r>
        <w:rPr>
          <w:cs/>
          <w:lang w:bidi="pa-IN"/>
        </w:rPr>
        <w:t xml:space="preserve">ਵਿਣੁ ਚਾਖੇ ਸਾਦੁ ਕਿਸੈ ਨ ਆਇਆ ॥ </w:t>
      </w:r>
      <w:r>
        <w:rPr>
          <w:color w:val="008000"/>
          <w:sz w:val="18"/>
        </w:rPr>
        <w:t>(1056)</w:t>
      </w:r>
    </w:p>
    <w:p w:rsidR="00A75876" w:rsidRDefault="00A75876">
      <w:pPr>
        <w:pStyle w:val="SGGSHindi"/>
      </w:pPr>
      <w:r>
        <w:rPr>
          <w:cs/>
        </w:rPr>
        <w:t>विणु</w:t>
      </w:r>
      <w:r>
        <w:t xml:space="preserve"> </w:t>
      </w:r>
      <w:r>
        <w:rPr>
          <w:cs/>
        </w:rPr>
        <w:t>चाखे</w:t>
      </w:r>
      <w:r>
        <w:t xml:space="preserve"> </w:t>
      </w:r>
      <w:r>
        <w:rPr>
          <w:cs/>
        </w:rPr>
        <w:t>सादु</w:t>
      </w:r>
      <w:r>
        <w:t xml:space="preserve"> </w:t>
      </w:r>
      <w:r>
        <w:rPr>
          <w:cs/>
        </w:rPr>
        <w:t>किसै</w:t>
      </w:r>
      <w:r>
        <w:t xml:space="preserve"> </w:t>
      </w:r>
      <w:r>
        <w:rPr>
          <w:cs/>
        </w:rPr>
        <w:t>न</w:t>
      </w:r>
      <w:r>
        <w:t xml:space="preserve"> </w:t>
      </w:r>
      <w:r>
        <w:rPr>
          <w:cs/>
        </w:rPr>
        <w:t>आइआ</w:t>
      </w:r>
      <w:r>
        <w:t xml:space="preserve"> </w:t>
      </w:r>
      <w:r>
        <w:rPr>
          <w:cs/>
        </w:rPr>
        <w:t>॥</w:t>
      </w:r>
    </w:p>
    <w:p w:rsidR="00A75876" w:rsidRDefault="00A75876">
      <w:pPr>
        <w:pStyle w:val="SGGSRoman"/>
      </w:pPr>
      <w:r>
        <w:t>vin chaakhay saad kisai na aa-i-aa.</w:t>
      </w:r>
    </w:p>
    <w:p w:rsidR="00A75876" w:rsidRDefault="00A75876">
      <w:pPr>
        <w:pStyle w:val="SGGSTrans"/>
      </w:pPr>
      <w:r>
        <w:t>Without tasting, no one enjoys the flavor.</w:t>
      </w:r>
    </w:p>
    <w:p w:rsidR="00A75876" w:rsidRDefault="00A75876">
      <w:pPr>
        <w:pStyle w:val="SGGSGurm"/>
      </w:pPr>
      <w:r>
        <w:rPr>
          <w:cs/>
          <w:lang w:bidi="pa-IN"/>
        </w:rPr>
        <w:t xml:space="preserve">ਗੁਰ ਕੈ ਸਬਦਿ ਅੰਮ੍ਰਿਤੁ ਪੀਆਇਆ ॥ </w:t>
      </w:r>
      <w:r>
        <w:rPr>
          <w:color w:val="008000"/>
          <w:sz w:val="18"/>
        </w:rPr>
        <w:t>(1056)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अम्रितु</w:t>
      </w:r>
      <w:r>
        <w:t xml:space="preserve"> </w:t>
      </w:r>
      <w:r>
        <w:rPr>
          <w:cs/>
        </w:rPr>
        <w:t>पीआइआ</w:t>
      </w:r>
      <w:r>
        <w:t xml:space="preserve"> </w:t>
      </w:r>
      <w:r>
        <w:rPr>
          <w:cs/>
        </w:rPr>
        <w:t>॥</w:t>
      </w:r>
    </w:p>
    <w:p w:rsidR="00A75876" w:rsidRDefault="00A75876">
      <w:pPr>
        <w:pStyle w:val="SGGSRoman"/>
      </w:pPr>
      <w:r>
        <w:t>gur kai sabad amrit pee-aa-i-aa.</w:t>
      </w:r>
    </w:p>
    <w:p w:rsidR="00A75876" w:rsidRDefault="00A75876">
      <w:pPr>
        <w:pStyle w:val="SGGSTrans"/>
      </w:pPr>
      <w:r>
        <w:t>Through the Word of the Guru's Shabad, one drinks in the Ambrosial Nectar.</w:t>
      </w:r>
    </w:p>
    <w:p w:rsidR="00A75876" w:rsidRDefault="00A75876">
      <w:pPr>
        <w:pStyle w:val="SGGSGurm"/>
      </w:pPr>
      <w:r>
        <w:rPr>
          <w:cs/>
          <w:lang w:bidi="pa-IN"/>
        </w:rPr>
        <w:t>ਅੰਮ੍ਰਿਤੁ ਪੀ ਅਮਰਾ ਪਦੁ ਹੋਏ ਗੁਰ ਕੈ ਸਬਦਿ ਰਸੁ ਤਾਹਾ ਹੇ ॥੭</w:t>
      </w:r>
      <w:r>
        <w:rPr>
          <w:cs/>
        </w:rPr>
        <w:t xml:space="preserve">॥ </w:t>
      </w:r>
      <w:r>
        <w:rPr>
          <w:color w:val="008000"/>
          <w:sz w:val="18"/>
        </w:rPr>
        <w:t>(1056)</w:t>
      </w:r>
    </w:p>
    <w:p w:rsidR="00A75876" w:rsidRDefault="00A75876">
      <w:pPr>
        <w:pStyle w:val="SGGSHindi"/>
      </w:pPr>
      <w:r>
        <w:rPr>
          <w:cs/>
        </w:rPr>
        <w:t>अम्रितु</w:t>
      </w:r>
      <w:r>
        <w:t xml:space="preserve"> </w:t>
      </w:r>
      <w:r>
        <w:rPr>
          <w:cs/>
        </w:rPr>
        <w:t>पी</w:t>
      </w:r>
      <w:r>
        <w:t xml:space="preserve"> </w:t>
      </w:r>
      <w:r>
        <w:rPr>
          <w:cs/>
        </w:rPr>
        <w:t>अमरा</w:t>
      </w:r>
      <w:r>
        <w:t xml:space="preserve"> </w:t>
      </w:r>
      <w:r>
        <w:rPr>
          <w:cs/>
        </w:rPr>
        <w:t>पदु</w:t>
      </w:r>
      <w:r>
        <w:t xml:space="preserve"> </w:t>
      </w:r>
      <w:r>
        <w:rPr>
          <w:cs/>
        </w:rPr>
        <w:t>होए</w:t>
      </w:r>
      <w:r>
        <w:t xml:space="preserve"> </w:t>
      </w:r>
      <w:r>
        <w:rPr>
          <w:cs/>
        </w:rPr>
        <w:t>गुर</w:t>
      </w:r>
      <w:r>
        <w:t xml:space="preserve"> </w:t>
      </w:r>
      <w:r>
        <w:rPr>
          <w:cs/>
        </w:rPr>
        <w:t>कै</w:t>
      </w:r>
      <w:r>
        <w:t xml:space="preserve"> </w:t>
      </w:r>
      <w:r>
        <w:rPr>
          <w:cs/>
        </w:rPr>
        <w:t>सबदि</w:t>
      </w:r>
      <w:r>
        <w:t xml:space="preserve"> </w:t>
      </w:r>
      <w:r>
        <w:rPr>
          <w:cs/>
        </w:rPr>
        <w:t>रसु</w:t>
      </w:r>
      <w:r>
        <w:t xml:space="preserve"> </w:t>
      </w:r>
      <w:r>
        <w:rPr>
          <w:cs/>
        </w:rPr>
        <w:t>ताहा</w:t>
      </w:r>
      <w:r>
        <w:t xml:space="preserve"> </w:t>
      </w:r>
      <w:r>
        <w:rPr>
          <w:cs/>
        </w:rPr>
        <w:t>हे</w:t>
      </w:r>
      <w:r>
        <w:t xml:space="preserve"> </w:t>
      </w:r>
      <w:r>
        <w:rPr>
          <w:cs/>
        </w:rPr>
        <w:t>॥७॥</w:t>
      </w:r>
    </w:p>
    <w:p w:rsidR="00A75876" w:rsidRDefault="00A75876">
      <w:pPr>
        <w:pStyle w:val="SGGSRoman"/>
      </w:pPr>
      <w:r>
        <w:t>amrit pee amraa pad ho-ay gur kai sabad ras taahaa hay. ||7||</w:t>
      </w:r>
    </w:p>
    <w:p w:rsidR="00A75876" w:rsidRDefault="00A75876">
      <w:pPr>
        <w:pStyle w:val="SGGSTrans"/>
      </w:pPr>
      <w:r>
        <w:t>The Ambrosial Nectar is drunk, and the immoral status is obtained, when one obtains the sublime essence of the Guru's Shabad. ||7||</w:t>
      </w:r>
    </w:p>
    <w:p w:rsidR="00A75876" w:rsidRDefault="00A75876">
      <w:pPr>
        <w:pStyle w:val="SGGSGurm"/>
      </w:pPr>
      <w:r>
        <w:rPr>
          <w:cs/>
          <w:lang w:bidi="pa-IN"/>
        </w:rPr>
        <w:t xml:space="preserve">ਆਪੁ ਪਛਾਣੈ ਸੋ ਸਭਿ ਗੁਣ ਜਾਣੈ ॥ </w:t>
      </w:r>
      <w:r>
        <w:rPr>
          <w:color w:val="008000"/>
          <w:sz w:val="18"/>
        </w:rPr>
        <w:t>(1056)</w:t>
      </w:r>
    </w:p>
    <w:p w:rsidR="00A75876" w:rsidRDefault="00A75876">
      <w:pPr>
        <w:pStyle w:val="SGGSHindi"/>
      </w:pPr>
      <w:r>
        <w:rPr>
          <w:cs/>
        </w:rPr>
        <w:t>आपु</w:t>
      </w:r>
      <w:r>
        <w:t xml:space="preserve"> </w:t>
      </w:r>
      <w:r>
        <w:rPr>
          <w:cs/>
        </w:rPr>
        <w:t>पछाणै</w:t>
      </w:r>
      <w:r>
        <w:t xml:space="preserve"> </w:t>
      </w:r>
      <w:r>
        <w:rPr>
          <w:cs/>
        </w:rPr>
        <w:t>सो</w:t>
      </w:r>
      <w:r>
        <w:t xml:space="preserve"> </w:t>
      </w:r>
      <w:r>
        <w:rPr>
          <w:cs/>
        </w:rPr>
        <w:t>सभि</w:t>
      </w:r>
      <w:r>
        <w:t xml:space="preserve"> </w:t>
      </w:r>
      <w:r>
        <w:rPr>
          <w:cs/>
        </w:rPr>
        <w:t>गुण</w:t>
      </w:r>
      <w:r>
        <w:t xml:space="preserve"> </w:t>
      </w:r>
      <w:r>
        <w:rPr>
          <w:cs/>
        </w:rPr>
        <w:t>जाणै</w:t>
      </w:r>
      <w:r>
        <w:t xml:space="preserve"> </w:t>
      </w:r>
      <w:r>
        <w:rPr>
          <w:cs/>
        </w:rPr>
        <w:t>॥</w:t>
      </w:r>
    </w:p>
    <w:p w:rsidR="00A75876" w:rsidRDefault="00A75876">
      <w:pPr>
        <w:pStyle w:val="SGGSRoman"/>
      </w:pPr>
      <w:r>
        <w:t>aap pachhaanai so sabh gun jaanai.</w:t>
      </w:r>
    </w:p>
    <w:p w:rsidR="00A75876" w:rsidRDefault="00A75876">
      <w:pPr>
        <w:pStyle w:val="SGGSTrans"/>
      </w:pPr>
      <w:r>
        <w:t>One who realizes himself, knows all virtues.</w:t>
      </w:r>
    </w:p>
    <w:p w:rsidR="00A75876" w:rsidRDefault="00A75876">
      <w:pPr>
        <w:pStyle w:val="SGGSGurm"/>
      </w:pPr>
      <w:r>
        <w:rPr>
          <w:cs/>
          <w:lang w:bidi="pa-IN"/>
        </w:rPr>
        <w:t xml:space="preserve">ਗੁਰ ਕੈ ਸਬਦਿ ਹਰਿ ਨਾਮੁ ਵਖਾਣੈ ॥ </w:t>
      </w:r>
      <w:r>
        <w:rPr>
          <w:color w:val="008000"/>
          <w:sz w:val="18"/>
        </w:rPr>
        <w:t>(1057)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नामु</w:t>
      </w:r>
      <w:r>
        <w:t xml:space="preserve"> </w:t>
      </w:r>
      <w:r>
        <w:rPr>
          <w:cs/>
        </w:rPr>
        <w:t>वखाणै</w:t>
      </w:r>
      <w:r>
        <w:t xml:space="preserve"> </w:t>
      </w:r>
      <w:r>
        <w:rPr>
          <w:cs/>
        </w:rPr>
        <w:t>॥</w:t>
      </w:r>
    </w:p>
    <w:p w:rsidR="00A75876" w:rsidRDefault="00A75876">
      <w:pPr>
        <w:pStyle w:val="SGGSRoman"/>
      </w:pPr>
      <w:r>
        <w:t>gur kai sabad har naam vakhaanai.</w:t>
      </w:r>
    </w:p>
    <w:p w:rsidR="00A75876" w:rsidRDefault="00A75876">
      <w:pPr>
        <w:pStyle w:val="SGGSTrans"/>
      </w:pPr>
      <w:r>
        <w:t>Through the Word of the Guru's Shabad, he chants the Name of the Lord.</w:t>
      </w:r>
    </w:p>
    <w:p w:rsidR="00A75876" w:rsidRDefault="00A75876">
      <w:pPr>
        <w:pStyle w:val="SGGSGurm"/>
      </w:pPr>
      <w:r>
        <w:rPr>
          <w:cs/>
          <w:lang w:bidi="pa-IN"/>
        </w:rPr>
        <w:t>ਅਨਦਿਨੁ ਨਾਮਿ ਰਤਾ ਦਿਨੁ ਰਾਤੀ ਮਾਇਆ ਮੋਹੁ ਚੁਕਾਹਾ ਹੇ ॥੮</w:t>
      </w:r>
      <w:r>
        <w:rPr>
          <w:cs/>
        </w:rPr>
        <w:t xml:space="preserve">॥ </w:t>
      </w:r>
      <w:r>
        <w:rPr>
          <w:color w:val="008000"/>
          <w:sz w:val="18"/>
        </w:rPr>
        <w:t>(1057)</w:t>
      </w:r>
    </w:p>
    <w:p w:rsidR="00A75876" w:rsidRDefault="00A75876">
      <w:pPr>
        <w:pStyle w:val="SGGSHindi"/>
      </w:pPr>
      <w:r>
        <w:rPr>
          <w:cs/>
        </w:rPr>
        <w:t>अनदिनु</w:t>
      </w:r>
      <w:r>
        <w:t xml:space="preserve"> </w:t>
      </w:r>
      <w:r>
        <w:rPr>
          <w:cs/>
        </w:rPr>
        <w:t>नामि</w:t>
      </w:r>
      <w:r>
        <w:t xml:space="preserve"> </w:t>
      </w:r>
      <w:r>
        <w:rPr>
          <w:cs/>
        </w:rPr>
        <w:t>रता</w:t>
      </w:r>
      <w:r>
        <w:t xml:space="preserve"> </w:t>
      </w:r>
      <w:r>
        <w:rPr>
          <w:cs/>
        </w:rPr>
        <w:t>दिनु</w:t>
      </w:r>
      <w:r>
        <w:t xml:space="preserve"> </w:t>
      </w:r>
      <w:r>
        <w:rPr>
          <w:cs/>
        </w:rPr>
        <w:t>राती</w:t>
      </w:r>
      <w:r>
        <w:t xml:space="preserve"> </w:t>
      </w:r>
      <w:r>
        <w:rPr>
          <w:cs/>
        </w:rPr>
        <w:t>माइआ</w:t>
      </w:r>
      <w:r>
        <w:t xml:space="preserve"> </w:t>
      </w:r>
      <w:r>
        <w:rPr>
          <w:cs/>
        </w:rPr>
        <w:t>मोहु</w:t>
      </w:r>
      <w:r>
        <w:t xml:space="preserve"> </w:t>
      </w:r>
      <w:r>
        <w:rPr>
          <w:cs/>
        </w:rPr>
        <w:t>चुकाहा</w:t>
      </w:r>
      <w:r>
        <w:t xml:space="preserve"> </w:t>
      </w:r>
      <w:r>
        <w:rPr>
          <w:cs/>
        </w:rPr>
        <w:t>हे</w:t>
      </w:r>
      <w:r>
        <w:t xml:space="preserve"> </w:t>
      </w:r>
      <w:r>
        <w:rPr>
          <w:cs/>
        </w:rPr>
        <w:t>॥८॥</w:t>
      </w:r>
    </w:p>
    <w:p w:rsidR="00A75876" w:rsidRDefault="00A75876">
      <w:pPr>
        <w:pStyle w:val="SGGSRoman"/>
      </w:pPr>
      <w:r>
        <w:t>an-din naam rataa din raatee maa-i-aa moh chukaahaa hay. ||8||</w:t>
      </w:r>
    </w:p>
    <w:p w:rsidR="00A75876" w:rsidRDefault="00A75876">
      <w:pPr>
        <w:pStyle w:val="SGGSTrans"/>
      </w:pPr>
      <w:r>
        <w:t>Night and day, he remains imbued with the Naam, day and night; he is rid of emotional attachment to Maya. ||8||</w:t>
      </w:r>
    </w:p>
    <w:p w:rsidR="00A75876" w:rsidRDefault="00A75876">
      <w:pPr>
        <w:pStyle w:val="SGGSGurm"/>
      </w:pPr>
      <w:r>
        <w:rPr>
          <w:cs/>
          <w:lang w:bidi="pa-IN"/>
        </w:rPr>
        <w:t xml:space="preserve">ਗੁਰ ਸੇਵਾ ਤੇ ਸਭੁ ਕਿਛੁ ਪਾਏ ॥ </w:t>
      </w:r>
      <w:r>
        <w:rPr>
          <w:color w:val="008000"/>
          <w:sz w:val="18"/>
        </w:rPr>
        <w:t>(1057)</w:t>
      </w:r>
    </w:p>
    <w:p w:rsidR="00A75876" w:rsidRDefault="00A75876">
      <w:pPr>
        <w:pStyle w:val="SGGSHindi"/>
      </w:pPr>
      <w:r>
        <w:rPr>
          <w:cs/>
        </w:rPr>
        <w:t>गुर</w:t>
      </w:r>
      <w:r>
        <w:t xml:space="preserve"> </w:t>
      </w:r>
      <w:r>
        <w:rPr>
          <w:cs/>
        </w:rPr>
        <w:t>सेवा</w:t>
      </w:r>
      <w:r>
        <w:t xml:space="preserve"> </w:t>
      </w:r>
      <w:r>
        <w:rPr>
          <w:cs/>
        </w:rPr>
        <w:t>ते</w:t>
      </w:r>
      <w:r>
        <w:t xml:space="preserve"> </w:t>
      </w:r>
      <w:r>
        <w:rPr>
          <w:cs/>
        </w:rPr>
        <w:t>सभु</w:t>
      </w:r>
      <w:r>
        <w:t xml:space="preserve"> </w:t>
      </w:r>
      <w:r>
        <w:rPr>
          <w:cs/>
        </w:rPr>
        <w:t>किछु</w:t>
      </w:r>
      <w:r>
        <w:t xml:space="preserve"> </w:t>
      </w:r>
      <w:r>
        <w:rPr>
          <w:cs/>
        </w:rPr>
        <w:t>पाए</w:t>
      </w:r>
      <w:r>
        <w:t xml:space="preserve"> </w:t>
      </w:r>
      <w:r>
        <w:rPr>
          <w:cs/>
        </w:rPr>
        <w:t>॥</w:t>
      </w:r>
    </w:p>
    <w:p w:rsidR="00A75876" w:rsidRDefault="00A75876">
      <w:pPr>
        <w:pStyle w:val="SGGSRoman"/>
      </w:pPr>
      <w:r>
        <w:t>gur sayvaa tay sabh kichh paa-ay.</w:t>
      </w:r>
    </w:p>
    <w:p w:rsidR="00A75876" w:rsidRDefault="00A75876">
      <w:pPr>
        <w:pStyle w:val="SGGSTrans"/>
      </w:pPr>
      <w:r>
        <w:t>Serving the Guru, all things are obtained;</w:t>
      </w:r>
    </w:p>
    <w:p w:rsidR="00A75876" w:rsidRDefault="00A75876">
      <w:pPr>
        <w:pStyle w:val="SGGSGurm"/>
      </w:pPr>
      <w:r>
        <w:rPr>
          <w:cs/>
          <w:lang w:bidi="pa-IN"/>
        </w:rPr>
        <w:t xml:space="preserve">ਹਉਮੈ ਮੇਰਾ ਆਪੁ ਗਵਾਏ ॥ </w:t>
      </w:r>
      <w:r>
        <w:rPr>
          <w:color w:val="008000"/>
          <w:sz w:val="18"/>
        </w:rPr>
        <w:t>(1057)</w:t>
      </w:r>
    </w:p>
    <w:p w:rsidR="00A75876" w:rsidRDefault="00A75876">
      <w:pPr>
        <w:pStyle w:val="SGGSHindi"/>
      </w:pPr>
      <w:r>
        <w:rPr>
          <w:cs/>
        </w:rPr>
        <w:t>हउमै</w:t>
      </w:r>
      <w:r>
        <w:t xml:space="preserve"> </w:t>
      </w:r>
      <w:r>
        <w:rPr>
          <w:cs/>
        </w:rPr>
        <w:t>मेरा</w:t>
      </w:r>
      <w:r>
        <w:t xml:space="preserve"> </w:t>
      </w:r>
      <w:r>
        <w:rPr>
          <w:cs/>
        </w:rPr>
        <w:t>आपु</w:t>
      </w:r>
      <w:r>
        <w:t xml:space="preserve"> </w:t>
      </w:r>
      <w:r>
        <w:rPr>
          <w:cs/>
        </w:rPr>
        <w:t>गवाए</w:t>
      </w:r>
      <w:r>
        <w:t xml:space="preserve"> </w:t>
      </w:r>
      <w:r>
        <w:rPr>
          <w:cs/>
        </w:rPr>
        <w:t>॥</w:t>
      </w:r>
    </w:p>
    <w:p w:rsidR="00A75876" w:rsidRDefault="00A75876">
      <w:pPr>
        <w:pStyle w:val="SGGSRoman"/>
      </w:pPr>
      <w:r>
        <w:t>ha-umai mayraa aap gavaa-ay.</w:t>
      </w:r>
    </w:p>
    <w:p w:rsidR="00A75876" w:rsidRDefault="00A75876">
      <w:pPr>
        <w:pStyle w:val="SGGSTrans"/>
      </w:pPr>
      <w:r>
        <w:t>egotism, possessiveness and self-conceit are taken away.</w:t>
      </w:r>
    </w:p>
    <w:p w:rsidR="00A75876" w:rsidRDefault="00A75876">
      <w:pPr>
        <w:pStyle w:val="SGGSGurm"/>
      </w:pPr>
      <w:r>
        <w:rPr>
          <w:cs/>
          <w:lang w:bidi="pa-IN"/>
        </w:rPr>
        <w:t>ਆਪੇ ਕ੍ਰਿਪਾ ਕਰੇ ਸੁਖਦਾਤਾ ਗੁਰ ਕੈ ਸਬਦੇ ਸੋਹਾ ਹੇ ॥੯</w:t>
      </w:r>
      <w:r>
        <w:rPr>
          <w:cs/>
        </w:rPr>
        <w:t xml:space="preserve">॥ </w:t>
      </w:r>
      <w:r>
        <w:rPr>
          <w:color w:val="008000"/>
          <w:sz w:val="18"/>
        </w:rPr>
        <w:t>(1057)</w:t>
      </w:r>
    </w:p>
    <w:p w:rsidR="00A75876" w:rsidRDefault="00A75876">
      <w:pPr>
        <w:pStyle w:val="SGGSHindi"/>
      </w:pPr>
      <w:r>
        <w:rPr>
          <w:cs/>
        </w:rPr>
        <w:t>आपे</w:t>
      </w:r>
      <w:r>
        <w:t xml:space="preserve"> </w:t>
      </w:r>
      <w:r>
        <w:rPr>
          <w:cs/>
        </w:rPr>
        <w:t>क्रिपा</w:t>
      </w:r>
      <w:r>
        <w:t xml:space="preserve"> </w:t>
      </w:r>
      <w:r>
        <w:rPr>
          <w:cs/>
        </w:rPr>
        <w:t>करे</w:t>
      </w:r>
      <w:r>
        <w:t xml:space="preserve"> </w:t>
      </w:r>
      <w:r>
        <w:rPr>
          <w:cs/>
        </w:rPr>
        <w:t>सुखदाता</w:t>
      </w:r>
      <w:r>
        <w:t xml:space="preserve"> </w:t>
      </w:r>
      <w:r>
        <w:rPr>
          <w:cs/>
        </w:rPr>
        <w:t>गुर</w:t>
      </w:r>
      <w:r>
        <w:t xml:space="preserve"> </w:t>
      </w:r>
      <w:r>
        <w:rPr>
          <w:cs/>
        </w:rPr>
        <w:t>कै</w:t>
      </w:r>
      <w:r>
        <w:t xml:space="preserve"> </w:t>
      </w:r>
      <w:r>
        <w:rPr>
          <w:cs/>
        </w:rPr>
        <w:t>सबदे</w:t>
      </w:r>
      <w:r>
        <w:t xml:space="preserve"> </w:t>
      </w:r>
      <w:r>
        <w:rPr>
          <w:cs/>
        </w:rPr>
        <w:t>सोहा</w:t>
      </w:r>
      <w:r>
        <w:t xml:space="preserve"> </w:t>
      </w:r>
      <w:r>
        <w:rPr>
          <w:cs/>
        </w:rPr>
        <w:t>हे</w:t>
      </w:r>
      <w:r>
        <w:t xml:space="preserve"> </w:t>
      </w:r>
      <w:r>
        <w:rPr>
          <w:cs/>
        </w:rPr>
        <w:t>॥९॥</w:t>
      </w:r>
    </w:p>
    <w:p w:rsidR="00A75876" w:rsidRDefault="00A75876">
      <w:pPr>
        <w:pStyle w:val="SGGSRoman"/>
      </w:pPr>
      <w:r>
        <w:t>aapay kirpaa karay sukh-daata gur kai sabday sohaa hay. ||9||</w:t>
      </w:r>
    </w:p>
    <w:p w:rsidR="00A75876" w:rsidRDefault="00A75876">
      <w:pPr>
        <w:pStyle w:val="SGGSTrans"/>
      </w:pPr>
      <w:r>
        <w:t>The Lord, the Giver of peace Himself grants His Grace; He exalts and adorns with the Word of the Guru's Shabad. ||9||</w:t>
      </w:r>
    </w:p>
    <w:p w:rsidR="00A75876" w:rsidRDefault="00A75876">
      <w:pPr>
        <w:pStyle w:val="SGGSGurm"/>
      </w:pPr>
      <w:r>
        <w:rPr>
          <w:cs/>
          <w:lang w:bidi="pa-IN"/>
        </w:rPr>
        <w:t xml:space="preserve">ਗੁਰ ਕਾ ਸਬਦੁ ਅੰਮ੍ਰਿਤ ਹੈ ਬਾਣੀ ॥ </w:t>
      </w:r>
      <w:r>
        <w:rPr>
          <w:color w:val="008000"/>
          <w:sz w:val="18"/>
        </w:rPr>
        <w:t>(1057)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अम्रित</w:t>
      </w:r>
      <w:r>
        <w:t xml:space="preserve"> </w:t>
      </w:r>
      <w:r>
        <w:rPr>
          <w:cs/>
        </w:rPr>
        <w:t>है</w:t>
      </w:r>
      <w:r>
        <w:t xml:space="preserve"> </w:t>
      </w:r>
      <w:r>
        <w:rPr>
          <w:cs/>
        </w:rPr>
        <w:t>बाणी</w:t>
      </w:r>
      <w:r>
        <w:t xml:space="preserve"> </w:t>
      </w:r>
      <w:r>
        <w:rPr>
          <w:cs/>
        </w:rPr>
        <w:t>॥</w:t>
      </w:r>
    </w:p>
    <w:p w:rsidR="00A75876" w:rsidRDefault="00A75876">
      <w:pPr>
        <w:pStyle w:val="SGGSRoman"/>
      </w:pPr>
      <w:r>
        <w:t>gur kaa sabad amrit hai banee.</w:t>
      </w:r>
    </w:p>
    <w:p w:rsidR="00A75876" w:rsidRDefault="00A75876">
      <w:pPr>
        <w:pStyle w:val="SGGSTrans"/>
      </w:pPr>
      <w:r>
        <w:t>The Guru's Shabad is the Ambrosial Bani.</w:t>
      </w:r>
    </w:p>
    <w:p w:rsidR="00A75876" w:rsidRDefault="00A75876">
      <w:pPr>
        <w:pStyle w:val="SGGSGurm"/>
      </w:pPr>
      <w:r>
        <w:rPr>
          <w:cs/>
          <w:lang w:bidi="pa-IN"/>
        </w:rPr>
        <w:t xml:space="preserve">ਅਨਦਿਨੁ ਹਰਿ ਕਾ ਨਾਮੁ ਵਖਾਣੀ ॥ </w:t>
      </w:r>
      <w:r>
        <w:rPr>
          <w:color w:val="008000"/>
          <w:sz w:val="18"/>
        </w:rPr>
        <w:t>(1057)</w:t>
      </w:r>
    </w:p>
    <w:p w:rsidR="00A75876" w:rsidRDefault="00A75876">
      <w:pPr>
        <w:pStyle w:val="SGGSHindi"/>
      </w:pPr>
      <w:r>
        <w:rPr>
          <w:cs/>
        </w:rPr>
        <w:t>अनदिनु</w:t>
      </w:r>
      <w:r>
        <w:t xml:space="preserve"> </w:t>
      </w:r>
      <w:r>
        <w:rPr>
          <w:cs/>
        </w:rPr>
        <w:t>हरि</w:t>
      </w:r>
      <w:r>
        <w:t xml:space="preserve"> </w:t>
      </w:r>
      <w:r>
        <w:rPr>
          <w:cs/>
        </w:rPr>
        <w:t>का</w:t>
      </w:r>
      <w:r>
        <w:t xml:space="preserve"> </w:t>
      </w:r>
      <w:r>
        <w:rPr>
          <w:cs/>
        </w:rPr>
        <w:t>नामु</w:t>
      </w:r>
      <w:r>
        <w:t xml:space="preserve"> </w:t>
      </w:r>
      <w:r>
        <w:rPr>
          <w:cs/>
        </w:rPr>
        <w:t>वखाणी</w:t>
      </w:r>
      <w:r>
        <w:t xml:space="preserve"> </w:t>
      </w:r>
      <w:r>
        <w:rPr>
          <w:cs/>
        </w:rPr>
        <w:t>॥</w:t>
      </w:r>
    </w:p>
    <w:p w:rsidR="00A75876" w:rsidRDefault="00A75876">
      <w:pPr>
        <w:pStyle w:val="SGGSRoman"/>
      </w:pPr>
      <w:r>
        <w:t>an-din har kaa naam vakhaanee.</w:t>
      </w:r>
    </w:p>
    <w:p w:rsidR="00A75876" w:rsidRDefault="00A75876">
      <w:pPr>
        <w:pStyle w:val="SGGSTrans"/>
      </w:pPr>
      <w:r>
        <w:t>Night and day, chant the Name of the Lord.</w:t>
      </w:r>
    </w:p>
    <w:p w:rsidR="00A75876" w:rsidRDefault="00A75876">
      <w:pPr>
        <w:pStyle w:val="SGGSGurm"/>
      </w:pPr>
      <w:r>
        <w:rPr>
          <w:cs/>
          <w:lang w:bidi="pa-IN"/>
        </w:rPr>
        <w:t>ਹਰਿ ਹਰਿ ਸਚਾ ਵਸੈ ਘਟ ਅੰਤਰਿ ਸੋ ਘਟੁ ਨਿਰਮਲੁ ਤਾਹਾ ਹੇ ॥੧੦</w:t>
      </w:r>
      <w:r>
        <w:rPr>
          <w:cs/>
        </w:rPr>
        <w:t xml:space="preserve">॥ </w:t>
      </w:r>
      <w:r>
        <w:rPr>
          <w:color w:val="008000"/>
          <w:sz w:val="18"/>
        </w:rPr>
        <w:t>(1057)</w:t>
      </w:r>
    </w:p>
    <w:p w:rsidR="00A75876" w:rsidRDefault="00A75876">
      <w:pPr>
        <w:pStyle w:val="SGGSHindi"/>
      </w:pPr>
      <w:r>
        <w:rPr>
          <w:cs/>
        </w:rPr>
        <w:t>हरि</w:t>
      </w:r>
      <w:r>
        <w:t xml:space="preserve"> </w:t>
      </w:r>
      <w:r>
        <w:rPr>
          <w:cs/>
        </w:rPr>
        <w:t>हरि</w:t>
      </w:r>
      <w:r>
        <w:t xml:space="preserve"> </w:t>
      </w:r>
      <w:r>
        <w:rPr>
          <w:cs/>
        </w:rPr>
        <w:t>सचा</w:t>
      </w:r>
      <w:r>
        <w:t xml:space="preserve"> </w:t>
      </w:r>
      <w:r>
        <w:rPr>
          <w:cs/>
        </w:rPr>
        <w:t>वसै</w:t>
      </w:r>
      <w:r>
        <w:t xml:space="preserve"> </w:t>
      </w:r>
      <w:r>
        <w:rPr>
          <w:cs/>
        </w:rPr>
        <w:t>घट</w:t>
      </w:r>
      <w:r>
        <w:t xml:space="preserve"> </w:t>
      </w:r>
      <w:r>
        <w:rPr>
          <w:cs/>
        </w:rPr>
        <w:t>अंतरि</w:t>
      </w:r>
      <w:r>
        <w:t xml:space="preserve"> </w:t>
      </w:r>
      <w:r>
        <w:rPr>
          <w:cs/>
        </w:rPr>
        <w:t>सो</w:t>
      </w:r>
      <w:r>
        <w:t xml:space="preserve"> </w:t>
      </w:r>
      <w:r>
        <w:rPr>
          <w:cs/>
        </w:rPr>
        <w:t>घटु</w:t>
      </w:r>
      <w:r>
        <w:t xml:space="preserve"> </w:t>
      </w:r>
      <w:r>
        <w:rPr>
          <w:cs/>
        </w:rPr>
        <w:t>निरमलु</w:t>
      </w:r>
      <w:r>
        <w:t xml:space="preserve"> </w:t>
      </w:r>
      <w:r>
        <w:rPr>
          <w:cs/>
        </w:rPr>
        <w:t>ताहा</w:t>
      </w:r>
      <w:r>
        <w:t xml:space="preserve"> </w:t>
      </w:r>
      <w:r>
        <w:rPr>
          <w:cs/>
        </w:rPr>
        <w:t>हे</w:t>
      </w:r>
      <w:r>
        <w:t xml:space="preserve"> </w:t>
      </w:r>
      <w:r>
        <w:rPr>
          <w:cs/>
        </w:rPr>
        <w:t>॥१०॥</w:t>
      </w:r>
    </w:p>
    <w:p w:rsidR="00A75876" w:rsidRDefault="00A75876">
      <w:pPr>
        <w:pStyle w:val="SGGSRoman"/>
      </w:pPr>
      <w:r>
        <w:t>har har sachaa vasai ghat antar so ghat nirmal taahaa hay. ||10||</w:t>
      </w:r>
    </w:p>
    <w:p w:rsidR="00A75876" w:rsidRDefault="00A75876">
      <w:pPr>
        <w:pStyle w:val="SGGSTrans"/>
      </w:pPr>
      <w:r>
        <w:t>That heart becomes immaculate, which is filled with the True Lord, Har, Har. ||10||</w:t>
      </w:r>
    </w:p>
    <w:p w:rsidR="00A75876" w:rsidRDefault="00A75876">
      <w:pPr>
        <w:pStyle w:val="SGGSGurm"/>
      </w:pPr>
      <w:r>
        <w:rPr>
          <w:cs/>
          <w:lang w:bidi="pa-IN"/>
        </w:rPr>
        <w:t xml:space="preserve">ਸੇਵਕ ਸੇਵਹਿ ਸਬਦਿ ਸਲਾਹਹਿ ॥ </w:t>
      </w:r>
      <w:r>
        <w:rPr>
          <w:color w:val="008000"/>
          <w:sz w:val="18"/>
        </w:rPr>
        <w:t>(1057)</w:t>
      </w:r>
    </w:p>
    <w:p w:rsidR="00A75876" w:rsidRDefault="00A75876">
      <w:pPr>
        <w:pStyle w:val="SGGSHindi"/>
      </w:pPr>
      <w:r>
        <w:rPr>
          <w:cs/>
        </w:rPr>
        <w:t>सेवक</w:t>
      </w:r>
      <w:r>
        <w:t xml:space="preserve"> </w:t>
      </w:r>
      <w:r>
        <w:rPr>
          <w:cs/>
        </w:rPr>
        <w:t>सेवहि</w:t>
      </w:r>
      <w:r>
        <w:t xml:space="preserve"> </w:t>
      </w:r>
      <w:r>
        <w:rPr>
          <w:cs/>
        </w:rPr>
        <w:t>सबदि</w:t>
      </w:r>
      <w:r>
        <w:t xml:space="preserve"> </w:t>
      </w:r>
      <w:r>
        <w:rPr>
          <w:cs/>
        </w:rPr>
        <w:t>सलाहहि</w:t>
      </w:r>
      <w:r>
        <w:t xml:space="preserve"> </w:t>
      </w:r>
      <w:r>
        <w:rPr>
          <w:cs/>
        </w:rPr>
        <w:t>॥</w:t>
      </w:r>
    </w:p>
    <w:p w:rsidR="00A75876" w:rsidRDefault="00A75876">
      <w:pPr>
        <w:pStyle w:val="SGGSRoman"/>
      </w:pPr>
      <w:r>
        <w:t>sayvak sayveh sabad salaaheh.</w:t>
      </w:r>
    </w:p>
    <w:p w:rsidR="00A75876" w:rsidRDefault="00A75876">
      <w:pPr>
        <w:pStyle w:val="SGGSTrans"/>
      </w:pPr>
      <w:r>
        <w:t>His servants serve, and praise His Shabad.</w:t>
      </w:r>
    </w:p>
    <w:p w:rsidR="00A75876" w:rsidRDefault="00A75876">
      <w:pPr>
        <w:pStyle w:val="SGGSGurm"/>
      </w:pPr>
      <w:r>
        <w:rPr>
          <w:cs/>
          <w:lang w:bidi="pa-IN"/>
        </w:rPr>
        <w:t>ਸਦਾ ਰੰਗਿ ਰਾਤੇ ਹਰਿ ਗੁਣ ਗਾਵਹਿ ॥</w:t>
      </w:r>
      <w:r>
        <w:t xml:space="preserve"> </w:t>
      </w:r>
      <w:r>
        <w:rPr>
          <w:color w:val="008000"/>
          <w:sz w:val="18"/>
        </w:rPr>
        <w:t>(1057)</w:t>
      </w:r>
    </w:p>
    <w:p w:rsidR="00A75876" w:rsidRDefault="00A75876">
      <w:pPr>
        <w:pStyle w:val="SGGSHindi"/>
      </w:pPr>
      <w:r>
        <w:rPr>
          <w:cs/>
        </w:rPr>
        <w:t>सदा</w:t>
      </w:r>
      <w:r>
        <w:t xml:space="preserve"> </w:t>
      </w:r>
      <w:r>
        <w:rPr>
          <w:cs/>
        </w:rPr>
        <w:t>रंगि</w:t>
      </w:r>
      <w:r>
        <w:t xml:space="preserve"> </w:t>
      </w:r>
      <w:r>
        <w:rPr>
          <w:cs/>
        </w:rPr>
        <w:t>राते</w:t>
      </w:r>
      <w:r>
        <w:t xml:space="preserve"> </w:t>
      </w:r>
      <w:r>
        <w:rPr>
          <w:cs/>
        </w:rPr>
        <w:t>हरि</w:t>
      </w:r>
      <w:r>
        <w:t xml:space="preserve"> </w:t>
      </w:r>
      <w:r>
        <w:rPr>
          <w:cs/>
        </w:rPr>
        <w:t>गुण</w:t>
      </w:r>
      <w:r>
        <w:t xml:space="preserve"> </w:t>
      </w:r>
      <w:r>
        <w:rPr>
          <w:cs/>
        </w:rPr>
        <w:t>गावहि</w:t>
      </w:r>
      <w:r>
        <w:t xml:space="preserve"> </w:t>
      </w:r>
      <w:r>
        <w:rPr>
          <w:cs/>
        </w:rPr>
        <w:t>॥</w:t>
      </w:r>
    </w:p>
    <w:p w:rsidR="00A75876" w:rsidRDefault="00A75876">
      <w:pPr>
        <w:pStyle w:val="SGGSRoman"/>
      </w:pPr>
      <w:r>
        <w:t>sadaa rang raatay har gun gaavahi.</w:t>
      </w:r>
    </w:p>
    <w:p w:rsidR="00A75876" w:rsidRDefault="00A75876">
      <w:pPr>
        <w:pStyle w:val="SGGSTrans"/>
      </w:pPr>
      <w:r>
        <w:t>Imbued forever with the color of His Love, they sing the Glorious Praises of the Lord.</w:t>
      </w:r>
    </w:p>
    <w:p w:rsidR="00A75876" w:rsidRDefault="00A75876">
      <w:pPr>
        <w:pStyle w:val="SGGSGurm"/>
      </w:pPr>
      <w:r>
        <w:rPr>
          <w:cs/>
          <w:lang w:bidi="pa-IN"/>
        </w:rPr>
        <w:t>ਆਪੇ ਬਖਸੇ ਸਬਦਿ ਮਿਲਾਏ ਪਰਮਲ ਵਾਸੁ ਮਨਿ ਤਾਹਾ ਹੇ ॥੧੧</w:t>
      </w:r>
      <w:r>
        <w:rPr>
          <w:cs/>
        </w:rPr>
        <w:t xml:space="preserve">॥ </w:t>
      </w:r>
      <w:r>
        <w:rPr>
          <w:color w:val="008000"/>
          <w:sz w:val="18"/>
        </w:rPr>
        <w:t>(1057)</w:t>
      </w:r>
    </w:p>
    <w:p w:rsidR="00A75876" w:rsidRDefault="00A75876">
      <w:pPr>
        <w:pStyle w:val="SGGSHindi"/>
      </w:pPr>
      <w:r>
        <w:rPr>
          <w:cs/>
        </w:rPr>
        <w:t>आपे</w:t>
      </w:r>
      <w:r>
        <w:t xml:space="preserve"> </w:t>
      </w:r>
      <w:r>
        <w:rPr>
          <w:cs/>
        </w:rPr>
        <w:t>बखसे</w:t>
      </w:r>
      <w:r>
        <w:t xml:space="preserve"> </w:t>
      </w:r>
      <w:r>
        <w:rPr>
          <w:cs/>
        </w:rPr>
        <w:t>सबदि</w:t>
      </w:r>
      <w:r>
        <w:t xml:space="preserve"> </w:t>
      </w:r>
      <w:r>
        <w:rPr>
          <w:cs/>
        </w:rPr>
        <w:t>मिलाए</w:t>
      </w:r>
      <w:r>
        <w:t xml:space="preserve"> </w:t>
      </w:r>
      <w:r>
        <w:rPr>
          <w:cs/>
        </w:rPr>
        <w:t>परमल</w:t>
      </w:r>
      <w:r>
        <w:t xml:space="preserve"> </w:t>
      </w:r>
      <w:r>
        <w:rPr>
          <w:cs/>
        </w:rPr>
        <w:t>वासु</w:t>
      </w:r>
      <w:r>
        <w:t xml:space="preserve"> </w:t>
      </w:r>
      <w:r>
        <w:rPr>
          <w:cs/>
        </w:rPr>
        <w:t>मनि</w:t>
      </w:r>
      <w:r>
        <w:t xml:space="preserve"> </w:t>
      </w:r>
      <w:r>
        <w:rPr>
          <w:cs/>
        </w:rPr>
        <w:t>ताहा</w:t>
      </w:r>
      <w:r>
        <w:t xml:space="preserve"> </w:t>
      </w:r>
      <w:r>
        <w:rPr>
          <w:cs/>
        </w:rPr>
        <w:t>हे</w:t>
      </w:r>
      <w:r>
        <w:t xml:space="preserve"> </w:t>
      </w:r>
      <w:r>
        <w:rPr>
          <w:cs/>
        </w:rPr>
        <w:t>॥११॥</w:t>
      </w:r>
    </w:p>
    <w:p w:rsidR="00A75876" w:rsidRDefault="00A75876">
      <w:pPr>
        <w:pStyle w:val="SGGSRoman"/>
      </w:pPr>
      <w:r>
        <w:t>aapay bakhsay sabad milaa-ay parmal vaas man taahaa hay. ||11||</w:t>
      </w:r>
    </w:p>
    <w:p w:rsidR="00A75876" w:rsidRDefault="00A75876">
      <w:pPr>
        <w:pStyle w:val="SGGSTrans"/>
      </w:pPr>
      <w:r>
        <w:t>He Himself forgives, and unites them with the Shabad; the fragrance of sandalwood permeates their minds. ||11||</w:t>
      </w:r>
    </w:p>
    <w:p w:rsidR="00A75876" w:rsidRDefault="00A75876">
      <w:pPr>
        <w:pStyle w:val="SGGSGurm"/>
      </w:pPr>
      <w:r>
        <w:rPr>
          <w:cs/>
          <w:lang w:bidi="pa-IN"/>
        </w:rPr>
        <w:t xml:space="preserve">ਸਬਦੇ ਅਕਥੁ ਕਥੇ ਸਾਲਾਹੇ ॥ </w:t>
      </w:r>
      <w:r>
        <w:rPr>
          <w:color w:val="008000"/>
          <w:sz w:val="18"/>
        </w:rPr>
        <w:t>(1057)</w:t>
      </w:r>
    </w:p>
    <w:p w:rsidR="00A75876" w:rsidRDefault="00A75876">
      <w:pPr>
        <w:pStyle w:val="SGGSHindi"/>
      </w:pPr>
      <w:r>
        <w:rPr>
          <w:cs/>
        </w:rPr>
        <w:t>सबदे</w:t>
      </w:r>
      <w:r>
        <w:t xml:space="preserve"> </w:t>
      </w:r>
      <w:r>
        <w:rPr>
          <w:cs/>
        </w:rPr>
        <w:t>अकथु</w:t>
      </w:r>
      <w:r>
        <w:t xml:space="preserve"> </w:t>
      </w:r>
      <w:r>
        <w:rPr>
          <w:cs/>
        </w:rPr>
        <w:t>कथे</w:t>
      </w:r>
      <w:r>
        <w:t xml:space="preserve"> </w:t>
      </w:r>
      <w:r>
        <w:rPr>
          <w:cs/>
        </w:rPr>
        <w:t>सालाहे</w:t>
      </w:r>
      <w:r>
        <w:t xml:space="preserve"> </w:t>
      </w:r>
      <w:r>
        <w:rPr>
          <w:cs/>
        </w:rPr>
        <w:t>॥</w:t>
      </w:r>
    </w:p>
    <w:p w:rsidR="00A75876" w:rsidRDefault="00A75876">
      <w:pPr>
        <w:pStyle w:val="SGGSRoman"/>
      </w:pPr>
      <w:r>
        <w:t>sabday akath kathay saalaahay.</w:t>
      </w:r>
    </w:p>
    <w:p w:rsidR="00A75876" w:rsidRDefault="00A75876">
      <w:pPr>
        <w:pStyle w:val="SGGSTrans"/>
      </w:pPr>
      <w:r>
        <w:t>Through the Shabad, they speak the Unspoken, and praise the Lord.</w:t>
      </w:r>
    </w:p>
    <w:p w:rsidR="00A75876" w:rsidRDefault="00A75876">
      <w:pPr>
        <w:pStyle w:val="SGGSGurm"/>
      </w:pPr>
      <w:r>
        <w:rPr>
          <w:cs/>
          <w:lang w:bidi="pa-IN"/>
        </w:rPr>
        <w:t xml:space="preserve">ਮੇਰੇ ਪ੍ਰਭ ਸਾਚੇ ਵੇਪਰਵਾਹੇ ॥ </w:t>
      </w:r>
      <w:r>
        <w:rPr>
          <w:color w:val="008000"/>
          <w:sz w:val="18"/>
        </w:rPr>
        <w:t>(1057)</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वेपरवाहे</w:t>
      </w:r>
      <w:r>
        <w:t xml:space="preserve"> </w:t>
      </w:r>
      <w:r>
        <w:rPr>
          <w:cs/>
        </w:rPr>
        <w:t>॥</w:t>
      </w:r>
    </w:p>
    <w:p w:rsidR="00A75876" w:rsidRDefault="00A75876">
      <w:pPr>
        <w:pStyle w:val="SGGSRoman"/>
      </w:pPr>
      <w:r>
        <w:t>mayray parabh saachay vayparvaahay.</w:t>
      </w:r>
    </w:p>
    <w:p w:rsidR="00A75876" w:rsidRDefault="00A75876">
      <w:pPr>
        <w:pStyle w:val="SGGSTrans"/>
      </w:pPr>
      <w:r>
        <w:t>My True Lord God is self-sufficient.</w:t>
      </w:r>
    </w:p>
    <w:p w:rsidR="00A75876" w:rsidRDefault="00A75876">
      <w:pPr>
        <w:pStyle w:val="SGGSGurm"/>
      </w:pPr>
      <w:r>
        <w:rPr>
          <w:cs/>
          <w:lang w:bidi="pa-IN"/>
        </w:rPr>
        <w:t>ਆਪੇ ਗੁਣਦਾਤਾ ਸਬਦਿ ਮਿਲਾਏ ਸਬਦੈ ਕਾ ਰਸੁ ਤਾਹਾ ਹੇ ॥੧੨</w:t>
      </w:r>
      <w:r>
        <w:rPr>
          <w:cs/>
        </w:rPr>
        <w:t xml:space="preserve">॥ </w:t>
      </w:r>
      <w:r>
        <w:rPr>
          <w:color w:val="008000"/>
          <w:sz w:val="18"/>
        </w:rPr>
        <w:t>(1057)</w:t>
      </w:r>
    </w:p>
    <w:p w:rsidR="00A75876" w:rsidRDefault="00A75876">
      <w:pPr>
        <w:pStyle w:val="SGGSHindi"/>
      </w:pPr>
      <w:r>
        <w:rPr>
          <w:cs/>
        </w:rPr>
        <w:t>आपे</w:t>
      </w:r>
      <w:r>
        <w:t xml:space="preserve"> </w:t>
      </w:r>
      <w:r>
        <w:rPr>
          <w:cs/>
        </w:rPr>
        <w:t>गुणदाता</w:t>
      </w:r>
      <w:r>
        <w:t xml:space="preserve"> </w:t>
      </w:r>
      <w:r>
        <w:rPr>
          <w:cs/>
        </w:rPr>
        <w:t>सबदि</w:t>
      </w:r>
      <w:r>
        <w:t xml:space="preserve"> </w:t>
      </w:r>
      <w:r>
        <w:rPr>
          <w:cs/>
        </w:rPr>
        <w:t>मिलाए</w:t>
      </w:r>
      <w:r>
        <w:t xml:space="preserve"> </w:t>
      </w:r>
      <w:r>
        <w:rPr>
          <w:cs/>
        </w:rPr>
        <w:t>सबदै</w:t>
      </w:r>
      <w:r>
        <w:t xml:space="preserve"> </w:t>
      </w:r>
      <w:r>
        <w:rPr>
          <w:cs/>
        </w:rPr>
        <w:t>का</w:t>
      </w:r>
      <w:r>
        <w:t xml:space="preserve"> </w:t>
      </w:r>
      <w:r>
        <w:rPr>
          <w:cs/>
        </w:rPr>
        <w:t>रसु</w:t>
      </w:r>
      <w:r>
        <w:t xml:space="preserve"> </w:t>
      </w:r>
      <w:r>
        <w:rPr>
          <w:cs/>
        </w:rPr>
        <w:t>ताहा</w:t>
      </w:r>
      <w:r>
        <w:t xml:space="preserve"> </w:t>
      </w:r>
      <w:r>
        <w:rPr>
          <w:cs/>
        </w:rPr>
        <w:t>हे</w:t>
      </w:r>
      <w:r>
        <w:t xml:space="preserve"> </w:t>
      </w:r>
      <w:r>
        <w:rPr>
          <w:cs/>
        </w:rPr>
        <w:t>॥१२॥</w:t>
      </w:r>
    </w:p>
    <w:p w:rsidR="00A75876" w:rsidRDefault="00A75876">
      <w:pPr>
        <w:pStyle w:val="SGGSRoman"/>
      </w:pPr>
      <w:r>
        <w:t>aapay gundaataa sabad milaa-ay sabdai kaa ras taahaa hay. ||12||</w:t>
      </w:r>
    </w:p>
    <w:p w:rsidR="00A75876" w:rsidRDefault="00A75876">
      <w:pPr>
        <w:pStyle w:val="SGGSTrans"/>
      </w:pPr>
      <w:r>
        <w:t>The Giver of virtue Himself unites them with the Shabad; they enjoy the sublime essence of the Shabad. ||12||</w:t>
      </w:r>
    </w:p>
    <w:p w:rsidR="00A75876" w:rsidRDefault="00A75876">
      <w:pPr>
        <w:pStyle w:val="SGGSGurm"/>
      </w:pPr>
      <w:r>
        <w:rPr>
          <w:cs/>
          <w:lang w:bidi="pa-IN"/>
        </w:rPr>
        <w:t xml:space="preserve">ਮਨਮੁਖੁ ਭੂਲਾ ਠਉਰ ਨ ਪਾਏ ॥ </w:t>
      </w:r>
      <w:r>
        <w:rPr>
          <w:color w:val="008000"/>
          <w:sz w:val="18"/>
        </w:rPr>
        <w:t>(1057)</w:t>
      </w:r>
    </w:p>
    <w:p w:rsidR="00A75876" w:rsidRDefault="00A75876">
      <w:pPr>
        <w:pStyle w:val="SGGSHindi"/>
      </w:pPr>
      <w:r>
        <w:rPr>
          <w:cs/>
        </w:rPr>
        <w:t>मनमुखु</w:t>
      </w:r>
      <w:r>
        <w:t xml:space="preserve"> </w:t>
      </w:r>
      <w:r>
        <w:rPr>
          <w:cs/>
        </w:rPr>
        <w:t>भूला</w:t>
      </w:r>
      <w:r>
        <w:t xml:space="preserve"> </w:t>
      </w:r>
      <w:r>
        <w:rPr>
          <w:cs/>
        </w:rPr>
        <w:t>ठउर</w:t>
      </w:r>
      <w:r>
        <w:t xml:space="preserve"> </w:t>
      </w:r>
      <w:r>
        <w:rPr>
          <w:cs/>
        </w:rPr>
        <w:t>न</w:t>
      </w:r>
      <w:r>
        <w:t xml:space="preserve"> </w:t>
      </w:r>
      <w:r>
        <w:rPr>
          <w:cs/>
        </w:rPr>
        <w:t>पाए</w:t>
      </w:r>
      <w:r>
        <w:t xml:space="preserve"> </w:t>
      </w:r>
      <w:r>
        <w:rPr>
          <w:cs/>
        </w:rPr>
        <w:t>॥</w:t>
      </w:r>
    </w:p>
    <w:p w:rsidR="00A75876" w:rsidRDefault="00A75876">
      <w:pPr>
        <w:pStyle w:val="SGGSRoman"/>
      </w:pPr>
      <w:r>
        <w:t>manmukh bhoolaa tha-ur na paa-ay.</w:t>
      </w:r>
    </w:p>
    <w:p w:rsidR="00A75876" w:rsidRDefault="00A75876">
      <w:pPr>
        <w:pStyle w:val="SGGSTrans"/>
      </w:pPr>
      <w:r>
        <w:t>The confused, self-willed manmukhs find no place of rest.</w:t>
      </w:r>
    </w:p>
    <w:p w:rsidR="00A75876" w:rsidRDefault="00A75876">
      <w:pPr>
        <w:pStyle w:val="SGGSGurm"/>
      </w:pPr>
      <w:r>
        <w:rPr>
          <w:cs/>
          <w:lang w:bidi="pa-IN"/>
        </w:rPr>
        <w:t xml:space="preserve">ਜੋ ਧੁਰਿ ਲਿਖਿਆ ਸੁ ਕਰਮ ਕਮਾਏ ॥ </w:t>
      </w:r>
      <w:r>
        <w:rPr>
          <w:color w:val="008000"/>
          <w:sz w:val="18"/>
        </w:rPr>
        <w:t>(1057)</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w:t>
      </w:r>
      <w:r>
        <w:t xml:space="preserve"> </w:t>
      </w:r>
      <w:r>
        <w:rPr>
          <w:cs/>
        </w:rPr>
        <w:t>करम</w:t>
      </w:r>
      <w:r>
        <w:t xml:space="preserve"> </w:t>
      </w:r>
      <w:r>
        <w:rPr>
          <w:cs/>
        </w:rPr>
        <w:t>कमाए</w:t>
      </w:r>
      <w:r>
        <w:t xml:space="preserve"> </w:t>
      </w:r>
      <w:r>
        <w:rPr>
          <w:cs/>
        </w:rPr>
        <w:t>॥</w:t>
      </w:r>
    </w:p>
    <w:p w:rsidR="00A75876" w:rsidRDefault="00A75876">
      <w:pPr>
        <w:pStyle w:val="SGGSRoman"/>
      </w:pPr>
      <w:r>
        <w:t>jo Dhur likhi-aa so karam kamaa-ay.</w:t>
      </w:r>
    </w:p>
    <w:p w:rsidR="00A75876" w:rsidRDefault="00A75876">
      <w:pPr>
        <w:pStyle w:val="SGGSTrans"/>
      </w:pPr>
      <w:r>
        <w:t>They do those deeds which they are pre-destined to do.</w:t>
      </w:r>
    </w:p>
    <w:p w:rsidR="00A75876" w:rsidRDefault="00A75876">
      <w:pPr>
        <w:pStyle w:val="SGGSGurm"/>
      </w:pPr>
      <w:r>
        <w:rPr>
          <w:cs/>
          <w:lang w:bidi="pa-IN"/>
        </w:rPr>
        <w:t>ਬਿਖਿਆ ਰਾਤੇ ਬਿਖਿਆ ਖੋਜੈ ਮਰਿ ਜਨਮੈ ਦੁਖੁ ਤਾਹਾ ਹੇ ॥੧੩</w:t>
      </w:r>
      <w:r>
        <w:rPr>
          <w:cs/>
        </w:rPr>
        <w:t xml:space="preserve">॥ </w:t>
      </w:r>
      <w:r>
        <w:rPr>
          <w:color w:val="008000"/>
          <w:sz w:val="18"/>
        </w:rPr>
        <w:t>(1057)</w:t>
      </w:r>
    </w:p>
    <w:p w:rsidR="00A75876" w:rsidRDefault="00A75876">
      <w:pPr>
        <w:pStyle w:val="SGGSHindi"/>
      </w:pPr>
      <w:r>
        <w:rPr>
          <w:cs/>
        </w:rPr>
        <w:t>बिखिआ</w:t>
      </w:r>
      <w:r>
        <w:t xml:space="preserve"> </w:t>
      </w:r>
      <w:r>
        <w:rPr>
          <w:cs/>
        </w:rPr>
        <w:t>राते</w:t>
      </w:r>
      <w:r>
        <w:t xml:space="preserve"> </w:t>
      </w:r>
      <w:r>
        <w:rPr>
          <w:cs/>
        </w:rPr>
        <w:t>बिखिआ</w:t>
      </w:r>
      <w:r>
        <w:t xml:space="preserve"> </w:t>
      </w:r>
      <w:r>
        <w:rPr>
          <w:cs/>
        </w:rPr>
        <w:t>खोजै</w:t>
      </w:r>
      <w:r>
        <w:t xml:space="preserve"> </w:t>
      </w:r>
      <w:r>
        <w:rPr>
          <w:cs/>
        </w:rPr>
        <w:t>मरि</w:t>
      </w:r>
      <w:r>
        <w:t xml:space="preserve"> </w:t>
      </w:r>
      <w:r>
        <w:rPr>
          <w:cs/>
        </w:rPr>
        <w:t>जनमै</w:t>
      </w:r>
      <w:r>
        <w:t xml:space="preserve"> </w:t>
      </w:r>
      <w:r>
        <w:rPr>
          <w:cs/>
        </w:rPr>
        <w:t>दुखु</w:t>
      </w:r>
      <w:r>
        <w:t xml:space="preserve"> </w:t>
      </w:r>
      <w:r>
        <w:rPr>
          <w:cs/>
        </w:rPr>
        <w:t>ताहा</w:t>
      </w:r>
      <w:r>
        <w:t xml:space="preserve"> </w:t>
      </w:r>
      <w:r>
        <w:rPr>
          <w:cs/>
        </w:rPr>
        <w:t>हे</w:t>
      </w:r>
      <w:r>
        <w:t xml:space="preserve"> </w:t>
      </w:r>
      <w:r>
        <w:rPr>
          <w:cs/>
        </w:rPr>
        <w:t>॥१३॥</w:t>
      </w:r>
    </w:p>
    <w:p w:rsidR="00A75876" w:rsidRDefault="00A75876">
      <w:pPr>
        <w:pStyle w:val="SGGSRoman"/>
      </w:pPr>
      <w:r>
        <w:t>bikhi-aa raatay bikhi-aa khojai mar janmai dukh taahaa hay. ||13||</w:t>
      </w:r>
    </w:p>
    <w:p w:rsidR="00A75876" w:rsidRDefault="00A75876">
      <w:pPr>
        <w:pStyle w:val="SGGSTrans"/>
      </w:pPr>
      <w:r>
        <w:t>Imbued with poison, they search out poison, and suffer the pains of death and rebirth. ||13||</w:t>
      </w:r>
    </w:p>
    <w:p w:rsidR="00A75876" w:rsidRDefault="00A75876">
      <w:pPr>
        <w:pStyle w:val="SGGSGurm"/>
      </w:pPr>
      <w:r>
        <w:rPr>
          <w:cs/>
          <w:lang w:bidi="pa-IN"/>
        </w:rPr>
        <w:t xml:space="preserve">ਆਪੇ ਆਪਿ ਆਪਿ ਸਾਲਾਹੇ ॥ </w:t>
      </w:r>
      <w:r>
        <w:rPr>
          <w:color w:val="008000"/>
          <w:sz w:val="18"/>
        </w:rPr>
        <w:t>(1057)</w:t>
      </w:r>
    </w:p>
    <w:p w:rsidR="00A75876" w:rsidRDefault="00A75876">
      <w:pPr>
        <w:pStyle w:val="SGGSHindi"/>
      </w:pPr>
      <w:r>
        <w:rPr>
          <w:cs/>
        </w:rPr>
        <w:t>आपे</w:t>
      </w:r>
      <w:r>
        <w:t xml:space="preserve"> </w:t>
      </w:r>
      <w:r>
        <w:rPr>
          <w:cs/>
        </w:rPr>
        <w:t>आपि</w:t>
      </w:r>
      <w:r>
        <w:t xml:space="preserve"> </w:t>
      </w:r>
      <w:r>
        <w:rPr>
          <w:cs/>
        </w:rPr>
        <w:t>आपि</w:t>
      </w:r>
      <w:r>
        <w:t xml:space="preserve"> </w:t>
      </w:r>
      <w:r>
        <w:rPr>
          <w:cs/>
        </w:rPr>
        <w:t>सालाहे</w:t>
      </w:r>
      <w:r>
        <w:t xml:space="preserve"> </w:t>
      </w:r>
      <w:r>
        <w:rPr>
          <w:cs/>
        </w:rPr>
        <w:t>॥</w:t>
      </w:r>
    </w:p>
    <w:p w:rsidR="00A75876" w:rsidRDefault="00A75876">
      <w:pPr>
        <w:pStyle w:val="SGGSRoman"/>
      </w:pPr>
      <w:r>
        <w:t>aapay aap aap saalaahay.</w:t>
      </w:r>
    </w:p>
    <w:p w:rsidR="00A75876" w:rsidRDefault="00A75876">
      <w:pPr>
        <w:pStyle w:val="SGGSTrans"/>
      </w:pPr>
      <w:r>
        <w:t>He Himself praises Himself.</w:t>
      </w:r>
    </w:p>
    <w:p w:rsidR="00A75876" w:rsidRDefault="00A75876">
      <w:pPr>
        <w:pStyle w:val="SGGSGurm"/>
      </w:pPr>
      <w:r>
        <w:rPr>
          <w:cs/>
          <w:lang w:bidi="pa-IN"/>
        </w:rPr>
        <w:t xml:space="preserve">ਤੇਰੇ ਗੁਣ ਪ੍ਰਭ ਤੁਝ ਹੀ ਮਾਹੇ ॥ </w:t>
      </w:r>
      <w:r>
        <w:rPr>
          <w:color w:val="008000"/>
          <w:sz w:val="18"/>
        </w:rPr>
        <w:t>(1057)</w:t>
      </w:r>
    </w:p>
    <w:p w:rsidR="00A75876" w:rsidRDefault="00A75876">
      <w:pPr>
        <w:pStyle w:val="SGGSHindi"/>
      </w:pPr>
      <w:r>
        <w:rPr>
          <w:cs/>
        </w:rPr>
        <w:t>तेरे</w:t>
      </w:r>
      <w:r>
        <w:t xml:space="preserve"> </w:t>
      </w:r>
      <w:r>
        <w:rPr>
          <w:cs/>
        </w:rPr>
        <w:t>गुण</w:t>
      </w:r>
      <w:r>
        <w:t xml:space="preserve"> </w:t>
      </w:r>
      <w:r>
        <w:rPr>
          <w:cs/>
        </w:rPr>
        <w:t>प्रभ</w:t>
      </w:r>
      <w:r>
        <w:t xml:space="preserve"> </w:t>
      </w:r>
      <w:r>
        <w:rPr>
          <w:cs/>
        </w:rPr>
        <w:t>तुझ</w:t>
      </w:r>
      <w:r>
        <w:t xml:space="preserve"> </w:t>
      </w:r>
      <w:r>
        <w:rPr>
          <w:cs/>
        </w:rPr>
        <w:t>ही</w:t>
      </w:r>
      <w:r>
        <w:t xml:space="preserve"> </w:t>
      </w:r>
      <w:r>
        <w:rPr>
          <w:cs/>
        </w:rPr>
        <w:t>माहे</w:t>
      </w:r>
      <w:r>
        <w:t xml:space="preserve"> </w:t>
      </w:r>
      <w:r>
        <w:rPr>
          <w:cs/>
        </w:rPr>
        <w:t>॥</w:t>
      </w:r>
    </w:p>
    <w:p w:rsidR="00A75876" w:rsidRDefault="00A75876">
      <w:pPr>
        <w:pStyle w:val="SGGSRoman"/>
      </w:pPr>
      <w:r>
        <w:t>tayray gun parabh tujh hee maahay.</w:t>
      </w:r>
    </w:p>
    <w:p w:rsidR="00A75876" w:rsidRDefault="00A75876">
      <w:pPr>
        <w:pStyle w:val="SGGSTrans"/>
      </w:pPr>
      <w:r>
        <w:t>Your Glorious Virtues are within You alone, God.</w:t>
      </w:r>
    </w:p>
    <w:p w:rsidR="00A75876" w:rsidRDefault="00A75876">
      <w:pPr>
        <w:pStyle w:val="SGGSGurm"/>
      </w:pPr>
      <w:r>
        <w:rPr>
          <w:cs/>
          <w:lang w:bidi="pa-IN"/>
        </w:rPr>
        <w:t>ਤੂ ਆਪਿ ਸਚਾ ਤੇਰੀ ਬਾਣੀ ਸਚੀ ਆਪੇ ਅਲਖੁ ਅਥਾਹਾ ਹੇ ॥੧੪</w:t>
      </w:r>
      <w:r>
        <w:rPr>
          <w:cs/>
        </w:rPr>
        <w:t xml:space="preserve">॥ </w:t>
      </w:r>
      <w:r>
        <w:rPr>
          <w:color w:val="008000"/>
          <w:sz w:val="18"/>
        </w:rPr>
        <w:t>(1057)</w:t>
      </w:r>
    </w:p>
    <w:p w:rsidR="00A75876" w:rsidRDefault="00A75876">
      <w:pPr>
        <w:pStyle w:val="SGGSHindi"/>
      </w:pPr>
      <w:r>
        <w:rPr>
          <w:cs/>
        </w:rPr>
        <w:t>तू</w:t>
      </w:r>
      <w:r>
        <w:t xml:space="preserve"> </w:t>
      </w:r>
      <w:r>
        <w:rPr>
          <w:cs/>
        </w:rPr>
        <w:t>आपि</w:t>
      </w:r>
      <w:r>
        <w:t xml:space="preserve"> </w:t>
      </w:r>
      <w:r>
        <w:rPr>
          <w:cs/>
        </w:rPr>
        <w:t>सचा</w:t>
      </w:r>
      <w:r>
        <w:t xml:space="preserve"> </w:t>
      </w:r>
      <w:r>
        <w:rPr>
          <w:cs/>
        </w:rPr>
        <w:t>तेरी</w:t>
      </w:r>
      <w:r>
        <w:t xml:space="preserve"> </w:t>
      </w:r>
      <w:r>
        <w:rPr>
          <w:cs/>
        </w:rPr>
        <w:t>बाणी</w:t>
      </w:r>
      <w:r>
        <w:t xml:space="preserve"> </w:t>
      </w:r>
      <w:r>
        <w:rPr>
          <w:cs/>
        </w:rPr>
        <w:t>सची</w:t>
      </w:r>
      <w:r>
        <w:t xml:space="preserve"> </w:t>
      </w:r>
      <w:r>
        <w:rPr>
          <w:cs/>
        </w:rPr>
        <w:t>आपे</w:t>
      </w:r>
      <w:r>
        <w:t xml:space="preserve"> </w:t>
      </w:r>
      <w:r>
        <w:rPr>
          <w:cs/>
        </w:rPr>
        <w:t>अलखु</w:t>
      </w:r>
      <w:r>
        <w:t xml:space="preserve"> </w:t>
      </w:r>
      <w:r>
        <w:rPr>
          <w:cs/>
        </w:rPr>
        <w:t>अथाहा</w:t>
      </w:r>
      <w:r>
        <w:t xml:space="preserve"> </w:t>
      </w:r>
      <w:r>
        <w:rPr>
          <w:cs/>
        </w:rPr>
        <w:t>हे</w:t>
      </w:r>
      <w:r>
        <w:t xml:space="preserve"> </w:t>
      </w:r>
      <w:r>
        <w:rPr>
          <w:cs/>
        </w:rPr>
        <w:t>॥१४॥</w:t>
      </w:r>
    </w:p>
    <w:p w:rsidR="00A75876" w:rsidRDefault="00A75876">
      <w:pPr>
        <w:pStyle w:val="SGGSRoman"/>
      </w:pPr>
      <w:r>
        <w:t>too aap sachaa tayree banee sachee aapay alakh athaahaa hay. ||14||</w:t>
      </w:r>
    </w:p>
    <w:p w:rsidR="00A75876" w:rsidRDefault="00A75876">
      <w:pPr>
        <w:pStyle w:val="SGGSTrans"/>
      </w:pPr>
      <w:r>
        <w:t>You Yourself are True, and True is the Word of Your Bani. You Yourself are invisible and unknowable. ||14||</w:t>
      </w:r>
    </w:p>
    <w:p w:rsidR="00A75876" w:rsidRDefault="00A75876">
      <w:pPr>
        <w:pStyle w:val="SGGSGurm"/>
      </w:pPr>
      <w:r>
        <w:rPr>
          <w:cs/>
          <w:lang w:bidi="pa-IN"/>
        </w:rPr>
        <w:t xml:space="preserve">ਬਿਨੁ ਗੁਰ ਦਾਤੇ ਕੋਇ ਨ ਪਾਏ ॥ </w:t>
      </w:r>
      <w:r>
        <w:rPr>
          <w:color w:val="008000"/>
          <w:sz w:val="18"/>
        </w:rPr>
        <w:t>(1057)</w:t>
      </w:r>
    </w:p>
    <w:p w:rsidR="00A75876" w:rsidRDefault="00A75876">
      <w:pPr>
        <w:pStyle w:val="SGGSHindi"/>
      </w:pPr>
      <w:r>
        <w:rPr>
          <w:cs/>
        </w:rPr>
        <w:t>बिनु</w:t>
      </w:r>
      <w:r>
        <w:t xml:space="preserve"> </w:t>
      </w:r>
      <w:r>
        <w:rPr>
          <w:cs/>
        </w:rPr>
        <w:t>गुर</w:t>
      </w:r>
      <w:r>
        <w:t xml:space="preserve"> </w:t>
      </w:r>
      <w:r>
        <w:rPr>
          <w:cs/>
        </w:rPr>
        <w:t>दाते</w:t>
      </w:r>
      <w:r>
        <w:t xml:space="preserve"> </w:t>
      </w:r>
      <w:r>
        <w:rPr>
          <w:cs/>
        </w:rPr>
        <w:t>कोइ</w:t>
      </w:r>
      <w:r>
        <w:t xml:space="preserve"> </w:t>
      </w:r>
      <w:r>
        <w:rPr>
          <w:cs/>
        </w:rPr>
        <w:t>न</w:t>
      </w:r>
      <w:r>
        <w:t xml:space="preserve"> </w:t>
      </w:r>
      <w:r>
        <w:rPr>
          <w:cs/>
        </w:rPr>
        <w:t>पाए</w:t>
      </w:r>
      <w:r>
        <w:t xml:space="preserve"> </w:t>
      </w:r>
      <w:r>
        <w:rPr>
          <w:cs/>
        </w:rPr>
        <w:t>॥</w:t>
      </w:r>
    </w:p>
    <w:p w:rsidR="00A75876" w:rsidRDefault="00A75876">
      <w:pPr>
        <w:pStyle w:val="SGGSRoman"/>
      </w:pPr>
      <w:r>
        <w:t>bin gur daatay ko-ay na paa-ay.</w:t>
      </w:r>
    </w:p>
    <w:p w:rsidR="00A75876" w:rsidRDefault="00A75876">
      <w:pPr>
        <w:pStyle w:val="SGGSTrans"/>
      </w:pPr>
      <w:r>
        <w:t>Without the Guru, the Giver, no one finds the Lord,</w:t>
      </w:r>
    </w:p>
    <w:p w:rsidR="00A75876" w:rsidRDefault="00A75876">
      <w:pPr>
        <w:pStyle w:val="SGGSGurm"/>
      </w:pPr>
      <w:r>
        <w:rPr>
          <w:cs/>
          <w:lang w:bidi="pa-IN"/>
        </w:rPr>
        <w:t xml:space="preserve">ਲਖ ਕੋਟੀ ਜੇ ਕਰਮ ਕਮਾਏ ॥ </w:t>
      </w:r>
      <w:r>
        <w:rPr>
          <w:color w:val="008000"/>
          <w:sz w:val="18"/>
        </w:rPr>
        <w:t>(1057)</w:t>
      </w:r>
    </w:p>
    <w:p w:rsidR="00A75876" w:rsidRDefault="00A75876">
      <w:pPr>
        <w:pStyle w:val="SGGSHindi"/>
      </w:pPr>
      <w:r>
        <w:rPr>
          <w:cs/>
        </w:rPr>
        <w:t>लख</w:t>
      </w:r>
      <w:r>
        <w:t xml:space="preserve"> </w:t>
      </w:r>
      <w:r>
        <w:rPr>
          <w:cs/>
        </w:rPr>
        <w:t>कोटी</w:t>
      </w:r>
      <w:r>
        <w:t xml:space="preserve"> </w:t>
      </w:r>
      <w:r>
        <w:rPr>
          <w:cs/>
        </w:rPr>
        <w:t>जे</w:t>
      </w:r>
      <w:r>
        <w:t xml:space="preserve"> </w:t>
      </w:r>
      <w:r>
        <w:rPr>
          <w:cs/>
        </w:rPr>
        <w:t>करम</w:t>
      </w:r>
      <w:r>
        <w:t xml:space="preserve"> </w:t>
      </w:r>
      <w:r>
        <w:rPr>
          <w:cs/>
        </w:rPr>
        <w:t>कमाए</w:t>
      </w:r>
      <w:r>
        <w:t xml:space="preserve"> </w:t>
      </w:r>
      <w:r>
        <w:rPr>
          <w:cs/>
        </w:rPr>
        <w:t>॥</w:t>
      </w:r>
    </w:p>
    <w:p w:rsidR="00A75876" w:rsidRDefault="00A75876">
      <w:pPr>
        <w:pStyle w:val="SGGSRoman"/>
      </w:pPr>
      <w:r>
        <w:t>lakh kotee jay karam kamaa-ay.</w:t>
      </w:r>
    </w:p>
    <w:p w:rsidR="00A75876" w:rsidRDefault="00A75876">
      <w:pPr>
        <w:pStyle w:val="SGGSTrans"/>
      </w:pPr>
      <w:r>
        <w:t>though one may make hundreds of thousands and millions of attempts.</w:t>
      </w:r>
    </w:p>
    <w:p w:rsidR="00A75876" w:rsidRDefault="00A75876">
      <w:pPr>
        <w:pStyle w:val="SGGSGurm"/>
      </w:pPr>
      <w:r>
        <w:rPr>
          <w:cs/>
          <w:lang w:bidi="pa-IN"/>
        </w:rPr>
        <w:t>ਗੁਰ ਕਿਰਪਾ ਤੇ ਘਟ ਅੰਤਰਿ ਵਸਿਆ ਸਬਦੇ ਸਚੁ ਸਾਲਾਹਾ ਹੇ ॥੧੫</w:t>
      </w:r>
      <w:r>
        <w:rPr>
          <w:cs/>
        </w:rPr>
        <w:t xml:space="preserve">॥ </w:t>
      </w:r>
      <w:r>
        <w:rPr>
          <w:color w:val="008000"/>
          <w:sz w:val="18"/>
        </w:rPr>
        <w:t>(1057)</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घट</w:t>
      </w:r>
      <w:r>
        <w:t xml:space="preserve"> </w:t>
      </w:r>
      <w:r>
        <w:rPr>
          <w:cs/>
        </w:rPr>
        <w:t>अंतरि</w:t>
      </w:r>
      <w:r>
        <w:t xml:space="preserve"> </w:t>
      </w:r>
      <w:r>
        <w:rPr>
          <w:cs/>
        </w:rPr>
        <w:t>वसिआ</w:t>
      </w:r>
      <w:r>
        <w:t xml:space="preserve"> </w:t>
      </w:r>
      <w:r>
        <w:rPr>
          <w:cs/>
        </w:rPr>
        <w:t>सबदे</w:t>
      </w:r>
      <w:r>
        <w:t xml:space="preserve"> </w:t>
      </w:r>
      <w:r>
        <w:rPr>
          <w:cs/>
        </w:rPr>
        <w:t>सचु</w:t>
      </w:r>
      <w:r>
        <w:t xml:space="preserve"> </w:t>
      </w:r>
      <w:r>
        <w:rPr>
          <w:cs/>
        </w:rPr>
        <w:t>सालाहा</w:t>
      </w:r>
      <w:r>
        <w:t xml:space="preserve"> </w:t>
      </w:r>
      <w:r>
        <w:rPr>
          <w:cs/>
        </w:rPr>
        <w:t>हे</w:t>
      </w:r>
      <w:r>
        <w:t xml:space="preserve"> </w:t>
      </w:r>
      <w:r>
        <w:rPr>
          <w:cs/>
        </w:rPr>
        <w:t>॥१५॥</w:t>
      </w:r>
    </w:p>
    <w:p w:rsidR="00A75876" w:rsidRDefault="00A75876">
      <w:pPr>
        <w:pStyle w:val="SGGSRoman"/>
      </w:pPr>
      <w:r>
        <w:t>gur kirpaa tay ghat antar vasi-aa sabday sach saalaahaa hay. ||15||</w:t>
      </w:r>
    </w:p>
    <w:p w:rsidR="00A75876" w:rsidRDefault="00A75876">
      <w:pPr>
        <w:pStyle w:val="SGGSTrans"/>
      </w:pPr>
      <w:r>
        <w:t>By Guru's Grace, He dwells deep within the heart; through the Shabad, praise the True Lord. ||15||</w:t>
      </w:r>
    </w:p>
    <w:p w:rsidR="00A75876" w:rsidRDefault="00A75876">
      <w:pPr>
        <w:pStyle w:val="SGGSGurm"/>
      </w:pPr>
      <w:r>
        <w:rPr>
          <w:cs/>
          <w:lang w:bidi="pa-IN"/>
        </w:rPr>
        <w:t xml:space="preserve">ਸੇ ਜਨ ਮਿਲੇ ਧੁਰਿ ਆਪਿ ਮਿਲਾਏ ॥ </w:t>
      </w:r>
      <w:r>
        <w:rPr>
          <w:color w:val="008000"/>
          <w:sz w:val="18"/>
        </w:rPr>
        <w:t>(1057)</w:t>
      </w:r>
    </w:p>
    <w:p w:rsidR="00A75876" w:rsidRDefault="00A75876">
      <w:pPr>
        <w:pStyle w:val="SGGSHindi"/>
      </w:pPr>
      <w:r>
        <w:rPr>
          <w:cs/>
        </w:rPr>
        <w:t>से</w:t>
      </w:r>
      <w:r>
        <w:t xml:space="preserve"> </w:t>
      </w:r>
      <w:r>
        <w:rPr>
          <w:cs/>
        </w:rPr>
        <w:t>जन</w:t>
      </w:r>
      <w:r>
        <w:t xml:space="preserve"> </w:t>
      </w:r>
      <w:r>
        <w:rPr>
          <w:cs/>
        </w:rPr>
        <w:t>मिले</w:t>
      </w:r>
      <w:r>
        <w:t xml:space="preserve"> </w:t>
      </w:r>
      <w:r>
        <w:rPr>
          <w:cs/>
        </w:rPr>
        <w:t>धुरि</w:t>
      </w:r>
      <w:r>
        <w:t xml:space="preserve"> </w:t>
      </w:r>
      <w:r>
        <w:rPr>
          <w:cs/>
        </w:rPr>
        <w:t>आपि</w:t>
      </w:r>
      <w:r>
        <w:t xml:space="preserve"> </w:t>
      </w:r>
      <w:r>
        <w:rPr>
          <w:cs/>
        </w:rPr>
        <w:t>मिलाए</w:t>
      </w:r>
      <w:r>
        <w:t xml:space="preserve"> </w:t>
      </w:r>
      <w:r>
        <w:rPr>
          <w:cs/>
        </w:rPr>
        <w:t>॥</w:t>
      </w:r>
    </w:p>
    <w:p w:rsidR="00A75876" w:rsidRDefault="00A75876">
      <w:pPr>
        <w:pStyle w:val="SGGSRoman"/>
      </w:pPr>
      <w:r>
        <w:t>say jan milay Dhur aap milaa-ay.</w:t>
      </w:r>
    </w:p>
    <w:p w:rsidR="00A75876" w:rsidRDefault="00A75876">
      <w:pPr>
        <w:pStyle w:val="SGGSTrans"/>
      </w:pPr>
      <w:r>
        <w:t>They alone meet Him, whom the Lord unites with Himself.</w:t>
      </w:r>
    </w:p>
    <w:p w:rsidR="00A75876" w:rsidRDefault="00A75876">
      <w:pPr>
        <w:pStyle w:val="SGGSGurm"/>
      </w:pPr>
      <w:r>
        <w:rPr>
          <w:cs/>
          <w:lang w:bidi="pa-IN"/>
        </w:rPr>
        <w:t xml:space="preserve">ਸਾਚੀ ਬਾਣੀ ਸਬਦਿ ਸੁਹਾਏ ॥ </w:t>
      </w:r>
      <w:r>
        <w:rPr>
          <w:color w:val="008000"/>
          <w:sz w:val="18"/>
        </w:rPr>
        <w:t>(1057)</w:t>
      </w:r>
    </w:p>
    <w:p w:rsidR="00A75876" w:rsidRDefault="00A75876">
      <w:pPr>
        <w:pStyle w:val="SGGSHindi"/>
      </w:pPr>
      <w:r>
        <w:rPr>
          <w:cs/>
        </w:rPr>
        <w:t>साची</w:t>
      </w:r>
      <w:r>
        <w:t xml:space="preserve"> </w:t>
      </w:r>
      <w:r>
        <w:rPr>
          <w:cs/>
        </w:rPr>
        <w:t>बाणी</w:t>
      </w:r>
      <w:r>
        <w:t xml:space="preserve"> </w:t>
      </w:r>
      <w:r>
        <w:rPr>
          <w:cs/>
        </w:rPr>
        <w:t>सबदि</w:t>
      </w:r>
      <w:r>
        <w:t xml:space="preserve"> </w:t>
      </w:r>
      <w:r>
        <w:rPr>
          <w:cs/>
        </w:rPr>
        <w:t>सुहाए</w:t>
      </w:r>
      <w:r>
        <w:t xml:space="preserve"> </w:t>
      </w:r>
      <w:r>
        <w:rPr>
          <w:cs/>
        </w:rPr>
        <w:t>॥</w:t>
      </w:r>
    </w:p>
    <w:p w:rsidR="00A75876" w:rsidRDefault="00A75876">
      <w:pPr>
        <w:pStyle w:val="SGGSRoman"/>
      </w:pPr>
      <w:r>
        <w:t>saachee banee sabad suhaa-ay.</w:t>
      </w:r>
    </w:p>
    <w:p w:rsidR="00A75876" w:rsidRDefault="00A75876">
      <w:pPr>
        <w:pStyle w:val="SGGSTrans"/>
      </w:pPr>
      <w:r>
        <w:t>They are adorned and exalted with the True Word of His Bani, and the Shabad.</w:t>
      </w:r>
    </w:p>
    <w:p w:rsidR="00A75876" w:rsidRDefault="00A75876">
      <w:pPr>
        <w:pStyle w:val="SGGSGurm"/>
      </w:pPr>
      <w:r>
        <w:rPr>
          <w:cs/>
          <w:lang w:bidi="pa-IN"/>
        </w:rPr>
        <w:t>ਨਾਨਕ ਜਨੁ ਗੁਣ ਗਾਵੈ ਨਿਤ ਸਾਚੇ ਗੁਣ ਗਾਵਹ ਗੁਣੀ ਸਮਾਹਾ ਹੇ ॥੧੬</w:t>
      </w:r>
      <w:r>
        <w:rPr>
          <w:cs/>
        </w:rPr>
        <w:t>॥</w:t>
      </w:r>
      <w:r>
        <w:rPr>
          <w:lang w:bidi="pa-IN"/>
        </w:rPr>
        <w:t>੪</w:t>
      </w:r>
      <w:r>
        <w:rPr>
          <w:cs/>
        </w:rPr>
        <w:t>॥</w:t>
      </w:r>
      <w:r>
        <w:rPr>
          <w:lang w:bidi="pa-IN"/>
        </w:rPr>
        <w:t>੧੩</w:t>
      </w:r>
      <w:r>
        <w:rPr>
          <w:cs/>
        </w:rPr>
        <w:t xml:space="preserve">॥ </w:t>
      </w:r>
      <w:r>
        <w:rPr>
          <w:color w:val="008000"/>
          <w:sz w:val="18"/>
        </w:rPr>
        <w:t>(1057)</w:t>
      </w:r>
    </w:p>
    <w:p w:rsidR="00A75876" w:rsidRDefault="00A75876">
      <w:pPr>
        <w:pStyle w:val="SGGSHindi"/>
      </w:pPr>
      <w:r>
        <w:rPr>
          <w:cs/>
        </w:rPr>
        <w:t>नानक</w:t>
      </w:r>
      <w:r>
        <w:t xml:space="preserve"> </w:t>
      </w:r>
      <w:r>
        <w:rPr>
          <w:cs/>
        </w:rPr>
        <w:t>जनु</w:t>
      </w:r>
      <w:r>
        <w:t xml:space="preserve"> </w:t>
      </w:r>
      <w:r>
        <w:rPr>
          <w:cs/>
        </w:rPr>
        <w:t>गुण</w:t>
      </w:r>
      <w:r>
        <w:t xml:space="preserve"> </w:t>
      </w:r>
      <w:r>
        <w:rPr>
          <w:cs/>
        </w:rPr>
        <w:t>गावै</w:t>
      </w:r>
      <w:r>
        <w:t xml:space="preserve"> </w:t>
      </w:r>
      <w:r>
        <w:rPr>
          <w:cs/>
        </w:rPr>
        <w:t>नित</w:t>
      </w:r>
      <w:r>
        <w:t xml:space="preserve"> </w:t>
      </w:r>
      <w:r>
        <w:rPr>
          <w:cs/>
        </w:rPr>
        <w:t>साचे</w:t>
      </w:r>
      <w:r>
        <w:t xml:space="preserve"> </w:t>
      </w:r>
      <w:r>
        <w:rPr>
          <w:cs/>
        </w:rPr>
        <w:t>गुण</w:t>
      </w:r>
      <w:r>
        <w:t xml:space="preserve"> </w:t>
      </w:r>
      <w:r>
        <w:rPr>
          <w:cs/>
        </w:rPr>
        <w:t>गावह</w:t>
      </w:r>
      <w:r>
        <w:t xml:space="preserve"> </w:t>
      </w:r>
      <w:r>
        <w:rPr>
          <w:cs/>
        </w:rPr>
        <w:t>गुणी</w:t>
      </w:r>
      <w:r>
        <w:t xml:space="preserve"> </w:t>
      </w:r>
      <w:r>
        <w:rPr>
          <w:cs/>
        </w:rPr>
        <w:t>समाहा</w:t>
      </w:r>
      <w:r>
        <w:t xml:space="preserve"> </w:t>
      </w:r>
      <w:r>
        <w:rPr>
          <w:cs/>
        </w:rPr>
        <w:t>हे</w:t>
      </w:r>
      <w:r>
        <w:t xml:space="preserve"> </w:t>
      </w:r>
      <w:r>
        <w:rPr>
          <w:cs/>
        </w:rPr>
        <w:t>॥१६॥४॥१३॥</w:t>
      </w:r>
    </w:p>
    <w:p w:rsidR="00A75876" w:rsidRDefault="00A75876">
      <w:pPr>
        <w:pStyle w:val="SGGSRoman"/>
      </w:pPr>
      <w:r>
        <w:t>naanak jan gun gaavai nit saachay gun gaavah gunee samaahaa hay. ||16||4||13||</w:t>
      </w:r>
    </w:p>
    <w:p w:rsidR="00A75876" w:rsidRDefault="00A75876">
      <w:pPr>
        <w:pStyle w:val="SGGSTrans"/>
      </w:pPr>
      <w:r>
        <w:t>Servant Nanak continually sings the Glorious Praises of the True Lord; singing His Glories, he is immersed in the Glorious Lord of Virtue. ||16||4||13||</w:t>
      </w:r>
    </w:p>
    <w:p w:rsidR="00A75876" w:rsidRDefault="00A75876">
      <w:pPr>
        <w:pStyle w:val="SGGSGurm"/>
      </w:pPr>
      <w:r>
        <w:rPr>
          <w:cs/>
          <w:lang w:bidi="pa-IN"/>
        </w:rPr>
        <w:t xml:space="preserve">ਮਾਰੂ ਮਹਲਾ ੩ </w:t>
      </w:r>
      <w:r>
        <w:rPr>
          <w:cs/>
        </w:rPr>
        <w:t xml:space="preserve">॥ </w:t>
      </w:r>
      <w:r>
        <w:rPr>
          <w:color w:val="008000"/>
          <w:sz w:val="18"/>
        </w:rPr>
        <w:t>(1057)</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ਨਿਹਚਲੁ ਏਕੁ ਸਦਾ ਸਚੁ ਸੋਈ ॥ </w:t>
      </w:r>
      <w:r>
        <w:rPr>
          <w:color w:val="008000"/>
          <w:sz w:val="18"/>
        </w:rPr>
        <w:t>(1057)</w:t>
      </w:r>
    </w:p>
    <w:p w:rsidR="00A75876" w:rsidRDefault="00A75876">
      <w:pPr>
        <w:pStyle w:val="SGGSHindi"/>
      </w:pPr>
      <w:r>
        <w:rPr>
          <w:cs/>
        </w:rPr>
        <w:t>निहचलु</w:t>
      </w:r>
      <w:r>
        <w:t xml:space="preserve"> </w:t>
      </w:r>
      <w:r>
        <w:rPr>
          <w:cs/>
        </w:rPr>
        <w:t>एकु</w:t>
      </w:r>
      <w:r>
        <w:t xml:space="preserve"> </w:t>
      </w:r>
      <w:r>
        <w:rPr>
          <w:cs/>
        </w:rPr>
        <w:t>सदा</w:t>
      </w:r>
      <w:r>
        <w:t xml:space="preserve"> </w:t>
      </w:r>
      <w:r>
        <w:rPr>
          <w:cs/>
        </w:rPr>
        <w:t>सचु</w:t>
      </w:r>
      <w:r>
        <w:t xml:space="preserve"> </w:t>
      </w:r>
      <w:r>
        <w:rPr>
          <w:cs/>
        </w:rPr>
        <w:t>सोई</w:t>
      </w:r>
      <w:r>
        <w:t xml:space="preserve"> </w:t>
      </w:r>
      <w:r>
        <w:rPr>
          <w:cs/>
        </w:rPr>
        <w:t>॥</w:t>
      </w:r>
    </w:p>
    <w:p w:rsidR="00A75876" w:rsidRDefault="00A75876">
      <w:pPr>
        <w:pStyle w:val="SGGSRoman"/>
      </w:pPr>
      <w:r>
        <w:t>nihchal ayk sadaa sach so-ee.</w:t>
      </w:r>
    </w:p>
    <w:p w:rsidR="00A75876" w:rsidRDefault="00A75876">
      <w:pPr>
        <w:pStyle w:val="SGGSTrans"/>
      </w:pPr>
      <w:r>
        <w:t>The One Lord is eternal and unchanging, forever True.</w:t>
      </w:r>
    </w:p>
    <w:p w:rsidR="00A75876" w:rsidRDefault="00A75876">
      <w:pPr>
        <w:pStyle w:val="SGGSGurm"/>
      </w:pPr>
      <w:r>
        <w:rPr>
          <w:cs/>
          <w:lang w:bidi="pa-IN"/>
        </w:rPr>
        <w:t xml:space="preserve">ਪੂਰੇ ਗੁਰ ਤੇ ਸੋਝੀ ਹੋਈ ॥ </w:t>
      </w:r>
      <w:r>
        <w:rPr>
          <w:color w:val="008000"/>
          <w:sz w:val="18"/>
        </w:rPr>
        <w:t>(1057)</w:t>
      </w:r>
    </w:p>
    <w:p w:rsidR="00A75876" w:rsidRDefault="00A75876">
      <w:pPr>
        <w:pStyle w:val="SGGSHindi"/>
      </w:pPr>
      <w:r>
        <w:rPr>
          <w:cs/>
        </w:rPr>
        <w:t>पूरे</w:t>
      </w:r>
      <w:r>
        <w:t xml:space="preserve"> </w:t>
      </w:r>
      <w:r>
        <w:rPr>
          <w:cs/>
        </w:rPr>
        <w:t>गुर</w:t>
      </w:r>
      <w:r>
        <w:t xml:space="preserve"> </w:t>
      </w:r>
      <w:r>
        <w:rPr>
          <w:cs/>
        </w:rPr>
        <w:t>ते</w:t>
      </w:r>
      <w:r>
        <w:t xml:space="preserve"> </w:t>
      </w:r>
      <w:r>
        <w:rPr>
          <w:cs/>
        </w:rPr>
        <w:t>सोझी</w:t>
      </w:r>
      <w:r>
        <w:t xml:space="preserve"> </w:t>
      </w:r>
      <w:r>
        <w:rPr>
          <w:cs/>
        </w:rPr>
        <w:t>होई</w:t>
      </w:r>
      <w:r>
        <w:t xml:space="preserve"> </w:t>
      </w:r>
      <w:r>
        <w:rPr>
          <w:cs/>
        </w:rPr>
        <w:t>॥</w:t>
      </w:r>
    </w:p>
    <w:p w:rsidR="00A75876" w:rsidRDefault="00A75876">
      <w:pPr>
        <w:pStyle w:val="SGGSRoman"/>
      </w:pPr>
      <w:r>
        <w:t>pooray gur tay sojhee ho-ee.</w:t>
      </w:r>
    </w:p>
    <w:p w:rsidR="00A75876" w:rsidRDefault="00A75876">
      <w:pPr>
        <w:pStyle w:val="SGGSTrans"/>
      </w:pPr>
      <w:r>
        <w:t>Through the Perfect Guru, this understanding is obtained.</w:t>
      </w:r>
    </w:p>
    <w:p w:rsidR="00A75876" w:rsidRDefault="00A75876">
      <w:pPr>
        <w:pStyle w:val="SGGSGurm"/>
      </w:pPr>
      <w:r>
        <w:rPr>
          <w:cs/>
          <w:lang w:bidi="pa-IN"/>
        </w:rPr>
        <w:t>ਹਰਿ ਰਸਿ ਭੀਨੇ ਸਦਾ ਧਿਆਇਨਿ ਗੁਰਮਤਿ ਸੀਲੁ ਸੰਨਾਹਾ ਹੇ ॥੧</w:t>
      </w:r>
      <w:r>
        <w:rPr>
          <w:cs/>
        </w:rPr>
        <w:t xml:space="preserve">॥ </w:t>
      </w:r>
      <w:r>
        <w:rPr>
          <w:color w:val="008000"/>
          <w:sz w:val="18"/>
        </w:rPr>
        <w:t>(1057)</w:t>
      </w:r>
    </w:p>
    <w:p w:rsidR="00A75876" w:rsidRDefault="00A75876">
      <w:pPr>
        <w:pStyle w:val="SGGSHindi"/>
      </w:pPr>
      <w:r>
        <w:rPr>
          <w:cs/>
        </w:rPr>
        <w:t>हरि</w:t>
      </w:r>
      <w:r>
        <w:t xml:space="preserve"> </w:t>
      </w:r>
      <w:r>
        <w:rPr>
          <w:cs/>
        </w:rPr>
        <w:t>रसि</w:t>
      </w:r>
      <w:r>
        <w:t xml:space="preserve"> </w:t>
      </w:r>
      <w:r>
        <w:rPr>
          <w:cs/>
        </w:rPr>
        <w:t>भीने</w:t>
      </w:r>
      <w:r>
        <w:t xml:space="preserve"> </w:t>
      </w:r>
      <w:r>
        <w:rPr>
          <w:cs/>
        </w:rPr>
        <w:t>सदा</w:t>
      </w:r>
      <w:r>
        <w:t xml:space="preserve"> </w:t>
      </w:r>
      <w:r>
        <w:rPr>
          <w:cs/>
        </w:rPr>
        <w:t>धिआइनि</w:t>
      </w:r>
      <w:r>
        <w:t xml:space="preserve"> </w:t>
      </w:r>
      <w:r>
        <w:rPr>
          <w:cs/>
        </w:rPr>
        <w:t>गुरमति</w:t>
      </w:r>
      <w:r>
        <w:t xml:space="preserve"> </w:t>
      </w:r>
      <w:r>
        <w:rPr>
          <w:cs/>
        </w:rPr>
        <w:t>सीलु</w:t>
      </w:r>
      <w:r>
        <w:t xml:space="preserve"> </w:t>
      </w:r>
      <w:r>
        <w:rPr>
          <w:cs/>
        </w:rPr>
        <w:t>संनाहा</w:t>
      </w:r>
      <w:r>
        <w:t xml:space="preserve"> </w:t>
      </w:r>
      <w:r>
        <w:rPr>
          <w:cs/>
        </w:rPr>
        <w:t>हे</w:t>
      </w:r>
      <w:r>
        <w:t xml:space="preserve"> </w:t>
      </w:r>
      <w:r>
        <w:rPr>
          <w:cs/>
        </w:rPr>
        <w:t>॥१॥</w:t>
      </w:r>
    </w:p>
    <w:p w:rsidR="00A75876" w:rsidRDefault="00A75876">
      <w:pPr>
        <w:pStyle w:val="SGGSRoman"/>
      </w:pPr>
      <w:r>
        <w:t>har ras bheenay sadaa Dhi-aa-in gurmat seel sannaahaa hay. ||1||</w:t>
      </w:r>
    </w:p>
    <w:p w:rsidR="00A75876" w:rsidRDefault="00A75876">
      <w:pPr>
        <w:pStyle w:val="SGGSTrans"/>
      </w:pPr>
      <w:r>
        <w:t>Those who are drenched with the sublime essence of the Lord, meditate forever on Him; following the Guru's Teachings, they obtain the armor of humility. ||1||</w:t>
      </w:r>
    </w:p>
    <w:p w:rsidR="00A75876" w:rsidRDefault="00A75876">
      <w:pPr>
        <w:pStyle w:val="SGGSGurm"/>
      </w:pPr>
      <w:r>
        <w:rPr>
          <w:cs/>
          <w:lang w:bidi="pa-IN"/>
        </w:rPr>
        <w:t xml:space="preserve">ਅੰਦਰਿ ਰੰਗੁ ਸਦਾ ਸਚਿਆਰਾ ॥ </w:t>
      </w:r>
      <w:r>
        <w:rPr>
          <w:color w:val="008000"/>
          <w:sz w:val="18"/>
        </w:rPr>
        <w:t>(1057)</w:t>
      </w:r>
    </w:p>
    <w:p w:rsidR="00A75876" w:rsidRDefault="00A75876">
      <w:pPr>
        <w:pStyle w:val="SGGSHindi"/>
      </w:pPr>
      <w:r>
        <w:rPr>
          <w:cs/>
        </w:rPr>
        <w:t>अंदरि</w:t>
      </w:r>
      <w:r>
        <w:t xml:space="preserve"> </w:t>
      </w:r>
      <w:r>
        <w:rPr>
          <w:cs/>
        </w:rPr>
        <w:t>रंगु</w:t>
      </w:r>
      <w:r>
        <w:t xml:space="preserve"> </w:t>
      </w:r>
      <w:r>
        <w:rPr>
          <w:cs/>
        </w:rPr>
        <w:t>सदा</w:t>
      </w:r>
      <w:r>
        <w:t xml:space="preserve"> </w:t>
      </w:r>
      <w:r>
        <w:rPr>
          <w:cs/>
        </w:rPr>
        <w:t>सचिआरा</w:t>
      </w:r>
      <w:r>
        <w:t xml:space="preserve"> </w:t>
      </w:r>
      <w:r>
        <w:rPr>
          <w:cs/>
        </w:rPr>
        <w:t>॥</w:t>
      </w:r>
    </w:p>
    <w:p w:rsidR="00A75876" w:rsidRDefault="00A75876">
      <w:pPr>
        <w:pStyle w:val="SGGSRoman"/>
      </w:pPr>
      <w:r>
        <w:t>andar rang sadaa sachi-aaraa.</w:t>
      </w:r>
    </w:p>
    <w:p w:rsidR="00A75876" w:rsidRDefault="00A75876">
      <w:pPr>
        <w:pStyle w:val="SGGSTrans"/>
      </w:pPr>
      <w:r>
        <w:t>Deep within, they love the True Lord forever.</w:t>
      </w:r>
    </w:p>
    <w:p w:rsidR="00A75876" w:rsidRDefault="00A75876">
      <w:pPr>
        <w:pStyle w:val="SGGSGurm"/>
      </w:pPr>
      <w:r>
        <w:rPr>
          <w:cs/>
          <w:lang w:bidi="pa-IN"/>
        </w:rPr>
        <w:t xml:space="preserve">ਗੁਰ ਕੈ ਸਬਦਿ ਹਰਿ ਨਾਮਿ ਪਿਆਰਾ ॥ </w:t>
      </w:r>
      <w:r>
        <w:rPr>
          <w:color w:val="008000"/>
          <w:sz w:val="18"/>
        </w:rPr>
        <w:t>(1057)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नामि</w:t>
      </w:r>
      <w:r>
        <w:t xml:space="preserve"> </w:t>
      </w:r>
      <w:r>
        <w:rPr>
          <w:cs/>
        </w:rPr>
        <w:t>पिआरा</w:t>
      </w:r>
      <w:r>
        <w:t xml:space="preserve"> </w:t>
      </w:r>
      <w:r>
        <w:rPr>
          <w:cs/>
        </w:rPr>
        <w:t>॥</w:t>
      </w:r>
    </w:p>
    <w:p w:rsidR="00A75876" w:rsidRDefault="00A75876">
      <w:pPr>
        <w:pStyle w:val="SGGSRoman"/>
      </w:pPr>
      <w:r>
        <w:t>gur kai sabad har naam pi-aaraa.</w:t>
      </w:r>
    </w:p>
    <w:p w:rsidR="00A75876" w:rsidRDefault="00A75876">
      <w:pPr>
        <w:pStyle w:val="SGGSTrans"/>
      </w:pPr>
      <w:r>
        <w:t>Through the Word of the Guru's Shabad, they love the Lord's Name.</w:t>
      </w:r>
    </w:p>
    <w:p w:rsidR="00A75876" w:rsidRDefault="00A75876">
      <w:pPr>
        <w:pStyle w:val="SGGSGurm"/>
      </w:pPr>
      <w:r>
        <w:rPr>
          <w:cs/>
          <w:lang w:bidi="pa-IN"/>
        </w:rPr>
        <w:t>ਨਉ ਨਿਧਿ ਨਾਮੁ ਵਸਿਆ ਘਟ ਅੰਤਰਿ ਛੋਡਿਆ ਮਾਇਆ ਕਾ ਲਾਹਾ ਹੇ ॥੨</w:t>
      </w:r>
      <w:r>
        <w:rPr>
          <w:cs/>
        </w:rPr>
        <w:t xml:space="preserve">॥ </w:t>
      </w:r>
      <w:r>
        <w:rPr>
          <w:color w:val="008000"/>
          <w:sz w:val="18"/>
        </w:rPr>
        <w:t>(1057)</w:t>
      </w:r>
    </w:p>
    <w:p w:rsidR="00A75876" w:rsidRDefault="00A75876">
      <w:pPr>
        <w:pStyle w:val="SGGSHindi"/>
      </w:pPr>
      <w:r>
        <w:rPr>
          <w:cs/>
        </w:rPr>
        <w:t>नउ</w:t>
      </w:r>
      <w:r>
        <w:t xml:space="preserve"> </w:t>
      </w:r>
      <w:r>
        <w:rPr>
          <w:cs/>
        </w:rPr>
        <w:t>निधि</w:t>
      </w:r>
      <w:r>
        <w:t xml:space="preserve"> </w:t>
      </w:r>
      <w:r>
        <w:rPr>
          <w:cs/>
        </w:rPr>
        <w:t>नामु</w:t>
      </w:r>
      <w:r>
        <w:t xml:space="preserve"> </w:t>
      </w:r>
      <w:r>
        <w:rPr>
          <w:cs/>
        </w:rPr>
        <w:t>वसिआ</w:t>
      </w:r>
      <w:r>
        <w:t xml:space="preserve"> </w:t>
      </w:r>
      <w:r>
        <w:rPr>
          <w:cs/>
        </w:rPr>
        <w:t>घट</w:t>
      </w:r>
      <w:r>
        <w:t xml:space="preserve"> </w:t>
      </w:r>
      <w:r>
        <w:rPr>
          <w:cs/>
        </w:rPr>
        <w:t>अंतरि</w:t>
      </w:r>
      <w:r>
        <w:t xml:space="preserve"> </w:t>
      </w:r>
      <w:r>
        <w:rPr>
          <w:cs/>
        </w:rPr>
        <w:t>छोडिआ</w:t>
      </w:r>
      <w:r>
        <w:t xml:space="preserve"> </w:t>
      </w:r>
      <w:r>
        <w:rPr>
          <w:cs/>
        </w:rPr>
        <w:t>माइआ</w:t>
      </w:r>
      <w:r>
        <w:t xml:space="preserve"> </w:t>
      </w:r>
      <w:r>
        <w:rPr>
          <w:cs/>
        </w:rPr>
        <w:t>का</w:t>
      </w:r>
      <w:r>
        <w:t xml:space="preserve"> </w:t>
      </w:r>
      <w:r>
        <w:rPr>
          <w:cs/>
        </w:rPr>
        <w:t>लाहा</w:t>
      </w:r>
      <w:r>
        <w:t xml:space="preserve"> </w:t>
      </w:r>
      <w:r>
        <w:rPr>
          <w:cs/>
        </w:rPr>
        <w:t>हे</w:t>
      </w:r>
      <w:r>
        <w:t xml:space="preserve"> </w:t>
      </w:r>
      <w:r>
        <w:rPr>
          <w:cs/>
        </w:rPr>
        <w:t>॥२॥</w:t>
      </w:r>
    </w:p>
    <w:p w:rsidR="00A75876" w:rsidRDefault="00A75876">
      <w:pPr>
        <w:pStyle w:val="SGGSRoman"/>
      </w:pPr>
      <w:r>
        <w:t>na-o niDh naam vasi-aa ghat antar chhodi-aa maa-i-aa kaa laahaa hay. ||2||</w:t>
      </w:r>
    </w:p>
    <w:p w:rsidR="00A75876" w:rsidRDefault="00A75876">
      <w:pPr>
        <w:pStyle w:val="SGGSTrans"/>
      </w:pPr>
      <w:r>
        <w:t>The Naam, the embodiment of the nine treasures, abides within their hearts; they renounce the profit of Maya. ||2||</w:t>
      </w:r>
    </w:p>
    <w:p w:rsidR="00A75876" w:rsidRDefault="00A75876">
      <w:pPr>
        <w:pStyle w:val="SGGSGurm"/>
      </w:pPr>
      <w:r>
        <w:rPr>
          <w:cs/>
          <w:lang w:bidi="pa-IN"/>
        </w:rPr>
        <w:t xml:space="preserve">ਰਈਅਤਿ ਰਾਜੇ ਦੁਰਮਤਿ ਦੋਈ ॥ </w:t>
      </w:r>
      <w:r>
        <w:rPr>
          <w:color w:val="008000"/>
          <w:sz w:val="18"/>
        </w:rPr>
        <w:t>(1057)</w:t>
      </w:r>
    </w:p>
    <w:p w:rsidR="00A75876" w:rsidRDefault="00A75876">
      <w:pPr>
        <w:pStyle w:val="SGGSHindi"/>
      </w:pPr>
      <w:r>
        <w:rPr>
          <w:cs/>
        </w:rPr>
        <w:t>रईअति</w:t>
      </w:r>
      <w:r>
        <w:t xml:space="preserve"> </w:t>
      </w:r>
      <w:r>
        <w:rPr>
          <w:cs/>
        </w:rPr>
        <w:t>राजे</w:t>
      </w:r>
      <w:r>
        <w:t xml:space="preserve"> </w:t>
      </w:r>
      <w:r>
        <w:rPr>
          <w:cs/>
        </w:rPr>
        <w:t>दुरमति</w:t>
      </w:r>
      <w:r>
        <w:t xml:space="preserve"> </w:t>
      </w:r>
      <w:r>
        <w:rPr>
          <w:cs/>
        </w:rPr>
        <w:t>दोई</w:t>
      </w:r>
      <w:r>
        <w:t xml:space="preserve"> </w:t>
      </w:r>
      <w:r>
        <w:rPr>
          <w:cs/>
        </w:rPr>
        <w:t>॥</w:t>
      </w:r>
    </w:p>
    <w:p w:rsidR="00A75876" w:rsidRDefault="00A75876">
      <w:pPr>
        <w:pStyle w:val="SGGSRoman"/>
      </w:pPr>
      <w:r>
        <w:t>ra-ee-at raajay durmat do-ee.</w:t>
      </w:r>
    </w:p>
    <w:p w:rsidR="00A75876" w:rsidRDefault="00A75876">
      <w:pPr>
        <w:pStyle w:val="SGGSTrans"/>
      </w:pPr>
      <w:r>
        <w:t>Both the king and his subjects are involved in evil-mindedness and duality.</w:t>
      </w:r>
    </w:p>
    <w:p w:rsidR="00A75876" w:rsidRDefault="00A75876">
      <w:pPr>
        <w:pStyle w:val="SGGSGurm"/>
      </w:pPr>
      <w:r>
        <w:rPr>
          <w:cs/>
          <w:lang w:bidi="pa-IN"/>
        </w:rPr>
        <w:t xml:space="preserve">ਬਿਨੁ ਸਤਿਗੁਰ ਸੇਵੇ ਏਕੁ ਨ ਹੋਈ ॥ </w:t>
      </w:r>
      <w:r>
        <w:rPr>
          <w:color w:val="008000"/>
          <w:sz w:val="18"/>
        </w:rPr>
        <w:t>(1057)</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एकु</w:t>
      </w:r>
      <w:r>
        <w:t xml:space="preserve"> </w:t>
      </w:r>
      <w:r>
        <w:rPr>
          <w:cs/>
        </w:rPr>
        <w:t>न</w:t>
      </w:r>
      <w:r>
        <w:t xml:space="preserve"> </w:t>
      </w:r>
      <w:r>
        <w:rPr>
          <w:cs/>
        </w:rPr>
        <w:t>होई</w:t>
      </w:r>
      <w:r>
        <w:t xml:space="preserve"> </w:t>
      </w:r>
      <w:r>
        <w:rPr>
          <w:cs/>
        </w:rPr>
        <w:t>॥</w:t>
      </w:r>
    </w:p>
    <w:p w:rsidR="00A75876" w:rsidRDefault="00A75876">
      <w:pPr>
        <w:pStyle w:val="SGGSRoman"/>
      </w:pPr>
      <w:r>
        <w:t>bin satgur sayvay ayk na ho-ee.</w:t>
      </w:r>
    </w:p>
    <w:p w:rsidR="00A75876" w:rsidRDefault="00A75876">
      <w:pPr>
        <w:pStyle w:val="SGGSTrans"/>
      </w:pPr>
      <w:r>
        <w:t>Without serving the True Guru, they do not become one with the Lord.</w:t>
      </w:r>
    </w:p>
    <w:p w:rsidR="00A75876" w:rsidRDefault="00A75876">
      <w:pPr>
        <w:pStyle w:val="SGGSGurm"/>
      </w:pPr>
      <w:r>
        <w:rPr>
          <w:cs/>
          <w:lang w:bidi="pa-IN"/>
        </w:rPr>
        <w:t>ਏਕੁ ਧਿਆਇਨਿ ਸਦਾ ਸੁਖੁ ਪਾਇਨਿ ਨਿਹਚਲੁ ਰਾਜੁ ਤਿਨਾਹਾ ਹੇ ॥੩</w:t>
      </w:r>
      <w:r>
        <w:rPr>
          <w:cs/>
        </w:rPr>
        <w:t xml:space="preserve">॥ </w:t>
      </w:r>
      <w:r>
        <w:rPr>
          <w:color w:val="008000"/>
          <w:sz w:val="18"/>
        </w:rPr>
        <w:t>(1057)</w:t>
      </w:r>
    </w:p>
    <w:p w:rsidR="00A75876" w:rsidRDefault="00A75876">
      <w:pPr>
        <w:pStyle w:val="SGGSHindi"/>
      </w:pPr>
      <w:r>
        <w:rPr>
          <w:cs/>
        </w:rPr>
        <w:t>एकु</w:t>
      </w:r>
      <w:r>
        <w:t xml:space="preserve"> </w:t>
      </w:r>
      <w:r>
        <w:rPr>
          <w:cs/>
        </w:rPr>
        <w:t>धिआइनि</w:t>
      </w:r>
      <w:r>
        <w:t xml:space="preserve"> </w:t>
      </w:r>
      <w:r>
        <w:rPr>
          <w:cs/>
        </w:rPr>
        <w:t>सदा</w:t>
      </w:r>
      <w:r>
        <w:t xml:space="preserve"> </w:t>
      </w:r>
      <w:r>
        <w:rPr>
          <w:cs/>
        </w:rPr>
        <w:t>सुखु</w:t>
      </w:r>
      <w:r>
        <w:t xml:space="preserve"> </w:t>
      </w:r>
      <w:r>
        <w:rPr>
          <w:cs/>
        </w:rPr>
        <w:t>पाइनि</w:t>
      </w:r>
      <w:r>
        <w:t xml:space="preserve"> </w:t>
      </w:r>
      <w:r>
        <w:rPr>
          <w:cs/>
        </w:rPr>
        <w:t>निहचलु</w:t>
      </w:r>
      <w:r>
        <w:t xml:space="preserve"> </w:t>
      </w:r>
      <w:r>
        <w:rPr>
          <w:cs/>
        </w:rPr>
        <w:t>राजु</w:t>
      </w:r>
      <w:r>
        <w:t xml:space="preserve"> </w:t>
      </w:r>
      <w:r>
        <w:rPr>
          <w:cs/>
        </w:rPr>
        <w:t>तिनाहा</w:t>
      </w:r>
      <w:r>
        <w:t xml:space="preserve"> </w:t>
      </w:r>
      <w:r>
        <w:rPr>
          <w:cs/>
        </w:rPr>
        <w:t>हे</w:t>
      </w:r>
      <w:r>
        <w:t xml:space="preserve"> </w:t>
      </w:r>
      <w:r>
        <w:rPr>
          <w:cs/>
        </w:rPr>
        <w:t>॥३॥</w:t>
      </w:r>
    </w:p>
    <w:p w:rsidR="00A75876" w:rsidRDefault="00A75876">
      <w:pPr>
        <w:pStyle w:val="SGGSRoman"/>
      </w:pPr>
      <w:r>
        <w:t>ayk Dhi-aa-in sadaa sukh paa-in nihchal raaj tinaahaa hay. ||3||</w:t>
      </w:r>
    </w:p>
    <w:p w:rsidR="00A75876" w:rsidRDefault="00A75876">
      <w:pPr>
        <w:pStyle w:val="SGGSTrans"/>
      </w:pPr>
      <w:r>
        <w:t>Those who meditate on the One Lord find eternal peace. Their power is eternal and unfailing. ||3||</w:t>
      </w:r>
    </w:p>
    <w:p w:rsidR="00A75876" w:rsidRDefault="00A75876">
      <w:pPr>
        <w:pStyle w:val="SGGSGurm"/>
      </w:pPr>
      <w:r>
        <w:rPr>
          <w:cs/>
          <w:lang w:bidi="pa-IN"/>
        </w:rPr>
        <w:t xml:space="preserve">ਆਵਣੁ ਜਾਣਾ ਰਖੈ ਨ ਕੋਈ ॥ </w:t>
      </w:r>
      <w:r>
        <w:rPr>
          <w:color w:val="008000"/>
          <w:sz w:val="18"/>
        </w:rPr>
        <w:t>(1057)</w:t>
      </w:r>
    </w:p>
    <w:p w:rsidR="00A75876" w:rsidRDefault="00A75876">
      <w:pPr>
        <w:pStyle w:val="SGGSHindi"/>
      </w:pPr>
      <w:r>
        <w:rPr>
          <w:cs/>
        </w:rPr>
        <w:t>आवणु</w:t>
      </w:r>
      <w:r>
        <w:t xml:space="preserve"> </w:t>
      </w:r>
      <w:r>
        <w:rPr>
          <w:cs/>
        </w:rPr>
        <w:t>जाणा</w:t>
      </w:r>
      <w:r>
        <w:t xml:space="preserve"> </w:t>
      </w:r>
      <w:r>
        <w:rPr>
          <w:cs/>
        </w:rPr>
        <w:t>रखै</w:t>
      </w:r>
      <w:r>
        <w:t xml:space="preserve"> </w:t>
      </w:r>
      <w:r>
        <w:rPr>
          <w:cs/>
        </w:rPr>
        <w:t>न</w:t>
      </w:r>
      <w:r>
        <w:t xml:space="preserve"> </w:t>
      </w:r>
      <w:r>
        <w:rPr>
          <w:cs/>
        </w:rPr>
        <w:t>कोई</w:t>
      </w:r>
      <w:r>
        <w:t xml:space="preserve"> </w:t>
      </w:r>
      <w:r>
        <w:rPr>
          <w:cs/>
        </w:rPr>
        <w:t>॥</w:t>
      </w:r>
    </w:p>
    <w:p w:rsidR="00A75876" w:rsidRDefault="00A75876">
      <w:pPr>
        <w:pStyle w:val="SGGSRoman"/>
      </w:pPr>
      <w:r>
        <w:t>aavan jaanaa rakhai na ko-ee.</w:t>
      </w:r>
    </w:p>
    <w:p w:rsidR="00A75876" w:rsidRDefault="00A75876">
      <w:pPr>
        <w:pStyle w:val="SGGSTrans"/>
      </w:pPr>
      <w:r>
        <w:t>No one can save them from coming and going.</w:t>
      </w:r>
    </w:p>
    <w:p w:rsidR="00A75876" w:rsidRDefault="00A75876">
      <w:pPr>
        <w:pStyle w:val="SGGSGurm"/>
      </w:pPr>
      <w:r>
        <w:rPr>
          <w:cs/>
          <w:lang w:bidi="pa-IN"/>
        </w:rPr>
        <w:t xml:space="preserve">ਜੰਮਣੁ ਮਰਣੁ ਤਿਸੈ ਤੇ ਹੋਈ ॥ </w:t>
      </w:r>
      <w:r>
        <w:rPr>
          <w:color w:val="008000"/>
          <w:sz w:val="18"/>
        </w:rPr>
        <w:t>(1057)</w:t>
      </w:r>
    </w:p>
    <w:p w:rsidR="00A75876" w:rsidRDefault="00A75876">
      <w:pPr>
        <w:pStyle w:val="SGGSHindi"/>
      </w:pPr>
      <w:r>
        <w:rPr>
          <w:cs/>
        </w:rPr>
        <w:t>जमणु</w:t>
      </w:r>
      <w:r>
        <w:t xml:space="preserve"> </w:t>
      </w:r>
      <w:r>
        <w:rPr>
          <w:cs/>
        </w:rPr>
        <w:t>मरणु</w:t>
      </w:r>
      <w:r>
        <w:t xml:space="preserve"> </w:t>
      </w:r>
      <w:r>
        <w:rPr>
          <w:cs/>
        </w:rPr>
        <w:t>तिसै</w:t>
      </w:r>
      <w:r>
        <w:t xml:space="preserve"> </w:t>
      </w:r>
      <w:r>
        <w:rPr>
          <w:cs/>
        </w:rPr>
        <w:t>ते</w:t>
      </w:r>
      <w:r>
        <w:t xml:space="preserve"> </w:t>
      </w:r>
      <w:r>
        <w:rPr>
          <w:cs/>
        </w:rPr>
        <w:t>होई</w:t>
      </w:r>
      <w:r>
        <w:t xml:space="preserve"> </w:t>
      </w:r>
      <w:r>
        <w:rPr>
          <w:cs/>
        </w:rPr>
        <w:t>॥</w:t>
      </w:r>
    </w:p>
    <w:p w:rsidR="00A75876" w:rsidRDefault="00A75876">
      <w:pPr>
        <w:pStyle w:val="SGGSRoman"/>
      </w:pPr>
      <w:r>
        <w:t>jaman maran tisai tay ho-ee.</w:t>
      </w:r>
    </w:p>
    <w:p w:rsidR="00A75876" w:rsidRDefault="00A75876">
      <w:pPr>
        <w:pStyle w:val="SGGSTrans"/>
      </w:pPr>
      <w:r>
        <w:t>Birth and death come from Him.</w:t>
      </w:r>
    </w:p>
    <w:p w:rsidR="00A75876" w:rsidRDefault="00A75876">
      <w:pPr>
        <w:pStyle w:val="SGGSGurm"/>
      </w:pPr>
      <w:r>
        <w:rPr>
          <w:cs/>
          <w:lang w:bidi="pa-IN"/>
        </w:rPr>
        <w:t>ਗੁਰਮੁਖਿ ਸਾਚਾ ਸਦਾ ਧਿਆਵਹੁ ਗਤਿ ਮੁਕਤਿ ਤਿਸੈ ਤੇ ਪਾਹਾ ਹੇ ॥੪</w:t>
      </w:r>
      <w:r>
        <w:rPr>
          <w:cs/>
        </w:rPr>
        <w:t xml:space="preserve">॥ </w:t>
      </w:r>
      <w:r>
        <w:rPr>
          <w:color w:val="008000"/>
          <w:sz w:val="18"/>
        </w:rPr>
        <w:t>(1057)</w:t>
      </w:r>
    </w:p>
    <w:p w:rsidR="00A75876" w:rsidRDefault="00A75876">
      <w:pPr>
        <w:pStyle w:val="SGGSHindi"/>
      </w:pPr>
      <w:r>
        <w:rPr>
          <w:cs/>
        </w:rPr>
        <w:t>गुरमुखि</w:t>
      </w:r>
      <w:r>
        <w:t xml:space="preserve"> </w:t>
      </w:r>
      <w:r>
        <w:rPr>
          <w:cs/>
        </w:rPr>
        <w:t>साचा</w:t>
      </w:r>
      <w:r>
        <w:t xml:space="preserve"> </w:t>
      </w:r>
      <w:r>
        <w:rPr>
          <w:cs/>
        </w:rPr>
        <w:t>सदा</w:t>
      </w:r>
      <w:r>
        <w:t xml:space="preserve"> </w:t>
      </w:r>
      <w:r>
        <w:rPr>
          <w:cs/>
        </w:rPr>
        <w:t>धिआवहु</w:t>
      </w:r>
      <w:r>
        <w:t xml:space="preserve"> </w:t>
      </w:r>
      <w:r>
        <w:rPr>
          <w:cs/>
        </w:rPr>
        <w:t>गति</w:t>
      </w:r>
      <w:r>
        <w:t xml:space="preserve"> </w:t>
      </w:r>
      <w:r>
        <w:rPr>
          <w:cs/>
        </w:rPr>
        <w:t>मुकति</w:t>
      </w:r>
      <w:r>
        <w:t xml:space="preserve"> </w:t>
      </w:r>
      <w:r>
        <w:rPr>
          <w:cs/>
        </w:rPr>
        <w:t>तिसै</w:t>
      </w:r>
      <w:r>
        <w:t xml:space="preserve"> </w:t>
      </w:r>
      <w:r>
        <w:rPr>
          <w:cs/>
        </w:rPr>
        <w:t>ते</w:t>
      </w:r>
      <w:r>
        <w:t xml:space="preserve"> </w:t>
      </w:r>
      <w:r>
        <w:rPr>
          <w:cs/>
        </w:rPr>
        <w:t>पाहा</w:t>
      </w:r>
      <w:r>
        <w:t xml:space="preserve"> </w:t>
      </w:r>
      <w:r>
        <w:rPr>
          <w:cs/>
        </w:rPr>
        <w:t>हे</w:t>
      </w:r>
      <w:r>
        <w:t xml:space="preserve"> </w:t>
      </w:r>
      <w:r>
        <w:rPr>
          <w:cs/>
        </w:rPr>
        <w:t>॥४॥</w:t>
      </w:r>
    </w:p>
    <w:p w:rsidR="00A75876" w:rsidRDefault="00A75876">
      <w:pPr>
        <w:pStyle w:val="SGGSRoman"/>
      </w:pPr>
      <w:r>
        <w:t>gurmukh saachaa sadaa Dhi-aavahu gat mukat tisai tay paahaa hay. ||4||</w:t>
      </w:r>
    </w:p>
    <w:p w:rsidR="00A75876" w:rsidRDefault="00A75876">
      <w:pPr>
        <w:pStyle w:val="SGGSTrans"/>
      </w:pPr>
      <w:r>
        <w:t>The Gurmukh meditates forever on the True Lord. Emancipation and liberation are obtained from Him. ||4||</w:t>
      </w:r>
    </w:p>
    <w:p w:rsidR="00A75876" w:rsidRDefault="00A75876">
      <w:pPr>
        <w:pStyle w:val="SGGSGurm"/>
      </w:pPr>
      <w:r>
        <w:rPr>
          <w:cs/>
          <w:lang w:bidi="pa-IN"/>
        </w:rPr>
        <w:t xml:space="preserve">ਸਚੁ ਸੰਜਮੁ ਸਤਿਗੁਰੂ ਦੁਆਰੈ ॥ </w:t>
      </w:r>
      <w:r>
        <w:rPr>
          <w:color w:val="008000"/>
          <w:sz w:val="18"/>
        </w:rPr>
        <w:t>(1057)</w:t>
      </w:r>
    </w:p>
    <w:p w:rsidR="00A75876" w:rsidRDefault="00A75876">
      <w:pPr>
        <w:pStyle w:val="SGGSHindi"/>
      </w:pPr>
      <w:r>
        <w:rPr>
          <w:cs/>
        </w:rPr>
        <w:t>सचु</w:t>
      </w:r>
      <w:r>
        <w:t xml:space="preserve"> </w:t>
      </w:r>
      <w:r>
        <w:rPr>
          <w:cs/>
        </w:rPr>
        <w:t>संजमु</w:t>
      </w:r>
      <w:r>
        <w:t xml:space="preserve"> </w:t>
      </w:r>
      <w:r>
        <w:rPr>
          <w:cs/>
        </w:rPr>
        <w:t>सतिगुरू</w:t>
      </w:r>
      <w:r>
        <w:t xml:space="preserve"> </w:t>
      </w:r>
      <w:r>
        <w:rPr>
          <w:cs/>
        </w:rPr>
        <w:t>दुआरै</w:t>
      </w:r>
      <w:r>
        <w:t xml:space="preserve"> </w:t>
      </w:r>
      <w:r>
        <w:rPr>
          <w:cs/>
        </w:rPr>
        <w:t>॥</w:t>
      </w:r>
    </w:p>
    <w:p w:rsidR="00A75876" w:rsidRDefault="00A75876">
      <w:pPr>
        <w:pStyle w:val="SGGSRoman"/>
      </w:pPr>
      <w:r>
        <w:t>sach sanjam satguroo du-aarai.</w:t>
      </w:r>
    </w:p>
    <w:p w:rsidR="00A75876" w:rsidRDefault="00A75876">
      <w:pPr>
        <w:pStyle w:val="SGGSTrans"/>
      </w:pPr>
      <w:r>
        <w:t>Truth and self-control are found through the Door of the True Guru.</w:t>
      </w:r>
    </w:p>
    <w:p w:rsidR="00A75876" w:rsidRDefault="00A75876">
      <w:pPr>
        <w:pStyle w:val="SGGSGurm"/>
      </w:pPr>
      <w:r>
        <w:rPr>
          <w:cs/>
          <w:lang w:bidi="pa-IN"/>
        </w:rPr>
        <w:t xml:space="preserve">ਹਉਮੈ ਕ੍ਰੋਧੁ ਸਬਦਿ ਨਿਵਾਰੈ ॥ </w:t>
      </w:r>
      <w:r>
        <w:rPr>
          <w:color w:val="008000"/>
          <w:sz w:val="18"/>
        </w:rPr>
        <w:t>(1057)</w:t>
      </w:r>
    </w:p>
    <w:p w:rsidR="00A75876" w:rsidRDefault="00A75876">
      <w:pPr>
        <w:pStyle w:val="SGGSHindi"/>
      </w:pPr>
      <w:r>
        <w:rPr>
          <w:cs/>
        </w:rPr>
        <w:t>हउमै</w:t>
      </w:r>
      <w:r>
        <w:t xml:space="preserve"> </w:t>
      </w:r>
      <w:r>
        <w:rPr>
          <w:cs/>
        </w:rPr>
        <w:t>क्रोधु</w:t>
      </w:r>
      <w:r>
        <w:t xml:space="preserve"> </w:t>
      </w:r>
      <w:r>
        <w:rPr>
          <w:cs/>
        </w:rPr>
        <w:t>सबदि</w:t>
      </w:r>
      <w:r>
        <w:t xml:space="preserve"> </w:t>
      </w:r>
      <w:r>
        <w:rPr>
          <w:cs/>
        </w:rPr>
        <w:t>निवारै</w:t>
      </w:r>
      <w:r>
        <w:t xml:space="preserve"> </w:t>
      </w:r>
      <w:r>
        <w:rPr>
          <w:cs/>
        </w:rPr>
        <w:t>॥</w:t>
      </w:r>
    </w:p>
    <w:p w:rsidR="00A75876" w:rsidRDefault="00A75876">
      <w:pPr>
        <w:pStyle w:val="SGGSRoman"/>
      </w:pPr>
      <w:r>
        <w:t>ha-umai kroDh sabad nivaarai.</w:t>
      </w:r>
    </w:p>
    <w:p w:rsidR="00A75876" w:rsidRDefault="00A75876">
      <w:pPr>
        <w:pStyle w:val="SGGSTrans"/>
      </w:pPr>
      <w:r>
        <w:t>Egotism and anger are silenced through the Shabad.</w:t>
      </w:r>
    </w:p>
    <w:p w:rsidR="00A75876" w:rsidRDefault="00A75876">
      <w:pPr>
        <w:pStyle w:val="SGGSGurm"/>
      </w:pPr>
      <w:r>
        <w:rPr>
          <w:cs/>
          <w:lang w:bidi="pa-IN"/>
        </w:rPr>
        <w:t>ਸਤਿਗੁਰੁ ਸੇਵਿ ਸਦਾ ਸੁਖੁ ਪਾਈਐ ਸੀਲੁ ਸੰਤੋਖੁ ਸਭੁ ਤਾਹਾ ਹੇ ॥੫</w:t>
      </w:r>
      <w:r>
        <w:rPr>
          <w:cs/>
        </w:rPr>
        <w:t xml:space="preserve">॥ </w:t>
      </w:r>
      <w:r>
        <w:rPr>
          <w:color w:val="008000"/>
          <w:sz w:val="18"/>
        </w:rPr>
        <w:t>(1057)</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पाईऐ</w:t>
      </w:r>
      <w:r>
        <w:t xml:space="preserve"> </w:t>
      </w:r>
      <w:r>
        <w:rPr>
          <w:cs/>
        </w:rPr>
        <w:t>सीलु</w:t>
      </w:r>
      <w:r>
        <w:t xml:space="preserve"> </w:t>
      </w:r>
      <w:r>
        <w:rPr>
          <w:cs/>
        </w:rPr>
        <w:t>संतोखु</w:t>
      </w:r>
      <w:r>
        <w:t xml:space="preserve"> </w:t>
      </w:r>
      <w:r>
        <w:rPr>
          <w:cs/>
        </w:rPr>
        <w:t>सभु</w:t>
      </w:r>
      <w:r>
        <w:t xml:space="preserve"> </w:t>
      </w:r>
      <w:r>
        <w:rPr>
          <w:cs/>
        </w:rPr>
        <w:t>ताहा</w:t>
      </w:r>
      <w:r>
        <w:t xml:space="preserve"> </w:t>
      </w:r>
      <w:r>
        <w:rPr>
          <w:cs/>
        </w:rPr>
        <w:t>हे</w:t>
      </w:r>
      <w:r>
        <w:t xml:space="preserve"> </w:t>
      </w:r>
      <w:r>
        <w:rPr>
          <w:cs/>
        </w:rPr>
        <w:t>॥५॥</w:t>
      </w:r>
    </w:p>
    <w:p w:rsidR="00A75876" w:rsidRDefault="00A75876">
      <w:pPr>
        <w:pStyle w:val="SGGSRoman"/>
      </w:pPr>
      <w:r>
        <w:t>satgur sayv sadaa sukh paa-ee-ai seel santokh sabh taahaa hay. ||5||</w:t>
      </w:r>
    </w:p>
    <w:p w:rsidR="00A75876" w:rsidRDefault="00A75876">
      <w:pPr>
        <w:pStyle w:val="SGGSTrans"/>
      </w:pPr>
      <w:r>
        <w:t>Serving the True Guru, lasting peace is found; humility and contentment all come from Him. ||5||</w:t>
      </w:r>
    </w:p>
    <w:p w:rsidR="00A75876" w:rsidRDefault="00A75876">
      <w:pPr>
        <w:pStyle w:val="SGGSGurm"/>
      </w:pPr>
      <w:r>
        <w:rPr>
          <w:cs/>
          <w:lang w:bidi="pa-IN"/>
        </w:rPr>
        <w:t xml:space="preserve">ਹਉਮੈ ਮੋਹੁ ਉਪਜੈ ਸੰਸਾਰਾ ॥ </w:t>
      </w:r>
      <w:r>
        <w:rPr>
          <w:color w:val="008000"/>
          <w:sz w:val="18"/>
        </w:rPr>
        <w:t>(1057)</w:t>
      </w:r>
    </w:p>
    <w:p w:rsidR="00A75876" w:rsidRDefault="00A75876">
      <w:pPr>
        <w:pStyle w:val="SGGSHindi"/>
      </w:pPr>
      <w:r>
        <w:rPr>
          <w:cs/>
        </w:rPr>
        <w:t>हउमै</w:t>
      </w:r>
      <w:r>
        <w:t xml:space="preserve"> </w:t>
      </w:r>
      <w:r>
        <w:rPr>
          <w:cs/>
        </w:rPr>
        <w:t>मोहु</w:t>
      </w:r>
      <w:r>
        <w:t xml:space="preserve"> </w:t>
      </w:r>
      <w:r>
        <w:rPr>
          <w:cs/>
        </w:rPr>
        <w:t>उपजै</w:t>
      </w:r>
      <w:r>
        <w:t xml:space="preserve"> </w:t>
      </w:r>
      <w:r>
        <w:rPr>
          <w:cs/>
        </w:rPr>
        <w:t>संसारा</w:t>
      </w:r>
      <w:r>
        <w:t xml:space="preserve"> </w:t>
      </w:r>
      <w:r>
        <w:rPr>
          <w:cs/>
        </w:rPr>
        <w:t>॥</w:t>
      </w:r>
    </w:p>
    <w:p w:rsidR="00A75876" w:rsidRDefault="00A75876">
      <w:pPr>
        <w:pStyle w:val="SGGSRoman"/>
      </w:pPr>
      <w:r>
        <w:t>ha-umai moh upjai sansaaraa.</w:t>
      </w:r>
    </w:p>
    <w:p w:rsidR="00A75876" w:rsidRDefault="00A75876">
      <w:pPr>
        <w:pStyle w:val="SGGSTrans"/>
      </w:pPr>
      <w:r>
        <w:t>Out of egotism and attachment, the Universe welled up.</w:t>
      </w:r>
    </w:p>
    <w:p w:rsidR="00A75876" w:rsidRDefault="00A75876">
      <w:pPr>
        <w:pStyle w:val="SGGSGurm"/>
      </w:pPr>
      <w:r>
        <w:rPr>
          <w:cs/>
          <w:lang w:bidi="pa-IN"/>
        </w:rPr>
        <w:t xml:space="preserve">ਸਭੁ ਜਗੁ ਬਿਨਸੈ ਨਾਮੁ ਵਿਸਾਰਾ ॥ </w:t>
      </w:r>
      <w:r>
        <w:rPr>
          <w:color w:val="008000"/>
          <w:sz w:val="18"/>
        </w:rPr>
        <w:t>(1057)</w:t>
      </w:r>
    </w:p>
    <w:p w:rsidR="00A75876" w:rsidRDefault="00A75876">
      <w:pPr>
        <w:pStyle w:val="SGGSHindi"/>
      </w:pPr>
      <w:r>
        <w:rPr>
          <w:cs/>
        </w:rPr>
        <w:t>सभु</w:t>
      </w:r>
      <w:r>
        <w:t xml:space="preserve"> </w:t>
      </w:r>
      <w:r>
        <w:rPr>
          <w:cs/>
        </w:rPr>
        <w:t>जगु</w:t>
      </w:r>
      <w:r>
        <w:t xml:space="preserve"> </w:t>
      </w:r>
      <w:r>
        <w:rPr>
          <w:cs/>
        </w:rPr>
        <w:t>बिनसै</w:t>
      </w:r>
      <w:r>
        <w:t xml:space="preserve"> </w:t>
      </w:r>
      <w:r>
        <w:rPr>
          <w:cs/>
        </w:rPr>
        <w:t>नामु</w:t>
      </w:r>
      <w:r>
        <w:t xml:space="preserve"> </w:t>
      </w:r>
      <w:r>
        <w:rPr>
          <w:cs/>
        </w:rPr>
        <w:t>विसारा</w:t>
      </w:r>
      <w:r>
        <w:t xml:space="preserve"> </w:t>
      </w:r>
      <w:r>
        <w:rPr>
          <w:cs/>
        </w:rPr>
        <w:t>॥</w:t>
      </w:r>
    </w:p>
    <w:p w:rsidR="00A75876" w:rsidRDefault="00A75876">
      <w:pPr>
        <w:pStyle w:val="SGGSRoman"/>
      </w:pPr>
      <w:r>
        <w:t>sabh jag binsai naam visaaraa.</w:t>
      </w:r>
    </w:p>
    <w:p w:rsidR="00A75876" w:rsidRDefault="00A75876">
      <w:pPr>
        <w:pStyle w:val="SGGSTrans"/>
      </w:pPr>
      <w:r>
        <w:t>Forgetting the Naam, the Name of the Lord, all the world perishes.</w:t>
      </w:r>
    </w:p>
    <w:p w:rsidR="00A75876" w:rsidRDefault="00A75876">
      <w:pPr>
        <w:pStyle w:val="SGGSGurm"/>
      </w:pPr>
      <w:r>
        <w:rPr>
          <w:cs/>
          <w:lang w:bidi="pa-IN"/>
        </w:rPr>
        <w:t>ਬਿਨੁ ਸਤਿਗੁਰ ਸੇਵੇ ਨਾਮੁ ਨ ਪਾਈਐ ਨਾਮੁ ਸਚਾ ਜਗਿ ਲਾਹਾ ਹੇ ॥੬</w:t>
      </w:r>
      <w:r>
        <w:rPr>
          <w:cs/>
        </w:rPr>
        <w:t xml:space="preserve">॥ </w:t>
      </w:r>
      <w:r>
        <w:rPr>
          <w:color w:val="008000"/>
          <w:sz w:val="18"/>
        </w:rPr>
        <w:t>(1057)</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नामु</w:t>
      </w:r>
      <w:r>
        <w:t xml:space="preserve"> </w:t>
      </w:r>
      <w:r>
        <w:rPr>
          <w:cs/>
        </w:rPr>
        <w:t>न</w:t>
      </w:r>
      <w:r>
        <w:t xml:space="preserve"> </w:t>
      </w:r>
      <w:r>
        <w:rPr>
          <w:cs/>
        </w:rPr>
        <w:t>पाईऐ</w:t>
      </w:r>
      <w:r>
        <w:t xml:space="preserve"> </w:t>
      </w:r>
      <w:r>
        <w:rPr>
          <w:cs/>
        </w:rPr>
        <w:t>नामु</w:t>
      </w:r>
      <w:r>
        <w:t xml:space="preserve"> </w:t>
      </w:r>
      <w:r>
        <w:rPr>
          <w:cs/>
        </w:rPr>
        <w:t>सचा</w:t>
      </w:r>
      <w:r>
        <w:t xml:space="preserve"> </w:t>
      </w:r>
      <w:r>
        <w:rPr>
          <w:cs/>
        </w:rPr>
        <w:t>जगि</w:t>
      </w:r>
      <w:r>
        <w:t xml:space="preserve"> </w:t>
      </w:r>
      <w:r>
        <w:rPr>
          <w:cs/>
        </w:rPr>
        <w:t>लाहा</w:t>
      </w:r>
      <w:r>
        <w:t xml:space="preserve"> </w:t>
      </w:r>
      <w:r>
        <w:rPr>
          <w:cs/>
        </w:rPr>
        <w:t>हे</w:t>
      </w:r>
      <w:r>
        <w:t xml:space="preserve"> </w:t>
      </w:r>
      <w:r>
        <w:rPr>
          <w:cs/>
        </w:rPr>
        <w:t>॥६॥</w:t>
      </w:r>
    </w:p>
    <w:p w:rsidR="00A75876" w:rsidRDefault="00A75876">
      <w:pPr>
        <w:pStyle w:val="SGGSRoman"/>
      </w:pPr>
      <w:r>
        <w:t>bin satgur sayvay naam na paa-ee-ai naam sachaa jag laahaa hay. ||6||</w:t>
      </w:r>
    </w:p>
    <w:p w:rsidR="00A75876" w:rsidRDefault="00A75876">
      <w:pPr>
        <w:pStyle w:val="SGGSTrans"/>
      </w:pPr>
      <w:r>
        <w:t>Without serving the True Guru, the Naam is not obtained. The Naam is the True profit in this world. ||6||</w:t>
      </w:r>
    </w:p>
    <w:p w:rsidR="00A75876" w:rsidRDefault="00A75876">
      <w:pPr>
        <w:pStyle w:val="SGGSGurm"/>
      </w:pPr>
      <w:r>
        <w:rPr>
          <w:cs/>
          <w:lang w:bidi="pa-IN"/>
        </w:rPr>
        <w:t xml:space="preserve">ਸਚਾ ਅਮਰੁ ਸਬਦਿ ਸੁਹਾਇਆ ॥ </w:t>
      </w:r>
      <w:r>
        <w:rPr>
          <w:color w:val="008000"/>
          <w:sz w:val="18"/>
        </w:rPr>
        <w:t>(1057)</w:t>
      </w:r>
    </w:p>
    <w:p w:rsidR="00A75876" w:rsidRDefault="00A75876">
      <w:pPr>
        <w:pStyle w:val="SGGSHindi"/>
      </w:pPr>
      <w:r>
        <w:rPr>
          <w:cs/>
        </w:rPr>
        <w:t>सचा</w:t>
      </w:r>
      <w:r>
        <w:t xml:space="preserve"> </w:t>
      </w:r>
      <w:r>
        <w:rPr>
          <w:cs/>
        </w:rPr>
        <w:t>अमरु</w:t>
      </w:r>
      <w:r>
        <w:t xml:space="preserve"> </w:t>
      </w:r>
      <w:r>
        <w:rPr>
          <w:cs/>
        </w:rPr>
        <w:t>सबदि</w:t>
      </w:r>
      <w:r>
        <w:t xml:space="preserve"> </w:t>
      </w:r>
      <w:r>
        <w:rPr>
          <w:cs/>
        </w:rPr>
        <w:t>सुहाइआ</w:t>
      </w:r>
      <w:r>
        <w:t xml:space="preserve"> </w:t>
      </w:r>
      <w:r>
        <w:rPr>
          <w:cs/>
        </w:rPr>
        <w:t>॥</w:t>
      </w:r>
    </w:p>
    <w:p w:rsidR="00A75876" w:rsidRDefault="00A75876">
      <w:pPr>
        <w:pStyle w:val="SGGSRoman"/>
      </w:pPr>
      <w:r>
        <w:t>sachaa amar sabad suhaa-i-aa.</w:t>
      </w:r>
    </w:p>
    <w:p w:rsidR="00A75876" w:rsidRDefault="00A75876">
      <w:pPr>
        <w:pStyle w:val="SGGSTrans"/>
      </w:pPr>
      <w:r>
        <w:t>True is His Will, beauteous and pleasing through the Word of the Shabad.</w:t>
      </w:r>
    </w:p>
    <w:p w:rsidR="00A75876" w:rsidRDefault="00A75876">
      <w:pPr>
        <w:pStyle w:val="SGGSGurm"/>
      </w:pPr>
      <w:r>
        <w:rPr>
          <w:cs/>
          <w:lang w:bidi="pa-IN"/>
        </w:rPr>
        <w:t xml:space="preserve">ਪੰਚ ਸਬਦ ਮਿਲਿ ਵਾਜਾ ਵਾਇਆ ॥ </w:t>
      </w:r>
      <w:r>
        <w:rPr>
          <w:color w:val="008000"/>
          <w:sz w:val="18"/>
        </w:rPr>
        <w:t>(1057)</w:t>
      </w:r>
    </w:p>
    <w:p w:rsidR="00A75876" w:rsidRDefault="00A75876">
      <w:pPr>
        <w:pStyle w:val="SGGSHindi"/>
      </w:pPr>
      <w:r>
        <w:rPr>
          <w:cs/>
        </w:rPr>
        <w:t>पंच</w:t>
      </w:r>
      <w:r>
        <w:t xml:space="preserve"> </w:t>
      </w:r>
      <w:r>
        <w:rPr>
          <w:cs/>
        </w:rPr>
        <w:t>सबद</w:t>
      </w:r>
      <w:r>
        <w:t xml:space="preserve"> </w:t>
      </w:r>
      <w:r>
        <w:rPr>
          <w:cs/>
        </w:rPr>
        <w:t>मिलि</w:t>
      </w:r>
      <w:r>
        <w:t xml:space="preserve"> </w:t>
      </w:r>
      <w:r>
        <w:rPr>
          <w:cs/>
        </w:rPr>
        <w:t>वाजा</w:t>
      </w:r>
      <w:r>
        <w:t xml:space="preserve"> </w:t>
      </w:r>
      <w:r>
        <w:rPr>
          <w:cs/>
        </w:rPr>
        <w:t>वाइआ</w:t>
      </w:r>
      <w:r>
        <w:t xml:space="preserve"> </w:t>
      </w:r>
      <w:r>
        <w:rPr>
          <w:cs/>
        </w:rPr>
        <w:t>॥</w:t>
      </w:r>
    </w:p>
    <w:p w:rsidR="00A75876" w:rsidRDefault="00A75876">
      <w:pPr>
        <w:pStyle w:val="SGGSRoman"/>
      </w:pPr>
      <w:r>
        <w:t>panch sabad mil vaajaa vaa-i-aa.</w:t>
      </w:r>
    </w:p>
    <w:p w:rsidR="00A75876" w:rsidRDefault="00A75876">
      <w:pPr>
        <w:pStyle w:val="SGGSTrans"/>
      </w:pPr>
      <w:r>
        <w:t>The Panch Shabad, the five primal sounds, vibrate and resonate.</w:t>
      </w:r>
    </w:p>
    <w:p w:rsidR="00A75876" w:rsidRDefault="00A75876">
      <w:pPr>
        <w:pStyle w:val="SGGSGurm"/>
      </w:pPr>
      <w:r>
        <w:rPr>
          <w:cs/>
          <w:lang w:bidi="pa-IN"/>
        </w:rPr>
        <w:t>ਸਦਾ ਕਾਰਜੁ ਸਚਿ ਨਾਮਿ ਸੁਹੇਲਾ ਬਿਨੁ ਸਬਦੈ ਕਾਰਜੁ ਕੇਹਾ ਹੇ ॥੭</w:t>
      </w:r>
      <w:r>
        <w:rPr>
          <w:cs/>
        </w:rPr>
        <w:t xml:space="preserve">॥ </w:t>
      </w:r>
      <w:r>
        <w:rPr>
          <w:color w:val="008000"/>
          <w:sz w:val="18"/>
        </w:rPr>
        <w:t>(1058)</w:t>
      </w:r>
    </w:p>
    <w:p w:rsidR="00A75876" w:rsidRDefault="00A75876">
      <w:pPr>
        <w:pStyle w:val="SGGSHindi"/>
      </w:pPr>
      <w:r>
        <w:rPr>
          <w:cs/>
        </w:rPr>
        <w:t>सदा</w:t>
      </w:r>
      <w:r>
        <w:t xml:space="preserve"> </w:t>
      </w:r>
      <w:r>
        <w:rPr>
          <w:cs/>
        </w:rPr>
        <w:t>कारजु</w:t>
      </w:r>
      <w:r>
        <w:t xml:space="preserve"> </w:t>
      </w:r>
      <w:r>
        <w:rPr>
          <w:cs/>
        </w:rPr>
        <w:t>सचि</w:t>
      </w:r>
      <w:r>
        <w:t xml:space="preserve"> </w:t>
      </w:r>
      <w:r>
        <w:rPr>
          <w:cs/>
        </w:rPr>
        <w:t>नामि</w:t>
      </w:r>
      <w:r>
        <w:t xml:space="preserve"> </w:t>
      </w:r>
      <w:r>
        <w:rPr>
          <w:cs/>
        </w:rPr>
        <w:t>सुहेला</w:t>
      </w:r>
      <w:r>
        <w:t xml:space="preserve"> </w:t>
      </w:r>
      <w:r>
        <w:rPr>
          <w:cs/>
        </w:rPr>
        <w:t>बिनु</w:t>
      </w:r>
      <w:r>
        <w:t xml:space="preserve"> </w:t>
      </w:r>
      <w:r>
        <w:rPr>
          <w:cs/>
        </w:rPr>
        <w:t>सबदै</w:t>
      </w:r>
      <w:r>
        <w:t xml:space="preserve"> </w:t>
      </w:r>
      <w:r>
        <w:rPr>
          <w:cs/>
        </w:rPr>
        <w:t>कारजु</w:t>
      </w:r>
      <w:r>
        <w:t xml:space="preserve"> </w:t>
      </w:r>
      <w:r>
        <w:rPr>
          <w:cs/>
        </w:rPr>
        <w:t>केहा</w:t>
      </w:r>
      <w:r>
        <w:t xml:space="preserve"> </w:t>
      </w:r>
      <w:r>
        <w:rPr>
          <w:cs/>
        </w:rPr>
        <w:t>हे</w:t>
      </w:r>
      <w:r>
        <w:t xml:space="preserve"> </w:t>
      </w:r>
      <w:r>
        <w:rPr>
          <w:cs/>
        </w:rPr>
        <w:t>॥७॥</w:t>
      </w:r>
    </w:p>
    <w:p w:rsidR="00A75876" w:rsidRDefault="00A75876">
      <w:pPr>
        <w:pStyle w:val="SGGSRoman"/>
      </w:pPr>
      <w:r>
        <w:t>sadaa kaaraj sach naam suhaylaa bin sabdai kaaraj kayhaa hay. ||7||</w:t>
      </w:r>
    </w:p>
    <w:p w:rsidR="00A75876" w:rsidRDefault="00A75876">
      <w:pPr>
        <w:pStyle w:val="SGGSTrans"/>
      </w:pPr>
      <w:r>
        <w:t>Through the True Name, one's actions are forever embellished. Without the Shabad, what can anyone do? ||7||</w:t>
      </w:r>
    </w:p>
    <w:p w:rsidR="00A75876" w:rsidRDefault="00A75876">
      <w:pPr>
        <w:pStyle w:val="SGGSGurm"/>
      </w:pPr>
      <w:r>
        <w:rPr>
          <w:cs/>
          <w:lang w:bidi="pa-IN"/>
        </w:rPr>
        <w:t xml:space="preserve">ਖਿਨ ਮਹਿ ਹਸੈ ਖਿਨ ਮਹਿ ਰੋਵੈ ॥ </w:t>
      </w:r>
      <w:r>
        <w:rPr>
          <w:color w:val="008000"/>
          <w:sz w:val="18"/>
        </w:rPr>
        <w:t>(1058)</w:t>
      </w:r>
    </w:p>
    <w:p w:rsidR="00A75876" w:rsidRDefault="00A75876">
      <w:pPr>
        <w:pStyle w:val="SGGSHindi"/>
      </w:pPr>
      <w:r>
        <w:rPr>
          <w:cs/>
        </w:rPr>
        <w:t>खिन</w:t>
      </w:r>
      <w:r>
        <w:t xml:space="preserve"> </w:t>
      </w:r>
      <w:r>
        <w:rPr>
          <w:cs/>
        </w:rPr>
        <w:t>महि</w:t>
      </w:r>
      <w:r>
        <w:t xml:space="preserve"> </w:t>
      </w:r>
      <w:r>
        <w:rPr>
          <w:cs/>
        </w:rPr>
        <w:t>हसै</w:t>
      </w:r>
      <w:r>
        <w:t xml:space="preserve"> </w:t>
      </w:r>
      <w:r>
        <w:rPr>
          <w:cs/>
        </w:rPr>
        <w:t>खिन</w:t>
      </w:r>
      <w:r>
        <w:t xml:space="preserve"> </w:t>
      </w:r>
      <w:r>
        <w:rPr>
          <w:cs/>
        </w:rPr>
        <w:t>महि</w:t>
      </w:r>
      <w:r>
        <w:t xml:space="preserve"> </w:t>
      </w:r>
      <w:r>
        <w:rPr>
          <w:cs/>
        </w:rPr>
        <w:t>रोवै</w:t>
      </w:r>
      <w:r>
        <w:t xml:space="preserve"> </w:t>
      </w:r>
      <w:r>
        <w:rPr>
          <w:cs/>
        </w:rPr>
        <w:t>॥</w:t>
      </w:r>
    </w:p>
    <w:p w:rsidR="00A75876" w:rsidRDefault="00A75876">
      <w:pPr>
        <w:pStyle w:val="SGGSRoman"/>
      </w:pPr>
      <w:r>
        <w:t>khin meh hasai khin meh rovai.</w:t>
      </w:r>
    </w:p>
    <w:p w:rsidR="00A75876" w:rsidRDefault="00A75876">
      <w:pPr>
        <w:pStyle w:val="SGGSTrans"/>
      </w:pPr>
      <w:r>
        <w:t>One instant, he laughs, and the next instant, he cries.</w:t>
      </w:r>
    </w:p>
    <w:p w:rsidR="00A75876" w:rsidRDefault="00A75876">
      <w:pPr>
        <w:pStyle w:val="SGGSGurm"/>
      </w:pPr>
      <w:r>
        <w:rPr>
          <w:cs/>
          <w:lang w:bidi="pa-IN"/>
        </w:rPr>
        <w:t xml:space="preserve">ਦੂਜੀ ਦੁਰਮਤਿ ਕਾਰਜੁ ਨ ਹੋਵੈ ॥ </w:t>
      </w:r>
      <w:r>
        <w:rPr>
          <w:color w:val="008000"/>
          <w:sz w:val="18"/>
        </w:rPr>
        <w:t>(1058)</w:t>
      </w:r>
    </w:p>
    <w:p w:rsidR="00A75876" w:rsidRDefault="00A75876">
      <w:pPr>
        <w:pStyle w:val="SGGSHindi"/>
      </w:pPr>
      <w:r>
        <w:rPr>
          <w:cs/>
        </w:rPr>
        <w:t>दूजी</w:t>
      </w:r>
      <w:r>
        <w:t xml:space="preserve"> </w:t>
      </w:r>
      <w:r>
        <w:rPr>
          <w:cs/>
        </w:rPr>
        <w:t>दुरमति</w:t>
      </w:r>
      <w:r>
        <w:t xml:space="preserve"> </w:t>
      </w:r>
      <w:r>
        <w:rPr>
          <w:cs/>
        </w:rPr>
        <w:t>कारजु</w:t>
      </w:r>
      <w:r>
        <w:t xml:space="preserve"> </w:t>
      </w:r>
      <w:r>
        <w:rPr>
          <w:cs/>
        </w:rPr>
        <w:t>न</w:t>
      </w:r>
      <w:r>
        <w:t xml:space="preserve"> </w:t>
      </w:r>
      <w:r>
        <w:rPr>
          <w:cs/>
        </w:rPr>
        <w:t>होवै</w:t>
      </w:r>
      <w:r>
        <w:t xml:space="preserve"> </w:t>
      </w:r>
      <w:r>
        <w:rPr>
          <w:cs/>
        </w:rPr>
        <w:t>॥</w:t>
      </w:r>
    </w:p>
    <w:p w:rsidR="00A75876" w:rsidRDefault="00A75876">
      <w:pPr>
        <w:pStyle w:val="SGGSRoman"/>
      </w:pPr>
      <w:r>
        <w:t>doojee durmat kaaraj na hovai.</w:t>
      </w:r>
    </w:p>
    <w:p w:rsidR="00A75876" w:rsidRDefault="00A75876">
      <w:pPr>
        <w:pStyle w:val="SGGSTrans"/>
      </w:pPr>
      <w:r>
        <w:t>Because of duality and evil-mindedness, his affairs are not resolved.</w:t>
      </w:r>
    </w:p>
    <w:p w:rsidR="00A75876" w:rsidRDefault="00A75876">
      <w:pPr>
        <w:pStyle w:val="SGGSGurm"/>
      </w:pPr>
      <w:r>
        <w:rPr>
          <w:cs/>
          <w:lang w:bidi="pa-IN"/>
        </w:rPr>
        <w:t>ਸੰਜੋਗੁ ਵਿਜੋਗੁ ਕਰਤੈ ਲਿਖਿ ਪਾਏ ਕਿਰਤੁ ਨ ਚਲੈ ਚਲਾਹਾ ਹੇ ॥੮</w:t>
      </w:r>
      <w:r>
        <w:rPr>
          <w:cs/>
        </w:rPr>
        <w:t xml:space="preserve">॥ </w:t>
      </w:r>
      <w:r>
        <w:rPr>
          <w:color w:val="008000"/>
          <w:sz w:val="18"/>
        </w:rPr>
        <w:t>(1058)</w:t>
      </w:r>
    </w:p>
    <w:p w:rsidR="00A75876" w:rsidRDefault="00A75876">
      <w:pPr>
        <w:pStyle w:val="SGGSHindi"/>
      </w:pPr>
      <w:r>
        <w:rPr>
          <w:cs/>
        </w:rPr>
        <w:t>संजोगु</w:t>
      </w:r>
      <w:r>
        <w:t xml:space="preserve"> </w:t>
      </w:r>
      <w:r>
        <w:rPr>
          <w:cs/>
        </w:rPr>
        <w:t>विजोगु</w:t>
      </w:r>
      <w:r>
        <w:t xml:space="preserve"> </w:t>
      </w:r>
      <w:r>
        <w:rPr>
          <w:cs/>
        </w:rPr>
        <w:t>करतै</w:t>
      </w:r>
      <w:r>
        <w:t xml:space="preserve"> </w:t>
      </w:r>
      <w:r>
        <w:rPr>
          <w:cs/>
        </w:rPr>
        <w:t>लिखि</w:t>
      </w:r>
      <w:r>
        <w:t xml:space="preserve"> </w:t>
      </w:r>
      <w:r>
        <w:rPr>
          <w:cs/>
        </w:rPr>
        <w:t>पाए</w:t>
      </w:r>
      <w:r>
        <w:t xml:space="preserve"> </w:t>
      </w:r>
      <w:r>
        <w:rPr>
          <w:cs/>
        </w:rPr>
        <w:t>किरतु</w:t>
      </w:r>
      <w:r>
        <w:t xml:space="preserve"> </w:t>
      </w:r>
      <w:r>
        <w:rPr>
          <w:cs/>
        </w:rPr>
        <w:t>न</w:t>
      </w:r>
      <w:r>
        <w:t xml:space="preserve"> </w:t>
      </w:r>
      <w:r>
        <w:rPr>
          <w:cs/>
        </w:rPr>
        <w:t>चलै</w:t>
      </w:r>
      <w:r>
        <w:t xml:space="preserve"> </w:t>
      </w:r>
      <w:r>
        <w:rPr>
          <w:cs/>
        </w:rPr>
        <w:t>चलाहा</w:t>
      </w:r>
      <w:r>
        <w:t xml:space="preserve"> </w:t>
      </w:r>
      <w:r>
        <w:rPr>
          <w:cs/>
        </w:rPr>
        <w:t>हे</w:t>
      </w:r>
      <w:r>
        <w:t xml:space="preserve"> </w:t>
      </w:r>
      <w:r>
        <w:rPr>
          <w:cs/>
        </w:rPr>
        <w:t>॥८॥</w:t>
      </w:r>
    </w:p>
    <w:p w:rsidR="00A75876" w:rsidRDefault="00A75876">
      <w:pPr>
        <w:pStyle w:val="SGGSRoman"/>
      </w:pPr>
      <w:r>
        <w:t>sanjog vijog kartai likh paa-ay kirat na chalai chalaahaa hay. ||8||</w:t>
      </w:r>
    </w:p>
    <w:p w:rsidR="00A75876" w:rsidRDefault="00A75876">
      <w:pPr>
        <w:pStyle w:val="SGGSTrans"/>
      </w:pPr>
      <w:r>
        <w:t>Union and separation are pre-ordained by the Creator. Actions already committed cannot be taken back. ||8||</w:t>
      </w:r>
    </w:p>
    <w:p w:rsidR="00A75876" w:rsidRDefault="00A75876">
      <w:pPr>
        <w:pStyle w:val="SGGSGurm"/>
      </w:pPr>
      <w:r>
        <w:rPr>
          <w:cs/>
          <w:lang w:bidi="pa-IN"/>
        </w:rPr>
        <w:t xml:space="preserve">ਜੀਵਨ ਮੁਕਤਿ ਗੁਰ ਸਬਦੁ ਕਮਾਏ ॥ </w:t>
      </w:r>
      <w:r>
        <w:rPr>
          <w:color w:val="008000"/>
          <w:sz w:val="18"/>
        </w:rPr>
        <w:t>(1058)</w:t>
      </w:r>
    </w:p>
    <w:p w:rsidR="00A75876" w:rsidRDefault="00A75876">
      <w:pPr>
        <w:pStyle w:val="SGGSHindi"/>
      </w:pPr>
      <w:r>
        <w:rPr>
          <w:cs/>
        </w:rPr>
        <w:t>जीवन</w:t>
      </w:r>
      <w:r>
        <w:t xml:space="preserve"> </w:t>
      </w:r>
      <w:r>
        <w:rPr>
          <w:cs/>
        </w:rPr>
        <w:t>मुकति</w:t>
      </w:r>
      <w:r>
        <w:t xml:space="preserve"> </w:t>
      </w:r>
      <w:r>
        <w:rPr>
          <w:cs/>
        </w:rPr>
        <w:t>गुर</w:t>
      </w:r>
      <w:r>
        <w:t xml:space="preserve"> </w:t>
      </w:r>
      <w:r>
        <w:rPr>
          <w:cs/>
        </w:rPr>
        <w:t>सबदु</w:t>
      </w:r>
      <w:r>
        <w:t xml:space="preserve"> </w:t>
      </w:r>
      <w:r>
        <w:rPr>
          <w:cs/>
        </w:rPr>
        <w:t>कमाए</w:t>
      </w:r>
      <w:r>
        <w:t xml:space="preserve"> </w:t>
      </w:r>
      <w:r>
        <w:rPr>
          <w:cs/>
        </w:rPr>
        <w:t>॥</w:t>
      </w:r>
    </w:p>
    <w:p w:rsidR="00A75876" w:rsidRDefault="00A75876">
      <w:pPr>
        <w:pStyle w:val="SGGSRoman"/>
      </w:pPr>
      <w:r>
        <w:t>jeevan mukat gur sabad kamaa-ay.</w:t>
      </w:r>
    </w:p>
    <w:p w:rsidR="00A75876" w:rsidRDefault="00A75876">
      <w:pPr>
        <w:pStyle w:val="SGGSTrans"/>
      </w:pPr>
      <w:r>
        <w:t>One who lives the Word of the Guru's Shabad becomes Jivan Mukta - liberated while yet alive.</w:t>
      </w:r>
    </w:p>
    <w:p w:rsidR="00A75876" w:rsidRDefault="00A75876">
      <w:pPr>
        <w:pStyle w:val="SGGSGurm"/>
      </w:pPr>
      <w:r>
        <w:rPr>
          <w:cs/>
          <w:lang w:bidi="pa-IN"/>
        </w:rPr>
        <w:t xml:space="preserve">ਹਰਿ ਸਿਉ ਸਦ ਹੀ ਰਹੈ ਸਮਾਏ ॥ </w:t>
      </w:r>
      <w:r>
        <w:rPr>
          <w:color w:val="008000"/>
          <w:sz w:val="18"/>
        </w:rPr>
        <w:t>(1058)</w:t>
      </w:r>
    </w:p>
    <w:p w:rsidR="00A75876" w:rsidRDefault="00A75876">
      <w:pPr>
        <w:pStyle w:val="SGGSHindi"/>
      </w:pPr>
      <w:r>
        <w:rPr>
          <w:cs/>
        </w:rPr>
        <w:t>हरि</w:t>
      </w:r>
      <w:r>
        <w:t xml:space="preserve"> </w:t>
      </w:r>
      <w:r>
        <w:rPr>
          <w:cs/>
        </w:rPr>
        <w:t>सिउ</w:t>
      </w:r>
      <w:r>
        <w:t xml:space="preserve"> </w:t>
      </w:r>
      <w:r>
        <w:rPr>
          <w:cs/>
        </w:rPr>
        <w:t>सद</w:t>
      </w:r>
      <w:r>
        <w:t xml:space="preserve"> </w:t>
      </w:r>
      <w:r>
        <w:rPr>
          <w:cs/>
        </w:rPr>
        <w:t>ही</w:t>
      </w:r>
      <w:r>
        <w:t xml:space="preserve"> </w:t>
      </w:r>
      <w:r>
        <w:rPr>
          <w:cs/>
        </w:rPr>
        <w:t>रहै</w:t>
      </w:r>
      <w:r>
        <w:t xml:space="preserve"> </w:t>
      </w:r>
      <w:r>
        <w:rPr>
          <w:cs/>
        </w:rPr>
        <w:t>समाए</w:t>
      </w:r>
      <w:r>
        <w:t xml:space="preserve"> </w:t>
      </w:r>
      <w:r>
        <w:rPr>
          <w:cs/>
        </w:rPr>
        <w:t>॥</w:t>
      </w:r>
    </w:p>
    <w:p w:rsidR="00A75876" w:rsidRDefault="00A75876">
      <w:pPr>
        <w:pStyle w:val="SGGSRoman"/>
      </w:pPr>
      <w:r>
        <w:t>har si-o sad hee rahai samaa-ay.</w:t>
      </w:r>
    </w:p>
    <w:p w:rsidR="00A75876" w:rsidRDefault="00A75876">
      <w:pPr>
        <w:pStyle w:val="SGGSTrans"/>
      </w:pPr>
      <w:r>
        <w:t>He remains forever immersed in the Lord.</w:t>
      </w:r>
    </w:p>
    <w:p w:rsidR="00A75876" w:rsidRDefault="00A75876">
      <w:pPr>
        <w:pStyle w:val="SGGSGurm"/>
      </w:pPr>
      <w:r>
        <w:rPr>
          <w:cs/>
          <w:lang w:bidi="pa-IN"/>
        </w:rPr>
        <w:t>ਗੁਰ ਕਿਰਪਾ ਤੇ ਮਿਲੈ ਵਡਿਆਈ ਹਉਮੈ ਰੋਗੁ ਨ ਤਾਹਾ ਹੇ ॥੯</w:t>
      </w:r>
      <w:r>
        <w:rPr>
          <w:cs/>
        </w:rPr>
        <w:t xml:space="preserve">॥ </w:t>
      </w:r>
      <w:r>
        <w:rPr>
          <w:color w:val="008000"/>
          <w:sz w:val="18"/>
        </w:rPr>
        <w:t>(1058)</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मिलै</w:t>
      </w:r>
      <w:r>
        <w:t xml:space="preserve"> </w:t>
      </w:r>
      <w:r>
        <w:rPr>
          <w:cs/>
        </w:rPr>
        <w:t>वडिआई</w:t>
      </w:r>
      <w:r>
        <w:t xml:space="preserve"> </w:t>
      </w:r>
      <w:r>
        <w:rPr>
          <w:cs/>
        </w:rPr>
        <w:t>हउमै</w:t>
      </w:r>
      <w:r>
        <w:t xml:space="preserve"> </w:t>
      </w:r>
      <w:r>
        <w:rPr>
          <w:cs/>
        </w:rPr>
        <w:t>रोगु</w:t>
      </w:r>
      <w:r>
        <w:t xml:space="preserve"> </w:t>
      </w:r>
      <w:r>
        <w:rPr>
          <w:cs/>
        </w:rPr>
        <w:t>न</w:t>
      </w:r>
      <w:r>
        <w:t xml:space="preserve"> </w:t>
      </w:r>
      <w:r>
        <w:rPr>
          <w:cs/>
        </w:rPr>
        <w:t>ताहा</w:t>
      </w:r>
      <w:r>
        <w:t xml:space="preserve"> </w:t>
      </w:r>
      <w:r>
        <w:rPr>
          <w:cs/>
        </w:rPr>
        <w:t>हे</w:t>
      </w:r>
      <w:r>
        <w:t xml:space="preserve"> </w:t>
      </w:r>
      <w:r>
        <w:rPr>
          <w:cs/>
        </w:rPr>
        <w:t>॥९॥</w:t>
      </w:r>
    </w:p>
    <w:p w:rsidR="00A75876" w:rsidRDefault="00A75876">
      <w:pPr>
        <w:pStyle w:val="SGGSRoman"/>
      </w:pPr>
      <w:r>
        <w:t>gur kirpaa tay milai vadi-aa-ee ha-umai rog na taahaa hay. ||9||</w:t>
      </w:r>
    </w:p>
    <w:p w:rsidR="00A75876" w:rsidRDefault="00A75876">
      <w:pPr>
        <w:pStyle w:val="SGGSTrans"/>
      </w:pPr>
      <w:r>
        <w:t>By Guru's Grace, one is blessed with glorious greatness; he is not afflicted by the disease of egotism. ||9||</w:t>
      </w:r>
    </w:p>
    <w:p w:rsidR="00A75876" w:rsidRDefault="00A75876">
      <w:pPr>
        <w:pStyle w:val="SGGSGurm"/>
      </w:pPr>
      <w:r>
        <w:rPr>
          <w:cs/>
          <w:lang w:bidi="pa-IN"/>
        </w:rPr>
        <w:t xml:space="preserve">ਰਸ ਕਸ ਖਾਏ ਪਿੰਡੁ ਵਧਾਏ ॥ </w:t>
      </w:r>
      <w:r>
        <w:rPr>
          <w:color w:val="008000"/>
          <w:sz w:val="18"/>
        </w:rPr>
        <w:t>(1058)</w:t>
      </w:r>
    </w:p>
    <w:p w:rsidR="00A75876" w:rsidRDefault="00A75876">
      <w:pPr>
        <w:pStyle w:val="SGGSHindi"/>
      </w:pPr>
      <w:r>
        <w:rPr>
          <w:cs/>
        </w:rPr>
        <w:t>रस</w:t>
      </w:r>
      <w:r>
        <w:t xml:space="preserve"> </w:t>
      </w:r>
      <w:r>
        <w:rPr>
          <w:cs/>
        </w:rPr>
        <w:t>कस</w:t>
      </w:r>
      <w:r>
        <w:t xml:space="preserve"> </w:t>
      </w:r>
      <w:r>
        <w:rPr>
          <w:cs/>
        </w:rPr>
        <w:t>खाए</w:t>
      </w:r>
      <w:r>
        <w:t xml:space="preserve"> </w:t>
      </w:r>
      <w:r>
        <w:rPr>
          <w:cs/>
        </w:rPr>
        <w:t>पिंडु</w:t>
      </w:r>
      <w:r>
        <w:t xml:space="preserve"> </w:t>
      </w:r>
      <w:r>
        <w:rPr>
          <w:cs/>
        </w:rPr>
        <w:t>वधाए</w:t>
      </w:r>
      <w:r>
        <w:t xml:space="preserve"> </w:t>
      </w:r>
      <w:r>
        <w:rPr>
          <w:cs/>
        </w:rPr>
        <w:t>॥</w:t>
      </w:r>
    </w:p>
    <w:p w:rsidR="00A75876" w:rsidRDefault="00A75876">
      <w:pPr>
        <w:pStyle w:val="SGGSRoman"/>
      </w:pPr>
      <w:r>
        <w:t>ras kas khaa-ay pind vaDhaa-ay.</w:t>
      </w:r>
    </w:p>
    <w:p w:rsidR="00A75876" w:rsidRDefault="00A75876">
      <w:pPr>
        <w:pStyle w:val="SGGSTrans"/>
      </w:pPr>
      <w:r>
        <w:t>Eating tasty delicacies, he fattens up his body</w:t>
      </w:r>
    </w:p>
    <w:p w:rsidR="00A75876" w:rsidRDefault="00A75876">
      <w:pPr>
        <w:pStyle w:val="SGGSGurm"/>
      </w:pPr>
      <w:r>
        <w:rPr>
          <w:cs/>
          <w:lang w:bidi="pa-IN"/>
        </w:rPr>
        <w:t xml:space="preserve">ਭੇਖ ਕਰੈ ਗੁਰ ਸਬਦੁ ਨ ਕਮਾਏ ॥ </w:t>
      </w:r>
      <w:r>
        <w:rPr>
          <w:color w:val="008000"/>
          <w:sz w:val="18"/>
        </w:rPr>
        <w:t>(1058)</w:t>
      </w:r>
    </w:p>
    <w:p w:rsidR="00A75876" w:rsidRDefault="00A75876">
      <w:pPr>
        <w:pStyle w:val="SGGSHindi"/>
      </w:pPr>
      <w:r>
        <w:rPr>
          <w:cs/>
        </w:rPr>
        <w:t>भेख</w:t>
      </w:r>
      <w:r>
        <w:t xml:space="preserve"> </w:t>
      </w:r>
      <w:r>
        <w:rPr>
          <w:cs/>
        </w:rPr>
        <w:t>करै</w:t>
      </w:r>
      <w:r>
        <w:t xml:space="preserve"> </w:t>
      </w:r>
      <w:r>
        <w:rPr>
          <w:cs/>
        </w:rPr>
        <w:t>गुर</w:t>
      </w:r>
      <w:r>
        <w:t xml:space="preserve"> </w:t>
      </w:r>
      <w:r>
        <w:rPr>
          <w:cs/>
        </w:rPr>
        <w:t>सबदु</w:t>
      </w:r>
      <w:r>
        <w:t xml:space="preserve"> </w:t>
      </w:r>
      <w:r>
        <w:rPr>
          <w:cs/>
        </w:rPr>
        <w:t>न</w:t>
      </w:r>
      <w:r>
        <w:t xml:space="preserve"> </w:t>
      </w:r>
      <w:r>
        <w:rPr>
          <w:cs/>
        </w:rPr>
        <w:t>कमाए</w:t>
      </w:r>
      <w:r>
        <w:t xml:space="preserve"> </w:t>
      </w:r>
      <w:r>
        <w:rPr>
          <w:cs/>
        </w:rPr>
        <w:t>॥</w:t>
      </w:r>
    </w:p>
    <w:p w:rsidR="00A75876" w:rsidRDefault="00A75876">
      <w:pPr>
        <w:pStyle w:val="SGGSRoman"/>
      </w:pPr>
      <w:r>
        <w:t>bhaykh karai gur sabad na kamaa-ay.</w:t>
      </w:r>
    </w:p>
    <w:p w:rsidR="00A75876" w:rsidRDefault="00A75876">
      <w:pPr>
        <w:pStyle w:val="SGGSTrans"/>
      </w:pPr>
      <w:r>
        <w:t>and wears religious robes, but he does not live to the Word of the Guru's Shabad.</w:t>
      </w:r>
    </w:p>
    <w:p w:rsidR="00A75876" w:rsidRDefault="00A75876">
      <w:pPr>
        <w:pStyle w:val="SGGSGurm"/>
      </w:pPr>
      <w:r>
        <w:rPr>
          <w:cs/>
          <w:lang w:bidi="pa-IN"/>
        </w:rPr>
        <w:t>ਅੰਤਰਿ ਰੋਗੁ ਮਹਾ ਦੁਖੁ ਭਾਰੀ ਬਿਸਟਾ ਮਾਹਿ ਸਮਾਹਾ ਹੇ ॥੧੦</w:t>
      </w:r>
      <w:r>
        <w:rPr>
          <w:cs/>
        </w:rPr>
        <w:t xml:space="preserve">॥ </w:t>
      </w:r>
      <w:r>
        <w:rPr>
          <w:color w:val="008000"/>
          <w:sz w:val="18"/>
        </w:rPr>
        <w:t>(1058)</w:t>
      </w:r>
    </w:p>
    <w:p w:rsidR="00A75876" w:rsidRDefault="00A75876">
      <w:pPr>
        <w:pStyle w:val="SGGSHindi"/>
      </w:pPr>
      <w:r>
        <w:rPr>
          <w:cs/>
        </w:rPr>
        <w:t>अंतरि</w:t>
      </w:r>
      <w:r>
        <w:t xml:space="preserve"> </w:t>
      </w:r>
      <w:r>
        <w:rPr>
          <w:cs/>
        </w:rPr>
        <w:t>रोगु</w:t>
      </w:r>
      <w:r>
        <w:t xml:space="preserve"> </w:t>
      </w:r>
      <w:r>
        <w:rPr>
          <w:cs/>
        </w:rPr>
        <w:t>महा</w:t>
      </w:r>
      <w:r>
        <w:t xml:space="preserve"> </w:t>
      </w:r>
      <w:r>
        <w:rPr>
          <w:cs/>
        </w:rPr>
        <w:t>दुखु</w:t>
      </w:r>
      <w:r>
        <w:t xml:space="preserve"> </w:t>
      </w:r>
      <w:r>
        <w:rPr>
          <w:cs/>
        </w:rPr>
        <w:t>भारी</w:t>
      </w:r>
      <w:r>
        <w:t xml:space="preserve"> </w:t>
      </w:r>
      <w:r>
        <w:rPr>
          <w:cs/>
        </w:rPr>
        <w:t>बिसटा</w:t>
      </w:r>
      <w:r>
        <w:t xml:space="preserve"> </w:t>
      </w:r>
      <w:r>
        <w:rPr>
          <w:cs/>
        </w:rPr>
        <w:t>माहि</w:t>
      </w:r>
      <w:r>
        <w:t xml:space="preserve"> </w:t>
      </w:r>
      <w:r>
        <w:rPr>
          <w:cs/>
        </w:rPr>
        <w:t>समाहा</w:t>
      </w:r>
      <w:r>
        <w:t xml:space="preserve"> </w:t>
      </w:r>
      <w:r>
        <w:rPr>
          <w:cs/>
        </w:rPr>
        <w:t>हे</w:t>
      </w:r>
      <w:r>
        <w:t xml:space="preserve"> </w:t>
      </w:r>
      <w:r>
        <w:rPr>
          <w:cs/>
        </w:rPr>
        <w:t>॥१०॥</w:t>
      </w:r>
    </w:p>
    <w:p w:rsidR="00A75876" w:rsidRDefault="00A75876">
      <w:pPr>
        <w:pStyle w:val="SGGSRoman"/>
      </w:pPr>
      <w:r>
        <w:t>antar rog mahaa dukh bhaaree bistaa maahi samaahaa hay. ||10||</w:t>
      </w:r>
    </w:p>
    <w:p w:rsidR="00A75876" w:rsidRDefault="00A75876">
      <w:pPr>
        <w:pStyle w:val="SGGSTrans"/>
      </w:pPr>
      <w:r>
        <w:t>Deep with the nucleus of his being is the great disease; he suffers terrible pain, and eventually sinks into the manure. ||10||</w:t>
      </w:r>
    </w:p>
    <w:p w:rsidR="00A75876" w:rsidRDefault="00A75876">
      <w:pPr>
        <w:pStyle w:val="SGGSGurm"/>
      </w:pPr>
      <w:r>
        <w:rPr>
          <w:cs/>
          <w:lang w:bidi="pa-IN"/>
        </w:rPr>
        <w:t xml:space="preserve">ਬੇਦ ਪੜਹਿ ਪੜਿ ਬਾਦੁ ਵਖਾਣਹਿ ॥ </w:t>
      </w:r>
      <w:r>
        <w:rPr>
          <w:color w:val="008000"/>
          <w:sz w:val="18"/>
        </w:rPr>
        <w:t>(1058)</w:t>
      </w:r>
    </w:p>
    <w:p w:rsidR="00A75876" w:rsidRDefault="00A75876">
      <w:pPr>
        <w:pStyle w:val="SGGSHindi"/>
      </w:pPr>
      <w:r>
        <w:rPr>
          <w:cs/>
        </w:rPr>
        <w:t>बेद</w:t>
      </w:r>
      <w:r>
        <w:t xml:space="preserve"> </w:t>
      </w:r>
      <w:r>
        <w:rPr>
          <w:cs/>
        </w:rPr>
        <w:t>पड़हि</w:t>
      </w:r>
      <w:r>
        <w:t xml:space="preserve"> </w:t>
      </w:r>
      <w:r>
        <w:rPr>
          <w:cs/>
        </w:rPr>
        <w:t>पड़ि</w:t>
      </w:r>
      <w:r>
        <w:t xml:space="preserve"> </w:t>
      </w:r>
      <w:r>
        <w:rPr>
          <w:cs/>
        </w:rPr>
        <w:t>बादु</w:t>
      </w:r>
      <w:r>
        <w:t xml:space="preserve"> </w:t>
      </w:r>
      <w:r>
        <w:rPr>
          <w:cs/>
        </w:rPr>
        <w:t>वखाणहि</w:t>
      </w:r>
      <w:r>
        <w:t xml:space="preserve"> </w:t>
      </w:r>
      <w:r>
        <w:rPr>
          <w:cs/>
        </w:rPr>
        <w:t>॥</w:t>
      </w:r>
    </w:p>
    <w:p w:rsidR="00A75876" w:rsidRDefault="00A75876">
      <w:pPr>
        <w:pStyle w:val="SGGSRoman"/>
      </w:pPr>
      <w:r>
        <w:t>bayd parheh parh baad vakaaneh.</w:t>
      </w:r>
    </w:p>
    <w:p w:rsidR="00A75876" w:rsidRDefault="00A75876">
      <w:pPr>
        <w:pStyle w:val="SGGSTrans"/>
      </w:pPr>
      <w:r>
        <w:t>He reads and studies the Vedas, and argues about them;</w:t>
      </w:r>
    </w:p>
    <w:p w:rsidR="00A75876" w:rsidRDefault="00A75876">
      <w:pPr>
        <w:pStyle w:val="SGGSGurm"/>
      </w:pPr>
      <w:r>
        <w:rPr>
          <w:cs/>
          <w:lang w:bidi="pa-IN"/>
        </w:rPr>
        <w:t xml:space="preserve">ਘਟ ਮਹਿ ਬ੍ਰਹਮੁ ਤਿਸੁ ਸਬਦਿ ਨ ਪਛਾਣਹਿ ॥ </w:t>
      </w:r>
      <w:r>
        <w:rPr>
          <w:color w:val="008000"/>
          <w:sz w:val="18"/>
        </w:rPr>
        <w:t>(1058)</w:t>
      </w:r>
    </w:p>
    <w:p w:rsidR="00A75876" w:rsidRDefault="00A75876">
      <w:pPr>
        <w:pStyle w:val="SGGSHindi"/>
      </w:pPr>
      <w:r>
        <w:rPr>
          <w:cs/>
        </w:rPr>
        <w:t>घट</w:t>
      </w:r>
      <w:r>
        <w:t xml:space="preserve"> </w:t>
      </w:r>
      <w:r>
        <w:rPr>
          <w:cs/>
        </w:rPr>
        <w:t>महि</w:t>
      </w:r>
      <w:r>
        <w:t xml:space="preserve"> </w:t>
      </w:r>
      <w:r>
        <w:rPr>
          <w:cs/>
        </w:rPr>
        <w:t>ब्रहमु</w:t>
      </w:r>
      <w:r>
        <w:t xml:space="preserve"> </w:t>
      </w:r>
      <w:r>
        <w:rPr>
          <w:cs/>
        </w:rPr>
        <w:t>तिसु</w:t>
      </w:r>
      <w:r>
        <w:t xml:space="preserve"> </w:t>
      </w:r>
      <w:r>
        <w:rPr>
          <w:cs/>
        </w:rPr>
        <w:t>सबदि</w:t>
      </w:r>
      <w:r>
        <w:t xml:space="preserve"> </w:t>
      </w:r>
      <w:r>
        <w:rPr>
          <w:cs/>
        </w:rPr>
        <w:t>न</w:t>
      </w:r>
      <w:r>
        <w:t xml:space="preserve"> </w:t>
      </w:r>
      <w:r>
        <w:rPr>
          <w:cs/>
        </w:rPr>
        <w:t>पछाणहि</w:t>
      </w:r>
      <w:r>
        <w:t xml:space="preserve"> </w:t>
      </w:r>
      <w:r>
        <w:rPr>
          <w:cs/>
        </w:rPr>
        <w:t>॥</w:t>
      </w:r>
    </w:p>
    <w:p w:rsidR="00A75876" w:rsidRDefault="00A75876">
      <w:pPr>
        <w:pStyle w:val="SGGSRoman"/>
      </w:pPr>
      <w:r>
        <w:t>ghat meh barahm tis sabad na pachhaaneh.</w:t>
      </w:r>
    </w:p>
    <w:p w:rsidR="00A75876" w:rsidRDefault="00A75876">
      <w:pPr>
        <w:pStyle w:val="SGGSTrans"/>
      </w:pPr>
      <w:r>
        <w:t>God is within his own heart, but he does not recognize the Word of the Shabad.</w:t>
      </w:r>
    </w:p>
    <w:p w:rsidR="00A75876" w:rsidRDefault="00A75876">
      <w:pPr>
        <w:pStyle w:val="SGGSGurm"/>
      </w:pPr>
      <w:r>
        <w:rPr>
          <w:cs/>
          <w:lang w:bidi="pa-IN"/>
        </w:rPr>
        <w:t>ਗੁਰਮੁਖਿ ਹੋਵੈ ਸੁ ਤਤੁ ਬਿਲੋਵੈ ਰਸਨਾ ਹਰਿ ਰਸੁ ਤਾਹਾ ਹੇ ॥੧੧</w:t>
      </w:r>
      <w:r>
        <w:rPr>
          <w:cs/>
        </w:rPr>
        <w:t xml:space="preserve">॥ </w:t>
      </w:r>
      <w:r>
        <w:rPr>
          <w:color w:val="008000"/>
          <w:sz w:val="18"/>
        </w:rPr>
        <w:t>(1058)</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ततु</w:t>
      </w:r>
      <w:r>
        <w:t xml:space="preserve"> </w:t>
      </w:r>
      <w:r>
        <w:rPr>
          <w:cs/>
        </w:rPr>
        <w:t>बिलोवै</w:t>
      </w:r>
      <w:r>
        <w:t xml:space="preserve"> </w:t>
      </w:r>
      <w:r>
        <w:rPr>
          <w:cs/>
        </w:rPr>
        <w:t>रसना</w:t>
      </w:r>
      <w:r>
        <w:t xml:space="preserve"> </w:t>
      </w:r>
      <w:r>
        <w:rPr>
          <w:cs/>
        </w:rPr>
        <w:t>हरि</w:t>
      </w:r>
      <w:r>
        <w:t xml:space="preserve"> </w:t>
      </w:r>
      <w:r>
        <w:rPr>
          <w:cs/>
        </w:rPr>
        <w:t>रसु</w:t>
      </w:r>
      <w:r>
        <w:t xml:space="preserve"> </w:t>
      </w:r>
      <w:r>
        <w:rPr>
          <w:cs/>
        </w:rPr>
        <w:t>ताहा</w:t>
      </w:r>
      <w:r>
        <w:t xml:space="preserve"> </w:t>
      </w:r>
      <w:r>
        <w:rPr>
          <w:cs/>
        </w:rPr>
        <w:t>हे</w:t>
      </w:r>
      <w:r>
        <w:t xml:space="preserve"> </w:t>
      </w:r>
      <w:r>
        <w:rPr>
          <w:cs/>
        </w:rPr>
        <w:t>॥११॥</w:t>
      </w:r>
    </w:p>
    <w:p w:rsidR="00A75876" w:rsidRDefault="00A75876">
      <w:pPr>
        <w:pStyle w:val="SGGSRoman"/>
      </w:pPr>
      <w:r>
        <w:t>gurmukh hovai so tat bilovai rasnaa har ras taahaa hay. ||11||</w:t>
      </w:r>
    </w:p>
    <w:p w:rsidR="00A75876" w:rsidRDefault="00A75876">
      <w:pPr>
        <w:pStyle w:val="SGGSTrans"/>
      </w:pPr>
      <w:r>
        <w:t>One who becomes Gurmukh churns the essence of reality; his tongue savors the sublime essence of the Lord. ||11||</w:t>
      </w:r>
    </w:p>
    <w:p w:rsidR="00A75876" w:rsidRDefault="00A75876">
      <w:pPr>
        <w:pStyle w:val="SGGSGurm"/>
      </w:pPr>
      <w:r>
        <w:rPr>
          <w:cs/>
          <w:lang w:bidi="pa-IN"/>
        </w:rPr>
        <w:t xml:space="preserve">ਘਰਿ ਵਥੁ ਛੋਡਹਿ ਬਾਹਰਿ ਧਾਵਹਿ ॥ </w:t>
      </w:r>
      <w:r>
        <w:rPr>
          <w:color w:val="008000"/>
          <w:sz w:val="18"/>
        </w:rPr>
        <w:t>(1058)</w:t>
      </w:r>
    </w:p>
    <w:p w:rsidR="00A75876" w:rsidRDefault="00A75876">
      <w:pPr>
        <w:pStyle w:val="SGGSHindi"/>
      </w:pPr>
      <w:r>
        <w:rPr>
          <w:cs/>
        </w:rPr>
        <w:t>घरि</w:t>
      </w:r>
      <w:r>
        <w:t xml:space="preserve"> </w:t>
      </w:r>
      <w:r>
        <w:rPr>
          <w:cs/>
        </w:rPr>
        <w:t>वथु</w:t>
      </w:r>
      <w:r>
        <w:t xml:space="preserve"> </w:t>
      </w:r>
      <w:r>
        <w:rPr>
          <w:cs/>
        </w:rPr>
        <w:t>छोडहि</w:t>
      </w:r>
      <w:r>
        <w:t xml:space="preserve"> </w:t>
      </w:r>
      <w:r>
        <w:rPr>
          <w:cs/>
        </w:rPr>
        <w:t>बाहरि</w:t>
      </w:r>
      <w:r>
        <w:t xml:space="preserve"> </w:t>
      </w:r>
      <w:r>
        <w:rPr>
          <w:cs/>
        </w:rPr>
        <w:t>धावहि</w:t>
      </w:r>
      <w:r>
        <w:t xml:space="preserve"> </w:t>
      </w:r>
      <w:r>
        <w:rPr>
          <w:cs/>
        </w:rPr>
        <w:t>॥</w:t>
      </w:r>
    </w:p>
    <w:p w:rsidR="00A75876" w:rsidRDefault="00A75876">
      <w:pPr>
        <w:pStyle w:val="SGGSRoman"/>
      </w:pPr>
      <w:r>
        <w:t>ghar vath chhodeh baahar Dhaaveh.</w:t>
      </w:r>
    </w:p>
    <w:p w:rsidR="00A75876" w:rsidRDefault="00A75876">
      <w:pPr>
        <w:pStyle w:val="SGGSTrans"/>
      </w:pPr>
      <w:r>
        <w:t>Those who forsake the object within their own hearts, wander outside.</w:t>
      </w:r>
    </w:p>
    <w:p w:rsidR="00A75876" w:rsidRDefault="00A75876">
      <w:pPr>
        <w:pStyle w:val="SGGSGurm"/>
      </w:pPr>
      <w:r>
        <w:rPr>
          <w:cs/>
          <w:lang w:bidi="pa-IN"/>
        </w:rPr>
        <w:t xml:space="preserve">ਮਨਮੁਖ ਅੰਧੇ ਸਾਦੁ ਨ ਪਾਵਹਿ ॥ </w:t>
      </w:r>
      <w:r>
        <w:rPr>
          <w:color w:val="008000"/>
          <w:sz w:val="18"/>
        </w:rPr>
        <w:t>(1058)</w:t>
      </w:r>
    </w:p>
    <w:p w:rsidR="00A75876" w:rsidRDefault="00A75876">
      <w:pPr>
        <w:pStyle w:val="SGGSHindi"/>
      </w:pPr>
      <w:r>
        <w:rPr>
          <w:cs/>
        </w:rPr>
        <w:t>मनमुख</w:t>
      </w:r>
      <w:r>
        <w:t xml:space="preserve"> </w:t>
      </w:r>
      <w:r>
        <w:rPr>
          <w:cs/>
        </w:rPr>
        <w:t>अंधे</w:t>
      </w:r>
      <w:r>
        <w:t xml:space="preserve"> </w:t>
      </w:r>
      <w:r>
        <w:rPr>
          <w:cs/>
        </w:rPr>
        <w:t>सादु</w:t>
      </w:r>
      <w:r>
        <w:t xml:space="preserve"> </w:t>
      </w:r>
      <w:r>
        <w:rPr>
          <w:cs/>
        </w:rPr>
        <w:t>न</w:t>
      </w:r>
      <w:r>
        <w:t xml:space="preserve"> </w:t>
      </w:r>
      <w:r>
        <w:rPr>
          <w:cs/>
        </w:rPr>
        <w:t>पावहि</w:t>
      </w:r>
      <w:r>
        <w:t xml:space="preserve"> </w:t>
      </w:r>
      <w:r>
        <w:rPr>
          <w:cs/>
        </w:rPr>
        <w:t>॥</w:t>
      </w:r>
    </w:p>
    <w:p w:rsidR="00A75876" w:rsidRDefault="00A75876">
      <w:pPr>
        <w:pStyle w:val="SGGSRoman"/>
      </w:pPr>
      <w:r>
        <w:t>manmukh anDhay saad na paavahi.</w:t>
      </w:r>
    </w:p>
    <w:p w:rsidR="00A75876" w:rsidRDefault="00A75876">
      <w:pPr>
        <w:pStyle w:val="SGGSTrans"/>
      </w:pPr>
      <w:r>
        <w:t>The blind, self-willed manmukhs do not taste the flavor of God.</w:t>
      </w:r>
    </w:p>
    <w:p w:rsidR="00A75876" w:rsidRDefault="00A75876">
      <w:pPr>
        <w:pStyle w:val="SGGSGurm"/>
      </w:pPr>
      <w:r>
        <w:rPr>
          <w:cs/>
          <w:lang w:bidi="pa-IN"/>
        </w:rPr>
        <w:t>ਅਨ ਰਸ ਰਾਤੀ ਰਸਨਾ ਫੀਕੀ ਬੋਲੇ ਹਰਿ ਰਸੁ ਮੂਲਿ ਨ ਤਾਹਾ ਹੇ ॥੧੨</w:t>
      </w:r>
      <w:r>
        <w:rPr>
          <w:cs/>
        </w:rPr>
        <w:t xml:space="preserve">॥ </w:t>
      </w:r>
      <w:r>
        <w:rPr>
          <w:color w:val="008000"/>
          <w:sz w:val="18"/>
        </w:rPr>
        <w:t>(1058)</w:t>
      </w:r>
    </w:p>
    <w:p w:rsidR="00A75876" w:rsidRDefault="00A75876">
      <w:pPr>
        <w:pStyle w:val="SGGSHindi"/>
      </w:pPr>
      <w:r>
        <w:rPr>
          <w:cs/>
        </w:rPr>
        <w:t>अन</w:t>
      </w:r>
      <w:r>
        <w:t xml:space="preserve"> </w:t>
      </w:r>
      <w:r>
        <w:rPr>
          <w:cs/>
        </w:rPr>
        <w:t>रस</w:t>
      </w:r>
      <w:r>
        <w:t xml:space="preserve"> </w:t>
      </w:r>
      <w:r>
        <w:rPr>
          <w:cs/>
        </w:rPr>
        <w:t>राती</w:t>
      </w:r>
      <w:r>
        <w:t xml:space="preserve"> </w:t>
      </w:r>
      <w:r>
        <w:rPr>
          <w:cs/>
        </w:rPr>
        <w:t>रसना</w:t>
      </w:r>
      <w:r>
        <w:t xml:space="preserve"> </w:t>
      </w:r>
      <w:r>
        <w:rPr>
          <w:cs/>
        </w:rPr>
        <w:t>फीकी</w:t>
      </w:r>
      <w:r>
        <w:t xml:space="preserve"> </w:t>
      </w:r>
      <w:r>
        <w:rPr>
          <w:cs/>
        </w:rPr>
        <w:t>बोले</w:t>
      </w:r>
      <w:r>
        <w:t xml:space="preserve"> </w:t>
      </w:r>
      <w:r>
        <w:rPr>
          <w:cs/>
        </w:rPr>
        <w:t>हरि</w:t>
      </w:r>
      <w:r>
        <w:t xml:space="preserve"> </w:t>
      </w:r>
      <w:r>
        <w:rPr>
          <w:cs/>
        </w:rPr>
        <w:t>रसु</w:t>
      </w:r>
      <w:r>
        <w:t xml:space="preserve"> </w:t>
      </w:r>
      <w:r>
        <w:rPr>
          <w:cs/>
        </w:rPr>
        <w:t>मूलि</w:t>
      </w:r>
      <w:r>
        <w:t xml:space="preserve"> </w:t>
      </w:r>
      <w:r>
        <w:rPr>
          <w:cs/>
        </w:rPr>
        <w:t>न</w:t>
      </w:r>
      <w:r>
        <w:t xml:space="preserve"> </w:t>
      </w:r>
      <w:r>
        <w:rPr>
          <w:cs/>
        </w:rPr>
        <w:t>ताहा</w:t>
      </w:r>
      <w:r>
        <w:t xml:space="preserve"> </w:t>
      </w:r>
      <w:r>
        <w:rPr>
          <w:cs/>
        </w:rPr>
        <w:t>हे</w:t>
      </w:r>
      <w:r>
        <w:t xml:space="preserve"> </w:t>
      </w:r>
      <w:r>
        <w:rPr>
          <w:cs/>
        </w:rPr>
        <w:t>॥१२॥</w:t>
      </w:r>
    </w:p>
    <w:p w:rsidR="00A75876" w:rsidRDefault="00A75876">
      <w:pPr>
        <w:pStyle w:val="SGGSRoman"/>
      </w:pPr>
      <w:r>
        <w:t>an ras raatee rasnaa feekee bolay har ras mool na taahaa hay. ||12||</w:t>
      </w:r>
    </w:p>
    <w:p w:rsidR="00A75876" w:rsidRDefault="00A75876">
      <w:pPr>
        <w:pStyle w:val="SGGSTrans"/>
      </w:pPr>
      <w:r>
        <w:t>Imbued with the taste of another, their tongues speak tasteless, insipid words. They never taste the sublime essence of the Lord. ||12||</w:t>
      </w:r>
    </w:p>
    <w:p w:rsidR="00A75876" w:rsidRDefault="00A75876">
      <w:pPr>
        <w:pStyle w:val="SGGSGurm"/>
      </w:pPr>
      <w:r>
        <w:rPr>
          <w:cs/>
          <w:lang w:bidi="pa-IN"/>
        </w:rPr>
        <w:t xml:space="preserve">ਮਨਮੁਖ ਦੇਹੀ ਭਰਮੁ ਭਤਾਰੋ ॥ </w:t>
      </w:r>
      <w:r>
        <w:rPr>
          <w:color w:val="008000"/>
          <w:sz w:val="18"/>
        </w:rPr>
        <w:t>(1058)</w:t>
      </w:r>
    </w:p>
    <w:p w:rsidR="00A75876" w:rsidRDefault="00A75876">
      <w:pPr>
        <w:pStyle w:val="SGGSHindi"/>
      </w:pPr>
      <w:r>
        <w:rPr>
          <w:cs/>
        </w:rPr>
        <w:t>मनमुख</w:t>
      </w:r>
      <w:r>
        <w:t xml:space="preserve"> </w:t>
      </w:r>
      <w:r>
        <w:rPr>
          <w:cs/>
        </w:rPr>
        <w:t>देही</w:t>
      </w:r>
      <w:r>
        <w:t xml:space="preserve"> </w:t>
      </w:r>
      <w:r>
        <w:rPr>
          <w:cs/>
        </w:rPr>
        <w:t>भरमु</w:t>
      </w:r>
      <w:r>
        <w:t xml:space="preserve"> </w:t>
      </w:r>
      <w:r>
        <w:rPr>
          <w:cs/>
        </w:rPr>
        <w:t>भतारो</w:t>
      </w:r>
      <w:r>
        <w:t xml:space="preserve"> </w:t>
      </w:r>
      <w:r>
        <w:rPr>
          <w:cs/>
        </w:rPr>
        <w:t>॥</w:t>
      </w:r>
    </w:p>
    <w:p w:rsidR="00A75876" w:rsidRDefault="00A75876">
      <w:pPr>
        <w:pStyle w:val="SGGSRoman"/>
      </w:pPr>
      <w:r>
        <w:t>manmukh dayhee bharam bhataaro.</w:t>
      </w:r>
    </w:p>
    <w:p w:rsidR="00A75876" w:rsidRDefault="00A75876">
      <w:pPr>
        <w:pStyle w:val="SGGSTrans"/>
      </w:pPr>
      <w:r>
        <w:t>The self-willed manmukh has doubt as his spouse.</w:t>
      </w:r>
    </w:p>
    <w:p w:rsidR="00A75876" w:rsidRDefault="00A75876">
      <w:pPr>
        <w:pStyle w:val="SGGSGurm"/>
      </w:pPr>
      <w:r>
        <w:rPr>
          <w:cs/>
          <w:lang w:bidi="pa-IN"/>
        </w:rPr>
        <w:t xml:space="preserve">ਦੁਰਮਤਿ ਮਰੈ ਨਿਤ ਹੋਇ ਖੁਆਰੋ ॥ </w:t>
      </w:r>
      <w:r>
        <w:rPr>
          <w:color w:val="008000"/>
          <w:sz w:val="18"/>
        </w:rPr>
        <w:t>(1058)</w:t>
      </w:r>
    </w:p>
    <w:p w:rsidR="00A75876" w:rsidRDefault="00A75876">
      <w:pPr>
        <w:pStyle w:val="SGGSHindi"/>
      </w:pPr>
      <w:r>
        <w:rPr>
          <w:cs/>
        </w:rPr>
        <w:t>दुरमति</w:t>
      </w:r>
      <w:r>
        <w:t xml:space="preserve"> </w:t>
      </w:r>
      <w:r>
        <w:rPr>
          <w:cs/>
        </w:rPr>
        <w:t>मरै</w:t>
      </w:r>
      <w:r>
        <w:t xml:space="preserve"> </w:t>
      </w:r>
      <w:r>
        <w:rPr>
          <w:cs/>
        </w:rPr>
        <w:t>नित</w:t>
      </w:r>
      <w:r>
        <w:t xml:space="preserve"> </w:t>
      </w:r>
      <w:r>
        <w:rPr>
          <w:cs/>
        </w:rPr>
        <w:t>होइ</w:t>
      </w:r>
      <w:r>
        <w:t xml:space="preserve"> </w:t>
      </w:r>
      <w:r>
        <w:rPr>
          <w:cs/>
        </w:rPr>
        <w:t>खुआरो</w:t>
      </w:r>
      <w:r>
        <w:t xml:space="preserve"> </w:t>
      </w:r>
      <w:r>
        <w:rPr>
          <w:cs/>
        </w:rPr>
        <w:t>॥</w:t>
      </w:r>
    </w:p>
    <w:p w:rsidR="00A75876" w:rsidRDefault="00A75876">
      <w:pPr>
        <w:pStyle w:val="SGGSRoman"/>
      </w:pPr>
      <w:r>
        <w:t>durmat marai nit ho-ay khu-aaro.</w:t>
      </w:r>
    </w:p>
    <w:p w:rsidR="00A75876" w:rsidRDefault="00A75876">
      <w:pPr>
        <w:pStyle w:val="SGGSTrans"/>
      </w:pPr>
      <w:r>
        <w:t>He dies of evil-mindedness, and suffers forever.</w:t>
      </w:r>
    </w:p>
    <w:p w:rsidR="00A75876" w:rsidRDefault="00A75876">
      <w:pPr>
        <w:pStyle w:val="SGGSGurm"/>
      </w:pPr>
      <w:r>
        <w:rPr>
          <w:cs/>
          <w:lang w:bidi="pa-IN"/>
        </w:rPr>
        <w:t>ਕਾਮਿ ਕ੍ਰੋਧਿ ਮਨੁ ਦੂਜੈ ਲਾਇਆ ਸੁਪਨੈ ਸੁਖੁ ਨ ਤਾਹਾ ਹੇ ॥੧੩</w:t>
      </w:r>
      <w:r>
        <w:rPr>
          <w:cs/>
        </w:rPr>
        <w:t xml:space="preserve">॥ </w:t>
      </w:r>
      <w:r>
        <w:rPr>
          <w:color w:val="008000"/>
          <w:sz w:val="18"/>
        </w:rPr>
        <w:t>(1058)</w:t>
      </w:r>
    </w:p>
    <w:p w:rsidR="00A75876" w:rsidRDefault="00A75876">
      <w:pPr>
        <w:pStyle w:val="SGGSHindi"/>
      </w:pPr>
      <w:r>
        <w:rPr>
          <w:cs/>
        </w:rPr>
        <w:t>कामि</w:t>
      </w:r>
      <w:r>
        <w:t xml:space="preserve"> </w:t>
      </w:r>
      <w:r>
        <w:rPr>
          <w:cs/>
        </w:rPr>
        <w:t>क्रोधि</w:t>
      </w:r>
      <w:r>
        <w:t xml:space="preserve"> </w:t>
      </w:r>
      <w:r>
        <w:rPr>
          <w:cs/>
        </w:rPr>
        <w:t>मनु</w:t>
      </w:r>
      <w:r>
        <w:t xml:space="preserve"> </w:t>
      </w:r>
      <w:r>
        <w:rPr>
          <w:cs/>
        </w:rPr>
        <w:t>दूजै</w:t>
      </w:r>
      <w:r>
        <w:t xml:space="preserve"> </w:t>
      </w:r>
      <w:r>
        <w:rPr>
          <w:cs/>
        </w:rPr>
        <w:t>लाइआ</w:t>
      </w:r>
      <w:r>
        <w:t xml:space="preserve"> </w:t>
      </w:r>
      <w:r>
        <w:rPr>
          <w:cs/>
        </w:rPr>
        <w:t>सुपनै</w:t>
      </w:r>
      <w:r>
        <w:t xml:space="preserve"> </w:t>
      </w:r>
      <w:r>
        <w:rPr>
          <w:cs/>
        </w:rPr>
        <w:t>सुखु</w:t>
      </w:r>
      <w:r>
        <w:t xml:space="preserve"> </w:t>
      </w:r>
      <w:r>
        <w:rPr>
          <w:cs/>
        </w:rPr>
        <w:t>न</w:t>
      </w:r>
      <w:r>
        <w:t xml:space="preserve"> </w:t>
      </w:r>
      <w:r>
        <w:rPr>
          <w:cs/>
        </w:rPr>
        <w:t>ताहा</w:t>
      </w:r>
      <w:r>
        <w:t xml:space="preserve"> </w:t>
      </w:r>
      <w:r>
        <w:rPr>
          <w:cs/>
        </w:rPr>
        <w:t>हे</w:t>
      </w:r>
      <w:r>
        <w:t xml:space="preserve"> </w:t>
      </w:r>
      <w:r>
        <w:rPr>
          <w:cs/>
        </w:rPr>
        <w:t>॥१३॥</w:t>
      </w:r>
    </w:p>
    <w:p w:rsidR="00A75876" w:rsidRDefault="00A75876">
      <w:pPr>
        <w:pStyle w:val="SGGSRoman"/>
      </w:pPr>
      <w:r>
        <w:t>kaam kroDh man doojai laa-i-aa supnai sukh na taahaa hay. ||13||</w:t>
      </w:r>
    </w:p>
    <w:p w:rsidR="00A75876" w:rsidRDefault="00A75876">
      <w:pPr>
        <w:pStyle w:val="SGGSTrans"/>
      </w:pPr>
      <w:r>
        <w:t>His mind is attached to sexual desire, anger and duality, and he does not find peace, even in dreams. ||13||</w:t>
      </w:r>
    </w:p>
    <w:p w:rsidR="00A75876" w:rsidRDefault="00A75876">
      <w:pPr>
        <w:pStyle w:val="SGGSGurm"/>
      </w:pPr>
      <w:r>
        <w:rPr>
          <w:cs/>
          <w:lang w:bidi="pa-IN"/>
        </w:rPr>
        <w:t xml:space="preserve">ਕੰਚਨ ਦੇਹੀ ਸਬਦੁ ਭਤਾਰੋ ॥ </w:t>
      </w:r>
      <w:r>
        <w:rPr>
          <w:color w:val="008000"/>
          <w:sz w:val="18"/>
        </w:rPr>
        <w:t>(1058)</w:t>
      </w:r>
    </w:p>
    <w:p w:rsidR="00A75876" w:rsidRDefault="00A75876">
      <w:pPr>
        <w:pStyle w:val="SGGSHindi"/>
      </w:pPr>
      <w:r>
        <w:rPr>
          <w:cs/>
        </w:rPr>
        <w:t>कंचन</w:t>
      </w:r>
      <w:r>
        <w:t xml:space="preserve"> </w:t>
      </w:r>
      <w:r>
        <w:rPr>
          <w:cs/>
        </w:rPr>
        <w:t>देही</w:t>
      </w:r>
      <w:r>
        <w:t xml:space="preserve"> </w:t>
      </w:r>
      <w:r>
        <w:rPr>
          <w:cs/>
        </w:rPr>
        <w:t>सबदु</w:t>
      </w:r>
      <w:r>
        <w:t xml:space="preserve"> </w:t>
      </w:r>
      <w:r>
        <w:rPr>
          <w:cs/>
        </w:rPr>
        <w:t>भतारो</w:t>
      </w:r>
      <w:r>
        <w:t xml:space="preserve"> </w:t>
      </w:r>
      <w:r>
        <w:rPr>
          <w:cs/>
        </w:rPr>
        <w:t>॥</w:t>
      </w:r>
    </w:p>
    <w:p w:rsidR="00A75876" w:rsidRDefault="00A75876">
      <w:pPr>
        <w:pStyle w:val="SGGSRoman"/>
      </w:pPr>
      <w:r>
        <w:t>kanchan dayhee sabad bhataaro.</w:t>
      </w:r>
    </w:p>
    <w:p w:rsidR="00A75876" w:rsidRDefault="00A75876">
      <w:pPr>
        <w:pStyle w:val="SGGSTrans"/>
      </w:pPr>
      <w:r>
        <w:t>The body becomes golden, with the Word of the Shabad as its spouse.</w:t>
      </w:r>
    </w:p>
    <w:p w:rsidR="00A75876" w:rsidRDefault="00A75876">
      <w:pPr>
        <w:pStyle w:val="SGGSGurm"/>
      </w:pPr>
      <w:r>
        <w:rPr>
          <w:cs/>
          <w:lang w:bidi="pa-IN"/>
        </w:rPr>
        <w:t xml:space="preserve">ਅਨਦਿਨੁ ਭੋਗ ਭੋਗੇ ਹਰਿ ਸਿਉ ਪਿਆਰੋ ॥ </w:t>
      </w:r>
      <w:r>
        <w:rPr>
          <w:color w:val="008000"/>
          <w:sz w:val="18"/>
        </w:rPr>
        <w:t>(1058)</w:t>
      </w:r>
    </w:p>
    <w:p w:rsidR="00A75876" w:rsidRDefault="00A75876">
      <w:pPr>
        <w:pStyle w:val="SGGSHindi"/>
      </w:pPr>
      <w:r>
        <w:rPr>
          <w:cs/>
        </w:rPr>
        <w:t>अनदिनु</w:t>
      </w:r>
      <w:r>
        <w:t xml:space="preserve"> </w:t>
      </w:r>
      <w:r>
        <w:rPr>
          <w:cs/>
        </w:rPr>
        <w:t>भोग</w:t>
      </w:r>
      <w:r>
        <w:t xml:space="preserve"> </w:t>
      </w:r>
      <w:r>
        <w:rPr>
          <w:cs/>
        </w:rPr>
        <w:t>भोगे</w:t>
      </w:r>
      <w:r>
        <w:t xml:space="preserve"> </w:t>
      </w:r>
      <w:r>
        <w:rPr>
          <w:cs/>
        </w:rPr>
        <w:t>हरि</w:t>
      </w:r>
      <w:r>
        <w:t xml:space="preserve"> </w:t>
      </w:r>
      <w:r>
        <w:rPr>
          <w:cs/>
        </w:rPr>
        <w:t>सिउ</w:t>
      </w:r>
      <w:r>
        <w:t xml:space="preserve"> </w:t>
      </w:r>
      <w:r>
        <w:rPr>
          <w:cs/>
        </w:rPr>
        <w:t>पिआरो</w:t>
      </w:r>
      <w:r>
        <w:t xml:space="preserve"> </w:t>
      </w:r>
      <w:r>
        <w:rPr>
          <w:cs/>
        </w:rPr>
        <w:t>॥</w:t>
      </w:r>
    </w:p>
    <w:p w:rsidR="00A75876" w:rsidRDefault="00A75876">
      <w:pPr>
        <w:pStyle w:val="SGGSRoman"/>
      </w:pPr>
      <w:r>
        <w:t>an-din bhog bhogay har si-o pi-aaro.</w:t>
      </w:r>
    </w:p>
    <w:p w:rsidR="00A75876" w:rsidRDefault="00A75876">
      <w:pPr>
        <w:pStyle w:val="SGGSTrans"/>
      </w:pPr>
      <w:r>
        <w:t>Night and day, enjoy the enjoyments, and be in love with the Lord.</w:t>
      </w:r>
    </w:p>
    <w:p w:rsidR="00A75876" w:rsidRDefault="00A75876">
      <w:pPr>
        <w:pStyle w:val="SGGSGurm"/>
      </w:pPr>
      <w:r>
        <w:rPr>
          <w:cs/>
          <w:lang w:bidi="pa-IN"/>
        </w:rPr>
        <w:t>ਮਹਲਾ ਅੰਦਰਿ ਗੈਰ ਮਹਲੁ ਪਾਏ ਭਾਣਾ ਬੁਝਿ ਸਮਾਹਾ ਹੇ ॥੧੪</w:t>
      </w:r>
      <w:r>
        <w:rPr>
          <w:cs/>
        </w:rPr>
        <w:t xml:space="preserve">॥ </w:t>
      </w:r>
      <w:r>
        <w:rPr>
          <w:color w:val="008000"/>
          <w:sz w:val="18"/>
        </w:rPr>
        <w:t>(1058)</w:t>
      </w:r>
    </w:p>
    <w:p w:rsidR="00A75876" w:rsidRDefault="00A75876">
      <w:pPr>
        <w:pStyle w:val="SGGSHindi"/>
      </w:pPr>
      <w:r>
        <w:rPr>
          <w:cs/>
        </w:rPr>
        <w:t>महला</w:t>
      </w:r>
      <w:r>
        <w:t xml:space="preserve"> </w:t>
      </w:r>
      <w:r>
        <w:rPr>
          <w:cs/>
        </w:rPr>
        <w:t>अंदरि</w:t>
      </w:r>
      <w:r>
        <w:t xml:space="preserve"> </w:t>
      </w:r>
      <w:r>
        <w:rPr>
          <w:cs/>
        </w:rPr>
        <w:t>गैर</w:t>
      </w:r>
      <w:r>
        <w:t xml:space="preserve"> </w:t>
      </w:r>
      <w:r>
        <w:rPr>
          <w:cs/>
        </w:rPr>
        <w:t>महलु</w:t>
      </w:r>
      <w:r>
        <w:t xml:space="preserve"> </w:t>
      </w:r>
      <w:r>
        <w:rPr>
          <w:cs/>
        </w:rPr>
        <w:t>पाए</w:t>
      </w:r>
      <w:r>
        <w:t xml:space="preserve"> </w:t>
      </w:r>
      <w:r>
        <w:rPr>
          <w:cs/>
        </w:rPr>
        <w:t>भाणा</w:t>
      </w:r>
      <w:r>
        <w:t xml:space="preserve"> </w:t>
      </w:r>
      <w:r>
        <w:rPr>
          <w:cs/>
        </w:rPr>
        <w:t>बुझि</w:t>
      </w:r>
      <w:r>
        <w:t xml:space="preserve"> </w:t>
      </w:r>
      <w:r>
        <w:rPr>
          <w:cs/>
        </w:rPr>
        <w:t>समाहा</w:t>
      </w:r>
      <w:r>
        <w:t xml:space="preserve"> </w:t>
      </w:r>
      <w:r>
        <w:rPr>
          <w:cs/>
        </w:rPr>
        <w:t>हे</w:t>
      </w:r>
      <w:r>
        <w:t xml:space="preserve"> </w:t>
      </w:r>
      <w:r>
        <w:rPr>
          <w:cs/>
        </w:rPr>
        <w:t>॥१४॥</w:t>
      </w:r>
    </w:p>
    <w:p w:rsidR="00A75876" w:rsidRDefault="00A75876">
      <w:pPr>
        <w:pStyle w:val="SGGSRoman"/>
      </w:pPr>
      <w:r>
        <w:t>mehlaa andar gair mahal paa-ay bhaanaa bujh samaahaa hay. ||14||</w:t>
      </w:r>
    </w:p>
    <w:p w:rsidR="00A75876" w:rsidRDefault="00A75876">
      <w:pPr>
        <w:pStyle w:val="SGGSTrans"/>
      </w:pPr>
      <w:r>
        <w:t>Deep within the mansion of the self, one finds the Lord, who transcends this mansion. Realizing His Will, we merge in Him. ||14||</w:t>
      </w:r>
    </w:p>
    <w:p w:rsidR="00A75876" w:rsidRDefault="00A75876">
      <w:pPr>
        <w:pStyle w:val="SGGSGurm"/>
      </w:pPr>
      <w:r>
        <w:rPr>
          <w:cs/>
          <w:lang w:bidi="pa-IN"/>
        </w:rPr>
        <w:t xml:space="preserve">ਆਪੇ ਦੇਵੈ ਦੇਵਣਹਾਰਾ ॥ </w:t>
      </w:r>
      <w:r>
        <w:rPr>
          <w:color w:val="008000"/>
          <w:sz w:val="18"/>
        </w:rPr>
        <w:t>(1058)</w:t>
      </w:r>
    </w:p>
    <w:p w:rsidR="00A75876" w:rsidRDefault="00A75876">
      <w:pPr>
        <w:pStyle w:val="SGGSHindi"/>
      </w:pPr>
      <w:r>
        <w:rPr>
          <w:cs/>
        </w:rPr>
        <w:t>आपे</w:t>
      </w:r>
      <w:r>
        <w:t xml:space="preserve"> </w:t>
      </w:r>
      <w:r>
        <w:rPr>
          <w:cs/>
        </w:rPr>
        <w:t>देवै</w:t>
      </w:r>
      <w:r>
        <w:t xml:space="preserve"> </w:t>
      </w:r>
      <w:r>
        <w:rPr>
          <w:cs/>
        </w:rPr>
        <w:t>देवणहारा</w:t>
      </w:r>
      <w:r>
        <w:t xml:space="preserve"> </w:t>
      </w:r>
      <w:r>
        <w:rPr>
          <w:cs/>
        </w:rPr>
        <w:t>॥</w:t>
      </w:r>
    </w:p>
    <w:p w:rsidR="00A75876" w:rsidRDefault="00A75876">
      <w:pPr>
        <w:pStyle w:val="SGGSRoman"/>
      </w:pPr>
      <w:r>
        <w:t>aapay dayvai dayvanhaaraa.</w:t>
      </w:r>
    </w:p>
    <w:p w:rsidR="00A75876" w:rsidRDefault="00A75876">
      <w:pPr>
        <w:pStyle w:val="SGGSTrans"/>
      </w:pPr>
      <w:r>
        <w:t>The Great Giver Himself gives.</w:t>
      </w:r>
    </w:p>
    <w:p w:rsidR="00A75876" w:rsidRDefault="00A75876">
      <w:pPr>
        <w:pStyle w:val="SGGSGurm"/>
      </w:pPr>
      <w:r>
        <w:rPr>
          <w:cs/>
          <w:lang w:bidi="pa-IN"/>
        </w:rPr>
        <w:t xml:space="preserve">ਤਿਸੁ ਆਗੈ ਨਹੀ ਕਿਸੈ ਕਾ ਚਾਰਾ ॥ </w:t>
      </w:r>
      <w:r>
        <w:rPr>
          <w:color w:val="008000"/>
          <w:sz w:val="18"/>
        </w:rPr>
        <w:t>(1058)</w:t>
      </w:r>
    </w:p>
    <w:p w:rsidR="00A75876" w:rsidRDefault="00A75876">
      <w:pPr>
        <w:pStyle w:val="SGGSHindi"/>
      </w:pPr>
      <w:r>
        <w:rPr>
          <w:cs/>
        </w:rPr>
        <w:t>तिसु</w:t>
      </w:r>
      <w:r>
        <w:t xml:space="preserve"> </w:t>
      </w:r>
      <w:r>
        <w:rPr>
          <w:cs/>
        </w:rPr>
        <w:t>आगै</w:t>
      </w:r>
      <w:r>
        <w:t xml:space="preserve"> </w:t>
      </w:r>
      <w:r>
        <w:rPr>
          <w:cs/>
        </w:rPr>
        <w:t>नही</w:t>
      </w:r>
      <w:r>
        <w:t xml:space="preserve"> </w:t>
      </w:r>
      <w:r>
        <w:rPr>
          <w:cs/>
        </w:rPr>
        <w:t>किसै</w:t>
      </w:r>
      <w:r>
        <w:t xml:space="preserve"> </w:t>
      </w:r>
      <w:r>
        <w:rPr>
          <w:cs/>
        </w:rPr>
        <w:t>का</w:t>
      </w:r>
      <w:r>
        <w:t xml:space="preserve"> </w:t>
      </w:r>
      <w:r>
        <w:rPr>
          <w:cs/>
        </w:rPr>
        <w:t>चारा</w:t>
      </w:r>
      <w:r>
        <w:t xml:space="preserve"> </w:t>
      </w:r>
      <w:r>
        <w:rPr>
          <w:cs/>
        </w:rPr>
        <w:t>॥</w:t>
      </w:r>
    </w:p>
    <w:p w:rsidR="00A75876" w:rsidRDefault="00A75876">
      <w:pPr>
        <w:pStyle w:val="SGGSRoman"/>
      </w:pPr>
      <w:r>
        <w:t>tis aagai nahee kisai kaa chaaraa.</w:t>
      </w:r>
    </w:p>
    <w:p w:rsidR="00A75876" w:rsidRDefault="00A75876">
      <w:pPr>
        <w:pStyle w:val="SGGSTrans"/>
      </w:pPr>
      <w:r>
        <w:t>No one has any power to stand against Him.</w:t>
      </w:r>
    </w:p>
    <w:p w:rsidR="00A75876" w:rsidRDefault="00A75876">
      <w:pPr>
        <w:pStyle w:val="SGGSGurm"/>
      </w:pPr>
      <w:r>
        <w:rPr>
          <w:cs/>
          <w:lang w:bidi="pa-IN"/>
        </w:rPr>
        <w:t>ਆਪੇ ਬਖਸੇ ਸਬਦਿ ਮਿਲਾਏ ਤਿਸ ਦਾ ਸਬਦੁ ਅਥਾਹਾ ਹੇ ॥੧੫</w:t>
      </w:r>
      <w:r>
        <w:rPr>
          <w:cs/>
        </w:rPr>
        <w:t xml:space="preserve">॥ </w:t>
      </w:r>
      <w:r>
        <w:rPr>
          <w:color w:val="008000"/>
          <w:sz w:val="18"/>
        </w:rPr>
        <w:t>(1058)</w:t>
      </w:r>
    </w:p>
    <w:p w:rsidR="00A75876" w:rsidRDefault="00A75876">
      <w:pPr>
        <w:pStyle w:val="SGGSHindi"/>
      </w:pPr>
      <w:r>
        <w:rPr>
          <w:cs/>
        </w:rPr>
        <w:t>आपे</w:t>
      </w:r>
      <w:r>
        <w:t xml:space="preserve"> </w:t>
      </w:r>
      <w:r>
        <w:rPr>
          <w:cs/>
        </w:rPr>
        <w:t>बखसे</w:t>
      </w:r>
      <w:r>
        <w:t xml:space="preserve"> </w:t>
      </w:r>
      <w:r>
        <w:rPr>
          <w:cs/>
        </w:rPr>
        <w:t>सबदि</w:t>
      </w:r>
      <w:r>
        <w:t xml:space="preserve"> </w:t>
      </w:r>
      <w:r>
        <w:rPr>
          <w:cs/>
        </w:rPr>
        <w:t>मिलाए</w:t>
      </w:r>
      <w:r>
        <w:t xml:space="preserve"> </w:t>
      </w:r>
      <w:r>
        <w:rPr>
          <w:cs/>
        </w:rPr>
        <w:t>तिस</w:t>
      </w:r>
      <w:r>
        <w:t xml:space="preserve"> </w:t>
      </w:r>
      <w:r>
        <w:rPr>
          <w:cs/>
        </w:rPr>
        <w:t>दा</w:t>
      </w:r>
      <w:r>
        <w:t xml:space="preserve"> </w:t>
      </w:r>
      <w:r>
        <w:rPr>
          <w:cs/>
        </w:rPr>
        <w:t>सबदु</w:t>
      </w:r>
      <w:r>
        <w:t xml:space="preserve"> </w:t>
      </w:r>
      <w:r>
        <w:rPr>
          <w:cs/>
        </w:rPr>
        <w:t>अथाहा</w:t>
      </w:r>
      <w:r>
        <w:t xml:space="preserve"> </w:t>
      </w:r>
      <w:r>
        <w:rPr>
          <w:cs/>
        </w:rPr>
        <w:t>हे</w:t>
      </w:r>
      <w:r>
        <w:t xml:space="preserve"> </w:t>
      </w:r>
      <w:r>
        <w:rPr>
          <w:cs/>
        </w:rPr>
        <w:t>॥१५॥</w:t>
      </w:r>
    </w:p>
    <w:p w:rsidR="00A75876" w:rsidRDefault="00A75876">
      <w:pPr>
        <w:pStyle w:val="SGGSRoman"/>
      </w:pPr>
      <w:r>
        <w:t>aapay bakhsay sabad milaa-ay tis daa sabad athaahaa hay. ||15||</w:t>
      </w:r>
    </w:p>
    <w:p w:rsidR="00A75876" w:rsidRDefault="00A75876">
      <w:pPr>
        <w:pStyle w:val="SGGSTrans"/>
      </w:pPr>
      <w:r>
        <w:t>He Himself forgives, and unites us with the Shabad; The Word of His Shabad is unfathomable. ||15||</w:t>
      </w:r>
    </w:p>
    <w:p w:rsidR="00A75876" w:rsidRDefault="00A75876">
      <w:pPr>
        <w:pStyle w:val="SGGSGurm"/>
      </w:pPr>
      <w:r>
        <w:rPr>
          <w:cs/>
          <w:lang w:bidi="pa-IN"/>
        </w:rPr>
        <w:t xml:space="preserve">ਜੀਉ ਪਿੰਡੁ ਸਭੁ ਹੈ ਤਿਸੁ ਕੇਰਾ ॥ </w:t>
      </w:r>
      <w:r>
        <w:rPr>
          <w:color w:val="008000"/>
          <w:sz w:val="18"/>
        </w:rPr>
        <w:t>(1058)</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है</w:t>
      </w:r>
      <w:r>
        <w:t xml:space="preserve"> </w:t>
      </w:r>
      <w:r>
        <w:rPr>
          <w:cs/>
        </w:rPr>
        <w:t>तिसु</w:t>
      </w:r>
      <w:r>
        <w:t xml:space="preserve"> </w:t>
      </w:r>
      <w:r>
        <w:rPr>
          <w:cs/>
        </w:rPr>
        <w:t>केरा</w:t>
      </w:r>
      <w:r>
        <w:t xml:space="preserve"> </w:t>
      </w:r>
      <w:r>
        <w:rPr>
          <w:cs/>
        </w:rPr>
        <w:t>॥</w:t>
      </w:r>
    </w:p>
    <w:p w:rsidR="00A75876" w:rsidRDefault="00A75876">
      <w:pPr>
        <w:pStyle w:val="SGGSRoman"/>
      </w:pPr>
      <w:r>
        <w:t>jee-o pind sabh hai tis kayraa.</w:t>
      </w:r>
    </w:p>
    <w:p w:rsidR="00A75876" w:rsidRDefault="00A75876">
      <w:pPr>
        <w:pStyle w:val="SGGSTrans"/>
      </w:pPr>
      <w:r>
        <w:t>Body and soul, all belong to Him.</w:t>
      </w:r>
    </w:p>
    <w:p w:rsidR="00A75876" w:rsidRDefault="00A75876">
      <w:pPr>
        <w:pStyle w:val="SGGSGurm"/>
      </w:pPr>
      <w:r>
        <w:rPr>
          <w:cs/>
          <w:lang w:bidi="pa-IN"/>
        </w:rPr>
        <w:t xml:space="preserve">ਸਚਾ ਸਾਹਿਬੁ ਠਾਕੁਰੁ ਮੇਰਾ ॥ </w:t>
      </w:r>
      <w:r>
        <w:rPr>
          <w:color w:val="008000"/>
          <w:sz w:val="18"/>
        </w:rPr>
        <w:t>(1058)</w:t>
      </w:r>
    </w:p>
    <w:p w:rsidR="00A75876" w:rsidRDefault="00A75876">
      <w:pPr>
        <w:pStyle w:val="SGGSHindi"/>
      </w:pPr>
      <w:r>
        <w:rPr>
          <w:cs/>
        </w:rPr>
        <w:t>सचा</w:t>
      </w:r>
      <w:r>
        <w:t xml:space="preserve"> </w:t>
      </w:r>
      <w:r>
        <w:rPr>
          <w:cs/>
        </w:rPr>
        <w:t>साहिबु</w:t>
      </w:r>
      <w:r>
        <w:t xml:space="preserve"> </w:t>
      </w:r>
      <w:r>
        <w:rPr>
          <w:cs/>
        </w:rPr>
        <w:t>ठाकुरु</w:t>
      </w:r>
      <w:r>
        <w:t xml:space="preserve"> </w:t>
      </w:r>
      <w:r>
        <w:rPr>
          <w:cs/>
        </w:rPr>
        <w:t>मेरा</w:t>
      </w:r>
      <w:r>
        <w:t xml:space="preserve"> </w:t>
      </w:r>
      <w:r>
        <w:rPr>
          <w:cs/>
        </w:rPr>
        <w:t>॥</w:t>
      </w:r>
    </w:p>
    <w:p w:rsidR="00A75876" w:rsidRDefault="00A75876">
      <w:pPr>
        <w:pStyle w:val="SGGSRoman"/>
      </w:pPr>
      <w:r>
        <w:t>sachaa saahib thaakur mayraa.</w:t>
      </w:r>
    </w:p>
    <w:p w:rsidR="00A75876" w:rsidRDefault="00A75876">
      <w:pPr>
        <w:pStyle w:val="SGGSTrans"/>
      </w:pPr>
      <w:r>
        <w:t>The True Lord is my only Lord and Master.</w:t>
      </w:r>
    </w:p>
    <w:p w:rsidR="00A75876" w:rsidRDefault="00A75876">
      <w:pPr>
        <w:pStyle w:val="SGGSGurm"/>
      </w:pPr>
      <w:r>
        <w:rPr>
          <w:cs/>
          <w:lang w:bidi="pa-IN"/>
        </w:rPr>
        <w:t>ਨਾਨਕ ਗੁਰਬਾਣੀ ਹਰਿ ਪਾਇਆ ਹਰਿ ਜਪੁ ਜਾਪਿ ਸਮਾਹਾ ਹੇ ॥੧੬</w:t>
      </w:r>
      <w:r>
        <w:rPr>
          <w:cs/>
        </w:rPr>
        <w:t>॥</w:t>
      </w:r>
      <w:r>
        <w:rPr>
          <w:lang w:bidi="pa-IN"/>
        </w:rPr>
        <w:t>੫</w:t>
      </w:r>
      <w:r>
        <w:rPr>
          <w:cs/>
        </w:rPr>
        <w:t>॥</w:t>
      </w:r>
      <w:r>
        <w:rPr>
          <w:lang w:bidi="pa-IN"/>
        </w:rPr>
        <w:t>੧੪</w:t>
      </w:r>
      <w:r>
        <w:rPr>
          <w:cs/>
        </w:rPr>
        <w:t xml:space="preserve">॥ </w:t>
      </w:r>
      <w:r>
        <w:rPr>
          <w:color w:val="008000"/>
          <w:sz w:val="18"/>
        </w:rPr>
        <w:t>(1058)</w:t>
      </w:r>
    </w:p>
    <w:p w:rsidR="00A75876" w:rsidRDefault="00A75876">
      <w:pPr>
        <w:pStyle w:val="SGGSHindi"/>
      </w:pPr>
      <w:r>
        <w:rPr>
          <w:cs/>
        </w:rPr>
        <w:t>नानक</w:t>
      </w:r>
      <w:r>
        <w:t xml:space="preserve"> </w:t>
      </w:r>
      <w:r>
        <w:rPr>
          <w:cs/>
        </w:rPr>
        <w:t>गुरबाणी</w:t>
      </w:r>
      <w:r>
        <w:t xml:space="preserve"> </w:t>
      </w:r>
      <w:r>
        <w:rPr>
          <w:cs/>
        </w:rPr>
        <w:t>हरि</w:t>
      </w:r>
      <w:r>
        <w:t xml:space="preserve"> </w:t>
      </w:r>
      <w:r>
        <w:rPr>
          <w:cs/>
        </w:rPr>
        <w:t>पाइआ</w:t>
      </w:r>
      <w:r>
        <w:t xml:space="preserve"> </w:t>
      </w:r>
      <w:r>
        <w:rPr>
          <w:cs/>
        </w:rPr>
        <w:t>हरि</w:t>
      </w:r>
      <w:r>
        <w:t xml:space="preserve"> </w:t>
      </w:r>
      <w:r>
        <w:rPr>
          <w:cs/>
        </w:rPr>
        <w:t>जपु</w:t>
      </w:r>
      <w:r>
        <w:t xml:space="preserve"> </w:t>
      </w:r>
      <w:r>
        <w:rPr>
          <w:cs/>
        </w:rPr>
        <w:t>जापि</w:t>
      </w:r>
      <w:r>
        <w:t xml:space="preserve"> </w:t>
      </w:r>
      <w:r>
        <w:rPr>
          <w:cs/>
        </w:rPr>
        <w:t>समाहा</w:t>
      </w:r>
      <w:r>
        <w:t xml:space="preserve"> </w:t>
      </w:r>
      <w:r>
        <w:rPr>
          <w:cs/>
        </w:rPr>
        <w:t>हे</w:t>
      </w:r>
      <w:r>
        <w:t xml:space="preserve"> </w:t>
      </w:r>
      <w:r>
        <w:rPr>
          <w:cs/>
        </w:rPr>
        <w:t>॥१६॥५॥१४॥</w:t>
      </w:r>
    </w:p>
    <w:p w:rsidR="00A75876" w:rsidRDefault="00A75876">
      <w:pPr>
        <w:pStyle w:val="SGGSRoman"/>
      </w:pPr>
      <w:r>
        <w:t>naanak gurbaanee har paa-i-aa har jap jaap samaahaa hay. ||16||5||14||</w:t>
      </w:r>
    </w:p>
    <w:p w:rsidR="00A75876" w:rsidRDefault="00A75876">
      <w:pPr>
        <w:pStyle w:val="SGGSTrans"/>
      </w:pPr>
      <w:r>
        <w:t>O Nanak, through the Word of the Guru's Bani, I have found the Lord. Chanting the Lord's Chant, I merge in Him. ||16||5||14||</w:t>
      </w:r>
    </w:p>
    <w:p w:rsidR="00A75876" w:rsidRDefault="00A75876">
      <w:pPr>
        <w:pStyle w:val="SGGSGurm"/>
      </w:pPr>
      <w:r>
        <w:rPr>
          <w:cs/>
          <w:lang w:bidi="pa-IN"/>
        </w:rPr>
        <w:t xml:space="preserve">ਮਾਰੂ ਮਹਲਾ ੩ </w:t>
      </w:r>
      <w:r>
        <w:rPr>
          <w:cs/>
        </w:rPr>
        <w:t xml:space="preserve">॥ </w:t>
      </w:r>
      <w:r>
        <w:rPr>
          <w:color w:val="008000"/>
          <w:sz w:val="18"/>
        </w:rPr>
        <w:t>(1058)</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ਗੁਰਮੁਖਿ ਨਾਦ ਬੇਦ ਬੀਚਾਰੁ ॥ </w:t>
      </w:r>
      <w:r>
        <w:rPr>
          <w:color w:val="008000"/>
          <w:sz w:val="18"/>
        </w:rPr>
        <w:t>(1058)</w:t>
      </w:r>
    </w:p>
    <w:p w:rsidR="00A75876" w:rsidRDefault="00A75876">
      <w:pPr>
        <w:pStyle w:val="SGGSHindi"/>
      </w:pPr>
      <w:r>
        <w:rPr>
          <w:cs/>
        </w:rPr>
        <w:t>गुरमुखि</w:t>
      </w:r>
      <w:r>
        <w:t xml:space="preserve"> </w:t>
      </w:r>
      <w:r>
        <w:rPr>
          <w:cs/>
        </w:rPr>
        <w:t>नाद</w:t>
      </w:r>
      <w:r>
        <w:t xml:space="preserve"> </w:t>
      </w:r>
      <w:r>
        <w:rPr>
          <w:cs/>
        </w:rPr>
        <w:t>बेद</w:t>
      </w:r>
      <w:r>
        <w:t xml:space="preserve"> </w:t>
      </w:r>
      <w:r>
        <w:rPr>
          <w:cs/>
        </w:rPr>
        <w:t>बीचारु</w:t>
      </w:r>
      <w:r>
        <w:t xml:space="preserve"> </w:t>
      </w:r>
      <w:r>
        <w:rPr>
          <w:cs/>
        </w:rPr>
        <w:t>॥</w:t>
      </w:r>
    </w:p>
    <w:p w:rsidR="00A75876" w:rsidRDefault="00A75876">
      <w:pPr>
        <w:pStyle w:val="SGGSRoman"/>
      </w:pPr>
      <w:r>
        <w:t>gurmukh naad bayd beechaar.</w:t>
      </w:r>
    </w:p>
    <w:p w:rsidR="00A75876" w:rsidRDefault="00A75876">
      <w:pPr>
        <w:pStyle w:val="SGGSTrans"/>
      </w:pPr>
      <w:r>
        <w:t>The Gurmukh contemplates the sound current of the Naad instead of the Vedas.</w:t>
      </w:r>
    </w:p>
    <w:p w:rsidR="00A75876" w:rsidRDefault="00A75876">
      <w:pPr>
        <w:pStyle w:val="SGGSGurm"/>
      </w:pPr>
      <w:r>
        <w:rPr>
          <w:cs/>
          <w:lang w:bidi="pa-IN"/>
        </w:rPr>
        <w:t xml:space="preserve">ਗੁਰਮੁਖਿ ਗਿਆਨੁ ਧਿਆਨੁ ਆਪਾਰੁ ॥ </w:t>
      </w:r>
      <w:r>
        <w:rPr>
          <w:color w:val="008000"/>
          <w:sz w:val="18"/>
        </w:rPr>
        <w:t>(1058)</w:t>
      </w:r>
    </w:p>
    <w:p w:rsidR="00A75876" w:rsidRDefault="00A75876">
      <w:pPr>
        <w:pStyle w:val="SGGSHindi"/>
      </w:pPr>
      <w:r>
        <w:rPr>
          <w:cs/>
        </w:rPr>
        <w:t>गुरमुखि</w:t>
      </w:r>
      <w:r>
        <w:t xml:space="preserve"> </w:t>
      </w:r>
      <w:r>
        <w:rPr>
          <w:cs/>
        </w:rPr>
        <w:t>गिआनु</w:t>
      </w:r>
      <w:r>
        <w:t xml:space="preserve"> </w:t>
      </w:r>
      <w:r>
        <w:rPr>
          <w:cs/>
        </w:rPr>
        <w:t>धिआनु</w:t>
      </w:r>
      <w:r>
        <w:t xml:space="preserve"> </w:t>
      </w:r>
      <w:r>
        <w:rPr>
          <w:cs/>
        </w:rPr>
        <w:t>आपारु</w:t>
      </w:r>
      <w:r>
        <w:t xml:space="preserve"> </w:t>
      </w:r>
      <w:r>
        <w:rPr>
          <w:cs/>
        </w:rPr>
        <w:t>॥</w:t>
      </w:r>
    </w:p>
    <w:p w:rsidR="00A75876" w:rsidRDefault="00A75876">
      <w:pPr>
        <w:pStyle w:val="SGGSRoman"/>
      </w:pPr>
      <w:r>
        <w:t>gurmukh gi-aan Dhi-aan aapaar.</w:t>
      </w:r>
    </w:p>
    <w:p w:rsidR="00A75876" w:rsidRDefault="00A75876">
      <w:pPr>
        <w:pStyle w:val="SGGSTrans"/>
      </w:pPr>
      <w:r>
        <w:t>The Gurmukh attains infinite spiritual wisdom and meditation.</w:t>
      </w:r>
    </w:p>
    <w:p w:rsidR="00A75876" w:rsidRDefault="00A75876">
      <w:pPr>
        <w:pStyle w:val="SGGSGurm"/>
      </w:pPr>
      <w:r>
        <w:rPr>
          <w:cs/>
          <w:lang w:bidi="pa-IN"/>
        </w:rPr>
        <w:t>ਗੁਰਮੁਖਿ ਕਾਰ ਕਰੇ ਪ੍ਰਭ ਭਾਵੈ ਗੁਰਮੁਖਿ ਪੂਰਾ ਪਾਇਦਾ ॥੧</w:t>
      </w:r>
      <w:r>
        <w:rPr>
          <w:cs/>
        </w:rPr>
        <w:t xml:space="preserve">॥ </w:t>
      </w:r>
      <w:r>
        <w:rPr>
          <w:color w:val="008000"/>
          <w:sz w:val="18"/>
        </w:rPr>
        <w:t>(1058)</w:t>
      </w:r>
    </w:p>
    <w:p w:rsidR="00A75876" w:rsidRDefault="00A75876">
      <w:pPr>
        <w:pStyle w:val="SGGSHindi"/>
      </w:pPr>
      <w:r>
        <w:rPr>
          <w:cs/>
        </w:rPr>
        <w:t>गुरमुखि</w:t>
      </w:r>
      <w:r>
        <w:t xml:space="preserve"> </w:t>
      </w:r>
      <w:r>
        <w:rPr>
          <w:cs/>
        </w:rPr>
        <w:t>कार</w:t>
      </w:r>
      <w:r>
        <w:t xml:space="preserve"> </w:t>
      </w:r>
      <w:r>
        <w:rPr>
          <w:cs/>
        </w:rPr>
        <w:t>करे</w:t>
      </w:r>
      <w:r>
        <w:t xml:space="preserve"> </w:t>
      </w:r>
      <w:r>
        <w:rPr>
          <w:cs/>
        </w:rPr>
        <w:t>प्रभ</w:t>
      </w:r>
      <w:r>
        <w:t xml:space="preserve"> </w:t>
      </w:r>
      <w:r>
        <w:rPr>
          <w:cs/>
        </w:rPr>
        <w:t>भावै</w:t>
      </w:r>
      <w:r>
        <w:t xml:space="preserve"> </w:t>
      </w:r>
      <w:r>
        <w:rPr>
          <w:cs/>
        </w:rPr>
        <w:t>गुरमुखि</w:t>
      </w:r>
      <w:r>
        <w:t xml:space="preserve"> </w:t>
      </w:r>
      <w:r>
        <w:rPr>
          <w:cs/>
        </w:rPr>
        <w:t>पूरा</w:t>
      </w:r>
      <w:r>
        <w:t xml:space="preserve"> </w:t>
      </w:r>
      <w:r>
        <w:rPr>
          <w:cs/>
        </w:rPr>
        <w:t>पाइदा</w:t>
      </w:r>
      <w:r>
        <w:t xml:space="preserve"> </w:t>
      </w:r>
      <w:r>
        <w:rPr>
          <w:cs/>
        </w:rPr>
        <w:t>॥१॥</w:t>
      </w:r>
    </w:p>
    <w:p w:rsidR="00A75876" w:rsidRDefault="00A75876">
      <w:pPr>
        <w:pStyle w:val="SGGSRoman"/>
      </w:pPr>
      <w:r>
        <w:t>gurmukh kaar karay parabh bhaavai gurmukh pooraa paa-idaa. ||1||</w:t>
      </w:r>
    </w:p>
    <w:p w:rsidR="00A75876" w:rsidRDefault="00A75876">
      <w:pPr>
        <w:pStyle w:val="SGGSTrans"/>
      </w:pPr>
      <w:r>
        <w:t>The Gurmukh acts in harmony with God's Will; the Gurmukh finds perfection. ||1||</w:t>
      </w:r>
    </w:p>
    <w:p w:rsidR="00A75876" w:rsidRDefault="00A75876">
      <w:pPr>
        <w:pStyle w:val="SGGSGurm"/>
      </w:pPr>
      <w:r>
        <w:rPr>
          <w:cs/>
          <w:lang w:bidi="pa-IN"/>
        </w:rPr>
        <w:t xml:space="preserve">ਗੁਰਮੁਖਿ ਮਨੂਆ ਉਲਟਿ ਪਰਾਵੈ ॥ </w:t>
      </w:r>
      <w:r>
        <w:rPr>
          <w:color w:val="008000"/>
          <w:sz w:val="18"/>
        </w:rPr>
        <w:t>(1058)</w:t>
      </w:r>
    </w:p>
    <w:p w:rsidR="00A75876" w:rsidRDefault="00A75876">
      <w:pPr>
        <w:pStyle w:val="SGGSHindi"/>
      </w:pPr>
      <w:r>
        <w:rPr>
          <w:cs/>
        </w:rPr>
        <w:t>गुरमुखि</w:t>
      </w:r>
      <w:r>
        <w:t xml:space="preserve"> </w:t>
      </w:r>
      <w:r>
        <w:rPr>
          <w:cs/>
        </w:rPr>
        <w:t>मनूआ</w:t>
      </w:r>
      <w:r>
        <w:t xml:space="preserve"> </w:t>
      </w:r>
      <w:r>
        <w:rPr>
          <w:cs/>
        </w:rPr>
        <w:t>उलटि</w:t>
      </w:r>
      <w:r>
        <w:t xml:space="preserve"> </w:t>
      </w:r>
      <w:r>
        <w:rPr>
          <w:cs/>
        </w:rPr>
        <w:t>परावै</w:t>
      </w:r>
      <w:r>
        <w:t xml:space="preserve"> </w:t>
      </w:r>
      <w:r>
        <w:rPr>
          <w:cs/>
        </w:rPr>
        <w:t>॥</w:t>
      </w:r>
    </w:p>
    <w:p w:rsidR="00A75876" w:rsidRDefault="00A75876">
      <w:pPr>
        <w:pStyle w:val="SGGSRoman"/>
      </w:pPr>
      <w:r>
        <w:t>gurmukh manoo-aa ulat paraavai.</w:t>
      </w:r>
    </w:p>
    <w:p w:rsidR="00A75876" w:rsidRDefault="00A75876">
      <w:pPr>
        <w:pStyle w:val="SGGSTrans"/>
      </w:pPr>
      <w:r>
        <w:t>The mind of the Gurmukh turns away from the world.</w:t>
      </w:r>
    </w:p>
    <w:p w:rsidR="00A75876" w:rsidRDefault="00A75876">
      <w:pPr>
        <w:pStyle w:val="SGGSGurm"/>
      </w:pPr>
      <w:r>
        <w:rPr>
          <w:cs/>
          <w:lang w:bidi="pa-IN"/>
        </w:rPr>
        <w:t xml:space="preserve">ਗੁਰਮੁਖਿ ਬਾਣੀ ਨਾਦੁ ਵਜਾਵੈ ॥ </w:t>
      </w:r>
      <w:r>
        <w:rPr>
          <w:color w:val="008000"/>
          <w:sz w:val="18"/>
        </w:rPr>
        <w:t>(1058)</w:t>
      </w:r>
    </w:p>
    <w:p w:rsidR="00A75876" w:rsidRDefault="00A75876">
      <w:pPr>
        <w:pStyle w:val="SGGSHindi"/>
      </w:pPr>
      <w:r>
        <w:rPr>
          <w:cs/>
        </w:rPr>
        <w:t>गुरमुखि</w:t>
      </w:r>
      <w:r>
        <w:t xml:space="preserve"> </w:t>
      </w:r>
      <w:r>
        <w:rPr>
          <w:cs/>
        </w:rPr>
        <w:t>बाणी</w:t>
      </w:r>
      <w:r>
        <w:t xml:space="preserve"> </w:t>
      </w:r>
      <w:r>
        <w:rPr>
          <w:cs/>
        </w:rPr>
        <w:t>नादु</w:t>
      </w:r>
      <w:r>
        <w:t xml:space="preserve"> </w:t>
      </w:r>
      <w:r>
        <w:rPr>
          <w:cs/>
        </w:rPr>
        <w:t>वजावै</w:t>
      </w:r>
      <w:r>
        <w:t xml:space="preserve"> </w:t>
      </w:r>
      <w:r>
        <w:rPr>
          <w:cs/>
        </w:rPr>
        <w:t>॥</w:t>
      </w:r>
    </w:p>
    <w:p w:rsidR="00A75876" w:rsidRDefault="00A75876">
      <w:pPr>
        <w:pStyle w:val="SGGSRoman"/>
      </w:pPr>
      <w:r>
        <w:t>gurmukh banee naad vajaavai.</w:t>
      </w:r>
    </w:p>
    <w:p w:rsidR="00A75876" w:rsidRDefault="00A75876">
      <w:pPr>
        <w:pStyle w:val="SGGSTrans"/>
      </w:pPr>
      <w:r>
        <w:t>The Gurmukh vibrates the Naad, the sound current of the Guru's Bani.</w:t>
      </w:r>
    </w:p>
    <w:p w:rsidR="00A75876" w:rsidRDefault="00A75876">
      <w:pPr>
        <w:pStyle w:val="SGGSGurm"/>
      </w:pPr>
      <w:r>
        <w:rPr>
          <w:cs/>
          <w:lang w:bidi="pa-IN"/>
        </w:rPr>
        <w:t>ਗੁਰਮੁਖਿ ਸਚਿ ਰਤੇ ਬੈਰਾਗੀ ਨਿਜ ਘਰਿ ਵਾਸਾ ਪਾਇਦਾ ॥੨</w:t>
      </w:r>
      <w:r>
        <w:rPr>
          <w:cs/>
        </w:rPr>
        <w:t xml:space="preserve">॥ </w:t>
      </w:r>
      <w:r>
        <w:rPr>
          <w:color w:val="008000"/>
          <w:sz w:val="18"/>
        </w:rPr>
        <w:t>(1058)</w:t>
      </w:r>
    </w:p>
    <w:p w:rsidR="00A75876" w:rsidRDefault="00A75876">
      <w:pPr>
        <w:pStyle w:val="SGGSHindi"/>
      </w:pPr>
      <w:r>
        <w:rPr>
          <w:cs/>
        </w:rPr>
        <w:t>गुरमुखि</w:t>
      </w:r>
      <w:r>
        <w:t xml:space="preserve"> </w:t>
      </w:r>
      <w:r>
        <w:rPr>
          <w:cs/>
        </w:rPr>
        <w:t>सचि</w:t>
      </w:r>
      <w:r>
        <w:t xml:space="preserve"> </w:t>
      </w:r>
      <w:r>
        <w:rPr>
          <w:cs/>
        </w:rPr>
        <w:t>रते</w:t>
      </w:r>
      <w:r>
        <w:t xml:space="preserve"> </w:t>
      </w:r>
      <w:r>
        <w:rPr>
          <w:cs/>
        </w:rPr>
        <w:t>बैरागी</w:t>
      </w:r>
      <w:r>
        <w:t xml:space="preserve"> </w:t>
      </w:r>
      <w:r>
        <w:rPr>
          <w:cs/>
        </w:rPr>
        <w:t>निज</w:t>
      </w:r>
      <w:r>
        <w:t xml:space="preserve"> </w:t>
      </w:r>
      <w:r>
        <w:rPr>
          <w:cs/>
        </w:rPr>
        <w:t>घरि</w:t>
      </w:r>
      <w:r>
        <w:t xml:space="preserve"> </w:t>
      </w:r>
      <w:r>
        <w:rPr>
          <w:cs/>
        </w:rPr>
        <w:t>वासा</w:t>
      </w:r>
      <w:r>
        <w:t xml:space="preserve"> </w:t>
      </w:r>
      <w:r>
        <w:rPr>
          <w:cs/>
        </w:rPr>
        <w:t>पाइदा</w:t>
      </w:r>
      <w:r>
        <w:t xml:space="preserve"> </w:t>
      </w:r>
      <w:r>
        <w:rPr>
          <w:cs/>
        </w:rPr>
        <w:t>॥२॥</w:t>
      </w:r>
    </w:p>
    <w:p w:rsidR="00A75876" w:rsidRDefault="00A75876">
      <w:pPr>
        <w:pStyle w:val="SGGSRoman"/>
      </w:pPr>
      <w:r>
        <w:t>gurmukh sach ratay bairaagee nij ghar vaasaa paa-idaa. ||2||</w:t>
      </w:r>
    </w:p>
    <w:p w:rsidR="00A75876" w:rsidRDefault="00A75876">
      <w:pPr>
        <w:pStyle w:val="SGGSTrans"/>
      </w:pPr>
      <w:r>
        <w:t>The Gurmukh, attuned to the Truth, remains detached, and dwells in the home of the self deep within. ||2||</w:t>
      </w:r>
    </w:p>
    <w:p w:rsidR="00A75876" w:rsidRDefault="00A75876">
      <w:pPr>
        <w:pStyle w:val="SGGSGurm"/>
      </w:pPr>
      <w:r>
        <w:rPr>
          <w:cs/>
          <w:lang w:bidi="pa-IN"/>
        </w:rPr>
        <w:t xml:space="preserve">ਗੁਰ ਕੀ ਸਾਖੀ ਅੰਮ੍ਰਿਤ ਭਾਖੀ ॥ </w:t>
      </w:r>
      <w:r>
        <w:rPr>
          <w:color w:val="008000"/>
          <w:sz w:val="18"/>
        </w:rPr>
        <w:t>(1058)</w:t>
      </w:r>
    </w:p>
    <w:p w:rsidR="00A75876" w:rsidRDefault="00A75876">
      <w:pPr>
        <w:pStyle w:val="SGGSHindi"/>
      </w:pPr>
      <w:r>
        <w:rPr>
          <w:cs/>
        </w:rPr>
        <w:t>गुर</w:t>
      </w:r>
      <w:r>
        <w:t xml:space="preserve"> </w:t>
      </w:r>
      <w:r>
        <w:rPr>
          <w:cs/>
        </w:rPr>
        <w:t>की</w:t>
      </w:r>
      <w:r>
        <w:t xml:space="preserve"> </w:t>
      </w:r>
      <w:r>
        <w:rPr>
          <w:cs/>
        </w:rPr>
        <w:t>साखी</w:t>
      </w:r>
      <w:r>
        <w:t xml:space="preserve"> </w:t>
      </w:r>
      <w:r>
        <w:rPr>
          <w:cs/>
        </w:rPr>
        <w:t>अम्रित</w:t>
      </w:r>
      <w:r>
        <w:t xml:space="preserve"> </w:t>
      </w:r>
      <w:r>
        <w:rPr>
          <w:cs/>
        </w:rPr>
        <w:t>भाखी</w:t>
      </w:r>
      <w:r>
        <w:t xml:space="preserve"> </w:t>
      </w:r>
      <w:r>
        <w:rPr>
          <w:cs/>
        </w:rPr>
        <w:t>॥</w:t>
      </w:r>
    </w:p>
    <w:p w:rsidR="00A75876" w:rsidRDefault="00A75876">
      <w:pPr>
        <w:pStyle w:val="SGGSRoman"/>
      </w:pPr>
      <w:r>
        <w:t>gur kee saakhee amrit bhaakhee.</w:t>
      </w:r>
    </w:p>
    <w:p w:rsidR="00A75876" w:rsidRDefault="00A75876">
      <w:pPr>
        <w:pStyle w:val="SGGSTrans"/>
      </w:pPr>
      <w:r>
        <w:t>I speak the Ambrosial Teachings of the Guru.</w:t>
      </w:r>
    </w:p>
    <w:p w:rsidR="00A75876" w:rsidRDefault="00A75876">
      <w:pPr>
        <w:pStyle w:val="SGGSGurm"/>
      </w:pPr>
      <w:r>
        <w:rPr>
          <w:cs/>
          <w:lang w:bidi="pa-IN"/>
        </w:rPr>
        <w:t xml:space="preserve">ਸਚੈ ਸਬਦੇ ਸਚੁ ਸੁਭਾਖੀ ॥ </w:t>
      </w:r>
      <w:r>
        <w:rPr>
          <w:color w:val="008000"/>
          <w:sz w:val="18"/>
        </w:rPr>
        <w:t>(1058)</w:t>
      </w:r>
    </w:p>
    <w:p w:rsidR="00A75876" w:rsidRDefault="00A75876">
      <w:pPr>
        <w:pStyle w:val="SGGSHindi"/>
      </w:pPr>
      <w:r>
        <w:rPr>
          <w:cs/>
        </w:rPr>
        <w:t>सचै</w:t>
      </w:r>
      <w:r>
        <w:t xml:space="preserve"> </w:t>
      </w:r>
      <w:r>
        <w:rPr>
          <w:cs/>
        </w:rPr>
        <w:t>सबदे</w:t>
      </w:r>
      <w:r>
        <w:t xml:space="preserve"> </w:t>
      </w:r>
      <w:r>
        <w:rPr>
          <w:cs/>
        </w:rPr>
        <w:t>सचु</w:t>
      </w:r>
      <w:r>
        <w:t xml:space="preserve"> </w:t>
      </w:r>
      <w:r>
        <w:rPr>
          <w:cs/>
        </w:rPr>
        <w:t>सुभाखी</w:t>
      </w:r>
      <w:r>
        <w:t xml:space="preserve"> </w:t>
      </w:r>
      <w:r>
        <w:rPr>
          <w:cs/>
        </w:rPr>
        <w:t>॥</w:t>
      </w:r>
    </w:p>
    <w:p w:rsidR="00A75876" w:rsidRDefault="00A75876">
      <w:pPr>
        <w:pStyle w:val="SGGSRoman"/>
      </w:pPr>
      <w:r>
        <w:t>sachai sabday sach subhaakhee.</w:t>
      </w:r>
    </w:p>
    <w:p w:rsidR="00A75876" w:rsidRDefault="00A75876">
      <w:pPr>
        <w:pStyle w:val="SGGSTrans"/>
      </w:pPr>
      <w:r>
        <w:t>I lovingly chant the Truth, through the True Word of the Shabad.</w:t>
      </w:r>
    </w:p>
    <w:p w:rsidR="00A75876" w:rsidRDefault="00A75876">
      <w:pPr>
        <w:pStyle w:val="SGGSGurm"/>
      </w:pPr>
      <w:r>
        <w:rPr>
          <w:cs/>
          <w:lang w:bidi="pa-IN"/>
        </w:rPr>
        <w:t>ਸਦਾ ਸਚਿ ਰੰਗਿ ਰਾਤਾ ਮਨੁ ਮੇਰਾ ਸਚੇ ਸਚਿ ਸਮਾਇਦਾ ॥੩</w:t>
      </w:r>
      <w:r>
        <w:rPr>
          <w:cs/>
        </w:rPr>
        <w:t xml:space="preserve">॥ </w:t>
      </w:r>
      <w:r>
        <w:rPr>
          <w:color w:val="008000"/>
          <w:sz w:val="18"/>
        </w:rPr>
        <w:t>(1058)</w:t>
      </w:r>
    </w:p>
    <w:p w:rsidR="00A75876" w:rsidRDefault="00A75876">
      <w:pPr>
        <w:pStyle w:val="SGGSHindi"/>
      </w:pPr>
      <w:r>
        <w:rPr>
          <w:cs/>
        </w:rPr>
        <w:t>सदा</w:t>
      </w:r>
      <w:r>
        <w:t xml:space="preserve"> </w:t>
      </w:r>
      <w:r>
        <w:rPr>
          <w:cs/>
        </w:rPr>
        <w:t>सचि</w:t>
      </w:r>
      <w:r>
        <w:t xml:space="preserve"> </w:t>
      </w:r>
      <w:r>
        <w:rPr>
          <w:cs/>
        </w:rPr>
        <w:t>रंगि</w:t>
      </w:r>
      <w:r>
        <w:t xml:space="preserve"> </w:t>
      </w:r>
      <w:r>
        <w:rPr>
          <w:cs/>
        </w:rPr>
        <w:t>राता</w:t>
      </w:r>
      <w:r>
        <w:t xml:space="preserve"> </w:t>
      </w:r>
      <w:r>
        <w:rPr>
          <w:cs/>
        </w:rPr>
        <w:t>मनु</w:t>
      </w:r>
      <w:r>
        <w:t xml:space="preserve"> </w:t>
      </w:r>
      <w:r>
        <w:rPr>
          <w:cs/>
        </w:rPr>
        <w:t>मेरा</w:t>
      </w:r>
      <w:r>
        <w:t xml:space="preserve"> </w:t>
      </w:r>
      <w:r>
        <w:rPr>
          <w:cs/>
        </w:rPr>
        <w:t>सचे</w:t>
      </w:r>
      <w:r>
        <w:t xml:space="preserve"> </w:t>
      </w:r>
      <w:r>
        <w:rPr>
          <w:cs/>
        </w:rPr>
        <w:t>सचि</w:t>
      </w:r>
      <w:r>
        <w:t xml:space="preserve"> </w:t>
      </w:r>
      <w:r>
        <w:rPr>
          <w:cs/>
        </w:rPr>
        <w:t>समाइदा</w:t>
      </w:r>
      <w:r>
        <w:t xml:space="preserve"> </w:t>
      </w:r>
      <w:r>
        <w:rPr>
          <w:cs/>
        </w:rPr>
        <w:t>॥३॥</w:t>
      </w:r>
    </w:p>
    <w:p w:rsidR="00A75876" w:rsidRDefault="00A75876">
      <w:pPr>
        <w:pStyle w:val="SGGSRoman"/>
      </w:pPr>
      <w:r>
        <w:t>sadaa sach rang raataa man mayraa sachay sach samaa-idaa. ||3||</w:t>
      </w:r>
    </w:p>
    <w:p w:rsidR="00A75876" w:rsidRDefault="00A75876">
      <w:pPr>
        <w:pStyle w:val="SGGSTrans"/>
      </w:pPr>
      <w:r>
        <w:t>My mind remains forever imbued with the Love of the True Lord. I am immersed in the Truest of the True. ||3||</w:t>
      </w:r>
    </w:p>
    <w:p w:rsidR="00A75876" w:rsidRDefault="00A75876">
      <w:pPr>
        <w:pStyle w:val="SGGSGurm"/>
      </w:pPr>
      <w:r>
        <w:rPr>
          <w:cs/>
          <w:lang w:bidi="pa-IN"/>
        </w:rPr>
        <w:t xml:space="preserve">ਗੁਰਮੁਖਿ ਮਨੁ ਨਿਰਮਲੁ ਸਤ ਸਰਿ ਨਾਵੈ ॥ </w:t>
      </w:r>
      <w:r>
        <w:rPr>
          <w:color w:val="008000"/>
          <w:sz w:val="18"/>
        </w:rPr>
        <w:t>(1058)</w:t>
      </w:r>
    </w:p>
    <w:p w:rsidR="00A75876" w:rsidRDefault="00A75876">
      <w:pPr>
        <w:pStyle w:val="SGGSHindi"/>
      </w:pPr>
      <w:r>
        <w:rPr>
          <w:cs/>
        </w:rPr>
        <w:t>गुरमुखि</w:t>
      </w:r>
      <w:r>
        <w:t xml:space="preserve"> </w:t>
      </w:r>
      <w:r>
        <w:rPr>
          <w:cs/>
        </w:rPr>
        <w:t>मनु</w:t>
      </w:r>
      <w:r>
        <w:t xml:space="preserve"> </w:t>
      </w:r>
      <w:r>
        <w:rPr>
          <w:cs/>
        </w:rPr>
        <w:t>निरमलु</w:t>
      </w:r>
      <w:r>
        <w:t xml:space="preserve"> </w:t>
      </w:r>
      <w:r>
        <w:rPr>
          <w:cs/>
        </w:rPr>
        <w:t>सत</w:t>
      </w:r>
      <w:r>
        <w:t xml:space="preserve"> </w:t>
      </w:r>
      <w:r>
        <w:rPr>
          <w:cs/>
        </w:rPr>
        <w:t>सरि</w:t>
      </w:r>
      <w:r>
        <w:t xml:space="preserve"> </w:t>
      </w:r>
      <w:r>
        <w:rPr>
          <w:cs/>
        </w:rPr>
        <w:t>नावै</w:t>
      </w:r>
      <w:r>
        <w:t xml:space="preserve"> </w:t>
      </w:r>
      <w:r>
        <w:rPr>
          <w:cs/>
        </w:rPr>
        <w:t>॥</w:t>
      </w:r>
    </w:p>
    <w:p w:rsidR="00A75876" w:rsidRDefault="00A75876">
      <w:pPr>
        <w:pStyle w:val="SGGSRoman"/>
      </w:pPr>
      <w:r>
        <w:t>gurmukh man nirmal sat sar naavai.</w:t>
      </w:r>
    </w:p>
    <w:p w:rsidR="00A75876" w:rsidRDefault="00A75876">
      <w:pPr>
        <w:pStyle w:val="SGGSTrans"/>
      </w:pPr>
      <w:r>
        <w:t>Immaculate and pure is the mind of the Gurmukh, who bathes in the Pool of Truth.</w:t>
      </w:r>
    </w:p>
    <w:p w:rsidR="00A75876" w:rsidRDefault="00A75876">
      <w:pPr>
        <w:pStyle w:val="SGGSGurm"/>
      </w:pPr>
      <w:r>
        <w:rPr>
          <w:cs/>
          <w:lang w:bidi="pa-IN"/>
        </w:rPr>
        <w:t>ਮੈਲੁ ਨ ਲਾਗੈ ਸਚਿ ਸਮਾਵੈ ॥</w:t>
      </w:r>
      <w:r>
        <w:t xml:space="preserve"> </w:t>
      </w:r>
      <w:r>
        <w:rPr>
          <w:color w:val="008000"/>
          <w:sz w:val="18"/>
        </w:rPr>
        <w:t>(1058)</w:t>
      </w:r>
    </w:p>
    <w:p w:rsidR="00A75876" w:rsidRDefault="00A75876">
      <w:pPr>
        <w:pStyle w:val="SGGSHindi"/>
      </w:pPr>
      <w:r>
        <w:rPr>
          <w:cs/>
        </w:rPr>
        <w:t>मैलु</w:t>
      </w:r>
      <w:r>
        <w:t xml:space="preserve"> </w:t>
      </w:r>
      <w:r>
        <w:rPr>
          <w:cs/>
        </w:rPr>
        <w:t>न</w:t>
      </w:r>
      <w:r>
        <w:t xml:space="preserve"> </w:t>
      </w:r>
      <w:r>
        <w:rPr>
          <w:cs/>
        </w:rPr>
        <w:t>लागै</w:t>
      </w:r>
      <w:r>
        <w:t xml:space="preserve"> </w:t>
      </w:r>
      <w:r>
        <w:rPr>
          <w:cs/>
        </w:rPr>
        <w:t>सचि</w:t>
      </w:r>
      <w:r>
        <w:t xml:space="preserve"> </w:t>
      </w:r>
      <w:r>
        <w:rPr>
          <w:cs/>
        </w:rPr>
        <w:t>समावै</w:t>
      </w:r>
      <w:r>
        <w:t xml:space="preserve"> </w:t>
      </w:r>
      <w:r>
        <w:rPr>
          <w:cs/>
        </w:rPr>
        <w:t>॥</w:t>
      </w:r>
    </w:p>
    <w:p w:rsidR="00A75876" w:rsidRDefault="00A75876">
      <w:pPr>
        <w:pStyle w:val="SGGSRoman"/>
      </w:pPr>
      <w:r>
        <w:t>mail na laagai sach samaavai.</w:t>
      </w:r>
    </w:p>
    <w:p w:rsidR="00A75876" w:rsidRDefault="00A75876">
      <w:pPr>
        <w:pStyle w:val="SGGSTrans"/>
      </w:pPr>
      <w:r>
        <w:t>No filth attaches to him; he merges in the True Lord.</w:t>
      </w:r>
    </w:p>
    <w:p w:rsidR="00A75876" w:rsidRDefault="00A75876">
      <w:pPr>
        <w:pStyle w:val="SGGSGurm"/>
      </w:pPr>
      <w:r>
        <w:rPr>
          <w:cs/>
          <w:lang w:bidi="pa-IN"/>
        </w:rPr>
        <w:t>ਸਚੋ ਸਚੁ ਕਮਾਵੈ ਸਦ ਹੀ ਸਚੀ ਭਗਤਿ ਦ੍ਰਿੜਾਇਦਾ ॥੪</w:t>
      </w:r>
      <w:r>
        <w:rPr>
          <w:cs/>
        </w:rPr>
        <w:t xml:space="preserve">॥ </w:t>
      </w:r>
      <w:r>
        <w:rPr>
          <w:color w:val="008000"/>
          <w:sz w:val="18"/>
        </w:rPr>
        <w:t>(1058)</w:t>
      </w:r>
    </w:p>
    <w:p w:rsidR="00A75876" w:rsidRDefault="00A75876">
      <w:pPr>
        <w:pStyle w:val="SGGSHindi"/>
      </w:pPr>
      <w:r>
        <w:rPr>
          <w:cs/>
        </w:rPr>
        <w:t>सचो</w:t>
      </w:r>
      <w:r>
        <w:t xml:space="preserve"> </w:t>
      </w:r>
      <w:r>
        <w:rPr>
          <w:cs/>
        </w:rPr>
        <w:t>सचु</w:t>
      </w:r>
      <w:r>
        <w:t xml:space="preserve"> </w:t>
      </w:r>
      <w:r>
        <w:rPr>
          <w:cs/>
        </w:rPr>
        <w:t>कमावै</w:t>
      </w:r>
      <w:r>
        <w:t xml:space="preserve"> </w:t>
      </w:r>
      <w:r>
        <w:rPr>
          <w:cs/>
        </w:rPr>
        <w:t>सद</w:t>
      </w:r>
      <w:r>
        <w:t xml:space="preserve"> </w:t>
      </w:r>
      <w:r>
        <w:rPr>
          <w:cs/>
        </w:rPr>
        <w:t>ही</w:t>
      </w:r>
      <w:r>
        <w:t xml:space="preserve"> </w:t>
      </w:r>
      <w:r>
        <w:rPr>
          <w:cs/>
        </w:rPr>
        <w:t>सची</w:t>
      </w:r>
      <w:r>
        <w:t xml:space="preserve"> </w:t>
      </w:r>
      <w:r>
        <w:rPr>
          <w:cs/>
        </w:rPr>
        <w:t>भगति</w:t>
      </w:r>
      <w:r>
        <w:t xml:space="preserve"> </w:t>
      </w:r>
      <w:r>
        <w:rPr>
          <w:cs/>
        </w:rPr>
        <w:t>द्रिड़ाइदा</w:t>
      </w:r>
      <w:r>
        <w:t xml:space="preserve"> </w:t>
      </w:r>
      <w:r>
        <w:rPr>
          <w:cs/>
        </w:rPr>
        <w:t>॥४॥</w:t>
      </w:r>
    </w:p>
    <w:p w:rsidR="00A75876" w:rsidRDefault="00A75876">
      <w:pPr>
        <w:pStyle w:val="SGGSRoman"/>
      </w:pPr>
      <w:r>
        <w:t>sacho sach kamaavai sad hee sachee bhagat darirhaa-idaa. ||4||</w:t>
      </w:r>
    </w:p>
    <w:p w:rsidR="00A75876" w:rsidRDefault="00A75876">
      <w:pPr>
        <w:pStyle w:val="SGGSTrans"/>
      </w:pPr>
      <w:r>
        <w:t>He truly practices Truth forever; true devotion is implanted within him. ||4||</w:t>
      </w:r>
    </w:p>
    <w:p w:rsidR="00A75876" w:rsidRDefault="00A75876">
      <w:pPr>
        <w:pStyle w:val="SGGSGurm"/>
      </w:pPr>
      <w:r>
        <w:rPr>
          <w:cs/>
          <w:lang w:bidi="pa-IN"/>
        </w:rPr>
        <w:t xml:space="preserve">ਗੁਰਮੁਖਿ ਸਚੁ ਬੈਣੀ ਗੁਰਮੁਖਿ ਸਚੁ ਨੈਣੀ ॥ </w:t>
      </w:r>
      <w:r>
        <w:rPr>
          <w:color w:val="008000"/>
          <w:sz w:val="18"/>
        </w:rPr>
        <w:t>(1058)</w:t>
      </w:r>
    </w:p>
    <w:p w:rsidR="00A75876" w:rsidRDefault="00A75876">
      <w:pPr>
        <w:pStyle w:val="SGGSHindi"/>
      </w:pPr>
      <w:r>
        <w:rPr>
          <w:cs/>
        </w:rPr>
        <w:t>गुरमुखि</w:t>
      </w:r>
      <w:r>
        <w:t xml:space="preserve"> </w:t>
      </w:r>
      <w:r>
        <w:rPr>
          <w:cs/>
        </w:rPr>
        <w:t>सचु</w:t>
      </w:r>
      <w:r>
        <w:t xml:space="preserve"> </w:t>
      </w:r>
      <w:r>
        <w:rPr>
          <w:cs/>
        </w:rPr>
        <w:t>बैणी</w:t>
      </w:r>
      <w:r>
        <w:t xml:space="preserve"> </w:t>
      </w:r>
      <w:r>
        <w:rPr>
          <w:cs/>
        </w:rPr>
        <w:t>गुरमुखि</w:t>
      </w:r>
      <w:r>
        <w:t xml:space="preserve"> </w:t>
      </w:r>
      <w:r>
        <w:rPr>
          <w:cs/>
        </w:rPr>
        <w:t>सचु</w:t>
      </w:r>
      <w:r>
        <w:t xml:space="preserve"> </w:t>
      </w:r>
      <w:r>
        <w:rPr>
          <w:cs/>
        </w:rPr>
        <w:t>नैणी</w:t>
      </w:r>
      <w:r>
        <w:t xml:space="preserve"> </w:t>
      </w:r>
      <w:r>
        <w:rPr>
          <w:cs/>
        </w:rPr>
        <w:t>॥</w:t>
      </w:r>
    </w:p>
    <w:p w:rsidR="00A75876" w:rsidRDefault="00A75876">
      <w:pPr>
        <w:pStyle w:val="SGGSRoman"/>
      </w:pPr>
      <w:r>
        <w:t>gurmukh sach bainee gurmukh sach nainee.</w:t>
      </w:r>
    </w:p>
    <w:p w:rsidR="00A75876" w:rsidRDefault="00A75876">
      <w:pPr>
        <w:pStyle w:val="SGGSTrans"/>
      </w:pPr>
      <w:r>
        <w:t>True is the speech of the Gurmukh; true are the eyes of the Gurmukh.</w:t>
      </w:r>
    </w:p>
    <w:p w:rsidR="00A75876" w:rsidRDefault="00A75876">
      <w:pPr>
        <w:pStyle w:val="SGGSGurm"/>
      </w:pPr>
      <w:r>
        <w:rPr>
          <w:cs/>
          <w:lang w:bidi="pa-IN"/>
        </w:rPr>
        <w:t xml:space="preserve">ਗੁਰਮੁਖਿ ਸਚੁ ਕਮਾਵੈ ਕਰਣੀ ॥ </w:t>
      </w:r>
      <w:r>
        <w:rPr>
          <w:color w:val="008000"/>
          <w:sz w:val="18"/>
        </w:rPr>
        <w:t>(1058)</w:t>
      </w:r>
    </w:p>
    <w:p w:rsidR="00A75876" w:rsidRDefault="00A75876">
      <w:pPr>
        <w:pStyle w:val="SGGSHindi"/>
      </w:pPr>
      <w:r>
        <w:rPr>
          <w:cs/>
        </w:rPr>
        <w:t>गुरमुखि</w:t>
      </w:r>
      <w:r>
        <w:t xml:space="preserve"> </w:t>
      </w:r>
      <w:r>
        <w:rPr>
          <w:cs/>
        </w:rPr>
        <w:t>सचु</w:t>
      </w:r>
      <w:r>
        <w:t xml:space="preserve"> </w:t>
      </w:r>
      <w:r>
        <w:rPr>
          <w:cs/>
        </w:rPr>
        <w:t>कमावै</w:t>
      </w:r>
      <w:r>
        <w:t xml:space="preserve"> </w:t>
      </w:r>
      <w:r>
        <w:rPr>
          <w:cs/>
        </w:rPr>
        <w:t>करणी</w:t>
      </w:r>
      <w:r>
        <w:t xml:space="preserve"> </w:t>
      </w:r>
      <w:r>
        <w:rPr>
          <w:cs/>
        </w:rPr>
        <w:t>॥</w:t>
      </w:r>
    </w:p>
    <w:p w:rsidR="00A75876" w:rsidRDefault="00A75876">
      <w:pPr>
        <w:pStyle w:val="SGGSRoman"/>
      </w:pPr>
      <w:r>
        <w:t>gurmukh sach kamaavai karnee.</w:t>
      </w:r>
    </w:p>
    <w:p w:rsidR="00A75876" w:rsidRDefault="00A75876">
      <w:pPr>
        <w:pStyle w:val="SGGSTrans"/>
      </w:pPr>
      <w:r>
        <w:t>The Gurmukh practices and lives the Truth.</w:t>
      </w:r>
    </w:p>
    <w:p w:rsidR="00A75876" w:rsidRDefault="00A75876">
      <w:pPr>
        <w:pStyle w:val="SGGSGurm"/>
      </w:pPr>
      <w:r>
        <w:rPr>
          <w:cs/>
          <w:lang w:bidi="pa-IN"/>
        </w:rPr>
        <w:t>ਸਦ ਹੀ ਸਚੁ ਕਹੈ ਦਿਨੁ ਰਾਤੀ ਅਵਰਾ ਸਚੁ ਕਹਾਇਦਾ ॥੫</w:t>
      </w:r>
      <w:r>
        <w:rPr>
          <w:cs/>
        </w:rPr>
        <w:t xml:space="preserve">॥ </w:t>
      </w:r>
      <w:r>
        <w:rPr>
          <w:color w:val="008000"/>
          <w:sz w:val="18"/>
        </w:rPr>
        <w:t>(1058)</w:t>
      </w:r>
    </w:p>
    <w:p w:rsidR="00A75876" w:rsidRDefault="00A75876">
      <w:pPr>
        <w:pStyle w:val="SGGSHindi"/>
      </w:pPr>
      <w:r>
        <w:rPr>
          <w:cs/>
        </w:rPr>
        <w:t>सद</w:t>
      </w:r>
      <w:r>
        <w:t xml:space="preserve"> </w:t>
      </w:r>
      <w:r>
        <w:rPr>
          <w:cs/>
        </w:rPr>
        <w:t>ही</w:t>
      </w:r>
      <w:r>
        <w:t xml:space="preserve"> </w:t>
      </w:r>
      <w:r>
        <w:rPr>
          <w:cs/>
        </w:rPr>
        <w:t>सचु</w:t>
      </w:r>
      <w:r>
        <w:t xml:space="preserve"> </w:t>
      </w:r>
      <w:r>
        <w:rPr>
          <w:cs/>
        </w:rPr>
        <w:t>कहै</w:t>
      </w:r>
      <w:r>
        <w:t xml:space="preserve"> </w:t>
      </w:r>
      <w:r>
        <w:rPr>
          <w:cs/>
        </w:rPr>
        <w:t>दिनु</w:t>
      </w:r>
      <w:r>
        <w:t xml:space="preserve"> </w:t>
      </w:r>
      <w:r>
        <w:rPr>
          <w:cs/>
        </w:rPr>
        <w:t>राती</w:t>
      </w:r>
      <w:r>
        <w:t xml:space="preserve"> </w:t>
      </w:r>
      <w:r>
        <w:rPr>
          <w:cs/>
        </w:rPr>
        <w:t>अवरा</w:t>
      </w:r>
      <w:r>
        <w:t xml:space="preserve"> </w:t>
      </w:r>
      <w:r>
        <w:rPr>
          <w:cs/>
        </w:rPr>
        <w:t>सचु</w:t>
      </w:r>
      <w:r>
        <w:t xml:space="preserve"> </w:t>
      </w:r>
      <w:r>
        <w:rPr>
          <w:cs/>
        </w:rPr>
        <w:t>कहाइदा</w:t>
      </w:r>
      <w:r>
        <w:t xml:space="preserve"> </w:t>
      </w:r>
      <w:r>
        <w:rPr>
          <w:cs/>
        </w:rPr>
        <w:t>॥५॥</w:t>
      </w:r>
    </w:p>
    <w:p w:rsidR="00A75876" w:rsidRDefault="00A75876">
      <w:pPr>
        <w:pStyle w:val="SGGSRoman"/>
      </w:pPr>
      <w:r>
        <w:t>sad hee sach kahai din raatee avraa sach kahaa-idaa. ||5||</w:t>
      </w:r>
    </w:p>
    <w:p w:rsidR="00A75876" w:rsidRDefault="00A75876">
      <w:pPr>
        <w:pStyle w:val="SGGSTrans"/>
      </w:pPr>
      <w:r>
        <w:t>He speaks the Truth forever, day and night, and inspires others to speak the Truth. ||5||</w:t>
      </w:r>
    </w:p>
    <w:p w:rsidR="00A75876" w:rsidRDefault="00A75876">
      <w:pPr>
        <w:pStyle w:val="SGGSGurm"/>
      </w:pPr>
      <w:r>
        <w:rPr>
          <w:cs/>
          <w:lang w:bidi="pa-IN"/>
        </w:rPr>
        <w:t xml:space="preserve">ਗੁਰਮੁਖਿ ਸਚੀ ਊਤਮ ਬਾਣੀ ॥ </w:t>
      </w:r>
      <w:r>
        <w:rPr>
          <w:color w:val="008000"/>
          <w:sz w:val="18"/>
        </w:rPr>
        <w:t>(1058)</w:t>
      </w:r>
    </w:p>
    <w:p w:rsidR="00A75876" w:rsidRDefault="00A75876">
      <w:pPr>
        <w:pStyle w:val="SGGSHindi"/>
      </w:pPr>
      <w:r>
        <w:rPr>
          <w:cs/>
        </w:rPr>
        <w:t>गुरमुखि</w:t>
      </w:r>
      <w:r>
        <w:t xml:space="preserve"> </w:t>
      </w:r>
      <w:r>
        <w:rPr>
          <w:cs/>
        </w:rPr>
        <w:t>सची</w:t>
      </w:r>
      <w:r>
        <w:t xml:space="preserve"> </w:t>
      </w:r>
      <w:r>
        <w:rPr>
          <w:cs/>
        </w:rPr>
        <w:t>ऊतम</w:t>
      </w:r>
      <w:r>
        <w:t xml:space="preserve"> </w:t>
      </w:r>
      <w:r>
        <w:rPr>
          <w:cs/>
        </w:rPr>
        <w:t>बाणी</w:t>
      </w:r>
      <w:r>
        <w:t xml:space="preserve"> </w:t>
      </w:r>
      <w:r>
        <w:rPr>
          <w:cs/>
        </w:rPr>
        <w:t>॥</w:t>
      </w:r>
    </w:p>
    <w:p w:rsidR="00A75876" w:rsidRDefault="00A75876">
      <w:pPr>
        <w:pStyle w:val="SGGSRoman"/>
      </w:pPr>
      <w:r>
        <w:t>gurmukh sachee ootam banee.</w:t>
      </w:r>
    </w:p>
    <w:p w:rsidR="00A75876" w:rsidRDefault="00A75876">
      <w:pPr>
        <w:pStyle w:val="SGGSTrans"/>
      </w:pPr>
      <w:r>
        <w:t>True and exalted is the speech of the Gurmukh.</w:t>
      </w:r>
    </w:p>
    <w:p w:rsidR="00A75876" w:rsidRDefault="00A75876">
      <w:pPr>
        <w:pStyle w:val="SGGSGurm"/>
      </w:pPr>
      <w:r>
        <w:rPr>
          <w:cs/>
          <w:lang w:bidi="pa-IN"/>
        </w:rPr>
        <w:t xml:space="preserve">ਗੁਰਮੁਖਿ ਸਚੋ ਸਚੁ ਵਖਾਣੀ ॥ </w:t>
      </w:r>
      <w:r>
        <w:rPr>
          <w:color w:val="008000"/>
          <w:sz w:val="18"/>
        </w:rPr>
        <w:t>(1058)</w:t>
      </w:r>
    </w:p>
    <w:p w:rsidR="00A75876" w:rsidRDefault="00A75876">
      <w:pPr>
        <w:pStyle w:val="SGGSHindi"/>
      </w:pPr>
      <w:r>
        <w:rPr>
          <w:cs/>
        </w:rPr>
        <w:t>गुरमुखि</w:t>
      </w:r>
      <w:r>
        <w:t xml:space="preserve"> </w:t>
      </w:r>
      <w:r>
        <w:rPr>
          <w:cs/>
        </w:rPr>
        <w:t>सचो</w:t>
      </w:r>
      <w:r>
        <w:t xml:space="preserve"> </w:t>
      </w:r>
      <w:r>
        <w:rPr>
          <w:cs/>
        </w:rPr>
        <w:t>सचु</w:t>
      </w:r>
      <w:r>
        <w:t xml:space="preserve"> </w:t>
      </w:r>
      <w:r>
        <w:rPr>
          <w:cs/>
        </w:rPr>
        <w:t>वखाणी</w:t>
      </w:r>
      <w:r>
        <w:t xml:space="preserve"> </w:t>
      </w:r>
      <w:r>
        <w:rPr>
          <w:cs/>
        </w:rPr>
        <w:t>॥</w:t>
      </w:r>
    </w:p>
    <w:p w:rsidR="00A75876" w:rsidRDefault="00A75876">
      <w:pPr>
        <w:pStyle w:val="SGGSRoman"/>
      </w:pPr>
      <w:r>
        <w:t>gurmukh sacho sach vakhaanee.</w:t>
      </w:r>
    </w:p>
    <w:p w:rsidR="00A75876" w:rsidRDefault="00A75876">
      <w:pPr>
        <w:pStyle w:val="SGGSTrans"/>
      </w:pPr>
      <w:r>
        <w:t>The Gurmukh speaks Truth, only Truth.</w:t>
      </w:r>
    </w:p>
    <w:p w:rsidR="00A75876" w:rsidRDefault="00A75876">
      <w:pPr>
        <w:pStyle w:val="SGGSGurm"/>
      </w:pPr>
      <w:r>
        <w:rPr>
          <w:cs/>
          <w:lang w:bidi="pa-IN"/>
        </w:rPr>
        <w:t>ਗੁਰਮੁਖਿ ਸਦ ਸੇਵਹਿ ਸਚੋ ਸਚਾ ਗੁਰਮੁਖਿ ਸਬਦੁ ਸੁਣਾਇਦਾ ॥੬</w:t>
      </w:r>
      <w:r>
        <w:rPr>
          <w:cs/>
        </w:rPr>
        <w:t xml:space="preserve">॥ </w:t>
      </w:r>
      <w:r>
        <w:rPr>
          <w:color w:val="008000"/>
          <w:sz w:val="18"/>
        </w:rPr>
        <w:t>(1058)</w:t>
      </w:r>
    </w:p>
    <w:p w:rsidR="00A75876" w:rsidRDefault="00A75876">
      <w:pPr>
        <w:pStyle w:val="SGGSHindi"/>
      </w:pPr>
      <w:r>
        <w:rPr>
          <w:cs/>
        </w:rPr>
        <w:t>गुरमुखि</w:t>
      </w:r>
      <w:r>
        <w:t xml:space="preserve"> </w:t>
      </w:r>
      <w:r>
        <w:rPr>
          <w:cs/>
        </w:rPr>
        <w:t>सद</w:t>
      </w:r>
      <w:r>
        <w:t xml:space="preserve"> </w:t>
      </w:r>
      <w:r>
        <w:rPr>
          <w:cs/>
        </w:rPr>
        <w:t>सेवहि</w:t>
      </w:r>
      <w:r>
        <w:t xml:space="preserve"> </w:t>
      </w:r>
      <w:r>
        <w:rPr>
          <w:cs/>
        </w:rPr>
        <w:t>सचो</w:t>
      </w:r>
      <w:r>
        <w:t xml:space="preserve"> </w:t>
      </w:r>
      <w:r>
        <w:rPr>
          <w:cs/>
        </w:rPr>
        <w:t>सचा</w:t>
      </w:r>
      <w:r>
        <w:t xml:space="preserve"> </w:t>
      </w:r>
      <w:r>
        <w:rPr>
          <w:cs/>
        </w:rPr>
        <w:t>गुरमुखि</w:t>
      </w:r>
      <w:r>
        <w:t xml:space="preserve"> </w:t>
      </w:r>
      <w:r>
        <w:rPr>
          <w:cs/>
        </w:rPr>
        <w:t>सबदु</w:t>
      </w:r>
      <w:r>
        <w:t xml:space="preserve"> </w:t>
      </w:r>
      <w:r>
        <w:rPr>
          <w:cs/>
        </w:rPr>
        <w:t>सुणाइदा</w:t>
      </w:r>
      <w:r>
        <w:t xml:space="preserve"> </w:t>
      </w:r>
      <w:r>
        <w:rPr>
          <w:cs/>
        </w:rPr>
        <w:t>॥६॥</w:t>
      </w:r>
    </w:p>
    <w:p w:rsidR="00A75876" w:rsidRDefault="00A75876">
      <w:pPr>
        <w:pStyle w:val="SGGSRoman"/>
      </w:pPr>
      <w:r>
        <w:t>gurmukh sad sayveh sacho sachaa gurmukh sabad sunaa-idaa. ||6||</w:t>
      </w:r>
    </w:p>
    <w:p w:rsidR="00A75876" w:rsidRDefault="00A75876">
      <w:pPr>
        <w:pStyle w:val="SGGSTrans"/>
      </w:pPr>
      <w:r>
        <w:t>The Gurmukh serves the Truest of the True forever; the Gurmukh proclaims the Word of the Shabad. ||6||</w:t>
      </w:r>
    </w:p>
    <w:p w:rsidR="00A75876" w:rsidRDefault="00A75876">
      <w:pPr>
        <w:pStyle w:val="SGGSGurm"/>
      </w:pPr>
      <w:r>
        <w:rPr>
          <w:cs/>
          <w:lang w:bidi="pa-IN"/>
        </w:rPr>
        <w:t xml:space="preserve">ਗੁਰਮੁਖਿ ਹੋਵੈ ਸੁ ਸੋਝੀ ਪਾਏ ॥ </w:t>
      </w:r>
      <w:r>
        <w:rPr>
          <w:color w:val="008000"/>
          <w:sz w:val="18"/>
        </w:rPr>
        <w:t>(1059)</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सोझी</w:t>
      </w:r>
      <w:r>
        <w:t xml:space="preserve"> </w:t>
      </w:r>
      <w:r>
        <w:rPr>
          <w:cs/>
        </w:rPr>
        <w:t>पाए</w:t>
      </w:r>
      <w:r>
        <w:t xml:space="preserve"> </w:t>
      </w:r>
      <w:r>
        <w:rPr>
          <w:cs/>
        </w:rPr>
        <w:t>॥</w:t>
      </w:r>
    </w:p>
    <w:p w:rsidR="00A75876" w:rsidRDefault="00A75876">
      <w:pPr>
        <w:pStyle w:val="SGGSRoman"/>
      </w:pPr>
      <w:r>
        <w:t>gurmukh hovai so sojhee paa-ay.</w:t>
      </w:r>
    </w:p>
    <w:p w:rsidR="00A75876" w:rsidRDefault="00A75876">
      <w:pPr>
        <w:pStyle w:val="SGGSTrans"/>
      </w:pPr>
      <w:r>
        <w:t>One who becomes Gurmukh understands.</w:t>
      </w:r>
    </w:p>
    <w:p w:rsidR="00A75876" w:rsidRDefault="00A75876">
      <w:pPr>
        <w:pStyle w:val="SGGSGurm"/>
      </w:pPr>
      <w:r>
        <w:rPr>
          <w:cs/>
          <w:lang w:bidi="pa-IN"/>
        </w:rPr>
        <w:t xml:space="preserve">ਹਉਮੈ ਮਾਇਆ ਭਰਮੁ ਗਵਾਏ ॥ </w:t>
      </w:r>
      <w:r>
        <w:rPr>
          <w:color w:val="008000"/>
          <w:sz w:val="18"/>
        </w:rPr>
        <w:t>(1059)</w:t>
      </w:r>
    </w:p>
    <w:p w:rsidR="00A75876" w:rsidRDefault="00A75876">
      <w:pPr>
        <w:pStyle w:val="SGGSHindi"/>
      </w:pPr>
      <w:r>
        <w:rPr>
          <w:cs/>
        </w:rPr>
        <w:t>हउमै</w:t>
      </w:r>
      <w:r>
        <w:t xml:space="preserve"> </w:t>
      </w:r>
      <w:r>
        <w:rPr>
          <w:cs/>
        </w:rPr>
        <w:t>माइआ</w:t>
      </w:r>
      <w:r>
        <w:t xml:space="preserve"> </w:t>
      </w:r>
      <w:r>
        <w:rPr>
          <w:cs/>
        </w:rPr>
        <w:t>भरमु</w:t>
      </w:r>
      <w:r>
        <w:t xml:space="preserve"> </w:t>
      </w:r>
      <w:r>
        <w:rPr>
          <w:cs/>
        </w:rPr>
        <w:t>गवाए</w:t>
      </w:r>
      <w:r>
        <w:t xml:space="preserve"> </w:t>
      </w:r>
      <w:r>
        <w:rPr>
          <w:cs/>
        </w:rPr>
        <w:t>॥</w:t>
      </w:r>
    </w:p>
    <w:p w:rsidR="00A75876" w:rsidRDefault="00A75876">
      <w:pPr>
        <w:pStyle w:val="SGGSRoman"/>
      </w:pPr>
      <w:r>
        <w:t>ha-umai maa-i-aa bharam gavaa-ay.</w:t>
      </w:r>
    </w:p>
    <w:p w:rsidR="00A75876" w:rsidRDefault="00A75876">
      <w:pPr>
        <w:pStyle w:val="SGGSTrans"/>
      </w:pPr>
      <w:r>
        <w:t>He rids himself of egotism, Maya and doubt.</w:t>
      </w:r>
    </w:p>
    <w:p w:rsidR="00A75876" w:rsidRDefault="00A75876">
      <w:pPr>
        <w:pStyle w:val="SGGSGurm"/>
      </w:pPr>
      <w:r>
        <w:rPr>
          <w:cs/>
          <w:lang w:bidi="pa-IN"/>
        </w:rPr>
        <w:t>ਗੁਰ ਕੀ ਪਉੜੀ ਊਤਮ ਊਚੀ ਦਰਿ ਸਚੈ ਹਰਿ ਗੁਣ ਗਾਇਦਾ ॥੭</w:t>
      </w:r>
      <w:r>
        <w:rPr>
          <w:cs/>
        </w:rPr>
        <w:t xml:space="preserve">॥ </w:t>
      </w:r>
      <w:r>
        <w:rPr>
          <w:color w:val="008000"/>
          <w:sz w:val="18"/>
        </w:rPr>
        <w:t>(1059)</w:t>
      </w:r>
    </w:p>
    <w:p w:rsidR="00A75876" w:rsidRDefault="00A75876">
      <w:pPr>
        <w:pStyle w:val="SGGSHindi"/>
      </w:pPr>
      <w:r>
        <w:rPr>
          <w:cs/>
        </w:rPr>
        <w:t>गुर</w:t>
      </w:r>
      <w:r>
        <w:t xml:space="preserve"> </w:t>
      </w:r>
      <w:r>
        <w:rPr>
          <w:cs/>
        </w:rPr>
        <w:t>की</w:t>
      </w:r>
      <w:r>
        <w:t xml:space="preserve"> </w:t>
      </w:r>
      <w:r>
        <w:rPr>
          <w:cs/>
        </w:rPr>
        <w:t>पउड़ी</w:t>
      </w:r>
      <w:r>
        <w:t xml:space="preserve"> </w:t>
      </w:r>
      <w:r>
        <w:rPr>
          <w:cs/>
        </w:rPr>
        <w:t>ऊतम</w:t>
      </w:r>
      <w:r>
        <w:t xml:space="preserve"> </w:t>
      </w:r>
      <w:r>
        <w:rPr>
          <w:cs/>
        </w:rPr>
        <w:t>ऊची</w:t>
      </w:r>
      <w:r>
        <w:t xml:space="preserve"> </w:t>
      </w:r>
      <w:r>
        <w:rPr>
          <w:cs/>
        </w:rPr>
        <w:t>दरि</w:t>
      </w:r>
      <w:r>
        <w:t xml:space="preserve"> </w:t>
      </w:r>
      <w:r>
        <w:rPr>
          <w:cs/>
        </w:rPr>
        <w:t>सचै</w:t>
      </w:r>
      <w:r>
        <w:t xml:space="preserve"> </w:t>
      </w:r>
      <w:r>
        <w:rPr>
          <w:cs/>
        </w:rPr>
        <w:t>हरि</w:t>
      </w:r>
      <w:r>
        <w:t xml:space="preserve"> </w:t>
      </w:r>
      <w:r>
        <w:rPr>
          <w:cs/>
        </w:rPr>
        <w:t>गुण</w:t>
      </w:r>
      <w:r>
        <w:t xml:space="preserve"> </w:t>
      </w:r>
      <w:r>
        <w:rPr>
          <w:cs/>
        </w:rPr>
        <w:t>गाइदा</w:t>
      </w:r>
      <w:r>
        <w:t xml:space="preserve"> </w:t>
      </w:r>
      <w:r>
        <w:rPr>
          <w:cs/>
        </w:rPr>
        <w:t>॥७॥</w:t>
      </w:r>
    </w:p>
    <w:p w:rsidR="00A75876" w:rsidRDefault="00A75876">
      <w:pPr>
        <w:pStyle w:val="SGGSRoman"/>
      </w:pPr>
      <w:r>
        <w:t>gur kee pa-orhee ootam oochee dar sachai har gun gaa-idaa. ||7||</w:t>
      </w:r>
    </w:p>
    <w:p w:rsidR="00A75876" w:rsidRDefault="00A75876">
      <w:pPr>
        <w:pStyle w:val="SGGSTrans"/>
      </w:pPr>
      <w:r>
        <w:t>He ascends the sublime, exalted ladder of the Guru, and he sings the Glorious Praises of the Lord at His True Door. ||7||</w:t>
      </w:r>
    </w:p>
    <w:p w:rsidR="00A75876" w:rsidRDefault="00A75876">
      <w:pPr>
        <w:pStyle w:val="SGGSGurm"/>
      </w:pPr>
      <w:r>
        <w:rPr>
          <w:cs/>
          <w:lang w:bidi="pa-IN"/>
        </w:rPr>
        <w:t xml:space="preserve">ਗੁਰਮੁਖਿ ਸਚੁ ਸੰਜਮੁ ਕਰਣੀ ਸਾਰੁ ॥ </w:t>
      </w:r>
      <w:r>
        <w:rPr>
          <w:color w:val="008000"/>
          <w:sz w:val="18"/>
        </w:rPr>
        <w:t>(1059)</w:t>
      </w:r>
    </w:p>
    <w:p w:rsidR="00A75876" w:rsidRDefault="00A75876">
      <w:pPr>
        <w:pStyle w:val="SGGSHindi"/>
      </w:pPr>
      <w:r>
        <w:rPr>
          <w:cs/>
        </w:rPr>
        <w:t>गुरमुखि</w:t>
      </w:r>
      <w:r>
        <w:t xml:space="preserve"> </w:t>
      </w:r>
      <w:r>
        <w:rPr>
          <w:cs/>
        </w:rPr>
        <w:t>सचु</w:t>
      </w:r>
      <w:r>
        <w:t xml:space="preserve"> </w:t>
      </w:r>
      <w:r>
        <w:rPr>
          <w:cs/>
        </w:rPr>
        <w:t>संजमु</w:t>
      </w:r>
      <w:r>
        <w:t xml:space="preserve"> </w:t>
      </w:r>
      <w:r>
        <w:rPr>
          <w:cs/>
        </w:rPr>
        <w:t>करणी</w:t>
      </w:r>
      <w:r>
        <w:t xml:space="preserve"> </w:t>
      </w:r>
      <w:r>
        <w:rPr>
          <w:cs/>
        </w:rPr>
        <w:t>सारु</w:t>
      </w:r>
      <w:r>
        <w:t xml:space="preserve"> </w:t>
      </w:r>
      <w:r>
        <w:rPr>
          <w:cs/>
        </w:rPr>
        <w:t>॥</w:t>
      </w:r>
    </w:p>
    <w:p w:rsidR="00A75876" w:rsidRDefault="00A75876">
      <w:pPr>
        <w:pStyle w:val="SGGSRoman"/>
      </w:pPr>
      <w:r>
        <w:t>gurmukh sach sanjam karnee saar.</w:t>
      </w:r>
    </w:p>
    <w:p w:rsidR="00A75876" w:rsidRDefault="00A75876">
      <w:pPr>
        <w:pStyle w:val="SGGSTrans"/>
      </w:pPr>
      <w:r>
        <w:t>The Gurmukh practices true self-control, and acts in excellence.</w:t>
      </w:r>
    </w:p>
    <w:p w:rsidR="00A75876" w:rsidRDefault="00A75876">
      <w:pPr>
        <w:pStyle w:val="SGGSGurm"/>
      </w:pPr>
      <w:r>
        <w:rPr>
          <w:cs/>
          <w:lang w:bidi="pa-IN"/>
        </w:rPr>
        <w:t xml:space="preserve">ਗੁਰਮੁਖਿ ਪਾਏ ਮੋਖ ਦੁਆਰੁ ॥ </w:t>
      </w:r>
      <w:r>
        <w:rPr>
          <w:color w:val="008000"/>
          <w:sz w:val="18"/>
        </w:rPr>
        <w:t>(1059)</w:t>
      </w:r>
    </w:p>
    <w:p w:rsidR="00A75876" w:rsidRDefault="00A75876">
      <w:pPr>
        <w:pStyle w:val="SGGSHindi"/>
      </w:pPr>
      <w:r>
        <w:rPr>
          <w:cs/>
        </w:rPr>
        <w:t>गुरमुखि</w:t>
      </w:r>
      <w:r>
        <w:t xml:space="preserve"> </w:t>
      </w:r>
      <w:r>
        <w:rPr>
          <w:cs/>
        </w:rPr>
        <w:t>पाए</w:t>
      </w:r>
      <w:r>
        <w:t xml:space="preserve"> </w:t>
      </w:r>
      <w:r>
        <w:rPr>
          <w:cs/>
        </w:rPr>
        <w:t>मोख</w:t>
      </w:r>
      <w:r>
        <w:t xml:space="preserve"> </w:t>
      </w:r>
      <w:r>
        <w:rPr>
          <w:cs/>
        </w:rPr>
        <w:t>दुआरु</w:t>
      </w:r>
      <w:r>
        <w:t xml:space="preserve"> </w:t>
      </w:r>
      <w:r>
        <w:rPr>
          <w:cs/>
        </w:rPr>
        <w:t>॥</w:t>
      </w:r>
    </w:p>
    <w:p w:rsidR="00A75876" w:rsidRDefault="00A75876">
      <w:pPr>
        <w:pStyle w:val="SGGSRoman"/>
      </w:pPr>
      <w:r>
        <w:t>gurmukh paa-ay mokh du-aar.</w:t>
      </w:r>
    </w:p>
    <w:p w:rsidR="00A75876" w:rsidRDefault="00A75876">
      <w:pPr>
        <w:pStyle w:val="SGGSTrans"/>
      </w:pPr>
      <w:r>
        <w:t>The Gurmukh obtains the gate of salvation.</w:t>
      </w:r>
    </w:p>
    <w:p w:rsidR="00A75876" w:rsidRDefault="00A75876">
      <w:pPr>
        <w:pStyle w:val="SGGSGurm"/>
      </w:pPr>
      <w:r>
        <w:rPr>
          <w:cs/>
          <w:lang w:bidi="pa-IN"/>
        </w:rPr>
        <w:t>ਭਾਇ ਭਗਤਿ ਸਦਾ ਰੰਗਿ ਰਾਤਾ ਆਪੁ ਗਵਾਇ ਸਮਾਇਦਾ ॥੮</w:t>
      </w:r>
      <w:r>
        <w:rPr>
          <w:cs/>
        </w:rPr>
        <w:t xml:space="preserve">॥ </w:t>
      </w:r>
      <w:r>
        <w:rPr>
          <w:color w:val="008000"/>
          <w:sz w:val="18"/>
        </w:rPr>
        <w:t>(1059)</w:t>
      </w:r>
    </w:p>
    <w:p w:rsidR="00A75876" w:rsidRDefault="00A75876">
      <w:pPr>
        <w:pStyle w:val="SGGSHindi"/>
      </w:pPr>
      <w:r>
        <w:rPr>
          <w:cs/>
        </w:rPr>
        <w:t>भाइ</w:t>
      </w:r>
      <w:r>
        <w:t xml:space="preserve"> </w:t>
      </w:r>
      <w:r>
        <w:rPr>
          <w:cs/>
        </w:rPr>
        <w:t>भगति</w:t>
      </w:r>
      <w:r>
        <w:t xml:space="preserve"> </w:t>
      </w:r>
      <w:r>
        <w:rPr>
          <w:cs/>
        </w:rPr>
        <w:t>सदा</w:t>
      </w:r>
      <w:r>
        <w:t xml:space="preserve"> </w:t>
      </w:r>
      <w:r>
        <w:rPr>
          <w:cs/>
        </w:rPr>
        <w:t>रंगि</w:t>
      </w:r>
      <w:r>
        <w:t xml:space="preserve"> </w:t>
      </w:r>
      <w:r>
        <w:rPr>
          <w:cs/>
        </w:rPr>
        <w:t>राता</w:t>
      </w:r>
      <w:r>
        <w:t xml:space="preserve"> </w:t>
      </w:r>
      <w:r>
        <w:rPr>
          <w:cs/>
        </w:rPr>
        <w:t>आपु</w:t>
      </w:r>
      <w:r>
        <w:t xml:space="preserve"> </w:t>
      </w:r>
      <w:r>
        <w:rPr>
          <w:cs/>
        </w:rPr>
        <w:t>गवाइ</w:t>
      </w:r>
      <w:r>
        <w:t xml:space="preserve"> </w:t>
      </w:r>
      <w:r>
        <w:rPr>
          <w:cs/>
        </w:rPr>
        <w:t>समाइदा</w:t>
      </w:r>
      <w:r>
        <w:t xml:space="preserve"> </w:t>
      </w:r>
      <w:r>
        <w:rPr>
          <w:cs/>
        </w:rPr>
        <w:t>॥८॥</w:t>
      </w:r>
    </w:p>
    <w:p w:rsidR="00A75876" w:rsidRDefault="00A75876">
      <w:pPr>
        <w:pStyle w:val="SGGSRoman"/>
      </w:pPr>
      <w:r>
        <w:t>bhaa-ay bhagat sadaa rang raataa aap gavaa-ay samaa-idaa. ||8||</w:t>
      </w:r>
    </w:p>
    <w:p w:rsidR="00A75876" w:rsidRDefault="00A75876">
      <w:pPr>
        <w:pStyle w:val="SGGSTrans"/>
      </w:pPr>
      <w:r>
        <w:t>Through loving devotion, he remains forever imbued with the Lord's Love; eradicating self-conceit, he merges in the Lord. ||8||</w:t>
      </w:r>
    </w:p>
    <w:p w:rsidR="00A75876" w:rsidRDefault="00A75876">
      <w:pPr>
        <w:pStyle w:val="SGGSGurm"/>
      </w:pPr>
      <w:r>
        <w:rPr>
          <w:cs/>
          <w:lang w:bidi="pa-IN"/>
        </w:rPr>
        <w:t xml:space="preserve">ਗੁਰਮੁਖਿ ਹੋਵੈ ਮਨੁ ਖੋਜਿ ਸੁਣਾਏ ॥ </w:t>
      </w:r>
      <w:r>
        <w:rPr>
          <w:color w:val="008000"/>
          <w:sz w:val="18"/>
        </w:rPr>
        <w:t>(1059)</w:t>
      </w:r>
    </w:p>
    <w:p w:rsidR="00A75876" w:rsidRDefault="00A75876">
      <w:pPr>
        <w:pStyle w:val="SGGSHindi"/>
      </w:pPr>
      <w:r>
        <w:rPr>
          <w:cs/>
        </w:rPr>
        <w:t>गुरमुखि</w:t>
      </w:r>
      <w:r>
        <w:t xml:space="preserve"> </w:t>
      </w:r>
      <w:r>
        <w:rPr>
          <w:cs/>
        </w:rPr>
        <w:t>होवै</w:t>
      </w:r>
      <w:r>
        <w:t xml:space="preserve"> </w:t>
      </w:r>
      <w:r>
        <w:rPr>
          <w:cs/>
        </w:rPr>
        <w:t>मनु</w:t>
      </w:r>
      <w:r>
        <w:t xml:space="preserve"> </w:t>
      </w:r>
      <w:r>
        <w:rPr>
          <w:cs/>
        </w:rPr>
        <w:t>खोजि</w:t>
      </w:r>
      <w:r>
        <w:t xml:space="preserve"> </w:t>
      </w:r>
      <w:r>
        <w:rPr>
          <w:cs/>
        </w:rPr>
        <w:t>सुणाए</w:t>
      </w:r>
      <w:r>
        <w:t xml:space="preserve"> </w:t>
      </w:r>
      <w:r>
        <w:rPr>
          <w:cs/>
        </w:rPr>
        <w:t>॥</w:t>
      </w:r>
    </w:p>
    <w:p w:rsidR="00A75876" w:rsidRDefault="00A75876">
      <w:pPr>
        <w:pStyle w:val="SGGSRoman"/>
      </w:pPr>
      <w:r>
        <w:t>gurmukh hovai man khoj sunaa-ay.</w:t>
      </w:r>
    </w:p>
    <w:p w:rsidR="00A75876" w:rsidRDefault="00A75876">
      <w:pPr>
        <w:pStyle w:val="SGGSTrans"/>
      </w:pPr>
      <w:r>
        <w:t>One who becomes Gurmukh examines his own mind, and instructs others.</w:t>
      </w:r>
    </w:p>
    <w:p w:rsidR="00A75876" w:rsidRDefault="00A75876">
      <w:pPr>
        <w:pStyle w:val="SGGSGurm"/>
      </w:pPr>
      <w:r>
        <w:rPr>
          <w:cs/>
          <w:lang w:bidi="pa-IN"/>
        </w:rPr>
        <w:t xml:space="preserve">ਸਚੈ ਨਾਮਿ ਸਦਾ ਲਿਵ ਲਾਏ ॥ </w:t>
      </w:r>
      <w:r>
        <w:rPr>
          <w:color w:val="008000"/>
          <w:sz w:val="18"/>
        </w:rPr>
        <w:t>(1059)</w:t>
      </w:r>
    </w:p>
    <w:p w:rsidR="00A75876" w:rsidRDefault="00A75876">
      <w:pPr>
        <w:pStyle w:val="SGGSHindi"/>
      </w:pPr>
      <w:r>
        <w:rPr>
          <w:cs/>
        </w:rPr>
        <w:t>सचै</w:t>
      </w:r>
      <w:r>
        <w:t xml:space="preserve"> </w:t>
      </w:r>
      <w:r>
        <w:rPr>
          <w:cs/>
        </w:rPr>
        <w:t>नामि</w:t>
      </w:r>
      <w:r>
        <w:t xml:space="preserve"> </w:t>
      </w:r>
      <w:r>
        <w:rPr>
          <w:cs/>
        </w:rPr>
        <w:t>सदा</w:t>
      </w:r>
      <w:r>
        <w:t xml:space="preserve"> </w:t>
      </w:r>
      <w:r>
        <w:rPr>
          <w:cs/>
        </w:rPr>
        <w:t>लिव</w:t>
      </w:r>
      <w:r>
        <w:t xml:space="preserve"> </w:t>
      </w:r>
      <w:r>
        <w:rPr>
          <w:cs/>
        </w:rPr>
        <w:t>लाए</w:t>
      </w:r>
      <w:r>
        <w:t xml:space="preserve"> </w:t>
      </w:r>
      <w:r>
        <w:rPr>
          <w:cs/>
        </w:rPr>
        <w:t>॥</w:t>
      </w:r>
    </w:p>
    <w:p w:rsidR="00A75876" w:rsidRDefault="00A75876">
      <w:pPr>
        <w:pStyle w:val="SGGSRoman"/>
      </w:pPr>
      <w:r>
        <w:t>sachai naam sadaa liv laa-ay.</w:t>
      </w:r>
    </w:p>
    <w:p w:rsidR="00A75876" w:rsidRDefault="00A75876">
      <w:pPr>
        <w:pStyle w:val="SGGSTrans"/>
      </w:pPr>
      <w:r>
        <w:t>He is lovingly attuned to the True Name forever.</w:t>
      </w:r>
    </w:p>
    <w:p w:rsidR="00A75876" w:rsidRDefault="00A75876">
      <w:pPr>
        <w:pStyle w:val="SGGSGurm"/>
      </w:pPr>
      <w:r>
        <w:rPr>
          <w:cs/>
          <w:lang w:bidi="pa-IN"/>
        </w:rPr>
        <w:t>ਜੋ ਤਿਸੁ ਭਾਵੈ ਸੋਈ ਕਰਸੀ ਜੋ ਸਚੇ ਮਨਿ ਭਾਇਦਾ ॥੯</w:t>
      </w:r>
      <w:r>
        <w:rPr>
          <w:cs/>
        </w:rPr>
        <w:t xml:space="preserve">॥ </w:t>
      </w:r>
      <w:r>
        <w:rPr>
          <w:color w:val="008000"/>
          <w:sz w:val="18"/>
        </w:rPr>
        <w:t>(1059)</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सोई</w:t>
      </w:r>
      <w:r>
        <w:t xml:space="preserve"> </w:t>
      </w:r>
      <w:r>
        <w:rPr>
          <w:cs/>
        </w:rPr>
        <w:t>करसी</w:t>
      </w:r>
      <w:r>
        <w:t xml:space="preserve"> </w:t>
      </w:r>
      <w:r>
        <w:rPr>
          <w:cs/>
        </w:rPr>
        <w:t>जो</w:t>
      </w:r>
      <w:r>
        <w:t xml:space="preserve"> </w:t>
      </w:r>
      <w:r>
        <w:rPr>
          <w:cs/>
        </w:rPr>
        <w:t>सचे</w:t>
      </w:r>
      <w:r>
        <w:t xml:space="preserve"> </w:t>
      </w:r>
      <w:r>
        <w:rPr>
          <w:cs/>
        </w:rPr>
        <w:t>मनि</w:t>
      </w:r>
      <w:r>
        <w:t xml:space="preserve"> </w:t>
      </w:r>
      <w:r>
        <w:rPr>
          <w:cs/>
        </w:rPr>
        <w:t>भाइदा</w:t>
      </w:r>
      <w:r>
        <w:t xml:space="preserve"> </w:t>
      </w:r>
      <w:r>
        <w:rPr>
          <w:cs/>
        </w:rPr>
        <w:t>॥९॥</w:t>
      </w:r>
    </w:p>
    <w:p w:rsidR="00A75876" w:rsidRDefault="00A75876">
      <w:pPr>
        <w:pStyle w:val="SGGSRoman"/>
      </w:pPr>
      <w:r>
        <w:t>jo tis bhaavai so-ee karsee jo sachay man bhaa-idaa. ||9||</w:t>
      </w:r>
    </w:p>
    <w:p w:rsidR="00A75876" w:rsidRDefault="00A75876">
      <w:pPr>
        <w:pStyle w:val="SGGSTrans"/>
      </w:pPr>
      <w:r>
        <w:t>They act in harmony with the Mind of the True Lord. ||9||</w:t>
      </w:r>
    </w:p>
    <w:p w:rsidR="00A75876" w:rsidRDefault="00A75876">
      <w:pPr>
        <w:pStyle w:val="SGGSGurm"/>
      </w:pPr>
      <w:r>
        <w:rPr>
          <w:cs/>
          <w:lang w:bidi="pa-IN"/>
        </w:rPr>
        <w:t xml:space="preserve">ਜਾ ਤਿਸੁ ਭਾਵੈ ਸਤਿਗੁਰੂ ਮਿਲਾਏ ॥ </w:t>
      </w:r>
      <w:r>
        <w:rPr>
          <w:color w:val="008000"/>
          <w:sz w:val="18"/>
        </w:rPr>
        <w:t>(1059)</w:t>
      </w:r>
    </w:p>
    <w:p w:rsidR="00A75876" w:rsidRDefault="00A75876">
      <w:pPr>
        <w:pStyle w:val="SGGSHindi"/>
      </w:pPr>
      <w:r>
        <w:rPr>
          <w:cs/>
        </w:rPr>
        <w:t>जा</w:t>
      </w:r>
      <w:r>
        <w:t xml:space="preserve"> </w:t>
      </w:r>
      <w:r>
        <w:rPr>
          <w:cs/>
        </w:rPr>
        <w:t>तिसु</w:t>
      </w:r>
      <w:r>
        <w:t xml:space="preserve"> </w:t>
      </w:r>
      <w:r>
        <w:rPr>
          <w:cs/>
        </w:rPr>
        <w:t>भावै</w:t>
      </w:r>
      <w:r>
        <w:t xml:space="preserve"> </w:t>
      </w:r>
      <w:r>
        <w:rPr>
          <w:cs/>
        </w:rPr>
        <w:t>सतिगुरू</w:t>
      </w:r>
      <w:r>
        <w:t xml:space="preserve"> </w:t>
      </w:r>
      <w:r>
        <w:rPr>
          <w:cs/>
        </w:rPr>
        <w:t>मिलाए</w:t>
      </w:r>
      <w:r>
        <w:t xml:space="preserve"> </w:t>
      </w:r>
      <w:r>
        <w:rPr>
          <w:cs/>
        </w:rPr>
        <w:t>॥</w:t>
      </w:r>
    </w:p>
    <w:p w:rsidR="00A75876" w:rsidRDefault="00A75876">
      <w:pPr>
        <w:pStyle w:val="SGGSRoman"/>
      </w:pPr>
      <w:r>
        <w:t>jaa tis bhaavai satguroo milaa-ay.</w:t>
      </w:r>
    </w:p>
    <w:p w:rsidR="00A75876" w:rsidRDefault="00A75876">
      <w:pPr>
        <w:pStyle w:val="SGGSTrans"/>
      </w:pPr>
      <w:r>
        <w:t>As it pleases His Will, He unites us with the True Guru.</w:t>
      </w:r>
    </w:p>
    <w:p w:rsidR="00A75876" w:rsidRDefault="00A75876">
      <w:pPr>
        <w:pStyle w:val="SGGSGurm"/>
      </w:pPr>
      <w:r>
        <w:rPr>
          <w:cs/>
          <w:lang w:bidi="pa-IN"/>
        </w:rPr>
        <w:t xml:space="preserve">ਜਾ ਤਿਸੁ ਭਾਵੈ ਤਾ ਮੰਨਿ ਵਸਾਏ ॥ </w:t>
      </w:r>
      <w:r>
        <w:rPr>
          <w:color w:val="008000"/>
          <w:sz w:val="18"/>
        </w:rPr>
        <w:t>(1059)</w:t>
      </w:r>
    </w:p>
    <w:p w:rsidR="00A75876" w:rsidRDefault="00A75876">
      <w:pPr>
        <w:pStyle w:val="SGGSHindi"/>
      </w:pPr>
      <w:r>
        <w:rPr>
          <w:cs/>
        </w:rPr>
        <w:t>जा</w:t>
      </w:r>
      <w:r>
        <w:t xml:space="preserve"> </w:t>
      </w:r>
      <w:r>
        <w:rPr>
          <w:cs/>
        </w:rPr>
        <w:t>तिसु</w:t>
      </w:r>
      <w:r>
        <w:t xml:space="preserve"> </w:t>
      </w:r>
      <w:r>
        <w:rPr>
          <w:cs/>
        </w:rPr>
        <w:t>भावै</w:t>
      </w:r>
      <w:r>
        <w:t xml:space="preserve"> </w:t>
      </w:r>
      <w:r>
        <w:rPr>
          <w:cs/>
        </w:rPr>
        <w:t>ता</w:t>
      </w:r>
      <w:r>
        <w:t xml:space="preserve"> </w:t>
      </w:r>
      <w:r>
        <w:rPr>
          <w:cs/>
        </w:rPr>
        <w:t>मंनि</w:t>
      </w:r>
      <w:r>
        <w:t xml:space="preserve"> </w:t>
      </w:r>
      <w:r>
        <w:rPr>
          <w:cs/>
        </w:rPr>
        <w:t>वसाए</w:t>
      </w:r>
      <w:r>
        <w:t xml:space="preserve"> </w:t>
      </w:r>
      <w:r>
        <w:rPr>
          <w:cs/>
        </w:rPr>
        <w:t>॥</w:t>
      </w:r>
    </w:p>
    <w:p w:rsidR="00A75876" w:rsidRDefault="00A75876">
      <w:pPr>
        <w:pStyle w:val="SGGSRoman"/>
      </w:pPr>
      <w:r>
        <w:t>jaa tis bhaavai taa man vasaa-ay.</w:t>
      </w:r>
    </w:p>
    <w:p w:rsidR="00A75876" w:rsidRDefault="00A75876">
      <w:pPr>
        <w:pStyle w:val="SGGSTrans"/>
      </w:pPr>
      <w:r>
        <w:t>As it pleases His Will, He comes to dwell within the mind.</w:t>
      </w:r>
    </w:p>
    <w:p w:rsidR="00A75876" w:rsidRDefault="00A75876">
      <w:pPr>
        <w:pStyle w:val="SGGSGurm"/>
      </w:pPr>
      <w:r>
        <w:rPr>
          <w:cs/>
          <w:lang w:bidi="pa-IN"/>
        </w:rPr>
        <w:t>ਆਪਣੈ ਭਾਣੈ ਸਦਾ ਰੰਗਿ ਰਾਤਾ ਭਾਣੈ ਮੰਨਿ ਵਸਾਇਦਾ ॥੧੦</w:t>
      </w:r>
      <w:r>
        <w:rPr>
          <w:cs/>
        </w:rPr>
        <w:t xml:space="preserve">॥ </w:t>
      </w:r>
      <w:r>
        <w:rPr>
          <w:color w:val="008000"/>
          <w:sz w:val="18"/>
        </w:rPr>
        <w:t>(1059)</w:t>
      </w:r>
    </w:p>
    <w:p w:rsidR="00A75876" w:rsidRDefault="00A75876">
      <w:pPr>
        <w:pStyle w:val="SGGSHindi"/>
      </w:pPr>
      <w:r>
        <w:rPr>
          <w:cs/>
        </w:rPr>
        <w:t>आपणै</w:t>
      </w:r>
      <w:r>
        <w:t xml:space="preserve"> </w:t>
      </w:r>
      <w:r>
        <w:rPr>
          <w:cs/>
        </w:rPr>
        <w:t>भाणै</w:t>
      </w:r>
      <w:r>
        <w:t xml:space="preserve"> </w:t>
      </w:r>
      <w:r>
        <w:rPr>
          <w:cs/>
        </w:rPr>
        <w:t>सदा</w:t>
      </w:r>
      <w:r>
        <w:t xml:space="preserve"> </w:t>
      </w:r>
      <w:r>
        <w:rPr>
          <w:cs/>
        </w:rPr>
        <w:t>रंगि</w:t>
      </w:r>
      <w:r>
        <w:t xml:space="preserve"> </w:t>
      </w:r>
      <w:r>
        <w:rPr>
          <w:cs/>
        </w:rPr>
        <w:t>राता</w:t>
      </w:r>
      <w:r>
        <w:t xml:space="preserve"> </w:t>
      </w:r>
      <w:r>
        <w:rPr>
          <w:cs/>
        </w:rPr>
        <w:t>भाणै</w:t>
      </w:r>
      <w:r>
        <w:t xml:space="preserve"> </w:t>
      </w:r>
      <w:r>
        <w:rPr>
          <w:cs/>
        </w:rPr>
        <w:t>मंनि</w:t>
      </w:r>
      <w:r>
        <w:t xml:space="preserve"> </w:t>
      </w:r>
      <w:r>
        <w:rPr>
          <w:cs/>
        </w:rPr>
        <w:t>वसाइदा</w:t>
      </w:r>
      <w:r>
        <w:t xml:space="preserve"> </w:t>
      </w:r>
      <w:r>
        <w:rPr>
          <w:cs/>
        </w:rPr>
        <w:t>॥१०॥</w:t>
      </w:r>
    </w:p>
    <w:p w:rsidR="00A75876" w:rsidRDefault="00A75876">
      <w:pPr>
        <w:pStyle w:val="SGGSRoman"/>
      </w:pPr>
      <w:r>
        <w:t>aapnai bhaanai sadaa rang raataa bhaanai man vasaa-idaa. ||10||</w:t>
      </w:r>
    </w:p>
    <w:p w:rsidR="00A75876" w:rsidRDefault="00A75876">
      <w:pPr>
        <w:pStyle w:val="SGGSTrans"/>
      </w:pPr>
      <w:r>
        <w:t>As it pleases His Will, He imbues us with His Love; as it pleases His Will, He comes to dwell in the mind. ||10||</w:t>
      </w:r>
    </w:p>
    <w:p w:rsidR="00A75876" w:rsidRDefault="00A75876">
      <w:pPr>
        <w:pStyle w:val="SGGSGurm"/>
      </w:pPr>
      <w:r>
        <w:rPr>
          <w:cs/>
          <w:lang w:bidi="pa-IN"/>
        </w:rPr>
        <w:t xml:space="preserve">ਮਨਹਠਿ ਕਰਮ ਕਰੇ ਸੋ ਛੀਜੈ ॥ </w:t>
      </w:r>
      <w:r>
        <w:rPr>
          <w:color w:val="008000"/>
          <w:sz w:val="18"/>
        </w:rPr>
        <w:t>(1059)</w:t>
      </w:r>
    </w:p>
    <w:p w:rsidR="00A75876" w:rsidRDefault="00A75876">
      <w:pPr>
        <w:pStyle w:val="SGGSHindi"/>
      </w:pPr>
      <w:r>
        <w:rPr>
          <w:cs/>
        </w:rPr>
        <w:t>मनहठि</w:t>
      </w:r>
      <w:r>
        <w:t xml:space="preserve"> </w:t>
      </w:r>
      <w:r>
        <w:rPr>
          <w:cs/>
        </w:rPr>
        <w:t>करम</w:t>
      </w:r>
      <w:r>
        <w:t xml:space="preserve"> </w:t>
      </w:r>
      <w:r>
        <w:rPr>
          <w:cs/>
        </w:rPr>
        <w:t>करे</w:t>
      </w:r>
      <w:r>
        <w:t xml:space="preserve"> </w:t>
      </w:r>
      <w:r>
        <w:rPr>
          <w:cs/>
        </w:rPr>
        <w:t>सो</w:t>
      </w:r>
      <w:r>
        <w:t xml:space="preserve"> </w:t>
      </w:r>
      <w:r>
        <w:rPr>
          <w:cs/>
        </w:rPr>
        <w:t>छीजै</w:t>
      </w:r>
      <w:r>
        <w:t xml:space="preserve"> </w:t>
      </w:r>
      <w:r>
        <w:rPr>
          <w:cs/>
        </w:rPr>
        <w:t>॥</w:t>
      </w:r>
    </w:p>
    <w:p w:rsidR="00A75876" w:rsidRDefault="00A75876">
      <w:pPr>
        <w:pStyle w:val="SGGSRoman"/>
      </w:pPr>
      <w:r>
        <w:t>manhath karam karay so chheejai.</w:t>
      </w:r>
    </w:p>
    <w:p w:rsidR="00A75876" w:rsidRDefault="00A75876">
      <w:pPr>
        <w:pStyle w:val="SGGSTrans"/>
      </w:pPr>
      <w:r>
        <w:t>Those who act stubborn-mindedly are destroyed.</w:t>
      </w:r>
    </w:p>
    <w:p w:rsidR="00A75876" w:rsidRDefault="00A75876">
      <w:pPr>
        <w:pStyle w:val="SGGSGurm"/>
      </w:pPr>
      <w:r>
        <w:rPr>
          <w:cs/>
          <w:lang w:bidi="pa-IN"/>
        </w:rPr>
        <w:t xml:space="preserve">ਬਹੁਤੇ ਭੇਖ ਕਰੇ ਨਹੀ ਭੀਜੈ ॥ </w:t>
      </w:r>
      <w:r>
        <w:rPr>
          <w:color w:val="008000"/>
          <w:sz w:val="18"/>
        </w:rPr>
        <w:t>(1059)</w:t>
      </w:r>
    </w:p>
    <w:p w:rsidR="00A75876" w:rsidRDefault="00A75876">
      <w:pPr>
        <w:pStyle w:val="SGGSHindi"/>
      </w:pPr>
      <w:r>
        <w:rPr>
          <w:cs/>
        </w:rPr>
        <w:t>बहुते</w:t>
      </w:r>
      <w:r>
        <w:t xml:space="preserve"> </w:t>
      </w:r>
      <w:r>
        <w:rPr>
          <w:cs/>
        </w:rPr>
        <w:t>भेख</w:t>
      </w:r>
      <w:r>
        <w:t xml:space="preserve"> </w:t>
      </w:r>
      <w:r>
        <w:rPr>
          <w:cs/>
        </w:rPr>
        <w:t>करे</w:t>
      </w:r>
      <w:r>
        <w:t xml:space="preserve"> </w:t>
      </w:r>
      <w:r>
        <w:rPr>
          <w:cs/>
        </w:rPr>
        <w:t>नही</w:t>
      </w:r>
      <w:r>
        <w:t xml:space="preserve"> </w:t>
      </w:r>
      <w:r>
        <w:rPr>
          <w:cs/>
        </w:rPr>
        <w:t>भीजै</w:t>
      </w:r>
      <w:r>
        <w:t xml:space="preserve"> </w:t>
      </w:r>
      <w:r>
        <w:rPr>
          <w:cs/>
        </w:rPr>
        <w:t>॥</w:t>
      </w:r>
    </w:p>
    <w:p w:rsidR="00A75876" w:rsidRDefault="00A75876">
      <w:pPr>
        <w:pStyle w:val="SGGSRoman"/>
      </w:pPr>
      <w:r>
        <w:t>bahutay bhaykh karay nahee bheejai.</w:t>
      </w:r>
    </w:p>
    <w:p w:rsidR="00A75876" w:rsidRDefault="00A75876">
      <w:pPr>
        <w:pStyle w:val="SGGSTrans"/>
      </w:pPr>
      <w:r>
        <w:t>Wearing all sorts of religious robes, they do not please the Lord.</w:t>
      </w:r>
    </w:p>
    <w:p w:rsidR="00A75876" w:rsidRDefault="00A75876">
      <w:pPr>
        <w:pStyle w:val="SGGSGurm"/>
      </w:pPr>
      <w:r>
        <w:rPr>
          <w:cs/>
          <w:lang w:bidi="pa-IN"/>
        </w:rPr>
        <w:t>ਬਿਖਿਆ ਰਾਤੇ ਦੁਖੁ ਕਮਾਵਹਿ ਦੁਖੇ ਦੁਖਿ ਸਮਾਇਦਾ ॥੧੧</w:t>
      </w:r>
      <w:r>
        <w:rPr>
          <w:cs/>
        </w:rPr>
        <w:t xml:space="preserve">॥ </w:t>
      </w:r>
      <w:r>
        <w:rPr>
          <w:color w:val="008000"/>
          <w:sz w:val="18"/>
        </w:rPr>
        <w:t>(1059)</w:t>
      </w:r>
    </w:p>
    <w:p w:rsidR="00A75876" w:rsidRDefault="00A75876">
      <w:pPr>
        <w:pStyle w:val="SGGSHindi"/>
      </w:pPr>
      <w:r>
        <w:rPr>
          <w:cs/>
        </w:rPr>
        <w:t>बिखिआ</w:t>
      </w:r>
      <w:r>
        <w:t xml:space="preserve"> </w:t>
      </w:r>
      <w:r>
        <w:rPr>
          <w:cs/>
        </w:rPr>
        <w:t>राते</w:t>
      </w:r>
      <w:r>
        <w:t xml:space="preserve"> </w:t>
      </w:r>
      <w:r>
        <w:rPr>
          <w:cs/>
        </w:rPr>
        <w:t>दुखु</w:t>
      </w:r>
      <w:r>
        <w:t xml:space="preserve"> </w:t>
      </w:r>
      <w:r>
        <w:rPr>
          <w:cs/>
        </w:rPr>
        <w:t>कमावहि</w:t>
      </w:r>
      <w:r>
        <w:t xml:space="preserve"> </w:t>
      </w:r>
      <w:r>
        <w:rPr>
          <w:cs/>
        </w:rPr>
        <w:t>दुखे</w:t>
      </w:r>
      <w:r>
        <w:t xml:space="preserve"> </w:t>
      </w:r>
      <w:r>
        <w:rPr>
          <w:cs/>
        </w:rPr>
        <w:t>दुखि</w:t>
      </w:r>
      <w:r>
        <w:t xml:space="preserve"> </w:t>
      </w:r>
      <w:r>
        <w:rPr>
          <w:cs/>
        </w:rPr>
        <w:t>समाइदा</w:t>
      </w:r>
      <w:r>
        <w:t xml:space="preserve"> </w:t>
      </w:r>
      <w:r>
        <w:rPr>
          <w:cs/>
        </w:rPr>
        <w:t>॥११॥</w:t>
      </w:r>
    </w:p>
    <w:p w:rsidR="00A75876" w:rsidRDefault="00A75876">
      <w:pPr>
        <w:pStyle w:val="SGGSRoman"/>
      </w:pPr>
      <w:r>
        <w:t>bikhi-aa raatay dukh kamaaveh dukhay dukh samaa-idaa. ||11||</w:t>
      </w:r>
    </w:p>
    <w:p w:rsidR="00A75876" w:rsidRDefault="00A75876">
      <w:pPr>
        <w:pStyle w:val="SGGSTrans"/>
      </w:pPr>
      <w:r>
        <w:t>Tinged by corruption, they earn only pain; they are immersed in pain. ||11||</w:t>
      </w:r>
    </w:p>
    <w:p w:rsidR="00A75876" w:rsidRDefault="00A75876">
      <w:pPr>
        <w:pStyle w:val="SGGSGurm"/>
      </w:pPr>
      <w:r>
        <w:rPr>
          <w:cs/>
          <w:lang w:bidi="pa-IN"/>
        </w:rPr>
        <w:t xml:space="preserve">ਗੁਰਮੁਖਿ ਹੋਵੈ ਸੁ ਸੁਖੁ ਕਮਾਏ ॥ </w:t>
      </w:r>
      <w:r>
        <w:rPr>
          <w:color w:val="008000"/>
          <w:sz w:val="18"/>
        </w:rPr>
        <w:t>(1059)</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सुखु</w:t>
      </w:r>
      <w:r>
        <w:t xml:space="preserve"> </w:t>
      </w:r>
      <w:r>
        <w:rPr>
          <w:cs/>
        </w:rPr>
        <w:t>कमाए</w:t>
      </w:r>
      <w:r>
        <w:t xml:space="preserve"> </w:t>
      </w:r>
      <w:r>
        <w:rPr>
          <w:cs/>
        </w:rPr>
        <w:t>॥</w:t>
      </w:r>
    </w:p>
    <w:p w:rsidR="00A75876" w:rsidRDefault="00A75876">
      <w:pPr>
        <w:pStyle w:val="SGGSRoman"/>
      </w:pPr>
      <w:r>
        <w:t>gurmukh hovai so sukh kamaa-ay.</w:t>
      </w:r>
    </w:p>
    <w:p w:rsidR="00A75876" w:rsidRDefault="00A75876">
      <w:pPr>
        <w:pStyle w:val="SGGSTrans"/>
      </w:pPr>
      <w:r>
        <w:t>One who becomes Gurmukh earns peace.</w:t>
      </w:r>
    </w:p>
    <w:p w:rsidR="00A75876" w:rsidRDefault="00A75876">
      <w:pPr>
        <w:pStyle w:val="SGGSGurm"/>
      </w:pPr>
      <w:r>
        <w:rPr>
          <w:cs/>
          <w:lang w:bidi="pa-IN"/>
        </w:rPr>
        <w:t xml:space="preserve">ਮਰਣ ਜੀਵਣ ਕੀ ਸੋਝੀ ਪਾਏ ॥ </w:t>
      </w:r>
      <w:r>
        <w:rPr>
          <w:color w:val="008000"/>
          <w:sz w:val="18"/>
        </w:rPr>
        <w:t>(1059)</w:t>
      </w:r>
    </w:p>
    <w:p w:rsidR="00A75876" w:rsidRDefault="00A75876">
      <w:pPr>
        <w:pStyle w:val="SGGSHindi"/>
      </w:pPr>
      <w:r>
        <w:rPr>
          <w:cs/>
        </w:rPr>
        <w:t>मरण</w:t>
      </w:r>
      <w:r>
        <w:t xml:space="preserve"> </w:t>
      </w:r>
      <w:r>
        <w:rPr>
          <w:cs/>
        </w:rPr>
        <w:t>जीवण</w:t>
      </w:r>
      <w:r>
        <w:t xml:space="preserve"> </w:t>
      </w:r>
      <w:r>
        <w:rPr>
          <w:cs/>
        </w:rPr>
        <w:t>की</w:t>
      </w:r>
      <w:r>
        <w:t xml:space="preserve"> </w:t>
      </w:r>
      <w:r>
        <w:rPr>
          <w:cs/>
        </w:rPr>
        <w:t>सोझी</w:t>
      </w:r>
      <w:r>
        <w:t xml:space="preserve"> </w:t>
      </w:r>
      <w:r>
        <w:rPr>
          <w:cs/>
        </w:rPr>
        <w:t>पाए</w:t>
      </w:r>
      <w:r>
        <w:t xml:space="preserve"> </w:t>
      </w:r>
      <w:r>
        <w:rPr>
          <w:cs/>
        </w:rPr>
        <w:t>॥</w:t>
      </w:r>
    </w:p>
    <w:p w:rsidR="00A75876" w:rsidRDefault="00A75876">
      <w:pPr>
        <w:pStyle w:val="SGGSRoman"/>
      </w:pPr>
      <w:r>
        <w:t>maran jeevan kee sojhee paa-ay.</w:t>
      </w:r>
    </w:p>
    <w:p w:rsidR="00A75876" w:rsidRDefault="00A75876">
      <w:pPr>
        <w:pStyle w:val="SGGSTrans"/>
      </w:pPr>
      <w:r>
        <w:t>He comes to understand death and birth.</w:t>
      </w:r>
    </w:p>
    <w:p w:rsidR="00A75876" w:rsidRDefault="00A75876">
      <w:pPr>
        <w:pStyle w:val="SGGSGurm"/>
      </w:pPr>
      <w:r>
        <w:rPr>
          <w:cs/>
          <w:lang w:bidi="pa-IN"/>
        </w:rPr>
        <w:t>ਮਰਣੁ ਜੀਵਣੁ ਜੋ ਸਮ ਕਰਿ ਜਾਣੈ ਸੋ ਮੇਰੇ ਪ੍ਰਭ ਭਾਇਦਾ ॥੧੨</w:t>
      </w:r>
      <w:r>
        <w:rPr>
          <w:cs/>
        </w:rPr>
        <w:t xml:space="preserve">॥ </w:t>
      </w:r>
      <w:r>
        <w:rPr>
          <w:color w:val="008000"/>
          <w:sz w:val="18"/>
        </w:rPr>
        <w:t>(1059)</w:t>
      </w:r>
    </w:p>
    <w:p w:rsidR="00A75876" w:rsidRDefault="00A75876">
      <w:pPr>
        <w:pStyle w:val="SGGSHindi"/>
      </w:pPr>
      <w:r>
        <w:rPr>
          <w:cs/>
        </w:rPr>
        <w:t>मरणु</w:t>
      </w:r>
      <w:r>
        <w:t xml:space="preserve"> </w:t>
      </w:r>
      <w:r>
        <w:rPr>
          <w:cs/>
        </w:rPr>
        <w:t>जीवणु</w:t>
      </w:r>
      <w:r>
        <w:t xml:space="preserve"> </w:t>
      </w:r>
      <w:r>
        <w:rPr>
          <w:cs/>
        </w:rPr>
        <w:t>जो</w:t>
      </w:r>
      <w:r>
        <w:t xml:space="preserve"> </w:t>
      </w:r>
      <w:r>
        <w:rPr>
          <w:cs/>
        </w:rPr>
        <w:t>सम</w:t>
      </w:r>
      <w:r>
        <w:t xml:space="preserve"> </w:t>
      </w:r>
      <w:r>
        <w:rPr>
          <w:cs/>
        </w:rPr>
        <w:t>करि</w:t>
      </w:r>
      <w:r>
        <w:t xml:space="preserve"> </w:t>
      </w:r>
      <w:r>
        <w:rPr>
          <w:cs/>
        </w:rPr>
        <w:t>जाणै</w:t>
      </w:r>
      <w:r>
        <w:t xml:space="preserve"> </w:t>
      </w:r>
      <w:r>
        <w:rPr>
          <w:cs/>
        </w:rPr>
        <w:t>सो</w:t>
      </w:r>
      <w:r>
        <w:t xml:space="preserve"> </w:t>
      </w:r>
      <w:r>
        <w:rPr>
          <w:cs/>
        </w:rPr>
        <w:t>मेरे</w:t>
      </w:r>
      <w:r>
        <w:t xml:space="preserve"> </w:t>
      </w:r>
      <w:r>
        <w:rPr>
          <w:cs/>
        </w:rPr>
        <w:t>प्रभ</w:t>
      </w:r>
      <w:r>
        <w:t xml:space="preserve"> </w:t>
      </w:r>
      <w:r>
        <w:rPr>
          <w:cs/>
        </w:rPr>
        <w:t>भाइदा</w:t>
      </w:r>
      <w:r>
        <w:t xml:space="preserve"> </w:t>
      </w:r>
      <w:r>
        <w:rPr>
          <w:cs/>
        </w:rPr>
        <w:t>॥१२॥</w:t>
      </w:r>
    </w:p>
    <w:p w:rsidR="00A75876" w:rsidRDefault="00A75876">
      <w:pPr>
        <w:pStyle w:val="SGGSRoman"/>
      </w:pPr>
      <w:r>
        <w:t>maran jeevan jo sam kar jaanai so mayray parabh bhaa-idaa. ||12||</w:t>
      </w:r>
    </w:p>
    <w:p w:rsidR="00A75876" w:rsidRDefault="00A75876">
      <w:pPr>
        <w:pStyle w:val="SGGSTrans"/>
      </w:pPr>
      <w:r>
        <w:t>One who looks alike upon death and birth, is pleasing to my God. ||12||</w:t>
      </w:r>
    </w:p>
    <w:p w:rsidR="00A75876" w:rsidRDefault="00A75876">
      <w:pPr>
        <w:pStyle w:val="SGGSGurm"/>
      </w:pPr>
      <w:r>
        <w:rPr>
          <w:cs/>
          <w:lang w:bidi="pa-IN"/>
        </w:rPr>
        <w:t xml:space="preserve">ਗੁਰਮੁਖਿ ਮਰਹਿ ਸੁ ਹਹਿ ਪਰਵਾਣੁ ॥ </w:t>
      </w:r>
      <w:r>
        <w:rPr>
          <w:color w:val="008000"/>
          <w:sz w:val="18"/>
        </w:rPr>
        <w:t>(1059)</w:t>
      </w:r>
    </w:p>
    <w:p w:rsidR="00A75876" w:rsidRDefault="00A75876">
      <w:pPr>
        <w:pStyle w:val="SGGSHindi"/>
      </w:pPr>
      <w:r>
        <w:rPr>
          <w:cs/>
        </w:rPr>
        <w:t>गुरमुखि</w:t>
      </w:r>
      <w:r>
        <w:t xml:space="preserve"> </w:t>
      </w:r>
      <w:r>
        <w:rPr>
          <w:cs/>
        </w:rPr>
        <w:t>मरहि</w:t>
      </w:r>
      <w:r>
        <w:t xml:space="preserve"> </w:t>
      </w:r>
      <w:r>
        <w:rPr>
          <w:cs/>
        </w:rPr>
        <w:t>सु</w:t>
      </w:r>
      <w:r>
        <w:t xml:space="preserve"> </w:t>
      </w:r>
      <w:r>
        <w:rPr>
          <w:cs/>
        </w:rPr>
        <w:t>हहि</w:t>
      </w:r>
      <w:r>
        <w:t xml:space="preserve"> </w:t>
      </w:r>
      <w:r>
        <w:rPr>
          <w:cs/>
        </w:rPr>
        <w:t>परवाणु</w:t>
      </w:r>
      <w:r>
        <w:t xml:space="preserve"> </w:t>
      </w:r>
      <w:r>
        <w:rPr>
          <w:cs/>
        </w:rPr>
        <w:t>॥</w:t>
      </w:r>
    </w:p>
    <w:p w:rsidR="00A75876" w:rsidRDefault="00A75876">
      <w:pPr>
        <w:pStyle w:val="SGGSRoman"/>
      </w:pPr>
      <w:r>
        <w:t>gurmukh mareh so heh parvaan.</w:t>
      </w:r>
    </w:p>
    <w:p w:rsidR="00A75876" w:rsidRDefault="00A75876">
      <w:pPr>
        <w:pStyle w:val="SGGSTrans"/>
      </w:pPr>
      <w:r>
        <w:t>The Gurmukh, while remaining dead, is respected and approved.</w:t>
      </w:r>
    </w:p>
    <w:p w:rsidR="00A75876" w:rsidRDefault="00A75876">
      <w:pPr>
        <w:pStyle w:val="SGGSGurm"/>
      </w:pPr>
      <w:r>
        <w:rPr>
          <w:cs/>
          <w:lang w:bidi="pa-IN"/>
        </w:rPr>
        <w:t xml:space="preserve">ਆਵਣ ਜਾਣਾ ਸਬਦੁ ਪਛਾਣੁ ॥ </w:t>
      </w:r>
      <w:r>
        <w:rPr>
          <w:color w:val="008000"/>
          <w:sz w:val="18"/>
        </w:rPr>
        <w:t>(1059)</w:t>
      </w:r>
    </w:p>
    <w:p w:rsidR="00A75876" w:rsidRDefault="00A75876">
      <w:pPr>
        <w:pStyle w:val="SGGSHindi"/>
      </w:pPr>
      <w:r>
        <w:rPr>
          <w:cs/>
        </w:rPr>
        <w:t>आवण</w:t>
      </w:r>
      <w:r>
        <w:t xml:space="preserve"> </w:t>
      </w:r>
      <w:r>
        <w:rPr>
          <w:cs/>
        </w:rPr>
        <w:t>जाणा</w:t>
      </w:r>
      <w:r>
        <w:t xml:space="preserve"> </w:t>
      </w:r>
      <w:r>
        <w:rPr>
          <w:cs/>
        </w:rPr>
        <w:t>सबदु</w:t>
      </w:r>
      <w:r>
        <w:t xml:space="preserve"> </w:t>
      </w:r>
      <w:r>
        <w:rPr>
          <w:cs/>
        </w:rPr>
        <w:t>पछाणु</w:t>
      </w:r>
      <w:r>
        <w:t xml:space="preserve"> </w:t>
      </w:r>
      <w:r>
        <w:rPr>
          <w:cs/>
        </w:rPr>
        <w:t>॥</w:t>
      </w:r>
    </w:p>
    <w:p w:rsidR="00A75876" w:rsidRDefault="00A75876">
      <w:pPr>
        <w:pStyle w:val="SGGSRoman"/>
      </w:pPr>
      <w:r>
        <w:t>aavan jaanaa sabad pachhaan.</w:t>
      </w:r>
    </w:p>
    <w:p w:rsidR="00A75876" w:rsidRDefault="00A75876">
      <w:pPr>
        <w:pStyle w:val="SGGSTrans"/>
      </w:pPr>
      <w:r>
        <w:t>He realizes that coming and going are according to God's Will.</w:t>
      </w:r>
    </w:p>
    <w:p w:rsidR="00A75876" w:rsidRDefault="00A75876">
      <w:pPr>
        <w:pStyle w:val="SGGSGurm"/>
      </w:pPr>
      <w:r>
        <w:rPr>
          <w:cs/>
          <w:lang w:bidi="pa-IN"/>
        </w:rPr>
        <w:t>ਮਰੈ ਨ ਜੰਮੈ ਨਾ ਦੁਖੁ ਪਾਏ ਮਨ ਹੀ ਮਨਹਿ ਸਮਾਇਦਾ ॥੧੩</w:t>
      </w:r>
      <w:r>
        <w:rPr>
          <w:cs/>
        </w:rPr>
        <w:t xml:space="preserve">॥ </w:t>
      </w:r>
      <w:r>
        <w:rPr>
          <w:color w:val="008000"/>
          <w:sz w:val="18"/>
        </w:rPr>
        <w:t>(1059)</w:t>
      </w:r>
    </w:p>
    <w:p w:rsidR="00A75876" w:rsidRDefault="00A75876">
      <w:pPr>
        <w:pStyle w:val="SGGSHindi"/>
      </w:pPr>
      <w:r>
        <w:rPr>
          <w:cs/>
        </w:rPr>
        <w:t>मरै</w:t>
      </w:r>
      <w:r>
        <w:t xml:space="preserve"> </w:t>
      </w:r>
      <w:r>
        <w:rPr>
          <w:cs/>
        </w:rPr>
        <w:t>न</w:t>
      </w:r>
      <w:r>
        <w:t xml:space="preserve"> </w:t>
      </w:r>
      <w:r>
        <w:rPr>
          <w:cs/>
        </w:rPr>
        <w:t>जमै</w:t>
      </w:r>
      <w:r>
        <w:t xml:space="preserve"> </w:t>
      </w:r>
      <w:r>
        <w:rPr>
          <w:cs/>
        </w:rPr>
        <w:t>ना</w:t>
      </w:r>
      <w:r>
        <w:t xml:space="preserve"> </w:t>
      </w:r>
      <w:r>
        <w:rPr>
          <w:cs/>
        </w:rPr>
        <w:t>दुखु</w:t>
      </w:r>
      <w:r>
        <w:t xml:space="preserve"> </w:t>
      </w:r>
      <w:r>
        <w:rPr>
          <w:cs/>
        </w:rPr>
        <w:t>पाए</w:t>
      </w:r>
      <w:r>
        <w:t xml:space="preserve"> </w:t>
      </w:r>
      <w:r>
        <w:rPr>
          <w:cs/>
        </w:rPr>
        <w:t>मन</w:t>
      </w:r>
      <w:r>
        <w:t xml:space="preserve"> </w:t>
      </w:r>
      <w:r>
        <w:rPr>
          <w:cs/>
        </w:rPr>
        <w:t>ही</w:t>
      </w:r>
      <w:r>
        <w:t xml:space="preserve"> </w:t>
      </w:r>
      <w:r>
        <w:rPr>
          <w:cs/>
        </w:rPr>
        <w:t>मनहि</w:t>
      </w:r>
      <w:r>
        <w:t xml:space="preserve"> </w:t>
      </w:r>
      <w:r>
        <w:rPr>
          <w:cs/>
        </w:rPr>
        <w:t>समाइदा</w:t>
      </w:r>
      <w:r>
        <w:t xml:space="preserve"> </w:t>
      </w:r>
      <w:r>
        <w:rPr>
          <w:cs/>
        </w:rPr>
        <w:t>॥१३॥</w:t>
      </w:r>
    </w:p>
    <w:p w:rsidR="00A75876" w:rsidRDefault="00A75876">
      <w:pPr>
        <w:pStyle w:val="SGGSRoman"/>
      </w:pPr>
      <w:r>
        <w:t>marai na jammai naa dukh paa-ay man hee maneh samaa-idaa. ||13||</w:t>
      </w:r>
    </w:p>
    <w:p w:rsidR="00A75876" w:rsidRDefault="00A75876">
      <w:pPr>
        <w:pStyle w:val="SGGSTrans"/>
      </w:pPr>
      <w:r>
        <w:t>He does not die, he is not reborn, and he does not suffer in pain; his mind merges in the Mind of God. ||13||</w:t>
      </w:r>
    </w:p>
    <w:p w:rsidR="00A75876" w:rsidRDefault="00A75876">
      <w:pPr>
        <w:pStyle w:val="SGGSGurm"/>
      </w:pPr>
      <w:r>
        <w:rPr>
          <w:cs/>
          <w:lang w:bidi="pa-IN"/>
        </w:rPr>
        <w:t xml:space="preserve">ਸੇ ਵਡਭਾਗੀ ਜਿਨੀ ਸਤਿਗੁਰੁ ਪਾਇਆ ॥ </w:t>
      </w:r>
      <w:r>
        <w:rPr>
          <w:color w:val="008000"/>
          <w:sz w:val="18"/>
        </w:rPr>
        <w:t>(1059)</w:t>
      </w:r>
    </w:p>
    <w:p w:rsidR="00A75876" w:rsidRDefault="00A75876">
      <w:pPr>
        <w:pStyle w:val="SGGSHindi"/>
      </w:pPr>
      <w:r>
        <w:rPr>
          <w:cs/>
        </w:rPr>
        <w:t>से</w:t>
      </w:r>
      <w:r>
        <w:t xml:space="preserve"> </w:t>
      </w:r>
      <w:r>
        <w:rPr>
          <w:cs/>
        </w:rPr>
        <w:t>वडभागी</w:t>
      </w:r>
      <w:r>
        <w:t xml:space="preserve"> </w:t>
      </w:r>
      <w:r>
        <w:rPr>
          <w:cs/>
        </w:rPr>
        <w:t>जिनी</w:t>
      </w:r>
      <w:r>
        <w:t xml:space="preserve"> </w:t>
      </w:r>
      <w:r>
        <w:rPr>
          <w:cs/>
        </w:rPr>
        <w:t>सतिगुरु</w:t>
      </w:r>
      <w:r>
        <w:t xml:space="preserve"> </w:t>
      </w:r>
      <w:r>
        <w:rPr>
          <w:cs/>
        </w:rPr>
        <w:t>पाइआ</w:t>
      </w:r>
      <w:r>
        <w:t xml:space="preserve"> </w:t>
      </w:r>
      <w:r>
        <w:rPr>
          <w:cs/>
        </w:rPr>
        <w:t>॥</w:t>
      </w:r>
    </w:p>
    <w:p w:rsidR="00A75876" w:rsidRDefault="00A75876">
      <w:pPr>
        <w:pStyle w:val="SGGSRoman"/>
      </w:pPr>
      <w:r>
        <w:t>say vadbhaagee jinee satgur paa-i-aa.</w:t>
      </w:r>
    </w:p>
    <w:p w:rsidR="00A75876" w:rsidRDefault="00A75876">
      <w:pPr>
        <w:pStyle w:val="SGGSTrans"/>
      </w:pPr>
      <w:r>
        <w:t>Very fortunate are those who find the True Guru.</w:t>
      </w:r>
    </w:p>
    <w:p w:rsidR="00A75876" w:rsidRDefault="00A75876">
      <w:pPr>
        <w:pStyle w:val="SGGSGurm"/>
      </w:pPr>
      <w:r>
        <w:rPr>
          <w:cs/>
          <w:lang w:bidi="pa-IN"/>
        </w:rPr>
        <w:t xml:space="preserve">ਹਉਮੈ ਵਿਚਹੁ ਮੋਹੁ ਚੁਕਾਇਆ ॥ </w:t>
      </w:r>
      <w:r>
        <w:rPr>
          <w:color w:val="008000"/>
          <w:sz w:val="18"/>
        </w:rPr>
        <w:t>(1059)</w:t>
      </w:r>
    </w:p>
    <w:p w:rsidR="00A75876" w:rsidRDefault="00A75876">
      <w:pPr>
        <w:pStyle w:val="SGGSHindi"/>
      </w:pPr>
      <w:r>
        <w:rPr>
          <w:cs/>
        </w:rPr>
        <w:t>हउमै</w:t>
      </w:r>
      <w:r>
        <w:t xml:space="preserve"> </w:t>
      </w:r>
      <w:r>
        <w:rPr>
          <w:cs/>
        </w:rPr>
        <w:t>विचहु</w:t>
      </w:r>
      <w:r>
        <w:t xml:space="preserve"> </w:t>
      </w:r>
      <w:r>
        <w:rPr>
          <w:cs/>
        </w:rPr>
        <w:t>मोहु</w:t>
      </w:r>
      <w:r>
        <w:t xml:space="preserve"> </w:t>
      </w:r>
      <w:r>
        <w:rPr>
          <w:cs/>
        </w:rPr>
        <w:t>चुकाइआ</w:t>
      </w:r>
      <w:r>
        <w:t xml:space="preserve"> </w:t>
      </w:r>
      <w:r>
        <w:rPr>
          <w:cs/>
        </w:rPr>
        <w:t>॥</w:t>
      </w:r>
    </w:p>
    <w:p w:rsidR="00A75876" w:rsidRDefault="00A75876">
      <w:pPr>
        <w:pStyle w:val="SGGSRoman"/>
      </w:pPr>
      <w:r>
        <w:t>ha-umai vichahu moh chukaa-i-aa.</w:t>
      </w:r>
    </w:p>
    <w:p w:rsidR="00A75876" w:rsidRDefault="00A75876">
      <w:pPr>
        <w:pStyle w:val="SGGSTrans"/>
      </w:pPr>
      <w:r>
        <w:t>They eradicate egotism and attachment from within.</w:t>
      </w:r>
    </w:p>
    <w:p w:rsidR="00A75876" w:rsidRDefault="00A75876">
      <w:pPr>
        <w:pStyle w:val="SGGSGurm"/>
      </w:pPr>
      <w:r>
        <w:rPr>
          <w:cs/>
          <w:lang w:bidi="pa-IN"/>
        </w:rPr>
        <w:t>ਮਨੁ ਨਿਰਮਲੁ ਫਿਰਿ ਮੈਲੁ ਨ ਲਾਗੈ ਦਰਿ ਸਚੈ ਸੋਭਾ ਪਾਇਦਾ ॥੧੪</w:t>
      </w:r>
      <w:r>
        <w:rPr>
          <w:cs/>
        </w:rPr>
        <w:t xml:space="preserve">॥ </w:t>
      </w:r>
      <w:r>
        <w:rPr>
          <w:color w:val="008000"/>
          <w:sz w:val="18"/>
        </w:rPr>
        <w:t>(1059)</w:t>
      </w:r>
    </w:p>
    <w:p w:rsidR="00A75876" w:rsidRDefault="00A75876">
      <w:pPr>
        <w:pStyle w:val="SGGSHindi"/>
      </w:pPr>
      <w:r>
        <w:rPr>
          <w:cs/>
        </w:rPr>
        <w:t>मनु</w:t>
      </w:r>
      <w:r>
        <w:t xml:space="preserve"> </w:t>
      </w:r>
      <w:r>
        <w:rPr>
          <w:cs/>
        </w:rPr>
        <w:t>निरमलु</w:t>
      </w:r>
      <w:r>
        <w:t xml:space="preserve"> </w:t>
      </w:r>
      <w:r>
        <w:rPr>
          <w:cs/>
        </w:rPr>
        <w:t>फिरि</w:t>
      </w:r>
      <w:r>
        <w:t xml:space="preserve"> </w:t>
      </w:r>
      <w:r>
        <w:rPr>
          <w:cs/>
        </w:rPr>
        <w:t>मैलु</w:t>
      </w:r>
      <w:r>
        <w:t xml:space="preserve"> </w:t>
      </w:r>
      <w:r>
        <w:rPr>
          <w:cs/>
        </w:rPr>
        <w:t>न</w:t>
      </w:r>
      <w:r>
        <w:t xml:space="preserve"> </w:t>
      </w:r>
      <w:r>
        <w:rPr>
          <w:cs/>
        </w:rPr>
        <w:t>लागै</w:t>
      </w:r>
      <w:r>
        <w:t xml:space="preserve"> </w:t>
      </w:r>
      <w:r>
        <w:rPr>
          <w:cs/>
        </w:rPr>
        <w:t>दरि</w:t>
      </w:r>
      <w:r>
        <w:t xml:space="preserve"> </w:t>
      </w:r>
      <w:r>
        <w:rPr>
          <w:cs/>
        </w:rPr>
        <w:t>सचै</w:t>
      </w:r>
      <w:r>
        <w:t xml:space="preserve"> </w:t>
      </w:r>
      <w:r>
        <w:rPr>
          <w:cs/>
        </w:rPr>
        <w:t>सोभा</w:t>
      </w:r>
      <w:r>
        <w:t xml:space="preserve"> </w:t>
      </w:r>
      <w:r>
        <w:rPr>
          <w:cs/>
        </w:rPr>
        <w:t>पाइदा</w:t>
      </w:r>
      <w:r>
        <w:t xml:space="preserve"> </w:t>
      </w:r>
      <w:r>
        <w:rPr>
          <w:cs/>
        </w:rPr>
        <w:t>॥१४॥</w:t>
      </w:r>
    </w:p>
    <w:p w:rsidR="00A75876" w:rsidRDefault="00A75876">
      <w:pPr>
        <w:pStyle w:val="SGGSRoman"/>
      </w:pPr>
      <w:r>
        <w:t>man nirmal fir mail na laagai dar sachai sobhaa paa-idaa. ||14||</w:t>
      </w:r>
    </w:p>
    <w:p w:rsidR="00A75876" w:rsidRDefault="00A75876">
      <w:pPr>
        <w:pStyle w:val="SGGSTrans"/>
      </w:pPr>
      <w:r>
        <w:t>Their minds are immaculate, and they are never again stained with filth. They are honored at the Door of the True Court. ||14||</w:t>
      </w:r>
    </w:p>
    <w:p w:rsidR="00A75876" w:rsidRDefault="00A75876">
      <w:pPr>
        <w:pStyle w:val="SGGSGurm"/>
      </w:pPr>
      <w:r>
        <w:rPr>
          <w:cs/>
          <w:lang w:bidi="pa-IN"/>
        </w:rPr>
        <w:t xml:space="preserve">ਆਪੇ ਕਰੇ ਕਰਾਏ ਆਪੇ ॥ </w:t>
      </w:r>
      <w:r>
        <w:rPr>
          <w:color w:val="008000"/>
          <w:sz w:val="18"/>
        </w:rPr>
        <w:t>(1059)</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आपे</w:t>
      </w:r>
      <w:r>
        <w:t xml:space="preserve"> </w:t>
      </w:r>
      <w:r>
        <w:rPr>
          <w:cs/>
        </w:rPr>
        <w:t>॥</w:t>
      </w:r>
    </w:p>
    <w:p w:rsidR="00A75876" w:rsidRDefault="00A75876">
      <w:pPr>
        <w:pStyle w:val="SGGSRoman"/>
      </w:pPr>
      <w:r>
        <w:t>aapay karay karaa-ay aapay.</w:t>
      </w:r>
    </w:p>
    <w:p w:rsidR="00A75876" w:rsidRDefault="00A75876">
      <w:pPr>
        <w:pStyle w:val="SGGSTrans"/>
      </w:pPr>
      <w:r>
        <w:t>He Himself acts, and inspires all to act.</w:t>
      </w:r>
    </w:p>
    <w:p w:rsidR="00A75876" w:rsidRDefault="00A75876">
      <w:pPr>
        <w:pStyle w:val="SGGSGurm"/>
      </w:pPr>
      <w:r>
        <w:rPr>
          <w:cs/>
          <w:lang w:bidi="pa-IN"/>
        </w:rPr>
        <w:t xml:space="preserve">ਆਪੇ ਵੇਖੈ ਥਾਪਿ ਉਥਾਪੇ ॥ </w:t>
      </w:r>
      <w:r>
        <w:rPr>
          <w:color w:val="008000"/>
          <w:sz w:val="18"/>
        </w:rPr>
        <w:t>(1059)</w:t>
      </w:r>
    </w:p>
    <w:p w:rsidR="00A75876" w:rsidRDefault="00A75876">
      <w:pPr>
        <w:pStyle w:val="SGGSHindi"/>
      </w:pPr>
      <w:r>
        <w:rPr>
          <w:cs/>
        </w:rPr>
        <w:t>आपे</w:t>
      </w:r>
      <w:r>
        <w:t xml:space="preserve"> </w:t>
      </w:r>
      <w:r>
        <w:rPr>
          <w:cs/>
        </w:rPr>
        <w:t>वेखै</w:t>
      </w:r>
      <w:r>
        <w:t xml:space="preserve"> </w:t>
      </w:r>
      <w:r>
        <w:rPr>
          <w:cs/>
        </w:rPr>
        <w:t>थापि</w:t>
      </w:r>
      <w:r>
        <w:t xml:space="preserve"> </w:t>
      </w:r>
      <w:r>
        <w:rPr>
          <w:cs/>
        </w:rPr>
        <w:t>उथापे</w:t>
      </w:r>
      <w:r>
        <w:t xml:space="preserve"> </w:t>
      </w:r>
      <w:r>
        <w:rPr>
          <w:cs/>
        </w:rPr>
        <w:t>॥</w:t>
      </w:r>
    </w:p>
    <w:p w:rsidR="00A75876" w:rsidRDefault="00A75876">
      <w:pPr>
        <w:pStyle w:val="SGGSRoman"/>
      </w:pPr>
      <w:r>
        <w:t>aapay vaykhai thaap uthaapay.</w:t>
      </w:r>
    </w:p>
    <w:p w:rsidR="00A75876" w:rsidRDefault="00A75876">
      <w:pPr>
        <w:pStyle w:val="SGGSTrans"/>
      </w:pPr>
      <w:r>
        <w:t>He Himself watches over all; He establishes and disestablishes.</w:t>
      </w:r>
    </w:p>
    <w:p w:rsidR="00A75876" w:rsidRDefault="00A75876">
      <w:pPr>
        <w:pStyle w:val="SGGSGurm"/>
      </w:pPr>
      <w:r>
        <w:rPr>
          <w:cs/>
          <w:lang w:bidi="pa-IN"/>
        </w:rPr>
        <w:t>ਗੁਰਮੁਖਿ ਸੇਵਾ ਮੇਰੇ ਪ੍ਰਭ ਭਾਵੈ ਸਚੁ ਸੁਣਿ ਲੇਖੈ ਪਾਇਦਾ ॥੧੫</w:t>
      </w:r>
      <w:r>
        <w:rPr>
          <w:cs/>
        </w:rPr>
        <w:t xml:space="preserve">॥ </w:t>
      </w:r>
      <w:r>
        <w:rPr>
          <w:color w:val="008000"/>
          <w:sz w:val="18"/>
        </w:rPr>
        <w:t>(1059)</w:t>
      </w:r>
    </w:p>
    <w:p w:rsidR="00A75876" w:rsidRDefault="00A75876">
      <w:pPr>
        <w:pStyle w:val="SGGSHindi"/>
      </w:pPr>
      <w:r>
        <w:rPr>
          <w:cs/>
        </w:rPr>
        <w:t>गुरमुखि</w:t>
      </w:r>
      <w:r>
        <w:t xml:space="preserve"> </w:t>
      </w:r>
      <w:r>
        <w:rPr>
          <w:cs/>
        </w:rPr>
        <w:t>सेवा</w:t>
      </w:r>
      <w:r>
        <w:t xml:space="preserve"> </w:t>
      </w:r>
      <w:r>
        <w:rPr>
          <w:cs/>
        </w:rPr>
        <w:t>मेरे</w:t>
      </w:r>
      <w:r>
        <w:t xml:space="preserve"> </w:t>
      </w:r>
      <w:r>
        <w:rPr>
          <w:cs/>
        </w:rPr>
        <w:t>प्रभ</w:t>
      </w:r>
      <w:r>
        <w:t xml:space="preserve"> </w:t>
      </w:r>
      <w:r>
        <w:rPr>
          <w:cs/>
        </w:rPr>
        <w:t>भावै</w:t>
      </w:r>
      <w:r>
        <w:t xml:space="preserve"> </w:t>
      </w:r>
      <w:r>
        <w:rPr>
          <w:cs/>
        </w:rPr>
        <w:t>सचु</w:t>
      </w:r>
      <w:r>
        <w:t xml:space="preserve"> </w:t>
      </w:r>
      <w:r>
        <w:rPr>
          <w:cs/>
        </w:rPr>
        <w:t>सुणि</w:t>
      </w:r>
      <w:r>
        <w:t xml:space="preserve"> </w:t>
      </w:r>
      <w:r>
        <w:rPr>
          <w:cs/>
        </w:rPr>
        <w:t>लेखै</w:t>
      </w:r>
      <w:r>
        <w:t xml:space="preserve"> </w:t>
      </w:r>
      <w:r>
        <w:rPr>
          <w:cs/>
        </w:rPr>
        <w:t>पाइदा</w:t>
      </w:r>
      <w:r>
        <w:t xml:space="preserve"> </w:t>
      </w:r>
      <w:r>
        <w:rPr>
          <w:cs/>
        </w:rPr>
        <w:t>॥१५॥</w:t>
      </w:r>
    </w:p>
    <w:p w:rsidR="00A75876" w:rsidRDefault="00A75876">
      <w:pPr>
        <w:pStyle w:val="SGGSRoman"/>
      </w:pPr>
      <w:r>
        <w:t>gurmukh sayvaa mayray parabh bhaavai sach sun laykhai paa-idaa. ||15||</w:t>
      </w:r>
    </w:p>
    <w:p w:rsidR="00A75876" w:rsidRDefault="00A75876">
      <w:pPr>
        <w:pStyle w:val="SGGSTrans"/>
      </w:pPr>
      <w:r>
        <w:t>The service of the Gurmukh is pleasing to my God; one who listens to the Truth is approved. ||15||</w:t>
      </w:r>
    </w:p>
    <w:p w:rsidR="00A75876" w:rsidRDefault="00A75876">
      <w:pPr>
        <w:pStyle w:val="SGGSGurm"/>
      </w:pPr>
      <w:r>
        <w:rPr>
          <w:cs/>
          <w:lang w:bidi="pa-IN"/>
        </w:rPr>
        <w:t xml:space="preserve">ਗੁਰਮੁਖਿ ਸਚੋ ਸਚੁ ਕਮਾਵੈ ॥ </w:t>
      </w:r>
      <w:r>
        <w:rPr>
          <w:color w:val="008000"/>
          <w:sz w:val="18"/>
        </w:rPr>
        <w:t>(1059)</w:t>
      </w:r>
    </w:p>
    <w:p w:rsidR="00A75876" w:rsidRDefault="00A75876">
      <w:pPr>
        <w:pStyle w:val="SGGSHindi"/>
      </w:pPr>
      <w:r>
        <w:rPr>
          <w:cs/>
        </w:rPr>
        <w:t>गुरमुखि</w:t>
      </w:r>
      <w:r>
        <w:t xml:space="preserve"> </w:t>
      </w:r>
      <w:r>
        <w:rPr>
          <w:cs/>
        </w:rPr>
        <w:t>सचो</w:t>
      </w:r>
      <w:r>
        <w:t xml:space="preserve"> </w:t>
      </w:r>
      <w:r>
        <w:rPr>
          <w:cs/>
        </w:rPr>
        <w:t>सचु</w:t>
      </w:r>
      <w:r>
        <w:t xml:space="preserve"> </w:t>
      </w:r>
      <w:r>
        <w:rPr>
          <w:cs/>
        </w:rPr>
        <w:t>कमावै</w:t>
      </w:r>
      <w:r>
        <w:t xml:space="preserve"> </w:t>
      </w:r>
      <w:r>
        <w:rPr>
          <w:cs/>
        </w:rPr>
        <w:t>॥</w:t>
      </w:r>
    </w:p>
    <w:p w:rsidR="00A75876" w:rsidRDefault="00A75876">
      <w:pPr>
        <w:pStyle w:val="SGGSRoman"/>
      </w:pPr>
      <w:r>
        <w:t>gurmukh sacho sach kamaavai.</w:t>
      </w:r>
    </w:p>
    <w:p w:rsidR="00A75876" w:rsidRDefault="00A75876">
      <w:pPr>
        <w:pStyle w:val="SGGSTrans"/>
      </w:pPr>
      <w:r>
        <w:t>The Gurmukh practices Truth, and only Truth.</w:t>
      </w:r>
    </w:p>
    <w:p w:rsidR="00A75876" w:rsidRDefault="00A75876">
      <w:pPr>
        <w:pStyle w:val="SGGSGurm"/>
      </w:pPr>
      <w:r>
        <w:rPr>
          <w:cs/>
          <w:lang w:bidi="pa-IN"/>
        </w:rPr>
        <w:t xml:space="preserve">ਗੁਰਮੁਖਿ ਨਿਰਮਲੁ ਮੈਲੁ ਨ ਲਾਵੈ ॥ </w:t>
      </w:r>
      <w:r>
        <w:rPr>
          <w:color w:val="008000"/>
          <w:sz w:val="18"/>
        </w:rPr>
        <w:t>(1059)</w:t>
      </w:r>
    </w:p>
    <w:p w:rsidR="00A75876" w:rsidRDefault="00A75876">
      <w:pPr>
        <w:pStyle w:val="SGGSHindi"/>
      </w:pPr>
      <w:r>
        <w:rPr>
          <w:cs/>
        </w:rPr>
        <w:t>गुरमुखि</w:t>
      </w:r>
      <w:r>
        <w:t xml:space="preserve"> </w:t>
      </w:r>
      <w:r>
        <w:rPr>
          <w:cs/>
        </w:rPr>
        <w:t>निरमलु</w:t>
      </w:r>
      <w:r>
        <w:t xml:space="preserve"> </w:t>
      </w:r>
      <w:r>
        <w:rPr>
          <w:cs/>
        </w:rPr>
        <w:t>मैलु</w:t>
      </w:r>
      <w:r>
        <w:t xml:space="preserve"> </w:t>
      </w:r>
      <w:r>
        <w:rPr>
          <w:cs/>
        </w:rPr>
        <w:t>न</w:t>
      </w:r>
      <w:r>
        <w:t xml:space="preserve"> </w:t>
      </w:r>
      <w:r>
        <w:rPr>
          <w:cs/>
        </w:rPr>
        <w:t>लावै</w:t>
      </w:r>
      <w:r>
        <w:t xml:space="preserve"> </w:t>
      </w:r>
      <w:r>
        <w:rPr>
          <w:cs/>
        </w:rPr>
        <w:t>॥</w:t>
      </w:r>
    </w:p>
    <w:p w:rsidR="00A75876" w:rsidRDefault="00A75876">
      <w:pPr>
        <w:pStyle w:val="SGGSRoman"/>
      </w:pPr>
      <w:r>
        <w:t>gurmukh nirmal mail na laavai.</w:t>
      </w:r>
    </w:p>
    <w:p w:rsidR="00A75876" w:rsidRDefault="00A75876">
      <w:pPr>
        <w:pStyle w:val="SGGSTrans"/>
      </w:pPr>
      <w:r>
        <w:t>The Gurmukh is immaculate; no filth attaches to him.</w:t>
      </w:r>
    </w:p>
    <w:p w:rsidR="00A75876" w:rsidRDefault="00A75876">
      <w:pPr>
        <w:pStyle w:val="SGGSGurm"/>
      </w:pPr>
      <w:r>
        <w:rPr>
          <w:cs/>
          <w:lang w:bidi="pa-IN"/>
        </w:rPr>
        <w:t>ਨਾਨਕ ਨਾਮਿ ਰਤੇ ਵੀਚਾਰੀ ਨਾਮੇ ਨਾਮਿ ਸਮਾਇਦਾ ॥੧੬</w:t>
      </w:r>
      <w:r>
        <w:rPr>
          <w:cs/>
        </w:rPr>
        <w:t>॥</w:t>
      </w:r>
      <w:r>
        <w:rPr>
          <w:lang w:bidi="pa-IN"/>
        </w:rPr>
        <w:t>੧</w:t>
      </w:r>
      <w:r>
        <w:rPr>
          <w:cs/>
        </w:rPr>
        <w:t>॥</w:t>
      </w:r>
      <w:r>
        <w:rPr>
          <w:lang w:bidi="pa-IN"/>
        </w:rPr>
        <w:t>੧੫</w:t>
      </w:r>
      <w:r>
        <w:rPr>
          <w:cs/>
        </w:rPr>
        <w:t xml:space="preserve">॥ </w:t>
      </w:r>
      <w:r>
        <w:rPr>
          <w:color w:val="008000"/>
          <w:sz w:val="18"/>
        </w:rPr>
        <w:t>(1059)</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वीचारी</w:t>
      </w:r>
      <w:r>
        <w:t xml:space="preserve"> </w:t>
      </w:r>
      <w:r>
        <w:rPr>
          <w:cs/>
        </w:rPr>
        <w:t>नामे</w:t>
      </w:r>
      <w:r>
        <w:t xml:space="preserve"> </w:t>
      </w:r>
      <w:r>
        <w:rPr>
          <w:cs/>
        </w:rPr>
        <w:t>नामि</w:t>
      </w:r>
      <w:r>
        <w:t xml:space="preserve"> </w:t>
      </w:r>
      <w:r>
        <w:rPr>
          <w:cs/>
        </w:rPr>
        <w:t>समाइदा</w:t>
      </w:r>
      <w:r>
        <w:t xml:space="preserve"> </w:t>
      </w:r>
      <w:r>
        <w:rPr>
          <w:cs/>
        </w:rPr>
        <w:t>॥१६॥१॥१५॥</w:t>
      </w:r>
    </w:p>
    <w:p w:rsidR="00A75876" w:rsidRDefault="00A75876">
      <w:pPr>
        <w:pStyle w:val="SGGSRoman"/>
      </w:pPr>
      <w:r>
        <w:t>naanak naam ratay veechaaree naamay naam samaa-idaa. ||16||1||15||</w:t>
      </w:r>
    </w:p>
    <w:p w:rsidR="00A75876" w:rsidRDefault="00A75876">
      <w:pPr>
        <w:pStyle w:val="SGGSTrans"/>
      </w:pPr>
      <w:r>
        <w:t>O Nanak, those who contemplate the Naam are imbued with it. They merge in the Naam, the Name of the Lord. ||16||1||15||</w:t>
      </w:r>
    </w:p>
    <w:p w:rsidR="00A75876" w:rsidRDefault="00A75876">
      <w:pPr>
        <w:pStyle w:val="SGGSGurm"/>
      </w:pPr>
      <w:r>
        <w:rPr>
          <w:cs/>
          <w:lang w:bidi="pa-IN"/>
        </w:rPr>
        <w:t xml:space="preserve">ਮਾਰੂ ਮਹਲਾ ੩ </w:t>
      </w:r>
      <w:r>
        <w:rPr>
          <w:cs/>
        </w:rPr>
        <w:t xml:space="preserve">॥ </w:t>
      </w:r>
      <w:r>
        <w:rPr>
          <w:color w:val="008000"/>
          <w:sz w:val="18"/>
        </w:rPr>
        <w:t>(1059)</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ਆਪੇ ਸ੍ਰਿਸਟਿ ਹੁਕਮਿ ਸਭ ਸਾਜੀ ॥ </w:t>
      </w:r>
      <w:r>
        <w:rPr>
          <w:color w:val="008000"/>
          <w:sz w:val="18"/>
        </w:rPr>
        <w:t>(1059)</w:t>
      </w:r>
    </w:p>
    <w:p w:rsidR="00A75876" w:rsidRDefault="00A75876">
      <w:pPr>
        <w:pStyle w:val="SGGSHindi"/>
      </w:pPr>
      <w:r>
        <w:rPr>
          <w:cs/>
        </w:rPr>
        <w:t>आपे</w:t>
      </w:r>
      <w:r>
        <w:t xml:space="preserve"> </w:t>
      </w:r>
      <w:r>
        <w:rPr>
          <w:cs/>
        </w:rPr>
        <w:t>स्रिसटि</w:t>
      </w:r>
      <w:r>
        <w:t xml:space="preserve"> </w:t>
      </w:r>
      <w:r>
        <w:rPr>
          <w:cs/>
        </w:rPr>
        <w:t>हुकमि</w:t>
      </w:r>
      <w:r>
        <w:t xml:space="preserve"> </w:t>
      </w:r>
      <w:r>
        <w:rPr>
          <w:cs/>
        </w:rPr>
        <w:t>सभ</w:t>
      </w:r>
      <w:r>
        <w:t xml:space="preserve"> </w:t>
      </w:r>
      <w:r>
        <w:rPr>
          <w:cs/>
        </w:rPr>
        <w:t>साजी</w:t>
      </w:r>
      <w:r>
        <w:t xml:space="preserve"> </w:t>
      </w:r>
      <w:r>
        <w:rPr>
          <w:cs/>
        </w:rPr>
        <w:t>॥</w:t>
      </w:r>
    </w:p>
    <w:p w:rsidR="00A75876" w:rsidRDefault="00A75876">
      <w:pPr>
        <w:pStyle w:val="SGGSRoman"/>
      </w:pPr>
      <w:r>
        <w:t>aapay sarisat hukam sabh saajee.</w:t>
      </w:r>
    </w:p>
    <w:p w:rsidR="00A75876" w:rsidRDefault="00A75876">
      <w:pPr>
        <w:pStyle w:val="SGGSTrans"/>
      </w:pPr>
      <w:r>
        <w:t>He Himself fashioned the Universe, through the Hukam of His Command.</w:t>
      </w:r>
    </w:p>
    <w:p w:rsidR="00A75876" w:rsidRDefault="00A75876">
      <w:pPr>
        <w:pStyle w:val="SGGSGurm"/>
      </w:pPr>
      <w:r>
        <w:rPr>
          <w:cs/>
          <w:lang w:bidi="pa-IN"/>
        </w:rPr>
        <w:t xml:space="preserve">ਆਪੇ ਥਾਪਿ ਉਥਾਪਿ ਨਿਵਾਜੀ ॥ </w:t>
      </w:r>
      <w:r>
        <w:rPr>
          <w:color w:val="008000"/>
          <w:sz w:val="18"/>
        </w:rPr>
        <w:t>(1059)</w:t>
      </w:r>
    </w:p>
    <w:p w:rsidR="00A75876" w:rsidRDefault="00A75876">
      <w:pPr>
        <w:pStyle w:val="SGGSHindi"/>
      </w:pPr>
      <w:r>
        <w:rPr>
          <w:cs/>
        </w:rPr>
        <w:t>आपे</w:t>
      </w:r>
      <w:r>
        <w:t xml:space="preserve"> </w:t>
      </w:r>
      <w:r>
        <w:rPr>
          <w:cs/>
        </w:rPr>
        <w:t>थापि</w:t>
      </w:r>
      <w:r>
        <w:t xml:space="preserve"> </w:t>
      </w:r>
      <w:r>
        <w:rPr>
          <w:cs/>
        </w:rPr>
        <w:t>उथापि</w:t>
      </w:r>
      <w:r>
        <w:t xml:space="preserve"> </w:t>
      </w:r>
      <w:r>
        <w:rPr>
          <w:cs/>
        </w:rPr>
        <w:t>निवाजी</w:t>
      </w:r>
      <w:r>
        <w:t xml:space="preserve"> </w:t>
      </w:r>
      <w:r>
        <w:rPr>
          <w:cs/>
        </w:rPr>
        <w:t>॥</w:t>
      </w:r>
    </w:p>
    <w:p w:rsidR="00A75876" w:rsidRDefault="00A75876">
      <w:pPr>
        <w:pStyle w:val="SGGSRoman"/>
      </w:pPr>
      <w:r>
        <w:t>aapay thaap uthaap nivaajee.</w:t>
      </w:r>
    </w:p>
    <w:p w:rsidR="00A75876" w:rsidRDefault="00A75876">
      <w:pPr>
        <w:pStyle w:val="SGGSTrans"/>
      </w:pPr>
      <w:r>
        <w:t>He Himself establishes and disestablishes, and embellishes with grace.</w:t>
      </w:r>
    </w:p>
    <w:p w:rsidR="00A75876" w:rsidRDefault="00A75876">
      <w:pPr>
        <w:pStyle w:val="SGGSGurm"/>
      </w:pPr>
      <w:r>
        <w:rPr>
          <w:cs/>
          <w:lang w:bidi="pa-IN"/>
        </w:rPr>
        <w:t>ਆਪੇ ਨਿਆਉ ਕਰੇ ਸਭੁ ਸਾਚਾ ਸਾਚੇ ਸਾਚਿ ਮਿਲਾਇਦਾ ॥੧</w:t>
      </w:r>
      <w:r>
        <w:rPr>
          <w:cs/>
        </w:rPr>
        <w:t xml:space="preserve">॥ </w:t>
      </w:r>
      <w:r>
        <w:rPr>
          <w:color w:val="008000"/>
          <w:sz w:val="18"/>
        </w:rPr>
        <w:t>(1059)</w:t>
      </w:r>
    </w:p>
    <w:p w:rsidR="00A75876" w:rsidRDefault="00A75876">
      <w:pPr>
        <w:pStyle w:val="SGGSHindi"/>
      </w:pPr>
      <w:r>
        <w:rPr>
          <w:cs/>
        </w:rPr>
        <w:t>आपे</w:t>
      </w:r>
      <w:r>
        <w:t xml:space="preserve"> </w:t>
      </w:r>
      <w:r>
        <w:rPr>
          <w:cs/>
        </w:rPr>
        <w:t>निआउ</w:t>
      </w:r>
      <w:r>
        <w:t xml:space="preserve"> </w:t>
      </w:r>
      <w:r>
        <w:rPr>
          <w:cs/>
        </w:rPr>
        <w:t>करे</w:t>
      </w:r>
      <w:r>
        <w:t xml:space="preserve"> </w:t>
      </w:r>
      <w:r>
        <w:rPr>
          <w:cs/>
        </w:rPr>
        <w:t>सभु</w:t>
      </w:r>
      <w:r>
        <w:t xml:space="preserve"> </w:t>
      </w:r>
      <w:r>
        <w:rPr>
          <w:cs/>
        </w:rPr>
        <w:t>साचा</w:t>
      </w:r>
      <w:r>
        <w:t xml:space="preserve"> </w:t>
      </w:r>
      <w:r>
        <w:rPr>
          <w:cs/>
        </w:rPr>
        <w:t>साचे</w:t>
      </w:r>
      <w:r>
        <w:t xml:space="preserve"> </w:t>
      </w:r>
      <w:r>
        <w:rPr>
          <w:cs/>
        </w:rPr>
        <w:t>साचि</w:t>
      </w:r>
      <w:r>
        <w:t xml:space="preserve"> </w:t>
      </w:r>
      <w:r>
        <w:rPr>
          <w:cs/>
        </w:rPr>
        <w:t>मिलाइदा</w:t>
      </w:r>
      <w:r>
        <w:t xml:space="preserve"> </w:t>
      </w:r>
      <w:r>
        <w:rPr>
          <w:cs/>
        </w:rPr>
        <w:t>॥१॥</w:t>
      </w:r>
    </w:p>
    <w:p w:rsidR="00A75876" w:rsidRDefault="00A75876">
      <w:pPr>
        <w:pStyle w:val="SGGSRoman"/>
      </w:pPr>
      <w:r>
        <w:t>aapay ni-aa-o karay sabh saachaa saachay saach milaa-idaa. ||1||</w:t>
      </w:r>
    </w:p>
    <w:p w:rsidR="00A75876" w:rsidRDefault="00A75876">
      <w:pPr>
        <w:pStyle w:val="SGGSTrans"/>
      </w:pPr>
      <w:r>
        <w:t>The True Lord Himself administers all justice; through Truth, we merge in the True Lord. ||1||</w:t>
      </w:r>
    </w:p>
    <w:p w:rsidR="00A75876" w:rsidRDefault="00A75876">
      <w:pPr>
        <w:pStyle w:val="SGGSGurm"/>
      </w:pPr>
      <w:r>
        <w:rPr>
          <w:cs/>
          <w:lang w:bidi="pa-IN"/>
        </w:rPr>
        <w:t xml:space="preserve">ਕਾਇਆ ਕੋਟੁ ਹੈ ਆਕਾਰਾ ॥ </w:t>
      </w:r>
      <w:r>
        <w:rPr>
          <w:color w:val="008000"/>
          <w:sz w:val="18"/>
        </w:rPr>
        <w:t>(1059)</w:t>
      </w:r>
    </w:p>
    <w:p w:rsidR="00A75876" w:rsidRDefault="00A75876">
      <w:pPr>
        <w:pStyle w:val="SGGSHindi"/>
      </w:pPr>
      <w:r>
        <w:rPr>
          <w:cs/>
        </w:rPr>
        <w:t>काइआ</w:t>
      </w:r>
      <w:r>
        <w:t xml:space="preserve"> </w:t>
      </w:r>
      <w:r>
        <w:rPr>
          <w:cs/>
        </w:rPr>
        <w:t>कोटु</w:t>
      </w:r>
      <w:r>
        <w:t xml:space="preserve"> </w:t>
      </w:r>
      <w:r>
        <w:rPr>
          <w:cs/>
        </w:rPr>
        <w:t>है</w:t>
      </w:r>
      <w:r>
        <w:t xml:space="preserve"> </w:t>
      </w:r>
      <w:r>
        <w:rPr>
          <w:cs/>
        </w:rPr>
        <w:t>आकारा</w:t>
      </w:r>
      <w:r>
        <w:t xml:space="preserve"> </w:t>
      </w:r>
      <w:r>
        <w:rPr>
          <w:cs/>
        </w:rPr>
        <w:t>॥</w:t>
      </w:r>
    </w:p>
    <w:p w:rsidR="00A75876" w:rsidRDefault="00A75876">
      <w:pPr>
        <w:pStyle w:val="SGGSRoman"/>
      </w:pPr>
      <w:r>
        <w:t>kaa-i-aa kot hai aakaaraa.</w:t>
      </w:r>
    </w:p>
    <w:p w:rsidR="00A75876" w:rsidRDefault="00A75876">
      <w:pPr>
        <w:pStyle w:val="SGGSTrans"/>
      </w:pPr>
      <w:r>
        <w:t>The body takes the form of a fortress.</w:t>
      </w:r>
    </w:p>
    <w:p w:rsidR="00A75876" w:rsidRDefault="00A75876">
      <w:pPr>
        <w:pStyle w:val="SGGSGurm"/>
      </w:pPr>
      <w:r>
        <w:rPr>
          <w:cs/>
          <w:lang w:bidi="pa-IN"/>
        </w:rPr>
        <w:t xml:space="preserve">ਮਾਇਆ ਮੋਹੁ ਪਸਰਿਆ ਪਾਸਾਰਾ ॥ </w:t>
      </w:r>
      <w:r>
        <w:rPr>
          <w:color w:val="008000"/>
          <w:sz w:val="18"/>
        </w:rPr>
        <w:t>(1059)</w:t>
      </w:r>
    </w:p>
    <w:p w:rsidR="00A75876" w:rsidRDefault="00A75876">
      <w:pPr>
        <w:pStyle w:val="SGGSHindi"/>
      </w:pPr>
      <w:r>
        <w:rPr>
          <w:cs/>
        </w:rPr>
        <w:t>माइआ</w:t>
      </w:r>
      <w:r>
        <w:t xml:space="preserve"> </w:t>
      </w:r>
      <w:r>
        <w:rPr>
          <w:cs/>
        </w:rPr>
        <w:t>मोहु</w:t>
      </w:r>
      <w:r>
        <w:t xml:space="preserve"> </w:t>
      </w:r>
      <w:r>
        <w:rPr>
          <w:cs/>
        </w:rPr>
        <w:t>पसरिआ</w:t>
      </w:r>
      <w:r>
        <w:t xml:space="preserve"> </w:t>
      </w:r>
      <w:r>
        <w:rPr>
          <w:cs/>
        </w:rPr>
        <w:t>पासारा</w:t>
      </w:r>
      <w:r>
        <w:t xml:space="preserve"> </w:t>
      </w:r>
      <w:r>
        <w:rPr>
          <w:cs/>
        </w:rPr>
        <w:t>॥</w:t>
      </w:r>
    </w:p>
    <w:p w:rsidR="00A75876" w:rsidRDefault="00A75876">
      <w:pPr>
        <w:pStyle w:val="SGGSRoman"/>
      </w:pPr>
      <w:r>
        <w:t>maa-i-aa moh pasri-aa paasaaraa.</w:t>
      </w:r>
    </w:p>
    <w:p w:rsidR="00A75876" w:rsidRDefault="00A75876">
      <w:pPr>
        <w:pStyle w:val="SGGSTrans"/>
      </w:pPr>
      <w:r>
        <w:t>Emotional attachment to Maya has expanded throughout its expanse.</w:t>
      </w:r>
    </w:p>
    <w:p w:rsidR="00A75876" w:rsidRDefault="00A75876">
      <w:pPr>
        <w:pStyle w:val="SGGSGurm"/>
      </w:pPr>
      <w:r>
        <w:rPr>
          <w:cs/>
          <w:lang w:bidi="pa-IN"/>
        </w:rPr>
        <w:t>ਬਿਨੁ ਸਬਦੈ ਭਸਮੈ ਕੀ ਢੇਰੀ ਖੇਹੂ ਖੇਹ ਰਲਾਇਦਾ ॥੨</w:t>
      </w:r>
      <w:r>
        <w:rPr>
          <w:cs/>
        </w:rPr>
        <w:t>॥</w:t>
      </w:r>
      <w:r>
        <w:t xml:space="preserve"> </w:t>
      </w:r>
      <w:r>
        <w:rPr>
          <w:color w:val="008000"/>
          <w:sz w:val="18"/>
        </w:rPr>
        <w:t>(1059)</w:t>
      </w:r>
    </w:p>
    <w:p w:rsidR="00A75876" w:rsidRDefault="00A75876">
      <w:pPr>
        <w:pStyle w:val="SGGSHindi"/>
      </w:pPr>
      <w:r>
        <w:rPr>
          <w:cs/>
        </w:rPr>
        <w:t>बिनु</w:t>
      </w:r>
      <w:r>
        <w:t xml:space="preserve"> </w:t>
      </w:r>
      <w:r>
        <w:rPr>
          <w:cs/>
        </w:rPr>
        <w:t>सबदै</w:t>
      </w:r>
      <w:r>
        <w:t xml:space="preserve"> </w:t>
      </w:r>
      <w:r>
        <w:rPr>
          <w:cs/>
        </w:rPr>
        <w:t>भसमै</w:t>
      </w:r>
      <w:r>
        <w:t xml:space="preserve"> </w:t>
      </w:r>
      <w:r>
        <w:rPr>
          <w:cs/>
        </w:rPr>
        <w:t>की</w:t>
      </w:r>
      <w:r>
        <w:t xml:space="preserve"> </w:t>
      </w:r>
      <w:r>
        <w:rPr>
          <w:cs/>
        </w:rPr>
        <w:t>ढेरी</w:t>
      </w:r>
      <w:r>
        <w:t xml:space="preserve"> </w:t>
      </w:r>
      <w:r>
        <w:rPr>
          <w:cs/>
        </w:rPr>
        <w:t>खेहू</w:t>
      </w:r>
      <w:r>
        <w:t xml:space="preserve"> </w:t>
      </w:r>
      <w:r>
        <w:rPr>
          <w:cs/>
        </w:rPr>
        <w:t>खेह</w:t>
      </w:r>
      <w:r>
        <w:t xml:space="preserve"> </w:t>
      </w:r>
      <w:r>
        <w:rPr>
          <w:cs/>
        </w:rPr>
        <w:t>रलाइदा</w:t>
      </w:r>
      <w:r>
        <w:t xml:space="preserve"> </w:t>
      </w:r>
      <w:r>
        <w:rPr>
          <w:cs/>
        </w:rPr>
        <w:t>॥२॥</w:t>
      </w:r>
    </w:p>
    <w:p w:rsidR="00A75876" w:rsidRDefault="00A75876">
      <w:pPr>
        <w:pStyle w:val="SGGSRoman"/>
      </w:pPr>
      <w:r>
        <w:t>bin sabdai bhasmai kee dhayree khayhoo khayh ralaa-idaa. ||2||</w:t>
      </w:r>
    </w:p>
    <w:p w:rsidR="00A75876" w:rsidRDefault="00A75876">
      <w:pPr>
        <w:pStyle w:val="SGGSTrans"/>
      </w:pPr>
      <w:r>
        <w:t>Without the Word of the Shabad, the body is reduced to a pile of ashes; in the end, dust mingles with dust. ||2||</w:t>
      </w:r>
    </w:p>
    <w:p w:rsidR="00A75876" w:rsidRDefault="00A75876">
      <w:pPr>
        <w:pStyle w:val="SGGSGurm"/>
      </w:pPr>
      <w:r>
        <w:rPr>
          <w:cs/>
          <w:lang w:bidi="pa-IN"/>
        </w:rPr>
        <w:t xml:space="preserve">ਕਾਇਆ ਕੰਚਨ ਕੋਟੁ ਅਪਾਰਾ ॥ </w:t>
      </w:r>
      <w:r>
        <w:rPr>
          <w:color w:val="008000"/>
          <w:sz w:val="18"/>
        </w:rPr>
        <w:t>(1059)</w:t>
      </w:r>
    </w:p>
    <w:p w:rsidR="00A75876" w:rsidRDefault="00A75876">
      <w:pPr>
        <w:pStyle w:val="SGGSHindi"/>
      </w:pPr>
      <w:r>
        <w:rPr>
          <w:cs/>
        </w:rPr>
        <w:t>काइआ</w:t>
      </w:r>
      <w:r>
        <w:t xml:space="preserve"> </w:t>
      </w:r>
      <w:r>
        <w:rPr>
          <w:cs/>
        </w:rPr>
        <w:t>कंचन</w:t>
      </w:r>
      <w:r>
        <w:t xml:space="preserve"> </w:t>
      </w:r>
      <w:r>
        <w:rPr>
          <w:cs/>
        </w:rPr>
        <w:t>कोटु</w:t>
      </w:r>
      <w:r>
        <w:t xml:space="preserve"> </w:t>
      </w:r>
      <w:r>
        <w:rPr>
          <w:cs/>
        </w:rPr>
        <w:t>अपारा</w:t>
      </w:r>
      <w:r>
        <w:t xml:space="preserve"> </w:t>
      </w:r>
      <w:r>
        <w:rPr>
          <w:cs/>
        </w:rPr>
        <w:t>॥</w:t>
      </w:r>
    </w:p>
    <w:p w:rsidR="00A75876" w:rsidRDefault="00A75876">
      <w:pPr>
        <w:pStyle w:val="SGGSRoman"/>
      </w:pPr>
      <w:r>
        <w:t>kaa-i-aa kanchan kot apaaraa.</w:t>
      </w:r>
    </w:p>
    <w:p w:rsidR="00A75876" w:rsidRDefault="00A75876">
      <w:pPr>
        <w:pStyle w:val="SGGSTrans"/>
      </w:pPr>
      <w:r>
        <w:t>The body is the infinite fortress of gold;</w:t>
      </w:r>
    </w:p>
    <w:p w:rsidR="00A75876" w:rsidRDefault="00A75876">
      <w:pPr>
        <w:pStyle w:val="SGGSGurm"/>
      </w:pPr>
      <w:r>
        <w:rPr>
          <w:cs/>
          <w:lang w:bidi="pa-IN"/>
        </w:rPr>
        <w:t xml:space="preserve">ਜਿਸੁ ਵਿਚਿ ਰਵਿਆ ਸਬਦੁ ਅਪਾਰਾ ॥ </w:t>
      </w:r>
      <w:r>
        <w:rPr>
          <w:color w:val="008000"/>
          <w:sz w:val="18"/>
        </w:rPr>
        <w:t>(1059)</w:t>
      </w:r>
    </w:p>
    <w:p w:rsidR="00A75876" w:rsidRDefault="00A75876">
      <w:pPr>
        <w:pStyle w:val="SGGSHindi"/>
      </w:pPr>
      <w:r>
        <w:rPr>
          <w:cs/>
        </w:rPr>
        <w:t>जिसु</w:t>
      </w:r>
      <w:r>
        <w:t xml:space="preserve"> </w:t>
      </w:r>
      <w:r>
        <w:rPr>
          <w:cs/>
        </w:rPr>
        <w:t>विचि</w:t>
      </w:r>
      <w:r>
        <w:t xml:space="preserve"> </w:t>
      </w:r>
      <w:r>
        <w:rPr>
          <w:cs/>
        </w:rPr>
        <w:t>रविआ</w:t>
      </w:r>
      <w:r>
        <w:t xml:space="preserve"> </w:t>
      </w:r>
      <w:r>
        <w:rPr>
          <w:cs/>
        </w:rPr>
        <w:t>सबदु</w:t>
      </w:r>
      <w:r>
        <w:t xml:space="preserve"> </w:t>
      </w:r>
      <w:r>
        <w:rPr>
          <w:cs/>
        </w:rPr>
        <w:t>अपारा</w:t>
      </w:r>
      <w:r>
        <w:t xml:space="preserve"> </w:t>
      </w:r>
      <w:r>
        <w:rPr>
          <w:cs/>
        </w:rPr>
        <w:t>॥</w:t>
      </w:r>
    </w:p>
    <w:p w:rsidR="00A75876" w:rsidRDefault="00A75876">
      <w:pPr>
        <w:pStyle w:val="SGGSRoman"/>
      </w:pPr>
      <w:r>
        <w:t>jis vich ravi-aa sabad apaaraa.</w:t>
      </w:r>
    </w:p>
    <w:p w:rsidR="00A75876" w:rsidRDefault="00A75876">
      <w:pPr>
        <w:pStyle w:val="SGGSTrans"/>
      </w:pPr>
      <w:r>
        <w:t>it is permeated by the Infinite Word of the Shabad.</w:t>
      </w:r>
    </w:p>
    <w:p w:rsidR="00A75876" w:rsidRDefault="00A75876">
      <w:pPr>
        <w:pStyle w:val="SGGSGurm"/>
      </w:pPr>
      <w:r>
        <w:rPr>
          <w:cs/>
          <w:lang w:bidi="pa-IN"/>
        </w:rPr>
        <w:t>ਗੁਰਮੁਖਿ ਗਾਵੈ ਸਦਾ ਗੁਣ ਸਾਚੇ ਮਿਲਿ ਪ੍ਰੀਤਮ ਸੁਖੁ ਪਾਇਦਾ ॥੩</w:t>
      </w:r>
      <w:r>
        <w:rPr>
          <w:cs/>
        </w:rPr>
        <w:t xml:space="preserve">॥ </w:t>
      </w:r>
      <w:r>
        <w:rPr>
          <w:color w:val="008000"/>
          <w:sz w:val="18"/>
        </w:rPr>
        <w:t>(1059)</w:t>
      </w:r>
    </w:p>
    <w:p w:rsidR="00A75876" w:rsidRDefault="00A75876">
      <w:pPr>
        <w:pStyle w:val="SGGSHindi"/>
      </w:pPr>
      <w:r>
        <w:rPr>
          <w:cs/>
        </w:rPr>
        <w:t>गुरमुखि</w:t>
      </w:r>
      <w:r>
        <w:t xml:space="preserve"> </w:t>
      </w:r>
      <w:r>
        <w:rPr>
          <w:cs/>
        </w:rPr>
        <w:t>गावै</w:t>
      </w:r>
      <w:r>
        <w:t xml:space="preserve"> </w:t>
      </w:r>
      <w:r>
        <w:rPr>
          <w:cs/>
        </w:rPr>
        <w:t>सदा</w:t>
      </w:r>
      <w:r>
        <w:t xml:space="preserve"> </w:t>
      </w:r>
      <w:r>
        <w:rPr>
          <w:cs/>
        </w:rPr>
        <w:t>गुण</w:t>
      </w:r>
      <w:r>
        <w:t xml:space="preserve"> </w:t>
      </w:r>
      <w:r>
        <w:rPr>
          <w:cs/>
        </w:rPr>
        <w:t>साचे</w:t>
      </w:r>
      <w:r>
        <w:t xml:space="preserve"> </w:t>
      </w:r>
      <w:r>
        <w:rPr>
          <w:cs/>
        </w:rPr>
        <w:t>मिलि</w:t>
      </w:r>
      <w:r>
        <w:t xml:space="preserve"> </w:t>
      </w:r>
      <w:r>
        <w:rPr>
          <w:cs/>
        </w:rPr>
        <w:t>प्रीतम</w:t>
      </w:r>
      <w:r>
        <w:t xml:space="preserve"> </w:t>
      </w:r>
      <w:r>
        <w:rPr>
          <w:cs/>
        </w:rPr>
        <w:t>सुखु</w:t>
      </w:r>
      <w:r>
        <w:t xml:space="preserve"> </w:t>
      </w:r>
      <w:r>
        <w:rPr>
          <w:cs/>
        </w:rPr>
        <w:t>पाइदा</w:t>
      </w:r>
      <w:r>
        <w:t xml:space="preserve"> </w:t>
      </w:r>
      <w:r>
        <w:rPr>
          <w:cs/>
        </w:rPr>
        <w:t>॥३॥</w:t>
      </w:r>
    </w:p>
    <w:p w:rsidR="00A75876" w:rsidRDefault="00A75876">
      <w:pPr>
        <w:pStyle w:val="SGGSRoman"/>
      </w:pPr>
      <w:r>
        <w:t>gurmukh gaavai sadaa gun saachay mil pareetam sukh paa-idaa. ||3||</w:t>
      </w:r>
    </w:p>
    <w:p w:rsidR="00A75876" w:rsidRDefault="00A75876">
      <w:pPr>
        <w:pStyle w:val="SGGSTrans"/>
      </w:pPr>
      <w:r>
        <w:t>The Gurmukh sings the Glorious Praises of the True Lord forever; meeting his Beloved, he finds peace. ||3||</w:t>
      </w:r>
    </w:p>
    <w:p w:rsidR="00A75876" w:rsidRDefault="00A75876">
      <w:pPr>
        <w:pStyle w:val="SGGSGurm"/>
      </w:pPr>
      <w:r>
        <w:rPr>
          <w:cs/>
          <w:lang w:bidi="pa-IN"/>
        </w:rPr>
        <w:t xml:space="preserve">ਕਾਇਆ ਹਰਿ ਮੰਦਰੁ ਹਰਿ ਆਪਿ ਸਵਾਰੇ ॥ </w:t>
      </w:r>
      <w:r>
        <w:rPr>
          <w:color w:val="008000"/>
          <w:sz w:val="18"/>
        </w:rPr>
        <w:t>(1059)</w:t>
      </w:r>
    </w:p>
    <w:p w:rsidR="00A75876" w:rsidRDefault="00A75876">
      <w:pPr>
        <w:pStyle w:val="SGGSHindi"/>
      </w:pPr>
      <w:r>
        <w:rPr>
          <w:cs/>
        </w:rPr>
        <w:t>काइआ</w:t>
      </w:r>
      <w:r>
        <w:t xml:space="preserve"> </w:t>
      </w:r>
      <w:r>
        <w:rPr>
          <w:cs/>
        </w:rPr>
        <w:t>हरि</w:t>
      </w:r>
      <w:r>
        <w:t xml:space="preserve"> </w:t>
      </w:r>
      <w:r>
        <w:rPr>
          <w:cs/>
        </w:rPr>
        <w:t>मंदरु</w:t>
      </w:r>
      <w:r>
        <w:t xml:space="preserve"> </w:t>
      </w:r>
      <w:r>
        <w:rPr>
          <w:cs/>
        </w:rPr>
        <w:t>हरि</w:t>
      </w:r>
      <w:r>
        <w:t xml:space="preserve"> </w:t>
      </w:r>
      <w:r>
        <w:rPr>
          <w:cs/>
        </w:rPr>
        <w:t>आपि</w:t>
      </w:r>
      <w:r>
        <w:t xml:space="preserve"> </w:t>
      </w:r>
      <w:r>
        <w:rPr>
          <w:cs/>
        </w:rPr>
        <w:t>सवारे</w:t>
      </w:r>
      <w:r>
        <w:t xml:space="preserve"> </w:t>
      </w:r>
      <w:r>
        <w:rPr>
          <w:cs/>
        </w:rPr>
        <w:t>॥</w:t>
      </w:r>
    </w:p>
    <w:p w:rsidR="00A75876" w:rsidRDefault="00A75876">
      <w:pPr>
        <w:pStyle w:val="SGGSRoman"/>
      </w:pPr>
      <w:r>
        <w:t>kaa-i-aa har mandar har aap savaaray.</w:t>
      </w:r>
    </w:p>
    <w:p w:rsidR="00A75876" w:rsidRDefault="00A75876">
      <w:pPr>
        <w:pStyle w:val="SGGSTrans"/>
      </w:pPr>
      <w:r>
        <w:t>The body is the temple of the Lord; the Lord Himself embellishes it.</w:t>
      </w:r>
    </w:p>
    <w:p w:rsidR="00A75876" w:rsidRDefault="00A75876">
      <w:pPr>
        <w:pStyle w:val="SGGSGurm"/>
      </w:pPr>
      <w:r>
        <w:rPr>
          <w:cs/>
          <w:lang w:bidi="pa-IN"/>
        </w:rPr>
        <w:t xml:space="preserve">ਤਿਸੁ ਵਿਚਿ ਹਰਿ ਜੀਉ ਵਸੈ ਮੁਰਾਰੇ ॥ </w:t>
      </w:r>
      <w:r>
        <w:rPr>
          <w:color w:val="008000"/>
          <w:sz w:val="18"/>
        </w:rPr>
        <w:t>(1059)</w:t>
      </w:r>
    </w:p>
    <w:p w:rsidR="00A75876" w:rsidRDefault="00A75876">
      <w:pPr>
        <w:pStyle w:val="SGGSHindi"/>
      </w:pPr>
      <w:r>
        <w:rPr>
          <w:cs/>
        </w:rPr>
        <w:t>तिसु</w:t>
      </w:r>
      <w:r>
        <w:t xml:space="preserve"> </w:t>
      </w:r>
      <w:r>
        <w:rPr>
          <w:cs/>
        </w:rPr>
        <w:t>विचि</w:t>
      </w:r>
      <w:r>
        <w:t xml:space="preserve"> </w:t>
      </w:r>
      <w:r>
        <w:rPr>
          <w:cs/>
        </w:rPr>
        <w:t>हरि</w:t>
      </w:r>
      <w:r>
        <w:t xml:space="preserve"> </w:t>
      </w:r>
      <w:r>
        <w:rPr>
          <w:cs/>
        </w:rPr>
        <w:t>जीउ</w:t>
      </w:r>
      <w:r>
        <w:t xml:space="preserve"> </w:t>
      </w:r>
      <w:r>
        <w:rPr>
          <w:cs/>
        </w:rPr>
        <w:t>वसै</w:t>
      </w:r>
      <w:r>
        <w:t xml:space="preserve"> </w:t>
      </w:r>
      <w:r>
        <w:rPr>
          <w:cs/>
        </w:rPr>
        <w:t>मुरारे</w:t>
      </w:r>
      <w:r>
        <w:t xml:space="preserve"> </w:t>
      </w:r>
      <w:r>
        <w:rPr>
          <w:cs/>
        </w:rPr>
        <w:t>॥</w:t>
      </w:r>
    </w:p>
    <w:p w:rsidR="00A75876" w:rsidRDefault="00A75876">
      <w:pPr>
        <w:pStyle w:val="SGGSRoman"/>
      </w:pPr>
      <w:r>
        <w:t>tis vich har jee-o vasai muraaray.</w:t>
      </w:r>
    </w:p>
    <w:p w:rsidR="00A75876" w:rsidRDefault="00A75876">
      <w:pPr>
        <w:pStyle w:val="SGGSTrans"/>
      </w:pPr>
      <w:r>
        <w:t>The Dear Lord dwells within it.</w:t>
      </w:r>
    </w:p>
    <w:p w:rsidR="00A75876" w:rsidRDefault="00A75876">
      <w:pPr>
        <w:pStyle w:val="SGGSGurm"/>
      </w:pPr>
      <w:r>
        <w:rPr>
          <w:cs/>
          <w:lang w:bidi="pa-IN"/>
        </w:rPr>
        <w:t>ਗੁਰ ਕੈ ਸਬਦਿ ਵਣਜਨਿ ਵਾਪਾਰੀ ਨਦਰੀ ਆਪਿ ਮਿਲਾਇਦਾ ॥੪</w:t>
      </w:r>
      <w:r>
        <w:rPr>
          <w:cs/>
        </w:rPr>
        <w:t xml:space="preserve">॥ </w:t>
      </w:r>
      <w:r>
        <w:rPr>
          <w:color w:val="008000"/>
          <w:sz w:val="18"/>
        </w:rPr>
        <w:t>(1059)</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वणजनि</w:t>
      </w:r>
      <w:r>
        <w:t xml:space="preserve"> </w:t>
      </w:r>
      <w:r>
        <w:rPr>
          <w:cs/>
        </w:rPr>
        <w:t>वापारी</w:t>
      </w:r>
      <w:r>
        <w:t xml:space="preserve"> </w:t>
      </w:r>
      <w:r>
        <w:rPr>
          <w:cs/>
        </w:rPr>
        <w:t>नदरी</w:t>
      </w:r>
      <w:r>
        <w:t xml:space="preserve"> </w:t>
      </w:r>
      <w:r>
        <w:rPr>
          <w:cs/>
        </w:rPr>
        <w:t>आपि</w:t>
      </w:r>
      <w:r>
        <w:t xml:space="preserve"> </w:t>
      </w:r>
      <w:r>
        <w:rPr>
          <w:cs/>
        </w:rPr>
        <w:t>मिलाइदा</w:t>
      </w:r>
      <w:r>
        <w:t xml:space="preserve"> </w:t>
      </w:r>
      <w:r>
        <w:rPr>
          <w:cs/>
        </w:rPr>
        <w:t>॥४॥</w:t>
      </w:r>
    </w:p>
    <w:p w:rsidR="00A75876" w:rsidRDefault="00A75876">
      <w:pPr>
        <w:pStyle w:val="SGGSRoman"/>
      </w:pPr>
      <w:r>
        <w:t>gur kai sabad vanjan vaapaaree nadree aap milaa-idaa. ||4||</w:t>
      </w:r>
    </w:p>
    <w:p w:rsidR="00A75876" w:rsidRDefault="00A75876">
      <w:pPr>
        <w:pStyle w:val="SGGSTrans"/>
      </w:pPr>
      <w:r>
        <w:t>Through the Word of the Guru's Shabad, the merchants trade, and in His Grace, the Lord merges them with Himself. ||4||</w:t>
      </w:r>
    </w:p>
    <w:p w:rsidR="00A75876" w:rsidRDefault="00A75876">
      <w:pPr>
        <w:pStyle w:val="SGGSGurm"/>
      </w:pPr>
      <w:r>
        <w:rPr>
          <w:cs/>
          <w:lang w:bidi="pa-IN"/>
        </w:rPr>
        <w:t xml:space="preserve">ਸੋ ਸੂਚਾ ਜਿ ਕਰੋਧੁ ਨਿਵਾਰੇ ॥ </w:t>
      </w:r>
      <w:r>
        <w:rPr>
          <w:color w:val="008000"/>
          <w:sz w:val="18"/>
        </w:rPr>
        <w:t>(1059)</w:t>
      </w:r>
    </w:p>
    <w:p w:rsidR="00A75876" w:rsidRDefault="00A75876">
      <w:pPr>
        <w:pStyle w:val="SGGSHindi"/>
      </w:pPr>
      <w:r>
        <w:rPr>
          <w:cs/>
        </w:rPr>
        <w:t>सो</w:t>
      </w:r>
      <w:r>
        <w:t xml:space="preserve"> </w:t>
      </w:r>
      <w:r>
        <w:rPr>
          <w:cs/>
        </w:rPr>
        <w:t>सूचा</w:t>
      </w:r>
      <w:r>
        <w:t xml:space="preserve"> </w:t>
      </w:r>
      <w:r>
        <w:rPr>
          <w:cs/>
        </w:rPr>
        <w:t>जि</w:t>
      </w:r>
      <w:r>
        <w:t xml:space="preserve"> </w:t>
      </w:r>
      <w:r>
        <w:rPr>
          <w:cs/>
        </w:rPr>
        <w:t>करोधु</w:t>
      </w:r>
      <w:r>
        <w:t xml:space="preserve"> </w:t>
      </w:r>
      <w:r>
        <w:rPr>
          <w:cs/>
        </w:rPr>
        <w:t>निवारे</w:t>
      </w:r>
      <w:r>
        <w:t xml:space="preserve"> </w:t>
      </w:r>
      <w:r>
        <w:rPr>
          <w:cs/>
        </w:rPr>
        <w:t>॥</w:t>
      </w:r>
    </w:p>
    <w:p w:rsidR="00A75876" w:rsidRDefault="00A75876">
      <w:pPr>
        <w:pStyle w:val="SGGSRoman"/>
      </w:pPr>
      <w:r>
        <w:t>so soochaa je karoDh nivaaray.</w:t>
      </w:r>
    </w:p>
    <w:p w:rsidR="00A75876" w:rsidRDefault="00A75876">
      <w:pPr>
        <w:pStyle w:val="SGGSTrans"/>
      </w:pPr>
      <w:r>
        <w:t>He alone is pure, who eradicates anger.</w:t>
      </w:r>
    </w:p>
    <w:p w:rsidR="00A75876" w:rsidRDefault="00A75876">
      <w:pPr>
        <w:pStyle w:val="SGGSGurm"/>
      </w:pPr>
      <w:r>
        <w:rPr>
          <w:cs/>
          <w:lang w:bidi="pa-IN"/>
        </w:rPr>
        <w:t xml:space="preserve">ਸਬਦੇ ਬੂਝੈ ਆਪੁ ਸਵਾਰੇ ॥ </w:t>
      </w:r>
      <w:r>
        <w:rPr>
          <w:color w:val="008000"/>
          <w:sz w:val="18"/>
        </w:rPr>
        <w:t>(1059)</w:t>
      </w:r>
    </w:p>
    <w:p w:rsidR="00A75876" w:rsidRDefault="00A75876">
      <w:pPr>
        <w:pStyle w:val="SGGSHindi"/>
      </w:pPr>
      <w:r>
        <w:rPr>
          <w:cs/>
        </w:rPr>
        <w:t>सबदे</w:t>
      </w:r>
      <w:r>
        <w:t xml:space="preserve"> </w:t>
      </w:r>
      <w:r>
        <w:rPr>
          <w:cs/>
        </w:rPr>
        <w:t>बूझै</w:t>
      </w:r>
      <w:r>
        <w:t xml:space="preserve"> </w:t>
      </w:r>
      <w:r>
        <w:rPr>
          <w:cs/>
        </w:rPr>
        <w:t>आपु</w:t>
      </w:r>
      <w:r>
        <w:t xml:space="preserve"> </w:t>
      </w:r>
      <w:r>
        <w:rPr>
          <w:cs/>
        </w:rPr>
        <w:t>सवारे</w:t>
      </w:r>
      <w:r>
        <w:t xml:space="preserve"> </w:t>
      </w:r>
      <w:r>
        <w:rPr>
          <w:cs/>
        </w:rPr>
        <w:t>॥</w:t>
      </w:r>
    </w:p>
    <w:p w:rsidR="00A75876" w:rsidRDefault="00A75876">
      <w:pPr>
        <w:pStyle w:val="SGGSRoman"/>
      </w:pPr>
      <w:r>
        <w:t>sabday boojhai aap savaaray.</w:t>
      </w:r>
    </w:p>
    <w:p w:rsidR="00A75876" w:rsidRDefault="00A75876">
      <w:pPr>
        <w:pStyle w:val="SGGSTrans"/>
      </w:pPr>
      <w:r>
        <w:t>He realizes the Shabad, and reforms himself.</w:t>
      </w:r>
    </w:p>
    <w:p w:rsidR="00A75876" w:rsidRDefault="00A75876">
      <w:pPr>
        <w:pStyle w:val="SGGSGurm"/>
      </w:pPr>
      <w:r>
        <w:rPr>
          <w:cs/>
          <w:lang w:bidi="pa-IN"/>
        </w:rPr>
        <w:t>ਆਪੇ ਕਰੇ ਕਰਾਏ ਕਰਤਾ ਆਪੇ ਮੰਨਿ ਵਸਾਇਦਾ ॥੫</w:t>
      </w:r>
      <w:r>
        <w:rPr>
          <w:cs/>
        </w:rPr>
        <w:t xml:space="preserve">॥ </w:t>
      </w:r>
      <w:r>
        <w:rPr>
          <w:color w:val="008000"/>
          <w:sz w:val="18"/>
        </w:rPr>
        <w:t>(1059)</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करता</w:t>
      </w:r>
      <w:r>
        <w:t xml:space="preserve"> </w:t>
      </w:r>
      <w:r>
        <w:rPr>
          <w:cs/>
        </w:rPr>
        <w:t>आपे</w:t>
      </w:r>
      <w:r>
        <w:t xml:space="preserve"> </w:t>
      </w:r>
      <w:r>
        <w:rPr>
          <w:cs/>
        </w:rPr>
        <w:t>मंनि</w:t>
      </w:r>
      <w:r>
        <w:t xml:space="preserve"> </w:t>
      </w:r>
      <w:r>
        <w:rPr>
          <w:cs/>
        </w:rPr>
        <w:t>वसाइदा</w:t>
      </w:r>
      <w:r>
        <w:t xml:space="preserve"> </w:t>
      </w:r>
      <w:r>
        <w:rPr>
          <w:cs/>
        </w:rPr>
        <w:t>॥५॥</w:t>
      </w:r>
    </w:p>
    <w:p w:rsidR="00A75876" w:rsidRDefault="00A75876">
      <w:pPr>
        <w:pStyle w:val="SGGSRoman"/>
      </w:pPr>
      <w:r>
        <w:t>aapay karay karaa-ay kartaa aapay man vasaa-idaa. ||5||</w:t>
      </w:r>
    </w:p>
    <w:p w:rsidR="00A75876" w:rsidRDefault="00A75876">
      <w:pPr>
        <w:pStyle w:val="SGGSTrans"/>
      </w:pPr>
      <w:r>
        <w:t>The Creator Himself acts, and inspires all to act; He Himself abides in the mind. ||5||</w:t>
      </w:r>
    </w:p>
    <w:p w:rsidR="00A75876" w:rsidRDefault="00A75876">
      <w:pPr>
        <w:pStyle w:val="SGGSGurm"/>
      </w:pPr>
      <w:r>
        <w:rPr>
          <w:cs/>
          <w:lang w:bidi="pa-IN"/>
        </w:rPr>
        <w:t xml:space="preserve">ਨਿਰਮਲ ਭਗਤਿ ਹੈ ਨਿਰਾਲੀ ॥ </w:t>
      </w:r>
      <w:r>
        <w:rPr>
          <w:color w:val="008000"/>
          <w:sz w:val="18"/>
        </w:rPr>
        <w:t>(1059)</w:t>
      </w:r>
    </w:p>
    <w:p w:rsidR="00A75876" w:rsidRDefault="00A75876">
      <w:pPr>
        <w:pStyle w:val="SGGSHindi"/>
      </w:pPr>
      <w:r>
        <w:rPr>
          <w:cs/>
        </w:rPr>
        <w:t>निरमल</w:t>
      </w:r>
      <w:r>
        <w:t xml:space="preserve"> </w:t>
      </w:r>
      <w:r>
        <w:rPr>
          <w:cs/>
        </w:rPr>
        <w:t>भगति</w:t>
      </w:r>
      <w:r>
        <w:t xml:space="preserve"> </w:t>
      </w:r>
      <w:r>
        <w:rPr>
          <w:cs/>
        </w:rPr>
        <w:t>है</w:t>
      </w:r>
      <w:r>
        <w:t xml:space="preserve"> </w:t>
      </w:r>
      <w:r>
        <w:rPr>
          <w:cs/>
        </w:rPr>
        <w:t>निराली</w:t>
      </w:r>
      <w:r>
        <w:t xml:space="preserve"> </w:t>
      </w:r>
      <w:r>
        <w:rPr>
          <w:cs/>
        </w:rPr>
        <w:t>॥</w:t>
      </w:r>
    </w:p>
    <w:p w:rsidR="00A75876" w:rsidRDefault="00A75876">
      <w:pPr>
        <w:pStyle w:val="SGGSRoman"/>
      </w:pPr>
      <w:r>
        <w:t>nirmal bhagat hai niraalee.</w:t>
      </w:r>
    </w:p>
    <w:p w:rsidR="00A75876" w:rsidRDefault="00A75876">
      <w:pPr>
        <w:pStyle w:val="SGGSTrans"/>
      </w:pPr>
      <w:r>
        <w:t>Pure and unique is devotional worship.</w:t>
      </w:r>
    </w:p>
    <w:p w:rsidR="00A75876" w:rsidRDefault="00A75876">
      <w:pPr>
        <w:pStyle w:val="SGGSGurm"/>
      </w:pPr>
      <w:r>
        <w:rPr>
          <w:cs/>
          <w:lang w:bidi="pa-IN"/>
        </w:rPr>
        <w:t xml:space="preserve">ਮਨੁ ਤਨੁ ਧੋਵਹਿ ਸਬਦਿ ਵੀਚਾਰੀ ॥ </w:t>
      </w:r>
      <w:r>
        <w:rPr>
          <w:color w:val="008000"/>
          <w:sz w:val="18"/>
        </w:rPr>
        <w:t>(1059)</w:t>
      </w:r>
    </w:p>
    <w:p w:rsidR="00A75876" w:rsidRDefault="00A75876">
      <w:pPr>
        <w:pStyle w:val="SGGSHindi"/>
      </w:pPr>
      <w:r>
        <w:rPr>
          <w:cs/>
        </w:rPr>
        <w:t>मनु</w:t>
      </w:r>
      <w:r>
        <w:t xml:space="preserve"> </w:t>
      </w:r>
      <w:r>
        <w:rPr>
          <w:cs/>
        </w:rPr>
        <w:t>तनु</w:t>
      </w:r>
      <w:r>
        <w:t xml:space="preserve"> </w:t>
      </w:r>
      <w:r>
        <w:rPr>
          <w:cs/>
        </w:rPr>
        <w:t>धोवहि</w:t>
      </w:r>
      <w:r>
        <w:t xml:space="preserve"> </w:t>
      </w:r>
      <w:r>
        <w:rPr>
          <w:cs/>
        </w:rPr>
        <w:t>सबदि</w:t>
      </w:r>
      <w:r>
        <w:t xml:space="preserve"> </w:t>
      </w:r>
      <w:r>
        <w:rPr>
          <w:cs/>
        </w:rPr>
        <w:t>वीचारी</w:t>
      </w:r>
      <w:r>
        <w:t xml:space="preserve"> </w:t>
      </w:r>
      <w:r>
        <w:rPr>
          <w:cs/>
        </w:rPr>
        <w:t>॥</w:t>
      </w:r>
    </w:p>
    <w:p w:rsidR="00A75876" w:rsidRDefault="00A75876">
      <w:pPr>
        <w:pStyle w:val="SGGSRoman"/>
      </w:pPr>
      <w:r>
        <w:t>man tan Dhoveh sabad veechaaree.</w:t>
      </w:r>
    </w:p>
    <w:p w:rsidR="00A75876" w:rsidRDefault="00A75876">
      <w:pPr>
        <w:pStyle w:val="SGGSTrans"/>
      </w:pPr>
      <w:r>
        <w:t>The mind and body are washed clean, contemplating the Shabad.</w:t>
      </w:r>
    </w:p>
    <w:p w:rsidR="00A75876" w:rsidRDefault="00A75876">
      <w:pPr>
        <w:pStyle w:val="SGGSGurm"/>
      </w:pPr>
      <w:r>
        <w:rPr>
          <w:cs/>
          <w:lang w:bidi="pa-IN"/>
        </w:rPr>
        <w:t>ਅਨਦਿਨੁ ਸਦਾ ਰਹੈ ਰੰਗਿ ਰਾਤਾ ਕਰਿ ਕਿਰਪਾ ਭਗਤਿ ਕਰਾਇਦਾ ॥੬</w:t>
      </w:r>
      <w:r>
        <w:rPr>
          <w:cs/>
        </w:rPr>
        <w:t xml:space="preserve">॥ </w:t>
      </w:r>
      <w:r>
        <w:rPr>
          <w:color w:val="008000"/>
          <w:sz w:val="18"/>
        </w:rPr>
        <w:t>(1060)</w:t>
      </w:r>
    </w:p>
    <w:p w:rsidR="00A75876" w:rsidRDefault="00A75876">
      <w:pPr>
        <w:pStyle w:val="SGGSHindi"/>
      </w:pPr>
      <w:r>
        <w:rPr>
          <w:cs/>
        </w:rPr>
        <w:t>अनदिनु</w:t>
      </w:r>
      <w:r>
        <w:t xml:space="preserve"> </w:t>
      </w:r>
      <w:r>
        <w:rPr>
          <w:cs/>
        </w:rPr>
        <w:t>सदा</w:t>
      </w:r>
      <w:r>
        <w:t xml:space="preserve"> </w:t>
      </w:r>
      <w:r>
        <w:rPr>
          <w:cs/>
        </w:rPr>
        <w:t>रहै</w:t>
      </w:r>
      <w:r>
        <w:t xml:space="preserve"> </w:t>
      </w:r>
      <w:r>
        <w:rPr>
          <w:cs/>
        </w:rPr>
        <w:t>रंगि</w:t>
      </w:r>
      <w:r>
        <w:t xml:space="preserve"> </w:t>
      </w:r>
      <w:r>
        <w:rPr>
          <w:cs/>
        </w:rPr>
        <w:t>राता</w:t>
      </w:r>
      <w:r>
        <w:t xml:space="preserve"> </w:t>
      </w:r>
      <w:r>
        <w:rPr>
          <w:cs/>
        </w:rPr>
        <w:t>करि</w:t>
      </w:r>
      <w:r>
        <w:t xml:space="preserve"> </w:t>
      </w:r>
      <w:r>
        <w:rPr>
          <w:cs/>
        </w:rPr>
        <w:t>किरपा</w:t>
      </w:r>
      <w:r>
        <w:t xml:space="preserve"> </w:t>
      </w:r>
      <w:r>
        <w:rPr>
          <w:cs/>
        </w:rPr>
        <w:t>भगति</w:t>
      </w:r>
      <w:r>
        <w:t xml:space="preserve"> </w:t>
      </w:r>
      <w:r>
        <w:rPr>
          <w:cs/>
        </w:rPr>
        <w:t>कराइदा</w:t>
      </w:r>
      <w:r>
        <w:t xml:space="preserve"> </w:t>
      </w:r>
      <w:r>
        <w:rPr>
          <w:cs/>
        </w:rPr>
        <w:t>॥६॥</w:t>
      </w:r>
    </w:p>
    <w:p w:rsidR="00A75876" w:rsidRDefault="00A75876">
      <w:pPr>
        <w:pStyle w:val="SGGSRoman"/>
      </w:pPr>
      <w:r>
        <w:t>an-din sadaa rahai rang raataa kar kirpaa bhagat karaa-idaa. ||6||</w:t>
      </w:r>
    </w:p>
    <w:p w:rsidR="00A75876" w:rsidRDefault="00A75876">
      <w:pPr>
        <w:pStyle w:val="SGGSTrans"/>
      </w:pPr>
      <w:r>
        <w:t>One who remains forever imbued with His Love, night and day - in His Mercy, the Lord inspires him to perform devotional worship service. ||6||</w:t>
      </w:r>
    </w:p>
    <w:p w:rsidR="00A75876" w:rsidRDefault="00A75876">
      <w:pPr>
        <w:pStyle w:val="SGGSGurm"/>
      </w:pPr>
      <w:r>
        <w:rPr>
          <w:cs/>
          <w:lang w:bidi="pa-IN"/>
        </w:rPr>
        <w:t xml:space="preserve">ਇਸੁ ਮਨ ਮੰਦਰ ਮਹਿ ਮਨੂਆ ਧਾਵੈ ॥ </w:t>
      </w:r>
      <w:r>
        <w:rPr>
          <w:color w:val="008000"/>
          <w:sz w:val="18"/>
        </w:rPr>
        <w:t>(1060)</w:t>
      </w:r>
    </w:p>
    <w:p w:rsidR="00A75876" w:rsidRDefault="00A75876">
      <w:pPr>
        <w:pStyle w:val="SGGSHindi"/>
      </w:pPr>
      <w:r>
        <w:rPr>
          <w:cs/>
        </w:rPr>
        <w:t>इसु</w:t>
      </w:r>
      <w:r>
        <w:t xml:space="preserve"> </w:t>
      </w:r>
      <w:r>
        <w:rPr>
          <w:cs/>
        </w:rPr>
        <w:t>मन</w:t>
      </w:r>
      <w:r>
        <w:t xml:space="preserve"> </w:t>
      </w:r>
      <w:r>
        <w:rPr>
          <w:cs/>
        </w:rPr>
        <w:t>मंदर</w:t>
      </w:r>
      <w:r>
        <w:t xml:space="preserve"> </w:t>
      </w:r>
      <w:r>
        <w:rPr>
          <w:cs/>
        </w:rPr>
        <w:t>महि</w:t>
      </w:r>
      <w:r>
        <w:t xml:space="preserve"> </w:t>
      </w:r>
      <w:r>
        <w:rPr>
          <w:cs/>
        </w:rPr>
        <w:t>मनूआ</w:t>
      </w:r>
      <w:r>
        <w:t xml:space="preserve"> </w:t>
      </w:r>
      <w:r>
        <w:rPr>
          <w:cs/>
        </w:rPr>
        <w:t>धावै</w:t>
      </w:r>
      <w:r>
        <w:t xml:space="preserve"> </w:t>
      </w:r>
      <w:r>
        <w:rPr>
          <w:cs/>
        </w:rPr>
        <w:t>॥</w:t>
      </w:r>
    </w:p>
    <w:p w:rsidR="00A75876" w:rsidRDefault="00A75876">
      <w:pPr>
        <w:pStyle w:val="SGGSRoman"/>
      </w:pPr>
      <w:r>
        <w:t>is man mandar meh manoo-aa Dhaavai.</w:t>
      </w:r>
    </w:p>
    <w:p w:rsidR="00A75876" w:rsidRDefault="00A75876">
      <w:pPr>
        <w:pStyle w:val="SGGSTrans"/>
      </w:pPr>
      <w:r>
        <w:t>In this temple of the mind, the mind wanders around.</w:t>
      </w:r>
    </w:p>
    <w:p w:rsidR="00A75876" w:rsidRDefault="00A75876">
      <w:pPr>
        <w:pStyle w:val="SGGSGurm"/>
      </w:pPr>
      <w:r>
        <w:rPr>
          <w:cs/>
          <w:lang w:bidi="pa-IN"/>
        </w:rPr>
        <w:t xml:space="preserve">ਸੁਖੁ ਪਲਰਿ ਤਿਆਗਿ ਮਹਾ ਦੁਖੁ ਪਾਵੈ ॥ </w:t>
      </w:r>
      <w:r>
        <w:rPr>
          <w:color w:val="008000"/>
          <w:sz w:val="18"/>
        </w:rPr>
        <w:t>(1060)</w:t>
      </w:r>
    </w:p>
    <w:p w:rsidR="00A75876" w:rsidRDefault="00A75876">
      <w:pPr>
        <w:pStyle w:val="SGGSHindi"/>
      </w:pPr>
      <w:r>
        <w:rPr>
          <w:cs/>
        </w:rPr>
        <w:t>सुखु</w:t>
      </w:r>
      <w:r>
        <w:t xml:space="preserve"> </w:t>
      </w:r>
      <w:r>
        <w:rPr>
          <w:cs/>
        </w:rPr>
        <w:t>पलरि</w:t>
      </w:r>
      <w:r>
        <w:t xml:space="preserve"> </w:t>
      </w:r>
      <w:r>
        <w:rPr>
          <w:cs/>
        </w:rPr>
        <w:t>तिआगि</w:t>
      </w:r>
      <w:r>
        <w:t xml:space="preserve"> </w:t>
      </w:r>
      <w:r>
        <w:rPr>
          <w:cs/>
        </w:rPr>
        <w:t>महा</w:t>
      </w:r>
      <w:r>
        <w:t xml:space="preserve"> </w:t>
      </w:r>
      <w:r>
        <w:rPr>
          <w:cs/>
        </w:rPr>
        <w:t>दुखु</w:t>
      </w:r>
      <w:r>
        <w:t xml:space="preserve"> </w:t>
      </w:r>
      <w:r>
        <w:rPr>
          <w:cs/>
        </w:rPr>
        <w:t>पावै</w:t>
      </w:r>
      <w:r>
        <w:t xml:space="preserve"> </w:t>
      </w:r>
      <w:r>
        <w:rPr>
          <w:cs/>
        </w:rPr>
        <w:t>॥</w:t>
      </w:r>
    </w:p>
    <w:p w:rsidR="00A75876" w:rsidRDefault="00A75876">
      <w:pPr>
        <w:pStyle w:val="SGGSRoman"/>
      </w:pPr>
      <w:r>
        <w:t>sukh palar ti-aag mahaa dukh paavai.</w:t>
      </w:r>
    </w:p>
    <w:p w:rsidR="00A75876" w:rsidRDefault="00A75876">
      <w:pPr>
        <w:pStyle w:val="SGGSTrans"/>
      </w:pPr>
      <w:r>
        <w:t>Discarding joy like straw, it suffers in terrible pain.</w:t>
      </w:r>
    </w:p>
    <w:p w:rsidR="00A75876" w:rsidRDefault="00A75876">
      <w:pPr>
        <w:pStyle w:val="SGGSGurm"/>
      </w:pPr>
      <w:r>
        <w:rPr>
          <w:cs/>
          <w:lang w:bidi="pa-IN"/>
        </w:rPr>
        <w:t>ਬਿਨੁ ਸਤਿਗੁਰ ਭੇਟੇ ਠਉਰ ਨ ਪਾਵੈ ਆਪੇ ਖੇਲੁ ਕਰਾਇਦਾ ॥੭</w:t>
      </w:r>
      <w:r>
        <w:rPr>
          <w:cs/>
        </w:rPr>
        <w:t xml:space="preserve">॥ </w:t>
      </w:r>
      <w:r>
        <w:rPr>
          <w:color w:val="008000"/>
          <w:sz w:val="18"/>
        </w:rPr>
        <w:t>(1060)</w:t>
      </w:r>
    </w:p>
    <w:p w:rsidR="00A75876" w:rsidRDefault="00A75876">
      <w:pPr>
        <w:pStyle w:val="SGGSHindi"/>
      </w:pPr>
      <w:r>
        <w:rPr>
          <w:cs/>
        </w:rPr>
        <w:t>बिनु</w:t>
      </w:r>
      <w:r>
        <w:t xml:space="preserve"> </w:t>
      </w:r>
      <w:r>
        <w:rPr>
          <w:cs/>
        </w:rPr>
        <w:t>सतिगुर</w:t>
      </w:r>
      <w:r>
        <w:t xml:space="preserve"> </w:t>
      </w:r>
      <w:r>
        <w:rPr>
          <w:cs/>
        </w:rPr>
        <w:t>भेटे</w:t>
      </w:r>
      <w:r>
        <w:t xml:space="preserve"> </w:t>
      </w:r>
      <w:r>
        <w:rPr>
          <w:cs/>
        </w:rPr>
        <w:t>ठउर</w:t>
      </w:r>
      <w:r>
        <w:t xml:space="preserve"> </w:t>
      </w:r>
      <w:r>
        <w:rPr>
          <w:cs/>
        </w:rPr>
        <w:t>न</w:t>
      </w:r>
      <w:r>
        <w:t xml:space="preserve"> </w:t>
      </w:r>
      <w:r>
        <w:rPr>
          <w:cs/>
        </w:rPr>
        <w:t>पावै</w:t>
      </w:r>
      <w:r>
        <w:t xml:space="preserve"> </w:t>
      </w:r>
      <w:r>
        <w:rPr>
          <w:cs/>
        </w:rPr>
        <w:t>आपे</w:t>
      </w:r>
      <w:r>
        <w:t xml:space="preserve"> </w:t>
      </w:r>
      <w:r>
        <w:rPr>
          <w:cs/>
        </w:rPr>
        <w:t>खेलु</w:t>
      </w:r>
      <w:r>
        <w:t xml:space="preserve"> </w:t>
      </w:r>
      <w:r>
        <w:rPr>
          <w:cs/>
        </w:rPr>
        <w:t>कराइदा</w:t>
      </w:r>
      <w:r>
        <w:t xml:space="preserve"> </w:t>
      </w:r>
      <w:r>
        <w:rPr>
          <w:cs/>
        </w:rPr>
        <w:t>॥७॥</w:t>
      </w:r>
    </w:p>
    <w:p w:rsidR="00A75876" w:rsidRDefault="00A75876">
      <w:pPr>
        <w:pStyle w:val="SGGSRoman"/>
      </w:pPr>
      <w:r>
        <w:t>bin satgur bhaytay tha-ur na paavai aapay khayl karaa-idaa. ||7||</w:t>
      </w:r>
    </w:p>
    <w:p w:rsidR="00A75876" w:rsidRDefault="00A75876">
      <w:pPr>
        <w:pStyle w:val="SGGSTrans"/>
      </w:pPr>
      <w:r>
        <w:t>Without meeting the True Guru, it finds no place of rest; He Himself has staged this play. ||7||</w:t>
      </w:r>
    </w:p>
    <w:p w:rsidR="00A75876" w:rsidRDefault="00A75876">
      <w:pPr>
        <w:pStyle w:val="SGGSGurm"/>
      </w:pPr>
      <w:r>
        <w:rPr>
          <w:cs/>
          <w:lang w:bidi="pa-IN"/>
        </w:rPr>
        <w:t xml:space="preserve">ਆਪਿ ਅਪਰੰਪਰੁ ਆਪਿ ਵੀਚਾਰੀ ॥ </w:t>
      </w:r>
      <w:r>
        <w:rPr>
          <w:color w:val="008000"/>
          <w:sz w:val="18"/>
        </w:rPr>
        <w:t>(1060)</w:t>
      </w:r>
    </w:p>
    <w:p w:rsidR="00A75876" w:rsidRDefault="00A75876">
      <w:pPr>
        <w:pStyle w:val="SGGSHindi"/>
      </w:pPr>
      <w:r>
        <w:rPr>
          <w:cs/>
        </w:rPr>
        <w:t>आपि</w:t>
      </w:r>
      <w:r>
        <w:t xml:space="preserve"> </w:t>
      </w:r>
      <w:r>
        <w:rPr>
          <w:cs/>
        </w:rPr>
        <w:t>अपर्मपरु</w:t>
      </w:r>
      <w:r>
        <w:t xml:space="preserve"> </w:t>
      </w:r>
      <w:r>
        <w:rPr>
          <w:cs/>
        </w:rPr>
        <w:t>आपि</w:t>
      </w:r>
      <w:r>
        <w:t xml:space="preserve"> </w:t>
      </w:r>
      <w:r>
        <w:rPr>
          <w:cs/>
        </w:rPr>
        <w:t>वीचारी</w:t>
      </w:r>
      <w:r>
        <w:t xml:space="preserve"> </w:t>
      </w:r>
      <w:r>
        <w:rPr>
          <w:cs/>
        </w:rPr>
        <w:t>॥</w:t>
      </w:r>
    </w:p>
    <w:p w:rsidR="00A75876" w:rsidRDefault="00A75876">
      <w:pPr>
        <w:pStyle w:val="SGGSRoman"/>
      </w:pPr>
      <w:r>
        <w:t>aap aprampar aap veechaaree.</w:t>
      </w:r>
    </w:p>
    <w:p w:rsidR="00A75876" w:rsidRDefault="00A75876">
      <w:pPr>
        <w:pStyle w:val="SGGSTrans"/>
      </w:pPr>
      <w:r>
        <w:t>He Himself is infinite; He contemplates Himself.</w:t>
      </w:r>
    </w:p>
    <w:p w:rsidR="00A75876" w:rsidRDefault="00A75876">
      <w:pPr>
        <w:pStyle w:val="SGGSGurm"/>
      </w:pPr>
      <w:r>
        <w:rPr>
          <w:cs/>
          <w:lang w:bidi="pa-IN"/>
        </w:rPr>
        <w:t xml:space="preserve">ਆਪੇ ਮੇਲੇ ਕਰਣੀ ਸਾਰੀ ॥ </w:t>
      </w:r>
      <w:r>
        <w:rPr>
          <w:color w:val="008000"/>
          <w:sz w:val="18"/>
        </w:rPr>
        <w:t>(1060)</w:t>
      </w:r>
    </w:p>
    <w:p w:rsidR="00A75876" w:rsidRDefault="00A75876">
      <w:pPr>
        <w:pStyle w:val="SGGSHindi"/>
      </w:pPr>
      <w:r>
        <w:rPr>
          <w:cs/>
        </w:rPr>
        <w:t>आपे</w:t>
      </w:r>
      <w:r>
        <w:t xml:space="preserve"> </w:t>
      </w:r>
      <w:r>
        <w:rPr>
          <w:cs/>
        </w:rPr>
        <w:t>मेले</w:t>
      </w:r>
      <w:r>
        <w:t xml:space="preserve"> </w:t>
      </w:r>
      <w:r>
        <w:rPr>
          <w:cs/>
        </w:rPr>
        <w:t>करणी</w:t>
      </w:r>
      <w:r>
        <w:t xml:space="preserve"> </w:t>
      </w:r>
      <w:r>
        <w:rPr>
          <w:cs/>
        </w:rPr>
        <w:t>सारी</w:t>
      </w:r>
      <w:r>
        <w:t xml:space="preserve"> </w:t>
      </w:r>
      <w:r>
        <w:rPr>
          <w:cs/>
        </w:rPr>
        <w:t>॥</w:t>
      </w:r>
    </w:p>
    <w:p w:rsidR="00A75876" w:rsidRDefault="00A75876">
      <w:pPr>
        <w:pStyle w:val="SGGSRoman"/>
      </w:pPr>
      <w:r>
        <w:t>aapay maylay karnee saaree.</w:t>
      </w:r>
    </w:p>
    <w:p w:rsidR="00A75876" w:rsidRDefault="00A75876">
      <w:pPr>
        <w:pStyle w:val="SGGSTrans"/>
      </w:pPr>
      <w:r>
        <w:t>He Himself bestows Union through actions of excellence.</w:t>
      </w:r>
    </w:p>
    <w:p w:rsidR="00A75876" w:rsidRDefault="00A75876">
      <w:pPr>
        <w:pStyle w:val="SGGSGurm"/>
      </w:pPr>
      <w:r>
        <w:rPr>
          <w:cs/>
          <w:lang w:bidi="pa-IN"/>
        </w:rPr>
        <w:t>ਕਿਆ ਕੋ ਕਾਰ ਕਰੇ ਵੇਚਾਰਾ ਆਪੇ ਬਖਸਿ ਮਿਲਾਇਦਾ ॥੮</w:t>
      </w:r>
      <w:r>
        <w:rPr>
          <w:cs/>
        </w:rPr>
        <w:t xml:space="preserve">॥ </w:t>
      </w:r>
      <w:r>
        <w:rPr>
          <w:color w:val="008000"/>
          <w:sz w:val="18"/>
        </w:rPr>
        <w:t>(1060)</w:t>
      </w:r>
    </w:p>
    <w:p w:rsidR="00A75876" w:rsidRDefault="00A75876">
      <w:pPr>
        <w:pStyle w:val="SGGSHindi"/>
      </w:pPr>
      <w:r>
        <w:rPr>
          <w:cs/>
        </w:rPr>
        <w:t>किआ</w:t>
      </w:r>
      <w:r>
        <w:t xml:space="preserve"> </w:t>
      </w:r>
      <w:r>
        <w:rPr>
          <w:cs/>
        </w:rPr>
        <w:t>को</w:t>
      </w:r>
      <w:r>
        <w:t xml:space="preserve"> </w:t>
      </w:r>
      <w:r>
        <w:rPr>
          <w:cs/>
        </w:rPr>
        <w:t>कार</w:t>
      </w:r>
      <w:r>
        <w:t xml:space="preserve"> </w:t>
      </w:r>
      <w:r>
        <w:rPr>
          <w:cs/>
        </w:rPr>
        <w:t>करे</w:t>
      </w:r>
      <w:r>
        <w:t xml:space="preserve"> </w:t>
      </w:r>
      <w:r>
        <w:rPr>
          <w:cs/>
        </w:rPr>
        <w:t>वेचारा</w:t>
      </w:r>
      <w:r>
        <w:t xml:space="preserve"> </w:t>
      </w:r>
      <w:r>
        <w:rPr>
          <w:cs/>
        </w:rPr>
        <w:t>आपे</w:t>
      </w:r>
      <w:r>
        <w:t xml:space="preserve"> </w:t>
      </w:r>
      <w:r>
        <w:rPr>
          <w:cs/>
        </w:rPr>
        <w:t>बखसि</w:t>
      </w:r>
      <w:r>
        <w:t xml:space="preserve"> </w:t>
      </w:r>
      <w:r>
        <w:rPr>
          <w:cs/>
        </w:rPr>
        <w:t>मिलाइदा</w:t>
      </w:r>
      <w:r>
        <w:t xml:space="preserve"> </w:t>
      </w:r>
      <w:r>
        <w:rPr>
          <w:cs/>
        </w:rPr>
        <w:t>॥८॥</w:t>
      </w:r>
    </w:p>
    <w:p w:rsidR="00A75876" w:rsidRDefault="00A75876">
      <w:pPr>
        <w:pStyle w:val="SGGSRoman"/>
      </w:pPr>
      <w:r>
        <w:t>ki-aa ko kaar karay vaychaaraa aapay bakhas milaa-idaa. ||8||</w:t>
      </w:r>
    </w:p>
    <w:p w:rsidR="00A75876" w:rsidRDefault="00A75876">
      <w:pPr>
        <w:pStyle w:val="SGGSTrans"/>
      </w:pPr>
      <w:r>
        <w:t>What can the poor creatures do? Granting forgiveness, He unites them with Himself. ||8||</w:t>
      </w:r>
    </w:p>
    <w:p w:rsidR="00A75876" w:rsidRDefault="00A75876">
      <w:pPr>
        <w:pStyle w:val="SGGSGurm"/>
      </w:pPr>
      <w:r>
        <w:rPr>
          <w:cs/>
          <w:lang w:bidi="pa-IN"/>
        </w:rPr>
        <w:t xml:space="preserve">ਆਪੇ ਸਤਿਗੁਰੁ ਮੇਲੇ ਪੂਰਾ ॥ </w:t>
      </w:r>
      <w:r>
        <w:rPr>
          <w:color w:val="008000"/>
          <w:sz w:val="18"/>
        </w:rPr>
        <w:t>(1060)</w:t>
      </w:r>
    </w:p>
    <w:p w:rsidR="00A75876" w:rsidRDefault="00A75876">
      <w:pPr>
        <w:pStyle w:val="SGGSHindi"/>
      </w:pPr>
      <w:r>
        <w:rPr>
          <w:cs/>
        </w:rPr>
        <w:t>आपे</w:t>
      </w:r>
      <w:r>
        <w:t xml:space="preserve"> </w:t>
      </w:r>
      <w:r>
        <w:rPr>
          <w:cs/>
        </w:rPr>
        <w:t>सतिगुरु</w:t>
      </w:r>
      <w:r>
        <w:t xml:space="preserve"> </w:t>
      </w:r>
      <w:r>
        <w:rPr>
          <w:cs/>
        </w:rPr>
        <w:t>मेले</w:t>
      </w:r>
      <w:r>
        <w:t xml:space="preserve"> </w:t>
      </w:r>
      <w:r>
        <w:rPr>
          <w:cs/>
        </w:rPr>
        <w:t>पूरा</w:t>
      </w:r>
      <w:r>
        <w:t xml:space="preserve"> </w:t>
      </w:r>
      <w:r>
        <w:rPr>
          <w:cs/>
        </w:rPr>
        <w:t>॥</w:t>
      </w:r>
    </w:p>
    <w:p w:rsidR="00A75876" w:rsidRDefault="00A75876">
      <w:pPr>
        <w:pStyle w:val="SGGSRoman"/>
      </w:pPr>
      <w:r>
        <w:t>aapay satgur maylay pooraa.</w:t>
      </w:r>
    </w:p>
    <w:p w:rsidR="00A75876" w:rsidRDefault="00A75876">
      <w:pPr>
        <w:pStyle w:val="SGGSTrans"/>
      </w:pPr>
      <w:r>
        <w:t>The Perfect Lord Himself unites them with the True Guru.</w:t>
      </w:r>
    </w:p>
    <w:p w:rsidR="00A75876" w:rsidRDefault="00A75876">
      <w:pPr>
        <w:pStyle w:val="SGGSGurm"/>
      </w:pPr>
      <w:r>
        <w:rPr>
          <w:cs/>
          <w:lang w:bidi="pa-IN"/>
        </w:rPr>
        <w:t xml:space="preserve">ਸਚੈ ਸਬਦਿ ਮਹਾਬਲ ਸੂਰਾ ॥ </w:t>
      </w:r>
      <w:r>
        <w:rPr>
          <w:color w:val="008000"/>
          <w:sz w:val="18"/>
        </w:rPr>
        <w:t>(1060)</w:t>
      </w:r>
    </w:p>
    <w:p w:rsidR="00A75876" w:rsidRDefault="00A75876">
      <w:pPr>
        <w:pStyle w:val="SGGSHindi"/>
      </w:pPr>
      <w:r>
        <w:rPr>
          <w:cs/>
        </w:rPr>
        <w:t>सचै</w:t>
      </w:r>
      <w:r>
        <w:t xml:space="preserve"> </w:t>
      </w:r>
      <w:r>
        <w:rPr>
          <w:cs/>
        </w:rPr>
        <w:t>सबदि</w:t>
      </w:r>
      <w:r>
        <w:t xml:space="preserve"> </w:t>
      </w:r>
      <w:r>
        <w:rPr>
          <w:cs/>
        </w:rPr>
        <w:t>महाबल</w:t>
      </w:r>
      <w:r>
        <w:t xml:space="preserve"> </w:t>
      </w:r>
      <w:r>
        <w:rPr>
          <w:cs/>
        </w:rPr>
        <w:t>सूरा</w:t>
      </w:r>
      <w:r>
        <w:t xml:space="preserve"> </w:t>
      </w:r>
      <w:r>
        <w:rPr>
          <w:cs/>
        </w:rPr>
        <w:t>॥</w:t>
      </w:r>
    </w:p>
    <w:p w:rsidR="00A75876" w:rsidRDefault="00A75876">
      <w:pPr>
        <w:pStyle w:val="SGGSRoman"/>
      </w:pPr>
      <w:r>
        <w:t>sachai sabad mahaabal sooraa.</w:t>
      </w:r>
    </w:p>
    <w:p w:rsidR="00A75876" w:rsidRDefault="00A75876">
      <w:pPr>
        <w:pStyle w:val="SGGSTrans"/>
      </w:pPr>
      <w:r>
        <w:t>Through the True Word of the Shabad, he makes them brave spiritual heroes.</w:t>
      </w:r>
    </w:p>
    <w:p w:rsidR="00A75876" w:rsidRDefault="00A75876">
      <w:pPr>
        <w:pStyle w:val="SGGSGurm"/>
      </w:pPr>
      <w:r>
        <w:rPr>
          <w:cs/>
          <w:lang w:bidi="pa-IN"/>
        </w:rPr>
        <w:t>ਆਪੇ ਮੇਲੇ ਦੇ ਵਡਿਆਈ ਸਚੇ ਸਿਉ ਚਿਤੁ ਲਾਇਦਾ ॥੯</w:t>
      </w:r>
      <w:r>
        <w:rPr>
          <w:cs/>
        </w:rPr>
        <w:t xml:space="preserve">॥ </w:t>
      </w:r>
      <w:r>
        <w:rPr>
          <w:color w:val="008000"/>
          <w:sz w:val="18"/>
        </w:rPr>
        <w:t>(1060)</w:t>
      </w:r>
    </w:p>
    <w:p w:rsidR="00A75876" w:rsidRDefault="00A75876">
      <w:pPr>
        <w:pStyle w:val="SGGSHindi"/>
      </w:pPr>
      <w:r>
        <w:rPr>
          <w:cs/>
        </w:rPr>
        <w:t>आपे</w:t>
      </w:r>
      <w:r>
        <w:t xml:space="preserve"> </w:t>
      </w:r>
      <w:r>
        <w:rPr>
          <w:cs/>
        </w:rPr>
        <w:t>मेले</w:t>
      </w:r>
      <w:r>
        <w:t xml:space="preserve"> </w:t>
      </w:r>
      <w:r>
        <w:rPr>
          <w:cs/>
        </w:rPr>
        <w:t>दे</w:t>
      </w:r>
      <w:r>
        <w:t xml:space="preserve"> </w:t>
      </w:r>
      <w:r>
        <w:rPr>
          <w:cs/>
        </w:rPr>
        <w:t>वडिआई</w:t>
      </w:r>
      <w:r>
        <w:t xml:space="preserve"> </w:t>
      </w:r>
      <w:r>
        <w:rPr>
          <w:cs/>
        </w:rPr>
        <w:t>सचे</w:t>
      </w:r>
      <w:r>
        <w:t xml:space="preserve"> </w:t>
      </w:r>
      <w:r>
        <w:rPr>
          <w:cs/>
        </w:rPr>
        <w:t>सिउ</w:t>
      </w:r>
      <w:r>
        <w:t xml:space="preserve"> </w:t>
      </w:r>
      <w:r>
        <w:rPr>
          <w:cs/>
        </w:rPr>
        <w:t>चितु</w:t>
      </w:r>
      <w:r>
        <w:t xml:space="preserve"> </w:t>
      </w:r>
      <w:r>
        <w:rPr>
          <w:cs/>
        </w:rPr>
        <w:t>लाइदा</w:t>
      </w:r>
      <w:r>
        <w:t xml:space="preserve"> </w:t>
      </w:r>
      <w:r>
        <w:rPr>
          <w:cs/>
        </w:rPr>
        <w:t>॥९॥</w:t>
      </w:r>
    </w:p>
    <w:p w:rsidR="00A75876" w:rsidRDefault="00A75876">
      <w:pPr>
        <w:pStyle w:val="SGGSRoman"/>
      </w:pPr>
      <w:r>
        <w:t>aapay maylay day vadi-aa-ee sachay si-o chit laa-idaa. ||9||</w:t>
      </w:r>
    </w:p>
    <w:p w:rsidR="00A75876" w:rsidRDefault="00A75876">
      <w:pPr>
        <w:pStyle w:val="SGGSTrans"/>
      </w:pPr>
      <w:r>
        <w:t>Uniting them with Himself, He bestows glorious greatness; He inspires them to focus their consciousness on the True Lord. ||9||</w:t>
      </w:r>
    </w:p>
    <w:p w:rsidR="00A75876" w:rsidRDefault="00A75876">
      <w:pPr>
        <w:pStyle w:val="SGGSGurm"/>
      </w:pPr>
      <w:r>
        <w:rPr>
          <w:cs/>
          <w:lang w:bidi="pa-IN"/>
        </w:rPr>
        <w:t xml:space="preserve">ਘਰ ਹੀ ਅੰਦਰਿ ਸਾਚਾ ਸੋਈ ॥ </w:t>
      </w:r>
      <w:r>
        <w:rPr>
          <w:color w:val="008000"/>
          <w:sz w:val="18"/>
        </w:rPr>
        <w:t>(1060)</w:t>
      </w:r>
    </w:p>
    <w:p w:rsidR="00A75876" w:rsidRDefault="00A75876">
      <w:pPr>
        <w:pStyle w:val="SGGSHindi"/>
      </w:pPr>
      <w:r>
        <w:rPr>
          <w:cs/>
        </w:rPr>
        <w:t>घर</w:t>
      </w:r>
      <w:r>
        <w:t xml:space="preserve"> </w:t>
      </w:r>
      <w:r>
        <w:rPr>
          <w:cs/>
        </w:rPr>
        <w:t>ही</w:t>
      </w:r>
      <w:r>
        <w:t xml:space="preserve"> </w:t>
      </w:r>
      <w:r>
        <w:rPr>
          <w:cs/>
        </w:rPr>
        <w:t>अंदरि</w:t>
      </w:r>
      <w:r>
        <w:t xml:space="preserve"> </w:t>
      </w:r>
      <w:r>
        <w:rPr>
          <w:cs/>
        </w:rPr>
        <w:t>साचा</w:t>
      </w:r>
      <w:r>
        <w:t xml:space="preserve"> </w:t>
      </w:r>
      <w:r>
        <w:rPr>
          <w:cs/>
        </w:rPr>
        <w:t>सोई</w:t>
      </w:r>
      <w:r>
        <w:t xml:space="preserve"> </w:t>
      </w:r>
      <w:r>
        <w:rPr>
          <w:cs/>
        </w:rPr>
        <w:t>॥</w:t>
      </w:r>
    </w:p>
    <w:p w:rsidR="00A75876" w:rsidRDefault="00A75876">
      <w:pPr>
        <w:pStyle w:val="SGGSRoman"/>
      </w:pPr>
      <w:r>
        <w:t>ghar hee andar saachaa so-ee.</w:t>
      </w:r>
    </w:p>
    <w:p w:rsidR="00A75876" w:rsidRDefault="00A75876">
      <w:pPr>
        <w:pStyle w:val="SGGSTrans"/>
      </w:pPr>
      <w:r>
        <w:t>The True Lord is deep within the heart.</w:t>
      </w:r>
    </w:p>
    <w:p w:rsidR="00A75876" w:rsidRDefault="00A75876">
      <w:pPr>
        <w:pStyle w:val="SGGSGurm"/>
      </w:pPr>
      <w:r>
        <w:rPr>
          <w:cs/>
          <w:lang w:bidi="pa-IN"/>
        </w:rPr>
        <w:t xml:space="preserve">ਗੁਰਮੁਖਿ ਵਿਰਲਾ ਬੂਝੈ ਕੋਈ ॥ </w:t>
      </w:r>
      <w:r>
        <w:rPr>
          <w:color w:val="008000"/>
          <w:sz w:val="18"/>
        </w:rPr>
        <w:t>(1060)</w:t>
      </w:r>
    </w:p>
    <w:p w:rsidR="00A75876" w:rsidRDefault="00A75876">
      <w:pPr>
        <w:pStyle w:val="SGGSHindi"/>
      </w:pPr>
      <w:r>
        <w:rPr>
          <w:cs/>
        </w:rPr>
        <w:t>गुरमुखि</w:t>
      </w:r>
      <w:r>
        <w:t xml:space="preserve"> </w:t>
      </w:r>
      <w:r>
        <w:rPr>
          <w:cs/>
        </w:rPr>
        <w:t>विरला</w:t>
      </w:r>
      <w:r>
        <w:t xml:space="preserve"> </w:t>
      </w:r>
      <w:r>
        <w:rPr>
          <w:cs/>
        </w:rPr>
        <w:t>बूझै</w:t>
      </w:r>
      <w:r>
        <w:t xml:space="preserve"> </w:t>
      </w:r>
      <w:r>
        <w:rPr>
          <w:cs/>
        </w:rPr>
        <w:t>कोई</w:t>
      </w:r>
      <w:r>
        <w:t xml:space="preserve"> </w:t>
      </w:r>
      <w:r>
        <w:rPr>
          <w:cs/>
        </w:rPr>
        <w:t>॥</w:t>
      </w:r>
    </w:p>
    <w:p w:rsidR="00A75876" w:rsidRDefault="00A75876">
      <w:pPr>
        <w:pStyle w:val="SGGSRoman"/>
      </w:pPr>
      <w:r>
        <w:t>gurmukh virlaa boojhai ko-ee.</w:t>
      </w:r>
    </w:p>
    <w:p w:rsidR="00A75876" w:rsidRDefault="00A75876">
      <w:pPr>
        <w:pStyle w:val="SGGSTrans"/>
      </w:pPr>
      <w:r>
        <w:t>How rare are those who, as Gurmukh, realize this.</w:t>
      </w:r>
    </w:p>
    <w:p w:rsidR="00A75876" w:rsidRDefault="00A75876">
      <w:pPr>
        <w:pStyle w:val="SGGSGurm"/>
      </w:pPr>
      <w:r>
        <w:rPr>
          <w:cs/>
          <w:lang w:bidi="pa-IN"/>
        </w:rPr>
        <w:t>ਨਾਮੁ ਨਿਧਾਨੁ ਵਸਿਆ ਘਟ ਅੰਤਰਿ ਰਸਨਾ ਨਾਮੁ ਧਿਆਇਦਾ ॥੧੦</w:t>
      </w:r>
      <w:r>
        <w:rPr>
          <w:cs/>
        </w:rPr>
        <w:t xml:space="preserve">॥ </w:t>
      </w:r>
      <w:r>
        <w:rPr>
          <w:color w:val="008000"/>
          <w:sz w:val="18"/>
        </w:rPr>
        <w:t>(1060)</w:t>
      </w:r>
    </w:p>
    <w:p w:rsidR="00A75876" w:rsidRDefault="00A75876">
      <w:pPr>
        <w:pStyle w:val="SGGSHindi"/>
      </w:pPr>
      <w:r>
        <w:rPr>
          <w:cs/>
        </w:rPr>
        <w:t>नामु</w:t>
      </w:r>
      <w:r>
        <w:t xml:space="preserve"> </w:t>
      </w:r>
      <w:r>
        <w:rPr>
          <w:cs/>
        </w:rPr>
        <w:t>निधानु</w:t>
      </w:r>
      <w:r>
        <w:t xml:space="preserve"> </w:t>
      </w:r>
      <w:r>
        <w:rPr>
          <w:cs/>
        </w:rPr>
        <w:t>वसिआ</w:t>
      </w:r>
      <w:r>
        <w:t xml:space="preserve"> </w:t>
      </w:r>
      <w:r>
        <w:rPr>
          <w:cs/>
        </w:rPr>
        <w:t>घट</w:t>
      </w:r>
      <w:r>
        <w:t xml:space="preserve"> </w:t>
      </w:r>
      <w:r>
        <w:rPr>
          <w:cs/>
        </w:rPr>
        <w:t>अंतरि</w:t>
      </w:r>
      <w:r>
        <w:t xml:space="preserve"> </w:t>
      </w:r>
      <w:r>
        <w:rPr>
          <w:cs/>
        </w:rPr>
        <w:t>रसना</w:t>
      </w:r>
      <w:r>
        <w:t xml:space="preserve"> </w:t>
      </w:r>
      <w:r>
        <w:rPr>
          <w:cs/>
        </w:rPr>
        <w:t>नामु</w:t>
      </w:r>
      <w:r>
        <w:t xml:space="preserve"> </w:t>
      </w:r>
      <w:r>
        <w:rPr>
          <w:cs/>
        </w:rPr>
        <w:t>धिआइदा</w:t>
      </w:r>
      <w:r>
        <w:t xml:space="preserve"> </w:t>
      </w:r>
      <w:r>
        <w:rPr>
          <w:cs/>
        </w:rPr>
        <w:t>॥१०॥</w:t>
      </w:r>
    </w:p>
    <w:p w:rsidR="00A75876" w:rsidRDefault="00A75876">
      <w:pPr>
        <w:pStyle w:val="SGGSRoman"/>
      </w:pPr>
      <w:r>
        <w:t>naam niDhaan vasi-aa ghat antar rasnaa naam Dhi-aa-idaa. ||10||</w:t>
      </w:r>
    </w:p>
    <w:p w:rsidR="00A75876" w:rsidRDefault="00A75876">
      <w:pPr>
        <w:pStyle w:val="SGGSTrans"/>
      </w:pPr>
      <w:r>
        <w:t>The treasure of the Naam abides deep within their hearts; they meditate on the Naam with their tongues. ||10||</w:t>
      </w:r>
    </w:p>
    <w:p w:rsidR="00A75876" w:rsidRDefault="00A75876">
      <w:pPr>
        <w:pStyle w:val="SGGSGurm"/>
      </w:pPr>
      <w:r>
        <w:rPr>
          <w:cs/>
          <w:lang w:bidi="pa-IN"/>
        </w:rPr>
        <w:t xml:space="preserve">ਦਿਸੰਤਰੁ ਭਵੈ ਅੰਤਰੁ ਨਹੀ ਭਾਲੇ ॥ </w:t>
      </w:r>
      <w:r>
        <w:rPr>
          <w:color w:val="008000"/>
          <w:sz w:val="18"/>
        </w:rPr>
        <w:t>(1060)</w:t>
      </w:r>
    </w:p>
    <w:p w:rsidR="00A75876" w:rsidRDefault="00A75876">
      <w:pPr>
        <w:pStyle w:val="SGGSHindi"/>
      </w:pPr>
      <w:r>
        <w:rPr>
          <w:cs/>
        </w:rPr>
        <w:t>दिसंतरु</w:t>
      </w:r>
      <w:r>
        <w:t xml:space="preserve"> </w:t>
      </w:r>
      <w:r>
        <w:rPr>
          <w:cs/>
        </w:rPr>
        <w:t>भवै</w:t>
      </w:r>
      <w:r>
        <w:t xml:space="preserve"> </w:t>
      </w:r>
      <w:r>
        <w:rPr>
          <w:cs/>
        </w:rPr>
        <w:t>अंतरु</w:t>
      </w:r>
      <w:r>
        <w:t xml:space="preserve"> </w:t>
      </w:r>
      <w:r>
        <w:rPr>
          <w:cs/>
        </w:rPr>
        <w:t>नही</w:t>
      </w:r>
      <w:r>
        <w:t xml:space="preserve"> </w:t>
      </w:r>
      <w:r>
        <w:rPr>
          <w:cs/>
        </w:rPr>
        <w:t>भाले</w:t>
      </w:r>
      <w:r>
        <w:t xml:space="preserve"> </w:t>
      </w:r>
      <w:r>
        <w:rPr>
          <w:cs/>
        </w:rPr>
        <w:t>॥</w:t>
      </w:r>
    </w:p>
    <w:p w:rsidR="00A75876" w:rsidRDefault="00A75876">
      <w:pPr>
        <w:pStyle w:val="SGGSRoman"/>
      </w:pPr>
      <w:r>
        <w:t>disantar bhavai antar nahee bhaalay.</w:t>
      </w:r>
    </w:p>
    <w:p w:rsidR="00A75876" w:rsidRDefault="00A75876">
      <w:pPr>
        <w:pStyle w:val="SGGSTrans"/>
      </w:pPr>
      <w:r>
        <w:t>He wanders through foreign lands, but does not look within himself.</w:t>
      </w:r>
    </w:p>
    <w:p w:rsidR="00A75876" w:rsidRDefault="00A75876">
      <w:pPr>
        <w:pStyle w:val="SGGSGurm"/>
      </w:pPr>
      <w:r>
        <w:rPr>
          <w:cs/>
          <w:lang w:bidi="pa-IN"/>
        </w:rPr>
        <w:t xml:space="preserve">ਮਾਇਆ ਮੋਹਿ ਬਧਾ ਜਮਕਾਲੇ ॥ </w:t>
      </w:r>
      <w:r>
        <w:rPr>
          <w:color w:val="008000"/>
          <w:sz w:val="18"/>
        </w:rPr>
        <w:t>(1060)</w:t>
      </w:r>
    </w:p>
    <w:p w:rsidR="00A75876" w:rsidRDefault="00A75876">
      <w:pPr>
        <w:pStyle w:val="SGGSHindi"/>
      </w:pPr>
      <w:r>
        <w:rPr>
          <w:cs/>
        </w:rPr>
        <w:t>माइआ</w:t>
      </w:r>
      <w:r>
        <w:t xml:space="preserve"> </w:t>
      </w:r>
      <w:r>
        <w:rPr>
          <w:cs/>
        </w:rPr>
        <w:t>मोहि</w:t>
      </w:r>
      <w:r>
        <w:t xml:space="preserve"> </w:t>
      </w:r>
      <w:r>
        <w:rPr>
          <w:cs/>
        </w:rPr>
        <w:t>बधा</w:t>
      </w:r>
      <w:r>
        <w:t xml:space="preserve"> </w:t>
      </w:r>
      <w:r>
        <w:rPr>
          <w:cs/>
        </w:rPr>
        <w:t>जमकाले</w:t>
      </w:r>
      <w:r>
        <w:t xml:space="preserve"> </w:t>
      </w:r>
      <w:r>
        <w:rPr>
          <w:cs/>
        </w:rPr>
        <w:t>॥</w:t>
      </w:r>
    </w:p>
    <w:p w:rsidR="00A75876" w:rsidRDefault="00A75876">
      <w:pPr>
        <w:pStyle w:val="SGGSRoman"/>
      </w:pPr>
      <w:r>
        <w:t>maa-i-aa mohi baDhaa jamkaalay.</w:t>
      </w:r>
    </w:p>
    <w:p w:rsidR="00A75876" w:rsidRDefault="00A75876">
      <w:pPr>
        <w:pStyle w:val="SGGSTrans"/>
      </w:pPr>
      <w:r>
        <w:t>Attached to Maya, he is bound and gagged by the Messenger of Death.</w:t>
      </w:r>
    </w:p>
    <w:p w:rsidR="00A75876" w:rsidRDefault="00A75876">
      <w:pPr>
        <w:pStyle w:val="SGGSGurm"/>
      </w:pPr>
      <w:r>
        <w:rPr>
          <w:cs/>
          <w:lang w:bidi="pa-IN"/>
        </w:rPr>
        <w:t>ਜਮ ਕੀ ਫਾਸੀ ਕਬਹੂ ਨ ਤੂਟੈ ਦੂਜੈ ਭਾਇ ਭਰਮਾਇਦਾ ॥੧੧</w:t>
      </w:r>
      <w:r>
        <w:rPr>
          <w:cs/>
        </w:rPr>
        <w:t xml:space="preserve">॥ </w:t>
      </w:r>
      <w:r>
        <w:rPr>
          <w:color w:val="008000"/>
          <w:sz w:val="18"/>
        </w:rPr>
        <w:t>(1060)</w:t>
      </w:r>
    </w:p>
    <w:p w:rsidR="00A75876" w:rsidRDefault="00A75876">
      <w:pPr>
        <w:pStyle w:val="SGGSHindi"/>
      </w:pPr>
      <w:r>
        <w:rPr>
          <w:cs/>
        </w:rPr>
        <w:t>जम</w:t>
      </w:r>
      <w:r>
        <w:t xml:space="preserve"> </w:t>
      </w:r>
      <w:r>
        <w:rPr>
          <w:cs/>
        </w:rPr>
        <w:t>की</w:t>
      </w:r>
      <w:r>
        <w:t xml:space="preserve"> </w:t>
      </w:r>
      <w:r>
        <w:rPr>
          <w:cs/>
        </w:rPr>
        <w:t>फासी</w:t>
      </w:r>
      <w:r>
        <w:t xml:space="preserve"> </w:t>
      </w:r>
      <w:r>
        <w:rPr>
          <w:cs/>
        </w:rPr>
        <w:t>कबहू</w:t>
      </w:r>
      <w:r>
        <w:t xml:space="preserve"> </w:t>
      </w:r>
      <w:r>
        <w:rPr>
          <w:cs/>
        </w:rPr>
        <w:t>न</w:t>
      </w:r>
      <w:r>
        <w:t xml:space="preserve"> </w:t>
      </w:r>
      <w:r>
        <w:rPr>
          <w:cs/>
        </w:rPr>
        <w:t>तूटै</w:t>
      </w:r>
      <w:r>
        <w:t xml:space="preserve"> </w:t>
      </w:r>
      <w:r>
        <w:rPr>
          <w:cs/>
        </w:rPr>
        <w:t>दूजै</w:t>
      </w:r>
      <w:r>
        <w:t xml:space="preserve"> </w:t>
      </w:r>
      <w:r>
        <w:rPr>
          <w:cs/>
        </w:rPr>
        <w:t>भाइ</w:t>
      </w:r>
      <w:r>
        <w:t xml:space="preserve"> </w:t>
      </w:r>
      <w:r>
        <w:rPr>
          <w:cs/>
        </w:rPr>
        <w:t>भरमाइदा</w:t>
      </w:r>
      <w:r>
        <w:t xml:space="preserve"> </w:t>
      </w:r>
      <w:r>
        <w:rPr>
          <w:cs/>
        </w:rPr>
        <w:t>॥११॥</w:t>
      </w:r>
    </w:p>
    <w:p w:rsidR="00A75876" w:rsidRDefault="00A75876">
      <w:pPr>
        <w:pStyle w:val="SGGSRoman"/>
      </w:pPr>
      <w:r>
        <w:t>jam kee faasee kabhoo na tootai doojai bhaa-ay bharmaa-idaa. ||11||</w:t>
      </w:r>
    </w:p>
    <w:p w:rsidR="00A75876" w:rsidRDefault="00A75876">
      <w:pPr>
        <w:pStyle w:val="SGGSTrans"/>
      </w:pPr>
      <w:r>
        <w:t>The noose of death around his neck will never be untied; in the love of duality, he wanders in reincarnation. ||11||</w:t>
      </w:r>
    </w:p>
    <w:p w:rsidR="00A75876" w:rsidRDefault="00A75876">
      <w:pPr>
        <w:pStyle w:val="SGGSGurm"/>
      </w:pPr>
      <w:r>
        <w:rPr>
          <w:cs/>
          <w:lang w:bidi="pa-IN"/>
        </w:rPr>
        <w:t xml:space="preserve">ਜਪੁ ਤਪੁ ਸੰਜਮੁ ਹੋਰੁ ਕੋਈ ਨਾਹੀ ॥ </w:t>
      </w:r>
      <w:r>
        <w:rPr>
          <w:color w:val="008000"/>
          <w:sz w:val="18"/>
        </w:rPr>
        <w:t>(1060)</w:t>
      </w:r>
    </w:p>
    <w:p w:rsidR="00A75876" w:rsidRDefault="00A75876">
      <w:pPr>
        <w:pStyle w:val="SGGSHindi"/>
      </w:pPr>
      <w:r>
        <w:rPr>
          <w:cs/>
        </w:rPr>
        <w:t>जपु</w:t>
      </w:r>
      <w:r>
        <w:t xml:space="preserve"> </w:t>
      </w:r>
      <w:r>
        <w:rPr>
          <w:cs/>
        </w:rPr>
        <w:t>तपु</w:t>
      </w:r>
      <w:r>
        <w:t xml:space="preserve"> </w:t>
      </w:r>
      <w:r>
        <w:rPr>
          <w:cs/>
        </w:rPr>
        <w:t>संजमु</w:t>
      </w:r>
      <w:r>
        <w:t xml:space="preserve"> </w:t>
      </w:r>
      <w:r>
        <w:rPr>
          <w:cs/>
        </w:rPr>
        <w:t>होरु</w:t>
      </w:r>
      <w:r>
        <w:t xml:space="preserve"> </w:t>
      </w:r>
      <w:r>
        <w:rPr>
          <w:cs/>
        </w:rPr>
        <w:t>कोई</w:t>
      </w:r>
      <w:r>
        <w:t xml:space="preserve"> </w:t>
      </w:r>
      <w:r>
        <w:rPr>
          <w:cs/>
        </w:rPr>
        <w:t>नाही</w:t>
      </w:r>
      <w:r>
        <w:t xml:space="preserve"> </w:t>
      </w:r>
      <w:r>
        <w:rPr>
          <w:cs/>
        </w:rPr>
        <w:t>॥</w:t>
      </w:r>
    </w:p>
    <w:p w:rsidR="00A75876" w:rsidRDefault="00A75876">
      <w:pPr>
        <w:pStyle w:val="SGGSRoman"/>
      </w:pPr>
      <w:r>
        <w:t>jap tap sanjam hor ko-ee naahee.</w:t>
      </w:r>
    </w:p>
    <w:p w:rsidR="00A75876" w:rsidRDefault="00A75876">
      <w:pPr>
        <w:pStyle w:val="SGGSTrans"/>
      </w:pPr>
      <w:r>
        <w:t>There is no real chanting, meditation, penance or self-control,</w:t>
      </w:r>
    </w:p>
    <w:p w:rsidR="00A75876" w:rsidRDefault="00A75876">
      <w:pPr>
        <w:pStyle w:val="SGGSGurm"/>
      </w:pPr>
      <w:r>
        <w:rPr>
          <w:cs/>
          <w:lang w:bidi="pa-IN"/>
        </w:rPr>
        <w:t xml:space="preserve">ਜਬ ਲਗੁ ਗੁਰ ਕਾ ਸਬਦੁ ਨ ਕਮਾਹੀ ॥ </w:t>
      </w:r>
      <w:r>
        <w:rPr>
          <w:color w:val="008000"/>
          <w:sz w:val="18"/>
        </w:rPr>
        <w:t>(1060)</w:t>
      </w:r>
    </w:p>
    <w:p w:rsidR="00A75876" w:rsidRDefault="00A75876">
      <w:pPr>
        <w:pStyle w:val="SGGSHindi"/>
      </w:pPr>
      <w:r>
        <w:rPr>
          <w:cs/>
        </w:rPr>
        <w:t>जब</w:t>
      </w:r>
      <w:r>
        <w:t xml:space="preserve"> </w:t>
      </w:r>
      <w:r>
        <w:rPr>
          <w:cs/>
        </w:rPr>
        <w:t>लगु</w:t>
      </w:r>
      <w:r>
        <w:t xml:space="preserve"> </w:t>
      </w:r>
      <w:r>
        <w:rPr>
          <w:cs/>
        </w:rPr>
        <w:t>गुर</w:t>
      </w:r>
      <w:r>
        <w:t xml:space="preserve"> </w:t>
      </w:r>
      <w:r>
        <w:rPr>
          <w:cs/>
        </w:rPr>
        <w:t>का</w:t>
      </w:r>
      <w:r>
        <w:t xml:space="preserve"> </w:t>
      </w:r>
      <w:r>
        <w:rPr>
          <w:cs/>
        </w:rPr>
        <w:t>सबदु</w:t>
      </w:r>
      <w:r>
        <w:t xml:space="preserve"> </w:t>
      </w:r>
      <w:r>
        <w:rPr>
          <w:cs/>
        </w:rPr>
        <w:t>न</w:t>
      </w:r>
      <w:r>
        <w:t xml:space="preserve"> </w:t>
      </w:r>
      <w:r>
        <w:rPr>
          <w:cs/>
        </w:rPr>
        <w:t>कमाही</w:t>
      </w:r>
      <w:r>
        <w:t xml:space="preserve"> </w:t>
      </w:r>
      <w:r>
        <w:rPr>
          <w:cs/>
        </w:rPr>
        <w:t>॥</w:t>
      </w:r>
    </w:p>
    <w:p w:rsidR="00A75876" w:rsidRDefault="00A75876">
      <w:pPr>
        <w:pStyle w:val="SGGSRoman"/>
      </w:pPr>
      <w:r>
        <w:t>jab lag gur kaa sabad na kamaahee.</w:t>
      </w:r>
    </w:p>
    <w:p w:rsidR="00A75876" w:rsidRDefault="00A75876">
      <w:pPr>
        <w:pStyle w:val="SGGSTrans"/>
      </w:pPr>
      <w:r>
        <w:t>as long as one does not live to the Word of the Guru's Shabad.</w:t>
      </w:r>
    </w:p>
    <w:p w:rsidR="00A75876" w:rsidRDefault="00A75876">
      <w:pPr>
        <w:pStyle w:val="SGGSGurm"/>
      </w:pPr>
      <w:r>
        <w:rPr>
          <w:cs/>
          <w:lang w:bidi="pa-IN"/>
        </w:rPr>
        <w:t>ਗੁਰ ਕੈ ਸਬਦਿ ਮਿਲਿਆ ਸਚੁ ਪਾਇਆ ਸਚੇ ਸਚਿ ਸਮਾਇਦਾ ॥੧੨</w:t>
      </w:r>
      <w:r>
        <w:rPr>
          <w:cs/>
        </w:rPr>
        <w:t xml:space="preserve">॥ </w:t>
      </w:r>
      <w:r>
        <w:rPr>
          <w:color w:val="008000"/>
          <w:sz w:val="18"/>
        </w:rPr>
        <w:t>(1060)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मिलिआ</w:t>
      </w:r>
      <w:r>
        <w:t xml:space="preserve"> </w:t>
      </w:r>
      <w:r>
        <w:rPr>
          <w:cs/>
        </w:rPr>
        <w:t>सचु</w:t>
      </w:r>
      <w:r>
        <w:t xml:space="preserve"> </w:t>
      </w:r>
      <w:r>
        <w:rPr>
          <w:cs/>
        </w:rPr>
        <w:t>पाइआ</w:t>
      </w:r>
      <w:r>
        <w:t xml:space="preserve"> </w:t>
      </w:r>
      <w:r>
        <w:rPr>
          <w:cs/>
        </w:rPr>
        <w:t>सचे</w:t>
      </w:r>
      <w:r>
        <w:t xml:space="preserve"> </w:t>
      </w:r>
      <w:r>
        <w:rPr>
          <w:cs/>
        </w:rPr>
        <w:t>सचि</w:t>
      </w:r>
      <w:r>
        <w:t xml:space="preserve"> </w:t>
      </w:r>
      <w:r>
        <w:rPr>
          <w:cs/>
        </w:rPr>
        <w:t>समाइदा</w:t>
      </w:r>
      <w:r>
        <w:t xml:space="preserve"> </w:t>
      </w:r>
      <w:r>
        <w:rPr>
          <w:cs/>
        </w:rPr>
        <w:t>॥१२॥</w:t>
      </w:r>
    </w:p>
    <w:p w:rsidR="00A75876" w:rsidRDefault="00A75876">
      <w:pPr>
        <w:pStyle w:val="SGGSRoman"/>
      </w:pPr>
      <w:r>
        <w:t>gur kai sabad mili-aa sach paa-i-aa sachay sach samaa-idaa. ||12||</w:t>
      </w:r>
    </w:p>
    <w:p w:rsidR="00A75876" w:rsidRDefault="00A75876">
      <w:pPr>
        <w:pStyle w:val="SGGSTrans"/>
      </w:pPr>
      <w:r>
        <w:t>Accepting the Word of the Guru's Shabad, one obtains Truth; through Truth, one merges in the True Lord. ||12||</w:t>
      </w:r>
    </w:p>
    <w:p w:rsidR="00A75876" w:rsidRDefault="00A75876">
      <w:pPr>
        <w:pStyle w:val="SGGSGurm"/>
      </w:pPr>
      <w:r>
        <w:rPr>
          <w:cs/>
          <w:lang w:bidi="pa-IN"/>
        </w:rPr>
        <w:t xml:space="preserve">ਕਾਮ ਕਰੋਧੁ ਸਬਲ ਸੰਸਾਰਾ ॥ </w:t>
      </w:r>
      <w:r>
        <w:rPr>
          <w:color w:val="008000"/>
          <w:sz w:val="18"/>
        </w:rPr>
        <w:t>(1060)</w:t>
      </w:r>
    </w:p>
    <w:p w:rsidR="00A75876" w:rsidRDefault="00A75876">
      <w:pPr>
        <w:pStyle w:val="SGGSHindi"/>
      </w:pPr>
      <w:r>
        <w:rPr>
          <w:cs/>
        </w:rPr>
        <w:t>काम</w:t>
      </w:r>
      <w:r>
        <w:t xml:space="preserve"> </w:t>
      </w:r>
      <w:r>
        <w:rPr>
          <w:cs/>
        </w:rPr>
        <w:t>करोधु</w:t>
      </w:r>
      <w:r>
        <w:t xml:space="preserve"> </w:t>
      </w:r>
      <w:r>
        <w:rPr>
          <w:cs/>
        </w:rPr>
        <w:t>सबल</w:t>
      </w:r>
      <w:r>
        <w:t xml:space="preserve"> </w:t>
      </w:r>
      <w:r>
        <w:rPr>
          <w:cs/>
        </w:rPr>
        <w:t>संसारा</w:t>
      </w:r>
      <w:r>
        <w:t xml:space="preserve"> </w:t>
      </w:r>
      <w:r>
        <w:rPr>
          <w:cs/>
        </w:rPr>
        <w:t>॥</w:t>
      </w:r>
    </w:p>
    <w:p w:rsidR="00A75876" w:rsidRDefault="00A75876">
      <w:pPr>
        <w:pStyle w:val="SGGSRoman"/>
      </w:pPr>
      <w:r>
        <w:t>kaam karoDh sabal sansaaraa.</w:t>
      </w:r>
    </w:p>
    <w:p w:rsidR="00A75876" w:rsidRDefault="00A75876">
      <w:pPr>
        <w:pStyle w:val="SGGSTrans"/>
      </w:pPr>
      <w:r>
        <w:t>Sexual desire and anger are very powerful in the world.</w:t>
      </w:r>
    </w:p>
    <w:p w:rsidR="00A75876" w:rsidRDefault="00A75876">
      <w:pPr>
        <w:pStyle w:val="SGGSGurm"/>
      </w:pPr>
      <w:r>
        <w:rPr>
          <w:cs/>
          <w:lang w:bidi="pa-IN"/>
        </w:rPr>
        <w:t xml:space="preserve">ਬਹੁ ਕਰਮ ਕਮਾਵਹਿ ਸਭੁ ਦੁਖ ਕਾ ਪਸਾਰਾ ॥ </w:t>
      </w:r>
      <w:r>
        <w:rPr>
          <w:color w:val="008000"/>
          <w:sz w:val="18"/>
        </w:rPr>
        <w:t>(1060)</w:t>
      </w:r>
    </w:p>
    <w:p w:rsidR="00A75876" w:rsidRDefault="00A75876">
      <w:pPr>
        <w:pStyle w:val="SGGSHindi"/>
      </w:pPr>
      <w:r>
        <w:rPr>
          <w:cs/>
        </w:rPr>
        <w:t>बहु</w:t>
      </w:r>
      <w:r>
        <w:t xml:space="preserve"> </w:t>
      </w:r>
      <w:r>
        <w:rPr>
          <w:cs/>
        </w:rPr>
        <w:t>करम</w:t>
      </w:r>
      <w:r>
        <w:t xml:space="preserve"> </w:t>
      </w:r>
      <w:r>
        <w:rPr>
          <w:cs/>
        </w:rPr>
        <w:t>कमावहि</w:t>
      </w:r>
      <w:r>
        <w:t xml:space="preserve"> </w:t>
      </w:r>
      <w:r>
        <w:rPr>
          <w:cs/>
        </w:rPr>
        <w:t>सभु</w:t>
      </w:r>
      <w:r>
        <w:t xml:space="preserve"> </w:t>
      </w:r>
      <w:r>
        <w:rPr>
          <w:cs/>
        </w:rPr>
        <w:t>दुख</w:t>
      </w:r>
      <w:r>
        <w:t xml:space="preserve"> </w:t>
      </w:r>
      <w:r>
        <w:rPr>
          <w:cs/>
        </w:rPr>
        <w:t>का</w:t>
      </w:r>
      <w:r>
        <w:t xml:space="preserve"> </w:t>
      </w:r>
      <w:r>
        <w:rPr>
          <w:cs/>
        </w:rPr>
        <w:t>पसारा</w:t>
      </w:r>
      <w:r>
        <w:t xml:space="preserve"> </w:t>
      </w:r>
      <w:r>
        <w:rPr>
          <w:cs/>
        </w:rPr>
        <w:t>॥</w:t>
      </w:r>
    </w:p>
    <w:p w:rsidR="00A75876" w:rsidRDefault="00A75876">
      <w:pPr>
        <w:pStyle w:val="SGGSRoman"/>
      </w:pPr>
      <w:r>
        <w:t>baho karam kamaaveh sabh dukh kaa pasaaraa.</w:t>
      </w:r>
    </w:p>
    <w:p w:rsidR="00A75876" w:rsidRDefault="00A75876">
      <w:pPr>
        <w:pStyle w:val="SGGSTrans"/>
      </w:pPr>
      <w:r>
        <w:t>They lead to all sorts of actions, but these only add to all the pain.</w:t>
      </w:r>
    </w:p>
    <w:p w:rsidR="00A75876" w:rsidRDefault="00A75876">
      <w:pPr>
        <w:pStyle w:val="SGGSGurm"/>
      </w:pPr>
      <w:r>
        <w:rPr>
          <w:cs/>
          <w:lang w:bidi="pa-IN"/>
        </w:rPr>
        <w:t>ਸਤਿਗੁਰ ਸੇਵਹਿ ਸੇ ਸੁਖੁ ਪਾਵਹਿ ਸਚੈ ਸਬਦਿ ਮਿਲਾਇਦਾ ॥੧੩</w:t>
      </w:r>
      <w:r>
        <w:rPr>
          <w:cs/>
        </w:rPr>
        <w:t xml:space="preserve">॥ </w:t>
      </w:r>
      <w:r>
        <w:rPr>
          <w:color w:val="008000"/>
          <w:sz w:val="18"/>
        </w:rPr>
        <w:t>(1060)</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सुखु</w:t>
      </w:r>
      <w:r>
        <w:t xml:space="preserve"> </w:t>
      </w:r>
      <w:r>
        <w:rPr>
          <w:cs/>
        </w:rPr>
        <w:t>पावहि</w:t>
      </w:r>
      <w:r>
        <w:t xml:space="preserve"> </w:t>
      </w:r>
      <w:r>
        <w:rPr>
          <w:cs/>
        </w:rPr>
        <w:t>सचै</w:t>
      </w:r>
      <w:r>
        <w:t xml:space="preserve"> </w:t>
      </w:r>
      <w:r>
        <w:rPr>
          <w:cs/>
        </w:rPr>
        <w:t>सबदि</w:t>
      </w:r>
      <w:r>
        <w:t xml:space="preserve"> </w:t>
      </w:r>
      <w:r>
        <w:rPr>
          <w:cs/>
        </w:rPr>
        <w:t>मिलाइदा</w:t>
      </w:r>
      <w:r>
        <w:t xml:space="preserve"> </w:t>
      </w:r>
      <w:r>
        <w:rPr>
          <w:cs/>
        </w:rPr>
        <w:t>॥१३॥</w:t>
      </w:r>
    </w:p>
    <w:p w:rsidR="00A75876" w:rsidRDefault="00A75876">
      <w:pPr>
        <w:pStyle w:val="SGGSRoman"/>
      </w:pPr>
      <w:r>
        <w:t>satgur sayveh say sukh paavahi sachai sabad milaa-idaa. ||13||</w:t>
      </w:r>
    </w:p>
    <w:p w:rsidR="00A75876" w:rsidRDefault="00A75876">
      <w:pPr>
        <w:pStyle w:val="SGGSTrans"/>
      </w:pPr>
      <w:r>
        <w:t>Those who serve the True Guru find peace; they are united with the True Shabad. ||13||</w:t>
      </w:r>
    </w:p>
    <w:p w:rsidR="00A75876" w:rsidRDefault="00A75876">
      <w:pPr>
        <w:pStyle w:val="SGGSGurm"/>
      </w:pPr>
      <w:r>
        <w:rPr>
          <w:cs/>
          <w:lang w:bidi="pa-IN"/>
        </w:rPr>
        <w:t xml:space="preserve">ਪਉਣੁ ਪਾਣੀ ਹੈ ਬੈਸੰਤਰੁ ॥ </w:t>
      </w:r>
      <w:r>
        <w:rPr>
          <w:color w:val="008000"/>
          <w:sz w:val="18"/>
        </w:rPr>
        <w:t>(1060)</w:t>
      </w:r>
    </w:p>
    <w:p w:rsidR="00A75876" w:rsidRDefault="00A75876">
      <w:pPr>
        <w:pStyle w:val="SGGSHindi"/>
      </w:pPr>
      <w:r>
        <w:rPr>
          <w:cs/>
        </w:rPr>
        <w:t>पउणु</w:t>
      </w:r>
      <w:r>
        <w:t xml:space="preserve"> </w:t>
      </w:r>
      <w:r>
        <w:rPr>
          <w:cs/>
        </w:rPr>
        <w:t>पाणी</w:t>
      </w:r>
      <w:r>
        <w:t xml:space="preserve"> </w:t>
      </w:r>
      <w:r>
        <w:rPr>
          <w:cs/>
        </w:rPr>
        <w:t>है</w:t>
      </w:r>
      <w:r>
        <w:t xml:space="preserve"> </w:t>
      </w:r>
      <w:r>
        <w:rPr>
          <w:cs/>
        </w:rPr>
        <w:t>बैसंतरु</w:t>
      </w:r>
      <w:r>
        <w:t xml:space="preserve"> </w:t>
      </w:r>
      <w:r>
        <w:rPr>
          <w:cs/>
        </w:rPr>
        <w:t>॥</w:t>
      </w:r>
    </w:p>
    <w:p w:rsidR="00A75876" w:rsidRDefault="00A75876">
      <w:pPr>
        <w:pStyle w:val="SGGSRoman"/>
      </w:pPr>
      <w:r>
        <w:t>pa-un paanee hai baisantar.</w:t>
      </w:r>
    </w:p>
    <w:p w:rsidR="00A75876" w:rsidRDefault="00A75876">
      <w:pPr>
        <w:pStyle w:val="SGGSTrans"/>
      </w:pPr>
      <w:r>
        <w:t>Air, water and fire make up the body.</w:t>
      </w:r>
    </w:p>
    <w:p w:rsidR="00A75876" w:rsidRDefault="00A75876">
      <w:pPr>
        <w:pStyle w:val="SGGSGurm"/>
      </w:pPr>
      <w:r>
        <w:rPr>
          <w:cs/>
          <w:lang w:bidi="pa-IN"/>
        </w:rPr>
        <w:t xml:space="preserve">ਮਾਇਆ ਮੋਹੁ ਵਰਤੈ ਸਭ ਅੰਤਰਿ ॥ </w:t>
      </w:r>
      <w:r>
        <w:rPr>
          <w:color w:val="008000"/>
          <w:sz w:val="18"/>
        </w:rPr>
        <w:t>(1060)</w:t>
      </w:r>
    </w:p>
    <w:p w:rsidR="00A75876" w:rsidRDefault="00A75876">
      <w:pPr>
        <w:pStyle w:val="SGGSHindi"/>
      </w:pPr>
      <w:r>
        <w:rPr>
          <w:cs/>
        </w:rPr>
        <w:t>माइआ</w:t>
      </w:r>
      <w:r>
        <w:t xml:space="preserve"> </w:t>
      </w:r>
      <w:r>
        <w:rPr>
          <w:cs/>
        </w:rPr>
        <w:t>मोहु</w:t>
      </w:r>
      <w:r>
        <w:t xml:space="preserve"> </w:t>
      </w:r>
      <w:r>
        <w:rPr>
          <w:cs/>
        </w:rPr>
        <w:t>वरतै</w:t>
      </w:r>
      <w:r>
        <w:t xml:space="preserve"> </w:t>
      </w:r>
      <w:r>
        <w:rPr>
          <w:cs/>
        </w:rPr>
        <w:t>सभ</w:t>
      </w:r>
      <w:r>
        <w:t xml:space="preserve"> </w:t>
      </w:r>
      <w:r>
        <w:rPr>
          <w:cs/>
        </w:rPr>
        <w:t>अंतरि</w:t>
      </w:r>
      <w:r>
        <w:t xml:space="preserve"> </w:t>
      </w:r>
      <w:r>
        <w:rPr>
          <w:cs/>
        </w:rPr>
        <w:t>॥</w:t>
      </w:r>
    </w:p>
    <w:p w:rsidR="00A75876" w:rsidRDefault="00A75876">
      <w:pPr>
        <w:pStyle w:val="SGGSRoman"/>
      </w:pPr>
      <w:r>
        <w:t>maa-i-aa moh vartai sabh antar.</w:t>
      </w:r>
    </w:p>
    <w:p w:rsidR="00A75876" w:rsidRDefault="00A75876">
      <w:pPr>
        <w:pStyle w:val="SGGSTrans"/>
      </w:pPr>
      <w:r>
        <w:t>Emotional attachment to Maya rules deep within all.</w:t>
      </w:r>
    </w:p>
    <w:p w:rsidR="00A75876" w:rsidRDefault="00A75876">
      <w:pPr>
        <w:pStyle w:val="SGGSGurm"/>
      </w:pPr>
      <w:r>
        <w:rPr>
          <w:cs/>
          <w:lang w:bidi="pa-IN"/>
        </w:rPr>
        <w:t>ਜਿਨਿ ਕੀਤੇ ਜਾ ਤਿਸੈ ਪਛਾਣਹਿ ਮਾਇਆ ਮੋਹੁ ਚੁਕਾਇਦਾ ॥੧੪</w:t>
      </w:r>
      <w:r>
        <w:rPr>
          <w:cs/>
        </w:rPr>
        <w:t xml:space="preserve">॥ </w:t>
      </w:r>
      <w:r>
        <w:rPr>
          <w:color w:val="008000"/>
          <w:sz w:val="18"/>
        </w:rPr>
        <w:t>(1060)</w:t>
      </w:r>
    </w:p>
    <w:p w:rsidR="00A75876" w:rsidRDefault="00A75876">
      <w:pPr>
        <w:pStyle w:val="SGGSHindi"/>
      </w:pPr>
      <w:r>
        <w:rPr>
          <w:cs/>
        </w:rPr>
        <w:t>जिनि</w:t>
      </w:r>
      <w:r>
        <w:t xml:space="preserve"> </w:t>
      </w:r>
      <w:r>
        <w:rPr>
          <w:cs/>
        </w:rPr>
        <w:t>कीते</w:t>
      </w:r>
      <w:r>
        <w:t xml:space="preserve"> </w:t>
      </w:r>
      <w:r>
        <w:rPr>
          <w:cs/>
        </w:rPr>
        <w:t>जा</w:t>
      </w:r>
      <w:r>
        <w:t xml:space="preserve"> </w:t>
      </w:r>
      <w:r>
        <w:rPr>
          <w:cs/>
        </w:rPr>
        <w:t>तिसै</w:t>
      </w:r>
      <w:r>
        <w:t xml:space="preserve"> </w:t>
      </w:r>
      <w:r>
        <w:rPr>
          <w:cs/>
        </w:rPr>
        <w:t>पछाणहि</w:t>
      </w:r>
      <w:r>
        <w:t xml:space="preserve"> </w:t>
      </w:r>
      <w:r>
        <w:rPr>
          <w:cs/>
        </w:rPr>
        <w:t>माइआ</w:t>
      </w:r>
      <w:r>
        <w:t xml:space="preserve"> </w:t>
      </w:r>
      <w:r>
        <w:rPr>
          <w:cs/>
        </w:rPr>
        <w:t>मोहु</w:t>
      </w:r>
      <w:r>
        <w:t xml:space="preserve"> </w:t>
      </w:r>
      <w:r>
        <w:rPr>
          <w:cs/>
        </w:rPr>
        <w:t>चुकाइदा</w:t>
      </w:r>
      <w:r>
        <w:t xml:space="preserve"> </w:t>
      </w:r>
      <w:r>
        <w:rPr>
          <w:cs/>
        </w:rPr>
        <w:t>॥१४॥</w:t>
      </w:r>
    </w:p>
    <w:p w:rsidR="00A75876" w:rsidRDefault="00A75876">
      <w:pPr>
        <w:pStyle w:val="SGGSRoman"/>
      </w:pPr>
      <w:r>
        <w:t>jin keetay jaa tisai pachhaaneh maa-i-aa moh chukaa-idaa. ||14||</w:t>
      </w:r>
    </w:p>
    <w:p w:rsidR="00A75876" w:rsidRDefault="00A75876">
      <w:pPr>
        <w:pStyle w:val="SGGSTrans"/>
      </w:pPr>
      <w:r>
        <w:t>When one realizes the One who created him, emotional attachment to Maya is dispelled. ||14||</w:t>
      </w:r>
    </w:p>
    <w:p w:rsidR="00A75876" w:rsidRDefault="00A75876">
      <w:pPr>
        <w:pStyle w:val="SGGSGurm"/>
      </w:pPr>
      <w:r>
        <w:rPr>
          <w:cs/>
          <w:lang w:bidi="pa-IN"/>
        </w:rPr>
        <w:t xml:space="preserve">ਇਕਿ ਮਾਇਆ ਮੋਹਿ ਗਰਬਿ ਵਿਆਪੇ ॥ </w:t>
      </w:r>
      <w:r>
        <w:rPr>
          <w:color w:val="008000"/>
          <w:sz w:val="18"/>
        </w:rPr>
        <w:t>(1060)</w:t>
      </w:r>
    </w:p>
    <w:p w:rsidR="00A75876" w:rsidRDefault="00A75876">
      <w:pPr>
        <w:pStyle w:val="SGGSHindi"/>
      </w:pPr>
      <w:r>
        <w:rPr>
          <w:cs/>
        </w:rPr>
        <w:t>इकि</w:t>
      </w:r>
      <w:r>
        <w:t xml:space="preserve"> </w:t>
      </w:r>
      <w:r>
        <w:rPr>
          <w:cs/>
        </w:rPr>
        <w:t>माइआ</w:t>
      </w:r>
      <w:r>
        <w:t xml:space="preserve"> </w:t>
      </w:r>
      <w:r>
        <w:rPr>
          <w:cs/>
        </w:rPr>
        <w:t>मोहि</w:t>
      </w:r>
      <w:r>
        <w:t xml:space="preserve"> </w:t>
      </w:r>
      <w:r>
        <w:rPr>
          <w:cs/>
        </w:rPr>
        <w:t>गरबि</w:t>
      </w:r>
      <w:r>
        <w:t xml:space="preserve"> </w:t>
      </w:r>
      <w:r>
        <w:rPr>
          <w:cs/>
        </w:rPr>
        <w:t>विआपे</w:t>
      </w:r>
      <w:r>
        <w:t xml:space="preserve"> </w:t>
      </w:r>
      <w:r>
        <w:rPr>
          <w:cs/>
        </w:rPr>
        <w:t>॥</w:t>
      </w:r>
    </w:p>
    <w:p w:rsidR="00A75876" w:rsidRDefault="00A75876">
      <w:pPr>
        <w:pStyle w:val="SGGSRoman"/>
      </w:pPr>
      <w:r>
        <w:t>ik maa-i-aa mohi garab vi-aapay.</w:t>
      </w:r>
    </w:p>
    <w:p w:rsidR="00A75876" w:rsidRDefault="00A75876">
      <w:pPr>
        <w:pStyle w:val="SGGSTrans"/>
      </w:pPr>
      <w:r>
        <w:t>Some are engrossed in emotional attachment to Maya and pride.</w:t>
      </w:r>
    </w:p>
    <w:p w:rsidR="00A75876" w:rsidRDefault="00A75876">
      <w:pPr>
        <w:pStyle w:val="SGGSGurm"/>
      </w:pPr>
      <w:r>
        <w:rPr>
          <w:cs/>
          <w:lang w:bidi="pa-IN"/>
        </w:rPr>
        <w:t xml:space="preserve">ਹਉਮੈ ਹੋਇ ਰਹੇ ਹੈ ਆਪੇ ॥ </w:t>
      </w:r>
      <w:r>
        <w:rPr>
          <w:color w:val="008000"/>
          <w:sz w:val="18"/>
        </w:rPr>
        <w:t>(1060)</w:t>
      </w:r>
    </w:p>
    <w:p w:rsidR="00A75876" w:rsidRDefault="00A75876">
      <w:pPr>
        <w:pStyle w:val="SGGSHindi"/>
      </w:pPr>
      <w:r>
        <w:rPr>
          <w:cs/>
        </w:rPr>
        <w:t>हउमै</w:t>
      </w:r>
      <w:r>
        <w:t xml:space="preserve"> </w:t>
      </w:r>
      <w:r>
        <w:rPr>
          <w:cs/>
        </w:rPr>
        <w:t>होइ</w:t>
      </w:r>
      <w:r>
        <w:t xml:space="preserve"> </w:t>
      </w:r>
      <w:r>
        <w:rPr>
          <w:cs/>
        </w:rPr>
        <w:t>रहे</w:t>
      </w:r>
      <w:r>
        <w:t xml:space="preserve"> </w:t>
      </w:r>
      <w:r>
        <w:rPr>
          <w:cs/>
        </w:rPr>
        <w:t>है</w:t>
      </w:r>
      <w:r>
        <w:t xml:space="preserve"> </w:t>
      </w:r>
      <w:r>
        <w:rPr>
          <w:cs/>
        </w:rPr>
        <w:t>आपे</w:t>
      </w:r>
      <w:r>
        <w:t xml:space="preserve"> </w:t>
      </w:r>
      <w:r>
        <w:rPr>
          <w:cs/>
        </w:rPr>
        <w:t>॥</w:t>
      </w:r>
    </w:p>
    <w:p w:rsidR="00A75876" w:rsidRDefault="00A75876">
      <w:pPr>
        <w:pStyle w:val="SGGSRoman"/>
      </w:pPr>
      <w:r>
        <w:t>ha-umai ho-ay rahay hai aapay.</w:t>
      </w:r>
    </w:p>
    <w:p w:rsidR="00A75876" w:rsidRDefault="00A75876">
      <w:pPr>
        <w:pStyle w:val="SGGSTrans"/>
      </w:pPr>
      <w:r>
        <w:t>They are self-conceited and egotistical.</w:t>
      </w:r>
    </w:p>
    <w:p w:rsidR="00A75876" w:rsidRDefault="00A75876">
      <w:pPr>
        <w:pStyle w:val="SGGSGurm"/>
      </w:pPr>
      <w:r>
        <w:rPr>
          <w:cs/>
          <w:lang w:bidi="pa-IN"/>
        </w:rPr>
        <w:t>ਜਮਕਾਲੈ ਕੀ ਖਬਰਿ ਨ ਪਾਈ ਅੰਤਿ ਗਇਆ ਪਛੁਤਾਇਦਾ ॥੧੫</w:t>
      </w:r>
      <w:r>
        <w:rPr>
          <w:cs/>
        </w:rPr>
        <w:t xml:space="preserve">॥ </w:t>
      </w:r>
      <w:r>
        <w:rPr>
          <w:color w:val="008000"/>
          <w:sz w:val="18"/>
        </w:rPr>
        <w:t>(1060)</w:t>
      </w:r>
    </w:p>
    <w:p w:rsidR="00A75876" w:rsidRDefault="00A75876">
      <w:pPr>
        <w:pStyle w:val="SGGSHindi"/>
      </w:pPr>
      <w:r>
        <w:rPr>
          <w:cs/>
        </w:rPr>
        <w:t>जमकालै</w:t>
      </w:r>
      <w:r>
        <w:t xml:space="preserve"> </w:t>
      </w:r>
      <w:r>
        <w:rPr>
          <w:cs/>
        </w:rPr>
        <w:t>की</w:t>
      </w:r>
      <w:r>
        <w:t xml:space="preserve"> </w:t>
      </w:r>
      <w:r>
        <w:rPr>
          <w:cs/>
        </w:rPr>
        <w:t>खबरि</w:t>
      </w:r>
      <w:r>
        <w:t xml:space="preserve"> </w:t>
      </w:r>
      <w:r>
        <w:rPr>
          <w:cs/>
        </w:rPr>
        <w:t>न</w:t>
      </w:r>
      <w:r>
        <w:t xml:space="preserve"> </w:t>
      </w:r>
      <w:r>
        <w:rPr>
          <w:cs/>
        </w:rPr>
        <w:t>पाई</w:t>
      </w:r>
      <w:r>
        <w:t xml:space="preserve"> </w:t>
      </w:r>
      <w:r>
        <w:rPr>
          <w:cs/>
        </w:rPr>
        <w:t>अंति</w:t>
      </w:r>
      <w:r>
        <w:t xml:space="preserve"> </w:t>
      </w:r>
      <w:r>
        <w:rPr>
          <w:cs/>
        </w:rPr>
        <w:t>गइआ</w:t>
      </w:r>
      <w:r>
        <w:t xml:space="preserve"> </w:t>
      </w:r>
      <w:r>
        <w:rPr>
          <w:cs/>
        </w:rPr>
        <w:t>पछुताइदा</w:t>
      </w:r>
      <w:r>
        <w:t xml:space="preserve"> </w:t>
      </w:r>
      <w:r>
        <w:rPr>
          <w:cs/>
        </w:rPr>
        <w:t>॥१५॥</w:t>
      </w:r>
    </w:p>
    <w:p w:rsidR="00A75876" w:rsidRDefault="00A75876">
      <w:pPr>
        <w:pStyle w:val="SGGSRoman"/>
      </w:pPr>
      <w:r>
        <w:t>jamkaalai kee khabar na paa-ee ant ga-i-aa pachhutaa-idaa. ||15||</w:t>
      </w:r>
    </w:p>
    <w:p w:rsidR="00A75876" w:rsidRDefault="00A75876">
      <w:pPr>
        <w:pStyle w:val="SGGSTrans"/>
      </w:pPr>
      <w:r>
        <w:t>They never think about the Messenger of Death; in the end, they leave, regretting and repenting. ||15||</w:t>
      </w:r>
    </w:p>
    <w:p w:rsidR="00A75876" w:rsidRDefault="00A75876">
      <w:pPr>
        <w:pStyle w:val="SGGSGurm"/>
      </w:pPr>
      <w:r>
        <w:rPr>
          <w:cs/>
          <w:lang w:bidi="pa-IN"/>
        </w:rPr>
        <w:t xml:space="preserve">ਜਿਨਿ ਉਪਾਏ ਸੋ ਬਿਧਿ ਜਾਣੈ ॥ </w:t>
      </w:r>
      <w:r>
        <w:rPr>
          <w:color w:val="008000"/>
          <w:sz w:val="18"/>
        </w:rPr>
        <w:t>(1060)</w:t>
      </w:r>
    </w:p>
    <w:p w:rsidR="00A75876" w:rsidRDefault="00A75876">
      <w:pPr>
        <w:pStyle w:val="SGGSHindi"/>
      </w:pPr>
      <w:r>
        <w:rPr>
          <w:cs/>
        </w:rPr>
        <w:t>जिनि</w:t>
      </w:r>
      <w:r>
        <w:t xml:space="preserve"> </w:t>
      </w:r>
      <w:r>
        <w:rPr>
          <w:cs/>
        </w:rPr>
        <w:t>उपाए</w:t>
      </w:r>
      <w:r>
        <w:t xml:space="preserve"> </w:t>
      </w:r>
      <w:r>
        <w:rPr>
          <w:cs/>
        </w:rPr>
        <w:t>सो</w:t>
      </w:r>
      <w:r>
        <w:t xml:space="preserve"> </w:t>
      </w:r>
      <w:r>
        <w:rPr>
          <w:cs/>
        </w:rPr>
        <w:t>बिधि</w:t>
      </w:r>
      <w:r>
        <w:t xml:space="preserve"> </w:t>
      </w:r>
      <w:r>
        <w:rPr>
          <w:cs/>
        </w:rPr>
        <w:t>जाणै</w:t>
      </w:r>
      <w:r>
        <w:t xml:space="preserve"> </w:t>
      </w:r>
      <w:r>
        <w:rPr>
          <w:cs/>
        </w:rPr>
        <w:t>॥</w:t>
      </w:r>
    </w:p>
    <w:p w:rsidR="00A75876" w:rsidRDefault="00A75876">
      <w:pPr>
        <w:pStyle w:val="SGGSRoman"/>
      </w:pPr>
      <w:r>
        <w:t>jin upaa-ay so biDh jaanai.</w:t>
      </w:r>
    </w:p>
    <w:p w:rsidR="00A75876" w:rsidRDefault="00A75876">
      <w:pPr>
        <w:pStyle w:val="SGGSTrans"/>
      </w:pPr>
      <w:r>
        <w:t>He alone knows the Way, who created it.</w:t>
      </w:r>
    </w:p>
    <w:p w:rsidR="00A75876" w:rsidRDefault="00A75876">
      <w:pPr>
        <w:pStyle w:val="SGGSGurm"/>
      </w:pPr>
      <w:r>
        <w:rPr>
          <w:cs/>
          <w:lang w:bidi="pa-IN"/>
        </w:rPr>
        <w:t xml:space="preserve">ਗੁਰਮੁਖਿ ਦੇਵੈ ਸਬਦੁ ਪਛਾਣੈ ॥ </w:t>
      </w:r>
      <w:r>
        <w:rPr>
          <w:color w:val="008000"/>
          <w:sz w:val="18"/>
        </w:rPr>
        <w:t>(1060)</w:t>
      </w:r>
    </w:p>
    <w:p w:rsidR="00A75876" w:rsidRDefault="00A75876">
      <w:pPr>
        <w:pStyle w:val="SGGSHindi"/>
      </w:pPr>
      <w:r>
        <w:rPr>
          <w:cs/>
        </w:rPr>
        <w:t>गुरमुखि</w:t>
      </w:r>
      <w:r>
        <w:t xml:space="preserve"> </w:t>
      </w:r>
      <w:r>
        <w:rPr>
          <w:cs/>
        </w:rPr>
        <w:t>देवै</w:t>
      </w:r>
      <w:r>
        <w:t xml:space="preserve"> </w:t>
      </w:r>
      <w:r>
        <w:rPr>
          <w:cs/>
        </w:rPr>
        <w:t>सबदु</w:t>
      </w:r>
      <w:r>
        <w:t xml:space="preserve"> </w:t>
      </w:r>
      <w:r>
        <w:rPr>
          <w:cs/>
        </w:rPr>
        <w:t>पछाणै</w:t>
      </w:r>
      <w:r>
        <w:t xml:space="preserve"> </w:t>
      </w:r>
      <w:r>
        <w:rPr>
          <w:cs/>
        </w:rPr>
        <w:t>॥</w:t>
      </w:r>
    </w:p>
    <w:p w:rsidR="00A75876" w:rsidRDefault="00A75876">
      <w:pPr>
        <w:pStyle w:val="SGGSRoman"/>
      </w:pPr>
      <w:r>
        <w:t>gurmukh dayvai sabad pachhaanai.</w:t>
      </w:r>
    </w:p>
    <w:p w:rsidR="00A75876" w:rsidRDefault="00A75876">
      <w:pPr>
        <w:pStyle w:val="SGGSTrans"/>
      </w:pPr>
      <w:r>
        <w:t>The Gurmukh, who is blessed with the Shabad, realizes Him.</w:t>
      </w:r>
    </w:p>
    <w:p w:rsidR="00A75876" w:rsidRDefault="00A75876">
      <w:pPr>
        <w:pStyle w:val="SGGSGurm"/>
      </w:pPr>
      <w:r>
        <w:rPr>
          <w:cs/>
          <w:lang w:bidi="pa-IN"/>
        </w:rPr>
        <w:t>ਨਾਨਕ ਦਾਸੁ ਕਹੈ ਬੇਨੰਤੀ ਸਚਿ ਨਾਮਿ ਚਿਤੁ ਲਾਇਦਾ ॥੧੬</w:t>
      </w:r>
      <w:r>
        <w:rPr>
          <w:cs/>
        </w:rPr>
        <w:t>॥</w:t>
      </w:r>
      <w:r>
        <w:rPr>
          <w:lang w:bidi="pa-IN"/>
        </w:rPr>
        <w:t>੨</w:t>
      </w:r>
      <w:r>
        <w:rPr>
          <w:cs/>
        </w:rPr>
        <w:t>॥</w:t>
      </w:r>
      <w:r>
        <w:rPr>
          <w:lang w:bidi="pa-IN"/>
        </w:rPr>
        <w:t>੧੬</w:t>
      </w:r>
      <w:r>
        <w:rPr>
          <w:cs/>
        </w:rPr>
        <w:t xml:space="preserve">॥ </w:t>
      </w:r>
      <w:r>
        <w:rPr>
          <w:color w:val="008000"/>
          <w:sz w:val="18"/>
        </w:rPr>
        <w:t>(1060)</w:t>
      </w:r>
    </w:p>
    <w:p w:rsidR="00A75876" w:rsidRDefault="00A75876">
      <w:pPr>
        <w:pStyle w:val="SGGSHindi"/>
      </w:pPr>
      <w:r>
        <w:rPr>
          <w:cs/>
        </w:rPr>
        <w:t>नानक</w:t>
      </w:r>
      <w:r>
        <w:t xml:space="preserve"> </w:t>
      </w:r>
      <w:r>
        <w:rPr>
          <w:cs/>
        </w:rPr>
        <w:t>दासु</w:t>
      </w:r>
      <w:r>
        <w:t xml:space="preserve"> </w:t>
      </w:r>
      <w:r>
        <w:rPr>
          <w:cs/>
        </w:rPr>
        <w:t>कहै</w:t>
      </w:r>
      <w:r>
        <w:t xml:space="preserve"> </w:t>
      </w:r>
      <w:r>
        <w:rPr>
          <w:cs/>
        </w:rPr>
        <w:t>बेनंती</w:t>
      </w:r>
      <w:r>
        <w:t xml:space="preserve"> </w:t>
      </w:r>
      <w:r>
        <w:rPr>
          <w:cs/>
        </w:rPr>
        <w:t>सचि</w:t>
      </w:r>
      <w:r>
        <w:t xml:space="preserve"> </w:t>
      </w:r>
      <w:r>
        <w:rPr>
          <w:cs/>
        </w:rPr>
        <w:t>नामि</w:t>
      </w:r>
      <w:r>
        <w:t xml:space="preserve"> </w:t>
      </w:r>
      <w:r>
        <w:rPr>
          <w:cs/>
        </w:rPr>
        <w:t>चितु</w:t>
      </w:r>
      <w:r>
        <w:t xml:space="preserve"> </w:t>
      </w:r>
      <w:r>
        <w:rPr>
          <w:cs/>
        </w:rPr>
        <w:t>लाइदा</w:t>
      </w:r>
      <w:r>
        <w:t xml:space="preserve"> </w:t>
      </w:r>
      <w:r>
        <w:rPr>
          <w:cs/>
        </w:rPr>
        <w:t>॥१६॥२॥१६॥</w:t>
      </w:r>
    </w:p>
    <w:p w:rsidR="00A75876" w:rsidRDefault="00A75876">
      <w:pPr>
        <w:pStyle w:val="SGGSRoman"/>
      </w:pPr>
      <w:r>
        <w:t>naanak daas kahai baynantee sach naam chit laa-idaa. ||16||2||16||</w:t>
      </w:r>
    </w:p>
    <w:p w:rsidR="00A75876" w:rsidRDefault="00A75876">
      <w:pPr>
        <w:pStyle w:val="SGGSTrans"/>
      </w:pPr>
      <w:r>
        <w:t>Slave Nanak offers this prayer; O Lord, let my consciousness be attached to the True Name. ||16||2||16||</w:t>
      </w:r>
    </w:p>
    <w:p w:rsidR="00A75876" w:rsidRDefault="00A75876">
      <w:pPr>
        <w:pStyle w:val="SGGSGurm"/>
      </w:pPr>
      <w:r>
        <w:rPr>
          <w:cs/>
          <w:lang w:bidi="pa-IN"/>
        </w:rPr>
        <w:t xml:space="preserve">ਮਾਰੂ ਮਹਲਾ ੩ </w:t>
      </w:r>
      <w:r>
        <w:rPr>
          <w:cs/>
        </w:rPr>
        <w:t xml:space="preserve">॥ </w:t>
      </w:r>
      <w:r>
        <w:rPr>
          <w:color w:val="008000"/>
          <w:sz w:val="18"/>
        </w:rPr>
        <w:t>(1060)</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ਆਦਿ ਜੁਗਾਦਿ ਦਇਆਪਤਿ ਦਾਤਾ ॥ </w:t>
      </w:r>
      <w:r>
        <w:rPr>
          <w:color w:val="008000"/>
          <w:sz w:val="18"/>
        </w:rPr>
        <w:t>(1060)</w:t>
      </w:r>
    </w:p>
    <w:p w:rsidR="00A75876" w:rsidRDefault="00A75876">
      <w:pPr>
        <w:pStyle w:val="SGGSHindi"/>
      </w:pPr>
      <w:r>
        <w:rPr>
          <w:cs/>
        </w:rPr>
        <w:t>आदि</w:t>
      </w:r>
      <w:r>
        <w:t xml:space="preserve"> </w:t>
      </w:r>
      <w:r>
        <w:rPr>
          <w:cs/>
        </w:rPr>
        <w:t>जुगादि</w:t>
      </w:r>
      <w:r>
        <w:t xml:space="preserve"> </w:t>
      </w:r>
      <w:r>
        <w:rPr>
          <w:cs/>
        </w:rPr>
        <w:t>दइआपति</w:t>
      </w:r>
      <w:r>
        <w:t xml:space="preserve"> </w:t>
      </w:r>
      <w:r>
        <w:rPr>
          <w:cs/>
        </w:rPr>
        <w:t>दाता</w:t>
      </w:r>
      <w:r>
        <w:t xml:space="preserve"> </w:t>
      </w:r>
      <w:r>
        <w:rPr>
          <w:cs/>
        </w:rPr>
        <w:t>॥</w:t>
      </w:r>
    </w:p>
    <w:p w:rsidR="00A75876" w:rsidRDefault="00A75876">
      <w:pPr>
        <w:pStyle w:val="SGGSRoman"/>
      </w:pPr>
      <w:r>
        <w:t>aad jugaad da-i-aapat daataa.</w:t>
      </w:r>
    </w:p>
    <w:p w:rsidR="00A75876" w:rsidRDefault="00A75876">
      <w:pPr>
        <w:pStyle w:val="SGGSTrans"/>
      </w:pPr>
      <w:r>
        <w:t>From the very beginning of time, and throughout the ages, the Merciful Lord has been the Great Giver.</w:t>
      </w:r>
    </w:p>
    <w:p w:rsidR="00A75876" w:rsidRDefault="00A75876">
      <w:pPr>
        <w:pStyle w:val="SGGSGurm"/>
      </w:pPr>
      <w:r>
        <w:rPr>
          <w:cs/>
          <w:lang w:bidi="pa-IN"/>
        </w:rPr>
        <w:t xml:space="preserve">ਪੂਰੇ ਗੁਰ ਕੈ ਸਬਦਿ ਪਛਾਤਾ ॥ </w:t>
      </w:r>
      <w:r>
        <w:rPr>
          <w:color w:val="008000"/>
          <w:sz w:val="18"/>
        </w:rPr>
        <w:t>(1060)</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w:t>
      </w:r>
    </w:p>
    <w:p w:rsidR="00A75876" w:rsidRDefault="00A75876">
      <w:pPr>
        <w:pStyle w:val="SGGSRoman"/>
      </w:pPr>
      <w:r>
        <w:t>pooray gur kai sabad pachhaataa.</w:t>
      </w:r>
    </w:p>
    <w:p w:rsidR="00A75876" w:rsidRDefault="00A75876">
      <w:pPr>
        <w:pStyle w:val="SGGSTrans"/>
      </w:pPr>
      <w:r>
        <w:t>Through the Shabad, the Word of the Perfect Guru, He is realized.</w:t>
      </w:r>
    </w:p>
    <w:p w:rsidR="00A75876" w:rsidRDefault="00A75876">
      <w:pPr>
        <w:pStyle w:val="SGGSGurm"/>
      </w:pPr>
      <w:r>
        <w:rPr>
          <w:cs/>
          <w:lang w:bidi="pa-IN"/>
        </w:rPr>
        <w:t>ਤੁਧੁਨੋ ਸੇਵਹਿ ਸੇ ਤੁਝਹਿ ਸਮਾਵਹਿ ਤੂ ਆਪੇ ਮੇਲਿ ਮਿਲਾਇਦਾ ॥੧</w:t>
      </w:r>
      <w:r>
        <w:rPr>
          <w:cs/>
        </w:rPr>
        <w:t xml:space="preserve">॥ </w:t>
      </w:r>
      <w:r>
        <w:rPr>
          <w:color w:val="008000"/>
          <w:sz w:val="18"/>
        </w:rPr>
        <w:t>(1060)</w:t>
      </w:r>
    </w:p>
    <w:p w:rsidR="00A75876" w:rsidRDefault="00A75876">
      <w:pPr>
        <w:pStyle w:val="SGGSHindi"/>
      </w:pPr>
      <w:r>
        <w:rPr>
          <w:cs/>
        </w:rPr>
        <w:t>तुधुनो</w:t>
      </w:r>
      <w:r>
        <w:t xml:space="preserve"> </w:t>
      </w:r>
      <w:r>
        <w:rPr>
          <w:cs/>
        </w:rPr>
        <w:t>सेवहि</w:t>
      </w:r>
      <w:r>
        <w:t xml:space="preserve"> </w:t>
      </w:r>
      <w:r>
        <w:rPr>
          <w:cs/>
        </w:rPr>
        <w:t>से</w:t>
      </w:r>
      <w:r>
        <w:t xml:space="preserve"> </w:t>
      </w:r>
      <w:r>
        <w:rPr>
          <w:cs/>
        </w:rPr>
        <w:t>तुझहि</w:t>
      </w:r>
      <w:r>
        <w:t xml:space="preserve"> </w:t>
      </w:r>
      <w:r>
        <w:rPr>
          <w:cs/>
        </w:rPr>
        <w:t>समावहि</w:t>
      </w:r>
      <w:r>
        <w:t xml:space="preserve"> </w:t>
      </w:r>
      <w:r>
        <w:rPr>
          <w:cs/>
        </w:rPr>
        <w:t>तू</w:t>
      </w:r>
      <w:r>
        <w:t xml:space="preserve"> </w:t>
      </w:r>
      <w:r>
        <w:rPr>
          <w:cs/>
        </w:rPr>
        <w:t>आपे</w:t>
      </w:r>
      <w:r>
        <w:t xml:space="preserve"> </w:t>
      </w:r>
      <w:r>
        <w:rPr>
          <w:cs/>
        </w:rPr>
        <w:t>मेलि</w:t>
      </w:r>
      <w:r>
        <w:t xml:space="preserve"> </w:t>
      </w:r>
      <w:r>
        <w:rPr>
          <w:cs/>
        </w:rPr>
        <w:t>मिलाइदा</w:t>
      </w:r>
      <w:r>
        <w:t xml:space="preserve"> </w:t>
      </w:r>
      <w:r>
        <w:rPr>
          <w:cs/>
        </w:rPr>
        <w:t>॥१॥</w:t>
      </w:r>
    </w:p>
    <w:p w:rsidR="00A75876" w:rsidRDefault="00A75876">
      <w:pPr>
        <w:pStyle w:val="SGGSRoman"/>
      </w:pPr>
      <w:r>
        <w:t>tuDhuno sayveh say tujheh samaaveh too aapay mayl milaa-idaa. ||1||</w:t>
      </w:r>
    </w:p>
    <w:p w:rsidR="00A75876" w:rsidRDefault="00A75876">
      <w:pPr>
        <w:pStyle w:val="SGGSTrans"/>
      </w:pPr>
      <w:r>
        <w:t>Those who serve You are immersed in You. You unite them in Union with Yourself. ||1||</w:t>
      </w:r>
    </w:p>
    <w:p w:rsidR="00A75876" w:rsidRDefault="00A75876">
      <w:pPr>
        <w:pStyle w:val="SGGSGurm"/>
      </w:pPr>
      <w:r>
        <w:rPr>
          <w:cs/>
          <w:lang w:bidi="pa-IN"/>
        </w:rPr>
        <w:t xml:space="preserve">ਅਗਮ ਅਗੋਚਰੁ ਕੀਮਤਿ ਨਹੀ ਪਾਈ ॥ </w:t>
      </w:r>
      <w:r>
        <w:rPr>
          <w:color w:val="008000"/>
          <w:sz w:val="18"/>
        </w:rPr>
        <w:t>(1060)</w:t>
      </w:r>
    </w:p>
    <w:p w:rsidR="00A75876" w:rsidRDefault="00A75876">
      <w:pPr>
        <w:pStyle w:val="SGGSHindi"/>
      </w:pPr>
      <w:r>
        <w:rPr>
          <w:cs/>
        </w:rPr>
        <w:t>अगम</w:t>
      </w:r>
      <w:r>
        <w:t xml:space="preserve"> </w:t>
      </w:r>
      <w:r>
        <w:rPr>
          <w:cs/>
        </w:rPr>
        <w:t>अगोचरु</w:t>
      </w:r>
      <w:r>
        <w:t xml:space="preserve"> </w:t>
      </w:r>
      <w:r>
        <w:rPr>
          <w:cs/>
        </w:rPr>
        <w:t>कीमति</w:t>
      </w:r>
      <w:r>
        <w:t xml:space="preserve"> </w:t>
      </w:r>
      <w:r>
        <w:rPr>
          <w:cs/>
        </w:rPr>
        <w:t>नही</w:t>
      </w:r>
      <w:r>
        <w:t xml:space="preserve"> </w:t>
      </w:r>
      <w:r>
        <w:rPr>
          <w:cs/>
        </w:rPr>
        <w:t>पाई</w:t>
      </w:r>
      <w:r>
        <w:t xml:space="preserve"> </w:t>
      </w:r>
      <w:r>
        <w:rPr>
          <w:cs/>
        </w:rPr>
        <w:t>॥</w:t>
      </w:r>
    </w:p>
    <w:p w:rsidR="00A75876" w:rsidRDefault="00A75876">
      <w:pPr>
        <w:pStyle w:val="SGGSRoman"/>
      </w:pPr>
      <w:r>
        <w:t>agam agochar keemat nahee paa-ee.</w:t>
      </w:r>
    </w:p>
    <w:p w:rsidR="00A75876" w:rsidRDefault="00A75876">
      <w:pPr>
        <w:pStyle w:val="SGGSTrans"/>
      </w:pPr>
      <w:r>
        <w:t>You are inaccessible and unfathomable; Your limits cannot be found.</w:t>
      </w:r>
    </w:p>
    <w:p w:rsidR="00A75876" w:rsidRDefault="00A75876">
      <w:pPr>
        <w:pStyle w:val="SGGSGurm"/>
      </w:pPr>
      <w:r>
        <w:rPr>
          <w:cs/>
          <w:lang w:bidi="pa-IN"/>
        </w:rPr>
        <w:t xml:space="preserve">ਜੀਅ ਜੰਤ ਤੇਰੀ ਸਰਣਾਈ ॥ </w:t>
      </w:r>
      <w:r>
        <w:rPr>
          <w:color w:val="008000"/>
          <w:sz w:val="18"/>
        </w:rPr>
        <w:t>(1060)</w:t>
      </w:r>
    </w:p>
    <w:p w:rsidR="00A75876" w:rsidRDefault="00A75876">
      <w:pPr>
        <w:pStyle w:val="SGGSHindi"/>
      </w:pPr>
      <w:r>
        <w:rPr>
          <w:cs/>
        </w:rPr>
        <w:t>जीअ</w:t>
      </w:r>
      <w:r>
        <w:t xml:space="preserve"> </w:t>
      </w:r>
      <w:r>
        <w:rPr>
          <w:cs/>
        </w:rPr>
        <w:t>जंत</w:t>
      </w:r>
      <w:r>
        <w:t xml:space="preserve"> </w:t>
      </w:r>
      <w:r>
        <w:rPr>
          <w:cs/>
        </w:rPr>
        <w:t>तेरी</w:t>
      </w:r>
      <w:r>
        <w:t xml:space="preserve"> </w:t>
      </w:r>
      <w:r>
        <w:rPr>
          <w:cs/>
        </w:rPr>
        <w:t>सरणाई</w:t>
      </w:r>
      <w:r>
        <w:t xml:space="preserve"> </w:t>
      </w:r>
      <w:r>
        <w:rPr>
          <w:cs/>
        </w:rPr>
        <w:t>॥</w:t>
      </w:r>
    </w:p>
    <w:p w:rsidR="00A75876" w:rsidRDefault="00A75876">
      <w:pPr>
        <w:pStyle w:val="SGGSRoman"/>
      </w:pPr>
      <w:r>
        <w:t>jee-a jant tayree sarnaa-ee.</w:t>
      </w:r>
    </w:p>
    <w:p w:rsidR="00A75876" w:rsidRDefault="00A75876">
      <w:pPr>
        <w:pStyle w:val="SGGSTrans"/>
      </w:pPr>
      <w:r>
        <w:t>All beings and creatures seek Your Sanctuary.</w:t>
      </w:r>
    </w:p>
    <w:p w:rsidR="00A75876" w:rsidRDefault="00A75876">
      <w:pPr>
        <w:pStyle w:val="SGGSGurm"/>
      </w:pPr>
      <w:r>
        <w:rPr>
          <w:cs/>
          <w:lang w:bidi="pa-IN"/>
        </w:rPr>
        <w:t>ਜਿਉ ਤੁਧੁ ਭਾਵੈ ਤਿਵੈ ਚਲਾਵਹਿ ਤੂ ਆਪੇ ਮਾਰਗਿ ਪਾਇਦਾ ॥੨</w:t>
      </w:r>
      <w:r>
        <w:rPr>
          <w:cs/>
        </w:rPr>
        <w:t xml:space="preserve">॥ </w:t>
      </w:r>
      <w:r>
        <w:rPr>
          <w:color w:val="008000"/>
          <w:sz w:val="18"/>
        </w:rPr>
        <w:t>(1060)</w:t>
      </w:r>
    </w:p>
    <w:p w:rsidR="00A75876" w:rsidRDefault="00A75876">
      <w:pPr>
        <w:pStyle w:val="SGGSHindi"/>
      </w:pPr>
      <w:r>
        <w:rPr>
          <w:cs/>
        </w:rPr>
        <w:t>जिउ</w:t>
      </w:r>
      <w:r>
        <w:t xml:space="preserve"> </w:t>
      </w:r>
      <w:r>
        <w:rPr>
          <w:cs/>
        </w:rPr>
        <w:t>तुधु</w:t>
      </w:r>
      <w:r>
        <w:t xml:space="preserve"> </w:t>
      </w:r>
      <w:r>
        <w:rPr>
          <w:cs/>
        </w:rPr>
        <w:t>भावै</w:t>
      </w:r>
      <w:r>
        <w:t xml:space="preserve"> </w:t>
      </w:r>
      <w:r>
        <w:rPr>
          <w:cs/>
        </w:rPr>
        <w:t>तिवै</w:t>
      </w:r>
      <w:r>
        <w:t xml:space="preserve"> </w:t>
      </w:r>
      <w:r>
        <w:rPr>
          <w:cs/>
        </w:rPr>
        <w:t>चलावहि</w:t>
      </w:r>
      <w:r>
        <w:t xml:space="preserve"> </w:t>
      </w:r>
      <w:r>
        <w:rPr>
          <w:cs/>
        </w:rPr>
        <w:t>तू</w:t>
      </w:r>
      <w:r>
        <w:t xml:space="preserve"> </w:t>
      </w:r>
      <w:r>
        <w:rPr>
          <w:cs/>
        </w:rPr>
        <w:t>आपे</w:t>
      </w:r>
      <w:r>
        <w:t xml:space="preserve"> </w:t>
      </w:r>
      <w:r>
        <w:rPr>
          <w:cs/>
        </w:rPr>
        <w:t>मारगि</w:t>
      </w:r>
      <w:r>
        <w:t xml:space="preserve"> </w:t>
      </w:r>
      <w:r>
        <w:rPr>
          <w:cs/>
        </w:rPr>
        <w:t>पाइदा</w:t>
      </w:r>
      <w:r>
        <w:t xml:space="preserve"> </w:t>
      </w:r>
      <w:r>
        <w:rPr>
          <w:cs/>
        </w:rPr>
        <w:t>॥२॥</w:t>
      </w:r>
    </w:p>
    <w:p w:rsidR="00A75876" w:rsidRDefault="00A75876">
      <w:pPr>
        <w:pStyle w:val="SGGSRoman"/>
      </w:pPr>
      <w:r>
        <w:t>ji-o tuDh bhaavai tivai chalaaveh too aapay maarag paa-idaa. ||2||</w:t>
      </w:r>
    </w:p>
    <w:p w:rsidR="00A75876" w:rsidRDefault="00A75876">
      <w:pPr>
        <w:pStyle w:val="SGGSTrans"/>
      </w:pPr>
      <w:r>
        <w:t>As is pleases Your Will, You guide us along; You Yourself place us on the Path. ||2||</w:t>
      </w:r>
    </w:p>
    <w:p w:rsidR="00A75876" w:rsidRDefault="00A75876">
      <w:pPr>
        <w:pStyle w:val="SGGSGurm"/>
      </w:pPr>
      <w:r>
        <w:rPr>
          <w:cs/>
          <w:lang w:bidi="pa-IN"/>
        </w:rPr>
        <w:t xml:space="preserve">ਹੈ ਭੀ ਸਾਚਾ ਹੋਸੀ ਸੋਈ ॥ </w:t>
      </w:r>
      <w:r>
        <w:rPr>
          <w:color w:val="008000"/>
          <w:sz w:val="18"/>
        </w:rPr>
        <w:t>(1060)</w:t>
      </w:r>
    </w:p>
    <w:p w:rsidR="00A75876" w:rsidRDefault="00A75876">
      <w:pPr>
        <w:pStyle w:val="SGGSHindi"/>
      </w:pPr>
      <w:r>
        <w:rPr>
          <w:cs/>
        </w:rPr>
        <w:t>है</w:t>
      </w:r>
      <w:r>
        <w:t xml:space="preserve"> </w:t>
      </w:r>
      <w:r>
        <w:rPr>
          <w:cs/>
        </w:rPr>
        <w:t>भी</w:t>
      </w:r>
      <w:r>
        <w:t xml:space="preserve"> </w:t>
      </w:r>
      <w:r>
        <w:rPr>
          <w:cs/>
        </w:rPr>
        <w:t>साचा</w:t>
      </w:r>
      <w:r>
        <w:t xml:space="preserve"> </w:t>
      </w:r>
      <w:r>
        <w:rPr>
          <w:cs/>
        </w:rPr>
        <w:t>होसी</w:t>
      </w:r>
      <w:r>
        <w:t xml:space="preserve"> </w:t>
      </w:r>
      <w:r>
        <w:rPr>
          <w:cs/>
        </w:rPr>
        <w:t>सोई</w:t>
      </w:r>
      <w:r>
        <w:t xml:space="preserve"> </w:t>
      </w:r>
      <w:r>
        <w:rPr>
          <w:cs/>
        </w:rPr>
        <w:t>॥</w:t>
      </w:r>
    </w:p>
    <w:p w:rsidR="00A75876" w:rsidRDefault="00A75876">
      <w:pPr>
        <w:pStyle w:val="SGGSRoman"/>
      </w:pPr>
      <w:r>
        <w:t>hai bhee saachaa hosee so-ee.</w:t>
      </w:r>
    </w:p>
    <w:p w:rsidR="00A75876" w:rsidRDefault="00A75876">
      <w:pPr>
        <w:pStyle w:val="SGGSTrans"/>
      </w:pPr>
      <w:r>
        <w:t>The True Lord is, and shall always be.</w:t>
      </w:r>
    </w:p>
    <w:p w:rsidR="00A75876" w:rsidRDefault="00A75876">
      <w:pPr>
        <w:pStyle w:val="SGGSGurm"/>
      </w:pPr>
      <w:r>
        <w:rPr>
          <w:cs/>
          <w:lang w:bidi="pa-IN"/>
        </w:rPr>
        <w:t xml:space="preserve">ਆਪੇ ਸਾਜੇ ਅਵਰੁ ਨ ਕੋਈ ॥ </w:t>
      </w:r>
      <w:r>
        <w:rPr>
          <w:color w:val="008000"/>
          <w:sz w:val="18"/>
        </w:rPr>
        <w:t>(1060)</w:t>
      </w:r>
    </w:p>
    <w:p w:rsidR="00A75876" w:rsidRDefault="00A75876">
      <w:pPr>
        <w:pStyle w:val="SGGSHindi"/>
      </w:pPr>
      <w:r>
        <w:rPr>
          <w:cs/>
        </w:rPr>
        <w:t>आपे</w:t>
      </w:r>
      <w:r>
        <w:t xml:space="preserve"> </w:t>
      </w:r>
      <w:r>
        <w:rPr>
          <w:cs/>
        </w:rPr>
        <w:t>साजे</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aapay saajay avar na ko-ee.</w:t>
      </w:r>
    </w:p>
    <w:p w:rsidR="00A75876" w:rsidRDefault="00A75876">
      <w:pPr>
        <w:pStyle w:val="SGGSTrans"/>
      </w:pPr>
      <w:r>
        <w:t>He Himself creates - there is no other at all.</w:t>
      </w:r>
    </w:p>
    <w:p w:rsidR="00A75876" w:rsidRDefault="00A75876">
      <w:pPr>
        <w:pStyle w:val="SGGSGurm"/>
      </w:pPr>
      <w:r>
        <w:rPr>
          <w:cs/>
          <w:lang w:bidi="pa-IN"/>
        </w:rPr>
        <w:t>ਸਭਨਾ ਸਾਰ ਕਰੇ ਸੁਖਦਾਤਾ ਆਪੇ ਰਿਜਕੁ ਪਹੁਚਾਇਦਾ ॥੩</w:t>
      </w:r>
      <w:r>
        <w:rPr>
          <w:cs/>
        </w:rPr>
        <w:t xml:space="preserve">॥ </w:t>
      </w:r>
      <w:r>
        <w:rPr>
          <w:color w:val="008000"/>
          <w:sz w:val="18"/>
        </w:rPr>
        <w:t>(1060)</w:t>
      </w:r>
    </w:p>
    <w:p w:rsidR="00A75876" w:rsidRDefault="00A75876">
      <w:pPr>
        <w:pStyle w:val="SGGSHindi"/>
      </w:pPr>
      <w:r>
        <w:rPr>
          <w:cs/>
        </w:rPr>
        <w:t>सभना</w:t>
      </w:r>
      <w:r>
        <w:t xml:space="preserve"> </w:t>
      </w:r>
      <w:r>
        <w:rPr>
          <w:cs/>
        </w:rPr>
        <w:t>सार</w:t>
      </w:r>
      <w:r>
        <w:t xml:space="preserve"> </w:t>
      </w:r>
      <w:r>
        <w:rPr>
          <w:cs/>
        </w:rPr>
        <w:t>करे</w:t>
      </w:r>
      <w:r>
        <w:t xml:space="preserve"> </w:t>
      </w:r>
      <w:r>
        <w:rPr>
          <w:cs/>
        </w:rPr>
        <w:t>सुखदाता</w:t>
      </w:r>
      <w:r>
        <w:t xml:space="preserve"> </w:t>
      </w:r>
      <w:r>
        <w:rPr>
          <w:cs/>
        </w:rPr>
        <w:t>आपे</w:t>
      </w:r>
      <w:r>
        <w:t xml:space="preserve"> </w:t>
      </w:r>
      <w:r>
        <w:rPr>
          <w:cs/>
        </w:rPr>
        <w:t>रिजकु</w:t>
      </w:r>
      <w:r>
        <w:t xml:space="preserve"> </w:t>
      </w:r>
      <w:r>
        <w:rPr>
          <w:cs/>
        </w:rPr>
        <w:t>पहुचाइदा</w:t>
      </w:r>
      <w:r>
        <w:t xml:space="preserve"> </w:t>
      </w:r>
      <w:r>
        <w:rPr>
          <w:cs/>
        </w:rPr>
        <w:t>॥३॥</w:t>
      </w:r>
    </w:p>
    <w:p w:rsidR="00A75876" w:rsidRDefault="00A75876">
      <w:pPr>
        <w:pStyle w:val="SGGSRoman"/>
      </w:pPr>
      <w:r>
        <w:t>sabhnaa saar karay sukh-daata aapay rijak pahuchaa-idaa. ||3||</w:t>
      </w:r>
    </w:p>
    <w:p w:rsidR="00A75876" w:rsidRDefault="00A75876">
      <w:pPr>
        <w:pStyle w:val="SGGSTrans"/>
      </w:pPr>
      <w:r>
        <w:t>The Giver of peace takes care of all; He Himself sustains them. ||3||</w:t>
      </w:r>
    </w:p>
    <w:p w:rsidR="00A75876" w:rsidRDefault="00A75876">
      <w:pPr>
        <w:pStyle w:val="SGGSGurm"/>
      </w:pPr>
      <w:r>
        <w:rPr>
          <w:cs/>
          <w:lang w:bidi="pa-IN"/>
        </w:rPr>
        <w:t xml:space="preserve">ਅਗਮ ਅਗੋਚਰੁ ਅਲਖ ਅਪਾਰਾ ॥ </w:t>
      </w:r>
      <w:r>
        <w:rPr>
          <w:color w:val="008000"/>
          <w:sz w:val="18"/>
        </w:rPr>
        <w:t>(1060)</w:t>
      </w:r>
    </w:p>
    <w:p w:rsidR="00A75876" w:rsidRDefault="00A75876">
      <w:pPr>
        <w:pStyle w:val="SGGSHindi"/>
      </w:pPr>
      <w:r>
        <w:rPr>
          <w:cs/>
        </w:rPr>
        <w:t>अगम</w:t>
      </w:r>
      <w:r>
        <w:t xml:space="preserve"> </w:t>
      </w:r>
      <w:r>
        <w:rPr>
          <w:cs/>
        </w:rPr>
        <w:t>अगोचरु</w:t>
      </w:r>
      <w:r>
        <w:t xml:space="preserve"> </w:t>
      </w:r>
      <w:r>
        <w:rPr>
          <w:cs/>
        </w:rPr>
        <w:t>अलख</w:t>
      </w:r>
      <w:r>
        <w:t xml:space="preserve"> </w:t>
      </w:r>
      <w:r>
        <w:rPr>
          <w:cs/>
        </w:rPr>
        <w:t>अपारा</w:t>
      </w:r>
      <w:r>
        <w:t xml:space="preserve"> </w:t>
      </w:r>
      <w:r>
        <w:rPr>
          <w:cs/>
        </w:rPr>
        <w:t>॥</w:t>
      </w:r>
    </w:p>
    <w:p w:rsidR="00A75876" w:rsidRDefault="00A75876">
      <w:pPr>
        <w:pStyle w:val="SGGSRoman"/>
      </w:pPr>
      <w:r>
        <w:t>agam agochar alakh apaaraa.</w:t>
      </w:r>
    </w:p>
    <w:p w:rsidR="00A75876" w:rsidRDefault="00A75876">
      <w:pPr>
        <w:pStyle w:val="SGGSTrans"/>
      </w:pPr>
      <w:r>
        <w:t>You are inaccessible, unfathomable, invisible and infinite;</w:t>
      </w:r>
    </w:p>
    <w:p w:rsidR="00A75876" w:rsidRDefault="00A75876">
      <w:pPr>
        <w:pStyle w:val="SGGSGurm"/>
      </w:pPr>
      <w:r>
        <w:rPr>
          <w:cs/>
          <w:lang w:bidi="pa-IN"/>
        </w:rPr>
        <w:t xml:space="preserve">ਕੋਇ ਨ ਜਾਣੈ ਤੇਰਾ ਪਰਵਾਰਾ ॥ </w:t>
      </w:r>
      <w:r>
        <w:rPr>
          <w:color w:val="008000"/>
          <w:sz w:val="18"/>
        </w:rPr>
        <w:t>(1060)</w:t>
      </w:r>
    </w:p>
    <w:p w:rsidR="00A75876" w:rsidRDefault="00A75876">
      <w:pPr>
        <w:pStyle w:val="SGGSHindi"/>
      </w:pPr>
      <w:r>
        <w:rPr>
          <w:cs/>
        </w:rPr>
        <w:t>कोइ</w:t>
      </w:r>
      <w:r>
        <w:t xml:space="preserve"> </w:t>
      </w:r>
      <w:r>
        <w:rPr>
          <w:cs/>
        </w:rPr>
        <w:t>न</w:t>
      </w:r>
      <w:r>
        <w:t xml:space="preserve"> </w:t>
      </w:r>
      <w:r>
        <w:rPr>
          <w:cs/>
        </w:rPr>
        <w:t>जाणै</w:t>
      </w:r>
      <w:r>
        <w:t xml:space="preserve"> </w:t>
      </w:r>
      <w:r>
        <w:rPr>
          <w:cs/>
        </w:rPr>
        <w:t>तेरा</w:t>
      </w:r>
      <w:r>
        <w:t xml:space="preserve"> </w:t>
      </w:r>
      <w:r>
        <w:rPr>
          <w:cs/>
        </w:rPr>
        <w:t>परवारा</w:t>
      </w:r>
      <w:r>
        <w:t xml:space="preserve"> </w:t>
      </w:r>
      <w:r>
        <w:rPr>
          <w:cs/>
        </w:rPr>
        <w:t>॥</w:t>
      </w:r>
    </w:p>
    <w:p w:rsidR="00A75876" w:rsidRDefault="00A75876">
      <w:pPr>
        <w:pStyle w:val="SGGSRoman"/>
      </w:pPr>
      <w:r>
        <w:t>ko-ay na jaanai tayraa parvaaraa.</w:t>
      </w:r>
    </w:p>
    <w:p w:rsidR="00A75876" w:rsidRDefault="00A75876">
      <w:pPr>
        <w:pStyle w:val="SGGSTrans"/>
      </w:pPr>
      <w:r>
        <w:t>no one knows Your extent.</w:t>
      </w:r>
    </w:p>
    <w:p w:rsidR="00A75876" w:rsidRDefault="00A75876">
      <w:pPr>
        <w:pStyle w:val="SGGSGurm"/>
      </w:pPr>
      <w:r>
        <w:rPr>
          <w:cs/>
          <w:lang w:bidi="pa-IN"/>
        </w:rPr>
        <w:t>ਆਪਣਾ ਆਪੁ ਪਛਾਣਹਿ ਆਪੇ ਗੁਰਮਤੀ ਆਪਿ ਬੁਝਾਇਦਾ ॥੪</w:t>
      </w:r>
      <w:r>
        <w:rPr>
          <w:cs/>
        </w:rPr>
        <w:t xml:space="preserve">॥ </w:t>
      </w:r>
      <w:r>
        <w:rPr>
          <w:color w:val="008000"/>
          <w:sz w:val="18"/>
        </w:rPr>
        <w:t>(1060)</w:t>
      </w:r>
    </w:p>
    <w:p w:rsidR="00A75876" w:rsidRDefault="00A75876">
      <w:pPr>
        <w:pStyle w:val="SGGSHindi"/>
      </w:pPr>
      <w:r>
        <w:rPr>
          <w:cs/>
        </w:rPr>
        <w:t>आपणा</w:t>
      </w:r>
      <w:r>
        <w:t xml:space="preserve"> </w:t>
      </w:r>
      <w:r>
        <w:rPr>
          <w:cs/>
        </w:rPr>
        <w:t>आपु</w:t>
      </w:r>
      <w:r>
        <w:t xml:space="preserve"> </w:t>
      </w:r>
      <w:r>
        <w:rPr>
          <w:cs/>
        </w:rPr>
        <w:t>पछाणहि</w:t>
      </w:r>
      <w:r>
        <w:t xml:space="preserve"> </w:t>
      </w:r>
      <w:r>
        <w:rPr>
          <w:cs/>
        </w:rPr>
        <w:t>आपे</w:t>
      </w:r>
      <w:r>
        <w:t xml:space="preserve"> </w:t>
      </w:r>
      <w:r>
        <w:rPr>
          <w:cs/>
        </w:rPr>
        <w:t>गुरमती</w:t>
      </w:r>
      <w:r>
        <w:t xml:space="preserve"> </w:t>
      </w:r>
      <w:r>
        <w:rPr>
          <w:cs/>
        </w:rPr>
        <w:t>आपि</w:t>
      </w:r>
      <w:r>
        <w:t xml:space="preserve"> </w:t>
      </w:r>
      <w:r>
        <w:rPr>
          <w:cs/>
        </w:rPr>
        <w:t>बुझाइदा</w:t>
      </w:r>
      <w:r>
        <w:t xml:space="preserve"> </w:t>
      </w:r>
      <w:r>
        <w:rPr>
          <w:cs/>
        </w:rPr>
        <w:t>॥४॥</w:t>
      </w:r>
    </w:p>
    <w:p w:rsidR="00A75876" w:rsidRDefault="00A75876">
      <w:pPr>
        <w:pStyle w:val="SGGSRoman"/>
      </w:pPr>
      <w:r>
        <w:t>aapnaa aap pachhaaneh aapay gurmatee aap bujhaa-idaa. ||4||</w:t>
      </w:r>
    </w:p>
    <w:p w:rsidR="00A75876" w:rsidRDefault="00A75876">
      <w:pPr>
        <w:pStyle w:val="SGGSTrans"/>
      </w:pPr>
      <w:r>
        <w:t>You Yourself realize Yourself. Through the Guru's Teachings, You reveal Yourself. ||4||</w:t>
      </w:r>
    </w:p>
    <w:p w:rsidR="00A75876" w:rsidRDefault="00A75876">
      <w:pPr>
        <w:pStyle w:val="SGGSGurm"/>
      </w:pPr>
      <w:r>
        <w:rPr>
          <w:cs/>
          <w:lang w:bidi="pa-IN"/>
        </w:rPr>
        <w:t xml:space="preserve">ਪਾਤਾਲ ਪੁਰੀਆ ਲੋਅ ਆਕਾਰਾ ॥ </w:t>
      </w:r>
      <w:r>
        <w:rPr>
          <w:color w:val="008000"/>
          <w:sz w:val="18"/>
        </w:rPr>
        <w:t>(1060)</w:t>
      </w:r>
    </w:p>
    <w:p w:rsidR="00A75876" w:rsidRDefault="00A75876">
      <w:pPr>
        <w:pStyle w:val="SGGSHindi"/>
      </w:pPr>
      <w:r>
        <w:rPr>
          <w:cs/>
        </w:rPr>
        <w:t>पाताल</w:t>
      </w:r>
      <w:r>
        <w:t xml:space="preserve"> </w:t>
      </w:r>
      <w:r>
        <w:rPr>
          <w:cs/>
        </w:rPr>
        <w:t>पुरीआ</w:t>
      </w:r>
      <w:r>
        <w:t xml:space="preserve"> </w:t>
      </w:r>
      <w:r>
        <w:rPr>
          <w:cs/>
        </w:rPr>
        <w:t>लोअ</w:t>
      </w:r>
      <w:r>
        <w:t xml:space="preserve"> </w:t>
      </w:r>
      <w:r>
        <w:rPr>
          <w:cs/>
        </w:rPr>
        <w:t>आकारा</w:t>
      </w:r>
      <w:r>
        <w:t xml:space="preserve"> </w:t>
      </w:r>
      <w:r>
        <w:rPr>
          <w:cs/>
        </w:rPr>
        <w:t>॥</w:t>
      </w:r>
    </w:p>
    <w:p w:rsidR="00A75876" w:rsidRDefault="00A75876">
      <w:pPr>
        <w:pStyle w:val="SGGSRoman"/>
      </w:pPr>
      <w:r>
        <w:t>paataal puree-aa lo-a aakaaraa.</w:t>
      </w:r>
    </w:p>
    <w:p w:rsidR="00A75876" w:rsidRDefault="00A75876">
      <w:pPr>
        <w:pStyle w:val="SGGSTrans"/>
      </w:pPr>
      <w:r>
        <w:t>In the nether worlds, realms and worlds of form,</w:t>
      </w:r>
    </w:p>
    <w:p w:rsidR="00A75876" w:rsidRDefault="00A75876">
      <w:pPr>
        <w:pStyle w:val="SGGSGurm"/>
      </w:pPr>
      <w:r>
        <w:rPr>
          <w:cs/>
          <w:lang w:bidi="pa-IN"/>
        </w:rPr>
        <w:t xml:space="preserve">ਤਿਸੁ ਵਿਚਿ ਵਰਤੈ ਹੁਕਮੁ ਕਰਾਰਾ ॥ </w:t>
      </w:r>
      <w:r>
        <w:rPr>
          <w:color w:val="008000"/>
          <w:sz w:val="18"/>
        </w:rPr>
        <w:t>(1061)</w:t>
      </w:r>
    </w:p>
    <w:p w:rsidR="00A75876" w:rsidRDefault="00A75876">
      <w:pPr>
        <w:pStyle w:val="SGGSHindi"/>
      </w:pPr>
      <w:r>
        <w:rPr>
          <w:cs/>
        </w:rPr>
        <w:t>तिसु</w:t>
      </w:r>
      <w:r>
        <w:t xml:space="preserve"> </w:t>
      </w:r>
      <w:r>
        <w:rPr>
          <w:cs/>
        </w:rPr>
        <w:t>विचि</w:t>
      </w:r>
      <w:r>
        <w:t xml:space="preserve"> </w:t>
      </w:r>
      <w:r>
        <w:rPr>
          <w:cs/>
        </w:rPr>
        <w:t>वरतै</w:t>
      </w:r>
      <w:r>
        <w:t xml:space="preserve"> </w:t>
      </w:r>
      <w:r>
        <w:rPr>
          <w:cs/>
        </w:rPr>
        <w:t>हुकमु</w:t>
      </w:r>
      <w:r>
        <w:t xml:space="preserve"> </w:t>
      </w:r>
      <w:r>
        <w:rPr>
          <w:cs/>
        </w:rPr>
        <w:t>करारा</w:t>
      </w:r>
      <w:r>
        <w:t xml:space="preserve"> </w:t>
      </w:r>
      <w:r>
        <w:rPr>
          <w:cs/>
        </w:rPr>
        <w:t>॥</w:t>
      </w:r>
    </w:p>
    <w:p w:rsidR="00A75876" w:rsidRDefault="00A75876">
      <w:pPr>
        <w:pStyle w:val="SGGSRoman"/>
      </w:pPr>
      <w:r>
        <w:t>tis vich vartai hukam karaaraa.</w:t>
      </w:r>
    </w:p>
    <w:p w:rsidR="00A75876" w:rsidRDefault="00A75876">
      <w:pPr>
        <w:pStyle w:val="SGGSTrans"/>
      </w:pPr>
      <w:r>
        <w:t>Almighty! Your Command prevails in all of these.</w:t>
      </w:r>
    </w:p>
    <w:p w:rsidR="00A75876" w:rsidRDefault="00A75876">
      <w:pPr>
        <w:pStyle w:val="SGGSGurm"/>
      </w:pPr>
      <w:r>
        <w:rPr>
          <w:cs/>
          <w:lang w:bidi="pa-IN"/>
        </w:rPr>
        <w:t>ਹੁਕਮੇ ਸਾਜੇ ਹੁਕਮੇ ਢਾਹੇ ਹੁਕਮੇ ਮੇਲਿ ਮਿਲਾਇਦਾ ॥੫</w:t>
      </w:r>
      <w:r>
        <w:rPr>
          <w:cs/>
        </w:rPr>
        <w:t xml:space="preserve">॥ </w:t>
      </w:r>
      <w:r>
        <w:rPr>
          <w:color w:val="008000"/>
          <w:sz w:val="18"/>
        </w:rPr>
        <w:t>(1061)</w:t>
      </w:r>
    </w:p>
    <w:p w:rsidR="00A75876" w:rsidRDefault="00A75876">
      <w:pPr>
        <w:pStyle w:val="SGGSHindi"/>
      </w:pPr>
      <w:r>
        <w:rPr>
          <w:cs/>
        </w:rPr>
        <w:t>हुकमे</w:t>
      </w:r>
      <w:r>
        <w:t xml:space="preserve"> </w:t>
      </w:r>
      <w:r>
        <w:rPr>
          <w:cs/>
        </w:rPr>
        <w:t>साजे</w:t>
      </w:r>
      <w:r>
        <w:t xml:space="preserve"> </w:t>
      </w:r>
      <w:r>
        <w:rPr>
          <w:cs/>
        </w:rPr>
        <w:t>हुकमे</w:t>
      </w:r>
      <w:r>
        <w:t xml:space="preserve"> </w:t>
      </w:r>
      <w:r>
        <w:rPr>
          <w:cs/>
        </w:rPr>
        <w:t>ढाहे</w:t>
      </w:r>
      <w:r>
        <w:t xml:space="preserve"> </w:t>
      </w:r>
      <w:r>
        <w:rPr>
          <w:cs/>
        </w:rPr>
        <w:t>हुकमे</w:t>
      </w:r>
      <w:r>
        <w:t xml:space="preserve"> </w:t>
      </w:r>
      <w:r>
        <w:rPr>
          <w:cs/>
        </w:rPr>
        <w:t>मेलि</w:t>
      </w:r>
      <w:r>
        <w:t xml:space="preserve"> </w:t>
      </w:r>
      <w:r>
        <w:rPr>
          <w:cs/>
        </w:rPr>
        <w:t>मिलाइदा</w:t>
      </w:r>
      <w:r>
        <w:t xml:space="preserve"> </w:t>
      </w:r>
      <w:r>
        <w:rPr>
          <w:cs/>
        </w:rPr>
        <w:t>॥५॥</w:t>
      </w:r>
    </w:p>
    <w:p w:rsidR="00A75876" w:rsidRDefault="00A75876">
      <w:pPr>
        <w:pStyle w:val="SGGSRoman"/>
      </w:pPr>
      <w:r>
        <w:t>hukmay saajay hukmay dhaahay hukmay mayl milaa-idaa. ||5||</w:t>
      </w:r>
    </w:p>
    <w:p w:rsidR="00A75876" w:rsidRDefault="00A75876">
      <w:pPr>
        <w:pStyle w:val="SGGSTrans"/>
      </w:pPr>
      <w:r>
        <w:t>By the Hukam of Your Command, You create, and by Your Command, You destroy. By Your Command, You unite in Union. ||5||</w:t>
      </w:r>
    </w:p>
    <w:p w:rsidR="00A75876" w:rsidRDefault="00A75876">
      <w:pPr>
        <w:pStyle w:val="SGGSGurm"/>
      </w:pPr>
      <w:r>
        <w:rPr>
          <w:cs/>
          <w:lang w:bidi="pa-IN"/>
        </w:rPr>
        <w:t xml:space="preserve">ਹੁਕਮੈ ਬੂਝੈ ਸੁ ਹੁਕਮੁ ਸਲਾਹੇ ॥ </w:t>
      </w:r>
      <w:r>
        <w:rPr>
          <w:color w:val="008000"/>
          <w:sz w:val="18"/>
        </w:rPr>
        <w:t>(1061)</w:t>
      </w:r>
    </w:p>
    <w:p w:rsidR="00A75876" w:rsidRDefault="00A75876">
      <w:pPr>
        <w:pStyle w:val="SGGSHindi"/>
      </w:pPr>
      <w:r>
        <w:rPr>
          <w:cs/>
        </w:rPr>
        <w:t>हुकमै</w:t>
      </w:r>
      <w:r>
        <w:t xml:space="preserve"> </w:t>
      </w:r>
      <w:r>
        <w:rPr>
          <w:cs/>
        </w:rPr>
        <w:t>बूझै</w:t>
      </w:r>
      <w:r>
        <w:t xml:space="preserve"> </w:t>
      </w:r>
      <w:r>
        <w:rPr>
          <w:cs/>
        </w:rPr>
        <w:t>सु</w:t>
      </w:r>
      <w:r>
        <w:t xml:space="preserve"> </w:t>
      </w:r>
      <w:r>
        <w:rPr>
          <w:cs/>
        </w:rPr>
        <w:t>हुकमु</w:t>
      </w:r>
      <w:r>
        <w:t xml:space="preserve"> </w:t>
      </w:r>
      <w:r>
        <w:rPr>
          <w:cs/>
        </w:rPr>
        <w:t>सलाहे</w:t>
      </w:r>
      <w:r>
        <w:t xml:space="preserve"> </w:t>
      </w:r>
      <w:r>
        <w:rPr>
          <w:cs/>
        </w:rPr>
        <w:t>॥</w:t>
      </w:r>
    </w:p>
    <w:p w:rsidR="00A75876" w:rsidRDefault="00A75876">
      <w:pPr>
        <w:pStyle w:val="SGGSRoman"/>
      </w:pPr>
      <w:r>
        <w:t>hukmai boojhai so hukam salaahay.</w:t>
      </w:r>
    </w:p>
    <w:p w:rsidR="00A75876" w:rsidRDefault="00A75876">
      <w:pPr>
        <w:pStyle w:val="SGGSTrans"/>
      </w:pPr>
      <w:r>
        <w:t>One who realizes Your Command, praises Your Command.</w:t>
      </w:r>
    </w:p>
    <w:p w:rsidR="00A75876" w:rsidRDefault="00A75876">
      <w:pPr>
        <w:pStyle w:val="SGGSGurm"/>
      </w:pPr>
      <w:r>
        <w:rPr>
          <w:cs/>
          <w:lang w:bidi="pa-IN"/>
        </w:rPr>
        <w:t xml:space="preserve">ਅਗਮ ਅਗੋਚਰ ਵੇਪਰਵਾਹੇ ॥ </w:t>
      </w:r>
      <w:r>
        <w:rPr>
          <w:color w:val="008000"/>
          <w:sz w:val="18"/>
        </w:rPr>
        <w:t>(1061)</w:t>
      </w:r>
    </w:p>
    <w:p w:rsidR="00A75876" w:rsidRDefault="00A75876">
      <w:pPr>
        <w:pStyle w:val="SGGSHindi"/>
      </w:pPr>
      <w:r>
        <w:rPr>
          <w:cs/>
        </w:rPr>
        <w:t>अगम</w:t>
      </w:r>
      <w:r>
        <w:t xml:space="preserve"> </w:t>
      </w:r>
      <w:r>
        <w:rPr>
          <w:cs/>
        </w:rPr>
        <w:t>अगोचर</w:t>
      </w:r>
      <w:r>
        <w:t xml:space="preserve"> </w:t>
      </w:r>
      <w:r>
        <w:rPr>
          <w:cs/>
        </w:rPr>
        <w:t>वेपरवाहे</w:t>
      </w:r>
      <w:r>
        <w:t xml:space="preserve"> </w:t>
      </w:r>
      <w:r>
        <w:rPr>
          <w:cs/>
        </w:rPr>
        <w:t>॥</w:t>
      </w:r>
    </w:p>
    <w:p w:rsidR="00A75876" w:rsidRDefault="00A75876">
      <w:pPr>
        <w:pStyle w:val="SGGSRoman"/>
      </w:pPr>
      <w:r>
        <w:t>agam agochar vayparvaahay.</w:t>
      </w:r>
    </w:p>
    <w:p w:rsidR="00A75876" w:rsidRDefault="00A75876">
      <w:pPr>
        <w:pStyle w:val="SGGSTrans"/>
      </w:pPr>
      <w:r>
        <w:t>You are Inaccessible, Unfathomable and Self-Sufficient.</w:t>
      </w:r>
    </w:p>
    <w:p w:rsidR="00A75876" w:rsidRDefault="00A75876">
      <w:pPr>
        <w:pStyle w:val="SGGSGurm"/>
      </w:pPr>
      <w:r>
        <w:rPr>
          <w:cs/>
          <w:lang w:bidi="pa-IN"/>
        </w:rPr>
        <w:t>ਜੇਹੀ ਮਤਿ ਦੇਹਿ ਸੋ ਹੋਵੈ ਤੂ ਆਪੇ ਸਬਦਿ ਬੁਝਾਇਦਾ ॥੬</w:t>
      </w:r>
      <w:r>
        <w:rPr>
          <w:cs/>
        </w:rPr>
        <w:t xml:space="preserve">॥ </w:t>
      </w:r>
      <w:r>
        <w:rPr>
          <w:color w:val="008000"/>
          <w:sz w:val="18"/>
        </w:rPr>
        <w:t>(1061)</w:t>
      </w:r>
    </w:p>
    <w:p w:rsidR="00A75876" w:rsidRDefault="00A75876">
      <w:pPr>
        <w:pStyle w:val="SGGSHindi"/>
      </w:pPr>
      <w:r>
        <w:rPr>
          <w:cs/>
        </w:rPr>
        <w:t>जेही</w:t>
      </w:r>
      <w:r>
        <w:t xml:space="preserve"> </w:t>
      </w:r>
      <w:r>
        <w:rPr>
          <w:cs/>
        </w:rPr>
        <w:t>मति</w:t>
      </w:r>
      <w:r>
        <w:t xml:space="preserve"> </w:t>
      </w:r>
      <w:r>
        <w:rPr>
          <w:cs/>
        </w:rPr>
        <w:t>देहि</w:t>
      </w:r>
      <w:r>
        <w:t xml:space="preserve"> </w:t>
      </w:r>
      <w:r>
        <w:rPr>
          <w:cs/>
        </w:rPr>
        <w:t>सो</w:t>
      </w:r>
      <w:r>
        <w:t xml:space="preserve"> </w:t>
      </w:r>
      <w:r>
        <w:rPr>
          <w:cs/>
        </w:rPr>
        <w:t>होवै</w:t>
      </w:r>
      <w:r>
        <w:t xml:space="preserve"> </w:t>
      </w:r>
      <w:r>
        <w:rPr>
          <w:cs/>
        </w:rPr>
        <w:t>तू</w:t>
      </w:r>
      <w:r>
        <w:t xml:space="preserve"> </w:t>
      </w:r>
      <w:r>
        <w:rPr>
          <w:cs/>
        </w:rPr>
        <w:t>आपे</w:t>
      </w:r>
      <w:r>
        <w:t xml:space="preserve"> </w:t>
      </w:r>
      <w:r>
        <w:rPr>
          <w:cs/>
        </w:rPr>
        <w:t>सबदि</w:t>
      </w:r>
      <w:r>
        <w:t xml:space="preserve"> </w:t>
      </w:r>
      <w:r>
        <w:rPr>
          <w:cs/>
        </w:rPr>
        <w:t>बुझाइदा</w:t>
      </w:r>
      <w:r>
        <w:t xml:space="preserve"> </w:t>
      </w:r>
      <w:r>
        <w:rPr>
          <w:cs/>
        </w:rPr>
        <w:t>॥६॥</w:t>
      </w:r>
    </w:p>
    <w:p w:rsidR="00A75876" w:rsidRDefault="00A75876">
      <w:pPr>
        <w:pStyle w:val="SGGSRoman"/>
      </w:pPr>
      <w:r>
        <w:t>jayhee mat deh so hovai too aapay sabad bujhaa-idaa. ||6||</w:t>
      </w:r>
    </w:p>
    <w:p w:rsidR="00A75876" w:rsidRDefault="00A75876">
      <w:pPr>
        <w:pStyle w:val="SGGSTrans"/>
      </w:pPr>
      <w:r>
        <w:t>As is the understanding You give, so do I become. You Yourself reveal the Shabad. ||6||</w:t>
      </w:r>
    </w:p>
    <w:p w:rsidR="00A75876" w:rsidRDefault="00A75876">
      <w:pPr>
        <w:pStyle w:val="SGGSGurm"/>
      </w:pPr>
      <w:r>
        <w:rPr>
          <w:cs/>
          <w:lang w:bidi="pa-IN"/>
        </w:rPr>
        <w:t xml:space="preserve">ਅਨਦਿਨੁ ਆਰਜਾ ਛਿਜਦੀ ਜਾਏ ॥ </w:t>
      </w:r>
      <w:r>
        <w:rPr>
          <w:color w:val="008000"/>
          <w:sz w:val="18"/>
        </w:rPr>
        <w:t>(1061)</w:t>
      </w:r>
    </w:p>
    <w:p w:rsidR="00A75876" w:rsidRDefault="00A75876">
      <w:pPr>
        <w:pStyle w:val="SGGSHindi"/>
      </w:pPr>
      <w:r>
        <w:rPr>
          <w:cs/>
        </w:rPr>
        <w:t>अनदिनु</w:t>
      </w:r>
      <w:r>
        <w:t xml:space="preserve"> </w:t>
      </w:r>
      <w:r>
        <w:rPr>
          <w:cs/>
        </w:rPr>
        <w:t>आरजा</w:t>
      </w:r>
      <w:r>
        <w:t xml:space="preserve"> </w:t>
      </w:r>
      <w:r>
        <w:rPr>
          <w:cs/>
        </w:rPr>
        <w:t>छिजदी</w:t>
      </w:r>
      <w:r>
        <w:t xml:space="preserve"> </w:t>
      </w:r>
      <w:r>
        <w:rPr>
          <w:cs/>
        </w:rPr>
        <w:t>जाए</w:t>
      </w:r>
      <w:r>
        <w:t xml:space="preserve"> </w:t>
      </w:r>
      <w:r>
        <w:rPr>
          <w:cs/>
        </w:rPr>
        <w:t>॥</w:t>
      </w:r>
    </w:p>
    <w:p w:rsidR="00A75876" w:rsidRDefault="00A75876">
      <w:pPr>
        <w:pStyle w:val="SGGSRoman"/>
      </w:pPr>
      <w:r>
        <w:t>an-din aarjaa chhijdee jaa-ay.</w:t>
      </w:r>
    </w:p>
    <w:p w:rsidR="00A75876" w:rsidRDefault="00A75876">
      <w:pPr>
        <w:pStyle w:val="SGGSTrans"/>
      </w:pPr>
      <w:r>
        <w:t>Night and day, the days of our lives wear away.</w:t>
      </w:r>
    </w:p>
    <w:p w:rsidR="00A75876" w:rsidRDefault="00A75876">
      <w:pPr>
        <w:pStyle w:val="SGGSGurm"/>
      </w:pPr>
      <w:r>
        <w:rPr>
          <w:cs/>
          <w:lang w:bidi="pa-IN"/>
        </w:rPr>
        <w:t xml:space="preserve">ਰੈਣਿ ਦਿਨਸੁ ਦੁਇ ਸਾਖੀ ਆਏ ॥ </w:t>
      </w:r>
      <w:r>
        <w:rPr>
          <w:color w:val="008000"/>
          <w:sz w:val="18"/>
        </w:rPr>
        <w:t>(1061)</w:t>
      </w:r>
    </w:p>
    <w:p w:rsidR="00A75876" w:rsidRDefault="00A75876">
      <w:pPr>
        <w:pStyle w:val="SGGSHindi"/>
      </w:pPr>
      <w:r>
        <w:rPr>
          <w:cs/>
        </w:rPr>
        <w:t>रैणि</w:t>
      </w:r>
      <w:r>
        <w:t xml:space="preserve"> </w:t>
      </w:r>
      <w:r>
        <w:rPr>
          <w:cs/>
        </w:rPr>
        <w:t>दिनसु</w:t>
      </w:r>
      <w:r>
        <w:t xml:space="preserve"> </w:t>
      </w:r>
      <w:r>
        <w:rPr>
          <w:cs/>
        </w:rPr>
        <w:t>दुइ</w:t>
      </w:r>
      <w:r>
        <w:t xml:space="preserve"> </w:t>
      </w:r>
      <w:r>
        <w:rPr>
          <w:cs/>
        </w:rPr>
        <w:t>साखी</w:t>
      </w:r>
      <w:r>
        <w:t xml:space="preserve"> </w:t>
      </w:r>
      <w:r>
        <w:rPr>
          <w:cs/>
        </w:rPr>
        <w:t>आए</w:t>
      </w:r>
      <w:r>
        <w:t xml:space="preserve"> </w:t>
      </w:r>
      <w:r>
        <w:rPr>
          <w:cs/>
        </w:rPr>
        <w:t>॥</w:t>
      </w:r>
    </w:p>
    <w:p w:rsidR="00A75876" w:rsidRDefault="00A75876">
      <w:pPr>
        <w:pStyle w:val="SGGSRoman"/>
      </w:pPr>
      <w:r>
        <w:t>rain dinas du-ay saakhee aa-ay.</w:t>
      </w:r>
    </w:p>
    <w:p w:rsidR="00A75876" w:rsidRDefault="00A75876">
      <w:pPr>
        <w:pStyle w:val="SGGSTrans"/>
      </w:pPr>
      <w:r>
        <w:t>Night and day both bear witness to this loss.</w:t>
      </w:r>
    </w:p>
    <w:p w:rsidR="00A75876" w:rsidRDefault="00A75876">
      <w:pPr>
        <w:pStyle w:val="SGGSGurm"/>
      </w:pPr>
      <w:r>
        <w:rPr>
          <w:cs/>
          <w:lang w:bidi="pa-IN"/>
        </w:rPr>
        <w:t>ਮਨਮੁਖੁ ਅੰਧੁ ਨ ਚੇਤੈ ਮੂੜਾ ਸਿਰ ਊਪਰਿ ਕਾਲੁ ਰੂਆਇਦਾ ॥੭</w:t>
      </w:r>
      <w:r>
        <w:rPr>
          <w:cs/>
        </w:rPr>
        <w:t xml:space="preserve">॥ </w:t>
      </w:r>
      <w:r>
        <w:rPr>
          <w:color w:val="008000"/>
          <w:sz w:val="18"/>
        </w:rPr>
        <w:t>(1061)</w:t>
      </w:r>
    </w:p>
    <w:p w:rsidR="00A75876" w:rsidRDefault="00A75876">
      <w:pPr>
        <w:pStyle w:val="SGGSHindi"/>
      </w:pPr>
      <w:r>
        <w:rPr>
          <w:cs/>
        </w:rPr>
        <w:t>मनमुखु</w:t>
      </w:r>
      <w:r>
        <w:t xml:space="preserve"> </w:t>
      </w:r>
      <w:r>
        <w:rPr>
          <w:cs/>
        </w:rPr>
        <w:t>अंधु</w:t>
      </w:r>
      <w:r>
        <w:t xml:space="preserve"> </w:t>
      </w:r>
      <w:r>
        <w:rPr>
          <w:cs/>
        </w:rPr>
        <w:t>न</w:t>
      </w:r>
      <w:r>
        <w:t xml:space="preserve"> </w:t>
      </w:r>
      <w:r>
        <w:rPr>
          <w:cs/>
        </w:rPr>
        <w:t>चेतै</w:t>
      </w:r>
      <w:r>
        <w:t xml:space="preserve"> </w:t>
      </w:r>
      <w:r>
        <w:rPr>
          <w:cs/>
        </w:rPr>
        <w:t>मूड़ा</w:t>
      </w:r>
      <w:r>
        <w:t xml:space="preserve"> </w:t>
      </w:r>
      <w:r>
        <w:rPr>
          <w:cs/>
        </w:rPr>
        <w:t>सिर</w:t>
      </w:r>
      <w:r>
        <w:t xml:space="preserve"> </w:t>
      </w:r>
      <w:r>
        <w:rPr>
          <w:cs/>
        </w:rPr>
        <w:t>ऊपरि</w:t>
      </w:r>
      <w:r>
        <w:t xml:space="preserve"> </w:t>
      </w:r>
      <w:r>
        <w:rPr>
          <w:cs/>
        </w:rPr>
        <w:t>कालु</w:t>
      </w:r>
      <w:r>
        <w:t xml:space="preserve"> </w:t>
      </w:r>
      <w:r>
        <w:rPr>
          <w:cs/>
        </w:rPr>
        <w:t>रूआइदा</w:t>
      </w:r>
      <w:r>
        <w:t xml:space="preserve"> </w:t>
      </w:r>
      <w:r>
        <w:rPr>
          <w:cs/>
        </w:rPr>
        <w:t>॥७॥</w:t>
      </w:r>
    </w:p>
    <w:p w:rsidR="00A75876" w:rsidRDefault="00A75876">
      <w:pPr>
        <w:pStyle w:val="SGGSRoman"/>
      </w:pPr>
      <w:r>
        <w:t>manmukh anDh na chaytai moorhaa sir oopar kaal roo-aa-idaa. ||7||</w:t>
      </w:r>
    </w:p>
    <w:p w:rsidR="00A75876" w:rsidRDefault="00A75876">
      <w:pPr>
        <w:pStyle w:val="SGGSTrans"/>
      </w:pPr>
      <w:r>
        <w:t>The blind, foolish, self-willed manmukh is not aware of this; death is hovering over his head. ||7||</w:t>
      </w:r>
    </w:p>
    <w:p w:rsidR="00A75876" w:rsidRDefault="00A75876">
      <w:pPr>
        <w:pStyle w:val="SGGSGurm"/>
      </w:pPr>
      <w:r>
        <w:rPr>
          <w:cs/>
          <w:lang w:bidi="pa-IN"/>
        </w:rPr>
        <w:t xml:space="preserve">ਮਨੁ ਤਨੁ ਸੀਤਲੁ ਗੁਰ ਚਰਣੀ ਲਾਗਾ ॥ </w:t>
      </w:r>
      <w:r>
        <w:rPr>
          <w:color w:val="008000"/>
          <w:sz w:val="18"/>
        </w:rPr>
        <w:t>(1061)</w:t>
      </w:r>
    </w:p>
    <w:p w:rsidR="00A75876" w:rsidRDefault="00A75876">
      <w:pPr>
        <w:pStyle w:val="SGGSHindi"/>
      </w:pPr>
      <w:r>
        <w:rPr>
          <w:cs/>
        </w:rPr>
        <w:t>मनु</w:t>
      </w:r>
      <w:r>
        <w:t xml:space="preserve"> </w:t>
      </w:r>
      <w:r>
        <w:rPr>
          <w:cs/>
        </w:rPr>
        <w:t>तनु</w:t>
      </w:r>
      <w:r>
        <w:t xml:space="preserve"> </w:t>
      </w:r>
      <w:r>
        <w:rPr>
          <w:cs/>
        </w:rPr>
        <w:t>सीतलु</w:t>
      </w:r>
      <w:r>
        <w:t xml:space="preserve"> </w:t>
      </w:r>
      <w:r>
        <w:rPr>
          <w:cs/>
        </w:rPr>
        <w:t>गुर</w:t>
      </w:r>
      <w:r>
        <w:t xml:space="preserve"> </w:t>
      </w:r>
      <w:r>
        <w:rPr>
          <w:cs/>
        </w:rPr>
        <w:t>चरणी</w:t>
      </w:r>
      <w:r>
        <w:t xml:space="preserve"> </w:t>
      </w:r>
      <w:r>
        <w:rPr>
          <w:cs/>
        </w:rPr>
        <w:t>लागा</w:t>
      </w:r>
      <w:r>
        <w:t xml:space="preserve"> </w:t>
      </w:r>
      <w:r>
        <w:rPr>
          <w:cs/>
        </w:rPr>
        <w:t>॥</w:t>
      </w:r>
    </w:p>
    <w:p w:rsidR="00A75876" w:rsidRDefault="00A75876">
      <w:pPr>
        <w:pStyle w:val="SGGSRoman"/>
      </w:pPr>
      <w:r>
        <w:t>man tan seetal gur charnee laagaa.</w:t>
      </w:r>
    </w:p>
    <w:p w:rsidR="00A75876" w:rsidRDefault="00A75876">
      <w:pPr>
        <w:pStyle w:val="SGGSTrans"/>
      </w:pPr>
      <w:r>
        <w:t>The mind and body are cooled and soothed, holding tight to the Guru's Feet.</w:t>
      </w:r>
    </w:p>
    <w:p w:rsidR="00A75876" w:rsidRDefault="00A75876">
      <w:pPr>
        <w:pStyle w:val="SGGSGurm"/>
      </w:pPr>
      <w:r>
        <w:rPr>
          <w:cs/>
          <w:lang w:bidi="pa-IN"/>
        </w:rPr>
        <w:t xml:space="preserve">ਅੰਤਰਿ ਭਰਮੁ ਗਇਆ ਭਉ ਭਾਗਾ ॥ </w:t>
      </w:r>
      <w:r>
        <w:rPr>
          <w:color w:val="008000"/>
          <w:sz w:val="18"/>
        </w:rPr>
        <w:t>(1061)</w:t>
      </w:r>
    </w:p>
    <w:p w:rsidR="00A75876" w:rsidRDefault="00A75876">
      <w:pPr>
        <w:pStyle w:val="SGGSHindi"/>
      </w:pPr>
      <w:r>
        <w:rPr>
          <w:cs/>
        </w:rPr>
        <w:t>अंतरि</w:t>
      </w:r>
      <w:r>
        <w:t xml:space="preserve"> </w:t>
      </w:r>
      <w:r>
        <w:rPr>
          <w:cs/>
        </w:rPr>
        <w:t>भरमु</w:t>
      </w:r>
      <w:r>
        <w:t xml:space="preserve"> </w:t>
      </w:r>
      <w:r>
        <w:rPr>
          <w:cs/>
        </w:rPr>
        <w:t>गइआ</w:t>
      </w:r>
      <w:r>
        <w:t xml:space="preserve"> </w:t>
      </w:r>
      <w:r>
        <w:rPr>
          <w:cs/>
        </w:rPr>
        <w:t>भउ</w:t>
      </w:r>
      <w:r>
        <w:t xml:space="preserve"> </w:t>
      </w:r>
      <w:r>
        <w:rPr>
          <w:cs/>
        </w:rPr>
        <w:t>भागा</w:t>
      </w:r>
      <w:r>
        <w:t xml:space="preserve"> </w:t>
      </w:r>
      <w:r>
        <w:rPr>
          <w:cs/>
        </w:rPr>
        <w:t>॥</w:t>
      </w:r>
    </w:p>
    <w:p w:rsidR="00A75876" w:rsidRDefault="00A75876">
      <w:pPr>
        <w:pStyle w:val="SGGSRoman"/>
      </w:pPr>
      <w:r>
        <w:t>antar bharam ga-i-aa bha-o bhaagaa.</w:t>
      </w:r>
    </w:p>
    <w:p w:rsidR="00A75876" w:rsidRDefault="00A75876">
      <w:pPr>
        <w:pStyle w:val="SGGSTrans"/>
      </w:pPr>
      <w:r>
        <w:t>Doubt is eliminated from within, and fear runs away.</w:t>
      </w:r>
    </w:p>
    <w:p w:rsidR="00A75876" w:rsidRDefault="00A75876">
      <w:pPr>
        <w:pStyle w:val="SGGSGurm"/>
      </w:pPr>
      <w:r>
        <w:rPr>
          <w:cs/>
          <w:lang w:bidi="pa-IN"/>
        </w:rPr>
        <w:t>ਸਦਾ ਅਨੰਦੁ ਸਚੇ ਗੁਣ ਗਾਵਹਿ ਸਚੁ ਬਾਣੀ ਬੋਲਾਇਦਾ ॥੮</w:t>
      </w:r>
      <w:r>
        <w:rPr>
          <w:cs/>
        </w:rPr>
        <w:t xml:space="preserve">॥ </w:t>
      </w:r>
      <w:r>
        <w:rPr>
          <w:color w:val="008000"/>
          <w:sz w:val="18"/>
        </w:rPr>
        <w:t>(1061)</w:t>
      </w:r>
    </w:p>
    <w:p w:rsidR="00A75876" w:rsidRDefault="00A75876">
      <w:pPr>
        <w:pStyle w:val="SGGSHindi"/>
      </w:pPr>
      <w:r>
        <w:rPr>
          <w:cs/>
        </w:rPr>
        <w:t>सदा</w:t>
      </w:r>
      <w:r>
        <w:t xml:space="preserve"> </w:t>
      </w:r>
      <w:r>
        <w:rPr>
          <w:cs/>
        </w:rPr>
        <w:t>अनंदु</w:t>
      </w:r>
      <w:r>
        <w:t xml:space="preserve"> </w:t>
      </w:r>
      <w:r>
        <w:rPr>
          <w:cs/>
        </w:rPr>
        <w:t>सचे</w:t>
      </w:r>
      <w:r>
        <w:t xml:space="preserve"> </w:t>
      </w:r>
      <w:r>
        <w:rPr>
          <w:cs/>
        </w:rPr>
        <w:t>गुण</w:t>
      </w:r>
      <w:r>
        <w:t xml:space="preserve"> </w:t>
      </w:r>
      <w:r>
        <w:rPr>
          <w:cs/>
        </w:rPr>
        <w:t>गावहि</w:t>
      </w:r>
      <w:r>
        <w:t xml:space="preserve"> </w:t>
      </w:r>
      <w:r>
        <w:rPr>
          <w:cs/>
        </w:rPr>
        <w:t>सचु</w:t>
      </w:r>
      <w:r>
        <w:t xml:space="preserve"> </w:t>
      </w:r>
      <w:r>
        <w:rPr>
          <w:cs/>
        </w:rPr>
        <w:t>बाणी</w:t>
      </w:r>
      <w:r>
        <w:t xml:space="preserve"> </w:t>
      </w:r>
      <w:r>
        <w:rPr>
          <w:cs/>
        </w:rPr>
        <w:t>बोलाइदा</w:t>
      </w:r>
      <w:r>
        <w:t xml:space="preserve"> </w:t>
      </w:r>
      <w:r>
        <w:rPr>
          <w:cs/>
        </w:rPr>
        <w:t>॥८॥</w:t>
      </w:r>
    </w:p>
    <w:p w:rsidR="00A75876" w:rsidRDefault="00A75876">
      <w:pPr>
        <w:pStyle w:val="SGGSRoman"/>
      </w:pPr>
      <w:r>
        <w:t>sadaa anand sachay gun gaavahi sach banee bolaa-idaa. ||8||</w:t>
      </w:r>
    </w:p>
    <w:p w:rsidR="00A75876" w:rsidRDefault="00A75876">
      <w:pPr>
        <w:pStyle w:val="SGGSTrans"/>
      </w:pPr>
      <w:r>
        <w:t>One is in bliss forever, singing the Glorious Praises of the True Lord, and speaking the True Word of His Bani. ||8||</w:t>
      </w:r>
    </w:p>
    <w:p w:rsidR="00A75876" w:rsidRDefault="00A75876">
      <w:pPr>
        <w:pStyle w:val="SGGSGurm"/>
      </w:pPr>
      <w:r>
        <w:rPr>
          <w:cs/>
          <w:lang w:bidi="pa-IN"/>
        </w:rPr>
        <w:t xml:space="preserve">ਜਿਨਿ ਤੂ ਜਾਤਾ ਕਰਮ ਬਿਧਾਤਾ ॥ </w:t>
      </w:r>
      <w:r>
        <w:rPr>
          <w:color w:val="008000"/>
          <w:sz w:val="18"/>
        </w:rPr>
        <w:t>(1061)</w:t>
      </w:r>
    </w:p>
    <w:p w:rsidR="00A75876" w:rsidRDefault="00A75876">
      <w:pPr>
        <w:pStyle w:val="SGGSHindi"/>
      </w:pPr>
      <w:r>
        <w:rPr>
          <w:cs/>
        </w:rPr>
        <w:t>जिनि</w:t>
      </w:r>
      <w:r>
        <w:t xml:space="preserve"> </w:t>
      </w:r>
      <w:r>
        <w:rPr>
          <w:cs/>
        </w:rPr>
        <w:t>तू</w:t>
      </w:r>
      <w:r>
        <w:t xml:space="preserve"> </w:t>
      </w:r>
      <w:r>
        <w:rPr>
          <w:cs/>
        </w:rPr>
        <w:t>जाता</w:t>
      </w:r>
      <w:r>
        <w:t xml:space="preserve"> </w:t>
      </w:r>
      <w:r>
        <w:rPr>
          <w:cs/>
        </w:rPr>
        <w:t>करम</w:t>
      </w:r>
      <w:r>
        <w:t xml:space="preserve"> </w:t>
      </w:r>
      <w:r>
        <w:rPr>
          <w:cs/>
        </w:rPr>
        <w:t>बिधाता</w:t>
      </w:r>
      <w:r>
        <w:t xml:space="preserve"> </w:t>
      </w:r>
      <w:r>
        <w:rPr>
          <w:cs/>
        </w:rPr>
        <w:t>॥</w:t>
      </w:r>
    </w:p>
    <w:p w:rsidR="00A75876" w:rsidRDefault="00A75876">
      <w:pPr>
        <w:pStyle w:val="SGGSRoman"/>
      </w:pPr>
      <w:r>
        <w:t>jin too jaataa karam biDhaataa.</w:t>
      </w:r>
    </w:p>
    <w:p w:rsidR="00A75876" w:rsidRDefault="00A75876">
      <w:pPr>
        <w:pStyle w:val="SGGSTrans"/>
      </w:pPr>
      <w:r>
        <w:t>One who knows You as the Architect of Karma,</w:t>
      </w:r>
    </w:p>
    <w:p w:rsidR="00A75876" w:rsidRDefault="00A75876">
      <w:pPr>
        <w:pStyle w:val="SGGSGurm"/>
      </w:pPr>
      <w:r>
        <w:rPr>
          <w:cs/>
          <w:lang w:bidi="pa-IN"/>
        </w:rPr>
        <w:t xml:space="preserve">ਪੂਰੈ ਭਾਗਿ ਗੁਰ ਸਬਦਿ ਪਛਾਤਾ ॥ </w:t>
      </w:r>
      <w:r>
        <w:rPr>
          <w:color w:val="008000"/>
          <w:sz w:val="18"/>
        </w:rPr>
        <w:t>(1061)</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सबदि</w:t>
      </w:r>
      <w:r>
        <w:t xml:space="preserve"> </w:t>
      </w:r>
      <w:r>
        <w:rPr>
          <w:cs/>
        </w:rPr>
        <w:t>पछाता</w:t>
      </w:r>
      <w:r>
        <w:t xml:space="preserve"> </w:t>
      </w:r>
      <w:r>
        <w:rPr>
          <w:cs/>
        </w:rPr>
        <w:t>॥</w:t>
      </w:r>
    </w:p>
    <w:p w:rsidR="00A75876" w:rsidRDefault="00A75876">
      <w:pPr>
        <w:pStyle w:val="SGGSRoman"/>
      </w:pPr>
      <w:r>
        <w:t>poorai bhaag gur sabad pachhaataa.</w:t>
      </w:r>
    </w:p>
    <w:p w:rsidR="00A75876" w:rsidRDefault="00A75876">
      <w:pPr>
        <w:pStyle w:val="SGGSTrans"/>
      </w:pPr>
      <w:r>
        <w:t>has the good fortune of perfect destiny, and recognizes the Word of the Guru's Shabad.</w:t>
      </w:r>
    </w:p>
    <w:p w:rsidR="00A75876" w:rsidRDefault="00A75876">
      <w:pPr>
        <w:pStyle w:val="SGGSGurm"/>
      </w:pPr>
      <w:r>
        <w:rPr>
          <w:cs/>
          <w:lang w:bidi="pa-IN"/>
        </w:rPr>
        <w:t>ਜਤਿ ਪਤਿ ਸਚੁ ਸਚਾ ਸਚੁ ਸੋਈ ਹਉਮੈ ਮਾਰਿ ਮਿਲਾਇਦਾ ॥੯</w:t>
      </w:r>
      <w:r>
        <w:rPr>
          <w:cs/>
        </w:rPr>
        <w:t xml:space="preserve">॥ </w:t>
      </w:r>
      <w:r>
        <w:rPr>
          <w:color w:val="008000"/>
          <w:sz w:val="18"/>
        </w:rPr>
        <w:t>(1061)</w:t>
      </w:r>
    </w:p>
    <w:p w:rsidR="00A75876" w:rsidRDefault="00A75876">
      <w:pPr>
        <w:pStyle w:val="SGGSHindi"/>
      </w:pPr>
      <w:r>
        <w:rPr>
          <w:cs/>
        </w:rPr>
        <w:t>जति</w:t>
      </w:r>
      <w:r>
        <w:t xml:space="preserve"> </w:t>
      </w:r>
      <w:r>
        <w:rPr>
          <w:cs/>
        </w:rPr>
        <w:t>पति</w:t>
      </w:r>
      <w:r>
        <w:t xml:space="preserve"> </w:t>
      </w:r>
      <w:r>
        <w:rPr>
          <w:cs/>
        </w:rPr>
        <w:t>सचु</w:t>
      </w:r>
      <w:r>
        <w:t xml:space="preserve"> </w:t>
      </w:r>
      <w:r>
        <w:rPr>
          <w:cs/>
        </w:rPr>
        <w:t>सचा</w:t>
      </w:r>
      <w:r>
        <w:t xml:space="preserve"> </w:t>
      </w:r>
      <w:r>
        <w:rPr>
          <w:cs/>
        </w:rPr>
        <w:t>सचु</w:t>
      </w:r>
      <w:r>
        <w:t xml:space="preserve"> </w:t>
      </w:r>
      <w:r>
        <w:rPr>
          <w:cs/>
        </w:rPr>
        <w:t>सोई</w:t>
      </w:r>
      <w:r>
        <w:t xml:space="preserve"> </w:t>
      </w:r>
      <w:r>
        <w:rPr>
          <w:cs/>
        </w:rPr>
        <w:t>हउमै</w:t>
      </w:r>
      <w:r>
        <w:t xml:space="preserve"> </w:t>
      </w:r>
      <w:r>
        <w:rPr>
          <w:cs/>
        </w:rPr>
        <w:t>मारि</w:t>
      </w:r>
      <w:r>
        <w:t xml:space="preserve"> </w:t>
      </w:r>
      <w:r>
        <w:rPr>
          <w:cs/>
        </w:rPr>
        <w:t>मिलाइदा</w:t>
      </w:r>
      <w:r>
        <w:t xml:space="preserve"> </w:t>
      </w:r>
      <w:r>
        <w:rPr>
          <w:cs/>
        </w:rPr>
        <w:t>॥९॥</w:t>
      </w:r>
    </w:p>
    <w:p w:rsidR="00A75876" w:rsidRDefault="00A75876">
      <w:pPr>
        <w:pStyle w:val="SGGSRoman"/>
      </w:pPr>
      <w:r>
        <w:t>jat pat sach sachaa sach so-ee ha-umai maar milaa-idaa. ||9||</w:t>
      </w:r>
    </w:p>
    <w:p w:rsidR="00A75876" w:rsidRDefault="00A75876">
      <w:pPr>
        <w:pStyle w:val="SGGSTrans"/>
      </w:pPr>
      <w:r>
        <w:t>The Lord, the Truest of the True, is his social class and honor. Conquering his ego, he is united with the Lord. ||9||</w:t>
      </w:r>
    </w:p>
    <w:p w:rsidR="00A75876" w:rsidRDefault="00A75876">
      <w:pPr>
        <w:pStyle w:val="SGGSGurm"/>
      </w:pPr>
      <w:r>
        <w:rPr>
          <w:cs/>
          <w:lang w:bidi="pa-IN"/>
        </w:rPr>
        <w:t xml:space="preserve">ਮਨੁ ਕਠੋਰੁ ਦੂਜੈ ਭਾਇ ਲਾਗਾ ॥ </w:t>
      </w:r>
      <w:r>
        <w:rPr>
          <w:color w:val="008000"/>
          <w:sz w:val="18"/>
        </w:rPr>
        <w:t>(1061)</w:t>
      </w:r>
    </w:p>
    <w:p w:rsidR="00A75876" w:rsidRDefault="00A75876">
      <w:pPr>
        <w:pStyle w:val="SGGSHindi"/>
      </w:pPr>
      <w:r>
        <w:rPr>
          <w:cs/>
        </w:rPr>
        <w:t>मनु</w:t>
      </w:r>
      <w:r>
        <w:t xml:space="preserve"> </w:t>
      </w:r>
      <w:r>
        <w:rPr>
          <w:cs/>
        </w:rPr>
        <w:t>कठोरु</w:t>
      </w:r>
      <w:r>
        <w:t xml:space="preserve"> </w:t>
      </w:r>
      <w:r>
        <w:rPr>
          <w:cs/>
        </w:rPr>
        <w:t>दूजै</w:t>
      </w:r>
      <w:r>
        <w:t xml:space="preserve"> </w:t>
      </w:r>
      <w:r>
        <w:rPr>
          <w:cs/>
        </w:rPr>
        <w:t>भाइ</w:t>
      </w:r>
      <w:r>
        <w:t xml:space="preserve"> </w:t>
      </w:r>
      <w:r>
        <w:rPr>
          <w:cs/>
        </w:rPr>
        <w:t>लागा</w:t>
      </w:r>
      <w:r>
        <w:t xml:space="preserve"> </w:t>
      </w:r>
      <w:r>
        <w:rPr>
          <w:cs/>
        </w:rPr>
        <w:t>॥</w:t>
      </w:r>
    </w:p>
    <w:p w:rsidR="00A75876" w:rsidRDefault="00A75876">
      <w:pPr>
        <w:pStyle w:val="SGGSRoman"/>
      </w:pPr>
      <w:r>
        <w:t>man kathor doojai bhaa-ay laagaa.</w:t>
      </w:r>
    </w:p>
    <w:p w:rsidR="00A75876" w:rsidRDefault="00A75876">
      <w:pPr>
        <w:pStyle w:val="SGGSTrans"/>
      </w:pPr>
      <w:r>
        <w:t>The stubborn and insensitive mind is attached to the love of duality.</w:t>
      </w:r>
    </w:p>
    <w:p w:rsidR="00A75876" w:rsidRDefault="00A75876">
      <w:pPr>
        <w:pStyle w:val="SGGSGurm"/>
      </w:pPr>
      <w:r>
        <w:rPr>
          <w:cs/>
          <w:lang w:bidi="pa-IN"/>
        </w:rPr>
        <w:t xml:space="preserve">ਭਰਮੇ ਭੂਲਾ ਫਿਰੈ ਅਭਾਗਾ ॥ </w:t>
      </w:r>
      <w:r>
        <w:rPr>
          <w:color w:val="008000"/>
          <w:sz w:val="18"/>
        </w:rPr>
        <w:t>(1061)</w:t>
      </w:r>
    </w:p>
    <w:p w:rsidR="00A75876" w:rsidRDefault="00A75876">
      <w:pPr>
        <w:pStyle w:val="SGGSHindi"/>
      </w:pPr>
      <w:r>
        <w:rPr>
          <w:cs/>
        </w:rPr>
        <w:t>भरमे</w:t>
      </w:r>
      <w:r>
        <w:t xml:space="preserve"> </w:t>
      </w:r>
      <w:r>
        <w:rPr>
          <w:cs/>
        </w:rPr>
        <w:t>भूला</w:t>
      </w:r>
      <w:r>
        <w:t xml:space="preserve"> </w:t>
      </w:r>
      <w:r>
        <w:rPr>
          <w:cs/>
        </w:rPr>
        <w:t>फिरै</w:t>
      </w:r>
      <w:r>
        <w:t xml:space="preserve"> </w:t>
      </w:r>
      <w:r>
        <w:rPr>
          <w:cs/>
        </w:rPr>
        <w:t>अभागा</w:t>
      </w:r>
      <w:r>
        <w:t xml:space="preserve"> </w:t>
      </w:r>
      <w:r>
        <w:rPr>
          <w:cs/>
        </w:rPr>
        <w:t>॥</w:t>
      </w:r>
    </w:p>
    <w:p w:rsidR="00A75876" w:rsidRDefault="00A75876">
      <w:pPr>
        <w:pStyle w:val="SGGSRoman"/>
      </w:pPr>
      <w:r>
        <w:t>bharmay bhoolaa firai abhaagaa.</w:t>
      </w:r>
    </w:p>
    <w:p w:rsidR="00A75876" w:rsidRDefault="00A75876">
      <w:pPr>
        <w:pStyle w:val="SGGSTrans"/>
      </w:pPr>
      <w:r>
        <w:t>Deluded by doubt, the unfortunate wander around in confusion.</w:t>
      </w:r>
    </w:p>
    <w:p w:rsidR="00A75876" w:rsidRDefault="00A75876">
      <w:pPr>
        <w:pStyle w:val="SGGSGurm"/>
      </w:pPr>
      <w:r>
        <w:rPr>
          <w:cs/>
          <w:lang w:bidi="pa-IN"/>
        </w:rPr>
        <w:t>ਕਰਮੁ ਹੋਵੈ ਤਾ ਸਤਿਗੁਰੁ ਸੇਵੇ ਸਹਜੇ ਹੀ ਸੁਖੁ ਪਾਇਦਾ ॥੧੦</w:t>
      </w:r>
      <w:r>
        <w:rPr>
          <w:cs/>
        </w:rPr>
        <w:t xml:space="preserve">॥ </w:t>
      </w:r>
      <w:r>
        <w:rPr>
          <w:color w:val="008000"/>
          <w:sz w:val="18"/>
        </w:rPr>
        <w:t>(1061)</w:t>
      </w:r>
    </w:p>
    <w:p w:rsidR="00A75876" w:rsidRDefault="00A75876">
      <w:pPr>
        <w:pStyle w:val="SGGSHindi"/>
      </w:pPr>
      <w:r>
        <w:rPr>
          <w:cs/>
        </w:rPr>
        <w:t>करमु</w:t>
      </w:r>
      <w:r>
        <w:t xml:space="preserve"> </w:t>
      </w:r>
      <w:r>
        <w:rPr>
          <w:cs/>
        </w:rPr>
        <w:t>होवै</w:t>
      </w:r>
      <w:r>
        <w:t xml:space="preserve"> </w:t>
      </w:r>
      <w:r>
        <w:rPr>
          <w:cs/>
        </w:rPr>
        <w:t>ता</w:t>
      </w:r>
      <w:r>
        <w:t xml:space="preserve"> </w:t>
      </w:r>
      <w:r>
        <w:rPr>
          <w:cs/>
        </w:rPr>
        <w:t>सतिगुरु</w:t>
      </w:r>
      <w:r>
        <w:t xml:space="preserve"> </w:t>
      </w:r>
      <w:r>
        <w:rPr>
          <w:cs/>
        </w:rPr>
        <w:t>सेवे</w:t>
      </w:r>
      <w:r>
        <w:t xml:space="preserve"> </w:t>
      </w:r>
      <w:r>
        <w:rPr>
          <w:cs/>
        </w:rPr>
        <w:t>सहजे</w:t>
      </w:r>
      <w:r>
        <w:t xml:space="preserve"> </w:t>
      </w:r>
      <w:r>
        <w:rPr>
          <w:cs/>
        </w:rPr>
        <w:t>ही</w:t>
      </w:r>
      <w:r>
        <w:t xml:space="preserve"> </w:t>
      </w:r>
      <w:r>
        <w:rPr>
          <w:cs/>
        </w:rPr>
        <w:t>सुखु</w:t>
      </w:r>
      <w:r>
        <w:t xml:space="preserve"> </w:t>
      </w:r>
      <w:r>
        <w:rPr>
          <w:cs/>
        </w:rPr>
        <w:t>पाइदा</w:t>
      </w:r>
      <w:r>
        <w:t xml:space="preserve"> </w:t>
      </w:r>
      <w:r>
        <w:rPr>
          <w:cs/>
        </w:rPr>
        <w:t>॥१०॥</w:t>
      </w:r>
    </w:p>
    <w:p w:rsidR="00A75876" w:rsidRDefault="00A75876">
      <w:pPr>
        <w:pStyle w:val="SGGSRoman"/>
      </w:pPr>
      <w:r>
        <w:t>karam hovai taa satgur sayvay sehjay hee sukh paa-idaa. ||10||</w:t>
      </w:r>
    </w:p>
    <w:p w:rsidR="00A75876" w:rsidRDefault="00A75876">
      <w:pPr>
        <w:pStyle w:val="SGGSTrans"/>
      </w:pPr>
      <w:r>
        <w:t>But if they are blessed by God's Grace, they serve the True Guru, and easily obtain peace. ||10||</w:t>
      </w:r>
    </w:p>
    <w:p w:rsidR="00A75876" w:rsidRDefault="00A75876">
      <w:pPr>
        <w:pStyle w:val="SGGSGurm"/>
      </w:pPr>
      <w:r>
        <w:rPr>
          <w:cs/>
          <w:lang w:bidi="pa-IN"/>
        </w:rPr>
        <w:t xml:space="preserve">ਲਖ ਚਉਰਾਸੀਹ ਆਪਿ ਉਪਾਏ ॥ </w:t>
      </w:r>
      <w:r>
        <w:rPr>
          <w:color w:val="008000"/>
          <w:sz w:val="18"/>
        </w:rPr>
        <w:t>(1061)</w:t>
      </w:r>
    </w:p>
    <w:p w:rsidR="00A75876" w:rsidRDefault="00A75876">
      <w:pPr>
        <w:pStyle w:val="SGGSHindi"/>
      </w:pPr>
      <w:r>
        <w:rPr>
          <w:cs/>
        </w:rPr>
        <w:t>लख</w:t>
      </w:r>
      <w:r>
        <w:t xml:space="preserve"> </w:t>
      </w:r>
      <w:r>
        <w:rPr>
          <w:cs/>
        </w:rPr>
        <w:t>चउरासीह</w:t>
      </w:r>
      <w:r>
        <w:t xml:space="preserve"> </w:t>
      </w:r>
      <w:r>
        <w:rPr>
          <w:cs/>
        </w:rPr>
        <w:t>आपि</w:t>
      </w:r>
      <w:r>
        <w:t xml:space="preserve"> </w:t>
      </w:r>
      <w:r>
        <w:rPr>
          <w:cs/>
        </w:rPr>
        <w:t>उपाए</w:t>
      </w:r>
      <w:r>
        <w:t xml:space="preserve"> </w:t>
      </w:r>
      <w:r>
        <w:rPr>
          <w:cs/>
        </w:rPr>
        <w:t>॥</w:t>
      </w:r>
    </w:p>
    <w:p w:rsidR="00A75876" w:rsidRDefault="00A75876">
      <w:pPr>
        <w:pStyle w:val="SGGSRoman"/>
      </w:pPr>
      <w:r>
        <w:t>lakh cha-oraaseeh aap upaa-ay.</w:t>
      </w:r>
    </w:p>
    <w:p w:rsidR="00A75876" w:rsidRDefault="00A75876">
      <w:pPr>
        <w:pStyle w:val="SGGSTrans"/>
      </w:pPr>
      <w:r>
        <w:t>He Himself created the 8.4 million species of beings.</w:t>
      </w:r>
    </w:p>
    <w:p w:rsidR="00A75876" w:rsidRDefault="00A75876">
      <w:pPr>
        <w:pStyle w:val="SGGSGurm"/>
      </w:pPr>
      <w:r>
        <w:rPr>
          <w:cs/>
          <w:lang w:bidi="pa-IN"/>
        </w:rPr>
        <w:t xml:space="preserve">ਮਾਨਸ ਜਨਮਿ ਗੁਰ ਭਗਤਿ ਦ੍ਰਿੜਾਏ ॥ </w:t>
      </w:r>
      <w:r>
        <w:rPr>
          <w:color w:val="008000"/>
          <w:sz w:val="18"/>
        </w:rPr>
        <w:t>(1061)</w:t>
      </w:r>
    </w:p>
    <w:p w:rsidR="00A75876" w:rsidRDefault="00A75876">
      <w:pPr>
        <w:pStyle w:val="SGGSHindi"/>
      </w:pPr>
      <w:r>
        <w:rPr>
          <w:cs/>
        </w:rPr>
        <w:t>मानस</w:t>
      </w:r>
      <w:r>
        <w:t xml:space="preserve"> </w:t>
      </w:r>
      <w:r>
        <w:rPr>
          <w:cs/>
        </w:rPr>
        <w:t>जनमि</w:t>
      </w:r>
      <w:r>
        <w:t xml:space="preserve"> </w:t>
      </w:r>
      <w:r>
        <w:rPr>
          <w:cs/>
        </w:rPr>
        <w:t>गुर</w:t>
      </w:r>
      <w:r>
        <w:t xml:space="preserve"> </w:t>
      </w:r>
      <w:r>
        <w:rPr>
          <w:cs/>
        </w:rPr>
        <w:t>भगति</w:t>
      </w:r>
      <w:r>
        <w:t xml:space="preserve"> </w:t>
      </w:r>
      <w:r>
        <w:rPr>
          <w:cs/>
        </w:rPr>
        <w:t>द्रिड़ाए</w:t>
      </w:r>
      <w:r>
        <w:t xml:space="preserve"> </w:t>
      </w:r>
      <w:r>
        <w:rPr>
          <w:cs/>
        </w:rPr>
        <w:t>॥</w:t>
      </w:r>
    </w:p>
    <w:p w:rsidR="00A75876" w:rsidRDefault="00A75876">
      <w:pPr>
        <w:pStyle w:val="SGGSRoman"/>
      </w:pPr>
      <w:r>
        <w:t>maanas janam gur bhagat drirh-aa-ay.</w:t>
      </w:r>
    </w:p>
    <w:p w:rsidR="00A75876" w:rsidRDefault="00A75876">
      <w:pPr>
        <w:pStyle w:val="SGGSTrans"/>
      </w:pPr>
      <w:r>
        <w:t>Only in this human life, is devotional worship to the Guru implanted within.</w:t>
      </w:r>
    </w:p>
    <w:p w:rsidR="00A75876" w:rsidRDefault="00A75876">
      <w:pPr>
        <w:pStyle w:val="SGGSGurm"/>
      </w:pPr>
      <w:r>
        <w:rPr>
          <w:cs/>
          <w:lang w:bidi="pa-IN"/>
        </w:rPr>
        <w:t>ਬਿਨੁ ਭਗਤੀ ਬਿਸਟਾ ਵਿਚਿ ਵਾਸਾ ਬਿਸਟਾ ਵਿਚਿ ਫਿਰਿ ਪਾਇਦਾ ॥੧੧</w:t>
      </w:r>
      <w:r>
        <w:rPr>
          <w:cs/>
        </w:rPr>
        <w:t xml:space="preserve">॥ </w:t>
      </w:r>
      <w:r>
        <w:rPr>
          <w:color w:val="008000"/>
          <w:sz w:val="18"/>
        </w:rPr>
        <w:t>(1061)</w:t>
      </w:r>
    </w:p>
    <w:p w:rsidR="00A75876" w:rsidRDefault="00A75876">
      <w:pPr>
        <w:pStyle w:val="SGGSHindi"/>
      </w:pPr>
      <w:r>
        <w:rPr>
          <w:cs/>
        </w:rPr>
        <w:t>बिनु</w:t>
      </w:r>
      <w:r>
        <w:t xml:space="preserve"> </w:t>
      </w:r>
      <w:r>
        <w:rPr>
          <w:cs/>
        </w:rPr>
        <w:t>भगती</w:t>
      </w:r>
      <w:r>
        <w:t xml:space="preserve"> </w:t>
      </w:r>
      <w:r>
        <w:rPr>
          <w:cs/>
        </w:rPr>
        <w:t>बिसटा</w:t>
      </w:r>
      <w:r>
        <w:t xml:space="preserve"> </w:t>
      </w:r>
      <w:r>
        <w:rPr>
          <w:cs/>
        </w:rPr>
        <w:t>विचि</w:t>
      </w:r>
      <w:r>
        <w:t xml:space="preserve"> </w:t>
      </w:r>
      <w:r>
        <w:rPr>
          <w:cs/>
        </w:rPr>
        <w:t>वासा</w:t>
      </w:r>
      <w:r>
        <w:t xml:space="preserve"> </w:t>
      </w:r>
      <w:r>
        <w:rPr>
          <w:cs/>
        </w:rPr>
        <w:t>बिसटा</w:t>
      </w:r>
      <w:r>
        <w:t xml:space="preserve"> </w:t>
      </w:r>
      <w:r>
        <w:rPr>
          <w:cs/>
        </w:rPr>
        <w:t>विचि</w:t>
      </w:r>
      <w:r>
        <w:t xml:space="preserve"> </w:t>
      </w:r>
      <w:r>
        <w:rPr>
          <w:cs/>
        </w:rPr>
        <w:t>फिरि</w:t>
      </w:r>
      <w:r>
        <w:t xml:space="preserve"> </w:t>
      </w:r>
      <w:r>
        <w:rPr>
          <w:cs/>
        </w:rPr>
        <w:t>पाइदा</w:t>
      </w:r>
      <w:r>
        <w:t xml:space="preserve"> </w:t>
      </w:r>
      <w:r>
        <w:rPr>
          <w:cs/>
        </w:rPr>
        <w:t>॥११॥</w:t>
      </w:r>
    </w:p>
    <w:p w:rsidR="00A75876" w:rsidRDefault="00A75876">
      <w:pPr>
        <w:pStyle w:val="SGGSRoman"/>
      </w:pPr>
      <w:r>
        <w:t>bin bhagtee bistaa vich vaasaa bistaa vich fir paa-idaa. ||11||</w:t>
      </w:r>
    </w:p>
    <w:p w:rsidR="00A75876" w:rsidRDefault="00A75876">
      <w:pPr>
        <w:pStyle w:val="SGGSTrans"/>
      </w:pPr>
      <w:r>
        <w:t>Without devotion, one lives in manure; he falls into manure again and again. ||11||</w:t>
      </w:r>
    </w:p>
    <w:p w:rsidR="00A75876" w:rsidRDefault="00A75876">
      <w:pPr>
        <w:pStyle w:val="SGGSGurm"/>
      </w:pPr>
      <w:r>
        <w:rPr>
          <w:cs/>
          <w:lang w:bidi="pa-IN"/>
        </w:rPr>
        <w:t xml:space="preserve">ਕਰਮੁ ਹੋਵੈ ਗੁਰੁ ਭਗਤਿ ਦ੍ਰਿੜਾਏ ॥ </w:t>
      </w:r>
      <w:r>
        <w:rPr>
          <w:color w:val="008000"/>
          <w:sz w:val="18"/>
        </w:rPr>
        <w:t>(1061)</w:t>
      </w:r>
    </w:p>
    <w:p w:rsidR="00A75876" w:rsidRDefault="00A75876">
      <w:pPr>
        <w:pStyle w:val="SGGSHindi"/>
      </w:pPr>
      <w:r>
        <w:rPr>
          <w:cs/>
        </w:rPr>
        <w:t>करमु</w:t>
      </w:r>
      <w:r>
        <w:t xml:space="preserve"> </w:t>
      </w:r>
      <w:r>
        <w:rPr>
          <w:cs/>
        </w:rPr>
        <w:t>होवै</w:t>
      </w:r>
      <w:r>
        <w:t xml:space="preserve"> </w:t>
      </w:r>
      <w:r>
        <w:rPr>
          <w:cs/>
        </w:rPr>
        <w:t>गुरु</w:t>
      </w:r>
      <w:r>
        <w:t xml:space="preserve"> </w:t>
      </w:r>
      <w:r>
        <w:rPr>
          <w:cs/>
        </w:rPr>
        <w:t>भगति</w:t>
      </w:r>
      <w:r>
        <w:t xml:space="preserve"> </w:t>
      </w:r>
      <w:r>
        <w:rPr>
          <w:cs/>
        </w:rPr>
        <w:t>द्रिड़ाए</w:t>
      </w:r>
      <w:r>
        <w:t xml:space="preserve"> </w:t>
      </w:r>
      <w:r>
        <w:rPr>
          <w:cs/>
        </w:rPr>
        <w:t>॥</w:t>
      </w:r>
    </w:p>
    <w:p w:rsidR="00A75876" w:rsidRDefault="00A75876">
      <w:pPr>
        <w:pStyle w:val="SGGSRoman"/>
      </w:pPr>
      <w:r>
        <w:t>karam hovai gur bhagat drirh-aa-ay.</w:t>
      </w:r>
    </w:p>
    <w:p w:rsidR="00A75876" w:rsidRDefault="00A75876">
      <w:pPr>
        <w:pStyle w:val="SGGSTrans"/>
      </w:pPr>
      <w:r>
        <w:t>If one is blessed with His Grace, devotional worship to the Guru is implanted within.</w:t>
      </w:r>
    </w:p>
    <w:p w:rsidR="00A75876" w:rsidRDefault="00A75876">
      <w:pPr>
        <w:pStyle w:val="SGGSGurm"/>
      </w:pPr>
      <w:r>
        <w:rPr>
          <w:cs/>
          <w:lang w:bidi="pa-IN"/>
        </w:rPr>
        <w:t xml:space="preserve">ਵਿਣੁ ਕਰਮਾ ਕਿਉ ਪਾਇਆ ਜਾਏ ॥ </w:t>
      </w:r>
      <w:r>
        <w:rPr>
          <w:color w:val="008000"/>
          <w:sz w:val="18"/>
        </w:rPr>
        <w:t>(1061)</w:t>
      </w:r>
    </w:p>
    <w:p w:rsidR="00A75876" w:rsidRDefault="00A75876">
      <w:pPr>
        <w:pStyle w:val="SGGSHindi"/>
      </w:pPr>
      <w:r>
        <w:rPr>
          <w:cs/>
        </w:rPr>
        <w:t>विणु</w:t>
      </w:r>
      <w:r>
        <w:t xml:space="preserve"> </w:t>
      </w:r>
      <w:r>
        <w:rPr>
          <w:cs/>
        </w:rPr>
        <w:t>करमा</w:t>
      </w:r>
      <w:r>
        <w:t xml:space="preserve"> </w:t>
      </w:r>
      <w:r>
        <w:rPr>
          <w:cs/>
        </w:rPr>
        <w:t>किउ</w:t>
      </w:r>
      <w:r>
        <w:t xml:space="preserve"> </w:t>
      </w:r>
      <w:r>
        <w:rPr>
          <w:cs/>
        </w:rPr>
        <w:t>पाइआ</w:t>
      </w:r>
      <w:r>
        <w:t xml:space="preserve"> </w:t>
      </w:r>
      <w:r>
        <w:rPr>
          <w:cs/>
        </w:rPr>
        <w:t>जाए</w:t>
      </w:r>
      <w:r>
        <w:t xml:space="preserve"> </w:t>
      </w:r>
      <w:r>
        <w:rPr>
          <w:cs/>
        </w:rPr>
        <w:t>॥</w:t>
      </w:r>
    </w:p>
    <w:p w:rsidR="00A75876" w:rsidRDefault="00A75876">
      <w:pPr>
        <w:pStyle w:val="SGGSRoman"/>
      </w:pPr>
      <w:r>
        <w:t>vin karmaa ki-o paa-i-aa jaa-ay.</w:t>
      </w:r>
    </w:p>
    <w:p w:rsidR="00A75876" w:rsidRDefault="00A75876">
      <w:pPr>
        <w:pStyle w:val="SGGSTrans"/>
      </w:pPr>
      <w:r>
        <w:t>Without God's Grace, how can anyone find Him?</w:t>
      </w:r>
    </w:p>
    <w:p w:rsidR="00A75876" w:rsidRDefault="00A75876">
      <w:pPr>
        <w:pStyle w:val="SGGSGurm"/>
      </w:pPr>
      <w:r>
        <w:rPr>
          <w:cs/>
          <w:lang w:bidi="pa-IN"/>
        </w:rPr>
        <w:t>ਆਪੇ ਕਰੇ ਕਰਾਏ ਕਰਤਾ ਜਿਉ ਭਾਵੈ ਤਿਵੈ ਚਲਾਇਦਾ ॥੧੨</w:t>
      </w:r>
      <w:r>
        <w:rPr>
          <w:cs/>
        </w:rPr>
        <w:t xml:space="preserve">॥ </w:t>
      </w:r>
      <w:r>
        <w:rPr>
          <w:color w:val="008000"/>
          <w:sz w:val="18"/>
        </w:rPr>
        <w:t>(1061)</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करता</w:t>
      </w:r>
      <w:r>
        <w:t xml:space="preserve"> </w:t>
      </w:r>
      <w:r>
        <w:rPr>
          <w:cs/>
        </w:rPr>
        <w:t>जिउ</w:t>
      </w:r>
      <w:r>
        <w:t xml:space="preserve"> </w:t>
      </w:r>
      <w:r>
        <w:rPr>
          <w:cs/>
        </w:rPr>
        <w:t>भावै</w:t>
      </w:r>
      <w:r>
        <w:t xml:space="preserve"> </w:t>
      </w:r>
      <w:r>
        <w:rPr>
          <w:cs/>
        </w:rPr>
        <w:t>तिवै</w:t>
      </w:r>
      <w:r>
        <w:t xml:space="preserve"> </w:t>
      </w:r>
      <w:r>
        <w:rPr>
          <w:cs/>
        </w:rPr>
        <w:t>चलाइदा</w:t>
      </w:r>
      <w:r>
        <w:t xml:space="preserve"> </w:t>
      </w:r>
      <w:r>
        <w:rPr>
          <w:cs/>
        </w:rPr>
        <w:t>॥१२॥</w:t>
      </w:r>
    </w:p>
    <w:p w:rsidR="00A75876" w:rsidRDefault="00A75876">
      <w:pPr>
        <w:pStyle w:val="SGGSRoman"/>
      </w:pPr>
      <w:r>
        <w:t>aapay karay karaa-ay kartaa ji-o bhaavai tivai chalaa-idaa. ||12||</w:t>
      </w:r>
    </w:p>
    <w:p w:rsidR="00A75876" w:rsidRDefault="00A75876">
      <w:pPr>
        <w:pStyle w:val="SGGSTrans"/>
      </w:pPr>
      <w:r>
        <w:t>The Creator Himself acts, and inspires all to act; as He wills, he leads us on. ||12||</w:t>
      </w:r>
    </w:p>
    <w:p w:rsidR="00A75876" w:rsidRDefault="00A75876">
      <w:pPr>
        <w:pStyle w:val="SGGSGurm"/>
      </w:pPr>
      <w:r>
        <w:rPr>
          <w:cs/>
          <w:lang w:bidi="pa-IN"/>
        </w:rPr>
        <w:t xml:space="preserve">ਸਿਮ੍ਰਿਤਿ ਸਾਸਤ ਅੰਤੁ ਨ ਜਾਣੈ ॥ </w:t>
      </w:r>
      <w:r>
        <w:rPr>
          <w:color w:val="008000"/>
          <w:sz w:val="18"/>
        </w:rPr>
        <w:t>(1061)</w:t>
      </w:r>
    </w:p>
    <w:p w:rsidR="00A75876" w:rsidRDefault="00A75876">
      <w:pPr>
        <w:pStyle w:val="SGGSHindi"/>
      </w:pPr>
      <w:r>
        <w:rPr>
          <w:cs/>
        </w:rPr>
        <w:t>सिम्रिति</w:t>
      </w:r>
      <w:r>
        <w:t xml:space="preserve"> </w:t>
      </w:r>
      <w:r>
        <w:rPr>
          <w:cs/>
        </w:rPr>
        <w:t>सासत</w:t>
      </w:r>
      <w:r>
        <w:t xml:space="preserve"> </w:t>
      </w:r>
      <w:r>
        <w:rPr>
          <w:cs/>
        </w:rPr>
        <w:t>अंतु</w:t>
      </w:r>
      <w:r>
        <w:t xml:space="preserve"> </w:t>
      </w:r>
      <w:r>
        <w:rPr>
          <w:cs/>
        </w:rPr>
        <w:t>न</w:t>
      </w:r>
      <w:r>
        <w:t xml:space="preserve"> </w:t>
      </w:r>
      <w:r>
        <w:rPr>
          <w:cs/>
        </w:rPr>
        <w:t>जाणै</w:t>
      </w:r>
      <w:r>
        <w:t xml:space="preserve"> </w:t>
      </w:r>
      <w:r>
        <w:rPr>
          <w:cs/>
        </w:rPr>
        <w:t>॥</w:t>
      </w:r>
    </w:p>
    <w:p w:rsidR="00A75876" w:rsidRDefault="00A75876">
      <w:pPr>
        <w:pStyle w:val="SGGSRoman"/>
      </w:pPr>
      <w:r>
        <w:t>simrit saasat ant na jaanai.</w:t>
      </w:r>
    </w:p>
    <w:p w:rsidR="00A75876" w:rsidRDefault="00A75876">
      <w:pPr>
        <w:pStyle w:val="SGGSTrans"/>
      </w:pPr>
      <w:r>
        <w:t>The Simritees and the Shaastras do not know His limits.</w:t>
      </w:r>
    </w:p>
    <w:p w:rsidR="00A75876" w:rsidRDefault="00A75876">
      <w:pPr>
        <w:pStyle w:val="SGGSGurm"/>
      </w:pPr>
      <w:r>
        <w:rPr>
          <w:cs/>
          <w:lang w:bidi="pa-IN"/>
        </w:rPr>
        <w:t xml:space="preserve">ਮੂਰਖੁ ਅੰਧਾ ਤਤੁ ਨ ਪਛਾਣੈ ॥ </w:t>
      </w:r>
      <w:r>
        <w:rPr>
          <w:color w:val="008000"/>
          <w:sz w:val="18"/>
        </w:rPr>
        <w:t>(1061)</w:t>
      </w:r>
    </w:p>
    <w:p w:rsidR="00A75876" w:rsidRDefault="00A75876">
      <w:pPr>
        <w:pStyle w:val="SGGSHindi"/>
      </w:pPr>
      <w:r>
        <w:rPr>
          <w:cs/>
        </w:rPr>
        <w:t>मूरखु</w:t>
      </w:r>
      <w:r>
        <w:t xml:space="preserve"> </w:t>
      </w:r>
      <w:r>
        <w:rPr>
          <w:cs/>
        </w:rPr>
        <w:t>अंधा</w:t>
      </w:r>
      <w:r>
        <w:t xml:space="preserve"> </w:t>
      </w:r>
      <w:r>
        <w:rPr>
          <w:cs/>
        </w:rPr>
        <w:t>ततु</w:t>
      </w:r>
      <w:r>
        <w:t xml:space="preserve"> </w:t>
      </w:r>
      <w:r>
        <w:rPr>
          <w:cs/>
        </w:rPr>
        <w:t>न</w:t>
      </w:r>
      <w:r>
        <w:t xml:space="preserve"> </w:t>
      </w:r>
      <w:r>
        <w:rPr>
          <w:cs/>
        </w:rPr>
        <w:t>पछाणै</w:t>
      </w:r>
      <w:r>
        <w:t xml:space="preserve"> </w:t>
      </w:r>
      <w:r>
        <w:rPr>
          <w:cs/>
        </w:rPr>
        <w:t>॥</w:t>
      </w:r>
    </w:p>
    <w:p w:rsidR="00A75876" w:rsidRDefault="00A75876">
      <w:pPr>
        <w:pStyle w:val="SGGSRoman"/>
      </w:pPr>
      <w:r>
        <w:t>moorakh anDhaa tat na pachhaanai.</w:t>
      </w:r>
    </w:p>
    <w:p w:rsidR="00A75876" w:rsidRDefault="00A75876">
      <w:pPr>
        <w:pStyle w:val="SGGSTrans"/>
      </w:pPr>
      <w:r>
        <w:t>The blind fool does not recognize the essence of reality.</w:t>
      </w:r>
    </w:p>
    <w:p w:rsidR="00A75876" w:rsidRDefault="00A75876">
      <w:pPr>
        <w:pStyle w:val="SGGSGurm"/>
      </w:pPr>
      <w:r>
        <w:rPr>
          <w:cs/>
          <w:lang w:bidi="pa-IN"/>
        </w:rPr>
        <w:t>ਆਪੇ ਕਰੇ ਕਰਾਏ ਕਰਤਾ ਆਪੇ ਭਰਮਿ ਭੁਲਾਇਦਾ ॥੧੩</w:t>
      </w:r>
      <w:r>
        <w:rPr>
          <w:cs/>
        </w:rPr>
        <w:t xml:space="preserve">॥ </w:t>
      </w:r>
      <w:r>
        <w:rPr>
          <w:color w:val="008000"/>
          <w:sz w:val="18"/>
        </w:rPr>
        <w:t>(1061)</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करता</w:t>
      </w:r>
      <w:r>
        <w:t xml:space="preserve"> </w:t>
      </w:r>
      <w:r>
        <w:rPr>
          <w:cs/>
        </w:rPr>
        <w:t>आपे</w:t>
      </w:r>
      <w:r>
        <w:t xml:space="preserve"> </w:t>
      </w:r>
      <w:r>
        <w:rPr>
          <w:cs/>
        </w:rPr>
        <w:t>भरमि</w:t>
      </w:r>
      <w:r>
        <w:t xml:space="preserve"> </w:t>
      </w:r>
      <w:r>
        <w:rPr>
          <w:cs/>
        </w:rPr>
        <w:t>भुलाइदा</w:t>
      </w:r>
      <w:r>
        <w:t xml:space="preserve"> </w:t>
      </w:r>
      <w:r>
        <w:rPr>
          <w:cs/>
        </w:rPr>
        <w:t>॥१३॥</w:t>
      </w:r>
    </w:p>
    <w:p w:rsidR="00A75876" w:rsidRDefault="00A75876">
      <w:pPr>
        <w:pStyle w:val="SGGSRoman"/>
      </w:pPr>
      <w:r>
        <w:t>aapay karay karaa-ay kartaa aapay bharam bhulaa-idaa. ||13||</w:t>
      </w:r>
    </w:p>
    <w:p w:rsidR="00A75876" w:rsidRDefault="00A75876">
      <w:pPr>
        <w:pStyle w:val="SGGSTrans"/>
      </w:pPr>
      <w:r>
        <w:t>The Creator Himself acts, and inspires all to act; He Himself deludes with doubt. ||13||</w:t>
      </w:r>
    </w:p>
    <w:p w:rsidR="00A75876" w:rsidRDefault="00A75876">
      <w:pPr>
        <w:pStyle w:val="SGGSGurm"/>
      </w:pPr>
      <w:r>
        <w:rPr>
          <w:cs/>
          <w:lang w:bidi="pa-IN"/>
        </w:rPr>
        <w:t xml:space="preserve">ਸਭੁ ਕਿਛੁ ਆਪੇ ਆਪਿ ਕਰਾਏ ॥ </w:t>
      </w:r>
      <w:r>
        <w:rPr>
          <w:color w:val="008000"/>
          <w:sz w:val="18"/>
        </w:rPr>
        <w:t>(1061)</w:t>
      </w:r>
    </w:p>
    <w:p w:rsidR="00A75876" w:rsidRDefault="00A75876">
      <w:pPr>
        <w:pStyle w:val="SGGSHindi"/>
      </w:pPr>
      <w:r>
        <w:rPr>
          <w:cs/>
        </w:rPr>
        <w:t>सभु</w:t>
      </w:r>
      <w:r>
        <w:t xml:space="preserve"> </w:t>
      </w:r>
      <w:r>
        <w:rPr>
          <w:cs/>
        </w:rPr>
        <w:t>किछु</w:t>
      </w:r>
      <w:r>
        <w:t xml:space="preserve"> </w:t>
      </w:r>
      <w:r>
        <w:rPr>
          <w:cs/>
        </w:rPr>
        <w:t>आपे</w:t>
      </w:r>
      <w:r>
        <w:t xml:space="preserve"> </w:t>
      </w:r>
      <w:r>
        <w:rPr>
          <w:cs/>
        </w:rPr>
        <w:t>आपि</w:t>
      </w:r>
      <w:r>
        <w:t xml:space="preserve"> </w:t>
      </w:r>
      <w:r>
        <w:rPr>
          <w:cs/>
        </w:rPr>
        <w:t>कराए</w:t>
      </w:r>
      <w:r>
        <w:t xml:space="preserve"> </w:t>
      </w:r>
      <w:r>
        <w:rPr>
          <w:cs/>
        </w:rPr>
        <w:t>॥</w:t>
      </w:r>
    </w:p>
    <w:p w:rsidR="00A75876" w:rsidRDefault="00A75876">
      <w:pPr>
        <w:pStyle w:val="SGGSRoman"/>
      </w:pPr>
      <w:r>
        <w:t>sabh kichh aapay aap karaa-ay.</w:t>
      </w:r>
    </w:p>
    <w:p w:rsidR="00A75876" w:rsidRDefault="00A75876">
      <w:pPr>
        <w:pStyle w:val="SGGSTrans"/>
      </w:pPr>
      <w:r>
        <w:t>He Himself causes everything to be done.</w:t>
      </w:r>
    </w:p>
    <w:p w:rsidR="00A75876" w:rsidRDefault="00A75876">
      <w:pPr>
        <w:pStyle w:val="SGGSGurm"/>
      </w:pPr>
      <w:r>
        <w:rPr>
          <w:cs/>
          <w:lang w:bidi="pa-IN"/>
        </w:rPr>
        <w:t xml:space="preserve">ਆਪੇ ਸਿਰਿ ਸਿਰਿ ਧੰਧੈ ਲਾਏ ॥ </w:t>
      </w:r>
      <w:r>
        <w:rPr>
          <w:color w:val="008000"/>
          <w:sz w:val="18"/>
        </w:rPr>
        <w:t>(1061)</w:t>
      </w:r>
    </w:p>
    <w:p w:rsidR="00A75876" w:rsidRDefault="00A75876">
      <w:pPr>
        <w:pStyle w:val="SGGSHindi"/>
      </w:pPr>
      <w:r>
        <w:rPr>
          <w:cs/>
        </w:rPr>
        <w:t>आपे</w:t>
      </w:r>
      <w:r>
        <w:t xml:space="preserve"> </w:t>
      </w:r>
      <w:r>
        <w:rPr>
          <w:cs/>
        </w:rPr>
        <w:t>सिरि</w:t>
      </w:r>
      <w:r>
        <w:t xml:space="preserve"> </w:t>
      </w:r>
      <w:r>
        <w:rPr>
          <w:cs/>
        </w:rPr>
        <w:t>सिरि</w:t>
      </w:r>
      <w:r>
        <w:t xml:space="preserve"> </w:t>
      </w:r>
      <w:r>
        <w:rPr>
          <w:cs/>
        </w:rPr>
        <w:t>धंधै</w:t>
      </w:r>
      <w:r>
        <w:t xml:space="preserve"> </w:t>
      </w:r>
      <w:r>
        <w:rPr>
          <w:cs/>
        </w:rPr>
        <w:t>लाए</w:t>
      </w:r>
      <w:r>
        <w:t xml:space="preserve"> </w:t>
      </w:r>
      <w:r>
        <w:rPr>
          <w:cs/>
        </w:rPr>
        <w:t>॥</w:t>
      </w:r>
    </w:p>
    <w:p w:rsidR="00A75876" w:rsidRDefault="00A75876">
      <w:pPr>
        <w:pStyle w:val="SGGSRoman"/>
      </w:pPr>
      <w:r>
        <w:t>aapay sir sir DhanDhai laa-ay.</w:t>
      </w:r>
    </w:p>
    <w:p w:rsidR="00A75876" w:rsidRDefault="00A75876">
      <w:pPr>
        <w:pStyle w:val="SGGSTrans"/>
      </w:pPr>
      <w:r>
        <w:t>He Himself joins each and every person to his tasks.</w:t>
      </w:r>
    </w:p>
    <w:p w:rsidR="00A75876" w:rsidRDefault="00A75876">
      <w:pPr>
        <w:pStyle w:val="SGGSGurm"/>
      </w:pPr>
      <w:r>
        <w:rPr>
          <w:cs/>
          <w:lang w:bidi="pa-IN"/>
        </w:rPr>
        <w:t>ਆਪੇ ਥਾਪਿ ਉਥਾਪੇ ਵੇਖੈ ਗੁਰਮੁਖਿ ਆਪਿ ਬੁਝਾਇਦਾ ॥੧੪</w:t>
      </w:r>
      <w:r>
        <w:rPr>
          <w:cs/>
        </w:rPr>
        <w:t xml:space="preserve">॥ </w:t>
      </w:r>
      <w:r>
        <w:rPr>
          <w:color w:val="008000"/>
          <w:sz w:val="18"/>
        </w:rPr>
        <w:t>(1061)</w:t>
      </w:r>
    </w:p>
    <w:p w:rsidR="00A75876" w:rsidRDefault="00A75876">
      <w:pPr>
        <w:pStyle w:val="SGGSHindi"/>
      </w:pPr>
      <w:r>
        <w:rPr>
          <w:cs/>
        </w:rPr>
        <w:t>आपे</w:t>
      </w:r>
      <w:r>
        <w:t xml:space="preserve"> </w:t>
      </w:r>
      <w:r>
        <w:rPr>
          <w:cs/>
        </w:rPr>
        <w:t>थापि</w:t>
      </w:r>
      <w:r>
        <w:t xml:space="preserve"> </w:t>
      </w:r>
      <w:r>
        <w:rPr>
          <w:cs/>
        </w:rPr>
        <w:t>उथापे</w:t>
      </w:r>
      <w:r>
        <w:t xml:space="preserve"> </w:t>
      </w:r>
      <w:r>
        <w:rPr>
          <w:cs/>
        </w:rPr>
        <w:t>वेखै</w:t>
      </w:r>
      <w:r>
        <w:t xml:space="preserve"> </w:t>
      </w:r>
      <w:r>
        <w:rPr>
          <w:cs/>
        </w:rPr>
        <w:t>गुरमुखि</w:t>
      </w:r>
      <w:r>
        <w:t xml:space="preserve"> </w:t>
      </w:r>
      <w:r>
        <w:rPr>
          <w:cs/>
        </w:rPr>
        <w:t>आपि</w:t>
      </w:r>
      <w:r>
        <w:t xml:space="preserve"> </w:t>
      </w:r>
      <w:r>
        <w:rPr>
          <w:cs/>
        </w:rPr>
        <w:t>बुझाइदा</w:t>
      </w:r>
      <w:r>
        <w:t xml:space="preserve"> </w:t>
      </w:r>
      <w:r>
        <w:rPr>
          <w:cs/>
        </w:rPr>
        <w:t>॥१४॥</w:t>
      </w:r>
    </w:p>
    <w:p w:rsidR="00A75876" w:rsidRDefault="00A75876">
      <w:pPr>
        <w:pStyle w:val="SGGSRoman"/>
      </w:pPr>
      <w:r>
        <w:t>aapay thaap uthaapay vaykhai gurmukh aap bujhaa-idaa. ||14||</w:t>
      </w:r>
    </w:p>
    <w:p w:rsidR="00A75876" w:rsidRDefault="00A75876">
      <w:pPr>
        <w:pStyle w:val="SGGSTrans"/>
      </w:pPr>
      <w:r>
        <w:t>He Himself establishes and disestablishes, and watches over all; He reveals Himself to the Gurmukh. ||14||</w:t>
      </w:r>
    </w:p>
    <w:p w:rsidR="00A75876" w:rsidRDefault="00A75876">
      <w:pPr>
        <w:pStyle w:val="SGGSGurm"/>
      </w:pPr>
      <w:r>
        <w:rPr>
          <w:cs/>
          <w:lang w:bidi="pa-IN"/>
        </w:rPr>
        <w:t xml:space="preserve">ਸਚਾ ਸਾਹਿਬੁ ਗਹਿਰ ਗੰਭੀਰਾ ॥ </w:t>
      </w:r>
      <w:r>
        <w:rPr>
          <w:color w:val="008000"/>
          <w:sz w:val="18"/>
        </w:rPr>
        <w:t>(1061)</w:t>
      </w:r>
    </w:p>
    <w:p w:rsidR="00A75876" w:rsidRDefault="00A75876">
      <w:pPr>
        <w:pStyle w:val="SGGSHindi"/>
      </w:pPr>
      <w:r>
        <w:rPr>
          <w:cs/>
        </w:rPr>
        <w:t>सचा</w:t>
      </w:r>
      <w:r>
        <w:t xml:space="preserve"> </w:t>
      </w:r>
      <w:r>
        <w:rPr>
          <w:cs/>
        </w:rPr>
        <w:t>साहिबु</w:t>
      </w:r>
      <w:r>
        <w:t xml:space="preserve"> </w:t>
      </w:r>
      <w:r>
        <w:rPr>
          <w:cs/>
        </w:rPr>
        <w:t>गहिर</w:t>
      </w:r>
      <w:r>
        <w:t xml:space="preserve"> </w:t>
      </w:r>
      <w:r>
        <w:rPr>
          <w:cs/>
        </w:rPr>
        <w:t>ग्मभीरा</w:t>
      </w:r>
      <w:r>
        <w:t xml:space="preserve"> </w:t>
      </w:r>
      <w:r>
        <w:rPr>
          <w:cs/>
        </w:rPr>
        <w:t>॥</w:t>
      </w:r>
    </w:p>
    <w:p w:rsidR="00A75876" w:rsidRDefault="00A75876">
      <w:pPr>
        <w:pStyle w:val="SGGSRoman"/>
      </w:pPr>
      <w:r>
        <w:t>sachaa saahib gahir gambheeraa.</w:t>
      </w:r>
    </w:p>
    <w:p w:rsidR="00A75876" w:rsidRDefault="00A75876">
      <w:pPr>
        <w:pStyle w:val="SGGSTrans"/>
      </w:pPr>
      <w:r>
        <w:t>The True Lord and Master is profoundly deep and unfathomable.</w:t>
      </w:r>
    </w:p>
    <w:p w:rsidR="00A75876" w:rsidRDefault="00A75876">
      <w:pPr>
        <w:pStyle w:val="SGGSGurm"/>
      </w:pPr>
      <w:r>
        <w:rPr>
          <w:cs/>
          <w:lang w:bidi="pa-IN"/>
        </w:rPr>
        <w:t xml:space="preserve">ਸਦਾ ਸਲਾਹੀ ਤਾ ਮਨੁ ਧੀਰਾ ॥ </w:t>
      </w:r>
      <w:r>
        <w:rPr>
          <w:color w:val="008000"/>
          <w:sz w:val="18"/>
        </w:rPr>
        <w:t>(1061)</w:t>
      </w:r>
    </w:p>
    <w:p w:rsidR="00A75876" w:rsidRDefault="00A75876">
      <w:pPr>
        <w:pStyle w:val="SGGSHindi"/>
      </w:pPr>
      <w:r>
        <w:rPr>
          <w:cs/>
        </w:rPr>
        <w:t>सदा</w:t>
      </w:r>
      <w:r>
        <w:t xml:space="preserve"> </w:t>
      </w:r>
      <w:r>
        <w:rPr>
          <w:cs/>
        </w:rPr>
        <w:t>सलाही</w:t>
      </w:r>
      <w:r>
        <w:t xml:space="preserve"> </w:t>
      </w:r>
      <w:r>
        <w:rPr>
          <w:cs/>
        </w:rPr>
        <w:t>ता</w:t>
      </w:r>
      <w:r>
        <w:t xml:space="preserve"> </w:t>
      </w:r>
      <w:r>
        <w:rPr>
          <w:cs/>
        </w:rPr>
        <w:t>मनु</w:t>
      </w:r>
      <w:r>
        <w:t xml:space="preserve"> </w:t>
      </w:r>
      <w:r>
        <w:rPr>
          <w:cs/>
        </w:rPr>
        <w:t>धीरा</w:t>
      </w:r>
      <w:r>
        <w:t xml:space="preserve"> </w:t>
      </w:r>
      <w:r>
        <w:rPr>
          <w:cs/>
        </w:rPr>
        <w:t>॥</w:t>
      </w:r>
    </w:p>
    <w:p w:rsidR="00A75876" w:rsidRDefault="00A75876">
      <w:pPr>
        <w:pStyle w:val="SGGSRoman"/>
      </w:pPr>
      <w:r>
        <w:t>sadaa salaahee taa man Dheeraa.</w:t>
      </w:r>
    </w:p>
    <w:p w:rsidR="00A75876" w:rsidRDefault="00A75876">
      <w:pPr>
        <w:pStyle w:val="SGGSTrans"/>
      </w:pPr>
      <w:r>
        <w:t>Praising Him forever, the mind is comforted and consoled.</w:t>
      </w:r>
    </w:p>
    <w:p w:rsidR="00A75876" w:rsidRDefault="00A75876">
      <w:pPr>
        <w:pStyle w:val="SGGSGurm"/>
      </w:pPr>
      <w:r>
        <w:rPr>
          <w:cs/>
          <w:lang w:bidi="pa-IN"/>
        </w:rPr>
        <w:t>ਅਗਮ ਅਗੋਚਰੁ ਕੀਮਤਿ ਨਹੀ ਪਾਈ ਗੁਰਮੁਖਿ ਮੰਨਿ ਵਸਾਇਦਾ ॥੧੫</w:t>
      </w:r>
      <w:r>
        <w:rPr>
          <w:cs/>
        </w:rPr>
        <w:t xml:space="preserve">॥ </w:t>
      </w:r>
      <w:r>
        <w:rPr>
          <w:color w:val="008000"/>
          <w:sz w:val="18"/>
        </w:rPr>
        <w:t>(1061)</w:t>
      </w:r>
    </w:p>
    <w:p w:rsidR="00A75876" w:rsidRDefault="00A75876">
      <w:pPr>
        <w:pStyle w:val="SGGSHindi"/>
      </w:pPr>
      <w:r>
        <w:rPr>
          <w:cs/>
        </w:rPr>
        <w:t>अगम</w:t>
      </w:r>
      <w:r>
        <w:t xml:space="preserve"> </w:t>
      </w:r>
      <w:r>
        <w:rPr>
          <w:cs/>
        </w:rPr>
        <w:t>अगोचरु</w:t>
      </w:r>
      <w:r>
        <w:t xml:space="preserve"> </w:t>
      </w:r>
      <w:r>
        <w:rPr>
          <w:cs/>
        </w:rPr>
        <w:t>कीमति</w:t>
      </w:r>
      <w:r>
        <w:t xml:space="preserve"> </w:t>
      </w:r>
      <w:r>
        <w:rPr>
          <w:cs/>
        </w:rPr>
        <w:t>नही</w:t>
      </w:r>
      <w:r>
        <w:t xml:space="preserve"> </w:t>
      </w:r>
      <w:r>
        <w:rPr>
          <w:cs/>
        </w:rPr>
        <w:t>पाई</w:t>
      </w:r>
      <w:r>
        <w:t xml:space="preserve"> </w:t>
      </w:r>
      <w:r>
        <w:rPr>
          <w:cs/>
        </w:rPr>
        <w:t>गुरमुखि</w:t>
      </w:r>
      <w:r>
        <w:t xml:space="preserve"> </w:t>
      </w:r>
      <w:r>
        <w:rPr>
          <w:cs/>
        </w:rPr>
        <w:t>मंनि</w:t>
      </w:r>
      <w:r>
        <w:t xml:space="preserve"> </w:t>
      </w:r>
      <w:r>
        <w:rPr>
          <w:cs/>
        </w:rPr>
        <w:t>वसाइदा</w:t>
      </w:r>
      <w:r>
        <w:t xml:space="preserve"> </w:t>
      </w:r>
      <w:r>
        <w:rPr>
          <w:cs/>
        </w:rPr>
        <w:t>॥१५॥</w:t>
      </w:r>
    </w:p>
    <w:p w:rsidR="00A75876" w:rsidRDefault="00A75876">
      <w:pPr>
        <w:pStyle w:val="SGGSRoman"/>
      </w:pPr>
      <w:r>
        <w:t>agam agochar keemat nahee paa-ee gurmukh man vasaa-idaa. ||15||</w:t>
      </w:r>
    </w:p>
    <w:p w:rsidR="00A75876" w:rsidRDefault="00A75876">
      <w:pPr>
        <w:pStyle w:val="SGGSTrans"/>
      </w:pPr>
      <w:r>
        <w:t>He is inaccessible and unfathomable; His value cannot be estimated. He dwells in the mind of the Gurmukh. ||15||</w:t>
      </w:r>
    </w:p>
    <w:p w:rsidR="00A75876" w:rsidRDefault="00A75876">
      <w:pPr>
        <w:pStyle w:val="SGGSGurm"/>
      </w:pPr>
      <w:r>
        <w:rPr>
          <w:cs/>
          <w:lang w:bidi="pa-IN"/>
        </w:rPr>
        <w:t xml:space="preserve">ਆਪਿ ਨਿਰਾਲਮੁ ਹੋਰ ਧੰਧੈ ਲੋਈ ॥ </w:t>
      </w:r>
      <w:r>
        <w:rPr>
          <w:color w:val="008000"/>
          <w:sz w:val="18"/>
        </w:rPr>
        <w:t>(1061)</w:t>
      </w:r>
    </w:p>
    <w:p w:rsidR="00A75876" w:rsidRDefault="00A75876">
      <w:pPr>
        <w:pStyle w:val="SGGSHindi"/>
      </w:pPr>
      <w:r>
        <w:rPr>
          <w:cs/>
        </w:rPr>
        <w:t>आपि</w:t>
      </w:r>
      <w:r>
        <w:t xml:space="preserve"> </w:t>
      </w:r>
      <w:r>
        <w:rPr>
          <w:cs/>
        </w:rPr>
        <w:t>निरालमु</w:t>
      </w:r>
      <w:r>
        <w:t xml:space="preserve"> </w:t>
      </w:r>
      <w:r>
        <w:rPr>
          <w:cs/>
        </w:rPr>
        <w:t>होर</w:t>
      </w:r>
      <w:r>
        <w:t xml:space="preserve"> </w:t>
      </w:r>
      <w:r>
        <w:rPr>
          <w:cs/>
        </w:rPr>
        <w:t>धंधै</w:t>
      </w:r>
      <w:r>
        <w:t xml:space="preserve"> </w:t>
      </w:r>
      <w:r>
        <w:rPr>
          <w:cs/>
        </w:rPr>
        <w:t>लोई</w:t>
      </w:r>
      <w:r>
        <w:t xml:space="preserve"> </w:t>
      </w:r>
      <w:r>
        <w:rPr>
          <w:cs/>
        </w:rPr>
        <w:t>॥</w:t>
      </w:r>
    </w:p>
    <w:p w:rsidR="00A75876" w:rsidRDefault="00A75876">
      <w:pPr>
        <w:pStyle w:val="SGGSRoman"/>
      </w:pPr>
      <w:r>
        <w:t>aap niraalam hor DhanDhai lo-ee.</w:t>
      </w:r>
    </w:p>
    <w:p w:rsidR="00A75876" w:rsidRDefault="00A75876">
      <w:pPr>
        <w:pStyle w:val="SGGSTrans"/>
      </w:pPr>
      <w:r>
        <w:t>He Himself is detached; all others are entangled in their affairs.</w:t>
      </w:r>
    </w:p>
    <w:p w:rsidR="00A75876" w:rsidRDefault="00A75876">
      <w:pPr>
        <w:pStyle w:val="SGGSGurm"/>
      </w:pPr>
      <w:r>
        <w:rPr>
          <w:cs/>
          <w:lang w:bidi="pa-IN"/>
        </w:rPr>
        <w:t xml:space="preserve">ਗੁਰ ਪਰਸਾਦੀ ਬੂਝੈ ਕੋਈ ॥ </w:t>
      </w:r>
      <w:r>
        <w:rPr>
          <w:color w:val="008000"/>
          <w:sz w:val="18"/>
        </w:rPr>
        <w:t>(1061)</w:t>
      </w:r>
    </w:p>
    <w:p w:rsidR="00A75876" w:rsidRDefault="00A75876">
      <w:pPr>
        <w:pStyle w:val="SGGSHindi"/>
      </w:pPr>
      <w:r>
        <w:rPr>
          <w:cs/>
        </w:rPr>
        <w:t>गुर</w:t>
      </w:r>
      <w:r>
        <w:t xml:space="preserve"> </w:t>
      </w:r>
      <w:r>
        <w:rPr>
          <w:cs/>
        </w:rPr>
        <w:t>परसादी</w:t>
      </w:r>
      <w:r>
        <w:t xml:space="preserve"> </w:t>
      </w:r>
      <w:r>
        <w:rPr>
          <w:cs/>
        </w:rPr>
        <w:t>बूझै</w:t>
      </w:r>
      <w:r>
        <w:t xml:space="preserve"> </w:t>
      </w:r>
      <w:r>
        <w:rPr>
          <w:cs/>
        </w:rPr>
        <w:t>कोई</w:t>
      </w:r>
      <w:r>
        <w:t xml:space="preserve"> </w:t>
      </w:r>
      <w:r>
        <w:rPr>
          <w:cs/>
        </w:rPr>
        <w:t>॥</w:t>
      </w:r>
    </w:p>
    <w:p w:rsidR="00A75876" w:rsidRDefault="00A75876">
      <w:pPr>
        <w:pStyle w:val="SGGSRoman"/>
      </w:pPr>
      <w:r>
        <w:t>gur parsaadee boojhai ko-ee.</w:t>
      </w:r>
    </w:p>
    <w:p w:rsidR="00A75876" w:rsidRDefault="00A75876">
      <w:pPr>
        <w:pStyle w:val="SGGSTrans"/>
      </w:pPr>
      <w:r>
        <w:t>By Guru's Grace, one comes to understand Him.</w:t>
      </w:r>
    </w:p>
    <w:p w:rsidR="00A75876" w:rsidRDefault="00A75876">
      <w:pPr>
        <w:pStyle w:val="SGGSGurm"/>
      </w:pPr>
      <w:r>
        <w:rPr>
          <w:cs/>
          <w:lang w:bidi="pa-IN"/>
        </w:rPr>
        <w:t>ਨਾਨਕ ਨਾਮੁ ਵਸੈ ਘਟ ਅੰਤਰਿ ਗੁਰਮਤੀ ਮੇਲਿ ਮਿਲਾਇਦਾ ॥੧੬</w:t>
      </w:r>
      <w:r>
        <w:rPr>
          <w:cs/>
        </w:rPr>
        <w:t>॥</w:t>
      </w:r>
      <w:r>
        <w:rPr>
          <w:lang w:bidi="pa-IN"/>
        </w:rPr>
        <w:t>੩</w:t>
      </w:r>
      <w:r>
        <w:rPr>
          <w:cs/>
        </w:rPr>
        <w:t>॥</w:t>
      </w:r>
      <w:r>
        <w:rPr>
          <w:lang w:bidi="pa-IN"/>
        </w:rPr>
        <w:t>੧੭</w:t>
      </w:r>
      <w:r>
        <w:rPr>
          <w:cs/>
        </w:rPr>
        <w:t xml:space="preserve">॥ </w:t>
      </w:r>
      <w:r>
        <w:rPr>
          <w:color w:val="008000"/>
          <w:sz w:val="18"/>
        </w:rPr>
        <w:t>(1061)</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घट</w:t>
      </w:r>
      <w:r>
        <w:t xml:space="preserve"> </w:t>
      </w:r>
      <w:r>
        <w:rPr>
          <w:cs/>
        </w:rPr>
        <w:t>अंतरि</w:t>
      </w:r>
      <w:r>
        <w:t xml:space="preserve"> </w:t>
      </w:r>
      <w:r>
        <w:rPr>
          <w:cs/>
        </w:rPr>
        <w:t>गुरमती</w:t>
      </w:r>
      <w:r>
        <w:t xml:space="preserve"> </w:t>
      </w:r>
      <w:r>
        <w:rPr>
          <w:cs/>
        </w:rPr>
        <w:t>मेलि</w:t>
      </w:r>
      <w:r>
        <w:t xml:space="preserve"> </w:t>
      </w:r>
      <w:r>
        <w:rPr>
          <w:cs/>
        </w:rPr>
        <w:t>मिलाइदा</w:t>
      </w:r>
      <w:r>
        <w:t xml:space="preserve"> </w:t>
      </w:r>
      <w:r>
        <w:rPr>
          <w:cs/>
        </w:rPr>
        <w:t>॥१६॥३॥१७॥</w:t>
      </w:r>
    </w:p>
    <w:p w:rsidR="00A75876" w:rsidRDefault="00A75876">
      <w:pPr>
        <w:pStyle w:val="SGGSRoman"/>
      </w:pPr>
      <w:r>
        <w:t>naanak naam vasai ghat antar gurmatee mayl milaa-idaa. ||16||3||17||</w:t>
      </w:r>
    </w:p>
    <w:p w:rsidR="00A75876" w:rsidRDefault="00A75876">
      <w:pPr>
        <w:pStyle w:val="SGGSTrans"/>
      </w:pPr>
      <w:r>
        <w:t>O Nanak, the Naam, the Name of the Lord, comes to dwell deep within the heart; through the Guru's Teachings, one is united in His Union. ||16||3||17||</w:t>
      </w:r>
    </w:p>
    <w:p w:rsidR="00A75876" w:rsidRDefault="00A75876">
      <w:pPr>
        <w:pStyle w:val="SGGSGurm"/>
      </w:pPr>
      <w:r>
        <w:rPr>
          <w:cs/>
          <w:lang w:bidi="pa-IN"/>
        </w:rPr>
        <w:t xml:space="preserve">ਮਾਰੂ ਮਹਲਾ ੩ </w:t>
      </w:r>
      <w:r>
        <w:rPr>
          <w:cs/>
        </w:rPr>
        <w:t xml:space="preserve">॥ </w:t>
      </w:r>
      <w:r>
        <w:rPr>
          <w:color w:val="008000"/>
          <w:sz w:val="18"/>
        </w:rPr>
        <w:t>(1061)</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ਜੁਗ ਛਤੀਹ ਕੀਓ ਗੁਬਾਰਾ ॥ </w:t>
      </w:r>
      <w:r>
        <w:rPr>
          <w:color w:val="008000"/>
          <w:sz w:val="18"/>
        </w:rPr>
        <w:t>(1061)</w:t>
      </w:r>
    </w:p>
    <w:p w:rsidR="00A75876" w:rsidRDefault="00A75876">
      <w:pPr>
        <w:pStyle w:val="SGGSHindi"/>
      </w:pPr>
      <w:r>
        <w:rPr>
          <w:cs/>
        </w:rPr>
        <w:t>जुग</w:t>
      </w:r>
      <w:r>
        <w:t xml:space="preserve"> </w:t>
      </w:r>
      <w:r>
        <w:rPr>
          <w:cs/>
        </w:rPr>
        <w:t>छतीह</w:t>
      </w:r>
      <w:r>
        <w:t xml:space="preserve"> </w:t>
      </w:r>
      <w:r>
        <w:rPr>
          <w:cs/>
        </w:rPr>
        <w:t>कीओ</w:t>
      </w:r>
      <w:r>
        <w:t xml:space="preserve"> </w:t>
      </w:r>
      <w:r>
        <w:rPr>
          <w:cs/>
        </w:rPr>
        <w:t>गुबारा</w:t>
      </w:r>
      <w:r>
        <w:t xml:space="preserve"> </w:t>
      </w:r>
      <w:r>
        <w:rPr>
          <w:cs/>
        </w:rPr>
        <w:t>॥</w:t>
      </w:r>
    </w:p>
    <w:p w:rsidR="00A75876" w:rsidRDefault="00A75876">
      <w:pPr>
        <w:pStyle w:val="SGGSRoman"/>
      </w:pPr>
      <w:r>
        <w:t>jug chhateeh kee-o gubaaraa.</w:t>
      </w:r>
    </w:p>
    <w:p w:rsidR="00A75876" w:rsidRDefault="00A75876">
      <w:pPr>
        <w:pStyle w:val="SGGSTrans"/>
      </w:pPr>
      <w:r>
        <w:t>For thirty-six ages, utter darkness prevailed.</w:t>
      </w:r>
    </w:p>
    <w:p w:rsidR="00A75876" w:rsidRDefault="00A75876">
      <w:pPr>
        <w:pStyle w:val="SGGSGurm"/>
      </w:pPr>
      <w:r>
        <w:rPr>
          <w:cs/>
          <w:lang w:bidi="pa-IN"/>
        </w:rPr>
        <w:t xml:space="preserve">ਤੂ ਆਪੇ ਜਾਣਹਿ ਸਿਰਜਣਹਾਰਾ ॥ </w:t>
      </w:r>
      <w:r>
        <w:rPr>
          <w:color w:val="008000"/>
          <w:sz w:val="18"/>
        </w:rPr>
        <w:t>(1061)</w:t>
      </w:r>
    </w:p>
    <w:p w:rsidR="00A75876" w:rsidRDefault="00A75876">
      <w:pPr>
        <w:pStyle w:val="SGGSHindi"/>
      </w:pPr>
      <w:r>
        <w:rPr>
          <w:cs/>
        </w:rPr>
        <w:t>तू</w:t>
      </w:r>
      <w:r>
        <w:t xml:space="preserve"> </w:t>
      </w:r>
      <w:r>
        <w:rPr>
          <w:cs/>
        </w:rPr>
        <w:t>आपे</w:t>
      </w:r>
      <w:r>
        <w:t xml:space="preserve"> </w:t>
      </w:r>
      <w:r>
        <w:rPr>
          <w:cs/>
        </w:rPr>
        <w:t>जाणहि</w:t>
      </w:r>
      <w:r>
        <w:t xml:space="preserve"> </w:t>
      </w:r>
      <w:r>
        <w:rPr>
          <w:cs/>
        </w:rPr>
        <w:t>सिरजणहारा</w:t>
      </w:r>
      <w:r>
        <w:t xml:space="preserve"> </w:t>
      </w:r>
      <w:r>
        <w:rPr>
          <w:cs/>
        </w:rPr>
        <w:t>॥</w:t>
      </w:r>
    </w:p>
    <w:p w:rsidR="00A75876" w:rsidRDefault="00A75876">
      <w:pPr>
        <w:pStyle w:val="SGGSRoman"/>
      </w:pPr>
      <w:r>
        <w:t>too aapay jaaneh sirjanhaaraa.</w:t>
      </w:r>
    </w:p>
    <w:p w:rsidR="00A75876" w:rsidRDefault="00A75876">
      <w:pPr>
        <w:pStyle w:val="SGGSTrans"/>
      </w:pPr>
      <w:r>
        <w:t>Only You Yourself know this, O Creator Lord.</w:t>
      </w:r>
    </w:p>
    <w:p w:rsidR="00A75876" w:rsidRDefault="00A75876">
      <w:pPr>
        <w:pStyle w:val="SGGSGurm"/>
      </w:pPr>
      <w:r>
        <w:rPr>
          <w:cs/>
          <w:lang w:bidi="pa-IN"/>
        </w:rPr>
        <w:t>ਹੋਰ ਕਿਆ ਕੋ ਕਹੈ ਕਿ ਆਖਿ ਵਖਾਣੈ ਤੂ ਆਪੇ ਕੀਮਤਿ ਪਾਇਦਾ ॥੧</w:t>
      </w:r>
      <w:r>
        <w:rPr>
          <w:cs/>
        </w:rPr>
        <w:t xml:space="preserve">॥ </w:t>
      </w:r>
      <w:r>
        <w:rPr>
          <w:color w:val="008000"/>
          <w:sz w:val="18"/>
        </w:rPr>
        <w:t>(1061)</w:t>
      </w:r>
    </w:p>
    <w:p w:rsidR="00A75876" w:rsidRDefault="00A75876">
      <w:pPr>
        <w:pStyle w:val="SGGSHindi"/>
      </w:pPr>
      <w:r>
        <w:rPr>
          <w:cs/>
        </w:rPr>
        <w:t>होर</w:t>
      </w:r>
      <w:r>
        <w:t xml:space="preserve"> </w:t>
      </w:r>
      <w:r>
        <w:rPr>
          <w:cs/>
        </w:rPr>
        <w:t>किआ</w:t>
      </w:r>
      <w:r>
        <w:t xml:space="preserve"> </w:t>
      </w:r>
      <w:r>
        <w:rPr>
          <w:cs/>
        </w:rPr>
        <w:t>को</w:t>
      </w:r>
      <w:r>
        <w:t xml:space="preserve"> </w:t>
      </w:r>
      <w:r>
        <w:rPr>
          <w:cs/>
        </w:rPr>
        <w:t>कहै</w:t>
      </w:r>
      <w:r>
        <w:t xml:space="preserve"> </w:t>
      </w:r>
      <w:r>
        <w:rPr>
          <w:cs/>
        </w:rPr>
        <w:t>कि</w:t>
      </w:r>
      <w:r>
        <w:t xml:space="preserve"> </w:t>
      </w:r>
      <w:r>
        <w:rPr>
          <w:cs/>
        </w:rPr>
        <w:t>आखि</w:t>
      </w:r>
      <w:r>
        <w:t xml:space="preserve"> </w:t>
      </w:r>
      <w:r>
        <w:rPr>
          <w:cs/>
        </w:rPr>
        <w:t>वखाणै</w:t>
      </w:r>
      <w:r>
        <w:t xml:space="preserve"> </w:t>
      </w:r>
      <w:r>
        <w:rPr>
          <w:cs/>
        </w:rPr>
        <w:t>तू</w:t>
      </w:r>
      <w:r>
        <w:t xml:space="preserve"> </w:t>
      </w:r>
      <w:r>
        <w:rPr>
          <w:cs/>
        </w:rPr>
        <w:t>आपे</w:t>
      </w:r>
      <w:r>
        <w:t xml:space="preserve"> </w:t>
      </w:r>
      <w:r>
        <w:rPr>
          <w:cs/>
        </w:rPr>
        <w:t>कीमति</w:t>
      </w:r>
      <w:r>
        <w:t xml:space="preserve"> </w:t>
      </w:r>
      <w:r>
        <w:rPr>
          <w:cs/>
        </w:rPr>
        <w:t>पाइदा</w:t>
      </w:r>
      <w:r>
        <w:t xml:space="preserve"> </w:t>
      </w:r>
      <w:r>
        <w:rPr>
          <w:cs/>
        </w:rPr>
        <w:t>॥१॥</w:t>
      </w:r>
    </w:p>
    <w:p w:rsidR="00A75876" w:rsidRDefault="00A75876">
      <w:pPr>
        <w:pStyle w:val="SGGSRoman"/>
      </w:pPr>
      <w:r>
        <w:t>hor ki-aa ko kahai ke aakh vakhaanai too aapay keemat paa-idaa. ||1||</w:t>
      </w:r>
    </w:p>
    <w:p w:rsidR="00A75876" w:rsidRDefault="00A75876">
      <w:pPr>
        <w:pStyle w:val="SGGSTrans"/>
      </w:pPr>
      <w:r>
        <w:t>What can anyone else say? What can anyone explain? Only You Yourself can estimate Your worth. ||1||</w:t>
      </w:r>
    </w:p>
    <w:p w:rsidR="00A75876" w:rsidRDefault="00A75876">
      <w:pPr>
        <w:pStyle w:val="SGGSGurm"/>
      </w:pPr>
      <w:r>
        <w:rPr>
          <w:cs/>
          <w:lang w:bidi="pa-IN"/>
        </w:rPr>
        <w:t xml:space="preserve">ਓਅੰਕਾਰਿ ਸਭ ਸ੍ਰਿਸਟਿ ਉਪਾਈ ॥ </w:t>
      </w:r>
      <w:r>
        <w:rPr>
          <w:color w:val="008000"/>
          <w:sz w:val="18"/>
        </w:rPr>
        <w:t>(1061)</w:t>
      </w:r>
    </w:p>
    <w:p w:rsidR="00A75876" w:rsidRDefault="00A75876">
      <w:pPr>
        <w:pStyle w:val="SGGSHindi"/>
      </w:pPr>
      <w:r>
        <w:rPr>
          <w:cs/>
        </w:rPr>
        <w:t>ओअंकारि</w:t>
      </w:r>
      <w:r>
        <w:t xml:space="preserve"> </w:t>
      </w:r>
      <w:r>
        <w:rPr>
          <w:cs/>
        </w:rPr>
        <w:t>सभ</w:t>
      </w:r>
      <w:r>
        <w:t xml:space="preserve"> </w:t>
      </w:r>
      <w:r>
        <w:rPr>
          <w:cs/>
        </w:rPr>
        <w:t>स्रिसटि</w:t>
      </w:r>
      <w:r>
        <w:t xml:space="preserve"> </w:t>
      </w:r>
      <w:r>
        <w:rPr>
          <w:cs/>
        </w:rPr>
        <w:t>उपाई</w:t>
      </w:r>
      <w:r>
        <w:t xml:space="preserve"> </w:t>
      </w:r>
      <w:r>
        <w:rPr>
          <w:cs/>
        </w:rPr>
        <w:t>॥</w:t>
      </w:r>
    </w:p>
    <w:p w:rsidR="00A75876" w:rsidRDefault="00A75876">
      <w:pPr>
        <w:pStyle w:val="SGGSRoman"/>
      </w:pPr>
      <w:r>
        <w:t>o-ankaar sabh sarisat upaa-ee.</w:t>
      </w:r>
    </w:p>
    <w:p w:rsidR="00A75876" w:rsidRDefault="00A75876">
      <w:pPr>
        <w:pStyle w:val="SGGSTrans"/>
      </w:pPr>
      <w:r>
        <w:t>The One Universal Creator created the entire Universe.</w:t>
      </w:r>
    </w:p>
    <w:p w:rsidR="00A75876" w:rsidRDefault="00A75876">
      <w:pPr>
        <w:pStyle w:val="SGGSGurm"/>
      </w:pPr>
      <w:r>
        <w:rPr>
          <w:cs/>
          <w:lang w:bidi="pa-IN"/>
        </w:rPr>
        <w:t xml:space="preserve">ਸਭੁ ਖੇਲੁ ਤਮਾਸਾ ਤੇਰੀ ਵਡਿਆਈ ॥ </w:t>
      </w:r>
      <w:r>
        <w:rPr>
          <w:color w:val="008000"/>
          <w:sz w:val="18"/>
        </w:rPr>
        <w:t>(1061)</w:t>
      </w:r>
    </w:p>
    <w:p w:rsidR="00A75876" w:rsidRDefault="00A75876">
      <w:pPr>
        <w:pStyle w:val="SGGSHindi"/>
      </w:pPr>
      <w:r>
        <w:rPr>
          <w:cs/>
        </w:rPr>
        <w:t>सभु</w:t>
      </w:r>
      <w:r>
        <w:t xml:space="preserve"> </w:t>
      </w:r>
      <w:r>
        <w:rPr>
          <w:cs/>
        </w:rPr>
        <w:t>खेलु</w:t>
      </w:r>
      <w:r>
        <w:t xml:space="preserve"> </w:t>
      </w:r>
      <w:r>
        <w:rPr>
          <w:cs/>
        </w:rPr>
        <w:t>तमासा</w:t>
      </w:r>
      <w:r>
        <w:t xml:space="preserve"> </w:t>
      </w:r>
      <w:r>
        <w:rPr>
          <w:cs/>
        </w:rPr>
        <w:t>तेरी</w:t>
      </w:r>
      <w:r>
        <w:t xml:space="preserve"> </w:t>
      </w:r>
      <w:r>
        <w:rPr>
          <w:cs/>
        </w:rPr>
        <w:t>वडिआई</w:t>
      </w:r>
      <w:r>
        <w:t xml:space="preserve"> </w:t>
      </w:r>
      <w:r>
        <w:rPr>
          <w:cs/>
        </w:rPr>
        <w:t>॥</w:t>
      </w:r>
    </w:p>
    <w:p w:rsidR="00A75876" w:rsidRDefault="00A75876">
      <w:pPr>
        <w:pStyle w:val="SGGSRoman"/>
      </w:pPr>
      <w:r>
        <w:t>sabh khayl tamaasaa tayree vadi-aa-ee.</w:t>
      </w:r>
    </w:p>
    <w:p w:rsidR="00A75876" w:rsidRDefault="00A75876">
      <w:pPr>
        <w:pStyle w:val="SGGSTrans"/>
      </w:pPr>
      <w:r>
        <w:t>All the plays and dramas are to Your glory and greatness.</w:t>
      </w:r>
    </w:p>
    <w:p w:rsidR="00A75876" w:rsidRDefault="00A75876">
      <w:pPr>
        <w:pStyle w:val="SGGSGurm"/>
      </w:pPr>
      <w:r>
        <w:rPr>
          <w:cs/>
          <w:lang w:bidi="pa-IN"/>
        </w:rPr>
        <w:t>ਆਪੇ ਵੇਕ ਕਰੇ ਸਭਿ ਸਾਚਾ ਆਪੇ ਭੰਨਿ ਘੜਾਇਦਾ ॥੨</w:t>
      </w:r>
      <w:r>
        <w:rPr>
          <w:cs/>
        </w:rPr>
        <w:t xml:space="preserve">॥ </w:t>
      </w:r>
      <w:r>
        <w:rPr>
          <w:color w:val="008000"/>
          <w:sz w:val="18"/>
        </w:rPr>
        <w:t>(1061)</w:t>
      </w:r>
    </w:p>
    <w:p w:rsidR="00A75876" w:rsidRDefault="00A75876">
      <w:pPr>
        <w:pStyle w:val="SGGSHindi"/>
      </w:pPr>
      <w:r>
        <w:rPr>
          <w:cs/>
        </w:rPr>
        <w:t>आपे</w:t>
      </w:r>
      <w:r>
        <w:t xml:space="preserve"> </w:t>
      </w:r>
      <w:r>
        <w:rPr>
          <w:cs/>
        </w:rPr>
        <w:t>वेक</w:t>
      </w:r>
      <w:r>
        <w:t xml:space="preserve"> </w:t>
      </w:r>
      <w:r>
        <w:rPr>
          <w:cs/>
        </w:rPr>
        <w:t>करे</w:t>
      </w:r>
      <w:r>
        <w:t xml:space="preserve"> </w:t>
      </w:r>
      <w:r>
        <w:rPr>
          <w:cs/>
        </w:rPr>
        <w:t>सभि</w:t>
      </w:r>
      <w:r>
        <w:t xml:space="preserve"> </w:t>
      </w:r>
      <w:r>
        <w:rPr>
          <w:cs/>
        </w:rPr>
        <w:t>साचा</w:t>
      </w:r>
      <w:r>
        <w:t xml:space="preserve"> </w:t>
      </w:r>
      <w:r>
        <w:rPr>
          <w:cs/>
        </w:rPr>
        <w:t>आपे</w:t>
      </w:r>
      <w:r>
        <w:t xml:space="preserve"> </w:t>
      </w:r>
      <w:r>
        <w:rPr>
          <w:cs/>
        </w:rPr>
        <w:t>भंनि</w:t>
      </w:r>
      <w:r>
        <w:t xml:space="preserve"> </w:t>
      </w:r>
      <w:r>
        <w:rPr>
          <w:cs/>
        </w:rPr>
        <w:t>घड़ाइदा</w:t>
      </w:r>
      <w:r>
        <w:t xml:space="preserve"> </w:t>
      </w:r>
      <w:r>
        <w:rPr>
          <w:cs/>
        </w:rPr>
        <w:t>॥२॥</w:t>
      </w:r>
    </w:p>
    <w:p w:rsidR="00A75876" w:rsidRDefault="00A75876">
      <w:pPr>
        <w:pStyle w:val="SGGSRoman"/>
      </w:pPr>
      <w:r>
        <w:t>aapay vayk karay sabh saachaa aapay bhann gharhaa-idaa. ||2||</w:t>
      </w:r>
    </w:p>
    <w:p w:rsidR="00A75876" w:rsidRDefault="00A75876">
      <w:pPr>
        <w:pStyle w:val="SGGSTrans"/>
      </w:pPr>
      <w:r>
        <w:t>The True Lord Himself makes all distinctions; He Himself breaks and builds. ||2||</w:t>
      </w:r>
    </w:p>
    <w:p w:rsidR="00A75876" w:rsidRDefault="00A75876">
      <w:pPr>
        <w:pStyle w:val="SGGSGurm"/>
      </w:pPr>
      <w:r>
        <w:rPr>
          <w:cs/>
          <w:lang w:bidi="pa-IN"/>
        </w:rPr>
        <w:t xml:space="preserve">ਬਾਜੀਗਰਿ ਇਕ ਬਾਜੀ ਪਾਈ ॥ </w:t>
      </w:r>
      <w:r>
        <w:rPr>
          <w:color w:val="008000"/>
          <w:sz w:val="18"/>
        </w:rPr>
        <w:t>(1061)</w:t>
      </w:r>
    </w:p>
    <w:p w:rsidR="00A75876" w:rsidRDefault="00A75876">
      <w:pPr>
        <w:pStyle w:val="SGGSHindi"/>
      </w:pPr>
      <w:r>
        <w:rPr>
          <w:cs/>
        </w:rPr>
        <w:t>बाजीगरि</w:t>
      </w:r>
      <w:r>
        <w:t xml:space="preserve"> </w:t>
      </w:r>
      <w:r>
        <w:rPr>
          <w:cs/>
        </w:rPr>
        <w:t>इक</w:t>
      </w:r>
      <w:r>
        <w:t xml:space="preserve"> </w:t>
      </w:r>
      <w:r>
        <w:rPr>
          <w:cs/>
        </w:rPr>
        <w:t>बाजी</w:t>
      </w:r>
      <w:r>
        <w:t xml:space="preserve"> </w:t>
      </w:r>
      <w:r>
        <w:rPr>
          <w:cs/>
        </w:rPr>
        <w:t>पाई</w:t>
      </w:r>
      <w:r>
        <w:t xml:space="preserve"> </w:t>
      </w:r>
      <w:r>
        <w:rPr>
          <w:cs/>
        </w:rPr>
        <w:t>॥</w:t>
      </w:r>
    </w:p>
    <w:p w:rsidR="00A75876" w:rsidRDefault="00A75876">
      <w:pPr>
        <w:pStyle w:val="SGGSRoman"/>
      </w:pPr>
      <w:r>
        <w:t>baajeegar ik baajee paa-ee.</w:t>
      </w:r>
    </w:p>
    <w:p w:rsidR="00A75876" w:rsidRDefault="00A75876">
      <w:pPr>
        <w:pStyle w:val="SGGSTrans"/>
      </w:pPr>
      <w:r>
        <w:t>The Juggler has staged His juggling show.</w:t>
      </w:r>
    </w:p>
    <w:p w:rsidR="00A75876" w:rsidRDefault="00A75876">
      <w:pPr>
        <w:pStyle w:val="SGGSGurm"/>
      </w:pPr>
      <w:r>
        <w:rPr>
          <w:cs/>
          <w:lang w:bidi="pa-IN"/>
        </w:rPr>
        <w:t xml:space="preserve">ਪੂਰੇ ਗੁਰ ਤੇ ਨਦਰੀ ਆਈ ॥ </w:t>
      </w:r>
      <w:r>
        <w:rPr>
          <w:color w:val="008000"/>
          <w:sz w:val="18"/>
        </w:rPr>
        <w:t>(1061)</w:t>
      </w:r>
    </w:p>
    <w:p w:rsidR="00A75876" w:rsidRDefault="00A75876">
      <w:pPr>
        <w:pStyle w:val="SGGSHindi"/>
      </w:pPr>
      <w:r>
        <w:rPr>
          <w:cs/>
        </w:rPr>
        <w:t>पूरे</w:t>
      </w:r>
      <w:r>
        <w:t xml:space="preserve"> </w:t>
      </w:r>
      <w:r>
        <w:rPr>
          <w:cs/>
        </w:rPr>
        <w:t>गुर</w:t>
      </w:r>
      <w:r>
        <w:t xml:space="preserve"> </w:t>
      </w:r>
      <w:r>
        <w:rPr>
          <w:cs/>
        </w:rPr>
        <w:t>ते</w:t>
      </w:r>
      <w:r>
        <w:t xml:space="preserve"> </w:t>
      </w:r>
      <w:r>
        <w:rPr>
          <w:cs/>
        </w:rPr>
        <w:t>नदरी</w:t>
      </w:r>
      <w:r>
        <w:t xml:space="preserve"> </w:t>
      </w:r>
      <w:r>
        <w:rPr>
          <w:cs/>
        </w:rPr>
        <w:t>आई</w:t>
      </w:r>
      <w:r>
        <w:t xml:space="preserve"> </w:t>
      </w:r>
      <w:r>
        <w:rPr>
          <w:cs/>
        </w:rPr>
        <w:t>॥</w:t>
      </w:r>
    </w:p>
    <w:p w:rsidR="00A75876" w:rsidRDefault="00A75876">
      <w:pPr>
        <w:pStyle w:val="SGGSRoman"/>
      </w:pPr>
      <w:r>
        <w:t>pooray gur tay nadree aa-ee.</w:t>
      </w:r>
    </w:p>
    <w:p w:rsidR="00A75876" w:rsidRDefault="00A75876">
      <w:pPr>
        <w:pStyle w:val="SGGSTrans"/>
      </w:pPr>
      <w:r>
        <w:t>Through the Perfect Guru, one comes to behold it.</w:t>
      </w:r>
    </w:p>
    <w:p w:rsidR="00A75876" w:rsidRDefault="00A75876">
      <w:pPr>
        <w:pStyle w:val="SGGSGurm"/>
      </w:pPr>
      <w:r>
        <w:rPr>
          <w:cs/>
          <w:lang w:bidi="pa-IN"/>
        </w:rPr>
        <w:t>ਸਦਾ ਅਲਿਪਤੁ ਰਹੈ ਗੁਰ ਸਬਦੀ ਸਾਚੇ ਸਿਉ ਚਿਤੁ ਲਾਇਦਾ ॥੩</w:t>
      </w:r>
      <w:r>
        <w:rPr>
          <w:cs/>
        </w:rPr>
        <w:t xml:space="preserve">॥ </w:t>
      </w:r>
      <w:r>
        <w:rPr>
          <w:color w:val="008000"/>
          <w:sz w:val="18"/>
        </w:rPr>
        <w:t>(1061)</w:t>
      </w:r>
    </w:p>
    <w:p w:rsidR="00A75876" w:rsidRDefault="00A75876">
      <w:pPr>
        <w:pStyle w:val="SGGSHindi"/>
      </w:pPr>
      <w:r>
        <w:rPr>
          <w:cs/>
        </w:rPr>
        <w:t>सदा</w:t>
      </w:r>
      <w:r>
        <w:t xml:space="preserve"> </w:t>
      </w:r>
      <w:r>
        <w:rPr>
          <w:cs/>
        </w:rPr>
        <w:t>अलिपतु</w:t>
      </w:r>
      <w:r>
        <w:t xml:space="preserve"> </w:t>
      </w:r>
      <w:r>
        <w:rPr>
          <w:cs/>
        </w:rPr>
        <w:t>रहै</w:t>
      </w:r>
      <w:r>
        <w:t xml:space="preserve"> </w:t>
      </w:r>
      <w:r>
        <w:rPr>
          <w:cs/>
        </w:rPr>
        <w:t>गुर</w:t>
      </w:r>
      <w:r>
        <w:t xml:space="preserve"> </w:t>
      </w:r>
      <w:r>
        <w:rPr>
          <w:cs/>
        </w:rPr>
        <w:t>सबदी</w:t>
      </w:r>
      <w:r>
        <w:t xml:space="preserve"> </w:t>
      </w:r>
      <w:r>
        <w:rPr>
          <w:cs/>
        </w:rPr>
        <w:t>साचे</w:t>
      </w:r>
      <w:r>
        <w:t xml:space="preserve"> </w:t>
      </w:r>
      <w:r>
        <w:rPr>
          <w:cs/>
        </w:rPr>
        <w:t>सिउ</w:t>
      </w:r>
      <w:r>
        <w:t xml:space="preserve"> </w:t>
      </w:r>
      <w:r>
        <w:rPr>
          <w:cs/>
        </w:rPr>
        <w:t>चितु</w:t>
      </w:r>
      <w:r>
        <w:t xml:space="preserve"> </w:t>
      </w:r>
      <w:r>
        <w:rPr>
          <w:cs/>
        </w:rPr>
        <w:t>लाइदा</w:t>
      </w:r>
      <w:r>
        <w:t xml:space="preserve"> </w:t>
      </w:r>
      <w:r>
        <w:rPr>
          <w:cs/>
        </w:rPr>
        <w:t>॥३॥</w:t>
      </w:r>
    </w:p>
    <w:p w:rsidR="00A75876" w:rsidRDefault="00A75876">
      <w:pPr>
        <w:pStyle w:val="SGGSRoman"/>
      </w:pPr>
      <w:r>
        <w:t>sadaa alipat rahai gur sabdee saachay si-o chit laa-idaa. ||3||</w:t>
      </w:r>
    </w:p>
    <w:p w:rsidR="00A75876" w:rsidRDefault="00A75876">
      <w:pPr>
        <w:pStyle w:val="SGGSTrans"/>
      </w:pPr>
      <w:r>
        <w:t>One who remains forever detached in the Word of the Guru's Shabad - his consciousness is attuned to the True Lord. ||3||</w:t>
      </w:r>
    </w:p>
    <w:p w:rsidR="00A75876" w:rsidRDefault="00A75876">
      <w:pPr>
        <w:pStyle w:val="SGGSGurm"/>
      </w:pPr>
      <w:r>
        <w:rPr>
          <w:cs/>
          <w:lang w:bidi="pa-IN"/>
        </w:rPr>
        <w:t xml:space="preserve">ਬਾਜਹਿ ਬਾਜੇ ਧੁਨਿ ਆਕਾਰਾ ॥ </w:t>
      </w:r>
      <w:r>
        <w:rPr>
          <w:color w:val="008000"/>
          <w:sz w:val="18"/>
        </w:rPr>
        <w:t>(1061)</w:t>
      </w:r>
    </w:p>
    <w:p w:rsidR="00A75876" w:rsidRDefault="00A75876">
      <w:pPr>
        <w:pStyle w:val="SGGSHindi"/>
      </w:pPr>
      <w:r>
        <w:rPr>
          <w:cs/>
        </w:rPr>
        <w:t>बाजहि</w:t>
      </w:r>
      <w:r>
        <w:t xml:space="preserve"> </w:t>
      </w:r>
      <w:r>
        <w:rPr>
          <w:cs/>
        </w:rPr>
        <w:t>बाजे</w:t>
      </w:r>
      <w:r>
        <w:t xml:space="preserve"> </w:t>
      </w:r>
      <w:r>
        <w:rPr>
          <w:cs/>
        </w:rPr>
        <w:t>धुनि</w:t>
      </w:r>
      <w:r>
        <w:t xml:space="preserve"> </w:t>
      </w:r>
      <w:r>
        <w:rPr>
          <w:cs/>
        </w:rPr>
        <w:t>आकारा</w:t>
      </w:r>
      <w:r>
        <w:t xml:space="preserve"> </w:t>
      </w:r>
      <w:r>
        <w:rPr>
          <w:cs/>
        </w:rPr>
        <w:t>॥</w:t>
      </w:r>
    </w:p>
    <w:p w:rsidR="00A75876" w:rsidRDefault="00A75876">
      <w:pPr>
        <w:pStyle w:val="SGGSRoman"/>
      </w:pPr>
      <w:r>
        <w:t>baajeh baajay Dhun aakaaraa.</w:t>
      </w:r>
    </w:p>
    <w:p w:rsidR="00A75876" w:rsidRDefault="00A75876">
      <w:pPr>
        <w:pStyle w:val="SGGSTrans"/>
      </w:pPr>
      <w:r>
        <w:t>The musical instruments of the body vibrate and resound.</w:t>
      </w:r>
    </w:p>
    <w:p w:rsidR="00A75876" w:rsidRDefault="00A75876">
      <w:pPr>
        <w:pStyle w:val="SGGSGurm"/>
      </w:pPr>
      <w:r>
        <w:rPr>
          <w:cs/>
          <w:lang w:bidi="pa-IN"/>
        </w:rPr>
        <w:t xml:space="preserve">ਆਪਿ ਵਜਾਏ ਵਜਾਵਣਹਾਰਾ ॥ </w:t>
      </w:r>
      <w:r>
        <w:rPr>
          <w:color w:val="008000"/>
          <w:sz w:val="18"/>
        </w:rPr>
        <w:t>(1061)</w:t>
      </w:r>
    </w:p>
    <w:p w:rsidR="00A75876" w:rsidRDefault="00A75876">
      <w:pPr>
        <w:pStyle w:val="SGGSHindi"/>
      </w:pPr>
      <w:r>
        <w:rPr>
          <w:cs/>
        </w:rPr>
        <w:t>आपि</w:t>
      </w:r>
      <w:r>
        <w:t xml:space="preserve"> </w:t>
      </w:r>
      <w:r>
        <w:rPr>
          <w:cs/>
        </w:rPr>
        <w:t>वजाए</w:t>
      </w:r>
      <w:r>
        <w:t xml:space="preserve"> </w:t>
      </w:r>
      <w:r>
        <w:rPr>
          <w:cs/>
        </w:rPr>
        <w:t>वजावणहारा</w:t>
      </w:r>
      <w:r>
        <w:t xml:space="preserve"> </w:t>
      </w:r>
      <w:r>
        <w:rPr>
          <w:cs/>
        </w:rPr>
        <w:t>॥</w:t>
      </w:r>
    </w:p>
    <w:p w:rsidR="00A75876" w:rsidRDefault="00A75876">
      <w:pPr>
        <w:pStyle w:val="SGGSRoman"/>
      </w:pPr>
      <w:r>
        <w:t>aap vajaa-ay vajaavanhaaraa.</w:t>
      </w:r>
    </w:p>
    <w:p w:rsidR="00A75876" w:rsidRDefault="00A75876">
      <w:pPr>
        <w:pStyle w:val="SGGSTrans"/>
      </w:pPr>
      <w:r>
        <w:t>The Player Himself plays them.</w:t>
      </w:r>
    </w:p>
    <w:p w:rsidR="00A75876" w:rsidRDefault="00A75876">
      <w:pPr>
        <w:pStyle w:val="SGGSGurm"/>
      </w:pPr>
      <w:r>
        <w:rPr>
          <w:cs/>
          <w:lang w:bidi="pa-IN"/>
        </w:rPr>
        <w:t>ਘਟਿ ਘਟਿ ਪਉਣੁ ਵਹੈ ਇਕ ਰੰਗੀ ਮਿਲਿ ਪਵਣੈ ਸਭ ਵਜਾਇਦਾ ॥੪</w:t>
      </w:r>
      <w:r>
        <w:rPr>
          <w:cs/>
        </w:rPr>
        <w:t xml:space="preserve">॥ </w:t>
      </w:r>
      <w:r>
        <w:rPr>
          <w:color w:val="008000"/>
          <w:sz w:val="18"/>
        </w:rPr>
        <w:t>(1061)</w:t>
      </w:r>
    </w:p>
    <w:p w:rsidR="00A75876" w:rsidRDefault="00A75876">
      <w:pPr>
        <w:pStyle w:val="SGGSHindi"/>
      </w:pPr>
      <w:r>
        <w:rPr>
          <w:cs/>
        </w:rPr>
        <w:t>घटि</w:t>
      </w:r>
      <w:r>
        <w:t xml:space="preserve"> </w:t>
      </w:r>
      <w:r>
        <w:rPr>
          <w:cs/>
        </w:rPr>
        <w:t>घटि</w:t>
      </w:r>
      <w:r>
        <w:t xml:space="preserve"> </w:t>
      </w:r>
      <w:r>
        <w:rPr>
          <w:cs/>
        </w:rPr>
        <w:t>पउणु</w:t>
      </w:r>
      <w:r>
        <w:t xml:space="preserve"> </w:t>
      </w:r>
      <w:r>
        <w:rPr>
          <w:cs/>
        </w:rPr>
        <w:t>वहै</w:t>
      </w:r>
      <w:r>
        <w:t xml:space="preserve"> </w:t>
      </w:r>
      <w:r>
        <w:rPr>
          <w:cs/>
        </w:rPr>
        <w:t>इक</w:t>
      </w:r>
      <w:r>
        <w:t xml:space="preserve"> </w:t>
      </w:r>
      <w:r>
        <w:rPr>
          <w:cs/>
        </w:rPr>
        <w:t>रंगी</w:t>
      </w:r>
      <w:r>
        <w:t xml:space="preserve"> </w:t>
      </w:r>
      <w:r>
        <w:rPr>
          <w:cs/>
        </w:rPr>
        <w:t>मिलि</w:t>
      </w:r>
      <w:r>
        <w:t xml:space="preserve"> </w:t>
      </w:r>
      <w:r>
        <w:rPr>
          <w:cs/>
        </w:rPr>
        <w:t>पवणै</w:t>
      </w:r>
      <w:r>
        <w:t xml:space="preserve"> </w:t>
      </w:r>
      <w:r>
        <w:rPr>
          <w:cs/>
        </w:rPr>
        <w:t>सभ</w:t>
      </w:r>
      <w:r>
        <w:t xml:space="preserve"> </w:t>
      </w:r>
      <w:r>
        <w:rPr>
          <w:cs/>
        </w:rPr>
        <w:t>वजाइदा</w:t>
      </w:r>
      <w:r>
        <w:t xml:space="preserve"> </w:t>
      </w:r>
      <w:r>
        <w:rPr>
          <w:cs/>
        </w:rPr>
        <w:t>॥४॥</w:t>
      </w:r>
    </w:p>
    <w:p w:rsidR="00A75876" w:rsidRDefault="00A75876">
      <w:pPr>
        <w:pStyle w:val="SGGSRoman"/>
      </w:pPr>
      <w:r>
        <w:t>ghat ghat pa-un vahai ik rangee mil pavnai sabh vajaa-idaa. ||4||</w:t>
      </w:r>
    </w:p>
    <w:p w:rsidR="00A75876" w:rsidRDefault="00A75876">
      <w:pPr>
        <w:pStyle w:val="SGGSTrans"/>
      </w:pPr>
      <w:r>
        <w:t>The breath flows equally through the hearts of each and every being. Receiving the breath, all the instruments sing. ||4||</w:t>
      </w:r>
    </w:p>
    <w:p w:rsidR="00A75876" w:rsidRDefault="00A75876">
      <w:pPr>
        <w:pStyle w:val="SGGSGurm"/>
      </w:pPr>
      <w:r>
        <w:rPr>
          <w:cs/>
          <w:lang w:bidi="pa-IN"/>
        </w:rPr>
        <w:t xml:space="preserve">ਕਰਤਾ ਕਰੇ ਸੁ ਨਿਹਚਉ ਹੋਵੈ ॥ </w:t>
      </w:r>
      <w:r>
        <w:rPr>
          <w:color w:val="008000"/>
          <w:sz w:val="18"/>
        </w:rPr>
        <w:t>(1062)</w:t>
      </w:r>
    </w:p>
    <w:p w:rsidR="00A75876" w:rsidRDefault="00A75876">
      <w:pPr>
        <w:pStyle w:val="SGGSHindi"/>
      </w:pPr>
      <w:r>
        <w:rPr>
          <w:cs/>
        </w:rPr>
        <w:t>करता</w:t>
      </w:r>
      <w:r>
        <w:t xml:space="preserve"> </w:t>
      </w:r>
      <w:r>
        <w:rPr>
          <w:cs/>
        </w:rPr>
        <w:t>करे</w:t>
      </w:r>
      <w:r>
        <w:t xml:space="preserve"> </w:t>
      </w:r>
      <w:r>
        <w:rPr>
          <w:cs/>
        </w:rPr>
        <w:t>सु</w:t>
      </w:r>
      <w:r>
        <w:t xml:space="preserve"> </w:t>
      </w:r>
      <w:r>
        <w:rPr>
          <w:cs/>
        </w:rPr>
        <w:t>निहचउ</w:t>
      </w:r>
      <w:r>
        <w:t xml:space="preserve"> </w:t>
      </w:r>
      <w:r>
        <w:rPr>
          <w:cs/>
        </w:rPr>
        <w:t>होवै</w:t>
      </w:r>
      <w:r>
        <w:t xml:space="preserve"> </w:t>
      </w:r>
      <w:r>
        <w:rPr>
          <w:cs/>
        </w:rPr>
        <w:t>॥</w:t>
      </w:r>
    </w:p>
    <w:p w:rsidR="00A75876" w:rsidRDefault="00A75876">
      <w:pPr>
        <w:pStyle w:val="SGGSRoman"/>
      </w:pPr>
      <w:r>
        <w:t>kartaa karay so nihcha-o hovai.</w:t>
      </w:r>
    </w:p>
    <w:p w:rsidR="00A75876" w:rsidRDefault="00A75876">
      <w:pPr>
        <w:pStyle w:val="SGGSTrans"/>
      </w:pPr>
      <w:r>
        <w:t>Whatever the Creator does, surely comes to pass.</w:t>
      </w:r>
    </w:p>
    <w:p w:rsidR="00A75876" w:rsidRDefault="00A75876">
      <w:pPr>
        <w:pStyle w:val="SGGSGurm"/>
      </w:pPr>
      <w:r>
        <w:rPr>
          <w:cs/>
          <w:lang w:bidi="pa-IN"/>
        </w:rPr>
        <w:t xml:space="preserve">ਗੁਰ ਕੈ ਸਬਦੇ ਹਉਮੈ ਖੋਵੈ ॥ </w:t>
      </w:r>
      <w:r>
        <w:rPr>
          <w:color w:val="008000"/>
          <w:sz w:val="18"/>
        </w:rPr>
        <w:t>(1062)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हउमै</w:t>
      </w:r>
      <w:r>
        <w:t xml:space="preserve"> </w:t>
      </w:r>
      <w:r>
        <w:rPr>
          <w:cs/>
        </w:rPr>
        <w:t>खोवै</w:t>
      </w:r>
      <w:r>
        <w:t xml:space="preserve"> </w:t>
      </w:r>
      <w:r>
        <w:rPr>
          <w:cs/>
        </w:rPr>
        <w:t>॥</w:t>
      </w:r>
    </w:p>
    <w:p w:rsidR="00A75876" w:rsidRDefault="00A75876">
      <w:pPr>
        <w:pStyle w:val="SGGSRoman"/>
      </w:pPr>
      <w:r>
        <w:t>gur kai sabday ha-umai khovai.</w:t>
      </w:r>
    </w:p>
    <w:p w:rsidR="00A75876" w:rsidRDefault="00A75876">
      <w:pPr>
        <w:pStyle w:val="SGGSTrans"/>
      </w:pPr>
      <w:r>
        <w:t>Through the Word of the Guru's Shabad, egotism is consumed.</w:t>
      </w:r>
    </w:p>
    <w:p w:rsidR="00A75876" w:rsidRDefault="00A75876">
      <w:pPr>
        <w:pStyle w:val="SGGSGurm"/>
      </w:pPr>
      <w:r>
        <w:rPr>
          <w:cs/>
          <w:lang w:bidi="pa-IN"/>
        </w:rPr>
        <w:t>ਗੁਰ ਪਰਸਾਦੀ ਕਿਸੈ ਦੇ ਵਡਿਆਈ ਨਾਮੋ ਨਾਮੁ ਧਿਆਇਦਾ ॥੫</w:t>
      </w:r>
      <w:r>
        <w:rPr>
          <w:cs/>
        </w:rPr>
        <w:t xml:space="preserve">॥ </w:t>
      </w:r>
      <w:r>
        <w:rPr>
          <w:color w:val="008000"/>
          <w:sz w:val="18"/>
        </w:rPr>
        <w:t>(1062)</w:t>
      </w:r>
    </w:p>
    <w:p w:rsidR="00A75876" w:rsidRDefault="00A75876">
      <w:pPr>
        <w:pStyle w:val="SGGSHindi"/>
      </w:pPr>
      <w:r>
        <w:rPr>
          <w:cs/>
        </w:rPr>
        <w:t>गुर</w:t>
      </w:r>
      <w:r>
        <w:t xml:space="preserve"> </w:t>
      </w:r>
      <w:r>
        <w:rPr>
          <w:cs/>
        </w:rPr>
        <w:t>परसादी</w:t>
      </w:r>
      <w:r>
        <w:t xml:space="preserve"> </w:t>
      </w:r>
      <w:r>
        <w:rPr>
          <w:cs/>
        </w:rPr>
        <w:t>किसै</w:t>
      </w:r>
      <w:r>
        <w:t xml:space="preserve"> </w:t>
      </w:r>
      <w:r>
        <w:rPr>
          <w:cs/>
        </w:rPr>
        <w:t>दे</w:t>
      </w:r>
      <w:r>
        <w:t xml:space="preserve"> </w:t>
      </w:r>
      <w:r>
        <w:rPr>
          <w:cs/>
        </w:rPr>
        <w:t>वडिआई</w:t>
      </w:r>
      <w:r>
        <w:t xml:space="preserve"> </w:t>
      </w:r>
      <w:r>
        <w:rPr>
          <w:cs/>
        </w:rPr>
        <w:t>नामो</w:t>
      </w:r>
      <w:r>
        <w:t xml:space="preserve"> </w:t>
      </w:r>
      <w:r>
        <w:rPr>
          <w:cs/>
        </w:rPr>
        <w:t>नामु</w:t>
      </w:r>
      <w:r>
        <w:t xml:space="preserve"> </w:t>
      </w:r>
      <w:r>
        <w:rPr>
          <w:cs/>
        </w:rPr>
        <w:t>धिआइदा</w:t>
      </w:r>
      <w:r>
        <w:t xml:space="preserve"> </w:t>
      </w:r>
      <w:r>
        <w:rPr>
          <w:cs/>
        </w:rPr>
        <w:t>॥५॥</w:t>
      </w:r>
    </w:p>
    <w:p w:rsidR="00A75876" w:rsidRDefault="00A75876">
      <w:pPr>
        <w:pStyle w:val="SGGSRoman"/>
      </w:pPr>
      <w:r>
        <w:t>gur parsaadee kisai day vadi-aa-ee naamo naam Dhi-aa-idaa. ||5||</w:t>
      </w:r>
    </w:p>
    <w:p w:rsidR="00A75876" w:rsidRDefault="00A75876">
      <w:pPr>
        <w:pStyle w:val="SGGSTrans"/>
      </w:pPr>
      <w:r>
        <w:t>By Guru's Grace, some are blessed with glorious greatness; they meditate on the Naam, the Name of the Lord. ||5||</w:t>
      </w:r>
    </w:p>
    <w:p w:rsidR="00A75876" w:rsidRDefault="00A75876">
      <w:pPr>
        <w:pStyle w:val="SGGSGurm"/>
      </w:pPr>
      <w:r>
        <w:rPr>
          <w:cs/>
          <w:lang w:bidi="pa-IN"/>
        </w:rPr>
        <w:t xml:space="preserve">ਗੁਰ ਸੇਵੇ ਜੇਵਡੁ ਹੋਰੁ ਲਾਹਾ ਨਾਹੀ ॥ </w:t>
      </w:r>
      <w:r>
        <w:rPr>
          <w:color w:val="008000"/>
          <w:sz w:val="18"/>
        </w:rPr>
        <w:t>(1062)</w:t>
      </w:r>
    </w:p>
    <w:p w:rsidR="00A75876" w:rsidRDefault="00A75876">
      <w:pPr>
        <w:pStyle w:val="SGGSHindi"/>
      </w:pPr>
      <w:r>
        <w:rPr>
          <w:cs/>
        </w:rPr>
        <w:t>गुर</w:t>
      </w:r>
      <w:r>
        <w:t xml:space="preserve"> </w:t>
      </w:r>
      <w:r>
        <w:rPr>
          <w:cs/>
        </w:rPr>
        <w:t>सेवे</w:t>
      </w:r>
      <w:r>
        <w:t xml:space="preserve"> </w:t>
      </w:r>
      <w:r>
        <w:rPr>
          <w:cs/>
        </w:rPr>
        <w:t>जेवडु</w:t>
      </w:r>
      <w:r>
        <w:t xml:space="preserve"> </w:t>
      </w:r>
      <w:r>
        <w:rPr>
          <w:cs/>
        </w:rPr>
        <w:t>होरु</w:t>
      </w:r>
      <w:r>
        <w:t xml:space="preserve"> </w:t>
      </w:r>
      <w:r>
        <w:rPr>
          <w:cs/>
        </w:rPr>
        <w:t>लाहा</w:t>
      </w:r>
      <w:r>
        <w:t xml:space="preserve"> </w:t>
      </w:r>
      <w:r>
        <w:rPr>
          <w:cs/>
        </w:rPr>
        <w:t>नाही</w:t>
      </w:r>
      <w:r>
        <w:t xml:space="preserve"> </w:t>
      </w:r>
      <w:r>
        <w:rPr>
          <w:cs/>
        </w:rPr>
        <w:t>॥</w:t>
      </w:r>
    </w:p>
    <w:p w:rsidR="00A75876" w:rsidRDefault="00A75876">
      <w:pPr>
        <w:pStyle w:val="SGGSRoman"/>
      </w:pPr>
      <w:r>
        <w:t>gur sayvay jayvad hor laahaa naahee.</w:t>
      </w:r>
    </w:p>
    <w:p w:rsidR="00A75876" w:rsidRDefault="00A75876">
      <w:pPr>
        <w:pStyle w:val="SGGSTrans"/>
      </w:pPr>
      <w:r>
        <w:t>There is no other profit as great as service to the Guru.</w:t>
      </w:r>
    </w:p>
    <w:p w:rsidR="00A75876" w:rsidRDefault="00A75876">
      <w:pPr>
        <w:pStyle w:val="SGGSGurm"/>
      </w:pPr>
      <w:r>
        <w:rPr>
          <w:cs/>
          <w:lang w:bidi="pa-IN"/>
        </w:rPr>
        <w:t xml:space="preserve">ਨਾਮੁ ਮੰਨਿ ਵਸੈ ਨਾਮੋ ਸਾਲਾਹੀ ॥ </w:t>
      </w:r>
      <w:r>
        <w:rPr>
          <w:color w:val="008000"/>
          <w:sz w:val="18"/>
        </w:rPr>
        <w:t>(1062)</w:t>
      </w:r>
    </w:p>
    <w:p w:rsidR="00A75876" w:rsidRDefault="00A75876">
      <w:pPr>
        <w:pStyle w:val="SGGSHindi"/>
      </w:pPr>
      <w:r>
        <w:rPr>
          <w:cs/>
        </w:rPr>
        <w:t>नामु</w:t>
      </w:r>
      <w:r>
        <w:t xml:space="preserve"> </w:t>
      </w:r>
      <w:r>
        <w:rPr>
          <w:cs/>
        </w:rPr>
        <w:t>मंनि</w:t>
      </w:r>
      <w:r>
        <w:t xml:space="preserve"> </w:t>
      </w:r>
      <w:r>
        <w:rPr>
          <w:cs/>
        </w:rPr>
        <w:t>वसै</w:t>
      </w:r>
      <w:r>
        <w:t xml:space="preserve"> </w:t>
      </w:r>
      <w:r>
        <w:rPr>
          <w:cs/>
        </w:rPr>
        <w:t>नामो</w:t>
      </w:r>
      <w:r>
        <w:t xml:space="preserve"> </w:t>
      </w:r>
      <w:r>
        <w:rPr>
          <w:cs/>
        </w:rPr>
        <w:t>सालाही</w:t>
      </w:r>
      <w:r>
        <w:t xml:space="preserve"> </w:t>
      </w:r>
      <w:r>
        <w:rPr>
          <w:cs/>
        </w:rPr>
        <w:t>॥</w:t>
      </w:r>
    </w:p>
    <w:p w:rsidR="00A75876" w:rsidRDefault="00A75876">
      <w:pPr>
        <w:pStyle w:val="SGGSRoman"/>
      </w:pPr>
      <w:r>
        <w:t>naam man vasai naamo saalaahee.</w:t>
      </w:r>
    </w:p>
    <w:p w:rsidR="00A75876" w:rsidRDefault="00A75876">
      <w:pPr>
        <w:pStyle w:val="SGGSTrans"/>
      </w:pPr>
      <w:r>
        <w:t>The Naam abides within my mind, and I praise the Naam.</w:t>
      </w:r>
    </w:p>
    <w:p w:rsidR="00A75876" w:rsidRDefault="00A75876">
      <w:pPr>
        <w:pStyle w:val="SGGSGurm"/>
      </w:pPr>
      <w:r>
        <w:rPr>
          <w:cs/>
          <w:lang w:bidi="pa-IN"/>
        </w:rPr>
        <w:t>ਨਾਮੋ ਨਾਮੁ ਸਦਾ ਸੁਖਦਾਤਾ ਨਾਮੋ ਲਾਹਾ ਪਾਇਦਾ ॥੬</w:t>
      </w:r>
      <w:r>
        <w:rPr>
          <w:cs/>
        </w:rPr>
        <w:t xml:space="preserve">॥ </w:t>
      </w:r>
      <w:r>
        <w:rPr>
          <w:color w:val="008000"/>
          <w:sz w:val="18"/>
        </w:rPr>
        <w:t>(1062)</w:t>
      </w:r>
    </w:p>
    <w:p w:rsidR="00A75876" w:rsidRDefault="00A75876">
      <w:pPr>
        <w:pStyle w:val="SGGSHindi"/>
      </w:pPr>
      <w:r>
        <w:rPr>
          <w:cs/>
        </w:rPr>
        <w:t>नामो</w:t>
      </w:r>
      <w:r>
        <w:t xml:space="preserve"> </w:t>
      </w:r>
      <w:r>
        <w:rPr>
          <w:cs/>
        </w:rPr>
        <w:t>नामु</w:t>
      </w:r>
      <w:r>
        <w:t xml:space="preserve"> </w:t>
      </w:r>
      <w:r>
        <w:rPr>
          <w:cs/>
        </w:rPr>
        <w:t>सदा</w:t>
      </w:r>
      <w:r>
        <w:t xml:space="preserve"> </w:t>
      </w:r>
      <w:r>
        <w:rPr>
          <w:cs/>
        </w:rPr>
        <w:t>सुखदाता</w:t>
      </w:r>
      <w:r>
        <w:t xml:space="preserve"> </w:t>
      </w:r>
      <w:r>
        <w:rPr>
          <w:cs/>
        </w:rPr>
        <w:t>नामो</w:t>
      </w:r>
      <w:r>
        <w:t xml:space="preserve"> </w:t>
      </w:r>
      <w:r>
        <w:rPr>
          <w:cs/>
        </w:rPr>
        <w:t>लाहा</w:t>
      </w:r>
      <w:r>
        <w:t xml:space="preserve"> </w:t>
      </w:r>
      <w:r>
        <w:rPr>
          <w:cs/>
        </w:rPr>
        <w:t>पाइदा</w:t>
      </w:r>
      <w:r>
        <w:t xml:space="preserve"> </w:t>
      </w:r>
      <w:r>
        <w:rPr>
          <w:cs/>
        </w:rPr>
        <w:t>॥६॥</w:t>
      </w:r>
    </w:p>
    <w:p w:rsidR="00A75876" w:rsidRDefault="00A75876">
      <w:pPr>
        <w:pStyle w:val="SGGSRoman"/>
      </w:pPr>
      <w:r>
        <w:t>naamo naam sadaa sukh-daata naamo laahaa paa-idaa. ||6||</w:t>
      </w:r>
    </w:p>
    <w:p w:rsidR="00A75876" w:rsidRDefault="00A75876">
      <w:pPr>
        <w:pStyle w:val="SGGSTrans"/>
      </w:pPr>
      <w:r>
        <w:t>The Naam is forever the Giver of peace. Through the Naam, we earn the profit. ||6||</w:t>
      </w:r>
    </w:p>
    <w:p w:rsidR="00A75876" w:rsidRDefault="00A75876">
      <w:pPr>
        <w:pStyle w:val="SGGSGurm"/>
      </w:pPr>
      <w:r>
        <w:rPr>
          <w:cs/>
          <w:lang w:bidi="pa-IN"/>
        </w:rPr>
        <w:t xml:space="preserve">ਬਿਨੁ ਨਾਵੈ ਸਭ ਦੁਖੁ ਸੰਸਾਰਾ ॥ </w:t>
      </w:r>
      <w:r>
        <w:rPr>
          <w:color w:val="008000"/>
          <w:sz w:val="18"/>
        </w:rPr>
        <w:t>(1062)</w:t>
      </w:r>
    </w:p>
    <w:p w:rsidR="00A75876" w:rsidRDefault="00A75876">
      <w:pPr>
        <w:pStyle w:val="SGGSHindi"/>
      </w:pPr>
      <w:r>
        <w:rPr>
          <w:cs/>
        </w:rPr>
        <w:t>बिनु</w:t>
      </w:r>
      <w:r>
        <w:t xml:space="preserve"> </w:t>
      </w:r>
      <w:r>
        <w:rPr>
          <w:cs/>
        </w:rPr>
        <w:t>नावै</w:t>
      </w:r>
      <w:r>
        <w:t xml:space="preserve"> </w:t>
      </w:r>
      <w:r>
        <w:rPr>
          <w:cs/>
        </w:rPr>
        <w:t>सभ</w:t>
      </w:r>
      <w:r>
        <w:t xml:space="preserve"> </w:t>
      </w:r>
      <w:r>
        <w:rPr>
          <w:cs/>
        </w:rPr>
        <w:t>दुखु</w:t>
      </w:r>
      <w:r>
        <w:t xml:space="preserve"> </w:t>
      </w:r>
      <w:r>
        <w:rPr>
          <w:cs/>
        </w:rPr>
        <w:t>संसारा</w:t>
      </w:r>
      <w:r>
        <w:t xml:space="preserve"> </w:t>
      </w:r>
      <w:r>
        <w:rPr>
          <w:cs/>
        </w:rPr>
        <w:t>॥</w:t>
      </w:r>
    </w:p>
    <w:p w:rsidR="00A75876" w:rsidRDefault="00A75876">
      <w:pPr>
        <w:pStyle w:val="SGGSRoman"/>
      </w:pPr>
      <w:r>
        <w:t>bin naavai sabh dukh sansaaraa.</w:t>
      </w:r>
    </w:p>
    <w:p w:rsidR="00A75876" w:rsidRDefault="00A75876">
      <w:pPr>
        <w:pStyle w:val="SGGSTrans"/>
      </w:pPr>
      <w:r>
        <w:t>Without the Name, all the world suffers in misery.</w:t>
      </w:r>
    </w:p>
    <w:p w:rsidR="00A75876" w:rsidRDefault="00A75876">
      <w:pPr>
        <w:pStyle w:val="SGGSGurm"/>
      </w:pPr>
      <w:r>
        <w:rPr>
          <w:cs/>
          <w:lang w:bidi="pa-IN"/>
        </w:rPr>
        <w:t xml:space="preserve">ਬਹੁ ਕਰਮ ਕਮਾਵਹਿ ਵਧਹਿ ਵਿਕਾਰਾ ॥ </w:t>
      </w:r>
      <w:r>
        <w:rPr>
          <w:color w:val="008000"/>
          <w:sz w:val="18"/>
        </w:rPr>
        <w:t>(1062)</w:t>
      </w:r>
    </w:p>
    <w:p w:rsidR="00A75876" w:rsidRDefault="00A75876">
      <w:pPr>
        <w:pStyle w:val="SGGSHindi"/>
      </w:pPr>
      <w:r>
        <w:rPr>
          <w:cs/>
        </w:rPr>
        <w:t>बहु</w:t>
      </w:r>
      <w:r>
        <w:t xml:space="preserve"> </w:t>
      </w:r>
      <w:r>
        <w:rPr>
          <w:cs/>
        </w:rPr>
        <w:t>करम</w:t>
      </w:r>
      <w:r>
        <w:t xml:space="preserve"> </w:t>
      </w:r>
      <w:r>
        <w:rPr>
          <w:cs/>
        </w:rPr>
        <w:t>कमावहि</w:t>
      </w:r>
      <w:r>
        <w:t xml:space="preserve"> </w:t>
      </w:r>
      <w:r>
        <w:rPr>
          <w:cs/>
        </w:rPr>
        <w:t>वधहि</w:t>
      </w:r>
      <w:r>
        <w:t xml:space="preserve"> </w:t>
      </w:r>
      <w:r>
        <w:rPr>
          <w:cs/>
        </w:rPr>
        <w:t>विकारा</w:t>
      </w:r>
      <w:r>
        <w:t xml:space="preserve"> </w:t>
      </w:r>
      <w:r>
        <w:rPr>
          <w:cs/>
        </w:rPr>
        <w:t>॥</w:t>
      </w:r>
    </w:p>
    <w:p w:rsidR="00A75876" w:rsidRDefault="00A75876">
      <w:pPr>
        <w:pStyle w:val="SGGSRoman"/>
      </w:pPr>
      <w:r>
        <w:t>baho karam kamaaveh vaDheh vikaaraa.</w:t>
      </w:r>
    </w:p>
    <w:p w:rsidR="00A75876" w:rsidRDefault="00A75876">
      <w:pPr>
        <w:pStyle w:val="SGGSTrans"/>
      </w:pPr>
      <w:r>
        <w:t>The more actions one does, the more the corruption increases.</w:t>
      </w:r>
    </w:p>
    <w:p w:rsidR="00A75876" w:rsidRDefault="00A75876">
      <w:pPr>
        <w:pStyle w:val="SGGSGurm"/>
      </w:pPr>
      <w:r>
        <w:rPr>
          <w:cs/>
          <w:lang w:bidi="pa-IN"/>
        </w:rPr>
        <w:t>ਨਾਮੁ ਨ ਸੇਵਹਿ ਕਿਉ ਸੁਖੁ ਪਾਈਐ ਬਿਨੁ ਨਾਵੈ ਦੁਖੁ ਪਾਇਦਾ ॥੭</w:t>
      </w:r>
      <w:r>
        <w:rPr>
          <w:cs/>
        </w:rPr>
        <w:t xml:space="preserve">॥ </w:t>
      </w:r>
      <w:r>
        <w:rPr>
          <w:color w:val="008000"/>
          <w:sz w:val="18"/>
        </w:rPr>
        <w:t>(1062)</w:t>
      </w:r>
    </w:p>
    <w:p w:rsidR="00A75876" w:rsidRDefault="00A75876">
      <w:pPr>
        <w:pStyle w:val="SGGSHindi"/>
      </w:pPr>
      <w:r>
        <w:rPr>
          <w:cs/>
        </w:rPr>
        <w:t>नामु</w:t>
      </w:r>
      <w:r>
        <w:t xml:space="preserve"> </w:t>
      </w:r>
      <w:r>
        <w:rPr>
          <w:cs/>
        </w:rPr>
        <w:t>न</w:t>
      </w:r>
      <w:r>
        <w:t xml:space="preserve"> </w:t>
      </w:r>
      <w:r>
        <w:rPr>
          <w:cs/>
        </w:rPr>
        <w:t>सेवहि</w:t>
      </w:r>
      <w:r>
        <w:t xml:space="preserve"> </w:t>
      </w:r>
      <w:r>
        <w:rPr>
          <w:cs/>
        </w:rPr>
        <w:t>किउ</w:t>
      </w:r>
      <w:r>
        <w:t xml:space="preserve"> </w:t>
      </w:r>
      <w:r>
        <w:rPr>
          <w:cs/>
        </w:rPr>
        <w:t>सुखु</w:t>
      </w:r>
      <w:r>
        <w:t xml:space="preserve"> </w:t>
      </w:r>
      <w:r>
        <w:rPr>
          <w:cs/>
        </w:rPr>
        <w:t>पाईऐ</w:t>
      </w:r>
      <w:r>
        <w:t xml:space="preserve"> </w:t>
      </w:r>
      <w:r>
        <w:rPr>
          <w:cs/>
        </w:rPr>
        <w:t>बिनु</w:t>
      </w:r>
      <w:r>
        <w:t xml:space="preserve"> </w:t>
      </w:r>
      <w:r>
        <w:rPr>
          <w:cs/>
        </w:rPr>
        <w:t>नावै</w:t>
      </w:r>
      <w:r>
        <w:t xml:space="preserve"> </w:t>
      </w:r>
      <w:r>
        <w:rPr>
          <w:cs/>
        </w:rPr>
        <w:t>दुखु</w:t>
      </w:r>
      <w:r>
        <w:t xml:space="preserve"> </w:t>
      </w:r>
      <w:r>
        <w:rPr>
          <w:cs/>
        </w:rPr>
        <w:t>पाइदा</w:t>
      </w:r>
      <w:r>
        <w:t xml:space="preserve"> </w:t>
      </w:r>
      <w:r>
        <w:rPr>
          <w:cs/>
        </w:rPr>
        <w:t>॥७॥</w:t>
      </w:r>
    </w:p>
    <w:p w:rsidR="00A75876" w:rsidRDefault="00A75876">
      <w:pPr>
        <w:pStyle w:val="SGGSRoman"/>
      </w:pPr>
      <w:r>
        <w:t>naam na sayveh ki-o sukh paa-ee-ai bin naavai dukh paa-idaa. ||7||</w:t>
      </w:r>
    </w:p>
    <w:p w:rsidR="00A75876" w:rsidRDefault="00A75876">
      <w:pPr>
        <w:pStyle w:val="SGGSTrans"/>
      </w:pPr>
      <w:r>
        <w:t>Without serving the Naam, how can anyone find peace? Without the Naam, one suffers in pain. ||7||</w:t>
      </w:r>
    </w:p>
    <w:p w:rsidR="00A75876" w:rsidRDefault="00A75876">
      <w:pPr>
        <w:pStyle w:val="SGGSGurm"/>
      </w:pPr>
      <w:r>
        <w:rPr>
          <w:cs/>
          <w:lang w:bidi="pa-IN"/>
        </w:rPr>
        <w:t xml:space="preserve">ਆਪਿ ਕਰੇ ਤੈ ਆਪਿ ਕਰਾਏ ॥ </w:t>
      </w:r>
      <w:r>
        <w:rPr>
          <w:color w:val="008000"/>
          <w:sz w:val="18"/>
        </w:rPr>
        <w:t>(1062)</w:t>
      </w:r>
    </w:p>
    <w:p w:rsidR="00A75876" w:rsidRDefault="00A75876">
      <w:pPr>
        <w:pStyle w:val="SGGSHindi"/>
      </w:pPr>
      <w:r>
        <w:rPr>
          <w:cs/>
        </w:rPr>
        <w:t>आपि</w:t>
      </w:r>
      <w:r>
        <w:t xml:space="preserve"> </w:t>
      </w:r>
      <w:r>
        <w:rPr>
          <w:cs/>
        </w:rPr>
        <w:t>करे</w:t>
      </w:r>
      <w:r>
        <w:t xml:space="preserve"> </w:t>
      </w:r>
      <w:r>
        <w:rPr>
          <w:cs/>
        </w:rPr>
        <w:t>तै</w:t>
      </w:r>
      <w:r>
        <w:t xml:space="preserve"> </w:t>
      </w:r>
      <w:r>
        <w:rPr>
          <w:cs/>
        </w:rPr>
        <w:t>आपि</w:t>
      </w:r>
      <w:r>
        <w:t xml:space="preserve"> </w:t>
      </w:r>
      <w:r>
        <w:rPr>
          <w:cs/>
        </w:rPr>
        <w:t>कराए</w:t>
      </w:r>
      <w:r>
        <w:t xml:space="preserve"> </w:t>
      </w:r>
      <w:r>
        <w:rPr>
          <w:cs/>
        </w:rPr>
        <w:t>॥</w:t>
      </w:r>
    </w:p>
    <w:p w:rsidR="00A75876" w:rsidRDefault="00A75876">
      <w:pPr>
        <w:pStyle w:val="SGGSRoman"/>
      </w:pPr>
      <w:r>
        <w:t>aap karay tai aap karaa-ay.</w:t>
      </w:r>
    </w:p>
    <w:p w:rsidR="00A75876" w:rsidRDefault="00A75876">
      <w:pPr>
        <w:pStyle w:val="SGGSTrans"/>
      </w:pPr>
      <w:r>
        <w:t>He Himself acts, and inspires all to act.</w:t>
      </w:r>
    </w:p>
    <w:p w:rsidR="00A75876" w:rsidRDefault="00A75876">
      <w:pPr>
        <w:pStyle w:val="SGGSGurm"/>
      </w:pPr>
      <w:r>
        <w:rPr>
          <w:cs/>
          <w:lang w:bidi="pa-IN"/>
        </w:rPr>
        <w:t xml:space="preserve">ਗੁਰ ਪਰਸਾਦੀ ਕਿਸੈ ਬੁਝਾਏ ॥ </w:t>
      </w:r>
      <w:r>
        <w:rPr>
          <w:color w:val="008000"/>
          <w:sz w:val="18"/>
        </w:rPr>
        <w:t>(1062)</w:t>
      </w:r>
    </w:p>
    <w:p w:rsidR="00A75876" w:rsidRDefault="00A75876">
      <w:pPr>
        <w:pStyle w:val="SGGSHindi"/>
      </w:pPr>
      <w:r>
        <w:rPr>
          <w:cs/>
        </w:rPr>
        <w:t>गुर</w:t>
      </w:r>
      <w:r>
        <w:t xml:space="preserve"> </w:t>
      </w:r>
      <w:r>
        <w:rPr>
          <w:cs/>
        </w:rPr>
        <w:t>परसादी</w:t>
      </w:r>
      <w:r>
        <w:t xml:space="preserve"> </w:t>
      </w:r>
      <w:r>
        <w:rPr>
          <w:cs/>
        </w:rPr>
        <w:t>किसै</w:t>
      </w:r>
      <w:r>
        <w:t xml:space="preserve"> </w:t>
      </w:r>
      <w:r>
        <w:rPr>
          <w:cs/>
        </w:rPr>
        <w:t>बुझाए</w:t>
      </w:r>
      <w:r>
        <w:t xml:space="preserve"> </w:t>
      </w:r>
      <w:r>
        <w:rPr>
          <w:cs/>
        </w:rPr>
        <w:t>॥</w:t>
      </w:r>
    </w:p>
    <w:p w:rsidR="00A75876" w:rsidRDefault="00A75876">
      <w:pPr>
        <w:pStyle w:val="SGGSRoman"/>
      </w:pPr>
      <w:r>
        <w:t>gur parsaadee kisai bujhaa-ay.</w:t>
      </w:r>
    </w:p>
    <w:p w:rsidR="00A75876" w:rsidRDefault="00A75876">
      <w:pPr>
        <w:pStyle w:val="SGGSTrans"/>
      </w:pPr>
      <w:r>
        <w:t>By Guru's Grace, He reveals Himself to a few.</w:t>
      </w:r>
    </w:p>
    <w:p w:rsidR="00A75876" w:rsidRDefault="00A75876">
      <w:pPr>
        <w:pStyle w:val="SGGSGurm"/>
      </w:pPr>
      <w:r>
        <w:rPr>
          <w:cs/>
          <w:lang w:bidi="pa-IN"/>
        </w:rPr>
        <w:t>ਗੁਰਮੁਖਿ ਹੋਵਹਿ ਸੇ ਬੰਧਨ ਤੋੜਹਿ ਮੁਕਤੀ ਕੈ ਘਰਿ ਪਾਇਦਾ ॥੮</w:t>
      </w:r>
      <w:r>
        <w:rPr>
          <w:cs/>
        </w:rPr>
        <w:t xml:space="preserve">॥ </w:t>
      </w:r>
      <w:r>
        <w:rPr>
          <w:color w:val="008000"/>
          <w:sz w:val="18"/>
        </w:rPr>
        <w:t>(1062)</w:t>
      </w:r>
    </w:p>
    <w:p w:rsidR="00A75876" w:rsidRDefault="00A75876">
      <w:pPr>
        <w:pStyle w:val="SGGSHindi"/>
      </w:pPr>
      <w:r>
        <w:rPr>
          <w:cs/>
        </w:rPr>
        <w:t>गुरमुखि</w:t>
      </w:r>
      <w:r>
        <w:t xml:space="preserve"> </w:t>
      </w:r>
      <w:r>
        <w:rPr>
          <w:cs/>
        </w:rPr>
        <w:t>होवहि</w:t>
      </w:r>
      <w:r>
        <w:t xml:space="preserve"> </w:t>
      </w:r>
      <w:r>
        <w:rPr>
          <w:cs/>
        </w:rPr>
        <w:t>से</w:t>
      </w:r>
      <w:r>
        <w:t xml:space="preserve"> </w:t>
      </w:r>
      <w:r>
        <w:rPr>
          <w:cs/>
        </w:rPr>
        <w:t>बंधन</w:t>
      </w:r>
      <w:r>
        <w:t xml:space="preserve"> </w:t>
      </w:r>
      <w:r>
        <w:rPr>
          <w:cs/>
        </w:rPr>
        <w:t>तोड़हि</w:t>
      </w:r>
      <w:r>
        <w:t xml:space="preserve"> </w:t>
      </w:r>
      <w:r>
        <w:rPr>
          <w:cs/>
        </w:rPr>
        <w:t>मुकती</w:t>
      </w:r>
      <w:r>
        <w:t xml:space="preserve"> </w:t>
      </w:r>
      <w:r>
        <w:rPr>
          <w:cs/>
        </w:rPr>
        <w:t>कै</w:t>
      </w:r>
      <w:r>
        <w:t xml:space="preserve"> </w:t>
      </w:r>
      <w:r>
        <w:rPr>
          <w:cs/>
        </w:rPr>
        <w:t>घरि</w:t>
      </w:r>
      <w:r>
        <w:t xml:space="preserve"> </w:t>
      </w:r>
      <w:r>
        <w:rPr>
          <w:cs/>
        </w:rPr>
        <w:t>पाइदा</w:t>
      </w:r>
      <w:r>
        <w:t xml:space="preserve"> </w:t>
      </w:r>
      <w:r>
        <w:rPr>
          <w:cs/>
        </w:rPr>
        <w:t>॥८॥</w:t>
      </w:r>
    </w:p>
    <w:p w:rsidR="00A75876" w:rsidRDefault="00A75876">
      <w:pPr>
        <w:pStyle w:val="SGGSRoman"/>
      </w:pPr>
      <w:r>
        <w:t>gurmukh hoveh say banDhan torheh muktee kai ghar paa-idaa. ||8||</w:t>
      </w:r>
    </w:p>
    <w:p w:rsidR="00A75876" w:rsidRDefault="00A75876">
      <w:pPr>
        <w:pStyle w:val="SGGSTrans"/>
      </w:pPr>
      <w:r>
        <w:t>One who becomes Gurmukh breaks his bonds, and attains the home of liberation. ||8||</w:t>
      </w:r>
    </w:p>
    <w:p w:rsidR="00A75876" w:rsidRDefault="00A75876">
      <w:pPr>
        <w:pStyle w:val="SGGSGurm"/>
      </w:pPr>
      <w:r>
        <w:rPr>
          <w:cs/>
          <w:lang w:bidi="pa-IN"/>
        </w:rPr>
        <w:t xml:space="preserve">ਗਣਤ ਗਣੈ ਸੋ ਜਲੈ ਸੰਸਾਰਾ ॥ </w:t>
      </w:r>
      <w:r>
        <w:rPr>
          <w:color w:val="008000"/>
          <w:sz w:val="18"/>
        </w:rPr>
        <w:t>(1062)</w:t>
      </w:r>
    </w:p>
    <w:p w:rsidR="00A75876" w:rsidRDefault="00A75876">
      <w:pPr>
        <w:pStyle w:val="SGGSHindi"/>
      </w:pPr>
      <w:r>
        <w:rPr>
          <w:cs/>
        </w:rPr>
        <w:t>गणत</w:t>
      </w:r>
      <w:r>
        <w:t xml:space="preserve"> </w:t>
      </w:r>
      <w:r>
        <w:rPr>
          <w:cs/>
        </w:rPr>
        <w:t>गणै</w:t>
      </w:r>
      <w:r>
        <w:t xml:space="preserve"> </w:t>
      </w:r>
      <w:r>
        <w:rPr>
          <w:cs/>
        </w:rPr>
        <w:t>सो</w:t>
      </w:r>
      <w:r>
        <w:t xml:space="preserve"> </w:t>
      </w:r>
      <w:r>
        <w:rPr>
          <w:cs/>
        </w:rPr>
        <w:t>जलै</w:t>
      </w:r>
      <w:r>
        <w:t xml:space="preserve"> </w:t>
      </w:r>
      <w:r>
        <w:rPr>
          <w:cs/>
        </w:rPr>
        <w:t>संसारा</w:t>
      </w:r>
      <w:r>
        <w:t xml:space="preserve"> </w:t>
      </w:r>
      <w:r>
        <w:rPr>
          <w:cs/>
        </w:rPr>
        <w:t>॥</w:t>
      </w:r>
    </w:p>
    <w:p w:rsidR="00A75876" w:rsidRDefault="00A75876">
      <w:pPr>
        <w:pStyle w:val="SGGSRoman"/>
      </w:pPr>
      <w:r>
        <w:t>ganat ganai so jalai sansaaraa.</w:t>
      </w:r>
    </w:p>
    <w:p w:rsidR="00A75876" w:rsidRDefault="00A75876">
      <w:pPr>
        <w:pStyle w:val="SGGSTrans"/>
      </w:pPr>
      <w:r>
        <w:t>One who calculates his accounts, burns in the world.</w:t>
      </w:r>
    </w:p>
    <w:p w:rsidR="00A75876" w:rsidRDefault="00A75876">
      <w:pPr>
        <w:pStyle w:val="SGGSGurm"/>
      </w:pPr>
      <w:r>
        <w:rPr>
          <w:cs/>
          <w:lang w:bidi="pa-IN"/>
        </w:rPr>
        <w:t xml:space="preserve">ਸਹਸਾ ਮੂਲਿ ਨ ਚੁਕੈ ਵਿਕਾਰਾ ॥ </w:t>
      </w:r>
      <w:r>
        <w:rPr>
          <w:color w:val="008000"/>
          <w:sz w:val="18"/>
        </w:rPr>
        <w:t>(1062)</w:t>
      </w:r>
    </w:p>
    <w:p w:rsidR="00A75876" w:rsidRDefault="00A75876">
      <w:pPr>
        <w:pStyle w:val="SGGSHindi"/>
      </w:pPr>
      <w:r>
        <w:rPr>
          <w:cs/>
        </w:rPr>
        <w:t>सहसा</w:t>
      </w:r>
      <w:r>
        <w:t xml:space="preserve"> </w:t>
      </w:r>
      <w:r>
        <w:rPr>
          <w:cs/>
        </w:rPr>
        <w:t>मूलि</w:t>
      </w:r>
      <w:r>
        <w:t xml:space="preserve"> </w:t>
      </w:r>
      <w:r>
        <w:rPr>
          <w:cs/>
        </w:rPr>
        <w:t>न</w:t>
      </w:r>
      <w:r>
        <w:t xml:space="preserve"> </w:t>
      </w:r>
      <w:r>
        <w:rPr>
          <w:cs/>
        </w:rPr>
        <w:t>चुकै</w:t>
      </w:r>
      <w:r>
        <w:t xml:space="preserve"> </w:t>
      </w:r>
      <w:r>
        <w:rPr>
          <w:cs/>
        </w:rPr>
        <w:t>विकारा</w:t>
      </w:r>
      <w:r>
        <w:t xml:space="preserve"> </w:t>
      </w:r>
      <w:r>
        <w:rPr>
          <w:cs/>
        </w:rPr>
        <w:t>॥</w:t>
      </w:r>
    </w:p>
    <w:p w:rsidR="00A75876" w:rsidRDefault="00A75876">
      <w:pPr>
        <w:pStyle w:val="SGGSRoman"/>
      </w:pPr>
      <w:r>
        <w:t>sahsaa mool na chukai vikaaraa.</w:t>
      </w:r>
    </w:p>
    <w:p w:rsidR="00A75876" w:rsidRDefault="00A75876">
      <w:pPr>
        <w:pStyle w:val="SGGSTrans"/>
      </w:pPr>
      <w:r>
        <w:t>His skepticism and corruption are never dispelled.</w:t>
      </w:r>
    </w:p>
    <w:p w:rsidR="00A75876" w:rsidRDefault="00A75876">
      <w:pPr>
        <w:pStyle w:val="SGGSGurm"/>
      </w:pPr>
      <w:r>
        <w:rPr>
          <w:cs/>
          <w:lang w:bidi="pa-IN"/>
        </w:rPr>
        <w:t>ਗੁਰਮੁਖਿ ਹੋਵੈ ਸੁ ਗਣਤ ਚੁਕਾਏ ਸਚੇ ਸਚਿ ਸਮਾਇਦਾ ॥੯</w:t>
      </w:r>
      <w:r>
        <w:rPr>
          <w:cs/>
        </w:rPr>
        <w:t xml:space="preserve">॥ </w:t>
      </w:r>
      <w:r>
        <w:rPr>
          <w:color w:val="008000"/>
          <w:sz w:val="18"/>
        </w:rPr>
        <w:t>(1062)</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गणत</w:t>
      </w:r>
      <w:r>
        <w:t xml:space="preserve"> </w:t>
      </w:r>
      <w:r>
        <w:rPr>
          <w:cs/>
        </w:rPr>
        <w:t>चुकाए</w:t>
      </w:r>
      <w:r>
        <w:t xml:space="preserve"> </w:t>
      </w:r>
      <w:r>
        <w:rPr>
          <w:cs/>
        </w:rPr>
        <w:t>सचे</w:t>
      </w:r>
      <w:r>
        <w:t xml:space="preserve"> </w:t>
      </w:r>
      <w:r>
        <w:rPr>
          <w:cs/>
        </w:rPr>
        <w:t>सचि</w:t>
      </w:r>
      <w:r>
        <w:t xml:space="preserve"> </w:t>
      </w:r>
      <w:r>
        <w:rPr>
          <w:cs/>
        </w:rPr>
        <w:t>समाइदा</w:t>
      </w:r>
      <w:r>
        <w:t xml:space="preserve"> </w:t>
      </w:r>
      <w:r>
        <w:rPr>
          <w:cs/>
        </w:rPr>
        <w:t>॥९॥</w:t>
      </w:r>
    </w:p>
    <w:p w:rsidR="00A75876" w:rsidRDefault="00A75876">
      <w:pPr>
        <w:pStyle w:val="SGGSRoman"/>
      </w:pPr>
      <w:r>
        <w:t>gurmukh hovai so ganat chukaa-ay sachay sach samaa-idaa. ||9||</w:t>
      </w:r>
    </w:p>
    <w:p w:rsidR="00A75876" w:rsidRDefault="00A75876">
      <w:pPr>
        <w:pStyle w:val="SGGSTrans"/>
      </w:pPr>
      <w:r>
        <w:t>One who becomes Gurmukh abandons his calculations; through Truth, we merge in the True Lord. ||9||</w:t>
      </w:r>
    </w:p>
    <w:p w:rsidR="00A75876" w:rsidRDefault="00A75876">
      <w:pPr>
        <w:pStyle w:val="SGGSGurm"/>
      </w:pPr>
      <w:r>
        <w:rPr>
          <w:cs/>
          <w:lang w:bidi="pa-IN"/>
        </w:rPr>
        <w:t xml:space="preserve">ਜੇ ਸਚੁ ਦੇਇ ਤ ਪਾਏ ਕੋਈ ॥ </w:t>
      </w:r>
      <w:r>
        <w:rPr>
          <w:color w:val="008000"/>
          <w:sz w:val="18"/>
        </w:rPr>
        <w:t>(1062)</w:t>
      </w:r>
    </w:p>
    <w:p w:rsidR="00A75876" w:rsidRDefault="00A75876">
      <w:pPr>
        <w:pStyle w:val="SGGSHindi"/>
      </w:pPr>
      <w:r>
        <w:rPr>
          <w:cs/>
        </w:rPr>
        <w:t>जे</w:t>
      </w:r>
      <w:r>
        <w:t xml:space="preserve"> </w:t>
      </w:r>
      <w:r>
        <w:rPr>
          <w:cs/>
        </w:rPr>
        <w:t>सचु</w:t>
      </w:r>
      <w:r>
        <w:t xml:space="preserve"> </w:t>
      </w:r>
      <w:r>
        <w:rPr>
          <w:cs/>
        </w:rPr>
        <w:t>देइ</w:t>
      </w:r>
      <w:r>
        <w:t xml:space="preserve"> </w:t>
      </w:r>
      <w:r>
        <w:rPr>
          <w:cs/>
        </w:rPr>
        <w:t>त</w:t>
      </w:r>
      <w:r>
        <w:t xml:space="preserve"> </w:t>
      </w:r>
      <w:r>
        <w:rPr>
          <w:cs/>
        </w:rPr>
        <w:t>पाए</w:t>
      </w:r>
      <w:r>
        <w:t xml:space="preserve"> </w:t>
      </w:r>
      <w:r>
        <w:rPr>
          <w:cs/>
        </w:rPr>
        <w:t>कोई</w:t>
      </w:r>
      <w:r>
        <w:t xml:space="preserve"> </w:t>
      </w:r>
      <w:r>
        <w:rPr>
          <w:cs/>
        </w:rPr>
        <w:t>॥</w:t>
      </w:r>
    </w:p>
    <w:p w:rsidR="00A75876" w:rsidRDefault="00A75876">
      <w:pPr>
        <w:pStyle w:val="SGGSRoman"/>
      </w:pPr>
      <w:r>
        <w:t>jay sach day-ay ta paa-ay ko-ee.</w:t>
      </w:r>
    </w:p>
    <w:p w:rsidR="00A75876" w:rsidRDefault="00A75876">
      <w:pPr>
        <w:pStyle w:val="SGGSTrans"/>
      </w:pPr>
      <w:r>
        <w:t>If God grants Truth, then we may attain it.</w:t>
      </w:r>
    </w:p>
    <w:p w:rsidR="00A75876" w:rsidRDefault="00A75876">
      <w:pPr>
        <w:pStyle w:val="SGGSGurm"/>
      </w:pPr>
      <w:r>
        <w:rPr>
          <w:cs/>
          <w:lang w:bidi="pa-IN"/>
        </w:rPr>
        <w:t xml:space="preserve">ਗੁਰ ਪਰਸਾਦੀ ਪਰਗਟੁ ਹੋਈ ॥ </w:t>
      </w:r>
      <w:r>
        <w:rPr>
          <w:color w:val="008000"/>
          <w:sz w:val="18"/>
        </w:rPr>
        <w:t>(1062)</w:t>
      </w:r>
    </w:p>
    <w:p w:rsidR="00A75876" w:rsidRDefault="00A75876">
      <w:pPr>
        <w:pStyle w:val="SGGSHindi"/>
      </w:pPr>
      <w:r>
        <w:rPr>
          <w:cs/>
        </w:rPr>
        <w:t>गुर</w:t>
      </w:r>
      <w:r>
        <w:t xml:space="preserve"> </w:t>
      </w:r>
      <w:r>
        <w:rPr>
          <w:cs/>
        </w:rPr>
        <w:t>परसादी</w:t>
      </w:r>
      <w:r>
        <w:t xml:space="preserve"> </w:t>
      </w:r>
      <w:r>
        <w:rPr>
          <w:cs/>
        </w:rPr>
        <w:t>परगटु</w:t>
      </w:r>
      <w:r>
        <w:t xml:space="preserve"> </w:t>
      </w:r>
      <w:r>
        <w:rPr>
          <w:cs/>
        </w:rPr>
        <w:t>होई</w:t>
      </w:r>
      <w:r>
        <w:t xml:space="preserve"> </w:t>
      </w:r>
      <w:r>
        <w:rPr>
          <w:cs/>
        </w:rPr>
        <w:t>॥</w:t>
      </w:r>
    </w:p>
    <w:p w:rsidR="00A75876" w:rsidRDefault="00A75876">
      <w:pPr>
        <w:pStyle w:val="SGGSRoman"/>
      </w:pPr>
      <w:r>
        <w:t>gur parsaadee pargat ho-ee.</w:t>
      </w:r>
    </w:p>
    <w:p w:rsidR="00A75876" w:rsidRDefault="00A75876">
      <w:pPr>
        <w:pStyle w:val="SGGSTrans"/>
      </w:pPr>
      <w:r>
        <w:t>By Guru's Grace, it is revealed.</w:t>
      </w:r>
    </w:p>
    <w:p w:rsidR="00A75876" w:rsidRDefault="00A75876">
      <w:pPr>
        <w:pStyle w:val="SGGSGurm"/>
      </w:pPr>
      <w:r>
        <w:rPr>
          <w:cs/>
          <w:lang w:bidi="pa-IN"/>
        </w:rPr>
        <w:t>ਸਚੁ ਨਾਮੁ ਸਾਲਾਹੇ ਰੰਗਿ ਰਾਤਾ ਗੁਰ ਕਿਰਪਾ ਤੇ ਸੁਖੁ ਪਾਇਦਾ ॥੧੦</w:t>
      </w:r>
      <w:r>
        <w:rPr>
          <w:cs/>
        </w:rPr>
        <w:t xml:space="preserve">॥ </w:t>
      </w:r>
      <w:r>
        <w:rPr>
          <w:color w:val="008000"/>
          <w:sz w:val="18"/>
        </w:rPr>
        <w:t>(1062)</w:t>
      </w:r>
    </w:p>
    <w:p w:rsidR="00A75876" w:rsidRDefault="00A75876">
      <w:pPr>
        <w:pStyle w:val="SGGSHindi"/>
      </w:pPr>
      <w:r>
        <w:rPr>
          <w:cs/>
        </w:rPr>
        <w:t>सचु</w:t>
      </w:r>
      <w:r>
        <w:t xml:space="preserve"> </w:t>
      </w:r>
      <w:r>
        <w:rPr>
          <w:cs/>
        </w:rPr>
        <w:t>नामु</w:t>
      </w:r>
      <w:r>
        <w:t xml:space="preserve"> </w:t>
      </w:r>
      <w:r>
        <w:rPr>
          <w:cs/>
        </w:rPr>
        <w:t>सालाहे</w:t>
      </w:r>
      <w:r>
        <w:t xml:space="preserve"> </w:t>
      </w:r>
      <w:r>
        <w:rPr>
          <w:cs/>
        </w:rPr>
        <w:t>रंगि</w:t>
      </w:r>
      <w:r>
        <w:t xml:space="preserve"> </w:t>
      </w:r>
      <w:r>
        <w:rPr>
          <w:cs/>
        </w:rPr>
        <w:t>राता</w:t>
      </w:r>
      <w:r>
        <w:t xml:space="preserve"> </w:t>
      </w:r>
      <w:r>
        <w:rPr>
          <w:cs/>
        </w:rPr>
        <w:t>गुर</w:t>
      </w:r>
      <w:r>
        <w:t xml:space="preserve"> </w:t>
      </w:r>
      <w:r>
        <w:rPr>
          <w:cs/>
        </w:rPr>
        <w:t>किरपा</w:t>
      </w:r>
      <w:r>
        <w:t xml:space="preserve"> </w:t>
      </w:r>
      <w:r>
        <w:rPr>
          <w:cs/>
        </w:rPr>
        <w:t>ते</w:t>
      </w:r>
      <w:r>
        <w:t xml:space="preserve"> </w:t>
      </w:r>
      <w:r>
        <w:rPr>
          <w:cs/>
        </w:rPr>
        <w:t>सुखु</w:t>
      </w:r>
      <w:r>
        <w:t xml:space="preserve"> </w:t>
      </w:r>
      <w:r>
        <w:rPr>
          <w:cs/>
        </w:rPr>
        <w:t>पाइदा</w:t>
      </w:r>
      <w:r>
        <w:t xml:space="preserve"> </w:t>
      </w:r>
      <w:r>
        <w:rPr>
          <w:cs/>
        </w:rPr>
        <w:t>॥१०॥</w:t>
      </w:r>
    </w:p>
    <w:p w:rsidR="00A75876" w:rsidRDefault="00A75876">
      <w:pPr>
        <w:pStyle w:val="SGGSRoman"/>
      </w:pPr>
      <w:r>
        <w:t>sach naam saalaahay rang raataa gur kirpaa tay sukh paa-idaa. ||10||</w:t>
      </w:r>
    </w:p>
    <w:p w:rsidR="00A75876" w:rsidRDefault="00A75876">
      <w:pPr>
        <w:pStyle w:val="SGGSTrans"/>
      </w:pPr>
      <w:r>
        <w:t>One who praises the True Name, and remains imbued with the Lord's Love, by Guru's Grace, finds peace. ||10||</w:t>
      </w:r>
    </w:p>
    <w:p w:rsidR="00A75876" w:rsidRDefault="00A75876">
      <w:pPr>
        <w:pStyle w:val="SGGSGurm"/>
      </w:pPr>
      <w:r>
        <w:rPr>
          <w:cs/>
          <w:lang w:bidi="pa-IN"/>
        </w:rPr>
        <w:t xml:space="preserve">ਜਪੁ ਤਪੁ ਸੰਜਮੁ ਨਾਮੁ ਪਿਆਰਾ ॥ </w:t>
      </w:r>
      <w:r>
        <w:rPr>
          <w:color w:val="008000"/>
          <w:sz w:val="18"/>
        </w:rPr>
        <w:t>(1062)</w:t>
      </w:r>
    </w:p>
    <w:p w:rsidR="00A75876" w:rsidRDefault="00A75876">
      <w:pPr>
        <w:pStyle w:val="SGGSHindi"/>
      </w:pPr>
      <w:r>
        <w:rPr>
          <w:cs/>
        </w:rPr>
        <w:t>जपु</w:t>
      </w:r>
      <w:r>
        <w:t xml:space="preserve"> </w:t>
      </w:r>
      <w:r>
        <w:rPr>
          <w:cs/>
        </w:rPr>
        <w:t>तपु</w:t>
      </w:r>
      <w:r>
        <w:t xml:space="preserve"> </w:t>
      </w:r>
      <w:r>
        <w:rPr>
          <w:cs/>
        </w:rPr>
        <w:t>संजमु</w:t>
      </w:r>
      <w:r>
        <w:t xml:space="preserve"> </w:t>
      </w:r>
      <w:r>
        <w:rPr>
          <w:cs/>
        </w:rPr>
        <w:t>नामु</w:t>
      </w:r>
      <w:r>
        <w:t xml:space="preserve"> </w:t>
      </w:r>
      <w:r>
        <w:rPr>
          <w:cs/>
        </w:rPr>
        <w:t>पिआरा</w:t>
      </w:r>
      <w:r>
        <w:t xml:space="preserve"> </w:t>
      </w:r>
      <w:r>
        <w:rPr>
          <w:cs/>
        </w:rPr>
        <w:t>॥</w:t>
      </w:r>
    </w:p>
    <w:p w:rsidR="00A75876" w:rsidRDefault="00A75876">
      <w:pPr>
        <w:pStyle w:val="SGGSRoman"/>
      </w:pPr>
      <w:r>
        <w:t>jap tap sanjam naam pi-aaraa.</w:t>
      </w:r>
    </w:p>
    <w:p w:rsidR="00A75876" w:rsidRDefault="00A75876">
      <w:pPr>
        <w:pStyle w:val="SGGSTrans"/>
      </w:pPr>
      <w:r>
        <w:t>The Beloved Naam, the Name of the Lord, is chanting, meditation, penance and self-control.</w:t>
      </w:r>
    </w:p>
    <w:p w:rsidR="00A75876" w:rsidRDefault="00A75876">
      <w:pPr>
        <w:pStyle w:val="SGGSGurm"/>
      </w:pPr>
      <w:r>
        <w:rPr>
          <w:cs/>
          <w:lang w:bidi="pa-IN"/>
        </w:rPr>
        <w:t xml:space="preserve">ਕਿਲਵਿਖ ਕਾਟੇ ਕਾਟਣਹਾਰਾ ॥ </w:t>
      </w:r>
      <w:r>
        <w:rPr>
          <w:color w:val="008000"/>
          <w:sz w:val="18"/>
        </w:rPr>
        <w:t>(1062)</w:t>
      </w:r>
    </w:p>
    <w:p w:rsidR="00A75876" w:rsidRDefault="00A75876">
      <w:pPr>
        <w:pStyle w:val="SGGSHindi"/>
      </w:pPr>
      <w:r>
        <w:rPr>
          <w:cs/>
        </w:rPr>
        <w:t>किलविख</w:t>
      </w:r>
      <w:r>
        <w:t xml:space="preserve"> </w:t>
      </w:r>
      <w:r>
        <w:rPr>
          <w:cs/>
        </w:rPr>
        <w:t>काटे</w:t>
      </w:r>
      <w:r>
        <w:t xml:space="preserve"> </w:t>
      </w:r>
      <w:r>
        <w:rPr>
          <w:cs/>
        </w:rPr>
        <w:t>काटणहारा</w:t>
      </w:r>
      <w:r>
        <w:t xml:space="preserve"> </w:t>
      </w:r>
      <w:r>
        <w:rPr>
          <w:cs/>
        </w:rPr>
        <w:t>॥</w:t>
      </w:r>
    </w:p>
    <w:p w:rsidR="00A75876" w:rsidRDefault="00A75876">
      <w:pPr>
        <w:pStyle w:val="SGGSRoman"/>
      </w:pPr>
      <w:r>
        <w:t>kilvikh kaatay kaatanhaaraa.</w:t>
      </w:r>
    </w:p>
    <w:p w:rsidR="00A75876" w:rsidRDefault="00A75876">
      <w:pPr>
        <w:pStyle w:val="SGGSTrans"/>
      </w:pPr>
      <w:r>
        <w:t>God, the Destroyer, destroys sins.</w:t>
      </w:r>
    </w:p>
    <w:p w:rsidR="00A75876" w:rsidRDefault="00A75876">
      <w:pPr>
        <w:pStyle w:val="SGGSGurm"/>
      </w:pPr>
      <w:r>
        <w:rPr>
          <w:cs/>
          <w:lang w:bidi="pa-IN"/>
        </w:rPr>
        <w:t>ਹਰਿ ਕੈ ਨਾਮਿ ਤਨੁ ਮਨੁ ਸੀਤਲੁ ਹੋਆ ਸਹਜੇ ਸਹਜਿ ਸਮਾਇਦਾ ॥੧੧</w:t>
      </w:r>
      <w:r>
        <w:rPr>
          <w:cs/>
        </w:rPr>
        <w:t xml:space="preserve">॥ </w:t>
      </w:r>
      <w:r>
        <w:rPr>
          <w:color w:val="008000"/>
          <w:sz w:val="18"/>
        </w:rPr>
        <w:t>(1062)</w:t>
      </w:r>
    </w:p>
    <w:p w:rsidR="00A75876" w:rsidRDefault="00A75876">
      <w:pPr>
        <w:pStyle w:val="SGGSHindi"/>
      </w:pPr>
      <w:r>
        <w:rPr>
          <w:cs/>
        </w:rPr>
        <w:t>हरि</w:t>
      </w:r>
      <w:r>
        <w:t xml:space="preserve"> </w:t>
      </w:r>
      <w:r>
        <w:rPr>
          <w:cs/>
        </w:rPr>
        <w:t>कै</w:t>
      </w:r>
      <w:r>
        <w:t xml:space="preserve"> </w:t>
      </w:r>
      <w:r>
        <w:rPr>
          <w:cs/>
        </w:rPr>
        <w:t>नामि</w:t>
      </w:r>
      <w:r>
        <w:t xml:space="preserve"> </w:t>
      </w:r>
      <w:r>
        <w:rPr>
          <w:cs/>
        </w:rPr>
        <w:t>तनु</w:t>
      </w:r>
      <w:r>
        <w:t xml:space="preserve"> </w:t>
      </w:r>
      <w:r>
        <w:rPr>
          <w:cs/>
        </w:rPr>
        <w:t>मनु</w:t>
      </w:r>
      <w:r>
        <w:t xml:space="preserve"> </w:t>
      </w:r>
      <w:r>
        <w:rPr>
          <w:cs/>
        </w:rPr>
        <w:t>सीतलु</w:t>
      </w:r>
      <w:r>
        <w:t xml:space="preserve"> </w:t>
      </w:r>
      <w:r>
        <w:rPr>
          <w:cs/>
        </w:rPr>
        <w:t>होआ</w:t>
      </w:r>
      <w:r>
        <w:t xml:space="preserve"> </w:t>
      </w:r>
      <w:r>
        <w:rPr>
          <w:cs/>
        </w:rPr>
        <w:t>सहजे</w:t>
      </w:r>
      <w:r>
        <w:t xml:space="preserve"> </w:t>
      </w:r>
      <w:r>
        <w:rPr>
          <w:cs/>
        </w:rPr>
        <w:t>सहजि</w:t>
      </w:r>
      <w:r>
        <w:t xml:space="preserve"> </w:t>
      </w:r>
      <w:r>
        <w:rPr>
          <w:cs/>
        </w:rPr>
        <w:t>समाइदा</w:t>
      </w:r>
      <w:r>
        <w:t xml:space="preserve"> </w:t>
      </w:r>
      <w:r>
        <w:rPr>
          <w:cs/>
        </w:rPr>
        <w:t>॥११॥</w:t>
      </w:r>
    </w:p>
    <w:p w:rsidR="00A75876" w:rsidRDefault="00A75876">
      <w:pPr>
        <w:pStyle w:val="SGGSRoman"/>
      </w:pPr>
      <w:r>
        <w:t>har kai naam tan man seetal ho-aa sehjay sahj samaa-idaa. ||11||</w:t>
      </w:r>
    </w:p>
    <w:p w:rsidR="00A75876" w:rsidRDefault="00A75876">
      <w:pPr>
        <w:pStyle w:val="SGGSTrans"/>
      </w:pPr>
      <w:r>
        <w:t>Through the Name of the Lord, the body and mind are cooled and soothed, and one is intuitively, easily absorbed into the Celestial Lord. ||11||</w:t>
      </w:r>
    </w:p>
    <w:p w:rsidR="00A75876" w:rsidRDefault="00A75876">
      <w:pPr>
        <w:pStyle w:val="SGGSGurm"/>
      </w:pPr>
      <w:r>
        <w:rPr>
          <w:cs/>
          <w:lang w:bidi="pa-IN"/>
        </w:rPr>
        <w:t xml:space="preserve">ਅੰਤਰਿ ਲੋਭੁ ਮਨਿ ਮੈਲੈ ਮਲੁ ਲਾਏ ॥ </w:t>
      </w:r>
      <w:r>
        <w:rPr>
          <w:color w:val="008000"/>
          <w:sz w:val="18"/>
        </w:rPr>
        <w:t>(1062)</w:t>
      </w:r>
    </w:p>
    <w:p w:rsidR="00A75876" w:rsidRDefault="00A75876">
      <w:pPr>
        <w:pStyle w:val="SGGSHindi"/>
      </w:pPr>
      <w:r>
        <w:rPr>
          <w:cs/>
        </w:rPr>
        <w:t>अंतरि</w:t>
      </w:r>
      <w:r>
        <w:t xml:space="preserve"> </w:t>
      </w:r>
      <w:r>
        <w:rPr>
          <w:cs/>
        </w:rPr>
        <w:t>लोभु</w:t>
      </w:r>
      <w:r>
        <w:t xml:space="preserve"> </w:t>
      </w:r>
      <w:r>
        <w:rPr>
          <w:cs/>
        </w:rPr>
        <w:t>मनि</w:t>
      </w:r>
      <w:r>
        <w:t xml:space="preserve"> </w:t>
      </w:r>
      <w:r>
        <w:rPr>
          <w:cs/>
        </w:rPr>
        <w:t>मैलै</w:t>
      </w:r>
      <w:r>
        <w:t xml:space="preserve"> </w:t>
      </w:r>
      <w:r>
        <w:rPr>
          <w:cs/>
        </w:rPr>
        <w:t>मलु</w:t>
      </w:r>
      <w:r>
        <w:t xml:space="preserve"> </w:t>
      </w:r>
      <w:r>
        <w:rPr>
          <w:cs/>
        </w:rPr>
        <w:t>लाए</w:t>
      </w:r>
      <w:r>
        <w:t xml:space="preserve"> </w:t>
      </w:r>
      <w:r>
        <w:rPr>
          <w:cs/>
        </w:rPr>
        <w:t>॥</w:t>
      </w:r>
    </w:p>
    <w:p w:rsidR="00A75876" w:rsidRDefault="00A75876">
      <w:pPr>
        <w:pStyle w:val="SGGSRoman"/>
      </w:pPr>
      <w:r>
        <w:t>antar lobh man mailai mal laa-ay.</w:t>
      </w:r>
    </w:p>
    <w:p w:rsidR="00A75876" w:rsidRDefault="00A75876">
      <w:pPr>
        <w:pStyle w:val="SGGSTrans"/>
      </w:pPr>
      <w:r>
        <w:t>With greed within them, their minds are filthy, and they spread filth around.</w:t>
      </w:r>
    </w:p>
    <w:p w:rsidR="00A75876" w:rsidRDefault="00A75876">
      <w:pPr>
        <w:pStyle w:val="SGGSGurm"/>
      </w:pPr>
      <w:r>
        <w:rPr>
          <w:cs/>
          <w:lang w:bidi="pa-IN"/>
        </w:rPr>
        <w:t xml:space="preserve">ਮੈਲੇ ਕਰਮ ਕਰੇ ਦੁਖੁ ਪਾਏ ॥ </w:t>
      </w:r>
      <w:r>
        <w:rPr>
          <w:color w:val="008000"/>
          <w:sz w:val="18"/>
        </w:rPr>
        <w:t>(1062)</w:t>
      </w:r>
    </w:p>
    <w:p w:rsidR="00A75876" w:rsidRDefault="00A75876">
      <w:pPr>
        <w:pStyle w:val="SGGSHindi"/>
      </w:pPr>
      <w:r>
        <w:rPr>
          <w:cs/>
        </w:rPr>
        <w:t>मैले</w:t>
      </w:r>
      <w:r>
        <w:t xml:space="preserve"> </w:t>
      </w:r>
      <w:r>
        <w:rPr>
          <w:cs/>
        </w:rPr>
        <w:t>करम</w:t>
      </w:r>
      <w:r>
        <w:t xml:space="preserve"> </w:t>
      </w:r>
      <w:r>
        <w:rPr>
          <w:cs/>
        </w:rPr>
        <w:t>करे</w:t>
      </w:r>
      <w:r>
        <w:t xml:space="preserve"> </w:t>
      </w:r>
      <w:r>
        <w:rPr>
          <w:cs/>
        </w:rPr>
        <w:t>दुखु</w:t>
      </w:r>
      <w:r>
        <w:t xml:space="preserve"> </w:t>
      </w:r>
      <w:r>
        <w:rPr>
          <w:cs/>
        </w:rPr>
        <w:t>पाए</w:t>
      </w:r>
      <w:r>
        <w:t xml:space="preserve"> </w:t>
      </w:r>
      <w:r>
        <w:rPr>
          <w:cs/>
        </w:rPr>
        <w:t>॥</w:t>
      </w:r>
    </w:p>
    <w:p w:rsidR="00A75876" w:rsidRDefault="00A75876">
      <w:pPr>
        <w:pStyle w:val="SGGSRoman"/>
      </w:pPr>
      <w:r>
        <w:t>mailay karam karay dukh paa-ay.</w:t>
      </w:r>
    </w:p>
    <w:p w:rsidR="00A75876" w:rsidRDefault="00A75876">
      <w:pPr>
        <w:pStyle w:val="SGGSTrans"/>
      </w:pPr>
      <w:r>
        <w:t>They do filthy deeds, and suffer in pain.</w:t>
      </w:r>
    </w:p>
    <w:p w:rsidR="00A75876" w:rsidRDefault="00A75876">
      <w:pPr>
        <w:pStyle w:val="SGGSGurm"/>
      </w:pPr>
      <w:r>
        <w:rPr>
          <w:cs/>
          <w:lang w:bidi="pa-IN"/>
        </w:rPr>
        <w:t>ਕੂੜੋ ਕੂੜੁ ਕਰੇ ਵਾਪਾਰਾ ਕੂੜੁ ਬੋਲਿ ਦੁਖੁ ਪਾਇਦਾ ॥੧੨</w:t>
      </w:r>
      <w:r>
        <w:rPr>
          <w:cs/>
        </w:rPr>
        <w:t xml:space="preserve">॥ </w:t>
      </w:r>
      <w:r>
        <w:rPr>
          <w:color w:val="008000"/>
          <w:sz w:val="18"/>
        </w:rPr>
        <w:t>(1062)</w:t>
      </w:r>
    </w:p>
    <w:p w:rsidR="00A75876" w:rsidRDefault="00A75876">
      <w:pPr>
        <w:pStyle w:val="SGGSHindi"/>
      </w:pPr>
      <w:r>
        <w:rPr>
          <w:cs/>
        </w:rPr>
        <w:t>कूड़ो</w:t>
      </w:r>
      <w:r>
        <w:t xml:space="preserve"> </w:t>
      </w:r>
      <w:r>
        <w:rPr>
          <w:cs/>
        </w:rPr>
        <w:t>कूड़ु</w:t>
      </w:r>
      <w:r>
        <w:t xml:space="preserve"> </w:t>
      </w:r>
      <w:r>
        <w:rPr>
          <w:cs/>
        </w:rPr>
        <w:t>करे</w:t>
      </w:r>
      <w:r>
        <w:t xml:space="preserve"> </w:t>
      </w:r>
      <w:r>
        <w:rPr>
          <w:cs/>
        </w:rPr>
        <w:t>वापारा</w:t>
      </w:r>
      <w:r>
        <w:t xml:space="preserve"> </w:t>
      </w:r>
      <w:r>
        <w:rPr>
          <w:cs/>
        </w:rPr>
        <w:t>कूड़ु</w:t>
      </w:r>
      <w:r>
        <w:t xml:space="preserve"> </w:t>
      </w:r>
      <w:r>
        <w:rPr>
          <w:cs/>
        </w:rPr>
        <w:t>बोलि</w:t>
      </w:r>
      <w:r>
        <w:t xml:space="preserve"> </w:t>
      </w:r>
      <w:r>
        <w:rPr>
          <w:cs/>
        </w:rPr>
        <w:t>दुखु</w:t>
      </w:r>
      <w:r>
        <w:t xml:space="preserve"> </w:t>
      </w:r>
      <w:r>
        <w:rPr>
          <w:cs/>
        </w:rPr>
        <w:t>पाइदा</w:t>
      </w:r>
      <w:r>
        <w:t xml:space="preserve"> </w:t>
      </w:r>
      <w:r>
        <w:rPr>
          <w:cs/>
        </w:rPr>
        <w:t>॥१२॥</w:t>
      </w:r>
    </w:p>
    <w:p w:rsidR="00A75876" w:rsidRDefault="00A75876">
      <w:pPr>
        <w:pStyle w:val="SGGSRoman"/>
      </w:pPr>
      <w:r>
        <w:t>koorho koorh karay vaapaaraa koorh bol dukh paa-idaa. ||12||</w:t>
      </w:r>
    </w:p>
    <w:p w:rsidR="00A75876" w:rsidRDefault="00A75876">
      <w:pPr>
        <w:pStyle w:val="SGGSTrans"/>
      </w:pPr>
      <w:r>
        <w:t>They deal in falsehood, and nothing but falsehood; telling lies, they suffer in pain. ||12||</w:t>
      </w:r>
    </w:p>
    <w:p w:rsidR="00A75876" w:rsidRDefault="00A75876">
      <w:pPr>
        <w:pStyle w:val="SGGSGurm"/>
      </w:pPr>
      <w:r>
        <w:rPr>
          <w:cs/>
          <w:lang w:bidi="pa-IN"/>
        </w:rPr>
        <w:t xml:space="preserve">ਨਿਰਮਲ ਬਾਣੀ ਕੋ ਮੰਨਿ ਵਸਾਏ ॥ </w:t>
      </w:r>
      <w:r>
        <w:rPr>
          <w:color w:val="008000"/>
          <w:sz w:val="18"/>
        </w:rPr>
        <w:t>(1062)</w:t>
      </w:r>
    </w:p>
    <w:p w:rsidR="00A75876" w:rsidRDefault="00A75876">
      <w:pPr>
        <w:pStyle w:val="SGGSHindi"/>
      </w:pPr>
      <w:r>
        <w:rPr>
          <w:cs/>
        </w:rPr>
        <w:t>निरमल</w:t>
      </w:r>
      <w:r>
        <w:t xml:space="preserve"> </w:t>
      </w:r>
      <w:r>
        <w:rPr>
          <w:cs/>
        </w:rPr>
        <w:t>बाणी</w:t>
      </w:r>
      <w:r>
        <w:t xml:space="preserve"> </w:t>
      </w:r>
      <w:r>
        <w:rPr>
          <w:cs/>
        </w:rPr>
        <w:t>को</w:t>
      </w:r>
      <w:r>
        <w:t xml:space="preserve"> </w:t>
      </w:r>
      <w:r>
        <w:rPr>
          <w:cs/>
        </w:rPr>
        <w:t>मंनि</w:t>
      </w:r>
      <w:r>
        <w:t xml:space="preserve"> </w:t>
      </w:r>
      <w:r>
        <w:rPr>
          <w:cs/>
        </w:rPr>
        <w:t>वसाए</w:t>
      </w:r>
      <w:r>
        <w:t xml:space="preserve"> </w:t>
      </w:r>
      <w:r>
        <w:rPr>
          <w:cs/>
        </w:rPr>
        <w:t>॥</w:t>
      </w:r>
    </w:p>
    <w:p w:rsidR="00A75876" w:rsidRDefault="00A75876">
      <w:pPr>
        <w:pStyle w:val="SGGSRoman"/>
      </w:pPr>
      <w:r>
        <w:t>nirmal banee ko man vasaa-ay.</w:t>
      </w:r>
    </w:p>
    <w:p w:rsidR="00A75876" w:rsidRDefault="00A75876">
      <w:pPr>
        <w:pStyle w:val="SGGSTrans"/>
      </w:pPr>
      <w:r>
        <w:t>Rare is that person who enshrines the Immaculate Bani of the Guru's Word within his mind.</w:t>
      </w:r>
    </w:p>
    <w:p w:rsidR="00A75876" w:rsidRDefault="00A75876">
      <w:pPr>
        <w:pStyle w:val="SGGSGurm"/>
      </w:pPr>
      <w:r>
        <w:rPr>
          <w:cs/>
          <w:lang w:bidi="pa-IN"/>
        </w:rPr>
        <w:t xml:space="preserve">ਗੁਰ ਪਰਸਾਦੀ ਸਹਸਾ ਜਾਏ ॥ </w:t>
      </w:r>
      <w:r>
        <w:rPr>
          <w:color w:val="008000"/>
          <w:sz w:val="18"/>
        </w:rPr>
        <w:t>(1062)</w:t>
      </w:r>
    </w:p>
    <w:p w:rsidR="00A75876" w:rsidRDefault="00A75876">
      <w:pPr>
        <w:pStyle w:val="SGGSHindi"/>
      </w:pPr>
      <w:r>
        <w:rPr>
          <w:cs/>
        </w:rPr>
        <w:t>गुर</w:t>
      </w:r>
      <w:r>
        <w:t xml:space="preserve"> </w:t>
      </w:r>
      <w:r>
        <w:rPr>
          <w:cs/>
        </w:rPr>
        <w:t>परसादी</w:t>
      </w:r>
      <w:r>
        <w:t xml:space="preserve"> </w:t>
      </w:r>
      <w:r>
        <w:rPr>
          <w:cs/>
        </w:rPr>
        <w:t>सहसा</w:t>
      </w:r>
      <w:r>
        <w:t xml:space="preserve"> </w:t>
      </w:r>
      <w:r>
        <w:rPr>
          <w:cs/>
        </w:rPr>
        <w:t>जाए</w:t>
      </w:r>
      <w:r>
        <w:t xml:space="preserve"> </w:t>
      </w:r>
      <w:r>
        <w:rPr>
          <w:cs/>
        </w:rPr>
        <w:t>॥</w:t>
      </w:r>
    </w:p>
    <w:p w:rsidR="00A75876" w:rsidRDefault="00A75876">
      <w:pPr>
        <w:pStyle w:val="SGGSRoman"/>
      </w:pPr>
      <w:r>
        <w:t>gur parsaadee sahsaa jaa-ay.</w:t>
      </w:r>
    </w:p>
    <w:p w:rsidR="00A75876" w:rsidRDefault="00A75876">
      <w:pPr>
        <w:pStyle w:val="SGGSTrans"/>
      </w:pPr>
      <w:r>
        <w:t>By Guru's Grace, his skepticism is removed.</w:t>
      </w:r>
    </w:p>
    <w:p w:rsidR="00A75876" w:rsidRDefault="00A75876">
      <w:pPr>
        <w:pStyle w:val="SGGSGurm"/>
      </w:pPr>
      <w:r>
        <w:rPr>
          <w:cs/>
          <w:lang w:bidi="pa-IN"/>
        </w:rPr>
        <w:t>ਗੁਰ ਕੈ ਭਾਣੈ ਚਲੈ ਦਿਨੁ ਰਾਤੀ ਨਾਮੁ ਚੇਤਿ ਸੁਖੁ ਪਾਇਦਾ ॥੧੩</w:t>
      </w:r>
      <w:r>
        <w:rPr>
          <w:cs/>
        </w:rPr>
        <w:t xml:space="preserve">॥ </w:t>
      </w:r>
      <w:r>
        <w:rPr>
          <w:color w:val="008000"/>
          <w:sz w:val="18"/>
        </w:rPr>
        <w:t>(1062)</w:t>
      </w:r>
    </w:p>
    <w:p w:rsidR="00A75876" w:rsidRDefault="00A75876">
      <w:pPr>
        <w:pStyle w:val="SGGSHindi"/>
      </w:pPr>
      <w:r>
        <w:rPr>
          <w:cs/>
        </w:rPr>
        <w:t>गुर</w:t>
      </w:r>
      <w:r>
        <w:t xml:space="preserve"> </w:t>
      </w:r>
      <w:r>
        <w:rPr>
          <w:cs/>
        </w:rPr>
        <w:t>कै</w:t>
      </w:r>
      <w:r>
        <w:t xml:space="preserve"> </w:t>
      </w:r>
      <w:r>
        <w:rPr>
          <w:cs/>
        </w:rPr>
        <w:t>भाणै</w:t>
      </w:r>
      <w:r>
        <w:t xml:space="preserve"> </w:t>
      </w:r>
      <w:r>
        <w:rPr>
          <w:cs/>
        </w:rPr>
        <w:t>चलै</w:t>
      </w:r>
      <w:r>
        <w:t xml:space="preserve"> </w:t>
      </w:r>
      <w:r>
        <w:rPr>
          <w:cs/>
        </w:rPr>
        <w:t>दिनु</w:t>
      </w:r>
      <w:r>
        <w:t xml:space="preserve"> </w:t>
      </w:r>
      <w:r>
        <w:rPr>
          <w:cs/>
        </w:rPr>
        <w:t>राती</w:t>
      </w:r>
      <w:r>
        <w:t xml:space="preserve"> </w:t>
      </w:r>
      <w:r>
        <w:rPr>
          <w:cs/>
        </w:rPr>
        <w:t>नामु</w:t>
      </w:r>
      <w:r>
        <w:t xml:space="preserve"> </w:t>
      </w:r>
      <w:r>
        <w:rPr>
          <w:cs/>
        </w:rPr>
        <w:t>चेति</w:t>
      </w:r>
      <w:r>
        <w:t xml:space="preserve"> </w:t>
      </w:r>
      <w:r>
        <w:rPr>
          <w:cs/>
        </w:rPr>
        <w:t>सुखु</w:t>
      </w:r>
      <w:r>
        <w:t xml:space="preserve"> </w:t>
      </w:r>
      <w:r>
        <w:rPr>
          <w:cs/>
        </w:rPr>
        <w:t>पाइदा</w:t>
      </w:r>
      <w:r>
        <w:t xml:space="preserve"> </w:t>
      </w:r>
      <w:r>
        <w:rPr>
          <w:cs/>
        </w:rPr>
        <w:t>॥१३॥</w:t>
      </w:r>
    </w:p>
    <w:p w:rsidR="00A75876" w:rsidRDefault="00A75876">
      <w:pPr>
        <w:pStyle w:val="SGGSRoman"/>
      </w:pPr>
      <w:r>
        <w:t>gur kai bhaanai chalai din raatee naam chayt sukh paa-idaa. ||13||</w:t>
      </w:r>
    </w:p>
    <w:p w:rsidR="00A75876" w:rsidRDefault="00A75876">
      <w:pPr>
        <w:pStyle w:val="SGGSTrans"/>
      </w:pPr>
      <w:r>
        <w:t>He walks in harmony with the Guru's Will, day and night; remembering the Naam, the Name of the Lord, he finds peace. ||13||</w:t>
      </w:r>
    </w:p>
    <w:p w:rsidR="00A75876" w:rsidRDefault="00A75876">
      <w:pPr>
        <w:pStyle w:val="SGGSGurm"/>
      </w:pPr>
      <w:r>
        <w:rPr>
          <w:cs/>
          <w:lang w:bidi="pa-IN"/>
        </w:rPr>
        <w:t xml:space="preserve">ਆਪਿ ਸਿਰੰਦਾ ਸਚਾ ਸੋਈ ॥ </w:t>
      </w:r>
      <w:r>
        <w:rPr>
          <w:color w:val="008000"/>
          <w:sz w:val="18"/>
        </w:rPr>
        <w:t>(1062)</w:t>
      </w:r>
    </w:p>
    <w:p w:rsidR="00A75876" w:rsidRDefault="00A75876">
      <w:pPr>
        <w:pStyle w:val="SGGSHindi"/>
      </w:pPr>
      <w:r>
        <w:rPr>
          <w:cs/>
        </w:rPr>
        <w:t>आपि</w:t>
      </w:r>
      <w:r>
        <w:t xml:space="preserve"> </w:t>
      </w:r>
      <w:r>
        <w:rPr>
          <w:cs/>
        </w:rPr>
        <w:t>सिरंदा</w:t>
      </w:r>
      <w:r>
        <w:t xml:space="preserve"> </w:t>
      </w:r>
      <w:r>
        <w:rPr>
          <w:cs/>
        </w:rPr>
        <w:t>सचा</w:t>
      </w:r>
      <w:r>
        <w:t xml:space="preserve"> </w:t>
      </w:r>
      <w:r>
        <w:rPr>
          <w:cs/>
        </w:rPr>
        <w:t>सोई</w:t>
      </w:r>
      <w:r>
        <w:t xml:space="preserve"> </w:t>
      </w:r>
      <w:r>
        <w:rPr>
          <w:cs/>
        </w:rPr>
        <w:t>॥</w:t>
      </w:r>
    </w:p>
    <w:p w:rsidR="00A75876" w:rsidRDefault="00A75876">
      <w:pPr>
        <w:pStyle w:val="SGGSRoman"/>
      </w:pPr>
      <w:r>
        <w:t>aap sirandaa sachaa so-ee.</w:t>
      </w:r>
    </w:p>
    <w:p w:rsidR="00A75876" w:rsidRDefault="00A75876">
      <w:pPr>
        <w:pStyle w:val="SGGSTrans"/>
      </w:pPr>
      <w:r>
        <w:t>The True Lord Himself is the Creator.</w:t>
      </w:r>
    </w:p>
    <w:p w:rsidR="00A75876" w:rsidRDefault="00A75876">
      <w:pPr>
        <w:pStyle w:val="SGGSGurm"/>
      </w:pPr>
      <w:r>
        <w:rPr>
          <w:cs/>
          <w:lang w:bidi="pa-IN"/>
        </w:rPr>
        <w:t xml:space="preserve">ਆਪਿ ਉਪਾਇ ਖਪਾਏ ਸੋਈ ॥ </w:t>
      </w:r>
      <w:r>
        <w:rPr>
          <w:color w:val="008000"/>
          <w:sz w:val="18"/>
        </w:rPr>
        <w:t>(1062)</w:t>
      </w:r>
    </w:p>
    <w:p w:rsidR="00A75876" w:rsidRDefault="00A75876">
      <w:pPr>
        <w:pStyle w:val="SGGSHindi"/>
      </w:pPr>
      <w:r>
        <w:rPr>
          <w:cs/>
        </w:rPr>
        <w:t>आपि</w:t>
      </w:r>
      <w:r>
        <w:t xml:space="preserve"> </w:t>
      </w:r>
      <w:r>
        <w:rPr>
          <w:cs/>
        </w:rPr>
        <w:t>उपाइ</w:t>
      </w:r>
      <w:r>
        <w:t xml:space="preserve"> </w:t>
      </w:r>
      <w:r>
        <w:rPr>
          <w:cs/>
        </w:rPr>
        <w:t>खपाए</w:t>
      </w:r>
      <w:r>
        <w:t xml:space="preserve"> </w:t>
      </w:r>
      <w:r>
        <w:rPr>
          <w:cs/>
        </w:rPr>
        <w:t>सोई</w:t>
      </w:r>
      <w:r>
        <w:t xml:space="preserve"> </w:t>
      </w:r>
      <w:r>
        <w:rPr>
          <w:cs/>
        </w:rPr>
        <w:t>॥</w:t>
      </w:r>
    </w:p>
    <w:p w:rsidR="00A75876" w:rsidRDefault="00A75876">
      <w:pPr>
        <w:pStyle w:val="SGGSRoman"/>
      </w:pPr>
      <w:r>
        <w:t>aap upaa-ay khapaa-ay so-ee.</w:t>
      </w:r>
    </w:p>
    <w:p w:rsidR="00A75876" w:rsidRDefault="00A75876">
      <w:pPr>
        <w:pStyle w:val="SGGSTrans"/>
      </w:pPr>
      <w:r>
        <w:t>He Himself creates and destroys.</w:t>
      </w:r>
    </w:p>
    <w:p w:rsidR="00A75876" w:rsidRDefault="00A75876">
      <w:pPr>
        <w:pStyle w:val="SGGSGurm"/>
      </w:pPr>
      <w:r>
        <w:rPr>
          <w:cs/>
          <w:lang w:bidi="pa-IN"/>
        </w:rPr>
        <w:t>ਗੁਰਮੁਖਿ ਹੋਵੈ ਸੁ ਸਦਾ ਸਲਾਹੇ ਮਿਲਿ ਸਾਚੇ ਸੁਖੁ ਪਾਇਦਾ ॥੧੪</w:t>
      </w:r>
      <w:r>
        <w:rPr>
          <w:cs/>
        </w:rPr>
        <w:t xml:space="preserve">॥ </w:t>
      </w:r>
      <w:r>
        <w:rPr>
          <w:color w:val="008000"/>
          <w:sz w:val="18"/>
        </w:rPr>
        <w:t>(1062)</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सदा</w:t>
      </w:r>
      <w:r>
        <w:t xml:space="preserve"> </w:t>
      </w:r>
      <w:r>
        <w:rPr>
          <w:cs/>
        </w:rPr>
        <w:t>सलाहे</w:t>
      </w:r>
      <w:r>
        <w:t xml:space="preserve"> </w:t>
      </w:r>
      <w:r>
        <w:rPr>
          <w:cs/>
        </w:rPr>
        <w:t>मिलि</w:t>
      </w:r>
      <w:r>
        <w:t xml:space="preserve"> </w:t>
      </w:r>
      <w:r>
        <w:rPr>
          <w:cs/>
        </w:rPr>
        <w:t>साचे</w:t>
      </w:r>
      <w:r>
        <w:t xml:space="preserve"> </w:t>
      </w:r>
      <w:r>
        <w:rPr>
          <w:cs/>
        </w:rPr>
        <w:t>सुखु</w:t>
      </w:r>
      <w:r>
        <w:t xml:space="preserve"> </w:t>
      </w:r>
      <w:r>
        <w:rPr>
          <w:cs/>
        </w:rPr>
        <w:t>पाइदा</w:t>
      </w:r>
      <w:r>
        <w:t xml:space="preserve"> </w:t>
      </w:r>
      <w:r>
        <w:rPr>
          <w:cs/>
        </w:rPr>
        <w:t>॥१४॥</w:t>
      </w:r>
    </w:p>
    <w:p w:rsidR="00A75876" w:rsidRDefault="00A75876">
      <w:pPr>
        <w:pStyle w:val="SGGSRoman"/>
      </w:pPr>
      <w:r>
        <w:t>gurmukh hovai so sadaa salaahay mil saachay sukh paa-idaa. ||14||</w:t>
      </w:r>
    </w:p>
    <w:p w:rsidR="00A75876" w:rsidRDefault="00A75876">
      <w:pPr>
        <w:pStyle w:val="SGGSTrans"/>
      </w:pPr>
      <w:r>
        <w:t>One who becomes Gurmukh, praises the Lord forever. Meeting the True Lord, he finds peace. ||14||</w:t>
      </w:r>
    </w:p>
    <w:p w:rsidR="00A75876" w:rsidRDefault="00A75876">
      <w:pPr>
        <w:pStyle w:val="SGGSGurm"/>
      </w:pPr>
      <w:r>
        <w:rPr>
          <w:cs/>
          <w:lang w:bidi="pa-IN"/>
        </w:rPr>
        <w:t xml:space="preserve">ਅਨੇਕ ਜਤਨ ਕਰੇ ਇੰਦ੍ਰੀ ਵਸਿ ਨ ਹੋਈ ॥ </w:t>
      </w:r>
      <w:r>
        <w:rPr>
          <w:color w:val="008000"/>
          <w:sz w:val="18"/>
        </w:rPr>
        <w:t>(1062)</w:t>
      </w:r>
    </w:p>
    <w:p w:rsidR="00A75876" w:rsidRDefault="00A75876">
      <w:pPr>
        <w:pStyle w:val="SGGSHindi"/>
      </w:pPr>
      <w:r>
        <w:rPr>
          <w:cs/>
        </w:rPr>
        <w:t>अनेक</w:t>
      </w:r>
      <w:r>
        <w:t xml:space="preserve"> </w:t>
      </w:r>
      <w:r>
        <w:rPr>
          <w:cs/>
        </w:rPr>
        <w:t>जतन</w:t>
      </w:r>
      <w:r>
        <w:t xml:space="preserve"> </w:t>
      </w:r>
      <w:r>
        <w:rPr>
          <w:cs/>
        </w:rPr>
        <w:t>करे</w:t>
      </w:r>
      <w:r>
        <w:t xml:space="preserve"> </w:t>
      </w:r>
      <w:r>
        <w:rPr>
          <w:cs/>
        </w:rPr>
        <w:t>इंद्री</w:t>
      </w:r>
      <w:r>
        <w:t xml:space="preserve"> </w:t>
      </w:r>
      <w:r>
        <w:rPr>
          <w:cs/>
        </w:rPr>
        <w:t>वसि</w:t>
      </w:r>
      <w:r>
        <w:t xml:space="preserve"> </w:t>
      </w:r>
      <w:r>
        <w:rPr>
          <w:cs/>
        </w:rPr>
        <w:t>न</w:t>
      </w:r>
      <w:r>
        <w:t xml:space="preserve"> </w:t>
      </w:r>
      <w:r>
        <w:rPr>
          <w:cs/>
        </w:rPr>
        <w:t>होई</w:t>
      </w:r>
      <w:r>
        <w:t xml:space="preserve"> </w:t>
      </w:r>
      <w:r>
        <w:rPr>
          <w:cs/>
        </w:rPr>
        <w:t>॥</w:t>
      </w:r>
    </w:p>
    <w:p w:rsidR="00A75876" w:rsidRDefault="00A75876">
      <w:pPr>
        <w:pStyle w:val="SGGSRoman"/>
      </w:pPr>
      <w:r>
        <w:t>anayk jatan karay indree vas na ho-ee.</w:t>
      </w:r>
    </w:p>
    <w:p w:rsidR="00A75876" w:rsidRDefault="00A75876">
      <w:pPr>
        <w:pStyle w:val="SGGSTrans"/>
      </w:pPr>
      <w:r>
        <w:t>Making countless efforts, sexual desire is not overcome.</w:t>
      </w:r>
    </w:p>
    <w:p w:rsidR="00A75876" w:rsidRDefault="00A75876">
      <w:pPr>
        <w:pStyle w:val="SGGSGurm"/>
      </w:pPr>
      <w:r>
        <w:rPr>
          <w:cs/>
          <w:lang w:bidi="pa-IN"/>
        </w:rPr>
        <w:t xml:space="preserve">ਕਾਮਿ ਕਰੋਧਿ ਜਲੈ ਸਭੁ ਕੋਈ ॥ </w:t>
      </w:r>
      <w:r>
        <w:rPr>
          <w:color w:val="008000"/>
          <w:sz w:val="18"/>
        </w:rPr>
        <w:t>(1062)</w:t>
      </w:r>
    </w:p>
    <w:p w:rsidR="00A75876" w:rsidRDefault="00A75876">
      <w:pPr>
        <w:pStyle w:val="SGGSHindi"/>
      </w:pPr>
      <w:r>
        <w:rPr>
          <w:cs/>
        </w:rPr>
        <w:t>कामि</w:t>
      </w:r>
      <w:r>
        <w:t xml:space="preserve"> </w:t>
      </w:r>
      <w:r>
        <w:rPr>
          <w:cs/>
        </w:rPr>
        <w:t>करोधि</w:t>
      </w:r>
      <w:r>
        <w:t xml:space="preserve"> </w:t>
      </w:r>
      <w:r>
        <w:rPr>
          <w:cs/>
        </w:rPr>
        <w:t>जलै</w:t>
      </w:r>
      <w:r>
        <w:t xml:space="preserve"> </w:t>
      </w:r>
      <w:r>
        <w:rPr>
          <w:cs/>
        </w:rPr>
        <w:t>सभु</w:t>
      </w:r>
      <w:r>
        <w:t xml:space="preserve"> </w:t>
      </w:r>
      <w:r>
        <w:rPr>
          <w:cs/>
        </w:rPr>
        <w:t>कोई</w:t>
      </w:r>
      <w:r>
        <w:t xml:space="preserve"> </w:t>
      </w:r>
      <w:r>
        <w:rPr>
          <w:cs/>
        </w:rPr>
        <w:t>॥</w:t>
      </w:r>
    </w:p>
    <w:p w:rsidR="00A75876" w:rsidRDefault="00A75876">
      <w:pPr>
        <w:pStyle w:val="SGGSRoman"/>
      </w:pPr>
      <w:r>
        <w:t>kaam karoDh jalai sabh ko-ee.</w:t>
      </w:r>
    </w:p>
    <w:p w:rsidR="00A75876" w:rsidRDefault="00A75876">
      <w:pPr>
        <w:pStyle w:val="SGGSTrans"/>
      </w:pPr>
      <w:r>
        <w:t>Everyone is burning in the fires of sexuality and anger.</w:t>
      </w:r>
    </w:p>
    <w:p w:rsidR="00A75876" w:rsidRDefault="00A75876">
      <w:pPr>
        <w:pStyle w:val="SGGSGurm"/>
      </w:pPr>
      <w:r>
        <w:rPr>
          <w:cs/>
          <w:lang w:bidi="pa-IN"/>
        </w:rPr>
        <w:t>ਸਤਿਗੁਰ ਸੇਵੇ ਮਨੁ ਵਸਿ ਆਵੈ ਮਨ ਮਾਰੇ ਮਨਹਿ ਸਮਾਇਦਾ ॥੧੫</w:t>
      </w:r>
      <w:r>
        <w:rPr>
          <w:cs/>
        </w:rPr>
        <w:t xml:space="preserve">॥ </w:t>
      </w:r>
      <w:r>
        <w:rPr>
          <w:color w:val="008000"/>
          <w:sz w:val="18"/>
        </w:rPr>
        <w:t>(1062)</w:t>
      </w:r>
    </w:p>
    <w:p w:rsidR="00A75876" w:rsidRDefault="00A75876">
      <w:pPr>
        <w:pStyle w:val="SGGSHindi"/>
      </w:pPr>
      <w:r>
        <w:rPr>
          <w:cs/>
        </w:rPr>
        <w:t>सतिगुर</w:t>
      </w:r>
      <w:r>
        <w:t xml:space="preserve"> </w:t>
      </w:r>
      <w:r>
        <w:rPr>
          <w:cs/>
        </w:rPr>
        <w:t>सेवे</w:t>
      </w:r>
      <w:r>
        <w:t xml:space="preserve"> </w:t>
      </w:r>
      <w:r>
        <w:rPr>
          <w:cs/>
        </w:rPr>
        <w:t>मनु</w:t>
      </w:r>
      <w:r>
        <w:t xml:space="preserve"> </w:t>
      </w:r>
      <w:r>
        <w:rPr>
          <w:cs/>
        </w:rPr>
        <w:t>वसि</w:t>
      </w:r>
      <w:r>
        <w:t xml:space="preserve"> </w:t>
      </w:r>
      <w:r>
        <w:rPr>
          <w:cs/>
        </w:rPr>
        <w:t>आवै</w:t>
      </w:r>
      <w:r>
        <w:t xml:space="preserve"> </w:t>
      </w:r>
      <w:r>
        <w:rPr>
          <w:cs/>
        </w:rPr>
        <w:t>मन</w:t>
      </w:r>
      <w:r>
        <w:t xml:space="preserve"> </w:t>
      </w:r>
      <w:r>
        <w:rPr>
          <w:cs/>
        </w:rPr>
        <w:t>मारे</w:t>
      </w:r>
      <w:r>
        <w:t xml:space="preserve"> </w:t>
      </w:r>
      <w:r>
        <w:rPr>
          <w:cs/>
        </w:rPr>
        <w:t>मनहि</w:t>
      </w:r>
      <w:r>
        <w:t xml:space="preserve"> </w:t>
      </w:r>
      <w:r>
        <w:rPr>
          <w:cs/>
        </w:rPr>
        <w:t>समाइदा</w:t>
      </w:r>
      <w:r>
        <w:t xml:space="preserve"> </w:t>
      </w:r>
      <w:r>
        <w:rPr>
          <w:cs/>
        </w:rPr>
        <w:t>॥१५॥</w:t>
      </w:r>
    </w:p>
    <w:p w:rsidR="00A75876" w:rsidRDefault="00A75876">
      <w:pPr>
        <w:pStyle w:val="SGGSRoman"/>
      </w:pPr>
      <w:r>
        <w:t>satgur sayvay man vas aavai man maaray maneh samaa-idaa. ||15||</w:t>
      </w:r>
    </w:p>
    <w:p w:rsidR="00A75876" w:rsidRDefault="00A75876">
      <w:pPr>
        <w:pStyle w:val="SGGSTrans"/>
      </w:pPr>
      <w:r>
        <w:t>Serving the True Guru, one brings his mind under control; conquering his mind, he merges in the Mind of God. ||15||</w:t>
      </w:r>
    </w:p>
    <w:p w:rsidR="00A75876" w:rsidRDefault="00A75876">
      <w:pPr>
        <w:pStyle w:val="SGGSGurm"/>
      </w:pPr>
      <w:r>
        <w:rPr>
          <w:cs/>
          <w:lang w:bidi="pa-IN"/>
        </w:rPr>
        <w:t xml:space="preserve">ਮੇਰਾ ਤੇਰਾ ਤੁਧੁ ਆਪੇ ਕੀਆ ॥ </w:t>
      </w:r>
      <w:r>
        <w:rPr>
          <w:color w:val="008000"/>
          <w:sz w:val="18"/>
        </w:rPr>
        <w:t>(1062)</w:t>
      </w:r>
    </w:p>
    <w:p w:rsidR="00A75876" w:rsidRDefault="00A75876">
      <w:pPr>
        <w:pStyle w:val="SGGSHindi"/>
      </w:pPr>
      <w:r>
        <w:rPr>
          <w:cs/>
        </w:rPr>
        <w:t>मेरा</w:t>
      </w:r>
      <w:r>
        <w:t xml:space="preserve"> </w:t>
      </w:r>
      <w:r>
        <w:rPr>
          <w:cs/>
        </w:rPr>
        <w:t>तेरा</w:t>
      </w:r>
      <w:r>
        <w:t xml:space="preserve"> </w:t>
      </w:r>
      <w:r>
        <w:rPr>
          <w:cs/>
        </w:rPr>
        <w:t>तुधु</w:t>
      </w:r>
      <w:r>
        <w:t xml:space="preserve"> </w:t>
      </w:r>
      <w:r>
        <w:rPr>
          <w:cs/>
        </w:rPr>
        <w:t>आपे</w:t>
      </w:r>
      <w:r>
        <w:t xml:space="preserve"> </w:t>
      </w:r>
      <w:r>
        <w:rPr>
          <w:cs/>
        </w:rPr>
        <w:t>कीआ</w:t>
      </w:r>
      <w:r>
        <w:t xml:space="preserve"> </w:t>
      </w:r>
      <w:r>
        <w:rPr>
          <w:cs/>
        </w:rPr>
        <w:t>॥</w:t>
      </w:r>
    </w:p>
    <w:p w:rsidR="00A75876" w:rsidRDefault="00A75876">
      <w:pPr>
        <w:pStyle w:val="SGGSRoman"/>
      </w:pPr>
      <w:r>
        <w:t>mayraa tayraa tuDh aapay kee-aa.</w:t>
      </w:r>
    </w:p>
    <w:p w:rsidR="00A75876" w:rsidRDefault="00A75876">
      <w:pPr>
        <w:pStyle w:val="SGGSTrans"/>
      </w:pPr>
      <w:r>
        <w:t>You Yourself created the sense of 'mine' and 'yours.'</w:t>
      </w:r>
    </w:p>
    <w:p w:rsidR="00A75876" w:rsidRDefault="00A75876">
      <w:pPr>
        <w:pStyle w:val="SGGSGurm"/>
      </w:pPr>
      <w:r>
        <w:rPr>
          <w:cs/>
          <w:lang w:bidi="pa-IN"/>
        </w:rPr>
        <w:t xml:space="preserve">ਸਭਿ ਤੇਰੇ ਜੰਤ ਤੇਰੇ ਸਭਿ ਜੀਆ ॥ </w:t>
      </w:r>
      <w:r>
        <w:rPr>
          <w:color w:val="008000"/>
          <w:sz w:val="18"/>
        </w:rPr>
        <w:t>(1062)</w:t>
      </w:r>
    </w:p>
    <w:p w:rsidR="00A75876" w:rsidRDefault="00A75876">
      <w:pPr>
        <w:pStyle w:val="SGGSHindi"/>
      </w:pPr>
      <w:r>
        <w:rPr>
          <w:cs/>
        </w:rPr>
        <w:t>सभि</w:t>
      </w:r>
      <w:r>
        <w:t xml:space="preserve"> </w:t>
      </w:r>
      <w:r>
        <w:rPr>
          <w:cs/>
        </w:rPr>
        <w:t>तेरे</w:t>
      </w:r>
      <w:r>
        <w:t xml:space="preserve"> </w:t>
      </w:r>
      <w:r>
        <w:rPr>
          <w:cs/>
        </w:rPr>
        <w:t>जंत</w:t>
      </w:r>
      <w:r>
        <w:t xml:space="preserve"> </w:t>
      </w:r>
      <w:r>
        <w:rPr>
          <w:cs/>
        </w:rPr>
        <w:t>तेरे</w:t>
      </w:r>
      <w:r>
        <w:t xml:space="preserve"> </w:t>
      </w:r>
      <w:r>
        <w:rPr>
          <w:cs/>
        </w:rPr>
        <w:t>सभि</w:t>
      </w:r>
      <w:r>
        <w:t xml:space="preserve"> </w:t>
      </w:r>
      <w:r>
        <w:rPr>
          <w:cs/>
        </w:rPr>
        <w:t>जीआ</w:t>
      </w:r>
      <w:r>
        <w:t xml:space="preserve"> </w:t>
      </w:r>
      <w:r>
        <w:rPr>
          <w:cs/>
        </w:rPr>
        <w:t>॥</w:t>
      </w:r>
    </w:p>
    <w:p w:rsidR="00A75876" w:rsidRDefault="00A75876">
      <w:pPr>
        <w:pStyle w:val="SGGSRoman"/>
      </w:pPr>
      <w:r>
        <w:t>sabh tayray jant tayray sabh jee-aa.</w:t>
      </w:r>
    </w:p>
    <w:p w:rsidR="00A75876" w:rsidRDefault="00A75876">
      <w:pPr>
        <w:pStyle w:val="SGGSTrans"/>
      </w:pPr>
      <w:r>
        <w:t>All creatures are Yours; You created all beings.</w:t>
      </w:r>
    </w:p>
    <w:p w:rsidR="00A75876" w:rsidRDefault="00A75876">
      <w:pPr>
        <w:pStyle w:val="SGGSGurm"/>
      </w:pPr>
      <w:r>
        <w:rPr>
          <w:cs/>
          <w:lang w:bidi="pa-IN"/>
        </w:rPr>
        <w:t>ਨਾਨਕ ਨਾਮੁ ਸਮਾਲਿ ਸਦਾ ਤੂ ਗੁਰਮਤੀ ਮੰਨਿ ਵਸਾਇਦਾ ॥੧੬</w:t>
      </w:r>
      <w:r>
        <w:rPr>
          <w:cs/>
        </w:rPr>
        <w:t>॥</w:t>
      </w:r>
      <w:r>
        <w:rPr>
          <w:lang w:bidi="pa-IN"/>
        </w:rPr>
        <w:t>੪</w:t>
      </w:r>
      <w:r>
        <w:rPr>
          <w:cs/>
        </w:rPr>
        <w:t>॥</w:t>
      </w:r>
      <w:r>
        <w:rPr>
          <w:lang w:bidi="pa-IN"/>
        </w:rPr>
        <w:t>੧੮</w:t>
      </w:r>
      <w:r>
        <w:rPr>
          <w:cs/>
        </w:rPr>
        <w:t xml:space="preserve">॥ </w:t>
      </w:r>
      <w:r>
        <w:rPr>
          <w:color w:val="008000"/>
          <w:sz w:val="18"/>
        </w:rPr>
        <w:t>(1062)</w:t>
      </w:r>
    </w:p>
    <w:p w:rsidR="00A75876" w:rsidRDefault="00A75876">
      <w:pPr>
        <w:pStyle w:val="SGGSHindi"/>
      </w:pPr>
      <w:r>
        <w:rPr>
          <w:cs/>
        </w:rPr>
        <w:t>नानक</w:t>
      </w:r>
      <w:r>
        <w:t xml:space="preserve"> </w:t>
      </w:r>
      <w:r>
        <w:rPr>
          <w:cs/>
        </w:rPr>
        <w:t>नामु</w:t>
      </w:r>
      <w:r>
        <w:t xml:space="preserve"> </w:t>
      </w:r>
      <w:r>
        <w:rPr>
          <w:cs/>
        </w:rPr>
        <w:t>समालि</w:t>
      </w:r>
      <w:r>
        <w:t xml:space="preserve"> </w:t>
      </w:r>
      <w:r>
        <w:rPr>
          <w:cs/>
        </w:rPr>
        <w:t>सदा</w:t>
      </w:r>
      <w:r>
        <w:t xml:space="preserve"> </w:t>
      </w:r>
      <w:r>
        <w:rPr>
          <w:cs/>
        </w:rPr>
        <w:t>तू</w:t>
      </w:r>
      <w:r>
        <w:t xml:space="preserve"> </w:t>
      </w:r>
      <w:r>
        <w:rPr>
          <w:cs/>
        </w:rPr>
        <w:t>गुरमती</w:t>
      </w:r>
      <w:r>
        <w:t xml:space="preserve"> </w:t>
      </w:r>
      <w:r>
        <w:rPr>
          <w:cs/>
        </w:rPr>
        <w:t>मंनि</w:t>
      </w:r>
      <w:r>
        <w:t xml:space="preserve"> </w:t>
      </w:r>
      <w:r>
        <w:rPr>
          <w:cs/>
        </w:rPr>
        <w:t>वसाइदा</w:t>
      </w:r>
      <w:r>
        <w:t xml:space="preserve"> </w:t>
      </w:r>
      <w:r>
        <w:rPr>
          <w:cs/>
        </w:rPr>
        <w:t>॥१६॥४॥१८॥</w:t>
      </w:r>
    </w:p>
    <w:p w:rsidR="00A75876" w:rsidRDefault="00A75876">
      <w:pPr>
        <w:pStyle w:val="SGGSRoman"/>
      </w:pPr>
      <w:r>
        <w:t>naanak naam samaal sadaa too gurmatee man vasaa-idaa. ||16||4||18||</w:t>
      </w:r>
    </w:p>
    <w:p w:rsidR="00A75876" w:rsidRDefault="00A75876">
      <w:pPr>
        <w:pStyle w:val="SGGSTrans"/>
      </w:pPr>
      <w:r>
        <w:t>O Nanak, contemplate the Naam forever; through the Guru's Teachings, the Lord abides in the mind. ||16||4||18||</w:t>
      </w:r>
    </w:p>
    <w:p w:rsidR="00A75876" w:rsidRDefault="00A75876">
      <w:pPr>
        <w:pStyle w:val="SGGSGurm"/>
      </w:pPr>
      <w:r>
        <w:rPr>
          <w:cs/>
          <w:lang w:bidi="pa-IN"/>
        </w:rPr>
        <w:t xml:space="preserve">ਮਾਰੂ ਮਹਲਾ ੩ </w:t>
      </w:r>
      <w:r>
        <w:rPr>
          <w:cs/>
        </w:rPr>
        <w:t xml:space="preserve">॥ </w:t>
      </w:r>
      <w:r>
        <w:rPr>
          <w:color w:val="008000"/>
          <w:sz w:val="18"/>
        </w:rPr>
        <w:t>(1062)</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ਹਰਿ ਜੀਉ ਦਾਤਾ ਅਗਮ ਅਥਾਹਾ ॥ </w:t>
      </w:r>
      <w:r>
        <w:rPr>
          <w:color w:val="008000"/>
          <w:sz w:val="18"/>
        </w:rPr>
        <w:t>(1062)</w:t>
      </w:r>
    </w:p>
    <w:p w:rsidR="00A75876" w:rsidRDefault="00A75876">
      <w:pPr>
        <w:pStyle w:val="SGGSHindi"/>
      </w:pPr>
      <w:r>
        <w:rPr>
          <w:cs/>
        </w:rPr>
        <w:t>हरि</w:t>
      </w:r>
      <w:r>
        <w:t xml:space="preserve"> </w:t>
      </w:r>
      <w:r>
        <w:rPr>
          <w:cs/>
        </w:rPr>
        <w:t>जीउ</w:t>
      </w:r>
      <w:r>
        <w:t xml:space="preserve"> </w:t>
      </w:r>
      <w:r>
        <w:rPr>
          <w:cs/>
        </w:rPr>
        <w:t>दाता</w:t>
      </w:r>
      <w:r>
        <w:t xml:space="preserve"> </w:t>
      </w:r>
      <w:r>
        <w:rPr>
          <w:cs/>
        </w:rPr>
        <w:t>अगम</w:t>
      </w:r>
      <w:r>
        <w:t xml:space="preserve"> </w:t>
      </w:r>
      <w:r>
        <w:rPr>
          <w:cs/>
        </w:rPr>
        <w:t>अथाहा</w:t>
      </w:r>
      <w:r>
        <w:t xml:space="preserve"> </w:t>
      </w:r>
      <w:r>
        <w:rPr>
          <w:cs/>
        </w:rPr>
        <w:t>॥</w:t>
      </w:r>
    </w:p>
    <w:p w:rsidR="00A75876" w:rsidRDefault="00A75876">
      <w:pPr>
        <w:pStyle w:val="SGGSRoman"/>
      </w:pPr>
      <w:r>
        <w:t>har jee-o daataa agam athaahaa.</w:t>
      </w:r>
    </w:p>
    <w:p w:rsidR="00A75876" w:rsidRDefault="00A75876">
      <w:pPr>
        <w:pStyle w:val="SGGSTrans"/>
      </w:pPr>
      <w:r>
        <w:t>The Dear Lord is the Giver, inaccessible and unfathomable.</w:t>
      </w:r>
    </w:p>
    <w:p w:rsidR="00A75876" w:rsidRDefault="00A75876">
      <w:pPr>
        <w:pStyle w:val="SGGSGurm"/>
      </w:pPr>
      <w:r>
        <w:rPr>
          <w:cs/>
          <w:lang w:bidi="pa-IN"/>
        </w:rPr>
        <w:t xml:space="preserve">ਓਸੁ ਤਿਲੁ ਨ ਤਮਾਇ ਵੇਪਰਵਾਹਾ ॥ </w:t>
      </w:r>
      <w:r>
        <w:rPr>
          <w:color w:val="008000"/>
          <w:sz w:val="18"/>
        </w:rPr>
        <w:t>(1062)</w:t>
      </w:r>
    </w:p>
    <w:p w:rsidR="00A75876" w:rsidRDefault="00A75876">
      <w:pPr>
        <w:pStyle w:val="SGGSHindi"/>
      </w:pPr>
      <w:r>
        <w:rPr>
          <w:cs/>
        </w:rPr>
        <w:t>ओसु</w:t>
      </w:r>
      <w:r>
        <w:t xml:space="preserve"> </w:t>
      </w:r>
      <w:r>
        <w:rPr>
          <w:cs/>
        </w:rPr>
        <w:t>तिलु</w:t>
      </w:r>
      <w:r>
        <w:t xml:space="preserve"> </w:t>
      </w:r>
      <w:r>
        <w:rPr>
          <w:cs/>
        </w:rPr>
        <w:t>न</w:t>
      </w:r>
      <w:r>
        <w:t xml:space="preserve"> </w:t>
      </w:r>
      <w:r>
        <w:rPr>
          <w:cs/>
        </w:rPr>
        <w:t>तमाइ</w:t>
      </w:r>
      <w:r>
        <w:t xml:space="preserve"> </w:t>
      </w:r>
      <w:r>
        <w:rPr>
          <w:cs/>
        </w:rPr>
        <w:t>वेपरवाहा</w:t>
      </w:r>
      <w:r>
        <w:t xml:space="preserve"> </w:t>
      </w:r>
      <w:r>
        <w:rPr>
          <w:cs/>
        </w:rPr>
        <w:t>॥</w:t>
      </w:r>
    </w:p>
    <w:p w:rsidR="00A75876" w:rsidRDefault="00A75876">
      <w:pPr>
        <w:pStyle w:val="SGGSRoman"/>
      </w:pPr>
      <w:r>
        <w:t>os til na tamaa-ay vayparvaahaa.</w:t>
      </w:r>
    </w:p>
    <w:p w:rsidR="00A75876" w:rsidRDefault="00A75876">
      <w:pPr>
        <w:pStyle w:val="SGGSTrans"/>
      </w:pPr>
      <w:r>
        <w:t>He does not have even an iota of greed; He is self-sufficient.</w:t>
      </w:r>
    </w:p>
    <w:p w:rsidR="00A75876" w:rsidRDefault="00A75876">
      <w:pPr>
        <w:pStyle w:val="SGGSGurm"/>
      </w:pPr>
      <w:r>
        <w:rPr>
          <w:cs/>
          <w:lang w:bidi="pa-IN"/>
        </w:rPr>
        <w:t>ਤਿਸ ਨੋ ਅਪੜਿ ਨ ਸਕੈ ਕੋਈ ਆਪੇ ਮੇਲਿ ਮਿਲਾਇਦਾ ॥੧</w:t>
      </w:r>
      <w:r>
        <w:rPr>
          <w:cs/>
        </w:rPr>
        <w:t xml:space="preserve">॥ </w:t>
      </w:r>
      <w:r>
        <w:rPr>
          <w:color w:val="008000"/>
          <w:sz w:val="18"/>
        </w:rPr>
        <w:t>(1062)</w:t>
      </w:r>
    </w:p>
    <w:p w:rsidR="00A75876" w:rsidRDefault="00A75876">
      <w:pPr>
        <w:pStyle w:val="SGGSHindi"/>
      </w:pPr>
      <w:r>
        <w:rPr>
          <w:cs/>
        </w:rPr>
        <w:t>तिस</w:t>
      </w:r>
      <w:r>
        <w:t xml:space="preserve"> </w:t>
      </w:r>
      <w:r>
        <w:rPr>
          <w:cs/>
        </w:rPr>
        <w:t>नो</w:t>
      </w:r>
      <w:r>
        <w:t xml:space="preserve"> </w:t>
      </w:r>
      <w:r>
        <w:rPr>
          <w:cs/>
        </w:rPr>
        <w:t>अपड़ि</w:t>
      </w:r>
      <w:r>
        <w:t xml:space="preserve"> </w:t>
      </w:r>
      <w:r>
        <w:rPr>
          <w:cs/>
        </w:rPr>
        <w:t>न</w:t>
      </w:r>
      <w:r>
        <w:t xml:space="preserve"> </w:t>
      </w:r>
      <w:r>
        <w:rPr>
          <w:cs/>
        </w:rPr>
        <w:t>सकै</w:t>
      </w:r>
      <w:r>
        <w:t xml:space="preserve"> </w:t>
      </w:r>
      <w:r>
        <w:rPr>
          <w:cs/>
        </w:rPr>
        <w:t>कोई</w:t>
      </w:r>
      <w:r>
        <w:t xml:space="preserve"> </w:t>
      </w:r>
      <w:r>
        <w:rPr>
          <w:cs/>
        </w:rPr>
        <w:t>आपे</w:t>
      </w:r>
      <w:r>
        <w:t xml:space="preserve"> </w:t>
      </w:r>
      <w:r>
        <w:rPr>
          <w:cs/>
        </w:rPr>
        <w:t>मेलि</w:t>
      </w:r>
      <w:r>
        <w:t xml:space="preserve"> </w:t>
      </w:r>
      <w:r>
        <w:rPr>
          <w:cs/>
        </w:rPr>
        <w:t>मिलाइदा</w:t>
      </w:r>
      <w:r>
        <w:t xml:space="preserve"> </w:t>
      </w:r>
      <w:r>
        <w:rPr>
          <w:cs/>
        </w:rPr>
        <w:t>॥१॥</w:t>
      </w:r>
    </w:p>
    <w:p w:rsidR="00A75876" w:rsidRDefault="00A75876">
      <w:pPr>
        <w:pStyle w:val="SGGSRoman"/>
      </w:pPr>
      <w:r>
        <w:t>tis no aparh na sakai ko-ee aapay mayl milaa-idaa. ||1||</w:t>
      </w:r>
    </w:p>
    <w:p w:rsidR="00A75876" w:rsidRDefault="00A75876">
      <w:pPr>
        <w:pStyle w:val="SGGSTrans"/>
      </w:pPr>
      <w:r>
        <w:t>No one can reach up to Him; He Himself unites in His Union. ||1||</w:t>
      </w:r>
    </w:p>
    <w:p w:rsidR="00A75876" w:rsidRDefault="00A75876">
      <w:pPr>
        <w:pStyle w:val="SGGSGurm"/>
      </w:pPr>
      <w:r>
        <w:rPr>
          <w:cs/>
          <w:lang w:bidi="pa-IN"/>
        </w:rPr>
        <w:t xml:space="preserve">ਜੋ ਕਿਛੁ ਕਰੈ ਸੁ ਨਿਹਚਉ ਹੋਈ ॥ </w:t>
      </w:r>
      <w:r>
        <w:rPr>
          <w:color w:val="008000"/>
          <w:sz w:val="18"/>
        </w:rPr>
        <w:t>(1062)</w:t>
      </w:r>
    </w:p>
    <w:p w:rsidR="00A75876" w:rsidRDefault="00A75876">
      <w:pPr>
        <w:pStyle w:val="SGGSHindi"/>
      </w:pPr>
      <w:r>
        <w:rPr>
          <w:cs/>
        </w:rPr>
        <w:t>जो</w:t>
      </w:r>
      <w:r>
        <w:t xml:space="preserve"> </w:t>
      </w:r>
      <w:r>
        <w:rPr>
          <w:cs/>
        </w:rPr>
        <w:t>किछु</w:t>
      </w:r>
      <w:r>
        <w:t xml:space="preserve"> </w:t>
      </w:r>
      <w:r>
        <w:rPr>
          <w:cs/>
        </w:rPr>
        <w:t>करै</w:t>
      </w:r>
      <w:r>
        <w:t xml:space="preserve"> </w:t>
      </w:r>
      <w:r>
        <w:rPr>
          <w:cs/>
        </w:rPr>
        <w:t>सु</w:t>
      </w:r>
      <w:r>
        <w:t xml:space="preserve"> </w:t>
      </w:r>
      <w:r>
        <w:rPr>
          <w:cs/>
        </w:rPr>
        <w:t>निहचउ</w:t>
      </w:r>
      <w:r>
        <w:t xml:space="preserve"> </w:t>
      </w:r>
      <w:r>
        <w:rPr>
          <w:cs/>
        </w:rPr>
        <w:t>होई</w:t>
      </w:r>
      <w:r>
        <w:t xml:space="preserve"> </w:t>
      </w:r>
      <w:r>
        <w:rPr>
          <w:cs/>
        </w:rPr>
        <w:t>॥</w:t>
      </w:r>
    </w:p>
    <w:p w:rsidR="00A75876" w:rsidRDefault="00A75876">
      <w:pPr>
        <w:pStyle w:val="SGGSRoman"/>
      </w:pPr>
      <w:r>
        <w:t>jo kichh karai so nihcha-o ho-ee.</w:t>
      </w:r>
    </w:p>
    <w:p w:rsidR="00A75876" w:rsidRDefault="00A75876">
      <w:pPr>
        <w:pStyle w:val="SGGSTrans"/>
      </w:pPr>
      <w:r>
        <w:t>Whatever He does, surely comes to pass.</w:t>
      </w:r>
    </w:p>
    <w:p w:rsidR="00A75876" w:rsidRDefault="00A75876">
      <w:pPr>
        <w:pStyle w:val="SGGSGurm"/>
      </w:pPr>
      <w:r>
        <w:rPr>
          <w:cs/>
          <w:lang w:bidi="pa-IN"/>
        </w:rPr>
        <w:t xml:space="preserve">ਤਿਸੁ ਬਿਨੁ ਦਾਤਾ ਅਵਰੁ ਨ ਕੋਈ ॥ </w:t>
      </w:r>
      <w:r>
        <w:rPr>
          <w:color w:val="008000"/>
          <w:sz w:val="18"/>
        </w:rPr>
        <w:t>(1062)</w:t>
      </w:r>
    </w:p>
    <w:p w:rsidR="00A75876" w:rsidRDefault="00A75876">
      <w:pPr>
        <w:pStyle w:val="SGGSHindi"/>
      </w:pPr>
      <w:r>
        <w:rPr>
          <w:cs/>
        </w:rPr>
        <w:t>तिसु</w:t>
      </w:r>
      <w:r>
        <w:t xml:space="preserve"> </w:t>
      </w:r>
      <w:r>
        <w:rPr>
          <w:cs/>
        </w:rPr>
        <w:t>बिनु</w:t>
      </w:r>
      <w:r>
        <w:t xml:space="preserve"> </w:t>
      </w:r>
      <w:r>
        <w:rPr>
          <w:cs/>
        </w:rPr>
        <w:t>दाता</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tis bin daataa avar na ko-ee.</w:t>
      </w:r>
    </w:p>
    <w:p w:rsidR="00A75876" w:rsidRDefault="00A75876">
      <w:pPr>
        <w:pStyle w:val="SGGSTrans"/>
      </w:pPr>
      <w:r>
        <w:t>There is no other Giver, except for Him.</w:t>
      </w:r>
    </w:p>
    <w:p w:rsidR="00A75876" w:rsidRDefault="00A75876">
      <w:pPr>
        <w:pStyle w:val="SGGSGurm"/>
      </w:pPr>
      <w:r>
        <w:rPr>
          <w:cs/>
          <w:lang w:bidi="pa-IN"/>
        </w:rPr>
        <w:t>ਜਿਸ ਨੋ ਨਾਮ ਦਾਨੁ ਕਰੇ ਸੋ ਪਾਏ ਗੁਰ ਸਬਦੀ ਮੇਲਾਇਦਾ ॥੨</w:t>
      </w:r>
      <w:r>
        <w:rPr>
          <w:cs/>
        </w:rPr>
        <w:t xml:space="preserve">॥ </w:t>
      </w:r>
      <w:r>
        <w:rPr>
          <w:color w:val="008000"/>
          <w:sz w:val="18"/>
        </w:rPr>
        <w:t>(1062)</w:t>
      </w:r>
    </w:p>
    <w:p w:rsidR="00A75876" w:rsidRDefault="00A75876">
      <w:pPr>
        <w:pStyle w:val="SGGSHindi"/>
      </w:pPr>
      <w:r>
        <w:rPr>
          <w:cs/>
        </w:rPr>
        <w:t>जिस</w:t>
      </w:r>
      <w:r>
        <w:t xml:space="preserve"> </w:t>
      </w:r>
      <w:r>
        <w:rPr>
          <w:cs/>
        </w:rPr>
        <w:t>नो</w:t>
      </w:r>
      <w:r>
        <w:t xml:space="preserve"> </w:t>
      </w:r>
      <w:r>
        <w:rPr>
          <w:cs/>
        </w:rPr>
        <w:t>नाम</w:t>
      </w:r>
      <w:r>
        <w:t xml:space="preserve"> </w:t>
      </w:r>
      <w:r>
        <w:rPr>
          <w:cs/>
        </w:rPr>
        <w:t>दानु</w:t>
      </w:r>
      <w:r>
        <w:t xml:space="preserve"> </w:t>
      </w:r>
      <w:r>
        <w:rPr>
          <w:cs/>
        </w:rPr>
        <w:t>करे</w:t>
      </w:r>
      <w:r>
        <w:t xml:space="preserve"> </w:t>
      </w:r>
      <w:r>
        <w:rPr>
          <w:cs/>
        </w:rPr>
        <w:t>सो</w:t>
      </w:r>
      <w:r>
        <w:t xml:space="preserve"> </w:t>
      </w:r>
      <w:r>
        <w:rPr>
          <w:cs/>
        </w:rPr>
        <w:t>पाए</w:t>
      </w:r>
      <w:r>
        <w:t xml:space="preserve"> </w:t>
      </w:r>
      <w:r>
        <w:rPr>
          <w:cs/>
        </w:rPr>
        <w:t>गुर</w:t>
      </w:r>
      <w:r>
        <w:t xml:space="preserve"> </w:t>
      </w:r>
      <w:r>
        <w:rPr>
          <w:cs/>
        </w:rPr>
        <w:t>सबदी</w:t>
      </w:r>
      <w:r>
        <w:t xml:space="preserve"> </w:t>
      </w:r>
      <w:r>
        <w:rPr>
          <w:cs/>
        </w:rPr>
        <w:t>मेलाइदा</w:t>
      </w:r>
      <w:r>
        <w:t xml:space="preserve"> </w:t>
      </w:r>
      <w:r>
        <w:rPr>
          <w:cs/>
        </w:rPr>
        <w:t>॥२॥</w:t>
      </w:r>
    </w:p>
    <w:p w:rsidR="00A75876" w:rsidRDefault="00A75876">
      <w:pPr>
        <w:pStyle w:val="SGGSRoman"/>
      </w:pPr>
      <w:r>
        <w:t>jis no naam daan karay so paa-ay gur sabdee maylaa-idaa. ||2||</w:t>
      </w:r>
    </w:p>
    <w:p w:rsidR="00A75876" w:rsidRDefault="00A75876">
      <w:pPr>
        <w:pStyle w:val="SGGSTrans"/>
      </w:pPr>
      <w:r>
        <w:t>Whoever the Lord blesses with His gift, obtains it. Through the Word of the Guru's Shabad, He unites him with Himself. ||2||</w:t>
      </w:r>
    </w:p>
    <w:p w:rsidR="00A75876" w:rsidRDefault="00A75876">
      <w:pPr>
        <w:pStyle w:val="SGGSGurm"/>
      </w:pPr>
      <w:r>
        <w:rPr>
          <w:cs/>
          <w:lang w:bidi="pa-IN"/>
        </w:rPr>
        <w:t xml:space="preserve">ਚਉਦਹ ਭਵਣ ਤੇਰੇ ਹਟਨਾਲੇ ॥ </w:t>
      </w:r>
      <w:r>
        <w:rPr>
          <w:color w:val="008000"/>
          <w:sz w:val="18"/>
        </w:rPr>
        <w:t>(1062)</w:t>
      </w:r>
    </w:p>
    <w:p w:rsidR="00A75876" w:rsidRDefault="00A75876">
      <w:pPr>
        <w:pStyle w:val="SGGSHindi"/>
      </w:pPr>
      <w:r>
        <w:rPr>
          <w:cs/>
        </w:rPr>
        <w:t>चउदह</w:t>
      </w:r>
      <w:r>
        <w:t xml:space="preserve"> </w:t>
      </w:r>
      <w:r>
        <w:rPr>
          <w:cs/>
        </w:rPr>
        <w:t>भवण</w:t>
      </w:r>
      <w:r>
        <w:t xml:space="preserve"> </w:t>
      </w:r>
      <w:r>
        <w:rPr>
          <w:cs/>
        </w:rPr>
        <w:t>तेरे</w:t>
      </w:r>
      <w:r>
        <w:t xml:space="preserve"> </w:t>
      </w:r>
      <w:r>
        <w:rPr>
          <w:cs/>
        </w:rPr>
        <w:t>हटनाले</w:t>
      </w:r>
      <w:r>
        <w:t xml:space="preserve"> </w:t>
      </w:r>
      <w:r>
        <w:rPr>
          <w:cs/>
        </w:rPr>
        <w:t>॥</w:t>
      </w:r>
    </w:p>
    <w:p w:rsidR="00A75876" w:rsidRDefault="00A75876">
      <w:pPr>
        <w:pStyle w:val="SGGSRoman"/>
      </w:pPr>
      <w:r>
        <w:t>cha-odah bhavan tayray hatnaalay.</w:t>
      </w:r>
    </w:p>
    <w:p w:rsidR="00A75876" w:rsidRDefault="00A75876">
      <w:pPr>
        <w:pStyle w:val="SGGSTrans"/>
      </w:pPr>
      <w:r>
        <w:t>The fourteen worlds are Your markets.</w:t>
      </w:r>
    </w:p>
    <w:p w:rsidR="00A75876" w:rsidRDefault="00A75876">
      <w:pPr>
        <w:pStyle w:val="SGGSGurm"/>
      </w:pPr>
      <w:r>
        <w:rPr>
          <w:cs/>
          <w:lang w:bidi="pa-IN"/>
        </w:rPr>
        <w:t xml:space="preserve">ਸਤਿਗੁਰਿ ਦਿਖਾਏ ਅੰਤਰਿ ਨਾਲੇ ॥ </w:t>
      </w:r>
      <w:r>
        <w:rPr>
          <w:color w:val="008000"/>
          <w:sz w:val="18"/>
        </w:rPr>
        <w:t>(1062)</w:t>
      </w:r>
    </w:p>
    <w:p w:rsidR="00A75876" w:rsidRDefault="00A75876">
      <w:pPr>
        <w:pStyle w:val="SGGSHindi"/>
      </w:pPr>
      <w:r>
        <w:rPr>
          <w:cs/>
        </w:rPr>
        <w:t>सतिगुरि</w:t>
      </w:r>
      <w:r>
        <w:t xml:space="preserve"> </w:t>
      </w:r>
      <w:r>
        <w:rPr>
          <w:cs/>
        </w:rPr>
        <w:t>दिखाए</w:t>
      </w:r>
      <w:r>
        <w:t xml:space="preserve"> </w:t>
      </w:r>
      <w:r>
        <w:rPr>
          <w:cs/>
        </w:rPr>
        <w:t>अंतरि</w:t>
      </w:r>
      <w:r>
        <w:t xml:space="preserve"> </w:t>
      </w:r>
      <w:r>
        <w:rPr>
          <w:cs/>
        </w:rPr>
        <w:t>नाले</w:t>
      </w:r>
      <w:r>
        <w:t xml:space="preserve"> </w:t>
      </w:r>
      <w:r>
        <w:rPr>
          <w:cs/>
        </w:rPr>
        <w:t>॥</w:t>
      </w:r>
    </w:p>
    <w:p w:rsidR="00A75876" w:rsidRDefault="00A75876">
      <w:pPr>
        <w:pStyle w:val="SGGSRoman"/>
      </w:pPr>
      <w:r>
        <w:t>satgur dikhaa-ay antar naalay.</w:t>
      </w:r>
    </w:p>
    <w:p w:rsidR="00A75876" w:rsidRDefault="00A75876">
      <w:pPr>
        <w:pStyle w:val="SGGSTrans"/>
      </w:pPr>
      <w:r>
        <w:t>The True Guru reveals them, along with one's inner being.</w:t>
      </w:r>
    </w:p>
    <w:p w:rsidR="00A75876" w:rsidRDefault="00A75876">
      <w:pPr>
        <w:pStyle w:val="SGGSGurm"/>
      </w:pPr>
      <w:r>
        <w:rPr>
          <w:cs/>
          <w:lang w:bidi="pa-IN"/>
        </w:rPr>
        <w:t>ਨਾਵੈ ਕਾ ਵਾਪਾਰੀ ਹੋਵੈ ਗੁਰ ਸਬਦੀ ਕੋ ਪਾਇਦਾ ॥੩</w:t>
      </w:r>
      <w:r>
        <w:rPr>
          <w:cs/>
        </w:rPr>
        <w:t xml:space="preserve">॥ </w:t>
      </w:r>
      <w:r>
        <w:rPr>
          <w:color w:val="008000"/>
          <w:sz w:val="18"/>
        </w:rPr>
        <w:t>(1062)</w:t>
      </w:r>
    </w:p>
    <w:p w:rsidR="00A75876" w:rsidRDefault="00A75876">
      <w:pPr>
        <w:pStyle w:val="SGGSHindi"/>
      </w:pPr>
      <w:r>
        <w:rPr>
          <w:cs/>
        </w:rPr>
        <w:t>नावै</w:t>
      </w:r>
      <w:r>
        <w:t xml:space="preserve"> </w:t>
      </w:r>
      <w:r>
        <w:rPr>
          <w:cs/>
        </w:rPr>
        <w:t>का</w:t>
      </w:r>
      <w:r>
        <w:t xml:space="preserve"> </w:t>
      </w:r>
      <w:r>
        <w:rPr>
          <w:cs/>
        </w:rPr>
        <w:t>वापारी</w:t>
      </w:r>
      <w:r>
        <w:t xml:space="preserve"> </w:t>
      </w:r>
      <w:r>
        <w:rPr>
          <w:cs/>
        </w:rPr>
        <w:t>होवै</w:t>
      </w:r>
      <w:r>
        <w:t xml:space="preserve"> </w:t>
      </w:r>
      <w:r>
        <w:rPr>
          <w:cs/>
        </w:rPr>
        <w:t>गुर</w:t>
      </w:r>
      <w:r>
        <w:t xml:space="preserve"> </w:t>
      </w:r>
      <w:r>
        <w:rPr>
          <w:cs/>
        </w:rPr>
        <w:t>सबदी</w:t>
      </w:r>
      <w:r>
        <w:t xml:space="preserve"> </w:t>
      </w:r>
      <w:r>
        <w:rPr>
          <w:cs/>
        </w:rPr>
        <w:t>को</w:t>
      </w:r>
      <w:r>
        <w:t xml:space="preserve"> </w:t>
      </w:r>
      <w:r>
        <w:rPr>
          <w:cs/>
        </w:rPr>
        <w:t>पाइदा</w:t>
      </w:r>
      <w:r>
        <w:t xml:space="preserve"> </w:t>
      </w:r>
      <w:r>
        <w:rPr>
          <w:cs/>
        </w:rPr>
        <w:t>॥३॥</w:t>
      </w:r>
    </w:p>
    <w:p w:rsidR="00A75876" w:rsidRDefault="00A75876">
      <w:pPr>
        <w:pStyle w:val="SGGSRoman"/>
      </w:pPr>
      <w:r>
        <w:t>naavai kaa vaapaaree hovai gur sabdee ko paa-idaa. ||3||</w:t>
      </w:r>
    </w:p>
    <w:p w:rsidR="00A75876" w:rsidRDefault="00A75876">
      <w:pPr>
        <w:pStyle w:val="SGGSTrans"/>
      </w:pPr>
      <w:r>
        <w:t>One who deals in the Name, through the Word of the Guru's Shabad, obtains it. ||3||</w:t>
      </w:r>
    </w:p>
    <w:p w:rsidR="00A75876" w:rsidRDefault="00A75876">
      <w:pPr>
        <w:pStyle w:val="SGGSGurm"/>
      </w:pPr>
      <w:r>
        <w:rPr>
          <w:cs/>
          <w:lang w:bidi="pa-IN"/>
        </w:rPr>
        <w:t xml:space="preserve">ਸਤਿਗੁਰਿ ਸੇਵਿਐ ਸਹਜ ਅਨੰਦਾ ॥ </w:t>
      </w:r>
      <w:r>
        <w:rPr>
          <w:color w:val="008000"/>
          <w:sz w:val="18"/>
        </w:rPr>
        <w:t>(1063)</w:t>
      </w:r>
    </w:p>
    <w:p w:rsidR="00A75876" w:rsidRDefault="00A75876">
      <w:pPr>
        <w:pStyle w:val="SGGSHindi"/>
      </w:pPr>
      <w:r>
        <w:rPr>
          <w:cs/>
        </w:rPr>
        <w:t>सतिगुरि</w:t>
      </w:r>
      <w:r>
        <w:t xml:space="preserve"> </w:t>
      </w:r>
      <w:r>
        <w:rPr>
          <w:cs/>
        </w:rPr>
        <w:t>सेविऐ</w:t>
      </w:r>
      <w:r>
        <w:t xml:space="preserve"> </w:t>
      </w:r>
      <w:r>
        <w:rPr>
          <w:cs/>
        </w:rPr>
        <w:t>सहज</w:t>
      </w:r>
      <w:r>
        <w:t xml:space="preserve"> </w:t>
      </w:r>
      <w:r>
        <w:rPr>
          <w:cs/>
        </w:rPr>
        <w:t>अनंदा</w:t>
      </w:r>
      <w:r>
        <w:t xml:space="preserve"> </w:t>
      </w:r>
      <w:r>
        <w:rPr>
          <w:cs/>
        </w:rPr>
        <w:t>॥</w:t>
      </w:r>
    </w:p>
    <w:p w:rsidR="00A75876" w:rsidRDefault="00A75876">
      <w:pPr>
        <w:pStyle w:val="SGGSRoman"/>
      </w:pPr>
      <w:r>
        <w:t>satgur sayvi-ai sahj anandaa.</w:t>
      </w:r>
    </w:p>
    <w:p w:rsidR="00A75876" w:rsidRDefault="00A75876">
      <w:pPr>
        <w:pStyle w:val="SGGSTrans"/>
      </w:pPr>
      <w:r>
        <w:t>Serving the True Guru, one obtains intuitive bliss.</w:t>
      </w:r>
    </w:p>
    <w:p w:rsidR="00A75876" w:rsidRDefault="00A75876">
      <w:pPr>
        <w:pStyle w:val="SGGSGurm"/>
      </w:pPr>
      <w:r>
        <w:rPr>
          <w:cs/>
          <w:lang w:bidi="pa-IN"/>
        </w:rPr>
        <w:t xml:space="preserve">ਹਿਰਦੈ ਆਇ ਵੁਠਾ ਗੋਵਿੰਦਾ ॥ </w:t>
      </w:r>
      <w:r>
        <w:rPr>
          <w:color w:val="008000"/>
          <w:sz w:val="18"/>
        </w:rPr>
        <w:t>(1063)</w:t>
      </w:r>
    </w:p>
    <w:p w:rsidR="00A75876" w:rsidRDefault="00A75876">
      <w:pPr>
        <w:pStyle w:val="SGGSHindi"/>
      </w:pPr>
      <w:r>
        <w:rPr>
          <w:cs/>
        </w:rPr>
        <w:t>हिरदै</w:t>
      </w:r>
      <w:r>
        <w:t xml:space="preserve"> </w:t>
      </w:r>
      <w:r>
        <w:rPr>
          <w:cs/>
        </w:rPr>
        <w:t>आइ</w:t>
      </w:r>
      <w:r>
        <w:t xml:space="preserve"> </w:t>
      </w:r>
      <w:r>
        <w:rPr>
          <w:cs/>
        </w:rPr>
        <w:t>वुठा</w:t>
      </w:r>
      <w:r>
        <w:t xml:space="preserve"> </w:t>
      </w:r>
      <w:r>
        <w:rPr>
          <w:cs/>
        </w:rPr>
        <w:t>गोविंदा</w:t>
      </w:r>
      <w:r>
        <w:t xml:space="preserve"> </w:t>
      </w:r>
      <w:r>
        <w:rPr>
          <w:cs/>
        </w:rPr>
        <w:t>॥</w:t>
      </w:r>
    </w:p>
    <w:p w:rsidR="00A75876" w:rsidRDefault="00A75876">
      <w:pPr>
        <w:pStyle w:val="SGGSRoman"/>
      </w:pPr>
      <w:r>
        <w:t>hirdai aa-ay vuthaa govindaa.</w:t>
      </w:r>
    </w:p>
    <w:p w:rsidR="00A75876" w:rsidRDefault="00A75876">
      <w:pPr>
        <w:pStyle w:val="SGGSTrans"/>
      </w:pPr>
      <w:r>
        <w:t>The Lord of the Universe comes to dwell within the heart.</w:t>
      </w:r>
    </w:p>
    <w:p w:rsidR="00A75876" w:rsidRDefault="00A75876">
      <w:pPr>
        <w:pStyle w:val="SGGSGurm"/>
      </w:pPr>
      <w:r>
        <w:rPr>
          <w:cs/>
          <w:lang w:bidi="pa-IN"/>
        </w:rPr>
        <w:t>ਸਹਜੇ ਭਗਤਿ ਕਰੇ ਦਿਨੁ ਰਾਤੀ ਆਪੇ ਭਗਤਿ ਕਰਾਇਦਾ ॥੪</w:t>
      </w:r>
      <w:r>
        <w:rPr>
          <w:cs/>
        </w:rPr>
        <w:t xml:space="preserve">॥ </w:t>
      </w:r>
      <w:r>
        <w:rPr>
          <w:color w:val="008000"/>
          <w:sz w:val="18"/>
        </w:rPr>
        <w:t>(1063)</w:t>
      </w:r>
    </w:p>
    <w:p w:rsidR="00A75876" w:rsidRDefault="00A75876">
      <w:pPr>
        <w:pStyle w:val="SGGSHindi"/>
      </w:pPr>
      <w:r>
        <w:rPr>
          <w:cs/>
        </w:rPr>
        <w:t>सहजे</w:t>
      </w:r>
      <w:r>
        <w:t xml:space="preserve"> </w:t>
      </w:r>
      <w:r>
        <w:rPr>
          <w:cs/>
        </w:rPr>
        <w:t>भगति</w:t>
      </w:r>
      <w:r>
        <w:t xml:space="preserve"> </w:t>
      </w:r>
      <w:r>
        <w:rPr>
          <w:cs/>
        </w:rPr>
        <w:t>करे</w:t>
      </w:r>
      <w:r>
        <w:t xml:space="preserve"> </w:t>
      </w:r>
      <w:r>
        <w:rPr>
          <w:cs/>
        </w:rPr>
        <w:t>दिनु</w:t>
      </w:r>
      <w:r>
        <w:t xml:space="preserve"> </w:t>
      </w:r>
      <w:r>
        <w:rPr>
          <w:cs/>
        </w:rPr>
        <w:t>राती</w:t>
      </w:r>
      <w:r>
        <w:t xml:space="preserve"> </w:t>
      </w:r>
      <w:r>
        <w:rPr>
          <w:cs/>
        </w:rPr>
        <w:t>आपे</w:t>
      </w:r>
      <w:r>
        <w:t xml:space="preserve"> </w:t>
      </w:r>
      <w:r>
        <w:rPr>
          <w:cs/>
        </w:rPr>
        <w:t>भगति</w:t>
      </w:r>
      <w:r>
        <w:t xml:space="preserve"> </w:t>
      </w:r>
      <w:r>
        <w:rPr>
          <w:cs/>
        </w:rPr>
        <w:t>कराइदा</w:t>
      </w:r>
      <w:r>
        <w:t xml:space="preserve"> </w:t>
      </w:r>
      <w:r>
        <w:rPr>
          <w:cs/>
        </w:rPr>
        <w:t>॥४॥</w:t>
      </w:r>
    </w:p>
    <w:p w:rsidR="00A75876" w:rsidRDefault="00A75876">
      <w:pPr>
        <w:pStyle w:val="SGGSRoman"/>
      </w:pPr>
      <w:r>
        <w:t>sehjay bhagat karay din raatee aapay bhagat karaa-idaa. ||4||</w:t>
      </w:r>
    </w:p>
    <w:p w:rsidR="00A75876" w:rsidRDefault="00A75876">
      <w:pPr>
        <w:pStyle w:val="SGGSTrans"/>
      </w:pPr>
      <w:r>
        <w:t>He intuitively practices devotional worship day and night; God Himself practices devotional worship. ||4||</w:t>
      </w:r>
    </w:p>
    <w:p w:rsidR="00A75876" w:rsidRDefault="00A75876">
      <w:pPr>
        <w:pStyle w:val="SGGSGurm"/>
      </w:pPr>
      <w:r>
        <w:rPr>
          <w:cs/>
          <w:lang w:bidi="pa-IN"/>
        </w:rPr>
        <w:t xml:space="preserve">ਸਤਿਗੁਰ ਤੇ ਵਿਛੁੜੇ ਤਿਨੀ ਦੁਖੁ ਪਾਇਆ ॥ </w:t>
      </w:r>
      <w:r>
        <w:rPr>
          <w:color w:val="008000"/>
          <w:sz w:val="18"/>
        </w:rPr>
        <w:t>(1063)</w:t>
      </w:r>
    </w:p>
    <w:p w:rsidR="00A75876" w:rsidRDefault="00A75876">
      <w:pPr>
        <w:pStyle w:val="SGGSHindi"/>
      </w:pPr>
      <w:r>
        <w:rPr>
          <w:cs/>
        </w:rPr>
        <w:t>सतिगुर</w:t>
      </w:r>
      <w:r>
        <w:t xml:space="preserve"> </w:t>
      </w:r>
      <w:r>
        <w:rPr>
          <w:cs/>
        </w:rPr>
        <w:t>ते</w:t>
      </w:r>
      <w:r>
        <w:t xml:space="preserve"> </w:t>
      </w:r>
      <w:r>
        <w:rPr>
          <w:cs/>
        </w:rPr>
        <w:t>विछुड़े</w:t>
      </w:r>
      <w:r>
        <w:t xml:space="preserve"> </w:t>
      </w:r>
      <w:r>
        <w:rPr>
          <w:cs/>
        </w:rPr>
        <w:t>तिनी</w:t>
      </w:r>
      <w:r>
        <w:t xml:space="preserve"> </w:t>
      </w:r>
      <w:r>
        <w:rPr>
          <w:cs/>
        </w:rPr>
        <w:t>दुखु</w:t>
      </w:r>
      <w:r>
        <w:t xml:space="preserve"> </w:t>
      </w:r>
      <w:r>
        <w:rPr>
          <w:cs/>
        </w:rPr>
        <w:t>पाइआ</w:t>
      </w:r>
      <w:r>
        <w:t xml:space="preserve"> </w:t>
      </w:r>
      <w:r>
        <w:rPr>
          <w:cs/>
        </w:rPr>
        <w:t>॥</w:t>
      </w:r>
    </w:p>
    <w:p w:rsidR="00A75876" w:rsidRDefault="00A75876">
      <w:pPr>
        <w:pStyle w:val="SGGSRoman"/>
      </w:pPr>
      <w:r>
        <w:t>satgur tay vichhurhay tinee dukh paa-i-aa.</w:t>
      </w:r>
    </w:p>
    <w:p w:rsidR="00A75876" w:rsidRDefault="00A75876">
      <w:pPr>
        <w:pStyle w:val="SGGSTrans"/>
      </w:pPr>
      <w:r>
        <w:t>Those who are separated from the True Guru, suffer in misery.</w:t>
      </w:r>
    </w:p>
    <w:p w:rsidR="00A75876" w:rsidRDefault="00A75876">
      <w:pPr>
        <w:pStyle w:val="SGGSGurm"/>
      </w:pPr>
      <w:r>
        <w:rPr>
          <w:cs/>
          <w:lang w:bidi="pa-IN"/>
        </w:rPr>
        <w:t xml:space="preserve">ਅਨਦਿਨੁ ਮਾਰੀਅਹਿ ਦੁਖੁ ਸਬਾਇਆ ॥ </w:t>
      </w:r>
      <w:r>
        <w:rPr>
          <w:color w:val="008000"/>
          <w:sz w:val="18"/>
        </w:rPr>
        <w:t>(1063)</w:t>
      </w:r>
    </w:p>
    <w:p w:rsidR="00A75876" w:rsidRDefault="00A75876">
      <w:pPr>
        <w:pStyle w:val="SGGSHindi"/>
      </w:pPr>
      <w:r>
        <w:rPr>
          <w:cs/>
        </w:rPr>
        <w:t>अनदिनु</w:t>
      </w:r>
      <w:r>
        <w:t xml:space="preserve"> </w:t>
      </w:r>
      <w:r>
        <w:rPr>
          <w:cs/>
        </w:rPr>
        <w:t>मारीअहि</w:t>
      </w:r>
      <w:r>
        <w:t xml:space="preserve"> </w:t>
      </w:r>
      <w:r>
        <w:rPr>
          <w:cs/>
        </w:rPr>
        <w:t>दुखु</w:t>
      </w:r>
      <w:r>
        <w:t xml:space="preserve"> </w:t>
      </w:r>
      <w:r>
        <w:rPr>
          <w:cs/>
        </w:rPr>
        <w:t>सबाइआ</w:t>
      </w:r>
      <w:r>
        <w:t xml:space="preserve"> </w:t>
      </w:r>
      <w:r>
        <w:rPr>
          <w:cs/>
        </w:rPr>
        <w:t>॥</w:t>
      </w:r>
    </w:p>
    <w:p w:rsidR="00A75876" w:rsidRDefault="00A75876">
      <w:pPr>
        <w:pStyle w:val="SGGSRoman"/>
      </w:pPr>
      <w:r>
        <w:t>an-din maaree-ah dukh sabaa-i-aa.</w:t>
      </w:r>
    </w:p>
    <w:p w:rsidR="00A75876" w:rsidRDefault="00A75876">
      <w:pPr>
        <w:pStyle w:val="SGGSTrans"/>
      </w:pPr>
      <w:r>
        <w:t>Night and day, they are punished, and they suffer in total agony.</w:t>
      </w:r>
    </w:p>
    <w:p w:rsidR="00A75876" w:rsidRDefault="00A75876">
      <w:pPr>
        <w:pStyle w:val="SGGSGurm"/>
      </w:pPr>
      <w:r>
        <w:rPr>
          <w:cs/>
          <w:lang w:bidi="pa-IN"/>
        </w:rPr>
        <w:t>ਮਥੇ ਕਾਲੇ ਮਹਲੁ ਨ ਪਾਵਹਿ ਦੁਖ ਹੀ ਵਿਚਿ ਦੁਖੁ ਪਾਇਦਾ ॥੫</w:t>
      </w:r>
      <w:r>
        <w:rPr>
          <w:cs/>
        </w:rPr>
        <w:t xml:space="preserve">॥ </w:t>
      </w:r>
      <w:r>
        <w:rPr>
          <w:color w:val="008000"/>
          <w:sz w:val="18"/>
        </w:rPr>
        <w:t>(1063)</w:t>
      </w:r>
    </w:p>
    <w:p w:rsidR="00A75876" w:rsidRDefault="00A75876">
      <w:pPr>
        <w:pStyle w:val="SGGSHindi"/>
      </w:pPr>
      <w:r>
        <w:rPr>
          <w:cs/>
        </w:rPr>
        <w:t>मथे</w:t>
      </w:r>
      <w:r>
        <w:t xml:space="preserve"> </w:t>
      </w:r>
      <w:r>
        <w:rPr>
          <w:cs/>
        </w:rPr>
        <w:t>काले</w:t>
      </w:r>
      <w:r>
        <w:t xml:space="preserve"> </w:t>
      </w:r>
      <w:r>
        <w:rPr>
          <w:cs/>
        </w:rPr>
        <w:t>महलु</w:t>
      </w:r>
      <w:r>
        <w:t xml:space="preserve"> </w:t>
      </w:r>
      <w:r>
        <w:rPr>
          <w:cs/>
        </w:rPr>
        <w:t>न</w:t>
      </w:r>
      <w:r>
        <w:t xml:space="preserve"> </w:t>
      </w:r>
      <w:r>
        <w:rPr>
          <w:cs/>
        </w:rPr>
        <w:t>पावहि</w:t>
      </w:r>
      <w:r>
        <w:t xml:space="preserve"> </w:t>
      </w:r>
      <w:r>
        <w:rPr>
          <w:cs/>
        </w:rPr>
        <w:t>दुख</w:t>
      </w:r>
      <w:r>
        <w:t xml:space="preserve"> </w:t>
      </w:r>
      <w:r>
        <w:rPr>
          <w:cs/>
        </w:rPr>
        <w:t>ही</w:t>
      </w:r>
      <w:r>
        <w:t xml:space="preserve"> </w:t>
      </w:r>
      <w:r>
        <w:rPr>
          <w:cs/>
        </w:rPr>
        <w:t>विचि</w:t>
      </w:r>
      <w:r>
        <w:t xml:space="preserve"> </w:t>
      </w:r>
      <w:r>
        <w:rPr>
          <w:cs/>
        </w:rPr>
        <w:t>दुखु</w:t>
      </w:r>
      <w:r>
        <w:t xml:space="preserve"> </w:t>
      </w:r>
      <w:r>
        <w:rPr>
          <w:cs/>
        </w:rPr>
        <w:t>पाइदा</w:t>
      </w:r>
      <w:r>
        <w:t xml:space="preserve"> </w:t>
      </w:r>
      <w:r>
        <w:rPr>
          <w:cs/>
        </w:rPr>
        <w:t>॥५॥</w:t>
      </w:r>
    </w:p>
    <w:p w:rsidR="00A75876" w:rsidRDefault="00A75876">
      <w:pPr>
        <w:pStyle w:val="SGGSRoman"/>
      </w:pPr>
      <w:r>
        <w:t>mathay kaalay mahal na paavahi dukh hee vich dukh paa-idaa. ||5||</w:t>
      </w:r>
    </w:p>
    <w:p w:rsidR="00A75876" w:rsidRDefault="00A75876">
      <w:pPr>
        <w:pStyle w:val="SGGSTrans"/>
      </w:pPr>
      <w:r>
        <w:t>Their faces are blackened, and they do not obtain the Mansion of the Lord's Presence. They suffer in sorrow and agony. ||5||</w:t>
      </w:r>
    </w:p>
    <w:p w:rsidR="00A75876" w:rsidRDefault="00A75876">
      <w:pPr>
        <w:pStyle w:val="SGGSGurm"/>
      </w:pPr>
      <w:r>
        <w:rPr>
          <w:cs/>
          <w:lang w:bidi="pa-IN"/>
        </w:rPr>
        <w:t xml:space="preserve">ਸਤਿਗੁਰੁ ਸੇਵਹਿ ਸੇ ਵਡਭਾਗੀ ॥ </w:t>
      </w:r>
      <w:r>
        <w:rPr>
          <w:color w:val="008000"/>
          <w:sz w:val="18"/>
        </w:rPr>
        <w:t>(1063)</w:t>
      </w:r>
    </w:p>
    <w:p w:rsidR="00A75876" w:rsidRDefault="00A75876">
      <w:pPr>
        <w:pStyle w:val="SGGSHindi"/>
      </w:pPr>
      <w:r>
        <w:rPr>
          <w:cs/>
        </w:rPr>
        <w:t>सतिगुरु</w:t>
      </w:r>
      <w:r>
        <w:t xml:space="preserve"> </w:t>
      </w:r>
      <w:r>
        <w:rPr>
          <w:cs/>
        </w:rPr>
        <w:t>सेवहि</w:t>
      </w:r>
      <w:r>
        <w:t xml:space="preserve"> </w:t>
      </w:r>
      <w:r>
        <w:rPr>
          <w:cs/>
        </w:rPr>
        <w:t>से</w:t>
      </w:r>
      <w:r>
        <w:t xml:space="preserve"> </w:t>
      </w:r>
      <w:r>
        <w:rPr>
          <w:cs/>
        </w:rPr>
        <w:t>वडभागी</w:t>
      </w:r>
      <w:r>
        <w:t xml:space="preserve"> </w:t>
      </w:r>
      <w:r>
        <w:rPr>
          <w:cs/>
        </w:rPr>
        <w:t>॥</w:t>
      </w:r>
    </w:p>
    <w:p w:rsidR="00A75876" w:rsidRDefault="00A75876">
      <w:pPr>
        <w:pStyle w:val="SGGSRoman"/>
      </w:pPr>
      <w:r>
        <w:t>satgur sayveh say vadbhaagee.</w:t>
      </w:r>
    </w:p>
    <w:p w:rsidR="00A75876" w:rsidRDefault="00A75876">
      <w:pPr>
        <w:pStyle w:val="SGGSTrans"/>
      </w:pPr>
      <w:r>
        <w:t>Those who serve the True Guru are very fortunate.</w:t>
      </w:r>
    </w:p>
    <w:p w:rsidR="00A75876" w:rsidRDefault="00A75876">
      <w:pPr>
        <w:pStyle w:val="SGGSGurm"/>
      </w:pPr>
      <w:r>
        <w:rPr>
          <w:cs/>
          <w:lang w:bidi="pa-IN"/>
        </w:rPr>
        <w:t xml:space="preserve">ਸਹਜ ਭਾਇ ਸਚੀ ਲਿਵ ਲਾਗੀ ॥ </w:t>
      </w:r>
      <w:r>
        <w:rPr>
          <w:color w:val="008000"/>
          <w:sz w:val="18"/>
        </w:rPr>
        <w:t>(1063)</w:t>
      </w:r>
    </w:p>
    <w:p w:rsidR="00A75876" w:rsidRDefault="00A75876">
      <w:pPr>
        <w:pStyle w:val="SGGSHindi"/>
      </w:pPr>
      <w:r>
        <w:rPr>
          <w:cs/>
        </w:rPr>
        <w:t>सहज</w:t>
      </w:r>
      <w:r>
        <w:t xml:space="preserve"> </w:t>
      </w:r>
      <w:r>
        <w:rPr>
          <w:cs/>
        </w:rPr>
        <w:t>भाइ</w:t>
      </w:r>
      <w:r>
        <w:t xml:space="preserve"> </w:t>
      </w:r>
      <w:r>
        <w:rPr>
          <w:cs/>
        </w:rPr>
        <w:t>सची</w:t>
      </w:r>
      <w:r>
        <w:t xml:space="preserve"> </w:t>
      </w:r>
      <w:r>
        <w:rPr>
          <w:cs/>
        </w:rPr>
        <w:t>लिव</w:t>
      </w:r>
      <w:r>
        <w:t xml:space="preserve"> </w:t>
      </w:r>
      <w:r>
        <w:rPr>
          <w:cs/>
        </w:rPr>
        <w:t>लागी</w:t>
      </w:r>
      <w:r>
        <w:t xml:space="preserve"> </w:t>
      </w:r>
      <w:r>
        <w:rPr>
          <w:cs/>
        </w:rPr>
        <w:t>॥</w:t>
      </w:r>
    </w:p>
    <w:p w:rsidR="00A75876" w:rsidRDefault="00A75876">
      <w:pPr>
        <w:pStyle w:val="SGGSRoman"/>
      </w:pPr>
      <w:r>
        <w:t>sahj bhaa-ay sachee liv laagee.</w:t>
      </w:r>
    </w:p>
    <w:p w:rsidR="00A75876" w:rsidRDefault="00A75876">
      <w:pPr>
        <w:pStyle w:val="SGGSTrans"/>
      </w:pPr>
      <w:r>
        <w:t>They intuitively enshrine love for the True Lord.</w:t>
      </w:r>
    </w:p>
    <w:p w:rsidR="00A75876" w:rsidRDefault="00A75876">
      <w:pPr>
        <w:pStyle w:val="SGGSGurm"/>
      </w:pPr>
      <w:r>
        <w:rPr>
          <w:cs/>
          <w:lang w:bidi="pa-IN"/>
        </w:rPr>
        <w:t>ਸਚੋ ਸਚੁ ਕਮਾਵਹਿ ਸਦ ਹੀ ਸਚੈ ਮੇਲਿ ਮਿਲਾਇਦਾ ॥੬</w:t>
      </w:r>
      <w:r>
        <w:rPr>
          <w:cs/>
        </w:rPr>
        <w:t xml:space="preserve">॥ </w:t>
      </w:r>
      <w:r>
        <w:rPr>
          <w:color w:val="008000"/>
          <w:sz w:val="18"/>
        </w:rPr>
        <w:t>(1063)</w:t>
      </w:r>
    </w:p>
    <w:p w:rsidR="00A75876" w:rsidRDefault="00A75876">
      <w:pPr>
        <w:pStyle w:val="SGGSHindi"/>
      </w:pPr>
      <w:r>
        <w:rPr>
          <w:cs/>
        </w:rPr>
        <w:t>सचो</w:t>
      </w:r>
      <w:r>
        <w:t xml:space="preserve"> </w:t>
      </w:r>
      <w:r>
        <w:rPr>
          <w:cs/>
        </w:rPr>
        <w:t>सचु</w:t>
      </w:r>
      <w:r>
        <w:t xml:space="preserve"> </w:t>
      </w:r>
      <w:r>
        <w:rPr>
          <w:cs/>
        </w:rPr>
        <w:t>कमावहि</w:t>
      </w:r>
      <w:r>
        <w:t xml:space="preserve"> </w:t>
      </w:r>
      <w:r>
        <w:rPr>
          <w:cs/>
        </w:rPr>
        <w:t>सद</w:t>
      </w:r>
      <w:r>
        <w:t xml:space="preserve"> </w:t>
      </w:r>
      <w:r>
        <w:rPr>
          <w:cs/>
        </w:rPr>
        <w:t>ही</w:t>
      </w:r>
      <w:r>
        <w:t xml:space="preserve"> </w:t>
      </w:r>
      <w:r>
        <w:rPr>
          <w:cs/>
        </w:rPr>
        <w:t>सचै</w:t>
      </w:r>
      <w:r>
        <w:t xml:space="preserve"> </w:t>
      </w:r>
      <w:r>
        <w:rPr>
          <w:cs/>
        </w:rPr>
        <w:t>मेलि</w:t>
      </w:r>
      <w:r>
        <w:t xml:space="preserve"> </w:t>
      </w:r>
      <w:r>
        <w:rPr>
          <w:cs/>
        </w:rPr>
        <w:t>मिलाइदा</w:t>
      </w:r>
      <w:r>
        <w:t xml:space="preserve"> </w:t>
      </w:r>
      <w:r>
        <w:rPr>
          <w:cs/>
        </w:rPr>
        <w:t>॥६॥</w:t>
      </w:r>
    </w:p>
    <w:p w:rsidR="00A75876" w:rsidRDefault="00A75876">
      <w:pPr>
        <w:pStyle w:val="SGGSRoman"/>
      </w:pPr>
      <w:r>
        <w:t>sacho sach kamaaveh sad hee sachai mayl milaa-idaa. ||6||</w:t>
      </w:r>
    </w:p>
    <w:p w:rsidR="00A75876" w:rsidRDefault="00A75876">
      <w:pPr>
        <w:pStyle w:val="SGGSTrans"/>
      </w:pPr>
      <w:r>
        <w:t>They practice Truth, forever Truth; they are united in Union with the True Lord. ||6||</w:t>
      </w:r>
    </w:p>
    <w:p w:rsidR="00A75876" w:rsidRDefault="00A75876">
      <w:pPr>
        <w:pStyle w:val="SGGSGurm"/>
      </w:pPr>
      <w:r>
        <w:rPr>
          <w:cs/>
          <w:lang w:bidi="pa-IN"/>
        </w:rPr>
        <w:t xml:space="preserve">ਜਿਸ ਨੋ ਸਚਾ ਦੇਇ ਸੁ ਪਾਏ ॥ </w:t>
      </w:r>
      <w:r>
        <w:rPr>
          <w:color w:val="008000"/>
          <w:sz w:val="18"/>
        </w:rPr>
        <w:t>(1063)</w:t>
      </w:r>
    </w:p>
    <w:p w:rsidR="00A75876" w:rsidRDefault="00A75876">
      <w:pPr>
        <w:pStyle w:val="SGGSHindi"/>
      </w:pPr>
      <w:r>
        <w:rPr>
          <w:cs/>
        </w:rPr>
        <w:t>जिस</w:t>
      </w:r>
      <w:r>
        <w:t xml:space="preserve"> </w:t>
      </w:r>
      <w:r>
        <w:rPr>
          <w:cs/>
        </w:rPr>
        <w:t>नो</w:t>
      </w:r>
      <w:r>
        <w:t xml:space="preserve"> </w:t>
      </w:r>
      <w:r>
        <w:rPr>
          <w:cs/>
        </w:rPr>
        <w:t>सचा</w:t>
      </w:r>
      <w:r>
        <w:t xml:space="preserve"> </w:t>
      </w:r>
      <w:r>
        <w:rPr>
          <w:cs/>
        </w:rPr>
        <w:t>देइ</w:t>
      </w:r>
      <w:r>
        <w:t xml:space="preserve"> </w:t>
      </w:r>
      <w:r>
        <w:rPr>
          <w:cs/>
        </w:rPr>
        <w:t>सु</w:t>
      </w:r>
      <w:r>
        <w:t xml:space="preserve"> </w:t>
      </w:r>
      <w:r>
        <w:rPr>
          <w:cs/>
        </w:rPr>
        <w:t>पाए</w:t>
      </w:r>
      <w:r>
        <w:t xml:space="preserve"> </w:t>
      </w:r>
      <w:r>
        <w:rPr>
          <w:cs/>
        </w:rPr>
        <w:t>॥</w:t>
      </w:r>
    </w:p>
    <w:p w:rsidR="00A75876" w:rsidRDefault="00A75876">
      <w:pPr>
        <w:pStyle w:val="SGGSRoman"/>
      </w:pPr>
      <w:r>
        <w:t>jis no sachaa day-ay so paa-ay.</w:t>
      </w:r>
    </w:p>
    <w:p w:rsidR="00A75876" w:rsidRDefault="00A75876">
      <w:pPr>
        <w:pStyle w:val="SGGSTrans"/>
      </w:pPr>
      <w:r>
        <w:t>He alone obtains the Truth, unto whom the True Lord gives it.</w:t>
      </w:r>
    </w:p>
    <w:p w:rsidR="00A75876" w:rsidRDefault="00A75876">
      <w:pPr>
        <w:pStyle w:val="SGGSGurm"/>
      </w:pPr>
      <w:r>
        <w:rPr>
          <w:cs/>
          <w:lang w:bidi="pa-IN"/>
        </w:rPr>
        <w:t xml:space="preserve">ਅੰਤਰਿ ਸਾਚੁ ਭਰਮੁ ਚੁਕਾਏ ॥ </w:t>
      </w:r>
      <w:r>
        <w:rPr>
          <w:color w:val="008000"/>
          <w:sz w:val="18"/>
        </w:rPr>
        <w:t>(1063)</w:t>
      </w:r>
    </w:p>
    <w:p w:rsidR="00A75876" w:rsidRDefault="00A75876">
      <w:pPr>
        <w:pStyle w:val="SGGSHindi"/>
      </w:pPr>
      <w:r>
        <w:rPr>
          <w:cs/>
        </w:rPr>
        <w:t>अंतरि</w:t>
      </w:r>
      <w:r>
        <w:t xml:space="preserve"> </w:t>
      </w:r>
      <w:r>
        <w:rPr>
          <w:cs/>
        </w:rPr>
        <w:t>साचु</w:t>
      </w:r>
      <w:r>
        <w:t xml:space="preserve"> </w:t>
      </w:r>
      <w:r>
        <w:rPr>
          <w:cs/>
        </w:rPr>
        <w:t>भरमु</w:t>
      </w:r>
      <w:r>
        <w:t xml:space="preserve"> </w:t>
      </w:r>
      <w:r>
        <w:rPr>
          <w:cs/>
        </w:rPr>
        <w:t>चुकाए</w:t>
      </w:r>
      <w:r>
        <w:t xml:space="preserve"> </w:t>
      </w:r>
      <w:r>
        <w:rPr>
          <w:cs/>
        </w:rPr>
        <w:t>॥</w:t>
      </w:r>
    </w:p>
    <w:p w:rsidR="00A75876" w:rsidRDefault="00A75876">
      <w:pPr>
        <w:pStyle w:val="SGGSRoman"/>
      </w:pPr>
      <w:r>
        <w:t>antar saach bharam chukaa-ay.</w:t>
      </w:r>
    </w:p>
    <w:p w:rsidR="00A75876" w:rsidRDefault="00A75876">
      <w:pPr>
        <w:pStyle w:val="SGGSTrans"/>
      </w:pPr>
      <w:r>
        <w:t>His inner being is filled with Truth, and his doubt is dispelled.</w:t>
      </w:r>
    </w:p>
    <w:p w:rsidR="00A75876" w:rsidRDefault="00A75876">
      <w:pPr>
        <w:pStyle w:val="SGGSGurm"/>
      </w:pPr>
      <w:r>
        <w:rPr>
          <w:cs/>
          <w:lang w:bidi="pa-IN"/>
        </w:rPr>
        <w:t>ਸਚੁ ਸਚੈ ਕਾ ਆਪੇ ਦਾਤਾ ਜਿਸੁ ਦੇਵੈ ਸੋ ਸਚੁ ਪਾਇਦਾ ॥੭</w:t>
      </w:r>
      <w:r>
        <w:rPr>
          <w:cs/>
        </w:rPr>
        <w:t xml:space="preserve">॥ </w:t>
      </w:r>
      <w:r>
        <w:rPr>
          <w:color w:val="008000"/>
          <w:sz w:val="18"/>
        </w:rPr>
        <w:t>(1063)</w:t>
      </w:r>
    </w:p>
    <w:p w:rsidR="00A75876" w:rsidRDefault="00A75876">
      <w:pPr>
        <w:pStyle w:val="SGGSHindi"/>
      </w:pPr>
      <w:r>
        <w:rPr>
          <w:cs/>
        </w:rPr>
        <w:t>सचु</w:t>
      </w:r>
      <w:r>
        <w:t xml:space="preserve"> </w:t>
      </w:r>
      <w:r>
        <w:rPr>
          <w:cs/>
        </w:rPr>
        <w:t>सचै</w:t>
      </w:r>
      <w:r>
        <w:t xml:space="preserve"> </w:t>
      </w:r>
      <w:r>
        <w:rPr>
          <w:cs/>
        </w:rPr>
        <w:t>का</w:t>
      </w:r>
      <w:r>
        <w:t xml:space="preserve"> </w:t>
      </w:r>
      <w:r>
        <w:rPr>
          <w:cs/>
        </w:rPr>
        <w:t>आपे</w:t>
      </w:r>
      <w:r>
        <w:t xml:space="preserve"> </w:t>
      </w:r>
      <w:r>
        <w:rPr>
          <w:cs/>
        </w:rPr>
        <w:t>दाता</w:t>
      </w:r>
      <w:r>
        <w:t xml:space="preserve"> </w:t>
      </w:r>
      <w:r>
        <w:rPr>
          <w:cs/>
        </w:rPr>
        <w:t>जिसु</w:t>
      </w:r>
      <w:r>
        <w:t xml:space="preserve"> </w:t>
      </w:r>
      <w:r>
        <w:rPr>
          <w:cs/>
        </w:rPr>
        <w:t>देवै</w:t>
      </w:r>
      <w:r>
        <w:t xml:space="preserve"> </w:t>
      </w:r>
      <w:r>
        <w:rPr>
          <w:cs/>
        </w:rPr>
        <w:t>सो</w:t>
      </w:r>
      <w:r>
        <w:t xml:space="preserve"> </w:t>
      </w:r>
      <w:r>
        <w:rPr>
          <w:cs/>
        </w:rPr>
        <w:t>सचु</w:t>
      </w:r>
      <w:r>
        <w:t xml:space="preserve"> </w:t>
      </w:r>
      <w:r>
        <w:rPr>
          <w:cs/>
        </w:rPr>
        <w:t>पाइदा</w:t>
      </w:r>
      <w:r>
        <w:t xml:space="preserve"> </w:t>
      </w:r>
      <w:r>
        <w:rPr>
          <w:cs/>
        </w:rPr>
        <w:t>॥७॥</w:t>
      </w:r>
    </w:p>
    <w:p w:rsidR="00A75876" w:rsidRDefault="00A75876">
      <w:pPr>
        <w:pStyle w:val="SGGSRoman"/>
      </w:pPr>
      <w:r>
        <w:t>sach sachai kaa aapay daataa jis dayvai so sach paa-idaa. ||7||</w:t>
      </w:r>
    </w:p>
    <w:p w:rsidR="00A75876" w:rsidRDefault="00A75876">
      <w:pPr>
        <w:pStyle w:val="SGGSTrans"/>
      </w:pPr>
      <w:r>
        <w:t>The True Lord Himself is the Giver of Truth; he alone obtains the Truth, unto whom He gives it. ||7||</w:t>
      </w:r>
    </w:p>
    <w:p w:rsidR="00A75876" w:rsidRDefault="00A75876">
      <w:pPr>
        <w:pStyle w:val="SGGSGurm"/>
      </w:pPr>
      <w:r>
        <w:rPr>
          <w:cs/>
          <w:lang w:bidi="pa-IN"/>
        </w:rPr>
        <w:t xml:space="preserve">ਆਪੇ ਕਰਤਾ ਸਭਨਾ ਕਾ ਸੋਈ ॥ </w:t>
      </w:r>
      <w:r>
        <w:rPr>
          <w:color w:val="008000"/>
          <w:sz w:val="18"/>
        </w:rPr>
        <w:t>(1063)</w:t>
      </w:r>
    </w:p>
    <w:p w:rsidR="00A75876" w:rsidRDefault="00A75876">
      <w:pPr>
        <w:pStyle w:val="SGGSHindi"/>
      </w:pPr>
      <w:r>
        <w:rPr>
          <w:cs/>
        </w:rPr>
        <w:t>आपे</w:t>
      </w:r>
      <w:r>
        <w:t xml:space="preserve"> </w:t>
      </w:r>
      <w:r>
        <w:rPr>
          <w:cs/>
        </w:rPr>
        <w:t>करता</w:t>
      </w:r>
      <w:r>
        <w:t xml:space="preserve"> </w:t>
      </w:r>
      <w:r>
        <w:rPr>
          <w:cs/>
        </w:rPr>
        <w:t>सभना</w:t>
      </w:r>
      <w:r>
        <w:t xml:space="preserve"> </w:t>
      </w:r>
      <w:r>
        <w:rPr>
          <w:cs/>
        </w:rPr>
        <w:t>का</w:t>
      </w:r>
      <w:r>
        <w:t xml:space="preserve"> </w:t>
      </w:r>
      <w:r>
        <w:rPr>
          <w:cs/>
        </w:rPr>
        <w:t>सोई</w:t>
      </w:r>
      <w:r>
        <w:t xml:space="preserve"> </w:t>
      </w:r>
      <w:r>
        <w:rPr>
          <w:cs/>
        </w:rPr>
        <w:t>॥</w:t>
      </w:r>
    </w:p>
    <w:p w:rsidR="00A75876" w:rsidRDefault="00A75876">
      <w:pPr>
        <w:pStyle w:val="SGGSRoman"/>
      </w:pPr>
      <w:r>
        <w:t>aapay kartaa sabhnaa kaa so-ee.</w:t>
      </w:r>
    </w:p>
    <w:p w:rsidR="00A75876" w:rsidRDefault="00A75876">
      <w:pPr>
        <w:pStyle w:val="SGGSTrans"/>
      </w:pPr>
      <w:r>
        <w:t>He Himself is the Creator of all.</w:t>
      </w:r>
    </w:p>
    <w:p w:rsidR="00A75876" w:rsidRDefault="00A75876">
      <w:pPr>
        <w:pStyle w:val="SGGSGurm"/>
      </w:pPr>
      <w:r>
        <w:rPr>
          <w:cs/>
          <w:lang w:bidi="pa-IN"/>
        </w:rPr>
        <w:t xml:space="preserve">ਜਿਸ ਨੋ ਆਪਿ ਬੁਝਾਏ ਬੂਝੈ ਕੋਈ ॥ </w:t>
      </w:r>
      <w:r>
        <w:rPr>
          <w:color w:val="008000"/>
          <w:sz w:val="18"/>
        </w:rPr>
        <w:t>(1063)</w:t>
      </w:r>
    </w:p>
    <w:p w:rsidR="00A75876" w:rsidRDefault="00A75876">
      <w:pPr>
        <w:pStyle w:val="SGGSHindi"/>
      </w:pPr>
      <w:r>
        <w:rPr>
          <w:cs/>
        </w:rPr>
        <w:t>जिस</w:t>
      </w:r>
      <w:r>
        <w:t xml:space="preserve"> </w:t>
      </w:r>
      <w:r>
        <w:rPr>
          <w:cs/>
        </w:rPr>
        <w:t>नो</w:t>
      </w:r>
      <w:r>
        <w:t xml:space="preserve"> </w:t>
      </w:r>
      <w:r>
        <w:rPr>
          <w:cs/>
        </w:rPr>
        <w:t>आपि</w:t>
      </w:r>
      <w:r>
        <w:t xml:space="preserve"> </w:t>
      </w:r>
      <w:r>
        <w:rPr>
          <w:cs/>
        </w:rPr>
        <w:t>बुझाए</w:t>
      </w:r>
      <w:r>
        <w:t xml:space="preserve"> </w:t>
      </w:r>
      <w:r>
        <w:rPr>
          <w:cs/>
        </w:rPr>
        <w:t>बूझै</w:t>
      </w:r>
      <w:r>
        <w:t xml:space="preserve"> </w:t>
      </w:r>
      <w:r>
        <w:rPr>
          <w:cs/>
        </w:rPr>
        <w:t>कोई</w:t>
      </w:r>
      <w:r>
        <w:t xml:space="preserve"> </w:t>
      </w:r>
      <w:r>
        <w:rPr>
          <w:cs/>
        </w:rPr>
        <w:t>॥</w:t>
      </w:r>
    </w:p>
    <w:p w:rsidR="00A75876" w:rsidRDefault="00A75876">
      <w:pPr>
        <w:pStyle w:val="SGGSRoman"/>
      </w:pPr>
      <w:r>
        <w:t>jis no aap bujhaa-ay boojhai ko-ee.</w:t>
      </w:r>
    </w:p>
    <w:p w:rsidR="00A75876" w:rsidRDefault="00A75876">
      <w:pPr>
        <w:pStyle w:val="SGGSTrans"/>
      </w:pPr>
      <w:r>
        <w:t>Only one whom He instructs, understands Him.</w:t>
      </w:r>
    </w:p>
    <w:p w:rsidR="00A75876" w:rsidRDefault="00A75876">
      <w:pPr>
        <w:pStyle w:val="SGGSGurm"/>
      </w:pPr>
      <w:r>
        <w:rPr>
          <w:cs/>
          <w:lang w:bidi="pa-IN"/>
        </w:rPr>
        <w:t>ਆਪੇ ਬਖਸੇ ਦੇ ਵਡਿਆਈ ਆਪੇ ਮੇਲਿ ਮਿਲਾਇਦਾ ॥੮</w:t>
      </w:r>
      <w:r>
        <w:rPr>
          <w:cs/>
        </w:rPr>
        <w:t xml:space="preserve">॥ </w:t>
      </w:r>
      <w:r>
        <w:rPr>
          <w:color w:val="008000"/>
          <w:sz w:val="18"/>
        </w:rPr>
        <w:t>(1063)</w:t>
      </w:r>
    </w:p>
    <w:p w:rsidR="00A75876" w:rsidRDefault="00A75876">
      <w:pPr>
        <w:pStyle w:val="SGGSHindi"/>
      </w:pPr>
      <w:r>
        <w:rPr>
          <w:cs/>
        </w:rPr>
        <w:t>आपे</w:t>
      </w:r>
      <w:r>
        <w:t xml:space="preserve"> </w:t>
      </w:r>
      <w:r>
        <w:rPr>
          <w:cs/>
        </w:rPr>
        <w:t>बखसे</w:t>
      </w:r>
      <w:r>
        <w:t xml:space="preserve"> </w:t>
      </w:r>
      <w:r>
        <w:rPr>
          <w:cs/>
        </w:rPr>
        <w:t>दे</w:t>
      </w:r>
      <w:r>
        <w:t xml:space="preserve"> </w:t>
      </w:r>
      <w:r>
        <w:rPr>
          <w:cs/>
        </w:rPr>
        <w:t>वडिआई</w:t>
      </w:r>
      <w:r>
        <w:t xml:space="preserve"> </w:t>
      </w:r>
      <w:r>
        <w:rPr>
          <w:cs/>
        </w:rPr>
        <w:t>आपे</w:t>
      </w:r>
      <w:r>
        <w:t xml:space="preserve"> </w:t>
      </w:r>
      <w:r>
        <w:rPr>
          <w:cs/>
        </w:rPr>
        <w:t>मेलि</w:t>
      </w:r>
      <w:r>
        <w:t xml:space="preserve"> </w:t>
      </w:r>
      <w:r>
        <w:rPr>
          <w:cs/>
        </w:rPr>
        <w:t>मिलाइदा</w:t>
      </w:r>
      <w:r>
        <w:t xml:space="preserve"> </w:t>
      </w:r>
      <w:r>
        <w:rPr>
          <w:cs/>
        </w:rPr>
        <w:t>॥८॥</w:t>
      </w:r>
    </w:p>
    <w:p w:rsidR="00A75876" w:rsidRDefault="00A75876">
      <w:pPr>
        <w:pStyle w:val="SGGSRoman"/>
      </w:pPr>
      <w:r>
        <w:t>aapay bakhsay day vadi-aa-ee aapay mayl milaa-idaa. ||8||</w:t>
      </w:r>
    </w:p>
    <w:p w:rsidR="00A75876" w:rsidRDefault="00A75876">
      <w:pPr>
        <w:pStyle w:val="SGGSTrans"/>
      </w:pPr>
      <w:r>
        <w:t>He Himself forgives, and grants glorious greatness. He himself unites in His Union. ||8||</w:t>
      </w:r>
    </w:p>
    <w:p w:rsidR="00A75876" w:rsidRDefault="00A75876">
      <w:pPr>
        <w:pStyle w:val="SGGSGurm"/>
      </w:pPr>
      <w:r>
        <w:rPr>
          <w:cs/>
          <w:lang w:bidi="pa-IN"/>
        </w:rPr>
        <w:t xml:space="preserve">ਹਉਮੈ ਕਰਦਿਆ ਜਨਮੁ ਗਵਾਇਆ ॥ </w:t>
      </w:r>
      <w:r>
        <w:rPr>
          <w:color w:val="008000"/>
          <w:sz w:val="18"/>
        </w:rPr>
        <w:t>(1063)</w:t>
      </w:r>
    </w:p>
    <w:p w:rsidR="00A75876" w:rsidRDefault="00A75876">
      <w:pPr>
        <w:pStyle w:val="SGGSHindi"/>
      </w:pPr>
      <w:r>
        <w:rPr>
          <w:cs/>
        </w:rPr>
        <w:t>हउमै</w:t>
      </w:r>
      <w:r>
        <w:t xml:space="preserve"> </w:t>
      </w:r>
      <w:r>
        <w:rPr>
          <w:cs/>
        </w:rPr>
        <w:t>करदिआ</w:t>
      </w:r>
      <w:r>
        <w:t xml:space="preserve"> </w:t>
      </w:r>
      <w:r>
        <w:rPr>
          <w:cs/>
        </w:rPr>
        <w:t>जनमु</w:t>
      </w:r>
      <w:r>
        <w:t xml:space="preserve"> </w:t>
      </w:r>
      <w:r>
        <w:rPr>
          <w:cs/>
        </w:rPr>
        <w:t>गवाइआ</w:t>
      </w:r>
      <w:r>
        <w:t xml:space="preserve"> </w:t>
      </w:r>
      <w:r>
        <w:rPr>
          <w:cs/>
        </w:rPr>
        <w:t>॥</w:t>
      </w:r>
    </w:p>
    <w:p w:rsidR="00A75876" w:rsidRDefault="00A75876">
      <w:pPr>
        <w:pStyle w:val="SGGSRoman"/>
      </w:pPr>
      <w:r>
        <w:t>ha-umai kardi-aa janam gavaa-i-aa.</w:t>
      </w:r>
    </w:p>
    <w:p w:rsidR="00A75876" w:rsidRDefault="00A75876">
      <w:pPr>
        <w:pStyle w:val="SGGSTrans"/>
      </w:pPr>
      <w:r>
        <w:t>Acting egotistically, one loses his life.</w:t>
      </w:r>
    </w:p>
    <w:p w:rsidR="00A75876" w:rsidRDefault="00A75876">
      <w:pPr>
        <w:pStyle w:val="SGGSGurm"/>
      </w:pPr>
      <w:r>
        <w:rPr>
          <w:cs/>
          <w:lang w:bidi="pa-IN"/>
        </w:rPr>
        <w:t xml:space="preserve">ਆਗੈ ਮੋਹੁ ਨ ਚੂਕੈ ਮਾਇਆ ॥ </w:t>
      </w:r>
      <w:r>
        <w:rPr>
          <w:color w:val="008000"/>
          <w:sz w:val="18"/>
        </w:rPr>
        <w:t>(1063)</w:t>
      </w:r>
    </w:p>
    <w:p w:rsidR="00A75876" w:rsidRDefault="00A75876">
      <w:pPr>
        <w:pStyle w:val="SGGSHindi"/>
      </w:pPr>
      <w:r>
        <w:rPr>
          <w:cs/>
        </w:rPr>
        <w:t>आगै</w:t>
      </w:r>
      <w:r>
        <w:t xml:space="preserve"> </w:t>
      </w:r>
      <w:r>
        <w:rPr>
          <w:cs/>
        </w:rPr>
        <w:t>मोहु</w:t>
      </w:r>
      <w:r>
        <w:t xml:space="preserve"> </w:t>
      </w:r>
      <w:r>
        <w:rPr>
          <w:cs/>
        </w:rPr>
        <w:t>न</w:t>
      </w:r>
      <w:r>
        <w:t xml:space="preserve"> </w:t>
      </w:r>
      <w:r>
        <w:rPr>
          <w:cs/>
        </w:rPr>
        <w:t>चूकै</w:t>
      </w:r>
      <w:r>
        <w:t xml:space="preserve"> </w:t>
      </w:r>
      <w:r>
        <w:rPr>
          <w:cs/>
        </w:rPr>
        <w:t>माइआ</w:t>
      </w:r>
      <w:r>
        <w:t xml:space="preserve"> </w:t>
      </w:r>
      <w:r>
        <w:rPr>
          <w:cs/>
        </w:rPr>
        <w:t>॥</w:t>
      </w:r>
    </w:p>
    <w:p w:rsidR="00A75876" w:rsidRDefault="00A75876">
      <w:pPr>
        <w:pStyle w:val="SGGSRoman"/>
      </w:pPr>
      <w:r>
        <w:t>aagai moh na chookai maa-i-aa.</w:t>
      </w:r>
    </w:p>
    <w:p w:rsidR="00A75876" w:rsidRDefault="00A75876">
      <w:pPr>
        <w:pStyle w:val="SGGSTrans"/>
      </w:pPr>
      <w:r>
        <w:t>Even in the world hereafter, emotional attachment to Maya does not leave him.</w:t>
      </w:r>
    </w:p>
    <w:p w:rsidR="00A75876" w:rsidRDefault="00A75876">
      <w:pPr>
        <w:pStyle w:val="SGGSGurm"/>
      </w:pPr>
      <w:r>
        <w:rPr>
          <w:cs/>
          <w:lang w:bidi="pa-IN"/>
        </w:rPr>
        <w:t>ਅਗੈ ਜਮਕਾਲੁ ਲੇਖਾ ਲੇਵੈ ਜਿਉ ਤਿਲ ਘਾਣੀ ਪੀੜਾਇਦਾ ॥੯</w:t>
      </w:r>
      <w:r>
        <w:rPr>
          <w:cs/>
        </w:rPr>
        <w:t xml:space="preserve">॥ </w:t>
      </w:r>
      <w:r>
        <w:rPr>
          <w:color w:val="008000"/>
          <w:sz w:val="18"/>
        </w:rPr>
        <w:t>(1063)</w:t>
      </w:r>
    </w:p>
    <w:p w:rsidR="00A75876" w:rsidRDefault="00A75876">
      <w:pPr>
        <w:pStyle w:val="SGGSHindi"/>
      </w:pPr>
      <w:r>
        <w:rPr>
          <w:cs/>
        </w:rPr>
        <w:t>अगै</w:t>
      </w:r>
      <w:r>
        <w:t xml:space="preserve"> </w:t>
      </w:r>
      <w:r>
        <w:rPr>
          <w:cs/>
        </w:rPr>
        <w:t>जमकालु</w:t>
      </w:r>
      <w:r>
        <w:t xml:space="preserve"> </w:t>
      </w:r>
      <w:r>
        <w:rPr>
          <w:cs/>
        </w:rPr>
        <w:t>लेखा</w:t>
      </w:r>
      <w:r>
        <w:t xml:space="preserve"> </w:t>
      </w:r>
      <w:r>
        <w:rPr>
          <w:cs/>
        </w:rPr>
        <w:t>लेवै</w:t>
      </w:r>
      <w:r>
        <w:t xml:space="preserve"> </w:t>
      </w:r>
      <w:r>
        <w:rPr>
          <w:cs/>
        </w:rPr>
        <w:t>जिउ</w:t>
      </w:r>
      <w:r>
        <w:t xml:space="preserve"> </w:t>
      </w:r>
      <w:r>
        <w:rPr>
          <w:cs/>
        </w:rPr>
        <w:t>तिल</w:t>
      </w:r>
      <w:r>
        <w:t xml:space="preserve"> </w:t>
      </w:r>
      <w:r>
        <w:rPr>
          <w:cs/>
        </w:rPr>
        <w:t>घाणी</w:t>
      </w:r>
      <w:r>
        <w:t xml:space="preserve"> </w:t>
      </w:r>
      <w:r>
        <w:rPr>
          <w:cs/>
        </w:rPr>
        <w:t>पीड़ाइदा</w:t>
      </w:r>
      <w:r>
        <w:t xml:space="preserve"> </w:t>
      </w:r>
      <w:r>
        <w:rPr>
          <w:cs/>
        </w:rPr>
        <w:t>॥९॥</w:t>
      </w:r>
    </w:p>
    <w:p w:rsidR="00A75876" w:rsidRDefault="00A75876">
      <w:pPr>
        <w:pStyle w:val="SGGSRoman"/>
      </w:pPr>
      <w:r>
        <w:t>agai jamkaal laykhaa layvai ji-o til ghaanee peerhaa-idaa. ||9||</w:t>
      </w:r>
    </w:p>
    <w:p w:rsidR="00A75876" w:rsidRDefault="00A75876">
      <w:pPr>
        <w:pStyle w:val="SGGSTrans"/>
      </w:pPr>
      <w:r>
        <w:t>In the world hereafter, the Messenger of Death calls him to account, and crushes him like sesame seeds in the oil-press. ||9||</w:t>
      </w:r>
    </w:p>
    <w:p w:rsidR="00A75876" w:rsidRDefault="00A75876">
      <w:pPr>
        <w:pStyle w:val="SGGSGurm"/>
      </w:pPr>
      <w:r>
        <w:rPr>
          <w:cs/>
          <w:lang w:bidi="pa-IN"/>
        </w:rPr>
        <w:t xml:space="preserve">ਪੂਰੈ ਭਾਗਿ ਗੁਰ ਸੇਵਾ ਹੋਈ ॥ </w:t>
      </w:r>
      <w:r>
        <w:rPr>
          <w:color w:val="008000"/>
          <w:sz w:val="18"/>
        </w:rPr>
        <w:t>(1063)</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सेवा</w:t>
      </w:r>
      <w:r>
        <w:t xml:space="preserve"> </w:t>
      </w:r>
      <w:r>
        <w:rPr>
          <w:cs/>
        </w:rPr>
        <w:t>होई</w:t>
      </w:r>
      <w:r>
        <w:t xml:space="preserve"> </w:t>
      </w:r>
      <w:r>
        <w:rPr>
          <w:cs/>
        </w:rPr>
        <w:t>॥</w:t>
      </w:r>
    </w:p>
    <w:p w:rsidR="00A75876" w:rsidRDefault="00A75876">
      <w:pPr>
        <w:pStyle w:val="SGGSRoman"/>
      </w:pPr>
      <w:r>
        <w:t>poorai bhaag gur sayvaa ho-ee.</w:t>
      </w:r>
    </w:p>
    <w:p w:rsidR="00A75876" w:rsidRDefault="00A75876">
      <w:pPr>
        <w:pStyle w:val="SGGSTrans"/>
      </w:pPr>
      <w:r>
        <w:t>By perfect destiny, one serves the Guru.</w:t>
      </w:r>
    </w:p>
    <w:p w:rsidR="00A75876" w:rsidRDefault="00A75876">
      <w:pPr>
        <w:pStyle w:val="SGGSGurm"/>
      </w:pPr>
      <w:r>
        <w:rPr>
          <w:cs/>
          <w:lang w:bidi="pa-IN"/>
        </w:rPr>
        <w:t xml:space="preserve">ਨਦਰਿ ਕਰੇ ਤਾ ਸੇਵੇ ਕੋਈ ॥ </w:t>
      </w:r>
      <w:r>
        <w:rPr>
          <w:color w:val="008000"/>
          <w:sz w:val="18"/>
        </w:rPr>
        <w:t>(1063)</w:t>
      </w:r>
    </w:p>
    <w:p w:rsidR="00A75876" w:rsidRDefault="00A75876">
      <w:pPr>
        <w:pStyle w:val="SGGSHindi"/>
      </w:pPr>
      <w:r>
        <w:rPr>
          <w:cs/>
        </w:rPr>
        <w:t>नदरि</w:t>
      </w:r>
      <w:r>
        <w:t xml:space="preserve"> </w:t>
      </w:r>
      <w:r>
        <w:rPr>
          <w:cs/>
        </w:rPr>
        <w:t>करे</w:t>
      </w:r>
      <w:r>
        <w:t xml:space="preserve"> </w:t>
      </w:r>
      <w:r>
        <w:rPr>
          <w:cs/>
        </w:rPr>
        <w:t>ता</w:t>
      </w:r>
      <w:r>
        <w:t xml:space="preserve"> </w:t>
      </w:r>
      <w:r>
        <w:rPr>
          <w:cs/>
        </w:rPr>
        <w:t>सेवे</w:t>
      </w:r>
      <w:r>
        <w:t xml:space="preserve"> </w:t>
      </w:r>
      <w:r>
        <w:rPr>
          <w:cs/>
        </w:rPr>
        <w:t>कोई</w:t>
      </w:r>
      <w:r>
        <w:t xml:space="preserve"> </w:t>
      </w:r>
      <w:r>
        <w:rPr>
          <w:cs/>
        </w:rPr>
        <w:t>॥</w:t>
      </w:r>
    </w:p>
    <w:p w:rsidR="00A75876" w:rsidRDefault="00A75876">
      <w:pPr>
        <w:pStyle w:val="SGGSRoman"/>
      </w:pPr>
      <w:r>
        <w:t>nadar karay taa sayvay ko-ee.</w:t>
      </w:r>
    </w:p>
    <w:p w:rsidR="00A75876" w:rsidRDefault="00A75876">
      <w:pPr>
        <w:pStyle w:val="SGGSTrans"/>
      </w:pPr>
      <w:r>
        <w:t>If God grants His Grace, then one serves.</w:t>
      </w:r>
    </w:p>
    <w:p w:rsidR="00A75876" w:rsidRDefault="00A75876">
      <w:pPr>
        <w:pStyle w:val="SGGSGurm"/>
      </w:pPr>
      <w:r>
        <w:rPr>
          <w:cs/>
          <w:lang w:bidi="pa-IN"/>
        </w:rPr>
        <w:t>ਜਮਕਾਲੁ ਤਿਸੁ ਨੇੜਿ ਨ ਆਵੈ ਮਹਲਿ ਸਚੈ ਸੁਖੁ ਪਾਇਦਾ ॥੧੦</w:t>
      </w:r>
      <w:r>
        <w:rPr>
          <w:cs/>
        </w:rPr>
        <w:t xml:space="preserve">॥ </w:t>
      </w:r>
      <w:r>
        <w:rPr>
          <w:color w:val="008000"/>
          <w:sz w:val="18"/>
        </w:rPr>
        <w:t>(1063)</w:t>
      </w:r>
    </w:p>
    <w:p w:rsidR="00A75876" w:rsidRDefault="00A75876">
      <w:pPr>
        <w:pStyle w:val="SGGSHindi"/>
      </w:pPr>
      <w:r>
        <w:rPr>
          <w:cs/>
        </w:rPr>
        <w:t>जमकालु</w:t>
      </w:r>
      <w:r>
        <w:t xml:space="preserve"> </w:t>
      </w:r>
      <w:r>
        <w:rPr>
          <w:cs/>
        </w:rPr>
        <w:t>तिसु</w:t>
      </w:r>
      <w:r>
        <w:t xml:space="preserve"> </w:t>
      </w:r>
      <w:r>
        <w:rPr>
          <w:cs/>
        </w:rPr>
        <w:t>नेड़ि</w:t>
      </w:r>
      <w:r>
        <w:t xml:space="preserve"> </w:t>
      </w:r>
      <w:r>
        <w:rPr>
          <w:cs/>
        </w:rPr>
        <w:t>न</w:t>
      </w:r>
      <w:r>
        <w:t xml:space="preserve"> </w:t>
      </w:r>
      <w:r>
        <w:rPr>
          <w:cs/>
        </w:rPr>
        <w:t>आवै</w:t>
      </w:r>
      <w:r>
        <w:t xml:space="preserve"> </w:t>
      </w:r>
      <w:r>
        <w:rPr>
          <w:cs/>
        </w:rPr>
        <w:t>महलि</w:t>
      </w:r>
      <w:r>
        <w:t xml:space="preserve"> </w:t>
      </w:r>
      <w:r>
        <w:rPr>
          <w:cs/>
        </w:rPr>
        <w:t>सचै</w:t>
      </w:r>
      <w:r>
        <w:t xml:space="preserve"> </w:t>
      </w:r>
      <w:r>
        <w:rPr>
          <w:cs/>
        </w:rPr>
        <w:t>सुखु</w:t>
      </w:r>
      <w:r>
        <w:t xml:space="preserve"> </w:t>
      </w:r>
      <w:r>
        <w:rPr>
          <w:cs/>
        </w:rPr>
        <w:t>पाइदा</w:t>
      </w:r>
      <w:r>
        <w:t xml:space="preserve"> </w:t>
      </w:r>
      <w:r>
        <w:rPr>
          <w:cs/>
        </w:rPr>
        <w:t>॥१०॥</w:t>
      </w:r>
    </w:p>
    <w:p w:rsidR="00A75876" w:rsidRDefault="00A75876">
      <w:pPr>
        <w:pStyle w:val="SGGSRoman"/>
      </w:pPr>
      <w:r>
        <w:t>jamkaal tis nayrh na aavai mahal sachai sukh paa-idaa. ||10||</w:t>
      </w:r>
    </w:p>
    <w:p w:rsidR="00A75876" w:rsidRDefault="00A75876">
      <w:pPr>
        <w:pStyle w:val="SGGSTrans"/>
      </w:pPr>
      <w:r>
        <w:t>The Messenger of Death cannot even approach him, and in the Mansion of the True Lord's Presence, he finds peace. ||10||</w:t>
      </w:r>
    </w:p>
    <w:p w:rsidR="00A75876" w:rsidRDefault="00A75876">
      <w:pPr>
        <w:pStyle w:val="SGGSGurm"/>
      </w:pPr>
      <w:r>
        <w:rPr>
          <w:cs/>
          <w:lang w:bidi="pa-IN"/>
        </w:rPr>
        <w:t xml:space="preserve">ਤਿਨ ਸੁਖੁ ਪਾਇਆ ਜੋ ਤੁਧੁ ਭਾਏ ॥ </w:t>
      </w:r>
      <w:r>
        <w:rPr>
          <w:color w:val="008000"/>
          <w:sz w:val="18"/>
        </w:rPr>
        <w:t>(1063)</w:t>
      </w:r>
    </w:p>
    <w:p w:rsidR="00A75876" w:rsidRDefault="00A75876">
      <w:pPr>
        <w:pStyle w:val="SGGSHindi"/>
      </w:pPr>
      <w:r>
        <w:rPr>
          <w:cs/>
        </w:rPr>
        <w:t>तिन</w:t>
      </w:r>
      <w:r>
        <w:t xml:space="preserve"> </w:t>
      </w:r>
      <w:r>
        <w:rPr>
          <w:cs/>
        </w:rPr>
        <w:t>सुखु</w:t>
      </w:r>
      <w:r>
        <w:t xml:space="preserve"> </w:t>
      </w:r>
      <w:r>
        <w:rPr>
          <w:cs/>
        </w:rPr>
        <w:t>पाइआ</w:t>
      </w:r>
      <w:r>
        <w:t xml:space="preserve"> </w:t>
      </w:r>
      <w:r>
        <w:rPr>
          <w:cs/>
        </w:rPr>
        <w:t>जो</w:t>
      </w:r>
      <w:r>
        <w:t xml:space="preserve"> </w:t>
      </w:r>
      <w:r>
        <w:rPr>
          <w:cs/>
        </w:rPr>
        <w:t>तुधु</w:t>
      </w:r>
      <w:r>
        <w:t xml:space="preserve"> </w:t>
      </w:r>
      <w:r>
        <w:rPr>
          <w:cs/>
        </w:rPr>
        <w:t>भाए</w:t>
      </w:r>
      <w:r>
        <w:t xml:space="preserve"> </w:t>
      </w:r>
      <w:r>
        <w:rPr>
          <w:cs/>
        </w:rPr>
        <w:t>॥</w:t>
      </w:r>
    </w:p>
    <w:p w:rsidR="00A75876" w:rsidRDefault="00A75876">
      <w:pPr>
        <w:pStyle w:val="SGGSRoman"/>
      </w:pPr>
      <w:r>
        <w:t>tin sukh paa-i-aa jo tuDh bhaa-ay.</w:t>
      </w:r>
    </w:p>
    <w:p w:rsidR="00A75876" w:rsidRDefault="00A75876">
      <w:pPr>
        <w:pStyle w:val="SGGSTrans"/>
      </w:pPr>
      <w:r>
        <w:t>They alone find peace, who are pleasing to Your Will.</w:t>
      </w:r>
    </w:p>
    <w:p w:rsidR="00A75876" w:rsidRDefault="00A75876">
      <w:pPr>
        <w:pStyle w:val="SGGSGurm"/>
      </w:pPr>
      <w:r>
        <w:rPr>
          <w:cs/>
          <w:lang w:bidi="pa-IN"/>
        </w:rPr>
        <w:t xml:space="preserve">ਪੂਰੈ ਭਾਗਿ ਗੁਰ ਸੇਵਾ ਲਾਏ ॥ </w:t>
      </w:r>
      <w:r>
        <w:rPr>
          <w:color w:val="008000"/>
          <w:sz w:val="18"/>
        </w:rPr>
        <w:t>(1063)</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सेवा</w:t>
      </w:r>
      <w:r>
        <w:t xml:space="preserve"> </w:t>
      </w:r>
      <w:r>
        <w:rPr>
          <w:cs/>
        </w:rPr>
        <w:t>लाए</w:t>
      </w:r>
      <w:r>
        <w:t xml:space="preserve"> </w:t>
      </w:r>
      <w:r>
        <w:rPr>
          <w:cs/>
        </w:rPr>
        <w:t>॥</w:t>
      </w:r>
    </w:p>
    <w:p w:rsidR="00A75876" w:rsidRDefault="00A75876">
      <w:pPr>
        <w:pStyle w:val="SGGSRoman"/>
      </w:pPr>
      <w:r>
        <w:t>poorai bhaag gur sayvaa laa-ay.</w:t>
      </w:r>
    </w:p>
    <w:p w:rsidR="00A75876" w:rsidRDefault="00A75876">
      <w:pPr>
        <w:pStyle w:val="SGGSTrans"/>
      </w:pPr>
      <w:r>
        <w:t>By perfect destiny, they are attached to the Guru's service.</w:t>
      </w:r>
    </w:p>
    <w:p w:rsidR="00A75876" w:rsidRDefault="00A75876">
      <w:pPr>
        <w:pStyle w:val="SGGSGurm"/>
      </w:pPr>
      <w:r>
        <w:rPr>
          <w:cs/>
          <w:lang w:bidi="pa-IN"/>
        </w:rPr>
        <w:t>ਤੇਰੈ ਹਥਿ ਹੈ ਸਭ ਵਡਿਆਈ ਜਿਸੁ ਦੇਵਹਿ ਸੋ ਪਾਇਦਾ ॥੧੧</w:t>
      </w:r>
      <w:r>
        <w:rPr>
          <w:cs/>
        </w:rPr>
        <w:t xml:space="preserve">॥ </w:t>
      </w:r>
      <w:r>
        <w:rPr>
          <w:color w:val="008000"/>
          <w:sz w:val="18"/>
        </w:rPr>
        <w:t>(1063)</w:t>
      </w:r>
    </w:p>
    <w:p w:rsidR="00A75876" w:rsidRDefault="00A75876">
      <w:pPr>
        <w:pStyle w:val="SGGSHindi"/>
      </w:pPr>
      <w:r>
        <w:rPr>
          <w:cs/>
        </w:rPr>
        <w:t>तेरै</w:t>
      </w:r>
      <w:r>
        <w:t xml:space="preserve"> </w:t>
      </w:r>
      <w:r>
        <w:rPr>
          <w:cs/>
        </w:rPr>
        <w:t>हथि</w:t>
      </w:r>
      <w:r>
        <w:t xml:space="preserve"> </w:t>
      </w:r>
      <w:r>
        <w:rPr>
          <w:cs/>
        </w:rPr>
        <w:t>है</w:t>
      </w:r>
      <w:r>
        <w:t xml:space="preserve"> </w:t>
      </w:r>
      <w:r>
        <w:rPr>
          <w:cs/>
        </w:rPr>
        <w:t>सभ</w:t>
      </w:r>
      <w:r>
        <w:t xml:space="preserve"> </w:t>
      </w:r>
      <w:r>
        <w:rPr>
          <w:cs/>
        </w:rPr>
        <w:t>वडिआई</w:t>
      </w:r>
      <w:r>
        <w:t xml:space="preserve"> </w:t>
      </w:r>
      <w:r>
        <w:rPr>
          <w:cs/>
        </w:rPr>
        <w:t>जिसु</w:t>
      </w:r>
      <w:r>
        <w:t xml:space="preserve"> </w:t>
      </w:r>
      <w:r>
        <w:rPr>
          <w:cs/>
        </w:rPr>
        <w:t>देवहि</w:t>
      </w:r>
      <w:r>
        <w:t xml:space="preserve"> </w:t>
      </w:r>
      <w:r>
        <w:rPr>
          <w:cs/>
        </w:rPr>
        <w:t>सो</w:t>
      </w:r>
      <w:r>
        <w:t xml:space="preserve"> </w:t>
      </w:r>
      <w:r>
        <w:rPr>
          <w:cs/>
        </w:rPr>
        <w:t>पाइदा</w:t>
      </w:r>
      <w:r>
        <w:t xml:space="preserve"> </w:t>
      </w:r>
      <w:r>
        <w:rPr>
          <w:cs/>
        </w:rPr>
        <w:t>॥११॥</w:t>
      </w:r>
    </w:p>
    <w:p w:rsidR="00A75876" w:rsidRDefault="00A75876">
      <w:pPr>
        <w:pStyle w:val="SGGSRoman"/>
      </w:pPr>
      <w:r>
        <w:t>tayrai hath hai sabh vadi-aa-ee jis dayveh so paa-idaa. ||11||</w:t>
      </w:r>
    </w:p>
    <w:p w:rsidR="00A75876" w:rsidRDefault="00A75876">
      <w:pPr>
        <w:pStyle w:val="SGGSTrans"/>
      </w:pPr>
      <w:r>
        <w:t>All glorious greatness rests in Your Hands; he alone obtains it, unto whom You give it. ||11||</w:t>
      </w:r>
    </w:p>
    <w:p w:rsidR="00A75876" w:rsidRDefault="00A75876">
      <w:pPr>
        <w:pStyle w:val="SGGSGurm"/>
      </w:pPr>
      <w:r>
        <w:rPr>
          <w:cs/>
          <w:lang w:bidi="pa-IN"/>
        </w:rPr>
        <w:t xml:space="preserve">ਅੰਦਰਿ ਪਰਗਾਸੁ ਗੁਰੂ ਤੇ ਪਾਏ ॥ </w:t>
      </w:r>
      <w:r>
        <w:rPr>
          <w:color w:val="008000"/>
          <w:sz w:val="18"/>
        </w:rPr>
        <w:t>(1063)</w:t>
      </w:r>
    </w:p>
    <w:p w:rsidR="00A75876" w:rsidRDefault="00A75876">
      <w:pPr>
        <w:pStyle w:val="SGGSHindi"/>
      </w:pPr>
      <w:r>
        <w:rPr>
          <w:cs/>
        </w:rPr>
        <w:t>अंदरि</w:t>
      </w:r>
      <w:r>
        <w:t xml:space="preserve"> </w:t>
      </w:r>
      <w:r>
        <w:rPr>
          <w:cs/>
        </w:rPr>
        <w:t>परगासु</w:t>
      </w:r>
      <w:r>
        <w:t xml:space="preserve"> </w:t>
      </w:r>
      <w:r>
        <w:rPr>
          <w:cs/>
        </w:rPr>
        <w:t>गुरू</w:t>
      </w:r>
      <w:r>
        <w:t xml:space="preserve"> </w:t>
      </w:r>
      <w:r>
        <w:rPr>
          <w:cs/>
        </w:rPr>
        <w:t>ते</w:t>
      </w:r>
      <w:r>
        <w:t xml:space="preserve"> </w:t>
      </w:r>
      <w:r>
        <w:rPr>
          <w:cs/>
        </w:rPr>
        <w:t>पाए</w:t>
      </w:r>
      <w:r>
        <w:t xml:space="preserve"> </w:t>
      </w:r>
      <w:r>
        <w:rPr>
          <w:cs/>
        </w:rPr>
        <w:t>॥</w:t>
      </w:r>
    </w:p>
    <w:p w:rsidR="00A75876" w:rsidRDefault="00A75876">
      <w:pPr>
        <w:pStyle w:val="SGGSRoman"/>
      </w:pPr>
      <w:r>
        <w:t>andar pargaas guroo tay paa-ay.</w:t>
      </w:r>
    </w:p>
    <w:p w:rsidR="00A75876" w:rsidRDefault="00A75876">
      <w:pPr>
        <w:pStyle w:val="SGGSTrans"/>
      </w:pPr>
      <w:r>
        <w:t>Through the Guru, one's inner being is enlightened and illumined.</w:t>
      </w:r>
    </w:p>
    <w:p w:rsidR="00A75876" w:rsidRDefault="00A75876">
      <w:pPr>
        <w:pStyle w:val="SGGSGurm"/>
      </w:pPr>
      <w:r>
        <w:rPr>
          <w:cs/>
          <w:lang w:bidi="pa-IN"/>
        </w:rPr>
        <w:t xml:space="preserve">ਨਾਮੁ ਪਦਾਰਥੁ ਮੰਨਿ ਵਸਾਏ ॥ </w:t>
      </w:r>
      <w:r>
        <w:rPr>
          <w:color w:val="008000"/>
          <w:sz w:val="18"/>
        </w:rPr>
        <w:t>(1063)</w:t>
      </w:r>
    </w:p>
    <w:p w:rsidR="00A75876" w:rsidRDefault="00A75876">
      <w:pPr>
        <w:pStyle w:val="SGGSHindi"/>
      </w:pPr>
      <w:r>
        <w:rPr>
          <w:cs/>
        </w:rPr>
        <w:t>नामु</w:t>
      </w:r>
      <w:r>
        <w:t xml:space="preserve"> </w:t>
      </w:r>
      <w:r>
        <w:rPr>
          <w:cs/>
        </w:rPr>
        <w:t>पदारथु</w:t>
      </w:r>
      <w:r>
        <w:t xml:space="preserve"> </w:t>
      </w:r>
      <w:r>
        <w:rPr>
          <w:cs/>
        </w:rPr>
        <w:t>मंनि</w:t>
      </w:r>
      <w:r>
        <w:t xml:space="preserve"> </w:t>
      </w:r>
      <w:r>
        <w:rPr>
          <w:cs/>
        </w:rPr>
        <w:t>वसाए</w:t>
      </w:r>
      <w:r>
        <w:t xml:space="preserve"> </w:t>
      </w:r>
      <w:r>
        <w:rPr>
          <w:cs/>
        </w:rPr>
        <w:t>॥</w:t>
      </w:r>
    </w:p>
    <w:p w:rsidR="00A75876" w:rsidRDefault="00A75876">
      <w:pPr>
        <w:pStyle w:val="SGGSRoman"/>
      </w:pPr>
      <w:r>
        <w:t>naam padaarath man vasaa-ay.</w:t>
      </w:r>
    </w:p>
    <w:p w:rsidR="00A75876" w:rsidRDefault="00A75876">
      <w:pPr>
        <w:pStyle w:val="SGGSTrans"/>
      </w:pPr>
      <w:r>
        <w:t>The wealth of the Naam, the Name of the Lord, comes to dwell in the mind.</w:t>
      </w:r>
    </w:p>
    <w:p w:rsidR="00A75876" w:rsidRDefault="00A75876">
      <w:pPr>
        <w:pStyle w:val="SGGSGurm"/>
      </w:pPr>
      <w:r>
        <w:rPr>
          <w:cs/>
          <w:lang w:bidi="pa-IN"/>
        </w:rPr>
        <w:t>ਗਿਆਨ ਰਤਨੁ ਸਦਾ ਘਟਿ ਚਾਨਣੁ ਅਗਿਆਨ ਅੰਧੇਰੁ ਗਵਾਇਦਾ ॥੧੨</w:t>
      </w:r>
      <w:r>
        <w:rPr>
          <w:cs/>
        </w:rPr>
        <w:t xml:space="preserve">॥ </w:t>
      </w:r>
      <w:r>
        <w:rPr>
          <w:color w:val="008000"/>
          <w:sz w:val="18"/>
        </w:rPr>
        <w:t>(1063)</w:t>
      </w:r>
    </w:p>
    <w:p w:rsidR="00A75876" w:rsidRDefault="00A75876">
      <w:pPr>
        <w:pStyle w:val="SGGSHindi"/>
      </w:pPr>
      <w:r>
        <w:rPr>
          <w:cs/>
        </w:rPr>
        <w:t>गिआन</w:t>
      </w:r>
      <w:r>
        <w:t xml:space="preserve"> </w:t>
      </w:r>
      <w:r>
        <w:rPr>
          <w:cs/>
        </w:rPr>
        <w:t>रतनु</w:t>
      </w:r>
      <w:r>
        <w:t xml:space="preserve"> </w:t>
      </w:r>
      <w:r>
        <w:rPr>
          <w:cs/>
        </w:rPr>
        <w:t>सदा</w:t>
      </w:r>
      <w:r>
        <w:t xml:space="preserve"> </w:t>
      </w:r>
      <w:r>
        <w:rPr>
          <w:cs/>
        </w:rPr>
        <w:t>घटि</w:t>
      </w:r>
      <w:r>
        <w:t xml:space="preserve"> </w:t>
      </w:r>
      <w:r>
        <w:rPr>
          <w:cs/>
        </w:rPr>
        <w:t>चानणु</w:t>
      </w:r>
      <w:r>
        <w:t xml:space="preserve"> </w:t>
      </w:r>
      <w:r>
        <w:rPr>
          <w:cs/>
        </w:rPr>
        <w:t>अगिआन</w:t>
      </w:r>
      <w:r>
        <w:t xml:space="preserve"> </w:t>
      </w:r>
      <w:r>
        <w:rPr>
          <w:cs/>
        </w:rPr>
        <w:t>अंधेरु</w:t>
      </w:r>
      <w:r>
        <w:t xml:space="preserve"> </w:t>
      </w:r>
      <w:r>
        <w:rPr>
          <w:cs/>
        </w:rPr>
        <w:t>गवाइदा</w:t>
      </w:r>
      <w:r>
        <w:t xml:space="preserve"> </w:t>
      </w:r>
      <w:r>
        <w:rPr>
          <w:cs/>
        </w:rPr>
        <w:t>॥१२॥</w:t>
      </w:r>
    </w:p>
    <w:p w:rsidR="00A75876" w:rsidRDefault="00A75876">
      <w:pPr>
        <w:pStyle w:val="SGGSRoman"/>
      </w:pPr>
      <w:r>
        <w:t>gi-aan ratan sadaa ghat chaanan agi-aan anDhayr gavaa-idaa. ||12||</w:t>
      </w:r>
    </w:p>
    <w:p w:rsidR="00A75876" w:rsidRDefault="00A75876">
      <w:pPr>
        <w:pStyle w:val="SGGSTrans"/>
      </w:pPr>
      <w:r>
        <w:t>The jewel of spiritual wisdom ever illumines the heart, and the darkness of spiritual ignorance is dispelled. ||12||</w:t>
      </w:r>
    </w:p>
    <w:p w:rsidR="00A75876" w:rsidRDefault="00A75876">
      <w:pPr>
        <w:pStyle w:val="SGGSGurm"/>
      </w:pPr>
      <w:r>
        <w:rPr>
          <w:cs/>
          <w:lang w:bidi="pa-IN"/>
        </w:rPr>
        <w:t xml:space="preserve">ਅਗਿਆਨੀ ਅੰਧੇ ਦੂਜੈ ਲਾਗੇ ॥ </w:t>
      </w:r>
      <w:r>
        <w:rPr>
          <w:color w:val="008000"/>
          <w:sz w:val="18"/>
        </w:rPr>
        <w:t>(1063)</w:t>
      </w:r>
    </w:p>
    <w:p w:rsidR="00A75876" w:rsidRDefault="00A75876">
      <w:pPr>
        <w:pStyle w:val="SGGSHindi"/>
      </w:pPr>
      <w:r>
        <w:rPr>
          <w:cs/>
        </w:rPr>
        <w:t>अगिआनी</w:t>
      </w:r>
      <w:r>
        <w:t xml:space="preserve"> </w:t>
      </w:r>
      <w:r>
        <w:rPr>
          <w:cs/>
        </w:rPr>
        <w:t>अंधे</w:t>
      </w:r>
      <w:r>
        <w:t xml:space="preserve"> </w:t>
      </w:r>
      <w:r>
        <w:rPr>
          <w:cs/>
        </w:rPr>
        <w:t>दूजै</w:t>
      </w:r>
      <w:r>
        <w:t xml:space="preserve"> </w:t>
      </w:r>
      <w:r>
        <w:rPr>
          <w:cs/>
        </w:rPr>
        <w:t>लागे</w:t>
      </w:r>
      <w:r>
        <w:t xml:space="preserve"> </w:t>
      </w:r>
      <w:r>
        <w:rPr>
          <w:cs/>
        </w:rPr>
        <w:t>॥</w:t>
      </w:r>
    </w:p>
    <w:p w:rsidR="00A75876" w:rsidRDefault="00A75876">
      <w:pPr>
        <w:pStyle w:val="SGGSRoman"/>
      </w:pPr>
      <w:r>
        <w:t>agi-aanee anDhay doojai laagay.</w:t>
      </w:r>
    </w:p>
    <w:p w:rsidR="00A75876" w:rsidRDefault="00A75876">
      <w:pPr>
        <w:pStyle w:val="SGGSTrans"/>
      </w:pPr>
      <w:r>
        <w:t>The blind and ignorant are attached to duality.</w:t>
      </w:r>
    </w:p>
    <w:p w:rsidR="00A75876" w:rsidRDefault="00A75876">
      <w:pPr>
        <w:pStyle w:val="SGGSGurm"/>
      </w:pPr>
      <w:r>
        <w:rPr>
          <w:cs/>
          <w:lang w:bidi="pa-IN"/>
        </w:rPr>
        <w:t xml:space="preserve">ਬਿਨੁ ਪਾਣੀ ਡੁਬਿ ਮੂਏ ਅਭਾਗੇ ॥ </w:t>
      </w:r>
      <w:r>
        <w:rPr>
          <w:color w:val="008000"/>
          <w:sz w:val="18"/>
        </w:rPr>
        <w:t>(1063)</w:t>
      </w:r>
    </w:p>
    <w:p w:rsidR="00A75876" w:rsidRDefault="00A75876">
      <w:pPr>
        <w:pStyle w:val="SGGSHindi"/>
      </w:pPr>
      <w:r>
        <w:rPr>
          <w:cs/>
        </w:rPr>
        <w:t>बिनु</w:t>
      </w:r>
      <w:r>
        <w:t xml:space="preserve"> </w:t>
      </w:r>
      <w:r>
        <w:rPr>
          <w:cs/>
        </w:rPr>
        <w:t>पाणी</w:t>
      </w:r>
      <w:r>
        <w:t xml:space="preserve"> </w:t>
      </w:r>
      <w:r>
        <w:rPr>
          <w:cs/>
        </w:rPr>
        <w:t>डुबि</w:t>
      </w:r>
      <w:r>
        <w:t xml:space="preserve"> </w:t>
      </w:r>
      <w:r>
        <w:rPr>
          <w:cs/>
        </w:rPr>
        <w:t>मूए</w:t>
      </w:r>
      <w:r>
        <w:t xml:space="preserve"> </w:t>
      </w:r>
      <w:r>
        <w:rPr>
          <w:cs/>
        </w:rPr>
        <w:t>अभागे</w:t>
      </w:r>
      <w:r>
        <w:t xml:space="preserve"> </w:t>
      </w:r>
      <w:r>
        <w:rPr>
          <w:cs/>
        </w:rPr>
        <w:t>॥</w:t>
      </w:r>
    </w:p>
    <w:p w:rsidR="00A75876" w:rsidRDefault="00A75876">
      <w:pPr>
        <w:pStyle w:val="SGGSRoman"/>
      </w:pPr>
      <w:r>
        <w:t>bin paanee dub moo-ay abhaagay.</w:t>
      </w:r>
    </w:p>
    <w:p w:rsidR="00A75876" w:rsidRDefault="00A75876">
      <w:pPr>
        <w:pStyle w:val="SGGSTrans"/>
      </w:pPr>
      <w:r>
        <w:t>The unfortunates are drowned without water, and die.</w:t>
      </w:r>
    </w:p>
    <w:p w:rsidR="00A75876" w:rsidRDefault="00A75876">
      <w:pPr>
        <w:pStyle w:val="SGGSGurm"/>
      </w:pPr>
      <w:r>
        <w:rPr>
          <w:cs/>
          <w:lang w:bidi="pa-IN"/>
        </w:rPr>
        <w:t>ਚਲਦਿਆ ਘਰੁ ਦਰੁ ਨਦਰਿ ਨ ਆਵੈ ਜਮ ਦਰਿ ਬਾਧਾ ਦੁਖੁ ਪਾਇਦਾ ॥੧੩</w:t>
      </w:r>
      <w:r>
        <w:rPr>
          <w:cs/>
        </w:rPr>
        <w:t xml:space="preserve">॥ </w:t>
      </w:r>
      <w:r>
        <w:rPr>
          <w:color w:val="008000"/>
          <w:sz w:val="18"/>
        </w:rPr>
        <w:t>(1063)</w:t>
      </w:r>
    </w:p>
    <w:p w:rsidR="00A75876" w:rsidRDefault="00A75876">
      <w:pPr>
        <w:pStyle w:val="SGGSHindi"/>
      </w:pPr>
      <w:r>
        <w:rPr>
          <w:cs/>
        </w:rPr>
        <w:t>चलदिआ</w:t>
      </w:r>
      <w:r>
        <w:t xml:space="preserve"> </w:t>
      </w:r>
      <w:r>
        <w:rPr>
          <w:cs/>
        </w:rPr>
        <w:t>घरु</w:t>
      </w:r>
      <w:r>
        <w:t xml:space="preserve"> </w:t>
      </w:r>
      <w:r>
        <w:rPr>
          <w:cs/>
        </w:rPr>
        <w:t>दरु</w:t>
      </w:r>
      <w:r>
        <w:t xml:space="preserve"> </w:t>
      </w:r>
      <w:r>
        <w:rPr>
          <w:cs/>
        </w:rPr>
        <w:t>नदरि</w:t>
      </w:r>
      <w:r>
        <w:t xml:space="preserve"> </w:t>
      </w:r>
      <w:r>
        <w:rPr>
          <w:cs/>
        </w:rPr>
        <w:t>न</w:t>
      </w:r>
      <w:r>
        <w:t xml:space="preserve"> </w:t>
      </w:r>
      <w:r>
        <w:rPr>
          <w:cs/>
        </w:rPr>
        <w:t>आवै</w:t>
      </w:r>
      <w:r>
        <w:t xml:space="preserve"> </w:t>
      </w:r>
      <w:r>
        <w:rPr>
          <w:cs/>
        </w:rPr>
        <w:t>जम</w:t>
      </w:r>
      <w:r>
        <w:t xml:space="preserve"> </w:t>
      </w:r>
      <w:r>
        <w:rPr>
          <w:cs/>
        </w:rPr>
        <w:t>दरि</w:t>
      </w:r>
      <w:r>
        <w:t xml:space="preserve"> </w:t>
      </w:r>
      <w:r>
        <w:rPr>
          <w:cs/>
        </w:rPr>
        <w:t>बाधा</w:t>
      </w:r>
      <w:r>
        <w:t xml:space="preserve"> </w:t>
      </w:r>
      <w:r>
        <w:rPr>
          <w:cs/>
        </w:rPr>
        <w:t>दुखु</w:t>
      </w:r>
      <w:r>
        <w:t xml:space="preserve"> </w:t>
      </w:r>
      <w:r>
        <w:rPr>
          <w:cs/>
        </w:rPr>
        <w:t>पाइदा</w:t>
      </w:r>
      <w:r>
        <w:t xml:space="preserve"> </w:t>
      </w:r>
      <w:r>
        <w:rPr>
          <w:cs/>
        </w:rPr>
        <w:t>॥१३॥</w:t>
      </w:r>
    </w:p>
    <w:p w:rsidR="00A75876" w:rsidRDefault="00A75876">
      <w:pPr>
        <w:pStyle w:val="SGGSRoman"/>
      </w:pPr>
      <w:r>
        <w:t>chaldi-aa ghar dar nadar na aavai jam dar baaDhaa dukh paa-idaa. ||13||</w:t>
      </w:r>
    </w:p>
    <w:p w:rsidR="00A75876" w:rsidRDefault="00A75876">
      <w:pPr>
        <w:pStyle w:val="SGGSTrans"/>
      </w:pPr>
      <w:r>
        <w:t>When they depart from the world, they do not find the Lord's door and home; bound and gagged at Death's door, they suffer in pain. ||13||</w:t>
      </w:r>
    </w:p>
    <w:p w:rsidR="00A75876" w:rsidRDefault="00A75876">
      <w:pPr>
        <w:pStyle w:val="SGGSGurm"/>
      </w:pPr>
      <w:r>
        <w:rPr>
          <w:cs/>
          <w:lang w:bidi="pa-IN"/>
        </w:rPr>
        <w:t xml:space="preserve">ਬਿਨੁ ਸਤਿਗੁਰ ਸੇਵੇ ਮੁਕਤਿ ਨ ਹੋਈ ॥ </w:t>
      </w:r>
      <w:r>
        <w:rPr>
          <w:color w:val="008000"/>
          <w:sz w:val="18"/>
        </w:rPr>
        <w:t>(1063)</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मुकति</w:t>
      </w:r>
      <w:r>
        <w:t xml:space="preserve"> </w:t>
      </w:r>
      <w:r>
        <w:rPr>
          <w:cs/>
        </w:rPr>
        <w:t>न</w:t>
      </w:r>
      <w:r>
        <w:t xml:space="preserve"> </w:t>
      </w:r>
      <w:r>
        <w:rPr>
          <w:cs/>
        </w:rPr>
        <w:t>होई</w:t>
      </w:r>
      <w:r>
        <w:t xml:space="preserve"> </w:t>
      </w:r>
      <w:r>
        <w:rPr>
          <w:cs/>
        </w:rPr>
        <w:t>॥</w:t>
      </w:r>
    </w:p>
    <w:p w:rsidR="00A75876" w:rsidRDefault="00A75876">
      <w:pPr>
        <w:pStyle w:val="SGGSRoman"/>
      </w:pPr>
      <w:r>
        <w:t>bin satgur sayvay mukat na ho-ee.</w:t>
      </w:r>
    </w:p>
    <w:p w:rsidR="00A75876" w:rsidRDefault="00A75876">
      <w:pPr>
        <w:pStyle w:val="SGGSTrans"/>
      </w:pPr>
      <w:r>
        <w:t>Without serving the True Guru, no one finds liberation.</w:t>
      </w:r>
    </w:p>
    <w:p w:rsidR="00A75876" w:rsidRDefault="00A75876">
      <w:pPr>
        <w:pStyle w:val="SGGSGurm"/>
      </w:pPr>
      <w:r>
        <w:rPr>
          <w:cs/>
          <w:lang w:bidi="pa-IN"/>
        </w:rPr>
        <w:t xml:space="preserve">ਗਿਆਨੀ ਧਿਆਨੀ ਪੂਛਹੁ ਕੋਈ ॥ </w:t>
      </w:r>
      <w:r>
        <w:rPr>
          <w:color w:val="008000"/>
          <w:sz w:val="18"/>
        </w:rPr>
        <w:t>(1063)</w:t>
      </w:r>
    </w:p>
    <w:p w:rsidR="00A75876" w:rsidRDefault="00A75876">
      <w:pPr>
        <w:pStyle w:val="SGGSHindi"/>
      </w:pPr>
      <w:r>
        <w:rPr>
          <w:cs/>
        </w:rPr>
        <w:t>गिआनी</w:t>
      </w:r>
      <w:r>
        <w:t xml:space="preserve"> </w:t>
      </w:r>
      <w:r>
        <w:rPr>
          <w:cs/>
        </w:rPr>
        <w:t>धिआनी</w:t>
      </w:r>
      <w:r>
        <w:t xml:space="preserve"> </w:t>
      </w:r>
      <w:r>
        <w:rPr>
          <w:cs/>
        </w:rPr>
        <w:t>पूछहु</w:t>
      </w:r>
      <w:r>
        <w:t xml:space="preserve"> </w:t>
      </w:r>
      <w:r>
        <w:rPr>
          <w:cs/>
        </w:rPr>
        <w:t>कोई</w:t>
      </w:r>
      <w:r>
        <w:t xml:space="preserve"> </w:t>
      </w:r>
      <w:r>
        <w:rPr>
          <w:cs/>
        </w:rPr>
        <w:t>॥</w:t>
      </w:r>
    </w:p>
    <w:p w:rsidR="00A75876" w:rsidRDefault="00A75876">
      <w:pPr>
        <w:pStyle w:val="SGGSRoman"/>
      </w:pPr>
      <w:r>
        <w:t>gi-aanee Dhi-aanee poochhahu ko-ee.</w:t>
      </w:r>
    </w:p>
    <w:p w:rsidR="00A75876" w:rsidRDefault="00A75876">
      <w:pPr>
        <w:pStyle w:val="SGGSTrans"/>
      </w:pPr>
      <w:r>
        <w:t>Go ask any spiritual teacher or mediator.</w:t>
      </w:r>
    </w:p>
    <w:p w:rsidR="00A75876" w:rsidRDefault="00A75876">
      <w:pPr>
        <w:pStyle w:val="SGGSGurm"/>
      </w:pPr>
      <w:r>
        <w:rPr>
          <w:cs/>
          <w:lang w:bidi="pa-IN"/>
        </w:rPr>
        <w:t>ਸਤਿਗੁਰੁ ਸੇਵੇ ਤਿਸੁ ਮਿਲੈ ਵਡਿਆਈ ਦਰਿ ਸਚੈ ਸੋਭਾ ਪਾਇਦਾ ॥੧੪</w:t>
      </w:r>
      <w:r>
        <w:rPr>
          <w:cs/>
        </w:rPr>
        <w:t xml:space="preserve">॥ </w:t>
      </w:r>
      <w:r>
        <w:rPr>
          <w:color w:val="008000"/>
          <w:sz w:val="18"/>
        </w:rPr>
        <w:t>(1063)</w:t>
      </w:r>
    </w:p>
    <w:p w:rsidR="00A75876" w:rsidRDefault="00A75876">
      <w:pPr>
        <w:pStyle w:val="SGGSHindi"/>
      </w:pPr>
      <w:r>
        <w:rPr>
          <w:cs/>
        </w:rPr>
        <w:t>सतिगुरु</w:t>
      </w:r>
      <w:r>
        <w:t xml:space="preserve"> </w:t>
      </w:r>
      <w:r>
        <w:rPr>
          <w:cs/>
        </w:rPr>
        <w:t>सेवे</w:t>
      </w:r>
      <w:r>
        <w:t xml:space="preserve"> </w:t>
      </w:r>
      <w:r>
        <w:rPr>
          <w:cs/>
        </w:rPr>
        <w:t>तिसु</w:t>
      </w:r>
      <w:r>
        <w:t xml:space="preserve"> </w:t>
      </w:r>
      <w:r>
        <w:rPr>
          <w:cs/>
        </w:rPr>
        <w:t>मिलै</w:t>
      </w:r>
      <w:r>
        <w:t xml:space="preserve"> </w:t>
      </w:r>
      <w:r>
        <w:rPr>
          <w:cs/>
        </w:rPr>
        <w:t>वडिआई</w:t>
      </w:r>
      <w:r>
        <w:t xml:space="preserve"> </w:t>
      </w:r>
      <w:r>
        <w:rPr>
          <w:cs/>
        </w:rPr>
        <w:t>दरि</w:t>
      </w:r>
      <w:r>
        <w:t xml:space="preserve"> </w:t>
      </w:r>
      <w:r>
        <w:rPr>
          <w:cs/>
        </w:rPr>
        <w:t>सचै</w:t>
      </w:r>
      <w:r>
        <w:t xml:space="preserve"> </w:t>
      </w:r>
      <w:r>
        <w:rPr>
          <w:cs/>
        </w:rPr>
        <w:t>सोभा</w:t>
      </w:r>
      <w:r>
        <w:t xml:space="preserve"> </w:t>
      </w:r>
      <w:r>
        <w:rPr>
          <w:cs/>
        </w:rPr>
        <w:t>पाइदा</w:t>
      </w:r>
      <w:r>
        <w:t xml:space="preserve"> </w:t>
      </w:r>
      <w:r>
        <w:rPr>
          <w:cs/>
        </w:rPr>
        <w:t>॥१४॥</w:t>
      </w:r>
    </w:p>
    <w:p w:rsidR="00A75876" w:rsidRDefault="00A75876">
      <w:pPr>
        <w:pStyle w:val="SGGSRoman"/>
      </w:pPr>
      <w:r>
        <w:t>satgur sayvay tis milai vadi-aa-ee dar sachai sobhaa paa-idaa. ||14||</w:t>
      </w:r>
    </w:p>
    <w:p w:rsidR="00A75876" w:rsidRDefault="00A75876">
      <w:pPr>
        <w:pStyle w:val="SGGSTrans"/>
      </w:pPr>
      <w:r>
        <w:t>Whoever serves the True Guru is blessed with glorious greatness, and honored in the Court of the True Lord. ||14||</w:t>
      </w:r>
    </w:p>
    <w:p w:rsidR="00A75876" w:rsidRDefault="00A75876">
      <w:pPr>
        <w:pStyle w:val="SGGSGurm"/>
      </w:pPr>
      <w:r>
        <w:rPr>
          <w:cs/>
          <w:lang w:bidi="pa-IN"/>
        </w:rPr>
        <w:t xml:space="preserve">ਸਤਿਗੁਰ ਨੋ ਸੇਵੇ ਤਿਸੁ ਆਪਿ ਮਿਲਾਏ ॥ </w:t>
      </w:r>
      <w:r>
        <w:rPr>
          <w:color w:val="008000"/>
          <w:sz w:val="18"/>
        </w:rPr>
        <w:t>(1063)</w:t>
      </w:r>
    </w:p>
    <w:p w:rsidR="00A75876" w:rsidRDefault="00A75876">
      <w:pPr>
        <w:pStyle w:val="SGGSHindi"/>
      </w:pPr>
      <w:r>
        <w:rPr>
          <w:cs/>
        </w:rPr>
        <w:t>सतिगुर</w:t>
      </w:r>
      <w:r>
        <w:t xml:space="preserve"> </w:t>
      </w:r>
      <w:r>
        <w:rPr>
          <w:cs/>
        </w:rPr>
        <w:t>नो</w:t>
      </w:r>
      <w:r>
        <w:t xml:space="preserve"> </w:t>
      </w:r>
      <w:r>
        <w:rPr>
          <w:cs/>
        </w:rPr>
        <w:t>सेवे</w:t>
      </w:r>
      <w:r>
        <w:t xml:space="preserve"> </w:t>
      </w:r>
      <w:r>
        <w:rPr>
          <w:cs/>
        </w:rPr>
        <w:t>तिसु</w:t>
      </w:r>
      <w:r>
        <w:t xml:space="preserve"> </w:t>
      </w:r>
      <w:r>
        <w:rPr>
          <w:cs/>
        </w:rPr>
        <w:t>आपि</w:t>
      </w:r>
      <w:r>
        <w:t xml:space="preserve"> </w:t>
      </w:r>
      <w:r>
        <w:rPr>
          <w:cs/>
        </w:rPr>
        <w:t>मिलाए</w:t>
      </w:r>
      <w:r>
        <w:t xml:space="preserve"> </w:t>
      </w:r>
      <w:r>
        <w:rPr>
          <w:cs/>
        </w:rPr>
        <w:t>॥</w:t>
      </w:r>
    </w:p>
    <w:p w:rsidR="00A75876" w:rsidRDefault="00A75876">
      <w:pPr>
        <w:pStyle w:val="SGGSRoman"/>
      </w:pPr>
      <w:r>
        <w:t>satgur no sayvay tis aap milaa-ay.</w:t>
      </w:r>
    </w:p>
    <w:p w:rsidR="00A75876" w:rsidRDefault="00A75876">
      <w:pPr>
        <w:pStyle w:val="SGGSTrans"/>
      </w:pPr>
      <w:r>
        <w:t>One who serves the True Guru, the Lord merges into Himself.</w:t>
      </w:r>
    </w:p>
    <w:p w:rsidR="00A75876" w:rsidRDefault="00A75876">
      <w:pPr>
        <w:pStyle w:val="SGGSGurm"/>
      </w:pPr>
      <w:r>
        <w:rPr>
          <w:cs/>
          <w:lang w:bidi="pa-IN"/>
        </w:rPr>
        <w:t xml:space="preserve">ਮਮਤਾ ਕਾਟਿ ਸਚਿ ਲਿਵ ਲਾਏ ॥ </w:t>
      </w:r>
      <w:r>
        <w:rPr>
          <w:color w:val="008000"/>
          <w:sz w:val="18"/>
        </w:rPr>
        <w:t>(1063)</w:t>
      </w:r>
    </w:p>
    <w:p w:rsidR="00A75876" w:rsidRDefault="00A75876">
      <w:pPr>
        <w:pStyle w:val="SGGSHindi"/>
      </w:pPr>
      <w:r>
        <w:rPr>
          <w:cs/>
        </w:rPr>
        <w:t>ममता</w:t>
      </w:r>
      <w:r>
        <w:t xml:space="preserve"> </w:t>
      </w:r>
      <w:r>
        <w:rPr>
          <w:cs/>
        </w:rPr>
        <w:t>काटि</w:t>
      </w:r>
      <w:r>
        <w:t xml:space="preserve"> </w:t>
      </w:r>
      <w:r>
        <w:rPr>
          <w:cs/>
        </w:rPr>
        <w:t>सचि</w:t>
      </w:r>
      <w:r>
        <w:t xml:space="preserve"> </w:t>
      </w:r>
      <w:r>
        <w:rPr>
          <w:cs/>
        </w:rPr>
        <w:t>लिव</w:t>
      </w:r>
      <w:r>
        <w:t xml:space="preserve"> </w:t>
      </w:r>
      <w:r>
        <w:rPr>
          <w:cs/>
        </w:rPr>
        <w:t>लाए</w:t>
      </w:r>
      <w:r>
        <w:t xml:space="preserve"> </w:t>
      </w:r>
      <w:r>
        <w:rPr>
          <w:cs/>
        </w:rPr>
        <w:t>॥</w:t>
      </w:r>
    </w:p>
    <w:p w:rsidR="00A75876" w:rsidRDefault="00A75876">
      <w:pPr>
        <w:pStyle w:val="SGGSRoman"/>
      </w:pPr>
      <w:r>
        <w:t>mamtaa kaat sach liv laa-ay.</w:t>
      </w:r>
    </w:p>
    <w:p w:rsidR="00A75876" w:rsidRDefault="00A75876">
      <w:pPr>
        <w:pStyle w:val="SGGSTrans"/>
      </w:pPr>
      <w:r>
        <w:t>Cutting away attachment, one lovingly focuses on the True Lord.</w:t>
      </w:r>
    </w:p>
    <w:p w:rsidR="00A75876" w:rsidRDefault="00A75876">
      <w:pPr>
        <w:pStyle w:val="SGGSGurm"/>
      </w:pPr>
      <w:r>
        <w:rPr>
          <w:cs/>
          <w:lang w:bidi="pa-IN"/>
        </w:rPr>
        <w:t>ਸਦਾ ਸਚੁ ਵਣਜਹਿ ਵਾਪਾਰੀ ਨਾਮੋ ਲਾਹਾ ਪਾਇਦਾ ॥੧੫</w:t>
      </w:r>
      <w:r>
        <w:rPr>
          <w:cs/>
        </w:rPr>
        <w:t xml:space="preserve">॥ </w:t>
      </w:r>
      <w:r>
        <w:rPr>
          <w:color w:val="008000"/>
          <w:sz w:val="18"/>
        </w:rPr>
        <w:t>(1063)</w:t>
      </w:r>
    </w:p>
    <w:p w:rsidR="00A75876" w:rsidRDefault="00A75876">
      <w:pPr>
        <w:pStyle w:val="SGGSHindi"/>
      </w:pPr>
      <w:r>
        <w:rPr>
          <w:cs/>
        </w:rPr>
        <w:t>सदा</w:t>
      </w:r>
      <w:r>
        <w:t xml:space="preserve"> </w:t>
      </w:r>
      <w:r>
        <w:rPr>
          <w:cs/>
        </w:rPr>
        <w:t>सचु</w:t>
      </w:r>
      <w:r>
        <w:t xml:space="preserve"> </w:t>
      </w:r>
      <w:r>
        <w:rPr>
          <w:cs/>
        </w:rPr>
        <w:t>वणजहि</w:t>
      </w:r>
      <w:r>
        <w:t xml:space="preserve"> </w:t>
      </w:r>
      <w:r>
        <w:rPr>
          <w:cs/>
        </w:rPr>
        <w:t>वापारी</w:t>
      </w:r>
      <w:r>
        <w:t xml:space="preserve"> </w:t>
      </w:r>
      <w:r>
        <w:rPr>
          <w:cs/>
        </w:rPr>
        <w:t>नामो</w:t>
      </w:r>
      <w:r>
        <w:t xml:space="preserve"> </w:t>
      </w:r>
      <w:r>
        <w:rPr>
          <w:cs/>
        </w:rPr>
        <w:t>लाहा</w:t>
      </w:r>
      <w:r>
        <w:t xml:space="preserve"> </w:t>
      </w:r>
      <w:r>
        <w:rPr>
          <w:cs/>
        </w:rPr>
        <w:t>पाइदा</w:t>
      </w:r>
      <w:r>
        <w:t xml:space="preserve"> </w:t>
      </w:r>
      <w:r>
        <w:rPr>
          <w:cs/>
        </w:rPr>
        <w:t>॥१५॥</w:t>
      </w:r>
    </w:p>
    <w:p w:rsidR="00A75876" w:rsidRDefault="00A75876">
      <w:pPr>
        <w:pStyle w:val="SGGSRoman"/>
      </w:pPr>
      <w:r>
        <w:t>sadaa sach vanjahi vaapaaree naamo laahaa paa-idaa. ||15||</w:t>
      </w:r>
    </w:p>
    <w:p w:rsidR="00A75876" w:rsidRDefault="00A75876">
      <w:pPr>
        <w:pStyle w:val="SGGSTrans"/>
      </w:pPr>
      <w:r>
        <w:t>The merchants deal forever in Truth; they earn the profit of the Naam. ||15||</w:t>
      </w:r>
    </w:p>
    <w:p w:rsidR="00A75876" w:rsidRDefault="00A75876">
      <w:pPr>
        <w:pStyle w:val="SGGSGurm"/>
      </w:pPr>
      <w:r>
        <w:rPr>
          <w:cs/>
          <w:lang w:bidi="pa-IN"/>
        </w:rPr>
        <w:t xml:space="preserve">ਆਪੇ ਕਰੇ ਕਰਾਏ ਕਰਤਾ ॥ </w:t>
      </w:r>
      <w:r>
        <w:rPr>
          <w:color w:val="008000"/>
          <w:sz w:val="18"/>
        </w:rPr>
        <w:t>(1063)</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करता</w:t>
      </w:r>
      <w:r>
        <w:t xml:space="preserve"> </w:t>
      </w:r>
      <w:r>
        <w:rPr>
          <w:cs/>
        </w:rPr>
        <w:t>॥</w:t>
      </w:r>
    </w:p>
    <w:p w:rsidR="00A75876" w:rsidRDefault="00A75876">
      <w:pPr>
        <w:pStyle w:val="SGGSRoman"/>
      </w:pPr>
      <w:r>
        <w:t>aapay karay karaa-ay kartaa.</w:t>
      </w:r>
    </w:p>
    <w:p w:rsidR="00A75876" w:rsidRDefault="00A75876">
      <w:pPr>
        <w:pStyle w:val="SGGSTrans"/>
      </w:pPr>
      <w:r>
        <w:t>The Creator Himself acts, and inspires all to act.</w:t>
      </w:r>
    </w:p>
    <w:p w:rsidR="00A75876" w:rsidRDefault="00A75876">
      <w:pPr>
        <w:pStyle w:val="SGGSGurm"/>
      </w:pPr>
      <w:r>
        <w:rPr>
          <w:cs/>
          <w:lang w:bidi="pa-IN"/>
        </w:rPr>
        <w:t xml:space="preserve">ਸਬਦਿ ਮਰੈ ਸੋਈ ਜਨੁ ਮੁਕਤਾ ॥ </w:t>
      </w:r>
      <w:r>
        <w:rPr>
          <w:color w:val="008000"/>
          <w:sz w:val="18"/>
        </w:rPr>
        <w:t>(1063)</w:t>
      </w:r>
    </w:p>
    <w:p w:rsidR="00A75876" w:rsidRDefault="00A75876">
      <w:pPr>
        <w:pStyle w:val="SGGSHindi"/>
      </w:pPr>
      <w:r>
        <w:rPr>
          <w:cs/>
        </w:rPr>
        <w:t>सबदि</w:t>
      </w:r>
      <w:r>
        <w:t xml:space="preserve"> </w:t>
      </w:r>
      <w:r>
        <w:rPr>
          <w:cs/>
        </w:rPr>
        <w:t>मरै</w:t>
      </w:r>
      <w:r>
        <w:t xml:space="preserve"> </w:t>
      </w:r>
      <w:r>
        <w:rPr>
          <w:cs/>
        </w:rPr>
        <w:t>सोई</w:t>
      </w:r>
      <w:r>
        <w:t xml:space="preserve"> </w:t>
      </w:r>
      <w:r>
        <w:rPr>
          <w:cs/>
        </w:rPr>
        <w:t>जनु</w:t>
      </w:r>
      <w:r>
        <w:t xml:space="preserve"> </w:t>
      </w:r>
      <w:r>
        <w:rPr>
          <w:cs/>
        </w:rPr>
        <w:t>मुकता</w:t>
      </w:r>
      <w:r>
        <w:t xml:space="preserve"> </w:t>
      </w:r>
      <w:r>
        <w:rPr>
          <w:cs/>
        </w:rPr>
        <w:t>॥</w:t>
      </w:r>
    </w:p>
    <w:p w:rsidR="00A75876" w:rsidRDefault="00A75876">
      <w:pPr>
        <w:pStyle w:val="SGGSRoman"/>
      </w:pPr>
      <w:r>
        <w:t>sabad marai so-ee jan muktaa.</w:t>
      </w:r>
    </w:p>
    <w:p w:rsidR="00A75876" w:rsidRDefault="00A75876">
      <w:pPr>
        <w:pStyle w:val="SGGSTrans"/>
      </w:pPr>
      <w:r>
        <w:t>He alone is liberated, who dies in the Word of the Shabad.</w:t>
      </w:r>
    </w:p>
    <w:p w:rsidR="00A75876" w:rsidRDefault="00A75876">
      <w:pPr>
        <w:pStyle w:val="SGGSGurm"/>
      </w:pPr>
      <w:r>
        <w:rPr>
          <w:cs/>
          <w:lang w:bidi="pa-IN"/>
        </w:rPr>
        <w:t>ਨਾਨਕ ਨਾਮੁ ਵਸੈ ਮਨ ਅੰਤਰਿ ਨਾਮੋ ਨਾਮੁ ਧਿਆਇਦਾ ॥੧੬</w:t>
      </w:r>
      <w:r>
        <w:rPr>
          <w:cs/>
        </w:rPr>
        <w:t>॥</w:t>
      </w:r>
      <w:r>
        <w:rPr>
          <w:lang w:bidi="pa-IN"/>
        </w:rPr>
        <w:t>੫</w:t>
      </w:r>
      <w:r>
        <w:rPr>
          <w:cs/>
        </w:rPr>
        <w:t>॥</w:t>
      </w:r>
      <w:r>
        <w:rPr>
          <w:lang w:bidi="pa-IN"/>
        </w:rPr>
        <w:t>੧੯</w:t>
      </w:r>
      <w:r>
        <w:rPr>
          <w:cs/>
        </w:rPr>
        <w:t xml:space="preserve">॥ </w:t>
      </w:r>
      <w:r>
        <w:rPr>
          <w:color w:val="008000"/>
          <w:sz w:val="18"/>
        </w:rPr>
        <w:t>(1063)</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मन</w:t>
      </w:r>
      <w:r>
        <w:t xml:space="preserve"> </w:t>
      </w:r>
      <w:r>
        <w:rPr>
          <w:cs/>
        </w:rPr>
        <w:t>अंतरि</w:t>
      </w:r>
      <w:r>
        <w:t xml:space="preserve"> </w:t>
      </w:r>
      <w:r>
        <w:rPr>
          <w:cs/>
        </w:rPr>
        <w:t>नामो</w:t>
      </w:r>
      <w:r>
        <w:t xml:space="preserve"> </w:t>
      </w:r>
      <w:r>
        <w:rPr>
          <w:cs/>
        </w:rPr>
        <w:t>नामु</w:t>
      </w:r>
      <w:r>
        <w:t xml:space="preserve"> </w:t>
      </w:r>
      <w:r>
        <w:rPr>
          <w:cs/>
        </w:rPr>
        <w:t>धिआइदा</w:t>
      </w:r>
      <w:r>
        <w:t xml:space="preserve"> </w:t>
      </w:r>
      <w:r>
        <w:rPr>
          <w:cs/>
        </w:rPr>
        <w:t>॥१६॥५॥१९॥</w:t>
      </w:r>
    </w:p>
    <w:p w:rsidR="00A75876" w:rsidRDefault="00A75876">
      <w:pPr>
        <w:pStyle w:val="SGGSRoman"/>
      </w:pPr>
      <w:r>
        <w:t>naanak naam vasai man antar naamo naam Dhi-aa-idaa. ||16||5||19||</w:t>
      </w:r>
    </w:p>
    <w:p w:rsidR="00A75876" w:rsidRDefault="00A75876">
      <w:pPr>
        <w:pStyle w:val="SGGSTrans"/>
      </w:pPr>
      <w:r>
        <w:t>O Nanak, the Naam dwells deep within the mind; meditate on the Naam, the Name of the Lord. ||16||5||19||</w:t>
      </w:r>
    </w:p>
    <w:p w:rsidR="00A75876" w:rsidRDefault="00A75876">
      <w:pPr>
        <w:pStyle w:val="SGGSGurm"/>
      </w:pPr>
      <w:r>
        <w:rPr>
          <w:cs/>
          <w:lang w:bidi="pa-IN"/>
        </w:rPr>
        <w:t xml:space="preserve">ਮਾਰੂ ਮਹਲਾ ੩ </w:t>
      </w:r>
      <w:r>
        <w:rPr>
          <w:cs/>
        </w:rPr>
        <w:t xml:space="preserve">॥ </w:t>
      </w:r>
      <w:r>
        <w:rPr>
          <w:color w:val="008000"/>
          <w:sz w:val="18"/>
        </w:rPr>
        <w:t>(1063)</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ਜੋ ਤੁਧੁ ਕਰਣਾ ਸੋ ਕਰਿ ਪਾਇਆ ॥ </w:t>
      </w:r>
      <w:r>
        <w:rPr>
          <w:color w:val="008000"/>
          <w:sz w:val="18"/>
        </w:rPr>
        <w:t>(1063)</w:t>
      </w:r>
    </w:p>
    <w:p w:rsidR="00A75876" w:rsidRDefault="00A75876">
      <w:pPr>
        <w:pStyle w:val="SGGSHindi"/>
      </w:pPr>
      <w:r>
        <w:rPr>
          <w:cs/>
        </w:rPr>
        <w:t>जो</w:t>
      </w:r>
      <w:r>
        <w:t xml:space="preserve"> </w:t>
      </w:r>
      <w:r>
        <w:rPr>
          <w:cs/>
        </w:rPr>
        <w:t>तुधु</w:t>
      </w:r>
      <w:r>
        <w:t xml:space="preserve"> </w:t>
      </w:r>
      <w:r>
        <w:rPr>
          <w:cs/>
        </w:rPr>
        <w:t>करणा</w:t>
      </w:r>
      <w:r>
        <w:t xml:space="preserve"> </w:t>
      </w:r>
      <w:r>
        <w:rPr>
          <w:cs/>
        </w:rPr>
        <w:t>सो</w:t>
      </w:r>
      <w:r>
        <w:t xml:space="preserve"> </w:t>
      </w:r>
      <w:r>
        <w:rPr>
          <w:cs/>
        </w:rPr>
        <w:t>करि</w:t>
      </w:r>
      <w:r>
        <w:t xml:space="preserve"> </w:t>
      </w:r>
      <w:r>
        <w:rPr>
          <w:cs/>
        </w:rPr>
        <w:t>पाइआ</w:t>
      </w:r>
      <w:r>
        <w:t xml:space="preserve"> </w:t>
      </w:r>
      <w:r>
        <w:rPr>
          <w:cs/>
        </w:rPr>
        <w:t>॥</w:t>
      </w:r>
    </w:p>
    <w:p w:rsidR="00A75876" w:rsidRDefault="00A75876">
      <w:pPr>
        <w:pStyle w:val="SGGSRoman"/>
      </w:pPr>
      <w:r>
        <w:t>jo tuDh karnaa so kar paa-i-aa.</w:t>
      </w:r>
    </w:p>
    <w:p w:rsidR="00A75876" w:rsidRDefault="00A75876">
      <w:pPr>
        <w:pStyle w:val="SGGSTrans"/>
      </w:pPr>
      <w:r>
        <w:t>Whatever You do, is done.</w:t>
      </w:r>
    </w:p>
    <w:p w:rsidR="00A75876" w:rsidRDefault="00A75876">
      <w:pPr>
        <w:pStyle w:val="SGGSGurm"/>
      </w:pPr>
      <w:r>
        <w:rPr>
          <w:cs/>
          <w:lang w:bidi="pa-IN"/>
        </w:rPr>
        <w:t xml:space="preserve">ਭਾਣੇ ਵਿਚਿ ਕੋ ਵਿਰਲਾ ਆਇਆ ॥ </w:t>
      </w:r>
      <w:r>
        <w:rPr>
          <w:color w:val="008000"/>
          <w:sz w:val="18"/>
        </w:rPr>
        <w:t>(1063)</w:t>
      </w:r>
    </w:p>
    <w:p w:rsidR="00A75876" w:rsidRDefault="00A75876">
      <w:pPr>
        <w:pStyle w:val="SGGSHindi"/>
      </w:pPr>
      <w:r>
        <w:rPr>
          <w:cs/>
        </w:rPr>
        <w:t>भाणे</w:t>
      </w:r>
      <w:r>
        <w:t xml:space="preserve"> </w:t>
      </w:r>
      <w:r>
        <w:rPr>
          <w:cs/>
        </w:rPr>
        <w:t>विचि</w:t>
      </w:r>
      <w:r>
        <w:t xml:space="preserve"> </w:t>
      </w:r>
      <w:r>
        <w:rPr>
          <w:cs/>
        </w:rPr>
        <w:t>को</w:t>
      </w:r>
      <w:r>
        <w:t xml:space="preserve"> </w:t>
      </w:r>
      <w:r>
        <w:rPr>
          <w:cs/>
        </w:rPr>
        <w:t>विरला</w:t>
      </w:r>
      <w:r>
        <w:t xml:space="preserve"> </w:t>
      </w:r>
      <w:r>
        <w:rPr>
          <w:cs/>
        </w:rPr>
        <w:t>आइआ</w:t>
      </w:r>
      <w:r>
        <w:t xml:space="preserve"> </w:t>
      </w:r>
      <w:r>
        <w:rPr>
          <w:cs/>
        </w:rPr>
        <w:t>॥</w:t>
      </w:r>
    </w:p>
    <w:p w:rsidR="00A75876" w:rsidRDefault="00A75876">
      <w:pPr>
        <w:pStyle w:val="SGGSRoman"/>
      </w:pPr>
      <w:r>
        <w:t>bhaanay vich ko virlaa aa-i-aa.</w:t>
      </w:r>
    </w:p>
    <w:p w:rsidR="00A75876" w:rsidRDefault="00A75876">
      <w:pPr>
        <w:pStyle w:val="SGGSTrans"/>
      </w:pPr>
      <w:r>
        <w:t>How rare are those who walk in harmony with the Lord's Will.</w:t>
      </w:r>
    </w:p>
    <w:p w:rsidR="00A75876" w:rsidRDefault="00A75876">
      <w:pPr>
        <w:pStyle w:val="SGGSGurm"/>
      </w:pPr>
      <w:r>
        <w:rPr>
          <w:cs/>
          <w:lang w:bidi="pa-IN"/>
        </w:rPr>
        <w:t>ਭਾਣਾ ਮੰਨੇ ਸੋ ਸੁਖੁ ਪਾਏ ਭਾਣੇ ਵਿਚਿ ਸੁਖੁ ਪਾਇਦਾ ॥੧</w:t>
      </w:r>
      <w:r>
        <w:rPr>
          <w:cs/>
        </w:rPr>
        <w:t xml:space="preserve">॥ </w:t>
      </w:r>
      <w:r>
        <w:rPr>
          <w:color w:val="008000"/>
          <w:sz w:val="18"/>
        </w:rPr>
        <w:t>(1063)</w:t>
      </w:r>
    </w:p>
    <w:p w:rsidR="00A75876" w:rsidRDefault="00A75876">
      <w:pPr>
        <w:pStyle w:val="SGGSHindi"/>
      </w:pPr>
      <w:r>
        <w:rPr>
          <w:cs/>
        </w:rPr>
        <w:t>भाणा</w:t>
      </w:r>
      <w:r>
        <w:t xml:space="preserve"> </w:t>
      </w:r>
      <w:r>
        <w:rPr>
          <w:cs/>
        </w:rPr>
        <w:t>मंने</w:t>
      </w:r>
      <w:r>
        <w:t xml:space="preserve"> </w:t>
      </w:r>
      <w:r>
        <w:rPr>
          <w:cs/>
        </w:rPr>
        <w:t>सो</w:t>
      </w:r>
      <w:r>
        <w:t xml:space="preserve"> </w:t>
      </w:r>
      <w:r>
        <w:rPr>
          <w:cs/>
        </w:rPr>
        <w:t>सुखु</w:t>
      </w:r>
      <w:r>
        <w:t xml:space="preserve"> </w:t>
      </w:r>
      <w:r>
        <w:rPr>
          <w:cs/>
        </w:rPr>
        <w:t>पाए</w:t>
      </w:r>
      <w:r>
        <w:t xml:space="preserve"> </w:t>
      </w:r>
      <w:r>
        <w:rPr>
          <w:cs/>
        </w:rPr>
        <w:t>भाणे</w:t>
      </w:r>
      <w:r>
        <w:t xml:space="preserve"> </w:t>
      </w:r>
      <w:r>
        <w:rPr>
          <w:cs/>
        </w:rPr>
        <w:t>विचि</w:t>
      </w:r>
      <w:r>
        <w:t xml:space="preserve"> </w:t>
      </w:r>
      <w:r>
        <w:rPr>
          <w:cs/>
        </w:rPr>
        <w:t>सुखु</w:t>
      </w:r>
      <w:r>
        <w:t xml:space="preserve"> </w:t>
      </w:r>
      <w:r>
        <w:rPr>
          <w:cs/>
        </w:rPr>
        <w:t>पाइदा</w:t>
      </w:r>
      <w:r>
        <w:t xml:space="preserve"> </w:t>
      </w:r>
      <w:r>
        <w:rPr>
          <w:cs/>
        </w:rPr>
        <w:t>॥१॥</w:t>
      </w:r>
    </w:p>
    <w:p w:rsidR="00A75876" w:rsidRDefault="00A75876">
      <w:pPr>
        <w:pStyle w:val="SGGSRoman"/>
      </w:pPr>
      <w:r>
        <w:t>bhaanaa mannay so sukh paa-ay bhaanay vich sukh paa-idaa. ||1||</w:t>
      </w:r>
    </w:p>
    <w:p w:rsidR="00A75876" w:rsidRDefault="00A75876">
      <w:pPr>
        <w:pStyle w:val="SGGSTrans"/>
      </w:pPr>
      <w:r>
        <w:t>One who surrenders to the Lord's Will finds peace; he finds peace in the Lord's Will. ||1||</w:t>
      </w:r>
    </w:p>
    <w:p w:rsidR="00A75876" w:rsidRDefault="00A75876">
      <w:pPr>
        <w:pStyle w:val="SGGSGurm"/>
      </w:pPr>
      <w:r>
        <w:rPr>
          <w:cs/>
          <w:lang w:bidi="pa-IN"/>
        </w:rPr>
        <w:t xml:space="preserve">ਗੁਰਮੁਖਿ ਤੇਰਾ ਭਾਣਾ ਭਾਵੈ ॥ </w:t>
      </w:r>
      <w:r>
        <w:rPr>
          <w:color w:val="008000"/>
          <w:sz w:val="18"/>
        </w:rPr>
        <w:t>(1063)</w:t>
      </w:r>
    </w:p>
    <w:p w:rsidR="00A75876" w:rsidRDefault="00A75876">
      <w:pPr>
        <w:pStyle w:val="SGGSHindi"/>
      </w:pPr>
      <w:r>
        <w:rPr>
          <w:cs/>
        </w:rPr>
        <w:t>गुरमुखि</w:t>
      </w:r>
      <w:r>
        <w:t xml:space="preserve"> </w:t>
      </w:r>
      <w:r>
        <w:rPr>
          <w:cs/>
        </w:rPr>
        <w:t>तेरा</w:t>
      </w:r>
      <w:r>
        <w:t xml:space="preserve"> </w:t>
      </w:r>
      <w:r>
        <w:rPr>
          <w:cs/>
        </w:rPr>
        <w:t>भाणा</w:t>
      </w:r>
      <w:r>
        <w:t xml:space="preserve"> </w:t>
      </w:r>
      <w:r>
        <w:rPr>
          <w:cs/>
        </w:rPr>
        <w:t>भावै</w:t>
      </w:r>
      <w:r>
        <w:t xml:space="preserve"> </w:t>
      </w:r>
      <w:r>
        <w:rPr>
          <w:cs/>
        </w:rPr>
        <w:t>॥</w:t>
      </w:r>
    </w:p>
    <w:p w:rsidR="00A75876" w:rsidRDefault="00A75876">
      <w:pPr>
        <w:pStyle w:val="SGGSRoman"/>
      </w:pPr>
      <w:r>
        <w:t>gurmukh tayraa bhaanaa bhaavai.</w:t>
      </w:r>
    </w:p>
    <w:p w:rsidR="00A75876" w:rsidRDefault="00A75876">
      <w:pPr>
        <w:pStyle w:val="SGGSTrans"/>
      </w:pPr>
      <w:r>
        <w:t>Your Will is pleasing to the Gurmukh.</w:t>
      </w:r>
    </w:p>
    <w:p w:rsidR="00A75876" w:rsidRDefault="00A75876">
      <w:pPr>
        <w:pStyle w:val="SGGSGurm"/>
      </w:pPr>
      <w:r>
        <w:rPr>
          <w:cs/>
          <w:lang w:bidi="pa-IN"/>
        </w:rPr>
        <w:t xml:space="preserve">ਸਹਜੇ ਹੀ ਸੁਖੁ ਸਚੁ ਕਮਾਵੈ ॥ </w:t>
      </w:r>
      <w:r>
        <w:rPr>
          <w:color w:val="008000"/>
          <w:sz w:val="18"/>
        </w:rPr>
        <w:t>(1063)</w:t>
      </w:r>
    </w:p>
    <w:p w:rsidR="00A75876" w:rsidRDefault="00A75876">
      <w:pPr>
        <w:pStyle w:val="SGGSHindi"/>
      </w:pPr>
      <w:r>
        <w:rPr>
          <w:cs/>
        </w:rPr>
        <w:t>सहजे</w:t>
      </w:r>
      <w:r>
        <w:t xml:space="preserve"> </w:t>
      </w:r>
      <w:r>
        <w:rPr>
          <w:cs/>
        </w:rPr>
        <w:t>ही</w:t>
      </w:r>
      <w:r>
        <w:t xml:space="preserve"> </w:t>
      </w:r>
      <w:r>
        <w:rPr>
          <w:cs/>
        </w:rPr>
        <w:t>सुखु</w:t>
      </w:r>
      <w:r>
        <w:t xml:space="preserve"> </w:t>
      </w:r>
      <w:r>
        <w:rPr>
          <w:cs/>
        </w:rPr>
        <w:t>सचु</w:t>
      </w:r>
      <w:r>
        <w:t xml:space="preserve"> </w:t>
      </w:r>
      <w:r>
        <w:rPr>
          <w:cs/>
        </w:rPr>
        <w:t>कमावै</w:t>
      </w:r>
      <w:r>
        <w:t xml:space="preserve"> </w:t>
      </w:r>
      <w:r>
        <w:rPr>
          <w:cs/>
        </w:rPr>
        <w:t>॥</w:t>
      </w:r>
    </w:p>
    <w:p w:rsidR="00A75876" w:rsidRDefault="00A75876">
      <w:pPr>
        <w:pStyle w:val="SGGSRoman"/>
      </w:pPr>
      <w:r>
        <w:t>sehjay hee sukh sach kamaavai.</w:t>
      </w:r>
    </w:p>
    <w:p w:rsidR="00A75876" w:rsidRDefault="00A75876">
      <w:pPr>
        <w:pStyle w:val="SGGSTrans"/>
      </w:pPr>
      <w:r>
        <w:t>Practicing Truth, he intuitively finds peace.</w:t>
      </w:r>
    </w:p>
    <w:p w:rsidR="00A75876" w:rsidRDefault="00A75876">
      <w:pPr>
        <w:pStyle w:val="SGGSGurm"/>
      </w:pPr>
      <w:r>
        <w:rPr>
          <w:cs/>
          <w:lang w:bidi="pa-IN"/>
        </w:rPr>
        <w:t>ਭਾਣੇ ਨੋ ਲੋਚੈ ਬਹੁਤੇਰੀ ਆਪਣਾ ਭਾਣਾ ਆਪਿ ਮਨਾਇਦਾ ॥੨</w:t>
      </w:r>
      <w:r>
        <w:rPr>
          <w:cs/>
        </w:rPr>
        <w:t xml:space="preserve">॥ </w:t>
      </w:r>
      <w:r>
        <w:rPr>
          <w:color w:val="008000"/>
          <w:sz w:val="18"/>
        </w:rPr>
        <w:t>(1063)</w:t>
      </w:r>
    </w:p>
    <w:p w:rsidR="00A75876" w:rsidRDefault="00A75876">
      <w:pPr>
        <w:pStyle w:val="SGGSHindi"/>
      </w:pPr>
      <w:r>
        <w:rPr>
          <w:cs/>
        </w:rPr>
        <w:t>भाणे</w:t>
      </w:r>
      <w:r>
        <w:t xml:space="preserve"> </w:t>
      </w:r>
      <w:r>
        <w:rPr>
          <w:cs/>
        </w:rPr>
        <w:t>नो</w:t>
      </w:r>
      <w:r>
        <w:t xml:space="preserve"> </w:t>
      </w:r>
      <w:r>
        <w:rPr>
          <w:cs/>
        </w:rPr>
        <w:t>लोचै</w:t>
      </w:r>
      <w:r>
        <w:t xml:space="preserve"> </w:t>
      </w:r>
      <w:r>
        <w:rPr>
          <w:cs/>
        </w:rPr>
        <w:t>बहुतेरी</w:t>
      </w:r>
      <w:r>
        <w:t xml:space="preserve"> </w:t>
      </w:r>
      <w:r>
        <w:rPr>
          <w:cs/>
        </w:rPr>
        <w:t>आपणा</w:t>
      </w:r>
      <w:r>
        <w:t xml:space="preserve"> </w:t>
      </w:r>
      <w:r>
        <w:rPr>
          <w:cs/>
        </w:rPr>
        <w:t>भाणा</w:t>
      </w:r>
      <w:r>
        <w:t xml:space="preserve"> </w:t>
      </w:r>
      <w:r>
        <w:rPr>
          <w:cs/>
        </w:rPr>
        <w:t>आपि</w:t>
      </w:r>
      <w:r>
        <w:t xml:space="preserve"> </w:t>
      </w:r>
      <w:r>
        <w:rPr>
          <w:cs/>
        </w:rPr>
        <w:t>मनाइदा</w:t>
      </w:r>
      <w:r>
        <w:t xml:space="preserve"> </w:t>
      </w:r>
      <w:r>
        <w:rPr>
          <w:cs/>
        </w:rPr>
        <w:t>॥२॥</w:t>
      </w:r>
    </w:p>
    <w:p w:rsidR="00A75876" w:rsidRDefault="00A75876">
      <w:pPr>
        <w:pStyle w:val="SGGSRoman"/>
      </w:pPr>
      <w:r>
        <w:t>bhaanay no lochai bahutayree aapnaa bhaanaa aap manaa-idaa. ||2||</w:t>
      </w:r>
    </w:p>
    <w:p w:rsidR="00A75876" w:rsidRDefault="00A75876">
      <w:pPr>
        <w:pStyle w:val="SGGSTrans"/>
      </w:pPr>
      <w:r>
        <w:t>Many long to walk in harmony with the Lord's Will; He Himself inspires us to surrender to His Will. ||2||</w:t>
      </w:r>
    </w:p>
    <w:p w:rsidR="00A75876" w:rsidRDefault="00A75876">
      <w:pPr>
        <w:pStyle w:val="SGGSGurm"/>
      </w:pPr>
      <w:r>
        <w:rPr>
          <w:cs/>
          <w:lang w:bidi="pa-IN"/>
        </w:rPr>
        <w:t xml:space="preserve">ਤੇਰਾ ਭਾਣਾ ਮੰਨੇ ਸੁ ਮਿਲੈ ਤੁਧੁ ਆਏ ॥ </w:t>
      </w:r>
      <w:r>
        <w:rPr>
          <w:color w:val="008000"/>
          <w:sz w:val="18"/>
        </w:rPr>
        <w:t>(1063)</w:t>
      </w:r>
    </w:p>
    <w:p w:rsidR="00A75876" w:rsidRDefault="00A75876">
      <w:pPr>
        <w:pStyle w:val="SGGSHindi"/>
      </w:pPr>
      <w:r>
        <w:rPr>
          <w:cs/>
        </w:rPr>
        <w:t>तेरा</w:t>
      </w:r>
      <w:r>
        <w:t xml:space="preserve"> </w:t>
      </w:r>
      <w:r>
        <w:rPr>
          <w:cs/>
        </w:rPr>
        <w:t>भाणा</w:t>
      </w:r>
      <w:r>
        <w:t xml:space="preserve"> </w:t>
      </w:r>
      <w:r>
        <w:rPr>
          <w:cs/>
        </w:rPr>
        <w:t>मंने</w:t>
      </w:r>
      <w:r>
        <w:t xml:space="preserve"> </w:t>
      </w:r>
      <w:r>
        <w:rPr>
          <w:cs/>
        </w:rPr>
        <w:t>सु</w:t>
      </w:r>
      <w:r>
        <w:t xml:space="preserve"> </w:t>
      </w:r>
      <w:r>
        <w:rPr>
          <w:cs/>
        </w:rPr>
        <w:t>मिलै</w:t>
      </w:r>
      <w:r>
        <w:t xml:space="preserve"> </w:t>
      </w:r>
      <w:r>
        <w:rPr>
          <w:cs/>
        </w:rPr>
        <w:t>तुधु</w:t>
      </w:r>
      <w:r>
        <w:t xml:space="preserve"> </w:t>
      </w:r>
      <w:r>
        <w:rPr>
          <w:cs/>
        </w:rPr>
        <w:t>आए</w:t>
      </w:r>
      <w:r>
        <w:t xml:space="preserve"> </w:t>
      </w:r>
      <w:r>
        <w:rPr>
          <w:cs/>
        </w:rPr>
        <w:t>॥</w:t>
      </w:r>
    </w:p>
    <w:p w:rsidR="00A75876" w:rsidRDefault="00A75876">
      <w:pPr>
        <w:pStyle w:val="SGGSRoman"/>
      </w:pPr>
      <w:r>
        <w:t>tayraa bhaanaa mannay so milai tuDh aa-ay.</w:t>
      </w:r>
    </w:p>
    <w:p w:rsidR="00A75876" w:rsidRDefault="00A75876">
      <w:pPr>
        <w:pStyle w:val="SGGSTrans"/>
      </w:pPr>
      <w:r>
        <w:t>One who surrenders to Your Will, meets with You, Lord.</w:t>
      </w:r>
    </w:p>
    <w:p w:rsidR="00A75876" w:rsidRDefault="00A75876">
      <w:pPr>
        <w:pStyle w:val="SGGSGurm"/>
      </w:pPr>
      <w:r>
        <w:rPr>
          <w:cs/>
          <w:lang w:bidi="pa-IN"/>
        </w:rPr>
        <w:t xml:space="preserve">ਜਿਸੁ ਭਾਣਾ ਭਾਵੈ ਸੋ ਤੁਝਹਿ ਸਮਾਏ ॥ </w:t>
      </w:r>
      <w:r>
        <w:rPr>
          <w:color w:val="008000"/>
          <w:sz w:val="18"/>
        </w:rPr>
        <w:t>(1064)</w:t>
      </w:r>
    </w:p>
    <w:p w:rsidR="00A75876" w:rsidRDefault="00A75876">
      <w:pPr>
        <w:pStyle w:val="SGGSHindi"/>
      </w:pPr>
      <w:r>
        <w:rPr>
          <w:cs/>
        </w:rPr>
        <w:t>जिसु</w:t>
      </w:r>
      <w:r>
        <w:t xml:space="preserve"> </w:t>
      </w:r>
      <w:r>
        <w:rPr>
          <w:cs/>
        </w:rPr>
        <w:t>भाणा</w:t>
      </w:r>
      <w:r>
        <w:t xml:space="preserve"> </w:t>
      </w:r>
      <w:r>
        <w:rPr>
          <w:cs/>
        </w:rPr>
        <w:t>भावै</w:t>
      </w:r>
      <w:r>
        <w:t xml:space="preserve"> </w:t>
      </w:r>
      <w:r>
        <w:rPr>
          <w:cs/>
        </w:rPr>
        <w:t>सो</w:t>
      </w:r>
      <w:r>
        <w:t xml:space="preserve"> </w:t>
      </w:r>
      <w:r>
        <w:rPr>
          <w:cs/>
        </w:rPr>
        <w:t>तुझहि</w:t>
      </w:r>
      <w:r>
        <w:t xml:space="preserve"> </w:t>
      </w:r>
      <w:r>
        <w:rPr>
          <w:cs/>
        </w:rPr>
        <w:t>समाए</w:t>
      </w:r>
      <w:r>
        <w:t xml:space="preserve"> </w:t>
      </w:r>
      <w:r>
        <w:rPr>
          <w:cs/>
        </w:rPr>
        <w:t>॥</w:t>
      </w:r>
    </w:p>
    <w:p w:rsidR="00A75876" w:rsidRDefault="00A75876">
      <w:pPr>
        <w:pStyle w:val="SGGSRoman"/>
      </w:pPr>
      <w:r>
        <w:t>jis bhaanaa bhaavai so tujheh samaa-ay.</w:t>
      </w:r>
    </w:p>
    <w:p w:rsidR="00A75876" w:rsidRDefault="00A75876">
      <w:pPr>
        <w:pStyle w:val="SGGSTrans"/>
      </w:pPr>
      <w:r>
        <w:t>One who is pleased with Your Will is immersed in You.</w:t>
      </w:r>
    </w:p>
    <w:p w:rsidR="00A75876" w:rsidRDefault="00A75876">
      <w:pPr>
        <w:pStyle w:val="SGGSGurm"/>
      </w:pPr>
      <w:r>
        <w:rPr>
          <w:cs/>
          <w:lang w:bidi="pa-IN"/>
        </w:rPr>
        <w:t>ਭਾਣੇ ਵਿਚਿ ਵਡੀ ਵਡਿਆਈ ਭਾਣਾ ਕਿਸਹਿ ਕਰਾਇਦਾ ॥੩</w:t>
      </w:r>
      <w:r>
        <w:rPr>
          <w:cs/>
        </w:rPr>
        <w:t xml:space="preserve">॥ </w:t>
      </w:r>
      <w:r>
        <w:rPr>
          <w:color w:val="008000"/>
          <w:sz w:val="18"/>
        </w:rPr>
        <w:t>(1064)</w:t>
      </w:r>
    </w:p>
    <w:p w:rsidR="00A75876" w:rsidRDefault="00A75876">
      <w:pPr>
        <w:pStyle w:val="SGGSHindi"/>
      </w:pPr>
      <w:r>
        <w:rPr>
          <w:cs/>
        </w:rPr>
        <w:t>भाणे</w:t>
      </w:r>
      <w:r>
        <w:t xml:space="preserve"> </w:t>
      </w:r>
      <w:r>
        <w:rPr>
          <w:cs/>
        </w:rPr>
        <w:t>विचि</w:t>
      </w:r>
      <w:r>
        <w:t xml:space="preserve"> </w:t>
      </w:r>
      <w:r>
        <w:rPr>
          <w:cs/>
        </w:rPr>
        <w:t>वडी</w:t>
      </w:r>
      <w:r>
        <w:t xml:space="preserve"> </w:t>
      </w:r>
      <w:r>
        <w:rPr>
          <w:cs/>
        </w:rPr>
        <w:t>वडिआई</w:t>
      </w:r>
      <w:r>
        <w:t xml:space="preserve"> </w:t>
      </w:r>
      <w:r>
        <w:rPr>
          <w:cs/>
        </w:rPr>
        <w:t>भाणा</w:t>
      </w:r>
      <w:r>
        <w:t xml:space="preserve"> </w:t>
      </w:r>
      <w:r>
        <w:rPr>
          <w:cs/>
        </w:rPr>
        <w:t>किसहि</w:t>
      </w:r>
      <w:r>
        <w:t xml:space="preserve"> </w:t>
      </w:r>
      <w:r>
        <w:rPr>
          <w:cs/>
        </w:rPr>
        <w:t>कराइदा</w:t>
      </w:r>
      <w:r>
        <w:t xml:space="preserve"> </w:t>
      </w:r>
      <w:r>
        <w:rPr>
          <w:cs/>
        </w:rPr>
        <w:t>॥३॥</w:t>
      </w:r>
    </w:p>
    <w:p w:rsidR="00A75876" w:rsidRDefault="00A75876">
      <w:pPr>
        <w:pStyle w:val="SGGSRoman"/>
      </w:pPr>
      <w:r>
        <w:t>bhaanay vich vadee vadi-aa-ee bhaanaa kiseh karaa-idaa. ||3||</w:t>
      </w:r>
    </w:p>
    <w:p w:rsidR="00A75876" w:rsidRDefault="00A75876">
      <w:pPr>
        <w:pStyle w:val="SGGSTrans"/>
      </w:pPr>
      <w:r>
        <w:t>Glorious greatness rests in God's Will; rare are those who accept it. ||3||</w:t>
      </w:r>
    </w:p>
    <w:p w:rsidR="00A75876" w:rsidRDefault="00A75876">
      <w:pPr>
        <w:pStyle w:val="SGGSGurm"/>
      </w:pPr>
      <w:r>
        <w:rPr>
          <w:cs/>
          <w:lang w:bidi="pa-IN"/>
        </w:rPr>
        <w:t xml:space="preserve">ਜਾ ਤਿਸੁ ਭਾਵੈ ਤਾ ਗੁਰੂ ਮਿਲਾਏ ॥ </w:t>
      </w:r>
      <w:r>
        <w:rPr>
          <w:color w:val="008000"/>
          <w:sz w:val="18"/>
        </w:rPr>
        <w:t>(1064)</w:t>
      </w:r>
    </w:p>
    <w:p w:rsidR="00A75876" w:rsidRDefault="00A75876">
      <w:pPr>
        <w:pStyle w:val="SGGSHindi"/>
      </w:pPr>
      <w:r>
        <w:rPr>
          <w:cs/>
        </w:rPr>
        <w:t>जा</w:t>
      </w:r>
      <w:r>
        <w:t xml:space="preserve"> </w:t>
      </w:r>
      <w:r>
        <w:rPr>
          <w:cs/>
        </w:rPr>
        <w:t>तिसु</w:t>
      </w:r>
      <w:r>
        <w:t xml:space="preserve"> </w:t>
      </w:r>
      <w:r>
        <w:rPr>
          <w:cs/>
        </w:rPr>
        <w:t>भावै</w:t>
      </w:r>
      <w:r>
        <w:t xml:space="preserve"> </w:t>
      </w:r>
      <w:r>
        <w:rPr>
          <w:cs/>
        </w:rPr>
        <w:t>ता</w:t>
      </w:r>
      <w:r>
        <w:t xml:space="preserve"> </w:t>
      </w:r>
      <w:r>
        <w:rPr>
          <w:cs/>
        </w:rPr>
        <w:t>गुरू</w:t>
      </w:r>
      <w:r>
        <w:t xml:space="preserve"> </w:t>
      </w:r>
      <w:r>
        <w:rPr>
          <w:cs/>
        </w:rPr>
        <w:t>मिलाए</w:t>
      </w:r>
      <w:r>
        <w:t xml:space="preserve"> </w:t>
      </w:r>
      <w:r>
        <w:rPr>
          <w:cs/>
        </w:rPr>
        <w:t>॥</w:t>
      </w:r>
    </w:p>
    <w:p w:rsidR="00A75876" w:rsidRDefault="00A75876">
      <w:pPr>
        <w:pStyle w:val="SGGSRoman"/>
      </w:pPr>
      <w:r>
        <w:t>jaa tis bhaavai taa guroo milaa-ay.</w:t>
      </w:r>
    </w:p>
    <w:p w:rsidR="00A75876" w:rsidRDefault="00A75876">
      <w:pPr>
        <w:pStyle w:val="SGGSTrans"/>
      </w:pPr>
      <w:r>
        <w:t>When it pleases His Will, He leads us to meet the Guru.</w:t>
      </w:r>
    </w:p>
    <w:p w:rsidR="00A75876" w:rsidRDefault="00A75876">
      <w:pPr>
        <w:pStyle w:val="SGGSGurm"/>
      </w:pPr>
      <w:r>
        <w:rPr>
          <w:cs/>
          <w:lang w:bidi="pa-IN"/>
        </w:rPr>
        <w:t xml:space="preserve">ਗੁਰਮੁਖਿ ਨਾਮੁ ਪਦਾਰਥੁ ਪਾਏ ॥ </w:t>
      </w:r>
      <w:r>
        <w:rPr>
          <w:color w:val="008000"/>
          <w:sz w:val="18"/>
        </w:rPr>
        <w:t>(1064)</w:t>
      </w:r>
    </w:p>
    <w:p w:rsidR="00A75876" w:rsidRDefault="00A75876">
      <w:pPr>
        <w:pStyle w:val="SGGSHindi"/>
      </w:pPr>
      <w:r>
        <w:rPr>
          <w:cs/>
        </w:rPr>
        <w:t>गुरमुखि</w:t>
      </w:r>
      <w:r>
        <w:t xml:space="preserve"> </w:t>
      </w:r>
      <w:r>
        <w:rPr>
          <w:cs/>
        </w:rPr>
        <w:t>नामु</w:t>
      </w:r>
      <w:r>
        <w:t xml:space="preserve"> </w:t>
      </w:r>
      <w:r>
        <w:rPr>
          <w:cs/>
        </w:rPr>
        <w:t>पदारथु</w:t>
      </w:r>
      <w:r>
        <w:t xml:space="preserve"> </w:t>
      </w:r>
      <w:r>
        <w:rPr>
          <w:cs/>
        </w:rPr>
        <w:t>पाए</w:t>
      </w:r>
      <w:r>
        <w:t xml:space="preserve"> </w:t>
      </w:r>
      <w:r>
        <w:rPr>
          <w:cs/>
        </w:rPr>
        <w:t>॥</w:t>
      </w:r>
    </w:p>
    <w:p w:rsidR="00A75876" w:rsidRDefault="00A75876">
      <w:pPr>
        <w:pStyle w:val="SGGSRoman"/>
      </w:pPr>
      <w:r>
        <w:t>gurmukh naam padaarath paa-ay.</w:t>
      </w:r>
    </w:p>
    <w:p w:rsidR="00A75876" w:rsidRDefault="00A75876">
      <w:pPr>
        <w:pStyle w:val="SGGSTrans"/>
      </w:pPr>
      <w:r>
        <w:t>The Gurmukh finds the treasure of the Naam, the Name of the Lord.</w:t>
      </w:r>
    </w:p>
    <w:p w:rsidR="00A75876" w:rsidRDefault="00A75876">
      <w:pPr>
        <w:pStyle w:val="SGGSGurm"/>
      </w:pPr>
      <w:r>
        <w:rPr>
          <w:cs/>
          <w:lang w:bidi="pa-IN"/>
        </w:rPr>
        <w:t>ਤੁਧੁ ਆਪਣੈ ਭਾਣੈ ਸਭ ਸ੍ਰਿਸਟਿ ਉਪਾਈ ਜਿਸ ਨੋ ਭਾਣਾ ਦੇਹਿ ਤਿਸੁ ਭਾਇਦਾ ॥੪</w:t>
      </w:r>
      <w:r>
        <w:rPr>
          <w:cs/>
        </w:rPr>
        <w:t xml:space="preserve">॥ </w:t>
      </w:r>
      <w:r>
        <w:rPr>
          <w:color w:val="008000"/>
          <w:sz w:val="18"/>
        </w:rPr>
        <w:t>(1064)</w:t>
      </w:r>
    </w:p>
    <w:p w:rsidR="00A75876" w:rsidRDefault="00A75876">
      <w:pPr>
        <w:pStyle w:val="SGGSHindi"/>
      </w:pPr>
      <w:r>
        <w:rPr>
          <w:cs/>
        </w:rPr>
        <w:t>तुधु</w:t>
      </w:r>
      <w:r>
        <w:t xml:space="preserve"> </w:t>
      </w:r>
      <w:r>
        <w:rPr>
          <w:cs/>
        </w:rPr>
        <w:t>आपणै</w:t>
      </w:r>
      <w:r>
        <w:t xml:space="preserve"> </w:t>
      </w:r>
      <w:r>
        <w:rPr>
          <w:cs/>
        </w:rPr>
        <w:t>भाणै</w:t>
      </w:r>
      <w:r>
        <w:t xml:space="preserve"> </w:t>
      </w:r>
      <w:r>
        <w:rPr>
          <w:cs/>
        </w:rPr>
        <w:t>सभ</w:t>
      </w:r>
      <w:r>
        <w:t xml:space="preserve"> </w:t>
      </w:r>
      <w:r>
        <w:rPr>
          <w:cs/>
        </w:rPr>
        <w:t>स्रिसटि</w:t>
      </w:r>
      <w:r>
        <w:t xml:space="preserve"> </w:t>
      </w:r>
      <w:r>
        <w:rPr>
          <w:cs/>
        </w:rPr>
        <w:t>उपाई</w:t>
      </w:r>
      <w:r>
        <w:t xml:space="preserve"> </w:t>
      </w:r>
      <w:r>
        <w:rPr>
          <w:cs/>
        </w:rPr>
        <w:t>जिस</w:t>
      </w:r>
      <w:r>
        <w:t xml:space="preserve"> </w:t>
      </w:r>
      <w:r>
        <w:rPr>
          <w:cs/>
        </w:rPr>
        <w:t>नो</w:t>
      </w:r>
      <w:r>
        <w:t xml:space="preserve"> </w:t>
      </w:r>
      <w:r>
        <w:rPr>
          <w:cs/>
        </w:rPr>
        <w:t>भाणा</w:t>
      </w:r>
      <w:r>
        <w:t xml:space="preserve"> </w:t>
      </w:r>
      <w:r>
        <w:rPr>
          <w:cs/>
        </w:rPr>
        <w:t>देहि</w:t>
      </w:r>
      <w:r>
        <w:t xml:space="preserve"> </w:t>
      </w:r>
      <w:r>
        <w:rPr>
          <w:cs/>
        </w:rPr>
        <w:t>तिसु</w:t>
      </w:r>
      <w:r>
        <w:t xml:space="preserve"> </w:t>
      </w:r>
      <w:r>
        <w:rPr>
          <w:cs/>
        </w:rPr>
        <w:t>भाइदा</w:t>
      </w:r>
      <w:r>
        <w:t xml:space="preserve"> </w:t>
      </w:r>
      <w:r>
        <w:rPr>
          <w:cs/>
        </w:rPr>
        <w:t>॥४॥</w:t>
      </w:r>
    </w:p>
    <w:p w:rsidR="00A75876" w:rsidRDefault="00A75876">
      <w:pPr>
        <w:pStyle w:val="SGGSRoman"/>
      </w:pPr>
      <w:r>
        <w:t>tuDh aapnai bhaanai sabh sarisat upaa-ee jis no bhaanaa deh tis bhaa-idaa. ||4||</w:t>
      </w:r>
    </w:p>
    <w:p w:rsidR="00A75876" w:rsidRDefault="00A75876">
      <w:pPr>
        <w:pStyle w:val="SGGSTrans"/>
      </w:pPr>
      <w:r>
        <w:t>By Your Will, You created the whole Universe; those whom You bless with Your favor are pleased with Your Will. ||4||</w:t>
      </w:r>
    </w:p>
    <w:p w:rsidR="00A75876" w:rsidRDefault="00A75876">
      <w:pPr>
        <w:pStyle w:val="SGGSGurm"/>
      </w:pPr>
      <w:r>
        <w:rPr>
          <w:cs/>
          <w:lang w:bidi="pa-IN"/>
        </w:rPr>
        <w:t xml:space="preserve">ਮਨਮੁਖੁ ਅੰਧੁ ਕਰੇ ਚਤੁਰਾਈ ॥ </w:t>
      </w:r>
      <w:r>
        <w:rPr>
          <w:color w:val="008000"/>
          <w:sz w:val="18"/>
        </w:rPr>
        <w:t>(1064)</w:t>
      </w:r>
    </w:p>
    <w:p w:rsidR="00A75876" w:rsidRDefault="00A75876">
      <w:pPr>
        <w:pStyle w:val="SGGSHindi"/>
      </w:pPr>
      <w:r>
        <w:rPr>
          <w:cs/>
        </w:rPr>
        <w:t>मनमुखु</w:t>
      </w:r>
      <w:r>
        <w:t xml:space="preserve"> </w:t>
      </w:r>
      <w:r>
        <w:rPr>
          <w:cs/>
        </w:rPr>
        <w:t>अंधु</w:t>
      </w:r>
      <w:r>
        <w:t xml:space="preserve"> </w:t>
      </w:r>
      <w:r>
        <w:rPr>
          <w:cs/>
        </w:rPr>
        <w:t>करे</w:t>
      </w:r>
      <w:r>
        <w:t xml:space="preserve"> </w:t>
      </w:r>
      <w:r>
        <w:rPr>
          <w:cs/>
        </w:rPr>
        <w:t>चतुराई</w:t>
      </w:r>
      <w:r>
        <w:t xml:space="preserve"> </w:t>
      </w:r>
      <w:r>
        <w:rPr>
          <w:cs/>
        </w:rPr>
        <w:t>॥</w:t>
      </w:r>
    </w:p>
    <w:p w:rsidR="00A75876" w:rsidRDefault="00A75876">
      <w:pPr>
        <w:pStyle w:val="SGGSRoman"/>
      </w:pPr>
      <w:r>
        <w:t>manmukh anDh karay chaturaa-ee.</w:t>
      </w:r>
    </w:p>
    <w:p w:rsidR="00A75876" w:rsidRDefault="00A75876">
      <w:pPr>
        <w:pStyle w:val="SGGSTrans"/>
      </w:pPr>
      <w:r>
        <w:t>The blind, self-willed manmukhs practice cleverness.</w:t>
      </w:r>
    </w:p>
    <w:p w:rsidR="00A75876" w:rsidRDefault="00A75876">
      <w:pPr>
        <w:pStyle w:val="SGGSGurm"/>
      </w:pPr>
      <w:r>
        <w:rPr>
          <w:cs/>
          <w:lang w:bidi="pa-IN"/>
        </w:rPr>
        <w:t xml:space="preserve">ਭਾਣਾ ਨ ਮੰਨੇ ਬਹੁਤੁ ਦੁਖੁ ਪਾਈ ॥ </w:t>
      </w:r>
      <w:r>
        <w:rPr>
          <w:color w:val="008000"/>
          <w:sz w:val="18"/>
        </w:rPr>
        <w:t>(1064)</w:t>
      </w:r>
    </w:p>
    <w:p w:rsidR="00A75876" w:rsidRDefault="00A75876">
      <w:pPr>
        <w:pStyle w:val="SGGSHindi"/>
      </w:pPr>
      <w:r>
        <w:rPr>
          <w:cs/>
        </w:rPr>
        <w:t>भाणा</w:t>
      </w:r>
      <w:r>
        <w:t xml:space="preserve"> </w:t>
      </w:r>
      <w:r>
        <w:rPr>
          <w:cs/>
        </w:rPr>
        <w:t>न</w:t>
      </w:r>
      <w:r>
        <w:t xml:space="preserve"> </w:t>
      </w:r>
      <w:r>
        <w:rPr>
          <w:cs/>
        </w:rPr>
        <w:t>मंने</w:t>
      </w:r>
      <w:r>
        <w:t xml:space="preserve"> </w:t>
      </w:r>
      <w:r>
        <w:rPr>
          <w:cs/>
        </w:rPr>
        <w:t>बहुतु</w:t>
      </w:r>
      <w:r>
        <w:t xml:space="preserve"> </w:t>
      </w:r>
      <w:r>
        <w:rPr>
          <w:cs/>
        </w:rPr>
        <w:t>दुखु</w:t>
      </w:r>
      <w:r>
        <w:t xml:space="preserve"> </w:t>
      </w:r>
      <w:r>
        <w:rPr>
          <w:cs/>
        </w:rPr>
        <w:t>पाई</w:t>
      </w:r>
      <w:r>
        <w:t xml:space="preserve"> </w:t>
      </w:r>
      <w:r>
        <w:rPr>
          <w:cs/>
        </w:rPr>
        <w:t>॥</w:t>
      </w:r>
    </w:p>
    <w:p w:rsidR="00A75876" w:rsidRDefault="00A75876">
      <w:pPr>
        <w:pStyle w:val="SGGSRoman"/>
      </w:pPr>
      <w:r>
        <w:t>bhaanaa na mannay bahut dukh paa-ee.</w:t>
      </w:r>
    </w:p>
    <w:p w:rsidR="00A75876" w:rsidRDefault="00A75876">
      <w:pPr>
        <w:pStyle w:val="SGGSTrans"/>
      </w:pPr>
      <w:r>
        <w:t>They do not surrender to the Lord's Will, and suffer terrible pain.</w:t>
      </w:r>
    </w:p>
    <w:p w:rsidR="00A75876" w:rsidRDefault="00A75876">
      <w:pPr>
        <w:pStyle w:val="SGGSGurm"/>
      </w:pPr>
      <w:r>
        <w:rPr>
          <w:cs/>
          <w:lang w:bidi="pa-IN"/>
        </w:rPr>
        <w:t>ਭਰਮੇ ਭੂਲਾ ਆਵੈ ਜਾਏ ਘਰੁ ਮਹਲੁ ਨ ਕਬਹੂ ਪਾਇਦਾ ॥੫</w:t>
      </w:r>
      <w:r>
        <w:rPr>
          <w:cs/>
        </w:rPr>
        <w:t xml:space="preserve">॥ </w:t>
      </w:r>
      <w:r>
        <w:rPr>
          <w:color w:val="008000"/>
          <w:sz w:val="18"/>
        </w:rPr>
        <w:t>(1064)</w:t>
      </w:r>
    </w:p>
    <w:p w:rsidR="00A75876" w:rsidRDefault="00A75876">
      <w:pPr>
        <w:pStyle w:val="SGGSHindi"/>
      </w:pPr>
      <w:r>
        <w:rPr>
          <w:cs/>
        </w:rPr>
        <w:t>भरमे</w:t>
      </w:r>
      <w:r>
        <w:t xml:space="preserve"> </w:t>
      </w:r>
      <w:r>
        <w:rPr>
          <w:cs/>
        </w:rPr>
        <w:t>भूला</w:t>
      </w:r>
      <w:r>
        <w:t xml:space="preserve"> </w:t>
      </w:r>
      <w:r>
        <w:rPr>
          <w:cs/>
        </w:rPr>
        <w:t>आवै</w:t>
      </w:r>
      <w:r>
        <w:t xml:space="preserve"> </w:t>
      </w:r>
      <w:r>
        <w:rPr>
          <w:cs/>
        </w:rPr>
        <w:t>जाए</w:t>
      </w:r>
      <w:r>
        <w:t xml:space="preserve"> </w:t>
      </w:r>
      <w:r>
        <w:rPr>
          <w:cs/>
        </w:rPr>
        <w:t>घरु</w:t>
      </w:r>
      <w:r>
        <w:t xml:space="preserve"> </w:t>
      </w:r>
      <w:r>
        <w:rPr>
          <w:cs/>
        </w:rPr>
        <w:t>महलु</w:t>
      </w:r>
      <w:r>
        <w:t xml:space="preserve"> </w:t>
      </w:r>
      <w:r>
        <w:rPr>
          <w:cs/>
        </w:rPr>
        <w:t>न</w:t>
      </w:r>
      <w:r>
        <w:t xml:space="preserve"> </w:t>
      </w:r>
      <w:r>
        <w:rPr>
          <w:cs/>
        </w:rPr>
        <w:t>कबहू</w:t>
      </w:r>
      <w:r>
        <w:t xml:space="preserve"> </w:t>
      </w:r>
      <w:r>
        <w:rPr>
          <w:cs/>
        </w:rPr>
        <w:t>पाइदा</w:t>
      </w:r>
      <w:r>
        <w:t xml:space="preserve"> </w:t>
      </w:r>
      <w:r>
        <w:rPr>
          <w:cs/>
        </w:rPr>
        <w:t>॥५॥</w:t>
      </w:r>
    </w:p>
    <w:p w:rsidR="00A75876" w:rsidRDefault="00A75876">
      <w:pPr>
        <w:pStyle w:val="SGGSRoman"/>
      </w:pPr>
      <w:r>
        <w:t>bharmay bhoolaa aavai jaa-ay ghar mahal na kabhoo paa-idaa. ||5||</w:t>
      </w:r>
    </w:p>
    <w:p w:rsidR="00A75876" w:rsidRDefault="00A75876">
      <w:pPr>
        <w:pStyle w:val="SGGSTrans"/>
      </w:pPr>
      <w:r>
        <w:t>Deluded by doubt, they come and go in reincarnation; they never find the Mansion of the Lord's Presence. ||5||</w:t>
      </w:r>
    </w:p>
    <w:p w:rsidR="00A75876" w:rsidRDefault="00A75876">
      <w:pPr>
        <w:pStyle w:val="SGGSGurm"/>
      </w:pPr>
      <w:r>
        <w:rPr>
          <w:cs/>
          <w:lang w:bidi="pa-IN"/>
        </w:rPr>
        <w:t xml:space="preserve">ਸਤਿਗੁਰੁ ਮੇਲੇ ਦੇ ਵਡਿਆਈ ॥ </w:t>
      </w:r>
      <w:r>
        <w:rPr>
          <w:color w:val="008000"/>
          <w:sz w:val="18"/>
        </w:rPr>
        <w:t>(1064)</w:t>
      </w:r>
    </w:p>
    <w:p w:rsidR="00A75876" w:rsidRDefault="00A75876">
      <w:pPr>
        <w:pStyle w:val="SGGSHindi"/>
      </w:pPr>
      <w:r>
        <w:rPr>
          <w:cs/>
        </w:rPr>
        <w:t>सतिगुरु</w:t>
      </w:r>
      <w:r>
        <w:t xml:space="preserve"> </w:t>
      </w:r>
      <w:r>
        <w:rPr>
          <w:cs/>
        </w:rPr>
        <w:t>मेले</w:t>
      </w:r>
      <w:r>
        <w:t xml:space="preserve"> </w:t>
      </w:r>
      <w:r>
        <w:rPr>
          <w:cs/>
        </w:rPr>
        <w:t>दे</w:t>
      </w:r>
      <w:r>
        <w:t xml:space="preserve"> </w:t>
      </w:r>
      <w:r>
        <w:rPr>
          <w:cs/>
        </w:rPr>
        <w:t>वडिआई</w:t>
      </w:r>
      <w:r>
        <w:t xml:space="preserve"> </w:t>
      </w:r>
      <w:r>
        <w:rPr>
          <w:cs/>
        </w:rPr>
        <w:t>॥</w:t>
      </w:r>
    </w:p>
    <w:p w:rsidR="00A75876" w:rsidRDefault="00A75876">
      <w:pPr>
        <w:pStyle w:val="SGGSRoman"/>
      </w:pPr>
      <w:r>
        <w:t>satgur maylay day vadi-aa-ee.</w:t>
      </w:r>
    </w:p>
    <w:p w:rsidR="00A75876" w:rsidRDefault="00A75876">
      <w:pPr>
        <w:pStyle w:val="SGGSTrans"/>
      </w:pPr>
      <w:r>
        <w:t>The True Guru brings Union, and grants glorious greatness.</w:t>
      </w:r>
    </w:p>
    <w:p w:rsidR="00A75876" w:rsidRDefault="00A75876">
      <w:pPr>
        <w:pStyle w:val="SGGSGurm"/>
      </w:pPr>
      <w:r>
        <w:rPr>
          <w:cs/>
          <w:lang w:bidi="pa-IN"/>
        </w:rPr>
        <w:t xml:space="preserve">ਸਤਿਗੁਰ ਕੀ ਸੇਵਾ ਧੁਰਿ ਫੁਰਮਾਈ ॥ </w:t>
      </w:r>
      <w:r>
        <w:rPr>
          <w:color w:val="008000"/>
          <w:sz w:val="18"/>
        </w:rPr>
        <w:t>(1064)</w:t>
      </w:r>
    </w:p>
    <w:p w:rsidR="00A75876" w:rsidRDefault="00A75876">
      <w:pPr>
        <w:pStyle w:val="SGGSHindi"/>
      </w:pPr>
      <w:r>
        <w:rPr>
          <w:cs/>
        </w:rPr>
        <w:t>सतिगुर</w:t>
      </w:r>
      <w:r>
        <w:t xml:space="preserve"> </w:t>
      </w:r>
      <w:r>
        <w:rPr>
          <w:cs/>
        </w:rPr>
        <w:t>की</w:t>
      </w:r>
      <w:r>
        <w:t xml:space="preserve"> </w:t>
      </w:r>
      <w:r>
        <w:rPr>
          <w:cs/>
        </w:rPr>
        <w:t>सेवा</w:t>
      </w:r>
      <w:r>
        <w:t xml:space="preserve"> </w:t>
      </w:r>
      <w:r>
        <w:rPr>
          <w:cs/>
        </w:rPr>
        <w:t>धुरि</w:t>
      </w:r>
      <w:r>
        <w:t xml:space="preserve"> </w:t>
      </w:r>
      <w:r>
        <w:rPr>
          <w:cs/>
        </w:rPr>
        <w:t>फुरमाई</w:t>
      </w:r>
      <w:r>
        <w:t xml:space="preserve"> </w:t>
      </w:r>
      <w:r>
        <w:rPr>
          <w:cs/>
        </w:rPr>
        <w:t>॥</w:t>
      </w:r>
    </w:p>
    <w:p w:rsidR="00A75876" w:rsidRDefault="00A75876">
      <w:pPr>
        <w:pStyle w:val="SGGSRoman"/>
      </w:pPr>
      <w:r>
        <w:t>satgur kee sayvaa Dhur furmaa-ee.</w:t>
      </w:r>
    </w:p>
    <w:p w:rsidR="00A75876" w:rsidRDefault="00A75876">
      <w:pPr>
        <w:pStyle w:val="SGGSTrans"/>
      </w:pPr>
      <w:r>
        <w:t>The Primal Lord ordained service to the True Guru.</w:t>
      </w:r>
    </w:p>
    <w:p w:rsidR="00A75876" w:rsidRDefault="00A75876">
      <w:pPr>
        <w:pStyle w:val="SGGSGurm"/>
      </w:pPr>
      <w:r>
        <w:rPr>
          <w:cs/>
          <w:lang w:bidi="pa-IN"/>
        </w:rPr>
        <w:t>ਸਤਿਗੁਰ ਸੇਵੇ ਤਾ ਨਾਮੁ ਪਾਏ ਨਾਮੇ ਹੀ ਸੁਖੁ ਪਾਇਦਾ ॥੬</w:t>
      </w:r>
      <w:r>
        <w:rPr>
          <w:cs/>
        </w:rPr>
        <w:t xml:space="preserve">॥ </w:t>
      </w:r>
      <w:r>
        <w:rPr>
          <w:color w:val="008000"/>
          <w:sz w:val="18"/>
        </w:rPr>
        <w:t>(1064)</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नामु</w:t>
      </w:r>
      <w:r>
        <w:t xml:space="preserve"> </w:t>
      </w:r>
      <w:r>
        <w:rPr>
          <w:cs/>
        </w:rPr>
        <w:t>पाए</w:t>
      </w:r>
      <w:r>
        <w:t xml:space="preserve"> </w:t>
      </w:r>
      <w:r>
        <w:rPr>
          <w:cs/>
        </w:rPr>
        <w:t>नामे</w:t>
      </w:r>
      <w:r>
        <w:t xml:space="preserve"> </w:t>
      </w:r>
      <w:r>
        <w:rPr>
          <w:cs/>
        </w:rPr>
        <w:t>ही</w:t>
      </w:r>
      <w:r>
        <w:t xml:space="preserve"> </w:t>
      </w:r>
      <w:r>
        <w:rPr>
          <w:cs/>
        </w:rPr>
        <w:t>सुखु</w:t>
      </w:r>
      <w:r>
        <w:t xml:space="preserve"> </w:t>
      </w:r>
      <w:r>
        <w:rPr>
          <w:cs/>
        </w:rPr>
        <w:t>पाइदा</w:t>
      </w:r>
      <w:r>
        <w:t xml:space="preserve"> </w:t>
      </w:r>
      <w:r>
        <w:rPr>
          <w:cs/>
        </w:rPr>
        <w:t>॥६॥</w:t>
      </w:r>
    </w:p>
    <w:p w:rsidR="00A75876" w:rsidRDefault="00A75876">
      <w:pPr>
        <w:pStyle w:val="SGGSRoman"/>
      </w:pPr>
      <w:r>
        <w:t>satgur sayvay taa naam paa-ay naamay hee sukh paa-idaa. ||6||</w:t>
      </w:r>
    </w:p>
    <w:p w:rsidR="00A75876" w:rsidRDefault="00A75876">
      <w:pPr>
        <w:pStyle w:val="SGGSTrans"/>
      </w:pPr>
      <w:r>
        <w:t>Serving the True Guru, the Naam is obtained. Through the Naam, one finds peace. ||6||</w:t>
      </w:r>
    </w:p>
    <w:p w:rsidR="00A75876" w:rsidRDefault="00A75876">
      <w:pPr>
        <w:pStyle w:val="SGGSGurm"/>
      </w:pPr>
      <w:r>
        <w:rPr>
          <w:cs/>
          <w:lang w:bidi="pa-IN"/>
        </w:rPr>
        <w:t xml:space="preserve">ਸਭ ਨਾਵਹੁ ਉਪਜੈ ਨਾਵਹੁ ਛੀਜੈ ॥ </w:t>
      </w:r>
      <w:r>
        <w:rPr>
          <w:color w:val="008000"/>
          <w:sz w:val="18"/>
        </w:rPr>
        <w:t>(1064)</w:t>
      </w:r>
    </w:p>
    <w:p w:rsidR="00A75876" w:rsidRDefault="00A75876">
      <w:pPr>
        <w:pStyle w:val="SGGSHindi"/>
      </w:pPr>
      <w:r>
        <w:rPr>
          <w:cs/>
        </w:rPr>
        <w:t>सभ</w:t>
      </w:r>
      <w:r>
        <w:t xml:space="preserve"> </w:t>
      </w:r>
      <w:r>
        <w:rPr>
          <w:cs/>
        </w:rPr>
        <w:t>नावहु</w:t>
      </w:r>
      <w:r>
        <w:t xml:space="preserve"> </w:t>
      </w:r>
      <w:r>
        <w:rPr>
          <w:cs/>
        </w:rPr>
        <w:t>उपजै</w:t>
      </w:r>
      <w:r>
        <w:t xml:space="preserve"> </w:t>
      </w:r>
      <w:r>
        <w:rPr>
          <w:cs/>
        </w:rPr>
        <w:t>नावहु</w:t>
      </w:r>
      <w:r>
        <w:t xml:space="preserve"> </w:t>
      </w:r>
      <w:r>
        <w:rPr>
          <w:cs/>
        </w:rPr>
        <w:t>छीजै</w:t>
      </w:r>
      <w:r>
        <w:t xml:space="preserve"> </w:t>
      </w:r>
      <w:r>
        <w:rPr>
          <w:cs/>
        </w:rPr>
        <w:t>॥</w:t>
      </w:r>
    </w:p>
    <w:p w:rsidR="00A75876" w:rsidRDefault="00A75876">
      <w:pPr>
        <w:pStyle w:val="SGGSRoman"/>
      </w:pPr>
      <w:r>
        <w:t>sabh naavhu upjai naavhu chheejai.</w:t>
      </w:r>
    </w:p>
    <w:p w:rsidR="00A75876" w:rsidRDefault="00A75876">
      <w:pPr>
        <w:pStyle w:val="SGGSTrans"/>
      </w:pPr>
      <w:r>
        <w:t>Everything wells up from the Naam, and through the Naam, perishes.</w:t>
      </w:r>
    </w:p>
    <w:p w:rsidR="00A75876" w:rsidRDefault="00A75876">
      <w:pPr>
        <w:pStyle w:val="SGGSGurm"/>
      </w:pPr>
      <w:r>
        <w:rPr>
          <w:cs/>
          <w:lang w:bidi="pa-IN"/>
        </w:rPr>
        <w:t xml:space="preserve">ਗੁਰ ਕਿਰਪਾ ਤੇ ਮਨੁ ਤਨੁ ਭੀਜੈ ॥ </w:t>
      </w:r>
      <w:r>
        <w:rPr>
          <w:color w:val="008000"/>
          <w:sz w:val="18"/>
        </w:rPr>
        <w:t>(1064)</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मनु</w:t>
      </w:r>
      <w:r>
        <w:t xml:space="preserve"> </w:t>
      </w:r>
      <w:r>
        <w:rPr>
          <w:cs/>
        </w:rPr>
        <w:t>तनु</w:t>
      </w:r>
      <w:r>
        <w:t xml:space="preserve"> </w:t>
      </w:r>
      <w:r>
        <w:rPr>
          <w:cs/>
        </w:rPr>
        <w:t>भीजै</w:t>
      </w:r>
      <w:r>
        <w:t xml:space="preserve"> </w:t>
      </w:r>
      <w:r>
        <w:rPr>
          <w:cs/>
        </w:rPr>
        <w:t>॥</w:t>
      </w:r>
    </w:p>
    <w:p w:rsidR="00A75876" w:rsidRDefault="00A75876">
      <w:pPr>
        <w:pStyle w:val="SGGSRoman"/>
      </w:pPr>
      <w:r>
        <w:t>gur kirpaa tay man tan bheejai.</w:t>
      </w:r>
    </w:p>
    <w:p w:rsidR="00A75876" w:rsidRDefault="00A75876">
      <w:pPr>
        <w:pStyle w:val="SGGSTrans"/>
      </w:pPr>
      <w:r>
        <w:t>By Guru's Grace, the mind and body are pleased with the Naam.</w:t>
      </w:r>
    </w:p>
    <w:p w:rsidR="00A75876" w:rsidRDefault="00A75876">
      <w:pPr>
        <w:pStyle w:val="SGGSGurm"/>
      </w:pPr>
      <w:r>
        <w:rPr>
          <w:cs/>
          <w:lang w:bidi="pa-IN"/>
        </w:rPr>
        <w:t>ਰਸਨਾ ਨਾਮੁ ਧਿਆਏ ਰਸਿ ਭੀਜੈ ਰਸ ਹੀ ਤੇ ਰਸੁ ਪਾਇਦਾ ॥੭</w:t>
      </w:r>
      <w:r>
        <w:rPr>
          <w:cs/>
        </w:rPr>
        <w:t>॥</w:t>
      </w:r>
      <w:r>
        <w:t xml:space="preserve"> </w:t>
      </w:r>
      <w:r>
        <w:rPr>
          <w:color w:val="008000"/>
          <w:sz w:val="18"/>
        </w:rPr>
        <w:t>(1064)</w:t>
      </w:r>
    </w:p>
    <w:p w:rsidR="00A75876" w:rsidRDefault="00A75876">
      <w:pPr>
        <w:pStyle w:val="SGGSHindi"/>
      </w:pPr>
      <w:r>
        <w:rPr>
          <w:cs/>
        </w:rPr>
        <w:t>रसना</w:t>
      </w:r>
      <w:r>
        <w:t xml:space="preserve"> </w:t>
      </w:r>
      <w:r>
        <w:rPr>
          <w:cs/>
        </w:rPr>
        <w:t>नामु</w:t>
      </w:r>
      <w:r>
        <w:t xml:space="preserve"> </w:t>
      </w:r>
      <w:r>
        <w:rPr>
          <w:cs/>
        </w:rPr>
        <w:t>धिआए</w:t>
      </w:r>
      <w:r>
        <w:t xml:space="preserve"> </w:t>
      </w:r>
      <w:r>
        <w:rPr>
          <w:cs/>
        </w:rPr>
        <w:t>रसि</w:t>
      </w:r>
      <w:r>
        <w:t xml:space="preserve"> </w:t>
      </w:r>
      <w:r>
        <w:rPr>
          <w:cs/>
        </w:rPr>
        <w:t>भीजै</w:t>
      </w:r>
      <w:r>
        <w:t xml:space="preserve"> </w:t>
      </w:r>
      <w:r>
        <w:rPr>
          <w:cs/>
        </w:rPr>
        <w:t>रस</w:t>
      </w:r>
      <w:r>
        <w:t xml:space="preserve"> </w:t>
      </w:r>
      <w:r>
        <w:rPr>
          <w:cs/>
        </w:rPr>
        <w:t>ही</w:t>
      </w:r>
      <w:r>
        <w:t xml:space="preserve"> </w:t>
      </w:r>
      <w:r>
        <w:rPr>
          <w:cs/>
        </w:rPr>
        <w:t>ते</w:t>
      </w:r>
      <w:r>
        <w:t xml:space="preserve"> </w:t>
      </w:r>
      <w:r>
        <w:rPr>
          <w:cs/>
        </w:rPr>
        <w:t>रसु</w:t>
      </w:r>
      <w:r>
        <w:t xml:space="preserve"> </w:t>
      </w:r>
      <w:r>
        <w:rPr>
          <w:cs/>
        </w:rPr>
        <w:t>पाइदा</w:t>
      </w:r>
      <w:r>
        <w:t xml:space="preserve"> </w:t>
      </w:r>
      <w:r>
        <w:rPr>
          <w:cs/>
        </w:rPr>
        <w:t>॥७॥</w:t>
      </w:r>
    </w:p>
    <w:p w:rsidR="00A75876" w:rsidRDefault="00A75876">
      <w:pPr>
        <w:pStyle w:val="SGGSRoman"/>
      </w:pPr>
      <w:r>
        <w:t>rasnaa naam Dhi-aa-ay ras bheejai ras hee tay ras paa-idaa. ||7||</w:t>
      </w:r>
    </w:p>
    <w:p w:rsidR="00A75876" w:rsidRDefault="00A75876">
      <w:pPr>
        <w:pStyle w:val="SGGSTrans"/>
      </w:pPr>
      <w:r>
        <w:t>Meditating on the Naam, the tongue is drenched with the Lord's sublime essence. Through this essence, the Essence is obtained. ||7||</w:t>
      </w:r>
    </w:p>
    <w:p w:rsidR="00A75876" w:rsidRDefault="00A75876">
      <w:pPr>
        <w:pStyle w:val="SGGSGurm"/>
      </w:pPr>
      <w:r>
        <w:rPr>
          <w:cs/>
          <w:lang w:bidi="pa-IN"/>
        </w:rPr>
        <w:t xml:space="preserve">ਮਹਲੈ ਅੰਦਰਿ ਮਹਲੁ ਕੋ ਪਾਏ ॥ </w:t>
      </w:r>
      <w:r>
        <w:rPr>
          <w:color w:val="008000"/>
          <w:sz w:val="18"/>
        </w:rPr>
        <w:t>(1064)</w:t>
      </w:r>
    </w:p>
    <w:p w:rsidR="00A75876" w:rsidRDefault="00A75876">
      <w:pPr>
        <w:pStyle w:val="SGGSHindi"/>
      </w:pPr>
      <w:r>
        <w:rPr>
          <w:cs/>
        </w:rPr>
        <w:t>महलै</w:t>
      </w:r>
      <w:r>
        <w:t xml:space="preserve"> </w:t>
      </w:r>
      <w:r>
        <w:rPr>
          <w:cs/>
        </w:rPr>
        <w:t>अंदरि</w:t>
      </w:r>
      <w:r>
        <w:t xml:space="preserve"> </w:t>
      </w:r>
      <w:r>
        <w:rPr>
          <w:cs/>
        </w:rPr>
        <w:t>महलु</w:t>
      </w:r>
      <w:r>
        <w:t xml:space="preserve"> </w:t>
      </w:r>
      <w:r>
        <w:rPr>
          <w:cs/>
        </w:rPr>
        <w:t>को</w:t>
      </w:r>
      <w:r>
        <w:t xml:space="preserve"> </w:t>
      </w:r>
      <w:r>
        <w:rPr>
          <w:cs/>
        </w:rPr>
        <w:t>पाए</w:t>
      </w:r>
      <w:r>
        <w:t xml:space="preserve"> </w:t>
      </w:r>
      <w:r>
        <w:rPr>
          <w:cs/>
        </w:rPr>
        <w:t>॥</w:t>
      </w:r>
    </w:p>
    <w:p w:rsidR="00A75876" w:rsidRDefault="00A75876">
      <w:pPr>
        <w:pStyle w:val="SGGSRoman"/>
      </w:pPr>
      <w:r>
        <w:t>mahlai andar mahal ko paa-ay.</w:t>
      </w:r>
    </w:p>
    <w:p w:rsidR="00A75876" w:rsidRDefault="00A75876">
      <w:pPr>
        <w:pStyle w:val="SGGSTrans"/>
      </w:pPr>
      <w:r>
        <w:t>Rare are those who find the Mansion of the Lord's Presence within the mansion of their own body.</w:t>
      </w:r>
    </w:p>
    <w:p w:rsidR="00A75876" w:rsidRDefault="00A75876">
      <w:pPr>
        <w:pStyle w:val="SGGSGurm"/>
      </w:pPr>
      <w:r>
        <w:rPr>
          <w:cs/>
          <w:lang w:bidi="pa-IN"/>
        </w:rPr>
        <w:t xml:space="preserve">ਗੁਰ ਕੈ ਸਬਦਿ ਸਚਿ ਚਿਤੁ ਲਾਏ ॥ </w:t>
      </w:r>
      <w:r>
        <w:rPr>
          <w:color w:val="008000"/>
          <w:sz w:val="18"/>
        </w:rPr>
        <w:t>(1064)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सचि</w:t>
      </w:r>
      <w:r>
        <w:t xml:space="preserve"> </w:t>
      </w:r>
      <w:r>
        <w:rPr>
          <w:cs/>
        </w:rPr>
        <w:t>चितु</w:t>
      </w:r>
      <w:r>
        <w:t xml:space="preserve"> </w:t>
      </w:r>
      <w:r>
        <w:rPr>
          <w:cs/>
        </w:rPr>
        <w:t>लाए</w:t>
      </w:r>
      <w:r>
        <w:t xml:space="preserve"> </w:t>
      </w:r>
      <w:r>
        <w:rPr>
          <w:cs/>
        </w:rPr>
        <w:t>॥</w:t>
      </w:r>
    </w:p>
    <w:p w:rsidR="00A75876" w:rsidRDefault="00A75876">
      <w:pPr>
        <w:pStyle w:val="SGGSRoman"/>
      </w:pPr>
      <w:r>
        <w:t>gur kai sabad sach chit laa-ay.</w:t>
      </w:r>
    </w:p>
    <w:p w:rsidR="00A75876" w:rsidRDefault="00A75876">
      <w:pPr>
        <w:pStyle w:val="SGGSTrans"/>
      </w:pPr>
      <w:r>
        <w:t>Through the Word of the Guru's Shabad, they lovingly focus their consciousness on the True Lord.</w:t>
      </w:r>
    </w:p>
    <w:p w:rsidR="00A75876" w:rsidRDefault="00A75876">
      <w:pPr>
        <w:pStyle w:val="SGGSGurm"/>
      </w:pPr>
      <w:r>
        <w:rPr>
          <w:cs/>
          <w:lang w:bidi="pa-IN"/>
        </w:rPr>
        <w:t>ਜਿਸ ਨੋ ਸਚੁ ਦੇਇ ਸੋਈ ਸਚੁ ਪਾਏ ਸਚੇ ਸਚਿ ਮਿਲਾਇਦਾ ॥੮</w:t>
      </w:r>
      <w:r>
        <w:rPr>
          <w:cs/>
        </w:rPr>
        <w:t xml:space="preserve">॥ </w:t>
      </w:r>
      <w:r>
        <w:rPr>
          <w:color w:val="008000"/>
          <w:sz w:val="18"/>
        </w:rPr>
        <w:t>(1064)</w:t>
      </w:r>
    </w:p>
    <w:p w:rsidR="00A75876" w:rsidRDefault="00A75876">
      <w:pPr>
        <w:pStyle w:val="SGGSHindi"/>
      </w:pPr>
      <w:r>
        <w:rPr>
          <w:cs/>
        </w:rPr>
        <w:t>जिस</w:t>
      </w:r>
      <w:r>
        <w:t xml:space="preserve"> </w:t>
      </w:r>
      <w:r>
        <w:rPr>
          <w:cs/>
        </w:rPr>
        <w:t>नो</w:t>
      </w:r>
      <w:r>
        <w:t xml:space="preserve"> </w:t>
      </w:r>
      <w:r>
        <w:rPr>
          <w:cs/>
        </w:rPr>
        <w:t>सचु</w:t>
      </w:r>
      <w:r>
        <w:t xml:space="preserve"> </w:t>
      </w:r>
      <w:r>
        <w:rPr>
          <w:cs/>
        </w:rPr>
        <w:t>देइ</w:t>
      </w:r>
      <w:r>
        <w:t xml:space="preserve"> </w:t>
      </w:r>
      <w:r>
        <w:rPr>
          <w:cs/>
        </w:rPr>
        <w:t>सोई</w:t>
      </w:r>
      <w:r>
        <w:t xml:space="preserve"> </w:t>
      </w:r>
      <w:r>
        <w:rPr>
          <w:cs/>
        </w:rPr>
        <w:t>सचु</w:t>
      </w:r>
      <w:r>
        <w:t xml:space="preserve"> </w:t>
      </w:r>
      <w:r>
        <w:rPr>
          <w:cs/>
        </w:rPr>
        <w:t>पाए</w:t>
      </w:r>
      <w:r>
        <w:t xml:space="preserve"> </w:t>
      </w:r>
      <w:r>
        <w:rPr>
          <w:cs/>
        </w:rPr>
        <w:t>सचे</w:t>
      </w:r>
      <w:r>
        <w:t xml:space="preserve"> </w:t>
      </w:r>
      <w:r>
        <w:rPr>
          <w:cs/>
        </w:rPr>
        <w:t>सचि</w:t>
      </w:r>
      <w:r>
        <w:t xml:space="preserve"> </w:t>
      </w:r>
      <w:r>
        <w:rPr>
          <w:cs/>
        </w:rPr>
        <w:t>मिलाइदा</w:t>
      </w:r>
      <w:r>
        <w:t xml:space="preserve"> </w:t>
      </w:r>
      <w:r>
        <w:rPr>
          <w:cs/>
        </w:rPr>
        <w:t>॥८॥</w:t>
      </w:r>
    </w:p>
    <w:p w:rsidR="00A75876" w:rsidRDefault="00A75876">
      <w:pPr>
        <w:pStyle w:val="SGGSRoman"/>
      </w:pPr>
      <w:r>
        <w:t>jis no sach day-ay so-ee sach paa-ay sachay sach milaa-idaa. ||8||</w:t>
      </w:r>
    </w:p>
    <w:p w:rsidR="00A75876" w:rsidRDefault="00A75876">
      <w:pPr>
        <w:pStyle w:val="SGGSTrans"/>
      </w:pPr>
      <w:r>
        <w:t>Whoever the Lord blesses with Truth obtains Truth; he merges in Truth, and only Truth. ||8||</w:t>
      </w:r>
    </w:p>
    <w:p w:rsidR="00A75876" w:rsidRDefault="00A75876">
      <w:pPr>
        <w:pStyle w:val="SGGSGurm"/>
      </w:pPr>
      <w:r>
        <w:rPr>
          <w:cs/>
          <w:lang w:bidi="pa-IN"/>
        </w:rPr>
        <w:t xml:space="preserve">ਨਾਮੁ ਵਿਸਾਰਿ ਮਨਿ ਤਨਿ ਦੁਖੁ ਪਾਇਆ ॥ </w:t>
      </w:r>
      <w:r>
        <w:rPr>
          <w:color w:val="008000"/>
          <w:sz w:val="18"/>
        </w:rPr>
        <w:t>(1064)</w:t>
      </w:r>
    </w:p>
    <w:p w:rsidR="00A75876" w:rsidRDefault="00A75876">
      <w:pPr>
        <w:pStyle w:val="SGGSHindi"/>
      </w:pPr>
      <w:r>
        <w:rPr>
          <w:cs/>
        </w:rPr>
        <w:t>नामु</w:t>
      </w:r>
      <w:r>
        <w:t xml:space="preserve"> </w:t>
      </w:r>
      <w:r>
        <w:rPr>
          <w:cs/>
        </w:rPr>
        <w:t>विसारि</w:t>
      </w:r>
      <w:r>
        <w:t xml:space="preserve"> </w:t>
      </w:r>
      <w:r>
        <w:rPr>
          <w:cs/>
        </w:rPr>
        <w:t>मनि</w:t>
      </w:r>
      <w:r>
        <w:t xml:space="preserve"> </w:t>
      </w:r>
      <w:r>
        <w:rPr>
          <w:cs/>
        </w:rPr>
        <w:t>तनि</w:t>
      </w:r>
      <w:r>
        <w:t xml:space="preserve"> </w:t>
      </w:r>
      <w:r>
        <w:rPr>
          <w:cs/>
        </w:rPr>
        <w:t>दुखु</w:t>
      </w:r>
      <w:r>
        <w:t xml:space="preserve"> </w:t>
      </w:r>
      <w:r>
        <w:rPr>
          <w:cs/>
        </w:rPr>
        <w:t>पाइआ</w:t>
      </w:r>
      <w:r>
        <w:t xml:space="preserve"> </w:t>
      </w:r>
      <w:r>
        <w:rPr>
          <w:cs/>
        </w:rPr>
        <w:t>॥</w:t>
      </w:r>
    </w:p>
    <w:p w:rsidR="00A75876" w:rsidRDefault="00A75876">
      <w:pPr>
        <w:pStyle w:val="SGGSRoman"/>
      </w:pPr>
      <w:r>
        <w:t>naam visaar man tan dukh paa-i-aa.</w:t>
      </w:r>
    </w:p>
    <w:p w:rsidR="00A75876" w:rsidRDefault="00A75876">
      <w:pPr>
        <w:pStyle w:val="SGGSTrans"/>
      </w:pPr>
      <w:r>
        <w:t>Forgetting the Naam, the Name of the Lord, the mind and body suffer in pain.</w:t>
      </w:r>
    </w:p>
    <w:p w:rsidR="00A75876" w:rsidRDefault="00A75876">
      <w:pPr>
        <w:pStyle w:val="SGGSGurm"/>
      </w:pPr>
      <w:r>
        <w:rPr>
          <w:cs/>
          <w:lang w:bidi="pa-IN"/>
        </w:rPr>
        <w:t xml:space="preserve">ਮਾਇਆ ਮੋਹੁ ਸਭੁ ਰੋਗੁ ਕਮਾਇਆ ॥ </w:t>
      </w:r>
      <w:r>
        <w:rPr>
          <w:color w:val="008000"/>
          <w:sz w:val="18"/>
        </w:rPr>
        <w:t>(1064)</w:t>
      </w:r>
    </w:p>
    <w:p w:rsidR="00A75876" w:rsidRDefault="00A75876">
      <w:pPr>
        <w:pStyle w:val="SGGSHindi"/>
      </w:pPr>
      <w:r>
        <w:rPr>
          <w:cs/>
        </w:rPr>
        <w:t>माइआ</w:t>
      </w:r>
      <w:r>
        <w:t xml:space="preserve"> </w:t>
      </w:r>
      <w:r>
        <w:rPr>
          <w:cs/>
        </w:rPr>
        <w:t>मोहु</w:t>
      </w:r>
      <w:r>
        <w:t xml:space="preserve"> </w:t>
      </w:r>
      <w:r>
        <w:rPr>
          <w:cs/>
        </w:rPr>
        <w:t>सभु</w:t>
      </w:r>
      <w:r>
        <w:t xml:space="preserve"> </w:t>
      </w:r>
      <w:r>
        <w:rPr>
          <w:cs/>
        </w:rPr>
        <w:t>रोगु</w:t>
      </w:r>
      <w:r>
        <w:t xml:space="preserve"> </w:t>
      </w:r>
      <w:r>
        <w:rPr>
          <w:cs/>
        </w:rPr>
        <w:t>कमाइआ</w:t>
      </w:r>
      <w:r>
        <w:t xml:space="preserve"> </w:t>
      </w:r>
      <w:r>
        <w:rPr>
          <w:cs/>
        </w:rPr>
        <w:t>॥</w:t>
      </w:r>
    </w:p>
    <w:p w:rsidR="00A75876" w:rsidRDefault="00A75876">
      <w:pPr>
        <w:pStyle w:val="SGGSRoman"/>
      </w:pPr>
      <w:r>
        <w:t>maa-i-aa moh sabh rog kamaa-i-aa.</w:t>
      </w:r>
    </w:p>
    <w:p w:rsidR="00A75876" w:rsidRDefault="00A75876">
      <w:pPr>
        <w:pStyle w:val="SGGSTrans"/>
      </w:pPr>
      <w:r>
        <w:t>Attached to the love of Maya, he earns nothing but disease.</w:t>
      </w:r>
    </w:p>
    <w:p w:rsidR="00A75876" w:rsidRDefault="00A75876">
      <w:pPr>
        <w:pStyle w:val="SGGSGurm"/>
      </w:pPr>
      <w:r>
        <w:rPr>
          <w:cs/>
          <w:lang w:bidi="pa-IN"/>
        </w:rPr>
        <w:t>ਬਿਨੁ ਨਾਵੈ ਮਨੁ ਤਨੁ ਹੈ ਕੁਸਟੀ ਨਰਕੇ ਵਾਸਾ ਪਾਇਦਾ ॥੯</w:t>
      </w:r>
      <w:r>
        <w:rPr>
          <w:cs/>
        </w:rPr>
        <w:t xml:space="preserve">॥ </w:t>
      </w:r>
      <w:r>
        <w:rPr>
          <w:color w:val="008000"/>
          <w:sz w:val="18"/>
        </w:rPr>
        <w:t>(1064)</w:t>
      </w:r>
    </w:p>
    <w:p w:rsidR="00A75876" w:rsidRDefault="00A75876">
      <w:pPr>
        <w:pStyle w:val="SGGSHindi"/>
      </w:pPr>
      <w:r>
        <w:rPr>
          <w:cs/>
        </w:rPr>
        <w:t>बिनु</w:t>
      </w:r>
      <w:r>
        <w:t xml:space="preserve"> </w:t>
      </w:r>
      <w:r>
        <w:rPr>
          <w:cs/>
        </w:rPr>
        <w:t>नावै</w:t>
      </w:r>
      <w:r>
        <w:t xml:space="preserve"> </w:t>
      </w:r>
      <w:r>
        <w:rPr>
          <w:cs/>
        </w:rPr>
        <w:t>मनु</w:t>
      </w:r>
      <w:r>
        <w:t xml:space="preserve"> </w:t>
      </w:r>
      <w:r>
        <w:rPr>
          <w:cs/>
        </w:rPr>
        <w:t>तनु</w:t>
      </w:r>
      <w:r>
        <w:t xml:space="preserve"> </w:t>
      </w:r>
      <w:r>
        <w:rPr>
          <w:cs/>
        </w:rPr>
        <w:t>है</w:t>
      </w:r>
      <w:r>
        <w:t xml:space="preserve"> </w:t>
      </w:r>
      <w:r>
        <w:rPr>
          <w:cs/>
        </w:rPr>
        <w:t>कुसटी</w:t>
      </w:r>
      <w:r>
        <w:t xml:space="preserve"> </w:t>
      </w:r>
      <w:r>
        <w:rPr>
          <w:cs/>
        </w:rPr>
        <w:t>नरके</w:t>
      </w:r>
      <w:r>
        <w:t xml:space="preserve"> </w:t>
      </w:r>
      <w:r>
        <w:rPr>
          <w:cs/>
        </w:rPr>
        <w:t>वासा</w:t>
      </w:r>
      <w:r>
        <w:t xml:space="preserve"> </w:t>
      </w:r>
      <w:r>
        <w:rPr>
          <w:cs/>
        </w:rPr>
        <w:t>पाइदा</w:t>
      </w:r>
      <w:r>
        <w:t xml:space="preserve"> </w:t>
      </w:r>
      <w:r>
        <w:rPr>
          <w:cs/>
        </w:rPr>
        <w:t>॥९॥</w:t>
      </w:r>
    </w:p>
    <w:p w:rsidR="00A75876" w:rsidRDefault="00A75876">
      <w:pPr>
        <w:pStyle w:val="SGGSRoman"/>
      </w:pPr>
      <w:r>
        <w:t>bin naavai man tan hai kustee narkay vaasaa paa-idaa. ||9||</w:t>
      </w:r>
    </w:p>
    <w:p w:rsidR="00A75876" w:rsidRDefault="00A75876">
      <w:pPr>
        <w:pStyle w:val="SGGSTrans"/>
      </w:pPr>
      <w:r>
        <w:t>Without the Name, his mind and body are afflicted with leprosy, and he obtains his home in hell. ||9||</w:t>
      </w:r>
    </w:p>
    <w:p w:rsidR="00A75876" w:rsidRDefault="00A75876">
      <w:pPr>
        <w:pStyle w:val="SGGSGurm"/>
      </w:pPr>
      <w:r>
        <w:rPr>
          <w:cs/>
          <w:lang w:bidi="pa-IN"/>
        </w:rPr>
        <w:t xml:space="preserve">ਨਾਮਿ ਰਤੇ ਤਿਨ ਨਿਰਮਲ ਦੇਹਾ ॥ </w:t>
      </w:r>
      <w:r>
        <w:rPr>
          <w:color w:val="008000"/>
          <w:sz w:val="18"/>
        </w:rPr>
        <w:t>(1064)</w:t>
      </w:r>
    </w:p>
    <w:p w:rsidR="00A75876" w:rsidRDefault="00A75876">
      <w:pPr>
        <w:pStyle w:val="SGGSHindi"/>
      </w:pPr>
      <w:r>
        <w:rPr>
          <w:cs/>
        </w:rPr>
        <w:t>नामि</w:t>
      </w:r>
      <w:r>
        <w:t xml:space="preserve"> </w:t>
      </w:r>
      <w:r>
        <w:rPr>
          <w:cs/>
        </w:rPr>
        <w:t>रते</w:t>
      </w:r>
      <w:r>
        <w:t xml:space="preserve"> </w:t>
      </w:r>
      <w:r>
        <w:rPr>
          <w:cs/>
        </w:rPr>
        <w:t>तिन</w:t>
      </w:r>
      <w:r>
        <w:t xml:space="preserve"> </w:t>
      </w:r>
      <w:r>
        <w:rPr>
          <w:cs/>
        </w:rPr>
        <w:t>निरमल</w:t>
      </w:r>
      <w:r>
        <w:t xml:space="preserve"> </w:t>
      </w:r>
      <w:r>
        <w:rPr>
          <w:cs/>
        </w:rPr>
        <w:t>देहा</w:t>
      </w:r>
      <w:r>
        <w:t xml:space="preserve"> </w:t>
      </w:r>
      <w:r>
        <w:rPr>
          <w:cs/>
        </w:rPr>
        <w:t>॥</w:t>
      </w:r>
    </w:p>
    <w:p w:rsidR="00A75876" w:rsidRDefault="00A75876">
      <w:pPr>
        <w:pStyle w:val="SGGSRoman"/>
      </w:pPr>
      <w:r>
        <w:t>naam ratay tin nirmal dayhaa.</w:t>
      </w:r>
    </w:p>
    <w:p w:rsidR="00A75876" w:rsidRDefault="00A75876">
      <w:pPr>
        <w:pStyle w:val="SGGSTrans"/>
      </w:pPr>
      <w:r>
        <w:t>Those who are imbued with the Naam - their bodies are immaculate and pure.</w:t>
      </w:r>
    </w:p>
    <w:p w:rsidR="00A75876" w:rsidRDefault="00A75876">
      <w:pPr>
        <w:pStyle w:val="SGGSGurm"/>
      </w:pPr>
      <w:r>
        <w:rPr>
          <w:cs/>
          <w:lang w:bidi="pa-IN"/>
        </w:rPr>
        <w:t xml:space="preserve">ਨਿਰਮਲ ਹੰਸਾ ਸਦਾ ਸੁਖੁ ਨੇਹਾ ॥ </w:t>
      </w:r>
      <w:r>
        <w:rPr>
          <w:color w:val="008000"/>
          <w:sz w:val="18"/>
        </w:rPr>
        <w:t>(1064)</w:t>
      </w:r>
    </w:p>
    <w:p w:rsidR="00A75876" w:rsidRDefault="00A75876">
      <w:pPr>
        <w:pStyle w:val="SGGSHindi"/>
      </w:pPr>
      <w:r>
        <w:rPr>
          <w:cs/>
        </w:rPr>
        <w:t>निरमल</w:t>
      </w:r>
      <w:r>
        <w:t xml:space="preserve"> </w:t>
      </w:r>
      <w:r>
        <w:rPr>
          <w:cs/>
        </w:rPr>
        <w:t>हंसा</w:t>
      </w:r>
      <w:r>
        <w:t xml:space="preserve"> </w:t>
      </w:r>
      <w:r>
        <w:rPr>
          <w:cs/>
        </w:rPr>
        <w:t>सदा</w:t>
      </w:r>
      <w:r>
        <w:t xml:space="preserve"> </w:t>
      </w:r>
      <w:r>
        <w:rPr>
          <w:cs/>
        </w:rPr>
        <w:t>सुखु</w:t>
      </w:r>
      <w:r>
        <w:t xml:space="preserve"> </w:t>
      </w:r>
      <w:r>
        <w:rPr>
          <w:cs/>
        </w:rPr>
        <w:t>नेहा</w:t>
      </w:r>
      <w:r>
        <w:t xml:space="preserve"> </w:t>
      </w:r>
      <w:r>
        <w:rPr>
          <w:cs/>
        </w:rPr>
        <w:t>॥</w:t>
      </w:r>
    </w:p>
    <w:p w:rsidR="00A75876" w:rsidRDefault="00A75876">
      <w:pPr>
        <w:pStyle w:val="SGGSRoman"/>
      </w:pPr>
      <w:r>
        <w:t>nirmal hansaa sadaa sukh nayhaa.</w:t>
      </w:r>
    </w:p>
    <w:p w:rsidR="00A75876" w:rsidRDefault="00A75876">
      <w:pPr>
        <w:pStyle w:val="SGGSTrans"/>
      </w:pPr>
      <w:r>
        <w:t>Their soul-swan is immaculate, and in the Lord's Love, they find eternal peace.</w:t>
      </w:r>
    </w:p>
    <w:p w:rsidR="00A75876" w:rsidRDefault="00A75876">
      <w:pPr>
        <w:pStyle w:val="SGGSGurm"/>
      </w:pPr>
      <w:r>
        <w:rPr>
          <w:cs/>
          <w:lang w:bidi="pa-IN"/>
        </w:rPr>
        <w:t>ਨਾਮੁ ਸਲਾਹਿ ਸਦਾ ਸੁਖੁ ਪਾਇਆ ਨਿਜ ਘਰਿ ਵਾਸਾ ਪਾਇਦਾ ॥੧੦</w:t>
      </w:r>
      <w:r>
        <w:rPr>
          <w:cs/>
        </w:rPr>
        <w:t xml:space="preserve">॥ </w:t>
      </w:r>
      <w:r>
        <w:rPr>
          <w:color w:val="008000"/>
          <w:sz w:val="18"/>
        </w:rPr>
        <w:t>(1064)</w:t>
      </w:r>
    </w:p>
    <w:p w:rsidR="00A75876" w:rsidRDefault="00A75876">
      <w:pPr>
        <w:pStyle w:val="SGGSHindi"/>
      </w:pPr>
      <w:r>
        <w:rPr>
          <w:cs/>
        </w:rPr>
        <w:t>नामु</w:t>
      </w:r>
      <w:r>
        <w:t xml:space="preserve"> </w:t>
      </w:r>
      <w:r>
        <w:rPr>
          <w:cs/>
        </w:rPr>
        <w:t>सलाहि</w:t>
      </w:r>
      <w:r>
        <w:t xml:space="preserve"> </w:t>
      </w:r>
      <w:r>
        <w:rPr>
          <w:cs/>
        </w:rPr>
        <w:t>सदा</w:t>
      </w:r>
      <w:r>
        <w:t xml:space="preserve"> </w:t>
      </w:r>
      <w:r>
        <w:rPr>
          <w:cs/>
        </w:rPr>
        <w:t>सुखु</w:t>
      </w:r>
      <w:r>
        <w:t xml:space="preserve"> </w:t>
      </w:r>
      <w:r>
        <w:rPr>
          <w:cs/>
        </w:rPr>
        <w:t>पाइआ</w:t>
      </w:r>
      <w:r>
        <w:t xml:space="preserve"> </w:t>
      </w:r>
      <w:r>
        <w:rPr>
          <w:cs/>
        </w:rPr>
        <w:t>निज</w:t>
      </w:r>
      <w:r>
        <w:t xml:space="preserve"> </w:t>
      </w:r>
      <w:r>
        <w:rPr>
          <w:cs/>
        </w:rPr>
        <w:t>घरि</w:t>
      </w:r>
      <w:r>
        <w:t xml:space="preserve"> </w:t>
      </w:r>
      <w:r>
        <w:rPr>
          <w:cs/>
        </w:rPr>
        <w:t>वासा</w:t>
      </w:r>
      <w:r>
        <w:t xml:space="preserve"> </w:t>
      </w:r>
      <w:r>
        <w:rPr>
          <w:cs/>
        </w:rPr>
        <w:t>पाइदा</w:t>
      </w:r>
      <w:r>
        <w:t xml:space="preserve"> </w:t>
      </w:r>
      <w:r>
        <w:rPr>
          <w:cs/>
        </w:rPr>
        <w:t>॥१०॥</w:t>
      </w:r>
    </w:p>
    <w:p w:rsidR="00A75876" w:rsidRDefault="00A75876">
      <w:pPr>
        <w:pStyle w:val="SGGSRoman"/>
      </w:pPr>
      <w:r>
        <w:t>naam salaahi sadaa sukh paa-i-aa nij ghar vaasaa paa-idaa. ||10||</w:t>
      </w:r>
    </w:p>
    <w:p w:rsidR="00A75876" w:rsidRDefault="00A75876">
      <w:pPr>
        <w:pStyle w:val="SGGSTrans"/>
      </w:pPr>
      <w:r>
        <w:t>Praising the Naam, they find eternal peace, and dwell in the home of their own inner being. ||10||</w:t>
      </w:r>
    </w:p>
    <w:p w:rsidR="00A75876" w:rsidRDefault="00A75876">
      <w:pPr>
        <w:pStyle w:val="SGGSGurm"/>
      </w:pPr>
      <w:r>
        <w:rPr>
          <w:cs/>
          <w:lang w:bidi="pa-IN"/>
        </w:rPr>
        <w:t xml:space="preserve">ਸਭੁ ਕੋ ਵਣਜੁ ਕਰੇ ਵਾਪਾਰਾ ॥ </w:t>
      </w:r>
      <w:r>
        <w:rPr>
          <w:color w:val="008000"/>
          <w:sz w:val="18"/>
        </w:rPr>
        <w:t>(1064)</w:t>
      </w:r>
    </w:p>
    <w:p w:rsidR="00A75876" w:rsidRDefault="00A75876">
      <w:pPr>
        <w:pStyle w:val="SGGSHindi"/>
      </w:pPr>
      <w:r>
        <w:rPr>
          <w:cs/>
        </w:rPr>
        <w:t>सभु</w:t>
      </w:r>
      <w:r>
        <w:t xml:space="preserve"> </w:t>
      </w:r>
      <w:r>
        <w:rPr>
          <w:cs/>
        </w:rPr>
        <w:t>को</w:t>
      </w:r>
      <w:r>
        <w:t xml:space="preserve"> </w:t>
      </w:r>
      <w:r>
        <w:rPr>
          <w:cs/>
        </w:rPr>
        <w:t>वणजु</w:t>
      </w:r>
      <w:r>
        <w:t xml:space="preserve"> </w:t>
      </w:r>
      <w:r>
        <w:rPr>
          <w:cs/>
        </w:rPr>
        <w:t>करे</w:t>
      </w:r>
      <w:r>
        <w:t xml:space="preserve"> </w:t>
      </w:r>
      <w:r>
        <w:rPr>
          <w:cs/>
        </w:rPr>
        <w:t>वापारा</w:t>
      </w:r>
      <w:r>
        <w:t xml:space="preserve"> </w:t>
      </w:r>
      <w:r>
        <w:rPr>
          <w:cs/>
        </w:rPr>
        <w:t>॥</w:t>
      </w:r>
    </w:p>
    <w:p w:rsidR="00A75876" w:rsidRDefault="00A75876">
      <w:pPr>
        <w:pStyle w:val="SGGSRoman"/>
      </w:pPr>
      <w:r>
        <w:t>sabh ko vanaj karay vaapaaraa.</w:t>
      </w:r>
    </w:p>
    <w:p w:rsidR="00A75876" w:rsidRDefault="00A75876">
      <w:pPr>
        <w:pStyle w:val="SGGSTrans"/>
      </w:pPr>
      <w:r>
        <w:t>Everyone deals and trades.</w:t>
      </w:r>
    </w:p>
    <w:p w:rsidR="00A75876" w:rsidRDefault="00A75876">
      <w:pPr>
        <w:pStyle w:val="SGGSGurm"/>
      </w:pPr>
      <w:r>
        <w:rPr>
          <w:cs/>
          <w:lang w:bidi="pa-IN"/>
        </w:rPr>
        <w:t xml:space="preserve">ਵਿਣੁ ਨਾਵੈ ਸਭੁ ਤੋਟਾ ਸੰਸਾਰਾ ॥ </w:t>
      </w:r>
      <w:r>
        <w:rPr>
          <w:color w:val="008000"/>
          <w:sz w:val="18"/>
        </w:rPr>
        <w:t>(1064)</w:t>
      </w:r>
    </w:p>
    <w:p w:rsidR="00A75876" w:rsidRDefault="00A75876">
      <w:pPr>
        <w:pStyle w:val="SGGSHindi"/>
      </w:pPr>
      <w:r>
        <w:rPr>
          <w:cs/>
        </w:rPr>
        <w:t>विणु</w:t>
      </w:r>
      <w:r>
        <w:t xml:space="preserve"> </w:t>
      </w:r>
      <w:r>
        <w:rPr>
          <w:cs/>
        </w:rPr>
        <w:t>नावै</w:t>
      </w:r>
      <w:r>
        <w:t xml:space="preserve"> </w:t>
      </w:r>
      <w:r>
        <w:rPr>
          <w:cs/>
        </w:rPr>
        <w:t>सभु</w:t>
      </w:r>
      <w:r>
        <w:t xml:space="preserve"> </w:t>
      </w:r>
      <w:r>
        <w:rPr>
          <w:cs/>
        </w:rPr>
        <w:t>तोटा</w:t>
      </w:r>
      <w:r>
        <w:t xml:space="preserve"> </w:t>
      </w:r>
      <w:r>
        <w:rPr>
          <w:cs/>
        </w:rPr>
        <w:t>संसारा</w:t>
      </w:r>
      <w:r>
        <w:t xml:space="preserve"> </w:t>
      </w:r>
      <w:r>
        <w:rPr>
          <w:cs/>
        </w:rPr>
        <w:t>॥</w:t>
      </w:r>
    </w:p>
    <w:p w:rsidR="00A75876" w:rsidRDefault="00A75876">
      <w:pPr>
        <w:pStyle w:val="SGGSRoman"/>
      </w:pPr>
      <w:r>
        <w:t>vin naavai sabh totaa sansaaraa.</w:t>
      </w:r>
    </w:p>
    <w:p w:rsidR="00A75876" w:rsidRDefault="00A75876">
      <w:pPr>
        <w:pStyle w:val="SGGSTrans"/>
      </w:pPr>
      <w:r>
        <w:t>Without the Name, all the world loses.</w:t>
      </w:r>
    </w:p>
    <w:p w:rsidR="00A75876" w:rsidRDefault="00A75876">
      <w:pPr>
        <w:pStyle w:val="SGGSGurm"/>
      </w:pPr>
      <w:r>
        <w:rPr>
          <w:cs/>
          <w:lang w:bidi="pa-IN"/>
        </w:rPr>
        <w:t>ਨਾਗੋ ਆਇਆ ਨਾਗੋ ਜਾਸੀ ਵਿਣੁ ਨਾਵੈ ਦੁਖੁ ਪਾਇਦਾ ॥੧੧</w:t>
      </w:r>
      <w:r>
        <w:rPr>
          <w:cs/>
        </w:rPr>
        <w:t xml:space="preserve">॥ </w:t>
      </w:r>
      <w:r>
        <w:rPr>
          <w:color w:val="008000"/>
          <w:sz w:val="18"/>
        </w:rPr>
        <w:t>(1064)</w:t>
      </w:r>
    </w:p>
    <w:p w:rsidR="00A75876" w:rsidRDefault="00A75876">
      <w:pPr>
        <w:pStyle w:val="SGGSHindi"/>
      </w:pPr>
      <w:r>
        <w:rPr>
          <w:cs/>
        </w:rPr>
        <w:t>नागो</w:t>
      </w:r>
      <w:r>
        <w:t xml:space="preserve"> </w:t>
      </w:r>
      <w:r>
        <w:rPr>
          <w:cs/>
        </w:rPr>
        <w:t>आइआ</w:t>
      </w:r>
      <w:r>
        <w:t xml:space="preserve"> </w:t>
      </w:r>
      <w:r>
        <w:rPr>
          <w:cs/>
        </w:rPr>
        <w:t>नागो</w:t>
      </w:r>
      <w:r>
        <w:t xml:space="preserve"> </w:t>
      </w:r>
      <w:r>
        <w:rPr>
          <w:cs/>
        </w:rPr>
        <w:t>जासी</w:t>
      </w:r>
      <w:r>
        <w:t xml:space="preserve"> </w:t>
      </w:r>
      <w:r>
        <w:rPr>
          <w:cs/>
        </w:rPr>
        <w:t>विणु</w:t>
      </w:r>
      <w:r>
        <w:t xml:space="preserve"> </w:t>
      </w:r>
      <w:r>
        <w:rPr>
          <w:cs/>
        </w:rPr>
        <w:t>नावै</w:t>
      </w:r>
      <w:r>
        <w:t xml:space="preserve"> </w:t>
      </w:r>
      <w:r>
        <w:rPr>
          <w:cs/>
        </w:rPr>
        <w:t>दुखु</w:t>
      </w:r>
      <w:r>
        <w:t xml:space="preserve"> </w:t>
      </w:r>
      <w:r>
        <w:rPr>
          <w:cs/>
        </w:rPr>
        <w:t>पाइदा</w:t>
      </w:r>
      <w:r>
        <w:t xml:space="preserve"> </w:t>
      </w:r>
      <w:r>
        <w:rPr>
          <w:cs/>
        </w:rPr>
        <w:t>॥११॥</w:t>
      </w:r>
    </w:p>
    <w:p w:rsidR="00A75876" w:rsidRDefault="00A75876">
      <w:pPr>
        <w:pStyle w:val="SGGSRoman"/>
      </w:pPr>
      <w:r>
        <w:t>naago aa-i-aa naago jaasee vin naavai dukh paa-idaa. ||11||</w:t>
      </w:r>
    </w:p>
    <w:p w:rsidR="00A75876" w:rsidRDefault="00A75876">
      <w:pPr>
        <w:pStyle w:val="SGGSTrans"/>
      </w:pPr>
      <w:r>
        <w:t>Naked they come, and naked they go; without the Name, they suffer in pain. ||11||</w:t>
      </w:r>
    </w:p>
    <w:p w:rsidR="00A75876" w:rsidRDefault="00A75876">
      <w:pPr>
        <w:pStyle w:val="SGGSGurm"/>
      </w:pPr>
      <w:r>
        <w:rPr>
          <w:cs/>
          <w:lang w:bidi="pa-IN"/>
        </w:rPr>
        <w:t xml:space="preserve">ਜਿਸ ਨੋ ਨਾਮੁ ਦੇਇ ਸੋ ਪਾਏ ॥ </w:t>
      </w:r>
      <w:r>
        <w:rPr>
          <w:color w:val="008000"/>
          <w:sz w:val="18"/>
        </w:rPr>
        <w:t>(1064)</w:t>
      </w:r>
    </w:p>
    <w:p w:rsidR="00A75876" w:rsidRDefault="00A75876">
      <w:pPr>
        <w:pStyle w:val="SGGSHindi"/>
      </w:pPr>
      <w:r>
        <w:rPr>
          <w:cs/>
        </w:rPr>
        <w:t>जिस</w:t>
      </w:r>
      <w:r>
        <w:t xml:space="preserve"> </w:t>
      </w:r>
      <w:r>
        <w:rPr>
          <w:cs/>
        </w:rPr>
        <w:t>नो</w:t>
      </w:r>
      <w:r>
        <w:t xml:space="preserve"> </w:t>
      </w:r>
      <w:r>
        <w:rPr>
          <w:cs/>
        </w:rPr>
        <w:t>नामु</w:t>
      </w:r>
      <w:r>
        <w:t xml:space="preserve"> </w:t>
      </w:r>
      <w:r>
        <w:rPr>
          <w:cs/>
        </w:rPr>
        <w:t>देइ</w:t>
      </w:r>
      <w:r>
        <w:t xml:space="preserve"> </w:t>
      </w:r>
      <w:r>
        <w:rPr>
          <w:cs/>
        </w:rPr>
        <w:t>सो</w:t>
      </w:r>
      <w:r>
        <w:t xml:space="preserve"> </w:t>
      </w:r>
      <w:r>
        <w:rPr>
          <w:cs/>
        </w:rPr>
        <w:t>पाए</w:t>
      </w:r>
      <w:r>
        <w:t xml:space="preserve"> </w:t>
      </w:r>
      <w:r>
        <w:rPr>
          <w:cs/>
        </w:rPr>
        <w:t>॥</w:t>
      </w:r>
    </w:p>
    <w:p w:rsidR="00A75876" w:rsidRDefault="00A75876">
      <w:pPr>
        <w:pStyle w:val="SGGSRoman"/>
      </w:pPr>
      <w:r>
        <w:t>jis no naam day-ay so paa-ay.</w:t>
      </w:r>
    </w:p>
    <w:p w:rsidR="00A75876" w:rsidRDefault="00A75876">
      <w:pPr>
        <w:pStyle w:val="SGGSTrans"/>
      </w:pPr>
      <w:r>
        <w:t>He alone obtains the Naam, unto whom the Lord gives it.</w:t>
      </w:r>
    </w:p>
    <w:p w:rsidR="00A75876" w:rsidRDefault="00A75876">
      <w:pPr>
        <w:pStyle w:val="SGGSGurm"/>
      </w:pPr>
      <w:r>
        <w:rPr>
          <w:cs/>
          <w:lang w:bidi="pa-IN"/>
        </w:rPr>
        <w:t xml:space="preserve">ਗੁਰ ਕੈ ਸਬਦਿ ਹਰਿ ਮੰਨਿ ਵਸਾਏ ॥ </w:t>
      </w:r>
      <w:r>
        <w:rPr>
          <w:color w:val="008000"/>
          <w:sz w:val="18"/>
        </w:rPr>
        <w:t>(1064)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मंनि</w:t>
      </w:r>
      <w:r>
        <w:t xml:space="preserve"> </w:t>
      </w:r>
      <w:r>
        <w:rPr>
          <w:cs/>
        </w:rPr>
        <w:t>वसाए</w:t>
      </w:r>
      <w:r>
        <w:t xml:space="preserve"> </w:t>
      </w:r>
      <w:r>
        <w:rPr>
          <w:cs/>
        </w:rPr>
        <w:t>॥</w:t>
      </w:r>
    </w:p>
    <w:p w:rsidR="00A75876" w:rsidRDefault="00A75876">
      <w:pPr>
        <w:pStyle w:val="SGGSRoman"/>
      </w:pPr>
      <w:r>
        <w:t>gur kai sabad har man vasaa-ay.</w:t>
      </w:r>
    </w:p>
    <w:p w:rsidR="00A75876" w:rsidRDefault="00A75876">
      <w:pPr>
        <w:pStyle w:val="SGGSTrans"/>
      </w:pPr>
      <w:r>
        <w:t>Through the Word of the Guru's Shabad, the Lord comes to dwell in the mind.</w:t>
      </w:r>
    </w:p>
    <w:p w:rsidR="00A75876" w:rsidRDefault="00A75876">
      <w:pPr>
        <w:pStyle w:val="SGGSGurm"/>
      </w:pPr>
      <w:r>
        <w:rPr>
          <w:cs/>
          <w:lang w:bidi="pa-IN"/>
        </w:rPr>
        <w:t>ਗੁਰ ਕਿਰਪਾ ਤੇ ਨਾਮੁ ਵਸਿਆ ਘਟ ਅੰਤਰਿ ਨਾਮੋ ਨਾਮੁ ਧਿਆਇਦਾ ॥੧੨</w:t>
      </w:r>
      <w:r>
        <w:rPr>
          <w:cs/>
        </w:rPr>
        <w:t xml:space="preserve">॥ </w:t>
      </w:r>
      <w:r>
        <w:rPr>
          <w:color w:val="008000"/>
          <w:sz w:val="18"/>
        </w:rPr>
        <w:t>(1064)</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नामु</w:t>
      </w:r>
      <w:r>
        <w:t xml:space="preserve"> </w:t>
      </w:r>
      <w:r>
        <w:rPr>
          <w:cs/>
        </w:rPr>
        <w:t>वसिआ</w:t>
      </w:r>
      <w:r>
        <w:t xml:space="preserve"> </w:t>
      </w:r>
      <w:r>
        <w:rPr>
          <w:cs/>
        </w:rPr>
        <w:t>घट</w:t>
      </w:r>
      <w:r>
        <w:t xml:space="preserve"> </w:t>
      </w:r>
      <w:r>
        <w:rPr>
          <w:cs/>
        </w:rPr>
        <w:t>अंतरि</w:t>
      </w:r>
      <w:r>
        <w:t xml:space="preserve"> </w:t>
      </w:r>
      <w:r>
        <w:rPr>
          <w:cs/>
        </w:rPr>
        <w:t>नामो</w:t>
      </w:r>
      <w:r>
        <w:t xml:space="preserve"> </w:t>
      </w:r>
      <w:r>
        <w:rPr>
          <w:cs/>
        </w:rPr>
        <w:t>नामु</w:t>
      </w:r>
      <w:r>
        <w:t xml:space="preserve"> </w:t>
      </w:r>
      <w:r>
        <w:rPr>
          <w:cs/>
        </w:rPr>
        <w:t>धिआइदा</w:t>
      </w:r>
      <w:r>
        <w:t xml:space="preserve"> </w:t>
      </w:r>
      <w:r>
        <w:rPr>
          <w:cs/>
        </w:rPr>
        <w:t>॥१२॥</w:t>
      </w:r>
    </w:p>
    <w:p w:rsidR="00A75876" w:rsidRDefault="00A75876">
      <w:pPr>
        <w:pStyle w:val="SGGSRoman"/>
      </w:pPr>
      <w:r>
        <w:t>gur kirpaa tay naam vasi-aa ghat antar naamo naam Dhi-aa-idaa. ||12||</w:t>
      </w:r>
    </w:p>
    <w:p w:rsidR="00A75876" w:rsidRDefault="00A75876">
      <w:pPr>
        <w:pStyle w:val="SGGSTrans"/>
      </w:pPr>
      <w:r>
        <w:t>By Guru's Grace, the Naam dwells deep within the heart, and one meditates upon the Naam, the Name of the Lord. ||12||</w:t>
      </w:r>
    </w:p>
    <w:p w:rsidR="00A75876" w:rsidRDefault="00A75876">
      <w:pPr>
        <w:pStyle w:val="SGGSGurm"/>
      </w:pPr>
      <w:r>
        <w:rPr>
          <w:cs/>
          <w:lang w:bidi="pa-IN"/>
        </w:rPr>
        <w:t xml:space="preserve">ਨਾਵੈ ਨੋ ਲੋਚੈ ਜੇਤੀ ਸਭ ਆਈ ॥ </w:t>
      </w:r>
      <w:r>
        <w:rPr>
          <w:color w:val="008000"/>
          <w:sz w:val="18"/>
        </w:rPr>
        <w:t>(1064)</w:t>
      </w:r>
    </w:p>
    <w:p w:rsidR="00A75876" w:rsidRDefault="00A75876">
      <w:pPr>
        <w:pStyle w:val="SGGSHindi"/>
      </w:pPr>
      <w:r>
        <w:rPr>
          <w:cs/>
        </w:rPr>
        <w:t>नावै</w:t>
      </w:r>
      <w:r>
        <w:t xml:space="preserve"> </w:t>
      </w:r>
      <w:r>
        <w:rPr>
          <w:cs/>
        </w:rPr>
        <w:t>नो</w:t>
      </w:r>
      <w:r>
        <w:t xml:space="preserve"> </w:t>
      </w:r>
      <w:r>
        <w:rPr>
          <w:cs/>
        </w:rPr>
        <w:t>लोचै</w:t>
      </w:r>
      <w:r>
        <w:t xml:space="preserve"> </w:t>
      </w:r>
      <w:r>
        <w:rPr>
          <w:cs/>
        </w:rPr>
        <w:t>जेती</w:t>
      </w:r>
      <w:r>
        <w:t xml:space="preserve"> </w:t>
      </w:r>
      <w:r>
        <w:rPr>
          <w:cs/>
        </w:rPr>
        <w:t>सभ</w:t>
      </w:r>
      <w:r>
        <w:t xml:space="preserve"> </w:t>
      </w:r>
      <w:r>
        <w:rPr>
          <w:cs/>
        </w:rPr>
        <w:t>आई</w:t>
      </w:r>
      <w:r>
        <w:t xml:space="preserve"> </w:t>
      </w:r>
      <w:r>
        <w:rPr>
          <w:cs/>
        </w:rPr>
        <w:t>॥</w:t>
      </w:r>
    </w:p>
    <w:p w:rsidR="00A75876" w:rsidRDefault="00A75876">
      <w:pPr>
        <w:pStyle w:val="SGGSRoman"/>
      </w:pPr>
      <w:r>
        <w:t>naavai no lochai jaytee sabh aa-ee.</w:t>
      </w:r>
    </w:p>
    <w:p w:rsidR="00A75876" w:rsidRDefault="00A75876">
      <w:pPr>
        <w:pStyle w:val="SGGSTrans"/>
      </w:pPr>
      <w:r>
        <w:t>Everyone who comes into the world, longs for the Name.</w:t>
      </w:r>
    </w:p>
    <w:p w:rsidR="00A75876" w:rsidRDefault="00A75876">
      <w:pPr>
        <w:pStyle w:val="SGGSGurm"/>
      </w:pPr>
      <w:r>
        <w:rPr>
          <w:cs/>
          <w:lang w:bidi="pa-IN"/>
        </w:rPr>
        <w:t xml:space="preserve">ਨਾਉ ਤਿਨਾ ਮਿਲੈ ਧੁਰਿ ਪੁਰਬਿ ਕਮਾਈ ॥ </w:t>
      </w:r>
      <w:r>
        <w:rPr>
          <w:color w:val="008000"/>
          <w:sz w:val="18"/>
        </w:rPr>
        <w:t>(1064)</w:t>
      </w:r>
    </w:p>
    <w:p w:rsidR="00A75876" w:rsidRDefault="00A75876">
      <w:pPr>
        <w:pStyle w:val="SGGSHindi"/>
      </w:pPr>
      <w:r>
        <w:rPr>
          <w:cs/>
        </w:rPr>
        <w:t>नाउ</w:t>
      </w:r>
      <w:r>
        <w:t xml:space="preserve"> </w:t>
      </w:r>
      <w:r>
        <w:rPr>
          <w:cs/>
        </w:rPr>
        <w:t>तिना</w:t>
      </w:r>
      <w:r>
        <w:t xml:space="preserve"> </w:t>
      </w:r>
      <w:r>
        <w:rPr>
          <w:cs/>
        </w:rPr>
        <w:t>मिलै</w:t>
      </w:r>
      <w:r>
        <w:t xml:space="preserve"> </w:t>
      </w:r>
      <w:r>
        <w:rPr>
          <w:cs/>
        </w:rPr>
        <w:t>धुरि</w:t>
      </w:r>
      <w:r>
        <w:t xml:space="preserve"> </w:t>
      </w:r>
      <w:r>
        <w:rPr>
          <w:cs/>
        </w:rPr>
        <w:t>पुरबि</w:t>
      </w:r>
      <w:r>
        <w:t xml:space="preserve"> </w:t>
      </w:r>
      <w:r>
        <w:rPr>
          <w:cs/>
        </w:rPr>
        <w:t>कमाई</w:t>
      </w:r>
      <w:r>
        <w:t xml:space="preserve"> </w:t>
      </w:r>
      <w:r>
        <w:rPr>
          <w:cs/>
        </w:rPr>
        <w:t>॥</w:t>
      </w:r>
    </w:p>
    <w:p w:rsidR="00A75876" w:rsidRDefault="00A75876">
      <w:pPr>
        <w:pStyle w:val="SGGSRoman"/>
      </w:pPr>
      <w:r>
        <w:t>naa-o tinaa milai Dhur purab kamaa-ee.</w:t>
      </w:r>
    </w:p>
    <w:p w:rsidR="00A75876" w:rsidRDefault="00A75876">
      <w:pPr>
        <w:pStyle w:val="SGGSTrans"/>
      </w:pPr>
      <w:r>
        <w:t>They alone are blessed with the Name, whose past actions were so ordained by the Primal Lord.</w:t>
      </w:r>
    </w:p>
    <w:p w:rsidR="00A75876" w:rsidRDefault="00A75876">
      <w:pPr>
        <w:pStyle w:val="SGGSGurm"/>
      </w:pPr>
      <w:r>
        <w:rPr>
          <w:cs/>
          <w:lang w:bidi="pa-IN"/>
        </w:rPr>
        <w:t>ਜਿਨੀ ਨਾਉ ਪਾਇਆ ਸੇ ਵਡਭਾਗੀ ਗੁਰ ਕੈ ਸਬਦਿ ਮਿਲਾਇਦਾ ॥੧੩</w:t>
      </w:r>
      <w:r>
        <w:rPr>
          <w:cs/>
        </w:rPr>
        <w:t xml:space="preserve">॥ </w:t>
      </w:r>
      <w:r>
        <w:rPr>
          <w:color w:val="008000"/>
          <w:sz w:val="18"/>
        </w:rPr>
        <w:t>(1064)</w:t>
      </w:r>
    </w:p>
    <w:p w:rsidR="00A75876" w:rsidRDefault="00A75876">
      <w:pPr>
        <w:pStyle w:val="SGGSHindi"/>
      </w:pPr>
      <w:r>
        <w:rPr>
          <w:cs/>
        </w:rPr>
        <w:t>जिनी</w:t>
      </w:r>
      <w:r>
        <w:t xml:space="preserve"> </w:t>
      </w:r>
      <w:r>
        <w:rPr>
          <w:cs/>
        </w:rPr>
        <w:t>नाउ</w:t>
      </w:r>
      <w:r>
        <w:t xml:space="preserve"> </w:t>
      </w:r>
      <w:r>
        <w:rPr>
          <w:cs/>
        </w:rPr>
        <w:t>पाइआ</w:t>
      </w:r>
      <w:r>
        <w:t xml:space="preserve"> </w:t>
      </w:r>
      <w:r>
        <w:rPr>
          <w:cs/>
        </w:rPr>
        <w:t>से</w:t>
      </w:r>
      <w:r>
        <w:t xml:space="preserve"> </w:t>
      </w:r>
      <w:r>
        <w:rPr>
          <w:cs/>
        </w:rPr>
        <w:t>वडभागी</w:t>
      </w:r>
      <w:r>
        <w:t xml:space="preserve"> </w:t>
      </w:r>
      <w:r>
        <w:rPr>
          <w:cs/>
        </w:rPr>
        <w:t>गुर</w:t>
      </w:r>
      <w:r>
        <w:t xml:space="preserve"> </w:t>
      </w:r>
      <w:r>
        <w:rPr>
          <w:cs/>
        </w:rPr>
        <w:t>कै</w:t>
      </w:r>
      <w:r>
        <w:t xml:space="preserve"> </w:t>
      </w:r>
      <w:r>
        <w:rPr>
          <w:cs/>
        </w:rPr>
        <w:t>सबदि</w:t>
      </w:r>
      <w:r>
        <w:t xml:space="preserve"> </w:t>
      </w:r>
      <w:r>
        <w:rPr>
          <w:cs/>
        </w:rPr>
        <w:t>मिलाइदा</w:t>
      </w:r>
      <w:r>
        <w:t xml:space="preserve"> </w:t>
      </w:r>
      <w:r>
        <w:rPr>
          <w:cs/>
        </w:rPr>
        <w:t>॥१३॥</w:t>
      </w:r>
    </w:p>
    <w:p w:rsidR="00A75876" w:rsidRDefault="00A75876">
      <w:pPr>
        <w:pStyle w:val="SGGSRoman"/>
      </w:pPr>
      <w:r>
        <w:t>jinee naa-o paa-i-aa say vadbhaagee gur kai sabad milaa-idaa. ||13||</w:t>
      </w:r>
    </w:p>
    <w:p w:rsidR="00A75876" w:rsidRDefault="00A75876">
      <w:pPr>
        <w:pStyle w:val="SGGSTrans"/>
      </w:pPr>
      <w:r>
        <w:t>Those who obtain the Name are very fortunate. Through the Word of the Guru's Shabad, they are united with God. ||13||</w:t>
      </w:r>
    </w:p>
    <w:p w:rsidR="00A75876" w:rsidRDefault="00A75876">
      <w:pPr>
        <w:pStyle w:val="SGGSGurm"/>
      </w:pPr>
      <w:r>
        <w:rPr>
          <w:cs/>
          <w:lang w:bidi="pa-IN"/>
        </w:rPr>
        <w:t xml:space="preserve">ਕਾਇਆ ਕੋਟੁ ਅਤਿ ਅਪਾਰਾ ॥ </w:t>
      </w:r>
      <w:r>
        <w:rPr>
          <w:color w:val="008000"/>
          <w:sz w:val="18"/>
        </w:rPr>
        <w:t>(1064)</w:t>
      </w:r>
    </w:p>
    <w:p w:rsidR="00A75876" w:rsidRDefault="00A75876">
      <w:pPr>
        <w:pStyle w:val="SGGSHindi"/>
      </w:pPr>
      <w:r>
        <w:rPr>
          <w:cs/>
        </w:rPr>
        <w:t>काइआ</w:t>
      </w:r>
      <w:r>
        <w:t xml:space="preserve"> </w:t>
      </w:r>
      <w:r>
        <w:rPr>
          <w:cs/>
        </w:rPr>
        <w:t>कोटु</w:t>
      </w:r>
      <w:r>
        <w:t xml:space="preserve"> </w:t>
      </w:r>
      <w:r>
        <w:rPr>
          <w:cs/>
        </w:rPr>
        <w:t>अति</w:t>
      </w:r>
      <w:r>
        <w:t xml:space="preserve"> </w:t>
      </w:r>
      <w:r>
        <w:rPr>
          <w:cs/>
        </w:rPr>
        <w:t>अपारा</w:t>
      </w:r>
      <w:r>
        <w:t xml:space="preserve"> </w:t>
      </w:r>
      <w:r>
        <w:rPr>
          <w:cs/>
        </w:rPr>
        <w:t>॥</w:t>
      </w:r>
    </w:p>
    <w:p w:rsidR="00A75876" w:rsidRDefault="00A75876">
      <w:pPr>
        <w:pStyle w:val="SGGSRoman"/>
      </w:pPr>
      <w:r>
        <w:t>kaa-i-aa kot at apaaraa.</w:t>
      </w:r>
    </w:p>
    <w:p w:rsidR="00A75876" w:rsidRDefault="00A75876">
      <w:pPr>
        <w:pStyle w:val="SGGSTrans"/>
      </w:pPr>
      <w:r>
        <w:t>Utterly incomparable is the fortress of the body.</w:t>
      </w:r>
    </w:p>
    <w:p w:rsidR="00A75876" w:rsidRDefault="00A75876">
      <w:pPr>
        <w:pStyle w:val="SGGSGurm"/>
      </w:pPr>
      <w:r>
        <w:rPr>
          <w:cs/>
          <w:lang w:bidi="pa-IN"/>
        </w:rPr>
        <w:t xml:space="preserve">ਤਿਸੁ ਵਿਚਿ ਬਹਿ ਪ੍ਰਭੁ ਕਰੇ ਵੀਚਾਰਾ ॥ </w:t>
      </w:r>
      <w:r>
        <w:rPr>
          <w:color w:val="008000"/>
          <w:sz w:val="18"/>
        </w:rPr>
        <w:t>(1064)</w:t>
      </w:r>
    </w:p>
    <w:p w:rsidR="00A75876" w:rsidRDefault="00A75876">
      <w:pPr>
        <w:pStyle w:val="SGGSHindi"/>
      </w:pPr>
      <w:r>
        <w:rPr>
          <w:cs/>
        </w:rPr>
        <w:t>तिसु</w:t>
      </w:r>
      <w:r>
        <w:t xml:space="preserve"> </w:t>
      </w:r>
      <w:r>
        <w:rPr>
          <w:cs/>
        </w:rPr>
        <w:t>विचि</w:t>
      </w:r>
      <w:r>
        <w:t xml:space="preserve"> </w:t>
      </w:r>
      <w:r>
        <w:rPr>
          <w:cs/>
        </w:rPr>
        <w:t>बहि</w:t>
      </w:r>
      <w:r>
        <w:t xml:space="preserve"> </w:t>
      </w:r>
      <w:r>
        <w:rPr>
          <w:cs/>
        </w:rPr>
        <w:t>प्रभु</w:t>
      </w:r>
      <w:r>
        <w:t xml:space="preserve"> </w:t>
      </w:r>
      <w:r>
        <w:rPr>
          <w:cs/>
        </w:rPr>
        <w:t>करे</w:t>
      </w:r>
      <w:r>
        <w:t xml:space="preserve"> </w:t>
      </w:r>
      <w:r>
        <w:rPr>
          <w:cs/>
        </w:rPr>
        <w:t>वीचारा</w:t>
      </w:r>
      <w:r>
        <w:t xml:space="preserve"> </w:t>
      </w:r>
      <w:r>
        <w:rPr>
          <w:cs/>
        </w:rPr>
        <w:t>॥</w:t>
      </w:r>
    </w:p>
    <w:p w:rsidR="00A75876" w:rsidRDefault="00A75876">
      <w:pPr>
        <w:pStyle w:val="SGGSRoman"/>
      </w:pPr>
      <w:r>
        <w:t>tis vich bahi parabh karay veechaaraa.</w:t>
      </w:r>
    </w:p>
    <w:p w:rsidR="00A75876" w:rsidRDefault="00A75876">
      <w:pPr>
        <w:pStyle w:val="SGGSTrans"/>
      </w:pPr>
      <w:r>
        <w:t>Within it, God sits in contemplation.</w:t>
      </w:r>
    </w:p>
    <w:p w:rsidR="00A75876" w:rsidRDefault="00A75876">
      <w:pPr>
        <w:pStyle w:val="SGGSGurm"/>
      </w:pPr>
      <w:r>
        <w:rPr>
          <w:cs/>
          <w:lang w:bidi="pa-IN"/>
        </w:rPr>
        <w:t>ਸਚਾ ਨਿਆਉ ਸਚੋ ਵਾਪਾਰਾ ਨਿਹਚਲੁ ਵਾਸਾ ਪਾਇਦਾ ॥੧੪</w:t>
      </w:r>
      <w:r>
        <w:rPr>
          <w:cs/>
        </w:rPr>
        <w:t xml:space="preserve">॥ </w:t>
      </w:r>
      <w:r>
        <w:rPr>
          <w:color w:val="008000"/>
          <w:sz w:val="18"/>
        </w:rPr>
        <w:t>(1064)</w:t>
      </w:r>
    </w:p>
    <w:p w:rsidR="00A75876" w:rsidRDefault="00A75876">
      <w:pPr>
        <w:pStyle w:val="SGGSHindi"/>
      </w:pPr>
      <w:r>
        <w:rPr>
          <w:cs/>
        </w:rPr>
        <w:t>सचा</w:t>
      </w:r>
      <w:r>
        <w:t xml:space="preserve"> </w:t>
      </w:r>
      <w:r>
        <w:rPr>
          <w:cs/>
        </w:rPr>
        <w:t>निआउ</w:t>
      </w:r>
      <w:r>
        <w:t xml:space="preserve"> </w:t>
      </w:r>
      <w:r>
        <w:rPr>
          <w:cs/>
        </w:rPr>
        <w:t>सचो</w:t>
      </w:r>
      <w:r>
        <w:t xml:space="preserve"> </w:t>
      </w:r>
      <w:r>
        <w:rPr>
          <w:cs/>
        </w:rPr>
        <w:t>वापारा</w:t>
      </w:r>
      <w:r>
        <w:t xml:space="preserve"> </w:t>
      </w:r>
      <w:r>
        <w:rPr>
          <w:cs/>
        </w:rPr>
        <w:t>निहचलु</w:t>
      </w:r>
      <w:r>
        <w:t xml:space="preserve"> </w:t>
      </w:r>
      <w:r>
        <w:rPr>
          <w:cs/>
        </w:rPr>
        <w:t>वासा</w:t>
      </w:r>
      <w:r>
        <w:t xml:space="preserve"> </w:t>
      </w:r>
      <w:r>
        <w:rPr>
          <w:cs/>
        </w:rPr>
        <w:t>पाइदा</w:t>
      </w:r>
      <w:r>
        <w:t xml:space="preserve"> </w:t>
      </w:r>
      <w:r>
        <w:rPr>
          <w:cs/>
        </w:rPr>
        <w:t>॥१४॥</w:t>
      </w:r>
    </w:p>
    <w:p w:rsidR="00A75876" w:rsidRDefault="00A75876">
      <w:pPr>
        <w:pStyle w:val="SGGSRoman"/>
      </w:pPr>
      <w:r>
        <w:t>sachaa ni-aa-o sacho vaapaaraa nihchal vaasaa paa-idaa. ||14||</w:t>
      </w:r>
    </w:p>
    <w:p w:rsidR="00A75876" w:rsidRDefault="00A75876">
      <w:pPr>
        <w:pStyle w:val="SGGSTrans"/>
      </w:pPr>
      <w:r>
        <w:t>He administers true justice, and trades in Truth; through Him, one finds the eternal, unchanging dwelling. ||14||</w:t>
      </w:r>
    </w:p>
    <w:p w:rsidR="00A75876" w:rsidRDefault="00A75876">
      <w:pPr>
        <w:pStyle w:val="SGGSGurm"/>
      </w:pPr>
      <w:r>
        <w:rPr>
          <w:cs/>
          <w:lang w:bidi="pa-IN"/>
        </w:rPr>
        <w:t xml:space="preserve">ਅੰਤਰ ਘਰ ਬੰਕੇ ਥਾਨੁ ਸੁਹਾਇਆ ॥ </w:t>
      </w:r>
      <w:r>
        <w:rPr>
          <w:color w:val="008000"/>
          <w:sz w:val="18"/>
        </w:rPr>
        <w:t>(1064)</w:t>
      </w:r>
    </w:p>
    <w:p w:rsidR="00A75876" w:rsidRDefault="00A75876">
      <w:pPr>
        <w:pStyle w:val="SGGSHindi"/>
      </w:pPr>
      <w:r>
        <w:rPr>
          <w:cs/>
        </w:rPr>
        <w:t>अंतर</w:t>
      </w:r>
      <w:r>
        <w:t xml:space="preserve"> </w:t>
      </w:r>
      <w:r>
        <w:rPr>
          <w:cs/>
        </w:rPr>
        <w:t>घर</w:t>
      </w:r>
      <w:r>
        <w:t xml:space="preserve"> </w:t>
      </w:r>
      <w:r>
        <w:rPr>
          <w:cs/>
        </w:rPr>
        <w:t>बंके</w:t>
      </w:r>
      <w:r>
        <w:t xml:space="preserve"> </w:t>
      </w:r>
      <w:r>
        <w:rPr>
          <w:cs/>
        </w:rPr>
        <w:t>थानु</w:t>
      </w:r>
      <w:r>
        <w:t xml:space="preserve"> </w:t>
      </w:r>
      <w:r>
        <w:rPr>
          <w:cs/>
        </w:rPr>
        <w:t>सुहाइआ</w:t>
      </w:r>
      <w:r>
        <w:t xml:space="preserve"> </w:t>
      </w:r>
      <w:r>
        <w:rPr>
          <w:cs/>
        </w:rPr>
        <w:t>॥</w:t>
      </w:r>
    </w:p>
    <w:p w:rsidR="00A75876" w:rsidRDefault="00A75876">
      <w:pPr>
        <w:pStyle w:val="SGGSRoman"/>
      </w:pPr>
      <w:r>
        <w:t>antar ghar bankay thaan suhaa-i-aa.</w:t>
      </w:r>
    </w:p>
    <w:p w:rsidR="00A75876" w:rsidRDefault="00A75876">
      <w:pPr>
        <w:pStyle w:val="SGGSTrans"/>
      </w:pPr>
      <w:r>
        <w:t>Deep within the inner self are glorious homes and beautiful places.</w:t>
      </w:r>
    </w:p>
    <w:p w:rsidR="00A75876" w:rsidRDefault="00A75876">
      <w:pPr>
        <w:pStyle w:val="SGGSGurm"/>
      </w:pPr>
      <w:r>
        <w:rPr>
          <w:cs/>
          <w:lang w:bidi="pa-IN"/>
        </w:rPr>
        <w:t xml:space="preserve">ਗੁਰਮੁਖਿ ਵਿਰਲੈ ਕਿਨੈ ਥਾਨੁ ਪਾਇਆ ॥ </w:t>
      </w:r>
      <w:r>
        <w:rPr>
          <w:color w:val="008000"/>
          <w:sz w:val="18"/>
        </w:rPr>
        <w:t>(1064)</w:t>
      </w:r>
    </w:p>
    <w:p w:rsidR="00A75876" w:rsidRDefault="00A75876">
      <w:pPr>
        <w:pStyle w:val="SGGSHindi"/>
      </w:pPr>
      <w:r>
        <w:rPr>
          <w:cs/>
        </w:rPr>
        <w:t>गुरमुखि</w:t>
      </w:r>
      <w:r>
        <w:t xml:space="preserve"> </w:t>
      </w:r>
      <w:r>
        <w:rPr>
          <w:cs/>
        </w:rPr>
        <w:t>विरलै</w:t>
      </w:r>
      <w:r>
        <w:t xml:space="preserve"> </w:t>
      </w:r>
      <w:r>
        <w:rPr>
          <w:cs/>
        </w:rPr>
        <w:t>किनै</w:t>
      </w:r>
      <w:r>
        <w:t xml:space="preserve"> </w:t>
      </w:r>
      <w:r>
        <w:rPr>
          <w:cs/>
        </w:rPr>
        <w:t>थानु</w:t>
      </w:r>
      <w:r>
        <w:t xml:space="preserve"> </w:t>
      </w:r>
      <w:r>
        <w:rPr>
          <w:cs/>
        </w:rPr>
        <w:t>पाइआ</w:t>
      </w:r>
      <w:r>
        <w:t xml:space="preserve"> </w:t>
      </w:r>
      <w:r>
        <w:rPr>
          <w:cs/>
        </w:rPr>
        <w:t>॥</w:t>
      </w:r>
    </w:p>
    <w:p w:rsidR="00A75876" w:rsidRDefault="00A75876">
      <w:pPr>
        <w:pStyle w:val="SGGSRoman"/>
      </w:pPr>
      <w:r>
        <w:t>gurmukh virlai kinai thaan paa-i-aa.</w:t>
      </w:r>
    </w:p>
    <w:p w:rsidR="00A75876" w:rsidRDefault="00A75876">
      <w:pPr>
        <w:pStyle w:val="SGGSTrans"/>
      </w:pPr>
      <w:r>
        <w:t>But rare is that person who, as Gurmukh, finds these places.</w:t>
      </w:r>
    </w:p>
    <w:p w:rsidR="00A75876" w:rsidRDefault="00A75876">
      <w:pPr>
        <w:pStyle w:val="SGGSGurm"/>
      </w:pPr>
      <w:r>
        <w:rPr>
          <w:cs/>
          <w:lang w:bidi="pa-IN"/>
        </w:rPr>
        <w:t>ਇਤੁ ਸਾਥਿ ਨਿਬਹੈ ਸਾਲਾਹੇ ਸਚੇ ਹਰਿ ਸਚਾ ਮੰਨਿ ਵਸਾਇਦਾ ॥੧੫</w:t>
      </w:r>
      <w:r>
        <w:rPr>
          <w:cs/>
        </w:rPr>
        <w:t xml:space="preserve">॥ </w:t>
      </w:r>
      <w:r>
        <w:rPr>
          <w:color w:val="008000"/>
          <w:sz w:val="18"/>
        </w:rPr>
        <w:t>(1064)</w:t>
      </w:r>
    </w:p>
    <w:p w:rsidR="00A75876" w:rsidRDefault="00A75876">
      <w:pPr>
        <w:pStyle w:val="SGGSHindi"/>
      </w:pPr>
      <w:r>
        <w:rPr>
          <w:cs/>
        </w:rPr>
        <w:t>इतु</w:t>
      </w:r>
      <w:r>
        <w:t xml:space="preserve"> </w:t>
      </w:r>
      <w:r>
        <w:rPr>
          <w:cs/>
        </w:rPr>
        <w:t>साथि</w:t>
      </w:r>
      <w:r>
        <w:t xml:space="preserve"> </w:t>
      </w:r>
      <w:r>
        <w:rPr>
          <w:cs/>
        </w:rPr>
        <w:t>निबहै</w:t>
      </w:r>
      <w:r>
        <w:t xml:space="preserve"> </w:t>
      </w:r>
      <w:r>
        <w:rPr>
          <w:cs/>
        </w:rPr>
        <w:t>सालाहे</w:t>
      </w:r>
      <w:r>
        <w:t xml:space="preserve"> </w:t>
      </w:r>
      <w:r>
        <w:rPr>
          <w:cs/>
        </w:rPr>
        <w:t>सचे</w:t>
      </w:r>
      <w:r>
        <w:t xml:space="preserve"> </w:t>
      </w:r>
      <w:r>
        <w:rPr>
          <w:cs/>
        </w:rPr>
        <w:t>हरि</w:t>
      </w:r>
      <w:r>
        <w:t xml:space="preserve"> </w:t>
      </w:r>
      <w:r>
        <w:rPr>
          <w:cs/>
        </w:rPr>
        <w:t>सचा</w:t>
      </w:r>
      <w:r>
        <w:t xml:space="preserve"> </w:t>
      </w:r>
      <w:r>
        <w:rPr>
          <w:cs/>
        </w:rPr>
        <w:t>मंनि</w:t>
      </w:r>
      <w:r>
        <w:t xml:space="preserve"> </w:t>
      </w:r>
      <w:r>
        <w:rPr>
          <w:cs/>
        </w:rPr>
        <w:t>वसाइदा</w:t>
      </w:r>
      <w:r>
        <w:t xml:space="preserve"> </w:t>
      </w:r>
      <w:r>
        <w:rPr>
          <w:cs/>
        </w:rPr>
        <w:t>॥१५॥</w:t>
      </w:r>
    </w:p>
    <w:p w:rsidR="00A75876" w:rsidRDefault="00A75876">
      <w:pPr>
        <w:pStyle w:val="SGGSRoman"/>
      </w:pPr>
      <w:r>
        <w:t>it saath nibhai saalaahay sachay har sachaa man vasaa-idaa. ||15||</w:t>
      </w:r>
    </w:p>
    <w:p w:rsidR="00A75876" w:rsidRDefault="00A75876">
      <w:pPr>
        <w:pStyle w:val="SGGSTrans"/>
      </w:pPr>
      <w:r>
        <w:t>If one stays in these places, and praises the True Lord, the True Lord comes to dwell in the mind. ||15||</w:t>
      </w:r>
    </w:p>
    <w:p w:rsidR="00A75876" w:rsidRDefault="00A75876">
      <w:pPr>
        <w:pStyle w:val="SGGSGurm"/>
      </w:pPr>
      <w:r>
        <w:rPr>
          <w:cs/>
          <w:lang w:bidi="pa-IN"/>
        </w:rPr>
        <w:t xml:space="preserve">ਮੇਰੈ ਕਰਤੈ ਇਕ ਬਣਤ ਬਣਾਈ ॥ </w:t>
      </w:r>
      <w:r>
        <w:rPr>
          <w:color w:val="008000"/>
          <w:sz w:val="18"/>
        </w:rPr>
        <w:t>(1064)</w:t>
      </w:r>
    </w:p>
    <w:p w:rsidR="00A75876" w:rsidRDefault="00A75876">
      <w:pPr>
        <w:pStyle w:val="SGGSHindi"/>
      </w:pPr>
      <w:r>
        <w:rPr>
          <w:cs/>
        </w:rPr>
        <w:t>मेरै</w:t>
      </w:r>
      <w:r>
        <w:t xml:space="preserve"> </w:t>
      </w:r>
      <w:r>
        <w:rPr>
          <w:cs/>
        </w:rPr>
        <w:t>करतै</w:t>
      </w:r>
      <w:r>
        <w:t xml:space="preserve"> </w:t>
      </w:r>
      <w:r>
        <w:rPr>
          <w:cs/>
        </w:rPr>
        <w:t>इक</w:t>
      </w:r>
      <w:r>
        <w:t xml:space="preserve"> </w:t>
      </w:r>
      <w:r>
        <w:rPr>
          <w:cs/>
        </w:rPr>
        <w:t>बणत</w:t>
      </w:r>
      <w:r>
        <w:t xml:space="preserve"> </w:t>
      </w:r>
      <w:r>
        <w:rPr>
          <w:cs/>
        </w:rPr>
        <w:t>बणाई</w:t>
      </w:r>
      <w:r>
        <w:t xml:space="preserve"> </w:t>
      </w:r>
      <w:r>
        <w:rPr>
          <w:cs/>
        </w:rPr>
        <w:t>॥</w:t>
      </w:r>
    </w:p>
    <w:p w:rsidR="00A75876" w:rsidRDefault="00A75876">
      <w:pPr>
        <w:pStyle w:val="SGGSRoman"/>
      </w:pPr>
      <w:r>
        <w:t>mayrai kartai ik banat banaa-ee.</w:t>
      </w:r>
    </w:p>
    <w:p w:rsidR="00A75876" w:rsidRDefault="00A75876">
      <w:pPr>
        <w:pStyle w:val="SGGSTrans"/>
      </w:pPr>
      <w:r>
        <w:t>My Creator Lord has formed this formation.</w:t>
      </w:r>
    </w:p>
    <w:p w:rsidR="00A75876" w:rsidRDefault="00A75876">
      <w:pPr>
        <w:pStyle w:val="SGGSGurm"/>
      </w:pPr>
      <w:r>
        <w:rPr>
          <w:cs/>
          <w:lang w:bidi="pa-IN"/>
        </w:rPr>
        <w:t xml:space="preserve">ਇਸੁ ਦੇਹੀ ਵਿਚਿ ਸਭ ਵਥੁ ਪਾਈ ॥ </w:t>
      </w:r>
      <w:r>
        <w:rPr>
          <w:color w:val="008000"/>
          <w:sz w:val="18"/>
        </w:rPr>
        <w:t>(1064)</w:t>
      </w:r>
    </w:p>
    <w:p w:rsidR="00A75876" w:rsidRDefault="00A75876">
      <w:pPr>
        <w:pStyle w:val="SGGSHindi"/>
      </w:pPr>
      <w:r>
        <w:rPr>
          <w:cs/>
        </w:rPr>
        <w:t>इसु</w:t>
      </w:r>
      <w:r>
        <w:t xml:space="preserve"> </w:t>
      </w:r>
      <w:r>
        <w:rPr>
          <w:cs/>
        </w:rPr>
        <w:t>देही</w:t>
      </w:r>
      <w:r>
        <w:t xml:space="preserve"> </w:t>
      </w:r>
      <w:r>
        <w:rPr>
          <w:cs/>
        </w:rPr>
        <w:t>विचि</w:t>
      </w:r>
      <w:r>
        <w:t xml:space="preserve"> </w:t>
      </w:r>
      <w:r>
        <w:rPr>
          <w:cs/>
        </w:rPr>
        <w:t>सभ</w:t>
      </w:r>
      <w:r>
        <w:t xml:space="preserve"> </w:t>
      </w:r>
      <w:r>
        <w:rPr>
          <w:cs/>
        </w:rPr>
        <w:t>वथु</w:t>
      </w:r>
      <w:r>
        <w:t xml:space="preserve"> </w:t>
      </w:r>
      <w:r>
        <w:rPr>
          <w:cs/>
        </w:rPr>
        <w:t>पाई</w:t>
      </w:r>
      <w:r>
        <w:t xml:space="preserve"> </w:t>
      </w:r>
      <w:r>
        <w:rPr>
          <w:cs/>
        </w:rPr>
        <w:t>॥</w:t>
      </w:r>
    </w:p>
    <w:p w:rsidR="00A75876" w:rsidRDefault="00A75876">
      <w:pPr>
        <w:pStyle w:val="SGGSRoman"/>
      </w:pPr>
      <w:r>
        <w:t>is dayhee vich sabh vath paa-ee.</w:t>
      </w:r>
    </w:p>
    <w:p w:rsidR="00A75876" w:rsidRDefault="00A75876">
      <w:pPr>
        <w:pStyle w:val="SGGSTrans"/>
      </w:pPr>
      <w:r>
        <w:t>He has placed everything within this body.</w:t>
      </w:r>
    </w:p>
    <w:p w:rsidR="00A75876" w:rsidRDefault="00A75876">
      <w:pPr>
        <w:pStyle w:val="SGGSGurm"/>
      </w:pPr>
      <w:r>
        <w:rPr>
          <w:cs/>
          <w:lang w:bidi="pa-IN"/>
        </w:rPr>
        <w:t>ਨਾਨਕ ਨਾਮੁ ਵਣਜਹਿ ਰੰਗਿ ਰਾਤੇ ਗੁਰਮੁਖਿ ਕੋ ਨਾਮੁ ਪਾਇਦਾ ॥੧੬</w:t>
      </w:r>
      <w:r>
        <w:rPr>
          <w:cs/>
        </w:rPr>
        <w:t>॥</w:t>
      </w:r>
      <w:r>
        <w:rPr>
          <w:lang w:bidi="pa-IN"/>
        </w:rPr>
        <w:t>੬</w:t>
      </w:r>
      <w:r>
        <w:rPr>
          <w:cs/>
        </w:rPr>
        <w:t>॥</w:t>
      </w:r>
      <w:r>
        <w:rPr>
          <w:lang w:bidi="pa-IN"/>
        </w:rPr>
        <w:t>੨੦</w:t>
      </w:r>
      <w:r>
        <w:rPr>
          <w:cs/>
        </w:rPr>
        <w:t xml:space="preserve">॥ </w:t>
      </w:r>
      <w:r>
        <w:rPr>
          <w:color w:val="008000"/>
          <w:sz w:val="18"/>
        </w:rPr>
        <w:t>(1064)</w:t>
      </w:r>
    </w:p>
    <w:p w:rsidR="00A75876" w:rsidRDefault="00A75876">
      <w:pPr>
        <w:pStyle w:val="SGGSHindi"/>
      </w:pPr>
      <w:r>
        <w:rPr>
          <w:cs/>
        </w:rPr>
        <w:t>नानक</w:t>
      </w:r>
      <w:r>
        <w:t xml:space="preserve"> </w:t>
      </w:r>
      <w:r>
        <w:rPr>
          <w:cs/>
        </w:rPr>
        <w:t>नामु</w:t>
      </w:r>
      <w:r>
        <w:t xml:space="preserve"> </w:t>
      </w:r>
      <w:r>
        <w:rPr>
          <w:cs/>
        </w:rPr>
        <w:t>वणजहि</w:t>
      </w:r>
      <w:r>
        <w:t xml:space="preserve"> </w:t>
      </w:r>
      <w:r>
        <w:rPr>
          <w:cs/>
        </w:rPr>
        <w:t>रंगि</w:t>
      </w:r>
      <w:r>
        <w:t xml:space="preserve"> </w:t>
      </w:r>
      <w:r>
        <w:rPr>
          <w:cs/>
        </w:rPr>
        <w:t>राते</w:t>
      </w:r>
      <w:r>
        <w:t xml:space="preserve"> </w:t>
      </w:r>
      <w:r>
        <w:rPr>
          <w:cs/>
        </w:rPr>
        <w:t>गुरमुखि</w:t>
      </w:r>
      <w:r>
        <w:t xml:space="preserve"> </w:t>
      </w:r>
      <w:r>
        <w:rPr>
          <w:cs/>
        </w:rPr>
        <w:t>को</w:t>
      </w:r>
      <w:r>
        <w:t xml:space="preserve"> </w:t>
      </w:r>
      <w:r>
        <w:rPr>
          <w:cs/>
        </w:rPr>
        <w:t>नामु</w:t>
      </w:r>
      <w:r>
        <w:t xml:space="preserve"> </w:t>
      </w:r>
      <w:r>
        <w:rPr>
          <w:cs/>
        </w:rPr>
        <w:t>पाइदा</w:t>
      </w:r>
      <w:r>
        <w:t xml:space="preserve"> </w:t>
      </w:r>
      <w:r>
        <w:rPr>
          <w:cs/>
        </w:rPr>
        <w:t>॥१६॥६॥२०॥</w:t>
      </w:r>
    </w:p>
    <w:p w:rsidR="00A75876" w:rsidRDefault="00A75876">
      <w:pPr>
        <w:pStyle w:val="SGGSRoman"/>
      </w:pPr>
      <w:r>
        <w:t>naanak naam vanjahi rang raatay gurmukh ko naam paa-idaa. ||16||6||20||</w:t>
      </w:r>
    </w:p>
    <w:p w:rsidR="00A75876" w:rsidRDefault="00A75876">
      <w:pPr>
        <w:pStyle w:val="SGGSTrans"/>
      </w:pPr>
      <w:r>
        <w:t>O Nanak, those who deal in the Naam are imbued with His Love. The Gurmukh obtains the Naam, the Name of the Lord. ||16||6||20||</w:t>
      </w:r>
    </w:p>
    <w:p w:rsidR="00A75876" w:rsidRDefault="00A75876">
      <w:pPr>
        <w:pStyle w:val="SGGSGurm"/>
      </w:pPr>
      <w:r>
        <w:rPr>
          <w:cs/>
          <w:lang w:bidi="pa-IN"/>
        </w:rPr>
        <w:t xml:space="preserve">ਮਾਰੂ ਮਹਲਾ ੩ </w:t>
      </w:r>
      <w:r>
        <w:rPr>
          <w:cs/>
        </w:rPr>
        <w:t xml:space="preserve">॥ </w:t>
      </w:r>
      <w:r>
        <w:rPr>
          <w:color w:val="008000"/>
          <w:sz w:val="18"/>
        </w:rPr>
        <w:t>(1064)</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ਕਾਇਆ ਕੰਚਨੁ ਸਬਦੁ ਵੀਚਾਰਾ ॥ </w:t>
      </w:r>
      <w:r>
        <w:rPr>
          <w:color w:val="008000"/>
          <w:sz w:val="18"/>
        </w:rPr>
        <w:t>(1064)</w:t>
      </w:r>
    </w:p>
    <w:p w:rsidR="00A75876" w:rsidRDefault="00A75876">
      <w:pPr>
        <w:pStyle w:val="SGGSHindi"/>
      </w:pPr>
      <w:r>
        <w:rPr>
          <w:cs/>
        </w:rPr>
        <w:t>काइआ</w:t>
      </w:r>
      <w:r>
        <w:t xml:space="preserve"> </w:t>
      </w:r>
      <w:r>
        <w:rPr>
          <w:cs/>
        </w:rPr>
        <w:t>कंचनु</w:t>
      </w:r>
      <w:r>
        <w:t xml:space="preserve"> </w:t>
      </w:r>
      <w:r>
        <w:rPr>
          <w:cs/>
        </w:rPr>
        <w:t>सबदु</w:t>
      </w:r>
      <w:r>
        <w:t xml:space="preserve"> </w:t>
      </w:r>
      <w:r>
        <w:rPr>
          <w:cs/>
        </w:rPr>
        <w:t>वीचारा</w:t>
      </w:r>
      <w:r>
        <w:t xml:space="preserve"> </w:t>
      </w:r>
      <w:r>
        <w:rPr>
          <w:cs/>
        </w:rPr>
        <w:t>॥</w:t>
      </w:r>
    </w:p>
    <w:p w:rsidR="00A75876" w:rsidRDefault="00A75876">
      <w:pPr>
        <w:pStyle w:val="SGGSRoman"/>
      </w:pPr>
      <w:r>
        <w:t>kaa-i-aa kanchan sabad veechaaraa.</w:t>
      </w:r>
    </w:p>
    <w:p w:rsidR="00A75876" w:rsidRDefault="00A75876">
      <w:pPr>
        <w:pStyle w:val="SGGSTrans"/>
      </w:pPr>
      <w:r>
        <w:t>Contemplating the Word of the Shabad, the body becomes golden.</w:t>
      </w:r>
    </w:p>
    <w:p w:rsidR="00A75876" w:rsidRDefault="00A75876">
      <w:pPr>
        <w:pStyle w:val="SGGSGurm"/>
      </w:pPr>
      <w:r>
        <w:rPr>
          <w:cs/>
          <w:lang w:bidi="pa-IN"/>
        </w:rPr>
        <w:t xml:space="preserve">ਤਿਥੈ ਹਰਿ ਵਸੈ ਜਿਸ ਦਾ ਅੰਤੁ ਨ ਪਾਰਾਵਾਰਾ ॥ </w:t>
      </w:r>
      <w:r>
        <w:rPr>
          <w:color w:val="008000"/>
          <w:sz w:val="18"/>
        </w:rPr>
        <w:t>(1064)</w:t>
      </w:r>
    </w:p>
    <w:p w:rsidR="00A75876" w:rsidRDefault="00A75876">
      <w:pPr>
        <w:pStyle w:val="SGGSHindi"/>
      </w:pPr>
      <w:r>
        <w:rPr>
          <w:cs/>
        </w:rPr>
        <w:t>तिथै</w:t>
      </w:r>
      <w:r>
        <w:t xml:space="preserve"> </w:t>
      </w:r>
      <w:r>
        <w:rPr>
          <w:cs/>
        </w:rPr>
        <w:t>हरि</w:t>
      </w:r>
      <w:r>
        <w:t xml:space="preserve"> </w:t>
      </w:r>
      <w:r>
        <w:rPr>
          <w:cs/>
        </w:rPr>
        <w:t>वसै</w:t>
      </w:r>
      <w:r>
        <w:t xml:space="preserve"> </w:t>
      </w:r>
      <w:r>
        <w:rPr>
          <w:cs/>
        </w:rPr>
        <w:t>जिस</w:t>
      </w:r>
      <w:r>
        <w:t xml:space="preserve"> </w:t>
      </w:r>
      <w:r>
        <w:rPr>
          <w:cs/>
        </w:rPr>
        <w:t>दा</w:t>
      </w:r>
      <w:r>
        <w:t xml:space="preserve"> </w:t>
      </w:r>
      <w:r>
        <w:rPr>
          <w:cs/>
        </w:rPr>
        <w:t>अंतु</w:t>
      </w:r>
      <w:r>
        <w:t xml:space="preserve"> </w:t>
      </w:r>
      <w:r>
        <w:rPr>
          <w:cs/>
        </w:rPr>
        <w:t>न</w:t>
      </w:r>
      <w:r>
        <w:t xml:space="preserve"> </w:t>
      </w:r>
      <w:r>
        <w:rPr>
          <w:cs/>
        </w:rPr>
        <w:t>पारावारा</w:t>
      </w:r>
      <w:r>
        <w:t xml:space="preserve"> </w:t>
      </w:r>
      <w:r>
        <w:rPr>
          <w:cs/>
        </w:rPr>
        <w:t>॥</w:t>
      </w:r>
    </w:p>
    <w:p w:rsidR="00A75876" w:rsidRDefault="00A75876">
      <w:pPr>
        <w:pStyle w:val="SGGSRoman"/>
      </w:pPr>
      <w:r>
        <w:t>tithai har vasai jis daa ant na paaraavaaraa.</w:t>
      </w:r>
    </w:p>
    <w:p w:rsidR="00A75876" w:rsidRDefault="00A75876">
      <w:pPr>
        <w:pStyle w:val="SGGSTrans"/>
      </w:pPr>
      <w:r>
        <w:t>The Lord abides there; He has no end or limitation.</w:t>
      </w:r>
    </w:p>
    <w:p w:rsidR="00A75876" w:rsidRDefault="00A75876">
      <w:pPr>
        <w:pStyle w:val="SGGSGurm"/>
      </w:pPr>
      <w:r>
        <w:rPr>
          <w:cs/>
          <w:lang w:bidi="pa-IN"/>
        </w:rPr>
        <w:t>ਅਨਦਿਨੁ ਹਰਿ ਸੇਵਿਹੁ ਸਚੀ ਬਾਣੀ ਹਰਿ ਜੀਉ ਸਬਦਿ ਮਿਲਾਇਦਾ ॥੧</w:t>
      </w:r>
      <w:r>
        <w:rPr>
          <w:cs/>
        </w:rPr>
        <w:t xml:space="preserve">॥ </w:t>
      </w:r>
      <w:r>
        <w:rPr>
          <w:color w:val="008000"/>
          <w:sz w:val="18"/>
        </w:rPr>
        <w:t>(1064)</w:t>
      </w:r>
    </w:p>
    <w:p w:rsidR="00A75876" w:rsidRDefault="00A75876">
      <w:pPr>
        <w:pStyle w:val="SGGSHindi"/>
      </w:pPr>
      <w:r>
        <w:rPr>
          <w:cs/>
        </w:rPr>
        <w:t>अनदिनु</w:t>
      </w:r>
      <w:r>
        <w:t xml:space="preserve"> </w:t>
      </w:r>
      <w:r>
        <w:rPr>
          <w:cs/>
        </w:rPr>
        <w:t>हरि</w:t>
      </w:r>
      <w:r>
        <w:t xml:space="preserve"> </w:t>
      </w:r>
      <w:r>
        <w:rPr>
          <w:cs/>
        </w:rPr>
        <w:t>सेविहु</w:t>
      </w:r>
      <w:r>
        <w:t xml:space="preserve"> </w:t>
      </w:r>
      <w:r>
        <w:rPr>
          <w:cs/>
        </w:rPr>
        <w:t>सची</w:t>
      </w:r>
      <w:r>
        <w:t xml:space="preserve"> </w:t>
      </w:r>
      <w:r>
        <w:rPr>
          <w:cs/>
        </w:rPr>
        <w:t>बाणी</w:t>
      </w:r>
      <w:r>
        <w:t xml:space="preserve"> </w:t>
      </w:r>
      <w:r>
        <w:rPr>
          <w:cs/>
        </w:rPr>
        <w:t>हरि</w:t>
      </w:r>
      <w:r>
        <w:t xml:space="preserve"> </w:t>
      </w:r>
      <w:r>
        <w:rPr>
          <w:cs/>
        </w:rPr>
        <w:t>जीउ</w:t>
      </w:r>
      <w:r>
        <w:t xml:space="preserve"> </w:t>
      </w:r>
      <w:r>
        <w:rPr>
          <w:cs/>
        </w:rPr>
        <w:t>सबदि</w:t>
      </w:r>
      <w:r>
        <w:t xml:space="preserve"> </w:t>
      </w:r>
      <w:r>
        <w:rPr>
          <w:cs/>
        </w:rPr>
        <w:t>मिलाइदा</w:t>
      </w:r>
      <w:r>
        <w:t xml:space="preserve"> </w:t>
      </w:r>
      <w:r>
        <w:rPr>
          <w:cs/>
        </w:rPr>
        <w:t>॥१॥</w:t>
      </w:r>
    </w:p>
    <w:p w:rsidR="00A75876" w:rsidRDefault="00A75876">
      <w:pPr>
        <w:pStyle w:val="SGGSRoman"/>
      </w:pPr>
      <w:r>
        <w:t>an-din har sayvihu sachee banee har jee-o sabad milaa-idaa. ||1||</w:t>
      </w:r>
    </w:p>
    <w:p w:rsidR="00A75876" w:rsidRDefault="00A75876">
      <w:pPr>
        <w:pStyle w:val="SGGSTrans"/>
      </w:pPr>
      <w:r>
        <w:t>Night and day, serve the Lord, and chant the True Word of the Guru's Bani. Through the Shabad, meet the Dear Lord. ||1||</w:t>
      </w:r>
    </w:p>
    <w:p w:rsidR="00A75876" w:rsidRDefault="00A75876">
      <w:pPr>
        <w:pStyle w:val="SGGSGurm"/>
      </w:pPr>
      <w:r>
        <w:rPr>
          <w:cs/>
          <w:lang w:bidi="pa-IN"/>
        </w:rPr>
        <w:t xml:space="preserve">ਹਰਿ ਚੇਤਹਿ ਤਿਨ ਬਲਿਹਾਰੈ ਜਾਉ ॥ </w:t>
      </w:r>
      <w:r>
        <w:rPr>
          <w:color w:val="008000"/>
          <w:sz w:val="18"/>
        </w:rPr>
        <w:t>(1065)</w:t>
      </w:r>
    </w:p>
    <w:p w:rsidR="00A75876" w:rsidRDefault="00A75876">
      <w:pPr>
        <w:pStyle w:val="SGGSHindi"/>
      </w:pPr>
      <w:r>
        <w:rPr>
          <w:cs/>
        </w:rPr>
        <w:t>हरि</w:t>
      </w:r>
      <w:r>
        <w:t xml:space="preserve"> </w:t>
      </w:r>
      <w:r>
        <w:rPr>
          <w:cs/>
        </w:rPr>
        <w:t>चेतहि</w:t>
      </w:r>
      <w:r>
        <w:t xml:space="preserve"> </w:t>
      </w:r>
      <w:r>
        <w:rPr>
          <w:cs/>
        </w:rPr>
        <w:t>तिन</w:t>
      </w:r>
      <w:r>
        <w:t xml:space="preserve"> </w:t>
      </w:r>
      <w:r>
        <w:rPr>
          <w:cs/>
        </w:rPr>
        <w:t>बलिहारै</w:t>
      </w:r>
      <w:r>
        <w:t xml:space="preserve"> </w:t>
      </w:r>
      <w:r>
        <w:rPr>
          <w:cs/>
        </w:rPr>
        <w:t>जाउ</w:t>
      </w:r>
      <w:r>
        <w:t xml:space="preserve"> </w:t>
      </w:r>
      <w:r>
        <w:rPr>
          <w:cs/>
        </w:rPr>
        <w:t>॥</w:t>
      </w:r>
    </w:p>
    <w:p w:rsidR="00A75876" w:rsidRDefault="00A75876">
      <w:pPr>
        <w:pStyle w:val="SGGSRoman"/>
      </w:pPr>
      <w:r>
        <w:t>har cheeteh tin balihaarai jaa-o.</w:t>
      </w:r>
    </w:p>
    <w:p w:rsidR="00A75876" w:rsidRDefault="00A75876">
      <w:pPr>
        <w:pStyle w:val="SGGSTrans"/>
      </w:pPr>
      <w:r>
        <w:t>I am a sacrifice to those who remember the Lord.</w:t>
      </w:r>
    </w:p>
    <w:p w:rsidR="00A75876" w:rsidRDefault="00A75876">
      <w:pPr>
        <w:pStyle w:val="SGGSGurm"/>
      </w:pPr>
      <w:r>
        <w:rPr>
          <w:cs/>
          <w:lang w:bidi="pa-IN"/>
        </w:rPr>
        <w:t xml:space="preserve">ਗੁਰ ਕੈ ਸਬਦਿ ਤਿਨ ਮੇਲਿ ਮਿਲਾਉ ॥ </w:t>
      </w:r>
      <w:r>
        <w:rPr>
          <w:color w:val="008000"/>
          <w:sz w:val="18"/>
        </w:rPr>
        <w:t>(1065)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तिन</w:t>
      </w:r>
      <w:r>
        <w:t xml:space="preserve"> </w:t>
      </w:r>
      <w:r>
        <w:rPr>
          <w:cs/>
        </w:rPr>
        <w:t>मेलि</w:t>
      </w:r>
      <w:r>
        <w:t xml:space="preserve"> </w:t>
      </w:r>
      <w:r>
        <w:rPr>
          <w:cs/>
        </w:rPr>
        <w:t>मिलाउ</w:t>
      </w:r>
      <w:r>
        <w:t xml:space="preserve"> </w:t>
      </w:r>
      <w:r>
        <w:rPr>
          <w:cs/>
        </w:rPr>
        <w:t>॥</w:t>
      </w:r>
    </w:p>
    <w:p w:rsidR="00A75876" w:rsidRDefault="00A75876">
      <w:pPr>
        <w:pStyle w:val="SGGSRoman"/>
      </w:pPr>
      <w:r>
        <w:t>gur kai sabad tin mayl milaa-o.</w:t>
      </w:r>
    </w:p>
    <w:p w:rsidR="00A75876" w:rsidRDefault="00A75876">
      <w:pPr>
        <w:pStyle w:val="SGGSTrans"/>
      </w:pPr>
      <w:r>
        <w:t>Through the Word of the Guru's Shabad, I unite in Union with the Lord.</w:t>
      </w:r>
    </w:p>
    <w:p w:rsidR="00A75876" w:rsidRDefault="00A75876">
      <w:pPr>
        <w:pStyle w:val="SGGSGurm"/>
      </w:pPr>
      <w:r>
        <w:rPr>
          <w:cs/>
          <w:lang w:bidi="pa-IN"/>
        </w:rPr>
        <w:t>ਤਿਨ ਕੀ ਧੂਰਿ ਲਾਈ ਮੁਖਿ ਮਸਤਕਿ ਸਤਸੰਗਤਿ ਬਹਿ ਗੁਣ ਗਾਇਦਾ ॥੨</w:t>
      </w:r>
      <w:r>
        <w:rPr>
          <w:cs/>
        </w:rPr>
        <w:t xml:space="preserve">॥ </w:t>
      </w:r>
      <w:r>
        <w:rPr>
          <w:color w:val="008000"/>
          <w:sz w:val="18"/>
        </w:rPr>
        <w:t>(1065)</w:t>
      </w:r>
    </w:p>
    <w:p w:rsidR="00A75876" w:rsidRDefault="00A75876">
      <w:pPr>
        <w:pStyle w:val="SGGSHindi"/>
      </w:pPr>
      <w:r>
        <w:rPr>
          <w:cs/>
        </w:rPr>
        <w:t>तिन</w:t>
      </w:r>
      <w:r>
        <w:t xml:space="preserve"> </w:t>
      </w:r>
      <w:r>
        <w:rPr>
          <w:cs/>
        </w:rPr>
        <w:t>की</w:t>
      </w:r>
      <w:r>
        <w:t xml:space="preserve"> </w:t>
      </w:r>
      <w:r>
        <w:rPr>
          <w:cs/>
        </w:rPr>
        <w:t>धूरि</w:t>
      </w:r>
      <w:r>
        <w:t xml:space="preserve"> </w:t>
      </w:r>
      <w:r>
        <w:rPr>
          <w:cs/>
        </w:rPr>
        <w:t>लाई</w:t>
      </w:r>
      <w:r>
        <w:t xml:space="preserve"> </w:t>
      </w:r>
      <w:r>
        <w:rPr>
          <w:cs/>
        </w:rPr>
        <w:t>मुखि</w:t>
      </w:r>
      <w:r>
        <w:t xml:space="preserve"> </w:t>
      </w:r>
      <w:r>
        <w:rPr>
          <w:cs/>
        </w:rPr>
        <w:t>मसतकि</w:t>
      </w:r>
      <w:r>
        <w:t xml:space="preserve"> </w:t>
      </w:r>
      <w:r>
        <w:rPr>
          <w:cs/>
        </w:rPr>
        <w:t>सतसंगति</w:t>
      </w:r>
      <w:r>
        <w:t xml:space="preserve"> </w:t>
      </w:r>
      <w:r>
        <w:rPr>
          <w:cs/>
        </w:rPr>
        <w:t>बहि</w:t>
      </w:r>
      <w:r>
        <w:t xml:space="preserve"> </w:t>
      </w:r>
      <w:r>
        <w:rPr>
          <w:cs/>
        </w:rPr>
        <w:t>गुण</w:t>
      </w:r>
      <w:r>
        <w:t xml:space="preserve"> </w:t>
      </w:r>
      <w:r>
        <w:rPr>
          <w:cs/>
        </w:rPr>
        <w:t>गाइदा</w:t>
      </w:r>
      <w:r>
        <w:t xml:space="preserve"> </w:t>
      </w:r>
      <w:r>
        <w:rPr>
          <w:cs/>
        </w:rPr>
        <w:t>॥२॥</w:t>
      </w:r>
    </w:p>
    <w:p w:rsidR="00A75876" w:rsidRDefault="00A75876">
      <w:pPr>
        <w:pStyle w:val="SGGSRoman"/>
      </w:pPr>
      <w:r>
        <w:t>tin kee Dhoor laa-ee mukh mastak satsangat bahi gun gaa-idaa. ||2||</w:t>
      </w:r>
    </w:p>
    <w:p w:rsidR="00A75876" w:rsidRDefault="00A75876">
      <w:pPr>
        <w:pStyle w:val="SGGSTrans"/>
      </w:pPr>
      <w:r>
        <w:t>I touch the dust of their feet to my face and forehead; sitting in the Society of the Saints, I sing His Glorious Praises. ||2||</w:t>
      </w:r>
    </w:p>
    <w:p w:rsidR="00A75876" w:rsidRDefault="00A75876">
      <w:pPr>
        <w:pStyle w:val="SGGSGurm"/>
      </w:pPr>
      <w:r>
        <w:rPr>
          <w:cs/>
          <w:lang w:bidi="pa-IN"/>
        </w:rPr>
        <w:t xml:space="preserve">ਹਰਿ ਕੇ ਗੁਣ ਗਾਵਾ ਜੇ ਹਰਿ ਪ੍ਰਭ ਭਾਵਾ ॥ </w:t>
      </w:r>
      <w:r>
        <w:rPr>
          <w:color w:val="008000"/>
          <w:sz w:val="18"/>
        </w:rPr>
        <w:t>(1065)</w:t>
      </w:r>
    </w:p>
    <w:p w:rsidR="00A75876" w:rsidRDefault="00A75876">
      <w:pPr>
        <w:pStyle w:val="SGGSHindi"/>
      </w:pPr>
      <w:r>
        <w:rPr>
          <w:cs/>
        </w:rPr>
        <w:t>हरि</w:t>
      </w:r>
      <w:r>
        <w:t xml:space="preserve"> </w:t>
      </w:r>
      <w:r>
        <w:rPr>
          <w:cs/>
        </w:rPr>
        <w:t>के</w:t>
      </w:r>
      <w:r>
        <w:t xml:space="preserve"> </w:t>
      </w:r>
      <w:r>
        <w:rPr>
          <w:cs/>
        </w:rPr>
        <w:t>गुण</w:t>
      </w:r>
      <w:r>
        <w:t xml:space="preserve"> </w:t>
      </w:r>
      <w:r>
        <w:rPr>
          <w:cs/>
        </w:rPr>
        <w:t>गावा</w:t>
      </w:r>
      <w:r>
        <w:t xml:space="preserve"> </w:t>
      </w:r>
      <w:r>
        <w:rPr>
          <w:cs/>
        </w:rPr>
        <w:t>जे</w:t>
      </w:r>
      <w:r>
        <w:t xml:space="preserve"> </w:t>
      </w:r>
      <w:r>
        <w:rPr>
          <w:cs/>
        </w:rPr>
        <w:t>हरि</w:t>
      </w:r>
      <w:r>
        <w:t xml:space="preserve"> </w:t>
      </w:r>
      <w:r>
        <w:rPr>
          <w:cs/>
        </w:rPr>
        <w:t>प्रभ</w:t>
      </w:r>
      <w:r>
        <w:t xml:space="preserve"> </w:t>
      </w:r>
      <w:r>
        <w:rPr>
          <w:cs/>
        </w:rPr>
        <w:t>भावा</w:t>
      </w:r>
      <w:r>
        <w:t xml:space="preserve"> </w:t>
      </w:r>
      <w:r>
        <w:rPr>
          <w:cs/>
        </w:rPr>
        <w:t>॥</w:t>
      </w:r>
    </w:p>
    <w:p w:rsidR="00A75876" w:rsidRDefault="00A75876">
      <w:pPr>
        <w:pStyle w:val="SGGSRoman"/>
      </w:pPr>
      <w:r>
        <w:t>har kay gun gaavaa jay har parabh bhaavaa.</w:t>
      </w:r>
    </w:p>
    <w:p w:rsidR="00A75876" w:rsidRDefault="00A75876">
      <w:pPr>
        <w:pStyle w:val="SGGSTrans"/>
      </w:pPr>
      <w:r>
        <w:t>I sing the Glorious Praises of the Lord, as I am pleasing to the Lord God.</w:t>
      </w:r>
    </w:p>
    <w:p w:rsidR="00A75876" w:rsidRDefault="00A75876">
      <w:pPr>
        <w:pStyle w:val="SGGSGurm"/>
      </w:pPr>
      <w:r>
        <w:rPr>
          <w:cs/>
          <w:lang w:bidi="pa-IN"/>
        </w:rPr>
        <w:t xml:space="preserve">ਅੰਤਰਿ ਹਰਿ ਨਾਮੁ ਸਬਦਿ ਸੁਹਾਵਾ ॥ </w:t>
      </w:r>
      <w:r>
        <w:rPr>
          <w:color w:val="008000"/>
          <w:sz w:val="18"/>
        </w:rPr>
        <w:t>(1065)</w:t>
      </w:r>
    </w:p>
    <w:p w:rsidR="00A75876" w:rsidRDefault="00A75876">
      <w:pPr>
        <w:pStyle w:val="SGGSHindi"/>
      </w:pPr>
      <w:r>
        <w:rPr>
          <w:cs/>
        </w:rPr>
        <w:t>अंतरि</w:t>
      </w:r>
      <w:r>
        <w:t xml:space="preserve"> </w:t>
      </w:r>
      <w:r>
        <w:rPr>
          <w:cs/>
        </w:rPr>
        <w:t>हरि</w:t>
      </w:r>
      <w:r>
        <w:t xml:space="preserve"> </w:t>
      </w:r>
      <w:r>
        <w:rPr>
          <w:cs/>
        </w:rPr>
        <w:t>नामु</w:t>
      </w:r>
      <w:r>
        <w:t xml:space="preserve"> </w:t>
      </w:r>
      <w:r>
        <w:rPr>
          <w:cs/>
        </w:rPr>
        <w:t>सबदि</w:t>
      </w:r>
      <w:r>
        <w:t xml:space="preserve"> </w:t>
      </w:r>
      <w:r>
        <w:rPr>
          <w:cs/>
        </w:rPr>
        <w:t>सुहावा</w:t>
      </w:r>
      <w:r>
        <w:t xml:space="preserve"> </w:t>
      </w:r>
      <w:r>
        <w:rPr>
          <w:cs/>
        </w:rPr>
        <w:t>॥</w:t>
      </w:r>
    </w:p>
    <w:p w:rsidR="00A75876" w:rsidRDefault="00A75876">
      <w:pPr>
        <w:pStyle w:val="SGGSRoman"/>
      </w:pPr>
      <w:r>
        <w:t>antar har naam sabad suhaavaa.</w:t>
      </w:r>
    </w:p>
    <w:p w:rsidR="00A75876" w:rsidRDefault="00A75876">
      <w:pPr>
        <w:pStyle w:val="SGGSTrans"/>
      </w:pPr>
      <w:r>
        <w:t>With the Lord's Name deep within my inner being, I am adorned with the Word of the Shabad.</w:t>
      </w:r>
    </w:p>
    <w:p w:rsidR="00A75876" w:rsidRDefault="00A75876">
      <w:pPr>
        <w:pStyle w:val="SGGSGurm"/>
      </w:pPr>
      <w:r>
        <w:rPr>
          <w:cs/>
          <w:lang w:bidi="pa-IN"/>
        </w:rPr>
        <w:t>ਗੁਰਬਾਣੀ ਚਹੁ ਕੁੰਡੀ ਸੁਣੀਐ ਸਾਚੈ ਨਾਮਿ ਸਮਾਇਦਾ ॥੩</w:t>
      </w:r>
      <w:r>
        <w:rPr>
          <w:cs/>
        </w:rPr>
        <w:t xml:space="preserve">॥ </w:t>
      </w:r>
      <w:r>
        <w:rPr>
          <w:color w:val="008000"/>
          <w:sz w:val="18"/>
        </w:rPr>
        <w:t>(1065)</w:t>
      </w:r>
    </w:p>
    <w:p w:rsidR="00A75876" w:rsidRDefault="00A75876">
      <w:pPr>
        <w:pStyle w:val="SGGSHindi"/>
      </w:pPr>
      <w:r>
        <w:rPr>
          <w:cs/>
        </w:rPr>
        <w:t>गुरबाणी</w:t>
      </w:r>
      <w:r>
        <w:t xml:space="preserve"> </w:t>
      </w:r>
      <w:r>
        <w:rPr>
          <w:cs/>
        </w:rPr>
        <w:t>चहु</w:t>
      </w:r>
      <w:r>
        <w:t xml:space="preserve"> </w:t>
      </w:r>
      <w:r>
        <w:rPr>
          <w:cs/>
        </w:rPr>
        <w:t>कुंडी</w:t>
      </w:r>
      <w:r>
        <w:t xml:space="preserve"> </w:t>
      </w:r>
      <w:r>
        <w:rPr>
          <w:cs/>
        </w:rPr>
        <w:t>सुणीऐ</w:t>
      </w:r>
      <w:r>
        <w:t xml:space="preserve"> </w:t>
      </w:r>
      <w:r>
        <w:rPr>
          <w:cs/>
        </w:rPr>
        <w:t>साचै</w:t>
      </w:r>
      <w:r>
        <w:t xml:space="preserve"> </w:t>
      </w:r>
      <w:r>
        <w:rPr>
          <w:cs/>
        </w:rPr>
        <w:t>नामि</w:t>
      </w:r>
      <w:r>
        <w:t xml:space="preserve"> </w:t>
      </w:r>
      <w:r>
        <w:rPr>
          <w:cs/>
        </w:rPr>
        <w:t>समाइदा</w:t>
      </w:r>
      <w:r>
        <w:t xml:space="preserve"> </w:t>
      </w:r>
      <w:r>
        <w:rPr>
          <w:cs/>
        </w:rPr>
        <w:t>॥३॥</w:t>
      </w:r>
    </w:p>
    <w:p w:rsidR="00A75876" w:rsidRDefault="00A75876">
      <w:pPr>
        <w:pStyle w:val="SGGSRoman"/>
      </w:pPr>
      <w:r>
        <w:t>gurbaanee chahu kundee sunee-ai saachai naam samaa-idaa. ||3||</w:t>
      </w:r>
    </w:p>
    <w:p w:rsidR="00A75876" w:rsidRDefault="00A75876">
      <w:pPr>
        <w:pStyle w:val="SGGSTrans"/>
      </w:pPr>
      <w:r>
        <w:t>The Word of the Guru's Bani is heard throughout the four corners of the world; through it, we merge in the True Name. ||3||</w:t>
      </w:r>
    </w:p>
    <w:p w:rsidR="00A75876" w:rsidRDefault="00A75876">
      <w:pPr>
        <w:pStyle w:val="SGGSGurm"/>
      </w:pPr>
      <w:r>
        <w:rPr>
          <w:cs/>
          <w:lang w:bidi="pa-IN"/>
        </w:rPr>
        <w:t xml:space="preserve">ਸੋ ਜਨੁ ਸਾਚਾ ਜਿ ਅੰਤਰੁ ਭਾਲੇ ॥ </w:t>
      </w:r>
      <w:r>
        <w:rPr>
          <w:color w:val="008000"/>
          <w:sz w:val="18"/>
        </w:rPr>
        <w:t>(1065)</w:t>
      </w:r>
    </w:p>
    <w:p w:rsidR="00A75876" w:rsidRDefault="00A75876">
      <w:pPr>
        <w:pStyle w:val="SGGSHindi"/>
      </w:pPr>
      <w:r>
        <w:rPr>
          <w:cs/>
        </w:rPr>
        <w:t>सो</w:t>
      </w:r>
      <w:r>
        <w:t xml:space="preserve"> </w:t>
      </w:r>
      <w:r>
        <w:rPr>
          <w:cs/>
        </w:rPr>
        <w:t>जनु</w:t>
      </w:r>
      <w:r>
        <w:t xml:space="preserve"> </w:t>
      </w:r>
      <w:r>
        <w:rPr>
          <w:cs/>
        </w:rPr>
        <w:t>साचा</w:t>
      </w:r>
      <w:r>
        <w:t xml:space="preserve"> </w:t>
      </w:r>
      <w:r>
        <w:rPr>
          <w:cs/>
        </w:rPr>
        <w:t>जि</w:t>
      </w:r>
      <w:r>
        <w:t xml:space="preserve"> </w:t>
      </w:r>
      <w:r>
        <w:rPr>
          <w:cs/>
        </w:rPr>
        <w:t>अंतरु</w:t>
      </w:r>
      <w:r>
        <w:t xml:space="preserve"> </w:t>
      </w:r>
      <w:r>
        <w:rPr>
          <w:cs/>
        </w:rPr>
        <w:t>भाले</w:t>
      </w:r>
      <w:r>
        <w:t xml:space="preserve"> </w:t>
      </w:r>
      <w:r>
        <w:rPr>
          <w:cs/>
        </w:rPr>
        <w:t>॥</w:t>
      </w:r>
    </w:p>
    <w:p w:rsidR="00A75876" w:rsidRDefault="00A75876">
      <w:pPr>
        <w:pStyle w:val="SGGSRoman"/>
      </w:pPr>
      <w:r>
        <w:t>so jan saachaa je antar bhaalay.</w:t>
      </w:r>
    </w:p>
    <w:p w:rsidR="00A75876" w:rsidRDefault="00A75876">
      <w:pPr>
        <w:pStyle w:val="SGGSTrans"/>
      </w:pPr>
      <w:r>
        <w:t>That humble being is pure, who searches within himself,</w:t>
      </w:r>
    </w:p>
    <w:p w:rsidR="00A75876" w:rsidRDefault="00A75876">
      <w:pPr>
        <w:pStyle w:val="SGGSGurm"/>
      </w:pPr>
      <w:r>
        <w:rPr>
          <w:cs/>
          <w:lang w:bidi="pa-IN"/>
        </w:rPr>
        <w:t xml:space="preserve">ਗੁਰ ਕੈ ਸਬਦਿ ਹਰਿ ਨਦਰਿ ਨਿਹਾਲੇ ॥ </w:t>
      </w:r>
      <w:r>
        <w:rPr>
          <w:color w:val="008000"/>
          <w:sz w:val="18"/>
        </w:rPr>
        <w:t>(1065)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नदरि</w:t>
      </w:r>
      <w:r>
        <w:t xml:space="preserve"> </w:t>
      </w:r>
      <w:r>
        <w:rPr>
          <w:cs/>
        </w:rPr>
        <w:t>निहाले</w:t>
      </w:r>
      <w:r>
        <w:t xml:space="preserve"> </w:t>
      </w:r>
      <w:r>
        <w:rPr>
          <w:cs/>
        </w:rPr>
        <w:t>॥</w:t>
      </w:r>
    </w:p>
    <w:p w:rsidR="00A75876" w:rsidRDefault="00A75876">
      <w:pPr>
        <w:pStyle w:val="SGGSRoman"/>
      </w:pPr>
      <w:r>
        <w:t>gur kai sabad har nadar nihaalay.</w:t>
      </w:r>
    </w:p>
    <w:p w:rsidR="00A75876" w:rsidRDefault="00A75876">
      <w:pPr>
        <w:pStyle w:val="SGGSTrans"/>
      </w:pPr>
      <w:r>
        <w:t>through the Word of the Guru's Shabad, sees the Lord with his eyes.</w:t>
      </w:r>
    </w:p>
    <w:p w:rsidR="00A75876" w:rsidRDefault="00A75876">
      <w:pPr>
        <w:pStyle w:val="SGGSGurm"/>
      </w:pPr>
      <w:r>
        <w:rPr>
          <w:cs/>
          <w:lang w:bidi="pa-IN"/>
        </w:rPr>
        <w:t>ਗਿਆਨ ਅੰਜਨੁ ਪਾਏ ਗੁਰ ਸਬਦੀ ਨਦਰੀ ਨਦਰਿ ਮਿਲਾਇਦਾ ॥੪</w:t>
      </w:r>
      <w:r>
        <w:rPr>
          <w:cs/>
        </w:rPr>
        <w:t xml:space="preserve">॥ </w:t>
      </w:r>
      <w:r>
        <w:rPr>
          <w:color w:val="008000"/>
          <w:sz w:val="18"/>
        </w:rPr>
        <w:t>(1065)</w:t>
      </w:r>
    </w:p>
    <w:p w:rsidR="00A75876" w:rsidRDefault="00A75876">
      <w:pPr>
        <w:pStyle w:val="SGGSHindi"/>
      </w:pPr>
      <w:r>
        <w:rPr>
          <w:cs/>
        </w:rPr>
        <w:t>गिआन</w:t>
      </w:r>
      <w:r>
        <w:t xml:space="preserve"> </w:t>
      </w:r>
      <w:r>
        <w:rPr>
          <w:cs/>
        </w:rPr>
        <w:t>अंजनु</w:t>
      </w:r>
      <w:r>
        <w:t xml:space="preserve"> </w:t>
      </w:r>
      <w:r>
        <w:rPr>
          <w:cs/>
        </w:rPr>
        <w:t>पाए</w:t>
      </w:r>
      <w:r>
        <w:t xml:space="preserve"> </w:t>
      </w:r>
      <w:r>
        <w:rPr>
          <w:cs/>
        </w:rPr>
        <w:t>गुर</w:t>
      </w:r>
      <w:r>
        <w:t xml:space="preserve"> </w:t>
      </w:r>
      <w:r>
        <w:rPr>
          <w:cs/>
        </w:rPr>
        <w:t>सबदी</w:t>
      </w:r>
      <w:r>
        <w:t xml:space="preserve"> </w:t>
      </w:r>
      <w:r>
        <w:rPr>
          <w:cs/>
        </w:rPr>
        <w:t>नदरी</w:t>
      </w:r>
      <w:r>
        <w:t xml:space="preserve"> </w:t>
      </w:r>
      <w:r>
        <w:rPr>
          <w:cs/>
        </w:rPr>
        <w:t>नदरि</w:t>
      </w:r>
      <w:r>
        <w:t xml:space="preserve"> </w:t>
      </w:r>
      <w:r>
        <w:rPr>
          <w:cs/>
        </w:rPr>
        <w:t>मिलाइदा</w:t>
      </w:r>
      <w:r>
        <w:t xml:space="preserve"> </w:t>
      </w:r>
      <w:r>
        <w:rPr>
          <w:cs/>
        </w:rPr>
        <w:t>॥४॥</w:t>
      </w:r>
    </w:p>
    <w:p w:rsidR="00A75876" w:rsidRDefault="00A75876">
      <w:pPr>
        <w:pStyle w:val="SGGSRoman"/>
      </w:pPr>
      <w:r>
        <w:t>gi-aan anjan paa-ay gur sabdee nadree nadar milaa-idaa. ||4||</w:t>
      </w:r>
    </w:p>
    <w:p w:rsidR="00A75876" w:rsidRDefault="00A75876">
      <w:pPr>
        <w:pStyle w:val="SGGSTrans"/>
      </w:pPr>
      <w:r>
        <w:t>Through the Guru's Shabad, he applies the ointment of spiritual wisdom to his eyes; the Gracious Lord, in His Grace, unites him with Himself. ||4||</w:t>
      </w:r>
    </w:p>
    <w:p w:rsidR="00A75876" w:rsidRDefault="00A75876">
      <w:pPr>
        <w:pStyle w:val="SGGSGurm"/>
      </w:pPr>
      <w:r>
        <w:rPr>
          <w:cs/>
          <w:lang w:bidi="pa-IN"/>
        </w:rPr>
        <w:t xml:space="preserve">ਵਡੈ ਭਾਗਿ ਇਹੁ ਸਰੀਰੁ ਪਾਇਆ ॥ </w:t>
      </w:r>
      <w:r>
        <w:rPr>
          <w:color w:val="008000"/>
          <w:sz w:val="18"/>
        </w:rPr>
        <w:t>(1065)</w:t>
      </w:r>
    </w:p>
    <w:p w:rsidR="00A75876" w:rsidRDefault="00A75876">
      <w:pPr>
        <w:pStyle w:val="SGGSHindi"/>
      </w:pPr>
      <w:r>
        <w:rPr>
          <w:cs/>
        </w:rPr>
        <w:t>वडै</w:t>
      </w:r>
      <w:r>
        <w:t xml:space="preserve"> </w:t>
      </w:r>
      <w:r>
        <w:rPr>
          <w:cs/>
        </w:rPr>
        <w:t>भागि</w:t>
      </w:r>
      <w:r>
        <w:t xml:space="preserve"> </w:t>
      </w:r>
      <w:r>
        <w:rPr>
          <w:cs/>
        </w:rPr>
        <w:t>इहु</w:t>
      </w:r>
      <w:r>
        <w:t xml:space="preserve"> </w:t>
      </w:r>
      <w:r>
        <w:rPr>
          <w:cs/>
        </w:rPr>
        <w:t>सरीरु</w:t>
      </w:r>
      <w:r>
        <w:t xml:space="preserve"> </w:t>
      </w:r>
      <w:r>
        <w:rPr>
          <w:cs/>
        </w:rPr>
        <w:t>पाइआ</w:t>
      </w:r>
      <w:r>
        <w:t xml:space="preserve"> </w:t>
      </w:r>
      <w:r>
        <w:rPr>
          <w:cs/>
        </w:rPr>
        <w:t>॥</w:t>
      </w:r>
    </w:p>
    <w:p w:rsidR="00A75876" w:rsidRDefault="00A75876">
      <w:pPr>
        <w:pStyle w:val="SGGSRoman"/>
      </w:pPr>
      <w:r>
        <w:t>vadai bhaag ih sareer paa-i-aa.</w:t>
      </w:r>
    </w:p>
    <w:p w:rsidR="00A75876" w:rsidRDefault="00A75876">
      <w:pPr>
        <w:pStyle w:val="SGGSTrans"/>
      </w:pPr>
      <w:r>
        <w:t>By great good fortune, I obtained this body;</w:t>
      </w:r>
    </w:p>
    <w:p w:rsidR="00A75876" w:rsidRDefault="00A75876">
      <w:pPr>
        <w:pStyle w:val="SGGSGurm"/>
      </w:pPr>
      <w:r>
        <w:rPr>
          <w:cs/>
          <w:lang w:bidi="pa-IN"/>
        </w:rPr>
        <w:t xml:space="preserve">ਮਾਣਸ ਜਨਮਿ ਸਬਦਿ ਚਿਤੁ ਲਾਇਆ ॥ </w:t>
      </w:r>
      <w:r>
        <w:rPr>
          <w:color w:val="008000"/>
          <w:sz w:val="18"/>
        </w:rPr>
        <w:t>(1065)</w:t>
      </w:r>
    </w:p>
    <w:p w:rsidR="00A75876" w:rsidRDefault="00A75876">
      <w:pPr>
        <w:pStyle w:val="SGGSHindi"/>
      </w:pPr>
      <w:r>
        <w:rPr>
          <w:cs/>
        </w:rPr>
        <w:t>माणस</w:t>
      </w:r>
      <w:r>
        <w:t xml:space="preserve"> </w:t>
      </w:r>
      <w:r>
        <w:rPr>
          <w:cs/>
        </w:rPr>
        <w:t>जनमि</w:t>
      </w:r>
      <w:r>
        <w:t xml:space="preserve"> </w:t>
      </w:r>
      <w:r>
        <w:rPr>
          <w:cs/>
        </w:rPr>
        <w:t>सबदि</w:t>
      </w:r>
      <w:r>
        <w:t xml:space="preserve"> </w:t>
      </w:r>
      <w:r>
        <w:rPr>
          <w:cs/>
        </w:rPr>
        <w:t>चितु</w:t>
      </w:r>
      <w:r>
        <w:t xml:space="preserve"> </w:t>
      </w:r>
      <w:r>
        <w:rPr>
          <w:cs/>
        </w:rPr>
        <w:t>लाइआ</w:t>
      </w:r>
      <w:r>
        <w:t xml:space="preserve"> </w:t>
      </w:r>
      <w:r>
        <w:rPr>
          <w:cs/>
        </w:rPr>
        <w:t>॥</w:t>
      </w:r>
    </w:p>
    <w:p w:rsidR="00A75876" w:rsidRDefault="00A75876">
      <w:pPr>
        <w:pStyle w:val="SGGSRoman"/>
      </w:pPr>
      <w:r>
        <w:t>maanas janam sabad chit laa-i-aa.</w:t>
      </w:r>
    </w:p>
    <w:p w:rsidR="00A75876" w:rsidRDefault="00A75876">
      <w:pPr>
        <w:pStyle w:val="SGGSTrans"/>
      </w:pPr>
      <w:r>
        <w:t>in this human life, I have focused my consciousness on the Word of the Shabad.</w:t>
      </w:r>
    </w:p>
    <w:p w:rsidR="00A75876" w:rsidRDefault="00A75876">
      <w:pPr>
        <w:pStyle w:val="SGGSGurm"/>
      </w:pPr>
      <w:r>
        <w:rPr>
          <w:cs/>
          <w:lang w:bidi="pa-IN"/>
        </w:rPr>
        <w:t>ਬਿਨੁ ਸਬਦੈ ਸਭੁ ਅੰਧ ਅੰਧੇਰਾ ਗੁਰਮੁਖਿ ਕਿਸਹਿ ਬੁਝਾਇਦਾ ॥੫</w:t>
      </w:r>
      <w:r>
        <w:rPr>
          <w:cs/>
        </w:rPr>
        <w:t xml:space="preserve">॥ </w:t>
      </w:r>
      <w:r>
        <w:rPr>
          <w:color w:val="008000"/>
          <w:sz w:val="18"/>
        </w:rPr>
        <w:t>(1065)</w:t>
      </w:r>
    </w:p>
    <w:p w:rsidR="00A75876" w:rsidRDefault="00A75876">
      <w:pPr>
        <w:pStyle w:val="SGGSHindi"/>
      </w:pPr>
      <w:r>
        <w:rPr>
          <w:cs/>
        </w:rPr>
        <w:t>बिनु</w:t>
      </w:r>
      <w:r>
        <w:t xml:space="preserve"> </w:t>
      </w:r>
      <w:r>
        <w:rPr>
          <w:cs/>
        </w:rPr>
        <w:t>सबदै</w:t>
      </w:r>
      <w:r>
        <w:t xml:space="preserve"> </w:t>
      </w:r>
      <w:r>
        <w:rPr>
          <w:cs/>
        </w:rPr>
        <w:t>सभु</w:t>
      </w:r>
      <w:r>
        <w:t xml:space="preserve"> </w:t>
      </w:r>
      <w:r>
        <w:rPr>
          <w:cs/>
        </w:rPr>
        <w:t>अंध</w:t>
      </w:r>
      <w:r>
        <w:t xml:space="preserve"> </w:t>
      </w:r>
      <w:r>
        <w:rPr>
          <w:cs/>
        </w:rPr>
        <w:t>अंधेरा</w:t>
      </w:r>
      <w:r>
        <w:t xml:space="preserve"> </w:t>
      </w:r>
      <w:r>
        <w:rPr>
          <w:cs/>
        </w:rPr>
        <w:t>गुरमुखि</w:t>
      </w:r>
      <w:r>
        <w:t xml:space="preserve"> </w:t>
      </w:r>
      <w:r>
        <w:rPr>
          <w:cs/>
        </w:rPr>
        <w:t>किसहि</w:t>
      </w:r>
      <w:r>
        <w:t xml:space="preserve"> </w:t>
      </w:r>
      <w:r>
        <w:rPr>
          <w:cs/>
        </w:rPr>
        <w:t>बुझाइदा</w:t>
      </w:r>
      <w:r>
        <w:t xml:space="preserve"> </w:t>
      </w:r>
      <w:r>
        <w:rPr>
          <w:cs/>
        </w:rPr>
        <w:t>॥५॥</w:t>
      </w:r>
    </w:p>
    <w:p w:rsidR="00A75876" w:rsidRDefault="00A75876">
      <w:pPr>
        <w:pStyle w:val="SGGSRoman"/>
      </w:pPr>
      <w:r>
        <w:t>bin sabdai sabh anDh anDhayraa gurmukh kiseh bujhaa-idaa. ||5||</w:t>
      </w:r>
    </w:p>
    <w:p w:rsidR="00A75876" w:rsidRDefault="00A75876">
      <w:pPr>
        <w:pStyle w:val="SGGSTrans"/>
      </w:pPr>
      <w:r>
        <w:t>Without the Shabad, everything is enveloped in utter darkness; only the Gurmukh understands. ||5||</w:t>
      </w:r>
    </w:p>
    <w:p w:rsidR="00A75876" w:rsidRDefault="00A75876">
      <w:pPr>
        <w:pStyle w:val="SGGSGurm"/>
      </w:pPr>
      <w:r>
        <w:rPr>
          <w:cs/>
          <w:lang w:bidi="pa-IN"/>
        </w:rPr>
        <w:t xml:space="preserve">ਇਕਿ ਕਿਤੁ ਆਏ ਜਨਮੁ ਗਵਾਏ ॥ </w:t>
      </w:r>
      <w:r>
        <w:rPr>
          <w:color w:val="008000"/>
          <w:sz w:val="18"/>
        </w:rPr>
        <w:t>(1065)</w:t>
      </w:r>
    </w:p>
    <w:p w:rsidR="00A75876" w:rsidRDefault="00A75876">
      <w:pPr>
        <w:pStyle w:val="SGGSHindi"/>
      </w:pPr>
      <w:r>
        <w:rPr>
          <w:cs/>
        </w:rPr>
        <w:t>इकि</w:t>
      </w:r>
      <w:r>
        <w:t xml:space="preserve"> </w:t>
      </w:r>
      <w:r>
        <w:rPr>
          <w:cs/>
        </w:rPr>
        <w:t>कितु</w:t>
      </w:r>
      <w:r>
        <w:t xml:space="preserve"> </w:t>
      </w:r>
      <w:r>
        <w:rPr>
          <w:cs/>
        </w:rPr>
        <w:t>आए</w:t>
      </w:r>
      <w:r>
        <w:t xml:space="preserve"> </w:t>
      </w:r>
      <w:r>
        <w:rPr>
          <w:cs/>
        </w:rPr>
        <w:t>जनमु</w:t>
      </w:r>
      <w:r>
        <w:t xml:space="preserve"> </w:t>
      </w:r>
      <w:r>
        <w:rPr>
          <w:cs/>
        </w:rPr>
        <w:t>गवाए</w:t>
      </w:r>
      <w:r>
        <w:t xml:space="preserve"> </w:t>
      </w:r>
      <w:r>
        <w:rPr>
          <w:cs/>
        </w:rPr>
        <w:t>॥</w:t>
      </w:r>
    </w:p>
    <w:p w:rsidR="00A75876" w:rsidRDefault="00A75876">
      <w:pPr>
        <w:pStyle w:val="SGGSRoman"/>
      </w:pPr>
      <w:r>
        <w:t>ik kit aa-ay janam gavaa-ay.</w:t>
      </w:r>
    </w:p>
    <w:p w:rsidR="00A75876" w:rsidRDefault="00A75876">
      <w:pPr>
        <w:pStyle w:val="SGGSTrans"/>
      </w:pPr>
      <w:r>
        <w:t>Some merely waste away their lives - why have they even come into the world?</w:t>
      </w:r>
    </w:p>
    <w:p w:rsidR="00A75876" w:rsidRDefault="00A75876">
      <w:pPr>
        <w:pStyle w:val="SGGSGurm"/>
      </w:pPr>
      <w:r>
        <w:rPr>
          <w:cs/>
          <w:lang w:bidi="pa-IN"/>
        </w:rPr>
        <w:t xml:space="preserve">ਮਨਮੁਖ ਲਾਗੇ ਦੂਜੈ ਭਾਏ ॥ </w:t>
      </w:r>
      <w:r>
        <w:rPr>
          <w:color w:val="008000"/>
          <w:sz w:val="18"/>
        </w:rPr>
        <w:t>(1065)</w:t>
      </w:r>
    </w:p>
    <w:p w:rsidR="00A75876" w:rsidRDefault="00A75876">
      <w:pPr>
        <w:pStyle w:val="SGGSHindi"/>
      </w:pPr>
      <w:r>
        <w:rPr>
          <w:cs/>
        </w:rPr>
        <w:t>मनमुख</w:t>
      </w:r>
      <w:r>
        <w:t xml:space="preserve"> </w:t>
      </w:r>
      <w:r>
        <w:rPr>
          <w:cs/>
        </w:rPr>
        <w:t>लागे</w:t>
      </w:r>
      <w:r>
        <w:t xml:space="preserve"> </w:t>
      </w:r>
      <w:r>
        <w:rPr>
          <w:cs/>
        </w:rPr>
        <w:t>दूजै</w:t>
      </w:r>
      <w:r>
        <w:t xml:space="preserve"> </w:t>
      </w:r>
      <w:r>
        <w:rPr>
          <w:cs/>
        </w:rPr>
        <w:t>भाए</w:t>
      </w:r>
      <w:r>
        <w:t xml:space="preserve"> </w:t>
      </w:r>
      <w:r>
        <w:rPr>
          <w:cs/>
        </w:rPr>
        <w:t>॥</w:t>
      </w:r>
    </w:p>
    <w:p w:rsidR="00A75876" w:rsidRDefault="00A75876">
      <w:pPr>
        <w:pStyle w:val="SGGSRoman"/>
      </w:pPr>
      <w:r>
        <w:t>manmukh laagay doojai bhaa-ay.</w:t>
      </w:r>
    </w:p>
    <w:p w:rsidR="00A75876" w:rsidRDefault="00A75876">
      <w:pPr>
        <w:pStyle w:val="SGGSTrans"/>
      </w:pPr>
      <w:r>
        <w:t>The self-willed manmukhs are attached to the love of duality.</w:t>
      </w:r>
    </w:p>
    <w:p w:rsidR="00A75876" w:rsidRDefault="00A75876">
      <w:pPr>
        <w:pStyle w:val="SGGSGurm"/>
      </w:pPr>
      <w:r>
        <w:rPr>
          <w:cs/>
          <w:lang w:bidi="pa-IN"/>
        </w:rPr>
        <w:t>ਏਹ ਵੇਲਾ ਫਿਰਿ ਹਾਥਿ ਨ ਆਵੈ ਪਗਿ ਖਿਸਿਐ ਪਛੁਤਾਇਦਾ ॥੬</w:t>
      </w:r>
      <w:r>
        <w:rPr>
          <w:cs/>
        </w:rPr>
        <w:t xml:space="preserve">॥ </w:t>
      </w:r>
      <w:r>
        <w:rPr>
          <w:color w:val="008000"/>
          <w:sz w:val="18"/>
        </w:rPr>
        <w:t>(1065)</w:t>
      </w:r>
    </w:p>
    <w:p w:rsidR="00A75876" w:rsidRDefault="00A75876">
      <w:pPr>
        <w:pStyle w:val="SGGSHindi"/>
      </w:pPr>
      <w:r>
        <w:rPr>
          <w:cs/>
        </w:rPr>
        <w:t>एह</w:t>
      </w:r>
      <w:r>
        <w:t xml:space="preserve"> </w:t>
      </w:r>
      <w:r>
        <w:rPr>
          <w:cs/>
        </w:rPr>
        <w:t>वेला</w:t>
      </w:r>
      <w:r>
        <w:t xml:space="preserve"> </w:t>
      </w:r>
      <w:r>
        <w:rPr>
          <w:cs/>
        </w:rPr>
        <w:t>फिरि</w:t>
      </w:r>
      <w:r>
        <w:t xml:space="preserve"> </w:t>
      </w:r>
      <w:r>
        <w:rPr>
          <w:cs/>
        </w:rPr>
        <w:t>हाथि</w:t>
      </w:r>
      <w:r>
        <w:t xml:space="preserve"> </w:t>
      </w:r>
      <w:r>
        <w:rPr>
          <w:cs/>
        </w:rPr>
        <w:t>न</w:t>
      </w:r>
      <w:r>
        <w:t xml:space="preserve"> </w:t>
      </w:r>
      <w:r>
        <w:rPr>
          <w:cs/>
        </w:rPr>
        <w:t>आवै</w:t>
      </w:r>
      <w:r>
        <w:t xml:space="preserve"> </w:t>
      </w:r>
      <w:r>
        <w:rPr>
          <w:cs/>
        </w:rPr>
        <w:t>पगि</w:t>
      </w:r>
      <w:r>
        <w:t xml:space="preserve"> </w:t>
      </w:r>
      <w:r>
        <w:rPr>
          <w:cs/>
        </w:rPr>
        <w:t>खिसिऐ</w:t>
      </w:r>
      <w:r>
        <w:t xml:space="preserve"> </w:t>
      </w:r>
      <w:r>
        <w:rPr>
          <w:cs/>
        </w:rPr>
        <w:t>पछुताइदा</w:t>
      </w:r>
      <w:r>
        <w:t xml:space="preserve"> </w:t>
      </w:r>
      <w:r>
        <w:rPr>
          <w:cs/>
        </w:rPr>
        <w:t>॥६॥</w:t>
      </w:r>
    </w:p>
    <w:p w:rsidR="00A75876" w:rsidRDefault="00A75876">
      <w:pPr>
        <w:pStyle w:val="SGGSRoman"/>
      </w:pPr>
      <w:r>
        <w:t>ayh vaylaa fir haath na aavai pag khisi-ai pachhutaa-idaa. ||6||</w:t>
      </w:r>
    </w:p>
    <w:p w:rsidR="00A75876" w:rsidRDefault="00A75876">
      <w:pPr>
        <w:pStyle w:val="SGGSTrans"/>
      </w:pPr>
      <w:r>
        <w:t>This opportunity shall not into their hands again; their foot slips, and they come to regret and repent. ||6||</w:t>
      </w:r>
    </w:p>
    <w:p w:rsidR="00A75876" w:rsidRDefault="00A75876">
      <w:pPr>
        <w:pStyle w:val="SGGSGurm"/>
      </w:pPr>
      <w:r>
        <w:rPr>
          <w:cs/>
          <w:lang w:bidi="pa-IN"/>
        </w:rPr>
        <w:t xml:space="preserve">ਗੁਰ ਕੈ ਸਬਦਿ ਪਵਿਤ੍ਰੁ ਸਰੀਰਾ ॥ </w:t>
      </w:r>
      <w:r>
        <w:rPr>
          <w:color w:val="008000"/>
          <w:sz w:val="18"/>
        </w:rPr>
        <w:t>(1065)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पवित्रु</w:t>
      </w:r>
      <w:r>
        <w:t xml:space="preserve"> </w:t>
      </w:r>
      <w:r>
        <w:rPr>
          <w:cs/>
        </w:rPr>
        <w:t>सरीरा</w:t>
      </w:r>
      <w:r>
        <w:t xml:space="preserve"> </w:t>
      </w:r>
      <w:r>
        <w:rPr>
          <w:cs/>
        </w:rPr>
        <w:t>॥</w:t>
      </w:r>
    </w:p>
    <w:p w:rsidR="00A75876" w:rsidRDefault="00A75876">
      <w:pPr>
        <w:pStyle w:val="SGGSRoman"/>
      </w:pPr>
      <w:r>
        <w:t>gur kai sabad pavitar sareeraa.</w:t>
      </w:r>
    </w:p>
    <w:p w:rsidR="00A75876" w:rsidRDefault="00A75876">
      <w:pPr>
        <w:pStyle w:val="SGGSTrans"/>
      </w:pPr>
      <w:r>
        <w:t>Through the Word of the Guru's Shabad, the body is sanctified.</w:t>
      </w:r>
    </w:p>
    <w:p w:rsidR="00A75876" w:rsidRDefault="00A75876">
      <w:pPr>
        <w:pStyle w:val="SGGSGurm"/>
      </w:pPr>
      <w:r>
        <w:rPr>
          <w:cs/>
          <w:lang w:bidi="pa-IN"/>
        </w:rPr>
        <w:t xml:space="preserve">ਤਿਸੁ ਵਿਚਿ ਵਸੈ ਸਚੁ ਗੁਣੀ ਗਹੀਰਾ ॥ </w:t>
      </w:r>
      <w:r>
        <w:rPr>
          <w:color w:val="008000"/>
          <w:sz w:val="18"/>
        </w:rPr>
        <w:t>(1065)</w:t>
      </w:r>
    </w:p>
    <w:p w:rsidR="00A75876" w:rsidRDefault="00A75876">
      <w:pPr>
        <w:pStyle w:val="SGGSHindi"/>
      </w:pPr>
      <w:r>
        <w:rPr>
          <w:cs/>
        </w:rPr>
        <w:t>तिसु</w:t>
      </w:r>
      <w:r>
        <w:t xml:space="preserve"> </w:t>
      </w:r>
      <w:r>
        <w:rPr>
          <w:cs/>
        </w:rPr>
        <w:t>विचि</w:t>
      </w:r>
      <w:r>
        <w:t xml:space="preserve"> </w:t>
      </w:r>
      <w:r>
        <w:rPr>
          <w:cs/>
        </w:rPr>
        <w:t>वसै</w:t>
      </w:r>
      <w:r>
        <w:t xml:space="preserve"> </w:t>
      </w:r>
      <w:r>
        <w:rPr>
          <w:cs/>
        </w:rPr>
        <w:t>सचु</w:t>
      </w:r>
      <w:r>
        <w:t xml:space="preserve"> </w:t>
      </w:r>
      <w:r>
        <w:rPr>
          <w:cs/>
        </w:rPr>
        <w:t>गुणी</w:t>
      </w:r>
      <w:r>
        <w:t xml:space="preserve"> </w:t>
      </w:r>
      <w:r>
        <w:rPr>
          <w:cs/>
        </w:rPr>
        <w:t>गहीरा</w:t>
      </w:r>
      <w:r>
        <w:t xml:space="preserve"> </w:t>
      </w:r>
      <w:r>
        <w:rPr>
          <w:cs/>
        </w:rPr>
        <w:t>॥</w:t>
      </w:r>
    </w:p>
    <w:p w:rsidR="00A75876" w:rsidRDefault="00A75876">
      <w:pPr>
        <w:pStyle w:val="SGGSRoman"/>
      </w:pPr>
      <w:r>
        <w:t>tis vich vasai sach gunee gaheeraa.</w:t>
      </w:r>
    </w:p>
    <w:p w:rsidR="00A75876" w:rsidRDefault="00A75876">
      <w:pPr>
        <w:pStyle w:val="SGGSTrans"/>
      </w:pPr>
      <w:r>
        <w:t>The True Lord, the ocean of virtue, dwells within it.</w:t>
      </w:r>
    </w:p>
    <w:p w:rsidR="00A75876" w:rsidRDefault="00A75876">
      <w:pPr>
        <w:pStyle w:val="SGGSGurm"/>
      </w:pPr>
      <w:r>
        <w:rPr>
          <w:cs/>
          <w:lang w:bidi="pa-IN"/>
        </w:rPr>
        <w:t>ਸਚੋ ਸਚੁ ਵੇਖੈ ਸਭ ਥਾਈ ਸਚੁ ਸੁਣਿ ਮੰਨਿ ਵਸਾਇਦਾ ॥੭</w:t>
      </w:r>
      <w:r>
        <w:rPr>
          <w:cs/>
        </w:rPr>
        <w:t xml:space="preserve">॥ </w:t>
      </w:r>
      <w:r>
        <w:rPr>
          <w:color w:val="008000"/>
          <w:sz w:val="18"/>
        </w:rPr>
        <w:t>(1065)</w:t>
      </w:r>
    </w:p>
    <w:p w:rsidR="00A75876" w:rsidRDefault="00A75876">
      <w:pPr>
        <w:pStyle w:val="SGGSHindi"/>
      </w:pPr>
      <w:r>
        <w:rPr>
          <w:cs/>
        </w:rPr>
        <w:t>सचो</w:t>
      </w:r>
      <w:r>
        <w:t xml:space="preserve"> </w:t>
      </w:r>
      <w:r>
        <w:rPr>
          <w:cs/>
        </w:rPr>
        <w:t>सचु</w:t>
      </w:r>
      <w:r>
        <w:t xml:space="preserve"> </w:t>
      </w:r>
      <w:r>
        <w:rPr>
          <w:cs/>
        </w:rPr>
        <w:t>वेखै</w:t>
      </w:r>
      <w:r>
        <w:t xml:space="preserve"> </w:t>
      </w:r>
      <w:r>
        <w:rPr>
          <w:cs/>
        </w:rPr>
        <w:t>सभ</w:t>
      </w:r>
      <w:r>
        <w:t xml:space="preserve"> </w:t>
      </w:r>
      <w:r>
        <w:rPr>
          <w:cs/>
        </w:rPr>
        <w:t>थाई</w:t>
      </w:r>
      <w:r>
        <w:t xml:space="preserve"> </w:t>
      </w:r>
      <w:r>
        <w:rPr>
          <w:cs/>
        </w:rPr>
        <w:t>सचु</w:t>
      </w:r>
      <w:r>
        <w:t xml:space="preserve"> </w:t>
      </w:r>
      <w:r>
        <w:rPr>
          <w:cs/>
        </w:rPr>
        <w:t>सुणि</w:t>
      </w:r>
      <w:r>
        <w:t xml:space="preserve"> </w:t>
      </w:r>
      <w:r>
        <w:rPr>
          <w:cs/>
        </w:rPr>
        <w:t>मंनि</w:t>
      </w:r>
      <w:r>
        <w:t xml:space="preserve"> </w:t>
      </w:r>
      <w:r>
        <w:rPr>
          <w:cs/>
        </w:rPr>
        <w:t>वसाइदा</w:t>
      </w:r>
      <w:r>
        <w:t xml:space="preserve"> </w:t>
      </w:r>
      <w:r>
        <w:rPr>
          <w:cs/>
        </w:rPr>
        <w:t>॥७॥</w:t>
      </w:r>
    </w:p>
    <w:p w:rsidR="00A75876" w:rsidRDefault="00A75876">
      <w:pPr>
        <w:pStyle w:val="SGGSRoman"/>
      </w:pPr>
      <w:r>
        <w:t>sacho sach vaykhai sabh thaa-ee sach sun man vasaa-idaa. ||7||</w:t>
      </w:r>
    </w:p>
    <w:p w:rsidR="00A75876" w:rsidRDefault="00A75876">
      <w:pPr>
        <w:pStyle w:val="SGGSTrans"/>
      </w:pPr>
      <w:r>
        <w:t>One who sees the Truest of the True everywhere, hears the Truth, and enshrines it within his mind. ||7||</w:t>
      </w:r>
    </w:p>
    <w:p w:rsidR="00A75876" w:rsidRDefault="00A75876">
      <w:pPr>
        <w:pStyle w:val="SGGSGurm"/>
      </w:pPr>
      <w:r>
        <w:rPr>
          <w:cs/>
          <w:lang w:bidi="pa-IN"/>
        </w:rPr>
        <w:t xml:space="preserve">ਹਉਮੈ ਗਣਤ ਗੁਰ ਸਬਦਿ ਨਿਵਾਰੇ ॥ </w:t>
      </w:r>
      <w:r>
        <w:rPr>
          <w:color w:val="008000"/>
          <w:sz w:val="18"/>
        </w:rPr>
        <w:t>(1065)</w:t>
      </w:r>
    </w:p>
    <w:p w:rsidR="00A75876" w:rsidRDefault="00A75876">
      <w:pPr>
        <w:pStyle w:val="SGGSHindi"/>
      </w:pPr>
      <w:r>
        <w:rPr>
          <w:cs/>
        </w:rPr>
        <w:t>हउमै</w:t>
      </w:r>
      <w:r>
        <w:t xml:space="preserve"> </w:t>
      </w:r>
      <w:r>
        <w:rPr>
          <w:cs/>
        </w:rPr>
        <w:t>गणत</w:t>
      </w:r>
      <w:r>
        <w:t xml:space="preserve"> </w:t>
      </w:r>
      <w:r>
        <w:rPr>
          <w:cs/>
        </w:rPr>
        <w:t>गुर</w:t>
      </w:r>
      <w:r>
        <w:t xml:space="preserve"> </w:t>
      </w:r>
      <w:r>
        <w:rPr>
          <w:cs/>
        </w:rPr>
        <w:t>सबदि</w:t>
      </w:r>
      <w:r>
        <w:t xml:space="preserve"> </w:t>
      </w:r>
      <w:r>
        <w:rPr>
          <w:cs/>
        </w:rPr>
        <w:t>निवारे</w:t>
      </w:r>
      <w:r>
        <w:t xml:space="preserve"> </w:t>
      </w:r>
      <w:r>
        <w:rPr>
          <w:cs/>
        </w:rPr>
        <w:t>॥</w:t>
      </w:r>
    </w:p>
    <w:p w:rsidR="00A75876" w:rsidRDefault="00A75876">
      <w:pPr>
        <w:pStyle w:val="SGGSRoman"/>
      </w:pPr>
      <w:r>
        <w:t>ha-umai ganat gur sabad nivaaray.</w:t>
      </w:r>
    </w:p>
    <w:p w:rsidR="00A75876" w:rsidRDefault="00A75876">
      <w:pPr>
        <w:pStyle w:val="SGGSTrans"/>
      </w:pPr>
      <w:r>
        <w:t>Egotism and mental calculations are relieved through the Word of the Guru's Shabad.</w:t>
      </w:r>
    </w:p>
    <w:p w:rsidR="00A75876" w:rsidRDefault="00A75876">
      <w:pPr>
        <w:pStyle w:val="SGGSGurm"/>
      </w:pPr>
      <w:r>
        <w:rPr>
          <w:cs/>
          <w:lang w:bidi="pa-IN"/>
        </w:rPr>
        <w:t xml:space="preserve">ਹਰਿ ਜੀਉ ਹਿਰਦੈ ਰਖਹੁ ਉਰ ਧਾਰੇ ॥ </w:t>
      </w:r>
      <w:r>
        <w:rPr>
          <w:color w:val="008000"/>
          <w:sz w:val="18"/>
        </w:rPr>
        <w:t>(1065)</w:t>
      </w:r>
    </w:p>
    <w:p w:rsidR="00A75876" w:rsidRDefault="00A75876">
      <w:pPr>
        <w:pStyle w:val="SGGSHindi"/>
      </w:pPr>
      <w:r>
        <w:rPr>
          <w:cs/>
        </w:rPr>
        <w:t>हरि</w:t>
      </w:r>
      <w:r>
        <w:t xml:space="preserve"> </w:t>
      </w:r>
      <w:r>
        <w:rPr>
          <w:cs/>
        </w:rPr>
        <w:t>जीउ</w:t>
      </w:r>
      <w:r>
        <w:t xml:space="preserve"> </w:t>
      </w:r>
      <w:r>
        <w:rPr>
          <w:cs/>
        </w:rPr>
        <w:t>हिरदै</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har jee-o hirdai rakhahu ur Dhaaray.</w:t>
      </w:r>
    </w:p>
    <w:p w:rsidR="00A75876" w:rsidRDefault="00A75876">
      <w:pPr>
        <w:pStyle w:val="SGGSTrans"/>
      </w:pPr>
      <w:r>
        <w:t>Keep the Dear Lord close, and enshrine Him in your heart.</w:t>
      </w:r>
    </w:p>
    <w:p w:rsidR="00A75876" w:rsidRDefault="00A75876">
      <w:pPr>
        <w:pStyle w:val="SGGSGurm"/>
      </w:pPr>
      <w:r>
        <w:rPr>
          <w:cs/>
          <w:lang w:bidi="pa-IN"/>
        </w:rPr>
        <w:t>ਗੁਰ ਕੈ ਸਬਦਿ ਸਦਾ ਸਾਲਾਹੇ ਮਿਲਿ ਸਾਚੇ ਸੁਖੁ ਪਾਇਦਾ ॥੮</w:t>
      </w:r>
      <w:r>
        <w:rPr>
          <w:cs/>
        </w:rPr>
        <w:t xml:space="preserve">॥ </w:t>
      </w:r>
      <w:r>
        <w:rPr>
          <w:color w:val="008000"/>
          <w:sz w:val="18"/>
        </w:rPr>
        <w:t>(1065)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सदा</w:t>
      </w:r>
      <w:r>
        <w:t xml:space="preserve"> </w:t>
      </w:r>
      <w:r>
        <w:rPr>
          <w:cs/>
        </w:rPr>
        <w:t>सालाहे</w:t>
      </w:r>
      <w:r>
        <w:t xml:space="preserve"> </w:t>
      </w:r>
      <w:r>
        <w:rPr>
          <w:cs/>
        </w:rPr>
        <w:t>मिलि</w:t>
      </w:r>
      <w:r>
        <w:t xml:space="preserve"> </w:t>
      </w:r>
      <w:r>
        <w:rPr>
          <w:cs/>
        </w:rPr>
        <w:t>साचे</w:t>
      </w:r>
      <w:r>
        <w:t xml:space="preserve"> </w:t>
      </w:r>
      <w:r>
        <w:rPr>
          <w:cs/>
        </w:rPr>
        <w:t>सुखु</w:t>
      </w:r>
      <w:r>
        <w:t xml:space="preserve"> </w:t>
      </w:r>
      <w:r>
        <w:rPr>
          <w:cs/>
        </w:rPr>
        <w:t>पाइदा</w:t>
      </w:r>
      <w:r>
        <w:t xml:space="preserve"> </w:t>
      </w:r>
      <w:r>
        <w:rPr>
          <w:cs/>
        </w:rPr>
        <w:t>॥८॥</w:t>
      </w:r>
    </w:p>
    <w:p w:rsidR="00A75876" w:rsidRDefault="00A75876">
      <w:pPr>
        <w:pStyle w:val="SGGSRoman"/>
      </w:pPr>
      <w:r>
        <w:t>gur kai sabad sadaa saalaahay mil saachay sukh paa-idaa. ||8||</w:t>
      </w:r>
    </w:p>
    <w:p w:rsidR="00A75876" w:rsidRDefault="00A75876">
      <w:pPr>
        <w:pStyle w:val="SGGSTrans"/>
      </w:pPr>
      <w:r>
        <w:t>One who praises the Lord forever, through the Guru's Shabad, meets with the True Lord, and finds peace. ||8||</w:t>
      </w:r>
    </w:p>
    <w:p w:rsidR="00A75876" w:rsidRDefault="00A75876">
      <w:pPr>
        <w:pStyle w:val="SGGSGurm"/>
      </w:pPr>
      <w:r>
        <w:rPr>
          <w:cs/>
          <w:lang w:bidi="pa-IN"/>
        </w:rPr>
        <w:t xml:space="preserve">ਸੋ ਚੇਤੇ ਜਿਸੁ ਆਪਿ ਚੇਤਾਏ ॥ </w:t>
      </w:r>
      <w:r>
        <w:rPr>
          <w:color w:val="008000"/>
          <w:sz w:val="18"/>
        </w:rPr>
        <w:t>(1065)</w:t>
      </w:r>
    </w:p>
    <w:p w:rsidR="00A75876" w:rsidRDefault="00A75876">
      <w:pPr>
        <w:pStyle w:val="SGGSHindi"/>
      </w:pPr>
      <w:r>
        <w:rPr>
          <w:cs/>
        </w:rPr>
        <w:t>सो</w:t>
      </w:r>
      <w:r>
        <w:t xml:space="preserve"> </w:t>
      </w:r>
      <w:r>
        <w:rPr>
          <w:cs/>
        </w:rPr>
        <w:t>चेते</w:t>
      </w:r>
      <w:r>
        <w:t xml:space="preserve"> </w:t>
      </w:r>
      <w:r>
        <w:rPr>
          <w:cs/>
        </w:rPr>
        <w:t>जिसु</w:t>
      </w:r>
      <w:r>
        <w:t xml:space="preserve"> </w:t>
      </w:r>
      <w:r>
        <w:rPr>
          <w:cs/>
        </w:rPr>
        <w:t>आपि</w:t>
      </w:r>
      <w:r>
        <w:t xml:space="preserve"> </w:t>
      </w:r>
      <w:r>
        <w:rPr>
          <w:cs/>
        </w:rPr>
        <w:t>चेताए</w:t>
      </w:r>
      <w:r>
        <w:t xml:space="preserve"> </w:t>
      </w:r>
      <w:r>
        <w:rPr>
          <w:cs/>
        </w:rPr>
        <w:t>॥</w:t>
      </w:r>
    </w:p>
    <w:p w:rsidR="00A75876" w:rsidRDefault="00A75876">
      <w:pPr>
        <w:pStyle w:val="SGGSRoman"/>
      </w:pPr>
      <w:r>
        <w:t>so chaytay jis aap chaytaa-ay.</w:t>
      </w:r>
    </w:p>
    <w:p w:rsidR="00A75876" w:rsidRDefault="00A75876">
      <w:pPr>
        <w:pStyle w:val="SGGSTrans"/>
      </w:pPr>
      <w:r>
        <w:t>He alone remembers the Lord, whom the Lord inspires to remember.</w:t>
      </w:r>
    </w:p>
    <w:p w:rsidR="00A75876" w:rsidRDefault="00A75876">
      <w:pPr>
        <w:pStyle w:val="SGGSGurm"/>
      </w:pPr>
      <w:r>
        <w:rPr>
          <w:cs/>
          <w:lang w:bidi="pa-IN"/>
        </w:rPr>
        <w:t xml:space="preserve">ਗੁਰ ਕੈ ਸਬਦਿ ਵਸੈ ਮਨਿ ਆਏ ॥ </w:t>
      </w:r>
      <w:r>
        <w:rPr>
          <w:color w:val="008000"/>
          <w:sz w:val="18"/>
        </w:rPr>
        <w:t>(1065)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वसै</w:t>
      </w:r>
      <w:r>
        <w:t xml:space="preserve"> </w:t>
      </w:r>
      <w:r>
        <w:rPr>
          <w:cs/>
        </w:rPr>
        <w:t>मनि</w:t>
      </w:r>
      <w:r>
        <w:t xml:space="preserve"> </w:t>
      </w:r>
      <w:r>
        <w:rPr>
          <w:cs/>
        </w:rPr>
        <w:t>आए</w:t>
      </w:r>
      <w:r>
        <w:t xml:space="preserve"> </w:t>
      </w:r>
      <w:r>
        <w:rPr>
          <w:cs/>
        </w:rPr>
        <w:t>॥</w:t>
      </w:r>
    </w:p>
    <w:p w:rsidR="00A75876" w:rsidRDefault="00A75876">
      <w:pPr>
        <w:pStyle w:val="SGGSRoman"/>
      </w:pPr>
      <w:r>
        <w:t>gur kai sabad vasai man aa-ay.</w:t>
      </w:r>
    </w:p>
    <w:p w:rsidR="00A75876" w:rsidRDefault="00A75876">
      <w:pPr>
        <w:pStyle w:val="SGGSTrans"/>
      </w:pPr>
      <w:r>
        <w:t>Through the Word of the Guru's Shabad, He comes to dwell in the mind.</w:t>
      </w:r>
    </w:p>
    <w:p w:rsidR="00A75876" w:rsidRDefault="00A75876">
      <w:pPr>
        <w:pStyle w:val="SGGSGurm"/>
      </w:pPr>
      <w:r>
        <w:rPr>
          <w:cs/>
          <w:lang w:bidi="pa-IN"/>
        </w:rPr>
        <w:t>ਆਪੇ ਵੇਖੈ ਆਪੇ ਬੂਝੈ ਆਪੈ ਆਪੁ ਸਮਾਇਦਾ ॥੯</w:t>
      </w:r>
      <w:r>
        <w:rPr>
          <w:cs/>
        </w:rPr>
        <w:t xml:space="preserve">॥ </w:t>
      </w:r>
      <w:r>
        <w:rPr>
          <w:color w:val="008000"/>
          <w:sz w:val="18"/>
        </w:rPr>
        <w:t>(1065)</w:t>
      </w:r>
    </w:p>
    <w:p w:rsidR="00A75876" w:rsidRDefault="00A75876">
      <w:pPr>
        <w:pStyle w:val="SGGSHindi"/>
      </w:pPr>
      <w:r>
        <w:rPr>
          <w:cs/>
        </w:rPr>
        <w:t>आपे</w:t>
      </w:r>
      <w:r>
        <w:t xml:space="preserve"> </w:t>
      </w:r>
      <w:r>
        <w:rPr>
          <w:cs/>
        </w:rPr>
        <w:t>वेखै</w:t>
      </w:r>
      <w:r>
        <w:t xml:space="preserve"> </w:t>
      </w:r>
      <w:r>
        <w:rPr>
          <w:cs/>
        </w:rPr>
        <w:t>आपे</w:t>
      </w:r>
      <w:r>
        <w:t xml:space="preserve"> </w:t>
      </w:r>
      <w:r>
        <w:rPr>
          <w:cs/>
        </w:rPr>
        <w:t>बूझै</w:t>
      </w:r>
      <w:r>
        <w:t xml:space="preserve"> </w:t>
      </w:r>
      <w:r>
        <w:rPr>
          <w:cs/>
        </w:rPr>
        <w:t>आपै</w:t>
      </w:r>
      <w:r>
        <w:t xml:space="preserve"> </w:t>
      </w:r>
      <w:r>
        <w:rPr>
          <w:cs/>
        </w:rPr>
        <w:t>आपु</w:t>
      </w:r>
      <w:r>
        <w:t xml:space="preserve"> </w:t>
      </w:r>
      <w:r>
        <w:rPr>
          <w:cs/>
        </w:rPr>
        <w:t>समाइदा</w:t>
      </w:r>
      <w:r>
        <w:t xml:space="preserve"> </w:t>
      </w:r>
      <w:r>
        <w:rPr>
          <w:cs/>
        </w:rPr>
        <w:t>॥९॥</w:t>
      </w:r>
    </w:p>
    <w:p w:rsidR="00A75876" w:rsidRDefault="00A75876">
      <w:pPr>
        <w:pStyle w:val="SGGSRoman"/>
      </w:pPr>
      <w:r>
        <w:t>aapay vaykhai aapay boojhai aapai aap samaa-idaa. ||9||</w:t>
      </w:r>
    </w:p>
    <w:p w:rsidR="00A75876" w:rsidRDefault="00A75876">
      <w:pPr>
        <w:pStyle w:val="SGGSTrans"/>
      </w:pPr>
      <w:r>
        <w:t>He Himself sees, and He Himself understands; He merges all into Himself. ||9||</w:t>
      </w:r>
    </w:p>
    <w:p w:rsidR="00A75876" w:rsidRDefault="00A75876">
      <w:pPr>
        <w:pStyle w:val="SGGSGurm"/>
      </w:pPr>
      <w:r>
        <w:rPr>
          <w:cs/>
          <w:lang w:bidi="pa-IN"/>
        </w:rPr>
        <w:t xml:space="preserve">ਜਿਨਿ ਮਨ ਵਿਚਿ ਵਥੁ ਪਾਈ ਸੋਈ ਜਾਣੈ ॥ </w:t>
      </w:r>
      <w:r>
        <w:rPr>
          <w:color w:val="008000"/>
          <w:sz w:val="18"/>
        </w:rPr>
        <w:t>(1065)</w:t>
      </w:r>
    </w:p>
    <w:p w:rsidR="00A75876" w:rsidRDefault="00A75876">
      <w:pPr>
        <w:pStyle w:val="SGGSHindi"/>
      </w:pPr>
      <w:r>
        <w:rPr>
          <w:cs/>
        </w:rPr>
        <w:t>जिनि</w:t>
      </w:r>
      <w:r>
        <w:t xml:space="preserve"> </w:t>
      </w:r>
      <w:r>
        <w:rPr>
          <w:cs/>
        </w:rPr>
        <w:t>मन</w:t>
      </w:r>
      <w:r>
        <w:t xml:space="preserve"> </w:t>
      </w:r>
      <w:r>
        <w:rPr>
          <w:cs/>
        </w:rPr>
        <w:t>विचि</w:t>
      </w:r>
      <w:r>
        <w:t xml:space="preserve"> </w:t>
      </w:r>
      <w:r>
        <w:rPr>
          <w:cs/>
        </w:rPr>
        <w:t>वथु</w:t>
      </w:r>
      <w:r>
        <w:t xml:space="preserve"> </w:t>
      </w:r>
      <w:r>
        <w:rPr>
          <w:cs/>
        </w:rPr>
        <w:t>पाई</w:t>
      </w:r>
      <w:r>
        <w:t xml:space="preserve"> </w:t>
      </w:r>
      <w:r>
        <w:rPr>
          <w:cs/>
        </w:rPr>
        <w:t>सोई</w:t>
      </w:r>
      <w:r>
        <w:t xml:space="preserve"> </w:t>
      </w:r>
      <w:r>
        <w:rPr>
          <w:cs/>
        </w:rPr>
        <w:t>जाणै</w:t>
      </w:r>
      <w:r>
        <w:t xml:space="preserve"> </w:t>
      </w:r>
      <w:r>
        <w:rPr>
          <w:cs/>
        </w:rPr>
        <w:t>॥</w:t>
      </w:r>
    </w:p>
    <w:p w:rsidR="00A75876" w:rsidRDefault="00A75876">
      <w:pPr>
        <w:pStyle w:val="SGGSRoman"/>
      </w:pPr>
      <w:r>
        <w:t>jin man vich vath paa-ee so-ee jaanai.</w:t>
      </w:r>
    </w:p>
    <w:p w:rsidR="00A75876" w:rsidRDefault="00A75876">
      <w:pPr>
        <w:pStyle w:val="SGGSTrans"/>
      </w:pPr>
      <w:r>
        <w:t>He alone knows, who has placed the object within his mind.</w:t>
      </w:r>
    </w:p>
    <w:p w:rsidR="00A75876" w:rsidRDefault="00A75876">
      <w:pPr>
        <w:pStyle w:val="SGGSGurm"/>
      </w:pPr>
      <w:r>
        <w:rPr>
          <w:cs/>
          <w:lang w:bidi="pa-IN"/>
        </w:rPr>
        <w:t xml:space="preserve">ਗੁਰ ਕੈ ਸਬਦੇ ਆਪੁ ਪਛਾਣੈ ॥ </w:t>
      </w:r>
      <w:r>
        <w:rPr>
          <w:color w:val="008000"/>
          <w:sz w:val="18"/>
        </w:rPr>
        <w:t>(1065)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आपु</w:t>
      </w:r>
      <w:r>
        <w:t xml:space="preserve"> </w:t>
      </w:r>
      <w:r>
        <w:rPr>
          <w:cs/>
        </w:rPr>
        <w:t>पछाणै</w:t>
      </w:r>
      <w:r>
        <w:t xml:space="preserve"> </w:t>
      </w:r>
      <w:r>
        <w:rPr>
          <w:cs/>
        </w:rPr>
        <w:t>॥</w:t>
      </w:r>
    </w:p>
    <w:p w:rsidR="00A75876" w:rsidRDefault="00A75876">
      <w:pPr>
        <w:pStyle w:val="SGGSRoman"/>
      </w:pPr>
      <w:r>
        <w:t>gur kai sabday aap pachhaanai.</w:t>
      </w:r>
    </w:p>
    <w:p w:rsidR="00A75876" w:rsidRDefault="00A75876">
      <w:pPr>
        <w:pStyle w:val="SGGSTrans"/>
      </w:pPr>
      <w:r>
        <w:t>Through the Word of the Guru's Shabad, he comes to understand himself.</w:t>
      </w:r>
    </w:p>
    <w:p w:rsidR="00A75876" w:rsidRDefault="00A75876">
      <w:pPr>
        <w:pStyle w:val="SGGSGurm"/>
      </w:pPr>
      <w:r>
        <w:rPr>
          <w:cs/>
          <w:lang w:bidi="pa-IN"/>
        </w:rPr>
        <w:t>ਆਪੁ ਪਛਾਣੈ ਸੋਈ ਜਨੁ ਨਿਰਮਲੁ ਬਾਣੀ ਸਬਦੁ ਸੁਣਾਇਦਾ ॥੧੦</w:t>
      </w:r>
      <w:r>
        <w:rPr>
          <w:cs/>
        </w:rPr>
        <w:t xml:space="preserve">॥ </w:t>
      </w:r>
      <w:r>
        <w:rPr>
          <w:color w:val="008000"/>
          <w:sz w:val="18"/>
        </w:rPr>
        <w:t>(1065)</w:t>
      </w:r>
    </w:p>
    <w:p w:rsidR="00A75876" w:rsidRDefault="00A75876">
      <w:pPr>
        <w:pStyle w:val="SGGSHindi"/>
      </w:pPr>
      <w:r>
        <w:rPr>
          <w:cs/>
        </w:rPr>
        <w:t>आपु</w:t>
      </w:r>
      <w:r>
        <w:t xml:space="preserve"> </w:t>
      </w:r>
      <w:r>
        <w:rPr>
          <w:cs/>
        </w:rPr>
        <w:t>पछाणै</w:t>
      </w:r>
      <w:r>
        <w:t xml:space="preserve"> </w:t>
      </w:r>
      <w:r>
        <w:rPr>
          <w:cs/>
        </w:rPr>
        <w:t>सोई</w:t>
      </w:r>
      <w:r>
        <w:t xml:space="preserve"> </w:t>
      </w:r>
      <w:r>
        <w:rPr>
          <w:cs/>
        </w:rPr>
        <w:t>जनु</w:t>
      </w:r>
      <w:r>
        <w:t xml:space="preserve"> </w:t>
      </w:r>
      <w:r>
        <w:rPr>
          <w:cs/>
        </w:rPr>
        <w:t>निरमलु</w:t>
      </w:r>
      <w:r>
        <w:t xml:space="preserve"> </w:t>
      </w:r>
      <w:r>
        <w:rPr>
          <w:cs/>
        </w:rPr>
        <w:t>बाणी</w:t>
      </w:r>
      <w:r>
        <w:t xml:space="preserve"> </w:t>
      </w:r>
      <w:r>
        <w:rPr>
          <w:cs/>
        </w:rPr>
        <w:t>सबदु</w:t>
      </w:r>
      <w:r>
        <w:t xml:space="preserve"> </w:t>
      </w:r>
      <w:r>
        <w:rPr>
          <w:cs/>
        </w:rPr>
        <w:t>सुणाइदा</w:t>
      </w:r>
      <w:r>
        <w:t xml:space="preserve"> </w:t>
      </w:r>
      <w:r>
        <w:rPr>
          <w:cs/>
        </w:rPr>
        <w:t>॥१०॥</w:t>
      </w:r>
    </w:p>
    <w:p w:rsidR="00A75876" w:rsidRDefault="00A75876">
      <w:pPr>
        <w:pStyle w:val="SGGSRoman"/>
      </w:pPr>
      <w:r>
        <w:t>aap pachhaanai so-ee jan nirmal banee sabad sunaa-idaa. ||10||</w:t>
      </w:r>
    </w:p>
    <w:p w:rsidR="00A75876" w:rsidRDefault="00A75876">
      <w:pPr>
        <w:pStyle w:val="SGGSTrans"/>
      </w:pPr>
      <w:r>
        <w:t>That humble being who understands himself is immaculate. He proclaims the Guru's Bani, and the Word of the Shabad. ||10||</w:t>
      </w:r>
    </w:p>
    <w:p w:rsidR="00A75876" w:rsidRDefault="00A75876">
      <w:pPr>
        <w:pStyle w:val="SGGSGurm"/>
      </w:pPr>
      <w:r>
        <w:rPr>
          <w:cs/>
          <w:lang w:bidi="pa-IN"/>
        </w:rPr>
        <w:t xml:space="preserve">ਏਹ ਕਾਇਆ ਪਵਿਤੁ ਹੈ ਸਰੀਰੁ ॥ </w:t>
      </w:r>
      <w:r>
        <w:rPr>
          <w:color w:val="008000"/>
          <w:sz w:val="18"/>
        </w:rPr>
        <w:t>(1065)</w:t>
      </w:r>
    </w:p>
    <w:p w:rsidR="00A75876" w:rsidRDefault="00A75876">
      <w:pPr>
        <w:pStyle w:val="SGGSHindi"/>
      </w:pPr>
      <w:r>
        <w:rPr>
          <w:cs/>
        </w:rPr>
        <w:t>एह</w:t>
      </w:r>
      <w:r>
        <w:t xml:space="preserve"> </w:t>
      </w:r>
      <w:r>
        <w:rPr>
          <w:cs/>
        </w:rPr>
        <w:t>काइआ</w:t>
      </w:r>
      <w:r>
        <w:t xml:space="preserve"> </w:t>
      </w:r>
      <w:r>
        <w:rPr>
          <w:cs/>
        </w:rPr>
        <w:t>पवितु</w:t>
      </w:r>
      <w:r>
        <w:t xml:space="preserve"> </w:t>
      </w:r>
      <w:r>
        <w:rPr>
          <w:cs/>
        </w:rPr>
        <w:t>है</w:t>
      </w:r>
      <w:r>
        <w:t xml:space="preserve"> </w:t>
      </w:r>
      <w:r>
        <w:rPr>
          <w:cs/>
        </w:rPr>
        <w:t>सरीरु</w:t>
      </w:r>
      <w:r>
        <w:t xml:space="preserve"> </w:t>
      </w:r>
      <w:r>
        <w:rPr>
          <w:cs/>
        </w:rPr>
        <w:t>॥</w:t>
      </w:r>
    </w:p>
    <w:p w:rsidR="00A75876" w:rsidRDefault="00A75876">
      <w:pPr>
        <w:pStyle w:val="SGGSRoman"/>
      </w:pPr>
      <w:r>
        <w:t>ayh kaa-i-aa pavit hai sareer.</w:t>
      </w:r>
    </w:p>
    <w:p w:rsidR="00A75876" w:rsidRDefault="00A75876">
      <w:pPr>
        <w:pStyle w:val="SGGSTrans"/>
      </w:pPr>
      <w:r>
        <w:t>This body is sanctified and purified;</w:t>
      </w:r>
    </w:p>
    <w:p w:rsidR="00A75876" w:rsidRDefault="00A75876">
      <w:pPr>
        <w:pStyle w:val="SGGSGurm"/>
      </w:pPr>
      <w:r>
        <w:rPr>
          <w:cs/>
          <w:lang w:bidi="pa-IN"/>
        </w:rPr>
        <w:t xml:space="preserve">ਗੁਰ ਸਬਦੀ ਚੇਤੈ ਗੁਣੀ ਗਹੀਰੁ ॥ </w:t>
      </w:r>
      <w:r>
        <w:rPr>
          <w:color w:val="008000"/>
          <w:sz w:val="18"/>
        </w:rPr>
        <w:t>(1065)</w:t>
      </w:r>
    </w:p>
    <w:p w:rsidR="00A75876" w:rsidRDefault="00A75876">
      <w:pPr>
        <w:pStyle w:val="SGGSHindi"/>
      </w:pPr>
      <w:r>
        <w:rPr>
          <w:cs/>
        </w:rPr>
        <w:t>गुर</w:t>
      </w:r>
      <w:r>
        <w:t xml:space="preserve"> </w:t>
      </w:r>
      <w:r>
        <w:rPr>
          <w:cs/>
        </w:rPr>
        <w:t>सबदी</w:t>
      </w:r>
      <w:r>
        <w:t xml:space="preserve"> </w:t>
      </w:r>
      <w:r>
        <w:rPr>
          <w:cs/>
        </w:rPr>
        <w:t>चेतै</w:t>
      </w:r>
      <w:r>
        <w:t xml:space="preserve"> </w:t>
      </w:r>
      <w:r>
        <w:rPr>
          <w:cs/>
        </w:rPr>
        <w:t>गुणी</w:t>
      </w:r>
      <w:r>
        <w:t xml:space="preserve"> </w:t>
      </w:r>
      <w:r>
        <w:rPr>
          <w:cs/>
        </w:rPr>
        <w:t>गहीरु</w:t>
      </w:r>
      <w:r>
        <w:t xml:space="preserve"> </w:t>
      </w:r>
      <w:r>
        <w:rPr>
          <w:cs/>
        </w:rPr>
        <w:t>॥</w:t>
      </w:r>
    </w:p>
    <w:p w:rsidR="00A75876" w:rsidRDefault="00A75876">
      <w:pPr>
        <w:pStyle w:val="SGGSRoman"/>
      </w:pPr>
      <w:r>
        <w:t>gur sabdee chaytai gunee gaheer.</w:t>
      </w:r>
    </w:p>
    <w:p w:rsidR="00A75876" w:rsidRDefault="00A75876">
      <w:pPr>
        <w:pStyle w:val="SGGSTrans"/>
      </w:pPr>
      <w:r>
        <w:t>through the Word of the Guru's Shabad, it contemplates the Lord, the ocean of virtue.</w:t>
      </w:r>
    </w:p>
    <w:p w:rsidR="00A75876" w:rsidRDefault="00A75876">
      <w:pPr>
        <w:pStyle w:val="SGGSGurm"/>
      </w:pPr>
      <w:r>
        <w:rPr>
          <w:cs/>
          <w:lang w:bidi="pa-IN"/>
        </w:rPr>
        <w:t>ਅਨਦਿਨੁ ਗੁਣ ਗਾਵੈ ਰੰਗਿ ਰਾਤਾ ਗੁਣ ਕਹਿ ਗੁਣੀ ਸਮਾਇਦਾ ॥੧੧</w:t>
      </w:r>
      <w:r>
        <w:rPr>
          <w:cs/>
        </w:rPr>
        <w:t xml:space="preserve">॥ </w:t>
      </w:r>
      <w:r>
        <w:rPr>
          <w:color w:val="008000"/>
          <w:sz w:val="18"/>
        </w:rPr>
        <w:t>(1065)</w:t>
      </w:r>
    </w:p>
    <w:p w:rsidR="00A75876" w:rsidRDefault="00A75876">
      <w:pPr>
        <w:pStyle w:val="SGGSHindi"/>
      </w:pPr>
      <w:r>
        <w:rPr>
          <w:cs/>
        </w:rPr>
        <w:t>अनदिनु</w:t>
      </w:r>
      <w:r>
        <w:t xml:space="preserve"> </w:t>
      </w:r>
      <w:r>
        <w:rPr>
          <w:cs/>
        </w:rPr>
        <w:t>गुण</w:t>
      </w:r>
      <w:r>
        <w:t xml:space="preserve"> </w:t>
      </w:r>
      <w:r>
        <w:rPr>
          <w:cs/>
        </w:rPr>
        <w:t>गावै</w:t>
      </w:r>
      <w:r>
        <w:t xml:space="preserve"> </w:t>
      </w:r>
      <w:r>
        <w:rPr>
          <w:cs/>
        </w:rPr>
        <w:t>रंगि</w:t>
      </w:r>
      <w:r>
        <w:t xml:space="preserve"> </w:t>
      </w:r>
      <w:r>
        <w:rPr>
          <w:cs/>
        </w:rPr>
        <w:t>राता</w:t>
      </w:r>
      <w:r>
        <w:t xml:space="preserve"> </w:t>
      </w:r>
      <w:r>
        <w:rPr>
          <w:cs/>
        </w:rPr>
        <w:t>गुण</w:t>
      </w:r>
      <w:r>
        <w:t xml:space="preserve"> </w:t>
      </w:r>
      <w:r>
        <w:rPr>
          <w:cs/>
        </w:rPr>
        <w:t>कहि</w:t>
      </w:r>
      <w:r>
        <w:t xml:space="preserve"> </w:t>
      </w:r>
      <w:r>
        <w:rPr>
          <w:cs/>
        </w:rPr>
        <w:t>गुणी</w:t>
      </w:r>
      <w:r>
        <w:t xml:space="preserve"> </w:t>
      </w:r>
      <w:r>
        <w:rPr>
          <w:cs/>
        </w:rPr>
        <w:t>समाइदा</w:t>
      </w:r>
      <w:r>
        <w:t xml:space="preserve"> </w:t>
      </w:r>
      <w:r>
        <w:rPr>
          <w:cs/>
        </w:rPr>
        <w:t>॥११॥</w:t>
      </w:r>
    </w:p>
    <w:p w:rsidR="00A75876" w:rsidRDefault="00A75876">
      <w:pPr>
        <w:pStyle w:val="SGGSRoman"/>
      </w:pPr>
      <w:r>
        <w:t>an-din gun gaavai rang raataa gun kahi gunee samaa-idaa. ||11||</w:t>
      </w:r>
    </w:p>
    <w:p w:rsidR="00A75876" w:rsidRDefault="00A75876">
      <w:pPr>
        <w:pStyle w:val="SGGSTrans"/>
      </w:pPr>
      <w:r>
        <w:t>One who chants the Glorious Praises of the Lord night and day, and remains attuned to His Love, chants His Glorious Virtues, immersed in the Glorious Lord. ||11||</w:t>
      </w:r>
    </w:p>
    <w:p w:rsidR="00A75876" w:rsidRDefault="00A75876">
      <w:pPr>
        <w:pStyle w:val="SGGSGurm"/>
      </w:pPr>
      <w:r>
        <w:rPr>
          <w:cs/>
          <w:lang w:bidi="pa-IN"/>
        </w:rPr>
        <w:t xml:space="preserve">ਏਹੁ ਸਰੀਰੁ ਸਭ ਮੂਲੁ ਹੈ ਮਾਇਆ ॥ </w:t>
      </w:r>
      <w:r>
        <w:rPr>
          <w:color w:val="008000"/>
          <w:sz w:val="18"/>
        </w:rPr>
        <w:t>(1065)</w:t>
      </w:r>
    </w:p>
    <w:p w:rsidR="00A75876" w:rsidRDefault="00A75876">
      <w:pPr>
        <w:pStyle w:val="SGGSHindi"/>
      </w:pPr>
      <w:r>
        <w:rPr>
          <w:cs/>
        </w:rPr>
        <w:t>एहु</w:t>
      </w:r>
      <w:r>
        <w:t xml:space="preserve"> </w:t>
      </w:r>
      <w:r>
        <w:rPr>
          <w:cs/>
        </w:rPr>
        <w:t>सरीरु</w:t>
      </w:r>
      <w:r>
        <w:t xml:space="preserve"> </w:t>
      </w:r>
      <w:r>
        <w:rPr>
          <w:cs/>
        </w:rPr>
        <w:t>सभ</w:t>
      </w:r>
      <w:r>
        <w:t xml:space="preserve"> </w:t>
      </w:r>
      <w:r>
        <w:rPr>
          <w:cs/>
        </w:rPr>
        <w:t>मूलु</w:t>
      </w:r>
      <w:r>
        <w:t xml:space="preserve"> </w:t>
      </w:r>
      <w:r>
        <w:rPr>
          <w:cs/>
        </w:rPr>
        <w:t>है</w:t>
      </w:r>
      <w:r>
        <w:t xml:space="preserve"> </w:t>
      </w:r>
      <w:r>
        <w:rPr>
          <w:cs/>
        </w:rPr>
        <w:t>माइआ</w:t>
      </w:r>
      <w:r>
        <w:t xml:space="preserve"> </w:t>
      </w:r>
      <w:r>
        <w:rPr>
          <w:cs/>
        </w:rPr>
        <w:t>॥</w:t>
      </w:r>
    </w:p>
    <w:p w:rsidR="00A75876" w:rsidRDefault="00A75876">
      <w:pPr>
        <w:pStyle w:val="SGGSRoman"/>
      </w:pPr>
      <w:r>
        <w:t>ayhu sareer sabh mool hai maa-i-aa.</w:t>
      </w:r>
    </w:p>
    <w:p w:rsidR="00A75876" w:rsidRDefault="00A75876">
      <w:pPr>
        <w:pStyle w:val="SGGSTrans"/>
      </w:pPr>
      <w:r>
        <w:t>This body is the source of all Maya;</w:t>
      </w:r>
    </w:p>
    <w:p w:rsidR="00A75876" w:rsidRDefault="00A75876">
      <w:pPr>
        <w:pStyle w:val="SGGSGurm"/>
      </w:pPr>
      <w:r>
        <w:rPr>
          <w:cs/>
          <w:lang w:bidi="pa-IN"/>
        </w:rPr>
        <w:t xml:space="preserve">ਦੂਜੈ ਭਾਇ ਭਰਮਿ ਭੁਲਾਇਆ ॥ </w:t>
      </w:r>
      <w:r>
        <w:rPr>
          <w:color w:val="008000"/>
          <w:sz w:val="18"/>
        </w:rPr>
        <w:t>(1065)</w:t>
      </w:r>
    </w:p>
    <w:p w:rsidR="00A75876" w:rsidRDefault="00A75876">
      <w:pPr>
        <w:pStyle w:val="SGGSHindi"/>
      </w:pPr>
      <w:r>
        <w:rPr>
          <w:cs/>
        </w:rPr>
        <w:t>दूजै</w:t>
      </w:r>
      <w:r>
        <w:t xml:space="preserve"> </w:t>
      </w:r>
      <w:r>
        <w:rPr>
          <w:cs/>
        </w:rPr>
        <w:t>भाइ</w:t>
      </w:r>
      <w:r>
        <w:t xml:space="preserve"> </w:t>
      </w:r>
      <w:r>
        <w:rPr>
          <w:cs/>
        </w:rPr>
        <w:t>भरमि</w:t>
      </w:r>
      <w:r>
        <w:t xml:space="preserve"> </w:t>
      </w:r>
      <w:r>
        <w:rPr>
          <w:cs/>
        </w:rPr>
        <w:t>भुलाइआ</w:t>
      </w:r>
      <w:r>
        <w:t xml:space="preserve"> </w:t>
      </w:r>
      <w:r>
        <w:rPr>
          <w:cs/>
        </w:rPr>
        <w:t>॥</w:t>
      </w:r>
    </w:p>
    <w:p w:rsidR="00A75876" w:rsidRDefault="00A75876">
      <w:pPr>
        <w:pStyle w:val="SGGSRoman"/>
      </w:pPr>
      <w:r>
        <w:t>doojai bhaa-ay bharam bhulaa-i-aa.</w:t>
      </w:r>
    </w:p>
    <w:p w:rsidR="00A75876" w:rsidRDefault="00A75876">
      <w:pPr>
        <w:pStyle w:val="SGGSTrans"/>
      </w:pPr>
      <w:r>
        <w:t>in love with duality, it is deluded by doubt.</w:t>
      </w:r>
    </w:p>
    <w:p w:rsidR="00A75876" w:rsidRDefault="00A75876">
      <w:pPr>
        <w:pStyle w:val="SGGSGurm"/>
      </w:pPr>
      <w:r>
        <w:rPr>
          <w:cs/>
          <w:lang w:bidi="pa-IN"/>
        </w:rPr>
        <w:t>ਹਰਿ ਨ ਚੇਤੈ ਸਦਾ ਦੁਖੁ ਪਾਏ ਬਿਨੁ ਹਰਿ ਚੇਤੇ ਦੁਖੁ ਪਾਇਦਾ ॥੧੨</w:t>
      </w:r>
      <w:r>
        <w:rPr>
          <w:cs/>
        </w:rPr>
        <w:t xml:space="preserve">॥ </w:t>
      </w:r>
      <w:r>
        <w:rPr>
          <w:color w:val="008000"/>
          <w:sz w:val="18"/>
        </w:rPr>
        <w:t>(1065)</w:t>
      </w:r>
    </w:p>
    <w:p w:rsidR="00A75876" w:rsidRDefault="00A75876">
      <w:pPr>
        <w:pStyle w:val="SGGSHindi"/>
      </w:pPr>
      <w:r>
        <w:rPr>
          <w:cs/>
        </w:rPr>
        <w:t>हरि</w:t>
      </w:r>
      <w:r>
        <w:t xml:space="preserve"> </w:t>
      </w:r>
      <w:r>
        <w:rPr>
          <w:cs/>
        </w:rPr>
        <w:t>न</w:t>
      </w:r>
      <w:r>
        <w:t xml:space="preserve"> </w:t>
      </w:r>
      <w:r>
        <w:rPr>
          <w:cs/>
        </w:rPr>
        <w:t>चेतै</w:t>
      </w:r>
      <w:r>
        <w:t xml:space="preserve"> </w:t>
      </w:r>
      <w:r>
        <w:rPr>
          <w:cs/>
        </w:rPr>
        <w:t>सदा</w:t>
      </w:r>
      <w:r>
        <w:t xml:space="preserve"> </w:t>
      </w:r>
      <w:r>
        <w:rPr>
          <w:cs/>
        </w:rPr>
        <w:t>दुखु</w:t>
      </w:r>
      <w:r>
        <w:t xml:space="preserve"> </w:t>
      </w:r>
      <w:r>
        <w:rPr>
          <w:cs/>
        </w:rPr>
        <w:t>पाए</w:t>
      </w:r>
      <w:r>
        <w:t xml:space="preserve"> </w:t>
      </w:r>
      <w:r>
        <w:rPr>
          <w:cs/>
        </w:rPr>
        <w:t>बिनु</w:t>
      </w:r>
      <w:r>
        <w:t xml:space="preserve"> </w:t>
      </w:r>
      <w:r>
        <w:rPr>
          <w:cs/>
        </w:rPr>
        <w:t>हरि</w:t>
      </w:r>
      <w:r>
        <w:t xml:space="preserve"> </w:t>
      </w:r>
      <w:r>
        <w:rPr>
          <w:cs/>
        </w:rPr>
        <w:t>चेते</w:t>
      </w:r>
      <w:r>
        <w:t xml:space="preserve"> </w:t>
      </w:r>
      <w:r>
        <w:rPr>
          <w:cs/>
        </w:rPr>
        <w:t>दुखु</w:t>
      </w:r>
      <w:r>
        <w:t xml:space="preserve"> </w:t>
      </w:r>
      <w:r>
        <w:rPr>
          <w:cs/>
        </w:rPr>
        <w:t>पाइदा</w:t>
      </w:r>
      <w:r>
        <w:t xml:space="preserve"> </w:t>
      </w:r>
      <w:r>
        <w:rPr>
          <w:cs/>
        </w:rPr>
        <w:t>॥१२॥</w:t>
      </w:r>
    </w:p>
    <w:p w:rsidR="00A75876" w:rsidRDefault="00A75876">
      <w:pPr>
        <w:pStyle w:val="SGGSRoman"/>
      </w:pPr>
      <w:r>
        <w:t>har na chaytai sadaa dukh paa-ay bin har chaytay dukh paa-idaa. ||12||</w:t>
      </w:r>
    </w:p>
    <w:p w:rsidR="00A75876" w:rsidRDefault="00A75876">
      <w:pPr>
        <w:pStyle w:val="SGGSTrans"/>
      </w:pPr>
      <w:r>
        <w:t>It does not remember the Lord, and suffers in eternal pain. Without remembering the Lord, it suffers in pain. ||12||</w:t>
      </w:r>
    </w:p>
    <w:p w:rsidR="00A75876" w:rsidRDefault="00A75876">
      <w:pPr>
        <w:pStyle w:val="SGGSGurm"/>
      </w:pPr>
      <w:r>
        <w:rPr>
          <w:cs/>
          <w:lang w:bidi="pa-IN"/>
        </w:rPr>
        <w:t xml:space="preserve">ਜਿ ਸਤਿਗੁਰੁ ਸੇਵੇ ਸੋ ਪਰਵਾਣੁ ॥ </w:t>
      </w:r>
      <w:r>
        <w:rPr>
          <w:color w:val="008000"/>
          <w:sz w:val="18"/>
        </w:rPr>
        <w:t>(1065)</w:t>
      </w:r>
    </w:p>
    <w:p w:rsidR="00A75876" w:rsidRDefault="00A75876">
      <w:pPr>
        <w:pStyle w:val="SGGSHindi"/>
      </w:pPr>
      <w:r>
        <w:rPr>
          <w:cs/>
        </w:rPr>
        <w:t>जि</w:t>
      </w:r>
      <w:r>
        <w:t xml:space="preserve"> </w:t>
      </w:r>
      <w:r>
        <w:rPr>
          <w:cs/>
        </w:rPr>
        <w:t>सतिगुरु</w:t>
      </w:r>
      <w:r>
        <w:t xml:space="preserve"> </w:t>
      </w:r>
      <w:r>
        <w:rPr>
          <w:cs/>
        </w:rPr>
        <w:t>सेवे</w:t>
      </w:r>
      <w:r>
        <w:t xml:space="preserve"> </w:t>
      </w:r>
      <w:r>
        <w:rPr>
          <w:cs/>
        </w:rPr>
        <w:t>सो</w:t>
      </w:r>
      <w:r>
        <w:t xml:space="preserve"> </w:t>
      </w:r>
      <w:r>
        <w:rPr>
          <w:cs/>
        </w:rPr>
        <w:t>परवाणु</w:t>
      </w:r>
      <w:r>
        <w:t xml:space="preserve"> </w:t>
      </w:r>
      <w:r>
        <w:rPr>
          <w:cs/>
        </w:rPr>
        <w:t>॥</w:t>
      </w:r>
    </w:p>
    <w:p w:rsidR="00A75876" w:rsidRDefault="00A75876">
      <w:pPr>
        <w:pStyle w:val="SGGSRoman"/>
      </w:pPr>
      <w:r>
        <w:t>je satgur sayvay so parvaan.</w:t>
      </w:r>
    </w:p>
    <w:p w:rsidR="00A75876" w:rsidRDefault="00A75876">
      <w:pPr>
        <w:pStyle w:val="SGGSTrans"/>
      </w:pPr>
      <w:r>
        <w:t>One who serves the True Guru is approved and respected.</w:t>
      </w:r>
    </w:p>
    <w:p w:rsidR="00A75876" w:rsidRDefault="00A75876">
      <w:pPr>
        <w:pStyle w:val="SGGSGurm"/>
      </w:pPr>
      <w:r>
        <w:rPr>
          <w:cs/>
          <w:lang w:bidi="pa-IN"/>
        </w:rPr>
        <w:t xml:space="preserve">ਕਾਇਆ ਹੰਸੁ ਨਿਰਮਲੁ ਦਰਿ ਸਚੈ ਜਾਣੁ ॥ </w:t>
      </w:r>
      <w:r>
        <w:rPr>
          <w:color w:val="008000"/>
          <w:sz w:val="18"/>
        </w:rPr>
        <w:t>(1065)</w:t>
      </w:r>
    </w:p>
    <w:p w:rsidR="00A75876" w:rsidRDefault="00A75876">
      <w:pPr>
        <w:pStyle w:val="SGGSHindi"/>
      </w:pPr>
      <w:r>
        <w:rPr>
          <w:cs/>
        </w:rPr>
        <w:t>काइआ</w:t>
      </w:r>
      <w:r>
        <w:t xml:space="preserve"> </w:t>
      </w:r>
      <w:r>
        <w:rPr>
          <w:cs/>
        </w:rPr>
        <w:t>हंसु</w:t>
      </w:r>
      <w:r>
        <w:t xml:space="preserve"> </w:t>
      </w:r>
      <w:r>
        <w:rPr>
          <w:cs/>
        </w:rPr>
        <w:t>निरमलु</w:t>
      </w:r>
      <w:r>
        <w:t xml:space="preserve"> </w:t>
      </w:r>
      <w:r>
        <w:rPr>
          <w:cs/>
        </w:rPr>
        <w:t>दरि</w:t>
      </w:r>
      <w:r>
        <w:t xml:space="preserve"> </w:t>
      </w:r>
      <w:r>
        <w:rPr>
          <w:cs/>
        </w:rPr>
        <w:t>सचै</w:t>
      </w:r>
      <w:r>
        <w:t xml:space="preserve"> </w:t>
      </w:r>
      <w:r>
        <w:rPr>
          <w:cs/>
        </w:rPr>
        <w:t>जाणु</w:t>
      </w:r>
      <w:r>
        <w:t xml:space="preserve"> </w:t>
      </w:r>
      <w:r>
        <w:rPr>
          <w:cs/>
        </w:rPr>
        <w:t>॥</w:t>
      </w:r>
    </w:p>
    <w:p w:rsidR="00A75876" w:rsidRDefault="00A75876">
      <w:pPr>
        <w:pStyle w:val="SGGSRoman"/>
      </w:pPr>
      <w:r>
        <w:t>kaa-i-aa hans nirmal dar sachai jaan.</w:t>
      </w:r>
    </w:p>
    <w:p w:rsidR="00A75876" w:rsidRDefault="00A75876">
      <w:pPr>
        <w:pStyle w:val="SGGSTrans"/>
      </w:pPr>
      <w:r>
        <w:t>His body and soul-swan are immaculate and pure; in the Court of the Lord, he is known to be true.</w:t>
      </w:r>
    </w:p>
    <w:p w:rsidR="00A75876" w:rsidRDefault="00A75876">
      <w:pPr>
        <w:pStyle w:val="SGGSGurm"/>
      </w:pPr>
      <w:r>
        <w:rPr>
          <w:cs/>
          <w:lang w:bidi="pa-IN"/>
        </w:rPr>
        <w:t>ਹਰਿ ਸੇਵੇ ਹਰਿ ਮੰਨਿ ਵਸਾਏ ਸੋਹੈ ਹਰਿ ਗੁਣ ਗਾਇਦਾ ॥੧੩</w:t>
      </w:r>
      <w:r>
        <w:rPr>
          <w:cs/>
        </w:rPr>
        <w:t xml:space="preserve">॥ </w:t>
      </w:r>
      <w:r>
        <w:rPr>
          <w:color w:val="008000"/>
          <w:sz w:val="18"/>
        </w:rPr>
        <w:t>(1065)</w:t>
      </w:r>
    </w:p>
    <w:p w:rsidR="00A75876" w:rsidRDefault="00A75876">
      <w:pPr>
        <w:pStyle w:val="SGGSHindi"/>
      </w:pPr>
      <w:r>
        <w:rPr>
          <w:cs/>
        </w:rPr>
        <w:t>हरि</w:t>
      </w:r>
      <w:r>
        <w:t xml:space="preserve"> </w:t>
      </w:r>
      <w:r>
        <w:rPr>
          <w:cs/>
        </w:rPr>
        <w:t>सेवे</w:t>
      </w:r>
      <w:r>
        <w:t xml:space="preserve"> </w:t>
      </w:r>
      <w:r>
        <w:rPr>
          <w:cs/>
        </w:rPr>
        <w:t>हरि</w:t>
      </w:r>
      <w:r>
        <w:t xml:space="preserve"> </w:t>
      </w:r>
      <w:r>
        <w:rPr>
          <w:cs/>
        </w:rPr>
        <w:t>मंनि</w:t>
      </w:r>
      <w:r>
        <w:t xml:space="preserve"> </w:t>
      </w:r>
      <w:r>
        <w:rPr>
          <w:cs/>
        </w:rPr>
        <w:t>वसाए</w:t>
      </w:r>
      <w:r>
        <w:t xml:space="preserve"> </w:t>
      </w:r>
      <w:r>
        <w:rPr>
          <w:cs/>
        </w:rPr>
        <w:t>सोहै</w:t>
      </w:r>
      <w:r>
        <w:t xml:space="preserve"> </w:t>
      </w:r>
      <w:r>
        <w:rPr>
          <w:cs/>
        </w:rPr>
        <w:t>हरि</w:t>
      </w:r>
      <w:r>
        <w:t xml:space="preserve"> </w:t>
      </w:r>
      <w:r>
        <w:rPr>
          <w:cs/>
        </w:rPr>
        <w:t>गुण</w:t>
      </w:r>
      <w:r>
        <w:t xml:space="preserve"> </w:t>
      </w:r>
      <w:r>
        <w:rPr>
          <w:cs/>
        </w:rPr>
        <w:t>गाइदा</w:t>
      </w:r>
      <w:r>
        <w:t xml:space="preserve"> </w:t>
      </w:r>
      <w:r>
        <w:rPr>
          <w:cs/>
        </w:rPr>
        <w:t>॥१३॥</w:t>
      </w:r>
    </w:p>
    <w:p w:rsidR="00A75876" w:rsidRDefault="00A75876">
      <w:pPr>
        <w:pStyle w:val="SGGSRoman"/>
      </w:pPr>
      <w:r>
        <w:t>har sayvay har man vasaa-ay sohai har gun gaa-idaa. ||13||</w:t>
      </w:r>
    </w:p>
    <w:p w:rsidR="00A75876" w:rsidRDefault="00A75876">
      <w:pPr>
        <w:pStyle w:val="SGGSTrans"/>
      </w:pPr>
      <w:r>
        <w:t>He serves the Lord, and enshrines the Lord in his mind; he is exalted, singing the Glorious Praises of the Lord. ||13||</w:t>
      </w:r>
    </w:p>
    <w:p w:rsidR="00A75876" w:rsidRDefault="00A75876">
      <w:pPr>
        <w:pStyle w:val="SGGSGurm"/>
      </w:pPr>
      <w:r>
        <w:rPr>
          <w:cs/>
          <w:lang w:bidi="pa-IN"/>
        </w:rPr>
        <w:t xml:space="preserve">ਬਿਨੁ ਭਾਗਾ ਗੁਰੁ ਸੇਵਿਆ ਨ ਜਾਇ ॥ </w:t>
      </w:r>
      <w:r>
        <w:rPr>
          <w:color w:val="008000"/>
          <w:sz w:val="18"/>
        </w:rPr>
        <w:t>(1065)</w:t>
      </w:r>
    </w:p>
    <w:p w:rsidR="00A75876" w:rsidRDefault="00A75876">
      <w:pPr>
        <w:pStyle w:val="SGGSHindi"/>
      </w:pPr>
      <w:r>
        <w:rPr>
          <w:cs/>
        </w:rPr>
        <w:t>बिनु</w:t>
      </w:r>
      <w:r>
        <w:t xml:space="preserve"> </w:t>
      </w:r>
      <w:r>
        <w:rPr>
          <w:cs/>
        </w:rPr>
        <w:t>भागा</w:t>
      </w:r>
      <w:r>
        <w:t xml:space="preserve"> </w:t>
      </w:r>
      <w:r>
        <w:rPr>
          <w:cs/>
        </w:rPr>
        <w:t>गुरु</w:t>
      </w:r>
      <w:r>
        <w:t xml:space="preserve"> </w:t>
      </w:r>
      <w:r>
        <w:rPr>
          <w:cs/>
        </w:rPr>
        <w:t>सेविआ</w:t>
      </w:r>
      <w:r>
        <w:t xml:space="preserve"> </w:t>
      </w:r>
      <w:r>
        <w:rPr>
          <w:cs/>
        </w:rPr>
        <w:t>न</w:t>
      </w:r>
      <w:r>
        <w:t xml:space="preserve"> </w:t>
      </w:r>
      <w:r>
        <w:rPr>
          <w:cs/>
        </w:rPr>
        <w:t>जाइ</w:t>
      </w:r>
      <w:r>
        <w:t xml:space="preserve"> </w:t>
      </w:r>
      <w:r>
        <w:rPr>
          <w:cs/>
        </w:rPr>
        <w:t>॥</w:t>
      </w:r>
    </w:p>
    <w:p w:rsidR="00A75876" w:rsidRDefault="00A75876">
      <w:pPr>
        <w:pStyle w:val="SGGSRoman"/>
      </w:pPr>
      <w:r>
        <w:t>bin bhaagaa gur sayvi-aa na jaa-ay.</w:t>
      </w:r>
    </w:p>
    <w:p w:rsidR="00A75876" w:rsidRDefault="00A75876">
      <w:pPr>
        <w:pStyle w:val="SGGSTrans"/>
      </w:pPr>
      <w:r>
        <w:t>Without good destiny, no one can serve the True Guru.</w:t>
      </w:r>
    </w:p>
    <w:p w:rsidR="00A75876" w:rsidRDefault="00A75876">
      <w:pPr>
        <w:pStyle w:val="SGGSGurm"/>
      </w:pPr>
      <w:r>
        <w:rPr>
          <w:cs/>
          <w:lang w:bidi="pa-IN"/>
        </w:rPr>
        <w:t xml:space="preserve">ਮਨਮੁਖ ਭੂਲੇ ਮੁਏ ਬਿਲਲਾਇ ॥ </w:t>
      </w:r>
      <w:r>
        <w:rPr>
          <w:color w:val="008000"/>
          <w:sz w:val="18"/>
        </w:rPr>
        <w:t>(1065)</w:t>
      </w:r>
    </w:p>
    <w:p w:rsidR="00A75876" w:rsidRDefault="00A75876">
      <w:pPr>
        <w:pStyle w:val="SGGSHindi"/>
      </w:pPr>
      <w:r>
        <w:rPr>
          <w:cs/>
        </w:rPr>
        <w:t>मनमुख</w:t>
      </w:r>
      <w:r>
        <w:t xml:space="preserve"> </w:t>
      </w:r>
      <w:r>
        <w:rPr>
          <w:cs/>
        </w:rPr>
        <w:t>भूले</w:t>
      </w:r>
      <w:r>
        <w:t xml:space="preserve"> </w:t>
      </w:r>
      <w:r>
        <w:rPr>
          <w:cs/>
        </w:rPr>
        <w:t>मुए</w:t>
      </w:r>
      <w:r>
        <w:t xml:space="preserve"> </w:t>
      </w:r>
      <w:r>
        <w:rPr>
          <w:cs/>
        </w:rPr>
        <w:t>बिललाइ</w:t>
      </w:r>
      <w:r>
        <w:t xml:space="preserve"> </w:t>
      </w:r>
      <w:r>
        <w:rPr>
          <w:cs/>
        </w:rPr>
        <w:t>॥</w:t>
      </w:r>
    </w:p>
    <w:p w:rsidR="00A75876" w:rsidRDefault="00A75876">
      <w:pPr>
        <w:pStyle w:val="SGGSRoman"/>
      </w:pPr>
      <w:r>
        <w:t>manmukh bhoolay mu-ay billaa-ay.</w:t>
      </w:r>
    </w:p>
    <w:p w:rsidR="00A75876" w:rsidRDefault="00A75876">
      <w:pPr>
        <w:pStyle w:val="SGGSTrans"/>
      </w:pPr>
      <w:r>
        <w:t>The self-willed manmukhs are deluded, and die weeping and wailing.</w:t>
      </w:r>
    </w:p>
    <w:p w:rsidR="00A75876" w:rsidRDefault="00A75876">
      <w:pPr>
        <w:pStyle w:val="SGGSGurm"/>
      </w:pPr>
      <w:r>
        <w:rPr>
          <w:cs/>
          <w:lang w:bidi="pa-IN"/>
        </w:rPr>
        <w:t>ਜਿਨ ਕਉ ਨਦਰਿ ਹੋਵੈ ਗੁਰ ਕੇਰੀ ਹਰਿ ਜੀਉ ਆਪਿ ਮਿਲਾਇਦਾ ॥੧੪</w:t>
      </w:r>
      <w:r>
        <w:rPr>
          <w:cs/>
        </w:rPr>
        <w:t xml:space="preserve">॥ </w:t>
      </w:r>
      <w:r>
        <w:rPr>
          <w:color w:val="008000"/>
          <w:sz w:val="18"/>
        </w:rPr>
        <w:t>(1065)</w:t>
      </w:r>
    </w:p>
    <w:p w:rsidR="00A75876" w:rsidRDefault="00A75876">
      <w:pPr>
        <w:pStyle w:val="SGGSHindi"/>
      </w:pPr>
      <w:r>
        <w:rPr>
          <w:cs/>
        </w:rPr>
        <w:t>जिन</w:t>
      </w:r>
      <w:r>
        <w:t xml:space="preserve"> </w:t>
      </w:r>
      <w:r>
        <w:rPr>
          <w:cs/>
        </w:rPr>
        <w:t>कउ</w:t>
      </w:r>
      <w:r>
        <w:t xml:space="preserve"> </w:t>
      </w:r>
      <w:r>
        <w:rPr>
          <w:cs/>
        </w:rPr>
        <w:t>नदरि</w:t>
      </w:r>
      <w:r>
        <w:t xml:space="preserve"> </w:t>
      </w:r>
      <w:r>
        <w:rPr>
          <w:cs/>
        </w:rPr>
        <w:t>होवै</w:t>
      </w:r>
      <w:r>
        <w:t xml:space="preserve"> </w:t>
      </w:r>
      <w:r>
        <w:rPr>
          <w:cs/>
        </w:rPr>
        <w:t>गुर</w:t>
      </w:r>
      <w:r>
        <w:t xml:space="preserve"> </w:t>
      </w:r>
      <w:r>
        <w:rPr>
          <w:cs/>
        </w:rPr>
        <w:t>केरी</w:t>
      </w:r>
      <w:r>
        <w:t xml:space="preserve"> </w:t>
      </w:r>
      <w:r>
        <w:rPr>
          <w:cs/>
        </w:rPr>
        <w:t>हरि</w:t>
      </w:r>
      <w:r>
        <w:t xml:space="preserve"> </w:t>
      </w:r>
      <w:r>
        <w:rPr>
          <w:cs/>
        </w:rPr>
        <w:t>जीउ</w:t>
      </w:r>
      <w:r>
        <w:t xml:space="preserve"> </w:t>
      </w:r>
      <w:r>
        <w:rPr>
          <w:cs/>
        </w:rPr>
        <w:t>आपि</w:t>
      </w:r>
      <w:r>
        <w:t xml:space="preserve"> </w:t>
      </w:r>
      <w:r>
        <w:rPr>
          <w:cs/>
        </w:rPr>
        <w:t>मिलाइदा</w:t>
      </w:r>
      <w:r>
        <w:t xml:space="preserve"> </w:t>
      </w:r>
      <w:r>
        <w:rPr>
          <w:cs/>
        </w:rPr>
        <w:t>॥१४॥</w:t>
      </w:r>
    </w:p>
    <w:p w:rsidR="00A75876" w:rsidRDefault="00A75876">
      <w:pPr>
        <w:pStyle w:val="SGGSRoman"/>
      </w:pPr>
      <w:r>
        <w:t>jin ka-o nadar hovai gur kayree har jee-o aap milaa-idaa. ||14||</w:t>
      </w:r>
    </w:p>
    <w:p w:rsidR="00A75876" w:rsidRDefault="00A75876">
      <w:pPr>
        <w:pStyle w:val="SGGSTrans"/>
      </w:pPr>
      <w:r>
        <w:t>Those who are blessed by the Guru's Glance of Grace - the Dear Lord unites them with Himself. ||14||</w:t>
      </w:r>
    </w:p>
    <w:p w:rsidR="00A75876" w:rsidRDefault="00A75876">
      <w:pPr>
        <w:pStyle w:val="SGGSGurm"/>
      </w:pPr>
      <w:r>
        <w:rPr>
          <w:cs/>
          <w:lang w:bidi="pa-IN"/>
        </w:rPr>
        <w:t xml:space="preserve">ਕਾਇਆ ਕੋਟੁ ਪਕੇ ਹਟਨਾਲੇ ॥ </w:t>
      </w:r>
      <w:r>
        <w:rPr>
          <w:color w:val="008000"/>
          <w:sz w:val="18"/>
        </w:rPr>
        <w:t>(1065)</w:t>
      </w:r>
    </w:p>
    <w:p w:rsidR="00A75876" w:rsidRDefault="00A75876">
      <w:pPr>
        <w:pStyle w:val="SGGSHindi"/>
      </w:pPr>
      <w:r>
        <w:rPr>
          <w:cs/>
        </w:rPr>
        <w:t>काइआ</w:t>
      </w:r>
      <w:r>
        <w:t xml:space="preserve"> </w:t>
      </w:r>
      <w:r>
        <w:rPr>
          <w:cs/>
        </w:rPr>
        <w:t>कोटु</w:t>
      </w:r>
      <w:r>
        <w:t xml:space="preserve"> </w:t>
      </w:r>
      <w:r>
        <w:rPr>
          <w:cs/>
        </w:rPr>
        <w:t>पके</w:t>
      </w:r>
      <w:r>
        <w:t xml:space="preserve"> </w:t>
      </w:r>
      <w:r>
        <w:rPr>
          <w:cs/>
        </w:rPr>
        <w:t>हटनाले</w:t>
      </w:r>
      <w:r>
        <w:t xml:space="preserve"> </w:t>
      </w:r>
      <w:r>
        <w:rPr>
          <w:cs/>
        </w:rPr>
        <w:t>॥</w:t>
      </w:r>
    </w:p>
    <w:p w:rsidR="00A75876" w:rsidRDefault="00A75876">
      <w:pPr>
        <w:pStyle w:val="SGGSRoman"/>
      </w:pPr>
      <w:r>
        <w:t>kaa-i-aa kot pakay hatnaalay.</w:t>
      </w:r>
    </w:p>
    <w:p w:rsidR="00A75876" w:rsidRDefault="00A75876">
      <w:pPr>
        <w:pStyle w:val="SGGSTrans"/>
      </w:pPr>
      <w:r>
        <w:t>In the body fortress, are the solidly-constructed markets.</w:t>
      </w:r>
    </w:p>
    <w:p w:rsidR="00A75876" w:rsidRDefault="00A75876">
      <w:pPr>
        <w:pStyle w:val="SGGSGurm"/>
      </w:pPr>
      <w:r>
        <w:rPr>
          <w:cs/>
          <w:lang w:bidi="pa-IN"/>
        </w:rPr>
        <w:t xml:space="preserve">ਗੁਰਮੁਖਿ ਲੇਵੈ ਵਸਤੁ ਸਮਾਲੇ ॥ </w:t>
      </w:r>
      <w:r>
        <w:rPr>
          <w:color w:val="008000"/>
          <w:sz w:val="18"/>
        </w:rPr>
        <w:t>(1065)</w:t>
      </w:r>
    </w:p>
    <w:p w:rsidR="00A75876" w:rsidRDefault="00A75876">
      <w:pPr>
        <w:pStyle w:val="SGGSHindi"/>
      </w:pPr>
      <w:r>
        <w:rPr>
          <w:cs/>
        </w:rPr>
        <w:t>गुरमुखि</w:t>
      </w:r>
      <w:r>
        <w:t xml:space="preserve"> </w:t>
      </w:r>
      <w:r>
        <w:rPr>
          <w:cs/>
        </w:rPr>
        <w:t>लेवै</w:t>
      </w:r>
      <w:r>
        <w:t xml:space="preserve"> </w:t>
      </w:r>
      <w:r>
        <w:rPr>
          <w:cs/>
        </w:rPr>
        <w:t>वसतु</w:t>
      </w:r>
      <w:r>
        <w:t xml:space="preserve"> </w:t>
      </w:r>
      <w:r>
        <w:rPr>
          <w:cs/>
        </w:rPr>
        <w:t>समाले</w:t>
      </w:r>
      <w:r>
        <w:t xml:space="preserve"> </w:t>
      </w:r>
      <w:r>
        <w:rPr>
          <w:cs/>
        </w:rPr>
        <w:t>॥</w:t>
      </w:r>
    </w:p>
    <w:p w:rsidR="00A75876" w:rsidRDefault="00A75876">
      <w:pPr>
        <w:pStyle w:val="SGGSRoman"/>
      </w:pPr>
      <w:r>
        <w:t>gurmukh layvai vasat samaalay.</w:t>
      </w:r>
    </w:p>
    <w:p w:rsidR="00A75876" w:rsidRDefault="00A75876">
      <w:pPr>
        <w:pStyle w:val="SGGSTrans"/>
      </w:pPr>
      <w:r>
        <w:t>The Gurmukh purchases the object, and takes care of it.</w:t>
      </w:r>
    </w:p>
    <w:p w:rsidR="00A75876" w:rsidRDefault="00A75876">
      <w:pPr>
        <w:pStyle w:val="SGGSGurm"/>
      </w:pPr>
      <w:r>
        <w:rPr>
          <w:cs/>
          <w:lang w:bidi="pa-IN"/>
        </w:rPr>
        <w:t>ਹਰਿ ਕਾ ਨਾਮੁ ਧਿਆਇ ਦਿਨੁ ਰਾਤੀ ਊਤਮ ਪਦਵੀ ਪਾਇਦਾ ॥੧੫</w:t>
      </w:r>
      <w:r>
        <w:rPr>
          <w:cs/>
        </w:rPr>
        <w:t xml:space="preserve">॥ </w:t>
      </w:r>
      <w:r>
        <w:rPr>
          <w:color w:val="008000"/>
          <w:sz w:val="18"/>
        </w:rPr>
        <w:t>(1065)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धिआइ</w:t>
      </w:r>
      <w:r>
        <w:t xml:space="preserve"> </w:t>
      </w:r>
      <w:r>
        <w:rPr>
          <w:cs/>
        </w:rPr>
        <w:t>दिनु</w:t>
      </w:r>
      <w:r>
        <w:t xml:space="preserve"> </w:t>
      </w:r>
      <w:r>
        <w:rPr>
          <w:cs/>
        </w:rPr>
        <w:t>राती</w:t>
      </w:r>
      <w:r>
        <w:t xml:space="preserve"> </w:t>
      </w:r>
      <w:r>
        <w:rPr>
          <w:cs/>
        </w:rPr>
        <w:t>ऊतम</w:t>
      </w:r>
      <w:r>
        <w:t xml:space="preserve"> </w:t>
      </w:r>
      <w:r>
        <w:rPr>
          <w:cs/>
        </w:rPr>
        <w:t>पदवी</w:t>
      </w:r>
      <w:r>
        <w:t xml:space="preserve"> </w:t>
      </w:r>
      <w:r>
        <w:rPr>
          <w:cs/>
        </w:rPr>
        <w:t>पाइदा</w:t>
      </w:r>
      <w:r>
        <w:t xml:space="preserve"> </w:t>
      </w:r>
      <w:r>
        <w:rPr>
          <w:cs/>
        </w:rPr>
        <w:t>॥१५॥</w:t>
      </w:r>
    </w:p>
    <w:p w:rsidR="00A75876" w:rsidRDefault="00A75876">
      <w:pPr>
        <w:pStyle w:val="SGGSRoman"/>
      </w:pPr>
      <w:r>
        <w:t>har kaa naam Dhi-aa-ay din raatee ootam padvee paa-idaa. ||15||</w:t>
      </w:r>
    </w:p>
    <w:p w:rsidR="00A75876" w:rsidRDefault="00A75876">
      <w:pPr>
        <w:pStyle w:val="SGGSTrans"/>
      </w:pPr>
      <w:r>
        <w:t>Meditating on the Name of the Lord, day and night, he attains the sublime, exalted status. ||15||</w:t>
      </w:r>
    </w:p>
    <w:p w:rsidR="00A75876" w:rsidRDefault="00A75876">
      <w:pPr>
        <w:pStyle w:val="SGGSGurm"/>
      </w:pPr>
      <w:r>
        <w:rPr>
          <w:cs/>
          <w:lang w:bidi="pa-IN"/>
        </w:rPr>
        <w:t xml:space="preserve">ਆਪੇ ਸਚਾ ਹੈ ਸੁਖਦਾਤਾ ॥ </w:t>
      </w:r>
      <w:r>
        <w:rPr>
          <w:color w:val="008000"/>
          <w:sz w:val="18"/>
        </w:rPr>
        <w:t>(1065)</w:t>
      </w:r>
    </w:p>
    <w:p w:rsidR="00A75876" w:rsidRDefault="00A75876">
      <w:pPr>
        <w:pStyle w:val="SGGSHindi"/>
      </w:pPr>
      <w:r>
        <w:rPr>
          <w:cs/>
        </w:rPr>
        <w:t>आपे</w:t>
      </w:r>
      <w:r>
        <w:t xml:space="preserve"> </w:t>
      </w:r>
      <w:r>
        <w:rPr>
          <w:cs/>
        </w:rPr>
        <w:t>सचा</w:t>
      </w:r>
      <w:r>
        <w:t xml:space="preserve"> </w:t>
      </w:r>
      <w:r>
        <w:rPr>
          <w:cs/>
        </w:rPr>
        <w:t>है</w:t>
      </w:r>
      <w:r>
        <w:t xml:space="preserve"> </w:t>
      </w:r>
      <w:r>
        <w:rPr>
          <w:cs/>
        </w:rPr>
        <w:t>सुखदाता</w:t>
      </w:r>
      <w:r>
        <w:t xml:space="preserve"> </w:t>
      </w:r>
      <w:r>
        <w:rPr>
          <w:cs/>
        </w:rPr>
        <w:t>॥</w:t>
      </w:r>
    </w:p>
    <w:p w:rsidR="00A75876" w:rsidRDefault="00A75876">
      <w:pPr>
        <w:pStyle w:val="SGGSRoman"/>
      </w:pPr>
      <w:r>
        <w:t>aapay sachaa hai sukh-daata.</w:t>
      </w:r>
    </w:p>
    <w:p w:rsidR="00A75876" w:rsidRDefault="00A75876">
      <w:pPr>
        <w:pStyle w:val="SGGSTrans"/>
      </w:pPr>
      <w:r>
        <w:t>The True Lord Himself is the Giver of peace.</w:t>
      </w:r>
    </w:p>
    <w:p w:rsidR="00A75876" w:rsidRDefault="00A75876">
      <w:pPr>
        <w:pStyle w:val="SGGSGurm"/>
      </w:pPr>
      <w:r>
        <w:rPr>
          <w:cs/>
          <w:lang w:bidi="pa-IN"/>
        </w:rPr>
        <w:t xml:space="preserve">ਪੂਰੇ ਗੁਰ ਕੈ ਸਬਦਿ ਪਛਾਤਾ ॥ </w:t>
      </w:r>
      <w:r>
        <w:rPr>
          <w:color w:val="008000"/>
          <w:sz w:val="18"/>
        </w:rPr>
        <w:t>(1065)</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w:t>
      </w:r>
    </w:p>
    <w:p w:rsidR="00A75876" w:rsidRDefault="00A75876">
      <w:pPr>
        <w:pStyle w:val="SGGSRoman"/>
      </w:pPr>
      <w:r>
        <w:t>pooray gur kai sabad pachhaataa.</w:t>
      </w:r>
    </w:p>
    <w:p w:rsidR="00A75876" w:rsidRDefault="00A75876">
      <w:pPr>
        <w:pStyle w:val="SGGSTrans"/>
      </w:pPr>
      <w:r>
        <w:t>Through the Shabad of the Perfect Guru, He is realized.</w:t>
      </w:r>
    </w:p>
    <w:p w:rsidR="00A75876" w:rsidRDefault="00A75876">
      <w:pPr>
        <w:pStyle w:val="SGGSGurm"/>
      </w:pPr>
      <w:r>
        <w:rPr>
          <w:cs/>
          <w:lang w:bidi="pa-IN"/>
        </w:rPr>
        <w:t>ਨਾਨਕ ਨਾਮੁ ਸਲਾਹੇ ਸਾਚਾ ਪੂਰੈ ਭਾਗਿ ਕੋ ਪਾਇਦਾ ॥੧੬</w:t>
      </w:r>
      <w:r>
        <w:rPr>
          <w:cs/>
        </w:rPr>
        <w:t>॥</w:t>
      </w:r>
      <w:r>
        <w:rPr>
          <w:lang w:bidi="pa-IN"/>
        </w:rPr>
        <w:t>੭</w:t>
      </w:r>
      <w:r>
        <w:rPr>
          <w:cs/>
        </w:rPr>
        <w:t>॥</w:t>
      </w:r>
      <w:r>
        <w:rPr>
          <w:lang w:bidi="pa-IN"/>
        </w:rPr>
        <w:t>੨੧</w:t>
      </w:r>
      <w:r>
        <w:rPr>
          <w:cs/>
        </w:rPr>
        <w:t xml:space="preserve">॥ </w:t>
      </w:r>
      <w:r>
        <w:rPr>
          <w:color w:val="008000"/>
          <w:sz w:val="18"/>
        </w:rPr>
        <w:t>(1065)</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साचा</w:t>
      </w:r>
      <w:r>
        <w:t xml:space="preserve"> </w:t>
      </w:r>
      <w:r>
        <w:rPr>
          <w:cs/>
        </w:rPr>
        <w:t>पूरै</w:t>
      </w:r>
      <w:r>
        <w:t xml:space="preserve"> </w:t>
      </w:r>
      <w:r>
        <w:rPr>
          <w:cs/>
        </w:rPr>
        <w:t>भागि</w:t>
      </w:r>
      <w:r>
        <w:t xml:space="preserve"> </w:t>
      </w:r>
      <w:r>
        <w:rPr>
          <w:cs/>
        </w:rPr>
        <w:t>को</w:t>
      </w:r>
      <w:r>
        <w:t xml:space="preserve"> </w:t>
      </w:r>
      <w:r>
        <w:rPr>
          <w:cs/>
        </w:rPr>
        <w:t>पाइदा</w:t>
      </w:r>
      <w:r>
        <w:t xml:space="preserve"> </w:t>
      </w:r>
      <w:r>
        <w:rPr>
          <w:cs/>
        </w:rPr>
        <w:t>॥१६॥७॥२१॥</w:t>
      </w:r>
    </w:p>
    <w:p w:rsidR="00A75876" w:rsidRDefault="00A75876">
      <w:pPr>
        <w:pStyle w:val="SGGSRoman"/>
      </w:pPr>
      <w:r>
        <w:t>naanak naam salaahay saachaa poorai bhaag ko paa-idaa. ||16||7||21||</w:t>
      </w:r>
    </w:p>
    <w:p w:rsidR="00A75876" w:rsidRDefault="00A75876">
      <w:pPr>
        <w:pStyle w:val="SGGSTrans"/>
      </w:pPr>
      <w:r>
        <w:t>Nanak praises the Naam, the True Name of the Lord; through perfect destiny, He is found. ||16||7||21||</w:t>
      </w:r>
    </w:p>
    <w:p w:rsidR="00A75876" w:rsidRDefault="00A75876">
      <w:pPr>
        <w:pStyle w:val="SGGSGurm"/>
      </w:pPr>
      <w:r>
        <w:rPr>
          <w:cs/>
          <w:lang w:bidi="pa-IN"/>
        </w:rPr>
        <w:t xml:space="preserve">ਮਾਰੂ ਮਹਲਾ ੩ </w:t>
      </w:r>
      <w:r>
        <w:rPr>
          <w:cs/>
        </w:rPr>
        <w:t xml:space="preserve">॥ </w:t>
      </w:r>
      <w:r>
        <w:rPr>
          <w:color w:val="008000"/>
          <w:sz w:val="18"/>
        </w:rPr>
        <w:t>(1066)</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ਨਿਰੰਕਾਰਿ ਆਕਾਰੁ ਉਪਾਇਆ ॥ </w:t>
      </w:r>
      <w:r>
        <w:rPr>
          <w:color w:val="008000"/>
          <w:sz w:val="18"/>
        </w:rPr>
        <w:t>(1066)</w:t>
      </w:r>
    </w:p>
    <w:p w:rsidR="00A75876" w:rsidRDefault="00A75876">
      <w:pPr>
        <w:pStyle w:val="SGGSHindi"/>
      </w:pPr>
      <w:r>
        <w:rPr>
          <w:cs/>
        </w:rPr>
        <w:t>निरंकारि</w:t>
      </w:r>
      <w:r>
        <w:t xml:space="preserve"> </w:t>
      </w:r>
      <w:r>
        <w:rPr>
          <w:cs/>
        </w:rPr>
        <w:t>आकारु</w:t>
      </w:r>
      <w:r>
        <w:t xml:space="preserve"> </w:t>
      </w:r>
      <w:r>
        <w:rPr>
          <w:cs/>
        </w:rPr>
        <w:t>उपाइआ</w:t>
      </w:r>
      <w:r>
        <w:t xml:space="preserve"> </w:t>
      </w:r>
      <w:r>
        <w:rPr>
          <w:cs/>
        </w:rPr>
        <w:t>॥</w:t>
      </w:r>
    </w:p>
    <w:p w:rsidR="00A75876" w:rsidRDefault="00A75876">
      <w:pPr>
        <w:pStyle w:val="SGGSRoman"/>
      </w:pPr>
      <w:r>
        <w:t>nirankaar aakaar upaa-i-aa.</w:t>
      </w:r>
    </w:p>
    <w:p w:rsidR="00A75876" w:rsidRDefault="00A75876">
      <w:pPr>
        <w:pStyle w:val="SGGSTrans"/>
      </w:pPr>
      <w:r>
        <w:t>The Formless Lord created the universe of form.</w:t>
      </w:r>
    </w:p>
    <w:p w:rsidR="00A75876" w:rsidRDefault="00A75876">
      <w:pPr>
        <w:pStyle w:val="SGGSGurm"/>
      </w:pPr>
      <w:r>
        <w:rPr>
          <w:cs/>
          <w:lang w:bidi="pa-IN"/>
        </w:rPr>
        <w:t xml:space="preserve">ਮਾਇਆ ਮੋਹੁ ਹੁਕਮਿ ਬਣਾਇਆ ॥ </w:t>
      </w:r>
      <w:r>
        <w:rPr>
          <w:color w:val="008000"/>
          <w:sz w:val="18"/>
        </w:rPr>
        <w:t>(1066)</w:t>
      </w:r>
    </w:p>
    <w:p w:rsidR="00A75876" w:rsidRDefault="00A75876">
      <w:pPr>
        <w:pStyle w:val="SGGSHindi"/>
      </w:pPr>
      <w:r>
        <w:rPr>
          <w:cs/>
        </w:rPr>
        <w:t>माइआ</w:t>
      </w:r>
      <w:r>
        <w:t xml:space="preserve"> </w:t>
      </w:r>
      <w:r>
        <w:rPr>
          <w:cs/>
        </w:rPr>
        <w:t>मोहु</w:t>
      </w:r>
      <w:r>
        <w:t xml:space="preserve"> </w:t>
      </w:r>
      <w:r>
        <w:rPr>
          <w:cs/>
        </w:rPr>
        <w:t>हुकमि</w:t>
      </w:r>
      <w:r>
        <w:t xml:space="preserve"> </w:t>
      </w:r>
      <w:r>
        <w:rPr>
          <w:cs/>
        </w:rPr>
        <w:t>बणाइआ</w:t>
      </w:r>
      <w:r>
        <w:t xml:space="preserve"> </w:t>
      </w:r>
      <w:r>
        <w:rPr>
          <w:cs/>
        </w:rPr>
        <w:t>॥</w:t>
      </w:r>
    </w:p>
    <w:p w:rsidR="00A75876" w:rsidRDefault="00A75876">
      <w:pPr>
        <w:pStyle w:val="SGGSRoman"/>
      </w:pPr>
      <w:r>
        <w:t>maa-i-aa moh hukam banaa-i-aa.</w:t>
      </w:r>
    </w:p>
    <w:p w:rsidR="00A75876" w:rsidRDefault="00A75876">
      <w:pPr>
        <w:pStyle w:val="SGGSTrans"/>
      </w:pPr>
      <w:r>
        <w:t>By the Hukam of His Command, He created attachment to Maya.</w:t>
      </w:r>
    </w:p>
    <w:p w:rsidR="00A75876" w:rsidRDefault="00A75876">
      <w:pPr>
        <w:pStyle w:val="SGGSGurm"/>
      </w:pPr>
      <w:r>
        <w:rPr>
          <w:cs/>
          <w:lang w:bidi="pa-IN"/>
        </w:rPr>
        <w:t>ਆਪੇ ਖੇਲ ਕਰੇ ਸਭਿ ਕਰਤਾ ਸੁਣਿ ਸਾਚਾ ਮੰਨਿ ਵਸਾਇਦਾ ॥੧</w:t>
      </w:r>
      <w:r>
        <w:rPr>
          <w:cs/>
        </w:rPr>
        <w:t xml:space="preserve">॥ </w:t>
      </w:r>
      <w:r>
        <w:rPr>
          <w:color w:val="008000"/>
          <w:sz w:val="18"/>
        </w:rPr>
        <w:t>(1066)</w:t>
      </w:r>
    </w:p>
    <w:p w:rsidR="00A75876" w:rsidRDefault="00A75876">
      <w:pPr>
        <w:pStyle w:val="SGGSHindi"/>
      </w:pPr>
      <w:r>
        <w:rPr>
          <w:cs/>
        </w:rPr>
        <w:t>आपे</w:t>
      </w:r>
      <w:r>
        <w:t xml:space="preserve"> </w:t>
      </w:r>
      <w:r>
        <w:rPr>
          <w:cs/>
        </w:rPr>
        <w:t>खेल</w:t>
      </w:r>
      <w:r>
        <w:t xml:space="preserve"> </w:t>
      </w:r>
      <w:r>
        <w:rPr>
          <w:cs/>
        </w:rPr>
        <w:t>करे</w:t>
      </w:r>
      <w:r>
        <w:t xml:space="preserve"> </w:t>
      </w:r>
      <w:r>
        <w:rPr>
          <w:cs/>
        </w:rPr>
        <w:t>सभि</w:t>
      </w:r>
      <w:r>
        <w:t xml:space="preserve"> </w:t>
      </w:r>
      <w:r>
        <w:rPr>
          <w:cs/>
        </w:rPr>
        <w:t>करता</w:t>
      </w:r>
      <w:r>
        <w:t xml:space="preserve"> </w:t>
      </w:r>
      <w:r>
        <w:rPr>
          <w:cs/>
        </w:rPr>
        <w:t>सुणि</w:t>
      </w:r>
      <w:r>
        <w:t xml:space="preserve"> </w:t>
      </w:r>
      <w:r>
        <w:rPr>
          <w:cs/>
        </w:rPr>
        <w:t>साचा</w:t>
      </w:r>
      <w:r>
        <w:t xml:space="preserve"> </w:t>
      </w:r>
      <w:r>
        <w:rPr>
          <w:cs/>
        </w:rPr>
        <w:t>मंनि</w:t>
      </w:r>
      <w:r>
        <w:t xml:space="preserve"> </w:t>
      </w:r>
      <w:r>
        <w:rPr>
          <w:cs/>
        </w:rPr>
        <w:t>वसाइदा</w:t>
      </w:r>
      <w:r>
        <w:t xml:space="preserve"> </w:t>
      </w:r>
      <w:r>
        <w:rPr>
          <w:cs/>
        </w:rPr>
        <w:t>॥१॥</w:t>
      </w:r>
    </w:p>
    <w:p w:rsidR="00A75876" w:rsidRDefault="00A75876">
      <w:pPr>
        <w:pStyle w:val="SGGSRoman"/>
      </w:pPr>
      <w:r>
        <w:t>aapay khayl karay sabh kartaa sun saachaa man vasaa-idaa. ||1||</w:t>
      </w:r>
    </w:p>
    <w:p w:rsidR="00A75876" w:rsidRDefault="00A75876">
      <w:pPr>
        <w:pStyle w:val="SGGSTrans"/>
      </w:pPr>
      <w:r>
        <w:t>The Creator Himself stages all the plays; hearing of the True Lord, enshrine Him in your mind. ||1||</w:t>
      </w:r>
    </w:p>
    <w:p w:rsidR="00A75876" w:rsidRDefault="00A75876">
      <w:pPr>
        <w:pStyle w:val="SGGSGurm"/>
      </w:pPr>
      <w:r>
        <w:rPr>
          <w:cs/>
          <w:lang w:bidi="pa-IN"/>
        </w:rPr>
        <w:t xml:space="preserve">ਮਾਇਆ ਮਾਈ ਤ੍ਰੈ ਗੁਣ ਪਰਸੂਤਿ ਜਮਾਇਆ ॥ </w:t>
      </w:r>
      <w:r>
        <w:rPr>
          <w:color w:val="008000"/>
          <w:sz w:val="18"/>
        </w:rPr>
        <w:t>(1066)</w:t>
      </w:r>
    </w:p>
    <w:p w:rsidR="00A75876" w:rsidRDefault="00A75876">
      <w:pPr>
        <w:pStyle w:val="SGGSHindi"/>
      </w:pPr>
      <w:r>
        <w:rPr>
          <w:cs/>
        </w:rPr>
        <w:t>माइआ</w:t>
      </w:r>
      <w:r>
        <w:t xml:space="preserve"> </w:t>
      </w:r>
      <w:r>
        <w:rPr>
          <w:cs/>
        </w:rPr>
        <w:t>माई</w:t>
      </w:r>
      <w:r>
        <w:t xml:space="preserve"> </w:t>
      </w:r>
      <w:r>
        <w:rPr>
          <w:cs/>
        </w:rPr>
        <w:t>त्रै</w:t>
      </w:r>
      <w:r>
        <w:t xml:space="preserve"> </w:t>
      </w:r>
      <w:r>
        <w:rPr>
          <w:cs/>
        </w:rPr>
        <w:t>गुण</w:t>
      </w:r>
      <w:r>
        <w:t xml:space="preserve"> </w:t>
      </w:r>
      <w:r>
        <w:rPr>
          <w:cs/>
        </w:rPr>
        <w:t>परसूति</w:t>
      </w:r>
      <w:r>
        <w:t xml:space="preserve"> </w:t>
      </w:r>
      <w:r>
        <w:rPr>
          <w:cs/>
        </w:rPr>
        <w:t>जमाइआ</w:t>
      </w:r>
      <w:r>
        <w:t xml:space="preserve"> </w:t>
      </w:r>
      <w:r>
        <w:rPr>
          <w:cs/>
        </w:rPr>
        <w:t>॥</w:t>
      </w:r>
    </w:p>
    <w:p w:rsidR="00A75876" w:rsidRDefault="00A75876">
      <w:pPr>
        <w:pStyle w:val="SGGSRoman"/>
      </w:pPr>
      <w:r>
        <w:t>maa-i-aa maa-ee tarai gun parsoot jamaa-i-aa.</w:t>
      </w:r>
    </w:p>
    <w:p w:rsidR="00A75876" w:rsidRDefault="00A75876">
      <w:pPr>
        <w:pStyle w:val="SGGSTrans"/>
      </w:pPr>
      <w:r>
        <w:t>Maya, the mother, gave birth to the three gunas, the three qualities,</w:t>
      </w:r>
    </w:p>
    <w:p w:rsidR="00A75876" w:rsidRDefault="00A75876">
      <w:pPr>
        <w:pStyle w:val="SGGSGurm"/>
      </w:pPr>
      <w:r>
        <w:rPr>
          <w:cs/>
          <w:lang w:bidi="pa-IN"/>
        </w:rPr>
        <w:t xml:space="preserve">ਚਾਰੇ ਬੇਦ ਬ੍ਰਹਮੇ ਨੋ ਫੁਰਮਾਇਆ ॥ </w:t>
      </w:r>
      <w:r>
        <w:rPr>
          <w:color w:val="008000"/>
          <w:sz w:val="18"/>
        </w:rPr>
        <w:t>(1066)</w:t>
      </w:r>
    </w:p>
    <w:p w:rsidR="00A75876" w:rsidRDefault="00A75876">
      <w:pPr>
        <w:pStyle w:val="SGGSHindi"/>
      </w:pPr>
      <w:r>
        <w:rPr>
          <w:cs/>
        </w:rPr>
        <w:t>चारे</w:t>
      </w:r>
      <w:r>
        <w:t xml:space="preserve"> </w:t>
      </w:r>
      <w:r>
        <w:rPr>
          <w:cs/>
        </w:rPr>
        <w:t>बेद</w:t>
      </w:r>
      <w:r>
        <w:t xml:space="preserve"> </w:t>
      </w:r>
      <w:r>
        <w:rPr>
          <w:cs/>
        </w:rPr>
        <w:t>ब्रहमे</w:t>
      </w:r>
      <w:r>
        <w:t xml:space="preserve"> </w:t>
      </w:r>
      <w:r>
        <w:rPr>
          <w:cs/>
        </w:rPr>
        <w:t>नो</w:t>
      </w:r>
      <w:r>
        <w:t xml:space="preserve"> </w:t>
      </w:r>
      <w:r>
        <w:rPr>
          <w:cs/>
        </w:rPr>
        <w:t>फुरमाइआ</w:t>
      </w:r>
      <w:r>
        <w:t xml:space="preserve"> </w:t>
      </w:r>
      <w:r>
        <w:rPr>
          <w:cs/>
        </w:rPr>
        <w:t>॥</w:t>
      </w:r>
    </w:p>
    <w:p w:rsidR="00A75876" w:rsidRDefault="00A75876">
      <w:pPr>
        <w:pStyle w:val="SGGSRoman"/>
      </w:pPr>
      <w:r>
        <w:t>chaaray bayd barahmay no furmaa-i-aa.</w:t>
      </w:r>
    </w:p>
    <w:p w:rsidR="00A75876" w:rsidRDefault="00A75876">
      <w:pPr>
        <w:pStyle w:val="SGGSTrans"/>
      </w:pPr>
      <w:r>
        <w:t>and proclaimed the four Vedas to Brahma.</w:t>
      </w:r>
    </w:p>
    <w:p w:rsidR="00A75876" w:rsidRDefault="00A75876">
      <w:pPr>
        <w:pStyle w:val="SGGSGurm"/>
      </w:pPr>
      <w:r>
        <w:rPr>
          <w:cs/>
          <w:lang w:bidi="pa-IN"/>
        </w:rPr>
        <w:t>ਵਰ੍ਹੇ ਮਾਹ ਵਾਰ ਥਿਤੀ ਕਰਿ ਇਸੁ ਜਗ ਮਹਿ ਸੋਝੀ ਪਾਇਦਾ ॥੨</w:t>
      </w:r>
      <w:r>
        <w:rPr>
          <w:cs/>
        </w:rPr>
        <w:t xml:space="preserve">॥ </w:t>
      </w:r>
      <w:r>
        <w:rPr>
          <w:color w:val="008000"/>
          <w:sz w:val="18"/>
        </w:rPr>
        <w:t>(1066)</w:t>
      </w:r>
    </w:p>
    <w:p w:rsidR="00A75876" w:rsidRDefault="00A75876">
      <w:pPr>
        <w:pStyle w:val="SGGSHindi"/>
      </w:pPr>
      <w:r>
        <w:rPr>
          <w:cs/>
        </w:rPr>
        <w:t>वर्हे</w:t>
      </w:r>
      <w:r>
        <w:t xml:space="preserve"> </w:t>
      </w:r>
      <w:r>
        <w:rPr>
          <w:cs/>
        </w:rPr>
        <w:t>माह</w:t>
      </w:r>
      <w:r>
        <w:t xml:space="preserve"> </w:t>
      </w:r>
      <w:r>
        <w:rPr>
          <w:cs/>
        </w:rPr>
        <w:t>वार</w:t>
      </w:r>
      <w:r>
        <w:t xml:space="preserve"> </w:t>
      </w:r>
      <w:r>
        <w:rPr>
          <w:cs/>
        </w:rPr>
        <w:t>थिती</w:t>
      </w:r>
      <w:r>
        <w:t xml:space="preserve"> </w:t>
      </w:r>
      <w:r>
        <w:rPr>
          <w:cs/>
        </w:rPr>
        <w:t>करि</w:t>
      </w:r>
      <w:r>
        <w:t xml:space="preserve"> </w:t>
      </w:r>
      <w:r>
        <w:rPr>
          <w:cs/>
        </w:rPr>
        <w:t>इसु</w:t>
      </w:r>
      <w:r>
        <w:t xml:space="preserve"> </w:t>
      </w:r>
      <w:r>
        <w:rPr>
          <w:cs/>
        </w:rPr>
        <w:t>जग</w:t>
      </w:r>
      <w:r>
        <w:t xml:space="preserve"> </w:t>
      </w:r>
      <w:r>
        <w:rPr>
          <w:cs/>
        </w:rPr>
        <w:t>महि</w:t>
      </w:r>
      <w:r>
        <w:t xml:space="preserve"> </w:t>
      </w:r>
      <w:r>
        <w:rPr>
          <w:cs/>
        </w:rPr>
        <w:t>सोझी</w:t>
      </w:r>
      <w:r>
        <w:t xml:space="preserve"> </w:t>
      </w:r>
      <w:r>
        <w:rPr>
          <w:cs/>
        </w:rPr>
        <w:t>पाइदा</w:t>
      </w:r>
      <w:r>
        <w:t xml:space="preserve"> </w:t>
      </w:r>
      <w:r>
        <w:rPr>
          <w:cs/>
        </w:rPr>
        <w:t>॥२॥</w:t>
      </w:r>
    </w:p>
    <w:p w:rsidR="00A75876" w:rsidRDefault="00A75876">
      <w:pPr>
        <w:pStyle w:val="SGGSRoman"/>
      </w:pPr>
      <w:r>
        <w:t>var</w:t>
      </w:r>
      <w:r>
        <w:rPr>
          <w:vertAlign w:val="superscript"/>
        </w:rPr>
        <w:t>H</w:t>
      </w:r>
      <w:r>
        <w:t>ay maah vaar thitee kar is jag meh sojhee paa-idaa. ||2||</w:t>
      </w:r>
    </w:p>
    <w:p w:rsidR="00A75876" w:rsidRDefault="00A75876">
      <w:pPr>
        <w:pStyle w:val="SGGSTrans"/>
      </w:pPr>
      <w:r>
        <w:t>Creating the years, months, days and dates, He infused intelligence into the world. ||2||</w:t>
      </w:r>
    </w:p>
    <w:p w:rsidR="00A75876" w:rsidRDefault="00A75876">
      <w:pPr>
        <w:pStyle w:val="SGGSGurm"/>
      </w:pPr>
      <w:r>
        <w:rPr>
          <w:cs/>
          <w:lang w:bidi="pa-IN"/>
        </w:rPr>
        <w:t xml:space="preserve">ਗੁਰ ਸੇਵਾ ਤੇ ਕਰਣੀ ਸਾਰ ॥ </w:t>
      </w:r>
      <w:r>
        <w:rPr>
          <w:color w:val="008000"/>
          <w:sz w:val="18"/>
        </w:rPr>
        <w:t>(1066)</w:t>
      </w:r>
    </w:p>
    <w:p w:rsidR="00A75876" w:rsidRDefault="00A75876">
      <w:pPr>
        <w:pStyle w:val="SGGSHindi"/>
      </w:pPr>
      <w:r>
        <w:rPr>
          <w:cs/>
        </w:rPr>
        <w:t>गुर</w:t>
      </w:r>
      <w:r>
        <w:t xml:space="preserve"> </w:t>
      </w:r>
      <w:r>
        <w:rPr>
          <w:cs/>
        </w:rPr>
        <w:t>सेवा</w:t>
      </w:r>
      <w:r>
        <w:t xml:space="preserve"> </w:t>
      </w:r>
      <w:r>
        <w:rPr>
          <w:cs/>
        </w:rPr>
        <w:t>ते</w:t>
      </w:r>
      <w:r>
        <w:t xml:space="preserve"> </w:t>
      </w:r>
      <w:r>
        <w:rPr>
          <w:cs/>
        </w:rPr>
        <w:t>करणी</w:t>
      </w:r>
      <w:r>
        <w:t xml:space="preserve"> </w:t>
      </w:r>
      <w:r>
        <w:rPr>
          <w:cs/>
        </w:rPr>
        <w:t>सार</w:t>
      </w:r>
      <w:r>
        <w:t xml:space="preserve"> </w:t>
      </w:r>
      <w:r>
        <w:rPr>
          <w:cs/>
        </w:rPr>
        <w:t>॥</w:t>
      </w:r>
    </w:p>
    <w:p w:rsidR="00A75876" w:rsidRDefault="00A75876">
      <w:pPr>
        <w:pStyle w:val="SGGSRoman"/>
      </w:pPr>
      <w:r>
        <w:t>gur sayvaa tay karnee saar.</w:t>
      </w:r>
    </w:p>
    <w:p w:rsidR="00A75876" w:rsidRDefault="00A75876">
      <w:pPr>
        <w:pStyle w:val="SGGSTrans"/>
      </w:pPr>
      <w:r>
        <w:t>Service to the Guru is the most excellent action.</w:t>
      </w:r>
    </w:p>
    <w:p w:rsidR="00A75876" w:rsidRDefault="00A75876">
      <w:pPr>
        <w:pStyle w:val="SGGSGurm"/>
      </w:pPr>
      <w:r>
        <w:rPr>
          <w:cs/>
          <w:lang w:bidi="pa-IN"/>
        </w:rPr>
        <w:t xml:space="preserve">ਰਾਮ ਨਾਮੁ ਰਾਖਹੁ ਉਰਿ ਧਾਰ ॥ </w:t>
      </w:r>
      <w:r>
        <w:rPr>
          <w:color w:val="008000"/>
          <w:sz w:val="18"/>
        </w:rPr>
        <w:t>(1066)</w:t>
      </w:r>
    </w:p>
    <w:p w:rsidR="00A75876" w:rsidRDefault="00A75876">
      <w:pPr>
        <w:pStyle w:val="SGGSHindi"/>
      </w:pPr>
      <w:r>
        <w:rPr>
          <w:cs/>
        </w:rPr>
        <w:t>राम</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raam naam raakho ur Dhaar.</w:t>
      </w:r>
    </w:p>
    <w:p w:rsidR="00A75876" w:rsidRDefault="00A75876">
      <w:pPr>
        <w:pStyle w:val="SGGSTrans"/>
      </w:pPr>
      <w:r>
        <w:t>Enshrine the Lord's Name within your heart.</w:t>
      </w:r>
    </w:p>
    <w:p w:rsidR="00A75876" w:rsidRDefault="00A75876">
      <w:pPr>
        <w:pStyle w:val="SGGSGurm"/>
      </w:pPr>
      <w:r>
        <w:rPr>
          <w:cs/>
          <w:lang w:bidi="pa-IN"/>
        </w:rPr>
        <w:t>ਗੁਰਬਾਣੀ ਵਰਤੀ ਜਗ ਅੰਤਰਿ ਇਸੁ ਬਾਣੀ ਤੇ ਹਰਿ ਨਾਮੁ ਪਾਇਦਾ ॥੩</w:t>
      </w:r>
      <w:r>
        <w:rPr>
          <w:cs/>
        </w:rPr>
        <w:t xml:space="preserve">॥ </w:t>
      </w:r>
      <w:r>
        <w:rPr>
          <w:color w:val="008000"/>
          <w:sz w:val="18"/>
        </w:rPr>
        <w:t>(1066)</w:t>
      </w:r>
    </w:p>
    <w:p w:rsidR="00A75876" w:rsidRDefault="00A75876">
      <w:pPr>
        <w:pStyle w:val="SGGSHindi"/>
      </w:pPr>
      <w:r>
        <w:rPr>
          <w:cs/>
        </w:rPr>
        <w:t>गुरबाणी</w:t>
      </w:r>
      <w:r>
        <w:t xml:space="preserve"> </w:t>
      </w:r>
      <w:r>
        <w:rPr>
          <w:cs/>
        </w:rPr>
        <w:t>वरती</w:t>
      </w:r>
      <w:r>
        <w:t xml:space="preserve"> </w:t>
      </w:r>
      <w:r>
        <w:rPr>
          <w:cs/>
        </w:rPr>
        <w:t>जग</w:t>
      </w:r>
      <w:r>
        <w:t xml:space="preserve"> </w:t>
      </w:r>
      <w:r>
        <w:rPr>
          <w:cs/>
        </w:rPr>
        <w:t>अंतरि</w:t>
      </w:r>
      <w:r>
        <w:t xml:space="preserve"> </w:t>
      </w:r>
      <w:r>
        <w:rPr>
          <w:cs/>
        </w:rPr>
        <w:t>इसु</w:t>
      </w:r>
      <w:r>
        <w:t xml:space="preserve"> </w:t>
      </w:r>
      <w:r>
        <w:rPr>
          <w:cs/>
        </w:rPr>
        <w:t>बाणी</w:t>
      </w:r>
      <w:r>
        <w:t xml:space="preserve"> </w:t>
      </w:r>
      <w:r>
        <w:rPr>
          <w:cs/>
        </w:rPr>
        <w:t>ते</w:t>
      </w:r>
      <w:r>
        <w:t xml:space="preserve"> </w:t>
      </w:r>
      <w:r>
        <w:rPr>
          <w:cs/>
        </w:rPr>
        <w:t>हरि</w:t>
      </w:r>
      <w:r>
        <w:t xml:space="preserve"> </w:t>
      </w:r>
      <w:r>
        <w:rPr>
          <w:cs/>
        </w:rPr>
        <w:t>नामु</w:t>
      </w:r>
      <w:r>
        <w:t xml:space="preserve"> </w:t>
      </w:r>
      <w:r>
        <w:rPr>
          <w:cs/>
        </w:rPr>
        <w:t>पाइदा</w:t>
      </w:r>
      <w:r>
        <w:t xml:space="preserve"> </w:t>
      </w:r>
      <w:r>
        <w:rPr>
          <w:cs/>
        </w:rPr>
        <w:t>॥३॥</w:t>
      </w:r>
    </w:p>
    <w:p w:rsidR="00A75876" w:rsidRDefault="00A75876">
      <w:pPr>
        <w:pStyle w:val="SGGSRoman"/>
      </w:pPr>
      <w:r>
        <w:t>gurbaanee vartee jag antar is banee tay har naam paa-idaa. ||3||</w:t>
      </w:r>
    </w:p>
    <w:p w:rsidR="00A75876" w:rsidRDefault="00A75876">
      <w:pPr>
        <w:pStyle w:val="SGGSTrans"/>
      </w:pPr>
      <w:r>
        <w:t>The Word of the Guru's Bani prevails throughout the world; through this Bani, the Lord's Name is obtained. ||3||</w:t>
      </w:r>
    </w:p>
    <w:p w:rsidR="00A75876" w:rsidRDefault="00A75876">
      <w:pPr>
        <w:pStyle w:val="SGGSGurm"/>
      </w:pPr>
      <w:r>
        <w:rPr>
          <w:cs/>
          <w:lang w:bidi="pa-IN"/>
        </w:rPr>
        <w:t xml:space="preserve">ਵੇਦੁ ਪੜੈ ਅਨਦਿਨੁ ਵਾਦ ਸਮਾਲੇ ॥ </w:t>
      </w:r>
      <w:r>
        <w:rPr>
          <w:color w:val="008000"/>
          <w:sz w:val="18"/>
        </w:rPr>
        <w:t>(1066)</w:t>
      </w:r>
    </w:p>
    <w:p w:rsidR="00A75876" w:rsidRDefault="00A75876">
      <w:pPr>
        <w:pStyle w:val="SGGSHindi"/>
      </w:pPr>
      <w:r>
        <w:rPr>
          <w:cs/>
        </w:rPr>
        <w:t>वेदु</w:t>
      </w:r>
      <w:r>
        <w:t xml:space="preserve"> </w:t>
      </w:r>
      <w:r>
        <w:rPr>
          <w:cs/>
        </w:rPr>
        <w:t>पड़ै</w:t>
      </w:r>
      <w:r>
        <w:t xml:space="preserve"> </w:t>
      </w:r>
      <w:r>
        <w:rPr>
          <w:cs/>
        </w:rPr>
        <w:t>अनदिनु</w:t>
      </w:r>
      <w:r>
        <w:t xml:space="preserve"> </w:t>
      </w:r>
      <w:r>
        <w:rPr>
          <w:cs/>
        </w:rPr>
        <w:t>वाद</w:t>
      </w:r>
      <w:r>
        <w:t xml:space="preserve"> </w:t>
      </w:r>
      <w:r>
        <w:rPr>
          <w:cs/>
        </w:rPr>
        <w:t>समाले</w:t>
      </w:r>
      <w:r>
        <w:t xml:space="preserve"> </w:t>
      </w:r>
      <w:r>
        <w:rPr>
          <w:cs/>
        </w:rPr>
        <w:t>॥</w:t>
      </w:r>
    </w:p>
    <w:p w:rsidR="00A75876" w:rsidRDefault="00A75876">
      <w:pPr>
        <w:pStyle w:val="SGGSRoman"/>
      </w:pPr>
      <w:r>
        <w:t>vayd parhai an-din vaad samaalay.</w:t>
      </w:r>
    </w:p>
    <w:p w:rsidR="00A75876" w:rsidRDefault="00A75876">
      <w:pPr>
        <w:pStyle w:val="SGGSTrans"/>
      </w:pPr>
      <w:r>
        <w:t>He reads the Vedas, but he starts arguments night and day.</w:t>
      </w:r>
    </w:p>
    <w:p w:rsidR="00A75876" w:rsidRDefault="00A75876">
      <w:pPr>
        <w:pStyle w:val="SGGSGurm"/>
      </w:pPr>
      <w:r>
        <w:rPr>
          <w:cs/>
          <w:lang w:bidi="pa-IN"/>
        </w:rPr>
        <w:t xml:space="preserve">ਨਾਮੁ ਨ ਚੇਤੈ ਬਧਾ ਜਮਕਾਲੇ ॥ </w:t>
      </w:r>
      <w:r>
        <w:rPr>
          <w:color w:val="008000"/>
          <w:sz w:val="18"/>
        </w:rPr>
        <w:t>(1066)</w:t>
      </w:r>
    </w:p>
    <w:p w:rsidR="00A75876" w:rsidRDefault="00A75876">
      <w:pPr>
        <w:pStyle w:val="SGGSHindi"/>
      </w:pPr>
      <w:r>
        <w:rPr>
          <w:cs/>
        </w:rPr>
        <w:t>नामु</w:t>
      </w:r>
      <w:r>
        <w:t xml:space="preserve"> </w:t>
      </w:r>
      <w:r>
        <w:rPr>
          <w:cs/>
        </w:rPr>
        <w:t>न</w:t>
      </w:r>
      <w:r>
        <w:t xml:space="preserve"> </w:t>
      </w:r>
      <w:r>
        <w:rPr>
          <w:cs/>
        </w:rPr>
        <w:t>चेतै</w:t>
      </w:r>
      <w:r>
        <w:t xml:space="preserve"> </w:t>
      </w:r>
      <w:r>
        <w:rPr>
          <w:cs/>
        </w:rPr>
        <w:t>बधा</w:t>
      </w:r>
      <w:r>
        <w:t xml:space="preserve"> </w:t>
      </w:r>
      <w:r>
        <w:rPr>
          <w:cs/>
        </w:rPr>
        <w:t>जमकाले</w:t>
      </w:r>
      <w:r>
        <w:t xml:space="preserve"> </w:t>
      </w:r>
      <w:r>
        <w:rPr>
          <w:cs/>
        </w:rPr>
        <w:t>॥</w:t>
      </w:r>
    </w:p>
    <w:p w:rsidR="00A75876" w:rsidRDefault="00A75876">
      <w:pPr>
        <w:pStyle w:val="SGGSRoman"/>
      </w:pPr>
      <w:r>
        <w:t>naam na chaytai baDhaa jamkaalay.</w:t>
      </w:r>
    </w:p>
    <w:p w:rsidR="00A75876" w:rsidRDefault="00A75876">
      <w:pPr>
        <w:pStyle w:val="SGGSTrans"/>
      </w:pPr>
      <w:r>
        <w:t>He does not remember the Naam, the Name of the Lord; he is bound and gagged by the Messenger of Death.</w:t>
      </w:r>
    </w:p>
    <w:p w:rsidR="00A75876" w:rsidRDefault="00A75876">
      <w:pPr>
        <w:pStyle w:val="SGGSGurm"/>
      </w:pPr>
      <w:r>
        <w:rPr>
          <w:cs/>
          <w:lang w:bidi="pa-IN"/>
        </w:rPr>
        <w:t>ਦੂਜੈ ਭਾਇ ਸਦਾ ਦੁਖੁ ਪਾਏ ਤ੍ਰੈ ਗੁਣ ਭਰਮਿ ਭੁਲਾਇਦਾ ॥੪</w:t>
      </w:r>
      <w:r>
        <w:rPr>
          <w:cs/>
        </w:rPr>
        <w:t xml:space="preserve">॥ </w:t>
      </w:r>
      <w:r>
        <w:rPr>
          <w:color w:val="008000"/>
          <w:sz w:val="18"/>
        </w:rPr>
        <w:t>(1066)</w:t>
      </w:r>
    </w:p>
    <w:p w:rsidR="00A75876" w:rsidRDefault="00A75876">
      <w:pPr>
        <w:pStyle w:val="SGGSHindi"/>
      </w:pPr>
      <w:r>
        <w:rPr>
          <w:cs/>
        </w:rPr>
        <w:t>दूजै</w:t>
      </w:r>
      <w:r>
        <w:t xml:space="preserve"> </w:t>
      </w:r>
      <w:r>
        <w:rPr>
          <w:cs/>
        </w:rPr>
        <w:t>भाइ</w:t>
      </w:r>
      <w:r>
        <w:t xml:space="preserve"> </w:t>
      </w:r>
      <w:r>
        <w:rPr>
          <w:cs/>
        </w:rPr>
        <w:t>सदा</w:t>
      </w:r>
      <w:r>
        <w:t xml:space="preserve"> </w:t>
      </w:r>
      <w:r>
        <w:rPr>
          <w:cs/>
        </w:rPr>
        <w:t>दुखु</w:t>
      </w:r>
      <w:r>
        <w:t xml:space="preserve"> </w:t>
      </w:r>
      <w:r>
        <w:rPr>
          <w:cs/>
        </w:rPr>
        <w:t>पाए</w:t>
      </w:r>
      <w:r>
        <w:t xml:space="preserve"> </w:t>
      </w:r>
      <w:r>
        <w:rPr>
          <w:cs/>
        </w:rPr>
        <w:t>त्रै</w:t>
      </w:r>
      <w:r>
        <w:t xml:space="preserve"> </w:t>
      </w:r>
      <w:r>
        <w:rPr>
          <w:cs/>
        </w:rPr>
        <w:t>गुण</w:t>
      </w:r>
      <w:r>
        <w:t xml:space="preserve"> </w:t>
      </w:r>
      <w:r>
        <w:rPr>
          <w:cs/>
        </w:rPr>
        <w:t>भरमि</w:t>
      </w:r>
      <w:r>
        <w:t xml:space="preserve"> </w:t>
      </w:r>
      <w:r>
        <w:rPr>
          <w:cs/>
        </w:rPr>
        <w:t>भुलाइदा</w:t>
      </w:r>
      <w:r>
        <w:t xml:space="preserve"> </w:t>
      </w:r>
      <w:r>
        <w:rPr>
          <w:cs/>
        </w:rPr>
        <w:t>॥४॥</w:t>
      </w:r>
    </w:p>
    <w:p w:rsidR="00A75876" w:rsidRDefault="00A75876">
      <w:pPr>
        <w:pStyle w:val="SGGSRoman"/>
      </w:pPr>
      <w:r>
        <w:t>doojai bhaa-ay sadaa dukh paa-ay tarai gun bharam bhulaa-idaa. ||4||</w:t>
      </w:r>
    </w:p>
    <w:p w:rsidR="00A75876" w:rsidRDefault="00A75876">
      <w:pPr>
        <w:pStyle w:val="SGGSTrans"/>
      </w:pPr>
      <w:r>
        <w:t>In the love of duality, he suffers in pain forever; he is deluded by doubt, and confused by the three gunas. ||4||</w:t>
      </w:r>
    </w:p>
    <w:p w:rsidR="00A75876" w:rsidRDefault="00A75876">
      <w:pPr>
        <w:pStyle w:val="SGGSGurm"/>
      </w:pPr>
      <w:r>
        <w:rPr>
          <w:cs/>
          <w:lang w:bidi="pa-IN"/>
        </w:rPr>
        <w:t xml:space="preserve">ਗੁਰਮੁਖਿ ਏਕਸੁ ਸਿਉ ਲਿਵ ਲਾਏ ॥ </w:t>
      </w:r>
      <w:r>
        <w:rPr>
          <w:color w:val="008000"/>
          <w:sz w:val="18"/>
        </w:rPr>
        <w:t>(1066)</w:t>
      </w:r>
    </w:p>
    <w:p w:rsidR="00A75876" w:rsidRDefault="00A75876">
      <w:pPr>
        <w:pStyle w:val="SGGSHindi"/>
      </w:pPr>
      <w:r>
        <w:rPr>
          <w:cs/>
        </w:rPr>
        <w:t>गुरमुखि</w:t>
      </w:r>
      <w:r>
        <w:t xml:space="preserve"> </w:t>
      </w:r>
      <w:r>
        <w:rPr>
          <w:cs/>
        </w:rPr>
        <w:t>एकसु</w:t>
      </w:r>
      <w:r>
        <w:t xml:space="preserve"> </w:t>
      </w:r>
      <w:r>
        <w:rPr>
          <w:cs/>
        </w:rPr>
        <w:t>सिउ</w:t>
      </w:r>
      <w:r>
        <w:t xml:space="preserve"> </w:t>
      </w:r>
      <w:r>
        <w:rPr>
          <w:cs/>
        </w:rPr>
        <w:t>लिव</w:t>
      </w:r>
      <w:r>
        <w:t xml:space="preserve"> </w:t>
      </w:r>
      <w:r>
        <w:rPr>
          <w:cs/>
        </w:rPr>
        <w:t>लाए</w:t>
      </w:r>
      <w:r>
        <w:t xml:space="preserve"> </w:t>
      </w:r>
      <w:r>
        <w:rPr>
          <w:cs/>
        </w:rPr>
        <w:t>॥</w:t>
      </w:r>
    </w:p>
    <w:p w:rsidR="00A75876" w:rsidRDefault="00A75876">
      <w:pPr>
        <w:pStyle w:val="SGGSRoman"/>
      </w:pPr>
      <w:r>
        <w:t>gurmukh aykas si-o liv laa-ay.</w:t>
      </w:r>
    </w:p>
    <w:p w:rsidR="00A75876" w:rsidRDefault="00A75876">
      <w:pPr>
        <w:pStyle w:val="SGGSTrans"/>
      </w:pPr>
      <w:r>
        <w:t>The Gurmukh is in love with the One Lord alone;</w:t>
      </w:r>
    </w:p>
    <w:p w:rsidR="00A75876" w:rsidRDefault="00A75876">
      <w:pPr>
        <w:pStyle w:val="SGGSGurm"/>
      </w:pPr>
      <w:r>
        <w:rPr>
          <w:cs/>
          <w:lang w:bidi="pa-IN"/>
        </w:rPr>
        <w:t xml:space="preserve">ਤ੍ਰਿਬਿਧਿ ਮਨਸਾ ਮਨਹਿ ਸਮਾਏ ॥ </w:t>
      </w:r>
      <w:r>
        <w:rPr>
          <w:color w:val="008000"/>
          <w:sz w:val="18"/>
        </w:rPr>
        <w:t>(1066)</w:t>
      </w:r>
    </w:p>
    <w:p w:rsidR="00A75876" w:rsidRDefault="00A75876">
      <w:pPr>
        <w:pStyle w:val="SGGSHindi"/>
      </w:pPr>
      <w:r>
        <w:rPr>
          <w:cs/>
        </w:rPr>
        <w:t>त्रिबिधि</w:t>
      </w:r>
      <w:r>
        <w:t xml:space="preserve"> </w:t>
      </w:r>
      <w:r>
        <w:rPr>
          <w:cs/>
        </w:rPr>
        <w:t>मनसा</w:t>
      </w:r>
      <w:r>
        <w:t xml:space="preserve"> </w:t>
      </w:r>
      <w:r>
        <w:rPr>
          <w:cs/>
        </w:rPr>
        <w:t>मनहि</w:t>
      </w:r>
      <w:r>
        <w:t xml:space="preserve"> </w:t>
      </w:r>
      <w:r>
        <w:rPr>
          <w:cs/>
        </w:rPr>
        <w:t>समाए</w:t>
      </w:r>
      <w:r>
        <w:t xml:space="preserve"> </w:t>
      </w:r>
      <w:r>
        <w:rPr>
          <w:cs/>
        </w:rPr>
        <w:t>॥</w:t>
      </w:r>
    </w:p>
    <w:p w:rsidR="00A75876" w:rsidRDefault="00A75876">
      <w:pPr>
        <w:pStyle w:val="SGGSRoman"/>
      </w:pPr>
      <w:r>
        <w:t>taribaDh mansaa maneh samaa-ay.</w:t>
      </w:r>
    </w:p>
    <w:p w:rsidR="00A75876" w:rsidRDefault="00A75876">
      <w:pPr>
        <w:pStyle w:val="SGGSTrans"/>
      </w:pPr>
      <w:r>
        <w:t>he submerges in his mind the three-phased desire.</w:t>
      </w:r>
    </w:p>
    <w:p w:rsidR="00A75876" w:rsidRDefault="00A75876">
      <w:pPr>
        <w:pStyle w:val="SGGSGurm"/>
      </w:pPr>
      <w:r>
        <w:rPr>
          <w:cs/>
          <w:lang w:bidi="pa-IN"/>
        </w:rPr>
        <w:t>ਸਾਚੈ ਸਬਦਿ ਸਦਾ ਹੈ ਮੁਕਤਾ ਮਾਇਆ ਮੋਹੁ ਚੁਕਾਇਦਾ ॥੫</w:t>
      </w:r>
      <w:r>
        <w:rPr>
          <w:cs/>
        </w:rPr>
        <w:t xml:space="preserve">॥ </w:t>
      </w:r>
      <w:r>
        <w:rPr>
          <w:color w:val="008000"/>
          <w:sz w:val="18"/>
        </w:rPr>
        <w:t>(1066)</w:t>
      </w:r>
    </w:p>
    <w:p w:rsidR="00A75876" w:rsidRDefault="00A75876">
      <w:pPr>
        <w:pStyle w:val="SGGSHindi"/>
      </w:pPr>
      <w:r>
        <w:rPr>
          <w:cs/>
        </w:rPr>
        <w:t>साचै</w:t>
      </w:r>
      <w:r>
        <w:t xml:space="preserve"> </w:t>
      </w:r>
      <w:r>
        <w:rPr>
          <w:cs/>
        </w:rPr>
        <w:t>सबदि</w:t>
      </w:r>
      <w:r>
        <w:t xml:space="preserve"> </w:t>
      </w:r>
      <w:r>
        <w:rPr>
          <w:cs/>
        </w:rPr>
        <w:t>सदा</w:t>
      </w:r>
      <w:r>
        <w:t xml:space="preserve"> </w:t>
      </w:r>
      <w:r>
        <w:rPr>
          <w:cs/>
        </w:rPr>
        <w:t>है</w:t>
      </w:r>
      <w:r>
        <w:t xml:space="preserve"> </w:t>
      </w:r>
      <w:r>
        <w:rPr>
          <w:cs/>
        </w:rPr>
        <w:t>मुकता</w:t>
      </w:r>
      <w:r>
        <w:t xml:space="preserve"> </w:t>
      </w:r>
      <w:r>
        <w:rPr>
          <w:cs/>
        </w:rPr>
        <w:t>माइआ</w:t>
      </w:r>
      <w:r>
        <w:t xml:space="preserve"> </w:t>
      </w:r>
      <w:r>
        <w:rPr>
          <w:cs/>
        </w:rPr>
        <w:t>मोहु</w:t>
      </w:r>
      <w:r>
        <w:t xml:space="preserve"> </w:t>
      </w:r>
      <w:r>
        <w:rPr>
          <w:cs/>
        </w:rPr>
        <w:t>चुकाइदा</w:t>
      </w:r>
      <w:r>
        <w:t xml:space="preserve"> </w:t>
      </w:r>
      <w:r>
        <w:rPr>
          <w:cs/>
        </w:rPr>
        <w:t>॥५॥</w:t>
      </w:r>
    </w:p>
    <w:p w:rsidR="00A75876" w:rsidRDefault="00A75876">
      <w:pPr>
        <w:pStyle w:val="SGGSRoman"/>
      </w:pPr>
      <w:r>
        <w:t>saachai sabad sadaa hai muktaa maa-i-aa moh chukaa-idaa. ||5||</w:t>
      </w:r>
    </w:p>
    <w:p w:rsidR="00A75876" w:rsidRDefault="00A75876">
      <w:pPr>
        <w:pStyle w:val="SGGSTrans"/>
      </w:pPr>
      <w:r>
        <w:t>Through the True Word of the Shabad, he is liberated forever; he renounces emotional attachment to Maya. ||5||</w:t>
      </w:r>
    </w:p>
    <w:p w:rsidR="00A75876" w:rsidRDefault="00A75876">
      <w:pPr>
        <w:pStyle w:val="SGGSGurm"/>
      </w:pPr>
      <w:r>
        <w:rPr>
          <w:cs/>
          <w:lang w:bidi="pa-IN"/>
        </w:rPr>
        <w:t xml:space="preserve">ਜੋ ਧੁਰਿ ਰਾਤੇ ਸੇ ਹੁਣਿ ਰਾਤੇ ॥ </w:t>
      </w:r>
      <w:r>
        <w:rPr>
          <w:color w:val="008000"/>
          <w:sz w:val="18"/>
        </w:rPr>
        <w:t>(1066)</w:t>
      </w:r>
    </w:p>
    <w:p w:rsidR="00A75876" w:rsidRDefault="00A75876">
      <w:pPr>
        <w:pStyle w:val="SGGSHindi"/>
      </w:pPr>
      <w:r>
        <w:rPr>
          <w:cs/>
        </w:rPr>
        <w:t>जो</w:t>
      </w:r>
      <w:r>
        <w:t xml:space="preserve"> </w:t>
      </w:r>
      <w:r>
        <w:rPr>
          <w:cs/>
        </w:rPr>
        <w:t>धुरि</w:t>
      </w:r>
      <w:r>
        <w:t xml:space="preserve"> </w:t>
      </w:r>
      <w:r>
        <w:rPr>
          <w:cs/>
        </w:rPr>
        <w:t>राते</w:t>
      </w:r>
      <w:r>
        <w:t xml:space="preserve"> </w:t>
      </w:r>
      <w:r>
        <w:rPr>
          <w:cs/>
        </w:rPr>
        <w:t>से</w:t>
      </w:r>
      <w:r>
        <w:t xml:space="preserve"> </w:t>
      </w:r>
      <w:r>
        <w:rPr>
          <w:cs/>
        </w:rPr>
        <w:t>हुणि</w:t>
      </w:r>
      <w:r>
        <w:t xml:space="preserve"> </w:t>
      </w:r>
      <w:r>
        <w:rPr>
          <w:cs/>
        </w:rPr>
        <w:t>राते</w:t>
      </w:r>
      <w:r>
        <w:t xml:space="preserve"> </w:t>
      </w:r>
      <w:r>
        <w:rPr>
          <w:cs/>
        </w:rPr>
        <w:t>॥</w:t>
      </w:r>
    </w:p>
    <w:p w:rsidR="00A75876" w:rsidRDefault="00A75876">
      <w:pPr>
        <w:pStyle w:val="SGGSRoman"/>
      </w:pPr>
      <w:r>
        <w:t>jo Dhur raatay say hun raatay.</w:t>
      </w:r>
    </w:p>
    <w:p w:rsidR="00A75876" w:rsidRDefault="00A75876">
      <w:pPr>
        <w:pStyle w:val="SGGSTrans"/>
      </w:pPr>
      <w:r>
        <w:t>Those who are so pre-ordained to be imbued, are imbued with love for the Lord.</w:t>
      </w:r>
    </w:p>
    <w:p w:rsidR="00A75876" w:rsidRDefault="00A75876">
      <w:pPr>
        <w:pStyle w:val="SGGSGurm"/>
      </w:pPr>
      <w:r>
        <w:rPr>
          <w:cs/>
          <w:lang w:bidi="pa-IN"/>
        </w:rPr>
        <w:t xml:space="preserve">ਗੁਰ ਪਰਸਾਦੀ ਸਹਜੇ ਮਾਤੇ ॥ </w:t>
      </w:r>
      <w:r>
        <w:rPr>
          <w:color w:val="008000"/>
          <w:sz w:val="18"/>
        </w:rPr>
        <w:t>(1066)</w:t>
      </w:r>
    </w:p>
    <w:p w:rsidR="00A75876" w:rsidRDefault="00A75876">
      <w:pPr>
        <w:pStyle w:val="SGGSHindi"/>
      </w:pPr>
      <w:r>
        <w:rPr>
          <w:cs/>
        </w:rPr>
        <w:t>गुर</w:t>
      </w:r>
      <w:r>
        <w:t xml:space="preserve"> </w:t>
      </w:r>
      <w:r>
        <w:rPr>
          <w:cs/>
        </w:rPr>
        <w:t>परसादी</w:t>
      </w:r>
      <w:r>
        <w:t xml:space="preserve"> </w:t>
      </w:r>
      <w:r>
        <w:rPr>
          <w:cs/>
        </w:rPr>
        <w:t>सहजे</w:t>
      </w:r>
      <w:r>
        <w:t xml:space="preserve"> </w:t>
      </w:r>
      <w:r>
        <w:rPr>
          <w:cs/>
        </w:rPr>
        <w:t>माते</w:t>
      </w:r>
      <w:r>
        <w:t xml:space="preserve"> </w:t>
      </w:r>
      <w:r>
        <w:rPr>
          <w:cs/>
        </w:rPr>
        <w:t>॥</w:t>
      </w:r>
    </w:p>
    <w:p w:rsidR="00A75876" w:rsidRDefault="00A75876">
      <w:pPr>
        <w:pStyle w:val="SGGSRoman"/>
      </w:pPr>
      <w:r>
        <w:t>gur parsaadee sehjay maatay.</w:t>
      </w:r>
    </w:p>
    <w:p w:rsidR="00A75876" w:rsidRDefault="00A75876">
      <w:pPr>
        <w:pStyle w:val="SGGSTrans"/>
      </w:pPr>
      <w:r>
        <w:t>By Guru's Grace, they are intuitively intoxicated.</w:t>
      </w:r>
    </w:p>
    <w:p w:rsidR="00A75876" w:rsidRDefault="00A75876">
      <w:pPr>
        <w:pStyle w:val="SGGSGurm"/>
      </w:pPr>
      <w:r>
        <w:rPr>
          <w:cs/>
          <w:lang w:bidi="pa-IN"/>
        </w:rPr>
        <w:t>ਸਤਿਗੁਰੁ ਸੇਵਿ ਸਦਾ ਪ੍ਰਭੁ ਪਾਇਆ ਆਪੈ ਆਪੁ ਮਿਲਾਇਦਾ ॥੬</w:t>
      </w:r>
      <w:r>
        <w:rPr>
          <w:cs/>
        </w:rPr>
        <w:t xml:space="preserve">॥ </w:t>
      </w:r>
      <w:r>
        <w:rPr>
          <w:color w:val="008000"/>
          <w:sz w:val="18"/>
        </w:rPr>
        <w:t>(1066)</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प्रभु</w:t>
      </w:r>
      <w:r>
        <w:t xml:space="preserve"> </w:t>
      </w:r>
      <w:r>
        <w:rPr>
          <w:cs/>
        </w:rPr>
        <w:t>पाइआ</w:t>
      </w:r>
      <w:r>
        <w:t xml:space="preserve"> </w:t>
      </w:r>
      <w:r>
        <w:rPr>
          <w:cs/>
        </w:rPr>
        <w:t>आपै</w:t>
      </w:r>
      <w:r>
        <w:t xml:space="preserve"> </w:t>
      </w:r>
      <w:r>
        <w:rPr>
          <w:cs/>
        </w:rPr>
        <w:t>आपु</w:t>
      </w:r>
      <w:r>
        <w:t xml:space="preserve"> </w:t>
      </w:r>
      <w:r>
        <w:rPr>
          <w:cs/>
        </w:rPr>
        <w:t>मिलाइदा</w:t>
      </w:r>
      <w:r>
        <w:t xml:space="preserve"> </w:t>
      </w:r>
      <w:r>
        <w:rPr>
          <w:cs/>
        </w:rPr>
        <w:t>॥६॥</w:t>
      </w:r>
    </w:p>
    <w:p w:rsidR="00A75876" w:rsidRDefault="00A75876">
      <w:pPr>
        <w:pStyle w:val="SGGSRoman"/>
      </w:pPr>
      <w:r>
        <w:t>satgur sayv sadaa parabh paa-i-aa aapai aap milaa-idaa. ||6||</w:t>
      </w:r>
    </w:p>
    <w:p w:rsidR="00A75876" w:rsidRDefault="00A75876">
      <w:pPr>
        <w:pStyle w:val="SGGSTrans"/>
      </w:pPr>
      <w:r>
        <w:t>Serving the True Guru forever, they find God; He Himself unites them with Himself. ||6||</w:t>
      </w:r>
    </w:p>
    <w:p w:rsidR="00A75876" w:rsidRDefault="00A75876">
      <w:pPr>
        <w:pStyle w:val="SGGSGurm"/>
      </w:pPr>
      <w:r>
        <w:rPr>
          <w:cs/>
          <w:lang w:bidi="pa-IN"/>
        </w:rPr>
        <w:t xml:space="preserve">ਮਾਇਆ ਮੋਹਿ ਭਰਮਿ ਨ ਪਾਏ ॥ </w:t>
      </w:r>
      <w:r>
        <w:rPr>
          <w:color w:val="008000"/>
          <w:sz w:val="18"/>
        </w:rPr>
        <w:t>(1066)</w:t>
      </w:r>
    </w:p>
    <w:p w:rsidR="00A75876" w:rsidRDefault="00A75876">
      <w:pPr>
        <w:pStyle w:val="SGGSHindi"/>
      </w:pPr>
      <w:r>
        <w:rPr>
          <w:cs/>
        </w:rPr>
        <w:t>माइआ</w:t>
      </w:r>
      <w:r>
        <w:t xml:space="preserve"> </w:t>
      </w:r>
      <w:r>
        <w:rPr>
          <w:cs/>
        </w:rPr>
        <w:t>मोहि</w:t>
      </w:r>
      <w:r>
        <w:t xml:space="preserve"> </w:t>
      </w:r>
      <w:r>
        <w:rPr>
          <w:cs/>
        </w:rPr>
        <w:t>भरमि</w:t>
      </w:r>
      <w:r>
        <w:t xml:space="preserve"> </w:t>
      </w:r>
      <w:r>
        <w:rPr>
          <w:cs/>
        </w:rPr>
        <w:t>न</w:t>
      </w:r>
      <w:r>
        <w:t xml:space="preserve"> </w:t>
      </w:r>
      <w:r>
        <w:rPr>
          <w:cs/>
        </w:rPr>
        <w:t>पाए</w:t>
      </w:r>
      <w:r>
        <w:t xml:space="preserve"> </w:t>
      </w:r>
      <w:r>
        <w:rPr>
          <w:cs/>
        </w:rPr>
        <w:t>॥</w:t>
      </w:r>
    </w:p>
    <w:p w:rsidR="00A75876" w:rsidRDefault="00A75876">
      <w:pPr>
        <w:pStyle w:val="SGGSRoman"/>
      </w:pPr>
      <w:r>
        <w:t>maa-i-aa mohi bharam na paa-ay.</w:t>
      </w:r>
    </w:p>
    <w:p w:rsidR="00A75876" w:rsidRDefault="00A75876">
      <w:pPr>
        <w:pStyle w:val="SGGSTrans"/>
      </w:pPr>
      <w:r>
        <w:t>In attachment to Maya and doubt, the Lord is not found.</w:t>
      </w:r>
    </w:p>
    <w:p w:rsidR="00A75876" w:rsidRDefault="00A75876">
      <w:pPr>
        <w:pStyle w:val="SGGSGurm"/>
      </w:pPr>
      <w:r>
        <w:rPr>
          <w:cs/>
          <w:lang w:bidi="pa-IN"/>
        </w:rPr>
        <w:t xml:space="preserve">ਦੂਜੈ ਭਾਇ ਲਗਾ ਦੁਖੁ ਪਾਏ ॥ </w:t>
      </w:r>
      <w:r>
        <w:rPr>
          <w:color w:val="008000"/>
          <w:sz w:val="18"/>
        </w:rPr>
        <w:t>(1066)</w:t>
      </w:r>
    </w:p>
    <w:p w:rsidR="00A75876" w:rsidRDefault="00A75876">
      <w:pPr>
        <w:pStyle w:val="SGGSHindi"/>
      </w:pPr>
      <w:r>
        <w:rPr>
          <w:cs/>
        </w:rPr>
        <w:t>दूजै</w:t>
      </w:r>
      <w:r>
        <w:t xml:space="preserve"> </w:t>
      </w:r>
      <w:r>
        <w:rPr>
          <w:cs/>
        </w:rPr>
        <w:t>भाइ</w:t>
      </w:r>
      <w:r>
        <w:t xml:space="preserve"> </w:t>
      </w:r>
      <w:r>
        <w:rPr>
          <w:cs/>
        </w:rPr>
        <w:t>लगा</w:t>
      </w:r>
      <w:r>
        <w:t xml:space="preserve"> </w:t>
      </w:r>
      <w:r>
        <w:rPr>
          <w:cs/>
        </w:rPr>
        <w:t>दुखु</w:t>
      </w:r>
      <w:r>
        <w:t xml:space="preserve"> </w:t>
      </w:r>
      <w:r>
        <w:rPr>
          <w:cs/>
        </w:rPr>
        <w:t>पाए</w:t>
      </w:r>
      <w:r>
        <w:t xml:space="preserve"> </w:t>
      </w:r>
      <w:r>
        <w:rPr>
          <w:cs/>
        </w:rPr>
        <w:t>॥</w:t>
      </w:r>
    </w:p>
    <w:p w:rsidR="00A75876" w:rsidRDefault="00A75876">
      <w:pPr>
        <w:pStyle w:val="SGGSRoman"/>
      </w:pPr>
      <w:r>
        <w:t>doojai bhaa-ay lagaa dukh paa-ay.</w:t>
      </w:r>
    </w:p>
    <w:p w:rsidR="00A75876" w:rsidRDefault="00A75876">
      <w:pPr>
        <w:pStyle w:val="SGGSTrans"/>
      </w:pPr>
      <w:r>
        <w:t>Attached to the love of duality, one suffers in pain.</w:t>
      </w:r>
    </w:p>
    <w:p w:rsidR="00A75876" w:rsidRDefault="00A75876">
      <w:pPr>
        <w:pStyle w:val="SGGSGurm"/>
      </w:pPr>
      <w:r>
        <w:rPr>
          <w:cs/>
          <w:lang w:bidi="pa-IN"/>
        </w:rPr>
        <w:t>ਸੂਹਾ ਰੰਗੁ ਦਿਨ ਥੋੜੇ ਹੋਵੈ ਇਸੁ ਜਾਦੇ ਬਿਲਮ ਨ ਲਾਇਦਾ ॥੭</w:t>
      </w:r>
      <w:r>
        <w:rPr>
          <w:cs/>
        </w:rPr>
        <w:t xml:space="preserve">॥ </w:t>
      </w:r>
      <w:r>
        <w:rPr>
          <w:color w:val="008000"/>
          <w:sz w:val="18"/>
        </w:rPr>
        <w:t>(1066)</w:t>
      </w:r>
    </w:p>
    <w:p w:rsidR="00A75876" w:rsidRDefault="00A75876">
      <w:pPr>
        <w:pStyle w:val="SGGSHindi"/>
      </w:pPr>
      <w:r>
        <w:rPr>
          <w:cs/>
        </w:rPr>
        <w:t>सूहा</w:t>
      </w:r>
      <w:r>
        <w:t xml:space="preserve"> </w:t>
      </w:r>
      <w:r>
        <w:rPr>
          <w:cs/>
        </w:rPr>
        <w:t>रंगु</w:t>
      </w:r>
      <w:r>
        <w:t xml:space="preserve"> </w:t>
      </w:r>
      <w:r>
        <w:rPr>
          <w:cs/>
        </w:rPr>
        <w:t>दिन</w:t>
      </w:r>
      <w:r>
        <w:t xml:space="preserve"> </w:t>
      </w:r>
      <w:r>
        <w:rPr>
          <w:cs/>
        </w:rPr>
        <w:t>थोड़े</w:t>
      </w:r>
      <w:r>
        <w:t xml:space="preserve"> </w:t>
      </w:r>
      <w:r>
        <w:rPr>
          <w:cs/>
        </w:rPr>
        <w:t>होवै</w:t>
      </w:r>
      <w:r>
        <w:t xml:space="preserve"> </w:t>
      </w:r>
      <w:r>
        <w:rPr>
          <w:cs/>
        </w:rPr>
        <w:t>इसु</w:t>
      </w:r>
      <w:r>
        <w:t xml:space="preserve"> </w:t>
      </w:r>
      <w:r>
        <w:rPr>
          <w:cs/>
        </w:rPr>
        <w:t>जादे</w:t>
      </w:r>
      <w:r>
        <w:t xml:space="preserve"> </w:t>
      </w:r>
      <w:r>
        <w:rPr>
          <w:cs/>
        </w:rPr>
        <w:t>बिलम</w:t>
      </w:r>
      <w:r>
        <w:t xml:space="preserve"> </w:t>
      </w:r>
      <w:r>
        <w:rPr>
          <w:cs/>
        </w:rPr>
        <w:t>न</w:t>
      </w:r>
      <w:r>
        <w:t xml:space="preserve"> </w:t>
      </w:r>
      <w:r>
        <w:rPr>
          <w:cs/>
        </w:rPr>
        <w:t>लाइदा</w:t>
      </w:r>
      <w:r>
        <w:t xml:space="preserve"> </w:t>
      </w:r>
      <w:r>
        <w:rPr>
          <w:cs/>
        </w:rPr>
        <w:t>॥७॥</w:t>
      </w:r>
    </w:p>
    <w:p w:rsidR="00A75876" w:rsidRDefault="00A75876">
      <w:pPr>
        <w:pStyle w:val="SGGSRoman"/>
      </w:pPr>
      <w:r>
        <w:t>soohaa rang din thorhay hovai is jaaday bilam na laa-idaa. ||7||</w:t>
      </w:r>
    </w:p>
    <w:p w:rsidR="00A75876" w:rsidRDefault="00A75876">
      <w:pPr>
        <w:pStyle w:val="SGGSTrans"/>
      </w:pPr>
      <w:r>
        <w:t>The crimson color lasts for only a few days; all too soon, it fades away. ||7||</w:t>
      </w:r>
    </w:p>
    <w:p w:rsidR="00A75876" w:rsidRDefault="00A75876">
      <w:pPr>
        <w:pStyle w:val="SGGSGurm"/>
      </w:pPr>
      <w:r>
        <w:rPr>
          <w:cs/>
          <w:lang w:bidi="pa-IN"/>
        </w:rPr>
        <w:t xml:space="preserve">ਏਹੁ ਮਨੁ ਭੈ ਭਾਇ ਰੰਗਾਏ ॥ </w:t>
      </w:r>
      <w:r>
        <w:rPr>
          <w:color w:val="008000"/>
          <w:sz w:val="18"/>
        </w:rPr>
        <w:t>(1066)</w:t>
      </w:r>
    </w:p>
    <w:p w:rsidR="00A75876" w:rsidRDefault="00A75876">
      <w:pPr>
        <w:pStyle w:val="SGGSHindi"/>
      </w:pPr>
      <w:r>
        <w:rPr>
          <w:cs/>
        </w:rPr>
        <w:t>एहु</w:t>
      </w:r>
      <w:r>
        <w:t xml:space="preserve"> </w:t>
      </w:r>
      <w:r>
        <w:rPr>
          <w:cs/>
        </w:rPr>
        <w:t>मनु</w:t>
      </w:r>
      <w:r>
        <w:t xml:space="preserve"> </w:t>
      </w:r>
      <w:r>
        <w:rPr>
          <w:cs/>
        </w:rPr>
        <w:t>भै</w:t>
      </w:r>
      <w:r>
        <w:t xml:space="preserve"> </w:t>
      </w:r>
      <w:r>
        <w:rPr>
          <w:cs/>
        </w:rPr>
        <w:t>भाइ</w:t>
      </w:r>
      <w:r>
        <w:t xml:space="preserve"> </w:t>
      </w:r>
      <w:r>
        <w:rPr>
          <w:cs/>
        </w:rPr>
        <w:t>रंगाए</w:t>
      </w:r>
      <w:r>
        <w:t xml:space="preserve"> </w:t>
      </w:r>
      <w:r>
        <w:rPr>
          <w:cs/>
        </w:rPr>
        <w:t>॥</w:t>
      </w:r>
    </w:p>
    <w:p w:rsidR="00A75876" w:rsidRDefault="00A75876">
      <w:pPr>
        <w:pStyle w:val="SGGSRoman"/>
      </w:pPr>
      <w:r>
        <w:t>ayhu man bhai bhaa-ay rangaa-ay.</w:t>
      </w:r>
    </w:p>
    <w:p w:rsidR="00A75876" w:rsidRDefault="00A75876">
      <w:pPr>
        <w:pStyle w:val="SGGSTrans"/>
      </w:pPr>
      <w:r>
        <w:t>So color this mind in the Fear and the Love of God.</w:t>
      </w:r>
    </w:p>
    <w:p w:rsidR="00A75876" w:rsidRDefault="00A75876">
      <w:pPr>
        <w:pStyle w:val="SGGSGurm"/>
      </w:pPr>
      <w:r>
        <w:rPr>
          <w:cs/>
          <w:lang w:bidi="pa-IN"/>
        </w:rPr>
        <w:t xml:space="preserve">ਇਤੁ ਰੰਗਿ ਸਾਚੇ ਮਾਹਿ ਸਮਾਏ ॥ </w:t>
      </w:r>
      <w:r>
        <w:rPr>
          <w:color w:val="008000"/>
          <w:sz w:val="18"/>
        </w:rPr>
        <w:t>(1066)</w:t>
      </w:r>
    </w:p>
    <w:p w:rsidR="00A75876" w:rsidRDefault="00A75876">
      <w:pPr>
        <w:pStyle w:val="SGGSHindi"/>
      </w:pPr>
      <w:r>
        <w:rPr>
          <w:cs/>
        </w:rPr>
        <w:t>इतु</w:t>
      </w:r>
      <w:r>
        <w:t xml:space="preserve"> </w:t>
      </w:r>
      <w:r>
        <w:rPr>
          <w:cs/>
        </w:rPr>
        <w:t>रंगि</w:t>
      </w:r>
      <w:r>
        <w:t xml:space="preserve"> </w:t>
      </w:r>
      <w:r>
        <w:rPr>
          <w:cs/>
        </w:rPr>
        <w:t>साचे</w:t>
      </w:r>
      <w:r>
        <w:t xml:space="preserve"> </w:t>
      </w:r>
      <w:r>
        <w:rPr>
          <w:cs/>
        </w:rPr>
        <w:t>माहि</w:t>
      </w:r>
      <w:r>
        <w:t xml:space="preserve"> </w:t>
      </w:r>
      <w:r>
        <w:rPr>
          <w:cs/>
        </w:rPr>
        <w:t>समाए</w:t>
      </w:r>
      <w:r>
        <w:t xml:space="preserve"> </w:t>
      </w:r>
      <w:r>
        <w:rPr>
          <w:cs/>
        </w:rPr>
        <w:t>॥</w:t>
      </w:r>
    </w:p>
    <w:p w:rsidR="00A75876" w:rsidRDefault="00A75876">
      <w:pPr>
        <w:pStyle w:val="SGGSRoman"/>
      </w:pPr>
      <w:r>
        <w:t>it rang saachay maahi samaa-ay.</w:t>
      </w:r>
    </w:p>
    <w:p w:rsidR="00A75876" w:rsidRDefault="00A75876">
      <w:pPr>
        <w:pStyle w:val="SGGSTrans"/>
      </w:pPr>
      <w:r>
        <w:t>Dyed in this color, one merges in the True Lord.</w:t>
      </w:r>
    </w:p>
    <w:p w:rsidR="00A75876" w:rsidRDefault="00A75876">
      <w:pPr>
        <w:pStyle w:val="SGGSGurm"/>
      </w:pPr>
      <w:r>
        <w:rPr>
          <w:cs/>
          <w:lang w:bidi="pa-IN"/>
        </w:rPr>
        <w:t>ਪੂਰੈ ਭਾਗਿ ਕੋ ਇਹੁ ਰੰਗੁ ਪਾਏ ਗੁਰਮਤੀ ਰੰਗੁ ਚੜਾਇਦਾ ॥੮</w:t>
      </w:r>
      <w:r>
        <w:rPr>
          <w:cs/>
        </w:rPr>
        <w:t xml:space="preserve">॥ </w:t>
      </w:r>
      <w:r>
        <w:rPr>
          <w:color w:val="008000"/>
          <w:sz w:val="18"/>
        </w:rPr>
        <w:t>(1066)</w:t>
      </w:r>
    </w:p>
    <w:p w:rsidR="00A75876" w:rsidRDefault="00A75876">
      <w:pPr>
        <w:pStyle w:val="SGGSHindi"/>
      </w:pPr>
      <w:r>
        <w:rPr>
          <w:cs/>
        </w:rPr>
        <w:t>पूरै</w:t>
      </w:r>
      <w:r>
        <w:t xml:space="preserve"> </w:t>
      </w:r>
      <w:r>
        <w:rPr>
          <w:cs/>
        </w:rPr>
        <w:t>भागि</w:t>
      </w:r>
      <w:r>
        <w:t xml:space="preserve"> </w:t>
      </w:r>
      <w:r>
        <w:rPr>
          <w:cs/>
        </w:rPr>
        <w:t>को</w:t>
      </w:r>
      <w:r>
        <w:t xml:space="preserve"> </w:t>
      </w:r>
      <w:r>
        <w:rPr>
          <w:cs/>
        </w:rPr>
        <w:t>इहु</w:t>
      </w:r>
      <w:r>
        <w:t xml:space="preserve"> </w:t>
      </w:r>
      <w:r>
        <w:rPr>
          <w:cs/>
        </w:rPr>
        <w:t>रंगु</w:t>
      </w:r>
      <w:r>
        <w:t xml:space="preserve"> </w:t>
      </w:r>
      <w:r>
        <w:rPr>
          <w:cs/>
        </w:rPr>
        <w:t>पाए</w:t>
      </w:r>
      <w:r>
        <w:t xml:space="preserve"> </w:t>
      </w:r>
      <w:r>
        <w:rPr>
          <w:cs/>
        </w:rPr>
        <w:t>गुरमती</w:t>
      </w:r>
      <w:r>
        <w:t xml:space="preserve"> </w:t>
      </w:r>
      <w:r>
        <w:rPr>
          <w:cs/>
        </w:rPr>
        <w:t>रंगु</w:t>
      </w:r>
      <w:r>
        <w:t xml:space="preserve"> </w:t>
      </w:r>
      <w:r>
        <w:rPr>
          <w:cs/>
        </w:rPr>
        <w:t>चड़ाइदा</w:t>
      </w:r>
      <w:r>
        <w:t xml:space="preserve"> </w:t>
      </w:r>
      <w:r>
        <w:rPr>
          <w:cs/>
        </w:rPr>
        <w:t>॥८॥</w:t>
      </w:r>
    </w:p>
    <w:p w:rsidR="00A75876" w:rsidRDefault="00A75876">
      <w:pPr>
        <w:pStyle w:val="SGGSRoman"/>
      </w:pPr>
      <w:r>
        <w:t>poorai bhaag ko ih rang paa-ay gurmatee rang charhaa-idaa. ||8||</w:t>
      </w:r>
    </w:p>
    <w:p w:rsidR="00A75876" w:rsidRDefault="00A75876">
      <w:pPr>
        <w:pStyle w:val="SGGSTrans"/>
      </w:pPr>
      <w:r>
        <w:t>By perfect destiny, some may obtain this color. Through the Guru's Teachings, this color is applied. ||8||</w:t>
      </w:r>
    </w:p>
    <w:p w:rsidR="00A75876" w:rsidRDefault="00A75876">
      <w:pPr>
        <w:pStyle w:val="SGGSGurm"/>
      </w:pPr>
      <w:r>
        <w:rPr>
          <w:cs/>
          <w:lang w:bidi="pa-IN"/>
        </w:rPr>
        <w:t xml:space="preserve">ਮਨਮੁਖੁ ਬਹੁਤੁ ਕਰੇ ਅਭਿਮਾਨੁ ॥ </w:t>
      </w:r>
      <w:r>
        <w:rPr>
          <w:color w:val="008000"/>
          <w:sz w:val="18"/>
        </w:rPr>
        <w:t>(1066)</w:t>
      </w:r>
    </w:p>
    <w:p w:rsidR="00A75876" w:rsidRDefault="00A75876">
      <w:pPr>
        <w:pStyle w:val="SGGSHindi"/>
      </w:pPr>
      <w:r>
        <w:rPr>
          <w:cs/>
        </w:rPr>
        <w:t>मनमुखु</w:t>
      </w:r>
      <w:r>
        <w:t xml:space="preserve"> </w:t>
      </w:r>
      <w:r>
        <w:rPr>
          <w:cs/>
        </w:rPr>
        <w:t>बहुतु</w:t>
      </w:r>
      <w:r>
        <w:t xml:space="preserve"> </w:t>
      </w:r>
      <w:r>
        <w:rPr>
          <w:cs/>
        </w:rPr>
        <w:t>करे</w:t>
      </w:r>
      <w:r>
        <w:t xml:space="preserve"> </w:t>
      </w:r>
      <w:r>
        <w:rPr>
          <w:cs/>
        </w:rPr>
        <w:t>अभिमानु</w:t>
      </w:r>
      <w:r>
        <w:t xml:space="preserve"> </w:t>
      </w:r>
      <w:r>
        <w:rPr>
          <w:cs/>
        </w:rPr>
        <w:t>॥</w:t>
      </w:r>
    </w:p>
    <w:p w:rsidR="00A75876" w:rsidRDefault="00A75876">
      <w:pPr>
        <w:pStyle w:val="SGGSRoman"/>
      </w:pPr>
      <w:r>
        <w:t>manmukh bahut karay abhimaan.</w:t>
      </w:r>
    </w:p>
    <w:p w:rsidR="00A75876" w:rsidRDefault="00A75876">
      <w:pPr>
        <w:pStyle w:val="SGGSTrans"/>
      </w:pPr>
      <w:r>
        <w:t>The self-willed manmukhs take great pride in themselves.</w:t>
      </w:r>
    </w:p>
    <w:p w:rsidR="00A75876" w:rsidRDefault="00A75876">
      <w:pPr>
        <w:pStyle w:val="SGGSGurm"/>
      </w:pPr>
      <w:r>
        <w:rPr>
          <w:cs/>
          <w:lang w:bidi="pa-IN"/>
        </w:rPr>
        <w:t xml:space="preserve">ਦਰਗਹ ਕਬ ਹੀ ਨ ਪਾਵੈ ਮਾਨੁ ॥ </w:t>
      </w:r>
      <w:r>
        <w:rPr>
          <w:color w:val="008000"/>
          <w:sz w:val="18"/>
        </w:rPr>
        <w:t>(1066)</w:t>
      </w:r>
    </w:p>
    <w:p w:rsidR="00A75876" w:rsidRDefault="00A75876">
      <w:pPr>
        <w:pStyle w:val="SGGSHindi"/>
      </w:pPr>
      <w:r>
        <w:rPr>
          <w:cs/>
        </w:rPr>
        <w:t>दरगह</w:t>
      </w:r>
      <w:r>
        <w:t xml:space="preserve"> </w:t>
      </w:r>
      <w:r>
        <w:rPr>
          <w:cs/>
        </w:rPr>
        <w:t>कब</w:t>
      </w:r>
      <w:r>
        <w:t xml:space="preserve"> </w:t>
      </w:r>
      <w:r>
        <w:rPr>
          <w:cs/>
        </w:rPr>
        <w:t>ही</w:t>
      </w:r>
      <w:r>
        <w:t xml:space="preserve"> </w:t>
      </w:r>
      <w:r>
        <w:rPr>
          <w:cs/>
        </w:rPr>
        <w:t>न</w:t>
      </w:r>
      <w:r>
        <w:t xml:space="preserve"> </w:t>
      </w:r>
      <w:r>
        <w:rPr>
          <w:cs/>
        </w:rPr>
        <w:t>पावै</w:t>
      </w:r>
      <w:r>
        <w:t xml:space="preserve"> </w:t>
      </w:r>
      <w:r>
        <w:rPr>
          <w:cs/>
        </w:rPr>
        <w:t>मानु</w:t>
      </w:r>
      <w:r>
        <w:t xml:space="preserve"> </w:t>
      </w:r>
      <w:r>
        <w:rPr>
          <w:cs/>
        </w:rPr>
        <w:t>॥</w:t>
      </w:r>
    </w:p>
    <w:p w:rsidR="00A75876" w:rsidRDefault="00A75876">
      <w:pPr>
        <w:pStyle w:val="SGGSRoman"/>
      </w:pPr>
      <w:r>
        <w:t>dargeh kab hee na paavai maan.</w:t>
      </w:r>
    </w:p>
    <w:p w:rsidR="00A75876" w:rsidRDefault="00A75876">
      <w:pPr>
        <w:pStyle w:val="SGGSTrans"/>
      </w:pPr>
      <w:r>
        <w:t>In the Court of the Lord, they are never honored.</w:t>
      </w:r>
    </w:p>
    <w:p w:rsidR="00A75876" w:rsidRDefault="00A75876">
      <w:pPr>
        <w:pStyle w:val="SGGSGurm"/>
      </w:pPr>
      <w:r>
        <w:rPr>
          <w:cs/>
          <w:lang w:bidi="pa-IN"/>
        </w:rPr>
        <w:t>ਦੂਜੈ ਲਾਗੇ ਜਨਮੁ ਗਵਾਇਆ ਬਿਨੁ ਬੂਝੇ ਦੁਖੁ ਪਾਇਦਾ ॥੯</w:t>
      </w:r>
      <w:r>
        <w:rPr>
          <w:cs/>
        </w:rPr>
        <w:t xml:space="preserve">॥ </w:t>
      </w:r>
      <w:r>
        <w:rPr>
          <w:color w:val="008000"/>
          <w:sz w:val="18"/>
        </w:rPr>
        <w:t>(1066)</w:t>
      </w:r>
    </w:p>
    <w:p w:rsidR="00A75876" w:rsidRDefault="00A75876">
      <w:pPr>
        <w:pStyle w:val="SGGSHindi"/>
      </w:pPr>
      <w:r>
        <w:rPr>
          <w:cs/>
        </w:rPr>
        <w:t>दूजै</w:t>
      </w:r>
      <w:r>
        <w:t xml:space="preserve"> </w:t>
      </w:r>
      <w:r>
        <w:rPr>
          <w:cs/>
        </w:rPr>
        <w:t>लागे</w:t>
      </w:r>
      <w:r>
        <w:t xml:space="preserve"> </w:t>
      </w:r>
      <w:r>
        <w:rPr>
          <w:cs/>
        </w:rPr>
        <w:t>जनमु</w:t>
      </w:r>
      <w:r>
        <w:t xml:space="preserve"> </w:t>
      </w:r>
      <w:r>
        <w:rPr>
          <w:cs/>
        </w:rPr>
        <w:t>गवाइआ</w:t>
      </w:r>
      <w:r>
        <w:t xml:space="preserve"> </w:t>
      </w:r>
      <w:r>
        <w:rPr>
          <w:cs/>
        </w:rPr>
        <w:t>बिनु</w:t>
      </w:r>
      <w:r>
        <w:t xml:space="preserve"> </w:t>
      </w:r>
      <w:r>
        <w:rPr>
          <w:cs/>
        </w:rPr>
        <w:t>बूझे</w:t>
      </w:r>
      <w:r>
        <w:t xml:space="preserve"> </w:t>
      </w:r>
      <w:r>
        <w:rPr>
          <w:cs/>
        </w:rPr>
        <w:t>दुखु</w:t>
      </w:r>
      <w:r>
        <w:t xml:space="preserve"> </w:t>
      </w:r>
      <w:r>
        <w:rPr>
          <w:cs/>
        </w:rPr>
        <w:t>पाइदा</w:t>
      </w:r>
      <w:r>
        <w:t xml:space="preserve"> </w:t>
      </w:r>
      <w:r>
        <w:rPr>
          <w:cs/>
        </w:rPr>
        <w:t>॥९॥</w:t>
      </w:r>
    </w:p>
    <w:p w:rsidR="00A75876" w:rsidRDefault="00A75876">
      <w:pPr>
        <w:pStyle w:val="SGGSRoman"/>
      </w:pPr>
      <w:r>
        <w:t>doojai laagay janam gavaa-i-aa bin boojhay dukh paa-idaa. ||9||</w:t>
      </w:r>
    </w:p>
    <w:p w:rsidR="00A75876" w:rsidRDefault="00A75876">
      <w:pPr>
        <w:pStyle w:val="SGGSTrans"/>
      </w:pPr>
      <w:r>
        <w:t>Attached to duality, they waste their lives; without understanding, they suffer in pain. ||9||</w:t>
      </w:r>
    </w:p>
    <w:p w:rsidR="00A75876" w:rsidRDefault="00A75876">
      <w:pPr>
        <w:pStyle w:val="SGGSGurm"/>
      </w:pPr>
      <w:r>
        <w:rPr>
          <w:cs/>
          <w:lang w:bidi="pa-IN"/>
        </w:rPr>
        <w:t xml:space="preserve">ਮੇਰੈ ਪ੍ਰਭਿ ਅੰਦਰਿ ਆਪੁ ਲੁਕਾਇਆ ॥ </w:t>
      </w:r>
      <w:r>
        <w:rPr>
          <w:color w:val="008000"/>
          <w:sz w:val="18"/>
        </w:rPr>
        <w:t>(1066)</w:t>
      </w:r>
    </w:p>
    <w:p w:rsidR="00A75876" w:rsidRDefault="00A75876">
      <w:pPr>
        <w:pStyle w:val="SGGSHindi"/>
      </w:pPr>
      <w:r>
        <w:rPr>
          <w:cs/>
        </w:rPr>
        <w:t>मेरै</w:t>
      </w:r>
      <w:r>
        <w:t xml:space="preserve"> </w:t>
      </w:r>
      <w:r>
        <w:rPr>
          <w:cs/>
        </w:rPr>
        <w:t>प्रभि</w:t>
      </w:r>
      <w:r>
        <w:t xml:space="preserve"> </w:t>
      </w:r>
      <w:r>
        <w:rPr>
          <w:cs/>
        </w:rPr>
        <w:t>अंदरि</w:t>
      </w:r>
      <w:r>
        <w:t xml:space="preserve"> </w:t>
      </w:r>
      <w:r>
        <w:rPr>
          <w:cs/>
        </w:rPr>
        <w:t>आपु</w:t>
      </w:r>
      <w:r>
        <w:t xml:space="preserve"> </w:t>
      </w:r>
      <w:r>
        <w:rPr>
          <w:cs/>
        </w:rPr>
        <w:t>लुकाइआ</w:t>
      </w:r>
      <w:r>
        <w:t xml:space="preserve"> </w:t>
      </w:r>
      <w:r>
        <w:rPr>
          <w:cs/>
        </w:rPr>
        <w:t>॥</w:t>
      </w:r>
    </w:p>
    <w:p w:rsidR="00A75876" w:rsidRDefault="00A75876">
      <w:pPr>
        <w:pStyle w:val="SGGSRoman"/>
      </w:pPr>
      <w:r>
        <w:t>mayrai parabh andar aap lukaa-i-aa.</w:t>
      </w:r>
    </w:p>
    <w:p w:rsidR="00A75876" w:rsidRDefault="00A75876">
      <w:pPr>
        <w:pStyle w:val="SGGSTrans"/>
      </w:pPr>
      <w:r>
        <w:t>My God has hidden Himself deep within the self.</w:t>
      </w:r>
    </w:p>
    <w:p w:rsidR="00A75876" w:rsidRDefault="00A75876">
      <w:pPr>
        <w:pStyle w:val="SGGSGurm"/>
      </w:pPr>
      <w:r>
        <w:rPr>
          <w:cs/>
          <w:lang w:bidi="pa-IN"/>
        </w:rPr>
        <w:t xml:space="preserve">ਗੁਰ ਪਰਸਾਦੀ ਹਰਿ ਮਿਲੈ ਮਿਲਾਇਆ ॥ </w:t>
      </w:r>
      <w:r>
        <w:rPr>
          <w:color w:val="008000"/>
          <w:sz w:val="18"/>
        </w:rPr>
        <w:t>(1066)</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मिलै</w:t>
      </w:r>
      <w:r>
        <w:t xml:space="preserve"> </w:t>
      </w:r>
      <w:r>
        <w:rPr>
          <w:cs/>
        </w:rPr>
        <w:t>मिलाइआ</w:t>
      </w:r>
      <w:r>
        <w:t xml:space="preserve"> </w:t>
      </w:r>
      <w:r>
        <w:rPr>
          <w:cs/>
        </w:rPr>
        <w:t>॥</w:t>
      </w:r>
    </w:p>
    <w:p w:rsidR="00A75876" w:rsidRDefault="00A75876">
      <w:pPr>
        <w:pStyle w:val="SGGSRoman"/>
      </w:pPr>
      <w:r>
        <w:t>gur parsaadee har milai milaa-i-aa.</w:t>
      </w:r>
    </w:p>
    <w:p w:rsidR="00A75876" w:rsidRDefault="00A75876">
      <w:pPr>
        <w:pStyle w:val="SGGSTrans"/>
      </w:pPr>
      <w:r>
        <w:t>By Guru's Grace, one is united in the Lord's Union.</w:t>
      </w:r>
    </w:p>
    <w:p w:rsidR="00A75876" w:rsidRDefault="00A75876">
      <w:pPr>
        <w:pStyle w:val="SGGSGurm"/>
      </w:pPr>
      <w:r>
        <w:rPr>
          <w:cs/>
          <w:lang w:bidi="pa-IN"/>
        </w:rPr>
        <w:t>ਸਚਾ ਪ੍ਰਭੁ ਸਚਾ ਵਾਪਾਰਾ ਨਾਮੁ ਅਮੋਲਕੁ ਪਾਇਦਾ ॥੧੦</w:t>
      </w:r>
      <w:r>
        <w:rPr>
          <w:cs/>
        </w:rPr>
        <w:t xml:space="preserve">॥ </w:t>
      </w:r>
      <w:r>
        <w:rPr>
          <w:color w:val="008000"/>
          <w:sz w:val="18"/>
        </w:rPr>
        <w:t>(1066)</w:t>
      </w:r>
    </w:p>
    <w:p w:rsidR="00A75876" w:rsidRDefault="00A75876">
      <w:pPr>
        <w:pStyle w:val="SGGSHindi"/>
      </w:pPr>
      <w:r>
        <w:rPr>
          <w:cs/>
        </w:rPr>
        <w:t>सचा</w:t>
      </w:r>
      <w:r>
        <w:t xml:space="preserve"> </w:t>
      </w:r>
      <w:r>
        <w:rPr>
          <w:cs/>
        </w:rPr>
        <w:t>प्रभु</w:t>
      </w:r>
      <w:r>
        <w:t xml:space="preserve"> </w:t>
      </w:r>
      <w:r>
        <w:rPr>
          <w:cs/>
        </w:rPr>
        <w:t>सचा</w:t>
      </w:r>
      <w:r>
        <w:t xml:space="preserve"> </w:t>
      </w:r>
      <w:r>
        <w:rPr>
          <w:cs/>
        </w:rPr>
        <w:t>वापारा</w:t>
      </w:r>
      <w:r>
        <w:t xml:space="preserve"> </w:t>
      </w:r>
      <w:r>
        <w:rPr>
          <w:cs/>
        </w:rPr>
        <w:t>नामु</w:t>
      </w:r>
      <w:r>
        <w:t xml:space="preserve"> </w:t>
      </w:r>
      <w:r>
        <w:rPr>
          <w:cs/>
        </w:rPr>
        <w:t>अमोलकु</w:t>
      </w:r>
      <w:r>
        <w:t xml:space="preserve"> </w:t>
      </w:r>
      <w:r>
        <w:rPr>
          <w:cs/>
        </w:rPr>
        <w:t>पाइदा</w:t>
      </w:r>
      <w:r>
        <w:t xml:space="preserve"> </w:t>
      </w:r>
      <w:r>
        <w:rPr>
          <w:cs/>
        </w:rPr>
        <w:t>॥१०॥</w:t>
      </w:r>
    </w:p>
    <w:p w:rsidR="00A75876" w:rsidRDefault="00A75876">
      <w:pPr>
        <w:pStyle w:val="SGGSRoman"/>
      </w:pPr>
      <w:r>
        <w:t>sachaa parabh sachaa vaapaaraa naam amolak paa-idaa. ||10||</w:t>
      </w:r>
    </w:p>
    <w:p w:rsidR="00A75876" w:rsidRDefault="00A75876">
      <w:pPr>
        <w:pStyle w:val="SGGSTrans"/>
      </w:pPr>
      <w:r>
        <w:t>God is True, and True is His trade, through which the priceless Naam is obtained. ||10||</w:t>
      </w:r>
    </w:p>
    <w:p w:rsidR="00A75876" w:rsidRDefault="00A75876">
      <w:pPr>
        <w:pStyle w:val="SGGSGurm"/>
      </w:pPr>
      <w:r>
        <w:rPr>
          <w:cs/>
          <w:lang w:bidi="pa-IN"/>
        </w:rPr>
        <w:t xml:space="preserve">ਇਸੁ ਕਾਇਆ ਕੀ ਕੀਮਤਿ ਕਿਨੈ ਨ ਪਾਈ ॥ </w:t>
      </w:r>
      <w:r>
        <w:rPr>
          <w:color w:val="008000"/>
          <w:sz w:val="18"/>
        </w:rPr>
        <w:t>(1066)</w:t>
      </w:r>
    </w:p>
    <w:p w:rsidR="00A75876" w:rsidRDefault="00A75876">
      <w:pPr>
        <w:pStyle w:val="SGGSHindi"/>
      </w:pPr>
      <w:r>
        <w:rPr>
          <w:cs/>
        </w:rPr>
        <w:t>इसु</w:t>
      </w:r>
      <w:r>
        <w:t xml:space="preserve"> </w:t>
      </w:r>
      <w:r>
        <w:rPr>
          <w:cs/>
        </w:rPr>
        <w:t>काइआ</w:t>
      </w:r>
      <w:r>
        <w:t xml:space="preserve"> </w:t>
      </w:r>
      <w:r>
        <w:rPr>
          <w:cs/>
        </w:rPr>
        <w:t>की</w:t>
      </w:r>
      <w:r>
        <w:t xml:space="preserve"> </w:t>
      </w:r>
      <w:r>
        <w:rPr>
          <w:cs/>
        </w:rPr>
        <w:t>कीमति</w:t>
      </w:r>
      <w:r>
        <w:t xml:space="preserve"> </w:t>
      </w:r>
      <w:r>
        <w:rPr>
          <w:cs/>
        </w:rPr>
        <w:t>किनै</w:t>
      </w:r>
      <w:r>
        <w:t xml:space="preserve"> </w:t>
      </w:r>
      <w:r>
        <w:rPr>
          <w:cs/>
        </w:rPr>
        <w:t>न</w:t>
      </w:r>
      <w:r>
        <w:t xml:space="preserve"> </w:t>
      </w:r>
      <w:r>
        <w:rPr>
          <w:cs/>
        </w:rPr>
        <w:t>पाई</w:t>
      </w:r>
      <w:r>
        <w:t xml:space="preserve"> </w:t>
      </w:r>
      <w:r>
        <w:rPr>
          <w:cs/>
        </w:rPr>
        <w:t>॥</w:t>
      </w:r>
    </w:p>
    <w:p w:rsidR="00A75876" w:rsidRDefault="00A75876">
      <w:pPr>
        <w:pStyle w:val="SGGSRoman"/>
      </w:pPr>
      <w:r>
        <w:t>is kaa-i-aa kee keemat kinai na paa-ee.</w:t>
      </w:r>
    </w:p>
    <w:p w:rsidR="00A75876" w:rsidRDefault="00A75876">
      <w:pPr>
        <w:pStyle w:val="SGGSTrans"/>
      </w:pPr>
      <w:r>
        <w:t>No one has found this body's value.</w:t>
      </w:r>
    </w:p>
    <w:p w:rsidR="00A75876" w:rsidRDefault="00A75876">
      <w:pPr>
        <w:pStyle w:val="SGGSGurm"/>
      </w:pPr>
      <w:r>
        <w:rPr>
          <w:cs/>
          <w:lang w:bidi="pa-IN"/>
        </w:rPr>
        <w:t xml:space="preserve">ਮੇਰੈ ਠਾਕੁਰਿ ਇਹ ਬਣਤ ਬਣਾਈ ॥ </w:t>
      </w:r>
      <w:r>
        <w:rPr>
          <w:color w:val="008000"/>
          <w:sz w:val="18"/>
        </w:rPr>
        <w:t>(1066)</w:t>
      </w:r>
    </w:p>
    <w:p w:rsidR="00A75876" w:rsidRDefault="00A75876">
      <w:pPr>
        <w:pStyle w:val="SGGSHindi"/>
      </w:pPr>
      <w:r>
        <w:rPr>
          <w:cs/>
        </w:rPr>
        <w:t>मेरै</w:t>
      </w:r>
      <w:r>
        <w:t xml:space="preserve"> </w:t>
      </w:r>
      <w:r>
        <w:rPr>
          <w:cs/>
        </w:rPr>
        <w:t>ठाकुरि</w:t>
      </w:r>
      <w:r>
        <w:t xml:space="preserve"> </w:t>
      </w:r>
      <w:r>
        <w:rPr>
          <w:cs/>
        </w:rPr>
        <w:t>इह</w:t>
      </w:r>
      <w:r>
        <w:t xml:space="preserve"> </w:t>
      </w:r>
      <w:r>
        <w:rPr>
          <w:cs/>
        </w:rPr>
        <w:t>बणत</w:t>
      </w:r>
      <w:r>
        <w:t xml:space="preserve"> </w:t>
      </w:r>
      <w:r>
        <w:rPr>
          <w:cs/>
        </w:rPr>
        <w:t>बणाई</w:t>
      </w:r>
      <w:r>
        <w:t xml:space="preserve"> </w:t>
      </w:r>
      <w:r>
        <w:rPr>
          <w:cs/>
        </w:rPr>
        <w:t>॥</w:t>
      </w:r>
    </w:p>
    <w:p w:rsidR="00A75876" w:rsidRDefault="00A75876">
      <w:pPr>
        <w:pStyle w:val="SGGSRoman"/>
      </w:pPr>
      <w:r>
        <w:t>mayrai thaakur ih banat banaa-ee.</w:t>
      </w:r>
    </w:p>
    <w:p w:rsidR="00A75876" w:rsidRDefault="00A75876">
      <w:pPr>
        <w:pStyle w:val="SGGSTrans"/>
      </w:pPr>
      <w:r>
        <w:t>My Lord and Master has worked His handiwork.</w:t>
      </w:r>
    </w:p>
    <w:p w:rsidR="00A75876" w:rsidRDefault="00A75876">
      <w:pPr>
        <w:pStyle w:val="SGGSGurm"/>
      </w:pPr>
      <w:r>
        <w:rPr>
          <w:cs/>
          <w:lang w:bidi="pa-IN"/>
        </w:rPr>
        <w:t>ਗੁਰਮੁਖਿ ਹੋਵੈ ਸੁ ਕਾਇਆ ਸੋਧੈ ਆਪਹਿ ਆਪੁ ਮਿਲਾਇਦਾ ॥੧੧</w:t>
      </w:r>
      <w:r>
        <w:rPr>
          <w:cs/>
        </w:rPr>
        <w:t xml:space="preserve">॥ </w:t>
      </w:r>
      <w:r>
        <w:rPr>
          <w:color w:val="008000"/>
          <w:sz w:val="18"/>
        </w:rPr>
        <w:t>(1066)</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काइआ</w:t>
      </w:r>
      <w:r>
        <w:t xml:space="preserve"> </w:t>
      </w:r>
      <w:r>
        <w:rPr>
          <w:cs/>
        </w:rPr>
        <w:t>सोधै</w:t>
      </w:r>
      <w:r>
        <w:t xml:space="preserve"> </w:t>
      </w:r>
      <w:r>
        <w:rPr>
          <w:cs/>
        </w:rPr>
        <w:t>आपहि</w:t>
      </w:r>
      <w:r>
        <w:t xml:space="preserve"> </w:t>
      </w:r>
      <w:r>
        <w:rPr>
          <w:cs/>
        </w:rPr>
        <w:t>आपु</w:t>
      </w:r>
      <w:r>
        <w:t xml:space="preserve"> </w:t>
      </w:r>
      <w:r>
        <w:rPr>
          <w:cs/>
        </w:rPr>
        <w:t>मिलाइदा</w:t>
      </w:r>
      <w:r>
        <w:t xml:space="preserve"> </w:t>
      </w:r>
      <w:r>
        <w:rPr>
          <w:cs/>
        </w:rPr>
        <w:t>॥११॥</w:t>
      </w:r>
    </w:p>
    <w:p w:rsidR="00A75876" w:rsidRDefault="00A75876">
      <w:pPr>
        <w:pStyle w:val="SGGSRoman"/>
      </w:pPr>
      <w:r>
        <w:t>gurmukh hovai so kaa-i-aa soDhai aapeh aap milaa-idaa. ||11||</w:t>
      </w:r>
    </w:p>
    <w:p w:rsidR="00A75876" w:rsidRDefault="00A75876">
      <w:pPr>
        <w:pStyle w:val="SGGSTrans"/>
      </w:pPr>
      <w:r>
        <w:t>One who becomes Gurmukh purifies his body, and then the Lord unites him with Himself. ||11||</w:t>
      </w:r>
    </w:p>
    <w:p w:rsidR="00A75876" w:rsidRDefault="00A75876">
      <w:pPr>
        <w:pStyle w:val="SGGSGurm"/>
      </w:pPr>
      <w:r>
        <w:rPr>
          <w:cs/>
          <w:lang w:bidi="pa-IN"/>
        </w:rPr>
        <w:t xml:space="preserve">ਕਾਇਆ ਵਿਚਿ ਤੋਟਾ ਕਾਇਆ ਵਿਚਿ ਲਾਹਾ ॥ </w:t>
      </w:r>
      <w:r>
        <w:rPr>
          <w:color w:val="008000"/>
          <w:sz w:val="18"/>
        </w:rPr>
        <w:t>(1066)</w:t>
      </w:r>
    </w:p>
    <w:p w:rsidR="00A75876" w:rsidRDefault="00A75876">
      <w:pPr>
        <w:pStyle w:val="SGGSHindi"/>
      </w:pPr>
      <w:r>
        <w:rPr>
          <w:cs/>
        </w:rPr>
        <w:t>काइआ</w:t>
      </w:r>
      <w:r>
        <w:t xml:space="preserve"> </w:t>
      </w:r>
      <w:r>
        <w:rPr>
          <w:cs/>
        </w:rPr>
        <w:t>विचि</w:t>
      </w:r>
      <w:r>
        <w:t xml:space="preserve"> </w:t>
      </w:r>
      <w:r>
        <w:rPr>
          <w:cs/>
        </w:rPr>
        <w:t>तोटा</w:t>
      </w:r>
      <w:r>
        <w:t xml:space="preserve"> </w:t>
      </w:r>
      <w:r>
        <w:rPr>
          <w:cs/>
        </w:rPr>
        <w:t>काइआ</w:t>
      </w:r>
      <w:r>
        <w:t xml:space="preserve"> </w:t>
      </w:r>
      <w:r>
        <w:rPr>
          <w:cs/>
        </w:rPr>
        <w:t>विचि</w:t>
      </w:r>
      <w:r>
        <w:t xml:space="preserve"> </w:t>
      </w:r>
      <w:r>
        <w:rPr>
          <w:cs/>
        </w:rPr>
        <w:t>लाहा</w:t>
      </w:r>
      <w:r>
        <w:t xml:space="preserve"> </w:t>
      </w:r>
      <w:r>
        <w:rPr>
          <w:cs/>
        </w:rPr>
        <w:t>॥</w:t>
      </w:r>
    </w:p>
    <w:p w:rsidR="00A75876" w:rsidRDefault="00A75876">
      <w:pPr>
        <w:pStyle w:val="SGGSRoman"/>
      </w:pPr>
      <w:r>
        <w:t>kaa-i-aa vich totaa kaa-i-aa vich laahaa.</w:t>
      </w:r>
    </w:p>
    <w:p w:rsidR="00A75876" w:rsidRDefault="00A75876">
      <w:pPr>
        <w:pStyle w:val="SGGSTrans"/>
      </w:pPr>
      <w:r>
        <w:t>Within the body, one loses, and within the body, one wins.</w:t>
      </w:r>
    </w:p>
    <w:p w:rsidR="00A75876" w:rsidRDefault="00A75876">
      <w:pPr>
        <w:pStyle w:val="SGGSGurm"/>
      </w:pPr>
      <w:r>
        <w:rPr>
          <w:cs/>
          <w:lang w:bidi="pa-IN"/>
        </w:rPr>
        <w:t xml:space="preserve">ਗੁਰਮੁਖਿ ਖੋਜੇ ਵੇਪਰਵਾਹਾ ॥ </w:t>
      </w:r>
      <w:r>
        <w:rPr>
          <w:color w:val="008000"/>
          <w:sz w:val="18"/>
        </w:rPr>
        <w:t>(1066)</w:t>
      </w:r>
    </w:p>
    <w:p w:rsidR="00A75876" w:rsidRDefault="00A75876">
      <w:pPr>
        <w:pStyle w:val="SGGSHindi"/>
      </w:pPr>
      <w:r>
        <w:rPr>
          <w:cs/>
        </w:rPr>
        <w:t>गुरमुखि</w:t>
      </w:r>
      <w:r>
        <w:t xml:space="preserve"> </w:t>
      </w:r>
      <w:r>
        <w:rPr>
          <w:cs/>
        </w:rPr>
        <w:t>खोजे</w:t>
      </w:r>
      <w:r>
        <w:t xml:space="preserve"> </w:t>
      </w:r>
      <w:r>
        <w:rPr>
          <w:cs/>
        </w:rPr>
        <w:t>वेपरवाहा</w:t>
      </w:r>
      <w:r>
        <w:t xml:space="preserve"> </w:t>
      </w:r>
      <w:r>
        <w:rPr>
          <w:cs/>
        </w:rPr>
        <w:t>॥</w:t>
      </w:r>
    </w:p>
    <w:p w:rsidR="00A75876" w:rsidRDefault="00A75876">
      <w:pPr>
        <w:pStyle w:val="SGGSRoman"/>
      </w:pPr>
      <w:r>
        <w:t>gurmukh khojay vayparvaahaa.</w:t>
      </w:r>
    </w:p>
    <w:p w:rsidR="00A75876" w:rsidRDefault="00A75876">
      <w:pPr>
        <w:pStyle w:val="SGGSTrans"/>
      </w:pPr>
      <w:r>
        <w:t>The Gurmukh seeks the self-sustaining Lord.</w:t>
      </w:r>
    </w:p>
    <w:p w:rsidR="00A75876" w:rsidRDefault="00A75876">
      <w:pPr>
        <w:pStyle w:val="SGGSGurm"/>
      </w:pPr>
      <w:r>
        <w:rPr>
          <w:cs/>
          <w:lang w:bidi="pa-IN"/>
        </w:rPr>
        <w:t>ਗੁਰਮੁਖਿ ਵਣਜਿ ਸਦਾ ਸੁਖੁ ਪਾਏ ਸਹਜੇ ਸਹਜਿ ਮਿਲਾਇਦਾ ॥੧੨</w:t>
      </w:r>
      <w:r>
        <w:rPr>
          <w:cs/>
        </w:rPr>
        <w:t xml:space="preserve">॥ </w:t>
      </w:r>
      <w:r>
        <w:rPr>
          <w:color w:val="008000"/>
          <w:sz w:val="18"/>
        </w:rPr>
        <w:t>(1066)</w:t>
      </w:r>
    </w:p>
    <w:p w:rsidR="00A75876" w:rsidRDefault="00A75876">
      <w:pPr>
        <w:pStyle w:val="SGGSHindi"/>
      </w:pPr>
      <w:r>
        <w:rPr>
          <w:cs/>
        </w:rPr>
        <w:t>गुरमुखि</w:t>
      </w:r>
      <w:r>
        <w:t xml:space="preserve"> </w:t>
      </w:r>
      <w:r>
        <w:rPr>
          <w:cs/>
        </w:rPr>
        <w:t>वणजि</w:t>
      </w:r>
      <w:r>
        <w:t xml:space="preserve"> </w:t>
      </w:r>
      <w:r>
        <w:rPr>
          <w:cs/>
        </w:rPr>
        <w:t>सदा</w:t>
      </w:r>
      <w:r>
        <w:t xml:space="preserve"> </w:t>
      </w:r>
      <w:r>
        <w:rPr>
          <w:cs/>
        </w:rPr>
        <w:t>सुखु</w:t>
      </w:r>
      <w:r>
        <w:t xml:space="preserve"> </w:t>
      </w:r>
      <w:r>
        <w:rPr>
          <w:cs/>
        </w:rPr>
        <w:t>पाए</w:t>
      </w:r>
      <w:r>
        <w:t xml:space="preserve"> </w:t>
      </w:r>
      <w:r>
        <w:rPr>
          <w:cs/>
        </w:rPr>
        <w:t>सहजे</w:t>
      </w:r>
      <w:r>
        <w:t xml:space="preserve"> </w:t>
      </w:r>
      <w:r>
        <w:rPr>
          <w:cs/>
        </w:rPr>
        <w:t>सहजि</w:t>
      </w:r>
      <w:r>
        <w:t xml:space="preserve"> </w:t>
      </w:r>
      <w:r>
        <w:rPr>
          <w:cs/>
        </w:rPr>
        <w:t>मिलाइदा</w:t>
      </w:r>
      <w:r>
        <w:t xml:space="preserve"> </w:t>
      </w:r>
      <w:r>
        <w:rPr>
          <w:cs/>
        </w:rPr>
        <w:t>॥१२॥</w:t>
      </w:r>
    </w:p>
    <w:p w:rsidR="00A75876" w:rsidRDefault="00A75876">
      <w:pPr>
        <w:pStyle w:val="SGGSRoman"/>
      </w:pPr>
      <w:r>
        <w:t>gurmukh vanaj sadaa sukh paa-ay sehjay sahj milaa-idaa. ||12||</w:t>
      </w:r>
    </w:p>
    <w:p w:rsidR="00A75876" w:rsidRDefault="00A75876">
      <w:pPr>
        <w:pStyle w:val="SGGSTrans"/>
      </w:pPr>
      <w:r>
        <w:t>The Gurmukh trades, and finds peace forever; he intuitively merges in the Celestial Lord. ||12||</w:t>
      </w:r>
    </w:p>
    <w:p w:rsidR="00A75876" w:rsidRDefault="00A75876">
      <w:pPr>
        <w:pStyle w:val="SGGSGurm"/>
      </w:pPr>
      <w:r>
        <w:rPr>
          <w:cs/>
          <w:lang w:bidi="pa-IN"/>
        </w:rPr>
        <w:t xml:space="preserve">ਸਚਾ ਮਹਲੁ ਸਚੇ ਭੰਡਾਰਾ ॥ </w:t>
      </w:r>
      <w:r>
        <w:rPr>
          <w:color w:val="008000"/>
          <w:sz w:val="18"/>
        </w:rPr>
        <w:t>(1066)</w:t>
      </w:r>
    </w:p>
    <w:p w:rsidR="00A75876" w:rsidRDefault="00A75876">
      <w:pPr>
        <w:pStyle w:val="SGGSHindi"/>
      </w:pPr>
      <w:r>
        <w:rPr>
          <w:cs/>
        </w:rPr>
        <w:t>सचा</w:t>
      </w:r>
      <w:r>
        <w:t xml:space="preserve"> </w:t>
      </w:r>
      <w:r>
        <w:rPr>
          <w:cs/>
        </w:rPr>
        <w:t>महलु</w:t>
      </w:r>
      <w:r>
        <w:t xml:space="preserve"> </w:t>
      </w:r>
      <w:r>
        <w:rPr>
          <w:cs/>
        </w:rPr>
        <w:t>सचे</w:t>
      </w:r>
      <w:r>
        <w:t xml:space="preserve"> </w:t>
      </w:r>
      <w:r>
        <w:rPr>
          <w:cs/>
        </w:rPr>
        <w:t>भंडारा</w:t>
      </w:r>
      <w:r>
        <w:t xml:space="preserve"> </w:t>
      </w:r>
      <w:r>
        <w:rPr>
          <w:cs/>
        </w:rPr>
        <w:t>॥</w:t>
      </w:r>
    </w:p>
    <w:p w:rsidR="00A75876" w:rsidRDefault="00A75876">
      <w:pPr>
        <w:pStyle w:val="SGGSRoman"/>
      </w:pPr>
      <w:r>
        <w:t>sachaa mahal sachay bhandaaraa.</w:t>
      </w:r>
    </w:p>
    <w:p w:rsidR="00A75876" w:rsidRDefault="00A75876">
      <w:pPr>
        <w:pStyle w:val="SGGSTrans"/>
      </w:pPr>
      <w:r>
        <w:t>True is the Lord's Mansion, and True is His treasure.</w:t>
      </w:r>
    </w:p>
    <w:p w:rsidR="00A75876" w:rsidRDefault="00A75876">
      <w:pPr>
        <w:pStyle w:val="SGGSGurm"/>
      </w:pPr>
      <w:r>
        <w:rPr>
          <w:cs/>
          <w:lang w:bidi="pa-IN"/>
        </w:rPr>
        <w:t xml:space="preserve">ਆਪੇ ਦੇਵੈ ਦੇਵਣਹਾਰਾ ॥ </w:t>
      </w:r>
      <w:r>
        <w:rPr>
          <w:color w:val="008000"/>
          <w:sz w:val="18"/>
        </w:rPr>
        <w:t>(1066)</w:t>
      </w:r>
    </w:p>
    <w:p w:rsidR="00A75876" w:rsidRDefault="00A75876">
      <w:pPr>
        <w:pStyle w:val="SGGSHindi"/>
      </w:pPr>
      <w:r>
        <w:rPr>
          <w:cs/>
        </w:rPr>
        <w:t>आपे</w:t>
      </w:r>
      <w:r>
        <w:t xml:space="preserve"> </w:t>
      </w:r>
      <w:r>
        <w:rPr>
          <w:cs/>
        </w:rPr>
        <w:t>देवै</w:t>
      </w:r>
      <w:r>
        <w:t xml:space="preserve"> </w:t>
      </w:r>
      <w:r>
        <w:rPr>
          <w:cs/>
        </w:rPr>
        <w:t>देवणहारा</w:t>
      </w:r>
      <w:r>
        <w:t xml:space="preserve"> </w:t>
      </w:r>
      <w:r>
        <w:rPr>
          <w:cs/>
        </w:rPr>
        <w:t>॥</w:t>
      </w:r>
    </w:p>
    <w:p w:rsidR="00A75876" w:rsidRDefault="00A75876">
      <w:pPr>
        <w:pStyle w:val="SGGSRoman"/>
      </w:pPr>
      <w:r>
        <w:t>aapay dayvai dayvanhaaraa.</w:t>
      </w:r>
    </w:p>
    <w:p w:rsidR="00A75876" w:rsidRDefault="00A75876">
      <w:pPr>
        <w:pStyle w:val="SGGSTrans"/>
      </w:pPr>
      <w:r>
        <w:t>The Great Giver Himself gives.</w:t>
      </w:r>
    </w:p>
    <w:p w:rsidR="00A75876" w:rsidRDefault="00A75876">
      <w:pPr>
        <w:pStyle w:val="SGGSGurm"/>
      </w:pPr>
      <w:r>
        <w:rPr>
          <w:cs/>
          <w:lang w:bidi="pa-IN"/>
        </w:rPr>
        <w:t>ਗੁਰਮੁਖਿ ਸਾਲਾਹੇ ਸੁਖਦਾਤੇ ਮਨਿ ਮੇਲੇ ਕੀਮਤਿ ਪਾਇਦਾ ॥੧੩</w:t>
      </w:r>
      <w:r>
        <w:rPr>
          <w:cs/>
        </w:rPr>
        <w:t xml:space="preserve">॥ </w:t>
      </w:r>
      <w:r>
        <w:rPr>
          <w:color w:val="008000"/>
          <w:sz w:val="18"/>
        </w:rPr>
        <w:t>(1066)</w:t>
      </w:r>
    </w:p>
    <w:p w:rsidR="00A75876" w:rsidRDefault="00A75876">
      <w:pPr>
        <w:pStyle w:val="SGGSHindi"/>
      </w:pPr>
      <w:r>
        <w:rPr>
          <w:cs/>
        </w:rPr>
        <w:t>गुरमुखि</w:t>
      </w:r>
      <w:r>
        <w:t xml:space="preserve"> </w:t>
      </w:r>
      <w:r>
        <w:rPr>
          <w:cs/>
        </w:rPr>
        <w:t>सालाहे</w:t>
      </w:r>
      <w:r>
        <w:t xml:space="preserve"> </w:t>
      </w:r>
      <w:r>
        <w:rPr>
          <w:cs/>
        </w:rPr>
        <w:t>सुखदाते</w:t>
      </w:r>
      <w:r>
        <w:t xml:space="preserve"> </w:t>
      </w:r>
      <w:r>
        <w:rPr>
          <w:cs/>
        </w:rPr>
        <w:t>मनि</w:t>
      </w:r>
      <w:r>
        <w:t xml:space="preserve"> </w:t>
      </w:r>
      <w:r>
        <w:rPr>
          <w:cs/>
        </w:rPr>
        <w:t>मेले</w:t>
      </w:r>
      <w:r>
        <w:t xml:space="preserve"> </w:t>
      </w:r>
      <w:r>
        <w:rPr>
          <w:cs/>
        </w:rPr>
        <w:t>कीमति</w:t>
      </w:r>
      <w:r>
        <w:t xml:space="preserve"> </w:t>
      </w:r>
      <w:r>
        <w:rPr>
          <w:cs/>
        </w:rPr>
        <w:t>पाइदा</w:t>
      </w:r>
      <w:r>
        <w:t xml:space="preserve"> </w:t>
      </w:r>
      <w:r>
        <w:rPr>
          <w:cs/>
        </w:rPr>
        <w:t>॥१३॥</w:t>
      </w:r>
    </w:p>
    <w:p w:rsidR="00A75876" w:rsidRDefault="00A75876">
      <w:pPr>
        <w:pStyle w:val="SGGSRoman"/>
      </w:pPr>
      <w:r>
        <w:t>gurmukh saalaahay sukh-daatay man maylay keemat paa-idaa. ||13||</w:t>
      </w:r>
    </w:p>
    <w:p w:rsidR="00A75876" w:rsidRDefault="00A75876">
      <w:pPr>
        <w:pStyle w:val="SGGSTrans"/>
      </w:pPr>
      <w:r>
        <w:t>The Gurmukh praises the Giver of peace; his mind is united with the Lord, and he comes to know His worth. ||13||</w:t>
      </w:r>
    </w:p>
    <w:p w:rsidR="00A75876" w:rsidRDefault="00A75876">
      <w:pPr>
        <w:pStyle w:val="SGGSGurm"/>
      </w:pPr>
      <w:r>
        <w:rPr>
          <w:cs/>
          <w:lang w:bidi="pa-IN"/>
        </w:rPr>
        <w:t xml:space="preserve">ਕਾਇਆ ਵਿਚਿ ਵਸਤੁ ਕੀਮਤਿ ਨਹੀ ਪਾਈ ॥ </w:t>
      </w:r>
      <w:r>
        <w:rPr>
          <w:color w:val="008000"/>
          <w:sz w:val="18"/>
        </w:rPr>
        <w:t>(1066)</w:t>
      </w:r>
    </w:p>
    <w:p w:rsidR="00A75876" w:rsidRDefault="00A75876">
      <w:pPr>
        <w:pStyle w:val="SGGSHindi"/>
      </w:pPr>
      <w:r>
        <w:rPr>
          <w:cs/>
        </w:rPr>
        <w:t>काइआ</w:t>
      </w:r>
      <w:r>
        <w:t xml:space="preserve"> </w:t>
      </w:r>
      <w:r>
        <w:rPr>
          <w:cs/>
        </w:rPr>
        <w:t>विचि</w:t>
      </w:r>
      <w:r>
        <w:t xml:space="preserve"> </w:t>
      </w:r>
      <w:r>
        <w:rPr>
          <w:cs/>
        </w:rPr>
        <w:t>वसतु</w:t>
      </w:r>
      <w:r>
        <w:t xml:space="preserve"> </w:t>
      </w:r>
      <w:r>
        <w:rPr>
          <w:cs/>
        </w:rPr>
        <w:t>कीमति</w:t>
      </w:r>
      <w:r>
        <w:t xml:space="preserve"> </w:t>
      </w:r>
      <w:r>
        <w:rPr>
          <w:cs/>
        </w:rPr>
        <w:t>नही</w:t>
      </w:r>
      <w:r>
        <w:t xml:space="preserve"> </w:t>
      </w:r>
      <w:r>
        <w:rPr>
          <w:cs/>
        </w:rPr>
        <w:t>पाई</w:t>
      </w:r>
      <w:r>
        <w:t xml:space="preserve"> </w:t>
      </w:r>
      <w:r>
        <w:rPr>
          <w:cs/>
        </w:rPr>
        <w:t>॥</w:t>
      </w:r>
    </w:p>
    <w:p w:rsidR="00A75876" w:rsidRDefault="00A75876">
      <w:pPr>
        <w:pStyle w:val="SGGSRoman"/>
      </w:pPr>
      <w:r>
        <w:t>kaa-i-aa vich vasat keemat nahee paa-ee.</w:t>
      </w:r>
    </w:p>
    <w:p w:rsidR="00A75876" w:rsidRDefault="00A75876">
      <w:pPr>
        <w:pStyle w:val="SGGSTrans"/>
      </w:pPr>
      <w:r>
        <w:t>Within the body is the object; its value cannot be estimated.</w:t>
      </w:r>
    </w:p>
    <w:p w:rsidR="00A75876" w:rsidRDefault="00A75876">
      <w:pPr>
        <w:pStyle w:val="SGGSGurm"/>
      </w:pPr>
      <w:r>
        <w:rPr>
          <w:cs/>
          <w:lang w:bidi="pa-IN"/>
        </w:rPr>
        <w:t xml:space="preserve">ਗੁਰਮੁਖਿ ਆਪੇ ਦੇ ਵਡਿਆਈ ॥ </w:t>
      </w:r>
      <w:r>
        <w:rPr>
          <w:color w:val="008000"/>
          <w:sz w:val="18"/>
        </w:rPr>
        <w:t>(1066)</w:t>
      </w:r>
    </w:p>
    <w:p w:rsidR="00A75876" w:rsidRDefault="00A75876">
      <w:pPr>
        <w:pStyle w:val="SGGSHindi"/>
      </w:pPr>
      <w:r>
        <w:rPr>
          <w:cs/>
        </w:rPr>
        <w:t>गुरमुखि</w:t>
      </w:r>
      <w:r>
        <w:t xml:space="preserve"> </w:t>
      </w:r>
      <w:r>
        <w:rPr>
          <w:cs/>
        </w:rPr>
        <w:t>आपे</w:t>
      </w:r>
      <w:r>
        <w:t xml:space="preserve"> </w:t>
      </w:r>
      <w:r>
        <w:rPr>
          <w:cs/>
        </w:rPr>
        <w:t>दे</w:t>
      </w:r>
      <w:r>
        <w:t xml:space="preserve"> </w:t>
      </w:r>
      <w:r>
        <w:rPr>
          <w:cs/>
        </w:rPr>
        <w:t>वडिआई</w:t>
      </w:r>
      <w:r>
        <w:t xml:space="preserve"> </w:t>
      </w:r>
      <w:r>
        <w:rPr>
          <w:cs/>
        </w:rPr>
        <w:t>॥</w:t>
      </w:r>
    </w:p>
    <w:p w:rsidR="00A75876" w:rsidRDefault="00A75876">
      <w:pPr>
        <w:pStyle w:val="SGGSRoman"/>
      </w:pPr>
      <w:r>
        <w:t>gurmukh aapay day vadi-aa-ee.</w:t>
      </w:r>
    </w:p>
    <w:p w:rsidR="00A75876" w:rsidRDefault="00A75876">
      <w:pPr>
        <w:pStyle w:val="SGGSTrans"/>
      </w:pPr>
      <w:r>
        <w:t>He Himself grants glorious greatness to the Gurmukh.</w:t>
      </w:r>
    </w:p>
    <w:p w:rsidR="00A75876" w:rsidRDefault="00A75876">
      <w:pPr>
        <w:pStyle w:val="SGGSGurm"/>
      </w:pPr>
      <w:r>
        <w:rPr>
          <w:cs/>
          <w:lang w:bidi="pa-IN"/>
        </w:rPr>
        <w:t>ਜਿਸ ਦਾ ਹਟੁ ਸੋਈ ਵਥੁ ਜਾਣੈ ਗੁਰਮੁਖਿ ਦੇਇ ਨ ਪਛੋਤਾਇਦਾ ॥੧੪</w:t>
      </w:r>
      <w:r>
        <w:rPr>
          <w:cs/>
        </w:rPr>
        <w:t xml:space="preserve">॥ </w:t>
      </w:r>
      <w:r>
        <w:rPr>
          <w:color w:val="008000"/>
          <w:sz w:val="18"/>
        </w:rPr>
        <w:t>(1066)</w:t>
      </w:r>
    </w:p>
    <w:p w:rsidR="00A75876" w:rsidRDefault="00A75876">
      <w:pPr>
        <w:pStyle w:val="SGGSHindi"/>
      </w:pPr>
      <w:r>
        <w:rPr>
          <w:cs/>
        </w:rPr>
        <w:t>जिस</w:t>
      </w:r>
      <w:r>
        <w:t xml:space="preserve"> </w:t>
      </w:r>
      <w:r>
        <w:rPr>
          <w:cs/>
        </w:rPr>
        <w:t>दा</w:t>
      </w:r>
      <w:r>
        <w:t xml:space="preserve"> </w:t>
      </w:r>
      <w:r>
        <w:rPr>
          <w:cs/>
        </w:rPr>
        <w:t>हटु</w:t>
      </w:r>
      <w:r>
        <w:t xml:space="preserve"> </w:t>
      </w:r>
      <w:r>
        <w:rPr>
          <w:cs/>
        </w:rPr>
        <w:t>सोई</w:t>
      </w:r>
      <w:r>
        <w:t xml:space="preserve"> </w:t>
      </w:r>
      <w:r>
        <w:rPr>
          <w:cs/>
        </w:rPr>
        <w:t>वथु</w:t>
      </w:r>
      <w:r>
        <w:t xml:space="preserve"> </w:t>
      </w:r>
      <w:r>
        <w:rPr>
          <w:cs/>
        </w:rPr>
        <w:t>जाणै</w:t>
      </w:r>
      <w:r>
        <w:t xml:space="preserve"> </w:t>
      </w:r>
      <w:r>
        <w:rPr>
          <w:cs/>
        </w:rPr>
        <w:t>गुरमुखि</w:t>
      </w:r>
      <w:r>
        <w:t xml:space="preserve"> </w:t>
      </w:r>
      <w:r>
        <w:rPr>
          <w:cs/>
        </w:rPr>
        <w:t>देइ</w:t>
      </w:r>
      <w:r>
        <w:t xml:space="preserve"> </w:t>
      </w:r>
      <w:r>
        <w:rPr>
          <w:cs/>
        </w:rPr>
        <w:t>न</w:t>
      </w:r>
      <w:r>
        <w:t xml:space="preserve"> </w:t>
      </w:r>
      <w:r>
        <w:rPr>
          <w:cs/>
        </w:rPr>
        <w:t>पछोताइदा</w:t>
      </w:r>
      <w:r>
        <w:t xml:space="preserve"> </w:t>
      </w:r>
      <w:r>
        <w:rPr>
          <w:cs/>
        </w:rPr>
        <w:t>॥१४॥</w:t>
      </w:r>
    </w:p>
    <w:p w:rsidR="00A75876" w:rsidRDefault="00A75876">
      <w:pPr>
        <w:pStyle w:val="SGGSRoman"/>
      </w:pPr>
      <w:r>
        <w:t>jis daa hat so-ee vath jaanai gurmukh day-ay na pachhotaa-idaa. ||14||</w:t>
      </w:r>
    </w:p>
    <w:p w:rsidR="00A75876" w:rsidRDefault="00A75876">
      <w:pPr>
        <w:pStyle w:val="SGGSTrans"/>
      </w:pPr>
      <w:r>
        <w:t>He alone knows this object, to whom this store belongs; the Gurmukh is blessed with it, and does not come to regret. ||14||</w:t>
      </w:r>
    </w:p>
    <w:p w:rsidR="00A75876" w:rsidRDefault="00A75876">
      <w:pPr>
        <w:pStyle w:val="SGGSGurm"/>
      </w:pPr>
      <w:r>
        <w:rPr>
          <w:cs/>
          <w:lang w:bidi="pa-IN"/>
        </w:rPr>
        <w:t xml:space="preserve">ਹਰਿ ਜੀਉ ਸਭ ਮਹਿ ਰਹਿਆ ਸਮਾਈ ॥ </w:t>
      </w:r>
      <w:r>
        <w:rPr>
          <w:color w:val="008000"/>
          <w:sz w:val="18"/>
        </w:rPr>
        <w:t>(1066)</w:t>
      </w:r>
    </w:p>
    <w:p w:rsidR="00A75876" w:rsidRDefault="00A75876">
      <w:pPr>
        <w:pStyle w:val="SGGSHindi"/>
      </w:pPr>
      <w:r>
        <w:rPr>
          <w:cs/>
        </w:rPr>
        <w:t>हरि</w:t>
      </w:r>
      <w:r>
        <w:t xml:space="preserve"> </w:t>
      </w:r>
      <w:r>
        <w:rPr>
          <w:cs/>
        </w:rPr>
        <w:t>जीउ</w:t>
      </w:r>
      <w:r>
        <w:t xml:space="preserve"> </w:t>
      </w:r>
      <w:r>
        <w:rPr>
          <w:cs/>
        </w:rPr>
        <w:t>सभ</w:t>
      </w:r>
      <w:r>
        <w:t xml:space="preserve"> </w:t>
      </w:r>
      <w:r>
        <w:rPr>
          <w:cs/>
        </w:rPr>
        <w:t>महि</w:t>
      </w:r>
      <w:r>
        <w:t xml:space="preserve"> </w:t>
      </w:r>
      <w:r>
        <w:rPr>
          <w:cs/>
        </w:rPr>
        <w:t>रहिआ</w:t>
      </w:r>
      <w:r>
        <w:t xml:space="preserve"> </w:t>
      </w:r>
      <w:r>
        <w:rPr>
          <w:cs/>
        </w:rPr>
        <w:t>समाई</w:t>
      </w:r>
      <w:r>
        <w:t xml:space="preserve"> </w:t>
      </w:r>
      <w:r>
        <w:rPr>
          <w:cs/>
        </w:rPr>
        <w:t>॥</w:t>
      </w:r>
    </w:p>
    <w:p w:rsidR="00A75876" w:rsidRDefault="00A75876">
      <w:pPr>
        <w:pStyle w:val="SGGSRoman"/>
      </w:pPr>
      <w:r>
        <w:t>har jee-o sabh meh rahi-aa samaa-ee.</w:t>
      </w:r>
    </w:p>
    <w:p w:rsidR="00A75876" w:rsidRDefault="00A75876">
      <w:pPr>
        <w:pStyle w:val="SGGSTrans"/>
      </w:pPr>
      <w:r>
        <w:t>The Dear Lord is pervading and permeating all.</w:t>
      </w:r>
    </w:p>
    <w:p w:rsidR="00A75876" w:rsidRDefault="00A75876">
      <w:pPr>
        <w:pStyle w:val="SGGSGurm"/>
      </w:pPr>
      <w:r>
        <w:rPr>
          <w:cs/>
          <w:lang w:bidi="pa-IN"/>
        </w:rPr>
        <w:t xml:space="preserve">ਗੁਰ ਪਰਸਾਦੀ ਪਾਇਆ ਜਾਈ ॥ </w:t>
      </w:r>
      <w:r>
        <w:rPr>
          <w:color w:val="008000"/>
          <w:sz w:val="18"/>
        </w:rPr>
        <w:t>(1066)</w:t>
      </w:r>
    </w:p>
    <w:p w:rsidR="00A75876" w:rsidRDefault="00A75876">
      <w:pPr>
        <w:pStyle w:val="SGGSHindi"/>
      </w:pPr>
      <w:r>
        <w:rPr>
          <w:cs/>
        </w:rPr>
        <w:t>गुर</w:t>
      </w:r>
      <w:r>
        <w:t xml:space="preserve"> </w:t>
      </w:r>
      <w:r>
        <w:rPr>
          <w:cs/>
        </w:rPr>
        <w:t>परसादी</w:t>
      </w:r>
      <w:r>
        <w:t xml:space="preserve"> </w:t>
      </w:r>
      <w:r>
        <w:rPr>
          <w:cs/>
        </w:rPr>
        <w:t>पाइआ</w:t>
      </w:r>
      <w:r>
        <w:t xml:space="preserve"> </w:t>
      </w:r>
      <w:r>
        <w:rPr>
          <w:cs/>
        </w:rPr>
        <w:t>जाई</w:t>
      </w:r>
      <w:r>
        <w:t xml:space="preserve"> </w:t>
      </w:r>
      <w:r>
        <w:rPr>
          <w:cs/>
        </w:rPr>
        <w:t>॥</w:t>
      </w:r>
    </w:p>
    <w:p w:rsidR="00A75876" w:rsidRDefault="00A75876">
      <w:pPr>
        <w:pStyle w:val="SGGSRoman"/>
      </w:pPr>
      <w:r>
        <w:t>gur parsaadee paa-i-aa jaa-ee.</w:t>
      </w:r>
    </w:p>
    <w:p w:rsidR="00A75876" w:rsidRDefault="00A75876">
      <w:pPr>
        <w:pStyle w:val="SGGSTrans"/>
      </w:pPr>
      <w:r>
        <w:t>By Guru's Grace, He is found.</w:t>
      </w:r>
    </w:p>
    <w:p w:rsidR="00A75876" w:rsidRDefault="00A75876">
      <w:pPr>
        <w:pStyle w:val="SGGSGurm"/>
      </w:pPr>
      <w:r>
        <w:rPr>
          <w:cs/>
          <w:lang w:bidi="pa-IN"/>
        </w:rPr>
        <w:t>ਆਪੇ ਮੇਲਿ ਮਿਲਾਏ ਆਪੇ ਸਬਦੇ ਸਹਜਿ ਸਮਾਇਦਾ ॥੧੫</w:t>
      </w:r>
      <w:r>
        <w:rPr>
          <w:cs/>
        </w:rPr>
        <w:t xml:space="preserve">॥ </w:t>
      </w:r>
      <w:r>
        <w:rPr>
          <w:color w:val="008000"/>
          <w:sz w:val="18"/>
        </w:rPr>
        <w:t>(1066)</w:t>
      </w:r>
    </w:p>
    <w:p w:rsidR="00A75876" w:rsidRDefault="00A75876">
      <w:pPr>
        <w:pStyle w:val="SGGSHindi"/>
      </w:pPr>
      <w:r>
        <w:rPr>
          <w:cs/>
        </w:rPr>
        <w:t>आपे</w:t>
      </w:r>
      <w:r>
        <w:t xml:space="preserve"> </w:t>
      </w:r>
      <w:r>
        <w:rPr>
          <w:cs/>
        </w:rPr>
        <w:t>मेलि</w:t>
      </w:r>
      <w:r>
        <w:t xml:space="preserve"> </w:t>
      </w:r>
      <w:r>
        <w:rPr>
          <w:cs/>
        </w:rPr>
        <w:t>मिलाए</w:t>
      </w:r>
      <w:r>
        <w:t xml:space="preserve"> </w:t>
      </w:r>
      <w:r>
        <w:rPr>
          <w:cs/>
        </w:rPr>
        <w:t>आपे</w:t>
      </w:r>
      <w:r>
        <w:t xml:space="preserve"> </w:t>
      </w:r>
      <w:r>
        <w:rPr>
          <w:cs/>
        </w:rPr>
        <w:t>सबदे</w:t>
      </w:r>
      <w:r>
        <w:t xml:space="preserve"> </w:t>
      </w:r>
      <w:r>
        <w:rPr>
          <w:cs/>
        </w:rPr>
        <w:t>सहजि</w:t>
      </w:r>
      <w:r>
        <w:t xml:space="preserve"> </w:t>
      </w:r>
      <w:r>
        <w:rPr>
          <w:cs/>
        </w:rPr>
        <w:t>समाइदा</w:t>
      </w:r>
      <w:r>
        <w:t xml:space="preserve"> </w:t>
      </w:r>
      <w:r>
        <w:rPr>
          <w:cs/>
        </w:rPr>
        <w:t>॥१५॥</w:t>
      </w:r>
    </w:p>
    <w:p w:rsidR="00A75876" w:rsidRDefault="00A75876">
      <w:pPr>
        <w:pStyle w:val="SGGSRoman"/>
      </w:pPr>
      <w:r>
        <w:t>aapay mayl milaa-ay aapay sabday sahj samaa-idaa. ||15||</w:t>
      </w:r>
    </w:p>
    <w:p w:rsidR="00A75876" w:rsidRDefault="00A75876">
      <w:pPr>
        <w:pStyle w:val="SGGSTrans"/>
      </w:pPr>
      <w:r>
        <w:t>He Himself unites in His Union; through the Word of the Shabad, one intuitively merges with Him. ||15||</w:t>
      </w:r>
    </w:p>
    <w:p w:rsidR="00A75876" w:rsidRDefault="00A75876">
      <w:pPr>
        <w:pStyle w:val="SGGSGurm"/>
      </w:pPr>
      <w:r>
        <w:rPr>
          <w:cs/>
          <w:lang w:bidi="pa-IN"/>
        </w:rPr>
        <w:t xml:space="preserve">ਆਪੇ ਸਚਾ ਸਬਦਿ ਮਿਲਾਏ ॥ </w:t>
      </w:r>
      <w:r>
        <w:rPr>
          <w:color w:val="008000"/>
          <w:sz w:val="18"/>
        </w:rPr>
        <w:t>(1067)</w:t>
      </w:r>
    </w:p>
    <w:p w:rsidR="00A75876" w:rsidRDefault="00A75876">
      <w:pPr>
        <w:pStyle w:val="SGGSHindi"/>
      </w:pPr>
      <w:r>
        <w:rPr>
          <w:cs/>
        </w:rPr>
        <w:t>आपे</w:t>
      </w:r>
      <w:r>
        <w:t xml:space="preserve"> </w:t>
      </w:r>
      <w:r>
        <w:rPr>
          <w:cs/>
        </w:rPr>
        <w:t>सचा</w:t>
      </w:r>
      <w:r>
        <w:t xml:space="preserve"> </w:t>
      </w:r>
      <w:r>
        <w:rPr>
          <w:cs/>
        </w:rPr>
        <w:t>सबदि</w:t>
      </w:r>
      <w:r>
        <w:t xml:space="preserve"> </w:t>
      </w:r>
      <w:r>
        <w:rPr>
          <w:cs/>
        </w:rPr>
        <w:t>मिलाए</w:t>
      </w:r>
      <w:r>
        <w:t xml:space="preserve"> </w:t>
      </w:r>
      <w:r>
        <w:rPr>
          <w:cs/>
        </w:rPr>
        <w:t>॥</w:t>
      </w:r>
    </w:p>
    <w:p w:rsidR="00A75876" w:rsidRDefault="00A75876">
      <w:pPr>
        <w:pStyle w:val="SGGSRoman"/>
      </w:pPr>
      <w:r>
        <w:t>aapay sachaa sabad milaa-ay.</w:t>
      </w:r>
    </w:p>
    <w:p w:rsidR="00A75876" w:rsidRDefault="00A75876">
      <w:pPr>
        <w:pStyle w:val="SGGSTrans"/>
      </w:pPr>
      <w:r>
        <w:t>The True Lord Himself unites us in the Word of His Shabad.</w:t>
      </w:r>
    </w:p>
    <w:p w:rsidR="00A75876" w:rsidRDefault="00A75876">
      <w:pPr>
        <w:pStyle w:val="SGGSGurm"/>
      </w:pPr>
      <w:r>
        <w:rPr>
          <w:cs/>
          <w:lang w:bidi="pa-IN"/>
        </w:rPr>
        <w:t xml:space="preserve">ਸਬਦੇ ਵਿਚਹੁ ਭਰਮੁ ਚੁਕਾਏ ॥ </w:t>
      </w:r>
      <w:r>
        <w:rPr>
          <w:color w:val="008000"/>
          <w:sz w:val="18"/>
        </w:rPr>
        <w:t>(1067)</w:t>
      </w:r>
    </w:p>
    <w:p w:rsidR="00A75876" w:rsidRDefault="00A75876">
      <w:pPr>
        <w:pStyle w:val="SGGSHindi"/>
      </w:pPr>
      <w:r>
        <w:rPr>
          <w:cs/>
        </w:rPr>
        <w:t>सबदे</w:t>
      </w:r>
      <w:r>
        <w:t xml:space="preserve"> </w:t>
      </w:r>
      <w:r>
        <w:rPr>
          <w:cs/>
        </w:rPr>
        <w:t>विचहु</w:t>
      </w:r>
      <w:r>
        <w:t xml:space="preserve"> </w:t>
      </w:r>
      <w:r>
        <w:rPr>
          <w:cs/>
        </w:rPr>
        <w:t>भरमु</w:t>
      </w:r>
      <w:r>
        <w:t xml:space="preserve"> </w:t>
      </w:r>
      <w:r>
        <w:rPr>
          <w:cs/>
        </w:rPr>
        <w:t>चुकाए</w:t>
      </w:r>
      <w:r>
        <w:t xml:space="preserve"> </w:t>
      </w:r>
      <w:r>
        <w:rPr>
          <w:cs/>
        </w:rPr>
        <w:t>॥</w:t>
      </w:r>
    </w:p>
    <w:p w:rsidR="00A75876" w:rsidRDefault="00A75876">
      <w:pPr>
        <w:pStyle w:val="SGGSRoman"/>
      </w:pPr>
      <w:r>
        <w:t>sabday vichahu bharam chukaa-ay.</w:t>
      </w:r>
    </w:p>
    <w:p w:rsidR="00A75876" w:rsidRDefault="00A75876">
      <w:pPr>
        <w:pStyle w:val="SGGSTrans"/>
      </w:pPr>
      <w:r>
        <w:t>Within the Shabad, doubt is driven out.</w:t>
      </w:r>
    </w:p>
    <w:p w:rsidR="00A75876" w:rsidRDefault="00A75876">
      <w:pPr>
        <w:pStyle w:val="SGGSGurm"/>
      </w:pPr>
      <w:r>
        <w:rPr>
          <w:cs/>
          <w:lang w:bidi="pa-IN"/>
        </w:rPr>
        <w:t>ਨਾਨਕ ਨਾਮਿ ਮਿਲੈ ਵਡਿਆਈ ਨਾਮੇ ਹੀ ਸੁਖੁ ਪਾਇਦਾ ॥੧੬</w:t>
      </w:r>
      <w:r>
        <w:rPr>
          <w:cs/>
        </w:rPr>
        <w:t>॥</w:t>
      </w:r>
      <w:r>
        <w:rPr>
          <w:lang w:bidi="pa-IN"/>
        </w:rPr>
        <w:t>੮</w:t>
      </w:r>
      <w:r>
        <w:rPr>
          <w:cs/>
        </w:rPr>
        <w:t>॥</w:t>
      </w:r>
      <w:r>
        <w:rPr>
          <w:lang w:bidi="pa-IN"/>
        </w:rPr>
        <w:t>੨੨</w:t>
      </w:r>
      <w:r>
        <w:rPr>
          <w:cs/>
        </w:rPr>
        <w:t xml:space="preserve">॥ </w:t>
      </w:r>
      <w:r>
        <w:rPr>
          <w:color w:val="008000"/>
          <w:sz w:val="18"/>
        </w:rPr>
        <w:t>(1067)</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नामे</w:t>
      </w:r>
      <w:r>
        <w:t xml:space="preserve"> </w:t>
      </w:r>
      <w:r>
        <w:rPr>
          <w:cs/>
        </w:rPr>
        <w:t>ही</w:t>
      </w:r>
      <w:r>
        <w:t xml:space="preserve"> </w:t>
      </w:r>
      <w:r>
        <w:rPr>
          <w:cs/>
        </w:rPr>
        <w:t>सुखु</w:t>
      </w:r>
      <w:r>
        <w:t xml:space="preserve"> </w:t>
      </w:r>
      <w:r>
        <w:rPr>
          <w:cs/>
        </w:rPr>
        <w:t>पाइदा</w:t>
      </w:r>
      <w:r>
        <w:t xml:space="preserve"> </w:t>
      </w:r>
      <w:r>
        <w:rPr>
          <w:cs/>
        </w:rPr>
        <w:t>॥१६॥८॥२२॥</w:t>
      </w:r>
    </w:p>
    <w:p w:rsidR="00A75876" w:rsidRDefault="00A75876">
      <w:pPr>
        <w:pStyle w:val="SGGSRoman"/>
      </w:pPr>
      <w:r>
        <w:t>naanak naam milai vadi-aa-ee naamay hee sukh paa-idaa. ||16||8||22||</w:t>
      </w:r>
    </w:p>
    <w:p w:rsidR="00A75876" w:rsidRDefault="00A75876">
      <w:pPr>
        <w:pStyle w:val="SGGSTrans"/>
      </w:pPr>
      <w:r>
        <w:t>O Nanak, He blesses us with His Naam, and through the Naam, peace is found. ||16||8||22||</w:t>
      </w:r>
    </w:p>
    <w:p w:rsidR="00A75876" w:rsidRDefault="00A75876">
      <w:pPr>
        <w:pStyle w:val="SGGSGurm"/>
      </w:pPr>
      <w:r>
        <w:rPr>
          <w:cs/>
          <w:lang w:bidi="pa-IN"/>
        </w:rPr>
        <w:t xml:space="preserve">ਮਾਰੂ ਮਹਲਾ ੩ </w:t>
      </w:r>
      <w:r>
        <w:rPr>
          <w:cs/>
        </w:rPr>
        <w:t xml:space="preserve">॥ </w:t>
      </w:r>
      <w:r>
        <w:rPr>
          <w:color w:val="008000"/>
          <w:sz w:val="18"/>
        </w:rPr>
        <w:t>(1067)</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ਅਗਮ ਅਗੋਚਰ ਵੇਪਰਵਾਹੇ ॥ </w:t>
      </w:r>
      <w:r>
        <w:rPr>
          <w:color w:val="008000"/>
          <w:sz w:val="18"/>
        </w:rPr>
        <w:t>(1067)</w:t>
      </w:r>
    </w:p>
    <w:p w:rsidR="00A75876" w:rsidRDefault="00A75876">
      <w:pPr>
        <w:pStyle w:val="SGGSHindi"/>
      </w:pPr>
      <w:r>
        <w:rPr>
          <w:cs/>
        </w:rPr>
        <w:t>अगम</w:t>
      </w:r>
      <w:r>
        <w:t xml:space="preserve"> </w:t>
      </w:r>
      <w:r>
        <w:rPr>
          <w:cs/>
        </w:rPr>
        <w:t>अगोचर</w:t>
      </w:r>
      <w:r>
        <w:t xml:space="preserve"> </w:t>
      </w:r>
      <w:r>
        <w:rPr>
          <w:cs/>
        </w:rPr>
        <w:t>वेपरवाहे</w:t>
      </w:r>
      <w:r>
        <w:t xml:space="preserve"> </w:t>
      </w:r>
      <w:r>
        <w:rPr>
          <w:cs/>
        </w:rPr>
        <w:t>॥</w:t>
      </w:r>
    </w:p>
    <w:p w:rsidR="00A75876" w:rsidRDefault="00A75876">
      <w:pPr>
        <w:pStyle w:val="SGGSRoman"/>
      </w:pPr>
      <w:r>
        <w:t>agam agochar vayparvaahay.</w:t>
      </w:r>
    </w:p>
    <w:p w:rsidR="00A75876" w:rsidRDefault="00A75876">
      <w:pPr>
        <w:pStyle w:val="SGGSTrans"/>
      </w:pPr>
      <w:r>
        <w:t>He is inaccessible, unfathomable and self-sustaining.</w:t>
      </w:r>
    </w:p>
    <w:p w:rsidR="00A75876" w:rsidRDefault="00A75876">
      <w:pPr>
        <w:pStyle w:val="SGGSGurm"/>
      </w:pPr>
      <w:r>
        <w:rPr>
          <w:cs/>
          <w:lang w:bidi="pa-IN"/>
        </w:rPr>
        <w:t xml:space="preserve">ਆਪੇ ਮਿਹਰਵਾਨ ਅਗਮ ਅਥਾਹੇ ॥ </w:t>
      </w:r>
      <w:r>
        <w:rPr>
          <w:color w:val="008000"/>
          <w:sz w:val="18"/>
        </w:rPr>
        <w:t>(1067)</w:t>
      </w:r>
    </w:p>
    <w:p w:rsidR="00A75876" w:rsidRDefault="00A75876">
      <w:pPr>
        <w:pStyle w:val="SGGSHindi"/>
      </w:pPr>
      <w:r>
        <w:rPr>
          <w:cs/>
        </w:rPr>
        <w:t>आपे</w:t>
      </w:r>
      <w:r>
        <w:t xml:space="preserve"> </w:t>
      </w:r>
      <w:r>
        <w:rPr>
          <w:cs/>
        </w:rPr>
        <w:t>मिहरवान</w:t>
      </w:r>
      <w:r>
        <w:t xml:space="preserve"> </w:t>
      </w:r>
      <w:r>
        <w:rPr>
          <w:cs/>
        </w:rPr>
        <w:t>अगम</w:t>
      </w:r>
      <w:r>
        <w:t xml:space="preserve"> </w:t>
      </w:r>
      <w:r>
        <w:rPr>
          <w:cs/>
        </w:rPr>
        <w:t>अथाहे</w:t>
      </w:r>
      <w:r>
        <w:t xml:space="preserve"> </w:t>
      </w:r>
      <w:r>
        <w:rPr>
          <w:cs/>
        </w:rPr>
        <w:t>॥</w:t>
      </w:r>
    </w:p>
    <w:p w:rsidR="00A75876" w:rsidRDefault="00A75876">
      <w:pPr>
        <w:pStyle w:val="SGGSRoman"/>
      </w:pPr>
      <w:r>
        <w:t>aapay miharvaan agam athaahay.</w:t>
      </w:r>
    </w:p>
    <w:p w:rsidR="00A75876" w:rsidRDefault="00A75876">
      <w:pPr>
        <w:pStyle w:val="SGGSTrans"/>
      </w:pPr>
      <w:r>
        <w:t>He Himself is merciful, inaccessible and unlimited.</w:t>
      </w:r>
    </w:p>
    <w:p w:rsidR="00A75876" w:rsidRDefault="00A75876">
      <w:pPr>
        <w:pStyle w:val="SGGSGurm"/>
      </w:pPr>
      <w:r>
        <w:rPr>
          <w:cs/>
          <w:lang w:bidi="pa-IN"/>
        </w:rPr>
        <w:t>ਅਪੜਿ ਕੋਇ ਨ ਸਕੈ ਤਿਸ ਨੋ ਗੁਰ ਸਬਦੀ ਮੇਲਾਇਆ ॥੧</w:t>
      </w:r>
      <w:r>
        <w:rPr>
          <w:cs/>
        </w:rPr>
        <w:t xml:space="preserve">॥ </w:t>
      </w:r>
      <w:r>
        <w:rPr>
          <w:color w:val="008000"/>
          <w:sz w:val="18"/>
        </w:rPr>
        <w:t>(1067)</w:t>
      </w:r>
    </w:p>
    <w:p w:rsidR="00A75876" w:rsidRDefault="00A75876">
      <w:pPr>
        <w:pStyle w:val="SGGSHindi"/>
      </w:pPr>
      <w:r>
        <w:rPr>
          <w:cs/>
        </w:rPr>
        <w:t>अपड़ि</w:t>
      </w:r>
      <w:r>
        <w:t xml:space="preserve"> </w:t>
      </w:r>
      <w:r>
        <w:rPr>
          <w:cs/>
        </w:rPr>
        <w:t>कोइ</w:t>
      </w:r>
      <w:r>
        <w:t xml:space="preserve"> </w:t>
      </w:r>
      <w:r>
        <w:rPr>
          <w:cs/>
        </w:rPr>
        <w:t>न</w:t>
      </w:r>
      <w:r>
        <w:t xml:space="preserve"> </w:t>
      </w:r>
      <w:r>
        <w:rPr>
          <w:cs/>
        </w:rPr>
        <w:t>सकै</w:t>
      </w:r>
      <w:r>
        <w:t xml:space="preserve"> </w:t>
      </w:r>
      <w:r>
        <w:rPr>
          <w:cs/>
        </w:rPr>
        <w:t>तिस</w:t>
      </w:r>
      <w:r>
        <w:t xml:space="preserve"> </w:t>
      </w:r>
      <w:r>
        <w:rPr>
          <w:cs/>
        </w:rPr>
        <w:t>नो</w:t>
      </w:r>
      <w:r>
        <w:t xml:space="preserve"> </w:t>
      </w:r>
      <w:r>
        <w:rPr>
          <w:cs/>
        </w:rPr>
        <w:t>गुर</w:t>
      </w:r>
      <w:r>
        <w:t xml:space="preserve"> </w:t>
      </w:r>
      <w:r>
        <w:rPr>
          <w:cs/>
        </w:rPr>
        <w:t>सबदी</w:t>
      </w:r>
      <w:r>
        <w:t xml:space="preserve"> </w:t>
      </w:r>
      <w:r>
        <w:rPr>
          <w:cs/>
        </w:rPr>
        <w:t>मेलाइआ</w:t>
      </w:r>
      <w:r>
        <w:t xml:space="preserve"> </w:t>
      </w:r>
      <w:r>
        <w:rPr>
          <w:cs/>
        </w:rPr>
        <w:t>॥१॥</w:t>
      </w:r>
    </w:p>
    <w:p w:rsidR="00A75876" w:rsidRDefault="00A75876">
      <w:pPr>
        <w:pStyle w:val="SGGSRoman"/>
      </w:pPr>
      <w:r>
        <w:t>aparh ko-ay na sakai tis no gur sabdee maylaa-i-aa. ||1||</w:t>
      </w:r>
    </w:p>
    <w:p w:rsidR="00A75876" w:rsidRDefault="00A75876">
      <w:pPr>
        <w:pStyle w:val="SGGSTrans"/>
      </w:pPr>
      <w:r>
        <w:t>No one can reach up to Him; through the Word of the Guru's Shabad, He is met. ||1||</w:t>
      </w:r>
    </w:p>
    <w:p w:rsidR="00A75876" w:rsidRDefault="00A75876">
      <w:pPr>
        <w:pStyle w:val="SGGSGurm"/>
      </w:pPr>
      <w:r>
        <w:rPr>
          <w:cs/>
          <w:lang w:bidi="pa-IN"/>
        </w:rPr>
        <w:t xml:space="preserve">ਤੁਧੁਨੋ ਸੇਵਹਿ ਜੋ ਤੁਧੁ ਭਾਵਹਿ </w:t>
      </w:r>
      <w:r>
        <w:rPr>
          <w:cs/>
        </w:rPr>
        <w:t xml:space="preserve">॥ </w:t>
      </w:r>
      <w:r>
        <w:rPr>
          <w:color w:val="008000"/>
          <w:sz w:val="18"/>
        </w:rPr>
        <w:t>(1067)</w:t>
      </w:r>
    </w:p>
    <w:p w:rsidR="00A75876" w:rsidRDefault="00A75876">
      <w:pPr>
        <w:pStyle w:val="SGGSHindi"/>
      </w:pPr>
      <w:r>
        <w:rPr>
          <w:cs/>
        </w:rPr>
        <w:t>तुधुनो</w:t>
      </w:r>
      <w:r>
        <w:t xml:space="preserve"> </w:t>
      </w:r>
      <w:r>
        <w:rPr>
          <w:cs/>
        </w:rPr>
        <w:t>सेवहि</w:t>
      </w:r>
      <w:r>
        <w:t xml:space="preserve"> </w:t>
      </w:r>
      <w:r>
        <w:rPr>
          <w:cs/>
        </w:rPr>
        <w:t>जो</w:t>
      </w:r>
      <w:r>
        <w:t xml:space="preserve"> </w:t>
      </w:r>
      <w:r>
        <w:rPr>
          <w:cs/>
        </w:rPr>
        <w:t>तुधु</w:t>
      </w:r>
      <w:r>
        <w:t xml:space="preserve"> </w:t>
      </w:r>
      <w:r>
        <w:rPr>
          <w:cs/>
        </w:rPr>
        <w:t>भावहि</w:t>
      </w:r>
      <w:r>
        <w:t xml:space="preserve"> </w:t>
      </w:r>
      <w:r>
        <w:rPr>
          <w:cs/>
        </w:rPr>
        <w:t>॥</w:t>
      </w:r>
    </w:p>
    <w:p w:rsidR="00A75876" w:rsidRDefault="00A75876">
      <w:pPr>
        <w:pStyle w:val="SGGSRoman"/>
      </w:pPr>
      <w:r>
        <w:t>tuDhuno sayveh jo tuDh bhaaveh.</w:t>
      </w:r>
    </w:p>
    <w:p w:rsidR="00A75876" w:rsidRDefault="00A75876">
      <w:pPr>
        <w:pStyle w:val="SGGSTrans"/>
      </w:pPr>
      <w:r>
        <w:t>He alone serves You, who pleases You.</w:t>
      </w:r>
    </w:p>
    <w:p w:rsidR="00A75876" w:rsidRDefault="00A75876">
      <w:pPr>
        <w:pStyle w:val="SGGSGurm"/>
      </w:pPr>
      <w:r>
        <w:rPr>
          <w:cs/>
          <w:lang w:bidi="pa-IN"/>
        </w:rPr>
        <w:t xml:space="preserve">ਗੁਰ ਕੈ ਸਬਦੇ ਸਚਿ ਸਮਾਵਹਿ ॥ </w:t>
      </w:r>
      <w:r>
        <w:rPr>
          <w:color w:val="008000"/>
          <w:sz w:val="18"/>
        </w:rPr>
        <w:t>(1067)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सचि</w:t>
      </w:r>
      <w:r>
        <w:t xml:space="preserve"> </w:t>
      </w:r>
      <w:r>
        <w:rPr>
          <w:cs/>
        </w:rPr>
        <w:t>समावहि</w:t>
      </w:r>
      <w:r>
        <w:t xml:space="preserve"> </w:t>
      </w:r>
      <w:r>
        <w:rPr>
          <w:cs/>
        </w:rPr>
        <w:t>॥</w:t>
      </w:r>
    </w:p>
    <w:p w:rsidR="00A75876" w:rsidRDefault="00A75876">
      <w:pPr>
        <w:pStyle w:val="SGGSRoman"/>
      </w:pPr>
      <w:r>
        <w:t>gur kai sabday sach samaaveh.</w:t>
      </w:r>
    </w:p>
    <w:p w:rsidR="00A75876" w:rsidRDefault="00A75876">
      <w:pPr>
        <w:pStyle w:val="SGGSTrans"/>
      </w:pPr>
      <w:r>
        <w:t>Through the Guru's Shabad, he merges in the True Lord.</w:t>
      </w:r>
    </w:p>
    <w:p w:rsidR="00A75876" w:rsidRDefault="00A75876">
      <w:pPr>
        <w:pStyle w:val="SGGSGurm"/>
      </w:pPr>
      <w:r>
        <w:rPr>
          <w:cs/>
          <w:lang w:bidi="pa-IN"/>
        </w:rPr>
        <w:t>ਅਨਦਿਨੁ ਗੁਣ ਰਵਹਿ ਦਿਨੁ ਰਾਤੀ ਰਸਨਾ ਹਰਿ ਰਸੁ ਭਾਇਆ ॥੨</w:t>
      </w:r>
      <w:r>
        <w:rPr>
          <w:cs/>
        </w:rPr>
        <w:t xml:space="preserve">॥ </w:t>
      </w:r>
      <w:r>
        <w:rPr>
          <w:color w:val="008000"/>
          <w:sz w:val="18"/>
        </w:rPr>
        <w:t>(1067)</w:t>
      </w:r>
    </w:p>
    <w:p w:rsidR="00A75876" w:rsidRDefault="00A75876">
      <w:pPr>
        <w:pStyle w:val="SGGSHindi"/>
      </w:pPr>
      <w:r>
        <w:rPr>
          <w:cs/>
        </w:rPr>
        <w:t>अनदिनु</w:t>
      </w:r>
      <w:r>
        <w:t xml:space="preserve"> </w:t>
      </w:r>
      <w:r>
        <w:rPr>
          <w:cs/>
        </w:rPr>
        <w:t>गुण</w:t>
      </w:r>
      <w:r>
        <w:t xml:space="preserve"> </w:t>
      </w:r>
      <w:r>
        <w:rPr>
          <w:cs/>
        </w:rPr>
        <w:t>रवहि</w:t>
      </w:r>
      <w:r>
        <w:t xml:space="preserve"> </w:t>
      </w:r>
      <w:r>
        <w:rPr>
          <w:cs/>
        </w:rPr>
        <w:t>दिनु</w:t>
      </w:r>
      <w:r>
        <w:t xml:space="preserve"> </w:t>
      </w:r>
      <w:r>
        <w:rPr>
          <w:cs/>
        </w:rPr>
        <w:t>राती</w:t>
      </w:r>
      <w:r>
        <w:t xml:space="preserve"> </w:t>
      </w:r>
      <w:r>
        <w:rPr>
          <w:cs/>
        </w:rPr>
        <w:t>रसना</w:t>
      </w:r>
      <w:r>
        <w:t xml:space="preserve"> </w:t>
      </w:r>
      <w:r>
        <w:rPr>
          <w:cs/>
        </w:rPr>
        <w:t>हरि</w:t>
      </w:r>
      <w:r>
        <w:t xml:space="preserve"> </w:t>
      </w:r>
      <w:r>
        <w:rPr>
          <w:cs/>
        </w:rPr>
        <w:t>रसु</w:t>
      </w:r>
      <w:r>
        <w:t xml:space="preserve"> </w:t>
      </w:r>
      <w:r>
        <w:rPr>
          <w:cs/>
        </w:rPr>
        <w:t>भाइआ</w:t>
      </w:r>
      <w:r>
        <w:t xml:space="preserve"> </w:t>
      </w:r>
      <w:r>
        <w:rPr>
          <w:cs/>
        </w:rPr>
        <w:t>॥२॥</w:t>
      </w:r>
    </w:p>
    <w:p w:rsidR="00A75876" w:rsidRDefault="00A75876">
      <w:pPr>
        <w:pStyle w:val="SGGSRoman"/>
      </w:pPr>
      <w:r>
        <w:t>an-din gun raveh din raatee rasnaa har ras bhaa-i-aa. ||2||</w:t>
      </w:r>
    </w:p>
    <w:p w:rsidR="00A75876" w:rsidRDefault="00A75876">
      <w:pPr>
        <w:pStyle w:val="SGGSTrans"/>
      </w:pPr>
      <w:r>
        <w:t>Night and day, he chants the Lord's Praises, day and night; his tongue savors and delights in the sublime essence of the Lord. ||2||</w:t>
      </w:r>
    </w:p>
    <w:p w:rsidR="00A75876" w:rsidRDefault="00A75876">
      <w:pPr>
        <w:pStyle w:val="SGGSGurm"/>
      </w:pPr>
      <w:r>
        <w:rPr>
          <w:cs/>
          <w:lang w:bidi="pa-IN"/>
        </w:rPr>
        <w:t xml:space="preserve">ਸਬਦਿ ਮਰਹਿ ਸੇ ਮਰਣੁ ਸਵਾਰਹਿ ॥ </w:t>
      </w:r>
      <w:r>
        <w:rPr>
          <w:color w:val="008000"/>
          <w:sz w:val="18"/>
        </w:rPr>
        <w:t>(1067)</w:t>
      </w:r>
    </w:p>
    <w:p w:rsidR="00A75876" w:rsidRDefault="00A75876">
      <w:pPr>
        <w:pStyle w:val="SGGSHindi"/>
      </w:pPr>
      <w:r>
        <w:rPr>
          <w:cs/>
        </w:rPr>
        <w:t>सबदि</w:t>
      </w:r>
      <w:r>
        <w:t xml:space="preserve"> </w:t>
      </w:r>
      <w:r>
        <w:rPr>
          <w:cs/>
        </w:rPr>
        <w:t>मरहि</w:t>
      </w:r>
      <w:r>
        <w:t xml:space="preserve"> </w:t>
      </w:r>
      <w:r>
        <w:rPr>
          <w:cs/>
        </w:rPr>
        <w:t>से</w:t>
      </w:r>
      <w:r>
        <w:t xml:space="preserve"> </w:t>
      </w:r>
      <w:r>
        <w:rPr>
          <w:cs/>
        </w:rPr>
        <w:t>मरणु</w:t>
      </w:r>
      <w:r>
        <w:t xml:space="preserve"> </w:t>
      </w:r>
      <w:r>
        <w:rPr>
          <w:cs/>
        </w:rPr>
        <w:t>सवारहि</w:t>
      </w:r>
      <w:r>
        <w:t xml:space="preserve"> </w:t>
      </w:r>
      <w:r>
        <w:rPr>
          <w:cs/>
        </w:rPr>
        <w:t>॥</w:t>
      </w:r>
    </w:p>
    <w:p w:rsidR="00A75876" w:rsidRDefault="00A75876">
      <w:pPr>
        <w:pStyle w:val="SGGSRoman"/>
      </w:pPr>
      <w:r>
        <w:t>sabad mareh say maran savaareh.</w:t>
      </w:r>
    </w:p>
    <w:p w:rsidR="00A75876" w:rsidRDefault="00A75876">
      <w:pPr>
        <w:pStyle w:val="SGGSTrans"/>
      </w:pPr>
      <w:r>
        <w:t>Those who die in the Shabad - their death is exalted and glorified.</w:t>
      </w:r>
    </w:p>
    <w:p w:rsidR="00A75876" w:rsidRDefault="00A75876">
      <w:pPr>
        <w:pStyle w:val="SGGSGurm"/>
      </w:pPr>
      <w:r>
        <w:rPr>
          <w:cs/>
          <w:lang w:bidi="pa-IN"/>
        </w:rPr>
        <w:t xml:space="preserve">ਹਰਿ ਕੇ ਗੁਣ ਹਿਰਦੈ ਉਰ ਧਾਰਹਿ ॥ </w:t>
      </w:r>
      <w:r>
        <w:rPr>
          <w:color w:val="008000"/>
          <w:sz w:val="18"/>
        </w:rPr>
        <w:t>(1067)</w:t>
      </w:r>
    </w:p>
    <w:p w:rsidR="00A75876" w:rsidRDefault="00A75876">
      <w:pPr>
        <w:pStyle w:val="SGGSHindi"/>
      </w:pPr>
      <w:r>
        <w:rPr>
          <w:cs/>
        </w:rPr>
        <w:t>हरि</w:t>
      </w:r>
      <w:r>
        <w:t xml:space="preserve"> </w:t>
      </w:r>
      <w:r>
        <w:rPr>
          <w:cs/>
        </w:rPr>
        <w:t>के</w:t>
      </w:r>
      <w:r>
        <w:t xml:space="preserve"> </w:t>
      </w:r>
      <w:r>
        <w:rPr>
          <w:cs/>
        </w:rPr>
        <w:t>गुण</w:t>
      </w:r>
      <w:r>
        <w:t xml:space="preserve"> </w:t>
      </w:r>
      <w:r>
        <w:rPr>
          <w:cs/>
        </w:rPr>
        <w:t>हिरदै</w:t>
      </w:r>
      <w:r>
        <w:t xml:space="preserve"> </w:t>
      </w:r>
      <w:r>
        <w:rPr>
          <w:cs/>
        </w:rPr>
        <w:t>उर</w:t>
      </w:r>
      <w:r>
        <w:t xml:space="preserve"> </w:t>
      </w:r>
      <w:r>
        <w:rPr>
          <w:cs/>
        </w:rPr>
        <w:t>धारहि</w:t>
      </w:r>
      <w:r>
        <w:t xml:space="preserve"> </w:t>
      </w:r>
      <w:r>
        <w:rPr>
          <w:cs/>
        </w:rPr>
        <w:t>॥</w:t>
      </w:r>
    </w:p>
    <w:p w:rsidR="00A75876" w:rsidRDefault="00A75876">
      <w:pPr>
        <w:pStyle w:val="SGGSRoman"/>
      </w:pPr>
      <w:r>
        <w:t>har kay gun hirdai ur Dhaareh.</w:t>
      </w:r>
    </w:p>
    <w:p w:rsidR="00A75876" w:rsidRDefault="00A75876">
      <w:pPr>
        <w:pStyle w:val="SGGSTrans"/>
      </w:pPr>
      <w:r>
        <w:t>They enshrine the Lord's Glories in their hearts.</w:t>
      </w:r>
    </w:p>
    <w:p w:rsidR="00A75876" w:rsidRDefault="00A75876">
      <w:pPr>
        <w:pStyle w:val="SGGSGurm"/>
      </w:pPr>
      <w:r>
        <w:rPr>
          <w:cs/>
          <w:lang w:bidi="pa-IN"/>
        </w:rPr>
        <w:t>ਜਨਮੁ ਸਫਲੁ ਹਰਿ ਚਰਣੀ ਲਾਗੇ ਦੂਜਾ ਭਾਉ ਚੁਕਾਇਆ ॥੩</w:t>
      </w:r>
      <w:r>
        <w:rPr>
          <w:cs/>
        </w:rPr>
        <w:t xml:space="preserve">॥ </w:t>
      </w:r>
      <w:r>
        <w:rPr>
          <w:color w:val="008000"/>
          <w:sz w:val="18"/>
        </w:rPr>
        <w:t>(1067)</w:t>
      </w:r>
    </w:p>
    <w:p w:rsidR="00A75876" w:rsidRDefault="00A75876">
      <w:pPr>
        <w:pStyle w:val="SGGSHindi"/>
      </w:pPr>
      <w:r>
        <w:rPr>
          <w:cs/>
        </w:rPr>
        <w:t>जनमु</w:t>
      </w:r>
      <w:r>
        <w:t xml:space="preserve"> </w:t>
      </w:r>
      <w:r>
        <w:rPr>
          <w:cs/>
        </w:rPr>
        <w:t>सफलु</w:t>
      </w:r>
      <w:r>
        <w:t xml:space="preserve"> </w:t>
      </w:r>
      <w:r>
        <w:rPr>
          <w:cs/>
        </w:rPr>
        <w:t>हरि</w:t>
      </w:r>
      <w:r>
        <w:t xml:space="preserve"> </w:t>
      </w:r>
      <w:r>
        <w:rPr>
          <w:cs/>
        </w:rPr>
        <w:t>चरणी</w:t>
      </w:r>
      <w:r>
        <w:t xml:space="preserve"> </w:t>
      </w:r>
      <w:r>
        <w:rPr>
          <w:cs/>
        </w:rPr>
        <w:t>लागे</w:t>
      </w:r>
      <w:r>
        <w:t xml:space="preserve"> </w:t>
      </w:r>
      <w:r>
        <w:rPr>
          <w:cs/>
        </w:rPr>
        <w:t>दूजा</w:t>
      </w:r>
      <w:r>
        <w:t xml:space="preserve"> </w:t>
      </w:r>
      <w:r>
        <w:rPr>
          <w:cs/>
        </w:rPr>
        <w:t>भाउ</w:t>
      </w:r>
      <w:r>
        <w:t xml:space="preserve"> </w:t>
      </w:r>
      <w:r>
        <w:rPr>
          <w:cs/>
        </w:rPr>
        <w:t>चुकाइआ</w:t>
      </w:r>
      <w:r>
        <w:t xml:space="preserve"> </w:t>
      </w:r>
      <w:r>
        <w:rPr>
          <w:cs/>
        </w:rPr>
        <w:t>॥३॥</w:t>
      </w:r>
    </w:p>
    <w:p w:rsidR="00A75876" w:rsidRDefault="00A75876">
      <w:pPr>
        <w:pStyle w:val="SGGSRoman"/>
      </w:pPr>
      <w:r>
        <w:t>janam safal har charnee laagay doojaa bhaa-o chukaa-i-aa. ||3||</w:t>
      </w:r>
    </w:p>
    <w:p w:rsidR="00A75876" w:rsidRDefault="00A75876">
      <w:pPr>
        <w:pStyle w:val="SGGSTrans"/>
      </w:pPr>
      <w:r>
        <w:t>Holding tight to the Guru's feet, their lives becomes prosperous, and they are rid of the love of duality. ||3||</w:t>
      </w:r>
    </w:p>
    <w:p w:rsidR="00A75876" w:rsidRDefault="00A75876">
      <w:pPr>
        <w:pStyle w:val="SGGSGurm"/>
      </w:pPr>
      <w:r>
        <w:rPr>
          <w:cs/>
          <w:lang w:bidi="pa-IN"/>
        </w:rPr>
        <w:t xml:space="preserve">ਹਰਿ ਜੀਉ ਮੇਲੇ ਆਪਿ ਮਿਲਾਏ ॥ </w:t>
      </w:r>
      <w:r>
        <w:rPr>
          <w:color w:val="008000"/>
          <w:sz w:val="18"/>
        </w:rPr>
        <w:t>(1067)</w:t>
      </w:r>
    </w:p>
    <w:p w:rsidR="00A75876" w:rsidRDefault="00A75876">
      <w:pPr>
        <w:pStyle w:val="SGGSHindi"/>
      </w:pPr>
      <w:r>
        <w:rPr>
          <w:cs/>
        </w:rPr>
        <w:t>हरि</w:t>
      </w:r>
      <w:r>
        <w:t xml:space="preserve"> </w:t>
      </w:r>
      <w:r>
        <w:rPr>
          <w:cs/>
        </w:rPr>
        <w:t>जीउ</w:t>
      </w:r>
      <w:r>
        <w:t xml:space="preserve"> </w:t>
      </w:r>
      <w:r>
        <w:rPr>
          <w:cs/>
        </w:rPr>
        <w:t>मेले</w:t>
      </w:r>
      <w:r>
        <w:t xml:space="preserve"> </w:t>
      </w:r>
      <w:r>
        <w:rPr>
          <w:cs/>
        </w:rPr>
        <w:t>आपि</w:t>
      </w:r>
      <w:r>
        <w:t xml:space="preserve"> </w:t>
      </w:r>
      <w:r>
        <w:rPr>
          <w:cs/>
        </w:rPr>
        <w:t>मिलाए</w:t>
      </w:r>
      <w:r>
        <w:t xml:space="preserve"> </w:t>
      </w:r>
      <w:r>
        <w:rPr>
          <w:cs/>
        </w:rPr>
        <w:t>॥</w:t>
      </w:r>
    </w:p>
    <w:p w:rsidR="00A75876" w:rsidRDefault="00A75876">
      <w:pPr>
        <w:pStyle w:val="SGGSRoman"/>
      </w:pPr>
      <w:r>
        <w:t>har jee-o maylay aap milaa-ay.</w:t>
      </w:r>
    </w:p>
    <w:p w:rsidR="00A75876" w:rsidRDefault="00A75876">
      <w:pPr>
        <w:pStyle w:val="SGGSTrans"/>
      </w:pPr>
      <w:r>
        <w:t>The Dear Lord unites them in Union with Himself.</w:t>
      </w:r>
    </w:p>
    <w:p w:rsidR="00A75876" w:rsidRDefault="00A75876">
      <w:pPr>
        <w:pStyle w:val="SGGSGurm"/>
      </w:pPr>
      <w:r>
        <w:rPr>
          <w:cs/>
          <w:lang w:bidi="pa-IN"/>
        </w:rPr>
        <w:t>ਗੁਰ ਕੈ ਸਬਦੇ ਆਪੁ ਗਵਾਏ</w:t>
      </w:r>
      <w:r>
        <w:rPr>
          <w:cs/>
        </w:rPr>
        <w:t xml:space="preserve"> ॥ </w:t>
      </w:r>
      <w:r>
        <w:rPr>
          <w:color w:val="008000"/>
          <w:sz w:val="18"/>
        </w:rPr>
        <w:t>(1067)</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आपु</w:t>
      </w:r>
      <w:r>
        <w:t xml:space="preserve"> </w:t>
      </w:r>
      <w:r>
        <w:rPr>
          <w:cs/>
        </w:rPr>
        <w:t>गवाए</w:t>
      </w:r>
      <w:r>
        <w:t xml:space="preserve"> </w:t>
      </w:r>
      <w:r>
        <w:rPr>
          <w:cs/>
        </w:rPr>
        <w:t>॥</w:t>
      </w:r>
    </w:p>
    <w:p w:rsidR="00A75876" w:rsidRDefault="00A75876">
      <w:pPr>
        <w:pStyle w:val="SGGSRoman"/>
      </w:pPr>
      <w:r>
        <w:t>gur kai sabday aap gavaa-ay.</w:t>
      </w:r>
    </w:p>
    <w:p w:rsidR="00A75876" w:rsidRDefault="00A75876">
      <w:pPr>
        <w:pStyle w:val="SGGSTrans"/>
      </w:pPr>
      <w:r>
        <w:t>Through the Guru's Shabad, self-conceit is dispelled.</w:t>
      </w:r>
    </w:p>
    <w:p w:rsidR="00A75876" w:rsidRDefault="00A75876">
      <w:pPr>
        <w:pStyle w:val="SGGSGurm"/>
      </w:pPr>
      <w:r>
        <w:rPr>
          <w:cs/>
          <w:lang w:bidi="pa-IN"/>
        </w:rPr>
        <w:t>ਅਨਦਿਨੁ ਸਦਾ ਹਰਿ ਭਗਤੀ ਰਾਤੇ ਇਸੁ ਜਗ ਮਹਿ ਲਾਹਾ ਪਾਇਆ ॥੪</w:t>
      </w:r>
      <w:r>
        <w:rPr>
          <w:cs/>
        </w:rPr>
        <w:t xml:space="preserve">॥ </w:t>
      </w:r>
      <w:r>
        <w:rPr>
          <w:color w:val="008000"/>
          <w:sz w:val="18"/>
        </w:rPr>
        <w:t>(1067)</w:t>
      </w:r>
    </w:p>
    <w:p w:rsidR="00A75876" w:rsidRDefault="00A75876">
      <w:pPr>
        <w:pStyle w:val="SGGSHindi"/>
      </w:pPr>
      <w:r>
        <w:rPr>
          <w:cs/>
        </w:rPr>
        <w:t>अनदिनु</w:t>
      </w:r>
      <w:r>
        <w:t xml:space="preserve"> </w:t>
      </w:r>
      <w:r>
        <w:rPr>
          <w:cs/>
        </w:rPr>
        <w:t>सदा</w:t>
      </w:r>
      <w:r>
        <w:t xml:space="preserve"> </w:t>
      </w:r>
      <w:r>
        <w:rPr>
          <w:cs/>
        </w:rPr>
        <w:t>हरि</w:t>
      </w:r>
      <w:r>
        <w:t xml:space="preserve"> </w:t>
      </w:r>
      <w:r>
        <w:rPr>
          <w:cs/>
        </w:rPr>
        <w:t>भगती</w:t>
      </w:r>
      <w:r>
        <w:t xml:space="preserve"> </w:t>
      </w:r>
      <w:r>
        <w:rPr>
          <w:cs/>
        </w:rPr>
        <w:t>राते</w:t>
      </w:r>
      <w:r>
        <w:t xml:space="preserve"> </w:t>
      </w:r>
      <w:r>
        <w:rPr>
          <w:cs/>
        </w:rPr>
        <w:t>इसु</w:t>
      </w:r>
      <w:r>
        <w:t xml:space="preserve"> </w:t>
      </w:r>
      <w:r>
        <w:rPr>
          <w:cs/>
        </w:rPr>
        <w:t>जग</w:t>
      </w:r>
      <w:r>
        <w:t xml:space="preserve"> </w:t>
      </w:r>
      <w:r>
        <w:rPr>
          <w:cs/>
        </w:rPr>
        <w:t>महि</w:t>
      </w:r>
      <w:r>
        <w:t xml:space="preserve"> </w:t>
      </w:r>
      <w:r>
        <w:rPr>
          <w:cs/>
        </w:rPr>
        <w:t>लाहा</w:t>
      </w:r>
      <w:r>
        <w:t xml:space="preserve"> </w:t>
      </w:r>
      <w:r>
        <w:rPr>
          <w:cs/>
        </w:rPr>
        <w:t>पाइआ</w:t>
      </w:r>
      <w:r>
        <w:t xml:space="preserve"> </w:t>
      </w:r>
      <w:r>
        <w:rPr>
          <w:cs/>
        </w:rPr>
        <w:t>॥४॥</w:t>
      </w:r>
    </w:p>
    <w:p w:rsidR="00A75876" w:rsidRDefault="00A75876">
      <w:pPr>
        <w:pStyle w:val="SGGSRoman"/>
      </w:pPr>
      <w:r>
        <w:t>an-din sadaa har bhagtee raatay is jag meh laahaa paa-i-aa. ||4||</w:t>
      </w:r>
    </w:p>
    <w:p w:rsidR="00A75876" w:rsidRDefault="00A75876">
      <w:pPr>
        <w:pStyle w:val="SGGSTrans"/>
      </w:pPr>
      <w:r>
        <w:t>Those who remain attuned to devotional worship to the Lord, night and day, earn the profit in this world. ||4||</w:t>
      </w:r>
    </w:p>
    <w:p w:rsidR="00A75876" w:rsidRDefault="00A75876">
      <w:pPr>
        <w:pStyle w:val="SGGSGurm"/>
      </w:pPr>
      <w:r>
        <w:rPr>
          <w:cs/>
          <w:lang w:bidi="pa-IN"/>
        </w:rPr>
        <w:t xml:space="preserve">ਤੇਰੇ ਗੁਣ ਕਹਾ ਮੈ ਕਹਣੁ ਨ ਜਾਈ ॥ </w:t>
      </w:r>
      <w:r>
        <w:rPr>
          <w:color w:val="008000"/>
          <w:sz w:val="18"/>
        </w:rPr>
        <w:t>(1067)</w:t>
      </w:r>
    </w:p>
    <w:p w:rsidR="00A75876" w:rsidRDefault="00A75876">
      <w:pPr>
        <w:pStyle w:val="SGGSHindi"/>
      </w:pPr>
      <w:r>
        <w:rPr>
          <w:cs/>
        </w:rPr>
        <w:t>तेरे</w:t>
      </w:r>
      <w:r>
        <w:t xml:space="preserve"> </w:t>
      </w:r>
      <w:r>
        <w:rPr>
          <w:cs/>
        </w:rPr>
        <w:t>गुण</w:t>
      </w:r>
      <w:r>
        <w:t xml:space="preserve"> </w:t>
      </w:r>
      <w:r>
        <w:rPr>
          <w:cs/>
        </w:rPr>
        <w:t>कहा</w:t>
      </w:r>
      <w:r>
        <w:t xml:space="preserve"> </w:t>
      </w:r>
      <w:r>
        <w:rPr>
          <w:cs/>
        </w:rPr>
        <w:t>मै</w:t>
      </w:r>
      <w:r>
        <w:t xml:space="preserve"> </w:t>
      </w:r>
      <w:r>
        <w:rPr>
          <w:cs/>
        </w:rPr>
        <w:t>कहणु</w:t>
      </w:r>
      <w:r>
        <w:t xml:space="preserve"> </w:t>
      </w:r>
      <w:r>
        <w:rPr>
          <w:cs/>
        </w:rPr>
        <w:t>न</w:t>
      </w:r>
      <w:r>
        <w:t xml:space="preserve"> </w:t>
      </w:r>
      <w:r>
        <w:rPr>
          <w:cs/>
        </w:rPr>
        <w:t>जाई</w:t>
      </w:r>
      <w:r>
        <w:t xml:space="preserve"> </w:t>
      </w:r>
      <w:r>
        <w:rPr>
          <w:cs/>
        </w:rPr>
        <w:t>॥</w:t>
      </w:r>
    </w:p>
    <w:p w:rsidR="00A75876" w:rsidRDefault="00A75876">
      <w:pPr>
        <w:pStyle w:val="SGGSRoman"/>
      </w:pPr>
      <w:r>
        <w:t>tayray gun kahaa mai kahan na jaa-ee.</w:t>
      </w:r>
    </w:p>
    <w:p w:rsidR="00A75876" w:rsidRDefault="00A75876">
      <w:pPr>
        <w:pStyle w:val="SGGSTrans"/>
      </w:pPr>
      <w:r>
        <w:t>What Glorious Virtues of Yours should I describe? I cannot describe them.</w:t>
      </w:r>
    </w:p>
    <w:p w:rsidR="00A75876" w:rsidRDefault="00A75876">
      <w:pPr>
        <w:pStyle w:val="SGGSGurm"/>
      </w:pPr>
      <w:r>
        <w:rPr>
          <w:cs/>
          <w:lang w:bidi="pa-IN"/>
        </w:rPr>
        <w:t xml:space="preserve">ਅੰਤੁ ਨ ਪਾਰਾ ਕੀਮਤਿ ਨਹੀ ਪਾਈ ॥ </w:t>
      </w:r>
      <w:r>
        <w:rPr>
          <w:color w:val="008000"/>
          <w:sz w:val="18"/>
        </w:rPr>
        <w:t>(1067)</w:t>
      </w:r>
    </w:p>
    <w:p w:rsidR="00A75876" w:rsidRDefault="00A75876">
      <w:pPr>
        <w:pStyle w:val="SGGSHindi"/>
      </w:pPr>
      <w:r>
        <w:rPr>
          <w:cs/>
        </w:rPr>
        <w:t>अंतु</w:t>
      </w:r>
      <w:r>
        <w:t xml:space="preserve"> </w:t>
      </w:r>
      <w:r>
        <w:rPr>
          <w:cs/>
        </w:rPr>
        <w:t>न</w:t>
      </w:r>
      <w:r>
        <w:t xml:space="preserve"> </w:t>
      </w:r>
      <w:r>
        <w:rPr>
          <w:cs/>
        </w:rPr>
        <w:t>पारा</w:t>
      </w:r>
      <w:r>
        <w:t xml:space="preserve"> </w:t>
      </w:r>
      <w:r>
        <w:rPr>
          <w:cs/>
        </w:rPr>
        <w:t>कीमति</w:t>
      </w:r>
      <w:r>
        <w:t xml:space="preserve"> </w:t>
      </w:r>
      <w:r>
        <w:rPr>
          <w:cs/>
        </w:rPr>
        <w:t>नही</w:t>
      </w:r>
      <w:r>
        <w:t xml:space="preserve"> </w:t>
      </w:r>
      <w:r>
        <w:rPr>
          <w:cs/>
        </w:rPr>
        <w:t>पाई</w:t>
      </w:r>
      <w:r>
        <w:t xml:space="preserve"> </w:t>
      </w:r>
      <w:r>
        <w:rPr>
          <w:cs/>
        </w:rPr>
        <w:t>॥</w:t>
      </w:r>
    </w:p>
    <w:p w:rsidR="00A75876" w:rsidRDefault="00A75876">
      <w:pPr>
        <w:pStyle w:val="SGGSRoman"/>
      </w:pPr>
      <w:r>
        <w:t>ant na paaraa keemat nahee paa-ee.</w:t>
      </w:r>
    </w:p>
    <w:p w:rsidR="00A75876" w:rsidRDefault="00A75876">
      <w:pPr>
        <w:pStyle w:val="SGGSTrans"/>
      </w:pPr>
      <w:r>
        <w:t>You have no end or limitation. Your value cannot be estimated.</w:t>
      </w:r>
    </w:p>
    <w:p w:rsidR="00A75876" w:rsidRDefault="00A75876">
      <w:pPr>
        <w:pStyle w:val="SGGSGurm"/>
      </w:pPr>
      <w:r>
        <w:rPr>
          <w:cs/>
          <w:lang w:bidi="pa-IN"/>
        </w:rPr>
        <w:t>ਆਪੇ ਦਇਆ ਕਰੇ ਸੁਖਦਾਤਾ ਗੁਣ ਮਹਿ ਗੁਣੀ ਸਮਾਇਆ ॥੫</w:t>
      </w:r>
      <w:r>
        <w:rPr>
          <w:cs/>
        </w:rPr>
        <w:t xml:space="preserve">॥ </w:t>
      </w:r>
      <w:r>
        <w:rPr>
          <w:color w:val="008000"/>
          <w:sz w:val="18"/>
        </w:rPr>
        <w:t>(1067)</w:t>
      </w:r>
    </w:p>
    <w:p w:rsidR="00A75876" w:rsidRDefault="00A75876">
      <w:pPr>
        <w:pStyle w:val="SGGSHindi"/>
      </w:pPr>
      <w:r>
        <w:rPr>
          <w:cs/>
        </w:rPr>
        <w:t>आपे</w:t>
      </w:r>
      <w:r>
        <w:t xml:space="preserve"> </w:t>
      </w:r>
      <w:r>
        <w:rPr>
          <w:cs/>
        </w:rPr>
        <w:t>दइआ</w:t>
      </w:r>
      <w:r>
        <w:t xml:space="preserve"> </w:t>
      </w:r>
      <w:r>
        <w:rPr>
          <w:cs/>
        </w:rPr>
        <w:t>करे</w:t>
      </w:r>
      <w:r>
        <w:t xml:space="preserve"> </w:t>
      </w:r>
      <w:r>
        <w:rPr>
          <w:cs/>
        </w:rPr>
        <w:t>सुखदाता</w:t>
      </w:r>
      <w:r>
        <w:t xml:space="preserve"> </w:t>
      </w:r>
      <w:r>
        <w:rPr>
          <w:cs/>
        </w:rPr>
        <w:t>गुण</w:t>
      </w:r>
      <w:r>
        <w:t xml:space="preserve"> </w:t>
      </w:r>
      <w:r>
        <w:rPr>
          <w:cs/>
        </w:rPr>
        <w:t>महि</w:t>
      </w:r>
      <w:r>
        <w:t xml:space="preserve"> </w:t>
      </w:r>
      <w:r>
        <w:rPr>
          <w:cs/>
        </w:rPr>
        <w:t>गुणी</w:t>
      </w:r>
      <w:r>
        <w:t xml:space="preserve"> </w:t>
      </w:r>
      <w:r>
        <w:rPr>
          <w:cs/>
        </w:rPr>
        <w:t>समाइआ</w:t>
      </w:r>
      <w:r>
        <w:t xml:space="preserve"> </w:t>
      </w:r>
      <w:r>
        <w:rPr>
          <w:cs/>
        </w:rPr>
        <w:t>॥५॥</w:t>
      </w:r>
    </w:p>
    <w:p w:rsidR="00A75876" w:rsidRDefault="00A75876">
      <w:pPr>
        <w:pStyle w:val="SGGSRoman"/>
      </w:pPr>
      <w:r>
        <w:t>aapay da-i-aa karay sukh-daata gun meh gunee samaa-i-aa. ||5||</w:t>
      </w:r>
    </w:p>
    <w:p w:rsidR="00A75876" w:rsidRDefault="00A75876">
      <w:pPr>
        <w:pStyle w:val="SGGSTrans"/>
      </w:pPr>
      <w:r>
        <w:t>When the Giver of peace Himself bestows His Mercy, the virtuous are absorbed in virtue. ||5||</w:t>
      </w:r>
    </w:p>
    <w:p w:rsidR="00A75876" w:rsidRDefault="00A75876">
      <w:pPr>
        <w:pStyle w:val="SGGSGurm"/>
      </w:pPr>
      <w:r>
        <w:rPr>
          <w:cs/>
          <w:lang w:bidi="pa-IN"/>
        </w:rPr>
        <w:t xml:space="preserve">ਇਸੁ ਜਗ ਮਹਿ ਮੋਹੁ ਹੈ ਪਾਸਾਰਾ ॥ </w:t>
      </w:r>
      <w:r>
        <w:rPr>
          <w:color w:val="008000"/>
          <w:sz w:val="18"/>
        </w:rPr>
        <w:t>(1067)</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मोहु</w:t>
      </w:r>
      <w:r>
        <w:t xml:space="preserve"> </w:t>
      </w:r>
      <w:r>
        <w:rPr>
          <w:cs/>
        </w:rPr>
        <w:t>है</w:t>
      </w:r>
      <w:r>
        <w:t xml:space="preserve"> </w:t>
      </w:r>
      <w:r>
        <w:rPr>
          <w:cs/>
        </w:rPr>
        <w:t>पासारा</w:t>
      </w:r>
      <w:r>
        <w:t xml:space="preserve"> </w:t>
      </w:r>
      <w:r>
        <w:rPr>
          <w:cs/>
        </w:rPr>
        <w:t>॥</w:t>
      </w:r>
    </w:p>
    <w:p w:rsidR="00A75876" w:rsidRDefault="00A75876">
      <w:pPr>
        <w:pStyle w:val="SGGSRoman"/>
      </w:pPr>
      <w:r>
        <w:t>is jag meh moh hai paasaaraa.</w:t>
      </w:r>
    </w:p>
    <w:p w:rsidR="00A75876" w:rsidRDefault="00A75876">
      <w:pPr>
        <w:pStyle w:val="SGGSTrans"/>
      </w:pPr>
      <w:r>
        <w:t>In this world, emotional attachment is spread all over.</w:t>
      </w:r>
    </w:p>
    <w:p w:rsidR="00A75876" w:rsidRDefault="00A75876">
      <w:pPr>
        <w:pStyle w:val="SGGSGurm"/>
      </w:pPr>
      <w:r>
        <w:rPr>
          <w:cs/>
          <w:lang w:bidi="pa-IN"/>
        </w:rPr>
        <w:t xml:space="preserve">ਮਨਮੁਖੁ ਅਗਿਆਨੀ ਅੰਧੁ ਅੰਧਾਰਾ ॥ </w:t>
      </w:r>
      <w:r>
        <w:rPr>
          <w:color w:val="008000"/>
          <w:sz w:val="18"/>
        </w:rPr>
        <w:t>(1067)</w:t>
      </w:r>
    </w:p>
    <w:p w:rsidR="00A75876" w:rsidRDefault="00A75876">
      <w:pPr>
        <w:pStyle w:val="SGGSHindi"/>
      </w:pPr>
      <w:r>
        <w:rPr>
          <w:cs/>
        </w:rPr>
        <w:t>मनमुखु</w:t>
      </w:r>
      <w:r>
        <w:t xml:space="preserve"> </w:t>
      </w:r>
      <w:r>
        <w:rPr>
          <w:cs/>
        </w:rPr>
        <w:t>अगिआनी</w:t>
      </w:r>
      <w:r>
        <w:t xml:space="preserve"> </w:t>
      </w:r>
      <w:r>
        <w:rPr>
          <w:cs/>
        </w:rPr>
        <w:t>अंधु</w:t>
      </w:r>
      <w:r>
        <w:t xml:space="preserve"> </w:t>
      </w:r>
      <w:r>
        <w:rPr>
          <w:cs/>
        </w:rPr>
        <w:t>अंधारा</w:t>
      </w:r>
      <w:r>
        <w:t xml:space="preserve"> </w:t>
      </w:r>
      <w:r>
        <w:rPr>
          <w:cs/>
        </w:rPr>
        <w:t>॥</w:t>
      </w:r>
    </w:p>
    <w:p w:rsidR="00A75876" w:rsidRDefault="00A75876">
      <w:pPr>
        <w:pStyle w:val="SGGSRoman"/>
      </w:pPr>
      <w:r>
        <w:t>manmukh agi-aanee anDh anDhaaraa.</w:t>
      </w:r>
    </w:p>
    <w:p w:rsidR="00A75876" w:rsidRDefault="00A75876">
      <w:pPr>
        <w:pStyle w:val="SGGSTrans"/>
      </w:pPr>
      <w:r>
        <w:t>The ignorant, self-willed manmukh is immersed in utter darkness.</w:t>
      </w:r>
    </w:p>
    <w:p w:rsidR="00A75876" w:rsidRDefault="00A75876">
      <w:pPr>
        <w:pStyle w:val="SGGSGurm"/>
      </w:pPr>
      <w:r>
        <w:rPr>
          <w:cs/>
          <w:lang w:bidi="pa-IN"/>
        </w:rPr>
        <w:t>ਧੰਧੈ ਧਾਵਤੁ ਜਨਮੁ ਗਵਾਇਆ ਬਿਨੁ ਨਾਵੈ ਦੁਖੁ ਪਾਇਆ ॥੬</w:t>
      </w:r>
      <w:r>
        <w:rPr>
          <w:cs/>
        </w:rPr>
        <w:t xml:space="preserve">॥ </w:t>
      </w:r>
      <w:r>
        <w:rPr>
          <w:color w:val="008000"/>
          <w:sz w:val="18"/>
        </w:rPr>
        <w:t>(1067)</w:t>
      </w:r>
    </w:p>
    <w:p w:rsidR="00A75876" w:rsidRDefault="00A75876">
      <w:pPr>
        <w:pStyle w:val="SGGSHindi"/>
      </w:pPr>
      <w:r>
        <w:rPr>
          <w:cs/>
        </w:rPr>
        <w:t>धंधै</w:t>
      </w:r>
      <w:r>
        <w:t xml:space="preserve"> </w:t>
      </w:r>
      <w:r>
        <w:rPr>
          <w:cs/>
        </w:rPr>
        <w:t>धावतु</w:t>
      </w:r>
      <w:r>
        <w:t xml:space="preserve"> </w:t>
      </w:r>
      <w:r>
        <w:rPr>
          <w:cs/>
        </w:rPr>
        <w:t>जनमु</w:t>
      </w:r>
      <w:r>
        <w:t xml:space="preserve"> </w:t>
      </w:r>
      <w:r>
        <w:rPr>
          <w:cs/>
        </w:rPr>
        <w:t>गवाइआ</w:t>
      </w:r>
      <w:r>
        <w:t xml:space="preserve"> </w:t>
      </w:r>
      <w:r>
        <w:rPr>
          <w:cs/>
        </w:rPr>
        <w:t>बिनु</w:t>
      </w:r>
      <w:r>
        <w:t xml:space="preserve"> </w:t>
      </w:r>
      <w:r>
        <w:rPr>
          <w:cs/>
        </w:rPr>
        <w:t>नावै</w:t>
      </w:r>
      <w:r>
        <w:t xml:space="preserve"> </w:t>
      </w:r>
      <w:r>
        <w:rPr>
          <w:cs/>
        </w:rPr>
        <w:t>दुखु</w:t>
      </w:r>
      <w:r>
        <w:t xml:space="preserve"> </w:t>
      </w:r>
      <w:r>
        <w:rPr>
          <w:cs/>
        </w:rPr>
        <w:t>पाइआ</w:t>
      </w:r>
      <w:r>
        <w:t xml:space="preserve"> </w:t>
      </w:r>
      <w:r>
        <w:rPr>
          <w:cs/>
        </w:rPr>
        <w:t>॥६॥</w:t>
      </w:r>
    </w:p>
    <w:p w:rsidR="00A75876" w:rsidRDefault="00A75876">
      <w:pPr>
        <w:pStyle w:val="SGGSRoman"/>
      </w:pPr>
      <w:r>
        <w:t>DhanDhai Dhaavat janam gavaa-i-aa bin naavai dukh paa-i-aa. ||6||</w:t>
      </w:r>
    </w:p>
    <w:p w:rsidR="00A75876" w:rsidRDefault="00A75876">
      <w:pPr>
        <w:pStyle w:val="SGGSTrans"/>
      </w:pPr>
      <w:r>
        <w:t>Chasing after worldly affairs, he wastes away his life in vain; without the Name, he suffers in pain. ||6||</w:t>
      </w:r>
    </w:p>
    <w:p w:rsidR="00A75876" w:rsidRDefault="00A75876">
      <w:pPr>
        <w:pStyle w:val="SGGSGurm"/>
      </w:pPr>
      <w:r>
        <w:rPr>
          <w:cs/>
          <w:lang w:bidi="pa-IN"/>
        </w:rPr>
        <w:t xml:space="preserve">ਕਰਮੁ ਹੋਵੈ ਤਾ ਸਤਿਗੁਰੁ ਪਾਏ ॥ </w:t>
      </w:r>
      <w:r>
        <w:rPr>
          <w:color w:val="008000"/>
          <w:sz w:val="18"/>
        </w:rPr>
        <w:t>(1067)</w:t>
      </w:r>
    </w:p>
    <w:p w:rsidR="00A75876" w:rsidRDefault="00A75876">
      <w:pPr>
        <w:pStyle w:val="SGGSHindi"/>
      </w:pPr>
      <w:r>
        <w:rPr>
          <w:cs/>
        </w:rPr>
        <w:t>करमु</w:t>
      </w:r>
      <w:r>
        <w:t xml:space="preserve"> </w:t>
      </w:r>
      <w:r>
        <w:rPr>
          <w:cs/>
        </w:rPr>
        <w:t>होवै</w:t>
      </w:r>
      <w:r>
        <w:t xml:space="preserve"> </w:t>
      </w:r>
      <w:r>
        <w:rPr>
          <w:cs/>
        </w:rPr>
        <w:t>ता</w:t>
      </w:r>
      <w:r>
        <w:t xml:space="preserve"> </w:t>
      </w:r>
      <w:r>
        <w:rPr>
          <w:cs/>
        </w:rPr>
        <w:t>सतिगुरु</w:t>
      </w:r>
      <w:r>
        <w:t xml:space="preserve"> </w:t>
      </w:r>
      <w:r>
        <w:rPr>
          <w:cs/>
        </w:rPr>
        <w:t>पाए</w:t>
      </w:r>
      <w:r>
        <w:t xml:space="preserve"> </w:t>
      </w:r>
      <w:r>
        <w:rPr>
          <w:cs/>
        </w:rPr>
        <w:t>॥</w:t>
      </w:r>
    </w:p>
    <w:p w:rsidR="00A75876" w:rsidRDefault="00A75876">
      <w:pPr>
        <w:pStyle w:val="SGGSRoman"/>
      </w:pPr>
      <w:r>
        <w:t>karam hovai taa satgur paa-ay.</w:t>
      </w:r>
    </w:p>
    <w:p w:rsidR="00A75876" w:rsidRDefault="00A75876">
      <w:pPr>
        <w:pStyle w:val="SGGSTrans"/>
      </w:pPr>
      <w:r>
        <w:t>If God grants His Grace, then one finds the True Guru.</w:t>
      </w:r>
    </w:p>
    <w:p w:rsidR="00A75876" w:rsidRDefault="00A75876">
      <w:pPr>
        <w:pStyle w:val="SGGSGurm"/>
      </w:pPr>
      <w:r>
        <w:rPr>
          <w:cs/>
          <w:lang w:bidi="pa-IN"/>
        </w:rPr>
        <w:t xml:space="preserve">ਹਉਮੈ ਮੈਲੁ ਸਬਦਿ ਜਲਾਏ ॥ </w:t>
      </w:r>
      <w:r>
        <w:rPr>
          <w:color w:val="008000"/>
          <w:sz w:val="18"/>
        </w:rPr>
        <w:t>(1067)</w:t>
      </w:r>
    </w:p>
    <w:p w:rsidR="00A75876" w:rsidRDefault="00A75876">
      <w:pPr>
        <w:pStyle w:val="SGGSHindi"/>
      </w:pPr>
      <w:r>
        <w:rPr>
          <w:cs/>
        </w:rPr>
        <w:t>हउमै</w:t>
      </w:r>
      <w:r>
        <w:t xml:space="preserve"> </w:t>
      </w:r>
      <w:r>
        <w:rPr>
          <w:cs/>
        </w:rPr>
        <w:t>मैलु</w:t>
      </w:r>
      <w:r>
        <w:t xml:space="preserve"> </w:t>
      </w:r>
      <w:r>
        <w:rPr>
          <w:cs/>
        </w:rPr>
        <w:t>सबदि</w:t>
      </w:r>
      <w:r>
        <w:t xml:space="preserve"> </w:t>
      </w:r>
      <w:r>
        <w:rPr>
          <w:cs/>
        </w:rPr>
        <w:t>जलाए</w:t>
      </w:r>
      <w:r>
        <w:t xml:space="preserve"> </w:t>
      </w:r>
      <w:r>
        <w:rPr>
          <w:cs/>
        </w:rPr>
        <w:t>॥</w:t>
      </w:r>
    </w:p>
    <w:p w:rsidR="00A75876" w:rsidRDefault="00A75876">
      <w:pPr>
        <w:pStyle w:val="SGGSRoman"/>
      </w:pPr>
      <w:r>
        <w:t>ha-umai mail sabad jalaa-ay.</w:t>
      </w:r>
    </w:p>
    <w:p w:rsidR="00A75876" w:rsidRDefault="00A75876">
      <w:pPr>
        <w:pStyle w:val="SGGSTrans"/>
      </w:pPr>
      <w:r>
        <w:t>Through the Shabad, the filth of egotism is burned away.</w:t>
      </w:r>
    </w:p>
    <w:p w:rsidR="00A75876" w:rsidRDefault="00A75876">
      <w:pPr>
        <w:pStyle w:val="SGGSGurm"/>
      </w:pPr>
      <w:r>
        <w:rPr>
          <w:cs/>
          <w:lang w:bidi="pa-IN"/>
        </w:rPr>
        <w:t>ਮਨੁ ਨਿਰਮਲੁ ਗਿਆਨੁ ਰਤਨੁ ਚਾਨਣੁ ਅਗਿਆਨੁ ਅੰਧੇਰੁ ਗਵਾਇਆ ॥੭</w:t>
      </w:r>
      <w:r>
        <w:rPr>
          <w:cs/>
        </w:rPr>
        <w:t xml:space="preserve">॥ </w:t>
      </w:r>
      <w:r>
        <w:rPr>
          <w:color w:val="008000"/>
          <w:sz w:val="18"/>
        </w:rPr>
        <w:t>(1067)</w:t>
      </w:r>
    </w:p>
    <w:p w:rsidR="00A75876" w:rsidRDefault="00A75876">
      <w:pPr>
        <w:pStyle w:val="SGGSHindi"/>
      </w:pPr>
      <w:r>
        <w:rPr>
          <w:cs/>
        </w:rPr>
        <w:t>मनु</w:t>
      </w:r>
      <w:r>
        <w:t xml:space="preserve"> </w:t>
      </w:r>
      <w:r>
        <w:rPr>
          <w:cs/>
        </w:rPr>
        <w:t>निरमलु</w:t>
      </w:r>
      <w:r>
        <w:t xml:space="preserve"> </w:t>
      </w:r>
      <w:r>
        <w:rPr>
          <w:cs/>
        </w:rPr>
        <w:t>गिआनु</w:t>
      </w:r>
      <w:r>
        <w:t xml:space="preserve"> </w:t>
      </w:r>
      <w:r>
        <w:rPr>
          <w:cs/>
        </w:rPr>
        <w:t>रतनु</w:t>
      </w:r>
      <w:r>
        <w:t xml:space="preserve"> </w:t>
      </w:r>
      <w:r>
        <w:rPr>
          <w:cs/>
        </w:rPr>
        <w:t>चानणु</w:t>
      </w:r>
      <w:r>
        <w:t xml:space="preserve"> </w:t>
      </w:r>
      <w:r>
        <w:rPr>
          <w:cs/>
        </w:rPr>
        <w:t>अगिआनु</w:t>
      </w:r>
      <w:r>
        <w:t xml:space="preserve"> </w:t>
      </w:r>
      <w:r>
        <w:rPr>
          <w:cs/>
        </w:rPr>
        <w:t>अंधेरु</w:t>
      </w:r>
      <w:r>
        <w:t xml:space="preserve"> </w:t>
      </w:r>
      <w:r>
        <w:rPr>
          <w:cs/>
        </w:rPr>
        <w:t>गवाइआ</w:t>
      </w:r>
      <w:r>
        <w:t xml:space="preserve"> </w:t>
      </w:r>
      <w:r>
        <w:rPr>
          <w:cs/>
        </w:rPr>
        <w:t>॥७॥</w:t>
      </w:r>
    </w:p>
    <w:p w:rsidR="00A75876" w:rsidRDefault="00A75876">
      <w:pPr>
        <w:pStyle w:val="SGGSRoman"/>
      </w:pPr>
      <w:r>
        <w:t>man nirmal gi-aan ratan chaanan agi-aan anDhayr gavaa-i-aa. ||7||</w:t>
      </w:r>
    </w:p>
    <w:p w:rsidR="00A75876" w:rsidRDefault="00A75876">
      <w:pPr>
        <w:pStyle w:val="SGGSTrans"/>
      </w:pPr>
      <w:r>
        <w:t>The mind becomes immaculate, and the jewel of spiritual wisdom brings enlightenment; the darkness of spiritual ignorance is dispelled. ||7||</w:t>
      </w:r>
    </w:p>
    <w:p w:rsidR="00A75876" w:rsidRDefault="00A75876">
      <w:pPr>
        <w:pStyle w:val="SGGSGurm"/>
      </w:pPr>
      <w:r>
        <w:rPr>
          <w:cs/>
          <w:lang w:bidi="pa-IN"/>
        </w:rPr>
        <w:t xml:space="preserve">ਤੇਰੇ ਨਾਮ ਅਨੇਕ ਕੀਮਤਿ ਨਹੀ ਪਾਈ ॥ </w:t>
      </w:r>
      <w:r>
        <w:rPr>
          <w:color w:val="008000"/>
          <w:sz w:val="18"/>
        </w:rPr>
        <w:t>(1067)</w:t>
      </w:r>
    </w:p>
    <w:p w:rsidR="00A75876" w:rsidRDefault="00A75876">
      <w:pPr>
        <w:pStyle w:val="SGGSHindi"/>
      </w:pPr>
      <w:r>
        <w:rPr>
          <w:cs/>
        </w:rPr>
        <w:t>तेरे</w:t>
      </w:r>
      <w:r>
        <w:t xml:space="preserve"> </w:t>
      </w:r>
      <w:r>
        <w:rPr>
          <w:cs/>
        </w:rPr>
        <w:t>नाम</w:t>
      </w:r>
      <w:r>
        <w:t xml:space="preserve"> </w:t>
      </w:r>
      <w:r>
        <w:rPr>
          <w:cs/>
        </w:rPr>
        <w:t>अनेक</w:t>
      </w:r>
      <w:r>
        <w:t xml:space="preserve"> </w:t>
      </w:r>
      <w:r>
        <w:rPr>
          <w:cs/>
        </w:rPr>
        <w:t>कीमति</w:t>
      </w:r>
      <w:r>
        <w:t xml:space="preserve"> </w:t>
      </w:r>
      <w:r>
        <w:rPr>
          <w:cs/>
        </w:rPr>
        <w:t>नही</w:t>
      </w:r>
      <w:r>
        <w:t xml:space="preserve"> </w:t>
      </w:r>
      <w:r>
        <w:rPr>
          <w:cs/>
        </w:rPr>
        <w:t>पाई</w:t>
      </w:r>
      <w:r>
        <w:t xml:space="preserve"> </w:t>
      </w:r>
      <w:r>
        <w:rPr>
          <w:cs/>
        </w:rPr>
        <w:t>॥</w:t>
      </w:r>
    </w:p>
    <w:p w:rsidR="00A75876" w:rsidRDefault="00A75876">
      <w:pPr>
        <w:pStyle w:val="SGGSRoman"/>
      </w:pPr>
      <w:r>
        <w:t>tayray naam anayk keemat nahee paa-ee.</w:t>
      </w:r>
    </w:p>
    <w:p w:rsidR="00A75876" w:rsidRDefault="00A75876">
      <w:pPr>
        <w:pStyle w:val="SGGSTrans"/>
      </w:pPr>
      <w:r>
        <w:t>Your Names are countless; Your value cannot be estimated.</w:t>
      </w:r>
    </w:p>
    <w:p w:rsidR="00A75876" w:rsidRDefault="00A75876">
      <w:pPr>
        <w:pStyle w:val="SGGSGurm"/>
      </w:pPr>
      <w:r>
        <w:rPr>
          <w:cs/>
          <w:lang w:bidi="pa-IN"/>
        </w:rPr>
        <w:t xml:space="preserve">ਸਚੁ ਨਾਮੁ ਹਰਿ ਹਿਰਦੈ ਵਸਾਈ ॥ </w:t>
      </w:r>
      <w:r>
        <w:rPr>
          <w:color w:val="008000"/>
          <w:sz w:val="18"/>
        </w:rPr>
        <w:t>(1067)</w:t>
      </w:r>
    </w:p>
    <w:p w:rsidR="00A75876" w:rsidRDefault="00A75876">
      <w:pPr>
        <w:pStyle w:val="SGGSHindi"/>
      </w:pPr>
      <w:r>
        <w:rPr>
          <w:cs/>
        </w:rPr>
        <w:t>सचु</w:t>
      </w:r>
      <w:r>
        <w:t xml:space="preserve"> </w:t>
      </w:r>
      <w:r>
        <w:rPr>
          <w:cs/>
        </w:rPr>
        <w:t>नामु</w:t>
      </w:r>
      <w:r>
        <w:t xml:space="preserve"> </w:t>
      </w:r>
      <w:r>
        <w:rPr>
          <w:cs/>
        </w:rPr>
        <w:t>हरि</w:t>
      </w:r>
      <w:r>
        <w:t xml:space="preserve"> </w:t>
      </w:r>
      <w:r>
        <w:rPr>
          <w:cs/>
        </w:rPr>
        <w:t>हिरदै</w:t>
      </w:r>
      <w:r>
        <w:t xml:space="preserve"> </w:t>
      </w:r>
      <w:r>
        <w:rPr>
          <w:cs/>
        </w:rPr>
        <w:t>वसाई</w:t>
      </w:r>
      <w:r>
        <w:t xml:space="preserve"> </w:t>
      </w:r>
      <w:r>
        <w:rPr>
          <w:cs/>
        </w:rPr>
        <w:t>॥</w:t>
      </w:r>
    </w:p>
    <w:p w:rsidR="00A75876" w:rsidRDefault="00A75876">
      <w:pPr>
        <w:pStyle w:val="SGGSRoman"/>
      </w:pPr>
      <w:r>
        <w:t>sach naam har hirdai vasaa-ee.</w:t>
      </w:r>
    </w:p>
    <w:p w:rsidR="00A75876" w:rsidRDefault="00A75876">
      <w:pPr>
        <w:pStyle w:val="SGGSTrans"/>
      </w:pPr>
      <w:r>
        <w:t>I enshrine the Lord's True Name within my heart.</w:t>
      </w:r>
    </w:p>
    <w:p w:rsidR="00A75876" w:rsidRDefault="00A75876">
      <w:pPr>
        <w:pStyle w:val="SGGSGurm"/>
      </w:pPr>
      <w:r>
        <w:rPr>
          <w:cs/>
          <w:lang w:bidi="pa-IN"/>
        </w:rPr>
        <w:t>ਕੀਮਤਿ ਕਉਣੁ ਕਰੇ ਪ੍ਰਭ ਤੇਰੀ ਤੂ ਆਪੇ ਸਹਜਿ ਸਮਾਇਆ ॥੮</w:t>
      </w:r>
      <w:r>
        <w:rPr>
          <w:cs/>
        </w:rPr>
        <w:t xml:space="preserve">॥ </w:t>
      </w:r>
      <w:r>
        <w:rPr>
          <w:color w:val="008000"/>
          <w:sz w:val="18"/>
        </w:rPr>
        <w:t>(1067)</w:t>
      </w:r>
    </w:p>
    <w:p w:rsidR="00A75876" w:rsidRDefault="00A75876">
      <w:pPr>
        <w:pStyle w:val="SGGSHindi"/>
      </w:pPr>
      <w:r>
        <w:rPr>
          <w:cs/>
        </w:rPr>
        <w:t>कीमति</w:t>
      </w:r>
      <w:r>
        <w:t xml:space="preserve"> </w:t>
      </w:r>
      <w:r>
        <w:rPr>
          <w:cs/>
        </w:rPr>
        <w:t>कउणु</w:t>
      </w:r>
      <w:r>
        <w:t xml:space="preserve"> </w:t>
      </w:r>
      <w:r>
        <w:rPr>
          <w:cs/>
        </w:rPr>
        <w:t>करे</w:t>
      </w:r>
      <w:r>
        <w:t xml:space="preserve"> </w:t>
      </w:r>
      <w:r>
        <w:rPr>
          <w:cs/>
        </w:rPr>
        <w:t>प्रभ</w:t>
      </w:r>
      <w:r>
        <w:t xml:space="preserve"> </w:t>
      </w:r>
      <w:r>
        <w:rPr>
          <w:cs/>
        </w:rPr>
        <w:t>तेरी</w:t>
      </w:r>
      <w:r>
        <w:t xml:space="preserve"> </w:t>
      </w:r>
      <w:r>
        <w:rPr>
          <w:cs/>
        </w:rPr>
        <w:t>तू</w:t>
      </w:r>
      <w:r>
        <w:t xml:space="preserve"> </w:t>
      </w:r>
      <w:r>
        <w:rPr>
          <w:cs/>
        </w:rPr>
        <w:t>आपे</w:t>
      </w:r>
      <w:r>
        <w:t xml:space="preserve"> </w:t>
      </w:r>
      <w:r>
        <w:rPr>
          <w:cs/>
        </w:rPr>
        <w:t>सहजि</w:t>
      </w:r>
      <w:r>
        <w:t xml:space="preserve"> </w:t>
      </w:r>
      <w:r>
        <w:rPr>
          <w:cs/>
        </w:rPr>
        <w:t>समाइआ</w:t>
      </w:r>
      <w:r>
        <w:t xml:space="preserve"> </w:t>
      </w:r>
      <w:r>
        <w:rPr>
          <w:cs/>
        </w:rPr>
        <w:t>॥८॥</w:t>
      </w:r>
    </w:p>
    <w:p w:rsidR="00A75876" w:rsidRDefault="00A75876">
      <w:pPr>
        <w:pStyle w:val="SGGSRoman"/>
      </w:pPr>
      <w:r>
        <w:t>keemat ka-un karay parabh tayree too aapay sahj samaa-i-aa. ||8||</w:t>
      </w:r>
    </w:p>
    <w:p w:rsidR="00A75876" w:rsidRDefault="00A75876">
      <w:pPr>
        <w:pStyle w:val="SGGSTrans"/>
      </w:pPr>
      <w:r>
        <w:t>Who can estimate Your value, God? You are immersed and absorbed in Yourself. ||8||</w:t>
      </w:r>
    </w:p>
    <w:p w:rsidR="00A75876" w:rsidRDefault="00A75876">
      <w:pPr>
        <w:pStyle w:val="SGGSGurm"/>
      </w:pPr>
      <w:r>
        <w:rPr>
          <w:cs/>
          <w:lang w:bidi="pa-IN"/>
        </w:rPr>
        <w:t xml:space="preserve">ਨਾਮੁ ਅਮੋਲਕੁ ਅਗਮ ਅਪਾਰਾ ॥ </w:t>
      </w:r>
      <w:r>
        <w:rPr>
          <w:color w:val="008000"/>
          <w:sz w:val="18"/>
        </w:rPr>
        <w:t>(1067)</w:t>
      </w:r>
    </w:p>
    <w:p w:rsidR="00A75876" w:rsidRDefault="00A75876">
      <w:pPr>
        <w:pStyle w:val="SGGSHindi"/>
      </w:pPr>
      <w:r>
        <w:rPr>
          <w:cs/>
        </w:rPr>
        <w:t>नामु</w:t>
      </w:r>
      <w:r>
        <w:t xml:space="preserve"> </w:t>
      </w:r>
      <w:r>
        <w:rPr>
          <w:cs/>
        </w:rPr>
        <w:t>अमोलकु</w:t>
      </w:r>
      <w:r>
        <w:t xml:space="preserve"> </w:t>
      </w:r>
      <w:r>
        <w:rPr>
          <w:cs/>
        </w:rPr>
        <w:t>अगम</w:t>
      </w:r>
      <w:r>
        <w:t xml:space="preserve"> </w:t>
      </w:r>
      <w:r>
        <w:rPr>
          <w:cs/>
        </w:rPr>
        <w:t>अपारा</w:t>
      </w:r>
      <w:r>
        <w:t xml:space="preserve"> </w:t>
      </w:r>
      <w:r>
        <w:rPr>
          <w:cs/>
        </w:rPr>
        <w:t>॥</w:t>
      </w:r>
    </w:p>
    <w:p w:rsidR="00A75876" w:rsidRDefault="00A75876">
      <w:pPr>
        <w:pStyle w:val="SGGSRoman"/>
      </w:pPr>
      <w:r>
        <w:t>naam amolak agam apaaraa.</w:t>
      </w:r>
    </w:p>
    <w:p w:rsidR="00A75876" w:rsidRDefault="00A75876">
      <w:pPr>
        <w:pStyle w:val="SGGSTrans"/>
      </w:pPr>
      <w:r>
        <w:t>The Naam, the Name of the Lord, is priceless, inaccessible and infinite.</w:t>
      </w:r>
    </w:p>
    <w:p w:rsidR="00A75876" w:rsidRDefault="00A75876">
      <w:pPr>
        <w:pStyle w:val="SGGSGurm"/>
      </w:pPr>
      <w:r>
        <w:rPr>
          <w:cs/>
          <w:lang w:bidi="pa-IN"/>
        </w:rPr>
        <w:t xml:space="preserve">ਨਾ ਕੋ ਹੋਆ ਤੋਲਣਹਾਰਾ ॥ </w:t>
      </w:r>
      <w:r>
        <w:rPr>
          <w:color w:val="008000"/>
          <w:sz w:val="18"/>
        </w:rPr>
        <w:t>(1067)</w:t>
      </w:r>
    </w:p>
    <w:p w:rsidR="00A75876" w:rsidRDefault="00A75876">
      <w:pPr>
        <w:pStyle w:val="SGGSHindi"/>
      </w:pPr>
      <w:r>
        <w:rPr>
          <w:cs/>
        </w:rPr>
        <w:t>ना</w:t>
      </w:r>
      <w:r>
        <w:t xml:space="preserve"> </w:t>
      </w:r>
      <w:r>
        <w:rPr>
          <w:cs/>
        </w:rPr>
        <w:t>को</w:t>
      </w:r>
      <w:r>
        <w:t xml:space="preserve"> </w:t>
      </w:r>
      <w:r>
        <w:rPr>
          <w:cs/>
        </w:rPr>
        <w:t>होआ</w:t>
      </w:r>
      <w:r>
        <w:t xml:space="preserve"> </w:t>
      </w:r>
      <w:r>
        <w:rPr>
          <w:cs/>
        </w:rPr>
        <w:t>तोलणहारा</w:t>
      </w:r>
      <w:r>
        <w:t xml:space="preserve"> </w:t>
      </w:r>
      <w:r>
        <w:rPr>
          <w:cs/>
        </w:rPr>
        <w:t>॥</w:t>
      </w:r>
    </w:p>
    <w:p w:rsidR="00A75876" w:rsidRDefault="00A75876">
      <w:pPr>
        <w:pStyle w:val="SGGSRoman"/>
      </w:pPr>
      <w:r>
        <w:t>naa ko ho-aa tolanhaaraa.</w:t>
      </w:r>
    </w:p>
    <w:p w:rsidR="00A75876" w:rsidRDefault="00A75876">
      <w:pPr>
        <w:pStyle w:val="SGGSTrans"/>
      </w:pPr>
      <w:r>
        <w:t>No one can weigh it.</w:t>
      </w:r>
    </w:p>
    <w:p w:rsidR="00A75876" w:rsidRDefault="00A75876">
      <w:pPr>
        <w:pStyle w:val="SGGSGurm"/>
      </w:pPr>
      <w:r>
        <w:rPr>
          <w:cs/>
          <w:lang w:bidi="pa-IN"/>
        </w:rPr>
        <w:t>ਆਪੇ ਤੋਲੇ ਤੋਲਿ ਤੋਲਾਏ ਗੁਰ ਸਬਦੀ ਮੇਲਿ ਤੋਲਾਇਆ ॥੯</w:t>
      </w:r>
      <w:r>
        <w:rPr>
          <w:cs/>
        </w:rPr>
        <w:t xml:space="preserve">॥ </w:t>
      </w:r>
      <w:r>
        <w:rPr>
          <w:color w:val="008000"/>
          <w:sz w:val="18"/>
        </w:rPr>
        <w:t>(1067)</w:t>
      </w:r>
    </w:p>
    <w:p w:rsidR="00A75876" w:rsidRDefault="00A75876">
      <w:pPr>
        <w:pStyle w:val="SGGSHindi"/>
      </w:pPr>
      <w:r>
        <w:rPr>
          <w:cs/>
        </w:rPr>
        <w:t>आपे</w:t>
      </w:r>
      <w:r>
        <w:t xml:space="preserve"> </w:t>
      </w:r>
      <w:r>
        <w:rPr>
          <w:cs/>
        </w:rPr>
        <w:t>तोले</w:t>
      </w:r>
      <w:r>
        <w:t xml:space="preserve"> </w:t>
      </w:r>
      <w:r>
        <w:rPr>
          <w:cs/>
        </w:rPr>
        <w:t>तोलि</w:t>
      </w:r>
      <w:r>
        <w:t xml:space="preserve"> </w:t>
      </w:r>
      <w:r>
        <w:rPr>
          <w:cs/>
        </w:rPr>
        <w:t>तोलाए</w:t>
      </w:r>
      <w:r>
        <w:t xml:space="preserve"> </w:t>
      </w:r>
      <w:r>
        <w:rPr>
          <w:cs/>
        </w:rPr>
        <w:t>गुर</w:t>
      </w:r>
      <w:r>
        <w:t xml:space="preserve"> </w:t>
      </w:r>
      <w:r>
        <w:rPr>
          <w:cs/>
        </w:rPr>
        <w:t>सबदी</w:t>
      </w:r>
      <w:r>
        <w:t xml:space="preserve"> </w:t>
      </w:r>
      <w:r>
        <w:rPr>
          <w:cs/>
        </w:rPr>
        <w:t>मेलि</w:t>
      </w:r>
      <w:r>
        <w:t xml:space="preserve"> </w:t>
      </w:r>
      <w:r>
        <w:rPr>
          <w:cs/>
        </w:rPr>
        <w:t>तोलाइआ</w:t>
      </w:r>
      <w:r>
        <w:t xml:space="preserve"> </w:t>
      </w:r>
      <w:r>
        <w:rPr>
          <w:cs/>
        </w:rPr>
        <w:t>॥९॥</w:t>
      </w:r>
    </w:p>
    <w:p w:rsidR="00A75876" w:rsidRDefault="00A75876">
      <w:pPr>
        <w:pStyle w:val="SGGSRoman"/>
      </w:pPr>
      <w:r>
        <w:t>aapay tolay tol tolaa-ay gur sabdee mayl tolaa-i-aa. ||9||</w:t>
      </w:r>
    </w:p>
    <w:p w:rsidR="00A75876" w:rsidRDefault="00A75876">
      <w:pPr>
        <w:pStyle w:val="SGGSTrans"/>
      </w:pPr>
      <w:r>
        <w:t>You Yourself weigh, and estimate all; through the Word of the Guru's Shabad, You unite, when the weight is perfect. ||9||</w:t>
      </w:r>
    </w:p>
    <w:p w:rsidR="00A75876" w:rsidRDefault="00A75876">
      <w:pPr>
        <w:pStyle w:val="SGGSGurm"/>
      </w:pPr>
      <w:r>
        <w:rPr>
          <w:cs/>
          <w:lang w:bidi="pa-IN"/>
        </w:rPr>
        <w:t xml:space="preserve">ਸੇਵਕ ਸੇਵਹਿ ਕਰਹਿ ਅਰਦਾਸਿ ॥ </w:t>
      </w:r>
      <w:r>
        <w:rPr>
          <w:color w:val="008000"/>
          <w:sz w:val="18"/>
        </w:rPr>
        <w:t>(1067)</w:t>
      </w:r>
    </w:p>
    <w:p w:rsidR="00A75876" w:rsidRDefault="00A75876">
      <w:pPr>
        <w:pStyle w:val="SGGSHindi"/>
      </w:pPr>
      <w:r>
        <w:rPr>
          <w:cs/>
        </w:rPr>
        <w:t>सेवक</w:t>
      </w:r>
      <w:r>
        <w:t xml:space="preserve"> </w:t>
      </w:r>
      <w:r>
        <w:rPr>
          <w:cs/>
        </w:rPr>
        <w:t>सेवहि</w:t>
      </w:r>
      <w:r>
        <w:t xml:space="preserve"> </w:t>
      </w:r>
      <w:r>
        <w:rPr>
          <w:cs/>
        </w:rPr>
        <w:t>करहि</w:t>
      </w:r>
      <w:r>
        <w:t xml:space="preserve"> </w:t>
      </w:r>
      <w:r>
        <w:rPr>
          <w:cs/>
        </w:rPr>
        <w:t>अरदासि</w:t>
      </w:r>
      <w:r>
        <w:t xml:space="preserve"> </w:t>
      </w:r>
      <w:r>
        <w:rPr>
          <w:cs/>
        </w:rPr>
        <w:t>॥</w:t>
      </w:r>
    </w:p>
    <w:p w:rsidR="00A75876" w:rsidRDefault="00A75876">
      <w:pPr>
        <w:pStyle w:val="SGGSRoman"/>
      </w:pPr>
      <w:r>
        <w:t>sayvak sayveh karahi ardaas.</w:t>
      </w:r>
    </w:p>
    <w:p w:rsidR="00A75876" w:rsidRDefault="00A75876">
      <w:pPr>
        <w:pStyle w:val="SGGSTrans"/>
      </w:pPr>
      <w:r>
        <w:t>Your servant serves, and offers this prayer.</w:t>
      </w:r>
    </w:p>
    <w:p w:rsidR="00A75876" w:rsidRDefault="00A75876">
      <w:pPr>
        <w:pStyle w:val="SGGSGurm"/>
      </w:pPr>
      <w:r>
        <w:rPr>
          <w:cs/>
          <w:lang w:bidi="pa-IN"/>
        </w:rPr>
        <w:t xml:space="preserve">ਤੂ ਆਪੇ ਮੇਲਿ ਬਹਾਲਹਿ ਪਾਸਿ ॥ </w:t>
      </w:r>
      <w:r>
        <w:rPr>
          <w:color w:val="008000"/>
          <w:sz w:val="18"/>
        </w:rPr>
        <w:t>(1067)</w:t>
      </w:r>
    </w:p>
    <w:p w:rsidR="00A75876" w:rsidRDefault="00A75876">
      <w:pPr>
        <w:pStyle w:val="SGGSHindi"/>
      </w:pPr>
      <w:r>
        <w:rPr>
          <w:cs/>
        </w:rPr>
        <w:t>तू</w:t>
      </w:r>
      <w:r>
        <w:t xml:space="preserve"> </w:t>
      </w:r>
      <w:r>
        <w:rPr>
          <w:cs/>
        </w:rPr>
        <w:t>आपे</w:t>
      </w:r>
      <w:r>
        <w:t xml:space="preserve"> </w:t>
      </w:r>
      <w:r>
        <w:rPr>
          <w:cs/>
        </w:rPr>
        <w:t>मेलि</w:t>
      </w:r>
      <w:r>
        <w:t xml:space="preserve"> </w:t>
      </w:r>
      <w:r>
        <w:rPr>
          <w:cs/>
        </w:rPr>
        <w:t>बहालहि</w:t>
      </w:r>
      <w:r>
        <w:t xml:space="preserve"> </w:t>
      </w:r>
      <w:r>
        <w:rPr>
          <w:cs/>
        </w:rPr>
        <w:t>पासि</w:t>
      </w:r>
      <w:r>
        <w:t xml:space="preserve"> </w:t>
      </w:r>
      <w:r>
        <w:rPr>
          <w:cs/>
        </w:rPr>
        <w:t>॥</w:t>
      </w:r>
    </w:p>
    <w:p w:rsidR="00A75876" w:rsidRDefault="00A75876">
      <w:pPr>
        <w:pStyle w:val="SGGSRoman"/>
      </w:pPr>
      <w:r>
        <w:t>too aapay mayl bahaaleh paas.</w:t>
      </w:r>
    </w:p>
    <w:p w:rsidR="00A75876" w:rsidRDefault="00A75876">
      <w:pPr>
        <w:pStyle w:val="SGGSTrans"/>
      </w:pPr>
      <w:r>
        <w:t>Please, let me sit near You, and unite me with Yourself.</w:t>
      </w:r>
    </w:p>
    <w:p w:rsidR="00A75876" w:rsidRDefault="00A75876">
      <w:pPr>
        <w:pStyle w:val="SGGSGurm"/>
      </w:pPr>
      <w:r>
        <w:rPr>
          <w:cs/>
          <w:lang w:bidi="pa-IN"/>
        </w:rPr>
        <w:t>ਸਭਨਾ ਜੀਆ ਕਾ ਸੁਖਦਾਤਾ ਪੂਰੈ ਕਰਮਿ ਧਿਆਇਆ ॥੧੦</w:t>
      </w:r>
      <w:r>
        <w:rPr>
          <w:cs/>
        </w:rPr>
        <w:t xml:space="preserve">॥ </w:t>
      </w:r>
      <w:r>
        <w:rPr>
          <w:color w:val="008000"/>
          <w:sz w:val="18"/>
        </w:rPr>
        <w:t>(1067)</w:t>
      </w:r>
    </w:p>
    <w:p w:rsidR="00A75876" w:rsidRDefault="00A75876">
      <w:pPr>
        <w:pStyle w:val="SGGSHindi"/>
      </w:pPr>
      <w:r>
        <w:rPr>
          <w:cs/>
        </w:rPr>
        <w:t>सभना</w:t>
      </w:r>
      <w:r>
        <w:t xml:space="preserve"> </w:t>
      </w:r>
      <w:r>
        <w:rPr>
          <w:cs/>
        </w:rPr>
        <w:t>जीआ</w:t>
      </w:r>
      <w:r>
        <w:t xml:space="preserve"> </w:t>
      </w:r>
      <w:r>
        <w:rPr>
          <w:cs/>
        </w:rPr>
        <w:t>का</w:t>
      </w:r>
      <w:r>
        <w:t xml:space="preserve"> </w:t>
      </w:r>
      <w:r>
        <w:rPr>
          <w:cs/>
        </w:rPr>
        <w:t>सुखदाता</w:t>
      </w:r>
      <w:r>
        <w:t xml:space="preserve"> </w:t>
      </w:r>
      <w:r>
        <w:rPr>
          <w:cs/>
        </w:rPr>
        <w:t>पूरै</w:t>
      </w:r>
      <w:r>
        <w:t xml:space="preserve"> </w:t>
      </w:r>
      <w:r>
        <w:rPr>
          <w:cs/>
        </w:rPr>
        <w:t>करमि</w:t>
      </w:r>
      <w:r>
        <w:t xml:space="preserve"> </w:t>
      </w:r>
      <w:r>
        <w:rPr>
          <w:cs/>
        </w:rPr>
        <w:t>धिआइआ</w:t>
      </w:r>
      <w:r>
        <w:t xml:space="preserve"> </w:t>
      </w:r>
      <w:r>
        <w:rPr>
          <w:cs/>
        </w:rPr>
        <w:t>॥१०॥</w:t>
      </w:r>
    </w:p>
    <w:p w:rsidR="00A75876" w:rsidRDefault="00A75876">
      <w:pPr>
        <w:pStyle w:val="SGGSRoman"/>
      </w:pPr>
      <w:r>
        <w:t>sabhnaa jee-aa kaa sukh-daata poorai karam Dhi-aa-i-aa. ||10||</w:t>
      </w:r>
    </w:p>
    <w:p w:rsidR="00A75876" w:rsidRDefault="00A75876">
      <w:pPr>
        <w:pStyle w:val="SGGSTrans"/>
      </w:pPr>
      <w:r>
        <w:t>You are the Giver of peace to all beings; by perfect karma, we meditate on You. ||10||</w:t>
      </w:r>
    </w:p>
    <w:p w:rsidR="00A75876" w:rsidRDefault="00A75876">
      <w:pPr>
        <w:pStyle w:val="SGGSGurm"/>
      </w:pPr>
      <w:r>
        <w:rPr>
          <w:cs/>
          <w:lang w:bidi="pa-IN"/>
        </w:rPr>
        <w:t xml:space="preserve">ਜਤੁ ਸਤੁ ਸੰਜਮੁ ਜਿ ਸਚੁ ਕਮਾਵੈ ॥ </w:t>
      </w:r>
      <w:r>
        <w:rPr>
          <w:color w:val="008000"/>
          <w:sz w:val="18"/>
        </w:rPr>
        <w:t>(1067)</w:t>
      </w:r>
    </w:p>
    <w:p w:rsidR="00A75876" w:rsidRDefault="00A75876">
      <w:pPr>
        <w:pStyle w:val="SGGSHindi"/>
      </w:pPr>
      <w:r>
        <w:rPr>
          <w:cs/>
        </w:rPr>
        <w:t>जतु</w:t>
      </w:r>
      <w:r>
        <w:t xml:space="preserve"> </w:t>
      </w:r>
      <w:r>
        <w:rPr>
          <w:cs/>
        </w:rPr>
        <w:t>सतु</w:t>
      </w:r>
      <w:r>
        <w:t xml:space="preserve"> </w:t>
      </w:r>
      <w:r>
        <w:rPr>
          <w:cs/>
        </w:rPr>
        <w:t>संजमु</w:t>
      </w:r>
      <w:r>
        <w:t xml:space="preserve"> </w:t>
      </w:r>
      <w:r>
        <w:rPr>
          <w:cs/>
        </w:rPr>
        <w:t>जि</w:t>
      </w:r>
      <w:r>
        <w:t xml:space="preserve"> </w:t>
      </w:r>
      <w:r>
        <w:rPr>
          <w:cs/>
        </w:rPr>
        <w:t>सचु</w:t>
      </w:r>
      <w:r>
        <w:t xml:space="preserve"> </w:t>
      </w:r>
      <w:r>
        <w:rPr>
          <w:cs/>
        </w:rPr>
        <w:t>कमावै</w:t>
      </w:r>
      <w:r>
        <w:t xml:space="preserve"> </w:t>
      </w:r>
      <w:r>
        <w:rPr>
          <w:cs/>
        </w:rPr>
        <w:t>॥</w:t>
      </w:r>
    </w:p>
    <w:p w:rsidR="00A75876" w:rsidRDefault="00A75876">
      <w:pPr>
        <w:pStyle w:val="SGGSRoman"/>
      </w:pPr>
      <w:r>
        <w:t>jat sat sanjam je sach kamaavai.</w:t>
      </w:r>
    </w:p>
    <w:p w:rsidR="00A75876" w:rsidRDefault="00A75876">
      <w:pPr>
        <w:pStyle w:val="SGGSTrans"/>
      </w:pPr>
      <w:r>
        <w:t>Chastity, truth and self-control come by practicing and living the Truth.</w:t>
      </w:r>
    </w:p>
    <w:p w:rsidR="00A75876" w:rsidRDefault="00A75876">
      <w:pPr>
        <w:pStyle w:val="SGGSGurm"/>
      </w:pPr>
      <w:r>
        <w:rPr>
          <w:cs/>
          <w:lang w:bidi="pa-IN"/>
        </w:rPr>
        <w:t xml:space="preserve">ਇਹੁ ਮਨੁ ਨਿਰਮਲੁ ਜਿ ਹਰਿ ਗੁਣ ਗਾਵੈ ॥ </w:t>
      </w:r>
      <w:r>
        <w:rPr>
          <w:color w:val="008000"/>
          <w:sz w:val="18"/>
        </w:rPr>
        <w:t>(1067)</w:t>
      </w:r>
    </w:p>
    <w:p w:rsidR="00A75876" w:rsidRDefault="00A75876">
      <w:pPr>
        <w:pStyle w:val="SGGSHindi"/>
      </w:pPr>
      <w:r>
        <w:rPr>
          <w:cs/>
        </w:rPr>
        <w:t>इहु</w:t>
      </w:r>
      <w:r>
        <w:t xml:space="preserve"> </w:t>
      </w:r>
      <w:r>
        <w:rPr>
          <w:cs/>
        </w:rPr>
        <w:t>मनु</w:t>
      </w:r>
      <w:r>
        <w:t xml:space="preserve"> </w:t>
      </w:r>
      <w:r>
        <w:rPr>
          <w:cs/>
        </w:rPr>
        <w:t>निरमलु</w:t>
      </w:r>
      <w:r>
        <w:t xml:space="preserve"> </w:t>
      </w:r>
      <w:r>
        <w:rPr>
          <w:cs/>
        </w:rPr>
        <w:t>जि</w:t>
      </w:r>
      <w:r>
        <w:t xml:space="preserve"> </w:t>
      </w:r>
      <w:r>
        <w:rPr>
          <w:cs/>
        </w:rPr>
        <w:t>हरि</w:t>
      </w:r>
      <w:r>
        <w:t xml:space="preserve"> </w:t>
      </w:r>
      <w:r>
        <w:rPr>
          <w:cs/>
        </w:rPr>
        <w:t>गुण</w:t>
      </w:r>
      <w:r>
        <w:t xml:space="preserve"> </w:t>
      </w:r>
      <w:r>
        <w:rPr>
          <w:cs/>
        </w:rPr>
        <w:t>गावै</w:t>
      </w:r>
      <w:r>
        <w:t xml:space="preserve"> </w:t>
      </w:r>
      <w:r>
        <w:rPr>
          <w:cs/>
        </w:rPr>
        <w:t>॥</w:t>
      </w:r>
    </w:p>
    <w:p w:rsidR="00A75876" w:rsidRDefault="00A75876">
      <w:pPr>
        <w:pStyle w:val="SGGSRoman"/>
      </w:pPr>
      <w:r>
        <w:t>ih man nirmal je har gun gaavai.</w:t>
      </w:r>
    </w:p>
    <w:p w:rsidR="00A75876" w:rsidRDefault="00A75876">
      <w:pPr>
        <w:pStyle w:val="SGGSTrans"/>
      </w:pPr>
      <w:r>
        <w:t>This mind becomes immaculate and pure, singing the Glorious Praises of the Lord.</w:t>
      </w:r>
    </w:p>
    <w:p w:rsidR="00A75876" w:rsidRDefault="00A75876">
      <w:pPr>
        <w:pStyle w:val="SGGSGurm"/>
      </w:pPr>
      <w:r>
        <w:rPr>
          <w:cs/>
          <w:lang w:bidi="pa-IN"/>
        </w:rPr>
        <w:t>ਇਸੁ ਬਿਖੁ ਮਹਿ ਅੰਮ੍ਰਿਤੁ ਪਰਾਪਤਿ ਹੋਵੈ ਹਰਿ ਜੀਉ ਮੇਰੇ ਭਾਇਆ ॥੧੧</w:t>
      </w:r>
      <w:r>
        <w:rPr>
          <w:cs/>
        </w:rPr>
        <w:t xml:space="preserve">॥ </w:t>
      </w:r>
      <w:r>
        <w:rPr>
          <w:color w:val="008000"/>
          <w:sz w:val="18"/>
        </w:rPr>
        <w:t>(1067)</w:t>
      </w:r>
    </w:p>
    <w:p w:rsidR="00A75876" w:rsidRDefault="00A75876">
      <w:pPr>
        <w:pStyle w:val="SGGSHindi"/>
      </w:pPr>
      <w:r>
        <w:rPr>
          <w:cs/>
        </w:rPr>
        <w:t>इसु</w:t>
      </w:r>
      <w:r>
        <w:t xml:space="preserve"> </w:t>
      </w:r>
      <w:r>
        <w:rPr>
          <w:cs/>
        </w:rPr>
        <w:t>बिखु</w:t>
      </w:r>
      <w:r>
        <w:t xml:space="preserve"> </w:t>
      </w:r>
      <w:r>
        <w:rPr>
          <w:cs/>
        </w:rPr>
        <w:t>महि</w:t>
      </w:r>
      <w:r>
        <w:t xml:space="preserve"> </w:t>
      </w:r>
      <w:r>
        <w:rPr>
          <w:cs/>
        </w:rPr>
        <w:t>अम्रितु</w:t>
      </w:r>
      <w:r>
        <w:t xml:space="preserve"> </w:t>
      </w:r>
      <w:r>
        <w:rPr>
          <w:cs/>
        </w:rPr>
        <w:t>परापति</w:t>
      </w:r>
      <w:r>
        <w:t xml:space="preserve"> </w:t>
      </w:r>
      <w:r>
        <w:rPr>
          <w:cs/>
        </w:rPr>
        <w:t>होवै</w:t>
      </w:r>
      <w:r>
        <w:t xml:space="preserve"> </w:t>
      </w:r>
      <w:r>
        <w:rPr>
          <w:cs/>
        </w:rPr>
        <w:t>हरि</w:t>
      </w:r>
      <w:r>
        <w:t xml:space="preserve"> </w:t>
      </w:r>
      <w:r>
        <w:rPr>
          <w:cs/>
        </w:rPr>
        <w:t>जीउ</w:t>
      </w:r>
      <w:r>
        <w:t xml:space="preserve"> </w:t>
      </w:r>
      <w:r>
        <w:rPr>
          <w:cs/>
        </w:rPr>
        <w:t>मेरे</w:t>
      </w:r>
      <w:r>
        <w:t xml:space="preserve"> </w:t>
      </w:r>
      <w:r>
        <w:rPr>
          <w:cs/>
        </w:rPr>
        <w:t>भाइआ</w:t>
      </w:r>
      <w:r>
        <w:t xml:space="preserve"> </w:t>
      </w:r>
      <w:r>
        <w:rPr>
          <w:cs/>
        </w:rPr>
        <w:t>॥११॥</w:t>
      </w:r>
    </w:p>
    <w:p w:rsidR="00A75876" w:rsidRDefault="00A75876">
      <w:pPr>
        <w:pStyle w:val="SGGSRoman"/>
      </w:pPr>
      <w:r>
        <w:t>is bikh meh amrit paraapat hovai har jee-o mayray bhaa-i-aa. ||11||</w:t>
      </w:r>
    </w:p>
    <w:p w:rsidR="00A75876" w:rsidRDefault="00A75876">
      <w:pPr>
        <w:pStyle w:val="SGGSTrans"/>
      </w:pPr>
      <w:r>
        <w:t>In this world of poison, the Ambrosial Nectar is obtained, if it pleases my Dear Lord. ||11||</w:t>
      </w:r>
    </w:p>
    <w:p w:rsidR="00A75876" w:rsidRDefault="00A75876">
      <w:pPr>
        <w:pStyle w:val="SGGSGurm"/>
      </w:pPr>
      <w:r>
        <w:rPr>
          <w:cs/>
          <w:lang w:bidi="pa-IN"/>
        </w:rPr>
        <w:t xml:space="preserve">ਜਿਸ ਨੋ ਬੁਝਾਏ ਸੋਈ ਬੂਝੈ ॥ </w:t>
      </w:r>
      <w:r>
        <w:rPr>
          <w:color w:val="008000"/>
          <w:sz w:val="18"/>
        </w:rPr>
        <w:t>(1067)</w:t>
      </w:r>
    </w:p>
    <w:p w:rsidR="00A75876" w:rsidRDefault="00A75876">
      <w:pPr>
        <w:pStyle w:val="SGGSHindi"/>
      </w:pPr>
      <w:r>
        <w:rPr>
          <w:cs/>
        </w:rPr>
        <w:t>जिस</w:t>
      </w:r>
      <w:r>
        <w:t xml:space="preserve"> </w:t>
      </w:r>
      <w:r>
        <w:rPr>
          <w:cs/>
        </w:rPr>
        <w:t>नो</w:t>
      </w:r>
      <w:r>
        <w:t xml:space="preserve"> </w:t>
      </w:r>
      <w:r>
        <w:rPr>
          <w:cs/>
        </w:rPr>
        <w:t>बुझाए</w:t>
      </w:r>
      <w:r>
        <w:t xml:space="preserve"> </w:t>
      </w:r>
      <w:r>
        <w:rPr>
          <w:cs/>
        </w:rPr>
        <w:t>सोई</w:t>
      </w:r>
      <w:r>
        <w:t xml:space="preserve"> </w:t>
      </w:r>
      <w:r>
        <w:rPr>
          <w:cs/>
        </w:rPr>
        <w:t>बूझै</w:t>
      </w:r>
      <w:r>
        <w:t xml:space="preserve"> </w:t>
      </w:r>
      <w:r>
        <w:rPr>
          <w:cs/>
        </w:rPr>
        <w:t>॥</w:t>
      </w:r>
    </w:p>
    <w:p w:rsidR="00A75876" w:rsidRDefault="00A75876">
      <w:pPr>
        <w:pStyle w:val="SGGSRoman"/>
      </w:pPr>
      <w:r>
        <w:t>jis no bujhaa-ay so-ee boojhai.</w:t>
      </w:r>
    </w:p>
    <w:p w:rsidR="00A75876" w:rsidRDefault="00A75876">
      <w:pPr>
        <w:pStyle w:val="SGGSTrans"/>
      </w:pPr>
      <w:r>
        <w:t>He alone understands, whom God inspires to understand.</w:t>
      </w:r>
    </w:p>
    <w:p w:rsidR="00A75876" w:rsidRDefault="00A75876">
      <w:pPr>
        <w:pStyle w:val="SGGSGurm"/>
      </w:pPr>
      <w:r>
        <w:rPr>
          <w:cs/>
          <w:lang w:bidi="pa-IN"/>
        </w:rPr>
        <w:t xml:space="preserve">ਹਰਿ ਗੁਣ ਗਾਵੈ ਅੰਦਰੁ ਸੂਝੈ ॥ </w:t>
      </w:r>
      <w:r>
        <w:rPr>
          <w:color w:val="008000"/>
          <w:sz w:val="18"/>
        </w:rPr>
        <w:t>(1067)</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अंदरु</w:t>
      </w:r>
      <w:r>
        <w:t xml:space="preserve"> </w:t>
      </w:r>
      <w:r>
        <w:rPr>
          <w:cs/>
        </w:rPr>
        <w:t>सूझै</w:t>
      </w:r>
      <w:r>
        <w:t xml:space="preserve"> </w:t>
      </w:r>
      <w:r>
        <w:rPr>
          <w:cs/>
        </w:rPr>
        <w:t>॥</w:t>
      </w:r>
    </w:p>
    <w:p w:rsidR="00A75876" w:rsidRDefault="00A75876">
      <w:pPr>
        <w:pStyle w:val="SGGSRoman"/>
      </w:pPr>
      <w:r>
        <w:t>har gun gaavai andar soojhai.</w:t>
      </w:r>
    </w:p>
    <w:p w:rsidR="00A75876" w:rsidRDefault="00A75876">
      <w:pPr>
        <w:pStyle w:val="SGGSTrans"/>
      </w:pPr>
      <w:r>
        <w:t>Singing the Glorious Praises of the Lord, one's inner being is awakened.</w:t>
      </w:r>
    </w:p>
    <w:p w:rsidR="00A75876" w:rsidRDefault="00A75876">
      <w:pPr>
        <w:pStyle w:val="SGGSGurm"/>
      </w:pPr>
      <w:r>
        <w:rPr>
          <w:cs/>
          <w:lang w:bidi="pa-IN"/>
        </w:rPr>
        <w:t>ਹਉਮੈ ਮੇਰਾ ਠਾਕਿ ਰਹਾਏ ਸਹਜੇ ਹੀ ਸਚੁ ਪਾਇਆ ॥੧੨</w:t>
      </w:r>
      <w:r>
        <w:rPr>
          <w:cs/>
        </w:rPr>
        <w:t xml:space="preserve">॥ </w:t>
      </w:r>
      <w:r>
        <w:rPr>
          <w:color w:val="008000"/>
          <w:sz w:val="18"/>
        </w:rPr>
        <w:t>(1067)</w:t>
      </w:r>
    </w:p>
    <w:p w:rsidR="00A75876" w:rsidRDefault="00A75876">
      <w:pPr>
        <w:pStyle w:val="SGGSHindi"/>
      </w:pPr>
      <w:r>
        <w:rPr>
          <w:cs/>
        </w:rPr>
        <w:t>हउमै</w:t>
      </w:r>
      <w:r>
        <w:t xml:space="preserve"> </w:t>
      </w:r>
      <w:r>
        <w:rPr>
          <w:cs/>
        </w:rPr>
        <w:t>मेरा</w:t>
      </w:r>
      <w:r>
        <w:t xml:space="preserve"> </w:t>
      </w:r>
      <w:r>
        <w:rPr>
          <w:cs/>
        </w:rPr>
        <w:t>ठाकि</w:t>
      </w:r>
      <w:r>
        <w:t xml:space="preserve"> </w:t>
      </w:r>
      <w:r>
        <w:rPr>
          <w:cs/>
        </w:rPr>
        <w:t>रहाए</w:t>
      </w:r>
      <w:r>
        <w:t xml:space="preserve"> </w:t>
      </w:r>
      <w:r>
        <w:rPr>
          <w:cs/>
        </w:rPr>
        <w:t>सहजे</w:t>
      </w:r>
      <w:r>
        <w:t xml:space="preserve"> </w:t>
      </w:r>
      <w:r>
        <w:rPr>
          <w:cs/>
        </w:rPr>
        <w:t>ही</w:t>
      </w:r>
      <w:r>
        <w:t xml:space="preserve"> </w:t>
      </w:r>
      <w:r>
        <w:rPr>
          <w:cs/>
        </w:rPr>
        <w:t>सचु</w:t>
      </w:r>
      <w:r>
        <w:t xml:space="preserve"> </w:t>
      </w:r>
      <w:r>
        <w:rPr>
          <w:cs/>
        </w:rPr>
        <w:t>पाइआ</w:t>
      </w:r>
      <w:r>
        <w:t xml:space="preserve"> </w:t>
      </w:r>
      <w:r>
        <w:rPr>
          <w:cs/>
        </w:rPr>
        <w:t>॥१२॥</w:t>
      </w:r>
    </w:p>
    <w:p w:rsidR="00A75876" w:rsidRDefault="00A75876">
      <w:pPr>
        <w:pStyle w:val="SGGSRoman"/>
      </w:pPr>
      <w:r>
        <w:t>ha-umai mayraa thaak rahaa-ay sehjay hee sach paa-i-aa. ||12||</w:t>
      </w:r>
    </w:p>
    <w:p w:rsidR="00A75876" w:rsidRDefault="00A75876">
      <w:pPr>
        <w:pStyle w:val="SGGSTrans"/>
      </w:pPr>
      <w:r>
        <w:t>Egotism and possessiveness are silenced and subdued, and one intuitively finds the True Lord. ||12||</w:t>
      </w:r>
    </w:p>
    <w:p w:rsidR="00A75876" w:rsidRDefault="00A75876">
      <w:pPr>
        <w:pStyle w:val="SGGSGurm"/>
      </w:pPr>
      <w:r>
        <w:rPr>
          <w:cs/>
          <w:lang w:bidi="pa-IN"/>
        </w:rPr>
        <w:t xml:space="preserve">ਬਿਨੁ ਕਰਮਾ ਹੋਰ ਫਿਰੈ ਘਨੇਰੀ ॥ </w:t>
      </w:r>
      <w:r>
        <w:rPr>
          <w:color w:val="008000"/>
          <w:sz w:val="18"/>
        </w:rPr>
        <w:t>(1067)</w:t>
      </w:r>
    </w:p>
    <w:p w:rsidR="00A75876" w:rsidRDefault="00A75876">
      <w:pPr>
        <w:pStyle w:val="SGGSHindi"/>
      </w:pPr>
      <w:r>
        <w:rPr>
          <w:cs/>
        </w:rPr>
        <w:t>बिनु</w:t>
      </w:r>
      <w:r>
        <w:t xml:space="preserve"> </w:t>
      </w:r>
      <w:r>
        <w:rPr>
          <w:cs/>
        </w:rPr>
        <w:t>करमा</w:t>
      </w:r>
      <w:r>
        <w:t xml:space="preserve"> </w:t>
      </w:r>
      <w:r>
        <w:rPr>
          <w:cs/>
        </w:rPr>
        <w:t>होर</w:t>
      </w:r>
      <w:r>
        <w:t xml:space="preserve"> </w:t>
      </w:r>
      <w:r>
        <w:rPr>
          <w:cs/>
        </w:rPr>
        <w:t>फिरै</w:t>
      </w:r>
      <w:r>
        <w:t xml:space="preserve"> </w:t>
      </w:r>
      <w:r>
        <w:rPr>
          <w:cs/>
        </w:rPr>
        <w:t>घनेरी</w:t>
      </w:r>
      <w:r>
        <w:t xml:space="preserve"> </w:t>
      </w:r>
      <w:r>
        <w:rPr>
          <w:cs/>
        </w:rPr>
        <w:t>॥</w:t>
      </w:r>
    </w:p>
    <w:p w:rsidR="00A75876" w:rsidRDefault="00A75876">
      <w:pPr>
        <w:pStyle w:val="SGGSRoman"/>
      </w:pPr>
      <w:r>
        <w:t>bin karmaa hor firai ghanayree.</w:t>
      </w:r>
    </w:p>
    <w:p w:rsidR="00A75876" w:rsidRDefault="00A75876">
      <w:pPr>
        <w:pStyle w:val="SGGSTrans"/>
      </w:pPr>
      <w:r>
        <w:t>Without good karma, countless others wander around.</w:t>
      </w:r>
    </w:p>
    <w:p w:rsidR="00A75876" w:rsidRDefault="00A75876">
      <w:pPr>
        <w:pStyle w:val="SGGSGurm"/>
      </w:pPr>
      <w:r>
        <w:rPr>
          <w:cs/>
          <w:lang w:bidi="pa-IN"/>
        </w:rPr>
        <w:t xml:space="preserve">ਮਰਿ ਮਰਿ ਜੰਮੈ ਚੁਕੈ ਨ ਫੇਰੀ ॥ </w:t>
      </w:r>
      <w:r>
        <w:rPr>
          <w:color w:val="008000"/>
          <w:sz w:val="18"/>
        </w:rPr>
        <w:t>(1067)</w:t>
      </w:r>
    </w:p>
    <w:p w:rsidR="00A75876" w:rsidRDefault="00A75876">
      <w:pPr>
        <w:pStyle w:val="SGGSHindi"/>
      </w:pPr>
      <w:r>
        <w:rPr>
          <w:cs/>
        </w:rPr>
        <w:t>मरि</w:t>
      </w:r>
      <w:r>
        <w:t xml:space="preserve"> </w:t>
      </w:r>
      <w:r>
        <w:rPr>
          <w:cs/>
        </w:rPr>
        <w:t>मरि</w:t>
      </w:r>
      <w:r>
        <w:t xml:space="preserve"> </w:t>
      </w:r>
      <w:r>
        <w:rPr>
          <w:cs/>
        </w:rPr>
        <w:t>जमै</w:t>
      </w:r>
      <w:r>
        <w:t xml:space="preserve"> </w:t>
      </w:r>
      <w:r>
        <w:rPr>
          <w:cs/>
        </w:rPr>
        <w:t>चुकै</w:t>
      </w:r>
      <w:r>
        <w:t xml:space="preserve"> </w:t>
      </w:r>
      <w:r>
        <w:rPr>
          <w:cs/>
        </w:rPr>
        <w:t>न</w:t>
      </w:r>
      <w:r>
        <w:t xml:space="preserve"> </w:t>
      </w:r>
      <w:r>
        <w:rPr>
          <w:cs/>
        </w:rPr>
        <w:t>फेरी</w:t>
      </w:r>
      <w:r>
        <w:t xml:space="preserve"> </w:t>
      </w:r>
      <w:r>
        <w:rPr>
          <w:cs/>
        </w:rPr>
        <w:t>॥</w:t>
      </w:r>
    </w:p>
    <w:p w:rsidR="00A75876" w:rsidRDefault="00A75876">
      <w:pPr>
        <w:pStyle w:val="SGGSRoman"/>
      </w:pPr>
      <w:r>
        <w:t>mar mar jammai chukai na fayree.</w:t>
      </w:r>
    </w:p>
    <w:p w:rsidR="00A75876" w:rsidRDefault="00A75876">
      <w:pPr>
        <w:pStyle w:val="SGGSTrans"/>
      </w:pPr>
      <w:r>
        <w:t>They die, and die again, only to be reborn; they cannot escape the cycle of reincarnation.</w:t>
      </w:r>
    </w:p>
    <w:p w:rsidR="00A75876" w:rsidRDefault="00A75876">
      <w:pPr>
        <w:pStyle w:val="SGGSGurm"/>
      </w:pPr>
      <w:r>
        <w:rPr>
          <w:cs/>
          <w:lang w:bidi="pa-IN"/>
        </w:rPr>
        <w:t>ਬਿਖੁ ਕਾ ਰਾਤਾ ਬਿਖੁ ਕਮਾਵੈ ਸੁਖੁ ਨ ਕਬਹੂ ਪਾਇਆ ॥੧੩</w:t>
      </w:r>
      <w:r>
        <w:rPr>
          <w:cs/>
        </w:rPr>
        <w:t xml:space="preserve">॥ </w:t>
      </w:r>
      <w:r>
        <w:rPr>
          <w:color w:val="008000"/>
          <w:sz w:val="18"/>
        </w:rPr>
        <w:t>(1067)</w:t>
      </w:r>
    </w:p>
    <w:p w:rsidR="00A75876" w:rsidRDefault="00A75876">
      <w:pPr>
        <w:pStyle w:val="SGGSHindi"/>
      </w:pPr>
      <w:r>
        <w:rPr>
          <w:cs/>
        </w:rPr>
        <w:t>बिखु</w:t>
      </w:r>
      <w:r>
        <w:t xml:space="preserve"> </w:t>
      </w:r>
      <w:r>
        <w:rPr>
          <w:cs/>
        </w:rPr>
        <w:t>का</w:t>
      </w:r>
      <w:r>
        <w:t xml:space="preserve"> </w:t>
      </w:r>
      <w:r>
        <w:rPr>
          <w:cs/>
        </w:rPr>
        <w:t>राता</w:t>
      </w:r>
      <w:r>
        <w:t xml:space="preserve"> </w:t>
      </w:r>
      <w:r>
        <w:rPr>
          <w:cs/>
        </w:rPr>
        <w:t>बिखु</w:t>
      </w:r>
      <w:r>
        <w:t xml:space="preserve"> </w:t>
      </w:r>
      <w:r>
        <w:rPr>
          <w:cs/>
        </w:rPr>
        <w:t>कमावै</w:t>
      </w:r>
      <w:r>
        <w:t xml:space="preserve"> </w:t>
      </w:r>
      <w:r>
        <w:rPr>
          <w:cs/>
        </w:rPr>
        <w:t>सुखु</w:t>
      </w:r>
      <w:r>
        <w:t xml:space="preserve"> </w:t>
      </w:r>
      <w:r>
        <w:rPr>
          <w:cs/>
        </w:rPr>
        <w:t>न</w:t>
      </w:r>
      <w:r>
        <w:t xml:space="preserve"> </w:t>
      </w:r>
      <w:r>
        <w:rPr>
          <w:cs/>
        </w:rPr>
        <w:t>कबहू</w:t>
      </w:r>
      <w:r>
        <w:t xml:space="preserve"> </w:t>
      </w:r>
      <w:r>
        <w:rPr>
          <w:cs/>
        </w:rPr>
        <w:t>पाइआ</w:t>
      </w:r>
      <w:r>
        <w:t xml:space="preserve"> </w:t>
      </w:r>
      <w:r>
        <w:rPr>
          <w:cs/>
        </w:rPr>
        <w:t>॥१३॥</w:t>
      </w:r>
    </w:p>
    <w:p w:rsidR="00A75876" w:rsidRDefault="00A75876">
      <w:pPr>
        <w:pStyle w:val="SGGSRoman"/>
      </w:pPr>
      <w:r>
        <w:t>bikh kaa raataa bikh kamaavai sukh na kabhoo paa-i-aa. ||13||</w:t>
      </w:r>
    </w:p>
    <w:p w:rsidR="00A75876" w:rsidRDefault="00A75876">
      <w:pPr>
        <w:pStyle w:val="SGGSTrans"/>
      </w:pPr>
      <w:r>
        <w:t>Imbued with poison, they practice poison and corruption, and they never find peace. ||13||</w:t>
      </w:r>
    </w:p>
    <w:p w:rsidR="00A75876" w:rsidRDefault="00A75876">
      <w:pPr>
        <w:pStyle w:val="SGGSGurm"/>
      </w:pPr>
      <w:r>
        <w:rPr>
          <w:cs/>
          <w:lang w:bidi="pa-IN"/>
        </w:rPr>
        <w:t xml:space="preserve">ਬਹੁਤੇ ਭੇਖ ਕਰੇ ਭੇਖਧਾਰੀ ॥ </w:t>
      </w:r>
      <w:r>
        <w:rPr>
          <w:color w:val="008000"/>
          <w:sz w:val="18"/>
        </w:rPr>
        <w:t>(1067)</w:t>
      </w:r>
    </w:p>
    <w:p w:rsidR="00A75876" w:rsidRDefault="00A75876">
      <w:pPr>
        <w:pStyle w:val="SGGSHindi"/>
      </w:pPr>
      <w:r>
        <w:rPr>
          <w:cs/>
        </w:rPr>
        <w:t>बहुते</w:t>
      </w:r>
      <w:r>
        <w:t xml:space="preserve"> </w:t>
      </w:r>
      <w:r>
        <w:rPr>
          <w:cs/>
        </w:rPr>
        <w:t>भेख</w:t>
      </w:r>
      <w:r>
        <w:t xml:space="preserve"> </w:t>
      </w:r>
      <w:r>
        <w:rPr>
          <w:cs/>
        </w:rPr>
        <w:t>करे</w:t>
      </w:r>
      <w:r>
        <w:t xml:space="preserve"> </w:t>
      </w:r>
      <w:r>
        <w:rPr>
          <w:cs/>
        </w:rPr>
        <w:t>भेखधारी</w:t>
      </w:r>
      <w:r>
        <w:t xml:space="preserve"> </w:t>
      </w:r>
      <w:r>
        <w:rPr>
          <w:cs/>
        </w:rPr>
        <w:t>॥</w:t>
      </w:r>
    </w:p>
    <w:p w:rsidR="00A75876" w:rsidRDefault="00A75876">
      <w:pPr>
        <w:pStyle w:val="SGGSRoman"/>
      </w:pPr>
      <w:r>
        <w:t>bahutay bhaykh karay bhaykh-Dhaaree.</w:t>
      </w:r>
    </w:p>
    <w:p w:rsidR="00A75876" w:rsidRDefault="00A75876">
      <w:pPr>
        <w:pStyle w:val="SGGSTrans"/>
      </w:pPr>
      <w:r>
        <w:t>Many disguise themselves with religious robes.</w:t>
      </w:r>
    </w:p>
    <w:p w:rsidR="00A75876" w:rsidRDefault="00A75876">
      <w:pPr>
        <w:pStyle w:val="SGGSGurm"/>
      </w:pPr>
      <w:r>
        <w:rPr>
          <w:cs/>
          <w:lang w:bidi="pa-IN"/>
        </w:rPr>
        <w:t xml:space="preserve">ਬਿਨੁ ਸਬਦੈ ਹਉਮੈ ਕਿਨੈ ਨ ਮਾਰੀ ॥ </w:t>
      </w:r>
      <w:r>
        <w:rPr>
          <w:color w:val="008000"/>
          <w:sz w:val="18"/>
        </w:rPr>
        <w:t>(1067)</w:t>
      </w:r>
    </w:p>
    <w:p w:rsidR="00A75876" w:rsidRDefault="00A75876">
      <w:pPr>
        <w:pStyle w:val="SGGSHindi"/>
      </w:pPr>
      <w:r>
        <w:rPr>
          <w:cs/>
        </w:rPr>
        <w:t>बिनु</w:t>
      </w:r>
      <w:r>
        <w:t xml:space="preserve"> </w:t>
      </w:r>
      <w:r>
        <w:rPr>
          <w:cs/>
        </w:rPr>
        <w:t>सबदै</w:t>
      </w:r>
      <w:r>
        <w:t xml:space="preserve"> </w:t>
      </w:r>
      <w:r>
        <w:rPr>
          <w:cs/>
        </w:rPr>
        <w:t>हउमै</w:t>
      </w:r>
      <w:r>
        <w:t xml:space="preserve"> </w:t>
      </w:r>
      <w:r>
        <w:rPr>
          <w:cs/>
        </w:rPr>
        <w:t>किनै</w:t>
      </w:r>
      <w:r>
        <w:t xml:space="preserve"> </w:t>
      </w:r>
      <w:r>
        <w:rPr>
          <w:cs/>
        </w:rPr>
        <w:t>न</w:t>
      </w:r>
      <w:r>
        <w:t xml:space="preserve"> </w:t>
      </w:r>
      <w:r>
        <w:rPr>
          <w:cs/>
        </w:rPr>
        <w:t>मारी</w:t>
      </w:r>
      <w:r>
        <w:t xml:space="preserve"> </w:t>
      </w:r>
      <w:r>
        <w:rPr>
          <w:cs/>
        </w:rPr>
        <w:t>॥</w:t>
      </w:r>
    </w:p>
    <w:p w:rsidR="00A75876" w:rsidRDefault="00A75876">
      <w:pPr>
        <w:pStyle w:val="SGGSRoman"/>
      </w:pPr>
      <w:r>
        <w:t>bin sabdai ha-umai kinai na maaree.</w:t>
      </w:r>
    </w:p>
    <w:p w:rsidR="00A75876" w:rsidRDefault="00A75876">
      <w:pPr>
        <w:pStyle w:val="SGGSTrans"/>
      </w:pPr>
      <w:r>
        <w:t>Without the Shabad, no one has conquered egotism.</w:t>
      </w:r>
    </w:p>
    <w:p w:rsidR="00A75876" w:rsidRDefault="00A75876">
      <w:pPr>
        <w:pStyle w:val="SGGSGurm"/>
      </w:pPr>
      <w:r>
        <w:rPr>
          <w:cs/>
          <w:lang w:bidi="pa-IN"/>
        </w:rPr>
        <w:t>ਜੀਵਤੁ ਮਰੈ ਤਾ ਮੁਕਤਿ ਪਾਏ ਸਚੈ ਨਾਇ ਸਮਾਇਆ ॥੧੪</w:t>
      </w:r>
      <w:r>
        <w:rPr>
          <w:cs/>
        </w:rPr>
        <w:t xml:space="preserve">॥ </w:t>
      </w:r>
      <w:r>
        <w:rPr>
          <w:color w:val="008000"/>
          <w:sz w:val="18"/>
        </w:rPr>
        <w:t>(1067)</w:t>
      </w:r>
    </w:p>
    <w:p w:rsidR="00A75876" w:rsidRDefault="00A75876">
      <w:pPr>
        <w:pStyle w:val="SGGSHindi"/>
      </w:pPr>
      <w:r>
        <w:rPr>
          <w:cs/>
        </w:rPr>
        <w:t>जीवतु</w:t>
      </w:r>
      <w:r>
        <w:t xml:space="preserve"> </w:t>
      </w:r>
      <w:r>
        <w:rPr>
          <w:cs/>
        </w:rPr>
        <w:t>मरै</w:t>
      </w:r>
      <w:r>
        <w:t xml:space="preserve"> </w:t>
      </w:r>
      <w:r>
        <w:rPr>
          <w:cs/>
        </w:rPr>
        <w:t>ता</w:t>
      </w:r>
      <w:r>
        <w:t xml:space="preserve"> </w:t>
      </w:r>
      <w:r>
        <w:rPr>
          <w:cs/>
        </w:rPr>
        <w:t>मुकति</w:t>
      </w:r>
      <w:r>
        <w:t xml:space="preserve"> </w:t>
      </w:r>
      <w:r>
        <w:rPr>
          <w:cs/>
        </w:rPr>
        <w:t>पाए</w:t>
      </w:r>
      <w:r>
        <w:t xml:space="preserve"> </w:t>
      </w:r>
      <w:r>
        <w:rPr>
          <w:cs/>
        </w:rPr>
        <w:t>सचै</w:t>
      </w:r>
      <w:r>
        <w:t xml:space="preserve"> </w:t>
      </w:r>
      <w:r>
        <w:rPr>
          <w:cs/>
        </w:rPr>
        <w:t>नाइ</w:t>
      </w:r>
      <w:r>
        <w:t xml:space="preserve"> </w:t>
      </w:r>
      <w:r>
        <w:rPr>
          <w:cs/>
        </w:rPr>
        <w:t>समाइआ</w:t>
      </w:r>
      <w:r>
        <w:t xml:space="preserve"> </w:t>
      </w:r>
      <w:r>
        <w:rPr>
          <w:cs/>
        </w:rPr>
        <w:t>॥१४॥</w:t>
      </w:r>
    </w:p>
    <w:p w:rsidR="00A75876" w:rsidRDefault="00A75876">
      <w:pPr>
        <w:pStyle w:val="SGGSRoman"/>
      </w:pPr>
      <w:r>
        <w:t>jeevat marai taa mukat paa-ay sachai naa-ay samaa-i-aa. ||14||</w:t>
      </w:r>
    </w:p>
    <w:p w:rsidR="00A75876" w:rsidRDefault="00A75876">
      <w:pPr>
        <w:pStyle w:val="SGGSTrans"/>
      </w:pPr>
      <w:r>
        <w:t>One who remains dead while yet alive is liberated, and merges in the True Name. ||14||</w:t>
      </w:r>
    </w:p>
    <w:p w:rsidR="00A75876" w:rsidRDefault="00A75876">
      <w:pPr>
        <w:pStyle w:val="SGGSGurm"/>
      </w:pPr>
      <w:r>
        <w:rPr>
          <w:cs/>
          <w:lang w:bidi="pa-IN"/>
        </w:rPr>
        <w:t xml:space="preserve">ਅਗਿਆਨੁ ਤ੍ਰਿਸਨਾ ਇਸੁ ਤਨਹਿ ਜਲਾਏ ॥ </w:t>
      </w:r>
      <w:r>
        <w:rPr>
          <w:color w:val="008000"/>
          <w:sz w:val="18"/>
        </w:rPr>
        <w:t>(1067)</w:t>
      </w:r>
    </w:p>
    <w:p w:rsidR="00A75876" w:rsidRDefault="00A75876">
      <w:pPr>
        <w:pStyle w:val="SGGSHindi"/>
      </w:pPr>
      <w:r>
        <w:rPr>
          <w:cs/>
        </w:rPr>
        <w:t>अगिआनु</w:t>
      </w:r>
      <w:r>
        <w:t xml:space="preserve"> </w:t>
      </w:r>
      <w:r>
        <w:rPr>
          <w:cs/>
        </w:rPr>
        <w:t>त्रिसना</w:t>
      </w:r>
      <w:r>
        <w:t xml:space="preserve"> </w:t>
      </w:r>
      <w:r>
        <w:rPr>
          <w:cs/>
        </w:rPr>
        <w:t>इसु</w:t>
      </w:r>
      <w:r>
        <w:t xml:space="preserve"> </w:t>
      </w:r>
      <w:r>
        <w:rPr>
          <w:cs/>
        </w:rPr>
        <w:t>तनहि</w:t>
      </w:r>
      <w:r>
        <w:t xml:space="preserve"> </w:t>
      </w:r>
      <w:r>
        <w:rPr>
          <w:cs/>
        </w:rPr>
        <w:t>जलाए</w:t>
      </w:r>
      <w:r>
        <w:t xml:space="preserve"> </w:t>
      </w:r>
      <w:r>
        <w:rPr>
          <w:cs/>
        </w:rPr>
        <w:t>॥</w:t>
      </w:r>
    </w:p>
    <w:p w:rsidR="00A75876" w:rsidRDefault="00A75876">
      <w:pPr>
        <w:pStyle w:val="SGGSRoman"/>
      </w:pPr>
      <w:r>
        <w:t>agi-aan tarisnaa is taneh jalaa-ay.</w:t>
      </w:r>
    </w:p>
    <w:p w:rsidR="00A75876" w:rsidRDefault="00A75876">
      <w:pPr>
        <w:pStyle w:val="SGGSTrans"/>
      </w:pPr>
      <w:r>
        <w:t>Spiritual ignorance and desire burn this human body.</w:t>
      </w:r>
    </w:p>
    <w:p w:rsidR="00A75876" w:rsidRDefault="00A75876">
      <w:pPr>
        <w:pStyle w:val="SGGSGurm"/>
      </w:pPr>
      <w:r>
        <w:rPr>
          <w:cs/>
          <w:lang w:bidi="pa-IN"/>
        </w:rPr>
        <w:t xml:space="preserve">ਤਿਸ ਦੀ ਬੂਝੈ ਜਿ ਗੁਰ ਸਬਦੁ ਕਮਾਏ ॥ </w:t>
      </w:r>
      <w:r>
        <w:rPr>
          <w:color w:val="008000"/>
          <w:sz w:val="18"/>
        </w:rPr>
        <w:t>(1068)</w:t>
      </w:r>
    </w:p>
    <w:p w:rsidR="00A75876" w:rsidRDefault="00A75876">
      <w:pPr>
        <w:pStyle w:val="SGGSHindi"/>
      </w:pPr>
      <w:r>
        <w:rPr>
          <w:cs/>
        </w:rPr>
        <w:t>तिस</w:t>
      </w:r>
      <w:r>
        <w:t xml:space="preserve"> </w:t>
      </w:r>
      <w:r>
        <w:rPr>
          <w:cs/>
        </w:rPr>
        <w:t>दी</w:t>
      </w:r>
      <w:r>
        <w:t xml:space="preserve"> </w:t>
      </w:r>
      <w:r>
        <w:rPr>
          <w:cs/>
        </w:rPr>
        <w:t>बूझै</w:t>
      </w:r>
      <w:r>
        <w:t xml:space="preserve"> </w:t>
      </w:r>
      <w:r>
        <w:rPr>
          <w:cs/>
        </w:rPr>
        <w:t>जि</w:t>
      </w:r>
      <w:r>
        <w:t xml:space="preserve"> </w:t>
      </w:r>
      <w:r>
        <w:rPr>
          <w:cs/>
        </w:rPr>
        <w:t>गुर</w:t>
      </w:r>
      <w:r>
        <w:t xml:space="preserve"> </w:t>
      </w:r>
      <w:r>
        <w:rPr>
          <w:cs/>
        </w:rPr>
        <w:t>सबदु</w:t>
      </w:r>
      <w:r>
        <w:t xml:space="preserve"> </w:t>
      </w:r>
      <w:r>
        <w:rPr>
          <w:cs/>
        </w:rPr>
        <w:t>कमाए</w:t>
      </w:r>
      <w:r>
        <w:t xml:space="preserve"> </w:t>
      </w:r>
      <w:r>
        <w:rPr>
          <w:cs/>
        </w:rPr>
        <w:t>॥</w:t>
      </w:r>
    </w:p>
    <w:p w:rsidR="00A75876" w:rsidRDefault="00A75876">
      <w:pPr>
        <w:pStyle w:val="SGGSRoman"/>
      </w:pPr>
      <w:r>
        <w:t>tis dee boojhai je gur sabad kamaa-ay.</w:t>
      </w:r>
    </w:p>
    <w:p w:rsidR="00A75876" w:rsidRDefault="00A75876">
      <w:pPr>
        <w:pStyle w:val="SGGSTrans"/>
      </w:pPr>
      <w:r>
        <w:t>He alone puts out this fire, who practices and lives the Guru's Shabad.</w:t>
      </w:r>
    </w:p>
    <w:p w:rsidR="00A75876" w:rsidRDefault="00A75876">
      <w:pPr>
        <w:pStyle w:val="SGGSGurm"/>
      </w:pPr>
      <w:r>
        <w:rPr>
          <w:cs/>
          <w:lang w:bidi="pa-IN"/>
        </w:rPr>
        <w:t>ਤਨੁ ਮਨੁ ਸੀਤਲੁ ਕ੍ਰੋਧੁ ਨਿਵਾਰੇ ਹਉਮੈ ਮਾਰਿ ਸਮਾਇਆ ॥੧੫</w:t>
      </w:r>
      <w:r>
        <w:rPr>
          <w:cs/>
        </w:rPr>
        <w:t xml:space="preserve">॥ </w:t>
      </w:r>
      <w:r>
        <w:rPr>
          <w:color w:val="008000"/>
          <w:sz w:val="18"/>
        </w:rPr>
        <w:t>(1068)</w:t>
      </w:r>
    </w:p>
    <w:p w:rsidR="00A75876" w:rsidRDefault="00A75876">
      <w:pPr>
        <w:pStyle w:val="SGGSHindi"/>
      </w:pPr>
      <w:r>
        <w:rPr>
          <w:cs/>
        </w:rPr>
        <w:t>तनु</w:t>
      </w:r>
      <w:r>
        <w:t xml:space="preserve"> </w:t>
      </w:r>
      <w:r>
        <w:rPr>
          <w:cs/>
        </w:rPr>
        <w:t>मनु</w:t>
      </w:r>
      <w:r>
        <w:t xml:space="preserve"> </w:t>
      </w:r>
      <w:r>
        <w:rPr>
          <w:cs/>
        </w:rPr>
        <w:t>सीतलु</w:t>
      </w:r>
      <w:r>
        <w:t xml:space="preserve"> </w:t>
      </w:r>
      <w:r>
        <w:rPr>
          <w:cs/>
        </w:rPr>
        <w:t>क्रोधु</w:t>
      </w:r>
      <w:r>
        <w:t xml:space="preserve"> </w:t>
      </w:r>
      <w:r>
        <w:rPr>
          <w:cs/>
        </w:rPr>
        <w:t>निवारे</w:t>
      </w:r>
      <w:r>
        <w:t xml:space="preserve"> </w:t>
      </w:r>
      <w:r>
        <w:rPr>
          <w:cs/>
        </w:rPr>
        <w:t>हउमै</w:t>
      </w:r>
      <w:r>
        <w:t xml:space="preserve"> </w:t>
      </w:r>
      <w:r>
        <w:rPr>
          <w:cs/>
        </w:rPr>
        <w:t>मारि</w:t>
      </w:r>
      <w:r>
        <w:t xml:space="preserve"> </w:t>
      </w:r>
      <w:r>
        <w:rPr>
          <w:cs/>
        </w:rPr>
        <w:t>समाइआ</w:t>
      </w:r>
      <w:r>
        <w:t xml:space="preserve"> </w:t>
      </w:r>
      <w:r>
        <w:rPr>
          <w:cs/>
        </w:rPr>
        <w:t>॥१५॥</w:t>
      </w:r>
    </w:p>
    <w:p w:rsidR="00A75876" w:rsidRDefault="00A75876">
      <w:pPr>
        <w:pStyle w:val="SGGSRoman"/>
      </w:pPr>
      <w:r>
        <w:t>tan man seetal kroDh nivaaray ha-umai maar samaa-i-aa. ||15||</w:t>
      </w:r>
    </w:p>
    <w:p w:rsidR="00A75876" w:rsidRDefault="00A75876">
      <w:pPr>
        <w:pStyle w:val="SGGSTrans"/>
      </w:pPr>
      <w:r>
        <w:t>His body and mind are cooled and soothed, and his anger is silenced; conquering egotism, he merges in the Lord. ||15||</w:t>
      </w:r>
    </w:p>
    <w:p w:rsidR="00A75876" w:rsidRDefault="00A75876">
      <w:pPr>
        <w:pStyle w:val="SGGSGurm"/>
      </w:pPr>
      <w:r>
        <w:rPr>
          <w:cs/>
          <w:lang w:bidi="pa-IN"/>
        </w:rPr>
        <w:t xml:space="preserve">ਸਚਾ ਸਾਹਿਬੁ ਸਚੀ ਵਡਿਆਈ ॥ </w:t>
      </w:r>
      <w:r>
        <w:rPr>
          <w:color w:val="008000"/>
          <w:sz w:val="18"/>
        </w:rPr>
        <w:t>(1068)</w:t>
      </w:r>
    </w:p>
    <w:p w:rsidR="00A75876" w:rsidRDefault="00A75876">
      <w:pPr>
        <w:pStyle w:val="SGGSHindi"/>
      </w:pPr>
      <w:r>
        <w:rPr>
          <w:cs/>
        </w:rPr>
        <w:t>सचा</w:t>
      </w:r>
      <w:r>
        <w:t xml:space="preserve"> </w:t>
      </w:r>
      <w:r>
        <w:rPr>
          <w:cs/>
        </w:rPr>
        <w:t>साहिबु</w:t>
      </w:r>
      <w:r>
        <w:t xml:space="preserve"> </w:t>
      </w:r>
      <w:r>
        <w:rPr>
          <w:cs/>
        </w:rPr>
        <w:t>सची</w:t>
      </w:r>
      <w:r>
        <w:t xml:space="preserve"> </w:t>
      </w:r>
      <w:r>
        <w:rPr>
          <w:cs/>
        </w:rPr>
        <w:t>वडिआई</w:t>
      </w:r>
      <w:r>
        <w:t xml:space="preserve"> </w:t>
      </w:r>
      <w:r>
        <w:rPr>
          <w:cs/>
        </w:rPr>
        <w:t>॥</w:t>
      </w:r>
    </w:p>
    <w:p w:rsidR="00A75876" w:rsidRDefault="00A75876">
      <w:pPr>
        <w:pStyle w:val="SGGSRoman"/>
      </w:pPr>
      <w:r>
        <w:t>sachaa saahib sachee vadi-aa-ee.</w:t>
      </w:r>
    </w:p>
    <w:p w:rsidR="00A75876" w:rsidRDefault="00A75876">
      <w:pPr>
        <w:pStyle w:val="SGGSTrans"/>
      </w:pPr>
      <w:r>
        <w:t>True is the Lord and Master, and True is His glorious greatness.</w:t>
      </w:r>
    </w:p>
    <w:p w:rsidR="00A75876" w:rsidRDefault="00A75876">
      <w:pPr>
        <w:pStyle w:val="SGGSGurm"/>
      </w:pPr>
      <w:r>
        <w:rPr>
          <w:cs/>
          <w:lang w:bidi="pa-IN"/>
        </w:rPr>
        <w:t xml:space="preserve">ਗੁਰ ਪਰਸਾਦੀ ਵਿਰਲੈ ਪਾਈ ॥ </w:t>
      </w:r>
      <w:r>
        <w:rPr>
          <w:color w:val="008000"/>
          <w:sz w:val="18"/>
        </w:rPr>
        <w:t>(1068)</w:t>
      </w:r>
    </w:p>
    <w:p w:rsidR="00A75876" w:rsidRDefault="00A75876">
      <w:pPr>
        <w:pStyle w:val="SGGSHindi"/>
      </w:pPr>
      <w:r>
        <w:rPr>
          <w:cs/>
        </w:rPr>
        <w:t>गुर</w:t>
      </w:r>
      <w:r>
        <w:t xml:space="preserve"> </w:t>
      </w:r>
      <w:r>
        <w:rPr>
          <w:cs/>
        </w:rPr>
        <w:t>परसादी</w:t>
      </w:r>
      <w:r>
        <w:t xml:space="preserve"> </w:t>
      </w:r>
      <w:r>
        <w:rPr>
          <w:cs/>
        </w:rPr>
        <w:t>विरलै</w:t>
      </w:r>
      <w:r>
        <w:t xml:space="preserve"> </w:t>
      </w:r>
      <w:r>
        <w:rPr>
          <w:cs/>
        </w:rPr>
        <w:t>पाई</w:t>
      </w:r>
      <w:r>
        <w:t xml:space="preserve"> </w:t>
      </w:r>
      <w:r>
        <w:rPr>
          <w:cs/>
        </w:rPr>
        <w:t>॥</w:t>
      </w:r>
    </w:p>
    <w:p w:rsidR="00A75876" w:rsidRDefault="00A75876">
      <w:pPr>
        <w:pStyle w:val="SGGSRoman"/>
      </w:pPr>
      <w:r>
        <w:t>gur parsaadee virlai paa-ee.</w:t>
      </w:r>
    </w:p>
    <w:p w:rsidR="00A75876" w:rsidRDefault="00A75876">
      <w:pPr>
        <w:pStyle w:val="SGGSTrans"/>
      </w:pPr>
      <w:r>
        <w:t>By Guru's Grace, a rare few attain this.</w:t>
      </w:r>
    </w:p>
    <w:p w:rsidR="00A75876" w:rsidRDefault="00A75876">
      <w:pPr>
        <w:pStyle w:val="SGGSGurm"/>
      </w:pPr>
      <w:r>
        <w:rPr>
          <w:cs/>
          <w:lang w:bidi="pa-IN"/>
        </w:rPr>
        <w:t>ਨਾਨਕੁ ਏਕ ਕਹੈ ਬੇਨੰਤੀ ਨਾਮੇ ਨਾਮਿ ਸਮਾਇਆ ॥੧੬</w:t>
      </w:r>
      <w:r>
        <w:rPr>
          <w:cs/>
        </w:rPr>
        <w:t>॥</w:t>
      </w:r>
      <w:r>
        <w:rPr>
          <w:lang w:bidi="pa-IN"/>
        </w:rPr>
        <w:t>੧</w:t>
      </w:r>
      <w:r>
        <w:rPr>
          <w:cs/>
        </w:rPr>
        <w:t>॥</w:t>
      </w:r>
      <w:r>
        <w:rPr>
          <w:lang w:bidi="pa-IN"/>
        </w:rPr>
        <w:t>੨੩</w:t>
      </w:r>
      <w:r>
        <w:rPr>
          <w:cs/>
        </w:rPr>
        <w:t xml:space="preserve">॥ </w:t>
      </w:r>
      <w:r>
        <w:rPr>
          <w:color w:val="008000"/>
          <w:sz w:val="18"/>
        </w:rPr>
        <w:t>(1068)</w:t>
      </w:r>
    </w:p>
    <w:p w:rsidR="00A75876" w:rsidRDefault="00A75876">
      <w:pPr>
        <w:pStyle w:val="SGGSHindi"/>
      </w:pPr>
      <w:r>
        <w:rPr>
          <w:cs/>
        </w:rPr>
        <w:t>नानकु</w:t>
      </w:r>
      <w:r>
        <w:t xml:space="preserve"> </w:t>
      </w:r>
      <w:r>
        <w:rPr>
          <w:cs/>
        </w:rPr>
        <w:t>एक</w:t>
      </w:r>
      <w:r>
        <w:t xml:space="preserve"> </w:t>
      </w:r>
      <w:r>
        <w:rPr>
          <w:cs/>
        </w:rPr>
        <w:t>कहै</w:t>
      </w:r>
      <w:r>
        <w:t xml:space="preserve"> </w:t>
      </w:r>
      <w:r>
        <w:rPr>
          <w:cs/>
        </w:rPr>
        <w:t>बेनंती</w:t>
      </w:r>
      <w:r>
        <w:t xml:space="preserve"> </w:t>
      </w:r>
      <w:r>
        <w:rPr>
          <w:cs/>
        </w:rPr>
        <w:t>नामे</w:t>
      </w:r>
      <w:r>
        <w:t xml:space="preserve"> </w:t>
      </w:r>
      <w:r>
        <w:rPr>
          <w:cs/>
        </w:rPr>
        <w:t>नामि</w:t>
      </w:r>
      <w:r>
        <w:t xml:space="preserve"> </w:t>
      </w:r>
      <w:r>
        <w:rPr>
          <w:cs/>
        </w:rPr>
        <w:t>समाइआ</w:t>
      </w:r>
      <w:r>
        <w:t xml:space="preserve"> </w:t>
      </w:r>
      <w:r>
        <w:rPr>
          <w:cs/>
        </w:rPr>
        <w:t>॥१६॥१॥२३॥</w:t>
      </w:r>
    </w:p>
    <w:p w:rsidR="00A75876" w:rsidRDefault="00A75876">
      <w:pPr>
        <w:pStyle w:val="SGGSRoman"/>
      </w:pPr>
      <w:r>
        <w:t>naanak ayk kahai baynantee naamay naam samaa-i-aa. ||16||1||23||</w:t>
      </w:r>
    </w:p>
    <w:p w:rsidR="00A75876" w:rsidRDefault="00A75876">
      <w:pPr>
        <w:pStyle w:val="SGGSTrans"/>
      </w:pPr>
      <w:r>
        <w:t>Nanak offers this one prayer: through the Naam, the Name of the Lord, may I merge in the Lord. ||16||1||23||</w:t>
      </w:r>
    </w:p>
    <w:p w:rsidR="00A75876" w:rsidRDefault="00A75876">
      <w:pPr>
        <w:pStyle w:val="SGGSGurm"/>
      </w:pPr>
      <w:r>
        <w:rPr>
          <w:cs/>
          <w:lang w:bidi="pa-IN"/>
        </w:rPr>
        <w:t xml:space="preserve">ਮਾਰੂ ਮਹਲਾ ੩ </w:t>
      </w:r>
      <w:r>
        <w:rPr>
          <w:cs/>
        </w:rPr>
        <w:t xml:space="preserve">॥ </w:t>
      </w:r>
      <w:r>
        <w:rPr>
          <w:color w:val="008000"/>
          <w:sz w:val="18"/>
        </w:rPr>
        <w:t>(1068)</w:t>
      </w:r>
    </w:p>
    <w:p w:rsidR="00A75876" w:rsidRDefault="00A75876">
      <w:pPr>
        <w:pStyle w:val="SGGSHindi"/>
      </w:pPr>
      <w:r>
        <w:rPr>
          <w:cs/>
        </w:rPr>
        <w:t>मारू</w:t>
      </w:r>
      <w:r>
        <w:t xml:space="preserve"> </w:t>
      </w:r>
      <w:r>
        <w:rPr>
          <w:cs/>
        </w:rPr>
        <w:t>महला</w:t>
      </w:r>
      <w:r>
        <w:t xml:space="preserve"> </w:t>
      </w:r>
      <w:r>
        <w:rPr>
          <w:cs/>
        </w:rPr>
        <w:t>३</w:t>
      </w:r>
      <w:r>
        <w:t xml:space="preserve"> </w:t>
      </w:r>
      <w:r>
        <w:rPr>
          <w:cs/>
        </w:rPr>
        <w:t>॥</w:t>
      </w:r>
    </w:p>
    <w:p w:rsidR="00A75876" w:rsidRDefault="00A75876">
      <w:pPr>
        <w:pStyle w:val="SGGSRoman"/>
      </w:pPr>
      <w:r>
        <w:t>maaroo mehlaa 3.</w:t>
      </w:r>
    </w:p>
    <w:p w:rsidR="00A75876" w:rsidRDefault="00A75876">
      <w:pPr>
        <w:pStyle w:val="SGGSTrans"/>
      </w:pPr>
      <w:r>
        <w:t>Maaroo, Third Mehl:</w:t>
      </w:r>
    </w:p>
    <w:p w:rsidR="00A75876" w:rsidRDefault="00A75876">
      <w:pPr>
        <w:pStyle w:val="SGGSGurm"/>
      </w:pPr>
      <w:r>
        <w:rPr>
          <w:cs/>
          <w:lang w:bidi="pa-IN"/>
        </w:rPr>
        <w:t xml:space="preserve">ਨਦਰੀ ਭਗਤਾ ਲੈਹੁ ਮਿਲਾਏ ॥ </w:t>
      </w:r>
      <w:r>
        <w:rPr>
          <w:color w:val="008000"/>
          <w:sz w:val="18"/>
        </w:rPr>
        <w:t>(1068)</w:t>
      </w:r>
    </w:p>
    <w:p w:rsidR="00A75876" w:rsidRDefault="00A75876">
      <w:pPr>
        <w:pStyle w:val="SGGSHindi"/>
      </w:pPr>
      <w:r>
        <w:rPr>
          <w:cs/>
        </w:rPr>
        <w:t>नदरी</w:t>
      </w:r>
      <w:r>
        <w:t xml:space="preserve"> </w:t>
      </w:r>
      <w:r>
        <w:rPr>
          <w:cs/>
        </w:rPr>
        <w:t>भगता</w:t>
      </w:r>
      <w:r>
        <w:t xml:space="preserve"> </w:t>
      </w:r>
      <w:r>
        <w:rPr>
          <w:cs/>
        </w:rPr>
        <w:t>लैहु</w:t>
      </w:r>
      <w:r>
        <w:t xml:space="preserve"> </w:t>
      </w:r>
      <w:r>
        <w:rPr>
          <w:cs/>
        </w:rPr>
        <w:t>मिलाए</w:t>
      </w:r>
      <w:r>
        <w:t xml:space="preserve"> </w:t>
      </w:r>
      <w:r>
        <w:rPr>
          <w:cs/>
        </w:rPr>
        <w:t>॥</w:t>
      </w:r>
    </w:p>
    <w:p w:rsidR="00A75876" w:rsidRDefault="00A75876">
      <w:pPr>
        <w:pStyle w:val="SGGSRoman"/>
      </w:pPr>
      <w:r>
        <w:t>nadree bhagtaa laihu milaa-ay.</w:t>
      </w:r>
    </w:p>
    <w:p w:rsidR="00A75876" w:rsidRDefault="00A75876">
      <w:pPr>
        <w:pStyle w:val="SGGSTrans"/>
      </w:pPr>
      <w:r>
        <w:t>By Your Grace, please unite with Your devotees.</w:t>
      </w:r>
    </w:p>
    <w:p w:rsidR="00A75876" w:rsidRDefault="00A75876">
      <w:pPr>
        <w:pStyle w:val="SGGSGurm"/>
      </w:pPr>
      <w:r>
        <w:rPr>
          <w:cs/>
          <w:lang w:bidi="pa-IN"/>
        </w:rPr>
        <w:t xml:space="preserve">ਭਗਤ ਸਲਾਹਨਿ ਸਦਾ ਲਿਵ ਲਾਏ ॥ </w:t>
      </w:r>
      <w:r>
        <w:rPr>
          <w:color w:val="008000"/>
          <w:sz w:val="18"/>
        </w:rPr>
        <w:t>(1068)</w:t>
      </w:r>
    </w:p>
    <w:p w:rsidR="00A75876" w:rsidRDefault="00A75876">
      <w:pPr>
        <w:pStyle w:val="SGGSHindi"/>
      </w:pPr>
      <w:r>
        <w:rPr>
          <w:cs/>
        </w:rPr>
        <w:t>भगत</w:t>
      </w:r>
      <w:r>
        <w:t xml:space="preserve"> </w:t>
      </w:r>
      <w:r>
        <w:rPr>
          <w:cs/>
        </w:rPr>
        <w:t>सलाहनि</w:t>
      </w:r>
      <w:r>
        <w:t xml:space="preserve"> </w:t>
      </w:r>
      <w:r>
        <w:rPr>
          <w:cs/>
        </w:rPr>
        <w:t>सदा</w:t>
      </w:r>
      <w:r>
        <w:t xml:space="preserve"> </w:t>
      </w:r>
      <w:r>
        <w:rPr>
          <w:cs/>
        </w:rPr>
        <w:t>लिव</w:t>
      </w:r>
      <w:r>
        <w:t xml:space="preserve"> </w:t>
      </w:r>
      <w:r>
        <w:rPr>
          <w:cs/>
        </w:rPr>
        <w:t>लाए</w:t>
      </w:r>
      <w:r>
        <w:t xml:space="preserve"> </w:t>
      </w:r>
      <w:r>
        <w:rPr>
          <w:cs/>
        </w:rPr>
        <w:t>॥</w:t>
      </w:r>
    </w:p>
    <w:p w:rsidR="00A75876" w:rsidRDefault="00A75876">
      <w:pPr>
        <w:pStyle w:val="SGGSRoman"/>
      </w:pPr>
      <w:r>
        <w:t>bhagat salaahan sadaa liv laa-ay.</w:t>
      </w:r>
    </w:p>
    <w:p w:rsidR="00A75876" w:rsidRDefault="00A75876">
      <w:pPr>
        <w:pStyle w:val="SGGSTrans"/>
      </w:pPr>
      <w:r>
        <w:t>Your devotees ever praise You, lovingly focusing on You.</w:t>
      </w:r>
    </w:p>
    <w:p w:rsidR="00A75876" w:rsidRDefault="00A75876">
      <w:pPr>
        <w:pStyle w:val="SGGSGurm"/>
      </w:pPr>
      <w:r>
        <w:rPr>
          <w:cs/>
          <w:lang w:bidi="pa-IN"/>
        </w:rPr>
        <w:t>ਤਉ ਸਰਣਾਈ ਉਬਰਹਿ ਕਰਤੇ ਆਪੇ ਮੇਲਿ ਮਿਲਾਇਆ ॥੧</w:t>
      </w:r>
      <w:r>
        <w:rPr>
          <w:cs/>
        </w:rPr>
        <w:t xml:space="preserve">॥ </w:t>
      </w:r>
      <w:r>
        <w:rPr>
          <w:color w:val="008000"/>
          <w:sz w:val="18"/>
        </w:rPr>
        <w:t>(1068)</w:t>
      </w:r>
    </w:p>
    <w:p w:rsidR="00A75876" w:rsidRDefault="00A75876">
      <w:pPr>
        <w:pStyle w:val="SGGSHindi"/>
      </w:pPr>
      <w:r>
        <w:rPr>
          <w:cs/>
        </w:rPr>
        <w:t>तउ</w:t>
      </w:r>
      <w:r>
        <w:t xml:space="preserve"> </w:t>
      </w:r>
      <w:r>
        <w:rPr>
          <w:cs/>
        </w:rPr>
        <w:t>सरणाई</w:t>
      </w:r>
      <w:r>
        <w:t xml:space="preserve"> </w:t>
      </w:r>
      <w:r>
        <w:rPr>
          <w:cs/>
        </w:rPr>
        <w:t>उबरहि</w:t>
      </w:r>
      <w:r>
        <w:t xml:space="preserve"> </w:t>
      </w:r>
      <w:r>
        <w:rPr>
          <w:cs/>
        </w:rPr>
        <w:t>करते</w:t>
      </w:r>
      <w:r>
        <w:t xml:space="preserve"> </w:t>
      </w:r>
      <w:r>
        <w:rPr>
          <w:cs/>
        </w:rPr>
        <w:t>आपे</w:t>
      </w:r>
      <w:r>
        <w:t xml:space="preserve"> </w:t>
      </w:r>
      <w:r>
        <w:rPr>
          <w:cs/>
        </w:rPr>
        <w:t>मेलि</w:t>
      </w:r>
      <w:r>
        <w:t xml:space="preserve"> </w:t>
      </w:r>
      <w:r>
        <w:rPr>
          <w:cs/>
        </w:rPr>
        <w:t>मिलाइआ</w:t>
      </w:r>
      <w:r>
        <w:t xml:space="preserve"> </w:t>
      </w:r>
      <w:r>
        <w:rPr>
          <w:cs/>
        </w:rPr>
        <w:t>॥१॥</w:t>
      </w:r>
    </w:p>
    <w:p w:rsidR="00A75876" w:rsidRDefault="00A75876">
      <w:pPr>
        <w:pStyle w:val="SGGSRoman"/>
      </w:pPr>
      <w:r>
        <w:t>ta-o sarnaa-ee ubrahi kartay aapay mayl milaa-i-aa. ||1||</w:t>
      </w:r>
    </w:p>
    <w:p w:rsidR="00A75876" w:rsidRDefault="00A75876">
      <w:pPr>
        <w:pStyle w:val="SGGSTrans"/>
      </w:pPr>
      <w:r>
        <w:t>In Your Sanctuary, they are saved, O Creator Lord; You unite them in Union with Yourself. ||1||</w:t>
      </w:r>
    </w:p>
    <w:p w:rsidR="00A75876" w:rsidRDefault="00A75876">
      <w:pPr>
        <w:pStyle w:val="SGGSGurm"/>
      </w:pPr>
      <w:r>
        <w:rPr>
          <w:cs/>
          <w:lang w:bidi="pa-IN"/>
        </w:rPr>
        <w:t xml:space="preserve">ਪੂਰੈ ਸਬਦਿ ਭਗਤਿ ਸੁਹਾਈ ॥ </w:t>
      </w:r>
      <w:r>
        <w:rPr>
          <w:color w:val="008000"/>
          <w:sz w:val="18"/>
        </w:rPr>
        <w:t>(1068)</w:t>
      </w:r>
    </w:p>
    <w:p w:rsidR="00A75876" w:rsidRDefault="00A75876">
      <w:pPr>
        <w:pStyle w:val="SGGSHindi"/>
      </w:pPr>
      <w:r>
        <w:rPr>
          <w:cs/>
        </w:rPr>
        <w:t>पूरै</w:t>
      </w:r>
      <w:r>
        <w:t xml:space="preserve"> </w:t>
      </w:r>
      <w:r>
        <w:rPr>
          <w:cs/>
        </w:rPr>
        <w:t>सबदि</w:t>
      </w:r>
      <w:r>
        <w:t xml:space="preserve"> </w:t>
      </w:r>
      <w:r>
        <w:rPr>
          <w:cs/>
        </w:rPr>
        <w:t>भगति</w:t>
      </w:r>
      <w:r>
        <w:t xml:space="preserve"> </w:t>
      </w:r>
      <w:r>
        <w:rPr>
          <w:cs/>
        </w:rPr>
        <w:t>सुहाई</w:t>
      </w:r>
      <w:r>
        <w:t xml:space="preserve"> </w:t>
      </w:r>
      <w:r>
        <w:rPr>
          <w:cs/>
        </w:rPr>
        <w:t>॥</w:t>
      </w:r>
    </w:p>
    <w:p w:rsidR="00A75876" w:rsidRDefault="00A75876">
      <w:pPr>
        <w:pStyle w:val="SGGSRoman"/>
      </w:pPr>
      <w:r>
        <w:t>poorai sabad bhagat suhaa-ee.</w:t>
      </w:r>
    </w:p>
    <w:p w:rsidR="00A75876" w:rsidRDefault="00A75876">
      <w:pPr>
        <w:pStyle w:val="SGGSTrans"/>
      </w:pPr>
      <w:r>
        <w:t>Sublime and exalted is devotion to the Perfect Word of the Shabad.</w:t>
      </w:r>
    </w:p>
    <w:p w:rsidR="00A75876" w:rsidRDefault="00A75876">
      <w:pPr>
        <w:pStyle w:val="SGGSGurm"/>
      </w:pPr>
      <w:r>
        <w:rPr>
          <w:cs/>
          <w:lang w:bidi="pa-IN"/>
        </w:rPr>
        <w:t xml:space="preserve">ਅੰਤਰਿ ਸੁਖੁ ਤੇਰੈ ਮਨਿ ਭਾਈ ॥ </w:t>
      </w:r>
      <w:r>
        <w:rPr>
          <w:color w:val="008000"/>
          <w:sz w:val="18"/>
        </w:rPr>
        <w:t>(1068)</w:t>
      </w:r>
    </w:p>
    <w:p w:rsidR="00A75876" w:rsidRDefault="00A75876">
      <w:pPr>
        <w:pStyle w:val="SGGSHindi"/>
      </w:pPr>
      <w:r>
        <w:rPr>
          <w:cs/>
        </w:rPr>
        <w:t>अंतरि</w:t>
      </w:r>
      <w:r>
        <w:t xml:space="preserve"> </w:t>
      </w:r>
      <w:r>
        <w:rPr>
          <w:cs/>
        </w:rPr>
        <w:t>सुखु</w:t>
      </w:r>
      <w:r>
        <w:t xml:space="preserve"> </w:t>
      </w:r>
      <w:r>
        <w:rPr>
          <w:cs/>
        </w:rPr>
        <w:t>तेरै</w:t>
      </w:r>
      <w:r>
        <w:t xml:space="preserve"> </w:t>
      </w:r>
      <w:r>
        <w:rPr>
          <w:cs/>
        </w:rPr>
        <w:t>मनि</w:t>
      </w:r>
      <w:r>
        <w:t xml:space="preserve"> </w:t>
      </w:r>
      <w:r>
        <w:rPr>
          <w:cs/>
        </w:rPr>
        <w:t>भाई</w:t>
      </w:r>
      <w:r>
        <w:t xml:space="preserve"> </w:t>
      </w:r>
      <w:r>
        <w:rPr>
          <w:cs/>
        </w:rPr>
        <w:t>॥</w:t>
      </w:r>
    </w:p>
    <w:p w:rsidR="00A75876" w:rsidRDefault="00A75876">
      <w:pPr>
        <w:pStyle w:val="SGGSRoman"/>
      </w:pPr>
      <w:r>
        <w:t>antar sukh tayrai man bhaa-ee.</w:t>
      </w:r>
    </w:p>
    <w:p w:rsidR="00A75876" w:rsidRDefault="00A75876">
      <w:pPr>
        <w:pStyle w:val="SGGSTrans"/>
      </w:pPr>
      <w:r>
        <w:t>Peace prevails within; they are pleasing to Your Mind.</w:t>
      </w:r>
    </w:p>
    <w:p w:rsidR="00A75876" w:rsidRDefault="00A75876">
      <w:pPr>
        <w:pStyle w:val="SGGSGurm"/>
      </w:pPr>
      <w:r>
        <w:rPr>
          <w:cs/>
          <w:lang w:bidi="pa-IN"/>
        </w:rPr>
        <w:t>ਮਨੁ ਤਨੁ ਸਚੀ ਭਗਤੀ ਰਾਤਾ ਸਚੇ ਸਿਉ ਚਿਤੁ ਲਾਇਆ ॥੨</w:t>
      </w:r>
      <w:r>
        <w:rPr>
          <w:cs/>
        </w:rPr>
        <w:t xml:space="preserve">॥ </w:t>
      </w:r>
      <w:r>
        <w:rPr>
          <w:color w:val="008000"/>
          <w:sz w:val="18"/>
        </w:rPr>
        <w:t>(1068)</w:t>
      </w:r>
    </w:p>
    <w:p w:rsidR="00A75876" w:rsidRDefault="00A75876">
      <w:pPr>
        <w:pStyle w:val="SGGSHindi"/>
      </w:pPr>
      <w:r>
        <w:rPr>
          <w:cs/>
        </w:rPr>
        <w:t>मनु</w:t>
      </w:r>
      <w:r>
        <w:t xml:space="preserve"> </w:t>
      </w:r>
      <w:r>
        <w:rPr>
          <w:cs/>
        </w:rPr>
        <w:t>तनु</w:t>
      </w:r>
      <w:r>
        <w:t xml:space="preserve"> </w:t>
      </w:r>
      <w:r>
        <w:rPr>
          <w:cs/>
        </w:rPr>
        <w:t>सची</w:t>
      </w:r>
      <w:r>
        <w:t xml:space="preserve"> </w:t>
      </w:r>
      <w:r>
        <w:rPr>
          <w:cs/>
        </w:rPr>
        <w:t>भगती</w:t>
      </w:r>
      <w:r>
        <w:t xml:space="preserve"> </w:t>
      </w:r>
      <w:r>
        <w:rPr>
          <w:cs/>
        </w:rPr>
        <w:t>राता</w:t>
      </w:r>
      <w:r>
        <w:t xml:space="preserve"> </w:t>
      </w:r>
      <w:r>
        <w:rPr>
          <w:cs/>
        </w:rPr>
        <w:t>सचे</w:t>
      </w:r>
      <w:r>
        <w:t xml:space="preserve"> </w:t>
      </w:r>
      <w:r>
        <w:rPr>
          <w:cs/>
        </w:rPr>
        <w:t>सिउ</w:t>
      </w:r>
      <w:r>
        <w:t xml:space="preserve"> </w:t>
      </w:r>
      <w:r>
        <w:rPr>
          <w:cs/>
        </w:rPr>
        <w:t>चितु</w:t>
      </w:r>
      <w:r>
        <w:t xml:space="preserve"> </w:t>
      </w:r>
      <w:r>
        <w:rPr>
          <w:cs/>
        </w:rPr>
        <w:t>लाइआ</w:t>
      </w:r>
      <w:r>
        <w:t xml:space="preserve"> </w:t>
      </w:r>
      <w:r>
        <w:rPr>
          <w:cs/>
        </w:rPr>
        <w:t>॥२॥</w:t>
      </w:r>
    </w:p>
    <w:p w:rsidR="00A75876" w:rsidRDefault="00A75876">
      <w:pPr>
        <w:pStyle w:val="SGGSRoman"/>
      </w:pPr>
      <w:r>
        <w:t>man tan sachee bhagtee raataa sachay si-o chit laa-i-aa. ||2||</w:t>
      </w:r>
    </w:p>
    <w:p w:rsidR="00A75876" w:rsidRDefault="00A75876">
      <w:pPr>
        <w:pStyle w:val="SGGSTrans"/>
      </w:pPr>
      <w:r>
        <w:t>One whose mind and body are imbued with true devotion, focuses his consciousness on the True Lord. ||2||</w:t>
      </w:r>
    </w:p>
    <w:p w:rsidR="00A75876" w:rsidRDefault="00A75876">
      <w:pPr>
        <w:pStyle w:val="SGGSGurm"/>
      </w:pPr>
      <w:r>
        <w:rPr>
          <w:cs/>
          <w:lang w:bidi="pa-IN"/>
        </w:rPr>
        <w:t xml:space="preserve">ਹਉਮੈ ਵਿਚਿ ਸਦ ਜਲੈ ਸਰੀਰਾ ॥ </w:t>
      </w:r>
      <w:r>
        <w:rPr>
          <w:color w:val="008000"/>
          <w:sz w:val="18"/>
        </w:rPr>
        <w:t>(1068)</w:t>
      </w:r>
    </w:p>
    <w:p w:rsidR="00A75876" w:rsidRDefault="00A75876">
      <w:pPr>
        <w:pStyle w:val="SGGSHindi"/>
      </w:pPr>
      <w:r>
        <w:rPr>
          <w:cs/>
        </w:rPr>
        <w:t>हउमै</w:t>
      </w:r>
      <w:r>
        <w:t xml:space="preserve"> </w:t>
      </w:r>
      <w:r>
        <w:rPr>
          <w:cs/>
        </w:rPr>
        <w:t>विचि</w:t>
      </w:r>
      <w:r>
        <w:t xml:space="preserve"> </w:t>
      </w:r>
      <w:r>
        <w:rPr>
          <w:cs/>
        </w:rPr>
        <w:t>सद</w:t>
      </w:r>
      <w:r>
        <w:t xml:space="preserve"> </w:t>
      </w:r>
      <w:r>
        <w:rPr>
          <w:cs/>
        </w:rPr>
        <w:t>जलै</w:t>
      </w:r>
      <w:r>
        <w:t xml:space="preserve"> </w:t>
      </w:r>
      <w:r>
        <w:rPr>
          <w:cs/>
        </w:rPr>
        <w:t>सरीरा</w:t>
      </w:r>
      <w:r>
        <w:t xml:space="preserve"> </w:t>
      </w:r>
      <w:r>
        <w:rPr>
          <w:cs/>
        </w:rPr>
        <w:t>॥</w:t>
      </w:r>
    </w:p>
    <w:p w:rsidR="00A75876" w:rsidRDefault="00A75876">
      <w:pPr>
        <w:pStyle w:val="SGGSRoman"/>
      </w:pPr>
      <w:r>
        <w:t>ha-umai vich sad jalai sareeraa.</w:t>
      </w:r>
    </w:p>
    <w:p w:rsidR="00A75876" w:rsidRDefault="00A75876">
      <w:pPr>
        <w:pStyle w:val="SGGSTrans"/>
      </w:pPr>
      <w:r>
        <w:t>In egotism, the body is forever burning.</w:t>
      </w:r>
    </w:p>
    <w:p w:rsidR="00A75876" w:rsidRDefault="00A75876">
      <w:pPr>
        <w:pStyle w:val="SGGSGurm"/>
      </w:pPr>
      <w:r>
        <w:rPr>
          <w:cs/>
          <w:lang w:bidi="pa-IN"/>
        </w:rPr>
        <w:t xml:space="preserve">ਕਰਮੁ ਹੋਵੈ ਭੇਟੇ ਗੁਰੁ ਪੂਰਾ ॥ </w:t>
      </w:r>
      <w:r>
        <w:rPr>
          <w:color w:val="008000"/>
          <w:sz w:val="18"/>
        </w:rPr>
        <w:t>(1068)</w:t>
      </w:r>
    </w:p>
    <w:p w:rsidR="00A75876" w:rsidRDefault="00A75876">
      <w:pPr>
        <w:pStyle w:val="SGGSHindi"/>
      </w:pPr>
      <w:r>
        <w:rPr>
          <w:cs/>
        </w:rPr>
        <w:t>करमु</w:t>
      </w:r>
      <w:r>
        <w:t xml:space="preserve"> </w:t>
      </w:r>
      <w:r>
        <w:rPr>
          <w:cs/>
        </w:rPr>
        <w:t>होवै</w:t>
      </w:r>
      <w:r>
        <w:t xml:space="preserve"> </w:t>
      </w:r>
      <w:r>
        <w:rPr>
          <w:cs/>
        </w:rPr>
        <w:t>भेटे</w:t>
      </w:r>
      <w:r>
        <w:t xml:space="preserve"> </w:t>
      </w:r>
      <w:r>
        <w:rPr>
          <w:cs/>
        </w:rPr>
        <w:t>गुरु</w:t>
      </w:r>
      <w:r>
        <w:t xml:space="preserve"> </w:t>
      </w:r>
      <w:r>
        <w:rPr>
          <w:cs/>
        </w:rPr>
        <w:t>पूरा</w:t>
      </w:r>
      <w:r>
        <w:t xml:space="preserve"> </w:t>
      </w:r>
      <w:r>
        <w:rPr>
          <w:cs/>
        </w:rPr>
        <w:t>॥</w:t>
      </w:r>
    </w:p>
    <w:p w:rsidR="00A75876" w:rsidRDefault="00A75876">
      <w:pPr>
        <w:pStyle w:val="SGGSRoman"/>
      </w:pPr>
      <w:r>
        <w:t>karam hovai bhaytay gur pooraa.</w:t>
      </w:r>
    </w:p>
    <w:p w:rsidR="00A75876" w:rsidRDefault="00A75876">
      <w:pPr>
        <w:pStyle w:val="SGGSTrans"/>
      </w:pPr>
      <w:r>
        <w:t>When God grants His Grace, one meets the Perfect Guru.</w:t>
      </w:r>
    </w:p>
    <w:p w:rsidR="00A75876" w:rsidRDefault="00A75876">
      <w:pPr>
        <w:pStyle w:val="SGGSGurm"/>
      </w:pPr>
      <w:r>
        <w:rPr>
          <w:cs/>
          <w:lang w:bidi="pa-IN"/>
        </w:rPr>
        <w:t>ਅੰਤਰਿ ਅਗਿਆਨੁ ਸਬਦਿ ਬੁਝਾਏ ਸਤਿਗੁਰ ਤੇ ਸੁਖੁ ਪਾਇਆ ॥੩</w:t>
      </w:r>
      <w:r>
        <w:rPr>
          <w:cs/>
        </w:rPr>
        <w:t xml:space="preserve">॥ </w:t>
      </w:r>
      <w:r>
        <w:rPr>
          <w:color w:val="008000"/>
          <w:sz w:val="18"/>
        </w:rPr>
        <w:t>(1068)</w:t>
      </w:r>
    </w:p>
    <w:p w:rsidR="00A75876" w:rsidRDefault="00A75876">
      <w:pPr>
        <w:pStyle w:val="SGGSHindi"/>
      </w:pPr>
      <w:r>
        <w:rPr>
          <w:cs/>
        </w:rPr>
        <w:t>अंतरि</w:t>
      </w:r>
      <w:r>
        <w:t xml:space="preserve"> </w:t>
      </w:r>
      <w:r>
        <w:rPr>
          <w:cs/>
        </w:rPr>
        <w:t>अगिआनु</w:t>
      </w:r>
      <w:r>
        <w:t xml:space="preserve"> </w:t>
      </w:r>
      <w:r>
        <w:rPr>
          <w:cs/>
        </w:rPr>
        <w:t>सबदि</w:t>
      </w:r>
      <w:r>
        <w:t xml:space="preserve"> </w:t>
      </w:r>
      <w:r>
        <w:rPr>
          <w:cs/>
        </w:rPr>
        <w:t>बुझाए</w:t>
      </w:r>
      <w:r>
        <w:t xml:space="preserve"> </w:t>
      </w:r>
      <w:r>
        <w:rPr>
          <w:cs/>
        </w:rPr>
        <w:t>सतिगुर</w:t>
      </w:r>
      <w:r>
        <w:t xml:space="preserve"> </w:t>
      </w:r>
      <w:r>
        <w:rPr>
          <w:cs/>
        </w:rPr>
        <w:t>ते</w:t>
      </w:r>
      <w:r>
        <w:t xml:space="preserve"> </w:t>
      </w:r>
      <w:r>
        <w:rPr>
          <w:cs/>
        </w:rPr>
        <w:t>सुखु</w:t>
      </w:r>
      <w:r>
        <w:t xml:space="preserve"> </w:t>
      </w:r>
      <w:r>
        <w:rPr>
          <w:cs/>
        </w:rPr>
        <w:t>पाइआ</w:t>
      </w:r>
      <w:r>
        <w:t xml:space="preserve"> </w:t>
      </w:r>
      <w:r>
        <w:rPr>
          <w:cs/>
        </w:rPr>
        <w:t>॥३॥</w:t>
      </w:r>
    </w:p>
    <w:p w:rsidR="00A75876" w:rsidRDefault="00A75876">
      <w:pPr>
        <w:pStyle w:val="SGGSRoman"/>
      </w:pPr>
      <w:r>
        <w:t>antar agi-aan sabad bujhaa-ay satgur tay sukh paa-i-aa. ||3||</w:t>
      </w:r>
    </w:p>
    <w:p w:rsidR="00A75876" w:rsidRDefault="00A75876">
      <w:pPr>
        <w:pStyle w:val="SGGSTrans"/>
      </w:pPr>
      <w:r>
        <w:t>The Shabad dispels the spiritual ignorance within, and through the True Guru, one finds peace. ||3||</w:t>
      </w:r>
    </w:p>
    <w:p w:rsidR="00A75876" w:rsidRDefault="00A75876">
      <w:pPr>
        <w:pStyle w:val="SGGSGurm"/>
      </w:pPr>
      <w:r>
        <w:rPr>
          <w:cs/>
          <w:lang w:bidi="pa-IN"/>
        </w:rPr>
        <w:t xml:space="preserve">ਮਨਮੁਖੁ ਅੰਧਾ ਅੰਧੁ ਕਮਾਏ ॥ </w:t>
      </w:r>
      <w:r>
        <w:rPr>
          <w:color w:val="008000"/>
          <w:sz w:val="18"/>
        </w:rPr>
        <w:t>(1068)</w:t>
      </w:r>
    </w:p>
    <w:p w:rsidR="00A75876" w:rsidRDefault="00A75876">
      <w:pPr>
        <w:pStyle w:val="SGGSHindi"/>
      </w:pPr>
      <w:r>
        <w:rPr>
          <w:cs/>
        </w:rPr>
        <w:t>मनमुखु</w:t>
      </w:r>
      <w:r>
        <w:t xml:space="preserve"> </w:t>
      </w:r>
      <w:r>
        <w:rPr>
          <w:cs/>
        </w:rPr>
        <w:t>अंधा</w:t>
      </w:r>
      <w:r>
        <w:t xml:space="preserve"> </w:t>
      </w:r>
      <w:r>
        <w:rPr>
          <w:cs/>
        </w:rPr>
        <w:t>अंधु</w:t>
      </w:r>
      <w:r>
        <w:t xml:space="preserve"> </w:t>
      </w:r>
      <w:r>
        <w:rPr>
          <w:cs/>
        </w:rPr>
        <w:t>कमाए</w:t>
      </w:r>
      <w:r>
        <w:t xml:space="preserve"> </w:t>
      </w:r>
      <w:r>
        <w:rPr>
          <w:cs/>
        </w:rPr>
        <w:t>॥</w:t>
      </w:r>
    </w:p>
    <w:p w:rsidR="00A75876" w:rsidRDefault="00A75876">
      <w:pPr>
        <w:pStyle w:val="SGGSRoman"/>
      </w:pPr>
      <w:r>
        <w:t>manmukh anDhaa anDh kamaa-ay.</w:t>
      </w:r>
    </w:p>
    <w:p w:rsidR="00A75876" w:rsidRDefault="00A75876">
      <w:pPr>
        <w:pStyle w:val="SGGSTrans"/>
      </w:pPr>
      <w:r>
        <w:t>The blind, self-willed manmukh acts blindly.</w:t>
      </w:r>
    </w:p>
    <w:p w:rsidR="00A75876" w:rsidRDefault="00A75876">
      <w:pPr>
        <w:pStyle w:val="SGGSGurm"/>
      </w:pPr>
      <w:r>
        <w:rPr>
          <w:cs/>
          <w:lang w:bidi="pa-IN"/>
        </w:rPr>
        <w:t xml:space="preserve">ਬਹੁ ਸੰਕਟ ਜੋਨੀ ਭਰਮਾਏ ॥ </w:t>
      </w:r>
      <w:r>
        <w:rPr>
          <w:color w:val="008000"/>
          <w:sz w:val="18"/>
        </w:rPr>
        <w:t>(1068)</w:t>
      </w:r>
    </w:p>
    <w:p w:rsidR="00A75876" w:rsidRDefault="00A75876">
      <w:pPr>
        <w:pStyle w:val="SGGSHindi"/>
      </w:pPr>
      <w:r>
        <w:rPr>
          <w:cs/>
        </w:rPr>
        <w:t>बहु</w:t>
      </w:r>
      <w:r>
        <w:t xml:space="preserve"> </w:t>
      </w:r>
      <w:r>
        <w:rPr>
          <w:cs/>
        </w:rPr>
        <w:t>संकट</w:t>
      </w:r>
      <w:r>
        <w:t xml:space="preserve"> </w:t>
      </w:r>
      <w:r>
        <w:rPr>
          <w:cs/>
        </w:rPr>
        <w:t>जोनी</w:t>
      </w:r>
      <w:r>
        <w:t xml:space="preserve"> </w:t>
      </w:r>
      <w:r>
        <w:rPr>
          <w:cs/>
        </w:rPr>
        <w:t>भरमाए</w:t>
      </w:r>
      <w:r>
        <w:t xml:space="preserve"> </w:t>
      </w:r>
      <w:r>
        <w:rPr>
          <w:cs/>
        </w:rPr>
        <w:t>॥</w:t>
      </w:r>
    </w:p>
    <w:p w:rsidR="00A75876" w:rsidRDefault="00A75876">
      <w:pPr>
        <w:pStyle w:val="SGGSRoman"/>
      </w:pPr>
      <w:r>
        <w:t>baho sankat jonee bharmaa-ay.</w:t>
      </w:r>
    </w:p>
    <w:p w:rsidR="00A75876" w:rsidRDefault="00A75876">
      <w:pPr>
        <w:pStyle w:val="SGGSTrans"/>
      </w:pPr>
      <w:r>
        <w:t>He is in terrible trouble, and wanders in reincarnation.</w:t>
      </w:r>
    </w:p>
    <w:p w:rsidR="00A75876" w:rsidRDefault="00A75876">
      <w:pPr>
        <w:pStyle w:val="SGGSGurm"/>
      </w:pPr>
      <w:r>
        <w:rPr>
          <w:cs/>
          <w:lang w:bidi="pa-IN"/>
        </w:rPr>
        <w:t>ਜਮ ਕਾ ਜੇਵੜਾ ਕਦੇ ਨ ਕਾਟੈ ਅੰਤੇ ਬਹੁ ਦੁਖੁ ਪਾਇਆ ॥੪</w:t>
      </w:r>
      <w:r>
        <w:rPr>
          <w:cs/>
        </w:rPr>
        <w:t xml:space="preserve">॥ </w:t>
      </w:r>
      <w:r>
        <w:rPr>
          <w:color w:val="008000"/>
          <w:sz w:val="18"/>
        </w:rPr>
        <w:t>(1068)</w:t>
      </w:r>
    </w:p>
    <w:p w:rsidR="00A75876" w:rsidRDefault="00A75876">
      <w:pPr>
        <w:pStyle w:val="SGGSHindi"/>
      </w:pPr>
      <w:r>
        <w:rPr>
          <w:cs/>
        </w:rPr>
        <w:t>जम</w:t>
      </w:r>
      <w:r>
        <w:t xml:space="preserve"> </w:t>
      </w:r>
      <w:r>
        <w:rPr>
          <w:cs/>
        </w:rPr>
        <w:t>का</w:t>
      </w:r>
      <w:r>
        <w:t xml:space="preserve"> </w:t>
      </w:r>
      <w:r>
        <w:rPr>
          <w:cs/>
        </w:rPr>
        <w:t>जेवड़ा</w:t>
      </w:r>
      <w:r>
        <w:t xml:space="preserve"> </w:t>
      </w:r>
      <w:r>
        <w:rPr>
          <w:cs/>
        </w:rPr>
        <w:t>कदे</w:t>
      </w:r>
      <w:r>
        <w:t xml:space="preserve"> </w:t>
      </w:r>
      <w:r>
        <w:rPr>
          <w:cs/>
        </w:rPr>
        <w:t>न</w:t>
      </w:r>
      <w:r>
        <w:t xml:space="preserve"> </w:t>
      </w:r>
      <w:r>
        <w:rPr>
          <w:cs/>
        </w:rPr>
        <w:t>काटै</w:t>
      </w:r>
      <w:r>
        <w:t xml:space="preserve"> </w:t>
      </w:r>
      <w:r>
        <w:rPr>
          <w:cs/>
        </w:rPr>
        <w:t>अंते</w:t>
      </w:r>
      <w:r>
        <w:t xml:space="preserve"> </w:t>
      </w:r>
      <w:r>
        <w:rPr>
          <w:cs/>
        </w:rPr>
        <w:t>बहु</w:t>
      </w:r>
      <w:r>
        <w:t xml:space="preserve"> </w:t>
      </w:r>
      <w:r>
        <w:rPr>
          <w:cs/>
        </w:rPr>
        <w:t>दुखु</w:t>
      </w:r>
      <w:r>
        <w:t xml:space="preserve"> </w:t>
      </w:r>
      <w:r>
        <w:rPr>
          <w:cs/>
        </w:rPr>
        <w:t>पाइआ</w:t>
      </w:r>
      <w:r>
        <w:t xml:space="preserve"> </w:t>
      </w:r>
      <w:r>
        <w:rPr>
          <w:cs/>
        </w:rPr>
        <w:t>॥४॥</w:t>
      </w:r>
    </w:p>
    <w:p w:rsidR="00A75876" w:rsidRDefault="00A75876">
      <w:pPr>
        <w:pStyle w:val="SGGSRoman"/>
      </w:pPr>
      <w:r>
        <w:t>jam kaa jayvrhaa kaday na kaatai antay baho dukh paa-i-aa. ||4||</w:t>
      </w:r>
    </w:p>
    <w:p w:rsidR="00A75876" w:rsidRDefault="00A75876">
      <w:pPr>
        <w:pStyle w:val="SGGSTrans"/>
      </w:pPr>
      <w:r>
        <w:t>He can never snap the noose of Death, and in the end, he suffers in horrible pain. ||4||</w:t>
      </w:r>
    </w:p>
    <w:p w:rsidR="00A75876" w:rsidRDefault="00A75876">
      <w:pPr>
        <w:pStyle w:val="SGGSGurm"/>
      </w:pPr>
      <w:r>
        <w:rPr>
          <w:cs/>
          <w:lang w:bidi="pa-IN"/>
        </w:rPr>
        <w:t xml:space="preserve">ਆਵਣ ਜਾਣਾ ਸਬਦਿ ਨਿਵਾਰੇ ॥ </w:t>
      </w:r>
      <w:r>
        <w:rPr>
          <w:color w:val="008000"/>
          <w:sz w:val="18"/>
        </w:rPr>
        <w:t>(1068)</w:t>
      </w:r>
    </w:p>
    <w:p w:rsidR="00A75876" w:rsidRDefault="00A75876">
      <w:pPr>
        <w:pStyle w:val="SGGSHindi"/>
      </w:pPr>
      <w:r>
        <w:rPr>
          <w:cs/>
        </w:rPr>
        <w:t>आवण</w:t>
      </w:r>
      <w:r>
        <w:t xml:space="preserve"> </w:t>
      </w:r>
      <w:r>
        <w:rPr>
          <w:cs/>
        </w:rPr>
        <w:t>जाणा</w:t>
      </w:r>
      <w:r>
        <w:t xml:space="preserve"> </w:t>
      </w:r>
      <w:r>
        <w:rPr>
          <w:cs/>
        </w:rPr>
        <w:t>सबदि</w:t>
      </w:r>
      <w:r>
        <w:t xml:space="preserve"> </w:t>
      </w:r>
      <w:r>
        <w:rPr>
          <w:cs/>
        </w:rPr>
        <w:t>निवारे</w:t>
      </w:r>
      <w:r>
        <w:t xml:space="preserve"> </w:t>
      </w:r>
      <w:r>
        <w:rPr>
          <w:cs/>
        </w:rPr>
        <w:t>॥</w:t>
      </w:r>
    </w:p>
    <w:p w:rsidR="00A75876" w:rsidRDefault="00A75876">
      <w:pPr>
        <w:pStyle w:val="SGGSRoman"/>
      </w:pPr>
      <w:r>
        <w:t>aavan jaanaa sabad nivaaray.</w:t>
      </w:r>
    </w:p>
    <w:p w:rsidR="00A75876" w:rsidRDefault="00A75876">
      <w:pPr>
        <w:pStyle w:val="SGGSTrans"/>
      </w:pPr>
      <w:r>
        <w:t>Through the Shabad, one's comings and goings in reincarnation are ended.</w:t>
      </w:r>
    </w:p>
    <w:p w:rsidR="00A75876" w:rsidRDefault="00A75876">
      <w:pPr>
        <w:pStyle w:val="SGGSGurm"/>
      </w:pPr>
      <w:r>
        <w:rPr>
          <w:cs/>
          <w:lang w:bidi="pa-IN"/>
        </w:rPr>
        <w:t xml:space="preserve">ਸਚੁ ਨਾਮੁ ਰਖੈ ਉਰ ਧਾਰੇ ॥ </w:t>
      </w:r>
      <w:r>
        <w:rPr>
          <w:color w:val="008000"/>
          <w:sz w:val="18"/>
        </w:rPr>
        <w:t>(1068)</w:t>
      </w:r>
    </w:p>
    <w:p w:rsidR="00A75876" w:rsidRDefault="00A75876">
      <w:pPr>
        <w:pStyle w:val="SGGSHindi"/>
      </w:pPr>
      <w:r>
        <w:rPr>
          <w:cs/>
        </w:rPr>
        <w:t>सचु</w:t>
      </w:r>
      <w:r>
        <w:t xml:space="preserve"> </w:t>
      </w:r>
      <w:r>
        <w:rPr>
          <w:cs/>
        </w:rPr>
        <w:t>नामु</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sach naam rakhai ur Dhaaray.</w:t>
      </w:r>
    </w:p>
    <w:p w:rsidR="00A75876" w:rsidRDefault="00A75876">
      <w:pPr>
        <w:pStyle w:val="SGGSTrans"/>
      </w:pPr>
      <w:r>
        <w:t>He keeps the True Name enshrined within his heart.</w:t>
      </w:r>
    </w:p>
    <w:p w:rsidR="00A75876" w:rsidRDefault="00A75876">
      <w:pPr>
        <w:pStyle w:val="SGGSGurm"/>
      </w:pPr>
      <w:r>
        <w:rPr>
          <w:cs/>
          <w:lang w:bidi="pa-IN"/>
        </w:rPr>
        <w:t>ਗੁਰ ਕੈ ਸਬਦਿ ਮਰੈ ਮਨੁ ਮਾਰੇ ਹਉਮੈ ਜਾਇ ਸਮਾਇਆ ॥੫</w:t>
      </w:r>
      <w:r>
        <w:rPr>
          <w:cs/>
        </w:rPr>
        <w:t xml:space="preserve">॥ </w:t>
      </w:r>
      <w:r>
        <w:rPr>
          <w:color w:val="008000"/>
          <w:sz w:val="18"/>
        </w:rPr>
        <w:t>(1068)</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मरै</w:t>
      </w:r>
      <w:r>
        <w:t xml:space="preserve"> </w:t>
      </w:r>
      <w:r>
        <w:rPr>
          <w:cs/>
        </w:rPr>
        <w:t>मनु</w:t>
      </w:r>
      <w:r>
        <w:t xml:space="preserve"> </w:t>
      </w:r>
      <w:r>
        <w:rPr>
          <w:cs/>
        </w:rPr>
        <w:t>मारे</w:t>
      </w:r>
      <w:r>
        <w:t xml:space="preserve"> </w:t>
      </w:r>
      <w:r>
        <w:rPr>
          <w:cs/>
        </w:rPr>
        <w:t>हउमै</w:t>
      </w:r>
      <w:r>
        <w:t xml:space="preserve"> </w:t>
      </w:r>
      <w:r>
        <w:rPr>
          <w:cs/>
        </w:rPr>
        <w:t>जाइ</w:t>
      </w:r>
      <w:r>
        <w:t xml:space="preserve"> </w:t>
      </w:r>
      <w:r>
        <w:rPr>
          <w:cs/>
        </w:rPr>
        <w:t>समाइआ</w:t>
      </w:r>
      <w:r>
        <w:t xml:space="preserve"> </w:t>
      </w:r>
      <w:r>
        <w:rPr>
          <w:cs/>
        </w:rPr>
        <w:t>॥५॥</w:t>
      </w:r>
    </w:p>
    <w:p w:rsidR="00A75876" w:rsidRDefault="00A75876">
      <w:pPr>
        <w:pStyle w:val="SGGSRoman"/>
      </w:pPr>
      <w:r>
        <w:t>gur kai sabad marai man maaray ha-umai jaa-ay samaa-i-aa. ||5||</w:t>
      </w:r>
    </w:p>
    <w:p w:rsidR="00A75876" w:rsidRDefault="00A75876">
      <w:pPr>
        <w:pStyle w:val="SGGSTrans"/>
      </w:pPr>
      <w:r>
        <w:t>He dies in the Word of the Guru's Shabad, and conquers his mind; stilling his egotism, he merges in the Lord. ||5||</w:t>
      </w:r>
    </w:p>
    <w:p w:rsidR="00A75876" w:rsidRDefault="00A75876">
      <w:pPr>
        <w:pStyle w:val="SGGSGurm"/>
      </w:pPr>
      <w:r>
        <w:rPr>
          <w:cs/>
          <w:lang w:bidi="pa-IN"/>
        </w:rPr>
        <w:t xml:space="preserve">ਆਵਣ ਜਾਣੈ ਪਰਜ ਵਿਗੋਈ ॥ </w:t>
      </w:r>
      <w:r>
        <w:rPr>
          <w:color w:val="008000"/>
          <w:sz w:val="18"/>
        </w:rPr>
        <w:t>(1068)</w:t>
      </w:r>
    </w:p>
    <w:p w:rsidR="00A75876" w:rsidRDefault="00A75876">
      <w:pPr>
        <w:pStyle w:val="SGGSHindi"/>
      </w:pPr>
      <w:r>
        <w:rPr>
          <w:cs/>
        </w:rPr>
        <w:t>आवण</w:t>
      </w:r>
      <w:r>
        <w:t xml:space="preserve"> </w:t>
      </w:r>
      <w:r>
        <w:rPr>
          <w:cs/>
        </w:rPr>
        <w:t>जाणै</w:t>
      </w:r>
      <w:r>
        <w:t xml:space="preserve"> </w:t>
      </w:r>
      <w:r>
        <w:rPr>
          <w:cs/>
        </w:rPr>
        <w:t>परज</w:t>
      </w:r>
      <w:r>
        <w:t xml:space="preserve"> </w:t>
      </w:r>
      <w:r>
        <w:rPr>
          <w:cs/>
        </w:rPr>
        <w:t>विगोई</w:t>
      </w:r>
      <w:r>
        <w:t xml:space="preserve"> </w:t>
      </w:r>
      <w:r>
        <w:rPr>
          <w:cs/>
        </w:rPr>
        <w:t>॥</w:t>
      </w:r>
    </w:p>
    <w:p w:rsidR="00A75876" w:rsidRDefault="00A75876">
      <w:pPr>
        <w:pStyle w:val="SGGSRoman"/>
      </w:pPr>
      <w:r>
        <w:t>aavan jaanai paraj vigo-ee.</w:t>
      </w:r>
    </w:p>
    <w:p w:rsidR="00A75876" w:rsidRDefault="00A75876">
      <w:pPr>
        <w:pStyle w:val="SGGSTrans"/>
      </w:pPr>
      <w:r>
        <w:t>Coming and going, the people of the world are wasting away.</w:t>
      </w:r>
    </w:p>
    <w:p w:rsidR="00A75876" w:rsidRDefault="00A75876">
      <w:pPr>
        <w:pStyle w:val="SGGSGurm"/>
      </w:pPr>
      <w:r>
        <w:rPr>
          <w:cs/>
          <w:lang w:bidi="pa-IN"/>
        </w:rPr>
        <w:t xml:space="preserve">ਬਿਨੁ ਸਤਿਗੁਰ ਥਿਰੁ ਕੋਇ ਨ ਹੋਈ ॥ </w:t>
      </w:r>
      <w:r>
        <w:rPr>
          <w:color w:val="008000"/>
          <w:sz w:val="18"/>
        </w:rPr>
        <w:t>(1068)</w:t>
      </w:r>
    </w:p>
    <w:p w:rsidR="00A75876" w:rsidRDefault="00A75876">
      <w:pPr>
        <w:pStyle w:val="SGGSHindi"/>
      </w:pPr>
      <w:r>
        <w:rPr>
          <w:cs/>
        </w:rPr>
        <w:t>बिनु</w:t>
      </w:r>
      <w:r>
        <w:t xml:space="preserve"> </w:t>
      </w:r>
      <w:r>
        <w:rPr>
          <w:cs/>
        </w:rPr>
        <w:t>सतिगुर</w:t>
      </w:r>
      <w:r>
        <w:t xml:space="preserve"> </w:t>
      </w:r>
      <w:r>
        <w:rPr>
          <w:cs/>
        </w:rPr>
        <w:t>थिरु</w:t>
      </w:r>
      <w:r>
        <w:t xml:space="preserve"> </w:t>
      </w:r>
      <w:r>
        <w:rPr>
          <w:cs/>
        </w:rPr>
        <w:t>कोइ</w:t>
      </w:r>
      <w:r>
        <w:t xml:space="preserve"> </w:t>
      </w:r>
      <w:r>
        <w:rPr>
          <w:cs/>
        </w:rPr>
        <w:t>न</w:t>
      </w:r>
      <w:r>
        <w:t xml:space="preserve"> </w:t>
      </w:r>
      <w:r>
        <w:rPr>
          <w:cs/>
        </w:rPr>
        <w:t>होई</w:t>
      </w:r>
      <w:r>
        <w:t xml:space="preserve"> </w:t>
      </w:r>
      <w:r>
        <w:rPr>
          <w:cs/>
        </w:rPr>
        <w:t>॥</w:t>
      </w:r>
    </w:p>
    <w:p w:rsidR="00A75876" w:rsidRDefault="00A75876">
      <w:pPr>
        <w:pStyle w:val="SGGSRoman"/>
      </w:pPr>
      <w:r>
        <w:t>bin satgur thir ko-ay na ho-ee.</w:t>
      </w:r>
    </w:p>
    <w:p w:rsidR="00A75876" w:rsidRDefault="00A75876">
      <w:pPr>
        <w:pStyle w:val="SGGSTrans"/>
      </w:pPr>
      <w:r>
        <w:t>Without the True Guru, no one finds permanence and stability.</w:t>
      </w:r>
    </w:p>
    <w:p w:rsidR="00A75876" w:rsidRDefault="00A75876">
      <w:pPr>
        <w:pStyle w:val="SGGSGurm"/>
      </w:pPr>
      <w:r>
        <w:rPr>
          <w:cs/>
          <w:lang w:bidi="pa-IN"/>
        </w:rPr>
        <w:t>ਅੰਤਰਿ ਜੋਤਿ ਸਬਦਿ ਸੁਖੁ ਵਸਿਆ ਜੋਤੀ ਜੋਤਿ ਮਿਲਾਇਆ ॥੬</w:t>
      </w:r>
      <w:r>
        <w:rPr>
          <w:cs/>
        </w:rPr>
        <w:t xml:space="preserve">॥ </w:t>
      </w:r>
      <w:r>
        <w:rPr>
          <w:color w:val="008000"/>
          <w:sz w:val="18"/>
        </w:rPr>
        <w:t>(1068)</w:t>
      </w:r>
    </w:p>
    <w:p w:rsidR="00A75876" w:rsidRDefault="00A75876">
      <w:pPr>
        <w:pStyle w:val="SGGSHindi"/>
      </w:pPr>
      <w:r>
        <w:rPr>
          <w:cs/>
        </w:rPr>
        <w:t>अंतरि</w:t>
      </w:r>
      <w:r>
        <w:t xml:space="preserve"> </w:t>
      </w:r>
      <w:r>
        <w:rPr>
          <w:cs/>
        </w:rPr>
        <w:t>जोति</w:t>
      </w:r>
      <w:r>
        <w:t xml:space="preserve"> </w:t>
      </w:r>
      <w:r>
        <w:rPr>
          <w:cs/>
        </w:rPr>
        <w:t>सबदि</w:t>
      </w:r>
      <w:r>
        <w:t xml:space="preserve"> </w:t>
      </w:r>
      <w:r>
        <w:rPr>
          <w:cs/>
        </w:rPr>
        <w:t>सुखु</w:t>
      </w:r>
      <w:r>
        <w:t xml:space="preserve"> </w:t>
      </w:r>
      <w:r>
        <w:rPr>
          <w:cs/>
        </w:rPr>
        <w:t>वसिआ</w:t>
      </w:r>
      <w:r>
        <w:t xml:space="preserve"> </w:t>
      </w:r>
      <w:r>
        <w:rPr>
          <w:cs/>
        </w:rPr>
        <w:t>जोती</w:t>
      </w:r>
      <w:r>
        <w:t xml:space="preserve"> </w:t>
      </w:r>
      <w:r>
        <w:rPr>
          <w:cs/>
        </w:rPr>
        <w:t>जोति</w:t>
      </w:r>
      <w:r>
        <w:t xml:space="preserve"> </w:t>
      </w:r>
      <w:r>
        <w:rPr>
          <w:cs/>
        </w:rPr>
        <w:t>मिलाइआ</w:t>
      </w:r>
      <w:r>
        <w:t xml:space="preserve"> </w:t>
      </w:r>
      <w:r>
        <w:rPr>
          <w:cs/>
        </w:rPr>
        <w:t>॥६॥</w:t>
      </w:r>
    </w:p>
    <w:p w:rsidR="00A75876" w:rsidRDefault="00A75876">
      <w:pPr>
        <w:pStyle w:val="SGGSRoman"/>
      </w:pPr>
      <w:r>
        <w:t>antar jot sabad sukh vasi-aa jotee jot milaa-i-aa. ||6||</w:t>
      </w:r>
    </w:p>
    <w:p w:rsidR="00A75876" w:rsidRDefault="00A75876">
      <w:pPr>
        <w:pStyle w:val="SGGSTrans"/>
      </w:pPr>
      <w:r>
        <w:t>The Shabad shines its Light deep within the self, and one dwells in peace; one's light merges into the Light. ||6||</w:t>
      </w:r>
    </w:p>
    <w:p w:rsidR="00A75876" w:rsidRDefault="00A75876">
      <w:pPr>
        <w:pStyle w:val="SGGSGurm"/>
      </w:pPr>
      <w:r>
        <w:rPr>
          <w:cs/>
          <w:lang w:bidi="pa-IN"/>
        </w:rPr>
        <w:t xml:space="preserve">ਪੰਚ ਦੂਤ ਚਿਤਵਹਿ ਵਿਕਾਰਾ ॥ </w:t>
      </w:r>
      <w:r>
        <w:rPr>
          <w:color w:val="008000"/>
          <w:sz w:val="18"/>
        </w:rPr>
        <w:t>(1068)</w:t>
      </w:r>
    </w:p>
    <w:p w:rsidR="00A75876" w:rsidRDefault="00A75876">
      <w:pPr>
        <w:pStyle w:val="SGGSHindi"/>
      </w:pPr>
      <w:r>
        <w:rPr>
          <w:cs/>
        </w:rPr>
        <w:t>पंच</w:t>
      </w:r>
      <w:r>
        <w:t xml:space="preserve"> </w:t>
      </w:r>
      <w:r>
        <w:rPr>
          <w:cs/>
        </w:rPr>
        <w:t>दूत</w:t>
      </w:r>
      <w:r>
        <w:t xml:space="preserve"> </w:t>
      </w:r>
      <w:r>
        <w:rPr>
          <w:cs/>
        </w:rPr>
        <w:t>चितवहि</w:t>
      </w:r>
      <w:r>
        <w:t xml:space="preserve"> </w:t>
      </w:r>
      <w:r>
        <w:rPr>
          <w:cs/>
        </w:rPr>
        <w:t>विकारा</w:t>
      </w:r>
      <w:r>
        <w:t xml:space="preserve"> </w:t>
      </w:r>
      <w:r>
        <w:rPr>
          <w:cs/>
        </w:rPr>
        <w:t>॥</w:t>
      </w:r>
    </w:p>
    <w:p w:rsidR="00A75876" w:rsidRDefault="00A75876">
      <w:pPr>
        <w:pStyle w:val="SGGSRoman"/>
      </w:pPr>
      <w:r>
        <w:t>panch doot chitvahi vikaaraa.</w:t>
      </w:r>
    </w:p>
    <w:p w:rsidR="00A75876" w:rsidRDefault="00A75876">
      <w:pPr>
        <w:pStyle w:val="SGGSTrans"/>
      </w:pPr>
      <w:r>
        <w:t>The five demons think of evil and corruption.</w:t>
      </w:r>
    </w:p>
    <w:p w:rsidR="00A75876" w:rsidRDefault="00A75876">
      <w:pPr>
        <w:pStyle w:val="SGGSGurm"/>
      </w:pPr>
      <w:r>
        <w:rPr>
          <w:cs/>
          <w:lang w:bidi="pa-IN"/>
        </w:rPr>
        <w:t xml:space="preserve">ਮਾਇਆ ਮੋਹ ਕਾ ਏਹੁ ਪਸਾਰਾ ॥ </w:t>
      </w:r>
      <w:r>
        <w:rPr>
          <w:color w:val="008000"/>
          <w:sz w:val="18"/>
        </w:rPr>
        <w:t>(1068)</w:t>
      </w:r>
    </w:p>
    <w:p w:rsidR="00A75876" w:rsidRDefault="00A75876">
      <w:pPr>
        <w:pStyle w:val="SGGSHindi"/>
      </w:pPr>
      <w:r>
        <w:rPr>
          <w:cs/>
        </w:rPr>
        <w:t>माइआ</w:t>
      </w:r>
      <w:r>
        <w:t xml:space="preserve"> </w:t>
      </w:r>
      <w:r>
        <w:rPr>
          <w:cs/>
        </w:rPr>
        <w:t>मोह</w:t>
      </w:r>
      <w:r>
        <w:t xml:space="preserve"> </w:t>
      </w:r>
      <w:r>
        <w:rPr>
          <w:cs/>
        </w:rPr>
        <w:t>का</w:t>
      </w:r>
      <w:r>
        <w:t xml:space="preserve"> </w:t>
      </w:r>
      <w:r>
        <w:rPr>
          <w:cs/>
        </w:rPr>
        <w:t>एहु</w:t>
      </w:r>
      <w:r>
        <w:t xml:space="preserve"> </w:t>
      </w:r>
      <w:r>
        <w:rPr>
          <w:cs/>
        </w:rPr>
        <w:t>पसारा</w:t>
      </w:r>
      <w:r>
        <w:t xml:space="preserve"> </w:t>
      </w:r>
      <w:r>
        <w:rPr>
          <w:cs/>
        </w:rPr>
        <w:t>॥</w:t>
      </w:r>
    </w:p>
    <w:p w:rsidR="00A75876" w:rsidRDefault="00A75876">
      <w:pPr>
        <w:pStyle w:val="SGGSRoman"/>
      </w:pPr>
      <w:r>
        <w:t>maa-i-aa moh kaa ayhu pasaaraa.</w:t>
      </w:r>
    </w:p>
    <w:p w:rsidR="00A75876" w:rsidRDefault="00A75876">
      <w:pPr>
        <w:pStyle w:val="SGGSTrans"/>
      </w:pPr>
      <w:r>
        <w:t>The expanse is the manifestation of emotional attachment to Maya.</w:t>
      </w:r>
    </w:p>
    <w:p w:rsidR="00A75876" w:rsidRDefault="00A75876">
      <w:pPr>
        <w:pStyle w:val="SGGSGurm"/>
      </w:pPr>
      <w:r>
        <w:rPr>
          <w:cs/>
          <w:lang w:bidi="pa-IN"/>
        </w:rPr>
        <w:t>ਸਤਿਗੁਰੁ ਸੇਵੇ ਤਾ ਮੁਕਤੁ ਹੋਵੈ ਪੰਚ ਦੂਤ ਵਸਿ ਆਇਆ ॥੭</w:t>
      </w:r>
      <w:r>
        <w:rPr>
          <w:cs/>
        </w:rPr>
        <w:t xml:space="preserve">॥ </w:t>
      </w:r>
      <w:r>
        <w:rPr>
          <w:color w:val="008000"/>
          <w:sz w:val="18"/>
        </w:rPr>
        <w:t>(1068)</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मुकतु</w:t>
      </w:r>
      <w:r>
        <w:t xml:space="preserve"> </w:t>
      </w:r>
      <w:r>
        <w:rPr>
          <w:cs/>
        </w:rPr>
        <w:t>होवै</w:t>
      </w:r>
      <w:r>
        <w:t xml:space="preserve"> </w:t>
      </w:r>
      <w:r>
        <w:rPr>
          <w:cs/>
        </w:rPr>
        <w:t>पंच</w:t>
      </w:r>
      <w:r>
        <w:t xml:space="preserve"> </w:t>
      </w:r>
      <w:r>
        <w:rPr>
          <w:cs/>
        </w:rPr>
        <w:t>दूत</w:t>
      </w:r>
      <w:r>
        <w:t xml:space="preserve"> </w:t>
      </w:r>
      <w:r>
        <w:rPr>
          <w:cs/>
        </w:rPr>
        <w:t>वसि</w:t>
      </w:r>
      <w:r>
        <w:t xml:space="preserve"> </w:t>
      </w:r>
      <w:r>
        <w:rPr>
          <w:cs/>
        </w:rPr>
        <w:t>आइआ</w:t>
      </w:r>
      <w:r>
        <w:t xml:space="preserve"> </w:t>
      </w:r>
      <w:r>
        <w:rPr>
          <w:cs/>
        </w:rPr>
        <w:t>॥७॥</w:t>
      </w:r>
    </w:p>
    <w:p w:rsidR="00A75876" w:rsidRDefault="00A75876">
      <w:pPr>
        <w:pStyle w:val="SGGSRoman"/>
      </w:pPr>
      <w:r>
        <w:t>satgur sayvay taa mukat hovai panch doot vas aa-i-aa. ||7||</w:t>
      </w:r>
    </w:p>
    <w:p w:rsidR="00A75876" w:rsidRDefault="00A75876">
      <w:pPr>
        <w:pStyle w:val="SGGSTrans"/>
      </w:pPr>
      <w:r>
        <w:t>Serving the True Guru, one is liberated, and the five demons are put under his control. ||7||</w:t>
      </w:r>
    </w:p>
    <w:p w:rsidR="00A75876" w:rsidRDefault="00A75876">
      <w:pPr>
        <w:pStyle w:val="SGGSGurm"/>
      </w:pPr>
      <w:r>
        <w:rPr>
          <w:cs/>
          <w:lang w:bidi="pa-IN"/>
        </w:rPr>
        <w:t xml:space="preserve">ਬਾਝੁ ਗੁਰੂ ਹੈ ਮੋਹੁ ਗੁਬਾਰਾ ॥ </w:t>
      </w:r>
      <w:r>
        <w:rPr>
          <w:color w:val="008000"/>
          <w:sz w:val="18"/>
        </w:rPr>
        <w:t>(1068)</w:t>
      </w:r>
    </w:p>
    <w:p w:rsidR="00A75876" w:rsidRDefault="00A75876">
      <w:pPr>
        <w:pStyle w:val="SGGSHindi"/>
      </w:pPr>
      <w:r>
        <w:rPr>
          <w:cs/>
        </w:rPr>
        <w:t>बाझु</w:t>
      </w:r>
      <w:r>
        <w:t xml:space="preserve"> </w:t>
      </w:r>
      <w:r>
        <w:rPr>
          <w:cs/>
        </w:rPr>
        <w:t>गुरू</w:t>
      </w:r>
      <w:r>
        <w:t xml:space="preserve"> </w:t>
      </w:r>
      <w:r>
        <w:rPr>
          <w:cs/>
        </w:rPr>
        <w:t>है</w:t>
      </w:r>
      <w:r>
        <w:t xml:space="preserve"> </w:t>
      </w:r>
      <w:r>
        <w:rPr>
          <w:cs/>
        </w:rPr>
        <w:t>मोहु</w:t>
      </w:r>
      <w:r>
        <w:t xml:space="preserve"> </w:t>
      </w:r>
      <w:r>
        <w:rPr>
          <w:cs/>
        </w:rPr>
        <w:t>गुबारा</w:t>
      </w:r>
      <w:r>
        <w:t xml:space="preserve"> </w:t>
      </w:r>
      <w:r>
        <w:rPr>
          <w:cs/>
        </w:rPr>
        <w:t>॥</w:t>
      </w:r>
    </w:p>
    <w:p w:rsidR="00A75876" w:rsidRDefault="00A75876">
      <w:pPr>
        <w:pStyle w:val="SGGSRoman"/>
      </w:pPr>
      <w:r>
        <w:t>baajh guroo hai moh gubaaraa.</w:t>
      </w:r>
    </w:p>
    <w:p w:rsidR="00A75876" w:rsidRDefault="00A75876">
      <w:pPr>
        <w:pStyle w:val="SGGSTrans"/>
      </w:pPr>
      <w:r>
        <w:t>Without the Guru, there is only the darkness of attachment.</w:t>
      </w:r>
    </w:p>
    <w:p w:rsidR="00A75876" w:rsidRDefault="00A75876">
      <w:pPr>
        <w:pStyle w:val="SGGSGurm"/>
      </w:pPr>
      <w:r>
        <w:rPr>
          <w:cs/>
          <w:lang w:bidi="pa-IN"/>
        </w:rPr>
        <w:t xml:space="preserve">ਫਿਰਿ ਫਿਰਿ ਡੁਬੈ ਵਾਰੋ ਵਾਰਾ ॥ </w:t>
      </w:r>
      <w:r>
        <w:rPr>
          <w:color w:val="008000"/>
          <w:sz w:val="18"/>
        </w:rPr>
        <w:t>(1068)</w:t>
      </w:r>
    </w:p>
    <w:p w:rsidR="00A75876" w:rsidRDefault="00A75876">
      <w:pPr>
        <w:pStyle w:val="SGGSHindi"/>
      </w:pPr>
      <w:r>
        <w:rPr>
          <w:cs/>
        </w:rPr>
        <w:t>फिरि</w:t>
      </w:r>
      <w:r>
        <w:t xml:space="preserve"> </w:t>
      </w:r>
      <w:r>
        <w:rPr>
          <w:cs/>
        </w:rPr>
        <w:t>फिरि</w:t>
      </w:r>
      <w:r>
        <w:t xml:space="preserve"> </w:t>
      </w:r>
      <w:r>
        <w:rPr>
          <w:cs/>
        </w:rPr>
        <w:t>डुबै</w:t>
      </w:r>
      <w:r>
        <w:t xml:space="preserve"> </w:t>
      </w:r>
      <w:r>
        <w:rPr>
          <w:cs/>
        </w:rPr>
        <w:t>वारो</w:t>
      </w:r>
      <w:r>
        <w:t xml:space="preserve"> </w:t>
      </w:r>
      <w:r>
        <w:rPr>
          <w:cs/>
        </w:rPr>
        <w:t>वारा</w:t>
      </w:r>
      <w:r>
        <w:t xml:space="preserve"> </w:t>
      </w:r>
      <w:r>
        <w:rPr>
          <w:cs/>
        </w:rPr>
        <w:t>॥</w:t>
      </w:r>
    </w:p>
    <w:p w:rsidR="00A75876" w:rsidRDefault="00A75876">
      <w:pPr>
        <w:pStyle w:val="SGGSRoman"/>
      </w:pPr>
      <w:r>
        <w:t>fir fir dubai vaaro vaaraa.</w:t>
      </w:r>
    </w:p>
    <w:p w:rsidR="00A75876" w:rsidRDefault="00A75876">
      <w:pPr>
        <w:pStyle w:val="SGGSTrans"/>
      </w:pPr>
      <w:r>
        <w:t>Over and over, time and time again, they are drowned.</w:t>
      </w:r>
    </w:p>
    <w:p w:rsidR="00A75876" w:rsidRDefault="00A75876">
      <w:pPr>
        <w:pStyle w:val="SGGSGurm"/>
      </w:pPr>
      <w:r>
        <w:rPr>
          <w:cs/>
          <w:lang w:bidi="pa-IN"/>
        </w:rPr>
        <w:t>ਸਤਿਗੁਰ ਭੇਟੇ ਸਚੁ ਦ੍ਰਿੜਾਏ ਸਚੁ ਨਾਮੁ ਮਨਿ ਭਾਇਆ ॥੮</w:t>
      </w:r>
      <w:r>
        <w:rPr>
          <w:cs/>
        </w:rPr>
        <w:t xml:space="preserve">॥ </w:t>
      </w:r>
      <w:r>
        <w:rPr>
          <w:color w:val="008000"/>
          <w:sz w:val="18"/>
        </w:rPr>
        <w:t>(1068)</w:t>
      </w:r>
    </w:p>
    <w:p w:rsidR="00A75876" w:rsidRDefault="00A75876">
      <w:pPr>
        <w:pStyle w:val="SGGSHindi"/>
      </w:pPr>
      <w:r>
        <w:rPr>
          <w:cs/>
        </w:rPr>
        <w:t>सतिगुर</w:t>
      </w:r>
      <w:r>
        <w:t xml:space="preserve"> </w:t>
      </w:r>
      <w:r>
        <w:rPr>
          <w:cs/>
        </w:rPr>
        <w:t>भेटे</w:t>
      </w:r>
      <w:r>
        <w:t xml:space="preserve"> </w:t>
      </w:r>
      <w:r>
        <w:rPr>
          <w:cs/>
        </w:rPr>
        <w:t>सचु</w:t>
      </w:r>
      <w:r>
        <w:t xml:space="preserve"> </w:t>
      </w:r>
      <w:r>
        <w:rPr>
          <w:cs/>
        </w:rPr>
        <w:t>द्रिड़ाए</w:t>
      </w:r>
      <w:r>
        <w:t xml:space="preserve"> </w:t>
      </w:r>
      <w:r>
        <w:rPr>
          <w:cs/>
        </w:rPr>
        <w:t>सचु</w:t>
      </w:r>
      <w:r>
        <w:t xml:space="preserve"> </w:t>
      </w:r>
      <w:r>
        <w:rPr>
          <w:cs/>
        </w:rPr>
        <w:t>नामु</w:t>
      </w:r>
      <w:r>
        <w:t xml:space="preserve"> </w:t>
      </w:r>
      <w:r>
        <w:rPr>
          <w:cs/>
        </w:rPr>
        <w:t>मनि</w:t>
      </w:r>
      <w:r>
        <w:t xml:space="preserve"> </w:t>
      </w:r>
      <w:r>
        <w:rPr>
          <w:cs/>
        </w:rPr>
        <w:t>भाइआ</w:t>
      </w:r>
      <w:r>
        <w:t xml:space="preserve"> </w:t>
      </w:r>
      <w:r>
        <w:rPr>
          <w:cs/>
        </w:rPr>
        <w:t>॥८॥</w:t>
      </w:r>
    </w:p>
    <w:p w:rsidR="00A75876" w:rsidRDefault="00A75876">
      <w:pPr>
        <w:pStyle w:val="SGGSRoman"/>
      </w:pPr>
      <w:r>
        <w:t>satgur bhaytay sach drirh-aa-ay sach naam man bhaa-i-aa. ||8||</w:t>
      </w:r>
    </w:p>
    <w:p w:rsidR="00A75876" w:rsidRDefault="00A75876">
      <w:pPr>
        <w:pStyle w:val="SGGSTrans"/>
      </w:pPr>
      <w:r>
        <w:t>Meeting the True Guru, Truth is implanted within, and the True Name becomes pleasing to the mind. ||8||</w:t>
      </w:r>
    </w:p>
    <w:p w:rsidR="00A75876" w:rsidRDefault="00A75876">
      <w:pPr>
        <w:pStyle w:val="SGGSGurm"/>
      </w:pPr>
      <w:r>
        <w:rPr>
          <w:cs/>
          <w:lang w:bidi="pa-IN"/>
        </w:rPr>
        <w:t xml:space="preserve">ਸਾਚਾ ਦਰੁ ਸਾਚਾ ਦਰਵਾਰਾ ॥ </w:t>
      </w:r>
      <w:r>
        <w:rPr>
          <w:color w:val="008000"/>
          <w:sz w:val="18"/>
        </w:rPr>
        <w:t>(1068)</w:t>
      </w:r>
    </w:p>
    <w:p w:rsidR="00A75876" w:rsidRDefault="00A75876">
      <w:pPr>
        <w:pStyle w:val="SGGSHindi"/>
      </w:pPr>
      <w:r>
        <w:rPr>
          <w:cs/>
        </w:rPr>
        <w:t>साचा</w:t>
      </w:r>
      <w:r>
        <w:t xml:space="preserve"> </w:t>
      </w:r>
      <w:r>
        <w:rPr>
          <w:cs/>
        </w:rPr>
        <w:t>दरु</w:t>
      </w:r>
      <w:r>
        <w:t xml:space="preserve"> </w:t>
      </w:r>
      <w:r>
        <w:rPr>
          <w:cs/>
        </w:rPr>
        <w:t>साचा</w:t>
      </w:r>
      <w:r>
        <w:t xml:space="preserve"> </w:t>
      </w:r>
      <w:r>
        <w:rPr>
          <w:cs/>
        </w:rPr>
        <w:t>दरवारा</w:t>
      </w:r>
      <w:r>
        <w:t xml:space="preserve"> </w:t>
      </w:r>
      <w:r>
        <w:rPr>
          <w:cs/>
        </w:rPr>
        <w:t>॥</w:t>
      </w:r>
    </w:p>
    <w:p w:rsidR="00A75876" w:rsidRDefault="00A75876">
      <w:pPr>
        <w:pStyle w:val="SGGSRoman"/>
      </w:pPr>
      <w:r>
        <w:t>saachaa dar saachaa darvaaraa.</w:t>
      </w:r>
    </w:p>
    <w:p w:rsidR="00A75876" w:rsidRDefault="00A75876">
      <w:pPr>
        <w:pStyle w:val="SGGSTrans"/>
      </w:pPr>
      <w:r>
        <w:t>True is His Door, and True is His Court, His Royal Darbaar.</w:t>
      </w:r>
    </w:p>
    <w:p w:rsidR="00A75876" w:rsidRDefault="00A75876">
      <w:pPr>
        <w:pStyle w:val="SGGSGurm"/>
      </w:pPr>
      <w:r>
        <w:rPr>
          <w:cs/>
          <w:lang w:bidi="pa-IN"/>
        </w:rPr>
        <w:t xml:space="preserve">ਸਚੇ ਸੇਵਹਿ ਸਬਦਿ ਪਿਆਰਾ ॥ </w:t>
      </w:r>
      <w:r>
        <w:rPr>
          <w:color w:val="008000"/>
          <w:sz w:val="18"/>
        </w:rPr>
        <w:t>(1068)</w:t>
      </w:r>
    </w:p>
    <w:p w:rsidR="00A75876" w:rsidRDefault="00A75876">
      <w:pPr>
        <w:pStyle w:val="SGGSHindi"/>
      </w:pPr>
      <w:r>
        <w:rPr>
          <w:cs/>
        </w:rPr>
        <w:t>सचे</w:t>
      </w:r>
      <w:r>
        <w:t xml:space="preserve"> </w:t>
      </w:r>
      <w:r>
        <w:rPr>
          <w:cs/>
        </w:rPr>
        <w:t>सेवहि</w:t>
      </w:r>
      <w:r>
        <w:t xml:space="preserve"> </w:t>
      </w:r>
      <w:r>
        <w:rPr>
          <w:cs/>
        </w:rPr>
        <w:t>सबदि</w:t>
      </w:r>
      <w:r>
        <w:t xml:space="preserve"> </w:t>
      </w:r>
      <w:r>
        <w:rPr>
          <w:cs/>
        </w:rPr>
        <w:t>पिआरा</w:t>
      </w:r>
      <w:r>
        <w:t xml:space="preserve"> </w:t>
      </w:r>
      <w:r>
        <w:rPr>
          <w:cs/>
        </w:rPr>
        <w:t>॥</w:t>
      </w:r>
    </w:p>
    <w:p w:rsidR="00A75876" w:rsidRDefault="00A75876">
      <w:pPr>
        <w:pStyle w:val="SGGSRoman"/>
      </w:pPr>
      <w:r>
        <w:t>sachay sayveh sabad pi-aaraa.</w:t>
      </w:r>
    </w:p>
    <w:p w:rsidR="00A75876" w:rsidRDefault="00A75876">
      <w:pPr>
        <w:pStyle w:val="SGGSTrans"/>
      </w:pPr>
      <w:r>
        <w:t>The true ones serve Him, through the Beloved Word of the Shabad.</w:t>
      </w:r>
    </w:p>
    <w:p w:rsidR="00A75876" w:rsidRDefault="00A75876">
      <w:pPr>
        <w:pStyle w:val="SGGSGurm"/>
      </w:pPr>
      <w:r>
        <w:rPr>
          <w:cs/>
          <w:lang w:bidi="pa-IN"/>
        </w:rPr>
        <w:t>ਸਚੀ ਧੁਨਿ ਸਚੇ ਗੁਣ ਗਾਵਾ ਸਚੇ ਮਾਹਿ ਸਮਾਇਆ</w:t>
      </w:r>
      <w:r>
        <w:rPr>
          <w:cs/>
        </w:rPr>
        <w:t xml:space="preserve"> ॥</w:t>
      </w:r>
      <w:r>
        <w:rPr>
          <w:lang w:bidi="pa-IN"/>
        </w:rPr>
        <w:t>੯</w:t>
      </w:r>
      <w:r>
        <w:rPr>
          <w:cs/>
        </w:rPr>
        <w:t xml:space="preserve">॥ </w:t>
      </w:r>
      <w:r>
        <w:rPr>
          <w:color w:val="008000"/>
          <w:sz w:val="18"/>
        </w:rPr>
        <w:t>(1068)</w:t>
      </w:r>
    </w:p>
    <w:p w:rsidR="00A75876" w:rsidRDefault="00A75876">
      <w:pPr>
        <w:pStyle w:val="SGGSHindi"/>
      </w:pPr>
      <w:r>
        <w:rPr>
          <w:cs/>
        </w:rPr>
        <w:t>सची</w:t>
      </w:r>
      <w:r>
        <w:t xml:space="preserve"> </w:t>
      </w:r>
      <w:r>
        <w:rPr>
          <w:cs/>
        </w:rPr>
        <w:t>धुनि</w:t>
      </w:r>
      <w:r>
        <w:t xml:space="preserve"> </w:t>
      </w:r>
      <w:r>
        <w:rPr>
          <w:cs/>
        </w:rPr>
        <w:t>सचे</w:t>
      </w:r>
      <w:r>
        <w:t xml:space="preserve"> </w:t>
      </w:r>
      <w:r>
        <w:rPr>
          <w:cs/>
        </w:rPr>
        <w:t>गुण</w:t>
      </w:r>
      <w:r>
        <w:t xml:space="preserve"> </w:t>
      </w:r>
      <w:r>
        <w:rPr>
          <w:cs/>
        </w:rPr>
        <w:t>गावा</w:t>
      </w:r>
      <w:r>
        <w:t xml:space="preserve"> </w:t>
      </w:r>
      <w:r>
        <w:rPr>
          <w:cs/>
        </w:rPr>
        <w:t>सचे</w:t>
      </w:r>
      <w:r>
        <w:t xml:space="preserve"> </w:t>
      </w:r>
      <w:r>
        <w:rPr>
          <w:cs/>
        </w:rPr>
        <w:t>माहि</w:t>
      </w:r>
      <w:r>
        <w:t xml:space="preserve"> </w:t>
      </w:r>
      <w:r>
        <w:rPr>
          <w:cs/>
        </w:rPr>
        <w:t>समाइआ</w:t>
      </w:r>
      <w:r>
        <w:t xml:space="preserve"> </w:t>
      </w:r>
      <w:r>
        <w:rPr>
          <w:cs/>
        </w:rPr>
        <w:t>॥९॥</w:t>
      </w:r>
    </w:p>
    <w:p w:rsidR="00A75876" w:rsidRDefault="00A75876">
      <w:pPr>
        <w:pStyle w:val="SGGSRoman"/>
      </w:pPr>
      <w:r>
        <w:t>sachee Dhun sachay gun gaavaa sachay maahi samaa-i-aa. ||9||</w:t>
      </w:r>
    </w:p>
    <w:p w:rsidR="00A75876" w:rsidRDefault="00A75876">
      <w:pPr>
        <w:pStyle w:val="SGGSTrans"/>
      </w:pPr>
      <w:r>
        <w:t>Singing the Glorious Praises of the True Lord, in the true melody, I am immersed and absorbed in Truth. ||9||</w:t>
      </w:r>
    </w:p>
    <w:p w:rsidR="00A75876" w:rsidRDefault="00A75876">
      <w:pPr>
        <w:pStyle w:val="SGGSGurm"/>
      </w:pPr>
      <w:r>
        <w:rPr>
          <w:cs/>
          <w:lang w:bidi="pa-IN"/>
        </w:rPr>
        <w:t xml:space="preserve">ਘਰੈ ਅੰਦਰਿ ਕੋ ਘਰੁ ਪਾਏ ॥ </w:t>
      </w:r>
      <w:r>
        <w:rPr>
          <w:color w:val="008000"/>
          <w:sz w:val="18"/>
        </w:rPr>
        <w:t>(1068)</w:t>
      </w:r>
    </w:p>
    <w:p w:rsidR="00A75876" w:rsidRDefault="00A75876">
      <w:pPr>
        <w:pStyle w:val="SGGSHindi"/>
      </w:pPr>
      <w:r>
        <w:rPr>
          <w:cs/>
        </w:rPr>
        <w:t>घरै</w:t>
      </w:r>
      <w:r>
        <w:t xml:space="preserve"> </w:t>
      </w:r>
      <w:r>
        <w:rPr>
          <w:cs/>
        </w:rPr>
        <w:t>अंदरि</w:t>
      </w:r>
      <w:r>
        <w:t xml:space="preserve"> </w:t>
      </w:r>
      <w:r>
        <w:rPr>
          <w:cs/>
        </w:rPr>
        <w:t>को</w:t>
      </w:r>
      <w:r>
        <w:t xml:space="preserve"> </w:t>
      </w:r>
      <w:r>
        <w:rPr>
          <w:cs/>
        </w:rPr>
        <w:t>घरु</w:t>
      </w:r>
      <w:r>
        <w:t xml:space="preserve"> </w:t>
      </w:r>
      <w:r>
        <w:rPr>
          <w:cs/>
        </w:rPr>
        <w:t>पाए</w:t>
      </w:r>
      <w:r>
        <w:t xml:space="preserve"> </w:t>
      </w:r>
      <w:r>
        <w:rPr>
          <w:cs/>
        </w:rPr>
        <w:t>॥</w:t>
      </w:r>
    </w:p>
    <w:p w:rsidR="00A75876" w:rsidRDefault="00A75876">
      <w:pPr>
        <w:pStyle w:val="SGGSRoman"/>
      </w:pPr>
      <w:r>
        <w:t>gharai andar ko ghar paa-ay.</w:t>
      </w:r>
    </w:p>
    <w:p w:rsidR="00A75876" w:rsidRDefault="00A75876">
      <w:pPr>
        <w:pStyle w:val="SGGSTrans"/>
      </w:pPr>
      <w:r>
        <w:t>Deep within the home of the self, one finds the home of the Lord.</w:t>
      </w:r>
    </w:p>
    <w:p w:rsidR="00A75876" w:rsidRDefault="00A75876">
      <w:pPr>
        <w:pStyle w:val="SGGSGurm"/>
      </w:pPr>
      <w:r>
        <w:rPr>
          <w:cs/>
          <w:lang w:bidi="pa-IN"/>
        </w:rPr>
        <w:t xml:space="preserve">ਗੁਰ ਕੈ ਸਬਦੇ ਸਹਜਿ ਸੁਭਾਏ ॥ </w:t>
      </w:r>
      <w:r>
        <w:rPr>
          <w:color w:val="008000"/>
          <w:sz w:val="18"/>
        </w:rPr>
        <w:t>(1068)</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सहजि</w:t>
      </w:r>
      <w:r>
        <w:t xml:space="preserve"> </w:t>
      </w:r>
      <w:r>
        <w:rPr>
          <w:cs/>
        </w:rPr>
        <w:t>सुभाए</w:t>
      </w:r>
      <w:r>
        <w:t xml:space="preserve"> </w:t>
      </w:r>
      <w:r>
        <w:rPr>
          <w:cs/>
        </w:rPr>
        <w:t>॥</w:t>
      </w:r>
    </w:p>
    <w:p w:rsidR="00A75876" w:rsidRDefault="00A75876">
      <w:pPr>
        <w:pStyle w:val="SGGSRoman"/>
      </w:pPr>
      <w:r>
        <w:t>gur kai sabday sahj subhaa-ay.</w:t>
      </w:r>
    </w:p>
    <w:p w:rsidR="00A75876" w:rsidRDefault="00A75876">
      <w:pPr>
        <w:pStyle w:val="SGGSTrans"/>
      </w:pPr>
      <w:r>
        <w:t>Through the Word of the Guru's Shabad, one easily, intuitively finds it.</w:t>
      </w:r>
    </w:p>
    <w:p w:rsidR="00A75876" w:rsidRDefault="00A75876">
      <w:pPr>
        <w:pStyle w:val="SGGSGurm"/>
      </w:pPr>
      <w:r>
        <w:rPr>
          <w:cs/>
          <w:lang w:bidi="pa-IN"/>
        </w:rPr>
        <w:t>ਓਥੈ ਸੋਗੁ ਵਿਜੋਗੁ ਨ ਵਿਆਪੈ ਸਹਜੇ ਸਹਜਿ ਸਮਾਇਆ ॥੧੦</w:t>
      </w:r>
      <w:r>
        <w:rPr>
          <w:cs/>
        </w:rPr>
        <w:t xml:space="preserve">॥ </w:t>
      </w:r>
      <w:r>
        <w:rPr>
          <w:color w:val="008000"/>
          <w:sz w:val="18"/>
        </w:rPr>
        <w:t>(1068)</w:t>
      </w:r>
    </w:p>
    <w:p w:rsidR="00A75876" w:rsidRDefault="00A75876">
      <w:pPr>
        <w:pStyle w:val="SGGSHindi"/>
      </w:pPr>
      <w:r>
        <w:rPr>
          <w:cs/>
        </w:rPr>
        <w:t>ओथै</w:t>
      </w:r>
      <w:r>
        <w:t xml:space="preserve"> </w:t>
      </w:r>
      <w:r>
        <w:rPr>
          <w:cs/>
        </w:rPr>
        <w:t>सोगु</w:t>
      </w:r>
      <w:r>
        <w:t xml:space="preserve"> </w:t>
      </w:r>
      <w:r>
        <w:rPr>
          <w:cs/>
        </w:rPr>
        <w:t>विजोगु</w:t>
      </w:r>
      <w:r>
        <w:t xml:space="preserve"> </w:t>
      </w:r>
      <w:r>
        <w:rPr>
          <w:cs/>
        </w:rPr>
        <w:t>न</w:t>
      </w:r>
      <w:r>
        <w:t xml:space="preserve"> </w:t>
      </w:r>
      <w:r>
        <w:rPr>
          <w:cs/>
        </w:rPr>
        <w:t>विआपै</w:t>
      </w:r>
      <w:r>
        <w:t xml:space="preserve"> </w:t>
      </w:r>
      <w:r>
        <w:rPr>
          <w:cs/>
        </w:rPr>
        <w:t>सहजे</w:t>
      </w:r>
      <w:r>
        <w:t xml:space="preserve"> </w:t>
      </w:r>
      <w:r>
        <w:rPr>
          <w:cs/>
        </w:rPr>
        <w:t>सहजि</w:t>
      </w:r>
      <w:r>
        <w:t xml:space="preserve"> </w:t>
      </w:r>
      <w:r>
        <w:rPr>
          <w:cs/>
        </w:rPr>
        <w:t>समाइआ</w:t>
      </w:r>
      <w:r>
        <w:t xml:space="preserve"> </w:t>
      </w:r>
      <w:r>
        <w:rPr>
          <w:cs/>
        </w:rPr>
        <w:t>॥१०॥</w:t>
      </w:r>
    </w:p>
    <w:p w:rsidR="00A75876" w:rsidRDefault="00A75876">
      <w:pPr>
        <w:pStyle w:val="SGGSRoman"/>
      </w:pPr>
      <w:r>
        <w:t>othai sog vijog na vi-aapai sehjay sahj samaa-i-aa. ||10||</w:t>
      </w:r>
    </w:p>
    <w:p w:rsidR="00A75876" w:rsidRDefault="00A75876">
      <w:pPr>
        <w:pStyle w:val="SGGSTrans"/>
      </w:pPr>
      <w:r>
        <w:t>There, one is not afflicted with sorrow or separation; merge into the Celestial Lord with intuitive ease. ||10||</w:t>
      </w:r>
    </w:p>
    <w:p w:rsidR="00A75876" w:rsidRDefault="00A75876">
      <w:pPr>
        <w:pStyle w:val="SGGSGurm"/>
      </w:pPr>
      <w:r>
        <w:rPr>
          <w:cs/>
          <w:lang w:bidi="pa-IN"/>
        </w:rPr>
        <w:t xml:space="preserve">ਦੂਜੈ ਭਾਇ ਦੁਸਟਾ ਕਾ ਵਾਸਾ ॥ </w:t>
      </w:r>
      <w:r>
        <w:rPr>
          <w:color w:val="008000"/>
          <w:sz w:val="18"/>
        </w:rPr>
        <w:t>(1068)</w:t>
      </w:r>
    </w:p>
    <w:p w:rsidR="00A75876" w:rsidRDefault="00A75876">
      <w:pPr>
        <w:pStyle w:val="SGGSHindi"/>
      </w:pPr>
      <w:r>
        <w:rPr>
          <w:cs/>
        </w:rPr>
        <w:t>दूजै</w:t>
      </w:r>
      <w:r>
        <w:t xml:space="preserve"> </w:t>
      </w:r>
      <w:r>
        <w:rPr>
          <w:cs/>
        </w:rPr>
        <w:t>भाइ</w:t>
      </w:r>
      <w:r>
        <w:t xml:space="preserve"> </w:t>
      </w:r>
      <w:r>
        <w:rPr>
          <w:cs/>
        </w:rPr>
        <w:t>दुसटा</w:t>
      </w:r>
      <w:r>
        <w:t xml:space="preserve"> </w:t>
      </w:r>
      <w:r>
        <w:rPr>
          <w:cs/>
        </w:rPr>
        <w:t>का</w:t>
      </w:r>
      <w:r>
        <w:t xml:space="preserve"> </w:t>
      </w:r>
      <w:r>
        <w:rPr>
          <w:cs/>
        </w:rPr>
        <w:t>वासा</w:t>
      </w:r>
      <w:r>
        <w:t xml:space="preserve"> </w:t>
      </w:r>
      <w:r>
        <w:rPr>
          <w:cs/>
        </w:rPr>
        <w:t>॥</w:t>
      </w:r>
    </w:p>
    <w:p w:rsidR="00A75876" w:rsidRDefault="00A75876">
      <w:pPr>
        <w:pStyle w:val="SGGSRoman"/>
      </w:pPr>
      <w:r>
        <w:t>doojai bhaa-ay dustaa kaa vaasaa.</w:t>
      </w:r>
    </w:p>
    <w:p w:rsidR="00A75876" w:rsidRDefault="00A75876">
      <w:pPr>
        <w:pStyle w:val="SGGSTrans"/>
      </w:pPr>
      <w:r>
        <w:t>The evil people live in the love of duality.</w:t>
      </w:r>
    </w:p>
    <w:p w:rsidR="00A75876" w:rsidRDefault="00A75876">
      <w:pPr>
        <w:pStyle w:val="SGGSGurm"/>
      </w:pPr>
      <w:r>
        <w:rPr>
          <w:cs/>
          <w:lang w:bidi="pa-IN"/>
        </w:rPr>
        <w:t xml:space="preserve">ਭਉਦੇ ਫਿਰਹਿ ਬਹੁ ਮੋਹ ਪਿਆਸਾ ॥ </w:t>
      </w:r>
      <w:r>
        <w:rPr>
          <w:color w:val="008000"/>
          <w:sz w:val="18"/>
        </w:rPr>
        <w:t>(1068)</w:t>
      </w:r>
    </w:p>
    <w:p w:rsidR="00A75876" w:rsidRDefault="00A75876">
      <w:pPr>
        <w:pStyle w:val="SGGSHindi"/>
      </w:pPr>
      <w:r>
        <w:rPr>
          <w:cs/>
        </w:rPr>
        <w:t>भउदे</w:t>
      </w:r>
      <w:r>
        <w:t xml:space="preserve"> </w:t>
      </w:r>
      <w:r>
        <w:rPr>
          <w:cs/>
        </w:rPr>
        <w:t>फिरहि</w:t>
      </w:r>
      <w:r>
        <w:t xml:space="preserve"> </w:t>
      </w:r>
      <w:r>
        <w:rPr>
          <w:cs/>
        </w:rPr>
        <w:t>बहु</w:t>
      </w:r>
      <w:r>
        <w:t xml:space="preserve"> </w:t>
      </w:r>
      <w:r>
        <w:rPr>
          <w:cs/>
        </w:rPr>
        <w:t>मोह</w:t>
      </w:r>
      <w:r>
        <w:t xml:space="preserve"> </w:t>
      </w:r>
      <w:r>
        <w:rPr>
          <w:cs/>
        </w:rPr>
        <w:t>पिआसा</w:t>
      </w:r>
      <w:r>
        <w:t xml:space="preserve"> </w:t>
      </w:r>
      <w:r>
        <w:rPr>
          <w:cs/>
        </w:rPr>
        <w:t>॥</w:t>
      </w:r>
    </w:p>
    <w:p w:rsidR="00A75876" w:rsidRDefault="00A75876">
      <w:pPr>
        <w:pStyle w:val="SGGSRoman"/>
      </w:pPr>
      <w:r>
        <w:t>bha-uday fireh baho moh pi-aasaa.</w:t>
      </w:r>
    </w:p>
    <w:p w:rsidR="00A75876" w:rsidRDefault="00A75876">
      <w:pPr>
        <w:pStyle w:val="SGGSTrans"/>
      </w:pPr>
      <w:r>
        <w:t>They wander around, totally attached and thirsty.</w:t>
      </w:r>
    </w:p>
    <w:p w:rsidR="00A75876" w:rsidRDefault="00A75876">
      <w:pPr>
        <w:pStyle w:val="SGGSGurm"/>
      </w:pPr>
      <w:r>
        <w:rPr>
          <w:cs/>
          <w:lang w:bidi="pa-IN"/>
        </w:rPr>
        <w:t>ਕੁਸੰਗਤਿ ਬਹਹਿ ਸਦਾ ਦੁਖੁ ਪਾਵਹਿ ਦੁਖੋ ਦੁਖੁ ਕਮਾਇਆ ॥੧੧</w:t>
      </w:r>
      <w:r>
        <w:rPr>
          <w:cs/>
        </w:rPr>
        <w:t xml:space="preserve">॥ </w:t>
      </w:r>
      <w:r>
        <w:rPr>
          <w:color w:val="008000"/>
          <w:sz w:val="18"/>
        </w:rPr>
        <w:t>(1068)</w:t>
      </w:r>
    </w:p>
    <w:p w:rsidR="00A75876" w:rsidRDefault="00A75876">
      <w:pPr>
        <w:pStyle w:val="SGGSHindi"/>
      </w:pPr>
      <w:r>
        <w:rPr>
          <w:cs/>
        </w:rPr>
        <w:t>कुसंगति</w:t>
      </w:r>
      <w:r>
        <w:t xml:space="preserve"> </w:t>
      </w:r>
      <w:r>
        <w:rPr>
          <w:cs/>
        </w:rPr>
        <w:t>बहहि</w:t>
      </w:r>
      <w:r>
        <w:t xml:space="preserve"> </w:t>
      </w:r>
      <w:r>
        <w:rPr>
          <w:cs/>
        </w:rPr>
        <w:t>सदा</w:t>
      </w:r>
      <w:r>
        <w:t xml:space="preserve"> </w:t>
      </w:r>
      <w:r>
        <w:rPr>
          <w:cs/>
        </w:rPr>
        <w:t>दुखु</w:t>
      </w:r>
      <w:r>
        <w:t xml:space="preserve"> </w:t>
      </w:r>
      <w:r>
        <w:rPr>
          <w:cs/>
        </w:rPr>
        <w:t>पावहि</w:t>
      </w:r>
      <w:r>
        <w:t xml:space="preserve"> </w:t>
      </w:r>
      <w:r>
        <w:rPr>
          <w:cs/>
        </w:rPr>
        <w:t>दुखो</w:t>
      </w:r>
      <w:r>
        <w:t xml:space="preserve"> </w:t>
      </w:r>
      <w:r>
        <w:rPr>
          <w:cs/>
        </w:rPr>
        <w:t>दुखु</w:t>
      </w:r>
      <w:r>
        <w:t xml:space="preserve"> </w:t>
      </w:r>
      <w:r>
        <w:rPr>
          <w:cs/>
        </w:rPr>
        <w:t>कमाइआ</w:t>
      </w:r>
      <w:r>
        <w:t xml:space="preserve"> </w:t>
      </w:r>
      <w:r>
        <w:rPr>
          <w:cs/>
        </w:rPr>
        <w:t>॥११॥</w:t>
      </w:r>
    </w:p>
    <w:p w:rsidR="00A75876" w:rsidRDefault="00A75876">
      <w:pPr>
        <w:pStyle w:val="SGGSRoman"/>
      </w:pPr>
      <w:r>
        <w:t>kusangat baheh sadaa dukh paavahi dukho dukh kamaa-i-aa. ||11||</w:t>
      </w:r>
    </w:p>
    <w:p w:rsidR="00A75876" w:rsidRDefault="00A75876">
      <w:pPr>
        <w:pStyle w:val="SGGSTrans"/>
      </w:pPr>
      <w:r>
        <w:t>They sit in evil gatherings, and suffer in pain forever; they earn pain, nothing but pain. ||11||</w:t>
      </w:r>
    </w:p>
    <w:p w:rsidR="00A75876" w:rsidRDefault="00A75876">
      <w:pPr>
        <w:pStyle w:val="SGGSGurm"/>
      </w:pPr>
      <w:r>
        <w:rPr>
          <w:cs/>
          <w:lang w:bidi="pa-IN"/>
        </w:rPr>
        <w:t xml:space="preserve">ਸਤਿਗੁਰ ਬਾਝਹੁ ਸੰਗਤਿ ਨ ਹੋਈ ॥ </w:t>
      </w:r>
      <w:r>
        <w:rPr>
          <w:color w:val="008000"/>
          <w:sz w:val="18"/>
        </w:rPr>
        <w:t>(1068)</w:t>
      </w:r>
    </w:p>
    <w:p w:rsidR="00A75876" w:rsidRDefault="00A75876">
      <w:pPr>
        <w:pStyle w:val="SGGSHindi"/>
      </w:pPr>
      <w:r>
        <w:rPr>
          <w:cs/>
        </w:rPr>
        <w:t>सतिगुर</w:t>
      </w:r>
      <w:r>
        <w:t xml:space="preserve"> </w:t>
      </w:r>
      <w:r>
        <w:rPr>
          <w:cs/>
        </w:rPr>
        <w:t>बाझहु</w:t>
      </w:r>
      <w:r>
        <w:t xml:space="preserve"> </w:t>
      </w:r>
      <w:r>
        <w:rPr>
          <w:cs/>
        </w:rPr>
        <w:t>संगति</w:t>
      </w:r>
      <w:r>
        <w:t xml:space="preserve"> </w:t>
      </w:r>
      <w:r>
        <w:rPr>
          <w:cs/>
        </w:rPr>
        <w:t>न</w:t>
      </w:r>
      <w:r>
        <w:t xml:space="preserve"> </w:t>
      </w:r>
      <w:r>
        <w:rPr>
          <w:cs/>
        </w:rPr>
        <w:t>होई</w:t>
      </w:r>
      <w:r>
        <w:t xml:space="preserve"> </w:t>
      </w:r>
      <w:r>
        <w:rPr>
          <w:cs/>
        </w:rPr>
        <w:t>॥</w:t>
      </w:r>
    </w:p>
    <w:p w:rsidR="00A75876" w:rsidRDefault="00A75876">
      <w:pPr>
        <w:pStyle w:val="SGGSRoman"/>
      </w:pPr>
      <w:r>
        <w:t>satgur baajhahu sangat na ho-ee.</w:t>
      </w:r>
    </w:p>
    <w:p w:rsidR="00A75876" w:rsidRDefault="00A75876">
      <w:pPr>
        <w:pStyle w:val="SGGSTrans"/>
      </w:pPr>
      <w:r>
        <w:t>Without the True Guru, there is no Sangat, no Congregation.</w:t>
      </w:r>
    </w:p>
    <w:p w:rsidR="00A75876" w:rsidRDefault="00A75876">
      <w:pPr>
        <w:pStyle w:val="SGGSGurm"/>
      </w:pPr>
      <w:r>
        <w:rPr>
          <w:cs/>
          <w:lang w:bidi="pa-IN"/>
        </w:rPr>
        <w:t xml:space="preserve">ਬਿਨੁ ਸਬਦੇ ਪਾਰੁ ਨ ਪਾਏ ਕੋਈ ॥ </w:t>
      </w:r>
      <w:r>
        <w:rPr>
          <w:color w:val="008000"/>
          <w:sz w:val="18"/>
        </w:rPr>
        <w:t>(1068)</w:t>
      </w:r>
    </w:p>
    <w:p w:rsidR="00A75876" w:rsidRDefault="00A75876">
      <w:pPr>
        <w:pStyle w:val="SGGSHindi"/>
      </w:pPr>
      <w:r>
        <w:rPr>
          <w:cs/>
        </w:rPr>
        <w:t>बिनु</w:t>
      </w:r>
      <w:r>
        <w:t xml:space="preserve"> </w:t>
      </w:r>
      <w:r>
        <w:rPr>
          <w:cs/>
        </w:rPr>
        <w:t>सबदे</w:t>
      </w:r>
      <w:r>
        <w:t xml:space="preserve"> </w:t>
      </w:r>
      <w:r>
        <w:rPr>
          <w:cs/>
        </w:rPr>
        <w:t>पारु</w:t>
      </w:r>
      <w:r>
        <w:t xml:space="preserve"> </w:t>
      </w:r>
      <w:r>
        <w:rPr>
          <w:cs/>
        </w:rPr>
        <w:t>न</w:t>
      </w:r>
      <w:r>
        <w:t xml:space="preserve"> </w:t>
      </w:r>
      <w:r>
        <w:rPr>
          <w:cs/>
        </w:rPr>
        <w:t>पाए</w:t>
      </w:r>
      <w:r>
        <w:t xml:space="preserve"> </w:t>
      </w:r>
      <w:r>
        <w:rPr>
          <w:cs/>
        </w:rPr>
        <w:t>कोई</w:t>
      </w:r>
      <w:r>
        <w:t xml:space="preserve"> </w:t>
      </w:r>
      <w:r>
        <w:rPr>
          <w:cs/>
        </w:rPr>
        <w:t>॥</w:t>
      </w:r>
    </w:p>
    <w:p w:rsidR="00A75876" w:rsidRDefault="00A75876">
      <w:pPr>
        <w:pStyle w:val="SGGSRoman"/>
      </w:pPr>
      <w:r>
        <w:t>bin sabday paar na paa-ay ko-ee.</w:t>
      </w:r>
    </w:p>
    <w:p w:rsidR="00A75876" w:rsidRDefault="00A75876">
      <w:pPr>
        <w:pStyle w:val="SGGSTrans"/>
      </w:pPr>
      <w:r>
        <w:t>Without the Shabad, no one can cross over to the other side.</w:t>
      </w:r>
    </w:p>
    <w:p w:rsidR="00A75876" w:rsidRDefault="00A75876">
      <w:pPr>
        <w:pStyle w:val="SGGSGurm"/>
      </w:pPr>
      <w:r>
        <w:rPr>
          <w:cs/>
          <w:lang w:bidi="pa-IN"/>
        </w:rPr>
        <w:t>ਸਹਜੇ ਗੁਣ ਰਵਹਿ ਦਿਨੁ ਰਾਤੀ ਜੋਤੀ ਜੋਤਿ ਮਿਲਾਇਆ ॥੧੨</w:t>
      </w:r>
      <w:r>
        <w:rPr>
          <w:cs/>
        </w:rPr>
        <w:t xml:space="preserve">॥ </w:t>
      </w:r>
      <w:r>
        <w:rPr>
          <w:color w:val="008000"/>
          <w:sz w:val="18"/>
        </w:rPr>
        <w:t>(1068)</w:t>
      </w:r>
    </w:p>
    <w:p w:rsidR="00A75876" w:rsidRDefault="00A75876">
      <w:pPr>
        <w:pStyle w:val="SGGSHindi"/>
      </w:pPr>
      <w:r>
        <w:rPr>
          <w:cs/>
        </w:rPr>
        <w:t>सहजे</w:t>
      </w:r>
      <w:r>
        <w:t xml:space="preserve"> </w:t>
      </w:r>
      <w:r>
        <w:rPr>
          <w:cs/>
        </w:rPr>
        <w:t>गुण</w:t>
      </w:r>
      <w:r>
        <w:t xml:space="preserve"> </w:t>
      </w:r>
      <w:r>
        <w:rPr>
          <w:cs/>
        </w:rPr>
        <w:t>रवहि</w:t>
      </w:r>
      <w:r>
        <w:t xml:space="preserve"> </w:t>
      </w:r>
      <w:r>
        <w:rPr>
          <w:cs/>
        </w:rPr>
        <w:t>दिनु</w:t>
      </w:r>
      <w:r>
        <w:t xml:space="preserve"> </w:t>
      </w:r>
      <w:r>
        <w:rPr>
          <w:cs/>
        </w:rPr>
        <w:t>राती</w:t>
      </w:r>
      <w:r>
        <w:t xml:space="preserve"> </w:t>
      </w:r>
      <w:r>
        <w:rPr>
          <w:cs/>
        </w:rPr>
        <w:t>जोती</w:t>
      </w:r>
      <w:r>
        <w:t xml:space="preserve"> </w:t>
      </w:r>
      <w:r>
        <w:rPr>
          <w:cs/>
        </w:rPr>
        <w:t>जोति</w:t>
      </w:r>
      <w:r>
        <w:t xml:space="preserve"> </w:t>
      </w:r>
      <w:r>
        <w:rPr>
          <w:cs/>
        </w:rPr>
        <w:t>मिलाइआ</w:t>
      </w:r>
      <w:r>
        <w:t xml:space="preserve"> </w:t>
      </w:r>
      <w:r>
        <w:rPr>
          <w:cs/>
        </w:rPr>
        <w:t>॥१२॥</w:t>
      </w:r>
    </w:p>
    <w:p w:rsidR="00A75876" w:rsidRDefault="00A75876">
      <w:pPr>
        <w:pStyle w:val="SGGSRoman"/>
      </w:pPr>
      <w:r>
        <w:t>sehjay gun raveh din raatee jotee jot milaa-i-aa. ||12||</w:t>
      </w:r>
    </w:p>
    <w:p w:rsidR="00A75876" w:rsidRDefault="00A75876">
      <w:pPr>
        <w:pStyle w:val="SGGSTrans"/>
      </w:pPr>
      <w:r>
        <w:t>One who intuitively chants God's Glorious Praises day and night - his light merges into the Light. ||12||</w:t>
      </w:r>
    </w:p>
    <w:p w:rsidR="00A75876" w:rsidRDefault="00A75876">
      <w:pPr>
        <w:pStyle w:val="SGGSGurm"/>
      </w:pPr>
      <w:r>
        <w:rPr>
          <w:cs/>
          <w:lang w:bidi="pa-IN"/>
        </w:rPr>
        <w:t xml:space="preserve">ਕਾਇਆ ਬਿਰਖੁ ਪੰਖੀ ਵਿਚਿ ਵਾਸਾ ॥ </w:t>
      </w:r>
      <w:r>
        <w:rPr>
          <w:color w:val="008000"/>
          <w:sz w:val="18"/>
        </w:rPr>
        <w:t>(1068)</w:t>
      </w:r>
    </w:p>
    <w:p w:rsidR="00A75876" w:rsidRDefault="00A75876">
      <w:pPr>
        <w:pStyle w:val="SGGSHindi"/>
      </w:pPr>
      <w:r>
        <w:rPr>
          <w:cs/>
        </w:rPr>
        <w:t>काइआ</w:t>
      </w:r>
      <w:r>
        <w:t xml:space="preserve"> </w:t>
      </w:r>
      <w:r>
        <w:rPr>
          <w:cs/>
        </w:rPr>
        <w:t>बिरखु</w:t>
      </w:r>
      <w:r>
        <w:t xml:space="preserve"> </w:t>
      </w:r>
      <w:r>
        <w:rPr>
          <w:cs/>
        </w:rPr>
        <w:t>पंखी</w:t>
      </w:r>
      <w:r>
        <w:t xml:space="preserve"> </w:t>
      </w:r>
      <w:r>
        <w:rPr>
          <w:cs/>
        </w:rPr>
        <w:t>विचि</w:t>
      </w:r>
      <w:r>
        <w:t xml:space="preserve"> </w:t>
      </w:r>
      <w:r>
        <w:rPr>
          <w:cs/>
        </w:rPr>
        <w:t>वासा</w:t>
      </w:r>
      <w:r>
        <w:t xml:space="preserve"> </w:t>
      </w:r>
      <w:r>
        <w:rPr>
          <w:cs/>
        </w:rPr>
        <w:t>॥</w:t>
      </w:r>
    </w:p>
    <w:p w:rsidR="00A75876" w:rsidRDefault="00A75876">
      <w:pPr>
        <w:pStyle w:val="SGGSRoman"/>
      </w:pPr>
      <w:r>
        <w:t>kaa-i-aa birakh pankhee vich vaasaa.</w:t>
      </w:r>
    </w:p>
    <w:p w:rsidR="00A75876" w:rsidRDefault="00A75876">
      <w:pPr>
        <w:pStyle w:val="SGGSTrans"/>
      </w:pPr>
      <w:r>
        <w:t>The body is the tree; the bird of the soul dwells within it.</w:t>
      </w:r>
    </w:p>
    <w:p w:rsidR="00A75876" w:rsidRDefault="00A75876">
      <w:pPr>
        <w:pStyle w:val="SGGSGurm"/>
      </w:pPr>
      <w:r>
        <w:rPr>
          <w:cs/>
          <w:lang w:bidi="pa-IN"/>
        </w:rPr>
        <w:t xml:space="preserve">ਅੰਮ੍ਰਿਤੁ ਚੁਗਹਿ ਗੁਰ ਸਬਦਿ ਨਿਵਾਸਾ ॥ </w:t>
      </w:r>
      <w:r>
        <w:rPr>
          <w:color w:val="008000"/>
          <w:sz w:val="18"/>
        </w:rPr>
        <w:t>(1068)</w:t>
      </w:r>
    </w:p>
    <w:p w:rsidR="00A75876" w:rsidRDefault="00A75876">
      <w:pPr>
        <w:pStyle w:val="SGGSHindi"/>
      </w:pPr>
      <w:r>
        <w:rPr>
          <w:cs/>
        </w:rPr>
        <w:t>अम्रितु</w:t>
      </w:r>
      <w:r>
        <w:t xml:space="preserve"> </w:t>
      </w:r>
      <w:r>
        <w:rPr>
          <w:cs/>
        </w:rPr>
        <w:t>चुगहि</w:t>
      </w:r>
      <w:r>
        <w:t xml:space="preserve"> </w:t>
      </w:r>
      <w:r>
        <w:rPr>
          <w:cs/>
        </w:rPr>
        <w:t>गुर</w:t>
      </w:r>
      <w:r>
        <w:t xml:space="preserve"> </w:t>
      </w:r>
      <w:r>
        <w:rPr>
          <w:cs/>
        </w:rPr>
        <w:t>सबदि</w:t>
      </w:r>
      <w:r>
        <w:t xml:space="preserve"> </w:t>
      </w:r>
      <w:r>
        <w:rPr>
          <w:cs/>
        </w:rPr>
        <w:t>निवासा</w:t>
      </w:r>
      <w:r>
        <w:t xml:space="preserve"> </w:t>
      </w:r>
      <w:r>
        <w:rPr>
          <w:cs/>
        </w:rPr>
        <w:t>॥</w:t>
      </w:r>
    </w:p>
    <w:p w:rsidR="00A75876" w:rsidRDefault="00A75876">
      <w:pPr>
        <w:pStyle w:val="SGGSRoman"/>
      </w:pPr>
      <w:r>
        <w:t>amrit chugeh gur sabad nivaasaa.</w:t>
      </w:r>
    </w:p>
    <w:p w:rsidR="00A75876" w:rsidRDefault="00A75876">
      <w:pPr>
        <w:pStyle w:val="SGGSTrans"/>
      </w:pPr>
      <w:r>
        <w:t>It drinks in the Ambrosial Nectar, resting in the Word of the Guru's Shabad.</w:t>
      </w:r>
    </w:p>
    <w:p w:rsidR="00A75876" w:rsidRDefault="00A75876">
      <w:pPr>
        <w:pStyle w:val="SGGSGurm"/>
      </w:pPr>
      <w:r>
        <w:rPr>
          <w:cs/>
          <w:lang w:bidi="pa-IN"/>
        </w:rPr>
        <w:t>ਉਡਹਿ ਨ ਮੂਲੇ ਨ ਆਵਹਿ ਨ ਜਾਹੀ ਨਿਜ ਘਰਿ ਵਾਸਾ ਪਾਇਆ ॥੧੩</w:t>
      </w:r>
      <w:r>
        <w:rPr>
          <w:cs/>
        </w:rPr>
        <w:t xml:space="preserve">॥ </w:t>
      </w:r>
      <w:r>
        <w:rPr>
          <w:color w:val="008000"/>
          <w:sz w:val="18"/>
        </w:rPr>
        <w:t>(1068)</w:t>
      </w:r>
    </w:p>
    <w:p w:rsidR="00A75876" w:rsidRDefault="00A75876">
      <w:pPr>
        <w:pStyle w:val="SGGSHindi"/>
      </w:pPr>
      <w:r>
        <w:rPr>
          <w:cs/>
        </w:rPr>
        <w:t>उडहि</w:t>
      </w:r>
      <w:r>
        <w:t xml:space="preserve"> </w:t>
      </w:r>
      <w:r>
        <w:rPr>
          <w:cs/>
        </w:rPr>
        <w:t>न</w:t>
      </w:r>
      <w:r>
        <w:t xml:space="preserve"> </w:t>
      </w:r>
      <w:r>
        <w:rPr>
          <w:cs/>
        </w:rPr>
        <w:t>मूले</w:t>
      </w:r>
      <w:r>
        <w:t xml:space="preserve"> </w:t>
      </w:r>
      <w:r>
        <w:rPr>
          <w:cs/>
        </w:rPr>
        <w:t>न</w:t>
      </w:r>
      <w:r>
        <w:t xml:space="preserve"> </w:t>
      </w:r>
      <w:r>
        <w:rPr>
          <w:cs/>
        </w:rPr>
        <w:t>आवहि</w:t>
      </w:r>
      <w:r>
        <w:t xml:space="preserve"> </w:t>
      </w:r>
      <w:r>
        <w:rPr>
          <w:cs/>
        </w:rPr>
        <w:t>न</w:t>
      </w:r>
      <w:r>
        <w:t xml:space="preserve"> </w:t>
      </w:r>
      <w:r>
        <w:rPr>
          <w:cs/>
        </w:rPr>
        <w:t>जाही</w:t>
      </w:r>
      <w:r>
        <w:t xml:space="preserve"> </w:t>
      </w:r>
      <w:r>
        <w:rPr>
          <w:cs/>
        </w:rPr>
        <w:t>निज</w:t>
      </w:r>
      <w:r>
        <w:t xml:space="preserve"> </w:t>
      </w:r>
      <w:r>
        <w:rPr>
          <w:cs/>
        </w:rPr>
        <w:t>घरि</w:t>
      </w:r>
      <w:r>
        <w:t xml:space="preserve"> </w:t>
      </w:r>
      <w:r>
        <w:rPr>
          <w:cs/>
        </w:rPr>
        <w:t>वासा</w:t>
      </w:r>
      <w:r>
        <w:t xml:space="preserve"> </w:t>
      </w:r>
      <w:r>
        <w:rPr>
          <w:cs/>
        </w:rPr>
        <w:t>पाइआ</w:t>
      </w:r>
      <w:r>
        <w:t xml:space="preserve"> </w:t>
      </w:r>
      <w:r>
        <w:rPr>
          <w:cs/>
        </w:rPr>
        <w:t>॥१३॥</w:t>
      </w:r>
    </w:p>
    <w:p w:rsidR="00A75876" w:rsidRDefault="00A75876">
      <w:pPr>
        <w:pStyle w:val="SGGSRoman"/>
      </w:pPr>
      <w:r>
        <w:t>udeh na moolay na aavahi na jaahee nij ghar vaasaa paa-i-aa. ||13||</w:t>
      </w:r>
    </w:p>
    <w:p w:rsidR="00A75876" w:rsidRDefault="00A75876">
      <w:pPr>
        <w:pStyle w:val="SGGSTrans"/>
      </w:pPr>
      <w:r>
        <w:t>It never flies away, and it does not come or go; it dwells within the home of its own self. ||13||</w:t>
      </w:r>
    </w:p>
    <w:p w:rsidR="00A75876" w:rsidRDefault="00A75876">
      <w:pPr>
        <w:pStyle w:val="SGGSGurm"/>
      </w:pPr>
      <w:r>
        <w:rPr>
          <w:cs/>
          <w:lang w:bidi="pa-IN"/>
        </w:rPr>
        <w:t xml:space="preserve">ਕਾਇਆ ਸੋਧਹਿ ਸਬਦੁ ਵੀਚਾਰਹਿ </w:t>
      </w:r>
      <w:r>
        <w:rPr>
          <w:cs/>
        </w:rPr>
        <w:t xml:space="preserve">॥ </w:t>
      </w:r>
      <w:r>
        <w:rPr>
          <w:color w:val="008000"/>
          <w:sz w:val="18"/>
        </w:rPr>
        <w:t>(1068)</w:t>
      </w:r>
    </w:p>
    <w:p w:rsidR="00A75876" w:rsidRDefault="00A75876">
      <w:pPr>
        <w:pStyle w:val="SGGSHindi"/>
      </w:pPr>
      <w:r>
        <w:rPr>
          <w:cs/>
        </w:rPr>
        <w:t>काइआ</w:t>
      </w:r>
      <w:r>
        <w:t xml:space="preserve"> </w:t>
      </w:r>
      <w:r>
        <w:rPr>
          <w:cs/>
        </w:rPr>
        <w:t>सोधहि</w:t>
      </w:r>
      <w:r>
        <w:t xml:space="preserve"> </w:t>
      </w:r>
      <w:r>
        <w:rPr>
          <w:cs/>
        </w:rPr>
        <w:t>सबदु</w:t>
      </w:r>
      <w:r>
        <w:t xml:space="preserve"> </w:t>
      </w:r>
      <w:r>
        <w:rPr>
          <w:cs/>
        </w:rPr>
        <w:t>वीचारहि</w:t>
      </w:r>
      <w:r>
        <w:t xml:space="preserve"> </w:t>
      </w:r>
      <w:r>
        <w:rPr>
          <w:cs/>
        </w:rPr>
        <w:t>॥</w:t>
      </w:r>
    </w:p>
    <w:p w:rsidR="00A75876" w:rsidRDefault="00A75876">
      <w:pPr>
        <w:pStyle w:val="SGGSRoman"/>
      </w:pPr>
      <w:r>
        <w:t>kaa-i-aa soDheh sabad vichaareh.</w:t>
      </w:r>
    </w:p>
    <w:p w:rsidR="00A75876" w:rsidRDefault="00A75876">
      <w:pPr>
        <w:pStyle w:val="SGGSTrans"/>
      </w:pPr>
      <w:r>
        <w:t>Purify the body, and contemplate the Shabad.</w:t>
      </w:r>
    </w:p>
    <w:p w:rsidR="00A75876" w:rsidRDefault="00A75876">
      <w:pPr>
        <w:pStyle w:val="SGGSGurm"/>
      </w:pPr>
      <w:r>
        <w:rPr>
          <w:cs/>
          <w:lang w:bidi="pa-IN"/>
        </w:rPr>
        <w:t xml:space="preserve">ਮੋਹ ਠਗਉਰੀ ਭਰਮੁ ਨਿਵਾਰਹਿ ॥ </w:t>
      </w:r>
      <w:r>
        <w:rPr>
          <w:color w:val="008000"/>
          <w:sz w:val="18"/>
        </w:rPr>
        <w:t>(1068)</w:t>
      </w:r>
    </w:p>
    <w:p w:rsidR="00A75876" w:rsidRDefault="00A75876">
      <w:pPr>
        <w:pStyle w:val="SGGSHindi"/>
      </w:pPr>
      <w:r>
        <w:rPr>
          <w:cs/>
        </w:rPr>
        <w:t>मोह</w:t>
      </w:r>
      <w:r>
        <w:t xml:space="preserve"> </w:t>
      </w:r>
      <w:r>
        <w:rPr>
          <w:cs/>
        </w:rPr>
        <w:t>ठगउरी</w:t>
      </w:r>
      <w:r>
        <w:t xml:space="preserve"> </w:t>
      </w:r>
      <w:r>
        <w:rPr>
          <w:cs/>
        </w:rPr>
        <w:t>भरमु</w:t>
      </w:r>
      <w:r>
        <w:t xml:space="preserve"> </w:t>
      </w:r>
      <w:r>
        <w:rPr>
          <w:cs/>
        </w:rPr>
        <w:t>निवारहि</w:t>
      </w:r>
      <w:r>
        <w:t xml:space="preserve"> </w:t>
      </w:r>
      <w:r>
        <w:rPr>
          <w:cs/>
        </w:rPr>
        <w:t>॥</w:t>
      </w:r>
    </w:p>
    <w:p w:rsidR="00A75876" w:rsidRDefault="00A75876">
      <w:pPr>
        <w:pStyle w:val="SGGSRoman"/>
      </w:pPr>
      <w:r>
        <w:t>moh thag-uree bharam nivaareh.</w:t>
      </w:r>
    </w:p>
    <w:p w:rsidR="00A75876" w:rsidRDefault="00A75876">
      <w:pPr>
        <w:pStyle w:val="SGGSTrans"/>
      </w:pPr>
      <w:r>
        <w:t>Remove the poisonous drug of emotional attachment, and eradicate doubt.</w:t>
      </w:r>
    </w:p>
    <w:p w:rsidR="00A75876" w:rsidRDefault="00A75876">
      <w:pPr>
        <w:pStyle w:val="SGGSGurm"/>
      </w:pPr>
      <w:r>
        <w:rPr>
          <w:cs/>
          <w:lang w:bidi="pa-IN"/>
        </w:rPr>
        <w:t>ਆਪੇ ਕ੍ਰਿਪਾ ਕਰੇ ਸੁਖਦਾਤਾ ਆਪੇ ਮੇਲਿ ਮਿਲਾਇਆ ॥੧੪</w:t>
      </w:r>
      <w:r>
        <w:rPr>
          <w:cs/>
        </w:rPr>
        <w:t xml:space="preserve">॥ </w:t>
      </w:r>
      <w:r>
        <w:rPr>
          <w:color w:val="008000"/>
          <w:sz w:val="18"/>
        </w:rPr>
        <w:t>(1068)</w:t>
      </w:r>
    </w:p>
    <w:p w:rsidR="00A75876" w:rsidRDefault="00A75876">
      <w:pPr>
        <w:pStyle w:val="SGGSHindi"/>
      </w:pPr>
      <w:r>
        <w:rPr>
          <w:cs/>
        </w:rPr>
        <w:t>आपे</w:t>
      </w:r>
      <w:r>
        <w:t xml:space="preserve"> </w:t>
      </w:r>
      <w:r>
        <w:rPr>
          <w:cs/>
        </w:rPr>
        <w:t>क्रिपा</w:t>
      </w:r>
      <w:r>
        <w:t xml:space="preserve"> </w:t>
      </w:r>
      <w:r>
        <w:rPr>
          <w:cs/>
        </w:rPr>
        <w:t>करे</w:t>
      </w:r>
      <w:r>
        <w:t xml:space="preserve"> </w:t>
      </w:r>
      <w:r>
        <w:rPr>
          <w:cs/>
        </w:rPr>
        <w:t>सुखदाता</w:t>
      </w:r>
      <w:r>
        <w:t xml:space="preserve"> </w:t>
      </w:r>
      <w:r>
        <w:rPr>
          <w:cs/>
        </w:rPr>
        <w:t>आपे</w:t>
      </w:r>
      <w:r>
        <w:t xml:space="preserve"> </w:t>
      </w:r>
      <w:r>
        <w:rPr>
          <w:cs/>
        </w:rPr>
        <w:t>मेलि</w:t>
      </w:r>
      <w:r>
        <w:t xml:space="preserve"> </w:t>
      </w:r>
      <w:r>
        <w:rPr>
          <w:cs/>
        </w:rPr>
        <w:t>मिलाइआ</w:t>
      </w:r>
      <w:r>
        <w:t xml:space="preserve"> </w:t>
      </w:r>
      <w:r>
        <w:rPr>
          <w:cs/>
        </w:rPr>
        <w:t>॥१४॥</w:t>
      </w:r>
    </w:p>
    <w:p w:rsidR="00A75876" w:rsidRDefault="00A75876">
      <w:pPr>
        <w:pStyle w:val="SGGSRoman"/>
      </w:pPr>
      <w:r>
        <w:t>aapay kirpaa karay sukh-daata aapay mayl milaa-i-aa. ||14||</w:t>
      </w:r>
    </w:p>
    <w:p w:rsidR="00A75876" w:rsidRDefault="00A75876">
      <w:pPr>
        <w:pStyle w:val="SGGSTrans"/>
      </w:pPr>
      <w:r>
        <w:t>The Giver of peace Himself bestows His Mercy, and unites us in Union with Himself. ||14||</w:t>
      </w:r>
    </w:p>
    <w:p w:rsidR="00A75876" w:rsidRDefault="00A75876">
      <w:pPr>
        <w:pStyle w:val="SGGSGurm"/>
      </w:pPr>
      <w:r>
        <w:rPr>
          <w:cs/>
          <w:lang w:bidi="pa-IN"/>
        </w:rPr>
        <w:t xml:space="preserve">ਸਦ ਹੀ ਨੇੜੈ ਦੂਰਿ ਨ ਜਾਣਹੁ ॥ </w:t>
      </w:r>
      <w:r>
        <w:rPr>
          <w:color w:val="008000"/>
          <w:sz w:val="18"/>
        </w:rPr>
        <w:t>(1069)</w:t>
      </w:r>
    </w:p>
    <w:p w:rsidR="00A75876" w:rsidRDefault="00A75876">
      <w:pPr>
        <w:pStyle w:val="SGGSHindi"/>
      </w:pPr>
      <w:r>
        <w:rPr>
          <w:cs/>
        </w:rPr>
        <w:t>सद</w:t>
      </w:r>
      <w:r>
        <w:t xml:space="preserve"> </w:t>
      </w:r>
      <w:r>
        <w:rPr>
          <w:cs/>
        </w:rPr>
        <w:t>ही</w:t>
      </w:r>
      <w:r>
        <w:t xml:space="preserve"> </w:t>
      </w:r>
      <w:r>
        <w:rPr>
          <w:cs/>
        </w:rPr>
        <w:t>नेड़ै</w:t>
      </w:r>
      <w:r>
        <w:t xml:space="preserve"> </w:t>
      </w:r>
      <w:r>
        <w:rPr>
          <w:cs/>
        </w:rPr>
        <w:t>दूरि</w:t>
      </w:r>
      <w:r>
        <w:t xml:space="preserve"> </w:t>
      </w:r>
      <w:r>
        <w:rPr>
          <w:cs/>
        </w:rPr>
        <w:t>न</w:t>
      </w:r>
      <w:r>
        <w:t xml:space="preserve"> </w:t>
      </w:r>
      <w:r>
        <w:rPr>
          <w:cs/>
        </w:rPr>
        <w:t>जाणहु</w:t>
      </w:r>
      <w:r>
        <w:t xml:space="preserve"> </w:t>
      </w:r>
      <w:r>
        <w:rPr>
          <w:cs/>
        </w:rPr>
        <w:t>॥</w:t>
      </w:r>
    </w:p>
    <w:p w:rsidR="00A75876" w:rsidRDefault="00A75876">
      <w:pPr>
        <w:pStyle w:val="SGGSRoman"/>
      </w:pPr>
      <w:r>
        <w:t>sad hee nayrhai door na jaanhu.</w:t>
      </w:r>
    </w:p>
    <w:p w:rsidR="00A75876" w:rsidRDefault="00A75876">
      <w:pPr>
        <w:pStyle w:val="SGGSTrans"/>
      </w:pPr>
      <w:r>
        <w:t>He is always near at hand; He is never far away.</w:t>
      </w:r>
    </w:p>
    <w:p w:rsidR="00A75876" w:rsidRDefault="00A75876">
      <w:pPr>
        <w:pStyle w:val="SGGSGurm"/>
      </w:pPr>
      <w:r>
        <w:rPr>
          <w:cs/>
          <w:lang w:bidi="pa-IN"/>
        </w:rPr>
        <w:t xml:space="preserve">ਗੁਰ ਕੈ ਸਬਦਿ ਨਜੀਕਿ ਪਛਾਣਹੁ ॥ </w:t>
      </w:r>
      <w:r>
        <w:rPr>
          <w:color w:val="008000"/>
          <w:sz w:val="18"/>
        </w:rPr>
        <w:t>(1069)</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नजीकि</w:t>
      </w:r>
      <w:r>
        <w:t xml:space="preserve"> </w:t>
      </w:r>
      <w:r>
        <w:rPr>
          <w:cs/>
        </w:rPr>
        <w:t>पछाणहु</w:t>
      </w:r>
      <w:r>
        <w:t xml:space="preserve"> </w:t>
      </w:r>
      <w:r>
        <w:rPr>
          <w:cs/>
        </w:rPr>
        <w:t>॥</w:t>
      </w:r>
    </w:p>
    <w:p w:rsidR="00A75876" w:rsidRDefault="00A75876">
      <w:pPr>
        <w:pStyle w:val="SGGSRoman"/>
      </w:pPr>
      <w:r>
        <w:t>gur kai sabad najeek pachhaanhu.</w:t>
      </w:r>
    </w:p>
    <w:p w:rsidR="00A75876" w:rsidRDefault="00A75876">
      <w:pPr>
        <w:pStyle w:val="SGGSTrans"/>
      </w:pPr>
      <w:r>
        <w:t>Through the Word of the Guru's Shabad, realize that He is very near.</w:t>
      </w:r>
    </w:p>
    <w:p w:rsidR="00A75876" w:rsidRDefault="00A75876">
      <w:pPr>
        <w:pStyle w:val="SGGSGurm"/>
      </w:pPr>
      <w:r>
        <w:rPr>
          <w:cs/>
          <w:lang w:bidi="pa-IN"/>
        </w:rPr>
        <w:t>ਬਿਗਸੈ ਕਮਲੁ ਕਿਰਣਿ ਪਰਗਾਸੈ ਪਰਗਟੁ ਕਰਿ ਦੇਖਾਇਆ ॥੧੫</w:t>
      </w:r>
      <w:r>
        <w:rPr>
          <w:cs/>
        </w:rPr>
        <w:t xml:space="preserve">॥ </w:t>
      </w:r>
      <w:r>
        <w:rPr>
          <w:color w:val="008000"/>
          <w:sz w:val="18"/>
        </w:rPr>
        <w:t>(1069)</w:t>
      </w:r>
    </w:p>
    <w:p w:rsidR="00A75876" w:rsidRDefault="00A75876">
      <w:pPr>
        <w:pStyle w:val="SGGSHindi"/>
      </w:pPr>
      <w:r>
        <w:rPr>
          <w:cs/>
        </w:rPr>
        <w:t>बिगसै</w:t>
      </w:r>
      <w:r>
        <w:t xml:space="preserve"> </w:t>
      </w:r>
      <w:r>
        <w:rPr>
          <w:cs/>
        </w:rPr>
        <w:t>कमलु</w:t>
      </w:r>
      <w:r>
        <w:t xml:space="preserve"> </w:t>
      </w:r>
      <w:r>
        <w:rPr>
          <w:cs/>
        </w:rPr>
        <w:t>किरणि</w:t>
      </w:r>
      <w:r>
        <w:t xml:space="preserve"> </w:t>
      </w:r>
      <w:r>
        <w:rPr>
          <w:cs/>
        </w:rPr>
        <w:t>परगासै</w:t>
      </w:r>
      <w:r>
        <w:t xml:space="preserve"> </w:t>
      </w:r>
      <w:r>
        <w:rPr>
          <w:cs/>
        </w:rPr>
        <w:t>परगटु</w:t>
      </w:r>
      <w:r>
        <w:t xml:space="preserve"> </w:t>
      </w:r>
      <w:r>
        <w:rPr>
          <w:cs/>
        </w:rPr>
        <w:t>करि</w:t>
      </w:r>
      <w:r>
        <w:t xml:space="preserve"> </w:t>
      </w:r>
      <w:r>
        <w:rPr>
          <w:cs/>
        </w:rPr>
        <w:t>देखाइआ</w:t>
      </w:r>
      <w:r>
        <w:t xml:space="preserve"> </w:t>
      </w:r>
      <w:r>
        <w:rPr>
          <w:cs/>
        </w:rPr>
        <w:t>॥१५॥</w:t>
      </w:r>
    </w:p>
    <w:p w:rsidR="00A75876" w:rsidRDefault="00A75876">
      <w:pPr>
        <w:pStyle w:val="SGGSRoman"/>
      </w:pPr>
      <w:r>
        <w:t>bigsai kamal kiran pargaasai pargat kar daykhaa-i-aa. ||15||</w:t>
      </w:r>
    </w:p>
    <w:p w:rsidR="00A75876" w:rsidRDefault="00A75876">
      <w:pPr>
        <w:pStyle w:val="SGGSTrans"/>
      </w:pPr>
      <w:r>
        <w:t>Your heart-lotus shall blossom forth, and the ray of God's Divine Light shall illuminate your heart; He shall be revealed to You. ||15||</w:t>
      </w:r>
    </w:p>
    <w:p w:rsidR="00A75876" w:rsidRDefault="00A75876">
      <w:pPr>
        <w:pStyle w:val="SGGSGurm"/>
      </w:pPr>
      <w:r>
        <w:rPr>
          <w:cs/>
          <w:lang w:bidi="pa-IN"/>
        </w:rPr>
        <w:t xml:space="preserve">ਆਪੇ ਕਰਤਾ ਸਚਾ ਸੋਈ ॥ </w:t>
      </w:r>
      <w:r>
        <w:rPr>
          <w:color w:val="008000"/>
          <w:sz w:val="18"/>
        </w:rPr>
        <w:t>(1069)</w:t>
      </w:r>
    </w:p>
    <w:p w:rsidR="00A75876" w:rsidRDefault="00A75876">
      <w:pPr>
        <w:pStyle w:val="SGGSHindi"/>
      </w:pPr>
      <w:r>
        <w:rPr>
          <w:cs/>
        </w:rPr>
        <w:t>आपे</w:t>
      </w:r>
      <w:r>
        <w:t xml:space="preserve"> </w:t>
      </w:r>
      <w:r>
        <w:rPr>
          <w:cs/>
        </w:rPr>
        <w:t>करता</w:t>
      </w:r>
      <w:r>
        <w:t xml:space="preserve"> </w:t>
      </w:r>
      <w:r>
        <w:rPr>
          <w:cs/>
        </w:rPr>
        <w:t>सचा</w:t>
      </w:r>
      <w:r>
        <w:t xml:space="preserve"> </w:t>
      </w:r>
      <w:r>
        <w:rPr>
          <w:cs/>
        </w:rPr>
        <w:t>सोई</w:t>
      </w:r>
      <w:r>
        <w:t xml:space="preserve"> </w:t>
      </w:r>
      <w:r>
        <w:rPr>
          <w:cs/>
        </w:rPr>
        <w:t>॥</w:t>
      </w:r>
    </w:p>
    <w:p w:rsidR="00A75876" w:rsidRDefault="00A75876">
      <w:pPr>
        <w:pStyle w:val="SGGSRoman"/>
      </w:pPr>
      <w:r>
        <w:t>aapay kartaa sachaa so-ee.</w:t>
      </w:r>
    </w:p>
    <w:p w:rsidR="00A75876" w:rsidRDefault="00A75876">
      <w:pPr>
        <w:pStyle w:val="SGGSTrans"/>
      </w:pPr>
      <w:r>
        <w:t>The True Lord is Himself the Creator.</w:t>
      </w:r>
    </w:p>
    <w:p w:rsidR="00A75876" w:rsidRDefault="00A75876">
      <w:pPr>
        <w:pStyle w:val="SGGSGurm"/>
      </w:pPr>
      <w:r>
        <w:rPr>
          <w:cs/>
          <w:lang w:bidi="pa-IN"/>
        </w:rPr>
        <w:t xml:space="preserve">ਆਪੇ ਮਾਰਿ ਜੀਵਾਲੇ ਅਵਰੁ ਨ ਕੋਈ ॥ </w:t>
      </w:r>
      <w:r>
        <w:rPr>
          <w:color w:val="008000"/>
          <w:sz w:val="18"/>
        </w:rPr>
        <w:t>(1069)</w:t>
      </w:r>
    </w:p>
    <w:p w:rsidR="00A75876" w:rsidRDefault="00A75876">
      <w:pPr>
        <w:pStyle w:val="SGGSHindi"/>
      </w:pPr>
      <w:r>
        <w:rPr>
          <w:cs/>
        </w:rPr>
        <w:t>आपे</w:t>
      </w:r>
      <w:r>
        <w:t xml:space="preserve"> </w:t>
      </w:r>
      <w:r>
        <w:rPr>
          <w:cs/>
        </w:rPr>
        <w:t>मारि</w:t>
      </w:r>
      <w:r>
        <w:t xml:space="preserve"> </w:t>
      </w:r>
      <w:r>
        <w:rPr>
          <w:cs/>
        </w:rPr>
        <w:t>जीवाले</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aapay maar jeevaalay avar na ko-ee.</w:t>
      </w:r>
    </w:p>
    <w:p w:rsidR="00A75876" w:rsidRDefault="00A75876">
      <w:pPr>
        <w:pStyle w:val="SGGSTrans"/>
      </w:pPr>
      <w:r>
        <w:t>He Himself kills, and gives life; there is no other at all.</w:t>
      </w:r>
    </w:p>
    <w:p w:rsidR="00A75876" w:rsidRDefault="00A75876">
      <w:pPr>
        <w:pStyle w:val="SGGSGurm"/>
      </w:pPr>
      <w:r>
        <w:rPr>
          <w:cs/>
          <w:lang w:bidi="pa-IN"/>
        </w:rPr>
        <w:t>ਨਾਨਕ ਨਾਮੁ ਮਿਲੈ ਵਡਿਆਈ ਆਪੁ ਗਵਾਇ ਸੁਖੁ ਪਾਇਆ ॥੧੬</w:t>
      </w:r>
      <w:r>
        <w:rPr>
          <w:cs/>
        </w:rPr>
        <w:t>॥</w:t>
      </w:r>
      <w:r>
        <w:rPr>
          <w:lang w:bidi="pa-IN"/>
        </w:rPr>
        <w:t>੨</w:t>
      </w:r>
      <w:r>
        <w:rPr>
          <w:cs/>
        </w:rPr>
        <w:t>॥</w:t>
      </w:r>
      <w:r>
        <w:rPr>
          <w:lang w:bidi="pa-IN"/>
        </w:rPr>
        <w:t>੨੪</w:t>
      </w:r>
      <w:r>
        <w:rPr>
          <w:cs/>
        </w:rPr>
        <w:t xml:space="preserve">॥ </w:t>
      </w:r>
      <w:r>
        <w:rPr>
          <w:color w:val="008000"/>
          <w:sz w:val="18"/>
        </w:rPr>
        <w:t>(1069)</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आपु</w:t>
      </w:r>
      <w:r>
        <w:t xml:space="preserve"> </w:t>
      </w:r>
      <w:r>
        <w:rPr>
          <w:cs/>
        </w:rPr>
        <w:t>गवाइ</w:t>
      </w:r>
      <w:r>
        <w:t xml:space="preserve"> </w:t>
      </w:r>
      <w:r>
        <w:rPr>
          <w:cs/>
        </w:rPr>
        <w:t>सुखु</w:t>
      </w:r>
      <w:r>
        <w:t xml:space="preserve"> </w:t>
      </w:r>
      <w:r>
        <w:rPr>
          <w:cs/>
        </w:rPr>
        <w:t>पाइआ</w:t>
      </w:r>
      <w:r>
        <w:t xml:space="preserve"> </w:t>
      </w:r>
      <w:r>
        <w:rPr>
          <w:cs/>
        </w:rPr>
        <w:t>॥१६॥२॥२४॥</w:t>
      </w:r>
    </w:p>
    <w:p w:rsidR="00A75876" w:rsidRDefault="00A75876">
      <w:pPr>
        <w:pStyle w:val="SGGSRoman"/>
      </w:pPr>
      <w:r>
        <w:t>naanak naam milai vadi-aa-ee aap gavaa-ay sukh paa-i-aa. ||16||2||24||</w:t>
      </w:r>
    </w:p>
    <w:p w:rsidR="00A75876" w:rsidRDefault="00A75876">
      <w:pPr>
        <w:pStyle w:val="SGGSTrans"/>
      </w:pPr>
      <w:r>
        <w:t>O Nanak, through the Naam, the Name of the Lord, glorious greatness is obtained. Eradicating self-conceit, peace is found. ||16||2||24||</w:t>
      </w:r>
    </w:p>
    <w:p w:rsidR="00A75876" w:rsidRDefault="00A75876">
      <w:pPr>
        <w:pStyle w:val="SGGSGurm"/>
      </w:pPr>
      <w:r>
        <w:rPr>
          <w:cs/>
          <w:lang w:bidi="pa-IN"/>
        </w:rPr>
        <w:t xml:space="preserve">ਮਾਰੂ ਵਾਰ ਮਹਲਾ ੩ </w:t>
      </w:r>
      <w:r>
        <w:rPr>
          <w:color w:val="008000"/>
          <w:sz w:val="18"/>
        </w:rPr>
        <w:t>(1086)</w:t>
      </w:r>
    </w:p>
    <w:p w:rsidR="00A75876" w:rsidRDefault="00A75876">
      <w:pPr>
        <w:pStyle w:val="SGGSHindi"/>
      </w:pPr>
      <w:r>
        <w:rPr>
          <w:cs/>
        </w:rPr>
        <w:t>मारू</w:t>
      </w:r>
      <w:r>
        <w:t xml:space="preserve"> </w:t>
      </w:r>
      <w:r>
        <w:rPr>
          <w:cs/>
        </w:rPr>
        <w:t>वार</w:t>
      </w:r>
      <w:r>
        <w:t xml:space="preserve"> </w:t>
      </w:r>
      <w:r>
        <w:rPr>
          <w:cs/>
        </w:rPr>
        <w:t>महला</w:t>
      </w:r>
      <w:r>
        <w:t xml:space="preserve"> </w:t>
      </w:r>
      <w:r>
        <w:rPr>
          <w:cs/>
        </w:rPr>
        <w:t>३</w:t>
      </w:r>
    </w:p>
    <w:p w:rsidR="00A75876" w:rsidRDefault="00A75876">
      <w:pPr>
        <w:pStyle w:val="SGGSRoman"/>
      </w:pPr>
      <w:r>
        <w:t>maaroo vaar mehlaa 3</w:t>
      </w:r>
    </w:p>
    <w:p w:rsidR="00A75876" w:rsidRDefault="00A75876">
      <w:pPr>
        <w:pStyle w:val="SGGSTrans"/>
      </w:pPr>
      <w:r>
        <w:t>Vaar Of Maaroo, Third Mehl:</w:t>
      </w:r>
    </w:p>
    <w:p w:rsidR="00A75876" w:rsidRDefault="00A75876">
      <w:pPr>
        <w:pStyle w:val="SGGSGurm"/>
      </w:pPr>
      <w:r>
        <w:rPr>
          <w:cs/>
          <w:lang w:bidi="pa-IN"/>
        </w:rPr>
        <w:t xml:space="preserve">ੴ ਸਤਿਗੁਰ ਪ੍ਰਸਾਦਿ ॥ </w:t>
      </w:r>
      <w:r>
        <w:rPr>
          <w:color w:val="008000"/>
          <w:sz w:val="18"/>
        </w:rPr>
        <w:t>(1086)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ਪਉੜੀ ॥ </w:t>
      </w:r>
      <w:r>
        <w:rPr>
          <w:color w:val="008000"/>
          <w:sz w:val="18"/>
        </w:rPr>
        <w:t>(1087)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ਗੁਰ ਤੇ ਗਿਆਨੁ ਪਾਇਆ ਅਤਿ ਖੜਗੁ ਕਰਾਰਾ ॥ </w:t>
      </w:r>
      <w:r>
        <w:rPr>
          <w:color w:val="008000"/>
          <w:sz w:val="18"/>
        </w:rPr>
        <w:t>(1087)</w:t>
      </w:r>
    </w:p>
    <w:p w:rsidR="00A75876" w:rsidRDefault="00A75876">
      <w:pPr>
        <w:pStyle w:val="SGGSHindi"/>
      </w:pPr>
      <w:r>
        <w:rPr>
          <w:cs/>
        </w:rPr>
        <w:t>गुर</w:t>
      </w:r>
      <w:r>
        <w:t xml:space="preserve"> </w:t>
      </w:r>
      <w:r>
        <w:rPr>
          <w:cs/>
        </w:rPr>
        <w:t>ते</w:t>
      </w:r>
      <w:r>
        <w:t xml:space="preserve"> </w:t>
      </w:r>
      <w:r>
        <w:rPr>
          <w:cs/>
        </w:rPr>
        <w:t>गिआनु</w:t>
      </w:r>
      <w:r>
        <w:t xml:space="preserve"> </w:t>
      </w:r>
      <w:r>
        <w:rPr>
          <w:cs/>
        </w:rPr>
        <w:t>पाइआ</w:t>
      </w:r>
      <w:r>
        <w:t xml:space="preserve"> </w:t>
      </w:r>
      <w:r>
        <w:rPr>
          <w:cs/>
        </w:rPr>
        <w:t>अति</w:t>
      </w:r>
      <w:r>
        <w:t xml:space="preserve"> </w:t>
      </w:r>
      <w:r>
        <w:rPr>
          <w:cs/>
        </w:rPr>
        <w:t>खड़गु</w:t>
      </w:r>
      <w:r>
        <w:t xml:space="preserve"> </w:t>
      </w:r>
      <w:r>
        <w:rPr>
          <w:cs/>
        </w:rPr>
        <w:t>करारा</w:t>
      </w:r>
      <w:r>
        <w:t xml:space="preserve"> </w:t>
      </w:r>
      <w:r>
        <w:rPr>
          <w:cs/>
        </w:rPr>
        <w:t>॥</w:t>
      </w:r>
    </w:p>
    <w:p w:rsidR="00A75876" w:rsidRDefault="00A75876">
      <w:pPr>
        <w:pStyle w:val="SGGSRoman"/>
      </w:pPr>
      <w:r>
        <w:t>gur tay gi-aan paa-i-aa at kharhag karaaraa.</w:t>
      </w:r>
    </w:p>
    <w:p w:rsidR="00A75876" w:rsidRDefault="00A75876">
      <w:pPr>
        <w:pStyle w:val="SGGSTrans"/>
      </w:pPr>
      <w:r>
        <w:t>From the Guru, I have obtained the supremely powerful sword of spiritual wisdom.</w:t>
      </w:r>
    </w:p>
    <w:p w:rsidR="00A75876" w:rsidRDefault="00A75876">
      <w:pPr>
        <w:pStyle w:val="SGGSGurm"/>
      </w:pPr>
      <w:r>
        <w:rPr>
          <w:cs/>
          <w:lang w:bidi="pa-IN"/>
        </w:rPr>
        <w:t xml:space="preserve">ਦੂਜਾ ਭ੍ਰਮੁ ਗੜੁ ਕਟਿਆ ਮੋਹੁ ਲੋਭੁ ਅਹੰਕਾਰਾ ॥ </w:t>
      </w:r>
      <w:r>
        <w:rPr>
          <w:color w:val="008000"/>
          <w:sz w:val="18"/>
        </w:rPr>
        <w:t>(1087)</w:t>
      </w:r>
    </w:p>
    <w:p w:rsidR="00A75876" w:rsidRDefault="00A75876">
      <w:pPr>
        <w:pStyle w:val="SGGSHindi"/>
      </w:pPr>
      <w:r>
        <w:rPr>
          <w:cs/>
        </w:rPr>
        <w:t>दूजा</w:t>
      </w:r>
      <w:r>
        <w:t xml:space="preserve"> </w:t>
      </w:r>
      <w:r>
        <w:rPr>
          <w:cs/>
        </w:rPr>
        <w:t>भ्रमु</w:t>
      </w:r>
      <w:r>
        <w:t xml:space="preserve"> </w:t>
      </w:r>
      <w:r>
        <w:rPr>
          <w:cs/>
        </w:rPr>
        <w:t>गड़ु</w:t>
      </w:r>
      <w:r>
        <w:t xml:space="preserve"> </w:t>
      </w:r>
      <w:r>
        <w:rPr>
          <w:cs/>
        </w:rPr>
        <w:t>कटिआ</w:t>
      </w:r>
      <w:r>
        <w:t xml:space="preserve"> </w:t>
      </w:r>
      <w:r>
        <w:rPr>
          <w:cs/>
        </w:rPr>
        <w:t>मोहु</w:t>
      </w:r>
      <w:r>
        <w:t xml:space="preserve"> </w:t>
      </w:r>
      <w:r>
        <w:rPr>
          <w:cs/>
        </w:rPr>
        <w:t>लोभु</w:t>
      </w:r>
      <w:r>
        <w:t xml:space="preserve"> </w:t>
      </w:r>
      <w:r>
        <w:rPr>
          <w:cs/>
        </w:rPr>
        <w:t>अहंकारा</w:t>
      </w:r>
      <w:r>
        <w:t xml:space="preserve"> </w:t>
      </w:r>
      <w:r>
        <w:rPr>
          <w:cs/>
        </w:rPr>
        <w:t>॥</w:t>
      </w:r>
    </w:p>
    <w:p w:rsidR="00A75876" w:rsidRDefault="00A75876">
      <w:pPr>
        <w:pStyle w:val="SGGSRoman"/>
      </w:pPr>
      <w:r>
        <w:t>doojaa bharam garh kati-aa moh lobh aha</w:t>
      </w:r>
      <w:r>
        <w:rPr>
          <w:vertAlign w:val="superscript"/>
        </w:rPr>
        <w:t>N</w:t>
      </w:r>
      <w:r>
        <w:t>kaaraa.</w:t>
      </w:r>
    </w:p>
    <w:p w:rsidR="00A75876" w:rsidRDefault="00A75876">
      <w:pPr>
        <w:pStyle w:val="SGGSTrans"/>
      </w:pPr>
      <w:r>
        <w:t>I have cut down the fortress of duality and doubt, attachment, greed and egotism.</w:t>
      </w:r>
    </w:p>
    <w:p w:rsidR="00A75876" w:rsidRDefault="00A75876">
      <w:pPr>
        <w:pStyle w:val="SGGSGurm"/>
      </w:pPr>
      <w:r>
        <w:rPr>
          <w:cs/>
          <w:lang w:bidi="pa-IN"/>
        </w:rPr>
        <w:t xml:space="preserve">ਹਰਿ ਕਾ ਨਾਮੁ ਮਨਿ ਵਸਿਆ ਗੁਰ ਸਬਦਿ ਵੀਚਾਰਾ ॥ </w:t>
      </w:r>
      <w:r>
        <w:rPr>
          <w:color w:val="008000"/>
          <w:sz w:val="18"/>
        </w:rPr>
        <w:t>(1087)</w:t>
      </w:r>
    </w:p>
    <w:p w:rsidR="00A75876" w:rsidRDefault="00A75876">
      <w:pPr>
        <w:pStyle w:val="SGGSHindi"/>
      </w:pPr>
      <w:r>
        <w:rPr>
          <w:cs/>
        </w:rPr>
        <w:t>हरि</w:t>
      </w:r>
      <w:r>
        <w:t xml:space="preserve"> </w:t>
      </w:r>
      <w:r>
        <w:rPr>
          <w:cs/>
        </w:rPr>
        <w:t>का</w:t>
      </w:r>
      <w:r>
        <w:t xml:space="preserve"> </w:t>
      </w:r>
      <w:r>
        <w:rPr>
          <w:cs/>
        </w:rPr>
        <w:t>नामु</w:t>
      </w:r>
      <w:r>
        <w:t xml:space="preserve"> </w:t>
      </w:r>
      <w:r>
        <w:rPr>
          <w:cs/>
        </w:rPr>
        <w:t>मनि</w:t>
      </w:r>
      <w:r>
        <w:t xml:space="preserve"> </w:t>
      </w:r>
      <w:r>
        <w:rPr>
          <w:cs/>
        </w:rPr>
        <w:t>वसिआ</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har kaa naam man vasi-aa gur sabad veechaaraa.</w:t>
      </w:r>
    </w:p>
    <w:p w:rsidR="00A75876" w:rsidRDefault="00A75876">
      <w:pPr>
        <w:pStyle w:val="SGGSTrans"/>
      </w:pPr>
      <w:r>
        <w:t>The Name of the Lord abides within my mind; I contemplate the Word of the Guru's Shabad.</w:t>
      </w:r>
    </w:p>
    <w:p w:rsidR="00A75876" w:rsidRDefault="00A75876">
      <w:pPr>
        <w:pStyle w:val="SGGSGurm"/>
      </w:pPr>
      <w:r>
        <w:rPr>
          <w:cs/>
          <w:lang w:bidi="pa-IN"/>
        </w:rPr>
        <w:t xml:space="preserve">ਸਚ ਸੰਜਮਿ ਮਤਿ ਊਤਮਾ ਹਰਿ ਲਗਾ ਪਿਆਰਾ ॥ </w:t>
      </w:r>
      <w:r>
        <w:rPr>
          <w:color w:val="008000"/>
          <w:sz w:val="18"/>
        </w:rPr>
        <w:t>(1087)</w:t>
      </w:r>
    </w:p>
    <w:p w:rsidR="00A75876" w:rsidRDefault="00A75876">
      <w:pPr>
        <w:pStyle w:val="SGGSHindi"/>
      </w:pPr>
      <w:r>
        <w:rPr>
          <w:cs/>
        </w:rPr>
        <w:t>सच</w:t>
      </w:r>
      <w:r>
        <w:t xml:space="preserve"> </w:t>
      </w:r>
      <w:r>
        <w:rPr>
          <w:cs/>
        </w:rPr>
        <w:t>संजमि</w:t>
      </w:r>
      <w:r>
        <w:t xml:space="preserve"> </w:t>
      </w:r>
      <w:r>
        <w:rPr>
          <w:cs/>
        </w:rPr>
        <w:t>मति</w:t>
      </w:r>
      <w:r>
        <w:t xml:space="preserve"> </w:t>
      </w:r>
      <w:r>
        <w:rPr>
          <w:cs/>
        </w:rPr>
        <w:t>ऊतमा</w:t>
      </w:r>
      <w:r>
        <w:t xml:space="preserve"> </w:t>
      </w:r>
      <w:r>
        <w:rPr>
          <w:cs/>
        </w:rPr>
        <w:t>हरि</w:t>
      </w:r>
      <w:r>
        <w:t xml:space="preserve"> </w:t>
      </w:r>
      <w:r>
        <w:rPr>
          <w:cs/>
        </w:rPr>
        <w:t>लगा</w:t>
      </w:r>
      <w:r>
        <w:t xml:space="preserve"> </w:t>
      </w:r>
      <w:r>
        <w:rPr>
          <w:cs/>
        </w:rPr>
        <w:t>पिआरा</w:t>
      </w:r>
      <w:r>
        <w:t xml:space="preserve"> </w:t>
      </w:r>
      <w:r>
        <w:rPr>
          <w:cs/>
        </w:rPr>
        <w:t>॥</w:t>
      </w:r>
    </w:p>
    <w:p w:rsidR="00A75876" w:rsidRDefault="00A75876">
      <w:pPr>
        <w:pStyle w:val="SGGSRoman"/>
      </w:pPr>
      <w:r>
        <w:t>sach sanjam mat ootmaa har lagaa pi-aaraa.</w:t>
      </w:r>
    </w:p>
    <w:p w:rsidR="00A75876" w:rsidRDefault="00A75876">
      <w:pPr>
        <w:pStyle w:val="SGGSTrans"/>
      </w:pPr>
      <w:r>
        <w:t>Through Truth, self-discipline and sublime understanding, the Lord has become very dear to me.</w:t>
      </w:r>
    </w:p>
    <w:p w:rsidR="00A75876" w:rsidRDefault="00A75876">
      <w:pPr>
        <w:pStyle w:val="SGGSGurm"/>
      </w:pPr>
      <w:r>
        <w:rPr>
          <w:cs/>
          <w:lang w:bidi="pa-IN"/>
        </w:rPr>
        <w:t>ਸਭੁ ਸਚੋ ਸਚੁ ਵਰਤਦਾ ਸਚੁ ਸਿਰਜਣਹਾਰਾ ॥੧</w:t>
      </w:r>
      <w:r>
        <w:rPr>
          <w:cs/>
        </w:rPr>
        <w:t xml:space="preserve">॥ </w:t>
      </w:r>
      <w:r>
        <w:rPr>
          <w:color w:val="008000"/>
          <w:sz w:val="18"/>
        </w:rPr>
        <w:t>(1087)</w:t>
      </w:r>
    </w:p>
    <w:p w:rsidR="00A75876" w:rsidRDefault="00A75876">
      <w:pPr>
        <w:pStyle w:val="SGGSHindi"/>
      </w:pPr>
      <w:r>
        <w:rPr>
          <w:cs/>
        </w:rPr>
        <w:t>सभु</w:t>
      </w:r>
      <w:r>
        <w:t xml:space="preserve"> </w:t>
      </w:r>
      <w:r>
        <w:rPr>
          <w:cs/>
        </w:rPr>
        <w:t>सचो</w:t>
      </w:r>
      <w:r>
        <w:t xml:space="preserve"> </w:t>
      </w:r>
      <w:r>
        <w:rPr>
          <w:cs/>
        </w:rPr>
        <w:t>सचु</w:t>
      </w:r>
      <w:r>
        <w:t xml:space="preserve"> </w:t>
      </w:r>
      <w:r>
        <w:rPr>
          <w:cs/>
        </w:rPr>
        <w:t>वरतदा</w:t>
      </w:r>
      <w:r>
        <w:t xml:space="preserve"> </w:t>
      </w:r>
      <w:r>
        <w:rPr>
          <w:cs/>
        </w:rPr>
        <w:t>सचु</w:t>
      </w:r>
      <w:r>
        <w:t xml:space="preserve"> </w:t>
      </w:r>
      <w:r>
        <w:rPr>
          <w:cs/>
        </w:rPr>
        <w:t>सिरजणहारा</w:t>
      </w:r>
      <w:r>
        <w:t xml:space="preserve"> </w:t>
      </w:r>
      <w:r>
        <w:rPr>
          <w:cs/>
        </w:rPr>
        <w:t>॥१॥</w:t>
      </w:r>
    </w:p>
    <w:p w:rsidR="00A75876" w:rsidRDefault="00A75876">
      <w:pPr>
        <w:pStyle w:val="SGGSRoman"/>
      </w:pPr>
      <w:r>
        <w:t>sabh sacho sach varatdaa sach sirjanhaaraa. ||1||</w:t>
      </w:r>
    </w:p>
    <w:p w:rsidR="00A75876" w:rsidRDefault="00A75876">
      <w:pPr>
        <w:pStyle w:val="SGGSTrans"/>
      </w:pPr>
      <w:r>
        <w:t>Truly, truly, the True Creator Lord is all-pervading. ||1||</w:t>
      </w:r>
    </w:p>
    <w:p w:rsidR="00A75876" w:rsidRDefault="00A75876">
      <w:pPr>
        <w:pStyle w:val="SGGSGurm"/>
      </w:pPr>
      <w:r>
        <w:rPr>
          <w:cs/>
          <w:lang w:bidi="pa-IN"/>
        </w:rPr>
        <w:t xml:space="preserve">ਸਲੋਕੁ ਮਃ ੩ </w:t>
      </w:r>
      <w:r>
        <w:rPr>
          <w:cs/>
        </w:rPr>
        <w:t xml:space="preserve">॥ </w:t>
      </w:r>
      <w:r>
        <w:rPr>
          <w:color w:val="008000"/>
          <w:sz w:val="18"/>
        </w:rPr>
        <w:t>(1087)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ਕੇਦਾਰਾ ਰਾਗਾ ਵਿਚਿ ਜਾਣੀਐ ਭਾਈ ਸਬਦੇ ਕਰੇ ਪਿਆਰੁ ॥ </w:t>
      </w:r>
      <w:r>
        <w:rPr>
          <w:color w:val="008000"/>
          <w:sz w:val="18"/>
        </w:rPr>
        <w:t>(1087)</w:t>
      </w:r>
    </w:p>
    <w:p w:rsidR="00A75876" w:rsidRDefault="00A75876">
      <w:pPr>
        <w:pStyle w:val="SGGSHindi"/>
      </w:pPr>
      <w:r>
        <w:rPr>
          <w:cs/>
        </w:rPr>
        <w:t>केदारा</w:t>
      </w:r>
      <w:r>
        <w:t xml:space="preserve"> </w:t>
      </w:r>
      <w:r>
        <w:rPr>
          <w:cs/>
        </w:rPr>
        <w:t>रागा</w:t>
      </w:r>
      <w:r>
        <w:t xml:space="preserve"> </w:t>
      </w:r>
      <w:r>
        <w:rPr>
          <w:cs/>
        </w:rPr>
        <w:t>विचि</w:t>
      </w:r>
      <w:r>
        <w:t xml:space="preserve"> </w:t>
      </w:r>
      <w:r>
        <w:rPr>
          <w:cs/>
        </w:rPr>
        <w:t>जाणीऐ</w:t>
      </w:r>
      <w:r>
        <w:t xml:space="preserve"> </w:t>
      </w:r>
      <w:r>
        <w:rPr>
          <w:cs/>
        </w:rPr>
        <w:t>भाई</w:t>
      </w:r>
      <w:r>
        <w:t xml:space="preserve"> </w:t>
      </w:r>
      <w:r>
        <w:rPr>
          <w:cs/>
        </w:rPr>
        <w:t>सबदे</w:t>
      </w:r>
      <w:r>
        <w:t xml:space="preserve"> </w:t>
      </w:r>
      <w:r>
        <w:rPr>
          <w:cs/>
        </w:rPr>
        <w:t>करे</w:t>
      </w:r>
      <w:r>
        <w:t xml:space="preserve"> </w:t>
      </w:r>
      <w:r>
        <w:rPr>
          <w:cs/>
        </w:rPr>
        <w:t>पिआरु</w:t>
      </w:r>
      <w:r>
        <w:t xml:space="preserve"> </w:t>
      </w:r>
      <w:r>
        <w:rPr>
          <w:cs/>
        </w:rPr>
        <w:t>॥</w:t>
      </w:r>
    </w:p>
    <w:p w:rsidR="00A75876" w:rsidRDefault="00A75876">
      <w:pPr>
        <w:pStyle w:val="SGGSRoman"/>
      </w:pPr>
      <w:r>
        <w:t>kaydaaraa raagaa vich jaanee-ai bhaa-ee sabday karay pi-aar.</w:t>
      </w:r>
    </w:p>
    <w:p w:rsidR="00A75876" w:rsidRDefault="00A75876">
      <w:pPr>
        <w:pStyle w:val="SGGSTrans"/>
      </w:pPr>
      <w:r>
        <w:t>Among the ragas, Kaydaaraa Raga is known as good, O Siblings of Destiny, if through it, one comes to love the Word of the Shabad,</w:t>
      </w:r>
    </w:p>
    <w:p w:rsidR="00A75876" w:rsidRDefault="00A75876">
      <w:pPr>
        <w:pStyle w:val="SGGSGurm"/>
      </w:pPr>
      <w:r>
        <w:rPr>
          <w:cs/>
          <w:lang w:bidi="pa-IN"/>
        </w:rPr>
        <w:t xml:space="preserve">ਸਤਸੰਗਤਿ ਸਿਉ ਮਿਲਦੋ ਰਹੈ ਸਚੇ ਧਰੇ ਪਿਆਰੁ ॥ </w:t>
      </w:r>
      <w:r>
        <w:rPr>
          <w:color w:val="008000"/>
          <w:sz w:val="18"/>
        </w:rPr>
        <w:t>(1087)</w:t>
      </w:r>
    </w:p>
    <w:p w:rsidR="00A75876" w:rsidRDefault="00A75876">
      <w:pPr>
        <w:pStyle w:val="SGGSHindi"/>
      </w:pPr>
      <w:r>
        <w:rPr>
          <w:cs/>
        </w:rPr>
        <w:t>सतसंगति</w:t>
      </w:r>
      <w:r>
        <w:t xml:space="preserve"> </w:t>
      </w:r>
      <w:r>
        <w:rPr>
          <w:cs/>
        </w:rPr>
        <w:t>सिउ</w:t>
      </w:r>
      <w:r>
        <w:t xml:space="preserve"> </w:t>
      </w:r>
      <w:r>
        <w:rPr>
          <w:cs/>
        </w:rPr>
        <w:t>मिलदो</w:t>
      </w:r>
      <w:r>
        <w:t xml:space="preserve"> </w:t>
      </w:r>
      <w:r>
        <w:rPr>
          <w:cs/>
        </w:rPr>
        <w:t>रहै</w:t>
      </w:r>
      <w:r>
        <w:t xml:space="preserve"> </w:t>
      </w:r>
      <w:r>
        <w:rPr>
          <w:cs/>
        </w:rPr>
        <w:t>सचे</w:t>
      </w:r>
      <w:r>
        <w:t xml:space="preserve"> </w:t>
      </w:r>
      <w:r>
        <w:rPr>
          <w:cs/>
        </w:rPr>
        <w:t>धरे</w:t>
      </w:r>
      <w:r>
        <w:t xml:space="preserve"> </w:t>
      </w:r>
      <w:r>
        <w:rPr>
          <w:cs/>
        </w:rPr>
        <w:t>पिआरु</w:t>
      </w:r>
      <w:r>
        <w:t xml:space="preserve"> </w:t>
      </w:r>
      <w:r>
        <w:rPr>
          <w:cs/>
        </w:rPr>
        <w:t>॥</w:t>
      </w:r>
    </w:p>
    <w:p w:rsidR="00A75876" w:rsidRDefault="00A75876">
      <w:pPr>
        <w:pStyle w:val="SGGSRoman"/>
      </w:pPr>
      <w:r>
        <w:t>satsangat si-o mildo rahai sachay Dharay pi-aar.</w:t>
      </w:r>
    </w:p>
    <w:p w:rsidR="00A75876" w:rsidRDefault="00A75876">
      <w:pPr>
        <w:pStyle w:val="SGGSTrans"/>
      </w:pPr>
      <w:r>
        <w:t>and if one remains in the Society of the Saints, and enshrines love for the True Lord.</w:t>
      </w:r>
    </w:p>
    <w:p w:rsidR="00A75876" w:rsidRDefault="00A75876">
      <w:pPr>
        <w:pStyle w:val="SGGSGurm"/>
      </w:pPr>
      <w:r>
        <w:rPr>
          <w:cs/>
          <w:lang w:bidi="pa-IN"/>
        </w:rPr>
        <w:t xml:space="preserve">ਵਿਚਹੁ ਮਲੁ ਕਟੇ ਆਪਣੀ ਕੁਲਾ ਕਾ ਕਰੇ ਉਧਾਰੁ ॥ </w:t>
      </w:r>
      <w:r>
        <w:rPr>
          <w:color w:val="008000"/>
          <w:sz w:val="18"/>
        </w:rPr>
        <w:t>(1087)</w:t>
      </w:r>
    </w:p>
    <w:p w:rsidR="00A75876" w:rsidRDefault="00A75876">
      <w:pPr>
        <w:pStyle w:val="SGGSHindi"/>
      </w:pPr>
      <w:r>
        <w:rPr>
          <w:cs/>
        </w:rPr>
        <w:t>विचहु</w:t>
      </w:r>
      <w:r>
        <w:t xml:space="preserve"> </w:t>
      </w:r>
      <w:r>
        <w:rPr>
          <w:cs/>
        </w:rPr>
        <w:t>मलु</w:t>
      </w:r>
      <w:r>
        <w:t xml:space="preserve"> </w:t>
      </w:r>
      <w:r>
        <w:rPr>
          <w:cs/>
        </w:rPr>
        <w:t>कटे</w:t>
      </w:r>
      <w:r>
        <w:t xml:space="preserve"> </w:t>
      </w:r>
      <w:r>
        <w:rPr>
          <w:cs/>
        </w:rPr>
        <w:t>आपणी</w:t>
      </w:r>
      <w:r>
        <w:t xml:space="preserve"> </w:t>
      </w:r>
      <w:r>
        <w:rPr>
          <w:cs/>
        </w:rPr>
        <w:t>कुला</w:t>
      </w:r>
      <w:r>
        <w:t xml:space="preserve"> </w:t>
      </w:r>
      <w:r>
        <w:rPr>
          <w:cs/>
        </w:rPr>
        <w:t>का</w:t>
      </w:r>
      <w:r>
        <w:t xml:space="preserve"> </w:t>
      </w:r>
      <w:r>
        <w:rPr>
          <w:cs/>
        </w:rPr>
        <w:t>करे</w:t>
      </w:r>
      <w:r>
        <w:t xml:space="preserve"> </w:t>
      </w:r>
      <w:r>
        <w:rPr>
          <w:cs/>
        </w:rPr>
        <w:t>उधारु</w:t>
      </w:r>
      <w:r>
        <w:t xml:space="preserve"> </w:t>
      </w:r>
      <w:r>
        <w:rPr>
          <w:cs/>
        </w:rPr>
        <w:t>॥</w:t>
      </w:r>
    </w:p>
    <w:p w:rsidR="00A75876" w:rsidRDefault="00A75876">
      <w:pPr>
        <w:pStyle w:val="SGGSRoman"/>
      </w:pPr>
      <w:r>
        <w:t>vichahu mal katay aapnee kulaa kaa karay uDhaar.</w:t>
      </w:r>
    </w:p>
    <w:p w:rsidR="00A75876" w:rsidRDefault="00A75876">
      <w:pPr>
        <w:pStyle w:val="SGGSTrans"/>
      </w:pPr>
      <w:r>
        <w:t>Such a person washes away the pollution from within, and saves his generations as well.</w:t>
      </w:r>
    </w:p>
    <w:p w:rsidR="00A75876" w:rsidRDefault="00A75876">
      <w:pPr>
        <w:pStyle w:val="SGGSGurm"/>
      </w:pPr>
      <w:r>
        <w:rPr>
          <w:cs/>
          <w:lang w:bidi="pa-IN"/>
        </w:rPr>
        <w:t xml:space="preserve">ਗੁਣਾ ਕੀ ਰਾਸਿ ਸੰਗ੍ਰਹੈ ਅਵਗਣ ਕਢੈ ਵਿਡਾਰਿ ॥ </w:t>
      </w:r>
      <w:r>
        <w:rPr>
          <w:color w:val="008000"/>
          <w:sz w:val="18"/>
        </w:rPr>
        <w:t>(1087)</w:t>
      </w:r>
    </w:p>
    <w:p w:rsidR="00A75876" w:rsidRDefault="00A75876">
      <w:pPr>
        <w:pStyle w:val="SGGSHindi"/>
      </w:pPr>
      <w:r>
        <w:rPr>
          <w:cs/>
        </w:rPr>
        <w:t>गुणा</w:t>
      </w:r>
      <w:r>
        <w:t xml:space="preserve"> </w:t>
      </w:r>
      <w:r>
        <w:rPr>
          <w:cs/>
        </w:rPr>
        <w:t>की</w:t>
      </w:r>
      <w:r>
        <w:t xml:space="preserve"> </w:t>
      </w:r>
      <w:r>
        <w:rPr>
          <w:cs/>
        </w:rPr>
        <w:t>रासि</w:t>
      </w:r>
      <w:r>
        <w:t xml:space="preserve"> </w:t>
      </w:r>
      <w:r>
        <w:rPr>
          <w:cs/>
        </w:rPr>
        <w:t>संग्रहै</w:t>
      </w:r>
      <w:r>
        <w:t xml:space="preserve"> </w:t>
      </w:r>
      <w:r>
        <w:rPr>
          <w:cs/>
        </w:rPr>
        <w:t>अवगण</w:t>
      </w:r>
      <w:r>
        <w:t xml:space="preserve"> </w:t>
      </w:r>
      <w:r>
        <w:rPr>
          <w:cs/>
        </w:rPr>
        <w:t>कढै</w:t>
      </w:r>
      <w:r>
        <w:t xml:space="preserve"> </w:t>
      </w:r>
      <w:r>
        <w:rPr>
          <w:cs/>
        </w:rPr>
        <w:t>विडारि</w:t>
      </w:r>
      <w:r>
        <w:t xml:space="preserve"> </w:t>
      </w:r>
      <w:r>
        <w:rPr>
          <w:cs/>
        </w:rPr>
        <w:t>॥</w:t>
      </w:r>
    </w:p>
    <w:p w:rsidR="00A75876" w:rsidRDefault="00A75876">
      <w:pPr>
        <w:pStyle w:val="SGGSRoman"/>
      </w:pPr>
      <w:r>
        <w:t>gunaa kee raas sangrahai avgan kadhai vidaar.</w:t>
      </w:r>
    </w:p>
    <w:p w:rsidR="00A75876" w:rsidRDefault="00A75876">
      <w:pPr>
        <w:pStyle w:val="SGGSTrans"/>
      </w:pPr>
      <w:r>
        <w:t>He gathers in the capital of virtue, and destroys and drives out unvirtuous sins.</w:t>
      </w:r>
    </w:p>
    <w:p w:rsidR="00A75876" w:rsidRDefault="00A75876">
      <w:pPr>
        <w:pStyle w:val="SGGSGurm"/>
      </w:pPr>
      <w:r>
        <w:rPr>
          <w:cs/>
          <w:lang w:bidi="pa-IN"/>
        </w:rPr>
        <w:t>ਨਾਨਕ ਮਿਲਿਆ ਸੋ ਜਾਣੀਐ ਗੁਰੂ ਨ ਛੋਡੈ ਆਪਣਾ ਦੂਜੈ ਨ ਧਰੇ ਪਿਆਰੁ ॥੧</w:t>
      </w:r>
      <w:r>
        <w:rPr>
          <w:cs/>
        </w:rPr>
        <w:t xml:space="preserve">॥ </w:t>
      </w:r>
      <w:r>
        <w:rPr>
          <w:color w:val="008000"/>
          <w:sz w:val="18"/>
        </w:rPr>
        <w:t>(1087)</w:t>
      </w:r>
    </w:p>
    <w:p w:rsidR="00A75876" w:rsidRDefault="00A75876">
      <w:pPr>
        <w:pStyle w:val="SGGSHindi"/>
      </w:pPr>
      <w:r>
        <w:rPr>
          <w:cs/>
        </w:rPr>
        <w:t>नानक</w:t>
      </w:r>
      <w:r>
        <w:t xml:space="preserve"> </w:t>
      </w:r>
      <w:r>
        <w:rPr>
          <w:cs/>
        </w:rPr>
        <w:t>मिलिआ</w:t>
      </w:r>
      <w:r>
        <w:t xml:space="preserve"> </w:t>
      </w:r>
      <w:r>
        <w:rPr>
          <w:cs/>
        </w:rPr>
        <w:t>सो</w:t>
      </w:r>
      <w:r>
        <w:t xml:space="preserve"> </w:t>
      </w:r>
      <w:r>
        <w:rPr>
          <w:cs/>
        </w:rPr>
        <w:t>जाणीऐ</w:t>
      </w:r>
      <w:r>
        <w:t xml:space="preserve"> </w:t>
      </w:r>
      <w:r>
        <w:rPr>
          <w:cs/>
        </w:rPr>
        <w:t>गुरू</w:t>
      </w:r>
      <w:r>
        <w:t xml:space="preserve"> </w:t>
      </w:r>
      <w:r>
        <w:rPr>
          <w:cs/>
        </w:rPr>
        <w:t>न</w:t>
      </w:r>
      <w:r>
        <w:t xml:space="preserve"> </w:t>
      </w:r>
      <w:r>
        <w:rPr>
          <w:cs/>
        </w:rPr>
        <w:t>छोडै</w:t>
      </w:r>
      <w:r>
        <w:t xml:space="preserve"> </w:t>
      </w:r>
      <w:r>
        <w:rPr>
          <w:cs/>
        </w:rPr>
        <w:t>आपणा</w:t>
      </w:r>
      <w:r>
        <w:t xml:space="preserve"> </w:t>
      </w:r>
      <w:r>
        <w:rPr>
          <w:cs/>
        </w:rPr>
        <w:t>दूजै</w:t>
      </w:r>
      <w:r>
        <w:t xml:space="preserve"> </w:t>
      </w:r>
      <w:r>
        <w:rPr>
          <w:cs/>
        </w:rPr>
        <w:t>न</w:t>
      </w:r>
      <w:r>
        <w:t xml:space="preserve"> </w:t>
      </w:r>
      <w:r>
        <w:rPr>
          <w:cs/>
        </w:rPr>
        <w:t>धरे</w:t>
      </w:r>
      <w:r>
        <w:t xml:space="preserve"> </w:t>
      </w:r>
      <w:r>
        <w:rPr>
          <w:cs/>
        </w:rPr>
        <w:t>पिआरु</w:t>
      </w:r>
      <w:r>
        <w:t xml:space="preserve"> </w:t>
      </w:r>
      <w:r>
        <w:rPr>
          <w:cs/>
        </w:rPr>
        <w:t>॥१॥</w:t>
      </w:r>
    </w:p>
    <w:p w:rsidR="00A75876" w:rsidRDefault="00A75876">
      <w:pPr>
        <w:pStyle w:val="SGGSRoman"/>
      </w:pPr>
      <w:r>
        <w:t>naanak mili-aa so jaanee-ai guroo na chhodai aapnaa doojai na Dharay pi-aar. ||1||</w:t>
      </w:r>
    </w:p>
    <w:p w:rsidR="00A75876" w:rsidRDefault="00A75876">
      <w:pPr>
        <w:pStyle w:val="SGGSTrans"/>
      </w:pPr>
      <w:r>
        <w:t>O Nanak, he alone is known as united, who does not forsake his Guru, and who does not love duality. ||1||</w:t>
      </w:r>
    </w:p>
    <w:p w:rsidR="00A75876" w:rsidRDefault="00A75876">
      <w:pPr>
        <w:pStyle w:val="SGGSGurm"/>
      </w:pPr>
      <w:r>
        <w:rPr>
          <w:cs/>
          <w:lang w:bidi="pa-IN"/>
        </w:rPr>
        <w:t xml:space="preserve">ਪਉੜੀ ॥ </w:t>
      </w:r>
      <w:r>
        <w:rPr>
          <w:color w:val="008000"/>
          <w:sz w:val="18"/>
        </w:rPr>
        <w:t>(1087)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ਨਿਹਕੰਟਕ ਰਾਜੁ ਭੁੰਚਿ ਤੂ ਗੁਰਮੁਖਿ ਸਚੁ ਕਮਾਈ ॥ </w:t>
      </w:r>
      <w:r>
        <w:rPr>
          <w:color w:val="008000"/>
          <w:sz w:val="18"/>
        </w:rPr>
        <w:t>(1087)</w:t>
      </w:r>
    </w:p>
    <w:p w:rsidR="00A75876" w:rsidRDefault="00A75876">
      <w:pPr>
        <w:pStyle w:val="SGGSHindi"/>
      </w:pPr>
      <w:r>
        <w:rPr>
          <w:cs/>
        </w:rPr>
        <w:t>निहकंटक</w:t>
      </w:r>
      <w:r>
        <w:t xml:space="preserve"> </w:t>
      </w:r>
      <w:r>
        <w:rPr>
          <w:cs/>
        </w:rPr>
        <w:t>राजु</w:t>
      </w:r>
      <w:r>
        <w:t xml:space="preserve"> </w:t>
      </w:r>
      <w:r>
        <w:rPr>
          <w:cs/>
        </w:rPr>
        <w:t>भुंचि</w:t>
      </w:r>
      <w:r>
        <w:t xml:space="preserve"> </w:t>
      </w:r>
      <w:r>
        <w:rPr>
          <w:cs/>
        </w:rPr>
        <w:t>तू</w:t>
      </w:r>
      <w:r>
        <w:t xml:space="preserve"> </w:t>
      </w:r>
      <w:r>
        <w:rPr>
          <w:cs/>
        </w:rPr>
        <w:t>गुरमुखि</w:t>
      </w:r>
      <w:r>
        <w:t xml:space="preserve"> </w:t>
      </w:r>
      <w:r>
        <w:rPr>
          <w:cs/>
        </w:rPr>
        <w:t>सचु</w:t>
      </w:r>
      <w:r>
        <w:t xml:space="preserve"> </w:t>
      </w:r>
      <w:r>
        <w:rPr>
          <w:cs/>
        </w:rPr>
        <w:t>कमाई</w:t>
      </w:r>
      <w:r>
        <w:t xml:space="preserve"> </w:t>
      </w:r>
      <w:r>
        <w:rPr>
          <w:cs/>
        </w:rPr>
        <w:t>॥</w:t>
      </w:r>
    </w:p>
    <w:p w:rsidR="00A75876" w:rsidRDefault="00A75876">
      <w:pPr>
        <w:pStyle w:val="SGGSRoman"/>
      </w:pPr>
      <w:r>
        <w:t>nihkantak raaj bhunch too gurmukh sach kamaa-ee.</w:t>
      </w:r>
    </w:p>
    <w:p w:rsidR="00A75876" w:rsidRDefault="00A75876">
      <w:pPr>
        <w:pStyle w:val="SGGSTrans"/>
      </w:pPr>
      <w:r>
        <w:t>Enjoy your kingdom of bliss; as Gurmukh, practice Truth.</w:t>
      </w:r>
    </w:p>
    <w:p w:rsidR="00A75876" w:rsidRDefault="00A75876">
      <w:pPr>
        <w:pStyle w:val="SGGSGurm"/>
      </w:pPr>
      <w:r>
        <w:rPr>
          <w:cs/>
          <w:lang w:bidi="pa-IN"/>
        </w:rPr>
        <w:t xml:space="preserve">ਸਚੈ ਤਖਤਿ ਬੈਠਾ ਨਿਆਉ ਕਰਿ ਸਤਸੰਗਤਿ ਮੇਲਿ ਮਿਲਾਈ ॥ </w:t>
      </w:r>
      <w:r>
        <w:rPr>
          <w:color w:val="008000"/>
          <w:sz w:val="18"/>
        </w:rPr>
        <w:t>(1087)</w:t>
      </w:r>
    </w:p>
    <w:p w:rsidR="00A75876" w:rsidRDefault="00A75876">
      <w:pPr>
        <w:pStyle w:val="SGGSHindi"/>
      </w:pPr>
      <w:r>
        <w:rPr>
          <w:cs/>
        </w:rPr>
        <w:t>सचै</w:t>
      </w:r>
      <w:r>
        <w:t xml:space="preserve"> </w:t>
      </w:r>
      <w:r>
        <w:rPr>
          <w:cs/>
        </w:rPr>
        <w:t>तखति</w:t>
      </w:r>
      <w:r>
        <w:t xml:space="preserve"> </w:t>
      </w:r>
      <w:r>
        <w:rPr>
          <w:cs/>
        </w:rPr>
        <w:t>बैठा</w:t>
      </w:r>
      <w:r>
        <w:t xml:space="preserve"> </w:t>
      </w:r>
      <w:r>
        <w:rPr>
          <w:cs/>
        </w:rPr>
        <w:t>निआउ</w:t>
      </w:r>
      <w:r>
        <w:t xml:space="preserve"> </w:t>
      </w:r>
      <w:r>
        <w:rPr>
          <w:cs/>
        </w:rPr>
        <w:t>करि</w:t>
      </w:r>
      <w:r>
        <w:t xml:space="preserve"> </w:t>
      </w:r>
      <w:r>
        <w:rPr>
          <w:cs/>
        </w:rPr>
        <w:t>सतसंगति</w:t>
      </w:r>
      <w:r>
        <w:t xml:space="preserve"> </w:t>
      </w:r>
      <w:r>
        <w:rPr>
          <w:cs/>
        </w:rPr>
        <w:t>मेलि</w:t>
      </w:r>
      <w:r>
        <w:t xml:space="preserve"> </w:t>
      </w:r>
      <w:r>
        <w:rPr>
          <w:cs/>
        </w:rPr>
        <w:t>मिलाई</w:t>
      </w:r>
      <w:r>
        <w:t xml:space="preserve"> </w:t>
      </w:r>
      <w:r>
        <w:rPr>
          <w:cs/>
        </w:rPr>
        <w:t>॥</w:t>
      </w:r>
    </w:p>
    <w:p w:rsidR="00A75876" w:rsidRDefault="00A75876">
      <w:pPr>
        <w:pStyle w:val="SGGSRoman"/>
      </w:pPr>
      <w:r>
        <w:t>sachai takhat baithaa ni-aa-o kar satsangat mayl milaa-ee.</w:t>
      </w:r>
    </w:p>
    <w:p w:rsidR="00A75876" w:rsidRDefault="00A75876">
      <w:pPr>
        <w:pStyle w:val="SGGSTrans"/>
      </w:pPr>
      <w:r>
        <w:t>Sitting upon the throne of Truth, the Lord administers justice; He unites us in Union with the Society of the Saints.</w:t>
      </w:r>
    </w:p>
    <w:p w:rsidR="00A75876" w:rsidRDefault="00A75876">
      <w:pPr>
        <w:pStyle w:val="SGGSGurm"/>
      </w:pPr>
      <w:r>
        <w:rPr>
          <w:cs/>
          <w:lang w:bidi="pa-IN"/>
        </w:rPr>
        <w:t xml:space="preserve">ਸਚਾ ਉਪਦੇਸੁ ਹਰਿ ਜਾਪਣਾ ਹਰਿ ਸਿਉ ਬਣਿ ਆਈ ॥ </w:t>
      </w:r>
      <w:r>
        <w:rPr>
          <w:color w:val="008000"/>
          <w:sz w:val="18"/>
        </w:rPr>
        <w:t>(1087)</w:t>
      </w:r>
    </w:p>
    <w:p w:rsidR="00A75876" w:rsidRDefault="00A75876">
      <w:pPr>
        <w:pStyle w:val="SGGSHindi"/>
      </w:pPr>
      <w:r>
        <w:rPr>
          <w:cs/>
        </w:rPr>
        <w:t>सचा</w:t>
      </w:r>
      <w:r>
        <w:t xml:space="preserve"> </w:t>
      </w:r>
      <w:r>
        <w:rPr>
          <w:cs/>
        </w:rPr>
        <w:t>उपदेसु</w:t>
      </w:r>
      <w:r>
        <w:t xml:space="preserve"> </w:t>
      </w:r>
      <w:r>
        <w:rPr>
          <w:cs/>
        </w:rPr>
        <w:t>हरि</w:t>
      </w:r>
      <w:r>
        <w:t xml:space="preserve"> </w:t>
      </w:r>
      <w:r>
        <w:rPr>
          <w:cs/>
        </w:rPr>
        <w:t>जापणा</w:t>
      </w:r>
      <w:r>
        <w:t xml:space="preserve"> </w:t>
      </w:r>
      <w:r>
        <w:rPr>
          <w:cs/>
        </w:rPr>
        <w:t>हरि</w:t>
      </w:r>
      <w:r>
        <w:t xml:space="preserve"> </w:t>
      </w:r>
      <w:r>
        <w:rPr>
          <w:cs/>
        </w:rPr>
        <w:t>सिउ</w:t>
      </w:r>
      <w:r>
        <w:t xml:space="preserve"> </w:t>
      </w:r>
      <w:r>
        <w:rPr>
          <w:cs/>
        </w:rPr>
        <w:t>बणि</w:t>
      </w:r>
      <w:r>
        <w:t xml:space="preserve"> </w:t>
      </w:r>
      <w:r>
        <w:rPr>
          <w:cs/>
        </w:rPr>
        <w:t>आई</w:t>
      </w:r>
      <w:r>
        <w:t xml:space="preserve"> </w:t>
      </w:r>
      <w:r>
        <w:rPr>
          <w:cs/>
        </w:rPr>
        <w:t>॥</w:t>
      </w:r>
    </w:p>
    <w:p w:rsidR="00A75876" w:rsidRDefault="00A75876">
      <w:pPr>
        <w:pStyle w:val="SGGSRoman"/>
      </w:pPr>
      <w:r>
        <w:t>sachaa updays har jaapnaa har si-o ban aa-ee.</w:t>
      </w:r>
    </w:p>
    <w:p w:rsidR="00A75876" w:rsidRDefault="00A75876">
      <w:pPr>
        <w:pStyle w:val="SGGSTrans"/>
      </w:pPr>
      <w:r>
        <w:t>Meditating on the Lord, through the True Teachings, we become just like the Lord.</w:t>
      </w:r>
    </w:p>
    <w:p w:rsidR="00A75876" w:rsidRDefault="00A75876">
      <w:pPr>
        <w:pStyle w:val="SGGSGurm"/>
      </w:pPr>
      <w:r>
        <w:rPr>
          <w:cs/>
          <w:lang w:bidi="pa-IN"/>
        </w:rPr>
        <w:t xml:space="preserve">ਐਥੈ ਸੁਖਦਾਤਾ ਮਨਿ ਵਸੈ ਅੰਤਿ ਹੋਇ ਸਖਾਈ ॥ </w:t>
      </w:r>
      <w:r>
        <w:rPr>
          <w:color w:val="008000"/>
          <w:sz w:val="18"/>
        </w:rPr>
        <w:t>(1087)</w:t>
      </w:r>
    </w:p>
    <w:p w:rsidR="00A75876" w:rsidRDefault="00A75876">
      <w:pPr>
        <w:pStyle w:val="SGGSHindi"/>
      </w:pPr>
      <w:r>
        <w:rPr>
          <w:cs/>
        </w:rPr>
        <w:t>ऐथै</w:t>
      </w:r>
      <w:r>
        <w:t xml:space="preserve"> </w:t>
      </w:r>
      <w:r>
        <w:rPr>
          <w:cs/>
        </w:rPr>
        <w:t>सुखदाता</w:t>
      </w:r>
      <w:r>
        <w:t xml:space="preserve"> </w:t>
      </w:r>
      <w:r>
        <w:rPr>
          <w:cs/>
        </w:rPr>
        <w:t>मनि</w:t>
      </w:r>
      <w:r>
        <w:t xml:space="preserve"> </w:t>
      </w:r>
      <w:r>
        <w:rPr>
          <w:cs/>
        </w:rPr>
        <w:t>वसै</w:t>
      </w:r>
      <w:r>
        <w:t xml:space="preserve"> </w:t>
      </w:r>
      <w:r>
        <w:rPr>
          <w:cs/>
        </w:rPr>
        <w:t>अंति</w:t>
      </w:r>
      <w:r>
        <w:t xml:space="preserve"> </w:t>
      </w:r>
      <w:r>
        <w:rPr>
          <w:cs/>
        </w:rPr>
        <w:t>होइ</w:t>
      </w:r>
      <w:r>
        <w:t xml:space="preserve"> </w:t>
      </w:r>
      <w:r>
        <w:rPr>
          <w:cs/>
        </w:rPr>
        <w:t>सखाई</w:t>
      </w:r>
      <w:r>
        <w:t xml:space="preserve"> </w:t>
      </w:r>
      <w:r>
        <w:rPr>
          <w:cs/>
        </w:rPr>
        <w:t>॥</w:t>
      </w:r>
    </w:p>
    <w:p w:rsidR="00A75876" w:rsidRDefault="00A75876">
      <w:pPr>
        <w:pStyle w:val="SGGSRoman"/>
      </w:pPr>
      <w:r>
        <w:t>aithai sukh-daata man vasai ant ho-ay sakhaa-ee.</w:t>
      </w:r>
    </w:p>
    <w:p w:rsidR="00A75876" w:rsidRDefault="00A75876">
      <w:pPr>
        <w:pStyle w:val="SGGSTrans"/>
      </w:pPr>
      <w:r>
        <w:t>If the Lord, the Giver of peace, abides in the mind, in this world, then in the end, He becomes our help and support.</w:t>
      </w:r>
    </w:p>
    <w:p w:rsidR="00A75876" w:rsidRDefault="00A75876">
      <w:pPr>
        <w:pStyle w:val="SGGSGurm"/>
      </w:pPr>
      <w:r>
        <w:rPr>
          <w:cs/>
          <w:lang w:bidi="pa-IN"/>
        </w:rPr>
        <w:t>ਹਰਿ ਸਿਉ ਪ੍ਰੀਤਿ ਊਪਜੀ ਗੁਰਿ ਸੋਝੀ ਪਾਈ ॥੨</w:t>
      </w:r>
      <w:r>
        <w:rPr>
          <w:cs/>
        </w:rPr>
        <w:t xml:space="preserve">॥ </w:t>
      </w:r>
      <w:r>
        <w:rPr>
          <w:color w:val="008000"/>
          <w:sz w:val="18"/>
        </w:rPr>
        <w:t>(1087)</w:t>
      </w:r>
    </w:p>
    <w:p w:rsidR="00A75876" w:rsidRDefault="00A75876">
      <w:pPr>
        <w:pStyle w:val="SGGSHindi"/>
      </w:pPr>
      <w:r>
        <w:rPr>
          <w:cs/>
        </w:rPr>
        <w:t>हरि</w:t>
      </w:r>
      <w:r>
        <w:t xml:space="preserve"> </w:t>
      </w:r>
      <w:r>
        <w:rPr>
          <w:cs/>
        </w:rPr>
        <w:t>सिउ</w:t>
      </w:r>
      <w:r>
        <w:t xml:space="preserve"> </w:t>
      </w:r>
      <w:r>
        <w:rPr>
          <w:cs/>
        </w:rPr>
        <w:t>प्रीति</w:t>
      </w:r>
      <w:r>
        <w:t xml:space="preserve"> </w:t>
      </w:r>
      <w:r>
        <w:rPr>
          <w:cs/>
        </w:rPr>
        <w:t>ऊपजी</w:t>
      </w:r>
      <w:r>
        <w:t xml:space="preserve"> </w:t>
      </w:r>
      <w:r>
        <w:rPr>
          <w:cs/>
        </w:rPr>
        <w:t>गुरि</w:t>
      </w:r>
      <w:r>
        <w:t xml:space="preserve"> </w:t>
      </w:r>
      <w:r>
        <w:rPr>
          <w:cs/>
        </w:rPr>
        <w:t>सोझी</w:t>
      </w:r>
      <w:r>
        <w:t xml:space="preserve"> </w:t>
      </w:r>
      <w:r>
        <w:rPr>
          <w:cs/>
        </w:rPr>
        <w:t>पाई</w:t>
      </w:r>
      <w:r>
        <w:t xml:space="preserve"> </w:t>
      </w:r>
      <w:r>
        <w:rPr>
          <w:cs/>
        </w:rPr>
        <w:t>॥२॥</w:t>
      </w:r>
    </w:p>
    <w:p w:rsidR="00A75876" w:rsidRDefault="00A75876">
      <w:pPr>
        <w:pStyle w:val="SGGSRoman"/>
      </w:pPr>
      <w:r>
        <w:t>har si-o pareet oopjee gur sojhee paa-ee. ||2||</w:t>
      </w:r>
    </w:p>
    <w:p w:rsidR="00A75876" w:rsidRDefault="00A75876">
      <w:pPr>
        <w:pStyle w:val="SGGSTrans"/>
      </w:pPr>
      <w:r>
        <w:t>Love for the Lord wells up, when the Guru imparts understanding. ||2||</w:t>
      </w:r>
    </w:p>
    <w:p w:rsidR="00A75876" w:rsidRDefault="00A75876">
      <w:pPr>
        <w:pStyle w:val="SGGSGurm"/>
      </w:pPr>
      <w:r>
        <w:rPr>
          <w:cs/>
          <w:lang w:bidi="pa-IN"/>
        </w:rPr>
        <w:t xml:space="preserve">ਮਃ ੩ </w:t>
      </w:r>
      <w:r>
        <w:rPr>
          <w:cs/>
        </w:rPr>
        <w:t xml:space="preserve">॥ </w:t>
      </w:r>
      <w:r>
        <w:rPr>
          <w:color w:val="008000"/>
          <w:sz w:val="18"/>
        </w:rPr>
        <w:t>(1087)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ਆਪੇ ਕਰਣੀ ਕਾਰ ਆਪਿ ਆਪੇ ਕਰੇ ਰਜਾਇ ॥ </w:t>
      </w:r>
      <w:r>
        <w:rPr>
          <w:color w:val="008000"/>
          <w:sz w:val="18"/>
        </w:rPr>
        <w:t>(1087)</w:t>
      </w:r>
    </w:p>
    <w:p w:rsidR="00A75876" w:rsidRDefault="00A75876">
      <w:pPr>
        <w:pStyle w:val="SGGSHindi"/>
      </w:pPr>
      <w:r>
        <w:rPr>
          <w:cs/>
        </w:rPr>
        <w:t>आपे</w:t>
      </w:r>
      <w:r>
        <w:t xml:space="preserve"> </w:t>
      </w:r>
      <w:r>
        <w:rPr>
          <w:cs/>
        </w:rPr>
        <w:t>करणी</w:t>
      </w:r>
      <w:r>
        <w:t xml:space="preserve"> </w:t>
      </w:r>
      <w:r>
        <w:rPr>
          <w:cs/>
        </w:rPr>
        <w:t>कार</w:t>
      </w:r>
      <w:r>
        <w:t xml:space="preserve"> </w:t>
      </w:r>
      <w:r>
        <w:rPr>
          <w:cs/>
        </w:rPr>
        <w:t>आपि</w:t>
      </w:r>
      <w:r>
        <w:t xml:space="preserve"> </w:t>
      </w:r>
      <w:r>
        <w:rPr>
          <w:cs/>
        </w:rPr>
        <w:t>आपे</w:t>
      </w:r>
      <w:r>
        <w:t xml:space="preserve"> </w:t>
      </w:r>
      <w:r>
        <w:rPr>
          <w:cs/>
        </w:rPr>
        <w:t>करे</w:t>
      </w:r>
      <w:r>
        <w:t xml:space="preserve"> </w:t>
      </w:r>
      <w:r>
        <w:rPr>
          <w:cs/>
        </w:rPr>
        <w:t>रजाइ</w:t>
      </w:r>
      <w:r>
        <w:t xml:space="preserve"> </w:t>
      </w:r>
      <w:r>
        <w:rPr>
          <w:cs/>
        </w:rPr>
        <w:t>॥</w:t>
      </w:r>
    </w:p>
    <w:p w:rsidR="00A75876" w:rsidRDefault="00A75876">
      <w:pPr>
        <w:pStyle w:val="SGGSRoman"/>
      </w:pPr>
      <w:r>
        <w:t>aapay karnee kaar aap aapay karay rajaa-ay.</w:t>
      </w:r>
    </w:p>
    <w:p w:rsidR="00A75876" w:rsidRDefault="00A75876">
      <w:pPr>
        <w:pStyle w:val="SGGSTrans"/>
      </w:pPr>
      <w:r>
        <w:t>He Himself is the Doer, and He is the deed; He Himself issues the Command.</w:t>
      </w:r>
    </w:p>
    <w:p w:rsidR="00A75876" w:rsidRDefault="00A75876">
      <w:pPr>
        <w:pStyle w:val="SGGSGurm"/>
      </w:pPr>
      <w:r>
        <w:rPr>
          <w:cs/>
          <w:lang w:bidi="pa-IN"/>
        </w:rPr>
        <w:t xml:space="preserve">ਆਪੇ ਕਿਸ ਹੀ ਬਖਸਿ ਲਏ ਆਪੇ ਕਾਰ ਕਮਾਇ ॥ </w:t>
      </w:r>
      <w:r>
        <w:rPr>
          <w:color w:val="008000"/>
          <w:sz w:val="18"/>
        </w:rPr>
        <w:t>(1087)</w:t>
      </w:r>
    </w:p>
    <w:p w:rsidR="00A75876" w:rsidRDefault="00A75876">
      <w:pPr>
        <w:pStyle w:val="SGGSHindi"/>
      </w:pPr>
      <w:r>
        <w:rPr>
          <w:cs/>
        </w:rPr>
        <w:t>आपे</w:t>
      </w:r>
      <w:r>
        <w:t xml:space="preserve"> </w:t>
      </w:r>
      <w:r>
        <w:rPr>
          <w:cs/>
        </w:rPr>
        <w:t>किस</w:t>
      </w:r>
      <w:r>
        <w:t xml:space="preserve"> </w:t>
      </w:r>
      <w:r>
        <w:rPr>
          <w:cs/>
        </w:rPr>
        <w:t>ही</w:t>
      </w:r>
      <w:r>
        <w:t xml:space="preserve"> </w:t>
      </w:r>
      <w:r>
        <w:rPr>
          <w:cs/>
        </w:rPr>
        <w:t>बखसि</w:t>
      </w:r>
      <w:r>
        <w:t xml:space="preserve"> </w:t>
      </w:r>
      <w:r>
        <w:rPr>
          <w:cs/>
        </w:rPr>
        <w:t>लए</w:t>
      </w:r>
      <w:r>
        <w:t xml:space="preserve"> </w:t>
      </w:r>
      <w:r>
        <w:rPr>
          <w:cs/>
        </w:rPr>
        <w:t>आपे</w:t>
      </w:r>
      <w:r>
        <w:t xml:space="preserve"> </w:t>
      </w:r>
      <w:r>
        <w:rPr>
          <w:cs/>
        </w:rPr>
        <w:t>कार</w:t>
      </w:r>
      <w:r>
        <w:t xml:space="preserve"> </w:t>
      </w:r>
      <w:r>
        <w:rPr>
          <w:cs/>
        </w:rPr>
        <w:t>कमाइ</w:t>
      </w:r>
      <w:r>
        <w:t xml:space="preserve"> </w:t>
      </w:r>
      <w:r>
        <w:rPr>
          <w:cs/>
        </w:rPr>
        <w:t>॥</w:t>
      </w:r>
    </w:p>
    <w:p w:rsidR="00A75876" w:rsidRDefault="00A75876">
      <w:pPr>
        <w:pStyle w:val="SGGSRoman"/>
      </w:pPr>
      <w:r>
        <w:t>aapay kis hee bakhas la-ay aapay kaar kamaa-ay.</w:t>
      </w:r>
    </w:p>
    <w:p w:rsidR="00A75876" w:rsidRDefault="00A75876">
      <w:pPr>
        <w:pStyle w:val="SGGSTrans"/>
      </w:pPr>
      <w:r>
        <w:t>He Himself forgives some, and He Himself does the deed.</w:t>
      </w:r>
    </w:p>
    <w:p w:rsidR="00A75876" w:rsidRDefault="00A75876">
      <w:pPr>
        <w:pStyle w:val="SGGSGurm"/>
      </w:pPr>
      <w:r>
        <w:rPr>
          <w:cs/>
          <w:lang w:bidi="pa-IN"/>
        </w:rPr>
        <w:t>ਨਾਨਕ ਚਾਨਣੁ ਗੁਰ ਮਿਲੇ ਦੁਖ ਬਿਖੁ ਜਾਲੀ ਨਾਇ ॥੨</w:t>
      </w:r>
      <w:r>
        <w:rPr>
          <w:cs/>
        </w:rPr>
        <w:t xml:space="preserve">॥ </w:t>
      </w:r>
      <w:r>
        <w:rPr>
          <w:color w:val="008000"/>
          <w:sz w:val="18"/>
        </w:rPr>
        <w:t>(1087)</w:t>
      </w:r>
    </w:p>
    <w:p w:rsidR="00A75876" w:rsidRDefault="00A75876">
      <w:pPr>
        <w:pStyle w:val="SGGSHindi"/>
      </w:pPr>
      <w:r>
        <w:rPr>
          <w:cs/>
        </w:rPr>
        <w:t>नानक</w:t>
      </w:r>
      <w:r>
        <w:t xml:space="preserve"> </w:t>
      </w:r>
      <w:r>
        <w:rPr>
          <w:cs/>
        </w:rPr>
        <w:t>चानणु</w:t>
      </w:r>
      <w:r>
        <w:t xml:space="preserve"> </w:t>
      </w:r>
      <w:r>
        <w:rPr>
          <w:cs/>
        </w:rPr>
        <w:t>गुर</w:t>
      </w:r>
      <w:r>
        <w:t xml:space="preserve"> </w:t>
      </w:r>
      <w:r>
        <w:rPr>
          <w:cs/>
        </w:rPr>
        <w:t>मिले</w:t>
      </w:r>
      <w:r>
        <w:t xml:space="preserve"> </w:t>
      </w:r>
      <w:r>
        <w:rPr>
          <w:cs/>
        </w:rPr>
        <w:t>दुख</w:t>
      </w:r>
      <w:r>
        <w:t xml:space="preserve"> </w:t>
      </w:r>
      <w:r>
        <w:rPr>
          <w:cs/>
        </w:rPr>
        <w:t>बिखु</w:t>
      </w:r>
      <w:r>
        <w:t xml:space="preserve"> </w:t>
      </w:r>
      <w:r>
        <w:rPr>
          <w:cs/>
        </w:rPr>
        <w:t>जाली</w:t>
      </w:r>
      <w:r>
        <w:t xml:space="preserve"> </w:t>
      </w:r>
      <w:r>
        <w:rPr>
          <w:cs/>
        </w:rPr>
        <w:t>नाइ</w:t>
      </w:r>
      <w:r>
        <w:t xml:space="preserve"> </w:t>
      </w:r>
      <w:r>
        <w:rPr>
          <w:cs/>
        </w:rPr>
        <w:t>॥२॥</w:t>
      </w:r>
    </w:p>
    <w:p w:rsidR="00A75876" w:rsidRDefault="00A75876">
      <w:pPr>
        <w:pStyle w:val="SGGSRoman"/>
      </w:pPr>
      <w:r>
        <w:t>naanak chaanan gur milay dukh bikh jaalee naa-ay. ||2||</w:t>
      </w:r>
    </w:p>
    <w:p w:rsidR="00A75876" w:rsidRDefault="00A75876">
      <w:pPr>
        <w:pStyle w:val="SGGSTrans"/>
      </w:pPr>
      <w:r>
        <w:t>O Nanak, receiving the Divine Light from the Guru, suffering and corruption are burnt away, through the Name. ||2||</w:t>
      </w:r>
    </w:p>
    <w:p w:rsidR="00A75876" w:rsidRDefault="00A75876">
      <w:pPr>
        <w:pStyle w:val="SGGSGurm"/>
      </w:pPr>
      <w:r>
        <w:rPr>
          <w:cs/>
          <w:lang w:bidi="pa-IN"/>
        </w:rPr>
        <w:t xml:space="preserve">ਪਉੜੀ ॥ </w:t>
      </w:r>
      <w:r>
        <w:rPr>
          <w:color w:val="008000"/>
          <w:sz w:val="18"/>
        </w:rPr>
        <w:t>(1087)</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ਮਾਇਆ ਵੇਖਿ ਨ ਭੁਲੁ ਤੂ ਮਨਮੁਖ ਮੂਰਖਾ ॥ </w:t>
      </w:r>
      <w:r>
        <w:rPr>
          <w:color w:val="008000"/>
          <w:sz w:val="18"/>
        </w:rPr>
        <w:t>(1087)</w:t>
      </w:r>
    </w:p>
    <w:p w:rsidR="00A75876" w:rsidRDefault="00A75876">
      <w:pPr>
        <w:pStyle w:val="SGGSHindi"/>
      </w:pPr>
      <w:r>
        <w:rPr>
          <w:cs/>
        </w:rPr>
        <w:t>माइआ</w:t>
      </w:r>
      <w:r>
        <w:t xml:space="preserve"> </w:t>
      </w:r>
      <w:r>
        <w:rPr>
          <w:cs/>
        </w:rPr>
        <w:t>वेखि</w:t>
      </w:r>
      <w:r>
        <w:t xml:space="preserve"> </w:t>
      </w:r>
      <w:r>
        <w:rPr>
          <w:cs/>
        </w:rPr>
        <w:t>न</w:t>
      </w:r>
      <w:r>
        <w:t xml:space="preserve"> </w:t>
      </w:r>
      <w:r>
        <w:rPr>
          <w:cs/>
        </w:rPr>
        <w:t>भुलु</w:t>
      </w:r>
      <w:r>
        <w:t xml:space="preserve"> </w:t>
      </w:r>
      <w:r>
        <w:rPr>
          <w:cs/>
        </w:rPr>
        <w:t>तू</w:t>
      </w:r>
      <w:r>
        <w:t xml:space="preserve"> </w:t>
      </w:r>
      <w:r>
        <w:rPr>
          <w:cs/>
        </w:rPr>
        <w:t>मनमुख</w:t>
      </w:r>
      <w:r>
        <w:t xml:space="preserve"> </w:t>
      </w:r>
      <w:r>
        <w:rPr>
          <w:cs/>
        </w:rPr>
        <w:t>मूरखा</w:t>
      </w:r>
      <w:r>
        <w:t xml:space="preserve"> </w:t>
      </w:r>
      <w:r>
        <w:rPr>
          <w:cs/>
        </w:rPr>
        <w:t>॥</w:t>
      </w:r>
    </w:p>
    <w:p w:rsidR="00A75876" w:rsidRDefault="00A75876">
      <w:pPr>
        <w:pStyle w:val="SGGSRoman"/>
      </w:pPr>
      <w:r>
        <w:t>maa-i-aa vaykh na bhul too manmukh moorkhaa.</w:t>
      </w:r>
    </w:p>
    <w:p w:rsidR="00A75876" w:rsidRDefault="00A75876">
      <w:pPr>
        <w:pStyle w:val="SGGSTrans"/>
      </w:pPr>
      <w:r>
        <w:t>Don't be fooled by gazing at the riches of Maya, you foolish self-willed manmukh.</w:t>
      </w:r>
    </w:p>
    <w:p w:rsidR="00A75876" w:rsidRDefault="00A75876">
      <w:pPr>
        <w:pStyle w:val="SGGSGurm"/>
      </w:pPr>
      <w:r>
        <w:rPr>
          <w:cs/>
          <w:lang w:bidi="pa-IN"/>
        </w:rPr>
        <w:t xml:space="preserve">ਚਲਦਿਆ ਨਾਲਿ ਨ ਚਲਈ ਸਭੁ ਝੂਠੁ ਦਰਬੁ ਲਖਾ ॥ </w:t>
      </w:r>
      <w:r>
        <w:rPr>
          <w:color w:val="008000"/>
          <w:sz w:val="18"/>
        </w:rPr>
        <w:t>(1087)</w:t>
      </w:r>
    </w:p>
    <w:p w:rsidR="00A75876" w:rsidRDefault="00A75876">
      <w:pPr>
        <w:pStyle w:val="SGGSHindi"/>
      </w:pPr>
      <w:r>
        <w:rPr>
          <w:cs/>
        </w:rPr>
        <w:t>चलदिआ</w:t>
      </w:r>
      <w:r>
        <w:t xml:space="preserve"> </w:t>
      </w:r>
      <w:r>
        <w:rPr>
          <w:cs/>
        </w:rPr>
        <w:t>नालि</w:t>
      </w:r>
      <w:r>
        <w:t xml:space="preserve"> </w:t>
      </w:r>
      <w:r>
        <w:rPr>
          <w:cs/>
        </w:rPr>
        <w:t>न</w:t>
      </w:r>
      <w:r>
        <w:t xml:space="preserve"> </w:t>
      </w:r>
      <w:r>
        <w:rPr>
          <w:cs/>
        </w:rPr>
        <w:t>चलई</w:t>
      </w:r>
      <w:r>
        <w:t xml:space="preserve"> </w:t>
      </w:r>
      <w:r>
        <w:rPr>
          <w:cs/>
        </w:rPr>
        <w:t>सभु</w:t>
      </w:r>
      <w:r>
        <w:t xml:space="preserve"> </w:t>
      </w:r>
      <w:r>
        <w:rPr>
          <w:cs/>
        </w:rPr>
        <w:t>झूठु</w:t>
      </w:r>
      <w:r>
        <w:t xml:space="preserve"> </w:t>
      </w:r>
      <w:r>
        <w:rPr>
          <w:cs/>
        </w:rPr>
        <w:t>दरबु</w:t>
      </w:r>
      <w:r>
        <w:t xml:space="preserve"> </w:t>
      </w:r>
      <w:r>
        <w:rPr>
          <w:cs/>
        </w:rPr>
        <w:t>लखा</w:t>
      </w:r>
      <w:r>
        <w:t xml:space="preserve"> </w:t>
      </w:r>
      <w:r>
        <w:rPr>
          <w:cs/>
        </w:rPr>
        <w:t>॥</w:t>
      </w:r>
    </w:p>
    <w:p w:rsidR="00A75876" w:rsidRDefault="00A75876">
      <w:pPr>
        <w:pStyle w:val="SGGSRoman"/>
      </w:pPr>
      <w:r>
        <w:t>chaldi-aa naal na chal-ee sabh jhooth darab lakhaa.</w:t>
      </w:r>
    </w:p>
    <w:p w:rsidR="00A75876" w:rsidRDefault="00A75876">
      <w:pPr>
        <w:pStyle w:val="SGGSTrans"/>
      </w:pPr>
      <w:r>
        <w:t>It shall not go along with you when you must depart; all the wealth you see is false.</w:t>
      </w:r>
    </w:p>
    <w:p w:rsidR="00A75876" w:rsidRDefault="00A75876">
      <w:pPr>
        <w:pStyle w:val="SGGSGurm"/>
      </w:pPr>
      <w:r>
        <w:rPr>
          <w:cs/>
          <w:lang w:bidi="pa-IN"/>
        </w:rPr>
        <w:t xml:space="preserve">ਅਗਿਆਨੀ ਅੰਧੁ ਨ ਬੂਝਈ ਸਿਰ ਊਪਰਿ ਜਮ ਖੜਗੁ ਕਲਖਾ ॥ </w:t>
      </w:r>
      <w:r>
        <w:rPr>
          <w:color w:val="008000"/>
          <w:sz w:val="18"/>
        </w:rPr>
        <w:t>(1087)</w:t>
      </w:r>
    </w:p>
    <w:p w:rsidR="00A75876" w:rsidRDefault="00A75876">
      <w:pPr>
        <w:pStyle w:val="SGGSHindi"/>
      </w:pPr>
      <w:r>
        <w:rPr>
          <w:cs/>
        </w:rPr>
        <w:t>अगिआनी</w:t>
      </w:r>
      <w:r>
        <w:t xml:space="preserve"> </w:t>
      </w:r>
      <w:r>
        <w:rPr>
          <w:cs/>
        </w:rPr>
        <w:t>अंधु</w:t>
      </w:r>
      <w:r>
        <w:t xml:space="preserve"> </w:t>
      </w:r>
      <w:r>
        <w:rPr>
          <w:cs/>
        </w:rPr>
        <w:t>न</w:t>
      </w:r>
      <w:r>
        <w:t xml:space="preserve"> </w:t>
      </w:r>
      <w:r>
        <w:rPr>
          <w:cs/>
        </w:rPr>
        <w:t>बूझई</w:t>
      </w:r>
      <w:r>
        <w:t xml:space="preserve"> </w:t>
      </w:r>
      <w:r>
        <w:rPr>
          <w:cs/>
        </w:rPr>
        <w:t>सिर</w:t>
      </w:r>
      <w:r>
        <w:t xml:space="preserve"> </w:t>
      </w:r>
      <w:r>
        <w:rPr>
          <w:cs/>
        </w:rPr>
        <w:t>ऊपरि</w:t>
      </w:r>
      <w:r>
        <w:t xml:space="preserve"> </w:t>
      </w:r>
      <w:r>
        <w:rPr>
          <w:cs/>
        </w:rPr>
        <w:t>जम</w:t>
      </w:r>
      <w:r>
        <w:t xml:space="preserve"> </w:t>
      </w:r>
      <w:r>
        <w:rPr>
          <w:cs/>
        </w:rPr>
        <w:t>खड़गु</w:t>
      </w:r>
      <w:r>
        <w:t xml:space="preserve"> </w:t>
      </w:r>
      <w:r>
        <w:rPr>
          <w:cs/>
        </w:rPr>
        <w:t>कलखा</w:t>
      </w:r>
      <w:r>
        <w:t xml:space="preserve"> </w:t>
      </w:r>
      <w:r>
        <w:rPr>
          <w:cs/>
        </w:rPr>
        <w:t>॥</w:t>
      </w:r>
    </w:p>
    <w:p w:rsidR="00A75876" w:rsidRDefault="00A75876">
      <w:pPr>
        <w:pStyle w:val="SGGSRoman"/>
      </w:pPr>
      <w:r>
        <w:t>agi-aanee anDh na boojh-ee sir oopar jam kharhag kalkhaa.</w:t>
      </w:r>
    </w:p>
    <w:p w:rsidR="00A75876" w:rsidRDefault="00A75876">
      <w:pPr>
        <w:pStyle w:val="SGGSTrans"/>
      </w:pPr>
      <w:r>
        <w:t>The blind and ignorant do not understand, that the sword of death is hanging over their heads.</w:t>
      </w:r>
    </w:p>
    <w:p w:rsidR="00A75876" w:rsidRDefault="00A75876">
      <w:pPr>
        <w:pStyle w:val="SGGSGurm"/>
      </w:pPr>
      <w:r>
        <w:rPr>
          <w:cs/>
          <w:lang w:bidi="pa-IN"/>
        </w:rPr>
        <w:t xml:space="preserve">ਗੁਰ ਪਰਸਾਦੀ ਉਬਰੇ ਜਿਨ ਹਰਿ ਰਸੁ ਚਖਾ ॥ </w:t>
      </w:r>
      <w:r>
        <w:rPr>
          <w:color w:val="008000"/>
          <w:sz w:val="18"/>
        </w:rPr>
        <w:t>(1087)</w:t>
      </w:r>
    </w:p>
    <w:p w:rsidR="00A75876" w:rsidRDefault="00A75876">
      <w:pPr>
        <w:pStyle w:val="SGGSHindi"/>
      </w:pPr>
      <w:r>
        <w:rPr>
          <w:cs/>
        </w:rPr>
        <w:t>गुर</w:t>
      </w:r>
      <w:r>
        <w:t xml:space="preserve"> </w:t>
      </w:r>
      <w:r>
        <w:rPr>
          <w:cs/>
        </w:rPr>
        <w:t>परसादी</w:t>
      </w:r>
      <w:r>
        <w:t xml:space="preserve"> </w:t>
      </w:r>
      <w:r>
        <w:rPr>
          <w:cs/>
        </w:rPr>
        <w:t>उबरे</w:t>
      </w:r>
      <w:r>
        <w:t xml:space="preserve"> </w:t>
      </w:r>
      <w:r>
        <w:rPr>
          <w:cs/>
        </w:rPr>
        <w:t>जिन</w:t>
      </w:r>
      <w:r>
        <w:t xml:space="preserve"> </w:t>
      </w:r>
      <w:r>
        <w:rPr>
          <w:cs/>
        </w:rPr>
        <w:t>हरि</w:t>
      </w:r>
      <w:r>
        <w:t xml:space="preserve"> </w:t>
      </w:r>
      <w:r>
        <w:rPr>
          <w:cs/>
        </w:rPr>
        <w:t>रसु</w:t>
      </w:r>
      <w:r>
        <w:t xml:space="preserve"> </w:t>
      </w:r>
      <w:r>
        <w:rPr>
          <w:cs/>
        </w:rPr>
        <w:t>चखा</w:t>
      </w:r>
      <w:r>
        <w:t xml:space="preserve"> </w:t>
      </w:r>
      <w:r>
        <w:rPr>
          <w:cs/>
        </w:rPr>
        <w:t>॥</w:t>
      </w:r>
    </w:p>
    <w:p w:rsidR="00A75876" w:rsidRDefault="00A75876">
      <w:pPr>
        <w:pStyle w:val="SGGSRoman"/>
      </w:pPr>
      <w:r>
        <w:t>gur parsaadee ubray jin har ras chakhaa.</w:t>
      </w:r>
    </w:p>
    <w:p w:rsidR="00A75876" w:rsidRDefault="00A75876">
      <w:pPr>
        <w:pStyle w:val="SGGSTrans"/>
      </w:pPr>
      <w:r>
        <w:t>By Guru's Grace, those who drink in the sublime essence of the Lord are saved.</w:t>
      </w:r>
    </w:p>
    <w:p w:rsidR="00A75876" w:rsidRDefault="00A75876">
      <w:pPr>
        <w:pStyle w:val="SGGSGurm"/>
      </w:pPr>
      <w:r>
        <w:rPr>
          <w:cs/>
          <w:lang w:bidi="pa-IN"/>
        </w:rPr>
        <w:t>ਆਪਿ ਕਰਾਏ ਕਰੇ ਆਪਿ ਆਪੇ ਹਰਿ ਰਖਾ ॥੩</w:t>
      </w:r>
      <w:r>
        <w:rPr>
          <w:cs/>
        </w:rPr>
        <w:t xml:space="preserve">॥ </w:t>
      </w:r>
      <w:r>
        <w:rPr>
          <w:color w:val="008000"/>
          <w:sz w:val="18"/>
        </w:rPr>
        <w:t>(1088)</w:t>
      </w:r>
    </w:p>
    <w:p w:rsidR="00A75876" w:rsidRDefault="00A75876">
      <w:pPr>
        <w:pStyle w:val="SGGSHindi"/>
      </w:pPr>
      <w:r>
        <w:rPr>
          <w:cs/>
        </w:rPr>
        <w:t>आपि</w:t>
      </w:r>
      <w:r>
        <w:t xml:space="preserve"> </w:t>
      </w:r>
      <w:r>
        <w:rPr>
          <w:cs/>
        </w:rPr>
        <w:t>कराए</w:t>
      </w:r>
      <w:r>
        <w:t xml:space="preserve"> </w:t>
      </w:r>
      <w:r>
        <w:rPr>
          <w:cs/>
        </w:rPr>
        <w:t>करे</w:t>
      </w:r>
      <w:r>
        <w:t xml:space="preserve"> </w:t>
      </w:r>
      <w:r>
        <w:rPr>
          <w:cs/>
        </w:rPr>
        <w:t>आपि</w:t>
      </w:r>
      <w:r>
        <w:t xml:space="preserve"> </w:t>
      </w:r>
      <w:r>
        <w:rPr>
          <w:cs/>
        </w:rPr>
        <w:t>आपे</w:t>
      </w:r>
      <w:r>
        <w:t xml:space="preserve"> </w:t>
      </w:r>
      <w:r>
        <w:rPr>
          <w:cs/>
        </w:rPr>
        <w:t>हरि</w:t>
      </w:r>
      <w:r>
        <w:t xml:space="preserve"> </w:t>
      </w:r>
      <w:r>
        <w:rPr>
          <w:cs/>
        </w:rPr>
        <w:t>रखा</w:t>
      </w:r>
      <w:r>
        <w:t xml:space="preserve"> </w:t>
      </w:r>
      <w:r>
        <w:rPr>
          <w:cs/>
        </w:rPr>
        <w:t>॥३॥</w:t>
      </w:r>
    </w:p>
    <w:p w:rsidR="00A75876" w:rsidRDefault="00A75876">
      <w:pPr>
        <w:pStyle w:val="SGGSRoman"/>
      </w:pPr>
      <w:r>
        <w:t>aap karaa-ay karay aap aapay har rakhaa. ||3||</w:t>
      </w:r>
    </w:p>
    <w:p w:rsidR="00A75876" w:rsidRDefault="00A75876">
      <w:pPr>
        <w:pStyle w:val="SGGSTrans"/>
      </w:pPr>
      <w:r>
        <w:t>He Himself is the Doer, and He Himself is the Cause; the Lord Himself is our Saving Grace. ||3||</w:t>
      </w:r>
    </w:p>
    <w:p w:rsidR="00A75876" w:rsidRDefault="00A75876">
      <w:pPr>
        <w:pStyle w:val="SGGSGurm"/>
      </w:pPr>
      <w:r>
        <w:rPr>
          <w:cs/>
          <w:lang w:bidi="pa-IN"/>
        </w:rPr>
        <w:t xml:space="preserve">ਸਲੋਕੁ ਮਃ ੩ </w:t>
      </w:r>
      <w:r>
        <w:rPr>
          <w:cs/>
        </w:rPr>
        <w:t xml:space="preserve">॥ </w:t>
      </w:r>
      <w:r>
        <w:rPr>
          <w:color w:val="008000"/>
          <w:sz w:val="18"/>
        </w:rPr>
        <w:t>(1088)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 ਗੁਰੁ ਨਹੀ ਭੇਟਿਆ ਭੈ ਕੀ ਨਾਹੀ ਬਿੰਦ ॥ </w:t>
      </w:r>
      <w:r>
        <w:rPr>
          <w:color w:val="008000"/>
          <w:sz w:val="18"/>
        </w:rPr>
        <w:t>(1088)</w:t>
      </w:r>
    </w:p>
    <w:p w:rsidR="00A75876" w:rsidRDefault="00A75876">
      <w:pPr>
        <w:pStyle w:val="SGGSHindi"/>
      </w:pPr>
      <w:r>
        <w:rPr>
          <w:cs/>
        </w:rPr>
        <w:t>जिना</w:t>
      </w:r>
      <w:r>
        <w:t xml:space="preserve"> </w:t>
      </w:r>
      <w:r>
        <w:rPr>
          <w:cs/>
        </w:rPr>
        <w:t>गुरु</w:t>
      </w:r>
      <w:r>
        <w:t xml:space="preserve"> </w:t>
      </w:r>
      <w:r>
        <w:rPr>
          <w:cs/>
        </w:rPr>
        <w:t>नही</w:t>
      </w:r>
      <w:r>
        <w:t xml:space="preserve"> </w:t>
      </w:r>
      <w:r>
        <w:rPr>
          <w:cs/>
        </w:rPr>
        <w:t>भेटिआ</w:t>
      </w:r>
      <w:r>
        <w:t xml:space="preserve"> </w:t>
      </w:r>
      <w:r>
        <w:rPr>
          <w:cs/>
        </w:rPr>
        <w:t>भै</w:t>
      </w:r>
      <w:r>
        <w:t xml:space="preserve"> </w:t>
      </w:r>
      <w:r>
        <w:rPr>
          <w:cs/>
        </w:rPr>
        <w:t>की</w:t>
      </w:r>
      <w:r>
        <w:t xml:space="preserve"> </w:t>
      </w:r>
      <w:r>
        <w:rPr>
          <w:cs/>
        </w:rPr>
        <w:t>नाही</w:t>
      </w:r>
      <w:r>
        <w:t xml:space="preserve"> </w:t>
      </w:r>
      <w:r>
        <w:rPr>
          <w:cs/>
        </w:rPr>
        <w:t>बिंद</w:t>
      </w:r>
      <w:r>
        <w:t xml:space="preserve"> </w:t>
      </w:r>
      <w:r>
        <w:rPr>
          <w:cs/>
        </w:rPr>
        <w:t>॥</w:t>
      </w:r>
    </w:p>
    <w:p w:rsidR="00A75876" w:rsidRDefault="00A75876">
      <w:pPr>
        <w:pStyle w:val="SGGSRoman"/>
      </w:pPr>
      <w:r>
        <w:t>jinaa gur nahee bhayti-aa bhai kee naahee bind.</w:t>
      </w:r>
    </w:p>
    <w:p w:rsidR="00A75876" w:rsidRDefault="00A75876">
      <w:pPr>
        <w:pStyle w:val="SGGSTrans"/>
      </w:pPr>
      <w:r>
        <w:t>Those who do not meet with the Guru, who have no Fear of God at all,</w:t>
      </w:r>
    </w:p>
    <w:p w:rsidR="00A75876" w:rsidRDefault="00A75876">
      <w:pPr>
        <w:pStyle w:val="SGGSGurm"/>
      </w:pPr>
      <w:r>
        <w:rPr>
          <w:cs/>
          <w:lang w:bidi="pa-IN"/>
        </w:rPr>
        <w:t xml:space="preserve">ਆਵਣੁ ਜਾਵਣੁ ਦੁਖੁ ਘਣਾ ਕਦੇ ਨ ਚੂਕੈ ਚਿੰਦ ॥ </w:t>
      </w:r>
      <w:r>
        <w:rPr>
          <w:color w:val="008000"/>
          <w:sz w:val="18"/>
        </w:rPr>
        <w:t>(1088)</w:t>
      </w:r>
    </w:p>
    <w:p w:rsidR="00A75876" w:rsidRDefault="00A75876">
      <w:pPr>
        <w:pStyle w:val="SGGSHindi"/>
      </w:pPr>
      <w:r>
        <w:rPr>
          <w:cs/>
        </w:rPr>
        <w:t>आवणु</w:t>
      </w:r>
      <w:r>
        <w:t xml:space="preserve"> </w:t>
      </w:r>
      <w:r>
        <w:rPr>
          <w:cs/>
        </w:rPr>
        <w:t>जावणु</w:t>
      </w:r>
      <w:r>
        <w:t xml:space="preserve"> </w:t>
      </w:r>
      <w:r>
        <w:rPr>
          <w:cs/>
        </w:rPr>
        <w:t>दुखु</w:t>
      </w:r>
      <w:r>
        <w:t xml:space="preserve"> </w:t>
      </w:r>
      <w:r>
        <w:rPr>
          <w:cs/>
        </w:rPr>
        <w:t>घणा</w:t>
      </w:r>
      <w:r>
        <w:t xml:space="preserve"> </w:t>
      </w:r>
      <w:r>
        <w:rPr>
          <w:cs/>
        </w:rPr>
        <w:t>कदे</w:t>
      </w:r>
      <w:r>
        <w:t xml:space="preserve"> </w:t>
      </w:r>
      <w:r>
        <w:rPr>
          <w:cs/>
        </w:rPr>
        <w:t>न</w:t>
      </w:r>
      <w:r>
        <w:t xml:space="preserve"> </w:t>
      </w:r>
      <w:r>
        <w:rPr>
          <w:cs/>
        </w:rPr>
        <w:t>चूकै</w:t>
      </w:r>
      <w:r>
        <w:t xml:space="preserve"> </w:t>
      </w:r>
      <w:r>
        <w:rPr>
          <w:cs/>
        </w:rPr>
        <w:t>चिंद</w:t>
      </w:r>
      <w:r>
        <w:t xml:space="preserve"> </w:t>
      </w:r>
      <w:r>
        <w:rPr>
          <w:cs/>
        </w:rPr>
        <w:t>॥</w:t>
      </w:r>
    </w:p>
    <w:p w:rsidR="00A75876" w:rsidRDefault="00A75876">
      <w:pPr>
        <w:pStyle w:val="SGGSRoman"/>
      </w:pPr>
      <w:r>
        <w:t>aavan jaavan dukh ghanaa kaday na chookai chind.</w:t>
      </w:r>
    </w:p>
    <w:p w:rsidR="00A75876" w:rsidRDefault="00A75876">
      <w:pPr>
        <w:pStyle w:val="SGGSTrans"/>
      </w:pPr>
      <w:r>
        <w:t>continue coming and going in reincarnation, and suffer terrible pain; their anxiety is never relieved.</w:t>
      </w:r>
    </w:p>
    <w:p w:rsidR="00A75876" w:rsidRDefault="00A75876">
      <w:pPr>
        <w:pStyle w:val="SGGSGurm"/>
      </w:pPr>
      <w:r>
        <w:rPr>
          <w:cs/>
          <w:lang w:bidi="pa-IN"/>
        </w:rPr>
        <w:t xml:space="preserve">ਕਾਪੜ ਜਿਵੈ ਪਛੋੜੀਐ ਘੜੀ ਮੁਹਤ ਘੜੀਆਲੁ ॥ </w:t>
      </w:r>
      <w:r>
        <w:rPr>
          <w:color w:val="008000"/>
          <w:sz w:val="18"/>
        </w:rPr>
        <w:t>(1088)</w:t>
      </w:r>
    </w:p>
    <w:p w:rsidR="00A75876" w:rsidRDefault="00A75876">
      <w:pPr>
        <w:pStyle w:val="SGGSHindi"/>
      </w:pPr>
      <w:r>
        <w:rPr>
          <w:cs/>
        </w:rPr>
        <w:t>कापड़</w:t>
      </w:r>
      <w:r>
        <w:t xml:space="preserve"> </w:t>
      </w:r>
      <w:r>
        <w:rPr>
          <w:cs/>
        </w:rPr>
        <w:t>जिवै</w:t>
      </w:r>
      <w:r>
        <w:t xml:space="preserve"> </w:t>
      </w:r>
      <w:r>
        <w:rPr>
          <w:cs/>
        </w:rPr>
        <w:t>पछोड़ीऐ</w:t>
      </w:r>
      <w:r>
        <w:t xml:space="preserve"> </w:t>
      </w:r>
      <w:r>
        <w:rPr>
          <w:cs/>
        </w:rPr>
        <w:t>घड़ी</w:t>
      </w:r>
      <w:r>
        <w:t xml:space="preserve"> </w:t>
      </w:r>
      <w:r>
        <w:rPr>
          <w:cs/>
        </w:rPr>
        <w:t>मुहत</w:t>
      </w:r>
      <w:r>
        <w:t xml:space="preserve"> </w:t>
      </w:r>
      <w:r>
        <w:rPr>
          <w:cs/>
        </w:rPr>
        <w:t>घड़ीआलु</w:t>
      </w:r>
      <w:r>
        <w:t xml:space="preserve"> </w:t>
      </w:r>
      <w:r>
        <w:rPr>
          <w:cs/>
        </w:rPr>
        <w:t>॥</w:t>
      </w:r>
    </w:p>
    <w:p w:rsidR="00A75876" w:rsidRDefault="00A75876">
      <w:pPr>
        <w:pStyle w:val="SGGSRoman"/>
      </w:pPr>
      <w:r>
        <w:t>kaaparh jivai pachhorhee-ai gharhee muhat gharhee-aal.</w:t>
      </w:r>
    </w:p>
    <w:p w:rsidR="00A75876" w:rsidRDefault="00A75876">
      <w:pPr>
        <w:pStyle w:val="SGGSTrans"/>
      </w:pPr>
      <w:r>
        <w:t>They are beaten like clothes being washed on the rocks, and struck every hour like chimes.</w:t>
      </w:r>
    </w:p>
    <w:p w:rsidR="00A75876" w:rsidRDefault="00A75876">
      <w:pPr>
        <w:pStyle w:val="SGGSGurm"/>
      </w:pPr>
      <w:r>
        <w:rPr>
          <w:cs/>
          <w:lang w:bidi="pa-IN"/>
        </w:rPr>
        <w:t>ਨਾਨਕ ਸਚੇ ਨਾਮ ਬਿਨੁ ਸਿਰਹੁ ਨ ਚੁਕੈ ਜੰਜਾਲੁ ॥੧</w:t>
      </w:r>
      <w:r>
        <w:rPr>
          <w:cs/>
        </w:rPr>
        <w:t xml:space="preserve">॥ </w:t>
      </w:r>
      <w:r>
        <w:rPr>
          <w:color w:val="008000"/>
          <w:sz w:val="18"/>
        </w:rPr>
        <w:t>(1088)</w:t>
      </w:r>
    </w:p>
    <w:p w:rsidR="00A75876" w:rsidRDefault="00A75876">
      <w:pPr>
        <w:pStyle w:val="SGGSHindi"/>
      </w:pPr>
      <w:r>
        <w:rPr>
          <w:cs/>
        </w:rPr>
        <w:t>नानक</w:t>
      </w:r>
      <w:r>
        <w:t xml:space="preserve"> </w:t>
      </w:r>
      <w:r>
        <w:rPr>
          <w:cs/>
        </w:rPr>
        <w:t>सचे</w:t>
      </w:r>
      <w:r>
        <w:t xml:space="preserve"> </w:t>
      </w:r>
      <w:r>
        <w:rPr>
          <w:cs/>
        </w:rPr>
        <w:t>नाम</w:t>
      </w:r>
      <w:r>
        <w:t xml:space="preserve"> </w:t>
      </w:r>
      <w:r>
        <w:rPr>
          <w:cs/>
        </w:rPr>
        <w:t>बिनु</w:t>
      </w:r>
      <w:r>
        <w:t xml:space="preserve"> </w:t>
      </w:r>
      <w:r>
        <w:rPr>
          <w:cs/>
        </w:rPr>
        <w:t>सिरहु</w:t>
      </w:r>
      <w:r>
        <w:t xml:space="preserve"> </w:t>
      </w:r>
      <w:r>
        <w:rPr>
          <w:cs/>
        </w:rPr>
        <w:t>न</w:t>
      </w:r>
      <w:r>
        <w:t xml:space="preserve"> </w:t>
      </w:r>
      <w:r>
        <w:rPr>
          <w:cs/>
        </w:rPr>
        <w:t>चुकै</w:t>
      </w:r>
      <w:r>
        <w:t xml:space="preserve"> </w:t>
      </w:r>
      <w:r>
        <w:rPr>
          <w:cs/>
        </w:rPr>
        <w:t>जंजालु</w:t>
      </w:r>
      <w:r>
        <w:t xml:space="preserve"> </w:t>
      </w:r>
      <w:r>
        <w:rPr>
          <w:cs/>
        </w:rPr>
        <w:t>॥१॥</w:t>
      </w:r>
    </w:p>
    <w:p w:rsidR="00A75876" w:rsidRDefault="00A75876">
      <w:pPr>
        <w:pStyle w:val="SGGSRoman"/>
      </w:pPr>
      <w:r>
        <w:t>naanak sachay naam bin sirahu na chukai janjaal. ||1||</w:t>
      </w:r>
    </w:p>
    <w:p w:rsidR="00A75876" w:rsidRDefault="00A75876">
      <w:pPr>
        <w:pStyle w:val="SGGSTrans"/>
      </w:pPr>
      <w:r>
        <w:t>O Nanak, without the True Name, these entanglements are not removed from hanging over one's head. ||1||</w:t>
      </w:r>
    </w:p>
    <w:p w:rsidR="00A75876" w:rsidRDefault="00A75876">
      <w:pPr>
        <w:pStyle w:val="SGGSGurm"/>
      </w:pPr>
      <w:r>
        <w:rPr>
          <w:cs/>
          <w:lang w:bidi="pa-IN"/>
        </w:rPr>
        <w:t xml:space="preserve">ਮਃ ੩ </w:t>
      </w:r>
      <w:r>
        <w:rPr>
          <w:cs/>
        </w:rPr>
        <w:t xml:space="preserve">॥ </w:t>
      </w:r>
      <w:r>
        <w:rPr>
          <w:color w:val="008000"/>
          <w:sz w:val="18"/>
        </w:rPr>
        <w:t>(1088)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ਤ੍ਰਿਭਵਣ ਢੂਢੀ ਸਜਣਾ ਹਉਮੈ ਬੁਰੀ ਜਗਤਿ ॥ </w:t>
      </w:r>
      <w:r>
        <w:rPr>
          <w:color w:val="008000"/>
          <w:sz w:val="18"/>
        </w:rPr>
        <w:t>(1088)</w:t>
      </w:r>
    </w:p>
    <w:p w:rsidR="00A75876" w:rsidRDefault="00A75876">
      <w:pPr>
        <w:pStyle w:val="SGGSHindi"/>
      </w:pPr>
      <w:r>
        <w:rPr>
          <w:cs/>
        </w:rPr>
        <w:t>त्रिभवण</w:t>
      </w:r>
      <w:r>
        <w:t xml:space="preserve"> </w:t>
      </w:r>
      <w:r>
        <w:rPr>
          <w:cs/>
        </w:rPr>
        <w:t>ढूढी</w:t>
      </w:r>
      <w:r>
        <w:t xml:space="preserve"> </w:t>
      </w:r>
      <w:r>
        <w:rPr>
          <w:cs/>
        </w:rPr>
        <w:t>सजणा</w:t>
      </w:r>
      <w:r>
        <w:t xml:space="preserve"> </w:t>
      </w:r>
      <w:r>
        <w:rPr>
          <w:cs/>
        </w:rPr>
        <w:t>हउमै</w:t>
      </w:r>
      <w:r>
        <w:t xml:space="preserve"> </w:t>
      </w:r>
      <w:r>
        <w:rPr>
          <w:cs/>
        </w:rPr>
        <w:t>बुरी</w:t>
      </w:r>
      <w:r>
        <w:t xml:space="preserve"> </w:t>
      </w:r>
      <w:r>
        <w:rPr>
          <w:cs/>
        </w:rPr>
        <w:t>जगति</w:t>
      </w:r>
      <w:r>
        <w:t xml:space="preserve"> </w:t>
      </w:r>
      <w:r>
        <w:rPr>
          <w:cs/>
        </w:rPr>
        <w:t>॥</w:t>
      </w:r>
    </w:p>
    <w:p w:rsidR="00A75876" w:rsidRDefault="00A75876">
      <w:pPr>
        <w:pStyle w:val="SGGSRoman"/>
      </w:pPr>
      <w:r>
        <w:t>taribhavan dhoodhee sajnaa ha-umai buree jagat.</w:t>
      </w:r>
    </w:p>
    <w:p w:rsidR="00A75876" w:rsidRDefault="00A75876">
      <w:pPr>
        <w:pStyle w:val="SGGSTrans"/>
      </w:pPr>
      <w:r>
        <w:t>I have searched throughout the three worlds, O my friend; egotism is bad for the world.</w:t>
      </w:r>
    </w:p>
    <w:p w:rsidR="00A75876" w:rsidRDefault="00A75876">
      <w:pPr>
        <w:pStyle w:val="SGGSGurm"/>
      </w:pPr>
      <w:r>
        <w:rPr>
          <w:cs/>
          <w:lang w:bidi="pa-IN"/>
        </w:rPr>
        <w:t>ਨਾ ਝੁਰੁ ਹੀਅੜੇ ਸਚੁ ਚਉ ਨਾਨਕ ਸਚੋ ਸਚੁ ॥੨</w:t>
      </w:r>
      <w:r>
        <w:rPr>
          <w:cs/>
        </w:rPr>
        <w:t xml:space="preserve">॥ </w:t>
      </w:r>
      <w:r>
        <w:rPr>
          <w:color w:val="008000"/>
          <w:sz w:val="18"/>
        </w:rPr>
        <w:t>(1088)</w:t>
      </w:r>
    </w:p>
    <w:p w:rsidR="00A75876" w:rsidRDefault="00A75876">
      <w:pPr>
        <w:pStyle w:val="SGGSHindi"/>
      </w:pPr>
      <w:r>
        <w:rPr>
          <w:cs/>
        </w:rPr>
        <w:t>ना</w:t>
      </w:r>
      <w:r>
        <w:t xml:space="preserve"> </w:t>
      </w:r>
      <w:r>
        <w:rPr>
          <w:cs/>
        </w:rPr>
        <w:t>झुरु</w:t>
      </w:r>
      <w:r>
        <w:t xml:space="preserve"> </w:t>
      </w:r>
      <w:r>
        <w:rPr>
          <w:cs/>
        </w:rPr>
        <w:t>हीअड़े</w:t>
      </w:r>
      <w:r>
        <w:t xml:space="preserve"> </w:t>
      </w:r>
      <w:r>
        <w:rPr>
          <w:cs/>
        </w:rPr>
        <w:t>सचु</w:t>
      </w:r>
      <w:r>
        <w:t xml:space="preserve"> </w:t>
      </w:r>
      <w:r>
        <w:rPr>
          <w:cs/>
        </w:rPr>
        <w:t>चउ</w:t>
      </w:r>
      <w:r>
        <w:t xml:space="preserve"> </w:t>
      </w:r>
      <w:r>
        <w:rPr>
          <w:cs/>
        </w:rPr>
        <w:t>नानक</w:t>
      </w:r>
      <w:r>
        <w:t xml:space="preserve"> </w:t>
      </w:r>
      <w:r>
        <w:rPr>
          <w:cs/>
        </w:rPr>
        <w:t>सचो</w:t>
      </w:r>
      <w:r>
        <w:t xml:space="preserve"> </w:t>
      </w:r>
      <w:r>
        <w:rPr>
          <w:cs/>
        </w:rPr>
        <w:t>सचु</w:t>
      </w:r>
      <w:r>
        <w:t xml:space="preserve"> </w:t>
      </w:r>
      <w:r>
        <w:rPr>
          <w:cs/>
        </w:rPr>
        <w:t>॥२॥</w:t>
      </w:r>
    </w:p>
    <w:p w:rsidR="00A75876" w:rsidRDefault="00A75876">
      <w:pPr>
        <w:pStyle w:val="SGGSRoman"/>
      </w:pPr>
      <w:r>
        <w:t>naa jhur hee-arhay sach cha-o naanak sacho sach. ||2||</w:t>
      </w:r>
    </w:p>
    <w:p w:rsidR="00A75876" w:rsidRDefault="00A75876">
      <w:pPr>
        <w:pStyle w:val="SGGSTrans"/>
      </w:pPr>
      <w:r>
        <w:t>Don't worry, O my soul; speak the Truth, O Nanak, the Truth, and only the Truth. ||2||</w:t>
      </w:r>
    </w:p>
    <w:p w:rsidR="00A75876" w:rsidRDefault="00A75876">
      <w:pPr>
        <w:pStyle w:val="SGGSGurm"/>
      </w:pPr>
      <w:r>
        <w:rPr>
          <w:cs/>
          <w:lang w:bidi="pa-IN"/>
        </w:rPr>
        <w:t xml:space="preserve">ਪਉੜੀ ॥ </w:t>
      </w:r>
      <w:r>
        <w:rPr>
          <w:color w:val="008000"/>
          <w:sz w:val="18"/>
        </w:rPr>
        <w:t>(1088)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ਗੁਰਮੁਖਿ ਆਪੇ ਬਖਸਿਓਨੁ ਹਰਿ ਨਾਮਿ ਸਮਾਣੇ ॥ </w:t>
      </w:r>
      <w:r>
        <w:rPr>
          <w:color w:val="008000"/>
          <w:sz w:val="18"/>
        </w:rPr>
        <w:t>(1088)</w:t>
      </w:r>
    </w:p>
    <w:p w:rsidR="00A75876" w:rsidRDefault="00A75876">
      <w:pPr>
        <w:pStyle w:val="SGGSHindi"/>
      </w:pPr>
      <w:r>
        <w:rPr>
          <w:cs/>
        </w:rPr>
        <w:t>गुरमुखि</w:t>
      </w:r>
      <w:r>
        <w:t xml:space="preserve"> </w:t>
      </w:r>
      <w:r>
        <w:rPr>
          <w:cs/>
        </w:rPr>
        <w:t>आपे</w:t>
      </w:r>
      <w:r>
        <w:t xml:space="preserve"> </w:t>
      </w:r>
      <w:r>
        <w:rPr>
          <w:cs/>
        </w:rPr>
        <w:t>बखसिओनु</w:t>
      </w:r>
      <w:r>
        <w:t xml:space="preserve"> </w:t>
      </w:r>
      <w:r>
        <w:rPr>
          <w:cs/>
        </w:rPr>
        <w:t>हरि</w:t>
      </w:r>
      <w:r>
        <w:t xml:space="preserve"> </w:t>
      </w:r>
      <w:r>
        <w:rPr>
          <w:cs/>
        </w:rPr>
        <w:t>नामि</w:t>
      </w:r>
      <w:r>
        <w:t xml:space="preserve"> </w:t>
      </w:r>
      <w:r>
        <w:rPr>
          <w:cs/>
        </w:rPr>
        <w:t>समाणे</w:t>
      </w:r>
      <w:r>
        <w:t xml:space="preserve"> </w:t>
      </w:r>
      <w:r>
        <w:rPr>
          <w:cs/>
        </w:rPr>
        <w:t>॥</w:t>
      </w:r>
    </w:p>
    <w:p w:rsidR="00A75876" w:rsidRDefault="00A75876">
      <w:pPr>
        <w:pStyle w:val="SGGSRoman"/>
      </w:pPr>
      <w:r>
        <w:t>gurmukh aapay bakhsi-on har naam samaanay.</w:t>
      </w:r>
    </w:p>
    <w:p w:rsidR="00A75876" w:rsidRDefault="00A75876">
      <w:pPr>
        <w:pStyle w:val="SGGSTrans"/>
      </w:pPr>
      <w:r>
        <w:t>The Lord Himself forgives the Gurmukhs; they are absorbed and immersed in the Lord's Name.</w:t>
      </w:r>
    </w:p>
    <w:p w:rsidR="00A75876" w:rsidRDefault="00A75876">
      <w:pPr>
        <w:pStyle w:val="SGGSGurm"/>
      </w:pPr>
      <w:r>
        <w:rPr>
          <w:cs/>
          <w:lang w:bidi="pa-IN"/>
        </w:rPr>
        <w:t xml:space="preserve">ਆਪੇ ਭਗਤੀ ਲਾਇਓਨੁ ਗੁਰ ਸਬਦਿ ਨੀਸਾਣੇ ॥ </w:t>
      </w:r>
      <w:r>
        <w:rPr>
          <w:color w:val="008000"/>
          <w:sz w:val="18"/>
        </w:rPr>
        <w:t>(1088)</w:t>
      </w:r>
    </w:p>
    <w:p w:rsidR="00A75876" w:rsidRDefault="00A75876">
      <w:pPr>
        <w:pStyle w:val="SGGSHindi"/>
      </w:pPr>
      <w:r>
        <w:rPr>
          <w:cs/>
        </w:rPr>
        <w:t>आपे</w:t>
      </w:r>
      <w:r>
        <w:t xml:space="preserve"> </w:t>
      </w:r>
      <w:r>
        <w:rPr>
          <w:cs/>
        </w:rPr>
        <w:t>भगती</w:t>
      </w:r>
      <w:r>
        <w:t xml:space="preserve"> </w:t>
      </w:r>
      <w:r>
        <w:rPr>
          <w:cs/>
        </w:rPr>
        <w:t>लाइओनु</w:t>
      </w:r>
      <w:r>
        <w:t xml:space="preserve"> </w:t>
      </w:r>
      <w:r>
        <w:rPr>
          <w:cs/>
        </w:rPr>
        <w:t>गुर</w:t>
      </w:r>
      <w:r>
        <w:t xml:space="preserve"> </w:t>
      </w:r>
      <w:r>
        <w:rPr>
          <w:cs/>
        </w:rPr>
        <w:t>सबदि</w:t>
      </w:r>
      <w:r>
        <w:t xml:space="preserve"> </w:t>
      </w:r>
      <w:r>
        <w:rPr>
          <w:cs/>
        </w:rPr>
        <w:t>नीसाणे</w:t>
      </w:r>
      <w:r>
        <w:t xml:space="preserve"> </w:t>
      </w:r>
      <w:r>
        <w:rPr>
          <w:cs/>
        </w:rPr>
        <w:t>॥</w:t>
      </w:r>
    </w:p>
    <w:p w:rsidR="00A75876" w:rsidRDefault="00A75876">
      <w:pPr>
        <w:pStyle w:val="SGGSRoman"/>
      </w:pPr>
      <w:r>
        <w:t>aapay bhagtee laa-i-on gur sabad neesaanay.</w:t>
      </w:r>
    </w:p>
    <w:p w:rsidR="00A75876" w:rsidRDefault="00A75876">
      <w:pPr>
        <w:pStyle w:val="SGGSTrans"/>
      </w:pPr>
      <w:r>
        <w:t>He Himself links them to devotional worship; they bear the Insignia of the Guru's Shabad.</w:t>
      </w:r>
    </w:p>
    <w:p w:rsidR="00A75876" w:rsidRDefault="00A75876">
      <w:pPr>
        <w:pStyle w:val="SGGSGurm"/>
      </w:pPr>
      <w:r>
        <w:rPr>
          <w:cs/>
          <w:lang w:bidi="pa-IN"/>
        </w:rPr>
        <w:t xml:space="preserve">ਸਨਮੁਖ ਸਦਾ ਸੋਹਣੇ ਸਚੈ ਦਰਿ ਜਾਣੇ ॥ </w:t>
      </w:r>
      <w:r>
        <w:rPr>
          <w:color w:val="008000"/>
          <w:sz w:val="18"/>
        </w:rPr>
        <w:t>(1088)</w:t>
      </w:r>
    </w:p>
    <w:p w:rsidR="00A75876" w:rsidRDefault="00A75876">
      <w:pPr>
        <w:pStyle w:val="SGGSHindi"/>
      </w:pPr>
      <w:r>
        <w:rPr>
          <w:cs/>
        </w:rPr>
        <w:t>सनमुख</w:t>
      </w:r>
      <w:r>
        <w:t xml:space="preserve"> </w:t>
      </w:r>
      <w:r>
        <w:rPr>
          <w:cs/>
        </w:rPr>
        <w:t>सदा</w:t>
      </w:r>
      <w:r>
        <w:t xml:space="preserve"> </w:t>
      </w:r>
      <w:r>
        <w:rPr>
          <w:cs/>
        </w:rPr>
        <w:t>सोहणे</w:t>
      </w:r>
      <w:r>
        <w:t xml:space="preserve"> </w:t>
      </w:r>
      <w:r>
        <w:rPr>
          <w:cs/>
        </w:rPr>
        <w:t>सचै</w:t>
      </w:r>
      <w:r>
        <w:t xml:space="preserve"> </w:t>
      </w:r>
      <w:r>
        <w:rPr>
          <w:cs/>
        </w:rPr>
        <w:t>दरि</w:t>
      </w:r>
      <w:r>
        <w:t xml:space="preserve"> </w:t>
      </w:r>
      <w:r>
        <w:rPr>
          <w:cs/>
        </w:rPr>
        <w:t>जाणे</w:t>
      </w:r>
      <w:r>
        <w:t xml:space="preserve"> </w:t>
      </w:r>
      <w:r>
        <w:rPr>
          <w:cs/>
        </w:rPr>
        <w:t>॥</w:t>
      </w:r>
    </w:p>
    <w:p w:rsidR="00A75876" w:rsidRDefault="00A75876">
      <w:pPr>
        <w:pStyle w:val="SGGSRoman"/>
      </w:pPr>
      <w:r>
        <w:t>sanmukh sadaa sohnay sachai dar jaanay.</w:t>
      </w:r>
    </w:p>
    <w:p w:rsidR="00A75876" w:rsidRDefault="00A75876">
      <w:pPr>
        <w:pStyle w:val="SGGSTrans"/>
      </w:pPr>
      <w:r>
        <w:t>Those who turn towards the Guru, as sunmukh, are beautiful. They are famous in the Court of the True Lord.</w:t>
      </w:r>
    </w:p>
    <w:p w:rsidR="00A75876" w:rsidRDefault="00A75876">
      <w:pPr>
        <w:pStyle w:val="SGGSGurm"/>
      </w:pPr>
      <w:r>
        <w:rPr>
          <w:cs/>
          <w:lang w:bidi="pa-IN"/>
        </w:rPr>
        <w:t xml:space="preserve">ਐਥੈ ਓਥੈ ਮੁਕਤਿ ਹੈ ਜਿਨ ਰਾਮ ਪਛਾਣੇ ॥ </w:t>
      </w:r>
      <w:r>
        <w:rPr>
          <w:color w:val="008000"/>
          <w:sz w:val="18"/>
        </w:rPr>
        <w:t>(1088)</w:t>
      </w:r>
    </w:p>
    <w:p w:rsidR="00A75876" w:rsidRDefault="00A75876">
      <w:pPr>
        <w:pStyle w:val="SGGSHindi"/>
      </w:pPr>
      <w:r>
        <w:rPr>
          <w:cs/>
        </w:rPr>
        <w:t>ऐथै</w:t>
      </w:r>
      <w:r>
        <w:t xml:space="preserve"> </w:t>
      </w:r>
      <w:r>
        <w:rPr>
          <w:cs/>
        </w:rPr>
        <w:t>ओथै</w:t>
      </w:r>
      <w:r>
        <w:t xml:space="preserve"> </w:t>
      </w:r>
      <w:r>
        <w:rPr>
          <w:cs/>
        </w:rPr>
        <w:t>मुकति</w:t>
      </w:r>
      <w:r>
        <w:t xml:space="preserve"> </w:t>
      </w:r>
      <w:r>
        <w:rPr>
          <w:cs/>
        </w:rPr>
        <w:t>है</w:t>
      </w:r>
      <w:r>
        <w:t xml:space="preserve"> </w:t>
      </w:r>
      <w:r>
        <w:rPr>
          <w:cs/>
        </w:rPr>
        <w:t>जिन</w:t>
      </w:r>
      <w:r>
        <w:t xml:space="preserve"> </w:t>
      </w:r>
      <w:r>
        <w:rPr>
          <w:cs/>
        </w:rPr>
        <w:t>राम</w:t>
      </w:r>
      <w:r>
        <w:t xml:space="preserve"> </w:t>
      </w:r>
      <w:r>
        <w:rPr>
          <w:cs/>
        </w:rPr>
        <w:t>पछाणे</w:t>
      </w:r>
      <w:r>
        <w:t xml:space="preserve"> </w:t>
      </w:r>
      <w:r>
        <w:rPr>
          <w:cs/>
        </w:rPr>
        <w:t>॥</w:t>
      </w:r>
    </w:p>
    <w:p w:rsidR="00A75876" w:rsidRDefault="00A75876">
      <w:pPr>
        <w:pStyle w:val="SGGSRoman"/>
      </w:pPr>
      <w:r>
        <w:t>aithai othai mukat hai jin raam pachhaanay.</w:t>
      </w:r>
    </w:p>
    <w:p w:rsidR="00A75876" w:rsidRDefault="00A75876">
      <w:pPr>
        <w:pStyle w:val="SGGSTrans"/>
      </w:pPr>
      <w:r>
        <w:t>In this world, and in the world hereafter, they are liberated; they realize the Lord.</w:t>
      </w:r>
    </w:p>
    <w:p w:rsidR="00A75876" w:rsidRDefault="00A75876">
      <w:pPr>
        <w:pStyle w:val="SGGSGurm"/>
      </w:pPr>
      <w:r>
        <w:rPr>
          <w:cs/>
          <w:lang w:bidi="pa-IN"/>
        </w:rPr>
        <w:t>ਧੰਨੁ ਧੰਨੁ ਸੇ ਜਨ ਜਿਨ ਹਰਿ ਸੇਵਿਆ ਤਿਨ ਹਉ ਕੁਰਬਾਣੇ ॥੪</w:t>
      </w:r>
      <w:r>
        <w:rPr>
          <w:cs/>
        </w:rPr>
        <w:t xml:space="preserve">॥ </w:t>
      </w:r>
      <w:r>
        <w:rPr>
          <w:color w:val="008000"/>
          <w:sz w:val="18"/>
        </w:rPr>
        <w:t>(1088)</w:t>
      </w:r>
    </w:p>
    <w:p w:rsidR="00A75876" w:rsidRDefault="00A75876">
      <w:pPr>
        <w:pStyle w:val="SGGSHindi"/>
      </w:pPr>
      <w:r>
        <w:rPr>
          <w:cs/>
        </w:rPr>
        <w:t>धंनु</w:t>
      </w:r>
      <w:r>
        <w:t xml:space="preserve"> </w:t>
      </w:r>
      <w:r>
        <w:rPr>
          <w:cs/>
        </w:rPr>
        <w:t>धंनु</w:t>
      </w:r>
      <w:r>
        <w:t xml:space="preserve"> </w:t>
      </w:r>
      <w:r>
        <w:rPr>
          <w:cs/>
        </w:rPr>
        <w:t>से</w:t>
      </w:r>
      <w:r>
        <w:t xml:space="preserve"> </w:t>
      </w:r>
      <w:r>
        <w:rPr>
          <w:cs/>
        </w:rPr>
        <w:t>जन</w:t>
      </w:r>
      <w:r>
        <w:t xml:space="preserve"> </w:t>
      </w:r>
      <w:r>
        <w:rPr>
          <w:cs/>
        </w:rPr>
        <w:t>जिन</w:t>
      </w:r>
      <w:r>
        <w:t xml:space="preserve"> </w:t>
      </w:r>
      <w:r>
        <w:rPr>
          <w:cs/>
        </w:rPr>
        <w:t>हरि</w:t>
      </w:r>
      <w:r>
        <w:t xml:space="preserve"> </w:t>
      </w:r>
      <w:r>
        <w:rPr>
          <w:cs/>
        </w:rPr>
        <w:t>सेविआ</w:t>
      </w:r>
      <w:r>
        <w:t xml:space="preserve"> </w:t>
      </w:r>
      <w:r>
        <w:rPr>
          <w:cs/>
        </w:rPr>
        <w:t>तिन</w:t>
      </w:r>
      <w:r>
        <w:t xml:space="preserve"> </w:t>
      </w:r>
      <w:r>
        <w:rPr>
          <w:cs/>
        </w:rPr>
        <w:t>हउ</w:t>
      </w:r>
      <w:r>
        <w:t xml:space="preserve"> </w:t>
      </w:r>
      <w:r>
        <w:rPr>
          <w:cs/>
        </w:rPr>
        <w:t>कुरबाणे</w:t>
      </w:r>
      <w:r>
        <w:t xml:space="preserve"> </w:t>
      </w:r>
      <w:r>
        <w:rPr>
          <w:cs/>
        </w:rPr>
        <w:t>॥४॥</w:t>
      </w:r>
    </w:p>
    <w:p w:rsidR="00A75876" w:rsidRDefault="00A75876">
      <w:pPr>
        <w:pStyle w:val="SGGSRoman"/>
      </w:pPr>
      <w:r>
        <w:t>Dhan Dhan say jan jin har sayvi-aa tin ha-o kurbaanay. ||4||</w:t>
      </w:r>
    </w:p>
    <w:p w:rsidR="00A75876" w:rsidRDefault="00A75876">
      <w:pPr>
        <w:pStyle w:val="SGGSTrans"/>
      </w:pPr>
      <w:r>
        <w:t>Blessed, blessed are those humble beings who serve the Lord. I am a sacrifice to them. ||4||</w:t>
      </w:r>
    </w:p>
    <w:p w:rsidR="00A75876" w:rsidRDefault="00A75876">
      <w:pPr>
        <w:pStyle w:val="SGGSGurm"/>
      </w:pPr>
      <w:r>
        <w:rPr>
          <w:cs/>
          <w:lang w:bidi="pa-IN"/>
        </w:rPr>
        <w:t xml:space="preserve">ਪਉੜੀ ॥ </w:t>
      </w:r>
      <w:r>
        <w:rPr>
          <w:color w:val="008000"/>
          <w:sz w:val="18"/>
        </w:rPr>
        <w:t>(1088)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ਆਪਣਾ ਆਪੁ ਪਛਾਣਿਆ ਨਾਮੁ ਨਿਧਾਨੁ ਪਾਇਆ ॥ </w:t>
      </w:r>
      <w:r>
        <w:rPr>
          <w:color w:val="008000"/>
          <w:sz w:val="18"/>
        </w:rPr>
        <w:t>(1088)</w:t>
      </w:r>
    </w:p>
    <w:p w:rsidR="00A75876" w:rsidRDefault="00A75876">
      <w:pPr>
        <w:pStyle w:val="SGGSHindi"/>
      </w:pPr>
      <w:r>
        <w:rPr>
          <w:cs/>
        </w:rPr>
        <w:t>आपणा</w:t>
      </w:r>
      <w:r>
        <w:t xml:space="preserve"> </w:t>
      </w:r>
      <w:r>
        <w:rPr>
          <w:cs/>
        </w:rPr>
        <w:t>आपु</w:t>
      </w:r>
      <w:r>
        <w:t xml:space="preserve"> </w:t>
      </w:r>
      <w:r>
        <w:rPr>
          <w:cs/>
        </w:rPr>
        <w:t>पछाणिआ</w:t>
      </w:r>
      <w:r>
        <w:t xml:space="preserve"> </w:t>
      </w:r>
      <w:r>
        <w:rPr>
          <w:cs/>
        </w:rPr>
        <w:t>नामु</w:t>
      </w:r>
      <w:r>
        <w:t xml:space="preserve"> </w:t>
      </w:r>
      <w:r>
        <w:rPr>
          <w:cs/>
        </w:rPr>
        <w:t>निधानु</w:t>
      </w:r>
      <w:r>
        <w:t xml:space="preserve"> </w:t>
      </w:r>
      <w:r>
        <w:rPr>
          <w:cs/>
        </w:rPr>
        <w:t>पाइआ</w:t>
      </w:r>
      <w:r>
        <w:t xml:space="preserve"> </w:t>
      </w:r>
      <w:r>
        <w:rPr>
          <w:cs/>
        </w:rPr>
        <w:t>॥</w:t>
      </w:r>
    </w:p>
    <w:p w:rsidR="00A75876" w:rsidRDefault="00A75876">
      <w:pPr>
        <w:pStyle w:val="SGGSRoman"/>
      </w:pPr>
      <w:r>
        <w:t>aapnaa aap pachhaani-aa naam niDhaan paa-i-aa.</w:t>
      </w:r>
    </w:p>
    <w:p w:rsidR="00A75876" w:rsidRDefault="00A75876">
      <w:pPr>
        <w:pStyle w:val="SGGSTrans"/>
      </w:pPr>
      <w:r>
        <w:t>One who realizes his own self, is blessed with the treasure of the Naam, the Name of the Lord.</w:t>
      </w:r>
    </w:p>
    <w:p w:rsidR="00A75876" w:rsidRDefault="00A75876">
      <w:pPr>
        <w:pStyle w:val="SGGSGurm"/>
      </w:pPr>
      <w:r>
        <w:rPr>
          <w:cs/>
          <w:lang w:bidi="pa-IN"/>
        </w:rPr>
        <w:t xml:space="preserve">ਕਿਰਪਾ ਕਰਿ ਕੈ ਆਪਣੀ ਗੁਰ ਸਬਦਿ ਮਿਲਾਇਆ ॥ </w:t>
      </w:r>
      <w:r>
        <w:rPr>
          <w:color w:val="008000"/>
          <w:sz w:val="18"/>
        </w:rPr>
        <w:t>(1088)</w:t>
      </w:r>
    </w:p>
    <w:p w:rsidR="00A75876" w:rsidRDefault="00A75876">
      <w:pPr>
        <w:pStyle w:val="SGGSHindi"/>
      </w:pPr>
      <w:r>
        <w:rPr>
          <w:cs/>
        </w:rPr>
        <w:t>किरपा</w:t>
      </w:r>
      <w:r>
        <w:t xml:space="preserve"> </w:t>
      </w:r>
      <w:r>
        <w:rPr>
          <w:cs/>
        </w:rPr>
        <w:t>करि</w:t>
      </w:r>
      <w:r>
        <w:t xml:space="preserve"> </w:t>
      </w:r>
      <w:r>
        <w:rPr>
          <w:cs/>
        </w:rPr>
        <w:t>कै</w:t>
      </w:r>
      <w:r>
        <w:t xml:space="preserve"> </w:t>
      </w:r>
      <w:r>
        <w:rPr>
          <w:cs/>
        </w:rPr>
        <w:t>आपणी</w:t>
      </w:r>
      <w:r>
        <w:t xml:space="preserve"> </w:t>
      </w:r>
      <w:r>
        <w:rPr>
          <w:cs/>
        </w:rPr>
        <w:t>गुर</w:t>
      </w:r>
      <w:r>
        <w:t xml:space="preserve"> </w:t>
      </w:r>
      <w:r>
        <w:rPr>
          <w:cs/>
        </w:rPr>
        <w:t>सबदि</w:t>
      </w:r>
      <w:r>
        <w:t xml:space="preserve"> </w:t>
      </w:r>
      <w:r>
        <w:rPr>
          <w:cs/>
        </w:rPr>
        <w:t>मिलाइआ</w:t>
      </w:r>
      <w:r>
        <w:t xml:space="preserve"> </w:t>
      </w:r>
      <w:r>
        <w:rPr>
          <w:cs/>
        </w:rPr>
        <w:t>॥</w:t>
      </w:r>
    </w:p>
    <w:p w:rsidR="00A75876" w:rsidRDefault="00A75876">
      <w:pPr>
        <w:pStyle w:val="SGGSRoman"/>
      </w:pPr>
      <w:r>
        <w:t>kirpaa kar kai aapnee gur sabad milaa-i-aa.</w:t>
      </w:r>
    </w:p>
    <w:p w:rsidR="00A75876" w:rsidRDefault="00A75876">
      <w:pPr>
        <w:pStyle w:val="SGGSTrans"/>
      </w:pPr>
      <w:r>
        <w:t>Granting His Mercy, the Guru merges him in the Word of His Shabad.</w:t>
      </w:r>
    </w:p>
    <w:p w:rsidR="00A75876" w:rsidRDefault="00A75876">
      <w:pPr>
        <w:pStyle w:val="SGGSGurm"/>
      </w:pPr>
      <w:r>
        <w:rPr>
          <w:cs/>
          <w:lang w:bidi="pa-IN"/>
        </w:rPr>
        <w:t xml:space="preserve">ਗੁਰ ਕੀ ਬਾਣੀ ਨਿਰਮਲੀ ਹਰਿ ਰਸੁ ਪੀਆਇਆ ॥ </w:t>
      </w:r>
      <w:r>
        <w:rPr>
          <w:color w:val="008000"/>
          <w:sz w:val="18"/>
        </w:rPr>
        <w:t>(1088)</w:t>
      </w:r>
    </w:p>
    <w:p w:rsidR="00A75876" w:rsidRDefault="00A75876">
      <w:pPr>
        <w:pStyle w:val="SGGSHindi"/>
      </w:pPr>
      <w:r>
        <w:rPr>
          <w:cs/>
        </w:rPr>
        <w:t>गुर</w:t>
      </w:r>
      <w:r>
        <w:t xml:space="preserve"> </w:t>
      </w:r>
      <w:r>
        <w:rPr>
          <w:cs/>
        </w:rPr>
        <w:t>की</w:t>
      </w:r>
      <w:r>
        <w:t xml:space="preserve"> </w:t>
      </w:r>
      <w:r>
        <w:rPr>
          <w:cs/>
        </w:rPr>
        <w:t>बाणी</w:t>
      </w:r>
      <w:r>
        <w:t xml:space="preserve"> </w:t>
      </w:r>
      <w:r>
        <w:rPr>
          <w:cs/>
        </w:rPr>
        <w:t>निरमली</w:t>
      </w:r>
      <w:r>
        <w:t xml:space="preserve"> </w:t>
      </w:r>
      <w:r>
        <w:rPr>
          <w:cs/>
        </w:rPr>
        <w:t>हरि</w:t>
      </w:r>
      <w:r>
        <w:t xml:space="preserve"> </w:t>
      </w:r>
      <w:r>
        <w:rPr>
          <w:cs/>
        </w:rPr>
        <w:t>रसु</w:t>
      </w:r>
      <w:r>
        <w:t xml:space="preserve"> </w:t>
      </w:r>
      <w:r>
        <w:rPr>
          <w:cs/>
        </w:rPr>
        <w:t>पीआइआ</w:t>
      </w:r>
      <w:r>
        <w:t xml:space="preserve"> </w:t>
      </w:r>
      <w:r>
        <w:rPr>
          <w:cs/>
        </w:rPr>
        <w:t>॥</w:t>
      </w:r>
    </w:p>
    <w:p w:rsidR="00A75876" w:rsidRDefault="00A75876">
      <w:pPr>
        <w:pStyle w:val="SGGSRoman"/>
      </w:pPr>
      <w:r>
        <w:t>gur kee banee nirmalee har ras pee-aa-i-aa.</w:t>
      </w:r>
    </w:p>
    <w:p w:rsidR="00A75876" w:rsidRDefault="00A75876">
      <w:pPr>
        <w:pStyle w:val="SGGSTrans"/>
      </w:pPr>
      <w:r>
        <w:t>The Word of the Guru's Bani is immaculate and pure; through it, one drinks in the sublime essence of the Lord.</w:t>
      </w:r>
    </w:p>
    <w:p w:rsidR="00A75876" w:rsidRDefault="00A75876">
      <w:pPr>
        <w:pStyle w:val="SGGSGurm"/>
      </w:pPr>
      <w:r>
        <w:rPr>
          <w:cs/>
          <w:lang w:bidi="pa-IN"/>
        </w:rPr>
        <w:t xml:space="preserve">ਹਰਿ ਰਸੁ ਜਿਨੀ ਚਾਖਿਆ ਅਨ ਰਸ ਠਾਕਿ ਰਹਾਇਆ ॥ </w:t>
      </w:r>
      <w:r>
        <w:rPr>
          <w:color w:val="008000"/>
          <w:sz w:val="18"/>
        </w:rPr>
        <w:t>(1088)</w:t>
      </w:r>
    </w:p>
    <w:p w:rsidR="00A75876" w:rsidRDefault="00A75876">
      <w:pPr>
        <w:pStyle w:val="SGGSHindi"/>
      </w:pPr>
      <w:r>
        <w:rPr>
          <w:cs/>
        </w:rPr>
        <w:t>हरि</w:t>
      </w:r>
      <w:r>
        <w:t xml:space="preserve"> </w:t>
      </w:r>
      <w:r>
        <w:rPr>
          <w:cs/>
        </w:rPr>
        <w:t>रसु</w:t>
      </w:r>
      <w:r>
        <w:t xml:space="preserve"> </w:t>
      </w:r>
      <w:r>
        <w:rPr>
          <w:cs/>
        </w:rPr>
        <w:t>जिनी</w:t>
      </w:r>
      <w:r>
        <w:t xml:space="preserve"> </w:t>
      </w:r>
      <w:r>
        <w:rPr>
          <w:cs/>
        </w:rPr>
        <w:t>चाखिआ</w:t>
      </w:r>
      <w:r>
        <w:t xml:space="preserve"> </w:t>
      </w:r>
      <w:r>
        <w:rPr>
          <w:cs/>
        </w:rPr>
        <w:t>अन</w:t>
      </w:r>
      <w:r>
        <w:t xml:space="preserve"> </w:t>
      </w:r>
      <w:r>
        <w:rPr>
          <w:cs/>
        </w:rPr>
        <w:t>रस</w:t>
      </w:r>
      <w:r>
        <w:t xml:space="preserve"> </w:t>
      </w:r>
      <w:r>
        <w:rPr>
          <w:cs/>
        </w:rPr>
        <w:t>ठाकि</w:t>
      </w:r>
      <w:r>
        <w:t xml:space="preserve"> </w:t>
      </w:r>
      <w:r>
        <w:rPr>
          <w:cs/>
        </w:rPr>
        <w:t>रहाइआ</w:t>
      </w:r>
      <w:r>
        <w:t xml:space="preserve"> </w:t>
      </w:r>
      <w:r>
        <w:rPr>
          <w:cs/>
        </w:rPr>
        <w:t>॥</w:t>
      </w:r>
    </w:p>
    <w:p w:rsidR="00A75876" w:rsidRDefault="00A75876">
      <w:pPr>
        <w:pStyle w:val="SGGSRoman"/>
      </w:pPr>
      <w:r>
        <w:t>har ras jinee chaakhi-aa an ras thaak rahaa-i-aa.</w:t>
      </w:r>
    </w:p>
    <w:p w:rsidR="00A75876" w:rsidRDefault="00A75876">
      <w:pPr>
        <w:pStyle w:val="SGGSTrans"/>
      </w:pPr>
      <w:r>
        <w:t>Those who taste the sublime essence of the Lord, forsake other flavors.</w:t>
      </w:r>
    </w:p>
    <w:p w:rsidR="00A75876" w:rsidRDefault="00A75876">
      <w:pPr>
        <w:pStyle w:val="SGGSGurm"/>
      </w:pPr>
      <w:r>
        <w:rPr>
          <w:cs/>
          <w:lang w:bidi="pa-IN"/>
        </w:rPr>
        <w:t>ਹਰਿ ਰਸੁ ਪੀ ਸਦਾ ਤ੍ਰਿਪਤਿ ਭਏ ਫਿਰਿ ਤ੍ਰਿਸਨਾ ਭੁਖ ਗਵਾਇਆ ॥੫</w:t>
      </w:r>
      <w:r>
        <w:rPr>
          <w:cs/>
        </w:rPr>
        <w:t xml:space="preserve">॥ </w:t>
      </w:r>
      <w:r>
        <w:rPr>
          <w:color w:val="008000"/>
          <w:sz w:val="18"/>
        </w:rPr>
        <w:t>(1088)</w:t>
      </w:r>
    </w:p>
    <w:p w:rsidR="00A75876" w:rsidRDefault="00A75876">
      <w:pPr>
        <w:pStyle w:val="SGGSHindi"/>
      </w:pPr>
      <w:r>
        <w:rPr>
          <w:cs/>
        </w:rPr>
        <w:t>हरि</w:t>
      </w:r>
      <w:r>
        <w:t xml:space="preserve"> </w:t>
      </w:r>
      <w:r>
        <w:rPr>
          <w:cs/>
        </w:rPr>
        <w:t>रसु</w:t>
      </w:r>
      <w:r>
        <w:t xml:space="preserve"> </w:t>
      </w:r>
      <w:r>
        <w:rPr>
          <w:cs/>
        </w:rPr>
        <w:t>पी</w:t>
      </w:r>
      <w:r>
        <w:t xml:space="preserve"> </w:t>
      </w:r>
      <w:r>
        <w:rPr>
          <w:cs/>
        </w:rPr>
        <w:t>सदा</w:t>
      </w:r>
      <w:r>
        <w:t xml:space="preserve"> </w:t>
      </w:r>
      <w:r>
        <w:rPr>
          <w:cs/>
        </w:rPr>
        <w:t>त्रिपति</w:t>
      </w:r>
      <w:r>
        <w:t xml:space="preserve"> </w:t>
      </w:r>
      <w:r>
        <w:rPr>
          <w:cs/>
        </w:rPr>
        <w:t>भए</w:t>
      </w:r>
      <w:r>
        <w:t xml:space="preserve"> </w:t>
      </w:r>
      <w:r>
        <w:rPr>
          <w:cs/>
        </w:rPr>
        <w:t>फिरि</w:t>
      </w:r>
      <w:r>
        <w:t xml:space="preserve"> </w:t>
      </w:r>
      <w:r>
        <w:rPr>
          <w:cs/>
        </w:rPr>
        <w:t>त्रिसना</w:t>
      </w:r>
      <w:r>
        <w:t xml:space="preserve"> </w:t>
      </w:r>
      <w:r>
        <w:rPr>
          <w:cs/>
        </w:rPr>
        <w:t>भुख</w:t>
      </w:r>
      <w:r>
        <w:t xml:space="preserve"> </w:t>
      </w:r>
      <w:r>
        <w:rPr>
          <w:cs/>
        </w:rPr>
        <w:t>गवाइआ</w:t>
      </w:r>
      <w:r>
        <w:t xml:space="preserve"> </w:t>
      </w:r>
      <w:r>
        <w:rPr>
          <w:cs/>
        </w:rPr>
        <w:t>॥५॥</w:t>
      </w:r>
    </w:p>
    <w:p w:rsidR="00A75876" w:rsidRDefault="00A75876">
      <w:pPr>
        <w:pStyle w:val="SGGSRoman"/>
      </w:pPr>
      <w:r>
        <w:t>har ras pee sadaa taripat bha-ay fir tarisnaa bhukh gavaa-i-aa. ||5||</w:t>
      </w:r>
    </w:p>
    <w:p w:rsidR="00A75876" w:rsidRDefault="00A75876">
      <w:pPr>
        <w:pStyle w:val="SGGSTrans"/>
      </w:pPr>
      <w:r>
        <w:t>Drinking in the sublime essence of the Lord, they remain satisfied forever; their hunger and thirst are quenched. ||5||</w:t>
      </w:r>
    </w:p>
    <w:p w:rsidR="00A75876" w:rsidRDefault="00A75876">
      <w:pPr>
        <w:pStyle w:val="SGGSGurm"/>
      </w:pPr>
      <w:r>
        <w:rPr>
          <w:cs/>
          <w:lang w:bidi="pa-IN"/>
        </w:rPr>
        <w:t xml:space="preserve">ਸਲੋਕੁ ਮਃ ੩ </w:t>
      </w:r>
      <w:r>
        <w:rPr>
          <w:cs/>
        </w:rPr>
        <w:t xml:space="preserve">॥ </w:t>
      </w:r>
      <w:r>
        <w:rPr>
          <w:color w:val="008000"/>
          <w:sz w:val="18"/>
        </w:rPr>
        <w:t>(1088)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ਪਿਰ ਖੁਸੀਏ ਧਨ ਰਾਵੀਏ ਧਨ ਉਰਿ ਨਾਮੁ ਸੀਗਾਰੁ ॥ </w:t>
      </w:r>
      <w:r>
        <w:rPr>
          <w:color w:val="008000"/>
          <w:sz w:val="18"/>
        </w:rPr>
        <w:t>(1088)</w:t>
      </w:r>
    </w:p>
    <w:p w:rsidR="00A75876" w:rsidRDefault="00A75876">
      <w:pPr>
        <w:pStyle w:val="SGGSHindi"/>
      </w:pPr>
      <w:r>
        <w:rPr>
          <w:cs/>
        </w:rPr>
        <w:t>पिर</w:t>
      </w:r>
      <w:r>
        <w:t xml:space="preserve"> </w:t>
      </w:r>
      <w:r>
        <w:rPr>
          <w:cs/>
        </w:rPr>
        <w:t>खुसीए</w:t>
      </w:r>
      <w:r>
        <w:t xml:space="preserve"> </w:t>
      </w:r>
      <w:r>
        <w:rPr>
          <w:cs/>
        </w:rPr>
        <w:t>धन</w:t>
      </w:r>
      <w:r>
        <w:t xml:space="preserve"> </w:t>
      </w:r>
      <w:r>
        <w:rPr>
          <w:cs/>
        </w:rPr>
        <w:t>रावीए</w:t>
      </w:r>
      <w:r>
        <w:t xml:space="preserve"> </w:t>
      </w:r>
      <w:r>
        <w:rPr>
          <w:cs/>
        </w:rPr>
        <w:t>धन</w:t>
      </w:r>
      <w:r>
        <w:t xml:space="preserve"> </w:t>
      </w:r>
      <w:r>
        <w:rPr>
          <w:cs/>
        </w:rPr>
        <w:t>उरि</w:t>
      </w:r>
      <w:r>
        <w:t xml:space="preserve"> </w:t>
      </w:r>
      <w:r>
        <w:rPr>
          <w:cs/>
        </w:rPr>
        <w:t>नामु</w:t>
      </w:r>
      <w:r>
        <w:t xml:space="preserve"> </w:t>
      </w:r>
      <w:r>
        <w:rPr>
          <w:cs/>
        </w:rPr>
        <w:t>सीगारु</w:t>
      </w:r>
      <w:r>
        <w:t xml:space="preserve"> </w:t>
      </w:r>
      <w:r>
        <w:rPr>
          <w:cs/>
        </w:rPr>
        <w:t>॥</w:t>
      </w:r>
    </w:p>
    <w:p w:rsidR="00A75876" w:rsidRDefault="00A75876">
      <w:pPr>
        <w:pStyle w:val="SGGSRoman"/>
      </w:pPr>
      <w:r>
        <w:t>pir khusee-ay Dhan raavee-ay Dhan ur naam seegaar.</w:t>
      </w:r>
    </w:p>
    <w:p w:rsidR="00A75876" w:rsidRDefault="00A75876">
      <w:pPr>
        <w:pStyle w:val="SGGSTrans"/>
      </w:pPr>
      <w:r>
        <w:t>Her Husband Lord is pleased, and He enjoys His bride; the soul-bride adorns her heart with the Naam, the Name of the Lord.</w:t>
      </w:r>
    </w:p>
    <w:p w:rsidR="00A75876" w:rsidRDefault="00A75876">
      <w:pPr>
        <w:pStyle w:val="SGGSGurm"/>
      </w:pPr>
      <w:r>
        <w:rPr>
          <w:cs/>
          <w:lang w:bidi="pa-IN"/>
        </w:rPr>
        <w:t>ਨਾਨਕ ਧਨ ਆਗੈ ਖੜੀ ਸੋਭਾਵੰਤੀ ਨਾਰਿ ॥੧</w:t>
      </w:r>
      <w:r>
        <w:rPr>
          <w:cs/>
        </w:rPr>
        <w:t xml:space="preserve">॥ </w:t>
      </w:r>
      <w:r>
        <w:rPr>
          <w:color w:val="008000"/>
          <w:sz w:val="18"/>
        </w:rPr>
        <w:t>(1088)</w:t>
      </w:r>
    </w:p>
    <w:p w:rsidR="00A75876" w:rsidRDefault="00A75876">
      <w:pPr>
        <w:pStyle w:val="SGGSHindi"/>
      </w:pPr>
      <w:r>
        <w:rPr>
          <w:cs/>
        </w:rPr>
        <w:t>नानक</w:t>
      </w:r>
      <w:r>
        <w:t xml:space="preserve"> </w:t>
      </w:r>
      <w:r>
        <w:rPr>
          <w:cs/>
        </w:rPr>
        <w:t>धन</w:t>
      </w:r>
      <w:r>
        <w:t xml:space="preserve"> </w:t>
      </w:r>
      <w:r>
        <w:rPr>
          <w:cs/>
        </w:rPr>
        <w:t>आगै</w:t>
      </w:r>
      <w:r>
        <w:t xml:space="preserve"> </w:t>
      </w:r>
      <w:r>
        <w:rPr>
          <w:cs/>
        </w:rPr>
        <w:t>खड़ी</w:t>
      </w:r>
      <w:r>
        <w:t xml:space="preserve"> </w:t>
      </w:r>
      <w:r>
        <w:rPr>
          <w:cs/>
        </w:rPr>
        <w:t>सोभावंती</w:t>
      </w:r>
      <w:r>
        <w:t xml:space="preserve"> </w:t>
      </w:r>
      <w:r>
        <w:rPr>
          <w:cs/>
        </w:rPr>
        <w:t>नारि</w:t>
      </w:r>
      <w:r>
        <w:t xml:space="preserve"> </w:t>
      </w:r>
      <w:r>
        <w:rPr>
          <w:cs/>
        </w:rPr>
        <w:t>॥१॥</w:t>
      </w:r>
    </w:p>
    <w:p w:rsidR="00A75876" w:rsidRDefault="00A75876">
      <w:pPr>
        <w:pStyle w:val="SGGSRoman"/>
      </w:pPr>
      <w:r>
        <w:t>naanak Dhan aagai kharhee sobhaavantee naar. ||1||</w:t>
      </w:r>
    </w:p>
    <w:p w:rsidR="00A75876" w:rsidRDefault="00A75876">
      <w:pPr>
        <w:pStyle w:val="SGGSTrans"/>
      </w:pPr>
      <w:r>
        <w:t>O Nanak, that bride who stands before Him, is the most noble and respected woman. ||1||</w:t>
      </w:r>
    </w:p>
    <w:p w:rsidR="00A75876" w:rsidRDefault="00A75876">
      <w:pPr>
        <w:pStyle w:val="SGGSGurm"/>
      </w:pPr>
      <w:r>
        <w:rPr>
          <w:cs/>
          <w:lang w:bidi="pa-IN"/>
        </w:rPr>
        <w:t xml:space="preserve">ਪਉੜੀ ॥ </w:t>
      </w:r>
      <w:r>
        <w:rPr>
          <w:color w:val="008000"/>
          <w:sz w:val="18"/>
        </w:rPr>
        <w:t>(1088)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ਤਖਤਿ ਰਾਜਾ ਸੋ ਬਹੈ ਜਿ ਤਖਤੈ ਲਾਇਕ ਹੋਈ ॥ </w:t>
      </w:r>
      <w:r>
        <w:rPr>
          <w:color w:val="008000"/>
          <w:sz w:val="18"/>
        </w:rPr>
        <w:t>(1088)</w:t>
      </w:r>
    </w:p>
    <w:p w:rsidR="00A75876" w:rsidRDefault="00A75876">
      <w:pPr>
        <w:pStyle w:val="SGGSHindi"/>
      </w:pPr>
      <w:r>
        <w:rPr>
          <w:cs/>
        </w:rPr>
        <w:t>तखति</w:t>
      </w:r>
      <w:r>
        <w:t xml:space="preserve"> </w:t>
      </w:r>
      <w:r>
        <w:rPr>
          <w:cs/>
        </w:rPr>
        <w:t>राजा</w:t>
      </w:r>
      <w:r>
        <w:t xml:space="preserve"> </w:t>
      </w:r>
      <w:r>
        <w:rPr>
          <w:cs/>
        </w:rPr>
        <w:t>सो</w:t>
      </w:r>
      <w:r>
        <w:t xml:space="preserve"> </w:t>
      </w:r>
      <w:r>
        <w:rPr>
          <w:cs/>
        </w:rPr>
        <w:t>बहै</w:t>
      </w:r>
      <w:r>
        <w:t xml:space="preserve"> </w:t>
      </w:r>
      <w:r>
        <w:rPr>
          <w:cs/>
        </w:rPr>
        <w:t>जि</w:t>
      </w:r>
      <w:r>
        <w:t xml:space="preserve"> </w:t>
      </w:r>
      <w:r>
        <w:rPr>
          <w:cs/>
        </w:rPr>
        <w:t>तखतै</w:t>
      </w:r>
      <w:r>
        <w:t xml:space="preserve"> </w:t>
      </w:r>
      <w:r>
        <w:rPr>
          <w:cs/>
        </w:rPr>
        <w:t>लाइक</w:t>
      </w:r>
      <w:r>
        <w:t xml:space="preserve"> </w:t>
      </w:r>
      <w:r>
        <w:rPr>
          <w:cs/>
        </w:rPr>
        <w:t>होई</w:t>
      </w:r>
      <w:r>
        <w:t xml:space="preserve"> </w:t>
      </w:r>
      <w:r>
        <w:rPr>
          <w:cs/>
        </w:rPr>
        <w:t>॥</w:t>
      </w:r>
    </w:p>
    <w:p w:rsidR="00A75876" w:rsidRDefault="00A75876">
      <w:pPr>
        <w:pStyle w:val="SGGSRoman"/>
      </w:pPr>
      <w:r>
        <w:t>takhat raajaa so bahai je takh-tai laa-ik ho-ee.</w:t>
      </w:r>
    </w:p>
    <w:p w:rsidR="00A75876" w:rsidRDefault="00A75876">
      <w:pPr>
        <w:pStyle w:val="SGGSTrans"/>
      </w:pPr>
      <w:r>
        <w:t>That king sits upon the throne, who is worthy of that throne.</w:t>
      </w:r>
    </w:p>
    <w:p w:rsidR="00A75876" w:rsidRDefault="00A75876">
      <w:pPr>
        <w:pStyle w:val="SGGSGurm"/>
      </w:pPr>
      <w:r>
        <w:rPr>
          <w:cs/>
          <w:lang w:bidi="pa-IN"/>
        </w:rPr>
        <w:t xml:space="preserve">ਜਿਨੀ ਸਚੁ ਪਛਾਣਿਆ ਸਚੁ ਰਾਜੇ ਸੇਈ ॥ </w:t>
      </w:r>
      <w:r>
        <w:rPr>
          <w:color w:val="008000"/>
          <w:sz w:val="18"/>
        </w:rPr>
        <w:t>(1088)</w:t>
      </w:r>
    </w:p>
    <w:p w:rsidR="00A75876" w:rsidRDefault="00A75876">
      <w:pPr>
        <w:pStyle w:val="SGGSHindi"/>
      </w:pPr>
      <w:r>
        <w:rPr>
          <w:cs/>
        </w:rPr>
        <w:t>जिनी</w:t>
      </w:r>
      <w:r>
        <w:t xml:space="preserve"> </w:t>
      </w:r>
      <w:r>
        <w:rPr>
          <w:cs/>
        </w:rPr>
        <w:t>सचु</w:t>
      </w:r>
      <w:r>
        <w:t xml:space="preserve"> </w:t>
      </w:r>
      <w:r>
        <w:rPr>
          <w:cs/>
        </w:rPr>
        <w:t>पछाणिआ</w:t>
      </w:r>
      <w:r>
        <w:t xml:space="preserve"> </w:t>
      </w:r>
      <w:r>
        <w:rPr>
          <w:cs/>
        </w:rPr>
        <w:t>सचु</w:t>
      </w:r>
      <w:r>
        <w:t xml:space="preserve"> </w:t>
      </w:r>
      <w:r>
        <w:rPr>
          <w:cs/>
        </w:rPr>
        <w:t>राजे</w:t>
      </w:r>
      <w:r>
        <w:t xml:space="preserve"> </w:t>
      </w:r>
      <w:r>
        <w:rPr>
          <w:cs/>
        </w:rPr>
        <w:t>सेई</w:t>
      </w:r>
      <w:r>
        <w:t xml:space="preserve"> </w:t>
      </w:r>
      <w:r>
        <w:rPr>
          <w:cs/>
        </w:rPr>
        <w:t>॥</w:t>
      </w:r>
    </w:p>
    <w:p w:rsidR="00A75876" w:rsidRDefault="00A75876">
      <w:pPr>
        <w:pStyle w:val="SGGSRoman"/>
      </w:pPr>
      <w:r>
        <w:t>jinee sach pachhaani-aa sach raajay say-ee.</w:t>
      </w:r>
    </w:p>
    <w:p w:rsidR="00A75876" w:rsidRDefault="00A75876">
      <w:pPr>
        <w:pStyle w:val="SGGSTrans"/>
      </w:pPr>
      <w:r>
        <w:t>Those who realize the True Lord, they alone are the true kings.</w:t>
      </w:r>
    </w:p>
    <w:p w:rsidR="00A75876" w:rsidRDefault="00A75876">
      <w:pPr>
        <w:pStyle w:val="SGGSGurm"/>
      </w:pPr>
      <w:r>
        <w:rPr>
          <w:cs/>
          <w:lang w:bidi="pa-IN"/>
        </w:rPr>
        <w:t xml:space="preserve">ਏਹਿ ਭੂਪਤਿ ਰਾਜੇ ਨ ਆਖੀਅਹਿ ਦੂਜੈ ਭਾਇ ਦੁਖੁ ਹੋਈ ॥ </w:t>
      </w:r>
      <w:r>
        <w:rPr>
          <w:color w:val="008000"/>
          <w:sz w:val="18"/>
        </w:rPr>
        <w:t>(1088)</w:t>
      </w:r>
    </w:p>
    <w:p w:rsidR="00A75876" w:rsidRDefault="00A75876">
      <w:pPr>
        <w:pStyle w:val="SGGSHindi"/>
      </w:pPr>
      <w:r>
        <w:rPr>
          <w:cs/>
        </w:rPr>
        <w:t>एहि</w:t>
      </w:r>
      <w:r>
        <w:t xml:space="preserve"> </w:t>
      </w:r>
      <w:r>
        <w:rPr>
          <w:cs/>
        </w:rPr>
        <w:t>भूपति</w:t>
      </w:r>
      <w:r>
        <w:t xml:space="preserve"> </w:t>
      </w:r>
      <w:r>
        <w:rPr>
          <w:cs/>
        </w:rPr>
        <w:t>राजे</w:t>
      </w:r>
      <w:r>
        <w:t xml:space="preserve"> </w:t>
      </w:r>
      <w:r>
        <w:rPr>
          <w:cs/>
        </w:rPr>
        <w:t>न</w:t>
      </w:r>
      <w:r>
        <w:t xml:space="preserve"> </w:t>
      </w:r>
      <w:r>
        <w:rPr>
          <w:cs/>
        </w:rPr>
        <w:t>आखीअहि</w:t>
      </w:r>
      <w:r>
        <w:t xml:space="preserve"> </w:t>
      </w:r>
      <w:r>
        <w:rPr>
          <w:cs/>
        </w:rPr>
        <w:t>दूजै</w:t>
      </w:r>
      <w:r>
        <w:t xml:space="preserve"> </w:t>
      </w:r>
      <w:r>
        <w:rPr>
          <w:cs/>
        </w:rPr>
        <w:t>भाइ</w:t>
      </w:r>
      <w:r>
        <w:t xml:space="preserve"> </w:t>
      </w:r>
      <w:r>
        <w:rPr>
          <w:cs/>
        </w:rPr>
        <w:t>दुखु</w:t>
      </w:r>
      <w:r>
        <w:t xml:space="preserve"> </w:t>
      </w:r>
      <w:r>
        <w:rPr>
          <w:cs/>
        </w:rPr>
        <w:t>होई</w:t>
      </w:r>
      <w:r>
        <w:t xml:space="preserve"> </w:t>
      </w:r>
      <w:r>
        <w:rPr>
          <w:cs/>
        </w:rPr>
        <w:t>॥</w:t>
      </w:r>
    </w:p>
    <w:p w:rsidR="00A75876" w:rsidRDefault="00A75876">
      <w:pPr>
        <w:pStyle w:val="SGGSRoman"/>
      </w:pPr>
      <w:r>
        <w:t>ayhi bhoopat raajay na aakhee-ahi doojai bhaa-ay dukh ho-ee.</w:t>
      </w:r>
    </w:p>
    <w:p w:rsidR="00A75876" w:rsidRDefault="00A75876">
      <w:pPr>
        <w:pStyle w:val="SGGSTrans"/>
      </w:pPr>
      <w:r>
        <w:t>These mere earthly rulers are not called kings; in the love of duality, they suffer.</w:t>
      </w:r>
    </w:p>
    <w:p w:rsidR="00A75876" w:rsidRDefault="00A75876">
      <w:pPr>
        <w:pStyle w:val="SGGSGurm"/>
      </w:pPr>
      <w:r>
        <w:rPr>
          <w:cs/>
          <w:lang w:bidi="pa-IN"/>
        </w:rPr>
        <w:t xml:space="preserve">ਕੀਤਾ ਕਿਆ ਸਾਲਾਹੀਐ ਜਿਸੁ ਜਾਦੇ ਬਿਲਮ ਨ ਹੋਈ ॥ </w:t>
      </w:r>
      <w:r>
        <w:rPr>
          <w:color w:val="008000"/>
          <w:sz w:val="18"/>
        </w:rPr>
        <w:t>(1088)</w:t>
      </w:r>
    </w:p>
    <w:p w:rsidR="00A75876" w:rsidRDefault="00A75876">
      <w:pPr>
        <w:pStyle w:val="SGGSHindi"/>
      </w:pPr>
      <w:r>
        <w:rPr>
          <w:cs/>
        </w:rPr>
        <w:t>कीता</w:t>
      </w:r>
      <w:r>
        <w:t xml:space="preserve"> </w:t>
      </w:r>
      <w:r>
        <w:rPr>
          <w:cs/>
        </w:rPr>
        <w:t>किआ</w:t>
      </w:r>
      <w:r>
        <w:t xml:space="preserve"> </w:t>
      </w:r>
      <w:r>
        <w:rPr>
          <w:cs/>
        </w:rPr>
        <w:t>सालाहीऐ</w:t>
      </w:r>
      <w:r>
        <w:t xml:space="preserve"> </w:t>
      </w:r>
      <w:r>
        <w:rPr>
          <w:cs/>
        </w:rPr>
        <w:t>जिसु</w:t>
      </w:r>
      <w:r>
        <w:t xml:space="preserve"> </w:t>
      </w:r>
      <w:r>
        <w:rPr>
          <w:cs/>
        </w:rPr>
        <w:t>जादे</w:t>
      </w:r>
      <w:r>
        <w:t xml:space="preserve"> </w:t>
      </w:r>
      <w:r>
        <w:rPr>
          <w:cs/>
        </w:rPr>
        <w:t>बिलम</w:t>
      </w:r>
      <w:r>
        <w:t xml:space="preserve"> </w:t>
      </w:r>
      <w:r>
        <w:rPr>
          <w:cs/>
        </w:rPr>
        <w:t>न</w:t>
      </w:r>
      <w:r>
        <w:t xml:space="preserve"> </w:t>
      </w:r>
      <w:r>
        <w:rPr>
          <w:cs/>
        </w:rPr>
        <w:t>होई</w:t>
      </w:r>
      <w:r>
        <w:t xml:space="preserve"> </w:t>
      </w:r>
      <w:r>
        <w:rPr>
          <w:cs/>
        </w:rPr>
        <w:t>॥</w:t>
      </w:r>
    </w:p>
    <w:p w:rsidR="00A75876" w:rsidRDefault="00A75876">
      <w:pPr>
        <w:pStyle w:val="SGGSRoman"/>
      </w:pPr>
      <w:r>
        <w:t>keetaa ki-aa salaahee-ai jis jaaday bilam na ho-ee.</w:t>
      </w:r>
    </w:p>
    <w:p w:rsidR="00A75876" w:rsidRDefault="00A75876">
      <w:pPr>
        <w:pStyle w:val="SGGSTrans"/>
      </w:pPr>
      <w:r>
        <w:t>Why should someone praise someone else who is also created? They depart in no time at all.</w:t>
      </w:r>
    </w:p>
    <w:p w:rsidR="00A75876" w:rsidRDefault="00A75876">
      <w:pPr>
        <w:pStyle w:val="SGGSGurm"/>
      </w:pPr>
      <w:r>
        <w:rPr>
          <w:cs/>
          <w:lang w:bidi="pa-IN"/>
        </w:rPr>
        <w:t>ਨਿਹਚਲੁ ਸਚਾ ਏਕੁ ਹੈ ਗੁਰਮੁਖਿ ਬੂਝੈ ਸੁ ਨਿਹਚਲੁ ਹੋਈ ॥੬</w:t>
      </w:r>
      <w:r>
        <w:rPr>
          <w:cs/>
        </w:rPr>
        <w:t xml:space="preserve">॥ </w:t>
      </w:r>
      <w:r>
        <w:rPr>
          <w:color w:val="008000"/>
          <w:sz w:val="18"/>
        </w:rPr>
        <w:t>(1088)</w:t>
      </w:r>
    </w:p>
    <w:p w:rsidR="00A75876" w:rsidRDefault="00A75876">
      <w:pPr>
        <w:pStyle w:val="SGGSHindi"/>
      </w:pPr>
      <w:r>
        <w:rPr>
          <w:cs/>
        </w:rPr>
        <w:t>निहचलु</w:t>
      </w:r>
      <w:r>
        <w:t xml:space="preserve"> </w:t>
      </w:r>
      <w:r>
        <w:rPr>
          <w:cs/>
        </w:rPr>
        <w:t>सचा</w:t>
      </w:r>
      <w:r>
        <w:t xml:space="preserve"> </w:t>
      </w:r>
      <w:r>
        <w:rPr>
          <w:cs/>
        </w:rPr>
        <w:t>एकु</w:t>
      </w:r>
      <w:r>
        <w:t xml:space="preserve"> </w:t>
      </w:r>
      <w:r>
        <w:rPr>
          <w:cs/>
        </w:rPr>
        <w:t>है</w:t>
      </w:r>
      <w:r>
        <w:t xml:space="preserve"> </w:t>
      </w:r>
      <w:r>
        <w:rPr>
          <w:cs/>
        </w:rPr>
        <w:t>गुरमुखि</w:t>
      </w:r>
      <w:r>
        <w:t xml:space="preserve"> </w:t>
      </w:r>
      <w:r>
        <w:rPr>
          <w:cs/>
        </w:rPr>
        <w:t>बूझै</w:t>
      </w:r>
      <w:r>
        <w:t xml:space="preserve"> </w:t>
      </w:r>
      <w:r>
        <w:rPr>
          <w:cs/>
        </w:rPr>
        <w:t>सु</w:t>
      </w:r>
      <w:r>
        <w:t xml:space="preserve"> </w:t>
      </w:r>
      <w:r>
        <w:rPr>
          <w:cs/>
        </w:rPr>
        <w:t>निहचलु</w:t>
      </w:r>
      <w:r>
        <w:t xml:space="preserve"> </w:t>
      </w:r>
      <w:r>
        <w:rPr>
          <w:cs/>
        </w:rPr>
        <w:t>होई</w:t>
      </w:r>
      <w:r>
        <w:t xml:space="preserve"> </w:t>
      </w:r>
      <w:r>
        <w:rPr>
          <w:cs/>
        </w:rPr>
        <w:t>॥६॥</w:t>
      </w:r>
    </w:p>
    <w:p w:rsidR="00A75876" w:rsidRDefault="00A75876">
      <w:pPr>
        <w:pStyle w:val="SGGSRoman"/>
      </w:pPr>
      <w:r>
        <w:t>nihchal sachaa ayk hai gurmukh boojhai so nihchal ho-ee. ||6||</w:t>
      </w:r>
    </w:p>
    <w:p w:rsidR="00A75876" w:rsidRDefault="00A75876">
      <w:pPr>
        <w:pStyle w:val="SGGSTrans"/>
      </w:pPr>
      <w:r>
        <w:t>The One True Lord is eternal and imperishable. One who, as Gurmukh, understands becomes eternal as well. ||6||</w:t>
      </w:r>
    </w:p>
    <w:p w:rsidR="00A75876" w:rsidRDefault="00A75876">
      <w:pPr>
        <w:pStyle w:val="SGGSGurm"/>
      </w:pPr>
      <w:r>
        <w:rPr>
          <w:cs/>
          <w:lang w:bidi="pa-IN"/>
        </w:rPr>
        <w:t xml:space="preserve">ਸਲੋਕੁ ਮਃ ੩ </w:t>
      </w:r>
      <w:r>
        <w:rPr>
          <w:cs/>
        </w:rPr>
        <w:t xml:space="preserve">॥ </w:t>
      </w:r>
      <w:r>
        <w:rPr>
          <w:color w:val="008000"/>
          <w:sz w:val="18"/>
        </w:rPr>
        <w:t>(1088)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ਸਭਨਾ ਕਾ ਪਿਰੁ ਏਕੁ ਹੈ ਪਿਰ ਬਿਨੁ ਖਾਲੀ ਨਾਹਿ ॥ </w:t>
      </w:r>
      <w:r>
        <w:rPr>
          <w:color w:val="008000"/>
          <w:sz w:val="18"/>
        </w:rPr>
        <w:t>(1088)</w:t>
      </w:r>
    </w:p>
    <w:p w:rsidR="00A75876" w:rsidRDefault="00A75876">
      <w:pPr>
        <w:pStyle w:val="SGGSHindi"/>
      </w:pPr>
      <w:r>
        <w:rPr>
          <w:cs/>
        </w:rPr>
        <w:t>सभना</w:t>
      </w:r>
      <w:r>
        <w:t xml:space="preserve"> </w:t>
      </w:r>
      <w:r>
        <w:rPr>
          <w:cs/>
        </w:rPr>
        <w:t>का</w:t>
      </w:r>
      <w:r>
        <w:t xml:space="preserve"> </w:t>
      </w:r>
      <w:r>
        <w:rPr>
          <w:cs/>
        </w:rPr>
        <w:t>पिरु</w:t>
      </w:r>
      <w:r>
        <w:t xml:space="preserve"> </w:t>
      </w:r>
      <w:r>
        <w:rPr>
          <w:cs/>
        </w:rPr>
        <w:t>एकु</w:t>
      </w:r>
      <w:r>
        <w:t xml:space="preserve"> </w:t>
      </w:r>
      <w:r>
        <w:rPr>
          <w:cs/>
        </w:rPr>
        <w:t>है</w:t>
      </w:r>
      <w:r>
        <w:t xml:space="preserve"> </w:t>
      </w:r>
      <w:r>
        <w:rPr>
          <w:cs/>
        </w:rPr>
        <w:t>पिर</w:t>
      </w:r>
      <w:r>
        <w:t xml:space="preserve"> </w:t>
      </w:r>
      <w:r>
        <w:rPr>
          <w:cs/>
        </w:rPr>
        <w:t>बिनु</w:t>
      </w:r>
      <w:r>
        <w:t xml:space="preserve"> </w:t>
      </w:r>
      <w:r>
        <w:rPr>
          <w:cs/>
        </w:rPr>
        <w:t>खाली</w:t>
      </w:r>
      <w:r>
        <w:t xml:space="preserve"> </w:t>
      </w:r>
      <w:r>
        <w:rPr>
          <w:cs/>
        </w:rPr>
        <w:t>नाहि</w:t>
      </w:r>
      <w:r>
        <w:t xml:space="preserve"> </w:t>
      </w:r>
      <w:r>
        <w:rPr>
          <w:cs/>
        </w:rPr>
        <w:t>॥</w:t>
      </w:r>
    </w:p>
    <w:p w:rsidR="00A75876" w:rsidRDefault="00A75876">
      <w:pPr>
        <w:pStyle w:val="SGGSRoman"/>
      </w:pPr>
      <w:r>
        <w:t>sabhnaa kaa pir ayk hai pir bin khaalee naahi.</w:t>
      </w:r>
    </w:p>
    <w:p w:rsidR="00A75876" w:rsidRDefault="00A75876">
      <w:pPr>
        <w:pStyle w:val="SGGSTrans"/>
      </w:pPr>
      <w:r>
        <w:t>The One Lord is the Husband of all. No one is without the Husband Lord.</w:t>
      </w:r>
    </w:p>
    <w:p w:rsidR="00A75876" w:rsidRDefault="00A75876">
      <w:pPr>
        <w:pStyle w:val="SGGSGurm"/>
      </w:pPr>
      <w:r>
        <w:rPr>
          <w:cs/>
          <w:lang w:bidi="pa-IN"/>
        </w:rPr>
        <w:t>ਨਾਨਕ ਸੇ ਸੋਹਾਗਣੀ ਜਿ ਸਤਿਗੁਰ ਮਾਹਿ ਸਮਾਹਿ ॥੧</w:t>
      </w:r>
      <w:r>
        <w:rPr>
          <w:cs/>
        </w:rPr>
        <w:t xml:space="preserve">॥ </w:t>
      </w:r>
      <w:r>
        <w:rPr>
          <w:color w:val="008000"/>
          <w:sz w:val="18"/>
        </w:rPr>
        <w:t>(1088)</w:t>
      </w:r>
    </w:p>
    <w:p w:rsidR="00A75876" w:rsidRDefault="00A75876">
      <w:pPr>
        <w:pStyle w:val="SGGSHindi"/>
      </w:pPr>
      <w:r>
        <w:rPr>
          <w:cs/>
        </w:rPr>
        <w:t>नानक</w:t>
      </w:r>
      <w:r>
        <w:t xml:space="preserve"> </w:t>
      </w:r>
      <w:r>
        <w:rPr>
          <w:cs/>
        </w:rPr>
        <w:t>से</w:t>
      </w:r>
      <w:r>
        <w:t xml:space="preserve"> </w:t>
      </w:r>
      <w:r>
        <w:rPr>
          <w:cs/>
        </w:rPr>
        <w:t>सोहागणी</w:t>
      </w:r>
      <w:r>
        <w:t xml:space="preserve"> </w:t>
      </w:r>
      <w:r>
        <w:rPr>
          <w:cs/>
        </w:rPr>
        <w:t>जि</w:t>
      </w:r>
      <w:r>
        <w:t xml:space="preserve"> </w:t>
      </w:r>
      <w:r>
        <w:rPr>
          <w:cs/>
        </w:rPr>
        <w:t>सतिगुर</w:t>
      </w:r>
      <w:r>
        <w:t xml:space="preserve"> </w:t>
      </w:r>
      <w:r>
        <w:rPr>
          <w:cs/>
        </w:rPr>
        <w:t>माहि</w:t>
      </w:r>
      <w:r>
        <w:t xml:space="preserve"> </w:t>
      </w:r>
      <w:r>
        <w:rPr>
          <w:cs/>
        </w:rPr>
        <w:t>समाहि</w:t>
      </w:r>
      <w:r>
        <w:t xml:space="preserve"> </w:t>
      </w:r>
      <w:r>
        <w:rPr>
          <w:cs/>
        </w:rPr>
        <w:t>॥१॥</w:t>
      </w:r>
    </w:p>
    <w:p w:rsidR="00A75876" w:rsidRDefault="00A75876">
      <w:pPr>
        <w:pStyle w:val="SGGSRoman"/>
      </w:pPr>
      <w:r>
        <w:t>naanak say sohaaganee je satgur maahi samaahi. ||1||</w:t>
      </w:r>
    </w:p>
    <w:p w:rsidR="00A75876" w:rsidRDefault="00A75876">
      <w:pPr>
        <w:pStyle w:val="SGGSTrans"/>
      </w:pPr>
      <w:r>
        <w:t>O Nanak, they are the pure soul-brides, who merge in the True Guru. ||1||</w:t>
      </w:r>
    </w:p>
    <w:p w:rsidR="00A75876" w:rsidRDefault="00A75876">
      <w:pPr>
        <w:pStyle w:val="SGGSGurm"/>
      </w:pPr>
      <w:r>
        <w:rPr>
          <w:cs/>
          <w:lang w:bidi="pa-IN"/>
        </w:rPr>
        <w:t xml:space="preserve">ਮਃ ੩ </w:t>
      </w:r>
      <w:r>
        <w:rPr>
          <w:cs/>
        </w:rPr>
        <w:t xml:space="preserve">॥ </w:t>
      </w:r>
      <w:r>
        <w:rPr>
          <w:color w:val="008000"/>
          <w:sz w:val="18"/>
        </w:rPr>
        <w:t>(1088)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 ਕੇ ਅਧਿਕ ਤਰੰਗ ਕਿਉ ਦਰਿ ਸਾਹਿਬ ਛੁਟੀਐ ॥ </w:t>
      </w:r>
      <w:r>
        <w:rPr>
          <w:color w:val="008000"/>
          <w:sz w:val="18"/>
        </w:rPr>
        <w:t>(1088)</w:t>
      </w:r>
    </w:p>
    <w:p w:rsidR="00A75876" w:rsidRDefault="00A75876">
      <w:pPr>
        <w:pStyle w:val="SGGSHindi"/>
      </w:pPr>
      <w:r>
        <w:rPr>
          <w:cs/>
        </w:rPr>
        <w:t>मन</w:t>
      </w:r>
      <w:r>
        <w:t xml:space="preserve"> </w:t>
      </w:r>
      <w:r>
        <w:rPr>
          <w:cs/>
        </w:rPr>
        <w:t>के</w:t>
      </w:r>
      <w:r>
        <w:t xml:space="preserve"> </w:t>
      </w:r>
      <w:r>
        <w:rPr>
          <w:cs/>
        </w:rPr>
        <w:t>अधिक</w:t>
      </w:r>
      <w:r>
        <w:t xml:space="preserve"> </w:t>
      </w:r>
      <w:r>
        <w:rPr>
          <w:cs/>
        </w:rPr>
        <w:t>तरंग</w:t>
      </w:r>
      <w:r>
        <w:t xml:space="preserve"> </w:t>
      </w:r>
      <w:r>
        <w:rPr>
          <w:cs/>
        </w:rPr>
        <w:t>किउ</w:t>
      </w:r>
      <w:r>
        <w:t xml:space="preserve"> </w:t>
      </w:r>
      <w:r>
        <w:rPr>
          <w:cs/>
        </w:rPr>
        <w:t>दरि</w:t>
      </w:r>
      <w:r>
        <w:t xml:space="preserve"> </w:t>
      </w:r>
      <w:r>
        <w:rPr>
          <w:cs/>
        </w:rPr>
        <w:t>साहिब</w:t>
      </w:r>
      <w:r>
        <w:t xml:space="preserve"> </w:t>
      </w:r>
      <w:r>
        <w:rPr>
          <w:cs/>
        </w:rPr>
        <w:t>छुटीऐ</w:t>
      </w:r>
      <w:r>
        <w:t xml:space="preserve"> </w:t>
      </w:r>
      <w:r>
        <w:rPr>
          <w:cs/>
        </w:rPr>
        <w:t>॥</w:t>
      </w:r>
    </w:p>
    <w:p w:rsidR="00A75876" w:rsidRDefault="00A75876">
      <w:pPr>
        <w:pStyle w:val="SGGSRoman"/>
      </w:pPr>
      <w:r>
        <w:t>man kay aDhik tarang ki-o dar saahib chhutee-ai.</w:t>
      </w:r>
    </w:p>
    <w:p w:rsidR="00A75876" w:rsidRDefault="00A75876">
      <w:pPr>
        <w:pStyle w:val="SGGSTrans"/>
      </w:pPr>
      <w:r>
        <w:t>The mind is churning with so many waves of desire. How can one be emancipated in the Court of the Lord?</w:t>
      </w:r>
    </w:p>
    <w:p w:rsidR="00A75876" w:rsidRDefault="00A75876">
      <w:pPr>
        <w:pStyle w:val="SGGSGurm"/>
      </w:pPr>
      <w:r>
        <w:rPr>
          <w:cs/>
          <w:lang w:bidi="pa-IN"/>
        </w:rPr>
        <w:t xml:space="preserve">ਜੇ ਰਾਚੈ ਸਚ ਰੰਗਿ ਗੂੜੈ ਰੰਗਿ ਅਪਾਰ ਕੈ ॥ </w:t>
      </w:r>
      <w:r>
        <w:rPr>
          <w:color w:val="008000"/>
          <w:sz w:val="18"/>
        </w:rPr>
        <w:t>(1088)</w:t>
      </w:r>
    </w:p>
    <w:p w:rsidR="00A75876" w:rsidRDefault="00A75876">
      <w:pPr>
        <w:pStyle w:val="SGGSHindi"/>
      </w:pPr>
      <w:r>
        <w:rPr>
          <w:cs/>
        </w:rPr>
        <w:t>जे</w:t>
      </w:r>
      <w:r>
        <w:t xml:space="preserve"> </w:t>
      </w:r>
      <w:r>
        <w:rPr>
          <w:cs/>
        </w:rPr>
        <w:t>राचै</w:t>
      </w:r>
      <w:r>
        <w:t xml:space="preserve"> </w:t>
      </w:r>
      <w:r>
        <w:rPr>
          <w:cs/>
        </w:rPr>
        <w:t>सच</w:t>
      </w:r>
      <w:r>
        <w:t xml:space="preserve"> </w:t>
      </w:r>
      <w:r>
        <w:rPr>
          <w:cs/>
        </w:rPr>
        <w:t>रंगि</w:t>
      </w:r>
      <w:r>
        <w:t xml:space="preserve"> </w:t>
      </w:r>
      <w:r>
        <w:rPr>
          <w:cs/>
        </w:rPr>
        <w:t>गूड़ै</w:t>
      </w:r>
      <w:r>
        <w:t xml:space="preserve"> </w:t>
      </w:r>
      <w:r>
        <w:rPr>
          <w:cs/>
        </w:rPr>
        <w:t>रंगि</w:t>
      </w:r>
      <w:r>
        <w:t xml:space="preserve"> </w:t>
      </w:r>
      <w:r>
        <w:rPr>
          <w:cs/>
        </w:rPr>
        <w:t>अपार</w:t>
      </w:r>
      <w:r>
        <w:t xml:space="preserve"> </w:t>
      </w:r>
      <w:r>
        <w:rPr>
          <w:cs/>
        </w:rPr>
        <w:t>कै</w:t>
      </w:r>
      <w:r>
        <w:t xml:space="preserve"> </w:t>
      </w:r>
      <w:r>
        <w:rPr>
          <w:cs/>
        </w:rPr>
        <w:t>॥</w:t>
      </w:r>
    </w:p>
    <w:p w:rsidR="00A75876" w:rsidRDefault="00A75876">
      <w:pPr>
        <w:pStyle w:val="SGGSRoman"/>
      </w:pPr>
      <w:r>
        <w:t>jay raachai sach rang goorhai rang apaar kai.</w:t>
      </w:r>
    </w:p>
    <w:p w:rsidR="00A75876" w:rsidRDefault="00A75876">
      <w:pPr>
        <w:pStyle w:val="SGGSTrans"/>
      </w:pPr>
      <w:r>
        <w:t>Be absorbed in the Lord's True Love, and imbued with the deep color of the Lord's Infinite Love.</w:t>
      </w:r>
    </w:p>
    <w:p w:rsidR="00A75876" w:rsidRDefault="00A75876">
      <w:pPr>
        <w:pStyle w:val="SGGSGurm"/>
      </w:pPr>
      <w:r>
        <w:rPr>
          <w:cs/>
          <w:lang w:bidi="pa-IN"/>
        </w:rPr>
        <w:t>ਨਾਨਕ ਗੁਰ ਪਰਸਾਦੀ ਛੁਟੀਐ ਜੇ ਚਿਤੁ ਲਗੈ ਸਚਿ ॥੨</w:t>
      </w:r>
      <w:r>
        <w:rPr>
          <w:cs/>
        </w:rPr>
        <w:t xml:space="preserve">॥ </w:t>
      </w:r>
      <w:r>
        <w:rPr>
          <w:color w:val="008000"/>
          <w:sz w:val="18"/>
        </w:rPr>
        <w:t>(1088)</w:t>
      </w:r>
    </w:p>
    <w:p w:rsidR="00A75876" w:rsidRDefault="00A75876">
      <w:pPr>
        <w:pStyle w:val="SGGSHindi"/>
      </w:pPr>
      <w:r>
        <w:rPr>
          <w:cs/>
        </w:rPr>
        <w:t>नानक</w:t>
      </w:r>
      <w:r>
        <w:t xml:space="preserve"> </w:t>
      </w:r>
      <w:r>
        <w:rPr>
          <w:cs/>
        </w:rPr>
        <w:t>गुर</w:t>
      </w:r>
      <w:r>
        <w:t xml:space="preserve"> </w:t>
      </w:r>
      <w:r>
        <w:rPr>
          <w:cs/>
        </w:rPr>
        <w:t>परसादी</w:t>
      </w:r>
      <w:r>
        <w:t xml:space="preserve"> </w:t>
      </w:r>
      <w:r>
        <w:rPr>
          <w:cs/>
        </w:rPr>
        <w:t>छुटीऐ</w:t>
      </w:r>
      <w:r>
        <w:t xml:space="preserve"> </w:t>
      </w:r>
      <w:r>
        <w:rPr>
          <w:cs/>
        </w:rPr>
        <w:t>जे</w:t>
      </w:r>
      <w:r>
        <w:t xml:space="preserve"> </w:t>
      </w:r>
      <w:r>
        <w:rPr>
          <w:cs/>
        </w:rPr>
        <w:t>चितु</w:t>
      </w:r>
      <w:r>
        <w:t xml:space="preserve"> </w:t>
      </w:r>
      <w:r>
        <w:rPr>
          <w:cs/>
        </w:rPr>
        <w:t>लगै</w:t>
      </w:r>
      <w:r>
        <w:t xml:space="preserve"> </w:t>
      </w:r>
      <w:r>
        <w:rPr>
          <w:cs/>
        </w:rPr>
        <w:t>सचि</w:t>
      </w:r>
      <w:r>
        <w:t xml:space="preserve"> </w:t>
      </w:r>
      <w:r>
        <w:rPr>
          <w:cs/>
        </w:rPr>
        <w:t>॥२॥</w:t>
      </w:r>
    </w:p>
    <w:p w:rsidR="00A75876" w:rsidRDefault="00A75876">
      <w:pPr>
        <w:pStyle w:val="SGGSRoman"/>
      </w:pPr>
      <w:r>
        <w:t>naanak gur parsaadee chhutee-ai jay chit lagai sach. ||2||</w:t>
      </w:r>
    </w:p>
    <w:p w:rsidR="00A75876" w:rsidRDefault="00A75876">
      <w:pPr>
        <w:pStyle w:val="SGGSTrans"/>
      </w:pPr>
      <w:r>
        <w:t>O Nanak, by Guru's Grace, one is emancipated, if the consciousness is attached to the True Lord. ||2||</w:t>
      </w:r>
    </w:p>
    <w:p w:rsidR="00A75876" w:rsidRDefault="00A75876">
      <w:pPr>
        <w:pStyle w:val="SGGSGurm"/>
      </w:pPr>
      <w:r>
        <w:rPr>
          <w:cs/>
          <w:lang w:bidi="pa-IN"/>
        </w:rPr>
        <w:t xml:space="preserve">ਪਉੜੀ ॥ </w:t>
      </w:r>
      <w:r>
        <w:rPr>
          <w:color w:val="008000"/>
          <w:sz w:val="18"/>
        </w:rPr>
        <w:t>(1088)</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ਕਾ ਨਾਮੁ ਅਮੋਲੁ ਹੈ ਕਿਉ ਕੀਮਤਿ ਕੀਜੈ ॥ </w:t>
      </w:r>
      <w:r>
        <w:rPr>
          <w:color w:val="008000"/>
          <w:sz w:val="18"/>
        </w:rPr>
        <w:t>(1088)</w:t>
      </w:r>
    </w:p>
    <w:p w:rsidR="00A75876" w:rsidRDefault="00A75876">
      <w:pPr>
        <w:pStyle w:val="SGGSHindi"/>
      </w:pPr>
      <w:r>
        <w:rPr>
          <w:cs/>
        </w:rPr>
        <w:t>हरि</w:t>
      </w:r>
      <w:r>
        <w:t xml:space="preserve"> </w:t>
      </w:r>
      <w:r>
        <w:rPr>
          <w:cs/>
        </w:rPr>
        <w:t>का</w:t>
      </w:r>
      <w:r>
        <w:t xml:space="preserve"> </w:t>
      </w:r>
      <w:r>
        <w:rPr>
          <w:cs/>
        </w:rPr>
        <w:t>नामु</w:t>
      </w:r>
      <w:r>
        <w:t xml:space="preserve"> </w:t>
      </w:r>
      <w:r>
        <w:rPr>
          <w:cs/>
        </w:rPr>
        <w:t>अमोलु</w:t>
      </w:r>
      <w:r>
        <w:t xml:space="preserve"> </w:t>
      </w:r>
      <w:r>
        <w:rPr>
          <w:cs/>
        </w:rPr>
        <w:t>है</w:t>
      </w:r>
      <w:r>
        <w:t xml:space="preserve"> </w:t>
      </w:r>
      <w:r>
        <w:rPr>
          <w:cs/>
        </w:rPr>
        <w:t>किउ</w:t>
      </w:r>
      <w:r>
        <w:t xml:space="preserve"> </w:t>
      </w:r>
      <w:r>
        <w:rPr>
          <w:cs/>
        </w:rPr>
        <w:t>कीमति</w:t>
      </w:r>
      <w:r>
        <w:t xml:space="preserve"> </w:t>
      </w:r>
      <w:r>
        <w:rPr>
          <w:cs/>
        </w:rPr>
        <w:t>कीजै</w:t>
      </w:r>
      <w:r>
        <w:t xml:space="preserve"> </w:t>
      </w:r>
      <w:r>
        <w:rPr>
          <w:cs/>
        </w:rPr>
        <w:t>॥</w:t>
      </w:r>
    </w:p>
    <w:p w:rsidR="00A75876" w:rsidRDefault="00A75876">
      <w:pPr>
        <w:pStyle w:val="SGGSRoman"/>
      </w:pPr>
      <w:r>
        <w:t>har kaa naam amol hai ki-o keemat keejai.</w:t>
      </w:r>
    </w:p>
    <w:p w:rsidR="00A75876" w:rsidRDefault="00A75876">
      <w:pPr>
        <w:pStyle w:val="SGGSTrans"/>
      </w:pPr>
      <w:r>
        <w:t>The Name of the Lord is priceless. How can its value be estimated?</w:t>
      </w:r>
    </w:p>
    <w:p w:rsidR="00A75876" w:rsidRDefault="00A75876">
      <w:pPr>
        <w:pStyle w:val="SGGSGurm"/>
      </w:pPr>
      <w:r>
        <w:rPr>
          <w:cs/>
          <w:lang w:bidi="pa-IN"/>
        </w:rPr>
        <w:t xml:space="preserve">ਆਪੇ ਸ੍ਰਿਸਟਿ ਸਭ ਸਾਜੀਅਨੁ ਆਪੇ ਵਰਤੀਜੈ ॥ </w:t>
      </w:r>
      <w:r>
        <w:rPr>
          <w:color w:val="008000"/>
          <w:sz w:val="18"/>
        </w:rPr>
        <w:t>(1089)</w:t>
      </w:r>
    </w:p>
    <w:p w:rsidR="00A75876" w:rsidRDefault="00A75876">
      <w:pPr>
        <w:pStyle w:val="SGGSHindi"/>
      </w:pPr>
      <w:r>
        <w:rPr>
          <w:cs/>
        </w:rPr>
        <w:t>आपे</w:t>
      </w:r>
      <w:r>
        <w:t xml:space="preserve"> </w:t>
      </w:r>
      <w:r>
        <w:rPr>
          <w:cs/>
        </w:rPr>
        <w:t>स्रिसटि</w:t>
      </w:r>
      <w:r>
        <w:t xml:space="preserve"> </w:t>
      </w:r>
      <w:r>
        <w:rPr>
          <w:cs/>
        </w:rPr>
        <w:t>सभ</w:t>
      </w:r>
      <w:r>
        <w:t xml:space="preserve"> </w:t>
      </w:r>
      <w:r>
        <w:rPr>
          <w:cs/>
        </w:rPr>
        <w:t>साजीअनु</w:t>
      </w:r>
      <w:r>
        <w:t xml:space="preserve"> </w:t>
      </w:r>
      <w:r>
        <w:rPr>
          <w:cs/>
        </w:rPr>
        <w:t>आपे</w:t>
      </w:r>
      <w:r>
        <w:t xml:space="preserve"> </w:t>
      </w:r>
      <w:r>
        <w:rPr>
          <w:cs/>
        </w:rPr>
        <w:t>वरतीजै</w:t>
      </w:r>
      <w:r>
        <w:t xml:space="preserve"> </w:t>
      </w:r>
      <w:r>
        <w:rPr>
          <w:cs/>
        </w:rPr>
        <w:t>॥</w:t>
      </w:r>
    </w:p>
    <w:p w:rsidR="00A75876" w:rsidRDefault="00A75876">
      <w:pPr>
        <w:pStyle w:val="SGGSRoman"/>
      </w:pPr>
      <w:r>
        <w:t>aapay sarisat sabh saajee-an aapay varteejai.</w:t>
      </w:r>
    </w:p>
    <w:p w:rsidR="00A75876" w:rsidRDefault="00A75876">
      <w:pPr>
        <w:pStyle w:val="SGGSTrans"/>
      </w:pPr>
      <w:r>
        <w:t>He Himself created the entire universe, and He Himself is pervading it.</w:t>
      </w:r>
    </w:p>
    <w:p w:rsidR="00A75876" w:rsidRDefault="00A75876">
      <w:pPr>
        <w:pStyle w:val="SGGSGurm"/>
      </w:pPr>
      <w:r>
        <w:rPr>
          <w:cs/>
          <w:lang w:bidi="pa-IN"/>
        </w:rPr>
        <w:t xml:space="preserve">ਗੁਰਮੁਖਿ ਸਦਾ ਸਲਾਹੀਐ ਸਚੁ ਕੀਮਤਿ ਕੀਜੈ ॥ </w:t>
      </w:r>
      <w:r>
        <w:rPr>
          <w:color w:val="008000"/>
          <w:sz w:val="18"/>
        </w:rPr>
        <w:t>(1089)</w:t>
      </w:r>
    </w:p>
    <w:p w:rsidR="00A75876" w:rsidRDefault="00A75876">
      <w:pPr>
        <w:pStyle w:val="SGGSHindi"/>
      </w:pPr>
      <w:r>
        <w:rPr>
          <w:cs/>
        </w:rPr>
        <w:t>गुरमुखि</w:t>
      </w:r>
      <w:r>
        <w:t xml:space="preserve"> </w:t>
      </w:r>
      <w:r>
        <w:rPr>
          <w:cs/>
        </w:rPr>
        <w:t>सदा</w:t>
      </w:r>
      <w:r>
        <w:t xml:space="preserve"> </w:t>
      </w:r>
      <w:r>
        <w:rPr>
          <w:cs/>
        </w:rPr>
        <w:t>सलाहीऐ</w:t>
      </w:r>
      <w:r>
        <w:t xml:space="preserve"> </w:t>
      </w:r>
      <w:r>
        <w:rPr>
          <w:cs/>
        </w:rPr>
        <w:t>सचु</w:t>
      </w:r>
      <w:r>
        <w:t xml:space="preserve"> </w:t>
      </w:r>
      <w:r>
        <w:rPr>
          <w:cs/>
        </w:rPr>
        <w:t>कीमति</w:t>
      </w:r>
      <w:r>
        <w:t xml:space="preserve"> </w:t>
      </w:r>
      <w:r>
        <w:rPr>
          <w:cs/>
        </w:rPr>
        <w:t>कीजै</w:t>
      </w:r>
      <w:r>
        <w:t xml:space="preserve"> </w:t>
      </w:r>
      <w:r>
        <w:rPr>
          <w:cs/>
        </w:rPr>
        <w:t>॥</w:t>
      </w:r>
    </w:p>
    <w:p w:rsidR="00A75876" w:rsidRDefault="00A75876">
      <w:pPr>
        <w:pStyle w:val="SGGSRoman"/>
      </w:pPr>
      <w:r>
        <w:t>gurmukh sadaa salaahee-ai sach keemat keejai.</w:t>
      </w:r>
    </w:p>
    <w:p w:rsidR="00A75876" w:rsidRDefault="00A75876">
      <w:pPr>
        <w:pStyle w:val="SGGSTrans"/>
      </w:pPr>
      <w:r>
        <w:t>The Gurmukhs praise the Lord forever, and through the Truth, they assess Him.</w:t>
      </w:r>
    </w:p>
    <w:p w:rsidR="00A75876" w:rsidRDefault="00A75876">
      <w:pPr>
        <w:pStyle w:val="SGGSGurm"/>
      </w:pPr>
      <w:r>
        <w:rPr>
          <w:cs/>
          <w:lang w:bidi="pa-IN"/>
        </w:rPr>
        <w:t xml:space="preserve">ਗੁਰ ਸਬਦੀ ਕਮਲੁ ਬਿਗਾਸਿਆ ਇਵ ਹਰਿ ਰਸੁ ਪੀਜੈ ॥ </w:t>
      </w:r>
      <w:r>
        <w:rPr>
          <w:color w:val="008000"/>
          <w:sz w:val="18"/>
        </w:rPr>
        <w:t>(1089)</w:t>
      </w:r>
    </w:p>
    <w:p w:rsidR="00A75876" w:rsidRDefault="00A75876">
      <w:pPr>
        <w:pStyle w:val="SGGSHindi"/>
      </w:pPr>
      <w:r>
        <w:rPr>
          <w:cs/>
        </w:rPr>
        <w:t>गुर</w:t>
      </w:r>
      <w:r>
        <w:t xml:space="preserve"> </w:t>
      </w:r>
      <w:r>
        <w:rPr>
          <w:cs/>
        </w:rPr>
        <w:t>सबदी</w:t>
      </w:r>
      <w:r>
        <w:t xml:space="preserve"> </w:t>
      </w:r>
      <w:r>
        <w:rPr>
          <w:cs/>
        </w:rPr>
        <w:t>कमलु</w:t>
      </w:r>
      <w:r>
        <w:t xml:space="preserve"> </w:t>
      </w:r>
      <w:r>
        <w:rPr>
          <w:cs/>
        </w:rPr>
        <w:t>बिगासिआ</w:t>
      </w:r>
      <w:r>
        <w:t xml:space="preserve"> </w:t>
      </w:r>
      <w:r>
        <w:rPr>
          <w:cs/>
        </w:rPr>
        <w:t>इव</w:t>
      </w:r>
      <w:r>
        <w:t xml:space="preserve"> </w:t>
      </w:r>
      <w:r>
        <w:rPr>
          <w:cs/>
        </w:rPr>
        <w:t>हरि</w:t>
      </w:r>
      <w:r>
        <w:t xml:space="preserve"> </w:t>
      </w:r>
      <w:r>
        <w:rPr>
          <w:cs/>
        </w:rPr>
        <w:t>रसु</w:t>
      </w:r>
      <w:r>
        <w:t xml:space="preserve"> </w:t>
      </w:r>
      <w:r>
        <w:rPr>
          <w:cs/>
        </w:rPr>
        <w:t>पीजै</w:t>
      </w:r>
      <w:r>
        <w:t xml:space="preserve"> </w:t>
      </w:r>
      <w:r>
        <w:rPr>
          <w:cs/>
        </w:rPr>
        <w:t>॥</w:t>
      </w:r>
    </w:p>
    <w:p w:rsidR="00A75876" w:rsidRDefault="00A75876">
      <w:pPr>
        <w:pStyle w:val="SGGSRoman"/>
      </w:pPr>
      <w:r>
        <w:t>gur sabdee kamal bigaasi-aa iv har ras peejai.</w:t>
      </w:r>
    </w:p>
    <w:p w:rsidR="00A75876" w:rsidRDefault="00A75876">
      <w:pPr>
        <w:pStyle w:val="SGGSTrans"/>
      </w:pPr>
      <w:r>
        <w:t>Through the Word of the Guru's Shabad, the heart-lotus blossoms forth, and in this way, one drinks in the sublime essence of the Lord.</w:t>
      </w:r>
    </w:p>
    <w:p w:rsidR="00A75876" w:rsidRDefault="00A75876">
      <w:pPr>
        <w:pStyle w:val="SGGSGurm"/>
      </w:pPr>
      <w:r>
        <w:rPr>
          <w:cs/>
          <w:lang w:bidi="pa-IN"/>
        </w:rPr>
        <w:t>ਆਵਣ ਜਾਣਾ ਠਾਕਿਆ ਸੁਖਿ ਸਹਜਿ ਸਵੀਜੈ ॥੭</w:t>
      </w:r>
      <w:r>
        <w:rPr>
          <w:cs/>
        </w:rPr>
        <w:t xml:space="preserve">॥ </w:t>
      </w:r>
      <w:r>
        <w:rPr>
          <w:color w:val="008000"/>
          <w:sz w:val="18"/>
        </w:rPr>
        <w:t>(1089)</w:t>
      </w:r>
    </w:p>
    <w:p w:rsidR="00A75876" w:rsidRDefault="00A75876">
      <w:pPr>
        <w:pStyle w:val="SGGSHindi"/>
      </w:pPr>
      <w:r>
        <w:rPr>
          <w:cs/>
        </w:rPr>
        <w:t>आवण</w:t>
      </w:r>
      <w:r>
        <w:t xml:space="preserve"> </w:t>
      </w:r>
      <w:r>
        <w:rPr>
          <w:cs/>
        </w:rPr>
        <w:t>जाणा</w:t>
      </w:r>
      <w:r>
        <w:t xml:space="preserve"> </w:t>
      </w:r>
      <w:r>
        <w:rPr>
          <w:cs/>
        </w:rPr>
        <w:t>ठाकिआ</w:t>
      </w:r>
      <w:r>
        <w:t xml:space="preserve"> </w:t>
      </w:r>
      <w:r>
        <w:rPr>
          <w:cs/>
        </w:rPr>
        <w:t>सुखि</w:t>
      </w:r>
      <w:r>
        <w:t xml:space="preserve"> </w:t>
      </w:r>
      <w:r>
        <w:rPr>
          <w:cs/>
        </w:rPr>
        <w:t>सहजि</w:t>
      </w:r>
      <w:r>
        <w:t xml:space="preserve"> </w:t>
      </w:r>
      <w:r>
        <w:rPr>
          <w:cs/>
        </w:rPr>
        <w:t>सवीजै</w:t>
      </w:r>
      <w:r>
        <w:t xml:space="preserve"> </w:t>
      </w:r>
      <w:r>
        <w:rPr>
          <w:cs/>
        </w:rPr>
        <w:t>॥७॥</w:t>
      </w:r>
    </w:p>
    <w:p w:rsidR="00A75876" w:rsidRDefault="00A75876">
      <w:pPr>
        <w:pStyle w:val="SGGSRoman"/>
      </w:pPr>
      <w:r>
        <w:t>aavan jaanaa thaaki-aa sukh sahj saveejai. ||7||</w:t>
      </w:r>
    </w:p>
    <w:p w:rsidR="00A75876" w:rsidRDefault="00A75876">
      <w:pPr>
        <w:pStyle w:val="SGGSTrans"/>
      </w:pPr>
      <w:r>
        <w:t>Coming and going in reincarnation ceases, and one sleeps in peace and poise. ||7||</w:t>
      </w:r>
    </w:p>
    <w:p w:rsidR="00A75876" w:rsidRDefault="00A75876">
      <w:pPr>
        <w:pStyle w:val="SGGSGurm"/>
      </w:pPr>
      <w:r>
        <w:rPr>
          <w:cs/>
          <w:lang w:bidi="pa-IN"/>
        </w:rPr>
        <w:t xml:space="preserve">ਮਃ ੩ </w:t>
      </w:r>
      <w:r>
        <w:rPr>
          <w:cs/>
        </w:rPr>
        <w:t xml:space="preserve">॥ </w:t>
      </w:r>
      <w:r>
        <w:rPr>
          <w:color w:val="008000"/>
          <w:sz w:val="18"/>
        </w:rPr>
        <w:t>(1089)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ਸਹਜਿ ਵਣਸਪਤਿ ਫੁਲੁ ਫਲੁ ਭਵਰੁ ਵਸੈ ਭੈ ਖੰਡਿ ॥ </w:t>
      </w:r>
      <w:r>
        <w:rPr>
          <w:color w:val="008000"/>
          <w:sz w:val="18"/>
        </w:rPr>
        <w:t>(1089)</w:t>
      </w:r>
    </w:p>
    <w:p w:rsidR="00A75876" w:rsidRDefault="00A75876">
      <w:pPr>
        <w:pStyle w:val="SGGSHindi"/>
      </w:pPr>
      <w:r>
        <w:rPr>
          <w:cs/>
        </w:rPr>
        <w:t>सहजि</w:t>
      </w:r>
      <w:r>
        <w:t xml:space="preserve"> </w:t>
      </w:r>
      <w:r>
        <w:rPr>
          <w:cs/>
        </w:rPr>
        <w:t>वणसपति</w:t>
      </w:r>
      <w:r>
        <w:t xml:space="preserve"> </w:t>
      </w:r>
      <w:r>
        <w:rPr>
          <w:cs/>
        </w:rPr>
        <w:t>फुलु</w:t>
      </w:r>
      <w:r>
        <w:t xml:space="preserve"> </w:t>
      </w:r>
      <w:r>
        <w:rPr>
          <w:cs/>
        </w:rPr>
        <w:t>फलु</w:t>
      </w:r>
      <w:r>
        <w:t xml:space="preserve"> </w:t>
      </w:r>
      <w:r>
        <w:rPr>
          <w:cs/>
        </w:rPr>
        <w:t>भवरु</w:t>
      </w:r>
      <w:r>
        <w:t xml:space="preserve"> </w:t>
      </w:r>
      <w:r>
        <w:rPr>
          <w:cs/>
        </w:rPr>
        <w:t>वसै</w:t>
      </w:r>
      <w:r>
        <w:t xml:space="preserve"> </w:t>
      </w:r>
      <w:r>
        <w:rPr>
          <w:cs/>
        </w:rPr>
        <w:t>भै</w:t>
      </w:r>
      <w:r>
        <w:t xml:space="preserve"> </w:t>
      </w:r>
      <w:r>
        <w:rPr>
          <w:cs/>
        </w:rPr>
        <w:t>खंडि</w:t>
      </w:r>
      <w:r>
        <w:t xml:space="preserve"> </w:t>
      </w:r>
      <w:r>
        <w:rPr>
          <w:cs/>
        </w:rPr>
        <w:t>॥</w:t>
      </w:r>
    </w:p>
    <w:p w:rsidR="00A75876" w:rsidRDefault="00A75876">
      <w:pPr>
        <w:pStyle w:val="SGGSRoman"/>
      </w:pPr>
      <w:r>
        <w:t>sahj vanaspat ful fal bhavar vasai bhai khand.</w:t>
      </w:r>
    </w:p>
    <w:p w:rsidR="00A75876" w:rsidRDefault="00A75876">
      <w:pPr>
        <w:pStyle w:val="SGGSTrans"/>
      </w:pPr>
      <w:r>
        <w:t>The bumble bee intuitively and fearlessly dwells among the vegetation, flowers and fruits.</w:t>
      </w:r>
    </w:p>
    <w:p w:rsidR="00A75876" w:rsidRDefault="00A75876">
      <w:pPr>
        <w:pStyle w:val="SGGSGurm"/>
      </w:pPr>
      <w:r>
        <w:rPr>
          <w:cs/>
          <w:lang w:bidi="pa-IN"/>
        </w:rPr>
        <w:t>ਨਾਨਕ ਤਰਵਰੁ ਏਕੁ ਹੈ ਏਕੋ ਫੁਲੁ ਭਿਰੰਗੁ ॥੨</w:t>
      </w:r>
      <w:r>
        <w:rPr>
          <w:cs/>
        </w:rPr>
        <w:t xml:space="preserve">॥ </w:t>
      </w:r>
      <w:r>
        <w:rPr>
          <w:color w:val="008000"/>
          <w:sz w:val="18"/>
        </w:rPr>
        <w:t>(1089)</w:t>
      </w:r>
    </w:p>
    <w:p w:rsidR="00A75876" w:rsidRDefault="00A75876">
      <w:pPr>
        <w:pStyle w:val="SGGSHindi"/>
      </w:pPr>
      <w:r>
        <w:rPr>
          <w:cs/>
        </w:rPr>
        <w:t>नानक</w:t>
      </w:r>
      <w:r>
        <w:t xml:space="preserve"> </w:t>
      </w:r>
      <w:r>
        <w:rPr>
          <w:cs/>
        </w:rPr>
        <w:t>तरवरु</w:t>
      </w:r>
      <w:r>
        <w:t xml:space="preserve"> </w:t>
      </w:r>
      <w:r>
        <w:rPr>
          <w:cs/>
        </w:rPr>
        <w:t>एकु</w:t>
      </w:r>
      <w:r>
        <w:t xml:space="preserve"> </w:t>
      </w:r>
      <w:r>
        <w:rPr>
          <w:cs/>
        </w:rPr>
        <w:t>है</w:t>
      </w:r>
      <w:r>
        <w:t xml:space="preserve"> </w:t>
      </w:r>
      <w:r>
        <w:rPr>
          <w:cs/>
        </w:rPr>
        <w:t>एको</w:t>
      </w:r>
      <w:r>
        <w:t xml:space="preserve"> </w:t>
      </w:r>
      <w:r>
        <w:rPr>
          <w:cs/>
        </w:rPr>
        <w:t>फुलु</w:t>
      </w:r>
      <w:r>
        <w:t xml:space="preserve"> </w:t>
      </w:r>
      <w:r>
        <w:rPr>
          <w:cs/>
        </w:rPr>
        <w:t>भिरंगु</w:t>
      </w:r>
      <w:r>
        <w:t xml:space="preserve"> </w:t>
      </w:r>
      <w:r>
        <w:rPr>
          <w:cs/>
        </w:rPr>
        <w:t>॥२॥</w:t>
      </w:r>
    </w:p>
    <w:p w:rsidR="00A75876" w:rsidRDefault="00A75876">
      <w:pPr>
        <w:pStyle w:val="SGGSRoman"/>
      </w:pPr>
      <w:r>
        <w:t>naanak tarvar ayk hai ayko ful bhirang. ||2||</w:t>
      </w:r>
    </w:p>
    <w:p w:rsidR="00A75876" w:rsidRDefault="00A75876">
      <w:pPr>
        <w:pStyle w:val="SGGSTrans"/>
      </w:pPr>
      <w:r>
        <w:t>O Nanak, there is only one tree, one flower, and one bumble bee. ||2||</w:t>
      </w:r>
    </w:p>
    <w:p w:rsidR="00A75876" w:rsidRDefault="00A75876">
      <w:pPr>
        <w:pStyle w:val="SGGSGurm"/>
      </w:pPr>
      <w:r>
        <w:rPr>
          <w:cs/>
          <w:lang w:bidi="pa-IN"/>
        </w:rPr>
        <w:t xml:space="preserve">ਪਉੜੀ ॥ </w:t>
      </w:r>
      <w:r>
        <w:rPr>
          <w:color w:val="008000"/>
          <w:sz w:val="18"/>
        </w:rPr>
        <w:t>(1089)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ਜੋ ਜਨ ਲੂਝਹਿ ਮਨੈ ਸਿਉ ਸੇ ਸੂਰੇ ਪਰਧਾਨਾ ॥ </w:t>
      </w:r>
      <w:r>
        <w:rPr>
          <w:color w:val="008000"/>
          <w:sz w:val="18"/>
        </w:rPr>
        <w:t>(1089)</w:t>
      </w:r>
    </w:p>
    <w:p w:rsidR="00A75876" w:rsidRDefault="00A75876">
      <w:pPr>
        <w:pStyle w:val="SGGSHindi"/>
      </w:pPr>
      <w:r>
        <w:rPr>
          <w:cs/>
        </w:rPr>
        <w:t>जो</w:t>
      </w:r>
      <w:r>
        <w:t xml:space="preserve"> </w:t>
      </w:r>
      <w:r>
        <w:rPr>
          <w:cs/>
        </w:rPr>
        <w:t>जन</w:t>
      </w:r>
      <w:r>
        <w:t xml:space="preserve"> </w:t>
      </w:r>
      <w:r>
        <w:rPr>
          <w:cs/>
        </w:rPr>
        <w:t>लूझहि</w:t>
      </w:r>
      <w:r>
        <w:t xml:space="preserve"> </w:t>
      </w:r>
      <w:r>
        <w:rPr>
          <w:cs/>
        </w:rPr>
        <w:t>मनै</w:t>
      </w:r>
      <w:r>
        <w:t xml:space="preserve"> </w:t>
      </w:r>
      <w:r>
        <w:rPr>
          <w:cs/>
        </w:rPr>
        <w:t>सिउ</w:t>
      </w:r>
      <w:r>
        <w:t xml:space="preserve"> </w:t>
      </w:r>
      <w:r>
        <w:rPr>
          <w:cs/>
        </w:rPr>
        <w:t>से</w:t>
      </w:r>
      <w:r>
        <w:t xml:space="preserve"> </w:t>
      </w:r>
      <w:r>
        <w:rPr>
          <w:cs/>
        </w:rPr>
        <w:t>सूरे</w:t>
      </w:r>
      <w:r>
        <w:t xml:space="preserve"> </w:t>
      </w:r>
      <w:r>
        <w:rPr>
          <w:cs/>
        </w:rPr>
        <w:t>परधाना</w:t>
      </w:r>
      <w:r>
        <w:t xml:space="preserve"> </w:t>
      </w:r>
      <w:r>
        <w:rPr>
          <w:cs/>
        </w:rPr>
        <w:t>॥</w:t>
      </w:r>
    </w:p>
    <w:p w:rsidR="00A75876" w:rsidRDefault="00A75876">
      <w:pPr>
        <w:pStyle w:val="SGGSRoman"/>
      </w:pPr>
      <w:r>
        <w:t>jo jan loojheh manai si-o say sooray parDhaanaa.</w:t>
      </w:r>
    </w:p>
    <w:p w:rsidR="00A75876" w:rsidRDefault="00A75876">
      <w:pPr>
        <w:pStyle w:val="SGGSTrans"/>
      </w:pPr>
      <w:r>
        <w:t>Those humble beings who struggle with their minds are brave and distinguished heroes.</w:t>
      </w:r>
    </w:p>
    <w:p w:rsidR="00A75876" w:rsidRDefault="00A75876">
      <w:pPr>
        <w:pStyle w:val="SGGSGurm"/>
      </w:pPr>
      <w:r>
        <w:rPr>
          <w:cs/>
          <w:lang w:bidi="pa-IN"/>
        </w:rPr>
        <w:t xml:space="preserve">ਹਰਿ ਸੇਤੀ ਸਦਾ ਮਿਲਿ ਰਹੇ ਜਿਨੀ ਆਪੁ ਪਛਾਨਾ ॥ </w:t>
      </w:r>
      <w:r>
        <w:rPr>
          <w:color w:val="008000"/>
          <w:sz w:val="18"/>
        </w:rPr>
        <w:t>(1089)</w:t>
      </w:r>
    </w:p>
    <w:p w:rsidR="00A75876" w:rsidRDefault="00A75876">
      <w:pPr>
        <w:pStyle w:val="SGGSHindi"/>
      </w:pPr>
      <w:r>
        <w:rPr>
          <w:cs/>
        </w:rPr>
        <w:t>हरि</w:t>
      </w:r>
      <w:r>
        <w:t xml:space="preserve"> </w:t>
      </w:r>
      <w:r>
        <w:rPr>
          <w:cs/>
        </w:rPr>
        <w:t>सेती</w:t>
      </w:r>
      <w:r>
        <w:t xml:space="preserve"> </w:t>
      </w:r>
      <w:r>
        <w:rPr>
          <w:cs/>
        </w:rPr>
        <w:t>सदा</w:t>
      </w:r>
      <w:r>
        <w:t xml:space="preserve"> </w:t>
      </w:r>
      <w:r>
        <w:rPr>
          <w:cs/>
        </w:rPr>
        <w:t>मिलि</w:t>
      </w:r>
      <w:r>
        <w:t xml:space="preserve"> </w:t>
      </w:r>
      <w:r>
        <w:rPr>
          <w:cs/>
        </w:rPr>
        <w:t>रहे</w:t>
      </w:r>
      <w:r>
        <w:t xml:space="preserve"> </w:t>
      </w:r>
      <w:r>
        <w:rPr>
          <w:cs/>
        </w:rPr>
        <w:t>जिनी</w:t>
      </w:r>
      <w:r>
        <w:t xml:space="preserve"> </w:t>
      </w:r>
      <w:r>
        <w:rPr>
          <w:cs/>
        </w:rPr>
        <w:t>आपु</w:t>
      </w:r>
      <w:r>
        <w:t xml:space="preserve"> </w:t>
      </w:r>
      <w:r>
        <w:rPr>
          <w:cs/>
        </w:rPr>
        <w:t>पछाना</w:t>
      </w:r>
      <w:r>
        <w:t xml:space="preserve"> </w:t>
      </w:r>
      <w:r>
        <w:rPr>
          <w:cs/>
        </w:rPr>
        <w:t>॥</w:t>
      </w:r>
    </w:p>
    <w:p w:rsidR="00A75876" w:rsidRDefault="00A75876">
      <w:pPr>
        <w:pStyle w:val="SGGSRoman"/>
      </w:pPr>
      <w:r>
        <w:t>har saytee sadaa mil rahay jinee aap pachhaanaa.</w:t>
      </w:r>
    </w:p>
    <w:p w:rsidR="00A75876" w:rsidRDefault="00A75876">
      <w:pPr>
        <w:pStyle w:val="SGGSTrans"/>
      </w:pPr>
      <w:r>
        <w:t>Those who realize their own selves, remain forever united with the Lord.</w:t>
      </w:r>
    </w:p>
    <w:p w:rsidR="00A75876" w:rsidRDefault="00A75876">
      <w:pPr>
        <w:pStyle w:val="SGGSGurm"/>
      </w:pPr>
      <w:r>
        <w:rPr>
          <w:cs/>
          <w:lang w:bidi="pa-IN"/>
        </w:rPr>
        <w:t xml:space="preserve">ਗਿਆਨੀਆ ਕਾ ਇਹੁ ਮਹਤੁ ਹੈ ਮਨ ਮਾਹਿ ਸਮਾਨਾ ॥ </w:t>
      </w:r>
      <w:r>
        <w:rPr>
          <w:color w:val="008000"/>
          <w:sz w:val="18"/>
        </w:rPr>
        <w:t>(1089)</w:t>
      </w:r>
    </w:p>
    <w:p w:rsidR="00A75876" w:rsidRDefault="00A75876">
      <w:pPr>
        <w:pStyle w:val="SGGSHindi"/>
      </w:pPr>
      <w:r>
        <w:rPr>
          <w:cs/>
        </w:rPr>
        <w:t>गिआनीआ</w:t>
      </w:r>
      <w:r>
        <w:t xml:space="preserve"> </w:t>
      </w:r>
      <w:r>
        <w:rPr>
          <w:cs/>
        </w:rPr>
        <w:t>का</w:t>
      </w:r>
      <w:r>
        <w:t xml:space="preserve"> </w:t>
      </w:r>
      <w:r>
        <w:rPr>
          <w:cs/>
        </w:rPr>
        <w:t>इहु</w:t>
      </w:r>
      <w:r>
        <w:t xml:space="preserve"> </w:t>
      </w:r>
      <w:r>
        <w:rPr>
          <w:cs/>
        </w:rPr>
        <w:t>महतु</w:t>
      </w:r>
      <w:r>
        <w:t xml:space="preserve"> </w:t>
      </w:r>
      <w:r>
        <w:rPr>
          <w:cs/>
        </w:rPr>
        <w:t>है</w:t>
      </w:r>
      <w:r>
        <w:t xml:space="preserve"> </w:t>
      </w:r>
      <w:r>
        <w:rPr>
          <w:cs/>
        </w:rPr>
        <w:t>मन</w:t>
      </w:r>
      <w:r>
        <w:t xml:space="preserve"> </w:t>
      </w:r>
      <w:r>
        <w:rPr>
          <w:cs/>
        </w:rPr>
        <w:t>माहि</w:t>
      </w:r>
      <w:r>
        <w:t xml:space="preserve"> </w:t>
      </w:r>
      <w:r>
        <w:rPr>
          <w:cs/>
        </w:rPr>
        <w:t>समाना</w:t>
      </w:r>
      <w:r>
        <w:t xml:space="preserve"> </w:t>
      </w:r>
      <w:r>
        <w:rPr>
          <w:cs/>
        </w:rPr>
        <w:t>॥</w:t>
      </w:r>
    </w:p>
    <w:p w:rsidR="00A75876" w:rsidRDefault="00A75876">
      <w:pPr>
        <w:pStyle w:val="SGGSRoman"/>
      </w:pPr>
      <w:r>
        <w:t>gi-aanee-aa kaa ih mahat hai man maahi samaanaa.</w:t>
      </w:r>
    </w:p>
    <w:p w:rsidR="00A75876" w:rsidRDefault="00A75876">
      <w:pPr>
        <w:pStyle w:val="SGGSTrans"/>
      </w:pPr>
      <w:r>
        <w:t>This is the glory of the spiritual teachers, that they remain absorbed in their mind.</w:t>
      </w:r>
    </w:p>
    <w:p w:rsidR="00A75876" w:rsidRDefault="00A75876">
      <w:pPr>
        <w:pStyle w:val="SGGSGurm"/>
      </w:pPr>
      <w:r>
        <w:rPr>
          <w:cs/>
          <w:lang w:bidi="pa-IN"/>
        </w:rPr>
        <w:t xml:space="preserve">ਹਰਿ ਜੀਉ ਕਾ ਮਹਲੁ ਪਾਇਆ ਸਚੁ ਲਾਇ ਧਿਆਨਾ ॥ </w:t>
      </w:r>
      <w:r>
        <w:rPr>
          <w:color w:val="008000"/>
          <w:sz w:val="18"/>
        </w:rPr>
        <w:t>(1089)</w:t>
      </w:r>
    </w:p>
    <w:p w:rsidR="00A75876" w:rsidRDefault="00A75876">
      <w:pPr>
        <w:pStyle w:val="SGGSHindi"/>
      </w:pPr>
      <w:r>
        <w:rPr>
          <w:cs/>
        </w:rPr>
        <w:t>हरि</w:t>
      </w:r>
      <w:r>
        <w:t xml:space="preserve"> </w:t>
      </w:r>
      <w:r>
        <w:rPr>
          <w:cs/>
        </w:rPr>
        <w:t>जीउ</w:t>
      </w:r>
      <w:r>
        <w:t xml:space="preserve"> </w:t>
      </w:r>
      <w:r>
        <w:rPr>
          <w:cs/>
        </w:rPr>
        <w:t>का</w:t>
      </w:r>
      <w:r>
        <w:t xml:space="preserve"> </w:t>
      </w:r>
      <w:r>
        <w:rPr>
          <w:cs/>
        </w:rPr>
        <w:t>महलु</w:t>
      </w:r>
      <w:r>
        <w:t xml:space="preserve"> </w:t>
      </w:r>
      <w:r>
        <w:rPr>
          <w:cs/>
        </w:rPr>
        <w:t>पाइआ</w:t>
      </w:r>
      <w:r>
        <w:t xml:space="preserve"> </w:t>
      </w:r>
      <w:r>
        <w:rPr>
          <w:cs/>
        </w:rPr>
        <w:t>सचु</w:t>
      </w:r>
      <w:r>
        <w:t xml:space="preserve"> </w:t>
      </w:r>
      <w:r>
        <w:rPr>
          <w:cs/>
        </w:rPr>
        <w:t>लाइ</w:t>
      </w:r>
      <w:r>
        <w:t xml:space="preserve"> </w:t>
      </w:r>
      <w:r>
        <w:rPr>
          <w:cs/>
        </w:rPr>
        <w:t>धिआना</w:t>
      </w:r>
      <w:r>
        <w:t xml:space="preserve"> </w:t>
      </w:r>
      <w:r>
        <w:rPr>
          <w:cs/>
        </w:rPr>
        <w:t>॥</w:t>
      </w:r>
    </w:p>
    <w:p w:rsidR="00A75876" w:rsidRDefault="00A75876">
      <w:pPr>
        <w:pStyle w:val="SGGSRoman"/>
      </w:pPr>
      <w:r>
        <w:t>har jee-o kaa mahal paa-i-aa sach laa-ay Dhi-aanaa.</w:t>
      </w:r>
    </w:p>
    <w:p w:rsidR="00A75876" w:rsidRDefault="00A75876">
      <w:pPr>
        <w:pStyle w:val="SGGSTrans"/>
      </w:pPr>
      <w:r>
        <w:t>They attain the Mansion of the Lord's Presence, and focus their meditation on the True Lord.</w:t>
      </w:r>
    </w:p>
    <w:p w:rsidR="00A75876" w:rsidRDefault="00A75876">
      <w:pPr>
        <w:pStyle w:val="SGGSGurm"/>
      </w:pPr>
      <w:r>
        <w:rPr>
          <w:cs/>
          <w:lang w:bidi="pa-IN"/>
        </w:rPr>
        <w:t>ਜਿਨ ਗੁਰ ਪਰਸਾਦੀ ਮਨੁ ਜੀਤਿਆ ਜਗੁ ਤਿਨਹਿ ਜਿਤਾਨਾ ॥੮</w:t>
      </w:r>
      <w:r>
        <w:rPr>
          <w:cs/>
        </w:rPr>
        <w:t xml:space="preserve">॥ </w:t>
      </w:r>
      <w:r>
        <w:rPr>
          <w:color w:val="008000"/>
          <w:sz w:val="18"/>
        </w:rPr>
        <w:t>(1089)</w:t>
      </w:r>
    </w:p>
    <w:p w:rsidR="00A75876" w:rsidRDefault="00A75876">
      <w:pPr>
        <w:pStyle w:val="SGGSHindi"/>
      </w:pPr>
      <w:r>
        <w:rPr>
          <w:cs/>
        </w:rPr>
        <w:t>जिन</w:t>
      </w:r>
      <w:r>
        <w:t xml:space="preserve"> </w:t>
      </w:r>
      <w:r>
        <w:rPr>
          <w:cs/>
        </w:rPr>
        <w:t>गुर</w:t>
      </w:r>
      <w:r>
        <w:t xml:space="preserve"> </w:t>
      </w:r>
      <w:r>
        <w:rPr>
          <w:cs/>
        </w:rPr>
        <w:t>परसादी</w:t>
      </w:r>
      <w:r>
        <w:t xml:space="preserve"> </w:t>
      </w:r>
      <w:r>
        <w:rPr>
          <w:cs/>
        </w:rPr>
        <w:t>मनु</w:t>
      </w:r>
      <w:r>
        <w:t xml:space="preserve"> </w:t>
      </w:r>
      <w:r>
        <w:rPr>
          <w:cs/>
        </w:rPr>
        <w:t>जीतिआ</w:t>
      </w:r>
      <w:r>
        <w:t xml:space="preserve"> </w:t>
      </w:r>
      <w:r>
        <w:rPr>
          <w:cs/>
        </w:rPr>
        <w:t>जगु</w:t>
      </w:r>
      <w:r>
        <w:t xml:space="preserve"> </w:t>
      </w:r>
      <w:r>
        <w:rPr>
          <w:cs/>
        </w:rPr>
        <w:t>तिनहि</w:t>
      </w:r>
      <w:r>
        <w:t xml:space="preserve"> </w:t>
      </w:r>
      <w:r>
        <w:rPr>
          <w:cs/>
        </w:rPr>
        <w:t>जिताना</w:t>
      </w:r>
      <w:r>
        <w:t xml:space="preserve"> </w:t>
      </w:r>
      <w:r>
        <w:rPr>
          <w:cs/>
        </w:rPr>
        <w:t>॥८॥</w:t>
      </w:r>
    </w:p>
    <w:p w:rsidR="00A75876" w:rsidRDefault="00A75876">
      <w:pPr>
        <w:pStyle w:val="SGGSRoman"/>
      </w:pPr>
      <w:r>
        <w:t>jin gur parsaadee man jeeti-aa jag tineh jitaanaa. ||8||</w:t>
      </w:r>
    </w:p>
    <w:p w:rsidR="00A75876" w:rsidRDefault="00A75876">
      <w:pPr>
        <w:pStyle w:val="SGGSTrans"/>
      </w:pPr>
      <w:r>
        <w:t>Those who conquer their own minds, by Guru's Grace, conquer the world. ||8||</w:t>
      </w:r>
    </w:p>
    <w:p w:rsidR="00A75876" w:rsidRDefault="00A75876">
      <w:pPr>
        <w:pStyle w:val="SGGSGurm"/>
      </w:pPr>
      <w:r>
        <w:rPr>
          <w:cs/>
          <w:lang w:bidi="pa-IN"/>
        </w:rPr>
        <w:t xml:space="preserve">ਸਲੋਕੁ ਮਃ ੩ </w:t>
      </w:r>
      <w:r>
        <w:rPr>
          <w:cs/>
        </w:rPr>
        <w:t xml:space="preserve">॥ </w:t>
      </w:r>
      <w:r>
        <w:rPr>
          <w:color w:val="008000"/>
          <w:sz w:val="18"/>
        </w:rPr>
        <w:t>(1089)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ਜੋਗੀ ਹੋਵਾ ਜਗਿ ਭਵਾ ਘਰਿ ਘਰਿ ਭੀਖਿਆ ਲੇਉ ॥ </w:t>
      </w:r>
      <w:r>
        <w:rPr>
          <w:color w:val="008000"/>
          <w:sz w:val="18"/>
        </w:rPr>
        <w:t>(1089)</w:t>
      </w:r>
    </w:p>
    <w:p w:rsidR="00A75876" w:rsidRDefault="00A75876">
      <w:pPr>
        <w:pStyle w:val="SGGSHindi"/>
      </w:pPr>
      <w:r>
        <w:rPr>
          <w:cs/>
        </w:rPr>
        <w:t>जोगी</w:t>
      </w:r>
      <w:r>
        <w:t xml:space="preserve"> </w:t>
      </w:r>
      <w:r>
        <w:rPr>
          <w:cs/>
        </w:rPr>
        <w:t>होवा</w:t>
      </w:r>
      <w:r>
        <w:t xml:space="preserve"> </w:t>
      </w:r>
      <w:r>
        <w:rPr>
          <w:cs/>
        </w:rPr>
        <w:t>जगि</w:t>
      </w:r>
      <w:r>
        <w:t xml:space="preserve"> </w:t>
      </w:r>
      <w:r>
        <w:rPr>
          <w:cs/>
        </w:rPr>
        <w:t>भवा</w:t>
      </w:r>
      <w:r>
        <w:t xml:space="preserve"> </w:t>
      </w:r>
      <w:r>
        <w:rPr>
          <w:cs/>
        </w:rPr>
        <w:t>घरि</w:t>
      </w:r>
      <w:r>
        <w:t xml:space="preserve"> </w:t>
      </w:r>
      <w:r>
        <w:rPr>
          <w:cs/>
        </w:rPr>
        <w:t>घरि</w:t>
      </w:r>
      <w:r>
        <w:t xml:space="preserve"> </w:t>
      </w:r>
      <w:r>
        <w:rPr>
          <w:cs/>
        </w:rPr>
        <w:t>भीखिआ</w:t>
      </w:r>
      <w:r>
        <w:t xml:space="preserve"> </w:t>
      </w:r>
      <w:r>
        <w:rPr>
          <w:cs/>
        </w:rPr>
        <w:t>लेउ</w:t>
      </w:r>
      <w:r>
        <w:t xml:space="preserve"> </w:t>
      </w:r>
      <w:r>
        <w:rPr>
          <w:cs/>
        </w:rPr>
        <w:t>॥</w:t>
      </w:r>
    </w:p>
    <w:p w:rsidR="00A75876" w:rsidRDefault="00A75876">
      <w:pPr>
        <w:pStyle w:val="SGGSRoman"/>
      </w:pPr>
      <w:r>
        <w:t>jogee hovaa jag bhavaa ghar ghar bheekhi-aa lay-o.</w:t>
      </w:r>
    </w:p>
    <w:p w:rsidR="00A75876" w:rsidRDefault="00A75876">
      <w:pPr>
        <w:pStyle w:val="SGGSTrans"/>
      </w:pPr>
      <w:r>
        <w:t>If I were to become a Yogi, and wander around the world, begging from door to door,</w:t>
      </w:r>
    </w:p>
    <w:p w:rsidR="00A75876" w:rsidRDefault="00A75876">
      <w:pPr>
        <w:pStyle w:val="SGGSGurm"/>
      </w:pPr>
      <w:r>
        <w:rPr>
          <w:cs/>
          <w:lang w:bidi="pa-IN"/>
        </w:rPr>
        <w:t xml:space="preserve">ਦਰਗਹ ਲੇਖਾ ਮੰਗੀਐ ਕਿਸੁ ਕਿਸੁ ਉਤਰੁ ਦੇਉ ॥ </w:t>
      </w:r>
      <w:r>
        <w:rPr>
          <w:color w:val="008000"/>
          <w:sz w:val="18"/>
        </w:rPr>
        <w:t>(1089)</w:t>
      </w:r>
    </w:p>
    <w:p w:rsidR="00A75876" w:rsidRDefault="00A75876">
      <w:pPr>
        <w:pStyle w:val="SGGSHindi"/>
      </w:pPr>
      <w:r>
        <w:rPr>
          <w:cs/>
        </w:rPr>
        <w:t>दरगह</w:t>
      </w:r>
      <w:r>
        <w:t xml:space="preserve"> </w:t>
      </w:r>
      <w:r>
        <w:rPr>
          <w:cs/>
        </w:rPr>
        <w:t>लेखा</w:t>
      </w:r>
      <w:r>
        <w:t xml:space="preserve"> </w:t>
      </w:r>
      <w:r>
        <w:rPr>
          <w:cs/>
        </w:rPr>
        <w:t>मंगीऐ</w:t>
      </w:r>
      <w:r>
        <w:t xml:space="preserve"> </w:t>
      </w:r>
      <w:r>
        <w:rPr>
          <w:cs/>
        </w:rPr>
        <w:t>किसु</w:t>
      </w:r>
      <w:r>
        <w:t xml:space="preserve"> </w:t>
      </w:r>
      <w:r>
        <w:rPr>
          <w:cs/>
        </w:rPr>
        <w:t>किसु</w:t>
      </w:r>
      <w:r>
        <w:t xml:space="preserve"> </w:t>
      </w:r>
      <w:r>
        <w:rPr>
          <w:cs/>
        </w:rPr>
        <w:t>उतरु</w:t>
      </w:r>
      <w:r>
        <w:t xml:space="preserve"> </w:t>
      </w:r>
      <w:r>
        <w:rPr>
          <w:cs/>
        </w:rPr>
        <w:t>देउ</w:t>
      </w:r>
      <w:r>
        <w:t xml:space="preserve"> </w:t>
      </w:r>
      <w:r>
        <w:rPr>
          <w:cs/>
        </w:rPr>
        <w:t>॥</w:t>
      </w:r>
    </w:p>
    <w:p w:rsidR="00A75876" w:rsidRDefault="00A75876">
      <w:pPr>
        <w:pStyle w:val="SGGSRoman"/>
      </w:pPr>
      <w:r>
        <w:t>dargeh laykhaa mangee-ai kis kis utar day-o.</w:t>
      </w:r>
    </w:p>
    <w:p w:rsidR="00A75876" w:rsidRDefault="00A75876">
      <w:pPr>
        <w:pStyle w:val="SGGSTrans"/>
      </w:pPr>
      <w:r>
        <w:t>then, when I am summoned to the Court of the Lord, what answer could I give?</w:t>
      </w:r>
    </w:p>
    <w:p w:rsidR="00A75876" w:rsidRDefault="00A75876">
      <w:pPr>
        <w:pStyle w:val="SGGSGurm"/>
      </w:pPr>
      <w:r>
        <w:rPr>
          <w:cs/>
          <w:lang w:bidi="pa-IN"/>
        </w:rPr>
        <w:t xml:space="preserve">ਭਿਖਿਆ ਨਾਮੁ ਸੰਤੋਖੁ ਮੜੀ ਸਦਾ ਸਚੁ ਹੈ ਨਾਲਿ ॥ </w:t>
      </w:r>
      <w:r>
        <w:rPr>
          <w:color w:val="008000"/>
          <w:sz w:val="18"/>
        </w:rPr>
        <w:t>(1089)</w:t>
      </w:r>
    </w:p>
    <w:p w:rsidR="00A75876" w:rsidRDefault="00A75876">
      <w:pPr>
        <w:pStyle w:val="SGGSHindi"/>
      </w:pPr>
      <w:r>
        <w:rPr>
          <w:cs/>
        </w:rPr>
        <w:t>भिखिआ</w:t>
      </w:r>
      <w:r>
        <w:t xml:space="preserve"> </w:t>
      </w:r>
      <w:r>
        <w:rPr>
          <w:cs/>
        </w:rPr>
        <w:t>नामु</w:t>
      </w:r>
      <w:r>
        <w:t xml:space="preserve"> </w:t>
      </w:r>
      <w:r>
        <w:rPr>
          <w:cs/>
        </w:rPr>
        <w:t>संतोखु</w:t>
      </w:r>
      <w:r>
        <w:t xml:space="preserve"> </w:t>
      </w:r>
      <w:r>
        <w:rPr>
          <w:cs/>
        </w:rPr>
        <w:t>मड़ी</w:t>
      </w:r>
      <w:r>
        <w:t xml:space="preserve"> </w:t>
      </w:r>
      <w:r>
        <w:rPr>
          <w:cs/>
        </w:rPr>
        <w:t>सदा</w:t>
      </w:r>
      <w:r>
        <w:t xml:space="preserve"> </w:t>
      </w:r>
      <w:r>
        <w:rPr>
          <w:cs/>
        </w:rPr>
        <w:t>सचु</w:t>
      </w:r>
      <w:r>
        <w:t xml:space="preserve"> </w:t>
      </w:r>
      <w:r>
        <w:rPr>
          <w:cs/>
        </w:rPr>
        <w:t>है</w:t>
      </w:r>
      <w:r>
        <w:t xml:space="preserve"> </w:t>
      </w:r>
      <w:r>
        <w:rPr>
          <w:cs/>
        </w:rPr>
        <w:t>नालि</w:t>
      </w:r>
      <w:r>
        <w:t xml:space="preserve"> </w:t>
      </w:r>
      <w:r>
        <w:rPr>
          <w:cs/>
        </w:rPr>
        <w:t>॥</w:t>
      </w:r>
    </w:p>
    <w:p w:rsidR="00A75876" w:rsidRDefault="00A75876">
      <w:pPr>
        <w:pStyle w:val="SGGSRoman"/>
      </w:pPr>
      <w:r>
        <w:t>bhikhi-aa naam santokh marhee sadaa sach hai naal.</w:t>
      </w:r>
    </w:p>
    <w:p w:rsidR="00A75876" w:rsidRDefault="00A75876">
      <w:pPr>
        <w:pStyle w:val="SGGSTrans"/>
      </w:pPr>
      <w:r>
        <w:t>The Naam, the Name of the Lord, is the charity I beg for; contentment is my temple. The True Lord is always with me.</w:t>
      </w:r>
    </w:p>
    <w:p w:rsidR="00A75876" w:rsidRDefault="00A75876">
      <w:pPr>
        <w:pStyle w:val="SGGSGurm"/>
      </w:pPr>
      <w:r>
        <w:rPr>
          <w:cs/>
          <w:lang w:bidi="pa-IN"/>
        </w:rPr>
        <w:t xml:space="preserve">ਭੇਖੀ ਹਾਥ ਨ ਲਧੀਆ ਸਭ ਬਧੀ ਜਮਕਾਲਿ ॥ </w:t>
      </w:r>
      <w:r>
        <w:rPr>
          <w:color w:val="008000"/>
          <w:sz w:val="18"/>
        </w:rPr>
        <w:t>(1089)</w:t>
      </w:r>
    </w:p>
    <w:p w:rsidR="00A75876" w:rsidRDefault="00A75876">
      <w:pPr>
        <w:pStyle w:val="SGGSHindi"/>
      </w:pPr>
      <w:r>
        <w:rPr>
          <w:cs/>
        </w:rPr>
        <w:t>भेखी</w:t>
      </w:r>
      <w:r>
        <w:t xml:space="preserve"> </w:t>
      </w:r>
      <w:r>
        <w:rPr>
          <w:cs/>
        </w:rPr>
        <w:t>हाथ</w:t>
      </w:r>
      <w:r>
        <w:t xml:space="preserve"> </w:t>
      </w:r>
      <w:r>
        <w:rPr>
          <w:cs/>
        </w:rPr>
        <w:t>न</w:t>
      </w:r>
      <w:r>
        <w:t xml:space="preserve"> </w:t>
      </w:r>
      <w:r>
        <w:rPr>
          <w:cs/>
        </w:rPr>
        <w:t>लधीआ</w:t>
      </w:r>
      <w:r>
        <w:t xml:space="preserve"> </w:t>
      </w:r>
      <w:r>
        <w:rPr>
          <w:cs/>
        </w:rPr>
        <w:t>सभ</w:t>
      </w:r>
      <w:r>
        <w:t xml:space="preserve"> </w:t>
      </w:r>
      <w:r>
        <w:rPr>
          <w:cs/>
        </w:rPr>
        <w:t>बधी</w:t>
      </w:r>
      <w:r>
        <w:t xml:space="preserve"> </w:t>
      </w:r>
      <w:r>
        <w:rPr>
          <w:cs/>
        </w:rPr>
        <w:t>जमकालि</w:t>
      </w:r>
      <w:r>
        <w:t xml:space="preserve"> </w:t>
      </w:r>
      <w:r>
        <w:rPr>
          <w:cs/>
        </w:rPr>
        <w:t>॥</w:t>
      </w:r>
    </w:p>
    <w:p w:rsidR="00A75876" w:rsidRDefault="00A75876">
      <w:pPr>
        <w:pStyle w:val="SGGSRoman"/>
      </w:pPr>
      <w:r>
        <w:t>bhaykhee haath na laDhee-aa sabh baDhee jamkaal.</w:t>
      </w:r>
    </w:p>
    <w:p w:rsidR="00A75876" w:rsidRDefault="00A75876">
      <w:pPr>
        <w:pStyle w:val="SGGSTrans"/>
      </w:pPr>
      <w:r>
        <w:t>Nothing is obtained by wearing religious robes; all will be seized by the Messenger of Death.</w:t>
      </w:r>
    </w:p>
    <w:p w:rsidR="00A75876" w:rsidRDefault="00A75876">
      <w:pPr>
        <w:pStyle w:val="SGGSGurm"/>
      </w:pPr>
      <w:r>
        <w:rPr>
          <w:cs/>
          <w:lang w:bidi="pa-IN"/>
        </w:rPr>
        <w:t>ਨਾਨਕ ਗਲਾ ਝੂਠੀਆ ਸਚਾ ਨਾਮੁ ਸਮਾਲਿ ॥੧</w:t>
      </w:r>
      <w:r>
        <w:rPr>
          <w:cs/>
        </w:rPr>
        <w:t xml:space="preserve">॥ </w:t>
      </w:r>
      <w:r>
        <w:rPr>
          <w:color w:val="008000"/>
          <w:sz w:val="18"/>
        </w:rPr>
        <w:t>(1089)</w:t>
      </w:r>
    </w:p>
    <w:p w:rsidR="00A75876" w:rsidRDefault="00A75876">
      <w:pPr>
        <w:pStyle w:val="SGGSHindi"/>
      </w:pPr>
      <w:r>
        <w:rPr>
          <w:cs/>
        </w:rPr>
        <w:t>नानक</w:t>
      </w:r>
      <w:r>
        <w:t xml:space="preserve"> </w:t>
      </w:r>
      <w:r>
        <w:rPr>
          <w:cs/>
        </w:rPr>
        <w:t>गला</w:t>
      </w:r>
      <w:r>
        <w:t xml:space="preserve"> </w:t>
      </w:r>
      <w:r>
        <w:rPr>
          <w:cs/>
        </w:rPr>
        <w:t>झूठीआ</w:t>
      </w:r>
      <w:r>
        <w:t xml:space="preserve"> </w:t>
      </w:r>
      <w:r>
        <w:rPr>
          <w:cs/>
        </w:rPr>
        <w:t>सचा</w:t>
      </w:r>
      <w:r>
        <w:t xml:space="preserve"> </w:t>
      </w:r>
      <w:r>
        <w:rPr>
          <w:cs/>
        </w:rPr>
        <w:t>नामु</w:t>
      </w:r>
      <w:r>
        <w:t xml:space="preserve"> </w:t>
      </w:r>
      <w:r>
        <w:rPr>
          <w:cs/>
        </w:rPr>
        <w:t>समालि</w:t>
      </w:r>
      <w:r>
        <w:t xml:space="preserve"> </w:t>
      </w:r>
      <w:r>
        <w:rPr>
          <w:cs/>
        </w:rPr>
        <w:t>॥१॥</w:t>
      </w:r>
    </w:p>
    <w:p w:rsidR="00A75876" w:rsidRDefault="00A75876">
      <w:pPr>
        <w:pStyle w:val="SGGSRoman"/>
      </w:pPr>
      <w:r>
        <w:t>naanak galaa jhoothee-aa sachaa naam samaal. ||1||</w:t>
      </w:r>
    </w:p>
    <w:p w:rsidR="00A75876" w:rsidRDefault="00A75876">
      <w:pPr>
        <w:pStyle w:val="SGGSTrans"/>
      </w:pPr>
      <w:r>
        <w:t>O Nanak, talk is false; contemplate the True Name. ||1||</w:t>
      </w:r>
    </w:p>
    <w:p w:rsidR="00A75876" w:rsidRDefault="00A75876">
      <w:pPr>
        <w:pStyle w:val="SGGSGurm"/>
      </w:pPr>
      <w:r>
        <w:rPr>
          <w:cs/>
          <w:lang w:bidi="pa-IN"/>
        </w:rPr>
        <w:t xml:space="preserve">ਮਃ ੩ </w:t>
      </w:r>
      <w:r>
        <w:rPr>
          <w:cs/>
        </w:rPr>
        <w:t xml:space="preserve">॥ </w:t>
      </w:r>
      <w:r>
        <w:rPr>
          <w:color w:val="008000"/>
          <w:sz w:val="18"/>
        </w:rPr>
        <w:t>(1089)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ਜਿਤੁ ਦਰਿ ਲੇਖਾ ਮੰਗੀਐ ਸੋ ਦਰੁ ਸੇਵਿਹੁ ਨ ਕੋਇ ॥ </w:t>
      </w:r>
      <w:r>
        <w:rPr>
          <w:color w:val="008000"/>
          <w:sz w:val="18"/>
        </w:rPr>
        <w:t>(1089)</w:t>
      </w:r>
    </w:p>
    <w:p w:rsidR="00A75876" w:rsidRDefault="00A75876">
      <w:pPr>
        <w:pStyle w:val="SGGSHindi"/>
      </w:pPr>
      <w:r>
        <w:rPr>
          <w:cs/>
        </w:rPr>
        <w:t>जितु</w:t>
      </w:r>
      <w:r>
        <w:t xml:space="preserve"> </w:t>
      </w:r>
      <w:r>
        <w:rPr>
          <w:cs/>
        </w:rPr>
        <w:t>दरि</w:t>
      </w:r>
      <w:r>
        <w:t xml:space="preserve"> </w:t>
      </w:r>
      <w:r>
        <w:rPr>
          <w:cs/>
        </w:rPr>
        <w:t>लेखा</w:t>
      </w:r>
      <w:r>
        <w:t xml:space="preserve"> </w:t>
      </w:r>
      <w:r>
        <w:rPr>
          <w:cs/>
        </w:rPr>
        <w:t>मंगीऐ</w:t>
      </w:r>
      <w:r>
        <w:t xml:space="preserve"> </w:t>
      </w:r>
      <w:r>
        <w:rPr>
          <w:cs/>
        </w:rPr>
        <w:t>सो</w:t>
      </w:r>
      <w:r>
        <w:t xml:space="preserve"> </w:t>
      </w:r>
      <w:r>
        <w:rPr>
          <w:cs/>
        </w:rPr>
        <w:t>दरु</w:t>
      </w:r>
      <w:r>
        <w:t xml:space="preserve"> </w:t>
      </w:r>
      <w:r>
        <w:rPr>
          <w:cs/>
        </w:rPr>
        <w:t>सेविहु</w:t>
      </w:r>
      <w:r>
        <w:t xml:space="preserve"> </w:t>
      </w:r>
      <w:r>
        <w:rPr>
          <w:cs/>
        </w:rPr>
        <w:t>न</w:t>
      </w:r>
      <w:r>
        <w:t xml:space="preserve"> </w:t>
      </w:r>
      <w:r>
        <w:rPr>
          <w:cs/>
        </w:rPr>
        <w:t>कोइ</w:t>
      </w:r>
      <w:r>
        <w:t xml:space="preserve"> </w:t>
      </w:r>
      <w:r>
        <w:rPr>
          <w:cs/>
        </w:rPr>
        <w:t>॥</w:t>
      </w:r>
    </w:p>
    <w:p w:rsidR="00A75876" w:rsidRDefault="00A75876">
      <w:pPr>
        <w:pStyle w:val="SGGSRoman"/>
      </w:pPr>
      <w:r>
        <w:t>jit dar laykhaa mangee-ai so dar sayvihu na ko-ay.</w:t>
      </w:r>
    </w:p>
    <w:p w:rsidR="00A75876" w:rsidRDefault="00A75876">
      <w:pPr>
        <w:pStyle w:val="SGGSTrans"/>
      </w:pPr>
      <w:r>
        <w:t>Through that door, you will be called to account; do not serve at that door.</w:t>
      </w:r>
    </w:p>
    <w:p w:rsidR="00A75876" w:rsidRDefault="00A75876">
      <w:pPr>
        <w:pStyle w:val="SGGSGurm"/>
      </w:pPr>
      <w:r>
        <w:rPr>
          <w:cs/>
          <w:lang w:bidi="pa-IN"/>
        </w:rPr>
        <w:t xml:space="preserve">ਐਸਾ ਸਤਿਗੁਰੁ ਲੋੜਿ ਲਹੁ ਜਿਸੁ ਜੇਵਡੁ ਅਵਰੁ ਨ ਕੋਇ ॥ </w:t>
      </w:r>
      <w:r>
        <w:rPr>
          <w:color w:val="008000"/>
          <w:sz w:val="18"/>
        </w:rPr>
        <w:t>(1089)</w:t>
      </w:r>
    </w:p>
    <w:p w:rsidR="00A75876" w:rsidRDefault="00A75876">
      <w:pPr>
        <w:pStyle w:val="SGGSHindi"/>
      </w:pPr>
      <w:r>
        <w:rPr>
          <w:cs/>
        </w:rPr>
        <w:t>ऐसा</w:t>
      </w:r>
      <w:r>
        <w:t xml:space="preserve"> </w:t>
      </w:r>
      <w:r>
        <w:rPr>
          <w:cs/>
        </w:rPr>
        <w:t>सतिगुरु</w:t>
      </w:r>
      <w:r>
        <w:t xml:space="preserve"> </w:t>
      </w:r>
      <w:r>
        <w:rPr>
          <w:cs/>
        </w:rPr>
        <w:t>लोड़ि</w:t>
      </w:r>
      <w:r>
        <w:t xml:space="preserve"> </w:t>
      </w:r>
      <w:r>
        <w:rPr>
          <w:cs/>
        </w:rPr>
        <w:t>लहु</w:t>
      </w:r>
      <w:r>
        <w:t xml:space="preserve"> </w:t>
      </w:r>
      <w:r>
        <w:rPr>
          <w:cs/>
        </w:rPr>
        <w:t>जिसु</w:t>
      </w:r>
      <w:r>
        <w:t xml:space="preserve"> </w:t>
      </w:r>
      <w:r>
        <w:rPr>
          <w:cs/>
        </w:rPr>
        <w:t>जेवडु</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aisaa satgur lorh lahu jis jayvad avar na ko-ay.</w:t>
      </w:r>
    </w:p>
    <w:p w:rsidR="00A75876" w:rsidRDefault="00A75876">
      <w:pPr>
        <w:pStyle w:val="SGGSTrans"/>
      </w:pPr>
      <w:r>
        <w:t>Seek and find such a True Guru, who has no equal in His greatness.</w:t>
      </w:r>
    </w:p>
    <w:p w:rsidR="00A75876" w:rsidRDefault="00A75876">
      <w:pPr>
        <w:pStyle w:val="SGGSGurm"/>
      </w:pPr>
      <w:r>
        <w:rPr>
          <w:cs/>
          <w:lang w:bidi="pa-IN"/>
        </w:rPr>
        <w:t xml:space="preserve">ਤਿਸੁ ਸਰਣਾਈ ਛੂਟੀਐ ਲੇਖਾ ਮੰਗੈ ਨ ਕੋਇ ॥ </w:t>
      </w:r>
      <w:r>
        <w:rPr>
          <w:color w:val="008000"/>
          <w:sz w:val="18"/>
        </w:rPr>
        <w:t>(1089)</w:t>
      </w:r>
    </w:p>
    <w:p w:rsidR="00A75876" w:rsidRDefault="00A75876">
      <w:pPr>
        <w:pStyle w:val="SGGSHindi"/>
      </w:pPr>
      <w:r>
        <w:rPr>
          <w:cs/>
        </w:rPr>
        <w:t>तिसु</w:t>
      </w:r>
      <w:r>
        <w:t xml:space="preserve"> </w:t>
      </w:r>
      <w:r>
        <w:rPr>
          <w:cs/>
        </w:rPr>
        <w:t>सरणाई</w:t>
      </w:r>
      <w:r>
        <w:t xml:space="preserve"> </w:t>
      </w:r>
      <w:r>
        <w:rPr>
          <w:cs/>
        </w:rPr>
        <w:t>छूटीऐ</w:t>
      </w:r>
      <w:r>
        <w:t xml:space="preserve"> </w:t>
      </w:r>
      <w:r>
        <w:rPr>
          <w:cs/>
        </w:rPr>
        <w:t>लेखा</w:t>
      </w:r>
      <w:r>
        <w:t xml:space="preserve"> </w:t>
      </w:r>
      <w:r>
        <w:rPr>
          <w:cs/>
        </w:rPr>
        <w:t>मंगै</w:t>
      </w:r>
      <w:r>
        <w:t xml:space="preserve"> </w:t>
      </w:r>
      <w:r>
        <w:rPr>
          <w:cs/>
        </w:rPr>
        <w:t>न</w:t>
      </w:r>
      <w:r>
        <w:t xml:space="preserve"> </w:t>
      </w:r>
      <w:r>
        <w:rPr>
          <w:cs/>
        </w:rPr>
        <w:t>कोइ</w:t>
      </w:r>
      <w:r>
        <w:t xml:space="preserve"> </w:t>
      </w:r>
      <w:r>
        <w:rPr>
          <w:cs/>
        </w:rPr>
        <w:t>॥</w:t>
      </w:r>
    </w:p>
    <w:p w:rsidR="00A75876" w:rsidRDefault="00A75876">
      <w:pPr>
        <w:pStyle w:val="SGGSRoman"/>
      </w:pPr>
      <w:r>
        <w:t>tis sarnaa-ee chhootee-ai laykhaa mangai na ko-ay.</w:t>
      </w:r>
    </w:p>
    <w:p w:rsidR="00A75876" w:rsidRDefault="00A75876">
      <w:pPr>
        <w:pStyle w:val="SGGSTrans"/>
      </w:pPr>
      <w:r>
        <w:t>In His Sanctuary, one is released, and no one calls him to account.</w:t>
      </w:r>
    </w:p>
    <w:p w:rsidR="00A75876" w:rsidRDefault="00A75876">
      <w:pPr>
        <w:pStyle w:val="SGGSGurm"/>
      </w:pPr>
      <w:r>
        <w:rPr>
          <w:cs/>
          <w:lang w:bidi="pa-IN"/>
        </w:rPr>
        <w:t xml:space="preserve">ਸਚੁ ਦ੍ਰਿੜਾਏ ਸਚੁ ਦ੍ਰਿੜੁ ਸਚਾ ਓਹੁ ਸਬਦੁ ਦੇਇ ॥ </w:t>
      </w:r>
      <w:r>
        <w:rPr>
          <w:color w:val="008000"/>
          <w:sz w:val="18"/>
        </w:rPr>
        <w:t>(1089)</w:t>
      </w:r>
    </w:p>
    <w:p w:rsidR="00A75876" w:rsidRDefault="00A75876">
      <w:pPr>
        <w:pStyle w:val="SGGSHindi"/>
      </w:pPr>
      <w:r>
        <w:rPr>
          <w:cs/>
        </w:rPr>
        <w:t>सचु</w:t>
      </w:r>
      <w:r>
        <w:t xml:space="preserve"> </w:t>
      </w:r>
      <w:r>
        <w:rPr>
          <w:cs/>
        </w:rPr>
        <w:t>द्रिड़ाए</w:t>
      </w:r>
      <w:r>
        <w:t xml:space="preserve"> </w:t>
      </w:r>
      <w:r>
        <w:rPr>
          <w:cs/>
        </w:rPr>
        <w:t>सचु</w:t>
      </w:r>
      <w:r>
        <w:t xml:space="preserve"> </w:t>
      </w:r>
      <w:r>
        <w:rPr>
          <w:cs/>
        </w:rPr>
        <w:t>द्रिड़ु</w:t>
      </w:r>
      <w:r>
        <w:t xml:space="preserve"> </w:t>
      </w:r>
      <w:r>
        <w:rPr>
          <w:cs/>
        </w:rPr>
        <w:t>सचा</w:t>
      </w:r>
      <w:r>
        <w:t xml:space="preserve"> </w:t>
      </w:r>
      <w:r>
        <w:rPr>
          <w:cs/>
        </w:rPr>
        <w:t>ओहु</w:t>
      </w:r>
      <w:r>
        <w:t xml:space="preserve"> </w:t>
      </w:r>
      <w:r>
        <w:rPr>
          <w:cs/>
        </w:rPr>
        <w:t>सबदु</w:t>
      </w:r>
      <w:r>
        <w:t xml:space="preserve"> </w:t>
      </w:r>
      <w:r>
        <w:rPr>
          <w:cs/>
        </w:rPr>
        <w:t>देइ</w:t>
      </w:r>
      <w:r>
        <w:t xml:space="preserve"> </w:t>
      </w:r>
      <w:r>
        <w:rPr>
          <w:cs/>
        </w:rPr>
        <w:t>॥</w:t>
      </w:r>
    </w:p>
    <w:p w:rsidR="00A75876" w:rsidRDefault="00A75876">
      <w:pPr>
        <w:pStyle w:val="SGGSRoman"/>
      </w:pPr>
      <w:r>
        <w:t>sach drirh-aa-ay sach darirh sachaa oh sabad day-ay.</w:t>
      </w:r>
    </w:p>
    <w:p w:rsidR="00A75876" w:rsidRDefault="00A75876">
      <w:pPr>
        <w:pStyle w:val="SGGSTrans"/>
      </w:pPr>
      <w:r>
        <w:t>Truth is implanted within Him, and He implants Truth within others. He bestows the blessing of the True Shabad.</w:t>
      </w:r>
    </w:p>
    <w:p w:rsidR="00A75876" w:rsidRDefault="00A75876">
      <w:pPr>
        <w:pStyle w:val="SGGSGurm"/>
      </w:pPr>
      <w:r>
        <w:rPr>
          <w:cs/>
          <w:lang w:bidi="pa-IN"/>
        </w:rPr>
        <w:t xml:space="preserve">ਹਿਰਦੈ ਜਿਸ ਦੈ ਸਚੁ ਹੈ ਤਨੁ ਮਨੁ ਭੀ ਸਚਾ ਹੋਇ ॥ </w:t>
      </w:r>
      <w:r>
        <w:rPr>
          <w:color w:val="008000"/>
          <w:sz w:val="18"/>
        </w:rPr>
        <w:t>(1089)</w:t>
      </w:r>
    </w:p>
    <w:p w:rsidR="00A75876" w:rsidRDefault="00A75876">
      <w:pPr>
        <w:pStyle w:val="SGGSHindi"/>
      </w:pPr>
      <w:r>
        <w:rPr>
          <w:cs/>
        </w:rPr>
        <w:t>हिरदै</w:t>
      </w:r>
      <w:r>
        <w:t xml:space="preserve"> </w:t>
      </w:r>
      <w:r>
        <w:rPr>
          <w:cs/>
        </w:rPr>
        <w:t>जिस</w:t>
      </w:r>
      <w:r>
        <w:t xml:space="preserve"> </w:t>
      </w:r>
      <w:r>
        <w:rPr>
          <w:cs/>
        </w:rPr>
        <w:t>दै</w:t>
      </w:r>
      <w:r>
        <w:t xml:space="preserve"> </w:t>
      </w:r>
      <w:r>
        <w:rPr>
          <w:cs/>
        </w:rPr>
        <w:t>सचु</w:t>
      </w:r>
      <w:r>
        <w:t xml:space="preserve"> </w:t>
      </w:r>
      <w:r>
        <w:rPr>
          <w:cs/>
        </w:rPr>
        <w:t>है</w:t>
      </w:r>
      <w:r>
        <w:t xml:space="preserve"> </w:t>
      </w:r>
      <w:r>
        <w:rPr>
          <w:cs/>
        </w:rPr>
        <w:t>तनु</w:t>
      </w:r>
      <w:r>
        <w:t xml:space="preserve"> </w:t>
      </w:r>
      <w:r>
        <w:rPr>
          <w:cs/>
        </w:rPr>
        <w:t>मनु</w:t>
      </w:r>
      <w:r>
        <w:t xml:space="preserve"> </w:t>
      </w:r>
      <w:r>
        <w:rPr>
          <w:cs/>
        </w:rPr>
        <w:t>भी</w:t>
      </w:r>
      <w:r>
        <w:t xml:space="preserve"> </w:t>
      </w:r>
      <w:r>
        <w:rPr>
          <w:cs/>
        </w:rPr>
        <w:t>सचा</w:t>
      </w:r>
      <w:r>
        <w:t xml:space="preserve"> </w:t>
      </w:r>
      <w:r>
        <w:rPr>
          <w:cs/>
        </w:rPr>
        <w:t>होइ</w:t>
      </w:r>
      <w:r>
        <w:t xml:space="preserve"> </w:t>
      </w:r>
      <w:r>
        <w:rPr>
          <w:cs/>
        </w:rPr>
        <w:t>॥</w:t>
      </w:r>
    </w:p>
    <w:p w:rsidR="00A75876" w:rsidRDefault="00A75876">
      <w:pPr>
        <w:pStyle w:val="SGGSRoman"/>
      </w:pPr>
      <w:r>
        <w:t>hirdai jis dai sach hai tan man bhee sachaa ho-ay.</w:t>
      </w:r>
    </w:p>
    <w:p w:rsidR="00A75876" w:rsidRDefault="00A75876">
      <w:pPr>
        <w:pStyle w:val="SGGSTrans"/>
      </w:pPr>
      <w:r>
        <w:t>One who has Truth within his heart - his body and mind are also true.</w:t>
      </w:r>
    </w:p>
    <w:p w:rsidR="00A75876" w:rsidRDefault="00A75876">
      <w:pPr>
        <w:pStyle w:val="SGGSGurm"/>
      </w:pPr>
      <w:r>
        <w:rPr>
          <w:cs/>
          <w:lang w:bidi="pa-IN"/>
        </w:rPr>
        <w:t xml:space="preserve">ਨਾਨਕ ਸਚੈ ਹੁਕਮਿ ਮੰਨਿਐ ਸਚੀ ਵਡਿਆਈ ਦੇਇ ॥ </w:t>
      </w:r>
      <w:r>
        <w:rPr>
          <w:color w:val="008000"/>
          <w:sz w:val="18"/>
        </w:rPr>
        <w:t>(1089)</w:t>
      </w:r>
    </w:p>
    <w:p w:rsidR="00A75876" w:rsidRDefault="00A75876">
      <w:pPr>
        <w:pStyle w:val="SGGSHindi"/>
      </w:pPr>
      <w:r>
        <w:rPr>
          <w:cs/>
        </w:rPr>
        <w:t>नानक</w:t>
      </w:r>
      <w:r>
        <w:t xml:space="preserve"> </w:t>
      </w:r>
      <w:r>
        <w:rPr>
          <w:cs/>
        </w:rPr>
        <w:t>सचै</w:t>
      </w:r>
      <w:r>
        <w:t xml:space="preserve"> </w:t>
      </w:r>
      <w:r>
        <w:rPr>
          <w:cs/>
        </w:rPr>
        <w:t>हुकमि</w:t>
      </w:r>
      <w:r>
        <w:t xml:space="preserve"> </w:t>
      </w:r>
      <w:r>
        <w:rPr>
          <w:cs/>
        </w:rPr>
        <w:t>मंनिऐ</w:t>
      </w:r>
      <w:r>
        <w:t xml:space="preserve"> </w:t>
      </w:r>
      <w:r>
        <w:rPr>
          <w:cs/>
        </w:rPr>
        <w:t>सची</w:t>
      </w:r>
      <w:r>
        <w:t xml:space="preserve"> </w:t>
      </w:r>
      <w:r>
        <w:rPr>
          <w:cs/>
        </w:rPr>
        <w:t>वडिआई</w:t>
      </w:r>
      <w:r>
        <w:t xml:space="preserve"> </w:t>
      </w:r>
      <w:r>
        <w:rPr>
          <w:cs/>
        </w:rPr>
        <w:t>देइ</w:t>
      </w:r>
      <w:r>
        <w:t xml:space="preserve"> </w:t>
      </w:r>
      <w:r>
        <w:rPr>
          <w:cs/>
        </w:rPr>
        <w:t>॥</w:t>
      </w:r>
    </w:p>
    <w:p w:rsidR="00A75876" w:rsidRDefault="00A75876">
      <w:pPr>
        <w:pStyle w:val="SGGSRoman"/>
      </w:pPr>
      <w:r>
        <w:t>naanak sachai hukam mani-ai sachee vadi-aa-ee day-ay.</w:t>
      </w:r>
    </w:p>
    <w:p w:rsidR="00A75876" w:rsidRDefault="00A75876">
      <w:pPr>
        <w:pStyle w:val="SGGSTrans"/>
      </w:pPr>
      <w:r>
        <w:t>O Nanak, if one submits to the Hukam, the Command of the True Lord God, he is blessed with true glory and greatness.</w:t>
      </w:r>
    </w:p>
    <w:p w:rsidR="00A75876" w:rsidRDefault="00A75876">
      <w:pPr>
        <w:pStyle w:val="SGGSGurm"/>
      </w:pPr>
      <w:r>
        <w:rPr>
          <w:cs/>
          <w:lang w:bidi="pa-IN"/>
        </w:rPr>
        <w:t>ਸਚੇ ਮਾਹਿ ਸਮਾਵਸੀ ਜਿਸ ਨੋ ਨਦਰਿ ਕਰੇਇ ॥੨</w:t>
      </w:r>
      <w:r>
        <w:rPr>
          <w:cs/>
        </w:rPr>
        <w:t xml:space="preserve">॥ </w:t>
      </w:r>
      <w:r>
        <w:rPr>
          <w:color w:val="008000"/>
          <w:sz w:val="18"/>
        </w:rPr>
        <w:t>(1089)</w:t>
      </w:r>
    </w:p>
    <w:p w:rsidR="00A75876" w:rsidRDefault="00A75876">
      <w:pPr>
        <w:pStyle w:val="SGGSHindi"/>
      </w:pPr>
      <w:r>
        <w:rPr>
          <w:cs/>
        </w:rPr>
        <w:t>सचे</w:t>
      </w:r>
      <w:r>
        <w:t xml:space="preserve"> </w:t>
      </w:r>
      <w:r>
        <w:rPr>
          <w:cs/>
        </w:rPr>
        <w:t>माहि</w:t>
      </w:r>
      <w:r>
        <w:t xml:space="preserve"> </w:t>
      </w:r>
      <w:r>
        <w:rPr>
          <w:cs/>
        </w:rPr>
        <w:t>समावसी</w:t>
      </w:r>
      <w:r>
        <w:t xml:space="preserve"> </w:t>
      </w:r>
      <w:r>
        <w:rPr>
          <w:cs/>
        </w:rPr>
        <w:t>जिस</w:t>
      </w:r>
      <w:r>
        <w:t xml:space="preserve"> </w:t>
      </w:r>
      <w:r>
        <w:rPr>
          <w:cs/>
        </w:rPr>
        <w:t>नो</w:t>
      </w:r>
      <w:r>
        <w:t xml:space="preserve"> </w:t>
      </w:r>
      <w:r>
        <w:rPr>
          <w:cs/>
        </w:rPr>
        <w:t>नदरि</w:t>
      </w:r>
      <w:r>
        <w:t xml:space="preserve"> </w:t>
      </w:r>
      <w:r>
        <w:rPr>
          <w:cs/>
        </w:rPr>
        <w:t>करेइ</w:t>
      </w:r>
      <w:r>
        <w:t xml:space="preserve"> </w:t>
      </w:r>
      <w:r>
        <w:rPr>
          <w:cs/>
        </w:rPr>
        <w:t>॥२॥</w:t>
      </w:r>
    </w:p>
    <w:p w:rsidR="00A75876" w:rsidRDefault="00A75876">
      <w:pPr>
        <w:pStyle w:val="SGGSRoman"/>
      </w:pPr>
      <w:r>
        <w:t>sachay maahi samaavasee jis no nadar karay-i. ||2||</w:t>
      </w:r>
    </w:p>
    <w:p w:rsidR="00A75876" w:rsidRDefault="00A75876">
      <w:pPr>
        <w:pStyle w:val="SGGSTrans"/>
      </w:pPr>
      <w:r>
        <w:t>He is immersed and merged in the True Lord, who blesses him with His Glance of Grace. ||2||</w:t>
      </w:r>
    </w:p>
    <w:p w:rsidR="00A75876" w:rsidRDefault="00A75876">
      <w:pPr>
        <w:pStyle w:val="SGGSGurm"/>
      </w:pPr>
      <w:r>
        <w:rPr>
          <w:cs/>
          <w:lang w:bidi="pa-IN"/>
        </w:rPr>
        <w:t xml:space="preserve">ਪਉੜੀ ॥ </w:t>
      </w:r>
      <w:r>
        <w:rPr>
          <w:color w:val="008000"/>
          <w:sz w:val="18"/>
        </w:rPr>
        <w:t>(1089)</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ਸੂਰੇ ਏਹਿ ਨ ਆਖੀਅਹਿ ਅਹੰਕਾਰਿ ਮਰਹਿ ਦੁਖੁ ਪਾਵਹਿ ॥ </w:t>
      </w:r>
      <w:r>
        <w:rPr>
          <w:color w:val="008000"/>
          <w:sz w:val="18"/>
        </w:rPr>
        <w:t>(1089)</w:t>
      </w:r>
    </w:p>
    <w:p w:rsidR="00A75876" w:rsidRDefault="00A75876">
      <w:pPr>
        <w:pStyle w:val="SGGSHindi"/>
      </w:pPr>
      <w:r>
        <w:rPr>
          <w:cs/>
        </w:rPr>
        <w:t>सूरे</w:t>
      </w:r>
      <w:r>
        <w:t xml:space="preserve"> </w:t>
      </w:r>
      <w:r>
        <w:rPr>
          <w:cs/>
        </w:rPr>
        <w:t>एहि</w:t>
      </w:r>
      <w:r>
        <w:t xml:space="preserve"> </w:t>
      </w:r>
      <w:r>
        <w:rPr>
          <w:cs/>
        </w:rPr>
        <w:t>न</w:t>
      </w:r>
      <w:r>
        <w:t xml:space="preserve"> </w:t>
      </w:r>
      <w:r>
        <w:rPr>
          <w:cs/>
        </w:rPr>
        <w:t>आखीअहि</w:t>
      </w:r>
      <w:r>
        <w:t xml:space="preserve"> </w:t>
      </w:r>
      <w:r>
        <w:rPr>
          <w:cs/>
        </w:rPr>
        <w:t>अहंकारि</w:t>
      </w:r>
      <w:r>
        <w:t xml:space="preserve"> </w:t>
      </w:r>
      <w:r>
        <w:rPr>
          <w:cs/>
        </w:rPr>
        <w:t>मरहि</w:t>
      </w:r>
      <w:r>
        <w:t xml:space="preserve"> </w:t>
      </w:r>
      <w:r>
        <w:rPr>
          <w:cs/>
        </w:rPr>
        <w:t>दुखु</w:t>
      </w:r>
      <w:r>
        <w:t xml:space="preserve"> </w:t>
      </w:r>
      <w:r>
        <w:rPr>
          <w:cs/>
        </w:rPr>
        <w:t>पावहि</w:t>
      </w:r>
      <w:r>
        <w:t xml:space="preserve"> </w:t>
      </w:r>
      <w:r>
        <w:rPr>
          <w:cs/>
        </w:rPr>
        <w:t>॥</w:t>
      </w:r>
    </w:p>
    <w:p w:rsidR="00A75876" w:rsidRDefault="00A75876">
      <w:pPr>
        <w:pStyle w:val="SGGSRoman"/>
      </w:pPr>
      <w:r>
        <w:t>sooray ayhi na aakhee-ahi aha</w:t>
      </w:r>
      <w:r>
        <w:rPr>
          <w:vertAlign w:val="superscript"/>
        </w:rPr>
        <w:t>N</w:t>
      </w:r>
      <w:r>
        <w:t>kaar mareh dukh paavahi.</w:t>
      </w:r>
    </w:p>
    <w:p w:rsidR="00A75876" w:rsidRDefault="00A75876">
      <w:pPr>
        <w:pStyle w:val="SGGSTrans"/>
      </w:pPr>
      <w:r>
        <w:t>They are not called heroes, who die of egotism, suffering in pain.</w:t>
      </w:r>
    </w:p>
    <w:p w:rsidR="00A75876" w:rsidRDefault="00A75876">
      <w:pPr>
        <w:pStyle w:val="SGGSGurm"/>
      </w:pPr>
      <w:r>
        <w:rPr>
          <w:cs/>
          <w:lang w:bidi="pa-IN"/>
        </w:rPr>
        <w:t xml:space="preserve">ਅੰਧੇ ਆਪੁ ਨ ਪਛਾਣਨੀ ਦੂਜੈ ਪਚਿ ਜਾਵਹਿ ॥ </w:t>
      </w:r>
      <w:r>
        <w:rPr>
          <w:color w:val="008000"/>
          <w:sz w:val="18"/>
        </w:rPr>
        <w:t>(1089)</w:t>
      </w:r>
    </w:p>
    <w:p w:rsidR="00A75876" w:rsidRDefault="00A75876">
      <w:pPr>
        <w:pStyle w:val="SGGSHindi"/>
      </w:pPr>
      <w:r>
        <w:rPr>
          <w:cs/>
        </w:rPr>
        <w:t>अंधे</w:t>
      </w:r>
      <w:r>
        <w:t xml:space="preserve"> </w:t>
      </w:r>
      <w:r>
        <w:rPr>
          <w:cs/>
        </w:rPr>
        <w:t>आपु</w:t>
      </w:r>
      <w:r>
        <w:t xml:space="preserve"> </w:t>
      </w:r>
      <w:r>
        <w:rPr>
          <w:cs/>
        </w:rPr>
        <w:t>न</w:t>
      </w:r>
      <w:r>
        <w:t xml:space="preserve"> </w:t>
      </w:r>
      <w:r>
        <w:rPr>
          <w:cs/>
        </w:rPr>
        <w:t>पछाणनी</w:t>
      </w:r>
      <w:r>
        <w:t xml:space="preserve"> </w:t>
      </w:r>
      <w:r>
        <w:rPr>
          <w:cs/>
        </w:rPr>
        <w:t>दूजै</w:t>
      </w:r>
      <w:r>
        <w:t xml:space="preserve"> </w:t>
      </w:r>
      <w:r>
        <w:rPr>
          <w:cs/>
        </w:rPr>
        <w:t>पचि</w:t>
      </w:r>
      <w:r>
        <w:t xml:space="preserve"> </w:t>
      </w:r>
      <w:r>
        <w:rPr>
          <w:cs/>
        </w:rPr>
        <w:t>जावहि</w:t>
      </w:r>
      <w:r>
        <w:t xml:space="preserve"> </w:t>
      </w:r>
      <w:r>
        <w:rPr>
          <w:cs/>
        </w:rPr>
        <w:t>॥</w:t>
      </w:r>
    </w:p>
    <w:p w:rsidR="00A75876" w:rsidRDefault="00A75876">
      <w:pPr>
        <w:pStyle w:val="SGGSRoman"/>
      </w:pPr>
      <w:r>
        <w:t>anDhay aap na pachhaannee doojai pach jaaveh.</w:t>
      </w:r>
    </w:p>
    <w:p w:rsidR="00A75876" w:rsidRDefault="00A75876">
      <w:pPr>
        <w:pStyle w:val="SGGSTrans"/>
      </w:pPr>
      <w:r>
        <w:t>The blind ones do not realize their own selves; in the love of duality, they rot.</w:t>
      </w:r>
    </w:p>
    <w:p w:rsidR="00A75876" w:rsidRDefault="00A75876">
      <w:pPr>
        <w:pStyle w:val="SGGSGurm"/>
      </w:pPr>
      <w:r>
        <w:rPr>
          <w:cs/>
          <w:lang w:bidi="pa-IN"/>
        </w:rPr>
        <w:t xml:space="preserve">ਅਤਿ ਕਰੋਧ ਸਿਉ ਲੂਝਦੇ ਅਗੈ ਪਿਛੈ ਦੁਖੁ ਪਾਵਹਿ ॥ </w:t>
      </w:r>
      <w:r>
        <w:rPr>
          <w:color w:val="008000"/>
          <w:sz w:val="18"/>
        </w:rPr>
        <w:t>(1089)</w:t>
      </w:r>
    </w:p>
    <w:p w:rsidR="00A75876" w:rsidRDefault="00A75876">
      <w:pPr>
        <w:pStyle w:val="SGGSHindi"/>
      </w:pPr>
      <w:r>
        <w:rPr>
          <w:cs/>
        </w:rPr>
        <w:t>अति</w:t>
      </w:r>
      <w:r>
        <w:t xml:space="preserve"> </w:t>
      </w:r>
      <w:r>
        <w:rPr>
          <w:cs/>
        </w:rPr>
        <w:t>करोध</w:t>
      </w:r>
      <w:r>
        <w:t xml:space="preserve"> </w:t>
      </w:r>
      <w:r>
        <w:rPr>
          <w:cs/>
        </w:rPr>
        <w:t>सिउ</w:t>
      </w:r>
      <w:r>
        <w:t xml:space="preserve"> </w:t>
      </w:r>
      <w:r>
        <w:rPr>
          <w:cs/>
        </w:rPr>
        <w:t>लूझदे</w:t>
      </w:r>
      <w:r>
        <w:t xml:space="preserve"> </w:t>
      </w:r>
      <w:r>
        <w:rPr>
          <w:cs/>
        </w:rPr>
        <w:t>अगै</w:t>
      </w:r>
      <w:r>
        <w:t xml:space="preserve"> </w:t>
      </w:r>
      <w:r>
        <w:rPr>
          <w:cs/>
        </w:rPr>
        <w:t>पिछै</w:t>
      </w:r>
      <w:r>
        <w:t xml:space="preserve"> </w:t>
      </w:r>
      <w:r>
        <w:rPr>
          <w:cs/>
        </w:rPr>
        <w:t>दुखु</w:t>
      </w:r>
      <w:r>
        <w:t xml:space="preserve"> </w:t>
      </w:r>
      <w:r>
        <w:rPr>
          <w:cs/>
        </w:rPr>
        <w:t>पावहि</w:t>
      </w:r>
      <w:r>
        <w:t xml:space="preserve"> </w:t>
      </w:r>
      <w:r>
        <w:rPr>
          <w:cs/>
        </w:rPr>
        <w:t>॥</w:t>
      </w:r>
    </w:p>
    <w:p w:rsidR="00A75876" w:rsidRDefault="00A75876">
      <w:pPr>
        <w:pStyle w:val="SGGSRoman"/>
      </w:pPr>
      <w:r>
        <w:t>at karoDh si-o loojh-day agai pichhai dukh paavahi.</w:t>
      </w:r>
    </w:p>
    <w:p w:rsidR="00A75876" w:rsidRDefault="00A75876">
      <w:pPr>
        <w:pStyle w:val="SGGSTrans"/>
      </w:pPr>
      <w:r>
        <w:t>They struggle with great anger; here and hereafter, they suffer in pain.</w:t>
      </w:r>
    </w:p>
    <w:p w:rsidR="00A75876" w:rsidRDefault="00A75876">
      <w:pPr>
        <w:pStyle w:val="SGGSGurm"/>
      </w:pPr>
      <w:r>
        <w:rPr>
          <w:cs/>
          <w:lang w:bidi="pa-IN"/>
        </w:rPr>
        <w:t xml:space="preserve">ਹਰਿ ਜੀਉ ਅਹੰਕਾਰੁ ਨ ਭਾਵਈ ਵੇਦ ਕੂਕਿ ਸੁਣਾਵਹਿ ॥ </w:t>
      </w:r>
      <w:r>
        <w:rPr>
          <w:color w:val="008000"/>
          <w:sz w:val="18"/>
        </w:rPr>
        <w:t>(1089)</w:t>
      </w:r>
    </w:p>
    <w:p w:rsidR="00A75876" w:rsidRDefault="00A75876">
      <w:pPr>
        <w:pStyle w:val="SGGSHindi"/>
      </w:pPr>
      <w:r>
        <w:rPr>
          <w:cs/>
        </w:rPr>
        <w:t>हरि</w:t>
      </w:r>
      <w:r>
        <w:t xml:space="preserve"> </w:t>
      </w:r>
      <w:r>
        <w:rPr>
          <w:cs/>
        </w:rPr>
        <w:t>जीउ</w:t>
      </w:r>
      <w:r>
        <w:t xml:space="preserve"> </w:t>
      </w:r>
      <w:r>
        <w:rPr>
          <w:cs/>
        </w:rPr>
        <w:t>अहंकारु</w:t>
      </w:r>
      <w:r>
        <w:t xml:space="preserve"> </w:t>
      </w:r>
      <w:r>
        <w:rPr>
          <w:cs/>
        </w:rPr>
        <w:t>न</w:t>
      </w:r>
      <w:r>
        <w:t xml:space="preserve"> </w:t>
      </w:r>
      <w:r>
        <w:rPr>
          <w:cs/>
        </w:rPr>
        <w:t>भावई</w:t>
      </w:r>
      <w:r>
        <w:t xml:space="preserve"> </w:t>
      </w:r>
      <w:r>
        <w:rPr>
          <w:cs/>
        </w:rPr>
        <w:t>वेद</w:t>
      </w:r>
      <w:r>
        <w:t xml:space="preserve"> </w:t>
      </w:r>
      <w:r>
        <w:rPr>
          <w:cs/>
        </w:rPr>
        <w:t>कूकि</w:t>
      </w:r>
      <w:r>
        <w:t xml:space="preserve"> </w:t>
      </w:r>
      <w:r>
        <w:rPr>
          <w:cs/>
        </w:rPr>
        <w:t>सुणावहि</w:t>
      </w:r>
      <w:r>
        <w:t xml:space="preserve"> </w:t>
      </w:r>
      <w:r>
        <w:rPr>
          <w:cs/>
        </w:rPr>
        <w:t>॥</w:t>
      </w:r>
    </w:p>
    <w:p w:rsidR="00A75876" w:rsidRDefault="00A75876">
      <w:pPr>
        <w:pStyle w:val="SGGSRoman"/>
      </w:pPr>
      <w:r>
        <w:t>har jee-o aha</w:t>
      </w:r>
      <w:r>
        <w:rPr>
          <w:vertAlign w:val="superscript"/>
        </w:rPr>
        <w:t>N</w:t>
      </w:r>
      <w:r>
        <w:t>kaar na bhaav-ee vayd kook sunaaveh.</w:t>
      </w:r>
    </w:p>
    <w:p w:rsidR="00A75876" w:rsidRDefault="00A75876">
      <w:pPr>
        <w:pStyle w:val="SGGSTrans"/>
      </w:pPr>
      <w:r>
        <w:t>The Dear Lord is not pleased by egotism; the Vedas proclaim this clearly.</w:t>
      </w:r>
    </w:p>
    <w:p w:rsidR="00A75876" w:rsidRDefault="00A75876">
      <w:pPr>
        <w:pStyle w:val="SGGSGurm"/>
      </w:pPr>
      <w:r>
        <w:rPr>
          <w:cs/>
          <w:lang w:bidi="pa-IN"/>
        </w:rPr>
        <w:t>ਅਹੰਕਾਰਿ ਮੁਏ ਸੇ ਵਿਗਤੀ ਗਏ ਮਰਿ ਜਨਮਹਿ ਫਿਰਿ ਆਵਹਿ ॥੯</w:t>
      </w:r>
      <w:r>
        <w:rPr>
          <w:cs/>
        </w:rPr>
        <w:t xml:space="preserve">॥ </w:t>
      </w:r>
      <w:r>
        <w:rPr>
          <w:color w:val="008000"/>
          <w:sz w:val="18"/>
        </w:rPr>
        <w:t>(1089)</w:t>
      </w:r>
    </w:p>
    <w:p w:rsidR="00A75876" w:rsidRDefault="00A75876">
      <w:pPr>
        <w:pStyle w:val="SGGSHindi"/>
      </w:pPr>
      <w:r>
        <w:rPr>
          <w:cs/>
        </w:rPr>
        <w:t>अहंकारि</w:t>
      </w:r>
      <w:r>
        <w:t xml:space="preserve"> </w:t>
      </w:r>
      <w:r>
        <w:rPr>
          <w:cs/>
        </w:rPr>
        <w:t>मुए</w:t>
      </w:r>
      <w:r>
        <w:t xml:space="preserve"> </w:t>
      </w:r>
      <w:r>
        <w:rPr>
          <w:cs/>
        </w:rPr>
        <w:t>से</w:t>
      </w:r>
      <w:r>
        <w:t xml:space="preserve"> </w:t>
      </w:r>
      <w:r>
        <w:rPr>
          <w:cs/>
        </w:rPr>
        <w:t>विगती</w:t>
      </w:r>
      <w:r>
        <w:t xml:space="preserve"> </w:t>
      </w:r>
      <w:r>
        <w:rPr>
          <w:cs/>
        </w:rPr>
        <w:t>गए</w:t>
      </w:r>
      <w:r>
        <w:t xml:space="preserve"> </w:t>
      </w:r>
      <w:r>
        <w:rPr>
          <w:cs/>
        </w:rPr>
        <w:t>मरि</w:t>
      </w:r>
      <w:r>
        <w:t xml:space="preserve"> </w:t>
      </w:r>
      <w:r>
        <w:rPr>
          <w:cs/>
        </w:rPr>
        <w:t>जनमहि</w:t>
      </w:r>
      <w:r>
        <w:t xml:space="preserve"> </w:t>
      </w:r>
      <w:r>
        <w:rPr>
          <w:cs/>
        </w:rPr>
        <w:t>फिरि</w:t>
      </w:r>
      <w:r>
        <w:t xml:space="preserve"> </w:t>
      </w:r>
      <w:r>
        <w:rPr>
          <w:cs/>
        </w:rPr>
        <w:t>आवहि</w:t>
      </w:r>
      <w:r>
        <w:t xml:space="preserve"> </w:t>
      </w:r>
      <w:r>
        <w:rPr>
          <w:cs/>
        </w:rPr>
        <w:t>॥९॥</w:t>
      </w:r>
    </w:p>
    <w:p w:rsidR="00A75876" w:rsidRDefault="00A75876">
      <w:pPr>
        <w:pStyle w:val="SGGSRoman"/>
      </w:pPr>
      <w:r>
        <w:t>aha</w:t>
      </w:r>
      <w:r>
        <w:rPr>
          <w:vertAlign w:val="superscript"/>
        </w:rPr>
        <w:t>N</w:t>
      </w:r>
      <w:r>
        <w:t>kaar mu-ay say vigtee ga-ay mar janmeh fir aavahi. ||9||</w:t>
      </w:r>
    </w:p>
    <w:p w:rsidR="00A75876" w:rsidRDefault="00A75876">
      <w:pPr>
        <w:pStyle w:val="SGGSTrans"/>
      </w:pPr>
      <w:r>
        <w:t>Those who die of egotism, shall not find salvation. They die, and are reborn in reincarnation. ||9||</w:t>
      </w:r>
    </w:p>
    <w:p w:rsidR="00A75876" w:rsidRDefault="00A75876">
      <w:pPr>
        <w:pStyle w:val="SGGSGurm"/>
      </w:pPr>
      <w:r>
        <w:rPr>
          <w:cs/>
          <w:lang w:bidi="pa-IN"/>
        </w:rPr>
        <w:t xml:space="preserve">ਸਲੋਕੁ ਮਃ ੩ </w:t>
      </w:r>
      <w:r>
        <w:rPr>
          <w:cs/>
        </w:rPr>
        <w:t xml:space="preserve">॥ </w:t>
      </w:r>
      <w:r>
        <w:rPr>
          <w:color w:val="008000"/>
          <w:sz w:val="18"/>
        </w:rPr>
        <w:t>(1089)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ਕਾਗਉ ਹੋਇ ਨ ਊਜਲਾ ਲੋਹੇ ਨਾਵ ਨ ਪਾਰੁ ॥ </w:t>
      </w:r>
      <w:r>
        <w:rPr>
          <w:color w:val="008000"/>
          <w:sz w:val="18"/>
        </w:rPr>
        <w:t>(1089)</w:t>
      </w:r>
    </w:p>
    <w:p w:rsidR="00A75876" w:rsidRDefault="00A75876">
      <w:pPr>
        <w:pStyle w:val="SGGSHindi"/>
      </w:pPr>
      <w:r>
        <w:rPr>
          <w:cs/>
        </w:rPr>
        <w:t>कागउ</w:t>
      </w:r>
      <w:r>
        <w:t xml:space="preserve"> </w:t>
      </w:r>
      <w:r>
        <w:rPr>
          <w:cs/>
        </w:rPr>
        <w:t>होइ</w:t>
      </w:r>
      <w:r>
        <w:t xml:space="preserve"> </w:t>
      </w:r>
      <w:r>
        <w:rPr>
          <w:cs/>
        </w:rPr>
        <w:t>न</w:t>
      </w:r>
      <w:r>
        <w:t xml:space="preserve"> </w:t>
      </w:r>
      <w:r>
        <w:rPr>
          <w:cs/>
        </w:rPr>
        <w:t>ऊजला</w:t>
      </w:r>
      <w:r>
        <w:t xml:space="preserve"> </w:t>
      </w:r>
      <w:r>
        <w:rPr>
          <w:cs/>
        </w:rPr>
        <w:t>लोहे</w:t>
      </w:r>
      <w:r>
        <w:t xml:space="preserve"> </w:t>
      </w:r>
      <w:r>
        <w:rPr>
          <w:cs/>
        </w:rPr>
        <w:t>नाव</w:t>
      </w:r>
      <w:r>
        <w:t xml:space="preserve"> </w:t>
      </w:r>
      <w:r>
        <w:rPr>
          <w:cs/>
        </w:rPr>
        <w:t>न</w:t>
      </w:r>
      <w:r>
        <w:t xml:space="preserve"> </w:t>
      </w:r>
      <w:r>
        <w:rPr>
          <w:cs/>
        </w:rPr>
        <w:t>पारु</w:t>
      </w:r>
      <w:r>
        <w:t xml:space="preserve"> </w:t>
      </w:r>
      <w:r>
        <w:rPr>
          <w:cs/>
        </w:rPr>
        <w:t>॥</w:t>
      </w:r>
    </w:p>
    <w:p w:rsidR="00A75876" w:rsidRDefault="00A75876">
      <w:pPr>
        <w:pStyle w:val="SGGSRoman"/>
      </w:pPr>
      <w:r>
        <w:t>kaaga-o ho-ay na oojlaa lohay naav na paar.</w:t>
      </w:r>
    </w:p>
    <w:p w:rsidR="00A75876" w:rsidRDefault="00A75876">
      <w:pPr>
        <w:pStyle w:val="SGGSTrans"/>
      </w:pPr>
      <w:r>
        <w:t>The crow does not become white, and an iron boat does not float across.</w:t>
      </w:r>
    </w:p>
    <w:p w:rsidR="00A75876" w:rsidRDefault="00A75876">
      <w:pPr>
        <w:pStyle w:val="SGGSGurm"/>
      </w:pPr>
      <w:r>
        <w:rPr>
          <w:cs/>
          <w:lang w:bidi="pa-IN"/>
        </w:rPr>
        <w:t xml:space="preserve">ਪਿਰਮ ਪਦਾਰਥੁ ਮੰਨਿ ਲੈ ਧੰਨੁ ਸਵਾਰਣਹਾਰੁ ॥ </w:t>
      </w:r>
      <w:r>
        <w:rPr>
          <w:color w:val="008000"/>
          <w:sz w:val="18"/>
        </w:rPr>
        <w:t>(1089)</w:t>
      </w:r>
    </w:p>
    <w:p w:rsidR="00A75876" w:rsidRDefault="00A75876">
      <w:pPr>
        <w:pStyle w:val="SGGSHindi"/>
      </w:pPr>
      <w:r>
        <w:rPr>
          <w:cs/>
        </w:rPr>
        <w:t>पिरम</w:t>
      </w:r>
      <w:r>
        <w:t xml:space="preserve"> </w:t>
      </w:r>
      <w:r>
        <w:rPr>
          <w:cs/>
        </w:rPr>
        <w:t>पदारथु</w:t>
      </w:r>
      <w:r>
        <w:t xml:space="preserve"> </w:t>
      </w:r>
      <w:r>
        <w:rPr>
          <w:cs/>
        </w:rPr>
        <w:t>मंनि</w:t>
      </w:r>
      <w:r>
        <w:t xml:space="preserve"> </w:t>
      </w:r>
      <w:r>
        <w:rPr>
          <w:cs/>
        </w:rPr>
        <w:t>लै</w:t>
      </w:r>
      <w:r>
        <w:t xml:space="preserve"> </w:t>
      </w:r>
      <w:r>
        <w:rPr>
          <w:cs/>
        </w:rPr>
        <w:t>धंनु</w:t>
      </w:r>
      <w:r>
        <w:t xml:space="preserve"> </w:t>
      </w:r>
      <w:r>
        <w:rPr>
          <w:cs/>
        </w:rPr>
        <w:t>सवारणहारु</w:t>
      </w:r>
      <w:r>
        <w:t xml:space="preserve"> </w:t>
      </w:r>
      <w:r>
        <w:rPr>
          <w:cs/>
        </w:rPr>
        <w:t>॥</w:t>
      </w:r>
    </w:p>
    <w:p w:rsidR="00A75876" w:rsidRDefault="00A75876">
      <w:pPr>
        <w:pStyle w:val="SGGSRoman"/>
      </w:pPr>
      <w:r>
        <w:t>piram padaarath man lai Dhan savaaranhaar.</w:t>
      </w:r>
    </w:p>
    <w:p w:rsidR="00A75876" w:rsidRDefault="00A75876">
      <w:pPr>
        <w:pStyle w:val="SGGSTrans"/>
      </w:pPr>
      <w:r>
        <w:t>One who puts his faith in the treasure of his Beloved Lord is blessed; he exalts and embellishes others as well.</w:t>
      </w:r>
    </w:p>
    <w:p w:rsidR="00A75876" w:rsidRDefault="00A75876">
      <w:pPr>
        <w:pStyle w:val="SGGSGurm"/>
      </w:pPr>
      <w:r>
        <w:rPr>
          <w:cs/>
          <w:lang w:bidi="pa-IN"/>
        </w:rPr>
        <w:t xml:space="preserve">ਹੁਕਮੁ ਪਛਾਣੈ ਊਜਲਾ ਸਿਰਿ ਕਾਸਟ ਲੋਹਾ ਪਾਰਿ ॥ </w:t>
      </w:r>
      <w:r>
        <w:rPr>
          <w:color w:val="008000"/>
          <w:sz w:val="18"/>
        </w:rPr>
        <w:t>(1089)</w:t>
      </w:r>
    </w:p>
    <w:p w:rsidR="00A75876" w:rsidRDefault="00A75876">
      <w:pPr>
        <w:pStyle w:val="SGGSHindi"/>
      </w:pPr>
      <w:r>
        <w:rPr>
          <w:cs/>
        </w:rPr>
        <w:t>हुकमु</w:t>
      </w:r>
      <w:r>
        <w:t xml:space="preserve"> </w:t>
      </w:r>
      <w:r>
        <w:rPr>
          <w:cs/>
        </w:rPr>
        <w:t>पछाणै</w:t>
      </w:r>
      <w:r>
        <w:t xml:space="preserve"> </w:t>
      </w:r>
      <w:r>
        <w:rPr>
          <w:cs/>
        </w:rPr>
        <w:t>ऊजला</w:t>
      </w:r>
      <w:r>
        <w:t xml:space="preserve"> </w:t>
      </w:r>
      <w:r>
        <w:rPr>
          <w:cs/>
        </w:rPr>
        <w:t>सिरि</w:t>
      </w:r>
      <w:r>
        <w:t xml:space="preserve"> </w:t>
      </w:r>
      <w:r>
        <w:rPr>
          <w:cs/>
        </w:rPr>
        <w:t>कासट</w:t>
      </w:r>
      <w:r>
        <w:t xml:space="preserve"> </w:t>
      </w:r>
      <w:r>
        <w:rPr>
          <w:cs/>
        </w:rPr>
        <w:t>लोहा</w:t>
      </w:r>
      <w:r>
        <w:t xml:space="preserve"> </w:t>
      </w:r>
      <w:r>
        <w:rPr>
          <w:cs/>
        </w:rPr>
        <w:t>पारि</w:t>
      </w:r>
      <w:r>
        <w:t xml:space="preserve"> </w:t>
      </w:r>
      <w:r>
        <w:rPr>
          <w:cs/>
        </w:rPr>
        <w:t>॥</w:t>
      </w:r>
    </w:p>
    <w:p w:rsidR="00A75876" w:rsidRDefault="00A75876">
      <w:pPr>
        <w:pStyle w:val="SGGSRoman"/>
      </w:pPr>
      <w:r>
        <w:t>hukam pachhaanai oojlaa sir kaasat lohaa paar.</w:t>
      </w:r>
    </w:p>
    <w:p w:rsidR="00A75876" w:rsidRDefault="00A75876">
      <w:pPr>
        <w:pStyle w:val="SGGSTrans"/>
      </w:pPr>
      <w:r>
        <w:t>One who realizes the Hukam of God's Command - his face is radiant and bright; he floats across, like iron upon wood.</w:t>
      </w:r>
    </w:p>
    <w:p w:rsidR="00A75876" w:rsidRDefault="00A75876">
      <w:pPr>
        <w:pStyle w:val="SGGSGurm"/>
      </w:pPr>
      <w:r>
        <w:rPr>
          <w:cs/>
          <w:lang w:bidi="pa-IN"/>
        </w:rPr>
        <w:t>ਤ੍ਰਿਸਨਾ ਛੋਡੈ ਭੈ ਵਸੈ ਨਾਨਕ ਕਰਣੀ ਸਾਰੁ ॥੧</w:t>
      </w:r>
      <w:r>
        <w:rPr>
          <w:cs/>
        </w:rPr>
        <w:t xml:space="preserve">॥ </w:t>
      </w:r>
      <w:r>
        <w:rPr>
          <w:color w:val="008000"/>
          <w:sz w:val="18"/>
        </w:rPr>
        <w:t>(1089)</w:t>
      </w:r>
    </w:p>
    <w:p w:rsidR="00A75876" w:rsidRDefault="00A75876">
      <w:pPr>
        <w:pStyle w:val="SGGSHindi"/>
      </w:pPr>
      <w:r>
        <w:rPr>
          <w:cs/>
        </w:rPr>
        <w:t>त्रिसना</w:t>
      </w:r>
      <w:r>
        <w:t xml:space="preserve"> </w:t>
      </w:r>
      <w:r>
        <w:rPr>
          <w:cs/>
        </w:rPr>
        <w:t>छोडै</w:t>
      </w:r>
      <w:r>
        <w:t xml:space="preserve"> </w:t>
      </w:r>
      <w:r>
        <w:rPr>
          <w:cs/>
        </w:rPr>
        <w:t>भै</w:t>
      </w:r>
      <w:r>
        <w:t xml:space="preserve"> </w:t>
      </w:r>
      <w:r>
        <w:rPr>
          <w:cs/>
        </w:rPr>
        <w:t>वसै</w:t>
      </w:r>
      <w:r>
        <w:t xml:space="preserve"> </w:t>
      </w:r>
      <w:r>
        <w:rPr>
          <w:cs/>
        </w:rPr>
        <w:t>नानक</w:t>
      </w:r>
      <w:r>
        <w:t xml:space="preserve"> </w:t>
      </w:r>
      <w:r>
        <w:rPr>
          <w:cs/>
        </w:rPr>
        <w:t>करणी</w:t>
      </w:r>
      <w:r>
        <w:t xml:space="preserve"> </w:t>
      </w:r>
      <w:r>
        <w:rPr>
          <w:cs/>
        </w:rPr>
        <w:t>सारु</w:t>
      </w:r>
      <w:r>
        <w:t xml:space="preserve"> </w:t>
      </w:r>
      <w:r>
        <w:rPr>
          <w:cs/>
        </w:rPr>
        <w:t>॥१॥</w:t>
      </w:r>
    </w:p>
    <w:p w:rsidR="00A75876" w:rsidRDefault="00A75876">
      <w:pPr>
        <w:pStyle w:val="SGGSRoman"/>
      </w:pPr>
      <w:r>
        <w:t>tarisnaa chhodai bhai vasai naanak karnee saar. ||1||</w:t>
      </w:r>
    </w:p>
    <w:p w:rsidR="00A75876" w:rsidRDefault="00A75876">
      <w:pPr>
        <w:pStyle w:val="SGGSTrans"/>
      </w:pPr>
      <w:r>
        <w:t>Forsake thirst and desire, and abide in the Fear of God; O Nanak, these are the most excellent actions. ||1||</w:t>
      </w:r>
    </w:p>
    <w:p w:rsidR="00A75876" w:rsidRDefault="00A75876">
      <w:pPr>
        <w:pStyle w:val="SGGSGurm"/>
      </w:pPr>
      <w:r>
        <w:rPr>
          <w:cs/>
          <w:lang w:bidi="pa-IN"/>
        </w:rPr>
        <w:t xml:space="preserve">ਮਃ ੩ </w:t>
      </w:r>
      <w:r>
        <w:rPr>
          <w:cs/>
        </w:rPr>
        <w:t xml:space="preserve">॥ </w:t>
      </w:r>
      <w:r>
        <w:rPr>
          <w:color w:val="008000"/>
          <w:sz w:val="18"/>
        </w:rPr>
        <w:t>(1089)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ਮਾਰੂ ਮਾਰਣ ਜੋ ਗਏ ਮਾਰਿ ਨ ਸਕਹਿ ਗਵਾਰ ॥ </w:t>
      </w:r>
      <w:r>
        <w:rPr>
          <w:color w:val="008000"/>
          <w:sz w:val="18"/>
        </w:rPr>
        <w:t>(1089)</w:t>
      </w:r>
    </w:p>
    <w:p w:rsidR="00A75876" w:rsidRDefault="00A75876">
      <w:pPr>
        <w:pStyle w:val="SGGSHindi"/>
      </w:pPr>
      <w:r>
        <w:rPr>
          <w:cs/>
        </w:rPr>
        <w:t>मारू</w:t>
      </w:r>
      <w:r>
        <w:t xml:space="preserve"> </w:t>
      </w:r>
      <w:r>
        <w:rPr>
          <w:cs/>
        </w:rPr>
        <w:t>मारण</w:t>
      </w:r>
      <w:r>
        <w:t xml:space="preserve"> </w:t>
      </w:r>
      <w:r>
        <w:rPr>
          <w:cs/>
        </w:rPr>
        <w:t>जो</w:t>
      </w:r>
      <w:r>
        <w:t xml:space="preserve"> </w:t>
      </w:r>
      <w:r>
        <w:rPr>
          <w:cs/>
        </w:rPr>
        <w:t>गए</w:t>
      </w:r>
      <w:r>
        <w:t xml:space="preserve"> </w:t>
      </w:r>
      <w:r>
        <w:rPr>
          <w:cs/>
        </w:rPr>
        <w:t>मारि</w:t>
      </w:r>
      <w:r>
        <w:t xml:space="preserve"> </w:t>
      </w:r>
      <w:r>
        <w:rPr>
          <w:cs/>
        </w:rPr>
        <w:t>न</w:t>
      </w:r>
      <w:r>
        <w:t xml:space="preserve"> </w:t>
      </w:r>
      <w:r>
        <w:rPr>
          <w:cs/>
        </w:rPr>
        <w:t>सकहि</w:t>
      </w:r>
      <w:r>
        <w:t xml:space="preserve"> </w:t>
      </w:r>
      <w:r>
        <w:rPr>
          <w:cs/>
        </w:rPr>
        <w:t>गवार</w:t>
      </w:r>
      <w:r>
        <w:t xml:space="preserve"> </w:t>
      </w:r>
      <w:r>
        <w:rPr>
          <w:cs/>
        </w:rPr>
        <w:t>॥</w:t>
      </w:r>
    </w:p>
    <w:p w:rsidR="00A75876" w:rsidRDefault="00A75876">
      <w:pPr>
        <w:pStyle w:val="SGGSRoman"/>
      </w:pPr>
      <w:r>
        <w:t>maaroo maaran jo ga-ay maar na sakahi gavaar.</w:t>
      </w:r>
    </w:p>
    <w:p w:rsidR="00A75876" w:rsidRDefault="00A75876">
      <w:pPr>
        <w:pStyle w:val="SGGSTrans"/>
      </w:pPr>
      <w:r>
        <w:t>The ignorant people who go to the desert to conquer their minds, are not able to conquer them.</w:t>
      </w:r>
    </w:p>
    <w:p w:rsidR="00A75876" w:rsidRDefault="00A75876">
      <w:pPr>
        <w:pStyle w:val="SGGSGurm"/>
      </w:pPr>
      <w:r>
        <w:rPr>
          <w:cs/>
          <w:lang w:bidi="pa-IN"/>
        </w:rPr>
        <w:t xml:space="preserve">ਨਾਨਕ ਜੇ ਇਹੁ ਮਾਰੀਐ ਗੁਰ ਸਬਦੀ ਵੀਚਾਰਿ ॥ </w:t>
      </w:r>
      <w:r>
        <w:rPr>
          <w:color w:val="008000"/>
          <w:sz w:val="18"/>
        </w:rPr>
        <w:t>(1089)</w:t>
      </w:r>
    </w:p>
    <w:p w:rsidR="00A75876" w:rsidRDefault="00A75876">
      <w:pPr>
        <w:pStyle w:val="SGGSHindi"/>
      </w:pPr>
      <w:r>
        <w:rPr>
          <w:cs/>
        </w:rPr>
        <w:t>नानक</w:t>
      </w:r>
      <w:r>
        <w:t xml:space="preserve"> </w:t>
      </w:r>
      <w:r>
        <w:rPr>
          <w:cs/>
        </w:rPr>
        <w:t>जे</w:t>
      </w:r>
      <w:r>
        <w:t xml:space="preserve"> </w:t>
      </w:r>
      <w:r>
        <w:rPr>
          <w:cs/>
        </w:rPr>
        <w:t>इहु</w:t>
      </w:r>
      <w:r>
        <w:t xml:space="preserve"> </w:t>
      </w:r>
      <w:r>
        <w:rPr>
          <w:cs/>
        </w:rPr>
        <w:t>मारीऐ</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naanak jay ih maaree-ai gur sabdee veechaar.</w:t>
      </w:r>
    </w:p>
    <w:p w:rsidR="00A75876" w:rsidRDefault="00A75876">
      <w:pPr>
        <w:pStyle w:val="SGGSTrans"/>
      </w:pPr>
      <w:r>
        <w:t>O Nanak, if this mind is to be conquered, one must contemplate the Word of the Guru's Shabad.</w:t>
      </w:r>
    </w:p>
    <w:p w:rsidR="00A75876" w:rsidRDefault="00A75876">
      <w:pPr>
        <w:pStyle w:val="SGGSGurm"/>
      </w:pPr>
      <w:r>
        <w:rPr>
          <w:cs/>
          <w:lang w:bidi="pa-IN"/>
        </w:rPr>
        <w:t xml:space="preserve">ਏਹੁ ਮਨੁ ਮਾਰਿਆ ਨਾ ਮਰੈ ਜੇ ਲੋਚੈ ਸਭੁ ਕੋਇ ॥ </w:t>
      </w:r>
      <w:r>
        <w:rPr>
          <w:color w:val="008000"/>
          <w:sz w:val="18"/>
        </w:rPr>
        <w:t>(1089)</w:t>
      </w:r>
    </w:p>
    <w:p w:rsidR="00A75876" w:rsidRDefault="00A75876">
      <w:pPr>
        <w:pStyle w:val="SGGSHindi"/>
      </w:pPr>
      <w:r>
        <w:rPr>
          <w:cs/>
        </w:rPr>
        <w:t>एहु</w:t>
      </w:r>
      <w:r>
        <w:t xml:space="preserve"> </w:t>
      </w:r>
      <w:r>
        <w:rPr>
          <w:cs/>
        </w:rPr>
        <w:t>मनु</w:t>
      </w:r>
      <w:r>
        <w:t xml:space="preserve"> </w:t>
      </w:r>
      <w:r>
        <w:rPr>
          <w:cs/>
        </w:rPr>
        <w:t>मारिआ</w:t>
      </w:r>
      <w:r>
        <w:t xml:space="preserve"> </w:t>
      </w:r>
      <w:r>
        <w:rPr>
          <w:cs/>
        </w:rPr>
        <w:t>ना</w:t>
      </w:r>
      <w:r>
        <w:t xml:space="preserve"> </w:t>
      </w:r>
      <w:r>
        <w:rPr>
          <w:cs/>
        </w:rPr>
        <w:t>मरै</w:t>
      </w:r>
      <w:r>
        <w:t xml:space="preserve"> </w:t>
      </w:r>
      <w:r>
        <w:rPr>
          <w:cs/>
        </w:rPr>
        <w:t>जे</w:t>
      </w:r>
      <w:r>
        <w:t xml:space="preserve"> </w:t>
      </w:r>
      <w:r>
        <w:rPr>
          <w:cs/>
        </w:rPr>
        <w:t>लोचै</w:t>
      </w:r>
      <w:r>
        <w:t xml:space="preserve"> </w:t>
      </w:r>
      <w:r>
        <w:rPr>
          <w:cs/>
        </w:rPr>
        <w:t>सभु</w:t>
      </w:r>
      <w:r>
        <w:t xml:space="preserve"> </w:t>
      </w:r>
      <w:r>
        <w:rPr>
          <w:cs/>
        </w:rPr>
        <w:t>कोइ</w:t>
      </w:r>
      <w:r>
        <w:t xml:space="preserve"> </w:t>
      </w:r>
      <w:r>
        <w:rPr>
          <w:cs/>
        </w:rPr>
        <w:t>॥</w:t>
      </w:r>
    </w:p>
    <w:p w:rsidR="00A75876" w:rsidRDefault="00A75876">
      <w:pPr>
        <w:pStyle w:val="SGGSRoman"/>
      </w:pPr>
      <w:r>
        <w:t>ayhu man maari-aa naa marai jay lochai sabh ko-ay.</w:t>
      </w:r>
    </w:p>
    <w:p w:rsidR="00A75876" w:rsidRDefault="00A75876">
      <w:pPr>
        <w:pStyle w:val="SGGSTrans"/>
      </w:pPr>
      <w:r>
        <w:t>This mind is not conquered by conquering it, even though everyone longs to do so.</w:t>
      </w:r>
    </w:p>
    <w:p w:rsidR="00A75876" w:rsidRDefault="00A75876">
      <w:pPr>
        <w:pStyle w:val="SGGSGurm"/>
      </w:pPr>
      <w:r>
        <w:rPr>
          <w:cs/>
          <w:lang w:bidi="pa-IN"/>
        </w:rPr>
        <w:t>ਨਾਨਕ ਮਨ ਹੀ ਕਉ ਮਨੁ ਮਾਰਸੀ ਜੇ ਸਤਿਗੁਰੁ ਭੇਟੈ ਸੋਇ ॥੨</w:t>
      </w:r>
      <w:r>
        <w:rPr>
          <w:cs/>
        </w:rPr>
        <w:t xml:space="preserve">॥ </w:t>
      </w:r>
      <w:r>
        <w:rPr>
          <w:color w:val="008000"/>
          <w:sz w:val="18"/>
        </w:rPr>
        <w:t>(1089)</w:t>
      </w:r>
    </w:p>
    <w:p w:rsidR="00A75876" w:rsidRDefault="00A75876">
      <w:pPr>
        <w:pStyle w:val="SGGSHindi"/>
      </w:pPr>
      <w:r>
        <w:rPr>
          <w:cs/>
        </w:rPr>
        <w:t>नानक</w:t>
      </w:r>
      <w:r>
        <w:t xml:space="preserve"> </w:t>
      </w:r>
      <w:r>
        <w:rPr>
          <w:cs/>
        </w:rPr>
        <w:t>मन</w:t>
      </w:r>
      <w:r>
        <w:t xml:space="preserve"> </w:t>
      </w:r>
      <w:r>
        <w:rPr>
          <w:cs/>
        </w:rPr>
        <w:t>ही</w:t>
      </w:r>
      <w:r>
        <w:t xml:space="preserve"> </w:t>
      </w:r>
      <w:r>
        <w:rPr>
          <w:cs/>
        </w:rPr>
        <w:t>कउ</w:t>
      </w:r>
      <w:r>
        <w:t xml:space="preserve"> </w:t>
      </w:r>
      <w:r>
        <w:rPr>
          <w:cs/>
        </w:rPr>
        <w:t>मनु</w:t>
      </w:r>
      <w:r>
        <w:t xml:space="preserve"> </w:t>
      </w:r>
      <w:r>
        <w:rPr>
          <w:cs/>
        </w:rPr>
        <w:t>मारसी</w:t>
      </w:r>
      <w:r>
        <w:t xml:space="preserve"> </w:t>
      </w:r>
      <w:r>
        <w:rPr>
          <w:cs/>
        </w:rPr>
        <w:t>जे</w:t>
      </w:r>
      <w:r>
        <w:t xml:space="preserve"> </w:t>
      </w:r>
      <w:r>
        <w:rPr>
          <w:cs/>
        </w:rPr>
        <w:t>सतिगुरु</w:t>
      </w:r>
      <w:r>
        <w:t xml:space="preserve"> </w:t>
      </w:r>
      <w:r>
        <w:rPr>
          <w:cs/>
        </w:rPr>
        <w:t>भेटै</w:t>
      </w:r>
      <w:r>
        <w:t xml:space="preserve"> </w:t>
      </w:r>
      <w:r>
        <w:rPr>
          <w:cs/>
        </w:rPr>
        <w:t>सोइ</w:t>
      </w:r>
      <w:r>
        <w:t xml:space="preserve"> </w:t>
      </w:r>
      <w:r>
        <w:rPr>
          <w:cs/>
        </w:rPr>
        <w:t>॥२॥</w:t>
      </w:r>
    </w:p>
    <w:p w:rsidR="00A75876" w:rsidRDefault="00A75876">
      <w:pPr>
        <w:pStyle w:val="SGGSRoman"/>
      </w:pPr>
      <w:r>
        <w:t>naanak man hee ka-o man maarsee jay satgur bhaytai so-ay. ||2||</w:t>
      </w:r>
    </w:p>
    <w:p w:rsidR="00A75876" w:rsidRDefault="00A75876">
      <w:pPr>
        <w:pStyle w:val="SGGSTrans"/>
      </w:pPr>
      <w:r>
        <w:t>O Nanak, the mind itself conquers the mind, if one meets with the True Guru. ||2||</w:t>
      </w:r>
    </w:p>
    <w:p w:rsidR="00A75876" w:rsidRDefault="00A75876">
      <w:pPr>
        <w:pStyle w:val="SGGSGurm"/>
      </w:pPr>
      <w:r>
        <w:rPr>
          <w:cs/>
          <w:lang w:bidi="pa-IN"/>
        </w:rPr>
        <w:t xml:space="preserve">ਪਉੜੀ ॥ </w:t>
      </w:r>
      <w:r>
        <w:rPr>
          <w:color w:val="008000"/>
          <w:sz w:val="18"/>
        </w:rPr>
        <w:t>(1090)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ਦੋਵੈ ਤਰਫਾ ਉਪਾਈਓਨੁ ਵਿਚਿ ਸਕਤਿ ਸਿਵ ਵਾਸਾ ॥ </w:t>
      </w:r>
      <w:r>
        <w:rPr>
          <w:color w:val="008000"/>
          <w:sz w:val="18"/>
        </w:rPr>
        <w:t>(1090)</w:t>
      </w:r>
    </w:p>
    <w:p w:rsidR="00A75876" w:rsidRDefault="00A75876">
      <w:pPr>
        <w:pStyle w:val="SGGSHindi"/>
      </w:pPr>
      <w:r>
        <w:rPr>
          <w:cs/>
        </w:rPr>
        <w:t>दोवै</w:t>
      </w:r>
      <w:r>
        <w:t xml:space="preserve"> </w:t>
      </w:r>
      <w:r>
        <w:rPr>
          <w:cs/>
        </w:rPr>
        <w:t>तरफा</w:t>
      </w:r>
      <w:r>
        <w:t xml:space="preserve"> </w:t>
      </w:r>
      <w:r>
        <w:rPr>
          <w:cs/>
        </w:rPr>
        <w:t>उपाईओनु</w:t>
      </w:r>
      <w:r>
        <w:t xml:space="preserve"> </w:t>
      </w:r>
      <w:r>
        <w:rPr>
          <w:cs/>
        </w:rPr>
        <w:t>विचि</w:t>
      </w:r>
      <w:r>
        <w:t xml:space="preserve"> </w:t>
      </w:r>
      <w:r>
        <w:rPr>
          <w:cs/>
        </w:rPr>
        <w:t>सकति</w:t>
      </w:r>
      <w:r>
        <w:t xml:space="preserve"> </w:t>
      </w:r>
      <w:r>
        <w:rPr>
          <w:cs/>
        </w:rPr>
        <w:t>सिव</w:t>
      </w:r>
      <w:r>
        <w:t xml:space="preserve"> </w:t>
      </w:r>
      <w:r>
        <w:rPr>
          <w:cs/>
        </w:rPr>
        <w:t>वासा</w:t>
      </w:r>
      <w:r>
        <w:t xml:space="preserve"> </w:t>
      </w:r>
      <w:r>
        <w:rPr>
          <w:cs/>
        </w:rPr>
        <w:t>॥</w:t>
      </w:r>
    </w:p>
    <w:p w:rsidR="00A75876" w:rsidRDefault="00A75876">
      <w:pPr>
        <w:pStyle w:val="SGGSRoman"/>
      </w:pPr>
      <w:r>
        <w:t>dovai tarfaa opaa-ee-on vich sakat siv vaasaa.</w:t>
      </w:r>
    </w:p>
    <w:p w:rsidR="00A75876" w:rsidRDefault="00A75876">
      <w:pPr>
        <w:pStyle w:val="SGGSTrans"/>
      </w:pPr>
      <w:r>
        <w:t>He created both sides; Shiva dwells within Shakti (the soul dwells within the material universe).</w:t>
      </w:r>
    </w:p>
    <w:p w:rsidR="00A75876" w:rsidRDefault="00A75876">
      <w:pPr>
        <w:pStyle w:val="SGGSGurm"/>
      </w:pPr>
      <w:r>
        <w:rPr>
          <w:cs/>
          <w:lang w:bidi="pa-IN"/>
        </w:rPr>
        <w:t xml:space="preserve">ਸਕਤੀ ਕਿਨੈ ਨ ਪਾਇਓ ਫਿਰਿ ਜਨਮਿ ਬਿਨਾਸਾ ॥ </w:t>
      </w:r>
      <w:r>
        <w:rPr>
          <w:color w:val="008000"/>
          <w:sz w:val="18"/>
        </w:rPr>
        <w:t>(1090)</w:t>
      </w:r>
    </w:p>
    <w:p w:rsidR="00A75876" w:rsidRDefault="00A75876">
      <w:pPr>
        <w:pStyle w:val="SGGSHindi"/>
      </w:pPr>
      <w:r>
        <w:rPr>
          <w:cs/>
        </w:rPr>
        <w:t>सकती</w:t>
      </w:r>
      <w:r>
        <w:t xml:space="preserve"> </w:t>
      </w:r>
      <w:r>
        <w:rPr>
          <w:cs/>
        </w:rPr>
        <w:t>किनै</w:t>
      </w:r>
      <w:r>
        <w:t xml:space="preserve"> </w:t>
      </w:r>
      <w:r>
        <w:rPr>
          <w:cs/>
        </w:rPr>
        <w:t>न</w:t>
      </w:r>
      <w:r>
        <w:t xml:space="preserve"> </w:t>
      </w:r>
      <w:r>
        <w:rPr>
          <w:cs/>
        </w:rPr>
        <w:t>पाइओ</w:t>
      </w:r>
      <w:r>
        <w:t xml:space="preserve"> </w:t>
      </w:r>
      <w:r>
        <w:rPr>
          <w:cs/>
        </w:rPr>
        <w:t>फिरि</w:t>
      </w:r>
      <w:r>
        <w:t xml:space="preserve"> </w:t>
      </w:r>
      <w:r>
        <w:rPr>
          <w:cs/>
        </w:rPr>
        <w:t>जनमि</w:t>
      </w:r>
      <w:r>
        <w:t xml:space="preserve"> </w:t>
      </w:r>
      <w:r>
        <w:rPr>
          <w:cs/>
        </w:rPr>
        <w:t>बिनासा</w:t>
      </w:r>
      <w:r>
        <w:t xml:space="preserve"> </w:t>
      </w:r>
      <w:r>
        <w:rPr>
          <w:cs/>
        </w:rPr>
        <w:t>॥</w:t>
      </w:r>
    </w:p>
    <w:p w:rsidR="00A75876" w:rsidRDefault="00A75876">
      <w:pPr>
        <w:pStyle w:val="SGGSRoman"/>
      </w:pPr>
      <w:r>
        <w:t>saktee kinai na paa-i-o fir janam binaasaa.</w:t>
      </w:r>
    </w:p>
    <w:p w:rsidR="00A75876" w:rsidRDefault="00A75876">
      <w:pPr>
        <w:pStyle w:val="SGGSTrans"/>
      </w:pPr>
      <w:r>
        <w:t>Through the material universe of Shakti, no one has ever found the Lord; they continue to be born and die in reincarnation.</w:t>
      </w:r>
    </w:p>
    <w:p w:rsidR="00A75876" w:rsidRDefault="00A75876">
      <w:pPr>
        <w:pStyle w:val="SGGSGurm"/>
      </w:pPr>
      <w:r>
        <w:rPr>
          <w:cs/>
          <w:lang w:bidi="pa-IN"/>
        </w:rPr>
        <w:t xml:space="preserve">ਗੁਰਿ ਸੇਵਿਐ ਸਾਤਿ ਪਾਈਐ ਜਪਿ ਸਾਸ ਗਿਰਾਸਾ ॥ </w:t>
      </w:r>
      <w:r>
        <w:rPr>
          <w:color w:val="008000"/>
          <w:sz w:val="18"/>
        </w:rPr>
        <w:t>(1090)</w:t>
      </w:r>
    </w:p>
    <w:p w:rsidR="00A75876" w:rsidRDefault="00A75876">
      <w:pPr>
        <w:pStyle w:val="SGGSHindi"/>
      </w:pPr>
      <w:r>
        <w:rPr>
          <w:cs/>
        </w:rPr>
        <w:t>गुरि</w:t>
      </w:r>
      <w:r>
        <w:t xml:space="preserve"> </w:t>
      </w:r>
      <w:r>
        <w:rPr>
          <w:cs/>
        </w:rPr>
        <w:t>सेविऐ</w:t>
      </w:r>
      <w:r>
        <w:t xml:space="preserve"> </w:t>
      </w:r>
      <w:r>
        <w:rPr>
          <w:cs/>
        </w:rPr>
        <w:t>साति</w:t>
      </w:r>
      <w:r>
        <w:t xml:space="preserve"> </w:t>
      </w:r>
      <w:r>
        <w:rPr>
          <w:cs/>
        </w:rPr>
        <w:t>पाईऐ</w:t>
      </w:r>
      <w:r>
        <w:t xml:space="preserve"> </w:t>
      </w:r>
      <w:r>
        <w:rPr>
          <w:cs/>
        </w:rPr>
        <w:t>जपि</w:t>
      </w:r>
      <w:r>
        <w:t xml:space="preserve"> </w:t>
      </w:r>
      <w:r>
        <w:rPr>
          <w:cs/>
        </w:rPr>
        <w:t>सास</w:t>
      </w:r>
      <w:r>
        <w:t xml:space="preserve"> </w:t>
      </w:r>
      <w:r>
        <w:rPr>
          <w:cs/>
        </w:rPr>
        <w:t>गिरासा</w:t>
      </w:r>
      <w:r>
        <w:t xml:space="preserve"> </w:t>
      </w:r>
      <w:r>
        <w:rPr>
          <w:cs/>
        </w:rPr>
        <w:t>॥</w:t>
      </w:r>
    </w:p>
    <w:p w:rsidR="00A75876" w:rsidRDefault="00A75876">
      <w:pPr>
        <w:pStyle w:val="SGGSRoman"/>
      </w:pPr>
      <w:r>
        <w:t>gur sayvi-ai saat paa-ee-ai jap saas giraasaa.</w:t>
      </w:r>
    </w:p>
    <w:p w:rsidR="00A75876" w:rsidRDefault="00A75876">
      <w:pPr>
        <w:pStyle w:val="SGGSTrans"/>
      </w:pPr>
      <w:r>
        <w:t>Serving the Guru, peace is found, meditating on the Lord with every breath and morsel of food.</w:t>
      </w:r>
    </w:p>
    <w:p w:rsidR="00A75876" w:rsidRDefault="00A75876">
      <w:pPr>
        <w:pStyle w:val="SGGSGurm"/>
      </w:pPr>
      <w:r>
        <w:rPr>
          <w:cs/>
          <w:lang w:bidi="pa-IN"/>
        </w:rPr>
        <w:t xml:space="preserve">ਸਿਮ੍ਰਿਤਿ ਸਾਸਤ ਸੋਧਿ ਦੇਖੁ ਊਤਮ ਹਰਿ ਦਾਸਾ ॥ </w:t>
      </w:r>
      <w:r>
        <w:rPr>
          <w:color w:val="008000"/>
          <w:sz w:val="18"/>
        </w:rPr>
        <w:t>(1090)</w:t>
      </w:r>
    </w:p>
    <w:p w:rsidR="00A75876" w:rsidRDefault="00A75876">
      <w:pPr>
        <w:pStyle w:val="SGGSHindi"/>
      </w:pPr>
      <w:r>
        <w:rPr>
          <w:cs/>
        </w:rPr>
        <w:t>सिम्रिति</w:t>
      </w:r>
      <w:r>
        <w:t xml:space="preserve"> </w:t>
      </w:r>
      <w:r>
        <w:rPr>
          <w:cs/>
        </w:rPr>
        <w:t>सासत</w:t>
      </w:r>
      <w:r>
        <w:t xml:space="preserve"> </w:t>
      </w:r>
      <w:r>
        <w:rPr>
          <w:cs/>
        </w:rPr>
        <w:t>सोधि</w:t>
      </w:r>
      <w:r>
        <w:t xml:space="preserve"> </w:t>
      </w:r>
      <w:r>
        <w:rPr>
          <w:cs/>
        </w:rPr>
        <w:t>देखु</w:t>
      </w:r>
      <w:r>
        <w:t xml:space="preserve"> </w:t>
      </w:r>
      <w:r>
        <w:rPr>
          <w:cs/>
        </w:rPr>
        <w:t>ऊतम</w:t>
      </w:r>
      <w:r>
        <w:t xml:space="preserve"> </w:t>
      </w:r>
      <w:r>
        <w:rPr>
          <w:cs/>
        </w:rPr>
        <w:t>हरि</w:t>
      </w:r>
      <w:r>
        <w:t xml:space="preserve"> </w:t>
      </w:r>
      <w:r>
        <w:rPr>
          <w:cs/>
        </w:rPr>
        <w:t>दासा</w:t>
      </w:r>
      <w:r>
        <w:t xml:space="preserve"> </w:t>
      </w:r>
      <w:r>
        <w:rPr>
          <w:cs/>
        </w:rPr>
        <w:t>॥</w:t>
      </w:r>
    </w:p>
    <w:p w:rsidR="00A75876" w:rsidRDefault="00A75876">
      <w:pPr>
        <w:pStyle w:val="SGGSRoman"/>
      </w:pPr>
      <w:r>
        <w:t>simrit saasat soDh daykh ootam har daasaa.</w:t>
      </w:r>
    </w:p>
    <w:p w:rsidR="00A75876" w:rsidRDefault="00A75876">
      <w:pPr>
        <w:pStyle w:val="SGGSTrans"/>
      </w:pPr>
      <w:r>
        <w:t>Searching and looking through the Simritees and the Shaastras, I have found that the most sublime person is the slave of the Lord.</w:t>
      </w:r>
    </w:p>
    <w:p w:rsidR="00A75876" w:rsidRDefault="00A75876">
      <w:pPr>
        <w:pStyle w:val="SGGSGurm"/>
      </w:pPr>
      <w:r>
        <w:rPr>
          <w:cs/>
          <w:lang w:bidi="pa-IN"/>
        </w:rPr>
        <w:t>ਨਾਨਕ ਨਾਮ ਬਿਨਾ ਕੋ ਥਿਰੁ ਨਹੀ ਨਾਮੇ ਬਲਿ ਜਾਸਾ ॥੧੦</w:t>
      </w:r>
      <w:r>
        <w:rPr>
          <w:cs/>
        </w:rPr>
        <w:t xml:space="preserve">॥ </w:t>
      </w:r>
      <w:r>
        <w:rPr>
          <w:color w:val="008000"/>
          <w:sz w:val="18"/>
        </w:rPr>
        <w:t>(1090)</w:t>
      </w:r>
    </w:p>
    <w:p w:rsidR="00A75876" w:rsidRDefault="00A75876">
      <w:pPr>
        <w:pStyle w:val="SGGSHindi"/>
      </w:pPr>
      <w:r>
        <w:rPr>
          <w:cs/>
        </w:rPr>
        <w:t>नानक</w:t>
      </w:r>
      <w:r>
        <w:t xml:space="preserve"> </w:t>
      </w:r>
      <w:r>
        <w:rPr>
          <w:cs/>
        </w:rPr>
        <w:t>नाम</w:t>
      </w:r>
      <w:r>
        <w:t xml:space="preserve"> </w:t>
      </w:r>
      <w:r>
        <w:rPr>
          <w:cs/>
        </w:rPr>
        <w:t>बिना</w:t>
      </w:r>
      <w:r>
        <w:t xml:space="preserve"> </w:t>
      </w:r>
      <w:r>
        <w:rPr>
          <w:cs/>
        </w:rPr>
        <w:t>को</w:t>
      </w:r>
      <w:r>
        <w:t xml:space="preserve"> </w:t>
      </w:r>
      <w:r>
        <w:rPr>
          <w:cs/>
        </w:rPr>
        <w:t>थिरु</w:t>
      </w:r>
      <w:r>
        <w:t xml:space="preserve"> </w:t>
      </w:r>
      <w:r>
        <w:rPr>
          <w:cs/>
        </w:rPr>
        <w:t>नही</w:t>
      </w:r>
      <w:r>
        <w:t xml:space="preserve"> </w:t>
      </w:r>
      <w:r>
        <w:rPr>
          <w:cs/>
        </w:rPr>
        <w:t>नामे</w:t>
      </w:r>
      <w:r>
        <w:t xml:space="preserve"> </w:t>
      </w:r>
      <w:r>
        <w:rPr>
          <w:cs/>
        </w:rPr>
        <w:t>बलि</w:t>
      </w:r>
      <w:r>
        <w:t xml:space="preserve"> </w:t>
      </w:r>
      <w:r>
        <w:rPr>
          <w:cs/>
        </w:rPr>
        <w:t>जासा</w:t>
      </w:r>
      <w:r>
        <w:t xml:space="preserve"> </w:t>
      </w:r>
      <w:r>
        <w:rPr>
          <w:cs/>
        </w:rPr>
        <w:t>॥१०॥</w:t>
      </w:r>
    </w:p>
    <w:p w:rsidR="00A75876" w:rsidRDefault="00A75876">
      <w:pPr>
        <w:pStyle w:val="SGGSRoman"/>
      </w:pPr>
      <w:r>
        <w:t>naanak naam binaa ko thir nahee naamay bal jaasaa. ||10||</w:t>
      </w:r>
    </w:p>
    <w:p w:rsidR="00A75876" w:rsidRDefault="00A75876">
      <w:pPr>
        <w:pStyle w:val="SGGSTrans"/>
      </w:pPr>
      <w:r>
        <w:t>O Nanak, without the Naam, nothing is permanent and stable; I am a sacrifice to the Naam, the Name of the Lord. ||10||</w:t>
      </w:r>
    </w:p>
    <w:p w:rsidR="00A75876" w:rsidRDefault="00A75876">
      <w:pPr>
        <w:pStyle w:val="SGGSGurm"/>
      </w:pPr>
      <w:r>
        <w:rPr>
          <w:cs/>
          <w:lang w:bidi="pa-IN"/>
        </w:rPr>
        <w:t xml:space="preserve">ਸਲੋਕੁ ਮਃ ੩ </w:t>
      </w:r>
      <w:r>
        <w:rPr>
          <w:cs/>
        </w:rPr>
        <w:t xml:space="preserve">॥ </w:t>
      </w:r>
      <w:r>
        <w:rPr>
          <w:color w:val="008000"/>
          <w:sz w:val="18"/>
        </w:rPr>
        <w:t>(1090)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ਹੋਵਾ ਪੰਡਿਤੁ ਜੋਤਕੀ ਵੇਦ ਪੜਾ ਮੁਖਿ ਚਾਰਿ ॥ </w:t>
      </w:r>
      <w:r>
        <w:rPr>
          <w:color w:val="008000"/>
          <w:sz w:val="18"/>
        </w:rPr>
        <w:t>(1090)</w:t>
      </w:r>
    </w:p>
    <w:p w:rsidR="00A75876" w:rsidRDefault="00A75876">
      <w:pPr>
        <w:pStyle w:val="SGGSHindi"/>
      </w:pPr>
      <w:r>
        <w:rPr>
          <w:cs/>
        </w:rPr>
        <w:t>होवा</w:t>
      </w:r>
      <w:r>
        <w:t xml:space="preserve"> </w:t>
      </w:r>
      <w:r>
        <w:rPr>
          <w:cs/>
        </w:rPr>
        <w:t>पंडितु</w:t>
      </w:r>
      <w:r>
        <w:t xml:space="preserve"> </w:t>
      </w:r>
      <w:r>
        <w:rPr>
          <w:cs/>
        </w:rPr>
        <w:t>जोतकी</w:t>
      </w:r>
      <w:r>
        <w:t xml:space="preserve"> </w:t>
      </w:r>
      <w:r>
        <w:rPr>
          <w:cs/>
        </w:rPr>
        <w:t>वेद</w:t>
      </w:r>
      <w:r>
        <w:t xml:space="preserve"> </w:t>
      </w:r>
      <w:r>
        <w:rPr>
          <w:cs/>
        </w:rPr>
        <w:t>पड़ा</w:t>
      </w:r>
      <w:r>
        <w:t xml:space="preserve"> </w:t>
      </w:r>
      <w:r>
        <w:rPr>
          <w:cs/>
        </w:rPr>
        <w:t>मुखि</w:t>
      </w:r>
      <w:r>
        <w:t xml:space="preserve"> </w:t>
      </w:r>
      <w:r>
        <w:rPr>
          <w:cs/>
        </w:rPr>
        <w:t>चारि</w:t>
      </w:r>
      <w:r>
        <w:t xml:space="preserve"> </w:t>
      </w:r>
      <w:r>
        <w:rPr>
          <w:cs/>
        </w:rPr>
        <w:t>॥</w:t>
      </w:r>
    </w:p>
    <w:p w:rsidR="00A75876" w:rsidRDefault="00A75876">
      <w:pPr>
        <w:pStyle w:val="SGGSRoman"/>
      </w:pPr>
      <w:r>
        <w:t>hovaa pandit jotkee vayd parhaa mukh chaar.</w:t>
      </w:r>
    </w:p>
    <w:p w:rsidR="00A75876" w:rsidRDefault="00A75876">
      <w:pPr>
        <w:pStyle w:val="SGGSTrans"/>
      </w:pPr>
      <w:r>
        <w:t>I might become a Pandit, a religious scholar, or an astrologer, and recite the four Vedas with my mouth;</w:t>
      </w:r>
    </w:p>
    <w:p w:rsidR="00A75876" w:rsidRDefault="00A75876">
      <w:pPr>
        <w:pStyle w:val="SGGSGurm"/>
      </w:pPr>
      <w:r>
        <w:rPr>
          <w:cs/>
          <w:lang w:bidi="pa-IN"/>
        </w:rPr>
        <w:t xml:space="preserve">ਨਵ ਖੰਡ ਮਧੇ ਪੂਜੀਆ ਅਪਣੈ ਚਜਿ ਵੀਚਾਰਿ ॥ </w:t>
      </w:r>
      <w:r>
        <w:rPr>
          <w:color w:val="008000"/>
          <w:sz w:val="18"/>
        </w:rPr>
        <w:t>(1090)</w:t>
      </w:r>
    </w:p>
    <w:p w:rsidR="00A75876" w:rsidRDefault="00A75876">
      <w:pPr>
        <w:pStyle w:val="SGGSHindi"/>
      </w:pPr>
      <w:r>
        <w:rPr>
          <w:cs/>
        </w:rPr>
        <w:t>नव</w:t>
      </w:r>
      <w:r>
        <w:t xml:space="preserve"> </w:t>
      </w:r>
      <w:r>
        <w:rPr>
          <w:cs/>
        </w:rPr>
        <w:t>खंड</w:t>
      </w:r>
      <w:r>
        <w:t xml:space="preserve"> </w:t>
      </w:r>
      <w:r>
        <w:rPr>
          <w:cs/>
        </w:rPr>
        <w:t>मधे</w:t>
      </w:r>
      <w:r>
        <w:t xml:space="preserve"> </w:t>
      </w:r>
      <w:r>
        <w:rPr>
          <w:cs/>
        </w:rPr>
        <w:t>पूजीआ</w:t>
      </w:r>
      <w:r>
        <w:t xml:space="preserve"> </w:t>
      </w:r>
      <w:r>
        <w:rPr>
          <w:cs/>
        </w:rPr>
        <w:t>अपणै</w:t>
      </w:r>
      <w:r>
        <w:t xml:space="preserve"> </w:t>
      </w:r>
      <w:r>
        <w:rPr>
          <w:cs/>
        </w:rPr>
        <w:t>चजि</w:t>
      </w:r>
      <w:r>
        <w:t xml:space="preserve"> </w:t>
      </w:r>
      <w:r>
        <w:rPr>
          <w:cs/>
        </w:rPr>
        <w:t>वीचारि</w:t>
      </w:r>
      <w:r>
        <w:t xml:space="preserve"> </w:t>
      </w:r>
      <w:r>
        <w:rPr>
          <w:cs/>
        </w:rPr>
        <w:t>॥</w:t>
      </w:r>
    </w:p>
    <w:p w:rsidR="00A75876" w:rsidRDefault="00A75876">
      <w:pPr>
        <w:pStyle w:val="SGGSRoman"/>
      </w:pPr>
      <w:r>
        <w:t>nav khand maDhay poojee-aa apnai chaj veechaar.</w:t>
      </w:r>
    </w:p>
    <w:p w:rsidR="00A75876" w:rsidRDefault="00A75876">
      <w:pPr>
        <w:pStyle w:val="SGGSTrans"/>
      </w:pPr>
      <w:r>
        <w:t>I might be worshipped throughout the nine regions of the earth for my wisdom and thought;</w:t>
      </w:r>
    </w:p>
    <w:p w:rsidR="00A75876" w:rsidRDefault="00A75876">
      <w:pPr>
        <w:pStyle w:val="SGGSGurm"/>
      </w:pPr>
      <w:r>
        <w:rPr>
          <w:cs/>
          <w:lang w:bidi="pa-IN"/>
        </w:rPr>
        <w:t xml:space="preserve">ਮਤੁ ਸਚਾ ਅਖਰੁ ਭੁਲਿ ਜਾਇ ਚਉਕੈ ਭਿਟੈ ਨ ਕੋਇ ॥ </w:t>
      </w:r>
      <w:r>
        <w:rPr>
          <w:color w:val="008000"/>
          <w:sz w:val="18"/>
        </w:rPr>
        <w:t>(1090)</w:t>
      </w:r>
    </w:p>
    <w:p w:rsidR="00A75876" w:rsidRDefault="00A75876">
      <w:pPr>
        <w:pStyle w:val="SGGSHindi"/>
      </w:pPr>
      <w:r>
        <w:rPr>
          <w:cs/>
        </w:rPr>
        <w:t>मतु</w:t>
      </w:r>
      <w:r>
        <w:t xml:space="preserve"> </w:t>
      </w:r>
      <w:r>
        <w:rPr>
          <w:cs/>
        </w:rPr>
        <w:t>सचा</w:t>
      </w:r>
      <w:r>
        <w:t xml:space="preserve"> </w:t>
      </w:r>
      <w:r>
        <w:rPr>
          <w:cs/>
        </w:rPr>
        <w:t>अखरु</w:t>
      </w:r>
      <w:r>
        <w:t xml:space="preserve"> </w:t>
      </w:r>
      <w:r>
        <w:rPr>
          <w:cs/>
        </w:rPr>
        <w:t>भुलि</w:t>
      </w:r>
      <w:r>
        <w:t xml:space="preserve"> </w:t>
      </w:r>
      <w:r>
        <w:rPr>
          <w:cs/>
        </w:rPr>
        <w:t>जाइ</w:t>
      </w:r>
      <w:r>
        <w:t xml:space="preserve"> </w:t>
      </w:r>
      <w:r>
        <w:rPr>
          <w:cs/>
        </w:rPr>
        <w:t>चउकै</w:t>
      </w:r>
      <w:r>
        <w:t xml:space="preserve"> </w:t>
      </w:r>
      <w:r>
        <w:rPr>
          <w:cs/>
        </w:rPr>
        <w:t>भिटै</w:t>
      </w:r>
      <w:r>
        <w:t xml:space="preserve"> </w:t>
      </w:r>
      <w:r>
        <w:rPr>
          <w:cs/>
        </w:rPr>
        <w:t>न</w:t>
      </w:r>
      <w:r>
        <w:t xml:space="preserve"> </w:t>
      </w:r>
      <w:r>
        <w:rPr>
          <w:cs/>
        </w:rPr>
        <w:t>कोइ</w:t>
      </w:r>
      <w:r>
        <w:t xml:space="preserve"> </w:t>
      </w:r>
      <w:r>
        <w:rPr>
          <w:cs/>
        </w:rPr>
        <w:t>॥</w:t>
      </w:r>
    </w:p>
    <w:p w:rsidR="00A75876" w:rsidRDefault="00A75876">
      <w:pPr>
        <w:pStyle w:val="SGGSRoman"/>
      </w:pPr>
      <w:r>
        <w:t>mat sachaa akhar bhul jaa-ay cha-ukai bhitai na ko-ay.</w:t>
      </w:r>
    </w:p>
    <w:p w:rsidR="00A75876" w:rsidRDefault="00A75876">
      <w:pPr>
        <w:pStyle w:val="SGGSTrans"/>
      </w:pPr>
      <w:r>
        <w:t>let me not forget the Word of Truth, that no one can touch my sacred cooking square.</w:t>
      </w:r>
    </w:p>
    <w:p w:rsidR="00A75876" w:rsidRDefault="00A75876">
      <w:pPr>
        <w:pStyle w:val="SGGSGurm"/>
      </w:pPr>
      <w:r>
        <w:rPr>
          <w:cs/>
          <w:lang w:bidi="pa-IN"/>
        </w:rPr>
        <w:t>ਝੂਠੇ ਚਉਕੇ ਨਾਨਕਾ ਸਚਾ ਏਕੋ ਸੋਇ ॥੧</w:t>
      </w:r>
      <w:r>
        <w:rPr>
          <w:cs/>
        </w:rPr>
        <w:t xml:space="preserve">॥ </w:t>
      </w:r>
      <w:r>
        <w:rPr>
          <w:color w:val="008000"/>
          <w:sz w:val="18"/>
        </w:rPr>
        <w:t>(1090)</w:t>
      </w:r>
    </w:p>
    <w:p w:rsidR="00A75876" w:rsidRDefault="00A75876">
      <w:pPr>
        <w:pStyle w:val="SGGSHindi"/>
      </w:pPr>
      <w:r>
        <w:rPr>
          <w:cs/>
        </w:rPr>
        <w:t>झूठे</w:t>
      </w:r>
      <w:r>
        <w:t xml:space="preserve"> </w:t>
      </w:r>
      <w:r>
        <w:rPr>
          <w:cs/>
        </w:rPr>
        <w:t>चउके</w:t>
      </w:r>
      <w:r>
        <w:t xml:space="preserve"> </w:t>
      </w:r>
      <w:r>
        <w:rPr>
          <w:cs/>
        </w:rPr>
        <w:t>नानका</w:t>
      </w:r>
      <w:r>
        <w:t xml:space="preserve"> </w:t>
      </w:r>
      <w:r>
        <w:rPr>
          <w:cs/>
        </w:rPr>
        <w:t>सचा</w:t>
      </w:r>
      <w:r>
        <w:t xml:space="preserve"> </w:t>
      </w:r>
      <w:r>
        <w:rPr>
          <w:cs/>
        </w:rPr>
        <w:t>एको</w:t>
      </w:r>
      <w:r>
        <w:t xml:space="preserve"> </w:t>
      </w:r>
      <w:r>
        <w:rPr>
          <w:cs/>
        </w:rPr>
        <w:t>सोइ</w:t>
      </w:r>
      <w:r>
        <w:t xml:space="preserve"> </w:t>
      </w:r>
      <w:r>
        <w:rPr>
          <w:cs/>
        </w:rPr>
        <w:t>॥१॥</w:t>
      </w:r>
    </w:p>
    <w:p w:rsidR="00A75876" w:rsidRDefault="00A75876">
      <w:pPr>
        <w:pStyle w:val="SGGSRoman"/>
      </w:pPr>
      <w:r>
        <w:t>jhoothay cha-ukay naankaa sachaa ayko so-ay. ||1||</w:t>
      </w:r>
    </w:p>
    <w:p w:rsidR="00A75876" w:rsidRDefault="00A75876">
      <w:pPr>
        <w:pStyle w:val="SGGSTrans"/>
      </w:pPr>
      <w:r>
        <w:t>Such cooking squares are false, O Nanak; only the One Lord is True. ||1||</w:t>
      </w:r>
    </w:p>
    <w:p w:rsidR="00A75876" w:rsidRDefault="00A75876">
      <w:pPr>
        <w:pStyle w:val="SGGSGurm"/>
      </w:pPr>
      <w:r>
        <w:rPr>
          <w:cs/>
          <w:lang w:bidi="pa-IN"/>
        </w:rPr>
        <w:t xml:space="preserve">ਮਃ ੩ </w:t>
      </w:r>
      <w:r>
        <w:rPr>
          <w:cs/>
        </w:rPr>
        <w:t xml:space="preserve">॥ </w:t>
      </w:r>
      <w:r>
        <w:rPr>
          <w:color w:val="008000"/>
          <w:sz w:val="18"/>
        </w:rPr>
        <w:t>(1090)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ਆਪਿ ਉਪਾਏ ਕਰੇ ਆਪਿ ਆਪੇ ਨਦਰਿ ਕਰੇਇ ॥ </w:t>
      </w:r>
      <w:r>
        <w:rPr>
          <w:color w:val="008000"/>
          <w:sz w:val="18"/>
        </w:rPr>
        <w:t>(1090)</w:t>
      </w:r>
    </w:p>
    <w:p w:rsidR="00A75876" w:rsidRDefault="00A75876">
      <w:pPr>
        <w:pStyle w:val="SGGSHindi"/>
      </w:pPr>
      <w:r>
        <w:rPr>
          <w:cs/>
        </w:rPr>
        <w:t>आपि</w:t>
      </w:r>
      <w:r>
        <w:t xml:space="preserve"> </w:t>
      </w:r>
      <w:r>
        <w:rPr>
          <w:cs/>
        </w:rPr>
        <w:t>उपाए</w:t>
      </w:r>
      <w:r>
        <w:t xml:space="preserve"> </w:t>
      </w:r>
      <w:r>
        <w:rPr>
          <w:cs/>
        </w:rPr>
        <w:t>करे</w:t>
      </w:r>
      <w:r>
        <w:t xml:space="preserve"> </w:t>
      </w:r>
      <w:r>
        <w:rPr>
          <w:cs/>
        </w:rPr>
        <w:t>आपि</w:t>
      </w:r>
      <w:r>
        <w:t xml:space="preserve"> </w:t>
      </w:r>
      <w:r>
        <w:rPr>
          <w:cs/>
        </w:rPr>
        <w:t>आपे</w:t>
      </w:r>
      <w:r>
        <w:t xml:space="preserve"> </w:t>
      </w:r>
      <w:r>
        <w:rPr>
          <w:cs/>
        </w:rPr>
        <w:t>नदरि</w:t>
      </w:r>
      <w:r>
        <w:t xml:space="preserve"> </w:t>
      </w:r>
      <w:r>
        <w:rPr>
          <w:cs/>
        </w:rPr>
        <w:t>करेइ</w:t>
      </w:r>
      <w:r>
        <w:t xml:space="preserve"> </w:t>
      </w:r>
      <w:r>
        <w:rPr>
          <w:cs/>
        </w:rPr>
        <w:t>॥</w:t>
      </w:r>
    </w:p>
    <w:p w:rsidR="00A75876" w:rsidRDefault="00A75876">
      <w:pPr>
        <w:pStyle w:val="SGGSRoman"/>
      </w:pPr>
      <w:r>
        <w:t>aap upaa-ay karay aap aapay nadar karay-i.</w:t>
      </w:r>
    </w:p>
    <w:p w:rsidR="00A75876" w:rsidRDefault="00A75876">
      <w:pPr>
        <w:pStyle w:val="SGGSTrans"/>
      </w:pPr>
      <w:r>
        <w:t>He Himself creates and He Himself acts; He bestows His Glance of Grace.</w:t>
      </w:r>
    </w:p>
    <w:p w:rsidR="00A75876" w:rsidRDefault="00A75876">
      <w:pPr>
        <w:pStyle w:val="SGGSGurm"/>
      </w:pPr>
      <w:r>
        <w:rPr>
          <w:cs/>
          <w:lang w:bidi="pa-IN"/>
        </w:rPr>
        <w:t>ਆਪੇ ਦੇ ਵਡਿਆਈਆ ਕਹੁ ਨਾਨਕ ਸਚਾ ਸੋਇ ॥੨</w:t>
      </w:r>
      <w:r>
        <w:rPr>
          <w:cs/>
        </w:rPr>
        <w:t xml:space="preserve">॥ </w:t>
      </w:r>
      <w:r>
        <w:rPr>
          <w:color w:val="008000"/>
          <w:sz w:val="18"/>
        </w:rPr>
        <w:t>(1090)</w:t>
      </w:r>
    </w:p>
    <w:p w:rsidR="00A75876" w:rsidRDefault="00A75876">
      <w:pPr>
        <w:pStyle w:val="SGGSHindi"/>
      </w:pPr>
      <w:r>
        <w:rPr>
          <w:cs/>
        </w:rPr>
        <w:t>आपे</w:t>
      </w:r>
      <w:r>
        <w:t xml:space="preserve"> </w:t>
      </w:r>
      <w:r>
        <w:rPr>
          <w:cs/>
        </w:rPr>
        <w:t>दे</w:t>
      </w:r>
      <w:r>
        <w:t xml:space="preserve"> </w:t>
      </w:r>
      <w:r>
        <w:rPr>
          <w:cs/>
        </w:rPr>
        <w:t>वडिआईआ</w:t>
      </w:r>
      <w:r>
        <w:t xml:space="preserve"> </w:t>
      </w:r>
      <w:r>
        <w:rPr>
          <w:cs/>
        </w:rPr>
        <w:t>कहु</w:t>
      </w:r>
      <w:r>
        <w:t xml:space="preserve"> </w:t>
      </w:r>
      <w:r>
        <w:rPr>
          <w:cs/>
        </w:rPr>
        <w:t>नानक</w:t>
      </w:r>
      <w:r>
        <w:t xml:space="preserve"> </w:t>
      </w:r>
      <w:r>
        <w:rPr>
          <w:cs/>
        </w:rPr>
        <w:t>सचा</w:t>
      </w:r>
      <w:r>
        <w:t xml:space="preserve"> </w:t>
      </w:r>
      <w:r>
        <w:rPr>
          <w:cs/>
        </w:rPr>
        <w:t>सोइ</w:t>
      </w:r>
      <w:r>
        <w:t xml:space="preserve"> </w:t>
      </w:r>
      <w:r>
        <w:rPr>
          <w:cs/>
        </w:rPr>
        <w:t>॥२॥</w:t>
      </w:r>
    </w:p>
    <w:p w:rsidR="00A75876" w:rsidRDefault="00A75876">
      <w:pPr>
        <w:pStyle w:val="SGGSRoman"/>
      </w:pPr>
      <w:r>
        <w:t>aapay day vadi-aa-ee-aa kaho naanak sachaa so-ay. ||2||</w:t>
      </w:r>
    </w:p>
    <w:p w:rsidR="00A75876" w:rsidRDefault="00A75876">
      <w:pPr>
        <w:pStyle w:val="SGGSTrans"/>
      </w:pPr>
      <w:r>
        <w:t>He Himself grants glorious greatness; says Nanak, He is the True Lord. ||2||</w:t>
      </w:r>
    </w:p>
    <w:p w:rsidR="00A75876" w:rsidRDefault="00A75876">
      <w:pPr>
        <w:pStyle w:val="SGGSGurm"/>
      </w:pPr>
      <w:r>
        <w:rPr>
          <w:cs/>
          <w:lang w:bidi="pa-IN"/>
        </w:rPr>
        <w:t xml:space="preserve">ਪਉੜੀ ॥ </w:t>
      </w:r>
      <w:r>
        <w:rPr>
          <w:color w:val="008000"/>
          <w:sz w:val="18"/>
        </w:rPr>
        <w:t>(1090)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ਕੰਟਕੁ ਕਾਲੁ ਏਕੁ ਹੈ ਹੋਰੁ ਕੰਟਕੁ ਨ ਸੂਝੈ ॥ </w:t>
      </w:r>
      <w:r>
        <w:rPr>
          <w:color w:val="008000"/>
          <w:sz w:val="18"/>
        </w:rPr>
        <w:t>(1090)</w:t>
      </w:r>
    </w:p>
    <w:p w:rsidR="00A75876" w:rsidRDefault="00A75876">
      <w:pPr>
        <w:pStyle w:val="SGGSHindi"/>
      </w:pPr>
      <w:r>
        <w:rPr>
          <w:cs/>
        </w:rPr>
        <w:t>कंटकु</w:t>
      </w:r>
      <w:r>
        <w:t xml:space="preserve"> </w:t>
      </w:r>
      <w:r>
        <w:rPr>
          <w:cs/>
        </w:rPr>
        <w:t>कालु</w:t>
      </w:r>
      <w:r>
        <w:t xml:space="preserve"> </w:t>
      </w:r>
      <w:r>
        <w:rPr>
          <w:cs/>
        </w:rPr>
        <w:t>एकु</w:t>
      </w:r>
      <w:r>
        <w:t xml:space="preserve"> </w:t>
      </w:r>
      <w:r>
        <w:rPr>
          <w:cs/>
        </w:rPr>
        <w:t>है</w:t>
      </w:r>
      <w:r>
        <w:t xml:space="preserve"> </w:t>
      </w:r>
      <w:r>
        <w:rPr>
          <w:cs/>
        </w:rPr>
        <w:t>होरु</w:t>
      </w:r>
      <w:r>
        <w:t xml:space="preserve"> </w:t>
      </w:r>
      <w:r>
        <w:rPr>
          <w:cs/>
        </w:rPr>
        <w:t>कंटकु</w:t>
      </w:r>
      <w:r>
        <w:t xml:space="preserve"> </w:t>
      </w:r>
      <w:r>
        <w:rPr>
          <w:cs/>
        </w:rPr>
        <w:t>न</w:t>
      </w:r>
      <w:r>
        <w:t xml:space="preserve"> </w:t>
      </w:r>
      <w:r>
        <w:rPr>
          <w:cs/>
        </w:rPr>
        <w:t>सूझै</w:t>
      </w:r>
      <w:r>
        <w:t xml:space="preserve"> </w:t>
      </w:r>
      <w:r>
        <w:rPr>
          <w:cs/>
        </w:rPr>
        <w:t>॥</w:t>
      </w:r>
    </w:p>
    <w:p w:rsidR="00A75876" w:rsidRDefault="00A75876">
      <w:pPr>
        <w:pStyle w:val="SGGSRoman"/>
      </w:pPr>
      <w:r>
        <w:t>kantak kaal ayk hai hor kantak na soojhai.</w:t>
      </w:r>
    </w:p>
    <w:p w:rsidR="00A75876" w:rsidRDefault="00A75876">
      <w:pPr>
        <w:pStyle w:val="SGGSTrans"/>
      </w:pPr>
      <w:r>
        <w:t>Only death is painful; I cannot conceive of anything else as painful.</w:t>
      </w:r>
    </w:p>
    <w:p w:rsidR="00A75876" w:rsidRDefault="00A75876">
      <w:pPr>
        <w:pStyle w:val="SGGSGurm"/>
      </w:pPr>
      <w:r>
        <w:rPr>
          <w:cs/>
          <w:lang w:bidi="pa-IN"/>
        </w:rPr>
        <w:t xml:space="preserve">ਅਫਰਿਓ ਜਗ ਮਹਿ ਵਰਤਦਾ ਪਾਪੀ ਸਿਉ ਲੂਝੈ ॥ </w:t>
      </w:r>
      <w:r>
        <w:rPr>
          <w:color w:val="008000"/>
          <w:sz w:val="18"/>
        </w:rPr>
        <w:t>(1090)</w:t>
      </w:r>
    </w:p>
    <w:p w:rsidR="00A75876" w:rsidRDefault="00A75876">
      <w:pPr>
        <w:pStyle w:val="SGGSHindi"/>
      </w:pPr>
      <w:r>
        <w:rPr>
          <w:cs/>
        </w:rPr>
        <w:t>अफरिओ</w:t>
      </w:r>
      <w:r>
        <w:t xml:space="preserve"> </w:t>
      </w:r>
      <w:r>
        <w:rPr>
          <w:cs/>
        </w:rPr>
        <w:t>जग</w:t>
      </w:r>
      <w:r>
        <w:t xml:space="preserve"> </w:t>
      </w:r>
      <w:r>
        <w:rPr>
          <w:cs/>
        </w:rPr>
        <w:t>महि</w:t>
      </w:r>
      <w:r>
        <w:t xml:space="preserve"> </w:t>
      </w:r>
      <w:r>
        <w:rPr>
          <w:cs/>
        </w:rPr>
        <w:t>वरतदा</w:t>
      </w:r>
      <w:r>
        <w:t xml:space="preserve"> </w:t>
      </w:r>
      <w:r>
        <w:rPr>
          <w:cs/>
        </w:rPr>
        <w:t>पापी</w:t>
      </w:r>
      <w:r>
        <w:t xml:space="preserve"> </w:t>
      </w:r>
      <w:r>
        <w:rPr>
          <w:cs/>
        </w:rPr>
        <w:t>सिउ</w:t>
      </w:r>
      <w:r>
        <w:t xml:space="preserve"> </w:t>
      </w:r>
      <w:r>
        <w:rPr>
          <w:cs/>
        </w:rPr>
        <w:t>लूझै</w:t>
      </w:r>
      <w:r>
        <w:t xml:space="preserve"> </w:t>
      </w:r>
      <w:r>
        <w:rPr>
          <w:cs/>
        </w:rPr>
        <w:t>॥</w:t>
      </w:r>
    </w:p>
    <w:p w:rsidR="00A75876" w:rsidRDefault="00A75876">
      <w:pPr>
        <w:pStyle w:val="SGGSRoman"/>
      </w:pPr>
      <w:r>
        <w:t>afri-o jag meh varatdaa paapee si-o loojhai.</w:t>
      </w:r>
    </w:p>
    <w:p w:rsidR="00A75876" w:rsidRDefault="00A75876">
      <w:pPr>
        <w:pStyle w:val="SGGSTrans"/>
      </w:pPr>
      <w:r>
        <w:t>It is unstoppable; it stalks and pervades the world, and fights with the sinners.</w:t>
      </w:r>
    </w:p>
    <w:p w:rsidR="00A75876" w:rsidRDefault="00A75876">
      <w:pPr>
        <w:pStyle w:val="SGGSGurm"/>
      </w:pPr>
      <w:r>
        <w:rPr>
          <w:cs/>
          <w:lang w:bidi="pa-IN"/>
        </w:rPr>
        <w:t xml:space="preserve">ਗੁਰ ਸਬਦੀ ਹਰਿ ਭੇਦੀਐ ਹਰਿ ਜਪਿ ਹਰਿ ਬੂਝੈ ॥ </w:t>
      </w:r>
      <w:r>
        <w:rPr>
          <w:color w:val="008000"/>
          <w:sz w:val="18"/>
        </w:rPr>
        <w:t>(1090)</w:t>
      </w:r>
    </w:p>
    <w:p w:rsidR="00A75876" w:rsidRDefault="00A75876">
      <w:pPr>
        <w:pStyle w:val="SGGSHindi"/>
      </w:pPr>
      <w:r>
        <w:rPr>
          <w:cs/>
        </w:rPr>
        <w:t>गुर</w:t>
      </w:r>
      <w:r>
        <w:t xml:space="preserve"> </w:t>
      </w:r>
      <w:r>
        <w:rPr>
          <w:cs/>
        </w:rPr>
        <w:t>सबदी</w:t>
      </w:r>
      <w:r>
        <w:t xml:space="preserve"> </w:t>
      </w:r>
      <w:r>
        <w:rPr>
          <w:cs/>
        </w:rPr>
        <w:t>हरि</w:t>
      </w:r>
      <w:r>
        <w:t xml:space="preserve"> </w:t>
      </w:r>
      <w:r>
        <w:rPr>
          <w:cs/>
        </w:rPr>
        <w:t>भेदीऐ</w:t>
      </w:r>
      <w:r>
        <w:t xml:space="preserve"> </w:t>
      </w:r>
      <w:r>
        <w:rPr>
          <w:cs/>
        </w:rPr>
        <w:t>हरि</w:t>
      </w:r>
      <w:r>
        <w:t xml:space="preserve"> </w:t>
      </w:r>
      <w:r>
        <w:rPr>
          <w:cs/>
        </w:rPr>
        <w:t>जपि</w:t>
      </w:r>
      <w:r>
        <w:t xml:space="preserve"> </w:t>
      </w:r>
      <w:r>
        <w:rPr>
          <w:cs/>
        </w:rPr>
        <w:t>हरि</w:t>
      </w:r>
      <w:r>
        <w:t xml:space="preserve"> </w:t>
      </w:r>
      <w:r>
        <w:rPr>
          <w:cs/>
        </w:rPr>
        <w:t>बूझै</w:t>
      </w:r>
      <w:r>
        <w:t xml:space="preserve"> </w:t>
      </w:r>
      <w:r>
        <w:rPr>
          <w:cs/>
        </w:rPr>
        <w:t>॥</w:t>
      </w:r>
    </w:p>
    <w:p w:rsidR="00A75876" w:rsidRDefault="00A75876">
      <w:pPr>
        <w:pStyle w:val="SGGSRoman"/>
      </w:pPr>
      <w:r>
        <w:t>gur sabdee har bhaydee-ai har jap har boojhai.</w:t>
      </w:r>
    </w:p>
    <w:p w:rsidR="00A75876" w:rsidRDefault="00A75876">
      <w:pPr>
        <w:pStyle w:val="SGGSTrans"/>
      </w:pPr>
      <w:r>
        <w:t>Through the Word of the Guru's Shabad, one is immersed in the Lord. Meditating on the Lord, one comes to realize the Lord.</w:t>
      </w:r>
    </w:p>
    <w:p w:rsidR="00A75876" w:rsidRDefault="00A75876">
      <w:pPr>
        <w:pStyle w:val="SGGSGurm"/>
      </w:pPr>
      <w:r>
        <w:rPr>
          <w:cs/>
          <w:lang w:bidi="pa-IN"/>
        </w:rPr>
        <w:t xml:space="preserve">ਸੋ ਹਰਿ ਸਰਣਾਈ ਛੁਟੀਐ ਜੋ ਮਨ ਸਿਉ ਜੂਝੈ ॥ </w:t>
      </w:r>
      <w:r>
        <w:rPr>
          <w:color w:val="008000"/>
          <w:sz w:val="18"/>
        </w:rPr>
        <w:t>(1090)</w:t>
      </w:r>
    </w:p>
    <w:p w:rsidR="00A75876" w:rsidRDefault="00A75876">
      <w:pPr>
        <w:pStyle w:val="SGGSHindi"/>
      </w:pPr>
      <w:r>
        <w:rPr>
          <w:cs/>
        </w:rPr>
        <w:t>सो</w:t>
      </w:r>
      <w:r>
        <w:t xml:space="preserve"> </w:t>
      </w:r>
      <w:r>
        <w:rPr>
          <w:cs/>
        </w:rPr>
        <w:t>हरि</w:t>
      </w:r>
      <w:r>
        <w:t xml:space="preserve"> </w:t>
      </w:r>
      <w:r>
        <w:rPr>
          <w:cs/>
        </w:rPr>
        <w:t>सरणाई</w:t>
      </w:r>
      <w:r>
        <w:t xml:space="preserve"> </w:t>
      </w:r>
      <w:r>
        <w:rPr>
          <w:cs/>
        </w:rPr>
        <w:t>छुटीऐ</w:t>
      </w:r>
      <w:r>
        <w:t xml:space="preserve"> </w:t>
      </w:r>
      <w:r>
        <w:rPr>
          <w:cs/>
        </w:rPr>
        <w:t>जो</w:t>
      </w:r>
      <w:r>
        <w:t xml:space="preserve"> </w:t>
      </w:r>
      <w:r>
        <w:rPr>
          <w:cs/>
        </w:rPr>
        <w:t>मन</w:t>
      </w:r>
      <w:r>
        <w:t xml:space="preserve"> </w:t>
      </w:r>
      <w:r>
        <w:rPr>
          <w:cs/>
        </w:rPr>
        <w:t>सिउ</w:t>
      </w:r>
      <w:r>
        <w:t xml:space="preserve"> </w:t>
      </w:r>
      <w:r>
        <w:rPr>
          <w:cs/>
        </w:rPr>
        <w:t>जूझै</w:t>
      </w:r>
      <w:r>
        <w:t xml:space="preserve"> </w:t>
      </w:r>
      <w:r>
        <w:rPr>
          <w:cs/>
        </w:rPr>
        <w:t>॥</w:t>
      </w:r>
    </w:p>
    <w:p w:rsidR="00A75876" w:rsidRDefault="00A75876">
      <w:pPr>
        <w:pStyle w:val="SGGSRoman"/>
      </w:pPr>
      <w:r>
        <w:t>so har sarnaa-ee chhutee-ai jo man si-o joojhai.</w:t>
      </w:r>
    </w:p>
    <w:p w:rsidR="00A75876" w:rsidRDefault="00A75876">
      <w:pPr>
        <w:pStyle w:val="SGGSTrans"/>
      </w:pPr>
      <w:r>
        <w:t>He alone is emancipated in the Sanctuary of the Lord, who struggles with his own mind.</w:t>
      </w:r>
    </w:p>
    <w:p w:rsidR="00A75876" w:rsidRDefault="00A75876">
      <w:pPr>
        <w:pStyle w:val="SGGSGurm"/>
      </w:pPr>
      <w:r>
        <w:rPr>
          <w:cs/>
          <w:lang w:bidi="pa-IN"/>
        </w:rPr>
        <w:t>ਮਨਿ ਵੀਚਾਰਿ ਹਰਿ ਜਪੁ ਕਰੇ ਹਰਿ ਦਰਗਹ ਸੀਝੈ ॥੧੧</w:t>
      </w:r>
      <w:r>
        <w:rPr>
          <w:cs/>
        </w:rPr>
        <w:t xml:space="preserve">॥ </w:t>
      </w:r>
      <w:r>
        <w:rPr>
          <w:color w:val="008000"/>
          <w:sz w:val="18"/>
        </w:rPr>
        <w:t>(1090)</w:t>
      </w:r>
    </w:p>
    <w:p w:rsidR="00A75876" w:rsidRDefault="00A75876">
      <w:pPr>
        <w:pStyle w:val="SGGSHindi"/>
      </w:pPr>
      <w:r>
        <w:rPr>
          <w:cs/>
        </w:rPr>
        <w:t>मनि</w:t>
      </w:r>
      <w:r>
        <w:t xml:space="preserve"> </w:t>
      </w:r>
      <w:r>
        <w:rPr>
          <w:cs/>
        </w:rPr>
        <w:t>वीचारि</w:t>
      </w:r>
      <w:r>
        <w:t xml:space="preserve"> </w:t>
      </w:r>
      <w:r>
        <w:rPr>
          <w:cs/>
        </w:rPr>
        <w:t>हरि</w:t>
      </w:r>
      <w:r>
        <w:t xml:space="preserve"> </w:t>
      </w:r>
      <w:r>
        <w:rPr>
          <w:cs/>
        </w:rPr>
        <w:t>जपु</w:t>
      </w:r>
      <w:r>
        <w:t xml:space="preserve"> </w:t>
      </w:r>
      <w:r>
        <w:rPr>
          <w:cs/>
        </w:rPr>
        <w:t>करे</w:t>
      </w:r>
      <w:r>
        <w:t xml:space="preserve"> </w:t>
      </w:r>
      <w:r>
        <w:rPr>
          <w:cs/>
        </w:rPr>
        <w:t>हरि</w:t>
      </w:r>
      <w:r>
        <w:t xml:space="preserve"> </w:t>
      </w:r>
      <w:r>
        <w:rPr>
          <w:cs/>
        </w:rPr>
        <w:t>दरगह</w:t>
      </w:r>
      <w:r>
        <w:t xml:space="preserve"> </w:t>
      </w:r>
      <w:r>
        <w:rPr>
          <w:cs/>
        </w:rPr>
        <w:t>सीझै</w:t>
      </w:r>
      <w:r>
        <w:t xml:space="preserve"> </w:t>
      </w:r>
      <w:r>
        <w:rPr>
          <w:cs/>
        </w:rPr>
        <w:t>॥११॥</w:t>
      </w:r>
    </w:p>
    <w:p w:rsidR="00A75876" w:rsidRDefault="00A75876">
      <w:pPr>
        <w:pStyle w:val="SGGSRoman"/>
      </w:pPr>
      <w:r>
        <w:t>man veechaar har jap karay har dargeh seejhai. ||11||</w:t>
      </w:r>
    </w:p>
    <w:p w:rsidR="00A75876" w:rsidRDefault="00A75876">
      <w:pPr>
        <w:pStyle w:val="SGGSTrans"/>
      </w:pPr>
      <w:r>
        <w:t>One who contemplates and meditates on the Lord in his mind, succeeds in the Court of the Lord. ||11||</w:t>
      </w:r>
    </w:p>
    <w:p w:rsidR="00A75876" w:rsidRDefault="00A75876">
      <w:pPr>
        <w:pStyle w:val="SGGSGurm"/>
      </w:pPr>
      <w:r>
        <w:rPr>
          <w:cs/>
          <w:lang w:bidi="pa-IN"/>
        </w:rPr>
        <w:t xml:space="preserve">ਪਉੜੀ ॥ </w:t>
      </w:r>
      <w:r>
        <w:rPr>
          <w:color w:val="008000"/>
          <w:sz w:val="18"/>
        </w:rPr>
        <w:t>(1090)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ਮਨਮੁਖ ਕਾਲੁ ਵਿਆਪਦਾ ਮੋਹਿ ਮਾਇਆ ਲਾਗੇ ॥ </w:t>
      </w:r>
      <w:r>
        <w:rPr>
          <w:color w:val="008000"/>
          <w:sz w:val="18"/>
        </w:rPr>
        <w:t>(1090)</w:t>
      </w:r>
    </w:p>
    <w:p w:rsidR="00A75876" w:rsidRDefault="00A75876">
      <w:pPr>
        <w:pStyle w:val="SGGSHindi"/>
      </w:pPr>
      <w:r>
        <w:rPr>
          <w:cs/>
        </w:rPr>
        <w:t>मनमुख</w:t>
      </w:r>
      <w:r>
        <w:t xml:space="preserve"> </w:t>
      </w:r>
      <w:r>
        <w:rPr>
          <w:cs/>
        </w:rPr>
        <w:t>कालु</w:t>
      </w:r>
      <w:r>
        <w:t xml:space="preserve"> </w:t>
      </w:r>
      <w:r>
        <w:rPr>
          <w:cs/>
        </w:rPr>
        <w:t>विआपदा</w:t>
      </w:r>
      <w:r>
        <w:t xml:space="preserve"> </w:t>
      </w:r>
      <w:r>
        <w:rPr>
          <w:cs/>
        </w:rPr>
        <w:t>मोहि</w:t>
      </w:r>
      <w:r>
        <w:t xml:space="preserve"> </w:t>
      </w:r>
      <w:r>
        <w:rPr>
          <w:cs/>
        </w:rPr>
        <w:t>माइआ</w:t>
      </w:r>
      <w:r>
        <w:t xml:space="preserve"> </w:t>
      </w:r>
      <w:r>
        <w:rPr>
          <w:cs/>
        </w:rPr>
        <w:t>लागे</w:t>
      </w:r>
      <w:r>
        <w:t xml:space="preserve"> </w:t>
      </w:r>
      <w:r>
        <w:rPr>
          <w:cs/>
        </w:rPr>
        <w:t>॥</w:t>
      </w:r>
    </w:p>
    <w:p w:rsidR="00A75876" w:rsidRDefault="00A75876">
      <w:pPr>
        <w:pStyle w:val="SGGSRoman"/>
      </w:pPr>
      <w:r>
        <w:t>manmukh kaal vi-aapdaa mohi maa-i-aa laagay.</w:t>
      </w:r>
    </w:p>
    <w:p w:rsidR="00A75876" w:rsidRDefault="00A75876">
      <w:pPr>
        <w:pStyle w:val="SGGSTrans"/>
      </w:pPr>
      <w:r>
        <w:t>The self-willed manmukhs are afflicted by death; they cling to Maya in emotional attachment.</w:t>
      </w:r>
    </w:p>
    <w:p w:rsidR="00A75876" w:rsidRDefault="00A75876">
      <w:pPr>
        <w:pStyle w:val="SGGSGurm"/>
      </w:pPr>
      <w:r>
        <w:rPr>
          <w:cs/>
          <w:lang w:bidi="pa-IN"/>
        </w:rPr>
        <w:t xml:space="preserve">ਖਿਨ ਮਹਿ ਮਾਰਿ ਪਛਾੜਸੀ ਭਾਇ ਦੂਜੈ ਠਾਗੇ ॥ </w:t>
      </w:r>
      <w:r>
        <w:rPr>
          <w:color w:val="008000"/>
          <w:sz w:val="18"/>
        </w:rPr>
        <w:t>(1090)</w:t>
      </w:r>
    </w:p>
    <w:p w:rsidR="00A75876" w:rsidRDefault="00A75876">
      <w:pPr>
        <w:pStyle w:val="SGGSHindi"/>
      </w:pPr>
      <w:r>
        <w:rPr>
          <w:cs/>
        </w:rPr>
        <w:t>खिन</w:t>
      </w:r>
      <w:r>
        <w:t xml:space="preserve"> </w:t>
      </w:r>
      <w:r>
        <w:rPr>
          <w:cs/>
        </w:rPr>
        <w:t>महि</w:t>
      </w:r>
      <w:r>
        <w:t xml:space="preserve"> </w:t>
      </w:r>
      <w:r>
        <w:rPr>
          <w:cs/>
        </w:rPr>
        <w:t>मारि</w:t>
      </w:r>
      <w:r>
        <w:t xml:space="preserve"> </w:t>
      </w:r>
      <w:r>
        <w:rPr>
          <w:cs/>
        </w:rPr>
        <w:t>पछाड़सी</w:t>
      </w:r>
      <w:r>
        <w:t xml:space="preserve"> </w:t>
      </w:r>
      <w:r>
        <w:rPr>
          <w:cs/>
        </w:rPr>
        <w:t>भाइ</w:t>
      </w:r>
      <w:r>
        <w:t xml:space="preserve"> </w:t>
      </w:r>
      <w:r>
        <w:rPr>
          <w:cs/>
        </w:rPr>
        <w:t>दूजै</w:t>
      </w:r>
      <w:r>
        <w:t xml:space="preserve"> </w:t>
      </w:r>
      <w:r>
        <w:rPr>
          <w:cs/>
        </w:rPr>
        <w:t>ठागे</w:t>
      </w:r>
      <w:r>
        <w:t xml:space="preserve"> </w:t>
      </w:r>
      <w:r>
        <w:rPr>
          <w:cs/>
        </w:rPr>
        <w:t>॥</w:t>
      </w:r>
    </w:p>
    <w:p w:rsidR="00A75876" w:rsidRDefault="00A75876">
      <w:pPr>
        <w:pStyle w:val="SGGSRoman"/>
      </w:pPr>
      <w:r>
        <w:t>khin meh maar pachhaarhsee bhaa-ay doojai thaagay.</w:t>
      </w:r>
    </w:p>
    <w:p w:rsidR="00A75876" w:rsidRDefault="00A75876">
      <w:pPr>
        <w:pStyle w:val="SGGSTrans"/>
      </w:pPr>
      <w:r>
        <w:t>In an instant, they are thrown to the ground and killed; in the love of duality, they are deluded.</w:t>
      </w:r>
    </w:p>
    <w:p w:rsidR="00A75876" w:rsidRDefault="00A75876">
      <w:pPr>
        <w:pStyle w:val="SGGSGurm"/>
      </w:pPr>
      <w:r>
        <w:rPr>
          <w:cs/>
          <w:lang w:bidi="pa-IN"/>
        </w:rPr>
        <w:t xml:space="preserve">ਫਿਰਿ ਵੇਲਾ ਹਥਿ ਨ ਆਵਈ ਜਮ ਕਾ ਡੰਡੁ ਲਾਗੇ ॥ </w:t>
      </w:r>
      <w:r>
        <w:rPr>
          <w:color w:val="008000"/>
          <w:sz w:val="18"/>
        </w:rPr>
        <w:t>(1090)</w:t>
      </w:r>
    </w:p>
    <w:p w:rsidR="00A75876" w:rsidRDefault="00A75876">
      <w:pPr>
        <w:pStyle w:val="SGGSHindi"/>
      </w:pPr>
      <w:r>
        <w:rPr>
          <w:cs/>
        </w:rPr>
        <w:t>फिरि</w:t>
      </w:r>
      <w:r>
        <w:t xml:space="preserve"> </w:t>
      </w:r>
      <w:r>
        <w:rPr>
          <w:cs/>
        </w:rPr>
        <w:t>वेला</w:t>
      </w:r>
      <w:r>
        <w:t xml:space="preserve"> </w:t>
      </w:r>
      <w:r>
        <w:rPr>
          <w:cs/>
        </w:rPr>
        <w:t>हथि</w:t>
      </w:r>
      <w:r>
        <w:t xml:space="preserve"> </w:t>
      </w:r>
      <w:r>
        <w:rPr>
          <w:cs/>
        </w:rPr>
        <w:t>न</w:t>
      </w:r>
      <w:r>
        <w:t xml:space="preserve"> </w:t>
      </w:r>
      <w:r>
        <w:rPr>
          <w:cs/>
        </w:rPr>
        <w:t>आवई</w:t>
      </w:r>
      <w:r>
        <w:t xml:space="preserve"> </w:t>
      </w:r>
      <w:r>
        <w:rPr>
          <w:cs/>
        </w:rPr>
        <w:t>जम</w:t>
      </w:r>
      <w:r>
        <w:t xml:space="preserve"> </w:t>
      </w:r>
      <w:r>
        <w:rPr>
          <w:cs/>
        </w:rPr>
        <w:t>का</w:t>
      </w:r>
      <w:r>
        <w:t xml:space="preserve"> </w:t>
      </w:r>
      <w:r>
        <w:rPr>
          <w:cs/>
        </w:rPr>
        <w:t>डंडु</w:t>
      </w:r>
      <w:r>
        <w:t xml:space="preserve"> </w:t>
      </w:r>
      <w:r>
        <w:rPr>
          <w:cs/>
        </w:rPr>
        <w:t>लागे</w:t>
      </w:r>
      <w:r>
        <w:t xml:space="preserve"> </w:t>
      </w:r>
      <w:r>
        <w:rPr>
          <w:cs/>
        </w:rPr>
        <w:t>॥</w:t>
      </w:r>
    </w:p>
    <w:p w:rsidR="00A75876" w:rsidRDefault="00A75876">
      <w:pPr>
        <w:pStyle w:val="SGGSRoman"/>
      </w:pPr>
      <w:r>
        <w:t>fir vaylaa hath na aavee jam kaa dand laagay.</w:t>
      </w:r>
    </w:p>
    <w:p w:rsidR="00A75876" w:rsidRDefault="00A75876">
      <w:pPr>
        <w:pStyle w:val="SGGSTrans"/>
      </w:pPr>
      <w:r>
        <w:t>This opportunity shall not come into their hands again; they are beaten by the Messenger of Death with his stick.</w:t>
      </w:r>
    </w:p>
    <w:p w:rsidR="00A75876" w:rsidRDefault="00A75876">
      <w:pPr>
        <w:pStyle w:val="SGGSGurm"/>
      </w:pPr>
      <w:r>
        <w:rPr>
          <w:cs/>
          <w:lang w:bidi="pa-IN"/>
        </w:rPr>
        <w:t xml:space="preserve">ਤਿਨ ਜਮ ਡੰਡੁ ਨ ਲਗਈ ਜੋ ਹਰਿ ਲਿਵ ਜਾਗੇ ॥ </w:t>
      </w:r>
      <w:r>
        <w:rPr>
          <w:color w:val="008000"/>
          <w:sz w:val="18"/>
        </w:rPr>
        <w:t>(1090)</w:t>
      </w:r>
    </w:p>
    <w:p w:rsidR="00A75876" w:rsidRDefault="00A75876">
      <w:pPr>
        <w:pStyle w:val="SGGSHindi"/>
      </w:pPr>
      <w:r>
        <w:rPr>
          <w:cs/>
        </w:rPr>
        <w:t>तिन</w:t>
      </w:r>
      <w:r>
        <w:t xml:space="preserve"> </w:t>
      </w:r>
      <w:r>
        <w:rPr>
          <w:cs/>
        </w:rPr>
        <w:t>जम</w:t>
      </w:r>
      <w:r>
        <w:t xml:space="preserve"> </w:t>
      </w:r>
      <w:r>
        <w:rPr>
          <w:cs/>
        </w:rPr>
        <w:t>डंडु</w:t>
      </w:r>
      <w:r>
        <w:t xml:space="preserve"> </w:t>
      </w:r>
      <w:r>
        <w:rPr>
          <w:cs/>
        </w:rPr>
        <w:t>न</w:t>
      </w:r>
      <w:r>
        <w:t xml:space="preserve"> </w:t>
      </w:r>
      <w:r>
        <w:rPr>
          <w:cs/>
        </w:rPr>
        <w:t>लगई</w:t>
      </w:r>
      <w:r>
        <w:t xml:space="preserve"> </w:t>
      </w:r>
      <w:r>
        <w:rPr>
          <w:cs/>
        </w:rPr>
        <w:t>जो</w:t>
      </w:r>
      <w:r>
        <w:t xml:space="preserve"> </w:t>
      </w:r>
      <w:r>
        <w:rPr>
          <w:cs/>
        </w:rPr>
        <w:t>हरि</w:t>
      </w:r>
      <w:r>
        <w:t xml:space="preserve"> </w:t>
      </w:r>
      <w:r>
        <w:rPr>
          <w:cs/>
        </w:rPr>
        <w:t>लिव</w:t>
      </w:r>
      <w:r>
        <w:t xml:space="preserve"> </w:t>
      </w:r>
      <w:r>
        <w:rPr>
          <w:cs/>
        </w:rPr>
        <w:t>जागे</w:t>
      </w:r>
      <w:r>
        <w:t xml:space="preserve"> </w:t>
      </w:r>
      <w:r>
        <w:rPr>
          <w:cs/>
        </w:rPr>
        <w:t>॥</w:t>
      </w:r>
    </w:p>
    <w:p w:rsidR="00A75876" w:rsidRDefault="00A75876">
      <w:pPr>
        <w:pStyle w:val="SGGSRoman"/>
      </w:pPr>
      <w:r>
        <w:t>tin jam dand na lag-ee jo har liv jaagay.</w:t>
      </w:r>
    </w:p>
    <w:p w:rsidR="00A75876" w:rsidRDefault="00A75876">
      <w:pPr>
        <w:pStyle w:val="SGGSTrans"/>
      </w:pPr>
      <w:r>
        <w:t>But Death's stick does not even strike those who remain awake and aware in the Love of the Lord.</w:t>
      </w:r>
    </w:p>
    <w:p w:rsidR="00A75876" w:rsidRDefault="00A75876">
      <w:pPr>
        <w:pStyle w:val="SGGSGurm"/>
      </w:pPr>
      <w:r>
        <w:rPr>
          <w:cs/>
          <w:lang w:bidi="pa-IN"/>
        </w:rPr>
        <w:t>ਸਭ ਤੇਰੀ ਤੁਧੁ ਛਡਾਵਣੀ ਸਭ ਤੁਧੈ ਲਾਗੇ ॥੧੨</w:t>
      </w:r>
      <w:r>
        <w:rPr>
          <w:cs/>
        </w:rPr>
        <w:t xml:space="preserve">॥ </w:t>
      </w:r>
      <w:r>
        <w:rPr>
          <w:color w:val="008000"/>
          <w:sz w:val="18"/>
        </w:rPr>
        <w:t>(1090)</w:t>
      </w:r>
    </w:p>
    <w:p w:rsidR="00A75876" w:rsidRDefault="00A75876">
      <w:pPr>
        <w:pStyle w:val="SGGSHindi"/>
      </w:pPr>
      <w:r>
        <w:rPr>
          <w:cs/>
        </w:rPr>
        <w:t>सभ</w:t>
      </w:r>
      <w:r>
        <w:t xml:space="preserve"> </w:t>
      </w:r>
      <w:r>
        <w:rPr>
          <w:cs/>
        </w:rPr>
        <w:t>तेरी</w:t>
      </w:r>
      <w:r>
        <w:t xml:space="preserve"> </w:t>
      </w:r>
      <w:r>
        <w:rPr>
          <w:cs/>
        </w:rPr>
        <w:t>तुधु</w:t>
      </w:r>
      <w:r>
        <w:t xml:space="preserve"> </w:t>
      </w:r>
      <w:r>
        <w:rPr>
          <w:cs/>
        </w:rPr>
        <w:t>छडावणी</w:t>
      </w:r>
      <w:r>
        <w:t xml:space="preserve"> </w:t>
      </w:r>
      <w:r>
        <w:rPr>
          <w:cs/>
        </w:rPr>
        <w:t>सभ</w:t>
      </w:r>
      <w:r>
        <w:t xml:space="preserve"> </w:t>
      </w:r>
      <w:r>
        <w:rPr>
          <w:cs/>
        </w:rPr>
        <w:t>तुधै</w:t>
      </w:r>
      <w:r>
        <w:t xml:space="preserve"> </w:t>
      </w:r>
      <w:r>
        <w:rPr>
          <w:cs/>
        </w:rPr>
        <w:t>लागे</w:t>
      </w:r>
      <w:r>
        <w:t xml:space="preserve"> </w:t>
      </w:r>
      <w:r>
        <w:rPr>
          <w:cs/>
        </w:rPr>
        <w:t>॥१२॥</w:t>
      </w:r>
    </w:p>
    <w:p w:rsidR="00A75876" w:rsidRDefault="00A75876">
      <w:pPr>
        <w:pStyle w:val="SGGSRoman"/>
      </w:pPr>
      <w:r>
        <w:t>sabh tayree tuDh chhadaavanee sabh tuDhai laagay. ||12||</w:t>
      </w:r>
    </w:p>
    <w:p w:rsidR="00A75876" w:rsidRDefault="00A75876">
      <w:pPr>
        <w:pStyle w:val="SGGSTrans"/>
      </w:pPr>
      <w:r>
        <w:t>All are Yours, and cling to You; only You can save them. ||12||</w:t>
      </w:r>
    </w:p>
    <w:p w:rsidR="00A75876" w:rsidRDefault="00A75876">
      <w:pPr>
        <w:pStyle w:val="SGGSGurm"/>
      </w:pPr>
      <w:r>
        <w:rPr>
          <w:cs/>
          <w:lang w:bidi="pa-IN"/>
        </w:rPr>
        <w:t xml:space="preserve">ਪਉੜੀ ॥ </w:t>
      </w:r>
      <w:r>
        <w:rPr>
          <w:color w:val="008000"/>
          <w:sz w:val="18"/>
        </w:rPr>
        <w:t>(1090)</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ਪਿੰਡੁ ਸਵਾਰਿਓਨੁ ਵਿਚਿ ਨਵ ਨਿਧਿ ਨਾਮੁ ॥ </w:t>
      </w:r>
      <w:r>
        <w:rPr>
          <w:color w:val="008000"/>
          <w:sz w:val="18"/>
        </w:rPr>
        <w:t>(1090)</w:t>
      </w:r>
    </w:p>
    <w:p w:rsidR="00A75876" w:rsidRDefault="00A75876">
      <w:pPr>
        <w:pStyle w:val="SGGSHindi"/>
      </w:pPr>
      <w:r>
        <w:rPr>
          <w:cs/>
        </w:rPr>
        <w:t>आपे</w:t>
      </w:r>
      <w:r>
        <w:t xml:space="preserve"> </w:t>
      </w:r>
      <w:r>
        <w:rPr>
          <w:cs/>
        </w:rPr>
        <w:t>पिंडु</w:t>
      </w:r>
      <w:r>
        <w:t xml:space="preserve"> </w:t>
      </w:r>
      <w:r>
        <w:rPr>
          <w:cs/>
        </w:rPr>
        <w:t>सवारिओनु</w:t>
      </w:r>
      <w:r>
        <w:t xml:space="preserve"> </w:t>
      </w:r>
      <w:r>
        <w:rPr>
          <w:cs/>
        </w:rPr>
        <w:t>विचि</w:t>
      </w:r>
      <w:r>
        <w:t xml:space="preserve"> </w:t>
      </w:r>
      <w:r>
        <w:rPr>
          <w:cs/>
        </w:rPr>
        <w:t>नव</w:t>
      </w:r>
      <w:r>
        <w:t xml:space="preserve"> </w:t>
      </w:r>
      <w:r>
        <w:rPr>
          <w:cs/>
        </w:rPr>
        <w:t>निधि</w:t>
      </w:r>
      <w:r>
        <w:t xml:space="preserve"> </w:t>
      </w:r>
      <w:r>
        <w:rPr>
          <w:cs/>
        </w:rPr>
        <w:t>नामु</w:t>
      </w:r>
      <w:r>
        <w:t xml:space="preserve"> </w:t>
      </w:r>
      <w:r>
        <w:rPr>
          <w:cs/>
        </w:rPr>
        <w:t>॥</w:t>
      </w:r>
    </w:p>
    <w:p w:rsidR="00A75876" w:rsidRDefault="00A75876">
      <w:pPr>
        <w:pStyle w:val="SGGSRoman"/>
      </w:pPr>
      <w:r>
        <w:t>aapay pind savaari-on vich nav niDh naam.</w:t>
      </w:r>
    </w:p>
    <w:p w:rsidR="00A75876" w:rsidRDefault="00A75876">
      <w:pPr>
        <w:pStyle w:val="SGGSTrans"/>
      </w:pPr>
      <w:r>
        <w:t>He Himself has embellished the body, and placed the nine treasures of the Naam within it.</w:t>
      </w:r>
    </w:p>
    <w:p w:rsidR="00A75876" w:rsidRDefault="00A75876">
      <w:pPr>
        <w:pStyle w:val="SGGSGurm"/>
      </w:pPr>
      <w:r>
        <w:rPr>
          <w:cs/>
          <w:lang w:bidi="pa-IN"/>
        </w:rPr>
        <w:t xml:space="preserve">ਇਕਿ ਆਪੇ ਭਰਮਿ ਭੁਲਾਇਅਨੁ ਤਿਨ ਨਿਹਫਲ ਕਾਮੁ ॥ </w:t>
      </w:r>
      <w:r>
        <w:rPr>
          <w:color w:val="008000"/>
          <w:sz w:val="18"/>
        </w:rPr>
        <w:t>(1090)</w:t>
      </w:r>
    </w:p>
    <w:p w:rsidR="00A75876" w:rsidRDefault="00A75876">
      <w:pPr>
        <w:pStyle w:val="SGGSHindi"/>
      </w:pPr>
      <w:r>
        <w:rPr>
          <w:cs/>
        </w:rPr>
        <w:t>इकि</w:t>
      </w:r>
      <w:r>
        <w:t xml:space="preserve"> </w:t>
      </w:r>
      <w:r>
        <w:rPr>
          <w:cs/>
        </w:rPr>
        <w:t>आपे</w:t>
      </w:r>
      <w:r>
        <w:t xml:space="preserve"> </w:t>
      </w:r>
      <w:r>
        <w:rPr>
          <w:cs/>
        </w:rPr>
        <w:t>भरमि</w:t>
      </w:r>
      <w:r>
        <w:t xml:space="preserve"> </w:t>
      </w:r>
      <w:r>
        <w:rPr>
          <w:cs/>
        </w:rPr>
        <w:t>भुलाइअनु</w:t>
      </w:r>
      <w:r>
        <w:t xml:space="preserve"> </w:t>
      </w:r>
      <w:r>
        <w:rPr>
          <w:cs/>
        </w:rPr>
        <w:t>तिन</w:t>
      </w:r>
      <w:r>
        <w:t xml:space="preserve"> </w:t>
      </w:r>
      <w:r>
        <w:rPr>
          <w:cs/>
        </w:rPr>
        <w:t>निहफल</w:t>
      </w:r>
      <w:r>
        <w:t xml:space="preserve"> </w:t>
      </w:r>
      <w:r>
        <w:rPr>
          <w:cs/>
        </w:rPr>
        <w:t>कामु</w:t>
      </w:r>
      <w:r>
        <w:t xml:space="preserve"> </w:t>
      </w:r>
      <w:r>
        <w:rPr>
          <w:cs/>
        </w:rPr>
        <w:t>॥</w:t>
      </w:r>
    </w:p>
    <w:p w:rsidR="00A75876" w:rsidRDefault="00A75876">
      <w:pPr>
        <w:pStyle w:val="SGGSRoman"/>
      </w:pPr>
      <w:r>
        <w:t>ik aapay bharam bhulaa-i-an tin nihfal kaam.</w:t>
      </w:r>
    </w:p>
    <w:p w:rsidR="00A75876" w:rsidRDefault="00A75876">
      <w:pPr>
        <w:pStyle w:val="SGGSTrans"/>
      </w:pPr>
      <w:r>
        <w:t>He confuses some in doubt; fruitless are their actions.</w:t>
      </w:r>
    </w:p>
    <w:p w:rsidR="00A75876" w:rsidRDefault="00A75876">
      <w:pPr>
        <w:pStyle w:val="SGGSGurm"/>
      </w:pPr>
      <w:r>
        <w:rPr>
          <w:cs/>
          <w:lang w:bidi="pa-IN"/>
        </w:rPr>
        <w:t xml:space="preserve">ਇਕਨੀ ਗੁਰਮੁਖਿ ਬੁਝਿਆ ਹਰਿ ਆਤਮ ਰਾਮੁ ॥ </w:t>
      </w:r>
      <w:r>
        <w:rPr>
          <w:color w:val="008000"/>
          <w:sz w:val="18"/>
        </w:rPr>
        <w:t>(1090)</w:t>
      </w:r>
    </w:p>
    <w:p w:rsidR="00A75876" w:rsidRDefault="00A75876">
      <w:pPr>
        <w:pStyle w:val="SGGSHindi"/>
      </w:pPr>
      <w:r>
        <w:rPr>
          <w:cs/>
        </w:rPr>
        <w:t>इकनी</w:t>
      </w:r>
      <w:r>
        <w:t xml:space="preserve"> </w:t>
      </w:r>
      <w:r>
        <w:rPr>
          <w:cs/>
        </w:rPr>
        <w:t>गुरमुखि</w:t>
      </w:r>
      <w:r>
        <w:t xml:space="preserve"> </w:t>
      </w:r>
      <w:r>
        <w:rPr>
          <w:cs/>
        </w:rPr>
        <w:t>बुझिआ</w:t>
      </w:r>
      <w:r>
        <w:t xml:space="preserve"> </w:t>
      </w:r>
      <w:r>
        <w:rPr>
          <w:cs/>
        </w:rPr>
        <w:t>हरि</w:t>
      </w:r>
      <w:r>
        <w:t xml:space="preserve"> </w:t>
      </w:r>
      <w:r>
        <w:rPr>
          <w:cs/>
        </w:rPr>
        <w:t>आतम</w:t>
      </w:r>
      <w:r>
        <w:t xml:space="preserve"> </w:t>
      </w:r>
      <w:r>
        <w:rPr>
          <w:cs/>
        </w:rPr>
        <w:t>रामु</w:t>
      </w:r>
      <w:r>
        <w:t xml:space="preserve"> </w:t>
      </w:r>
      <w:r>
        <w:rPr>
          <w:cs/>
        </w:rPr>
        <w:t>॥</w:t>
      </w:r>
    </w:p>
    <w:p w:rsidR="00A75876" w:rsidRDefault="00A75876">
      <w:pPr>
        <w:pStyle w:val="SGGSRoman"/>
      </w:pPr>
      <w:r>
        <w:t>iknee gurmukh bujhi-aa har aatam raam.</w:t>
      </w:r>
    </w:p>
    <w:p w:rsidR="00A75876" w:rsidRDefault="00A75876">
      <w:pPr>
        <w:pStyle w:val="SGGSTrans"/>
      </w:pPr>
      <w:r>
        <w:t>Some, as Gurmukh, realize their Lord, the Supreme Soul.</w:t>
      </w:r>
    </w:p>
    <w:p w:rsidR="00A75876" w:rsidRDefault="00A75876">
      <w:pPr>
        <w:pStyle w:val="SGGSGurm"/>
      </w:pPr>
      <w:r>
        <w:rPr>
          <w:cs/>
          <w:lang w:bidi="pa-IN"/>
        </w:rPr>
        <w:t xml:space="preserve">ਇਕਨੀ ਸੁਣਿ ਕੈ ਮੰਨਿਆ ਹਰਿ ਊਤਮ ਕਾਮੁ ॥ </w:t>
      </w:r>
      <w:r>
        <w:rPr>
          <w:color w:val="008000"/>
          <w:sz w:val="18"/>
        </w:rPr>
        <w:t>(1090)</w:t>
      </w:r>
    </w:p>
    <w:p w:rsidR="00A75876" w:rsidRDefault="00A75876">
      <w:pPr>
        <w:pStyle w:val="SGGSHindi"/>
      </w:pPr>
      <w:r>
        <w:rPr>
          <w:cs/>
        </w:rPr>
        <w:t>इकनी</w:t>
      </w:r>
      <w:r>
        <w:t xml:space="preserve"> </w:t>
      </w:r>
      <w:r>
        <w:rPr>
          <w:cs/>
        </w:rPr>
        <w:t>सुणि</w:t>
      </w:r>
      <w:r>
        <w:t xml:space="preserve"> </w:t>
      </w:r>
      <w:r>
        <w:rPr>
          <w:cs/>
        </w:rPr>
        <w:t>कै</w:t>
      </w:r>
      <w:r>
        <w:t xml:space="preserve"> </w:t>
      </w:r>
      <w:r>
        <w:rPr>
          <w:cs/>
        </w:rPr>
        <w:t>मंनिआ</w:t>
      </w:r>
      <w:r>
        <w:t xml:space="preserve"> </w:t>
      </w:r>
      <w:r>
        <w:rPr>
          <w:cs/>
        </w:rPr>
        <w:t>हरि</w:t>
      </w:r>
      <w:r>
        <w:t xml:space="preserve"> </w:t>
      </w:r>
      <w:r>
        <w:rPr>
          <w:cs/>
        </w:rPr>
        <w:t>ऊतम</w:t>
      </w:r>
      <w:r>
        <w:t xml:space="preserve"> </w:t>
      </w:r>
      <w:r>
        <w:rPr>
          <w:cs/>
        </w:rPr>
        <w:t>कामु</w:t>
      </w:r>
      <w:r>
        <w:t xml:space="preserve"> </w:t>
      </w:r>
      <w:r>
        <w:rPr>
          <w:cs/>
        </w:rPr>
        <w:t>॥</w:t>
      </w:r>
    </w:p>
    <w:p w:rsidR="00A75876" w:rsidRDefault="00A75876">
      <w:pPr>
        <w:pStyle w:val="SGGSRoman"/>
      </w:pPr>
      <w:r>
        <w:t>iknee sun kai mani-aa har ootam kaam.</w:t>
      </w:r>
    </w:p>
    <w:p w:rsidR="00A75876" w:rsidRDefault="00A75876">
      <w:pPr>
        <w:pStyle w:val="SGGSTrans"/>
      </w:pPr>
      <w:r>
        <w:t>Some listen to the Lord, and obey Him; sublime and exalted are their actions.</w:t>
      </w:r>
    </w:p>
    <w:p w:rsidR="00A75876" w:rsidRDefault="00A75876">
      <w:pPr>
        <w:pStyle w:val="SGGSGurm"/>
      </w:pPr>
      <w:r>
        <w:rPr>
          <w:cs/>
          <w:lang w:bidi="pa-IN"/>
        </w:rPr>
        <w:t>ਅੰਤਰਿ ਹਰਿ ਰੰਗੁ ਉਪਜਿਆ ਗਾਇਆ ਹਰਿ ਗੁਣ ਨਾਮੁ ॥੧੩</w:t>
      </w:r>
      <w:r>
        <w:rPr>
          <w:cs/>
        </w:rPr>
        <w:t xml:space="preserve">॥ </w:t>
      </w:r>
      <w:r>
        <w:rPr>
          <w:color w:val="008000"/>
          <w:sz w:val="18"/>
        </w:rPr>
        <w:t>(1090)</w:t>
      </w:r>
    </w:p>
    <w:p w:rsidR="00A75876" w:rsidRDefault="00A75876">
      <w:pPr>
        <w:pStyle w:val="SGGSHindi"/>
      </w:pPr>
      <w:r>
        <w:rPr>
          <w:cs/>
        </w:rPr>
        <w:t>अंतरि</w:t>
      </w:r>
      <w:r>
        <w:t xml:space="preserve"> </w:t>
      </w:r>
      <w:r>
        <w:rPr>
          <w:cs/>
        </w:rPr>
        <w:t>हरि</w:t>
      </w:r>
      <w:r>
        <w:t xml:space="preserve"> </w:t>
      </w:r>
      <w:r>
        <w:rPr>
          <w:cs/>
        </w:rPr>
        <w:t>रंगु</w:t>
      </w:r>
      <w:r>
        <w:t xml:space="preserve"> </w:t>
      </w:r>
      <w:r>
        <w:rPr>
          <w:cs/>
        </w:rPr>
        <w:t>उपजिआ</w:t>
      </w:r>
      <w:r>
        <w:t xml:space="preserve"> </w:t>
      </w:r>
      <w:r>
        <w:rPr>
          <w:cs/>
        </w:rPr>
        <w:t>गाइआ</w:t>
      </w:r>
      <w:r>
        <w:t xml:space="preserve"> </w:t>
      </w:r>
      <w:r>
        <w:rPr>
          <w:cs/>
        </w:rPr>
        <w:t>हरि</w:t>
      </w:r>
      <w:r>
        <w:t xml:space="preserve"> </w:t>
      </w:r>
      <w:r>
        <w:rPr>
          <w:cs/>
        </w:rPr>
        <w:t>गुण</w:t>
      </w:r>
      <w:r>
        <w:t xml:space="preserve"> </w:t>
      </w:r>
      <w:r>
        <w:rPr>
          <w:cs/>
        </w:rPr>
        <w:t>नामु</w:t>
      </w:r>
      <w:r>
        <w:t xml:space="preserve"> </w:t>
      </w:r>
      <w:r>
        <w:rPr>
          <w:cs/>
        </w:rPr>
        <w:t>॥१३॥</w:t>
      </w:r>
    </w:p>
    <w:p w:rsidR="00A75876" w:rsidRDefault="00A75876">
      <w:pPr>
        <w:pStyle w:val="SGGSRoman"/>
      </w:pPr>
      <w:r>
        <w:t>antar har rang upji-aa gaa-i-aa har gun naam. ||13||</w:t>
      </w:r>
    </w:p>
    <w:p w:rsidR="00A75876" w:rsidRDefault="00A75876">
      <w:pPr>
        <w:pStyle w:val="SGGSTrans"/>
      </w:pPr>
      <w:r>
        <w:t>Love for the Lord wells up deep within, singing the Glorious Praises of the Lord's Name. ||13||</w:t>
      </w:r>
    </w:p>
    <w:p w:rsidR="00A75876" w:rsidRDefault="00A75876">
      <w:pPr>
        <w:pStyle w:val="SGGSGurm"/>
      </w:pPr>
      <w:r>
        <w:rPr>
          <w:cs/>
          <w:lang w:bidi="pa-IN"/>
        </w:rPr>
        <w:t xml:space="preserve">ਪਉੜੀ ॥ </w:t>
      </w:r>
      <w:r>
        <w:rPr>
          <w:color w:val="008000"/>
          <w:sz w:val="18"/>
        </w:rPr>
        <w:t>(1091)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ਜਿਨੀ ਅੰਦਰੁ ਭਾਲਿਆ ਗੁਰ ਸਬਦਿ ਸੁਹਾਵੈ ॥ </w:t>
      </w:r>
      <w:r>
        <w:rPr>
          <w:color w:val="008000"/>
          <w:sz w:val="18"/>
        </w:rPr>
        <w:t>(1091)</w:t>
      </w:r>
    </w:p>
    <w:p w:rsidR="00A75876" w:rsidRDefault="00A75876">
      <w:pPr>
        <w:pStyle w:val="SGGSHindi"/>
      </w:pPr>
      <w:r>
        <w:rPr>
          <w:cs/>
        </w:rPr>
        <w:t>जिनी</w:t>
      </w:r>
      <w:r>
        <w:t xml:space="preserve"> </w:t>
      </w:r>
      <w:r>
        <w:rPr>
          <w:cs/>
        </w:rPr>
        <w:t>अंदरु</w:t>
      </w:r>
      <w:r>
        <w:t xml:space="preserve"> </w:t>
      </w:r>
      <w:r>
        <w:rPr>
          <w:cs/>
        </w:rPr>
        <w:t>भालिआ</w:t>
      </w:r>
      <w:r>
        <w:t xml:space="preserve"> </w:t>
      </w:r>
      <w:r>
        <w:rPr>
          <w:cs/>
        </w:rPr>
        <w:t>गुर</w:t>
      </w:r>
      <w:r>
        <w:t xml:space="preserve"> </w:t>
      </w:r>
      <w:r>
        <w:rPr>
          <w:cs/>
        </w:rPr>
        <w:t>सबदि</w:t>
      </w:r>
      <w:r>
        <w:t xml:space="preserve"> </w:t>
      </w:r>
      <w:r>
        <w:rPr>
          <w:cs/>
        </w:rPr>
        <w:t>सुहावै</w:t>
      </w:r>
      <w:r>
        <w:t xml:space="preserve"> </w:t>
      </w:r>
      <w:r>
        <w:rPr>
          <w:cs/>
        </w:rPr>
        <w:t>॥</w:t>
      </w:r>
    </w:p>
    <w:p w:rsidR="00A75876" w:rsidRDefault="00A75876">
      <w:pPr>
        <w:pStyle w:val="SGGSRoman"/>
      </w:pPr>
      <w:r>
        <w:t>jinee andar bhaali-aa gur sabad suhaavai.</w:t>
      </w:r>
    </w:p>
    <w:p w:rsidR="00A75876" w:rsidRDefault="00A75876">
      <w:pPr>
        <w:pStyle w:val="SGGSTrans"/>
      </w:pPr>
      <w:r>
        <w:t>Those who search their inner beings, through the Word of the Guru's Shabad, are exalted and adorned.</w:t>
      </w:r>
    </w:p>
    <w:p w:rsidR="00A75876" w:rsidRDefault="00A75876">
      <w:pPr>
        <w:pStyle w:val="SGGSGurm"/>
      </w:pPr>
      <w:r>
        <w:rPr>
          <w:cs/>
          <w:lang w:bidi="pa-IN"/>
        </w:rPr>
        <w:t xml:space="preserve">ਜੋ ਇਛਨਿ ਸੋ ਪਾਇਦੇ ਹਰਿ ਨਾਮੁ ਧਿਆਵੈ ॥ </w:t>
      </w:r>
      <w:r>
        <w:rPr>
          <w:color w:val="008000"/>
          <w:sz w:val="18"/>
        </w:rPr>
        <w:t>(1091)</w:t>
      </w:r>
    </w:p>
    <w:p w:rsidR="00A75876" w:rsidRDefault="00A75876">
      <w:pPr>
        <w:pStyle w:val="SGGSHindi"/>
      </w:pPr>
      <w:r>
        <w:rPr>
          <w:cs/>
        </w:rPr>
        <w:t>जो</w:t>
      </w:r>
      <w:r>
        <w:t xml:space="preserve"> </w:t>
      </w:r>
      <w:r>
        <w:rPr>
          <w:cs/>
        </w:rPr>
        <w:t>इछनि</w:t>
      </w:r>
      <w:r>
        <w:t xml:space="preserve"> </w:t>
      </w:r>
      <w:r>
        <w:rPr>
          <w:cs/>
        </w:rPr>
        <w:t>सो</w:t>
      </w:r>
      <w:r>
        <w:t xml:space="preserve"> </w:t>
      </w:r>
      <w:r>
        <w:rPr>
          <w:cs/>
        </w:rPr>
        <w:t>पाइदे</w:t>
      </w:r>
      <w:r>
        <w:t xml:space="preserve"> </w:t>
      </w:r>
      <w:r>
        <w:rPr>
          <w:cs/>
        </w:rPr>
        <w:t>हरि</w:t>
      </w:r>
      <w:r>
        <w:t xml:space="preserve"> </w:t>
      </w:r>
      <w:r>
        <w:rPr>
          <w:cs/>
        </w:rPr>
        <w:t>नामु</w:t>
      </w:r>
      <w:r>
        <w:t xml:space="preserve"> </w:t>
      </w:r>
      <w:r>
        <w:rPr>
          <w:cs/>
        </w:rPr>
        <w:t>धिआवै</w:t>
      </w:r>
      <w:r>
        <w:t xml:space="preserve"> </w:t>
      </w:r>
      <w:r>
        <w:rPr>
          <w:cs/>
        </w:rPr>
        <w:t>॥</w:t>
      </w:r>
    </w:p>
    <w:p w:rsidR="00A75876" w:rsidRDefault="00A75876">
      <w:pPr>
        <w:pStyle w:val="SGGSRoman"/>
      </w:pPr>
      <w:r>
        <w:t>jo ichhan so paa-iday har naam Dhi-aavai.</w:t>
      </w:r>
    </w:p>
    <w:p w:rsidR="00A75876" w:rsidRDefault="00A75876">
      <w:pPr>
        <w:pStyle w:val="SGGSTrans"/>
      </w:pPr>
      <w:r>
        <w:t>They obtain what they wish for, meditating on the Lord's Name.</w:t>
      </w:r>
    </w:p>
    <w:p w:rsidR="00A75876" w:rsidRDefault="00A75876">
      <w:pPr>
        <w:pStyle w:val="SGGSGurm"/>
      </w:pPr>
      <w:r>
        <w:rPr>
          <w:cs/>
          <w:lang w:bidi="pa-IN"/>
        </w:rPr>
        <w:t xml:space="preserve">ਜਿਸ ਨੋ ਕ੍ਰਿਪਾ ਕਰੇ ਤਿਸੁ ਗੁਰੁ ਮਿਲੈ ਸੋ ਹਰਿ ਗੁਣ ਗਾਵੈ ॥ </w:t>
      </w:r>
      <w:r>
        <w:rPr>
          <w:color w:val="008000"/>
          <w:sz w:val="18"/>
        </w:rPr>
        <w:t>(1091)</w:t>
      </w:r>
    </w:p>
    <w:p w:rsidR="00A75876" w:rsidRDefault="00A75876">
      <w:pPr>
        <w:pStyle w:val="SGGSHindi"/>
      </w:pPr>
      <w:r>
        <w:rPr>
          <w:cs/>
        </w:rPr>
        <w:t>जिस</w:t>
      </w:r>
      <w:r>
        <w:t xml:space="preserve"> </w:t>
      </w:r>
      <w:r>
        <w:rPr>
          <w:cs/>
        </w:rPr>
        <w:t>नो</w:t>
      </w:r>
      <w:r>
        <w:t xml:space="preserve"> </w:t>
      </w:r>
      <w:r>
        <w:rPr>
          <w:cs/>
        </w:rPr>
        <w:t>क्रिपा</w:t>
      </w:r>
      <w:r>
        <w:t xml:space="preserve"> </w:t>
      </w:r>
      <w:r>
        <w:rPr>
          <w:cs/>
        </w:rPr>
        <w:t>करे</w:t>
      </w:r>
      <w:r>
        <w:t xml:space="preserve"> </w:t>
      </w:r>
      <w:r>
        <w:rPr>
          <w:cs/>
        </w:rPr>
        <w:t>तिसु</w:t>
      </w:r>
      <w:r>
        <w:t xml:space="preserve"> </w:t>
      </w:r>
      <w:r>
        <w:rPr>
          <w:cs/>
        </w:rPr>
        <w:t>गुरु</w:t>
      </w:r>
      <w:r>
        <w:t xml:space="preserve"> </w:t>
      </w:r>
      <w:r>
        <w:rPr>
          <w:cs/>
        </w:rPr>
        <w:t>मिलै</w:t>
      </w:r>
      <w:r>
        <w:t xml:space="preserve"> </w:t>
      </w:r>
      <w:r>
        <w:rPr>
          <w:cs/>
        </w:rPr>
        <w:t>सो</w:t>
      </w:r>
      <w:r>
        <w:t xml:space="preserve"> </w:t>
      </w:r>
      <w:r>
        <w:rPr>
          <w:cs/>
        </w:rPr>
        <w:t>हरि</w:t>
      </w:r>
      <w:r>
        <w:t xml:space="preserve"> </w:t>
      </w:r>
      <w:r>
        <w:rPr>
          <w:cs/>
        </w:rPr>
        <w:t>गुण</w:t>
      </w:r>
      <w:r>
        <w:t xml:space="preserve"> </w:t>
      </w:r>
      <w:r>
        <w:rPr>
          <w:cs/>
        </w:rPr>
        <w:t>गावै</w:t>
      </w:r>
      <w:r>
        <w:t xml:space="preserve"> </w:t>
      </w:r>
      <w:r>
        <w:rPr>
          <w:cs/>
        </w:rPr>
        <w:t>॥</w:t>
      </w:r>
    </w:p>
    <w:p w:rsidR="00A75876" w:rsidRDefault="00A75876">
      <w:pPr>
        <w:pStyle w:val="SGGSRoman"/>
      </w:pPr>
      <w:r>
        <w:t>jis no kirpaa karay tis gur milai so har gun gaavai.</w:t>
      </w:r>
    </w:p>
    <w:p w:rsidR="00A75876" w:rsidRDefault="00A75876">
      <w:pPr>
        <w:pStyle w:val="SGGSTrans"/>
      </w:pPr>
      <w:r>
        <w:t>One who is blessed by God's Grace, meets with the Guru; he sings the Glorious Praises of the Lord.</w:t>
      </w:r>
    </w:p>
    <w:p w:rsidR="00A75876" w:rsidRDefault="00A75876">
      <w:pPr>
        <w:pStyle w:val="SGGSGurm"/>
      </w:pPr>
      <w:r>
        <w:rPr>
          <w:cs/>
          <w:lang w:bidi="pa-IN"/>
        </w:rPr>
        <w:t xml:space="preserve">ਧਰਮ ਰਾਇ ਤਿਨ ਕਾ ਮਿਤੁ ਹੈ ਜਮ ਮਗਿ ਨ ਪਾਵੈ ॥ </w:t>
      </w:r>
      <w:r>
        <w:rPr>
          <w:color w:val="008000"/>
          <w:sz w:val="18"/>
        </w:rPr>
        <w:t>(1091)</w:t>
      </w:r>
    </w:p>
    <w:p w:rsidR="00A75876" w:rsidRDefault="00A75876">
      <w:pPr>
        <w:pStyle w:val="SGGSHindi"/>
      </w:pPr>
      <w:r>
        <w:rPr>
          <w:cs/>
        </w:rPr>
        <w:t>धरम</w:t>
      </w:r>
      <w:r>
        <w:t xml:space="preserve"> </w:t>
      </w:r>
      <w:r>
        <w:rPr>
          <w:cs/>
        </w:rPr>
        <w:t>राइ</w:t>
      </w:r>
      <w:r>
        <w:t xml:space="preserve"> </w:t>
      </w:r>
      <w:r>
        <w:rPr>
          <w:cs/>
        </w:rPr>
        <w:t>तिन</w:t>
      </w:r>
      <w:r>
        <w:t xml:space="preserve"> </w:t>
      </w:r>
      <w:r>
        <w:rPr>
          <w:cs/>
        </w:rPr>
        <w:t>का</w:t>
      </w:r>
      <w:r>
        <w:t xml:space="preserve"> </w:t>
      </w:r>
      <w:r>
        <w:rPr>
          <w:cs/>
        </w:rPr>
        <w:t>मितु</w:t>
      </w:r>
      <w:r>
        <w:t xml:space="preserve"> </w:t>
      </w:r>
      <w:r>
        <w:rPr>
          <w:cs/>
        </w:rPr>
        <w:t>है</w:t>
      </w:r>
      <w:r>
        <w:t xml:space="preserve"> </w:t>
      </w:r>
      <w:r>
        <w:rPr>
          <w:cs/>
        </w:rPr>
        <w:t>जम</w:t>
      </w:r>
      <w:r>
        <w:t xml:space="preserve"> </w:t>
      </w:r>
      <w:r>
        <w:rPr>
          <w:cs/>
        </w:rPr>
        <w:t>मगि</w:t>
      </w:r>
      <w:r>
        <w:t xml:space="preserve"> </w:t>
      </w:r>
      <w:r>
        <w:rPr>
          <w:cs/>
        </w:rPr>
        <w:t>न</w:t>
      </w:r>
      <w:r>
        <w:t xml:space="preserve"> </w:t>
      </w:r>
      <w:r>
        <w:rPr>
          <w:cs/>
        </w:rPr>
        <w:t>पावै</w:t>
      </w:r>
      <w:r>
        <w:t xml:space="preserve"> </w:t>
      </w:r>
      <w:r>
        <w:rPr>
          <w:cs/>
        </w:rPr>
        <w:t>॥</w:t>
      </w:r>
    </w:p>
    <w:p w:rsidR="00A75876" w:rsidRDefault="00A75876">
      <w:pPr>
        <w:pStyle w:val="SGGSRoman"/>
      </w:pPr>
      <w:r>
        <w:t>Dharam raa-ay tin kaa mit hai jam mag na paavai.</w:t>
      </w:r>
    </w:p>
    <w:p w:rsidR="00A75876" w:rsidRDefault="00A75876">
      <w:pPr>
        <w:pStyle w:val="SGGSTrans"/>
      </w:pPr>
      <w:r>
        <w:t>The Righteous Judge of Dharma is his friend; he does not have to walk on the Path of Death.</w:t>
      </w:r>
    </w:p>
    <w:p w:rsidR="00A75876" w:rsidRDefault="00A75876">
      <w:pPr>
        <w:pStyle w:val="SGGSGurm"/>
      </w:pPr>
      <w:r>
        <w:rPr>
          <w:cs/>
          <w:lang w:bidi="pa-IN"/>
        </w:rPr>
        <w:t>ਹਰਿ ਨਾਮੁ ਧਿਆਵਹਿ ਦਿਨਸੁ ਰਾਤਿ ਹਰਿ ਨਾਮਿ ਸਮਾਵੈ ॥੧੪</w:t>
      </w:r>
      <w:r>
        <w:rPr>
          <w:cs/>
        </w:rPr>
        <w:t xml:space="preserve">॥ </w:t>
      </w:r>
      <w:r>
        <w:rPr>
          <w:color w:val="008000"/>
          <w:sz w:val="18"/>
        </w:rPr>
        <w:t>(1091)</w:t>
      </w:r>
    </w:p>
    <w:p w:rsidR="00A75876" w:rsidRDefault="00A75876">
      <w:pPr>
        <w:pStyle w:val="SGGSHindi"/>
      </w:pPr>
      <w:r>
        <w:rPr>
          <w:cs/>
        </w:rPr>
        <w:t>हरि</w:t>
      </w:r>
      <w:r>
        <w:t xml:space="preserve"> </w:t>
      </w:r>
      <w:r>
        <w:rPr>
          <w:cs/>
        </w:rPr>
        <w:t>नामु</w:t>
      </w:r>
      <w:r>
        <w:t xml:space="preserve"> </w:t>
      </w:r>
      <w:r>
        <w:rPr>
          <w:cs/>
        </w:rPr>
        <w:t>धिआवहि</w:t>
      </w:r>
      <w:r>
        <w:t xml:space="preserve"> </w:t>
      </w:r>
      <w:r>
        <w:rPr>
          <w:cs/>
        </w:rPr>
        <w:t>दिनसु</w:t>
      </w:r>
      <w:r>
        <w:t xml:space="preserve"> </w:t>
      </w:r>
      <w:r>
        <w:rPr>
          <w:cs/>
        </w:rPr>
        <w:t>राति</w:t>
      </w:r>
      <w:r>
        <w:t xml:space="preserve"> </w:t>
      </w:r>
      <w:r>
        <w:rPr>
          <w:cs/>
        </w:rPr>
        <w:t>हरि</w:t>
      </w:r>
      <w:r>
        <w:t xml:space="preserve"> </w:t>
      </w:r>
      <w:r>
        <w:rPr>
          <w:cs/>
        </w:rPr>
        <w:t>नामि</w:t>
      </w:r>
      <w:r>
        <w:t xml:space="preserve"> </w:t>
      </w:r>
      <w:r>
        <w:rPr>
          <w:cs/>
        </w:rPr>
        <w:t>समावै</w:t>
      </w:r>
      <w:r>
        <w:t xml:space="preserve"> </w:t>
      </w:r>
      <w:r>
        <w:rPr>
          <w:cs/>
        </w:rPr>
        <w:t>॥१४॥</w:t>
      </w:r>
    </w:p>
    <w:p w:rsidR="00A75876" w:rsidRDefault="00A75876">
      <w:pPr>
        <w:pStyle w:val="SGGSRoman"/>
      </w:pPr>
      <w:r>
        <w:t>har naam Dhi-aavahi dinas raat har naam samaavai. ||14||</w:t>
      </w:r>
    </w:p>
    <w:p w:rsidR="00A75876" w:rsidRDefault="00A75876">
      <w:pPr>
        <w:pStyle w:val="SGGSTrans"/>
      </w:pPr>
      <w:r>
        <w:t>He meditates on the Lord's Name, day and night; he is absorbed and immersed in the Lord's Name. ||14||</w:t>
      </w:r>
    </w:p>
    <w:p w:rsidR="00A75876" w:rsidRDefault="00A75876">
      <w:pPr>
        <w:pStyle w:val="SGGSGurm"/>
      </w:pPr>
      <w:r>
        <w:rPr>
          <w:cs/>
          <w:lang w:bidi="pa-IN"/>
        </w:rPr>
        <w:t xml:space="preserve">ਪਉੜੀ ॥ </w:t>
      </w:r>
      <w:r>
        <w:rPr>
          <w:color w:val="008000"/>
          <w:sz w:val="18"/>
        </w:rPr>
        <w:t>(1091)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ਇਸੁ ਜੁਗ ਮਹਿ ਨਾਮੁ ਨਿਧਾਨੁ ਹੈ ਨਾਮੋ ਨਾਲਿ ਚਲੈ ॥ </w:t>
      </w:r>
      <w:r>
        <w:rPr>
          <w:color w:val="008000"/>
          <w:sz w:val="18"/>
        </w:rPr>
        <w:t>(1091)</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नामु</w:t>
      </w:r>
      <w:r>
        <w:t xml:space="preserve"> </w:t>
      </w:r>
      <w:r>
        <w:rPr>
          <w:cs/>
        </w:rPr>
        <w:t>निधानु</w:t>
      </w:r>
      <w:r>
        <w:t xml:space="preserve"> </w:t>
      </w:r>
      <w:r>
        <w:rPr>
          <w:cs/>
        </w:rPr>
        <w:t>है</w:t>
      </w:r>
      <w:r>
        <w:t xml:space="preserve"> </w:t>
      </w:r>
      <w:r>
        <w:rPr>
          <w:cs/>
        </w:rPr>
        <w:t>नामो</w:t>
      </w:r>
      <w:r>
        <w:t xml:space="preserve"> </w:t>
      </w:r>
      <w:r>
        <w:rPr>
          <w:cs/>
        </w:rPr>
        <w:t>नालि</w:t>
      </w:r>
      <w:r>
        <w:t xml:space="preserve"> </w:t>
      </w:r>
      <w:r>
        <w:rPr>
          <w:cs/>
        </w:rPr>
        <w:t>चलै</w:t>
      </w:r>
      <w:r>
        <w:t xml:space="preserve"> </w:t>
      </w:r>
      <w:r>
        <w:rPr>
          <w:cs/>
        </w:rPr>
        <w:t>॥</w:t>
      </w:r>
    </w:p>
    <w:p w:rsidR="00A75876" w:rsidRDefault="00A75876">
      <w:pPr>
        <w:pStyle w:val="SGGSRoman"/>
      </w:pPr>
      <w:r>
        <w:t>is jug meh naam niDhaan hai naamo naal chalai.</w:t>
      </w:r>
    </w:p>
    <w:p w:rsidR="00A75876" w:rsidRDefault="00A75876">
      <w:pPr>
        <w:pStyle w:val="SGGSTrans"/>
      </w:pPr>
      <w:r>
        <w:t>In this age, the Naam, the Name of the Lord, is the treasure. Only the Naam goes along in the end.</w:t>
      </w:r>
    </w:p>
    <w:p w:rsidR="00A75876" w:rsidRDefault="00A75876">
      <w:pPr>
        <w:pStyle w:val="SGGSGurm"/>
      </w:pPr>
      <w:r>
        <w:rPr>
          <w:cs/>
          <w:lang w:bidi="pa-IN"/>
        </w:rPr>
        <w:t xml:space="preserve">ਏਹੁ ਅਖੁਟੁ ਕਦੇ ਨ ਨਿਖੁਟਈ ਖਾਇ ਖਰਚਿਉ ਪਲੈ ॥ </w:t>
      </w:r>
      <w:r>
        <w:rPr>
          <w:color w:val="008000"/>
          <w:sz w:val="18"/>
        </w:rPr>
        <w:t>(1091)</w:t>
      </w:r>
    </w:p>
    <w:p w:rsidR="00A75876" w:rsidRDefault="00A75876">
      <w:pPr>
        <w:pStyle w:val="SGGSHindi"/>
      </w:pPr>
      <w:r>
        <w:rPr>
          <w:cs/>
        </w:rPr>
        <w:t>एहु</w:t>
      </w:r>
      <w:r>
        <w:t xml:space="preserve"> </w:t>
      </w:r>
      <w:r>
        <w:rPr>
          <w:cs/>
        </w:rPr>
        <w:t>अखुटु</w:t>
      </w:r>
      <w:r>
        <w:t xml:space="preserve"> </w:t>
      </w:r>
      <w:r>
        <w:rPr>
          <w:cs/>
        </w:rPr>
        <w:t>कदे</w:t>
      </w:r>
      <w:r>
        <w:t xml:space="preserve"> </w:t>
      </w:r>
      <w:r>
        <w:rPr>
          <w:cs/>
        </w:rPr>
        <w:t>न</w:t>
      </w:r>
      <w:r>
        <w:t xml:space="preserve"> </w:t>
      </w:r>
      <w:r>
        <w:rPr>
          <w:cs/>
        </w:rPr>
        <w:t>निखुटई</w:t>
      </w:r>
      <w:r>
        <w:t xml:space="preserve"> </w:t>
      </w:r>
      <w:r>
        <w:rPr>
          <w:cs/>
        </w:rPr>
        <w:t>खाइ</w:t>
      </w:r>
      <w:r>
        <w:t xml:space="preserve"> </w:t>
      </w:r>
      <w:r>
        <w:rPr>
          <w:cs/>
        </w:rPr>
        <w:t>खरचिउ</w:t>
      </w:r>
      <w:r>
        <w:t xml:space="preserve"> </w:t>
      </w:r>
      <w:r>
        <w:rPr>
          <w:cs/>
        </w:rPr>
        <w:t>पलै</w:t>
      </w:r>
      <w:r>
        <w:t xml:space="preserve"> </w:t>
      </w:r>
      <w:r>
        <w:rPr>
          <w:cs/>
        </w:rPr>
        <w:t>॥</w:t>
      </w:r>
    </w:p>
    <w:p w:rsidR="00A75876" w:rsidRDefault="00A75876">
      <w:pPr>
        <w:pStyle w:val="SGGSRoman"/>
      </w:pPr>
      <w:r>
        <w:t>ayhu akhut kaday na nikhuta-ee khaa-ay kharchi-o palai.</w:t>
      </w:r>
    </w:p>
    <w:p w:rsidR="00A75876" w:rsidRDefault="00A75876">
      <w:pPr>
        <w:pStyle w:val="SGGSTrans"/>
      </w:pPr>
      <w:r>
        <w:t>It is inexhaustible; it is never empty, no matter how much one may eat, consume or spend.</w:t>
      </w:r>
    </w:p>
    <w:p w:rsidR="00A75876" w:rsidRDefault="00A75876">
      <w:pPr>
        <w:pStyle w:val="SGGSGurm"/>
      </w:pPr>
      <w:r>
        <w:rPr>
          <w:cs/>
          <w:lang w:bidi="pa-IN"/>
        </w:rPr>
        <w:t xml:space="preserve">ਹਰਿ ਜਨ ਨੇੜਿ ਨ ਆਵਈ ਜਮਕੰਕਰ ਜਮਕਲੈ ॥ </w:t>
      </w:r>
      <w:r>
        <w:rPr>
          <w:color w:val="008000"/>
          <w:sz w:val="18"/>
        </w:rPr>
        <w:t>(1091)</w:t>
      </w:r>
    </w:p>
    <w:p w:rsidR="00A75876" w:rsidRDefault="00A75876">
      <w:pPr>
        <w:pStyle w:val="SGGSHindi"/>
      </w:pPr>
      <w:r>
        <w:rPr>
          <w:cs/>
        </w:rPr>
        <w:t>हरि</w:t>
      </w:r>
      <w:r>
        <w:t xml:space="preserve"> </w:t>
      </w:r>
      <w:r>
        <w:rPr>
          <w:cs/>
        </w:rPr>
        <w:t>जन</w:t>
      </w:r>
      <w:r>
        <w:t xml:space="preserve"> </w:t>
      </w:r>
      <w:r>
        <w:rPr>
          <w:cs/>
        </w:rPr>
        <w:t>नेड़ि</w:t>
      </w:r>
      <w:r>
        <w:t xml:space="preserve"> </w:t>
      </w:r>
      <w:r>
        <w:rPr>
          <w:cs/>
        </w:rPr>
        <w:t>न</w:t>
      </w:r>
      <w:r>
        <w:t xml:space="preserve"> </w:t>
      </w:r>
      <w:r>
        <w:rPr>
          <w:cs/>
        </w:rPr>
        <w:t>आवई</w:t>
      </w:r>
      <w:r>
        <w:t xml:space="preserve"> </w:t>
      </w:r>
      <w:r>
        <w:rPr>
          <w:cs/>
        </w:rPr>
        <w:t>जमकंकर</w:t>
      </w:r>
      <w:r>
        <w:t xml:space="preserve"> </w:t>
      </w:r>
      <w:r>
        <w:rPr>
          <w:cs/>
        </w:rPr>
        <w:t>जमकलै</w:t>
      </w:r>
      <w:r>
        <w:t xml:space="preserve"> </w:t>
      </w:r>
      <w:r>
        <w:rPr>
          <w:cs/>
        </w:rPr>
        <w:t>॥</w:t>
      </w:r>
    </w:p>
    <w:p w:rsidR="00A75876" w:rsidRDefault="00A75876">
      <w:pPr>
        <w:pStyle w:val="SGGSRoman"/>
      </w:pPr>
      <w:r>
        <w:t>har jan nayrh na aavee jamkankar jamkalai.</w:t>
      </w:r>
    </w:p>
    <w:p w:rsidR="00A75876" w:rsidRDefault="00A75876">
      <w:pPr>
        <w:pStyle w:val="SGGSTrans"/>
      </w:pPr>
      <w:r>
        <w:t>The Messenger of Death does not even approach the humble servant of the Lord.</w:t>
      </w:r>
    </w:p>
    <w:p w:rsidR="00A75876" w:rsidRDefault="00A75876">
      <w:pPr>
        <w:pStyle w:val="SGGSGurm"/>
      </w:pPr>
      <w:r>
        <w:rPr>
          <w:cs/>
          <w:lang w:bidi="pa-IN"/>
        </w:rPr>
        <w:t xml:space="preserve">ਸੇ ਸਾਹ ਸਚੇ ਵਣਜਾਰਿਆ ਜਿਨ ਹਰਿ ਧਨੁ ਪਲੈ ॥ </w:t>
      </w:r>
      <w:r>
        <w:rPr>
          <w:color w:val="008000"/>
          <w:sz w:val="18"/>
        </w:rPr>
        <w:t>(1091)</w:t>
      </w:r>
    </w:p>
    <w:p w:rsidR="00A75876" w:rsidRDefault="00A75876">
      <w:pPr>
        <w:pStyle w:val="SGGSHindi"/>
      </w:pPr>
      <w:r>
        <w:rPr>
          <w:cs/>
        </w:rPr>
        <w:t>से</w:t>
      </w:r>
      <w:r>
        <w:t xml:space="preserve"> </w:t>
      </w:r>
      <w:r>
        <w:rPr>
          <w:cs/>
        </w:rPr>
        <w:t>साह</w:t>
      </w:r>
      <w:r>
        <w:t xml:space="preserve"> </w:t>
      </w:r>
      <w:r>
        <w:rPr>
          <w:cs/>
        </w:rPr>
        <w:t>सचे</w:t>
      </w:r>
      <w:r>
        <w:t xml:space="preserve"> </w:t>
      </w:r>
      <w:r>
        <w:rPr>
          <w:cs/>
        </w:rPr>
        <w:t>वणजारिआ</w:t>
      </w:r>
      <w:r>
        <w:t xml:space="preserve"> </w:t>
      </w:r>
      <w:r>
        <w:rPr>
          <w:cs/>
        </w:rPr>
        <w:t>जिन</w:t>
      </w:r>
      <w:r>
        <w:t xml:space="preserve"> </w:t>
      </w:r>
      <w:r>
        <w:rPr>
          <w:cs/>
        </w:rPr>
        <w:t>हरि</w:t>
      </w:r>
      <w:r>
        <w:t xml:space="preserve"> </w:t>
      </w:r>
      <w:r>
        <w:rPr>
          <w:cs/>
        </w:rPr>
        <w:t>धनु</w:t>
      </w:r>
      <w:r>
        <w:t xml:space="preserve"> </w:t>
      </w:r>
      <w:r>
        <w:rPr>
          <w:cs/>
        </w:rPr>
        <w:t>पलै</w:t>
      </w:r>
      <w:r>
        <w:t xml:space="preserve"> </w:t>
      </w:r>
      <w:r>
        <w:rPr>
          <w:cs/>
        </w:rPr>
        <w:t>॥</w:t>
      </w:r>
    </w:p>
    <w:p w:rsidR="00A75876" w:rsidRDefault="00A75876">
      <w:pPr>
        <w:pStyle w:val="SGGSRoman"/>
      </w:pPr>
      <w:r>
        <w:t>say saah sachay vanjaari-aa jin har Dhan palai.</w:t>
      </w:r>
    </w:p>
    <w:p w:rsidR="00A75876" w:rsidRDefault="00A75876">
      <w:pPr>
        <w:pStyle w:val="SGGSTrans"/>
      </w:pPr>
      <w:r>
        <w:t>They alone are the true bankers and traders, who have the wealth of the Lord in their laps.</w:t>
      </w:r>
    </w:p>
    <w:p w:rsidR="00A75876" w:rsidRDefault="00A75876">
      <w:pPr>
        <w:pStyle w:val="SGGSGurm"/>
      </w:pPr>
      <w:r>
        <w:rPr>
          <w:cs/>
          <w:lang w:bidi="pa-IN"/>
        </w:rPr>
        <w:t>ਹਰਿ ਕਿਰਪਾ ਤੇ ਹਰਿ ਪਾਈਐ ਜਾ ਆਪਿ ਹਰਿ ਘਲੈ ॥੧੫</w:t>
      </w:r>
      <w:r>
        <w:rPr>
          <w:cs/>
        </w:rPr>
        <w:t xml:space="preserve">॥ </w:t>
      </w:r>
      <w:r>
        <w:rPr>
          <w:color w:val="008000"/>
          <w:sz w:val="18"/>
        </w:rPr>
        <w:t>(1091)</w:t>
      </w:r>
    </w:p>
    <w:p w:rsidR="00A75876" w:rsidRDefault="00A75876">
      <w:pPr>
        <w:pStyle w:val="SGGSHindi"/>
      </w:pPr>
      <w:r>
        <w:rPr>
          <w:cs/>
        </w:rPr>
        <w:t>हरि</w:t>
      </w:r>
      <w:r>
        <w:t xml:space="preserve"> </w:t>
      </w:r>
      <w:r>
        <w:rPr>
          <w:cs/>
        </w:rPr>
        <w:t>किरपा</w:t>
      </w:r>
      <w:r>
        <w:t xml:space="preserve"> </w:t>
      </w:r>
      <w:r>
        <w:rPr>
          <w:cs/>
        </w:rPr>
        <w:t>ते</w:t>
      </w:r>
      <w:r>
        <w:t xml:space="preserve"> </w:t>
      </w:r>
      <w:r>
        <w:rPr>
          <w:cs/>
        </w:rPr>
        <w:t>हरि</w:t>
      </w:r>
      <w:r>
        <w:t xml:space="preserve"> </w:t>
      </w:r>
      <w:r>
        <w:rPr>
          <w:cs/>
        </w:rPr>
        <w:t>पाईऐ</w:t>
      </w:r>
      <w:r>
        <w:t xml:space="preserve"> </w:t>
      </w:r>
      <w:r>
        <w:rPr>
          <w:cs/>
        </w:rPr>
        <w:t>जा</w:t>
      </w:r>
      <w:r>
        <w:t xml:space="preserve"> </w:t>
      </w:r>
      <w:r>
        <w:rPr>
          <w:cs/>
        </w:rPr>
        <w:t>आपि</w:t>
      </w:r>
      <w:r>
        <w:t xml:space="preserve"> </w:t>
      </w:r>
      <w:r>
        <w:rPr>
          <w:cs/>
        </w:rPr>
        <w:t>हरि</w:t>
      </w:r>
      <w:r>
        <w:t xml:space="preserve"> </w:t>
      </w:r>
      <w:r>
        <w:rPr>
          <w:cs/>
        </w:rPr>
        <w:t>घलै</w:t>
      </w:r>
      <w:r>
        <w:t xml:space="preserve"> </w:t>
      </w:r>
      <w:r>
        <w:rPr>
          <w:cs/>
        </w:rPr>
        <w:t>॥१५॥</w:t>
      </w:r>
    </w:p>
    <w:p w:rsidR="00A75876" w:rsidRDefault="00A75876">
      <w:pPr>
        <w:pStyle w:val="SGGSRoman"/>
      </w:pPr>
      <w:r>
        <w:t>har kirpaa tay har paa-ee-ai jaa aap har ghalai. ||15||</w:t>
      </w:r>
    </w:p>
    <w:p w:rsidR="00A75876" w:rsidRDefault="00A75876">
      <w:pPr>
        <w:pStyle w:val="SGGSTrans"/>
      </w:pPr>
      <w:r>
        <w:t>By the Lord's Mercy, one finds the Lord, only when the Lord Himself sends for him. ||15||</w:t>
      </w:r>
    </w:p>
    <w:p w:rsidR="00A75876" w:rsidRDefault="00A75876">
      <w:pPr>
        <w:pStyle w:val="SGGSGurm"/>
      </w:pPr>
      <w:r>
        <w:rPr>
          <w:cs/>
          <w:lang w:bidi="pa-IN"/>
        </w:rPr>
        <w:t xml:space="preserve">ਸਲੋਕੁ ਮਃ ੩ </w:t>
      </w:r>
      <w:r>
        <w:rPr>
          <w:cs/>
        </w:rPr>
        <w:t xml:space="preserve">॥ </w:t>
      </w:r>
      <w:r>
        <w:rPr>
          <w:color w:val="008000"/>
          <w:sz w:val="18"/>
        </w:rPr>
        <w:t>(1091)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ਮਨਮੁਖ ਵਾਪਾਰੈ ਸਾਰ ਨ ਜਾਣਨੀ ਬਿਖੁ ਵਿਹਾਝਹਿ ਬਿਖੁ ਸੰਗ੍ਰਹਹਿ ਬਿਖ ਸਿਉ ਧਰਹਿ ਪਿਆਰੁ ॥ </w:t>
      </w:r>
      <w:r>
        <w:rPr>
          <w:color w:val="008000"/>
          <w:sz w:val="18"/>
        </w:rPr>
        <w:t>(1091)</w:t>
      </w:r>
    </w:p>
    <w:p w:rsidR="00A75876" w:rsidRDefault="00A75876">
      <w:pPr>
        <w:pStyle w:val="SGGSHindi"/>
      </w:pPr>
      <w:r>
        <w:rPr>
          <w:cs/>
        </w:rPr>
        <w:t>मनमुख</w:t>
      </w:r>
      <w:r>
        <w:t xml:space="preserve"> </w:t>
      </w:r>
      <w:r>
        <w:rPr>
          <w:cs/>
        </w:rPr>
        <w:t>वापारै</w:t>
      </w:r>
      <w:r>
        <w:t xml:space="preserve"> </w:t>
      </w:r>
      <w:r>
        <w:rPr>
          <w:cs/>
        </w:rPr>
        <w:t>सार</w:t>
      </w:r>
      <w:r>
        <w:t xml:space="preserve"> </w:t>
      </w:r>
      <w:r>
        <w:rPr>
          <w:cs/>
        </w:rPr>
        <w:t>न</w:t>
      </w:r>
      <w:r>
        <w:t xml:space="preserve"> </w:t>
      </w:r>
      <w:r>
        <w:rPr>
          <w:cs/>
        </w:rPr>
        <w:t>जाणनी</w:t>
      </w:r>
      <w:r>
        <w:t xml:space="preserve"> </w:t>
      </w:r>
      <w:r>
        <w:rPr>
          <w:cs/>
        </w:rPr>
        <w:t>बिखु</w:t>
      </w:r>
      <w:r>
        <w:t xml:space="preserve"> </w:t>
      </w:r>
      <w:r>
        <w:rPr>
          <w:cs/>
        </w:rPr>
        <w:t>विहाझहि</w:t>
      </w:r>
      <w:r>
        <w:t xml:space="preserve"> </w:t>
      </w:r>
      <w:r>
        <w:rPr>
          <w:cs/>
        </w:rPr>
        <w:t>बिखु</w:t>
      </w:r>
      <w:r>
        <w:t xml:space="preserve"> </w:t>
      </w:r>
      <w:r>
        <w:rPr>
          <w:cs/>
        </w:rPr>
        <w:t>संग्रहहि</w:t>
      </w:r>
      <w:r>
        <w:t xml:space="preserve"> </w:t>
      </w:r>
      <w:r>
        <w:rPr>
          <w:cs/>
        </w:rPr>
        <w:t>बिख</w:t>
      </w:r>
      <w:r>
        <w:t xml:space="preserve"> </w:t>
      </w:r>
      <w:r>
        <w:rPr>
          <w:cs/>
        </w:rPr>
        <w:t>सिउ</w:t>
      </w:r>
      <w:r>
        <w:t xml:space="preserve"> </w:t>
      </w:r>
      <w:r>
        <w:rPr>
          <w:cs/>
        </w:rPr>
        <w:t>धरहि</w:t>
      </w:r>
      <w:r>
        <w:t xml:space="preserve"> </w:t>
      </w:r>
      <w:r>
        <w:rPr>
          <w:cs/>
        </w:rPr>
        <w:t>पिआरु</w:t>
      </w:r>
      <w:r>
        <w:t xml:space="preserve"> </w:t>
      </w:r>
      <w:r>
        <w:rPr>
          <w:cs/>
        </w:rPr>
        <w:t>॥</w:t>
      </w:r>
    </w:p>
    <w:p w:rsidR="00A75876" w:rsidRDefault="00A75876">
      <w:pPr>
        <w:pStyle w:val="SGGSRoman"/>
      </w:pPr>
      <w:r>
        <w:t>manmukh vaapaarai saar na jaannee bikh vihaajheh bikh sangar-hahi bikh si-o Dhareh pi-aar.</w:t>
      </w:r>
    </w:p>
    <w:p w:rsidR="00A75876" w:rsidRDefault="00A75876">
      <w:pPr>
        <w:pStyle w:val="SGGSTrans"/>
      </w:pPr>
      <w:r>
        <w:t>The self-willed manmukh does not appreciate the excellence of trading in Truth. He deals in poison, collects poison, and is in love with poison.</w:t>
      </w:r>
    </w:p>
    <w:p w:rsidR="00A75876" w:rsidRDefault="00A75876">
      <w:pPr>
        <w:pStyle w:val="SGGSGurm"/>
      </w:pPr>
      <w:r>
        <w:rPr>
          <w:cs/>
          <w:lang w:bidi="pa-IN"/>
        </w:rPr>
        <w:t xml:space="preserve">ਬਾਹਰਹੁ ਪੰਡਿਤ ਸਦਾਇਦੇ ਮਨਹੁ ਮੂਰਖ ਗਾਵਾਰ ॥ </w:t>
      </w:r>
      <w:r>
        <w:rPr>
          <w:color w:val="008000"/>
          <w:sz w:val="18"/>
        </w:rPr>
        <w:t>(1091)</w:t>
      </w:r>
    </w:p>
    <w:p w:rsidR="00A75876" w:rsidRDefault="00A75876">
      <w:pPr>
        <w:pStyle w:val="SGGSHindi"/>
      </w:pPr>
      <w:r>
        <w:rPr>
          <w:cs/>
        </w:rPr>
        <w:t>बाहरहु</w:t>
      </w:r>
      <w:r>
        <w:t xml:space="preserve"> </w:t>
      </w:r>
      <w:r>
        <w:rPr>
          <w:cs/>
        </w:rPr>
        <w:t>पंडित</w:t>
      </w:r>
      <w:r>
        <w:t xml:space="preserve"> </w:t>
      </w:r>
      <w:r>
        <w:rPr>
          <w:cs/>
        </w:rPr>
        <w:t>सदाइदे</w:t>
      </w:r>
      <w:r>
        <w:t xml:space="preserve"> </w:t>
      </w:r>
      <w:r>
        <w:rPr>
          <w:cs/>
        </w:rPr>
        <w:t>मनहु</w:t>
      </w:r>
      <w:r>
        <w:t xml:space="preserve"> </w:t>
      </w:r>
      <w:r>
        <w:rPr>
          <w:cs/>
        </w:rPr>
        <w:t>मूरख</w:t>
      </w:r>
      <w:r>
        <w:t xml:space="preserve"> </w:t>
      </w:r>
      <w:r>
        <w:rPr>
          <w:cs/>
        </w:rPr>
        <w:t>गावार</w:t>
      </w:r>
      <w:r>
        <w:t xml:space="preserve"> </w:t>
      </w:r>
      <w:r>
        <w:rPr>
          <w:cs/>
        </w:rPr>
        <w:t>॥</w:t>
      </w:r>
    </w:p>
    <w:p w:rsidR="00A75876" w:rsidRDefault="00A75876">
      <w:pPr>
        <w:pStyle w:val="SGGSRoman"/>
      </w:pPr>
      <w:r>
        <w:t>baahrahu pandit sadaa-iday manhu moorakh gaavaar.</w:t>
      </w:r>
    </w:p>
    <w:p w:rsidR="00A75876" w:rsidRDefault="00A75876">
      <w:pPr>
        <w:pStyle w:val="SGGSTrans"/>
      </w:pPr>
      <w:r>
        <w:t>Outwardly, they call themselves Pandits, religious scholars, but in their minds they are foolish and ignorant.</w:t>
      </w:r>
    </w:p>
    <w:p w:rsidR="00A75876" w:rsidRDefault="00A75876">
      <w:pPr>
        <w:pStyle w:val="SGGSGurm"/>
      </w:pPr>
      <w:r>
        <w:rPr>
          <w:cs/>
          <w:lang w:bidi="pa-IN"/>
        </w:rPr>
        <w:t xml:space="preserve">ਹਰਿ ਸਿਉ ਚਿਤੁ ਨ ਲਾਇਨੀ ਵਾਦੀ ਧਰਨਿ ਪਿਆਰੁ ॥ </w:t>
      </w:r>
      <w:r>
        <w:rPr>
          <w:color w:val="008000"/>
          <w:sz w:val="18"/>
        </w:rPr>
        <w:t>(1091)</w:t>
      </w:r>
    </w:p>
    <w:p w:rsidR="00A75876" w:rsidRDefault="00A75876">
      <w:pPr>
        <w:pStyle w:val="SGGSHindi"/>
      </w:pPr>
      <w:r>
        <w:rPr>
          <w:cs/>
        </w:rPr>
        <w:t>हरि</w:t>
      </w:r>
      <w:r>
        <w:t xml:space="preserve"> </w:t>
      </w:r>
      <w:r>
        <w:rPr>
          <w:cs/>
        </w:rPr>
        <w:t>सिउ</w:t>
      </w:r>
      <w:r>
        <w:t xml:space="preserve"> </w:t>
      </w:r>
      <w:r>
        <w:rPr>
          <w:cs/>
        </w:rPr>
        <w:t>चितु</w:t>
      </w:r>
      <w:r>
        <w:t xml:space="preserve"> </w:t>
      </w:r>
      <w:r>
        <w:rPr>
          <w:cs/>
        </w:rPr>
        <w:t>न</w:t>
      </w:r>
      <w:r>
        <w:t xml:space="preserve"> </w:t>
      </w:r>
      <w:r>
        <w:rPr>
          <w:cs/>
        </w:rPr>
        <w:t>लाइनी</w:t>
      </w:r>
      <w:r>
        <w:t xml:space="preserve"> </w:t>
      </w:r>
      <w:r>
        <w:rPr>
          <w:cs/>
        </w:rPr>
        <w:t>वादी</w:t>
      </w:r>
      <w:r>
        <w:t xml:space="preserve"> </w:t>
      </w:r>
      <w:r>
        <w:rPr>
          <w:cs/>
        </w:rPr>
        <w:t>धरनि</w:t>
      </w:r>
      <w:r>
        <w:t xml:space="preserve"> </w:t>
      </w:r>
      <w:r>
        <w:rPr>
          <w:cs/>
        </w:rPr>
        <w:t>पिआरु</w:t>
      </w:r>
      <w:r>
        <w:t xml:space="preserve"> </w:t>
      </w:r>
      <w:r>
        <w:rPr>
          <w:cs/>
        </w:rPr>
        <w:t>॥</w:t>
      </w:r>
    </w:p>
    <w:p w:rsidR="00A75876" w:rsidRDefault="00A75876">
      <w:pPr>
        <w:pStyle w:val="SGGSRoman"/>
      </w:pPr>
      <w:r>
        <w:t>har si-o chit na laa-inee vaadee Dharan pi-aar.</w:t>
      </w:r>
    </w:p>
    <w:p w:rsidR="00A75876" w:rsidRDefault="00A75876">
      <w:pPr>
        <w:pStyle w:val="SGGSTrans"/>
      </w:pPr>
      <w:r>
        <w:t>They do not focus their consciousness on the Lord; they love to engage in arguments.</w:t>
      </w:r>
    </w:p>
    <w:p w:rsidR="00A75876" w:rsidRDefault="00A75876">
      <w:pPr>
        <w:pStyle w:val="SGGSGurm"/>
      </w:pPr>
      <w:r>
        <w:rPr>
          <w:cs/>
          <w:lang w:bidi="pa-IN"/>
        </w:rPr>
        <w:t xml:space="preserve">ਵਾਦਾ ਕੀਆ ਕਰਨਿ ਕਹਾਣੀਆ ਕੂੜੁ ਬੋਲਿ ਕਰਹਿ ਆਹਾਰੁ ॥ </w:t>
      </w:r>
      <w:r>
        <w:rPr>
          <w:color w:val="008000"/>
          <w:sz w:val="18"/>
        </w:rPr>
        <w:t>(1091)</w:t>
      </w:r>
    </w:p>
    <w:p w:rsidR="00A75876" w:rsidRDefault="00A75876">
      <w:pPr>
        <w:pStyle w:val="SGGSHindi"/>
      </w:pPr>
      <w:r>
        <w:rPr>
          <w:cs/>
        </w:rPr>
        <w:t>वादा</w:t>
      </w:r>
      <w:r>
        <w:t xml:space="preserve"> </w:t>
      </w:r>
      <w:r>
        <w:rPr>
          <w:cs/>
        </w:rPr>
        <w:t>कीआ</w:t>
      </w:r>
      <w:r>
        <w:t xml:space="preserve"> </w:t>
      </w:r>
      <w:r>
        <w:rPr>
          <w:cs/>
        </w:rPr>
        <w:t>करनि</w:t>
      </w:r>
      <w:r>
        <w:t xml:space="preserve"> </w:t>
      </w:r>
      <w:r>
        <w:rPr>
          <w:cs/>
        </w:rPr>
        <w:t>कहाणीआ</w:t>
      </w:r>
      <w:r>
        <w:t xml:space="preserve"> </w:t>
      </w:r>
      <w:r>
        <w:rPr>
          <w:cs/>
        </w:rPr>
        <w:t>कूड़ु</w:t>
      </w:r>
      <w:r>
        <w:t xml:space="preserve"> </w:t>
      </w:r>
      <w:r>
        <w:rPr>
          <w:cs/>
        </w:rPr>
        <w:t>बोलि</w:t>
      </w:r>
      <w:r>
        <w:t xml:space="preserve"> </w:t>
      </w:r>
      <w:r>
        <w:rPr>
          <w:cs/>
        </w:rPr>
        <w:t>करहि</w:t>
      </w:r>
      <w:r>
        <w:t xml:space="preserve"> </w:t>
      </w:r>
      <w:r>
        <w:rPr>
          <w:cs/>
        </w:rPr>
        <w:t>आहारु</w:t>
      </w:r>
      <w:r>
        <w:t xml:space="preserve"> </w:t>
      </w:r>
      <w:r>
        <w:rPr>
          <w:cs/>
        </w:rPr>
        <w:t>॥</w:t>
      </w:r>
    </w:p>
    <w:p w:rsidR="00A75876" w:rsidRDefault="00A75876">
      <w:pPr>
        <w:pStyle w:val="SGGSRoman"/>
      </w:pPr>
      <w:r>
        <w:t>vaadaa kee-aa karan kahaanee-aa koorh bol karahi aahaar.</w:t>
      </w:r>
    </w:p>
    <w:p w:rsidR="00A75876" w:rsidRDefault="00A75876">
      <w:pPr>
        <w:pStyle w:val="SGGSTrans"/>
      </w:pPr>
      <w:r>
        <w:t>They speak to cause arguments, and earn their living by telling lies.</w:t>
      </w:r>
    </w:p>
    <w:p w:rsidR="00A75876" w:rsidRDefault="00A75876">
      <w:pPr>
        <w:pStyle w:val="SGGSGurm"/>
      </w:pPr>
      <w:r>
        <w:rPr>
          <w:cs/>
          <w:lang w:bidi="pa-IN"/>
        </w:rPr>
        <w:t xml:space="preserve">ਜਗ ਮਹਿ ਰਾਮ ਨਾਮੁ ਹਰਿ ਨਿਰਮਲਾ ਹੋਰੁ ਮੈਲਾ ਸਭੁ ਆਕਾਰੁ ॥ </w:t>
      </w:r>
      <w:r>
        <w:rPr>
          <w:color w:val="008000"/>
          <w:sz w:val="18"/>
        </w:rPr>
        <w:t>(1091)</w:t>
      </w:r>
    </w:p>
    <w:p w:rsidR="00A75876" w:rsidRDefault="00A75876">
      <w:pPr>
        <w:pStyle w:val="SGGSHindi"/>
      </w:pPr>
      <w:r>
        <w:rPr>
          <w:cs/>
        </w:rPr>
        <w:t>जग</w:t>
      </w:r>
      <w:r>
        <w:t xml:space="preserve"> </w:t>
      </w:r>
      <w:r>
        <w:rPr>
          <w:cs/>
        </w:rPr>
        <w:t>महि</w:t>
      </w:r>
      <w:r>
        <w:t xml:space="preserve"> </w:t>
      </w:r>
      <w:r>
        <w:rPr>
          <w:cs/>
        </w:rPr>
        <w:t>राम</w:t>
      </w:r>
      <w:r>
        <w:t xml:space="preserve"> </w:t>
      </w:r>
      <w:r>
        <w:rPr>
          <w:cs/>
        </w:rPr>
        <w:t>नामु</w:t>
      </w:r>
      <w:r>
        <w:t xml:space="preserve"> </w:t>
      </w:r>
      <w:r>
        <w:rPr>
          <w:cs/>
        </w:rPr>
        <w:t>हरि</w:t>
      </w:r>
      <w:r>
        <w:t xml:space="preserve"> </w:t>
      </w:r>
      <w:r>
        <w:rPr>
          <w:cs/>
        </w:rPr>
        <w:t>निरमला</w:t>
      </w:r>
      <w:r>
        <w:t xml:space="preserve"> </w:t>
      </w:r>
      <w:r>
        <w:rPr>
          <w:cs/>
        </w:rPr>
        <w:t>होरु</w:t>
      </w:r>
      <w:r>
        <w:t xml:space="preserve"> </w:t>
      </w:r>
      <w:r>
        <w:rPr>
          <w:cs/>
        </w:rPr>
        <w:t>मैला</w:t>
      </w:r>
      <w:r>
        <w:t xml:space="preserve"> </w:t>
      </w:r>
      <w:r>
        <w:rPr>
          <w:cs/>
        </w:rPr>
        <w:t>सभु</w:t>
      </w:r>
      <w:r>
        <w:t xml:space="preserve"> </w:t>
      </w:r>
      <w:r>
        <w:rPr>
          <w:cs/>
        </w:rPr>
        <w:t>आकारु</w:t>
      </w:r>
      <w:r>
        <w:t xml:space="preserve"> </w:t>
      </w:r>
      <w:r>
        <w:rPr>
          <w:cs/>
        </w:rPr>
        <w:t>॥</w:t>
      </w:r>
    </w:p>
    <w:p w:rsidR="00A75876" w:rsidRDefault="00A75876">
      <w:pPr>
        <w:pStyle w:val="SGGSRoman"/>
      </w:pPr>
      <w:r>
        <w:t>jag meh raam naam har nirmalaa hor mailaa sabh aakaar.</w:t>
      </w:r>
    </w:p>
    <w:p w:rsidR="00A75876" w:rsidRDefault="00A75876">
      <w:pPr>
        <w:pStyle w:val="SGGSTrans"/>
      </w:pPr>
      <w:r>
        <w:t>In this world, only the Lord's Name is immaculate and pure. All other objects of creation are polluted.</w:t>
      </w:r>
    </w:p>
    <w:p w:rsidR="00A75876" w:rsidRDefault="00A75876">
      <w:pPr>
        <w:pStyle w:val="SGGSGurm"/>
      </w:pPr>
      <w:r>
        <w:rPr>
          <w:cs/>
          <w:lang w:bidi="pa-IN"/>
        </w:rPr>
        <w:t>ਨਾਨਕ ਨਾਮੁ ਨ ਚੇਤਨੀ ਹੋਇ ਮੈਲੇ ਮਰਹਿ ਗਵਾਰ ॥੧</w:t>
      </w:r>
      <w:r>
        <w:rPr>
          <w:cs/>
        </w:rPr>
        <w:t xml:space="preserve">॥ </w:t>
      </w:r>
      <w:r>
        <w:rPr>
          <w:color w:val="008000"/>
          <w:sz w:val="18"/>
        </w:rPr>
        <w:t>(1091)</w:t>
      </w:r>
    </w:p>
    <w:p w:rsidR="00A75876" w:rsidRDefault="00A75876">
      <w:pPr>
        <w:pStyle w:val="SGGSHindi"/>
      </w:pPr>
      <w:r>
        <w:rPr>
          <w:cs/>
        </w:rPr>
        <w:t>नानक</w:t>
      </w:r>
      <w:r>
        <w:t xml:space="preserve"> </w:t>
      </w:r>
      <w:r>
        <w:rPr>
          <w:cs/>
        </w:rPr>
        <w:t>नामु</w:t>
      </w:r>
      <w:r>
        <w:t xml:space="preserve"> </w:t>
      </w:r>
      <w:r>
        <w:rPr>
          <w:cs/>
        </w:rPr>
        <w:t>न</w:t>
      </w:r>
      <w:r>
        <w:t xml:space="preserve"> </w:t>
      </w:r>
      <w:r>
        <w:rPr>
          <w:cs/>
        </w:rPr>
        <w:t>चेतनी</w:t>
      </w:r>
      <w:r>
        <w:t xml:space="preserve"> </w:t>
      </w:r>
      <w:r>
        <w:rPr>
          <w:cs/>
        </w:rPr>
        <w:t>होइ</w:t>
      </w:r>
      <w:r>
        <w:t xml:space="preserve"> </w:t>
      </w:r>
      <w:r>
        <w:rPr>
          <w:cs/>
        </w:rPr>
        <w:t>मैले</w:t>
      </w:r>
      <w:r>
        <w:t xml:space="preserve"> </w:t>
      </w:r>
      <w:r>
        <w:rPr>
          <w:cs/>
        </w:rPr>
        <w:t>मरहि</w:t>
      </w:r>
      <w:r>
        <w:t xml:space="preserve"> </w:t>
      </w:r>
      <w:r>
        <w:rPr>
          <w:cs/>
        </w:rPr>
        <w:t>गवार</w:t>
      </w:r>
      <w:r>
        <w:t xml:space="preserve"> </w:t>
      </w:r>
      <w:r>
        <w:rPr>
          <w:cs/>
        </w:rPr>
        <w:t>॥१॥</w:t>
      </w:r>
    </w:p>
    <w:p w:rsidR="00A75876" w:rsidRDefault="00A75876">
      <w:pPr>
        <w:pStyle w:val="SGGSRoman"/>
      </w:pPr>
      <w:r>
        <w:t>naanak naam na chaytnee ho-ay mailay mareh gavaar. ||1||</w:t>
      </w:r>
    </w:p>
    <w:p w:rsidR="00A75876" w:rsidRDefault="00A75876">
      <w:pPr>
        <w:pStyle w:val="SGGSTrans"/>
      </w:pPr>
      <w:r>
        <w:t>O Nanak, those who do not remember the Naam, the Name of the Lord, are polluted; they die in ignorance. ||1||</w:t>
      </w:r>
    </w:p>
    <w:p w:rsidR="00A75876" w:rsidRDefault="00A75876">
      <w:pPr>
        <w:pStyle w:val="SGGSGurm"/>
      </w:pPr>
      <w:r>
        <w:rPr>
          <w:cs/>
          <w:lang w:bidi="pa-IN"/>
        </w:rPr>
        <w:t xml:space="preserve">ਮਃ ੩ </w:t>
      </w:r>
      <w:r>
        <w:rPr>
          <w:cs/>
        </w:rPr>
        <w:t xml:space="preserve">॥ </w:t>
      </w:r>
      <w:r>
        <w:rPr>
          <w:color w:val="008000"/>
          <w:sz w:val="18"/>
        </w:rPr>
        <w:t>(1091)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ਦੁਖੁ ਲਗਾ ਬਿਨੁ ਸੇਵਿਐ ਹੁਕਮੁ ਮੰਨੇ ਦੁਖੁ ਜਾਇ ॥ </w:t>
      </w:r>
      <w:r>
        <w:rPr>
          <w:color w:val="008000"/>
          <w:sz w:val="18"/>
        </w:rPr>
        <w:t>(1091)</w:t>
      </w:r>
    </w:p>
    <w:p w:rsidR="00A75876" w:rsidRDefault="00A75876">
      <w:pPr>
        <w:pStyle w:val="SGGSHindi"/>
      </w:pPr>
      <w:r>
        <w:rPr>
          <w:cs/>
        </w:rPr>
        <w:t>दुखु</w:t>
      </w:r>
      <w:r>
        <w:t xml:space="preserve"> </w:t>
      </w:r>
      <w:r>
        <w:rPr>
          <w:cs/>
        </w:rPr>
        <w:t>लगा</w:t>
      </w:r>
      <w:r>
        <w:t xml:space="preserve"> </w:t>
      </w:r>
      <w:r>
        <w:rPr>
          <w:cs/>
        </w:rPr>
        <w:t>बिनु</w:t>
      </w:r>
      <w:r>
        <w:t xml:space="preserve"> </w:t>
      </w:r>
      <w:r>
        <w:rPr>
          <w:cs/>
        </w:rPr>
        <w:t>सेविऐ</w:t>
      </w:r>
      <w:r>
        <w:t xml:space="preserve"> </w:t>
      </w:r>
      <w:r>
        <w:rPr>
          <w:cs/>
        </w:rPr>
        <w:t>हुकमु</w:t>
      </w:r>
      <w:r>
        <w:t xml:space="preserve"> </w:t>
      </w:r>
      <w:r>
        <w:rPr>
          <w:cs/>
        </w:rPr>
        <w:t>मंने</w:t>
      </w:r>
      <w:r>
        <w:t xml:space="preserve"> </w:t>
      </w:r>
      <w:r>
        <w:rPr>
          <w:cs/>
        </w:rPr>
        <w:t>दुखु</w:t>
      </w:r>
      <w:r>
        <w:t xml:space="preserve"> </w:t>
      </w:r>
      <w:r>
        <w:rPr>
          <w:cs/>
        </w:rPr>
        <w:t>जाइ</w:t>
      </w:r>
      <w:r>
        <w:t xml:space="preserve"> </w:t>
      </w:r>
      <w:r>
        <w:rPr>
          <w:cs/>
        </w:rPr>
        <w:t>॥</w:t>
      </w:r>
    </w:p>
    <w:p w:rsidR="00A75876" w:rsidRDefault="00A75876">
      <w:pPr>
        <w:pStyle w:val="SGGSRoman"/>
      </w:pPr>
      <w:r>
        <w:t>dukh lagaa bin sayvi-ai hukam mannay dukh jaa-ay.</w:t>
      </w:r>
    </w:p>
    <w:p w:rsidR="00A75876" w:rsidRDefault="00A75876">
      <w:pPr>
        <w:pStyle w:val="SGGSTrans"/>
      </w:pPr>
      <w:r>
        <w:t>Without serving the Lord, he suffers in pain; accepting the Hukam of God's Command, pain is gone.</w:t>
      </w:r>
    </w:p>
    <w:p w:rsidR="00A75876" w:rsidRDefault="00A75876">
      <w:pPr>
        <w:pStyle w:val="SGGSGurm"/>
      </w:pPr>
      <w:r>
        <w:rPr>
          <w:cs/>
          <w:lang w:bidi="pa-IN"/>
        </w:rPr>
        <w:t xml:space="preserve">ਆਪੇ ਦਾਤਾ ਸੁਖੈ ਦਾ ਆਪੇ ਦੇਇ ਸਜਾਇ ॥ </w:t>
      </w:r>
      <w:r>
        <w:rPr>
          <w:color w:val="008000"/>
          <w:sz w:val="18"/>
        </w:rPr>
        <w:t>(1091)</w:t>
      </w:r>
    </w:p>
    <w:p w:rsidR="00A75876" w:rsidRDefault="00A75876">
      <w:pPr>
        <w:pStyle w:val="SGGSHindi"/>
      </w:pPr>
      <w:r>
        <w:rPr>
          <w:cs/>
        </w:rPr>
        <w:t>आपे</w:t>
      </w:r>
      <w:r>
        <w:t xml:space="preserve"> </w:t>
      </w:r>
      <w:r>
        <w:rPr>
          <w:cs/>
        </w:rPr>
        <w:t>दाता</w:t>
      </w:r>
      <w:r>
        <w:t xml:space="preserve"> </w:t>
      </w:r>
      <w:r>
        <w:rPr>
          <w:cs/>
        </w:rPr>
        <w:t>सुखै</w:t>
      </w:r>
      <w:r>
        <w:t xml:space="preserve"> </w:t>
      </w:r>
      <w:r>
        <w:rPr>
          <w:cs/>
        </w:rPr>
        <w:t>दा</w:t>
      </w:r>
      <w:r>
        <w:t xml:space="preserve"> </w:t>
      </w:r>
      <w:r>
        <w:rPr>
          <w:cs/>
        </w:rPr>
        <w:t>आपे</w:t>
      </w:r>
      <w:r>
        <w:t xml:space="preserve"> </w:t>
      </w:r>
      <w:r>
        <w:rPr>
          <w:cs/>
        </w:rPr>
        <w:t>देइ</w:t>
      </w:r>
      <w:r>
        <w:t xml:space="preserve"> </w:t>
      </w:r>
      <w:r>
        <w:rPr>
          <w:cs/>
        </w:rPr>
        <w:t>सजाइ</w:t>
      </w:r>
      <w:r>
        <w:t xml:space="preserve"> </w:t>
      </w:r>
      <w:r>
        <w:rPr>
          <w:cs/>
        </w:rPr>
        <w:t>॥</w:t>
      </w:r>
    </w:p>
    <w:p w:rsidR="00A75876" w:rsidRDefault="00A75876">
      <w:pPr>
        <w:pStyle w:val="SGGSRoman"/>
      </w:pPr>
      <w:r>
        <w:t>aapay daataa sukhai daa aapay day-ay sajaa-ay.</w:t>
      </w:r>
    </w:p>
    <w:p w:rsidR="00A75876" w:rsidRDefault="00A75876">
      <w:pPr>
        <w:pStyle w:val="SGGSTrans"/>
      </w:pPr>
      <w:r>
        <w:t>He Himself is the Giver of peace; He Himself awards punishment.</w:t>
      </w:r>
    </w:p>
    <w:p w:rsidR="00A75876" w:rsidRDefault="00A75876">
      <w:pPr>
        <w:pStyle w:val="SGGSGurm"/>
      </w:pPr>
      <w:r>
        <w:rPr>
          <w:cs/>
          <w:lang w:bidi="pa-IN"/>
        </w:rPr>
        <w:t>ਨਾਨਕ ਏਵੈ ਜਾਣੀਐ ਸਭੁ ਕਿਛੁ ਤਿਸੈ ਰਜਾਇ ॥੨</w:t>
      </w:r>
      <w:r>
        <w:rPr>
          <w:cs/>
        </w:rPr>
        <w:t xml:space="preserve">॥ </w:t>
      </w:r>
      <w:r>
        <w:rPr>
          <w:color w:val="008000"/>
          <w:sz w:val="18"/>
        </w:rPr>
        <w:t>(1091)</w:t>
      </w:r>
    </w:p>
    <w:p w:rsidR="00A75876" w:rsidRDefault="00A75876">
      <w:pPr>
        <w:pStyle w:val="SGGSHindi"/>
      </w:pPr>
      <w:r>
        <w:rPr>
          <w:cs/>
        </w:rPr>
        <w:t>नानक</w:t>
      </w:r>
      <w:r>
        <w:t xml:space="preserve"> </w:t>
      </w:r>
      <w:r>
        <w:rPr>
          <w:cs/>
        </w:rPr>
        <w:t>एवै</w:t>
      </w:r>
      <w:r>
        <w:t xml:space="preserve"> </w:t>
      </w:r>
      <w:r>
        <w:rPr>
          <w:cs/>
        </w:rPr>
        <w:t>जाणीऐ</w:t>
      </w:r>
      <w:r>
        <w:t xml:space="preserve"> </w:t>
      </w:r>
      <w:r>
        <w:rPr>
          <w:cs/>
        </w:rPr>
        <w:t>सभु</w:t>
      </w:r>
      <w:r>
        <w:t xml:space="preserve"> </w:t>
      </w:r>
      <w:r>
        <w:rPr>
          <w:cs/>
        </w:rPr>
        <w:t>किछु</w:t>
      </w:r>
      <w:r>
        <w:t xml:space="preserve"> </w:t>
      </w:r>
      <w:r>
        <w:rPr>
          <w:cs/>
        </w:rPr>
        <w:t>तिसै</w:t>
      </w:r>
      <w:r>
        <w:t xml:space="preserve"> </w:t>
      </w:r>
      <w:r>
        <w:rPr>
          <w:cs/>
        </w:rPr>
        <w:t>रजाइ</w:t>
      </w:r>
      <w:r>
        <w:t xml:space="preserve"> </w:t>
      </w:r>
      <w:r>
        <w:rPr>
          <w:cs/>
        </w:rPr>
        <w:t>॥२॥</w:t>
      </w:r>
    </w:p>
    <w:p w:rsidR="00A75876" w:rsidRDefault="00A75876">
      <w:pPr>
        <w:pStyle w:val="SGGSRoman"/>
      </w:pPr>
      <w:r>
        <w:t>naanak ayvai jaanee-ai sabh kichh tisai rajaa-ay. ||2||</w:t>
      </w:r>
    </w:p>
    <w:p w:rsidR="00A75876" w:rsidRDefault="00A75876">
      <w:pPr>
        <w:pStyle w:val="SGGSTrans"/>
      </w:pPr>
      <w:r>
        <w:t>O Nanak, know this well; all that happens is according to His Will. ||2||</w:t>
      </w:r>
    </w:p>
    <w:p w:rsidR="00A75876" w:rsidRDefault="00A75876">
      <w:pPr>
        <w:pStyle w:val="SGGSGurm"/>
      </w:pPr>
      <w:r>
        <w:rPr>
          <w:cs/>
          <w:lang w:bidi="pa-IN"/>
        </w:rPr>
        <w:t>ਪਉੜੀ</w:t>
      </w:r>
      <w:r>
        <w:rPr>
          <w:cs/>
        </w:rPr>
        <w:t xml:space="preserve"> ॥ </w:t>
      </w:r>
      <w:r>
        <w:rPr>
          <w:color w:val="008000"/>
          <w:sz w:val="18"/>
        </w:rPr>
        <w:t>(1091)</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ਹਰਿ ਨਾਮ ਬਿਨਾ ਜਗਤੁ ਹੈ ਨਿਰਧਨੁ ਬਿਨੁ ਨਾਵੈ ਤ੍ਰਿਪਤਿ ਨਾਹੀ ॥ </w:t>
      </w:r>
      <w:r>
        <w:rPr>
          <w:color w:val="008000"/>
          <w:sz w:val="18"/>
        </w:rPr>
        <w:t>(1091)</w:t>
      </w:r>
    </w:p>
    <w:p w:rsidR="00A75876" w:rsidRDefault="00A75876">
      <w:pPr>
        <w:pStyle w:val="SGGSHindi"/>
      </w:pPr>
      <w:r>
        <w:rPr>
          <w:cs/>
        </w:rPr>
        <w:t>हरि</w:t>
      </w:r>
      <w:r>
        <w:t xml:space="preserve"> </w:t>
      </w:r>
      <w:r>
        <w:rPr>
          <w:cs/>
        </w:rPr>
        <w:t>नाम</w:t>
      </w:r>
      <w:r>
        <w:t xml:space="preserve"> </w:t>
      </w:r>
      <w:r>
        <w:rPr>
          <w:cs/>
        </w:rPr>
        <w:t>बिना</w:t>
      </w:r>
      <w:r>
        <w:t xml:space="preserve"> </w:t>
      </w:r>
      <w:r>
        <w:rPr>
          <w:cs/>
        </w:rPr>
        <w:t>जगतु</w:t>
      </w:r>
      <w:r>
        <w:t xml:space="preserve"> </w:t>
      </w:r>
      <w:r>
        <w:rPr>
          <w:cs/>
        </w:rPr>
        <w:t>है</w:t>
      </w:r>
      <w:r>
        <w:t xml:space="preserve"> </w:t>
      </w:r>
      <w:r>
        <w:rPr>
          <w:cs/>
        </w:rPr>
        <w:t>निरधनु</w:t>
      </w:r>
      <w:r>
        <w:t xml:space="preserve"> </w:t>
      </w:r>
      <w:r>
        <w:rPr>
          <w:cs/>
        </w:rPr>
        <w:t>बिनु</w:t>
      </w:r>
      <w:r>
        <w:t xml:space="preserve"> </w:t>
      </w:r>
      <w:r>
        <w:rPr>
          <w:cs/>
        </w:rPr>
        <w:t>नावै</w:t>
      </w:r>
      <w:r>
        <w:t xml:space="preserve"> </w:t>
      </w:r>
      <w:r>
        <w:rPr>
          <w:cs/>
        </w:rPr>
        <w:t>त्रिपति</w:t>
      </w:r>
      <w:r>
        <w:t xml:space="preserve"> </w:t>
      </w:r>
      <w:r>
        <w:rPr>
          <w:cs/>
        </w:rPr>
        <w:t>नाही</w:t>
      </w:r>
      <w:r>
        <w:t xml:space="preserve"> </w:t>
      </w:r>
      <w:r>
        <w:rPr>
          <w:cs/>
        </w:rPr>
        <w:t>॥</w:t>
      </w:r>
    </w:p>
    <w:p w:rsidR="00A75876" w:rsidRDefault="00A75876">
      <w:pPr>
        <w:pStyle w:val="SGGSRoman"/>
      </w:pPr>
      <w:r>
        <w:t>har naam binaa jagat hai nirDhan bin naavai taripat naahee.</w:t>
      </w:r>
    </w:p>
    <w:p w:rsidR="00A75876" w:rsidRDefault="00A75876">
      <w:pPr>
        <w:pStyle w:val="SGGSTrans"/>
      </w:pPr>
      <w:r>
        <w:t>Without the Lord's Name, the world is poor. Without the Name, no one is satisfied.</w:t>
      </w:r>
    </w:p>
    <w:p w:rsidR="00A75876" w:rsidRDefault="00A75876">
      <w:pPr>
        <w:pStyle w:val="SGGSGurm"/>
      </w:pPr>
      <w:r>
        <w:rPr>
          <w:cs/>
          <w:lang w:bidi="pa-IN"/>
        </w:rPr>
        <w:t xml:space="preserve">ਦੂਜੈ ਭਰਮਿ ਭੁਲਾਇਆ ਹਉਮੈ ਦੁਖੁ ਪਾਹੀ ॥ </w:t>
      </w:r>
      <w:r>
        <w:rPr>
          <w:color w:val="008000"/>
          <w:sz w:val="18"/>
        </w:rPr>
        <w:t>(1091)</w:t>
      </w:r>
    </w:p>
    <w:p w:rsidR="00A75876" w:rsidRDefault="00A75876">
      <w:pPr>
        <w:pStyle w:val="SGGSHindi"/>
      </w:pPr>
      <w:r>
        <w:rPr>
          <w:cs/>
        </w:rPr>
        <w:t>दूजै</w:t>
      </w:r>
      <w:r>
        <w:t xml:space="preserve"> </w:t>
      </w:r>
      <w:r>
        <w:rPr>
          <w:cs/>
        </w:rPr>
        <w:t>भरमि</w:t>
      </w:r>
      <w:r>
        <w:t xml:space="preserve"> </w:t>
      </w:r>
      <w:r>
        <w:rPr>
          <w:cs/>
        </w:rPr>
        <w:t>भुलाइआ</w:t>
      </w:r>
      <w:r>
        <w:t xml:space="preserve"> </w:t>
      </w:r>
      <w:r>
        <w:rPr>
          <w:cs/>
        </w:rPr>
        <w:t>हउमै</w:t>
      </w:r>
      <w:r>
        <w:t xml:space="preserve"> </w:t>
      </w:r>
      <w:r>
        <w:rPr>
          <w:cs/>
        </w:rPr>
        <w:t>दुखु</w:t>
      </w:r>
      <w:r>
        <w:t xml:space="preserve"> </w:t>
      </w:r>
      <w:r>
        <w:rPr>
          <w:cs/>
        </w:rPr>
        <w:t>पाही</w:t>
      </w:r>
      <w:r>
        <w:t xml:space="preserve"> </w:t>
      </w:r>
      <w:r>
        <w:rPr>
          <w:cs/>
        </w:rPr>
        <w:t>॥</w:t>
      </w:r>
    </w:p>
    <w:p w:rsidR="00A75876" w:rsidRDefault="00A75876">
      <w:pPr>
        <w:pStyle w:val="SGGSRoman"/>
      </w:pPr>
      <w:r>
        <w:t>doojai bharam bhulaa-i-aa ha-umai dukh paahee.</w:t>
      </w:r>
    </w:p>
    <w:p w:rsidR="00A75876" w:rsidRDefault="00A75876">
      <w:pPr>
        <w:pStyle w:val="SGGSTrans"/>
      </w:pPr>
      <w:r>
        <w:t>He is deluded by duality and doubt. In egotism, he suffers in pain.</w:t>
      </w:r>
    </w:p>
    <w:p w:rsidR="00A75876" w:rsidRDefault="00A75876">
      <w:pPr>
        <w:pStyle w:val="SGGSGurm"/>
      </w:pPr>
      <w:r>
        <w:rPr>
          <w:cs/>
          <w:lang w:bidi="pa-IN"/>
        </w:rPr>
        <w:t xml:space="preserve">ਬਿਨੁ ਕਰਮਾ ਕਿਛੂ ਨ ਪਾਈਐ ਜੇ ਬਹੁਤੁ ਲੋਚਾਹੀ ॥ </w:t>
      </w:r>
      <w:r>
        <w:rPr>
          <w:color w:val="008000"/>
          <w:sz w:val="18"/>
        </w:rPr>
        <w:t>(1092)</w:t>
      </w:r>
    </w:p>
    <w:p w:rsidR="00A75876" w:rsidRDefault="00A75876">
      <w:pPr>
        <w:pStyle w:val="SGGSHindi"/>
      </w:pPr>
      <w:r>
        <w:rPr>
          <w:cs/>
        </w:rPr>
        <w:t>बिनु</w:t>
      </w:r>
      <w:r>
        <w:t xml:space="preserve"> </w:t>
      </w:r>
      <w:r>
        <w:rPr>
          <w:cs/>
        </w:rPr>
        <w:t>करमा</w:t>
      </w:r>
      <w:r>
        <w:t xml:space="preserve"> </w:t>
      </w:r>
      <w:r>
        <w:rPr>
          <w:cs/>
        </w:rPr>
        <w:t>किछू</w:t>
      </w:r>
      <w:r>
        <w:t xml:space="preserve"> </w:t>
      </w:r>
      <w:r>
        <w:rPr>
          <w:cs/>
        </w:rPr>
        <w:t>न</w:t>
      </w:r>
      <w:r>
        <w:t xml:space="preserve"> </w:t>
      </w:r>
      <w:r>
        <w:rPr>
          <w:cs/>
        </w:rPr>
        <w:t>पाईऐ</w:t>
      </w:r>
      <w:r>
        <w:t xml:space="preserve"> </w:t>
      </w:r>
      <w:r>
        <w:rPr>
          <w:cs/>
        </w:rPr>
        <w:t>जे</w:t>
      </w:r>
      <w:r>
        <w:t xml:space="preserve"> </w:t>
      </w:r>
      <w:r>
        <w:rPr>
          <w:cs/>
        </w:rPr>
        <w:t>बहुतु</w:t>
      </w:r>
      <w:r>
        <w:t xml:space="preserve"> </w:t>
      </w:r>
      <w:r>
        <w:rPr>
          <w:cs/>
        </w:rPr>
        <w:t>लोचाही</w:t>
      </w:r>
      <w:r>
        <w:t xml:space="preserve"> </w:t>
      </w:r>
      <w:r>
        <w:rPr>
          <w:cs/>
        </w:rPr>
        <w:t>॥</w:t>
      </w:r>
    </w:p>
    <w:p w:rsidR="00A75876" w:rsidRDefault="00A75876">
      <w:pPr>
        <w:pStyle w:val="SGGSRoman"/>
      </w:pPr>
      <w:r>
        <w:t>bin karmaa kichhoo na paa-ee-ai jay bahut lochaahee.</w:t>
      </w:r>
    </w:p>
    <w:p w:rsidR="00A75876" w:rsidRDefault="00A75876">
      <w:pPr>
        <w:pStyle w:val="SGGSTrans"/>
      </w:pPr>
      <w:r>
        <w:t>Without good karma, he does not obtain anything, no matter how much he may wish for it.</w:t>
      </w:r>
    </w:p>
    <w:p w:rsidR="00A75876" w:rsidRDefault="00A75876">
      <w:pPr>
        <w:pStyle w:val="SGGSGurm"/>
      </w:pPr>
      <w:r>
        <w:rPr>
          <w:cs/>
          <w:lang w:bidi="pa-IN"/>
        </w:rPr>
        <w:t xml:space="preserve">ਆਵੈ ਜਾਇ ਜੰਮੈ ਮਰੈ ਗੁਰ ਸਬਦਿ ਛੁਟਾਹੀ ॥ </w:t>
      </w:r>
      <w:r>
        <w:rPr>
          <w:color w:val="008000"/>
          <w:sz w:val="18"/>
        </w:rPr>
        <w:t>(1092)</w:t>
      </w:r>
    </w:p>
    <w:p w:rsidR="00A75876" w:rsidRDefault="00A75876">
      <w:pPr>
        <w:pStyle w:val="SGGSHindi"/>
      </w:pPr>
      <w:r>
        <w:rPr>
          <w:cs/>
        </w:rPr>
        <w:t>आवै</w:t>
      </w:r>
      <w:r>
        <w:t xml:space="preserve"> </w:t>
      </w:r>
      <w:r>
        <w:rPr>
          <w:cs/>
        </w:rPr>
        <w:t>जाइ</w:t>
      </w:r>
      <w:r>
        <w:t xml:space="preserve"> </w:t>
      </w:r>
      <w:r>
        <w:rPr>
          <w:cs/>
        </w:rPr>
        <w:t>जमै</w:t>
      </w:r>
      <w:r>
        <w:t xml:space="preserve"> </w:t>
      </w:r>
      <w:r>
        <w:rPr>
          <w:cs/>
        </w:rPr>
        <w:t>मरै</w:t>
      </w:r>
      <w:r>
        <w:t xml:space="preserve"> </w:t>
      </w:r>
      <w:r>
        <w:rPr>
          <w:cs/>
        </w:rPr>
        <w:t>गुर</w:t>
      </w:r>
      <w:r>
        <w:t xml:space="preserve"> </w:t>
      </w:r>
      <w:r>
        <w:rPr>
          <w:cs/>
        </w:rPr>
        <w:t>सबदि</w:t>
      </w:r>
      <w:r>
        <w:t xml:space="preserve"> </w:t>
      </w:r>
      <w:r>
        <w:rPr>
          <w:cs/>
        </w:rPr>
        <w:t>छुटाही</w:t>
      </w:r>
      <w:r>
        <w:t xml:space="preserve"> </w:t>
      </w:r>
      <w:r>
        <w:rPr>
          <w:cs/>
        </w:rPr>
        <w:t>॥</w:t>
      </w:r>
    </w:p>
    <w:p w:rsidR="00A75876" w:rsidRDefault="00A75876">
      <w:pPr>
        <w:pStyle w:val="SGGSRoman"/>
      </w:pPr>
      <w:r>
        <w:t>aavai jaa-ay jammai marai gur sabad chhutaahee.</w:t>
      </w:r>
    </w:p>
    <w:p w:rsidR="00A75876" w:rsidRDefault="00A75876">
      <w:pPr>
        <w:pStyle w:val="SGGSTrans"/>
      </w:pPr>
      <w:r>
        <w:t>Coming and going in reincarnation, and birth and death are ended, through the Word of the Guru's Shabad.</w:t>
      </w:r>
    </w:p>
    <w:p w:rsidR="00A75876" w:rsidRDefault="00A75876">
      <w:pPr>
        <w:pStyle w:val="SGGSGurm"/>
      </w:pPr>
      <w:r>
        <w:rPr>
          <w:cs/>
          <w:lang w:bidi="pa-IN"/>
        </w:rPr>
        <w:t>ਆਪਿ ਕਰੈ ਕਿਸੁ ਆਖੀਐ ਦੂਜਾ ਕੋ ਨਾਹੀ ॥੧੬</w:t>
      </w:r>
      <w:r>
        <w:rPr>
          <w:cs/>
        </w:rPr>
        <w:t xml:space="preserve">॥ </w:t>
      </w:r>
      <w:r>
        <w:rPr>
          <w:color w:val="008000"/>
          <w:sz w:val="18"/>
        </w:rPr>
        <w:t>(1092)</w:t>
      </w:r>
    </w:p>
    <w:p w:rsidR="00A75876" w:rsidRDefault="00A75876">
      <w:pPr>
        <w:pStyle w:val="SGGSHindi"/>
      </w:pPr>
      <w:r>
        <w:rPr>
          <w:cs/>
        </w:rPr>
        <w:t>आपि</w:t>
      </w:r>
      <w:r>
        <w:t xml:space="preserve"> </w:t>
      </w:r>
      <w:r>
        <w:rPr>
          <w:cs/>
        </w:rPr>
        <w:t>करै</w:t>
      </w:r>
      <w:r>
        <w:t xml:space="preserve"> </w:t>
      </w:r>
      <w:r>
        <w:rPr>
          <w:cs/>
        </w:rPr>
        <w:t>किसु</w:t>
      </w:r>
      <w:r>
        <w:t xml:space="preserve"> </w:t>
      </w:r>
      <w:r>
        <w:rPr>
          <w:cs/>
        </w:rPr>
        <w:t>आखीऐ</w:t>
      </w:r>
      <w:r>
        <w:t xml:space="preserve"> </w:t>
      </w:r>
      <w:r>
        <w:rPr>
          <w:cs/>
        </w:rPr>
        <w:t>दूजा</w:t>
      </w:r>
      <w:r>
        <w:t xml:space="preserve"> </w:t>
      </w:r>
      <w:r>
        <w:rPr>
          <w:cs/>
        </w:rPr>
        <w:t>को</w:t>
      </w:r>
      <w:r>
        <w:t xml:space="preserve"> </w:t>
      </w:r>
      <w:r>
        <w:rPr>
          <w:cs/>
        </w:rPr>
        <w:t>नाही</w:t>
      </w:r>
      <w:r>
        <w:t xml:space="preserve"> </w:t>
      </w:r>
      <w:r>
        <w:rPr>
          <w:cs/>
        </w:rPr>
        <w:t>॥१६॥</w:t>
      </w:r>
    </w:p>
    <w:p w:rsidR="00A75876" w:rsidRDefault="00A75876">
      <w:pPr>
        <w:pStyle w:val="SGGSRoman"/>
      </w:pPr>
      <w:r>
        <w:t>aap karai kis aakhee-ai doojaa ko naahee. ||16||</w:t>
      </w:r>
    </w:p>
    <w:p w:rsidR="00A75876" w:rsidRDefault="00A75876">
      <w:pPr>
        <w:pStyle w:val="SGGSTrans"/>
      </w:pPr>
      <w:r>
        <w:t>He Himself acts, so unto whom should we complain? There is no other at all. ||16||</w:t>
      </w:r>
    </w:p>
    <w:p w:rsidR="00A75876" w:rsidRDefault="00A75876">
      <w:pPr>
        <w:pStyle w:val="SGGSGurm"/>
      </w:pPr>
      <w:r>
        <w:rPr>
          <w:cs/>
          <w:lang w:bidi="pa-IN"/>
        </w:rPr>
        <w:t xml:space="preserve">ਸਲੋਕੁ ਮਃ ੩ </w:t>
      </w:r>
      <w:r>
        <w:rPr>
          <w:cs/>
        </w:rPr>
        <w:t xml:space="preserve">॥ </w:t>
      </w:r>
      <w:r>
        <w:rPr>
          <w:color w:val="008000"/>
          <w:sz w:val="18"/>
        </w:rPr>
        <w:t>(1092)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ਇਸੁ ਜਗ ਮਹਿ ਸੰਤੀ ਧਨੁ ਖਟਿਆ ਜਿਨਾ ਸਤਿਗੁਰੁ ਮਿਲਿਆ ਪ੍ਰਭੁ ਆਇ ॥ </w:t>
      </w:r>
      <w:r>
        <w:rPr>
          <w:color w:val="008000"/>
          <w:sz w:val="18"/>
        </w:rPr>
        <w:t>(1092)</w:t>
      </w:r>
    </w:p>
    <w:p w:rsidR="00A75876" w:rsidRDefault="00A75876">
      <w:pPr>
        <w:pStyle w:val="SGGSHindi"/>
      </w:pPr>
      <w:r>
        <w:rPr>
          <w:cs/>
        </w:rPr>
        <w:t>इसु</w:t>
      </w:r>
      <w:r>
        <w:t xml:space="preserve"> </w:t>
      </w:r>
      <w:r>
        <w:rPr>
          <w:cs/>
        </w:rPr>
        <w:t>जग</w:t>
      </w:r>
      <w:r>
        <w:t xml:space="preserve"> </w:t>
      </w:r>
      <w:r>
        <w:rPr>
          <w:cs/>
        </w:rPr>
        <w:t>महि</w:t>
      </w:r>
      <w:r>
        <w:t xml:space="preserve"> </w:t>
      </w:r>
      <w:r>
        <w:rPr>
          <w:cs/>
        </w:rPr>
        <w:t>संती</w:t>
      </w:r>
      <w:r>
        <w:t xml:space="preserve"> </w:t>
      </w:r>
      <w:r>
        <w:rPr>
          <w:cs/>
        </w:rPr>
        <w:t>धनु</w:t>
      </w:r>
      <w:r>
        <w:t xml:space="preserve"> </w:t>
      </w:r>
      <w:r>
        <w:rPr>
          <w:cs/>
        </w:rPr>
        <w:t>खटिआ</w:t>
      </w:r>
      <w:r>
        <w:t xml:space="preserve"> </w:t>
      </w:r>
      <w:r>
        <w:rPr>
          <w:cs/>
        </w:rPr>
        <w:t>जिना</w:t>
      </w:r>
      <w:r>
        <w:t xml:space="preserve"> </w:t>
      </w:r>
      <w:r>
        <w:rPr>
          <w:cs/>
        </w:rPr>
        <w:t>सतिगुरु</w:t>
      </w:r>
      <w:r>
        <w:t xml:space="preserve"> </w:t>
      </w:r>
      <w:r>
        <w:rPr>
          <w:cs/>
        </w:rPr>
        <w:t>मिलिआ</w:t>
      </w:r>
      <w:r>
        <w:t xml:space="preserve"> </w:t>
      </w:r>
      <w:r>
        <w:rPr>
          <w:cs/>
        </w:rPr>
        <w:t>प्रभु</w:t>
      </w:r>
      <w:r>
        <w:t xml:space="preserve"> </w:t>
      </w:r>
      <w:r>
        <w:rPr>
          <w:cs/>
        </w:rPr>
        <w:t>आइ</w:t>
      </w:r>
      <w:r>
        <w:t xml:space="preserve"> </w:t>
      </w:r>
      <w:r>
        <w:rPr>
          <w:cs/>
        </w:rPr>
        <w:t>॥</w:t>
      </w:r>
    </w:p>
    <w:p w:rsidR="00A75876" w:rsidRDefault="00A75876">
      <w:pPr>
        <w:pStyle w:val="SGGSRoman"/>
      </w:pPr>
      <w:r>
        <w:t>is jag meh santee Dhan khati-aa jinaa satgur mili-aa parabh aa-ay.</w:t>
      </w:r>
    </w:p>
    <w:p w:rsidR="00A75876" w:rsidRDefault="00A75876">
      <w:pPr>
        <w:pStyle w:val="SGGSTrans"/>
      </w:pPr>
      <w:r>
        <w:t>In this world, the Saints earn the wealth; they come to meet God through the True Guru.</w:t>
      </w:r>
    </w:p>
    <w:p w:rsidR="00A75876" w:rsidRDefault="00A75876">
      <w:pPr>
        <w:pStyle w:val="SGGSGurm"/>
      </w:pPr>
      <w:r>
        <w:rPr>
          <w:cs/>
          <w:lang w:bidi="pa-IN"/>
        </w:rPr>
        <w:t>ਸਤਿਗੁਰਿ ਸਚੁ ਦ੍ਰਿੜਾਇਆ ਇਸੁ ਧਨ ਕੀ ਕੀਮਤਿ ਕਹੀ ਨ ਜਾਇ</w:t>
      </w:r>
      <w:r>
        <w:rPr>
          <w:cs/>
        </w:rPr>
        <w:t xml:space="preserve"> ॥ </w:t>
      </w:r>
      <w:r>
        <w:rPr>
          <w:color w:val="008000"/>
          <w:sz w:val="18"/>
        </w:rPr>
        <w:t>(1092)</w:t>
      </w:r>
    </w:p>
    <w:p w:rsidR="00A75876" w:rsidRDefault="00A75876">
      <w:pPr>
        <w:pStyle w:val="SGGSHindi"/>
      </w:pPr>
      <w:r>
        <w:rPr>
          <w:cs/>
        </w:rPr>
        <w:t>सतिगुरि</w:t>
      </w:r>
      <w:r>
        <w:t xml:space="preserve"> </w:t>
      </w:r>
      <w:r>
        <w:rPr>
          <w:cs/>
        </w:rPr>
        <w:t>सचु</w:t>
      </w:r>
      <w:r>
        <w:t xml:space="preserve"> </w:t>
      </w:r>
      <w:r>
        <w:rPr>
          <w:cs/>
        </w:rPr>
        <w:t>द्रिड़ाइआ</w:t>
      </w:r>
      <w:r>
        <w:t xml:space="preserve"> </w:t>
      </w:r>
      <w:r>
        <w:rPr>
          <w:cs/>
        </w:rPr>
        <w:t>इसु</w:t>
      </w:r>
      <w:r>
        <w:t xml:space="preserve"> </w:t>
      </w:r>
      <w:r>
        <w:rPr>
          <w:cs/>
        </w:rPr>
        <w:t>धन</w:t>
      </w:r>
      <w:r>
        <w:t xml:space="preserve"> </w:t>
      </w:r>
      <w:r>
        <w:rPr>
          <w:cs/>
        </w:rPr>
        <w:t>की</w:t>
      </w:r>
      <w:r>
        <w:t xml:space="preserve"> </w:t>
      </w:r>
      <w:r>
        <w:rPr>
          <w:cs/>
        </w:rPr>
        <w:t>कीमति</w:t>
      </w:r>
      <w:r>
        <w:t xml:space="preserve"> </w:t>
      </w:r>
      <w:r>
        <w:rPr>
          <w:cs/>
        </w:rPr>
        <w:t>कही</w:t>
      </w:r>
      <w:r>
        <w:t xml:space="preserve"> </w:t>
      </w:r>
      <w:r>
        <w:rPr>
          <w:cs/>
        </w:rPr>
        <w:t>न</w:t>
      </w:r>
      <w:r>
        <w:t xml:space="preserve"> </w:t>
      </w:r>
      <w:r>
        <w:rPr>
          <w:cs/>
        </w:rPr>
        <w:t>जाइ</w:t>
      </w:r>
      <w:r>
        <w:t xml:space="preserve"> </w:t>
      </w:r>
      <w:r>
        <w:rPr>
          <w:cs/>
        </w:rPr>
        <w:t>॥</w:t>
      </w:r>
    </w:p>
    <w:p w:rsidR="00A75876" w:rsidRDefault="00A75876">
      <w:pPr>
        <w:pStyle w:val="SGGSRoman"/>
      </w:pPr>
      <w:r>
        <w:t>satgur sach drirh-aa-i-aa is Dhan kee keemat kahee na jaa-ay.</w:t>
      </w:r>
    </w:p>
    <w:p w:rsidR="00A75876" w:rsidRDefault="00A75876">
      <w:pPr>
        <w:pStyle w:val="SGGSTrans"/>
      </w:pPr>
      <w:r>
        <w:t>The True Guru implants the Truth within; the value of this wealth cannot be described.</w:t>
      </w:r>
    </w:p>
    <w:p w:rsidR="00A75876" w:rsidRDefault="00A75876">
      <w:pPr>
        <w:pStyle w:val="SGGSGurm"/>
      </w:pPr>
      <w:r>
        <w:rPr>
          <w:cs/>
          <w:lang w:bidi="pa-IN"/>
        </w:rPr>
        <w:t xml:space="preserve">ਇਤੁ ਧਨਿ ਪਾਇਐ ਭੁਖ ਲਥੀ ਸੁਖੁ ਵਸਿਆ ਮਨਿ ਆਇ ॥ </w:t>
      </w:r>
      <w:r>
        <w:rPr>
          <w:color w:val="008000"/>
          <w:sz w:val="18"/>
        </w:rPr>
        <w:t>(1092)</w:t>
      </w:r>
    </w:p>
    <w:p w:rsidR="00A75876" w:rsidRDefault="00A75876">
      <w:pPr>
        <w:pStyle w:val="SGGSHindi"/>
      </w:pPr>
      <w:r>
        <w:rPr>
          <w:cs/>
        </w:rPr>
        <w:t>इतु</w:t>
      </w:r>
      <w:r>
        <w:t xml:space="preserve"> </w:t>
      </w:r>
      <w:r>
        <w:rPr>
          <w:cs/>
        </w:rPr>
        <w:t>धनि</w:t>
      </w:r>
      <w:r>
        <w:t xml:space="preserve"> </w:t>
      </w:r>
      <w:r>
        <w:rPr>
          <w:cs/>
        </w:rPr>
        <w:t>पाइऐ</w:t>
      </w:r>
      <w:r>
        <w:t xml:space="preserve"> </w:t>
      </w:r>
      <w:r>
        <w:rPr>
          <w:cs/>
        </w:rPr>
        <w:t>भुख</w:t>
      </w:r>
      <w:r>
        <w:t xml:space="preserve"> </w:t>
      </w:r>
      <w:r>
        <w:rPr>
          <w:cs/>
        </w:rPr>
        <w:t>लथी</w:t>
      </w:r>
      <w:r>
        <w:t xml:space="preserve"> </w:t>
      </w:r>
      <w:r>
        <w:rPr>
          <w:cs/>
        </w:rPr>
        <w:t>सुखु</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it Dhan paa-i-ai bhukh lathee sukh vasi-aa man aa-ay.</w:t>
      </w:r>
    </w:p>
    <w:p w:rsidR="00A75876" w:rsidRDefault="00A75876">
      <w:pPr>
        <w:pStyle w:val="SGGSTrans"/>
      </w:pPr>
      <w:r>
        <w:t>Obtaining this wealth, hunger is relieved, and peace comes to dwell in the mind.</w:t>
      </w:r>
    </w:p>
    <w:p w:rsidR="00A75876" w:rsidRDefault="00A75876">
      <w:pPr>
        <w:pStyle w:val="SGGSGurm"/>
      </w:pPr>
      <w:r>
        <w:rPr>
          <w:cs/>
          <w:lang w:bidi="pa-IN"/>
        </w:rPr>
        <w:t xml:space="preserve">ਜਿੰਨ੍ਹ੍ਹਾ ਕਉ ਧੁਰਿ ਲਿਖਿਆ ਤਿਨੀ ਪਾਇਆ ਆਇ ॥ </w:t>
      </w:r>
      <w:r>
        <w:rPr>
          <w:color w:val="008000"/>
          <w:sz w:val="18"/>
        </w:rPr>
        <w:t>(1092)</w:t>
      </w:r>
    </w:p>
    <w:p w:rsidR="00A75876" w:rsidRDefault="00A75876">
      <w:pPr>
        <w:pStyle w:val="SGGSHindi"/>
      </w:pPr>
      <w:r>
        <w:rPr>
          <w:cs/>
        </w:rPr>
        <w:t>जिंन्हा</w:t>
      </w:r>
      <w:r>
        <w:t xml:space="preserve"> </w:t>
      </w:r>
      <w:r>
        <w:rPr>
          <w:cs/>
        </w:rPr>
        <w:t>कउ</w:t>
      </w:r>
      <w:r>
        <w:t xml:space="preserve"> </w:t>
      </w:r>
      <w:r>
        <w:rPr>
          <w:cs/>
        </w:rPr>
        <w:t>धुरि</w:t>
      </w:r>
      <w:r>
        <w:t xml:space="preserve"> </w:t>
      </w:r>
      <w:r>
        <w:rPr>
          <w:cs/>
        </w:rPr>
        <w:t>लिखिआ</w:t>
      </w:r>
      <w:r>
        <w:t xml:space="preserve"> </w:t>
      </w:r>
      <w:r>
        <w:rPr>
          <w:cs/>
        </w:rPr>
        <w:t>तिनी</w:t>
      </w:r>
      <w:r>
        <w:t xml:space="preserve"> </w:t>
      </w:r>
      <w:r>
        <w:rPr>
          <w:cs/>
        </w:rPr>
        <w:t>पाइआ</w:t>
      </w:r>
      <w:r>
        <w:t xml:space="preserve"> </w:t>
      </w:r>
      <w:r>
        <w:rPr>
          <w:cs/>
        </w:rPr>
        <w:t>आइ</w:t>
      </w:r>
      <w:r>
        <w:t xml:space="preserve"> </w:t>
      </w:r>
      <w:r>
        <w:rPr>
          <w:cs/>
        </w:rPr>
        <w:t>॥</w:t>
      </w:r>
    </w:p>
    <w:p w:rsidR="00A75876" w:rsidRDefault="00A75876">
      <w:pPr>
        <w:pStyle w:val="SGGSRoman"/>
      </w:pPr>
      <w:r>
        <w:t>jin</w:t>
      </w:r>
      <w:r>
        <w:rPr>
          <w:vertAlign w:val="superscript"/>
        </w:rPr>
        <w:t>H</w:t>
      </w:r>
      <w:r>
        <w:t>aa ka-o Dhur likhi-aa tinee paa-i-aa aa-ay.</w:t>
      </w:r>
    </w:p>
    <w:p w:rsidR="00A75876" w:rsidRDefault="00A75876">
      <w:pPr>
        <w:pStyle w:val="SGGSTrans"/>
      </w:pPr>
      <w:r>
        <w:t>Only those who have such pre-ordained destiny, come to receive this.</w:t>
      </w:r>
    </w:p>
    <w:p w:rsidR="00A75876" w:rsidRDefault="00A75876">
      <w:pPr>
        <w:pStyle w:val="SGGSGurm"/>
      </w:pPr>
      <w:r>
        <w:rPr>
          <w:cs/>
          <w:lang w:bidi="pa-IN"/>
        </w:rPr>
        <w:t xml:space="preserve">ਮਨਮੁਖੁ ਜਗਤੁ ਨਿਰਧਨੁ ਹੈ ਮਾਇਆ ਨੋ ਬਿਲਲਾਇ ॥ </w:t>
      </w:r>
      <w:r>
        <w:rPr>
          <w:color w:val="008000"/>
          <w:sz w:val="18"/>
        </w:rPr>
        <w:t>(1092)</w:t>
      </w:r>
    </w:p>
    <w:p w:rsidR="00A75876" w:rsidRDefault="00A75876">
      <w:pPr>
        <w:pStyle w:val="SGGSHindi"/>
      </w:pPr>
      <w:r>
        <w:rPr>
          <w:cs/>
        </w:rPr>
        <w:t>मनमुखु</w:t>
      </w:r>
      <w:r>
        <w:t xml:space="preserve"> </w:t>
      </w:r>
      <w:r>
        <w:rPr>
          <w:cs/>
        </w:rPr>
        <w:t>जगतु</w:t>
      </w:r>
      <w:r>
        <w:t xml:space="preserve"> </w:t>
      </w:r>
      <w:r>
        <w:rPr>
          <w:cs/>
        </w:rPr>
        <w:t>निरधनु</w:t>
      </w:r>
      <w:r>
        <w:t xml:space="preserve"> </w:t>
      </w:r>
      <w:r>
        <w:rPr>
          <w:cs/>
        </w:rPr>
        <w:t>है</w:t>
      </w:r>
      <w:r>
        <w:t xml:space="preserve"> </w:t>
      </w:r>
      <w:r>
        <w:rPr>
          <w:cs/>
        </w:rPr>
        <w:t>माइआ</w:t>
      </w:r>
      <w:r>
        <w:t xml:space="preserve"> </w:t>
      </w:r>
      <w:r>
        <w:rPr>
          <w:cs/>
        </w:rPr>
        <w:t>नो</w:t>
      </w:r>
      <w:r>
        <w:t xml:space="preserve"> </w:t>
      </w:r>
      <w:r>
        <w:rPr>
          <w:cs/>
        </w:rPr>
        <w:t>बिललाइ</w:t>
      </w:r>
      <w:r>
        <w:t xml:space="preserve"> </w:t>
      </w:r>
      <w:r>
        <w:rPr>
          <w:cs/>
        </w:rPr>
        <w:t>॥</w:t>
      </w:r>
    </w:p>
    <w:p w:rsidR="00A75876" w:rsidRDefault="00A75876">
      <w:pPr>
        <w:pStyle w:val="SGGSRoman"/>
      </w:pPr>
      <w:r>
        <w:t>manmukh jagat nirDhan hai maa-i-aa no billaa-ay.</w:t>
      </w:r>
    </w:p>
    <w:p w:rsidR="00A75876" w:rsidRDefault="00A75876">
      <w:pPr>
        <w:pStyle w:val="SGGSTrans"/>
      </w:pPr>
      <w:r>
        <w:t>The world of the self-willed manmukh is poor, crying out for Maya.</w:t>
      </w:r>
    </w:p>
    <w:p w:rsidR="00A75876" w:rsidRDefault="00A75876">
      <w:pPr>
        <w:pStyle w:val="SGGSGurm"/>
      </w:pPr>
      <w:r>
        <w:rPr>
          <w:cs/>
          <w:lang w:bidi="pa-IN"/>
        </w:rPr>
        <w:t xml:space="preserve">ਅਨਦਿਨੁ ਫਿਰਦਾ ਸਦਾ ਰਹੈ ਭੁਖ ਨ ਕਦੇ ਜਾਇ ॥ </w:t>
      </w:r>
      <w:r>
        <w:rPr>
          <w:color w:val="008000"/>
          <w:sz w:val="18"/>
        </w:rPr>
        <w:t>(1092)</w:t>
      </w:r>
    </w:p>
    <w:p w:rsidR="00A75876" w:rsidRDefault="00A75876">
      <w:pPr>
        <w:pStyle w:val="SGGSHindi"/>
      </w:pPr>
      <w:r>
        <w:rPr>
          <w:cs/>
        </w:rPr>
        <w:t>अनदिनु</w:t>
      </w:r>
      <w:r>
        <w:t xml:space="preserve"> </w:t>
      </w:r>
      <w:r>
        <w:rPr>
          <w:cs/>
        </w:rPr>
        <w:t>फिरदा</w:t>
      </w:r>
      <w:r>
        <w:t xml:space="preserve"> </w:t>
      </w:r>
      <w:r>
        <w:rPr>
          <w:cs/>
        </w:rPr>
        <w:t>सदा</w:t>
      </w:r>
      <w:r>
        <w:t xml:space="preserve"> </w:t>
      </w:r>
      <w:r>
        <w:rPr>
          <w:cs/>
        </w:rPr>
        <w:t>रहै</w:t>
      </w:r>
      <w:r>
        <w:t xml:space="preserve"> </w:t>
      </w:r>
      <w:r>
        <w:rPr>
          <w:cs/>
        </w:rPr>
        <w:t>भुख</w:t>
      </w:r>
      <w:r>
        <w:t xml:space="preserve"> </w:t>
      </w:r>
      <w:r>
        <w:rPr>
          <w:cs/>
        </w:rPr>
        <w:t>न</w:t>
      </w:r>
      <w:r>
        <w:t xml:space="preserve"> </w:t>
      </w:r>
      <w:r>
        <w:rPr>
          <w:cs/>
        </w:rPr>
        <w:t>कदे</w:t>
      </w:r>
      <w:r>
        <w:t xml:space="preserve"> </w:t>
      </w:r>
      <w:r>
        <w:rPr>
          <w:cs/>
        </w:rPr>
        <w:t>जाइ</w:t>
      </w:r>
      <w:r>
        <w:t xml:space="preserve"> </w:t>
      </w:r>
      <w:r>
        <w:rPr>
          <w:cs/>
        </w:rPr>
        <w:t>॥</w:t>
      </w:r>
    </w:p>
    <w:p w:rsidR="00A75876" w:rsidRDefault="00A75876">
      <w:pPr>
        <w:pStyle w:val="SGGSRoman"/>
      </w:pPr>
      <w:r>
        <w:t>an-din firdaa sadaa rahai bhukh na kaday jaa-ay.</w:t>
      </w:r>
    </w:p>
    <w:p w:rsidR="00A75876" w:rsidRDefault="00A75876">
      <w:pPr>
        <w:pStyle w:val="SGGSTrans"/>
      </w:pPr>
      <w:r>
        <w:t>Night and day, it wanders continually, and its hunger is never relieved.</w:t>
      </w:r>
    </w:p>
    <w:p w:rsidR="00A75876" w:rsidRDefault="00A75876">
      <w:pPr>
        <w:pStyle w:val="SGGSGurm"/>
      </w:pPr>
      <w:r>
        <w:rPr>
          <w:cs/>
          <w:lang w:bidi="pa-IN"/>
        </w:rPr>
        <w:t xml:space="preserve">ਸਾਂਤਿ ਨ ਕਦੇ ਆਵਈ ਨਹ ਸੁਖੁ ਵਸੈ ਮਨਿ ਆਇ ॥ </w:t>
      </w:r>
      <w:r>
        <w:rPr>
          <w:color w:val="008000"/>
          <w:sz w:val="18"/>
        </w:rPr>
        <w:t>(1092)</w:t>
      </w:r>
    </w:p>
    <w:p w:rsidR="00A75876" w:rsidRDefault="00A75876">
      <w:pPr>
        <w:pStyle w:val="SGGSHindi"/>
      </w:pPr>
      <w:r>
        <w:rPr>
          <w:cs/>
        </w:rPr>
        <w:t>सांति</w:t>
      </w:r>
      <w:r>
        <w:t xml:space="preserve"> </w:t>
      </w:r>
      <w:r>
        <w:rPr>
          <w:cs/>
        </w:rPr>
        <w:t>न</w:t>
      </w:r>
      <w:r>
        <w:t xml:space="preserve"> </w:t>
      </w:r>
      <w:r>
        <w:rPr>
          <w:cs/>
        </w:rPr>
        <w:t>कदे</w:t>
      </w:r>
      <w:r>
        <w:t xml:space="preserve"> </w:t>
      </w:r>
      <w:r>
        <w:rPr>
          <w:cs/>
        </w:rPr>
        <w:t>आवई</w:t>
      </w:r>
      <w:r>
        <w:t xml:space="preserve"> </w:t>
      </w:r>
      <w:r>
        <w:rPr>
          <w:cs/>
        </w:rPr>
        <w:t>नह</w:t>
      </w:r>
      <w:r>
        <w:t xml:space="preserve"> </w:t>
      </w:r>
      <w:r>
        <w:rPr>
          <w:cs/>
        </w:rPr>
        <w:t>सुखु</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saa</w:t>
      </w:r>
      <w:r>
        <w:rPr>
          <w:vertAlign w:val="superscript"/>
        </w:rPr>
        <w:t>N</w:t>
      </w:r>
      <w:r>
        <w:t>t na kaday aavee nah sukh vasai man aa-ay.</w:t>
      </w:r>
    </w:p>
    <w:p w:rsidR="00A75876" w:rsidRDefault="00A75876">
      <w:pPr>
        <w:pStyle w:val="SGGSTrans"/>
      </w:pPr>
      <w:r>
        <w:t>It never finds calm tranquility, and peace never comes to dwell in its mind.</w:t>
      </w:r>
    </w:p>
    <w:p w:rsidR="00A75876" w:rsidRDefault="00A75876">
      <w:pPr>
        <w:pStyle w:val="SGGSGurm"/>
      </w:pPr>
      <w:r>
        <w:rPr>
          <w:cs/>
          <w:lang w:bidi="pa-IN"/>
        </w:rPr>
        <w:t xml:space="preserve">ਸਦਾ ਚਿੰਤ ਚਿਤਵਦਾ ਰਹੈ ਸਹਸਾ ਕਦੇ ਨ ਜਾਇ ॥ </w:t>
      </w:r>
      <w:r>
        <w:rPr>
          <w:color w:val="008000"/>
          <w:sz w:val="18"/>
        </w:rPr>
        <w:t>(1092)</w:t>
      </w:r>
    </w:p>
    <w:p w:rsidR="00A75876" w:rsidRDefault="00A75876">
      <w:pPr>
        <w:pStyle w:val="SGGSHindi"/>
      </w:pPr>
      <w:r>
        <w:rPr>
          <w:cs/>
        </w:rPr>
        <w:t>सदा</w:t>
      </w:r>
      <w:r>
        <w:t xml:space="preserve"> </w:t>
      </w:r>
      <w:r>
        <w:rPr>
          <w:cs/>
        </w:rPr>
        <w:t>चिंत</w:t>
      </w:r>
      <w:r>
        <w:t xml:space="preserve"> </w:t>
      </w:r>
      <w:r>
        <w:rPr>
          <w:cs/>
        </w:rPr>
        <w:t>चितवदा</w:t>
      </w:r>
      <w:r>
        <w:t xml:space="preserve"> </w:t>
      </w:r>
      <w:r>
        <w:rPr>
          <w:cs/>
        </w:rPr>
        <w:t>रहै</w:t>
      </w:r>
      <w:r>
        <w:t xml:space="preserve"> </w:t>
      </w:r>
      <w:r>
        <w:rPr>
          <w:cs/>
        </w:rPr>
        <w:t>सहसा</w:t>
      </w:r>
      <w:r>
        <w:t xml:space="preserve"> </w:t>
      </w:r>
      <w:r>
        <w:rPr>
          <w:cs/>
        </w:rPr>
        <w:t>कदे</w:t>
      </w:r>
      <w:r>
        <w:t xml:space="preserve"> </w:t>
      </w:r>
      <w:r>
        <w:rPr>
          <w:cs/>
        </w:rPr>
        <w:t>न</w:t>
      </w:r>
      <w:r>
        <w:t xml:space="preserve"> </w:t>
      </w:r>
      <w:r>
        <w:rPr>
          <w:cs/>
        </w:rPr>
        <w:t>जाइ</w:t>
      </w:r>
      <w:r>
        <w:t xml:space="preserve"> </w:t>
      </w:r>
      <w:r>
        <w:rPr>
          <w:cs/>
        </w:rPr>
        <w:t>॥</w:t>
      </w:r>
    </w:p>
    <w:p w:rsidR="00A75876" w:rsidRDefault="00A75876">
      <w:pPr>
        <w:pStyle w:val="SGGSRoman"/>
      </w:pPr>
      <w:r>
        <w:t>sadaa chint chitvadaa rahai sahsaa kaday na jaa-ay.</w:t>
      </w:r>
    </w:p>
    <w:p w:rsidR="00A75876" w:rsidRDefault="00A75876">
      <w:pPr>
        <w:pStyle w:val="SGGSTrans"/>
      </w:pPr>
      <w:r>
        <w:t>It is always plagued by anxiety, and its cynicism never departs.</w:t>
      </w:r>
    </w:p>
    <w:p w:rsidR="00A75876" w:rsidRDefault="00A75876">
      <w:pPr>
        <w:pStyle w:val="SGGSGurm"/>
      </w:pPr>
      <w:r>
        <w:rPr>
          <w:cs/>
          <w:lang w:bidi="pa-IN"/>
        </w:rPr>
        <w:t xml:space="preserve">ਨਾਨਕ ਵਿਣੁ ਸਤਿਗੁਰ ਮਤਿ ਭਵੀ ਸਤਿਗੁਰ ਨੋ ਮਿਲੈ ਤਾ ਸਬਦੁ ਕਮਾਇ ॥ </w:t>
      </w:r>
      <w:r>
        <w:rPr>
          <w:color w:val="008000"/>
          <w:sz w:val="18"/>
        </w:rPr>
        <w:t>(1092)</w:t>
      </w:r>
    </w:p>
    <w:p w:rsidR="00A75876" w:rsidRDefault="00A75876">
      <w:pPr>
        <w:pStyle w:val="SGGSHindi"/>
      </w:pPr>
      <w:r>
        <w:rPr>
          <w:cs/>
        </w:rPr>
        <w:t>नानक</w:t>
      </w:r>
      <w:r>
        <w:t xml:space="preserve"> </w:t>
      </w:r>
      <w:r>
        <w:rPr>
          <w:cs/>
        </w:rPr>
        <w:t>विणु</w:t>
      </w:r>
      <w:r>
        <w:t xml:space="preserve"> </w:t>
      </w:r>
      <w:r>
        <w:rPr>
          <w:cs/>
        </w:rPr>
        <w:t>सतिगुर</w:t>
      </w:r>
      <w:r>
        <w:t xml:space="preserve"> </w:t>
      </w:r>
      <w:r>
        <w:rPr>
          <w:cs/>
        </w:rPr>
        <w:t>मति</w:t>
      </w:r>
      <w:r>
        <w:t xml:space="preserve"> </w:t>
      </w:r>
      <w:r>
        <w:rPr>
          <w:cs/>
        </w:rPr>
        <w:t>भवी</w:t>
      </w:r>
      <w:r>
        <w:t xml:space="preserve"> </w:t>
      </w:r>
      <w:r>
        <w:rPr>
          <w:cs/>
        </w:rPr>
        <w:t>सतिगुर</w:t>
      </w:r>
      <w:r>
        <w:t xml:space="preserve"> </w:t>
      </w:r>
      <w:r>
        <w:rPr>
          <w:cs/>
        </w:rPr>
        <w:t>नो</w:t>
      </w:r>
      <w:r>
        <w:t xml:space="preserve"> </w:t>
      </w:r>
      <w:r>
        <w:rPr>
          <w:cs/>
        </w:rPr>
        <w:t>मिलै</w:t>
      </w:r>
      <w:r>
        <w:t xml:space="preserve"> </w:t>
      </w:r>
      <w:r>
        <w:rPr>
          <w:cs/>
        </w:rPr>
        <w:t>ता</w:t>
      </w:r>
      <w:r>
        <w:t xml:space="preserve"> </w:t>
      </w:r>
      <w:r>
        <w:rPr>
          <w:cs/>
        </w:rPr>
        <w:t>सबदु</w:t>
      </w:r>
      <w:r>
        <w:t xml:space="preserve"> </w:t>
      </w:r>
      <w:r>
        <w:rPr>
          <w:cs/>
        </w:rPr>
        <w:t>कमाइ</w:t>
      </w:r>
      <w:r>
        <w:t xml:space="preserve"> </w:t>
      </w:r>
      <w:r>
        <w:rPr>
          <w:cs/>
        </w:rPr>
        <w:t>॥</w:t>
      </w:r>
    </w:p>
    <w:p w:rsidR="00A75876" w:rsidRDefault="00A75876">
      <w:pPr>
        <w:pStyle w:val="SGGSRoman"/>
      </w:pPr>
      <w:r>
        <w:t>naanak vin satgur mat bhavee satgur no milai taa sabad kamaa-ay.</w:t>
      </w:r>
    </w:p>
    <w:p w:rsidR="00A75876" w:rsidRDefault="00A75876">
      <w:pPr>
        <w:pStyle w:val="SGGSTrans"/>
      </w:pPr>
      <w:r>
        <w:t>O Nanak, without the True Guru, the intellect is perverted; if one meets the True Guru, then one practices the Word of the Shabad.</w:t>
      </w:r>
    </w:p>
    <w:p w:rsidR="00A75876" w:rsidRDefault="00A75876">
      <w:pPr>
        <w:pStyle w:val="SGGSGurm"/>
      </w:pPr>
      <w:r>
        <w:rPr>
          <w:cs/>
          <w:lang w:bidi="pa-IN"/>
        </w:rPr>
        <w:t>ਸਦਾ ਸਦਾ ਸੁਖ ਮਹਿ ਰਹੈ ਸਚੇ ਮਾਹਿ ਸਮਾਇ ॥੧</w:t>
      </w:r>
      <w:r>
        <w:rPr>
          <w:cs/>
        </w:rPr>
        <w:t xml:space="preserve">॥ </w:t>
      </w:r>
      <w:r>
        <w:rPr>
          <w:color w:val="008000"/>
          <w:sz w:val="18"/>
        </w:rPr>
        <w:t>(1092)</w:t>
      </w:r>
    </w:p>
    <w:p w:rsidR="00A75876" w:rsidRDefault="00A75876">
      <w:pPr>
        <w:pStyle w:val="SGGSHindi"/>
      </w:pPr>
      <w:r>
        <w:rPr>
          <w:cs/>
        </w:rPr>
        <w:t>सदा</w:t>
      </w:r>
      <w:r>
        <w:t xml:space="preserve"> </w:t>
      </w:r>
      <w:r>
        <w:rPr>
          <w:cs/>
        </w:rPr>
        <w:t>सदा</w:t>
      </w:r>
      <w:r>
        <w:t xml:space="preserve"> </w:t>
      </w:r>
      <w:r>
        <w:rPr>
          <w:cs/>
        </w:rPr>
        <w:t>सुख</w:t>
      </w:r>
      <w:r>
        <w:t xml:space="preserve"> </w:t>
      </w:r>
      <w:r>
        <w:rPr>
          <w:cs/>
        </w:rPr>
        <w:t>महि</w:t>
      </w:r>
      <w:r>
        <w:t xml:space="preserve"> </w:t>
      </w:r>
      <w:r>
        <w:rPr>
          <w:cs/>
        </w:rPr>
        <w:t>रहै</w:t>
      </w:r>
      <w:r>
        <w:t xml:space="preserve"> </w:t>
      </w:r>
      <w:r>
        <w:rPr>
          <w:cs/>
        </w:rPr>
        <w:t>सचे</w:t>
      </w:r>
      <w:r>
        <w:t xml:space="preserve"> </w:t>
      </w:r>
      <w:r>
        <w:rPr>
          <w:cs/>
        </w:rPr>
        <w:t>माहि</w:t>
      </w:r>
      <w:r>
        <w:t xml:space="preserve"> </w:t>
      </w:r>
      <w:r>
        <w:rPr>
          <w:cs/>
        </w:rPr>
        <w:t>समाइ</w:t>
      </w:r>
      <w:r>
        <w:t xml:space="preserve"> </w:t>
      </w:r>
      <w:r>
        <w:rPr>
          <w:cs/>
        </w:rPr>
        <w:t>॥१॥</w:t>
      </w:r>
    </w:p>
    <w:p w:rsidR="00A75876" w:rsidRDefault="00A75876">
      <w:pPr>
        <w:pStyle w:val="SGGSRoman"/>
      </w:pPr>
      <w:r>
        <w:t>sadaa sadaa sukh meh rahai sachay maahi samaa-ay. ||1||</w:t>
      </w:r>
    </w:p>
    <w:p w:rsidR="00A75876" w:rsidRDefault="00A75876">
      <w:pPr>
        <w:pStyle w:val="SGGSTrans"/>
      </w:pPr>
      <w:r>
        <w:t>Forever and ever, he dwells in peace, and merges in the True Lord. ||1||</w:t>
      </w:r>
    </w:p>
    <w:p w:rsidR="00A75876" w:rsidRDefault="00A75876">
      <w:pPr>
        <w:pStyle w:val="SGGSGurm"/>
      </w:pPr>
      <w:r>
        <w:rPr>
          <w:cs/>
          <w:lang w:bidi="pa-IN"/>
        </w:rPr>
        <w:t xml:space="preserve">ਮਃ ੩ </w:t>
      </w:r>
      <w:r>
        <w:rPr>
          <w:cs/>
        </w:rPr>
        <w:t xml:space="preserve">॥ </w:t>
      </w:r>
      <w:r>
        <w:rPr>
          <w:color w:val="008000"/>
          <w:sz w:val="18"/>
        </w:rPr>
        <w:t>(1092)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ਜਿਨਿ ਉਪਾਈ ਮੇਦਨੀ ਸੋਈ ਸਾਰ ਕਰੇਇ ॥ </w:t>
      </w:r>
      <w:r>
        <w:rPr>
          <w:color w:val="008000"/>
          <w:sz w:val="18"/>
        </w:rPr>
        <w:t>(1092)</w:t>
      </w:r>
    </w:p>
    <w:p w:rsidR="00A75876" w:rsidRDefault="00A75876">
      <w:pPr>
        <w:pStyle w:val="SGGSHindi"/>
      </w:pPr>
      <w:r>
        <w:rPr>
          <w:cs/>
        </w:rPr>
        <w:t>जिनि</w:t>
      </w:r>
      <w:r>
        <w:t xml:space="preserve"> </w:t>
      </w:r>
      <w:r>
        <w:rPr>
          <w:cs/>
        </w:rPr>
        <w:t>उपाई</w:t>
      </w:r>
      <w:r>
        <w:t xml:space="preserve"> </w:t>
      </w:r>
      <w:r>
        <w:rPr>
          <w:cs/>
        </w:rPr>
        <w:t>मेदनी</w:t>
      </w:r>
      <w:r>
        <w:t xml:space="preserve"> </w:t>
      </w:r>
      <w:r>
        <w:rPr>
          <w:cs/>
        </w:rPr>
        <w:t>सोई</w:t>
      </w:r>
      <w:r>
        <w:t xml:space="preserve"> </w:t>
      </w:r>
      <w:r>
        <w:rPr>
          <w:cs/>
        </w:rPr>
        <w:t>सार</w:t>
      </w:r>
      <w:r>
        <w:t xml:space="preserve"> </w:t>
      </w:r>
      <w:r>
        <w:rPr>
          <w:cs/>
        </w:rPr>
        <w:t>करेइ</w:t>
      </w:r>
      <w:r>
        <w:t xml:space="preserve"> </w:t>
      </w:r>
      <w:r>
        <w:rPr>
          <w:cs/>
        </w:rPr>
        <w:t>॥</w:t>
      </w:r>
    </w:p>
    <w:p w:rsidR="00A75876" w:rsidRDefault="00A75876">
      <w:pPr>
        <w:pStyle w:val="SGGSRoman"/>
      </w:pPr>
      <w:r>
        <w:t>jin upaa-ee maydnee so-ee saar karay-i.</w:t>
      </w:r>
    </w:p>
    <w:p w:rsidR="00A75876" w:rsidRDefault="00A75876">
      <w:pPr>
        <w:pStyle w:val="SGGSTrans"/>
      </w:pPr>
      <w:r>
        <w:t>The One who created the world, takes care of it.</w:t>
      </w:r>
    </w:p>
    <w:p w:rsidR="00A75876" w:rsidRDefault="00A75876">
      <w:pPr>
        <w:pStyle w:val="SGGSGurm"/>
      </w:pPr>
      <w:r>
        <w:rPr>
          <w:cs/>
          <w:lang w:bidi="pa-IN"/>
        </w:rPr>
        <w:t xml:space="preserve">ਏਕੋ ਸਿਮਰਹੁ ਭਾਇਰਹੁ ਤਿਸੁ ਬਿਨੁ ਅਵਰੁ ਨ ਕੋਇ ॥ </w:t>
      </w:r>
      <w:r>
        <w:rPr>
          <w:color w:val="008000"/>
          <w:sz w:val="18"/>
        </w:rPr>
        <w:t>(1092)</w:t>
      </w:r>
    </w:p>
    <w:p w:rsidR="00A75876" w:rsidRDefault="00A75876">
      <w:pPr>
        <w:pStyle w:val="SGGSHindi"/>
      </w:pPr>
      <w:r>
        <w:rPr>
          <w:cs/>
        </w:rPr>
        <w:t>एको</w:t>
      </w:r>
      <w:r>
        <w:t xml:space="preserve"> </w:t>
      </w:r>
      <w:r>
        <w:rPr>
          <w:cs/>
        </w:rPr>
        <w:t>सिमरहु</w:t>
      </w:r>
      <w:r>
        <w:t xml:space="preserve"> </w:t>
      </w:r>
      <w:r>
        <w:rPr>
          <w:cs/>
        </w:rPr>
        <w:t>भाइरहु</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ayko simrahu bhaa-irahu tis bin avar na ko-ay.</w:t>
      </w:r>
    </w:p>
    <w:p w:rsidR="00A75876" w:rsidRDefault="00A75876">
      <w:pPr>
        <w:pStyle w:val="SGGSTrans"/>
      </w:pPr>
      <w:r>
        <w:t>Meditate in remembrance on the One Lord, O Siblings of Destiny; there is none other than Him.</w:t>
      </w:r>
    </w:p>
    <w:p w:rsidR="00A75876" w:rsidRDefault="00A75876">
      <w:pPr>
        <w:pStyle w:val="SGGSGurm"/>
      </w:pPr>
      <w:r>
        <w:rPr>
          <w:cs/>
          <w:lang w:bidi="pa-IN"/>
        </w:rPr>
        <w:t xml:space="preserve">ਖਾਣਾ ਸਬਦੁ ਚੰਗਿਆਈਆ ਜਿਤੁ ਖਾਧੈ ਸਦਾ ਤ੍ਰਿਪਤਿ ਹੋਇ ॥ </w:t>
      </w:r>
      <w:r>
        <w:rPr>
          <w:color w:val="008000"/>
          <w:sz w:val="18"/>
        </w:rPr>
        <w:t>(1092)</w:t>
      </w:r>
    </w:p>
    <w:p w:rsidR="00A75876" w:rsidRDefault="00A75876">
      <w:pPr>
        <w:pStyle w:val="SGGSHindi"/>
      </w:pPr>
      <w:r>
        <w:rPr>
          <w:cs/>
        </w:rPr>
        <w:t>खाणा</w:t>
      </w:r>
      <w:r>
        <w:t xml:space="preserve"> </w:t>
      </w:r>
      <w:r>
        <w:rPr>
          <w:cs/>
        </w:rPr>
        <w:t>सबदु</w:t>
      </w:r>
      <w:r>
        <w:t xml:space="preserve"> </w:t>
      </w:r>
      <w:r>
        <w:rPr>
          <w:cs/>
        </w:rPr>
        <w:t>चंगिआईआ</w:t>
      </w:r>
      <w:r>
        <w:t xml:space="preserve"> </w:t>
      </w:r>
      <w:r>
        <w:rPr>
          <w:cs/>
        </w:rPr>
        <w:t>जितु</w:t>
      </w:r>
      <w:r>
        <w:t xml:space="preserve"> </w:t>
      </w:r>
      <w:r>
        <w:rPr>
          <w:cs/>
        </w:rPr>
        <w:t>खाधै</w:t>
      </w:r>
      <w:r>
        <w:t xml:space="preserve"> </w:t>
      </w:r>
      <w:r>
        <w:rPr>
          <w:cs/>
        </w:rPr>
        <w:t>सदा</w:t>
      </w:r>
      <w:r>
        <w:t xml:space="preserve"> </w:t>
      </w:r>
      <w:r>
        <w:rPr>
          <w:cs/>
        </w:rPr>
        <w:t>त्रिपति</w:t>
      </w:r>
      <w:r>
        <w:t xml:space="preserve"> </w:t>
      </w:r>
      <w:r>
        <w:rPr>
          <w:cs/>
        </w:rPr>
        <w:t>होइ</w:t>
      </w:r>
      <w:r>
        <w:t xml:space="preserve"> </w:t>
      </w:r>
      <w:r>
        <w:rPr>
          <w:cs/>
        </w:rPr>
        <w:t>॥</w:t>
      </w:r>
    </w:p>
    <w:p w:rsidR="00A75876" w:rsidRDefault="00A75876">
      <w:pPr>
        <w:pStyle w:val="SGGSRoman"/>
      </w:pPr>
      <w:r>
        <w:t>khaanaa sabad chang-aa-ee-aa jit khaaDhai sadaa taripat ho-ay.</w:t>
      </w:r>
    </w:p>
    <w:p w:rsidR="00A75876" w:rsidRDefault="00A75876">
      <w:pPr>
        <w:pStyle w:val="SGGSTrans"/>
      </w:pPr>
      <w:r>
        <w:t>So eat the food of the Shabad and goodness; eating it, you shall remain satisfied forever.</w:t>
      </w:r>
    </w:p>
    <w:p w:rsidR="00A75876" w:rsidRDefault="00A75876">
      <w:pPr>
        <w:pStyle w:val="SGGSGurm"/>
      </w:pPr>
      <w:r>
        <w:rPr>
          <w:cs/>
          <w:lang w:bidi="pa-IN"/>
        </w:rPr>
        <w:t xml:space="preserve">ਪੈਨਣੁ ਸਿਫਤਿ ਸਨਾਇ ਹੈ ਸਦਾ ਸਦਾ ਓਹੁ ਊਜਲਾ ਮੈਲਾ ਕਦੇ ਨ ਹੋਇ ॥ </w:t>
      </w:r>
      <w:r>
        <w:rPr>
          <w:color w:val="008000"/>
          <w:sz w:val="18"/>
        </w:rPr>
        <w:t>(1092)</w:t>
      </w:r>
    </w:p>
    <w:p w:rsidR="00A75876" w:rsidRDefault="00A75876">
      <w:pPr>
        <w:pStyle w:val="SGGSHindi"/>
      </w:pPr>
      <w:r>
        <w:rPr>
          <w:cs/>
        </w:rPr>
        <w:t>पैनणु</w:t>
      </w:r>
      <w:r>
        <w:t xml:space="preserve"> </w:t>
      </w:r>
      <w:r>
        <w:rPr>
          <w:cs/>
        </w:rPr>
        <w:t>सिफति</w:t>
      </w:r>
      <w:r>
        <w:t xml:space="preserve"> </w:t>
      </w:r>
      <w:r>
        <w:rPr>
          <w:cs/>
        </w:rPr>
        <w:t>सनाइ</w:t>
      </w:r>
      <w:r>
        <w:t xml:space="preserve"> </w:t>
      </w:r>
      <w:r>
        <w:rPr>
          <w:cs/>
        </w:rPr>
        <w:t>है</w:t>
      </w:r>
      <w:r>
        <w:t xml:space="preserve"> </w:t>
      </w:r>
      <w:r>
        <w:rPr>
          <w:cs/>
        </w:rPr>
        <w:t>सदा</w:t>
      </w:r>
      <w:r>
        <w:t xml:space="preserve"> </w:t>
      </w:r>
      <w:r>
        <w:rPr>
          <w:cs/>
        </w:rPr>
        <w:t>सदा</w:t>
      </w:r>
      <w:r>
        <w:t xml:space="preserve"> </w:t>
      </w:r>
      <w:r>
        <w:rPr>
          <w:cs/>
        </w:rPr>
        <w:t>ओहु</w:t>
      </w:r>
      <w:r>
        <w:t xml:space="preserve"> </w:t>
      </w:r>
      <w:r>
        <w:rPr>
          <w:cs/>
        </w:rPr>
        <w:t>ऊजला</w:t>
      </w:r>
      <w:r>
        <w:t xml:space="preserve"> </w:t>
      </w:r>
      <w:r>
        <w:rPr>
          <w:cs/>
        </w:rPr>
        <w:t>मैला</w:t>
      </w:r>
      <w:r>
        <w:t xml:space="preserve"> </w:t>
      </w:r>
      <w:r>
        <w:rPr>
          <w:cs/>
        </w:rPr>
        <w:t>कदे</w:t>
      </w:r>
      <w:r>
        <w:t xml:space="preserve"> </w:t>
      </w:r>
      <w:r>
        <w:rPr>
          <w:cs/>
        </w:rPr>
        <w:t>न</w:t>
      </w:r>
      <w:r>
        <w:t xml:space="preserve"> </w:t>
      </w:r>
      <w:r>
        <w:rPr>
          <w:cs/>
        </w:rPr>
        <w:t>होइ</w:t>
      </w:r>
      <w:r>
        <w:t xml:space="preserve"> </w:t>
      </w:r>
      <w:r>
        <w:rPr>
          <w:cs/>
        </w:rPr>
        <w:t>॥</w:t>
      </w:r>
    </w:p>
    <w:p w:rsidR="00A75876" w:rsidRDefault="00A75876">
      <w:pPr>
        <w:pStyle w:val="SGGSRoman"/>
      </w:pPr>
      <w:r>
        <w:t>painan sifat sanaa-ay hai sadaa sadaa oh oojlaa mailaa kaday na ho-ay.</w:t>
      </w:r>
    </w:p>
    <w:p w:rsidR="00A75876" w:rsidRDefault="00A75876">
      <w:pPr>
        <w:pStyle w:val="SGGSTrans"/>
      </w:pPr>
      <w:r>
        <w:t>Dress yourself in the Praise of the Lord. Forever and ever, it is radiant and bright; it is never polluted.</w:t>
      </w:r>
    </w:p>
    <w:p w:rsidR="00A75876" w:rsidRDefault="00A75876">
      <w:pPr>
        <w:pStyle w:val="SGGSGurm"/>
      </w:pPr>
      <w:r>
        <w:rPr>
          <w:cs/>
          <w:lang w:bidi="pa-IN"/>
        </w:rPr>
        <w:t xml:space="preserve">ਸਹਜੇ ਸਚੁ ਧਨੁ ਖਟਿਆ ਥੋੜਾ ਕਦੇ ਨ ਹੋਇ ॥ </w:t>
      </w:r>
      <w:r>
        <w:rPr>
          <w:color w:val="008000"/>
          <w:sz w:val="18"/>
        </w:rPr>
        <w:t>(1092)</w:t>
      </w:r>
    </w:p>
    <w:p w:rsidR="00A75876" w:rsidRDefault="00A75876">
      <w:pPr>
        <w:pStyle w:val="SGGSHindi"/>
      </w:pPr>
      <w:r>
        <w:rPr>
          <w:cs/>
        </w:rPr>
        <w:t>सहजे</w:t>
      </w:r>
      <w:r>
        <w:t xml:space="preserve"> </w:t>
      </w:r>
      <w:r>
        <w:rPr>
          <w:cs/>
        </w:rPr>
        <w:t>सचु</w:t>
      </w:r>
      <w:r>
        <w:t xml:space="preserve"> </w:t>
      </w:r>
      <w:r>
        <w:rPr>
          <w:cs/>
        </w:rPr>
        <w:t>धनु</w:t>
      </w:r>
      <w:r>
        <w:t xml:space="preserve"> </w:t>
      </w:r>
      <w:r>
        <w:rPr>
          <w:cs/>
        </w:rPr>
        <w:t>खटिआ</w:t>
      </w:r>
      <w:r>
        <w:t xml:space="preserve"> </w:t>
      </w:r>
      <w:r>
        <w:rPr>
          <w:cs/>
        </w:rPr>
        <w:t>थोड़ा</w:t>
      </w:r>
      <w:r>
        <w:t xml:space="preserve"> </w:t>
      </w:r>
      <w:r>
        <w:rPr>
          <w:cs/>
        </w:rPr>
        <w:t>कदे</w:t>
      </w:r>
      <w:r>
        <w:t xml:space="preserve"> </w:t>
      </w:r>
      <w:r>
        <w:rPr>
          <w:cs/>
        </w:rPr>
        <w:t>न</w:t>
      </w:r>
      <w:r>
        <w:t xml:space="preserve"> </w:t>
      </w:r>
      <w:r>
        <w:rPr>
          <w:cs/>
        </w:rPr>
        <w:t>होइ</w:t>
      </w:r>
      <w:r>
        <w:t xml:space="preserve"> </w:t>
      </w:r>
      <w:r>
        <w:rPr>
          <w:cs/>
        </w:rPr>
        <w:t>॥</w:t>
      </w:r>
    </w:p>
    <w:p w:rsidR="00A75876" w:rsidRDefault="00A75876">
      <w:pPr>
        <w:pStyle w:val="SGGSRoman"/>
      </w:pPr>
      <w:r>
        <w:t>sehjay sach Dhan khati-aa thorhaa kaday na ho-ay.</w:t>
      </w:r>
    </w:p>
    <w:p w:rsidR="00A75876" w:rsidRDefault="00A75876">
      <w:pPr>
        <w:pStyle w:val="SGGSTrans"/>
      </w:pPr>
      <w:r>
        <w:t>I have intuitively earned the true wealth, which never decreases.</w:t>
      </w:r>
    </w:p>
    <w:p w:rsidR="00A75876" w:rsidRDefault="00A75876">
      <w:pPr>
        <w:pStyle w:val="SGGSGurm"/>
      </w:pPr>
      <w:r>
        <w:rPr>
          <w:cs/>
          <w:lang w:bidi="pa-IN"/>
        </w:rPr>
        <w:t xml:space="preserve">ਦੇਹੀ ਨੋ ਸਬਦੁ ਸੀਗਾਰੁ ਹੈ ਜਿਤੁ ਸਦਾ ਸਦਾ ਸੁਖੁ ਹੋਇ ॥ </w:t>
      </w:r>
      <w:r>
        <w:rPr>
          <w:color w:val="008000"/>
          <w:sz w:val="18"/>
        </w:rPr>
        <w:t>(1092)</w:t>
      </w:r>
    </w:p>
    <w:p w:rsidR="00A75876" w:rsidRDefault="00A75876">
      <w:pPr>
        <w:pStyle w:val="SGGSHindi"/>
      </w:pPr>
      <w:r>
        <w:rPr>
          <w:cs/>
        </w:rPr>
        <w:t>देही</w:t>
      </w:r>
      <w:r>
        <w:t xml:space="preserve"> </w:t>
      </w:r>
      <w:r>
        <w:rPr>
          <w:cs/>
        </w:rPr>
        <w:t>नो</w:t>
      </w:r>
      <w:r>
        <w:t xml:space="preserve"> </w:t>
      </w:r>
      <w:r>
        <w:rPr>
          <w:cs/>
        </w:rPr>
        <w:t>सबदु</w:t>
      </w:r>
      <w:r>
        <w:t xml:space="preserve"> </w:t>
      </w:r>
      <w:r>
        <w:rPr>
          <w:cs/>
        </w:rPr>
        <w:t>सीगारु</w:t>
      </w:r>
      <w:r>
        <w:t xml:space="preserve"> </w:t>
      </w:r>
      <w:r>
        <w:rPr>
          <w:cs/>
        </w:rPr>
        <w:t>है</w:t>
      </w:r>
      <w:r>
        <w:t xml:space="preserve"> </w:t>
      </w:r>
      <w:r>
        <w:rPr>
          <w:cs/>
        </w:rPr>
        <w:t>जितु</w:t>
      </w:r>
      <w:r>
        <w:t xml:space="preserve"> </w:t>
      </w:r>
      <w:r>
        <w:rPr>
          <w:cs/>
        </w:rPr>
        <w:t>सदा</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dayhee no sabad seegaar hai jit sadaa sadaa sukh ho-ay.</w:t>
      </w:r>
    </w:p>
    <w:p w:rsidR="00A75876" w:rsidRDefault="00A75876">
      <w:pPr>
        <w:pStyle w:val="SGGSTrans"/>
      </w:pPr>
      <w:r>
        <w:t>The body is adorned with the Shabad, and is at peace forever and ever.</w:t>
      </w:r>
    </w:p>
    <w:p w:rsidR="00A75876" w:rsidRDefault="00A75876">
      <w:pPr>
        <w:pStyle w:val="SGGSGurm"/>
      </w:pPr>
      <w:r>
        <w:rPr>
          <w:cs/>
          <w:lang w:bidi="pa-IN"/>
        </w:rPr>
        <w:t>ਨਾਨਕ ਗੁਰਮੁਖਿ ਬੁਝੀਐ ਜਿਸ ਨੋ ਆਪਿ ਵਿਖਾਲੇ ਸੋਇ ॥੨</w:t>
      </w:r>
      <w:r>
        <w:rPr>
          <w:cs/>
        </w:rPr>
        <w:t xml:space="preserve">॥ </w:t>
      </w:r>
      <w:r>
        <w:rPr>
          <w:color w:val="008000"/>
          <w:sz w:val="18"/>
        </w:rPr>
        <w:t>(1092)</w:t>
      </w:r>
    </w:p>
    <w:p w:rsidR="00A75876" w:rsidRDefault="00A75876">
      <w:pPr>
        <w:pStyle w:val="SGGSHindi"/>
      </w:pPr>
      <w:r>
        <w:rPr>
          <w:cs/>
        </w:rPr>
        <w:t>नानक</w:t>
      </w:r>
      <w:r>
        <w:t xml:space="preserve"> </w:t>
      </w:r>
      <w:r>
        <w:rPr>
          <w:cs/>
        </w:rPr>
        <w:t>गुरमुखि</w:t>
      </w:r>
      <w:r>
        <w:t xml:space="preserve"> </w:t>
      </w:r>
      <w:r>
        <w:rPr>
          <w:cs/>
        </w:rPr>
        <w:t>बुझीऐ</w:t>
      </w:r>
      <w:r>
        <w:t xml:space="preserve"> </w:t>
      </w:r>
      <w:r>
        <w:rPr>
          <w:cs/>
        </w:rPr>
        <w:t>जिस</w:t>
      </w:r>
      <w:r>
        <w:t xml:space="preserve"> </w:t>
      </w:r>
      <w:r>
        <w:rPr>
          <w:cs/>
        </w:rPr>
        <w:t>नो</w:t>
      </w:r>
      <w:r>
        <w:t xml:space="preserve"> </w:t>
      </w:r>
      <w:r>
        <w:rPr>
          <w:cs/>
        </w:rPr>
        <w:t>आपि</w:t>
      </w:r>
      <w:r>
        <w:t xml:space="preserve"> </w:t>
      </w:r>
      <w:r>
        <w:rPr>
          <w:cs/>
        </w:rPr>
        <w:t>विखाले</w:t>
      </w:r>
      <w:r>
        <w:t xml:space="preserve"> </w:t>
      </w:r>
      <w:r>
        <w:rPr>
          <w:cs/>
        </w:rPr>
        <w:t>सोइ</w:t>
      </w:r>
      <w:r>
        <w:t xml:space="preserve"> </w:t>
      </w:r>
      <w:r>
        <w:rPr>
          <w:cs/>
        </w:rPr>
        <w:t>॥२॥</w:t>
      </w:r>
    </w:p>
    <w:p w:rsidR="00A75876" w:rsidRDefault="00A75876">
      <w:pPr>
        <w:pStyle w:val="SGGSRoman"/>
      </w:pPr>
      <w:r>
        <w:t>naanak gurmukh bujhee-ai jis no aap vikhaalay so-ay. ||2||</w:t>
      </w:r>
    </w:p>
    <w:p w:rsidR="00A75876" w:rsidRDefault="00A75876">
      <w:pPr>
        <w:pStyle w:val="SGGSTrans"/>
      </w:pPr>
      <w:r>
        <w:t>O Nanak, the Gurmukh realizes the Lord, who reveals Himself. ||2||</w:t>
      </w:r>
    </w:p>
    <w:p w:rsidR="00A75876" w:rsidRDefault="00A75876">
      <w:pPr>
        <w:pStyle w:val="SGGSGurm"/>
      </w:pPr>
      <w:r>
        <w:rPr>
          <w:cs/>
          <w:lang w:bidi="pa-IN"/>
        </w:rPr>
        <w:t xml:space="preserve">ਪਉੜੀ ॥ </w:t>
      </w:r>
      <w:r>
        <w:rPr>
          <w:color w:val="008000"/>
          <w:sz w:val="18"/>
        </w:rPr>
        <w:t>(1092)</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ਅੰਤਰਿ ਜਪੁ ਤਪੁ ਸੰਜਮੋ ਗੁਰ ਸਬਦੀ ਜਾਪੈ ॥ </w:t>
      </w:r>
      <w:r>
        <w:rPr>
          <w:color w:val="008000"/>
          <w:sz w:val="18"/>
        </w:rPr>
        <w:t>(1092)</w:t>
      </w:r>
    </w:p>
    <w:p w:rsidR="00A75876" w:rsidRDefault="00A75876">
      <w:pPr>
        <w:pStyle w:val="SGGSHindi"/>
      </w:pPr>
      <w:r>
        <w:rPr>
          <w:cs/>
        </w:rPr>
        <w:t>अंतरि</w:t>
      </w:r>
      <w:r>
        <w:t xml:space="preserve"> </w:t>
      </w:r>
      <w:r>
        <w:rPr>
          <w:cs/>
        </w:rPr>
        <w:t>जपु</w:t>
      </w:r>
      <w:r>
        <w:t xml:space="preserve"> </w:t>
      </w:r>
      <w:r>
        <w:rPr>
          <w:cs/>
        </w:rPr>
        <w:t>तपु</w:t>
      </w:r>
      <w:r>
        <w:t xml:space="preserve"> </w:t>
      </w:r>
      <w:r>
        <w:rPr>
          <w:cs/>
        </w:rPr>
        <w:t>संजमो</w:t>
      </w:r>
      <w:r>
        <w:t xml:space="preserve"> </w:t>
      </w:r>
      <w:r>
        <w:rPr>
          <w:cs/>
        </w:rPr>
        <w:t>गुर</w:t>
      </w:r>
      <w:r>
        <w:t xml:space="preserve"> </w:t>
      </w:r>
      <w:r>
        <w:rPr>
          <w:cs/>
        </w:rPr>
        <w:t>सबदी</w:t>
      </w:r>
      <w:r>
        <w:t xml:space="preserve"> </w:t>
      </w:r>
      <w:r>
        <w:rPr>
          <w:cs/>
        </w:rPr>
        <w:t>जापै</w:t>
      </w:r>
      <w:r>
        <w:t xml:space="preserve"> </w:t>
      </w:r>
      <w:r>
        <w:rPr>
          <w:cs/>
        </w:rPr>
        <w:t>॥</w:t>
      </w:r>
    </w:p>
    <w:p w:rsidR="00A75876" w:rsidRDefault="00A75876">
      <w:pPr>
        <w:pStyle w:val="SGGSRoman"/>
      </w:pPr>
      <w:r>
        <w:t>antar jap tap sanjamo gur sabdee jaapai.</w:t>
      </w:r>
    </w:p>
    <w:p w:rsidR="00A75876" w:rsidRDefault="00A75876">
      <w:pPr>
        <w:pStyle w:val="SGGSTrans"/>
      </w:pPr>
      <w:r>
        <w:t>Deep within the self are meditation and austere self-discipline, when one realizes the Word of the Guru's Shabad.</w:t>
      </w:r>
    </w:p>
    <w:p w:rsidR="00A75876" w:rsidRDefault="00A75876">
      <w:pPr>
        <w:pStyle w:val="SGGSGurm"/>
      </w:pPr>
      <w:r>
        <w:rPr>
          <w:cs/>
          <w:lang w:bidi="pa-IN"/>
        </w:rPr>
        <w:t xml:space="preserve">ਹਰਿ ਹਰਿ ਨਾਮੁ ਧਿਆਈਐ ਹਉਮੈ ਅਗਿਆਨੁ ਗਵਾਪੈ ॥ </w:t>
      </w:r>
      <w:r>
        <w:rPr>
          <w:color w:val="008000"/>
          <w:sz w:val="18"/>
        </w:rPr>
        <w:t>(1092)</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धिआईऐ</w:t>
      </w:r>
      <w:r>
        <w:t xml:space="preserve"> </w:t>
      </w:r>
      <w:r>
        <w:rPr>
          <w:cs/>
        </w:rPr>
        <w:t>हउमै</w:t>
      </w:r>
      <w:r>
        <w:t xml:space="preserve"> </w:t>
      </w:r>
      <w:r>
        <w:rPr>
          <w:cs/>
        </w:rPr>
        <w:t>अगिआनु</w:t>
      </w:r>
      <w:r>
        <w:t xml:space="preserve"> </w:t>
      </w:r>
      <w:r>
        <w:rPr>
          <w:cs/>
        </w:rPr>
        <w:t>गवापै</w:t>
      </w:r>
      <w:r>
        <w:t xml:space="preserve"> </w:t>
      </w:r>
      <w:r>
        <w:rPr>
          <w:cs/>
        </w:rPr>
        <w:t>॥</w:t>
      </w:r>
    </w:p>
    <w:p w:rsidR="00A75876" w:rsidRDefault="00A75876">
      <w:pPr>
        <w:pStyle w:val="SGGSRoman"/>
      </w:pPr>
      <w:r>
        <w:t>har har naam Dhi-aa-ee-ai ha-umai agi-aan gavaapai.</w:t>
      </w:r>
    </w:p>
    <w:p w:rsidR="00A75876" w:rsidRDefault="00A75876">
      <w:pPr>
        <w:pStyle w:val="SGGSTrans"/>
      </w:pPr>
      <w:r>
        <w:t>Meditating on the Name of the Lord, Har, Har, egotism and ignorance are eliminated.</w:t>
      </w:r>
    </w:p>
    <w:p w:rsidR="00A75876" w:rsidRDefault="00A75876">
      <w:pPr>
        <w:pStyle w:val="SGGSGurm"/>
      </w:pPr>
      <w:r>
        <w:rPr>
          <w:cs/>
          <w:lang w:bidi="pa-IN"/>
        </w:rPr>
        <w:t xml:space="preserve">ਅੰਦਰੁ ਅੰਮ੍ਰਿਤਿ ਭਰਪੂਰੁ ਹੈ ਚਾਖਿਆ ਸਾਦੁ ਜਾਪੈ ॥ </w:t>
      </w:r>
      <w:r>
        <w:rPr>
          <w:color w:val="008000"/>
          <w:sz w:val="18"/>
        </w:rPr>
        <w:t>(1092)</w:t>
      </w:r>
    </w:p>
    <w:p w:rsidR="00A75876" w:rsidRDefault="00A75876">
      <w:pPr>
        <w:pStyle w:val="SGGSHindi"/>
      </w:pPr>
      <w:r>
        <w:rPr>
          <w:cs/>
        </w:rPr>
        <w:t>अंदरु</w:t>
      </w:r>
      <w:r>
        <w:t xml:space="preserve"> </w:t>
      </w:r>
      <w:r>
        <w:rPr>
          <w:cs/>
        </w:rPr>
        <w:t>अम्रिति</w:t>
      </w:r>
      <w:r>
        <w:t xml:space="preserve"> </w:t>
      </w:r>
      <w:r>
        <w:rPr>
          <w:cs/>
        </w:rPr>
        <w:t>भरपूरु</w:t>
      </w:r>
      <w:r>
        <w:t xml:space="preserve"> </w:t>
      </w:r>
      <w:r>
        <w:rPr>
          <w:cs/>
        </w:rPr>
        <w:t>है</w:t>
      </w:r>
      <w:r>
        <w:t xml:space="preserve"> </w:t>
      </w:r>
      <w:r>
        <w:rPr>
          <w:cs/>
        </w:rPr>
        <w:t>चाखिआ</w:t>
      </w:r>
      <w:r>
        <w:t xml:space="preserve"> </w:t>
      </w:r>
      <w:r>
        <w:rPr>
          <w:cs/>
        </w:rPr>
        <w:t>सादु</w:t>
      </w:r>
      <w:r>
        <w:t xml:space="preserve"> </w:t>
      </w:r>
      <w:r>
        <w:rPr>
          <w:cs/>
        </w:rPr>
        <w:t>जापै</w:t>
      </w:r>
      <w:r>
        <w:t xml:space="preserve"> </w:t>
      </w:r>
      <w:r>
        <w:rPr>
          <w:cs/>
        </w:rPr>
        <w:t>॥</w:t>
      </w:r>
    </w:p>
    <w:p w:rsidR="00A75876" w:rsidRDefault="00A75876">
      <w:pPr>
        <w:pStyle w:val="SGGSRoman"/>
      </w:pPr>
      <w:r>
        <w:t>andar amrit bharpoor hai chaakhi-aa saad jaapai.</w:t>
      </w:r>
    </w:p>
    <w:p w:rsidR="00A75876" w:rsidRDefault="00A75876">
      <w:pPr>
        <w:pStyle w:val="SGGSTrans"/>
      </w:pPr>
      <w:r>
        <w:t>One's inner being is overflowing with Ambrosial Nectar; tasting it, the flavor is known.</w:t>
      </w:r>
    </w:p>
    <w:p w:rsidR="00A75876" w:rsidRDefault="00A75876">
      <w:pPr>
        <w:pStyle w:val="SGGSGurm"/>
      </w:pPr>
      <w:r>
        <w:rPr>
          <w:cs/>
          <w:lang w:bidi="pa-IN"/>
        </w:rPr>
        <w:t xml:space="preserve">ਜਿਨ ਚਾਖਿਆ ਸੇ ਨਿਰਭਉ ਭਏ ਸੇ ਹਰਿ ਰਸਿ ਧ੍ਰਾਪੈ ॥ </w:t>
      </w:r>
      <w:r>
        <w:rPr>
          <w:color w:val="008000"/>
          <w:sz w:val="18"/>
        </w:rPr>
        <w:t>(1092)</w:t>
      </w:r>
    </w:p>
    <w:p w:rsidR="00A75876" w:rsidRDefault="00A75876">
      <w:pPr>
        <w:pStyle w:val="SGGSHindi"/>
      </w:pPr>
      <w:r>
        <w:rPr>
          <w:cs/>
        </w:rPr>
        <w:t>जिन</w:t>
      </w:r>
      <w:r>
        <w:t xml:space="preserve"> </w:t>
      </w:r>
      <w:r>
        <w:rPr>
          <w:cs/>
        </w:rPr>
        <w:t>चाखिआ</w:t>
      </w:r>
      <w:r>
        <w:t xml:space="preserve"> </w:t>
      </w:r>
      <w:r>
        <w:rPr>
          <w:cs/>
        </w:rPr>
        <w:t>से</w:t>
      </w:r>
      <w:r>
        <w:t xml:space="preserve"> </w:t>
      </w:r>
      <w:r>
        <w:rPr>
          <w:cs/>
        </w:rPr>
        <w:t>निरभउ</w:t>
      </w:r>
      <w:r>
        <w:t xml:space="preserve"> </w:t>
      </w:r>
      <w:r>
        <w:rPr>
          <w:cs/>
        </w:rPr>
        <w:t>भए</w:t>
      </w:r>
      <w:r>
        <w:t xml:space="preserve"> </w:t>
      </w:r>
      <w:r>
        <w:rPr>
          <w:cs/>
        </w:rPr>
        <w:t>से</w:t>
      </w:r>
      <w:r>
        <w:t xml:space="preserve"> </w:t>
      </w:r>
      <w:r>
        <w:rPr>
          <w:cs/>
        </w:rPr>
        <w:t>हरि</w:t>
      </w:r>
      <w:r>
        <w:t xml:space="preserve"> </w:t>
      </w:r>
      <w:r>
        <w:rPr>
          <w:cs/>
        </w:rPr>
        <w:t>रसि</w:t>
      </w:r>
      <w:r>
        <w:t xml:space="preserve"> </w:t>
      </w:r>
      <w:r>
        <w:rPr>
          <w:cs/>
        </w:rPr>
        <w:t>ध्रापै</w:t>
      </w:r>
      <w:r>
        <w:t xml:space="preserve"> </w:t>
      </w:r>
      <w:r>
        <w:rPr>
          <w:cs/>
        </w:rPr>
        <w:t>॥</w:t>
      </w:r>
    </w:p>
    <w:p w:rsidR="00A75876" w:rsidRDefault="00A75876">
      <w:pPr>
        <w:pStyle w:val="SGGSRoman"/>
      </w:pPr>
      <w:r>
        <w:t>jin chaakhi-aa say nirbha-o bha-ay say har ras Dharaapai.</w:t>
      </w:r>
    </w:p>
    <w:p w:rsidR="00A75876" w:rsidRDefault="00A75876">
      <w:pPr>
        <w:pStyle w:val="SGGSTrans"/>
      </w:pPr>
      <w:r>
        <w:t>Those who taste it become fearless; they are satisfied with the sublime essence of the Lord.</w:t>
      </w:r>
    </w:p>
    <w:p w:rsidR="00A75876" w:rsidRDefault="00A75876">
      <w:pPr>
        <w:pStyle w:val="SGGSGurm"/>
      </w:pPr>
      <w:r>
        <w:rPr>
          <w:cs/>
          <w:lang w:bidi="pa-IN"/>
        </w:rPr>
        <w:t>ਹਰਿ ਕਿਰਪਾ ਧਾਰਿ ਪੀਆਇਆ ਫਿਰਿ ਕਾਲੁ ਨ ਵਿਆਪੈ ॥੧੭</w:t>
      </w:r>
      <w:r>
        <w:rPr>
          <w:cs/>
        </w:rPr>
        <w:t xml:space="preserve">॥ </w:t>
      </w:r>
      <w:r>
        <w:rPr>
          <w:color w:val="008000"/>
          <w:sz w:val="18"/>
        </w:rPr>
        <w:t>(1092)</w:t>
      </w:r>
    </w:p>
    <w:p w:rsidR="00A75876" w:rsidRDefault="00A75876">
      <w:pPr>
        <w:pStyle w:val="SGGSHindi"/>
      </w:pPr>
      <w:r>
        <w:rPr>
          <w:cs/>
        </w:rPr>
        <w:t>हरि</w:t>
      </w:r>
      <w:r>
        <w:t xml:space="preserve"> </w:t>
      </w:r>
      <w:r>
        <w:rPr>
          <w:cs/>
        </w:rPr>
        <w:t>किरपा</w:t>
      </w:r>
      <w:r>
        <w:t xml:space="preserve"> </w:t>
      </w:r>
      <w:r>
        <w:rPr>
          <w:cs/>
        </w:rPr>
        <w:t>धारि</w:t>
      </w:r>
      <w:r>
        <w:t xml:space="preserve"> </w:t>
      </w:r>
      <w:r>
        <w:rPr>
          <w:cs/>
        </w:rPr>
        <w:t>पीआइआ</w:t>
      </w:r>
      <w:r>
        <w:t xml:space="preserve"> </w:t>
      </w:r>
      <w:r>
        <w:rPr>
          <w:cs/>
        </w:rPr>
        <w:t>फिरि</w:t>
      </w:r>
      <w:r>
        <w:t xml:space="preserve"> </w:t>
      </w:r>
      <w:r>
        <w:rPr>
          <w:cs/>
        </w:rPr>
        <w:t>कालु</w:t>
      </w:r>
      <w:r>
        <w:t xml:space="preserve"> </w:t>
      </w:r>
      <w:r>
        <w:rPr>
          <w:cs/>
        </w:rPr>
        <w:t>न</w:t>
      </w:r>
      <w:r>
        <w:t xml:space="preserve"> </w:t>
      </w:r>
      <w:r>
        <w:rPr>
          <w:cs/>
        </w:rPr>
        <w:t>विआपै</w:t>
      </w:r>
      <w:r>
        <w:t xml:space="preserve"> </w:t>
      </w:r>
      <w:r>
        <w:rPr>
          <w:cs/>
        </w:rPr>
        <w:t>॥१७॥</w:t>
      </w:r>
    </w:p>
    <w:p w:rsidR="00A75876" w:rsidRDefault="00A75876">
      <w:pPr>
        <w:pStyle w:val="SGGSRoman"/>
      </w:pPr>
      <w:r>
        <w:t>har kirpaa Dhaar pee-aa-i-aa fir kaal na vi-aapai. ||17||</w:t>
      </w:r>
    </w:p>
    <w:p w:rsidR="00A75876" w:rsidRDefault="00A75876">
      <w:pPr>
        <w:pStyle w:val="SGGSTrans"/>
      </w:pPr>
      <w:r>
        <w:t>Those who drink it in, by the Grace of the Lord, are never again afflicted by death. ||17||</w:t>
      </w:r>
    </w:p>
    <w:p w:rsidR="00A75876" w:rsidRDefault="00A75876">
      <w:pPr>
        <w:pStyle w:val="SGGSGurm"/>
      </w:pPr>
      <w:r>
        <w:rPr>
          <w:cs/>
          <w:lang w:bidi="pa-IN"/>
        </w:rPr>
        <w:t xml:space="preserve">ਸਲੋਕੁ ਮਃ ੩ </w:t>
      </w:r>
      <w:r>
        <w:rPr>
          <w:cs/>
        </w:rPr>
        <w:t xml:space="preserve">॥ </w:t>
      </w:r>
      <w:r>
        <w:rPr>
          <w:color w:val="008000"/>
          <w:sz w:val="18"/>
        </w:rPr>
        <w:t>(1092)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ਲੋਕੁ ਅਵਗਣਾ ਕੀ ਬੰਨ੍ਹ੍ਹੈ ਗੰਠੜੀ ਗੁਣ ਨ ਵਿਹਾਝੈ ਕੋਇ ॥ </w:t>
      </w:r>
      <w:r>
        <w:rPr>
          <w:color w:val="008000"/>
          <w:sz w:val="18"/>
        </w:rPr>
        <w:t>(1092)</w:t>
      </w:r>
    </w:p>
    <w:p w:rsidR="00A75876" w:rsidRDefault="00A75876">
      <w:pPr>
        <w:pStyle w:val="SGGSHindi"/>
      </w:pPr>
      <w:r>
        <w:rPr>
          <w:cs/>
        </w:rPr>
        <w:t>लोकु</w:t>
      </w:r>
      <w:r>
        <w:t xml:space="preserve"> </w:t>
      </w:r>
      <w:r>
        <w:rPr>
          <w:cs/>
        </w:rPr>
        <w:t>अवगणा</w:t>
      </w:r>
      <w:r>
        <w:t xml:space="preserve"> </w:t>
      </w:r>
      <w:r>
        <w:rPr>
          <w:cs/>
        </w:rPr>
        <w:t>की</w:t>
      </w:r>
      <w:r>
        <w:t xml:space="preserve"> </w:t>
      </w:r>
      <w:r>
        <w:rPr>
          <w:cs/>
        </w:rPr>
        <w:t>बंन्है</w:t>
      </w:r>
      <w:r>
        <w:t xml:space="preserve"> </w:t>
      </w:r>
      <w:r>
        <w:rPr>
          <w:cs/>
        </w:rPr>
        <w:t>गंठड़ी</w:t>
      </w:r>
      <w:r>
        <w:t xml:space="preserve"> </w:t>
      </w:r>
      <w:r>
        <w:rPr>
          <w:cs/>
        </w:rPr>
        <w:t>गुण</w:t>
      </w:r>
      <w:r>
        <w:t xml:space="preserve"> </w:t>
      </w:r>
      <w:r>
        <w:rPr>
          <w:cs/>
        </w:rPr>
        <w:t>न</w:t>
      </w:r>
      <w:r>
        <w:t xml:space="preserve"> </w:t>
      </w:r>
      <w:r>
        <w:rPr>
          <w:cs/>
        </w:rPr>
        <w:t>विहाझै</w:t>
      </w:r>
      <w:r>
        <w:t xml:space="preserve"> </w:t>
      </w:r>
      <w:r>
        <w:rPr>
          <w:cs/>
        </w:rPr>
        <w:t>कोइ</w:t>
      </w:r>
      <w:r>
        <w:t xml:space="preserve"> </w:t>
      </w:r>
      <w:r>
        <w:rPr>
          <w:cs/>
        </w:rPr>
        <w:t>॥</w:t>
      </w:r>
    </w:p>
    <w:p w:rsidR="00A75876" w:rsidRDefault="00A75876">
      <w:pPr>
        <w:pStyle w:val="SGGSRoman"/>
      </w:pPr>
      <w:r>
        <w:t>lok avganaa kee ban</w:t>
      </w:r>
      <w:r>
        <w:rPr>
          <w:vertAlign w:val="superscript"/>
        </w:rPr>
        <w:t>H</w:t>
      </w:r>
      <w:r>
        <w:t>ai ganth-rhee gun na vihaajhai ko-ay.</w:t>
      </w:r>
    </w:p>
    <w:p w:rsidR="00A75876" w:rsidRDefault="00A75876">
      <w:pPr>
        <w:pStyle w:val="SGGSTrans"/>
      </w:pPr>
      <w:r>
        <w:t>People tie up bundles of demerits; no one deals in virtue.</w:t>
      </w:r>
    </w:p>
    <w:p w:rsidR="00A75876" w:rsidRDefault="00A75876">
      <w:pPr>
        <w:pStyle w:val="SGGSGurm"/>
      </w:pPr>
      <w:r>
        <w:rPr>
          <w:cs/>
          <w:lang w:bidi="pa-IN"/>
        </w:rPr>
        <w:t xml:space="preserve">ਗੁਣ ਕਾ ਗਾਹਕੁ ਨਾਨਕਾ ਵਿਰਲਾ ਕੋਈ ਹੋਇ ॥ </w:t>
      </w:r>
      <w:r>
        <w:rPr>
          <w:color w:val="008000"/>
          <w:sz w:val="18"/>
        </w:rPr>
        <w:t>(1092)</w:t>
      </w:r>
    </w:p>
    <w:p w:rsidR="00A75876" w:rsidRDefault="00A75876">
      <w:pPr>
        <w:pStyle w:val="SGGSHindi"/>
      </w:pPr>
      <w:r>
        <w:rPr>
          <w:cs/>
        </w:rPr>
        <w:t>गुण</w:t>
      </w:r>
      <w:r>
        <w:t xml:space="preserve"> </w:t>
      </w:r>
      <w:r>
        <w:rPr>
          <w:cs/>
        </w:rPr>
        <w:t>का</w:t>
      </w:r>
      <w:r>
        <w:t xml:space="preserve"> </w:t>
      </w:r>
      <w:r>
        <w:rPr>
          <w:cs/>
        </w:rPr>
        <w:t>गाहकु</w:t>
      </w:r>
      <w:r>
        <w:t xml:space="preserve"> </w:t>
      </w:r>
      <w:r>
        <w:rPr>
          <w:cs/>
        </w:rPr>
        <w:t>नानका</w:t>
      </w:r>
      <w:r>
        <w:t xml:space="preserve"> </w:t>
      </w:r>
      <w:r>
        <w:rPr>
          <w:cs/>
        </w:rPr>
        <w:t>विरला</w:t>
      </w:r>
      <w:r>
        <w:t xml:space="preserve"> </w:t>
      </w:r>
      <w:r>
        <w:rPr>
          <w:cs/>
        </w:rPr>
        <w:t>कोई</w:t>
      </w:r>
      <w:r>
        <w:t xml:space="preserve"> </w:t>
      </w:r>
      <w:r>
        <w:rPr>
          <w:cs/>
        </w:rPr>
        <w:t>होइ</w:t>
      </w:r>
      <w:r>
        <w:t xml:space="preserve"> </w:t>
      </w:r>
      <w:r>
        <w:rPr>
          <w:cs/>
        </w:rPr>
        <w:t>॥</w:t>
      </w:r>
    </w:p>
    <w:p w:rsidR="00A75876" w:rsidRDefault="00A75876">
      <w:pPr>
        <w:pStyle w:val="SGGSRoman"/>
      </w:pPr>
      <w:r>
        <w:t>gun kaa gaahak naankaa virlaa ko-ee ho-ay.</w:t>
      </w:r>
    </w:p>
    <w:p w:rsidR="00A75876" w:rsidRDefault="00A75876">
      <w:pPr>
        <w:pStyle w:val="SGGSTrans"/>
      </w:pPr>
      <w:r>
        <w:t>Rare is that person, O Nanak, who purchases virtue.</w:t>
      </w:r>
    </w:p>
    <w:p w:rsidR="00A75876" w:rsidRDefault="00A75876">
      <w:pPr>
        <w:pStyle w:val="SGGSGurm"/>
      </w:pPr>
      <w:r>
        <w:rPr>
          <w:cs/>
          <w:lang w:bidi="pa-IN"/>
        </w:rPr>
        <w:t>ਗੁਰ ਪਰਸਾਦੀ ਗੁਣ ਪਾਈਅਨ੍ਹ੍ਹਿ ਜਿਸ ਨੋ ਨਦਰਿ ਕਰੇਇ ॥੧</w:t>
      </w:r>
      <w:r>
        <w:rPr>
          <w:cs/>
        </w:rPr>
        <w:t xml:space="preserve">॥ </w:t>
      </w:r>
      <w:r>
        <w:rPr>
          <w:color w:val="008000"/>
          <w:sz w:val="18"/>
        </w:rPr>
        <w:t>(1092)</w:t>
      </w:r>
    </w:p>
    <w:p w:rsidR="00A75876" w:rsidRDefault="00A75876">
      <w:pPr>
        <w:pStyle w:val="SGGSHindi"/>
      </w:pPr>
      <w:r>
        <w:rPr>
          <w:cs/>
        </w:rPr>
        <w:t>गुर</w:t>
      </w:r>
      <w:r>
        <w:t xml:space="preserve"> </w:t>
      </w:r>
      <w:r>
        <w:rPr>
          <w:cs/>
        </w:rPr>
        <w:t>परसादी</w:t>
      </w:r>
      <w:r>
        <w:t xml:space="preserve"> </w:t>
      </w:r>
      <w:r>
        <w:rPr>
          <w:cs/>
        </w:rPr>
        <w:t>गुण</w:t>
      </w:r>
      <w:r>
        <w:t xml:space="preserve"> </w:t>
      </w:r>
      <w:r>
        <w:rPr>
          <w:cs/>
        </w:rPr>
        <w:t>पाईअन्हि</w:t>
      </w:r>
      <w:r>
        <w:t xml:space="preserve"> </w:t>
      </w:r>
      <w:r>
        <w:rPr>
          <w:cs/>
        </w:rPr>
        <w:t>जिस</w:t>
      </w:r>
      <w:r>
        <w:t xml:space="preserve"> </w:t>
      </w:r>
      <w:r>
        <w:rPr>
          <w:cs/>
        </w:rPr>
        <w:t>नो</w:t>
      </w:r>
      <w:r>
        <w:t xml:space="preserve"> </w:t>
      </w:r>
      <w:r>
        <w:rPr>
          <w:cs/>
        </w:rPr>
        <w:t>नदरि</w:t>
      </w:r>
      <w:r>
        <w:t xml:space="preserve"> </w:t>
      </w:r>
      <w:r>
        <w:rPr>
          <w:cs/>
        </w:rPr>
        <w:t>करेइ</w:t>
      </w:r>
      <w:r>
        <w:t xml:space="preserve"> </w:t>
      </w:r>
      <w:r>
        <w:rPr>
          <w:cs/>
        </w:rPr>
        <w:t>॥१॥</w:t>
      </w:r>
    </w:p>
    <w:p w:rsidR="00A75876" w:rsidRDefault="00A75876">
      <w:pPr>
        <w:pStyle w:val="SGGSRoman"/>
      </w:pPr>
      <w:r>
        <w:t>gur parsaadee gun paa-ee-ani</w:t>
      </w:r>
      <w:r>
        <w:rPr>
          <w:vertAlign w:val="superscript"/>
        </w:rPr>
        <w:t>H</w:t>
      </w:r>
      <w:r>
        <w:t xml:space="preserve"> jis no nadar karay-i. ||1||</w:t>
      </w:r>
    </w:p>
    <w:p w:rsidR="00A75876" w:rsidRDefault="00A75876">
      <w:pPr>
        <w:pStyle w:val="SGGSTrans"/>
      </w:pPr>
      <w:r>
        <w:t>By Guru's Grace, one is blessed with virtue, when the Lord bestows His Glance of Grace. ||1||</w:t>
      </w:r>
    </w:p>
    <w:p w:rsidR="00A75876" w:rsidRDefault="00A75876">
      <w:pPr>
        <w:pStyle w:val="SGGSGurm"/>
      </w:pPr>
      <w:r>
        <w:rPr>
          <w:cs/>
          <w:lang w:bidi="pa-IN"/>
        </w:rPr>
        <w:t xml:space="preserve">ਮਃ ੩ </w:t>
      </w:r>
      <w:r>
        <w:rPr>
          <w:cs/>
        </w:rPr>
        <w:t xml:space="preserve">॥ </w:t>
      </w:r>
      <w:r>
        <w:rPr>
          <w:color w:val="008000"/>
          <w:sz w:val="18"/>
        </w:rPr>
        <w:t>(1092)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ਗੁਣ ਅਵਗੁਣ ਸਮਾਨਿ ਹਹਿ ਜਿ ਆਪਿ ਕੀਤੇ ਕਰਤਾਰਿ ॥ </w:t>
      </w:r>
      <w:r>
        <w:rPr>
          <w:color w:val="008000"/>
          <w:sz w:val="18"/>
        </w:rPr>
        <w:t>(1092)</w:t>
      </w:r>
    </w:p>
    <w:p w:rsidR="00A75876" w:rsidRDefault="00A75876">
      <w:pPr>
        <w:pStyle w:val="SGGSHindi"/>
      </w:pPr>
      <w:r>
        <w:rPr>
          <w:cs/>
        </w:rPr>
        <w:t>गुण</w:t>
      </w:r>
      <w:r>
        <w:t xml:space="preserve"> </w:t>
      </w:r>
      <w:r>
        <w:rPr>
          <w:cs/>
        </w:rPr>
        <w:t>अवगुण</w:t>
      </w:r>
      <w:r>
        <w:t xml:space="preserve"> </w:t>
      </w:r>
      <w:r>
        <w:rPr>
          <w:cs/>
        </w:rPr>
        <w:t>समानि</w:t>
      </w:r>
      <w:r>
        <w:t xml:space="preserve"> </w:t>
      </w:r>
      <w:r>
        <w:rPr>
          <w:cs/>
        </w:rPr>
        <w:t>हहि</w:t>
      </w:r>
      <w:r>
        <w:t xml:space="preserve"> </w:t>
      </w:r>
      <w:r>
        <w:rPr>
          <w:cs/>
        </w:rPr>
        <w:t>जि</w:t>
      </w:r>
      <w:r>
        <w:t xml:space="preserve"> </w:t>
      </w:r>
      <w:r>
        <w:rPr>
          <w:cs/>
        </w:rPr>
        <w:t>आपि</w:t>
      </w:r>
      <w:r>
        <w:t xml:space="preserve"> </w:t>
      </w:r>
      <w:r>
        <w:rPr>
          <w:cs/>
        </w:rPr>
        <w:t>कीते</w:t>
      </w:r>
      <w:r>
        <w:t xml:space="preserve"> </w:t>
      </w:r>
      <w:r>
        <w:rPr>
          <w:cs/>
        </w:rPr>
        <w:t>करतारि</w:t>
      </w:r>
      <w:r>
        <w:t xml:space="preserve"> </w:t>
      </w:r>
      <w:r>
        <w:rPr>
          <w:cs/>
        </w:rPr>
        <w:t>॥</w:t>
      </w:r>
    </w:p>
    <w:p w:rsidR="00A75876" w:rsidRDefault="00A75876">
      <w:pPr>
        <w:pStyle w:val="SGGSRoman"/>
      </w:pPr>
      <w:r>
        <w:t>gun avgun samaan heh je aap keetay kartaar.</w:t>
      </w:r>
    </w:p>
    <w:p w:rsidR="00A75876" w:rsidRDefault="00A75876">
      <w:pPr>
        <w:pStyle w:val="SGGSTrans"/>
      </w:pPr>
      <w:r>
        <w:t>Merits and demerits are the same; they are both created by the Creator.</w:t>
      </w:r>
    </w:p>
    <w:p w:rsidR="00A75876" w:rsidRDefault="00A75876">
      <w:pPr>
        <w:pStyle w:val="SGGSGurm"/>
      </w:pPr>
      <w:r>
        <w:rPr>
          <w:cs/>
          <w:lang w:bidi="pa-IN"/>
        </w:rPr>
        <w:t>ਨਾਨਕ ਹੁਕਮਿ ਮੰਨਿਐ ਸੁਖੁ ਪਾਈਐ ਗੁਰ ਸਬਦੀ ਵੀਚਾਰਿ ॥੨</w:t>
      </w:r>
      <w:r>
        <w:rPr>
          <w:cs/>
        </w:rPr>
        <w:t xml:space="preserve">॥ </w:t>
      </w:r>
      <w:r>
        <w:rPr>
          <w:color w:val="008000"/>
          <w:sz w:val="18"/>
        </w:rPr>
        <w:t>(1092)</w:t>
      </w:r>
    </w:p>
    <w:p w:rsidR="00A75876" w:rsidRDefault="00A75876">
      <w:pPr>
        <w:pStyle w:val="SGGSHindi"/>
      </w:pPr>
      <w:r>
        <w:rPr>
          <w:cs/>
        </w:rPr>
        <w:t>नानक</w:t>
      </w:r>
      <w:r>
        <w:t xml:space="preserve"> </w:t>
      </w:r>
      <w:r>
        <w:rPr>
          <w:cs/>
        </w:rPr>
        <w:t>हुकमि</w:t>
      </w:r>
      <w:r>
        <w:t xml:space="preserve"> </w:t>
      </w:r>
      <w:r>
        <w:rPr>
          <w:cs/>
        </w:rPr>
        <w:t>मंनिऐ</w:t>
      </w:r>
      <w:r>
        <w:t xml:space="preserve"> </w:t>
      </w:r>
      <w:r>
        <w:rPr>
          <w:cs/>
        </w:rPr>
        <w:t>सुखु</w:t>
      </w:r>
      <w:r>
        <w:t xml:space="preserve"> </w:t>
      </w:r>
      <w:r>
        <w:rPr>
          <w:cs/>
        </w:rPr>
        <w:t>पाईऐ</w:t>
      </w:r>
      <w:r>
        <w:t xml:space="preserve"> </w:t>
      </w:r>
      <w:r>
        <w:rPr>
          <w:cs/>
        </w:rPr>
        <w:t>गुर</w:t>
      </w:r>
      <w:r>
        <w:t xml:space="preserve"> </w:t>
      </w:r>
      <w:r>
        <w:rPr>
          <w:cs/>
        </w:rPr>
        <w:t>सबदी</w:t>
      </w:r>
      <w:r>
        <w:t xml:space="preserve"> </w:t>
      </w:r>
      <w:r>
        <w:rPr>
          <w:cs/>
        </w:rPr>
        <w:t>वीचारि</w:t>
      </w:r>
      <w:r>
        <w:t xml:space="preserve"> </w:t>
      </w:r>
      <w:r>
        <w:rPr>
          <w:cs/>
        </w:rPr>
        <w:t>॥२॥</w:t>
      </w:r>
    </w:p>
    <w:p w:rsidR="00A75876" w:rsidRDefault="00A75876">
      <w:pPr>
        <w:pStyle w:val="SGGSRoman"/>
      </w:pPr>
      <w:r>
        <w:t>naanak hukam mani-ai sukh paa-ee-ai gur sabdee veechaar. ||2||</w:t>
      </w:r>
    </w:p>
    <w:p w:rsidR="00A75876" w:rsidRDefault="00A75876">
      <w:pPr>
        <w:pStyle w:val="SGGSTrans"/>
      </w:pPr>
      <w:r>
        <w:t>O Nanak, one who obeys the Hukam of the Lord's Command, finds peace, contemplating the Word of the Guru's Shabad. ||2||</w:t>
      </w:r>
    </w:p>
    <w:p w:rsidR="00A75876" w:rsidRDefault="00A75876">
      <w:pPr>
        <w:pStyle w:val="SGGSGurm"/>
      </w:pPr>
      <w:r>
        <w:rPr>
          <w:cs/>
          <w:lang w:bidi="pa-IN"/>
        </w:rPr>
        <w:t xml:space="preserve">ਪਉੜੀ ॥ </w:t>
      </w:r>
      <w:r>
        <w:rPr>
          <w:color w:val="008000"/>
          <w:sz w:val="18"/>
        </w:rPr>
        <w:t>(1092)</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ਅੰਦਰਿ ਰਾਜਾ ਤਖਤੁ ਹੈ ਆਪੇ ਕਰੇ ਨਿਆਉ ॥ </w:t>
      </w:r>
      <w:r>
        <w:rPr>
          <w:color w:val="008000"/>
          <w:sz w:val="18"/>
        </w:rPr>
        <w:t>(1092)</w:t>
      </w:r>
    </w:p>
    <w:p w:rsidR="00A75876" w:rsidRDefault="00A75876">
      <w:pPr>
        <w:pStyle w:val="SGGSHindi"/>
      </w:pPr>
      <w:r>
        <w:rPr>
          <w:cs/>
        </w:rPr>
        <w:t>अंदरि</w:t>
      </w:r>
      <w:r>
        <w:t xml:space="preserve"> </w:t>
      </w:r>
      <w:r>
        <w:rPr>
          <w:cs/>
        </w:rPr>
        <w:t>राजा</w:t>
      </w:r>
      <w:r>
        <w:t xml:space="preserve"> </w:t>
      </w:r>
      <w:r>
        <w:rPr>
          <w:cs/>
        </w:rPr>
        <w:t>तखतु</w:t>
      </w:r>
      <w:r>
        <w:t xml:space="preserve"> </w:t>
      </w:r>
      <w:r>
        <w:rPr>
          <w:cs/>
        </w:rPr>
        <w:t>है</w:t>
      </w:r>
      <w:r>
        <w:t xml:space="preserve"> </w:t>
      </w:r>
      <w:r>
        <w:rPr>
          <w:cs/>
        </w:rPr>
        <w:t>आपे</w:t>
      </w:r>
      <w:r>
        <w:t xml:space="preserve"> </w:t>
      </w:r>
      <w:r>
        <w:rPr>
          <w:cs/>
        </w:rPr>
        <w:t>करे</w:t>
      </w:r>
      <w:r>
        <w:t xml:space="preserve"> </w:t>
      </w:r>
      <w:r>
        <w:rPr>
          <w:cs/>
        </w:rPr>
        <w:t>निआउ</w:t>
      </w:r>
      <w:r>
        <w:t xml:space="preserve"> </w:t>
      </w:r>
      <w:r>
        <w:rPr>
          <w:cs/>
        </w:rPr>
        <w:t>॥</w:t>
      </w:r>
    </w:p>
    <w:p w:rsidR="00A75876" w:rsidRDefault="00A75876">
      <w:pPr>
        <w:pStyle w:val="SGGSRoman"/>
      </w:pPr>
      <w:r>
        <w:t>andar raajaa takhat hai aapay karay ni-aa-o.</w:t>
      </w:r>
    </w:p>
    <w:p w:rsidR="00A75876" w:rsidRDefault="00A75876">
      <w:pPr>
        <w:pStyle w:val="SGGSTrans"/>
      </w:pPr>
      <w:r>
        <w:t>The King sits on the throne within the self; He Himself administers justice.</w:t>
      </w:r>
    </w:p>
    <w:p w:rsidR="00A75876" w:rsidRDefault="00A75876">
      <w:pPr>
        <w:pStyle w:val="SGGSGurm"/>
      </w:pPr>
      <w:r>
        <w:rPr>
          <w:cs/>
          <w:lang w:bidi="pa-IN"/>
        </w:rPr>
        <w:t xml:space="preserve">ਗੁਰ ਸਬਦੀ ਦਰੁ ਜਾਣੀਐ ਅੰਦਰਿ ਮਹਲੁ ਅਸਰਾਉ ॥ </w:t>
      </w:r>
      <w:r>
        <w:rPr>
          <w:color w:val="008000"/>
          <w:sz w:val="18"/>
        </w:rPr>
        <w:t>(1092)</w:t>
      </w:r>
    </w:p>
    <w:p w:rsidR="00A75876" w:rsidRDefault="00A75876">
      <w:pPr>
        <w:pStyle w:val="SGGSHindi"/>
      </w:pPr>
      <w:r>
        <w:rPr>
          <w:cs/>
        </w:rPr>
        <w:t>गुर</w:t>
      </w:r>
      <w:r>
        <w:t xml:space="preserve"> </w:t>
      </w:r>
      <w:r>
        <w:rPr>
          <w:cs/>
        </w:rPr>
        <w:t>सबदी</w:t>
      </w:r>
      <w:r>
        <w:t xml:space="preserve"> </w:t>
      </w:r>
      <w:r>
        <w:rPr>
          <w:cs/>
        </w:rPr>
        <w:t>दरु</w:t>
      </w:r>
      <w:r>
        <w:t xml:space="preserve"> </w:t>
      </w:r>
      <w:r>
        <w:rPr>
          <w:cs/>
        </w:rPr>
        <w:t>जाणीऐ</w:t>
      </w:r>
      <w:r>
        <w:t xml:space="preserve"> </w:t>
      </w:r>
      <w:r>
        <w:rPr>
          <w:cs/>
        </w:rPr>
        <w:t>अंदरि</w:t>
      </w:r>
      <w:r>
        <w:t xml:space="preserve"> </w:t>
      </w:r>
      <w:r>
        <w:rPr>
          <w:cs/>
        </w:rPr>
        <w:t>महलु</w:t>
      </w:r>
      <w:r>
        <w:t xml:space="preserve"> </w:t>
      </w:r>
      <w:r>
        <w:rPr>
          <w:cs/>
        </w:rPr>
        <w:t>असराउ</w:t>
      </w:r>
      <w:r>
        <w:t xml:space="preserve"> </w:t>
      </w:r>
      <w:r>
        <w:rPr>
          <w:cs/>
        </w:rPr>
        <w:t>॥</w:t>
      </w:r>
    </w:p>
    <w:p w:rsidR="00A75876" w:rsidRDefault="00A75876">
      <w:pPr>
        <w:pStyle w:val="SGGSRoman"/>
      </w:pPr>
      <w:r>
        <w:t>gur sabdee dar jaanee-ai andar mahal asraa-o.</w:t>
      </w:r>
    </w:p>
    <w:p w:rsidR="00A75876" w:rsidRDefault="00A75876">
      <w:pPr>
        <w:pStyle w:val="SGGSTrans"/>
      </w:pPr>
      <w:r>
        <w:t>Through the Word of the Guru's Shabad, the Lord's Court is known; within the self is the Sanctuary, the Mansion of the Lord's Presence.</w:t>
      </w:r>
    </w:p>
    <w:p w:rsidR="00A75876" w:rsidRDefault="00A75876">
      <w:pPr>
        <w:pStyle w:val="SGGSGurm"/>
      </w:pPr>
      <w:r>
        <w:rPr>
          <w:cs/>
          <w:lang w:bidi="pa-IN"/>
        </w:rPr>
        <w:t xml:space="preserve">ਖਰੇ ਪਰਖਿ ਖਜਾਨੈ ਪਾਈਅਨਿ ਖੋਟਿਆ ਨਾਹੀ ਥਾਉ ॥ </w:t>
      </w:r>
      <w:r>
        <w:rPr>
          <w:color w:val="008000"/>
          <w:sz w:val="18"/>
        </w:rPr>
        <w:t>(1092)</w:t>
      </w:r>
    </w:p>
    <w:p w:rsidR="00A75876" w:rsidRDefault="00A75876">
      <w:pPr>
        <w:pStyle w:val="SGGSHindi"/>
      </w:pPr>
      <w:r>
        <w:rPr>
          <w:cs/>
        </w:rPr>
        <w:t>खरे</w:t>
      </w:r>
      <w:r>
        <w:t xml:space="preserve"> </w:t>
      </w:r>
      <w:r>
        <w:rPr>
          <w:cs/>
        </w:rPr>
        <w:t>परखि</w:t>
      </w:r>
      <w:r>
        <w:t xml:space="preserve"> </w:t>
      </w:r>
      <w:r>
        <w:rPr>
          <w:cs/>
        </w:rPr>
        <w:t>खजानै</w:t>
      </w:r>
      <w:r>
        <w:t xml:space="preserve"> </w:t>
      </w:r>
      <w:r>
        <w:rPr>
          <w:cs/>
        </w:rPr>
        <w:t>पाईअनि</w:t>
      </w:r>
      <w:r>
        <w:t xml:space="preserve"> </w:t>
      </w:r>
      <w:r>
        <w:rPr>
          <w:cs/>
        </w:rPr>
        <w:t>खोटिआ</w:t>
      </w:r>
      <w:r>
        <w:t xml:space="preserve"> </w:t>
      </w:r>
      <w:r>
        <w:rPr>
          <w:cs/>
        </w:rPr>
        <w:t>नाही</w:t>
      </w:r>
      <w:r>
        <w:t xml:space="preserve"> </w:t>
      </w:r>
      <w:r>
        <w:rPr>
          <w:cs/>
        </w:rPr>
        <w:t>थाउ</w:t>
      </w:r>
      <w:r>
        <w:t xml:space="preserve"> </w:t>
      </w:r>
      <w:r>
        <w:rPr>
          <w:cs/>
        </w:rPr>
        <w:t>॥</w:t>
      </w:r>
    </w:p>
    <w:p w:rsidR="00A75876" w:rsidRDefault="00A75876">
      <w:pPr>
        <w:pStyle w:val="SGGSRoman"/>
      </w:pPr>
      <w:r>
        <w:t>kharay parakh khajaanai paa-ee-an khoti-aa naahee thaa-o.</w:t>
      </w:r>
    </w:p>
    <w:p w:rsidR="00A75876" w:rsidRDefault="00A75876">
      <w:pPr>
        <w:pStyle w:val="SGGSTrans"/>
      </w:pPr>
      <w:r>
        <w:t>The coins are assayed, and the genuine coins are placed in His treasury, while the counterfeit ones find no place.</w:t>
      </w:r>
    </w:p>
    <w:p w:rsidR="00A75876" w:rsidRDefault="00A75876">
      <w:pPr>
        <w:pStyle w:val="SGGSGurm"/>
      </w:pPr>
      <w:r>
        <w:rPr>
          <w:cs/>
          <w:lang w:bidi="pa-IN"/>
        </w:rPr>
        <w:t xml:space="preserve">ਸਭੁ ਸਚੋ ਸਚੁ ਵਰਤਦਾ ਸਦਾ ਸਚੁ ਨਿਆਉ ॥ </w:t>
      </w:r>
      <w:r>
        <w:rPr>
          <w:color w:val="008000"/>
          <w:sz w:val="18"/>
        </w:rPr>
        <w:t>(1092)</w:t>
      </w:r>
    </w:p>
    <w:p w:rsidR="00A75876" w:rsidRDefault="00A75876">
      <w:pPr>
        <w:pStyle w:val="SGGSHindi"/>
      </w:pPr>
      <w:r>
        <w:rPr>
          <w:cs/>
        </w:rPr>
        <w:t>सभु</w:t>
      </w:r>
      <w:r>
        <w:t xml:space="preserve"> </w:t>
      </w:r>
      <w:r>
        <w:rPr>
          <w:cs/>
        </w:rPr>
        <w:t>सचो</w:t>
      </w:r>
      <w:r>
        <w:t xml:space="preserve"> </w:t>
      </w:r>
      <w:r>
        <w:rPr>
          <w:cs/>
        </w:rPr>
        <w:t>सचु</w:t>
      </w:r>
      <w:r>
        <w:t xml:space="preserve"> </w:t>
      </w:r>
      <w:r>
        <w:rPr>
          <w:cs/>
        </w:rPr>
        <w:t>वरतदा</w:t>
      </w:r>
      <w:r>
        <w:t xml:space="preserve"> </w:t>
      </w:r>
      <w:r>
        <w:rPr>
          <w:cs/>
        </w:rPr>
        <w:t>सदा</w:t>
      </w:r>
      <w:r>
        <w:t xml:space="preserve"> </w:t>
      </w:r>
      <w:r>
        <w:rPr>
          <w:cs/>
        </w:rPr>
        <w:t>सचु</w:t>
      </w:r>
      <w:r>
        <w:t xml:space="preserve"> </w:t>
      </w:r>
      <w:r>
        <w:rPr>
          <w:cs/>
        </w:rPr>
        <w:t>निआउ</w:t>
      </w:r>
      <w:r>
        <w:t xml:space="preserve"> </w:t>
      </w:r>
      <w:r>
        <w:rPr>
          <w:cs/>
        </w:rPr>
        <w:t>॥</w:t>
      </w:r>
    </w:p>
    <w:p w:rsidR="00A75876" w:rsidRDefault="00A75876">
      <w:pPr>
        <w:pStyle w:val="SGGSRoman"/>
      </w:pPr>
      <w:r>
        <w:t>sabh sacho sach varatdaa sadaa sach ni-aa-o.</w:t>
      </w:r>
    </w:p>
    <w:p w:rsidR="00A75876" w:rsidRDefault="00A75876">
      <w:pPr>
        <w:pStyle w:val="SGGSTrans"/>
      </w:pPr>
      <w:r>
        <w:t>The Truest of the True is all-pervading; His justice is forever True.</w:t>
      </w:r>
    </w:p>
    <w:p w:rsidR="00A75876" w:rsidRDefault="00A75876">
      <w:pPr>
        <w:pStyle w:val="SGGSGurm"/>
      </w:pPr>
      <w:r>
        <w:rPr>
          <w:cs/>
          <w:lang w:bidi="pa-IN"/>
        </w:rPr>
        <w:t>ਅੰਮ੍ਰਿਤ ਕਾ ਰਸੁ ਆਇਆ ਮਨਿ ਵਸਿਆ ਨਾਉ ॥੧੮</w:t>
      </w:r>
      <w:r>
        <w:rPr>
          <w:cs/>
        </w:rPr>
        <w:t xml:space="preserve">॥ </w:t>
      </w:r>
      <w:r>
        <w:rPr>
          <w:color w:val="008000"/>
          <w:sz w:val="18"/>
        </w:rPr>
        <w:t>(1092)</w:t>
      </w:r>
    </w:p>
    <w:p w:rsidR="00A75876" w:rsidRDefault="00A75876">
      <w:pPr>
        <w:pStyle w:val="SGGSHindi"/>
      </w:pPr>
      <w:r>
        <w:rPr>
          <w:cs/>
        </w:rPr>
        <w:t>अम्रित</w:t>
      </w:r>
      <w:r>
        <w:t xml:space="preserve"> </w:t>
      </w:r>
      <w:r>
        <w:rPr>
          <w:cs/>
        </w:rPr>
        <w:t>का</w:t>
      </w:r>
      <w:r>
        <w:t xml:space="preserve"> </w:t>
      </w:r>
      <w:r>
        <w:rPr>
          <w:cs/>
        </w:rPr>
        <w:t>रसु</w:t>
      </w:r>
      <w:r>
        <w:t xml:space="preserve"> </w:t>
      </w:r>
      <w:r>
        <w:rPr>
          <w:cs/>
        </w:rPr>
        <w:t>आइआ</w:t>
      </w:r>
      <w:r>
        <w:t xml:space="preserve"> </w:t>
      </w:r>
      <w:r>
        <w:rPr>
          <w:cs/>
        </w:rPr>
        <w:t>मनि</w:t>
      </w:r>
      <w:r>
        <w:t xml:space="preserve"> </w:t>
      </w:r>
      <w:r>
        <w:rPr>
          <w:cs/>
        </w:rPr>
        <w:t>वसिआ</w:t>
      </w:r>
      <w:r>
        <w:t xml:space="preserve"> </w:t>
      </w:r>
      <w:r>
        <w:rPr>
          <w:cs/>
        </w:rPr>
        <w:t>नाउ</w:t>
      </w:r>
      <w:r>
        <w:t xml:space="preserve"> </w:t>
      </w:r>
      <w:r>
        <w:rPr>
          <w:cs/>
        </w:rPr>
        <w:t>॥१८॥</w:t>
      </w:r>
    </w:p>
    <w:p w:rsidR="00A75876" w:rsidRDefault="00A75876">
      <w:pPr>
        <w:pStyle w:val="SGGSRoman"/>
      </w:pPr>
      <w:r>
        <w:t>amrit kaa ras aa-i-aa man vasi-aa naa-o. ||18||</w:t>
      </w:r>
    </w:p>
    <w:p w:rsidR="00A75876" w:rsidRDefault="00A75876">
      <w:pPr>
        <w:pStyle w:val="SGGSTrans"/>
      </w:pPr>
      <w:r>
        <w:t>One comes to enjoy the Ambrosial essence, when the Name is enshrined in the mind. ||18||</w:t>
      </w:r>
    </w:p>
    <w:p w:rsidR="00A75876" w:rsidRDefault="00A75876">
      <w:pPr>
        <w:pStyle w:val="SGGSGurm"/>
      </w:pPr>
      <w:r>
        <w:rPr>
          <w:cs/>
          <w:lang w:bidi="pa-IN"/>
        </w:rPr>
        <w:t xml:space="preserve">ਮਃ ੩ </w:t>
      </w:r>
      <w:r>
        <w:rPr>
          <w:cs/>
        </w:rPr>
        <w:t xml:space="preserve">॥ </w:t>
      </w:r>
      <w:r>
        <w:rPr>
          <w:color w:val="008000"/>
          <w:sz w:val="18"/>
        </w:rPr>
        <w:t>(1093)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 ਮਾਣਕੁ ਜਿਨਿ ਪਰਖਿਆ ਗੁਰ ਸਬਦੀ ਵੀਚਾਰਿ ॥ </w:t>
      </w:r>
      <w:r>
        <w:rPr>
          <w:color w:val="008000"/>
          <w:sz w:val="18"/>
        </w:rPr>
        <w:t>(1093)</w:t>
      </w:r>
    </w:p>
    <w:p w:rsidR="00A75876" w:rsidRDefault="00A75876">
      <w:pPr>
        <w:pStyle w:val="SGGSHindi"/>
      </w:pPr>
      <w:r>
        <w:rPr>
          <w:cs/>
        </w:rPr>
        <w:t>मनु</w:t>
      </w:r>
      <w:r>
        <w:t xml:space="preserve"> </w:t>
      </w:r>
      <w:r>
        <w:rPr>
          <w:cs/>
        </w:rPr>
        <w:t>माणकु</w:t>
      </w:r>
      <w:r>
        <w:t xml:space="preserve"> </w:t>
      </w:r>
      <w:r>
        <w:rPr>
          <w:cs/>
        </w:rPr>
        <w:t>जिनि</w:t>
      </w:r>
      <w:r>
        <w:t xml:space="preserve"> </w:t>
      </w:r>
      <w:r>
        <w:rPr>
          <w:cs/>
        </w:rPr>
        <w:t>परखिआ</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man maanak jin parkhi-aa gur sabdee veechaar.</w:t>
      </w:r>
    </w:p>
    <w:p w:rsidR="00A75876" w:rsidRDefault="00A75876">
      <w:pPr>
        <w:pStyle w:val="SGGSTrans"/>
      </w:pPr>
      <w:r>
        <w:t>Some assay their mind-jewel, and contemplate the Word of the Guru's Shabad.</w:t>
      </w:r>
    </w:p>
    <w:p w:rsidR="00A75876" w:rsidRDefault="00A75876">
      <w:pPr>
        <w:pStyle w:val="SGGSGurm"/>
      </w:pPr>
      <w:r>
        <w:rPr>
          <w:cs/>
          <w:lang w:bidi="pa-IN"/>
        </w:rPr>
        <w:t xml:space="preserve">ਸੇ ਜਨ ਵਿਰਲੇ ਜਾਣੀਅਹਿ ਕਲਜੁਗ ਵਿਚਿ ਸੰਸਾਰਿ ॥ </w:t>
      </w:r>
      <w:r>
        <w:rPr>
          <w:color w:val="008000"/>
          <w:sz w:val="18"/>
        </w:rPr>
        <w:t>(1093)</w:t>
      </w:r>
    </w:p>
    <w:p w:rsidR="00A75876" w:rsidRDefault="00A75876">
      <w:pPr>
        <w:pStyle w:val="SGGSHindi"/>
      </w:pPr>
      <w:r>
        <w:rPr>
          <w:cs/>
        </w:rPr>
        <w:t>से</w:t>
      </w:r>
      <w:r>
        <w:t xml:space="preserve"> </w:t>
      </w:r>
      <w:r>
        <w:rPr>
          <w:cs/>
        </w:rPr>
        <w:t>जन</w:t>
      </w:r>
      <w:r>
        <w:t xml:space="preserve"> </w:t>
      </w:r>
      <w:r>
        <w:rPr>
          <w:cs/>
        </w:rPr>
        <w:t>विरले</w:t>
      </w:r>
      <w:r>
        <w:t xml:space="preserve"> </w:t>
      </w:r>
      <w:r>
        <w:rPr>
          <w:cs/>
        </w:rPr>
        <w:t>जाणीअहि</w:t>
      </w:r>
      <w:r>
        <w:t xml:space="preserve"> </w:t>
      </w:r>
      <w:r>
        <w:rPr>
          <w:cs/>
        </w:rPr>
        <w:t>कलजुग</w:t>
      </w:r>
      <w:r>
        <w:t xml:space="preserve"> </w:t>
      </w:r>
      <w:r>
        <w:rPr>
          <w:cs/>
        </w:rPr>
        <w:t>विचि</w:t>
      </w:r>
      <w:r>
        <w:t xml:space="preserve"> </w:t>
      </w:r>
      <w:r>
        <w:rPr>
          <w:cs/>
        </w:rPr>
        <w:t>संसारि</w:t>
      </w:r>
      <w:r>
        <w:t xml:space="preserve"> </w:t>
      </w:r>
      <w:r>
        <w:rPr>
          <w:cs/>
        </w:rPr>
        <w:t>॥</w:t>
      </w:r>
    </w:p>
    <w:p w:rsidR="00A75876" w:rsidRDefault="00A75876">
      <w:pPr>
        <w:pStyle w:val="SGGSRoman"/>
      </w:pPr>
      <w:r>
        <w:t>say jan virlay jaanee-ahi kaljug vich sansaar.</w:t>
      </w:r>
    </w:p>
    <w:p w:rsidR="00A75876" w:rsidRDefault="00A75876">
      <w:pPr>
        <w:pStyle w:val="SGGSTrans"/>
      </w:pPr>
      <w:r>
        <w:t>Only a few of those humble beings are known in this world, in this Dark Age of Kali Yuga.</w:t>
      </w:r>
    </w:p>
    <w:p w:rsidR="00A75876" w:rsidRDefault="00A75876">
      <w:pPr>
        <w:pStyle w:val="SGGSGurm"/>
      </w:pPr>
      <w:r>
        <w:rPr>
          <w:cs/>
          <w:lang w:bidi="pa-IN"/>
        </w:rPr>
        <w:t xml:space="preserve">ਆਪੈ ਨੋ ਆਪੁ ਮਿਲਿ ਰਹਿਆ ਹਉਮੈ ਦੁਬਿਧਾ ਮਾਰਿ ॥ </w:t>
      </w:r>
      <w:r>
        <w:rPr>
          <w:color w:val="008000"/>
          <w:sz w:val="18"/>
        </w:rPr>
        <w:t>(1093)</w:t>
      </w:r>
    </w:p>
    <w:p w:rsidR="00A75876" w:rsidRDefault="00A75876">
      <w:pPr>
        <w:pStyle w:val="SGGSHindi"/>
      </w:pPr>
      <w:r>
        <w:rPr>
          <w:cs/>
        </w:rPr>
        <w:t>आपै</w:t>
      </w:r>
      <w:r>
        <w:t xml:space="preserve"> </w:t>
      </w:r>
      <w:r>
        <w:rPr>
          <w:cs/>
        </w:rPr>
        <w:t>नो</w:t>
      </w:r>
      <w:r>
        <w:t xml:space="preserve"> </w:t>
      </w:r>
      <w:r>
        <w:rPr>
          <w:cs/>
        </w:rPr>
        <w:t>आपु</w:t>
      </w:r>
      <w:r>
        <w:t xml:space="preserve"> </w:t>
      </w:r>
      <w:r>
        <w:rPr>
          <w:cs/>
        </w:rPr>
        <w:t>मिलि</w:t>
      </w:r>
      <w:r>
        <w:t xml:space="preserve"> </w:t>
      </w:r>
      <w:r>
        <w:rPr>
          <w:cs/>
        </w:rPr>
        <w:t>रहिआ</w:t>
      </w:r>
      <w:r>
        <w:t xml:space="preserve"> </w:t>
      </w:r>
      <w:r>
        <w:rPr>
          <w:cs/>
        </w:rPr>
        <w:t>हउमै</w:t>
      </w:r>
      <w:r>
        <w:t xml:space="preserve"> </w:t>
      </w:r>
      <w:r>
        <w:rPr>
          <w:cs/>
        </w:rPr>
        <w:t>दुबिधा</w:t>
      </w:r>
      <w:r>
        <w:t xml:space="preserve"> </w:t>
      </w:r>
      <w:r>
        <w:rPr>
          <w:cs/>
        </w:rPr>
        <w:t>मारि</w:t>
      </w:r>
      <w:r>
        <w:t xml:space="preserve"> </w:t>
      </w:r>
      <w:r>
        <w:rPr>
          <w:cs/>
        </w:rPr>
        <w:t>॥</w:t>
      </w:r>
    </w:p>
    <w:p w:rsidR="00A75876" w:rsidRDefault="00A75876">
      <w:pPr>
        <w:pStyle w:val="SGGSRoman"/>
      </w:pPr>
      <w:r>
        <w:t>aapai no aap mil rahi-aa ha-umai dubiDhaa maar.</w:t>
      </w:r>
    </w:p>
    <w:p w:rsidR="00A75876" w:rsidRDefault="00A75876">
      <w:pPr>
        <w:pStyle w:val="SGGSTrans"/>
      </w:pPr>
      <w:r>
        <w:t>One's self remains blended with the Lord's Self, when egotism and duality are conquered.</w:t>
      </w:r>
    </w:p>
    <w:p w:rsidR="00A75876" w:rsidRDefault="00A75876">
      <w:pPr>
        <w:pStyle w:val="SGGSGurm"/>
      </w:pPr>
      <w:r>
        <w:rPr>
          <w:cs/>
          <w:lang w:bidi="pa-IN"/>
        </w:rPr>
        <w:t>ਨਾਨਕ ਨਾਮਿ ਰਤੇ ਦੁਤਰੁ ਤਰੇ ਭਉਜਲੁ ਬਿਖਮੁ ਸੰਸਾਰੁ ॥੨</w:t>
      </w:r>
      <w:r>
        <w:rPr>
          <w:cs/>
        </w:rPr>
        <w:t xml:space="preserve">॥ </w:t>
      </w:r>
      <w:r>
        <w:rPr>
          <w:color w:val="008000"/>
          <w:sz w:val="18"/>
        </w:rPr>
        <w:t>(1093)</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दुतरु</w:t>
      </w:r>
      <w:r>
        <w:t xml:space="preserve"> </w:t>
      </w:r>
      <w:r>
        <w:rPr>
          <w:cs/>
        </w:rPr>
        <w:t>तरे</w:t>
      </w:r>
      <w:r>
        <w:t xml:space="preserve"> </w:t>
      </w:r>
      <w:r>
        <w:rPr>
          <w:cs/>
        </w:rPr>
        <w:t>भउजलु</w:t>
      </w:r>
      <w:r>
        <w:t xml:space="preserve"> </w:t>
      </w:r>
      <w:r>
        <w:rPr>
          <w:cs/>
        </w:rPr>
        <w:t>बिखमु</w:t>
      </w:r>
      <w:r>
        <w:t xml:space="preserve"> </w:t>
      </w:r>
      <w:r>
        <w:rPr>
          <w:cs/>
        </w:rPr>
        <w:t>संसारु</w:t>
      </w:r>
      <w:r>
        <w:t xml:space="preserve"> </w:t>
      </w:r>
      <w:r>
        <w:rPr>
          <w:cs/>
        </w:rPr>
        <w:t>॥२॥</w:t>
      </w:r>
    </w:p>
    <w:p w:rsidR="00A75876" w:rsidRDefault="00A75876">
      <w:pPr>
        <w:pStyle w:val="SGGSRoman"/>
      </w:pPr>
      <w:r>
        <w:t>naanak naam ratay dutar taray bha-ojal bikham sansaar. ||2||</w:t>
      </w:r>
    </w:p>
    <w:p w:rsidR="00A75876" w:rsidRDefault="00A75876">
      <w:pPr>
        <w:pStyle w:val="SGGSTrans"/>
      </w:pPr>
      <w:r>
        <w:t>O Nanak, those who are imbued with the Naam cross over the difficult, treacherous and terrifying world-ocean. ||2||</w:t>
      </w:r>
    </w:p>
    <w:p w:rsidR="00A75876" w:rsidRDefault="00A75876">
      <w:pPr>
        <w:pStyle w:val="SGGSGurm"/>
      </w:pPr>
      <w:r>
        <w:rPr>
          <w:cs/>
          <w:lang w:bidi="pa-IN"/>
        </w:rPr>
        <w:t xml:space="preserve">ਪਉੜੀ ॥ </w:t>
      </w:r>
      <w:r>
        <w:rPr>
          <w:color w:val="008000"/>
          <w:sz w:val="18"/>
        </w:rPr>
        <w:t>(1093)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ਮਨਮੁਖ ਅੰਦਰੁ ਨ ਭਾਲਨੀ ਮੁਠੇ ਅਹੰਮਤੇ ॥ </w:t>
      </w:r>
      <w:r>
        <w:rPr>
          <w:color w:val="008000"/>
          <w:sz w:val="18"/>
        </w:rPr>
        <w:t>(1093)</w:t>
      </w:r>
    </w:p>
    <w:p w:rsidR="00A75876" w:rsidRDefault="00A75876">
      <w:pPr>
        <w:pStyle w:val="SGGSHindi"/>
      </w:pPr>
      <w:r>
        <w:rPr>
          <w:cs/>
        </w:rPr>
        <w:t>मनमुख</w:t>
      </w:r>
      <w:r>
        <w:t xml:space="preserve"> </w:t>
      </w:r>
      <w:r>
        <w:rPr>
          <w:cs/>
        </w:rPr>
        <w:t>अंदरु</w:t>
      </w:r>
      <w:r>
        <w:t xml:space="preserve"> </w:t>
      </w:r>
      <w:r>
        <w:rPr>
          <w:cs/>
        </w:rPr>
        <w:t>न</w:t>
      </w:r>
      <w:r>
        <w:t xml:space="preserve"> </w:t>
      </w:r>
      <w:r>
        <w:rPr>
          <w:cs/>
        </w:rPr>
        <w:t>भालनी</w:t>
      </w:r>
      <w:r>
        <w:t xml:space="preserve"> </w:t>
      </w:r>
      <w:r>
        <w:rPr>
          <w:cs/>
        </w:rPr>
        <w:t>मुठे</w:t>
      </w:r>
      <w:r>
        <w:t xml:space="preserve"> </w:t>
      </w:r>
      <w:r>
        <w:rPr>
          <w:cs/>
        </w:rPr>
        <w:t>अहमते</w:t>
      </w:r>
      <w:r>
        <w:t xml:space="preserve"> </w:t>
      </w:r>
      <w:r>
        <w:rPr>
          <w:cs/>
        </w:rPr>
        <w:t>॥</w:t>
      </w:r>
    </w:p>
    <w:p w:rsidR="00A75876" w:rsidRDefault="00A75876">
      <w:pPr>
        <w:pStyle w:val="SGGSRoman"/>
      </w:pPr>
      <w:r>
        <w:t>manmukh andar na bhaalnee muthay ahamtay.</w:t>
      </w:r>
    </w:p>
    <w:p w:rsidR="00A75876" w:rsidRDefault="00A75876">
      <w:pPr>
        <w:pStyle w:val="SGGSTrans"/>
      </w:pPr>
      <w:r>
        <w:t>The self-willed manmukhs do not search within their own selves; they are deluded by their egotistical pride.</w:t>
      </w:r>
    </w:p>
    <w:p w:rsidR="00A75876" w:rsidRDefault="00A75876">
      <w:pPr>
        <w:pStyle w:val="SGGSGurm"/>
      </w:pPr>
      <w:r>
        <w:rPr>
          <w:cs/>
          <w:lang w:bidi="pa-IN"/>
        </w:rPr>
        <w:t xml:space="preserve">ਚਾਰੇ ਕੁੰਡਾਂ ਭਵਿ ਥਕੇ ਅੰਦਰਿ ਤਿਖ ਤਤੇ ॥ </w:t>
      </w:r>
      <w:r>
        <w:rPr>
          <w:color w:val="008000"/>
          <w:sz w:val="18"/>
        </w:rPr>
        <w:t>(1093)</w:t>
      </w:r>
    </w:p>
    <w:p w:rsidR="00A75876" w:rsidRDefault="00A75876">
      <w:pPr>
        <w:pStyle w:val="SGGSHindi"/>
      </w:pPr>
      <w:r>
        <w:rPr>
          <w:cs/>
        </w:rPr>
        <w:t>चारे</w:t>
      </w:r>
      <w:r>
        <w:t xml:space="preserve"> </w:t>
      </w:r>
      <w:r>
        <w:rPr>
          <w:cs/>
        </w:rPr>
        <w:t>कुंडां</w:t>
      </w:r>
      <w:r>
        <w:t xml:space="preserve"> </w:t>
      </w:r>
      <w:r>
        <w:rPr>
          <w:cs/>
        </w:rPr>
        <w:t>भवि</w:t>
      </w:r>
      <w:r>
        <w:t xml:space="preserve"> </w:t>
      </w:r>
      <w:r>
        <w:rPr>
          <w:cs/>
        </w:rPr>
        <w:t>थके</w:t>
      </w:r>
      <w:r>
        <w:t xml:space="preserve"> </w:t>
      </w:r>
      <w:r>
        <w:rPr>
          <w:cs/>
        </w:rPr>
        <w:t>अंदरि</w:t>
      </w:r>
      <w:r>
        <w:t xml:space="preserve"> </w:t>
      </w:r>
      <w:r>
        <w:rPr>
          <w:cs/>
        </w:rPr>
        <w:t>तिख</w:t>
      </w:r>
      <w:r>
        <w:t xml:space="preserve"> </w:t>
      </w:r>
      <w:r>
        <w:rPr>
          <w:cs/>
        </w:rPr>
        <w:t>तते</w:t>
      </w:r>
      <w:r>
        <w:t xml:space="preserve"> </w:t>
      </w:r>
      <w:r>
        <w:rPr>
          <w:cs/>
        </w:rPr>
        <w:t>॥</w:t>
      </w:r>
    </w:p>
    <w:p w:rsidR="00A75876" w:rsidRDefault="00A75876">
      <w:pPr>
        <w:pStyle w:val="SGGSRoman"/>
      </w:pPr>
      <w:r>
        <w:t>chaaray kundaa</w:t>
      </w:r>
      <w:r>
        <w:rPr>
          <w:vertAlign w:val="superscript"/>
        </w:rPr>
        <w:t>N</w:t>
      </w:r>
      <w:r>
        <w:t xml:space="preserve"> bhav thakay andar tikh tatay.</w:t>
      </w:r>
    </w:p>
    <w:p w:rsidR="00A75876" w:rsidRDefault="00A75876">
      <w:pPr>
        <w:pStyle w:val="SGGSTrans"/>
      </w:pPr>
      <w:r>
        <w:t>Wandering in the four directions, they grow weary, tormented by burning desire within.</w:t>
      </w:r>
    </w:p>
    <w:p w:rsidR="00A75876" w:rsidRDefault="00A75876">
      <w:pPr>
        <w:pStyle w:val="SGGSGurm"/>
      </w:pPr>
      <w:r>
        <w:rPr>
          <w:cs/>
          <w:lang w:bidi="pa-IN"/>
        </w:rPr>
        <w:t xml:space="preserve">ਸਿੰਮ੍ਰਿਤਿ ਸਾਸਤ ਨ ਸੋਧਨੀ ਮਨਮੁਖ ਵਿਗੁਤੇ ॥ </w:t>
      </w:r>
      <w:r>
        <w:rPr>
          <w:color w:val="008000"/>
          <w:sz w:val="18"/>
        </w:rPr>
        <w:t>(1093)</w:t>
      </w:r>
    </w:p>
    <w:p w:rsidR="00A75876" w:rsidRDefault="00A75876">
      <w:pPr>
        <w:pStyle w:val="SGGSHindi"/>
      </w:pPr>
      <w:r>
        <w:rPr>
          <w:cs/>
        </w:rPr>
        <w:t>सिम्रिति</w:t>
      </w:r>
      <w:r>
        <w:t xml:space="preserve"> </w:t>
      </w:r>
      <w:r>
        <w:rPr>
          <w:cs/>
        </w:rPr>
        <w:t>सासत</w:t>
      </w:r>
      <w:r>
        <w:t xml:space="preserve"> </w:t>
      </w:r>
      <w:r>
        <w:rPr>
          <w:cs/>
        </w:rPr>
        <w:t>न</w:t>
      </w:r>
      <w:r>
        <w:t xml:space="preserve"> </w:t>
      </w:r>
      <w:r>
        <w:rPr>
          <w:cs/>
        </w:rPr>
        <w:t>सोधनी</w:t>
      </w:r>
      <w:r>
        <w:t xml:space="preserve"> </w:t>
      </w:r>
      <w:r>
        <w:rPr>
          <w:cs/>
        </w:rPr>
        <w:t>मनमुख</w:t>
      </w:r>
      <w:r>
        <w:t xml:space="preserve"> </w:t>
      </w:r>
      <w:r>
        <w:rPr>
          <w:cs/>
        </w:rPr>
        <w:t>विगुते</w:t>
      </w:r>
      <w:r>
        <w:t xml:space="preserve"> </w:t>
      </w:r>
      <w:r>
        <w:rPr>
          <w:cs/>
        </w:rPr>
        <w:t>॥</w:t>
      </w:r>
    </w:p>
    <w:p w:rsidR="00A75876" w:rsidRDefault="00A75876">
      <w:pPr>
        <w:pStyle w:val="SGGSRoman"/>
      </w:pPr>
      <w:r>
        <w:t>simrit saasat na soDhnee manmukh vigutay.</w:t>
      </w:r>
    </w:p>
    <w:p w:rsidR="00A75876" w:rsidRDefault="00A75876">
      <w:pPr>
        <w:pStyle w:val="SGGSTrans"/>
      </w:pPr>
      <w:r>
        <w:t>They do not study the Simritees and the Shaastras; the manmukhs waste away and are lost.</w:t>
      </w:r>
    </w:p>
    <w:p w:rsidR="00A75876" w:rsidRDefault="00A75876">
      <w:pPr>
        <w:pStyle w:val="SGGSGurm"/>
      </w:pPr>
      <w:r>
        <w:rPr>
          <w:cs/>
          <w:lang w:bidi="pa-IN"/>
        </w:rPr>
        <w:t xml:space="preserve">ਬਿਨੁ ਗੁਰ ਕਿਨੈ ਨ ਪਾਇਓ ਹਰਿ ਨਾਮੁ ਹਰਿ ਸਤੇ ॥ </w:t>
      </w:r>
      <w:r>
        <w:rPr>
          <w:color w:val="008000"/>
          <w:sz w:val="18"/>
        </w:rPr>
        <w:t>(1093)</w:t>
      </w:r>
    </w:p>
    <w:p w:rsidR="00A75876" w:rsidRDefault="00A75876">
      <w:pPr>
        <w:pStyle w:val="SGGSHindi"/>
      </w:pPr>
      <w:r>
        <w:rPr>
          <w:cs/>
        </w:rPr>
        <w:t>बिनु</w:t>
      </w:r>
      <w:r>
        <w:t xml:space="preserve"> </w:t>
      </w:r>
      <w:r>
        <w:rPr>
          <w:cs/>
        </w:rPr>
        <w:t>गुर</w:t>
      </w:r>
      <w:r>
        <w:t xml:space="preserve"> </w:t>
      </w:r>
      <w:r>
        <w:rPr>
          <w:cs/>
        </w:rPr>
        <w:t>किनै</w:t>
      </w:r>
      <w:r>
        <w:t xml:space="preserve"> </w:t>
      </w:r>
      <w:r>
        <w:rPr>
          <w:cs/>
        </w:rPr>
        <w:t>न</w:t>
      </w:r>
      <w:r>
        <w:t xml:space="preserve"> </w:t>
      </w:r>
      <w:r>
        <w:rPr>
          <w:cs/>
        </w:rPr>
        <w:t>पाइओ</w:t>
      </w:r>
      <w:r>
        <w:t xml:space="preserve"> </w:t>
      </w:r>
      <w:r>
        <w:rPr>
          <w:cs/>
        </w:rPr>
        <w:t>हरि</w:t>
      </w:r>
      <w:r>
        <w:t xml:space="preserve"> </w:t>
      </w:r>
      <w:r>
        <w:rPr>
          <w:cs/>
        </w:rPr>
        <w:t>नामु</w:t>
      </w:r>
      <w:r>
        <w:t xml:space="preserve"> </w:t>
      </w:r>
      <w:r>
        <w:rPr>
          <w:cs/>
        </w:rPr>
        <w:t>हरि</w:t>
      </w:r>
      <w:r>
        <w:t xml:space="preserve"> </w:t>
      </w:r>
      <w:r>
        <w:rPr>
          <w:cs/>
        </w:rPr>
        <w:t>सते</w:t>
      </w:r>
      <w:r>
        <w:t xml:space="preserve"> </w:t>
      </w:r>
      <w:r>
        <w:rPr>
          <w:cs/>
        </w:rPr>
        <w:t>॥</w:t>
      </w:r>
    </w:p>
    <w:p w:rsidR="00A75876" w:rsidRDefault="00A75876">
      <w:pPr>
        <w:pStyle w:val="SGGSRoman"/>
      </w:pPr>
      <w:r>
        <w:t>bin gur kinai na paa-i-o har naam har satay.</w:t>
      </w:r>
    </w:p>
    <w:p w:rsidR="00A75876" w:rsidRDefault="00A75876">
      <w:pPr>
        <w:pStyle w:val="SGGSTrans"/>
      </w:pPr>
      <w:r>
        <w:t>Without the Guru, no one finds the Naam, the Name of the True Lord.</w:t>
      </w:r>
    </w:p>
    <w:p w:rsidR="00A75876" w:rsidRDefault="00A75876">
      <w:pPr>
        <w:pStyle w:val="SGGSGurm"/>
      </w:pPr>
      <w:r>
        <w:rPr>
          <w:cs/>
          <w:lang w:bidi="pa-IN"/>
        </w:rPr>
        <w:t>ਤਤੁ ਗਿਆਨੁ ਵੀਚਾਰਿਆ ਹਰਿ ਜਪਿ ਹਰਿ ਗਤੇ ॥੧੯</w:t>
      </w:r>
      <w:r>
        <w:rPr>
          <w:cs/>
        </w:rPr>
        <w:t xml:space="preserve">॥ </w:t>
      </w:r>
      <w:r>
        <w:rPr>
          <w:color w:val="008000"/>
          <w:sz w:val="18"/>
        </w:rPr>
        <w:t>(1093)</w:t>
      </w:r>
    </w:p>
    <w:p w:rsidR="00A75876" w:rsidRDefault="00A75876">
      <w:pPr>
        <w:pStyle w:val="SGGSHindi"/>
      </w:pPr>
      <w:r>
        <w:rPr>
          <w:cs/>
        </w:rPr>
        <w:t>ततु</w:t>
      </w:r>
      <w:r>
        <w:t xml:space="preserve"> </w:t>
      </w:r>
      <w:r>
        <w:rPr>
          <w:cs/>
        </w:rPr>
        <w:t>गिआनु</w:t>
      </w:r>
      <w:r>
        <w:t xml:space="preserve"> </w:t>
      </w:r>
      <w:r>
        <w:rPr>
          <w:cs/>
        </w:rPr>
        <w:t>वीचारिआ</w:t>
      </w:r>
      <w:r>
        <w:t xml:space="preserve"> </w:t>
      </w:r>
      <w:r>
        <w:rPr>
          <w:cs/>
        </w:rPr>
        <w:t>हरि</w:t>
      </w:r>
      <w:r>
        <w:t xml:space="preserve"> </w:t>
      </w:r>
      <w:r>
        <w:rPr>
          <w:cs/>
        </w:rPr>
        <w:t>जपि</w:t>
      </w:r>
      <w:r>
        <w:t xml:space="preserve"> </w:t>
      </w:r>
      <w:r>
        <w:rPr>
          <w:cs/>
        </w:rPr>
        <w:t>हरि</w:t>
      </w:r>
      <w:r>
        <w:t xml:space="preserve"> </w:t>
      </w:r>
      <w:r>
        <w:rPr>
          <w:cs/>
        </w:rPr>
        <w:t>गते</w:t>
      </w:r>
      <w:r>
        <w:t xml:space="preserve"> </w:t>
      </w:r>
      <w:r>
        <w:rPr>
          <w:cs/>
        </w:rPr>
        <w:t>॥१९॥</w:t>
      </w:r>
    </w:p>
    <w:p w:rsidR="00A75876" w:rsidRDefault="00A75876">
      <w:pPr>
        <w:pStyle w:val="SGGSRoman"/>
      </w:pPr>
      <w:r>
        <w:t>tat gi-aan veechaari-aa har jap har gatay. ||19||</w:t>
      </w:r>
    </w:p>
    <w:p w:rsidR="00A75876" w:rsidRDefault="00A75876">
      <w:pPr>
        <w:pStyle w:val="SGGSTrans"/>
      </w:pPr>
      <w:r>
        <w:t>One who contemplates the essence of spiritual wisdom and meditates on the Lord is saved. ||19||</w:t>
      </w:r>
    </w:p>
    <w:p w:rsidR="00A75876" w:rsidRDefault="00A75876">
      <w:pPr>
        <w:pStyle w:val="SGGSGurm"/>
      </w:pPr>
      <w:r>
        <w:rPr>
          <w:cs/>
          <w:lang w:bidi="pa-IN"/>
        </w:rPr>
        <w:t xml:space="preserve">ਪਉੜੀ ॥ </w:t>
      </w:r>
      <w:r>
        <w:rPr>
          <w:color w:val="008000"/>
          <w:sz w:val="18"/>
        </w:rPr>
        <w:t>(1093)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ਸਭੇ ਥੋਕ ਵਿਸਾਰਿ ਇਕੋ ਮਿਤੁ ਕਰਿ ॥ </w:t>
      </w:r>
      <w:r>
        <w:rPr>
          <w:color w:val="008000"/>
          <w:sz w:val="18"/>
        </w:rPr>
        <w:t>(1093)</w:t>
      </w:r>
    </w:p>
    <w:p w:rsidR="00A75876" w:rsidRDefault="00A75876">
      <w:pPr>
        <w:pStyle w:val="SGGSHindi"/>
      </w:pPr>
      <w:r>
        <w:rPr>
          <w:cs/>
        </w:rPr>
        <w:t>सभे</w:t>
      </w:r>
      <w:r>
        <w:t xml:space="preserve"> </w:t>
      </w:r>
      <w:r>
        <w:rPr>
          <w:cs/>
        </w:rPr>
        <w:t>थोक</w:t>
      </w:r>
      <w:r>
        <w:t xml:space="preserve"> </w:t>
      </w:r>
      <w:r>
        <w:rPr>
          <w:cs/>
        </w:rPr>
        <w:t>विसारि</w:t>
      </w:r>
      <w:r>
        <w:t xml:space="preserve"> </w:t>
      </w:r>
      <w:r>
        <w:rPr>
          <w:cs/>
        </w:rPr>
        <w:t>इको</w:t>
      </w:r>
      <w:r>
        <w:t xml:space="preserve"> </w:t>
      </w:r>
      <w:r>
        <w:rPr>
          <w:cs/>
        </w:rPr>
        <w:t>मितु</w:t>
      </w:r>
      <w:r>
        <w:t xml:space="preserve"> </w:t>
      </w:r>
      <w:r>
        <w:rPr>
          <w:cs/>
        </w:rPr>
        <w:t>करि</w:t>
      </w:r>
      <w:r>
        <w:t xml:space="preserve"> </w:t>
      </w:r>
      <w:r>
        <w:rPr>
          <w:cs/>
        </w:rPr>
        <w:t>॥</w:t>
      </w:r>
    </w:p>
    <w:p w:rsidR="00A75876" w:rsidRDefault="00A75876">
      <w:pPr>
        <w:pStyle w:val="SGGSRoman"/>
      </w:pPr>
      <w:r>
        <w:t>sabhay thok visaar iko mit kar.</w:t>
      </w:r>
    </w:p>
    <w:p w:rsidR="00A75876" w:rsidRDefault="00A75876">
      <w:pPr>
        <w:pStyle w:val="SGGSTrans"/>
      </w:pPr>
      <w:r>
        <w:t>Forget everything, and be friends with the One Lord alone.</w:t>
      </w:r>
    </w:p>
    <w:p w:rsidR="00A75876" w:rsidRDefault="00A75876">
      <w:pPr>
        <w:pStyle w:val="SGGSGurm"/>
      </w:pPr>
      <w:r>
        <w:rPr>
          <w:cs/>
          <w:lang w:bidi="pa-IN"/>
        </w:rPr>
        <w:t xml:space="preserve">ਮਨੁ ਤਨੁ ਹੋਇ ਨਿਹਾਲੁ ਪਾਪਾ ਦਹੈ ਹਰਿ ॥ </w:t>
      </w:r>
      <w:r>
        <w:rPr>
          <w:color w:val="008000"/>
          <w:sz w:val="18"/>
        </w:rPr>
        <w:t>(1093)</w:t>
      </w:r>
    </w:p>
    <w:p w:rsidR="00A75876" w:rsidRDefault="00A75876">
      <w:pPr>
        <w:pStyle w:val="SGGSHindi"/>
      </w:pPr>
      <w:r>
        <w:rPr>
          <w:cs/>
        </w:rPr>
        <w:t>मनु</w:t>
      </w:r>
      <w:r>
        <w:t xml:space="preserve"> </w:t>
      </w:r>
      <w:r>
        <w:rPr>
          <w:cs/>
        </w:rPr>
        <w:t>तनु</w:t>
      </w:r>
      <w:r>
        <w:t xml:space="preserve"> </w:t>
      </w:r>
      <w:r>
        <w:rPr>
          <w:cs/>
        </w:rPr>
        <w:t>होइ</w:t>
      </w:r>
      <w:r>
        <w:t xml:space="preserve"> </w:t>
      </w:r>
      <w:r>
        <w:rPr>
          <w:cs/>
        </w:rPr>
        <w:t>निहालु</w:t>
      </w:r>
      <w:r>
        <w:t xml:space="preserve"> </w:t>
      </w:r>
      <w:r>
        <w:rPr>
          <w:cs/>
        </w:rPr>
        <w:t>पापा</w:t>
      </w:r>
      <w:r>
        <w:t xml:space="preserve"> </w:t>
      </w:r>
      <w:r>
        <w:rPr>
          <w:cs/>
        </w:rPr>
        <w:t>दहै</w:t>
      </w:r>
      <w:r>
        <w:t xml:space="preserve"> </w:t>
      </w:r>
      <w:r>
        <w:rPr>
          <w:cs/>
        </w:rPr>
        <w:t>हरि</w:t>
      </w:r>
      <w:r>
        <w:t xml:space="preserve"> </w:t>
      </w:r>
      <w:r>
        <w:rPr>
          <w:cs/>
        </w:rPr>
        <w:t>॥</w:t>
      </w:r>
    </w:p>
    <w:p w:rsidR="00A75876" w:rsidRDefault="00A75876">
      <w:pPr>
        <w:pStyle w:val="SGGSRoman"/>
      </w:pPr>
      <w:r>
        <w:t>man tan ho-ay nihaal paapaa dahai har.</w:t>
      </w:r>
    </w:p>
    <w:p w:rsidR="00A75876" w:rsidRDefault="00A75876">
      <w:pPr>
        <w:pStyle w:val="SGGSTrans"/>
      </w:pPr>
      <w:r>
        <w:t>Your mind and body shall be enraptured, and the Lord shall burn away your sins.</w:t>
      </w:r>
    </w:p>
    <w:p w:rsidR="00A75876" w:rsidRDefault="00A75876">
      <w:pPr>
        <w:pStyle w:val="SGGSGurm"/>
      </w:pPr>
      <w:r>
        <w:rPr>
          <w:cs/>
          <w:lang w:bidi="pa-IN"/>
        </w:rPr>
        <w:t xml:space="preserve">ਆਵਣ ਜਾਣਾ ਚੁਕੈ ਜਨਮਿ ਨ ਜਾਹਿ ਮਰਿ ॥ </w:t>
      </w:r>
      <w:r>
        <w:rPr>
          <w:color w:val="008000"/>
          <w:sz w:val="18"/>
        </w:rPr>
        <w:t>(1093)</w:t>
      </w:r>
    </w:p>
    <w:p w:rsidR="00A75876" w:rsidRDefault="00A75876">
      <w:pPr>
        <w:pStyle w:val="SGGSHindi"/>
      </w:pPr>
      <w:r>
        <w:rPr>
          <w:cs/>
        </w:rPr>
        <w:t>आवण</w:t>
      </w:r>
      <w:r>
        <w:t xml:space="preserve"> </w:t>
      </w:r>
      <w:r>
        <w:rPr>
          <w:cs/>
        </w:rPr>
        <w:t>जाणा</w:t>
      </w:r>
      <w:r>
        <w:t xml:space="preserve"> </w:t>
      </w:r>
      <w:r>
        <w:rPr>
          <w:cs/>
        </w:rPr>
        <w:t>चुकै</w:t>
      </w:r>
      <w:r>
        <w:t xml:space="preserve"> </w:t>
      </w:r>
      <w:r>
        <w:rPr>
          <w:cs/>
        </w:rPr>
        <w:t>जनमि</w:t>
      </w:r>
      <w:r>
        <w:t xml:space="preserve"> </w:t>
      </w:r>
      <w:r>
        <w:rPr>
          <w:cs/>
        </w:rPr>
        <w:t>न</w:t>
      </w:r>
      <w:r>
        <w:t xml:space="preserve"> </w:t>
      </w:r>
      <w:r>
        <w:rPr>
          <w:cs/>
        </w:rPr>
        <w:t>जाहि</w:t>
      </w:r>
      <w:r>
        <w:t xml:space="preserve"> </w:t>
      </w:r>
      <w:r>
        <w:rPr>
          <w:cs/>
        </w:rPr>
        <w:t>मरि</w:t>
      </w:r>
      <w:r>
        <w:t xml:space="preserve"> </w:t>
      </w:r>
      <w:r>
        <w:rPr>
          <w:cs/>
        </w:rPr>
        <w:t>॥</w:t>
      </w:r>
    </w:p>
    <w:p w:rsidR="00A75876" w:rsidRDefault="00A75876">
      <w:pPr>
        <w:pStyle w:val="SGGSRoman"/>
      </w:pPr>
      <w:r>
        <w:t>aavan jaanaa chukai janam na jaahi mar.</w:t>
      </w:r>
    </w:p>
    <w:p w:rsidR="00A75876" w:rsidRDefault="00A75876">
      <w:pPr>
        <w:pStyle w:val="SGGSTrans"/>
      </w:pPr>
      <w:r>
        <w:t>Your comings and goings in reincarnation shall cease; you shall not be reborn and die again.</w:t>
      </w:r>
    </w:p>
    <w:p w:rsidR="00A75876" w:rsidRDefault="00A75876">
      <w:pPr>
        <w:pStyle w:val="SGGSGurm"/>
      </w:pPr>
      <w:r>
        <w:rPr>
          <w:cs/>
          <w:lang w:bidi="pa-IN"/>
        </w:rPr>
        <w:t xml:space="preserve">ਸਚੁ ਨਾਮੁ ਆਧਾਰੁ ਸੋਗਿ ਨ ਮੋਹਿ ਜਰਿ ॥ </w:t>
      </w:r>
      <w:r>
        <w:rPr>
          <w:color w:val="008000"/>
          <w:sz w:val="18"/>
        </w:rPr>
        <w:t>(1093)</w:t>
      </w:r>
    </w:p>
    <w:p w:rsidR="00A75876" w:rsidRDefault="00A75876">
      <w:pPr>
        <w:pStyle w:val="SGGSHindi"/>
      </w:pPr>
      <w:r>
        <w:rPr>
          <w:cs/>
        </w:rPr>
        <w:t>सचु</w:t>
      </w:r>
      <w:r>
        <w:t xml:space="preserve"> </w:t>
      </w:r>
      <w:r>
        <w:rPr>
          <w:cs/>
        </w:rPr>
        <w:t>नामु</w:t>
      </w:r>
      <w:r>
        <w:t xml:space="preserve"> </w:t>
      </w:r>
      <w:r>
        <w:rPr>
          <w:cs/>
        </w:rPr>
        <w:t>आधारु</w:t>
      </w:r>
      <w:r>
        <w:t xml:space="preserve"> </w:t>
      </w:r>
      <w:r>
        <w:rPr>
          <w:cs/>
        </w:rPr>
        <w:t>सोगि</w:t>
      </w:r>
      <w:r>
        <w:t xml:space="preserve"> </w:t>
      </w:r>
      <w:r>
        <w:rPr>
          <w:cs/>
        </w:rPr>
        <w:t>न</w:t>
      </w:r>
      <w:r>
        <w:t xml:space="preserve"> </w:t>
      </w:r>
      <w:r>
        <w:rPr>
          <w:cs/>
        </w:rPr>
        <w:t>मोहि</w:t>
      </w:r>
      <w:r>
        <w:t xml:space="preserve"> </w:t>
      </w:r>
      <w:r>
        <w:rPr>
          <w:cs/>
        </w:rPr>
        <w:t>जरि</w:t>
      </w:r>
      <w:r>
        <w:t xml:space="preserve"> </w:t>
      </w:r>
      <w:r>
        <w:rPr>
          <w:cs/>
        </w:rPr>
        <w:t>॥</w:t>
      </w:r>
    </w:p>
    <w:p w:rsidR="00A75876" w:rsidRDefault="00A75876">
      <w:pPr>
        <w:pStyle w:val="SGGSRoman"/>
      </w:pPr>
      <w:r>
        <w:t>sach naam aaDhaar sog na mohi jar.</w:t>
      </w:r>
    </w:p>
    <w:p w:rsidR="00A75876" w:rsidRDefault="00A75876">
      <w:pPr>
        <w:pStyle w:val="SGGSTrans"/>
      </w:pPr>
      <w:r>
        <w:t>The True Name shall be your Support, and you shall not burn in sorrow and attachment.</w:t>
      </w:r>
    </w:p>
    <w:p w:rsidR="00A75876" w:rsidRDefault="00A75876">
      <w:pPr>
        <w:pStyle w:val="SGGSGurm"/>
      </w:pPr>
      <w:r>
        <w:rPr>
          <w:cs/>
          <w:lang w:bidi="pa-IN"/>
        </w:rPr>
        <w:t>ਨਾਨਕ ਨਾਮੁ ਨਿਧਾਨੁ ਮਨ ਮਹਿ ਸੰਜਿ ਧਰਿ ॥੨੦</w:t>
      </w:r>
      <w:r>
        <w:rPr>
          <w:cs/>
        </w:rPr>
        <w:t xml:space="preserve">॥ </w:t>
      </w:r>
      <w:r>
        <w:rPr>
          <w:color w:val="008000"/>
          <w:sz w:val="18"/>
        </w:rPr>
        <w:t>(1093)</w:t>
      </w:r>
    </w:p>
    <w:p w:rsidR="00A75876" w:rsidRDefault="00A75876">
      <w:pPr>
        <w:pStyle w:val="SGGSHindi"/>
      </w:pPr>
      <w:r>
        <w:rPr>
          <w:cs/>
        </w:rPr>
        <w:t>नानक</w:t>
      </w:r>
      <w:r>
        <w:t xml:space="preserve"> </w:t>
      </w:r>
      <w:r>
        <w:rPr>
          <w:cs/>
        </w:rPr>
        <w:t>नामु</w:t>
      </w:r>
      <w:r>
        <w:t xml:space="preserve"> </w:t>
      </w:r>
      <w:r>
        <w:rPr>
          <w:cs/>
        </w:rPr>
        <w:t>निधानु</w:t>
      </w:r>
      <w:r>
        <w:t xml:space="preserve"> </w:t>
      </w:r>
      <w:r>
        <w:rPr>
          <w:cs/>
        </w:rPr>
        <w:t>मन</w:t>
      </w:r>
      <w:r>
        <w:t xml:space="preserve"> </w:t>
      </w:r>
      <w:r>
        <w:rPr>
          <w:cs/>
        </w:rPr>
        <w:t>महि</w:t>
      </w:r>
      <w:r>
        <w:t xml:space="preserve"> </w:t>
      </w:r>
      <w:r>
        <w:rPr>
          <w:cs/>
        </w:rPr>
        <w:t>संजि</w:t>
      </w:r>
      <w:r>
        <w:t xml:space="preserve"> </w:t>
      </w:r>
      <w:r>
        <w:rPr>
          <w:cs/>
        </w:rPr>
        <w:t>धरि</w:t>
      </w:r>
      <w:r>
        <w:t xml:space="preserve"> </w:t>
      </w:r>
      <w:r>
        <w:rPr>
          <w:cs/>
        </w:rPr>
        <w:t>॥२०॥</w:t>
      </w:r>
    </w:p>
    <w:p w:rsidR="00A75876" w:rsidRDefault="00A75876">
      <w:pPr>
        <w:pStyle w:val="SGGSRoman"/>
      </w:pPr>
      <w:r>
        <w:t>naanak naam niDhaan man meh sanj Dhar. ||20||</w:t>
      </w:r>
    </w:p>
    <w:p w:rsidR="00A75876" w:rsidRDefault="00A75876">
      <w:pPr>
        <w:pStyle w:val="SGGSTrans"/>
      </w:pPr>
      <w:r>
        <w:t>O Nanak, gather in the treasure of the Naam, the Name of the Lord, within your mind. ||20||</w:t>
      </w:r>
    </w:p>
    <w:p w:rsidR="00A75876" w:rsidRDefault="00A75876">
      <w:pPr>
        <w:pStyle w:val="SGGSGurm"/>
      </w:pPr>
      <w:r>
        <w:rPr>
          <w:cs/>
          <w:lang w:bidi="pa-IN"/>
        </w:rPr>
        <w:t xml:space="preserve">ਪਉੜੀ ॥ </w:t>
      </w:r>
      <w:r>
        <w:rPr>
          <w:color w:val="008000"/>
          <w:sz w:val="18"/>
        </w:rPr>
        <w:t>(1093)</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ਭਾਣੈ ਹੁਕਮੁ ਮਨਾਇਓਨੁ ਭਾਣੈ ਸੁਖੁ ਪਾਇਆ ॥ </w:t>
      </w:r>
      <w:r>
        <w:rPr>
          <w:color w:val="008000"/>
          <w:sz w:val="18"/>
        </w:rPr>
        <w:t>(1093)</w:t>
      </w:r>
    </w:p>
    <w:p w:rsidR="00A75876" w:rsidRDefault="00A75876">
      <w:pPr>
        <w:pStyle w:val="SGGSHindi"/>
      </w:pPr>
      <w:r>
        <w:rPr>
          <w:cs/>
        </w:rPr>
        <w:t>भाणै</w:t>
      </w:r>
      <w:r>
        <w:t xml:space="preserve"> </w:t>
      </w:r>
      <w:r>
        <w:rPr>
          <w:cs/>
        </w:rPr>
        <w:t>हुकमु</w:t>
      </w:r>
      <w:r>
        <w:t xml:space="preserve"> </w:t>
      </w:r>
      <w:r>
        <w:rPr>
          <w:cs/>
        </w:rPr>
        <w:t>मनाइओनु</w:t>
      </w:r>
      <w:r>
        <w:t xml:space="preserve"> </w:t>
      </w:r>
      <w:r>
        <w:rPr>
          <w:cs/>
        </w:rPr>
        <w:t>भाणै</w:t>
      </w:r>
      <w:r>
        <w:t xml:space="preserve"> </w:t>
      </w:r>
      <w:r>
        <w:rPr>
          <w:cs/>
        </w:rPr>
        <w:t>सुखु</w:t>
      </w:r>
      <w:r>
        <w:t xml:space="preserve"> </w:t>
      </w:r>
      <w:r>
        <w:rPr>
          <w:cs/>
        </w:rPr>
        <w:t>पाइआ</w:t>
      </w:r>
      <w:r>
        <w:t xml:space="preserve"> </w:t>
      </w:r>
      <w:r>
        <w:rPr>
          <w:cs/>
        </w:rPr>
        <w:t>॥</w:t>
      </w:r>
    </w:p>
    <w:p w:rsidR="00A75876" w:rsidRDefault="00A75876">
      <w:pPr>
        <w:pStyle w:val="SGGSRoman"/>
      </w:pPr>
      <w:r>
        <w:t>bhaanai hukam manaa-i-on bhaanai sukh paa-i-aa.</w:t>
      </w:r>
    </w:p>
    <w:p w:rsidR="00A75876" w:rsidRDefault="00A75876">
      <w:pPr>
        <w:pStyle w:val="SGGSTrans"/>
      </w:pPr>
      <w:r>
        <w:t>By the Pleasure of His Will, the Lord inspires us to obey the Hukam of His Command; by the Pleasure of His Will, we find peace.</w:t>
      </w:r>
    </w:p>
    <w:p w:rsidR="00A75876" w:rsidRDefault="00A75876">
      <w:pPr>
        <w:pStyle w:val="SGGSGurm"/>
      </w:pPr>
      <w:r>
        <w:rPr>
          <w:cs/>
          <w:lang w:bidi="pa-IN"/>
        </w:rPr>
        <w:t xml:space="preserve">ਭਾਣੈ ਸਤਿਗੁਰੁ ਮੇਲਿਓਨੁ ਭਾਣੈ ਸਚੁ ਧਿਆਇਆ ॥ </w:t>
      </w:r>
      <w:r>
        <w:rPr>
          <w:color w:val="008000"/>
          <w:sz w:val="18"/>
        </w:rPr>
        <w:t>(1093)</w:t>
      </w:r>
    </w:p>
    <w:p w:rsidR="00A75876" w:rsidRDefault="00A75876">
      <w:pPr>
        <w:pStyle w:val="SGGSHindi"/>
      </w:pPr>
      <w:r>
        <w:rPr>
          <w:cs/>
        </w:rPr>
        <w:t>भाणै</w:t>
      </w:r>
      <w:r>
        <w:t xml:space="preserve"> </w:t>
      </w:r>
      <w:r>
        <w:rPr>
          <w:cs/>
        </w:rPr>
        <w:t>सतिगुरु</w:t>
      </w:r>
      <w:r>
        <w:t xml:space="preserve"> </w:t>
      </w:r>
      <w:r>
        <w:rPr>
          <w:cs/>
        </w:rPr>
        <w:t>मेलिओनु</w:t>
      </w:r>
      <w:r>
        <w:t xml:space="preserve"> </w:t>
      </w:r>
      <w:r>
        <w:rPr>
          <w:cs/>
        </w:rPr>
        <w:t>भाणै</w:t>
      </w:r>
      <w:r>
        <w:t xml:space="preserve"> </w:t>
      </w:r>
      <w:r>
        <w:rPr>
          <w:cs/>
        </w:rPr>
        <w:t>सचु</w:t>
      </w:r>
      <w:r>
        <w:t xml:space="preserve"> </w:t>
      </w:r>
      <w:r>
        <w:rPr>
          <w:cs/>
        </w:rPr>
        <w:t>धिआइआ</w:t>
      </w:r>
      <w:r>
        <w:t xml:space="preserve"> </w:t>
      </w:r>
      <w:r>
        <w:rPr>
          <w:cs/>
        </w:rPr>
        <w:t>॥</w:t>
      </w:r>
    </w:p>
    <w:p w:rsidR="00A75876" w:rsidRDefault="00A75876">
      <w:pPr>
        <w:pStyle w:val="SGGSRoman"/>
      </w:pPr>
      <w:r>
        <w:t>bhaanai satgur mayli-on bhaanai sach Dhi-aa-i-aa.</w:t>
      </w:r>
    </w:p>
    <w:p w:rsidR="00A75876" w:rsidRDefault="00A75876">
      <w:pPr>
        <w:pStyle w:val="SGGSTrans"/>
      </w:pPr>
      <w:r>
        <w:t>By the Pleasure of His Will, He leads us to meet the True Guru; by the Pleasure of His Will, we meditate on the Truth.</w:t>
      </w:r>
    </w:p>
    <w:p w:rsidR="00A75876" w:rsidRDefault="00A75876">
      <w:pPr>
        <w:pStyle w:val="SGGSGurm"/>
      </w:pPr>
      <w:r>
        <w:rPr>
          <w:cs/>
          <w:lang w:bidi="pa-IN"/>
        </w:rPr>
        <w:t xml:space="preserve">ਭਾਣੇ ਜੇਵਡ ਹੋਰ ਦਾਤਿ ਨਾਹੀ ਸਚੁ ਆਖਿ ਸੁਣਾਇਆ ॥ </w:t>
      </w:r>
      <w:r>
        <w:rPr>
          <w:color w:val="008000"/>
          <w:sz w:val="18"/>
        </w:rPr>
        <w:t>(1093)</w:t>
      </w:r>
    </w:p>
    <w:p w:rsidR="00A75876" w:rsidRDefault="00A75876">
      <w:pPr>
        <w:pStyle w:val="SGGSHindi"/>
      </w:pPr>
      <w:r>
        <w:rPr>
          <w:cs/>
        </w:rPr>
        <w:t>भाणे</w:t>
      </w:r>
      <w:r>
        <w:t xml:space="preserve"> </w:t>
      </w:r>
      <w:r>
        <w:rPr>
          <w:cs/>
        </w:rPr>
        <w:t>जेवड</w:t>
      </w:r>
      <w:r>
        <w:t xml:space="preserve"> </w:t>
      </w:r>
      <w:r>
        <w:rPr>
          <w:cs/>
        </w:rPr>
        <w:t>होर</w:t>
      </w:r>
      <w:r>
        <w:t xml:space="preserve"> </w:t>
      </w:r>
      <w:r>
        <w:rPr>
          <w:cs/>
        </w:rPr>
        <w:t>दाति</w:t>
      </w:r>
      <w:r>
        <w:t xml:space="preserve"> </w:t>
      </w:r>
      <w:r>
        <w:rPr>
          <w:cs/>
        </w:rPr>
        <w:t>नाही</w:t>
      </w:r>
      <w:r>
        <w:t xml:space="preserve"> </w:t>
      </w:r>
      <w:r>
        <w:rPr>
          <w:cs/>
        </w:rPr>
        <w:t>सचु</w:t>
      </w:r>
      <w:r>
        <w:t xml:space="preserve"> </w:t>
      </w:r>
      <w:r>
        <w:rPr>
          <w:cs/>
        </w:rPr>
        <w:t>आखि</w:t>
      </w:r>
      <w:r>
        <w:t xml:space="preserve"> </w:t>
      </w:r>
      <w:r>
        <w:rPr>
          <w:cs/>
        </w:rPr>
        <w:t>सुणाइआ</w:t>
      </w:r>
      <w:r>
        <w:t xml:space="preserve"> </w:t>
      </w:r>
      <w:r>
        <w:rPr>
          <w:cs/>
        </w:rPr>
        <w:t>॥</w:t>
      </w:r>
    </w:p>
    <w:p w:rsidR="00A75876" w:rsidRDefault="00A75876">
      <w:pPr>
        <w:pStyle w:val="SGGSRoman"/>
      </w:pPr>
      <w:r>
        <w:t>bhaanay jayvad hor daat naahee sach aakh sunaa-i-aa.</w:t>
      </w:r>
    </w:p>
    <w:p w:rsidR="00A75876" w:rsidRDefault="00A75876">
      <w:pPr>
        <w:pStyle w:val="SGGSTrans"/>
      </w:pPr>
      <w:r>
        <w:t>There is no other gift as great as the Pleasure of His Will; this Truth is spoken and proclaimed.</w:t>
      </w:r>
    </w:p>
    <w:p w:rsidR="00A75876" w:rsidRDefault="00A75876">
      <w:pPr>
        <w:pStyle w:val="SGGSGurm"/>
      </w:pPr>
      <w:r>
        <w:rPr>
          <w:cs/>
          <w:lang w:bidi="pa-IN"/>
        </w:rPr>
        <w:t xml:space="preserve">ਜਿਨ ਕਉ ਪੂਰਬਿ ਲਿਖਿਆ ਤਿਨ ਸਚੁ ਕਮਾਇਆ ॥ </w:t>
      </w:r>
      <w:r>
        <w:rPr>
          <w:color w:val="008000"/>
          <w:sz w:val="18"/>
        </w:rPr>
        <w:t>(1093)</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तिन</w:t>
      </w:r>
      <w:r>
        <w:t xml:space="preserve"> </w:t>
      </w:r>
      <w:r>
        <w:rPr>
          <w:cs/>
        </w:rPr>
        <w:t>सचु</w:t>
      </w:r>
      <w:r>
        <w:t xml:space="preserve"> </w:t>
      </w:r>
      <w:r>
        <w:rPr>
          <w:cs/>
        </w:rPr>
        <w:t>कमाइआ</w:t>
      </w:r>
      <w:r>
        <w:t xml:space="preserve"> </w:t>
      </w:r>
      <w:r>
        <w:rPr>
          <w:cs/>
        </w:rPr>
        <w:t>॥</w:t>
      </w:r>
    </w:p>
    <w:p w:rsidR="00A75876" w:rsidRDefault="00A75876">
      <w:pPr>
        <w:pStyle w:val="SGGSRoman"/>
      </w:pPr>
      <w:r>
        <w:t>jin ka-o poorab likhi-aa tin sach kamaa-i-aa.</w:t>
      </w:r>
    </w:p>
    <w:p w:rsidR="00A75876" w:rsidRDefault="00A75876">
      <w:pPr>
        <w:pStyle w:val="SGGSTrans"/>
      </w:pPr>
      <w:r>
        <w:t>Those who have such pre-ordained destiny, practice and live the Truth.</w:t>
      </w:r>
    </w:p>
    <w:p w:rsidR="00A75876" w:rsidRDefault="00A75876">
      <w:pPr>
        <w:pStyle w:val="SGGSGurm"/>
      </w:pPr>
      <w:r>
        <w:rPr>
          <w:cs/>
          <w:lang w:bidi="pa-IN"/>
        </w:rPr>
        <w:t>ਨਾਨਕ ਤਿਸੁ ਸਰਣਾਗਤੀ ਜਿਨਿ ਜਗਤੁ ਉਪਾਇਆ ॥੨੧</w:t>
      </w:r>
      <w:r>
        <w:rPr>
          <w:cs/>
        </w:rPr>
        <w:t xml:space="preserve">॥ </w:t>
      </w:r>
      <w:r>
        <w:rPr>
          <w:color w:val="008000"/>
          <w:sz w:val="18"/>
        </w:rPr>
        <w:t>(1093)</w:t>
      </w:r>
    </w:p>
    <w:p w:rsidR="00A75876" w:rsidRDefault="00A75876">
      <w:pPr>
        <w:pStyle w:val="SGGSHindi"/>
      </w:pPr>
      <w:r>
        <w:rPr>
          <w:cs/>
        </w:rPr>
        <w:t>नानक</w:t>
      </w:r>
      <w:r>
        <w:t xml:space="preserve"> </w:t>
      </w:r>
      <w:r>
        <w:rPr>
          <w:cs/>
        </w:rPr>
        <w:t>तिसु</w:t>
      </w:r>
      <w:r>
        <w:t xml:space="preserve"> </w:t>
      </w:r>
      <w:r>
        <w:rPr>
          <w:cs/>
        </w:rPr>
        <w:t>सरणागती</w:t>
      </w:r>
      <w:r>
        <w:t xml:space="preserve"> </w:t>
      </w:r>
      <w:r>
        <w:rPr>
          <w:cs/>
        </w:rPr>
        <w:t>जिनि</w:t>
      </w:r>
      <w:r>
        <w:t xml:space="preserve"> </w:t>
      </w:r>
      <w:r>
        <w:rPr>
          <w:cs/>
        </w:rPr>
        <w:t>जगतु</w:t>
      </w:r>
      <w:r>
        <w:t xml:space="preserve"> </w:t>
      </w:r>
      <w:r>
        <w:rPr>
          <w:cs/>
        </w:rPr>
        <w:t>उपाइआ</w:t>
      </w:r>
      <w:r>
        <w:t xml:space="preserve"> </w:t>
      </w:r>
      <w:r>
        <w:rPr>
          <w:cs/>
        </w:rPr>
        <w:t>॥२१॥</w:t>
      </w:r>
    </w:p>
    <w:p w:rsidR="00A75876" w:rsidRDefault="00A75876">
      <w:pPr>
        <w:pStyle w:val="SGGSRoman"/>
      </w:pPr>
      <w:r>
        <w:t>naanak tis sarnaagatee jin jagat upaa-i-aa. ||21||</w:t>
      </w:r>
    </w:p>
    <w:p w:rsidR="00A75876" w:rsidRDefault="00A75876">
      <w:pPr>
        <w:pStyle w:val="SGGSTrans"/>
      </w:pPr>
      <w:r>
        <w:t>Nanak has entered His Sanctuary; He created the world. ||21||</w:t>
      </w:r>
    </w:p>
    <w:p w:rsidR="00A75876" w:rsidRDefault="00A75876">
      <w:pPr>
        <w:pStyle w:val="SGGSGurm"/>
      </w:pPr>
      <w:r>
        <w:rPr>
          <w:cs/>
          <w:lang w:bidi="pa-IN"/>
        </w:rPr>
        <w:t xml:space="preserve">ਸਲੋਕ ਮਃ ੩ </w:t>
      </w:r>
      <w:r>
        <w:rPr>
          <w:cs/>
        </w:rPr>
        <w:t xml:space="preserve">॥ </w:t>
      </w:r>
      <w:r>
        <w:rPr>
          <w:color w:val="008000"/>
          <w:sz w:val="18"/>
        </w:rPr>
        <w:t>(1093)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 ਕਉ ਅੰਦਰਿ ਗਿਆਨੁ ਨਹੀ ਭੈ ਕੀ ਨਾਹੀ ਬਿੰਦ ॥ </w:t>
      </w:r>
      <w:r>
        <w:rPr>
          <w:color w:val="008000"/>
          <w:sz w:val="18"/>
        </w:rPr>
        <w:t>(1093)</w:t>
      </w:r>
    </w:p>
    <w:p w:rsidR="00A75876" w:rsidRDefault="00A75876">
      <w:pPr>
        <w:pStyle w:val="SGGSHindi"/>
      </w:pPr>
      <w:r>
        <w:rPr>
          <w:cs/>
        </w:rPr>
        <w:t>जिन</w:t>
      </w:r>
      <w:r>
        <w:t xml:space="preserve"> </w:t>
      </w:r>
      <w:r>
        <w:rPr>
          <w:cs/>
        </w:rPr>
        <w:t>कउ</w:t>
      </w:r>
      <w:r>
        <w:t xml:space="preserve"> </w:t>
      </w:r>
      <w:r>
        <w:rPr>
          <w:cs/>
        </w:rPr>
        <w:t>अंदरि</w:t>
      </w:r>
      <w:r>
        <w:t xml:space="preserve"> </w:t>
      </w:r>
      <w:r>
        <w:rPr>
          <w:cs/>
        </w:rPr>
        <w:t>गिआनु</w:t>
      </w:r>
      <w:r>
        <w:t xml:space="preserve"> </w:t>
      </w:r>
      <w:r>
        <w:rPr>
          <w:cs/>
        </w:rPr>
        <w:t>नही</w:t>
      </w:r>
      <w:r>
        <w:t xml:space="preserve"> </w:t>
      </w:r>
      <w:r>
        <w:rPr>
          <w:cs/>
        </w:rPr>
        <w:t>भै</w:t>
      </w:r>
      <w:r>
        <w:t xml:space="preserve"> </w:t>
      </w:r>
      <w:r>
        <w:rPr>
          <w:cs/>
        </w:rPr>
        <w:t>की</w:t>
      </w:r>
      <w:r>
        <w:t xml:space="preserve"> </w:t>
      </w:r>
      <w:r>
        <w:rPr>
          <w:cs/>
        </w:rPr>
        <w:t>नाही</w:t>
      </w:r>
      <w:r>
        <w:t xml:space="preserve"> </w:t>
      </w:r>
      <w:r>
        <w:rPr>
          <w:cs/>
        </w:rPr>
        <w:t>बिंद</w:t>
      </w:r>
      <w:r>
        <w:t xml:space="preserve"> </w:t>
      </w:r>
      <w:r>
        <w:rPr>
          <w:cs/>
        </w:rPr>
        <w:t>॥</w:t>
      </w:r>
    </w:p>
    <w:p w:rsidR="00A75876" w:rsidRDefault="00A75876">
      <w:pPr>
        <w:pStyle w:val="SGGSRoman"/>
      </w:pPr>
      <w:r>
        <w:t>jin ka-o andar gi-aan nahee bhai kee naahee bind.</w:t>
      </w:r>
    </w:p>
    <w:p w:rsidR="00A75876" w:rsidRDefault="00A75876">
      <w:pPr>
        <w:pStyle w:val="SGGSTrans"/>
      </w:pPr>
      <w:r>
        <w:t>Those who do not have spiritual wisdom within, do not have even an iota of the Fear of God.</w:t>
      </w:r>
    </w:p>
    <w:p w:rsidR="00A75876" w:rsidRDefault="00A75876">
      <w:pPr>
        <w:pStyle w:val="SGGSGurm"/>
      </w:pPr>
      <w:r>
        <w:rPr>
          <w:cs/>
          <w:lang w:bidi="pa-IN"/>
        </w:rPr>
        <w:t>ਨਾਨਕ ਮੁਇਆ ਕਾ ਕਿਆ ਮਾਰਣਾ ਜਿ ਆਪਿ ਮਾਰੇ ਗੋਵਿੰਦ ॥੧</w:t>
      </w:r>
      <w:r>
        <w:rPr>
          <w:cs/>
        </w:rPr>
        <w:t xml:space="preserve">॥ </w:t>
      </w:r>
      <w:r>
        <w:rPr>
          <w:color w:val="008000"/>
          <w:sz w:val="18"/>
        </w:rPr>
        <w:t>(1093)</w:t>
      </w:r>
    </w:p>
    <w:p w:rsidR="00A75876" w:rsidRDefault="00A75876">
      <w:pPr>
        <w:pStyle w:val="SGGSHindi"/>
      </w:pPr>
      <w:r>
        <w:rPr>
          <w:cs/>
        </w:rPr>
        <w:t>नानक</w:t>
      </w:r>
      <w:r>
        <w:t xml:space="preserve"> </w:t>
      </w:r>
      <w:r>
        <w:rPr>
          <w:cs/>
        </w:rPr>
        <w:t>मुइआ</w:t>
      </w:r>
      <w:r>
        <w:t xml:space="preserve"> </w:t>
      </w:r>
      <w:r>
        <w:rPr>
          <w:cs/>
        </w:rPr>
        <w:t>का</w:t>
      </w:r>
      <w:r>
        <w:t xml:space="preserve"> </w:t>
      </w:r>
      <w:r>
        <w:rPr>
          <w:cs/>
        </w:rPr>
        <w:t>किआ</w:t>
      </w:r>
      <w:r>
        <w:t xml:space="preserve"> </w:t>
      </w:r>
      <w:r>
        <w:rPr>
          <w:cs/>
        </w:rPr>
        <w:t>मारणा</w:t>
      </w:r>
      <w:r>
        <w:t xml:space="preserve"> </w:t>
      </w:r>
      <w:r>
        <w:rPr>
          <w:cs/>
        </w:rPr>
        <w:t>जि</w:t>
      </w:r>
      <w:r>
        <w:t xml:space="preserve"> </w:t>
      </w:r>
      <w:r>
        <w:rPr>
          <w:cs/>
        </w:rPr>
        <w:t>आपि</w:t>
      </w:r>
      <w:r>
        <w:t xml:space="preserve"> </w:t>
      </w:r>
      <w:r>
        <w:rPr>
          <w:cs/>
        </w:rPr>
        <w:t>मारे</w:t>
      </w:r>
      <w:r>
        <w:t xml:space="preserve"> </w:t>
      </w:r>
      <w:r>
        <w:rPr>
          <w:cs/>
        </w:rPr>
        <w:t>गोविंद</w:t>
      </w:r>
      <w:r>
        <w:t xml:space="preserve"> </w:t>
      </w:r>
      <w:r>
        <w:rPr>
          <w:cs/>
        </w:rPr>
        <w:t>॥१॥</w:t>
      </w:r>
    </w:p>
    <w:p w:rsidR="00A75876" w:rsidRDefault="00A75876">
      <w:pPr>
        <w:pStyle w:val="SGGSRoman"/>
      </w:pPr>
      <w:r>
        <w:t>naanak mu-i-aa kaa ki-aa maarnaa je aap maaray govind. ||1||</w:t>
      </w:r>
    </w:p>
    <w:p w:rsidR="00A75876" w:rsidRDefault="00A75876">
      <w:pPr>
        <w:pStyle w:val="SGGSTrans"/>
      </w:pPr>
      <w:r>
        <w:t>O Nanak, why kill those who are already dead? The Lord of the Universe Himself has killed them. ||1||</w:t>
      </w:r>
    </w:p>
    <w:p w:rsidR="00A75876" w:rsidRDefault="00A75876">
      <w:pPr>
        <w:pStyle w:val="SGGSGurm"/>
      </w:pPr>
      <w:r>
        <w:rPr>
          <w:cs/>
          <w:lang w:bidi="pa-IN"/>
        </w:rPr>
        <w:t xml:space="preserve">ਮਃ ੩ </w:t>
      </w:r>
      <w:r>
        <w:rPr>
          <w:cs/>
        </w:rPr>
        <w:t xml:space="preserve">॥ </w:t>
      </w:r>
      <w:r>
        <w:rPr>
          <w:color w:val="008000"/>
          <w:sz w:val="18"/>
        </w:rPr>
        <w:t>(1093)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 ਕੀ ਪਤ੍ਰੀ ਵਾਚਣੀ ਸੁਖੀ ਹੂ ਸੁਖੁ ਸਾਰੁ ॥ </w:t>
      </w:r>
      <w:r>
        <w:rPr>
          <w:color w:val="008000"/>
          <w:sz w:val="18"/>
        </w:rPr>
        <w:t>(1093)</w:t>
      </w:r>
    </w:p>
    <w:p w:rsidR="00A75876" w:rsidRDefault="00A75876">
      <w:pPr>
        <w:pStyle w:val="SGGSHindi"/>
      </w:pPr>
      <w:r>
        <w:rPr>
          <w:cs/>
        </w:rPr>
        <w:t>मन</w:t>
      </w:r>
      <w:r>
        <w:t xml:space="preserve"> </w:t>
      </w:r>
      <w:r>
        <w:rPr>
          <w:cs/>
        </w:rPr>
        <w:t>की</w:t>
      </w:r>
      <w:r>
        <w:t xml:space="preserve"> </w:t>
      </w:r>
      <w:r>
        <w:rPr>
          <w:cs/>
        </w:rPr>
        <w:t>पत्री</w:t>
      </w:r>
      <w:r>
        <w:t xml:space="preserve"> </w:t>
      </w:r>
      <w:r>
        <w:rPr>
          <w:cs/>
        </w:rPr>
        <w:t>वाचणी</w:t>
      </w:r>
      <w:r>
        <w:t xml:space="preserve"> </w:t>
      </w:r>
      <w:r>
        <w:rPr>
          <w:cs/>
        </w:rPr>
        <w:t>सुखी</w:t>
      </w:r>
      <w:r>
        <w:t xml:space="preserve"> </w:t>
      </w:r>
      <w:r>
        <w:rPr>
          <w:cs/>
        </w:rPr>
        <w:t>हू</w:t>
      </w:r>
      <w:r>
        <w:t xml:space="preserve"> </w:t>
      </w:r>
      <w:r>
        <w:rPr>
          <w:cs/>
        </w:rPr>
        <w:t>सुखु</w:t>
      </w:r>
      <w:r>
        <w:t xml:space="preserve"> </w:t>
      </w:r>
      <w:r>
        <w:rPr>
          <w:cs/>
        </w:rPr>
        <w:t>सारु</w:t>
      </w:r>
      <w:r>
        <w:t xml:space="preserve"> </w:t>
      </w:r>
      <w:r>
        <w:rPr>
          <w:cs/>
        </w:rPr>
        <w:t>॥</w:t>
      </w:r>
    </w:p>
    <w:p w:rsidR="00A75876" w:rsidRDefault="00A75876">
      <w:pPr>
        <w:pStyle w:val="SGGSRoman"/>
      </w:pPr>
      <w:r>
        <w:t>man kee patree vaachnee sukhee hoo sukh saar.</w:t>
      </w:r>
    </w:p>
    <w:p w:rsidR="00A75876" w:rsidRDefault="00A75876">
      <w:pPr>
        <w:pStyle w:val="SGGSTrans"/>
      </w:pPr>
      <w:r>
        <w:t>To read the horoscope of the mind, is the most sublime joyful peace.</w:t>
      </w:r>
    </w:p>
    <w:p w:rsidR="00A75876" w:rsidRDefault="00A75876">
      <w:pPr>
        <w:pStyle w:val="SGGSGurm"/>
      </w:pPr>
      <w:r>
        <w:rPr>
          <w:cs/>
          <w:lang w:bidi="pa-IN"/>
        </w:rPr>
        <w:t xml:space="preserve">ਸੋ ਬ੍ਰਾਹਮਣੁ ਭਲਾ ਆਖੀਐ ਜਿ ਬੂਝੈ ਬ੍ਰਹਮੁ ਬੀਚਾਰੁ ॥ </w:t>
      </w:r>
      <w:r>
        <w:rPr>
          <w:color w:val="008000"/>
          <w:sz w:val="18"/>
        </w:rPr>
        <w:t>(1093)</w:t>
      </w:r>
    </w:p>
    <w:p w:rsidR="00A75876" w:rsidRDefault="00A75876">
      <w:pPr>
        <w:pStyle w:val="SGGSHindi"/>
      </w:pPr>
      <w:r>
        <w:rPr>
          <w:cs/>
        </w:rPr>
        <w:t>सो</w:t>
      </w:r>
      <w:r>
        <w:t xml:space="preserve"> </w:t>
      </w:r>
      <w:r>
        <w:rPr>
          <w:cs/>
        </w:rPr>
        <w:t>ब्राहमणु</w:t>
      </w:r>
      <w:r>
        <w:t xml:space="preserve"> </w:t>
      </w:r>
      <w:r>
        <w:rPr>
          <w:cs/>
        </w:rPr>
        <w:t>भला</w:t>
      </w:r>
      <w:r>
        <w:t xml:space="preserve"> </w:t>
      </w:r>
      <w:r>
        <w:rPr>
          <w:cs/>
        </w:rPr>
        <w:t>आखीऐ</w:t>
      </w:r>
      <w:r>
        <w:t xml:space="preserve"> </w:t>
      </w:r>
      <w:r>
        <w:rPr>
          <w:cs/>
        </w:rPr>
        <w:t>जि</w:t>
      </w:r>
      <w:r>
        <w:t xml:space="preserve"> </w:t>
      </w:r>
      <w:r>
        <w:rPr>
          <w:cs/>
        </w:rPr>
        <w:t>बूझै</w:t>
      </w:r>
      <w:r>
        <w:t xml:space="preserve"> </w:t>
      </w:r>
      <w:r>
        <w:rPr>
          <w:cs/>
        </w:rPr>
        <w:t>ब्रहमु</w:t>
      </w:r>
      <w:r>
        <w:t xml:space="preserve"> </w:t>
      </w:r>
      <w:r>
        <w:rPr>
          <w:cs/>
        </w:rPr>
        <w:t>बीचारु</w:t>
      </w:r>
      <w:r>
        <w:t xml:space="preserve"> </w:t>
      </w:r>
      <w:r>
        <w:rPr>
          <w:cs/>
        </w:rPr>
        <w:t>॥</w:t>
      </w:r>
    </w:p>
    <w:p w:rsidR="00A75876" w:rsidRDefault="00A75876">
      <w:pPr>
        <w:pStyle w:val="SGGSRoman"/>
      </w:pPr>
      <w:r>
        <w:t>so baraahman bhalaa aakhee-ai je boojhai barahm beechaar.</w:t>
      </w:r>
    </w:p>
    <w:p w:rsidR="00A75876" w:rsidRDefault="00A75876">
      <w:pPr>
        <w:pStyle w:val="SGGSTrans"/>
      </w:pPr>
      <w:r>
        <w:t>He alone is called a good Brahmin, who understands God in contemplative meditation.</w:t>
      </w:r>
    </w:p>
    <w:p w:rsidR="00A75876" w:rsidRDefault="00A75876">
      <w:pPr>
        <w:pStyle w:val="SGGSGurm"/>
      </w:pPr>
      <w:r>
        <w:rPr>
          <w:cs/>
          <w:lang w:bidi="pa-IN"/>
        </w:rPr>
        <w:t xml:space="preserve">ਹਰਿ ਸਾਲਾਹੇ ਹਰਿ ਪੜੈ ਗੁਰ ਕੈ ਸਬਦਿ ਵੀਚਾਰਿ ॥ </w:t>
      </w:r>
      <w:r>
        <w:rPr>
          <w:color w:val="008000"/>
          <w:sz w:val="18"/>
        </w:rPr>
        <w:t>(1093)</w:t>
      </w:r>
    </w:p>
    <w:p w:rsidR="00A75876" w:rsidRDefault="00A75876">
      <w:pPr>
        <w:pStyle w:val="SGGSHindi"/>
      </w:pPr>
      <w:r>
        <w:rPr>
          <w:cs/>
        </w:rPr>
        <w:t>हरि</w:t>
      </w:r>
      <w:r>
        <w:t xml:space="preserve"> </w:t>
      </w:r>
      <w:r>
        <w:rPr>
          <w:cs/>
        </w:rPr>
        <w:t>सालाहे</w:t>
      </w:r>
      <w:r>
        <w:t xml:space="preserve"> </w:t>
      </w:r>
      <w:r>
        <w:rPr>
          <w:cs/>
        </w:rPr>
        <w:t>हरि</w:t>
      </w:r>
      <w:r>
        <w:t xml:space="preserve"> </w:t>
      </w:r>
      <w:r>
        <w:rPr>
          <w:cs/>
        </w:rPr>
        <w:t>पड़ै</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har saalaahay har parhai gur kai sabad veechaar.</w:t>
      </w:r>
    </w:p>
    <w:p w:rsidR="00A75876" w:rsidRDefault="00A75876">
      <w:pPr>
        <w:pStyle w:val="SGGSTrans"/>
      </w:pPr>
      <w:r>
        <w:t>He praises the Lord, and reads of the Lord, and contemplates the Word of the Guru's Shabad.</w:t>
      </w:r>
    </w:p>
    <w:p w:rsidR="00A75876" w:rsidRDefault="00A75876">
      <w:pPr>
        <w:pStyle w:val="SGGSGurm"/>
      </w:pPr>
      <w:r>
        <w:rPr>
          <w:cs/>
          <w:lang w:bidi="pa-IN"/>
        </w:rPr>
        <w:t xml:space="preserve">ਆਇਆ ਓਹੁ ਪਰਵਾਣੁ ਹੈ ਜਿ ਕੁਲ ਕਾ ਕਰੇ ਉਧਾਰੁ ॥ </w:t>
      </w:r>
      <w:r>
        <w:rPr>
          <w:color w:val="008000"/>
          <w:sz w:val="18"/>
        </w:rPr>
        <w:t>(1094)</w:t>
      </w:r>
    </w:p>
    <w:p w:rsidR="00A75876" w:rsidRDefault="00A75876">
      <w:pPr>
        <w:pStyle w:val="SGGSHindi"/>
      </w:pPr>
      <w:r>
        <w:rPr>
          <w:cs/>
        </w:rPr>
        <w:t>आइआ</w:t>
      </w:r>
      <w:r>
        <w:t xml:space="preserve"> </w:t>
      </w:r>
      <w:r>
        <w:rPr>
          <w:cs/>
        </w:rPr>
        <w:t>ओहु</w:t>
      </w:r>
      <w:r>
        <w:t xml:space="preserve"> </w:t>
      </w:r>
      <w:r>
        <w:rPr>
          <w:cs/>
        </w:rPr>
        <w:t>परवाणु</w:t>
      </w:r>
      <w:r>
        <w:t xml:space="preserve"> </w:t>
      </w:r>
      <w:r>
        <w:rPr>
          <w:cs/>
        </w:rPr>
        <w:t>है</w:t>
      </w:r>
      <w:r>
        <w:t xml:space="preserve"> </w:t>
      </w:r>
      <w:r>
        <w:rPr>
          <w:cs/>
        </w:rPr>
        <w:t>जि</w:t>
      </w:r>
      <w:r>
        <w:t xml:space="preserve"> </w:t>
      </w:r>
      <w:r>
        <w:rPr>
          <w:cs/>
        </w:rPr>
        <w:t>कुल</w:t>
      </w:r>
      <w:r>
        <w:t xml:space="preserve"> </w:t>
      </w:r>
      <w:r>
        <w:rPr>
          <w:cs/>
        </w:rPr>
        <w:t>का</w:t>
      </w:r>
      <w:r>
        <w:t xml:space="preserve"> </w:t>
      </w:r>
      <w:r>
        <w:rPr>
          <w:cs/>
        </w:rPr>
        <w:t>करे</w:t>
      </w:r>
      <w:r>
        <w:t xml:space="preserve"> </w:t>
      </w:r>
      <w:r>
        <w:rPr>
          <w:cs/>
        </w:rPr>
        <w:t>उधारु</w:t>
      </w:r>
      <w:r>
        <w:t xml:space="preserve"> </w:t>
      </w:r>
      <w:r>
        <w:rPr>
          <w:cs/>
        </w:rPr>
        <w:t>॥</w:t>
      </w:r>
    </w:p>
    <w:p w:rsidR="00A75876" w:rsidRDefault="00A75876">
      <w:pPr>
        <w:pStyle w:val="SGGSRoman"/>
      </w:pPr>
      <w:r>
        <w:t>aa-i-aa oh parvaan hai je kul kaa karay uDhaar.</w:t>
      </w:r>
    </w:p>
    <w:p w:rsidR="00A75876" w:rsidRDefault="00A75876">
      <w:pPr>
        <w:pStyle w:val="SGGSTrans"/>
      </w:pPr>
      <w:r>
        <w:t>Celebrated and approved is the coming into the world of such a person, who saves all his generations as well.</w:t>
      </w:r>
    </w:p>
    <w:p w:rsidR="00A75876" w:rsidRDefault="00A75876">
      <w:pPr>
        <w:pStyle w:val="SGGSGurm"/>
      </w:pPr>
      <w:r>
        <w:rPr>
          <w:cs/>
          <w:lang w:bidi="pa-IN"/>
        </w:rPr>
        <w:t xml:space="preserve">ਅਗੈ ਜਾਤਿ ਨ ਪੁਛੀਐ ਕਰਣੀ ਸਬਦੁ ਹੈ ਸਾਰੁ ॥ </w:t>
      </w:r>
      <w:r>
        <w:rPr>
          <w:color w:val="008000"/>
          <w:sz w:val="18"/>
        </w:rPr>
        <w:t>(1094)</w:t>
      </w:r>
    </w:p>
    <w:p w:rsidR="00A75876" w:rsidRDefault="00A75876">
      <w:pPr>
        <w:pStyle w:val="SGGSHindi"/>
      </w:pPr>
      <w:r>
        <w:rPr>
          <w:cs/>
        </w:rPr>
        <w:t>अगै</w:t>
      </w:r>
      <w:r>
        <w:t xml:space="preserve"> </w:t>
      </w:r>
      <w:r>
        <w:rPr>
          <w:cs/>
        </w:rPr>
        <w:t>जाति</w:t>
      </w:r>
      <w:r>
        <w:t xml:space="preserve"> </w:t>
      </w:r>
      <w:r>
        <w:rPr>
          <w:cs/>
        </w:rPr>
        <w:t>न</w:t>
      </w:r>
      <w:r>
        <w:t xml:space="preserve"> </w:t>
      </w:r>
      <w:r>
        <w:rPr>
          <w:cs/>
        </w:rPr>
        <w:t>पुछीऐ</w:t>
      </w:r>
      <w:r>
        <w:t xml:space="preserve"> </w:t>
      </w:r>
      <w:r>
        <w:rPr>
          <w:cs/>
        </w:rPr>
        <w:t>करणी</w:t>
      </w:r>
      <w:r>
        <w:t xml:space="preserve"> </w:t>
      </w:r>
      <w:r>
        <w:rPr>
          <w:cs/>
        </w:rPr>
        <w:t>सबदु</w:t>
      </w:r>
      <w:r>
        <w:t xml:space="preserve"> </w:t>
      </w:r>
      <w:r>
        <w:rPr>
          <w:cs/>
        </w:rPr>
        <w:t>है</w:t>
      </w:r>
      <w:r>
        <w:t xml:space="preserve"> </w:t>
      </w:r>
      <w:r>
        <w:rPr>
          <w:cs/>
        </w:rPr>
        <w:t>सारु</w:t>
      </w:r>
      <w:r>
        <w:t xml:space="preserve"> </w:t>
      </w:r>
      <w:r>
        <w:rPr>
          <w:cs/>
        </w:rPr>
        <w:t>॥</w:t>
      </w:r>
    </w:p>
    <w:p w:rsidR="00A75876" w:rsidRDefault="00A75876">
      <w:pPr>
        <w:pStyle w:val="SGGSRoman"/>
      </w:pPr>
      <w:r>
        <w:t>agai jaat na puchhee-ai karnee sabad hai saar.</w:t>
      </w:r>
    </w:p>
    <w:p w:rsidR="00A75876" w:rsidRDefault="00A75876">
      <w:pPr>
        <w:pStyle w:val="SGGSTrans"/>
      </w:pPr>
      <w:r>
        <w:t>Hereafter, no one is questioned about social status; excellent and sublime is the practice of the Word of the Shabad.</w:t>
      </w:r>
    </w:p>
    <w:p w:rsidR="00A75876" w:rsidRDefault="00A75876">
      <w:pPr>
        <w:pStyle w:val="SGGSGurm"/>
      </w:pPr>
      <w:r>
        <w:rPr>
          <w:cs/>
          <w:lang w:bidi="pa-IN"/>
        </w:rPr>
        <w:t xml:space="preserve">ਹੋਰੁ ਕੂੜੁ ਪੜਣਾ ਕੂੜੁ ਕਮਾਵਣਾ ਬਿਖਿਆ ਨਾਲਿ ਪਿਆਰੁ ॥ </w:t>
      </w:r>
      <w:r>
        <w:rPr>
          <w:color w:val="008000"/>
          <w:sz w:val="18"/>
        </w:rPr>
        <w:t>(1094)</w:t>
      </w:r>
    </w:p>
    <w:p w:rsidR="00A75876" w:rsidRDefault="00A75876">
      <w:pPr>
        <w:pStyle w:val="SGGSHindi"/>
      </w:pPr>
      <w:r>
        <w:rPr>
          <w:cs/>
        </w:rPr>
        <w:t>होरु</w:t>
      </w:r>
      <w:r>
        <w:t xml:space="preserve"> </w:t>
      </w:r>
      <w:r>
        <w:rPr>
          <w:cs/>
        </w:rPr>
        <w:t>कूड़ु</w:t>
      </w:r>
      <w:r>
        <w:t xml:space="preserve"> </w:t>
      </w:r>
      <w:r>
        <w:rPr>
          <w:cs/>
        </w:rPr>
        <w:t>पड़णा</w:t>
      </w:r>
      <w:r>
        <w:t xml:space="preserve"> </w:t>
      </w:r>
      <w:r>
        <w:rPr>
          <w:cs/>
        </w:rPr>
        <w:t>कूड़ु</w:t>
      </w:r>
      <w:r>
        <w:t xml:space="preserve"> </w:t>
      </w:r>
      <w:r>
        <w:rPr>
          <w:cs/>
        </w:rPr>
        <w:t>कमावणा</w:t>
      </w:r>
      <w:r>
        <w:t xml:space="preserve"> </w:t>
      </w:r>
      <w:r>
        <w:rPr>
          <w:cs/>
        </w:rPr>
        <w:t>बिखिआ</w:t>
      </w:r>
      <w:r>
        <w:t xml:space="preserve"> </w:t>
      </w:r>
      <w:r>
        <w:rPr>
          <w:cs/>
        </w:rPr>
        <w:t>नालि</w:t>
      </w:r>
      <w:r>
        <w:t xml:space="preserve"> </w:t>
      </w:r>
      <w:r>
        <w:rPr>
          <w:cs/>
        </w:rPr>
        <w:t>पिआरु</w:t>
      </w:r>
      <w:r>
        <w:t xml:space="preserve"> </w:t>
      </w:r>
      <w:r>
        <w:rPr>
          <w:cs/>
        </w:rPr>
        <w:t>॥</w:t>
      </w:r>
    </w:p>
    <w:p w:rsidR="00A75876" w:rsidRDefault="00A75876">
      <w:pPr>
        <w:pStyle w:val="SGGSRoman"/>
      </w:pPr>
      <w:r>
        <w:t>hor koorh parh-naa koorh kamaavanaa bikhi-aa naal pi-aar.</w:t>
      </w:r>
    </w:p>
    <w:p w:rsidR="00A75876" w:rsidRDefault="00A75876">
      <w:pPr>
        <w:pStyle w:val="SGGSTrans"/>
      </w:pPr>
      <w:r>
        <w:t>Other study is false, and other actions are false; such people are in love with poison.</w:t>
      </w:r>
    </w:p>
    <w:p w:rsidR="00A75876" w:rsidRDefault="00A75876">
      <w:pPr>
        <w:pStyle w:val="SGGSGurm"/>
      </w:pPr>
      <w:r>
        <w:rPr>
          <w:cs/>
          <w:lang w:bidi="pa-IN"/>
        </w:rPr>
        <w:t xml:space="preserve">ਅੰਦਰਿ ਸੁਖੁ ਨ ਹੋਵਈ ਮਨਮੁਖ ਜਨਮੁ ਖੁਆਰੁ ॥ </w:t>
      </w:r>
      <w:r>
        <w:rPr>
          <w:color w:val="008000"/>
          <w:sz w:val="18"/>
        </w:rPr>
        <w:t>(1094)</w:t>
      </w:r>
    </w:p>
    <w:p w:rsidR="00A75876" w:rsidRDefault="00A75876">
      <w:pPr>
        <w:pStyle w:val="SGGSHindi"/>
      </w:pPr>
      <w:r>
        <w:rPr>
          <w:cs/>
        </w:rPr>
        <w:t>अंदरि</w:t>
      </w:r>
      <w:r>
        <w:t xml:space="preserve"> </w:t>
      </w:r>
      <w:r>
        <w:rPr>
          <w:cs/>
        </w:rPr>
        <w:t>सुखु</w:t>
      </w:r>
      <w:r>
        <w:t xml:space="preserve"> </w:t>
      </w:r>
      <w:r>
        <w:rPr>
          <w:cs/>
        </w:rPr>
        <w:t>न</w:t>
      </w:r>
      <w:r>
        <w:t xml:space="preserve"> </w:t>
      </w:r>
      <w:r>
        <w:rPr>
          <w:cs/>
        </w:rPr>
        <w:t>होवई</w:t>
      </w:r>
      <w:r>
        <w:t xml:space="preserve"> </w:t>
      </w:r>
      <w:r>
        <w:rPr>
          <w:cs/>
        </w:rPr>
        <w:t>मनमुख</w:t>
      </w:r>
      <w:r>
        <w:t xml:space="preserve"> </w:t>
      </w:r>
      <w:r>
        <w:rPr>
          <w:cs/>
        </w:rPr>
        <w:t>जनमु</w:t>
      </w:r>
      <w:r>
        <w:t xml:space="preserve"> </w:t>
      </w:r>
      <w:r>
        <w:rPr>
          <w:cs/>
        </w:rPr>
        <w:t>खुआरु</w:t>
      </w:r>
      <w:r>
        <w:t xml:space="preserve"> </w:t>
      </w:r>
      <w:r>
        <w:rPr>
          <w:cs/>
        </w:rPr>
        <w:t>॥</w:t>
      </w:r>
    </w:p>
    <w:p w:rsidR="00A75876" w:rsidRDefault="00A75876">
      <w:pPr>
        <w:pStyle w:val="SGGSRoman"/>
      </w:pPr>
      <w:r>
        <w:t>andar sukh na hova-ee manmukh janam khu-aar.</w:t>
      </w:r>
    </w:p>
    <w:p w:rsidR="00A75876" w:rsidRDefault="00A75876">
      <w:pPr>
        <w:pStyle w:val="SGGSTrans"/>
      </w:pPr>
      <w:r>
        <w:t>They do not find any peace within themselves; the self-willed manmukhs waste away their lives.</w:t>
      </w:r>
    </w:p>
    <w:p w:rsidR="00A75876" w:rsidRDefault="00A75876">
      <w:pPr>
        <w:pStyle w:val="SGGSGurm"/>
      </w:pPr>
      <w:r>
        <w:rPr>
          <w:cs/>
          <w:lang w:bidi="pa-IN"/>
        </w:rPr>
        <w:t>ਨਾਨਕ ਨਾਮਿ ਰਤੇ ਸੇ ਉਬਰੇ ਗੁਰ ਕੈ ਹੇਤਿ ਅਪਾਰਿ ॥੨</w:t>
      </w:r>
      <w:r>
        <w:rPr>
          <w:cs/>
        </w:rPr>
        <w:t xml:space="preserve">॥ </w:t>
      </w:r>
      <w:r>
        <w:rPr>
          <w:color w:val="008000"/>
          <w:sz w:val="18"/>
        </w:rPr>
        <w:t>(1094)</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w:t>
      </w:r>
      <w:r>
        <w:t xml:space="preserve"> </w:t>
      </w:r>
      <w:r>
        <w:rPr>
          <w:cs/>
        </w:rPr>
        <w:t>उबरे</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॥२॥</w:t>
      </w:r>
    </w:p>
    <w:p w:rsidR="00A75876" w:rsidRDefault="00A75876">
      <w:pPr>
        <w:pStyle w:val="SGGSRoman"/>
      </w:pPr>
      <w:r>
        <w:t>naanak naam ratay say ubray gur kai hayt apaar. ||2||</w:t>
      </w:r>
    </w:p>
    <w:p w:rsidR="00A75876" w:rsidRDefault="00A75876">
      <w:pPr>
        <w:pStyle w:val="SGGSTrans"/>
      </w:pPr>
      <w:r>
        <w:t>O Nanak, those who are attuned to the Naam are saved; they have infinite love for the Guru. ||2||</w:t>
      </w:r>
    </w:p>
    <w:p w:rsidR="00A75876" w:rsidRDefault="00A75876">
      <w:pPr>
        <w:pStyle w:val="SGGSGurm"/>
      </w:pPr>
      <w:r>
        <w:rPr>
          <w:cs/>
          <w:lang w:bidi="pa-IN"/>
        </w:rPr>
        <w:t xml:space="preserve">ਪਉੜੀ ॥ </w:t>
      </w:r>
      <w:r>
        <w:rPr>
          <w:color w:val="008000"/>
          <w:sz w:val="18"/>
        </w:rPr>
        <w:t>(1094)</w:t>
      </w:r>
    </w:p>
    <w:p w:rsidR="00A75876" w:rsidRDefault="00A75876">
      <w:pPr>
        <w:pStyle w:val="SGGSHindi"/>
      </w:pPr>
      <w:r>
        <w:rPr>
          <w:cs/>
        </w:rPr>
        <w:t>पउड़ी</w:t>
      </w:r>
      <w:r>
        <w:t xml:space="preserve"> </w:t>
      </w:r>
      <w:r>
        <w:rPr>
          <w:cs/>
        </w:rPr>
        <w:t>॥</w:t>
      </w:r>
    </w:p>
    <w:p w:rsidR="00A75876" w:rsidRDefault="00A75876">
      <w:pPr>
        <w:pStyle w:val="SGGSRoman"/>
      </w:pPr>
      <w:r>
        <w:t>pa-orhee.</w:t>
      </w:r>
    </w:p>
    <w:p w:rsidR="00A75876" w:rsidRDefault="00A75876">
      <w:pPr>
        <w:pStyle w:val="SGGSTrans"/>
      </w:pPr>
      <w:r>
        <w:t>Pauree:</w:t>
      </w:r>
    </w:p>
    <w:p w:rsidR="00A75876" w:rsidRDefault="00A75876">
      <w:pPr>
        <w:pStyle w:val="SGGSGurm"/>
      </w:pPr>
      <w:r>
        <w:rPr>
          <w:cs/>
          <w:lang w:bidi="pa-IN"/>
        </w:rPr>
        <w:t xml:space="preserve">ਆਪੇ ਕਰਿ ਕਰਿ ਵੇਖਦਾ ਆਪੇ ਸਭੁ ਸਚਾ ॥ </w:t>
      </w:r>
      <w:r>
        <w:rPr>
          <w:color w:val="008000"/>
          <w:sz w:val="18"/>
        </w:rPr>
        <w:t>(1094)</w:t>
      </w:r>
    </w:p>
    <w:p w:rsidR="00A75876" w:rsidRDefault="00A75876">
      <w:pPr>
        <w:pStyle w:val="SGGSHindi"/>
      </w:pPr>
      <w:r>
        <w:rPr>
          <w:cs/>
        </w:rPr>
        <w:t>आपे</w:t>
      </w:r>
      <w:r>
        <w:t xml:space="preserve"> </w:t>
      </w:r>
      <w:r>
        <w:rPr>
          <w:cs/>
        </w:rPr>
        <w:t>करि</w:t>
      </w:r>
      <w:r>
        <w:t xml:space="preserve"> </w:t>
      </w:r>
      <w:r>
        <w:rPr>
          <w:cs/>
        </w:rPr>
        <w:t>करि</w:t>
      </w:r>
      <w:r>
        <w:t xml:space="preserve"> </w:t>
      </w:r>
      <w:r>
        <w:rPr>
          <w:cs/>
        </w:rPr>
        <w:t>वेखदा</w:t>
      </w:r>
      <w:r>
        <w:t xml:space="preserve"> </w:t>
      </w:r>
      <w:r>
        <w:rPr>
          <w:cs/>
        </w:rPr>
        <w:t>आपे</w:t>
      </w:r>
      <w:r>
        <w:t xml:space="preserve"> </w:t>
      </w:r>
      <w:r>
        <w:rPr>
          <w:cs/>
        </w:rPr>
        <w:t>सभु</w:t>
      </w:r>
      <w:r>
        <w:t xml:space="preserve"> </w:t>
      </w:r>
      <w:r>
        <w:rPr>
          <w:cs/>
        </w:rPr>
        <w:t>सचा</w:t>
      </w:r>
      <w:r>
        <w:t xml:space="preserve"> </w:t>
      </w:r>
      <w:r>
        <w:rPr>
          <w:cs/>
        </w:rPr>
        <w:t>॥</w:t>
      </w:r>
    </w:p>
    <w:p w:rsidR="00A75876" w:rsidRDefault="00A75876">
      <w:pPr>
        <w:pStyle w:val="SGGSRoman"/>
      </w:pPr>
      <w:r>
        <w:t>aapay kar kar vaykh-daa aapay sabh sachaa.</w:t>
      </w:r>
    </w:p>
    <w:p w:rsidR="00A75876" w:rsidRDefault="00A75876">
      <w:pPr>
        <w:pStyle w:val="SGGSTrans"/>
      </w:pPr>
      <w:r>
        <w:t>He Himself creates the creation, and gazes upon it; He Himself is totally True.</w:t>
      </w:r>
    </w:p>
    <w:p w:rsidR="00A75876" w:rsidRDefault="00A75876">
      <w:pPr>
        <w:pStyle w:val="SGGSGurm"/>
      </w:pPr>
      <w:r>
        <w:rPr>
          <w:cs/>
          <w:lang w:bidi="pa-IN"/>
        </w:rPr>
        <w:t xml:space="preserve">ਜੋ ਹੁਕਮੁ ਨ ਬੂਝੈ ਖਸਮ ਕਾ ਸੋਈ ਨਰੁ ਕਚਾ ॥ </w:t>
      </w:r>
      <w:r>
        <w:rPr>
          <w:color w:val="008000"/>
          <w:sz w:val="18"/>
        </w:rPr>
        <w:t>(1094)</w:t>
      </w:r>
    </w:p>
    <w:p w:rsidR="00A75876" w:rsidRDefault="00A75876">
      <w:pPr>
        <w:pStyle w:val="SGGSHindi"/>
      </w:pPr>
      <w:r>
        <w:rPr>
          <w:cs/>
        </w:rPr>
        <w:t>जो</w:t>
      </w:r>
      <w:r>
        <w:t xml:space="preserve"> </w:t>
      </w:r>
      <w:r>
        <w:rPr>
          <w:cs/>
        </w:rPr>
        <w:t>हुकमु</w:t>
      </w:r>
      <w:r>
        <w:t xml:space="preserve"> </w:t>
      </w:r>
      <w:r>
        <w:rPr>
          <w:cs/>
        </w:rPr>
        <w:t>न</w:t>
      </w:r>
      <w:r>
        <w:t xml:space="preserve"> </w:t>
      </w:r>
      <w:r>
        <w:rPr>
          <w:cs/>
        </w:rPr>
        <w:t>बूझै</w:t>
      </w:r>
      <w:r>
        <w:t xml:space="preserve"> </w:t>
      </w:r>
      <w:r>
        <w:rPr>
          <w:cs/>
        </w:rPr>
        <w:t>खसम</w:t>
      </w:r>
      <w:r>
        <w:t xml:space="preserve"> </w:t>
      </w:r>
      <w:r>
        <w:rPr>
          <w:cs/>
        </w:rPr>
        <w:t>का</w:t>
      </w:r>
      <w:r>
        <w:t xml:space="preserve"> </w:t>
      </w:r>
      <w:r>
        <w:rPr>
          <w:cs/>
        </w:rPr>
        <w:t>सोई</w:t>
      </w:r>
      <w:r>
        <w:t xml:space="preserve"> </w:t>
      </w:r>
      <w:r>
        <w:rPr>
          <w:cs/>
        </w:rPr>
        <w:t>नरु</w:t>
      </w:r>
      <w:r>
        <w:t xml:space="preserve"> </w:t>
      </w:r>
      <w:r>
        <w:rPr>
          <w:cs/>
        </w:rPr>
        <w:t>कचा</w:t>
      </w:r>
      <w:r>
        <w:t xml:space="preserve"> </w:t>
      </w:r>
      <w:r>
        <w:rPr>
          <w:cs/>
        </w:rPr>
        <w:t>॥</w:t>
      </w:r>
    </w:p>
    <w:p w:rsidR="00A75876" w:rsidRDefault="00A75876">
      <w:pPr>
        <w:pStyle w:val="SGGSRoman"/>
      </w:pPr>
      <w:r>
        <w:t>jo hukam na boojhai khasam kaa so-ee nar kachaa.</w:t>
      </w:r>
    </w:p>
    <w:p w:rsidR="00A75876" w:rsidRDefault="00A75876">
      <w:pPr>
        <w:pStyle w:val="SGGSTrans"/>
      </w:pPr>
      <w:r>
        <w:t>One who does not understand the Hukam, the Command of his Lord and Master, is false.</w:t>
      </w:r>
    </w:p>
    <w:p w:rsidR="00A75876" w:rsidRDefault="00A75876">
      <w:pPr>
        <w:pStyle w:val="SGGSGurm"/>
      </w:pPr>
      <w:r>
        <w:rPr>
          <w:cs/>
          <w:lang w:bidi="pa-IN"/>
        </w:rPr>
        <w:t xml:space="preserve">ਜਿਤੁ ਭਾਵੈ ਤਿਤੁ ਲਾਇਦਾ ਗੁਰਮੁਖਿ ਹਰਿ ਸਚਾ ॥ </w:t>
      </w:r>
      <w:r>
        <w:rPr>
          <w:color w:val="008000"/>
          <w:sz w:val="18"/>
        </w:rPr>
        <w:t>(1094)</w:t>
      </w:r>
    </w:p>
    <w:p w:rsidR="00A75876" w:rsidRDefault="00A75876">
      <w:pPr>
        <w:pStyle w:val="SGGSHindi"/>
      </w:pPr>
      <w:r>
        <w:rPr>
          <w:cs/>
        </w:rPr>
        <w:t>जितु</w:t>
      </w:r>
      <w:r>
        <w:t xml:space="preserve"> </w:t>
      </w:r>
      <w:r>
        <w:rPr>
          <w:cs/>
        </w:rPr>
        <w:t>भावै</w:t>
      </w:r>
      <w:r>
        <w:t xml:space="preserve"> </w:t>
      </w:r>
      <w:r>
        <w:rPr>
          <w:cs/>
        </w:rPr>
        <w:t>तितु</w:t>
      </w:r>
      <w:r>
        <w:t xml:space="preserve"> </w:t>
      </w:r>
      <w:r>
        <w:rPr>
          <w:cs/>
        </w:rPr>
        <w:t>लाइदा</w:t>
      </w:r>
      <w:r>
        <w:t xml:space="preserve"> </w:t>
      </w:r>
      <w:r>
        <w:rPr>
          <w:cs/>
        </w:rPr>
        <w:t>गुरमुखि</w:t>
      </w:r>
      <w:r>
        <w:t xml:space="preserve"> </w:t>
      </w:r>
      <w:r>
        <w:rPr>
          <w:cs/>
        </w:rPr>
        <w:t>हरि</w:t>
      </w:r>
      <w:r>
        <w:t xml:space="preserve"> </w:t>
      </w:r>
      <w:r>
        <w:rPr>
          <w:cs/>
        </w:rPr>
        <w:t>सचा</w:t>
      </w:r>
      <w:r>
        <w:t xml:space="preserve"> </w:t>
      </w:r>
      <w:r>
        <w:rPr>
          <w:cs/>
        </w:rPr>
        <w:t>॥</w:t>
      </w:r>
    </w:p>
    <w:p w:rsidR="00A75876" w:rsidRDefault="00A75876">
      <w:pPr>
        <w:pStyle w:val="SGGSRoman"/>
      </w:pPr>
      <w:r>
        <w:t>jit bhaavai tit laa-idaa gurmukh har sachaa.</w:t>
      </w:r>
    </w:p>
    <w:p w:rsidR="00A75876" w:rsidRDefault="00A75876">
      <w:pPr>
        <w:pStyle w:val="SGGSTrans"/>
      </w:pPr>
      <w:r>
        <w:t>By the Pleasure of His Will, the True Lord joins the Gurmukh to Himself.</w:t>
      </w:r>
    </w:p>
    <w:p w:rsidR="00A75876" w:rsidRDefault="00A75876">
      <w:pPr>
        <w:pStyle w:val="SGGSGurm"/>
      </w:pPr>
      <w:r>
        <w:rPr>
          <w:cs/>
          <w:lang w:bidi="pa-IN"/>
        </w:rPr>
        <w:t xml:space="preserve">ਸਭਨਾ ਕਾ ਸਾਹਿਬੁ ਏਕੁ ਹੈ ਗੁਰ ਸਬਦੀ ਰਚਾ ॥ </w:t>
      </w:r>
      <w:r>
        <w:rPr>
          <w:color w:val="008000"/>
          <w:sz w:val="18"/>
        </w:rPr>
        <w:t>(1094)</w:t>
      </w:r>
    </w:p>
    <w:p w:rsidR="00A75876" w:rsidRDefault="00A75876">
      <w:pPr>
        <w:pStyle w:val="SGGSHindi"/>
      </w:pPr>
      <w:r>
        <w:rPr>
          <w:cs/>
        </w:rPr>
        <w:t>सभना</w:t>
      </w:r>
      <w:r>
        <w:t xml:space="preserve"> </w:t>
      </w:r>
      <w:r>
        <w:rPr>
          <w:cs/>
        </w:rPr>
        <w:t>का</w:t>
      </w:r>
      <w:r>
        <w:t xml:space="preserve"> </w:t>
      </w:r>
      <w:r>
        <w:rPr>
          <w:cs/>
        </w:rPr>
        <w:t>साहिबु</w:t>
      </w:r>
      <w:r>
        <w:t xml:space="preserve"> </w:t>
      </w:r>
      <w:r>
        <w:rPr>
          <w:cs/>
        </w:rPr>
        <w:t>एकु</w:t>
      </w:r>
      <w:r>
        <w:t xml:space="preserve"> </w:t>
      </w:r>
      <w:r>
        <w:rPr>
          <w:cs/>
        </w:rPr>
        <w:t>है</w:t>
      </w:r>
      <w:r>
        <w:t xml:space="preserve"> </w:t>
      </w:r>
      <w:r>
        <w:rPr>
          <w:cs/>
        </w:rPr>
        <w:t>गुर</w:t>
      </w:r>
      <w:r>
        <w:t xml:space="preserve"> </w:t>
      </w:r>
      <w:r>
        <w:rPr>
          <w:cs/>
        </w:rPr>
        <w:t>सबदी</w:t>
      </w:r>
      <w:r>
        <w:t xml:space="preserve"> </w:t>
      </w:r>
      <w:r>
        <w:rPr>
          <w:cs/>
        </w:rPr>
        <w:t>रचा</w:t>
      </w:r>
      <w:r>
        <w:t xml:space="preserve"> </w:t>
      </w:r>
      <w:r>
        <w:rPr>
          <w:cs/>
        </w:rPr>
        <w:t>॥</w:t>
      </w:r>
    </w:p>
    <w:p w:rsidR="00A75876" w:rsidRDefault="00A75876">
      <w:pPr>
        <w:pStyle w:val="SGGSRoman"/>
      </w:pPr>
      <w:r>
        <w:t>sabhnaa kaa saahib ayk hai gur sabdee rachaa.</w:t>
      </w:r>
    </w:p>
    <w:p w:rsidR="00A75876" w:rsidRDefault="00A75876">
      <w:pPr>
        <w:pStyle w:val="SGGSTrans"/>
      </w:pPr>
      <w:r>
        <w:t>He is the One Lord and Master of all; through the Word of the Guru's Shabad, we are blended with Him.</w:t>
      </w:r>
    </w:p>
    <w:p w:rsidR="00A75876" w:rsidRDefault="00A75876">
      <w:pPr>
        <w:pStyle w:val="SGGSGurm"/>
      </w:pPr>
      <w:r>
        <w:rPr>
          <w:cs/>
          <w:lang w:bidi="pa-IN"/>
        </w:rPr>
        <w:t xml:space="preserve">ਗੁਰਮੁਖਿ ਸਦਾ ਸਲਾਹੀਐ ਸਭਿ ਤਿਸ ਦੇ ਜਚਾ ॥ </w:t>
      </w:r>
      <w:r>
        <w:rPr>
          <w:color w:val="008000"/>
          <w:sz w:val="18"/>
        </w:rPr>
        <w:t>(1094)</w:t>
      </w:r>
    </w:p>
    <w:p w:rsidR="00A75876" w:rsidRDefault="00A75876">
      <w:pPr>
        <w:pStyle w:val="SGGSHindi"/>
      </w:pPr>
      <w:r>
        <w:rPr>
          <w:cs/>
        </w:rPr>
        <w:t>गुरमुखि</w:t>
      </w:r>
      <w:r>
        <w:t xml:space="preserve"> </w:t>
      </w:r>
      <w:r>
        <w:rPr>
          <w:cs/>
        </w:rPr>
        <w:t>सदा</w:t>
      </w:r>
      <w:r>
        <w:t xml:space="preserve"> </w:t>
      </w:r>
      <w:r>
        <w:rPr>
          <w:cs/>
        </w:rPr>
        <w:t>सलाहीऐ</w:t>
      </w:r>
      <w:r>
        <w:t xml:space="preserve"> </w:t>
      </w:r>
      <w:r>
        <w:rPr>
          <w:cs/>
        </w:rPr>
        <w:t>सभि</w:t>
      </w:r>
      <w:r>
        <w:t xml:space="preserve"> </w:t>
      </w:r>
      <w:r>
        <w:rPr>
          <w:cs/>
        </w:rPr>
        <w:t>तिस</w:t>
      </w:r>
      <w:r>
        <w:t xml:space="preserve"> </w:t>
      </w:r>
      <w:r>
        <w:rPr>
          <w:cs/>
        </w:rPr>
        <w:t>दे</w:t>
      </w:r>
      <w:r>
        <w:t xml:space="preserve"> </w:t>
      </w:r>
      <w:r>
        <w:rPr>
          <w:cs/>
        </w:rPr>
        <w:t>जचा</w:t>
      </w:r>
      <w:r>
        <w:t xml:space="preserve"> </w:t>
      </w:r>
      <w:r>
        <w:rPr>
          <w:cs/>
        </w:rPr>
        <w:t>॥</w:t>
      </w:r>
    </w:p>
    <w:p w:rsidR="00A75876" w:rsidRDefault="00A75876">
      <w:pPr>
        <w:pStyle w:val="SGGSRoman"/>
      </w:pPr>
      <w:r>
        <w:t>gurmukh sadaa salaahee-ai sabh tis day jachaa.</w:t>
      </w:r>
    </w:p>
    <w:p w:rsidR="00A75876" w:rsidRDefault="00A75876">
      <w:pPr>
        <w:pStyle w:val="SGGSTrans"/>
      </w:pPr>
      <w:r>
        <w:t>The Gurmukhs praise Him forever; all are beggars of Him.</w:t>
      </w:r>
    </w:p>
    <w:p w:rsidR="00A75876" w:rsidRDefault="00A75876">
      <w:pPr>
        <w:pStyle w:val="SGGSGurm"/>
      </w:pPr>
      <w:r>
        <w:rPr>
          <w:cs/>
          <w:lang w:bidi="pa-IN"/>
        </w:rPr>
        <w:t>ਜਿਉ ਨਾਨਕ ਆਪਿ ਨਚਾਇਦਾ ਤਿਵ ਹੀ ਕੋ ਨਚਾ ॥੨੨</w:t>
      </w:r>
      <w:r>
        <w:rPr>
          <w:cs/>
        </w:rPr>
        <w:t>॥</w:t>
      </w:r>
      <w:r>
        <w:rPr>
          <w:lang w:bidi="pa-IN"/>
        </w:rPr>
        <w:t>੧</w:t>
      </w:r>
      <w:r>
        <w:rPr>
          <w:cs/>
        </w:rPr>
        <w:t xml:space="preserve">॥ ਸੁਧੁ ॥ </w:t>
      </w:r>
      <w:r>
        <w:rPr>
          <w:color w:val="008000"/>
          <w:sz w:val="18"/>
        </w:rPr>
        <w:t>(1094)</w:t>
      </w:r>
    </w:p>
    <w:p w:rsidR="00A75876" w:rsidRDefault="00A75876">
      <w:pPr>
        <w:pStyle w:val="SGGSHindi"/>
      </w:pPr>
      <w:r>
        <w:rPr>
          <w:cs/>
        </w:rPr>
        <w:t>जिउ</w:t>
      </w:r>
      <w:r>
        <w:t xml:space="preserve"> </w:t>
      </w:r>
      <w:r>
        <w:rPr>
          <w:cs/>
        </w:rPr>
        <w:t>नानक</w:t>
      </w:r>
      <w:r>
        <w:t xml:space="preserve"> </w:t>
      </w:r>
      <w:r>
        <w:rPr>
          <w:cs/>
        </w:rPr>
        <w:t>आपि</w:t>
      </w:r>
      <w:r>
        <w:t xml:space="preserve"> </w:t>
      </w:r>
      <w:r>
        <w:rPr>
          <w:cs/>
        </w:rPr>
        <w:t>नचाइदा</w:t>
      </w:r>
      <w:r>
        <w:t xml:space="preserve"> </w:t>
      </w:r>
      <w:r>
        <w:rPr>
          <w:cs/>
        </w:rPr>
        <w:t>तिव</w:t>
      </w:r>
      <w:r>
        <w:t xml:space="preserve"> </w:t>
      </w:r>
      <w:r>
        <w:rPr>
          <w:cs/>
        </w:rPr>
        <w:t>ही</w:t>
      </w:r>
      <w:r>
        <w:t xml:space="preserve"> </w:t>
      </w:r>
      <w:r>
        <w:rPr>
          <w:cs/>
        </w:rPr>
        <w:t>को</w:t>
      </w:r>
      <w:r>
        <w:t xml:space="preserve"> </w:t>
      </w:r>
      <w:r>
        <w:rPr>
          <w:cs/>
        </w:rPr>
        <w:t>नचा</w:t>
      </w:r>
      <w:r>
        <w:t xml:space="preserve"> </w:t>
      </w:r>
      <w:r>
        <w:rPr>
          <w:cs/>
        </w:rPr>
        <w:t>॥२२॥१॥</w:t>
      </w:r>
      <w:r>
        <w:t xml:space="preserve"> </w:t>
      </w:r>
      <w:r>
        <w:rPr>
          <w:cs/>
        </w:rPr>
        <w:t>सुधु</w:t>
      </w:r>
      <w:r>
        <w:t xml:space="preserve"> </w:t>
      </w:r>
      <w:r>
        <w:rPr>
          <w:cs/>
        </w:rPr>
        <w:t>॥</w:t>
      </w:r>
    </w:p>
    <w:p w:rsidR="00A75876" w:rsidRDefault="00A75876">
      <w:pPr>
        <w:pStyle w:val="SGGSRoman"/>
      </w:pPr>
      <w:r>
        <w:t>ji-o naanak aap nachaa-idaa tiv hee ko nachaa. ||22||1|| suDh.</w:t>
      </w:r>
    </w:p>
    <w:p w:rsidR="00A75876" w:rsidRDefault="00A75876">
      <w:pPr>
        <w:pStyle w:val="SGGSTrans"/>
      </w:pPr>
      <w:r>
        <w:t>O Nanak, as He Himself makes us dance, we dance. ||22||1|| Sudh||</w:t>
      </w:r>
    </w:p>
    <w:p w:rsidR="00A75876" w:rsidRDefault="00A75876">
      <w:pPr>
        <w:pStyle w:val="SGGSGurm"/>
      </w:pPr>
      <w:r>
        <w:rPr>
          <w:cs/>
          <w:lang w:bidi="pa-IN"/>
        </w:rPr>
        <w:t xml:space="preserve">ਰਾਗੁ ਭੈਰਉ ਮਹਲਾ ੩ ਚਉਪਦੇ ਘਰੁ ੧ </w:t>
      </w:r>
      <w:r>
        <w:rPr>
          <w:color w:val="008000"/>
          <w:sz w:val="18"/>
        </w:rPr>
        <w:t>(1127)</w:t>
      </w:r>
    </w:p>
    <w:p w:rsidR="00A75876" w:rsidRDefault="00A75876">
      <w:pPr>
        <w:pStyle w:val="SGGSHindi"/>
      </w:pPr>
      <w:r>
        <w:rPr>
          <w:cs/>
        </w:rPr>
        <w:t>रागु</w:t>
      </w:r>
      <w:r>
        <w:t xml:space="preserve"> </w:t>
      </w:r>
      <w:r>
        <w:rPr>
          <w:cs/>
        </w:rPr>
        <w:t>भैरउ</w:t>
      </w:r>
      <w:r>
        <w:t xml:space="preserve"> </w:t>
      </w:r>
      <w:r>
        <w:rPr>
          <w:cs/>
        </w:rPr>
        <w:t>महला</w:t>
      </w:r>
      <w:r>
        <w:t xml:space="preserve"> </w:t>
      </w:r>
      <w:r>
        <w:rPr>
          <w:cs/>
        </w:rPr>
        <w:t>३</w:t>
      </w:r>
      <w:r>
        <w:t xml:space="preserve"> </w:t>
      </w:r>
      <w:r>
        <w:rPr>
          <w:cs/>
        </w:rPr>
        <w:t>चउपदे</w:t>
      </w:r>
      <w:r>
        <w:t xml:space="preserve"> </w:t>
      </w:r>
      <w:r>
        <w:rPr>
          <w:cs/>
        </w:rPr>
        <w:t>घरु</w:t>
      </w:r>
      <w:r>
        <w:t xml:space="preserve"> </w:t>
      </w:r>
      <w:r>
        <w:rPr>
          <w:cs/>
        </w:rPr>
        <w:t>१</w:t>
      </w:r>
    </w:p>
    <w:p w:rsidR="00A75876" w:rsidRDefault="00A75876">
      <w:pPr>
        <w:pStyle w:val="SGGSRoman"/>
      </w:pPr>
      <w:r>
        <w:t>raag bhairo mehlaa 3 cha-upday ghar 1</w:t>
      </w:r>
    </w:p>
    <w:p w:rsidR="00A75876" w:rsidRDefault="00A75876">
      <w:pPr>
        <w:pStyle w:val="SGGSTrans"/>
      </w:pPr>
      <w:r>
        <w:t>Raag Bhairao, Third Mehl, Chaupadas, First House:</w:t>
      </w:r>
    </w:p>
    <w:p w:rsidR="00A75876" w:rsidRDefault="00A75876">
      <w:pPr>
        <w:pStyle w:val="SGGSGurm"/>
      </w:pPr>
      <w:r>
        <w:rPr>
          <w:cs/>
          <w:lang w:bidi="pa-IN"/>
        </w:rPr>
        <w:t xml:space="preserve">ੴ ਸਤਿਗੁਰ ਪ੍ਰਸਾਦਿ ॥ </w:t>
      </w:r>
      <w:r>
        <w:rPr>
          <w:color w:val="008000"/>
          <w:sz w:val="18"/>
        </w:rPr>
        <w:t>(1127)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ਜਾਤਿ ਕਾ ਗਰਬੁ ਨ ਕਰੀਅਹੁ ਕੋਈ ॥ </w:t>
      </w:r>
      <w:r>
        <w:rPr>
          <w:color w:val="008000"/>
          <w:sz w:val="18"/>
        </w:rPr>
        <w:t>(1127)</w:t>
      </w:r>
    </w:p>
    <w:p w:rsidR="00A75876" w:rsidRDefault="00A75876">
      <w:pPr>
        <w:pStyle w:val="SGGSHindi"/>
      </w:pPr>
      <w:r>
        <w:rPr>
          <w:cs/>
        </w:rPr>
        <w:t>जाति</w:t>
      </w:r>
      <w:r>
        <w:t xml:space="preserve"> </w:t>
      </w:r>
      <w:r>
        <w:rPr>
          <w:cs/>
        </w:rPr>
        <w:t>का</w:t>
      </w:r>
      <w:r>
        <w:t xml:space="preserve"> </w:t>
      </w:r>
      <w:r>
        <w:rPr>
          <w:cs/>
        </w:rPr>
        <w:t>गरबु</w:t>
      </w:r>
      <w:r>
        <w:t xml:space="preserve"> </w:t>
      </w:r>
      <w:r>
        <w:rPr>
          <w:cs/>
        </w:rPr>
        <w:t>न</w:t>
      </w:r>
      <w:r>
        <w:t xml:space="preserve"> </w:t>
      </w:r>
      <w:r>
        <w:rPr>
          <w:cs/>
        </w:rPr>
        <w:t>करीअहु</w:t>
      </w:r>
      <w:r>
        <w:t xml:space="preserve"> </w:t>
      </w:r>
      <w:r>
        <w:rPr>
          <w:cs/>
        </w:rPr>
        <w:t>कोई</w:t>
      </w:r>
      <w:r>
        <w:t xml:space="preserve"> </w:t>
      </w:r>
      <w:r>
        <w:rPr>
          <w:cs/>
        </w:rPr>
        <w:t>॥</w:t>
      </w:r>
    </w:p>
    <w:p w:rsidR="00A75876" w:rsidRDefault="00A75876">
      <w:pPr>
        <w:pStyle w:val="SGGSRoman"/>
      </w:pPr>
      <w:r>
        <w:t>jaat kaa garab na karee-ahu ko-ee.</w:t>
      </w:r>
    </w:p>
    <w:p w:rsidR="00A75876" w:rsidRDefault="00A75876">
      <w:pPr>
        <w:pStyle w:val="SGGSTrans"/>
      </w:pPr>
      <w:r>
        <w:t>No one should be proud of his social class and status.</w:t>
      </w:r>
    </w:p>
    <w:p w:rsidR="00A75876" w:rsidRDefault="00A75876">
      <w:pPr>
        <w:pStyle w:val="SGGSGurm"/>
      </w:pPr>
      <w:r>
        <w:rPr>
          <w:cs/>
          <w:lang w:bidi="pa-IN"/>
        </w:rPr>
        <w:t>ਬ੍ਰਹਮੁ ਬਿੰਦੇ ਸੋ ਬ੍ਰਾਹਮਣੁ ਹੋਈ ॥੧</w:t>
      </w:r>
      <w:r>
        <w:rPr>
          <w:cs/>
        </w:rPr>
        <w:t xml:space="preserve">॥ </w:t>
      </w:r>
      <w:r>
        <w:rPr>
          <w:color w:val="008000"/>
          <w:sz w:val="18"/>
        </w:rPr>
        <w:t>(1127)</w:t>
      </w:r>
    </w:p>
    <w:p w:rsidR="00A75876" w:rsidRDefault="00A75876">
      <w:pPr>
        <w:pStyle w:val="SGGSHindi"/>
      </w:pPr>
      <w:r>
        <w:rPr>
          <w:cs/>
        </w:rPr>
        <w:t>ब्रहमु</w:t>
      </w:r>
      <w:r>
        <w:t xml:space="preserve"> </w:t>
      </w:r>
      <w:r>
        <w:rPr>
          <w:cs/>
        </w:rPr>
        <w:t>बिंदे</w:t>
      </w:r>
      <w:r>
        <w:t xml:space="preserve"> </w:t>
      </w:r>
      <w:r>
        <w:rPr>
          <w:cs/>
        </w:rPr>
        <w:t>सो</w:t>
      </w:r>
      <w:r>
        <w:t xml:space="preserve"> </w:t>
      </w:r>
      <w:r>
        <w:rPr>
          <w:cs/>
        </w:rPr>
        <w:t>ब्राहमणु</w:t>
      </w:r>
      <w:r>
        <w:t xml:space="preserve"> </w:t>
      </w:r>
      <w:r>
        <w:rPr>
          <w:cs/>
        </w:rPr>
        <w:t>होई</w:t>
      </w:r>
      <w:r>
        <w:t xml:space="preserve"> </w:t>
      </w:r>
      <w:r>
        <w:rPr>
          <w:cs/>
        </w:rPr>
        <w:t>॥१॥</w:t>
      </w:r>
    </w:p>
    <w:p w:rsidR="00A75876" w:rsidRDefault="00A75876">
      <w:pPr>
        <w:pStyle w:val="SGGSRoman"/>
      </w:pPr>
      <w:r>
        <w:t>barahm binday so baraahman ho-ee. ||1||</w:t>
      </w:r>
    </w:p>
    <w:p w:rsidR="00A75876" w:rsidRDefault="00A75876">
      <w:pPr>
        <w:pStyle w:val="SGGSTrans"/>
      </w:pPr>
      <w:r>
        <w:t>He alone is a Brahmin, who knows God. ||1||</w:t>
      </w:r>
    </w:p>
    <w:p w:rsidR="00A75876" w:rsidRDefault="00A75876">
      <w:pPr>
        <w:pStyle w:val="SGGSGurm"/>
      </w:pPr>
      <w:r>
        <w:rPr>
          <w:cs/>
          <w:lang w:bidi="pa-IN"/>
        </w:rPr>
        <w:t xml:space="preserve">ਜਾਤਿ ਕਾ ਗਰਬੁ ਨ ਕਰਿ ਮੂਰਖ ਗਵਾਰਾ ॥ </w:t>
      </w:r>
      <w:r>
        <w:rPr>
          <w:color w:val="008000"/>
          <w:sz w:val="18"/>
        </w:rPr>
        <w:t>(1127)</w:t>
      </w:r>
    </w:p>
    <w:p w:rsidR="00A75876" w:rsidRDefault="00A75876">
      <w:pPr>
        <w:pStyle w:val="SGGSHindi"/>
      </w:pPr>
      <w:r>
        <w:rPr>
          <w:cs/>
        </w:rPr>
        <w:t>जाति</w:t>
      </w:r>
      <w:r>
        <w:t xml:space="preserve"> </w:t>
      </w:r>
      <w:r>
        <w:rPr>
          <w:cs/>
        </w:rPr>
        <w:t>का</w:t>
      </w:r>
      <w:r>
        <w:t xml:space="preserve"> </w:t>
      </w:r>
      <w:r>
        <w:rPr>
          <w:cs/>
        </w:rPr>
        <w:t>गरबु</w:t>
      </w:r>
      <w:r>
        <w:t xml:space="preserve"> </w:t>
      </w:r>
      <w:r>
        <w:rPr>
          <w:cs/>
        </w:rPr>
        <w:t>न</w:t>
      </w:r>
      <w:r>
        <w:t xml:space="preserve"> </w:t>
      </w:r>
      <w:r>
        <w:rPr>
          <w:cs/>
        </w:rPr>
        <w:t>करि</w:t>
      </w:r>
      <w:r>
        <w:t xml:space="preserve"> </w:t>
      </w:r>
      <w:r>
        <w:rPr>
          <w:cs/>
        </w:rPr>
        <w:t>मूरख</w:t>
      </w:r>
      <w:r>
        <w:t xml:space="preserve"> </w:t>
      </w:r>
      <w:r>
        <w:rPr>
          <w:cs/>
        </w:rPr>
        <w:t>गवारा</w:t>
      </w:r>
      <w:r>
        <w:t xml:space="preserve"> </w:t>
      </w:r>
      <w:r>
        <w:rPr>
          <w:cs/>
        </w:rPr>
        <w:t>॥</w:t>
      </w:r>
    </w:p>
    <w:p w:rsidR="00A75876" w:rsidRDefault="00A75876">
      <w:pPr>
        <w:pStyle w:val="SGGSRoman"/>
      </w:pPr>
      <w:r>
        <w:t>jaat kaa garab na kar moorakh gavaaraa.</w:t>
      </w:r>
    </w:p>
    <w:p w:rsidR="00A75876" w:rsidRDefault="00A75876">
      <w:pPr>
        <w:pStyle w:val="SGGSTrans"/>
      </w:pPr>
      <w:r>
        <w:t>Do not be proud of your social class and status, you ignorant fool!</w:t>
      </w:r>
    </w:p>
    <w:p w:rsidR="00A75876" w:rsidRDefault="00A75876">
      <w:pPr>
        <w:pStyle w:val="SGGSGurm"/>
      </w:pPr>
      <w:r>
        <w:rPr>
          <w:cs/>
          <w:lang w:bidi="pa-IN"/>
        </w:rPr>
        <w:t>ਇਸੁ ਗਰਬ ਤੇ ਚਲਹਿ ਬਹੁਤੁ ਵਿਕਾਰਾ ॥੧</w:t>
      </w:r>
      <w:r>
        <w:rPr>
          <w:cs/>
        </w:rPr>
        <w:t xml:space="preserve">॥ </w:t>
      </w:r>
      <w:r>
        <w:rPr>
          <w:lang w:bidi="pa-IN"/>
        </w:rPr>
        <w:t xml:space="preserve">ਰਹਾਉ ॥ </w:t>
      </w:r>
      <w:r>
        <w:rPr>
          <w:color w:val="008000"/>
          <w:sz w:val="18"/>
        </w:rPr>
        <w:t>(1128)</w:t>
      </w:r>
    </w:p>
    <w:p w:rsidR="00A75876" w:rsidRDefault="00A75876">
      <w:pPr>
        <w:pStyle w:val="SGGSHindi"/>
      </w:pPr>
      <w:r>
        <w:rPr>
          <w:cs/>
        </w:rPr>
        <w:t>इसु</w:t>
      </w:r>
      <w:r>
        <w:t xml:space="preserve"> </w:t>
      </w:r>
      <w:r>
        <w:rPr>
          <w:cs/>
        </w:rPr>
        <w:t>गरब</w:t>
      </w:r>
      <w:r>
        <w:t xml:space="preserve"> </w:t>
      </w:r>
      <w:r>
        <w:rPr>
          <w:cs/>
        </w:rPr>
        <w:t>ते</w:t>
      </w:r>
      <w:r>
        <w:t xml:space="preserve"> </w:t>
      </w:r>
      <w:r>
        <w:rPr>
          <w:cs/>
        </w:rPr>
        <w:t>चलहि</w:t>
      </w:r>
      <w:r>
        <w:t xml:space="preserve"> </w:t>
      </w:r>
      <w:r>
        <w:rPr>
          <w:cs/>
        </w:rPr>
        <w:t>बहुतु</w:t>
      </w:r>
      <w:r>
        <w:t xml:space="preserve"> </w:t>
      </w:r>
      <w:r>
        <w:rPr>
          <w:cs/>
        </w:rPr>
        <w:t>विकारा</w:t>
      </w:r>
      <w:r>
        <w:t xml:space="preserve"> </w:t>
      </w:r>
      <w:r>
        <w:rPr>
          <w:cs/>
        </w:rPr>
        <w:t>॥१॥</w:t>
      </w:r>
      <w:r>
        <w:t xml:space="preserve"> </w:t>
      </w:r>
      <w:r>
        <w:rPr>
          <w:cs/>
        </w:rPr>
        <w:t>रहाउ</w:t>
      </w:r>
      <w:r>
        <w:t xml:space="preserve"> </w:t>
      </w:r>
      <w:r>
        <w:rPr>
          <w:cs/>
        </w:rPr>
        <w:t>॥</w:t>
      </w:r>
    </w:p>
    <w:p w:rsidR="00A75876" w:rsidRDefault="00A75876">
      <w:pPr>
        <w:pStyle w:val="SGGSRoman"/>
      </w:pPr>
      <w:r>
        <w:t>is garab tay chaleh bahut vikaaraa. ||1|| rahaa-o.</w:t>
      </w:r>
    </w:p>
    <w:p w:rsidR="00A75876" w:rsidRDefault="00A75876">
      <w:pPr>
        <w:pStyle w:val="SGGSTrans"/>
      </w:pPr>
      <w:r>
        <w:t>So much sin and corruption comes from this pride. ||1||Pause||</w:t>
      </w:r>
    </w:p>
    <w:p w:rsidR="00A75876" w:rsidRDefault="00A75876">
      <w:pPr>
        <w:pStyle w:val="SGGSGurm"/>
      </w:pPr>
      <w:r>
        <w:rPr>
          <w:cs/>
          <w:lang w:bidi="pa-IN"/>
        </w:rPr>
        <w:t xml:space="preserve">ਚਾਰੇ ਵਰਨ ਆਖੈ ਸਭੁ ਕੋਈ ॥ </w:t>
      </w:r>
      <w:r>
        <w:rPr>
          <w:color w:val="008000"/>
          <w:sz w:val="18"/>
        </w:rPr>
        <w:t>(1128)</w:t>
      </w:r>
    </w:p>
    <w:p w:rsidR="00A75876" w:rsidRDefault="00A75876">
      <w:pPr>
        <w:pStyle w:val="SGGSHindi"/>
      </w:pPr>
      <w:r>
        <w:rPr>
          <w:cs/>
        </w:rPr>
        <w:t>चारे</w:t>
      </w:r>
      <w:r>
        <w:t xml:space="preserve"> </w:t>
      </w:r>
      <w:r>
        <w:rPr>
          <w:cs/>
        </w:rPr>
        <w:t>वरन</w:t>
      </w:r>
      <w:r>
        <w:t xml:space="preserve"> </w:t>
      </w:r>
      <w:r>
        <w:rPr>
          <w:cs/>
        </w:rPr>
        <w:t>आखै</w:t>
      </w:r>
      <w:r>
        <w:t xml:space="preserve"> </w:t>
      </w:r>
      <w:r>
        <w:rPr>
          <w:cs/>
        </w:rPr>
        <w:t>सभु</w:t>
      </w:r>
      <w:r>
        <w:t xml:space="preserve"> </w:t>
      </w:r>
      <w:r>
        <w:rPr>
          <w:cs/>
        </w:rPr>
        <w:t>कोई</w:t>
      </w:r>
      <w:r>
        <w:t xml:space="preserve"> </w:t>
      </w:r>
      <w:r>
        <w:rPr>
          <w:cs/>
        </w:rPr>
        <w:t>॥</w:t>
      </w:r>
    </w:p>
    <w:p w:rsidR="00A75876" w:rsidRDefault="00A75876">
      <w:pPr>
        <w:pStyle w:val="SGGSRoman"/>
      </w:pPr>
      <w:r>
        <w:t>chaaray varan aakhai sabh ko-ee.</w:t>
      </w:r>
    </w:p>
    <w:p w:rsidR="00A75876" w:rsidRDefault="00A75876">
      <w:pPr>
        <w:pStyle w:val="SGGSTrans"/>
      </w:pPr>
      <w:r>
        <w:t>Everyone says that there are four castes, four social classes.</w:t>
      </w:r>
    </w:p>
    <w:p w:rsidR="00A75876" w:rsidRDefault="00A75876">
      <w:pPr>
        <w:pStyle w:val="SGGSGurm"/>
      </w:pPr>
      <w:r>
        <w:rPr>
          <w:cs/>
          <w:lang w:bidi="pa-IN"/>
        </w:rPr>
        <w:t>ਬ੍ਰਹਮੁ ਬਿੰਦ ਤੇ ਸਭ ਓਪਤਿ ਹੋਈ ॥੨</w:t>
      </w:r>
      <w:r>
        <w:rPr>
          <w:cs/>
        </w:rPr>
        <w:t xml:space="preserve">॥ </w:t>
      </w:r>
      <w:r>
        <w:rPr>
          <w:color w:val="008000"/>
          <w:sz w:val="18"/>
        </w:rPr>
        <w:t>(1128)</w:t>
      </w:r>
    </w:p>
    <w:p w:rsidR="00A75876" w:rsidRDefault="00A75876">
      <w:pPr>
        <w:pStyle w:val="SGGSHindi"/>
      </w:pPr>
      <w:r>
        <w:rPr>
          <w:cs/>
        </w:rPr>
        <w:t>ब्रहमु</w:t>
      </w:r>
      <w:r>
        <w:t xml:space="preserve"> </w:t>
      </w:r>
      <w:r>
        <w:rPr>
          <w:cs/>
        </w:rPr>
        <w:t>बिंद</w:t>
      </w:r>
      <w:r>
        <w:t xml:space="preserve"> </w:t>
      </w:r>
      <w:r>
        <w:rPr>
          <w:cs/>
        </w:rPr>
        <w:t>ते</w:t>
      </w:r>
      <w:r>
        <w:t xml:space="preserve"> </w:t>
      </w:r>
      <w:r>
        <w:rPr>
          <w:cs/>
        </w:rPr>
        <w:t>सभ</w:t>
      </w:r>
      <w:r>
        <w:t xml:space="preserve"> </w:t>
      </w:r>
      <w:r>
        <w:rPr>
          <w:cs/>
        </w:rPr>
        <w:t>ओपति</w:t>
      </w:r>
      <w:r>
        <w:t xml:space="preserve"> </w:t>
      </w:r>
      <w:r>
        <w:rPr>
          <w:cs/>
        </w:rPr>
        <w:t>होई</w:t>
      </w:r>
      <w:r>
        <w:t xml:space="preserve"> </w:t>
      </w:r>
      <w:r>
        <w:rPr>
          <w:cs/>
        </w:rPr>
        <w:t>॥२॥</w:t>
      </w:r>
    </w:p>
    <w:p w:rsidR="00A75876" w:rsidRDefault="00A75876">
      <w:pPr>
        <w:pStyle w:val="SGGSRoman"/>
      </w:pPr>
      <w:r>
        <w:t>barahm bind tay sabh opat ho-ee. ||2||</w:t>
      </w:r>
    </w:p>
    <w:p w:rsidR="00A75876" w:rsidRDefault="00A75876">
      <w:pPr>
        <w:pStyle w:val="SGGSTrans"/>
      </w:pPr>
      <w:r>
        <w:t>They all emanate from the drop of God's Seed. ||2||</w:t>
      </w:r>
    </w:p>
    <w:p w:rsidR="00A75876" w:rsidRDefault="00A75876">
      <w:pPr>
        <w:pStyle w:val="SGGSGurm"/>
      </w:pPr>
      <w:r>
        <w:rPr>
          <w:cs/>
          <w:lang w:bidi="pa-IN"/>
        </w:rPr>
        <w:t xml:space="preserve">ਮਾਟੀ ਏਕ ਸਗਲ ਸੰਸਾਰਾ ॥ </w:t>
      </w:r>
      <w:r>
        <w:rPr>
          <w:color w:val="008000"/>
          <w:sz w:val="18"/>
        </w:rPr>
        <w:t>(1128)</w:t>
      </w:r>
    </w:p>
    <w:p w:rsidR="00A75876" w:rsidRDefault="00A75876">
      <w:pPr>
        <w:pStyle w:val="SGGSHindi"/>
      </w:pPr>
      <w:r>
        <w:rPr>
          <w:cs/>
        </w:rPr>
        <w:t>माटी</w:t>
      </w:r>
      <w:r>
        <w:t xml:space="preserve"> </w:t>
      </w:r>
      <w:r>
        <w:rPr>
          <w:cs/>
        </w:rPr>
        <w:t>एक</w:t>
      </w:r>
      <w:r>
        <w:t xml:space="preserve"> </w:t>
      </w:r>
      <w:r>
        <w:rPr>
          <w:cs/>
        </w:rPr>
        <w:t>सगल</w:t>
      </w:r>
      <w:r>
        <w:t xml:space="preserve"> </w:t>
      </w:r>
      <w:r>
        <w:rPr>
          <w:cs/>
        </w:rPr>
        <w:t>संसारा</w:t>
      </w:r>
      <w:r>
        <w:t xml:space="preserve"> </w:t>
      </w:r>
      <w:r>
        <w:rPr>
          <w:cs/>
        </w:rPr>
        <w:t>॥</w:t>
      </w:r>
    </w:p>
    <w:p w:rsidR="00A75876" w:rsidRDefault="00A75876">
      <w:pPr>
        <w:pStyle w:val="SGGSRoman"/>
      </w:pPr>
      <w:r>
        <w:t>maatee ayk sagal sansaaraa.</w:t>
      </w:r>
    </w:p>
    <w:p w:rsidR="00A75876" w:rsidRDefault="00A75876">
      <w:pPr>
        <w:pStyle w:val="SGGSTrans"/>
      </w:pPr>
      <w:r>
        <w:t>The entire universe is made of the same clay.</w:t>
      </w:r>
    </w:p>
    <w:p w:rsidR="00A75876" w:rsidRDefault="00A75876">
      <w:pPr>
        <w:pStyle w:val="SGGSGurm"/>
      </w:pPr>
      <w:r>
        <w:rPr>
          <w:cs/>
          <w:lang w:bidi="pa-IN"/>
        </w:rPr>
        <w:t>ਬਹੁ ਬਿਧਿ ਭਾਂਡੇ ਘੜੈ ਕੁਮ੍ਹ੍ਹਾਰਾ ॥੩</w:t>
      </w:r>
      <w:r>
        <w:rPr>
          <w:cs/>
        </w:rPr>
        <w:t xml:space="preserve">॥ </w:t>
      </w:r>
      <w:r>
        <w:rPr>
          <w:color w:val="008000"/>
          <w:sz w:val="18"/>
        </w:rPr>
        <w:t>(1128)</w:t>
      </w:r>
    </w:p>
    <w:p w:rsidR="00A75876" w:rsidRDefault="00A75876">
      <w:pPr>
        <w:pStyle w:val="SGGSHindi"/>
      </w:pPr>
      <w:r>
        <w:rPr>
          <w:cs/>
        </w:rPr>
        <w:t>बहु</w:t>
      </w:r>
      <w:r>
        <w:t xml:space="preserve"> </w:t>
      </w:r>
      <w:r>
        <w:rPr>
          <w:cs/>
        </w:rPr>
        <w:t>बिधि</w:t>
      </w:r>
      <w:r>
        <w:t xml:space="preserve"> </w:t>
      </w:r>
      <w:r>
        <w:rPr>
          <w:cs/>
        </w:rPr>
        <w:t>भांडे</w:t>
      </w:r>
      <w:r>
        <w:t xml:space="preserve"> </w:t>
      </w:r>
      <w:r>
        <w:rPr>
          <w:cs/>
        </w:rPr>
        <w:t>घड़ै</w:t>
      </w:r>
      <w:r>
        <w:t xml:space="preserve"> </w:t>
      </w:r>
      <w:r>
        <w:rPr>
          <w:cs/>
        </w:rPr>
        <w:t>कुम्हारा</w:t>
      </w:r>
      <w:r>
        <w:t xml:space="preserve"> </w:t>
      </w:r>
      <w:r>
        <w:rPr>
          <w:cs/>
        </w:rPr>
        <w:t>॥३॥</w:t>
      </w:r>
    </w:p>
    <w:p w:rsidR="00A75876" w:rsidRDefault="00A75876">
      <w:pPr>
        <w:pStyle w:val="SGGSRoman"/>
      </w:pPr>
      <w:r>
        <w:t>baho biDh bhaa</w:t>
      </w:r>
      <w:r>
        <w:rPr>
          <w:vertAlign w:val="superscript"/>
        </w:rPr>
        <w:t>N</w:t>
      </w:r>
      <w:r>
        <w:t>day gharhai kum</w:t>
      </w:r>
      <w:r>
        <w:rPr>
          <w:vertAlign w:val="superscript"/>
        </w:rPr>
        <w:t>H</w:t>
      </w:r>
      <w:r>
        <w:t>aaraa. ||3||</w:t>
      </w:r>
    </w:p>
    <w:p w:rsidR="00A75876" w:rsidRDefault="00A75876">
      <w:pPr>
        <w:pStyle w:val="SGGSTrans"/>
      </w:pPr>
      <w:r>
        <w:t>The Potter has shaped it into all sorts of vessels. ||3||</w:t>
      </w:r>
    </w:p>
    <w:p w:rsidR="00A75876" w:rsidRDefault="00A75876">
      <w:pPr>
        <w:pStyle w:val="SGGSGurm"/>
      </w:pPr>
      <w:r>
        <w:rPr>
          <w:cs/>
          <w:lang w:bidi="pa-IN"/>
        </w:rPr>
        <w:t xml:space="preserve">ਪੰਚ ਤਤੁ ਮਿਲਿ ਦੇਹੀ ਕਾ ਆਕਾਰਾ ॥ </w:t>
      </w:r>
      <w:r>
        <w:rPr>
          <w:color w:val="008000"/>
          <w:sz w:val="18"/>
        </w:rPr>
        <w:t>(1128)</w:t>
      </w:r>
    </w:p>
    <w:p w:rsidR="00A75876" w:rsidRDefault="00A75876">
      <w:pPr>
        <w:pStyle w:val="SGGSHindi"/>
      </w:pPr>
      <w:r>
        <w:rPr>
          <w:cs/>
        </w:rPr>
        <w:t>पंच</w:t>
      </w:r>
      <w:r>
        <w:t xml:space="preserve"> </w:t>
      </w:r>
      <w:r>
        <w:rPr>
          <w:cs/>
        </w:rPr>
        <w:t>ततु</w:t>
      </w:r>
      <w:r>
        <w:t xml:space="preserve"> </w:t>
      </w:r>
      <w:r>
        <w:rPr>
          <w:cs/>
        </w:rPr>
        <w:t>मिलि</w:t>
      </w:r>
      <w:r>
        <w:t xml:space="preserve"> </w:t>
      </w:r>
      <w:r>
        <w:rPr>
          <w:cs/>
        </w:rPr>
        <w:t>देही</w:t>
      </w:r>
      <w:r>
        <w:t xml:space="preserve"> </w:t>
      </w:r>
      <w:r>
        <w:rPr>
          <w:cs/>
        </w:rPr>
        <w:t>का</w:t>
      </w:r>
      <w:r>
        <w:t xml:space="preserve"> </w:t>
      </w:r>
      <w:r>
        <w:rPr>
          <w:cs/>
        </w:rPr>
        <w:t>आकारा</w:t>
      </w:r>
      <w:r>
        <w:t xml:space="preserve"> </w:t>
      </w:r>
      <w:r>
        <w:rPr>
          <w:cs/>
        </w:rPr>
        <w:t>॥</w:t>
      </w:r>
    </w:p>
    <w:p w:rsidR="00A75876" w:rsidRDefault="00A75876">
      <w:pPr>
        <w:pStyle w:val="SGGSRoman"/>
      </w:pPr>
      <w:r>
        <w:t>panch tat mil dayhee kaa aakaaraa.</w:t>
      </w:r>
    </w:p>
    <w:p w:rsidR="00A75876" w:rsidRDefault="00A75876">
      <w:pPr>
        <w:pStyle w:val="SGGSTrans"/>
      </w:pPr>
      <w:r>
        <w:t>The five elements join together, to make up the form of the human body.</w:t>
      </w:r>
    </w:p>
    <w:p w:rsidR="00A75876" w:rsidRDefault="00A75876">
      <w:pPr>
        <w:pStyle w:val="SGGSGurm"/>
      </w:pPr>
      <w:r>
        <w:rPr>
          <w:cs/>
          <w:lang w:bidi="pa-IN"/>
        </w:rPr>
        <w:t>ਘਟਿ ਵਧਿ ਕੋ ਕਰੈ ਬੀਚਾਰਾ ॥੪</w:t>
      </w:r>
      <w:r>
        <w:rPr>
          <w:cs/>
        </w:rPr>
        <w:t xml:space="preserve">॥ </w:t>
      </w:r>
      <w:r>
        <w:rPr>
          <w:color w:val="008000"/>
          <w:sz w:val="18"/>
        </w:rPr>
        <w:t>(1128)</w:t>
      </w:r>
    </w:p>
    <w:p w:rsidR="00A75876" w:rsidRDefault="00A75876">
      <w:pPr>
        <w:pStyle w:val="SGGSHindi"/>
      </w:pPr>
      <w:r>
        <w:rPr>
          <w:cs/>
        </w:rPr>
        <w:t>घटि</w:t>
      </w:r>
      <w:r>
        <w:t xml:space="preserve"> </w:t>
      </w:r>
      <w:r>
        <w:rPr>
          <w:cs/>
        </w:rPr>
        <w:t>वधि</w:t>
      </w:r>
      <w:r>
        <w:t xml:space="preserve"> </w:t>
      </w:r>
      <w:r>
        <w:rPr>
          <w:cs/>
        </w:rPr>
        <w:t>को</w:t>
      </w:r>
      <w:r>
        <w:t xml:space="preserve"> </w:t>
      </w:r>
      <w:r>
        <w:rPr>
          <w:cs/>
        </w:rPr>
        <w:t>करै</w:t>
      </w:r>
      <w:r>
        <w:t xml:space="preserve"> </w:t>
      </w:r>
      <w:r>
        <w:rPr>
          <w:cs/>
        </w:rPr>
        <w:t>बीचारा</w:t>
      </w:r>
      <w:r>
        <w:t xml:space="preserve"> </w:t>
      </w:r>
      <w:r>
        <w:rPr>
          <w:cs/>
        </w:rPr>
        <w:t>॥४॥</w:t>
      </w:r>
    </w:p>
    <w:p w:rsidR="00A75876" w:rsidRDefault="00A75876">
      <w:pPr>
        <w:pStyle w:val="SGGSRoman"/>
      </w:pPr>
      <w:r>
        <w:t>ghat vaDh ko karai beechaaraa. ||4||</w:t>
      </w:r>
    </w:p>
    <w:p w:rsidR="00A75876" w:rsidRDefault="00A75876">
      <w:pPr>
        <w:pStyle w:val="SGGSTrans"/>
      </w:pPr>
      <w:r>
        <w:t>Who can say which is less, and which is more? ||4||</w:t>
      </w:r>
    </w:p>
    <w:p w:rsidR="00A75876" w:rsidRDefault="00A75876">
      <w:pPr>
        <w:pStyle w:val="SGGSGurm"/>
      </w:pPr>
      <w:r>
        <w:rPr>
          <w:cs/>
          <w:lang w:bidi="pa-IN"/>
        </w:rPr>
        <w:t xml:space="preserve">ਕਹਤੁ ਨਾਨਕ ਇਹੁ ਜੀਉ ਕਰਮ ਬੰਧੁ ਹੋਈ ॥ </w:t>
      </w:r>
      <w:r>
        <w:rPr>
          <w:color w:val="008000"/>
          <w:sz w:val="18"/>
        </w:rPr>
        <w:t>(1128)</w:t>
      </w:r>
    </w:p>
    <w:p w:rsidR="00A75876" w:rsidRDefault="00A75876">
      <w:pPr>
        <w:pStyle w:val="SGGSHindi"/>
      </w:pPr>
      <w:r>
        <w:rPr>
          <w:cs/>
        </w:rPr>
        <w:t>कहतु</w:t>
      </w:r>
      <w:r>
        <w:t xml:space="preserve"> </w:t>
      </w:r>
      <w:r>
        <w:rPr>
          <w:cs/>
        </w:rPr>
        <w:t>नानक</w:t>
      </w:r>
      <w:r>
        <w:t xml:space="preserve"> </w:t>
      </w:r>
      <w:r>
        <w:rPr>
          <w:cs/>
        </w:rPr>
        <w:t>इहु</w:t>
      </w:r>
      <w:r>
        <w:t xml:space="preserve"> </w:t>
      </w:r>
      <w:r>
        <w:rPr>
          <w:cs/>
        </w:rPr>
        <w:t>जीउ</w:t>
      </w:r>
      <w:r>
        <w:t xml:space="preserve"> </w:t>
      </w:r>
      <w:r>
        <w:rPr>
          <w:cs/>
        </w:rPr>
        <w:t>करम</w:t>
      </w:r>
      <w:r>
        <w:t xml:space="preserve"> </w:t>
      </w:r>
      <w:r>
        <w:rPr>
          <w:cs/>
        </w:rPr>
        <w:t>बंधु</w:t>
      </w:r>
      <w:r>
        <w:t xml:space="preserve"> </w:t>
      </w:r>
      <w:r>
        <w:rPr>
          <w:cs/>
        </w:rPr>
        <w:t>होई</w:t>
      </w:r>
      <w:r>
        <w:t xml:space="preserve"> </w:t>
      </w:r>
      <w:r>
        <w:rPr>
          <w:cs/>
        </w:rPr>
        <w:t>॥</w:t>
      </w:r>
    </w:p>
    <w:p w:rsidR="00A75876" w:rsidRDefault="00A75876">
      <w:pPr>
        <w:pStyle w:val="SGGSRoman"/>
      </w:pPr>
      <w:r>
        <w:t>kahat naanak ih jee-o karam banDh ho-ee.</w:t>
      </w:r>
    </w:p>
    <w:p w:rsidR="00A75876" w:rsidRDefault="00A75876">
      <w:pPr>
        <w:pStyle w:val="SGGSTrans"/>
      </w:pPr>
      <w:r>
        <w:t>Says Nanak, this soul is bound by its actions.</w:t>
      </w:r>
    </w:p>
    <w:p w:rsidR="00A75876" w:rsidRDefault="00A75876">
      <w:pPr>
        <w:pStyle w:val="SGGSGurm"/>
      </w:pPr>
      <w:r>
        <w:rPr>
          <w:cs/>
          <w:lang w:bidi="pa-IN"/>
        </w:rPr>
        <w:t>ਬਿਨੁ ਸਤਿਗੁਰ ਭੇਟੇ ਮੁਕਤਿ ਨ ਹੋਈ ॥੫</w:t>
      </w:r>
      <w:r>
        <w:rPr>
          <w:cs/>
        </w:rPr>
        <w:t>॥</w:t>
      </w:r>
      <w:r>
        <w:rPr>
          <w:lang w:bidi="pa-IN"/>
        </w:rPr>
        <w:t>੧</w:t>
      </w:r>
      <w:r>
        <w:rPr>
          <w:cs/>
        </w:rPr>
        <w:t xml:space="preserve">॥ </w:t>
      </w:r>
      <w:r>
        <w:rPr>
          <w:color w:val="008000"/>
          <w:sz w:val="18"/>
        </w:rPr>
        <w:t>(1128)</w:t>
      </w:r>
    </w:p>
    <w:p w:rsidR="00A75876" w:rsidRDefault="00A75876">
      <w:pPr>
        <w:pStyle w:val="SGGSHindi"/>
      </w:pPr>
      <w:r>
        <w:rPr>
          <w:cs/>
        </w:rPr>
        <w:t>बिनु</w:t>
      </w:r>
      <w:r>
        <w:t xml:space="preserve"> </w:t>
      </w:r>
      <w:r>
        <w:rPr>
          <w:cs/>
        </w:rPr>
        <w:t>सतिगुर</w:t>
      </w:r>
      <w:r>
        <w:t xml:space="preserve"> </w:t>
      </w:r>
      <w:r>
        <w:rPr>
          <w:cs/>
        </w:rPr>
        <w:t>भेटे</w:t>
      </w:r>
      <w:r>
        <w:t xml:space="preserve"> </w:t>
      </w:r>
      <w:r>
        <w:rPr>
          <w:cs/>
        </w:rPr>
        <w:t>मुकति</w:t>
      </w:r>
      <w:r>
        <w:t xml:space="preserve"> </w:t>
      </w:r>
      <w:r>
        <w:rPr>
          <w:cs/>
        </w:rPr>
        <w:t>न</w:t>
      </w:r>
      <w:r>
        <w:t xml:space="preserve"> </w:t>
      </w:r>
      <w:r>
        <w:rPr>
          <w:cs/>
        </w:rPr>
        <w:t>होई</w:t>
      </w:r>
      <w:r>
        <w:t xml:space="preserve"> </w:t>
      </w:r>
      <w:r>
        <w:rPr>
          <w:cs/>
        </w:rPr>
        <w:t>॥५॥१॥</w:t>
      </w:r>
    </w:p>
    <w:p w:rsidR="00A75876" w:rsidRDefault="00A75876">
      <w:pPr>
        <w:pStyle w:val="SGGSRoman"/>
      </w:pPr>
      <w:r>
        <w:t>bin satgur bhaytay mukat na ho-ee. ||5||1||</w:t>
      </w:r>
    </w:p>
    <w:p w:rsidR="00A75876" w:rsidRDefault="00A75876">
      <w:pPr>
        <w:pStyle w:val="SGGSTrans"/>
      </w:pPr>
      <w:r>
        <w:t>Without meeting the True Guru, it is not liberated. ||5||1||</w:t>
      </w:r>
    </w:p>
    <w:p w:rsidR="00A75876" w:rsidRDefault="00A75876">
      <w:pPr>
        <w:pStyle w:val="SGGSGurm"/>
      </w:pPr>
      <w:r>
        <w:rPr>
          <w:cs/>
          <w:lang w:bidi="pa-IN"/>
        </w:rPr>
        <w:t xml:space="preserve">ਭੈਰਉ ਮਹਲਾ ੩ </w:t>
      </w:r>
      <w:r>
        <w:rPr>
          <w:cs/>
        </w:rPr>
        <w:t xml:space="preserve">॥ </w:t>
      </w:r>
      <w:r>
        <w:rPr>
          <w:color w:val="008000"/>
          <w:sz w:val="18"/>
        </w:rPr>
        <w:t>(1128)</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ਜੋਗੀ ਗ੍ਰਿਹੀ ਪੰਡਿਤ ਭੇਖਧਾਰੀ ॥ </w:t>
      </w:r>
      <w:r>
        <w:rPr>
          <w:color w:val="008000"/>
          <w:sz w:val="18"/>
        </w:rPr>
        <w:t>(1128)</w:t>
      </w:r>
    </w:p>
    <w:p w:rsidR="00A75876" w:rsidRDefault="00A75876">
      <w:pPr>
        <w:pStyle w:val="SGGSHindi"/>
      </w:pPr>
      <w:r>
        <w:rPr>
          <w:cs/>
        </w:rPr>
        <w:t>जोगी</w:t>
      </w:r>
      <w:r>
        <w:t xml:space="preserve"> </w:t>
      </w:r>
      <w:r>
        <w:rPr>
          <w:cs/>
        </w:rPr>
        <w:t>ग्रिही</w:t>
      </w:r>
      <w:r>
        <w:t xml:space="preserve"> </w:t>
      </w:r>
      <w:r>
        <w:rPr>
          <w:cs/>
        </w:rPr>
        <w:t>पंडित</w:t>
      </w:r>
      <w:r>
        <w:t xml:space="preserve"> </w:t>
      </w:r>
      <w:r>
        <w:rPr>
          <w:cs/>
        </w:rPr>
        <w:t>भेखधारी</w:t>
      </w:r>
      <w:r>
        <w:t xml:space="preserve"> </w:t>
      </w:r>
      <w:r>
        <w:rPr>
          <w:cs/>
        </w:rPr>
        <w:t>॥</w:t>
      </w:r>
    </w:p>
    <w:p w:rsidR="00A75876" w:rsidRDefault="00A75876">
      <w:pPr>
        <w:pStyle w:val="SGGSRoman"/>
      </w:pPr>
      <w:r>
        <w:t>jogee garihee pandit bhaykh-Dhaaree.</w:t>
      </w:r>
    </w:p>
    <w:p w:rsidR="00A75876" w:rsidRDefault="00A75876">
      <w:pPr>
        <w:pStyle w:val="SGGSTrans"/>
      </w:pPr>
      <w:r>
        <w:t>The Yogis, the householders, the Pandits, the religious scholars, and the beggars in religious robes -</w:t>
      </w:r>
    </w:p>
    <w:p w:rsidR="00A75876" w:rsidRDefault="00A75876">
      <w:pPr>
        <w:pStyle w:val="SGGSGurm"/>
      </w:pPr>
      <w:r>
        <w:rPr>
          <w:cs/>
          <w:lang w:bidi="pa-IN"/>
        </w:rPr>
        <w:t>ਏ ਸੂਤੇ ਅਪਣੈ ਅਹੰਕਾਰੀ ॥੧</w:t>
      </w:r>
      <w:r>
        <w:rPr>
          <w:cs/>
        </w:rPr>
        <w:t xml:space="preserve">॥ </w:t>
      </w:r>
      <w:r>
        <w:rPr>
          <w:color w:val="008000"/>
          <w:sz w:val="18"/>
        </w:rPr>
        <w:t>(1128)</w:t>
      </w:r>
    </w:p>
    <w:p w:rsidR="00A75876" w:rsidRDefault="00A75876">
      <w:pPr>
        <w:pStyle w:val="SGGSHindi"/>
      </w:pPr>
      <w:r>
        <w:rPr>
          <w:cs/>
        </w:rPr>
        <w:t>ए</w:t>
      </w:r>
      <w:r>
        <w:t xml:space="preserve"> </w:t>
      </w:r>
      <w:r>
        <w:rPr>
          <w:cs/>
        </w:rPr>
        <w:t>सूते</w:t>
      </w:r>
      <w:r>
        <w:t xml:space="preserve"> </w:t>
      </w:r>
      <w:r>
        <w:rPr>
          <w:cs/>
        </w:rPr>
        <w:t>अपणै</w:t>
      </w:r>
      <w:r>
        <w:t xml:space="preserve"> </w:t>
      </w:r>
      <w:r>
        <w:rPr>
          <w:cs/>
        </w:rPr>
        <w:t>अहंकारी</w:t>
      </w:r>
      <w:r>
        <w:t xml:space="preserve"> </w:t>
      </w:r>
      <w:r>
        <w:rPr>
          <w:cs/>
        </w:rPr>
        <w:t>॥१॥</w:t>
      </w:r>
    </w:p>
    <w:p w:rsidR="00A75876" w:rsidRDefault="00A75876">
      <w:pPr>
        <w:pStyle w:val="SGGSRoman"/>
      </w:pPr>
      <w:r>
        <w:t>ay sootay apnai aha</w:t>
      </w:r>
      <w:r>
        <w:rPr>
          <w:vertAlign w:val="superscript"/>
        </w:rPr>
        <w:t>N</w:t>
      </w:r>
      <w:r>
        <w:t>kaaree. ||1||</w:t>
      </w:r>
    </w:p>
    <w:p w:rsidR="00A75876" w:rsidRDefault="00A75876">
      <w:pPr>
        <w:pStyle w:val="SGGSTrans"/>
      </w:pPr>
      <w:r>
        <w:t>they are all asleep in egotism. ||1||</w:t>
      </w:r>
    </w:p>
    <w:p w:rsidR="00A75876" w:rsidRDefault="00A75876">
      <w:pPr>
        <w:pStyle w:val="SGGSGurm"/>
      </w:pPr>
      <w:r>
        <w:rPr>
          <w:cs/>
          <w:lang w:bidi="pa-IN"/>
        </w:rPr>
        <w:t xml:space="preserve">ਮਾਇਆ ਮਦਿ ਮਾਤਾ ਰਹਿਆ ਸੋਇ </w:t>
      </w:r>
      <w:r>
        <w:rPr>
          <w:cs/>
        </w:rPr>
        <w:t xml:space="preserve">॥ </w:t>
      </w:r>
      <w:r>
        <w:rPr>
          <w:color w:val="008000"/>
          <w:sz w:val="18"/>
        </w:rPr>
        <w:t>(1128)</w:t>
      </w:r>
    </w:p>
    <w:p w:rsidR="00A75876" w:rsidRDefault="00A75876">
      <w:pPr>
        <w:pStyle w:val="SGGSHindi"/>
      </w:pPr>
      <w:r>
        <w:rPr>
          <w:cs/>
        </w:rPr>
        <w:t>माइआ</w:t>
      </w:r>
      <w:r>
        <w:t xml:space="preserve"> </w:t>
      </w:r>
      <w:r>
        <w:rPr>
          <w:cs/>
        </w:rPr>
        <w:t>मदि</w:t>
      </w:r>
      <w:r>
        <w:t xml:space="preserve"> </w:t>
      </w:r>
      <w:r>
        <w:rPr>
          <w:cs/>
        </w:rPr>
        <w:t>माता</w:t>
      </w:r>
      <w:r>
        <w:t xml:space="preserve"> </w:t>
      </w:r>
      <w:r>
        <w:rPr>
          <w:cs/>
        </w:rPr>
        <w:t>रहिआ</w:t>
      </w:r>
      <w:r>
        <w:t xml:space="preserve"> </w:t>
      </w:r>
      <w:r>
        <w:rPr>
          <w:cs/>
        </w:rPr>
        <w:t>सोइ</w:t>
      </w:r>
      <w:r>
        <w:t xml:space="preserve"> </w:t>
      </w:r>
      <w:r>
        <w:rPr>
          <w:cs/>
        </w:rPr>
        <w:t>॥</w:t>
      </w:r>
    </w:p>
    <w:p w:rsidR="00A75876" w:rsidRDefault="00A75876">
      <w:pPr>
        <w:pStyle w:val="SGGSRoman"/>
      </w:pPr>
      <w:r>
        <w:t>maa-i-aa mad maataa rahi-aa so-ay.</w:t>
      </w:r>
    </w:p>
    <w:p w:rsidR="00A75876" w:rsidRDefault="00A75876">
      <w:pPr>
        <w:pStyle w:val="SGGSTrans"/>
      </w:pPr>
      <w:r>
        <w:t>They are asleep, intoxicated with the wine of Maya.</w:t>
      </w:r>
    </w:p>
    <w:p w:rsidR="00A75876" w:rsidRDefault="00A75876">
      <w:pPr>
        <w:pStyle w:val="SGGSGurm"/>
      </w:pPr>
      <w:r>
        <w:rPr>
          <w:cs/>
          <w:lang w:bidi="pa-IN"/>
        </w:rPr>
        <w:t>ਜਾਗਤੁ ਰਹੈ ਨ ਮੂਸੈ ਕੋਇ ॥੧</w:t>
      </w:r>
      <w:r>
        <w:rPr>
          <w:cs/>
        </w:rPr>
        <w:t xml:space="preserve">॥ </w:t>
      </w:r>
      <w:r>
        <w:rPr>
          <w:lang w:bidi="pa-IN"/>
        </w:rPr>
        <w:t xml:space="preserve">ਰਹਾਉ ॥ </w:t>
      </w:r>
      <w:r>
        <w:rPr>
          <w:color w:val="008000"/>
          <w:sz w:val="18"/>
        </w:rPr>
        <w:t>(1128)</w:t>
      </w:r>
    </w:p>
    <w:p w:rsidR="00A75876" w:rsidRDefault="00A75876">
      <w:pPr>
        <w:pStyle w:val="SGGSHindi"/>
      </w:pPr>
      <w:r>
        <w:rPr>
          <w:cs/>
        </w:rPr>
        <w:t>जागतु</w:t>
      </w:r>
      <w:r>
        <w:t xml:space="preserve"> </w:t>
      </w:r>
      <w:r>
        <w:rPr>
          <w:cs/>
        </w:rPr>
        <w:t>रहै</w:t>
      </w:r>
      <w:r>
        <w:t xml:space="preserve"> </w:t>
      </w:r>
      <w:r>
        <w:rPr>
          <w:cs/>
        </w:rPr>
        <w:t>न</w:t>
      </w:r>
      <w:r>
        <w:t xml:space="preserve"> </w:t>
      </w:r>
      <w:r>
        <w:rPr>
          <w:cs/>
        </w:rPr>
        <w:t>मूसै</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jaagat rahai na moosai ko-ay. ||1|| rahaa-o.</w:t>
      </w:r>
    </w:p>
    <w:p w:rsidR="00A75876" w:rsidRDefault="00A75876">
      <w:pPr>
        <w:pStyle w:val="SGGSTrans"/>
      </w:pPr>
      <w:r>
        <w:t>Only those who remain awake and aware are not robbed. ||1||Pause||</w:t>
      </w:r>
    </w:p>
    <w:p w:rsidR="00A75876" w:rsidRDefault="00A75876">
      <w:pPr>
        <w:pStyle w:val="SGGSGurm"/>
      </w:pPr>
      <w:r>
        <w:rPr>
          <w:cs/>
          <w:lang w:bidi="pa-IN"/>
        </w:rPr>
        <w:t xml:space="preserve">ਸੋ ਜਾਗੈ ਜਿਸੁ ਸਤਿਗੁਰੁ ਮਿਲੈ ॥ </w:t>
      </w:r>
      <w:r>
        <w:rPr>
          <w:color w:val="008000"/>
          <w:sz w:val="18"/>
        </w:rPr>
        <w:t>(1128)</w:t>
      </w:r>
    </w:p>
    <w:p w:rsidR="00A75876" w:rsidRDefault="00A75876">
      <w:pPr>
        <w:pStyle w:val="SGGSHindi"/>
      </w:pPr>
      <w:r>
        <w:rPr>
          <w:cs/>
        </w:rPr>
        <w:t>सो</w:t>
      </w:r>
      <w:r>
        <w:t xml:space="preserve"> </w:t>
      </w:r>
      <w:r>
        <w:rPr>
          <w:cs/>
        </w:rPr>
        <w:t>जागै</w:t>
      </w:r>
      <w:r>
        <w:t xml:space="preserve"> </w:t>
      </w:r>
      <w:r>
        <w:rPr>
          <w:cs/>
        </w:rPr>
        <w:t>जिसु</w:t>
      </w:r>
      <w:r>
        <w:t xml:space="preserve"> </w:t>
      </w:r>
      <w:r>
        <w:rPr>
          <w:cs/>
        </w:rPr>
        <w:t>सतिगुरु</w:t>
      </w:r>
      <w:r>
        <w:t xml:space="preserve"> </w:t>
      </w:r>
      <w:r>
        <w:rPr>
          <w:cs/>
        </w:rPr>
        <w:t>मिलै</w:t>
      </w:r>
      <w:r>
        <w:t xml:space="preserve"> </w:t>
      </w:r>
      <w:r>
        <w:rPr>
          <w:cs/>
        </w:rPr>
        <w:t>॥</w:t>
      </w:r>
    </w:p>
    <w:p w:rsidR="00A75876" w:rsidRDefault="00A75876">
      <w:pPr>
        <w:pStyle w:val="SGGSRoman"/>
      </w:pPr>
      <w:r>
        <w:t>so jaagai jis satgur milai.</w:t>
      </w:r>
    </w:p>
    <w:p w:rsidR="00A75876" w:rsidRDefault="00A75876">
      <w:pPr>
        <w:pStyle w:val="SGGSTrans"/>
      </w:pPr>
      <w:r>
        <w:t>One who has met the True Guru, remains awake and aware.</w:t>
      </w:r>
    </w:p>
    <w:p w:rsidR="00A75876" w:rsidRDefault="00A75876">
      <w:pPr>
        <w:pStyle w:val="SGGSGurm"/>
      </w:pPr>
      <w:r>
        <w:rPr>
          <w:cs/>
          <w:lang w:bidi="pa-IN"/>
        </w:rPr>
        <w:t>ਪੰਚ ਦੂਤ ਓਹੁ ਵਸਗਤਿ ਕਰੈ ॥੨</w:t>
      </w:r>
      <w:r>
        <w:rPr>
          <w:cs/>
        </w:rPr>
        <w:t xml:space="preserve">॥ </w:t>
      </w:r>
      <w:r>
        <w:rPr>
          <w:color w:val="008000"/>
          <w:sz w:val="18"/>
        </w:rPr>
        <w:t>(1128)</w:t>
      </w:r>
    </w:p>
    <w:p w:rsidR="00A75876" w:rsidRDefault="00A75876">
      <w:pPr>
        <w:pStyle w:val="SGGSHindi"/>
      </w:pPr>
      <w:r>
        <w:rPr>
          <w:cs/>
        </w:rPr>
        <w:t>पंच</w:t>
      </w:r>
      <w:r>
        <w:t xml:space="preserve"> </w:t>
      </w:r>
      <w:r>
        <w:rPr>
          <w:cs/>
        </w:rPr>
        <w:t>दूत</w:t>
      </w:r>
      <w:r>
        <w:t xml:space="preserve"> </w:t>
      </w:r>
      <w:r>
        <w:rPr>
          <w:cs/>
        </w:rPr>
        <w:t>ओहु</w:t>
      </w:r>
      <w:r>
        <w:t xml:space="preserve"> </w:t>
      </w:r>
      <w:r>
        <w:rPr>
          <w:cs/>
        </w:rPr>
        <w:t>वसगति</w:t>
      </w:r>
      <w:r>
        <w:t xml:space="preserve"> </w:t>
      </w:r>
      <w:r>
        <w:rPr>
          <w:cs/>
        </w:rPr>
        <w:t>करै</w:t>
      </w:r>
      <w:r>
        <w:t xml:space="preserve"> </w:t>
      </w:r>
      <w:r>
        <w:rPr>
          <w:cs/>
        </w:rPr>
        <w:t>॥२॥</w:t>
      </w:r>
    </w:p>
    <w:p w:rsidR="00A75876" w:rsidRDefault="00A75876">
      <w:pPr>
        <w:pStyle w:val="SGGSRoman"/>
      </w:pPr>
      <w:r>
        <w:t>panch doot oh vasgat karai. ||2||</w:t>
      </w:r>
    </w:p>
    <w:p w:rsidR="00A75876" w:rsidRDefault="00A75876">
      <w:pPr>
        <w:pStyle w:val="SGGSTrans"/>
      </w:pPr>
      <w:r>
        <w:t>Such a person overpowers the five thieves. ||2||</w:t>
      </w:r>
    </w:p>
    <w:p w:rsidR="00A75876" w:rsidRDefault="00A75876">
      <w:pPr>
        <w:pStyle w:val="SGGSGurm"/>
      </w:pPr>
      <w:r>
        <w:rPr>
          <w:cs/>
          <w:lang w:bidi="pa-IN"/>
        </w:rPr>
        <w:t xml:space="preserve">ਸੋ ਜਾਗੈ ਜੋ ਤਤੁ ਬੀਚਾਰੈ ॥ </w:t>
      </w:r>
      <w:r>
        <w:rPr>
          <w:color w:val="008000"/>
          <w:sz w:val="18"/>
        </w:rPr>
        <w:t>(1128)</w:t>
      </w:r>
    </w:p>
    <w:p w:rsidR="00A75876" w:rsidRDefault="00A75876">
      <w:pPr>
        <w:pStyle w:val="SGGSHindi"/>
      </w:pPr>
      <w:r>
        <w:rPr>
          <w:cs/>
        </w:rPr>
        <w:t>सो</w:t>
      </w:r>
      <w:r>
        <w:t xml:space="preserve"> </w:t>
      </w:r>
      <w:r>
        <w:rPr>
          <w:cs/>
        </w:rPr>
        <w:t>जागै</w:t>
      </w:r>
      <w:r>
        <w:t xml:space="preserve"> </w:t>
      </w:r>
      <w:r>
        <w:rPr>
          <w:cs/>
        </w:rPr>
        <w:t>जो</w:t>
      </w:r>
      <w:r>
        <w:t xml:space="preserve"> </w:t>
      </w:r>
      <w:r>
        <w:rPr>
          <w:cs/>
        </w:rPr>
        <w:t>ततु</w:t>
      </w:r>
      <w:r>
        <w:t xml:space="preserve"> </w:t>
      </w:r>
      <w:r>
        <w:rPr>
          <w:cs/>
        </w:rPr>
        <w:t>बीचारै</w:t>
      </w:r>
      <w:r>
        <w:t xml:space="preserve"> </w:t>
      </w:r>
      <w:r>
        <w:rPr>
          <w:cs/>
        </w:rPr>
        <w:t>॥</w:t>
      </w:r>
    </w:p>
    <w:p w:rsidR="00A75876" w:rsidRDefault="00A75876">
      <w:pPr>
        <w:pStyle w:val="SGGSRoman"/>
      </w:pPr>
      <w:r>
        <w:t>so jaagai jo tat beechaarai.</w:t>
      </w:r>
    </w:p>
    <w:p w:rsidR="00A75876" w:rsidRDefault="00A75876">
      <w:pPr>
        <w:pStyle w:val="SGGSTrans"/>
      </w:pPr>
      <w:r>
        <w:t>One who contemplates the essence of reality remains awake and aware.</w:t>
      </w:r>
    </w:p>
    <w:p w:rsidR="00A75876" w:rsidRDefault="00A75876">
      <w:pPr>
        <w:pStyle w:val="SGGSGurm"/>
      </w:pPr>
      <w:r>
        <w:rPr>
          <w:cs/>
          <w:lang w:bidi="pa-IN"/>
        </w:rPr>
        <w:t>ਆਪਿ ਮਰੈ ਅਵਰਾ ਨਹ ਮਾਰੈ ॥੩</w:t>
      </w:r>
      <w:r>
        <w:rPr>
          <w:cs/>
        </w:rPr>
        <w:t xml:space="preserve">॥ </w:t>
      </w:r>
      <w:r>
        <w:rPr>
          <w:color w:val="008000"/>
          <w:sz w:val="18"/>
        </w:rPr>
        <w:t>(1128)</w:t>
      </w:r>
    </w:p>
    <w:p w:rsidR="00A75876" w:rsidRDefault="00A75876">
      <w:pPr>
        <w:pStyle w:val="SGGSHindi"/>
      </w:pPr>
      <w:r>
        <w:rPr>
          <w:cs/>
        </w:rPr>
        <w:t>आपि</w:t>
      </w:r>
      <w:r>
        <w:t xml:space="preserve"> </w:t>
      </w:r>
      <w:r>
        <w:rPr>
          <w:cs/>
        </w:rPr>
        <w:t>मरै</w:t>
      </w:r>
      <w:r>
        <w:t xml:space="preserve"> </w:t>
      </w:r>
      <w:r>
        <w:rPr>
          <w:cs/>
        </w:rPr>
        <w:t>अवरा</w:t>
      </w:r>
      <w:r>
        <w:t xml:space="preserve"> </w:t>
      </w:r>
      <w:r>
        <w:rPr>
          <w:cs/>
        </w:rPr>
        <w:t>नह</w:t>
      </w:r>
      <w:r>
        <w:t xml:space="preserve"> </w:t>
      </w:r>
      <w:r>
        <w:rPr>
          <w:cs/>
        </w:rPr>
        <w:t>मारै</w:t>
      </w:r>
      <w:r>
        <w:t xml:space="preserve"> </w:t>
      </w:r>
      <w:r>
        <w:rPr>
          <w:cs/>
        </w:rPr>
        <w:t>॥३॥</w:t>
      </w:r>
    </w:p>
    <w:p w:rsidR="00A75876" w:rsidRDefault="00A75876">
      <w:pPr>
        <w:pStyle w:val="SGGSRoman"/>
      </w:pPr>
      <w:r>
        <w:t>aap marai avraa nah maarai. ||3||</w:t>
      </w:r>
    </w:p>
    <w:p w:rsidR="00A75876" w:rsidRDefault="00A75876">
      <w:pPr>
        <w:pStyle w:val="SGGSTrans"/>
      </w:pPr>
      <w:r>
        <w:t>He kills his self-conceit, and does not kill anyone else. ||3||</w:t>
      </w:r>
    </w:p>
    <w:p w:rsidR="00A75876" w:rsidRDefault="00A75876">
      <w:pPr>
        <w:pStyle w:val="SGGSGurm"/>
      </w:pPr>
      <w:r>
        <w:rPr>
          <w:cs/>
          <w:lang w:bidi="pa-IN"/>
        </w:rPr>
        <w:t xml:space="preserve">ਸੋ ਜਾਗੈ ਜੋ ਏਕੋ ਜਾਣੈ ॥ </w:t>
      </w:r>
      <w:r>
        <w:rPr>
          <w:color w:val="008000"/>
          <w:sz w:val="18"/>
        </w:rPr>
        <w:t>(1128)</w:t>
      </w:r>
    </w:p>
    <w:p w:rsidR="00A75876" w:rsidRDefault="00A75876">
      <w:pPr>
        <w:pStyle w:val="SGGSHindi"/>
      </w:pPr>
      <w:r>
        <w:rPr>
          <w:cs/>
        </w:rPr>
        <w:t>सो</w:t>
      </w:r>
      <w:r>
        <w:t xml:space="preserve"> </w:t>
      </w:r>
      <w:r>
        <w:rPr>
          <w:cs/>
        </w:rPr>
        <w:t>जागै</w:t>
      </w:r>
      <w:r>
        <w:t xml:space="preserve"> </w:t>
      </w:r>
      <w:r>
        <w:rPr>
          <w:cs/>
        </w:rPr>
        <w:t>जो</w:t>
      </w:r>
      <w:r>
        <w:t xml:space="preserve"> </w:t>
      </w:r>
      <w:r>
        <w:rPr>
          <w:cs/>
        </w:rPr>
        <w:t>एको</w:t>
      </w:r>
      <w:r>
        <w:t xml:space="preserve"> </w:t>
      </w:r>
      <w:r>
        <w:rPr>
          <w:cs/>
        </w:rPr>
        <w:t>जाणै</w:t>
      </w:r>
      <w:r>
        <w:t xml:space="preserve"> </w:t>
      </w:r>
      <w:r>
        <w:rPr>
          <w:cs/>
        </w:rPr>
        <w:t>॥</w:t>
      </w:r>
    </w:p>
    <w:p w:rsidR="00A75876" w:rsidRDefault="00A75876">
      <w:pPr>
        <w:pStyle w:val="SGGSRoman"/>
      </w:pPr>
      <w:r>
        <w:t>so jaagai jo ayko jaanai.</w:t>
      </w:r>
    </w:p>
    <w:p w:rsidR="00A75876" w:rsidRDefault="00A75876">
      <w:pPr>
        <w:pStyle w:val="SGGSTrans"/>
      </w:pPr>
      <w:r>
        <w:t>One who knows the One Lord remains awake and aware.</w:t>
      </w:r>
    </w:p>
    <w:p w:rsidR="00A75876" w:rsidRDefault="00A75876">
      <w:pPr>
        <w:pStyle w:val="SGGSGurm"/>
      </w:pPr>
      <w:r>
        <w:rPr>
          <w:cs/>
          <w:lang w:bidi="pa-IN"/>
        </w:rPr>
        <w:t>ਪਰਕਿਰਤਿ ਛੋਡੈ ਤਤੁ ਪਛਾਣੈ ॥੪</w:t>
      </w:r>
      <w:r>
        <w:rPr>
          <w:cs/>
        </w:rPr>
        <w:t xml:space="preserve">॥ </w:t>
      </w:r>
      <w:r>
        <w:rPr>
          <w:color w:val="008000"/>
          <w:sz w:val="18"/>
        </w:rPr>
        <w:t>(1128)</w:t>
      </w:r>
    </w:p>
    <w:p w:rsidR="00A75876" w:rsidRDefault="00A75876">
      <w:pPr>
        <w:pStyle w:val="SGGSHindi"/>
      </w:pPr>
      <w:r>
        <w:rPr>
          <w:cs/>
        </w:rPr>
        <w:t>परकिरति</w:t>
      </w:r>
      <w:r>
        <w:t xml:space="preserve"> </w:t>
      </w:r>
      <w:r>
        <w:rPr>
          <w:cs/>
        </w:rPr>
        <w:t>छोडै</w:t>
      </w:r>
      <w:r>
        <w:t xml:space="preserve"> </w:t>
      </w:r>
      <w:r>
        <w:rPr>
          <w:cs/>
        </w:rPr>
        <w:t>ततु</w:t>
      </w:r>
      <w:r>
        <w:t xml:space="preserve"> </w:t>
      </w:r>
      <w:r>
        <w:rPr>
          <w:cs/>
        </w:rPr>
        <w:t>पछाणै</w:t>
      </w:r>
      <w:r>
        <w:t xml:space="preserve"> </w:t>
      </w:r>
      <w:r>
        <w:rPr>
          <w:cs/>
        </w:rPr>
        <w:t>॥४॥</w:t>
      </w:r>
    </w:p>
    <w:p w:rsidR="00A75876" w:rsidRDefault="00A75876">
      <w:pPr>
        <w:pStyle w:val="SGGSRoman"/>
      </w:pPr>
      <w:r>
        <w:t>parkirat chhodai tat pachhaanai. ||4||</w:t>
      </w:r>
    </w:p>
    <w:p w:rsidR="00A75876" w:rsidRDefault="00A75876">
      <w:pPr>
        <w:pStyle w:val="SGGSTrans"/>
      </w:pPr>
      <w:r>
        <w:t>He abandons the service of others, and realizes the essence of reality. ||4||</w:t>
      </w:r>
    </w:p>
    <w:p w:rsidR="00A75876" w:rsidRDefault="00A75876">
      <w:pPr>
        <w:pStyle w:val="SGGSGurm"/>
      </w:pPr>
      <w:r>
        <w:rPr>
          <w:cs/>
          <w:lang w:bidi="pa-IN"/>
        </w:rPr>
        <w:t xml:space="preserve">ਚਹੁ ਵਰਨਾ ਵਿਚਿ ਜਾਗੈ ਕੋਇ ॥ </w:t>
      </w:r>
      <w:r>
        <w:rPr>
          <w:color w:val="008000"/>
          <w:sz w:val="18"/>
        </w:rPr>
        <w:t>(1128)</w:t>
      </w:r>
    </w:p>
    <w:p w:rsidR="00A75876" w:rsidRDefault="00A75876">
      <w:pPr>
        <w:pStyle w:val="SGGSHindi"/>
      </w:pPr>
      <w:r>
        <w:rPr>
          <w:cs/>
        </w:rPr>
        <w:t>चहु</w:t>
      </w:r>
      <w:r>
        <w:t xml:space="preserve"> </w:t>
      </w:r>
      <w:r>
        <w:rPr>
          <w:cs/>
        </w:rPr>
        <w:t>वरना</w:t>
      </w:r>
      <w:r>
        <w:t xml:space="preserve"> </w:t>
      </w:r>
      <w:r>
        <w:rPr>
          <w:cs/>
        </w:rPr>
        <w:t>विचि</w:t>
      </w:r>
      <w:r>
        <w:t xml:space="preserve"> </w:t>
      </w:r>
      <w:r>
        <w:rPr>
          <w:cs/>
        </w:rPr>
        <w:t>जागै</w:t>
      </w:r>
      <w:r>
        <w:t xml:space="preserve"> </w:t>
      </w:r>
      <w:r>
        <w:rPr>
          <w:cs/>
        </w:rPr>
        <w:t>कोइ</w:t>
      </w:r>
      <w:r>
        <w:t xml:space="preserve"> </w:t>
      </w:r>
      <w:r>
        <w:rPr>
          <w:cs/>
        </w:rPr>
        <w:t>॥</w:t>
      </w:r>
    </w:p>
    <w:p w:rsidR="00A75876" w:rsidRDefault="00A75876">
      <w:pPr>
        <w:pStyle w:val="SGGSRoman"/>
      </w:pPr>
      <w:r>
        <w:t>chahu varnaa vich jaagai ko-ay.</w:t>
      </w:r>
    </w:p>
    <w:p w:rsidR="00A75876" w:rsidRDefault="00A75876">
      <w:pPr>
        <w:pStyle w:val="SGGSTrans"/>
      </w:pPr>
      <w:r>
        <w:t>Of the four castes, whoever remains awake and aware</w:t>
      </w:r>
    </w:p>
    <w:p w:rsidR="00A75876" w:rsidRDefault="00A75876">
      <w:pPr>
        <w:pStyle w:val="SGGSGurm"/>
      </w:pPr>
      <w:r>
        <w:rPr>
          <w:cs/>
          <w:lang w:bidi="pa-IN"/>
        </w:rPr>
        <w:t>ਜਮੈ ਕਾਲੈ ਤੇ ਛੂਟੈ ਸੋਇ ॥੫</w:t>
      </w:r>
      <w:r>
        <w:rPr>
          <w:cs/>
        </w:rPr>
        <w:t xml:space="preserve">॥ </w:t>
      </w:r>
      <w:r>
        <w:rPr>
          <w:color w:val="008000"/>
          <w:sz w:val="18"/>
        </w:rPr>
        <w:t>(1128)</w:t>
      </w:r>
    </w:p>
    <w:p w:rsidR="00A75876" w:rsidRDefault="00A75876">
      <w:pPr>
        <w:pStyle w:val="SGGSHindi"/>
      </w:pPr>
      <w:r>
        <w:rPr>
          <w:cs/>
        </w:rPr>
        <w:t>जमै</w:t>
      </w:r>
      <w:r>
        <w:t xml:space="preserve"> </w:t>
      </w:r>
      <w:r>
        <w:rPr>
          <w:cs/>
        </w:rPr>
        <w:t>कालै</w:t>
      </w:r>
      <w:r>
        <w:t xml:space="preserve"> </w:t>
      </w:r>
      <w:r>
        <w:rPr>
          <w:cs/>
        </w:rPr>
        <w:t>ते</w:t>
      </w:r>
      <w:r>
        <w:t xml:space="preserve"> </w:t>
      </w:r>
      <w:r>
        <w:rPr>
          <w:cs/>
        </w:rPr>
        <w:t>छूटै</w:t>
      </w:r>
      <w:r>
        <w:t xml:space="preserve"> </w:t>
      </w:r>
      <w:r>
        <w:rPr>
          <w:cs/>
        </w:rPr>
        <w:t>सोइ</w:t>
      </w:r>
      <w:r>
        <w:t xml:space="preserve"> </w:t>
      </w:r>
      <w:r>
        <w:rPr>
          <w:cs/>
        </w:rPr>
        <w:t>॥५॥</w:t>
      </w:r>
    </w:p>
    <w:p w:rsidR="00A75876" w:rsidRDefault="00A75876">
      <w:pPr>
        <w:pStyle w:val="SGGSRoman"/>
      </w:pPr>
      <w:r>
        <w:t>jamai kaalai tay chhootai so-ay. ||5||</w:t>
      </w:r>
    </w:p>
    <w:p w:rsidR="00A75876" w:rsidRDefault="00A75876">
      <w:pPr>
        <w:pStyle w:val="SGGSTrans"/>
      </w:pPr>
      <w:r>
        <w:t>is released from birth and death. ||5||</w:t>
      </w:r>
    </w:p>
    <w:p w:rsidR="00A75876" w:rsidRDefault="00A75876">
      <w:pPr>
        <w:pStyle w:val="SGGSGurm"/>
      </w:pPr>
      <w:r>
        <w:rPr>
          <w:cs/>
          <w:lang w:bidi="pa-IN"/>
        </w:rPr>
        <w:t xml:space="preserve">ਕਹਤ ਨਾਨਕ ਜਨੁ ਜਾਗੈ ਸੋਇ ॥ </w:t>
      </w:r>
      <w:r>
        <w:rPr>
          <w:color w:val="008000"/>
          <w:sz w:val="18"/>
        </w:rPr>
        <w:t>(1128)</w:t>
      </w:r>
    </w:p>
    <w:p w:rsidR="00A75876" w:rsidRDefault="00A75876">
      <w:pPr>
        <w:pStyle w:val="SGGSHindi"/>
      </w:pPr>
      <w:r>
        <w:rPr>
          <w:cs/>
        </w:rPr>
        <w:t>कहत</w:t>
      </w:r>
      <w:r>
        <w:t xml:space="preserve"> </w:t>
      </w:r>
      <w:r>
        <w:rPr>
          <w:cs/>
        </w:rPr>
        <w:t>नानक</w:t>
      </w:r>
      <w:r>
        <w:t xml:space="preserve"> </w:t>
      </w:r>
      <w:r>
        <w:rPr>
          <w:cs/>
        </w:rPr>
        <w:t>जनु</w:t>
      </w:r>
      <w:r>
        <w:t xml:space="preserve"> </w:t>
      </w:r>
      <w:r>
        <w:rPr>
          <w:cs/>
        </w:rPr>
        <w:t>जागै</w:t>
      </w:r>
      <w:r>
        <w:t xml:space="preserve"> </w:t>
      </w:r>
      <w:r>
        <w:rPr>
          <w:cs/>
        </w:rPr>
        <w:t>सोइ</w:t>
      </w:r>
      <w:r>
        <w:t xml:space="preserve"> </w:t>
      </w:r>
      <w:r>
        <w:rPr>
          <w:cs/>
        </w:rPr>
        <w:t>॥</w:t>
      </w:r>
    </w:p>
    <w:p w:rsidR="00A75876" w:rsidRDefault="00A75876">
      <w:pPr>
        <w:pStyle w:val="SGGSRoman"/>
      </w:pPr>
      <w:r>
        <w:t>kahat naanak jan jaagai so-ay.</w:t>
      </w:r>
    </w:p>
    <w:p w:rsidR="00A75876" w:rsidRDefault="00A75876">
      <w:pPr>
        <w:pStyle w:val="SGGSTrans"/>
      </w:pPr>
      <w:r>
        <w:t>Says Nanak, that humble being remains awake and aware,</w:t>
      </w:r>
    </w:p>
    <w:p w:rsidR="00A75876" w:rsidRDefault="00A75876">
      <w:pPr>
        <w:pStyle w:val="SGGSGurm"/>
      </w:pPr>
      <w:r>
        <w:rPr>
          <w:cs/>
          <w:lang w:bidi="pa-IN"/>
        </w:rPr>
        <w:t>ਗਿਆਨ ਅੰਜਨੁ ਜਾ ਕੀ ਨੇਤ੍ਰੀ ਹੋਇ ॥੬</w:t>
      </w:r>
      <w:r>
        <w:rPr>
          <w:cs/>
        </w:rPr>
        <w:t>॥</w:t>
      </w:r>
      <w:r>
        <w:rPr>
          <w:lang w:bidi="pa-IN"/>
        </w:rPr>
        <w:t>੨</w:t>
      </w:r>
      <w:r>
        <w:rPr>
          <w:cs/>
        </w:rPr>
        <w:t xml:space="preserve">॥ </w:t>
      </w:r>
      <w:r>
        <w:rPr>
          <w:color w:val="008000"/>
          <w:sz w:val="18"/>
        </w:rPr>
        <w:t>(1128)</w:t>
      </w:r>
    </w:p>
    <w:p w:rsidR="00A75876" w:rsidRDefault="00A75876">
      <w:pPr>
        <w:pStyle w:val="SGGSHindi"/>
      </w:pPr>
      <w:r>
        <w:rPr>
          <w:cs/>
        </w:rPr>
        <w:t>गिआन</w:t>
      </w:r>
      <w:r>
        <w:t xml:space="preserve"> </w:t>
      </w:r>
      <w:r>
        <w:rPr>
          <w:cs/>
        </w:rPr>
        <w:t>अंजनु</w:t>
      </w:r>
      <w:r>
        <w:t xml:space="preserve"> </w:t>
      </w:r>
      <w:r>
        <w:rPr>
          <w:cs/>
        </w:rPr>
        <w:t>जा</w:t>
      </w:r>
      <w:r>
        <w:t xml:space="preserve"> </w:t>
      </w:r>
      <w:r>
        <w:rPr>
          <w:cs/>
        </w:rPr>
        <w:t>की</w:t>
      </w:r>
      <w:r>
        <w:t xml:space="preserve"> </w:t>
      </w:r>
      <w:r>
        <w:rPr>
          <w:cs/>
        </w:rPr>
        <w:t>नेत्री</w:t>
      </w:r>
      <w:r>
        <w:t xml:space="preserve"> </w:t>
      </w:r>
      <w:r>
        <w:rPr>
          <w:cs/>
        </w:rPr>
        <w:t>होइ</w:t>
      </w:r>
      <w:r>
        <w:t xml:space="preserve"> </w:t>
      </w:r>
      <w:r>
        <w:rPr>
          <w:cs/>
        </w:rPr>
        <w:t>॥६॥२॥</w:t>
      </w:r>
    </w:p>
    <w:p w:rsidR="00A75876" w:rsidRDefault="00A75876">
      <w:pPr>
        <w:pStyle w:val="SGGSRoman"/>
      </w:pPr>
      <w:r>
        <w:t>gi-aan anjan jaa kee naytree ho-ay. ||6||2||</w:t>
      </w:r>
    </w:p>
    <w:p w:rsidR="00A75876" w:rsidRDefault="00A75876">
      <w:pPr>
        <w:pStyle w:val="SGGSTrans"/>
      </w:pPr>
      <w:r>
        <w:t>who applies the ointment of spiritual wisdom to his eyes. ||6||2||</w:t>
      </w:r>
    </w:p>
    <w:p w:rsidR="00A75876" w:rsidRDefault="00A75876">
      <w:pPr>
        <w:pStyle w:val="SGGSGurm"/>
      </w:pPr>
      <w:r>
        <w:rPr>
          <w:cs/>
          <w:lang w:bidi="pa-IN"/>
        </w:rPr>
        <w:t xml:space="preserve">ਭੈਰਉ ਮਹਲਾ ੩ </w:t>
      </w:r>
      <w:r>
        <w:rPr>
          <w:cs/>
        </w:rPr>
        <w:t xml:space="preserve">॥ </w:t>
      </w:r>
      <w:r>
        <w:rPr>
          <w:color w:val="008000"/>
          <w:sz w:val="18"/>
        </w:rPr>
        <w:t>(1128)</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ਜਾ ਕਉ ਰਾਖੈ ਅਪਣੀ ਸਰਣਾਈ ॥ </w:t>
      </w:r>
      <w:r>
        <w:rPr>
          <w:color w:val="008000"/>
          <w:sz w:val="18"/>
        </w:rPr>
        <w:t>(1128)</w:t>
      </w:r>
    </w:p>
    <w:p w:rsidR="00A75876" w:rsidRDefault="00A75876">
      <w:pPr>
        <w:pStyle w:val="SGGSHindi"/>
      </w:pPr>
      <w:r>
        <w:rPr>
          <w:cs/>
        </w:rPr>
        <w:t>जा</w:t>
      </w:r>
      <w:r>
        <w:t xml:space="preserve"> </w:t>
      </w:r>
      <w:r>
        <w:rPr>
          <w:cs/>
        </w:rPr>
        <w:t>कउ</w:t>
      </w:r>
      <w:r>
        <w:t xml:space="preserve"> </w:t>
      </w:r>
      <w:r>
        <w:rPr>
          <w:cs/>
        </w:rPr>
        <w:t>राखै</w:t>
      </w:r>
      <w:r>
        <w:t xml:space="preserve"> </w:t>
      </w:r>
      <w:r>
        <w:rPr>
          <w:cs/>
        </w:rPr>
        <w:t>अपणी</w:t>
      </w:r>
      <w:r>
        <w:t xml:space="preserve"> </w:t>
      </w:r>
      <w:r>
        <w:rPr>
          <w:cs/>
        </w:rPr>
        <w:t>सरणाई</w:t>
      </w:r>
      <w:r>
        <w:t xml:space="preserve"> </w:t>
      </w:r>
      <w:r>
        <w:rPr>
          <w:cs/>
        </w:rPr>
        <w:t>॥</w:t>
      </w:r>
    </w:p>
    <w:p w:rsidR="00A75876" w:rsidRDefault="00A75876">
      <w:pPr>
        <w:pStyle w:val="SGGSRoman"/>
      </w:pPr>
      <w:r>
        <w:t>jaa ka-o raakhai apnee sarnaa-ee.</w:t>
      </w:r>
    </w:p>
    <w:p w:rsidR="00A75876" w:rsidRDefault="00A75876">
      <w:pPr>
        <w:pStyle w:val="SGGSTrans"/>
      </w:pPr>
      <w:r>
        <w:t>Whoever the Lord keeps in His Sanctuary,</w:t>
      </w:r>
    </w:p>
    <w:p w:rsidR="00A75876" w:rsidRDefault="00A75876">
      <w:pPr>
        <w:pStyle w:val="SGGSGurm"/>
      </w:pPr>
      <w:r>
        <w:rPr>
          <w:cs/>
          <w:lang w:bidi="pa-IN"/>
        </w:rPr>
        <w:t>ਸਾਚੇ ਲਾਗੈ ਸਾਚਾ ਫਲੁ ਪਾਈ ॥੧</w:t>
      </w:r>
      <w:r>
        <w:rPr>
          <w:cs/>
        </w:rPr>
        <w:t xml:space="preserve">॥ </w:t>
      </w:r>
      <w:r>
        <w:rPr>
          <w:color w:val="008000"/>
          <w:sz w:val="18"/>
        </w:rPr>
        <w:t>(1128)</w:t>
      </w:r>
    </w:p>
    <w:p w:rsidR="00A75876" w:rsidRDefault="00A75876">
      <w:pPr>
        <w:pStyle w:val="SGGSHindi"/>
      </w:pPr>
      <w:r>
        <w:rPr>
          <w:cs/>
        </w:rPr>
        <w:t>साचे</w:t>
      </w:r>
      <w:r>
        <w:t xml:space="preserve"> </w:t>
      </w:r>
      <w:r>
        <w:rPr>
          <w:cs/>
        </w:rPr>
        <w:t>लागै</w:t>
      </w:r>
      <w:r>
        <w:t xml:space="preserve"> </w:t>
      </w:r>
      <w:r>
        <w:rPr>
          <w:cs/>
        </w:rPr>
        <w:t>साचा</w:t>
      </w:r>
      <w:r>
        <w:t xml:space="preserve"> </w:t>
      </w:r>
      <w:r>
        <w:rPr>
          <w:cs/>
        </w:rPr>
        <w:t>फलु</w:t>
      </w:r>
      <w:r>
        <w:t xml:space="preserve"> </w:t>
      </w:r>
      <w:r>
        <w:rPr>
          <w:cs/>
        </w:rPr>
        <w:t>पाई</w:t>
      </w:r>
      <w:r>
        <w:t xml:space="preserve"> </w:t>
      </w:r>
      <w:r>
        <w:rPr>
          <w:cs/>
        </w:rPr>
        <w:t>॥१॥</w:t>
      </w:r>
    </w:p>
    <w:p w:rsidR="00A75876" w:rsidRDefault="00A75876">
      <w:pPr>
        <w:pStyle w:val="SGGSRoman"/>
      </w:pPr>
      <w:r>
        <w:t>saachay laagai saachaa fal paa-ee. ||1||</w:t>
      </w:r>
    </w:p>
    <w:p w:rsidR="00A75876" w:rsidRDefault="00A75876">
      <w:pPr>
        <w:pStyle w:val="SGGSTrans"/>
      </w:pPr>
      <w:r>
        <w:t>is attached to the Truth, and receives the fruit of Truth. ||1||</w:t>
      </w:r>
    </w:p>
    <w:p w:rsidR="00A75876" w:rsidRDefault="00A75876">
      <w:pPr>
        <w:pStyle w:val="SGGSGurm"/>
      </w:pPr>
      <w:r>
        <w:rPr>
          <w:cs/>
          <w:lang w:bidi="pa-IN"/>
        </w:rPr>
        <w:t xml:space="preserve">ਰੇ ਜਨ ਕੈ ਸਿਉ ਕਰਹੁ ਪੁਕਾਰਾ ॥ </w:t>
      </w:r>
      <w:r>
        <w:rPr>
          <w:color w:val="008000"/>
          <w:sz w:val="18"/>
        </w:rPr>
        <w:t>(1128)</w:t>
      </w:r>
    </w:p>
    <w:p w:rsidR="00A75876" w:rsidRDefault="00A75876">
      <w:pPr>
        <w:pStyle w:val="SGGSHindi"/>
      </w:pPr>
      <w:r>
        <w:rPr>
          <w:cs/>
        </w:rPr>
        <w:t>रे</w:t>
      </w:r>
      <w:r>
        <w:t xml:space="preserve"> </w:t>
      </w:r>
      <w:r>
        <w:rPr>
          <w:cs/>
        </w:rPr>
        <w:t>जन</w:t>
      </w:r>
      <w:r>
        <w:t xml:space="preserve"> </w:t>
      </w:r>
      <w:r>
        <w:rPr>
          <w:cs/>
        </w:rPr>
        <w:t>कै</w:t>
      </w:r>
      <w:r>
        <w:t xml:space="preserve"> </w:t>
      </w:r>
      <w:r>
        <w:rPr>
          <w:cs/>
        </w:rPr>
        <w:t>सिउ</w:t>
      </w:r>
      <w:r>
        <w:t xml:space="preserve"> </w:t>
      </w:r>
      <w:r>
        <w:rPr>
          <w:cs/>
        </w:rPr>
        <w:t>करहु</w:t>
      </w:r>
      <w:r>
        <w:t xml:space="preserve"> </w:t>
      </w:r>
      <w:r>
        <w:rPr>
          <w:cs/>
        </w:rPr>
        <w:t>पुकारा</w:t>
      </w:r>
      <w:r>
        <w:t xml:space="preserve"> </w:t>
      </w:r>
      <w:r>
        <w:rPr>
          <w:cs/>
        </w:rPr>
        <w:t>॥</w:t>
      </w:r>
    </w:p>
    <w:p w:rsidR="00A75876" w:rsidRDefault="00A75876">
      <w:pPr>
        <w:pStyle w:val="SGGSRoman"/>
      </w:pPr>
      <w:r>
        <w:t>ray jan kai si-o karahu pukaaraa.</w:t>
      </w:r>
    </w:p>
    <w:p w:rsidR="00A75876" w:rsidRDefault="00A75876">
      <w:pPr>
        <w:pStyle w:val="SGGSTrans"/>
      </w:pPr>
      <w:r>
        <w:t>O mortal, unto whom will you complain?</w:t>
      </w:r>
    </w:p>
    <w:p w:rsidR="00A75876" w:rsidRDefault="00A75876">
      <w:pPr>
        <w:pStyle w:val="SGGSGurm"/>
      </w:pPr>
      <w:r>
        <w:rPr>
          <w:cs/>
          <w:lang w:bidi="pa-IN"/>
        </w:rPr>
        <w:t>ਹੁਕਮੇ ਹੋਆ ਹੁਕਮੇ ਵਰਤਾਰਾ ॥੧</w:t>
      </w:r>
      <w:r>
        <w:rPr>
          <w:cs/>
        </w:rPr>
        <w:t xml:space="preserve">॥ </w:t>
      </w:r>
      <w:r>
        <w:rPr>
          <w:lang w:bidi="pa-IN"/>
        </w:rPr>
        <w:t xml:space="preserve">ਰਹਾਉ ॥ </w:t>
      </w:r>
      <w:r>
        <w:rPr>
          <w:color w:val="008000"/>
          <w:sz w:val="18"/>
        </w:rPr>
        <w:t>(1128)</w:t>
      </w:r>
    </w:p>
    <w:p w:rsidR="00A75876" w:rsidRDefault="00A75876">
      <w:pPr>
        <w:pStyle w:val="SGGSHindi"/>
      </w:pPr>
      <w:r>
        <w:rPr>
          <w:cs/>
        </w:rPr>
        <w:t>हुकमे</w:t>
      </w:r>
      <w:r>
        <w:t xml:space="preserve"> </w:t>
      </w:r>
      <w:r>
        <w:rPr>
          <w:cs/>
        </w:rPr>
        <w:t>होआ</w:t>
      </w:r>
      <w:r>
        <w:t xml:space="preserve"> </w:t>
      </w:r>
      <w:r>
        <w:rPr>
          <w:cs/>
        </w:rPr>
        <w:t>हुकमे</w:t>
      </w:r>
      <w:r>
        <w:t xml:space="preserve"> </w:t>
      </w:r>
      <w:r>
        <w:rPr>
          <w:cs/>
        </w:rPr>
        <w:t>वरतारा</w:t>
      </w:r>
      <w:r>
        <w:t xml:space="preserve"> </w:t>
      </w:r>
      <w:r>
        <w:rPr>
          <w:cs/>
        </w:rPr>
        <w:t>॥१॥</w:t>
      </w:r>
      <w:r>
        <w:t xml:space="preserve"> </w:t>
      </w:r>
      <w:r>
        <w:rPr>
          <w:cs/>
        </w:rPr>
        <w:t>रहाउ</w:t>
      </w:r>
      <w:r>
        <w:t xml:space="preserve"> </w:t>
      </w:r>
      <w:r>
        <w:rPr>
          <w:cs/>
        </w:rPr>
        <w:t>॥</w:t>
      </w:r>
    </w:p>
    <w:p w:rsidR="00A75876" w:rsidRDefault="00A75876">
      <w:pPr>
        <w:pStyle w:val="SGGSRoman"/>
      </w:pPr>
      <w:r>
        <w:t>hukmay ho-aa hukmay vartaaraa. ||1|| rahaa-o.</w:t>
      </w:r>
    </w:p>
    <w:p w:rsidR="00A75876" w:rsidRDefault="00A75876">
      <w:pPr>
        <w:pStyle w:val="SGGSTrans"/>
      </w:pPr>
      <w:r>
        <w:t>The Hukam of the Lord's Command is pervasive; by the Hukam of His Command, all things happen. ||1||Pause||</w:t>
      </w:r>
    </w:p>
    <w:p w:rsidR="00A75876" w:rsidRDefault="00A75876">
      <w:pPr>
        <w:pStyle w:val="SGGSGurm"/>
      </w:pPr>
      <w:r>
        <w:rPr>
          <w:cs/>
          <w:lang w:bidi="pa-IN"/>
        </w:rPr>
        <w:t xml:space="preserve">ਏਹੁ ਆਕਾਰੁ ਤੇਰਾ ਹੈ ਧਾਰਾ ॥ </w:t>
      </w:r>
      <w:r>
        <w:rPr>
          <w:color w:val="008000"/>
          <w:sz w:val="18"/>
        </w:rPr>
        <w:t>(1128)</w:t>
      </w:r>
    </w:p>
    <w:p w:rsidR="00A75876" w:rsidRDefault="00A75876">
      <w:pPr>
        <w:pStyle w:val="SGGSHindi"/>
      </w:pPr>
      <w:r>
        <w:rPr>
          <w:cs/>
        </w:rPr>
        <w:t>एहु</w:t>
      </w:r>
      <w:r>
        <w:t xml:space="preserve"> </w:t>
      </w:r>
      <w:r>
        <w:rPr>
          <w:cs/>
        </w:rPr>
        <w:t>आकारु</w:t>
      </w:r>
      <w:r>
        <w:t xml:space="preserve"> </w:t>
      </w:r>
      <w:r>
        <w:rPr>
          <w:cs/>
        </w:rPr>
        <w:t>तेरा</w:t>
      </w:r>
      <w:r>
        <w:t xml:space="preserve"> </w:t>
      </w:r>
      <w:r>
        <w:rPr>
          <w:cs/>
        </w:rPr>
        <w:t>है</w:t>
      </w:r>
      <w:r>
        <w:t xml:space="preserve"> </w:t>
      </w:r>
      <w:r>
        <w:rPr>
          <w:cs/>
        </w:rPr>
        <w:t>धारा</w:t>
      </w:r>
      <w:r>
        <w:t xml:space="preserve"> </w:t>
      </w:r>
      <w:r>
        <w:rPr>
          <w:cs/>
        </w:rPr>
        <w:t>॥</w:t>
      </w:r>
    </w:p>
    <w:p w:rsidR="00A75876" w:rsidRDefault="00A75876">
      <w:pPr>
        <w:pStyle w:val="SGGSRoman"/>
      </w:pPr>
      <w:r>
        <w:t>ayhu aakaar tayraa hai Dhaaraa.</w:t>
      </w:r>
    </w:p>
    <w:p w:rsidR="00A75876" w:rsidRDefault="00A75876">
      <w:pPr>
        <w:pStyle w:val="SGGSTrans"/>
      </w:pPr>
      <w:r>
        <w:t>This Creation was established by You.</w:t>
      </w:r>
    </w:p>
    <w:p w:rsidR="00A75876" w:rsidRDefault="00A75876">
      <w:pPr>
        <w:pStyle w:val="SGGSGurm"/>
      </w:pPr>
      <w:r>
        <w:rPr>
          <w:cs/>
          <w:lang w:bidi="pa-IN"/>
        </w:rPr>
        <w:t>ਖਿਨ ਮਹਿ ਬਿਨਸੈ ਕਰਤ ਨ ਲਾਗੈ ਬਾਰਾ ॥੨</w:t>
      </w:r>
      <w:r>
        <w:rPr>
          <w:cs/>
        </w:rPr>
        <w:t xml:space="preserve">॥ </w:t>
      </w:r>
      <w:r>
        <w:rPr>
          <w:color w:val="008000"/>
          <w:sz w:val="18"/>
        </w:rPr>
        <w:t>(1128)</w:t>
      </w:r>
    </w:p>
    <w:p w:rsidR="00A75876" w:rsidRDefault="00A75876">
      <w:pPr>
        <w:pStyle w:val="SGGSHindi"/>
      </w:pPr>
      <w:r>
        <w:rPr>
          <w:cs/>
        </w:rPr>
        <w:t>खिन</w:t>
      </w:r>
      <w:r>
        <w:t xml:space="preserve"> </w:t>
      </w:r>
      <w:r>
        <w:rPr>
          <w:cs/>
        </w:rPr>
        <w:t>महि</w:t>
      </w:r>
      <w:r>
        <w:t xml:space="preserve"> </w:t>
      </w:r>
      <w:r>
        <w:rPr>
          <w:cs/>
        </w:rPr>
        <w:t>बिनसै</w:t>
      </w:r>
      <w:r>
        <w:t xml:space="preserve"> </w:t>
      </w:r>
      <w:r>
        <w:rPr>
          <w:cs/>
        </w:rPr>
        <w:t>करत</w:t>
      </w:r>
      <w:r>
        <w:t xml:space="preserve"> </w:t>
      </w:r>
      <w:r>
        <w:rPr>
          <w:cs/>
        </w:rPr>
        <w:t>न</w:t>
      </w:r>
      <w:r>
        <w:t xml:space="preserve"> </w:t>
      </w:r>
      <w:r>
        <w:rPr>
          <w:cs/>
        </w:rPr>
        <w:t>लागै</w:t>
      </w:r>
      <w:r>
        <w:t xml:space="preserve"> </w:t>
      </w:r>
      <w:r>
        <w:rPr>
          <w:cs/>
        </w:rPr>
        <w:t>बारा</w:t>
      </w:r>
      <w:r>
        <w:t xml:space="preserve"> </w:t>
      </w:r>
      <w:r>
        <w:rPr>
          <w:cs/>
        </w:rPr>
        <w:t>॥२॥</w:t>
      </w:r>
    </w:p>
    <w:p w:rsidR="00A75876" w:rsidRDefault="00A75876">
      <w:pPr>
        <w:pStyle w:val="SGGSRoman"/>
      </w:pPr>
      <w:r>
        <w:t>khin meh binsai karat na laagai baaraa. ||2||</w:t>
      </w:r>
    </w:p>
    <w:p w:rsidR="00A75876" w:rsidRDefault="00A75876">
      <w:pPr>
        <w:pStyle w:val="SGGSTrans"/>
      </w:pPr>
      <w:r>
        <w:t>In an instant You destroy it, and You create it again without a moment's delay. ||2||</w:t>
      </w:r>
    </w:p>
    <w:p w:rsidR="00A75876" w:rsidRDefault="00A75876">
      <w:pPr>
        <w:pStyle w:val="SGGSGurm"/>
      </w:pPr>
      <w:r>
        <w:rPr>
          <w:cs/>
          <w:lang w:bidi="pa-IN"/>
        </w:rPr>
        <w:t xml:space="preserve">ਕਰਿ ਪ੍ਰਸਾਦੁ ਇਕੁ ਖੇਲੁ ਦਿਖਾਇਆ ॥ </w:t>
      </w:r>
      <w:r>
        <w:rPr>
          <w:color w:val="008000"/>
          <w:sz w:val="18"/>
        </w:rPr>
        <w:t>(1128)</w:t>
      </w:r>
    </w:p>
    <w:p w:rsidR="00A75876" w:rsidRDefault="00A75876">
      <w:pPr>
        <w:pStyle w:val="SGGSHindi"/>
      </w:pPr>
      <w:r>
        <w:rPr>
          <w:cs/>
        </w:rPr>
        <w:t>करि</w:t>
      </w:r>
      <w:r>
        <w:t xml:space="preserve"> </w:t>
      </w:r>
      <w:r>
        <w:rPr>
          <w:cs/>
        </w:rPr>
        <w:t>प्रसादु</w:t>
      </w:r>
      <w:r>
        <w:t xml:space="preserve"> </w:t>
      </w:r>
      <w:r>
        <w:rPr>
          <w:cs/>
        </w:rPr>
        <w:t>इकु</w:t>
      </w:r>
      <w:r>
        <w:t xml:space="preserve"> </w:t>
      </w:r>
      <w:r>
        <w:rPr>
          <w:cs/>
        </w:rPr>
        <w:t>खेलु</w:t>
      </w:r>
      <w:r>
        <w:t xml:space="preserve"> </w:t>
      </w:r>
      <w:r>
        <w:rPr>
          <w:cs/>
        </w:rPr>
        <w:t>दिखाइआ</w:t>
      </w:r>
      <w:r>
        <w:t xml:space="preserve"> </w:t>
      </w:r>
      <w:r>
        <w:rPr>
          <w:cs/>
        </w:rPr>
        <w:t>॥</w:t>
      </w:r>
    </w:p>
    <w:p w:rsidR="00A75876" w:rsidRDefault="00A75876">
      <w:pPr>
        <w:pStyle w:val="SGGSRoman"/>
      </w:pPr>
      <w:r>
        <w:t>kar parsaad ik khayl dikhaa-i-aa.</w:t>
      </w:r>
    </w:p>
    <w:p w:rsidR="00A75876" w:rsidRDefault="00A75876">
      <w:pPr>
        <w:pStyle w:val="SGGSTrans"/>
      </w:pPr>
      <w:r>
        <w:t>By His Grace, He has staged this Play.</w:t>
      </w:r>
    </w:p>
    <w:p w:rsidR="00A75876" w:rsidRDefault="00A75876">
      <w:pPr>
        <w:pStyle w:val="SGGSGurm"/>
      </w:pPr>
      <w:r>
        <w:rPr>
          <w:cs/>
          <w:lang w:bidi="pa-IN"/>
        </w:rPr>
        <w:t>ਗੁਰ ਕਿਰਪਾ ਤੇ ਪਰਮ ਪਦੁ ਪਾਇਆ ॥੩</w:t>
      </w:r>
      <w:r>
        <w:rPr>
          <w:cs/>
        </w:rPr>
        <w:t xml:space="preserve">॥ </w:t>
      </w:r>
      <w:r>
        <w:rPr>
          <w:color w:val="008000"/>
          <w:sz w:val="18"/>
        </w:rPr>
        <w:t>(1128)</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परम</w:t>
      </w:r>
      <w:r>
        <w:t xml:space="preserve"> </w:t>
      </w:r>
      <w:r>
        <w:rPr>
          <w:cs/>
        </w:rPr>
        <w:t>पदु</w:t>
      </w:r>
      <w:r>
        <w:t xml:space="preserve"> </w:t>
      </w:r>
      <w:r>
        <w:rPr>
          <w:cs/>
        </w:rPr>
        <w:t>पाइआ</w:t>
      </w:r>
      <w:r>
        <w:t xml:space="preserve"> </w:t>
      </w:r>
      <w:r>
        <w:rPr>
          <w:cs/>
        </w:rPr>
        <w:t>॥३॥</w:t>
      </w:r>
    </w:p>
    <w:p w:rsidR="00A75876" w:rsidRDefault="00A75876">
      <w:pPr>
        <w:pStyle w:val="SGGSRoman"/>
      </w:pPr>
      <w:r>
        <w:t>gur kirpaa tay param pad paa-i-aa. ||3||</w:t>
      </w:r>
    </w:p>
    <w:p w:rsidR="00A75876" w:rsidRDefault="00A75876">
      <w:pPr>
        <w:pStyle w:val="SGGSTrans"/>
      </w:pPr>
      <w:r>
        <w:t>By the Guru's Merciful Grace, I have obtained the supreme status. ||3||</w:t>
      </w:r>
    </w:p>
    <w:p w:rsidR="00A75876" w:rsidRDefault="00A75876">
      <w:pPr>
        <w:pStyle w:val="SGGSGurm"/>
      </w:pPr>
      <w:r>
        <w:rPr>
          <w:cs/>
          <w:lang w:bidi="pa-IN"/>
        </w:rPr>
        <w:t xml:space="preserve">ਕਹਤ ਨਾਨਕੁ ਮਾਰਿ ਜੀਵਾਲੇ ਸੋਇ ॥ </w:t>
      </w:r>
      <w:r>
        <w:rPr>
          <w:color w:val="008000"/>
          <w:sz w:val="18"/>
        </w:rPr>
        <w:t>(1128)</w:t>
      </w:r>
    </w:p>
    <w:p w:rsidR="00A75876" w:rsidRDefault="00A75876">
      <w:pPr>
        <w:pStyle w:val="SGGSHindi"/>
      </w:pPr>
      <w:r>
        <w:rPr>
          <w:cs/>
        </w:rPr>
        <w:t>कहत</w:t>
      </w:r>
      <w:r>
        <w:t xml:space="preserve"> </w:t>
      </w:r>
      <w:r>
        <w:rPr>
          <w:cs/>
        </w:rPr>
        <w:t>नानकु</w:t>
      </w:r>
      <w:r>
        <w:t xml:space="preserve"> </w:t>
      </w:r>
      <w:r>
        <w:rPr>
          <w:cs/>
        </w:rPr>
        <w:t>मारि</w:t>
      </w:r>
      <w:r>
        <w:t xml:space="preserve"> </w:t>
      </w:r>
      <w:r>
        <w:rPr>
          <w:cs/>
        </w:rPr>
        <w:t>जीवाले</w:t>
      </w:r>
      <w:r>
        <w:t xml:space="preserve"> </w:t>
      </w:r>
      <w:r>
        <w:rPr>
          <w:cs/>
        </w:rPr>
        <w:t>सोइ</w:t>
      </w:r>
      <w:r>
        <w:t xml:space="preserve"> </w:t>
      </w:r>
      <w:r>
        <w:rPr>
          <w:cs/>
        </w:rPr>
        <w:t>॥</w:t>
      </w:r>
    </w:p>
    <w:p w:rsidR="00A75876" w:rsidRDefault="00A75876">
      <w:pPr>
        <w:pStyle w:val="SGGSRoman"/>
      </w:pPr>
      <w:r>
        <w:t>kahat naanak maar jeevaalay so-ay.</w:t>
      </w:r>
    </w:p>
    <w:p w:rsidR="00A75876" w:rsidRDefault="00A75876">
      <w:pPr>
        <w:pStyle w:val="SGGSTrans"/>
      </w:pPr>
      <w:r>
        <w:t>Says Nanak, He alone kills and revives.</w:t>
      </w:r>
    </w:p>
    <w:p w:rsidR="00A75876" w:rsidRDefault="00A75876">
      <w:pPr>
        <w:pStyle w:val="SGGSGurm"/>
      </w:pPr>
      <w:r>
        <w:rPr>
          <w:cs/>
          <w:lang w:bidi="pa-IN"/>
        </w:rPr>
        <w:t>ਐਸਾ ਬੂਝਹੁ ਭਰਮਿ ਨ ਭੂਲਹੁ ਕੋਇ ॥੪</w:t>
      </w:r>
      <w:r>
        <w:rPr>
          <w:cs/>
        </w:rPr>
        <w:t>॥</w:t>
      </w:r>
      <w:r>
        <w:rPr>
          <w:lang w:bidi="pa-IN"/>
        </w:rPr>
        <w:t>੩</w:t>
      </w:r>
      <w:r>
        <w:rPr>
          <w:cs/>
        </w:rPr>
        <w:t xml:space="preserve">॥ </w:t>
      </w:r>
      <w:r>
        <w:rPr>
          <w:color w:val="008000"/>
          <w:sz w:val="18"/>
        </w:rPr>
        <w:t>(1128)</w:t>
      </w:r>
    </w:p>
    <w:p w:rsidR="00A75876" w:rsidRDefault="00A75876">
      <w:pPr>
        <w:pStyle w:val="SGGSHindi"/>
      </w:pPr>
      <w:r>
        <w:rPr>
          <w:cs/>
        </w:rPr>
        <w:t>ऐसा</w:t>
      </w:r>
      <w:r>
        <w:t xml:space="preserve"> </w:t>
      </w:r>
      <w:r>
        <w:rPr>
          <w:cs/>
        </w:rPr>
        <w:t>बूझहु</w:t>
      </w:r>
      <w:r>
        <w:t xml:space="preserve"> </w:t>
      </w:r>
      <w:r>
        <w:rPr>
          <w:cs/>
        </w:rPr>
        <w:t>भरमि</w:t>
      </w:r>
      <w:r>
        <w:t xml:space="preserve"> </w:t>
      </w:r>
      <w:r>
        <w:rPr>
          <w:cs/>
        </w:rPr>
        <w:t>न</w:t>
      </w:r>
      <w:r>
        <w:t xml:space="preserve"> </w:t>
      </w:r>
      <w:r>
        <w:rPr>
          <w:cs/>
        </w:rPr>
        <w:t>भूलहु</w:t>
      </w:r>
      <w:r>
        <w:t xml:space="preserve"> </w:t>
      </w:r>
      <w:r>
        <w:rPr>
          <w:cs/>
        </w:rPr>
        <w:t>कोइ</w:t>
      </w:r>
      <w:r>
        <w:t xml:space="preserve"> </w:t>
      </w:r>
      <w:r>
        <w:rPr>
          <w:cs/>
        </w:rPr>
        <w:t>॥४॥३॥</w:t>
      </w:r>
    </w:p>
    <w:p w:rsidR="00A75876" w:rsidRDefault="00A75876">
      <w:pPr>
        <w:pStyle w:val="SGGSRoman"/>
      </w:pPr>
      <w:r>
        <w:t>aisaa boojhhu bharam na bhoolahu ko-ay. ||4||3||</w:t>
      </w:r>
    </w:p>
    <w:p w:rsidR="00A75876" w:rsidRDefault="00A75876">
      <w:pPr>
        <w:pStyle w:val="SGGSTrans"/>
      </w:pPr>
      <w:r>
        <w:t>Understand this well - do not be confused by doubt. ||4||3||</w:t>
      </w:r>
    </w:p>
    <w:p w:rsidR="00A75876" w:rsidRDefault="00A75876">
      <w:pPr>
        <w:pStyle w:val="SGGSGurm"/>
      </w:pPr>
      <w:r>
        <w:rPr>
          <w:cs/>
          <w:lang w:bidi="pa-IN"/>
        </w:rPr>
        <w:t xml:space="preserve">ਭੈਰਉ ਮਹਲਾ ੩ </w:t>
      </w:r>
      <w:r>
        <w:rPr>
          <w:cs/>
        </w:rPr>
        <w:t xml:space="preserve">॥ </w:t>
      </w:r>
      <w:r>
        <w:rPr>
          <w:color w:val="008000"/>
          <w:sz w:val="18"/>
        </w:rPr>
        <w:t>(1128)</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ਮੈ ਕਾਮਣਿ ਮੇਰਾ ਕੰਤੁ ਕਰਤਾਰੁ ॥ </w:t>
      </w:r>
      <w:r>
        <w:rPr>
          <w:color w:val="008000"/>
          <w:sz w:val="18"/>
        </w:rPr>
        <w:t>(1128)</w:t>
      </w:r>
    </w:p>
    <w:p w:rsidR="00A75876" w:rsidRDefault="00A75876">
      <w:pPr>
        <w:pStyle w:val="SGGSHindi"/>
      </w:pPr>
      <w:r>
        <w:rPr>
          <w:cs/>
        </w:rPr>
        <w:t>मै</w:t>
      </w:r>
      <w:r>
        <w:t xml:space="preserve"> </w:t>
      </w:r>
      <w:r>
        <w:rPr>
          <w:cs/>
        </w:rPr>
        <w:t>कामणि</w:t>
      </w:r>
      <w:r>
        <w:t xml:space="preserve"> </w:t>
      </w:r>
      <w:r>
        <w:rPr>
          <w:cs/>
        </w:rPr>
        <w:t>मेरा</w:t>
      </w:r>
      <w:r>
        <w:t xml:space="preserve"> </w:t>
      </w:r>
      <w:r>
        <w:rPr>
          <w:cs/>
        </w:rPr>
        <w:t>कंतु</w:t>
      </w:r>
      <w:r>
        <w:t xml:space="preserve"> </w:t>
      </w:r>
      <w:r>
        <w:rPr>
          <w:cs/>
        </w:rPr>
        <w:t>करतारु</w:t>
      </w:r>
      <w:r>
        <w:t xml:space="preserve"> </w:t>
      </w:r>
      <w:r>
        <w:rPr>
          <w:cs/>
        </w:rPr>
        <w:t>॥</w:t>
      </w:r>
    </w:p>
    <w:p w:rsidR="00A75876" w:rsidRDefault="00A75876">
      <w:pPr>
        <w:pStyle w:val="SGGSRoman"/>
      </w:pPr>
      <w:r>
        <w:t>mai kaaman mayraa kant kartaar.</w:t>
      </w:r>
    </w:p>
    <w:p w:rsidR="00A75876" w:rsidRDefault="00A75876">
      <w:pPr>
        <w:pStyle w:val="SGGSTrans"/>
      </w:pPr>
      <w:r>
        <w:t>I am the bride; the Creator is my Husband Lord.</w:t>
      </w:r>
    </w:p>
    <w:p w:rsidR="00A75876" w:rsidRDefault="00A75876">
      <w:pPr>
        <w:pStyle w:val="SGGSGurm"/>
      </w:pPr>
      <w:r>
        <w:rPr>
          <w:cs/>
          <w:lang w:bidi="pa-IN"/>
        </w:rPr>
        <w:t>ਜੇਹਾ ਕਰਾਏ ਤੇਹਾ ਕਰੀ ਸੀਗਾਰੁ ॥੧</w:t>
      </w:r>
      <w:r>
        <w:rPr>
          <w:cs/>
        </w:rPr>
        <w:t xml:space="preserve">॥ </w:t>
      </w:r>
      <w:r>
        <w:rPr>
          <w:color w:val="008000"/>
          <w:sz w:val="18"/>
        </w:rPr>
        <w:t>(1128)</w:t>
      </w:r>
    </w:p>
    <w:p w:rsidR="00A75876" w:rsidRDefault="00A75876">
      <w:pPr>
        <w:pStyle w:val="SGGSHindi"/>
      </w:pPr>
      <w:r>
        <w:rPr>
          <w:cs/>
        </w:rPr>
        <w:t>जेहा</w:t>
      </w:r>
      <w:r>
        <w:t xml:space="preserve"> </w:t>
      </w:r>
      <w:r>
        <w:rPr>
          <w:cs/>
        </w:rPr>
        <w:t>कराए</w:t>
      </w:r>
      <w:r>
        <w:t xml:space="preserve"> </w:t>
      </w:r>
      <w:r>
        <w:rPr>
          <w:cs/>
        </w:rPr>
        <w:t>तेहा</w:t>
      </w:r>
      <w:r>
        <w:t xml:space="preserve"> </w:t>
      </w:r>
      <w:r>
        <w:rPr>
          <w:cs/>
        </w:rPr>
        <w:t>करी</w:t>
      </w:r>
      <w:r>
        <w:t xml:space="preserve"> </w:t>
      </w:r>
      <w:r>
        <w:rPr>
          <w:cs/>
        </w:rPr>
        <w:t>सीगारु</w:t>
      </w:r>
      <w:r>
        <w:t xml:space="preserve"> </w:t>
      </w:r>
      <w:r>
        <w:rPr>
          <w:cs/>
        </w:rPr>
        <w:t>॥१॥</w:t>
      </w:r>
    </w:p>
    <w:p w:rsidR="00A75876" w:rsidRDefault="00A75876">
      <w:pPr>
        <w:pStyle w:val="SGGSRoman"/>
      </w:pPr>
      <w:r>
        <w:t>jayhaa karaa-ay tayhaa karee seegaar. ||1||</w:t>
      </w:r>
    </w:p>
    <w:p w:rsidR="00A75876" w:rsidRDefault="00A75876">
      <w:pPr>
        <w:pStyle w:val="SGGSTrans"/>
      </w:pPr>
      <w:r>
        <w:t>As He inspires me, I adorn myself. ||1||</w:t>
      </w:r>
    </w:p>
    <w:p w:rsidR="00A75876" w:rsidRDefault="00A75876">
      <w:pPr>
        <w:pStyle w:val="SGGSGurm"/>
      </w:pPr>
      <w:r>
        <w:rPr>
          <w:cs/>
          <w:lang w:bidi="pa-IN"/>
        </w:rPr>
        <w:t xml:space="preserve">ਜਾਂ ਤਿਸੁ ਭਾਵੈ ਤਾਂ ਕਰੇ ਭੋਗੁ ॥ </w:t>
      </w:r>
      <w:r>
        <w:rPr>
          <w:color w:val="008000"/>
          <w:sz w:val="18"/>
        </w:rPr>
        <w:t>(1128)</w:t>
      </w:r>
    </w:p>
    <w:p w:rsidR="00A75876" w:rsidRDefault="00A75876">
      <w:pPr>
        <w:pStyle w:val="SGGSHindi"/>
      </w:pPr>
      <w:r>
        <w:rPr>
          <w:cs/>
        </w:rPr>
        <w:t>जां</w:t>
      </w:r>
      <w:r>
        <w:t xml:space="preserve"> </w:t>
      </w:r>
      <w:r>
        <w:rPr>
          <w:cs/>
        </w:rPr>
        <w:t>तिसु</w:t>
      </w:r>
      <w:r>
        <w:t xml:space="preserve"> </w:t>
      </w:r>
      <w:r>
        <w:rPr>
          <w:cs/>
        </w:rPr>
        <w:t>भावै</w:t>
      </w:r>
      <w:r>
        <w:t xml:space="preserve"> </w:t>
      </w:r>
      <w:r>
        <w:rPr>
          <w:cs/>
        </w:rPr>
        <w:t>तां</w:t>
      </w:r>
      <w:r>
        <w:t xml:space="preserve"> </w:t>
      </w:r>
      <w:r>
        <w:rPr>
          <w:cs/>
        </w:rPr>
        <w:t>करे</w:t>
      </w:r>
      <w:r>
        <w:t xml:space="preserve"> </w:t>
      </w:r>
      <w:r>
        <w:rPr>
          <w:cs/>
        </w:rPr>
        <w:t>भोगु</w:t>
      </w:r>
      <w:r>
        <w:t xml:space="preserve"> </w:t>
      </w:r>
      <w:r>
        <w:rPr>
          <w:cs/>
        </w:rPr>
        <w:t>॥</w:t>
      </w:r>
    </w:p>
    <w:p w:rsidR="00A75876" w:rsidRDefault="00A75876">
      <w:pPr>
        <w:pStyle w:val="SGGSRoman"/>
      </w:pPr>
      <w:r>
        <w:t>jaa</w:t>
      </w:r>
      <w:r>
        <w:rPr>
          <w:vertAlign w:val="superscript"/>
        </w:rPr>
        <w:t>N</w:t>
      </w:r>
      <w:r>
        <w:t xml:space="preserve"> tis bhaavai taa</w:t>
      </w:r>
      <w:r>
        <w:rPr>
          <w:vertAlign w:val="superscript"/>
        </w:rPr>
        <w:t>N</w:t>
      </w:r>
      <w:r>
        <w:t xml:space="preserve"> karay bhog.</w:t>
      </w:r>
    </w:p>
    <w:p w:rsidR="00A75876" w:rsidRDefault="00A75876">
      <w:pPr>
        <w:pStyle w:val="SGGSTrans"/>
      </w:pPr>
      <w:r>
        <w:t>When it pleases Him, He enjoys me.</w:t>
      </w:r>
    </w:p>
    <w:p w:rsidR="00A75876" w:rsidRDefault="00A75876">
      <w:pPr>
        <w:pStyle w:val="SGGSGurm"/>
      </w:pPr>
      <w:r>
        <w:rPr>
          <w:cs/>
          <w:lang w:bidi="pa-IN"/>
        </w:rPr>
        <w:t>ਤਨੁ ਮਨੁ ਸਾਚੇ ਸਾਹਿਬ ਜੋਗੁ ॥੧</w:t>
      </w:r>
      <w:r>
        <w:rPr>
          <w:cs/>
        </w:rPr>
        <w:t xml:space="preserve">॥ </w:t>
      </w:r>
      <w:r>
        <w:rPr>
          <w:lang w:bidi="pa-IN"/>
        </w:rPr>
        <w:t xml:space="preserve">ਰਹਾਉ ॥ </w:t>
      </w:r>
      <w:r>
        <w:rPr>
          <w:color w:val="008000"/>
          <w:sz w:val="18"/>
        </w:rPr>
        <w:t>(1128)</w:t>
      </w:r>
    </w:p>
    <w:p w:rsidR="00A75876" w:rsidRDefault="00A75876">
      <w:pPr>
        <w:pStyle w:val="SGGSHindi"/>
      </w:pPr>
      <w:r>
        <w:rPr>
          <w:cs/>
        </w:rPr>
        <w:t>तनु</w:t>
      </w:r>
      <w:r>
        <w:t xml:space="preserve"> </w:t>
      </w:r>
      <w:r>
        <w:rPr>
          <w:cs/>
        </w:rPr>
        <w:t>मनु</w:t>
      </w:r>
      <w:r>
        <w:t xml:space="preserve"> </w:t>
      </w:r>
      <w:r>
        <w:rPr>
          <w:cs/>
        </w:rPr>
        <w:t>साचे</w:t>
      </w:r>
      <w:r>
        <w:t xml:space="preserve"> </w:t>
      </w:r>
      <w:r>
        <w:rPr>
          <w:cs/>
        </w:rPr>
        <w:t>साहिब</w:t>
      </w:r>
      <w:r>
        <w:t xml:space="preserve"> </w:t>
      </w:r>
      <w:r>
        <w:rPr>
          <w:cs/>
        </w:rPr>
        <w:t>जोगु</w:t>
      </w:r>
      <w:r>
        <w:t xml:space="preserve"> </w:t>
      </w:r>
      <w:r>
        <w:rPr>
          <w:cs/>
        </w:rPr>
        <w:t>॥१॥</w:t>
      </w:r>
      <w:r>
        <w:t xml:space="preserve"> </w:t>
      </w:r>
      <w:r>
        <w:rPr>
          <w:cs/>
        </w:rPr>
        <w:t>रहाउ</w:t>
      </w:r>
      <w:r>
        <w:t xml:space="preserve"> </w:t>
      </w:r>
      <w:r>
        <w:rPr>
          <w:cs/>
        </w:rPr>
        <w:t>॥</w:t>
      </w:r>
    </w:p>
    <w:p w:rsidR="00A75876" w:rsidRDefault="00A75876">
      <w:pPr>
        <w:pStyle w:val="SGGSRoman"/>
      </w:pPr>
      <w:r>
        <w:t>tan man saachay saahib jog. ||1|| rahaa-o.</w:t>
      </w:r>
    </w:p>
    <w:p w:rsidR="00A75876" w:rsidRDefault="00A75876">
      <w:pPr>
        <w:pStyle w:val="SGGSTrans"/>
      </w:pPr>
      <w:r>
        <w:t>I am joined, body and mind, to my True Lord and Master. ||1||Pause||</w:t>
      </w:r>
    </w:p>
    <w:p w:rsidR="00A75876" w:rsidRDefault="00A75876">
      <w:pPr>
        <w:pStyle w:val="SGGSGurm"/>
      </w:pPr>
      <w:r>
        <w:rPr>
          <w:cs/>
          <w:lang w:bidi="pa-IN"/>
        </w:rPr>
        <w:t xml:space="preserve">ਉਸਤਤਿ ਨਿੰਦਾ ਕਰੇ ਕਿਆ ਕੋਈ ॥ </w:t>
      </w:r>
      <w:r>
        <w:rPr>
          <w:color w:val="008000"/>
          <w:sz w:val="18"/>
        </w:rPr>
        <w:t>(1128)</w:t>
      </w:r>
    </w:p>
    <w:p w:rsidR="00A75876" w:rsidRDefault="00A75876">
      <w:pPr>
        <w:pStyle w:val="SGGSHindi"/>
      </w:pPr>
      <w:r>
        <w:rPr>
          <w:cs/>
        </w:rPr>
        <w:t>उसतति</w:t>
      </w:r>
      <w:r>
        <w:t xml:space="preserve"> </w:t>
      </w:r>
      <w:r>
        <w:rPr>
          <w:cs/>
        </w:rPr>
        <w:t>निंदा</w:t>
      </w:r>
      <w:r>
        <w:t xml:space="preserve"> </w:t>
      </w:r>
      <w:r>
        <w:rPr>
          <w:cs/>
        </w:rPr>
        <w:t>करे</w:t>
      </w:r>
      <w:r>
        <w:t xml:space="preserve"> </w:t>
      </w:r>
      <w:r>
        <w:rPr>
          <w:cs/>
        </w:rPr>
        <w:t>किआ</w:t>
      </w:r>
      <w:r>
        <w:t xml:space="preserve"> </w:t>
      </w:r>
      <w:r>
        <w:rPr>
          <w:cs/>
        </w:rPr>
        <w:t>कोई</w:t>
      </w:r>
      <w:r>
        <w:t xml:space="preserve"> </w:t>
      </w:r>
      <w:r>
        <w:rPr>
          <w:cs/>
        </w:rPr>
        <w:t>॥</w:t>
      </w:r>
    </w:p>
    <w:p w:rsidR="00A75876" w:rsidRDefault="00A75876">
      <w:pPr>
        <w:pStyle w:val="SGGSRoman"/>
      </w:pPr>
      <w:r>
        <w:t>ustat nindaa karay ki-aa ko-ee.</w:t>
      </w:r>
    </w:p>
    <w:p w:rsidR="00A75876" w:rsidRDefault="00A75876">
      <w:pPr>
        <w:pStyle w:val="SGGSTrans"/>
      </w:pPr>
      <w:r>
        <w:t>How can anyone praise or slander anyone else?</w:t>
      </w:r>
    </w:p>
    <w:p w:rsidR="00A75876" w:rsidRDefault="00A75876">
      <w:pPr>
        <w:pStyle w:val="SGGSGurm"/>
      </w:pPr>
      <w:r>
        <w:rPr>
          <w:cs/>
          <w:lang w:bidi="pa-IN"/>
        </w:rPr>
        <w:t>ਜਾਂ ਆਪੇ ਵਰਤੈ ਏਕੋ ਸੋਈ ॥੨</w:t>
      </w:r>
      <w:r>
        <w:rPr>
          <w:cs/>
        </w:rPr>
        <w:t xml:space="preserve">॥ </w:t>
      </w:r>
      <w:r>
        <w:rPr>
          <w:color w:val="008000"/>
          <w:sz w:val="18"/>
        </w:rPr>
        <w:t>(1128)</w:t>
      </w:r>
    </w:p>
    <w:p w:rsidR="00A75876" w:rsidRDefault="00A75876">
      <w:pPr>
        <w:pStyle w:val="SGGSHindi"/>
      </w:pPr>
      <w:r>
        <w:rPr>
          <w:cs/>
        </w:rPr>
        <w:t>जां</w:t>
      </w:r>
      <w:r>
        <w:t xml:space="preserve"> </w:t>
      </w:r>
      <w:r>
        <w:rPr>
          <w:cs/>
        </w:rPr>
        <w:t>आपे</w:t>
      </w:r>
      <w:r>
        <w:t xml:space="preserve"> </w:t>
      </w:r>
      <w:r>
        <w:rPr>
          <w:cs/>
        </w:rPr>
        <w:t>वरतै</w:t>
      </w:r>
      <w:r>
        <w:t xml:space="preserve"> </w:t>
      </w:r>
      <w:r>
        <w:rPr>
          <w:cs/>
        </w:rPr>
        <w:t>एको</w:t>
      </w:r>
      <w:r>
        <w:t xml:space="preserve"> </w:t>
      </w:r>
      <w:r>
        <w:rPr>
          <w:cs/>
        </w:rPr>
        <w:t>सोई</w:t>
      </w:r>
      <w:r>
        <w:t xml:space="preserve"> </w:t>
      </w:r>
      <w:r>
        <w:rPr>
          <w:cs/>
        </w:rPr>
        <w:t>॥२॥</w:t>
      </w:r>
    </w:p>
    <w:p w:rsidR="00A75876" w:rsidRDefault="00A75876">
      <w:pPr>
        <w:pStyle w:val="SGGSRoman"/>
      </w:pPr>
      <w:r>
        <w:t>jaa</w:t>
      </w:r>
      <w:r>
        <w:rPr>
          <w:vertAlign w:val="superscript"/>
        </w:rPr>
        <w:t>N</w:t>
      </w:r>
      <w:r>
        <w:t xml:space="preserve"> aapay vartai ayko so-ee. ||2||</w:t>
      </w:r>
    </w:p>
    <w:p w:rsidR="00A75876" w:rsidRDefault="00A75876">
      <w:pPr>
        <w:pStyle w:val="SGGSTrans"/>
      </w:pPr>
      <w:r>
        <w:t>The One Lord Himself is pervading and permeating all. ||2||</w:t>
      </w:r>
    </w:p>
    <w:p w:rsidR="00A75876" w:rsidRDefault="00A75876">
      <w:pPr>
        <w:pStyle w:val="SGGSGurm"/>
      </w:pPr>
      <w:r>
        <w:rPr>
          <w:cs/>
          <w:lang w:bidi="pa-IN"/>
        </w:rPr>
        <w:t xml:space="preserve">ਗੁਰ ਪਰਸਾਦੀ ਪਿਰਮ ਕਸਾਈ ॥ </w:t>
      </w:r>
      <w:r>
        <w:rPr>
          <w:color w:val="008000"/>
          <w:sz w:val="18"/>
        </w:rPr>
        <w:t>(1128)</w:t>
      </w:r>
    </w:p>
    <w:p w:rsidR="00A75876" w:rsidRDefault="00A75876">
      <w:pPr>
        <w:pStyle w:val="SGGSHindi"/>
      </w:pPr>
      <w:r>
        <w:rPr>
          <w:cs/>
        </w:rPr>
        <w:t>गुर</w:t>
      </w:r>
      <w:r>
        <w:t xml:space="preserve"> </w:t>
      </w:r>
      <w:r>
        <w:rPr>
          <w:cs/>
        </w:rPr>
        <w:t>परसादी</w:t>
      </w:r>
      <w:r>
        <w:t xml:space="preserve"> </w:t>
      </w:r>
      <w:r>
        <w:rPr>
          <w:cs/>
        </w:rPr>
        <w:t>पिरम</w:t>
      </w:r>
      <w:r>
        <w:t xml:space="preserve"> </w:t>
      </w:r>
      <w:r>
        <w:rPr>
          <w:cs/>
        </w:rPr>
        <w:t>कसाई</w:t>
      </w:r>
      <w:r>
        <w:t xml:space="preserve"> </w:t>
      </w:r>
      <w:r>
        <w:rPr>
          <w:cs/>
        </w:rPr>
        <w:t>॥</w:t>
      </w:r>
    </w:p>
    <w:p w:rsidR="00A75876" w:rsidRDefault="00A75876">
      <w:pPr>
        <w:pStyle w:val="SGGSRoman"/>
      </w:pPr>
      <w:r>
        <w:t>gur parsaadee piram kasaa-ee.</w:t>
      </w:r>
    </w:p>
    <w:p w:rsidR="00A75876" w:rsidRDefault="00A75876">
      <w:pPr>
        <w:pStyle w:val="SGGSTrans"/>
      </w:pPr>
      <w:r>
        <w:t>By Guru's Grace, I am attracted by His Love.</w:t>
      </w:r>
    </w:p>
    <w:p w:rsidR="00A75876" w:rsidRDefault="00A75876">
      <w:pPr>
        <w:pStyle w:val="SGGSGurm"/>
      </w:pPr>
      <w:r>
        <w:rPr>
          <w:cs/>
          <w:lang w:bidi="pa-IN"/>
        </w:rPr>
        <w:t>ਮਿਲਉਗੀ ਦਇਆਲ ਪੰਚ ਸਬਦ ਵਜਾਈ ॥੩</w:t>
      </w:r>
      <w:r>
        <w:rPr>
          <w:cs/>
        </w:rPr>
        <w:t xml:space="preserve">॥ </w:t>
      </w:r>
      <w:r>
        <w:rPr>
          <w:color w:val="008000"/>
          <w:sz w:val="18"/>
        </w:rPr>
        <w:t>(1128)</w:t>
      </w:r>
    </w:p>
    <w:p w:rsidR="00A75876" w:rsidRDefault="00A75876">
      <w:pPr>
        <w:pStyle w:val="SGGSHindi"/>
      </w:pPr>
      <w:r>
        <w:rPr>
          <w:cs/>
        </w:rPr>
        <w:t>मिलउगी</w:t>
      </w:r>
      <w:r>
        <w:t xml:space="preserve"> </w:t>
      </w:r>
      <w:r>
        <w:rPr>
          <w:cs/>
        </w:rPr>
        <w:t>दइआल</w:t>
      </w:r>
      <w:r>
        <w:t xml:space="preserve"> </w:t>
      </w:r>
      <w:r>
        <w:rPr>
          <w:cs/>
        </w:rPr>
        <w:t>पंच</w:t>
      </w:r>
      <w:r>
        <w:t xml:space="preserve"> </w:t>
      </w:r>
      <w:r>
        <w:rPr>
          <w:cs/>
        </w:rPr>
        <w:t>सबद</w:t>
      </w:r>
      <w:r>
        <w:t xml:space="preserve"> </w:t>
      </w:r>
      <w:r>
        <w:rPr>
          <w:cs/>
        </w:rPr>
        <w:t>वजाई</w:t>
      </w:r>
      <w:r>
        <w:t xml:space="preserve"> </w:t>
      </w:r>
      <w:r>
        <w:rPr>
          <w:cs/>
        </w:rPr>
        <w:t>॥३॥</w:t>
      </w:r>
    </w:p>
    <w:p w:rsidR="00A75876" w:rsidRDefault="00A75876">
      <w:pPr>
        <w:pStyle w:val="SGGSRoman"/>
      </w:pPr>
      <w:r>
        <w:t>mila-ugee da-i-aal panch sabad vajaa-ee. ||3||</w:t>
      </w:r>
    </w:p>
    <w:p w:rsidR="00A75876" w:rsidRDefault="00A75876">
      <w:pPr>
        <w:pStyle w:val="SGGSTrans"/>
      </w:pPr>
      <w:r>
        <w:t>I shall meet with my Merciful Lord, and vibrate the Panch Shabad, the Five Primal Sounds. ||3||</w:t>
      </w:r>
    </w:p>
    <w:p w:rsidR="00A75876" w:rsidRDefault="00A75876">
      <w:pPr>
        <w:pStyle w:val="SGGSGurm"/>
      </w:pPr>
      <w:r>
        <w:rPr>
          <w:cs/>
          <w:lang w:bidi="pa-IN"/>
        </w:rPr>
        <w:t xml:space="preserve">ਭਨਤਿ ਨਾਨਕੁ ਕਰੇ ਕਿਆ ਕੋਇ ॥ </w:t>
      </w:r>
      <w:r>
        <w:rPr>
          <w:color w:val="008000"/>
          <w:sz w:val="18"/>
        </w:rPr>
        <w:t>(1128)</w:t>
      </w:r>
    </w:p>
    <w:p w:rsidR="00A75876" w:rsidRDefault="00A75876">
      <w:pPr>
        <w:pStyle w:val="SGGSHindi"/>
      </w:pPr>
      <w:r>
        <w:rPr>
          <w:cs/>
        </w:rPr>
        <w:t>भनति</w:t>
      </w:r>
      <w:r>
        <w:t xml:space="preserve"> </w:t>
      </w:r>
      <w:r>
        <w:rPr>
          <w:cs/>
        </w:rPr>
        <w:t>नानकु</w:t>
      </w:r>
      <w:r>
        <w:t xml:space="preserve"> </w:t>
      </w:r>
      <w:r>
        <w:rPr>
          <w:cs/>
        </w:rPr>
        <w:t>करे</w:t>
      </w:r>
      <w:r>
        <w:t xml:space="preserve"> </w:t>
      </w:r>
      <w:r>
        <w:rPr>
          <w:cs/>
        </w:rPr>
        <w:t>किआ</w:t>
      </w:r>
      <w:r>
        <w:t xml:space="preserve"> </w:t>
      </w:r>
      <w:r>
        <w:rPr>
          <w:cs/>
        </w:rPr>
        <w:t>कोइ</w:t>
      </w:r>
      <w:r>
        <w:t xml:space="preserve"> </w:t>
      </w:r>
      <w:r>
        <w:rPr>
          <w:cs/>
        </w:rPr>
        <w:t>॥</w:t>
      </w:r>
    </w:p>
    <w:p w:rsidR="00A75876" w:rsidRDefault="00A75876">
      <w:pPr>
        <w:pStyle w:val="SGGSRoman"/>
      </w:pPr>
      <w:r>
        <w:t>bhanat naanak karay ki-aa ko-ay.</w:t>
      </w:r>
    </w:p>
    <w:p w:rsidR="00A75876" w:rsidRDefault="00A75876">
      <w:pPr>
        <w:pStyle w:val="SGGSTrans"/>
      </w:pPr>
      <w:r>
        <w:t>Prays Nanak, what can anyone do?</w:t>
      </w:r>
    </w:p>
    <w:p w:rsidR="00A75876" w:rsidRDefault="00A75876">
      <w:pPr>
        <w:pStyle w:val="SGGSGurm"/>
      </w:pPr>
      <w:r>
        <w:rPr>
          <w:cs/>
          <w:lang w:bidi="pa-IN"/>
        </w:rPr>
        <w:t>ਜਿਸ ਨੋ ਆਪਿ ਮਿਲਾਵੈ ਸੋਇ ॥੪</w:t>
      </w:r>
      <w:r>
        <w:rPr>
          <w:cs/>
        </w:rPr>
        <w:t>॥</w:t>
      </w:r>
      <w:r>
        <w:rPr>
          <w:lang w:bidi="pa-IN"/>
        </w:rPr>
        <w:t>੪</w:t>
      </w:r>
      <w:r>
        <w:rPr>
          <w:cs/>
        </w:rPr>
        <w:t xml:space="preserve">॥ </w:t>
      </w:r>
      <w:r>
        <w:rPr>
          <w:color w:val="008000"/>
          <w:sz w:val="18"/>
        </w:rPr>
        <w:t>(1128)</w:t>
      </w:r>
    </w:p>
    <w:p w:rsidR="00A75876" w:rsidRDefault="00A75876">
      <w:pPr>
        <w:pStyle w:val="SGGSHindi"/>
      </w:pPr>
      <w:r>
        <w:rPr>
          <w:cs/>
        </w:rPr>
        <w:t>जिस</w:t>
      </w:r>
      <w:r>
        <w:t xml:space="preserve"> </w:t>
      </w:r>
      <w:r>
        <w:rPr>
          <w:cs/>
        </w:rPr>
        <w:t>नो</w:t>
      </w:r>
      <w:r>
        <w:t xml:space="preserve"> </w:t>
      </w:r>
      <w:r>
        <w:rPr>
          <w:cs/>
        </w:rPr>
        <w:t>आपि</w:t>
      </w:r>
      <w:r>
        <w:t xml:space="preserve"> </w:t>
      </w:r>
      <w:r>
        <w:rPr>
          <w:cs/>
        </w:rPr>
        <w:t>मिलावै</w:t>
      </w:r>
      <w:r>
        <w:t xml:space="preserve"> </w:t>
      </w:r>
      <w:r>
        <w:rPr>
          <w:cs/>
        </w:rPr>
        <w:t>सोइ</w:t>
      </w:r>
      <w:r>
        <w:t xml:space="preserve"> </w:t>
      </w:r>
      <w:r>
        <w:rPr>
          <w:cs/>
        </w:rPr>
        <w:t>॥४॥४॥</w:t>
      </w:r>
    </w:p>
    <w:p w:rsidR="00A75876" w:rsidRDefault="00A75876">
      <w:pPr>
        <w:pStyle w:val="SGGSRoman"/>
      </w:pPr>
      <w:r>
        <w:t>jis no aap milaavai so-ay. ||4||4||</w:t>
      </w:r>
    </w:p>
    <w:p w:rsidR="00A75876" w:rsidRDefault="00A75876">
      <w:pPr>
        <w:pStyle w:val="SGGSTrans"/>
      </w:pPr>
      <w:r>
        <w:t>He alone meets with the Lord, whom the Lord Himself meets. ||4||4||</w:t>
      </w:r>
    </w:p>
    <w:p w:rsidR="00A75876" w:rsidRDefault="00A75876">
      <w:pPr>
        <w:pStyle w:val="SGGSGurm"/>
      </w:pPr>
      <w:r>
        <w:rPr>
          <w:cs/>
          <w:lang w:bidi="pa-IN"/>
        </w:rPr>
        <w:t xml:space="preserve">ਭੈਰਉ ਮਹਲਾ ੩ </w:t>
      </w:r>
      <w:r>
        <w:rPr>
          <w:cs/>
        </w:rPr>
        <w:t xml:space="preserve">॥ </w:t>
      </w:r>
      <w:r>
        <w:rPr>
          <w:color w:val="008000"/>
          <w:sz w:val="18"/>
        </w:rPr>
        <w:t>(1128)</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ਸੋ ਮੁਨਿ ਜਿ ਮਨ ਕੀ ਦੁਬਿਧਾ ਮਾਰੇ ॥ </w:t>
      </w:r>
      <w:r>
        <w:rPr>
          <w:color w:val="008000"/>
          <w:sz w:val="18"/>
        </w:rPr>
        <w:t>(1128)</w:t>
      </w:r>
    </w:p>
    <w:p w:rsidR="00A75876" w:rsidRDefault="00A75876">
      <w:pPr>
        <w:pStyle w:val="SGGSHindi"/>
      </w:pPr>
      <w:r>
        <w:rPr>
          <w:cs/>
        </w:rPr>
        <w:t>सो</w:t>
      </w:r>
      <w:r>
        <w:t xml:space="preserve"> </w:t>
      </w:r>
      <w:r>
        <w:rPr>
          <w:cs/>
        </w:rPr>
        <w:t>मुनि</w:t>
      </w:r>
      <w:r>
        <w:t xml:space="preserve"> </w:t>
      </w:r>
      <w:r>
        <w:rPr>
          <w:cs/>
        </w:rPr>
        <w:t>जि</w:t>
      </w:r>
      <w:r>
        <w:t xml:space="preserve"> </w:t>
      </w:r>
      <w:r>
        <w:rPr>
          <w:cs/>
        </w:rPr>
        <w:t>मन</w:t>
      </w:r>
      <w:r>
        <w:t xml:space="preserve"> </w:t>
      </w:r>
      <w:r>
        <w:rPr>
          <w:cs/>
        </w:rPr>
        <w:t>की</w:t>
      </w:r>
      <w:r>
        <w:t xml:space="preserve"> </w:t>
      </w:r>
      <w:r>
        <w:rPr>
          <w:cs/>
        </w:rPr>
        <w:t>दुबिधा</w:t>
      </w:r>
      <w:r>
        <w:t xml:space="preserve"> </w:t>
      </w:r>
      <w:r>
        <w:rPr>
          <w:cs/>
        </w:rPr>
        <w:t>मारे</w:t>
      </w:r>
      <w:r>
        <w:t xml:space="preserve"> </w:t>
      </w:r>
      <w:r>
        <w:rPr>
          <w:cs/>
        </w:rPr>
        <w:t>॥</w:t>
      </w:r>
    </w:p>
    <w:p w:rsidR="00A75876" w:rsidRDefault="00A75876">
      <w:pPr>
        <w:pStyle w:val="SGGSRoman"/>
      </w:pPr>
      <w:r>
        <w:t>so mun je man kee dubiDhaa maaray.</w:t>
      </w:r>
    </w:p>
    <w:p w:rsidR="00A75876" w:rsidRDefault="00A75876">
      <w:pPr>
        <w:pStyle w:val="SGGSTrans"/>
      </w:pPr>
      <w:r>
        <w:t>He alone is a silent sage, who subdues his mind's duality.</w:t>
      </w:r>
    </w:p>
    <w:p w:rsidR="00A75876" w:rsidRDefault="00A75876">
      <w:pPr>
        <w:pStyle w:val="SGGSGurm"/>
      </w:pPr>
      <w:r>
        <w:rPr>
          <w:cs/>
          <w:lang w:bidi="pa-IN"/>
        </w:rPr>
        <w:t>ਦੁਬਿਧਾ ਮਾਰਿ ਬ੍ਰਹਮੁ ਬੀਚਾਰੇ ॥੧</w:t>
      </w:r>
      <w:r>
        <w:rPr>
          <w:cs/>
        </w:rPr>
        <w:t xml:space="preserve">॥ </w:t>
      </w:r>
      <w:r>
        <w:rPr>
          <w:color w:val="008000"/>
          <w:sz w:val="18"/>
        </w:rPr>
        <w:t>(1128)</w:t>
      </w:r>
    </w:p>
    <w:p w:rsidR="00A75876" w:rsidRDefault="00A75876">
      <w:pPr>
        <w:pStyle w:val="SGGSHindi"/>
      </w:pPr>
      <w:r>
        <w:rPr>
          <w:cs/>
        </w:rPr>
        <w:t>दुबिधा</w:t>
      </w:r>
      <w:r>
        <w:t xml:space="preserve"> </w:t>
      </w:r>
      <w:r>
        <w:rPr>
          <w:cs/>
        </w:rPr>
        <w:t>मारि</w:t>
      </w:r>
      <w:r>
        <w:t xml:space="preserve"> </w:t>
      </w:r>
      <w:r>
        <w:rPr>
          <w:cs/>
        </w:rPr>
        <w:t>ब्रहमु</w:t>
      </w:r>
      <w:r>
        <w:t xml:space="preserve"> </w:t>
      </w:r>
      <w:r>
        <w:rPr>
          <w:cs/>
        </w:rPr>
        <w:t>बीचारे</w:t>
      </w:r>
      <w:r>
        <w:t xml:space="preserve"> </w:t>
      </w:r>
      <w:r>
        <w:rPr>
          <w:cs/>
        </w:rPr>
        <w:t>॥१॥</w:t>
      </w:r>
    </w:p>
    <w:p w:rsidR="00A75876" w:rsidRDefault="00A75876">
      <w:pPr>
        <w:pStyle w:val="SGGSRoman"/>
      </w:pPr>
      <w:r>
        <w:t>dubiDhaa maar barahm beechaaray. ||1||</w:t>
      </w:r>
    </w:p>
    <w:p w:rsidR="00A75876" w:rsidRDefault="00A75876">
      <w:pPr>
        <w:pStyle w:val="SGGSTrans"/>
      </w:pPr>
      <w:r>
        <w:t>Subduing his duality, he contemplates God. ||1||</w:t>
      </w:r>
    </w:p>
    <w:p w:rsidR="00A75876" w:rsidRDefault="00A75876">
      <w:pPr>
        <w:pStyle w:val="SGGSGurm"/>
      </w:pPr>
      <w:r>
        <w:rPr>
          <w:cs/>
          <w:lang w:bidi="pa-IN"/>
        </w:rPr>
        <w:t xml:space="preserve">ਇਸੁ ਮਨ ਕਉ ਕੋਈ ਖੋਜਹੁ ਭਾਈ ॥ </w:t>
      </w:r>
      <w:r>
        <w:rPr>
          <w:color w:val="008000"/>
          <w:sz w:val="18"/>
        </w:rPr>
        <w:t>(1128)</w:t>
      </w:r>
    </w:p>
    <w:p w:rsidR="00A75876" w:rsidRDefault="00A75876">
      <w:pPr>
        <w:pStyle w:val="SGGSHindi"/>
      </w:pPr>
      <w:r>
        <w:rPr>
          <w:cs/>
        </w:rPr>
        <w:t>इसु</w:t>
      </w:r>
      <w:r>
        <w:t xml:space="preserve"> </w:t>
      </w:r>
      <w:r>
        <w:rPr>
          <w:cs/>
        </w:rPr>
        <w:t>मन</w:t>
      </w:r>
      <w:r>
        <w:t xml:space="preserve"> </w:t>
      </w:r>
      <w:r>
        <w:rPr>
          <w:cs/>
        </w:rPr>
        <w:t>कउ</w:t>
      </w:r>
      <w:r>
        <w:t xml:space="preserve"> </w:t>
      </w:r>
      <w:r>
        <w:rPr>
          <w:cs/>
        </w:rPr>
        <w:t>कोई</w:t>
      </w:r>
      <w:r>
        <w:t xml:space="preserve"> </w:t>
      </w:r>
      <w:r>
        <w:rPr>
          <w:cs/>
        </w:rPr>
        <w:t>खोजहु</w:t>
      </w:r>
      <w:r>
        <w:t xml:space="preserve"> </w:t>
      </w:r>
      <w:r>
        <w:rPr>
          <w:cs/>
        </w:rPr>
        <w:t>भाई</w:t>
      </w:r>
      <w:r>
        <w:t xml:space="preserve"> </w:t>
      </w:r>
      <w:r>
        <w:rPr>
          <w:cs/>
        </w:rPr>
        <w:t>॥</w:t>
      </w:r>
    </w:p>
    <w:p w:rsidR="00A75876" w:rsidRDefault="00A75876">
      <w:pPr>
        <w:pStyle w:val="SGGSRoman"/>
      </w:pPr>
      <w:r>
        <w:t>is man ka-o ko-ee khojahu bhaa-ee.</w:t>
      </w:r>
    </w:p>
    <w:p w:rsidR="00A75876" w:rsidRDefault="00A75876">
      <w:pPr>
        <w:pStyle w:val="SGGSTrans"/>
      </w:pPr>
      <w:r>
        <w:t>Let each person examine his own mind, O Siblings of Destiny.</w:t>
      </w:r>
    </w:p>
    <w:p w:rsidR="00A75876" w:rsidRDefault="00A75876">
      <w:pPr>
        <w:pStyle w:val="SGGSGurm"/>
      </w:pPr>
      <w:r>
        <w:rPr>
          <w:cs/>
          <w:lang w:bidi="pa-IN"/>
        </w:rPr>
        <w:t>ਮਨੁ ਖੋਜਤ ਨਾਮੁ ਨਉ ਨਿਧਿ ਪਾਈ ॥੧</w:t>
      </w:r>
      <w:r>
        <w:rPr>
          <w:cs/>
        </w:rPr>
        <w:t xml:space="preserve">॥ </w:t>
      </w:r>
      <w:r>
        <w:rPr>
          <w:lang w:bidi="pa-IN"/>
        </w:rPr>
        <w:t xml:space="preserve">ਰਹਾਉ ॥ </w:t>
      </w:r>
      <w:r>
        <w:rPr>
          <w:color w:val="008000"/>
          <w:sz w:val="18"/>
        </w:rPr>
        <w:t>(1128)</w:t>
      </w:r>
    </w:p>
    <w:p w:rsidR="00A75876" w:rsidRDefault="00A75876">
      <w:pPr>
        <w:pStyle w:val="SGGSHindi"/>
      </w:pPr>
      <w:r>
        <w:rPr>
          <w:cs/>
        </w:rPr>
        <w:t>मनु</w:t>
      </w:r>
      <w:r>
        <w:t xml:space="preserve"> </w:t>
      </w:r>
      <w:r>
        <w:rPr>
          <w:cs/>
        </w:rPr>
        <w:t>खोजत</w:t>
      </w:r>
      <w:r>
        <w:t xml:space="preserve"> </w:t>
      </w:r>
      <w:r>
        <w:rPr>
          <w:cs/>
        </w:rPr>
        <w:t>नामु</w:t>
      </w:r>
      <w:r>
        <w:t xml:space="preserve"> </w:t>
      </w:r>
      <w:r>
        <w:rPr>
          <w:cs/>
        </w:rPr>
        <w:t>नउ</w:t>
      </w:r>
      <w:r>
        <w:t xml:space="preserve"> </w:t>
      </w:r>
      <w:r>
        <w:rPr>
          <w:cs/>
        </w:rPr>
        <w:t>निधि</w:t>
      </w:r>
      <w:r>
        <w:t xml:space="preserve"> </w:t>
      </w:r>
      <w:r>
        <w:rPr>
          <w:cs/>
        </w:rPr>
        <w:t>पाई</w:t>
      </w:r>
      <w:r>
        <w:t xml:space="preserve"> </w:t>
      </w:r>
      <w:r>
        <w:rPr>
          <w:cs/>
        </w:rPr>
        <w:t>॥१॥</w:t>
      </w:r>
      <w:r>
        <w:t xml:space="preserve"> </w:t>
      </w:r>
      <w:r>
        <w:rPr>
          <w:cs/>
        </w:rPr>
        <w:t>रहाउ</w:t>
      </w:r>
      <w:r>
        <w:t xml:space="preserve"> </w:t>
      </w:r>
      <w:r>
        <w:rPr>
          <w:cs/>
        </w:rPr>
        <w:t>॥</w:t>
      </w:r>
    </w:p>
    <w:p w:rsidR="00A75876" w:rsidRDefault="00A75876">
      <w:pPr>
        <w:pStyle w:val="SGGSRoman"/>
      </w:pPr>
      <w:r>
        <w:t>man khojat naam na-o niDh paa-ee. ||1|| rahaa-o.</w:t>
      </w:r>
    </w:p>
    <w:p w:rsidR="00A75876" w:rsidRDefault="00A75876">
      <w:pPr>
        <w:pStyle w:val="SGGSTrans"/>
      </w:pPr>
      <w:r>
        <w:t>Examine your mind, and you shall obtain the nine treasures of the Naam. ||1||Pause||</w:t>
      </w:r>
    </w:p>
    <w:p w:rsidR="00A75876" w:rsidRDefault="00A75876">
      <w:pPr>
        <w:pStyle w:val="SGGSGurm"/>
      </w:pPr>
      <w:r>
        <w:rPr>
          <w:cs/>
          <w:lang w:bidi="pa-IN"/>
        </w:rPr>
        <w:t xml:space="preserve">ਮੂਲੁ ਮੋਹੁ ਕਰਿ ਕਰਤੈ ਜਗਤੁ ਉਪਾਇਆ ॥ </w:t>
      </w:r>
      <w:r>
        <w:rPr>
          <w:color w:val="008000"/>
          <w:sz w:val="18"/>
        </w:rPr>
        <w:t>(1128)</w:t>
      </w:r>
    </w:p>
    <w:p w:rsidR="00A75876" w:rsidRDefault="00A75876">
      <w:pPr>
        <w:pStyle w:val="SGGSHindi"/>
      </w:pPr>
      <w:r>
        <w:rPr>
          <w:cs/>
        </w:rPr>
        <w:t>मूलु</w:t>
      </w:r>
      <w:r>
        <w:t xml:space="preserve"> </w:t>
      </w:r>
      <w:r>
        <w:rPr>
          <w:cs/>
        </w:rPr>
        <w:t>मोहु</w:t>
      </w:r>
      <w:r>
        <w:t xml:space="preserve"> </w:t>
      </w:r>
      <w:r>
        <w:rPr>
          <w:cs/>
        </w:rPr>
        <w:t>करि</w:t>
      </w:r>
      <w:r>
        <w:t xml:space="preserve"> </w:t>
      </w:r>
      <w:r>
        <w:rPr>
          <w:cs/>
        </w:rPr>
        <w:t>करतै</w:t>
      </w:r>
      <w:r>
        <w:t xml:space="preserve"> </w:t>
      </w:r>
      <w:r>
        <w:rPr>
          <w:cs/>
        </w:rPr>
        <w:t>जगतु</w:t>
      </w:r>
      <w:r>
        <w:t xml:space="preserve"> </w:t>
      </w:r>
      <w:r>
        <w:rPr>
          <w:cs/>
        </w:rPr>
        <w:t>उपाइआ</w:t>
      </w:r>
      <w:r>
        <w:t xml:space="preserve"> </w:t>
      </w:r>
      <w:r>
        <w:rPr>
          <w:cs/>
        </w:rPr>
        <w:t>॥</w:t>
      </w:r>
    </w:p>
    <w:p w:rsidR="00A75876" w:rsidRDefault="00A75876">
      <w:pPr>
        <w:pStyle w:val="SGGSRoman"/>
      </w:pPr>
      <w:r>
        <w:t>mool moh kar kartai jagat upaa-i-aa.</w:t>
      </w:r>
    </w:p>
    <w:p w:rsidR="00A75876" w:rsidRDefault="00A75876">
      <w:pPr>
        <w:pStyle w:val="SGGSTrans"/>
      </w:pPr>
      <w:r>
        <w:t>The Creator created the world, upon the foundation of worldly love and attachment.</w:t>
      </w:r>
    </w:p>
    <w:p w:rsidR="00A75876" w:rsidRDefault="00A75876">
      <w:pPr>
        <w:pStyle w:val="SGGSGurm"/>
      </w:pPr>
      <w:r>
        <w:rPr>
          <w:cs/>
          <w:lang w:bidi="pa-IN"/>
        </w:rPr>
        <w:t>ਮਮਤਾ ਲਾਇ ਭਰਮਿ ਭੋੁਲਾਇਆ ॥੨</w:t>
      </w:r>
      <w:r>
        <w:rPr>
          <w:cs/>
        </w:rPr>
        <w:t xml:space="preserve">॥ </w:t>
      </w:r>
      <w:r>
        <w:rPr>
          <w:color w:val="008000"/>
          <w:sz w:val="18"/>
        </w:rPr>
        <w:t>(1128)</w:t>
      </w:r>
    </w:p>
    <w:p w:rsidR="00A75876" w:rsidRDefault="00A75876">
      <w:pPr>
        <w:pStyle w:val="SGGSHindi"/>
      </w:pPr>
      <w:r>
        <w:rPr>
          <w:cs/>
        </w:rPr>
        <w:t>ममता</w:t>
      </w:r>
      <w:r>
        <w:t xml:space="preserve"> </w:t>
      </w:r>
      <w:r>
        <w:rPr>
          <w:cs/>
        </w:rPr>
        <w:t>लाइ</w:t>
      </w:r>
      <w:r>
        <w:t xml:space="preserve"> </w:t>
      </w:r>
      <w:r>
        <w:rPr>
          <w:cs/>
        </w:rPr>
        <w:t>भरमि</w:t>
      </w:r>
      <w:r>
        <w:t xml:space="preserve"> </w:t>
      </w:r>
      <w:r>
        <w:rPr>
          <w:cs/>
        </w:rPr>
        <w:t>भोलाइआ</w:t>
      </w:r>
      <w:r>
        <w:t xml:space="preserve"> </w:t>
      </w:r>
      <w:r>
        <w:rPr>
          <w:cs/>
        </w:rPr>
        <w:t>॥२॥</w:t>
      </w:r>
    </w:p>
    <w:p w:rsidR="00A75876" w:rsidRDefault="00A75876">
      <w:pPr>
        <w:pStyle w:val="SGGSRoman"/>
      </w:pPr>
      <w:r>
        <w:t>mamtaa laa-ay bharam bholaa-i-aa. ||2||</w:t>
      </w:r>
    </w:p>
    <w:p w:rsidR="00A75876" w:rsidRDefault="00A75876">
      <w:pPr>
        <w:pStyle w:val="SGGSTrans"/>
      </w:pPr>
      <w:r>
        <w:t>Attaching it to possessiveness, He has led it into confusion with doubt. ||2||</w:t>
      </w:r>
    </w:p>
    <w:p w:rsidR="00A75876" w:rsidRDefault="00A75876">
      <w:pPr>
        <w:pStyle w:val="SGGSGurm"/>
      </w:pPr>
      <w:r>
        <w:rPr>
          <w:cs/>
          <w:lang w:bidi="pa-IN"/>
        </w:rPr>
        <w:t xml:space="preserve">ਇਸੁ ਮਨ ਤੇ ਸਭ ਪਿੰਡ ਪਰਾਣਾ ॥ </w:t>
      </w:r>
      <w:r>
        <w:rPr>
          <w:color w:val="008000"/>
          <w:sz w:val="18"/>
        </w:rPr>
        <w:t>(1128)</w:t>
      </w:r>
    </w:p>
    <w:p w:rsidR="00A75876" w:rsidRDefault="00A75876">
      <w:pPr>
        <w:pStyle w:val="SGGSHindi"/>
      </w:pPr>
      <w:r>
        <w:rPr>
          <w:cs/>
        </w:rPr>
        <w:t>इसु</w:t>
      </w:r>
      <w:r>
        <w:t xml:space="preserve"> </w:t>
      </w:r>
      <w:r>
        <w:rPr>
          <w:cs/>
        </w:rPr>
        <w:t>मन</w:t>
      </w:r>
      <w:r>
        <w:t xml:space="preserve"> </w:t>
      </w:r>
      <w:r>
        <w:rPr>
          <w:cs/>
        </w:rPr>
        <w:t>ते</w:t>
      </w:r>
      <w:r>
        <w:t xml:space="preserve"> </w:t>
      </w:r>
      <w:r>
        <w:rPr>
          <w:cs/>
        </w:rPr>
        <w:t>सभ</w:t>
      </w:r>
      <w:r>
        <w:t xml:space="preserve"> </w:t>
      </w:r>
      <w:r>
        <w:rPr>
          <w:cs/>
        </w:rPr>
        <w:t>पिंड</w:t>
      </w:r>
      <w:r>
        <w:t xml:space="preserve"> </w:t>
      </w:r>
      <w:r>
        <w:rPr>
          <w:cs/>
        </w:rPr>
        <w:t>पराणा</w:t>
      </w:r>
      <w:r>
        <w:t xml:space="preserve"> </w:t>
      </w:r>
      <w:r>
        <w:rPr>
          <w:cs/>
        </w:rPr>
        <w:t>॥</w:t>
      </w:r>
    </w:p>
    <w:p w:rsidR="00A75876" w:rsidRDefault="00A75876">
      <w:pPr>
        <w:pStyle w:val="SGGSRoman"/>
      </w:pPr>
      <w:r>
        <w:t>is man tay sabh pind paraanaa.</w:t>
      </w:r>
    </w:p>
    <w:p w:rsidR="00A75876" w:rsidRDefault="00A75876">
      <w:pPr>
        <w:pStyle w:val="SGGSTrans"/>
      </w:pPr>
      <w:r>
        <w:t>From this Mind come all bodies, and the breath of life.</w:t>
      </w:r>
    </w:p>
    <w:p w:rsidR="00A75876" w:rsidRDefault="00A75876">
      <w:pPr>
        <w:pStyle w:val="SGGSGurm"/>
      </w:pPr>
      <w:r>
        <w:rPr>
          <w:cs/>
          <w:lang w:bidi="pa-IN"/>
        </w:rPr>
        <w:t>ਮਨ ਕੈ ਵੀਚਾਰਿ ਹੁਕਮੁ ਬੁਝਿ ਸਮਾਣਾ ॥੩</w:t>
      </w:r>
      <w:r>
        <w:rPr>
          <w:cs/>
        </w:rPr>
        <w:t xml:space="preserve">॥ </w:t>
      </w:r>
      <w:r>
        <w:rPr>
          <w:color w:val="008000"/>
          <w:sz w:val="18"/>
        </w:rPr>
        <w:t>(1128)</w:t>
      </w:r>
    </w:p>
    <w:p w:rsidR="00A75876" w:rsidRDefault="00A75876">
      <w:pPr>
        <w:pStyle w:val="SGGSHindi"/>
      </w:pPr>
      <w:r>
        <w:rPr>
          <w:cs/>
        </w:rPr>
        <w:t>मन</w:t>
      </w:r>
      <w:r>
        <w:t xml:space="preserve"> </w:t>
      </w:r>
      <w:r>
        <w:rPr>
          <w:cs/>
        </w:rPr>
        <w:t>कै</w:t>
      </w:r>
      <w:r>
        <w:t xml:space="preserve"> </w:t>
      </w:r>
      <w:r>
        <w:rPr>
          <w:cs/>
        </w:rPr>
        <w:t>वीचारि</w:t>
      </w:r>
      <w:r>
        <w:t xml:space="preserve"> </w:t>
      </w:r>
      <w:r>
        <w:rPr>
          <w:cs/>
        </w:rPr>
        <w:t>हुकमु</w:t>
      </w:r>
      <w:r>
        <w:t xml:space="preserve"> </w:t>
      </w:r>
      <w:r>
        <w:rPr>
          <w:cs/>
        </w:rPr>
        <w:t>बुझि</w:t>
      </w:r>
      <w:r>
        <w:t xml:space="preserve"> </w:t>
      </w:r>
      <w:r>
        <w:rPr>
          <w:cs/>
        </w:rPr>
        <w:t>समाणा</w:t>
      </w:r>
      <w:r>
        <w:t xml:space="preserve"> </w:t>
      </w:r>
      <w:r>
        <w:rPr>
          <w:cs/>
        </w:rPr>
        <w:t>॥३॥</w:t>
      </w:r>
    </w:p>
    <w:p w:rsidR="00A75876" w:rsidRDefault="00A75876">
      <w:pPr>
        <w:pStyle w:val="SGGSRoman"/>
      </w:pPr>
      <w:r>
        <w:t>man kai veechaar hukam bujh samaanaa. ||3||</w:t>
      </w:r>
    </w:p>
    <w:p w:rsidR="00A75876" w:rsidRDefault="00A75876">
      <w:pPr>
        <w:pStyle w:val="SGGSTrans"/>
      </w:pPr>
      <w:r>
        <w:t>By mental contemplation, the mortal realizes the Hukam of the Lord's Command, and merges in Him. ||3||</w:t>
      </w:r>
    </w:p>
    <w:p w:rsidR="00A75876" w:rsidRDefault="00A75876">
      <w:pPr>
        <w:pStyle w:val="SGGSGurm"/>
      </w:pPr>
      <w:r>
        <w:rPr>
          <w:cs/>
          <w:lang w:bidi="pa-IN"/>
        </w:rPr>
        <w:t xml:space="preserve">ਕਰਮੁ ਹੋਵੈ ਗੁਰੁ ਕਿਰਪਾ ਕਰੈ ॥ </w:t>
      </w:r>
      <w:r>
        <w:rPr>
          <w:color w:val="008000"/>
          <w:sz w:val="18"/>
        </w:rPr>
        <w:t>(1129)</w:t>
      </w:r>
    </w:p>
    <w:p w:rsidR="00A75876" w:rsidRDefault="00A75876">
      <w:pPr>
        <w:pStyle w:val="SGGSHindi"/>
      </w:pPr>
      <w:r>
        <w:rPr>
          <w:cs/>
        </w:rPr>
        <w:t>करमु</w:t>
      </w:r>
      <w:r>
        <w:t xml:space="preserve"> </w:t>
      </w:r>
      <w:r>
        <w:rPr>
          <w:cs/>
        </w:rPr>
        <w:t>होवै</w:t>
      </w:r>
      <w:r>
        <w:t xml:space="preserve"> </w:t>
      </w:r>
      <w:r>
        <w:rPr>
          <w:cs/>
        </w:rPr>
        <w:t>गुरु</w:t>
      </w:r>
      <w:r>
        <w:t xml:space="preserve"> </w:t>
      </w:r>
      <w:r>
        <w:rPr>
          <w:cs/>
        </w:rPr>
        <w:t>किरपा</w:t>
      </w:r>
      <w:r>
        <w:t xml:space="preserve"> </w:t>
      </w:r>
      <w:r>
        <w:rPr>
          <w:cs/>
        </w:rPr>
        <w:t>करै</w:t>
      </w:r>
      <w:r>
        <w:t xml:space="preserve"> </w:t>
      </w:r>
      <w:r>
        <w:rPr>
          <w:cs/>
        </w:rPr>
        <w:t>॥</w:t>
      </w:r>
    </w:p>
    <w:p w:rsidR="00A75876" w:rsidRDefault="00A75876">
      <w:pPr>
        <w:pStyle w:val="SGGSRoman"/>
      </w:pPr>
      <w:r>
        <w:t>karam hovai gur kirpaa karai.</w:t>
      </w:r>
    </w:p>
    <w:p w:rsidR="00A75876" w:rsidRDefault="00A75876">
      <w:pPr>
        <w:pStyle w:val="SGGSTrans"/>
      </w:pPr>
      <w:r>
        <w:t>When the mortal has good karma, the Guru grants His Grace.</w:t>
      </w:r>
    </w:p>
    <w:p w:rsidR="00A75876" w:rsidRDefault="00A75876">
      <w:pPr>
        <w:pStyle w:val="SGGSGurm"/>
      </w:pPr>
      <w:r>
        <w:rPr>
          <w:cs/>
          <w:lang w:bidi="pa-IN"/>
        </w:rPr>
        <w:t>ਇਹੁ ਮਨੁ ਜਾਗੈ ਇਸੁ ਮਨ ਕੀ ਦੁਬਿਧਾ ਮਰੈ ॥੪</w:t>
      </w:r>
      <w:r>
        <w:rPr>
          <w:cs/>
        </w:rPr>
        <w:t xml:space="preserve">॥ </w:t>
      </w:r>
      <w:r>
        <w:rPr>
          <w:color w:val="008000"/>
          <w:sz w:val="18"/>
        </w:rPr>
        <w:t>(1129)</w:t>
      </w:r>
    </w:p>
    <w:p w:rsidR="00A75876" w:rsidRDefault="00A75876">
      <w:pPr>
        <w:pStyle w:val="SGGSHindi"/>
      </w:pPr>
      <w:r>
        <w:rPr>
          <w:cs/>
        </w:rPr>
        <w:t>इहु</w:t>
      </w:r>
      <w:r>
        <w:t xml:space="preserve"> </w:t>
      </w:r>
      <w:r>
        <w:rPr>
          <w:cs/>
        </w:rPr>
        <w:t>मनु</w:t>
      </w:r>
      <w:r>
        <w:t xml:space="preserve"> </w:t>
      </w:r>
      <w:r>
        <w:rPr>
          <w:cs/>
        </w:rPr>
        <w:t>जागै</w:t>
      </w:r>
      <w:r>
        <w:t xml:space="preserve"> </w:t>
      </w:r>
      <w:r>
        <w:rPr>
          <w:cs/>
        </w:rPr>
        <w:t>इसु</w:t>
      </w:r>
      <w:r>
        <w:t xml:space="preserve"> </w:t>
      </w:r>
      <w:r>
        <w:rPr>
          <w:cs/>
        </w:rPr>
        <w:t>मन</w:t>
      </w:r>
      <w:r>
        <w:t xml:space="preserve"> </w:t>
      </w:r>
      <w:r>
        <w:rPr>
          <w:cs/>
        </w:rPr>
        <w:t>की</w:t>
      </w:r>
      <w:r>
        <w:t xml:space="preserve"> </w:t>
      </w:r>
      <w:r>
        <w:rPr>
          <w:cs/>
        </w:rPr>
        <w:t>दुबिधा</w:t>
      </w:r>
      <w:r>
        <w:t xml:space="preserve"> </w:t>
      </w:r>
      <w:r>
        <w:rPr>
          <w:cs/>
        </w:rPr>
        <w:t>मरै</w:t>
      </w:r>
      <w:r>
        <w:t xml:space="preserve"> </w:t>
      </w:r>
      <w:r>
        <w:rPr>
          <w:cs/>
        </w:rPr>
        <w:t>॥४॥</w:t>
      </w:r>
    </w:p>
    <w:p w:rsidR="00A75876" w:rsidRDefault="00A75876">
      <w:pPr>
        <w:pStyle w:val="SGGSRoman"/>
      </w:pPr>
      <w:r>
        <w:t>ih man jaagai is man kee dubiDhaa marai. ||4||</w:t>
      </w:r>
    </w:p>
    <w:p w:rsidR="00A75876" w:rsidRDefault="00A75876">
      <w:pPr>
        <w:pStyle w:val="SGGSTrans"/>
      </w:pPr>
      <w:r>
        <w:t>Then this mind is awakened, and the duality of this mind is subdued. ||4||</w:t>
      </w:r>
    </w:p>
    <w:p w:rsidR="00A75876" w:rsidRDefault="00A75876">
      <w:pPr>
        <w:pStyle w:val="SGGSGurm"/>
      </w:pPr>
      <w:r>
        <w:rPr>
          <w:cs/>
          <w:lang w:bidi="pa-IN"/>
        </w:rPr>
        <w:t xml:space="preserve">ਮਨ ਕਾ ਸੁਭਾਉ ਸਦਾ ਬੈਰਾਗੀ ॥ </w:t>
      </w:r>
      <w:r>
        <w:rPr>
          <w:color w:val="008000"/>
          <w:sz w:val="18"/>
        </w:rPr>
        <w:t>(1129)</w:t>
      </w:r>
    </w:p>
    <w:p w:rsidR="00A75876" w:rsidRDefault="00A75876">
      <w:pPr>
        <w:pStyle w:val="SGGSHindi"/>
      </w:pPr>
      <w:r>
        <w:rPr>
          <w:cs/>
        </w:rPr>
        <w:t>मन</w:t>
      </w:r>
      <w:r>
        <w:t xml:space="preserve"> </w:t>
      </w:r>
      <w:r>
        <w:rPr>
          <w:cs/>
        </w:rPr>
        <w:t>का</w:t>
      </w:r>
      <w:r>
        <w:t xml:space="preserve"> </w:t>
      </w:r>
      <w:r>
        <w:rPr>
          <w:cs/>
        </w:rPr>
        <w:t>सुभाउ</w:t>
      </w:r>
      <w:r>
        <w:t xml:space="preserve"> </w:t>
      </w:r>
      <w:r>
        <w:rPr>
          <w:cs/>
        </w:rPr>
        <w:t>सदा</w:t>
      </w:r>
      <w:r>
        <w:t xml:space="preserve"> </w:t>
      </w:r>
      <w:r>
        <w:rPr>
          <w:cs/>
        </w:rPr>
        <w:t>बैरागी</w:t>
      </w:r>
      <w:r>
        <w:t xml:space="preserve"> </w:t>
      </w:r>
      <w:r>
        <w:rPr>
          <w:cs/>
        </w:rPr>
        <w:t>॥</w:t>
      </w:r>
    </w:p>
    <w:p w:rsidR="00A75876" w:rsidRDefault="00A75876">
      <w:pPr>
        <w:pStyle w:val="SGGSRoman"/>
      </w:pPr>
      <w:r>
        <w:t>man kaa subhaa-o sadaa bairaagee.</w:t>
      </w:r>
    </w:p>
    <w:p w:rsidR="00A75876" w:rsidRDefault="00A75876">
      <w:pPr>
        <w:pStyle w:val="SGGSTrans"/>
      </w:pPr>
      <w:r>
        <w:t>It is the innate nature of the mind to remain forever detached.</w:t>
      </w:r>
    </w:p>
    <w:p w:rsidR="00A75876" w:rsidRDefault="00A75876">
      <w:pPr>
        <w:pStyle w:val="SGGSGurm"/>
      </w:pPr>
      <w:r>
        <w:rPr>
          <w:cs/>
          <w:lang w:bidi="pa-IN"/>
        </w:rPr>
        <w:t>ਸਭ ਮਹਿ ਵਸੈ ਅਤੀਤੁ ਅਨਰਾਗੀ ॥੫</w:t>
      </w:r>
      <w:r>
        <w:rPr>
          <w:cs/>
        </w:rPr>
        <w:t xml:space="preserve">॥ </w:t>
      </w:r>
      <w:r>
        <w:rPr>
          <w:color w:val="008000"/>
          <w:sz w:val="18"/>
        </w:rPr>
        <w:t>(1129)</w:t>
      </w:r>
    </w:p>
    <w:p w:rsidR="00A75876" w:rsidRDefault="00A75876">
      <w:pPr>
        <w:pStyle w:val="SGGSHindi"/>
      </w:pPr>
      <w:r>
        <w:rPr>
          <w:cs/>
        </w:rPr>
        <w:t>सभ</w:t>
      </w:r>
      <w:r>
        <w:t xml:space="preserve"> </w:t>
      </w:r>
      <w:r>
        <w:rPr>
          <w:cs/>
        </w:rPr>
        <w:t>महि</w:t>
      </w:r>
      <w:r>
        <w:t xml:space="preserve"> </w:t>
      </w:r>
      <w:r>
        <w:rPr>
          <w:cs/>
        </w:rPr>
        <w:t>वसै</w:t>
      </w:r>
      <w:r>
        <w:t xml:space="preserve"> </w:t>
      </w:r>
      <w:r>
        <w:rPr>
          <w:cs/>
        </w:rPr>
        <w:t>अतीतु</w:t>
      </w:r>
      <w:r>
        <w:t xml:space="preserve"> </w:t>
      </w:r>
      <w:r>
        <w:rPr>
          <w:cs/>
        </w:rPr>
        <w:t>अनरागी</w:t>
      </w:r>
      <w:r>
        <w:t xml:space="preserve"> </w:t>
      </w:r>
      <w:r>
        <w:rPr>
          <w:cs/>
        </w:rPr>
        <w:t>॥५॥</w:t>
      </w:r>
    </w:p>
    <w:p w:rsidR="00A75876" w:rsidRDefault="00A75876">
      <w:pPr>
        <w:pStyle w:val="SGGSRoman"/>
      </w:pPr>
      <w:r>
        <w:t>sabh meh vasai ateet anraagee. ||5||</w:t>
      </w:r>
    </w:p>
    <w:p w:rsidR="00A75876" w:rsidRDefault="00A75876">
      <w:pPr>
        <w:pStyle w:val="SGGSTrans"/>
      </w:pPr>
      <w:r>
        <w:t>The Detached, Dispassionate Lord dwells within all. ||5||</w:t>
      </w:r>
    </w:p>
    <w:p w:rsidR="00A75876" w:rsidRDefault="00A75876">
      <w:pPr>
        <w:pStyle w:val="SGGSGurm"/>
      </w:pPr>
      <w:r>
        <w:rPr>
          <w:cs/>
          <w:lang w:bidi="pa-IN"/>
        </w:rPr>
        <w:t xml:space="preserve">ਕਹਤ ਨਾਨਕੁ ਜੋ ਜਾਣੈ ਭੇਉ ॥ </w:t>
      </w:r>
      <w:r>
        <w:rPr>
          <w:color w:val="008000"/>
          <w:sz w:val="18"/>
        </w:rPr>
        <w:t>(1129)</w:t>
      </w:r>
    </w:p>
    <w:p w:rsidR="00A75876" w:rsidRDefault="00A75876">
      <w:pPr>
        <w:pStyle w:val="SGGSHindi"/>
      </w:pPr>
      <w:r>
        <w:rPr>
          <w:cs/>
        </w:rPr>
        <w:t>कहत</w:t>
      </w:r>
      <w:r>
        <w:t xml:space="preserve"> </w:t>
      </w:r>
      <w:r>
        <w:rPr>
          <w:cs/>
        </w:rPr>
        <w:t>नानकु</w:t>
      </w:r>
      <w:r>
        <w:t xml:space="preserve"> </w:t>
      </w:r>
      <w:r>
        <w:rPr>
          <w:cs/>
        </w:rPr>
        <w:t>जो</w:t>
      </w:r>
      <w:r>
        <w:t xml:space="preserve"> </w:t>
      </w:r>
      <w:r>
        <w:rPr>
          <w:cs/>
        </w:rPr>
        <w:t>जाणै</w:t>
      </w:r>
      <w:r>
        <w:t xml:space="preserve"> </w:t>
      </w:r>
      <w:r>
        <w:rPr>
          <w:cs/>
        </w:rPr>
        <w:t>भेउ</w:t>
      </w:r>
      <w:r>
        <w:t xml:space="preserve"> </w:t>
      </w:r>
      <w:r>
        <w:rPr>
          <w:cs/>
        </w:rPr>
        <w:t>॥</w:t>
      </w:r>
    </w:p>
    <w:p w:rsidR="00A75876" w:rsidRDefault="00A75876">
      <w:pPr>
        <w:pStyle w:val="SGGSRoman"/>
      </w:pPr>
      <w:r>
        <w:t>kahat naanak jo jaanai bhay-o.</w:t>
      </w:r>
    </w:p>
    <w:p w:rsidR="00A75876" w:rsidRDefault="00A75876">
      <w:pPr>
        <w:pStyle w:val="SGGSTrans"/>
      </w:pPr>
      <w:r>
        <w:t>Says Nanak, one who understands this mystery,</w:t>
      </w:r>
    </w:p>
    <w:p w:rsidR="00A75876" w:rsidRDefault="00A75876">
      <w:pPr>
        <w:pStyle w:val="SGGSGurm"/>
      </w:pPr>
      <w:r>
        <w:rPr>
          <w:cs/>
          <w:lang w:bidi="pa-IN"/>
        </w:rPr>
        <w:t>ਆਦਿ ਪੁਰਖੁ ਨਿਰੰਜਨ ਦੇਉ ॥੬</w:t>
      </w:r>
      <w:r>
        <w:rPr>
          <w:cs/>
        </w:rPr>
        <w:t>॥</w:t>
      </w:r>
      <w:r>
        <w:rPr>
          <w:lang w:bidi="pa-IN"/>
        </w:rPr>
        <w:t>੫</w:t>
      </w:r>
      <w:r>
        <w:rPr>
          <w:cs/>
        </w:rPr>
        <w:t xml:space="preserve">॥ </w:t>
      </w:r>
      <w:r>
        <w:rPr>
          <w:color w:val="008000"/>
          <w:sz w:val="18"/>
        </w:rPr>
        <w:t>(1129)</w:t>
      </w:r>
    </w:p>
    <w:p w:rsidR="00A75876" w:rsidRDefault="00A75876">
      <w:pPr>
        <w:pStyle w:val="SGGSHindi"/>
      </w:pPr>
      <w:r>
        <w:rPr>
          <w:cs/>
        </w:rPr>
        <w:t>आदि</w:t>
      </w:r>
      <w:r>
        <w:t xml:space="preserve"> </w:t>
      </w:r>
      <w:r>
        <w:rPr>
          <w:cs/>
        </w:rPr>
        <w:t>पुरखु</w:t>
      </w:r>
      <w:r>
        <w:t xml:space="preserve"> </w:t>
      </w:r>
      <w:r>
        <w:rPr>
          <w:cs/>
        </w:rPr>
        <w:t>निरंजन</w:t>
      </w:r>
      <w:r>
        <w:t xml:space="preserve"> </w:t>
      </w:r>
      <w:r>
        <w:rPr>
          <w:cs/>
        </w:rPr>
        <w:t>देउ</w:t>
      </w:r>
      <w:r>
        <w:t xml:space="preserve"> </w:t>
      </w:r>
      <w:r>
        <w:rPr>
          <w:cs/>
        </w:rPr>
        <w:t>॥६॥५॥</w:t>
      </w:r>
    </w:p>
    <w:p w:rsidR="00A75876" w:rsidRDefault="00A75876">
      <w:pPr>
        <w:pStyle w:val="SGGSRoman"/>
      </w:pPr>
      <w:r>
        <w:t>aad purakh niranjan day-o. ||6||5||</w:t>
      </w:r>
    </w:p>
    <w:p w:rsidR="00A75876" w:rsidRDefault="00A75876">
      <w:pPr>
        <w:pStyle w:val="SGGSTrans"/>
      </w:pPr>
      <w:r>
        <w:t>becomes the embodiment of the Primal, Immaculate, Divine Lord God. ||6||5||</w:t>
      </w:r>
    </w:p>
    <w:p w:rsidR="00A75876" w:rsidRDefault="00A75876">
      <w:pPr>
        <w:pStyle w:val="SGGSGurm"/>
      </w:pPr>
      <w:r>
        <w:rPr>
          <w:cs/>
          <w:lang w:bidi="pa-IN"/>
        </w:rPr>
        <w:t xml:space="preserve">ਭੈਰਉ ਮਹਲਾ ੩ </w:t>
      </w:r>
      <w:r>
        <w:rPr>
          <w:cs/>
        </w:rPr>
        <w:t xml:space="preserve">॥ </w:t>
      </w:r>
      <w:r>
        <w:rPr>
          <w:color w:val="008000"/>
          <w:sz w:val="18"/>
        </w:rPr>
        <w:t>(1129)</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ਰਾਮ ਨਾਮੁ ਜਗਤ ਨਿਸਤਾਰਾ ॥ </w:t>
      </w:r>
      <w:r>
        <w:rPr>
          <w:color w:val="008000"/>
          <w:sz w:val="18"/>
        </w:rPr>
        <w:t>(1129)</w:t>
      </w:r>
    </w:p>
    <w:p w:rsidR="00A75876" w:rsidRDefault="00A75876">
      <w:pPr>
        <w:pStyle w:val="SGGSHindi"/>
      </w:pPr>
      <w:r>
        <w:rPr>
          <w:cs/>
        </w:rPr>
        <w:t>राम</w:t>
      </w:r>
      <w:r>
        <w:t xml:space="preserve"> </w:t>
      </w:r>
      <w:r>
        <w:rPr>
          <w:cs/>
        </w:rPr>
        <w:t>नामु</w:t>
      </w:r>
      <w:r>
        <w:t xml:space="preserve"> </w:t>
      </w:r>
      <w:r>
        <w:rPr>
          <w:cs/>
        </w:rPr>
        <w:t>जगत</w:t>
      </w:r>
      <w:r>
        <w:t xml:space="preserve"> </w:t>
      </w:r>
      <w:r>
        <w:rPr>
          <w:cs/>
        </w:rPr>
        <w:t>निसतारा</w:t>
      </w:r>
      <w:r>
        <w:t xml:space="preserve"> </w:t>
      </w:r>
      <w:r>
        <w:rPr>
          <w:cs/>
        </w:rPr>
        <w:t>॥</w:t>
      </w:r>
    </w:p>
    <w:p w:rsidR="00A75876" w:rsidRDefault="00A75876">
      <w:pPr>
        <w:pStyle w:val="SGGSRoman"/>
      </w:pPr>
      <w:r>
        <w:t>raam naam jagat nistaaraa.</w:t>
      </w:r>
    </w:p>
    <w:p w:rsidR="00A75876" w:rsidRDefault="00A75876">
      <w:pPr>
        <w:pStyle w:val="SGGSTrans"/>
      </w:pPr>
      <w:r>
        <w:t>The world is saved through Name of the Lord.</w:t>
      </w:r>
    </w:p>
    <w:p w:rsidR="00A75876" w:rsidRDefault="00A75876">
      <w:pPr>
        <w:pStyle w:val="SGGSGurm"/>
      </w:pPr>
      <w:r>
        <w:rPr>
          <w:cs/>
          <w:lang w:bidi="pa-IN"/>
        </w:rPr>
        <w:t>ਭਵਜਲੁ ਪਾਰਿ ਉਤਾਰਣਹਾਰਾ ॥੧</w:t>
      </w:r>
      <w:r>
        <w:rPr>
          <w:cs/>
        </w:rPr>
        <w:t xml:space="preserve">॥ </w:t>
      </w:r>
      <w:r>
        <w:rPr>
          <w:color w:val="008000"/>
          <w:sz w:val="18"/>
        </w:rPr>
        <w:t>(1129)</w:t>
      </w:r>
    </w:p>
    <w:p w:rsidR="00A75876" w:rsidRDefault="00A75876">
      <w:pPr>
        <w:pStyle w:val="SGGSHindi"/>
      </w:pPr>
      <w:r>
        <w:rPr>
          <w:cs/>
        </w:rPr>
        <w:t>भवजलु</w:t>
      </w:r>
      <w:r>
        <w:t xml:space="preserve"> </w:t>
      </w:r>
      <w:r>
        <w:rPr>
          <w:cs/>
        </w:rPr>
        <w:t>पारि</w:t>
      </w:r>
      <w:r>
        <w:t xml:space="preserve"> </w:t>
      </w:r>
      <w:r>
        <w:rPr>
          <w:cs/>
        </w:rPr>
        <w:t>उतारणहारा</w:t>
      </w:r>
      <w:r>
        <w:t xml:space="preserve"> </w:t>
      </w:r>
      <w:r>
        <w:rPr>
          <w:cs/>
        </w:rPr>
        <w:t>॥१॥</w:t>
      </w:r>
    </w:p>
    <w:p w:rsidR="00A75876" w:rsidRDefault="00A75876">
      <w:pPr>
        <w:pStyle w:val="SGGSRoman"/>
      </w:pPr>
      <w:r>
        <w:t>bhavjal paar utaaranhaaraa. ||1||</w:t>
      </w:r>
    </w:p>
    <w:p w:rsidR="00A75876" w:rsidRDefault="00A75876">
      <w:pPr>
        <w:pStyle w:val="SGGSTrans"/>
      </w:pPr>
      <w:r>
        <w:t>It carries the mortal across the terrifying world-ocean. ||1||</w:t>
      </w:r>
    </w:p>
    <w:p w:rsidR="00A75876" w:rsidRDefault="00A75876">
      <w:pPr>
        <w:pStyle w:val="SGGSGurm"/>
      </w:pPr>
      <w:r>
        <w:rPr>
          <w:cs/>
          <w:lang w:bidi="pa-IN"/>
        </w:rPr>
        <w:t xml:space="preserve">ਗੁਰ ਪਰਸਾਦੀ ਹਰਿ ਨਾਮੁ ਸਮ੍ਹ੍ਹਾਲਿ ॥ </w:t>
      </w:r>
      <w:r>
        <w:rPr>
          <w:color w:val="008000"/>
          <w:sz w:val="18"/>
        </w:rPr>
        <w:t>(1129)</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नामु</w:t>
      </w:r>
      <w:r>
        <w:t xml:space="preserve"> </w:t>
      </w:r>
      <w:r>
        <w:rPr>
          <w:cs/>
        </w:rPr>
        <w:t>सम्हालि</w:t>
      </w:r>
      <w:r>
        <w:t xml:space="preserve"> </w:t>
      </w:r>
      <w:r>
        <w:rPr>
          <w:cs/>
        </w:rPr>
        <w:t>॥</w:t>
      </w:r>
    </w:p>
    <w:p w:rsidR="00A75876" w:rsidRDefault="00A75876">
      <w:pPr>
        <w:pStyle w:val="SGGSRoman"/>
      </w:pPr>
      <w:r>
        <w:t>gur parsaadee har naam sam</w:t>
      </w:r>
      <w:r>
        <w:rPr>
          <w:vertAlign w:val="superscript"/>
        </w:rPr>
        <w:t>H</w:t>
      </w:r>
      <w:r>
        <w:t>aal.</w:t>
      </w:r>
    </w:p>
    <w:p w:rsidR="00A75876" w:rsidRDefault="00A75876">
      <w:pPr>
        <w:pStyle w:val="SGGSTrans"/>
      </w:pPr>
      <w:r>
        <w:t>By Guru's Grace, dwell upon the Lord's Name.</w:t>
      </w:r>
    </w:p>
    <w:p w:rsidR="00A75876" w:rsidRDefault="00A75876">
      <w:pPr>
        <w:pStyle w:val="SGGSGurm"/>
      </w:pPr>
      <w:r>
        <w:rPr>
          <w:cs/>
          <w:lang w:bidi="pa-IN"/>
        </w:rPr>
        <w:t>ਸਦ ਹੀ ਨਿਬਹੈ ਤੇਰੈ ਨਾਲਿ ॥੧</w:t>
      </w:r>
      <w:r>
        <w:rPr>
          <w:cs/>
        </w:rPr>
        <w:t xml:space="preserve">॥ </w:t>
      </w:r>
      <w:r>
        <w:rPr>
          <w:lang w:bidi="pa-IN"/>
        </w:rPr>
        <w:t xml:space="preserve">ਰਹਾਉ ॥ </w:t>
      </w:r>
      <w:r>
        <w:rPr>
          <w:color w:val="008000"/>
          <w:sz w:val="18"/>
        </w:rPr>
        <w:t>(1129)</w:t>
      </w:r>
    </w:p>
    <w:p w:rsidR="00A75876" w:rsidRDefault="00A75876">
      <w:pPr>
        <w:pStyle w:val="SGGSHindi"/>
      </w:pPr>
      <w:r>
        <w:rPr>
          <w:cs/>
        </w:rPr>
        <w:t>सद</w:t>
      </w:r>
      <w:r>
        <w:t xml:space="preserve"> </w:t>
      </w:r>
      <w:r>
        <w:rPr>
          <w:cs/>
        </w:rPr>
        <w:t>ही</w:t>
      </w:r>
      <w:r>
        <w:t xml:space="preserve"> </w:t>
      </w:r>
      <w:r>
        <w:rPr>
          <w:cs/>
        </w:rPr>
        <w:t>निबहै</w:t>
      </w:r>
      <w:r>
        <w:t xml:space="preserve"> </w:t>
      </w:r>
      <w:r>
        <w:rPr>
          <w:cs/>
        </w:rPr>
        <w:t>तेरै</w:t>
      </w:r>
      <w:r>
        <w:t xml:space="preserve"> </w:t>
      </w:r>
      <w:r>
        <w:rPr>
          <w:cs/>
        </w:rPr>
        <w:t>नालि</w:t>
      </w:r>
      <w:r>
        <w:t xml:space="preserve"> </w:t>
      </w:r>
      <w:r>
        <w:rPr>
          <w:cs/>
        </w:rPr>
        <w:t>॥१॥</w:t>
      </w:r>
      <w:r>
        <w:t xml:space="preserve"> </w:t>
      </w:r>
      <w:r>
        <w:rPr>
          <w:cs/>
        </w:rPr>
        <w:t>रहाउ</w:t>
      </w:r>
      <w:r>
        <w:t xml:space="preserve"> </w:t>
      </w:r>
      <w:r>
        <w:rPr>
          <w:cs/>
        </w:rPr>
        <w:t>॥</w:t>
      </w:r>
    </w:p>
    <w:p w:rsidR="00A75876" w:rsidRDefault="00A75876">
      <w:pPr>
        <w:pStyle w:val="SGGSRoman"/>
      </w:pPr>
      <w:r>
        <w:t>sad hee nibhai tayrai naal. ||1|| rahaa-o.</w:t>
      </w:r>
    </w:p>
    <w:p w:rsidR="00A75876" w:rsidRDefault="00A75876">
      <w:pPr>
        <w:pStyle w:val="SGGSTrans"/>
      </w:pPr>
      <w:r>
        <w:t>It shall stand by you forever. ||1||Pause||</w:t>
      </w:r>
    </w:p>
    <w:p w:rsidR="00A75876" w:rsidRDefault="00A75876">
      <w:pPr>
        <w:pStyle w:val="SGGSGurm"/>
      </w:pPr>
      <w:r>
        <w:rPr>
          <w:cs/>
          <w:lang w:bidi="pa-IN"/>
        </w:rPr>
        <w:t xml:space="preserve">ਨਾਮੁ ਨ ਚੇਤਹਿ ਮਨਮੁਖ ਗਾਵਾਰਾ ॥ </w:t>
      </w:r>
      <w:r>
        <w:rPr>
          <w:color w:val="008000"/>
          <w:sz w:val="18"/>
        </w:rPr>
        <w:t>(1129)</w:t>
      </w:r>
    </w:p>
    <w:p w:rsidR="00A75876" w:rsidRDefault="00A75876">
      <w:pPr>
        <w:pStyle w:val="SGGSHindi"/>
      </w:pPr>
      <w:r>
        <w:rPr>
          <w:cs/>
        </w:rPr>
        <w:t>नामु</w:t>
      </w:r>
      <w:r>
        <w:t xml:space="preserve"> </w:t>
      </w:r>
      <w:r>
        <w:rPr>
          <w:cs/>
        </w:rPr>
        <w:t>न</w:t>
      </w:r>
      <w:r>
        <w:t xml:space="preserve"> </w:t>
      </w:r>
      <w:r>
        <w:rPr>
          <w:cs/>
        </w:rPr>
        <w:t>चेतहि</w:t>
      </w:r>
      <w:r>
        <w:t xml:space="preserve"> </w:t>
      </w:r>
      <w:r>
        <w:rPr>
          <w:cs/>
        </w:rPr>
        <w:t>मनमुख</w:t>
      </w:r>
      <w:r>
        <w:t xml:space="preserve"> </w:t>
      </w:r>
      <w:r>
        <w:rPr>
          <w:cs/>
        </w:rPr>
        <w:t>गावारा</w:t>
      </w:r>
      <w:r>
        <w:t xml:space="preserve"> </w:t>
      </w:r>
      <w:r>
        <w:rPr>
          <w:cs/>
        </w:rPr>
        <w:t>॥</w:t>
      </w:r>
    </w:p>
    <w:p w:rsidR="00A75876" w:rsidRDefault="00A75876">
      <w:pPr>
        <w:pStyle w:val="SGGSRoman"/>
      </w:pPr>
      <w:r>
        <w:t>naam na cheeteh manmukh gaavaaraa.</w:t>
      </w:r>
    </w:p>
    <w:p w:rsidR="00A75876" w:rsidRDefault="00A75876">
      <w:pPr>
        <w:pStyle w:val="SGGSTrans"/>
      </w:pPr>
      <w:r>
        <w:t>The foolish self-willed manmukhs do not remember the Naam, the Name of the Lord.</w:t>
      </w:r>
    </w:p>
    <w:p w:rsidR="00A75876" w:rsidRDefault="00A75876">
      <w:pPr>
        <w:pStyle w:val="SGGSGurm"/>
      </w:pPr>
      <w:r>
        <w:rPr>
          <w:cs/>
          <w:lang w:bidi="pa-IN"/>
        </w:rPr>
        <w:t>ਬਿਨੁ ਨਾਵੈ ਕੈਸੇ ਪਾਵਹਿ ਪਾਰਾ ॥੨</w:t>
      </w:r>
      <w:r>
        <w:rPr>
          <w:cs/>
        </w:rPr>
        <w:t xml:space="preserve">॥ </w:t>
      </w:r>
      <w:r>
        <w:rPr>
          <w:color w:val="008000"/>
          <w:sz w:val="18"/>
        </w:rPr>
        <w:t>(1129)</w:t>
      </w:r>
    </w:p>
    <w:p w:rsidR="00A75876" w:rsidRDefault="00A75876">
      <w:pPr>
        <w:pStyle w:val="SGGSHindi"/>
      </w:pPr>
      <w:r>
        <w:rPr>
          <w:cs/>
        </w:rPr>
        <w:t>बिनु</w:t>
      </w:r>
      <w:r>
        <w:t xml:space="preserve"> </w:t>
      </w:r>
      <w:r>
        <w:rPr>
          <w:cs/>
        </w:rPr>
        <w:t>नावै</w:t>
      </w:r>
      <w:r>
        <w:t xml:space="preserve"> </w:t>
      </w:r>
      <w:r>
        <w:rPr>
          <w:cs/>
        </w:rPr>
        <w:t>कैसे</w:t>
      </w:r>
      <w:r>
        <w:t xml:space="preserve"> </w:t>
      </w:r>
      <w:r>
        <w:rPr>
          <w:cs/>
        </w:rPr>
        <w:t>पावहि</w:t>
      </w:r>
      <w:r>
        <w:t xml:space="preserve"> </w:t>
      </w:r>
      <w:r>
        <w:rPr>
          <w:cs/>
        </w:rPr>
        <w:t>पारा</w:t>
      </w:r>
      <w:r>
        <w:t xml:space="preserve"> </w:t>
      </w:r>
      <w:r>
        <w:rPr>
          <w:cs/>
        </w:rPr>
        <w:t>॥२॥</w:t>
      </w:r>
    </w:p>
    <w:p w:rsidR="00A75876" w:rsidRDefault="00A75876">
      <w:pPr>
        <w:pStyle w:val="SGGSRoman"/>
      </w:pPr>
      <w:r>
        <w:t>bin naavai kaisay paavahi paaraa. ||2||</w:t>
      </w:r>
    </w:p>
    <w:p w:rsidR="00A75876" w:rsidRDefault="00A75876">
      <w:pPr>
        <w:pStyle w:val="SGGSTrans"/>
      </w:pPr>
      <w:r>
        <w:t>Without the Name, how will they cross over? ||2||</w:t>
      </w:r>
    </w:p>
    <w:p w:rsidR="00A75876" w:rsidRDefault="00A75876">
      <w:pPr>
        <w:pStyle w:val="SGGSGurm"/>
      </w:pPr>
      <w:r>
        <w:rPr>
          <w:cs/>
          <w:lang w:bidi="pa-IN"/>
        </w:rPr>
        <w:t xml:space="preserve">ਆਪੇ ਦਾਤਿ ਕਰੇ ਦਾਤਾਰੁ ॥ </w:t>
      </w:r>
      <w:r>
        <w:rPr>
          <w:color w:val="008000"/>
          <w:sz w:val="18"/>
        </w:rPr>
        <w:t>(1129)</w:t>
      </w:r>
    </w:p>
    <w:p w:rsidR="00A75876" w:rsidRDefault="00A75876">
      <w:pPr>
        <w:pStyle w:val="SGGSHindi"/>
      </w:pPr>
      <w:r>
        <w:rPr>
          <w:cs/>
        </w:rPr>
        <w:t>आपे</w:t>
      </w:r>
      <w:r>
        <w:t xml:space="preserve"> </w:t>
      </w:r>
      <w:r>
        <w:rPr>
          <w:cs/>
        </w:rPr>
        <w:t>दाति</w:t>
      </w:r>
      <w:r>
        <w:t xml:space="preserve"> </w:t>
      </w:r>
      <w:r>
        <w:rPr>
          <w:cs/>
        </w:rPr>
        <w:t>करे</w:t>
      </w:r>
      <w:r>
        <w:t xml:space="preserve"> </w:t>
      </w:r>
      <w:r>
        <w:rPr>
          <w:cs/>
        </w:rPr>
        <w:t>दातारु</w:t>
      </w:r>
      <w:r>
        <w:t xml:space="preserve"> </w:t>
      </w:r>
      <w:r>
        <w:rPr>
          <w:cs/>
        </w:rPr>
        <w:t>॥</w:t>
      </w:r>
    </w:p>
    <w:p w:rsidR="00A75876" w:rsidRDefault="00A75876">
      <w:pPr>
        <w:pStyle w:val="SGGSRoman"/>
      </w:pPr>
      <w:r>
        <w:t>aapay daat karay daataar.</w:t>
      </w:r>
    </w:p>
    <w:p w:rsidR="00A75876" w:rsidRDefault="00A75876">
      <w:pPr>
        <w:pStyle w:val="SGGSTrans"/>
      </w:pPr>
      <w:r>
        <w:t>The Lord, the Great Giver, Himself gives His Gifts.</w:t>
      </w:r>
    </w:p>
    <w:p w:rsidR="00A75876" w:rsidRDefault="00A75876">
      <w:pPr>
        <w:pStyle w:val="SGGSGurm"/>
      </w:pPr>
      <w:r>
        <w:rPr>
          <w:cs/>
          <w:lang w:bidi="pa-IN"/>
        </w:rPr>
        <w:t>ਦੇਵਣਹਾਰੇ ਕਉ ਜੈਕਾਰੁ ॥੩</w:t>
      </w:r>
      <w:r>
        <w:rPr>
          <w:cs/>
        </w:rPr>
        <w:t xml:space="preserve">॥ </w:t>
      </w:r>
      <w:r>
        <w:rPr>
          <w:color w:val="008000"/>
          <w:sz w:val="18"/>
        </w:rPr>
        <w:t>(1129)</w:t>
      </w:r>
    </w:p>
    <w:p w:rsidR="00A75876" w:rsidRDefault="00A75876">
      <w:pPr>
        <w:pStyle w:val="SGGSHindi"/>
      </w:pPr>
      <w:r>
        <w:rPr>
          <w:cs/>
        </w:rPr>
        <w:t>देवणहारे</w:t>
      </w:r>
      <w:r>
        <w:t xml:space="preserve"> </w:t>
      </w:r>
      <w:r>
        <w:rPr>
          <w:cs/>
        </w:rPr>
        <w:t>कउ</w:t>
      </w:r>
      <w:r>
        <w:t xml:space="preserve"> </w:t>
      </w:r>
      <w:r>
        <w:rPr>
          <w:cs/>
        </w:rPr>
        <w:t>जैकारु</w:t>
      </w:r>
      <w:r>
        <w:t xml:space="preserve"> </w:t>
      </w:r>
      <w:r>
        <w:rPr>
          <w:cs/>
        </w:rPr>
        <w:t>॥३॥</w:t>
      </w:r>
    </w:p>
    <w:p w:rsidR="00A75876" w:rsidRDefault="00A75876">
      <w:pPr>
        <w:pStyle w:val="SGGSRoman"/>
      </w:pPr>
      <w:r>
        <w:t>dayvanhaaray ka-o jaikaar. ||3||</w:t>
      </w:r>
    </w:p>
    <w:p w:rsidR="00A75876" w:rsidRDefault="00A75876">
      <w:pPr>
        <w:pStyle w:val="SGGSTrans"/>
      </w:pPr>
      <w:r>
        <w:t>Celebrate and praise the Great Giver! ||3||</w:t>
      </w:r>
    </w:p>
    <w:p w:rsidR="00A75876" w:rsidRDefault="00A75876">
      <w:pPr>
        <w:pStyle w:val="SGGSGurm"/>
      </w:pPr>
      <w:r>
        <w:rPr>
          <w:cs/>
          <w:lang w:bidi="pa-IN"/>
        </w:rPr>
        <w:t xml:space="preserve">ਨਦਰਿ ਕਰੇ ਸਤਿਗੁਰੂ ਮਿਲਾਏ ॥ </w:t>
      </w:r>
      <w:r>
        <w:rPr>
          <w:color w:val="008000"/>
          <w:sz w:val="18"/>
        </w:rPr>
        <w:t>(1129)</w:t>
      </w:r>
    </w:p>
    <w:p w:rsidR="00A75876" w:rsidRDefault="00A75876">
      <w:pPr>
        <w:pStyle w:val="SGGSHindi"/>
      </w:pPr>
      <w:r>
        <w:rPr>
          <w:cs/>
        </w:rPr>
        <w:t>नदरि</w:t>
      </w:r>
      <w:r>
        <w:t xml:space="preserve"> </w:t>
      </w:r>
      <w:r>
        <w:rPr>
          <w:cs/>
        </w:rPr>
        <w:t>करे</w:t>
      </w:r>
      <w:r>
        <w:t xml:space="preserve"> </w:t>
      </w:r>
      <w:r>
        <w:rPr>
          <w:cs/>
        </w:rPr>
        <w:t>सतिगुरू</w:t>
      </w:r>
      <w:r>
        <w:t xml:space="preserve"> </w:t>
      </w:r>
      <w:r>
        <w:rPr>
          <w:cs/>
        </w:rPr>
        <w:t>मिलाए</w:t>
      </w:r>
      <w:r>
        <w:t xml:space="preserve"> </w:t>
      </w:r>
      <w:r>
        <w:rPr>
          <w:cs/>
        </w:rPr>
        <w:t>॥</w:t>
      </w:r>
    </w:p>
    <w:p w:rsidR="00A75876" w:rsidRDefault="00A75876">
      <w:pPr>
        <w:pStyle w:val="SGGSRoman"/>
      </w:pPr>
      <w:r>
        <w:t>nadar karay satguroo milaa-ay.</w:t>
      </w:r>
    </w:p>
    <w:p w:rsidR="00A75876" w:rsidRDefault="00A75876">
      <w:pPr>
        <w:pStyle w:val="SGGSTrans"/>
      </w:pPr>
      <w:r>
        <w:t>Granting His Grace, the Lord unites the mortals with the True Guru.</w:t>
      </w:r>
    </w:p>
    <w:p w:rsidR="00A75876" w:rsidRDefault="00A75876">
      <w:pPr>
        <w:pStyle w:val="SGGSGurm"/>
      </w:pPr>
      <w:r>
        <w:rPr>
          <w:cs/>
          <w:lang w:bidi="pa-IN"/>
        </w:rPr>
        <w:t>ਨਾਨਕ ਹਿਰਦੈ ਨਾਮੁ ਵਸਾਏ ॥੪</w:t>
      </w:r>
      <w:r>
        <w:rPr>
          <w:cs/>
        </w:rPr>
        <w:t>॥</w:t>
      </w:r>
      <w:r>
        <w:rPr>
          <w:lang w:bidi="pa-IN"/>
        </w:rPr>
        <w:t>੬</w:t>
      </w:r>
      <w:r>
        <w:rPr>
          <w:cs/>
        </w:rPr>
        <w:t xml:space="preserve">॥ </w:t>
      </w:r>
      <w:r>
        <w:rPr>
          <w:color w:val="008000"/>
          <w:sz w:val="18"/>
        </w:rPr>
        <w:t>(1129)</w:t>
      </w:r>
    </w:p>
    <w:p w:rsidR="00A75876" w:rsidRDefault="00A75876">
      <w:pPr>
        <w:pStyle w:val="SGGSHindi"/>
      </w:pPr>
      <w:r>
        <w:rPr>
          <w:cs/>
        </w:rPr>
        <w:t>नानक</w:t>
      </w:r>
      <w:r>
        <w:t xml:space="preserve"> </w:t>
      </w:r>
      <w:r>
        <w:rPr>
          <w:cs/>
        </w:rPr>
        <w:t>हिरदै</w:t>
      </w:r>
      <w:r>
        <w:t xml:space="preserve"> </w:t>
      </w:r>
      <w:r>
        <w:rPr>
          <w:cs/>
        </w:rPr>
        <w:t>नामु</w:t>
      </w:r>
      <w:r>
        <w:t xml:space="preserve"> </w:t>
      </w:r>
      <w:r>
        <w:rPr>
          <w:cs/>
        </w:rPr>
        <w:t>वसाए</w:t>
      </w:r>
      <w:r>
        <w:t xml:space="preserve"> </w:t>
      </w:r>
      <w:r>
        <w:rPr>
          <w:cs/>
        </w:rPr>
        <w:t>॥४॥६॥</w:t>
      </w:r>
    </w:p>
    <w:p w:rsidR="00A75876" w:rsidRDefault="00A75876">
      <w:pPr>
        <w:pStyle w:val="SGGSRoman"/>
      </w:pPr>
      <w:r>
        <w:t>naanak hirdai naam vasaa-ay. ||4||6||</w:t>
      </w:r>
    </w:p>
    <w:p w:rsidR="00A75876" w:rsidRDefault="00A75876">
      <w:pPr>
        <w:pStyle w:val="SGGSTrans"/>
      </w:pPr>
      <w:r>
        <w:t>O Nanak, the Naam is enshrined within the heart. ||4||6||</w:t>
      </w:r>
    </w:p>
    <w:p w:rsidR="00A75876" w:rsidRDefault="00A75876">
      <w:pPr>
        <w:pStyle w:val="SGGSGurm"/>
      </w:pPr>
      <w:r>
        <w:rPr>
          <w:cs/>
          <w:lang w:bidi="pa-IN"/>
        </w:rPr>
        <w:t xml:space="preserve">ਭੈਰਉ ਮਹਲਾ ੩ </w:t>
      </w:r>
      <w:r>
        <w:rPr>
          <w:cs/>
        </w:rPr>
        <w:t xml:space="preserve">॥ </w:t>
      </w:r>
      <w:r>
        <w:rPr>
          <w:color w:val="008000"/>
          <w:sz w:val="18"/>
        </w:rPr>
        <w:t>(1129)</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ਨਾਮੇ ਉਧਰੇ ਸਭਿ ਜਿਤਨੇ ਲੋਅ ॥ </w:t>
      </w:r>
      <w:r>
        <w:rPr>
          <w:color w:val="008000"/>
          <w:sz w:val="18"/>
        </w:rPr>
        <w:t>(1129)</w:t>
      </w:r>
    </w:p>
    <w:p w:rsidR="00A75876" w:rsidRDefault="00A75876">
      <w:pPr>
        <w:pStyle w:val="SGGSHindi"/>
      </w:pPr>
      <w:r>
        <w:rPr>
          <w:cs/>
        </w:rPr>
        <w:t>नामे</w:t>
      </w:r>
      <w:r>
        <w:t xml:space="preserve"> </w:t>
      </w:r>
      <w:r>
        <w:rPr>
          <w:cs/>
        </w:rPr>
        <w:t>उधरे</w:t>
      </w:r>
      <w:r>
        <w:t xml:space="preserve"> </w:t>
      </w:r>
      <w:r>
        <w:rPr>
          <w:cs/>
        </w:rPr>
        <w:t>सभि</w:t>
      </w:r>
      <w:r>
        <w:t xml:space="preserve"> </w:t>
      </w:r>
      <w:r>
        <w:rPr>
          <w:cs/>
        </w:rPr>
        <w:t>जितने</w:t>
      </w:r>
      <w:r>
        <w:t xml:space="preserve"> </w:t>
      </w:r>
      <w:r>
        <w:rPr>
          <w:cs/>
        </w:rPr>
        <w:t>लोअ</w:t>
      </w:r>
      <w:r>
        <w:t xml:space="preserve"> </w:t>
      </w:r>
      <w:r>
        <w:rPr>
          <w:cs/>
        </w:rPr>
        <w:t>॥</w:t>
      </w:r>
    </w:p>
    <w:p w:rsidR="00A75876" w:rsidRDefault="00A75876">
      <w:pPr>
        <w:pStyle w:val="SGGSRoman"/>
      </w:pPr>
      <w:r>
        <w:t>naamay uDhray sabh jitnay lo-a.</w:t>
      </w:r>
    </w:p>
    <w:p w:rsidR="00A75876" w:rsidRDefault="00A75876">
      <w:pPr>
        <w:pStyle w:val="SGGSTrans"/>
      </w:pPr>
      <w:r>
        <w:t>All people are saved through the Naam, the Name of the Lord.</w:t>
      </w:r>
    </w:p>
    <w:p w:rsidR="00A75876" w:rsidRDefault="00A75876">
      <w:pPr>
        <w:pStyle w:val="SGGSGurm"/>
      </w:pPr>
      <w:r>
        <w:rPr>
          <w:cs/>
          <w:lang w:bidi="pa-IN"/>
        </w:rPr>
        <w:t>ਗੁਰਮੁਖਿ ਜਿਨਾ ਪਰਾਪਤਿ ਹੋਇ ॥੧</w:t>
      </w:r>
      <w:r>
        <w:rPr>
          <w:cs/>
        </w:rPr>
        <w:t xml:space="preserve">॥ </w:t>
      </w:r>
      <w:r>
        <w:rPr>
          <w:color w:val="008000"/>
          <w:sz w:val="18"/>
        </w:rPr>
        <w:t>(1129)</w:t>
      </w:r>
    </w:p>
    <w:p w:rsidR="00A75876" w:rsidRDefault="00A75876">
      <w:pPr>
        <w:pStyle w:val="SGGSHindi"/>
      </w:pPr>
      <w:r>
        <w:rPr>
          <w:cs/>
        </w:rPr>
        <w:t>गुरमुखि</w:t>
      </w:r>
      <w:r>
        <w:t xml:space="preserve"> </w:t>
      </w:r>
      <w:r>
        <w:rPr>
          <w:cs/>
        </w:rPr>
        <w:t>जिना</w:t>
      </w:r>
      <w:r>
        <w:t xml:space="preserve"> </w:t>
      </w:r>
      <w:r>
        <w:rPr>
          <w:cs/>
        </w:rPr>
        <w:t>परापति</w:t>
      </w:r>
      <w:r>
        <w:t xml:space="preserve"> </w:t>
      </w:r>
      <w:r>
        <w:rPr>
          <w:cs/>
        </w:rPr>
        <w:t>होइ</w:t>
      </w:r>
      <w:r>
        <w:t xml:space="preserve"> </w:t>
      </w:r>
      <w:r>
        <w:rPr>
          <w:cs/>
        </w:rPr>
        <w:t>॥१॥</w:t>
      </w:r>
    </w:p>
    <w:p w:rsidR="00A75876" w:rsidRDefault="00A75876">
      <w:pPr>
        <w:pStyle w:val="SGGSRoman"/>
      </w:pPr>
      <w:r>
        <w:t>gurmukh jinaa paraapat ho-ay. ||1||</w:t>
      </w:r>
    </w:p>
    <w:p w:rsidR="00A75876" w:rsidRDefault="00A75876">
      <w:pPr>
        <w:pStyle w:val="SGGSTrans"/>
      </w:pPr>
      <w:r>
        <w:t>Those who become Gurmukh are blessed to receive It. ||1||</w:t>
      </w:r>
    </w:p>
    <w:p w:rsidR="00A75876" w:rsidRDefault="00A75876">
      <w:pPr>
        <w:pStyle w:val="SGGSGurm"/>
      </w:pPr>
      <w:r>
        <w:rPr>
          <w:cs/>
          <w:lang w:bidi="pa-IN"/>
        </w:rPr>
        <w:t xml:space="preserve">ਹਰਿ ਜੀਉ ਅਪਣੀ ਕ੍ਰਿਪਾ ਕਰੇਇ ॥ </w:t>
      </w:r>
      <w:r>
        <w:rPr>
          <w:color w:val="008000"/>
          <w:sz w:val="18"/>
        </w:rPr>
        <w:t>(1129)</w:t>
      </w:r>
    </w:p>
    <w:p w:rsidR="00A75876" w:rsidRDefault="00A75876">
      <w:pPr>
        <w:pStyle w:val="SGGSHindi"/>
      </w:pPr>
      <w:r>
        <w:rPr>
          <w:cs/>
        </w:rPr>
        <w:t>हरि</w:t>
      </w:r>
      <w:r>
        <w:t xml:space="preserve"> </w:t>
      </w:r>
      <w:r>
        <w:rPr>
          <w:cs/>
        </w:rPr>
        <w:t>जीउ</w:t>
      </w:r>
      <w:r>
        <w:t xml:space="preserve"> </w:t>
      </w:r>
      <w:r>
        <w:rPr>
          <w:cs/>
        </w:rPr>
        <w:t>अपणी</w:t>
      </w:r>
      <w:r>
        <w:t xml:space="preserve"> </w:t>
      </w:r>
      <w:r>
        <w:rPr>
          <w:cs/>
        </w:rPr>
        <w:t>क्रिपा</w:t>
      </w:r>
      <w:r>
        <w:t xml:space="preserve"> </w:t>
      </w:r>
      <w:r>
        <w:rPr>
          <w:cs/>
        </w:rPr>
        <w:t>करेइ</w:t>
      </w:r>
      <w:r>
        <w:t xml:space="preserve"> </w:t>
      </w:r>
      <w:r>
        <w:rPr>
          <w:cs/>
        </w:rPr>
        <w:t>॥</w:t>
      </w:r>
    </w:p>
    <w:p w:rsidR="00A75876" w:rsidRDefault="00A75876">
      <w:pPr>
        <w:pStyle w:val="SGGSRoman"/>
      </w:pPr>
      <w:r>
        <w:t>har jee-o apnee kirpaa karay-i.</w:t>
      </w:r>
    </w:p>
    <w:p w:rsidR="00A75876" w:rsidRDefault="00A75876">
      <w:pPr>
        <w:pStyle w:val="SGGSTrans"/>
      </w:pPr>
      <w:r>
        <w:t>When the Dear Lord showers His Mercy,</w:t>
      </w:r>
    </w:p>
    <w:p w:rsidR="00A75876" w:rsidRDefault="00A75876">
      <w:pPr>
        <w:pStyle w:val="SGGSGurm"/>
      </w:pPr>
      <w:r>
        <w:rPr>
          <w:cs/>
          <w:lang w:bidi="pa-IN"/>
        </w:rPr>
        <w:t>ਗੁਰਮੁਖਿ ਨਾਮੁ ਵਡਿਆਈ ਦੇਇ ॥੧</w:t>
      </w:r>
      <w:r>
        <w:rPr>
          <w:cs/>
        </w:rPr>
        <w:t xml:space="preserve">॥ </w:t>
      </w:r>
      <w:r>
        <w:rPr>
          <w:lang w:bidi="pa-IN"/>
        </w:rPr>
        <w:t xml:space="preserve">ਰਹਾਉ ॥ </w:t>
      </w:r>
      <w:r>
        <w:rPr>
          <w:color w:val="008000"/>
          <w:sz w:val="18"/>
        </w:rPr>
        <w:t>(1129)</w:t>
      </w:r>
    </w:p>
    <w:p w:rsidR="00A75876" w:rsidRDefault="00A75876">
      <w:pPr>
        <w:pStyle w:val="SGGSHindi"/>
      </w:pPr>
      <w:r>
        <w:rPr>
          <w:cs/>
        </w:rPr>
        <w:t>गुरमुखि</w:t>
      </w:r>
      <w:r>
        <w:t xml:space="preserve"> </w:t>
      </w:r>
      <w:r>
        <w:rPr>
          <w:cs/>
        </w:rPr>
        <w:t>नामु</w:t>
      </w:r>
      <w:r>
        <w:t xml:space="preserve"> </w:t>
      </w:r>
      <w:r>
        <w:rPr>
          <w:cs/>
        </w:rPr>
        <w:t>वडिआई</w:t>
      </w:r>
      <w:r>
        <w:t xml:space="preserve"> </w:t>
      </w:r>
      <w:r>
        <w:rPr>
          <w:cs/>
        </w:rPr>
        <w:t>देइ</w:t>
      </w:r>
      <w:r>
        <w:t xml:space="preserve"> </w:t>
      </w:r>
      <w:r>
        <w:rPr>
          <w:cs/>
        </w:rPr>
        <w:t>॥१॥</w:t>
      </w:r>
      <w:r>
        <w:t xml:space="preserve"> </w:t>
      </w:r>
      <w:r>
        <w:rPr>
          <w:cs/>
        </w:rPr>
        <w:t>रहाउ</w:t>
      </w:r>
      <w:r>
        <w:t xml:space="preserve"> </w:t>
      </w:r>
      <w:r>
        <w:rPr>
          <w:cs/>
        </w:rPr>
        <w:t>॥</w:t>
      </w:r>
    </w:p>
    <w:p w:rsidR="00A75876" w:rsidRDefault="00A75876">
      <w:pPr>
        <w:pStyle w:val="SGGSRoman"/>
      </w:pPr>
      <w:r>
        <w:t>gurmukh naam vadi-aa-ee day-ay. ||1|| rahaa-o.</w:t>
      </w:r>
    </w:p>
    <w:p w:rsidR="00A75876" w:rsidRDefault="00A75876">
      <w:pPr>
        <w:pStyle w:val="SGGSTrans"/>
      </w:pPr>
      <w:r>
        <w:t>He blesses the Gurmukh with the glorious greatness of the Naam. ||1||Pause||</w:t>
      </w:r>
    </w:p>
    <w:p w:rsidR="00A75876" w:rsidRDefault="00A75876">
      <w:pPr>
        <w:pStyle w:val="SGGSGurm"/>
      </w:pPr>
      <w:r>
        <w:rPr>
          <w:cs/>
          <w:lang w:bidi="pa-IN"/>
        </w:rPr>
        <w:t xml:space="preserve">ਰਾਮ ਨਾਮਿ ਜਿਨ ਪ੍ਰੀਤਿ ਪਿਆਰੁ ॥ </w:t>
      </w:r>
      <w:r>
        <w:rPr>
          <w:color w:val="008000"/>
          <w:sz w:val="18"/>
        </w:rPr>
        <w:t>(1129)</w:t>
      </w:r>
    </w:p>
    <w:p w:rsidR="00A75876" w:rsidRDefault="00A75876">
      <w:pPr>
        <w:pStyle w:val="SGGSHindi"/>
      </w:pPr>
      <w:r>
        <w:rPr>
          <w:cs/>
        </w:rPr>
        <w:t>राम</w:t>
      </w:r>
      <w:r>
        <w:t xml:space="preserve"> </w:t>
      </w:r>
      <w:r>
        <w:rPr>
          <w:cs/>
        </w:rPr>
        <w:t>नामि</w:t>
      </w:r>
      <w:r>
        <w:t xml:space="preserve"> </w:t>
      </w:r>
      <w:r>
        <w:rPr>
          <w:cs/>
        </w:rPr>
        <w:t>जिन</w:t>
      </w:r>
      <w:r>
        <w:t xml:space="preserve"> </w:t>
      </w:r>
      <w:r>
        <w:rPr>
          <w:cs/>
        </w:rPr>
        <w:t>प्रीति</w:t>
      </w:r>
      <w:r>
        <w:t xml:space="preserve"> </w:t>
      </w:r>
      <w:r>
        <w:rPr>
          <w:cs/>
        </w:rPr>
        <w:t>पिआरु</w:t>
      </w:r>
      <w:r>
        <w:t xml:space="preserve"> </w:t>
      </w:r>
      <w:r>
        <w:rPr>
          <w:cs/>
        </w:rPr>
        <w:t>॥</w:t>
      </w:r>
    </w:p>
    <w:p w:rsidR="00A75876" w:rsidRDefault="00A75876">
      <w:pPr>
        <w:pStyle w:val="SGGSRoman"/>
      </w:pPr>
      <w:r>
        <w:t>raam naam jin pareet pi-aar.</w:t>
      </w:r>
    </w:p>
    <w:p w:rsidR="00A75876" w:rsidRDefault="00A75876">
      <w:pPr>
        <w:pStyle w:val="SGGSTrans"/>
      </w:pPr>
      <w:r>
        <w:t>Those who love the Beloved Name of the Lord</w:t>
      </w:r>
    </w:p>
    <w:p w:rsidR="00A75876" w:rsidRDefault="00A75876">
      <w:pPr>
        <w:pStyle w:val="SGGSGurm"/>
      </w:pPr>
      <w:r>
        <w:rPr>
          <w:cs/>
          <w:lang w:bidi="pa-IN"/>
        </w:rPr>
        <w:t>ਆਪਿ ਉਧਰੇ ਸਭਿ ਕੁਲ ਉਧਾਰਣਹਾਰੁ ॥੨</w:t>
      </w:r>
      <w:r>
        <w:rPr>
          <w:cs/>
        </w:rPr>
        <w:t xml:space="preserve">॥ </w:t>
      </w:r>
      <w:r>
        <w:rPr>
          <w:color w:val="008000"/>
          <w:sz w:val="18"/>
        </w:rPr>
        <w:t>(1129)</w:t>
      </w:r>
    </w:p>
    <w:p w:rsidR="00A75876" w:rsidRDefault="00A75876">
      <w:pPr>
        <w:pStyle w:val="SGGSHindi"/>
      </w:pPr>
      <w:r>
        <w:rPr>
          <w:cs/>
        </w:rPr>
        <w:t>आपि</w:t>
      </w:r>
      <w:r>
        <w:t xml:space="preserve"> </w:t>
      </w:r>
      <w:r>
        <w:rPr>
          <w:cs/>
        </w:rPr>
        <w:t>उधरे</w:t>
      </w:r>
      <w:r>
        <w:t xml:space="preserve"> </w:t>
      </w:r>
      <w:r>
        <w:rPr>
          <w:cs/>
        </w:rPr>
        <w:t>सभि</w:t>
      </w:r>
      <w:r>
        <w:t xml:space="preserve"> </w:t>
      </w:r>
      <w:r>
        <w:rPr>
          <w:cs/>
        </w:rPr>
        <w:t>कुल</w:t>
      </w:r>
      <w:r>
        <w:t xml:space="preserve"> </w:t>
      </w:r>
      <w:r>
        <w:rPr>
          <w:cs/>
        </w:rPr>
        <w:t>उधारणहारु</w:t>
      </w:r>
      <w:r>
        <w:t xml:space="preserve"> </w:t>
      </w:r>
      <w:r>
        <w:rPr>
          <w:cs/>
        </w:rPr>
        <w:t>॥२॥</w:t>
      </w:r>
    </w:p>
    <w:p w:rsidR="00A75876" w:rsidRDefault="00A75876">
      <w:pPr>
        <w:pStyle w:val="SGGSRoman"/>
      </w:pPr>
      <w:r>
        <w:t>aap uDhray sabh kul uDhaaranhaar. ||2||</w:t>
      </w:r>
    </w:p>
    <w:p w:rsidR="00A75876" w:rsidRDefault="00A75876">
      <w:pPr>
        <w:pStyle w:val="SGGSTrans"/>
      </w:pPr>
      <w:r>
        <w:t>save themselves, and save all their ancestors. ||2||</w:t>
      </w:r>
    </w:p>
    <w:p w:rsidR="00A75876" w:rsidRDefault="00A75876">
      <w:pPr>
        <w:pStyle w:val="SGGSGurm"/>
      </w:pPr>
      <w:r>
        <w:rPr>
          <w:cs/>
          <w:lang w:bidi="pa-IN"/>
        </w:rPr>
        <w:t xml:space="preserve">ਬਿਨੁ ਨਾਵੈ ਮਨਮੁਖ ਜਮ ਪੁਰਿ ਜਾਹਿ ॥ </w:t>
      </w:r>
      <w:r>
        <w:rPr>
          <w:color w:val="008000"/>
          <w:sz w:val="18"/>
        </w:rPr>
        <w:t>(1129)</w:t>
      </w:r>
    </w:p>
    <w:p w:rsidR="00A75876" w:rsidRDefault="00A75876">
      <w:pPr>
        <w:pStyle w:val="SGGSHindi"/>
      </w:pPr>
      <w:r>
        <w:rPr>
          <w:cs/>
        </w:rPr>
        <w:t>बिनु</w:t>
      </w:r>
      <w:r>
        <w:t xml:space="preserve"> </w:t>
      </w:r>
      <w:r>
        <w:rPr>
          <w:cs/>
        </w:rPr>
        <w:t>नावै</w:t>
      </w:r>
      <w:r>
        <w:t xml:space="preserve"> </w:t>
      </w:r>
      <w:r>
        <w:rPr>
          <w:cs/>
        </w:rPr>
        <w:t>मनमुख</w:t>
      </w:r>
      <w:r>
        <w:t xml:space="preserve"> </w:t>
      </w:r>
      <w:r>
        <w:rPr>
          <w:cs/>
        </w:rPr>
        <w:t>जम</w:t>
      </w:r>
      <w:r>
        <w:t xml:space="preserve"> </w:t>
      </w:r>
      <w:r>
        <w:rPr>
          <w:cs/>
        </w:rPr>
        <w:t>पुरि</w:t>
      </w:r>
      <w:r>
        <w:t xml:space="preserve"> </w:t>
      </w:r>
      <w:r>
        <w:rPr>
          <w:cs/>
        </w:rPr>
        <w:t>जाहि</w:t>
      </w:r>
      <w:r>
        <w:t xml:space="preserve"> </w:t>
      </w:r>
      <w:r>
        <w:rPr>
          <w:cs/>
        </w:rPr>
        <w:t>॥</w:t>
      </w:r>
    </w:p>
    <w:p w:rsidR="00A75876" w:rsidRDefault="00A75876">
      <w:pPr>
        <w:pStyle w:val="SGGSRoman"/>
      </w:pPr>
      <w:r>
        <w:t>bin naavai manmukh jam pur jaahi.</w:t>
      </w:r>
    </w:p>
    <w:p w:rsidR="00A75876" w:rsidRDefault="00A75876">
      <w:pPr>
        <w:pStyle w:val="SGGSTrans"/>
      </w:pPr>
      <w:r>
        <w:t>Without the Name, the self-willed manmukhs go to the City of Death.</w:t>
      </w:r>
    </w:p>
    <w:p w:rsidR="00A75876" w:rsidRDefault="00A75876">
      <w:pPr>
        <w:pStyle w:val="SGGSGurm"/>
      </w:pPr>
      <w:r>
        <w:rPr>
          <w:cs/>
          <w:lang w:bidi="pa-IN"/>
        </w:rPr>
        <w:t>ਅਉਖੇ ਹੋਵਹਿ ਚੋਟਾ ਖਾਹਿ ॥੩</w:t>
      </w:r>
      <w:r>
        <w:rPr>
          <w:cs/>
        </w:rPr>
        <w:t xml:space="preserve">॥ </w:t>
      </w:r>
      <w:r>
        <w:rPr>
          <w:color w:val="008000"/>
          <w:sz w:val="18"/>
        </w:rPr>
        <w:t>(1129)</w:t>
      </w:r>
    </w:p>
    <w:p w:rsidR="00A75876" w:rsidRDefault="00A75876">
      <w:pPr>
        <w:pStyle w:val="SGGSHindi"/>
      </w:pPr>
      <w:r>
        <w:rPr>
          <w:cs/>
        </w:rPr>
        <w:t>अउखे</w:t>
      </w:r>
      <w:r>
        <w:t xml:space="preserve"> </w:t>
      </w:r>
      <w:r>
        <w:rPr>
          <w:cs/>
        </w:rPr>
        <w:t>होवहि</w:t>
      </w:r>
      <w:r>
        <w:t xml:space="preserve"> </w:t>
      </w:r>
      <w:r>
        <w:rPr>
          <w:cs/>
        </w:rPr>
        <w:t>चोटा</w:t>
      </w:r>
      <w:r>
        <w:t xml:space="preserve"> </w:t>
      </w:r>
      <w:r>
        <w:rPr>
          <w:cs/>
        </w:rPr>
        <w:t>खाहि</w:t>
      </w:r>
      <w:r>
        <w:t xml:space="preserve"> </w:t>
      </w:r>
      <w:r>
        <w:rPr>
          <w:cs/>
        </w:rPr>
        <w:t>॥३॥</w:t>
      </w:r>
    </w:p>
    <w:p w:rsidR="00A75876" w:rsidRDefault="00A75876">
      <w:pPr>
        <w:pStyle w:val="SGGSRoman"/>
      </w:pPr>
      <w:r>
        <w:t>a-ukhay hoveh chotaa khaahi. ||3||</w:t>
      </w:r>
    </w:p>
    <w:p w:rsidR="00A75876" w:rsidRDefault="00A75876">
      <w:pPr>
        <w:pStyle w:val="SGGSTrans"/>
      </w:pPr>
      <w:r>
        <w:t>They suffer in pain and endure beatings. ||3||</w:t>
      </w:r>
    </w:p>
    <w:p w:rsidR="00A75876" w:rsidRDefault="00A75876">
      <w:pPr>
        <w:pStyle w:val="SGGSGurm"/>
      </w:pPr>
      <w:r>
        <w:rPr>
          <w:cs/>
          <w:lang w:bidi="pa-IN"/>
        </w:rPr>
        <w:t xml:space="preserve">ਆਪੇ ਕਰਤਾ ਦੇਵੈ ਸੋਇ ॥ </w:t>
      </w:r>
      <w:r>
        <w:rPr>
          <w:color w:val="008000"/>
          <w:sz w:val="18"/>
        </w:rPr>
        <w:t>(1129)</w:t>
      </w:r>
    </w:p>
    <w:p w:rsidR="00A75876" w:rsidRDefault="00A75876">
      <w:pPr>
        <w:pStyle w:val="SGGSHindi"/>
      </w:pPr>
      <w:r>
        <w:rPr>
          <w:cs/>
        </w:rPr>
        <w:t>आपे</w:t>
      </w:r>
      <w:r>
        <w:t xml:space="preserve"> </w:t>
      </w:r>
      <w:r>
        <w:rPr>
          <w:cs/>
        </w:rPr>
        <w:t>करता</w:t>
      </w:r>
      <w:r>
        <w:t xml:space="preserve"> </w:t>
      </w:r>
      <w:r>
        <w:rPr>
          <w:cs/>
        </w:rPr>
        <w:t>देवै</w:t>
      </w:r>
      <w:r>
        <w:t xml:space="preserve"> </w:t>
      </w:r>
      <w:r>
        <w:rPr>
          <w:cs/>
        </w:rPr>
        <w:t>सोइ</w:t>
      </w:r>
      <w:r>
        <w:t xml:space="preserve"> </w:t>
      </w:r>
      <w:r>
        <w:rPr>
          <w:cs/>
        </w:rPr>
        <w:t>॥</w:t>
      </w:r>
    </w:p>
    <w:p w:rsidR="00A75876" w:rsidRDefault="00A75876">
      <w:pPr>
        <w:pStyle w:val="SGGSRoman"/>
      </w:pPr>
      <w:r>
        <w:t>aapay kartaa dayvai so-ay.</w:t>
      </w:r>
    </w:p>
    <w:p w:rsidR="00A75876" w:rsidRDefault="00A75876">
      <w:pPr>
        <w:pStyle w:val="SGGSTrans"/>
      </w:pPr>
      <w:r>
        <w:t>When the Creator Himself gives,</w:t>
      </w:r>
    </w:p>
    <w:p w:rsidR="00A75876" w:rsidRDefault="00A75876">
      <w:pPr>
        <w:pStyle w:val="SGGSGurm"/>
      </w:pPr>
      <w:r>
        <w:rPr>
          <w:cs/>
          <w:lang w:bidi="pa-IN"/>
        </w:rPr>
        <w:t>ਨਾਨਕ ਨਾਮੁ ਪਰਾਪਤਿ ਹੋਇ ॥੪</w:t>
      </w:r>
      <w:r>
        <w:rPr>
          <w:cs/>
        </w:rPr>
        <w:t>॥</w:t>
      </w:r>
      <w:r>
        <w:rPr>
          <w:lang w:bidi="pa-IN"/>
        </w:rPr>
        <w:t>੭</w:t>
      </w:r>
      <w:r>
        <w:rPr>
          <w:cs/>
        </w:rPr>
        <w:t xml:space="preserve">॥ </w:t>
      </w:r>
      <w:r>
        <w:rPr>
          <w:color w:val="008000"/>
          <w:sz w:val="18"/>
        </w:rPr>
        <w:t>(1129)</w:t>
      </w:r>
    </w:p>
    <w:p w:rsidR="00A75876" w:rsidRDefault="00A75876">
      <w:pPr>
        <w:pStyle w:val="SGGSHindi"/>
      </w:pPr>
      <w:r>
        <w:rPr>
          <w:cs/>
        </w:rPr>
        <w:t>नानक</w:t>
      </w:r>
      <w:r>
        <w:t xml:space="preserve"> </w:t>
      </w:r>
      <w:r>
        <w:rPr>
          <w:cs/>
        </w:rPr>
        <w:t>नामु</w:t>
      </w:r>
      <w:r>
        <w:t xml:space="preserve"> </w:t>
      </w:r>
      <w:r>
        <w:rPr>
          <w:cs/>
        </w:rPr>
        <w:t>परापति</w:t>
      </w:r>
      <w:r>
        <w:t xml:space="preserve"> </w:t>
      </w:r>
      <w:r>
        <w:rPr>
          <w:cs/>
        </w:rPr>
        <w:t>होइ</w:t>
      </w:r>
      <w:r>
        <w:t xml:space="preserve"> </w:t>
      </w:r>
      <w:r>
        <w:rPr>
          <w:cs/>
        </w:rPr>
        <w:t>॥४॥७॥</w:t>
      </w:r>
    </w:p>
    <w:p w:rsidR="00A75876" w:rsidRDefault="00A75876">
      <w:pPr>
        <w:pStyle w:val="SGGSRoman"/>
      </w:pPr>
      <w:r>
        <w:t>naanak naam paraapat ho-ay. ||4||7||</w:t>
      </w:r>
    </w:p>
    <w:p w:rsidR="00A75876" w:rsidRDefault="00A75876">
      <w:pPr>
        <w:pStyle w:val="SGGSTrans"/>
      </w:pPr>
      <w:r>
        <w:t>O Nanak, then the mortals receive the Naam. ||4||7||</w:t>
      </w:r>
    </w:p>
    <w:p w:rsidR="00A75876" w:rsidRDefault="00A75876">
      <w:pPr>
        <w:pStyle w:val="SGGSGurm"/>
      </w:pPr>
      <w:r>
        <w:rPr>
          <w:cs/>
          <w:lang w:bidi="pa-IN"/>
        </w:rPr>
        <w:t xml:space="preserve">ਭੈਰਉ ਮਹਲਾ ੩ </w:t>
      </w:r>
      <w:r>
        <w:rPr>
          <w:cs/>
        </w:rPr>
        <w:t xml:space="preserve">॥ </w:t>
      </w:r>
      <w:r>
        <w:rPr>
          <w:color w:val="008000"/>
          <w:sz w:val="18"/>
        </w:rPr>
        <w:t>(1129)</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ਗੋਵਿੰਦ ਪ੍ਰੀਤਿ ਸਨਕਾਦਿਕ ਉਧਾਰੇ ॥ </w:t>
      </w:r>
      <w:r>
        <w:rPr>
          <w:color w:val="008000"/>
          <w:sz w:val="18"/>
        </w:rPr>
        <w:t>(1129)</w:t>
      </w:r>
    </w:p>
    <w:p w:rsidR="00A75876" w:rsidRDefault="00A75876">
      <w:pPr>
        <w:pStyle w:val="SGGSHindi"/>
      </w:pPr>
      <w:r>
        <w:rPr>
          <w:cs/>
        </w:rPr>
        <w:t>गोविंद</w:t>
      </w:r>
      <w:r>
        <w:t xml:space="preserve"> </w:t>
      </w:r>
      <w:r>
        <w:rPr>
          <w:cs/>
        </w:rPr>
        <w:t>प्रीति</w:t>
      </w:r>
      <w:r>
        <w:t xml:space="preserve"> </w:t>
      </w:r>
      <w:r>
        <w:rPr>
          <w:cs/>
        </w:rPr>
        <w:t>सनकादिक</w:t>
      </w:r>
      <w:r>
        <w:t xml:space="preserve"> </w:t>
      </w:r>
      <w:r>
        <w:rPr>
          <w:cs/>
        </w:rPr>
        <w:t>उधारे</w:t>
      </w:r>
      <w:r>
        <w:t xml:space="preserve"> </w:t>
      </w:r>
      <w:r>
        <w:rPr>
          <w:cs/>
        </w:rPr>
        <w:t>॥</w:t>
      </w:r>
    </w:p>
    <w:p w:rsidR="00A75876" w:rsidRDefault="00A75876">
      <w:pPr>
        <w:pStyle w:val="SGGSRoman"/>
      </w:pPr>
      <w:r>
        <w:t>govind pareet sankaadik uDhaaray.</w:t>
      </w:r>
    </w:p>
    <w:p w:rsidR="00A75876" w:rsidRDefault="00A75876">
      <w:pPr>
        <w:pStyle w:val="SGGSTrans"/>
      </w:pPr>
      <w:r>
        <w:t>Love of the Lord of the Universe saved Sanak and his brother, the sons of Brahma.</w:t>
      </w:r>
    </w:p>
    <w:p w:rsidR="00A75876" w:rsidRDefault="00A75876">
      <w:pPr>
        <w:pStyle w:val="SGGSGurm"/>
      </w:pPr>
      <w:r>
        <w:rPr>
          <w:cs/>
          <w:lang w:bidi="pa-IN"/>
        </w:rPr>
        <w:t>ਰਾਮ ਨਾਮ ਸਬਦਿ ਬੀਚਾਰੇ ॥੧</w:t>
      </w:r>
      <w:r>
        <w:rPr>
          <w:cs/>
        </w:rPr>
        <w:t xml:space="preserve">॥ </w:t>
      </w:r>
      <w:r>
        <w:rPr>
          <w:color w:val="008000"/>
          <w:sz w:val="18"/>
        </w:rPr>
        <w:t>(1129)</w:t>
      </w:r>
    </w:p>
    <w:p w:rsidR="00A75876" w:rsidRDefault="00A75876">
      <w:pPr>
        <w:pStyle w:val="SGGSHindi"/>
      </w:pPr>
      <w:r>
        <w:rPr>
          <w:cs/>
        </w:rPr>
        <w:t>राम</w:t>
      </w:r>
      <w:r>
        <w:t xml:space="preserve"> </w:t>
      </w:r>
      <w:r>
        <w:rPr>
          <w:cs/>
        </w:rPr>
        <w:t>नाम</w:t>
      </w:r>
      <w:r>
        <w:t xml:space="preserve"> </w:t>
      </w:r>
      <w:r>
        <w:rPr>
          <w:cs/>
        </w:rPr>
        <w:t>सबदि</w:t>
      </w:r>
      <w:r>
        <w:t xml:space="preserve"> </w:t>
      </w:r>
      <w:r>
        <w:rPr>
          <w:cs/>
        </w:rPr>
        <w:t>बीचारे</w:t>
      </w:r>
      <w:r>
        <w:t xml:space="preserve"> </w:t>
      </w:r>
      <w:r>
        <w:rPr>
          <w:cs/>
        </w:rPr>
        <w:t>॥१॥</w:t>
      </w:r>
    </w:p>
    <w:p w:rsidR="00A75876" w:rsidRDefault="00A75876">
      <w:pPr>
        <w:pStyle w:val="SGGSRoman"/>
      </w:pPr>
      <w:r>
        <w:t>raam naam sabad beechaaray. ||1||</w:t>
      </w:r>
    </w:p>
    <w:p w:rsidR="00A75876" w:rsidRDefault="00A75876">
      <w:pPr>
        <w:pStyle w:val="SGGSTrans"/>
      </w:pPr>
      <w:r>
        <w:t>They contemplated the Word of the Shabad, and the Name of the Lord. ||1||</w:t>
      </w:r>
    </w:p>
    <w:p w:rsidR="00A75876" w:rsidRDefault="00A75876">
      <w:pPr>
        <w:pStyle w:val="SGGSGurm"/>
      </w:pPr>
      <w:r>
        <w:rPr>
          <w:cs/>
          <w:lang w:bidi="pa-IN"/>
        </w:rPr>
        <w:t xml:space="preserve">ਹਰਿ ਜੀਉ ਅਪਣੀ ਕਿਰਪਾ ਧਾਰੁ ॥ </w:t>
      </w:r>
      <w:r>
        <w:rPr>
          <w:color w:val="008000"/>
          <w:sz w:val="18"/>
        </w:rPr>
        <w:t>(1129)</w:t>
      </w:r>
    </w:p>
    <w:p w:rsidR="00A75876" w:rsidRDefault="00A75876">
      <w:pPr>
        <w:pStyle w:val="SGGSHindi"/>
      </w:pPr>
      <w:r>
        <w:rPr>
          <w:cs/>
        </w:rPr>
        <w:t>हरि</w:t>
      </w:r>
      <w:r>
        <w:t xml:space="preserve"> </w:t>
      </w:r>
      <w:r>
        <w:rPr>
          <w:cs/>
        </w:rPr>
        <w:t>जीउ</w:t>
      </w:r>
      <w:r>
        <w:t xml:space="preserve"> </w:t>
      </w:r>
      <w:r>
        <w:rPr>
          <w:cs/>
        </w:rPr>
        <w:t>अपणी</w:t>
      </w:r>
      <w:r>
        <w:t xml:space="preserve"> </w:t>
      </w:r>
      <w:r>
        <w:rPr>
          <w:cs/>
        </w:rPr>
        <w:t>किरपा</w:t>
      </w:r>
      <w:r>
        <w:t xml:space="preserve"> </w:t>
      </w:r>
      <w:r>
        <w:rPr>
          <w:cs/>
        </w:rPr>
        <w:t>धारु</w:t>
      </w:r>
      <w:r>
        <w:t xml:space="preserve"> </w:t>
      </w:r>
      <w:r>
        <w:rPr>
          <w:cs/>
        </w:rPr>
        <w:t>॥</w:t>
      </w:r>
    </w:p>
    <w:p w:rsidR="00A75876" w:rsidRDefault="00A75876">
      <w:pPr>
        <w:pStyle w:val="SGGSRoman"/>
      </w:pPr>
      <w:r>
        <w:t>har jee-o apnee kirpaa Dhaar.</w:t>
      </w:r>
    </w:p>
    <w:p w:rsidR="00A75876" w:rsidRDefault="00A75876">
      <w:pPr>
        <w:pStyle w:val="SGGSTrans"/>
      </w:pPr>
      <w:r>
        <w:t>O Dear Lord, please shower me with Your Mercy,</w:t>
      </w:r>
    </w:p>
    <w:p w:rsidR="00A75876" w:rsidRDefault="00A75876">
      <w:pPr>
        <w:pStyle w:val="SGGSGurm"/>
      </w:pPr>
      <w:r>
        <w:rPr>
          <w:cs/>
          <w:lang w:bidi="pa-IN"/>
        </w:rPr>
        <w:t>ਗੁਰਮੁਖਿ ਨਾਮੇ ਲਗੈ ਪਿਆਰੁ ॥੧</w:t>
      </w:r>
      <w:r>
        <w:rPr>
          <w:cs/>
        </w:rPr>
        <w:t xml:space="preserve">॥ </w:t>
      </w:r>
      <w:r>
        <w:rPr>
          <w:lang w:bidi="pa-IN"/>
        </w:rPr>
        <w:t xml:space="preserve">ਰਹਾਉ ॥ </w:t>
      </w:r>
      <w:r>
        <w:rPr>
          <w:color w:val="008000"/>
          <w:sz w:val="18"/>
        </w:rPr>
        <w:t>(1129)</w:t>
      </w:r>
    </w:p>
    <w:p w:rsidR="00A75876" w:rsidRDefault="00A75876">
      <w:pPr>
        <w:pStyle w:val="SGGSHindi"/>
      </w:pPr>
      <w:r>
        <w:rPr>
          <w:cs/>
        </w:rPr>
        <w:t>गुरमुखि</w:t>
      </w:r>
      <w:r>
        <w:t xml:space="preserve"> </w:t>
      </w:r>
      <w:r>
        <w:rPr>
          <w:cs/>
        </w:rPr>
        <w:t>नामे</w:t>
      </w:r>
      <w:r>
        <w:t xml:space="preserve"> </w:t>
      </w:r>
      <w:r>
        <w:rPr>
          <w:cs/>
        </w:rPr>
        <w:t>लगै</w:t>
      </w:r>
      <w:r>
        <w:t xml:space="preserve"> </w:t>
      </w:r>
      <w:r>
        <w:rPr>
          <w:cs/>
        </w:rPr>
        <w:t>पिआरु</w:t>
      </w:r>
      <w:r>
        <w:t xml:space="preserve"> </w:t>
      </w:r>
      <w:r>
        <w:rPr>
          <w:cs/>
        </w:rPr>
        <w:t>॥१॥</w:t>
      </w:r>
      <w:r>
        <w:t xml:space="preserve"> </w:t>
      </w:r>
      <w:r>
        <w:rPr>
          <w:cs/>
        </w:rPr>
        <w:t>रहाउ</w:t>
      </w:r>
      <w:r>
        <w:t xml:space="preserve"> </w:t>
      </w:r>
      <w:r>
        <w:rPr>
          <w:cs/>
        </w:rPr>
        <w:t>॥</w:t>
      </w:r>
    </w:p>
    <w:p w:rsidR="00A75876" w:rsidRDefault="00A75876">
      <w:pPr>
        <w:pStyle w:val="SGGSRoman"/>
      </w:pPr>
      <w:r>
        <w:t>gurmukh naamay lagai pi-aar. ||1|| rahaa-o.</w:t>
      </w:r>
    </w:p>
    <w:p w:rsidR="00A75876" w:rsidRDefault="00A75876">
      <w:pPr>
        <w:pStyle w:val="SGGSTrans"/>
      </w:pPr>
      <w:r>
        <w:t>that as Gurmukh, I may embrace love for Your Name. ||1||Pause||</w:t>
      </w:r>
    </w:p>
    <w:p w:rsidR="00A75876" w:rsidRDefault="00A75876">
      <w:pPr>
        <w:pStyle w:val="SGGSGurm"/>
      </w:pPr>
      <w:r>
        <w:rPr>
          <w:cs/>
          <w:lang w:bidi="pa-IN"/>
        </w:rPr>
        <w:t xml:space="preserve">ਅੰਤਰਿ ਪ੍ਰੀਤਿ ਭਗਤਿ ਸਾਚੀ ਹੋਇ ॥ </w:t>
      </w:r>
      <w:r>
        <w:rPr>
          <w:color w:val="008000"/>
          <w:sz w:val="18"/>
        </w:rPr>
        <w:t>(1129)</w:t>
      </w:r>
    </w:p>
    <w:p w:rsidR="00A75876" w:rsidRDefault="00A75876">
      <w:pPr>
        <w:pStyle w:val="SGGSHindi"/>
      </w:pPr>
      <w:r>
        <w:rPr>
          <w:cs/>
        </w:rPr>
        <w:t>अंतरि</w:t>
      </w:r>
      <w:r>
        <w:t xml:space="preserve"> </w:t>
      </w:r>
      <w:r>
        <w:rPr>
          <w:cs/>
        </w:rPr>
        <w:t>प्रीति</w:t>
      </w:r>
      <w:r>
        <w:t xml:space="preserve"> </w:t>
      </w:r>
      <w:r>
        <w:rPr>
          <w:cs/>
        </w:rPr>
        <w:t>भगति</w:t>
      </w:r>
      <w:r>
        <w:t xml:space="preserve"> </w:t>
      </w:r>
      <w:r>
        <w:rPr>
          <w:cs/>
        </w:rPr>
        <w:t>साची</w:t>
      </w:r>
      <w:r>
        <w:t xml:space="preserve"> </w:t>
      </w:r>
      <w:r>
        <w:rPr>
          <w:cs/>
        </w:rPr>
        <w:t>होइ</w:t>
      </w:r>
      <w:r>
        <w:t xml:space="preserve"> </w:t>
      </w:r>
      <w:r>
        <w:rPr>
          <w:cs/>
        </w:rPr>
        <w:t>॥</w:t>
      </w:r>
    </w:p>
    <w:p w:rsidR="00A75876" w:rsidRDefault="00A75876">
      <w:pPr>
        <w:pStyle w:val="SGGSRoman"/>
      </w:pPr>
      <w:r>
        <w:t>antar pareet bhagat saachee ho-ay.</w:t>
      </w:r>
    </w:p>
    <w:p w:rsidR="00A75876" w:rsidRDefault="00A75876">
      <w:pPr>
        <w:pStyle w:val="SGGSTrans"/>
      </w:pPr>
      <w:r>
        <w:t>Whoever has true loving devotional worship deep within his being</w:t>
      </w:r>
    </w:p>
    <w:p w:rsidR="00A75876" w:rsidRDefault="00A75876">
      <w:pPr>
        <w:pStyle w:val="SGGSGurm"/>
      </w:pPr>
      <w:r>
        <w:rPr>
          <w:cs/>
          <w:lang w:bidi="pa-IN"/>
        </w:rPr>
        <w:t>ਪੂਰੈ ਗੁਰਿ ਮੇਲਾਵਾ ਹੋਇ ॥੨</w:t>
      </w:r>
      <w:r>
        <w:rPr>
          <w:cs/>
        </w:rPr>
        <w:t xml:space="preserve">॥ </w:t>
      </w:r>
      <w:r>
        <w:rPr>
          <w:color w:val="008000"/>
          <w:sz w:val="18"/>
        </w:rPr>
        <w:t>(1129)</w:t>
      </w:r>
    </w:p>
    <w:p w:rsidR="00A75876" w:rsidRDefault="00A75876">
      <w:pPr>
        <w:pStyle w:val="SGGSHindi"/>
      </w:pPr>
      <w:r>
        <w:rPr>
          <w:cs/>
        </w:rPr>
        <w:t>पूरै</w:t>
      </w:r>
      <w:r>
        <w:t xml:space="preserve"> </w:t>
      </w:r>
      <w:r>
        <w:rPr>
          <w:cs/>
        </w:rPr>
        <w:t>गुरि</w:t>
      </w:r>
      <w:r>
        <w:t xml:space="preserve"> </w:t>
      </w:r>
      <w:r>
        <w:rPr>
          <w:cs/>
        </w:rPr>
        <w:t>मेलावा</w:t>
      </w:r>
      <w:r>
        <w:t xml:space="preserve"> </w:t>
      </w:r>
      <w:r>
        <w:rPr>
          <w:cs/>
        </w:rPr>
        <w:t>होइ</w:t>
      </w:r>
      <w:r>
        <w:t xml:space="preserve"> </w:t>
      </w:r>
      <w:r>
        <w:rPr>
          <w:cs/>
        </w:rPr>
        <w:t>॥२॥</w:t>
      </w:r>
    </w:p>
    <w:p w:rsidR="00A75876" w:rsidRDefault="00A75876">
      <w:pPr>
        <w:pStyle w:val="SGGSRoman"/>
      </w:pPr>
      <w:r>
        <w:t>poorai gur maylaavaa ho-ay. ||2||</w:t>
      </w:r>
    </w:p>
    <w:p w:rsidR="00A75876" w:rsidRDefault="00A75876">
      <w:pPr>
        <w:pStyle w:val="SGGSTrans"/>
      </w:pPr>
      <w:r>
        <w:t>meets the Lord, through the Perfect Guru. ||2||</w:t>
      </w:r>
    </w:p>
    <w:p w:rsidR="00A75876" w:rsidRDefault="00A75876">
      <w:pPr>
        <w:pStyle w:val="SGGSGurm"/>
      </w:pPr>
      <w:r>
        <w:rPr>
          <w:cs/>
          <w:lang w:bidi="pa-IN"/>
        </w:rPr>
        <w:t xml:space="preserve">ਨਿਜ ਘਰਿ ਵਸੈ ਸਹਜਿ ਸੁਭਾਇ ॥ </w:t>
      </w:r>
      <w:r>
        <w:rPr>
          <w:color w:val="008000"/>
          <w:sz w:val="18"/>
        </w:rPr>
        <w:t>(1129)</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सहजि</w:t>
      </w:r>
      <w:r>
        <w:t xml:space="preserve"> </w:t>
      </w:r>
      <w:r>
        <w:rPr>
          <w:cs/>
        </w:rPr>
        <w:t>सुभाइ</w:t>
      </w:r>
      <w:r>
        <w:t xml:space="preserve"> </w:t>
      </w:r>
      <w:r>
        <w:rPr>
          <w:cs/>
        </w:rPr>
        <w:t>॥</w:t>
      </w:r>
    </w:p>
    <w:p w:rsidR="00A75876" w:rsidRDefault="00A75876">
      <w:pPr>
        <w:pStyle w:val="SGGSRoman"/>
      </w:pPr>
      <w:r>
        <w:t>nij ghar vasai sahj subhaa-ay.</w:t>
      </w:r>
    </w:p>
    <w:p w:rsidR="00A75876" w:rsidRDefault="00A75876">
      <w:pPr>
        <w:pStyle w:val="SGGSTrans"/>
      </w:pPr>
      <w:r>
        <w:t>He naturally, intuitively dwells within the home of his own inner being.</w:t>
      </w:r>
    </w:p>
    <w:p w:rsidR="00A75876" w:rsidRDefault="00A75876">
      <w:pPr>
        <w:pStyle w:val="SGGSGurm"/>
      </w:pPr>
      <w:r>
        <w:rPr>
          <w:cs/>
          <w:lang w:bidi="pa-IN"/>
        </w:rPr>
        <w:t>ਗੁਰਮੁਖਿ ਨਾਮੁ ਵਸੈ ਮਨਿ ਆਇ ॥੩</w:t>
      </w:r>
      <w:r>
        <w:rPr>
          <w:cs/>
        </w:rPr>
        <w:t xml:space="preserve">॥ </w:t>
      </w:r>
      <w:r>
        <w:rPr>
          <w:color w:val="008000"/>
          <w:sz w:val="18"/>
        </w:rPr>
        <w:t>(1129)</w:t>
      </w:r>
    </w:p>
    <w:p w:rsidR="00A75876" w:rsidRDefault="00A75876">
      <w:pPr>
        <w:pStyle w:val="SGGSHindi"/>
      </w:pPr>
      <w:r>
        <w:rPr>
          <w:cs/>
        </w:rPr>
        <w:t>गुरमुखि</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॥३॥</w:t>
      </w:r>
    </w:p>
    <w:p w:rsidR="00A75876" w:rsidRDefault="00A75876">
      <w:pPr>
        <w:pStyle w:val="SGGSRoman"/>
      </w:pPr>
      <w:r>
        <w:t>gurmukh naam vasai man aa-ay. ||3||</w:t>
      </w:r>
    </w:p>
    <w:p w:rsidR="00A75876" w:rsidRDefault="00A75876">
      <w:pPr>
        <w:pStyle w:val="SGGSTrans"/>
      </w:pPr>
      <w:r>
        <w:t>The Naam abides within the mind of the Gurmukh. ||3||</w:t>
      </w:r>
    </w:p>
    <w:p w:rsidR="00A75876" w:rsidRDefault="00A75876">
      <w:pPr>
        <w:pStyle w:val="SGGSGurm"/>
      </w:pPr>
      <w:r>
        <w:rPr>
          <w:cs/>
          <w:lang w:bidi="pa-IN"/>
        </w:rPr>
        <w:t xml:space="preserve">ਆਪੇ ਵੇਖੈ ਵੇਖਣਹਾਰੁ ॥ </w:t>
      </w:r>
      <w:r>
        <w:rPr>
          <w:color w:val="008000"/>
          <w:sz w:val="18"/>
        </w:rPr>
        <w:t>(1129)</w:t>
      </w:r>
    </w:p>
    <w:p w:rsidR="00A75876" w:rsidRDefault="00A75876">
      <w:pPr>
        <w:pStyle w:val="SGGSHindi"/>
      </w:pPr>
      <w:r>
        <w:rPr>
          <w:cs/>
        </w:rPr>
        <w:t>आपे</w:t>
      </w:r>
      <w:r>
        <w:t xml:space="preserve"> </w:t>
      </w:r>
      <w:r>
        <w:rPr>
          <w:cs/>
        </w:rPr>
        <w:t>वेखै</w:t>
      </w:r>
      <w:r>
        <w:t xml:space="preserve"> </w:t>
      </w:r>
      <w:r>
        <w:rPr>
          <w:cs/>
        </w:rPr>
        <w:t>वेखणहारु</w:t>
      </w:r>
      <w:r>
        <w:t xml:space="preserve"> </w:t>
      </w:r>
      <w:r>
        <w:rPr>
          <w:cs/>
        </w:rPr>
        <w:t>॥</w:t>
      </w:r>
    </w:p>
    <w:p w:rsidR="00A75876" w:rsidRDefault="00A75876">
      <w:pPr>
        <w:pStyle w:val="SGGSRoman"/>
      </w:pPr>
      <w:r>
        <w:t>aapay vaykhai vaykhanhaar.</w:t>
      </w:r>
    </w:p>
    <w:p w:rsidR="00A75876" w:rsidRDefault="00A75876">
      <w:pPr>
        <w:pStyle w:val="SGGSTrans"/>
      </w:pPr>
      <w:r>
        <w:t>The Lord, the Seer, Himself sees.</w:t>
      </w:r>
    </w:p>
    <w:p w:rsidR="00A75876" w:rsidRDefault="00A75876">
      <w:pPr>
        <w:pStyle w:val="SGGSGurm"/>
      </w:pPr>
      <w:r>
        <w:rPr>
          <w:cs/>
          <w:lang w:bidi="pa-IN"/>
        </w:rPr>
        <w:t>ਨਾਨਕ ਨਾਮੁ ਰਖਹੁ ਉਰ ਧਾਰਿ ॥੪</w:t>
      </w:r>
      <w:r>
        <w:rPr>
          <w:cs/>
        </w:rPr>
        <w:t>॥</w:t>
      </w:r>
      <w:r>
        <w:rPr>
          <w:lang w:bidi="pa-IN"/>
        </w:rPr>
        <w:t>੮</w:t>
      </w:r>
      <w:r>
        <w:rPr>
          <w:cs/>
        </w:rPr>
        <w:t xml:space="preserve">॥ </w:t>
      </w:r>
      <w:r>
        <w:rPr>
          <w:color w:val="008000"/>
          <w:sz w:val="18"/>
        </w:rPr>
        <w:t>(1129)</w:t>
      </w:r>
    </w:p>
    <w:p w:rsidR="00A75876" w:rsidRDefault="00A75876">
      <w:pPr>
        <w:pStyle w:val="SGGSHindi"/>
      </w:pPr>
      <w:r>
        <w:rPr>
          <w:cs/>
        </w:rPr>
        <w:t>नानक</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॥४॥८॥</w:t>
      </w:r>
    </w:p>
    <w:p w:rsidR="00A75876" w:rsidRDefault="00A75876">
      <w:pPr>
        <w:pStyle w:val="SGGSRoman"/>
      </w:pPr>
      <w:r>
        <w:t>naanak naam rakhahu ur Dhaar. ||4||8||</w:t>
      </w:r>
    </w:p>
    <w:p w:rsidR="00A75876" w:rsidRDefault="00A75876">
      <w:pPr>
        <w:pStyle w:val="SGGSTrans"/>
      </w:pPr>
      <w:r>
        <w:t>O Nanak, enshrine the Naam within your heart. ||4||8||</w:t>
      </w:r>
    </w:p>
    <w:p w:rsidR="00A75876" w:rsidRDefault="00A75876">
      <w:pPr>
        <w:pStyle w:val="SGGSGurm"/>
      </w:pPr>
      <w:r>
        <w:rPr>
          <w:cs/>
          <w:lang w:bidi="pa-IN"/>
        </w:rPr>
        <w:t xml:space="preserve">ਭੈਰਉ ਮਹਲਾ ੩ </w:t>
      </w:r>
      <w:r>
        <w:rPr>
          <w:cs/>
        </w:rPr>
        <w:t xml:space="preserve">॥ </w:t>
      </w:r>
      <w:r>
        <w:rPr>
          <w:color w:val="008000"/>
          <w:sz w:val="18"/>
        </w:rPr>
        <w:t>(1129)</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ਕਲਜੁਗ ਮਹਿ ਰਾਮ ਨਾਮੁ ਉਰ ਧਾਰੁ ॥ </w:t>
      </w:r>
      <w:r>
        <w:rPr>
          <w:color w:val="008000"/>
          <w:sz w:val="18"/>
        </w:rPr>
        <w:t>(1129)</w:t>
      </w:r>
    </w:p>
    <w:p w:rsidR="00A75876" w:rsidRDefault="00A75876">
      <w:pPr>
        <w:pStyle w:val="SGGSHindi"/>
      </w:pPr>
      <w:r>
        <w:rPr>
          <w:cs/>
        </w:rPr>
        <w:t>कलजुग</w:t>
      </w:r>
      <w:r>
        <w:t xml:space="preserve"> </w:t>
      </w:r>
      <w:r>
        <w:rPr>
          <w:cs/>
        </w:rPr>
        <w:t>महि</w:t>
      </w:r>
      <w:r>
        <w:t xml:space="preserve"> </w:t>
      </w:r>
      <w:r>
        <w:rPr>
          <w:cs/>
        </w:rPr>
        <w:t>राम</w:t>
      </w:r>
      <w:r>
        <w:t xml:space="preserve"> </w:t>
      </w:r>
      <w:r>
        <w:rPr>
          <w:cs/>
        </w:rPr>
        <w:t>नामु</w:t>
      </w:r>
      <w:r>
        <w:t xml:space="preserve"> </w:t>
      </w:r>
      <w:r>
        <w:rPr>
          <w:cs/>
        </w:rPr>
        <w:t>उर</w:t>
      </w:r>
      <w:r>
        <w:t xml:space="preserve"> </w:t>
      </w:r>
      <w:r>
        <w:rPr>
          <w:cs/>
        </w:rPr>
        <w:t>धारु</w:t>
      </w:r>
      <w:r>
        <w:t xml:space="preserve"> </w:t>
      </w:r>
      <w:r>
        <w:rPr>
          <w:cs/>
        </w:rPr>
        <w:t>॥</w:t>
      </w:r>
    </w:p>
    <w:p w:rsidR="00A75876" w:rsidRDefault="00A75876">
      <w:pPr>
        <w:pStyle w:val="SGGSRoman"/>
      </w:pPr>
      <w:r>
        <w:t>kaljug meh raam naam ur Dhaar.</w:t>
      </w:r>
    </w:p>
    <w:p w:rsidR="00A75876" w:rsidRDefault="00A75876">
      <w:pPr>
        <w:pStyle w:val="SGGSTrans"/>
      </w:pPr>
      <w:r>
        <w:t>In this Dark Age of Kali Yuga, enshrine the Lord's Name within your heart.</w:t>
      </w:r>
    </w:p>
    <w:p w:rsidR="00A75876" w:rsidRDefault="00A75876">
      <w:pPr>
        <w:pStyle w:val="SGGSGurm"/>
      </w:pPr>
      <w:r>
        <w:rPr>
          <w:cs/>
          <w:lang w:bidi="pa-IN"/>
        </w:rPr>
        <w:t>ਬਿਨੁ ਨਾਵੈ ਮਾਥੈ ਪਾਵੈ ਛਾਰੁ ॥੧</w:t>
      </w:r>
      <w:r>
        <w:rPr>
          <w:cs/>
        </w:rPr>
        <w:t xml:space="preserve">॥ </w:t>
      </w:r>
      <w:r>
        <w:rPr>
          <w:color w:val="008000"/>
          <w:sz w:val="18"/>
        </w:rPr>
        <w:t>(1129)</w:t>
      </w:r>
    </w:p>
    <w:p w:rsidR="00A75876" w:rsidRDefault="00A75876">
      <w:pPr>
        <w:pStyle w:val="SGGSHindi"/>
      </w:pPr>
      <w:r>
        <w:rPr>
          <w:cs/>
        </w:rPr>
        <w:t>बिनु</w:t>
      </w:r>
      <w:r>
        <w:t xml:space="preserve"> </w:t>
      </w:r>
      <w:r>
        <w:rPr>
          <w:cs/>
        </w:rPr>
        <w:t>नावै</w:t>
      </w:r>
      <w:r>
        <w:t xml:space="preserve"> </w:t>
      </w:r>
      <w:r>
        <w:rPr>
          <w:cs/>
        </w:rPr>
        <w:t>माथै</w:t>
      </w:r>
      <w:r>
        <w:t xml:space="preserve"> </w:t>
      </w:r>
      <w:r>
        <w:rPr>
          <w:cs/>
        </w:rPr>
        <w:t>पावै</w:t>
      </w:r>
      <w:r>
        <w:t xml:space="preserve"> </w:t>
      </w:r>
      <w:r>
        <w:rPr>
          <w:cs/>
        </w:rPr>
        <w:t>छारु</w:t>
      </w:r>
      <w:r>
        <w:t xml:space="preserve"> </w:t>
      </w:r>
      <w:r>
        <w:rPr>
          <w:cs/>
        </w:rPr>
        <w:t>॥१॥</w:t>
      </w:r>
    </w:p>
    <w:p w:rsidR="00A75876" w:rsidRDefault="00A75876">
      <w:pPr>
        <w:pStyle w:val="SGGSRoman"/>
      </w:pPr>
      <w:r>
        <w:t>bin naavai maathai paavai chhaar. ||1||</w:t>
      </w:r>
    </w:p>
    <w:p w:rsidR="00A75876" w:rsidRDefault="00A75876">
      <w:pPr>
        <w:pStyle w:val="SGGSTrans"/>
      </w:pPr>
      <w:r>
        <w:t>Without the Name, ashes will be blown in your face. ||1||</w:t>
      </w:r>
    </w:p>
    <w:p w:rsidR="00A75876" w:rsidRDefault="00A75876">
      <w:pPr>
        <w:pStyle w:val="SGGSGurm"/>
      </w:pPr>
      <w:r>
        <w:rPr>
          <w:cs/>
          <w:lang w:bidi="pa-IN"/>
        </w:rPr>
        <w:t xml:space="preserve">ਰਾਮ ਨਾਮੁ ਦੁਲਭੁ ਹੈ ਭਾਈ ॥ </w:t>
      </w:r>
      <w:r>
        <w:rPr>
          <w:color w:val="008000"/>
          <w:sz w:val="18"/>
        </w:rPr>
        <w:t>(1129)</w:t>
      </w:r>
    </w:p>
    <w:p w:rsidR="00A75876" w:rsidRDefault="00A75876">
      <w:pPr>
        <w:pStyle w:val="SGGSHindi"/>
      </w:pPr>
      <w:r>
        <w:rPr>
          <w:cs/>
        </w:rPr>
        <w:t>राम</w:t>
      </w:r>
      <w:r>
        <w:t xml:space="preserve"> </w:t>
      </w:r>
      <w:r>
        <w:rPr>
          <w:cs/>
        </w:rPr>
        <w:t>नामु</w:t>
      </w:r>
      <w:r>
        <w:t xml:space="preserve"> </w:t>
      </w:r>
      <w:r>
        <w:rPr>
          <w:cs/>
        </w:rPr>
        <w:t>दुलभु</w:t>
      </w:r>
      <w:r>
        <w:t xml:space="preserve"> </w:t>
      </w:r>
      <w:r>
        <w:rPr>
          <w:cs/>
        </w:rPr>
        <w:t>है</w:t>
      </w:r>
      <w:r>
        <w:t xml:space="preserve"> </w:t>
      </w:r>
      <w:r>
        <w:rPr>
          <w:cs/>
        </w:rPr>
        <w:t>भाई</w:t>
      </w:r>
      <w:r>
        <w:t xml:space="preserve"> </w:t>
      </w:r>
      <w:r>
        <w:rPr>
          <w:cs/>
        </w:rPr>
        <w:t>॥</w:t>
      </w:r>
    </w:p>
    <w:p w:rsidR="00A75876" w:rsidRDefault="00A75876">
      <w:pPr>
        <w:pStyle w:val="SGGSRoman"/>
      </w:pPr>
      <w:r>
        <w:t>raam naam dulabh hai bhaa-ee.</w:t>
      </w:r>
    </w:p>
    <w:p w:rsidR="00A75876" w:rsidRDefault="00A75876">
      <w:pPr>
        <w:pStyle w:val="SGGSTrans"/>
      </w:pPr>
      <w:r>
        <w:t>The Lord's Name is so difficult to obtain, O Siblings of Destiny.</w:t>
      </w:r>
    </w:p>
    <w:p w:rsidR="00A75876" w:rsidRDefault="00A75876">
      <w:pPr>
        <w:pStyle w:val="SGGSGurm"/>
      </w:pPr>
      <w:r>
        <w:rPr>
          <w:cs/>
          <w:lang w:bidi="pa-IN"/>
        </w:rPr>
        <w:t>ਗੁਰ ਪਰਸਾਦਿ ਵਸੈ ਮਨਿ ਆਈ ॥੧</w:t>
      </w:r>
      <w:r>
        <w:rPr>
          <w:cs/>
        </w:rPr>
        <w:t xml:space="preserve">॥ </w:t>
      </w:r>
      <w:r>
        <w:rPr>
          <w:lang w:bidi="pa-IN"/>
        </w:rPr>
        <w:t xml:space="preserve">ਰਹਾਉ ॥ </w:t>
      </w:r>
      <w:r>
        <w:rPr>
          <w:color w:val="008000"/>
          <w:sz w:val="18"/>
        </w:rPr>
        <w:t>(1129)</w:t>
      </w:r>
    </w:p>
    <w:p w:rsidR="00A75876" w:rsidRDefault="00A75876">
      <w:pPr>
        <w:pStyle w:val="SGGSHindi"/>
      </w:pPr>
      <w:r>
        <w:rPr>
          <w:cs/>
        </w:rPr>
        <w:t>गुर</w:t>
      </w:r>
      <w:r>
        <w:t xml:space="preserve"> </w:t>
      </w:r>
      <w:r>
        <w:rPr>
          <w:cs/>
        </w:rPr>
        <w:t>परसादि</w:t>
      </w:r>
      <w:r>
        <w:t xml:space="preserve"> </w:t>
      </w:r>
      <w:r>
        <w:rPr>
          <w:cs/>
        </w:rPr>
        <w:t>वसै</w:t>
      </w:r>
      <w:r>
        <w:t xml:space="preserve"> </w:t>
      </w:r>
      <w:r>
        <w:rPr>
          <w:cs/>
        </w:rPr>
        <w:t>मनि</w:t>
      </w:r>
      <w:r>
        <w:t xml:space="preserve"> </w:t>
      </w:r>
      <w:r>
        <w:rPr>
          <w:cs/>
        </w:rPr>
        <w:t>आई</w:t>
      </w:r>
      <w:r>
        <w:t xml:space="preserve"> </w:t>
      </w:r>
      <w:r>
        <w:rPr>
          <w:cs/>
        </w:rPr>
        <w:t>॥१॥</w:t>
      </w:r>
      <w:r>
        <w:t xml:space="preserve"> </w:t>
      </w:r>
      <w:r>
        <w:rPr>
          <w:cs/>
        </w:rPr>
        <w:t>रहाउ</w:t>
      </w:r>
      <w:r>
        <w:t xml:space="preserve"> </w:t>
      </w:r>
      <w:r>
        <w:rPr>
          <w:cs/>
        </w:rPr>
        <w:t>॥</w:t>
      </w:r>
    </w:p>
    <w:p w:rsidR="00A75876" w:rsidRDefault="00A75876">
      <w:pPr>
        <w:pStyle w:val="SGGSRoman"/>
      </w:pPr>
      <w:r>
        <w:t>gur parsaad vasai man aa-ee. ||1|| rahaa-o.</w:t>
      </w:r>
    </w:p>
    <w:p w:rsidR="00A75876" w:rsidRDefault="00A75876">
      <w:pPr>
        <w:pStyle w:val="SGGSTrans"/>
      </w:pPr>
      <w:r>
        <w:t>By Guru's Grace, it comes to dwell in the mind. ||1||Pause||</w:t>
      </w:r>
    </w:p>
    <w:p w:rsidR="00A75876" w:rsidRDefault="00A75876">
      <w:pPr>
        <w:pStyle w:val="SGGSGurm"/>
      </w:pPr>
      <w:r>
        <w:rPr>
          <w:cs/>
          <w:lang w:bidi="pa-IN"/>
        </w:rPr>
        <w:t xml:space="preserve">ਰਾਮ ਨਾਮੁ ਜਨ ਭਾਲਹਿ ਸੋਇ ॥ </w:t>
      </w:r>
      <w:r>
        <w:rPr>
          <w:color w:val="008000"/>
          <w:sz w:val="18"/>
        </w:rPr>
        <w:t>(1129)</w:t>
      </w:r>
    </w:p>
    <w:p w:rsidR="00A75876" w:rsidRDefault="00A75876">
      <w:pPr>
        <w:pStyle w:val="SGGSHindi"/>
      </w:pPr>
      <w:r>
        <w:rPr>
          <w:cs/>
        </w:rPr>
        <w:t>राम</w:t>
      </w:r>
      <w:r>
        <w:t xml:space="preserve"> </w:t>
      </w:r>
      <w:r>
        <w:rPr>
          <w:cs/>
        </w:rPr>
        <w:t>नामु</w:t>
      </w:r>
      <w:r>
        <w:t xml:space="preserve"> </w:t>
      </w:r>
      <w:r>
        <w:rPr>
          <w:cs/>
        </w:rPr>
        <w:t>जन</w:t>
      </w:r>
      <w:r>
        <w:t xml:space="preserve"> </w:t>
      </w:r>
      <w:r>
        <w:rPr>
          <w:cs/>
        </w:rPr>
        <w:t>भालहि</w:t>
      </w:r>
      <w:r>
        <w:t xml:space="preserve"> </w:t>
      </w:r>
      <w:r>
        <w:rPr>
          <w:cs/>
        </w:rPr>
        <w:t>सोइ</w:t>
      </w:r>
      <w:r>
        <w:t xml:space="preserve"> </w:t>
      </w:r>
      <w:r>
        <w:rPr>
          <w:cs/>
        </w:rPr>
        <w:t>॥</w:t>
      </w:r>
    </w:p>
    <w:p w:rsidR="00A75876" w:rsidRDefault="00A75876">
      <w:pPr>
        <w:pStyle w:val="SGGSRoman"/>
      </w:pPr>
      <w:r>
        <w:t>raam naam jan bhaaleh so-ay.</w:t>
      </w:r>
    </w:p>
    <w:p w:rsidR="00A75876" w:rsidRDefault="00A75876">
      <w:pPr>
        <w:pStyle w:val="SGGSTrans"/>
      </w:pPr>
      <w:r>
        <w:t>That humble being who seeks the Lord's Name,</w:t>
      </w:r>
    </w:p>
    <w:p w:rsidR="00A75876" w:rsidRDefault="00A75876">
      <w:pPr>
        <w:pStyle w:val="SGGSGurm"/>
      </w:pPr>
      <w:r>
        <w:rPr>
          <w:cs/>
          <w:lang w:bidi="pa-IN"/>
        </w:rPr>
        <w:t>ਪੂਰੇ ਗੁਰ ਤੇ ਪ੍ਰਾਪਤਿ ਹੋਇ ॥੨</w:t>
      </w:r>
      <w:r>
        <w:rPr>
          <w:cs/>
        </w:rPr>
        <w:t xml:space="preserve">॥ </w:t>
      </w:r>
      <w:r>
        <w:rPr>
          <w:color w:val="008000"/>
          <w:sz w:val="18"/>
        </w:rPr>
        <w:t>(1129)</w:t>
      </w:r>
    </w:p>
    <w:p w:rsidR="00A75876" w:rsidRDefault="00A75876">
      <w:pPr>
        <w:pStyle w:val="SGGSHindi"/>
      </w:pPr>
      <w:r>
        <w:rPr>
          <w:cs/>
        </w:rPr>
        <w:t>पूरे</w:t>
      </w:r>
      <w:r>
        <w:t xml:space="preserve"> </w:t>
      </w:r>
      <w:r>
        <w:rPr>
          <w:cs/>
        </w:rPr>
        <w:t>गुर</w:t>
      </w:r>
      <w:r>
        <w:t xml:space="preserve"> </w:t>
      </w:r>
      <w:r>
        <w:rPr>
          <w:cs/>
        </w:rPr>
        <w:t>ते</w:t>
      </w:r>
      <w:r>
        <w:t xml:space="preserve"> </w:t>
      </w:r>
      <w:r>
        <w:rPr>
          <w:cs/>
        </w:rPr>
        <w:t>प्रापति</w:t>
      </w:r>
      <w:r>
        <w:t xml:space="preserve"> </w:t>
      </w:r>
      <w:r>
        <w:rPr>
          <w:cs/>
        </w:rPr>
        <w:t>होइ</w:t>
      </w:r>
      <w:r>
        <w:t xml:space="preserve"> </w:t>
      </w:r>
      <w:r>
        <w:rPr>
          <w:cs/>
        </w:rPr>
        <w:t>॥२॥</w:t>
      </w:r>
    </w:p>
    <w:p w:rsidR="00A75876" w:rsidRDefault="00A75876">
      <w:pPr>
        <w:pStyle w:val="SGGSRoman"/>
      </w:pPr>
      <w:r>
        <w:t>pooray gur tay paraapat ho-ay. ||2||</w:t>
      </w:r>
    </w:p>
    <w:p w:rsidR="00A75876" w:rsidRDefault="00A75876">
      <w:pPr>
        <w:pStyle w:val="SGGSTrans"/>
      </w:pPr>
      <w:r>
        <w:t>receives it from the Perfect Guru. ||2||</w:t>
      </w:r>
    </w:p>
    <w:p w:rsidR="00A75876" w:rsidRDefault="00A75876">
      <w:pPr>
        <w:pStyle w:val="SGGSGurm"/>
      </w:pPr>
      <w:r>
        <w:rPr>
          <w:cs/>
          <w:lang w:bidi="pa-IN"/>
        </w:rPr>
        <w:t xml:space="preserve">ਹਰਿ ਕਾ ਭਾਣਾ ਮੰਨਹਿ ਸੇ ਜਨ ਪਰਵਾਣੁ ॥ </w:t>
      </w:r>
      <w:r>
        <w:rPr>
          <w:color w:val="008000"/>
          <w:sz w:val="18"/>
        </w:rPr>
        <w:t>(1129)</w:t>
      </w:r>
    </w:p>
    <w:p w:rsidR="00A75876" w:rsidRDefault="00A75876">
      <w:pPr>
        <w:pStyle w:val="SGGSHindi"/>
      </w:pPr>
      <w:r>
        <w:rPr>
          <w:cs/>
        </w:rPr>
        <w:t>हरि</w:t>
      </w:r>
      <w:r>
        <w:t xml:space="preserve"> </w:t>
      </w:r>
      <w:r>
        <w:rPr>
          <w:cs/>
        </w:rPr>
        <w:t>का</w:t>
      </w:r>
      <w:r>
        <w:t xml:space="preserve"> </w:t>
      </w:r>
      <w:r>
        <w:rPr>
          <w:cs/>
        </w:rPr>
        <w:t>भाणा</w:t>
      </w:r>
      <w:r>
        <w:t xml:space="preserve"> </w:t>
      </w:r>
      <w:r>
        <w:rPr>
          <w:cs/>
        </w:rPr>
        <w:t>मंनहि</w:t>
      </w:r>
      <w:r>
        <w:t xml:space="preserve"> </w:t>
      </w:r>
      <w:r>
        <w:rPr>
          <w:cs/>
        </w:rPr>
        <w:t>से</w:t>
      </w:r>
      <w:r>
        <w:t xml:space="preserve"> </w:t>
      </w:r>
      <w:r>
        <w:rPr>
          <w:cs/>
        </w:rPr>
        <w:t>जन</w:t>
      </w:r>
      <w:r>
        <w:t xml:space="preserve"> </w:t>
      </w:r>
      <w:r>
        <w:rPr>
          <w:cs/>
        </w:rPr>
        <w:t>परवाणु</w:t>
      </w:r>
      <w:r>
        <w:t xml:space="preserve"> </w:t>
      </w:r>
      <w:r>
        <w:rPr>
          <w:cs/>
        </w:rPr>
        <w:t>॥</w:t>
      </w:r>
    </w:p>
    <w:p w:rsidR="00A75876" w:rsidRDefault="00A75876">
      <w:pPr>
        <w:pStyle w:val="SGGSRoman"/>
      </w:pPr>
      <w:r>
        <w:t>har kaa bhaanaa maneh say jan parvaan.</w:t>
      </w:r>
    </w:p>
    <w:p w:rsidR="00A75876" w:rsidRDefault="00A75876">
      <w:pPr>
        <w:pStyle w:val="SGGSTrans"/>
      </w:pPr>
      <w:r>
        <w:t>Those humble beings who accept the Will of the Lord, are approved and accepted.</w:t>
      </w:r>
    </w:p>
    <w:p w:rsidR="00A75876" w:rsidRDefault="00A75876">
      <w:pPr>
        <w:pStyle w:val="SGGSGurm"/>
      </w:pPr>
      <w:r>
        <w:rPr>
          <w:cs/>
          <w:lang w:bidi="pa-IN"/>
        </w:rPr>
        <w:t>ਗੁਰ ਕੈ ਸਬਦਿ ਨਾਮ ਨੀਸਾਣੁ ॥੩</w:t>
      </w:r>
      <w:r>
        <w:rPr>
          <w:cs/>
        </w:rPr>
        <w:t xml:space="preserve">॥ </w:t>
      </w:r>
      <w:r>
        <w:rPr>
          <w:color w:val="008000"/>
          <w:sz w:val="18"/>
        </w:rPr>
        <w:t>(1129)</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नाम</w:t>
      </w:r>
      <w:r>
        <w:t xml:space="preserve"> </w:t>
      </w:r>
      <w:r>
        <w:rPr>
          <w:cs/>
        </w:rPr>
        <w:t>नीसाणु</w:t>
      </w:r>
      <w:r>
        <w:t xml:space="preserve"> </w:t>
      </w:r>
      <w:r>
        <w:rPr>
          <w:cs/>
        </w:rPr>
        <w:t>॥३॥</w:t>
      </w:r>
    </w:p>
    <w:p w:rsidR="00A75876" w:rsidRDefault="00A75876">
      <w:pPr>
        <w:pStyle w:val="SGGSRoman"/>
      </w:pPr>
      <w:r>
        <w:t>gur kai sabad naam neesaan. ||3||</w:t>
      </w:r>
    </w:p>
    <w:p w:rsidR="00A75876" w:rsidRDefault="00A75876">
      <w:pPr>
        <w:pStyle w:val="SGGSTrans"/>
      </w:pPr>
      <w:r>
        <w:t>Through the Word of the Guru's Shabad, they bear the insignia of the Naam, the Name of the Lord. ||3||</w:t>
      </w:r>
    </w:p>
    <w:p w:rsidR="00A75876" w:rsidRDefault="00A75876">
      <w:pPr>
        <w:pStyle w:val="SGGSGurm"/>
      </w:pPr>
      <w:r>
        <w:rPr>
          <w:cs/>
          <w:lang w:bidi="pa-IN"/>
        </w:rPr>
        <w:t xml:space="preserve">ਸੋ ਸੇਵਹੁ ਜੋ ਕਲ ਰਹਿਆ ਧਾਰਿ ॥ </w:t>
      </w:r>
      <w:r>
        <w:rPr>
          <w:color w:val="008000"/>
          <w:sz w:val="18"/>
        </w:rPr>
        <w:t>(1129)</w:t>
      </w:r>
    </w:p>
    <w:p w:rsidR="00A75876" w:rsidRDefault="00A75876">
      <w:pPr>
        <w:pStyle w:val="SGGSHindi"/>
      </w:pPr>
      <w:r>
        <w:rPr>
          <w:cs/>
        </w:rPr>
        <w:t>सो</w:t>
      </w:r>
      <w:r>
        <w:t xml:space="preserve"> </w:t>
      </w:r>
      <w:r>
        <w:rPr>
          <w:cs/>
        </w:rPr>
        <w:t>सेवहु</w:t>
      </w:r>
      <w:r>
        <w:t xml:space="preserve"> </w:t>
      </w:r>
      <w:r>
        <w:rPr>
          <w:cs/>
        </w:rPr>
        <w:t>जो</w:t>
      </w:r>
      <w:r>
        <w:t xml:space="preserve"> </w:t>
      </w:r>
      <w:r>
        <w:rPr>
          <w:cs/>
        </w:rPr>
        <w:t>कल</w:t>
      </w:r>
      <w:r>
        <w:t xml:space="preserve"> </w:t>
      </w:r>
      <w:r>
        <w:rPr>
          <w:cs/>
        </w:rPr>
        <w:t>रहिआ</w:t>
      </w:r>
      <w:r>
        <w:t xml:space="preserve"> </w:t>
      </w:r>
      <w:r>
        <w:rPr>
          <w:cs/>
        </w:rPr>
        <w:t>धारि</w:t>
      </w:r>
      <w:r>
        <w:t xml:space="preserve"> </w:t>
      </w:r>
      <w:r>
        <w:rPr>
          <w:cs/>
        </w:rPr>
        <w:t>॥</w:t>
      </w:r>
    </w:p>
    <w:p w:rsidR="00A75876" w:rsidRDefault="00A75876">
      <w:pPr>
        <w:pStyle w:val="SGGSRoman"/>
      </w:pPr>
      <w:r>
        <w:t>so sayvhu jo kal rahi-aa Dhaar.</w:t>
      </w:r>
    </w:p>
    <w:p w:rsidR="00A75876" w:rsidRDefault="00A75876">
      <w:pPr>
        <w:pStyle w:val="SGGSTrans"/>
      </w:pPr>
      <w:r>
        <w:t>So serve the One, whose power supports the Universe.</w:t>
      </w:r>
    </w:p>
    <w:p w:rsidR="00A75876" w:rsidRDefault="00A75876">
      <w:pPr>
        <w:pStyle w:val="SGGSGurm"/>
      </w:pPr>
      <w:r>
        <w:rPr>
          <w:cs/>
          <w:lang w:bidi="pa-IN"/>
        </w:rPr>
        <w:t>ਨਾਨਕ ਗੁਰਮੁਖਿ ਨਾਮੁ ਪਿਆਰਿ ॥੪</w:t>
      </w:r>
      <w:r>
        <w:rPr>
          <w:cs/>
        </w:rPr>
        <w:t>॥</w:t>
      </w:r>
      <w:r>
        <w:rPr>
          <w:lang w:bidi="pa-IN"/>
        </w:rPr>
        <w:t>੯</w:t>
      </w:r>
      <w:r>
        <w:rPr>
          <w:cs/>
        </w:rPr>
        <w:t xml:space="preserve">॥ </w:t>
      </w:r>
      <w:r>
        <w:rPr>
          <w:color w:val="008000"/>
          <w:sz w:val="18"/>
        </w:rPr>
        <w:t>(1129)</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पिआरि</w:t>
      </w:r>
      <w:r>
        <w:t xml:space="preserve"> </w:t>
      </w:r>
      <w:r>
        <w:rPr>
          <w:cs/>
        </w:rPr>
        <w:t>॥४॥९॥</w:t>
      </w:r>
    </w:p>
    <w:p w:rsidR="00A75876" w:rsidRDefault="00A75876">
      <w:pPr>
        <w:pStyle w:val="SGGSRoman"/>
      </w:pPr>
      <w:r>
        <w:t>naanak gurmukh naam pi-aar. ||4||9||</w:t>
      </w:r>
    </w:p>
    <w:p w:rsidR="00A75876" w:rsidRDefault="00A75876">
      <w:pPr>
        <w:pStyle w:val="SGGSTrans"/>
      </w:pPr>
      <w:r>
        <w:t>O Nanak, the Gurmukh loves the Naam. ||4||9||</w:t>
      </w:r>
    </w:p>
    <w:p w:rsidR="00A75876" w:rsidRDefault="00A75876">
      <w:pPr>
        <w:pStyle w:val="SGGSGurm"/>
      </w:pPr>
      <w:r>
        <w:rPr>
          <w:cs/>
          <w:lang w:bidi="pa-IN"/>
        </w:rPr>
        <w:t xml:space="preserve">ਭੈਰਉ ਮਹਲਾ ੩ </w:t>
      </w:r>
      <w:r>
        <w:rPr>
          <w:cs/>
        </w:rPr>
        <w:t xml:space="preserve">॥ </w:t>
      </w:r>
      <w:r>
        <w:rPr>
          <w:color w:val="008000"/>
          <w:sz w:val="18"/>
        </w:rPr>
        <w:t>(1129)</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ਕਲਜੁਗ ਮਹਿ ਬਹੁ ਕਰਮ ਕਮਾਹਿ ॥ </w:t>
      </w:r>
      <w:r>
        <w:rPr>
          <w:color w:val="008000"/>
          <w:sz w:val="18"/>
        </w:rPr>
        <w:t>(1129)</w:t>
      </w:r>
    </w:p>
    <w:p w:rsidR="00A75876" w:rsidRDefault="00A75876">
      <w:pPr>
        <w:pStyle w:val="SGGSHindi"/>
      </w:pPr>
      <w:r>
        <w:rPr>
          <w:cs/>
        </w:rPr>
        <w:t>कलजुग</w:t>
      </w:r>
      <w:r>
        <w:t xml:space="preserve"> </w:t>
      </w:r>
      <w:r>
        <w:rPr>
          <w:cs/>
        </w:rPr>
        <w:t>महि</w:t>
      </w:r>
      <w:r>
        <w:t xml:space="preserve"> </w:t>
      </w:r>
      <w:r>
        <w:rPr>
          <w:cs/>
        </w:rPr>
        <w:t>बहु</w:t>
      </w:r>
      <w:r>
        <w:t xml:space="preserve"> </w:t>
      </w:r>
      <w:r>
        <w:rPr>
          <w:cs/>
        </w:rPr>
        <w:t>करम</w:t>
      </w:r>
      <w:r>
        <w:t xml:space="preserve"> </w:t>
      </w:r>
      <w:r>
        <w:rPr>
          <w:cs/>
        </w:rPr>
        <w:t>कमाहि</w:t>
      </w:r>
      <w:r>
        <w:t xml:space="preserve"> </w:t>
      </w:r>
      <w:r>
        <w:rPr>
          <w:cs/>
        </w:rPr>
        <w:t>॥</w:t>
      </w:r>
    </w:p>
    <w:p w:rsidR="00A75876" w:rsidRDefault="00A75876">
      <w:pPr>
        <w:pStyle w:val="SGGSRoman"/>
      </w:pPr>
      <w:r>
        <w:t>kaljug meh baho karam kamaahi.</w:t>
      </w:r>
    </w:p>
    <w:p w:rsidR="00A75876" w:rsidRDefault="00A75876">
      <w:pPr>
        <w:pStyle w:val="SGGSTrans"/>
      </w:pPr>
      <w:r>
        <w:t>In this Dark Age of Kali Yuga, many rituals are performed.</w:t>
      </w:r>
    </w:p>
    <w:p w:rsidR="00A75876" w:rsidRDefault="00A75876">
      <w:pPr>
        <w:pStyle w:val="SGGSGurm"/>
      </w:pPr>
      <w:r>
        <w:rPr>
          <w:cs/>
          <w:lang w:bidi="pa-IN"/>
        </w:rPr>
        <w:t>ਨਾ ਰੁਤਿ ਨ ਕਰਮ ਥਾਇ ਪਾਹਿ ॥੧</w:t>
      </w:r>
      <w:r>
        <w:rPr>
          <w:cs/>
        </w:rPr>
        <w:t xml:space="preserve">॥ </w:t>
      </w:r>
      <w:r>
        <w:rPr>
          <w:color w:val="008000"/>
          <w:sz w:val="18"/>
        </w:rPr>
        <w:t>(1129)</w:t>
      </w:r>
    </w:p>
    <w:p w:rsidR="00A75876" w:rsidRDefault="00A75876">
      <w:pPr>
        <w:pStyle w:val="SGGSHindi"/>
      </w:pPr>
      <w:r>
        <w:rPr>
          <w:cs/>
        </w:rPr>
        <w:t>ना</w:t>
      </w:r>
      <w:r>
        <w:t xml:space="preserve"> </w:t>
      </w:r>
      <w:r>
        <w:rPr>
          <w:cs/>
        </w:rPr>
        <w:t>रुति</w:t>
      </w:r>
      <w:r>
        <w:t xml:space="preserve"> </w:t>
      </w:r>
      <w:r>
        <w:rPr>
          <w:cs/>
        </w:rPr>
        <w:t>न</w:t>
      </w:r>
      <w:r>
        <w:t xml:space="preserve"> </w:t>
      </w:r>
      <w:r>
        <w:rPr>
          <w:cs/>
        </w:rPr>
        <w:t>करम</w:t>
      </w:r>
      <w:r>
        <w:t xml:space="preserve"> </w:t>
      </w:r>
      <w:r>
        <w:rPr>
          <w:cs/>
        </w:rPr>
        <w:t>थाइ</w:t>
      </w:r>
      <w:r>
        <w:t xml:space="preserve"> </w:t>
      </w:r>
      <w:r>
        <w:rPr>
          <w:cs/>
        </w:rPr>
        <w:t>पाहि</w:t>
      </w:r>
      <w:r>
        <w:t xml:space="preserve"> </w:t>
      </w:r>
      <w:r>
        <w:rPr>
          <w:cs/>
        </w:rPr>
        <w:t>॥१॥</w:t>
      </w:r>
    </w:p>
    <w:p w:rsidR="00A75876" w:rsidRDefault="00A75876">
      <w:pPr>
        <w:pStyle w:val="SGGSRoman"/>
      </w:pPr>
      <w:r>
        <w:t>naa rut na karam thaa-ay paahi. ||1||</w:t>
      </w:r>
    </w:p>
    <w:p w:rsidR="00A75876" w:rsidRDefault="00A75876">
      <w:pPr>
        <w:pStyle w:val="SGGSTrans"/>
      </w:pPr>
      <w:r>
        <w:t>But it is not the time for them, and so they are of no use. ||1||</w:t>
      </w:r>
    </w:p>
    <w:p w:rsidR="00A75876" w:rsidRDefault="00A75876">
      <w:pPr>
        <w:pStyle w:val="SGGSGurm"/>
      </w:pPr>
      <w:r>
        <w:rPr>
          <w:cs/>
          <w:lang w:bidi="pa-IN"/>
        </w:rPr>
        <w:t xml:space="preserve">ਕਲਜੁਗ ਮਹਿ ਰਾਮ ਨਾਮੁ ਹੈ ਸਾਰੁ ॥ </w:t>
      </w:r>
      <w:r>
        <w:rPr>
          <w:color w:val="008000"/>
          <w:sz w:val="18"/>
        </w:rPr>
        <w:t>(1129)</w:t>
      </w:r>
    </w:p>
    <w:p w:rsidR="00A75876" w:rsidRDefault="00A75876">
      <w:pPr>
        <w:pStyle w:val="SGGSHindi"/>
      </w:pPr>
      <w:r>
        <w:rPr>
          <w:cs/>
        </w:rPr>
        <w:t>कलजुग</w:t>
      </w:r>
      <w:r>
        <w:t xml:space="preserve"> </w:t>
      </w:r>
      <w:r>
        <w:rPr>
          <w:cs/>
        </w:rPr>
        <w:t>महि</w:t>
      </w:r>
      <w:r>
        <w:t xml:space="preserve"> </w:t>
      </w:r>
      <w:r>
        <w:rPr>
          <w:cs/>
        </w:rPr>
        <w:t>राम</w:t>
      </w:r>
      <w:r>
        <w:t xml:space="preserve"> </w:t>
      </w:r>
      <w:r>
        <w:rPr>
          <w:cs/>
        </w:rPr>
        <w:t>नामु</w:t>
      </w:r>
      <w:r>
        <w:t xml:space="preserve"> </w:t>
      </w:r>
      <w:r>
        <w:rPr>
          <w:cs/>
        </w:rPr>
        <w:t>है</w:t>
      </w:r>
      <w:r>
        <w:t xml:space="preserve"> </w:t>
      </w:r>
      <w:r>
        <w:rPr>
          <w:cs/>
        </w:rPr>
        <w:t>सारु</w:t>
      </w:r>
      <w:r>
        <w:t xml:space="preserve"> </w:t>
      </w:r>
      <w:r>
        <w:rPr>
          <w:cs/>
        </w:rPr>
        <w:t>॥</w:t>
      </w:r>
    </w:p>
    <w:p w:rsidR="00A75876" w:rsidRDefault="00A75876">
      <w:pPr>
        <w:pStyle w:val="SGGSRoman"/>
      </w:pPr>
      <w:r>
        <w:t>kaljug meh raam naam hai saar.</w:t>
      </w:r>
    </w:p>
    <w:p w:rsidR="00A75876" w:rsidRDefault="00A75876">
      <w:pPr>
        <w:pStyle w:val="SGGSTrans"/>
      </w:pPr>
      <w:r>
        <w:t>In Kali Yuga, the Lord's Name is the most sublime.</w:t>
      </w:r>
    </w:p>
    <w:p w:rsidR="00A75876" w:rsidRDefault="00A75876">
      <w:pPr>
        <w:pStyle w:val="SGGSGurm"/>
      </w:pPr>
      <w:r>
        <w:rPr>
          <w:cs/>
          <w:lang w:bidi="pa-IN"/>
        </w:rPr>
        <w:t>ਗੁਰਮੁਖਿ ਸਾਚਾ ਲਗੈ ਪਿਆਰੁ ॥੧</w:t>
      </w:r>
      <w:r>
        <w:rPr>
          <w:cs/>
        </w:rPr>
        <w:t xml:space="preserve">॥ </w:t>
      </w:r>
      <w:r>
        <w:rPr>
          <w:lang w:bidi="pa-IN"/>
        </w:rPr>
        <w:t xml:space="preserve">ਰਹਾਉ ॥ </w:t>
      </w:r>
      <w:r>
        <w:rPr>
          <w:color w:val="008000"/>
          <w:sz w:val="18"/>
        </w:rPr>
        <w:t>(1129)</w:t>
      </w:r>
    </w:p>
    <w:p w:rsidR="00A75876" w:rsidRDefault="00A75876">
      <w:pPr>
        <w:pStyle w:val="SGGSHindi"/>
      </w:pPr>
      <w:r>
        <w:rPr>
          <w:cs/>
        </w:rPr>
        <w:t>गुरमुखि</w:t>
      </w:r>
      <w:r>
        <w:t xml:space="preserve"> </w:t>
      </w:r>
      <w:r>
        <w:rPr>
          <w:cs/>
        </w:rPr>
        <w:t>साचा</w:t>
      </w:r>
      <w:r>
        <w:t xml:space="preserve"> </w:t>
      </w:r>
      <w:r>
        <w:rPr>
          <w:cs/>
        </w:rPr>
        <w:t>लगै</w:t>
      </w:r>
      <w:r>
        <w:t xml:space="preserve"> </w:t>
      </w:r>
      <w:r>
        <w:rPr>
          <w:cs/>
        </w:rPr>
        <w:t>पिआरु</w:t>
      </w:r>
      <w:r>
        <w:t xml:space="preserve"> </w:t>
      </w:r>
      <w:r>
        <w:rPr>
          <w:cs/>
        </w:rPr>
        <w:t>॥१॥</w:t>
      </w:r>
      <w:r>
        <w:t xml:space="preserve"> </w:t>
      </w:r>
      <w:r>
        <w:rPr>
          <w:cs/>
        </w:rPr>
        <w:t>रहाउ</w:t>
      </w:r>
      <w:r>
        <w:t xml:space="preserve"> </w:t>
      </w:r>
      <w:r>
        <w:rPr>
          <w:cs/>
        </w:rPr>
        <w:t>॥</w:t>
      </w:r>
    </w:p>
    <w:p w:rsidR="00A75876" w:rsidRDefault="00A75876">
      <w:pPr>
        <w:pStyle w:val="SGGSRoman"/>
      </w:pPr>
      <w:r>
        <w:t>gurmukh saachaa lagai pi-aar. ||1|| rahaa-o.</w:t>
      </w:r>
    </w:p>
    <w:p w:rsidR="00A75876" w:rsidRDefault="00A75876">
      <w:pPr>
        <w:pStyle w:val="SGGSTrans"/>
      </w:pPr>
      <w:r>
        <w:t>As Gurmukh, be lovingly attached to Truth. ||1||Pause||</w:t>
      </w:r>
    </w:p>
    <w:p w:rsidR="00A75876" w:rsidRDefault="00A75876">
      <w:pPr>
        <w:pStyle w:val="SGGSGurm"/>
      </w:pPr>
      <w:r>
        <w:rPr>
          <w:cs/>
          <w:lang w:bidi="pa-IN"/>
        </w:rPr>
        <w:t xml:space="preserve">ਤਨੁ ਮਨੁ ਖੋਜਿ ਘਰੈ ਮਹਿ ਪਾਇਆ ॥ </w:t>
      </w:r>
      <w:r>
        <w:rPr>
          <w:color w:val="008000"/>
          <w:sz w:val="18"/>
        </w:rPr>
        <w:t>(1129)</w:t>
      </w:r>
    </w:p>
    <w:p w:rsidR="00A75876" w:rsidRDefault="00A75876">
      <w:pPr>
        <w:pStyle w:val="SGGSHindi"/>
      </w:pPr>
      <w:r>
        <w:rPr>
          <w:cs/>
        </w:rPr>
        <w:t>तनु</w:t>
      </w:r>
      <w:r>
        <w:t xml:space="preserve"> </w:t>
      </w:r>
      <w:r>
        <w:rPr>
          <w:cs/>
        </w:rPr>
        <w:t>मनु</w:t>
      </w:r>
      <w:r>
        <w:t xml:space="preserve"> </w:t>
      </w:r>
      <w:r>
        <w:rPr>
          <w:cs/>
        </w:rPr>
        <w:t>खोजि</w:t>
      </w:r>
      <w:r>
        <w:t xml:space="preserve"> </w:t>
      </w:r>
      <w:r>
        <w:rPr>
          <w:cs/>
        </w:rPr>
        <w:t>घरै</w:t>
      </w:r>
      <w:r>
        <w:t xml:space="preserve"> </w:t>
      </w:r>
      <w:r>
        <w:rPr>
          <w:cs/>
        </w:rPr>
        <w:t>महि</w:t>
      </w:r>
      <w:r>
        <w:t xml:space="preserve"> </w:t>
      </w:r>
      <w:r>
        <w:rPr>
          <w:cs/>
        </w:rPr>
        <w:t>पाइआ</w:t>
      </w:r>
      <w:r>
        <w:t xml:space="preserve"> </w:t>
      </w:r>
      <w:r>
        <w:rPr>
          <w:cs/>
        </w:rPr>
        <w:t>॥</w:t>
      </w:r>
    </w:p>
    <w:p w:rsidR="00A75876" w:rsidRDefault="00A75876">
      <w:pPr>
        <w:pStyle w:val="SGGSRoman"/>
      </w:pPr>
      <w:r>
        <w:t>tan man khoj gharai meh paa-i-aa.</w:t>
      </w:r>
    </w:p>
    <w:p w:rsidR="00A75876" w:rsidRDefault="00A75876">
      <w:pPr>
        <w:pStyle w:val="SGGSTrans"/>
      </w:pPr>
      <w:r>
        <w:t>Searching my body and mind, I found Him within the home of my own heart.</w:t>
      </w:r>
    </w:p>
    <w:p w:rsidR="00A75876" w:rsidRDefault="00A75876">
      <w:pPr>
        <w:pStyle w:val="SGGSGurm"/>
      </w:pPr>
      <w:r>
        <w:rPr>
          <w:cs/>
          <w:lang w:bidi="pa-IN"/>
        </w:rPr>
        <w:t>ਗੁਰਮੁਖਿ ਰਾਮ ਨਾਮਿ ਚਿਤੁ ਲਾਇਆ ॥੨</w:t>
      </w:r>
      <w:r>
        <w:rPr>
          <w:cs/>
        </w:rPr>
        <w:t xml:space="preserve">॥ </w:t>
      </w:r>
      <w:r>
        <w:rPr>
          <w:color w:val="008000"/>
          <w:sz w:val="18"/>
        </w:rPr>
        <w:t>(1129)</w:t>
      </w:r>
    </w:p>
    <w:p w:rsidR="00A75876" w:rsidRDefault="00A75876">
      <w:pPr>
        <w:pStyle w:val="SGGSHindi"/>
      </w:pPr>
      <w:r>
        <w:rPr>
          <w:cs/>
        </w:rPr>
        <w:t>गुरमुखि</w:t>
      </w:r>
      <w:r>
        <w:t xml:space="preserve"> </w:t>
      </w:r>
      <w:r>
        <w:rPr>
          <w:cs/>
        </w:rPr>
        <w:t>राम</w:t>
      </w:r>
      <w:r>
        <w:t xml:space="preserve"> </w:t>
      </w:r>
      <w:r>
        <w:rPr>
          <w:cs/>
        </w:rPr>
        <w:t>नामि</w:t>
      </w:r>
      <w:r>
        <w:t xml:space="preserve"> </w:t>
      </w:r>
      <w:r>
        <w:rPr>
          <w:cs/>
        </w:rPr>
        <w:t>चितु</w:t>
      </w:r>
      <w:r>
        <w:t xml:space="preserve"> </w:t>
      </w:r>
      <w:r>
        <w:rPr>
          <w:cs/>
        </w:rPr>
        <w:t>लाइआ</w:t>
      </w:r>
      <w:r>
        <w:t xml:space="preserve"> </w:t>
      </w:r>
      <w:r>
        <w:rPr>
          <w:cs/>
        </w:rPr>
        <w:t>॥२॥</w:t>
      </w:r>
    </w:p>
    <w:p w:rsidR="00A75876" w:rsidRDefault="00A75876">
      <w:pPr>
        <w:pStyle w:val="SGGSRoman"/>
      </w:pPr>
      <w:r>
        <w:t>gurmukh raam naam chit laa-i-aa. ||2||</w:t>
      </w:r>
    </w:p>
    <w:p w:rsidR="00A75876" w:rsidRDefault="00A75876">
      <w:pPr>
        <w:pStyle w:val="SGGSTrans"/>
      </w:pPr>
      <w:r>
        <w:t>The Gurmukh centers his consciousness on the Lord's Name. ||2||</w:t>
      </w:r>
    </w:p>
    <w:p w:rsidR="00A75876" w:rsidRDefault="00A75876">
      <w:pPr>
        <w:pStyle w:val="SGGSGurm"/>
      </w:pPr>
      <w:r>
        <w:rPr>
          <w:cs/>
          <w:lang w:bidi="pa-IN"/>
        </w:rPr>
        <w:t xml:space="preserve">ਗਿਆਨ ਅੰਜਨੁ ਸਤਿਗੁਰ ਤੇ ਹੋਇ ॥ </w:t>
      </w:r>
      <w:r>
        <w:rPr>
          <w:color w:val="008000"/>
          <w:sz w:val="18"/>
        </w:rPr>
        <w:t>(1130)</w:t>
      </w:r>
    </w:p>
    <w:p w:rsidR="00A75876" w:rsidRDefault="00A75876">
      <w:pPr>
        <w:pStyle w:val="SGGSHindi"/>
      </w:pPr>
      <w:r>
        <w:rPr>
          <w:cs/>
        </w:rPr>
        <w:t>गिआन</w:t>
      </w:r>
      <w:r>
        <w:t xml:space="preserve"> </w:t>
      </w:r>
      <w:r>
        <w:rPr>
          <w:cs/>
        </w:rPr>
        <w:t>अंजनु</w:t>
      </w:r>
      <w:r>
        <w:t xml:space="preserve"> </w:t>
      </w:r>
      <w:r>
        <w:rPr>
          <w:cs/>
        </w:rPr>
        <w:t>सतिगुर</w:t>
      </w:r>
      <w:r>
        <w:t xml:space="preserve"> </w:t>
      </w:r>
      <w:r>
        <w:rPr>
          <w:cs/>
        </w:rPr>
        <w:t>ते</w:t>
      </w:r>
      <w:r>
        <w:t xml:space="preserve"> </w:t>
      </w:r>
      <w:r>
        <w:rPr>
          <w:cs/>
        </w:rPr>
        <w:t>होइ</w:t>
      </w:r>
      <w:r>
        <w:t xml:space="preserve"> </w:t>
      </w:r>
      <w:r>
        <w:rPr>
          <w:cs/>
        </w:rPr>
        <w:t>॥</w:t>
      </w:r>
    </w:p>
    <w:p w:rsidR="00A75876" w:rsidRDefault="00A75876">
      <w:pPr>
        <w:pStyle w:val="SGGSRoman"/>
      </w:pPr>
      <w:r>
        <w:t>gi-aan anjan satgur tay ho-ay.</w:t>
      </w:r>
    </w:p>
    <w:p w:rsidR="00A75876" w:rsidRDefault="00A75876">
      <w:pPr>
        <w:pStyle w:val="SGGSTrans"/>
      </w:pPr>
      <w:r>
        <w:t>The ointment of spiritual wisdom is obtained from the True Guru.</w:t>
      </w:r>
    </w:p>
    <w:p w:rsidR="00A75876" w:rsidRDefault="00A75876">
      <w:pPr>
        <w:pStyle w:val="SGGSGurm"/>
      </w:pPr>
      <w:r>
        <w:rPr>
          <w:cs/>
          <w:lang w:bidi="pa-IN"/>
        </w:rPr>
        <w:t>ਰਾਮ ਨਾਮੁ ਰਵਿ ਰਹਿਆ ਤਿਹੁ ਲੋਇ ॥੩</w:t>
      </w:r>
      <w:r>
        <w:rPr>
          <w:cs/>
        </w:rPr>
        <w:t xml:space="preserve">॥ </w:t>
      </w:r>
      <w:r>
        <w:rPr>
          <w:color w:val="008000"/>
          <w:sz w:val="18"/>
        </w:rPr>
        <w:t>(1130)</w:t>
      </w:r>
    </w:p>
    <w:p w:rsidR="00A75876" w:rsidRDefault="00A75876">
      <w:pPr>
        <w:pStyle w:val="SGGSHindi"/>
      </w:pPr>
      <w:r>
        <w:rPr>
          <w:cs/>
        </w:rPr>
        <w:t>राम</w:t>
      </w:r>
      <w:r>
        <w:t xml:space="preserve"> </w:t>
      </w:r>
      <w:r>
        <w:rPr>
          <w:cs/>
        </w:rPr>
        <w:t>नामु</w:t>
      </w:r>
      <w:r>
        <w:t xml:space="preserve"> </w:t>
      </w:r>
      <w:r>
        <w:rPr>
          <w:cs/>
        </w:rPr>
        <w:t>रवि</w:t>
      </w:r>
      <w:r>
        <w:t xml:space="preserve"> </w:t>
      </w:r>
      <w:r>
        <w:rPr>
          <w:cs/>
        </w:rPr>
        <w:t>रहिआ</w:t>
      </w:r>
      <w:r>
        <w:t xml:space="preserve"> </w:t>
      </w:r>
      <w:r>
        <w:rPr>
          <w:cs/>
        </w:rPr>
        <w:t>तिहु</w:t>
      </w:r>
      <w:r>
        <w:t xml:space="preserve"> </w:t>
      </w:r>
      <w:r>
        <w:rPr>
          <w:cs/>
        </w:rPr>
        <w:t>लोइ</w:t>
      </w:r>
      <w:r>
        <w:t xml:space="preserve"> </w:t>
      </w:r>
      <w:r>
        <w:rPr>
          <w:cs/>
        </w:rPr>
        <w:t>॥३॥</w:t>
      </w:r>
    </w:p>
    <w:p w:rsidR="00A75876" w:rsidRDefault="00A75876">
      <w:pPr>
        <w:pStyle w:val="SGGSRoman"/>
      </w:pPr>
      <w:r>
        <w:t>raam naam rav rahi-aa tihu lo-ay. ||3||</w:t>
      </w:r>
    </w:p>
    <w:p w:rsidR="00A75876" w:rsidRDefault="00A75876">
      <w:pPr>
        <w:pStyle w:val="SGGSTrans"/>
      </w:pPr>
      <w:r>
        <w:t>The Lord's Name is pervading the three worlds. ||3||</w:t>
      </w:r>
    </w:p>
    <w:p w:rsidR="00A75876" w:rsidRDefault="00A75876">
      <w:pPr>
        <w:pStyle w:val="SGGSGurm"/>
      </w:pPr>
      <w:r>
        <w:rPr>
          <w:cs/>
          <w:lang w:bidi="pa-IN"/>
        </w:rPr>
        <w:t xml:space="preserve">ਕਲਿਜੁਗ ਮਹਿ ਹਰਿ ਜੀਉ ਏਕੁ ਹੋਰ ਰੁਤਿ ਨ ਕਾਈ ॥ </w:t>
      </w:r>
      <w:r>
        <w:rPr>
          <w:color w:val="008000"/>
          <w:sz w:val="18"/>
        </w:rPr>
        <w:t>(1130)</w:t>
      </w:r>
    </w:p>
    <w:p w:rsidR="00A75876" w:rsidRDefault="00A75876">
      <w:pPr>
        <w:pStyle w:val="SGGSHindi"/>
      </w:pPr>
      <w:r>
        <w:rPr>
          <w:cs/>
        </w:rPr>
        <w:t>कलिजुग</w:t>
      </w:r>
      <w:r>
        <w:t xml:space="preserve"> </w:t>
      </w:r>
      <w:r>
        <w:rPr>
          <w:cs/>
        </w:rPr>
        <w:t>महि</w:t>
      </w:r>
      <w:r>
        <w:t xml:space="preserve"> </w:t>
      </w:r>
      <w:r>
        <w:rPr>
          <w:cs/>
        </w:rPr>
        <w:t>हरि</w:t>
      </w:r>
      <w:r>
        <w:t xml:space="preserve"> </w:t>
      </w:r>
      <w:r>
        <w:rPr>
          <w:cs/>
        </w:rPr>
        <w:t>जीउ</w:t>
      </w:r>
      <w:r>
        <w:t xml:space="preserve"> </w:t>
      </w:r>
      <w:r>
        <w:rPr>
          <w:cs/>
        </w:rPr>
        <w:t>एकु</w:t>
      </w:r>
      <w:r>
        <w:t xml:space="preserve"> </w:t>
      </w:r>
      <w:r>
        <w:rPr>
          <w:cs/>
        </w:rPr>
        <w:t>होर</w:t>
      </w:r>
      <w:r>
        <w:t xml:space="preserve"> </w:t>
      </w:r>
      <w:r>
        <w:rPr>
          <w:cs/>
        </w:rPr>
        <w:t>रुति</w:t>
      </w:r>
      <w:r>
        <w:t xml:space="preserve"> </w:t>
      </w:r>
      <w:r>
        <w:rPr>
          <w:cs/>
        </w:rPr>
        <w:t>न</w:t>
      </w:r>
      <w:r>
        <w:t xml:space="preserve"> </w:t>
      </w:r>
      <w:r>
        <w:rPr>
          <w:cs/>
        </w:rPr>
        <w:t>काई</w:t>
      </w:r>
      <w:r>
        <w:t xml:space="preserve"> </w:t>
      </w:r>
      <w:r>
        <w:rPr>
          <w:cs/>
        </w:rPr>
        <w:t>॥</w:t>
      </w:r>
    </w:p>
    <w:p w:rsidR="00A75876" w:rsidRDefault="00A75876">
      <w:pPr>
        <w:pStyle w:val="SGGSRoman"/>
      </w:pPr>
      <w:r>
        <w:t>kalijug meh har jee-o ayk hor rut na kaa-ee.</w:t>
      </w:r>
    </w:p>
    <w:p w:rsidR="00A75876" w:rsidRDefault="00A75876">
      <w:pPr>
        <w:pStyle w:val="SGGSTrans"/>
      </w:pPr>
      <w:r>
        <w:t>In Kali Yuga, it is the time for the One Dear Lord; it is not the time for anything else.</w:t>
      </w:r>
    </w:p>
    <w:p w:rsidR="00A75876" w:rsidRDefault="00A75876">
      <w:pPr>
        <w:pStyle w:val="SGGSGurm"/>
      </w:pPr>
      <w:r>
        <w:rPr>
          <w:cs/>
          <w:lang w:bidi="pa-IN"/>
        </w:rPr>
        <w:t>ਨਾਨਕ ਗੁਰਮੁਖਿ ਹਿਰਦੈ ਰਾਮ ਨਾਮੁ ਲੇਹੁ ਜਮਾਈ ॥੪</w:t>
      </w:r>
      <w:r>
        <w:rPr>
          <w:cs/>
        </w:rPr>
        <w:t>॥</w:t>
      </w:r>
      <w:r>
        <w:rPr>
          <w:lang w:bidi="pa-IN"/>
        </w:rPr>
        <w:t>੧੦</w:t>
      </w:r>
      <w:r>
        <w:rPr>
          <w:cs/>
        </w:rPr>
        <w:t xml:space="preserve">॥ </w:t>
      </w:r>
      <w:r>
        <w:rPr>
          <w:color w:val="008000"/>
          <w:sz w:val="18"/>
        </w:rPr>
        <w:t>(1130)</w:t>
      </w:r>
    </w:p>
    <w:p w:rsidR="00A75876" w:rsidRDefault="00A75876">
      <w:pPr>
        <w:pStyle w:val="SGGSHindi"/>
      </w:pPr>
      <w:r>
        <w:rPr>
          <w:cs/>
        </w:rPr>
        <w:t>नानक</w:t>
      </w:r>
      <w:r>
        <w:t xml:space="preserve"> </w:t>
      </w:r>
      <w:r>
        <w:rPr>
          <w:cs/>
        </w:rPr>
        <w:t>गुरमुखि</w:t>
      </w:r>
      <w:r>
        <w:t xml:space="preserve"> </w:t>
      </w:r>
      <w:r>
        <w:rPr>
          <w:cs/>
        </w:rPr>
        <w:t>हिरदै</w:t>
      </w:r>
      <w:r>
        <w:t xml:space="preserve"> </w:t>
      </w:r>
      <w:r>
        <w:rPr>
          <w:cs/>
        </w:rPr>
        <w:t>राम</w:t>
      </w:r>
      <w:r>
        <w:t xml:space="preserve"> </w:t>
      </w:r>
      <w:r>
        <w:rPr>
          <w:cs/>
        </w:rPr>
        <w:t>नामु</w:t>
      </w:r>
      <w:r>
        <w:t xml:space="preserve"> </w:t>
      </w:r>
      <w:r>
        <w:rPr>
          <w:cs/>
        </w:rPr>
        <w:t>लेहु</w:t>
      </w:r>
      <w:r>
        <w:t xml:space="preserve"> </w:t>
      </w:r>
      <w:r>
        <w:rPr>
          <w:cs/>
        </w:rPr>
        <w:t>जमाई</w:t>
      </w:r>
      <w:r>
        <w:t xml:space="preserve"> </w:t>
      </w:r>
      <w:r>
        <w:rPr>
          <w:cs/>
        </w:rPr>
        <w:t>॥४॥१०॥</w:t>
      </w:r>
    </w:p>
    <w:p w:rsidR="00A75876" w:rsidRDefault="00A75876">
      <w:pPr>
        <w:pStyle w:val="SGGSRoman"/>
      </w:pPr>
      <w:r>
        <w:t>naanak gurmukh hirdai raam naam layho jamaa-ee. ||4||10||</w:t>
      </w:r>
    </w:p>
    <w:p w:rsidR="00A75876" w:rsidRDefault="00A75876">
      <w:pPr>
        <w:pStyle w:val="SGGSTrans"/>
      </w:pPr>
      <w:r>
        <w:t>O Nanak, as Gurmukh, let the Lord's Name grow within your heart. ||4||10||</w:t>
      </w:r>
    </w:p>
    <w:p w:rsidR="00A75876" w:rsidRDefault="00A75876">
      <w:pPr>
        <w:pStyle w:val="SGGSGurm"/>
      </w:pPr>
      <w:r>
        <w:rPr>
          <w:cs/>
          <w:lang w:bidi="pa-IN"/>
        </w:rPr>
        <w:t xml:space="preserve">ਭੈਰਉ ਮਹਲਾ ੩ ਘਰੁ ੨ </w:t>
      </w:r>
      <w:r>
        <w:rPr>
          <w:color w:val="008000"/>
          <w:sz w:val="18"/>
        </w:rPr>
        <w:t>(1130)</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घरु</w:t>
      </w:r>
      <w:r>
        <w:t xml:space="preserve"> </w:t>
      </w:r>
      <w:r>
        <w:rPr>
          <w:cs/>
        </w:rPr>
        <w:t>२</w:t>
      </w:r>
    </w:p>
    <w:p w:rsidR="00A75876" w:rsidRDefault="00A75876">
      <w:pPr>
        <w:pStyle w:val="SGGSRoman"/>
      </w:pPr>
      <w:r>
        <w:t>bhairo mehlaa 3 ghar 2</w:t>
      </w:r>
    </w:p>
    <w:p w:rsidR="00A75876" w:rsidRDefault="00A75876">
      <w:pPr>
        <w:pStyle w:val="SGGSTrans"/>
      </w:pPr>
      <w:r>
        <w:t>Bhairao, Third Mehl, Second House:</w:t>
      </w:r>
    </w:p>
    <w:p w:rsidR="00A75876" w:rsidRDefault="00A75876">
      <w:pPr>
        <w:pStyle w:val="SGGSGurm"/>
      </w:pPr>
      <w:r>
        <w:rPr>
          <w:cs/>
          <w:lang w:bidi="pa-IN"/>
        </w:rPr>
        <w:t xml:space="preserve">ੴ ਸਤਿਗੁਰ ਪ੍ਰਸਾਦਿ ॥ </w:t>
      </w:r>
      <w:r>
        <w:rPr>
          <w:color w:val="008000"/>
          <w:sz w:val="18"/>
        </w:rPr>
        <w:t>(1130)</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ਦੁਬਿਧਾ ਮਨਮੁਖ ਰੋਗਿ ਵਿਆਪੇ ਤ੍ਰਿਸਨਾ ਜਲਹਿ ਅਧਿਕਾਈ ॥ </w:t>
      </w:r>
      <w:r>
        <w:rPr>
          <w:color w:val="008000"/>
          <w:sz w:val="18"/>
        </w:rPr>
        <w:t>(1130)</w:t>
      </w:r>
    </w:p>
    <w:p w:rsidR="00A75876" w:rsidRDefault="00A75876">
      <w:pPr>
        <w:pStyle w:val="SGGSHindi"/>
      </w:pPr>
      <w:r>
        <w:rPr>
          <w:cs/>
        </w:rPr>
        <w:t>दुबिधा</w:t>
      </w:r>
      <w:r>
        <w:t xml:space="preserve"> </w:t>
      </w:r>
      <w:r>
        <w:rPr>
          <w:cs/>
        </w:rPr>
        <w:t>मनमुख</w:t>
      </w:r>
      <w:r>
        <w:t xml:space="preserve"> </w:t>
      </w:r>
      <w:r>
        <w:rPr>
          <w:cs/>
        </w:rPr>
        <w:t>रोगि</w:t>
      </w:r>
      <w:r>
        <w:t xml:space="preserve"> </w:t>
      </w:r>
      <w:r>
        <w:rPr>
          <w:cs/>
        </w:rPr>
        <w:t>विआपे</w:t>
      </w:r>
      <w:r>
        <w:t xml:space="preserve"> </w:t>
      </w:r>
      <w:r>
        <w:rPr>
          <w:cs/>
        </w:rPr>
        <w:t>त्रिसना</w:t>
      </w:r>
      <w:r>
        <w:t xml:space="preserve"> </w:t>
      </w:r>
      <w:r>
        <w:rPr>
          <w:cs/>
        </w:rPr>
        <w:t>जलहि</w:t>
      </w:r>
      <w:r>
        <w:t xml:space="preserve"> </w:t>
      </w:r>
      <w:r>
        <w:rPr>
          <w:cs/>
        </w:rPr>
        <w:t>अधिकाई</w:t>
      </w:r>
      <w:r>
        <w:t xml:space="preserve"> </w:t>
      </w:r>
      <w:r>
        <w:rPr>
          <w:cs/>
        </w:rPr>
        <w:t>॥</w:t>
      </w:r>
    </w:p>
    <w:p w:rsidR="00A75876" w:rsidRDefault="00A75876">
      <w:pPr>
        <w:pStyle w:val="SGGSRoman"/>
      </w:pPr>
      <w:r>
        <w:t>dubiDhaa manmukh rog vi-aapay tarisnaa jaleh aDhikaa-ee.</w:t>
      </w:r>
    </w:p>
    <w:p w:rsidR="00A75876" w:rsidRDefault="00A75876">
      <w:pPr>
        <w:pStyle w:val="SGGSTrans"/>
      </w:pPr>
      <w:r>
        <w:t>The self-willed manmukhs are afflicted with the disease of duality; they are burnt by the intense fire of desire.</w:t>
      </w:r>
    </w:p>
    <w:p w:rsidR="00A75876" w:rsidRDefault="00A75876">
      <w:pPr>
        <w:pStyle w:val="SGGSGurm"/>
      </w:pPr>
      <w:r>
        <w:rPr>
          <w:cs/>
          <w:lang w:bidi="pa-IN"/>
        </w:rPr>
        <w:t>ਮਰਿ ਮਰਿ ਜੰਮਹਿ ਠਉਰ ਨ ਪਾਵਹਿ ਬਿਰਥਾ ਜਨਮੁ ਗਵਾਈ ॥੧</w:t>
      </w:r>
      <w:r>
        <w:rPr>
          <w:cs/>
        </w:rPr>
        <w:t xml:space="preserve">॥ </w:t>
      </w:r>
      <w:r>
        <w:rPr>
          <w:color w:val="008000"/>
          <w:sz w:val="18"/>
        </w:rPr>
        <w:t>(1130)</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ठउर</w:t>
      </w:r>
      <w:r>
        <w:t xml:space="preserve"> </w:t>
      </w:r>
      <w:r>
        <w:rPr>
          <w:cs/>
        </w:rPr>
        <w:t>न</w:t>
      </w:r>
      <w:r>
        <w:t xml:space="preserve"> </w:t>
      </w:r>
      <w:r>
        <w:rPr>
          <w:cs/>
        </w:rPr>
        <w:t>पावहि</w:t>
      </w:r>
      <w:r>
        <w:t xml:space="preserve"> </w:t>
      </w:r>
      <w:r>
        <w:rPr>
          <w:cs/>
        </w:rPr>
        <w:t>बिरथा</w:t>
      </w:r>
      <w:r>
        <w:t xml:space="preserve"> </w:t>
      </w:r>
      <w:r>
        <w:rPr>
          <w:cs/>
        </w:rPr>
        <w:t>जनमु</w:t>
      </w:r>
      <w:r>
        <w:t xml:space="preserve"> </w:t>
      </w:r>
      <w:r>
        <w:rPr>
          <w:cs/>
        </w:rPr>
        <w:t>गवाई</w:t>
      </w:r>
      <w:r>
        <w:t xml:space="preserve"> </w:t>
      </w:r>
      <w:r>
        <w:rPr>
          <w:cs/>
        </w:rPr>
        <w:t>॥१॥</w:t>
      </w:r>
    </w:p>
    <w:p w:rsidR="00A75876" w:rsidRDefault="00A75876">
      <w:pPr>
        <w:pStyle w:val="SGGSRoman"/>
      </w:pPr>
      <w:r>
        <w:t>mar mar jameh tha-ur na paavahi birthaa janam gavaa-ee. ||1||</w:t>
      </w:r>
    </w:p>
    <w:p w:rsidR="00A75876" w:rsidRDefault="00A75876">
      <w:pPr>
        <w:pStyle w:val="SGGSTrans"/>
      </w:pPr>
      <w:r>
        <w:t>They die and die again, and are reborn; they find no place of rest. They waste their lives uselessly. ||1||</w:t>
      </w:r>
    </w:p>
    <w:p w:rsidR="00A75876" w:rsidRDefault="00A75876">
      <w:pPr>
        <w:pStyle w:val="SGGSGurm"/>
      </w:pPr>
      <w:r>
        <w:rPr>
          <w:cs/>
          <w:lang w:bidi="pa-IN"/>
        </w:rPr>
        <w:t xml:space="preserve">ਮੇਰੇ ਪ੍ਰੀਤਮ ਕਰਿ ਕਿਰਪਾ ਦੇਹੁ ਬੁਝਾਈ ॥ </w:t>
      </w:r>
      <w:r>
        <w:rPr>
          <w:color w:val="008000"/>
          <w:sz w:val="18"/>
        </w:rPr>
        <w:t>(1130)</w:t>
      </w:r>
    </w:p>
    <w:p w:rsidR="00A75876" w:rsidRDefault="00A75876">
      <w:pPr>
        <w:pStyle w:val="SGGSHindi"/>
      </w:pPr>
      <w:r>
        <w:rPr>
          <w:cs/>
        </w:rPr>
        <w:t>मेरे</w:t>
      </w:r>
      <w:r>
        <w:t xml:space="preserve"> </w:t>
      </w:r>
      <w:r>
        <w:rPr>
          <w:cs/>
        </w:rPr>
        <w:t>प्रीतम</w:t>
      </w:r>
      <w:r>
        <w:t xml:space="preserve"> </w:t>
      </w:r>
      <w:r>
        <w:rPr>
          <w:cs/>
        </w:rPr>
        <w:t>करि</w:t>
      </w:r>
      <w:r>
        <w:t xml:space="preserve"> </w:t>
      </w:r>
      <w:r>
        <w:rPr>
          <w:cs/>
        </w:rPr>
        <w:t>किरपा</w:t>
      </w:r>
      <w:r>
        <w:t xml:space="preserve"> </w:t>
      </w:r>
      <w:r>
        <w:rPr>
          <w:cs/>
        </w:rPr>
        <w:t>देहु</w:t>
      </w:r>
      <w:r>
        <w:t xml:space="preserve"> </w:t>
      </w:r>
      <w:r>
        <w:rPr>
          <w:cs/>
        </w:rPr>
        <w:t>बुझाई</w:t>
      </w:r>
      <w:r>
        <w:t xml:space="preserve"> </w:t>
      </w:r>
      <w:r>
        <w:rPr>
          <w:cs/>
        </w:rPr>
        <w:t>॥</w:t>
      </w:r>
    </w:p>
    <w:p w:rsidR="00A75876" w:rsidRDefault="00A75876">
      <w:pPr>
        <w:pStyle w:val="SGGSRoman"/>
      </w:pPr>
      <w:r>
        <w:t>mayray pareetam kar kirpaa dayh bujhaa-ee.</w:t>
      </w:r>
    </w:p>
    <w:p w:rsidR="00A75876" w:rsidRDefault="00A75876">
      <w:pPr>
        <w:pStyle w:val="SGGSTrans"/>
      </w:pPr>
      <w:r>
        <w:t>O my Beloved, grant Your Grace, and give me understanding.</w:t>
      </w:r>
    </w:p>
    <w:p w:rsidR="00A75876" w:rsidRDefault="00A75876">
      <w:pPr>
        <w:pStyle w:val="SGGSGurm"/>
      </w:pPr>
      <w:r>
        <w:rPr>
          <w:cs/>
          <w:lang w:bidi="pa-IN"/>
        </w:rPr>
        <w:t>ਹਉਮੈ ਰੋਗੀ ਜਗਤੁ ਉਪਾਇਆ ਬਿਨੁ ਸਬਦੈ ਰੋਗੁ ਨ ਜਾਈ ॥੧</w:t>
      </w:r>
      <w:r>
        <w:rPr>
          <w:cs/>
        </w:rPr>
        <w:t xml:space="preserve">॥ </w:t>
      </w:r>
      <w:r>
        <w:rPr>
          <w:lang w:bidi="pa-IN"/>
        </w:rPr>
        <w:t xml:space="preserve">ਰਹਾਉ ॥ </w:t>
      </w:r>
      <w:r>
        <w:rPr>
          <w:color w:val="008000"/>
          <w:sz w:val="18"/>
        </w:rPr>
        <w:t>(1130)</w:t>
      </w:r>
    </w:p>
    <w:p w:rsidR="00A75876" w:rsidRDefault="00A75876">
      <w:pPr>
        <w:pStyle w:val="SGGSHindi"/>
      </w:pPr>
      <w:r>
        <w:rPr>
          <w:cs/>
        </w:rPr>
        <w:t>हउमै</w:t>
      </w:r>
      <w:r>
        <w:t xml:space="preserve"> </w:t>
      </w:r>
      <w:r>
        <w:rPr>
          <w:cs/>
        </w:rPr>
        <w:t>रोगी</w:t>
      </w:r>
      <w:r>
        <w:t xml:space="preserve"> </w:t>
      </w:r>
      <w:r>
        <w:rPr>
          <w:cs/>
        </w:rPr>
        <w:t>जगतु</w:t>
      </w:r>
      <w:r>
        <w:t xml:space="preserve"> </w:t>
      </w:r>
      <w:r>
        <w:rPr>
          <w:cs/>
        </w:rPr>
        <w:t>उपाइआ</w:t>
      </w:r>
      <w:r>
        <w:t xml:space="preserve"> </w:t>
      </w:r>
      <w:r>
        <w:rPr>
          <w:cs/>
        </w:rPr>
        <w:t>बिनु</w:t>
      </w:r>
      <w:r>
        <w:t xml:space="preserve"> </w:t>
      </w:r>
      <w:r>
        <w:rPr>
          <w:cs/>
        </w:rPr>
        <w:t>सबदै</w:t>
      </w:r>
      <w:r>
        <w:t xml:space="preserve"> </w:t>
      </w:r>
      <w:r>
        <w:rPr>
          <w:cs/>
        </w:rPr>
        <w:t>रोगु</w:t>
      </w:r>
      <w:r>
        <w:t xml:space="preserve"> </w:t>
      </w:r>
      <w:r>
        <w:rPr>
          <w:cs/>
        </w:rPr>
        <w:t>न</w:t>
      </w:r>
      <w:r>
        <w:t xml:space="preserve"> </w:t>
      </w:r>
      <w:r>
        <w:rPr>
          <w:cs/>
        </w:rPr>
        <w:t>जाई</w:t>
      </w:r>
      <w:r>
        <w:t xml:space="preserve"> </w:t>
      </w:r>
      <w:r>
        <w:rPr>
          <w:cs/>
        </w:rPr>
        <w:t>॥१॥</w:t>
      </w:r>
      <w:r>
        <w:t xml:space="preserve"> </w:t>
      </w:r>
      <w:r>
        <w:rPr>
          <w:cs/>
        </w:rPr>
        <w:t>रहाउ</w:t>
      </w:r>
      <w:r>
        <w:t xml:space="preserve"> </w:t>
      </w:r>
      <w:r>
        <w:rPr>
          <w:cs/>
        </w:rPr>
        <w:t>॥</w:t>
      </w:r>
    </w:p>
    <w:p w:rsidR="00A75876" w:rsidRDefault="00A75876">
      <w:pPr>
        <w:pStyle w:val="SGGSRoman"/>
      </w:pPr>
      <w:r>
        <w:t>ha-umai rogee jagat upaa-i-aa bin sabdai rog na jaa-ee. ||1|| rahaa-o.</w:t>
      </w:r>
    </w:p>
    <w:p w:rsidR="00A75876" w:rsidRDefault="00A75876">
      <w:pPr>
        <w:pStyle w:val="SGGSTrans"/>
      </w:pPr>
      <w:r>
        <w:t>The world was created in the disease of egotism; without the Word of the Shabad, the disease is not cured. ||1||Pause||</w:t>
      </w:r>
    </w:p>
    <w:p w:rsidR="00A75876" w:rsidRDefault="00A75876">
      <w:pPr>
        <w:pStyle w:val="SGGSGurm"/>
      </w:pPr>
      <w:r>
        <w:rPr>
          <w:cs/>
          <w:lang w:bidi="pa-IN"/>
        </w:rPr>
        <w:t xml:space="preserve">ਸਿੰਮ੍ਰਿਤਿ ਸਾਸਤ੍ਰ ਪੜਹਿ ਮੁਨਿ ਕੇਤੇ ਬਿਨੁ ਸਬਦੈ ਸੁਰਤਿ ਨ ਪਾਈ ॥ </w:t>
      </w:r>
      <w:r>
        <w:rPr>
          <w:color w:val="008000"/>
          <w:sz w:val="18"/>
        </w:rPr>
        <w:t>(1130)</w:t>
      </w:r>
    </w:p>
    <w:p w:rsidR="00A75876" w:rsidRDefault="00A75876">
      <w:pPr>
        <w:pStyle w:val="SGGSHindi"/>
      </w:pPr>
      <w:r>
        <w:rPr>
          <w:cs/>
        </w:rPr>
        <w:t>सिम्रिति</w:t>
      </w:r>
      <w:r>
        <w:t xml:space="preserve"> </w:t>
      </w:r>
      <w:r>
        <w:rPr>
          <w:cs/>
        </w:rPr>
        <w:t>सासत्र</w:t>
      </w:r>
      <w:r>
        <w:t xml:space="preserve"> </w:t>
      </w:r>
      <w:r>
        <w:rPr>
          <w:cs/>
        </w:rPr>
        <w:t>पड़हि</w:t>
      </w:r>
      <w:r>
        <w:t xml:space="preserve"> </w:t>
      </w:r>
      <w:r>
        <w:rPr>
          <w:cs/>
        </w:rPr>
        <w:t>मुनि</w:t>
      </w:r>
      <w:r>
        <w:t xml:space="preserve"> </w:t>
      </w:r>
      <w:r>
        <w:rPr>
          <w:cs/>
        </w:rPr>
        <w:t>केते</w:t>
      </w:r>
      <w:r>
        <w:t xml:space="preserve"> </w:t>
      </w:r>
      <w:r>
        <w:rPr>
          <w:cs/>
        </w:rPr>
        <w:t>बिनु</w:t>
      </w:r>
      <w:r>
        <w:t xml:space="preserve"> </w:t>
      </w:r>
      <w:r>
        <w:rPr>
          <w:cs/>
        </w:rPr>
        <w:t>सबदै</w:t>
      </w:r>
      <w:r>
        <w:t xml:space="preserve"> </w:t>
      </w:r>
      <w:r>
        <w:rPr>
          <w:cs/>
        </w:rPr>
        <w:t>सुरति</w:t>
      </w:r>
      <w:r>
        <w:t xml:space="preserve"> </w:t>
      </w:r>
      <w:r>
        <w:rPr>
          <w:cs/>
        </w:rPr>
        <w:t>न</w:t>
      </w:r>
      <w:r>
        <w:t xml:space="preserve"> </w:t>
      </w:r>
      <w:r>
        <w:rPr>
          <w:cs/>
        </w:rPr>
        <w:t>पाई</w:t>
      </w:r>
      <w:r>
        <w:t xml:space="preserve"> </w:t>
      </w:r>
      <w:r>
        <w:rPr>
          <w:cs/>
        </w:rPr>
        <w:t>॥</w:t>
      </w:r>
    </w:p>
    <w:p w:rsidR="00A75876" w:rsidRDefault="00A75876">
      <w:pPr>
        <w:pStyle w:val="SGGSRoman"/>
      </w:pPr>
      <w:r>
        <w:t>simrit saastar parheh mun kaytay bin sabdai surat na paa-ee.</w:t>
      </w:r>
    </w:p>
    <w:p w:rsidR="00A75876" w:rsidRDefault="00A75876">
      <w:pPr>
        <w:pStyle w:val="SGGSTrans"/>
      </w:pPr>
      <w:r>
        <w:t>There are so many silent sages, who read the Simritees and the Shaastras; without the Shabad, they have no clear awareness.</w:t>
      </w:r>
    </w:p>
    <w:p w:rsidR="00A75876" w:rsidRDefault="00A75876">
      <w:pPr>
        <w:pStyle w:val="SGGSGurm"/>
      </w:pPr>
      <w:r>
        <w:rPr>
          <w:cs/>
          <w:lang w:bidi="pa-IN"/>
        </w:rPr>
        <w:t>ਤ੍ਰੈ ਗੁਣ ਸਭੇ ਰੋਗਿ ਵਿਆਪੇ ਮਮਤਾ ਸੁਰਤਿ ਗਵਾਈ ॥੨</w:t>
      </w:r>
      <w:r>
        <w:rPr>
          <w:cs/>
        </w:rPr>
        <w:t xml:space="preserve">॥ </w:t>
      </w:r>
      <w:r>
        <w:rPr>
          <w:color w:val="008000"/>
          <w:sz w:val="18"/>
        </w:rPr>
        <w:t>(1130)</w:t>
      </w:r>
    </w:p>
    <w:p w:rsidR="00A75876" w:rsidRDefault="00A75876">
      <w:pPr>
        <w:pStyle w:val="SGGSHindi"/>
      </w:pPr>
      <w:r>
        <w:rPr>
          <w:cs/>
        </w:rPr>
        <w:t>त्रै</w:t>
      </w:r>
      <w:r>
        <w:t xml:space="preserve"> </w:t>
      </w:r>
      <w:r>
        <w:rPr>
          <w:cs/>
        </w:rPr>
        <w:t>गुण</w:t>
      </w:r>
      <w:r>
        <w:t xml:space="preserve"> </w:t>
      </w:r>
      <w:r>
        <w:rPr>
          <w:cs/>
        </w:rPr>
        <w:t>सभे</w:t>
      </w:r>
      <w:r>
        <w:t xml:space="preserve"> </w:t>
      </w:r>
      <w:r>
        <w:rPr>
          <w:cs/>
        </w:rPr>
        <w:t>रोगि</w:t>
      </w:r>
      <w:r>
        <w:t xml:space="preserve"> </w:t>
      </w:r>
      <w:r>
        <w:rPr>
          <w:cs/>
        </w:rPr>
        <w:t>विआपे</w:t>
      </w:r>
      <w:r>
        <w:t xml:space="preserve"> </w:t>
      </w:r>
      <w:r>
        <w:rPr>
          <w:cs/>
        </w:rPr>
        <w:t>ममता</w:t>
      </w:r>
      <w:r>
        <w:t xml:space="preserve"> </w:t>
      </w:r>
      <w:r>
        <w:rPr>
          <w:cs/>
        </w:rPr>
        <w:t>सुरति</w:t>
      </w:r>
      <w:r>
        <w:t xml:space="preserve"> </w:t>
      </w:r>
      <w:r>
        <w:rPr>
          <w:cs/>
        </w:rPr>
        <w:t>गवाई</w:t>
      </w:r>
      <w:r>
        <w:t xml:space="preserve"> </w:t>
      </w:r>
      <w:r>
        <w:rPr>
          <w:cs/>
        </w:rPr>
        <w:t>॥२॥</w:t>
      </w:r>
    </w:p>
    <w:p w:rsidR="00A75876" w:rsidRDefault="00A75876">
      <w:pPr>
        <w:pStyle w:val="SGGSRoman"/>
      </w:pPr>
      <w:r>
        <w:t>tarai gun sabhay rog vi-aapay mamtaa surat gavaa-ee. ||2||</w:t>
      </w:r>
    </w:p>
    <w:p w:rsidR="00A75876" w:rsidRDefault="00A75876">
      <w:pPr>
        <w:pStyle w:val="SGGSTrans"/>
      </w:pPr>
      <w:r>
        <w:t>All those under the influence of the three qualities are afflicted with the disease; through possessiveness, they lose their awareness. ||2||</w:t>
      </w:r>
    </w:p>
    <w:p w:rsidR="00A75876" w:rsidRDefault="00A75876">
      <w:pPr>
        <w:pStyle w:val="SGGSGurm"/>
      </w:pPr>
      <w:r>
        <w:rPr>
          <w:cs/>
          <w:lang w:bidi="pa-IN"/>
        </w:rPr>
        <w:t xml:space="preserve">ਇਕਿ ਆਪੇ ਕਾਢਿ ਲਏ ਪ੍ਰਭਿ ਆਪੇ ਗੁਰ ਸੇਵਾ ਪ੍ਰਭਿ ਲਾਏ ॥ </w:t>
      </w:r>
      <w:r>
        <w:rPr>
          <w:color w:val="008000"/>
          <w:sz w:val="18"/>
        </w:rPr>
        <w:t>(1130)</w:t>
      </w:r>
    </w:p>
    <w:p w:rsidR="00A75876" w:rsidRDefault="00A75876">
      <w:pPr>
        <w:pStyle w:val="SGGSHindi"/>
      </w:pPr>
      <w:r>
        <w:rPr>
          <w:cs/>
        </w:rPr>
        <w:t>इकि</w:t>
      </w:r>
      <w:r>
        <w:t xml:space="preserve"> </w:t>
      </w:r>
      <w:r>
        <w:rPr>
          <w:cs/>
        </w:rPr>
        <w:t>आपे</w:t>
      </w:r>
      <w:r>
        <w:t xml:space="preserve"> </w:t>
      </w:r>
      <w:r>
        <w:rPr>
          <w:cs/>
        </w:rPr>
        <w:t>काढि</w:t>
      </w:r>
      <w:r>
        <w:t xml:space="preserve"> </w:t>
      </w:r>
      <w:r>
        <w:rPr>
          <w:cs/>
        </w:rPr>
        <w:t>लए</w:t>
      </w:r>
      <w:r>
        <w:t xml:space="preserve"> </w:t>
      </w:r>
      <w:r>
        <w:rPr>
          <w:cs/>
        </w:rPr>
        <w:t>प्रभि</w:t>
      </w:r>
      <w:r>
        <w:t xml:space="preserve"> </w:t>
      </w:r>
      <w:r>
        <w:rPr>
          <w:cs/>
        </w:rPr>
        <w:t>आपे</w:t>
      </w:r>
      <w:r>
        <w:t xml:space="preserve"> </w:t>
      </w:r>
      <w:r>
        <w:rPr>
          <w:cs/>
        </w:rPr>
        <w:t>गुर</w:t>
      </w:r>
      <w:r>
        <w:t xml:space="preserve"> </w:t>
      </w:r>
      <w:r>
        <w:rPr>
          <w:cs/>
        </w:rPr>
        <w:t>सेवा</w:t>
      </w:r>
      <w:r>
        <w:t xml:space="preserve"> </w:t>
      </w:r>
      <w:r>
        <w:rPr>
          <w:cs/>
        </w:rPr>
        <w:t>प्रभि</w:t>
      </w:r>
      <w:r>
        <w:t xml:space="preserve"> </w:t>
      </w:r>
      <w:r>
        <w:rPr>
          <w:cs/>
        </w:rPr>
        <w:t>लाए</w:t>
      </w:r>
      <w:r>
        <w:t xml:space="preserve"> </w:t>
      </w:r>
      <w:r>
        <w:rPr>
          <w:cs/>
        </w:rPr>
        <w:t>॥</w:t>
      </w:r>
    </w:p>
    <w:p w:rsidR="00A75876" w:rsidRDefault="00A75876">
      <w:pPr>
        <w:pStyle w:val="SGGSRoman"/>
      </w:pPr>
      <w:r>
        <w:t>ik aapay kaadh la-ay parabh aapay gur sayvaa parabh laa-ay.</w:t>
      </w:r>
    </w:p>
    <w:p w:rsidR="00A75876" w:rsidRDefault="00A75876">
      <w:pPr>
        <w:pStyle w:val="SGGSTrans"/>
      </w:pPr>
      <w:r>
        <w:t>O God, you save some, and you enjoin others to serve the Guru.</w:t>
      </w:r>
    </w:p>
    <w:p w:rsidR="00A75876" w:rsidRDefault="00A75876">
      <w:pPr>
        <w:pStyle w:val="SGGSGurm"/>
      </w:pPr>
      <w:r>
        <w:rPr>
          <w:cs/>
          <w:lang w:bidi="pa-IN"/>
        </w:rPr>
        <w:t>ਹਰਿ ਕਾ ਨਾਮੁ ਨਿਧਾਨੋ ਪਾਇਆ ਸੁਖੁ ਵਸਿਆ ਮਨਿ ਆਏ ॥੩</w:t>
      </w:r>
      <w:r>
        <w:rPr>
          <w:cs/>
        </w:rPr>
        <w:t xml:space="preserve">॥ </w:t>
      </w:r>
      <w:r>
        <w:rPr>
          <w:color w:val="008000"/>
          <w:sz w:val="18"/>
        </w:rPr>
        <w:t>(1130)</w:t>
      </w:r>
    </w:p>
    <w:p w:rsidR="00A75876" w:rsidRDefault="00A75876">
      <w:pPr>
        <w:pStyle w:val="SGGSHindi"/>
      </w:pPr>
      <w:r>
        <w:rPr>
          <w:cs/>
        </w:rPr>
        <w:t>हरि</w:t>
      </w:r>
      <w:r>
        <w:t xml:space="preserve"> </w:t>
      </w:r>
      <w:r>
        <w:rPr>
          <w:cs/>
        </w:rPr>
        <w:t>का</w:t>
      </w:r>
      <w:r>
        <w:t xml:space="preserve"> </w:t>
      </w:r>
      <w:r>
        <w:rPr>
          <w:cs/>
        </w:rPr>
        <w:t>नामु</w:t>
      </w:r>
      <w:r>
        <w:t xml:space="preserve"> </w:t>
      </w:r>
      <w:r>
        <w:rPr>
          <w:cs/>
        </w:rPr>
        <w:t>निधानो</w:t>
      </w:r>
      <w:r>
        <w:t xml:space="preserve"> </w:t>
      </w:r>
      <w:r>
        <w:rPr>
          <w:cs/>
        </w:rPr>
        <w:t>पाइआ</w:t>
      </w:r>
      <w:r>
        <w:t xml:space="preserve"> </w:t>
      </w:r>
      <w:r>
        <w:rPr>
          <w:cs/>
        </w:rPr>
        <w:t>सुखु</w:t>
      </w:r>
      <w:r>
        <w:t xml:space="preserve"> </w:t>
      </w:r>
      <w:r>
        <w:rPr>
          <w:cs/>
        </w:rPr>
        <w:t>वसिआ</w:t>
      </w:r>
      <w:r>
        <w:t xml:space="preserve"> </w:t>
      </w:r>
      <w:r>
        <w:rPr>
          <w:cs/>
        </w:rPr>
        <w:t>मनि</w:t>
      </w:r>
      <w:r>
        <w:t xml:space="preserve"> </w:t>
      </w:r>
      <w:r>
        <w:rPr>
          <w:cs/>
        </w:rPr>
        <w:t>आए</w:t>
      </w:r>
      <w:r>
        <w:t xml:space="preserve"> </w:t>
      </w:r>
      <w:r>
        <w:rPr>
          <w:cs/>
        </w:rPr>
        <w:t>॥३॥</w:t>
      </w:r>
    </w:p>
    <w:p w:rsidR="00A75876" w:rsidRDefault="00A75876">
      <w:pPr>
        <w:pStyle w:val="SGGSRoman"/>
      </w:pPr>
      <w:r>
        <w:t>har kaa naam niDhaano paa-i-aa sukh vasi-aa man aa-ay. ||3||</w:t>
      </w:r>
    </w:p>
    <w:p w:rsidR="00A75876" w:rsidRDefault="00A75876">
      <w:pPr>
        <w:pStyle w:val="SGGSTrans"/>
      </w:pPr>
      <w:r>
        <w:t>They obtain the treasure of the Name of the Lord; peace comes to abide within their minds. ||3||</w:t>
      </w:r>
    </w:p>
    <w:p w:rsidR="00A75876" w:rsidRDefault="00A75876">
      <w:pPr>
        <w:pStyle w:val="SGGSGurm"/>
      </w:pPr>
      <w:r>
        <w:rPr>
          <w:cs/>
          <w:lang w:bidi="pa-IN"/>
        </w:rPr>
        <w:t xml:space="preserve">ਚਉਥੀ ਪਦਵੀ ਗੁਰਮੁਖਿ ਵਰਤਹਿ ਤਿਨ ਨਿਜ ਘਰਿ ਵਾਸਾ ਪਾਇਆ ॥ </w:t>
      </w:r>
      <w:r>
        <w:rPr>
          <w:color w:val="008000"/>
          <w:sz w:val="18"/>
        </w:rPr>
        <w:t>(1130)</w:t>
      </w:r>
    </w:p>
    <w:p w:rsidR="00A75876" w:rsidRDefault="00A75876">
      <w:pPr>
        <w:pStyle w:val="SGGSHindi"/>
      </w:pPr>
      <w:r>
        <w:rPr>
          <w:cs/>
        </w:rPr>
        <w:t>चउथी</w:t>
      </w:r>
      <w:r>
        <w:t xml:space="preserve"> </w:t>
      </w:r>
      <w:r>
        <w:rPr>
          <w:cs/>
        </w:rPr>
        <w:t>पदवी</w:t>
      </w:r>
      <w:r>
        <w:t xml:space="preserve"> </w:t>
      </w:r>
      <w:r>
        <w:rPr>
          <w:cs/>
        </w:rPr>
        <w:t>गुरमुखि</w:t>
      </w:r>
      <w:r>
        <w:t xml:space="preserve"> </w:t>
      </w:r>
      <w:r>
        <w:rPr>
          <w:cs/>
        </w:rPr>
        <w:t>वरतहि</w:t>
      </w:r>
      <w:r>
        <w:t xml:space="preserve"> </w:t>
      </w:r>
      <w:r>
        <w:rPr>
          <w:cs/>
        </w:rPr>
        <w:t>तिन</w:t>
      </w:r>
      <w:r>
        <w:t xml:space="preserve"> </w:t>
      </w:r>
      <w:r>
        <w:rPr>
          <w:cs/>
        </w:rPr>
        <w:t>निज</w:t>
      </w:r>
      <w:r>
        <w:t xml:space="preserve"> </w:t>
      </w:r>
      <w:r>
        <w:rPr>
          <w:cs/>
        </w:rPr>
        <w:t>घरि</w:t>
      </w:r>
      <w:r>
        <w:t xml:space="preserve"> </w:t>
      </w:r>
      <w:r>
        <w:rPr>
          <w:cs/>
        </w:rPr>
        <w:t>वासा</w:t>
      </w:r>
      <w:r>
        <w:t xml:space="preserve"> </w:t>
      </w:r>
      <w:r>
        <w:rPr>
          <w:cs/>
        </w:rPr>
        <w:t>पाइआ</w:t>
      </w:r>
      <w:r>
        <w:t xml:space="preserve"> </w:t>
      </w:r>
      <w:r>
        <w:rPr>
          <w:cs/>
        </w:rPr>
        <w:t>॥</w:t>
      </w:r>
    </w:p>
    <w:p w:rsidR="00A75876" w:rsidRDefault="00A75876">
      <w:pPr>
        <w:pStyle w:val="SGGSRoman"/>
      </w:pPr>
      <w:r>
        <w:t>cha-uthee padvee gurmukh varteh tin nij ghar vaasaa paa-i-aa.</w:t>
      </w:r>
    </w:p>
    <w:p w:rsidR="00A75876" w:rsidRDefault="00A75876">
      <w:pPr>
        <w:pStyle w:val="SGGSTrans"/>
      </w:pPr>
      <w:r>
        <w:t>The Gurmukhs dwell in the fourth state; they obtain a dwelling in the home of their own inner being.</w:t>
      </w:r>
    </w:p>
    <w:p w:rsidR="00A75876" w:rsidRDefault="00A75876">
      <w:pPr>
        <w:pStyle w:val="SGGSGurm"/>
      </w:pPr>
      <w:r>
        <w:rPr>
          <w:cs/>
          <w:lang w:bidi="pa-IN"/>
        </w:rPr>
        <w:t>ਪੂਰੈ ਸਤਿਗੁਰਿ ਕਿਰਪਾ ਕੀਨੀ ਵਿਚਹੁ ਆਪੁ ਗਵਾਇਆ ॥੪</w:t>
      </w:r>
      <w:r>
        <w:rPr>
          <w:cs/>
        </w:rPr>
        <w:t xml:space="preserve">॥ </w:t>
      </w:r>
      <w:r>
        <w:rPr>
          <w:color w:val="008000"/>
          <w:sz w:val="18"/>
        </w:rPr>
        <w:t>(1130)</w:t>
      </w:r>
    </w:p>
    <w:p w:rsidR="00A75876" w:rsidRDefault="00A75876">
      <w:pPr>
        <w:pStyle w:val="SGGSHindi"/>
      </w:pPr>
      <w:r>
        <w:rPr>
          <w:cs/>
        </w:rPr>
        <w:t>पूरै</w:t>
      </w:r>
      <w:r>
        <w:t xml:space="preserve"> </w:t>
      </w:r>
      <w:r>
        <w:rPr>
          <w:cs/>
        </w:rPr>
        <w:t>सतिगुरि</w:t>
      </w:r>
      <w:r>
        <w:t xml:space="preserve"> </w:t>
      </w:r>
      <w:r>
        <w:rPr>
          <w:cs/>
        </w:rPr>
        <w:t>किरपा</w:t>
      </w:r>
      <w:r>
        <w:t xml:space="preserve"> </w:t>
      </w:r>
      <w:r>
        <w:rPr>
          <w:cs/>
        </w:rPr>
        <w:t>कीनी</w:t>
      </w:r>
      <w:r>
        <w:t xml:space="preserve"> </w:t>
      </w:r>
      <w:r>
        <w:rPr>
          <w:cs/>
        </w:rPr>
        <w:t>विचहु</w:t>
      </w:r>
      <w:r>
        <w:t xml:space="preserve"> </w:t>
      </w:r>
      <w:r>
        <w:rPr>
          <w:cs/>
        </w:rPr>
        <w:t>आपु</w:t>
      </w:r>
      <w:r>
        <w:t xml:space="preserve"> </w:t>
      </w:r>
      <w:r>
        <w:rPr>
          <w:cs/>
        </w:rPr>
        <w:t>गवाइआ</w:t>
      </w:r>
      <w:r>
        <w:t xml:space="preserve"> </w:t>
      </w:r>
      <w:r>
        <w:rPr>
          <w:cs/>
        </w:rPr>
        <w:t>॥४॥</w:t>
      </w:r>
    </w:p>
    <w:p w:rsidR="00A75876" w:rsidRDefault="00A75876">
      <w:pPr>
        <w:pStyle w:val="SGGSRoman"/>
      </w:pPr>
      <w:r>
        <w:t>poorai satgur kirpaa keenee vichahu aap gavaa-i-aa. ||4||</w:t>
      </w:r>
    </w:p>
    <w:p w:rsidR="00A75876" w:rsidRDefault="00A75876">
      <w:pPr>
        <w:pStyle w:val="SGGSTrans"/>
      </w:pPr>
      <w:r>
        <w:t>The Perfect True Guru shows His Mercy to them; they eradicate their self-conceit from within. ||4||</w:t>
      </w:r>
    </w:p>
    <w:p w:rsidR="00A75876" w:rsidRDefault="00A75876">
      <w:pPr>
        <w:pStyle w:val="SGGSGurm"/>
      </w:pPr>
      <w:r>
        <w:rPr>
          <w:cs/>
          <w:lang w:bidi="pa-IN"/>
        </w:rPr>
        <w:t xml:space="preserve">ਏਕਸੁ ਕੀ ਸਿਰਿ ਕਾਰ ਏਕ ਜਿਨਿ ਬ੍ਰਹਮਾ ਬਿਸਨੁ ਰੁਦ੍ਰੁ ਉਪਾਇਆ ॥ </w:t>
      </w:r>
      <w:r>
        <w:rPr>
          <w:color w:val="008000"/>
          <w:sz w:val="18"/>
        </w:rPr>
        <w:t>(1130)</w:t>
      </w:r>
    </w:p>
    <w:p w:rsidR="00A75876" w:rsidRDefault="00A75876">
      <w:pPr>
        <w:pStyle w:val="SGGSHindi"/>
      </w:pPr>
      <w:r>
        <w:rPr>
          <w:cs/>
        </w:rPr>
        <w:t>एकसु</w:t>
      </w:r>
      <w:r>
        <w:t xml:space="preserve"> </w:t>
      </w:r>
      <w:r>
        <w:rPr>
          <w:cs/>
        </w:rPr>
        <w:t>की</w:t>
      </w:r>
      <w:r>
        <w:t xml:space="preserve"> </w:t>
      </w:r>
      <w:r>
        <w:rPr>
          <w:cs/>
        </w:rPr>
        <w:t>सिरि</w:t>
      </w:r>
      <w:r>
        <w:t xml:space="preserve"> </w:t>
      </w:r>
      <w:r>
        <w:rPr>
          <w:cs/>
        </w:rPr>
        <w:t>कार</w:t>
      </w:r>
      <w:r>
        <w:t xml:space="preserve"> </w:t>
      </w:r>
      <w:r>
        <w:rPr>
          <w:cs/>
        </w:rPr>
        <w:t>एक</w:t>
      </w:r>
      <w:r>
        <w:t xml:space="preserve"> </w:t>
      </w:r>
      <w:r>
        <w:rPr>
          <w:cs/>
        </w:rPr>
        <w:t>जिनि</w:t>
      </w:r>
      <w:r>
        <w:t xml:space="preserve"> </w:t>
      </w:r>
      <w:r>
        <w:rPr>
          <w:cs/>
        </w:rPr>
        <w:t>ब्रहमा</w:t>
      </w:r>
      <w:r>
        <w:t xml:space="preserve"> </w:t>
      </w:r>
      <w:r>
        <w:rPr>
          <w:cs/>
        </w:rPr>
        <w:t>बिसनु</w:t>
      </w:r>
      <w:r>
        <w:t xml:space="preserve"> </w:t>
      </w:r>
      <w:r>
        <w:rPr>
          <w:cs/>
        </w:rPr>
        <w:t>रुद्रु</w:t>
      </w:r>
      <w:r>
        <w:t xml:space="preserve"> </w:t>
      </w:r>
      <w:r>
        <w:rPr>
          <w:cs/>
        </w:rPr>
        <w:t>उपाइआ</w:t>
      </w:r>
      <w:r>
        <w:t xml:space="preserve"> </w:t>
      </w:r>
      <w:r>
        <w:rPr>
          <w:cs/>
        </w:rPr>
        <w:t>॥</w:t>
      </w:r>
    </w:p>
    <w:p w:rsidR="00A75876" w:rsidRDefault="00A75876">
      <w:pPr>
        <w:pStyle w:val="SGGSRoman"/>
      </w:pPr>
      <w:r>
        <w:t>aykas kee sir kaar ayk jin barahmaa bisan rudar upaa-i-aa.</w:t>
      </w:r>
    </w:p>
    <w:p w:rsidR="00A75876" w:rsidRDefault="00A75876">
      <w:pPr>
        <w:pStyle w:val="SGGSTrans"/>
      </w:pPr>
      <w:r>
        <w:t>Everyone must serve the One Lord, who created Brahma, Vishnu and Shiva.</w:t>
      </w:r>
    </w:p>
    <w:p w:rsidR="00A75876" w:rsidRDefault="00A75876">
      <w:pPr>
        <w:pStyle w:val="SGGSGurm"/>
      </w:pPr>
      <w:r>
        <w:rPr>
          <w:cs/>
          <w:lang w:bidi="pa-IN"/>
        </w:rPr>
        <w:t>ਨਾਨਕ ਨਿਹਚਲੁ ਸਾਚਾ ਏਕੋ ਨਾ ਓਹੁ ਮਰੈ ਨ ਜਾਇਆ ॥੫</w:t>
      </w:r>
      <w:r>
        <w:rPr>
          <w:cs/>
        </w:rPr>
        <w:t>॥</w:t>
      </w:r>
      <w:r>
        <w:rPr>
          <w:lang w:bidi="pa-IN"/>
        </w:rPr>
        <w:t>੧</w:t>
      </w:r>
      <w:r>
        <w:rPr>
          <w:cs/>
        </w:rPr>
        <w:t>॥</w:t>
      </w:r>
      <w:r>
        <w:rPr>
          <w:lang w:bidi="pa-IN"/>
        </w:rPr>
        <w:t>੧੧</w:t>
      </w:r>
      <w:r>
        <w:rPr>
          <w:cs/>
        </w:rPr>
        <w:t xml:space="preserve">॥ </w:t>
      </w:r>
      <w:r>
        <w:rPr>
          <w:color w:val="008000"/>
          <w:sz w:val="18"/>
        </w:rPr>
        <w:t>(1130)</w:t>
      </w:r>
    </w:p>
    <w:p w:rsidR="00A75876" w:rsidRDefault="00A75876">
      <w:pPr>
        <w:pStyle w:val="SGGSHindi"/>
      </w:pPr>
      <w:r>
        <w:rPr>
          <w:cs/>
        </w:rPr>
        <w:t>नानक</w:t>
      </w:r>
      <w:r>
        <w:t xml:space="preserve"> </w:t>
      </w:r>
      <w:r>
        <w:rPr>
          <w:cs/>
        </w:rPr>
        <w:t>निहचलु</w:t>
      </w:r>
      <w:r>
        <w:t xml:space="preserve"> </w:t>
      </w:r>
      <w:r>
        <w:rPr>
          <w:cs/>
        </w:rPr>
        <w:t>साचा</w:t>
      </w:r>
      <w:r>
        <w:t xml:space="preserve"> </w:t>
      </w:r>
      <w:r>
        <w:rPr>
          <w:cs/>
        </w:rPr>
        <w:t>एको</w:t>
      </w:r>
      <w:r>
        <w:t xml:space="preserve"> </w:t>
      </w:r>
      <w:r>
        <w:rPr>
          <w:cs/>
        </w:rPr>
        <w:t>ना</w:t>
      </w:r>
      <w:r>
        <w:t xml:space="preserve"> </w:t>
      </w:r>
      <w:r>
        <w:rPr>
          <w:cs/>
        </w:rPr>
        <w:t>ओहु</w:t>
      </w:r>
      <w:r>
        <w:t xml:space="preserve"> </w:t>
      </w:r>
      <w:r>
        <w:rPr>
          <w:cs/>
        </w:rPr>
        <w:t>मरै</w:t>
      </w:r>
      <w:r>
        <w:t xml:space="preserve"> </w:t>
      </w:r>
      <w:r>
        <w:rPr>
          <w:cs/>
        </w:rPr>
        <w:t>न</w:t>
      </w:r>
      <w:r>
        <w:t xml:space="preserve"> </w:t>
      </w:r>
      <w:r>
        <w:rPr>
          <w:cs/>
        </w:rPr>
        <w:t>जाइआ</w:t>
      </w:r>
      <w:r>
        <w:t xml:space="preserve"> </w:t>
      </w:r>
      <w:r>
        <w:rPr>
          <w:cs/>
        </w:rPr>
        <w:t>॥५॥१॥११॥</w:t>
      </w:r>
    </w:p>
    <w:p w:rsidR="00A75876" w:rsidRDefault="00A75876">
      <w:pPr>
        <w:pStyle w:val="SGGSRoman"/>
      </w:pPr>
      <w:r>
        <w:t>naanak nihchal saachaa ayko naa oh marai na jaa-i-aa. ||5||1||11||</w:t>
      </w:r>
    </w:p>
    <w:p w:rsidR="00A75876" w:rsidRDefault="00A75876">
      <w:pPr>
        <w:pStyle w:val="SGGSTrans"/>
      </w:pPr>
      <w:r>
        <w:t>O Nanak, the One True Lord is permanent and stable. He does not die, and He is not born. ||5||1||11||</w:t>
      </w:r>
    </w:p>
    <w:p w:rsidR="00A75876" w:rsidRDefault="00A75876">
      <w:pPr>
        <w:pStyle w:val="SGGSGurm"/>
      </w:pPr>
      <w:r>
        <w:rPr>
          <w:cs/>
          <w:lang w:bidi="pa-IN"/>
        </w:rPr>
        <w:t xml:space="preserve">ਭੈਰਉ ਮਹਲਾ ੩ </w:t>
      </w:r>
      <w:r>
        <w:rPr>
          <w:cs/>
        </w:rPr>
        <w:t xml:space="preserve">॥ </w:t>
      </w:r>
      <w:r>
        <w:rPr>
          <w:color w:val="008000"/>
          <w:sz w:val="18"/>
        </w:rPr>
        <w:t>(1130)</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ਮਨਮੁਖਿ ਦੁਬਿਧਾ ਸਦਾ ਹੈ ਰੋਗੀ ਰੋਗੀ ਸਗਲ ਸੰਸਾਰਾ ॥ </w:t>
      </w:r>
      <w:r>
        <w:rPr>
          <w:color w:val="008000"/>
          <w:sz w:val="18"/>
        </w:rPr>
        <w:t>(1130)</w:t>
      </w:r>
    </w:p>
    <w:p w:rsidR="00A75876" w:rsidRDefault="00A75876">
      <w:pPr>
        <w:pStyle w:val="SGGSHindi"/>
      </w:pPr>
      <w:r>
        <w:rPr>
          <w:cs/>
        </w:rPr>
        <w:t>मनमुखि</w:t>
      </w:r>
      <w:r>
        <w:t xml:space="preserve"> </w:t>
      </w:r>
      <w:r>
        <w:rPr>
          <w:cs/>
        </w:rPr>
        <w:t>दुबिधा</w:t>
      </w:r>
      <w:r>
        <w:t xml:space="preserve"> </w:t>
      </w:r>
      <w:r>
        <w:rPr>
          <w:cs/>
        </w:rPr>
        <w:t>सदा</w:t>
      </w:r>
      <w:r>
        <w:t xml:space="preserve"> </w:t>
      </w:r>
      <w:r>
        <w:rPr>
          <w:cs/>
        </w:rPr>
        <w:t>है</w:t>
      </w:r>
      <w:r>
        <w:t xml:space="preserve"> </w:t>
      </w:r>
      <w:r>
        <w:rPr>
          <w:cs/>
        </w:rPr>
        <w:t>रोगी</w:t>
      </w:r>
      <w:r>
        <w:t xml:space="preserve"> </w:t>
      </w:r>
      <w:r>
        <w:rPr>
          <w:cs/>
        </w:rPr>
        <w:t>रोगी</w:t>
      </w:r>
      <w:r>
        <w:t xml:space="preserve"> </w:t>
      </w:r>
      <w:r>
        <w:rPr>
          <w:cs/>
        </w:rPr>
        <w:t>सगल</w:t>
      </w:r>
      <w:r>
        <w:t xml:space="preserve"> </w:t>
      </w:r>
      <w:r>
        <w:rPr>
          <w:cs/>
        </w:rPr>
        <w:t>संसारा</w:t>
      </w:r>
      <w:r>
        <w:t xml:space="preserve"> </w:t>
      </w:r>
      <w:r>
        <w:rPr>
          <w:cs/>
        </w:rPr>
        <w:t>॥</w:t>
      </w:r>
    </w:p>
    <w:p w:rsidR="00A75876" w:rsidRDefault="00A75876">
      <w:pPr>
        <w:pStyle w:val="SGGSRoman"/>
      </w:pPr>
      <w:r>
        <w:t>manmukh dubiDhaa sadaa hai rogee rogee sagal sansaaraa.</w:t>
      </w:r>
    </w:p>
    <w:p w:rsidR="00A75876" w:rsidRDefault="00A75876">
      <w:pPr>
        <w:pStyle w:val="SGGSTrans"/>
      </w:pPr>
      <w:r>
        <w:t>The self-willed manmukh is afflicted with the disease of duality forever; the entire universe is diseased.</w:t>
      </w:r>
    </w:p>
    <w:p w:rsidR="00A75876" w:rsidRDefault="00A75876">
      <w:pPr>
        <w:pStyle w:val="SGGSGurm"/>
      </w:pPr>
      <w:r>
        <w:rPr>
          <w:cs/>
          <w:lang w:bidi="pa-IN"/>
        </w:rPr>
        <w:t>ਗੁਰਮੁਖਿ ਬੂਝਹਿ ਰੋਗੁ ਗਵਾਵਹਿ ਗੁਰ ਸਬਦੀ ਵੀਚਾਰਾ ॥੧</w:t>
      </w:r>
      <w:r>
        <w:rPr>
          <w:cs/>
        </w:rPr>
        <w:t xml:space="preserve">॥ </w:t>
      </w:r>
      <w:r>
        <w:rPr>
          <w:color w:val="008000"/>
          <w:sz w:val="18"/>
        </w:rPr>
        <w:t>(1130)</w:t>
      </w:r>
    </w:p>
    <w:p w:rsidR="00A75876" w:rsidRDefault="00A75876">
      <w:pPr>
        <w:pStyle w:val="SGGSHindi"/>
      </w:pPr>
      <w:r>
        <w:rPr>
          <w:cs/>
        </w:rPr>
        <w:t>गुरमुखि</w:t>
      </w:r>
      <w:r>
        <w:t xml:space="preserve"> </w:t>
      </w:r>
      <w:r>
        <w:rPr>
          <w:cs/>
        </w:rPr>
        <w:t>बूझहि</w:t>
      </w:r>
      <w:r>
        <w:t xml:space="preserve"> </w:t>
      </w:r>
      <w:r>
        <w:rPr>
          <w:cs/>
        </w:rPr>
        <w:t>रोगु</w:t>
      </w:r>
      <w:r>
        <w:t xml:space="preserve"> </w:t>
      </w:r>
      <w:r>
        <w:rPr>
          <w:cs/>
        </w:rPr>
        <w:t>गवावहि</w:t>
      </w:r>
      <w:r>
        <w:t xml:space="preserve"> </w:t>
      </w:r>
      <w:r>
        <w:rPr>
          <w:cs/>
        </w:rPr>
        <w:t>गुर</w:t>
      </w:r>
      <w:r>
        <w:t xml:space="preserve"> </w:t>
      </w:r>
      <w:r>
        <w:rPr>
          <w:cs/>
        </w:rPr>
        <w:t>सबदी</w:t>
      </w:r>
      <w:r>
        <w:t xml:space="preserve"> </w:t>
      </w:r>
      <w:r>
        <w:rPr>
          <w:cs/>
        </w:rPr>
        <w:t>वीचारा</w:t>
      </w:r>
      <w:r>
        <w:t xml:space="preserve"> </w:t>
      </w:r>
      <w:r>
        <w:rPr>
          <w:cs/>
        </w:rPr>
        <w:t>॥१॥</w:t>
      </w:r>
    </w:p>
    <w:p w:rsidR="00A75876" w:rsidRDefault="00A75876">
      <w:pPr>
        <w:pStyle w:val="SGGSRoman"/>
      </w:pPr>
      <w:r>
        <w:t>gurmukh boojheh rog gavaaveh gur sabdee veechaaraa. ||1||</w:t>
      </w:r>
    </w:p>
    <w:p w:rsidR="00A75876" w:rsidRDefault="00A75876">
      <w:pPr>
        <w:pStyle w:val="SGGSTrans"/>
      </w:pPr>
      <w:r>
        <w:t>The Gurmukh understands, and is cured of the disease, contemplating the Word of the Guru's Shabad. ||1||</w:t>
      </w:r>
    </w:p>
    <w:p w:rsidR="00A75876" w:rsidRDefault="00A75876">
      <w:pPr>
        <w:pStyle w:val="SGGSGurm"/>
      </w:pPr>
      <w:r>
        <w:rPr>
          <w:cs/>
          <w:lang w:bidi="pa-IN"/>
        </w:rPr>
        <w:t xml:space="preserve">ਹਰਿ ਜੀਉ ਸਤਸੰਗਤਿ ਮੇਲਾਇ ॥ </w:t>
      </w:r>
      <w:r>
        <w:rPr>
          <w:color w:val="008000"/>
          <w:sz w:val="18"/>
        </w:rPr>
        <w:t>(1130)</w:t>
      </w:r>
    </w:p>
    <w:p w:rsidR="00A75876" w:rsidRDefault="00A75876">
      <w:pPr>
        <w:pStyle w:val="SGGSHindi"/>
      </w:pPr>
      <w:r>
        <w:rPr>
          <w:cs/>
        </w:rPr>
        <w:t>हरि</w:t>
      </w:r>
      <w:r>
        <w:t xml:space="preserve"> </w:t>
      </w:r>
      <w:r>
        <w:rPr>
          <w:cs/>
        </w:rPr>
        <w:t>जीउ</w:t>
      </w:r>
      <w:r>
        <w:t xml:space="preserve"> </w:t>
      </w:r>
      <w:r>
        <w:rPr>
          <w:cs/>
        </w:rPr>
        <w:t>सतसंगति</w:t>
      </w:r>
      <w:r>
        <w:t xml:space="preserve"> </w:t>
      </w:r>
      <w:r>
        <w:rPr>
          <w:cs/>
        </w:rPr>
        <w:t>मेलाइ</w:t>
      </w:r>
      <w:r>
        <w:t xml:space="preserve"> </w:t>
      </w:r>
      <w:r>
        <w:rPr>
          <w:cs/>
        </w:rPr>
        <w:t>॥</w:t>
      </w:r>
    </w:p>
    <w:p w:rsidR="00A75876" w:rsidRDefault="00A75876">
      <w:pPr>
        <w:pStyle w:val="SGGSRoman"/>
      </w:pPr>
      <w:r>
        <w:t>har jee-o satsangat maylaa-ay.</w:t>
      </w:r>
    </w:p>
    <w:p w:rsidR="00A75876" w:rsidRDefault="00A75876">
      <w:pPr>
        <w:pStyle w:val="SGGSTrans"/>
      </w:pPr>
      <w:r>
        <w:t>O Dear Lord, please let me join the Sat Sangat, the True Congregation.</w:t>
      </w:r>
    </w:p>
    <w:p w:rsidR="00A75876" w:rsidRDefault="00A75876">
      <w:pPr>
        <w:pStyle w:val="SGGSGurm"/>
      </w:pPr>
      <w:r>
        <w:rPr>
          <w:cs/>
          <w:lang w:bidi="pa-IN"/>
        </w:rPr>
        <w:t>ਨਾਨਕ ਤਿਸ ਨੋ ਦੇਇ ਵਡਿਆਈ ਜੋ ਰਾਮ ਨਾਮਿ ਚਿਤੁ ਲਾਇ ॥੧</w:t>
      </w:r>
      <w:r>
        <w:rPr>
          <w:cs/>
        </w:rPr>
        <w:t xml:space="preserve">॥ </w:t>
      </w:r>
      <w:r>
        <w:rPr>
          <w:lang w:bidi="pa-IN"/>
        </w:rPr>
        <w:t xml:space="preserve">ਰਹਾਉ ॥ </w:t>
      </w:r>
      <w:r>
        <w:rPr>
          <w:color w:val="008000"/>
          <w:sz w:val="18"/>
        </w:rPr>
        <w:t>(1130)</w:t>
      </w:r>
    </w:p>
    <w:p w:rsidR="00A75876" w:rsidRDefault="00A75876">
      <w:pPr>
        <w:pStyle w:val="SGGSHindi"/>
      </w:pPr>
      <w:r>
        <w:rPr>
          <w:cs/>
        </w:rPr>
        <w:t>नानक</w:t>
      </w:r>
      <w:r>
        <w:t xml:space="preserve"> </w:t>
      </w:r>
      <w:r>
        <w:rPr>
          <w:cs/>
        </w:rPr>
        <w:t>तिस</w:t>
      </w:r>
      <w:r>
        <w:t xml:space="preserve"> </w:t>
      </w:r>
      <w:r>
        <w:rPr>
          <w:cs/>
        </w:rPr>
        <w:t>नो</w:t>
      </w:r>
      <w:r>
        <w:t xml:space="preserve"> </w:t>
      </w:r>
      <w:r>
        <w:rPr>
          <w:cs/>
        </w:rPr>
        <w:t>देइ</w:t>
      </w:r>
      <w:r>
        <w:t xml:space="preserve"> </w:t>
      </w:r>
      <w:r>
        <w:rPr>
          <w:cs/>
        </w:rPr>
        <w:t>वडिआई</w:t>
      </w:r>
      <w:r>
        <w:t xml:space="preserve"> </w:t>
      </w:r>
      <w:r>
        <w:rPr>
          <w:cs/>
        </w:rPr>
        <w:t>जो</w:t>
      </w:r>
      <w:r>
        <w:t xml:space="preserve"> </w:t>
      </w:r>
      <w:r>
        <w:rPr>
          <w:cs/>
        </w:rPr>
        <w:t>राम</w:t>
      </w:r>
      <w:r>
        <w:t xml:space="preserve"> </w:t>
      </w:r>
      <w:r>
        <w:rPr>
          <w:cs/>
        </w:rPr>
        <w:t>नामि</w:t>
      </w:r>
      <w:r>
        <w:t xml:space="preserve"> </w:t>
      </w:r>
      <w:r>
        <w:rPr>
          <w:cs/>
        </w:rPr>
        <w:t>चितु</w:t>
      </w:r>
      <w:r>
        <w:t xml:space="preserve"> </w:t>
      </w:r>
      <w:r>
        <w:rPr>
          <w:cs/>
        </w:rPr>
        <w:t>लाइ</w:t>
      </w:r>
      <w:r>
        <w:t xml:space="preserve"> </w:t>
      </w:r>
      <w:r>
        <w:rPr>
          <w:cs/>
        </w:rPr>
        <w:t>॥१॥</w:t>
      </w:r>
      <w:r>
        <w:t xml:space="preserve"> </w:t>
      </w:r>
      <w:r>
        <w:rPr>
          <w:cs/>
        </w:rPr>
        <w:t>रहाउ</w:t>
      </w:r>
      <w:r>
        <w:t xml:space="preserve"> </w:t>
      </w:r>
      <w:r>
        <w:rPr>
          <w:cs/>
        </w:rPr>
        <w:t>॥</w:t>
      </w:r>
    </w:p>
    <w:p w:rsidR="00A75876" w:rsidRDefault="00A75876">
      <w:pPr>
        <w:pStyle w:val="SGGSRoman"/>
      </w:pPr>
      <w:r>
        <w:t>naanak tis no day-ay vadi-aa-ee jo raam naam chit laa-ay. ||1|| rahaa-o.</w:t>
      </w:r>
    </w:p>
    <w:p w:rsidR="00A75876" w:rsidRDefault="00A75876">
      <w:pPr>
        <w:pStyle w:val="SGGSTrans"/>
      </w:pPr>
      <w:r>
        <w:t>O Nanak, the Lord blesses with glorious greatness, those who focus their consciousness on the Lord's Name. ||1||Pause||</w:t>
      </w:r>
    </w:p>
    <w:p w:rsidR="00A75876" w:rsidRDefault="00A75876">
      <w:pPr>
        <w:pStyle w:val="SGGSGurm"/>
      </w:pPr>
      <w:r>
        <w:rPr>
          <w:cs/>
          <w:lang w:bidi="pa-IN"/>
        </w:rPr>
        <w:t xml:space="preserve">ਮਮਤਾ ਕਾਲਿ ਸਭਿ ਰੋਗਿ ਵਿਆਪੇ ਤਿਨ ਜਮ ਕੀ ਹੈ ਸਿਰਿ ਕਾਰਾ ॥ </w:t>
      </w:r>
      <w:r>
        <w:rPr>
          <w:color w:val="008000"/>
          <w:sz w:val="18"/>
        </w:rPr>
        <w:t>(1130)</w:t>
      </w:r>
    </w:p>
    <w:p w:rsidR="00A75876" w:rsidRDefault="00A75876">
      <w:pPr>
        <w:pStyle w:val="SGGSHindi"/>
      </w:pPr>
      <w:r>
        <w:rPr>
          <w:cs/>
        </w:rPr>
        <w:t>ममता</w:t>
      </w:r>
      <w:r>
        <w:t xml:space="preserve"> </w:t>
      </w:r>
      <w:r>
        <w:rPr>
          <w:cs/>
        </w:rPr>
        <w:t>कालि</w:t>
      </w:r>
      <w:r>
        <w:t xml:space="preserve"> </w:t>
      </w:r>
      <w:r>
        <w:rPr>
          <w:cs/>
        </w:rPr>
        <w:t>सभि</w:t>
      </w:r>
      <w:r>
        <w:t xml:space="preserve"> </w:t>
      </w:r>
      <w:r>
        <w:rPr>
          <w:cs/>
        </w:rPr>
        <w:t>रोगि</w:t>
      </w:r>
      <w:r>
        <w:t xml:space="preserve"> </w:t>
      </w:r>
      <w:r>
        <w:rPr>
          <w:cs/>
        </w:rPr>
        <w:t>विआपे</w:t>
      </w:r>
      <w:r>
        <w:t xml:space="preserve"> </w:t>
      </w:r>
      <w:r>
        <w:rPr>
          <w:cs/>
        </w:rPr>
        <w:t>तिन</w:t>
      </w:r>
      <w:r>
        <w:t xml:space="preserve"> </w:t>
      </w:r>
      <w:r>
        <w:rPr>
          <w:cs/>
        </w:rPr>
        <w:t>जम</w:t>
      </w:r>
      <w:r>
        <w:t xml:space="preserve"> </w:t>
      </w:r>
      <w:r>
        <w:rPr>
          <w:cs/>
        </w:rPr>
        <w:t>की</w:t>
      </w:r>
      <w:r>
        <w:t xml:space="preserve"> </w:t>
      </w:r>
      <w:r>
        <w:rPr>
          <w:cs/>
        </w:rPr>
        <w:t>है</w:t>
      </w:r>
      <w:r>
        <w:t xml:space="preserve"> </w:t>
      </w:r>
      <w:r>
        <w:rPr>
          <w:cs/>
        </w:rPr>
        <w:t>सिरि</w:t>
      </w:r>
      <w:r>
        <w:t xml:space="preserve"> </w:t>
      </w:r>
      <w:r>
        <w:rPr>
          <w:cs/>
        </w:rPr>
        <w:t>कारा</w:t>
      </w:r>
      <w:r>
        <w:t xml:space="preserve"> </w:t>
      </w:r>
      <w:r>
        <w:rPr>
          <w:cs/>
        </w:rPr>
        <w:t>॥</w:t>
      </w:r>
    </w:p>
    <w:p w:rsidR="00A75876" w:rsidRDefault="00A75876">
      <w:pPr>
        <w:pStyle w:val="SGGSRoman"/>
      </w:pPr>
      <w:r>
        <w:t>mamtaa kaal sabh rog vi-aapay tin jam kee hai sir kaaraa.</w:t>
      </w:r>
    </w:p>
    <w:p w:rsidR="00A75876" w:rsidRDefault="00A75876">
      <w:pPr>
        <w:pStyle w:val="SGGSTrans"/>
      </w:pPr>
      <w:r>
        <w:t>Death takes all those who are afflicted with the disease of possessiveness. They are subject to the Messenger of Death.</w:t>
      </w:r>
    </w:p>
    <w:p w:rsidR="00A75876" w:rsidRDefault="00A75876">
      <w:pPr>
        <w:pStyle w:val="SGGSGurm"/>
      </w:pPr>
      <w:r>
        <w:rPr>
          <w:cs/>
          <w:lang w:bidi="pa-IN"/>
        </w:rPr>
        <w:t>ਗੁਰਮੁਖਿ ਪ੍ਰਾਣੀ ਜਮੁ ਨੇੜਿ ਨ ਆਵੈ ਜਿਨ ਹਰਿ ਰਾਖਿਆ ਉਰਿ ਧਾਰਾ ॥੨</w:t>
      </w:r>
      <w:r>
        <w:rPr>
          <w:cs/>
        </w:rPr>
        <w:t xml:space="preserve">॥ </w:t>
      </w:r>
      <w:r>
        <w:rPr>
          <w:color w:val="008000"/>
          <w:sz w:val="18"/>
        </w:rPr>
        <w:t>(1130)</w:t>
      </w:r>
    </w:p>
    <w:p w:rsidR="00A75876" w:rsidRDefault="00A75876">
      <w:pPr>
        <w:pStyle w:val="SGGSHindi"/>
      </w:pPr>
      <w:r>
        <w:rPr>
          <w:cs/>
        </w:rPr>
        <w:t>गुरमुखि</w:t>
      </w:r>
      <w:r>
        <w:t xml:space="preserve"> </w:t>
      </w:r>
      <w:r>
        <w:rPr>
          <w:cs/>
        </w:rPr>
        <w:t>प्राणी</w:t>
      </w:r>
      <w:r>
        <w:t xml:space="preserve"> </w:t>
      </w:r>
      <w:r>
        <w:rPr>
          <w:cs/>
        </w:rPr>
        <w:t>जमु</w:t>
      </w:r>
      <w:r>
        <w:t xml:space="preserve"> </w:t>
      </w:r>
      <w:r>
        <w:rPr>
          <w:cs/>
        </w:rPr>
        <w:t>नेड़ि</w:t>
      </w:r>
      <w:r>
        <w:t xml:space="preserve"> </w:t>
      </w:r>
      <w:r>
        <w:rPr>
          <w:cs/>
        </w:rPr>
        <w:t>न</w:t>
      </w:r>
      <w:r>
        <w:t xml:space="preserve"> </w:t>
      </w:r>
      <w:r>
        <w:rPr>
          <w:cs/>
        </w:rPr>
        <w:t>आवै</w:t>
      </w:r>
      <w:r>
        <w:t xml:space="preserve"> </w:t>
      </w:r>
      <w:r>
        <w:rPr>
          <w:cs/>
        </w:rPr>
        <w:t>जिन</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॥२॥</w:t>
      </w:r>
    </w:p>
    <w:p w:rsidR="00A75876" w:rsidRDefault="00A75876">
      <w:pPr>
        <w:pStyle w:val="SGGSRoman"/>
      </w:pPr>
      <w:r>
        <w:t>gurmukh paraanee jam nayrh na aavai jin har raakhi-aa ur Dhaaraa. ||2||</w:t>
      </w:r>
    </w:p>
    <w:p w:rsidR="00A75876" w:rsidRDefault="00A75876">
      <w:pPr>
        <w:pStyle w:val="SGGSTrans"/>
      </w:pPr>
      <w:r>
        <w:t>The Messenger of Death does not even approach that mortal who, as Gurmukh, enshrines the Lord within his heart. ||2||</w:t>
      </w:r>
    </w:p>
    <w:p w:rsidR="00A75876" w:rsidRDefault="00A75876">
      <w:pPr>
        <w:pStyle w:val="SGGSGurm"/>
      </w:pPr>
      <w:r>
        <w:rPr>
          <w:cs/>
          <w:lang w:bidi="pa-IN"/>
        </w:rPr>
        <w:t xml:space="preserve">ਜਿਨ ਹਰਿ ਕਾ ਨਾਮੁ ਨ ਗੁਰਮੁਖਿ ਜਾਤਾ ਸੇ ਜਗ ਮਹਿ ਕਾਹੇ ਆਇਆ ॥ </w:t>
      </w:r>
      <w:r>
        <w:rPr>
          <w:color w:val="008000"/>
          <w:sz w:val="18"/>
        </w:rPr>
        <w:t>(1130)</w:t>
      </w:r>
    </w:p>
    <w:p w:rsidR="00A75876" w:rsidRDefault="00A75876">
      <w:pPr>
        <w:pStyle w:val="SGGSHindi"/>
      </w:pPr>
      <w:r>
        <w:rPr>
          <w:cs/>
        </w:rPr>
        <w:t>जिन</w:t>
      </w:r>
      <w:r>
        <w:t xml:space="preserve"> </w:t>
      </w:r>
      <w:r>
        <w:rPr>
          <w:cs/>
        </w:rPr>
        <w:t>हरि</w:t>
      </w:r>
      <w:r>
        <w:t xml:space="preserve"> </w:t>
      </w:r>
      <w:r>
        <w:rPr>
          <w:cs/>
        </w:rPr>
        <w:t>का</w:t>
      </w:r>
      <w:r>
        <w:t xml:space="preserve"> </w:t>
      </w:r>
      <w:r>
        <w:rPr>
          <w:cs/>
        </w:rPr>
        <w:t>नामु</w:t>
      </w:r>
      <w:r>
        <w:t xml:space="preserve"> </w:t>
      </w:r>
      <w:r>
        <w:rPr>
          <w:cs/>
        </w:rPr>
        <w:t>न</w:t>
      </w:r>
      <w:r>
        <w:t xml:space="preserve"> </w:t>
      </w:r>
      <w:r>
        <w:rPr>
          <w:cs/>
        </w:rPr>
        <w:t>गुरमुखि</w:t>
      </w:r>
      <w:r>
        <w:t xml:space="preserve"> </w:t>
      </w:r>
      <w:r>
        <w:rPr>
          <w:cs/>
        </w:rPr>
        <w:t>जाता</w:t>
      </w:r>
      <w:r>
        <w:t xml:space="preserve"> </w:t>
      </w:r>
      <w:r>
        <w:rPr>
          <w:cs/>
        </w:rPr>
        <w:t>से</w:t>
      </w:r>
      <w:r>
        <w:t xml:space="preserve"> </w:t>
      </w:r>
      <w:r>
        <w:rPr>
          <w:cs/>
        </w:rPr>
        <w:t>जग</w:t>
      </w:r>
      <w:r>
        <w:t xml:space="preserve"> </w:t>
      </w:r>
      <w:r>
        <w:rPr>
          <w:cs/>
        </w:rPr>
        <w:t>महि</w:t>
      </w:r>
      <w:r>
        <w:t xml:space="preserve"> </w:t>
      </w:r>
      <w:r>
        <w:rPr>
          <w:cs/>
        </w:rPr>
        <w:t>काहे</w:t>
      </w:r>
      <w:r>
        <w:t xml:space="preserve"> </w:t>
      </w:r>
      <w:r>
        <w:rPr>
          <w:cs/>
        </w:rPr>
        <w:t>आइआ</w:t>
      </w:r>
      <w:r>
        <w:t xml:space="preserve"> </w:t>
      </w:r>
      <w:r>
        <w:rPr>
          <w:cs/>
        </w:rPr>
        <w:t>॥</w:t>
      </w:r>
    </w:p>
    <w:p w:rsidR="00A75876" w:rsidRDefault="00A75876">
      <w:pPr>
        <w:pStyle w:val="SGGSRoman"/>
      </w:pPr>
      <w:r>
        <w:t>jin har kaa naam na gurmukh jaataa say jag meh kaahay aa-i-aa.</w:t>
      </w:r>
    </w:p>
    <w:p w:rsidR="00A75876" w:rsidRDefault="00A75876">
      <w:pPr>
        <w:pStyle w:val="SGGSTrans"/>
      </w:pPr>
      <w:r>
        <w:t>One who does not know the Lord's Name, and who does not become Gurmukh - why did he even come into the world?</w:t>
      </w:r>
    </w:p>
    <w:p w:rsidR="00A75876" w:rsidRDefault="00A75876">
      <w:pPr>
        <w:pStyle w:val="SGGSGurm"/>
      </w:pPr>
      <w:r>
        <w:rPr>
          <w:cs/>
          <w:lang w:bidi="pa-IN"/>
        </w:rPr>
        <w:t>ਗੁਰ ਕੀ ਸੇਵਾ ਕਦੇ ਨ ਕੀਨੀ ਬਿਰਥਾ ਜਨਮੁ ਗਵਾਇਆ ॥੩</w:t>
      </w:r>
      <w:r>
        <w:rPr>
          <w:cs/>
        </w:rPr>
        <w:t xml:space="preserve">॥ </w:t>
      </w:r>
      <w:r>
        <w:rPr>
          <w:color w:val="008000"/>
          <w:sz w:val="18"/>
        </w:rPr>
        <w:t>(1130)</w:t>
      </w:r>
    </w:p>
    <w:p w:rsidR="00A75876" w:rsidRDefault="00A75876">
      <w:pPr>
        <w:pStyle w:val="SGGSHindi"/>
      </w:pPr>
      <w:r>
        <w:rPr>
          <w:cs/>
        </w:rPr>
        <w:t>गुर</w:t>
      </w:r>
      <w:r>
        <w:t xml:space="preserve"> </w:t>
      </w:r>
      <w:r>
        <w:rPr>
          <w:cs/>
        </w:rPr>
        <w:t>की</w:t>
      </w:r>
      <w:r>
        <w:t xml:space="preserve"> </w:t>
      </w:r>
      <w:r>
        <w:rPr>
          <w:cs/>
        </w:rPr>
        <w:t>सेवा</w:t>
      </w:r>
      <w:r>
        <w:t xml:space="preserve"> </w:t>
      </w:r>
      <w:r>
        <w:rPr>
          <w:cs/>
        </w:rPr>
        <w:t>कदे</w:t>
      </w:r>
      <w:r>
        <w:t xml:space="preserve"> </w:t>
      </w:r>
      <w:r>
        <w:rPr>
          <w:cs/>
        </w:rPr>
        <w:t>न</w:t>
      </w:r>
      <w:r>
        <w:t xml:space="preserve"> </w:t>
      </w:r>
      <w:r>
        <w:rPr>
          <w:cs/>
        </w:rPr>
        <w:t>कीनी</w:t>
      </w:r>
      <w:r>
        <w:t xml:space="preserve"> </w:t>
      </w:r>
      <w:r>
        <w:rPr>
          <w:cs/>
        </w:rPr>
        <w:t>बिरथा</w:t>
      </w:r>
      <w:r>
        <w:t xml:space="preserve"> </w:t>
      </w:r>
      <w:r>
        <w:rPr>
          <w:cs/>
        </w:rPr>
        <w:t>जनमु</w:t>
      </w:r>
      <w:r>
        <w:t xml:space="preserve"> </w:t>
      </w:r>
      <w:r>
        <w:rPr>
          <w:cs/>
        </w:rPr>
        <w:t>गवाइआ</w:t>
      </w:r>
      <w:r>
        <w:t xml:space="preserve"> </w:t>
      </w:r>
      <w:r>
        <w:rPr>
          <w:cs/>
        </w:rPr>
        <w:t>॥३॥</w:t>
      </w:r>
    </w:p>
    <w:p w:rsidR="00A75876" w:rsidRDefault="00A75876">
      <w:pPr>
        <w:pStyle w:val="SGGSRoman"/>
      </w:pPr>
      <w:r>
        <w:t>gur kee sayvaa kaday na keenee birthaa janam gavaa-i-aa. ||3||</w:t>
      </w:r>
    </w:p>
    <w:p w:rsidR="00A75876" w:rsidRDefault="00A75876">
      <w:pPr>
        <w:pStyle w:val="SGGSTrans"/>
      </w:pPr>
      <w:r>
        <w:t>He never serves the Guru; he wastes his life uselessly. ||3||</w:t>
      </w:r>
    </w:p>
    <w:p w:rsidR="00A75876" w:rsidRDefault="00A75876">
      <w:pPr>
        <w:pStyle w:val="SGGSGurm"/>
      </w:pPr>
      <w:r>
        <w:rPr>
          <w:cs/>
          <w:lang w:bidi="pa-IN"/>
        </w:rPr>
        <w:t xml:space="preserve">ਨਾਨਕ ਸੇ ਪੂਰੇ ਵਡਭਾਗੀ ਸਤਿਗੁਰ ਸੇਵਾ ਲਾਏ ॥ </w:t>
      </w:r>
      <w:r>
        <w:rPr>
          <w:color w:val="008000"/>
          <w:sz w:val="18"/>
        </w:rPr>
        <w:t>(1130)</w:t>
      </w:r>
    </w:p>
    <w:p w:rsidR="00A75876" w:rsidRDefault="00A75876">
      <w:pPr>
        <w:pStyle w:val="SGGSHindi"/>
      </w:pPr>
      <w:r>
        <w:rPr>
          <w:cs/>
        </w:rPr>
        <w:t>नानक</w:t>
      </w:r>
      <w:r>
        <w:t xml:space="preserve"> </w:t>
      </w:r>
      <w:r>
        <w:rPr>
          <w:cs/>
        </w:rPr>
        <w:t>से</w:t>
      </w:r>
      <w:r>
        <w:t xml:space="preserve"> </w:t>
      </w:r>
      <w:r>
        <w:rPr>
          <w:cs/>
        </w:rPr>
        <w:t>पूरे</w:t>
      </w:r>
      <w:r>
        <w:t xml:space="preserve"> </w:t>
      </w:r>
      <w:r>
        <w:rPr>
          <w:cs/>
        </w:rPr>
        <w:t>वडभागी</w:t>
      </w:r>
      <w:r>
        <w:t xml:space="preserve"> </w:t>
      </w:r>
      <w:r>
        <w:rPr>
          <w:cs/>
        </w:rPr>
        <w:t>सतिगुर</w:t>
      </w:r>
      <w:r>
        <w:t xml:space="preserve"> </w:t>
      </w:r>
      <w:r>
        <w:rPr>
          <w:cs/>
        </w:rPr>
        <w:t>सेवा</w:t>
      </w:r>
      <w:r>
        <w:t xml:space="preserve"> </w:t>
      </w:r>
      <w:r>
        <w:rPr>
          <w:cs/>
        </w:rPr>
        <w:t>लाए</w:t>
      </w:r>
      <w:r>
        <w:t xml:space="preserve"> </w:t>
      </w:r>
      <w:r>
        <w:rPr>
          <w:cs/>
        </w:rPr>
        <w:t>॥</w:t>
      </w:r>
    </w:p>
    <w:p w:rsidR="00A75876" w:rsidRDefault="00A75876">
      <w:pPr>
        <w:pStyle w:val="SGGSRoman"/>
      </w:pPr>
      <w:r>
        <w:t>naanak say pooray vadbhaagee satgur sayvaa laa-ay.</w:t>
      </w:r>
    </w:p>
    <w:p w:rsidR="00A75876" w:rsidRDefault="00A75876">
      <w:pPr>
        <w:pStyle w:val="SGGSTrans"/>
      </w:pPr>
      <w:r>
        <w:t>O Nanak, those whom the True Guru enjoins to His service, have perfect good fortune.</w:t>
      </w:r>
    </w:p>
    <w:p w:rsidR="00A75876" w:rsidRDefault="00A75876">
      <w:pPr>
        <w:pStyle w:val="SGGSGurm"/>
      </w:pPr>
      <w:r>
        <w:rPr>
          <w:cs/>
          <w:lang w:bidi="pa-IN"/>
        </w:rPr>
        <w:t>ਜੋ ਇਛਹਿ ਸੋਈ ਫਲੁ ਪਾਵਹਿ ਗੁਰਬਾਣੀ ਸੁਖੁ ਪਾਏ ॥੪</w:t>
      </w:r>
      <w:r>
        <w:rPr>
          <w:cs/>
        </w:rPr>
        <w:t>॥</w:t>
      </w:r>
      <w:r>
        <w:rPr>
          <w:lang w:bidi="pa-IN"/>
        </w:rPr>
        <w:t>੨</w:t>
      </w:r>
      <w:r>
        <w:rPr>
          <w:cs/>
        </w:rPr>
        <w:t>॥</w:t>
      </w:r>
      <w:r>
        <w:rPr>
          <w:lang w:bidi="pa-IN"/>
        </w:rPr>
        <w:t>੧੨</w:t>
      </w:r>
      <w:r>
        <w:rPr>
          <w:cs/>
        </w:rPr>
        <w:t xml:space="preserve">॥ </w:t>
      </w:r>
      <w:r>
        <w:rPr>
          <w:color w:val="008000"/>
          <w:sz w:val="18"/>
        </w:rPr>
        <w:t>(1130)</w:t>
      </w:r>
    </w:p>
    <w:p w:rsidR="00A75876" w:rsidRDefault="00A75876">
      <w:pPr>
        <w:pStyle w:val="SGGSHindi"/>
      </w:pPr>
      <w:r>
        <w:rPr>
          <w:cs/>
        </w:rPr>
        <w:t>जो</w:t>
      </w:r>
      <w:r>
        <w:t xml:space="preserve"> </w:t>
      </w:r>
      <w:r>
        <w:rPr>
          <w:cs/>
        </w:rPr>
        <w:t>इछहि</w:t>
      </w:r>
      <w:r>
        <w:t xml:space="preserve"> </w:t>
      </w:r>
      <w:r>
        <w:rPr>
          <w:cs/>
        </w:rPr>
        <w:t>सोई</w:t>
      </w:r>
      <w:r>
        <w:t xml:space="preserve"> </w:t>
      </w:r>
      <w:r>
        <w:rPr>
          <w:cs/>
        </w:rPr>
        <w:t>फलु</w:t>
      </w:r>
      <w:r>
        <w:t xml:space="preserve"> </w:t>
      </w:r>
      <w:r>
        <w:rPr>
          <w:cs/>
        </w:rPr>
        <w:t>पावहि</w:t>
      </w:r>
      <w:r>
        <w:t xml:space="preserve"> </w:t>
      </w:r>
      <w:r>
        <w:rPr>
          <w:cs/>
        </w:rPr>
        <w:t>गुरबाणी</w:t>
      </w:r>
      <w:r>
        <w:t xml:space="preserve"> </w:t>
      </w:r>
      <w:r>
        <w:rPr>
          <w:cs/>
        </w:rPr>
        <w:t>सुखु</w:t>
      </w:r>
      <w:r>
        <w:t xml:space="preserve"> </w:t>
      </w:r>
      <w:r>
        <w:rPr>
          <w:cs/>
        </w:rPr>
        <w:t>पाए</w:t>
      </w:r>
      <w:r>
        <w:t xml:space="preserve"> </w:t>
      </w:r>
      <w:r>
        <w:rPr>
          <w:cs/>
        </w:rPr>
        <w:t>॥४॥२॥१२॥</w:t>
      </w:r>
    </w:p>
    <w:p w:rsidR="00A75876" w:rsidRDefault="00A75876">
      <w:pPr>
        <w:pStyle w:val="SGGSRoman"/>
      </w:pPr>
      <w:r>
        <w:t>jo ichheh so-ee fal paavahi gurbaanee sukh paa-ay. ||4||2||12||</w:t>
      </w:r>
    </w:p>
    <w:p w:rsidR="00A75876" w:rsidRDefault="00A75876">
      <w:pPr>
        <w:pStyle w:val="SGGSTrans"/>
      </w:pPr>
      <w:r>
        <w:t>They obtain the fruits of their desires, and find peace in the Word of the Guru's Bani. ||4||2||12||</w:t>
      </w:r>
    </w:p>
    <w:p w:rsidR="00A75876" w:rsidRDefault="00A75876">
      <w:pPr>
        <w:pStyle w:val="SGGSGurm"/>
      </w:pPr>
      <w:r>
        <w:rPr>
          <w:cs/>
          <w:lang w:bidi="pa-IN"/>
        </w:rPr>
        <w:t xml:space="preserve">ਭੈਰਉ ਮਹਲਾ ੩ </w:t>
      </w:r>
      <w:r>
        <w:rPr>
          <w:cs/>
        </w:rPr>
        <w:t xml:space="preserve">॥ </w:t>
      </w:r>
      <w:r>
        <w:rPr>
          <w:color w:val="008000"/>
          <w:sz w:val="18"/>
        </w:rPr>
        <w:t>(1130)</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ਦੁਖ ਵਿਚਿ ਜੰਮੈ ਦੁਖਿ ਮਰੈ ਦੁਖ ਵਿਚਿ ਕਾਰ ਕਮਾਇ ॥ </w:t>
      </w:r>
      <w:r>
        <w:rPr>
          <w:color w:val="008000"/>
          <w:sz w:val="18"/>
        </w:rPr>
        <w:t>(1130)</w:t>
      </w:r>
    </w:p>
    <w:p w:rsidR="00A75876" w:rsidRDefault="00A75876">
      <w:pPr>
        <w:pStyle w:val="SGGSHindi"/>
      </w:pPr>
      <w:r>
        <w:rPr>
          <w:cs/>
        </w:rPr>
        <w:t>दुख</w:t>
      </w:r>
      <w:r>
        <w:t xml:space="preserve"> </w:t>
      </w:r>
      <w:r>
        <w:rPr>
          <w:cs/>
        </w:rPr>
        <w:t>विचि</w:t>
      </w:r>
      <w:r>
        <w:t xml:space="preserve"> </w:t>
      </w:r>
      <w:r>
        <w:rPr>
          <w:cs/>
        </w:rPr>
        <w:t>जमै</w:t>
      </w:r>
      <w:r>
        <w:t xml:space="preserve"> </w:t>
      </w:r>
      <w:r>
        <w:rPr>
          <w:cs/>
        </w:rPr>
        <w:t>दुखि</w:t>
      </w:r>
      <w:r>
        <w:t xml:space="preserve"> </w:t>
      </w:r>
      <w:r>
        <w:rPr>
          <w:cs/>
        </w:rPr>
        <w:t>मरै</w:t>
      </w:r>
      <w:r>
        <w:t xml:space="preserve"> </w:t>
      </w:r>
      <w:r>
        <w:rPr>
          <w:cs/>
        </w:rPr>
        <w:t>दुख</w:t>
      </w:r>
      <w:r>
        <w:t xml:space="preserve"> </w:t>
      </w:r>
      <w:r>
        <w:rPr>
          <w:cs/>
        </w:rPr>
        <w:t>विचि</w:t>
      </w:r>
      <w:r>
        <w:t xml:space="preserve"> </w:t>
      </w:r>
      <w:r>
        <w:rPr>
          <w:cs/>
        </w:rPr>
        <w:t>कार</w:t>
      </w:r>
      <w:r>
        <w:t xml:space="preserve"> </w:t>
      </w:r>
      <w:r>
        <w:rPr>
          <w:cs/>
        </w:rPr>
        <w:t>कमाइ</w:t>
      </w:r>
      <w:r>
        <w:t xml:space="preserve"> </w:t>
      </w:r>
      <w:r>
        <w:rPr>
          <w:cs/>
        </w:rPr>
        <w:t>॥</w:t>
      </w:r>
    </w:p>
    <w:p w:rsidR="00A75876" w:rsidRDefault="00A75876">
      <w:pPr>
        <w:pStyle w:val="SGGSRoman"/>
      </w:pPr>
      <w:r>
        <w:t>dukh vich jammai dukh marai dukh vich kaar kamaa-ay.</w:t>
      </w:r>
    </w:p>
    <w:p w:rsidR="00A75876" w:rsidRDefault="00A75876">
      <w:pPr>
        <w:pStyle w:val="SGGSTrans"/>
      </w:pPr>
      <w:r>
        <w:t>In pain he is born, in pain he dies, and in pain he does his deeds.</w:t>
      </w:r>
    </w:p>
    <w:p w:rsidR="00A75876" w:rsidRDefault="00A75876">
      <w:pPr>
        <w:pStyle w:val="SGGSGurm"/>
      </w:pPr>
      <w:r>
        <w:rPr>
          <w:cs/>
          <w:lang w:bidi="pa-IN"/>
        </w:rPr>
        <w:t>ਗਰਭ ਜੋਨੀ ਵਿਚਿ ਕਦੇ ਨ ਨਿਕਲੈ ਬਿਸਟਾ ਮਾਹਿ ਸਮਾਇ ॥੧</w:t>
      </w:r>
      <w:r>
        <w:rPr>
          <w:cs/>
        </w:rPr>
        <w:t xml:space="preserve">॥ </w:t>
      </w:r>
      <w:r>
        <w:rPr>
          <w:color w:val="008000"/>
          <w:sz w:val="18"/>
        </w:rPr>
        <w:t>(1130)</w:t>
      </w:r>
    </w:p>
    <w:p w:rsidR="00A75876" w:rsidRDefault="00A75876">
      <w:pPr>
        <w:pStyle w:val="SGGSHindi"/>
      </w:pPr>
      <w:r>
        <w:rPr>
          <w:cs/>
        </w:rPr>
        <w:t>गरभ</w:t>
      </w:r>
      <w:r>
        <w:t xml:space="preserve"> </w:t>
      </w:r>
      <w:r>
        <w:rPr>
          <w:cs/>
        </w:rPr>
        <w:t>जोनी</w:t>
      </w:r>
      <w:r>
        <w:t xml:space="preserve"> </w:t>
      </w:r>
      <w:r>
        <w:rPr>
          <w:cs/>
        </w:rPr>
        <w:t>विचि</w:t>
      </w:r>
      <w:r>
        <w:t xml:space="preserve"> </w:t>
      </w:r>
      <w:r>
        <w:rPr>
          <w:cs/>
        </w:rPr>
        <w:t>कदे</w:t>
      </w:r>
      <w:r>
        <w:t xml:space="preserve"> </w:t>
      </w:r>
      <w:r>
        <w:rPr>
          <w:cs/>
        </w:rPr>
        <w:t>न</w:t>
      </w:r>
      <w:r>
        <w:t xml:space="preserve"> </w:t>
      </w:r>
      <w:r>
        <w:rPr>
          <w:cs/>
        </w:rPr>
        <w:t>निकलै</w:t>
      </w:r>
      <w:r>
        <w:t xml:space="preserve"> </w:t>
      </w:r>
      <w:r>
        <w:rPr>
          <w:cs/>
        </w:rPr>
        <w:t>बिसटा</w:t>
      </w:r>
      <w:r>
        <w:t xml:space="preserve"> </w:t>
      </w:r>
      <w:r>
        <w:rPr>
          <w:cs/>
        </w:rPr>
        <w:t>माहि</w:t>
      </w:r>
      <w:r>
        <w:t xml:space="preserve"> </w:t>
      </w:r>
      <w:r>
        <w:rPr>
          <w:cs/>
        </w:rPr>
        <w:t>समाइ</w:t>
      </w:r>
      <w:r>
        <w:t xml:space="preserve"> </w:t>
      </w:r>
      <w:r>
        <w:rPr>
          <w:cs/>
        </w:rPr>
        <w:t>॥१॥</w:t>
      </w:r>
    </w:p>
    <w:p w:rsidR="00A75876" w:rsidRDefault="00A75876">
      <w:pPr>
        <w:pStyle w:val="SGGSRoman"/>
      </w:pPr>
      <w:r>
        <w:t>garabh jonee vich kaday na niklai bistaa maahi samaa-ay. ||1||</w:t>
      </w:r>
    </w:p>
    <w:p w:rsidR="00A75876" w:rsidRDefault="00A75876">
      <w:pPr>
        <w:pStyle w:val="SGGSTrans"/>
      </w:pPr>
      <w:r>
        <w:t>He is never released from the womb of reincarnation; he rots away in manure. ||1||</w:t>
      </w:r>
    </w:p>
    <w:p w:rsidR="00A75876" w:rsidRDefault="00A75876">
      <w:pPr>
        <w:pStyle w:val="SGGSGurm"/>
      </w:pPr>
      <w:r>
        <w:rPr>
          <w:cs/>
          <w:lang w:bidi="pa-IN"/>
        </w:rPr>
        <w:t xml:space="preserve">ਧ੍ਰਿਗੁ ਧ੍ਰਿਗੁ ਮਨਮੁਖਿ ਜਨਮੁ ਗਵਾਇਆ ॥ </w:t>
      </w:r>
      <w:r>
        <w:rPr>
          <w:color w:val="008000"/>
          <w:sz w:val="18"/>
        </w:rPr>
        <w:t>(1130)</w:t>
      </w:r>
    </w:p>
    <w:p w:rsidR="00A75876" w:rsidRDefault="00A75876">
      <w:pPr>
        <w:pStyle w:val="SGGSHindi"/>
      </w:pPr>
      <w:r>
        <w:rPr>
          <w:cs/>
        </w:rPr>
        <w:t>ध्रिगु</w:t>
      </w:r>
      <w:r>
        <w:t xml:space="preserve"> </w:t>
      </w:r>
      <w:r>
        <w:rPr>
          <w:cs/>
        </w:rPr>
        <w:t>ध्रिगु</w:t>
      </w:r>
      <w:r>
        <w:t xml:space="preserve"> </w:t>
      </w:r>
      <w:r>
        <w:rPr>
          <w:cs/>
        </w:rPr>
        <w:t>मनमुखि</w:t>
      </w:r>
      <w:r>
        <w:t xml:space="preserve"> </w:t>
      </w:r>
      <w:r>
        <w:rPr>
          <w:cs/>
        </w:rPr>
        <w:t>जनमु</w:t>
      </w:r>
      <w:r>
        <w:t xml:space="preserve"> </w:t>
      </w:r>
      <w:r>
        <w:rPr>
          <w:cs/>
        </w:rPr>
        <w:t>गवाइआ</w:t>
      </w:r>
      <w:r>
        <w:t xml:space="preserve"> </w:t>
      </w:r>
      <w:r>
        <w:rPr>
          <w:cs/>
        </w:rPr>
        <w:t>॥</w:t>
      </w:r>
    </w:p>
    <w:p w:rsidR="00A75876" w:rsidRDefault="00A75876">
      <w:pPr>
        <w:pStyle w:val="SGGSRoman"/>
      </w:pPr>
      <w:r>
        <w:t>Dharig Dharig manmukh janam gavaa-i-aa.</w:t>
      </w:r>
    </w:p>
    <w:p w:rsidR="00A75876" w:rsidRDefault="00A75876">
      <w:pPr>
        <w:pStyle w:val="SGGSTrans"/>
      </w:pPr>
      <w:r>
        <w:t>Cursed, cursed is the self-willed manmukh, who wastes his life away.</w:t>
      </w:r>
    </w:p>
    <w:p w:rsidR="00A75876" w:rsidRDefault="00A75876">
      <w:pPr>
        <w:pStyle w:val="SGGSGurm"/>
      </w:pPr>
      <w:r>
        <w:rPr>
          <w:cs/>
          <w:lang w:bidi="pa-IN"/>
        </w:rPr>
        <w:t>ਪੂਰੇ ਗੁਰ ਕੀ ਸੇਵ ਨ ਕੀਨੀ ਹਰਿ ਕਾ ਨਾਮੁ ਨ ਭਾਇਆ ॥੧</w:t>
      </w:r>
      <w:r>
        <w:rPr>
          <w:cs/>
        </w:rPr>
        <w:t xml:space="preserve">॥ </w:t>
      </w:r>
      <w:r>
        <w:rPr>
          <w:lang w:bidi="pa-IN"/>
        </w:rPr>
        <w:t xml:space="preserve">ਰਹਾਉ ॥ </w:t>
      </w:r>
      <w:r>
        <w:rPr>
          <w:color w:val="008000"/>
          <w:sz w:val="18"/>
        </w:rPr>
        <w:t>(1130)</w:t>
      </w:r>
    </w:p>
    <w:p w:rsidR="00A75876" w:rsidRDefault="00A75876">
      <w:pPr>
        <w:pStyle w:val="SGGSHindi"/>
      </w:pPr>
      <w:r>
        <w:rPr>
          <w:cs/>
        </w:rPr>
        <w:t>पूरे</w:t>
      </w:r>
      <w:r>
        <w:t xml:space="preserve"> </w:t>
      </w:r>
      <w:r>
        <w:rPr>
          <w:cs/>
        </w:rPr>
        <w:t>गुर</w:t>
      </w:r>
      <w:r>
        <w:t xml:space="preserve"> </w:t>
      </w:r>
      <w:r>
        <w:rPr>
          <w:cs/>
        </w:rPr>
        <w:t>की</w:t>
      </w:r>
      <w:r>
        <w:t xml:space="preserve"> </w:t>
      </w:r>
      <w:r>
        <w:rPr>
          <w:cs/>
        </w:rPr>
        <w:t>सेव</w:t>
      </w:r>
      <w:r>
        <w:t xml:space="preserve"> </w:t>
      </w:r>
      <w:r>
        <w:rPr>
          <w:cs/>
        </w:rPr>
        <w:t>न</w:t>
      </w:r>
      <w:r>
        <w:t xml:space="preserve"> </w:t>
      </w:r>
      <w:r>
        <w:rPr>
          <w:cs/>
        </w:rPr>
        <w:t>कीनी</w:t>
      </w:r>
      <w:r>
        <w:t xml:space="preserve"> </w:t>
      </w:r>
      <w:r>
        <w:rPr>
          <w:cs/>
        </w:rPr>
        <w:t>हरि</w:t>
      </w:r>
      <w:r>
        <w:t xml:space="preserve"> </w:t>
      </w:r>
      <w:r>
        <w:rPr>
          <w:cs/>
        </w:rPr>
        <w:t>का</w:t>
      </w:r>
      <w:r>
        <w:t xml:space="preserve"> </w:t>
      </w:r>
      <w:r>
        <w:rPr>
          <w:cs/>
        </w:rPr>
        <w:t>नामु</w:t>
      </w:r>
      <w:r>
        <w:t xml:space="preserve"> </w:t>
      </w:r>
      <w:r>
        <w:rPr>
          <w:cs/>
        </w:rPr>
        <w:t>न</w:t>
      </w:r>
      <w:r>
        <w:t xml:space="preserve"> </w:t>
      </w:r>
      <w:r>
        <w:rPr>
          <w:cs/>
        </w:rPr>
        <w:t>भाइआ</w:t>
      </w:r>
      <w:r>
        <w:t xml:space="preserve"> </w:t>
      </w:r>
      <w:r>
        <w:rPr>
          <w:cs/>
        </w:rPr>
        <w:t>॥१॥</w:t>
      </w:r>
      <w:r>
        <w:t xml:space="preserve"> </w:t>
      </w:r>
      <w:r>
        <w:rPr>
          <w:cs/>
        </w:rPr>
        <w:t>रहाउ</w:t>
      </w:r>
      <w:r>
        <w:t xml:space="preserve"> </w:t>
      </w:r>
      <w:r>
        <w:rPr>
          <w:cs/>
        </w:rPr>
        <w:t>॥</w:t>
      </w:r>
    </w:p>
    <w:p w:rsidR="00A75876" w:rsidRDefault="00A75876">
      <w:pPr>
        <w:pStyle w:val="SGGSRoman"/>
      </w:pPr>
      <w:r>
        <w:t>pooray gur kee sayv na keenee har kaa naam na bhaa-i-aa. ||1|| rahaa-o.</w:t>
      </w:r>
    </w:p>
    <w:p w:rsidR="00A75876" w:rsidRDefault="00A75876">
      <w:pPr>
        <w:pStyle w:val="SGGSTrans"/>
      </w:pPr>
      <w:r>
        <w:t>He does not serve the Perfect Guru; he does not love the Name of the Lord. ||1||Pause||</w:t>
      </w:r>
    </w:p>
    <w:p w:rsidR="00A75876" w:rsidRDefault="00A75876">
      <w:pPr>
        <w:pStyle w:val="SGGSGurm"/>
      </w:pPr>
      <w:r>
        <w:rPr>
          <w:cs/>
          <w:lang w:bidi="pa-IN"/>
        </w:rPr>
        <w:t xml:space="preserve">ਗੁਰ ਕਾ ਸਬਦੁ ਸਭਿ ਰੋਗ ਗਵਾਏ ਜਿਸ ਨੋ ਹਰਿ ਜੀਉ ਲਾਏ ॥ </w:t>
      </w:r>
      <w:r>
        <w:rPr>
          <w:color w:val="008000"/>
          <w:sz w:val="18"/>
        </w:rPr>
        <w:t>(1130)</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सभि</w:t>
      </w:r>
      <w:r>
        <w:t xml:space="preserve"> </w:t>
      </w:r>
      <w:r>
        <w:rPr>
          <w:cs/>
        </w:rPr>
        <w:t>रोग</w:t>
      </w:r>
      <w:r>
        <w:t xml:space="preserve"> </w:t>
      </w:r>
      <w:r>
        <w:rPr>
          <w:cs/>
        </w:rPr>
        <w:t>गवाए</w:t>
      </w:r>
      <w:r>
        <w:t xml:space="preserve"> </w:t>
      </w:r>
      <w:r>
        <w:rPr>
          <w:cs/>
        </w:rPr>
        <w:t>जिस</w:t>
      </w:r>
      <w:r>
        <w:t xml:space="preserve"> </w:t>
      </w:r>
      <w:r>
        <w:rPr>
          <w:cs/>
        </w:rPr>
        <w:t>नो</w:t>
      </w:r>
      <w:r>
        <w:t xml:space="preserve"> </w:t>
      </w:r>
      <w:r>
        <w:rPr>
          <w:cs/>
        </w:rPr>
        <w:t>हरि</w:t>
      </w:r>
      <w:r>
        <w:t xml:space="preserve"> </w:t>
      </w:r>
      <w:r>
        <w:rPr>
          <w:cs/>
        </w:rPr>
        <w:t>जीउ</w:t>
      </w:r>
      <w:r>
        <w:t xml:space="preserve"> </w:t>
      </w:r>
      <w:r>
        <w:rPr>
          <w:cs/>
        </w:rPr>
        <w:t>लाए</w:t>
      </w:r>
      <w:r>
        <w:t xml:space="preserve"> </w:t>
      </w:r>
      <w:r>
        <w:rPr>
          <w:cs/>
        </w:rPr>
        <w:t>॥</w:t>
      </w:r>
    </w:p>
    <w:p w:rsidR="00A75876" w:rsidRDefault="00A75876">
      <w:pPr>
        <w:pStyle w:val="SGGSRoman"/>
      </w:pPr>
      <w:r>
        <w:t>gur kaa sabad sabh rog gavaa-ay jis no har jee-o laa-ay.</w:t>
      </w:r>
    </w:p>
    <w:p w:rsidR="00A75876" w:rsidRDefault="00A75876">
      <w:pPr>
        <w:pStyle w:val="SGGSTrans"/>
      </w:pPr>
      <w:r>
        <w:t>The Word of the Guru's Shabad cures all diseases; he alone is attached to it, whom the Dear Lord attaches.</w:t>
      </w:r>
    </w:p>
    <w:p w:rsidR="00A75876" w:rsidRDefault="00A75876">
      <w:pPr>
        <w:pStyle w:val="SGGSGurm"/>
      </w:pPr>
      <w:r>
        <w:rPr>
          <w:cs/>
          <w:lang w:bidi="pa-IN"/>
        </w:rPr>
        <w:t>ਨਾਮੇ ਨਾਮਿ ਮਿਲੈ ਵਡਿਆਈ ਜਿਸ ਨੋ ਮੰਨਿ ਵਸਾਏ ॥੨</w:t>
      </w:r>
      <w:r>
        <w:rPr>
          <w:cs/>
        </w:rPr>
        <w:t xml:space="preserve">॥ </w:t>
      </w:r>
      <w:r>
        <w:rPr>
          <w:color w:val="008000"/>
          <w:sz w:val="18"/>
        </w:rPr>
        <w:t>(1131)</w:t>
      </w:r>
    </w:p>
    <w:p w:rsidR="00A75876" w:rsidRDefault="00A75876">
      <w:pPr>
        <w:pStyle w:val="SGGSHindi"/>
      </w:pPr>
      <w:r>
        <w:rPr>
          <w:cs/>
        </w:rPr>
        <w:t>नामे</w:t>
      </w:r>
      <w:r>
        <w:t xml:space="preserve"> </w:t>
      </w:r>
      <w:r>
        <w:rPr>
          <w:cs/>
        </w:rPr>
        <w:t>नामि</w:t>
      </w:r>
      <w:r>
        <w:t xml:space="preserve"> </w:t>
      </w:r>
      <w:r>
        <w:rPr>
          <w:cs/>
        </w:rPr>
        <w:t>मिलै</w:t>
      </w:r>
      <w:r>
        <w:t xml:space="preserve"> </w:t>
      </w:r>
      <w:r>
        <w:rPr>
          <w:cs/>
        </w:rPr>
        <w:t>वडिआई</w:t>
      </w:r>
      <w:r>
        <w:t xml:space="preserve"> </w:t>
      </w:r>
      <w:r>
        <w:rPr>
          <w:cs/>
        </w:rPr>
        <w:t>जिस</w:t>
      </w:r>
      <w:r>
        <w:t xml:space="preserve"> </w:t>
      </w:r>
      <w:r>
        <w:rPr>
          <w:cs/>
        </w:rPr>
        <w:t>नो</w:t>
      </w:r>
      <w:r>
        <w:t xml:space="preserve"> </w:t>
      </w:r>
      <w:r>
        <w:rPr>
          <w:cs/>
        </w:rPr>
        <w:t>मंनि</w:t>
      </w:r>
      <w:r>
        <w:t xml:space="preserve"> </w:t>
      </w:r>
      <w:r>
        <w:rPr>
          <w:cs/>
        </w:rPr>
        <w:t>वसाए</w:t>
      </w:r>
      <w:r>
        <w:t xml:space="preserve"> </w:t>
      </w:r>
      <w:r>
        <w:rPr>
          <w:cs/>
        </w:rPr>
        <w:t>॥२॥</w:t>
      </w:r>
    </w:p>
    <w:p w:rsidR="00A75876" w:rsidRDefault="00A75876">
      <w:pPr>
        <w:pStyle w:val="SGGSRoman"/>
      </w:pPr>
      <w:r>
        <w:t>naamay naam milai vadi-aa-ee jis no man vasaa-ay. ||2||</w:t>
      </w:r>
    </w:p>
    <w:p w:rsidR="00A75876" w:rsidRDefault="00A75876">
      <w:pPr>
        <w:pStyle w:val="SGGSTrans"/>
      </w:pPr>
      <w:r>
        <w:t>Through the Naam, glorious greatness is obtained; he alone obtains it, whose mind is filled with the Lord. ||2||</w:t>
      </w:r>
    </w:p>
    <w:p w:rsidR="00A75876" w:rsidRDefault="00A75876">
      <w:pPr>
        <w:pStyle w:val="SGGSGurm"/>
      </w:pPr>
      <w:r>
        <w:rPr>
          <w:cs/>
          <w:lang w:bidi="pa-IN"/>
        </w:rPr>
        <w:t xml:space="preserve">ਸਤਿਗੁਰੁ ਭੇਟੈ ਤਾ ਫਲੁ ਪਾਏ ਸਚੁ ਕਰਣੀ ਸੁਖ ਸਾਰੁ ॥ </w:t>
      </w:r>
      <w:r>
        <w:rPr>
          <w:color w:val="008000"/>
          <w:sz w:val="18"/>
        </w:rPr>
        <w:t>(1131)</w:t>
      </w:r>
    </w:p>
    <w:p w:rsidR="00A75876" w:rsidRDefault="00A75876">
      <w:pPr>
        <w:pStyle w:val="SGGSHindi"/>
      </w:pPr>
      <w:r>
        <w:rPr>
          <w:cs/>
        </w:rPr>
        <w:t>सतिगुरु</w:t>
      </w:r>
      <w:r>
        <w:t xml:space="preserve"> </w:t>
      </w:r>
      <w:r>
        <w:rPr>
          <w:cs/>
        </w:rPr>
        <w:t>भेटै</w:t>
      </w:r>
      <w:r>
        <w:t xml:space="preserve"> </w:t>
      </w:r>
      <w:r>
        <w:rPr>
          <w:cs/>
        </w:rPr>
        <w:t>ता</w:t>
      </w:r>
      <w:r>
        <w:t xml:space="preserve"> </w:t>
      </w:r>
      <w:r>
        <w:rPr>
          <w:cs/>
        </w:rPr>
        <w:t>फलु</w:t>
      </w:r>
      <w:r>
        <w:t xml:space="preserve"> </w:t>
      </w:r>
      <w:r>
        <w:rPr>
          <w:cs/>
        </w:rPr>
        <w:t>पाए</w:t>
      </w:r>
      <w:r>
        <w:t xml:space="preserve"> </w:t>
      </w:r>
      <w:r>
        <w:rPr>
          <w:cs/>
        </w:rPr>
        <w:t>सचु</w:t>
      </w:r>
      <w:r>
        <w:t xml:space="preserve"> </w:t>
      </w:r>
      <w:r>
        <w:rPr>
          <w:cs/>
        </w:rPr>
        <w:t>करणी</w:t>
      </w:r>
      <w:r>
        <w:t xml:space="preserve"> </w:t>
      </w:r>
      <w:r>
        <w:rPr>
          <w:cs/>
        </w:rPr>
        <w:t>सुख</w:t>
      </w:r>
      <w:r>
        <w:t xml:space="preserve"> </w:t>
      </w:r>
      <w:r>
        <w:rPr>
          <w:cs/>
        </w:rPr>
        <w:t>सारु</w:t>
      </w:r>
      <w:r>
        <w:t xml:space="preserve"> </w:t>
      </w:r>
      <w:r>
        <w:rPr>
          <w:cs/>
        </w:rPr>
        <w:t>॥</w:t>
      </w:r>
    </w:p>
    <w:p w:rsidR="00A75876" w:rsidRDefault="00A75876">
      <w:pPr>
        <w:pStyle w:val="SGGSRoman"/>
      </w:pPr>
      <w:r>
        <w:t>satgur bhaytai taa fal paa-ay sach karnee sukh saar.</w:t>
      </w:r>
    </w:p>
    <w:p w:rsidR="00A75876" w:rsidRDefault="00A75876">
      <w:pPr>
        <w:pStyle w:val="SGGSTrans"/>
      </w:pPr>
      <w:r>
        <w:t>Meeting the True Guru, the fruitful rewards are obtained. This true lifestyle beings sublime peace.</w:t>
      </w:r>
    </w:p>
    <w:p w:rsidR="00A75876" w:rsidRDefault="00A75876">
      <w:pPr>
        <w:pStyle w:val="SGGSGurm"/>
      </w:pPr>
      <w:r>
        <w:rPr>
          <w:cs/>
          <w:lang w:bidi="pa-IN"/>
        </w:rPr>
        <w:t>ਸੇ ਜਨ ਨਿਰਮਲ ਜੋ ਹਰਿ ਲਾਗੇ ਹਰਿ ਨਾਮੇ ਧਰਹਿ ਪਿਆਰੁ ॥੩</w:t>
      </w:r>
      <w:r>
        <w:rPr>
          <w:cs/>
        </w:rPr>
        <w:t xml:space="preserve">॥ </w:t>
      </w:r>
      <w:r>
        <w:rPr>
          <w:color w:val="008000"/>
          <w:sz w:val="18"/>
        </w:rPr>
        <w:t>(1131)</w:t>
      </w:r>
    </w:p>
    <w:p w:rsidR="00A75876" w:rsidRDefault="00A75876">
      <w:pPr>
        <w:pStyle w:val="SGGSHindi"/>
      </w:pPr>
      <w:r>
        <w:rPr>
          <w:cs/>
        </w:rPr>
        <w:t>से</w:t>
      </w:r>
      <w:r>
        <w:t xml:space="preserve"> </w:t>
      </w:r>
      <w:r>
        <w:rPr>
          <w:cs/>
        </w:rPr>
        <w:t>जन</w:t>
      </w:r>
      <w:r>
        <w:t xml:space="preserve"> </w:t>
      </w:r>
      <w:r>
        <w:rPr>
          <w:cs/>
        </w:rPr>
        <w:t>निरमल</w:t>
      </w:r>
      <w:r>
        <w:t xml:space="preserve"> </w:t>
      </w:r>
      <w:r>
        <w:rPr>
          <w:cs/>
        </w:rPr>
        <w:t>जो</w:t>
      </w:r>
      <w:r>
        <w:t xml:space="preserve"> </w:t>
      </w:r>
      <w:r>
        <w:rPr>
          <w:cs/>
        </w:rPr>
        <w:t>हरि</w:t>
      </w:r>
      <w:r>
        <w:t xml:space="preserve"> </w:t>
      </w:r>
      <w:r>
        <w:rPr>
          <w:cs/>
        </w:rPr>
        <w:t>लागे</w:t>
      </w:r>
      <w:r>
        <w:t xml:space="preserve"> </w:t>
      </w:r>
      <w:r>
        <w:rPr>
          <w:cs/>
        </w:rPr>
        <w:t>हरि</w:t>
      </w:r>
      <w:r>
        <w:t xml:space="preserve"> </w:t>
      </w:r>
      <w:r>
        <w:rPr>
          <w:cs/>
        </w:rPr>
        <w:t>नामे</w:t>
      </w:r>
      <w:r>
        <w:t xml:space="preserve"> </w:t>
      </w:r>
      <w:r>
        <w:rPr>
          <w:cs/>
        </w:rPr>
        <w:t>धरहि</w:t>
      </w:r>
      <w:r>
        <w:t xml:space="preserve"> </w:t>
      </w:r>
      <w:r>
        <w:rPr>
          <w:cs/>
        </w:rPr>
        <w:t>पिआरु</w:t>
      </w:r>
      <w:r>
        <w:t xml:space="preserve"> </w:t>
      </w:r>
      <w:r>
        <w:rPr>
          <w:cs/>
        </w:rPr>
        <w:t>॥३॥</w:t>
      </w:r>
    </w:p>
    <w:p w:rsidR="00A75876" w:rsidRDefault="00A75876">
      <w:pPr>
        <w:pStyle w:val="SGGSRoman"/>
      </w:pPr>
      <w:r>
        <w:t>say jan nirmal jo har laagay har naamay Dhareh pi-aar. ||3||</w:t>
      </w:r>
    </w:p>
    <w:p w:rsidR="00A75876" w:rsidRDefault="00A75876">
      <w:pPr>
        <w:pStyle w:val="SGGSTrans"/>
      </w:pPr>
      <w:r>
        <w:t>Those humble beings who are attached to the Lord are immaculate; they enshrine love for the Lord's Name. ||3||</w:t>
      </w:r>
    </w:p>
    <w:p w:rsidR="00A75876" w:rsidRDefault="00A75876">
      <w:pPr>
        <w:pStyle w:val="SGGSGurm"/>
      </w:pPr>
      <w:r>
        <w:rPr>
          <w:cs/>
          <w:lang w:bidi="pa-IN"/>
        </w:rPr>
        <w:t xml:space="preserve">ਤਿਨ ਕੀ ਰੇਣੁ ਮਿਲੈ ਤਾਂ ਮਸਤਕਿ ਲਾਈ ਜਿਨ ਸਤਿਗੁਰੁ ਪੂਰਾ ਧਿਆਇਆ ॥ </w:t>
      </w:r>
      <w:r>
        <w:rPr>
          <w:color w:val="008000"/>
          <w:sz w:val="18"/>
        </w:rPr>
        <w:t>(1131)</w:t>
      </w:r>
    </w:p>
    <w:p w:rsidR="00A75876" w:rsidRDefault="00A75876">
      <w:pPr>
        <w:pStyle w:val="SGGSHindi"/>
      </w:pPr>
      <w:r>
        <w:rPr>
          <w:cs/>
        </w:rPr>
        <w:t>तिन</w:t>
      </w:r>
      <w:r>
        <w:t xml:space="preserve"> </w:t>
      </w:r>
      <w:r>
        <w:rPr>
          <w:cs/>
        </w:rPr>
        <w:t>की</w:t>
      </w:r>
      <w:r>
        <w:t xml:space="preserve"> </w:t>
      </w:r>
      <w:r>
        <w:rPr>
          <w:cs/>
        </w:rPr>
        <w:t>रेणु</w:t>
      </w:r>
      <w:r>
        <w:t xml:space="preserve"> </w:t>
      </w:r>
      <w:r>
        <w:rPr>
          <w:cs/>
        </w:rPr>
        <w:t>मिलै</w:t>
      </w:r>
      <w:r>
        <w:t xml:space="preserve"> </w:t>
      </w:r>
      <w:r>
        <w:rPr>
          <w:cs/>
        </w:rPr>
        <w:t>तां</w:t>
      </w:r>
      <w:r>
        <w:t xml:space="preserve"> </w:t>
      </w:r>
      <w:r>
        <w:rPr>
          <w:cs/>
        </w:rPr>
        <w:t>मसतकि</w:t>
      </w:r>
      <w:r>
        <w:t xml:space="preserve"> </w:t>
      </w:r>
      <w:r>
        <w:rPr>
          <w:cs/>
        </w:rPr>
        <w:t>लाई</w:t>
      </w:r>
      <w:r>
        <w:t xml:space="preserve"> </w:t>
      </w:r>
      <w:r>
        <w:rPr>
          <w:cs/>
        </w:rPr>
        <w:t>जिन</w:t>
      </w:r>
      <w:r>
        <w:t xml:space="preserve"> </w:t>
      </w:r>
      <w:r>
        <w:rPr>
          <w:cs/>
        </w:rPr>
        <w:t>सतिगुरु</w:t>
      </w:r>
      <w:r>
        <w:t xml:space="preserve"> </w:t>
      </w:r>
      <w:r>
        <w:rPr>
          <w:cs/>
        </w:rPr>
        <w:t>पूरा</w:t>
      </w:r>
      <w:r>
        <w:t xml:space="preserve"> </w:t>
      </w:r>
      <w:r>
        <w:rPr>
          <w:cs/>
        </w:rPr>
        <w:t>धिआइआ</w:t>
      </w:r>
      <w:r>
        <w:t xml:space="preserve"> </w:t>
      </w:r>
      <w:r>
        <w:rPr>
          <w:cs/>
        </w:rPr>
        <w:t>॥</w:t>
      </w:r>
    </w:p>
    <w:p w:rsidR="00A75876" w:rsidRDefault="00A75876">
      <w:pPr>
        <w:pStyle w:val="SGGSRoman"/>
      </w:pPr>
      <w:r>
        <w:t>tin kee rayn milai taa</w:t>
      </w:r>
      <w:r>
        <w:rPr>
          <w:vertAlign w:val="superscript"/>
        </w:rPr>
        <w:t>N</w:t>
      </w:r>
      <w:r>
        <w:t xml:space="preserve"> mastak laa-ee jin satgur pooraa Dhi-aa-i-aa.</w:t>
      </w:r>
    </w:p>
    <w:p w:rsidR="00A75876" w:rsidRDefault="00A75876">
      <w:pPr>
        <w:pStyle w:val="SGGSTrans"/>
      </w:pPr>
      <w:r>
        <w:t>If I obtain the dust of their feet, I apply it to my forehead. They meditate on the Perfect True Guru.</w:t>
      </w:r>
    </w:p>
    <w:p w:rsidR="00A75876" w:rsidRDefault="00A75876">
      <w:pPr>
        <w:pStyle w:val="SGGSGurm"/>
      </w:pPr>
      <w:r>
        <w:rPr>
          <w:cs/>
          <w:lang w:bidi="pa-IN"/>
        </w:rPr>
        <w:t>ਨਾਨਕ ਤਿਨ ਕੀ ਰੇਣੁ ਪੂਰੈ ਭਾਗਿ ਪਾਈਐ ਜਿਨੀ ਰਾਮ ਨਾਮਿ ਚਿਤੁ ਲਾਇਆ ॥੪</w:t>
      </w:r>
      <w:r>
        <w:rPr>
          <w:cs/>
        </w:rPr>
        <w:t>॥</w:t>
      </w:r>
      <w:r>
        <w:rPr>
          <w:lang w:bidi="pa-IN"/>
        </w:rPr>
        <w:t>੩</w:t>
      </w:r>
      <w:r>
        <w:rPr>
          <w:cs/>
        </w:rPr>
        <w:t>॥</w:t>
      </w:r>
      <w:r>
        <w:rPr>
          <w:lang w:bidi="pa-IN"/>
        </w:rPr>
        <w:t>੧੩</w:t>
      </w:r>
      <w:r>
        <w:rPr>
          <w:cs/>
        </w:rPr>
        <w:t xml:space="preserve">॥ </w:t>
      </w:r>
      <w:r>
        <w:rPr>
          <w:color w:val="008000"/>
          <w:sz w:val="18"/>
        </w:rPr>
        <w:t>(1131)</w:t>
      </w:r>
    </w:p>
    <w:p w:rsidR="00A75876" w:rsidRDefault="00A75876">
      <w:pPr>
        <w:pStyle w:val="SGGSHindi"/>
      </w:pPr>
      <w:r>
        <w:rPr>
          <w:cs/>
        </w:rPr>
        <w:t>नानक</w:t>
      </w:r>
      <w:r>
        <w:t xml:space="preserve"> </w:t>
      </w:r>
      <w:r>
        <w:rPr>
          <w:cs/>
        </w:rPr>
        <w:t>तिन</w:t>
      </w:r>
      <w:r>
        <w:t xml:space="preserve"> </w:t>
      </w:r>
      <w:r>
        <w:rPr>
          <w:cs/>
        </w:rPr>
        <w:t>की</w:t>
      </w:r>
      <w:r>
        <w:t xml:space="preserve"> </w:t>
      </w:r>
      <w:r>
        <w:rPr>
          <w:cs/>
        </w:rPr>
        <w:t>रेणु</w:t>
      </w:r>
      <w:r>
        <w:t xml:space="preserve"> </w:t>
      </w:r>
      <w:r>
        <w:rPr>
          <w:cs/>
        </w:rPr>
        <w:t>पूरै</w:t>
      </w:r>
      <w:r>
        <w:t xml:space="preserve"> </w:t>
      </w:r>
      <w:r>
        <w:rPr>
          <w:cs/>
        </w:rPr>
        <w:t>भागि</w:t>
      </w:r>
      <w:r>
        <w:t xml:space="preserve"> </w:t>
      </w:r>
      <w:r>
        <w:rPr>
          <w:cs/>
        </w:rPr>
        <w:t>पाईऐ</w:t>
      </w:r>
      <w:r>
        <w:t xml:space="preserve"> </w:t>
      </w:r>
      <w:r>
        <w:rPr>
          <w:cs/>
        </w:rPr>
        <w:t>जिनी</w:t>
      </w:r>
      <w:r>
        <w:t xml:space="preserve"> </w:t>
      </w:r>
      <w:r>
        <w:rPr>
          <w:cs/>
        </w:rPr>
        <w:t>राम</w:t>
      </w:r>
      <w:r>
        <w:t xml:space="preserve"> </w:t>
      </w:r>
      <w:r>
        <w:rPr>
          <w:cs/>
        </w:rPr>
        <w:t>नामि</w:t>
      </w:r>
      <w:r>
        <w:t xml:space="preserve"> </w:t>
      </w:r>
      <w:r>
        <w:rPr>
          <w:cs/>
        </w:rPr>
        <w:t>चितु</w:t>
      </w:r>
      <w:r>
        <w:t xml:space="preserve"> </w:t>
      </w:r>
      <w:r>
        <w:rPr>
          <w:cs/>
        </w:rPr>
        <w:t>लाइआ</w:t>
      </w:r>
      <w:r>
        <w:t xml:space="preserve"> </w:t>
      </w:r>
      <w:r>
        <w:rPr>
          <w:cs/>
        </w:rPr>
        <w:t>॥४॥३॥१३॥</w:t>
      </w:r>
    </w:p>
    <w:p w:rsidR="00A75876" w:rsidRDefault="00A75876">
      <w:pPr>
        <w:pStyle w:val="SGGSRoman"/>
      </w:pPr>
      <w:r>
        <w:t>naanak tin kee rayn poorai bhaag paa-ee-ai jinee raam naam chit laa-i-aa. ||4||3||13||</w:t>
      </w:r>
    </w:p>
    <w:p w:rsidR="00A75876" w:rsidRDefault="00A75876">
      <w:pPr>
        <w:pStyle w:val="SGGSTrans"/>
      </w:pPr>
      <w:r>
        <w:t>O Nanak, this dust is obtained only by perfect destiny. They focus their consciousness on the Lord's Name. ||4||3||13||</w:t>
      </w:r>
    </w:p>
    <w:p w:rsidR="00A75876" w:rsidRDefault="00A75876">
      <w:pPr>
        <w:pStyle w:val="SGGSGurm"/>
      </w:pPr>
      <w:r>
        <w:rPr>
          <w:cs/>
          <w:lang w:bidi="pa-IN"/>
        </w:rPr>
        <w:t xml:space="preserve">ਭੈਰਉ ਮਹਲਾ ੩ </w:t>
      </w:r>
      <w:r>
        <w:rPr>
          <w:cs/>
        </w:rPr>
        <w:t xml:space="preserve">॥ </w:t>
      </w:r>
      <w:r>
        <w:rPr>
          <w:color w:val="008000"/>
          <w:sz w:val="18"/>
        </w:rPr>
        <w:t>(1131)</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ਸਬਦੁ ਬੀਚਾਰੇ ਸੋ ਜਨੁ ਸਾਚਾ ਜਿਨ ਕੈ ਹਿਰਦੈ ਸਾਚਾ ਸੋਈ ॥ </w:t>
      </w:r>
      <w:r>
        <w:rPr>
          <w:color w:val="008000"/>
          <w:sz w:val="18"/>
        </w:rPr>
        <w:t>(1131)</w:t>
      </w:r>
    </w:p>
    <w:p w:rsidR="00A75876" w:rsidRDefault="00A75876">
      <w:pPr>
        <w:pStyle w:val="SGGSHindi"/>
      </w:pPr>
      <w:r>
        <w:rPr>
          <w:cs/>
        </w:rPr>
        <w:t>सबदु</w:t>
      </w:r>
      <w:r>
        <w:t xml:space="preserve"> </w:t>
      </w:r>
      <w:r>
        <w:rPr>
          <w:cs/>
        </w:rPr>
        <w:t>बीचारे</w:t>
      </w:r>
      <w:r>
        <w:t xml:space="preserve"> </w:t>
      </w:r>
      <w:r>
        <w:rPr>
          <w:cs/>
        </w:rPr>
        <w:t>सो</w:t>
      </w:r>
      <w:r>
        <w:t xml:space="preserve"> </w:t>
      </w:r>
      <w:r>
        <w:rPr>
          <w:cs/>
        </w:rPr>
        <w:t>जनु</w:t>
      </w:r>
      <w:r>
        <w:t xml:space="preserve"> </w:t>
      </w:r>
      <w:r>
        <w:rPr>
          <w:cs/>
        </w:rPr>
        <w:t>साचा</w:t>
      </w:r>
      <w:r>
        <w:t xml:space="preserve"> </w:t>
      </w:r>
      <w:r>
        <w:rPr>
          <w:cs/>
        </w:rPr>
        <w:t>जिन</w:t>
      </w:r>
      <w:r>
        <w:t xml:space="preserve"> </w:t>
      </w:r>
      <w:r>
        <w:rPr>
          <w:cs/>
        </w:rPr>
        <w:t>कै</w:t>
      </w:r>
      <w:r>
        <w:t xml:space="preserve"> </w:t>
      </w:r>
      <w:r>
        <w:rPr>
          <w:cs/>
        </w:rPr>
        <w:t>हिरदै</w:t>
      </w:r>
      <w:r>
        <w:t xml:space="preserve"> </w:t>
      </w:r>
      <w:r>
        <w:rPr>
          <w:cs/>
        </w:rPr>
        <w:t>साचा</w:t>
      </w:r>
      <w:r>
        <w:t xml:space="preserve"> </w:t>
      </w:r>
      <w:r>
        <w:rPr>
          <w:cs/>
        </w:rPr>
        <w:t>सोई</w:t>
      </w:r>
      <w:r>
        <w:t xml:space="preserve"> </w:t>
      </w:r>
      <w:r>
        <w:rPr>
          <w:cs/>
        </w:rPr>
        <w:t>॥</w:t>
      </w:r>
    </w:p>
    <w:p w:rsidR="00A75876" w:rsidRDefault="00A75876">
      <w:pPr>
        <w:pStyle w:val="SGGSRoman"/>
      </w:pPr>
      <w:r>
        <w:t>sabad beechaaray so jan saachaa jin kai hirdai saachaa so-ee.</w:t>
      </w:r>
    </w:p>
    <w:p w:rsidR="00A75876" w:rsidRDefault="00A75876">
      <w:pPr>
        <w:pStyle w:val="SGGSTrans"/>
      </w:pPr>
      <w:r>
        <w:t>That humble being who contemplates the Word of the Shabad is true; the True Lord is within his heart.</w:t>
      </w:r>
    </w:p>
    <w:p w:rsidR="00A75876" w:rsidRDefault="00A75876">
      <w:pPr>
        <w:pStyle w:val="SGGSGurm"/>
      </w:pPr>
      <w:r>
        <w:rPr>
          <w:cs/>
          <w:lang w:bidi="pa-IN"/>
        </w:rPr>
        <w:t>ਸਾਚੀ ਭਗਤਿ ਕਰਹਿ ਦਿਨੁ ਰਾਤੀ ਤਾਂ ਤਨਿ ਦੂਖੁ ਨ ਹੋਈ ॥੧</w:t>
      </w:r>
      <w:r>
        <w:rPr>
          <w:cs/>
        </w:rPr>
        <w:t xml:space="preserve">॥ </w:t>
      </w:r>
      <w:r>
        <w:rPr>
          <w:color w:val="008000"/>
          <w:sz w:val="18"/>
        </w:rPr>
        <w:t>(1131)</w:t>
      </w:r>
    </w:p>
    <w:p w:rsidR="00A75876" w:rsidRDefault="00A75876">
      <w:pPr>
        <w:pStyle w:val="SGGSHindi"/>
      </w:pPr>
      <w:r>
        <w:rPr>
          <w:cs/>
        </w:rPr>
        <w:t>साची</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तां</w:t>
      </w:r>
      <w:r>
        <w:t xml:space="preserve"> </w:t>
      </w:r>
      <w:r>
        <w:rPr>
          <w:cs/>
        </w:rPr>
        <w:t>तनि</w:t>
      </w:r>
      <w:r>
        <w:t xml:space="preserve"> </w:t>
      </w:r>
      <w:r>
        <w:rPr>
          <w:cs/>
        </w:rPr>
        <w:t>दूखु</w:t>
      </w:r>
      <w:r>
        <w:t xml:space="preserve"> </w:t>
      </w:r>
      <w:r>
        <w:rPr>
          <w:cs/>
        </w:rPr>
        <w:t>न</w:t>
      </w:r>
      <w:r>
        <w:t xml:space="preserve"> </w:t>
      </w:r>
      <w:r>
        <w:rPr>
          <w:cs/>
        </w:rPr>
        <w:t>होई</w:t>
      </w:r>
      <w:r>
        <w:t xml:space="preserve"> </w:t>
      </w:r>
      <w:r>
        <w:rPr>
          <w:cs/>
        </w:rPr>
        <w:t>॥१॥</w:t>
      </w:r>
    </w:p>
    <w:p w:rsidR="00A75876" w:rsidRDefault="00A75876">
      <w:pPr>
        <w:pStyle w:val="SGGSRoman"/>
      </w:pPr>
      <w:r>
        <w:t>saachee bhagat karahi din raatee taa</w:t>
      </w:r>
      <w:r>
        <w:rPr>
          <w:vertAlign w:val="superscript"/>
        </w:rPr>
        <w:t>N</w:t>
      </w:r>
      <w:r>
        <w:t xml:space="preserve"> tan dookh na ho-ee. ||1||</w:t>
      </w:r>
    </w:p>
    <w:p w:rsidR="00A75876" w:rsidRDefault="00A75876">
      <w:pPr>
        <w:pStyle w:val="SGGSTrans"/>
      </w:pPr>
      <w:r>
        <w:t>If someone performs true devotional worship day and night, then his body will not feel pain. ||1||</w:t>
      </w:r>
    </w:p>
    <w:p w:rsidR="00A75876" w:rsidRDefault="00A75876">
      <w:pPr>
        <w:pStyle w:val="SGGSGurm"/>
      </w:pPr>
      <w:r>
        <w:rPr>
          <w:cs/>
          <w:lang w:bidi="pa-IN"/>
        </w:rPr>
        <w:t xml:space="preserve">ਭਗਤੁ ਭਗਤੁ ਕਹੈ ਸਭੁ ਕੋਈ ॥ </w:t>
      </w:r>
      <w:r>
        <w:rPr>
          <w:color w:val="008000"/>
          <w:sz w:val="18"/>
        </w:rPr>
        <w:t>(1131)</w:t>
      </w:r>
    </w:p>
    <w:p w:rsidR="00A75876" w:rsidRDefault="00A75876">
      <w:pPr>
        <w:pStyle w:val="SGGSHindi"/>
      </w:pPr>
      <w:r>
        <w:rPr>
          <w:cs/>
        </w:rPr>
        <w:t>भगतु</w:t>
      </w:r>
      <w:r>
        <w:t xml:space="preserve"> </w:t>
      </w:r>
      <w:r>
        <w:rPr>
          <w:cs/>
        </w:rPr>
        <w:t>भगतु</w:t>
      </w:r>
      <w:r>
        <w:t xml:space="preserve"> </w:t>
      </w:r>
      <w:r>
        <w:rPr>
          <w:cs/>
        </w:rPr>
        <w:t>कहै</w:t>
      </w:r>
      <w:r>
        <w:t xml:space="preserve"> </w:t>
      </w:r>
      <w:r>
        <w:rPr>
          <w:cs/>
        </w:rPr>
        <w:t>सभु</w:t>
      </w:r>
      <w:r>
        <w:t xml:space="preserve"> </w:t>
      </w:r>
      <w:r>
        <w:rPr>
          <w:cs/>
        </w:rPr>
        <w:t>कोई</w:t>
      </w:r>
      <w:r>
        <w:t xml:space="preserve"> </w:t>
      </w:r>
      <w:r>
        <w:rPr>
          <w:cs/>
        </w:rPr>
        <w:t>॥</w:t>
      </w:r>
    </w:p>
    <w:p w:rsidR="00A75876" w:rsidRDefault="00A75876">
      <w:pPr>
        <w:pStyle w:val="SGGSRoman"/>
      </w:pPr>
      <w:r>
        <w:t>bhagat bhagat kahai sabh ko-ee.</w:t>
      </w:r>
    </w:p>
    <w:p w:rsidR="00A75876" w:rsidRDefault="00A75876">
      <w:pPr>
        <w:pStyle w:val="SGGSTrans"/>
      </w:pPr>
      <w:r>
        <w:t>Everyone calls him, "Devotee, devotee.</w:t>
      </w:r>
    </w:p>
    <w:p w:rsidR="00A75876" w:rsidRDefault="00A75876">
      <w:pPr>
        <w:pStyle w:val="SGGSGurm"/>
      </w:pPr>
      <w:r>
        <w:rPr>
          <w:cs/>
          <w:lang w:bidi="pa-IN"/>
        </w:rPr>
        <w:t>ਬਿਨੁ ਸਤਿਗੁਰ ਸੇਵੇ ਭਗਤਿ ਨ ਪਾਈਐ ਪੂਰੈ ਭਾਗਿ ਮਿਲੈ ਪ੍ਰਭੁ ਸੋਈ ॥੧</w:t>
      </w:r>
      <w:r>
        <w:rPr>
          <w:cs/>
        </w:rPr>
        <w:t xml:space="preserve">॥ </w:t>
      </w:r>
      <w:r>
        <w:rPr>
          <w:lang w:bidi="pa-IN"/>
        </w:rPr>
        <w:t xml:space="preserve">ਰਹਾਉ ॥ </w:t>
      </w:r>
      <w:r>
        <w:rPr>
          <w:color w:val="008000"/>
          <w:sz w:val="18"/>
        </w:rPr>
        <w:t>(1131)</w:t>
      </w:r>
    </w:p>
    <w:p w:rsidR="00A75876" w:rsidRDefault="00A75876">
      <w:pPr>
        <w:pStyle w:val="SGGSHindi"/>
      </w:pPr>
      <w:r>
        <w:rPr>
          <w:cs/>
        </w:rPr>
        <w:t>बिनु</w:t>
      </w:r>
      <w:r>
        <w:t xml:space="preserve"> </w:t>
      </w:r>
      <w:r>
        <w:rPr>
          <w:cs/>
        </w:rPr>
        <w:t>सतिगुर</w:t>
      </w:r>
      <w:r>
        <w:t xml:space="preserve"> </w:t>
      </w:r>
      <w:r>
        <w:rPr>
          <w:cs/>
        </w:rPr>
        <w:t>सेवे</w:t>
      </w:r>
      <w:r>
        <w:t xml:space="preserve"> </w:t>
      </w:r>
      <w:r>
        <w:rPr>
          <w:cs/>
        </w:rPr>
        <w:t>भगति</w:t>
      </w:r>
      <w:r>
        <w:t xml:space="preserve"> </w:t>
      </w:r>
      <w:r>
        <w:rPr>
          <w:cs/>
        </w:rPr>
        <w:t>न</w:t>
      </w:r>
      <w:r>
        <w:t xml:space="preserve"> </w:t>
      </w:r>
      <w:r>
        <w:rPr>
          <w:cs/>
        </w:rPr>
        <w:t>पाईऐ</w:t>
      </w:r>
      <w:r>
        <w:t xml:space="preserve"> </w:t>
      </w:r>
      <w:r>
        <w:rPr>
          <w:cs/>
        </w:rPr>
        <w:t>पूरै</w:t>
      </w:r>
      <w:r>
        <w:t xml:space="preserve"> </w:t>
      </w:r>
      <w:r>
        <w:rPr>
          <w:cs/>
        </w:rPr>
        <w:t>भागि</w:t>
      </w:r>
      <w:r>
        <w:t xml:space="preserve"> </w:t>
      </w:r>
      <w:r>
        <w:rPr>
          <w:cs/>
        </w:rPr>
        <w:t>मिलै</w:t>
      </w:r>
      <w:r>
        <w:t xml:space="preserve"> </w:t>
      </w:r>
      <w:r>
        <w:rPr>
          <w:cs/>
        </w:rPr>
        <w:t>प्रभु</w:t>
      </w:r>
      <w:r>
        <w:t xml:space="preserve"> </w:t>
      </w:r>
      <w:r>
        <w:rPr>
          <w:cs/>
        </w:rPr>
        <w:t>सोई</w:t>
      </w:r>
      <w:r>
        <w:t xml:space="preserve"> </w:t>
      </w:r>
      <w:r>
        <w:rPr>
          <w:cs/>
        </w:rPr>
        <w:t>॥१॥</w:t>
      </w:r>
      <w:r>
        <w:t xml:space="preserve"> </w:t>
      </w:r>
      <w:r>
        <w:rPr>
          <w:cs/>
        </w:rPr>
        <w:t>रहाउ</w:t>
      </w:r>
      <w:r>
        <w:t xml:space="preserve"> </w:t>
      </w:r>
      <w:r>
        <w:rPr>
          <w:cs/>
        </w:rPr>
        <w:t>॥</w:t>
      </w:r>
    </w:p>
    <w:p w:rsidR="00A75876" w:rsidRDefault="00A75876">
      <w:pPr>
        <w:pStyle w:val="SGGSRoman"/>
      </w:pPr>
      <w:r>
        <w:t>bin satgur sayvay bhagat na paa-ee-ai poorai bhaag milai parabh so-ee. ||1|| rahaa-o.</w:t>
      </w:r>
    </w:p>
    <w:p w:rsidR="00A75876" w:rsidRDefault="00A75876">
      <w:pPr>
        <w:pStyle w:val="SGGSTrans"/>
      </w:pPr>
      <w:r>
        <w:t>But without serving the True Guru, devotional worship is not obtained. Only through perfect destiny does one meet God. ||1||Pause||</w:t>
      </w:r>
    </w:p>
    <w:p w:rsidR="00A75876" w:rsidRDefault="00A75876">
      <w:pPr>
        <w:pStyle w:val="SGGSGurm"/>
      </w:pPr>
      <w:r>
        <w:rPr>
          <w:cs/>
          <w:lang w:bidi="pa-IN"/>
        </w:rPr>
        <w:t xml:space="preserve">ਮਨਮੁਖ ਮੂਲੁ ਗਵਾਵਹਿ ਲਾਭੁ ਮਾਗਹਿ ਲਾਹਾ ਲਾਭੁ ਕਿਦੂ ਹੋਈ ॥ </w:t>
      </w:r>
      <w:r>
        <w:rPr>
          <w:color w:val="008000"/>
          <w:sz w:val="18"/>
        </w:rPr>
        <w:t>(1131)</w:t>
      </w:r>
    </w:p>
    <w:p w:rsidR="00A75876" w:rsidRDefault="00A75876">
      <w:pPr>
        <w:pStyle w:val="SGGSHindi"/>
      </w:pPr>
      <w:r>
        <w:rPr>
          <w:cs/>
        </w:rPr>
        <w:t>मनमुख</w:t>
      </w:r>
      <w:r>
        <w:t xml:space="preserve"> </w:t>
      </w:r>
      <w:r>
        <w:rPr>
          <w:cs/>
        </w:rPr>
        <w:t>मूलु</w:t>
      </w:r>
      <w:r>
        <w:t xml:space="preserve"> </w:t>
      </w:r>
      <w:r>
        <w:rPr>
          <w:cs/>
        </w:rPr>
        <w:t>गवावहि</w:t>
      </w:r>
      <w:r>
        <w:t xml:space="preserve"> </w:t>
      </w:r>
      <w:r>
        <w:rPr>
          <w:cs/>
        </w:rPr>
        <w:t>लाभु</w:t>
      </w:r>
      <w:r>
        <w:t xml:space="preserve"> </w:t>
      </w:r>
      <w:r>
        <w:rPr>
          <w:cs/>
        </w:rPr>
        <w:t>मागहि</w:t>
      </w:r>
      <w:r>
        <w:t xml:space="preserve"> </w:t>
      </w:r>
      <w:r>
        <w:rPr>
          <w:cs/>
        </w:rPr>
        <w:t>लाहा</w:t>
      </w:r>
      <w:r>
        <w:t xml:space="preserve"> </w:t>
      </w:r>
      <w:r>
        <w:rPr>
          <w:cs/>
        </w:rPr>
        <w:t>लाभु</w:t>
      </w:r>
      <w:r>
        <w:t xml:space="preserve"> </w:t>
      </w:r>
      <w:r>
        <w:rPr>
          <w:cs/>
        </w:rPr>
        <w:t>किदू</w:t>
      </w:r>
      <w:r>
        <w:t xml:space="preserve"> </w:t>
      </w:r>
      <w:r>
        <w:rPr>
          <w:cs/>
        </w:rPr>
        <w:t>होई</w:t>
      </w:r>
      <w:r>
        <w:t xml:space="preserve"> </w:t>
      </w:r>
      <w:r>
        <w:rPr>
          <w:cs/>
        </w:rPr>
        <w:t>॥</w:t>
      </w:r>
    </w:p>
    <w:p w:rsidR="00A75876" w:rsidRDefault="00A75876">
      <w:pPr>
        <w:pStyle w:val="SGGSRoman"/>
      </w:pPr>
      <w:r>
        <w:t>manmukh mool gavaaveh laabh maageh laahaa laabh kidoo ho-ee.</w:t>
      </w:r>
    </w:p>
    <w:p w:rsidR="00A75876" w:rsidRDefault="00A75876">
      <w:pPr>
        <w:pStyle w:val="SGGSTrans"/>
      </w:pPr>
      <w:r>
        <w:t>The self-willed manmukhs lose their capital, and still, they demand profits. How can they earn any profit?</w:t>
      </w:r>
    </w:p>
    <w:p w:rsidR="00A75876" w:rsidRDefault="00A75876">
      <w:pPr>
        <w:pStyle w:val="SGGSGurm"/>
      </w:pPr>
      <w:r>
        <w:rPr>
          <w:cs/>
          <w:lang w:bidi="pa-IN"/>
        </w:rPr>
        <w:t>ਜਮਕਾਲੁ ਸਦਾ ਹੈ ਸਿਰ ਊਪਰਿ ਦੂਜੈ ਭਾਇ ਪਤਿ ਖੋਈ ॥੨</w:t>
      </w:r>
      <w:r>
        <w:rPr>
          <w:cs/>
        </w:rPr>
        <w:t xml:space="preserve">॥ </w:t>
      </w:r>
      <w:r>
        <w:rPr>
          <w:color w:val="008000"/>
          <w:sz w:val="18"/>
        </w:rPr>
        <w:t>(1131)</w:t>
      </w:r>
    </w:p>
    <w:p w:rsidR="00A75876" w:rsidRDefault="00A75876">
      <w:pPr>
        <w:pStyle w:val="SGGSHindi"/>
      </w:pPr>
      <w:r>
        <w:rPr>
          <w:cs/>
        </w:rPr>
        <w:t>जमकालु</w:t>
      </w:r>
      <w:r>
        <w:t xml:space="preserve"> </w:t>
      </w:r>
      <w:r>
        <w:rPr>
          <w:cs/>
        </w:rPr>
        <w:t>सदा</w:t>
      </w:r>
      <w:r>
        <w:t xml:space="preserve"> </w:t>
      </w:r>
      <w:r>
        <w:rPr>
          <w:cs/>
        </w:rPr>
        <w:t>है</w:t>
      </w:r>
      <w:r>
        <w:t xml:space="preserve"> </w:t>
      </w:r>
      <w:r>
        <w:rPr>
          <w:cs/>
        </w:rPr>
        <w:t>सिर</w:t>
      </w:r>
      <w:r>
        <w:t xml:space="preserve"> </w:t>
      </w:r>
      <w:r>
        <w:rPr>
          <w:cs/>
        </w:rPr>
        <w:t>ऊपरि</w:t>
      </w:r>
      <w:r>
        <w:t xml:space="preserve"> </w:t>
      </w:r>
      <w:r>
        <w:rPr>
          <w:cs/>
        </w:rPr>
        <w:t>दूजै</w:t>
      </w:r>
      <w:r>
        <w:t xml:space="preserve"> </w:t>
      </w:r>
      <w:r>
        <w:rPr>
          <w:cs/>
        </w:rPr>
        <w:t>भाइ</w:t>
      </w:r>
      <w:r>
        <w:t xml:space="preserve"> </w:t>
      </w:r>
      <w:r>
        <w:rPr>
          <w:cs/>
        </w:rPr>
        <w:t>पति</w:t>
      </w:r>
      <w:r>
        <w:t xml:space="preserve"> </w:t>
      </w:r>
      <w:r>
        <w:rPr>
          <w:cs/>
        </w:rPr>
        <w:t>खोई</w:t>
      </w:r>
      <w:r>
        <w:t xml:space="preserve"> </w:t>
      </w:r>
      <w:r>
        <w:rPr>
          <w:cs/>
        </w:rPr>
        <w:t>॥२॥</w:t>
      </w:r>
    </w:p>
    <w:p w:rsidR="00A75876" w:rsidRDefault="00A75876">
      <w:pPr>
        <w:pStyle w:val="SGGSRoman"/>
      </w:pPr>
      <w:r>
        <w:t>jamkaal sadaa hai sir oopar doojai bhaa-ay pat kho-ee. ||2||</w:t>
      </w:r>
    </w:p>
    <w:p w:rsidR="00A75876" w:rsidRDefault="00A75876">
      <w:pPr>
        <w:pStyle w:val="SGGSTrans"/>
      </w:pPr>
      <w:r>
        <w:t>The Messenger of Death is always hovering above their heads. In the love of duality, they lose their honor. ||2||</w:t>
      </w:r>
    </w:p>
    <w:p w:rsidR="00A75876" w:rsidRDefault="00A75876">
      <w:pPr>
        <w:pStyle w:val="SGGSGurm"/>
      </w:pPr>
      <w:r>
        <w:rPr>
          <w:cs/>
          <w:lang w:bidi="pa-IN"/>
        </w:rPr>
        <w:t xml:space="preserve">ਬਹਲੇ ਭੇਖ ਭਵਹਿ ਦਿਨੁ ਰਾਤੀ ਹਉਮੈ ਰੋਗੁ ਨ ਜਾਈ ॥ </w:t>
      </w:r>
      <w:r>
        <w:rPr>
          <w:color w:val="008000"/>
          <w:sz w:val="18"/>
        </w:rPr>
        <w:t>(1131)</w:t>
      </w:r>
    </w:p>
    <w:p w:rsidR="00A75876" w:rsidRDefault="00A75876">
      <w:pPr>
        <w:pStyle w:val="SGGSHindi"/>
      </w:pPr>
      <w:r>
        <w:rPr>
          <w:cs/>
        </w:rPr>
        <w:t>बहले</w:t>
      </w:r>
      <w:r>
        <w:t xml:space="preserve"> </w:t>
      </w:r>
      <w:r>
        <w:rPr>
          <w:cs/>
        </w:rPr>
        <w:t>भेख</w:t>
      </w:r>
      <w:r>
        <w:t xml:space="preserve"> </w:t>
      </w:r>
      <w:r>
        <w:rPr>
          <w:cs/>
        </w:rPr>
        <w:t>भवहि</w:t>
      </w:r>
      <w:r>
        <w:t xml:space="preserve"> </w:t>
      </w:r>
      <w:r>
        <w:rPr>
          <w:cs/>
        </w:rPr>
        <w:t>दिनु</w:t>
      </w:r>
      <w:r>
        <w:t xml:space="preserve"> </w:t>
      </w:r>
      <w:r>
        <w:rPr>
          <w:cs/>
        </w:rPr>
        <w:t>राती</w:t>
      </w:r>
      <w:r>
        <w:t xml:space="preserve"> </w:t>
      </w:r>
      <w:r>
        <w:rPr>
          <w:cs/>
        </w:rPr>
        <w:t>हउमै</w:t>
      </w:r>
      <w:r>
        <w:t xml:space="preserve"> </w:t>
      </w:r>
      <w:r>
        <w:rPr>
          <w:cs/>
        </w:rPr>
        <w:t>रोगु</w:t>
      </w:r>
      <w:r>
        <w:t xml:space="preserve"> </w:t>
      </w:r>
      <w:r>
        <w:rPr>
          <w:cs/>
        </w:rPr>
        <w:t>न</w:t>
      </w:r>
      <w:r>
        <w:t xml:space="preserve"> </w:t>
      </w:r>
      <w:r>
        <w:rPr>
          <w:cs/>
        </w:rPr>
        <w:t>जाई</w:t>
      </w:r>
      <w:r>
        <w:t xml:space="preserve"> </w:t>
      </w:r>
      <w:r>
        <w:rPr>
          <w:cs/>
        </w:rPr>
        <w:t>॥</w:t>
      </w:r>
    </w:p>
    <w:p w:rsidR="00A75876" w:rsidRDefault="00A75876">
      <w:pPr>
        <w:pStyle w:val="SGGSRoman"/>
      </w:pPr>
      <w:r>
        <w:t>bahlay bhaykh bhaveh din raatee ha-umai rog na jaa-ee.</w:t>
      </w:r>
    </w:p>
    <w:p w:rsidR="00A75876" w:rsidRDefault="00A75876">
      <w:pPr>
        <w:pStyle w:val="SGGSTrans"/>
      </w:pPr>
      <w:r>
        <w:t>Trying on all sorts of religious robes, they wander around day and night, but the disease of their egotism is not cured.</w:t>
      </w:r>
    </w:p>
    <w:p w:rsidR="00A75876" w:rsidRDefault="00A75876">
      <w:pPr>
        <w:pStyle w:val="SGGSGurm"/>
      </w:pPr>
      <w:r>
        <w:rPr>
          <w:cs/>
          <w:lang w:bidi="pa-IN"/>
        </w:rPr>
        <w:t>ਪੜਿ ਪੜਿ ਲੂਝਹਿ ਬਾਦੁ ਵਖਾਣਹਿ ਮਿਲਿ ਮਾਇਆ ਸੁਰਤਿ ਗਵਾਈ ॥੩</w:t>
      </w:r>
      <w:r>
        <w:rPr>
          <w:cs/>
        </w:rPr>
        <w:t xml:space="preserve">॥ </w:t>
      </w:r>
      <w:r>
        <w:rPr>
          <w:color w:val="008000"/>
          <w:sz w:val="18"/>
        </w:rPr>
        <w:t>(1131)</w:t>
      </w:r>
    </w:p>
    <w:p w:rsidR="00A75876" w:rsidRDefault="00A75876">
      <w:pPr>
        <w:pStyle w:val="SGGSHindi"/>
      </w:pPr>
      <w:r>
        <w:rPr>
          <w:cs/>
        </w:rPr>
        <w:t>पड़ि</w:t>
      </w:r>
      <w:r>
        <w:t xml:space="preserve"> </w:t>
      </w:r>
      <w:r>
        <w:rPr>
          <w:cs/>
        </w:rPr>
        <w:t>पड़ि</w:t>
      </w:r>
      <w:r>
        <w:t xml:space="preserve"> </w:t>
      </w:r>
      <w:r>
        <w:rPr>
          <w:cs/>
        </w:rPr>
        <w:t>लूझहि</w:t>
      </w:r>
      <w:r>
        <w:t xml:space="preserve"> </w:t>
      </w:r>
      <w:r>
        <w:rPr>
          <w:cs/>
        </w:rPr>
        <w:t>बादु</w:t>
      </w:r>
      <w:r>
        <w:t xml:space="preserve"> </w:t>
      </w:r>
      <w:r>
        <w:rPr>
          <w:cs/>
        </w:rPr>
        <w:t>वखाणहि</w:t>
      </w:r>
      <w:r>
        <w:t xml:space="preserve"> </w:t>
      </w:r>
      <w:r>
        <w:rPr>
          <w:cs/>
        </w:rPr>
        <w:t>मिलि</w:t>
      </w:r>
      <w:r>
        <w:t xml:space="preserve"> </w:t>
      </w:r>
      <w:r>
        <w:rPr>
          <w:cs/>
        </w:rPr>
        <w:t>माइआ</w:t>
      </w:r>
      <w:r>
        <w:t xml:space="preserve"> </w:t>
      </w:r>
      <w:r>
        <w:rPr>
          <w:cs/>
        </w:rPr>
        <w:t>सुरति</w:t>
      </w:r>
      <w:r>
        <w:t xml:space="preserve"> </w:t>
      </w:r>
      <w:r>
        <w:rPr>
          <w:cs/>
        </w:rPr>
        <w:t>गवाई</w:t>
      </w:r>
      <w:r>
        <w:t xml:space="preserve"> </w:t>
      </w:r>
      <w:r>
        <w:rPr>
          <w:cs/>
        </w:rPr>
        <w:t>॥३॥</w:t>
      </w:r>
    </w:p>
    <w:p w:rsidR="00A75876" w:rsidRDefault="00A75876">
      <w:pPr>
        <w:pStyle w:val="SGGSRoman"/>
      </w:pPr>
      <w:r>
        <w:t>parh parh loojheh baad vakaaneh mil maa-i-aa surat gavaa-ee. ||3||</w:t>
      </w:r>
    </w:p>
    <w:p w:rsidR="00A75876" w:rsidRDefault="00A75876">
      <w:pPr>
        <w:pStyle w:val="SGGSTrans"/>
      </w:pPr>
      <w:r>
        <w:t>Reading and studying, they argue and debate; attached to Maya, they lose their awareness. ||3||</w:t>
      </w:r>
    </w:p>
    <w:p w:rsidR="00A75876" w:rsidRDefault="00A75876">
      <w:pPr>
        <w:pStyle w:val="SGGSGurm"/>
      </w:pPr>
      <w:r>
        <w:rPr>
          <w:cs/>
          <w:lang w:bidi="pa-IN"/>
        </w:rPr>
        <w:t xml:space="preserve">ਸਤਿਗੁਰੁ ਸੇਵਹਿ ਪਰਮ ਗਤਿ ਪਾਵਹਿ ਨਾਮਿ ਮਿਲੈ ਵਡਿਆਈ ॥ </w:t>
      </w:r>
      <w:r>
        <w:rPr>
          <w:color w:val="008000"/>
          <w:sz w:val="18"/>
        </w:rPr>
        <w:t>(1131)</w:t>
      </w:r>
    </w:p>
    <w:p w:rsidR="00A75876" w:rsidRDefault="00A75876">
      <w:pPr>
        <w:pStyle w:val="SGGSHindi"/>
      </w:pPr>
      <w:r>
        <w:rPr>
          <w:cs/>
        </w:rPr>
        <w:t>सतिगुरु</w:t>
      </w:r>
      <w:r>
        <w:t xml:space="preserve"> </w:t>
      </w:r>
      <w:r>
        <w:rPr>
          <w:cs/>
        </w:rPr>
        <w:t>सेवहि</w:t>
      </w:r>
      <w:r>
        <w:t xml:space="preserve"> </w:t>
      </w:r>
      <w:r>
        <w:rPr>
          <w:cs/>
        </w:rPr>
        <w:t>परम</w:t>
      </w:r>
      <w:r>
        <w:t xml:space="preserve"> </w:t>
      </w:r>
      <w:r>
        <w:rPr>
          <w:cs/>
        </w:rPr>
        <w:t>गति</w:t>
      </w:r>
      <w:r>
        <w:t xml:space="preserve"> </w:t>
      </w:r>
      <w:r>
        <w:rPr>
          <w:cs/>
        </w:rPr>
        <w:t>पावहि</w:t>
      </w:r>
      <w:r>
        <w:t xml:space="preserve"> </w:t>
      </w:r>
      <w:r>
        <w:rPr>
          <w:cs/>
        </w:rPr>
        <w:t>नामि</w:t>
      </w:r>
      <w:r>
        <w:t xml:space="preserve"> </w:t>
      </w:r>
      <w:r>
        <w:rPr>
          <w:cs/>
        </w:rPr>
        <w:t>मिलै</w:t>
      </w:r>
      <w:r>
        <w:t xml:space="preserve"> </w:t>
      </w:r>
      <w:r>
        <w:rPr>
          <w:cs/>
        </w:rPr>
        <w:t>वडिआई</w:t>
      </w:r>
      <w:r>
        <w:t xml:space="preserve"> </w:t>
      </w:r>
      <w:r>
        <w:rPr>
          <w:cs/>
        </w:rPr>
        <w:t>॥</w:t>
      </w:r>
    </w:p>
    <w:p w:rsidR="00A75876" w:rsidRDefault="00A75876">
      <w:pPr>
        <w:pStyle w:val="SGGSRoman"/>
      </w:pPr>
      <w:r>
        <w:t>satgur sayveh param gat paavahi naam milai vadi-aa-ee.</w:t>
      </w:r>
    </w:p>
    <w:p w:rsidR="00A75876" w:rsidRDefault="00A75876">
      <w:pPr>
        <w:pStyle w:val="SGGSTrans"/>
      </w:pPr>
      <w:r>
        <w:t>Those who serve the True Guru are blessed with the supreme status; through the Naam, they are blessed with glorious greatness.</w:t>
      </w:r>
    </w:p>
    <w:p w:rsidR="00A75876" w:rsidRDefault="00A75876">
      <w:pPr>
        <w:pStyle w:val="SGGSGurm"/>
      </w:pPr>
      <w:r>
        <w:rPr>
          <w:cs/>
          <w:lang w:bidi="pa-IN"/>
        </w:rPr>
        <w:t>ਨਾਨਕ ਨਾਮੁ ਜਿਨਾ ਮਨਿ ਵਸਿਆ ਦਰਿ ਸਾਚੈ ਪਤਿ ਪਾਈ ॥੪</w:t>
      </w:r>
      <w:r>
        <w:rPr>
          <w:cs/>
        </w:rPr>
        <w:t>॥</w:t>
      </w:r>
      <w:r>
        <w:rPr>
          <w:lang w:bidi="pa-IN"/>
        </w:rPr>
        <w:t>੪</w:t>
      </w:r>
      <w:r>
        <w:rPr>
          <w:cs/>
        </w:rPr>
        <w:t>॥</w:t>
      </w:r>
      <w:r>
        <w:rPr>
          <w:lang w:bidi="pa-IN"/>
        </w:rPr>
        <w:t>੧੪</w:t>
      </w:r>
      <w:r>
        <w:rPr>
          <w:cs/>
        </w:rPr>
        <w:t xml:space="preserve">॥ </w:t>
      </w:r>
      <w:r>
        <w:rPr>
          <w:color w:val="008000"/>
          <w:sz w:val="18"/>
        </w:rPr>
        <w:t>(1131)</w:t>
      </w:r>
    </w:p>
    <w:p w:rsidR="00A75876" w:rsidRDefault="00A75876">
      <w:pPr>
        <w:pStyle w:val="SGGSHindi"/>
      </w:pPr>
      <w:r>
        <w:rPr>
          <w:cs/>
        </w:rPr>
        <w:t>नानक</w:t>
      </w:r>
      <w:r>
        <w:t xml:space="preserve"> </w:t>
      </w:r>
      <w:r>
        <w:rPr>
          <w:cs/>
        </w:rPr>
        <w:t>नामु</w:t>
      </w:r>
      <w:r>
        <w:t xml:space="preserve"> </w:t>
      </w:r>
      <w:r>
        <w:rPr>
          <w:cs/>
        </w:rPr>
        <w:t>जिना</w:t>
      </w:r>
      <w:r>
        <w:t xml:space="preserve"> </w:t>
      </w:r>
      <w:r>
        <w:rPr>
          <w:cs/>
        </w:rPr>
        <w:t>मनि</w:t>
      </w:r>
      <w:r>
        <w:t xml:space="preserve"> </w:t>
      </w:r>
      <w:r>
        <w:rPr>
          <w:cs/>
        </w:rPr>
        <w:t>वसिआ</w:t>
      </w:r>
      <w:r>
        <w:t xml:space="preserve"> </w:t>
      </w:r>
      <w:r>
        <w:rPr>
          <w:cs/>
        </w:rPr>
        <w:t>दरि</w:t>
      </w:r>
      <w:r>
        <w:t xml:space="preserve"> </w:t>
      </w:r>
      <w:r>
        <w:rPr>
          <w:cs/>
        </w:rPr>
        <w:t>साचै</w:t>
      </w:r>
      <w:r>
        <w:t xml:space="preserve"> </w:t>
      </w:r>
      <w:r>
        <w:rPr>
          <w:cs/>
        </w:rPr>
        <w:t>पति</w:t>
      </w:r>
      <w:r>
        <w:t xml:space="preserve"> </w:t>
      </w:r>
      <w:r>
        <w:rPr>
          <w:cs/>
        </w:rPr>
        <w:t>पाई</w:t>
      </w:r>
      <w:r>
        <w:t xml:space="preserve"> </w:t>
      </w:r>
      <w:r>
        <w:rPr>
          <w:cs/>
        </w:rPr>
        <w:t>॥४॥४॥१४॥</w:t>
      </w:r>
    </w:p>
    <w:p w:rsidR="00A75876" w:rsidRDefault="00A75876">
      <w:pPr>
        <w:pStyle w:val="SGGSRoman"/>
      </w:pPr>
      <w:r>
        <w:t>naanak naam jinaa man vasi-aa dar saachai pat paa-ee. ||4||4||14||</w:t>
      </w:r>
    </w:p>
    <w:p w:rsidR="00A75876" w:rsidRDefault="00A75876">
      <w:pPr>
        <w:pStyle w:val="SGGSTrans"/>
      </w:pPr>
      <w:r>
        <w:t>O Nanak, those whose minds are filled with the Naam, are honored in the Court of the True Lord. ||4||4||14||</w:t>
      </w:r>
    </w:p>
    <w:p w:rsidR="00A75876" w:rsidRDefault="00A75876">
      <w:pPr>
        <w:pStyle w:val="SGGSGurm"/>
      </w:pPr>
      <w:r>
        <w:rPr>
          <w:cs/>
          <w:lang w:bidi="pa-IN"/>
        </w:rPr>
        <w:t xml:space="preserve">ਭੈਰਉ ਮਹਲਾ ੩ </w:t>
      </w:r>
      <w:r>
        <w:rPr>
          <w:cs/>
        </w:rPr>
        <w:t xml:space="preserve">॥ </w:t>
      </w:r>
      <w:r>
        <w:rPr>
          <w:color w:val="008000"/>
          <w:sz w:val="18"/>
        </w:rPr>
        <w:t>(1131)</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ਮਨਮੁਖ ਆਸਾ ਨਹੀ ਉਤਰੈ ਦੂਜੈ ਭਾਇ ਖੁਆਏ ॥ </w:t>
      </w:r>
      <w:r>
        <w:rPr>
          <w:color w:val="008000"/>
          <w:sz w:val="18"/>
        </w:rPr>
        <w:t>(1131)</w:t>
      </w:r>
    </w:p>
    <w:p w:rsidR="00A75876" w:rsidRDefault="00A75876">
      <w:pPr>
        <w:pStyle w:val="SGGSHindi"/>
      </w:pPr>
      <w:r>
        <w:rPr>
          <w:cs/>
        </w:rPr>
        <w:t>मनमुख</w:t>
      </w:r>
      <w:r>
        <w:t xml:space="preserve"> </w:t>
      </w:r>
      <w:r>
        <w:rPr>
          <w:cs/>
        </w:rPr>
        <w:t>आसा</w:t>
      </w:r>
      <w:r>
        <w:t xml:space="preserve"> </w:t>
      </w:r>
      <w:r>
        <w:rPr>
          <w:cs/>
        </w:rPr>
        <w:t>नही</w:t>
      </w:r>
      <w:r>
        <w:t xml:space="preserve"> </w:t>
      </w:r>
      <w:r>
        <w:rPr>
          <w:cs/>
        </w:rPr>
        <w:t>उतरै</w:t>
      </w:r>
      <w:r>
        <w:t xml:space="preserve"> </w:t>
      </w:r>
      <w:r>
        <w:rPr>
          <w:cs/>
        </w:rPr>
        <w:t>दूजै</w:t>
      </w:r>
      <w:r>
        <w:t xml:space="preserve"> </w:t>
      </w:r>
      <w:r>
        <w:rPr>
          <w:cs/>
        </w:rPr>
        <w:t>भाइ</w:t>
      </w:r>
      <w:r>
        <w:t xml:space="preserve"> </w:t>
      </w:r>
      <w:r>
        <w:rPr>
          <w:cs/>
        </w:rPr>
        <w:t>खुआए</w:t>
      </w:r>
      <w:r>
        <w:t xml:space="preserve"> </w:t>
      </w:r>
      <w:r>
        <w:rPr>
          <w:cs/>
        </w:rPr>
        <w:t>॥</w:t>
      </w:r>
    </w:p>
    <w:p w:rsidR="00A75876" w:rsidRDefault="00A75876">
      <w:pPr>
        <w:pStyle w:val="SGGSRoman"/>
      </w:pPr>
      <w:r>
        <w:t>manmukh aasaa nahee utrai doojai bhaa-ay khu-aa-ay.</w:t>
      </w:r>
    </w:p>
    <w:p w:rsidR="00A75876" w:rsidRDefault="00A75876">
      <w:pPr>
        <w:pStyle w:val="SGGSTrans"/>
      </w:pPr>
      <w:r>
        <w:t>The self-willed manmukh cannot escape false hope. In the love of duality, he is ruined.</w:t>
      </w:r>
    </w:p>
    <w:p w:rsidR="00A75876" w:rsidRDefault="00A75876">
      <w:pPr>
        <w:pStyle w:val="SGGSGurm"/>
      </w:pPr>
      <w:r>
        <w:rPr>
          <w:cs/>
          <w:lang w:bidi="pa-IN"/>
        </w:rPr>
        <w:t>ਉਦਰੁ ਨੈ ਸਾਣੁ ਨ ਭਰੀਐ ਕਬਹੂ ਤ੍ਰਿਸਨਾ ਅਗਨਿ ਪਚਾਏ ॥੧</w:t>
      </w:r>
      <w:r>
        <w:rPr>
          <w:cs/>
        </w:rPr>
        <w:t xml:space="preserve">॥ </w:t>
      </w:r>
      <w:r>
        <w:rPr>
          <w:color w:val="008000"/>
          <w:sz w:val="18"/>
        </w:rPr>
        <w:t>(1131)</w:t>
      </w:r>
    </w:p>
    <w:p w:rsidR="00A75876" w:rsidRDefault="00A75876">
      <w:pPr>
        <w:pStyle w:val="SGGSHindi"/>
      </w:pPr>
      <w:r>
        <w:rPr>
          <w:cs/>
        </w:rPr>
        <w:t>उदरु</w:t>
      </w:r>
      <w:r>
        <w:t xml:space="preserve"> </w:t>
      </w:r>
      <w:r>
        <w:rPr>
          <w:cs/>
        </w:rPr>
        <w:t>नै</w:t>
      </w:r>
      <w:r>
        <w:t xml:space="preserve"> </w:t>
      </w:r>
      <w:r>
        <w:rPr>
          <w:cs/>
        </w:rPr>
        <w:t>साणु</w:t>
      </w:r>
      <w:r>
        <w:t xml:space="preserve"> </w:t>
      </w:r>
      <w:r>
        <w:rPr>
          <w:cs/>
        </w:rPr>
        <w:t>न</w:t>
      </w:r>
      <w:r>
        <w:t xml:space="preserve"> </w:t>
      </w:r>
      <w:r>
        <w:rPr>
          <w:cs/>
        </w:rPr>
        <w:t>भरीऐ</w:t>
      </w:r>
      <w:r>
        <w:t xml:space="preserve"> </w:t>
      </w:r>
      <w:r>
        <w:rPr>
          <w:cs/>
        </w:rPr>
        <w:t>कबहू</w:t>
      </w:r>
      <w:r>
        <w:t xml:space="preserve"> </w:t>
      </w:r>
      <w:r>
        <w:rPr>
          <w:cs/>
        </w:rPr>
        <w:t>त्रिसना</w:t>
      </w:r>
      <w:r>
        <w:t xml:space="preserve"> </w:t>
      </w:r>
      <w:r>
        <w:rPr>
          <w:cs/>
        </w:rPr>
        <w:t>अगनि</w:t>
      </w:r>
      <w:r>
        <w:t xml:space="preserve"> </w:t>
      </w:r>
      <w:r>
        <w:rPr>
          <w:cs/>
        </w:rPr>
        <w:t>पचाए</w:t>
      </w:r>
      <w:r>
        <w:t xml:space="preserve"> </w:t>
      </w:r>
      <w:r>
        <w:rPr>
          <w:cs/>
        </w:rPr>
        <w:t>॥१॥</w:t>
      </w:r>
    </w:p>
    <w:p w:rsidR="00A75876" w:rsidRDefault="00A75876">
      <w:pPr>
        <w:pStyle w:val="SGGSRoman"/>
      </w:pPr>
      <w:r>
        <w:t>udar nai saan na bharee-ai kabhoo tarisnaa agan pachaa-ay. ||1||</w:t>
      </w:r>
    </w:p>
    <w:p w:rsidR="00A75876" w:rsidRDefault="00A75876">
      <w:pPr>
        <w:pStyle w:val="SGGSTrans"/>
      </w:pPr>
      <w:r>
        <w:t>His belly is like a river - it is never filled up. He is consumed by the fire of desire. ||1||</w:t>
      </w:r>
    </w:p>
    <w:p w:rsidR="00A75876" w:rsidRDefault="00A75876">
      <w:pPr>
        <w:pStyle w:val="SGGSGurm"/>
      </w:pPr>
      <w:r>
        <w:rPr>
          <w:cs/>
          <w:lang w:bidi="pa-IN"/>
        </w:rPr>
        <w:t xml:space="preserve">ਸਦਾ ਅਨੰਦੁ ਰਾਮ ਰਸਿ ਰਾਤੇ ॥ </w:t>
      </w:r>
      <w:r>
        <w:rPr>
          <w:color w:val="008000"/>
          <w:sz w:val="18"/>
        </w:rPr>
        <w:t>(1131)</w:t>
      </w:r>
    </w:p>
    <w:p w:rsidR="00A75876" w:rsidRDefault="00A75876">
      <w:pPr>
        <w:pStyle w:val="SGGSHindi"/>
      </w:pPr>
      <w:r>
        <w:rPr>
          <w:cs/>
        </w:rPr>
        <w:t>सदा</w:t>
      </w:r>
      <w:r>
        <w:t xml:space="preserve"> </w:t>
      </w:r>
      <w:r>
        <w:rPr>
          <w:cs/>
        </w:rPr>
        <w:t>अनंदु</w:t>
      </w:r>
      <w:r>
        <w:t xml:space="preserve"> </w:t>
      </w:r>
      <w:r>
        <w:rPr>
          <w:cs/>
        </w:rPr>
        <w:t>राम</w:t>
      </w:r>
      <w:r>
        <w:t xml:space="preserve"> </w:t>
      </w:r>
      <w:r>
        <w:rPr>
          <w:cs/>
        </w:rPr>
        <w:t>रसि</w:t>
      </w:r>
      <w:r>
        <w:t xml:space="preserve"> </w:t>
      </w:r>
      <w:r>
        <w:rPr>
          <w:cs/>
        </w:rPr>
        <w:t>राते</w:t>
      </w:r>
      <w:r>
        <w:t xml:space="preserve"> </w:t>
      </w:r>
      <w:r>
        <w:rPr>
          <w:cs/>
        </w:rPr>
        <w:t>॥</w:t>
      </w:r>
    </w:p>
    <w:p w:rsidR="00A75876" w:rsidRDefault="00A75876">
      <w:pPr>
        <w:pStyle w:val="SGGSRoman"/>
      </w:pPr>
      <w:r>
        <w:t>sadaa anand raam ras raatay.</w:t>
      </w:r>
    </w:p>
    <w:p w:rsidR="00A75876" w:rsidRDefault="00A75876">
      <w:pPr>
        <w:pStyle w:val="SGGSTrans"/>
      </w:pPr>
      <w:r>
        <w:t>Eternally blissful are those who are imbued with the sublime essence of the Lord.</w:t>
      </w:r>
    </w:p>
    <w:p w:rsidR="00A75876" w:rsidRDefault="00A75876">
      <w:pPr>
        <w:pStyle w:val="SGGSGurm"/>
      </w:pPr>
      <w:r>
        <w:rPr>
          <w:cs/>
          <w:lang w:bidi="pa-IN"/>
        </w:rPr>
        <w:t>ਹਿਰਦੈ ਨਾਮੁ ਦੁਬਿਧਾ ਮਨਿ ਭਾਗੀ ਹਰਿ ਹਰਿ ਅੰਮ੍ਰਿਤੁ ਪੀ ਤ੍ਰਿਪਤਾਤੇ ॥੧</w:t>
      </w:r>
      <w:r>
        <w:rPr>
          <w:cs/>
        </w:rPr>
        <w:t xml:space="preserve">॥ </w:t>
      </w:r>
      <w:r>
        <w:rPr>
          <w:lang w:bidi="pa-IN"/>
        </w:rPr>
        <w:t xml:space="preserve">ਰਹਾਉ ॥ </w:t>
      </w:r>
      <w:r>
        <w:rPr>
          <w:color w:val="008000"/>
          <w:sz w:val="18"/>
        </w:rPr>
        <w:t>(1131)</w:t>
      </w:r>
    </w:p>
    <w:p w:rsidR="00A75876" w:rsidRDefault="00A75876">
      <w:pPr>
        <w:pStyle w:val="SGGSHindi"/>
      </w:pPr>
      <w:r>
        <w:rPr>
          <w:cs/>
        </w:rPr>
        <w:t>हिरदै</w:t>
      </w:r>
      <w:r>
        <w:t xml:space="preserve"> </w:t>
      </w:r>
      <w:r>
        <w:rPr>
          <w:cs/>
        </w:rPr>
        <w:t>नामु</w:t>
      </w:r>
      <w:r>
        <w:t xml:space="preserve"> </w:t>
      </w:r>
      <w:r>
        <w:rPr>
          <w:cs/>
        </w:rPr>
        <w:t>दुबिधा</w:t>
      </w:r>
      <w:r>
        <w:t xml:space="preserve"> </w:t>
      </w:r>
      <w:r>
        <w:rPr>
          <w:cs/>
        </w:rPr>
        <w:t>मनि</w:t>
      </w:r>
      <w:r>
        <w:t xml:space="preserve"> </w:t>
      </w:r>
      <w:r>
        <w:rPr>
          <w:cs/>
        </w:rPr>
        <w:t>भागी</w:t>
      </w:r>
      <w:r>
        <w:t xml:space="preserve"> </w:t>
      </w:r>
      <w:r>
        <w:rPr>
          <w:cs/>
        </w:rPr>
        <w:t>हरि</w:t>
      </w:r>
      <w:r>
        <w:t xml:space="preserve"> </w:t>
      </w:r>
      <w:r>
        <w:rPr>
          <w:cs/>
        </w:rPr>
        <w:t>हरि</w:t>
      </w:r>
      <w:r>
        <w:t xml:space="preserve"> </w:t>
      </w:r>
      <w:r>
        <w:rPr>
          <w:cs/>
        </w:rPr>
        <w:t>अम्रितु</w:t>
      </w:r>
      <w:r>
        <w:t xml:space="preserve"> </w:t>
      </w:r>
      <w:r>
        <w:rPr>
          <w:cs/>
        </w:rPr>
        <w:t>पी</w:t>
      </w:r>
      <w:r>
        <w:t xml:space="preserve"> </w:t>
      </w:r>
      <w:r>
        <w:rPr>
          <w:cs/>
        </w:rPr>
        <w:t>त्रिपताते</w:t>
      </w:r>
      <w:r>
        <w:t xml:space="preserve"> </w:t>
      </w:r>
      <w:r>
        <w:rPr>
          <w:cs/>
        </w:rPr>
        <w:t>॥१॥</w:t>
      </w:r>
      <w:r>
        <w:t xml:space="preserve"> </w:t>
      </w:r>
      <w:r>
        <w:rPr>
          <w:cs/>
        </w:rPr>
        <w:t>रहाउ</w:t>
      </w:r>
      <w:r>
        <w:t xml:space="preserve"> </w:t>
      </w:r>
      <w:r>
        <w:rPr>
          <w:cs/>
        </w:rPr>
        <w:t>॥</w:t>
      </w:r>
    </w:p>
    <w:p w:rsidR="00A75876" w:rsidRDefault="00A75876">
      <w:pPr>
        <w:pStyle w:val="SGGSRoman"/>
      </w:pPr>
      <w:r>
        <w:t>hirdai naam dubiDhaa man bhaagee har har amrit pee tariptaatay. ||1|| rahaa-o.</w:t>
      </w:r>
    </w:p>
    <w:p w:rsidR="00A75876" w:rsidRDefault="00A75876">
      <w:pPr>
        <w:pStyle w:val="SGGSTrans"/>
      </w:pPr>
      <w:r>
        <w:t>The Naam, the Name of the Lord, fills their hearts, and duality runs away from their minds. Drinking in the Ambrosial Nectar of the Lord, Har, Har, they are satisfied. ||1||Pause||</w:t>
      </w:r>
    </w:p>
    <w:p w:rsidR="00A75876" w:rsidRDefault="00A75876">
      <w:pPr>
        <w:pStyle w:val="SGGSGurm"/>
      </w:pPr>
      <w:r>
        <w:rPr>
          <w:cs/>
          <w:lang w:bidi="pa-IN"/>
        </w:rPr>
        <w:t xml:space="preserve">ਆਪੇ ਪਾਰਬ੍ਰਹਮੁ ਸ੍ਰਿਸਟਿ ਜਿਨਿ ਸਾਜੀ ਸਿਰਿ ਸਿਰਿ ਧੰਧੈ ਲਾਏ ॥ </w:t>
      </w:r>
      <w:r>
        <w:rPr>
          <w:color w:val="008000"/>
          <w:sz w:val="18"/>
        </w:rPr>
        <w:t>(1131)</w:t>
      </w:r>
    </w:p>
    <w:p w:rsidR="00A75876" w:rsidRDefault="00A75876">
      <w:pPr>
        <w:pStyle w:val="SGGSHindi"/>
      </w:pPr>
      <w:r>
        <w:rPr>
          <w:cs/>
        </w:rPr>
        <w:t>आपे</w:t>
      </w:r>
      <w:r>
        <w:t xml:space="preserve"> </w:t>
      </w:r>
      <w:r>
        <w:rPr>
          <w:cs/>
        </w:rPr>
        <w:t>पारब्रहमु</w:t>
      </w:r>
      <w:r>
        <w:t xml:space="preserve"> </w:t>
      </w:r>
      <w:r>
        <w:rPr>
          <w:cs/>
        </w:rPr>
        <w:t>स्रिसटि</w:t>
      </w:r>
      <w:r>
        <w:t xml:space="preserve"> </w:t>
      </w:r>
      <w:r>
        <w:rPr>
          <w:cs/>
        </w:rPr>
        <w:t>जिनि</w:t>
      </w:r>
      <w:r>
        <w:t xml:space="preserve"> </w:t>
      </w:r>
      <w:r>
        <w:rPr>
          <w:cs/>
        </w:rPr>
        <w:t>साजी</w:t>
      </w:r>
      <w:r>
        <w:t xml:space="preserve"> </w:t>
      </w:r>
      <w:r>
        <w:rPr>
          <w:cs/>
        </w:rPr>
        <w:t>सिरि</w:t>
      </w:r>
      <w:r>
        <w:t xml:space="preserve"> </w:t>
      </w:r>
      <w:r>
        <w:rPr>
          <w:cs/>
        </w:rPr>
        <w:t>सिरि</w:t>
      </w:r>
      <w:r>
        <w:t xml:space="preserve"> </w:t>
      </w:r>
      <w:r>
        <w:rPr>
          <w:cs/>
        </w:rPr>
        <w:t>धंधै</w:t>
      </w:r>
      <w:r>
        <w:t xml:space="preserve"> </w:t>
      </w:r>
      <w:r>
        <w:rPr>
          <w:cs/>
        </w:rPr>
        <w:t>लाए</w:t>
      </w:r>
      <w:r>
        <w:t xml:space="preserve"> </w:t>
      </w:r>
      <w:r>
        <w:rPr>
          <w:cs/>
        </w:rPr>
        <w:t>॥</w:t>
      </w:r>
    </w:p>
    <w:p w:rsidR="00A75876" w:rsidRDefault="00A75876">
      <w:pPr>
        <w:pStyle w:val="SGGSRoman"/>
      </w:pPr>
      <w:r>
        <w:t>aapay paarbarahm sarisat jin saajee sir sir DhanDhai laa-ay.</w:t>
      </w:r>
    </w:p>
    <w:p w:rsidR="00A75876" w:rsidRDefault="00A75876">
      <w:pPr>
        <w:pStyle w:val="SGGSTrans"/>
      </w:pPr>
      <w:r>
        <w:t>The Supreme Lord God Himself created the Universe; He links each and every person to their tasks.</w:t>
      </w:r>
    </w:p>
    <w:p w:rsidR="00A75876" w:rsidRDefault="00A75876">
      <w:pPr>
        <w:pStyle w:val="SGGSGurm"/>
      </w:pPr>
      <w:r>
        <w:rPr>
          <w:cs/>
          <w:lang w:bidi="pa-IN"/>
        </w:rPr>
        <w:t>ਮਾਇਆ ਮੋਹੁ ਕੀਆ ਜਿਨਿ ਆਪੇ ਆਪੇ ਦੂਜੈ ਲਾਏ ॥੨</w:t>
      </w:r>
      <w:r>
        <w:rPr>
          <w:cs/>
        </w:rPr>
        <w:t xml:space="preserve">॥ </w:t>
      </w:r>
      <w:r>
        <w:rPr>
          <w:color w:val="008000"/>
          <w:sz w:val="18"/>
        </w:rPr>
        <w:t>(1131)</w:t>
      </w:r>
    </w:p>
    <w:p w:rsidR="00A75876" w:rsidRDefault="00A75876">
      <w:pPr>
        <w:pStyle w:val="SGGSHindi"/>
      </w:pPr>
      <w:r>
        <w:rPr>
          <w:cs/>
        </w:rPr>
        <w:t>माइआ</w:t>
      </w:r>
      <w:r>
        <w:t xml:space="preserve"> </w:t>
      </w:r>
      <w:r>
        <w:rPr>
          <w:cs/>
        </w:rPr>
        <w:t>मोहु</w:t>
      </w:r>
      <w:r>
        <w:t xml:space="preserve"> </w:t>
      </w:r>
      <w:r>
        <w:rPr>
          <w:cs/>
        </w:rPr>
        <w:t>कीआ</w:t>
      </w:r>
      <w:r>
        <w:t xml:space="preserve"> </w:t>
      </w:r>
      <w:r>
        <w:rPr>
          <w:cs/>
        </w:rPr>
        <w:t>जिनि</w:t>
      </w:r>
      <w:r>
        <w:t xml:space="preserve"> </w:t>
      </w:r>
      <w:r>
        <w:rPr>
          <w:cs/>
        </w:rPr>
        <w:t>आपे</w:t>
      </w:r>
      <w:r>
        <w:t xml:space="preserve"> </w:t>
      </w:r>
      <w:r>
        <w:rPr>
          <w:cs/>
        </w:rPr>
        <w:t>आपे</w:t>
      </w:r>
      <w:r>
        <w:t xml:space="preserve"> </w:t>
      </w:r>
      <w:r>
        <w:rPr>
          <w:cs/>
        </w:rPr>
        <w:t>दूजै</w:t>
      </w:r>
      <w:r>
        <w:t xml:space="preserve"> </w:t>
      </w:r>
      <w:r>
        <w:rPr>
          <w:cs/>
        </w:rPr>
        <w:t>लाए</w:t>
      </w:r>
      <w:r>
        <w:t xml:space="preserve"> </w:t>
      </w:r>
      <w:r>
        <w:rPr>
          <w:cs/>
        </w:rPr>
        <w:t>॥२॥</w:t>
      </w:r>
    </w:p>
    <w:p w:rsidR="00A75876" w:rsidRDefault="00A75876">
      <w:pPr>
        <w:pStyle w:val="SGGSRoman"/>
      </w:pPr>
      <w:r>
        <w:t>maa-i-aa moh kee-aa jin aapay aapay doojai laa-ay. ||2||</w:t>
      </w:r>
    </w:p>
    <w:p w:rsidR="00A75876" w:rsidRDefault="00A75876">
      <w:pPr>
        <w:pStyle w:val="SGGSTrans"/>
      </w:pPr>
      <w:r>
        <w:t>He Himself created love and attachment to Maya; He Himself attaches the mortals to duality. ||2||</w:t>
      </w:r>
    </w:p>
    <w:p w:rsidR="00A75876" w:rsidRDefault="00A75876">
      <w:pPr>
        <w:pStyle w:val="SGGSGurm"/>
      </w:pPr>
      <w:r>
        <w:rPr>
          <w:cs/>
          <w:lang w:bidi="pa-IN"/>
        </w:rPr>
        <w:t xml:space="preserve">ਤਿਸ ਨੋ ਕਿਹੁ ਕਹੀਐ ਜੇ ਦੂਜਾ ਹੋਵੈ ਸਭਿ ਤੁਧੈ ਮਾਹਿ ਸਮਾਏ ॥ </w:t>
      </w:r>
      <w:r>
        <w:rPr>
          <w:color w:val="008000"/>
          <w:sz w:val="18"/>
        </w:rPr>
        <w:t>(1131)</w:t>
      </w:r>
    </w:p>
    <w:p w:rsidR="00A75876" w:rsidRDefault="00A75876">
      <w:pPr>
        <w:pStyle w:val="SGGSHindi"/>
      </w:pPr>
      <w:r>
        <w:rPr>
          <w:cs/>
        </w:rPr>
        <w:t>तिस</w:t>
      </w:r>
      <w:r>
        <w:t xml:space="preserve"> </w:t>
      </w:r>
      <w:r>
        <w:rPr>
          <w:cs/>
        </w:rPr>
        <w:t>नो</w:t>
      </w:r>
      <w:r>
        <w:t xml:space="preserve"> </w:t>
      </w:r>
      <w:r>
        <w:rPr>
          <w:cs/>
        </w:rPr>
        <w:t>किहु</w:t>
      </w:r>
      <w:r>
        <w:t xml:space="preserve"> </w:t>
      </w:r>
      <w:r>
        <w:rPr>
          <w:cs/>
        </w:rPr>
        <w:t>कहीऐ</w:t>
      </w:r>
      <w:r>
        <w:t xml:space="preserve"> </w:t>
      </w:r>
      <w:r>
        <w:rPr>
          <w:cs/>
        </w:rPr>
        <w:t>जे</w:t>
      </w:r>
      <w:r>
        <w:t xml:space="preserve"> </w:t>
      </w:r>
      <w:r>
        <w:rPr>
          <w:cs/>
        </w:rPr>
        <w:t>दूजा</w:t>
      </w:r>
      <w:r>
        <w:t xml:space="preserve"> </w:t>
      </w:r>
      <w:r>
        <w:rPr>
          <w:cs/>
        </w:rPr>
        <w:t>होवै</w:t>
      </w:r>
      <w:r>
        <w:t xml:space="preserve"> </w:t>
      </w:r>
      <w:r>
        <w:rPr>
          <w:cs/>
        </w:rPr>
        <w:t>सभि</w:t>
      </w:r>
      <w:r>
        <w:t xml:space="preserve"> </w:t>
      </w:r>
      <w:r>
        <w:rPr>
          <w:cs/>
        </w:rPr>
        <w:t>तुधै</w:t>
      </w:r>
      <w:r>
        <w:t xml:space="preserve"> </w:t>
      </w:r>
      <w:r>
        <w:rPr>
          <w:cs/>
        </w:rPr>
        <w:t>माहि</w:t>
      </w:r>
      <w:r>
        <w:t xml:space="preserve"> </w:t>
      </w:r>
      <w:r>
        <w:rPr>
          <w:cs/>
        </w:rPr>
        <w:t>समाए</w:t>
      </w:r>
      <w:r>
        <w:t xml:space="preserve"> </w:t>
      </w:r>
      <w:r>
        <w:rPr>
          <w:cs/>
        </w:rPr>
        <w:t>॥</w:t>
      </w:r>
    </w:p>
    <w:p w:rsidR="00A75876" w:rsidRDefault="00A75876">
      <w:pPr>
        <w:pStyle w:val="SGGSRoman"/>
      </w:pPr>
      <w:r>
        <w:t>tis no kihu kahee-ai jay doojaa hovai sabh tuDhai maahi samaa-ay.</w:t>
      </w:r>
    </w:p>
    <w:p w:rsidR="00A75876" w:rsidRDefault="00A75876">
      <w:pPr>
        <w:pStyle w:val="SGGSTrans"/>
      </w:pPr>
      <w:r>
        <w:t>If there were any other, then I would speak to him; all will be merged in You.</w:t>
      </w:r>
    </w:p>
    <w:p w:rsidR="00A75876" w:rsidRDefault="00A75876">
      <w:pPr>
        <w:pStyle w:val="SGGSGurm"/>
      </w:pPr>
      <w:r>
        <w:rPr>
          <w:cs/>
          <w:lang w:bidi="pa-IN"/>
        </w:rPr>
        <w:t>ਗੁਰਮੁਖਿ ਗਿਆਨੁ ਤਤੁ ਬੀਚਾਰਾ ਜੋਤੀ ਜੋਤਿ ਮਿਲਾਏ ॥੩</w:t>
      </w:r>
      <w:r>
        <w:rPr>
          <w:cs/>
        </w:rPr>
        <w:t xml:space="preserve">॥ </w:t>
      </w:r>
      <w:r>
        <w:rPr>
          <w:color w:val="008000"/>
          <w:sz w:val="18"/>
        </w:rPr>
        <w:t>(1131)</w:t>
      </w:r>
    </w:p>
    <w:p w:rsidR="00A75876" w:rsidRDefault="00A75876">
      <w:pPr>
        <w:pStyle w:val="SGGSHindi"/>
      </w:pPr>
      <w:r>
        <w:rPr>
          <w:cs/>
        </w:rPr>
        <w:t>गुरमुखि</w:t>
      </w:r>
      <w:r>
        <w:t xml:space="preserve"> </w:t>
      </w:r>
      <w:r>
        <w:rPr>
          <w:cs/>
        </w:rPr>
        <w:t>गिआनु</w:t>
      </w:r>
      <w:r>
        <w:t xml:space="preserve"> </w:t>
      </w:r>
      <w:r>
        <w:rPr>
          <w:cs/>
        </w:rPr>
        <w:t>ततु</w:t>
      </w:r>
      <w:r>
        <w:t xml:space="preserve"> </w:t>
      </w:r>
      <w:r>
        <w:rPr>
          <w:cs/>
        </w:rPr>
        <w:t>बीचारा</w:t>
      </w:r>
      <w:r>
        <w:t xml:space="preserve"> </w:t>
      </w:r>
      <w:r>
        <w:rPr>
          <w:cs/>
        </w:rPr>
        <w:t>जोती</w:t>
      </w:r>
      <w:r>
        <w:t xml:space="preserve"> </w:t>
      </w:r>
      <w:r>
        <w:rPr>
          <w:cs/>
        </w:rPr>
        <w:t>जोति</w:t>
      </w:r>
      <w:r>
        <w:t xml:space="preserve"> </w:t>
      </w:r>
      <w:r>
        <w:rPr>
          <w:cs/>
        </w:rPr>
        <w:t>मिलाए</w:t>
      </w:r>
      <w:r>
        <w:t xml:space="preserve"> </w:t>
      </w:r>
      <w:r>
        <w:rPr>
          <w:cs/>
        </w:rPr>
        <w:t>॥३॥</w:t>
      </w:r>
    </w:p>
    <w:p w:rsidR="00A75876" w:rsidRDefault="00A75876">
      <w:pPr>
        <w:pStyle w:val="SGGSRoman"/>
      </w:pPr>
      <w:r>
        <w:t>gurmukh gi-aan tat beechaaraa jotee jot milaa-ay. ||3||</w:t>
      </w:r>
    </w:p>
    <w:p w:rsidR="00A75876" w:rsidRDefault="00A75876">
      <w:pPr>
        <w:pStyle w:val="SGGSTrans"/>
      </w:pPr>
      <w:r>
        <w:t>The Gurmukh contemplates the essence of spiritual wisdom; his light merges into the Light. ||3||</w:t>
      </w:r>
    </w:p>
    <w:p w:rsidR="00A75876" w:rsidRDefault="00A75876">
      <w:pPr>
        <w:pStyle w:val="SGGSGurm"/>
      </w:pPr>
      <w:r>
        <w:rPr>
          <w:cs/>
          <w:lang w:bidi="pa-IN"/>
        </w:rPr>
        <w:t xml:space="preserve">ਸੋ ਪ੍ਰਭੁ ਸਾਚਾ ਸਦ ਹੀ ਸਾਚਾ ਸਾਚਾ ਸਭੁ ਆਕਾਰਾ ॥ </w:t>
      </w:r>
      <w:r>
        <w:rPr>
          <w:color w:val="008000"/>
          <w:sz w:val="18"/>
        </w:rPr>
        <w:t>(1131)</w:t>
      </w:r>
    </w:p>
    <w:p w:rsidR="00A75876" w:rsidRDefault="00A75876">
      <w:pPr>
        <w:pStyle w:val="SGGSHindi"/>
      </w:pPr>
      <w:r>
        <w:rPr>
          <w:cs/>
        </w:rPr>
        <w:t>सो</w:t>
      </w:r>
      <w:r>
        <w:t xml:space="preserve"> </w:t>
      </w:r>
      <w:r>
        <w:rPr>
          <w:cs/>
        </w:rPr>
        <w:t>प्रभु</w:t>
      </w:r>
      <w:r>
        <w:t xml:space="preserve"> </w:t>
      </w:r>
      <w:r>
        <w:rPr>
          <w:cs/>
        </w:rPr>
        <w:t>साचा</w:t>
      </w:r>
      <w:r>
        <w:t xml:space="preserve"> </w:t>
      </w:r>
      <w:r>
        <w:rPr>
          <w:cs/>
        </w:rPr>
        <w:t>सद</w:t>
      </w:r>
      <w:r>
        <w:t xml:space="preserve"> </w:t>
      </w:r>
      <w:r>
        <w:rPr>
          <w:cs/>
        </w:rPr>
        <w:t>ही</w:t>
      </w:r>
      <w:r>
        <w:t xml:space="preserve"> </w:t>
      </w:r>
      <w:r>
        <w:rPr>
          <w:cs/>
        </w:rPr>
        <w:t>साचा</w:t>
      </w:r>
      <w:r>
        <w:t xml:space="preserve"> </w:t>
      </w:r>
      <w:r>
        <w:rPr>
          <w:cs/>
        </w:rPr>
        <w:t>साचा</w:t>
      </w:r>
      <w:r>
        <w:t xml:space="preserve"> </w:t>
      </w:r>
      <w:r>
        <w:rPr>
          <w:cs/>
        </w:rPr>
        <w:t>सभु</w:t>
      </w:r>
      <w:r>
        <w:t xml:space="preserve"> </w:t>
      </w:r>
      <w:r>
        <w:rPr>
          <w:cs/>
        </w:rPr>
        <w:t>आकारा</w:t>
      </w:r>
      <w:r>
        <w:t xml:space="preserve"> </w:t>
      </w:r>
      <w:r>
        <w:rPr>
          <w:cs/>
        </w:rPr>
        <w:t>॥</w:t>
      </w:r>
    </w:p>
    <w:p w:rsidR="00A75876" w:rsidRDefault="00A75876">
      <w:pPr>
        <w:pStyle w:val="SGGSRoman"/>
      </w:pPr>
      <w:r>
        <w:t>so parabh saachaa sad hee saachaa saachaa sabh aakaaraa.</w:t>
      </w:r>
    </w:p>
    <w:p w:rsidR="00A75876" w:rsidRDefault="00A75876">
      <w:pPr>
        <w:pStyle w:val="SGGSTrans"/>
      </w:pPr>
      <w:r>
        <w:t>God is True, Forever True, and all His Creation is True.</w:t>
      </w:r>
    </w:p>
    <w:p w:rsidR="00A75876" w:rsidRDefault="00A75876">
      <w:pPr>
        <w:pStyle w:val="SGGSGurm"/>
      </w:pPr>
      <w:r>
        <w:rPr>
          <w:cs/>
          <w:lang w:bidi="pa-IN"/>
        </w:rPr>
        <w:t>ਨਾਨਕ ਸਤਿਗੁਰਿ ਸੋਝੀ ਪਾਈ ਸਚਿ ਨਾਮਿ ਨਿਸਤਾਰਾ ॥੪</w:t>
      </w:r>
      <w:r>
        <w:rPr>
          <w:cs/>
        </w:rPr>
        <w:t>॥</w:t>
      </w:r>
      <w:r>
        <w:rPr>
          <w:lang w:bidi="pa-IN"/>
        </w:rPr>
        <w:t>੫</w:t>
      </w:r>
      <w:r>
        <w:rPr>
          <w:cs/>
        </w:rPr>
        <w:t>॥</w:t>
      </w:r>
      <w:r>
        <w:rPr>
          <w:lang w:bidi="pa-IN"/>
        </w:rPr>
        <w:t>੧੫</w:t>
      </w:r>
      <w:r>
        <w:rPr>
          <w:cs/>
        </w:rPr>
        <w:t xml:space="preserve">॥ </w:t>
      </w:r>
      <w:r>
        <w:rPr>
          <w:color w:val="008000"/>
          <w:sz w:val="18"/>
        </w:rPr>
        <w:t>(1131)</w:t>
      </w:r>
    </w:p>
    <w:p w:rsidR="00A75876" w:rsidRDefault="00A75876">
      <w:pPr>
        <w:pStyle w:val="SGGSHindi"/>
      </w:pPr>
      <w:r>
        <w:rPr>
          <w:cs/>
        </w:rPr>
        <w:t>नानक</w:t>
      </w:r>
      <w:r>
        <w:t xml:space="preserve"> </w:t>
      </w:r>
      <w:r>
        <w:rPr>
          <w:cs/>
        </w:rPr>
        <w:t>सतिगुरि</w:t>
      </w:r>
      <w:r>
        <w:t xml:space="preserve"> </w:t>
      </w:r>
      <w:r>
        <w:rPr>
          <w:cs/>
        </w:rPr>
        <w:t>सोझी</w:t>
      </w:r>
      <w:r>
        <w:t xml:space="preserve"> </w:t>
      </w:r>
      <w:r>
        <w:rPr>
          <w:cs/>
        </w:rPr>
        <w:t>पाई</w:t>
      </w:r>
      <w:r>
        <w:t xml:space="preserve"> </w:t>
      </w:r>
      <w:r>
        <w:rPr>
          <w:cs/>
        </w:rPr>
        <w:t>सचि</w:t>
      </w:r>
      <w:r>
        <w:t xml:space="preserve"> </w:t>
      </w:r>
      <w:r>
        <w:rPr>
          <w:cs/>
        </w:rPr>
        <w:t>नामि</w:t>
      </w:r>
      <w:r>
        <w:t xml:space="preserve"> </w:t>
      </w:r>
      <w:r>
        <w:rPr>
          <w:cs/>
        </w:rPr>
        <w:t>निसतारा</w:t>
      </w:r>
      <w:r>
        <w:t xml:space="preserve"> </w:t>
      </w:r>
      <w:r>
        <w:rPr>
          <w:cs/>
        </w:rPr>
        <w:t>॥४॥५॥१५॥</w:t>
      </w:r>
    </w:p>
    <w:p w:rsidR="00A75876" w:rsidRDefault="00A75876">
      <w:pPr>
        <w:pStyle w:val="SGGSRoman"/>
      </w:pPr>
      <w:r>
        <w:t>naanak satgur sojhee paa-ee sach naam nistaaraa. ||4||5||15||</w:t>
      </w:r>
    </w:p>
    <w:p w:rsidR="00A75876" w:rsidRDefault="00A75876">
      <w:pPr>
        <w:pStyle w:val="SGGSTrans"/>
      </w:pPr>
      <w:r>
        <w:t>O Nanak, the True Guru has given me this understanding; the True Name brings emancipation. ||4||5||15||</w:t>
      </w:r>
    </w:p>
    <w:p w:rsidR="00A75876" w:rsidRDefault="00A75876">
      <w:pPr>
        <w:pStyle w:val="SGGSGurm"/>
      </w:pPr>
      <w:r>
        <w:rPr>
          <w:cs/>
          <w:lang w:bidi="pa-IN"/>
        </w:rPr>
        <w:t xml:space="preserve">ਭੈਰਉ ਮਹਲਾ ੩ </w:t>
      </w:r>
      <w:r>
        <w:rPr>
          <w:cs/>
        </w:rPr>
        <w:t xml:space="preserve">॥ </w:t>
      </w:r>
      <w:r>
        <w:rPr>
          <w:color w:val="008000"/>
          <w:sz w:val="18"/>
        </w:rPr>
        <w:t>(1131)</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ਕਲਿ ਮਹਿ ਪ੍ਰੇਤ ਜਿਨ੍ਹ੍ਹੀ ਰਾਮੁ ਨ ਪਛਾਤਾ ਸਤਜੁਗਿ ਪਰਮ ਹੰਸ ਬੀਚਾਰੀ ॥ </w:t>
      </w:r>
      <w:r>
        <w:rPr>
          <w:color w:val="008000"/>
          <w:sz w:val="18"/>
        </w:rPr>
        <w:t>(1131)</w:t>
      </w:r>
    </w:p>
    <w:p w:rsidR="00A75876" w:rsidRDefault="00A75876">
      <w:pPr>
        <w:pStyle w:val="SGGSHindi"/>
      </w:pPr>
      <w:r>
        <w:rPr>
          <w:cs/>
        </w:rPr>
        <w:t>कलि</w:t>
      </w:r>
      <w:r>
        <w:t xml:space="preserve"> </w:t>
      </w:r>
      <w:r>
        <w:rPr>
          <w:cs/>
        </w:rPr>
        <w:t>महि</w:t>
      </w:r>
      <w:r>
        <w:t xml:space="preserve"> </w:t>
      </w:r>
      <w:r>
        <w:rPr>
          <w:cs/>
        </w:rPr>
        <w:t>प्रेत</w:t>
      </w:r>
      <w:r>
        <w:t xml:space="preserve"> </w:t>
      </w:r>
      <w:r>
        <w:rPr>
          <w:cs/>
        </w:rPr>
        <w:t>जिन्ही</w:t>
      </w:r>
      <w:r>
        <w:t xml:space="preserve"> </w:t>
      </w:r>
      <w:r>
        <w:rPr>
          <w:cs/>
        </w:rPr>
        <w:t>रामु</w:t>
      </w:r>
      <w:r>
        <w:t xml:space="preserve"> </w:t>
      </w:r>
      <w:r>
        <w:rPr>
          <w:cs/>
        </w:rPr>
        <w:t>न</w:t>
      </w:r>
      <w:r>
        <w:t xml:space="preserve"> </w:t>
      </w:r>
      <w:r>
        <w:rPr>
          <w:cs/>
        </w:rPr>
        <w:t>पछाता</w:t>
      </w:r>
      <w:r>
        <w:t xml:space="preserve"> </w:t>
      </w:r>
      <w:r>
        <w:rPr>
          <w:cs/>
        </w:rPr>
        <w:t>सतजुगि</w:t>
      </w:r>
      <w:r>
        <w:t xml:space="preserve"> </w:t>
      </w:r>
      <w:r>
        <w:rPr>
          <w:cs/>
        </w:rPr>
        <w:t>परम</w:t>
      </w:r>
      <w:r>
        <w:t xml:space="preserve"> </w:t>
      </w:r>
      <w:r>
        <w:rPr>
          <w:cs/>
        </w:rPr>
        <w:t>हंस</w:t>
      </w:r>
      <w:r>
        <w:t xml:space="preserve"> </w:t>
      </w:r>
      <w:r>
        <w:rPr>
          <w:cs/>
        </w:rPr>
        <w:t>बीचारी</w:t>
      </w:r>
      <w:r>
        <w:t xml:space="preserve"> </w:t>
      </w:r>
      <w:r>
        <w:rPr>
          <w:cs/>
        </w:rPr>
        <w:t>॥</w:t>
      </w:r>
    </w:p>
    <w:p w:rsidR="00A75876" w:rsidRDefault="00A75876">
      <w:pPr>
        <w:pStyle w:val="SGGSRoman"/>
      </w:pPr>
      <w:r>
        <w:t>kal meh parayt jin</w:t>
      </w:r>
      <w:r>
        <w:rPr>
          <w:vertAlign w:val="superscript"/>
        </w:rPr>
        <w:t>H</w:t>
      </w:r>
      <w:r>
        <w:t>ee raam na pachhaataa satjug param hans beechaaree.</w:t>
      </w:r>
    </w:p>
    <w:p w:rsidR="00A75876" w:rsidRDefault="00A75876">
      <w:pPr>
        <w:pStyle w:val="SGGSTrans"/>
      </w:pPr>
      <w:r>
        <w:t>In this Dark Age of Kali Yuga, those who do not realize the Lord are goblins. In the Golden Age of Sat Yuga, the supreme soul-swans contemplated the Lord.</w:t>
      </w:r>
    </w:p>
    <w:p w:rsidR="00A75876" w:rsidRDefault="00A75876">
      <w:pPr>
        <w:pStyle w:val="SGGSGurm"/>
      </w:pPr>
      <w:r>
        <w:rPr>
          <w:cs/>
          <w:lang w:bidi="pa-IN"/>
        </w:rPr>
        <w:t>ਦੁਆਪੁਰਿ ਤ੍ਰੇਤੈ ਮਾਣਸ ਵਰਤਹਿ ਵਿਰਲੈ ਹਉਮੈ ਮਾਰੀ ॥੧</w:t>
      </w:r>
      <w:r>
        <w:rPr>
          <w:cs/>
        </w:rPr>
        <w:t xml:space="preserve">॥ </w:t>
      </w:r>
      <w:r>
        <w:rPr>
          <w:color w:val="008000"/>
          <w:sz w:val="18"/>
        </w:rPr>
        <w:t>(1131)</w:t>
      </w:r>
    </w:p>
    <w:p w:rsidR="00A75876" w:rsidRDefault="00A75876">
      <w:pPr>
        <w:pStyle w:val="SGGSHindi"/>
      </w:pPr>
      <w:r>
        <w:rPr>
          <w:cs/>
        </w:rPr>
        <w:t>दुआपुरि</w:t>
      </w:r>
      <w:r>
        <w:t xml:space="preserve"> </w:t>
      </w:r>
      <w:r>
        <w:rPr>
          <w:cs/>
        </w:rPr>
        <w:t>त्रेतै</w:t>
      </w:r>
      <w:r>
        <w:t xml:space="preserve"> </w:t>
      </w:r>
      <w:r>
        <w:rPr>
          <w:cs/>
        </w:rPr>
        <w:t>माणस</w:t>
      </w:r>
      <w:r>
        <w:t xml:space="preserve"> </w:t>
      </w:r>
      <w:r>
        <w:rPr>
          <w:cs/>
        </w:rPr>
        <w:t>वरतहि</w:t>
      </w:r>
      <w:r>
        <w:t xml:space="preserve"> </w:t>
      </w:r>
      <w:r>
        <w:rPr>
          <w:cs/>
        </w:rPr>
        <w:t>विरलै</w:t>
      </w:r>
      <w:r>
        <w:t xml:space="preserve"> </w:t>
      </w:r>
      <w:r>
        <w:rPr>
          <w:cs/>
        </w:rPr>
        <w:t>हउमै</w:t>
      </w:r>
      <w:r>
        <w:t xml:space="preserve"> </w:t>
      </w:r>
      <w:r>
        <w:rPr>
          <w:cs/>
        </w:rPr>
        <w:t>मारी</w:t>
      </w:r>
      <w:r>
        <w:t xml:space="preserve"> </w:t>
      </w:r>
      <w:r>
        <w:rPr>
          <w:cs/>
        </w:rPr>
        <w:t>॥१॥</w:t>
      </w:r>
    </w:p>
    <w:p w:rsidR="00A75876" w:rsidRDefault="00A75876">
      <w:pPr>
        <w:pStyle w:val="SGGSRoman"/>
      </w:pPr>
      <w:r>
        <w:t>du-aapur taraytai maanas varteh virlai ha-umai maaree. ||1||</w:t>
      </w:r>
    </w:p>
    <w:p w:rsidR="00A75876" w:rsidRDefault="00A75876">
      <w:pPr>
        <w:pStyle w:val="SGGSTrans"/>
      </w:pPr>
      <w:r>
        <w:t>In the Silver Age of Dwaapur Yuga, and the Brass Age of Traytaa Yuga, mankind prevailed, but only a rare few subdued their egos. ||1||</w:t>
      </w:r>
    </w:p>
    <w:p w:rsidR="00A75876" w:rsidRDefault="00A75876">
      <w:pPr>
        <w:pStyle w:val="SGGSGurm"/>
      </w:pPr>
      <w:r>
        <w:rPr>
          <w:cs/>
          <w:lang w:bidi="pa-IN"/>
        </w:rPr>
        <w:t xml:space="preserve">ਕਲਿ ਮਹਿ ਰਾਮ ਨਾਮਿ ਵਡਿਆਈ ॥ </w:t>
      </w:r>
      <w:r>
        <w:rPr>
          <w:color w:val="008000"/>
          <w:sz w:val="18"/>
        </w:rPr>
        <w:t>(1131)</w:t>
      </w:r>
    </w:p>
    <w:p w:rsidR="00A75876" w:rsidRDefault="00A75876">
      <w:pPr>
        <w:pStyle w:val="SGGSHindi"/>
      </w:pPr>
      <w:r>
        <w:rPr>
          <w:cs/>
        </w:rPr>
        <w:t>कलि</w:t>
      </w:r>
      <w:r>
        <w:t xml:space="preserve"> </w:t>
      </w:r>
      <w:r>
        <w:rPr>
          <w:cs/>
        </w:rPr>
        <w:t>महि</w:t>
      </w:r>
      <w:r>
        <w:t xml:space="preserve"> </w:t>
      </w:r>
      <w:r>
        <w:rPr>
          <w:cs/>
        </w:rPr>
        <w:t>राम</w:t>
      </w:r>
      <w:r>
        <w:t xml:space="preserve"> </w:t>
      </w:r>
      <w:r>
        <w:rPr>
          <w:cs/>
        </w:rPr>
        <w:t>नामि</w:t>
      </w:r>
      <w:r>
        <w:t xml:space="preserve"> </w:t>
      </w:r>
      <w:r>
        <w:rPr>
          <w:cs/>
        </w:rPr>
        <w:t>वडिआई</w:t>
      </w:r>
      <w:r>
        <w:t xml:space="preserve"> </w:t>
      </w:r>
      <w:r>
        <w:rPr>
          <w:cs/>
        </w:rPr>
        <w:t>॥</w:t>
      </w:r>
    </w:p>
    <w:p w:rsidR="00A75876" w:rsidRDefault="00A75876">
      <w:pPr>
        <w:pStyle w:val="SGGSRoman"/>
      </w:pPr>
      <w:r>
        <w:t>kal meh raam naam vadi-aa-ee.</w:t>
      </w:r>
    </w:p>
    <w:p w:rsidR="00A75876" w:rsidRDefault="00A75876">
      <w:pPr>
        <w:pStyle w:val="SGGSTrans"/>
      </w:pPr>
      <w:r>
        <w:t>In this Dark Age of Kali Yuga, glorious greatness is obtained through the Lord's Name.</w:t>
      </w:r>
    </w:p>
    <w:p w:rsidR="00A75876" w:rsidRDefault="00A75876">
      <w:pPr>
        <w:pStyle w:val="SGGSGurm"/>
      </w:pPr>
      <w:r>
        <w:rPr>
          <w:cs/>
          <w:lang w:bidi="pa-IN"/>
        </w:rPr>
        <w:t>ਜੁਗਿ ਜੁਗਿ ਗੁਰਮੁਖਿ ਏਕੋ ਜਾਤਾ ਵਿਣੁ ਨਾਵੈ ਮੁਕਤਿ ਨ ਪਾਈ ॥੧</w:t>
      </w:r>
      <w:r>
        <w:rPr>
          <w:cs/>
        </w:rPr>
        <w:t xml:space="preserve">॥ </w:t>
      </w:r>
      <w:r>
        <w:rPr>
          <w:lang w:bidi="pa-IN"/>
        </w:rPr>
        <w:t xml:space="preserve">ਰਹਾਉ ॥ </w:t>
      </w:r>
      <w:r>
        <w:rPr>
          <w:color w:val="008000"/>
          <w:sz w:val="18"/>
        </w:rPr>
        <w:t>(1131)</w:t>
      </w:r>
    </w:p>
    <w:p w:rsidR="00A75876" w:rsidRDefault="00A75876">
      <w:pPr>
        <w:pStyle w:val="SGGSHindi"/>
      </w:pPr>
      <w:r>
        <w:rPr>
          <w:cs/>
        </w:rPr>
        <w:t>जुगि</w:t>
      </w:r>
      <w:r>
        <w:t xml:space="preserve"> </w:t>
      </w:r>
      <w:r>
        <w:rPr>
          <w:cs/>
        </w:rPr>
        <w:t>जुगि</w:t>
      </w:r>
      <w:r>
        <w:t xml:space="preserve"> </w:t>
      </w:r>
      <w:r>
        <w:rPr>
          <w:cs/>
        </w:rPr>
        <w:t>गुरमुखि</w:t>
      </w:r>
      <w:r>
        <w:t xml:space="preserve"> </w:t>
      </w:r>
      <w:r>
        <w:rPr>
          <w:cs/>
        </w:rPr>
        <w:t>एको</w:t>
      </w:r>
      <w:r>
        <w:t xml:space="preserve"> </w:t>
      </w:r>
      <w:r>
        <w:rPr>
          <w:cs/>
        </w:rPr>
        <w:t>जाता</w:t>
      </w:r>
      <w:r>
        <w:t xml:space="preserve"> </w:t>
      </w:r>
      <w:r>
        <w:rPr>
          <w:cs/>
        </w:rPr>
        <w:t>विणु</w:t>
      </w:r>
      <w:r>
        <w:t xml:space="preserve"> </w:t>
      </w:r>
      <w:r>
        <w:rPr>
          <w:cs/>
        </w:rPr>
        <w:t>नावै</w:t>
      </w:r>
      <w:r>
        <w:t xml:space="preserve"> </w:t>
      </w:r>
      <w:r>
        <w:rPr>
          <w:cs/>
        </w:rPr>
        <w:t>मुकति</w:t>
      </w:r>
      <w:r>
        <w:t xml:space="preserve"> </w:t>
      </w:r>
      <w:r>
        <w:rPr>
          <w:cs/>
        </w:rPr>
        <w:t>न</w:t>
      </w:r>
      <w:r>
        <w:t xml:space="preserve"> </w:t>
      </w:r>
      <w:r>
        <w:rPr>
          <w:cs/>
        </w:rPr>
        <w:t>पाई</w:t>
      </w:r>
      <w:r>
        <w:t xml:space="preserve"> </w:t>
      </w:r>
      <w:r>
        <w:rPr>
          <w:cs/>
        </w:rPr>
        <w:t>॥१॥</w:t>
      </w:r>
      <w:r>
        <w:t xml:space="preserve"> </w:t>
      </w:r>
      <w:r>
        <w:rPr>
          <w:cs/>
        </w:rPr>
        <w:t>रहाउ</w:t>
      </w:r>
      <w:r>
        <w:t xml:space="preserve"> </w:t>
      </w:r>
      <w:r>
        <w:rPr>
          <w:cs/>
        </w:rPr>
        <w:t>॥</w:t>
      </w:r>
    </w:p>
    <w:p w:rsidR="00A75876" w:rsidRDefault="00A75876">
      <w:pPr>
        <w:pStyle w:val="SGGSRoman"/>
      </w:pPr>
      <w:r>
        <w:t>jug jug gurmukh ayko jaataa vin naavai mukat na paa-ee. ||1|| rahaa-o.</w:t>
      </w:r>
    </w:p>
    <w:p w:rsidR="00A75876" w:rsidRDefault="00A75876">
      <w:pPr>
        <w:pStyle w:val="SGGSTrans"/>
      </w:pPr>
      <w:r>
        <w:t>In each and every age, the Gurmukhs know the One Lord; without the Name, liberation is not attained. ||1||Pause||</w:t>
      </w:r>
    </w:p>
    <w:p w:rsidR="00A75876" w:rsidRDefault="00A75876">
      <w:pPr>
        <w:pStyle w:val="SGGSGurm"/>
      </w:pPr>
      <w:r>
        <w:rPr>
          <w:cs/>
          <w:lang w:bidi="pa-IN"/>
        </w:rPr>
        <w:t xml:space="preserve">ਹਿਰਦੈ ਨਾਮੁ ਲਖੈ ਜਨੁ ਸਾਚਾ ਗੁਰਮੁਖਿ ਮੰਨਿ ਵਸਾਈ ॥ </w:t>
      </w:r>
      <w:r>
        <w:rPr>
          <w:color w:val="008000"/>
          <w:sz w:val="18"/>
        </w:rPr>
        <w:t>(1131)</w:t>
      </w:r>
    </w:p>
    <w:p w:rsidR="00A75876" w:rsidRDefault="00A75876">
      <w:pPr>
        <w:pStyle w:val="SGGSHindi"/>
      </w:pPr>
      <w:r>
        <w:rPr>
          <w:cs/>
        </w:rPr>
        <w:t>हिरदै</w:t>
      </w:r>
      <w:r>
        <w:t xml:space="preserve"> </w:t>
      </w:r>
      <w:r>
        <w:rPr>
          <w:cs/>
        </w:rPr>
        <w:t>नामु</w:t>
      </w:r>
      <w:r>
        <w:t xml:space="preserve"> </w:t>
      </w:r>
      <w:r>
        <w:rPr>
          <w:cs/>
        </w:rPr>
        <w:t>लखै</w:t>
      </w:r>
      <w:r>
        <w:t xml:space="preserve"> </w:t>
      </w:r>
      <w:r>
        <w:rPr>
          <w:cs/>
        </w:rPr>
        <w:t>जनु</w:t>
      </w:r>
      <w:r>
        <w:t xml:space="preserve"> </w:t>
      </w:r>
      <w:r>
        <w:rPr>
          <w:cs/>
        </w:rPr>
        <w:t>साचा</w:t>
      </w:r>
      <w:r>
        <w:t xml:space="preserve"> </w:t>
      </w:r>
      <w:r>
        <w:rPr>
          <w:cs/>
        </w:rPr>
        <w:t>गुरमुखि</w:t>
      </w:r>
      <w:r>
        <w:t xml:space="preserve"> </w:t>
      </w:r>
      <w:r>
        <w:rPr>
          <w:cs/>
        </w:rPr>
        <w:t>मंनि</w:t>
      </w:r>
      <w:r>
        <w:t xml:space="preserve"> </w:t>
      </w:r>
      <w:r>
        <w:rPr>
          <w:cs/>
        </w:rPr>
        <w:t>वसाई</w:t>
      </w:r>
      <w:r>
        <w:t xml:space="preserve"> </w:t>
      </w:r>
      <w:r>
        <w:rPr>
          <w:cs/>
        </w:rPr>
        <w:t>॥</w:t>
      </w:r>
    </w:p>
    <w:p w:rsidR="00A75876" w:rsidRDefault="00A75876">
      <w:pPr>
        <w:pStyle w:val="SGGSRoman"/>
      </w:pPr>
      <w:r>
        <w:t>hirdai naam lakhai jan saachaa gurmukh man vasaa-ee.</w:t>
      </w:r>
    </w:p>
    <w:p w:rsidR="00A75876" w:rsidRDefault="00A75876">
      <w:pPr>
        <w:pStyle w:val="SGGSTrans"/>
      </w:pPr>
      <w:r>
        <w:t>The Naam, the Name of the Lord, is revealed in the heart of the True Lord's humble servant. It dwells in the mind of the Gurmukh.</w:t>
      </w:r>
    </w:p>
    <w:p w:rsidR="00A75876" w:rsidRDefault="00A75876">
      <w:pPr>
        <w:pStyle w:val="SGGSGurm"/>
      </w:pPr>
      <w:r>
        <w:rPr>
          <w:cs/>
          <w:lang w:bidi="pa-IN"/>
        </w:rPr>
        <w:t>ਆਪਿ ਤਰੇ ਸਗਲੇ ਕੁਲ ਤਾਰੇ ਜਿਨੀ ਰਾਮ ਨਾਮਿ ਲਿਵ ਲਾਈ ॥੨</w:t>
      </w:r>
      <w:r>
        <w:rPr>
          <w:cs/>
        </w:rPr>
        <w:t xml:space="preserve">॥ </w:t>
      </w:r>
      <w:r>
        <w:rPr>
          <w:color w:val="008000"/>
          <w:sz w:val="18"/>
        </w:rPr>
        <w:t>(1131)</w:t>
      </w:r>
    </w:p>
    <w:p w:rsidR="00A75876" w:rsidRDefault="00A75876">
      <w:pPr>
        <w:pStyle w:val="SGGSHindi"/>
      </w:pPr>
      <w:r>
        <w:rPr>
          <w:cs/>
        </w:rPr>
        <w:t>आपि</w:t>
      </w:r>
      <w:r>
        <w:t xml:space="preserve"> </w:t>
      </w:r>
      <w:r>
        <w:rPr>
          <w:cs/>
        </w:rPr>
        <w:t>तरे</w:t>
      </w:r>
      <w:r>
        <w:t xml:space="preserve"> </w:t>
      </w:r>
      <w:r>
        <w:rPr>
          <w:cs/>
        </w:rPr>
        <w:t>सगले</w:t>
      </w:r>
      <w:r>
        <w:t xml:space="preserve"> </w:t>
      </w:r>
      <w:r>
        <w:rPr>
          <w:cs/>
        </w:rPr>
        <w:t>कुल</w:t>
      </w:r>
      <w:r>
        <w:t xml:space="preserve"> </w:t>
      </w:r>
      <w:r>
        <w:rPr>
          <w:cs/>
        </w:rPr>
        <w:t>तारे</w:t>
      </w:r>
      <w:r>
        <w:t xml:space="preserve"> </w:t>
      </w:r>
      <w:r>
        <w:rPr>
          <w:cs/>
        </w:rPr>
        <w:t>जिनी</w:t>
      </w:r>
      <w:r>
        <w:t xml:space="preserve"> </w:t>
      </w:r>
      <w:r>
        <w:rPr>
          <w:cs/>
        </w:rPr>
        <w:t>राम</w:t>
      </w:r>
      <w:r>
        <w:t xml:space="preserve"> </w:t>
      </w:r>
      <w:r>
        <w:rPr>
          <w:cs/>
        </w:rPr>
        <w:t>नामि</w:t>
      </w:r>
      <w:r>
        <w:t xml:space="preserve"> </w:t>
      </w:r>
      <w:r>
        <w:rPr>
          <w:cs/>
        </w:rPr>
        <w:t>लिव</w:t>
      </w:r>
      <w:r>
        <w:t xml:space="preserve"> </w:t>
      </w:r>
      <w:r>
        <w:rPr>
          <w:cs/>
        </w:rPr>
        <w:t>लाई</w:t>
      </w:r>
      <w:r>
        <w:t xml:space="preserve"> </w:t>
      </w:r>
      <w:r>
        <w:rPr>
          <w:cs/>
        </w:rPr>
        <w:t>॥२॥</w:t>
      </w:r>
    </w:p>
    <w:p w:rsidR="00A75876" w:rsidRDefault="00A75876">
      <w:pPr>
        <w:pStyle w:val="SGGSRoman"/>
      </w:pPr>
      <w:r>
        <w:t>aap taray saglay kul taaray jinee raam naam liv laa-ee. ||2||</w:t>
      </w:r>
    </w:p>
    <w:p w:rsidR="00A75876" w:rsidRDefault="00A75876">
      <w:pPr>
        <w:pStyle w:val="SGGSTrans"/>
      </w:pPr>
      <w:r>
        <w:t>Those who are lovingly focused on the Lord's Name save themselves; they save all their ancestors as well. ||2||</w:t>
      </w:r>
    </w:p>
    <w:p w:rsidR="00A75876" w:rsidRDefault="00A75876">
      <w:pPr>
        <w:pStyle w:val="SGGSGurm"/>
      </w:pPr>
      <w:r>
        <w:rPr>
          <w:cs/>
          <w:lang w:bidi="pa-IN"/>
        </w:rPr>
        <w:t xml:space="preserve">ਮੇਰਾ ਪ੍ਰਭੁ ਹੈ ਗੁਣ ਕਾ ਦਾਤਾ ਅਵਗਣ ਸਬਦਿ ਜਲਾਏ ॥ </w:t>
      </w:r>
      <w:r>
        <w:rPr>
          <w:color w:val="008000"/>
          <w:sz w:val="18"/>
        </w:rPr>
        <w:t>(1131)</w:t>
      </w:r>
    </w:p>
    <w:p w:rsidR="00A75876" w:rsidRDefault="00A75876">
      <w:pPr>
        <w:pStyle w:val="SGGSHindi"/>
      </w:pPr>
      <w:r>
        <w:rPr>
          <w:cs/>
        </w:rPr>
        <w:t>मेरा</w:t>
      </w:r>
      <w:r>
        <w:t xml:space="preserve"> </w:t>
      </w:r>
      <w:r>
        <w:rPr>
          <w:cs/>
        </w:rPr>
        <w:t>प्रभु</w:t>
      </w:r>
      <w:r>
        <w:t xml:space="preserve"> </w:t>
      </w:r>
      <w:r>
        <w:rPr>
          <w:cs/>
        </w:rPr>
        <w:t>है</w:t>
      </w:r>
      <w:r>
        <w:t xml:space="preserve"> </w:t>
      </w:r>
      <w:r>
        <w:rPr>
          <w:cs/>
        </w:rPr>
        <w:t>गुण</w:t>
      </w:r>
      <w:r>
        <w:t xml:space="preserve"> </w:t>
      </w:r>
      <w:r>
        <w:rPr>
          <w:cs/>
        </w:rPr>
        <w:t>का</w:t>
      </w:r>
      <w:r>
        <w:t xml:space="preserve"> </w:t>
      </w:r>
      <w:r>
        <w:rPr>
          <w:cs/>
        </w:rPr>
        <w:t>दाता</w:t>
      </w:r>
      <w:r>
        <w:t xml:space="preserve"> </w:t>
      </w:r>
      <w:r>
        <w:rPr>
          <w:cs/>
        </w:rPr>
        <w:t>अवगण</w:t>
      </w:r>
      <w:r>
        <w:t xml:space="preserve"> </w:t>
      </w:r>
      <w:r>
        <w:rPr>
          <w:cs/>
        </w:rPr>
        <w:t>सबदि</w:t>
      </w:r>
      <w:r>
        <w:t xml:space="preserve"> </w:t>
      </w:r>
      <w:r>
        <w:rPr>
          <w:cs/>
        </w:rPr>
        <w:t>जलाए</w:t>
      </w:r>
      <w:r>
        <w:t xml:space="preserve"> </w:t>
      </w:r>
      <w:r>
        <w:rPr>
          <w:cs/>
        </w:rPr>
        <w:t>॥</w:t>
      </w:r>
    </w:p>
    <w:p w:rsidR="00A75876" w:rsidRDefault="00A75876">
      <w:pPr>
        <w:pStyle w:val="SGGSRoman"/>
      </w:pPr>
      <w:r>
        <w:t>mayraa parabh hai gun kaa daataa avgan sabad jalaa-ay.</w:t>
      </w:r>
    </w:p>
    <w:p w:rsidR="00A75876" w:rsidRDefault="00A75876">
      <w:pPr>
        <w:pStyle w:val="SGGSTrans"/>
      </w:pPr>
      <w:r>
        <w:t>My Lord God is the Giver of virtue. The Word of the Shabad burns away all faults and demerits.</w:t>
      </w:r>
    </w:p>
    <w:p w:rsidR="00A75876" w:rsidRDefault="00A75876">
      <w:pPr>
        <w:pStyle w:val="SGGSGurm"/>
      </w:pPr>
      <w:r>
        <w:rPr>
          <w:cs/>
          <w:lang w:bidi="pa-IN"/>
        </w:rPr>
        <w:t>ਜਿਨ ਮਨਿ ਵਸਿਆ ਸੇ ਜਨ ਸੋਹੇ ਹਿਰਦੈ ਨਾਮੁ ਵਸਾਏ ॥੩</w:t>
      </w:r>
      <w:r>
        <w:rPr>
          <w:cs/>
        </w:rPr>
        <w:t xml:space="preserve">॥ </w:t>
      </w:r>
      <w:r>
        <w:rPr>
          <w:color w:val="008000"/>
          <w:sz w:val="18"/>
        </w:rPr>
        <w:t>(1132)</w:t>
      </w:r>
    </w:p>
    <w:p w:rsidR="00A75876" w:rsidRDefault="00A75876">
      <w:pPr>
        <w:pStyle w:val="SGGSHindi"/>
      </w:pPr>
      <w:r>
        <w:rPr>
          <w:cs/>
        </w:rPr>
        <w:t>जिन</w:t>
      </w:r>
      <w:r>
        <w:t xml:space="preserve"> </w:t>
      </w:r>
      <w:r>
        <w:rPr>
          <w:cs/>
        </w:rPr>
        <w:t>मनि</w:t>
      </w:r>
      <w:r>
        <w:t xml:space="preserve"> </w:t>
      </w:r>
      <w:r>
        <w:rPr>
          <w:cs/>
        </w:rPr>
        <w:t>वसिआ</w:t>
      </w:r>
      <w:r>
        <w:t xml:space="preserve"> </w:t>
      </w:r>
      <w:r>
        <w:rPr>
          <w:cs/>
        </w:rPr>
        <w:t>से</w:t>
      </w:r>
      <w:r>
        <w:t xml:space="preserve"> </w:t>
      </w:r>
      <w:r>
        <w:rPr>
          <w:cs/>
        </w:rPr>
        <w:t>जन</w:t>
      </w:r>
      <w:r>
        <w:t xml:space="preserve"> </w:t>
      </w:r>
      <w:r>
        <w:rPr>
          <w:cs/>
        </w:rPr>
        <w:t>सोहे</w:t>
      </w:r>
      <w:r>
        <w:t xml:space="preserve"> </w:t>
      </w:r>
      <w:r>
        <w:rPr>
          <w:cs/>
        </w:rPr>
        <w:t>हिरदै</w:t>
      </w:r>
      <w:r>
        <w:t xml:space="preserve"> </w:t>
      </w:r>
      <w:r>
        <w:rPr>
          <w:cs/>
        </w:rPr>
        <w:t>नामु</w:t>
      </w:r>
      <w:r>
        <w:t xml:space="preserve"> </w:t>
      </w:r>
      <w:r>
        <w:rPr>
          <w:cs/>
        </w:rPr>
        <w:t>वसाए</w:t>
      </w:r>
      <w:r>
        <w:t xml:space="preserve"> </w:t>
      </w:r>
      <w:r>
        <w:rPr>
          <w:cs/>
        </w:rPr>
        <w:t>॥३॥</w:t>
      </w:r>
    </w:p>
    <w:p w:rsidR="00A75876" w:rsidRDefault="00A75876">
      <w:pPr>
        <w:pStyle w:val="SGGSRoman"/>
      </w:pPr>
      <w:r>
        <w:t>jin man vasi-aa say jan sohay hirdai naam vasaa-ay. ||3||</w:t>
      </w:r>
    </w:p>
    <w:p w:rsidR="00A75876" w:rsidRDefault="00A75876">
      <w:pPr>
        <w:pStyle w:val="SGGSTrans"/>
      </w:pPr>
      <w:r>
        <w:t>Those whose minds are filled with the Naam are beautiful; they enshrine the Naam within their hearts. ||3||</w:t>
      </w:r>
    </w:p>
    <w:p w:rsidR="00A75876" w:rsidRDefault="00A75876">
      <w:pPr>
        <w:pStyle w:val="SGGSGurm"/>
      </w:pPr>
      <w:r>
        <w:rPr>
          <w:cs/>
          <w:lang w:bidi="pa-IN"/>
        </w:rPr>
        <w:t xml:space="preserve">ਘਰੁ ਦਰੁ ਮਹਲੁ ਸਤਿਗੁਰੂ ਦਿਖਾਇਆ ਰੰਗ ਸਿਉ ਰਲੀਆ ਮਾਣੈ ॥ </w:t>
      </w:r>
      <w:r>
        <w:rPr>
          <w:color w:val="008000"/>
          <w:sz w:val="18"/>
        </w:rPr>
        <w:t>(1132)</w:t>
      </w:r>
    </w:p>
    <w:p w:rsidR="00A75876" w:rsidRDefault="00A75876">
      <w:pPr>
        <w:pStyle w:val="SGGSHindi"/>
      </w:pPr>
      <w:r>
        <w:rPr>
          <w:cs/>
        </w:rPr>
        <w:t>घरु</w:t>
      </w:r>
      <w:r>
        <w:t xml:space="preserve"> </w:t>
      </w:r>
      <w:r>
        <w:rPr>
          <w:cs/>
        </w:rPr>
        <w:t>दरु</w:t>
      </w:r>
      <w:r>
        <w:t xml:space="preserve"> </w:t>
      </w:r>
      <w:r>
        <w:rPr>
          <w:cs/>
        </w:rPr>
        <w:t>महलु</w:t>
      </w:r>
      <w:r>
        <w:t xml:space="preserve"> </w:t>
      </w:r>
      <w:r>
        <w:rPr>
          <w:cs/>
        </w:rPr>
        <w:t>सतिगुरू</w:t>
      </w:r>
      <w:r>
        <w:t xml:space="preserve"> </w:t>
      </w:r>
      <w:r>
        <w:rPr>
          <w:cs/>
        </w:rPr>
        <w:t>दिखाइआ</w:t>
      </w:r>
      <w:r>
        <w:t xml:space="preserve"> </w:t>
      </w:r>
      <w:r>
        <w:rPr>
          <w:cs/>
        </w:rPr>
        <w:t>रंग</w:t>
      </w:r>
      <w:r>
        <w:t xml:space="preserve"> </w:t>
      </w:r>
      <w:r>
        <w:rPr>
          <w:cs/>
        </w:rPr>
        <w:t>सिउ</w:t>
      </w:r>
      <w:r>
        <w:t xml:space="preserve"> </w:t>
      </w:r>
      <w:r>
        <w:rPr>
          <w:cs/>
        </w:rPr>
        <w:t>रलीआ</w:t>
      </w:r>
      <w:r>
        <w:t xml:space="preserve"> </w:t>
      </w:r>
      <w:r>
        <w:rPr>
          <w:cs/>
        </w:rPr>
        <w:t>माणै</w:t>
      </w:r>
      <w:r>
        <w:t xml:space="preserve"> </w:t>
      </w:r>
      <w:r>
        <w:rPr>
          <w:cs/>
        </w:rPr>
        <w:t>॥</w:t>
      </w:r>
    </w:p>
    <w:p w:rsidR="00A75876" w:rsidRDefault="00A75876">
      <w:pPr>
        <w:pStyle w:val="SGGSRoman"/>
      </w:pPr>
      <w:r>
        <w:t>ghar dar mahal satguroo dikhaa-i-aa rang si-o ralee-aa maanai.</w:t>
      </w:r>
    </w:p>
    <w:p w:rsidR="00A75876" w:rsidRDefault="00A75876">
      <w:pPr>
        <w:pStyle w:val="SGGSTrans"/>
      </w:pPr>
      <w:r>
        <w:t>The True Guru has revealed to me the Lord's Home and His Court, and the Mansion of His Presence. I joyfully enjoy His Love.</w:t>
      </w:r>
    </w:p>
    <w:p w:rsidR="00A75876" w:rsidRDefault="00A75876">
      <w:pPr>
        <w:pStyle w:val="SGGSGurm"/>
      </w:pPr>
      <w:r>
        <w:rPr>
          <w:cs/>
          <w:lang w:bidi="pa-IN"/>
        </w:rPr>
        <w:t>ਜੋ ਕਿਛੁ ਕਹੈ ਸੁ ਭਲਾ ਕਰਿ ਮਾਨੈ ਨਾਨਕ ਨਾਮੁ ਵਖਾਣੈ ॥੪</w:t>
      </w:r>
      <w:r>
        <w:rPr>
          <w:cs/>
        </w:rPr>
        <w:t>॥</w:t>
      </w:r>
      <w:r>
        <w:rPr>
          <w:lang w:bidi="pa-IN"/>
        </w:rPr>
        <w:t>੬</w:t>
      </w:r>
      <w:r>
        <w:rPr>
          <w:cs/>
        </w:rPr>
        <w:t>॥</w:t>
      </w:r>
      <w:r>
        <w:rPr>
          <w:lang w:bidi="pa-IN"/>
        </w:rPr>
        <w:t>੧੬</w:t>
      </w:r>
      <w:r>
        <w:rPr>
          <w:cs/>
        </w:rPr>
        <w:t xml:space="preserve">॥ </w:t>
      </w:r>
      <w:r>
        <w:rPr>
          <w:color w:val="008000"/>
          <w:sz w:val="18"/>
        </w:rPr>
        <w:t>(1132)</w:t>
      </w:r>
    </w:p>
    <w:p w:rsidR="00A75876" w:rsidRDefault="00A75876">
      <w:pPr>
        <w:pStyle w:val="SGGSHindi"/>
      </w:pPr>
      <w:r>
        <w:rPr>
          <w:cs/>
        </w:rPr>
        <w:t>जो</w:t>
      </w:r>
      <w:r>
        <w:t xml:space="preserve"> </w:t>
      </w:r>
      <w:r>
        <w:rPr>
          <w:cs/>
        </w:rPr>
        <w:t>किछु</w:t>
      </w:r>
      <w:r>
        <w:t xml:space="preserve"> </w:t>
      </w:r>
      <w:r>
        <w:rPr>
          <w:cs/>
        </w:rPr>
        <w:t>कहै</w:t>
      </w:r>
      <w:r>
        <w:t xml:space="preserve"> </w:t>
      </w:r>
      <w:r>
        <w:rPr>
          <w:cs/>
        </w:rPr>
        <w:t>सु</w:t>
      </w:r>
      <w:r>
        <w:t xml:space="preserve"> </w:t>
      </w:r>
      <w:r>
        <w:rPr>
          <w:cs/>
        </w:rPr>
        <w:t>भला</w:t>
      </w:r>
      <w:r>
        <w:t xml:space="preserve"> </w:t>
      </w:r>
      <w:r>
        <w:rPr>
          <w:cs/>
        </w:rPr>
        <w:t>करि</w:t>
      </w:r>
      <w:r>
        <w:t xml:space="preserve"> </w:t>
      </w:r>
      <w:r>
        <w:rPr>
          <w:cs/>
        </w:rPr>
        <w:t>मानै</w:t>
      </w:r>
      <w:r>
        <w:t xml:space="preserve"> </w:t>
      </w:r>
      <w:r>
        <w:rPr>
          <w:cs/>
        </w:rPr>
        <w:t>नानक</w:t>
      </w:r>
      <w:r>
        <w:t xml:space="preserve"> </w:t>
      </w:r>
      <w:r>
        <w:rPr>
          <w:cs/>
        </w:rPr>
        <w:t>नामु</w:t>
      </w:r>
      <w:r>
        <w:t xml:space="preserve"> </w:t>
      </w:r>
      <w:r>
        <w:rPr>
          <w:cs/>
        </w:rPr>
        <w:t>वखाणै</w:t>
      </w:r>
      <w:r>
        <w:t xml:space="preserve"> </w:t>
      </w:r>
      <w:r>
        <w:rPr>
          <w:cs/>
        </w:rPr>
        <w:t>॥४॥६॥१६॥</w:t>
      </w:r>
    </w:p>
    <w:p w:rsidR="00A75876" w:rsidRDefault="00A75876">
      <w:pPr>
        <w:pStyle w:val="SGGSRoman"/>
      </w:pPr>
      <w:r>
        <w:t>jo kichh kahai so bhalaa kar maanai naanak naam vakhaanai. ||4||6||16||</w:t>
      </w:r>
    </w:p>
    <w:p w:rsidR="00A75876" w:rsidRDefault="00A75876">
      <w:pPr>
        <w:pStyle w:val="SGGSTrans"/>
      </w:pPr>
      <w:r>
        <w:t>Whatever He says, I accept as good; Nanak chants the Naam. ||4||6||16||</w:t>
      </w:r>
    </w:p>
    <w:p w:rsidR="00A75876" w:rsidRDefault="00A75876">
      <w:pPr>
        <w:pStyle w:val="SGGSGurm"/>
      </w:pPr>
      <w:r>
        <w:rPr>
          <w:cs/>
          <w:lang w:bidi="pa-IN"/>
        </w:rPr>
        <w:t xml:space="preserve">ਭੈਰਉ ਮਹਲਾ ੩ </w:t>
      </w:r>
      <w:r>
        <w:rPr>
          <w:cs/>
        </w:rPr>
        <w:t xml:space="preserve">॥ </w:t>
      </w:r>
      <w:r>
        <w:rPr>
          <w:color w:val="008000"/>
          <w:sz w:val="18"/>
        </w:rPr>
        <w:t>(1132)</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ਮਨਸਾ ਮਨਹਿ ਸਮਾਇ ਲੈ ਗੁਰ ਸਬਦੀ ਵੀਚਾਰ ॥ </w:t>
      </w:r>
      <w:r>
        <w:rPr>
          <w:color w:val="008000"/>
          <w:sz w:val="18"/>
        </w:rPr>
        <w:t>(1132)</w:t>
      </w:r>
    </w:p>
    <w:p w:rsidR="00A75876" w:rsidRDefault="00A75876">
      <w:pPr>
        <w:pStyle w:val="SGGSHindi"/>
      </w:pPr>
      <w:r>
        <w:rPr>
          <w:cs/>
        </w:rPr>
        <w:t>मनसा</w:t>
      </w:r>
      <w:r>
        <w:t xml:space="preserve"> </w:t>
      </w:r>
      <w:r>
        <w:rPr>
          <w:cs/>
        </w:rPr>
        <w:t>मनहि</w:t>
      </w:r>
      <w:r>
        <w:t xml:space="preserve"> </w:t>
      </w:r>
      <w:r>
        <w:rPr>
          <w:cs/>
        </w:rPr>
        <w:t>समाइ</w:t>
      </w:r>
      <w:r>
        <w:t xml:space="preserve"> </w:t>
      </w:r>
      <w:r>
        <w:rPr>
          <w:cs/>
        </w:rPr>
        <w:t>लै</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mansaa maneh samaa-ay lai gur sabdee veechaar.</w:t>
      </w:r>
    </w:p>
    <w:p w:rsidR="00A75876" w:rsidRDefault="00A75876">
      <w:pPr>
        <w:pStyle w:val="SGGSTrans"/>
      </w:pPr>
      <w:r>
        <w:t>The desires of the mind are absorbed in the mind, contemplating the Word of the Guru's Shabad.</w:t>
      </w:r>
    </w:p>
    <w:p w:rsidR="00A75876" w:rsidRDefault="00A75876">
      <w:pPr>
        <w:pStyle w:val="SGGSGurm"/>
      </w:pPr>
      <w:r>
        <w:rPr>
          <w:cs/>
          <w:lang w:bidi="pa-IN"/>
        </w:rPr>
        <w:t>ਗੁਰ ਪੂਰੇ ਤੇ ਸੋਝੀ ਪਵੈ ਫਿਰਿ ਮਰੈ ਨ ਵਾਰੋ ਵਾਰ ॥੧</w:t>
      </w:r>
      <w:r>
        <w:rPr>
          <w:cs/>
        </w:rPr>
        <w:t xml:space="preserve">॥ </w:t>
      </w:r>
      <w:r>
        <w:rPr>
          <w:color w:val="008000"/>
          <w:sz w:val="18"/>
        </w:rPr>
        <w:t>(1132)</w:t>
      </w:r>
    </w:p>
    <w:p w:rsidR="00A75876" w:rsidRDefault="00A75876">
      <w:pPr>
        <w:pStyle w:val="SGGSHindi"/>
      </w:pPr>
      <w:r>
        <w:rPr>
          <w:cs/>
        </w:rPr>
        <w:t>गुर</w:t>
      </w:r>
      <w:r>
        <w:t xml:space="preserve"> </w:t>
      </w:r>
      <w:r>
        <w:rPr>
          <w:cs/>
        </w:rPr>
        <w:t>पूरे</w:t>
      </w:r>
      <w:r>
        <w:t xml:space="preserve"> </w:t>
      </w:r>
      <w:r>
        <w:rPr>
          <w:cs/>
        </w:rPr>
        <w:t>ते</w:t>
      </w:r>
      <w:r>
        <w:t xml:space="preserve"> </w:t>
      </w:r>
      <w:r>
        <w:rPr>
          <w:cs/>
        </w:rPr>
        <w:t>सोझी</w:t>
      </w:r>
      <w:r>
        <w:t xml:space="preserve"> </w:t>
      </w:r>
      <w:r>
        <w:rPr>
          <w:cs/>
        </w:rPr>
        <w:t>पवै</w:t>
      </w:r>
      <w:r>
        <w:t xml:space="preserve"> </w:t>
      </w:r>
      <w:r>
        <w:rPr>
          <w:cs/>
        </w:rPr>
        <w:t>फिरि</w:t>
      </w:r>
      <w:r>
        <w:t xml:space="preserve"> </w:t>
      </w:r>
      <w:r>
        <w:rPr>
          <w:cs/>
        </w:rPr>
        <w:t>मरै</w:t>
      </w:r>
      <w:r>
        <w:t xml:space="preserve"> </w:t>
      </w:r>
      <w:r>
        <w:rPr>
          <w:cs/>
        </w:rPr>
        <w:t>न</w:t>
      </w:r>
      <w:r>
        <w:t xml:space="preserve"> </w:t>
      </w:r>
      <w:r>
        <w:rPr>
          <w:cs/>
        </w:rPr>
        <w:t>वारो</w:t>
      </w:r>
      <w:r>
        <w:t xml:space="preserve"> </w:t>
      </w:r>
      <w:r>
        <w:rPr>
          <w:cs/>
        </w:rPr>
        <w:t>वार</w:t>
      </w:r>
      <w:r>
        <w:t xml:space="preserve"> </w:t>
      </w:r>
      <w:r>
        <w:rPr>
          <w:cs/>
        </w:rPr>
        <w:t>॥१॥</w:t>
      </w:r>
    </w:p>
    <w:p w:rsidR="00A75876" w:rsidRDefault="00A75876">
      <w:pPr>
        <w:pStyle w:val="SGGSRoman"/>
      </w:pPr>
      <w:r>
        <w:t>gur pooray tay sojhee pavai fir marai na vaaro vaar. ||1||</w:t>
      </w:r>
    </w:p>
    <w:p w:rsidR="00A75876" w:rsidRDefault="00A75876">
      <w:pPr>
        <w:pStyle w:val="SGGSTrans"/>
      </w:pPr>
      <w:r>
        <w:t>Understanding is obtained from the Perfect Guru, and then the mortal does not die over and over again. ||1||</w:t>
      </w:r>
    </w:p>
    <w:p w:rsidR="00A75876" w:rsidRDefault="00A75876">
      <w:pPr>
        <w:pStyle w:val="SGGSGurm"/>
      </w:pPr>
      <w:r>
        <w:rPr>
          <w:cs/>
          <w:lang w:bidi="pa-IN"/>
        </w:rPr>
        <w:t xml:space="preserve">ਮਨ ਮੇਰੇ ਰਾਮ ਨਾਮੁ ਆਧਾਰੁ ॥ </w:t>
      </w:r>
      <w:r>
        <w:rPr>
          <w:color w:val="008000"/>
          <w:sz w:val="18"/>
        </w:rPr>
        <w:t>(1132)</w:t>
      </w:r>
    </w:p>
    <w:p w:rsidR="00A75876" w:rsidRDefault="00A75876">
      <w:pPr>
        <w:pStyle w:val="SGGSHindi"/>
      </w:pPr>
      <w:r>
        <w:rPr>
          <w:cs/>
        </w:rPr>
        <w:t>मन</w:t>
      </w:r>
      <w:r>
        <w:t xml:space="preserve"> </w:t>
      </w:r>
      <w:r>
        <w:rPr>
          <w:cs/>
        </w:rPr>
        <w:t>मेरे</w:t>
      </w:r>
      <w:r>
        <w:t xml:space="preserve"> </w:t>
      </w:r>
      <w:r>
        <w:rPr>
          <w:cs/>
        </w:rPr>
        <w:t>राम</w:t>
      </w:r>
      <w:r>
        <w:t xml:space="preserve"> </w:t>
      </w:r>
      <w:r>
        <w:rPr>
          <w:cs/>
        </w:rPr>
        <w:t>नामु</w:t>
      </w:r>
      <w:r>
        <w:t xml:space="preserve"> </w:t>
      </w:r>
      <w:r>
        <w:rPr>
          <w:cs/>
        </w:rPr>
        <w:t>आधारु</w:t>
      </w:r>
      <w:r>
        <w:t xml:space="preserve"> </w:t>
      </w:r>
      <w:r>
        <w:rPr>
          <w:cs/>
        </w:rPr>
        <w:t>॥</w:t>
      </w:r>
    </w:p>
    <w:p w:rsidR="00A75876" w:rsidRDefault="00A75876">
      <w:pPr>
        <w:pStyle w:val="SGGSRoman"/>
      </w:pPr>
      <w:r>
        <w:t>man mayray raam naam aaDhaar.</w:t>
      </w:r>
    </w:p>
    <w:p w:rsidR="00A75876" w:rsidRDefault="00A75876">
      <w:pPr>
        <w:pStyle w:val="SGGSTrans"/>
      </w:pPr>
      <w:r>
        <w:t>My mind takes the Support of the Lord's Name.</w:t>
      </w:r>
    </w:p>
    <w:p w:rsidR="00A75876" w:rsidRDefault="00A75876">
      <w:pPr>
        <w:pStyle w:val="SGGSGurm"/>
      </w:pPr>
      <w:r>
        <w:rPr>
          <w:cs/>
          <w:lang w:bidi="pa-IN"/>
        </w:rPr>
        <w:t>ਗੁਰ ਪਰਸਾਦਿ ਪਰਮ ਪਦੁ ਪਾਇਆ ਸਭ ਇਛ ਪੁਜਾਵਣਹਾਰੁ ॥੧</w:t>
      </w:r>
      <w:r>
        <w:rPr>
          <w:cs/>
        </w:rPr>
        <w:t xml:space="preserve">॥ </w:t>
      </w:r>
      <w:r>
        <w:rPr>
          <w:lang w:bidi="pa-IN"/>
        </w:rPr>
        <w:t xml:space="preserve">ਰਹਾਉ ॥ </w:t>
      </w:r>
      <w:r>
        <w:rPr>
          <w:color w:val="008000"/>
          <w:sz w:val="18"/>
        </w:rPr>
        <w:t>(1132)</w:t>
      </w:r>
    </w:p>
    <w:p w:rsidR="00A75876" w:rsidRDefault="00A75876">
      <w:pPr>
        <w:pStyle w:val="SGGSHindi"/>
      </w:pPr>
      <w:r>
        <w:rPr>
          <w:cs/>
        </w:rPr>
        <w:t>गुर</w:t>
      </w:r>
      <w:r>
        <w:t xml:space="preserve"> </w:t>
      </w:r>
      <w:r>
        <w:rPr>
          <w:cs/>
        </w:rPr>
        <w:t>परसादि</w:t>
      </w:r>
      <w:r>
        <w:t xml:space="preserve"> </w:t>
      </w:r>
      <w:r>
        <w:rPr>
          <w:cs/>
        </w:rPr>
        <w:t>परम</w:t>
      </w:r>
      <w:r>
        <w:t xml:space="preserve"> </w:t>
      </w:r>
      <w:r>
        <w:rPr>
          <w:cs/>
        </w:rPr>
        <w:t>पदु</w:t>
      </w:r>
      <w:r>
        <w:t xml:space="preserve"> </w:t>
      </w:r>
      <w:r>
        <w:rPr>
          <w:cs/>
        </w:rPr>
        <w:t>पाइआ</w:t>
      </w:r>
      <w:r>
        <w:t xml:space="preserve"> </w:t>
      </w:r>
      <w:r>
        <w:rPr>
          <w:cs/>
        </w:rPr>
        <w:t>सभ</w:t>
      </w:r>
      <w:r>
        <w:t xml:space="preserve"> </w:t>
      </w:r>
      <w:r>
        <w:rPr>
          <w:cs/>
        </w:rPr>
        <w:t>इछ</w:t>
      </w:r>
      <w:r>
        <w:t xml:space="preserve"> </w:t>
      </w:r>
      <w:r>
        <w:rPr>
          <w:cs/>
        </w:rPr>
        <w:t>पुजावणहारु</w:t>
      </w:r>
      <w:r>
        <w:t xml:space="preserve"> </w:t>
      </w:r>
      <w:r>
        <w:rPr>
          <w:cs/>
        </w:rPr>
        <w:t>॥१॥</w:t>
      </w:r>
      <w:r>
        <w:t xml:space="preserve"> </w:t>
      </w:r>
      <w:r>
        <w:rPr>
          <w:cs/>
        </w:rPr>
        <w:t>रहाउ</w:t>
      </w:r>
      <w:r>
        <w:t xml:space="preserve"> </w:t>
      </w:r>
      <w:r>
        <w:rPr>
          <w:cs/>
        </w:rPr>
        <w:t>॥</w:t>
      </w:r>
    </w:p>
    <w:p w:rsidR="00A75876" w:rsidRDefault="00A75876">
      <w:pPr>
        <w:pStyle w:val="SGGSRoman"/>
      </w:pPr>
      <w:r>
        <w:t>gur parsaad param pad paa-i-aa sabh ichh pujaavanhaar. ||1|| rahaa-o.</w:t>
      </w:r>
    </w:p>
    <w:p w:rsidR="00A75876" w:rsidRDefault="00A75876">
      <w:pPr>
        <w:pStyle w:val="SGGSTrans"/>
      </w:pPr>
      <w:r>
        <w:t>By Guru's Grace, I have obtained the supreme status; the Lord is the Fulfiller of all desires. ||1||Pause||</w:t>
      </w:r>
    </w:p>
    <w:p w:rsidR="00A75876" w:rsidRDefault="00A75876">
      <w:pPr>
        <w:pStyle w:val="SGGSGurm"/>
      </w:pPr>
      <w:r>
        <w:rPr>
          <w:cs/>
          <w:lang w:bidi="pa-IN"/>
        </w:rPr>
        <w:t xml:space="preserve">ਸਭ ਮਹਿ ਏਕੋ ਰਵਿ ਰਹਿਆ ਗੁਰ ਬਿਨੁ ਬੂਝ ਨ ਪਾਇ ॥ </w:t>
      </w:r>
      <w:r>
        <w:rPr>
          <w:color w:val="008000"/>
          <w:sz w:val="18"/>
        </w:rPr>
        <w:t>(1132)</w:t>
      </w:r>
    </w:p>
    <w:p w:rsidR="00A75876" w:rsidRDefault="00A75876">
      <w:pPr>
        <w:pStyle w:val="SGGSHindi"/>
      </w:pPr>
      <w:r>
        <w:rPr>
          <w:cs/>
        </w:rPr>
        <w:t>सभ</w:t>
      </w:r>
      <w:r>
        <w:t xml:space="preserve"> </w:t>
      </w:r>
      <w:r>
        <w:rPr>
          <w:cs/>
        </w:rPr>
        <w:t>महि</w:t>
      </w:r>
      <w:r>
        <w:t xml:space="preserve"> </w:t>
      </w:r>
      <w:r>
        <w:rPr>
          <w:cs/>
        </w:rPr>
        <w:t>एको</w:t>
      </w:r>
      <w:r>
        <w:t xml:space="preserve"> </w:t>
      </w:r>
      <w:r>
        <w:rPr>
          <w:cs/>
        </w:rPr>
        <w:t>रवि</w:t>
      </w:r>
      <w:r>
        <w:t xml:space="preserve"> </w:t>
      </w:r>
      <w:r>
        <w:rPr>
          <w:cs/>
        </w:rPr>
        <w:t>रहिआ</w:t>
      </w:r>
      <w:r>
        <w:t xml:space="preserve"> </w:t>
      </w:r>
      <w:r>
        <w:rPr>
          <w:cs/>
        </w:rPr>
        <w:t>गुर</w:t>
      </w:r>
      <w:r>
        <w:t xml:space="preserve"> </w:t>
      </w:r>
      <w:r>
        <w:rPr>
          <w:cs/>
        </w:rPr>
        <w:t>बिनु</w:t>
      </w:r>
      <w:r>
        <w:t xml:space="preserve"> </w:t>
      </w:r>
      <w:r>
        <w:rPr>
          <w:cs/>
        </w:rPr>
        <w:t>बूझ</w:t>
      </w:r>
      <w:r>
        <w:t xml:space="preserve"> </w:t>
      </w:r>
      <w:r>
        <w:rPr>
          <w:cs/>
        </w:rPr>
        <w:t>न</w:t>
      </w:r>
      <w:r>
        <w:t xml:space="preserve"> </w:t>
      </w:r>
      <w:r>
        <w:rPr>
          <w:cs/>
        </w:rPr>
        <w:t>पाइ</w:t>
      </w:r>
      <w:r>
        <w:t xml:space="preserve"> </w:t>
      </w:r>
      <w:r>
        <w:rPr>
          <w:cs/>
        </w:rPr>
        <w:t>॥</w:t>
      </w:r>
    </w:p>
    <w:p w:rsidR="00A75876" w:rsidRDefault="00A75876">
      <w:pPr>
        <w:pStyle w:val="SGGSRoman"/>
      </w:pPr>
      <w:r>
        <w:t>sabh meh ayko rav rahi-aa gur bin boojh na paa-ay.</w:t>
      </w:r>
    </w:p>
    <w:p w:rsidR="00A75876" w:rsidRDefault="00A75876">
      <w:pPr>
        <w:pStyle w:val="SGGSTrans"/>
      </w:pPr>
      <w:r>
        <w:t>The One Lord is permeating and pervading amongst all; without the Guru, this understanding is not obtained.</w:t>
      </w:r>
    </w:p>
    <w:p w:rsidR="00A75876" w:rsidRDefault="00A75876">
      <w:pPr>
        <w:pStyle w:val="SGGSGurm"/>
      </w:pPr>
      <w:r>
        <w:rPr>
          <w:cs/>
          <w:lang w:bidi="pa-IN"/>
        </w:rPr>
        <w:t>ਗੁਰਮੁਖਿ ਪ੍ਰਗਟੁ ਹੋਆ ਮੇਰਾ ਹਰਿ ਪ੍ਰਭੁ ਅਨਦਿਨੁ ਹਰਿ ਗੁਣ ਗਾਇ ॥੨</w:t>
      </w:r>
      <w:r>
        <w:rPr>
          <w:cs/>
        </w:rPr>
        <w:t xml:space="preserve">॥ </w:t>
      </w:r>
      <w:r>
        <w:rPr>
          <w:color w:val="008000"/>
          <w:sz w:val="18"/>
        </w:rPr>
        <w:t>(1132)</w:t>
      </w:r>
    </w:p>
    <w:p w:rsidR="00A75876" w:rsidRDefault="00A75876">
      <w:pPr>
        <w:pStyle w:val="SGGSHindi"/>
      </w:pPr>
      <w:r>
        <w:rPr>
          <w:cs/>
        </w:rPr>
        <w:t>गुरमुखि</w:t>
      </w:r>
      <w:r>
        <w:t xml:space="preserve"> </w:t>
      </w:r>
      <w:r>
        <w:rPr>
          <w:cs/>
        </w:rPr>
        <w:t>प्रगटु</w:t>
      </w:r>
      <w:r>
        <w:t xml:space="preserve"> </w:t>
      </w:r>
      <w:r>
        <w:rPr>
          <w:cs/>
        </w:rPr>
        <w:t>होआ</w:t>
      </w:r>
      <w:r>
        <w:t xml:space="preserve"> </w:t>
      </w:r>
      <w:r>
        <w:rPr>
          <w:cs/>
        </w:rPr>
        <w:t>मेरा</w:t>
      </w:r>
      <w:r>
        <w:t xml:space="preserve"> </w:t>
      </w:r>
      <w:r>
        <w:rPr>
          <w:cs/>
        </w:rPr>
        <w:t>हरि</w:t>
      </w:r>
      <w:r>
        <w:t xml:space="preserve"> </w:t>
      </w:r>
      <w:r>
        <w:rPr>
          <w:cs/>
        </w:rPr>
        <w:t>प्रभु</w:t>
      </w:r>
      <w:r>
        <w:t xml:space="preserve"> </w:t>
      </w:r>
      <w:r>
        <w:rPr>
          <w:cs/>
        </w:rPr>
        <w:t>अनदिनु</w:t>
      </w:r>
      <w:r>
        <w:t xml:space="preserve"> </w:t>
      </w:r>
      <w:r>
        <w:rPr>
          <w:cs/>
        </w:rPr>
        <w:t>हरि</w:t>
      </w:r>
      <w:r>
        <w:t xml:space="preserve"> </w:t>
      </w:r>
      <w:r>
        <w:rPr>
          <w:cs/>
        </w:rPr>
        <w:t>गुण</w:t>
      </w:r>
      <w:r>
        <w:t xml:space="preserve"> </w:t>
      </w:r>
      <w:r>
        <w:rPr>
          <w:cs/>
        </w:rPr>
        <w:t>गाइ</w:t>
      </w:r>
      <w:r>
        <w:t xml:space="preserve"> </w:t>
      </w:r>
      <w:r>
        <w:rPr>
          <w:cs/>
        </w:rPr>
        <w:t>॥२॥</w:t>
      </w:r>
    </w:p>
    <w:p w:rsidR="00A75876" w:rsidRDefault="00A75876">
      <w:pPr>
        <w:pStyle w:val="SGGSRoman"/>
      </w:pPr>
      <w:r>
        <w:t>gurmukh pargat ho-aa mayraa har parabh an-din har gun gaa-ay. ||2||</w:t>
      </w:r>
    </w:p>
    <w:p w:rsidR="00A75876" w:rsidRDefault="00A75876">
      <w:pPr>
        <w:pStyle w:val="SGGSTrans"/>
      </w:pPr>
      <w:r>
        <w:t>My Lord God has been revealed to me, and I have become Gurmukh. Night and day, I sing the Glorious Praises of the Lord. ||2||</w:t>
      </w:r>
    </w:p>
    <w:p w:rsidR="00A75876" w:rsidRDefault="00A75876">
      <w:pPr>
        <w:pStyle w:val="SGGSGurm"/>
      </w:pPr>
      <w:r>
        <w:rPr>
          <w:cs/>
          <w:lang w:bidi="pa-IN"/>
        </w:rPr>
        <w:t xml:space="preserve">ਸੁਖਦਾਤਾ ਹਰਿ ਏਕੁ ਹੈ ਹੋਰ ਥੈ ਸੁਖੁ ਨ ਪਾਹਿ ॥ </w:t>
      </w:r>
      <w:r>
        <w:rPr>
          <w:color w:val="008000"/>
          <w:sz w:val="18"/>
        </w:rPr>
        <w:t>(1132)</w:t>
      </w:r>
    </w:p>
    <w:p w:rsidR="00A75876" w:rsidRDefault="00A75876">
      <w:pPr>
        <w:pStyle w:val="SGGSHindi"/>
      </w:pPr>
      <w:r>
        <w:rPr>
          <w:cs/>
        </w:rPr>
        <w:t>सुखदाता</w:t>
      </w:r>
      <w:r>
        <w:t xml:space="preserve"> </w:t>
      </w:r>
      <w:r>
        <w:rPr>
          <w:cs/>
        </w:rPr>
        <w:t>हरि</w:t>
      </w:r>
      <w:r>
        <w:t xml:space="preserve"> </w:t>
      </w:r>
      <w:r>
        <w:rPr>
          <w:cs/>
        </w:rPr>
        <w:t>एकु</w:t>
      </w:r>
      <w:r>
        <w:t xml:space="preserve"> </w:t>
      </w:r>
      <w:r>
        <w:rPr>
          <w:cs/>
        </w:rPr>
        <w:t>है</w:t>
      </w:r>
      <w:r>
        <w:t xml:space="preserve"> </w:t>
      </w:r>
      <w:r>
        <w:rPr>
          <w:cs/>
        </w:rPr>
        <w:t>होर</w:t>
      </w:r>
      <w:r>
        <w:t xml:space="preserve"> </w:t>
      </w:r>
      <w:r>
        <w:rPr>
          <w:cs/>
        </w:rPr>
        <w:t>थै</w:t>
      </w:r>
      <w:r>
        <w:t xml:space="preserve"> </w:t>
      </w:r>
      <w:r>
        <w:rPr>
          <w:cs/>
        </w:rPr>
        <w:t>सुखु</w:t>
      </w:r>
      <w:r>
        <w:t xml:space="preserve"> </w:t>
      </w:r>
      <w:r>
        <w:rPr>
          <w:cs/>
        </w:rPr>
        <w:t>न</w:t>
      </w:r>
      <w:r>
        <w:t xml:space="preserve"> </w:t>
      </w:r>
      <w:r>
        <w:rPr>
          <w:cs/>
        </w:rPr>
        <w:t>पाहि</w:t>
      </w:r>
      <w:r>
        <w:t xml:space="preserve"> </w:t>
      </w:r>
      <w:r>
        <w:rPr>
          <w:cs/>
        </w:rPr>
        <w:t>॥</w:t>
      </w:r>
    </w:p>
    <w:p w:rsidR="00A75876" w:rsidRDefault="00A75876">
      <w:pPr>
        <w:pStyle w:val="SGGSRoman"/>
      </w:pPr>
      <w:r>
        <w:t>sukh-daata har ayk hai hor thai sukh na paahi.</w:t>
      </w:r>
    </w:p>
    <w:p w:rsidR="00A75876" w:rsidRDefault="00A75876">
      <w:pPr>
        <w:pStyle w:val="SGGSTrans"/>
      </w:pPr>
      <w:r>
        <w:t>The One Lord is the Giver of peace; peace is not found anywhere else.</w:t>
      </w:r>
    </w:p>
    <w:p w:rsidR="00A75876" w:rsidRDefault="00A75876">
      <w:pPr>
        <w:pStyle w:val="SGGSGurm"/>
      </w:pPr>
      <w:r>
        <w:rPr>
          <w:cs/>
          <w:lang w:bidi="pa-IN"/>
        </w:rPr>
        <w:t>ਸਤਿਗੁਰੁ ਜਿਨੀ ਨ ਸੇਵਿਆ ਦਾਤਾ ਸੇ ਅੰਤਿ ਗਏ ਪਛੁਤਾਹਿ ॥੩</w:t>
      </w:r>
      <w:r>
        <w:rPr>
          <w:cs/>
        </w:rPr>
        <w:t xml:space="preserve">॥ </w:t>
      </w:r>
      <w:r>
        <w:rPr>
          <w:color w:val="008000"/>
          <w:sz w:val="18"/>
        </w:rPr>
        <w:t>(1132)</w:t>
      </w:r>
    </w:p>
    <w:p w:rsidR="00A75876" w:rsidRDefault="00A75876">
      <w:pPr>
        <w:pStyle w:val="SGGSHindi"/>
      </w:pPr>
      <w:r>
        <w:rPr>
          <w:cs/>
        </w:rPr>
        <w:t>सतिगुरु</w:t>
      </w:r>
      <w:r>
        <w:t xml:space="preserve"> </w:t>
      </w:r>
      <w:r>
        <w:rPr>
          <w:cs/>
        </w:rPr>
        <w:t>जिनी</w:t>
      </w:r>
      <w:r>
        <w:t xml:space="preserve"> </w:t>
      </w:r>
      <w:r>
        <w:rPr>
          <w:cs/>
        </w:rPr>
        <w:t>न</w:t>
      </w:r>
      <w:r>
        <w:t xml:space="preserve"> </w:t>
      </w:r>
      <w:r>
        <w:rPr>
          <w:cs/>
        </w:rPr>
        <w:t>सेविआ</w:t>
      </w:r>
      <w:r>
        <w:t xml:space="preserve"> </w:t>
      </w:r>
      <w:r>
        <w:rPr>
          <w:cs/>
        </w:rPr>
        <w:t>दाता</w:t>
      </w:r>
      <w:r>
        <w:t xml:space="preserve"> </w:t>
      </w:r>
      <w:r>
        <w:rPr>
          <w:cs/>
        </w:rPr>
        <w:t>से</w:t>
      </w:r>
      <w:r>
        <w:t xml:space="preserve"> </w:t>
      </w:r>
      <w:r>
        <w:rPr>
          <w:cs/>
        </w:rPr>
        <w:t>अंति</w:t>
      </w:r>
      <w:r>
        <w:t xml:space="preserve"> </w:t>
      </w:r>
      <w:r>
        <w:rPr>
          <w:cs/>
        </w:rPr>
        <w:t>गए</w:t>
      </w:r>
      <w:r>
        <w:t xml:space="preserve"> </w:t>
      </w:r>
      <w:r>
        <w:rPr>
          <w:cs/>
        </w:rPr>
        <w:t>पछुताहि</w:t>
      </w:r>
      <w:r>
        <w:t xml:space="preserve"> </w:t>
      </w:r>
      <w:r>
        <w:rPr>
          <w:cs/>
        </w:rPr>
        <w:t>॥३॥</w:t>
      </w:r>
    </w:p>
    <w:p w:rsidR="00A75876" w:rsidRDefault="00A75876">
      <w:pPr>
        <w:pStyle w:val="SGGSRoman"/>
      </w:pPr>
      <w:r>
        <w:t>satgur jinee na sayvi-aa daataa say ant ga-ay pachhutaahi. ||3||</w:t>
      </w:r>
    </w:p>
    <w:p w:rsidR="00A75876" w:rsidRDefault="00A75876">
      <w:pPr>
        <w:pStyle w:val="SGGSTrans"/>
      </w:pPr>
      <w:r>
        <w:t>Those who do not serve the Giver, the True Guru, depart regretfully in the end. ||3||</w:t>
      </w:r>
    </w:p>
    <w:p w:rsidR="00A75876" w:rsidRDefault="00A75876">
      <w:pPr>
        <w:pStyle w:val="SGGSGurm"/>
      </w:pPr>
      <w:r>
        <w:rPr>
          <w:cs/>
          <w:lang w:bidi="pa-IN"/>
        </w:rPr>
        <w:t xml:space="preserve">ਸਤਿਗੁਰੁ ਸੇਵਿ ਸਦਾ ਸੁਖੁ ਪਾਇਆ ਫਿਰਿ ਦੁਖੁ ਨ ਲਾਗੈ ਧਾਇ ॥ </w:t>
      </w:r>
      <w:r>
        <w:rPr>
          <w:color w:val="008000"/>
          <w:sz w:val="18"/>
        </w:rPr>
        <w:t>(1132)</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पाइआ</w:t>
      </w:r>
      <w:r>
        <w:t xml:space="preserve"> </w:t>
      </w:r>
      <w:r>
        <w:rPr>
          <w:cs/>
        </w:rPr>
        <w:t>फिरि</w:t>
      </w:r>
      <w:r>
        <w:t xml:space="preserve"> </w:t>
      </w:r>
      <w:r>
        <w:rPr>
          <w:cs/>
        </w:rPr>
        <w:t>दुखु</w:t>
      </w:r>
      <w:r>
        <w:t xml:space="preserve"> </w:t>
      </w:r>
      <w:r>
        <w:rPr>
          <w:cs/>
        </w:rPr>
        <w:t>न</w:t>
      </w:r>
      <w:r>
        <w:t xml:space="preserve"> </w:t>
      </w:r>
      <w:r>
        <w:rPr>
          <w:cs/>
        </w:rPr>
        <w:t>लागै</w:t>
      </w:r>
      <w:r>
        <w:t xml:space="preserve"> </w:t>
      </w:r>
      <w:r>
        <w:rPr>
          <w:cs/>
        </w:rPr>
        <w:t>धाइ</w:t>
      </w:r>
      <w:r>
        <w:t xml:space="preserve"> </w:t>
      </w:r>
      <w:r>
        <w:rPr>
          <w:cs/>
        </w:rPr>
        <w:t>॥</w:t>
      </w:r>
    </w:p>
    <w:p w:rsidR="00A75876" w:rsidRDefault="00A75876">
      <w:pPr>
        <w:pStyle w:val="SGGSRoman"/>
      </w:pPr>
      <w:r>
        <w:t>satgur sayv sadaa sukh paa-i-aa fir dukh na laagai Dhaa-ay.</w:t>
      </w:r>
    </w:p>
    <w:p w:rsidR="00A75876" w:rsidRDefault="00A75876">
      <w:pPr>
        <w:pStyle w:val="SGGSTrans"/>
      </w:pPr>
      <w:r>
        <w:t>Serving the True Guru, lasting peace is obtained, and the mortal does not suffer in pain any longer.</w:t>
      </w:r>
    </w:p>
    <w:p w:rsidR="00A75876" w:rsidRDefault="00A75876">
      <w:pPr>
        <w:pStyle w:val="SGGSGurm"/>
      </w:pPr>
      <w:r>
        <w:rPr>
          <w:cs/>
          <w:lang w:bidi="pa-IN"/>
        </w:rPr>
        <w:t>ਨਾਨਕ ਹਰਿ ਭਗਤਿ ਪਰਾਪਤਿ ਹੋਈ ਜੋਤੀ ਜੋਤਿ ਸਮਾਇ ॥੪</w:t>
      </w:r>
      <w:r>
        <w:rPr>
          <w:cs/>
        </w:rPr>
        <w:t>॥</w:t>
      </w:r>
      <w:r>
        <w:rPr>
          <w:lang w:bidi="pa-IN"/>
        </w:rPr>
        <w:t>੭</w:t>
      </w:r>
      <w:r>
        <w:rPr>
          <w:cs/>
        </w:rPr>
        <w:t>॥</w:t>
      </w:r>
      <w:r>
        <w:rPr>
          <w:lang w:bidi="pa-IN"/>
        </w:rPr>
        <w:t>੧੭</w:t>
      </w:r>
      <w:r>
        <w:rPr>
          <w:cs/>
        </w:rPr>
        <w:t xml:space="preserve">॥ </w:t>
      </w:r>
      <w:r>
        <w:rPr>
          <w:color w:val="008000"/>
          <w:sz w:val="18"/>
        </w:rPr>
        <w:t>(1132)</w:t>
      </w:r>
    </w:p>
    <w:p w:rsidR="00A75876" w:rsidRDefault="00A75876">
      <w:pPr>
        <w:pStyle w:val="SGGSHindi"/>
      </w:pPr>
      <w:r>
        <w:rPr>
          <w:cs/>
        </w:rPr>
        <w:t>नानक</w:t>
      </w:r>
      <w:r>
        <w:t xml:space="preserve"> </w:t>
      </w:r>
      <w:r>
        <w:rPr>
          <w:cs/>
        </w:rPr>
        <w:t>हरि</w:t>
      </w:r>
      <w:r>
        <w:t xml:space="preserve"> </w:t>
      </w:r>
      <w:r>
        <w:rPr>
          <w:cs/>
        </w:rPr>
        <w:t>भगति</w:t>
      </w:r>
      <w:r>
        <w:t xml:space="preserve"> </w:t>
      </w:r>
      <w:r>
        <w:rPr>
          <w:cs/>
        </w:rPr>
        <w:t>परापति</w:t>
      </w:r>
      <w:r>
        <w:t xml:space="preserve"> </w:t>
      </w:r>
      <w:r>
        <w:rPr>
          <w:cs/>
        </w:rPr>
        <w:t>होई</w:t>
      </w:r>
      <w:r>
        <w:t xml:space="preserve"> </w:t>
      </w:r>
      <w:r>
        <w:rPr>
          <w:cs/>
        </w:rPr>
        <w:t>जोती</w:t>
      </w:r>
      <w:r>
        <w:t xml:space="preserve"> </w:t>
      </w:r>
      <w:r>
        <w:rPr>
          <w:cs/>
        </w:rPr>
        <w:t>जोति</w:t>
      </w:r>
      <w:r>
        <w:t xml:space="preserve"> </w:t>
      </w:r>
      <w:r>
        <w:rPr>
          <w:cs/>
        </w:rPr>
        <w:t>समाइ</w:t>
      </w:r>
      <w:r>
        <w:t xml:space="preserve"> </w:t>
      </w:r>
      <w:r>
        <w:rPr>
          <w:cs/>
        </w:rPr>
        <w:t>॥४॥७॥१७॥</w:t>
      </w:r>
    </w:p>
    <w:p w:rsidR="00A75876" w:rsidRDefault="00A75876">
      <w:pPr>
        <w:pStyle w:val="SGGSRoman"/>
      </w:pPr>
      <w:r>
        <w:t>naanak har bhagat paraapat ho-ee jotee jot samaa-ay. ||4||7||17||</w:t>
      </w:r>
    </w:p>
    <w:p w:rsidR="00A75876" w:rsidRDefault="00A75876">
      <w:pPr>
        <w:pStyle w:val="SGGSTrans"/>
      </w:pPr>
      <w:r>
        <w:t>Nanak has been blessed with devotional worship of the Lord; his light has merged into the Light. ||4||7||17||</w:t>
      </w:r>
    </w:p>
    <w:p w:rsidR="00A75876" w:rsidRDefault="00A75876">
      <w:pPr>
        <w:pStyle w:val="SGGSGurm"/>
      </w:pPr>
      <w:r>
        <w:rPr>
          <w:cs/>
          <w:lang w:bidi="pa-IN"/>
        </w:rPr>
        <w:t xml:space="preserve">ਭੈਰਉ ਮਹਲਾ ੩ </w:t>
      </w:r>
      <w:r>
        <w:rPr>
          <w:cs/>
        </w:rPr>
        <w:t xml:space="preserve">॥ </w:t>
      </w:r>
      <w:r>
        <w:rPr>
          <w:color w:val="008000"/>
          <w:sz w:val="18"/>
        </w:rPr>
        <w:t>(1132)</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ਬਾਝੁ ਗੁਰੂ ਜਗਤੁ ਬਉਰਾਨਾ ਭੂਲਾ ਚੋਟਾ ਖਾਈ ॥ </w:t>
      </w:r>
      <w:r>
        <w:rPr>
          <w:color w:val="008000"/>
          <w:sz w:val="18"/>
        </w:rPr>
        <w:t>(1132)</w:t>
      </w:r>
    </w:p>
    <w:p w:rsidR="00A75876" w:rsidRDefault="00A75876">
      <w:pPr>
        <w:pStyle w:val="SGGSHindi"/>
      </w:pPr>
      <w:r>
        <w:rPr>
          <w:cs/>
        </w:rPr>
        <w:t>बाझु</w:t>
      </w:r>
      <w:r>
        <w:t xml:space="preserve"> </w:t>
      </w:r>
      <w:r>
        <w:rPr>
          <w:cs/>
        </w:rPr>
        <w:t>गुरू</w:t>
      </w:r>
      <w:r>
        <w:t xml:space="preserve"> </w:t>
      </w:r>
      <w:r>
        <w:rPr>
          <w:cs/>
        </w:rPr>
        <w:t>जगतु</w:t>
      </w:r>
      <w:r>
        <w:t xml:space="preserve"> </w:t>
      </w:r>
      <w:r>
        <w:rPr>
          <w:cs/>
        </w:rPr>
        <w:t>बउराना</w:t>
      </w:r>
      <w:r>
        <w:t xml:space="preserve"> </w:t>
      </w:r>
      <w:r>
        <w:rPr>
          <w:cs/>
        </w:rPr>
        <w:t>भूला</w:t>
      </w:r>
      <w:r>
        <w:t xml:space="preserve"> </w:t>
      </w:r>
      <w:r>
        <w:rPr>
          <w:cs/>
        </w:rPr>
        <w:t>चोटा</w:t>
      </w:r>
      <w:r>
        <w:t xml:space="preserve"> </w:t>
      </w:r>
      <w:r>
        <w:rPr>
          <w:cs/>
        </w:rPr>
        <w:t>खाई</w:t>
      </w:r>
      <w:r>
        <w:t xml:space="preserve"> </w:t>
      </w:r>
      <w:r>
        <w:rPr>
          <w:cs/>
        </w:rPr>
        <w:t>॥</w:t>
      </w:r>
    </w:p>
    <w:p w:rsidR="00A75876" w:rsidRDefault="00A75876">
      <w:pPr>
        <w:pStyle w:val="SGGSRoman"/>
      </w:pPr>
      <w:r>
        <w:t>baajh guroo jagat ba-uraanaa bhoolaa chotaa khaa-ee.</w:t>
      </w:r>
    </w:p>
    <w:p w:rsidR="00A75876" w:rsidRDefault="00A75876">
      <w:pPr>
        <w:pStyle w:val="SGGSTrans"/>
      </w:pPr>
      <w:r>
        <w:t>Without the Guru, the world is insane; confused and deluded, it is beaten, and it suffers.</w:t>
      </w:r>
    </w:p>
    <w:p w:rsidR="00A75876" w:rsidRDefault="00A75876">
      <w:pPr>
        <w:pStyle w:val="SGGSGurm"/>
      </w:pPr>
      <w:r>
        <w:rPr>
          <w:cs/>
          <w:lang w:bidi="pa-IN"/>
        </w:rPr>
        <w:t>ਮਰਿ ਮਰਿ ਜੰਮੈ ਸਦਾ ਦੁਖੁ ਪਾਏ ਦਰ ਕੀ ਖਬਰਿ ਨ ਪਾਈ ॥੧</w:t>
      </w:r>
      <w:r>
        <w:rPr>
          <w:cs/>
        </w:rPr>
        <w:t xml:space="preserve">॥ </w:t>
      </w:r>
      <w:r>
        <w:rPr>
          <w:color w:val="008000"/>
          <w:sz w:val="18"/>
        </w:rPr>
        <w:t>(1132)</w:t>
      </w:r>
    </w:p>
    <w:p w:rsidR="00A75876" w:rsidRDefault="00A75876">
      <w:pPr>
        <w:pStyle w:val="SGGSHindi"/>
      </w:pPr>
      <w:r>
        <w:rPr>
          <w:cs/>
        </w:rPr>
        <w:t>मरि</w:t>
      </w:r>
      <w:r>
        <w:t xml:space="preserve"> </w:t>
      </w:r>
      <w:r>
        <w:rPr>
          <w:cs/>
        </w:rPr>
        <w:t>मरि</w:t>
      </w:r>
      <w:r>
        <w:t xml:space="preserve"> </w:t>
      </w:r>
      <w:r>
        <w:rPr>
          <w:cs/>
        </w:rPr>
        <w:t>जमै</w:t>
      </w:r>
      <w:r>
        <w:t xml:space="preserve"> </w:t>
      </w:r>
      <w:r>
        <w:rPr>
          <w:cs/>
        </w:rPr>
        <w:t>सदा</w:t>
      </w:r>
      <w:r>
        <w:t xml:space="preserve"> </w:t>
      </w:r>
      <w:r>
        <w:rPr>
          <w:cs/>
        </w:rPr>
        <w:t>दुखु</w:t>
      </w:r>
      <w:r>
        <w:t xml:space="preserve"> </w:t>
      </w:r>
      <w:r>
        <w:rPr>
          <w:cs/>
        </w:rPr>
        <w:t>पाए</w:t>
      </w:r>
      <w:r>
        <w:t xml:space="preserve"> </w:t>
      </w:r>
      <w:r>
        <w:rPr>
          <w:cs/>
        </w:rPr>
        <w:t>दर</w:t>
      </w:r>
      <w:r>
        <w:t xml:space="preserve"> </w:t>
      </w:r>
      <w:r>
        <w:rPr>
          <w:cs/>
        </w:rPr>
        <w:t>की</w:t>
      </w:r>
      <w:r>
        <w:t xml:space="preserve"> </w:t>
      </w:r>
      <w:r>
        <w:rPr>
          <w:cs/>
        </w:rPr>
        <w:t>खबरि</w:t>
      </w:r>
      <w:r>
        <w:t xml:space="preserve"> </w:t>
      </w:r>
      <w:r>
        <w:rPr>
          <w:cs/>
        </w:rPr>
        <w:t>न</w:t>
      </w:r>
      <w:r>
        <w:t xml:space="preserve"> </w:t>
      </w:r>
      <w:r>
        <w:rPr>
          <w:cs/>
        </w:rPr>
        <w:t>पाई</w:t>
      </w:r>
      <w:r>
        <w:t xml:space="preserve"> </w:t>
      </w:r>
      <w:r>
        <w:rPr>
          <w:cs/>
        </w:rPr>
        <w:t>॥१॥</w:t>
      </w:r>
    </w:p>
    <w:p w:rsidR="00A75876" w:rsidRDefault="00A75876">
      <w:pPr>
        <w:pStyle w:val="SGGSRoman"/>
      </w:pPr>
      <w:r>
        <w:t>mar mar jammai sadaa dukh paa-ay dar kee khabar na paa-ee. ||1||</w:t>
      </w:r>
    </w:p>
    <w:p w:rsidR="00A75876" w:rsidRDefault="00A75876">
      <w:pPr>
        <w:pStyle w:val="SGGSTrans"/>
      </w:pPr>
      <w:r>
        <w:t>It dies and dies again, and is reborn, always in pain, but it is unaware of the Lord's Gate. ||1||</w:t>
      </w:r>
    </w:p>
    <w:p w:rsidR="00A75876" w:rsidRDefault="00A75876">
      <w:pPr>
        <w:pStyle w:val="SGGSGurm"/>
      </w:pPr>
      <w:r>
        <w:rPr>
          <w:cs/>
          <w:lang w:bidi="pa-IN"/>
        </w:rPr>
        <w:t xml:space="preserve">ਮੇਰੇ ਮਨ ਸਦਾ ਰਹਹੁ ਸਤਿਗੁਰ ਕੀ ਸਰਣਾ ॥ </w:t>
      </w:r>
      <w:r>
        <w:rPr>
          <w:color w:val="008000"/>
          <w:sz w:val="18"/>
        </w:rPr>
        <w:t>(1132)</w:t>
      </w:r>
    </w:p>
    <w:p w:rsidR="00A75876" w:rsidRDefault="00A75876">
      <w:pPr>
        <w:pStyle w:val="SGGSHindi"/>
      </w:pPr>
      <w:r>
        <w:rPr>
          <w:cs/>
        </w:rPr>
        <w:t>मेरे</w:t>
      </w:r>
      <w:r>
        <w:t xml:space="preserve"> </w:t>
      </w:r>
      <w:r>
        <w:rPr>
          <w:cs/>
        </w:rPr>
        <w:t>मन</w:t>
      </w:r>
      <w:r>
        <w:t xml:space="preserve"> </w:t>
      </w:r>
      <w:r>
        <w:rPr>
          <w:cs/>
        </w:rPr>
        <w:t>सदा</w:t>
      </w:r>
      <w:r>
        <w:t xml:space="preserve"> </w:t>
      </w:r>
      <w:r>
        <w:rPr>
          <w:cs/>
        </w:rPr>
        <w:t>रहहु</w:t>
      </w:r>
      <w:r>
        <w:t xml:space="preserve"> </w:t>
      </w:r>
      <w:r>
        <w:rPr>
          <w:cs/>
        </w:rPr>
        <w:t>सतिगुर</w:t>
      </w:r>
      <w:r>
        <w:t xml:space="preserve"> </w:t>
      </w:r>
      <w:r>
        <w:rPr>
          <w:cs/>
        </w:rPr>
        <w:t>की</w:t>
      </w:r>
      <w:r>
        <w:t xml:space="preserve"> </w:t>
      </w:r>
      <w:r>
        <w:rPr>
          <w:cs/>
        </w:rPr>
        <w:t>सरणा</w:t>
      </w:r>
      <w:r>
        <w:t xml:space="preserve"> </w:t>
      </w:r>
      <w:r>
        <w:rPr>
          <w:cs/>
        </w:rPr>
        <w:t>॥</w:t>
      </w:r>
    </w:p>
    <w:p w:rsidR="00A75876" w:rsidRDefault="00A75876">
      <w:pPr>
        <w:pStyle w:val="SGGSRoman"/>
      </w:pPr>
      <w:r>
        <w:t>mayray man sadaa rahhu satgur kee sarnaa.</w:t>
      </w:r>
    </w:p>
    <w:p w:rsidR="00A75876" w:rsidRDefault="00A75876">
      <w:pPr>
        <w:pStyle w:val="SGGSTrans"/>
      </w:pPr>
      <w:r>
        <w:t>O my mind, remain always in the Protection of the True Guru's Sanctuary.</w:t>
      </w:r>
    </w:p>
    <w:p w:rsidR="00A75876" w:rsidRDefault="00A75876">
      <w:pPr>
        <w:pStyle w:val="SGGSGurm"/>
      </w:pPr>
      <w:r>
        <w:rPr>
          <w:cs/>
          <w:lang w:bidi="pa-IN"/>
        </w:rPr>
        <w:t>ਹਿਰਦੈ ਹਰਿ ਨਾਮੁ ਮੀਠਾ ਸਦ ਲਾਗਾ ਗੁਰ ਸਬਦੇ ਭਵਜਲੁ ਤਰਣਾ ॥੧</w:t>
      </w:r>
      <w:r>
        <w:rPr>
          <w:cs/>
        </w:rPr>
        <w:t xml:space="preserve">॥ </w:t>
      </w:r>
      <w:r>
        <w:rPr>
          <w:lang w:bidi="pa-IN"/>
        </w:rPr>
        <w:t xml:space="preserve">ਰਹਾਉ ॥ </w:t>
      </w:r>
      <w:r>
        <w:rPr>
          <w:color w:val="008000"/>
          <w:sz w:val="18"/>
        </w:rPr>
        <w:t>(1132)</w:t>
      </w:r>
    </w:p>
    <w:p w:rsidR="00A75876" w:rsidRDefault="00A75876">
      <w:pPr>
        <w:pStyle w:val="SGGSHindi"/>
      </w:pPr>
      <w:r>
        <w:rPr>
          <w:cs/>
        </w:rPr>
        <w:t>हिरदै</w:t>
      </w:r>
      <w:r>
        <w:t xml:space="preserve"> </w:t>
      </w:r>
      <w:r>
        <w:rPr>
          <w:cs/>
        </w:rPr>
        <w:t>हरि</w:t>
      </w:r>
      <w:r>
        <w:t xml:space="preserve"> </w:t>
      </w:r>
      <w:r>
        <w:rPr>
          <w:cs/>
        </w:rPr>
        <w:t>नामु</w:t>
      </w:r>
      <w:r>
        <w:t xml:space="preserve"> </w:t>
      </w:r>
      <w:r>
        <w:rPr>
          <w:cs/>
        </w:rPr>
        <w:t>मीठा</w:t>
      </w:r>
      <w:r>
        <w:t xml:space="preserve"> </w:t>
      </w:r>
      <w:r>
        <w:rPr>
          <w:cs/>
        </w:rPr>
        <w:t>सद</w:t>
      </w:r>
      <w:r>
        <w:t xml:space="preserve"> </w:t>
      </w:r>
      <w:r>
        <w:rPr>
          <w:cs/>
        </w:rPr>
        <w:t>लागा</w:t>
      </w:r>
      <w:r>
        <w:t xml:space="preserve"> </w:t>
      </w:r>
      <w:r>
        <w:rPr>
          <w:cs/>
        </w:rPr>
        <w:t>गुर</w:t>
      </w:r>
      <w:r>
        <w:t xml:space="preserve"> </w:t>
      </w:r>
      <w:r>
        <w:rPr>
          <w:cs/>
        </w:rPr>
        <w:t>सबदे</w:t>
      </w:r>
      <w:r>
        <w:t xml:space="preserve"> </w:t>
      </w:r>
      <w:r>
        <w:rPr>
          <w:cs/>
        </w:rPr>
        <w:t>भवजलु</w:t>
      </w:r>
      <w:r>
        <w:t xml:space="preserve"> </w:t>
      </w:r>
      <w:r>
        <w:rPr>
          <w:cs/>
        </w:rPr>
        <w:t>तरणा</w:t>
      </w:r>
      <w:r>
        <w:t xml:space="preserve"> </w:t>
      </w:r>
      <w:r>
        <w:rPr>
          <w:cs/>
        </w:rPr>
        <w:t>॥१॥</w:t>
      </w:r>
      <w:r>
        <w:t xml:space="preserve"> </w:t>
      </w:r>
      <w:r>
        <w:rPr>
          <w:cs/>
        </w:rPr>
        <w:t>रहाउ</w:t>
      </w:r>
      <w:r>
        <w:t xml:space="preserve"> </w:t>
      </w:r>
      <w:r>
        <w:rPr>
          <w:cs/>
        </w:rPr>
        <w:t>॥</w:t>
      </w:r>
    </w:p>
    <w:p w:rsidR="00A75876" w:rsidRDefault="00A75876">
      <w:pPr>
        <w:pStyle w:val="SGGSRoman"/>
      </w:pPr>
      <w:r>
        <w:t>hirdai har naam meethaa sad laagaa gur sabday bhavjal tarnaa. ||1|| rahaa-o.</w:t>
      </w:r>
    </w:p>
    <w:p w:rsidR="00A75876" w:rsidRDefault="00A75876">
      <w:pPr>
        <w:pStyle w:val="SGGSTrans"/>
      </w:pPr>
      <w:r>
        <w:t>Those people, to whose hearts the Lord's Name seems sweet, are carried across the terrifying world-ocean by the Word of the Guru's Shabad. ||1||Pause||</w:t>
      </w:r>
    </w:p>
    <w:p w:rsidR="00A75876" w:rsidRDefault="00A75876">
      <w:pPr>
        <w:pStyle w:val="SGGSGurm"/>
      </w:pPr>
      <w:r>
        <w:rPr>
          <w:cs/>
          <w:lang w:bidi="pa-IN"/>
        </w:rPr>
        <w:t xml:space="preserve">ਭੇਖ ਕਰੈ ਬਹੁਤੁ ਚਿਤੁ ਡੋਲੈ ਅੰਤਰਿ ਕਾਮੁ ਕ੍ਰੋਧੁ ਅਹੰਕਾਰੁ ॥ </w:t>
      </w:r>
      <w:r>
        <w:rPr>
          <w:color w:val="008000"/>
          <w:sz w:val="18"/>
        </w:rPr>
        <w:t>(1132)</w:t>
      </w:r>
    </w:p>
    <w:p w:rsidR="00A75876" w:rsidRDefault="00A75876">
      <w:pPr>
        <w:pStyle w:val="SGGSHindi"/>
      </w:pPr>
      <w:r>
        <w:rPr>
          <w:cs/>
        </w:rPr>
        <w:t>भेख</w:t>
      </w:r>
      <w:r>
        <w:t xml:space="preserve"> </w:t>
      </w:r>
      <w:r>
        <w:rPr>
          <w:cs/>
        </w:rPr>
        <w:t>करै</w:t>
      </w:r>
      <w:r>
        <w:t xml:space="preserve"> </w:t>
      </w:r>
      <w:r>
        <w:rPr>
          <w:cs/>
        </w:rPr>
        <w:t>बहुतु</w:t>
      </w:r>
      <w:r>
        <w:t xml:space="preserve"> </w:t>
      </w:r>
      <w:r>
        <w:rPr>
          <w:cs/>
        </w:rPr>
        <w:t>चितु</w:t>
      </w:r>
      <w:r>
        <w:t xml:space="preserve"> </w:t>
      </w:r>
      <w:r>
        <w:rPr>
          <w:cs/>
        </w:rPr>
        <w:t>डोलै</w:t>
      </w:r>
      <w:r>
        <w:t xml:space="preserve"> </w:t>
      </w:r>
      <w:r>
        <w:rPr>
          <w:cs/>
        </w:rPr>
        <w:t>अंतरि</w:t>
      </w:r>
      <w:r>
        <w:t xml:space="preserve"> </w:t>
      </w:r>
      <w:r>
        <w:rPr>
          <w:cs/>
        </w:rPr>
        <w:t>कामु</w:t>
      </w:r>
      <w:r>
        <w:t xml:space="preserve"> </w:t>
      </w:r>
      <w:r>
        <w:rPr>
          <w:cs/>
        </w:rPr>
        <w:t>क्रोधु</w:t>
      </w:r>
      <w:r>
        <w:t xml:space="preserve"> </w:t>
      </w:r>
      <w:r>
        <w:rPr>
          <w:cs/>
        </w:rPr>
        <w:t>अहंकारु</w:t>
      </w:r>
      <w:r>
        <w:t xml:space="preserve"> </w:t>
      </w:r>
      <w:r>
        <w:rPr>
          <w:cs/>
        </w:rPr>
        <w:t>॥</w:t>
      </w:r>
    </w:p>
    <w:p w:rsidR="00A75876" w:rsidRDefault="00A75876">
      <w:pPr>
        <w:pStyle w:val="SGGSRoman"/>
      </w:pPr>
      <w:r>
        <w:t>bhaykh karai bahut chit dolai antar kaam kroDh aha</w:t>
      </w:r>
      <w:r>
        <w:rPr>
          <w:vertAlign w:val="superscript"/>
        </w:rPr>
        <w:t>N</w:t>
      </w:r>
      <w:r>
        <w:t>kaar.</w:t>
      </w:r>
    </w:p>
    <w:p w:rsidR="00A75876" w:rsidRDefault="00A75876">
      <w:pPr>
        <w:pStyle w:val="SGGSTrans"/>
      </w:pPr>
      <w:r>
        <w:t>The mortal wears various religious robes, but his consciousness is unsteady; deep within, he is filled with sexual desire, anger and egotism.</w:t>
      </w:r>
    </w:p>
    <w:p w:rsidR="00A75876" w:rsidRDefault="00A75876">
      <w:pPr>
        <w:pStyle w:val="SGGSGurm"/>
      </w:pPr>
      <w:r>
        <w:rPr>
          <w:cs/>
          <w:lang w:bidi="pa-IN"/>
        </w:rPr>
        <w:t>ਅੰਤਰਿ ਤਿਸਾ ਭੂਖ ਅਤਿ ਬਹੁਤੀ ਭਉਕਤ ਫਿਰੈ ਦਰ ਬਾਰੁ ॥੨</w:t>
      </w:r>
      <w:r>
        <w:rPr>
          <w:cs/>
        </w:rPr>
        <w:t xml:space="preserve">॥ </w:t>
      </w:r>
      <w:r>
        <w:rPr>
          <w:color w:val="008000"/>
          <w:sz w:val="18"/>
        </w:rPr>
        <w:t>(1132)</w:t>
      </w:r>
    </w:p>
    <w:p w:rsidR="00A75876" w:rsidRDefault="00A75876">
      <w:pPr>
        <w:pStyle w:val="SGGSHindi"/>
      </w:pPr>
      <w:r>
        <w:rPr>
          <w:cs/>
        </w:rPr>
        <w:t>अंतरि</w:t>
      </w:r>
      <w:r>
        <w:t xml:space="preserve"> </w:t>
      </w:r>
      <w:r>
        <w:rPr>
          <w:cs/>
        </w:rPr>
        <w:t>तिसा</w:t>
      </w:r>
      <w:r>
        <w:t xml:space="preserve"> </w:t>
      </w:r>
      <w:r>
        <w:rPr>
          <w:cs/>
        </w:rPr>
        <w:t>भूख</w:t>
      </w:r>
      <w:r>
        <w:t xml:space="preserve"> </w:t>
      </w:r>
      <w:r>
        <w:rPr>
          <w:cs/>
        </w:rPr>
        <w:t>अति</w:t>
      </w:r>
      <w:r>
        <w:t xml:space="preserve"> </w:t>
      </w:r>
      <w:r>
        <w:rPr>
          <w:cs/>
        </w:rPr>
        <w:t>बहुती</w:t>
      </w:r>
      <w:r>
        <w:t xml:space="preserve"> </w:t>
      </w:r>
      <w:r>
        <w:rPr>
          <w:cs/>
        </w:rPr>
        <w:t>भउकत</w:t>
      </w:r>
      <w:r>
        <w:t xml:space="preserve"> </w:t>
      </w:r>
      <w:r>
        <w:rPr>
          <w:cs/>
        </w:rPr>
        <w:t>फिरै</w:t>
      </w:r>
      <w:r>
        <w:t xml:space="preserve"> </w:t>
      </w:r>
      <w:r>
        <w:rPr>
          <w:cs/>
        </w:rPr>
        <w:t>दर</w:t>
      </w:r>
      <w:r>
        <w:t xml:space="preserve"> </w:t>
      </w:r>
      <w:r>
        <w:rPr>
          <w:cs/>
        </w:rPr>
        <w:t>बारु</w:t>
      </w:r>
      <w:r>
        <w:t xml:space="preserve"> </w:t>
      </w:r>
      <w:r>
        <w:rPr>
          <w:cs/>
        </w:rPr>
        <w:t>॥२॥</w:t>
      </w:r>
    </w:p>
    <w:p w:rsidR="00A75876" w:rsidRDefault="00A75876">
      <w:pPr>
        <w:pStyle w:val="SGGSRoman"/>
      </w:pPr>
      <w:r>
        <w:t>antar tisaa bhookh at bahutee bha-ukat firai dar baar. ||2||</w:t>
      </w:r>
    </w:p>
    <w:p w:rsidR="00A75876" w:rsidRDefault="00A75876">
      <w:pPr>
        <w:pStyle w:val="SGGSTrans"/>
      </w:pPr>
      <w:r>
        <w:t>Deep within is the great thirst and immense hunger; he wanders from door to door. ||2||</w:t>
      </w:r>
    </w:p>
    <w:p w:rsidR="00A75876" w:rsidRDefault="00A75876">
      <w:pPr>
        <w:pStyle w:val="SGGSGurm"/>
      </w:pPr>
      <w:r>
        <w:rPr>
          <w:cs/>
          <w:lang w:bidi="pa-IN"/>
        </w:rPr>
        <w:t xml:space="preserve">ਗੁਰ ਕੈ ਸਬਦਿ ਮਰਹਿ ਫਿਰਿ ਜੀਵਹਿ ਤਿਨ ਕਉ ਮੁਕਤਿ ਦੁਆਰਿ ॥ </w:t>
      </w:r>
      <w:r>
        <w:rPr>
          <w:color w:val="008000"/>
          <w:sz w:val="18"/>
        </w:rPr>
        <w:t>(1132)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मरहि</w:t>
      </w:r>
      <w:r>
        <w:t xml:space="preserve"> </w:t>
      </w:r>
      <w:r>
        <w:rPr>
          <w:cs/>
        </w:rPr>
        <w:t>फिरि</w:t>
      </w:r>
      <w:r>
        <w:t xml:space="preserve"> </w:t>
      </w:r>
      <w:r>
        <w:rPr>
          <w:cs/>
        </w:rPr>
        <w:t>जीवहि</w:t>
      </w:r>
      <w:r>
        <w:t xml:space="preserve"> </w:t>
      </w:r>
      <w:r>
        <w:rPr>
          <w:cs/>
        </w:rPr>
        <w:t>तिन</w:t>
      </w:r>
      <w:r>
        <w:t xml:space="preserve"> </w:t>
      </w:r>
      <w:r>
        <w:rPr>
          <w:cs/>
        </w:rPr>
        <w:t>कउ</w:t>
      </w:r>
      <w:r>
        <w:t xml:space="preserve"> </w:t>
      </w:r>
      <w:r>
        <w:rPr>
          <w:cs/>
        </w:rPr>
        <w:t>मुकति</w:t>
      </w:r>
      <w:r>
        <w:t xml:space="preserve"> </w:t>
      </w:r>
      <w:r>
        <w:rPr>
          <w:cs/>
        </w:rPr>
        <w:t>दुआरि</w:t>
      </w:r>
      <w:r>
        <w:t xml:space="preserve"> </w:t>
      </w:r>
      <w:r>
        <w:rPr>
          <w:cs/>
        </w:rPr>
        <w:t>॥</w:t>
      </w:r>
    </w:p>
    <w:p w:rsidR="00A75876" w:rsidRDefault="00A75876">
      <w:pPr>
        <w:pStyle w:val="SGGSRoman"/>
      </w:pPr>
      <w:r>
        <w:t>gur kai sabad mareh fir jeeveh tin ka-o mukat du-aar.</w:t>
      </w:r>
    </w:p>
    <w:p w:rsidR="00A75876" w:rsidRDefault="00A75876">
      <w:pPr>
        <w:pStyle w:val="SGGSTrans"/>
      </w:pPr>
      <w:r>
        <w:t>Those who die in the Word of the Guru's Shabad are reborn; they find the door of liberation.</w:t>
      </w:r>
    </w:p>
    <w:p w:rsidR="00A75876" w:rsidRDefault="00A75876">
      <w:pPr>
        <w:pStyle w:val="SGGSGurm"/>
      </w:pPr>
      <w:r>
        <w:rPr>
          <w:cs/>
          <w:lang w:bidi="pa-IN"/>
        </w:rPr>
        <w:t>ਅੰਤਰਿ ਸਾਂਤਿ ਸਦਾ ਸੁਖੁ ਹੋਵੈ ਹਰਿ ਰਾਖਿਆ ਉਰ ਧਾਰਿ ॥੩</w:t>
      </w:r>
      <w:r>
        <w:rPr>
          <w:cs/>
        </w:rPr>
        <w:t xml:space="preserve">॥ </w:t>
      </w:r>
      <w:r>
        <w:rPr>
          <w:color w:val="008000"/>
          <w:sz w:val="18"/>
        </w:rPr>
        <w:t>(1132)</w:t>
      </w:r>
    </w:p>
    <w:p w:rsidR="00A75876" w:rsidRDefault="00A75876">
      <w:pPr>
        <w:pStyle w:val="SGGSHindi"/>
      </w:pPr>
      <w:r>
        <w:rPr>
          <w:cs/>
        </w:rPr>
        <w:t>अंतरि</w:t>
      </w:r>
      <w:r>
        <w:t xml:space="preserve"> </w:t>
      </w:r>
      <w:r>
        <w:rPr>
          <w:cs/>
        </w:rPr>
        <w:t>सांति</w:t>
      </w:r>
      <w:r>
        <w:t xml:space="preserve"> </w:t>
      </w:r>
      <w:r>
        <w:rPr>
          <w:cs/>
        </w:rPr>
        <w:t>सदा</w:t>
      </w:r>
      <w:r>
        <w:t xml:space="preserve"> </w:t>
      </w:r>
      <w:r>
        <w:rPr>
          <w:cs/>
        </w:rPr>
        <w:t>सुखु</w:t>
      </w:r>
      <w:r>
        <w:t xml:space="preserve"> </w:t>
      </w:r>
      <w:r>
        <w:rPr>
          <w:cs/>
        </w:rPr>
        <w:t>होवै</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॥३॥</w:t>
      </w:r>
    </w:p>
    <w:p w:rsidR="00A75876" w:rsidRDefault="00A75876">
      <w:pPr>
        <w:pStyle w:val="SGGSRoman"/>
      </w:pPr>
      <w:r>
        <w:t>antar saa</w:t>
      </w:r>
      <w:r>
        <w:rPr>
          <w:vertAlign w:val="superscript"/>
        </w:rPr>
        <w:t>N</w:t>
      </w:r>
      <w:r>
        <w:t>t sadaa sukh hovai har raakhi-aa ur Dhaar. ||3||</w:t>
      </w:r>
    </w:p>
    <w:p w:rsidR="00A75876" w:rsidRDefault="00A75876">
      <w:pPr>
        <w:pStyle w:val="SGGSTrans"/>
      </w:pPr>
      <w:r>
        <w:t>With constant peace and tranquility deep within, they enshrine the Lord within their hearts. ||3||</w:t>
      </w:r>
    </w:p>
    <w:p w:rsidR="00A75876" w:rsidRDefault="00A75876">
      <w:pPr>
        <w:pStyle w:val="SGGSGurm"/>
      </w:pPr>
      <w:r>
        <w:rPr>
          <w:cs/>
          <w:lang w:bidi="pa-IN"/>
        </w:rPr>
        <w:t xml:space="preserve">ਜਿਉ ਤਿਸੁ ਭਾਵੈ ਤਿਵੈ ਚਲਾਵੈ ਕਰਣਾ ਕਿਛੂ ਨ ਜਾਈ ॥ </w:t>
      </w:r>
      <w:r>
        <w:rPr>
          <w:color w:val="008000"/>
          <w:sz w:val="18"/>
        </w:rPr>
        <w:t>(1132)</w:t>
      </w:r>
    </w:p>
    <w:p w:rsidR="00A75876" w:rsidRDefault="00A75876">
      <w:pPr>
        <w:pStyle w:val="SGGSHindi"/>
      </w:pPr>
      <w:r>
        <w:rPr>
          <w:cs/>
        </w:rPr>
        <w:t>जिउ</w:t>
      </w:r>
      <w:r>
        <w:t xml:space="preserve"> </w:t>
      </w:r>
      <w:r>
        <w:rPr>
          <w:cs/>
        </w:rPr>
        <w:t>तिसु</w:t>
      </w:r>
      <w:r>
        <w:t xml:space="preserve"> </w:t>
      </w:r>
      <w:r>
        <w:rPr>
          <w:cs/>
        </w:rPr>
        <w:t>भावै</w:t>
      </w:r>
      <w:r>
        <w:t xml:space="preserve"> </w:t>
      </w:r>
      <w:r>
        <w:rPr>
          <w:cs/>
        </w:rPr>
        <w:t>तिवै</w:t>
      </w:r>
      <w:r>
        <w:t xml:space="preserve"> </w:t>
      </w:r>
      <w:r>
        <w:rPr>
          <w:cs/>
        </w:rPr>
        <w:t>चलावै</w:t>
      </w:r>
      <w:r>
        <w:t xml:space="preserve"> </w:t>
      </w:r>
      <w:r>
        <w:rPr>
          <w:cs/>
        </w:rPr>
        <w:t>करणा</w:t>
      </w:r>
      <w:r>
        <w:t xml:space="preserve"> </w:t>
      </w:r>
      <w:r>
        <w:rPr>
          <w:cs/>
        </w:rPr>
        <w:t>किछू</w:t>
      </w:r>
      <w:r>
        <w:t xml:space="preserve"> </w:t>
      </w:r>
      <w:r>
        <w:rPr>
          <w:cs/>
        </w:rPr>
        <w:t>न</w:t>
      </w:r>
      <w:r>
        <w:t xml:space="preserve"> </w:t>
      </w:r>
      <w:r>
        <w:rPr>
          <w:cs/>
        </w:rPr>
        <w:t>जाई</w:t>
      </w:r>
      <w:r>
        <w:t xml:space="preserve"> </w:t>
      </w:r>
      <w:r>
        <w:rPr>
          <w:cs/>
        </w:rPr>
        <w:t>॥</w:t>
      </w:r>
    </w:p>
    <w:p w:rsidR="00A75876" w:rsidRDefault="00A75876">
      <w:pPr>
        <w:pStyle w:val="SGGSRoman"/>
      </w:pPr>
      <w:r>
        <w:t>ji-o tis bhaavai tivai chalaavai karnaa kichhoo na jaa-ee.</w:t>
      </w:r>
    </w:p>
    <w:p w:rsidR="00A75876" w:rsidRDefault="00A75876">
      <w:pPr>
        <w:pStyle w:val="SGGSTrans"/>
      </w:pPr>
      <w:r>
        <w:t>As it pleases Him, He inspires us to act. Nothing else can be done.</w:t>
      </w:r>
    </w:p>
    <w:p w:rsidR="00A75876" w:rsidRDefault="00A75876">
      <w:pPr>
        <w:pStyle w:val="SGGSGurm"/>
      </w:pPr>
      <w:r>
        <w:rPr>
          <w:cs/>
          <w:lang w:bidi="pa-IN"/>
        </w:rPr>
        <w:t>ਨਾਨਕ ਗੁਰਮੁਖਿ ਸਬਦੁ ਸਮ੍ਹ੍ਹਾਲੇ ਰਾਮ ਨਾਮਿ ਵਡਿਆਈ ॥੪</w:t>
      </w:r>
      <w:r>
        <w:rPr>
          <w:cs/>
        </w:rPr>
        <w:t>॥</w:t>
      </w:r>
      <w:r>
        <w:rPr>
          <w:lang w:bidi="pa-IN"/>
        </w:rPr>
        <w:t>੮</w:t>
      </w:r>
      <w:r>
        <w:rPr>
          <w:cs/>
        </w:rPr>
        <w:t>॥</w:t>
      </w:r>
      <w:r>
        <w:rPr>
          <w:lang w:bidi="pa-IN"/>
        </w:rPr>
        <w:t>੧੮</w:t>
      </w:r>
      <w:r>
        <w:rPr>
          <w:cs/>
        </w:rPr>
        <w:t xml:space="preserve">॥ </w:t>
      </w:r>
      <w:r>
        <w:rPr>
          <w:color w:val="008000"/>
          <w:sz w:val="18"/>
        </w:rPr>
        <w:t>(1132)</w:t>
      </w:r>
    </w:p>
    <w:p w:rsidR="00A75876" w:rsidRDefault="00A75876">
      <w:pPr>
        <w:pStyle w:val="SGGSHindi"/>
      </w:pPr>
      <w:r>
        <w:rPr>
          <w:cs/>
        </w:rPr>
        <w:t>नानक</w:t>
      </w:r>
      <w:r>
        <w:t xml:space="preserve"> </w:t>
      </w:r>
      <w:r>
        <w:rPr>
          <w:cs/>
        </w:rPr>
        <w:t>गुरमुखि</w:t>
      </w:r>
      <w:r>
        <w:t xml:space="preserve"> </w:t>
      </w:r>
      <w:r>
        <w:rPr>
          <w:cs/>
        </w:rPr>
        <w:t>सबदु</w:t>
      </w:r>
      <w:r>
        <w:t xml:space="preserve"> </w:t>
      </w:r>
      <w:r>
        <w:rPr>
          <w:cs/>
        </w:rPr>
        <w:t>सम्हाले</w:t>
      </w:r>
      <w:r>
        <w:t xml:space="preserve"> </w:t>
      </w:r>
      <w:r>
        <w:rPr>
          <w:cs/>
        </w:rPr>
        <w:t>राम</w:t>
      </w:r>
      <w:r>
        <w:t xml:space="preserve"> </w:t>
      </w:r>
      <w:r>
        <w:rPr>
          <w:cs/>
        </w:rPr>
        <w:t>नामि</w:t>
      </w:r>
      <w:r>
        <w:t xml:space="preserve"> </w:t>
      </w:r>
      <w:r>
        <w:rPr>
          <w:cs/>
        </w:rPr>
        <w:t>वडिआई</w:t>
      </w:r>
      <w:r>
        <w:t xml:space="preserve"> </w:t>
      </w:r>
      <w:r>
        <w:rPr>
          <w:cs/>
        </w:rPr>
        <w:t>॥४॥८॥१८॥</w:t>
      </w:r>
    </w:p>
    <w:p w:rsidR="00A75876" w:rsidRDefault="00A75876">
      <w:pPr>
        <w:pStyle w:val="SGGSRoman"/>
      </w:pPr>
      <w:r>
        <w:t>naanak gurmukh sabad sam</w:t>
      </w:r>
      <w:r>
        <w:rPr>
          <w:vertAlign w:val="superscript"/>
        </w:rPr>
        <w:t>H</w:t>
      </w:r>
      <w:r>
        <w:t>aalay raam naam vadi-aa-ee. ||4||8||18||</w:t>
      </w:r>
    </w:p>
    <w:p w:rsidR="00A75876" w:rsidRDefault="00A75876">
      <w:pPr>
        <w:pStyle w:val="SGGSTrans"/>
      </w:pPr>
      <w:r>
        <w:t>O Nanak, the Gurmukh contemplates the Word of the Shabad, and is blessed with the glorious greatness of the Lord's Name. ||4||8||18||</w:t>
      </w:r>
    </w:p>
    <w:p w:rsidR="00A75876" w:rsidRDefault="00A75876">
      <w:pPr>
        <w:pStyle w:val="SGGSGurm"/>
      </w:pPr>
      <w:r>
        <w:rPr>
          <w:cs/>
          <w:lang w:bidi="pa-IN"/>
        </w:rPr>
        <w:t xml:space="preserve">ਭੈਰਉ ਮਹਲਾ ੩ </w:t>
      </w:r>
      <w:r>
        <w:rPr>
          <w:cs/>
        </w:rPr>
        <w:t xml:space="preserve">॥ </w:t>
      </w:r>
      <w:r>
        <w:rPr>
          <w:color w:val="008000"/>
          <w:sz w:val="18"/>
        </w:rPr>
        <w:t>(1132)</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ਹਉਮੈ ਮਾਇਆ ਮੋਹਿ ਖੁਆਇਆ ਦੁਖੁ ਖਟੇ ਦੁਖ ਖਾਇ ॥ </w:t>
      </w:r>
      <w:r>
        <w:rPr>
          <w:color w:val="008000"/>
          <w:sz w:val="18"/>
        </w:rPr>
        <w:t>(1132)</w:t>
      </w:r>
    </w:p>
    <w:p w:rsidR="00A75876" w:rsidRDefault="00A75876">
      <w:pPr>
        <w:pStyle w:val="SGGSHindi"/>
      </w:pPr>
      <w:r>
        <w:rPr>
          <w:cs/>
        </w:rPr>
        <w:t>हउमै</w:t>
      </w:r>
      <w:r>
        <w:t xml:space="preserve"> </w:t>
      </w:r>
      <w:r>
        <w:rPr>
          <w:cs/>
        </w:rPr>
        <w:t>माइआ</w:t>
      </w:r>
      <w:r>
        <w:t xml:space="preserve"> </w:t>
      </w:r>
      <w:r>
        <w:rPr>
          <w:cs/>
        </w:rPr>
        <w:t>मोहि</w:t>
      </w:r>
      <w:r>
        <w:t xml:space="preserve"> </w:t>
      </w:r>
      <w:r>
        <w:rPr>
          <w:cs/>
        </w:rPr>
        <w:t>खुआइआ</w:t>
      </w:r>
      <w:r>
        <w:t xml:space="preserve"> </w:t>
      </w:r>
      <w:r>
        <w:rPr>
          <w:cs/>
        </w:rPr>
        <w:t>दुखु</w:t>
      </w:r>
      <w:r>
        <w:t xml:space="preserve"> </w:t>
      </w:r>
      <w:r>
        <w:rPr>
          <w:cs/>
        </w:rPr>
        <w:t>खटे</w:t>
      </w:r>
      <w:r>
        <w:t xml:space="preserve"> </w:t>
      </w:r>
      <w:r>
        <w:rPr>
          <w:cs/>
        </w:rPr>
        <w:t>दुख</w:t>
      </w:r>
      <w:r>
        <w:t xml:space="preserve"> </w:t>
      </w:r>
      <w:r>
        <w:rPr>
          <w:cs/>
        </w:rPr>
        <w:t>खाइ</w:t>
      </w:r>
      <w:r>
        <w:t xml:space="preserve"> </w:t>
      </w:r>
      <w:r>
        <w:rPr>
          <w:cs/>
        </w:rPr>
        <w:t>॥</w:t>
      </w:r>
    </w:p>
    <w:p w:rsidR="00A75876" w:rsidRDefault="00A75876">
      <w:pPr>
        <w:pStyle w:val="SGGSRoman"/>
      </w:pPr>
      <w:r>
        <w:t>ha-umai maa-i-aa mohi khu-aa-i-aa dukh khatay dukh khaa-ay.</w:t>
      </w:r>
    </w:p>
    <w:p w:rsidR="00A75876" w:rsidRDefault="00A75876">
      <w:pPr>
        <w:pStyle w:val="SGGSTrans"/>
      </w:pPr>
      <w:r>
        <w:t>Lost in egotism, Maya and attachment, the mortal earns pain, and eats pain.</w:t>
      </w:r>
    </w:p>
    <w:p w:rsidR="00A75876" w:rsidRDefault="00A75876">
      <w:pPr>
        <w:pStyle w:val="SGGSGurm"/>
      </w:pPr>
      <w:r>
        <w:rPr>
          <w:cs/>
          <w:lang w:bidi="pa-IN"/>
        </w:rPr>
        <w:t>ਅੰਤਰਿ ਲੋਭ ਹਲਕੁ ਦੁਖੁ ਭਾਰੀ ਬਿਨੁ ਬਿਬੇਕ ਭਰਮਾਇ ॥੧</w:t>
      </w:r>
      <w:r>
        <w:rPr>
          <w:cs/>
        </w:rPr>
        <w:t xml:space="preserve">॥ </w:t>
      </w:r>
      <w:r>
        <w:rPr>
          <w:color w:val="008000"/>
          <w:sz w:val="18"/>
        </w:rPr>
        <w:t>(1132)</w:t>
      </w:r>
    </w:p>
    <w:p w:rsidR="00A75876" w:rsidRDefault="00A75876">
      <w:pPr>
        <w:pStyle w:val="SGGSHindi"/>
      </w:pPr>
      <w:r>
        <w:rPr>
          <w:cs/>
        </w:rPr>
        <w:t>अंतरि</w:t>
      </w:r>
      <w:r>
        <w:t xml:space="preserve"> </w:t>
      </w:r>
      <w:r>
        <w:rPr>
          <w:cs/>
        </w:rPr>
        <w:t>लोभ</w:t>
      </w:r>
      <w:r>
        <w:t xml:space="preserve"> </w:t>
      </w:r>
      <w:r>
        <w:rPr>
          <w:cs/>
        </w:rPr>
        <w:t>हलकु</w:t>
      </w:r>
      <w:r>
        <w:t xml:space="preserve"> </w:t>
      </w:r>
      <w:r>
        <w:rPr>
          <w:cs/>
        </w:rPr>
        <w:t>दुखु</w:t>
      </w:r>
      <w:r>
        <w:t xml:space="preserve"> </w:t>
      </w:r>
      <w:r>
        <w:rPr>
          <w:cs/>
        </w:rPr>
        <w:t>भारी</w:t>
      </w:r>
      <w:r>
        <w:t xml:space="preserve"> </w:t>
      </w:r>
      <w:r>
        <w:rPr>
          <w:cs/>
        </w:rPr>
        <w:t>बिनु</w:t>
      </w:r>
      <w:r>
        <w:t xml:space="preserve"> </w:t>
      </w:r>
      <w:r>
        <w:rPr>
          <w:cs/>
        </w:rPr>
        <w:t>बिबेक</w:t>
      </w:r>
      <w:r>
        <w:t xml:space="preserve"> </w:t>
      </w:r>
      <w:r>
        <w:rPr>
          <w:cs/>
        </w:rPr>
        <w:t>भरमाइ</w:t>
      </w:r>
      <w:r>
        <w:t xml:space="preserve"> </w:t>
      </w:r>
      <w:r>
        <w:rPr>
          <w:cs/>
        </w:rPr>
        <w:t>॥१॥</w:t>
      </w:r>
    </w:p>
    <w:p w:rsidR="00A75876" w:rsidRDefault="00A75876">
      <w:pPr>
        <w:pStyle w:val="SGGSRoman"/>
      </w:pPr>
      <w:r>
        <w:t>antar lobh halak dukh bhaaree bin bibayk bharmaa-ay. ||1||</w:t>
      </w:r>
    </w:p>
    <w:p w:rsidR="00A75876" w:rsidRDefault="00A75876">
      <w:pPr>
        <w:pStyle w:val="SGGSTrans"/>
      </w:pPr>
      <w:r>
        <w:t>The great disease, the rabid disease of greed, is deep within him; he wanders around indiscriminately. ||1||</w:t>
      </w:r>
    </w:p>
    <w:p w:rsidR="00A75876" w:rsidRDefault="00A75876">
      <w:pPr>
        <w:pStyle w:val="SGGSGurm"/>
      </w:pPr>
      <w:r>
        <w:rPr>
          <w:cs/>
          <w:lang w:bidi="pa-IN"/>
        </w:rPr>
        <w:t xml:space="preserve">ਮਨਮੁਖਿ ਧ੍ਰਿਗੁ ਜੀਵਣੁ ਸੈਸਾਰਿ ॥ </w:t>
      </w:r>
      <w:r>
        <w:rPr>
          <w:color w:val="008000"/>
          <w:sz w:val="18"/>
        </w:rPr>
        <w:t>(1132)</w:t>
      </w:r>
    </w:p>
    <w:p w:rsidR="00A75876" w:rsidRDefault="00A75876">
      <w:pPr>
        <w:pStyle w:val="SGGSHindi"/>
      </w:pPr>
      <w:r>
        <w:rPr>
          <w:cs/>
        </w:rPr>
        <w:t>मनमुखि</w:t>
      </w:r>
      <w:r>
        <w:t xml:space="preserve"> </w:t>
      </w:r>
      <w:r>
        <w:rPr>
          <w:cs/>
        </w:rPr>
        <w:t>ध्रिगु</w:t>
      </w:r>
      <w:r>
        <w:t xml:space="preserve"> </w:t>
      </w:r>
      <w:r>
        <w:rPr>
          <w:cs/>
        </w:rPr>
        <w:t>जीवणु</w:t>
      </w:r>
      <w:r>
        <w:t xml:space="preserve"> </w:t>
      </w:r>
      <w:r>
        <w:rPr>
          <w:cs/>
        </w:rPr>
        <w:t>सैसारि</w:t>
      </w:r>
      <w:r>
        <w:t xml:space="preserve"> </w:t>
      </w:r>
      <w:r>
        <w:rPr>
          <w:cs/>
        </w:rPr>
        <w:t>॥</w:t>
      </w:r>
    </w:p>
    <w:p w:rsidR="00A75876" w:rsidRDefault="00A75876">
      <w:pPr>
        <w:pStyle w:val="SGGSRoman"/>
      </w:pPr>
      <w:r>
        <w:t>manmukh Dharig jeevan saisaar.</w:t>
      </w:r>
    </w:p>
    <w:p w:rsidR="00A75876" w:rsidRDefault="00A75876">
      <w:pPr>
        <w:pStyle w:val="SGGSTrans"/>
      </w:pPr>
      <w:r>
        <w:t>The life of the self-willed manmukh in this world is cursed.</w:t>
      </w:r>
    </w:p>
    <w:p w:rsidR="00A75876" w:rsidRDefault="00A75876">
      <w:pPr>
        <w:pStyle w:val="SGGSGurm"/>
      </w:pPr>
      <w:r>
        <w:rPr>
          <w:cs/>
          <w:lang w:bidi="pa-IN"/>
        </w:rPr>
        <w:t>ਰਾਮ ਨਾਮੁ ਸੁਪਨੈ ਨਹੀ ਚੇਤਿਆ ਹਰਿ ਸਿਉ ਕਦੇ ਨ ਲਾਗੈ ਪਿਆਰੁ ॥੧</w:t>
      </w:r>
      <w:r>
        <w:rPr>
          <w:cs/>
        </w:rPr>
        <w:t xml:space="preserve">॥ </w:t>
      </w:r>
      <w:r>
        <w:rPr>
          <w:lang w:bidi="pa-IN"/>
        </w:rPr>
        <w:t xml:space="preserve">ਰਹਾਉ ॥ </w:t>
      </w:r>
      <w:r>
        <w:rPr>
          <w:color w:val="008000"/>
          <w:sz w:val="18"/>
        </w:rPr>
        <w:t>(1132)</w:t>
      </w:r>
    </w:p>
    <w:p w:rsidR="00A75876" w:rsidRDefault="00A75876">
      <w:pPr>
        <w:pStyle w:val="SGGSHindi"/>
      </w:pPr>
      <w:r>
        <w:rPr>
          <w:cs/>
        </w:rPr>
        <w:t>राम</w:t>
      </w:r>
      <w:r>
        <w:t xml:space="preserve"> </w:t>
      </w:r>
      <w:r>
        <w:rPr>
          <w:cs/>
        </w:rPr>
        <w:t>नामु</w:t>
      </w:r>
      <w:r>
        <w:t xml:space="preserve"> </w:t>
      </w:r>
      <w:r>
        <w:rPr>
          <w:cs/>
        </w:rPr>
        <w:t>सुपनै</w:t>
      </w:r>
      <w:r>
        <w:t xml:space="preserve"> </w:t>
      </w:r>
      <w:r>
        <w:rPr>
          <w:cs/>
        </w:rPr>
        <w:t>नही</w:t>
      </w:r>
      <w:r>
        <w:t xml:space="preserve"> </w:t>
      </w:r>
      <w:r>
        <w:rPr>
          <w:cs/>
        </w:rPr>
        <w:t>चेतिआ</w:t>
      </w:r>
      <w:r>
        <w:t xml:space="preserve"> </w:t>
      </w:r>
      <w:r>
        <w:rPr>
          <w:cs/>
        </w:rPr>
        <w:t>हरि</w:t>
      </w:r>
      <w:r>
        <w:t xml:space="preserve"> </w:t>
      </w:r>
      <w:r>
        <w:rPr>
          <w:cs/>
        </w:rPr>
        <w:t>सिउ</w:t>
      </w:r>
      <w:r>
        <w:t xml:space="preserve"> </w:t>
      </w:r>
      <w:r>
        <w:rPr>
          <w:cs/>
        </w:rPr>
        <w:t>कदे</w:t>
      </w:r>
      <w:r>
        <w:t xml:space="preserve"> </w:t>
      </w:r>
      <w:r>
        <w:rPr>
          <w:cs/>
        </w:rPr>
        <w:t>न</w:t>
      </w:r>
      <w:r>
        <w:t xml:space="preserve"> </w:t>
      </w:r>
      <w:r>
        <w:rPr>
          <w:cs/>
        </w:rPr>
        <w:t>लागै</w:t>
      </w:r>
      <w:r>
        <w:t xml:space="preserve"> </w:t>
      </w:r>
      <w:r>
        <w:rPr>
          <w:cs/>
        </w:rPr>
        <w:t>पिआरु</w:t>
      </w:r>
      <w:r>
        <w:t xml:space="preserve"> </w:t>
      </w:r>
      <w:r>
        <w:rPr>
          <w:cs/>
        </w:rPr>
        <w:t>॥१॥</w:t>
      </w:r>
      <w:r>
        <w:t xml:space="preserve"> </w:t>
      </w:r>
      <w:r>
        <w:rPr>
          <w:cs/>
        </w:rPr>
        <w:t>रहाउ</w:t>
      </w:r>
      <w:r>
        <w:t xml:space="preserve"> </w:t>
      </w:r>
      <w:r>
        <w:rPr>
          <w:cs/>
        </w:rPr>
        <w:t>॥</w:t>
      </w:r>
    </w:p>
    <w:p w:rsidR="00A75876" w:rsidRDefault="00A75876">
      <w:pPr>
        <w:pStyle w:val="SGGSRoman"/>
      </w:pPr>
      <w:r>
        <w:t>raam naam supnai nahee chayti-aa har si-o kaday na laagai pi-aar. ||1|| rahaa-o.</w:t>
      </w:r>
    </w:p>
    <w:p w:rsidR="00A75876" w:rsidRDefault="00A75876">
      <w:pPr>
        <w:pStyle w:val="SGGSTrans"/>
      </w:pPr>
      <w:r>
        <w:t>He does not remember the Lord's Name, even in his dreams. He is never in love with the Lord's Name. ||1||Pause||</w:t>
      </w:r>
    </w:p>
    <w:p w:rsidR="00A75876" w:rsidRDefault="00A75876">
      <w:pPr>
        <w:pStyle w:val="SGGSGurm"/>
      </w:pPr>
      <w:r>
        <w:rPr>
          <w:cs/>
          <w:lang w:bidi="pa-IN"/>
        </w:rPr>
        <w:t xml:space="preserve">ਪਸੂਆ ਕਰਮ ਕਰੈ ਨਹੀ ਬੂਝੈ ਕੂੜੁ ਕਮਾਵੈ ਕੂੜੋ ਹੋਇ ॥ </w:t>
      </w:r>
      <w:r>
        <w:rPr>
          <w:color w:val="008000"/>
          <w:sz w:val="18"/>
        </w:rPr>
        <w:t>(1132)</w:t>
      </w:r>
    </w:p>
    <w:p w:rsidR="00A75876" w:rsidRDefault="00A75876">
      <w:pPr>
        <w:pStyle w:val="SGGSHindi"/>
      </w:pPr>
      <w:r>
        <w:rPr>
          <w:cs/>
        </w:rPr>
        <w:t>पसूआ</w:t>
      </w:r>
      <w:r>
        <w:t xml:space="preserve"> </w:t>
      </w:r>
      <w:r>
        <w:rPr>
          <w:cs/>
        </w:rPr>
        <w:t>करम</w:t>
      </w:r>
      <w:r>
        <w:t xml:space="preserve"> </w:t>
      </w:r>
      <w:r>
        <w:rPr>
          <w:cs/>
        </w:rPr>
        <w:t>करै</w:t>
      </w:r>
      <w:r>
        <w:t xml:space="preserve"> </w:t>
      </w:r>
      <w:r>
        <w:rPr>
          <w:cs/>
        </w:rPr>
        <w:t>नही</w:t>
      </w:r>
      <w:r>
        <w:t xml:space="preserve"> </w:t>
      </w:r>
      <w:r>
        <w:rPr>
          <w:cs/>
        </w:rPr>
        <w:t>बूझै</w:t>
      </w:r>
      <w:r>
        <w:t xml:space="preserve"> </w:t>
      </w:r>
      <w:r>
        <w:rPr>
          <w:cs/>
        </w:rPr>
        <w:t>कूड़ु</w:t>
      </w:r>
      <w:r>
        <w:t xml:space="preserve"> </w:t>
      </w:r>
      <w:r>
        <w:rPr>
          <w:cs/>
        </w:rPr>
        <w:t>कमावै</w:t>
      </w:r>
      <w:r>
        <w:t xml:space="preserve"> </w:t>
      </w:r>
      <w:r>
        <w:rPr>
          <w:cs/>
        </w:rPr>
        <w:t>कूड़ो</w:t>
      </w:r>
      <w:r>
        <w:t xml:space="preserve"> </w:t>
      </w:r>
      <w:r>
        <w:rPr>
          <w:cs/>
        </w:rPr>
        <w:t>होइ</w:t>
      </w:r>
      <w:r>
        <w:t xml:space="preserve"> </w:t>
      </w:r>
      <w:r>
        <w:rPr>
          <w:cs/>
        </w:rPr>
        <w:t>॥</w:t>
      </w:r>
    </w:p>
    <w:p w:rsidR="00A75876" w:rsidRDefault="00A75876">
      <w:pPr>
        <w:pStyle w:val="SGGSRoman"/>
      </w:pPr>
      <w:r>
        <w:t>pasoo-aa karam karai nahee boojhai koorh kamaavai koorho ho-ay.</w:t>
      </w:r>
    </w:p>
    <w:p w:rsidR="00A75876" w:rsidRDefault="00A75876">
      <w:pPr>
        <w:pStyle w:val="SGGSTrans"/>
      </w:pPr>
      <w:r>
        <w:t>He acts like a beast, and does not understand anything. Practicing falsehood, he becomes false.</w:t>
      </w:r>
    </w:p>
    <w:p w:rsidR="00A75876" w:rsidRDefault="00A75876">
      <w:pPr>
        <w:pStyle w:val="SGGSGurm"/>
      </w:pPr>
      <w:r>
        <w:rPr>
          <w:cs/>
          <w:lang w:bidi="pa-IN"/>
        </w:rPr>
        <w:t>ਸਤਿਗੁਰੁ ਮਿਲੈ ਤ ਉਲਟੀ ਹੋਵੈ ਖੋਜਿ ਲਹੈ ਜਨੁ ਕੋਇ ॥੨</w:t>
      </w:r>
      <w:r>
        <w:rPr>
          <w:cs/>
        </w:rPr>
        <w:t xml:space="preserve">॥ </w:t>
      </w:r>
      <w:r>
        <w:rPr>
          <w:color w:val="008000"/>
          <w:sz w:val="18"/>
        </w:rPr>
        <w:t>(1132)</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उलटी</w:t>
      </w:r>
      <w:r>
        <w:t xml:space="preserve"> </w:t>
      </w:r>
      <w:r>
        <w:rPr>
          <w:cs/>
        </w:rPr>
        <w:t>होवै</w:t>
      </w:r>
      <w:r>
        <w:t xml:space="preserve"> </w:t>
      </w:r>
      <w:r>
        <w:rPr>
          <w:cs/>
        </w:rPr>
        <w:t>खोजि</w:t>
      </w:r>
      <w:r>
        <w:t xml:space="preserve"> </w:t>
      </w:r>
      <w:r>
        <w:rPr>
          <w:cs/>
        </w:rPr>
        <w:t>लहै</w:t>
      </w:r>
      <w:r>
        <w:t xml:space="preserve"> </w:t>
      </w:r>
      <w:r>
        <w:rPr>
          <w:cs/>
        </w:rPr>
        <w:t>जनु</w:t>
      </w:r>
      <w:r>
        <w:t xml:space="preserve"> </w:t>
      </w:r>
      <w:r>
        <w:rPr>
          <w:cs/>
        </w:rPr>
        <w:t>कोइ</w:t>
      </w:r>
      <w:r>
        <w:t xml:space="preserve"> </w:t>
      </w:r>
      <w:r>
        <w:rPr>
          <w:cs/>
        </w:rPr>
        <w:t>॥२॥</w:t>
      </w:r>
    </w:p>
    <w:p w:rsidR="00A75876" w:rsidRDefault="00A75876">
      <w:pPr>
        <w:pStyle w:val="SGGSRoman"/>
      </w:pPr>
      <w:r>
        <w:t>satgur milai ta ultee hovai khoj lahai jan ko-ay. ||2||</w:t>
      </w:r>
    </w:p>
    <w:p w:rsidR="00A75876" w:rsidRDefault="00A75876">
      <w:pPr>
        <w:pStyle w:val="SGGSTrans"/>
      </w:pPr>
      <w:r>
        <w:t>But when the mortal meets the True Guru, his way of looking at the world changes. How rare are those humble beings who seek and find the Lord. ||2||</w:t>
      </w:r>
    </w:p>
    <w:p w:rsidR="00A75876" w:rsidRDefault="00A75876">
      <w:pPr>
        <w:pStyle w:val="SGGSGurm"/>
      </w:pPr>
      <w:r>
        <w:rPr>
          <w:cs/>
          <w:lang w:bidi="pa-IN"/>
        </w:rPr>
        <w:t xml:space="preserve">ਹਰਿ ਹਰਿ ਨਾਮੁ ਰਿਦੈ ਸਦ ਵਸਿਆ ਪਾਇਆ ਗੁਣੀ ਨਿਧਾਨੁ ॥ </w:t>
      </w:r>
      <w:r>
        <w:rPr>
          <w:color w:val="008000"/>
          <w:sz w:val="18"/>
        </w:rPr>
        <w:t>(1132)</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रिदै</w:t>
      </w:r>
      <w:r>
        <w:t xml:space="preserve"> </w:t>
      </w:r>
      <w:r>
        <w:rPr>
          <w:cs/>
        </w:rPr>
        <w:t>सद</w:t>
      </w:r>
      <w:r>
        <w:t xml:space="preserve"> </w:t>
      </w:r>
      <w:r>
        <w:rPr>
          <w:cs/>
        </w:rPr>
        <w:t>वसिआ</w:t>
      </w:r>
      <w:r>
        <w:t xml:space="preserve"> </w:t>
      </w:r>
      <w:r>
        <w:rPr>
          <w:cs/>
        </w:rPr>
        <w:t>पाइआ</w:t>
      </w:r>
      <w:r>
        <w:t xml:space="preserve"> </w:t>
      </w:r>
      <w:r>
        <w:rPr>
          <w:cs/>
        </w:rPr>
        <w:t>गुणी</w:t>
      </w:r>
      <w:r>
        <w:t xml:space="preserve"> </w:t>
      </w:r>
      <w:r>
        <w:rPr>
          <w:cs/>
        </w:rPr>
        <w:t>निधानु</w:t>
      </w:r>
      <w:r>
        <w:t xml:space="preserve"> </w:t>
      </w:r>
      <w:r>
        <w:rPr>
          <w:cs/>
        </w:rPr>
        <w:t>॥</w:t>
      </w:r>
    </w:p>
    <w:p w:rsidR="00A75876" w:rsidRDefault="00A75876">
      <w:pPr>
        <w:pStyle w:val="SGGSRoman"/>
      </w:pPr>
      <w:r>
        <w:t>har har naam ridai sad vasi-aa paa-i-aa gunee niDhaan.</w:t>
      </w:r>
    </w:p>
    <w:p w:rsidR="00A75876" w:rsidRDefault="00A75876">
      <w:pPr>
        <w:pStyle w:val="SGGSTrans"/>
      </w:pPr>
      <w:r>
        <w:t>That person, whose heart is forever filled with the Name of the Lord, Har, Har, obtains the Lord, the Treasure of Virtue.</w:t>
      </w:r>
    </w:p>
    <w:p w:rsidR="00A75876" w:rsidRDefault="00A75876">
      <w:pPr>
        <w:pStyle w:val="SGGSGurm"/>
      </w:pPr>
      <w:r>
        <w:rPr>
          <w:cs/>
          <w:lang w:bidi="pa-IN"/>
        </w:rPr>
        <w:t>ਗੁਰ ਪਰਸਾਦੀ ਪੂਰਾ ਪਾਇਆ ਚੂਕਾ ਮਨ ਅਭਿਮਾਨੁ ॥੩</w:t>
      </w:r>
      <w:r>
        <w:rPr>
          <w:cs/>
        </w:rPr>
        <w:t xml:space="preserve">॥ </w:t>
      </w:r>
      <w:r>
        <w:rPr>
          <w:color w:val="008000"/>
          <w:sz w:val="18"/>
        </w:rPr>
        <w:t>(1132)</w:t>
      </w:r>
    </w:p>
    <w:p w:rsidR="00A75876" w:rsidRDefault="00A75876">
      <w:pPr>
        <w:pStyle w:val="SGGSHindi"/>
      </w:pPr>
      <w:r>
        <w:rPr>
          <w:cs/>
        </w:rPr>
        <w:t>गुर</w:t>
      </w:r>
      <w:r>
        <w:t xml:space="preserve"> </w:t>
      </w:r>
      <w:r>
        <w:rPr>
          <w:cs/>
        </w:rPr>
        <w:t>परसादी</w:t>
      </w:r>
      <w:r>
        <w:t xml:space="preserve"> </w:t>
      </w:r>
      <w:r>
        <w:rPr>
          <w:cs/>
        </w:rPr>
        <w:t>पूरा</w:t>
      </w:r>
      <w:r>
        <w:t xml:space="preserve"> </w:t>
      </w:r>
      <w:r>
        <w:rPr>
          <w:cs/>
        </w:rPr>
        <w:t>पाइआ</w:t>
      </w:r>
      <w:r>
        <w:t xml:space="preserve"> </w:t>
      </w:r>
      <w:r>
        <w:rPr>
          <w:cs/>
        </w:rPr>
        <w:t>चूका</w:t>
      </w:r>
      <w:r>
        <w:t xml:space="preserve"> </w:t>
      </w:r>
      <w:r>
        <w:rPr>
          <w:cs/>
        </w:rPr>
        <w:t>मन</w:t>
      </w:r>
      <w:r>
        <w:t xml:space="preserve"> </w:t>
      </w:r>
      <w:r>
        <w:rPr>
          <w:cs/>
        </w:rPr>
        <w:t>अभिमानु</w:t>
      </w:r>
      <w:r>
        <w:t xml:space="preserve"> </w:t>
      </w:r>
      <w:r>
        <w:rPr>
          <w:cs/>
        </w:rPr>
        <w:t>॥३॥</w:t>
      </w:r>
    </w:p>
    <w:p w:rsidR="00A75876" w:rsidRDefault="00A75876">
      <w:pPr>
        <w:pStyle w:val="SGGSRoman"/>
      </w:pPr>
      <w:r>
        <w:t>gur parsaadee pooraa paa-i-aa chookaa man abhimaan. ||3||</w:t>
      </w:r>
    </w:p>
    <w:p w:rsidR="00A75876" w:rsidRDefault="00A75876">
      <w:pPr>
        <w:pStyle w:val="SGGSTrans"/>
      </w:pPr>
      <w:r>
        <w:t>By Guru's Grace, he finds the Perfect Lord; the egotistical pride of his mind is eradicated. ||3||</w:t>
      </w:r>
    </w:p>
    <w:p w:rsidR="00A75876" w:rsidRDefault="00A75876">
      <w:pPr>
        <w:pStyle w:val="SGGSGurm"/>
      </w:pPr>
      <w:r>
        <w:rPr>
          <w:cs/>
          <w:lang w:bidi="pa-IN"/>
        </w:rPr>
        <w:t xml:space="preserve">ਆਪੇ ਕਰਤਾ ਕਰੇ ਕਰਾਏ ਆਪੇ ਮਾਰਗਿ ਪਾਏ ॥ </w:t>
      </w:r>
      <w:r>
        <w:rPr>
          <w:color w:val="008000"/>
          <w:sz w:val="18"/>
        </w:rPr>
        <w:t>(1132)</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कराए</w:t>
      </w:r>
      <w:r>
        <w:t xml:space="preserve"> </w:t>
      </w:r>
      <w:r>
        <w:rPr>
          <w:cs/>
        </w:rPr>
        <w:t>आपे</w:t>
      </w:r>
      <w:r>
        <w:t xml:space="preserve"> </w:t>
      </w:r>
      <w:r>
        <w:rPr>
          <w:cs/>
        </w:rPr>
        <w:t>मारगि</w:t>
      </w:r>
      <w:r>
        <w:t xml:space="preserve"> </w:t>
      </w:r>
      <w:r>
        <w:rPr>
          <w:cs/>
        </w:rPr>
        <w:t>पाए</w:t>
      </w:r>
      <w:r>
        <w:t xml:space="preserve"> </w:t>
      </w:r>
      <w:r>
        <w:rPr>
          <w:cs/>
        </w:rPr>
        <w:t>॥</w:t>
      </w:r>
    </w:p>
    <w:p w:rsidR="00A75876" w:rsidRDefault="00A75876">
      <w:pPr>
        <w:pStyle w:val="SGGSRoman"/>
      </w:pPr>
      <w:r>
        <w:t>aapay kartaa karay karaa-ay aapay maarag paa-ay.</w:t>
      </w:r>
    </w:p>
    <w:p w:rsidR="00A75876" w:rsidRDefault="00A75876">
      <w:pPr>
        <w:pStyle w:val="SGGSTrans"/>
      </w:pPr>
      <w:r>
        <w:t>The Creator Himself acts, and causes all to act. He Himself places us on the path.</w:t>
      </w:r>
    </w:p>
    <w:p w:rsidR="00A75876" w:rsidRDefault="00A75876">
      <w:pPr>
        <w:pStyle w:val="SGGSGurm"/>
      </w:pPr>
      <w:r>
        <w:rPr>
          <w:cs/>
          <w:lang w:bidi="pa-IN"/>
        </w:rPr>
        <w:t>ਆਪੇ ਗੁਰਮੁਖਿ ਦੇ ਵਡਿਆਈ ਨਾਨਕ ਨਾਮਿ ਸਮਾਏ ॥੪</w:t>
      </w:r>
      <w:r>
        <w:rPr>
          <w:cs/>
        </w:rPr>
        <w:t>॥</w:t>
      </w:r>
      <w:r>
        <w:rPr>
          <w:lang w:bidi="pa-IN"/>
        </w:rPr>
        <w:t>੯</w:t>
      </w:r>
      <w:r>
        <w:rPr>
          <w:cs/>
        </w:rPr>
        <w:t>॥</w:t>
      </w:r>
      <w:r>
        <w:rPr>
          <w:lang w:bidi="pa-IN"/>
        </w:rPr>
        <w:t>੧੯</w:t>
      </w:r>
      <w:r>
        <w:rPr>
          <w:cs/>
        </w:rPr>
        <w:t xml:space="preserve">॥ </w:t>
      </w:r>
      <w:r>
        <w:rPr>
          <w:color w:val="008000"/>
          <w:sz w:val="18"/>
        </w:rPr>
        <w:t>(1133)</w:t>
      </w:r>
    </w:p>
    <w:p w:rsidR="00A75876" w:rsidRDefault="00A75876">
      <w:pPr>
        <w:pStyle w:val="SGGSHindi"/>
      </w:pPr>
      <w:r>
        <w:rPr>
          <w:cs/>
        </w:rPr>
        <w:t>आपे</w:t>
      </w:r>
      <w:r>
        <w:t xml:space="preserve"> </w:t>
      </w:r>
      <w:r>
        <w:rPr>
          <w:cs/>
        </w:rPr>
        <w:t>गुरमुखि</w:t>
      </w:r>
      <w:r>
        <w:t xml:space="preserve"> </w:t>
      </w:r>
      <w:r>
        <w:rPr>
          <w:cs/>
        </w:rPr>
        <w:t>दे</w:t>
      </w:r>
      <w:r>
        <w:t xml:space="preserve"> </w:t>
      </w:r>
      <w:r>
        <w:rPr>
          <w:cs/>
        </w:rPr>
        <w:t>वडिआई</w:t>
      </w:r>
      <w:r>
        <w:t xml:space="preserve"> </w:t>
      </w:r>
      <w:r>
        <w:rPr>
          <w:cs/>
        </w:rPr>
        <w:t>नानक</w:t>
      </w:r>
      <w:r>
        <w:t xml:space="preserve"> </w:t>
      </w:r>
      <w:r>
        <w:rPr>
          <w:cs/>
        </w:rPr>
        <w:t>नामि</w:t>
      </w:r>
      <w:r>
        <w:t xml:space="preserve"> </w:t>
      </w:r>
      <w:r>
        <w:rPr>
          <w:cs/>
        </w:rPr>
        <w:t>समाए</w:t>
      </w:r>
      <w:r>
        <w:t xml:space="preserve"> </w:t>
      </w:r>
      <w:r>
        <w:rPr>
          <w:cs/>
        </w:rPr>
        <w:t>॥४॥९॥१९॥</w:t>
      </w:r>
    </w:p>
    <w:p w:rsidR="00A75876" w:rsidRDefault="00A75876">
      <w:pPr>
        <w:pStyle w:val="SGGSRoman"/>
      </w:pPr>
      <w:r>
        <w:t>aapay gurmukh day vadi-aa-ee naanak naam samaa-ay. ||4||9||19||</w:t>
      </w:r>
    </w:p>
    <w:p w:rsidR="00A75876" w:rsidRDefault="00A75876">
      <w:pPr>
        <w:pStyle w:val="SGGSTrans"/>
      </w:pPr>
      <w:r>
        <w:t>He Himself blesses the Gurmukh with glorious greatness; O Nanak, he merges in the Naam. ||4||9||19||</w:t>
      </w:r>
    </w:p>
    <w:p w:rsidR="00A75876" w:rsidRDefault="00A75876">
      <w:pPr>
        <w:pStyle w:val="SGGSGurm"/>
      </w:pPr>
      <w:r>
        <w:rPr>
          <w:cs/>
          <w:lang w:bidi="pa-IN"/>
        </w:rPr>
        <w:t xml:space="preserve">ਭੈਰਉ ਮਹਲਾ ੩ </w:t>
      </w:r>
      <w:r>
        <w:rPr>
          <w:cs/>
        </w:rPr>
        <w:t xml:space="preserve">॥ </w:t>
      </w:r>
      <w:r>
        <w:rPr>
          <w:color w:val="008000"/>
          <w:sz w:val="18"/>
        </w:rPr>
        <w:t>(1133)</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ਮੇਰੀ ਪਟੀਆ ਲਿਖਹੁ ਹਰਿ ਗੋਵਿੰਦ ਗੋਪਾਲਾ ॥ </w:t>
      </w:r>
      <w:r>
        <w:rPr>
          <w:color w:val="008000"/>
          <w:sz w:val="18"/>
        </w:rPr>
        <w:t>(1133)</w:t>
      </w:r>
    </w:p>
    <w:p w:rsidR="00A75876" w:rsidRDefault="00A75876">
      <w:pPr>
        <w:pStyle w:val="SGGSHindi"/>
      </w:pPr>
      <w:r>
        <w:rPr>
          <w:cs/>
        </w:rPr>
        <w:t>मेरी</w:t>
      </w:r>
      <w:r>
        <w:t xml:space="preserve"> </w:t>
      </w:r>
      <w:r>
        <w:rPr>
          <w:cs/>
        </w:rPr>
        <w:t>पटीआ</w:t>
      </w:r>
      <w:r>
        <w:t xml:space="preserve"> </w:t>
      </w:r>
      <w:r>
        <w:rPr>
          <w:cs/>
        </w:rPr>
        <w:t>लिखहु</w:t>
      </w:r>
      <w:r>
        <w:t xml:space="preserve"> </w:t>
      </w:r>
      <w:r>
        <w:rPr>
          <w:cs/>
        </w:rPr>
        <w:t>हरि</w:t>
      </w:r>
      <w:r>
        <w:t xml:space="preserve"> </w:t>
      </w:r>
      <w:r>
        <w:rPr>
          <w:cs/>
        </w:rPr>
        <w:t>गोविंद</w:t>
      </w:r>
      <w:r>
        <w:t xml:space="preserve"> </w:t>
      </w:r>
      <w:r>
        <w:rPr>
          <w:cs/>
        </w:rPr>
        <w:t>गोपाला</w:t>
      </w:r>
      <w:r>
        <w:t xml:space="preserve"> </w:t>
      </w:r>
      <w:r>
        <w:rPr>
          <w:cs/>
        </w:rPr>
        <w:t>॥</w:t>
      </w:r>
    </w:p>
    <w:p w:rsidR="00A75876" w:rsidRDefault="00A75876">
      <w:pPr>
        <w:pStyle w:val="SGGSRoman"/>
      </w:pPr>
      <w:r>
        <w:t>mayree patee-aa likhahu har govind gopaalaa.</w:t>
      </w:r>
    </w:p>
    <w:p w:rsidR="00A75876" w:rsidRDefault="00A75876">
      <w:pPr>
        <w:pStyle w:val="SGGSTrans"/>
      </w:pPr>
      <w:r>
        <w:t>Upon my writing tablet, I write the Name of the Lord, the Lord of the Universe, the Lord of the World.</w:t>
      </w:r>
    </w:p>
    <w:p w:rsidR="00A75876" w:rsidRDefault="00A75876">
      <w:pPr>
        <w:pStyle w:val="SGGSGurm"/>
      </w:pPr>
      <w:r>
        <w:rPr>
          <w:cs/>
          <w:lang w:bidi="pa-IN"/>
        </w:rPr>
        <w:t xml:space="preserve">ਦੂਜੈ ਭਾਇ ਫਾਥੇ ਜਮ ਜਾਲਾ ॥ </w:t>
      </w:r>
      <w:r>
        <w:rPr>
          <w:color w:val="008000"/>
          <w:sz w:val="18"/>
        </w:rPr>
        <w:t>(1133)</w:t>
      </w:r>
    </w:p>
    <w:p w:rsidR="00A75876" w:rsidRDefault="00A75876">
      <w:pPr>
        <w:pStyle w:val="SGGSHindi"/>
      </w:pPr>
      <w:r>
        <w:rPr>
          <w:cs/>
        </w:rPr>
        <w:t>दूजै</w:t>
      </w:r>
      <w:r>
        <w:t xml:space="preserve"> </w:t>
      </w:r>
      <w:r>
        <w:rPr>
          <w:cs/>
        </w:rPr>
        <w:t>भाइ</w:t>
      </w:r>
      <w:r>
        <w:t xml:space="preserve"> </w:t>
      </w:r>
      <w:r>
        <w:rPr>
          <w:cs/>
        </w:rPr>
        <w:t>फाथे</w:t>
      </w:r>
      <w:r>
        <w:t xml:space="preserve"> </w:t>
      </w:r>
      <w:r>
        <w:rPr>
          <w:cs/>
        </w:rPr>
        <w:t>जम</w:t>
      </w:r>
      <w:r>
        <w:t xml:space="preserve"> </w:t>
      </w:r>
      <w:r>
        <w:rPr>
          <w:cs/>
        </w:rPr>
        <w:t>जाला</w:t>
      </w:r>
      <w:r>
        <w:t xml:space="preserve"> </w:t>
      </w:r>
      <w:r>
        <w:rPr>
          <w:cs/>
        </w:rPr>
        <w:t>॥</w:t>
      </w:r>
    </w:p>
    <w:p w:rsidR="00A75876" w:rsidRDefault="00A75876">
      <w:pPr>
        <w:pStyle w:val="SGGSRoman"/>
      </w:pPr>
      <w:r>
        <w:t>doojai bhaa-ay faathay jam jaalaa.</w:t>
      </w:r>
    </w:p>
    <w:p w:rsidR="00A75876" w:rsidRDefault="00A75876">
      <w:pPr>
        <w:pStyle w:val="SGGSTrans"/>
      </w:pPr>
      <w:r>
        <w:t>In the love of duality, the mortals are caught in the noose of the Messenger of Death.</w:t>
      </w:r>
    </w:p>
    <w:p w:rsidR="00A75876" w:rsidRDefault="00A75876">
      <w:pPr>
        <w:pStyle w:val="SGGSGurm"/>
      </w:pPr>
      <w:r>
        <w:rPr>
          <w:cs/>
          <w:lang w:bidi="pa-IN"/>
        </w:rPr>
        <w:t xml:space="preserve">ਸਤਿਗੁਰੁ ਕਰੇ ਮੇਰੀ ਪ੍ਰਤਿਪਾਲਾ ॥ </w:t>
      </w:r>
      <w:r>
        <w:rPr>
          <w:color w:val="008000"/>
          <w:sz w:val="18"/>
        </w:rPr>
        <w:t>(1133)</w:t>
      </w:r>
    </w:p>
    <w:p w:rsidR="00A75876" w:rsidRDefault="00A75876">
      <w:pPr>
        <w:pStyle w:val="SGGSHindi"/>
      </w:pPr>
      <w:r>
        <w:rPr>
          <w:cs/>
        </w:rPr>
        <w:t>सतिगुरु</w:t>
      </w:r>
      <w:r>
        <w:t xml:space="preserve"> </w:t>
      </w:r>
      <w:r>
        <w:rPr>
          <w:cs/>
        </w:rPr>
        <w:t>करे</w:t>
      </w:r>
      <w:r>
        <w:t xml:space="preserve"> </w:t>
      </w:r>
      <w:r>
        <w:rPr>
          <w:cs/>
        </w:rPr>
        <w:t>मेरी</w:t>
      </w:r>
      <w:r>
        <w:t xml:space="preserve"> </w:t>
      </w:r>
      <w:r>
        <w:rPr>
          <w:cs/>
        </w:rPr>
        <w:t>प्रतिपाला</w:t>
      </w:r>
      <w:r>
        <w:t xml:space="preserve"> </w:t>
      </w:r>
      <w:r>
        <w:rPr>
          <w:cs/>
        </w:rPr>
        <w:t>॥</w:t>
      </w:r>
    </w:p>
    <w:p w:rsidR="00A75876" w:rsidRDefault="00A75876">
      <w:pPr>
        <w:pStyle w:val="SGGSRoman"/>
      </w:pPr>
      <w:r>
        <w:t>satgur karay mayree partipaalaa.</w:t>
      </w:r>
    </w:p>
    <w:p w:rsidR="00A75876" w:rsidRDefault="00A75876">
      <w:pPr>
        <w:pStyle w:val="SGGSTrans"/>
      </w:pPr>
      <w:r>
        <w:t>The True Guru nurtures and sustains me.</w:t>
      </w:r>
    </w:p>
    <w:p w:rsidR="00A75876" w:rsidRDefault="00A75876">
      <w:pPr>
        <w:pStyle w:val="SGGSGurm"/>
      </w:pPr>
      <w:r>
        <w:rPr>
          <w:cs/>
          <w:lang w:bidi="pa-IN"/>
        </w:rPr>
        <w:t>ਹਰਿ ਸੁਖਦਾਤਾ ਮੇਰੈ ਨਾਲਾ ॥੧</w:t>
      </w:r>
      <w:r>
        <w:rPr>
          <w:cs/>
        </w:rPr>
        <w:t xml:space="preserve">॥ </w:t>
      </w:r>
      <w:r>
        <w:rPr>
          <w:color w:val="008000"/>
          <w:sz w:val="18"/>
        </w:rPr>
        <w:t>(1133)</w:t>
      </w:r>
    </w:p>
    <w:p w:rsidR="00A75876" w:rsidRDefault="00A75876">
      <w:pPr>
        <w:pStyle w:val="SGGSHindi"/>
      </w:pPr>
      <w:r>
        <w:rPr>
          <w:cs/>
        </w:rPr>
        <w:t>हरि</w:t>
      </w:r>
      <w:r>
        <w:t xml:space="preserve"> </w:t>
      </w:r>
      <w:r>
        <w:rPr>
          <w:cs/>
        </w:rPr>
        <w:t>सुखदाता</w:t>
      </w:r>
      <w:r>
        <w:t xml:space="preserve"> </w:t>
      </w:r>
      <w:r>
        <w:rPr>
          <w:cs/>
        </w:rPr>
        <w:t>मेरै</w:t>
      </w:r>
      <w:r>
        <w:t xml:space="preserve"> </w:t>
      </w:r>
      <w:r>
        <w:rPr>
          <w:cs/>
        </w:rPr>
        <w:t>नाला</w:t>
      </w:r>
      <w:r>
        <w:t xml:space="preserve"> </w:t>
      </w:r>
      <w:r>
        <w:rPr>
          <w:cs/>
        </w:rPr>
        <w:t>॥१॥</w:t>
      </w:r>
    </w:p>
    <w:p w:rsidR="00A75876" w:rsidRDefault="00A75876">
      <w:pPr>
        <w:pStyle w:val="SGGSRoman"/>
      </w:pPr>
      <w:r>
        <w:t>har sukh-daata mayrai naalaa. ||1||</w:t>
      </w:r>
    </w:p>
    <w:p w:rsidR="00A75876" w:rsidRDefault="00A75876">
      <w:pPr>
        <w:pStyle w:val="SGGSTrans"/>
      </w:pPr>
      <w:r>
        <w:t>The Lord, the Giver of peace, is always with me. ||1||</w:t>
      </w:r>
    </w:p>
    <w:p w:rsidR="00A75876" w:rsidRDefault="00A75876">
      <w:pPr>
        <w:pStyle w:val="SGGSGurm"/>
      </w:pPr>
      <w:r>
        <w:rPr>
          <w:cs/>
          <w:lang w:bidi="pa-IN"/>
        </w:rPr>
        <w:t xml:space="preserve">ਗੁਰ ਉਪਦੇਸਿ ਪ੍ਰਹਿਲਾਦੁ ਹਰਿ ਉਚਰੈ ॥ </w:t>
      </w:r>
      <w:r>
        <w:rPr>
          <w:color w:val="008000"/>
          <w:sz w:val="18"/>
        </w:rPr>
        <w:t>(1133)</w:t>
      </w:r>
    </w:p>
    <w:p w:rsidR="00A75876" w:rsidRDefault="00A75876">
      <w:pPr>
        <w:pStyle w:val="SGGSHindi"/>
      </w:pPr>
      <w:r>
        <w:rPr>
          <w:cs/>
        </w:rPr>
        <w:t>गुर</w:t>
      </w:r>
      <w:r>
        <w:t xml:space="preserve"> </w:t>
      </w:r>
      <w:r>
        <w:rPr>
          <w:cs/>
        </w:rPr>
        <w:t>उपदेसि</w:t>
      </w:r>
      <w:r>
        <w:t xml:space="preserve"> </w:t>
      </w:r>
      <w:r>
        <w:rPr>
          <w:cs/>
        </w:rPr>
        <w:t>प्रहिलादु</w:t>
      </w:r>
      <w:r>
        <w:t xml:space="preserve"> </w:t>
      </w:r>
      <w:r>
        <w:rPr>
          <w:cs/>
        </w:rPr>
        <w:t>हरि</w:t>
      </w:r>
      <w:r>
        <w:t xml:space="preserve"> </w:t>
      </w:r>
      <w:r>
        <w:rPr>
          <w:cs/>
        </w:rPr>
        <w:t>उचरै</w:t>
      </w:r>
      <w:r>
        <w:t xml:space="preserve"> </w:t>
      </w:r>
      <w:r>
        <w:rPr>
          <w:cs/>
        </w:rPr>
        <w:t>॥</w:t>
      </w:r>
    </w:p>
    <w:p w:rsidR="00A75876" w:rsidRDefault="00A75876">
      <w:pPr>
        <w:pStyle w:val="SGGSRoman"/>
      </w:pPr>
      <w:r>
        <w:t>gur updays par-hilaad har uchrai.</w:t>
      </w:r>
    </w:p>
    <w:p w:rsidR="00A75876" w:rsidRDefault="00A75876">
      <w:pPr>
        <w:pStyle w:val="SGGSTrans"/>
      </w:pPr>
      <w:r>
        <w:t>Following his Guru's instructions, Prahlaad chanted the Lord's Name;</w:t>
      </w:r>
    </w:p>
    <w:p w:rsidR="00A75876" w:rsidRDefault="00A75876">
      <w:pPr>
        <w:pStyle w:val="SGGSGurm"/>
      </w:pPr>
      <w:r>
        <w:rPr>
          <w:cs/>
          <w:lang w:bidi="pa-IN"/>
        </w:rPr>
        <w:t>ਸਾਸਨਾ ਤੇ ਬਾਲਕੁ ਗਮੁ ਨ ਕਰੈ ॥੧</w:t>
      </w:r>
      <w:r>
        <w:rPr>
          <w:cs/>
        </w:rPr>
        <w:t xml:space="preserve">॥ </w:t>
      </w:r>
      <w:r>
        <w:rPr>
          <w:lang w:bidi="pa-IN"/>
        </w:rPr>
        <w:t xml:space="preserve">ਰਹਾਉ ॥ </w:t>
      </w:r>
      <w:r>
        <w:rPr>
          <w:color w:val="008000"/>
          <w:sz w:val="18"/>
        </w:rPr>
        <w:t>(1133)</w:t>
      </w:r>
    </w:p>
    <w:p w:rsidR="00A75876" w:rsidRDefault="00A75876">
      <w:pPr>
        <w:pStyle w:val="SGGSHindi"/>
      </w:pPr>
      <w:r>
        <w:rPr>
          <w:cs/>
        </w:rPr>
        <w:t>सासना</w:t>
      </w:r>
      <w:r>
        <w:t xml:space="preserve"> </w:t>
      </w:r>
      <w:r>
        <w:rPr>
          <w:cs/>
        </w:rPr>
        <w:t>ते</w:t>
      </w:r>
      <w:r>
        <w:t xml:space="preserve"> </w:t>
      </w:r>
      <w:r>
        <w:rPr>
          <w:cs/>
        </w:rPr>
        <w:t>बालकु</w:t>
      </w:r>
      <w:r>
        <w:t xml:space="preserve"> </w:t>
      </w:r>
      <w:r>
        <w:rPr>
          <w:cs/>
        </w:rPr>
        <w:t>गमु</w:t>
      </w:r>
      <w:r>
        <w:t xml:space="preserve"> </w:t>
      </w:r>
      <w:r>
        <w:rPr>
          <w:cs/>
        </w:rPr>
        <w:t>न</w:t>
      </w:r>
      <w:r>
        <w:t xml:space="preserve"> </w:t>
      </w:r>
      <w:r>
        <w:rPr>
          <w:cs/>
        </w:rPr>
        <w:t>करै</w:t>
      </w:r>
      <w:r>
        <w:t xml:space="preserve"> </w:t>
      </w:r>
      <w:r>
        <w:rPr>
          <w:cs/>
        </w:rPr>
        <w:t>॥१॥</w:t>
      </w:r>
      <w:r>
        <w:t xml:space="preserve"> </w:t>
      </w:r>
      <w:r>
        <w:rPr>
          <w:cs/>
        </w:rPr>
        <w:t>रहाउ</w:t>
      </w:r>
      <w:r>
        <w:t xml:space="preserve"> </w:t>
      </w:r>
      <w:r>
        <w:rPr>
          <w:cs/>
        </w:rPr>
        <w:t>॥</w:t>
      </w:r>
    </w:p>
    <w:p w:rsidR="00A75876" w:rsidRDefault="00A75876">
      <w:pPr>
        <w:pStyle w:val="SGGSRoman"/>
      </w:pPr>
      <w:r>
        <w:t>saasnaa tay baalak gam na karai. ||1|| rahaa-o.</w:t>
      </w:r>
    </w:p>
    <w:p w:rsidR="00A75876" w:rsidRDefault="00A75876">
      <w:pPr>
        <w:pStyle w:val="SGGSTrans"/>
      </w:pPr>
      <w:r>
        <w:t>he was a child, but he was not afraid when his teacher yelled at him. ||1||Pause||</w:t>
      </w:r>
    </w:p>
    <w:p w:rsidR="00A75876" w:rsidRDefault="00A75876">
      <w:pPr>
        <w:pStyle w:val="SGGSGurm"/>
      </w:pPr>
      <w:r>
        <w:rPr>
          <w:cs/>
          <w:lang w:bidi="pa-IN"/>
        </w:rPr>
        <w:t xml:space="preserve">ਮਾਤਾ ਉਪਦੇਸੈ ਪ੍ਰਹਿਲਾਦ ਪਿਆਰੇ ॥ </w:t>
      </w:r>
      <w:r>
        <w:rPr>
          <w:color w:val="008000"/>
          <w:sz w:val="18"/>
        </w:rPr>
        <w:t>(1133)</w:t>
      </w:r>
    </w:p>
    <w:p w:rsidR="00A75876" w:rsidRDefault="00A75876">
      <w:pPr>
        <w:pStyle w:val="SGGSHindi"/>
      </w:pPr>
      <w:r>
        <w:rPr>
          <w:cs/>
        </w:rPr>
        <w:t>माता</w:t>
      </w:r>
      <w:r>
        <w:t xml:space="preserve"> </w:t>
      </w:r>
      <w:r>
        <w:rPr>
          <w:cs/>
        </w:rPr>
        <w:t>उपदेसै</w:t>
      </w:r>
      <w:r>
        <w:t xml:space="preserve"> </w:t>
      </w:r>
      <w:r>
        <w:rPr>
          <w:cs/>
        </w:rPr>
        <w:t>प्रहिलाद</w:t>
      </w:r>
      <w:r>
        <w:t xml:space="preserve"> </w:t>
      </w:r>
      <w:r>
        <w:rPr>
          <w:cs/>
        </w:rPr>
        <w:t>पिआरे</w:t>
      </w:r>
      <w:r>
        <w:t xml:space="preserve"> </w:t>
      </w:r>
      <w:r>
        <w:rPr>
          <w:cs/>
        </w:rPr>
        <w:t>॥</w:t>
      </w:r>
    </w:p>
    <w:p w:rsidR="00A75876" w:rsidRDefault="00A75876">
      <w:pPr>
        <w:pStyle w:val="SGGSRoman"/>
      </w:pPr>
      <w:r>
        <w:t>maataa updaysai par-hilaad pi-aaray.</w:t>
      </w:r>
    </w:p>
    <w:p w:rsidR="00A75876" w:rsidRDefault="00A75876">
      <w:pPr>
        <w:pStyle w:val="SGGSTrans"/>
      </w:pPr>
      <w:r>
        <w:t>Prahlaad's mother gave her beloved son some advice:</w:t>
      </w:r>
    </w:p>
    <w:p w:rsidR="00A75876" w:rsidRDefault="00A75876">
      <w:pPr>
        <w:pStyle w:val="SGGSGurm"/>
      </w:pPr>
      <w:r>
        <w:rPr>
          <w:cs/>
          <w:lang w:bidi="pa-IN"/>
        </w:rPr>
        <w:t xml:space="preserve">ਪੁਤ੍ਰ ਰਾਮ ਨਾਮੁ ਛੋਡਹੁ ਜੀਉ ਲੇਹੁ ਉਬਾਰੇ ॥ </w:t>
      </w:r>
      <w:r>
        <w:rPr>
          <w:color w:val="008000"/>
          <w:sz w:val="18"/>
        </w:rPr>
        <w:t>(1133)</w:t>
      </w:r>
    </w:p>
    <w:p w:rsidR="00A75876" w:rsidRDefault="00A75876">
      <w:pPr>
        <w:pStyle w:val="SGGSHindi"/>
      </w:pPr>
      <w:r>
        <w:rPr>
          <w:cs/>
        </w:rPr>
        <w:t>पुत्र</w:t>
      </w:r>
      <w:r>
        <w:t xml:space="preserve"> </w:t>
      </w:r>
      <w:r>
        <w:rPr>
          <w:cs/>
        </w:rPr>
        <w:t>राम</w:t>
      </w:r>
      <w:r>
        <w:t xml:space="preserve"> </w:t>
      </w:r>
      <w:r>
        <w:rPr>
          <w:cs/>
        </w:rPr>
        <w:t>नामु</w:t>
      </w:r>
      <w:r>
        <w:t xml:space="preserve"> </w:t>
      </w:r>
      <w:r>
        <w:rPr>
          <w:cs/>
        </w:rPr>
        <w:t>छोडहु</w:t>
      </w:r>
      <w:r>
        <w:t xml:space="preserve"> </w:t>
      </w:r>
      <w:r>
        <w:rPr>
          <w:cs/>
        </w:rPr>
        <w:t>जीउ</w:t>
      </w:r>
      <w:r>
        <w:t xml:space="preserve"> </w:t>
      </w:r>
      <w:r>
        <w:rPr>
          <w:cs/>
        </w:rPr>
        <w:t>लेहु</w:t>
      </w:r>
      <w:r>
        <w:t xml:space="preserve"> </w:t>
      </w:r>
      <w:r>
        <w:rPr>
          <w:cs/>
        </w:rPr>
        <w:t>उबारे</w:t>
      </w:r>
      <w:r>
        <w:t xml:space="preserve"> </w:t>
      </w:r>
      <w:r>
        <w:rPr>
          <w:cs/>
        </w:rPr>
        <w:t>॥</w:t>
      </w:r>
    </w:p>
    <w:p w:rsidR="00A75876" w:rsidRDefault="00A75876">
      <w:pPr>
        <w:pStyle w:val="SGGSRoman"/>
      </w:pPr>
      <w:r>
        <w:t>putar raam naam chhodahu jee-o layho ubaaray.</w:t>
      </w:r>
    </w:p>
    <w:p w:rsidR="00A75876" w:rsidRDefault="00A75876">
      <w:pPr>
        <w:pStyle w:val="SGGSTrans"/>
      </w:pPr>
      <w:r>
        <w:t>My son, you must abandon the Lord's Name, and save your life!</w:t>
      </w:r>
    </w:p>
    <w:p w:rsidR="00A75876" w:rsidRDefault="00A75876">
      <w:pPr>
        <w:pStyle w:val="SGGSGurm"/>
      </w:pPr>
      <w:r>
        <w:rPr>
          <w:cs/>
          <w:lang w:bidi="pa-IN"/>
        </w:rPr>
        <w:t xml:space="preserve">ਪ੍ਰਹਿਲਾਦੁ ਕਹੈ ਸੁਨਹੁ ਮੇਰੀ ਮਾਇ ॥ </w:t>
      </w:r>
      <w:r>
        <w:rPr>
          <w:color w:val="008000"/>
          <w:sz w:val="18"/>
        </w:rPr>
        <w:t>(1133)</w:t>
      </w:r>
    </w:p>
    <w:p w:rsidR="00A75876" w:rsidRDefault="00A75876">
      <w:pPr>
        <w:pStyle w:val="SGGSHindi"/>
      </w:pPr>
      <w:r>
        <w:rPr>
          <w:cs/>
        </w:rPr>
        <w:t>प्रहिलादु</w:t>
      </w:r>
      <w:r>
        <w:t xml:space="preserve"> </w:t>
      </w:r>
      <w:r>
        <w:rPr>
          <w:cs/>
        </w:rPr>
        <w:t>कहै</w:t>
      </w:r>
      <w:r>
        <w:t xml:space="preserve"> </w:t>
      </w:r>
      <w:r>
        <w:rPr>
          <w:cs/>
        </w:rPr>
        <w:t>सुनहु</w:t>
      </w:r>
      <w:r>
        <w:t xml:space="preserve"> </w:t>
      </w:r>
      <w:r>
        <w:rPr>
          <w:cs/>
        </w:rPr>
        <w:t>मेरी</w:t>
      </w:r>
      <w:r>
        <w:t xml:space="preserve"> </w:t>
      </w:r>
      <w:r>
        <w:rPr>
          <w:cs/>
        </w:rPr>
        <w:t>माइ</w:t>
      </w:r>
      <w:r>
        <w:t xml:space="preserve"> </w:t>
      </w:r>
      <w:r>
        <w:rPr>
          <w:cs/>
        </w:rPr>
        <w:t>॥</w:t>
      </w:r>
    </w:p>
    <w:p w:rsidR="00A75876" w:rsidRDefault="00A75876">
      <w:pPr>
        <w:pStyle w:val="SGGSRoman"/>
      </w:pPr>
      <w:r>
        <w:t>par-hilaad kahai sunhu mayree maa-ay.</w:t>
      </w:r>
    </w:p>
    <w:p w:rsidR="00A75876" w:rsidRDefault="00A75876">
      <w:pPr>
        <w:pStyle w:val="SGGSTrans"/>
      </w:pPr>
      <w:r>
        <w:t>Prahlaad said: "Listen, O my mother;</w:t>
      </w:r>
    </w:p>
    <w:p w:rsidR="00A75876" w:rsidRDefault="00A75876">
      <w:pPr>
        <w:pStyle w:val="SGGSGurm"/>
      </w:pPr>
      <w:r>
        <w:rPr>
          <w:cs/>
          <w:lang w:bidi="pa-IN"/>
        </w:rPr>
        <w:t>ਰਾਮ ਨਾਮੁ ਨ ਛੋਡਾ ਗੁਰਿ ਦੀਆ ਬੁਝਾਇ ॥੨</w:t>
      </w:r>
      <w:r>
        <w:rPr>
          <w:cs/>
        </w:rPr>
        <w:t xml:space="preserve">॥ </w:t>
      </w:r>
      <w:r>
        <w:rPr>
          <w:color w:val="008000"/>
          <w:sz w:val="18"/>
        </w:rPr>
        <w:t>(1133)</w:t>
      </w:r>
    </w:p>
    <w:p w:rsidR="00A75876" w:rsidRDefault="00A75876">
      <w:pPr>
        <w:pStyle w:val="SGGSHindi"/>
      </w:pPr>
      <w:r>
        <w:rPr>
          <w:cs/>
        </w:rPr>
        <w:t>राम</w:t>
      </w:r>
      <w:r>
        <w:t xml:space="preserve"> </w:t>
      </w:r>
      <w:r>
        <w:rPr>
          <w:cs/>
        </w:rPr>
        <w:t>नामु</w:t>
      </w:r>
      <w:r>
        <w:t xml:space="preserve"> </w:t>
      </w:r>
      <w:r>
        <w:rPr>
          <w:cs/>
        </w:rPr>
        <w:t>न</w:t>
      </w:r>
      <w:r>
        <w:t xml:space="preserve"> </w:t>
      </w:r>
      <w:r>
        <w:rPr>
          <w:cs/>
        </w:rPr>
        <w:t>छोडा</w:t>
      </w:r>
      <w:r>
        <w:t xml:space="preserve"> </w:t>
      </w:r>
      <w:r>
        <w:rPr>
          <w:cs/>
        </w:rPr>
        <w:t>गुरि</w:t>
      </w:r>
      <w:r>
        <w:t xml:space="preserve"> </w:t>
      </w:r>
      <w:r>
        <w:rPr>
          <w:cs/>
        </w:rPr>
        <w:t>दीआ</w:t>
      </w:r>
      <w:r>
        <w:t xml:space="preserve"> </w:t>
      </w:r>
      <w:r>
        <w:rPr>
          <w:cs/>
        </w:rPr>
        <w:t>बुझाइ</w:t>
      </w:r>
      <w:r>
        <w:t xml:space="preserve"> </w:t>
      </w:r>
      <w:r>
        <w:rPr>
          <w:cs/>
        </w:rPr>
        <w:t>॥२॥</w:t>
      </w:r>
    </w:p>
    <w:p w:rsidR="00A75876" w:rsidRDefault="00A75876">
      <w:pPr>
        <w:pStyle w:val="SGGSRoman"/>
      </w:pPr>
      <w:r>
        <w:t>raam naam na chhodaa gur dee-aa bujhaa-ay. ||2||</w:t>
      </w:r>
    </w:p>
    <w:p w:rsidR="00A75876" w:rsidRDefault="00A75876">
      <w:pPr>
        <w:pStyle w:val="SGGSTrans"/>
      </w:pPr>
      <w:r>
        <w:t>I shall never give up the Lord's Name. My Guru has taught me this."||2||</w:t>
      </w:r>
    </w:p>
    <w:p w:rsidR="00A75876" w:rsidRDefault="00A75876">
      <w:pPr>
        <w:pStyle w:val="SGGSGurm"/>
      </w:pPr>
      <w:r>
        <w:rPr>
          <w:cs/>
          <w:lang w:bidi="pa-IN"/>
        </w:rPr>
        <w:t xml:space="preserve">ਸੰਡਾ ਮਰਕਾ ਸਭਿ ਜਾਇ ਪੁਕਾਰੇ ॥ </w:t>
      </w:r>
      <w:r>
        <w:rPr>
          <w:color w:val="008000"/>
          <w:sz w:val="18"/>
        </w:rPr>
        <w:t>(1133)</w:t>
      </w:r>
    </w:p>
    <w:p w:rsidR="00A75876" w:rsidRDefault="00A75876">
      <w:pPr>
        <w:pStyle w:val="SGGSHindi"/>
      </w:pPr>
      <w:r>
        <w:rPr>
          <w:cs/>
        </w:rPr>
        <w:t>संडा</w:t>
      </w:r>
      <w:r>
        <w:t xml:space="preserve"> </w:t>
      </w:r>
      <w:r>
        <w:rPr>
          <w:cs/>
        </w:rPr>
        <w:t>मरका</w:t>
      </w:r>
      <w:r>
        <w:t xml:space="preserve"> </w:t>
      </w:r>
      <w:r>
        <w:rPr>
          <w:cs/>
        </w:rPr>
        <w:t>सभि</w:t>
      </w:r>
      <w:r>
        <w:t xml:space="preserve"> </w:t>
      </w:r>
      <w:r>
        <w:rPr>
          <w:cs/>
        </w:rPr>
        <w:t>जाइ</w:t>
      </w:r>
      <w:r>
        <w:t xml:space="preserve"> </w:t>
      </w:r>
      <w:r>
        <w:rPr>
          <w:cs/>
        </w:rPr>
        <w:t>पुकारे</w:t>
      </w:r>
      <w:r>
        <w:t xml:space="preserve"> </w:t>
      </w:r>
      <w:r>
        <w:rPr>
          <w:cs/>
        </w:rPr>
        <w:t>॥</w:t>
      </w:r>
    </w:p>
    <w:p w:rsidR="00A75876" w:rsidRDefault="00A75876">
      <w:pPr>
        <w:pStyle w:val="SGGSRoman"/>
      </w:pPr>
      <w:r>
        <w:t>sandaa markaa sabh jaa-ay pukaaray.</w:t>
      </w:r>
    </w:p>
    <w:p w:rsidR="00A75876" w:rsidRDefault="00A75876">
      <w:pPr>
        <w:pStyle w:val="SGGSTrans"/>
      </w:pPr>
      <w:r>
        <w:t>Sandaa and Markaa, his teachers, went to his father the king, and complained:</w:t>
      </w:r>
    </w:p>
    <w:p w:rsidR="00A75876" w:rsidRDefault="00A75876">
      <w:pPr>
        <w:pStyle w:val="SGGSGurm"/>
      </w:pPr>
      <w:r>
        <w:rPr>
          <w:cs/>
          <w:lang w:bidi="pa-IN"/>
        </w:rPr>
        <w:t xml:space="preserve">ਪ੍ਰਹਿਲਾਦੁ ਆਪਿ ਵਿਗੜਿਆ ਸਭਿ ਚਾਟੜੇ ਵਿਗਾੜੇ ॥ </w:t>
      </w:r>
      <w:r>
        <w:rPr>
          <w:color w:val="008000"/>
          <w:sz w:val="18"/>
        </w:rPr>
        <w:t>(1133)</w:t>
      </w:r>
    </w:p>
    <w:p w:rsidR="00A75876" w:rsidRDefault="00A75876">
      <w:pPr>
        <w:pStyle w:val="SGGSHindi"/>
      </w:pPr>
      <w:r>
        <w:rPr>
          <w:cs/>
        </w:rPr>
        <w:t>प्रहिलादु</w:t>
      </w:r>
      <w:r>
        <w:t xml:space="preserve"> </w:t>
      </w:r>
      <w:r>
        <w:rPr>
          <w:cs/>
        </w:rPr>
        <w:t>आपि</w:t>
      </w:r>
      <w:r>
        <w:t xml:space="preserve"> </w:t>
      </w:r>
      <w:r>
        <w:rPr>
          <w:cs/>
        </w:rPr>
        <w:t>विगड़िआ</w:t>
      </w:r>
      <w:r>
        <w:t xml:space="preserve"> </w:t>
      </w:r>
      <w:r>
        <w:rPr>
          <w:cs/>
        </w:rPr>
        <w:t>सभि</w:t>
      </w:r>
      <w:r>
        <w:t xml:space="preserve"> </w:t>
      </w:r>
      <w:r>
        <w:rPr>
          <w:cs/>
        </w:rPr>
        <w:t>चाटड़े</w:t>
      </w:r>
      <w:r>
        <w:t xml:space="preserve"> </w:t>
      </w:r>
      <w:r>
        <w:rPr>
          <w:cs/>
        </w:rPr>
        <w:t>विगाड़े</w:t>
      </w:r>
      <w:r>
        <w:t xml:space="preserve"> </w:t>
      </w:r>
      <w:r>
        <w:rPr>
          <w:cs/>
        </w:rPr>
        <w:t>॥</w:t>
      </w:r>
    </w:p>
    <w:p w:rsidR="00A75876" w:rsidRDefault="00A75876">
      <w:pPr>
        <w:pStyle w:val="SGGSRoman"/>
      </w:pPr>
      <w:r>
        <w:t>par-hilaad aap vigrhi-aa sabh chaatrhay vigaarhay.</w:t>
      </w:r>
    </w:p>
    <w:p w:rsidR="00A75876" w:rsidRDefault="00A75876">
      <w:pPr>
        <w:pStyle w:val="SGGSTrans"/>
      </w:pPr>
      <w:r>
        <w:t>Prahlaad himself has gone astray, and he leads all the other pupils astray.</w:t>
      </w:r>
    </w:p>
    <w:p w:rsidR="00A75876" w:rsidRDefault="00A75876">
      <w:pPr>
        <w:pStyle w:val="SGGSGurm"/>
      </w:pPr>
      <w:r>
        <w:rPr>
          <w:cs/>
          <w:lang w:bidi="pa-IN"/>
        </w:rPr>
        <w:t xml:space="preserve">ਦੁਸਟ ਸਭਾ ਮਹਿ ਮੰਤ੍ਰੁ ਪਕਾਇਆ ॥ </w:t>
      </w:r>
      <w:r>
        <w:rPr>
          <w:color w:val="008000"/>
          <w:sz w:val="18"/>
        </w:rPr>
        <w:t>(1133)</w:t>
      </w:r>
    </w:p>
    <w:p w:rsidR="00A75876" w:rsidRDefault="00A75876">
      <w:pPr>
        <w:pStyle w:val="SGGSHindi"/>
      </w:pPr>
      <w:r>
        <w:rPr>
          <w:cs/>
        </w:rPr>
        <w:t>दुसट</w:t>
      </w:r>
      <w:r>
        <w:t xml:space="preserve"> </w:t>
      </w:r>
      <w:r>
        <w:rPr>
          <w:cs/>
        </w:rPr>
        <w:t>सभा</w:t>
      </w:r>
      <w:r>
        <w:t xml:space="preserve"> </w:t>
      </w:r>
      <w:r>
        <w:rPr>
          <w:cs/>
        </w:rPr>
        <w:t>महि</w:t>
      </w:r>
      <w:r>
        <w:t xml:space="preserve"> </w:t>
      </w:r>
      <w:r>
        <w:rPr>
          <w:cs/>
        </w:rPr>
        <w:t>मंत्रु</w:t>
      </w:r>
      <w:r>
        <w:t xml:space="preserve"> </w:t>
      </w:r>
      <w:r>
        <w:rPr>
          <w:cs/>
        </w:rPr>
        <w:t>पकाइआ</w:t>
      </w:r>
      <w:r>
        <w:t xml:space="preserve"> </w:t>
      </w:r>
      <w:r>
        <w:rPr>
          <w:cs/>
        </w:rPr>
        <w:t>॥</w:t>
      </w:r>
    </w:p>
    <w:p w:rsidR="00A75876" w:rsidRDefault="00A75876">
      <w:pPr>
        <w:pStyle w:val="SGGSRoman"/>
      </w:pPr>
      <w:r>
        <w:t>dusat sabhaa meh mantar pakaa-i-aa.</w:t>
      </w:r>
    </w:p>
    <w:p w:rsidR="00A75876" w:rsidRDefault="00A75876">
      <w:pPr>
        <w:pStyle w:val="SGGSTrans"/>
      </w:pPr>
      <w:r>
        <w:t>In the court of the wicked king, a plan was hatched.</w:t>
      </w:r>
    </w:p>
    <w:p w:rsidR="00A75876" w:rsidRDefault="00A75876">
      <w:pPr>
        <w:pStyle w:val="SGGSGurm"/>
      </w:pPr>
      <w:r>
        <w:rPr>
          <w:cs/>
          <w:lang w:bidi="pa-IN"/>
        </w:rPr>
        <w:t>ਪ੍ਰਹਲਾਦ ਕਾ ਰਾਖਾ ਹੋਇ ਰਘੁਰਾਇਆ ॥੩</w:t>
      </w:r>
      <w:r>
        <w:rPr>
          <w:cs/>
        </w:rPr>
        <w:t xml:space="preserve">॥ </w:t>
      </w:r>
      <w:r>
        <w:rPr>
          <w:color w:val="008000"/>
          <w:sz w:val="18"/>
        </w:rPr>
        <w:t>(1133)</w:t>
      </w:r>
    </w:p>
    <w:p w:rsidR="00A75876" w:rsidRDefault="00A75876">
      <w:pPr>
        <w:pStyle w:val="SGGSHindi"/>
      </w:pPr>
      <w:r>
        <w:rPr>
          <w:cs/>
        </w:rPr>
        <w:t>प्रहलाद</w:t>
      </w:r>
      <w:r>
        <w:t xml:space="preserve"> </w:t>
      </w:r>
      <w:r>
        <w:rPr>
          <w:cs/>
        </w:rPr>
        <w:t>का</w:t>
      </w:r>
      <w:r>
        <w:t xml:space="preserve"> </w:t>
      </w:r>
      <w:r>
        <w:rPr>
          <w:cs/>
        </w:rPr>
        <w:t>राखा</w:t>
      </w:r>
      <w:r>
        <w:t xml:space="preserve"> </w:t>
      </w:r>
      <w:r>
        <w:rPr>
          <w:cs/>
        </w:rPr>
        <w:t>होइ</w:t>
      </w:r>
      <w:r>
        <w:t xml:space="preserve"> </w:t>
      </w:r>
      <w:r>
        <w:rPr>
          <w:cs/>
        </w:rPr>
        <w:t>रघुराइआ</w:t>
      </w:r>
      <w:r>
        <w:t xml:space="preserve"> </w:t>
      </w:r>
      <w:r>
        <w:rPr>
          <w:cs/>
        </w:rPr>
        <w:t>॥३॥</w:t>
      </w:r>
    </w:p>
    <w:p w:rsidR="00A75876" w:rsidRDefault="00A75876">
      <w:pPr>
        <w:pStyle w:val="SGGSRoman"/>
      </w:pPr>
      <w:r>
        <w:t>parahlaad kaa raakhaa ho-ay raghuraa-i-aa. ||3||</w:t>
      </w:r>
    </w:p>
    <w:p w:rsidR="00A75876" w:rsidRDefault="00A75876">
      <w:pPr>
        <w:pStyle w:val="SGGSTrans"/>
      </w:pPr>
      <w:r>
        <w:t>God is the Savior of Prahlaad. ||3||</w:t>
      </w:r>
    </w:p>
    <w:p w:rsidR="00A75876" w:rsidRDefault="00A75876">
      <w:pPr>
        <w:pStyle w:val="SGGSGurm"/>
      </w:pPr>
      <w:r>
        <w:rPr>
          <w:cs/>
          <w:lang w:bidi="pa-IN"/>
        </w:rPr>
        <w:t xml:space="preserve">ਹਾਥਿ ਖੜਗੁ ਕਰਿ ਧਾਇਆ ਅਤਿ ਅਹੰਕਾਰਿ ॥ </w:t>
      </w:r>
      <w:r>
        <w:rPr>
          <w:color w:val="008000"/>
          <w:sz w:val="18"/>
        </w:rPr>
        <w:t>(1133)</w:t>
      </w:r>
    </w:p>
    <w:p w:rsidR="00A75876" w:rsidRDefault="00A75876">
      <w:pPr>
        <w:pStyle w:val="SGGSHindi"/>
      </w:pPr>
      <w:r>
        <w:rPr>
          <w:cs/>
        </w:rPr>
        <w:t>हाथि</w:t>
      </w:r>
      <w:r>
        <w:t xml:space="preserve"> </w:t>
      </w:r>
      <w:r>
        <w:rPr>
          <w:cs/>
        </w:rPr>
        <w:t>खड़गु</w:t>
      </w:r>
      <w:r>
        <w:t xml:space="preserve"> </w:t>
      </w:r>
      <w:r>
        <w:rPr>
          <w:cs/>
        </w:rPr>
        <w:t>करि</w:t>
      </w:r>
      <w:r>
        <w:t xml:space="preserve"> </w:t>
      </w:r>
      <w:r>
        <w:rPr>
          <w:cs/>
        </w:rPr>
        <w:t>धाइआ</w:t>
      </w:r>
      <w:r>
        <w:t xml:space="preserve"> </w:t>
      </w:r>
      <w:r>
        <w:rPr>
          <w:cs/>
        </w:rPr>
        <w:t>अति</w:t>
      </w:r>
      <w:r>
        <w:t xml:space="preserve"> </w:t>
      </w:r>
      <w:r>
        <w:rPr>
          <w:cs/>
        </w:rPr>
        <w:t>अहंकारि</w:t>
      </w:r>
      <w:r>
        <w:t xml:space="preserve"> </w:t>
      </w:r>
      <w:r>
        <w:rPr>
          <w:cs/>
        </w:rPr>
        <w:t>॥</w:t>
      </w:r>
    </w:p>
    <w:p w:rsidR="00A75876" w:rsidRDefault="00A75876">
      <w:pPr>
        <w:pStyle w:val="SGGSRoman"/>
      </w:pPr>
      <w:r>
        <w:t>haath kharhag kar Dhaa-i-aa at aha</w:t>
      </w:r>
      <w:r>
        <w:rPr>
          <w:vertAlign w:val="superscript"/>
        </w:rPr>
        <w:t>N</w:t>
      </w:r>
      <w:r>
        <w:t>kaar.</w:t>
      </w:r>
    </w:p>
    <w:p w:rsidR="00A75876" w:rsidRDefault="00A75876">
      <w:pPr>
        <w:pStyle w:val="SGGSTrans"/>
      </w:pPr>
      <w:r>
        <w:t>With sword in hand, and with great egotistical pride, Prahlaad's father ran up to him.</w:t>
      </w:r>
    </w:p>
    <w:p w:rsidR="00A75876" w:rsidRDefault="00A75876">
      <w:pPr>
        <w:pStyle w:val="SGGSGurm"/>
      </w:pPr>
      <w:r>
        <w:rPr>
          <w:cs/>
          <w:lang w:bidi="pa-IN"/>
        </w:rPr>
        <w:t xml:space="preserve">ਹਰਿ ਤੇਰਾ ਕਹਾ ਤੁਝੁ ਲਏ ਉਬਾਰਿ ॥ </w:t>
      </w:r>
      <w:r>
        <w:rPr>
          <w:color w:val="008000"/>
          <w:sz w:val="18"/>
        </w:rPr>
        <w:t>(1133)</w:t>
      </w:r>
    </w:p>
    <w:p w:rsidR="00A75876" w:rsidRDefault="00A75876">
      <w:pPr>
        <w:pStyle w:val="SGGSHindi"/>
      </w:pPr>
      <w:r>
        <w:rPr>
          <w:cs/>
        </w:rPr>
        <w:t>हरि</w:t>
      </w:r>
      <w:r>
        <w:t xml:space="preserve"> </w:t>
      </w:r>
      <w:r>
        <w:rPr>
          <w:cs/>
        </w:rPr>
        <w:t>तेरा</w:t>
      </w:r>
      <w:r>
        <w:t xml:space="preserve"> </w:t>
      </w:r>
      <w:r>
        <w:rPr>
          <w:cs/>
        </w:rPr>
        <w:t>कहा</w:t>
      </w:r>
      <w:r>
        <w:t xml:space="preserve"> </w:t>
      </w:r>
      <w:r>
        <w:rPr>
          <w:cs/>
        </w:rPr>
        <w:t>तुझु</w:t>
      </w:r>
      <w:r>
        <w:t xml:space="preserve"> </w:t>
      </w:r>
      <w:r>
        <w:rPr>
          <w:cs/>
        </w:rPr>
        <w:t>लए</w:t>
      </w:r>
      <w:r>
        <w:t xml:space="preserve"> </w:t>
      </w:r>
      <w:r>
        <w:rPr>
          <w:cs/>
        </w:rPr>
        <w:t>उबारि</w:t>
      </w:r>
      <w:r>
        <w:t xml:space="preserve"> </w:t>
      </w:r>
      <w:r>
        <w:rPr>
          <w:cs/>
        </w:rPr>
        <w:t>॥</w:t>
      </w:r>
    </w:p>
    <w:p w:rsidR="00A75876" w:rsidRDefault="00A75876">
      <w:pPr>
        <w:pStyle w:val="SGGSRoman"/>
      </w:pPr>
      <w:r>
        <w:t>har tayraa kahaa tujh la-ay ubaar.</w:t>
      </w:r>
    </w:p>
    <w:p w:rsidR="00A75876" w:rsidRDefault="00A75876">
      <w:pPr>
        <w:pStyle w:val="SGGSTrans"/>
      </w:pPr>
      <w:r>
        <w:t>Where is your Lord, who will save you?</w:t>
      </w:r>
    </w:p>
    <w:p w:rsidR="00A75876" w:rsidRDefault="00A75876">
      <w:pPr>
        <w:pStyle w:val="SGGSGurm"/>
      </w:pPr>
      <w:r>
        <w:rPr>
          <w:cs/>
          <w:lang w:bidi="pa-IN"/>
        </w:rPr>
        <w:t xml:space="preserve">ਖਿਨ ਮਹਿ ਭੈਆਨ ਰੂਪੁ ਨਿਕਸਿਆ ਥੰਮ੍ਹ੍ਹ ਉਪਾੜਿ ॥ </w:t>
      </w:r>
      <w:r>
        <w:rPr>
          <w:color w:val="008000"/>
          <w:sz w:val="18"/>
        </w:rPr>
        <w:t>(1133)</w:t>
      </w:r>
    </w:p>
    <w:p w:rsidR="00A75876" w:rsidRDefault="00A75876">
      <w:pPr>
        <w:pStyle w:val="SGGSHindi"/>
      </w:pPr>
      <w:r>
        <w:rPr>
          <w:cs/>
        </w:rPr>
        <w:t>खिन</w:t>
      </w:r>
      <w:r>
        <w:t xml:space="preserve"> </w:t>
      </w:r>
      <w:r>
        <w:rPr>
          <w:cs/>
        </w:rPr>
        <w:t>महि</w:t>
      </w:r>
      <w:r>
        <w:t xml:space="preserve"> </w:t>
      </w:r>
      <w:r>
        <w:rPr>
          <w:cs/>
        </w:rPr>
        <w:t>भैआन</w:t>
      </w:r>
      <w:r>
        <w:t xml:space="preserve"> </w:t>
      </w:r>
      <w:r>
        <w:rPr>
          <w:cs/>
        </w:rPr>
        <w:t>रूपु</w:t>
      </w:r>
      <w:r>
        <w:t xml:space="preserve"> </w:t>
      </w:r>
      <w:r>
        <w:rPr>
          <w:cs/>
        </w:rPr>
        <w:t>निकसिआ</w:t>
      </w:r>
      <w:r>
        <w:t xml:space="preserve"> </w:t>
      </w:r>
      <w:r>
        <w:rPr>
          <w:cs/>
        </w:rPr>
        <w:t>थम्ह</w:t>
      </w:r>
      <w:r>
        <w:t xml:space="preserve"> </w:t>
      </w:r>
      <w:r>
        <w:rPr>
          <w:cs/>
        </w:rPr>
        <w:t>उपाड़ि</w:t>
      </w:r>
      <w:r>
        <w:t xml:space="preserve"> </w:t>
      </w:r>
      <w:r>
        <w:rPr>
          <w:cs/>
        </w:rPr>
        <w:t>॥</w:t>
      </w:r>
    </w:p>
    <w:p w:rsidR="00A75876" w:rsidRDefault="00A75876">
      <w:pPr>
        <w:pStyle w:val="SGGSRoman"/>
      </w:pPr>
      <w:r>
        <w:t>khin meh bhai-aan roop niksi-aa tham</w:t>
      </w:r>
      <w:r>
        <w:rPr>
          <w:vertAlign w:val="superscript"/>
        </w:rPr>
        <w:t>H</w:t>
      </w:r>
      <w:r>
        <w:t xml:space="preserve"> upaarh.</w:t>
      </w:r>
    </w:p>
    <w:p w:rsidR="00A75876" w:rsidRDefault="00A75876">
      <w:pPr>
        <w:pStyle w:val="SGGSTrans"/>
      </w:pPr>
      <w:r>
        <w:t>In an instant, the Lord appeared in a dreadful form, and shattered the pillar.</w:t>
      </w:r>
    </w:p>
    <w:p w:rsidR="00A75876" w:rsidRDefault="00A75876">
      <w:pPr>
        <w:pStyle w:val="SGGSGurm"/>
      </w:pPr>
      <w:r>
        <w:rPr>
          <w:cs/>
          <w:lang w:bidi="pa-IN"/>
        </w:rPr>
        <w:t>ਹਰਣਾਖਸੁ ਨਖੀ ਬਿਦਾਰਿਆ ਪ੍ਰਹਲਾਦੁ ਲੀਆ ਉਬਾਰਿ ॥੪</w:t>
      </w:r>
      <w:r>
        <w:rPr>
          <w:cs/>
        </w:rPr>
        <w:t xml:space="preserve">॥ </w:t>
      </w:r>
      <w:r>
        <w:rPr>
          <w:color w:val="008000"/>
          <w:sz w:val="18"/>
        </w:rPr>
        <w:t>(1133)</w:t>
      </w:r>
    </w:p>
    <w:p w:rsidR="00A75876" w:rsidRDefault="00A75876">
      <w:pPr>
        <w:pStyle w:val="SGGSHindi"/>
      </w:pPr>
      <w:r>
        <w:rPr>
          <w:cs/>
        </w:rPr>
        <w:t>हरणाखसु</w:t>
      </w:r>
      <w:r>
        <w:t xml:space="preserve"> </w:t>
      </w:r>
      <w:r>
        <w:rPr>
          <w:cs/>
        </w:rPr>
        <w:t>नखी</w:t>
      </w:r>
      <w:r>
        <w:t xml:space="preserve"> </w:t>
      </w:r>
      <w:r>
        <w:rPr>
          <w:cs/>
        </w:rPr>
        <w:t>बिदारिआ</w:t>
      </w:r>
      <w:r>
        <w:t xml:space="preserve"> </w:t>
      </w:r>
      <w:r>
        <w:rPr>
          <w:cs/>
        </w:rPr>
        <w:t>प्रहलादु</w:t>
      </w:r>
      <w:r>
        <w:t xml:space="preserve"> </w:t>
      </w:r>
      <w:r>
        <w:rPr>
          <w:cs/>
        </w:rPr>
        <w:t>लीआ</w:t>
      </w:r>
      <w:r>
        <w:t xml:space="preserve"> </w:t>
      </w:r>
      <w:r>
        <w:rPr>
          <w:cs/>
        </w:rPr>
        <w:t>उबारि</w:t>
      </w:r>
      <w:r>
        <w:t xml:space="preserve"> </w:t>
      </w:r>
      <w:r>
        <w:rPr>
          <w:cs/>
        </w:rPr>
        <w:t>॥४॥</w:t>
      </w:r>
    </w:p>
    <w:p w:rsidR="00A75876" w:rsidRDefault="00A75876">
      <w:pPr>
        <w:pStyle w:val="SGGSRoman"/>
      </w:pPr>
      <w:r>
        <w:t>harnaakhas nakhee bidaari-aa parahlaad lee-aa ubaar. ||4||</w:t>
      </w:r>
    </w:p>
    <w:p w:rsidR="00A75876" w:rsidRDefault="00A75876">
      <w:pPr>
        <w:pStyle w:val="SGGSTrans"/>
      </w:pPr>
      <w:r>
        <w:t>Harnaakhash was torn apart by His claws, and Prahlaad was saved. ||4||</w:t>
      </w:r>
    </w:p>
    <w:p w:rsidR="00A75876" w:rsidRDefault="00A75876">
      <w:pPr>
        <w:pStyle w:val="SGGSGurm"/>
      </w:pPr>
      <w:r>
        <w:rPr>
          <w:cs/>
          <w:lang w:bidi="pa-IN"/>
        </w:rPr>
        <w:t xml:space="preserve">ਸੰਤ ਜਨਾ ਕੇ ਹਰਿ ਜੀਉ ਕਾਰਜ ਸਵਾਰੇ ॥ </w:t>
      </w:r>
      <w:r>
        <w:rPr>
          <w:color w:val="008000"/>
          <w:sz w:val="18"/>
        </w:rPr>
        <w:t>(1133)</w:t>
      </w:r>
    </w:p>
    <w:p w:rsidR="00A75876" w:rsidRDefault="00A75876">
      <w:pPr>
        <w:pStyle w:val="SGGSHindi"/>
      </w:pPr>
      <w:r>
        <w:rPr>
          <w:cs/>
        </w:rPr>
        <w:t>संत</w:t>
      </w:r>
      <w:r>
        <w:t xml:space="preserve"> </w:t>
      </w:r>
      <w:r>
        <w:rPr>
          <w:cs/>
        </w:rPr>
        <w:t>जना</w:t>
      </w:r>
      <w:r>
        <w:t xml:space="preserve"> </w:t>
      </w:r>
      <w:r>
        <w:rPr>
          <w:cs/>
        </w:rPr>
        <w:t>के</w:t>
      </w:r>
      <w:r>
        <w:t xml:space="preserve"> </w:t>
      </w:r>
      <w:r>
        <w:rPr>
          <w:cs/>
        </w:rPr>
        <w:t>हरि</w:t>
      </w:r>
      <w:r>
        <w:t xml:space="preserve"> </w:t>
      </w:r>
      <w:r>
        <w:rPr>
          <w:cs/>
        </w:rPr>
        <w:t>जीउ</w:t>
      </w:r>
      <w:r>
        <w:t xml:space="preserve"> </w:t>
      </w:r>
      <w:r>
        <w:rPr>
          <w:cs/>
        </w:rPr>
        <w:t>कारज</w:t>
      </w:r>
      <w:r>
        <w:t xml:space="preserve"> </w:t>
      </w:r>
      <w:r>
        <w:rPr>
          <w:cs/>
        </w:rPr>
        <w:t>सवारे</w:t>
      </w:r>
      <w:r>
        <w:t xml:space="preserve"> </w:t>
      </w:r>
      <w:r>
        <w:rPr>
          <w:cs/>
        </w:rPr>
        <w:t>॥</w:t>
      </w:r>
    </w:p>
    <w:p w:rsidR="00A75876" w:rsidRDefault="00A75876">
      <w:pPr>
        <w:pStyle w:val="SGGSRoman"/>
      </w:pPr>
      <w:r>
        <w:t>sant janaa kay har jee-o kaaraj savaaray.</w:t>
      </w:r>
    </w:p>
    <w:p w:rsidR="00A75876" w:rsidRDefault="00A75876">
      <w:pPr>
        <w:pStyle w:val="SGGSTrans"/>
      </w:pPr>
      <w:r>
        <w:t>The Dear Lord completes the tasks of the Saints.</w:t>
      </w:r>
    </w:p>
    <w:p w:rsidR="00A75876" w:rsidRDefault="00A75876">
      <w:pPr>
        <w:pStyle w:val="SGGSGurm"/>
      </w:pPr>
      <w:r>
        <w:rPr>
          <w:cs/>
          <w:lang w:bidi="pa-IN"/>
        </w:rPr>
        <w:t xml:space="preserve">ਪ੍ਰਹਲਾਦ ਜਨ ਕੇ ਇਕੀਹ ਕੁਲ ਉਧਾਰੇ ॥ </w:t>
      </w:r>
      <w:r>
        <w:rPr>
          <w:color w:val="008000"/>
          <w:sz w:val="18"/>
        </w:rPr>
        <w:t>(1133)</w:t>
      </w:r>
    </w:p>
    <w:p w:rsidR="00A75876" w:rsidRDefault="00A75876">
      <w:pPr>
        <w:pStyle w:val="SGGSHindi"/>
      </w:pPr>
      <w:r>
        <w:rPr>
          <w:cs/>
        </w:rPr>
        <w:t>प्रहलाद</w:t>
      </w:r>
      <w:r>
        <w:t xml:space="preserve"> </w:t>
      </w:r>
      <w:r>
        <w:rPr>
          <w:cs/>
        </w:rPr>
        <w:t>जन</w:t>
      </w:r>
      <w:r>
        <w:t xml:space="preserve"> </w:t>
      </w:r>
      <w:r>
        <w:rPr>
          <w:cs/>
        </w:rPr>
        <w:t>के</w:t>
      </w:r>
      <w:r>
        <w:t xml:space="preserve"> </w:t>
      </w:r>
      <w:r>
        <w:rPr>
          <w:cs/>
        </w:rPr>
        <w:t>इकीह</w:t>
      </w:r>
      <w:r>
        <w:t xml:space="preserve"> </w:t>
      </w:r>
      <w:r>
        <w:rPr>
          <w:cs/>
        </w:rPr>
        <w:t>कुल</w:t>
      </w:r>
      <w:r>
        <w:t xml:space="preserve"> </w:t>
      </w:r>
      <w:r>
        <w:rPr>
          <w:cs/>
        </w:rPr>
        <w:t>उधारे</w:t>
      </w:r>
      <w:r>
        <w:t xml:space="preserve"> </w:t>
      </w:r>
      <w:r>
        <w:rPr>
          <w:cs/>
        </w:rPr>
        <w:t>॥</w:t>
      </w:r>
    </w:p>
    <w:p w:rsidR="00A75876" w:rsidRDefault="00A75876">
      <w:pPr>
        <w:pStyle w:val="SGGSRoman"/>
      </w:pPr>
      <w:r>
        <w:t>parahlaad jan kay ikeeh kul uDhaaray.</w:t>
      </w:r>
    </w:p>
    <w:p w:rsidR="00A75876" w:rsidRDefault="00A75876">
      <w:pPr>
        <w:pStyle w:val="SGGSTrans"/>
      </w:pPr>
      <w:r>
        <w:t>He saved twenty-one generations of Prahlaad's descendents.</w:t>
      </w:r>
    </w:p>
    <w:p w:rsidR="00A75876" w:rsidRDefault="00A75876">
      <w:pPr>
        <w:pStyle w:val="SGGSGurm"/>
      </w:pPr>
      <w:r>
        <w:rPr>
          <w:cs/>
          <w:lang w:bidi="pa-IN"/>
        </w:rPr>
        <w:t xml:space="preserve">ਗੁਰ ਕੈ ਸਬਦਿ ਹਉਮੈ ਬਿਖੁ ਮਾਰੇ ॥ </w:t>
      </w:r>
      <w:r>
        <w:rPr>
          <w:color w:val="008000"/>
          <w:sz w:val="18"/>
        </w:rPr>
        <w:t>(1133)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हउमै</w:t>
      </w:r>
      <w:r>
        <w:t xml:space="preserve"> </w:t>
      </w:r>
      <w:r>
        <w:rPr>
          <w:cs/>
        </w:rPr>
        <w:t>बिखु</w:t>
      </w:r>
      <w:r>
        <w:t xml:space="preserve"> </w:t>
      </w:r>
      <w:r>
        <w:rPr>
          <w:cs/>
        </w:rPr>
        <w:t>मारे</w:t>
      </w:r>
      <w:r>
        <w:t xml:space="preserve"> </w:t>
      </w:r>
      <w:r>
        <w:rPr>
          <w:cs/>
        </w:rPr>
        <w:t>॥</w:t>
      </w:r>
    </w:p>
    <w:p w:rsidR="00A75876" w:rsidRDefault="00A75876">
      <w:pPr>
        <w:pStyle w:val="SGGSRoman"/>
      </w:pPr>
      <w:r>
        <w:t>gur kai sabad ha-umai bikh maaray.</w:t>
      </w:r>
    </w:p>
    <w:p w:rsidR="00A75876" w:rsidRDefault="00A75876">
      <w:pPr>
        <w:pStyle w:val="SGGSTrans"/>
      </w:pPr>
      <w:r>
        <w:t>Through the Word of the Guru's Shabad, the poison of egotism is neutralized.</w:t>
      </w:r>
    </w:p>
    <w:p w:rsidR="00A75876" w:rsidRDefault="00A75876">
      <w:pPr>
        <w:pStyle w:val="SGGSGurm"/>
      </w:pPr>
      <w:r>
        <w:rPr>
          <w:cs/>
          <w:lang w:bidi="pa-IN"/>
        </w:rPr>
        <w:t>ਨਾਨਕ ਰਾਮ ਨਾਮਿ ਸੰਤ ਨਿਸਤਾਰੇ ॥੫</w:t>
      </w:r>
      <w:r>
        <w:rPr>
          <w:cs/>
        </w:rPr>
        <w:t>॥</w:t>
      </w:r>
      <w:r>
        <w:rPr>
          <w:lang w:bidi="pa-IN"/>
        </w:rPr>
        <w:t>੧੦</w:t>
      </w:r>
      <w:r>
        <w:rPr>
          <w:cs/>
        </w:rPr>
        <w:t>॥</w:t>
      </w:r>
      <w:r>
        <w:rPr>
          <w:lang w:bidi="pa-IN"/>
        </w:rPr>
        <w:t>੨੦</w:t>
      </w:r>
      <w:r>
        <w:rPr>
          <w:cs/>
        </w:rPr>
        <w:t xml:space="preserve">॥ </w:t>
      </w:r>
      <w:r>
        <w:rPr>
          <w:color w:val="008000"/>
          <w:sz w:val="18"/>
        </w:rPr>
        <w:t>(1133)</w:t>
      </w:r>
    </w:p>
    <w:p w:rsidR="00A75876" w:rsidRDefault="00A75876">
      <w:pPr>
        <w:pStyle w:val="SGGSHindi"/>
      </w:pPr>
      <w:r>
        <w:rPr>
          <w:cs/>
        </w:rPr>
        <w:t>नानक</w:t>
      </w:r>
      <w:r>
        <w:t xml:space="preserve"> </w:t>
      </w:r>
      <w:r>
        <w:rPr>
          <w:cs/>
        </w:rPr>
        <w:t>राम</w:t>
      </w:r>
      <w:r>
        <w:t xml:space="preserve"> </w:t>
      </w:r>
      <w:r>
        <w:rPr>
          <w:cs/>
        </w:rPr>
        <w:t>नामि</w:t>
      </w:r>
      <w:r>
        <w:t xml:space="preserve"> </w:t>
      </w:r>
      <w:r>
        <w:rPr>
          <w:cs/>
        </w:rPr>
        <w:t>संत</w:t>
      </w:r>
      <w:r>
        <w:t xml:space="preserve"> </w:t>
      </w:r>
      <w:r>
        <w:rPr>
          <w:cs/>
        </w:rPr>
        <w:t>निसतारे</w:t>
      </w:r>
      <w:r>
        <w:t xml:space="preserve"> </w:t>
      </w:r>
      <w:r>
        <w:rPr>
          <w:cs/>
        </w:rPr>
        <w:t>॥५॥१०॥२०॥</w:t>
      </w:r>
    </w:p>
    <w:p w:rsidR="00A75876" w:rsidRDefault="00A75876">
      <w:pPr>
        <w:pStyle w:val="SGGSRoman"/>
      </w:pPr>
      <w:r>
        <w:t>naanak raam naam sant nistaaray. ||5||10||20||</w:t>
      </w:r>
    </w:p>
    <w:p w:rsidR="00A75876" w:rsidRDefault="00A75876">
      <w:pPr>
        <w:pStyle w:val="SGGSTrans"/>
      </w:pPr>
      <w:r>
        <w:t>O Nanak, through the Name of the Lord, the Saints are emancipated. ||5||10||20||</w:t>
      </w:r>
    </w:p>
    <w:p w:rsidR="00A75876" w:rsidRDefault="00A75876">
      <w:pPr>
        <w:pStyle w:val="SGGSGurm"/>
      </w:pPr>
      <w:r>
        <w:rPr>
          <w:cs/>
          <w:lang w:bidi="pa-IN"/>
        </w:rPr>
        <w:t xml:space="preserve">ਭੈਰਉ ਮਹਲਾ ੩ </w:t>
      </w:r>
      <w:r>
        <w:rPr>
          <w:cs/>
        </w:rPr>
        <w:t xml:space="preserve">॥ </w:t>
      </w:r>
      <w:r>
        <w:rPr>
          <w:color w:val="008000"/>
          <w:sz w:val="18"/>
        </w:rPr>
        <w:t>(1133)</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ਆਪੇ ਦੈਤ ਲਾਇ ਦਿਤੇ ਸੰਤ ਜਨਾ ਕਉ ਆਪੇ ਰਾਖਾ ਸੋਈ ॥ </w:t>
      </w:r>
      <w:r>
        <w:rPr>
          <w:color w:val="008000"/>
          <w:sz w:val="18"/>
        </w:rPr>
        <w:t>(1133)</w:t>
      </w:r>
    </w:p>
    <w:p w:rsidR="00A75876" w:rsidRDefault="00A75876">
      <w:pPr>
        <w:pStyle w:val="SGGSHindi"/>
      </w:pPr>
      <w:r>
        <w:rPr>
          <w:cs/>
        </w:rPr>
        <w:t>आपे</w:t>
      </w:r>
      <w:r>
        <w:t xml:space="preserve"> </w:t>
      </w:r>
      <w:r>
        <w:rPr>
          <w:cs/>
        </w:rPr>
        <w:t>दैत</w:t>
      </w:r>
      <w:r>
        <w:t xml:space="preserve"> </w:t>
      </w:r>
      <w:r>
        <w:rPr>
          <w:cs/>
        </w:rPr>
        <w:t>लाइ</w:t>
      </w:r>
      <w:r>
        <w:t xml:space="preserve"> </w:t>
      </w:r>
      <w:r>
        <w:rPr>
          <w:cs/>
        </w:rPr>
        <w:t>दिते</w:t>
      </w:r>
      <w:r>
        <w:t xml:space="preserve"> </w:t>
      </w:r>
      <w:r>
        <w:rPr>
          <w:cs/>
        </w:rPr>
        <w:t>संत</w:t>
      </w:r>
      <w:r>
        <w:t xml:space="preserve"> </w:t>
      </w:r>
      <w:r>
        <w:rPr>
          <w:cs/>
        </w:rPr>
        <w:t>जना</w:t>
      </w:r>
      <w:r>
        <w:t xml:space="preserve"> </w:t>
      </w:r>
      <w:r>
        <w:rPr>
          <w:cs/>
        </w:rPr>
        <w:t>कउ</w:t>
      </w:r>
      <w:r>
        <w:t xml:space="preserve"> </w:t>
      </w:r>
      <w:r>
        <w:rPr>
          <w:cs/>
        </w:rPr>
        <w:t>आपे</w:t>
      </w:r>
      <w:r>
        <w:t xml:space="preserve"> </w:t>
      </w:r>
      <w:r>
        <w:rPr>
          <w:cs/>
        </w:rPr>
        <w:t>राखा</w:t>
      </w:r>
      <w:r>
        <w:t xml:space="preserve"> </w:t>
      </w:r>
      <w:r>
        <w:rPr>
          <w:cs/>
        </w:rPr>
        <w:t>सोई</w:t>
      </w:r>
      <w:r>
        <w:t xml:space="preserve"> </w:t>
      </w:r>
      <w:r>
        <w:rPr>
          <w:cs/>
        </w:rPr>
        <w:t>॥</w:t>
      </w:r>
    </w:p>
    <w:p w:rsidR="00A75876" w:rsidRDefault="00A75876">
      <w:pPr>
        <w:pStyle w:val="SGGSRoman"/>
      </w:pPr>
      <w:r>
        <w:t>aapay dait laa-ay ditay sant janaa ka-o aapay raakhaa so-ee.</w:t>
      </w:r>
    </w:p>
    <w:p w:rsidR="00A75876" w:rsidRDefault="00A75876">
      <w:pPr>
        <w:pStyle w:val="SGGSTrans"/>
      </w:pPr>
      <w:r>
        <w:t>The Lord Himself makes demons pursue the Saints, and He Himself saves them.</w:t>
      </w:r>
    </w:p>
    <w:p w:rsidR="00A75876" w:rsidRDefault="00A75876">
      <w:pPr>
        <w:pStyle w:val="SGGSGurm"/>
      </w:pPr>
      <w:r>
        <w:rPr>
          <w:cs/>
          <w:lang w:bidi="pa-IN"/>
        </w:rPr>
        <w:t>ਜੋ ਤੇਰੀ ਸਦਾ ਸਰਣਾਈ ਤਿਨ ਮਨਿ ਦੁਖੁ ਨ ਹੋਈ ॥੧</w:t>
      </w:r>
      <w:r>
        <w:rPr>
          <w:cs/>
        </w:rPr>
        <w:t xml:space="preserve">॥ </w:t>
      </w:r>
      <w:r>
        <w:rPr>
          <w:color w:val="008000"/>
          <w:sz w:val="18"/>
        </w:rPr>
        <w:t>(1133)</w:t>
      </w:r>
    </w:p>
    <w:p w:rsidR="00A75876" w:rsidRDefault="00A75876">
      <w:pPr>
        <w:pStyle w:val="SGGSHindi"/>
      </w:pPr>
      <w:r>
        <w:rPr>
          <w:cs/>
        </w:rPr>
        <w:t>जो</w:t>
      </w:r>
      <w:r>
        <w:t xml:space="preserve"> </w:t>
      </w:r>
      <w:r>
        <w:rPr>
          <w:cs/>
        </w:rPr>
        <w:t>तेरी</w:t>
      </w:r>
      <w:r>
        <w:t xml:space="preserve"> </w:t>
      </w:r>
      <w:r>
        <w:rPr>
          <w:cs/>
        </w:rPr>
        <w:t>सदा</w:t>
      </w:r>
      <w:r>
        <w:t xml:space="preserve"> </w:t>
      </w:r>
      <w:r>
        <w:rPr>
          <w:cs/>
        </w:rPr>
        <w:t>सरणाई</w:t>
      </w:r>
      <w:r>
        <w:t xml:space="preserve"> </w:t>
      </w:r>
      <w:r>
        <w:rPr>
          <w:cs/>
        </w:rPr>
        <w:t>तिन</w:t>
      </w:r>
      <w:r>
        <w:t xml:space="preserve"> </w:t>
      </w:r>
      <w:r>
        <w:rPr>
          <w:cs/>
        </w:rPr>
        <w:t>मनि</w:t>
      </w:r>
      <w:r>
        <w:t xml:space="preserve"> </w:t>
      </w:r>
      <w:r>
        <w:rPr>
          <w:cs/>
        </w:rPr>
        <w:t>दुखु</w:t>
      </w:r>
      <w:r>
        <w:t xml:space="preserve"> </w:t>
      </w:r>
      <w:r>
        <w:rPr>
          <w:cs/>
        </w:rPr>
        <w:t>न</w:t>
      </w:r>
      <w:r>
        <w:t xml:space="preserve"> </w:t>
      </w:r>
      <w:r>
        <w:rPr>
          <w:cs/>
        </w:rPr>
        <w:t>होई</w:t>
      </w:r>
      <w:r>
        <w:t xml:space="preserve"> </w:t>
      </w:r>
      <w:r>
        <w:rPr>
          <w:cs/>
        </w:rPr>
        <w:t>॥१॥</w:t>
      </w:r>
    </w:p>
    <w:p w:rsidR="00A75876" w:rsidRDefault="00A75876">
      <w:pPr>
        <w:pStyle w:val="SGGSRoman"/>
      </w:pPr>
      <w:r>
        <w:t>jo tayree sadaa sarnaa-ee tin man dukh na ho-ee. ||1||</w:t>
      </w:r>
    </w:p>
    <w:p w:rsidR="00A75876" w:rsidRDefault="00A75876">
      <w:pPr>
        <w:pStyle w:val="SGGSTrans"/>
      </w:pPr>
      <w:r>
        <w:t>Those who remain forever in Your Sanctuary, O Lord - their minds are never touched by sorrow. ||1||</w:t>
      </w:r>
    </w:p>
    <w:p w:rsidR="00A75876" w:rsidRDefault="00A75876">
      <w:pPr>
        <w:pStyle w:val="SGGSGurm"/>
      </w:pPr>
      <w:r>
        <w:rPr>
          <w:cs/>
          <w:lang w:bidi="pa-IN"/>
        </w:rPr>
        <w:t xml:space="preserve">ਜੁਗਿ ਜੁਗਿ ਭਗਤਾ ਕੀ ਰਖਦਾ ਆਇਆ ॥ </w:t>
      </w:r>
      <w:r>
        <w:rPr>
          <w:color w:val="008000"/>
          <w:sz w:val="18"/>
        </w:rPr>
        <w:t>(1133)</w:t>
      </w:r>
    </w:p>
    <w:p w:rsidR="00A75876" w:rsidRDefault="00A75876">
      <w:pPr>
        <w:pStyle w:val="SGGSHindi"/>
      </w:pPr>
      <w:r>
        <w:rPr>
          <w:cs/>
        </w:rPr>
        <w:t>जुगि</w:t>
      </w:r>
      <w:r>
        <w:t xml:space="preserve"> </w:t>
      </w:r>
      <w:r>
        <w:rPr>
          <w:cs/>
        </w:rPr>
        <w:t>जुगि</w:t>
      </w:r>
      <w:r>
        <w:t xml:space="preserve"> </w:t>
      </w:r>
      <w:r>
        <w:rPr>
          <w:cs/>
        </w:rPr>
        <w:t>भगता</w:t>
      </w:r>
      <w:r>
        <w:t xml:space="preserve"> </w:t>
      </w:r>
      <w:r>
        <w:rPr>
          <w:cs/>
        </w:rPr>
        <w:t>की</w:t>
      </w:r>
      <w:r>
        <w:t xml:space="preserve"> </w:t>
      </w:r>
      <w:r>
        <w:rPr>
          <w:cs/>
        </w:rPr>
        <w:t>रखदा</w:t>
      </w:r>
      <w:r>
        <w:t xml:space="preserve"> </w:t>
      </w:r>
      <w:r>
        <w:rPr>
          <w:cs/>
        </w:rPr>
        <w:t>आइआ</w:t>
      </w:r>
      <w:r>
        <w:t xml:space="preserve"> </w:t>
      </w:r>
      <w:r>
        <w:rPr>
          <w:cs/>
        </w:rPr>
        <w:t>॥</w:t>
      </w:r>
    </w:p>
    <w:p w:rsidR="00A75876" w:rsidRDefault="00A75876">
      <w:pPr>
        <w:pStyle w:val="SGGSRoman"/>
      </w:pPr>
      <w:r>
        <w:t>jug jug bhagtaa kee rakh-daa aa-i-aa.</w:t>
      </w:r>
    </w:p>
    <w:p w:rsidR="00A75876" w:rsidRDefault="00A75876">
      <w:pPr>
        <w:pStyle w:val="SGGSTrans"/>
      </w:pPr>
      <w:r>
        <w:t>In each and every age, the Lord saves the honor of His devotees.</w:t>
      </w:r>
    </w:p>
    <w:p w:rsidR="00A75876" w:rsidRDefault="00A75876">
      <w:pPr>
        <w:pStyle w:val="SGGSGurm"/>
      </w:pPr>
      <w:r>
        <w:rPr>
          <w:cs/>
          <w:lang w:bidi="pa-IN"/>
        </w:rPr>
        <w:t>ਦੈਤ ਪੁਤ੍ਰੁ ਪ੍ਰਹਲਾਦੁ ਗਾਇਤ੍ਰੀ ਤਰਪਣੁ ਕਿਛੂ ਨ ਜਾਣੈ ਸਬਦੇ ਮੇਲਿ ਮਿਲਾਇਆ ॥੧</w:t>
      </w:r>
      <w:r>
        <w:rPr>
          <w:cs/>
        </w:rPr>
        <w:t xml:space="preserve">॥ </w:t>
      </w:r>
      <w:r>
        <w:rPr>
          <w:lang w:bidi="pa-IN"/>
        </w:rPr>
        <w:t xml:space="preserve">ਰਹਾਉ ॥ </w:t>
      </w:r>
      <w:r>
        <w:rPr>
          <w:color w:val="008000"/>
          <w:sz w:val="18"/>
        </w:rPr>
        <w:t>(1133)</w:t>
      </w:r>
    </w:p>
    <w:p w:rsidR="00A75876" w:rsidRDefault="00A75876">
      <w:pPr>
        <w:pStyle w:val="SGGSHindi"/>
      </w:pPr>
      <w:r>
        <w:rPr>
          <w:cs/>
        </w:rPr>
        <w:t>दैत</w:t>
      </w:r>
      <w:r>
        <w:t xml:space="preserve"> </w:t>
      </w:r>
      <w:r>
        <w:rPr>
          <w:cs/>
        </w:rPr>
        <w:t>पुत्रु</w:t>
      </w:r>
      <w:r>
        <w:t xml:space="preserve"> </w:t>
      </w:r>
      <w:r>
        <w:rPr>
          <w:cs/>
        </w:rPr>
        <w:t>प्रहलादु</w:t>
      </w:r>
      <w:r>
        <w:t xml:space="preserve"> </w:t>
      </w:r>
      <w:r>
        <w:rPr>
          <w:cs/>
        </w:rPr>
        <w:t>गाइत्री</w:t>
      </w:r>
      <w:r>
        <w:t xml:space="preserve"> </w:t>
      </w:r>
      <w:r>
        <w:rPr>
          <w:cs/>
        </w:rPr>
        <w:t>तरपणु</w:t>
      </w:r>
      <w:r>
        <w:t xml:space="preserve"> </w:t>
      </w:r>
      <w:r>
        <w:rPr>
          <w:cs/>
        </w:rPr>
        <w:t>किछू</w:t>
      </w:r>
      <w:r>
        <w:t xml:space="preserve"> </w:t>
      </w:r>
      <w:r>
        <w:rPr>
          <w:cs/>
        </w:rPr>
        <w:t>न</w:t>
      </w:r>
      <w:r>
        <w:t xml:space="preserve"> </w:t>
      </w:r>
      <w:r>
        <w:rPr>
          <w:cs/>
        </w:rPr>
        <w:t>जाणै</w:t>
      </w:r>
      <w:r>
        <w:t xml:space="preserve"> </w:t>
      </w:r>
      <w:r>
        <w:rPr>
          <w:cs/>
        </w:rPr>
        <w:t>सबदे</w:t>
      </w:r>
      <w:r>
        <w:t xml:space="preserve"> </w:t>
      </w:r>
      <w:r>
        <w:rPr>
          <w:cs/>
        </w:rPr>
        <w:t>मेलि</w:t>
      </w:r>
      <w:r>
        <w:t xml:space="preserve"> </w:t>
      </w:r>
      <w:r>
        <w:rPr>
          <w:cs/>
        </w:rPr>
        <w:t>मिलाइआ</w:t>
      </w:r>
      <w:r>
        <w:t xml:space="preserve"> </w:t>
      </w:r>
      <w:r>
        <w:rPr>
          <w:cs/>
        </w:rPr>
        <w:t>॥१॥</w:t>
      </w:r>
      <w:r>
        <w:t xml:space="preserve"> </w:t>
      </w:r>
      <w:r>
        <w:rPr>
          <w:cs/>
        </w:rPr>
        <w:t>रहाउ</w:t>
      </w:r>
      <w:r>
        <w:t xml:space="preserve"> </w:t>
      </w:r>
      <w:r>
        <w:rPr>
          <w:cs/>
        </w:rPr>
        <w:t>॥</w:t>
      </w:r>
    </w:p>
    <w:p w:rsidR="00A75876" w:rsidRDefault="00A75876">
      <w:pPr>
        <w:pStyle w:val="SGGSRoman"/>
      </w:pPr>
      <w:r>
        <w:t>dait putar parahlaad gaa-itaree tarpan kichhoo na jaanai sabday mayl milaa-i-aa. ||1|| rahaa-o.</w:t>
      </w:r>
    </w:p>
    <w:p w:rsidR="00A75876" w:rsidRDefault="00A75876">
      <w:pPr>
        <w:pStyle w:val="SGGSTrans"/>
      </w:pPr>
      <w:r>
        <w:t>Prahlaad, the demon's son, knew nothing of the Hindu morning prayer, the Gayatri, and nothing about ceremonial water-offerings to his ancestors; but through the Word of the Shabad, he was united in the Lord's Union. ||1||Pause||</w:t>
      </w:r>
    </w:p>
    <w:p w:rsidR="00A75876" w:rsidRDefault="00A75876">
      <w:pPr>
        <w:pStyle w:val="SGGSGurm"/>
      </w:pPr>
      <w:r>
        <w:rPr>
          <w:cs/>
          <w:lang w:bidi="pa-IN"/>
        </w:rPr>
        <w:t>ਅਨਦਿਨੁ ਭਗਤਿ ਕਰਹਿ ਦਿਨ ਰਾਤੀ ਦੁਬਿਧਾ ਸਬਦੇ ਖੋਈ</w:t>
      </w:r>
      <w:r>
        <w:rPr>
          <w:cs/>
        </w:rPr>
        <w:t xml:space="preserve"> ॥ </w:t>
      </w:r>
      <w:r>
        <w:rPr>
          <w:color w:val="008000"/>
          <w:sz w:val="18"/>
        </w:rPr>
        <w:t>(1133)</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दुबिधा</w:t>
      </w:r>
      <w:r>
        <w:t xml:space="preserve"> </w:t>
      </w:r>
      <w:r>
        <w:rPr>
          <w:cs/>
        </w:rPr>
        <w:t>सबदे</w:t>
      </w:r>
      <w:r>
        <w:t xml:space="preserve"> </w:t>
      </w:r>
      <w:r>
        <w:rPr>
          <w:cs/>
        </w:rPr>
        <w:t>खोई</w:t>
      </w:r>
      <w:r>
        <w:t xml:space="preserve"> </w:t>
      </w:r>
      <w:r>
        <w:rPr>
          <w:cs/>
        </w:rPr>
        <w:t>॥</w:t>
      </w:r>
    </w:p>
    <w:p w:rsidR="00A75876" w:rsidRDefault="00A75876">
      <w:pPr>
        <w:pStyle w:val="SGGSRoman"/>
      </w:pPr>
      <w:r>
        <w:t>an-din bhagat karahi din raatee dubiDhaa sabday kho-ee.</w:t>
      </w:r>
    </w:p>
    <w:p w:rsidR="00A75876" w:rsidRDefault="00A75876">
      <w:pPr>
        <w:pStyle w:val="SGGSTrans"/>
      </w:pPr>
      <w:r>
        <w:t>Night and day, he performed devotional worship service, day and night, and through the Shabad, his duality was eradicated.</w:t>
      </w:r>
    </w:p>
    <w:p w:rsidR="00A75876" w:rsidRDefault="00A75876">
      <w:pPr>
        <w:pStyle w:val="SGGSGurm"/>
      </w:pPr>
      <w:r>
        <w:rPr>
          <w:cs/>
          <w:lang w:bidi="pa-IN"/>
        </w:rPr>
        <w:t>ਸਦਾ ਨਿਰਮਲ ਹੈ ਜੋ ਸਚਿ ਰਾਤੇ ਸਚੁ ਵਸਿਆ ਮਨਿ ਸੋਈ ॥੨</w:t>
      </w:r>
      <w:r>
        <w:rPr>
          <w:cs/>
        </w:rPr>
        <w:t xml:space="preserve">॥ </w:t>
      </w:r>
      <w:r>
        <w:rPr>
          <w:color w:val="008000"/>
          <w:sz w:val="18"/>
        </w:rPr>
        <w:t>(1133)</w:t>
      </w:r>
    </w:p>
    <w:p w:rsidR="00A75876" w:rsidRDefault="00A75876">
      <w:pPr>
        <w:pStyle w:val="SGGSHindi"/>
      </w:pPr>
      <w:r>
        <w:rPr>
          <w:cs/>
        </w:rPr>
        <w:t>सदा</w:t>
      </w:r>
      <w:r>
        <w:t xml:space="preserve"> </w:t>
      </w:r>
      <w:r>
        <w:rPr>
          <w:cs/>
        </w:rPr>
        <w:t>निरमल</w:t>
      </w:r>
      <w:r>
        <w:t xml:space="preserve"> </w:t>
      </w:r>
      <w:r>
        <w:rPr>
          <w:cs/>
        </w:rPr>
        <w:t>है</w:t>
      </w:r>
      <w:r>
        <w:t xml:space="preserve"> </w:t>
      </w:r>
      <w:r>
        <w:rPr>
          <w:cs/>
        </w:rPr>
        <w:t>जो</w:t>
      </w:r>
      <w:r>
        <w:t xml:space="preserve"> </w:t>
      </w:r>
      <w:r>
        <w:rPr>
          <w:cs/>
        </w:rPr>
        <w:t>सचि</w:t>
      </w:r>
      <w:r>
        <w:t xml:space="preserve"> </w:t>
      </w:r>
      <w:r>
        <w:rPr>
          <w:cs/>
        </w:rPr>
        <w:t>राते</w:t>
      </w:r>
      <w:r>
        <w:t xml:space="preserve"> </w:t>
      </w:r>
      <w:r>
        <w:rPr>
          <w:cs/>
        </w:rPr>
        <w:t>सचु</w:t>
      </w:r>
      <w:r>
        <w:t xml:space="preserve"> </w:t>
      </w:r>
      <w:r>
        <w:rPr>
          <w:cs/>
        </w:rPr>
        <w:t>वसिआ</w:t>
      </w:r>
      <w:r>
        <w:t xml:space="preserve"> </w:t>
      </w:r>
      <w:r>
        <w:rPr>
          <w:cs/>
        </w:rPr>
        <w:t>मनि</w:t>
      </w:r>
      <w:r>
        <w:t xml:space="preserve"> </w:t>
      </w:r>
      <w:r>
        <w:rPr>
          <w:cs/>
        </w:rPr>
        <w:t>सोई</w:t>
      </w:r>
      <w:r>
        <w:t xml:space="preserve"> </w:t>
      </w:r>
      <w:r>
        <w:rPr>
          <w:cs/>
        </w:rPr>
        <w:t>॥२॥</w:t>
      </w:r>
    </w:p>
    <w:p w:rsidR="00A75876" w:rsidRDefault="00A75876">
      <w:pPr>
        <w:pStyle w:val="SGGSRoman"/>
      </w:pPr>
      <w:r>
        <w:t>sadaa nirmal hai jo sach raatay sach vasi-aa man so-ee. ||2||</w:t>
      </w:r>
    </w:p>
    <w:p w:rsidR="00A75876" w:rsidRDefault="00A75876">
      <w:pPr>
        <w:pStyle w:val="SGGSTrans"/>
      </w:pPr>
      <w:r>
        <w:t>Those who are imbued with Truth are immaculate and pure; the True Lord abides within their minds. ||2||</w:t>
      </w:r>
    </w:p>
    <w:p w:rsidR="00A75876" w:rsidRDefault="00A75876">
      <w:pPr>
        <w:pStyle w:val="SGGSGurm"/>
      </w:pPr>
      <w:r>
        <w:rPr>
          <w:cs/>
          <w:lang w:bidi="pa-IN"/>
        </w:rPr>
        <w:t xml:space="preserve">ਮੂਰਖ ਦੁਬਿਧਾ ਪੜ੍ਹਹਿ ਮੂਲੁ ਨ ਪਛਾਣਹਿ ਬਿਰਥਾ ਜਨਮੁ ਗਵਾਇਆ ॥ </w:t>
      </w:r>
      <w:r>
        <w:rPr>
          <w:color w:val="008000"/>
          <w:sz w:val="18"/>
        </w:rPr>
        <w:t>(1133)</w:t>
      </w:r>
    </w:p>
    <w:p w:rsidR="00A75876" w:rsidRDefault="00A75876">
      <w:pPr>
        <w:pStyle w:val="SGGSHindi"/>
      </w:pPr>
      <w:r>
        <w:rPr>
          <w:cs/>
        </w:rPr>
        <w:t>मूरख</w:t>
      </w:r>
      <w:r>
        <w:t xml:space="preserve"> </w:t>
      </w:r>
      <w:r>
        <w:rPr>
          <w:cs/>
        </w:rPr>
        <w:t>दुबिधा</w:t>
      </w:r>
      <w:r>
        <w:t xml:space="preserve"> </w:t>
      </w:r>
      <w:r>
        <w:rPr>
          <w:cs/>
        </w:rPr>
        <w:t>पड़्हहि</w:t>
      </w:r>
      <w:r>
        <w:t xml:space="preserve"> </w:t>
      </w:r>
      <w:r>
        <w:rPr>
          <w:cs/>
        </w:rPr>
        <w:t>मूलु</w:t>
      </w:r>
      <w:r>
        <w:t xml:space="preserve"> </w:t>
      </w:r>
      <w:r>
        <w:rPr>
          <w:cs/>
        </w:rPr>
        <w:t>न</w:t>
      </w:r>
      <w:r>
        <w:t xml:space="preserve"> </w:t>
      </w:r>
      <w:r>
        <w:rPr>
          <w:cs/>
        </w:rPr>
        <w:t>पछाणहि</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moorakh dubiDhaa parheh mool na pachhaaneh birthaa janam gavaa-i-aa.</w:t>
      </w:r>
    </w:p>
    <w:p w:rsidR="00A75876" w:rsidRDefault="00A75876">
      <w:pPr>
        <w:pStyle w:val="SGGSTrans"/>
      </w:pPr>
      <w:r>
        <w:t>The fools in duality read, but they do not understand anything; they waste their lives uselessly.</w:t>
      </w:r>
    </w:p>
    <w:p w:rsidR="00A75876" w:rsidRDefault="00A75876">
      <w:pPr>
        <w:pStyle w:val="SGGSGurm"/>
      </w:pPr>
      <w:r>
        <w:rPr>
          <w:cs/>
          <w:lang w:bidi="pa-IN"/>
        </w:rPr>
        <w:t>ਸੰਤ ਜਨਾ ਕੀ ਨਿੰਦਾ ਕਰਹਿ ਦੁਸਟੁ ਦੈਤੁ ਚਿੜਾਇਆ ॥੩</w:t>
      </w:r>
      <w:r>
        <w:rPr>
          <w:cs/>
        </w:rPr>
        <w:t xml:space="preserve">॥ </w:t>
      </w:r>
      <w:r>
        <w:rPr>
          <w:color w:val="008000"/>
          <w:sz w:val="18"/>
        </w:rPr>
        <w:t>(1133)</w:t>
      </w:r>
    </w:p>
    <w:p w:rsidR="00A75876" w:rsidRDefault="00A75876">
      <w:pPr>
        <w:pStyle w:val="SGGSHindi"/>
      </w:pPr>
      <w:r>
        <w:rPr>
          <w:cs/>
        </w:rPr>
        <w:t>संत</w:t>
      </w:r>
      <w:r>
        <w:t xml:space="preserve"> </w:t>
      </w:r>
      <w:r>
        <w:rPr>
          <w:cs/>
        </w:rPr>
        <w:t>जना</w:t>
      </w:r>
      <w:r>
        <w:t xml:space="preserve"> </w:t>
      </w:r>
      <w:r>
        <w:rPr>
          <w:cs/>
        </w:rPr>
        <w:t>की</w:t>
      </w:r>
      <w:r>
        <w:t xml:space="preserve"> </w:t>
      </w:r>
      <w:r>
        <w:rPr>
          <w:cs/>
        </w:rPr>
        <w:t>निंदा</w:t>
      </w:r>
      <w:r>
        <w:t xml:space="preserve"> </w:t>
      </w:r>
      <w:r>
        <w:rPr>
          <w:cs/>
        </w:rPr>
        <w:t>करहि</w:t>
      </w:r>
      <w:r>
        <w:t xml:space="preserve"> </w:t>
      </w:r>
      <w:r>
        <w:rPr>
          <w:cs/>
        </w:rPr>
        <w:t>दुसटु</w:t>
      </w:r>
      <w:r>
        <w:t xml:space="preserve"> </w:t>
      </w:r>
      <w:r>
        <w:rPr>
          <w:cs/>
        </w:rPr>
        <w:t>दैतु</w:t>
      </w:r>
      <w:r>
        <w:t xml:space="preserve"> </w:t>
      </w:r>
      <w:r>
        <w:rPr>
          <w:cs/>
        </w:rPr>
        <w:t>चिड़ाइआ</w:t>
      </w:r>
      <w:r>
        <w:t xml:space="preserve"> </w:t>
      </w:r>
      <w:r>
        <w:rPr>
          <w:cs/>
        </w:rPr>
        <w:t>॥३॥</w:t>
      </w:r>
    </w:p>
    <w:p w:rsidR="00A75876" w:rsidRDefault="00A75876">
      <w:pPr>
        <w:pStyle w:val="SGGSRoman"/>
      </w:pPr>
      <w:r>
        <w:t>sant janaa kee nindaa karahi dusat dait chirhaa-i-aa. ||3||</w:t>
      </w:r>
    </w:p>
    <w:p w:rsidR="00A75876" w:rsidRDefault="00A75876">
      <w:pPr>
        <w:pStyle w:val="SGGSTrans"/>
      </w:pPr>
      <w:r>
        <w:t>The wicked demon slandered the Saint, and stirred up trouble. ||3||</w:t>
      </w:r>
    </w:p>
    <w:p w:rsidR="00A75876" w:rsidRDefault="00A75876">
      <w:pPr>
        <w:pStyle w:val="SGGSGurm"/>
      </w:pPr>
      <w:r>
        <w:rPr>
          <w:cs/>
          <w:lang w:bidi="pa-IN"/>
        </w:rPr>
        <w:t xml:space="preserve">ਪ੍ਰਹਲਾਦੁ ਦੁਬਿਧਾ ਨ ਪੜੈ ਹਰਿ ਨਾਮੁ ਨ ਛੋਡੈ ਡਰੈ ਨ ਕਿਸੈ ਦਾ ਡਰਾਇਆ ॥ </w:t>
      </w:r>
      <w:r>
        <w:rPr>
          <w:color w:val="008000"/>
          <w:sz w:val="18"/>
        </w:rPr>
        <w:t>(1133)</w:t>
      </w:r>
    </w:p>
    <w:p w:rsidR="00A75876" w:rsidRDefault="00A75876">
      <w:pPr>
        <w:pStyle w:val="SGGSHindi"/>
      </w:pPr>
      <w:r>
        <w:rPr>
          <w:cs/>
        </w:rPr>
        <w:t>प्रहलादु</w:t>
      </w:r>
      <w:r>
        <w:t xml:space="preserve"> </w:t>
      </w:r>
      <w:r>
        <w:rPr>
          <w:cs/>
        </w:rPr>
        <w:t>दुबिधा</w:t>
      </w:r>
      <w:r>
        <w:t xml:space="preserve"> </w:t>
      </w:r>
      <w:r>
        <w:rPr>
          <w:cs/>
        </w:rPr>
        <w:t>न</w:t>
      </w:r>
      <w:r>
        <w:t xml:space="preserve"> </w:t>
      </w:r>
      <w:r>
        <w:rPr>
          <w:cs/>
        </w:rPr>
        <w:t>पड़ै</w:t>
      </w:r>
      <w:r>
        <w:t xml:space="preserve"> </w:t>
      </w:r>
      <w:r>
        <w:rPr>
          <w:cs/>
        </w:rPr>
        <w:t>हरि</w:t>
      </w:r>
      <w:r>
        <w:t xml:space="preserve"> </w:t>
      </w:r>
      <w:r>
        <w:rPr>
          <w:cs/>
        </w:rPr>
        <w:t>नामु</w:t>
      </w:r>
      <w:r>
        <w:t xml:space="preserve"> </w:t>
      </w:r>
      <w:r>
        <w:rPr>
          <w:cs/>
        </w:rPr>
        <w:t>न</w:t>
      </w:r>
      <w:r>
        <w:t xml:space="preserve"> </w:t>
      </w:r>
      <w:r>
        <w:rPr>
          <w:cs/>
        </w:rPr>
        <w:t>छोडै</w:t>
      </w:r>
      <w:r>
        <w:t xml:space="preserve"> </w:t>
      </w:r>
      <w:r>
        <w:rPr>
          <w:cs/>
        </w:rPr>
        <w:t>डरै</w:t>
      </w:r>
      <w:r>
        <w:t xml:space="preserve"> </w:t>
      </w:r>
      <w:r>
        <w:rPr>
          <w:cs/>
        </w:rPr>
        <w:t>न</w:t>
      </w:r>
      <w:r>
        <w:t xml:space="preserve"> </w:t>
      </w:r>
      <w:r>
        <w:rPr>
          <w:cs/>
        </w:rPr>
        <w:t>किसै</w:t>
      </w:r>
      <w:r>
        <w:t xml:space="preserve"> </w:t>
      </w:r>
      <w:r>
        <w:rPr>
          <w:cs/>
        </w:rPr>
        <w:t>दा</w:t>
      </w:r>
      <w:r>
        <w:t xml:space="preserve"> </w:t>
      </w:r>
      <w:r>
        <w:rPr>
          <w:cs/>
        </w:rPr>
        <w:t>डराइआ</w:t>
      </w:r>
      <w:r>
        <w:t xml:space="preserve"> </w:t>
      </w:r>
      <w:r>
        <w:rPr>
          <w:cs/>
        </w:rPr>
        <w:t>॥</w:t>
      </w:r>
    </w:p>
    <w:p w:rsidR="00A75876" w:rsidRDefault="00A75876">
      <w:pPr>
        <w:pStyle w:val="SGGSRoman"/>
      </w:pPr>
      <w:r>
        <w:t>parahlaad dubiDhaa na parhai har naam na chhodai darai na kisai daa daraa-i-aa.</w:t>
      </w:r>
    </w:p>
    <w:p w:rsidR="00A75876" w:rsidRDefault="00A75876">
      <w:pPr>
        <w:pStyle w:val="SGGSTrans"/>
      </w:pPr>
      <w:r>
        <w:t>Prahlaad did not read in duality, and he did not abandon the Lord's Name; he was not afraid of any fear.</w:t>
      </w:r>
    </w:p>
    <w:p w:rsidR="00A75876" w:rsidRDefault="00A75876">
      <w:pPr>
        <w:pStyle w:val="SGGSGurm"/>
      </w:pPr>
      <w:r>
        <w:rPr>
          <w:cs/>
          <w:lang w:bidi="pa-IN"/>
        </w:rPr>
        <w:t>ਸੰਤ ਜਨਾ ਕਾ ਹਰਿ ਜੀਉ ਰਾਖਾ ਦੈਤੈ ਕਾਲੁ ਨੇੜਾ ਆਇਆ ॥੪</w:t>
      </w:r>
      <w:r>
        <w:rPr>
          <w:cs/>
        </w:rPr>
        <w:t xml:space="preserve">॥ </w:t>
      </w:r>
      <w:r>
        <w:rPr>
          <w:color w:val="008000"/>
          <w:sz w:val="18"/>
        </w:rPr>
        <w:t>(1133)</w:t>
      </w:r>
    </w:p>
    <w:p w:rsidR="00A75876" w:rsidRDefault="00A75876">
      <w:pPr>
        <w:pStyle w:val="SGGSHindi"/>
      </w:pPr>
      <w:r>
        <w:rPr>
          <w:cs/>
        </w:rPr>
        <w:t>संत</w:t>
      </w:r>
      <w:r>
        <w:t xml:space="preserve"> </w:t>
      </w:r>
      <w:r>
        <w:rPr>
          <w:cs/>
        </w:rPr>
        <w:t>जना</w:t>
      </w:r>
      <w:r>
        <w:t xml:space="preserve"> </w:t>
      </w:r>
      <w:r>
        <w:rPr>
          <w:cs/>
        </w:rPr>
        <w:t>का</w:t>
      </w:r>
      <w:r>
        <w:t xml:space="preserve"> </w:t>
      </w:r>
      <w:r>
        <w:rPr>
          <w:cs/>
        </w:rPr>
        <w:t>हरि</w:t>
      </w:r>
      <w:r>
        <w:t xml:space="preserve"> </w:t>
      </w:r>
      <w:r>
        <w:rPr>
          <w:cs/>
        </w:rPr>
        <w:t>जीउ</w:t>
      </w:r>
      <w:r>
        <w:t xml:space="preserve"> </w:t>
      </w:r>
      <w:r>
        <w:rPr>
          <w:cs/>
        </w:rPr>
        <w:t>राखा</w:t>
      </w:r>
      <w:r>
        <w:t xml:space="preserve"> </w:t>
      </w:r>
      <w:r>
        <w:rPr>
          <w:cs/>
        </w:rPr>
        <w:t>दैतै</w:t>
      </w:r>
      <w:r>
        <w:t xml:space="preserve"> </w:t>
      </w:r>
      <w:r>
        <w:rPr>
          <w:cs/>
        </w:rPr>
        <w:t>कालु</w:t>
      </w:r>
      <w:r>
        <w:t xml:space="preserve"> </w:t>
      </w:r>
      <w:r>
        <w:rPr>
          <w:cs/>
        </w:rPr>
        <w:t>नेड़ा</w:t>
      </w:r>
      <w:r>
        <w:t xml:space="preserve"> </w:t>
      </w:r>
      <w:r>
        <w:rPr>
          <w:cs/>
        </w:rPr>
        <w:t>आइआ</w:t>
      </w:r>
      <w:r>
        <w:t xml:space="preserve"> </w:t>
      </w:r>
      <w:r>
        <w:rPr>
          <w:cs/>
        </w:rPr>
        <w:t>॥४॥</w:t>
      </w:r>
    </w:p>
    <w:p w:rsidR="00A75876" w:rsidRDefault="00A75876">
      <w:pPr>
        <w:pStyle w:val="SGGSRoman"/>
      </w:pPr>
      <w:r>
        <w:t>sant janaa kaa har jee-o raakhaa daitai kaal nayrhaa aa-i-aa. ||4||</w:t>
      </w:r>
    </w:p>
    <w:p w:rsidR="00A75876" w:rsidRDefault="00A75876">
      <w:pPr>
        <w:pStyle w:val="SGGSTrans"/>
      </w:pPr>
      <w:r>
        <w:t>The Dear Lord became the Savior of the Saint, and the demonic Death could not even approach him. ||4||</w:t>
      </w:r>
    </w:p>
    <w:p w:rsidR="00A75876" w:rsidRDefault="00A75876">
      <w:pPr>
        <w:pStyle w:val="SGGSGurm"/>
      </w:pPr>
      <w:r>
        <w:rPr>
          <w:cs/>
          <w:lang w:bidi="pa-IN"/>
        </w:rPr>
        <w:t xml:space="preserve">ਆਪਣੀ ਪੈਜ ਆਪੇ ਰਾਖੈ ਭਗਤਾਂ ਦੇਇ ਵਡਿਆਈ ॥ </w:t>
      </w:r>
      <w:r>
        <w:rPr>
          <w:color w:val="008000"/>
          <w:sz w:val="18"/>
        </w:rPr>
        <w:t>(1133)</w:t>
      </w:r>
    </w:p>
    <w:p w:rsidR="00A75876" w:rsidRDefault="00A75876">
      <w:pPr>
        <w:pStyle w:val="SGGSHindi"/>
      </w:pPr>
      <w:r>
        <w:rPr>
          <w:cs/>
        </w:rPr>
        <w:t>आपणी</w:t>
      </w:r>
      <w:r>
        <w:t xml:space="preserve"> </w:t>
      </w:r>
      <w:r>
        <w:rPr>
          <w:cs/>
        </w:rPr>
        <w:t>पैज</w:t>
      </w:r>
      <w:r>
        <w:t xml:space="preserve"> </w:t>
      </w:r>
      <w:r>
        <w:rPr>
          <w:cs/>
        </w:rPr>
        <w:t>आपे</w:t>
      </w:r>
      <w:r>
        <w:t xml:space="preserve"> </w:t>
      </w:r>
      <w:r>
        <w:rPr>
          <w:cs/>
        </w:rPr>
        <w:t>राखै</w:t>
      </w:r>
      <w:r>
        <w:t xml:space="preserve"> </w:t>
      </w:r>
      <w:r>
        <w:rPr>
          <w:cs/>
        </w:rPr>
        <w:t>भगतां</w:t>
      </w:r>
      <w:r>
        <w:t xml:space="preserve"> </w:t>
      </w:r>
      <w:r>
        <w:rPr>
          <w:cs/>
        </w:rPr>
        <w:t>देइ</w:t>
      </w:r>
      <w:r>
        <w:t xml:space="preserve"> </w:t>
      </w:r>
      <w:r>
        <w:rPr>
          <w:cs/>
        </w:rPr>
        <w:t>वडिआई</w:t>
      </w:r>
      <w:r>
        <w:t xml:space="preserve"> </w:t>
      </w:r>
      <w:r>
        <w:rPr>
          <w:cs/>
        </w:rPr>
        <w:t>॥</w:t>
      </w:r>
    </w:p>
    <w:p w:rsidR="00A75876" w:rsidRDefault="00A75876">
      <w:pPr>
        <w:pStyle w:val="SGGSRoman"/>
      </w:pPr>
      <w:r>
        <w:t>aapnee paij aapay raakhai bhagtaa</w:t>
      </w:r>
      <w:r>
        <w:rPr>
          <w:vertAlign w:val="superscript"/>
        </w:rPr>
        <w:t>N</w:t>
      </w:r>
      <w:r>
        <w:t xml:space="preserve"> day-ay vadi-aa-ee.</w:t>
      </w:r>
    </w:p>
    <w:p w:rsidR="00A75876" w:rsidRDefault="00A75876">
      <w:pPr>
        <w:pStyle w:val="SGGSTrans"/>
      </w:pPr>
      <w:r>
        <w:t>The Lord Himself saved his honor, and blessed his devotee with glorious greatness.</w:t>
      </w:r>
    </w:p>
    <w:p w:rsidR="00A75876" w:rsidRDefault="00A75876">
      <w:pPr>
        <w:pStyle w:val="SGGSGurm"/>
      </w:pPr>
      <w:r>
        <w:rPr>
          <w:cs/>
          <w:lang w:bidi="pa-IN"/>
        </w:rPr>
        <w:t>ਨਾਨਕ ਹਰਣਾਖਸੁ ਨਖੀ ਬਿਦਾਰਿਆ ਅੰਧੈ ਦਰ ਕੀ ਖਬਰਿ ਨ ਪਾਈ ॥੫</w:t>
      </w:r>
      <w:r>
        <w:rPr>
          <w:cs/>
        </w:rPr>
        <w:t>॥</w:t>
      </w:r>
      <w:r>
        <w:rPr>
          <w:lang w:bidi="pa-IN"/>
        </w:rPr>
        <w:t>੧੧</w:t>
      </w:r>
      <w:r>
        <w:rPr>
          <w:cs/>
        </w:rPr>
        <w:t>॥</w:t>
      </w:r>
      <w:r>
        <w:rPr>
          <w:lang w:bidi="pa-IN"/>
        </w:rPr>
        <w:t>੨੧</w:t>
      </w:r>
      <w:r>
        <w:rPr>
          <w:cs/>
        </w:rPr>
        <w:t xml:space="preserve">॥ </w:t>
      </w:r>
      <w:r>
        <w:rPr>
          <w:color w:val="008000"/>
          <w:sz w:val="18"/>
        </w:rPr>
        <w:t>(1133)</w:t>
      </w:r>
    </w:p>
    <w:p w:rsidR="00A75876" w:rsidRDefault="00A75876">
      <w:pPr>
        <w:pStyle w:val="SGGSHindi"/>
      </w:pPr>
      <w:r>
        <w:rPr>
          <w:cs/>
        </w:rPr>
        <w:t>नानक</w:t>
      </w:r>
      <w:r>
        <w:t xml:space="preserve"> </w:t>
      </w:r>
      <w:r>
        <w:rPr>
          <w:cs/>
        </w:rPr>
        <w:t>हरणाखसु</w:t>
      </w:r>
      <w:r>
        <w:t xml:space="preserve"> </w:t>
      </w:r>
      <w:r>
        <w:rPr>
          <w:cs/>
        </w:rPr>
        <w:t>नखी</w:t>
      </w:r>
      <w:r>
        <w:t xml:space="preserve"> </w:t>
      </w:r>
      <w:r>
        <w:rPr>
          <w:cs/>
        </w:rPr>
        <w:t>बिदारिआ</w:t>
      </w:r>
      <w:r>
        <w:t xml:space="preserve"> </w:t>
      </w:r>
      <w:r>
        <w:rPr>
          <w:cs/>
        </w:rPr>
        <w:t>अंधै</w:t>
      </w:r>
      <w:r>
        <w:t xml:space="preserve"> </w:t>
      </w:r>
      <w:r>
        <w:rPr>
          <w:cs/>
        </w:rPr>
        <w:t>दर</w:t>
      </w:r>
      <w:r>
        <w:t xml:space="preserve"> </w:t>
      </w:r>
      <w:r>
        <w:rPr>
          <w:cs/>
        </w:rPr>
        <w:t>की</w:t>
      </w:r>
      <w:r>
        <w:t xml:space="preserve"> </w:t>
      </w:r>
      <w:r>
        <w:rPr>
          <w:cs/>
        </w:rPr>
        <w:t>खबरि</w:t>
      </w:r>
      <w:r>
        <w:t xml:space="preserve"> </w:t>
      </w:r>
      <w:r>
        <w:rPr>
          <w:cs/>
        </w:rPr>
        <w:t>न</w:t>
      </w:r>
      <w:r>
        <w:t xml:space="preserve"> </w:t>
      </w:r>
      <w:r>
        <w:rPr>
          <w:cs/>
        </w:rPr>
        <w:t>पाई</w:t>
      </w:r>
      <w:r>
        <w:t xml:space="preserve"> </w:t>
      </w:r>
      <w:r>
        <w:rPr>
          <w:cs/>
        </w:rPr>
        <w:t>॥५॥११॥२१॥</w:t>
      </w:r>
    </w:p>
    <w:p w:rsidR="00A75876" w:rsidRDefault="00A75876">
      <w:pPr>
        <w:pStyle w:val="SGGSRoman"/>
      </w:pPr>
      <w:r>
        <w:t>naanak harnaakhas nakhee bidaari-aa anDhai dar kee khabar na paa-ee. ||5||11||21||</w:t>
      </w:r>
    </w:p>
    <w:p w:rsidR="00A75876" w:rsidRDefault="00A75876">
      <w:pPr>
        <w:pStyle w:val="SGGSTrans"/>
      </w:pPr>
      <w:r>
        <w:t>O Nanak, Harnaakhash was torn apart by the Lord with His claws; the blind demon knew nothing of the Lord's Court. ||5||11||21||</w:t>
      </w:r>
    </w:p>
    <w:p w:rsidR="00A75876" w:rsidRDefault="00A75876">
      <w:pPr>
        <w:pStyle w:val="SGGSGurm"/>
      </w:pPr>
      <w:r>
        <w:rPr>
          <w:cs/>
          <w:lang w:bidi="pa-IN"/>
        </w:rPr>
        <w:t xml:space="preserve">ਭੈਰਉ ਮਹਲਾ ੩ ਘਰੁ ੨ </w:t>
      </w:r>
      <w:r>
        <w:rPr>
          <w:color w:val="008000"/>
          <w:sz w:val="18"/>
        </w:rPr>
        <w:t>(1154)</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घरु</w:t>
      </w:r>
      <w:r>
        <w:t xml:space="preserve"> </w:t>
      </w:r>
      <w:r>
        <w:rPr>
          <w:cs/>
        </w:rPr>
        <w:t>२</w:t>
      </w:r>
    </w:p>
    <w:p w:rsidR="00A75876" w:rsidRDefault="00A75876">
      <w:pPr>
        <w:pStyle w:val="SGGSRoman"/>
      </w:pPr>
      <w:r>
        <w:t>bhairo mehlaa 3 ghar 2</w:t>
      </w:r>
    </w:p>
    <w:p w:rsidR="00A75876" w:rsidRDefault="00A75876">
      <w:pPr>
        <w:pStyle w:val="SGGSTrans"/>
      </w:pPr>
      <w:r>
        <w:t>Bhairao, Third Mehl, Second House:</w:t>
      </w:r>
    </w:p>
    <w:p w:rsidR="00A75876" w:rsidRDefault="00A75876">
      <w:pPr>
        <w:pStyle w:val="SGGSGurm"/>
      </w:pPr>
      <w:r>
        <w:rPr>
          <w:cs/>
          <w:lang w:bidi="pa-IN"/>
        </w:rPr>
        <w:t xml:space="preserve">ੴ ਸਤਿਗੁਰ ਪ੍ਰਸਾਦਿ ॥ </w:t>
      </w:r>
      <w:r>
        <w:rPr>
          <w:color w:val="008000"/>
          <w:sz w:val="18"/>
        </w:rPr>
        <w:t>(1154)</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ਤਿਨਿ ਕਰਤੈ ਇਕੁ ਚਲਤੁ ਉਪਾਇਆ ॥ </w:t>
      </w:r>
      <w:r>
        <w:rPr>
          <w:color w:val="008000"/>
          <w:sz w:val="18"/>
        </w:rPr>
        <w:t>(1154)</w:t>
      </w:r>
    </w:p>
    <w:p w:rsidR="00A75876" w:rsidRDefault="00A75876">
      <w:pPr>
        <w:pStyle w:val="SGGSHindi"/>
      </w:pPr>
      <w:r>
        <w:rPr>
          <w:cs/>
        </w:rPr>
        <w:t>तिनि</w:t>
      </w:r>
      <w:r>
        <w:t xml:space="preserve"> </w:t>
      </w:r>
      <w:r>
        <w:rPr>
          <w:cs/>
        </w:rPr>
        <w:t>करतै</w:t>
      </w:r>
      <w:r>
        <w:t xml:space="preserve"> </w:t>
      </w:r>
      <w:r>
        <w:rPr>
          <w:cs/>
        </w:rPr>
        <w:t>इकु</w:t>
      </w:r>
      <w:r>
        <w:t xml:space="preserve"> </w:t>
      </w:r>
      <w:r>
        <w:rPr>
          <w:cs/>
        </w:rPr>
        <w:t>चलतु</w:t>
      </w:r>
      <w:r>
        <w:t xml:space="preserve"> </w:t>
      </w:r>
      <w:r>
        <w:rPr>
          <w:cs/>
        </w:rPr>
        <w:t>उपाइआ</w:t>
      </w:r>
      <w:r>
        <w:t xml:space="preserve"> </w:t>
      </w:r>
      <w:r>
        <w:rPr>
          <w:cs/>
        </w:rPr>
        <w:t>॥</w:t>
      </w:r>
    </w:p>
    <w:p w:rsidR="00A75876" w:rsidRDefault="00A75876">
      <w:pPr>
        <w:pStyle w:val="SGGSRoman"/>
      </w:pPr>
      <w:r>
        <w:t>tin kartai ik chalat upaa-i-aa.</w:t>
      </w:r>
    </w:p>
    <w:p w:rsidR="00A75876" w:rsidRDefault="00A75876">
      <w:pPr>
        <w:pStyle w:val="SGGSTrans"/>
      </w:pPr>
      <w:r>
        <w:t>The Creator has staged His Wondrous Play.</w:t>
      </w:r>
    </w:p>
    <w:p w:rsidR="00A75876" w:rsidRDefault="00A75876">
      <w:pPr>
        <w:pStyle w:val="SGGSGurm"/>
      </w:pPr>
      <w:r>
        <w:rPr>
          <w:cs/>
          <w:lang w:bidi="pa-IN"/>
        </w:rPr>
        <w:t xml:space="preserve">ਅਨਹਦ ਬਾਣੀ ਸਬਦੁ ਸੁਣਾਇਆ ॥ </w:t>
      </w:r>
      <w:r>
        <w:rPr>
          <w:color w:val="008000"/>
          <w:sz w:val="18"/>
        </w:rPr>
        <w:t>(1154)</w:t>
      </w:r>
    </w:p>
    <w:p w:rsidR="00A75876" w:rsidRDefault="00A75876">
      <w:pPr>
        <w:pStyle w:val="SGGSHindi"/>
      </w:pPr>
      <w:r>
        <w:rPr>
          <w:cs/>
        </w:rPr>
        <w:t>अनहद</w:t>
      </w:r>
      <w:r>
        <w:t xml:space="preserve"> </w:t>
      </w:r>
      <w:r>
        <w:rPr>
          <w:cs/>
        </w:rPr>
        <w:t>बाणी</w:t>
      </w:r>
      <w:r>
        <w:t xml:space="preserve"> </w:t>
      </w:r>
      <w:r>
        <w:rPr>
          <w:cs/>
        </w:rPr>
        <w:t>सबदु</w:t>
      </w:r>
      <w:r>
        <w:t xml:space="preserve"> </w:t>
      </w:r>
      <w:r>
        <w:rPr>
          <w:cs/>
        </w:rPr>
        <w:t>सुणाइआ</w:t>
      </w:r>
      <w:r>
        <w:t xml:space="preserve"> </w:t>
      </w:r>
      <w:r>
        <w:rPr>
          <w:cs/>
        </w:rPr>
        <w:t>॥</w:t>
      </w:r>
    </w:p>
    <w:p w:rsidR="00A75876" w:rsidRDefault="00A75876">
      <w:pPr>
        <w:pStyle w:val="SGGSRoman"/>
      </w:pPr>
      <w:r>
        <w:t>anhad banee sabad sunaa-i-aa.</w:t>
      </w:r>
    </w:p>
    <w:p w:rsidR="00A75876" w:rsidRDefault="00A75876">
      <w:pPr>
        <w:pStyle w:val="SGGSTrans"/>
      </w:pPr>
      <w:r>
        <w:t>I listen to the Unstruck Sound-current of the Shabad, and the Bani of His Word.</w:t>
      </w:r>
    </w:p>
    <w:p w:rsidR="00A75876" w:rsidRDefault="00A75876">
      <w:pPr>
        <w:pStyle w:val="SGGSGurm"/>
      </w:pPr>
      <w:r>
        <w:rPr>
          <w:cs/>
          <w:lang w:bidi="pa-IN"/>
        </w:rPr>
        <w:t xml:space="preserve">ਮਨਮੁਖਿ ਭੂਲੇ ਗੁਰਮੁਖਿ ਬੁਝਾਇਆ ॥ </w:t>
      </w:r>
      <w:r>
        <w:rPr>
          <w:color w:val="008000"/>
          <w:sz w:val="18"/>
        </w:rPr>
        <w:t>(1154)</w:t>
      </w:r>
    </w:p>
    <w:p w:rsidR="00A75876" w:rsidRDefault="00A75876">
      <w:pPr>
        <w:pStyle w:val="SGGSHindi"/>
      </w:pPr>
      <w:r>
        <w:rPr>
          <w:cs/>
        </w:rPr>
        <w:t>मनमुखि</w:t>
      </w:r>
      <w:r>
        <w:t xml:space="preserve"> </w:t>
      </w:r>
      <w:r>
        <w:rPr>
          <w:cs/>
        </w:rPr>
        <w:t>भूले</w:t>
      </w:r>
      <w:r>
        <w:t xml:space="preserve"> </w:t>
      </w:r>
      <w:r>
        <w:rPr>
          <w:cs/>
        </w:rPr>
        <w:t>गुरमुखि</w:t>
      </w:r>
      <w:r>
        <w:t xml:space="preserve"> </w:t>
      </w:r>
      <w:r>
        <w:rPr>
          <w:cs/>
        </w:rPr>
        <w:t>बुझाइआ</w:t>
      </w:r>
      <w:r>
        <w:t xml:space="preserve"> </w:t>
      </w:r>
      <w:r>
        <w:rPr>
          <w:cs/>
        </w:rPr>
        <w:t>॥</w:t>
      </w:r>
    </w:p>
    <w:p w:rsidR="00A75876" w:rsidRDefault="00A75876">
      <w:pPr>
        <w:pStyle w:val="SGGSRoman"/>
      </w:pPr>
      <w:r>
        <w:t>manmukh bhoolay gurmukh bujhaa-i-aa.</w:t>
      </w:r>
    </w:p>
    <w:p w:rsidR="00A75876" w:rsidRDefault="00A75876">
      <w:pPr>
        <w:pStyle w:val="SGGSTrans"/>
      </w:pPr>
      <w:r>
        <w:t>The self-willed manmukhs are deluded and confused, while the Gurmukhs understand.</w:t>
      </w:r>
    </w:p>
    <w:p w:rsidR="00A75876" w:rsidRDefault="00A75876">
      <w:pPr>
        <w:pStyle w:val="SGGSGurm"/>
      </w:pPr>
      <w:r>
        <w:rPr>
          <w:cs/>
          <w:lang w:bidi="pa-IN"/>
        </w:rPr>
        <w:t>ਕਾਰਣੁ ਕਰਤਾ ਕਰਦਾ ਆਇਆ ॥੧</w:t>
      </w:r>
      <w:r>
        <w:rPr>
          <w:cs/>
        </w:rPr>
        <w:t xml:space="preserve">॥ </w:t>
      </w:r>
      <w:r>
        <w:rPr>
          <w:color w:val="008000"/>
          <w:sz w:val="18"/>
        </w:rPr>
        <w:t>(1154)</w:t>
      </w:r>
    </w:p>
    <w:p w:rsidR="00A75876" w:rsidRDefault="00A75876">
      <w:pPr>
        <w:pStyle w:val="SGGSHindi"/>
      </w:pPr>
      <w:r>
        <w:rPr>
          <w:cs/>
        </w:rPr>
        <w:t>कारणु</w:t>
      </w:r>
      <w:r>
        <w:t xml:space="preserve"> </w:t>
      </w:r>
      <w:r>
        <w:rPr>
          <w:cs/>
        </w:rPr>
        <w:t>करता</w:t>
      </w:r>
      <w:r>
        <w:t xml:space="preserve"> </w:t>
      </w:r>
      <w:r>
        <w:rPr>
          <w:cs/>
        </w:rPr>
        <w:t>करदा</w:t>
      </w:r>
      <w:r>
        <w:t xml:space="preserve"> </w:t>
      </w:r>
      <w:r>
        <w:rPr>
          <w:cs/>
        </w:rPr>
        <w:t>आइआ</w:t>
      </w:r>
      <w:r>
        <w:t xml:space="preserve"> </w:t>
      </w:r>
      <w:r>
        <w:rPr>
          <w:cs/>
        </w:rPr>
        <w:t>॥१॥</w:t>
      </w:r>
    </w:p>
    <w:p w:rsidR="00A75876" w:rsidRDefault="00A75876">
      <w:pPr>
        <w:pStyle w:val="SGGSRoman"/>
      </w:pPr>
      <w:r>
        <w:t>kaaran kartaa kardaa aa-i-aa. ||1||</w:t>
      </w:r>
    </w:p>
    <w:p w:rsidR="00A75876" w:rsidRDefault="00A75876">
      <w:pPr>
        <w:pStyle w:val="SGGSTrans"/>
      </w:pPr>
      <w:r>
        <w:t>The Creator creates the Cause that causes. ||1||</w:t>
      </w:r>
    </w:p>
    <w:p w:rsidR="00A75876" w:rsidRDefault="00A75876">
      <w:pPr>
        <w:pStyle w:val="SGGSGurm"/>
      </w:pPr>
      <w:r>
        <w:rPr>
          <w:cs/>
          <w:lang w:bidi="pa-IN"/>
        </w:rPr>
        <w:t xml:space="preserve">ਗੁਰ ਕਾ ਸਬਦੁ ਮੇਰੈ ਅੰਤਰਿ ਧਿਆਨੁ ॥ </w:t>
      </w:r>
      <w:r>
        <w:rPr>
          <w:color w:val="008000"/>
          <w:sz w:val="18"/>
        </w:rPr>
        <w:t>(1154)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मेरै</w:t>
      </w:r>
      <w:r>
        <w:t xml:space="preserve"> </w:t>
      </w:r>
      <w:r>
        <w:rPr>
          <w:cs/>
        </w:rPr>
        <w:t>अंतरि</w:t>
      </w:r>
      <w:r>
        <w:t xml:space="preserve"> </w:t>
      </w:r>
      <w:r>
        <w:rPr>
          <w:cs/>
        </w:rPr>
        <w:t>धिआनु</w:t>
      </w:r>
      <w:r>
        <w:t xml:space="preserve"> </w:t>
      </w:r>
      <w:r>
        <w:rPr>
          <w:cs/>
        </w:rPr>
        <w:t>॥</w:t>
      </w:r>
    </w:p>
    <w:p w:rsidR="00A75876" w:rsidRDefault="00A75876">
      <w:pPr>
        <w:pStyle w:val="SGGSRoman"/>
      </w:pPr>
      <w:r>
        <w:t>gur kaa sabad mayrai antar Dhi-aan.</w:t>
      </w:r>
    </w:p>
    <w:p w:rsidR="00A75876" w:rsidRDefault="00A75876">
      <w:pPr>
        <w:pStyle w:val="SGGSTrans"/>
      </w:pPr>
      <w:r>
        <w:t>Deep within my being, I meditate on the Word of the Guru's Shabad.</w:t>
      </w:r>
    </w:p>
    <w:p w:rsidR="00A75876" w:rsidRDefault="00A75876">
      <w:pPr>
        <w:pStyle w:val="SGGSGurm"/>
      </w:pPr>
      <w:r>
        <w:rPr>
          <w:cs/>
          <w:lang w:bidi="pa-IN"/>
        </w:rPr>
        <w:t>ਹਉ ਕਬਹੁ ਨ ਛੋਡਉ ਹਰਿ ਕਾ ਨਾਮੁ ॥੧</w:t>
      </w:r>
      <w:r>
        <w:rPr>
          <w:cs/>
        </w:rPr>
        <w:t xml:space="preserve">॥ </w:t>
      </w:r>
      <w:r>
        <w:rPr>
          <w:lang w:bidi="pa-IN"/>
        </w:rPr>
        <w:t xml:space="preserve">ਰਹਾਉ ॥ </w:t>
      </w:r>
      <w:r>
        <w:rPr>
          <w:color w:val="008000"/>
          <w:sz w:val="18"/>
        </w:rPr>
        <w:t>(1154)</w:t>
      </w:r>
    </w:p>
    <w:p w:rsidR="00A75876" w:rsidRDefault="00A75876">
      <w:pPr>
        <w:pStyle w:val="SGGSHindi"/>
      </w:pPr>
      <w:r>
        <w:rPr>
          <w:cs/>
        </w:rPr>
        <w:t>हउ</w:t>
      </w:r>
      <w:r>
        <w:t xml:space="preserve"> </w:t>
      </w:r>
      <w:r>
        <w:rPr>
          <w:cs/>
        </w:rPr>
        <w:t>कबहु</w:t>
      </w:r>
      <w:r>
        <w:t xml:space="preserve"> </w:t>
      </w:r>
      <w:r>
        <w:rPr>
          <w:cs/>
        </w:rPr>
        <w:t>न</w:t>
      </w:r>
      <w:r>
        <w:t xml:space="preserve"> </w:t>
      </w:r>
      <w:r>
        <w:rPr>
          <w:cs/>
        </w:rPr>
        <w:t>छोडउ</w:t>
      </w:r>
      <w:r>
        <w:t xml:space="preserve"> </w:t>
      </w:r>
      <w:r>
        <w:rPr>
          <w:cs/>
        </w:rPr>
        <w:t>हरि</w:t>
      </w:r>
      <w:r>
        <w:t xml:space="preserve"> </w:t>
      </w:r>
      <w:r>
        <w:rPr>
          <w:cs/>
        </w:rPr>
        <w:t>का</w:t>
      </w:r>
      <w:r>
        <w:t xml:space="preserve"> </w:t>
      </w:r>
      <w:r>
        <w:rPr>
          <w:cs/>
        </w:rPr>
        <w:t>नामु</w:t>
      </w:r>
      <w:r>
        <w:t xml:space="preserve"> </w:t>
      </w:r>
      <w:r>
        <w:rPr>
          <w:cs/>
        </w:rPr>
        <w:t>॥१॥</w:t>
      </w:r>
      <w:r>
        <w:t xml:space="preserve"> </w:t>
      </w:r>
      <w:r>
        <w:rPr>
          <w:cs/>
        </w:rPr>
        <w:t>रहाउ</w:t>
      </w:r>
      <w:r>
        <w:t xml:space="preserve"> </w:t>
      </w:r>
      <w:r>
        <w:rPr>
          <w:cs/>
        </w:rPr>
        <w:t>॥</w:t>
      </w:r>
    </w:p>
    <w:p w:rsidR="00A75876" w:rsidRDefault="00A75876">
      <w:pPr>
        <w:pStyle w:val="SGGSRoman"/>
      </w:pPr>
      <w:r>
        <w:t>ha-o kabahu na chhoda-o har kaa naam. ||1|| rahaa-o.</w:t>
      </w:r>
    </w:p>
    <w:p w:rsidR="00A75876" w:rsidRDefault="00A75876">
      <w:pPr>
        <w:pStyle w:val="SGGSTrans"/>
      </w:pPr>
      <w:r>
        <w:t>I shall never forsake the Name of the Lord. ||1||Pause||</w:t>
      </w:r>
    </w:p>
    <w:p w:rsidR="00A75876" w:rsidRDefault="00A75876">
      <w:pPr>
        <w:pStyle w:val="SGGSGurm"/>
      </w:pPr>
      <w:r>
        <w:rPr>
          <w:cs/>
          <w:lang w:bidi="pa-IN"/>
        </w:rPr>
        <w:t xml:space="preserve">ਪਿਤਾ ਪ੍ਰਹਲਾਦੁ ਪੜਣ ਪਠਾਇਆ ॥ </w:t>
      </w:r>
      <w:r>
        <w:rPr>
          <w:color w:val="008000"/>
          <w:sz w:val="18"/>
        </w:rPr>
        <w:t>(1154)</w:t>
      </w:r>
    </w:p>
    <w:p w:rsidR="00A75876" w:rsidRDefault="00A75876">
      <w:pPr>
        <w:pStyle w:val="SGGSHindi"/>
      </w:pPr>
      <w:r>
        <w:rPr>
          <w:cs/>
        </w:rPr>
        <w:t>पिता</w:t>
      </w:r>
      <w:r>
        <w:t xml:space="preserve"> </w:t>
      </w:r>
      <w:r>
        <w:rPr>
          <w:cs/>
        </w:rPr>
        <w:t>प्रहलादु</w:t>
      </w:r>
      <w:r>
        <w:t xml:space="preserve"> </w:t>
      </w:r>
      <w:r>
        <w:rPr>
          <w:cs/>
        </w:rPr>
        <w:t>पड़ण</w:t>
      </w:r>
      <w:r>
        <w:t xml:space="preserve"> </w:t>
      </w:r>
      <w:r>
        <w:rPr>
          <w:cs/>
        </w:rPr>
        <w:t>पठाइआ</w:t>
      </w:r>
      <w:r>
        <w:t xml:space="preserve"> </w:t>
      </w:r>
      <w:r>
        <w:rPr>
          <w:cs/>
        </w:rPr>
        <w:t>॥</w:t>
      </w:r>
    </w:p>
    <w:p w:rsidR="00A75876" w:rsidRDefault="00A75876">
      <w:pPr>
        <w:pStyle w:val="SGGSRoman"/>
      </w:pPr>
      <w:r>
        <w:t>pitaa parahlaad parhan pathaa-i-aa.</w:t>
      </w:r>
    </w:p>
    <w:p w:rsidR="00A75876" w:rsidRDefault="00A75876">
      <w:pPr>
        <w:pStyle w:val="SGGSTrans"/>
      </w:pPr>
      <w:r>
        <w:t>Prahlaad's father sent him to school, to learn to read.</w:t>
      </w:r>
    </w:p>
    <w:p w:rsidR="00A75876" w:rsidRDefault="00A75876">
      <w:pPr>
        <w:pStyle w:val="SGGSGurm"/>
      </w:pPr>
      <w:r>
        <w:rPr>
          <w:cs/>
          <w:lang w:bidi="pa-IN"/>
        </w:rPr>
        <w:t xml:space="preserve">ਲੈ ਪਾਟੀ ਪਾਧੇ ਕੈ ਆਇਆ ॥ </w:t>
      </w:r>
      <w:r>
        <w:rPr>
          <w:color w:val="008000"/>
          <w:sz w:val="18"/>
        </w:rPr>
        <w:t>(1154)</w:t>
      </w:r>
    </w:p>
    <w:p w:rsidR="00A75876" w:rsidRDefault="00A75876">
      <w:pPr>
        <w:pStyle w:val="SGGSHindi"/>
      </w:pPr>
      <w:r>
        <w:rPr>
          <w:cs/>
        </w:rPr>
        <w:t>लै</w:t>
      </w:r>
      <w:r>
        <w:t xml:space="preserve"> </w:t>
      </w:r>
      <w:r>
        <w:rPr>
          <w:cs/>
        </w:rPr>
        <w:t>पाटी</w:t>
      </w:r>
      <w:r>
        <w:t xml:space="preserve"> </w:t>
      </w:r>
      <w:r>
        <w:rPr>
          <w:cs/>
        </w:rPr>
        <w:t>पाधे</w:t>
      </w:r>
      <w:r>
        <w:t xml:space="preserve"> </w:t>
      </w:r>
      <w:r>
        <w:rPr>
          <w:cs/>
        </w:rPr>
        <w:t>कै</w:t>
      </w:r>
      <w:r>
        <w:t xml:space="preserve"> </w:t>
      </w:r>
      <w:r>
        <w:rPr>
          <w:cs/>
        </w:rPr>
        <w:t>आइआ</w:t>
      </w:r>
      <w:r>
        <w:t xml:space="preserve"> </w:t>
      </w:r>
      <w:r>
        <w:rPr>
          <w:cs/>
        </w:rPr>
        <w:t>॥</w:t>
      </w:r>
    </w:p>
    <w:p w:rsidR="00A75876" w:rsidRDefault="00A75876">
      <w:pPr>
        <w:pStyle w:val="SGGSRoman"/>
      </w:pPr>
      <w:r>
        <w:t>lai paatee paaDhay kai aa-i-aa.</w:t>
      </w:r>
    </w:p>
    <w:p w:rsidR="00A75876" w:rsidRDefault="00A75876">
      <w:pPr>
        <w:pStyle w:val="SGGSTrans"/>
      </w:pPr>
      <w:r>
        <w:t>He took his writing tablet and went to the teacher.</w:t>
      </w:r>
    </w:p>
    <w:p w:rsidR="00A75876" w:rsidRDefault="00A75876">
      <w:pPr>
        <w:pStyle w:val="SGGSGurm"/>
      </w:pPr>
      <w:r>
        <w:rPr>
          <w:cs/>
          <w:lang w:bidi="pa-IN"/>
        </w:rPr>
        <w:t xml:space="preserve">ਨਾਮ ਬਿਨਾ ਨਹ ਪੜਉ ਅਚਾਰ ॥ </w:t>
      </w:r>
      <w:r>
        <w:rPr>
          <w:color w:val="008000"/>
          <w:sz w:val="18"/>
        </w:rPr>
        <w:t>(1154)</w:t>
      </w:r>
    </w:p>
    <w:p w:rsidR="00A75876" w:rsidRDefault="00A75876">
      <w:pPr>
        <w:pStyle w:val="SGGSHindi"/>
      </w:pPr>
      <w:r>
        <w:rPr>
          <w:cs/>
        </w:rPr>
        <w:t>नाम</w:t>
      </w:r>
      <w:r>
        <w:t xml:space="preserve"> </w:t>
      </w:r>
      <w:r>
        <w:rPr>
          <w:cs/>
        </w:rPr>
        <w:t>बिना</w:t>
      </w:r>
      <w:r>
        <w:t xml:space="preserve"> </w:t>
      </w:r>
      <w:r>
        <w:rPr>
          <w:cs/>
        </w:rPr>
        <w:t>नह</w:t>
      </w:r>
      <w:r>
        <w:t xml:space="preserve"> </w:t>
      </w:r>
      <w:r>
        <w:rPr>
          <w:cs/>
        </w:rPr>
        <w:t>पड़उ</w:t>
      </w:r>
      <w:r>
        <w:t xml:space="preserve"> </w:t>
      </w:r>
      <w:r>
        <w:rPr>
          <w:cs/>
        </w:rPr>
        <w:t>अचार</w:t>
      </w:r>
      <w:r>
        <w:t xml:space="preserve"> </w:t>
      </w:r>
      <w:r>
        <w:rPr>
          <w:cs/>
        </w:rPr>
        <w:t>॥</w:t>
      </w:r>
    </w:p>
    <w:p w:rsidR="00A75876" w:rsidRDefault="00A75876">
      <w:pPr>
        <w:pStyle w:val="SGGSRoman"/>
      </w:pPr>
      <w:r>
        <w:t>naam binaa nah parha-o achaar.</w:t>
      </w:r>
    </w:p>
    <w:p w:rsidR="00A75876" w:rsidRDefault="00A75876">
      <w:pPr>
        <w:pStyle w:val="SGGSTrans"/>
      </w:pPr>
      <w:r>
        <w:t>He said, "I shall not read anything except the Naam, the Name of the Lord.</w:t>
      </w:r>
    </w:p>
    <w:p w:rsidR="00A75876" w:rsidRDefault="00A75876">
      <w:pPr>
        <w:pStyle w:val="SGGSGurm"/>
      </w:pPr>
      <w:r>
        <w:rPr>
          <w:cs/>
          <w:lang w:bidi="pa-IN"/>
        </w:rPr>
        <w:t>ਮੇਰੀ ਪਟੀਆ ਲਿਖਿ ਦੇਹੁ ਗੋਬਿੰਦ ਮੁਰਾਰਿ ॥੨</w:t>
      </w:r>
      <w:r>
        <w:rPr>
          <w:cs/>
        </w:rPr>
        <w:t xml:space="preserve">॥ </w:t>
      </w:r>
      <w:r>
        <w:rPr>
          <w:color w:val="008000"/>
          <w:sz w:val="18"/>
        </w:rPr>
        <w:t>(1154)</w:t>
      </w:r>
    </w:p>
    <w:p w:rsidR="00A75876" w:rsidRDefault="00A75876">
      <w:pPr>
        <w:pStyle w:val="SGGSHindi"/>
      </w:pPr>
      <w:r>
        <w:rPr>
          <w:cs/>
        </w:rPr>
        <w:t>मेरी</w:t>
      </w:r>
      <w:r>
        <w:t xml:space="preserve"> </w:t>
      </w:r>
      <w:r>
        <w:rPr>
          <w:cs/>
        </w:rPr>
        <w:t>पटीआ</w:t>
      </w:r>
      <w:r>
        <w:t xml:space="preserve"> </w:t>
      </w:r>
      <w:r>
        <w:rPr>
          <w:cs/>
        </w:rPr>
        <w:t>लिखि</w:t>
      </w:r>
      <w:r>
        <w:t xml:space="preserve"> </w:t>
      </w:r>
      <w:r>
        <w:rPr>
          <w:cs/>
        </w:rPr>
        <w:t>देहु</w:t>
      </w:r>
      <w:r>
        <w:t xml:space="preserve"> </w:t>
      </w:r>
      <w:r>
        <w:rPr>
          <w:cs/>
        </w:rPr>
        <w:t>गोबिंद</w:t>
      </w:r>
      <w:r>
        <w:t xml:space="preserve"> </w:t>
      </w:r>
      <w:r>
        <w:rPr>
          <w:cs/>
        </w:rPr>
        <w:t>मुरारि</w:t>
      </w:r>
      <w:r>
        <w:t xml:space="preserve"> </w:t>
      </w:r>
      <w:r>
        <w:rPr>
          <w:cs/>
        </w:rPr>
        <w:t>॥२॥</w:t>
      </w:r>
    </w:p>
    <w:p w:rsidR="00A75876" w:rsidRDefault="00A75876">
      <w:pPr>
        <w:pStyle w:val="SGGSRoman"/>
      </w:pPr>
      <w:r>
        <w:t>mayree patee-aa likh dayh gobind muraar. ||2||</w:t>
      </w:r>
    </w:p>
    <w:p w:rsidR="00A75876" w:rsidRDefault="00A75876">
      <w:pPr>
        <w:pStyle w:val="SGGSTrans"/>
      </w:pPr>
      <w:r>
        <w:t>Write the Lord's Name on my tablet."||2||</w:t>
      </w:r>
    </w:p>
    <w:p w:rsidR="00A75876" w:rsidRDefault="00A75876">
      <w:pPr>
        <w:pStyle w:val="SGGSGurm"/>
      </w:pPr>
      <w:r>
        <w:rPr>
          <w:cs/>
          <w:lang w:bidi="pa-IN"/>
        </w:rPr>
        <w:t xml:space="preserve">ਪੁਤ੍ਰ ਪ੍ਰਹਿਲਾਦ ਸਿਉ ਕਹਿਆ ਮਾਇ ॥ </w:t>
      </w:r>
      <w:r>
        <w:rPr>
          <w:color w:val="008000"/>
          <w:sz w:val="18"/>
        </w:rPr>
        <w:t>(1154)</w:t>
      </w:r>
    </w:p>
    <w:p w:rsidR="00A75876" w:rsidRDefault="00A75876">
      <w:pPr>
        <w:pStyle w:val="SGGSHindi"/>
      </w:pPr>
      <w:r>
        <w:rPr>
          <w:cs/>
        </w:rPr>
        <w:t>पुत्र</w:t>
      </w:r>
      <w:r>
        <w:t xml:space="preserve"> </w:t>
      </w:r>
      <w:r>
        <w:rPr>
          <w:cs/>
        </w:rPr>
        <w:t>प्रहिलाद</w:t>
      </w:r>
      <w:r>
        <w:t xml:space="preserve"> </w:t>
      </w:r>
      <w:r>
        <w:rPr>
          <w:cs/>
        </w:rPr>
        <w:t>सिउ</w:t>
      </w:r>
      <w:r>
        <w:t xml:space="preserve"> </w:t>
      </w:r>
      <w:r>
        <w:rPr>
          <w:cs/>
        </w:rPr>
        <w:t>कहिआ</w:t>
      </w:r>
      <w:r>
        <w:t xml:space="preserve"> </w:t>
      </w:r>
      <w:r>
        <w:rPr>
          <w:cs/>
        </w:rPr>
        <w:t>माइ</w:t>
      </w:r>
      <w:r>
        <w:t xml:space="preserve"> </w:t>
      </w:r>
      <w:r>
        <w:rPr>
          <w:cs/>
        </w:rPr>
        <w:t>॥</w:t>
      </w:r>
    </w:p>
    <w:p w:rsidR="00A75876" w:rsidRDefault="00A75876">
      <w:pPr>
        <w:pStyle w:val="SGGSRoman"/>
      </w:pPr>
      <w:r>
        <w:t>putar par-hilaad si-o kahi-aa maa-ay.</w:t>
      </w:r>
    </w:p>
    <w:p w:rsidR="00A75876" w:rsidRDefault="00A75876">
      <w:pPr>
        <w:pStyle w:val="SGGSTrans"/>
      </w:pPr>
      <w:r>
        <w:t>Prahlaad's mother said to her son,</w:t>
      </w:r>
    </w:p>
    <w:p w:rsidR="00A75876" w:rsidRDefault="00A75876">
      <w:pPr>
        <w:pStyle w:val="SGGSGurm"/>
      </w:pPr>
      <w:r>
        <w:rPr>
          <w:cs/>
          <w:lang w:bidi="pa-IN"/>
        </w:rPr>
        <w:t xml:space="preserve">ਪਰਵਿਰਤਿ ਨ ਪੜਹੁ ਰਹੀ ਸਮਝਾਇ ॥ </w:t>
      </w:r>
      <w:r>
        <w:rPr>
          <w:color w:val="008000"/>
          <w:sz w:val="18"/>
        </w:rPr>
        <w:t>(1154)</w:t>
      </w:r>
    </w:p>
    <w:p w:rsidR="00A75876" w:rsidRDefault="00A75876">
      <w:pPr>
        <w:pStyle w:val="SGGSHindi"/>
      </w:pPr>
      <w:r>
        <w:rPr>
          <w:cs/>
        </w:rPr>
        <w:t>परविरति</w:t>
      </w:r>
      <w:r>
        <w:t xml:space="preserve"> </w:t>
      </w:r>
      <w:r>
        <w:rPr>
          <w:cs/>
        </w:rPr>
        <w:t>न</w:t>
      </w:r>
      <w:r>
        <w:t xml:space="preserve"> </w:t>
      </w:r>
      <w:r>
        <w:rPr>
          <w:cs/>
        </w:rPr>
        <w:t>पड़हु</w:t>
      </w:r>
      <w:r>
        <w:t xml:space="preserve"> </w:t>
      </w:r>
      <w:r>
        <w:rPr>
          <w:cs/>
        </w:rPr>
        <w:t>रही</w:t>
      </w:r>
      <w:r>
        <w:t xml:space="preserve"> </w:t>
      </w:r>
      <w:r>
        <w:rPr>
          <w:cs/>
        </w:rPr>
        <w:t>समझाइ</w:t>
      </w:r>
      <w:r>
        <w:t xml:space="preserve"> </w:t>
      </w:r>
      <w:r>
        <w:rPr>
          <w:cs/>
        </w:rPr>
        <w:t>॥</w:t>
      </w:r>
    </w:p>
    <w:p w:rsidR="00A75876" w:rsidRDefault="00A75876">
      <w:pPr>
        <w:pStyle w:val="SGGSRoman"/>
      </w:pPr>
      <w:r>
        <w:t>parvirat na parhahu rahee samjhaa-ay.</w:t>
      </w:r>
    </w:p>
    <w:p w:rsidR="00A75876" w:rsidRDefault="00A75876">
      <w:pPr>
        <w:pStyle w:val="SGGSTrans"/>
      </w:pPr>
      <w:r>
        <w:t>I advise you not to read anything except what you are taught.</w:t>
      </w:r>
    </w:p>
    <w:p w:rsidR="00A75876" w:rsidRDefault="00A75876">
      <w:pPr>
        <w:pStyle w:val="SGGSGurm"/>
      </w:pPr>
      <w:r>
        <w:rPr>
          <w:cs/>
          <w:lang w:bidi="pa-IN"/>
        </w:rPr>
        <w:t xml:space="preserve">ਨਿਰਭਉ ਦਾਤਾ ਹਰਿ ਜੀਉ ਮੇਰੈ ਨਾਲਿ ॥ </w:t>
      </w:r>
      <w:r>
        <w:rPr>
          <w:color w:val="008000"/>
          <w:sz w:val="18"/>
        </w:rPr>
        <w:t>(1154)</w:t>
      </w:r>
    </w:p>
    <w:p w:rsidR="00A75876" w:rsidRDefault="00A75876">
      <w:pPr>
        <w:pStyle w:val="SGGSHindi"/>
      </w:pPr>
      <w:r>
        <w:rPr>
          <w:cs/>
        </w:rPr>
        <w:t>निरभउ</w:t>
      </w:r>
      <w:r>
        <w:t xml:space="preserve"> </w:t>
      </w:r>
      <w:r>
        <w:rPr>
          <w:cs/>
        </w:rPr>
        <w:t>दाता</w:t>
      </w:r>
      <w:r>
        <w:t xml:space="preserve"> </w:t>
      </w:r>
      <w:r>
        <w:rPr>
          <w:cs/>
        </w:rPr>
        <w:t>हरि</w:t>
      </w:r>
      <w:r>
        <w:t xml:space="preserve"> </w:t>
      </w:r>
      <w:r>
        <w:rPr>
          <w:cs/>
        </w:rPr>
        <w:t>जीउ</w:t>
      </w:r>
      <w:r>
        <w:t xml:space="preserve"> </w:t>
      </w:r>
      <w:r>
        <w:rPr>
          <w:cs/>
        </w:rPr>
        <w:t>मेरै</w:t>
      </w:r>
      <w:r>
        <w:t xml:space="preserve"> </w:t>
      </w:r>
      <w:r>
        <w:rPr>
          <w:cs/>
        </w:rPr>
        <w:t>नालि</w:t>
      </w:r>
      <w:r>
        <w:t xml:space="preserve"> </w:t>
      </w:r>
      <w:r>
        <w:rPr>
          <w:cs/>
        </w:rPr>
        <w:t>॥</w:t>
      </w:r>
    </w:p>
    <w:p w:rsidR="00A75876" w:rsidRDefault="00A75876">
      <w:pPr>
        <w:pStyle w:val="SGGSRoman"/>
      </w:pPr>
      <w:r>
        <w:t>nirbha-o daataa har jee-o mayrai naal.</w:t>
      </w:r>
    </w:p>
    <w:p w:rsidR="00A75876" w:rsidRDefault="00A75876">
      <w:pPr>
        <w:pStyle w:val="SGGSTrans"/>
      </w:pPr>
      <w:r>
        <w:t>He answered, "The Great Giver, my Fearless Lord God is always with me.</w:t>
      </w:r>
    </w:p>
    <w:p w:rsidR="00A75876" w:rsidRDefault="00A75876">
      <w:pPr>
        <w:pStyle w:val="SGGSGurm"/>
      </w:pPr>
      <w:r>
        <w:rPr>
          <w:cs/>
          <w:lang w:bidi="pa-IN"/>
        </w:rPr>
        <w:t>ਜੇ ਹਰਿ ਛੋਡਉ ਤਉ ਕੁਲਿ ਲਾਗੈ ਗਾਲਿ ॥੩</w:t>
      </w:r>
      <w:r>
        <w:rPr>
          <w:cs/>
        </w:rPr>
        <w:t xml:space="preserve">॥ </w:t>
      </w:r>
      <w:r>
        <w:rPr>
          <w:color w:val="008000"/>
          <w:sz w:val="18"/>
        </w:rPr>
        <w:t>(1154)</w:t>
      </w:r>
    </w:p>
    <w:p w:rsidR="00A75876" w:rsidRDefault="00A75876">
      <w:pPr>
        <w:pStyle w:val="SGGSHindi"/>
      </w:pPr>
      <w:r>
        <w:rPr>
          <w:cs/>
        </w:rPr>
        <w:t>जे</w:t>
      </w:r>
      <w:r>
        <w:t xml:space="preserve"> </w:t>
      </w:r>
      <w:r>
        <w:rPr>
          <w:cs/>
        </w:rPr>
        <w:t>हरि</w:t>
      </w:r>
      <w:r>
        <w:t xml:space="preserve"> </w:t>
      </w:r>
      <w:r>
        <w:rPr>
          <w:cs/>
        </w:rPr>
        <w:t>छोडउ</w:t>
      </w:r>
      <w:r>
        <w:t xml:space="preserve"> </w:t>
      </w:r>
      <w:r>
        <w:rPr>
          <w:cs/>
        </w:rPr>
        <w:t>तउ</w:t>
      </w:r>
      <w:r>
        <w:t xml:space="preserve"> </w:t>
      </w:r>
      <w:r>
        <w:rPr>
          <w:cs/>
        </w:rPr>
        <w:t>कुलि</w:t>
      </w:r>
      <w:r>
        <w:t xml:space="preserve"> </w:t>
      </w:r>
      <w:r>
        <w:rPr>
          <w:cs/>
        </w:rPr>
        <w:t>लागै</w:t>
      </w:r>
      <w:r>
        <w:t xml:space="preserve"> </w:t>
      </w:r>
      <w:r>
        <w:rPr>
          <w:cs/>
        </w:rPr>
        <w:t>गालि</w:t>
      </w:r>
      <w:r>
        <w:t xml:space="preserve"> </w:t>
      </w:r>
      <w:r>
        <w:rPr>
          <w:cs/>
        </w:rPr>
        <w:t>॥३॥</w:t>
      </w:r>
    </w:p>
    <w:p w:rsidR="00A75876" w:rsidRDefault="00A75876">
      <w:pPr>
        <w:pStyle w:val="SGGSRoman"/>
      </w:pPr>
      <w:r>
        <w:t>jay har chhoda-o ta-o kul laagai gaal. ||3||</w:t>
      </w:r>
    </w:p>
    <w:p w:rsidR="00A75876" w:rsidRDefault="00A75876">
      <w:pPr>
        <w:pStyle w:val="SGGSTrans"/>
      </w:pPr>
      <w:r>
        <w:t>If I were to forsake the Lord, then my family would be disgraced."||3||</w:t>
      </w:r>
    </w:p>
    <w:p w:rsidR="00A75876" w:rsidRDefault="00A75876">
      <w:pPr>
        <w:pStyle w:val="SGGSGurm"/>
      </w:pPr>
      <w:r>
        <w:rPr>
          <w:cs/>
          <w:lang w:bidi="pa-IN"/>
        </w:rPr>
        <w:t xml:space="preserve">ਪ੍ਰਹਲਾਦਿ ਸਭਿ ਚਾਟੜੇ ਵਿਗਾਰੇ ॥ </w:t>
      </w:r>
      <w:r>
        <w:rPr>
          <w:color w:val="008000"/>
          <w:sz w:val="18"/>
        </w:rPr>
        <w:t>(1154)</w:t>
      </w:r>
    </w:p>
    <w:p w:rsidR="00A75876" w:rsidRDefault="00A75876">
      <w:pPr>
        <w:pStyle w:val="SGGSHindi"/>
      </w:pPr>
      <w:r>
        <w:rPr>
          <w:cs/>
        </w:rPr>
        <w:t>प्रहलादि</w:t>
      </w:r>
      <w:r>
        <w:t xml:space="preserve"> </w:t>
      </w:r>
      <w:r>
        <w:rPr>
          <w:cs/>
        </w:rPr>
        <w:t>सभि</w:t>
      </w:r>
      <w:r>
        <w:t xml:space="preserve"> </w:t>
      </w:r>
      <w:r>
        <w:rPr>
          <w:cs/>
        </w:rPr>
        <w:t>चाटड़े</w:t>
      </w:r>
      <w:r>
        <w:t xml:space="preserve"> </w:t>
      </w:r>
      <w:r>
        <w:rPr>
          <w:cs/>
        </w:rPr>
        <w:t>विगारे</w:t>
      </w:r>
      <w:r>
        <w:t xml:space="preserve"> </w:t>
      </w:r>
      <w:r>
        <w:rPr>
          <w:cs/>
        </w:rPr>
        <w:t>॥</w:t>
      </w:r>
    </w:p>
    <w:p w:rsidR="00A75876" w:rsidRDefault="00A75876">
      <w:pPr>
        <w:pStyle w:val="SGGSRoman"/>
      </w:pPr>
      <w:r>
        <w:t>parahlaad sabh chaatrhay vigaaray.</w:t>
      </w:r>
    </w:p>
    <w:p w:rsidR="00A75876" w:rsidRDefault="00A75876">
      <w:pPr>
        <w:pStyle w:val="SGGSTrans"/>
      </w:pPr>
      <w:r>
        <w:t>Prahlaad has corrupted all the other students.</w:t>
      </w:r>
    </w:p>
    <w:p w:rsidR="00A75876" w:rsidRDefault="00A75876">
      <w:pPr>
        <w:pStyle w:val="SGGSGurm"/>
      </w:pPr>
      <w:r>
        <w:rPr>
          <w:cs/>
          <w:lang w:bidi="pa-IN"/>
        </w:rPr>
        <w:t xml:space="preserve">ਹਮਾਰਾ ਕਹਿਆ ਨ ਸੁਣੈ ਆਪਣੇ ਕਾਰਜ ਸਵਾਰੇ ॥ </w:t>
      </w:r>
      <w:r>
        <w:rPr>
          <w:color w:val="008000"/>
          <w:sz w:val="18"/>
        </w:rPr>
        <w:t>(1154)</w:t>
      </w:r>
    </w:p>
    <w:p w:rsidR="00A75876" w:rsidRDefault="00A75876">
      <w:pPr>
        <w:pStyle w:val="SGGSHindi"/>
      </w:pPr>
      <w:r>
        <w:rPr>
          <w:cs/>
        </w:rPr>
        <w:t>हमारा</w:t>
      </w:r>
      <w:r>
        <w:t xml:space="preserve"> </w:t>
      </w:r>
      <w:r>
        <w:rPr>
          <w:cs/>
        </w:rPr>
        <w:t>कहिआ</w:t>
      </w:r>
      <w:r>
        <w:t xml:space="preserve"> </w:t>
      </w:r>
      <w:r>
        <w:rPr>
          <w:cs/>
        </w:rPr>
        <w:t>न</w:t>
      </w:r>
      <w:r>
        <w:t xml:space="preserve"> </w:t>
      </w:r>
      <w:r>
        <w:rPr>
          <w:cs/>
        </w:rPr>
        <w:t>सुणै</w:t>
      </w:r>
      <w:r>
        <w:t xml:space="preserve"> </w:t>
      </w:r>
      <w:r>
        <w:rPr>
          <w:cs/>
        </w:rPr>
        <w:t>आपणे</w:t>
      </w:r>
      <w:r>
        <w:t xml:space="preserve"> </w:t>
      </w:r>
      <w:r>
        <w:rPr>
          <w:cs/>
        </w:rPr>
        <w:t>कारज</w:t>
      </w:r>
      <w:r>
        <w:t xml:space="preserve"> </w:t>
      </w:r>
      <w:r>
        <w:rPr>
          <w:cs/>
        </w:rPr>
        <w:t>सवारे</w:t>
      </w:r>
      <w:r>
        <w:t xml:space="preserve"> </w:t>
      </w:r>
      <w:r>
        <w:rPr>
          <w:cs/>
        </w:rPr>
        <w:t>॥</w:t>
      </w:r>
    </w:p>
    <w:p w:rsidR="00A75876" w:rsidRDefault="00A75876">
      <w:pPr>
        <w:pStyle w:val="SGGSRoman"/>
      </w:pPr>
      <w:r>
        <w:t>hamaaraa kahi-aa na sunai aapnay kaaraj savaaray.</w:t>
      </w:r>
    </w:p>
    <w:p w:rsidR="00A75876" w:rsidRDefault="00A75876">
      <w:pPr>
        <w:pStyle w:val="SGGSTrans"/>
      </w:pPr>
      <w:r>
        <w:t>He does not listen to what I say, and he does his own thing.</w:t>
      </w:r>
    </w:p>
    <w:p w:rsidR="00A75876" w:rsidRDefault="00A75876">
      <w:pPr>
        <w:pStyle w:val="SGGSGurm"/>
      </w:pPr>
      <w:r>
        <w:rPr>
          <w:cs/>
          <w:lang w:bidi="pa-IN"/>
        </w:rPr>
        <w:t xml:space="preserve">ਸਭ ਨਗਰੀ ਮਹਿ ਭਗਤਿ ਦ੍ਰਿੜਾਈ ॥ </w:t>
      </w:r>
      <w:r>
        <w:rPr>
          <w:color w:val="008000"/>
          <w:sz w:val="18"/>
        </w:rPr>
        <w:t>(1154)</w:t>
      </w:r>
    </w:p>
    <w:p w:rsidR="00A75876" w:rsidRDefault="00A75876">
      <w:pPr>
        <w:pStyle w:val="SGGSHindi"/>
      </w:pPr>
      <w:r>
        <w:rPr>
          <w:cs/>
        </w:rPr>
        <w:t>सभ</w:t>
      </w:r>
      <w:r>
        <w:t xml:space="preserve"> </w:t>
      </w:r>
      <w:r>
        <w:rPr>
          <w:cs/>
        </w:rPr>
        <w:t>नगरी</w:t>
      </w:r>
      <w:r>
        <w:t xml:space="preserve"> </w:t>
      </w:r>
      <w:r>
        <w:rPr>
          <w:cs/>
        </w:rPr>
        <w:t>महि</w:t>
      </w:r>
      <w:r>
        <w:t xml:space="preserve"> </w:t>
      </w:r>
      <w:r>
        <w:rPr>
          <w:cs/>
        </w:rPr>
        <w:t>भगति</w:t>
      </w:r>
      <w:r>
        <w:t xml:space="preserve"> </w:t>
      </w:r>
      <w:r>
        <w:rPr>
          <w:cs/>
        </w:rPr>
        <w:t>द्रिड़ाई</w:t>
      </w:r>
      <w:r>
        <w:t xml:space="preserve"> </w:t>
      </w:r>
      <w:r>
        <w:rPr>
          <w:cs/>
        </w:rPr>
        <w:t>॥</w:t>
      </w:r>
    </w:p>
    <w:p w:rsidR="00A75876" w:rsidRDefault="00A75876">
      <w:pPr>
        <w:pStyle w:val="SGGSRoman"/>
      </w:pPr>
      <w:r>
        <w:t>sabh nagree meh bhagat darirhaa-ee.</w:t>
      </w:r>
    </w:p>
    <w:p w:rsidR="00A75876" w:rsidRDefault="00A75876">
      <w:pPr>
        <w:pStyle w:val="SGGSTrans"/>
      </w:pPr>
      <w:r>
        <w:t>He instigated devotional worship in the townspeople.</w:t>
      </w:r>
    </w:p>
    <w:p w:rsidR="00A75876" w:rsidRDefault="00A75876">
      <w:pPr>
        <w:pStyle w:val="SGGSGurm"/>
      </w:pPr>
      <w:r>
        <w:rPr>
          <w:cs/>
          <w:lang w:bidi="pa-IN"/>
        </w:rPr>
        <w:t>ਦੁਸਟ ਸਭਾ ਕਾ ਕਿਛੁ ਨ ਵਸਾਈ ॥੪</w:t>
      </w:r>
      <w:r>
        <w:rPr>
          <w:cs/>
        </w:rPr>
        <w:t xml:space="preserve">॥ </w:t>
      </w:r>
      <w:r>
        <w:rPr>
          <w:color w:val="008000"/>
          <w:sz w:val="18"/>
        </w:rPr>
        <w:t>(1154)</w:t>
      </w:r>
    </w:p>
    <w:p w:rsidR="00A75876" w:rsidRDefault="00A75876">
      <w:pPr>
        <w:pStyle w:val="SGGSHindi"/>
      </w:pPr>
      <w:r>
        <w:rPr>
          <w:cs/>
        </w:rPr>
        <w:t>दुसट</w:t>
      </w:r>
      <w:r>
        <w:t xml:space="preserve"> </w:t>
      </w:r>
      <w:r>
        <w:rPr>
          <w:cs/>
        </w:rPr>
        <w:t>सभा</w:t>
      </w:r>
      <w:r>
        <w:t xml:space="preserve"> </w:t>
      </w:r>
      <w:r>
        <w:rPr>
          <w:cs/>
        </w:rPr>
        <w:t>का</w:t>
      </w:r>
      <w:r>
        <w:t xml:space="preserve"> </w:t>
      </w:r>
      <w:r>
        <w:rPr>
          <w:cs/>
        </w:rPr>
        <w:t>किछु</w:t>
      </w:r>
      <w:r>
        <w:t xml:space="preserve"> </w:t>
      </w:r>
      <w:r>
        <w:rPr>
          <w:cs/>
        </w:rPr>
        <w:t>न</w:t>
      </w:r>
      <w:r>
        <w:t xml:space="preserve"> </w:t>
      </w:r>
      <w:r>
        <w:rPr>
          <w:cs/>
        </w:rPr>
        <w:t>वसाई</w:t>
      </w:r>
      <w:r>
        <w:t xml:space="preserve"> </w:t>
      </w:r>
      <w:r>
        <w:rPr>
          <w:cs/>
        </w:rPr>
        <w:t>॥४॥</w:t>
      </w:r>
    </w:p>
    <w:p w:rsidR="00A75876" w:rsidRDefault="00A75876">
      <w:pPr>
        <w:pStyle w:val="SGGSRoman"/>
      </w:pPr>
      <w:r>
        <w:t>dusat sabhaa kaa kichh na vasaa-ee. ||4||</w:t>
      </w:r>
    </w:p>
    <w:p w:rsidR="00A75876" w:rsidRDefault="00A75876">
      <w:pPr>
        <w:pStyle w:val="SGGSTrans"/>
      </w:pPr>
      <w:r>
        <w:t>The gathering of the wicked people could not do anything against him. ||4||</w:t>
      </w:r>
    </w:p>
    <w:p w:rsidR="00A75876" w:rsidRDefault="00A75876">
      <w:pPr>
        <w:pStyle w:val="SGGSGurm"/>
      </w:pPr>
      <w:r>
        <w:rPr>
          <w:cs/>
          <w:lang w:bidi="pa-IN"/>
        </w:rPr>
        <w:t xml:space="preserve">ਸੰਡੈ ਮਰਕੈ ਕੀਈ ਪੂਕਾਰ ॥ </w:t>
      </w:r>
      <w:r>
        <w:rPr>
          <w:color w:val="008000"/>
          <w:sz w:val="18"/>
        </w:rPr>
        <w:t>(1154)</w:t>
      </w:r>
    </w:p>
    <w:p w:rsidR="00A75876" w:rsidRDefault="00A75876">
      <w:pPr>
        <w:pStyle w:val="SGGSHindi"/>
      </w:pPr>
      <w:r>
        <w:rPr>
          <w:cs/>
        </w:rPr>
        <w:t>संडै</w:t>
      </w:r>
      <w:r>
        <w:t xml:space="preserve"> </w:t>
      </w:r>
      <w:r>
        <w:rPr>
          <w:cs/>
        </w:rPr>
        <w:t>मरकै</w:t>
      </w:r>
      <w:r>
        <w:t xml:space="preserve"> </w:t>
      </w:r>
      <w:r>
        <w:rPr>
          <w:cs/>
        </w:rPr>
        <w:t>कीई</w:t>
      </w:r>
      <w:r>
        <w:t xml:space="preserve"> </w:t>
      </w:r>
      <w:r>
        <w:rPr>
          <w:cs/>
        </w:rPr>
        <w:t>पूकार</w:t>
      </w:r>
      <w:r>
        <w:t xml:space="preserve"> </w:t>
      </w:r>
      <w:r>
        <w:rPr>
          <w:cs/>
        </w:rPr>
        <w:t>॥</w:t>
      </w:r>
    </w:p>
    <w:p w:rsidR="00A75876" w:rsidRDefault="00A75876">
      <w:pPr>
        <w:pStyle w:val="SGGSRoman"/>
      </w:pPr>
      <w:r>
        <w:t>sandai markai kee-ee pookaar.</w:t>
      </w:r>
    </w:p>
    <w:p w:rsidR="00A75876" w:rsidRDefault="00A75876">
      <w:pPr>
        <w:pStyle w:val="SGGSTrans"/>
      </w:pPr>
      <w:r>
        <w:t>Sanda and Marka, his teachers, made the complaint.</w:t>
      </w:r>
    </w:p>
    <w:p w:rsidR="00A75876" w:rsidRDefault="00A75876">
      <w:pPr>
        <w:pStyle w:val="SGGSGurm"/>
      </w:pPr>
      <w:r>
        <w:rPr>
          <w:cs/>
          <w:lang w:bidi="pa-IN"/>
        </w:rPr>
        <w:t xml:space="preserve">ਸਭੇ ਦੈਤ ਰਹੇ ਝਖ ਮਾਰਿ ॥ </w:t>
      </w:r>
      <w:r>
        <w:rPr>
          <w:color w:val="008000"/>
          <w:sz w:val="18"/>
        </w:rPr>
        <w:t>(1154)</w:t>
      </w:r>
    </w:p>
    <w:p w:rsidR="00A75876" w:rsidRDefault="00A75876">
      <w:pPr>
        <w:pStyle w:val="SGGSHindi"/>
      </w:pPr>
      <w:r>
        <w:rPr>
          <w:cs/>
        </w:rPr>
        <w:t>सभे</w:t>
      </w:r>
      <w:r>
        <w:t xml:space="preserve"> </w:t>
      </w:r>
      <w:r>
        <w:rPr>
          <w:cs/>
        </w:rPr>
        <w:t>दैत</w:t>
      </w:r>
      <w:r>
        <w:t xml:space="preserve"> </w:t>
      </w:r>
      <w:r>
        <w:rPr>
          <w:cs/>
        </w:rPr>
        <w:t>रहे</w:t>
      </w:r>
      <w:r>
        <w:t xml:space="preserve"> </w:t>
      </w:r>
      <w:r>
        <w:rPr>
          <w:cs/>
        </w:rPr>
        <w:t>झख</w:t>
      </w:r>
      <w:r>
        <w:t xml:space="preserve"> </w:t>
      </w:r>
      <w:r>
        <w:rPr>
          <w:cs/>
        </w:rPr>
        <w:t>मारि</w:t>
      </w:r>
      <w:r>
        <w:t xml:space="preserve"> </w:t>
      </w:r>
      <w:r>
        <w:rPr>
          <w:cs/>
        </w:rPr>
        <w:t>॥</w:t>
      </w:r>
    </w:p>
    <w:p w:rsidR="00A75876" w:rsidRDefault="00A75876">
      <w:pPr>
        <w:pStyle w:val="SGGSRoman"/>
      </w:pPr>
      <w:r>
        <w:t>sabhay dait rahay jhakh maar.</w:t>
      </w:r>
    </w:p>
    <w:p w:rsidR="00A75876" w:rsidRDefault="00A75876">
      <w:pPr>
        <w:pStyle w:val="SGGSTrans"/>
      </w:pPr>
      <w:r>
        <w:t>All the demons kept trying in vain.</w:t>
      </w:r>
    </w:p>
    <w:p w:rsidR="00A75876" w:rsidRDefault="00A75876">
      <w:pPr>
        <w:pStyle w:val="SGGSGurm"/>
      </w:pPr>
      <w:r>
        <w:rPr>
          <w:cs/>
          <w:lang w:bidi="pa-IN"/>
        </w:rPr>
        <w:t xml:space="preserve">ਭਗਤ ਜਨਾ ਕੀ ਪਤਿ ਰਾਖੈ ਸੋਈ ॥ </w:t>
      </w:r>
      <w:r>
        <w:rPr>
          <w:color w:val="008000"/>
          <w:sz w:val="18"/>
        </w:rPr>
        <w:t>(1154)</w:t>
      </w:r>
    </w:p>
    <w:p w:rsidR="00A75876" w:rsidRDefault="00A75876">
      <w:pPr>
        <w:pStyle w:val="SGGSHindi"/>
      </w:pPr>
      <w:r>
        <w:rPr>
          <w:cs/>
        </w:rPr>
        <w:t>भगत</w:t>
      </w:r>
      <w:r>
        <w:t xml:space="preserve"> </w:t>
      </w:r>
      <w:r>
        <w:rPr>
          <w:cs/>
        </w:rPr>
        <w:t>जना</w:t>
      </w:r>
      <w:r>
        <w:t xml:space="preserve"> </w:t>
      </w:r>
      <w:r>
        <w:rPr>
          <w:cs/>
        </w:rPr>
        <w:t>की</w:t>
      </w:r>
      <w:r>
        <w:t xml:space="preserve"> </w:t>
      </w:r>
      <w:r>
        <w:rPr>
          <w:cs/>
        </w:rPr>
        <w:t>पति</w:t>
      </w:r>
      <w:r>
        <w:t xml:space="preserve"> </w:t>
      </w:r>
      <w:r>
        <w:rPr>
          <w:cs/>
        </w:rPr>
        <w:t>राखै</w:t>
      </w:r>
      <w:r>
        <w:t xml:space="preserve"> </w:t>
      </w:r>
      <w:r>
        <w:rPr>
          <w:cs/>
        </w:rPr>
        <w:t>सोई</w:t>
      </w:r>
      <w:r>
        <w:t xml:space="preserve"> </w:t>
      </w:r>
      <w:r>
        <w:rPr>
          <w:cs/>
        </w:rPr>
        <w:t>॥</w:t>
      </w:r>
    </w:p>
    <w:p w:rsidR="00A75876" w:rsidRDefault="00A75876">
      <w:pPr>
        <w:pStyle w:val="SGGSRoman"/>
      </w:pPr>
      <w:r>
        <w:t>bhagat janaa kee pat raakhai so-ee.</w:t>
      </w:r>
    </w:p>
    <w:p w:rsidR="00A75876" w:rsidRDefault="00A75876">
      <w:pPr>
        <w:pStyle w:val="SGGSTrans"/>
      </w:pPr>
      <w:r>
        <w:t>The Lord protected His humble devotee, and preserved his honor.</w:t>
      </w:r>
    </w:p>
    <w:p w:rsidR="00A75876" w:rsidRDefault="00A75876">
      <w:pPr>
        <w:pStyle w:val="SGGSGurm"/>
      </w:pPr>
      <w:r>
        <w:rPr>
          <w:cs/>
          <w:lang w:bidi="pa-IN"/>
        </w:rPr>
        <w:t>ਕੀਤੇ ਕੈ ਕਹਿਐ ਕਿਆ ਹੋਈ ॥੫</w:t>
      </w:r>
      <w:r>
        <w:rPr>
          <w:cs/>
        </w:rPr>
        <w:t xml:space="preserve">॥ </w:t>
      </w:r>
      <w:r>
        <w:rPr>
          <w:color w:val="008000"/>
          <w:sz w:val="18"/>
        </w:rPr>
        <w:t>(1154)</w:t>
      </w:r>
    </w:p>
    <w:p w:rsidR="00A75876" w:rsidRDefault="00A75876">
      <w:pPr>
        <w:pStyle w:val="SGGSHindi"/>
      </w:pPr>
      <w:r>
        <w:rPr>
          <w:cs/>
        </w:rPr>
        <w:t>कीते</w:t>
      </w:r>
      <w:r>
        <w:t xml:space="preserve"> </w:t>
      </w:r>
      <w:r>
        <w:rPr>
          <w:cs/>
        </w:rPr>
        <w:t>कै</w:t>
      </w:r>
      <w:r>
        <w:t xml:space="preserve"> </w:t>
      </w:r>
      <w:r>
        <w:rPr>
          <w:cs/>
        </w:rPr>
        <w:t>कहिऐ</w:t>
      </w:r>
      <w:r>
        <w:t xml:space="preserve"> </w:t>
      </w:r>
      <w:r>
        <w:rPr>
          <w:cs/>
        </w:rPr>
        <w:t>किआ</w:t>
      </w:r>
      <w:r>
        <w:t xml:space="preserve"> </w:t>
      </w:r>
      <w:r>
        <w:rPr>
          <w:cs/>
        </w:rPr>
        <w:t>होई</w:t>
      </w:r>
      <w:r>
        <w:t xml:space="preserve"> </w:t>
      </w:r>
      <w:r>
        <w:rPr>
          <w:cs/>
        </w:rPr>
        <w:t>॥५॥</w:t>
      </w:r>
    </w:p>
    <w:p w:rsidR="00A75876" w:rsidRDefault="00A75876">
      <w:pPr>
        <w:pStyle w:val="SGGSRoman"/>
      </w:pPr>
      <w:r>
        <w:t>keetay kai kahi-ai ki-aa ho-ee. ||5||</w:t>
      </w:r>
    </w:p>
    <w:p w:rsidR="00A75876" w:rsidRDefault="00A75876">
      <w:pPr>
        <w:pStyle w:val="SGGSTrans"/>
      </w:pPr>
      <w:r>
        <w:t>What can be done by mere created beings? ||5||</w:t>
      </w:r>
    </w:p>
    <w:p w:rsidR="00A75876" w:rsidRDefault="00A75876">
      <w:pPr>
        <w:pStyle w:val="SGGSGurm"/>
      </w:pPr>
      <w:r>
        <w:rPr>
          <w:cs/>
          <w:lang w:bidi="pa-IN"/>
        </w:rPr>
        <w:t xml:space="preserve">ਕਿਰਤ ਸੰਜੋਗੀ ਦੈਤਿ ਰਾਜੁ ਚਲਾਇਆ ॥ </w:t>
      </w:r>
      <w:r>
        <w:rPr>
          <w:color w:val="008000"/>
          <w:sz w:val="18"/>
        </w:rPr>
        <w:t>(1154)</w:t>
      </w:r>
    </w:p>
    <w:p w:rsidR="00A75876" w:rsidRDefault="00A75876">
      <w:pPr>
        <w:pStyle w:val="SGGSHindi"/>
      </w:pPr>
      <w:r>
        <w:rPr>
          <w:cs/>
        </w:rPr>
        <w:t>किरत</w:t>
      </w:r>
      <w:r>
        <w:t xml:space="preserve"> </w:t>
      </w:r>
      <w:r>
        <w:rPr>
          <w:cs/>
        </w:rPr>
        <w:t>संजोगी</w:t>
      </w:r>
      <w:r>
        <w:t xml:space="preserve"> </w:t>
      </w:r>
      <w:r>
        <w:rPr>
          <w:cs/>
        </w:rPr>
        <w:t>दैति</w:t>
      </w:r>
      <w:r>
        <w:t xml:space="preserve"> </w:t>
      </w:r>
      <w:r>
        <w:rPr>
          <w:cs/>
        </w:rPr>
        <w:t>राजु</w:t>
      </w:r>
      <w:r>
        <w:t xml:space="preserve"> </w:t>
      </w:r>
      <w:r>
        <w:rPr>
          <w:cs/>
        </w:rPr>
        <w:t>चलाइआ</w:t>
      </w:r>
      <w:r>
        <w:t xml:space="preserve"> </w:t>
      </w:r>
      <w:r>
        <w:rPr>
          <w:cs/>
        </w:rPr>
        <w:t>॥</w:t>
      </w:r>
    </w:p>
    <w:p w:rsidR="00A75876" w:rsidRDefault="00A75876">
      <w:pPr>
        <w:pStyle w:val="SGGSRoman"/>
      </w:pPr>
      <w:r>
        <w:t>kirat sanjogee dait raaj chalaa-i-aa.</w:t>
      </w:r>
    </w:p>
    <w:p w:rsidR="00A75876" w:rsidRDefault="00A75876">
      <w:pPr>
        <w:pStyle w:val="SGGSTrans"/>
      </w:pPr>
      <w:r>
        <w:t>Because of his past karma, the demon ruled over his kingdom.</w:t>
      </w:r>
    </w:p>
    <w:p w:rsidR="00A75876" w:rsidRDefault="00A75876">
      <w:pPr>
        <w:pStyle w:val="SGGSGurm"/>
      </w:pPr>
      <w:r>
        <w:rPr>
          <w:cs/>
          <w:lang w:bidi="pa-IN"/>
        </w:rPr>
        <w:t xml:space="preserve">ਹਰਿ ਨ ਬੂਝੈ ਤਿਨਿ ਆਪਿ ਭੁਲਾਇਆ ॥ </w:t>
      </w:r>
      <w:r>
        <w:rPr>
          <w:color w:val="008000"/>
          <w:sz w:val="18"/>
        </w:rPr>
        <w:t>(1154)</w:t>
      </w:r>
    </w:p>
    <w:p w:rsidR="00A75876" w:rsidRDefault="00A75876">
      <w:pPr>
        <w:pStyle w:val="SGGSHindi"/>
      </w:pPr>
      <w:r>
        <w:rPr>
          <w:cs/>
        </w:rPr>
        <w:t>हरि</w:t>
      </w:r>
      <w:r>
        <w:t xml:space="preserve"> </w:t>
      </w:r>
      <w:r>
        <w:rPr>
          <w:cs/>
        </w:rPr>
        <w:t>न</w:t>
      </w:r>
      <w:r>
        <w:t xml:space="preserve"> </w:t>
      </w:r>
      <w:r>
        <w:rPr>
          <w:cs/>
        </w:rPr>
        <w:t>बूझै</w:t>
      </w:r>
      <w:r>
        <w:t xml:space="preserve"> </w:t>
      </w:r>
      <w:r>
        <w:rPr>
          <w:cs/>
        </w:rPr>
        <w:t>तिनि</w:t>
      </w:r>
      <w:r>
        <w:t xml:space="preserve"> </w:t>
      </w:r>
      <w:r>
        <w:rPr>
          <w:cs/>
        </w:rPr>
        <w:t>आपि</w:t>
      </w:r>
      <w:r>
        <w:t xml:space="preserve"> </w:t>
      </w:r>
      <w:r>
        <w:rPr>
          <w:cs/>
        </w:rPr>
        <w:t>भुलाइआ</w:t>
      </w:r>
      <w:r>
        <w:t xml:space="preserve"> </w:t>
      </w:r>
      <w:r>
        <w:rPr>
          <w:cs/>
        </w:rPr>
        <w:t>॥</w:t>
      </w:r>
    </w:p>
    <w:p w:rsidR="00A75876" w:rsidRDefault="00A75876">
      <w:pPr>
        <w:pStyle w:val="SGGSRoman"/>
      </w:pPr>
      <w:r>
        <w:t>har na boojhai tin aap bhulaa-i-aa.</w:t>
      </w:r>
    </w:p>
    <w:p w:rsidR="00A75876" w:rsidRDefault="00A75876">
      <w:pPr>
        <w:pStyle w:val="SGGSTrans"/>
      </w:pPr>
      <w:r>
        <w:t>He did not realize the Lord; the Lord Himself confused him.</w:t>
      </w:r>
    </w:p>
    <w:p w:rsidR="00A75876" w:rsidRDefault="00A75876">
      <w:pPr>
        <w:pStyle w:val="SGGSGurm"/>
      </w:pPr>
      <w:r>
        <w:rPr>
          <w:cs/>
          <w:lang w:bidi="pa-IN"/>
        </w:rPr>
        <w:t xml:space="preserve">ਪੁਤ੍ਰ ਪ੍ਰਹਲਾਦ ਸਿਉ ਵਾਦੁ ਰਚਾਇਆ ॥ </w:t>
      </w:r>
      <w:r>
        <w:rPr>
          <w:color w:val="008000"/>
          <w:sz w:val="18"/>
        </w:rPr>
        <w:t>(1154)</w:t>
      </w:r>
    </w:p>
    <w:p w:rsidR="00A75876" w:rsidRDefault="00A75876">
      <w:pPr>
        <w:pStyle w:val="SGGSHindi"/>
      </w:pPr>
      <w:r>
        <w:rPr>
          <w:cs/>
        </w:rPr>
        <w:t>पुत्र</w:t>
      </w:r>
      <w:r>
        <w:t xml:space="preserve"> </w:t>
      </w:r>
      <w:r>
        <w:rPr>
          <w:cs/>
        </w:rPr>
        <w:t>प्रहलाद</w:t>
      </w:r>
      <w:r>
        <w:t xml:space="preserve"> </w:t>
      </w:r>
      <w:r>
        <w:rPr>
          <w:cs/>
        </w:rPr>
        <w:t>सिउ</w:t>
      </w:r>
      <w:r>
        <w:t xml:space="preserve"> </w:t>
      </w:r>
      <w:r>
        <w:rPr>
          <w:cs/>
        </w:rPr>
        <w:t>वादु</w:t>
      </w:r>
      <w:r>
        <w:t xml:space="preserve"> </w:t>
      </w:r>
      <w:r>
        <w:rPr>
          <w:cs/>
        </w:rPr>
        <w:t>रचाइआ</w:t>
      </w:r>
      <w:r>
        <w:t xml:space="preserve"> </w:t>
      </w:r>
      <w:r>
        <w:rPr>
          <w:cs/>
        </w:rPr>
        <w:t>॥</w:t>
      </w:r>
    </w:p>
    <w:p w:rsidR="00A75876" w:rsidRDefault="00A75876">
      <w:pPr>
        <w:pStyle w:val="SGGSRoman"/>
      </w:pPr>
      <w:r>
        <w:t>putar parahlaad si-o vaad rachaa-i-aa.</w:t>
      </w:r>
    </w:p>
    <w:p w:rsidR="00A75876" w:rsidRDefault="00A75876">
      <w:pPr>
        <w:pStyle w:val="SGGSTrans"/>
      </w:pPr>
      <w:r>
        <w:t>He started an argument with his son Prahlaad.</w:t>
      </w:r>
    </w:p>
    <w:p w:rsidR="00A75876" w:rsidRDefault="00A75876">
      <w:pPr>
        <w:pStyle w:val="SGGSGurm"/>
      </w:pPr>
      <w:r>
        <w:rPr>
          <w:cs/>
          <w:lang w:bidi="pa-IN"/>
        </w:rPr>
        <w:t>ਅੰਧਾ ਨ ਬੂਝੈ ਕਾਲੁ ਨੇੜੈ ਆਇਆ ॥੬</w:t>
      </w:r>
      <w:r>
        <w:rPr>
          <w:cs/>
        </w:rPr>
        <w:t xml:space="preserve">॥ </w:t>
      </w:r>
      <w:r>
        <w:rPr>
          <w:color w:val="008000"/>
          <w:sz w:val="18"/>
        </w:rPr>
        <w:t>(1154)</w:t>
      </w:r>
    </w:p>
    <w:p w:rsidR="00A75876" w:rsidRDefault="00A75876">
      <w:pPr>
        <w:pStyle w:val="SGGSHindi"/>
      </w:pPr>
      <w:r>
        <w:rPr>
          <w:cs/>
        </w:rPr>
        <w:t>अंधा</w:t>
      </w:r>
      <w:r>
        <w:t xml:space="preserve"> </w:t>
      </w:r>
      <w:r>
        <w:rPr>
          <w:cs/>
        </w:rPr>
        <w:t>न</w:t>
      </w:r>
      <w:r>
        <w:t xml:space="preserve"> </w:t>
      </w:r>
      <w:r>
        <w:rPr>
          <w:cs/>
        </w:rPr>
        <w:t>बूझै</w:t>
      </w:r>
      <w:r>
        <w:t xml:space="preserve"> </w:t>
      </w:r>
      <w:r>
        <w:rPr>
          <w:cs/>
        </w:rPr>
        <w:t>कालु</w:t>
      </w:r>
      <w:r>
        <w:t xml:space="preserve"> </w:t>
      </w:r>
      <w:r>
        <w:rPr>
          <w:cs/>
        </w:rPr>
        <w:t>नेड़ै</w:t>
      </w:r>
      <w:r>
        <w:t xml:space="preserve"> </w:t>
      </w:r>
      <w:r>
        <w:rPr>
          <w:cs/>
        </w:rPr>
        <w:t>आइआ</w:t>
      </w:r>
      <w:r>
        <w:t xml:space="preserve"> </w:t>
      </w:r>
      <w:r>
        <w:rPr>
          <w:cs/>
        </w:rPr>
        <w:t>॥६॥</w:t>
      </w:r>
    </w:p>
    <w:p w:rsidR="00A75876" w:rsidRDefault="00A75876">
      <w:pPr>
        <w:pStyle w:val="SGGSRoman"/>
      </w:pPr>
      <w:r>
        <w:t>anDhaa na boojhai kaal nayrhai aa-i-aa. ||6||</w:t>
      </w:r>
    </w:p>
    <w:p w:rsidR="00A75876" w:rsidRDefault="00A75876">
      <w:pPr>
        <w:pStyle w:val="SGGSTrans"/>
      </w:pPr>
      <w:r>
        <w:t>The blind one did not understand that his death was approaching. ||6||</w:t>
      </w:r>
    </w:p>
    <w:p w:rsidR="00A75876" w:rsidRDefault="00A75876">
      <w:pPr>
        <w:pStyle w:val="SGGSGurm"/>
      </w:pPr>
      <w:r>
        <w:rPr>
          <w:cs/>
          <w:lang w:bidi="pa-IN"/>
        </w:rPr>
        <w:t xml:space="preserve">ਪ੍ਰਹਲਾਦੁ ਕੋਠੇ ਵਿਚਿ ਰਾਖਿਆ ਬਾਰਿ ਦੀਆ ਤਾਲਾ ॥ </w:t>
      </w:r>
      <w:r>
        <w:rPr>
          <w:color w:val="008000"/>
          <w:sz w:val="18"/>
        </w:rPr>
        <w:t>(1154)</w:t>
      </w:r>
    </w:p>
    <w:p w:rsidR="00A75876" w:rsidRDefault="00A75876">
      <w:pPr>
        <w:pStyle w:val="SGGSHindi"/>
      </w:pPr>
      <w:r>
        <w:rPr>
          <w:cs/>
        </w:rPr>
        <w:t>प्रहलादु</w:t>
      </w:r>
      <w:r>
        <w:t xml:space="preserve"> </w:t>
      </w:r>
      <w:r>
        <w:rPr>
          <w:cs/>
        </w:rPr>
        <w:t>कोठे</w:t>
      </w:r>
      <w:r>
        <w:t xml:space="preserve"> </w:t>
      </w:r>
      <w:r>
        <w:rPr>
          <w:cs/>
        </w:rPr>
        <w:t>विचि</w:t>
      </w:r>
      <w:r>
        <w:t xml:space="preserve"> </w:t>
      </w:r>
      <w:r>
        <w:rPr>
          <w:cs/>
        </w:rPr>
        <w:t>राखिआ</w:t>
      </w:r>
      <w:r>
        <w:t xml:space="preserve"> </w:t>
      </w:r>
      <w:r>
        <w:rPr>
          <w:cs/>
        </w:rPr>
        <w:t>बारि</w:t>
      </w:r>
      <w:r>
        <w:t xml:space="preserve"> </w:t>
      </w:r>
      <w:r>
        <w:rPr>
          <w:cs/>
        </w:rPr>
        <w:t>दीआ</w:t>
      </w:r>
      <w:r>
        <w:t xml:space="preserve"> </w:t>
      </w:r>
      <w:r>
        <w:rPr>
          <w:cs/>
        </w:rPr>
        <w:t>ताला</w:t>
      </w:r>
      <w:r>
        <w:t xml:space="preserve"> </w:t>
      </w:r>
      <w:r>
        <w:rPr>
          <w:cs/>
        </w:rPr>
        <w:t>॥</w:t>
      </w:r>
    </w:p>
    <w:p w:rsidR="00A75876" w:rsidRDefault="00A75876">
      <w:pPr>
        <w:pStyle w:val="SGGSRoman"/>
      </w:pPr>
      <w:r>
        <w:t>parahlaad kothay vich raakhi-aa baar dee-aa taalaa.</w:t>
      </w:r>
    </w:p>
    <w:p w:rsidR="00A75876" w:rsidRDefault="00A75876">
      <w:pPr>
        <w:pStyle w:val="SGGSTrans"/>
      </w:pPr>
      <w:r>
        <w:t>Prahlaad was placed in a cell, and the door was locked.</w:t>
      </w:r>
    </w:p>
    <w:p w:rsidR="00A75876" w:rsidRDefault="00A75876">
      <w:pPr>
        <w:pStyle w:val="SGGSGurm"/>
      </w:pPr>
      <w:r>
        <w:rPr>
          <w:cs/>
          <w:lang w:bidi="pa-IN"/>
        </w:rPr>
        <w:t xml:space="preserve">ਨਿਰਭਉ ਬਾਲਕੁ ਮੂਲਿ ਨ ਡਰਈ ਮੇਰੈ ਅੰਤਰਿ ਗੁਰ ਗੋਪਾਲਾ ॥ </w:t>
      </w:r>
      <w:r>
        <w:rPr>
          <w:color w:val="008000"/>
          <w:sz w:val="18"/>
        </w:rPr>
        <w:t>(1154)</w:t>
      </w:r>
    </w:p>
    <w:p w:rsidR="00A75876" w:rsidRDefault="00A75876">
      <w:pPr>
        <w:pStyle w:val="SGGSHindi"/>
      </w:pPr>
      <w:r>
        <w:rPr>
          <w:cs/>
        </w:rPr>
        <w:t>निरभउ</w:t>
      </w:r>
      <w:r>
        <w:t xml:space="preserve"> </w:t>
      </w:r>
      <w:r>
        <w:rPr>
          <w:cs/>
        </w:rPr>
        <w:t>बालकु</w:t>
      </w:r>
      <w:r>
        <w:t xml:space="preserve"> </w:t>
      </w:r>
      <w:r>
        <w:rPr>
          <w:cs/>
        </w:rPr>
        <w:t>मूलि</w:t>
      </w:r>
      <w:r>
        <w:t xml:space="preserve"> </w:t>
      </w:r>
      <w:r>
        <w:rPr>
          <w:cs/>
        </w:rPr>
        <w:t>न</w:t>
      </w:r>
      <w:r>
        <w:t xml:space="preserve"> </w:t>
      </w:r>
      <w:r>
        <w:rPr>
          <w:cs/>
        </w:rPr>
        <w:t>डरई</w:t>
      </w:r>
      <w:r>
        <w:t xml:space="preserve"> </w:t>
      </w:r>
      <w:r>
        <w:rPr>
          <w:cs/>
        </w:rPr>
        <w:t>मेरै</w:t>
      </w:r>
      <w:r>
        <w:t xml:space="preserve"> </w:t>
      </w:r>
      <w:r>
        <w:rPr>
          <w:cs/>
        </w:rPr>
        <w:t>अंतरि</w:t>
      </w:r>
      <w:r>
        <w:t xml:space="preserve"> </w:t>
      </w:r>
      <w:r>
        <w:rPr>
          <w:cs/>
        </w:rPr>
        <w:t>गुर</w:t>
      </w:r>
      <w:r>
        <w:t xml:space="preserve"> </w:t>
      </w:r>
      <w:r>
        <w:rPr>
          <w:cs/>
        </w:rPr>
        <w:t>गोपाला</w:t>
      </w:r>
      <w:r>
        <w:t xml:space="preserve"> </w:t>
      </w:r>
      <w:r>
        <w:rPr>
          <w:cs/>
        </w:rPr>
        <w:t>॥</w:t>
      </w:r>
    </w:p>
    <w:p w:rsidR="00A75876" w:rsidRDefault="00A75876">
      <w:pPr>
        <w:pStyle w:val="SGGSRoman"/>
      </w:pPr>
      <w:r>
        <w:t>nirbha-o baalak mool na dar-ee mayrai antar gur gopaalaa.</w:t>
      </w:r>
    </w:p>
    <w:p w:rsidR="00A75876" w:rsidRDefault="00A75876">
      <w:pPr>
        <w:pStyle w:val="SGGSTrans"/>
      </w:pPr>
      <w:r>
        <w:t>The fearless child was not afraid at all. He said, "Within my being, is the Guru, the Lord of the World.</w:t>
      </w:r>
    </w:p>
    <w:p w:rsidR="00A75876" w:rsidRDefault="00A75876">
      <w:pPr>
        <w:pStyle w:val="SGGSGurm"/>
      </w:pPr>
      <w:r>
        <w:rPr>
          <w:cs/>
          <w:lang w:bidi="pa-IN"/>
        </w:rPr>
        <w:t xml:space="preserve">ਕੀਤਾ ਹੋਵੈ ਸਰੀਕੀ ਕਰੈ ਅਨਹੋਦਾ ਨਾਉ ਧਰਾਇਆ ॥ </w:t>
      </w:r>
      <w:r>
        <w:rPr>
          <w:color w:val="008000"/>
          <w:sz w:val="18"/>
        </w:rPr>
        <w:t>(1154)</w:t>
      </w:r>
    </w:p>
    <w:p w:rsidR="00A75876" w:rsidRDefault="00A75876">
      <w:pPr>
        <w:pStyle w:val="SGGSHindi"/>
      </w:pPr>
      <w:r>
        <w:rPr>
          <w:cs/>
        </w:rPr>
        <w:t>कीता</w:t>
      </w:r>
      <w:r>
        <w:t xml:space="preserve"> </w:t>
      </w:r>
      <w:r>
        <w:rPr>
          <w:cs/>
        </w:rPr>
        <w:t>होवै</w:t>
      </w:r>
      <w:r>
        <w:t xml:space="preserve"> </w:t>
      </w:r>
      <w:r>
        <w:rPr>
          <w:cs/>
        </w:rPr>
        <w:t>सरीकी</w:t>
      </w:r>
      <w:r>
        <w:t xml:space="preserve"> </w:t>
      </w:r>
      <w:r>
        <w:rPr>
          <w:cs/>
        </w:rPr>
        <w:t>करै</w:t>
      </w:r>
      <w:r>
        <w:t xml:space="preserve"> </w:t>
      </w:r>
      <w:r>
        <w:rPr>
          <w:cs/>
        </w:rPr>
        <w:t>अनहोदा</w:t>
      </w:r>
      <w:r>
        <w:t xml:space="preserve"> </w:t>
      </w:r>
      <w:r>
        <w:rPr>
          <w:cs/>
        </w:rPr>
        <w:t>नाउ</w:t>
      </w:r>
      <w:r>
        <w:t xml:space="preserve"> </w:t>
      </w:r>
      <w:r>
        <w:rPr>
          <w:cs/>
        </w:rPr>
        <w:t>धराइआ</w:t>
      </w:r>
      <w:r>
        <w:t xml:space="preserve"> </w:t>
      </w:r>
      <w:r>
        <w:rPr>
          <w:cs/>
        </w:rPr>
        <w:t>॥</w:t>
      </w:r>
    </w:p>
    <w:p w:rsidR="00A75876" w:rsidRDefault="00A75876">
      <w:pPr>
        <w:pStyle w:val="SGGSRoman"/>
      </w:pPr>
      <w:r>
        <w:t>keetaa hovai sareekee karai anhodaa naa-o Dharaa-i-aa.</w:t>
      </w:r>
    </w:p>
    <w:p w:rsidR="00A75876" w:rsidRDefault="00A75876">
      <w:pPr>
        <w:pStyle w:val="SGGSTrans"/>
      </w:pPr>
      <w:r>
        <w:t>The created being tried to compete with his Creator, but he assumed this name in vain.</w:t>
      </w:r>
    </w:p>
    <w:p w:rsidR="00A75876" w:rsidRDefault="00A75876">
      <w:pPr>
        <w:pStyle w:val="SGGSGurm"/>
      </w:pPr>
      <w:r>
        <w:rPr>
          <w:cs/>
          <w:lang w:bidi="pa-IN"/>
        </w:rPr>
        <w:t>ਜੋ ਧੁਰਿ ਲਿਖਿਆ ਸੋੁ ਆਇ ਪਹੁਤਾ ਜਨ ਸਿਉ ਵਾਦੁ ਰਚਾਇਆ ॥੭</w:t>
      </w:r>
      <w:r>
        <w:rPr>
          <w:cs/>
        </w:rPr>
        <w:t xml:space="preserve">॥ </w:t>
      </w:r>
      <w:r>
        <w:rPr>
          <w:color w:val="008000"/>
          <w:sz w:val="18"/>
        </w:rPr>
        <w:t>(1154)</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w:t>
      </w:r>
      <w:r>
        <w:t xml:space="preserve"> </w:t>
      </w:r>
      <w:r>
        <w:rPr>
          <w:cs/>
        </w:rPr>
        <w:t>आइ</w:t>
      </w:r>
      <w:r>
        <w:t xml:space="preserve"> </w:t>
      </w:r>
      <w:r>
        <w:rPr>
          <w:cs/>
        </w:rPr>
        <w:t>पहुता</w:t>
      </w:r>
      <w:r>
        <w:t xml:space="preserve"> </w:t>
      </w:r>
      <w:r>
        <w:rPr>
          <w:cs/>
        </w:rPr>
        <w:t>जन</w:t>
      </w:r>
      <w:r>
        <w:t xml:space="preserve"> </w:t>
      </w:r>
      <w:r>
        <w:rPr>
          <w:cs/>
        </w:rPr>
        <w:t>सिउ</w:t>
      </w:r>
      <w:r>
        <w:t xml:space="preserve"> </w:t>
      </w:r>
      <w:r>
        <w:rPr>
          <w:cs/>
        </w:rPr>
        <w:t>वादु</w:t>
      </w:r>
      <w:r>
        <w:t xml:space="preserve"> </w:t>
      </w:r>
      <w:r>
        <w:rPr>
          <w:cs/>
        </w:rPr>
        <w:t>रचाइआ</w:t>
      </w:r>
      <w:r>
        <w:t xml:space="preserve"> </w:t>
      </w:r>
      <w:r>
        <w:rPr>
          <w:cs/>
        </w:rPr>
        <w:t>॥७॥</w:t>
      </w:r>
    </w:p>
    <w:p w:rsidR="00A75876" w:rsidRDefault="00A75876">
      <w:pPr>
        <w:pStyle w:val="SGGSRoman"/>
      </w:pPr>
      <w:r>
        <w:t>jo Dhur likhi-aa so aa-ay pahutaa jan si-o vaad rachaa-i-aa. ||7||</w:t>
      </w:r>
    </w:p>
    <w:p w:rsidR="00A75876" w:rsidRDefault="00A75876">
      <w:pPr>
        <w:pStyle w:val="SGGSTrans"/>
      </w:pPr>
      <w:r>
        <w:t>That which was predestined for him has come to pass; he started an argument with the Lord's humble servant. ||7||</w:t>
      </w:r>
    </w:p>
    <w:p w:rsidR="00A75876" w:rsidRDefault="00A75876">
      <w:pPr>
        <w:pStyle w:val="SGGSGurm"/>
      </w:pPr>
      <w:r>
        <w:rPr>
          <w:cs/>
          <w:lang w:bidi="pa-IN"/>
        </w:rPr>
        <w:t xml:space="preserve">ਪਿਤਾ ਪ੍ਰਹਲਾਦ ਸਿਉ ਗੁਰਜ ਉਠਾਈ ॥ </w:t>
      </w:r>
      <w:r>
        <w:rPr>
          <w:color w:val="008000"/>
          <w:sz w:val="18"/>
        </w:rPr>
        <w:t>(1154)</w:t>
      </w:r>
    </w:p>
    <w:p w:rsidR="00A75876" w:rsidRDefault="00A75876">
      <w:pPr>
        <w:pStyle w:val="SGGSHindi"/>
      </w:pPr>
      <w:r>
        <w:rPr>
          <w:cs/>
        </w:rPr>
        <w:t>पिता</w:t>
      </w:r>
      <w:r>
        <w:t xml:space="preserve"> </w:t>
      </w:r>
      <w:r>
        <w:rPr>
          <w:cs/>
        </w:rPr>
        <w:t>प्रहलाद</w:t>
      </w:r>
      <w:r>
        <w:t xml:space="preserve"> </w:t>
      </w:r>
      <w:r>
        <w:rPr>
          <w:cs/>
        </w:rPr>
        <w:t>सिउ</w:t>
      </w:r>
      <w:r>
        <w:t xml:space="preserve"> </w:t>
      </w:r>
      <w:r>
        <w:rPr>
          <w:cs/>
        </w:rPr>
        <w:t>गुरज</w:t>
      </w:r>
      <w:r>
        <w:t xml:space="preserve"> </w:t>
      </w:r>
      <w:r>
        <w:rPr>
          <w:cs/>
        </w:rPr>
        <w:t>उठाई</w:t>
      </w:r>
      <w:r>
        <w:t xml:space="preserve"> </w:t>
      </w:r>
      <w:r>
        <w:rPr>
          <w:cs/>
        </w:rPr>
        <w:t>॥</w:t>
      </w:r>
    </w:p>
    <w:p w:rsidR="00A75876" w:rsidRDefault="00A75876">
      <w:pPr>
        <w:pStyle w:val="SGGSRoman"/>
      </w:pPr>
      <w:r>
        <w:t>pitaa parahlaad si-o guraj uthaa-ee.</w:t>
      </w:r>
    </w:p>
    <w:p w:rsidR="00A75876" w:rsidRDefault="00A75876">
      <w:pPr>
        <w:pStyle w:val="SGGSTrans"/>
      </w:pPr>
      <w:r>
        <w:t>The father raised the club to strike down Prahlaad, saying,</w:t>
      </w:r>
    </w:p>
    <w:p w:rsidR="00A75876" w:rsidRDefault="00A75876">
      <w:pPr>
        <w:pStyle w:val="SGGSGurm"/>
      </w:pPr>
      <w:r>
        <w:rPr>
          <w:cs/>
          <w:lang w:bidi="pa-IN"/>
        </w:rPr>
        <w:t xml:space="preserve">ਕਹਾਂ ਤੁਮ੍ਹ੍ਹਾਰਾ ਜਗਦੀਸ ਗੁਸਾਈ ॥ </w:t>
      </w:r>
      <w:r>
        <w:rPr>
          <w:color w:val="008000"/>
          <w:sz w:val="18"/>
        </w:rPr>
        <w:t>(1154)</w:t>
      </w:r>
    </w:p>
    <w:p w:rsidR="00A75876" w:rsidRDefault="00A75876">
      <w:pPr>
        <w:pStyle w:val="SGGSHindi"/>
      </w:pPr>
      <w:r>
        <w:rPr>
          <w:cs/>
        </w:rPr>
        <w:t>कहां</w:t>
      </w:r>
      <w:r>
        <w:t xml:space="preserve"> </w:t>
      </w:r>
      <w:r>
        <w:rPr>
          <w:cs/>
        </w:rPr>
        <w:t>तुम्हारा</w:t>
      </w:r>
      <w:r>
        <w:t xml:space="preserve"> </w:t>
      </w:r>
      <w:r>
        <w:rPr>
          <w:cs/>
        </w:rPr>
        <w:t>जगदीस</w:t>
      </w:r>
      <w:r>
        <w:t xml:space="preserve"> </w:t>
      </w:r>
      <w:r>
        <w:rPr>
          <w:cs/>
        </w:rPr>
        <w:t>गुसाई</w:t>
      </w:r>
      <w:r>
        <w:t xml:space="preserve"> </w:t>
      </w:r>
      <w:r>
        <w:rPr>
          <w:cs/>
        </w:rPr>
        <w:t>॥</w:t>
      </w:r>
    </w:p>
    <w:p w:rsidR="00A75876" w:rsidRDefault="00A75876">
      <w:pPr>
        <w:pStyle w:val="SGGSRoman"/>
      </w:pPr>
      <w:r>
        <w:t>kahaa</w:t>
      </w:r>
      <w:r>
        <w:rPr>
          <w:vertAlign w:val="superscript"/>
        </w:rPr>
        <w:t>N</w:t>
      </w:r>
      <w:r>
        <w:t xml:space="preserve"> tum</w:t>
      </w:r>
      <w:r>
        <w:rPr>
          <w:vertAlign w:val="superscript"/>
        </w:rPr>
        <w:t>H</w:t>
      </w:r>
      <w:r>
        <w:t>aaraa jagdees gusaa-ee.</w:t>
      </w:r>
    </w:p>
    <w:p w:rsidR="00A75876" w:rsidRDefault="00A75876">
      <w:pPr>
        <w:pStyle w:val="SGGSTrans"/>
      </w:pPr>
      <w:r>
        <w:t>Where is your God, the Lord of the Universe, now?</w:t>
      </w:r>
    </w:p>
    <w:p w:rsidR="00A75876" w:rsidRDefault="00A75876">
      <w:pPr>
        <w:pStyle w:val="SGGSGurm"/>
      </w:pPr>
      <w:r>
        <w:rPr>
          <w:cs/>
          <w:lang w:bidi="pa-IN"/>
        </w:rPr>
        <w:t xml:space="preserve">ਜਗਜੀਵਨੁ ਦਾਤਾ ਅੰਤਿ ਸਖਾਈ ॥ </w:t>
      </w:r>
      <w:r>
        <w:rPr>
          <w:color w:val="008000"/>
          <w:sz w:val="18"/>
        </w:rPr>
        <w:t>(1154)</w:t>
      </w:r>
    </w:p>
    <w:p w:rsidR="00A75876" w:rsidRDefault="00A75876">
      <w:pPr>
        <w:pStyle w:val="SGGSHindi"/>
      </w:pPr>
      <w:r>
        <w:rPr>
          <w:cs/>
        </w:rPr>
        <w:t>जगजीवनु</w:t>
      </w:r>
      <w:r>
        <w:t xml:space="preserve"> </w:t>
      </w:r>
      <w:r>
        <w:rPr>
          <w:cs/>
        </w:rPr>
        <w:t>दाता</w:t>
      </w:r>
      <w:r>
        <w:t xml:space="preserve"> </w:t>
      </w:r>
      <w:r>
        <w:rPr>
          <w:cs/>
        </w:rPr>
        <w:t>अंति</w:t>
      </w:r>
      <w:r>
        <w:t xml:space="preserve"> </w:t>
      </w:r>
      <w:r>
        <w:rPr>
          <w:cs/>
        </w:rPr>
        <w:t>सखाई</w:t>
      </w:r>
      <w:r>
        <w:t xml:space="preserve"> </w:t>
      </w:r>
      <w:r>
        <w:rPr>
          <w:cs/>
        </w:rPr>
        <w:t>॥</w:t>
      </w:r>
    </w:p>
    <w:p w:rsidR="00A75876" w:rsidRDefault="00A75876">
      <w:pPr>
        <w:pStyle w:val="SGGSRoman"/>
      </w:pPr>
      <w:r>
        <w:t>jagjeevan daataa ant sakhaa-ee.</w:t>
      </w:r>
    </w:p>
    <w:p w:rsidR="00A75876" w:rsidRDefault="00A75876">
      <w:pPr>
        <w:pStyle w:val="SGGSTrans"/>
      </w:pPr>
      <w:r>
        <w:t>He replied, "The Life of the World, the Great Giver, is my Help and Support in the end.</w:t>
      </w:r>
    </w:p>
    <w:p w:rsidR="00A75876" w:rsidRDefault="00A75876">
      <w:pPr>
        <w:pStyle w:val="SGGSGurm"/>
      </w:pPr>
      <w:r>
        <w:rPr>
          <w:cs/>
          <w:lang w:bidi="pa-IN"/>
        </w:rPr>
        <w:t>ਜਹ ਦੇਖਾ ਤਹ ਰਹਿਆ ਸਮਾਈ ॥੮</w:t>
      </w:r>
      <w:r>
        <w:rPr>
          <w:cs/>
        </w:rPr>
        <w:t xml:space="preserve">॥ </w:t>
      </w:r>
      <w:r>
        <w:rPr>
          <w:color w:val="008000"/>
          <w:sz w:val="18"/>
        </w:rPr>
        <w:t>(1154)</w:t>
      </w:r>
    </w:p>
    <w:p w:rsidR="00A75876" w:rsidRDefault="00A75876">
      <w:pPr>
        <w:pStyle w:val="SGGSHindi"/>
      </w:pPr>
      <w:r>
        <w:rPr>
          <w:cs/>
        </w:rPr>
        <w:t>जह</w:t>
      </w:r>
      <w:r>
        <w:t xml:space="preserve"> </w:t>
      </w:r>
      <w:r>
        <w:rPr>
          <w:cs/>
        </w:rPr>
        <w:t>देखा</w:t>
      </w:r>
      <w:r>
        <w:t xml:space="preserve"> </w:t>
      </w:r>
      <w:r>
        <w:rPr>
          <w:cs/>
        </w:rPr>
        <w:t>तह</w:t>
      </w:r>
      <w:r>
        <w:t xml:space="preserve"> </w:t>
      </w:r>
      <w:r>
        <w:rPr>
          <w:cs/>
        </w:rPr>
        <w:t>रहिआ</w:t>
      </w:r>
      <w:r>
        <w:t xml:space="preserve"> </w:t>
      </w:r>
      <w:r>
        <w:rPr>
          <w:cs/>
        </w:rPr>
        <w:t>समाई</w:t>
      </w:r>
      <w:r>
        <w:t xml:space="preserve"> </w:t>
      </w:r>
      <w:r>
        <w:rPr>
          <w:cs/>
        </w:rPr>
        <w:t>॥८॥</w:t>
      </w:r>
    </w:p>
    <w:p w:rsidR="00A75876" w:rsidRDefault="00A75876">
      <w:pPr>
        <w:pStyle w:val="SGGSRoman"/>
      </w:pPr>
      <w:r>
        <w:t>jah daykhaa tah rahi-aa samaa-ee. ||8||</w:t>
      </w:r>
    </w:p>
    <w:p w:rsidR="00A75876" w:rsidRDefault="00A75876">
      <w:pPr>
        <w:pStyle w:val="SGGSTrans"/>
      </w:pPr>
      <w:r>
        <w:t>Wherever I look, I see Him permeating and prevailing."||8||</w:t>
      </w:r>
    </w:p>
    <w:p w:rsidR="00A75876" w:rsidRDefault="00A75876">
      <w:pPr>
        <w:pStyle w:val="SGGSGurm"/>
      </w:pPr>
      <w:r>
        <w:rPr>
          <w:cs/>
          <w:lang w:bidi="pa-IN"/>
        </w:rPr>
        <w:t xml:space="preserve">ਥੰਮ੍ਹ੍ਹੁ ਉਪਾੜਿ ਹਰਿ ਆਪੁ ਦਿਖਾਇਆ ॥ </w:t>
      </w:r>
      <w:r>
        <w:rPr>
          <w:color w:val="008000"/>
          <w:sz w:val="18"/>
        </w:rPr>
        <w:t>(1154)</w:t>
      </w:r>
    </w:p>
    <w:p w:rsidR="00A75876" w:rsidRDefault="00A75876">
      <w:pPr>
        <w:pStyle w:val="SGGSHindi"/>
      </w:pPr>
      <w:r>
        <w:rPr>
          <w:cs/>
        </w:rPr>
        <w:t>थम्हु</w:t>
      </w:r>
      <w:r>
        <w:t xml:space="preserve"> </w:t>
      </w:r>
      <w:r>
        <w:rPr>
          <w:cs/>
        </w:rPr>
        <w:t>उपाड़ि</w:t>
      </w:r>
      <w:r>
        <w:t xml:space="preserve"> </w:t>
      </w:r>
      <w:r>
        <w:rPr>
          <w:cs/>
        </w:rPr>
        <w:t>हरि</w:t>
      </w:r>
      <w:r>
        <w:t xml:space="preserve"> </w:t>
      </w:r>
      <w:r>
        <w:rPr>
          <w:cs/>
        </w:rPr>
        <w:t>आपु</w:t>
      </w:r>
      <w:r>
        <w:t xml:space="preserve"> </w:t>
      </w:r>
      <w:r>
        <w:rPr>
          <w:cs/>
        </w:rPr>
        <w:t>दिखाइआ</w:t>
      </w:r>
      <w:r>
        <w:t xml:space="preserve"> </w:t>
      </w:r>
      <w:r>
        <w:rPr>
          <w:cs/>
        </w:rPr>
        <w:t>॥</w:t>
      </w:r>
    </w:p>
    <w:p w:rsidR="00A75876" w:rsidRDefault="00A75876">
      <w:pPr>
        <w:pStyle w:val="SGGSRoman"/>
      </w:pPr>
      <w:r>
        <w:t>thamh upaarh har aap dikhaa-i-aa.</w:t>
      </w:r>
    </w:p>
    <w:p w:rsidR="00A75876" w:rsidRDefault="00A75876">
      <w:pPr>
        <w:pStyle w:val="SGGSTrans"/>
      </w:pPr>
      <w:r>
        <w:t>Tearing down the pillars, the Lord Himself appeared.</w:t>
      </w:r>
    </w:p>
    <w:p w:rsidR="00A75876" w:rsidRDefault="00A75876">
      <w:pPr>
        <w:pStyle w:val="SGGSGurm"/>
      </w:pPr>
      <w:r>
        <w:rPr>
          <w:cs/>
          <w:lang w:bidi="pa-IN"/>
        </w:rPr>
        <w:t xml:space="preserve">ਅਹੰਕਾਰੀ ਦੈਤੁ ਮਾਰਿ ਪਚਾਇਆ ॥ </w:t>
      </w:r>
      <w:r>
        <w:rPr>
          <w:color w:val="008000"/>
          <w:sz w:val="18"/>
        </w:rPr>
        <w:t>(1154)</w:t>
      </w:r>
    </w:p>
    <w:p w:rsidR="00A75876" w:rsidRDefault="00A75876">
      <w:pPr>
        <w:pStyle w:val="SGGSHindi"/>
      </w:pPr>
      <w:r>
        <w:rPr>
          <w:cs/>
        </w:rPr>
        <w:t>अहंकारी</w:t>
      </w:r>
      <w:r>
        <w:t xml:space="preserve"> </w:t>
      </w:r>
      <w:r>
        <w:rPr>
          <w:cs/>
        </w:rPr>
        <w:t>दैतु</w:t>
      </w:r>
      <w:r>
        <w:t xml:space="preserve"> </w:t>
      </w:r>
      <w:r>
        <w:rPr>
          <w:cs/>
        </w:rPr>
        <w:t>मारि</w:t>
      </w:r>
      <w:r>
        <w:t xml:space="preserve"> </w:t>
      </w:r>
      <w:r>
        <w:rPr>
          <w:cs/>
        </w:rPr>
        <w:t>पचाइआ</w:t>
      </w:r>
      <w:r>
        <w:t xml:space="preserve"> </w:t>
      </w:r>
      <w:r>
        <w:rPr>
          <w:cs/>
        </w:rPr>
        <w:t>॥</w:t>
      </w:r>
    </w:p>
    <w:p w:rsidR="00A75876" w:rsidRDefault="00A75876">
      <w:pPr>
        <w:pStyle w:val="SGGSRoman"/>
      </w:pPr>
      <w:r>
        <w:t>aha</w:t>
      </w:r>
      <w:r>
        <w:rPr>
          <w:vertAlign w:val="superscript"/>
        </w:rPr>
        <w:t>N</w:t>
      </w:r>
      <w:r>
        <w:t>kaaree dait maar pachaa-i-aa.</w:t>
      </w:r>
    </w:p>
    <w:p w:rsidR="00A75876" w:rsidRDefault="00A75876">
      <w:pPr>
        <w:pStyle w:val="SGGSTrans"/>
      </w:pPr>
      <w:r>
        <w:t>The egotistical demon was killed and destroyed.</w:t>
      </w:r>
    </w:p>
    <w:p w:rsidR="00A75876" w:rsidRDefault="00A75876">
      <w:pPr>
        <w:pStyle w:val="SGGSGurm"/>
      </w:pPr>
      <w:r>
        <w:rPr>
          <w:cs/>
          <w:lang w:bidi="pa-IN"/>
        </w:rPr>
        <w:t xml:space="preserve">ਭਗਤਾ ਮਨਿ ਆਨੰਦੁ ਵਜੀ ਵਧਾਈ ॥ </w:t>
      </w:r>
      <w:r>
        <w:rPr>
          <w:color w:val="008000"/>
          <w:sz w:val="18"/>
        </w:rPr>
        <w:t>(1154)</w:t>
      </w:r>
    </w:p>
    <w:p w:rsidR="00A75876" w:rsidRDefault="00A75876">
      <w:pPr>
        <w:pStyle w:val="SGGSHindi"/>
      </w:pPr>
      <w:r>
        <w:rPr>
          <w:cs/>
        </w:rPr>
        <w:t>भगता</w:t>
      </w:r>
      <w:r>
        <w:t xml:space="preserve"> </w:t>
      </w:r>
      <w:r>
        <w:rPr>
          <w:cs/>
        </w:rPr>
        <w:t>मनि</w:t>
      </w:r>
      <w:r>
        <w:t xml:space="preserve"> </w:t>
      </w:r>
      <w:r>
        <w:rPr>
          <w:cs/>
        </w:rPr>
        <w:t>आनंदु</w:t>
      </w:r>
      <w:r>
        <w:t xml:space="preserve"> </w:t>
      </w:r>
      <w:r>
        <w:rPr>
          <w:cs/>
        </w:rPr>
        <w:t>वजी</w:t>
      </w:r>
      <w:r>
        <w:t xml:space="preserve"> </w:t>
      </w:r>
      <w:r>
        <w:rPr>
          <w:cs/>
        </w:rPr>
        <w:t>वधाई</w:t>
      </w:r>
      <w:r>
        <w:t xml:space="preserve"> </w:t>
      </w:r>
      <w:r>
        <w:rPr>
          <w:cs/>
        </w:rPr>
        <w:t>॥</w:t>
      </w:r>
    </w:p>
    <w:p w:rsidR="00A75876" w:rsidRDefault="00A75876">
      <w:pPr>
        <w:pStyle w:val="SGGSRoman"/>
      </w:pPr>
      <w:r>
        <w:t>bhagtaa man aanand vajee vaDhaa-ee.</w:t>
      </w:r>
    </w:p>
    <w:p w:rsidR="00A75876" w:rsidRDefault="00A75876">
      <w:pPr>
        <w:pStyle w:val="SGGSTrans"/>
      </w:pPr>
      <w:r>
        <w:t>The minds of the devotees were filled with bliss, and congratulations poured in.</w:t>
      </w:r>
    </w:p>
    <w:p w:rsidR="00A75876" w:rsidRDefault="00A75876">
      <w:pPr>
        <w:pStyle w:val="SGGSGurm"/>
      </w:pPr>
      <w:r>
        <w:rPr>
          <w:cs/>
          <w:lang w:bidi="pa-IN"/>
        </w:rPr>
        <w:t>ਅਪਨੇ ਸੇਵਕ ਕਉ ਦੇ ਵਡਿਆਈ ॥੯</w:t>
      </w:r>
      <w:r>
        <w:rPr>
          <w:cs/>
        </w:rPr>
        <w:t xml:space="preserve">॥ </w:t>
      </w:r>
      <w:r>
        <w:rPr>
          <w:color w:val="008000"/>
          <w:sz w:val="18"/>
        </w:rPr>
        <w:t>(1154)</w:t>
      </w:r>
    </w:p>
    <w:p w:rsidR="00A75876" w:rsidRDefault="00A75876">
      <w:pPr>
        <w:pStyle w:val="SGGSHindi"/>
      </w:pPr>
      <w:r>
        <w:rPr>
          <w:cs/>
        </w:rPr>
        <w:t>अपने</w:t>
      </w:r>
      <w:r>
        <w:t xml:space="preserve"> </w:t>
      </w:r>
      <w:r>
        <w:rPr>
          <w:cs/>
        </w:rPr>
        <w:t>सेवक</w:t>
      </w:r>
      <w:r>
        <w:t xml:space="preserve"> </w:t>
      </w:r>
      <w:r>
        <w:rPr>
          <w:cs/>
        </w:rPr>
        <w:t>कउ</w:t>
      </w:r>
      <w:r>
        <w:t xml:space="preserve"> </w:t>
      </w:r>
      <w:r>
        <w:rPr>
          <w:cs/>
        </w:rPr>
        <w:t>दे</w:t>
      </w:r>
      <w:r>
        <w:t xml:space="preserve"> </w:t>
      </w:r>
      <w:r>
        <w:rPr>
          <w:cs/>
        </w:rPr>
        <w:t>वडिआई</w:t>
      </w:r>
      <w:r>
        <w:t xml:space="preserve"> </w:t>
      </w:r>
      <w:r>
        <w:rPr>
          <w:cs/>
        </w:rPr>
        <w:t>॥९॥</w:t>
      </w:r>
    </w:p>
    <w:p w:rsidR="00A75876" w:rsidRDefault="00A75876">
      <w:pPr>
        <w:pStyle w:val="SGGSRoman"/>
      </w:pPr>
      <w:r>
        <w:t>apnay sayvak ka-o day vadi-aa-ee. ||9||</w:t>
      </w:r>
    </w:p>
    <w:p w:rsidR="00A75876" w:rsidRDefault="00A75876">
      <w:pPr>
        <w:pStyle w:val="SGGSTrans"/>
      </w:pPr>
      <w:r>
        <w:t>He blessed His servant with glorious greatness. ||9||</w:t>
      </w:r>
    </w:p>
    <w:p w:rsidR="00A75876" w:rsidRDefault="00A75876">
      <w:pPr>
        <w:pStyle w:val="SGGSGurm"/>
      </w:pPr>
      <w:r>
        <w:rPr>
          <w:cs/>
          <w:lang w:bidi="pa-IN"/>
        </w:rPr>
        <w:t xml:space="preserve">ਜੰਮਣੁ ਮਰਣਾ ਮੋਹੁ ਉਪਾਇਆ ॥ </w:t>
      </w:r>
      <w:r>
        <w:rPr>
          <w:color w:val="008000"/>
          <w:sz w:val="18"/>
        </w:rPr>
        <w:t>(1154)</w:t>
      </w:r>
    </w:p>
    <w:p w:rsidR="00A75876" w:rsidRDefault="00A75876">
      <w:pPr>
        <w:pStyle w:val="SGGSHindi"/>
      </w:pPr>
      <w:r>
        <w:rPr>
          <w:cs/>
        </w:rPr>
        <w:t>जमणु</w:t>
      </w:r>
      <w:r>
        <w:t xml:space="preserve"> </w:t>
      </w:r>
      <w:r>
        <w:rPr>
          <w:cs/>
        </w:rPr>
        <w:t>मरणा</w:t>
      </w:r>
      <w:r>
        <w:t xml:space="preserve"> </w:t>
      </w:r>
      <w:r>
        <w:rPr>
          <w:cs/>
        </w:rPr>
        <w:t>मोहु</w:t>
      </w:r>
      <w:r>
        <w:t xml:space="preserve"> </w:t>
      </w:r>
      <w:r>
        <w:rPr>
          <w:cs/>
        </w:rPr>
        <w:t>उपाइआ</w:t>
      </w:r>
      <w:r>
        <w:t xml:space="preserve"> </w:t>
      </w:r>
      <w:r>
        <w:rPr>
          <w:cs/>
        </w:rPr>
        <w:t>॥</w:t>
      </w:r>
    </w:p>
    <w:p w:rsidR="00A75876" w:rsidRDefault="00A75876">
      <w:pPr>
        <w:pStyle w:val="SGGSRoman"/>
      </w:pPr>
      <w:r>
        <w:t>jaman marnaa moh upaa-i-aa.</w:t>
      </w:r>
    </w:p>
    <w:p w:rsidR="00A75876" w:rsidRDefault="00A75876">
      <w:pPr>
        <w:pStyle w:val="SGGSTrans"/>
      </w:pPr>
      <w:r>
        <w:t>He created birth, death and attachment.</w:t>
      </w:r>
    </w:p>
    <w:p w:rsidR="00A75876" w:rsidRDefault="00A75876">
      <w:pPr>
        <w:pStyle w:val="SGGSGurm"/>
      </w:pPr>
      <w:r>
        <w:rPr>
          <w:cs/>
          <w:lang w:bidi="pa-IN"/>
        </w:rPr>
        <w:t xml:space="preserve">ਆਵਣੁ ਜਾਣਾ ਕਰਤੈ ਲਿਖਿ ਪਾਇਆ ॥ </w:t>
      </w:r>
      <w:r>
        <w:rPr>
          <w:color w:val="008000"/>
          <w:sz w:val="18"/>
        </w:rPr>
        <w:t>(1154)</w:t>
      </w:r>
    </w:p>
    <w:p w:rsidR="00A75876" w:rsidRDefault="00A75876">
      <w:pPr>
        <w:pStyle w:val="SGGSHindi"/>
      </w:pPr>
      <w:r>
        <w:rPr>
          <w:cs/>
        </w:rPr>
        <w:t>आवणु</w:t>
      </w:r>
      <w:r>
        <w:t xml:space="preserve"> </w:t>
      </w:r>
      <w:r>
        <w:rPr>
          <w:cs/>
        </w:rPr>
        <w:t>जाणा</w:t>
      </w:r>
      <w:r>
        <w:t xml:space="preserve"> </w:t>
      </w:r>
      <w:r>
        <w:rPr>
          <w:cs/>
        </w:rPr>
        <w:t>करतै</w:t>
      </w:r>
      <w:r>
        <w:t xml:space="preserve"> </w:t>
      </w:r>
      <w:r>
        <w:rPr>
          <w:cs/>
        </w:rPr>
        <w:t>लिखि</w:t>
      </w:r>
      <w:r>
        <w:t xml:space="preserve"> </w:t>
      </w:r>
      <w:r>
        <w:rPr>
          <w:cs/>
        </w:rPr>
        <w:t>पाइआ</w:t>
      </w:r>
      <w:r>
        <w:t xml:space="preserve"> </w:t>
      </w:r>
      <w:r>
        <w:rPr>
          <w:cs/>
        </w:rPr>
        <w:t>॥</w:t>
      </w:r>
    </w:p>
    <w:p w:rsidR="00A75876" w:rsidRDefault="00A75876">
      <w:pPr>
        <w:pStyle w:val="SGGSRoman"/>
      </w:pPr>
      <w:r>
        <w:t>aavan jaanaa kartai likh paa-i-aa.</w:t>
      </w:r>
    </w:p>
    <w:p w:rsidR="00A75876" w:rsidRDefault="00A75876">
      <w:pPr>
        <w:pStyle w:val="SGGSTrans"/>
      </w:pPr>
      <w:r>
        <w:t>The Creator has ordained coming and going in reincarnation.</w:t>
      </w:r>
    </w:p>
    <w:p w:rsidR="00A75876" w:rsidRDefault="00A75876">
      <w:pPr>
        <w:pStyle w:val="SGGSGurm"/>
      </w:pPr>
      <w:r>
        <w:rPr>
          <w:cs/>
          <w:lang w:bidi="pa-IN"/>
        </w:rPr>
        <w:t xml:space="preserve">ਪ੍ਰਹਲਾਦ ਕੈ ਕਾਰਜਿ ਹਰਿ ਆਪੁ ਦਿਖਾਇਆ ॥ </w:t>
      </w:r>
      <w:r>
        <w:rPr>
          <w:color w:val="008000"/>
          <w:sz w:val="18"/>
        </w:rPr>
        <w:t>(1154)</w:t>
      </w:r>
    </w:p>
    <w:p w:rsidR="00A75876" w:rsidRDefault="00A75876">
      <w:pPr>
        <w:pStyle w:val="SGGSHindi"/>
      </w:pPr>
      <w:r>
        <w:rPr>
          <w:cs/>
        </w:rPr>
        <w:t>प्रहलाद</w:t>
      </w:r>
      <w:r>
        <w:t xml:space="preserve"> </w:t>
      </w:r>
      <w:r>
        <w:rPr>
          <w:cs/>
        </w:rPr>
        <w:t>कै</w:t>
      </w:r>
      <w:r>
        <w:t xml:space="preserve"> </w:t>
      </w:r>
      <w:r>
        <w:rPr>
          <w:cs/>
        </w:rPr>
        <w:t>कारजि</w:t>
      </w:r>
      <w:r>
        <w:t xml:space="preserve"> </w:t>
      </w:r>
      <w:r>
        <w:rPr>
          <w:cs/>
        </w:rPr>
        <w:t>हरि</w:t>
      </w:r>
      <w:r>
        <w:t xml:space="preserve"> </w:t>
      </w:r>
      <w:r>
        <w:rPr>
          <w:cs/>
        </w:rPr>
        <w:t>आपु</w:t>
      </w:r>
      <w:r>
        <w:t xml:space="preserve"> </w:t>
      </w:r>
      <w:r>
        <w:rPr>
          <w:cs/>
        </w:rPr>
        <w:t>दिखाइआ</w:t>
      </w:r>
      <w:r>
        <w:t xml:space="preserve"> </w:t>
      </w:r>
      <w:r>
        <w:rPr>
          <w:cs/>
        </w:rPr>
        <w:t>॥</w:t>
      </w:r>
    </w:p>
    <w:p w:rsidR="00A75876" w:rsidRDefault="00A75876">
      <w:pPr>
        <w:pStyle w:val="SGGSRoman"/>
      </w:pPr>
      <w:r>
        <w:t>parahlaad kai kaaraj har aap dikhaa-i-aa.</w:t>
      </w:r>
    </w:p>
    <w:p w:rsidR="00A75876" w:rsidRDefault="00A75876">
      <w:pPr>
        <w:pStyle w:val="SGGSTrans"/>
      </w:pPr>
      <w:r>
        <w:t>For the sake of Prahlaad, the Lord Himself appeared.</w:t>
      </w:r>
    </w:p>
    <w:p w:rsidR="00A75876" w:rsidRDefault="00A75876">
      <w:pPr>
        <w:pStyle w:val="SGGSGurm"/>
      </w:pPr>
      <w:r>
        <w:rPr>
          <w:cs/>
          <w:lang w:bidi="pa-IN"/>
        </w:rPr>
        <w:t>ਭਗਤਾ ਕਾ ਬੋਲੁ ਆਗੈ ਆਇਆ ॥੧੦</w:t>
      </w:r>
      <w:r>
        <w:rPr>
          <w:cs/>
        </w:rPr>
        <w:t xml:space="preserve">॥ </w:t>
      </w:r>
      <w:r>
        <w:rPr>
          <w:color w:val="008000"/>
          <w:sz w:val="18"/>
        </w:rPr>
        <w:t>(1154)</w:t>
      </w:r>
    </w:p>
    <w:p w:rsidR="00A75876" w:rsidRDefault="00A75876">
      <w:pPr>
        <w:pStyle w:val="SGGSHindi"/>
      </w:pPr>
      <w:r>
        <w:rPr>
          <w:cs/>
        </w:rPr>
        <w:t>भगता</w:t>
      </w:r>
      <w:r>
        <w:t xml:space="preserve"> </w:t>
      </w:r>
      <w:r>
        <w:rPr>
          <w:cs/>
        </w:rPr>
        <w:t>का</w:t>
      </w:r>
      <w:r>
        <w:t xml:space="preserve"> </w:t>
      </w:r>
      <w:r>
        <w:rPr>
          <w:cs/>
        </w:rPr>
        <w:t>बोलु</w:t>
      </w:r>
      <w:r>
        <w:t xml:space="preserve"> </w:t>
      </w:r>
      <w:r>
        <w:rPr>
          <w:cs/>
        </w:rPr>
        <w:t>आगै</w:t>
      </w:r>
      <w:r>
        <w:t xml:space="preserve"> </w:t>
      </w:r>
      <w:r>
        <w:rPr>
          <w:cs/>
        </w:rPr>
        <w:t>आइआ</w:t>
      </w:r>
      <w:r>
        <w:t xml:space="preserve"> </w:t>
      </w:r>
      <w:r>
        <w:rPr>
          <w:cs/>
        </w:rPr>
        <w:t>॥१०॥</w:t>
      </w:r>
    </w:p>
    <w:p w:rsidR="00A75876" w:rsidRDefault="00A75876">
      <w:pPr>
        <w:pStyle w:val="SGGSRoman"/>
      </w:pPr>
      <w:r>
        <w:t>bhagtaa kaa bol aagai aa-i-aa. ||10||</w:t>
      </w:r>
    </w:p>
    <w:p w:rsidR="00A75876" w:rsidRDefault="00A75876">
      <w:pPr>
        <w:pStyle w:val="SGGSTrans"/>
      </w:pPr>
      <w:r>
        <w:t>The word of the devotee came true. ||10||</w:t>
      </w:r>
    </w:p>
    <w:p w:rsidR="00A75876" w:rsidRDefault="00A75876">
      <w:pPr>
        <w:pStyle w:val="SGGSGurm"/>
      </w:pPr>
      <w:r>
        <w:rPr>
          <w:cs/>
          <w:lang w:bidi="pa-IN"/>
        </w:rPr>
        <w:t xml:space="preserve">ਦੇਵ ਕੁਲੀ ਲਖਿਮੀ ਕਉ ਕਰਹਿ ਜੈਕਾਰੁ ॥ </w:t>
      </w:r>
      <w:r>
        <w:rPr>
          <w:color w:val="008000"/>
          <w:sz w:val="18"/>
        </w:rPr>
        <w:t>(1154)</w:t>
      </w:r>
    </w:p>
    <w:p w:rsidR="00A75876" w:rsidRDefault="00A75876">
      <w:pPr>
        <w:pStyle w:val="SGGSHindi"/>
      </w:pPr>
      <w:r>
        <w:rPr>
          <w:cs/>
        </w:rPr>
        <w:t>देव</w:t>
      </w:r>
      <w:r>
        <w:t xml:space="preserve"> </w:t>
      </w:r>
      <w:r>
        <w:rPr>
          <w:cs/>
        </w:rPr>
        <w:t>कुली</w:t>
      </w:r>
      <w:r>
        <w:t xml:space="preserve"> </w:t>
      </w:r>
      <w:r>
        <w:rPr>
          <w:cs/>
        </w:rPr>
        <w:t>लखिमी</w:t>
      </w:r>
      <w:r>
        <w:t xml:space="preserve"> </w:t>
      </w:r>
      <w:r>
        <w:rPr>
          <w:cs/>
        </w:rPr>
        <w:t>कउ</w:t>
      </w:r>
      <w:r>
        <w:t xml:space="preserve"> </w:t>
      </w:r>
      <w:r>
        <w:rPr>
          <w:cs/>
        </w:rPr>
        <w:t>करहि</w:t>
      </w:r>
      <w:r>
        <w:t xml:space="preserve"> </w:t>
      </w:r>
      <w:r>
        <w:rPr>
          <w:cs/>
        </w:rPr>
        <w:t>जैकारु</w:t>
      </w:r>
      <w:r>
        <w:t xml:space="preserve"> </w:t>
      </w:r>
      <w:r>
        <w:rPr>
          <w:cs/>
        </w:rPr>
        <w:t>॥</w:t>
      </w:r>
    </w:p>
    <w:p w:rsidR="00A75876" w:rsidRDefault="00A75876">
      <w:pPr>
        <w:pStyle w:val="SGGSRoman"/>
      </w:pPr>
      <w:r>
        <w:t>dayv kulee lakhimee ka-o karahi jaikaar.</w:t>
      </w:r>
    </w:p>
    <w:p w:rsidR="00A75876" w:rsidRDefault="00A75876">
      <w:pPr>
        <w:pStyle w:val="SGGSTrans"/>
      </w:pPr>
      <w:r>
        <w:t>The gods proclaimed the victory of Lakshmi, and said,</w:t>
      </w:r>
    </w:p>
    <w:p w:rsidR="00A75876" w:rsidRDefault="00A75876">
      <w:pPr>
        <w:pStyle w:val="SGGSGurm"/>
      </w:pPr>
      <w:r>
        <w:rPr>
          <w:cs/>
          <w:lang w:bidi="pa-IN"/>
        </w:rPr>
        <w:t xml:space="preserve">ਮਾਤਾ ਨਰਸਿੰਘ ਕਾ ਰੂਪੁ ਨਿਵਾਰੁ ॥ </w:t>
      </w:r>
      <w:r>
        <w:rPr>
          <w:color w:val="008000"/>
          <w:sz w:val="18"/>
        </w:rPr>
        <w:t>(1154)</w:t>
      </w:r>
    </w:p>
    <w:p w:rsidR="00A75876" w:rsidRDefault="00A75876">
      <w:pPr>
        <w:pStyle w:val="SGGSHindi"/>
      </w:pPr>
      <w:r>
        <w:rPr>
          <w:cs/>
        </w:rPr>
        <w:t>माता</w:t>
      </w:r>
      <w:r>
        <w:t xml:space="preserve"> </w:t>
      </w:r>
      <w:r>
        <w:rPr>
          <w:cs/>
        </w:rPr>
        <w:t>नरसिंघ</w:t>
      </w:r>
      <w:r>
        <w:t xml:space="preserve"> </w:t>
      </w:r>
      <w:r>
        <w:rPr>
          <w:cs/>
        </w:rPr>
        <w:t>का</w:t>
      </w:r>
      <w:r>
        <w:t xml:space="preserve"> </w:t>
      </w:r>
      <w:r>
        <w:rPr>
          <w:cs/>
        </w:rPr>
        <w:t>रूपु</w:t>
      </w:r>
      <w:r>
        <w:t xml:space="preserve"> </w:t>
      </w:r>
      <w:r>
        <w:rPr>
          <w:cs/>
        </w:rPr>
        <w:t>निवारु</w:t>
      </w:r>
      <w:r>
        <w:t xml:space="preserve"> </w:t>
      </w:r>
      <w:r>
        <w:rPr>
          <w:cs/>
        </w:rPr>
        <w:t>॥</w:t>
      </w:r>
    </w:p>
    <w:p w:rsidR="00A75876" w:rsidRDefault="00A75876">
      <w:pPr>
        <w:pStyle w:val="SGGSRoman"/>
      </w:pPr>
      <w:r>
        <w:t>maataa narsingh kaa roop nivaar.</w:t>
      </w:r>
    </w:p>
    <w:p w:rsidR="00A75876" w:rsidRDefault="00A75876">
      <w:pPr>
        <w:pStyle w:val="SGGSTrans"/>
      </w:pPr>
      <w:r>
        <w:t>O mother, make this form of the Man-lion disappear!</w:t>
      </w:r>
    </w:p>
    <w:p w:rsidR="00A75876" w:rsidRDefault="00A75876">
      <w:pPr>
        <w:pStyle w:val="SGGSGurm"/>
      </w:pPr>
      <w:r>
        <w:rPr>
          <w:cs/>
          <w:lang w:bidi="pa-IN"/>
        </w:rPr>
        <w:t xml:space="preserve">ਲਖਿਮੀ ਭਉ ਕਰੈ ਨ ਸਾਕੈ ਜਾਇ ॥ </w:t>
      </w:r>
      <w:r>
        <w:rPr>
          <w:color w:val="008000"/>
          <w:sz w:val="18"/>
        </w:rPr>
        <w:t>(1154)</w:t>
      </w:r>
    </w:p>
    <w:p w:rsidR="00A75876" w:rsidRDefault="00A75876">
      <w:pPr>
        <w:pStyle w:val="SGGSHindi"/>
      </w:pPr>
      <w:r>
        <w:rPr>
          <w:cs/>
        </w:rPr>
        <w:t>लखिमी</w:t>
      </w:r>
      <w:r>
        <w:t xml:space="preserve"> </w:t>
      </w:r>
      <w:r>
        <w:rPr>
          <w:cs/>
        </w:rPr>
        <w:t>भउ</w:t>
      </w:r>
      <w:r>
        <w:t xml:space="preserve"> </w:t>
      </w:r>
      <w:r>
        <w:rPr>
          <w:cs/>
        </w:rPr>
        <w:t>करै</w:t>
      </w:r>
      <w:r>
        <w:t xml:space="preserve"> </w:t>
      </w:r>
      <w:r>
        <w:rPr>
          <w:cs/>
        </w:rPr>
        <w:t>न</w:t>
      </w:r>
      <w:r>
        <w:t xml:space="preserve"> </w:t>
      </w:r>
      <w:r>
        <w:rPr>
          <w:cs/>
        </w:rPr>
        <w:t>साकै</w:t>
      </w:r>
      <w:r>
        <w:t xml:space="preserve"> </w:t>
      </w:r>
      <w:r>
        <w:rPr>
          <w:cs/>
        </w:rPr>
        <w:t>जाइ</w:t>
      </w:r>
      <w:r>
        <w:t xml:space="preserve"> </w:t>
      </w:r>
      <w:r>
        <w:rPr>
          <w:cs/>
        </w:rPr>
        <w:t>॥</w:t>
      </w:r>
    </w:p>
    <w:p w:rsidR="00A75876" w:rsidRDefault="00A75876">
      <w:pPr>
        <w:pStyle w:val="SGGSRoman"/>
      </w:pPr>
      <w:r>
        <w:t>lakhimee bha-o karai na saakai jaa-ay.</w:t>
      </w:r>
    </w:p>
    <w:p w:rsidR="00A75876" w:rsidRDefault="00A75876">
      <w:pPr>
        <w:pStyle w:val="SGGSTrans"/>
      </w:pPr>
      <w:r>
        <w:t>Lakshmi was afraid, and did not approach.</w:t>
      </w:r>
    </w:p>
    <w:p w:rsidR="00A75876" w:rsidRDefault="00A75876">
      <w:pPr>
        <w:pStyle w:val="SGGSGurm"/>
      </w:pPr>
      <w:r>
        <w:rPr>
          <w:cs/>
          <w:lang w:bidi="pa-IN"/>
        </w:rPr>
        <w:t>ਪ੍ਰਹਲਾਦੁ ਜਨੁ ਚਰਣੀ ਲਾਗਾ ਆਇ ॥੧੧</w:t>
      </w:r>
      <w:r>
        <w:rPr>
          <w:cs/>
        </w:rPr>
        <w:t xml:space="preserve">॥ </w:t>
      </w:r>
      <w:r>
        <w:rPr>
          <w:color w:val="008000"/>
          <w:sz w:val="18"/>
        </w:rPr>
        <w:t>(1155)</w:t>
      </w:r>
    </w:p>
    <w:p w:rsidR="00A75876" w:rsidRDefault="00A75876">
      <w:pPr>
        <w:pStyle w:val="SGGSHindi"/>
      </w:pPr>
      <w:r>
        <w:rPr>
          <w:cs/>
        </w:rPr>
        <w:t>प्रहलादु</w:t>
      </w:r>
      <w:r>
        <w:t xml:space="preserve"> </w:t>
      </w:r>
      <w:r>
        <w:rPr>
          <w:cs/>
        </w:rPr>
        <w:t>जनु</w:t>
      </w:r>
      <w:r>
        <w:t xml:space="preserve"> </w:t>
      </w:r>
      <w:r>
        <w:rPr>
          <w:cs/>
        </w:rPr>
        <w:t>चरणी</w:t>
      </w:r>
      <w:r>
        <w:t xml:space="preserve"> </w:t>
      </w:r>
      <w:r>
        <w:rPr>
          <w:cs/>
        </w:rPr>
        <w:t>लागा</w:t>
      </w:r>
      <w:r>
        <w:t xml:space="preserve"> </w:t>
      </w:r>
      <w:r>
        <w:rPr>
          <w:cs/>
        </w:rPr>
        <w:t>आइ</w:t>
      </w:r>
      <w:r>
        <w:t xml:space="preserve"> </w:t>
      </w:r>
      <w:r>
        <w:rPr>
          <w:cs/>
        </w:rPr>
        <w:t>॥११॥</w:t>
      </w:r>
    </w:p>
    <w:p w:rsidR="00A75876" w:rsidRDefault="00A75876">
      <w:pPr>
        <w:pStyle w:val="SGGSRoman"/>
      </w:pPr>
      <w:r>
        <w:t>parahlaad jan charnee laagaa aa-ay. ||11||</w:t>
      </w:r>
    </w:p>
    <w:p w:rsidR="00A75876" w:rsidRDefault="00A75876">
      <w:pPr>
        <w:pStyle w:val="SGGSTrans"/>
      </w:pPr>
      <w:r>
        <w:t>The humble servant Prahlaad came and fell at the Lord's Feet. ||11||</w:t>
      </w:r>
    </w:p>
    <w:p w:rsidR="00A75876" w:rsidRDefault="00A75876">
      <w:pPr>
        <w:pStyle w:val="SGGSGurm"/>
      </w:pPr>
      <w:r>
        <w:rPr>
          <w:cs/>
          <w:lang w:bidi="pa-IN"/>
        </w:rPr>
        <w:t xml:space="preserve">ਸਤਿਗੁਰਿ ਨਾਮੁ ਨਿਧਾਨੁ ਦ੍ਰਿੜਾਇਆ ॥ </w:t>
      </w:r>
      <w:r>
        <w:rPr>
          <w:color w:val="008000"/>
          <w:sz w:val="18"/>
        </w:rPr>
        <w:t>(1155)</w:t>
      </w:r>
    </w:p>
    <w:p w:rsidR="00A75876" w:rsidRDefault="00A75876">
      <w:pPr>
        <w:pStyle w:val="SGGSHindi"/>
      </w:pPr>
      <w:r>
        <w:rPr>
          <w:cs/>
        </w:rPr>
        <w:t>सतिगुरि</w:t>
      </w:r>
      <w:r>
        <w:t xml:space="preserve"> </w:t>
      </w:r>
      <w:r>
        <w:rPr>
          <w:cs/>
        </w:rPr>
        <w:t>नामु</w:t>
      </w:r>
      <w:r>
        <w:t xml:space="preserve"> </w:t>
      </w:r>
      <w:r>
        <w:rPr>
          <w:cs/>
        </w:rPr>
        <w:t>निधानु</w:t>
      </w:r>
      <w:r>
        <w:t xml:space="preserve"> </w:t>
      </w:r>
      <w:r>
        <w:rPr>
          <w:cs/>
        </w:rPr>
        <w:t>द्रिड़ाइआ</w:t>
      </w:r>
      <w:r>
        <w:t xml:space="preserve"> </w:t>
      </w:r>
      <w:r>
        <w:rPr>
          <w:cs/>
        </w:rPr>
        <w:t>॥</w:t>
      </w:r>
    </w:p>
    <w:p w:rsidR="00A75876" w:rsidRDefault="00A75876">
      <w:pPr>
        <w:pStyle w:val="SGGSRoman"/>
      </w:pPr>
      <w:r>
        <w:t>satgur naam niDhaan drirh-aa-i-aa.</w:t>
      </w:r>
    </w:p>
    <w:p w:rsidR="00A75876" w:rsidRDefault="00A75876">
      <w:pPr>
        <w:pStyle w:val="SGGSTrans"/>
      </w:pPr>
      <w:r>
        <w:t>The True Guru implanted the treasure of the Naam within.</w:t>
      </w:r>
    </w:p>
    <w:p w:rsidR="00A75876" w:rsidRDefault="00A75876">
      <w:pPr>
        <w:pStyle w:val="SGGSGurm"/>
      </w:pPr>
      <w:r>
        <w:rPr>
          <w:cs/>
          <w:lang w:bidi="pa-IN"/>
        </w:rPr>
        <w:t xml:space="preserve">ਰਾਜੁ ਮਾਲੁ ਝੂਠੀ ਸਭ ਮਾਇਆ ॥ </w:t>
      </w:r>
      <w:r>
        <w:rPr>
          <w:color w:val="008000"/>
          <w:sz w:val="18"/>
        </w:rPr>
        <w:t>(1155)</w:t>
      </w:r>
    </w:p>
    <w:p w:rsidR="00A75876" w:rsidRDefault="00A75876">
      <w:pPr>
        <w:pStyle w:val="SGGSHindi"/>
      </w:pPr>
      <w:r>
        <w:rPr>
          <w:cs/>
        </w:rPr>
        <w:t>राजु</w:t>
      </w:r>
      <w:r>
        <w:t xml:space="preserve"> </w:t>
      </w:r>
      <w:r>
        <w:rPr>
          <w:cs/>
        </w:rPr>
        <w:t>मालु</w:t>
      </w:r>
      <w:r>
        <w:t xml:space="preserve"> </w:t>
      </w:r>
      <w:r>
        <w:rPr>
          <w:cs/>
        </w:rPr>
        <w:t>झूठी</w:t>
      </w:r>
      <w:r>
        <w:t xml:space="preserve"> </w:t>
      </w:r>
      <w:r>
        <w:rPr>
          <w:cs/>
        </w:rPr>
        <w:t>सभ</w:t>
      </w:r>
      <w:r>
        <w:t xml:space="preserve"> </w:t>
      </w:r>
      <w:r>
        <w:rPr>
          <w:cs/>
        </w:rPr>
        <w:t>माइआ</w:t>
      </w:r>
      <w:r>
        <w:t xml:space="preserve"> </w:t>
      </w:r>
      <w:r>
        <w:rPr>
          <w:cs/>
        </w:rPr>
        <w:t>॥</w:t>
      </w:r>
    </w:p>
    <w:p w:rsidR="00A75876" w:rsidRDefault="00A75876">
      <w:pPr>
        <w:pStyle w:val="SGGSRoman"/>
      </w:pPr>
      <w:r>
        <w:t>raaj maal jhoothee sabh maa-i-aa.</w:t>
      </w:r>
    </w:p>
    <w:p w:rsidR="00A75876" w:rsidRDefault="00A75876">
      <w:pPr>
        <w:pStyle w:val="SGGSTrans"/>
      </w:pPr>
      <w:r>
        <w:t>Power, property and all Maya is false.</w:t>
      </w:r>
    </w:p>
    <w:p w:rsidR="00A75876" w:rsidRDefault="00A75876">
      <w:pPr>
        <w:pStyle w:val="SGGSGurm"/>
      </w:pPr>
      <w:r>
        <w:rPr>
          <w:cs/>
          <w:lang w:bidi="pa-IN"/>
        </w:rPr>
        <w:t xml:space="preserve">ਲੋਭੀ ਨਰ ਰਹੇ ਲਪਟਾਇ ॥ </w:t>
      </w:r>
      <w:r>
        <w:rPr>
          <w:color w:val="008000"/>
          <w:sz w:val="18"/>
        </w:rPr>
        <w:t>(1155)</w:t>
      </w:r>
    </w:p>
    <w:p w:rsidR="00A75876" w:rsidRDefault="00A75876">
      <w:pPr>
        <w:pStyle w:val="SGGSHindi"/>
      </w:pPr>
      <w:r>
        <w:rPr>
          <w:cs/>
        </w:rPr>
        <w:t>लोभी</w:t>
      </w:r>
      <w:r>
        <w:t xml:space="preserve"> </w:t>
      </w:r>
      <w:r>
        <w:rPr>
          <w:cs/>
        </w:rPr>
        <w:t>नर</w:t>
      </w:r>
      <w:r>
        <w:t xml:space="preserve"> </w:t>
      </w:r>
      <w:r>
        <w:rPr>
          <w:cs/>
        </w:rPr>
        <w:t>रहे</w:t>
      </w:r>
      <w:r>
        <w:t xml:space="preserve"> </w:t>
      </w:r>
      <w:r>
        <w:rPr>
          <w:cs/>
        </w:rPr>
        <w:t>लपटाइ</w:t>
      </w:r>
      <w:r>
        <w:t xml:space="preserve"> </w:t>
      </w:r>
      <w:r>
        <w:rPr>
          <w:cs/>
        </w:rPr>
        <w:t>॥</w:t>
      </w:r>
    </w:p>
    <w:p w:rsidR="00A75876" w:rsidRDefault="00A75876">
      <w:pPr>
        <w:pStyle w:val="SGGSRoman"/>
      </w:pPr>
      <w:r>
        <w:t>lobhee nar rahay laptaa-ay.</w:t>
      </w:r>
    </w:p>
    <w:p w:rsidR="00A75876" w:rsidRDefault="00A75876">
      <w:pPr>
        <w:pStyle w:val="SGGSTrans"/>
      </w:pPr>
      <w:r>
        <w:t>But still, the greedy people continue clinging to them.</w:t>
      </w:r>
    </w:p>
    <w:p w:rsidR="00A75876" w:rsidRDefault="00A75876">
      <w:pPr>
        <w:pStyle w:val="SGGSGurm"/>
      </w:pPr>
      <w:r>
        <w:rPr>
          <w:cs/>
          <w:lang w:bidi="pa-IN"/>
        </w:rPr>
        <w:t>ਹਰਿ ਕੇ ਨਾਮ ਬਿਨੁ ਦਰਗਹ ਮਿਲੈ ਸਜਾਇ ॥੧੨</w:t>
      </w:r>
      <w:r>
        <w:rPr>
          <w:cs/>
        </w:rPr>
        <w:t xml:space="preserve">॥ </w:t>
      </w:r>
      <w:r>
        <w:rPr>
          <w:color w:val="008000"/>
          <w:sz w:val="18"/>
        </w:rPr>
        <w:t>(1155)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बिनु</w:t>
      </w:r>
      <w:r>
        <w:t xml:space="preserve"> </w:t>
      </w:r>
      <w:r>
        <w:rPr>
          <w:cs/>
        </w:rPr>
        <w:t>दरगह</w:t>
      </w:r>
      <w:r>
        <w:t xml:space="preserve"> </w:t>
      </w:r>
      <w:r>
        <w:rPr>
          <w:cs/>
        </w:rPr>
        <w:t>मिलै</w:t>
      </w:r>
      <w:r>
        <w:t xml:space="preserve"> </w:t>
      </w:r>
      <w:r>
        <w:rPr>
          <w:cs/>
        </w:rPr>
        <w:t>सजाइ</w:t>
      </w:r>
      <w:r>
        <w:t xml:space="preserve"> </w:t>
      </w:r>
      <w:r>
        <w:rPr>
          <w:cs/>
        </w:rPr>
        <w:t>॥१२॥</w:t>
      </w:r>
    </w:p>
    <w:p w:rsidR="00A75876" w:rsidRDefault="00A75876">
      <w:pPr>
        <w:pStyle w:val="SGGSRoman"/>
      </w:pPr>
      <w:r>
        <w:t>har kay naam bin dargeh milai sajaa-ay. ||12||</w:t>
      </w:r>
    </w:p>
    <w:p w:rsidR="00A75876" w:rsidRDefault="00A75876">
      <w:pPr>
        <w:pStyle w:val="SGGSTrans"/>
      </w:pPr>
      <w:r>
        <w:t>Without the Name of the Lord, the mortals are punished in His Court. ||12||</w:t>
      </w:r>
    </w:p>
    <w:p w:rsidR="00A75876" w:rsidRDefault="00A75876">
      <w:pPr>
        <w:pStyle w:val="SGGSGurm"/>
      </w:pPr>
      <w:r>
        <w:rPr>
          <w:cs/>
          <w:lang w:bidi="pa-IN"/>
        </w:rPr>
        <w:t xml:space="preserve">ਕਹੈ ਨਾਨਕੁ ਸਭੁ ਕੋ ਕਰੇ ਕਰਾਇਆ ॥ </w:t>
      </w:r>
      <w:r>
        <w:rPr>
          <w:color w:val="008000"/>
          <w:sz w:val="18"/>
        </w:rPr>
        <w:t>(1155)</w:t>
      </w:r>
    </w:p>
    <w:p w:rsidR="00A75876" w:rsidRDefault="00A75876">
      <w:pPr>
        <w:pStyle w:val="SGGSHindi"/>
      </w:pPr>
      <w:r>
        <w:rPr>
          <w:cs/>
        </w:rPr>
        <w:t>कहै</w:t>
      </w:r>
      <w:r>
        <w:t xml:space="preserve"> </w:t>
      </w:r>
      <w:r>
        <w:rPr>
          <w:cs/>
        </w:rPr>
        <w:t>नानकु</w:t>
      </w:r>
      <w:r>
        <w:t xml:space="preserve"> </w:t>
      </w:r>
      <w:r>
        <w:rPr>
          <w:cs/>
        </w:rPr>
        <w:t>सभु</w:t>
      </w:r>
      <w:r>
        <w:t xml:space="preserve"> </w:t>
      </w:r>
      <w:r>
        <w:rPr>
          <w:cs/>
        </w:rPr>
        <w:t>को</w:t>
      </w:r>
      <w:r>
        <w:t xml:space="preserve"> </w:t>
      </w:r>
      <w:r>
        <w:rPr>
          <w:cs/>
        </w:rPr>
        <w:t>करे</w:t>
      </w:r>
      <w:r>
        <w:t xml:space="preserve"> </w:t>
      </w:r>
      <w:r>
        <w:rPr>
          <w:cs/>
        </w:rPr>
        <w:t>कराइआ</w:t>
      </w:r>
      <w:r>
        <w:t xml:space="preserve"> </w:t>
      </w:r>
      <w:r>
        <w:rPr>
          <w:cs/>
        </w:rPr>
        <w:t>॥</w:t>
      </w:r>
    </w:p>
    <w:p w:rsidR="00A75876" w:rsidRDefault="00A75876">
      <w:pPr>
        <w:pStyle w:val="SGGSRoman"/>
      </w:pPr>
      <w:r>
        <w:t>kahai naanak sabh ko karay karaa-i-aa.</w:t>
      </w:r>
    </w:p>
    <w:p w:rsidR="00A75876" w:rsidRDefault="00A75876">
      <w:pPr>
        <w:pStyle w:val="SGGSTrans"/>
      </w:pPr>
      <w:r>
        <w:t>Says Nanak, everyone acts as the Lord makes them act.</w:t>
      </w:r>
    </w:p>
    <w:p w:rsidR="00A75876" w:rsidRDefault="00A75876">
      <w:pPr>
        <w:pStyle w:val="SGGSGurm"/>
      </w:pPr>
      <w:r>
        <w:rPr>
          <w:cs/>
          <w:lang w:bidi="pa-IN"/>
        </w:rPr>
        <w:t xml:space="preserve">ਸੇ ਪਰਵਾਣੁ ਜਿਨੀ ਹਰਿ ਸਿਉ ਚਿਤੁ ਲਾਇਆ ॥ </w:t>
      </w:r>
      <w:r>
        <w:rPr>
          <w:color w:val="008000"/>
          <w:sz w:val="18"/>
        </w:rPr>
        <w:t>(1155)</w:t>
      </w:r>
    </w:p>
    <w:p w:rsidR="00A75876" w:rsidRDefault="00A75876">
      <w:pPr>
        <w:pStyle w:val="SGGSHindi"/>
      </w:pPr>
      <w:r>
        <w:rPr>
          <w:cs/>
        </w:rPr>
        <w:t>से</w:t>
      </w:r>
      <w:r>
        <w:t xml:space="preserve"> </w:t>
      </w:r>
      <w:r>
        <w:rPr>
          <w:cs/>
        </w:rPr>
        <w:t>परवाणु</w:t>
      </w:r>
      <w:r>
        <w:t xml:space="preserve"> </w:t>
      </w:r>
      <w:r>
        <w:rPr>
          <w:cs/>
        </w:rPr>
        <w:t>जिनी</w:t>
      </w:r>
      <w:r>
        <w:t xml:space="preserve"> </w:t>
      </w:r>
      <w:r>
        <w:rPr>
          <w:cs/>
        </w:rPr>
        <w:t>हरि</w:t>
      </w:r>
      <w:r>
        <w:t xml:space="preserve"> </w:t>
      </w:r>
      <w:r>
        <w:rPr>
          <w:cs/>
        </w:rPr>
        <w:t>सिउ</w:t>
      </w:r>
      <w:r>
        <w:t xml:space="preserve"> </w:t>
      </w:r>
      <w:r>
        <w:rPr>
          <w:cs/>
        </w:rPr>
        <w:t>चितु</w:t>
      </w:r>
      <w:r>
        <w:t xml:space="preserve"> </w:t>
      </w:r>
      <w:r>
        <w:rPr>
          <w:cs/>
        </w:rPr>
        <w:t>लाइआ</w:t>
      </w:r>
      <w:r>
        <w:t xml:space="preserve"> </w:t>
      </w:r>
      <w:r>
        <w:rPr>
          <w:cs/>
        </w:rPr>
        <w:t>॥</w:t>
      </w:r>
    </w:p>
    <w:p w:rsidR="00A75876" w:rsidRDefault="00A75876">
      <w:pPr>
        <w:pStyle w:val="SGGSRoman"/>
      </w:pPr>
      <w:r>
        <w:t>say parvaan jinee har si-o chit laa-i-aa.</w:t>
      </w:r>
    </w:p>
    <w:p w:rsidR="00A75876" w:rsidRDefault="00A75876">
      <w:pPr>
        <w:pStyle w:val="SGGSTrans"/>
      </w:pPr>
      <w:r>
        <w:t>They alone are approved and accepted, who focus their consciousness on the Lord.</w:t>
      </w:r>
    </w:p>
    <w:p w:rsidR="00A75876" w:rsidRDefault="00A75876">
      <w:pPr>
        <w:pStyle w:val="SGGSGurm"/>
      </w:pPr>
      <w:r>
        <w:rPr>
          <w:cs/>
          <w:lang w:bidi="pa-IN"/>
        </w:rPr>
        <w:t xml:space="preserve">ਭਗਤਾ ਕਾ ਅੰਗੀਕਾਰੁ ਕਰਦਾ ਆਇਆ ॥ </w:t>
      </w:r>
      <w:r>
        <w:rPr>
          <w:color w:val="008000"/>
          <w:sz w:val="18"/>
        </w:rPr>
        <w:t>(1155)</w:t>
      </w:r>
    </w:p>
    <w:p w:rsidR="00A75876" w:rsidRDefault="00A75876">
      <w:pPr>
        <w:pStyle w:val="SGGSHindi"/>
      </w:pPr>
      <w:r>
        <w:rPr>
          <w:cs/>
        </w:rPr>
        <w:t>भगता</w:t>
      </w:r>
      <w:r>
        <w:t xml:space="preserve"> </w:t>
      </w:r>
      <w:r>
        <w:rPr>
          <w:cs/>
        </w:rPr>
        <w:t>का</w:t>
      </w:r>
      <w:r>
        <w:t xml:space="preserve"> </w:t>
      </w:r>
      <w:r>
        <w:rPr>
          <w:cs/>
        </w:rPr>
        <w:t>अंगीकारु</w:t>
      </w:r>
      <w:r>
        <w:t xml:space="preserve"> </w:t>
      </w:r>
      <w:r>
        <w:rPr>
          <w:cs/>
        </w:rPr>
        <w:t>करदा</w:t>
      </w:r>
      <w:r>
        <w:t xml:space="preserve"> </w:t>
      </w:r>
      <w:r>
        <w:rPr>
          <w:cs/>
        </w:rPr>
        <w:t>आइआ</w:t>
      </w:r>
      <w:r>
        <w:t xml:space="preserve"> </w:t>
      </w:r>
      <w:r>
        <w:rPr>
          <w:cs/>
        </w:rPr>
        <w:t>॥</w:t>
      </w:r>
    </w:p>
    <w:p w:rsidR="00A75876" w:rsidRDefault="00A75876">
      <w:pPr>
        <w:pStyle w:val="SGGSRoman"/>
      </w:pPr>
      <w:r>
        <w:t>bhagtaa kaa angeekaar kardaa aa-i-aa.</w:t>
      </w:r>
    </w:p>
    <w:p w:rsidR="00A75876" w:rsidRDefault="00A75876">
      <w:pPr>
        <w:pStyle w:val="SGGSTrans"/>
      </w:pPr>
      <w:r>
        <w:t>He has made His devotees His Own.</w:t>
      </w:r>
    </w:p>
    <w:p w:rsidR="00A75876" w:rsidRDefault="00A75876">
      <w:pPr>
        <w:pStyle w:val="SGGSGurm"/>
      </w:pPr>
      <w:r>
        <w:rPr>
          <w:cs/>
          <w:lang w:bidi="pa-IN"/>
        </w:rPr>
        <w:t>ਕਰਤੈ ਅਪਣਾ ਰੂਪੁ ਦਿਖਾਇਆ ॥੧੩</w:t>
      </w:r>
      <w:r>
        <w:rPr>
          <w:cs/>
        </w:rPr>
        <w:t>॥</w:t>
      </w:r>
      <w:r>
        <w:rPr>
          <w:lang w:bidi="pa-IN"/>
        </w:rPr>
        <w:t>੧</w:t>
      </w:r>
      <w:r>
        <w:rPr>
          <w:cs/>
        </w:rPr>
        <w:t>॥</w:t>
      </w:r>
      <w:r>
        <w:rPr>
          <w:lang w:bidi="pa-IN"/>
        </w:rPr>
        <w:t>੨</w:t>
      </w:r>
      <w:r>
        <w:rPr>
          <w:cs/>
        </w:rPr>
        <w:t xml:space="preserve">॥ </w:t>
      </w:r>
      <w:r>
        <w:rPr>
          <w:color w:val="008000"/>
          <w:sz w:val="18"/>
        </w:rPr>
        <w:t>(1155)</w:t>
      </w:r>
    </w:p>
    <w:p w:rsidR="00A75876" w:rsidRDefault="00A75876">
      <w:pPr>
        <w:pStyle w:val="SGGSHindi"/>
      </w:pPr>
      <w:r>
        <w:rPr>
          <w:cs/>
        </w:rPr>
        <w:t>करतै</w:t>
      </w:r>
      <w:r>
        <w:t xml:space="preserve"> </w:t>
      </w:r>
      <w:r>
        <w:rPr>
          <w:cs/>
        </w:rPr>
        <w:t>अपणा</w:t>
      </w:r>
      <w:r>
        <w:t xml:space="preserve"> </w:t>
      </w:r>
      <w:r>
        <w:rPr>
          <w:cs/>
        </w:rPr>
        <w:t>रूपु</w:t>
      </w:r>
      <w:r>
        <w:t xml:space="preserve"> </w:t>
      </w:r>
      <w:r>
        <w:rPr>
          <w:cs/>
        </w:rPr>
        <w:t>दिखाइआ</w:t>
      </w:r>
      <w:r>
        <w:t xml:space="preserve"> </w:t>
      </w:r>
      <w:r>
        <w:rPr>
          <w:cs/>
        </w:rPr>
        <w:t>॥१३॥१॥२॥</w:t>
      </w:r>
    </w:p>
    <w:p w:rsidR="00A75876" w:rsidRDefault="00A75876">
      <w:pPr>
        <w:pStyle w:val="SGGSRoman"/>
      </w:pPr>
      <w:r>
        <w:t>kartai apnaa roop dikhaa-i-aa. ||13||1||2||</w:t>
      </w:r>
    </w:p>
    <w:p w:rsidR="00A75876" w:rsidRDefault="00A75876">
      <w:pPr>
        <w:pStyle w:val="SGGSTrans"/>
      </w:pPr>
      <w:r>
        <w:t>The Creator has appeared in His Own Form. ||13||1||2||</w:t>
      </w:r>
    </w:p>
    <w:p w:rsidR="00A75876" w:rsidRDefault="00A75876">
      <w:pPr>
        <w:pStyle w:val="SGGSGurm"/>
      </w:pPr>
      <w:r>
        <w:rPr>
          <w:cs/>
          <w:lang w:bidi="pa-IN"/>
        </w:rPr>
        <w:t xml:space="preserve">ਭੈਰਉ ਮਹਲਾ ੩ </w:t>
      </w:r>
      <w:r>
        <w:rPr>
          <w:cs/>
        </w:rPr>
        <w:t xml:space="preserve">॥ </w:t>
      </w:r>
      <w:r>
        <w:rPr>
          <w:color w:val="008000"/>
          <w:sz w:val="18"/>
        </w:rPr>
        <w:t>(1155)</w:t>
      </w:r>
    </w:p>
    <w:p w:rsidR="00A75876" w:rsidRDefault="00A75876">
      <w:pPr>
        <w:pStyle w:val="SGGSHindi"/>
      </w:pPr>
      <w:r>
        <w:rPr>
          <w:cs/>
        </w:rPr>
        <w:t>भैरउ</w:t>
      </w:r>
      <w:r>
        <w:t xml:space="preserve"> </w:t>
      </w:r>
      <w:r>
        <w:rPr>
          <w:cs/>
        </w:rPr>
        <w:t>महला</w:t>
      </w:r>
      <w:r>
        <w:t xml:space="preserve"> </w:t>
      </w:r>
      <w:r>
        <w:rPr>
          <w:cs/>
        </w:rPr>
        <w:t>३</w:t>
      </w:r>
      <w:r>
        <w:t xml:space="preserve"> </w:t>
      </w:r>
      <w:r>
        <w:rPr>
          <w:cs/>
        </w:rPr>
        <w:t>॥</w:t>
      </w:r>
    </w:p>
    <w:p w:rsidR="00A75876" w:rsidRDefault="00A75876">
      <w:pPr>
        <w:pStyle w:val="SGGSRoman"/>
      </w:pPr>
      <w:r>
        <w:t>bhairo mehlaa 3.</w:t>
      </w:r>
    </w:p>
    <w:p w:rsidR="00A75876" w:rsidRDefault="00A75876">
      <w:pPr>
        <w:pStyle w:val="SGGSTrans"/>
      </w:pPr>
      <w:r>
        <w:t>Bhairao, Third Mehl:</w:t>
      </w:r>
    </w:p>
    <w:p w:rsidR="00A75876" w:rsidRDefault="00A75876">
      <w:pPr>
        <w:pStyle w:val="SGGSGurm"/>
      </w:pPr>
      <w:r>
        <w:rPr>
          <w:cs/>
          <w:lang w:bidi="pa-IN"/>
        </w:rPr>
        <w:t xml:space="preserve">ਗੁਰ ਸੇਵਾ ਤੇ ਅੰਮ੍ਰਿਤ ਫਲੁ ਪਾਇਆ ਹਉਮੈ ਤ੍ਰਿਸਨ ਬੁਝਾਈ ॥ </w:t>
      </w:r>
      <w:r>
        <w:rPr>
          <w:color w:val="008000"/>
          <w:sz w:val="18"/>
        </w:rPr>
        <w:t>(1155)</w:t>
      </w:r>
    </w:p>
    <w:p w:rsidR="00A75876" w:rsidRDefault="00A75876">
      <w:pPr>
        <w:pStyle w:val="SGGSHindi"/>
      </w:pPr>
      <w:r>
        <w:rPr>
          <w:cs/>
        </w:rPr>
        <w:t>गुर</w:t>
      </w:r>
      <w:r>
        <w:t xml:space="preserve"> </w:t>
      </w:r>
      <w:r>
        <w:rPr>
          <w:cs/>
        </w:rPr>
        <w:t>सेवा</w:t>
      </w:r>
      <w:r>
        <w:t xml:space="preserve"> </w:t>
      </w:r>
      <w:r>
        <w:rPr>
          <w:cs/>
        </w:rPr>
        <w:t>ते</w:t>
      </w:r>
      <w:r>
        <w:t xml:space="preserve"> </w:t>
      </w:r>
      <w:r>
        <w:rPr>
          <w:cs/>
        </w:rPr>
        <w:t>अम्रित</w:t>
      </w:r>
      <w:r>
        <w:t xml:space="preserve"> </w:t>
      </w:r>
      <w:r>
        <w:rPr>
          <w:cs/>
        </w:rPr>
        <w:t>फलु</w:t>
      </w:r>
      <w:r>
        <w:t xml:space="preserve"> </w:t>
      </w:r>
      <w:r>
        <w:rPr>
          <w:cs/>
        </w:rPr>
        <w:t>पाइआ</w:t>
      </w:r>
      <w:r>
        <w:t xml:space="preserve"> </w:t>
      </w:r>
      <w:r>
        <w:rPr>
          <w:cs/>
        </w:rPr>
        <w:t>हउमै</w:t>
      </w:r>
      <w:r>
        <w:t xml:space="preserve"> </w:t>
      </w:r>
      <w:r>
        <w:rPr>
          <w:cs/>
        </w:rPr>
        <w:t>त्रिसन</w:t>
      </w:r>
      <w:r>
        <w:t xml:space="preserve"> </w:t>
      </w:r>
      <w:r>
        <w:rPr>
          <w:cs/>
        </w:rPr>
        <w:t>बुझाई</w:t>
      </w:r>
      <w:r>
        <w:t xml:space="preserve"> </w:t>
      </w:r>
      <w:r>
        <w:rPr>
          <w:cs/>
        </w:rPr>
        <w:t>॥</w:t>
      </w:r>
    </w:p>
    <w:p w:rsidR="00A75876" w:rsidRDefault="00A75876">
      <w:pPr>
        <w:pStyle w:val="SGGSRoman"/>
      </w:pPr>
      <w:r>
        <w:t>gur sayvaa tay amrit fal paa-i-aa ha-umai tarisan bujhaa-ee.</w:t>
      </w:r>
    </w:p>
    <w:p w:rsidR="00A75876" w:rsidRDefault="00A75876">
      <w:pPr>
        <w:pStyle w:val="SGGSTrans"/>
      </w:pPr>
      <w:r>
        <w:t>Serving the Guru, I obtain the Ambrosial Fruit; my egotism and desire have been quenched.</w:t>
      </w:r>
    </w:p>
    <w:p w:rsidR="00A75876" w:rsidRDefault="00A75876">
      <w:pPr>
        <w:pStyle w:val="SGGSGurm"/>
      </w:pPr>
      <w:r>
        <w:rPr>
          <w:cs/>
          <w:lang w:bidi="pa-IN"/>
        </w:rPr>
        <w:t>ਹਰਿ ਕਾ ਨਾਮੁ ਹ੍ਰਿਦੈ ਮਨਿ ਵਸਿਆ ਮਨਸਾ ਮਨਹਿ ਸਮਾਈ ॥੧</w:t>
      </w:r>
      <w:r>
        <w:rPr>
          <w:cs/>
        </w:rPr>
        <w:t xml:space="preserve">॥ </w:t>
      </w:r>
      <w:r>
        <w:rPr>
          <w:color w:val="008000"/>
          <w:sz w:val="18"/>
        </w:rPr>
        <w:t>(1155)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ह्रिदै</w:t>
      </w:r>
      <w:r>
        <w:t xml:space="preserve"> </w:t>
      </w:r>
      <w:r>
        <w:rPr>
          <w:cs/>
        </w:rPr>
        <w:t>मनि</w:t>
      </w:r>
      <w:r>
        <w:t xml:space="preserve"> </w:t>
      </w:r>
      <w:r>
        <w:rPr>
          <w:cs/>
        </w:rPr>
        <w:t>वसिआ</w:t>
      </w:r>
      <w:r>
        <w:t xml:space="preserve"> </w:t>
      </w:r>
      <w:r>
        <w:rPr>
          <w:cs/>
        </w:rPr>
        <w:t>मनसा</w:t>
      </w:r>
      <w:r>
        <w:t xml:space="preserve"> </w:t>
      </w:r>
      <w:r>
        <w:rPr>
          <w:cs/>
        </w:rPr>
        <w:t>मनहि</w:t>
      </w:r>
      <w:r>
        <w:t xml:space="preserve"> </w:t>
      </w:r>
      <w:r>
        <w:rPr>
          <w:cs/>
        </w:rPr>
        <w:t>समाई</w:t>
      </w:r>
      <w:r>
        <w:t xml:space="preserve"> </w:t>
      </w:r>
      <w:r>
        <w:rPr>
          <w:cs/>
        </w:rPr>
        <w:t>॥१॥</w:t>
      </w:r>
    </w:p>
    <w:p w:rsidR="00A75876" w:rsidRDefault="00A75876">
      <w:pPr>
        <w:pStyle w:val="SGGSRoman"/>
      </w:pPr>
      <w:r>
        <w:t>har kaa naam hirdai man vasi-aa mansaa maneh samaa-ee. ||1||</w:t>
      </w:r>
    </w:p>
    <w:p w:rsidR="00A75876" w:rsidRDefault="00A75876">
      <w:pPr>
        <w:pStyle w:val="SGGSTrans"/>
      </w:pPr>
      <w:r>
        <w:t>The Name of the Lord dwells within my heart and mind, and the desires of my mind are quieted. ||1||</w:t>
      </w:r>
    </w:p>
    <w:p w:rsidR="00A75876" w:rsidRDefault="00A75876">
      <w:pPr>
        <w:pStyle w:val="SGGSGurm"/>
      </w:pPr>
      <w:r>
        <w:rPr>
          <w:cs/>
          <w:lang w:bidi="pa-IN"/>
        </w:rPr>
        <w:t xml:space="preserve">ਹਰਿ ਜੀਉ ਕ੍ਰਿਪਾ ਕਰਹੁ ਮੇਰੇ ਪਿਆਰੇ ॥ </w:t>
      </w:r>
      <w:r>
        <w:rPr>
          <w:color w:val="008000"/>
          <w:sz w:val="18"/>
        </w:rPr>
        <w:t>(1155)</w:t>
      </w:r>
    </w:p>
    <w:p w:rsidR="00A75876" w:rsidRDefault="00A75876">
      <w:pPr>
        <w:pStyle w:val="SGGSHindi"/>
      </w:pPr>
      <w:r>
        <w:rPr>
          <w:cs/>
        </w:rPr>
        <w:t>हरि</w:t>
      </w:r>
      <w:r>
        <w:t xml:space="preserve"> </w:t>
      </w:r>
      <w:r>
        <w:rPr>
          <w:cs/>
        </w:rPr>
        <w:t>जीउ</w:t>
      </w:r>
      <w:r>
        <w:t xml:space="preserve"> </w:t>
      </w:r>
      <w:r>
        <w:rPr>
          <w:cs/>
        </w:rPr>
        <w:t>क्रिपा</w:t>
      </w:r>
      <w:r>
        <w:t xml:space="preserve"> </w:t>
      </w:r>
      <w:r>
        <w:rPr>
          <w:cs/>
        </w:rPr>
        <w:t>करहु</w:t>
      </w:r>
      <w:r>
        <w:t xml:space="preserve"> </w:t>
      </w:r>
      <w:r>
        <w:rPr>
          <w:cs/>
        </w:rPr>
        <w:t>मेरे</w:t>
      </w:r>
      <w:r>
        <w:t xml:space="preserve"> </w:t>
      </w:r>
      <w:r>
        <w:rPr>
          <w:cs/>
        </w:rPr>
        <w:t>पिआरे</w:t>
      </w:r>
      <w:r>
        <w:t xml:space="preserve"> </w:t>
      </w:r>
      <w:r>
        <w:rPr>
          <w:cs/>
        </w:rPr>
        <w:t>॥</w:t>
      </w:r>
    </w:p>
    <w:p w:rsidR="00A75876" w:rsidRDefault="00A75876">
      <w:pPr>
        <w:pStyle w:val="SGGSRoman"/>
      </w:pPr>
      <w:r>
        <w:t>har jee-o kirpaa karahu mayray pi-aaray.</w:t>
      </w:r>
    </w:p>
    <w:p w:rsidR="00A75876" w:rsidRDefault="00A75876">
      <w:pPr>
        <w:pStyle w:val="SGGSTrans"/>
      </w:pPr>
      <w:r>
        <w:t>O Dear Lord, my Beloved, please bless me with Your Mercy.</w:t>
      </w:r>
    </w:p>
    <w:p w:rsidR="00A75876" w:rsidRDefault="00A75876">
      <w:pPr>
        <w:pStyle w:val="SGGSGurm"/>
      </w:pPr>
      <w:r>
        <w:rPr>
          <w:cs/>
          <w:lang w:bidi="pa-IN"/>
        </w:rPr>
        <w:t>ਅਨਦਿਨੁ ਹਰਿ ਗੁਣ ਦੀਨ ਜਨੁ ਮਾਂਗੈ ਗੁਰ ਕੈ ਸਬਦਿ ਉਧਾਰੇ ॥੧</w:t>
      </w:r>
      <w:r>
        <w:rPr>
          <w:cs/>
        </w:rPr>
        <w:t xml:space="preserve">॥ </w:t>
      </w:r>
      <w:r>
        <w:rPr>
          <w:lang w:bidi="pa-IN"/>
        </w:rPr>
        <w:t xml:space="preserve">ਰਹਾਉ ॥ </w:t>
      </w:r>
      <w:r>
        <w:rPr>
          <w:color w:val="008000"/>
          <w:sz w:val="18"/>
        </w:rPr>
        <w:t>(1155)</w:t>
      </w:r>
    </w:p>
    <w:p w:rsidR="00A75876" w:rsidRDefault="00A75876">
      <w:pPr>
        <w:pStyle w:val="SGGSHindi"/>
      </w:pPr>
      <w:r>
        <w:rPr>
          <w:cs/>
        </w:rPr>
        <w:t>अनदिनु</w:t>
      </w:r>
      <w:r>
        <w:t xml:space="preserve"> </w:t>
      </w:r>
      <w:r>
        <w:rPr>
          <w:cs/>
        </w:rPr>
        <w:t>हरि</w:t>
      </w:r>
      <w:r>
        <w:t xml:space="preserve"> </w:t>
      </w:r>
      <w:r>
        <w:rPr>
          <w:cs/>
        </w:rPr>
        <w:t>गुण</w:t>
      </w:r>
      <w:r>
        <w:t xml:space="preserve"> </w:t>
      </w:r>
      <w:r>
        <w:rPr>
          <w:cs/>
        </w:rPr>
        <w:t>दीन</w:t>
      </w:r>
      <w:r>
        <w:t xml:space="preserve"> </w:t>
      </w:r>
      <w:r>
        <w:rPr>
          <w:cs/>
        </w:rPr>
        <w:t>जनु</w:t>
      </w:r>
      <w:r>
        <w:t xml:space="preserve"> </w:t>
      </w:r>
      <w:r>
        <w:rPr>
          <w:cs/>
        </w:rPr>
        <w:t>मांगै</w:t>
      </w:r>
      <w:r>
        <w:t xml:space="preserve"> </w:t>
      </w:r>
      <w:r>
        <w:rPr>
          <w:cs/>
        </w:rPr>
        <w:t>गुर</w:t>
      </w:r>
      <w:r>
        <w:t xml:space="preserve"> </w:t>
      </w:r>
      <w:r>
        <w:rPr>
          <w:cs/>
        </w:rPr>
        <w:t>कै</w:t>
      </w:r>
      <w:r>
        <w:t xml:space="preserve"> </w:t>
      </w:r>
      <w:r>
        <w:rPr>
          <w:cs/>
        </w:rPr>
        <w:t>सबदि</w:t>
      </w:r>
      <w:r>
        <w:t xml:space="preserve"> </w:t>
      </w:r>
      <w:r>
        <w:rPr>
          <w:cs/>
        </w:rPr>
        <w:t>उधारे</w:t>
      </w:r>
      <w:r>
        <w:t xml:space="preserve"> </w:t>
      </w:r>
      <w:r>
        <w:rPr>
          <w:cs/>
        </w:rPr>
        <w:t>॥१॥</w:t>
      </w:r>
      <w:r>
        <w:t xml:space="preserve"> </w:t>
      </w:r>
      <w:r>
        <w:rPr>
          <w:cs/>
        </w:rPr>
        <w:t>रहाउ</w:t>
      </w:r>
      <w:r>
        <w:t xml:space="preserve"> </w:t>
      </w:r>
      <w:r>
        <w:rPr>
          <w:cs/>
        </w:rPr>
        <w:t>॥</w:t>
      </w:r>
    </w:p>
    <w:p w:rsidR="00A75876" w:rsidRDefault="00A75876">
      <w:pPr>
        <w:pStyle w:val="SGGSRoman"/>
      </w:pPr>
      <w:r>
        <w:t>an-din har gun deen jan maa</w:t>
      </w:r>
      <w:r>
        <w:rPr>
          <w:vertAlign w:val="superscript"/>
        </w:rPr>
        <w:t>N</w:t>
      </w:r>
      <w:r>
        <w:t>gai gur kai sabad uDhaaray. ||1|| rahaa-o.</w:t>
      </w:r>
    </w:p>
    <w:p w:rsidR="00A75876" w:rsidRDefault="00A75876">
      <w:pPr>
        <w:pStyle w:val="SGGSTrans"/>
      </w:pPr>
      <w:r>
        <w:t>Night and day, Your humble servant begs for Your Glorious Praises; through the Word of the Guru's Shabad, he is saved. ||1||Pause||</w:t>
      </w:r>
    </w:p>
    <w:p w:rsidR="00A75876" w:rsidRDefault="00A75876">
      <w:pPr>
        <w:pStyle w:val="SGGSGurm"/>
      </w:pPr>
      <w:r>
        <w:rPr>
          <w:cs/>
          <w:lang w:bidi="pa-IN"/>
        </w:rPr>
        <w:t xml:space="preserve">ਸੰਤ ਜਨਾ ਕਉ ਜਮੁ ਜੋਹਿ ਨ ਸਾਕੈ ਰਤੀ ਅੰਚ ਦੂਖ ਨ ਲਾਈ ॥ </w:t>
      </w:r>
      <w:r>
        <w:rPr>
          <w:color w:val="008000"/>
          <w:sz w:val="18"/>
        </w:rPr>
        <w:t>(1155)</w:t>
      </w:r>
    </w:p>
    <w:p w:rsidR="00A75876" w:rsidRDefault="00A75876">
      <w:pPr>
        <w:pStyle w:val="SGGSHindi"/>
      </w:pPr>
      <w:r>
        <w:rPr>
          <w:cs/>
        </w:rPr>
        <w:t>संत</w:t>
      </w:r>
      <w:r>
        <w:t xml:space="preserve"> </w:t>
      </w:r>
      <w:r>
        <w:rPr>
          <w:cs/>
        </w:rPr>
        <w:t>जना</w:t>
      </w:r>
      <w:r>
        <w:t xml:space="preserve"> </w:t>
      </w:r>
      <w:r>
        <w:rPr>
          <w:cs/>
        </w:rPr>
        <w:t>कउ</w:t>
      </w:r>
      <w:r>
        <w:t xml:space="preserve"> </w:t>
      </w:r>
      <w:r>
        <w:rPr>
          <w:cs/>
        </w:rPr>
        <w:t>जमु</w:t>
      </w:r>
      <w:r>
        <w:t xml:space="preserve"> </w:t>
      </w:r>
      <w:r>
        <w:rPr>
          <w:cs/>
        </w:rPr>
        <w:t>जोहि</w:t>
      </w:r>
      <w:r>
        <w:t xml:space="preserve"> </w:t>
      </w:r>
      <w:r>
        <w:rPr>
          <w:cs/>
        </w:rPr>
        <w:t>न</w:t>
      </w:r>
      <w:r>
        <w:t xml:space="preserve"> </w:t>
      </w:r>
      <w:r>
        <w:rPr>
          <w:cs/>
        </w:rPr>
        <w:t>साकै</w:t>
      </w:r>
      <w:r>
        <w:t xml:space="preserve"> </w:t>
      </w:r>
      <w:r>
        <w:rPr>
          <w:cs/>
        </w:rPr>
        <w:t>रती</w:t>
      </w:r>
      <w:r>
        <w:t xml:space="preserve"> </w:t>
      </w:r>
      <w:r>
        <w:rPr>
          <w:cs/>
        </w:rPr>
        <w:t>अंच</w:t>
      </w:r>
      <w:r>
        <w:t xml:space="preserve"> </w:t>
      </w:r>
      <w:r>
        <w:rPr>
          <w:cs/>
        </w:rPr>
        <w:t>दूख</w:t>
      </w:r>
      <w:r>
        <w:t xml:space="preserve"> </w:t>
      </w:r>
      <w:r>
        <w:rPr>
          <w:cs/>
        </w:rPr>
        <w:t>न</w:t>
      </w:r>
      <w:r>
        <w:t xml:space="preserve"> </w:t>
      </w:r>
      <w:r>
        <w:rPr>
          <w:cs/>
        </w:rPr>
        <w:t>लाई</w:t>
      </w:r>
      <w:r>
        <w:t xml:space="preserve"> </w:t>
      </w:r>
      <w:r>
        <w:rPr>
          <w:cs/>
        </w:rPr>
        <w:t>॥</w:t>
      </w:r>
    </w:p>
    <w:p w:rsidR="00A75876" w:rsidRDefault="00A75876">
      <w:pPr>
        <w:pStyle w:val="SGGSRoman"/>
      </w:pPr>
      <w:r>
        <w:t>sant janaa ka-o jam johi na saakai ratee anch dookh na laa-ee.</w:t>
      </w:r>
    </w:p>
    <w:p w:rsidR="00A75876" w:rsidRDefault="00A75876">
      <w:pPr>
        <w:pStyle w:val="SGGSTrans"/>
      </w:pPr>
      <w:r>
        <w:t>The Messenger of Death cannot even touch the humble Saints; it does not cause them even an iota of suffering or pain.</w:t>
      </w:r>
    </w:p>
    <w:p w:rsidR="00A75876" w:rsidRDefault="00A75876">
      <w:pPr>
        <w:pStyle w:val="SGGSGurm"/>
      </w:pPr>
      <w:r>
        <w:rPr>
          <w:cs/>
          <w:lang w:bidi="pa-IN"/>
        </w:rPr>
        <w:t>ਆਪਿ ਤਰਹਿ ਸਗਲੇ ਕੁਲ ਤਾਰਹਿ ਜੋ ਤੇਰੀ ਸਰਣਾਈ ॥੨</w:t>
      </w:r>
      <w:r>
        <w:rPr>
          <w:cs/>
        </w:rPr>
        <w:t xml:space="preserve">॥ </w:t>
      </w:r>
      <w:r>
        <w:rPr>
          <w:color w:val="008000"/>
          <w:sz w:val="18"/>
        </w:rPr>
        <w:t>(1155)</w:t>
      </w:r>
    </w:p>
    <w:p w:rsidR="00A75876" w:rsidRDefault="00A75876">
      <w:pPr>
        <w:pStyle w:val="SGGSHindi"/>
      </w:pPr>
      <w:r>
        <w:rPr>
          <w:cs/>
        </w:rPr>
        <w:t>आपि</w:t>
      </w:r>
      <w:r>
        <w:t xml:space="preserve"> </w:t>
      </w:r>
      <w:r>
        <w:rPr>
          <w:cs/>
        </w:rPr>
        <w:t>तरहि</w:t>
      </w:r>
      <w:r>
        <w:t xml:space="preserve"> </w:t>
      </w:r>
      <w:r>
        <w:rPr>
          <w:cs/>
        </w:rPr>
        <w:t>सगले</w:t>
      </w:r>
      <w:r>
        <w:t xml:space="preserve"> </w:t>
      </w:r>
      <w:r>
        <w:rPr>
          <w:cs/>
        </w:rPr>
        <w:t>कुल</w:t>
      </w:r>
      <w:r>
        <w:t xml:space="preserve"> </w:t>
      </w:r>
      <w:r>
        <w:rPr>
          <w:cs/>
        </w:rPr>
        <w:t>तारहि</w:t>
      </w:r>
      <w:r>
        <w:t xml:space="preserve"> </w:t>
      </w:r>
      <w:r>
        <w:rPr>
          <w:cs/>
        </w:rPr>
        <w:t>जो</w:t>
      </w:r>
      <w:r>
        <w:t xml:space="preserve"> </w:t>
      </w:r>
      <w:r>
        <w:rPr>
          <w:cs/>
        </w:rPr>
        <w:t>तेरी</w:t>
      </w:r>
      <w:r>
        <w:t xml:space="preserve"> </w:t>
      </w:r>
      <w:r>
        <w:rPr>
          <w:cs/>
        </w:rPr>
        <w:t>सरणाई</w:t>
      </w:r>
      <w:r>
        <w:t xml:space="preserve"> </w:t>
      </w:r>
      <w:r>
        <w:rPr>
          <w:cs/>
        </w:rPr>
        <w:t>॥२॥</w:t>
      </w:r>
    </w:p>
    <w:p w:rsidR="00A75876" w:rsidRDefault="00A75876">
      <w:pPr>
        <w:pStyle w:val="SGGSRoman"/>
      </w:pPr>
      <w:r>
        <w:t>aap tareh saglay kul taareh jo tayree sarnaa-ee. ||2||</w:t>
      </w:r>
    </w:p>
    <w:p w:rsidR="00A75876" w:rsidRDefault="00A75876">
      <w:pPr>
        <w:pStyle w:val="SGGSTrans"/>
      </w:pPr>
      <w:r>
        <w:t>Those who enter Your Sanctuary, Lord, save themselves, and save all their ancestors as well. ||2||</w:t>
      </w:r>
    </w:p>
    <w:p w:rsidR="00A75876" w:rsidRDefault="00A75876">
      <w:pPr>
        <w:pStyle w:val="SGGSGurm"/>
      </w:pPr>
      <w:r>
        <w:rPr>
          <w:cs/>
          <w:lang w:bidi="pa-IN"/>
        </w:rPr>
        <w:t xml:space="preserve">ਭਗਤਾ ਕੀ ਪੈਜ ਰਖਹਿ ਤੂ ਆਪੇ ਏਹ ਤੇਰੀ ਵਡਿਆਈ ॥ </w:t>
      </w:r>
      <w:r>
        <w:rPr>
          <w:color w:val="008000"/>
          <w:sz w:val="18"/>
        </w:rPr>
        <w:t>(1155)</w:t>
      </w:r>
    </w:p>
    <w:p w:rsidR="00A75876" w:rsidRDefault="00A75876">
      <w:pPr>
        <w:pStyle w:val="SGGSHindi"/>
      </w:pPr>
      <w:r>
        <w:rPr>
          <w:cs/>
        </w:rPr>
        <w:t>भगता</w:t>
      </w:r>
      <w:r>
        <w:t xml:space="preserve"> </w:t>
      </w:r>
      <w:r>
        <w:rPr>
          <w:cs/>
        </w:rPr>
        <w:t>की</w:t>
      </w:r>
      <w:r>
        <w:t xml:space="preserve"> </w:t>
      </w:r>
      <w:r>
        <w:rPr>
          <w:cs/>
        </w:rPr>
        <w:t>पैज</w:t>
      </w:r>
      <w:r>
        <w:t xml:space="preserve"> </w:t>
      </w:r>
      <w:r>
        <w:rPr>
          <w:cs/>
        </w:rPr>
        <w:t>रखहि</w:t>
      </w:r>
      <w:r>
        <w:t xml:space="preserve"> </w:t>
      </w:r>
      <w:r>
        <w:rPr>
          <w:cs/>
        </w:rPr>
        <w:t>तू</w:t>
      </w:r>
      <w:r>
        <w:t xml:space="preserve"> </w:t>
      </w:r>
      <w:r>
        <w:rPr>
          <w:cs/>
        </w:rPr>
        <w:t>आपे</w:t>
      </w:r>
      <w:r>
        <w:t xml:space="preserve"> </w:t>
      </w:r>
      <w:r>
        <w:rPr>
          <w:cs/>
        </w:rPr>
        <w:t>एह</w:t>
      </w:r>
      <w:r>
        <w:t xml:space="preserve"> </w:t>
      </w:r>
      <w:r>
        <w:rPr>
          <w:cs/>
        </w:rPr>
        <w:t>तेरी</w:t>
      </w:r>
      <w:r>
        <w:t xml:space="preserve"> </w:t>
      </w:r>
      <w:r>
        <w:rPr>
          <w:cs/>
        </w:rPr>
        <w:t>वडिआई</w:t>
      </w:r>
      <w:r>
        <w:t xml:space="preserve"> </w:t>
      </w:r>
      <w:r>
        <w:rPr>
          <w:cs/>
        </w:rPr>
        <w:t>॥</w:t>
      </w:r>
    </w:p>
    <w:p w:rsidR="00A75876" w:rsidRDefault="00A75876">
      <w:pPr>
        <w:pStyle w:val="SGGSRoman"/>
      </w:pPr>
      <w:r>
        <w:t>bhagtaa kee paij rakheh too aapay ayh tayree vadi-aa-ee.</w:t>
      </w:r>
    </w:p>
    <w:p w:rsidR="00A75876" w:rsidRDefault="00A75876">
      <w:pPr>
        <w:pStyle w:val="SGGSTrans"/>
      </w:pPr>
      <w:r>
        <w:t>You Yourself save the honor of Your devotees; this is Your Glory, O Lord.</w:t>
      </w:r>
    </w:p>
    <w:p w:rsidR="00A75876" w:rsidRDefault="00A75876">
      <w:pPr>
        <w:pStyle w:val="SGGSGurm"/>
      </w:pPr>
      <w:r>
        <w:rPr>
          <w:cs/>
          <w:lang w:bidi="pa-IN"/>
        </w:rPr>
        <w:t>ਜਨਮ ਜਨਮ ਕੇ ਕਿਲਵਿਖ ਦੁਖ ਕਾਟਹਿ ਦੁਬਿਧਾ ਰਤੀ ਨ ਰਾਈ ॥੩</w:t>
      </w:r>
      <w:r>
        <w:rPr>
          <w:cs/>
        </w:rPr>
        <w:t xml:space="preserve">॥ </w:t>
      </w:r>
      <w:r>
        <w:rPr>
          <w:color w:val="008000"/>
          <w:sz w:val="18"/>
        </w:rPr>
        <w:t>(1155)</w:t>
      </w:r>
    </w:p>
    <w:p w:rsidR="00A75876" w:rsidRDefault="00A75876">
      <w:pPr>
        <w:pStyle w:val="SGGSHindi"/>
      </w:pPr>
      <w:r>
        <w:rPr>
          <w:cs/>
        </w:rPr>
        <w:t>जनम</w:t>
      </w:r>
      <w:r>
        <w:t xml:space="preserve"> </w:t>
      </w:r>
      <w:r>
        <w:rPr>
          <w:cs/>
        </w:rPr>
        <w:t>जनम</w:t>
      </w:r>
      <w:r>
        <w:t xml:space="preserve"> </w:t>
      </w:r>
      <w:r>
        <w:rPr>
          <w:cs/>
        </w:rPr>
        <w:t>के</w:t>
      </w:r>
      <w:r>
        <w:t xml:space="preserve"> </w:t>
      </w:r>
      <w:r>
        <w:rPr>
          <w:cs/>
        </w:rPr>
        <w:t>किलविख</w:t>
      </w:r>
      <w:r>
        <w:t xml:space="preserve"> </w:t>
      </w:r>
      <w:r>
        <w:rPr>
          <w:cs/>
        </w:rPr>
        <w:t>दुख</w:t>
      </w:r>
      <w:r>
        <w:t xml:space="preserve"> </w:t>
      </w:r>
      <w:r>
        <w:rPr>
          <w:cs/>
        </w:rPr>
        <w:t>काटहि</w:t>
      </w:r>
      <w:r>
        <w:t xml:space="preserve"> </w:t>
      </w:r>
      <w:r>
        <w:rPr>
          <w:cs/>
        </w:rPr>
        <w:t>दुबिधा</w:t>
      </w:r>
      <w:r>
        <w:t xml:space="preserve"> </w:t>
      </w:r>
      <w:r>
        <w:rPr>
          <w:cs/>
        </w:rPr>
        <w:t>रती</w:t>
      </w:r>
      <w:r>
        <w:t xml:space="preserve"> </w:t>
      </w:r>
      <w:r>
        <w:rPr>
          <w:cs/>
        </w:rPr>
        <w:t>न</w:t>
      </w:r>
      <w:r>
        <w:t xml:space="preserve"> </w:t>
      </w:r>
      <w:r>
        <w:rPr>
          <w:cs/>
        </w:rPr>
        <w:t>राई</w:t>
      </w:r>
      <w:r>
        <w:t xml:space="preserve"> </w:t>
      </w:r>
      <w:r>
        <w:rPr>
          <w:cs/>
        </w:rPr>
        <w:t>॥३॥</w:t>
      </w:r>
    </w:p>
    <w:p w:rsidR="00A75876" w:rsidRDefault="00A75876">
      <w:pPr>
        <w:pStyle w:val="SGGSRoman"/>
      </w:pPr>
      <w:r>
        <w:t>janam janam kay kilvikh dukh kaateh dubiDhaa ratee na raa-ee. ||3||</w:t>
      </w:r>
    </w:p>
    <w:p w:rsidR="00A75876" w:rsidRDefault="00A75876">
      <w:pPr>
        <w:pStyle w:val="SGGSTrans"/>
      </w:pPr>
      <w:r>
        <w:t>You cleanse them of the sins and the pains of countless incarnations; You love them without even an iota of duality. ||3||</w:t>
      </w:r>
    </w:p>
    <w:p w:rsidR="00A75876" w:rsidRDefault="00A75876">
      <w:pPr>
        <w:pStyle w:val="SGGSGurm"/>
      </w:pPr>
      <w:r>
        <w:rPr>
          <w:cs/>
          <w:lang w:bidi="pa-IN"/>
        </w:rPr>
        <w:t xml:space="preserve">ਹਮ ਮੂੜ ਮੁਗਧ ਕਿਛੁ ਬੂਝਹਿ ਨਾਹੀ ਤੂ ਆਪੇ ਦੇਹਿ ਬੁਝਾਈ ॥ </w:t>
      </w:r>
      <w:r>
        <w:rPr>
          <w:color w:val="008000"/>
          <w:sz w:val="18"/>
        </w:rPr>
        <w:t>(1155)</w:t>
      </w:r>
    </w:p>
    <w:p w:rsidR="00A75876" w:rsidRDefault="00A75876">
      <w:pPr>
        <w:pStyle w:val="SGGSHindi"/>
      </w:pPr>
      <w:r>
        <w:rPr>
          <w:cs/>
        </w:rPr>
        <w:t>हम</w:t>
      </w:r>
      <w:r>
        <w:t xml:space="preserve"> </w:t>
      </w:r>
      <w:r>
        <w:rPr>
          <w:cs/>
        </w:rPr>
        <w:t>मूड़</w:t>
      </w:r>
      <w:r>
        <w:t xml:space="preserve"> </w:t>
      </w:r>
      <w:r>
        <w:rPr>
          <w:cs/>
        </w:rPr>
        <w:t>मुगध</w:t>
      </w:r>
      <w:r>
        <w:t xml:space="preserve"> </w:t>
      </w:r>
      <w:r>
        <w:rPr>
          <w:cs/>
        </w:rPr>
        <w:t>किछु</w:t>
      </w:r>
      <w:r>
        <w:t xml:space="preserve"> </w:t>
      </w:r>
      <w:r>
        <w:rPr>
          <w:cs/>
        </w:rPr>
        <w:t>बूझहि</w:t>
      </w:r>
      <w:r>
        <w:t xml:space="preserve"> </w:t>
      </w:r>
      <w:r>
        <w:rPr>
          <w:cs/>
        </w:rPr>
        <w:t>नाही</w:t>
      </w:r>
      <w:r>
        <w:t xml:space="preserve"> </w:t>
      </w:r>
      <w:r>
        <w:rPr>
          <w:cs/>
        </w:rPr>
        <w:t>तू</w:t>
      </w:r>
      <w:r>
        <w:t xml:space="preserve"> </w:t>
      </w:r>
      <w:r>
        <w:rPr>
          <w:cs/>
        </w:rPr>
        <w:t>आपे</w:t>
      </w:r>
      <w:r>
        <w:t xml:space="preserve"> </w:t>
      </w:r>
      <w:r>
        <w:rPr>
          <w:cs/>
        </w:rPr>
        <w:t>देहि</w:t>
      </w:r>
      <w:r>
        <w:t xml:space="preserve"> </w:t>
      </w:r>
      <w:r>
        <w:rPr>
          <w:cs/>
        </w:rPr>
        <w:t>बुझाई</w:t>
      </w:r>
      <w:r>
        <w:t xml:space="preserve"> </w:t>
      </w:r>
      <w:r>
        <w:rPr>
          <w:cs/>
        </w:rPr>
        <w:t>॥</w:t>
      </w:r>
    </w:p>
    <w:p w:rsidR="00A75876" w:rsidRDefault="00A75876">
      <w:pPr>
        <w:pStyle w:val="SGGSRoman"/>
      </w:pPr>
      <w:r>
        <w:t>ham moorh mugaDh kichh boojheh naahee too aapay deh bujhaa-ee.</w:t>
      </w:r>
    </w:p>
    <w:p w:rsidR="00A75876" w:rsidRDefault="00A75876">
      <w:pPr>
        <w:pStyle w:val="SGGSTrans"/>
      </w:pPr>
      <w:r>
        <w:t>I am foolish and ignorant, and understand nothing. You Yourself bless me with understanding.</w:t>
      </w:r>
    </w:p>
    <w:p w:rsidR="00A75876" w:rsidRDefault="00A75876">
      <w:pPr>
        <w:pStyle w:val="SGGSGurm"/>
      </w:pPr>
      <w:r>
        <w:rPr>
          <w:cs/>
          <w:lang w:bidi="pa-IN"/>
        </w:rPr>
        <w:t>ਜੋ ਤੁਧੁ ਭਾਵੈ ਸੋਈ ਕਰਸੀ ਅਵਰੁ ਨ ਕਰਣਾ ਜਾਈ ॥੪</w:t>
      </w:r>
      <w:r>
        <w:rPr>
          <w:cs/>
        </w:rPr>
        <w:t xml:space="preserve">॥ </w:t>
      </w:r>
      <w:r>
        <w:rPr>
          <w:color w:val="008000"/>
          <w:sz w:val="18"/>
        </w:rPr>
        <w:t>(1155)</w:t>
      </w:r>
    </w:p>
    <w:p w:rsidR="00A75876" w:rsidRDefault="00A75876">
      <w:pPr>
        <w:pStyle w:val="SGGSHindi"/>
      </w:pPr>
      <w:r>
        <w:rPr>
          <w:cs/>
        </w:rPr>
        <w:t>जो</w:t>
      </w:r>
      <w:r>
        <w:t xml:space="preserve"> </w:t>
      </w:r>
      <w:r>
        <w:rPr>
          <w:cs/>
        </w:rPr>
        <w:t>तुधु</w:t>
      </w:r>
      <w:r>
        <w:t xml:space="preserve"> </w:t>
      </w:r>
      <w:r>
        <w:rPr>
          <w:cs/>
        </w:rPr>
        <w:t>भावै</w:t>
      </w:r>
      <w:r>
        <w:t xml:space="preserve"> </w:t>
      </w:r>
      <w:r>
        <w:rPr>
          <w:cs/>
        </w:rPr>
        <w:t>सोई</w:t>
      </w:r>
      <w:r>
        <w:t xml:space="preserve"> </w:t>
      </w:r>
      <w:r>
        <w:rPr>
          <w:cs/>
        </w:rPr>
        <w:t>करसी</w:t>
      </w:r>
      <w:r>
        <w:t xml:space="preserve"> </w:t>
      </w:r>
      <w:r>
        <w:rPr>
          <w:cs/>
        </w:rPr>
        <w:t>अवरु</w:t>
      </w:r>
      <w:r>
        <w:t xml:space="preserve"> </w:t>
      </w:r>
      <w:r>
        <w:rPr>
          <w:cs/>
        </w:rPr>
        <w:t>न</w:t>
      </w:r>
      <w:r>
        <w:t xml:space="preserve"> </w:t>
      </w:r>
      <w:r>
        <w:rPr>
          <w:cs/>
        </w:rPr>
        <w:t>करणा</w:t>
      </w:r>
      <w:r>
        <w:t xml:space="preserve"> </w:t>
      </w:r>
      <w:r>
        <w:rPr>
          <w:cs/>
        </w:rPr>
        <w:t>जाई</w:t>
      </w:r>
      <w:r>
        <w:t xml:space="preserve"> </w:t>
      </w:r>
      <w:r>
        <w:rPr>
          <w:cs/>
        </w:rPr>
        <w:t>॥४॥</w:t>
      </w:r>
    </w:p>
    <w:p w:rsidR="00A75876" w:rsidRDefault="00A75876">
      <w:pPr>
        <w:pStyle w:val="SGGSRoman"/>
      </w:pPr>
      <w:r>
        <w:t>jo tuDh bhaavai so-ee karsee avar na karnaa jaa-ee. ||4||</w:t>
      </w:r>
    </w:p>
    <w:p w:rsidR="00A75876" w:rsidRDefault="00A75876">
      <w:pPr>
        <w:pStyle w:val="SGGSTrans"/>
      </w:pPr>
      <w:r>
        <w:t>You do whatever You please; nothing else can be done at all. ||4||</w:t>
      </w:r>
    </w:p>
    <w:p w:rsidR="00A75876" w:rsidRDefault="00A75876">
      <w:pPr>
        <w:pStyle w:val="SGGSGurm"/>
      </w:pPr>
      <w:r>
        <w:rPr>
          <w:cs/>
          <w:lang w:bidi="pa-IN"/>
        </w:rPr>
        <w:t xml:space="preserve">ਜਗਤੁ ਉਪਾਇ ਤੁਧੁ ਧੰਧੈ ਲਾਇਆ ਭੂੰਡੀ ਕਾਰ ਕਮਾਈ ॥ </w:t>
      </w:r>
      <w:r>
        <w:rPr>
          <w:color w:val="008000"/>
          <w:sz w:val="18"/>
        </w:rPr>
        <w:t>(1155)</w:t>
      </w:r>
    </w:p>
    <w:p w:rsidR="00A75876" w:rsidRDefault="00A75876">
      <w:pPr>
        <w:pStyle w:val="SGGSHindi"/>
      </w:pPr>
      <w:r>
        <w:rPr>
          <w:cs/>
        </w:rPr>
        <w:t>जगतु</w:t>
      </w:r>
      <w:r>
        <w:t xml:space="preserve"> </w:t>
      </w:r>
      <w:r>
        <w:rPr>
          <w:cs/>
        </w:rPr>
        <w:t>उपाइ</w:t>
      </w:r>
      <w:r>
        <w:t xml:space="preserve"> </w:t>
      </w:r>
      <w:r>
        <w:rPr>
          <w:cs/>
        </w:rPr>
        <w:t>तुधु</w:t>
      </w:r>
      <w:r>
        <w:t xml:space="preserve"> </w:t>
      </w:r>
      <w:r>
        <w:rPr>
          <w:cs/>
        </w:rPr>
        <w:t>धंधै</w:t>
      </w:r>
      <w:r>
        <w:t xml:space="preserve"> </w:t>
      </w:r>
      <w:r>
        <w:rPr>
          <w:cs/>
        </w:rPr>
        <w:t>लाइआ</w:t>
      </w:r>
      <w:r>
        <w:t xml:space="preserve"> </w:t>
      </w:r>
      <w:r>
        <w:rPr>
          <w:cs/>
        </w:rPr>
        <w:t>भूंडी</w:t>
      </w:r>
      <w:r>
        <w:t xml:space="preserve"> </w:t>
      </w:r>
      <w:r>
        <w:rPr>
          <w:cs/>
        </w:rPr>
        <w:t>कार</w:t>
      </w:r>
      <w:r>
        <w:t xml:space="preserve"> </w:t>
      </w:r>
      <w:r>
        <w:rPr>
          <w:cs/>
        </w:rPr>
        <w:t>कमाई</w:t>
      </w:r>
      <w:r>
        <w:t xml:space="preserve"> </w:t>
      </w:r>
      <w:r>
        <w:rPr>
          <w:cs/>
        </w:rPr>
        <w:t>॥</w:t>
      </w:r>
    </w:p>
    <w:p w:rsidR="00A75876" w:rsidRDefault="00A75876">
      <w:pPr>
        <w:pStyle w:val="SGGSRoman"/>
      </w:pPr>
      <w:r>
        <w:t>jagat upaa-ay tuDh DhanDhai laa-i-aa bhoo</w:t>
      </w:r>
      <w:r>
        <w:rPr>
          <w:vertAlign w:val="superscript"/>
        </w:rPr>
        <w:t>N</w:t>
      </w:r>
      <w:r>
        <w:t>dee kaar kamaa-ee.</w:t>
      </w:r>
    </w:p>
    <w:p w:rsidR="00A75876" w:rsidRDefault="00A75876">
      <w:pPr>
        <w:pStyle w:val="SGGSTrans"/>
      </w:pPr>
      <w:r>
        <w:t>Creating the world, You have linked all to their tasks - even the evil deeds which men do.</w:t>
      </w:r>
    </w:p>
    <w:p w:rsidR="00A75876" w:rsidRDefault="00A75876">
      <w:pPr>
        <w:pStyle w:val="SGGSGurm"/>
      </w:pPr>
      <w:r>
        <w:rPr>
          <w:cs/>
          <w:lang w:bidi="pa-IN"/>
        </w:rPr>
        <w:t>ਜਨਮੁ ਪਦਾਰਥੁ ਜੂਐ ਹਾਰਿਆ ਸਬਦੈ ਸੁਰਤਿ ਨ ਪਾਈ ॥੫</w:t>
      </w:r>
      <w:r>
        <w:rPr>
          <w:cs/>
        </w:rPr>
        <w:t xml:space="preserve">॥ </w:t>
      </w:r>
      <w:r>
        <w:rPr>
          <w:color w:val="008000"/>
          <w:sz w:val="18"/>
        </w:rPr>
        <w:t>(1155)</w:t>
      </w:r>
    </w:p>
    <w:p w:rsidR="00A75876" w:rsidRDefault="00A75876">
      <w:pPr>
        <w:pStyle w:val="SGGSHindi"/>
      </w:pPr>
      <w:r>
        <w:rPr>
          <w:cs/>
        </w:rPr>
        <w:t>जनमु</w:t>
      </w:r>
      <w:r>
        <w:t xml:space="preserve"> </w:t>
      </w:r>
      <w:r>
        <w:rPr>
          <w:cs/>
        </w:rPr>
        <w:t>पदारथु</w:t>
      </w:r>
      <w:r>
        <w:t xml:space="preserve"> </w:t>
      </w:r>
      <w:r>
        <w:rPr>
          <w:cs/>
        </w:rPr>
        <w:t>जूऐ</w:t>
      </w:r>
      <w:r>
        <w:t xml:space="preserve"> </w:t>
      </w:r>
      <w:r>
        <w:rPr>
          <w:cs/>
        </w:rPr>
        <w:t>हारिआ</w:t>
      </w:r>
      <w:r>
        <w:t xml:space="preserve"> </w:t>
      </w:r>
      <w:r>
        <w:rPr>
          <w:cs/>
        </w:rPr>
        <w:t>सबदै</w:t>
      </w:r>
      <w:r>
        <w:t xml:space="preserve"> </w:t>
      </w:r>
      <w:r>
        <w:rPr>
          <w:cs/>
        </w:rPr>
        <w:t>सुरति</w:t>
      </w:r>
      <w:r>
        <w:t xml:space="preserve"> </w:t>
      </w:r>
      <w:r>
        <w:rPr>
          <w:cs/>
        </w:rPr>
        <w:t>न</w:t>
      </w:r>
      <w:r>
        <w:t xml:space="preserve"> </w:t>
      </w:r>
      <w:r>
        <w:rPr>
          <w:cs/>
        </w:rPr>
        <w:t>पाई</w:t>
      </w:r>
      <w:r>
        <w:t xml:space="preserve"> </w:t>
      </w:r>
      <w:r>
        <w:rPr>
          <w:cs/>
        </w:rPr>
        <w:t>॥५॥</w:t>
      </w:r>
    </w:p>
    <w:p w:rsidR="00A75876" w:rsidRDefault="00A75876">
      <w:pPr>
        <w:pStyle w:val="SGGSRoman"/>
      </w:pPr>
      <w:r>
        <w:t>janam padaarath joo-ai haari-aa sabdai surat na paa-ee. ||5||</w:t>
      </w:r>
    </w:p>
    <w:p w:rsidR="00A75876" w:rsidRDefault="00A75876">
      <w:pPr>
        <w:pStyle w:val="SGGSTrans"/>
      </w:pPr>
      <w:r>
        <w:t>They lose this precious human life in the gamble, and do not understand the Word of the Shabad. ||5||</w:t>
      </w:r>
    </w:p>
    <w:p w:rsidR="00A75876" w:rsidRDefault="00A75876">
      <w:pPr>
        <w:pStyle w:val="SGGSGurm"/>
      </w:pPr>
      <w:r>
        <w:rPr>
          <w:cs/>
          <w:lang w:bidi="pa-IN"/>
        </w:rPr>
        <w:t xml:space="preserve">ਮਨਮੁਖਿ ਮਰਹਿ ਤਿਨ ਕਿਛੂ ਨ ਸੂਝੈ ਦੁਰਮਤਿ ਅਗਿਆਨ ਅੰਧਾਰਾ ॥ </w:t>
      </w:r>
      <w:r>
        <w:rPr>
          <w:color w:val="008000"/>
          <w:sz w:val="18"/>
        </w:rPr>
        <w:t>(1155)</w:t>
      </w:r>
    </w:p>
    <w:p w:rsidR="00A75876" w:rsidRDefault="00A75876">
      <w:pPr>
        <w:pStyle w:val="SGGSHindi"/>
      </w:pPr>
      <w:r>
        <w:rPr>
          <w:cs/>
        </w:rPr>
        <w:t>मनमुखि</w:t>
      </w:r>
      <w:r>
        <w:t xml:space="preserve"> </w:t>
      </w:r>
      <w:r>
        <w:rPr>
          <w:cs/>
        </w:rPr>
        <w:t>मरहि</w:t>
      </w:r>
      <w:r>
        <w:t xml:space="preserve"> </w:t>
      </w:r>
      <w:r>
        <w:rPr>
          <w:cs/>
        </w:rPr>
        <w:t>तिन</w:t>
      </w:r>
      <w:r>
        <w:t xml:space="preserve"> </w:t>
      </w:r>
      <w:r>
        <w:rPr>
          <w:cs/>
        </w:rPr>
        <w:t>किछू</w:t>
      </w:r>
      <w:r>
        <w:t xml:space="preserve"> </w:t>
      </w:r>
      <w:r>
        <w:rPr>
          <w:cs/>
        </w:rPr>
        <w:t>न</w:t>
      </w:r>
      <w:r>
        <w:t xml:space="preserve"> </w:t>
      </w:r>
      <w:r>
        <w:rPr>
          <w:cs/>
        </w:rPr>
        <w:t>सूझै</w:t>
      </w:r>
      <w:r>
        <w:t xml:space="preserve"> </w:t>
      </w:r>
      <w:r>
        <w:rPr>
          <w:cs/>
        </w:rPr>
        <w:t>दुरमति</w:t>
      </w:r>
      <w:r>
        <w:t xml:space="preserve"> </w:t>
      </w:r>
      <w:r>
        <w:rPr>
          <w:cs/>
        </w:rPr>
        <w:t>अगिआन</w:t>
      </w:r>
      <w:r>
        <w:t xml:space="preserve"> </w:t>
      </w:r>
      <w:r>
        <w:rPr>
          <w:cs/>
        </w:rPr>
        <w:t>अंधारा</w:t>
      </w:r>
      <w:r>
        <w:t xml:space="preserve"> </w:t>
      </w:r>
      <w:r>
        <w:rPr>
          <w:cs/>
        </w:rPr>
        <w:t>॥</w:t>
      </w:r>
    </w:p>
    <w:p w:rsidR="00A75876" w:rsidRDefault="00A75876">
      <w:pPr>
        <w:pStyle w:val="SGGSRoman"/>
      </w:pPr>
      <w:r>
        <w:t>manmukh mareh tin kichhoo na soojhai durmat agi-aan anDhaaraa.</w:t>
      </w:r>
    </w:p>
    <w:p w:rsidR="00A75876" w:rsidRDefault="00A75876">
      <w:pPr>
        <w:pStyle w:val="SGGSTrans"/>
      </w:pPr>
      <w:r>
        <w:t>The self-willed manmukhs die, understanding nothing; they are enveloped by the darkness of evil-mindedness and ignorance.</w:t>
      </w:r>
    </w:p>
    <w:p w:rsidR="00A75876" w:rsidRDefault="00A75876">
      <w:pPr>
        <w:pStyle w:val="SGGSGurm"/>
      </w:pPr>
      <w:r>
        <w:rPr>
          <w:cs/>
          <w:lang w:bidi="pa-IN"/>
        </w:rPr>
        <w:t>ਭਵਜਲੁ ਪਾਰਿ ਨ ਪਾਵਹਿ ਕਬ ਹੀ ਡੂਬਿ ਮੁਏ ਬਿਨੁ ਗੁਰ ਸਿਰਿ ਭਾਰਾ ॥੬</w:t>
      </w:r>
      <w:r>
        <w:rPr>
          <w:cs/>
        </w:rPr>
        <w:t xml:space="preserve">॥ </w:t>
      </w:r>
      <w:r>
        <w:rPr>
          <w:color w:val="008000"/>
          <w:sz w:val="18"/>
        </w:rPr>
        <w:t>(1155)</w:t>
      </w:r>
    </w:p>
    <w:p w:rsidR="00A75876" w:rsidRDefault="00A75876">
      <w:pPr>
        <w:pStyle w:val="SGGSHindi"/>
      </w:pPr>
      <w:r>
        <w:rPr>
          <w:cs/>
        </w:rPr>
        <w:t>भवजलु</w:t>
      </w:r>
      <w:r>
        <w:t xml:space="preserve"> </w:t>
      </w:r>
      <w:r>
        <w:rPr>
          <w:cs/>
        </w:rPr>
        <w:t>पारि</w:t>
      </w:r>
      <w:r>
        <w:t xml:space="preserve"> </w:t>
      </w:r>
      <w:r>
        <w:rPr>
          <w:cs/>
        </w:rPr>
        <w:t>न</w:t>
      </w:r>
      <w:r>
        <w:t xml:space="preserve"> </w:t>
      </w:r>
      <w:r>
        <w:rPr>
          <w:cs/>
        </w:rPr>
        <w:t>पावहि</w:t>
      </w:r>
      <w:r>
        <w:t xml:space="preserve"> </w:t>
      </w:r>
      <w:r>
        <w:rPr>
          <w:cs/>
        </w:rPr>
        <w:t>कब</w:t>
      </w:r>
      <w:r>
        <w:t xml:space="preserve"> </w:t>
      </w:r>
      <w:r>
        <w:rPr>
          <w:cs/>
        </w:rPr>
        <w:t>ही</w:t>
      </w:r>
      <w:r>
        <w:t xml:space="preserve"> </w:t>
      </w:r>
      <w:r>
        <w:rPr>
          <w:cs/>
        </w:rPr>
        <w:t>डूबि</w:t>
      </w:r>
      <w:r>
        <w:t xml:space="preserve"> </w:t>
      </w:r>
      <w:r>
        <w:rPr>
          <w:cs/>
        </w:rPr>
        <w:t>मुए</w:t>
      </w:r>
      <w:r>
        <w:t xml:space="preserve"> </w:t>
      </w:r>
      <w:r>
        <w:rPr>
          <w:cs/>
        </w:rPr>
        <w:t>बिनु</w:t>
      </w:r>
      <w:r>
        <w:t xml:space="preserve"> </w:t>
      </w:r>
      <w:r>
        <w:rPr>
          <w:cs/>
        </w:rPr>
        <w:t>गुर</w:t>
      </w:r>
      <w:r>
        <w:t xml:space="preserve"> </w:t>
      </w:r>
      <w:r>
        <w:rPr>
          <w:cs/>
        </w:rPr>
        <w:t>सिरि</w:t>
      </w:r>
      <w:r>
        <w:t xml:space="preserve"> </w:t>
      </w:r>
      <w:r>
        <w:rPr>
          <w:cs/>
        </w:rPr>
        <w:t>भारा</w:t>
      </w:r>
      <w:r>
        <w:t xml:space="preserve"> </w:t>
      </w:r>
      <w:r>
        <w:rPr>
          <w:cs/>
        </w:rPr>
        <w:t>॥६॥</w:t>
      </w:r>
    </w:p>
    <w:p w:rsidR="00A75876" w:rsidRDefault="00A75876">
      <w:pPr>
        <w:pStyle w:val="SGGSRoman"/>
      </w:pPr>
      <w:r>
        <w:t>bhavjal paar na paavahi kab hee doob mu-ay bin gur sir bhaaraa. ||6||</w:t>
      </w:r>
    </w:p>
    <w:p w:rsidR="00A75876" w:rsidRDefault="00A75876">
      <w:pPr>
        <w:pStyle w:val="SGGSTrans"/>
      </w:pPr>
      <w:r>
        <w:t>They do not cross over the terrible world-ocean; without the Guru, they drown and die. ||6||</w:t>
      </w:r>
    </w:p>
    <w:p w:rsidR="00A75876" w:rsidRDefault="00A75876">
      <w:pPr>
        <w:pStyle w:val="SGGSGurm"/>
      </w:pPr>
      <w:r>
        <w:rPr>
          <w:cs/>
          <w:lang w:bidi="pa-IN"/>
        </w:rPr>
        <w:t xml:space="preserve">ਸਾਚੈ ਸਬਦਿ ਰਤੇ ਜਨ ਸਾਚੇ ਹਰਿ ਪ੍ਰਭਿ ਆਪਿ ਮਿਲਾਏ ॥ </w:t>
      </w:r>
      <w:r>
        <w:rPr>
          <w:color w:val="008000"/>
          <w:sz w:val="18"/>
        </w:rPr>
        <w:t>(1155)</w:t>
      </w:r>
    </w:p>
    <w:p w:rsidR="00A75876" w:rsidRDefault="00A75876">
      <w:pPr>
        <w:pStyle w:val="SGGSHindi"/>
      </w:pPr>
      <w:r>
        <w:rPr>
          <w:cs/>
        </w:rPr>
        <w:t>साचै</w:t>
      </w:r>
      <w:r>
        <w:t xml:space="preserve"> </w:t>
      </w:r>
      <w:r>
        <w:rPr>
          <w:cs/>
        </w:rPr>
        <w:t>सबदि</w:t>
      </w:r>
      <w:r>
        <w:t xml:space="preserve"> </w:t>
      </w:r>
      <w:r>
        <w:rPr>
          <w:cs/>
        </w:rPr>
        <w:t>रते</w:t>
      </w:r>
      <w:r>
        <w:t xml:space="preserve"> </w:t>
      </w:r>
      <w:r>
        <w:rPr>
          <w:cs/>
        </w:rPr>
        <w:t>जन</w:t>
      </w:r>
      <w:r>
        <w:t xml:space="preserve"> </w:t>
      </w:r>
      <w:r>
        <w:rPr>
          <w:cs/>
        </w:rPr>
        <w:t>साचे</w:t>
      </w:r>
      <w:r>
        <w:t xml:space="preserve"> </w:t>
      </w:r>
      <w:r>
        <w:rPr>
          <w:cs/>
        </w:rPr>
        <w:t>हरि</w:t>
      </w:r>
      <w:r>
        <w:t xml:space="preserve"> </w:t>
      </w:r>
      <w:r>
        <w:rPr>
          <w:cs/>
        </w:rPr>
        <w:t>प्रभि</w:t>
      </w:r>
      <w:r>
        <w:t xml:space="preserve"> </w:t>
      </w:r>
      <w:r>
        <w:rPr>
          <w:cs/>
        </w:rPr>
        <w:t>आपि</w:t>
      </w:r>
      <w:r>
        <w:t xml:space="preserve"> </w:t>
      </w:r>
      <w:r>
        <w:rPr>
          <w:cs/>
        </w:rPr>
        <w:t>मिलाए</w:t>
      </w:r>
      <w:r>
        <w:t xml:space="preserve"> </w:t>
      </w:r>
      <w:r>
        <w:rPr>
          <w:cs/>
        </w:rPr>
        <w:t>॥</w:t>
      </w:r>
    </w:p>
    <w:p w:rsidR="00A75876" w:rsidRDefault="00A75876">
      <w:pPr>
        <w:pStyle w:val="SGGSRoman"/>
      </w:pPr>
      <w:r>
        <w:t>saachai sabad ratay jan saachay har parabh aap milaa-ay.</w:t>
      </w:r>
    </w:p>
    <w:p w:rsidR="00A75876" w:rsidRDefault="00A75876">
      <w:pPr>
        <w:pStyle w:val="SGGSTrans"/>
      </w:pPr>
      <w:r>
        <w:t>True are those humble beings who are imbued with the True Shabad; the Lord God unites them with Himself.</w:t>
      </w:r>
    </w:p>
    <w:p w:rsidR="00A75876" w:rsidRDefault="00A75876">
      <w:pPr>
        <w:pStyle w:val="SGGSGurm"/>
      </w:pPr>
      <w:r>
        <w:rPr>
          <w:cs/>
          <w:lang w:bidi="pa-IN"/>
        </w:rPr>
        <w:t>ਗੁਰ ਕੀ ਬਾਣੀ ਸਬਦਿ ਪਛਾਤੀ ਸਾਚਿ ਰਹੇ ਲਿਵ ਲਾਏ ॥੭</w:t>
      </w:r>
      <w:r>
        <w:rPr>
          <w:cs/>
        </w:rPr>
        <w:t xml:space="preserve">॥ </w:t>
      </w:r>
      <w:r>
        <w:rPr>
          <w:color w:val="008000"/>
          <w:sz w:val="18"/>
        </w:rPr>
        <w:t>(1155)</w:t>
      </w:r>
    </w:p>
    <w:p w:rsidR="00A75876" w:rsidRDefault="00A75876">
      <w:pPr>
        <w:pStyle w:val="SGGSHindi"/>
      </w:pPr>
      <w:r>
        <w:rPr>
          <w:cs/>
        </w:rPr>
        <w:t>गुर</w:t>
      </w:r>
      <w:r>
        <w:t xml:space="preserve"> </w:t>
      </w:r>
      <w:r>
        <w:rPr>
          <w:cs/>
        </w:rPr>
        <w:t>की</w:t>
      </w:r>
      <w:r>
        <w:t xml:space="preserve"> </w:t>
      </w:r>
      <w:r>
        <w:rPr>
          <w:cs/>
        </w:rPr>
        <w:t>बाणी</w:t>
      </w:r>
      <w:r>
        <w:t xml:space="preserve"> </w:t>
      </w:r>
      <w:r>
        <w:rPr>
          <w:cs/>
        </w:rPr>
        <w:t>सबदि</w:t>
      </w:r>
      <w:r>
        <w:t xml:space="preserve"> </w:t>
      </w:r>
      <w:r>
        <w:rPr>
          <w:cs/>
        </w:rPr>
        <w:t>पछाती</w:t>
      </w:r>
      <w:r>
        <w:t xml:space="preserve"> </w:t>
      </w:r>
      <w:r>
        <w:rPr>
          <w:cs/>
        </w:rPr>
        <w:t>साचि</w:t>
      </w:r>
      <w:r>
        <w:t xml:space="preserve"> </w:t>
      </w:r>
      <w:r>
        <w:rPr>
          <w:cs/>
        </w:rPr>
        <w:t>रहे</w:t>
      </w:r>
      <w:r>
        <w:t xml:space="preserve"> </w:t>
      </w:r>
      <w:r>
        <w:rPr>
          <w:cs/>
        </w:rPr>
        <w:t>लिव</w:t>
      </w:r>
      <w:r>
        <w:t xml:space="preserve"> </w:t>
      </w:r>
      <w:r>
        <w:rPr>
          <w:cs/>
        </w:rPr>
        <w:t>लाए</w:t>
      </w:r>
      <w:r>
        <w:t xml:space="preserve"> </w:t>
      </w:r>
      <w:r>
        <w:rPr>
          <w:cs/>
        </w:rPr>
        <w:t>॥७॥</w:t>
      </w:r>
    </w:p>
    <w:p w:rsidR="00A75876" w:rsidRDefault="00A75876">
      <w:pPr>
        <w:pStyle w:val="SGGSRoman"/>
      </w:pPr>
      <w:r>
        <w:t>gur kee banee sabad pachhaatee saach rahay liv laa-ay. ||7||</w:t>
      </w:r>
    </w:p>
    <w:p w:rsidR="00A75876" w:rsidRDefault="00A75876">
      <w:pPr>
        <w:pStyle w:val="SGGSTrans"/>
      </w:pPr>
      <w:r>
        <w:t>Through the Word of the Guru's Bani, they come to understand the Shabad. They remain lovingly focused on the True Lord. ||7||</w:t>
      </w:r>
    </w:p>
    <w:p w:rsidR="00A75876" w:rsidRDefault="00A75876">
      <w:pPr>
        <w:pStyle w:val="SGGSGurm"/>
      </w:pPr>
      <w:r>
        <w:rPr>
          <w:cs/>
          <w:lang w:bidi="pa-IN"/>
        </w:rPr>
        <w:t xml:space="preserve">ਤੂੰ ਆਪਿ ਨਿਰਮਲੁ ਤੇਰੇ ਜਨ ਹੈ ਨਿਰਮਲ ਗੁਰ ਕੈ ਸਬਦਿ ਵੀਚਾਰੇ ॥ </w:t>
      </w:r>
      <w:r>
        <w:rPr>
          <w:color w:val="008000"/>
          <w:sz w:val="18"/>
        </w:rPr>
        <w:t>(1155)</w:t>
      </w:r>
    </w:p>
    <w:p w:rsidR="00A75876" w:rsidRDefault="00A75876">
      <w:pPr>
        <w:pStyle w:val="SGGSHindi"/>
      </w:pPr>
      <w:r>
        <w:rPr>
          <w:cs/>
        </w:rPr>
        <w:t>तूं</w:t>
      </w:r>
      <w:r>
        <w:t xml:space="preserve"> </w:t>
      </w:r>
      <w:r>
        <w:rPr>
          <w:cs/>
        </w:rPr>
        <w:t>आपि</w:t>
      </w:r>
      <w:r>
        <w:t xml:space="preserve"> </w:t>
      </w:r>
      <w:r>
        <w:rPr>
          <w:cs/>
        </w:rPr>
        <w:t>निरमलु</w:t>
      </w:r>
      <w:r>
        <w:t xml:space="preserve"> </w:t>
      </w:r>
      <w:r>
        <w:rPr>
          <w:cs/>
        </w:rPr>
        <w:t>तेरे</w:t>
      </w:r>
      <w:r>
        <w:t xml:space="preserve"> </w:t>
      </w:r>
      <w:r>
        <w:rPr>
          <w:cs/>
        </w:rPr>
        <w:t>जन</w:t>
      </w:r>
      <w:r>
        <w:t xml:space="preserve"> </w:t>
      </w:r>
      <w:r>
        <w:rPr>
          <w:cs/>
        </w:rPr>
        <w:t>है</w:t>
      </w:r>
      <w:r>
        <w:t xml:space="preserve"> </w:t>
      </w:r>
      <w:r>
        <w:rPr>
          <w:cs/>
        </w:rPr>
        <w:t>निरमल</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too</w:t>
      </w:r>
      <w:r>
        <w:rPr>
          <w:vertAlign w:val="superscript"/>
        </w:rPr>
        <w:t>N</w:t>
      </w:r>
      <w:r>
        <w:t xml:space="preserve"> aap nirmal tayray jan hai nirmal gur kai sabad veechaaray.</w:t>
      </w:r>
    </w:p>
    <w:p w:rsidR="00A75876" w:rsidRDefault="00A75876">
      <w:pPr>
        <w:pStyle w:val="SGGSTrans"/>
      </w:pPr>
      <w:r>
        <w:t>You Yourself are Immaculate and Pure, and pure are Your humble servants who contemplate the Word of the Guru's Shabad.</w:t>
      </w:r>
    </w:p>
    <w:p w:rsidR="00A75876" w:rsidRDefault="00A75876">
      <w:pPr>
        <w:pStyle w:val="SGGSGurm"/>
      </w:pPr>
      <w:r>
        <w:rPr>
          <w:cs/>
          <w:lang w:bidi="pa-IN"/>
        </w:rPr>
        <w:t>ਨਾਨਕੁ ਤਿਨ ਕੈ ਸਦ ਬਲਿਹਾਰੈ ਰਾਮ ਨਾਮੁ ਉਰਿ ਧਾਰੇ ॥੮</w:t>
      </w:r>
      <w:r>
        <w:rPr>
          <w:cs/>
        </w:rPr>
        <w:t>॥</w:t>
      </w:r>
      <w:r>
        <w:rPr>
          <w:lang w:bidi="pa-IN"/>
        </w:rPr>
        <w:t>੨</w:t>
      </w:r>
      <w:r>
        <w:rPr>
          <w:cs/>
        </w:rPr>
        <w:t>॥</w:t>
      </w:r>
      <w:r>
        <w:rPr>
          <w:lang w:bidi="pa-IN"/>
        </w:rPr>
        <w:t>੩</w:t>
      </w:r>
      <w:r>
        <w:rPr>
          <w:cs/>
        </w:rPr>
        <w:t xml:space="preserve">॥ </w:t>
      </w:r>
      <w:r>
        <w:rPr>
          <w:color w:val="008000"/>
          <w:sz w:val="18"/>
        </w:rPr>
        <w:t>(1155)</w:t>
      </w:r>
    </w:p>
    <w:p w:rsidR="00A75876" w:rsidRDefault="00A75876">
      <w:pPr>
        <w:pStyle w:val="SGGSHindi"/>
      </w:pPr>
      <w:r>
        <w:rPr>
          <w:cs/>
        </w:rPr>
        <w:t>नानकु</w:t>
      </w:r>
      <w:r>
        <w:t xml:space="preserve"> </w:t>
      </w:r>
      <w:r>
        <w:rPr>
          <w:cs/>
        </w:rPr>
        <w:t>तिन</w:t>
      </w:r>
      <w:r>
        <w:t xml:space="preserve"> </w:t>
      </w:r>
      <w:r>
        <w:rPr>
          <w:cs/>
        </w:rPr>
        <w:t>कै</w:t>
      </w:r>
      <w:r>
        <w:t xml:space="preserve"> </w:t>
      </w:r>
      <w:r>
        <w:rPr>
          <w:cs/>
        </w:rPr>
        <w:t>सद</w:t>
      </w:r>
      <w:r>
        <w:t xml:space="preserve"> </w:t>
      </w:r>
      <w:r>
        <w:rPr>
          <w:cs/>
        </w:rPr>
        <w:t>बलिहारै</w:t>
      </w:r>
      <w:r>
        <w:t xml:space="preserve"> </w:t>
      </w:r>
      <w:r>
        <w:rPr>
          <w:cs/>
        </w:rPr>
        <w:t>राम</w:t>
      </w:r>
      <w:r>
        <w:t xml:space="preserve"> </w:t>
      </w:r>
      <w:r>
        <w:rPr>
          <w:cs/>
        </w:rPr>
        <w:t>नामु</w:t>
      </w:r>
      <w:r>
        <w:t xml:space="preserve"> </w:t>
      </w:r>
      <w:r>
        <w:rPr>
          <w:cs/>
        </w:rPr>
        <w:t>उरि</w:t>
      </w:r>
      <w:r>
        <w:t xml:space="preserve"> </w:t>
      </w:r>
      <w:r>
        <w:rPr>
          <w:cs/>
        </w:rPr>
        <w:t>धारे</w:t>
      </w:r>
      <w:r>
        <w:t xml:space="preserve"> </w:t>
      </w:r>
      <w:r>
        <w:rPr>
          <w:cs/>
        </w:rPr>
        <w:t>॥८॥२॥३॥</w:t>
      </w:r>
    </w:p>
    <w:p w:rsidR="00A75876" w:rsidRDefault="00A75876">
      <w:pPr>
        <w:pStyle w:val="SGGSRoman"/>
      </w:pPr>
      <w:r>
        <w:t>naanak tin kai sad balihaarai raam naam ur Dhaaray. ||8||2||3||</w:t>
      </w:r>
    </w:p>
    <w:p w:rsidR="00A75876" w:rsidRDefault="00A75876">
      <w:pPr>
        <w:pStyle w:val="SGGSTrans"/>
      </w:pPr>
      <w:r>
        <w:t>Nanak is forever a sacrifice to those, who enshrine the Lord's Name within their hearts. ||8||2||3||</w:t>
      </w:r>
    </w:p>
    <w:p w:rsidR="00A75876" w:rsidRDefault="00A75876">
      <w:pPr>
        <w:pStyle w:val="SGGSGurm"/>
      </w:pPr>
      <w:r>
        <w:rPr>
          <w:cs/>
          <w:lang w:bidi="pa-IN"/>
        </w:rPr>
        <w:t xml:space="preserve">ਬਸੰਤੁ ਮਹਲਾ ੩ ਤੀਜਾ ॥ </w:t>
      </w:r>
      <w:r>
        <w:rPr>
          <w:color w:val="008000"/>
          <w:sz w:val="18"/>
        </w:rPr>
        <w:t>(1169)</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तीजा</w:t>
      </w:r>
      <w:r>
        <w:t xml:space="preserve"> </w:t>
      </w:r>
      <w:r>
        <w:rPr>
          <w:cs/>
        </w:rPr>
        <w:t>॥</w:t>
      </w:r>
    </w:p>
    <w:p w:rsidR="00A75876" w:rsidRDefault="00A75876">
      <w:pPr>
        <w:pStyle w:val="SGGSRoman"/>
      </w:pPr>
      <w:r>
        <w:t>basant mehlaa 3 teejaa.</w:t>
      </w:r>
    </w:p>
    <w:p w:rsidR="00A75876" w:rsidRDefault="00A75876">
      <w:pPr>
        <w:pStyle w:val="SGGSTrans"/>
      </w:pPr>
      <w:r>
        <w:t>Basant, Third Mehl:</w:t>
      </w:r>
    </w:p>
    <w:p w:rsidR="00A75876" w:rsidRDefault="00A75876">
      <w:pPr>
        <w:pStyle w:val="SGGSGurm"/>
      </w:pPr>
      <w:r>
        <w:rPr>
          <w:cs/>
          <w:lang w:bidi="pa-IN"/>
        </w:rPr>
        <w:t xml:space="preserve">ਬਸਤ੍ਰ ਉਤਾਰਿ ਦਿਗੰਬਰੁ ਹੋਗੁ ॥ </w:t>
      </w:r>
      <w:r>
        <w:rPr>
          <w:color w:val="008000"/>
          <w:sz w:val="18"/>
        </w:rPr>
        <w:t>(1169)</w:t>
      </w:r>
    </w:p>
    <w:p w:rsidR="00A75876" w:rsidRDefault="00A75876">
      <w:pPr>
        <w:pStyle w:val="SGGSHindi"/>
      </w:pPr>
      <w:r>
        <w:rPr>
          <w:cs/>
        </w:rPr>
        <w:t>बसत्र</w:t>
      </w:r>
      <w:r>
        <w:t xml:space="preserve"> </w:t>
      </w:r>
      <w:r>
        <w:rPr>
          <w:cs/>
        </w:rPr>
        <w:t>उतारि</w:t>
      </w:r>
      <w:r>
        <w:t xml:space="preserve"> </w:t>
      </w:r>
      <w:r>
        <w:rPr>
          <w:cs/>
        </w:rPr>
        <w:t>दिग्मबरु</w:t>
      </w:r>
      <w:r>
        <w:t xml:space="preserve"> </w:t>
      </w:r>
      <w:r>
        <w:rPr>
          <w:cs/>
        </w:rPr>
        <w:t>होगु</w:t>
      </w:r>
      <w:r>
        <w:t xml:space="preserve"> </w:t>
      </w:r>
      <w:r>
        <w:rPr>
          <w:cs/>
        </w:rPr>
        <w:t>॥</w:t>
      </w:r>
    </w:p>
    <w:p w:rsidR="00A75876" w:rsidRDefault="00A75876">
      <w:pPr>
        <w:pStyle w:val="SGGSRoman"/>
      </w:pPr>
      <w:r>
        <w:t>bastar utaar digambar hog.</w:t>
      </w:r>
    </w:p>
    <w:p w:rsidR="00A75876" w:rsidRDefault="00A75876">
      <w:pPr>
        <w:pStyle w:val="SGGSTrans"/>
      </w:pPr>
      <w:r>
        <w:t>A person may take off his clothes and be naked.</w:t>
      </w:r>
    </w:p>
    <w:p w:rsidR="00A75876" w:rsidRDefault="00A75876">
      <w:pPr>
        <w:pStyle w:val="SGGSGurm"/>
      </w:pPr>
      <w:r>
        <w:rPr>
          <w:cs/>
          <w:lang w:bidi="pa-IN"/>
        </w:rPr>
        <w:t xml:space="preserve">ਜਟਾਧਾਰਿ ਕਿਆ ਕਮਾਵੈ ਜੋਗੁ ॥ </w:t>
      </w:r>
      <w:r>
        <w:rPr>
          <w:color w:val="008000"/>
          <w:sz w:val="18"/>
        </w:rPr>
        <w:t>(1169)</w:t>
      </w:r>
    </w:p>
    <w:p w:rsidR="00A75876" w:rsidRDefault="00A75876">
      <w:pPr>
        <w:pStyle w:val="SGGSHindi"/>
      </w:pPr>
      <w:r>
        <w:rPr>
          <w:cs/>
        </w:rPr>
        <w:t>जटाधारि</w:t>
      </w:r>
      <w:r>
        <w:t xml:space="preserve"> </w:t>
      </w:r>
      <w:r>
        <w:rPr>
          <w:cs/>
        </w:rPr>
        <w:t>किआ</w:t>
      </w:r>
      <w:r>
        <w:t xml:space="preserve"> </w:t>
      </w:r>
      <w:r>
        <w:rPr>
          <w:cs/>
        </w:rPr>
        <w:t>कमावै</w:t>
      </w:r>
      <w:r>
        <w:t xml:space="preserve"> </w:t>
      </w:r>
      <w:r>
        <w:rPr>
          <w:cs/>
        </w:rPr>
        <w:t>जोगु</w:t>
      </w:r>
      <w:r>
        <w:t xml:space="preserve"> </w:t>
      </w:r>
      <w:r>
        <w:rPr>
          <w:cs/>
        </w:rPr>
        <w:t>॥</w:t>
      </w:r>
    </w:p>
    <w:p w:rsidR="00A75876" w:rsidRDefault="00A75876">
      <w:pPr>
        <w:pStyle w:val="SGGSRoman"/>
      </w:pPr>
      <w:r>
        <w:t>jataaDhaar ki-aa kamaavai jog.</w:t>
      </w:r>
    </w:p>
    <w:p w:rsidR="00A75876" w:rsidRDefault="00A75876">
      <w:pPr>
        <w:pStyle w:val="SGGSTrans"/>
      </w:pPr>
      <w:r>
        <w:t>What Yoga does he practice by having matted and tangled hair?</w:t>
      </w:r>
    </w:p>
    <w:p w:rsidR="00A75876" w:rsidRDefault="00A75876">
      <w:pPr>
        <w:pStyle w:val="SGGSGurm"/>
      </w:pPr>
      <w:r>
        <w:rPr>
          <w:cs/>
          <w:lang w:bidi="pa-IN"/>
        </w:rPr>
        <w:t xml:space="preserve">ਮਨੁ ਨਿਰਮਲੁ ਨਹੀ ਦਸਵੈ ਦੁਆਰ ॥ </w:t>
      </w:r>
      <w:r>
        <w:rPr>
          <w:color w:val="008000"/>
          <w:sz w:val="18"/>
        </w:rPr>
        <w:t>(1169)</w:t>
      </w:r>
    </w:p>
    <w:p w:rsidR="00A75876" w:rsidRDefault="00A75876">
      <w:pPr>
        <w:pStyle w:val="SGGSHindi"/>
      </w:pPr>
      <w:r>
        <w:rPr>
          <w:cs/>
        </w:rPr>
        <w:t>मनु</w:t>
      </w:r>
      <w:r>
        <w:t xml:space="preserve"> </w:t>
      </w:r>
      <w:r>
        <w:rPr>
          <w:cs/>
        </w:rPr>
        <w:t>निरमलु</w:t>
      </w:r>
      <w:r>
        <w:t xml:space="preserve"> </w:t>
      </w:r>
      <w:r>
        <w:rPr>
          <w:cs/>
        </w:rPr>
        <w:t>नही</w:t>
      </w:r>
      <w:r>
        <w:t xml:space="preserve"> </w:t>
      </w:r>
      <w:r>
        <w:rPr>
          <w:cs/>
        </w:rPr>
        <w:t>दसवै</w:t>
      </w:r>
      <w:r>
        <w:t xml:space="preserve"> </w:t>
      </w:r>
      <w:r>
        <w:rPr>
          <w:cs/>
        </w:rPr>
        <w:t>दुआर</w:t>
      </w:r>
      <w:r>
        <w:t xml:space="preserve"> </w:t>
      </w:r>
      <w:r>
        <w:rPr>
          <w:cs/>
        </w:rPr>
        <w:t>॥</w:t>
      </w:r>
    </w:p>
    <w:p w:rsidR="00A75876" w:rsidRDefault="00A75876">
      <w:pPr>
        <w:pStyle w:val="SGGSRoman"/>
      </w:pPr>
      <w:r>
        <w:t>man nirmal nahee dasvai du-aar.</w:t>
      </w:r>
    </w:p>
    <w:p w:rsidR="00A75876" w:rsidRDefault="00A75876">
      <w:pPr>
        <w:pStyle w:val="SGGSTrans"/>
      </w:pPr>
      <w:r>
        <w:t>If the mind is not pure, what use is it to hold the breath at the Tenth Gate?</w:t>
      </w:r>
    </w:p>
    <w:p w:rsidR="00A75876" w:rsidRDefault="00A75876">
      <w:pPr>
        <w:pStyle w:val="SGGSGurm"/>
      </w:pPr>
      <w:r>
        <w:rPr>
          <w:cs/>
          <w:lang w:bidi="pa-IN"/>
        </w:rPr>
        <w:t>ਭ੍ਰਮਿ ਭ੍ਰਮਿ ਆਵੈ ਮੂੜ੍ਹ੍ਹਾ ਵਾਰੋ ਵਾਰ ॥੧</w:t>
      </w:r>
      <w:r>
        <w:rPr>
          <w:cs/>
        </w:rPr>
        <w:t xml:space="preserve">॥ </w:t>
      </w:r>
      <w:r>
        <w:rPr>
          <w:color w:val="008000"/>
          <w:sz w:val="18"/>
        </w:rPr>
        <w:t>(1169)</w:t>
      </w:r>
    </w:p>
    <w:p w:rsidR="00A75876" w:rsidRDefault="00A75876">
      <w:pPr>
        <w:pStyle w:val="SGGSHindi"/>
      </w:pPr>
      <w:r>
        <w:rPr>
          <w:cs/>
        </w:rPr>
        <w:t>भ्रमि</w:t>
      </w:r>
      <w:r>
        <w:t xml:space="preserve"> </w:t>
      </w:r>
      <w:r>
        <w:rPr>
          <w:cs/>
        </w:rPr>
        <w:t>भ्रमि</w:t>
      </w:r>
      <w:r>
        <w:t xml:space="preserve"> </w:t>
      </w:r>
      <w:r>
        <w:rPr>
          <w:cs/>
        </w:rPr>
        <w:t>आवै</w:t>
      </w:r>
      <w:r>
        <w:t xml:space="preserve"> </w:t>
      </w:r>
      <w:r>
        <w:rPr>
          <w:cs/>
        </w:rPr>
        <w:t>मूड़्हा</w:t>
      </w:r>
      <w:r>
        <w:t xml:space="preserve"> </w:t>
      </w:r>
      <w:r>
        <w:rPr>
          <w:cs/>
        </w:rPr>
        <w:t>वारो</w:t>
      </w:r>
      <w:r>
        <w:t xml:space="preserve"> </w:t>
      </w:r>
      <w:r>
        <w:rPr>
          <w:cs/>
        </w:rPr>
        <w:t>वार</w:t>
      </w:r>
      <w:r>
        <w:t xml:space="preserve"> </w:t>
      </w:r>
      <w:r>
        <w:rPr>
          <w:cs/>
        </w:rPr>
        <w:t>॥१॥</w:t>
      </w:r>
    </w:p>
    <w:p w:rsidR="00A75876" w:rsidRDefault="00A75876">
      <w:pPr>
        <w:pStyle w:val="SGGSRoman"/>
      </w:pPr>
      <w:r>
        <w:t>bharam bharam aavai moorh</w:t>
      </w:r>
      <w:r>
        <w:rPr>
          <w:vertAlign w:val="superscript"/>
        </w:rPr>
        <w:t>H</w:t>
      </w:r>
      <w:r>
        <w:t>aa vaaro vaar. ||1||</w:t>
      </w:r>
    </w:p>
    <w:p w:rsidR="00A75876" w:rsidRDefault="00A75876">
      <w:pPr>
        <w:pStyle w:val="SGGSTrans"/>
      </w:pPr>
      <w:r>
        <w:t>The fool wanders and wanders, entering the cycle of reincarnation again and again. ||1||</w:t>
      </w:r>
    </w:p>
    <w:p w:rsidR="00A75876" w:rsidRDefault="00A75876">
      <w:pPr>
        <w:pStyle w:val="SGGSGurm"/>
      </w:pPr>
      <w:r>
        <w:rPr>
          <w:cs/>
          <w:lang w:bidi="pa-IN"/>
        </w:rPr>
        <w:t xml:space="preserve">ਏਕੁ ਧਿਆਵਹੁ ਮੂੜ੍ਹ੍ਹ ਮਨਾ ॥ </w:t>
      </w:r>
      <w:r>
        <w:rPr>
          <w:color w:val="008000"/>
          <w:sz w:val="18"/>
        </w:rPr>
        <w:t>(1169)</w:t>
      </w:r>
    </w:p>
    <w:p w:rsidR="00A75876" w:rsidRDefault="00A75876">
      <w:pPr>
        <w:pStyle w:val="SGGSHindi"/>
      </w:pPr>
      <w:r>
        <w:rPr>
          <w:cs/>
        </w:rPr>
        <w:t>एकु</w:t>
      </w:r>
      <w:r>
        <w:t xml:space="preserve"> </w:t>
      </w:r>
      <w:r>
        <w:rPr>
          <w:cs/>
        </w:rPr>
        <w:t>धिआवहु</w:t>
      </w:r>
      <w:r>
        <w:t xml:space="preserve"> </w:t>
      </w:r>
      <w:r>
        <w:rPr>
          <w:cs/>
        </w:rPr>
        <w:t>मूड़्ह</w:t>
      </w:r>
      <w:r>
        <w:t xml:space="preserve"> </w:t>
      </w:r>
      <w:r>
        <w:rPr>
          <w:cs/>
        </w:rPr>
        <w:t>मना</w:t>
      </w:r>
      <w:r>
        <w:t xml:space="preserve"> </w:t>
      </w:r>
      <w:r>
        <w:rPr>
          <w:cs/>
        </w:rPr>
        <w:t>॥</w:t>
      </w:r>
    </w:p>
    <w:p w:rsidR="00A75876" w:rsidRDefault="00A75876">
      <w:pPr>
        <w:pStyle w:val="SGGSRoman"/>
      </w:pPr>
      <w:r>
        <w:t>ayk Dhi-aavahu moorh</w:t>
      </w:r>
      <w:r>
        <w:rPr>
          <w:vertAlign w:val="superscript"/>
        </w:rPr>
        <w:t>H</w:t>
      </w:r>
      <w:r>
        <w:t xml:space="preserve"> manaa.</w:t>
      </w:r>
    </w:p>
    <w:p w:rsidR="00A75876" w:rsidRDefault="00A75876">
      <w:pPr>
        <w:pStyle w:val="SGGSTrans"/>
      </w:pPr>
      <w:r>
        <w:t>Meditate on the One Lord, O my foolish mind,</w:t>
      </w:r>
    </w:p>
    <w:p w:rsidR="00A75876" w:rsidRDefault="00A75876">
      <w:pPr>
        <w:pStyle w:val="SGGSGurm"/>
      </w:pPr>
      <w:r>
        <w:rPr>
          <w:cs/>
          <w:lang w:bidi="pa-IN"/>
        </w:rPr>
        <w:t>ਪਾਰਿ ਉਤਰਿ ਜਾਹਿ ਇਕ ਖਿਨਾਂ ॥੧</w:t>
      </w:r>
      <w:r>
        <w:rPr>
          <w:cs/>
        </w:rPr>
        <w:t xml:space="preserve">॥ </w:t>
      </w:r>
      <w:r>
        <w:rPr>
          <w:lang w:bidi="pa-IN"/>
        </w:rPr>
        <w:t xml:space="preserve">ਰਹਾਉ ॥ </w:t>
      </w:r>
      <w:r>
        <w:rPr>
          <w:color w:val="008000"/>
          <w:sz w:val="18"/>
        </w:rPr>
        <w:t>(1169)</w:t>
      </w:r>
    </w:p>
    <w:p w:rsidR="00A75876" w:rsidRDefault="00A75876">
      <w:pPr>
        <w:pStyle w:val="SGGSHindi"/>
      </w:pPr>
      <w:r>
        <w:rPr>
          <w:cs/>
        </w:rPr>
        <w:t>पारि</w:t>
      </w:r>
      <w:r>
        <w:t xml:space="preserve"> </w:t>
      </w:r>
      <w:r>
        <w:rPr>
          <w:cs/>
        </w:rPr>
        <w:t>उतरि</w:t>
      </w:r>
      <w:r>
        <w:t xml:space="preserve"> </w:t>
      </w:r>
      <w:r>
        <w:rPr>
          <w:cs/>
        </w:rPr>
        <w:t>जाहि</w:t>
      </w:r>
      <w:r>
        <w:t xml:space="preserve"> </w:t>
      </w:r>
      <w:r>
        <w:rPr>
          <w:cs/>
        </w:rPr>
        <w:t>इक</w:t>
      </w:r>
      <w:r>
        <w:t xml:space="preserve"> </w:t>
      </w:r>
      <w:r>
        <w:rPr>
          <w:cs/>
        </w:rPr>
        <w:t>खिनां</w:t>
      </w:r>
      <w:r>
        <w:t xml:space="preserve"> </w:t>
      </w:r>
      <w:r>
        <w:rPr>
          <w:cs/>
        </w:rPr>
        <w:t>॥१॥</w:t>
      </w:r>
      <w:r>
        <w:t xml:space="preserve"> </w:t>
      </w:r>
      <w:r>
        <w:rPr>
          <w:cs/>
        </w:rPr>
        <w:t>रहाउ</w:t>
      </w:r>
      <w:r>
        <w:t xml:space="preserve"> </w:t>
      </w:r>
      <w:r>
        <w:rPr>
          <w:cs/>
        </w:rPr>
        <w:t>॥</w:t>
      </w:r>
    </w:p>
    <w:p w:rsidR="00A75876" w:rsidRDefault="00A75876">
      <w:pPr>
        <w:pStyle w:val="SGGSRoman"/>
      </w:pPr>
      <w:r>
        <w:t>paar utar jaahi ik khinaa</w:t>
      </w:r>
      <w:r>
        <w:rPr>
          <w:vertAlign w:val="superscript"/>
        </w:rPr>
        <w:t>N</w:t>
      </w:r>
      <w:r>
        <w:t>. ||1|| rahaa-o.</w:t>
      </w:r>
    </w:p>
    <w:p w:rsidR="00A75876" w:rsidRDefault="00A75876">
      <w:pPr>
        <w:pStyle w:val="SGGSTrans"/>
      </w:pPr>
      <w:r>
        <w:t>and you shall cross over to the other side in an instant. ||1||Pause||</w:t>
      </w:r>
    </w:p>
    <w:p w:rsidR="00A75876" w:rsidRDefault="00A75876">
      <w:pPr>
        <w:pStyle w:val="SGGSGurm"/>
      </w:pPr>
      <w:r>
        <w:rPr>
          <w:cs/>
          <w:lang w:bidi="pa-IN"/>
        </w:rPr>
        <w:t xml:space="preserve">ਸਿਮ੍ਰਿਤਿ ਸਾਸਤ੍ਰ ਕਰਹਿ ਵਖਿਆਣ ॥ </w:t>
      </w:r>
      <w:r>
        <w:rPr>
          <w:color w:val="008000"/>
          <w:sz w:val="18"/>
        </w:rPr>
        <w:t>(1169)</w:t>
      </w:r>
    </w:p>
    <w:p w:rsidR="00A75876" w:rsidRDefault="00A75876">
      <w:pPr>
        <w:pStyle w:val="SGGSHindi"/>
      </w:pPr>
      <w:r>
        <w:rPr>
          <w:cs/>
        </w:rPr>
        <w:t>सिम्रिति</w:t>
      </w:r>
      <w:r>
        <w:t xml:space="preserve"> </w:t>
      </w:r>
      <w:r>
        <w:rPr>
          <w:cs/>
        </w:rPr>
        <w:t>सासत्र</w:t>
      </w:r>
      <w:r>
        <w:t xml:space="preserve"> </w:t>
      </w:r>
      <w:r>
        <w:rPr>
          <w:cs/>
        </w:rPr>
        <w:t>करहि</w:t>
      </w:r>
      <w:r>
        <w:t xml:space="preserve"> </w:t>
      </w:r>
      <w:r>
        <w:rPr>
          <w:cs/>
        </w:rPr>
        <w:t>वखिआण</w:t>
      </w:r>
      <w:r>
        <w:t xml:space="preserve"> </w:t>
      </w:r>
      <w:r>
        <w:rPr>
          <w:cs/>
        </w:rPr>
        <w:t>॥</w:t>
      </w:r>
    </w:p>
    <w:p w:rsidR="00A75876" w:rsidRDefault="00A75876">
      <w:pPr>
        <w:pStyle w:val="SGGSRoman"/>
      </w:pPr>
      <w:r>
        <w:t>simrit saastar karahi vakhi-aan.</w:t>
      </w:r>
    </w:p>
    <w:p w:rsidR="00A75876" w:rsidRDefault="00A75876">
      <w:pPr>
        <w:pStyle w:val="SGGSTrans"/>
      </w:pPr>
      <w:r>
        <w:t>Some recite and expound on the Simritees and the Shaastras;</w:t>
      </w:r>
    </w:p>
    <w:p w:rsidR="00A75876" w:rsidRDefault="00A75876">
      <w:pPr>
        <w:pStyle w:val="SGGSGurm"/>
      </w:pPr>
      <w:r>
        <w:rPr>
          <w:cs/>
          <w:lang w:bidi="pa-IN"/>
        </w:rPr>
        <w:t xml:space="preserve">ਨਾਦੀ ਬੇਦੀ ਪੜ੍ਹ੍ਹਹਿ ਪੁਰਾਣ ॥ </w:t>
      </w:r>
      <w:r>
        <w:rPr>
          <w:color w:val="008000"/>
          <w:sz w:val="18"/>
        </w:rPr>
        <w:t>(1169)</w:t>
      </w:r>
    </w:p>
    <w:p w:rsidR="00A75876" w:rsidRDefault="00A75876">
      <w:pPr>
        <w:pStyle w:val="SGGSHindi"/>
      </w:pPr>
      <w:r>
        <w:rPr>
          <w:cs/>
        </w:rPr>
        <w:t>नादी</w:t>
      </w:r>
      <w:r>
        <w:t xml:space="preserve"> </w:t>
      </w:r>
      <w:r>
        <w:rPr>
          <w:cs/>
        </w:rPr>
        <w:t>बेदी</w:t>
      </w:r>
      <w:r>
        <w:t xml:space="preserve"> </w:t>
      </w:r>
      <w:r>
        <w:rPr>
          <w:cs/>
        </w:rPr>
        <w:t>पड़्हहि</w:t>
      </w:r>
      <w:r>
        <w:t xml:space="preserve"> </w:t>
      </w:r>
      <w:r>
        <w:rPr>
          <w:cs/>
        </w:rPr>
        <w:t>पुराण</w:t>
      </w:r>
      <w:r>
        <w:t xml:space="preserve"> </w:t>
      </w:r>
      <w:r>
        <w:rPr>
          <w:cs/>
        </w:rPr>
        <w:t>॥</w:t>
      </w:r>
    </w:p>
    <w:p w:rsidR="00A75876" w:rsidRDefault="00A75876">
      <w:pPr>
        <w:pStyle w:val="SGGSRoman"/>
      </w:pPr>
      <w:r>
        <w:t>naadee baydee parh</w:t>
      </w:r>
      <w:r>
        <w:rPr>
          <w:vertAlign w:val="superscript"/>
        </w:rPr>
        <w:t>H</w:t>
      </w:r>
      <w:r>
        <w:t>ahi puraan.</w:t>
      </w:r>
    </w:p>
    <w:p w:rsidR="00A75876" w:rsidRDefault="00A75876">
      <w:pPr>
        <w:pStyle w:val="SGGSTrans"/>
      </w:pPr>
      <w:r>
        <w:t>some sing the Vedas and read the Puraanas;</w:t>
      </w:r>
    </w:p>
    <w:p w:rsidR="00A75876" w:rsidRDefault="00A75876">
      <w:pPr>
        <w:pStyle w:val="SGGSGurm"/>
      </w:pPr>
      <w:r>
        <w:rPr>
          <w:cs/>
          <w:lang w:bidi="pa-IN"/>
        </w:rPr>
        <w:t xml:space="preserve">ਪਾਖੰਡ ਦ੍ਰਿਸਟਿ ਮਨਿ ਕਪਟੁ ਕਮਾਹਿ ॥ </w:t>
      </w:r>
      <w:r>
        <w:rPr>
          <w:color w:val="008000"/>
          <w:sz w:val="18"/>
        </w:rPr>
        <w:t>(1169)</w:t>
      </w:r>
    </w:p>
    <w:p w:rsidR="00A75876" w:rsidRDefault="00A75876">
      <w:pPr>
        <w:pStyle w:val="SGGSHindi"/>
      </w:pPr>
      <w:r>
        <w:rPr>
          <w:cs/>
        </w:rPr>
        <w:t>पाखंड</w:t>
      </w:r>
      <w:r>
        <w:t xml:space="preserve"> </w:t>
      </w:r>
      <w:r>
        <w:rPr>
          <w:cs/>
        </w:rPr>
        <w:t>द्रिसटि</w:t>
      </w:r>
      <w:r>
        <w:t xml:space="preserve"> </w:t>
      </w:r>
      <w:r>
        <w:rPr>
          <w:cs/>
        </w:rPr>
        <w:t>मनि</w:t>
      </w:r>
      <w:r>
        <w:t xml:space="preserve"> </w:t>
      </w:r>
      <w:r>
        <w:rPr>
          <w:cs/>
        </w:rPr>
        <w:t>कपटु</w:t>
      </w:r>
      <w:r>
        <w:t xml:space="preserve"> </w:t>
      </w:r>
      <w:r>
        <w:rPr>
          <w:cs/>
        </w:rPr>
        <w:t>कमाहि</w:t>
      </w:r>
      <w:r>
        <w:t xml:space="preserve"> </w:t>
      </w:r>
      <w:r>
        <w:rPr>
          <w:cs/>
        </w:rPr>
        <w:t>॥</w:t>
      </w:r>
    </w:p>
    <w:p w:rsidR="00A75876" w:rsidRDefault="00A75876">
      <w:pPr>
        <w:pStyle w:val="SGGSRoman"/>
      </w:pPr>
      <w:r>
        <w:t>pakhand darisat man kapat kamaahi.</w:t>
      </w:r>
    </w:p>
    <w:p w:rsidR="00A75876" w:rsidRDefault="00A75876">
      <w:pPr>
        <w:pStyle w:val="SGGSTrans"/>
      </w:pPr>
      <w:r>
        <w:t>but they practice hypocrisy and deception with their eyes and minds.</w:t>
      </w:r>
    </w:p>
    <w:p w:rsidR="00A75876" w:rsidRDefault="00A75876">
      <w:pPr>
        <w:pStyle w:val="SGGSGurm"/>
      </w:pPr>
      <w:r>
        <w:rPr>
          <w:cs/>
          <w:lang w:bidi="pa-IN"/>
        </w:rPr>
        <w:t>ਤਿਨ ਕੈ ਰਮਈਆ ਨੇੜਿ ਨਾਹਿ ॥੨</w:t>
      </w:r>
      <w:r>
        <w:rPr>
          <w:cs/>
        </w:rPr>
        <w:t xml:space="preserve">॥ </w:t>
      </w:r>
      <w:r>
        <w:rPr>
          <w:color w:val="008000"/>
          <w:sz w:val="18"/>
        </w:rPr>
        <w:t>(1169)</w:t>
      </w:r>
    </w:p>
    <w:p w:rsidR="00A75876" w:rsidRDefault="00A75876">
      <w:pPr>
        <w:pStyle w:val="SGGSHindi"/>
      </w:pPr>
      <w:r>
        <w:rPr>
          <w:cs/>
        </w:rPr>
        <w:t>तिन</w:t>
      </w:r>
      <w:r>
        <w:t xml:space="preserve"> </w:t>
      </w:r>
      <w:r>
        <w:rPr>
          <w:cs/>
        </w:rPr>
        <w:t>कै</w:t>
      </w:r>
      <w:r>
        <w:t xml:space="preserve"> </w:t>
      </w:r>
      <w:r>
        <w:rPr>
          <w:cs/>
        </w:rPr>
        <w:t>रमईआ</w:t>
      </w:r>
      <w:r>
        <w:t xml:space="preserve"> </w:t>
      </w:r>
      <w:r>
        <w:rPr>
          <w:cs/>
        </w:rPr>
        <w:t>नेड़ि</w:t>
      </w:r>
      <w:r>
        <w:t xml:space="preserve"> </w:t>
      </w:r>
      <w:r>
        <w:rPr>
          <w:cs/>
        </w:rPr>
        <w:t>नाहि</w:t>
      </w:r>
      <w:r>
        <w:t xml:space="preserve"> </w:t>
      </w:r>
      <w:r>
        <w:rPr>
          <w:cs/>
        </w:rPr>
        <w:t>॥२॥</w:t>
      </w:r>
    </w:p>
    <w:p w:rsidR="00A75876" w:rsidRDefault="00A75876">
      <w:pPr>
        <w:pStyle w:val="SGGSRoman"/>
      </w:pPr>
      <w:r>
        <w:t>tin kai rama-ee-aa nayrh naahi. ||2||</w:t>
      </w:r>
    </w:p>
    <w:p w:rsidR="00A75876" w:rsidRDefault="00A75876">
      <w:pPr>
        <w:pStyle w:val="SGGSTrans"/>
      </w:pPr>
      <w:r>
        <w:t>The Lord does not even come near them. ||2||</w:t>
      </w:r>
    </w:p>
    <w:p w:rsidR="00A75876" w:rsidRDefault="00A75876">
      <w:pPr>
        <w:pStyle w:val="SGGSGurm"/>
      </w:pPr>
      <w:r>
        <w:rPr>
          <w:cs/>
          <w:lang w:bidi="pa-IN"/>
        </w:rPr>
        <w:t xml:space="preserve">ਜੇ ਕੋ ਐਸਾ ਸੰਜਮੀ ਹੋਇ ॥ </w:t>
      </w:r>
      <w:r>
        <w:rPr>
          <w:color w:val="008000"/>
          <w:sz w:val="18"/>
        </w:rPr>
        <w:t>(1169)</w:t>
      </w:r>
    </w:p>
    <w:p w:rsidR="00A75876" w:rsidRDefault="00A75876">
      <w:pPr>
        <w:pStyle w:val="SGGSHindi"/>
      </w:pPr>
      <w:r>
        <w:rPr>
          <w:cs/>
        </w:rPr>
        <w:t>जे</w:t>
      </w:r>
      <w:r>
        <w:t xml:space="preserve"> </w:t>
      </w:r>
      <w:r>
        <w:rPr>
          <w:cs/>
        </w:rPr>
        <w:t>को</w:t>
      </w:r>
      <w:r>
        <w:t xml:space="preserve"> </w:t>
      </w:r>
      <w:r>
        <w:rPr>
          <w:cs/>
        </w:rPr>
        <w:t>ऐसा</w:t>
      </w:r>
      <w:r>
        <w:t xml:space="preserve"> </w:t>
      </w:r>
      <w:r>
        <w:rPr>
          <w:cs/>
        </w:rPr>
        <w:t>संजमी</w:t>
      </w:r>
      <w:r>
        <w:t xml:space="preserve"> </w:t>
      </w:r>
      <w:r>
        <w:rPr>
          <w:cs/>
        </w:rPr>
        <w:t>होइ</w:t>
      </w:r>
      <w:r>
        <w:t xml:space="preserve"> </w:t>
      </w:r>
      <w:r>
        <w:rPr>
          <w:cs/>
        </w:rPr>
        <w:t>॥</w:t>
      </w:r>
    </w:p>
    <w:p w:rsidR="00A75876" w:rsidRDefault="00A75876">
      <w:pPr>
        <w:pStyle w:val="SGGSRoman"/>
      </w:pPr>
      <w:r>
        <w:t>jay ko aisaa sanjmee ho-ay.</w:t>
      </w:r>
    </w:p>
    <w:p w:rsidR="00A75876" w:rsidRDefault="00A75876">
      <w:pPr>
        <w:pStyle w:val="SGGSTrans"/>
      </w:pPr>
      <w:r>
        <w:t>Even if someone practices such self-discipline,</w:t>
      </w:r>
    </w:p>
    <w:p w:rsidR="00A75876" w:rsidRDefault="00A75876">
      <w:pPr>
        <w:pStyle w:val="SGGSGurm"/>
      </w:pPr>
      <w:r>
        <w:rPr>
          <w:cs/>
          <w:lang w:bidi="pa-IN"/>
        </w:rPr>
        <w:t xml:space="preserve">ਕ੍ਰਿਆ ਵਿਸੇਖ ਪੂਜਾ ਕਰੇਇ ॥ </w:t>
      </w:r>
      <w:r>
        <w:rPr>
          <w:color w:val="008000"/>
          <w:sz w:val="18"/>
        </w:rPr>
        <w:t>(1169)</w:t>
      </w:r>
    </w:p>
    <w:p w:rsidR="00A75876" w:rsidRDefault="00A75876">
      <w:pPr>
        <w:pStyle w:val="SGGSHindi"/>
      </w:pPr>
      <w:r>
        <w:rPr>
          <w:cs/>
        </w:rPr>
        <w:t>क्रिआ</w:t>
      </w:r>
      <w:r>
        <w:t xml:space="preserve"> </w:t>
      </w:r>
      <w:r>
        <w:rPr>
          <w:cs/>
        </w:rPr>
        <w:t>विसेख</w:t>
      </w:r>
      <w:r>
        <w:t xml:space="preserve"> </w:t>
      </w:r>
      <w:r>
        <w:rPr>
          <w:cs/>
        </w:rPr>
        <w:t>पूजा</w:t>
      </w:r>
      <w:r>
        <w:t xml:space="preserve"> </w:t>
      </w:r>
      <w:r>
        <w:rPr>
          <w:cs/>
        </w:rPr>
        <w:t>करेइ</w:t>
      </w:r>
      <w:r>
        <w:t xml:space="preserve"> </w:t>
      </w:r>
      <w:r>
        <w:rPr>
          <w:cs/>
        </w:rPr>
        <w:t>॥</w:t>
      </w:r>
    </w:p>
    <w:p w:rsidR="00A75876" w:rsidRDefault="00A75876">
      <w:pPr>
        <w:pStyle w:val="SGGSRoman"/>
      </w:pPr>
      <w:r>
        <w:t>kir-aa visaykh poojaa karay-i.</w:t>
      </w:r>
    </w:p>
    <w:p w:rsidR="00A75876" w:rsidRDefault="00A75876">
      <w:pPr>
        <w:pStyle w:val="SGGSTrans"/>
      </w:pPr>
      <w:r>
        <w:t>compassion and devotional worship -</w:t>
      </w:r>
    </w:p>
    <w:p w:rsidR="00A75876" w:rsidRDefault="00A75876">
      <w:pPr>
        <w:pStyle w:val="SGGSGurm"/>
      </w:pPr>
      <w:r>
        <w:rPr>
          <w:cs/>
          <w:lang w:bidi="pa-IN"/>
        </w:rPr>
        <w:t xml:space="preserve">ਅੰਤਰਿ ਲੋਭੁ ਮਨੁ ਬਿਖਿਆ ਮਾਹਿ ॥ </w:t>
      </w:r>
      <w:r>
        <w:rPr>
          <w:color w:val="008000"/>
          <w:sz w:val="18"/>
        </w:rPr>
        <w:t>(1169)</w:t>
      </w:r>
    </w:p>
    <w:p w:rsidR="00A75876" w:rsidRDefault="00A75876">
      <w:pPr>
        <w:pStyle w:val="SGGSHindi"/>
      </w:pPr>
      <w:r>
        <w:rPr>
          <w:cs/>
        </w:rPr>
        <w:t>अंतरि</w:t>
      </w:r>
      <w:r>
        <w:t xml:space="preserve"> </w:t>
      </w:r>
      <w:r>
        <w:rPr>
          <w:cs/>
        </w:rPr>
        <w:t>लोभु</w:t>
      </w:r>
      <w:r>
        <w:t xml:space="preserve"> </w:t>
      </w:r>
      <w:r>
        <w:rPr>
          <w:cs/>
        </w:rPr>
        <w:t>मनु</w:t>
      </w:r>
      <w:r>
        <w:t xml:space="preserve"> </w:t>
      </w:r>
      <w:r>
        <w:rPr>
          <w:cs/>
        </w:rPr>
        <w:t>बिखिआ</w:t>
      </w:r>
      <w:r>
        <w:t xml:space="preserve"> </w:t>
      </w:r>
      <w:r>
        <w:rPr>
          <w:cs/>
        </w:rPr>
        <w:t>माहि</w:t>
      </w:r>
      <w:r>
        <w:t xml:space="preserve"> </w:t>
      </w:r>
      <w:r>
        <w:rPr>
          <w:cs/>
        </w:rPr>
        <w:t>॥</w:t>
      </w:r>
    </w:p>
    <w:p w:rsidR="00A75876" w:rsidRDefault="00A75876">
      <w:pPr>
        <w:pStyle w:val="SGGSRoman"/>
      </w:pPr>
      <w:r>
        <w:t>antar lobh man bikhi-aa maahi.</w:t>
      </w:r>
    </w:p>
    <w:p w:rsidR="00A75876" w:rsidRDefault="00A75876">
      <w:pPr>
        <w:pStyle w:val="SGGSTrans"/>
      </w:pPr>
      <w:r>
        <w:t>if he is filled with greed, and his mind is engrossed in corruption,</w:t>
      </w:r>
    </w:p>
    <w:p w:rsidR="00A75876" w:rsidRDefault="00A75876">
      <w:pPr>
        <w:pStyle w:val="SGGSGurm"/>
      </w:pPr>
      <w:r>
        <w:rPr>
          <w:cs/>
          <w:lang w:bidi="pa-IN"/>
        </w:rPr>
        <w:t>ਓਇ ਨਿਰੰਜਨੁ ਕੈਸੇ ਪਾਹਿ ॥੩</w:t>
      </w:r>
      <w:r>
        <w:rPr>
          <w:cs/>
        </w:rPr>
        <w:t xml:space="preserve">॥ </w:t>
      </w:r>
      <w:r>
        <w:rPr>
          <w:color w:val="008000"/>
          <w:sz w:val="18"/>
        </w:rPr>
        <w:t>(1169)</w:t>
      </w:r>
    </w:p>
    <w:p w:rsidR="00A75876" w:rsidRDefault="00A75876">
      <w:pPr>
        <w:pStyle w:val="SGGSHindi"/>
      </w:pPr>
      <w:r>
        <w:rPr>
          <w:cs/>
        </w:rPr>
        <w:t>ओइ</w:t>
      </w:r>
      <w:r>
        <w:t xml:space="preserve"> </w:t>
      </w:r>
      <w:r>
        <w:rPr>
          <w:cs/>
        </w:rPr>
        <w:t>निरंजनु</w:t>
      </w:r>
      <w:r>
        <w:t xml:space="preserve"> </w:t>
      </w:r>
      <w:r>
        <w:rPr>
          <w:cs/>
        </w:rPr>
        <w:t>कैसे</w:t>
      </w:r>
      <w:r>
        <w:t xml:space="preserve"> </w:t>
      </w:r>
      <w:r>
        <w:rPr>
          <w:cs/>
        </w:rPr>
        <w:t>पाहि</w:t>
      </w:r>
      <w:r>
        <w:t xml:space="preserve"> </w:t>
      </w:r>
      <w:r>
        <w:rPr>
          <w:cs/>
        </w:rPr>
        <w:t>॥३॥</w:t>
      </w:r>
    </w:p>
    <w:p w:rsidR="00A75876" w:rsidRDefault="00A75876">
      <w:pPr>
        <w:pStyle w:val="SGGSRoman"/>
      </w:pPr>
      <w:r>
        <w:t>o-ay niranjan kaisay paahi. ||3||</w:t>
      </w:r>
    </w:p>
    <w:p w:rsidR="00A75876" w:rsidRDefault="00A75876">
      <w:pPr>
        <w:pStyle w:val="SGGSTrans"/>
      </w:pPr>
      <w:r>
        <w:t>how can he find the Immaculate Lord? ||3||</w:t>
      </w:r>
    </w:p>
    <w:p w:rsidR="00A75876" w:rsidRDefault="00A75876">
      <w:pPr>
        <w:pStyle w:val="SGGSGurm"/>
      </w:pPr>
      <w:r>
        <w:rPr>
          <w:cs/>
          <w:lang w:bidi="pa-IN"/>
        </w:rPr>
        <w:t xml:space="preserve">ਕੀਤਾ ਹੋਆ ਕਰੇ ਕਿਆ ਹੋਇ ॥ </w:t>
      </w:r>
      <w:r>
        <w:rPr>
          <w:color w:val="008000"/>
          <w:sz w:val="18"/>
        </w:rPr>
        <w:t>(1169)</w:t>
      </w:r>
    </w:p>
    <w:p w:rsidR="00A75876" w:rsidRDefault="00A75876">
      <w:pPr>
        <w:pStyle w:val="SGGSHindi"/>
      </w:pPr>
      <w:r>
        <w:rPr>
          <w:cs/>
        </w:rPr>
        <w:t>कीता</w:t>
      </w:r>
      <w:r>
        <w:t xml:space="preserve"> </w:t>
      </w:r>
      <w:r>
        <w:rPr>
          <w:cs/>
        </w:rPr>
        <w:t>होआ</w:t>
      </w:r>
      <w:r>
        <w:t xml:space="preserve"> </w:t>
      </w:r>
      <w:r>
        <w:rPr>
          <w:cs/>
        </w:rPr>
        <w:t>करे</w:t>
      </w:r>
      <w:r>
        <w:t xml:space="preserve"> </w:t>
      </w:r>
      <w:r>
        <w:rPr>
          <w:cs/>
        </w:rPr>
        <w:t>किआ</w:t>
      </w:r>
      <w:r>
        <w:t xml:space="preserve"> </w:t>
      </w:r>
      <w:r>
        <w:rPr>
          <w:cs/>
        </w:rPr>
        <w:t>होइ</w:t>
      </w:r>
      <w:r>
        <w:t xml:space="preserve"> </w:t>
      </w:r>
      <w:r>
        <w:rPr>
          <w:cs/>
        </w:rPr>
        <w:t>॥</w:t>
      </w:r>
    </w:p>
    <w:p w:rsidR="00A75876" w:rsidRDefault="00A75876">
      <w:pPr>
        <w:pStyle w:val="SGGSRoman"/>
      </w:pPr>
      <w:r>
        <w:t>keetaa ho-aa karay ki-aa ho-ay.</w:t>
      </w:r>
    </w:p>
    <w:p w:rsidR="00A75876" w:rsidRDefault="00A75876">
      <w:pPr>
        <w:pStyle w:val="SGGSTrans"/>
      </w:pPr>
      <w:r>
        <w:t>What can the created being do?</w:t>
      </w:r>
    </w:p>
    <w:p w:rsidR="00A75876" w:rsidRDefault="00A75876">
      <w:pPr>
        <w:pStyle w:val="SGGSGurm"/>
      </w:pPr>
      <w:r>
        <w:rPr>
          <w:cs/>
          <w:lang w:bidi="pa-IN"/>
        </w:rPr>
        <w:t xml:space="preserve">ਜਿਸ ਨੋ ਆਪਿ ਚਲਾਏ ਸੋਇ ॥ </w:t>
      </w:r>
      <w:r>
        <w:rPr>
          <w:color w:val="008000"/>
          <w:sz w:val="18"/>
        </w:rPr>
        <w:t>(1169)</w:t>
      </w:r>
    </w:p>
    <w:p w:rsidR="00A75876" w:rsidRDefault="00A75876">
      <w:pPr>
        <w:pStyle w:val="SGGSHindi"/>
      </w:pPr>
      <w:r>
        <w:rPr>
          <w:cs/>
        </w:rPr>
        <w:t>जिस</w:t>
      </w:r>
      <w:r>
        <w:t xml:space="preserve"> </w:t>
      </w:r>
      <w:r>
        <w:rPr>
          <w:cs/>
        </w:rPr>
        <w:t>नो</w:t>
      </w:r>
      <w:r>
        <w:t xml:space="preserve"> </w:t>
      </w:r>
      <w:r>
        <w:rPr>
          <w:cs/>
        </w:rPr>
        <w:t>आपि</w:t>
      </w:r>
      <w:r>
        <w:t xml:space="preserve"> </w:t>
      </w:r>
      <w:r>
        <w:rPr>
          <w:cs/>
        </w:rPr>
        <w:t>चलाए</w:t>
      </w:r>
      <w:r>
        <w:t xml:space="preserve"> </w:t>
      </w:r>
      <w:r>
        <w:rPr>
          <w:cs/>
        </w:rPr>
        <w:t>सोइ</w:t>
      </w:r>
      <w:r>
        <w:t xml:space="preserve"> </w:t>
      </w:r>
      <w:r>
        <w:rPr>
          <w:cs/>
        </w:rPr>
        <w:t>॥</w:t>
      </w:r>
    </w:p>
    <w:p w:rsidR="00A75876" w:rsidRDefault="00A75876">
      <w:pPr>
        <w:pStyle w:val="SGGSRoman"/>
      </w:pPr>
      <w:r>
        <w:t>jis no aap chalaa-ay so-ay.</w:t>
      </w:r>
    </w:p>
    <w:p w:rsidR="00A75876" w:rsidRDefault="00A75876">
      <w:pPr>
        <w:pStyle w:val="SGGSTrans"/>
      </w:pPr>
      <w:r>
        <w:t>The Lord Himself moves him.</w:t>
      </w:r>
    </w:p>
    <w:p w:rsidR="00A75876" w:rsidRDefault="00A75876">
      <w:pPr>
        <w:pStyle w:val="SGGSGurm"/>
      </w:pPr>
      <w:r>
        <w:rPr>
          <w:cs/>
          <w:lang w:bidi="pa-IN"/>
        </w:rPr>
        <w:t xml:space="preserve">ਨਦਰਿ ਕਰੇ ਤਾਂ ਭਰਮੁ ਚੁਕਾਏ ॥ </w:t>
      </w:r>
      <w:r>
        <w:rPr>
          <w:color w:val="008000"/>
          <w:sz w:val="18"/>
        </w:rPr>
        <w:t>(1169)</w:t>
      </w:r>
    </w:p>
    <w:p w:rsidR="00A75876" w:rsidRDefault="00A75876">
      <w:pPr>
        <w:pStyle w:val="SGGSHindi"/>
      </w:pPr>
      <w:r>
        <w:rPr>
          <w:cs/>
        </w:rPr>
        <w:t>नदरि</w:t>
      </w:r>
      <w:r>
        <w:t xml:space="preserve"> </w:t>
      </w:r>
      <w:r>
        <w:rPr>
          <w:cs/>
        </w:rPr>
        <w:t>करे</w:t>
      </w:r>
      <w:r>
        <w:t xml:space="preserve"> </w:t>
      </w:r>
      <w:r>
        <w:rPr>
          <w:cs/>
        </w:rPr>
        <w:t>तां</w:t>
      </w:r>
      <w:r>
        <w:t xml:space="preserve"> </w:t>
      </w:r>
      <w:r>
        <w:rPr>
          <w:cs/>
        </w:rPr>
        <w:t>भरमु</w:t>
      </w:r>
      <w:r>
        <w:t xml:space="preserve"> </w:t>
      </w:r>
      <w:r>
        <w:rPr>
          <w:cs/>
        </w:rPr>
        <w:t>चुकाए</w:t>
      </w:r>
      <w:r>
        <w:t xml:space="preserve"> </w:t>
      </w:r>
      <w:r>
        <w:rPr>
          <w:cs/>
        </w:rPr>
        <w:t>॥</w:t>
      </w:r>
    </w:p>
    <w:p w:rsidR="00A75876" w:rsidRDefault="00A75876">
      <w:pPr>
        <w:pStyle w:val="SGGSRoman"/>
      </w:pPr>
      <w:r>
        <w:t>nadar karay taa</w:t>
      </w:r>
      <w:r>
        <w:rPr>
          <w:vertAlign w:val="superscript"/>
        </w:rPr>
        <w:t>N</w:t>
      </w:r>
      <w:r>
        <w:t xml:space="preserve"> bharam chukaa-ay.</w:t>
      </w:r>
    </w:p>
    <w:p w:rsidR="00A75876" w:rsidRDefault="00A75876">
      <w:pPr>
        <w:pStyle w:val="SGGSTrans"/>
      </w:pPr>
      <w:r>
        <w:t>If the Lord casts His Glance of Grace, then his doubts are dispelled.</w:t>
      </w:r>
    </w:p>
    <w:p w:rsidR="00A75876" w:rsidRDefault="00A75876">
      <w:pPr>
        <w:pStyle w:val="SGGSGurm"/>
      </w:pPr>
      <w:r>
        <w:rPr>
          <w:cs/>
          <w:lang w:bidi="pa-IN"/>
        </w:rPr>
        <w:t>ਹੁਕਮੈ ਬੂਝੈ ਤਾਂ ਸਾਚਾ ਪਾਏ ॥੪</w:t>
      </w:r>
      <w:r>
        <w:rPr>
          <w:cs/>
        </w:rPr>
        <w:t xml:space="preserve">॥ </w:t>
      </w:r>
      <w:r>
        <w:rPr>
          <w:color w:val="008000"/>
          <w:sz w:val="18"/>
        </w:rPr>
        <w:t>(1169)</w:t>
      </w:r>
    </w:p>
    <w:p w:rsidR="00A75876" w:rsidRDefault="00A75876">
      <w:pPr>
        <w:pStyle w:val="SGGSHindi"/>
      </w:pPr>
      <w:r>
        <w:rPr>
          <w:cs/>
        </w:rPr>
        <w:t>हुकमै</w:t>
      </w:r>
      <w:r>
        <w:t xml:space="preserve"> </w:t>
      </w:r>
      <w:r>
        <w:rPr>
          <w:cs/>
        </w:rPr>
        <w:t>बूझै</w:t>
      </w:r>
      <w:r>
        <w:t xml:space="preserve"> </w:t>
      </w:r>
      <w:r>
        <w:rPr>
          <w:cs/>
        </w:rPr>
        <w:t>तां</w:t>
      </w:r>
      <w:r>
        <w:t xml:space="preserve"> </w:t>
      </w:r>
      <w:r>
        <w:rPr>
          <w:cs/>
        </w:rPr>
        <w:t>साचा</w:t>
      </w:r>
      <w:r>
        <w:t xml:space="preserve"> </w:t>
      </w:r>
      <w:r>
        <w:rPr>
          <w:cs/>
        </w:rPr>
        <w:t>पाए</w:t>
      </w:r>
      <w:r>
        <w:t xml:space="preserve"> </w:t>
      </w:r>
      <w:r>
        <w:rPr>
          <w:cs/>
        </w:rPr>
        <w:t>॥४॥</w:t>
      </w:r>
    </w:p>
    <w:p w:rsidR="00A75876" w:rsidRDefault="00A75876">
      <w:pPr>
        <w:pStyle w:val="SGGSRoman"/>
      </w:pPr>
      <w:r>
        <w:t>hukmai boojhai taa</w:t>
      </w:r>
      <w:r>
        <w:rPr>
          <w:vertAlign w:val="superscript"/>
        </w:rPr>
        <w:t>N</w:t>
      </w:r>
      <w:r>
        <w:t xml:space="preserve"> saachaa paa-ay. ||4||</w:t>
      </w:r>
    </w:p>
    <w:p w:rsidR="00A75876" w:rsidRDefault="00A75876">
      <w:pPr>
        <w:pStyle w:val="SGGSTrans"/>
      </w:pPr>
      <w:r>
        <w:t>If the mortal realizes the Hukam of the Lord's Command, he obtains the True Lord. ||4||</w:t>
      </w:r>
    </w:p>
    <w:p w:rsidR="00A75876" w:rsidRDefault="00A75876">
      <w:pPr>
        <w:pStyle w:val="SGGSGurm"/>
      </w:pPr>
      <w:r>
        <w:rPr>
          <w:cs/>
          <w:lang w:bidi="pa-IN"/>
        </w:rPr>
        <w:t xml:space="preserve">ਜਿਸੁ ਜੀਉ ਅੰਤਰੁ ਮੈਲਾ ਹੋਇ ॥ </w:t>
      </w:r>
      <w:r>
        <w:rPr>
          <w:color w:val="008000"/>
          <w:sz w:val="18"/>
        </w:rPr>
        <w:t>(1169)</w:t>
      </w:r>
    </w:p>
    <w:p w:rsidR="00A75876" w:rsidRDefault="00A75876">
      <w:pPr>
        <w:pStyle w:val="SGGSHindi"/>
      </w:pPr>
      <w:r>
        <w:rPr>
          <w:cs/>
        </w:rPr>
        <w:t>जिसु</w:t>
      </w:r>
      <w:r>
        <w:t xml:space="preserve"> </w:t>
      </w:r>
      <w:r>
        <w:rPr>
          <w:cs/>
        </w:rPr>
        <w:t>जीउ</w:t>
      </w:r>
      <w:r>
        <w:t xml:space="preserve"> </w:t>
      </w:r>
      <w:r>
        <w:rPr>
          <w:cs/>
        </w:rPr>
        <w:t>अंतरु</w:t>
      </w:r>
      <w:r>
        <w:t xml:space="preserve"> </w:t>
      </w:r>
      <w:r>
        <w:rPr>
          <w:cs/>
        </w:rPr>
        <w:t>मैला</w:t>
      </w:r>
      <w:r>
        <w:t xml:space="preserve"> </w:t>
      </w:r>
      <w:r>
        <w:rPr>
          <w:cs/>
        </w:rPr>
        <w:t>होइ</w:t>
      </w:r>
      <w:r>
        <w:t xml:space="preserve"> </w:t>
      </w:r>
      <w:r>
        <w:rPr>
          <w:cs/>
        </w:rPr>
        <w:t>॥</w:t>
      </w:r>
    </w:p>
    <w:p w:rsidR="00A75876" w:rsidRDefault="00A75876">
      <w:pPr>
        <w:pStyle w:val="SGGSRoman"/>
      </w:pPr>
      <w:r>
        <w:t>jis jee-o antar mailaa ho-ay.</w:t>
      </w:r>
    </w:p>
    <w:p w:rsidR="00A75876" w:rsidRDefault="00A75876">
      <w:pPr>
        <w:pStyle w:val="SGGSTrans"/>
      </w:pPr>
      <w:r>
        <w:t>If someone's soul is polluted within,</w:t>
      </w:r>
    </w:p>
    <w:p w:rsidR="00A75876" w:rsidRDefault="00A75876">
      <w:pPr>
        <w:pStyle w:val="SGGSGurm"/>
      </w:pPr>
      <w:r>
        <w:rPr>
          <w:cs/>
          <w:lang w:bidi="pa-IN"/>
        </w:rPr>
        <w:t xml:space="preserve">ਤੀਰਥ ਭਵੈ ਦਿਸੰਤਰ ਲੋਇ ॥ </w:t>
      </w:r>
      <w:r>
        <w:rPr>
          <w:color w:val="008000"/>
          <w:sz w:val="18"/>
        </w:rPr>
        <w:t>(1169)</w:t>
      </w:r>
    </w:p>
    <w:p w:rsidR="00A75876" w:rsidRDefault="00A75876">
      <w:pPr>
        <w:pStyle w:val="SGGSHindi"/>
      </w:pPr>
      <w:r>
        <w:rPr>
          <w:cs/>
        </w:rPr>
        <w:t>तीरथ</w:t>
      </w:r>
      <w:r>
        <w:t xml:space="preserve"> </w:t>
      </w:r>
      <w:r>
        <w:rPr>
          <w:cs/>
        </w:rPr>
        <w:t>भवै</w:t>
      </w:r>
      <w:r>
        <w:t xml:space="preserve"> </w:t>
      </w:r>
      <w:r>
        <w:rPr>
          <w:cs/>
        </w:rPr>
        <w:t>दिसंतर</w:t>
      </w:r>
      <w:r>
        <w:t xml:space="preserve"> </w:t>
      </w:r>
      <w:r>
        <w:rPr>
          <w:cs/>
        </w:rPr>
        <w:t>लोइ</w:t>
      </w:r>
      <w:r>
        <w:t xml:space="preserve"> </w:t>
      </w:r>
      <w:r>
        <w:rPr>
          <w:cs/>
        </w:rPr>
        <w:t>॥</w:t>
      </w:r>
    </w:p>
    <w:p w:rsidR="00A75876" w:rsidRDefault="00A75876">
      <w:pPr>
        <w:pStyle w:val="SGGSRoman"/>
      </w:pPr>
      <w:r>
        <w:t>tirath bhavai disantar lo-ay.</w:t>
      </w:r>
    </w:p>
    <w:p w:rsidR="00A75876" w:rsidRDefault="00A75876">
      <w:pPr>
        <w:pStyle w:val="SGGSTrans"/>
      </w:pPr>
      <w:r>
        <w:t>what is the use of his traveling to sacred shrines of pilgrimage all over the world?</w:t>
      </w:r>
    </w:p>
    <w:p w:rsidR="00A75876" w:rsidRDefault="00A75876">
      <w:pPr>
        <w:pStyle w:val="SGGSGurm"/>
      </w:pPr>
      <w:r>
        <w:rPr>
          <w:cs/>
          <w:lang w:bidi="pa-IN"/>
        </w:rPr>
        <w:t xml:space="preserve">ਨਾਨਕ ਮਿਲੀਐ ਸਤਿਗੁਰ ਸੰਗ ॥ </w:t>
      </w:r>
      <w:r>
        <w:rPr>
          <w:color w:val="008000"/>
          <w:sz w:val="18"/>
        </w:rPr>
        <w:t>(1169)</w:t>
      </w:r>
    </w:p>
    <w:p w:rsidR="00A75876" w:rsidRDefault="00A75876">
      <w:pPr>
        <w:pStyle w:val="SGGSHindi"/>
      </w:pPr>
      <w:r>
        <w:rPr>
          <w:cs/>
        </w:rPr>
        <w:t>नानक</w:t>
      </w:r>
      <w:r>
        <w:t xml:space="preserve"> </w:t>
      </w:r>
      <w:r>
        <w:rPr>
          <w:cs/>
        </w:rPr>
        <w:t>मिलीऐ</w:t>
      </w:r>
      <w:r>
        <w:t xml:space="preserve"> </w:t>
      </w:r>
      <w:r>
        <w:rPr>
          <w:cs/>
        </w:rPr>
        <w:t>सतिगुर</w:t>
      </w:r>
      <w:r>
        <w:t xml:space="preserve"> </w:t>
      </w:r>
      <w:r>
        <w:rPr>
          <w:cs/>
        </w:rPr>
        <w:t>संग</w:t>
      </w:r>
      <w:r>
        <w:t xml:space="preserve"> </w:t>
      </w:r>
      <w:r>
        <w:rPr>
          <w:cs/>
        </w:rPr>
        <w:t>॥</w:t>
      </w:r>
    </w:p>
    <w:p w:rsidR="00A75876" w:rsidRDefault="00A75876">
      <w:pPr>
        <w:pStyle w:val="SGGSRoman"/>
      </w:pPr>
      <w:r>
        <w:t>naanak milee-ai satgur sang.</w:t>
      </w:r>
    </w:p>
    <w:p w:rsidR="00A75876" w:rsidRDefault="00A75876">
      <w:pPr>
        <w:pStyle w:val="SGGSTrans"/>
      </w:pPr>
      <w:r>
        <w:t>O Nanak, when one joins the Society of the True Guru,</w:t>
      </w:r>
    </w:p>
    <w:p w:rsidR="00A75876" w:rsidRDefault="00A75876">
      <w:pPr>
        <w:pStyle w:val="SGGSGurm"/>
      </w:pPr>
      <w:r>
        <w:rPr>
          <w:cs/>
          <w:lang w:bidi="pa-IN"/>
        </w:rPr>
        <w:t>ਤਉ ਭਵਜਲ ਕੇ ਤੂਟਸਿ ਬੰਧ ॥੫</w:t>
      </w:r>
      <w:r>
        <w:rPr>
          <w:cs/>
        </w:rPr>
        <w:t>॥</w:t>
      </w:r>
      <w:r>
        <w:rPr>
          <w:lang w:bidi="pa-IN"/>
        </w:rPr>
        <w:t>੪</w:t>
      </w:r>
      <w:r>
        <w:rPr>
          <w:cs/>
        </w:rPr>
        <w:t xml:space="preserve">॥ </w:t>
      </w:r>
      <w:r>
        <w:rPr>
          <w:color w:val="008000"/>
          <w:sz w:val="18"/>
        </w:rPr>
        <w:t>(1169)</w:t>
      </w:r>
    </w:p>
    <w:p w:rsidR="00A75876" w:rsidRDefault="00A75876">
      <w:pPr>
        <w:pStyle w:val="SGGSHindi"/>
      </w:pPr>
      <w:r>
        <w:rPr>
          <w:cs/>
        </w:rPr>
        <w:t>तउ</w:t>
      </w:r>
      <w:r>
        <w:t xml:space="preserve"> </w:t>
      </w:r>
      <w:r>
        <w:rPr>
          <w:cs/>
        </w:rPr>
        <w:t>भवजल</w:t>
      </w:r>
      <w:r>
        <w:t xml:space="preserve"> </w:t>
      </w:r>
      <w:r>
        <w:rPr>
          <w:cs/>
        </w:rPr>
        <w:t>के</w:t>
      </w:r>
      <w:r>
        <w:t xml:space="preserve"> </w:t>
      </w:r>
      <w:r>
        <w:rPr>
          <w:cs/>
        </w:rPr>
        <w:t>तूटसि</w:t>
      </w:r>
      <w:r>
        <w:t xml:space="preserve"> </w:t>
      </w:r>
      <w:r>
        <w:rPr>
          <w:cs/>
        </w:rPr>
        <w:t>बंध</w:t>
      </w:r>
      <w:r>
        <w:t xml:space="preserve"> </w:t>
      </w:r>
      <w:r>
        <w:rPr>
          <w:cs/>
        </w:rPr>
        <w:t>॥५॥४॥</w:t>
      </w:r>
    </w:p>
    <w:p w:rsidR="00A75876" w:rsidRDefault="00A75876">
      <w:pPr>
        <w:pStyle w:val="SGGSRoman"/>
      </w:pPr>
      <w:r>
        <w:t>ta-o bhavjal kay tootas banDh. ||5||4||</w:t>
      </w:r>
    </w:p>
    <w:p w:rsidR="00A75876" w:rsidRDefault="00A75876">
      <w:pPr>
        <w:pStyle w:val="SGGSTrans"/>
      </w:pPr>
      <w:r>
        <w:t>then the bonds of the terrifying world-ocean are broken. ||5||4||</w:t>
      </w:r>
    </w:p>
    <w:p w:rsidR="00A75876" w:rsidRDefault="00A75876">
      <w:pPr>
        <w:pStyle w:val="SGGSGurm"/>
      </w:pPr>
      <w:r>
        <w:rPr>
          <w:cs/>
          <w:lang w:bidi="pa-IN"/>
        </w:rPr>
        <w:t xml:space="preserve">ਬਸੰਤੁ ਮਹਲਾ ੩ ਇਕ ਤੁਕਾ ॥ </w:t>
      </w:r>
      <w:r>
        <w:rPr>
          <w:color w:val="008000"/>
          <w:sz w:val="18"/>
        </w:rPr>
        <w:t>(1170)</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इक</w:t>
      </w:r>
      <w:r>
        <w:t xml:space="preserve"> </w:t>
      </w:r>
      <w:r>
        <w:rPr>
          <w:cs/>
        </w:rPr>
        <w:t>तुका</w:t>
      </w:r>
      <w:r>
        <w:t xml:space="preserve"> </w:t>
      </w:r>
      <w:r>
        <w:rPr>
          <w:cs/>
        </w:rPr>
        <w:t>॥</w:t>
      </w:r>
    </w:p>
    <w:p w:rsidR="00A75876" w:rsidRDefault="00A75876">
      <w:pPr>
        <w:pStyle w:val="SGGSRoman"/>
      </w:pPr>
      <w:r>
        <w:t>basant mehlaa 3 ik tukaa.</w:t>
      </w:r>
    </w:p>
    <w:p w:rsidR="00A75876" w:rsidRDefault="00A75876">
      <w:pPr>
        <w:pStyle w:val="SGGSTrans"/>
      </w:pPr>
      <w:r>
        <w:t>Basant, Third Mehl, Ik-Tukas:</w:t>
      </w:r>
    </w:p>
    <w:p w:rsidR="00A75876" w:rsidRDefault="00A75876">
      <w:pPr>
        <w:pStyle w:val="SGGSGurm"/>
      </w:pPr>
      <w:r>
        <w:rPr>
          <w:cs/>
          <w:lang w:bidi="pa-IN"/>
        </w:rPr>
        <w:t xml:space="preserve">ਸਾਹਿਬ ਭਾਵੈ ਸੇਵਕੁ ਸੇਵਾ ਕਰੈ ॥ </w:t>
      </w:r>
      <w:r>
        <w:rPr>
          <w:color w:val="008000"/>
          <w:sz w:val="18"/>
        </w:rPr>
        <w:t>(1170)</w:t>
      </w:r>
    </w:p>
    <w:p w:rsidR="00A75876" w:rsidRDefault="00A75876">
      <w:pPr>
        <w:pStyle w:val="SGGSHindi"/>
      </w:pPr>
      <w:r>
        <w:rPr>
          <w:cs/>
        </w:rPr>
        <w:t>साहिब</w:t>
      </w:r>
      <w:r>
        <w:t xml:space="preserve"> </w:t>
      </w:r>
      <w:r>
        <w:rPr>
          <w:cs/>
        </w:rPr>
        <w:t>भावै</w:t>
      </w:r>
      <w:r>
        <w:t xml:space="preserve"> </w:t>
      </w:r>
      <w:r>
        <w:rPr>
          <w:cs/>
        </w:rPr>
        <w:t>सेवकु</w:t>
      </w:r>
      <w:r>
        <w:t xml:space="preserve"> </w:t>
      </w:r>
      <w:r>
        <w:rPr>
          <w:cs/>
        </w:rPr>
        <w:t>सेवा</w:t>
      </w:r>
      <w:r>
        <w:t xml:space="preserve"> </w:t>
      </w:r>
      <w:r>
        <w:rPr>
          <w:cs/>
        </w:rPr>
        <w:t>करै</w:t>
      </w:r>
      <w:r>
        <w:t xml:space="preserve"> </w:t>
      </w:r>
      <w:r>
        <w:rPr>
          <w:cs/>
        </w:rPr>
        <w:t>॥</w:t>
      </w:r>
    </w:p>
    <w:p w:rsidR="00A75876" w:rsidRDefault="00A75876">
      <w:pPr>
        <w:pStyle w:val="SGGSRoman"/>
      </w:pPr>
      <w:r>
        <w:t>saahib bhaavai sayvak sayvaa karai.</w:t>
      </w:r>
    </w:p>
    <w:p w:rsidR="00A75876" w:rsidRDefault="00A75876">
      <w:pPr>
        <w:pStyle w:val="SGGSTrans"/>
      </w:pPr>
      <w:r>
        <w:t>When it pleases our Lord and Master, His servant serves Him.</w:t>
      </w:r>
    </w:p>
    <w:p w:rsidR="00A75876" w:rsidRDefault="00A75876">
      <w:pPr>
        <w:pStyle w:val="SGGSGurm"/>
      </w:pPr>
      <w:r>
        <w:rPr>
          <w:cs/>
          <w:lang w:bidi="pa-IN"/>
        </w:rPr>
        <w:t>ਜੀਵਤੁ ਮਰੈ ਸਭਿ ਕੁਲ ਉਧਰੈ ॥੧</w:t>
      </w:r>
      <w:r>
        <w:rPr>
          <w:cs/>
        </w:rPr>
        <w:t xml:space="preserve">॥ </w:t>
      </w:r>
      <w:r>
        <w:rPr>
          <w:color w:val="008000"/>
          <w:sz w:val="18"/>
        </w:rPr>
        <w:t>(1170)</w:t>
      </w:r>
    </w:p>
    <w:p w:rsidR="00A75876" w:rsidRDefault="00A75876">
      <w:pPr>
        <w:pStyle w:val="SGGSHindi"/>
      </w:pPr>
      <w:r>
        <w:rPr>
          <w:cs/>
        </w:rPr>
        <w:t>जीवतु</w:t>
      </w:r>
      <w:r>
        <w:t xml:space="preserve"> </w:t>
      </w:r>
      <w:r>
        <w:rPr>
          <w:cs/>
        </w:rPr>
        <w:t>मरै</w:t>
      </w:r>
      <w:r>
        <w:t xml:space="preserve"> </w:t>
      </w:r>
      <w:r>
        <w:rPr>
          <w:cs/>
        </w:rPr>
        <w:t>सभि</w:t>
      </w:r>
      <w:r>
        <w:t xml:space="preserve"> </w:t>
      </w:r>
      <w:r>
        <w:rPr>
          <w:cs/>
        </w:rPr>
        <w:t>कुल</w:t>
      </w:r>
      <w:r>
        <w:t xml:space="preserve"> </w:t>
      </w:r>
      <w:r>
        <w:rPr>
          <w:cs/>
        </w:rPr>
        <w:t>उधरै</w:t>
      </w:r>
      <w:r>
        <w:t xml:space="preserve"> </w:t>
      </w:r>
      <w:r>
        <w:rPr>
          <w:cs/>
        </w:rPr>
        <w:t>॥१॥</w:t>
      </w:r>
    </w:p>
    <w:p w:rsidR="00A75876" w:rsidRDefault="00A75876">
      <w:pPr>
        <w:pStyle w:val="SGGSRoman"/>
      </w:pPr>
      <w:r>
        <w:t>jeevat marai sabh kul uDhrai. ||1||</w:t>
      </w:r>
    </w:p>
    <w:p w:rsidR="00A75876" w:rsidRDefault="00A75876">
      <w:pPr>
        <w:pStyle w:val="SGGSTrans"/>
      </w:pPr>
      <w:r>
        <w:t>He remains dead while yet alive, and redeems all his ancestors. ||1||</w:t>
      </w:r>
    </w:p>
    <w:p w:rsidR="00A75876" w:rsidRDefault="00A75876">
      <w:pPr>
        <w:pStyle w:val="SGGSGurm"/>
      </w:pPr>
      <w:r>
        <w:rPr>
          <w:cs/>
          <w:lang w:bidi="pa-IN"/>
        </w:rPr>
        <w:t xml:space="preserve">ਤੇਰੀ ਭਗਤਿ ਨ ਛੋਡਉ ਕਿਆ ਕੋ ਹਸੈ ॥ </w:t>
      </w:r>
      <w:r>
        <w:rPr>
          <w:color w:val="008000"/>
          <w:sz w:val="18"/>
        </w:rPr>
        <w:t>(1170)</w:t>
      </w:r>
    </w:p>
    <w:p w:rsidR="00A75876" w:rsidRDefault="00A75876">
      <w:pPr>
        <w:pStyle w:val="SGGSHindi"/>
      </w:pPr>
      <w:r>
        <w:rPr>
          <w:cs/>
        </w:rPr>
        <w:t>तेरी</w:t>
      </w:r>
      <w:r>
        <w:t xml:space="preserve"> </w:t>
      </w:r>
      <w:r>
        <w:rPr>
          <w:cs/>
        </w:rPr>
        <w:t>भगति</w:t>
      </w:r>
      <w:r>
        <w:t xml:space="preserve"> </w:t>
      </w:r>
      <w:r>
        <w:rPr>
          <w:cs/>
        </w:rPr>
        <w:t>न</w:t>
      </w:r>
      <w:r>
        <w:t xml:space="preserve"> </w:t>
      </w:r>
      <w:r>
        <w:rPr>
          <w:cs/>
        </w:rPr>
        <w:t>छोडउ</w:t>
      </w:r>
      <w:r>
        <w:t xml:space="preserve"> </w:t>
      </w:r>
      <w:r>
        <w:rPr>
          <w:cs/>
        </w:rPr>
        <w:t>किआ</w:t>
      </w:r>
      <w:r>
        <w:t xml:space="preserve"> </w:t>
      </w:r>
      <w:r>
        <w:rPr>
          <w:cs/>
        </w:rPr>
        <w:t>को</w:t>
      </w:r>
      <w:r>
        <w:t xml:space="preserve"> </w:t>
      </w:r>
      <w:r>
        <w:rPr>
          <w:cs/>
        </w:rPr>
        <w:t>हसै</w:t>
      </w:r>
      <w:r>
        <w:t xml:space="preserve"> </w:t>
      </w:r>
      <w:r>
        <w:rPr>
          <w:cs/>
        </w:rPr>
        <w:t>॥</w:t>
      </w:r>
    </w:p>
    <w:p w:rsidR="00A75876" w:rsidRDefault="00A75876">
      <w:pPr>
        <w:pStyle w:val="SGGSRoman"/>
      </w:pPr>
      <w:r>
        <w:t>tayree bhagat na chhoda-o ki-aa ko hasai.</w:t>
      </w:r>
    </w:p>
    <w:p w:rsidR="00A75876" w:rsidRDefault="00A75876">
      <w:pPr>
        <w:pStyle w:val="SGGSTrans"/>
      </w:pPr>
      <w:r>
        <w:t>I shall not renounce Your devotional worship, O Lord; what does it matter if people laugh at me?</w:t>
      </w:r>
    </w:p>
    <w:p w:rsidR="00A75876" w:rsidRDefault="00A75876">
      <w:pPr>
        <w:pStyle w:val="SGGSGurm"/>
      </w:pPr>
      <w:r>
        <w:rPr>
          <w:cs/>
          <w:lang w:bidi="pa-IN"/>
        </w:rPr>
        <w:t>ਸਾਚੁ ਨਾਮੁ ਮੇਰੈ ਹਿਰਦੈ ਵਸੈ ॥੧</w:t>
      </w:r>
      <w:r>
        <w:rPr>
          <w:cs/>
        </w:rPr>
        <w:t xml:space="preserve">॥ </w:t>
      </w:r>
      <w:r>
        <w:rPr>
          <w:lang w:bidi="pa-IN"/>
        </w:rPr>
        <w:t xml:space="preserve">ਰਹਾਉ ॥ </w:t>
      </w:r>
      <w:r>
        <w:rPr>
          <w:color w:val="008000"/>
          <w:sz w:val="18"/>
        </w:rPr>
        <w:t>(1170)</w:t>
      </w:r>
    </w:p>
    <w:p w:rsidR="00A75876" w:rsidRDefault="00A75876">
      <w:pPr>
        <w:pStyle w:val="SGGSHindi"/>
      </w:pPr>
      <w:r>
        <w:rPr>
          <w:cs/>
        </w:rPr>
        <w:t>साचु</w:t>
      </w:r>
      <w:r>
        <w:t xml:space="preserve"> </w:t>
      </w:r>
      <w:r>
        <w:rPr>
          <w:cs/>
        </w:rPr>
        <w:t>नामु</w:t>
      </w:r>
      <w:r>
        <w:t xml:space="preserve"> </w:t>
      </w:r>
      <w:r>
        <w:rPr>
          <w:cs/>
        </w:rPr>
        <w:t>मेरै</w:t>
      </w:r>
      <w:r>
        <w:t xml:space="preserve"> </w:t>
      </w:r>
      <w:r>
        <w:rPr>
          <w:cs/>
        </w:rPr>
        <w:t>हिरदै</w:t>
      </w:r>
      <w:r>
        <w:t xml:space="preserve"> </w:t>
      </w:r>
      <w:r>
        <w:rPr>
          <w:cs/>
        </w:rPr>
        <w:t>वसै</w:t>
      </w:r>
      <w:r>
        <w:t xml:space="preserve"> </w:t>
      </w:r>
      <w:r>
        <w:rPr>
          <w:cs/>
        </w:rPr>
        <w:t>॥१॥</w:t>
      </w:r>
      <w:r>
        <w:t xml:space="preserve"> </w:t>
      </w:r>
      <w:r>
        <w:rPr>
          <w:cs/>
        </w:rPr>
        <w:t>रहाउ</w:t>
      </w:r>
      <w:r>
        <w:t xml:space="preserve"> </w:t>
      </w:r>
      <w:r>
        <w:rPr>
          <w:cs/>
        </w:rPr>
        <w:t>॥</w:t>
      </w:r>
    </w:p>
    <w:p w:rsidR="00A75876" w:rsidRDefault="00A75876">
      <w:pPr>
        <w:pStyle w:val="SGGSRoman"/>
      </w:pPr>
      <w:r>
        <w:t>saach naam mayrai hirdai vasai. ||1|| rahaa-o.</w:t>
      </w:r>
    </w:p>
    <w:p w:rsidR="00A75876" w:rsidRDefault="00A75876">
      <w:pPr>
        <w:pStyle w:val="SGGSTrans"/>
      </w:pPr>
      <w:r>
        <w:t>The True Name abides within my heart. ||1||Pause||</w:t>
      </w:r>
    </w:p>
    <w:p w:rsidR="00A75876" w:rsidRDefault="00A75876">
      <w:pPr>
        <w:pStyle w:val="SGGSGurm"/>
      </w:pPr>
      <w:r>
        <w:rPr>
          <w:cs/>
          <w:lang w:bidi="pa-IN"/>
        </w:rPr>
        <w:t xml:space="preserve">ਜੈਸੇ ਮਾਇਆ ਮੋਹਿ ਪ੍ਰਾਣੀ ਗਲਤੁ ਰਹੈ ॥ </w:t>
      </w:r>
      <w:r>
        <w:rPr>
          <w:color w:val="008000"/>
          <w:sz w:val="18"/>
        </w:rPr>
        <w:t>(1170)</w:t>
      </w:r>
    </w:p>
    <w:p w:rsidR="00A75876" w:rsidRDefault="00A75876">
      <w:pPr>
        <w:pStyle w:val="SGGSHindi"/>
      </w:pPr>
      <w:r>
        <w:rPr>
          <w:cs/>
        </w:rPr>
        <w:t>जैसे</w:t>
      </w:r>
      <w:r>
        <w:t xml:space="preserve"> </w:t>
      </w:r>
      <w:r>
        <w:rPr>
          <w:cs/>
        </w:rPr>
        <w:t>माइआ</w:t>
      </w:r>
      <w:r>
        <w:t xml:space="preserve"> </w:t>
      </w:r>
      <w:r>
        <w:rPr>
          <w:cs/>
        </w:rPr>
        <w:t>मोहि</w:t>
      </w:r>
      <w:r>
        <w:t xml:space="preserve"> </w:t>
      </w:r>
      <w:r>
        <w:rPr>
          <w:cs/>
        </w:rPr>
        <w:t>प्राणी</w:t>
      </w:r>
      <w:r>
        <w:t xml:space="preserve"> </w:t>
      </w:r>
      <w:r>
        <w:rPr>
          <w:cs/>
        </w:rPr>
        <w:t>गलतु</w:t>
      </w:r>
      <w:r>
        <w:t xml:space="preserve"> </w:t>
      </w:r>
      <w:r>
        <w:rPr>
          <w:cs/>
        </w:rPr>
        <w:t>रहै</w:t>
      </w:r>
      <w:r>
        <w:t xml:space="preserve"> </w:t>
      </w:r>
      <w:r>
        <w:rPr>
          <w:cs/>
        </w:rPr>
        <w:t>॥</w:t>
      </w:r>
    </w:p>
    <w:p w:rsidR="00A75876" w:rsidRDefault="00A75876">
      <w:pPr>
        <w:pStyle w:val="SGGSRoman"/>
      </w:pPr>
      <w:r>
        <w:t>jaisay maa-i-aa mohi paraanee galat rahai.</w:t>
      </w:r>
    </w:p>
    <w:p w:rsidR="00A75876" w:rsidRDefault="00A75876">
      <w:pPr>
        <w:pStyle w:val="SGGSTrans"/>
      </w:pPr>
      <w:r>
        <w:t>Just as the mortal remains engrossed in attachment to Maya,</w:t>
      </w:r>
    </w:p>
    <w:p w:rsidR="00A75876" w:rsidRDefault="00A75876">
      <w:pPr>
        <w:pStyle w:val="SGGSGurm"/>
      </w:pPr>
      <w:r>
        <w:rPr>
          <w:cs/>
          <w:lang w:bidi="pa-IN"/>
        </w:rPr>
        <w:t>ਤੈਸੇ ਸੰਤ ਜਨ ਰਾਮ ਨਾਮ ਰਵਤ ਰਹੈ ॥੨</w:t>
      </w:r>
      <w:r>
        <w:rPr>
          <w:cs/>
        </w:rPr>
        <w:t xml:space="preserve">॥ </w:t>
      </w:r>
      <w:r>
        <w:rPr>
          <w:color w:val="008000"/>
          <w:sz w:val="18"/>
        </w:rPr>
        <w:t>(1170)</w:t>
      </w:r>
    </w:p>
    <w:p w:rsidR="00A75876" w:rsidRDefault="00A75876">
      <w:pPr>
        <w:pStyle w:val="SGGSHindi"/>
      </w:pPr>
      <w:r>
        <w:rPr>
          <w:cs/>
        </w:rPr>
        <w:t>तैसे</w:t>
      </w:r>
      <w:r>
        <w:t xml:space="preserve"> </w:t>
      </w:r>
      <w:r>
        <w:rPr>
          <w:cs/>
        </w:rPr>
        <w:t>संत</w:t>
      </w:r>
      <w:r>
        <w:t xml:space="preserve"> </w:t>
      </w:r>
      <w:r>
        <w:rPr>
          <w:cs/>
        </w:rPr>
        <w:t>जन</w:t>
      </w:r>
      <w:r>
        <w:t xml:space="preserve"> </w:t>
      </w:r>
      <w:r>
        <w:rPr>
          <w:cs/>
        </w:rPr>
        <w:t>राम</w:t>
      </w:r>
      <w:r>
        <w:t xml:space="preserve"> </w:t>
      </w:r>
      <w:r>
        <w:rPr>
          <w:cs/>
        </w:rPr>
        <w:t>नाम</w:t>
      </w:r>
      <w:r>
        <w:t xml:space="preserve"> </w:t>
      </w:r>
      <w:r>
        <w:rPr>
          <w:cs/>
        </w:rPr>
        <w:t>रवत</w:t>
      </w:r>
      <w:r>
        <w:t xml:space="preserve"> </w:t>
      </w:r>
      <w:r>
        <w:rPr>
          <w:cs/>
        </w:rPr>
        <w:t>रहै</w:t>
      </w:r>
      <w:r>
        <w:t xml:space="preserve"> </w:t>
      </w:r>
      <w:r>
        <w:rPr>
          <w:cs/>
        </w:rPr>
        <w:t>॥२॥</w:t>
      </w:r>
    </w:p>
    <w:p w:rsidR="00A75876" w:rsidRDefault="00A75876">
      <w:pPr>
        <w:pStyle w:val="SGGSRoman"/>
      </w:pPr>
      <w:r>
        <w:t>taisay sant jan raam naam ravat rahai. ||2||</w:t>
      </w:r>
    </w:p>
    <w:p w:rsidR="00A75876" w:rsidRDefault="00A75876">
      <w:pPr>
        <w:pStyle w:val="SGGSTrans"/>
      </w:pPr>
      <w:r>
        <w:t>so does the Lord's humble Saint remain absorbed in the Lord's Name. ||2||</w:t>
      </w:r>
    </w:p>
    <w:p w:rsidR="00A75876" w:rsidRDefault="00A75876">
      <w:pPr>
        <w:pStyle w:val="SGGSGurm"/>
      </w:pPr>
      <w:r>
        <w:rPr>
          <w:cs/>
          <w:lang w:bidi="pa-IN"/>
        </w:rPr>
        <w:t xml:space="preserve">ਮੈ ਮੂਰਖ ਮੁਗਧ ਊਪਰਿ ਕਰਹੁ ਦਇਆ ॥ </w:t>
      </w:r>
      <w:r>
        <w:rPr>
          <w:color w:val="008000"/>
          <w:sz w:val="18"/>
        </w:rPr>
        <w:t>(1170)</w:t>
      </w:r>
    </w:p>
    <w:p w:rsidR="00A75876" w:rsidRDefault="00A75876">
      <w:pPr>
        <w:pStyle w:val="SGGSHindi"/>
      </w:pPr>
      <w:r>
        <w:rPr>
          <w:cs/>
        </w:rPr>
        <w:t>मै</w:t>
      </w:r>
      <w:r>
        <w:t xml:space="preserve"> </w:t>
      </w:r>
      <w:r>
        <w:rPr>
          <w:cs/>
        </w:rPr>
        <w:t>मूरख</w:t>
      </w:r>
      <w:r>
        <w:t xml:space="preserve"> </w:t>
      </w:r>
      <w:r>
        <w:rPr>
          <w:cs/>
        </w:rPr>
        <w:t>मुगध</w:t>
      </w:r>
      <w:r>
        <w:t xml:space="preserve"> </w:t>
      </w:r>
      <w:r>
        <w:rPr>
          <w:cs/>
        </w:rPr>
        <w:t>ऊपरि</w:t>
      </w:r>
      <w:r>
        <w:t xml:space="preserve"> </w:t>
      </w:r>
      <w:r>
        <w:rPr>
          <w:cs/>
        </w:rPr>
        <w:t>करहु</w:t>
      </w:r>
      <w:r>
        <w:t xml:space="preserve"> </w:t>
      </w:r>
      <w:r>
        <w:rPr>
          <w:cs/>
        </w:rPr>
        <w:t>दइआ</w:t>
      </w:r>
      <w:r>
        <w:t xml:space="preserve"> </w:t>
      </w:r>
      <w:r>
        <w:rPr>
          <w:cs/>
        </w:rPr>
        <w:t>॥</w:t>
      </w:r>
    </w:p>
    <w:p w:rsidR="00A75876" w:rsidRDefault="00A75876">
      <w:pPr>
        <w:pStyle w:val="SGGSRoman"/>
      </w:pPr>
      <w:r>
        <w:t>mai moorakh mugaDh oopar karahu da-i-aa.</w:t>
      </w:r>
    </w:p>
    <w:p w:rsidR="00A75876" w:rsidRDefault="00A75876">
      <w:pPr>
        <w:pStyle w:val="SGGSTrans"/>
      </w:pPr>
      <w:r>
        <w:t>I am foolish and ignorant, O Lord; please be merciful to me.</w:t>
      </w:r>
    </w:p>
    <w:p w:rsidR="00A75876" w:rsidRDefault="00A75876">
      <w:pPr>
        <w:pStyle w:val="SGGSGurm"/>
      </w:pPr>
      <w:r>
        <w:rPr>
          <w:cs/>
          <w:lang w:bidi="pa-IN"/>
        </w:rPr>
        <w:t>ਤਉ ਸਰਣਾਗਤਿ ਰਹਉ ਪਇਆ ॥੩</w:t>
      </w:r>
      <w:r>
        <w:rPr>
          <w:cs/>
        </w:rPr>
        <w:t xml:space="preserve">॥ </w:t>
      </w:r>
      <w:r>
        <w:rPr>
          <w:color w:val="008000"/>
          <w:sz w:val="18"/>
        </w:rPr>
        <w:t>(1170)</w:t>
      </w:r>
    </w:p>
    <w:p w:rsidR="00A75876" w:rsidRDefault="00A75876">
      <w:pPr>
        <w:pStyle w:val="SGGSHindi"/>
      </w:pPr>
      <w:r>
        <w:rPr>
          <w:cs/>
        </w:rPr>
        <w:t>तउ</w:t>
      </w:r>
      <w:r>
        <w:t xml:space="preserve"> </w:t>
      </w:r>
      <w:r>
        <w:rPr>
          <w:cs/>
        </w:rPr>
        <w:t>सरणागति</w:t>
      </w:r>
      <w:r>
        <w:t xml:space="preserve"> </w:t>
      </w:r>
      <w:r>
        <w:rPr>
          <w:cs/>
        </w:rPr>
        <w:t>रहउ</w:t>
      </w:r>
      <w:r>
        <w:t xml:space="preserve"> </w:t>
      </w:r>
      <w:r>
        <w:rPr>
          <w:cs/>
        </w:rPr>
        <w:t>पइआ</w:t>
      </w:r>
      <w:r>
        <w:t xml:space="preserve"> </w:t>
      </w:r>
      <w:r>
        <w:rPr>
          <w:cs/>
        </w:rPr>
        <w:t>॥३॥</w:t>
      </w:r>
    </w:p>
    <w:p w:rsidR="00A75876" w:rsidRDefault="00A75876">
      <w:pPr>
        <w:pStyle w:val="SGGSRoman"/>
      </w:pPr>
      <w:r>
        <w:t>ta-o sarnaagat raha-o pa-i-aa. ||3||</w:t>
      </w:r>
    </w:p>
    <w:p w:rsidR="00A75876" w:rsidRDefault="00A75876">
      <w:pPr>
        <w:pStyle w:val="SGGSTrans"/>
      </w:pPr>
      <w:r>
        <w:t>May I remain in Your Sanctuary. ||3||</w:t>
      </w:r>
    </w:p>
    <w:p w:rsidR="00A75876" w:rsidRDefault="00A75876">
      <w:pPr>
        <w:pStyle w:val="SGGSGurm"/>
      </w:pPr>
      <w:r>
        <w:rPr>
          <w:cs/>
          <w:lang w:bidi="pa-IN"/>
        </w:rPr>
        <w:t xml:space="preserve">ਕਹਤੁ ਨਾਨਕੁ ਸੰਸਾਰ ਕੇ ਨਿਹਫਲ ਕਾਮਾ ॥ </w:t>
      </w:r>
      <w:r>
        <w:rPr>
          <w:color w:val="008000"/>
          <w:sz w:val="18"/>
        </w:rPr>
        <w:t>(1170)</w:t>
      </w:r>
    </w:p>
    <w:p w:rsidR="00A75876" w:rsidRDefault="00A75876">
      <w:pPr>
        <w:pStyle w:val="SGGSHindi"/>
      </w:pPr>
      <w:r>
        <w:rPr>
          <w:cs/>
        </w:rPr>
        <w:t>कहतु</w:t>
      </w:r>
      <w:r>
        <w:t xml:space="preserve"> </w:t>
      </w:r>
      <w:r>
        <w:rPr>
          <w:cs/>
        </w:rPr>
        <w:t>नानकु</w:t>
      </w:r>
      <w:r>
        <w:t xml:space="preserve"> </w:t>
      </w:r>
      <w:r>
        <w:rPr>
          <w:cs/>
        </w:rPr>
        <w:t>संसार</w:t>
      </w:r>
      <w:r>
        <w:t xml:space="preserve"> </w:t>
      </w:r>
      <w:r>
        <w:rPr>
          <w:cs/>
        </w:rPr>
        <w:t>के</w:t>
      </w:r>
      <w:r>
        <w:t xml:space="preserve"> </w:t>
      </w:r>
      <w:r>
        <w:rPr>
          <w:cs/>
        </w:rPr>
        <w:t>निहफल</w:t>
      </w:r>
      <w:r>
        <w:t xml:space="preserve"> </w:t>
      </w:r>
      <w:r>
        <w:rPr>
          <w:cs/>
        </w:rPr>
        <w:t>कामा</w:t>
      </w:r>
      <w:r>
        <w:t xml:space="preserve"> </w:t>
      </w:r>
      <w:r>
        <w:rPr>
          <w:cs/>
        </w:rPr>
        <w:t>॥</w:t>
      </w:r>
    </w:p>
    <w:p w:rsidR="00A75876" w:rsidRDefault="00A75876">
      <w:pPr>
        <w:pStyle w:val="SGGSRoman"/>
      </w:pPr>
      <w:r>
        <w:t>kahat naanak sansaar kay nihfal kaamaa.</w:t>
      </w:r>
    </w:p>
    <w:p w:rsidR="00A75876" w:rsidRDefault="00A75876">
      <w:pPr>
        <w:pStyle w:val="SGGSTrans"/>
      </w:pPr>
      <w:r>
        <w:t>Says Nanak, worldly affairs are fruitless.</w:t>
      </w:r>
    </w:p>
    <w:p w:rsidR="00A75876" w:rsidRDefault="00A75876">
      <w:pPr>
        <w:pStyle w:val="SGGSGurm"/>
      </w:pPr>
      <w:r>
        <w:rPr>
          <w:cs/>
          <w:lang w:bidi="pa-IN"/>
        </w:rPr>
        <w:t>ਗੁਰ ਪ੍ਰਸਾਦਿ ਕੋ ਪਾਵੈ ਅੰਮ੍ਰਿਤ ਨਾਮਾ ॥੪</w:t>
      </w:r>
      <w:r>
        <w:rPr>
          <w:cs/>
        </w:rPr>
        <w:t>॥</w:t>
      </w:r>
      <w:r>
        <w:rPr>
          <w:lang w:bidi="pa-IN"/>
        </w:rPr>
        <w:t>੮</w:t>
      </w:r>
      <w:r>
        <w:rPr>
          <w:cs/>
        </w:rPr>
        <w:t xml:space="preserve">॥ </w:t>
      </w:r>
      <w:r>
        <w:rPr>
          <w:color w:val="008000"/>
          <w:sz w:val="18"/>
        </w:rPr>
        <w:t>(1170)</w:t>
      </w:r>
    </w:p>
    <w:p w:rsidR="00A75876" w:rsidRDefault="00A75876">
      <w:pPr>
        <w:pStyle w:val="SGGSHindi"/>
      </w:pPr>
      <w:r>
        <w:rPr>
          <w:cs/>
        </w:rPr>
        <w:t>गुर</w:t>
      </w:r>
      <w:r>
        <w:t xml:space="preserve"> </w:t>
      </w:r>
      <w:r>
        <w:rPr>
          <w:cs/>
        </w:rPr>
        <w:t>प्रसादि</w:t>
      </w:r>
      <w:r>
        <w:t xml:space="preserve"> </w:t>
      </w:r>
      <w:r>
        <w:rPr>
          <w:cs/>
        </w:rPr>
        <w:t>को</w:t>
      </w:r>
      <w:r>
        <w:t xml:space="preserve"> </w:t>
      </w:r>
      <w:r>
        <w:rPr>
          <w:cs/>
        </w:rPr>
        <w:t>पावै</w:t>
      </w:r>
      <w:r>
        <w:t xml:space="preserve"> </w:t>
      </w:r>
      <w:r>
        <w:rPr>
          <w:cs/>
        </w:rPr>
        <w:t>अम्रित</w:t>
      </w:r>
      <w:r>
        <w:t xml:space="preserve"> </w:t>
      </w:r>
      <w:r>
        <w:rPr>
          <w:cs/>
        </w:rPr>
        <w:t>नामा</w:t>
      </w:r>
      <w:r>
        <w:t xml:space="preserve"> </w:t>
      </w:r>
      <w:r>
        <w:rPr>
          <w:cs/>
        </w:rPr>
        <w:t>॥४॥८॥</w:t>
      </w:r>
    </w:p>
    <w:p w:rsidR="00A75876" w:rsidRDefault="00A75876">
      <w:pPr>
        <w:pStyle w:val="SGGSRoman"/>
      </w:pPr>
      <w:r>
        <w:t>gur parsaad ko paavai amrit naamaa. ||4||8||</w:t>
      </w:r>
    </w:p>
    <w:p w:rsidR="00A75876" w:rsidRDefault="00A75876">
      <w:pPr>
        <w:pStyle w:val="SGGSTrans"/>
      </w:pPr>
      <w:r>
        <w:t>Only by Guru's Grace does one receive the Nectar of the Naam, the Name of the Lord. ||4||8||</w:t>
      </w:r>
    </w:p>
    <w:p w:rsidR="00A75876" w:rsidRDefault="00A75876">
      <w:pPr>
        <w:pStyle w:val="SGGSGurm"/>
      </w:pPr>
      <w:r>
        <w:rPr>
          <w:cs/>
          <w:lang w:bidi="pa-IN"/>
        </w:rPr>
        <w:t xml:space="preserve">ਬਸੰਤੁ ਮਹਲਾ ੩ ਘਰੁ ੧ ਦੁਤੁਕੇ </w:t>
      </w:r>
      <w:r>
        <w:rPr>
          <w:color w:val="008000"/>
          <w:sz w:val="18"/>
        </w:rPr>
        <w:t>(1172)</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घरु</w:t>
      </w:r>
      <w:r>
        <w:t xml:space="preserve"> </w:t>
      </w:r>
      <w:r>
        <w:rPr>
          <w:cs/>
        </w:rPr>
        <w:t>१</w:t>
      </w:r>
      <w:r>
        <w:t xml:space="preserve"> </w:t>
      </w:r>
      <w:r>
        <w:rPr>
          <w:cs/>
        </w:rPr>
        <w:t>दुतुके</w:t>
      </w:r>
    </w:p>
    <w:p w:rsidR="00A75876" w:rsidRDefault="00A75876">
      <w:pPr>
        <w:pStyle w:val="SGGSRoman"/>
      </w:pPr>
      <w:r>
        <w:t>basant mehlaa 3 ghar 1 dutukay</w:t>
      </w:r>
    </w:p>
    <w:p w:rsidR="00A75876" w:rsidRDefault="00A75876">
      <w:pPr>
        <w:pStyle w:val="SGGSTrans"/>
      </w:pPr>
      <w:r>
        <w:t>Basant, Third Mehl, First House, Du-Tukas:</w:t>
      </w:r>
    </w:p>
    <w:p w:rsidR="00A75876" w:rsidRDefault="00A75876">
      <w:pPr>
        <w:pStyle w:val="SGGSGurm"/>
      </w:pPr>
      <w:r>
        <w:rPr>
          <w:cs/>
          <w:lang w:bidi="pa-IN"/>
        </w:rPr>
        <w:t xml:space="preserve">ੴ ਸਤਿਗੁਰ ਪ੍ਰਸਾਦਿ ॥ </w:t>
      </w:r>
      <w:r>
        <w:rPr>
          <w:color w:val="008000"/>
          <w:sz w:val="18"/>
        </w:rPr>
        <w:t>(1172)</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ਮਾਹਾ ਰੁਤੀ ਮਹਿ ਸਦ ਬਸੰਤੁ ॥ </w:t>
      </w:r>
      <w:r>
        <w:rPr>
          <w:color w:val="008000"/>
          <w:sz w:val="18"/>
        </w:rPr>
        <w:t>(1172)</w:t>
      </w:r>
    </w:p>
    <w:p w:rsidR="00A75876" w:rsidRDefault="00A75876">
      <w:pPr>
        <w:pStyle w:val="SGGSHindi"/>
      </w:pPr>
      <w:r>
        <w:rPr>
          <w:cs/>
        </w:rPr>
        <w:t>माहा</w:t>
      </w:r>
      <w:r>
        <w:t xml:space="preserve"> </w:t>
      </w:r>
      <w:r>
        <w:rPr>
          <w:cs/>
        </w:rPr>
        <w:t>रुती</w:t>
      </w:r>
      <w:r>
        <w:t xml:space="preserve"> </w:t>
      </w:r>
      <w:r>
        <w:rPr>
          <w:cs/>
        </w:rPr>
        <w:t>महि</w:t>
      </w:r>
      <w:r>
        <w:t xml:space="preserve"> </w:t>
      </w:r>
      <w:r>
        <w:rPr>
          <w:cs/>
        </w:rPr>
        <w:t>सद</w:t>
      </w:r>
      <w:r>
        <w:t xml:space="preserve"> </w:t>
      </w:r>
      <w:r>
        <w:rPr>
          <w:cs/>
        </w:rPr>
        <w:t>बसंतु</w:t>
      </w:r>
      <w:r>
        <w:t xml:space="preserve"> </w:t>
      </w:r>
      <w:r>
        <w:rPr>
          <w:cs/>
        </w:rPr>
        <w:t>॥</w:t>
      </w:r>
    </w:p>
    <w:p w:rsidR="00A75876" w:rsidRDefault="00A75876">
      <w:pPr>
        <w:pStyle w:val="SGGSRoman"/>
      </w:pPr>
      <w:r>
        <w:t>maahaa rutee meh sad basant.</w:t>
      </w:r>
    </w:p>
    <w:p w:rsidR="00A75876" w:rsidRDefault="00A75876">
      <w:pPr>
        <w:pStyle w:val="SGGSTrans"/>
      </w:pPr>
      <w:r>
        <w:t>Throughout the months and the seasons, the Lord is always in bloom.</w:t>
      </w:r>
    </w:p>
    <w:p w:rsidR="00A75876" w:rsidRDefault="00A75876">
      <w:pPr>
        <w:pStyle w:val="SGGSGurm"/>
      </w:pPr>
      <w:r>
        <w:rPr>
          <w:cs/>
          <w:lang w:bidi="pa-IN"/>
        </w:rPr>
        <w:t xml:space="preserve">ਜਿਤੁ ਹਰਿਆ ਸਭੁ ਜੀਅ ਜੰਤੁ ॥ </w:t>
      </w:r>
      <w:r>
        <w:rPr>
          <w:color w:val="008000"/>
          <w:sz w:val="18"/>
        </w:rPr>
        <w:t>(1172)</w:t>
      </w:r>
    </w:p>
    <w:p w:rsidR="00A75876" w:rsidRDefault="00A75876">
      <w:pPr>
        <w:pStyle w:val="SGGSHindi"/>
      </w:pPr>
      <w:r>
        <w:rPr>
          <w:cs/>
        </w:rPr>
        <w:t>जितु</w:t>
      </w:r>
      <w:r>
        <w:t xml:space="preserve"> </w:t>
      </w:r>
      <w:r>
        <w:rPr>
          <w:cs/>
        </w:rPr>
        <w:t>हरिआ</w:t>
      </w:r>
      <w:r>
        <w:t xml:space="preserve"> </w:t>
      </w:r>
      <w:r>
        <w:rPr>
          <w:cs/>
        </w:rPr>
        <w:t>सभु</w:t>
      </w:r>
      <w:r>
        <w:t xml:space="preserve"> </w:t>
      </w:r>
      <w:r>
        <w:rPr>
          <w:cs/>
        </w:rPr>
        <w:t>जीअ</w:t>
      </w:r>
      <w:r>
        <w:t xml:space="preserve"> </w:t>
      </w:r>
      <w:r>
        <w:rPr>
          <w:cs/>
        </w:rPr>
        <w:t>जंतु</w:t>
      </w:r>
      <w:r>
        <w:t xml:space="preserve"> </w:t>
      </w:r>
      <w:r>
        <w:rPr>
          <w:cs/>
        </w:rPr>
        <w:t>॥</w:t>
      </w:r>
    </w:p>
    <w:p w:rsidR="00A75876" w:rsidRDefault="00A75876">
      <w:pPr>
        <w:pStyle w:val="SGGSRoman"/>
      </w:pPr>
      <w:r>
        <w:t>jit hari-aa sabh jee-a jant.</w:t>
      </w:r>
    </w:p>
    <w:p w:rsidR="00A75876" w:rsidRDefault="00A75876">
      <w:pPr>
        <w:pStyle w:val="SGGSTrans"/>
      </w:pPr>
      <w:r>
        <w:t>He rejuvenates all beings and creatures.</w:t>
      </w:r>
    </w:p>
    <w:p w:rsidR="00A75876" w:rsidRDefault="00A75876">
      <w:pPr>
        <w:pStyle w:val="SGGSGurm"/>
      </w:pPr>
      <w:r>
        <w:rPr>
          <w:cs/>
          <w:lang w:bidi="pa-IN"/>
        </w:rPr>
        <w:t xml:space="preserve">ਕਿਆ ਹਉ ਆਖਾ ਕਿਰਮ ਜੰਤੁ ॥ </w:t>
      </w:r>
      <w:r>
        <w:rPr>
          <w:color w:val="008000"/>
          <w:sz w:val="18"/>
        </w:rPr>
        <w:t>(1172)</w:t>
      </w:r>
    </w:p>
    <w:p w:rsidR="00A75876" w:rsidRDefault="00A75876">
      <w:pPr>
        <w:pStyle w:val="SGGSHindi"/>
      </w:pPr>
      <w:r>
        <w:rPr>
          <w:cs/>
        </w:rPr>
        <w:t>किआ</w:t>
      </w:r>
      <w:r>
        <w:t xml:space="preserve"> </w:t>
      </w:r>
      <w:r>
        <w:rPr>
          <w:cs/>
        </w:rPr>
        <w:t>हउ</w:t>
      </w:r>
      <w:r>
        <w:t xml:space="preserve"> </w:t>
      </w:r>
      <w:r>
        <w:rPr>
          <w:cs/>
        </w:rPr>
        <w:t>आखा</w:t>
      </w:r>
      <w:r>
        <w:t xml:space="preserve"> </w:t>
      </w:r>
      <w:r>
        <w:rPr>
          <w:cs/>
        </w:rPr>
        <w:t>किरम</w:t>
      </w:r>
      <w:r>
        <w:t xml:space="preserve"> </w:t>
      </w:r>
      <w:r>
        <w:rPr>
          <w:cs/>
        </w:rPr>
        <w:t>जंतु</w:t>
      </w:r>
      <w:r>
        <w:t xml:space="preserve"> </w:t>
      </w:r>
      <w:r>
        <w:rPr>
          <w:cs/>
        </w:rPr>
        <w:t>॥</w:t>
      </w:r>
    </w:p>
    <w:p w:rsidR="00A75876" w:rsidRDefault="00A75876">
      <w:pPr>
        <w:pStyle w:val="SGGSRoman"/>
      </w:pPr>
      <w:r>
        <w:t>ki-aa ha-o aakhaa kiram jant.</w:t>
      </w:r>
    </w:p>
    <w:p w:rsidR="00A75876" w:rsidRDefault="00A75876">
      <w:pPr>
        <w:pStyle w:val="SGGSTrans"/>
      </w:pPr>
      <w:r>
        <w:t>What can I say? I am just a worm.</w:t>
      </w:r>
    </w:p>
    <w:p w:rsidR="00A75876" w:rsidRDefault="00A75876">
      <w:pPr>
        <w:pStyle w:val="SGGSGurm"/>
      </w:pPr>
      <w:r>
        <w:rPr>
          <w:cs/>
          <w:lang w:bidi="pa-IN"/>
        </w:rPr>
        <w:t>ਤੇਰਾ ਕਿਨੈ ਨ ਪਾਇਆ ਆਦਿ ਅੰਤੁ ॥੧</w:t>
      </w:r>
      <w:r>
        <w:rPr>
          <w:cs/>
        </w:rPr>
        <w:t xml:space="preserve">॥ </w:t>
      </w:r>
      <w:r>
        <w:rPr>
          <w:color w:val="008000"/>
          <w:sz w:val="18"/>
        </w:rPr>
        <w:t>(1172)</w:t>
      </w:r>
    </w:p>
    <w:p w:rsidR="00A75876" w:rsidRDefault="00A75876">
      <w:pPr>
        <w:pStyle w:val="SGGSHindi"/>
      </w:pPr>
      <w:r>
        <w:rPr>
          <w:cs/>
        </w:rPr>
        <w:t>तेरा</w:t>
      </w:r>
      <w:r>
        <w:t xml:space="preserve"> </w:t>
      </w:r>
      <w:r>
        <w:rPr>
          <w:cs/>
        </w:rPr>
        <w:t>किनै</w:t>
      </w:r>
      <w:r>
        <w:t xml:space="preserve"> </w:t>
      </w:r>
      <w:r>
        <w:rPr>
          <w:cs/>
        </w:rPr>
        <w:t>न</w:t>
      </w:r>
      <w:r>
        <w:t xml:space="preserve"> </w:t>
      </w:r>
      <w:r>
        <w:rPr>
          <w:cs/>
        </w:rPr>
        <w:t>पाइआ</w:t>
      </w:r>
      <w:r>
        <w:t xml:space="preserve"> </w:t>
      </w:r>
      <w:r>
        <w:rPr>
          <w:cs/>
        </w:rPr>
        <w:t>आदि</w:t>
      </w:r>
      <w:r>
        <w:t xml:space="preserve"> </w:t>
      </w:r>
      <w:r>
        <w:rPr>
          <w:cs/>
        </w:rPr>
        <w:t>अंतु</w:t>
      </w:r>
      <w:r>
        <w:t xml:space="preserve"> </w:t>
      </w:r>
      <w:r>
        <w:rPr>
          <w:cs/>
        </w:rPr>
        <w:t>॥१॥</w:t>
      </w:r>
    </w:p>
    <w:p w:rsidR="00A75876" w:rsidRDefault="00A75876">
      <w:pPr>
        <w:pStyle w:val="SGGSRoman"/>
      </w:pPr>
      <w:r>
        <w:t>tayraa kinai na paa-i-aa aad ant. ||1||</w:t>
      </w:r>
    </w:p>
    <w:p w:rsidR="00A75876" w:rsidRDefault="00A75876">
      <w:pPr>
        <w:pStyle w:val="SGGSTrans"/>
      </w:pPr>
      <w:r>
        <w:t>No one has found Your beginning or Your end, O Lord. ||1||</w:t>
      </w:r>
    </w:p>
    <w:p w:rsidR="00A75876" w:rsidRDefault="00A75876">
      <w:pPr>
        <w:pStyle w:val="SGGSGurm"/>
      </w:pPr>
      <w:r>
        <w:rPr>
          <w:cs/>
          <w:lang w:bidi="pa-IN"/>
        </w:rPr>
        <w:t xml:space="preserve">ਤੈ ਸਾਹਿਬ ਕੀ ਕਰਹਿ ਸੇਵ ॥ </w:t>
      </w:r>
      <w:r>
        <w:rPr>
          <w:color w:val="008000"/>
          <w:sz w:val="18"/>
        </w:rPr>
        <w:t>(1172)</w:t>
      </w:r>
    </w:p>
    <w:p w:rsidR="00A75876" w:rsidRDefault="00A75876">
      <w:pPr>
        <w:pStyle w:val="SGGSHindi"/>
      </w:pPr>
      <w:r>
        <w:rPr>
          <w:cs/>
        </w:rPr>
        <w:t>तै</w:t>
      </w:r>
      <w:r>
        <w:t xml:space="preserve"> </w:t>
      </w:r>
      <w:r>
        <w:rPr>
          <w:cs/>
        </w:rPr>
        <w:t>साहिब</w:t>
      </w:r>
      <w:r>
        <w:t xml:space="preserve"> </w:t>
      </w:r>
      <w:r>
        <w:rPr>
          <w:cs/>
        </w:rPr>
        <w:t>की</w:t>
      </w:r>
      <w:r>
        <w:t xml:space="preserve"> </w:t>
      </w:r>
      <w:r>
        <w:rPr>
          <w:cs/>
        </w:rPr>
        <w:t>करहि</w:t>
      </w:r>
      <w:r>
        <w:t xml:space="preserve"> </w:t>
      </w:r>
      <w:r>
        <w:rPr>
          <w:cs/>
        </w:rPr>
        <w:t>सेव</w:t>
      </w:r>
      <w:r>
        <w:t xml:space="preserve"> </w:t>
      </w:r>
      <w:r>
        <w:rPr>
          <w:cs/>
        </w:rPr>
        <w:t>॥</w:t>
      </w:r>
    </w:p>
    <w:p w:rsidR="00A75876" w:rsidRDefault="00A75876">
      <w:pPr>
        <w:pStyle w:val="SGGSRoman"/>
      </w:pPr>
      <w:r>
        <w:t>tai saahib kee karahi sayv.</w:t>
      </w:r>
    </w:p>
    <w:p w:rsidR="00A75876" w:rsidRDefault="00A75876">
      <w:pPr>
        <w:pStyle w:val="SGGSTrans"/>
      </w:pPr>
      <w:r>
        <w:t>Those who serve You, Lord,</w:t>
      </w:r>
    </w:p>
    <w:p w:rsidR="00A75876" w:rsidRDefault="00A75876">
      <w:pPr>
        <w:pStyle w:val="SGGSGurm"/>
      </w:pPr>
      <w:r>
        <w:rPr>
          <w:cs/>
          <w:lang w:bidi="pa-IN"/>
        </w:rPr>
        <w:t>ਪਰਮ ਸੁਖ ਪਾਵਹਿ ਆਤਮ ਦੇਵ ॥੧</w:t>
      </w:r>
      <w:r>
        <w:rPr>
          <w:cs/>
        </w:rPr>
        <w:t xml:space="preserve">॥ </w:t>
      </w:r>
      <w:r>
        <w:rPr>
          <w:lang w:bidi="pa-IN"/>
        </w:rPr>
        <w:t xml:space="preserve">ਰਹਾਉ ॥ </w:t>
      </w:r>
      <w:r>
        <w:rPr>
          <w:color w:val="008000"/>
          <w:sz w:val="18"/>
        </w:rPr>
        <w:t>(1172)</w:t>
      </w:r>
    </w:p>
    <w:p w:rsidR="00A75876" w:rsidRDefault="00A75876">
      <w:pPr>
        <w:pStyle w:val="SGGSHindi"/>
      </w:pPr>
      <w:r>
        <w:rPr>
          <w:cs/>
        </w:rPr>
        <w:t>परम</w:t>
      </w:r>
      <w:r>
        <w:t xml:space="preserve"> </w:t>
      </w:r>
      <w:r>
        <w:rPr>
          <w:cs/>
        </w:rPr>
        <w:t>सुख</w:t>
      </w:r>
      <w:r>
        <w:t xml:space="preserve"> </w:t>
      </w:r>
      <w:r>
        <w:rPr>
          <w:cs/>
        </w:rPr>
        <w:t>पावहि</w:t>
      </w:r>
      <w:r>
        <w:t xml:space="preserve"> </w:t>
      </w:r>
      <w:r>
        <w:rPr>
          <w:cs/>
        </w:rPr>
        <w:t>आतम</w:t>
      </w:r>
      <w:r>
        <w:t xml:space="preserve"> </w:t>
      </w:r>
      <w:r>
        <w:rPr>
          <w:cs/>
        </w:rPr>
        <w:t>देव</w:t>
      </w:r>
      <w:r>
        <w:t xml:space="preserve"> </w:t>
      </w:r>
      <w:r>
        <w:rPr>
          <w:cs/>
        </w:rPr>
        <w:t>॥१॥</w:t>
      </w:r>
      <w:r>
        <w:t xml:space="preserve"> </w:t>
      </w:r>
      <w:r>
        <w:rPr>
          <w:cs/>
        </w:rPr>
        <w:t>रहाउ</w:t>
      </w:r>
      <w:r>
        <w:t xml:space="preserve"> </w:t>
      </w:r>
      <w:r>
        <w:rPr>
          <w:cs/>
        </w:rPr>
        <w:t>॥</w:t>
      </w:r>
    </w:p>
    <w:p w:rsidR="00A75876" w:rsidRDefault="00A75876">
      <w:pPr>
        <w:pStyle w:val="SGGSRoman"/>
      </w:pPr>
      <w:r>
        <w:t>param sukh paavahi aatam dayv. ||1|| rahaa-o.</w:t>
      </w:r>
    </w:p>
    <w:p w:rsidR="00A75876" w:rsidRDefault="00A75876">
      <w:pPr>
        <w:pStyle w:val="SGGSTrans"/>
      </w:pPr>
      <w:r>
        <w:t>obtain the greatest peace; their souls are so divine. ||1||Pause||</w:t>
      </w:r>
    </w:p>
    <w:p w:rsidR="00A75876" w:rsidRDefault="00A75876">
      <w:pPr>
        <w:pStyle w:val="SGGSGurm"/>
      </w:pPr>
      <w:r>
        <w:rPr>
          <w:cs/>
          <w:lang w:bidi="pa-IN"/>
        </w:rPr>
        <w:t xml:space="preserve">ਕਰਮੁ ਹੋਵੈ ਤਾਂ ਸੇਵਾ ਕਰੈ ॥ </w:t>
      </w:r>
      <w:r>
        <w:rPr>
          <w:color w:val="008000"/>
          <w:sz w:val="18"/>
        </w:rPr>
        <w:t>(1172)</w:t>
      </w:r>
    </w:p>
    <w:p w:rsidR="00A75876" w:rsidRDefault="00A75876">
      <w:pPr>
        <w:pStyle w:val="SGGSHindi"/>
      </w:pPr>
      <w:r>
        <w:rPr>
          <w:cs/>
        </w:rPr>
        <w:t>करमु</w:t>
      </w:r>
      <w:r>
        <w:t xml:space="preserve"> </w:t>
      </w:r>
      <w:r>
        <w:rPr>
          <w:cs/>
        </w:rPr>
        <w:t>होवै</w:t>
      </w:r>
      <w:r>
        <w:t xml:space="preserve"> </w:t>
      </w:r>
      <w:r>
        <w:rPr>
          <w:cs/>
        </w:rPr>
        <w:t>तां</w:t>
      </w:r>
      <w:r>
        <w:t xml:space="preserve"> </w:t>
      </w:r>
      <w:r>
        <w:rPr>
          <w:cs/>
        </w:rPr>
        <w:t>सेवा</w:t>
      </w:r>
      <w:r>
        <w:t xml:space="preserve"> </w:t>
      </w:r>
      <w:r>
        <w:rPr>
          <w:cs/>
        </w:rPr>
        <w:t>करै</w:t>
      </w:r>
      <w:r>
        <w:t xml:space="preserve"> </w:t>
      </w:r>
      <w:r>
        <w:rPr>
          <w:cs/>
        </w:rPr>
        <w:t>॥</w:t>
      </w:r>
    </w:p>
    <w:p w:rsidR="00A75876" w:rsidRDefault="00A75876">
      <w:pPr>
        <w:pStyle w:val="SGGSRoman"/>
      </w:pPr>
      <w:r>
        <w:t>karam hovai taa</w:t>
      </w:r>
      <w:r>
        <w:rPr>
          <w:vertAlign w:val="superscript"/>
        </w:rPr>
        <w:t>N</w:t>
      </w:r>
      <w:r>
        <w:t xml:space="preserve"> sayvaa karai.</w:t>
      </w:r>
    </w:p>
    <w:p w:rsidR="00A75876" w:rsidRDefault="00A75876">
      <w:pPr>
        <w:pStyle w:val="SGGSTrans"/>
      </w:pPr>
      <w:r>
        <w:t>If the Lord is merciful, then the mortal is allowed to serve Him.</w:t>
      </w:r>
    </w:p>
    <w:p w:rsidR="00A75876" w:rsidRDefault="00A75876">
      <w:pPr>
        <w:pStyle w:val="SGGSGurm"/>
      </w:pPr>
      <w:r>
        <w:rPr>
          <w:cs/>
          <w:lang w:bidi="pa-IN"/>
        </w:rPr>
        <w:t xml:space="preserve">ਗੁਰ ਪਰਸਾਦੀ ਜੀਵਤ ਮਰੈ ॥ </w:t>
      </w:r>
      <w:r>
        <w:rPr>
          <w:color w:val="008000"/>
          <w:sz w:val="18"/>
        </w:rPr>
        <w:t>(1172)</w:t>
      </w:r>
    </w:p>
    <w:p w:rsidR="00A75876" w:rsidRDefault="00A75876">
      <w:pPr>
        <w:pStyle w:val="SGGSHindi"/>
      </w:pPr>
      <w:r>
        <w:rPr>
          <w:cs/>
        </w:rPr>
        <w:t>गुर</w:t>
      </w:r>
      <w:r>
        <w:t xml:space="preserve"> </w:t>
      </w:r>
      <w:r>
        <w:rPr>
          <w:cs/>
        </w:rPr>
        <w:t>परसादी</w:t>
      </w:r>
      <w:r>
        <w:t xml:space="preserve"> </w:t>
      </w:r>
      <w:r>
        <w:rPr>
          <w:cs/>
        </w:rPr>
        <w:t>जीवत</w:t>
      </w:r>
      <w:r>
        <w:t xml:space="preserve"> </w:t>
      </w:r>
      <w:r>
        <w:rPr>
          <w:cs/>
        </w:rPr>
        <w:t>मरै</w:t>
      </w:r>
      <w:r>
        <w:t xml:space="preserve"> </w:t>
      </w:r>
      <w:r>
        <w:rPr>
          <w:cs/>
        </w:rPr>
        <w:t>॥</w:t>
      </w:r>
    </w:p>
    <w:p w:rsidR="00A75876" w:rsidRDefault="00A75876">
      <w:pPr>
        <w:pStyle w:val="SGGSRoman"/>
      </w:pPr>
      <w:r>
        <w:t>gur parsaadee jeevat marai.</w:t>
      </w:r>
    </w:p>
    <w:p w:rsidR="00A75876" w:rsidRDefault="00A75876">
      <w:pPr>
        <w:pStyle w:val="SGGSTrans"/>
      </w:pPr>
      <w:r>
        <w:t>By Guru's Grace, he remains dead while yet alive.</w:t>
      </w:r>
    </w:p>
    <w:p w:rsidR="00A75876" w:rsidRDefault="00A75876">
      <w:pPr>
        <w:pStyle w:val="SGGSGurm"/>
      </w:pPr>
      <w:r>
        <w:rPr>
          <w:cs/>
          <w:lang w:bidi="pa-IN"/>
        </w:rPr>
        <w:t xml:space="preserve">ਅਨਦਿਨੁ ਸਾਚੁ ਨਾਮੁ ਉਚਰੈ ॥ </w:t>
      </w:r>
      <w:r>
        <w:rPr>
          <w:color w:val="008000"/>
          <w:sz w:val="18"/>
        </w:rPr>
        <w:t>(1172)</w:t>
      </w:r>
    </w:p>
    <w:p w:rsidR="00A75876" w:rsidRDefault="00A75876">
      <w:pPr>
        <w:pStyle w:val="SGGSHindi"/>
      </w:pPr>
      <w:r>
        <w:rPr>
          <w:cs/>
        </w:rPr>
        <w:t>अनदिनु</w:t>
      </w:r>
      <w:r>
        <w:t xml:space="preserve"> </w:t>
      </w:r>
      <w:r>
        <w:rPr>
          <w:cs/>
        </w:rPr>
        <w:t>साचु</w:t>
      </w:r>
      <w:r>
        <w:t xml:space="preserve"> </w:t>
      </w:r>
      <w:r>
        <w:rPr>
          <w:cs/>
        </w:rPr>
        <w:t>नामु</w:t>
      </w:r>
      <w:r>
        <w:t xml:space="preserve"> </w:t>
      </w:r>
      <w:r>
        <w:rPr>
          <w:cs/>
        </w:rPr>
        <w:t>उचरै</w:t>
      </w:r>
      <w:r>
        <w:t xml:space="preserve"> </w:t>
      </w:r>
      <w:r>
        <w:rPr>
          <w:cs/>
        </w:rPr>
        <w:t>॥</w:t>
      </w:r>
    </w:p>
    <w:p w:rsidR="00A75876" w:rsidRDefault="00A75876">
      <w:pPr>
        <w:pStyle w:val="SGGSRoman"/>
      </w:pPr>
      <w:r>
        <w:t>an-din saach naam uchrai.</w:t>
      </w:r>
    </w:p>
    <w:p w:rsidR="00A75876" w:rsidRDefault="00A75876">
      <w:pPr>
        <w:pStyle w:val="SGGSTrans"/>
      </w:pPr>
      <w:r>
        <w:t>Night and day, he chants the True Name;</w:t>
      </w:r>
    </w:p>
    <w:p w:rsidR="00A75876" w:rsidRDefault="00A75876">
      <w:pPr>
        <w:pStyle w:val="SGGSGurm"/>
      </w:pPr>
      <w:r>
        <w:rPr>
          <w:cs/>
          <w:lang w:bidi="pa-IN"/>
        </w:rPr>
        <w:t>ਇਨ ਬਿਧਿ ਪ੍ਰਾਣੀ ਦੁਤਰੁ ਤਰੈ ॥੨</w:t>
      </w:r>
      <w:r>
        <w:rPr>
          <w:cs/>
        </w:rPr>
        <w:t xml:space="preserve">॥ </w:t>
      </w:r>
      <w:r>
        <w:rPr>
          <w:color w:val="008000"/>
          <w:sz w:val="18"/>
        </w:rPr>
        <w:t>(1172)</w:t>
      </w:r>
    </w:p>
    <w:p w:rsidR="00A75876" w:rsidRDefault="00A75876">
      <w:pPr>
        <w:pStyle w:val="SGGSHindi"/>
      </w:pPr>
      <w:r>
        <w:rPr>
          <w:cs/>
        </w:rPr>
        <w:t>इन</w:t>
      </w:r>
      <w:r>
        <w:t xml:space="preserve"> </w:t>
      </w:r>
      <w:r>
        <w:rPr>
          <w:cs/>
        </w:rPr>
        <w:t>बिधि</w:t>
      </w:r>
      <w:r>
        <w:t xml:space="preserve"> </w:t>
      </w:r>
      <w:r>
        <w:rPr>
          <w:cs/>
        </w:rPr>
        <w:t>प्राणी</w:t>
      </w:r>
      <w:r>
        <w:t xml:space="preserve"> </w:t>
      </w:r>
      <w:r>
        <w:rPr>
          <w:cs/>
        </w:rPr>
        <w:t>दुतरु</w:t>
      </w:r>
      <w:r>
        <w:t xml:space="preserve"> </w:t>
      </w:r>
      <w:r>
        <w:rPr>
          <w:cs/>
        </w:rPr>
        <w:t>तरै</w:t>
      </w:r>
      <w:r>
        <w:t xml:space="preserve"> </w:t>
      </w:r>
      <w:r>
        <w:rPr>
          <w:cs/>
        </w:rPr>
        <w:t>॥२॥</w:t>
      </w:r>
    </w:p>
    <w:p w:rsidR="00A75876" w:rsidRDefault="00A75876">
      <w:pPr>
        <w:pStyle w:val="SGGSRoman"/>
      </w:pPr>
      <w:r>
        <w:t>in biDh paraanee dutar tarai. ||2||</w:t>
      </w:r>
    </w:p>
    <w:p w:rsidR="00A75876" w:rsidRDefault="00A75876">
      <w:pPr>
        <w:pStyle w:val="SGGSTrans"/>
      </w:pPr>
      <w:r>
        <w:t>in this way, he crosses over the treacherous world-ocean. ||2||</w:t>
      </w:r>
    </w:p>
    <w:p w:rsidR="00A75876" w:rsidRDefault="00A75876">
      <w:pPr>
        <w:pStyle w:val="SGGSGurm"/>
      </w:pPr>
      <w:r>
        <w:rPr>
          <w:cs/>
          <w:lang w:bidi="pa-IN"/>
        </w:rPr>
        <w:t xml:space="preserve">ਬਿਖੁ ਅੰਮ੍ਰਿਤੁ ਕਰਤਾਰਿ ਉਪਾਏ ॥ </w:t>
      </w:r>
      <w:r>
        <w:rPr>
          <w:color w:val="008000"/>
          <w:sz w:val="18"/>
        </w:rPr>
        <w:t>(1172)</w:t>
      </w:r>
    </w:p>
    <w:p w:rsidR="00A75876" w:rsidRDefault="00A75876">
      <w:pPr>
        <w:pStyle w:val="SGGSHindi"/>
      </w:pPr>
      <w:r>
        <w:rPr>
          <w:cs/>
        </w:rPr>
        <w:t>बिखु</w:t>
      </w:r>
      <w:r>
        <w:t xml:space="preserve"> </w:t>
      </w:r>
      <w:r>
        <w:rPr>
          <w:cs/>
        </w:rPr>
        <w:t>अम्रितु</w:t>
      </w:r>
      <w:r>
        <w:t xml:space="preserve"> </w:t>
      </w:r>
      <w:r>
        <w:rPr>
          <w:cs/>
        </w:rPr>
        <w:t>करतारि</w:t>
      </w:r>
      <w:r>
        <w:t xml:space="preserve"> </w:t>
      </w:r>
      <w:r>
        <w:rPr>
          <w:cs/>
        </w:rPr>
        <w:t>उपाए</w:t>
      </w:r>
      <w:r>
        <w:t xml:space="preserve"> </w:t>
      </w:r>
      <w:r>
        <w:rPr>
          <w:cs/>
        </w:rPr>
        <w:t>॥</w:t>
      </w:r>
    </w:p>
    <w:p w:rsidR="00A75876" w:rsidRDefault="00A75876">
      <w:pPr>
        <w:pStyle w:val="SGGSRoman"/>
      </w:pPr>
      <w:r>
        <w:t>bikh amrit kartaar upaa-ay.</w:t>
      </w:r>
    </w:p>
    <w:p w:rsidR="00A75876" w:rsidRDefault="00A75876">
      <w:pPr>
        <w:pStyle w:val="SGGSTrans"/>
      </w:pPr>
      <w:r>
        <w:t>The Creator created both poison and nectar.</w:t>
      </w:r>
    </w:p>
    <w:p w:rsidR="00A75876" w:rsidRDefault="00A75876">
      <w:pPr>
        <w:pStyle w:val="SGGSGurm"/>
      </w:pPr>
      <w:r>
        <w:rPr>
          <w:cs/>
          <w:lang w:bidi="pa-IN"/>
        </w:rPr>
        <w:t xml:space="preserve">ਸੰਸਾਰ ਬਿਰਖ ਕਉ ਦੁਇ ਫਲ ਲਾਏ ॥ </w:t>
      </w:r>
      <w:r>
        <w:rPr>
          <w:color w:val="008000"/>
          <w:sz w:val="18"/>
        </w:rPr>
        <w:t>(1172)</w:t>
      </w:r>
    </w:p>
    <w:p w:rsidR="00A75876" w:rsidRDefault="00A75876">
      <w:pPr>
        <w:pStyle w:val="SGGSHindi"/>
      </w:pPr>
      <w:r>
        <w:rPr>
          <w:cs/>
        </w:rPr>
        <w:t>संसार</w:t>
      </w:r>
      <w:r>
        <w:t xml:space="preserve"> </w:t>
      </w:r>
      <w:r>
        <w:rPr>
          <w:cs/>
        </w:rPr>
        <w:t>बिरख</w:t>
      </w:r>
      <w:r>
        <w:t xml:space="preserve"> </w:t>
      </w:r>
      <w:r>
        <w:rPr>
          <w:cs/>
        </w:rPr>
        <w:t>कउ</w:t>
      </w:r>
      <w:r>
        <w:t xml:space="preserve"> </w:t>
      </w:r>
      <w:r>
        <w:rPr>
          <w:cs/>
        </w:rPr>
        <w:t>दुइ</w:t>
      </w:r>
      <w:r>
        <w:t xml:space="preserve"> </w:t>
      </w:r>
      <w:r>
        <w:rPr>
          <w:cs/>
        </w:rPr>
        <w:t>फल</w:t>
      </w:r>
      <w:r>
        <w:t xml:space="preserve"> </w:t>
      </w:r>
      <w:r>
        <w:rPr>
          <w:cs/>
        </w:rPr>
        <w:t>लाए</w:t>
      </w:r>
      <w:r>
        <w:t xml:space="preserve"> </w:t>
      </w:r>
      <w:r>
        <w:rPr>
          <w:cs/>
        </w:rPr>
        <w:t>॥</w:t>
      </w:r>
    </w:p>
    <w:p w:rsidR="00A75876" w:rsidRDefault="00A75876">
      <w:pPr>
        <w:pStyle w:val="SGGSRoman"/>
      </w:pPr>
      <w:r>
        <w:t>sansaar birakh ka-o du-ay fal laa-ay.</w:t>
      </w:r>
    </w:p>
    <w:p w:rsidR="00A75876" w:rsidRDefault="00A75876">
      <w:pPr>
        <w:pStyle w:val="SGGSTrans"/>
      </w:pPr>
      <w:r>
        <w:t>He attached these two fruits to the world-plant.</w:t>
      </w:r>
    </w:p>
    <w:p w:rsidR="00A75876" w:rsidRDefault="00A75876">
      <w:pPr>
        <w:pStyle w:val="SGGSGurm"/>
      </w:pPr>
      <w:r>
        <w:rPr>
          <w:cs/>
          <w:lang w:bidi="pa-IN"/>
        </w:rPr>
        <w:t xml:space="preserve">ਆਪੇ ਕਰਤਾ ਕਰੇ ਕਰਾਏ ॥ </w:t>
      </w:r>
      <w:r>
        <w:rPr>
          <w:color w:val="008000"/>
          <w:sz w:val="18"/>
        </w:rPr>
        <w:t>(1172)</w:t>
      </w:r>
    </w:p>
    <w:p w:rsidR="00A75876" w:rsidRDefault="00A75876">
      <w:pPr>
        <w:pStyle w:val="SGGSHindi"/>
      </w:pPr>
      <w:r>
        <w:rPr>
          <w:cs/>
        </w:rPr>
        <w:t>आपे</w:t>
      </w:r>
      <w:r>
        <w:t xml:space="preserve"> </w:t>
      </w:r>
      <w:r>
        <w:rPr>
          <w:cs/>
        </w:rPr>
        <w:t>करता</w:t>
      </w:r>
      <w:r>
        <w:t xml:space="preserve"> </w:t>
      </w:r>
      <w:r>
        <w:rPr>
          <w:cs/>
        </w:rPr>
        <w:t>करे</w:t>
      </w:r>
      <w:r>
        <w:t xml:space="preserve"> </w:t>
      </w:r>
      <w:r>
        <w:rPr>
          <w:cs/>
        </w:rPr>
        <w:t>कराए</w:t>
      </w:r>
      <w:r>
        <w:t xml:space="preserve"> </w:t>
      </w:r>
      <w:r>
        <w:rPr>
          <w:cs/>
        </w:rPr>
        <w:t>॥</w:t>
      </w:r>
    </w:p>
    <w:p w:rsidR="00A75876" w:rsidRDefault="00A75876">
      <w:pPr>
        <w:pStyle w:val="SGGSRoman"/>
      </w:pPr>
      <w:r>
        <w:t>aapay kartaa karay karaa-ay.</w:t>
      </w:r>
    </w:p>
    <w:p w:rsidR="00A75876" w:rsidRDefault="00A75876">
      <w:pPr>
        <w:pStyle w:val="SGGSTrans"/>
      </w:pPr>
      <w:r>
        <w:t>The Creator Himself is the Doer, the Cause of all.</w:t>
      </w:r>
    </w:p>
    <w:p w:rsidR="00A75876" w:rsidRDefault="00A75876">
      <w:pPr>
        <w:pStyle w:val="SGGSGurm"/>
      </w:pPr>
      <w:r>
        <w:rPr>
          <w:cs/>
          <w:lang w:bidi="pa-IN"/>
        </w:rPr>
        <w:t>ਜੋ ਤਿਸੁ ਭਾਵੈ ਤਿਸੈ ਖਵਾਏ ॥੩</w:t>
      </w:r>
      <w:r>
        <w:rPr>
          <w:cs/>
        </w:rPr>
        <w:t xml:space="preserve">॥ </w:t>
      </w:r>
      <w:r>
        <w:rPr>
          <w:color w:val="008000"/>
          <w:sz w:val="18"/>
        </w:rPr>
        <w:t>(1172)</w:t>
      </w:r>
    </w:p>
    <w:p w:rsidR="00A75876" w:rsidRDefault="00A75876">
      <w:pPr>
        <w:pStyle w:val="SGGSHindi"/>
      </w:pPr>
      <w:r>
        <w:rPr>
          <w:cs/>
        </w:rPr>
        <w:t>जो</w:t>
      </w:r>
      <w:r>
        <w:t xml:space="preserve"> </w:t>
      </w:r>
      <w:r>
        <w:rPr>
          <w:cs/>
        </w:rPr>
        <w:t>तिसु</w:t>
      </w:r>
      <w:r>
        <w:t xml:space="preserve"> </w:t>
      </w:r>
      <w:r>
        <w:rPr>
          <w:cs/>
        </w:rPr>
        <w:t>भावै</w:t>
      </w:r>
      <w:r>
        <w:t xml:space="preserve"> </w:t>
      </w:r>
      <w:r>
        <w:rPr>
          <w:cs/>
        </w:rPr>
        <w:t>तिसै</w:t>
      </w:r>
      <w:r>
        <w:t xml:space="preserve"> </w:t>
      </w:r>
      <w:r>
        <w:rPr>
          <w:cs/>
        </w:rPr>
        <w:t>खवाए</w:t>
      </w:r>
      <w:r>
        <w:t xml:space="preserve"> </w:t>
      </w:r>
      <w:r>
        <w:rPr>
          <w:cs/>
        </w:rPr>
        <w:t>॥३॥</w:t>
      </w:r>
    </w:p>
    <w:p w:rsidR="00A75876" w:rsidRDefault="00A75876">
      <w:pPr>
        <w:pStyle w:val="SGGSRoman"/>
      </w:pPr>
      <w:r>
        <w:t>jo tis bhaavai tisai khavaa-ay. ||3||</w:t>
      </w:r>
    </w:p>
    <w:p w:rsidR="00A75876" w:rsidRDefault="00A75876">
      <w:pPr>
        <w:pStyle w:val="SGGSTrans"/>
      </w:pPr>
      <w:r>
        <w:t>He feeds all as He pleases. ||3||</w:t>
      </w:r>
    </w:p>
    <w:p w:rsidR="00A75876" w:rsidRDefault="00A75876">
      <w:pPr>
        <w:pStyle w:val="SGGSGurm"/>
      </w:pPr>
      <w:r>
        <w:rPr>
          <w:cs/>
          <w:lang w:bidi="pa-IN"/>
        </w:rPr>
        <w:t xml:space="preserve">ਨਾਨਕ ਜਿਸ ਨੋ ਨਦਰਿ ਕਰੇਇ ॥ </w:t>
      </w:r>
      <w:r>
        <w:rPr>
          <w:color w:val="008000"/>
          <w:sz w:val="18"/>
        </w:rPr>
        <w:t>(1172)</w:t>
      </w:r>
    </w:p>
    <w:p w:rsidR="00A75876" w:rsidRDefault="00A75876">
      <w:pPr>
        <w:pStyle w:val="SGGSHindi"/>
      </w:pPr>
      <w:r>
        <w:rPr>
          <w:cs/>
        </w:rPr>
        <w:t>नानक</w:t>
      </w:r>
      <w:r>
        <w:t xml:space="preserve"> </w:t>
      </w:r>
      <w:r>
        <w:rPr>
          <w:cs/>
        </w:rPr>
        <w:t>जिस</w:t>
      </w:r>
      <w:r>
        <w:t xml:space="preserve"> </w:t>
      </w:r>
      <w:r>
        <w:rPr>
          <w:cs/>
        </w:rPr>
        <w:t>नो</w:t>
      </w:r>
      <w:r>
        <w:t xml:space="preserve"> </w:t>
      </w:r>
      <w:r>
        <w:rPr>
          <w:cs/>
        </w:rPr>
        <w:t>नदरि</w:t>
      </w:r>
      <w:r>
        <w:t xml:space="preserve"> </w:t>
      </w:r>
      <w:r>
        <w:rPr>
          <w:cs/>
        </w:rPr>
        <w:t>करेइ</w:t>
      </w:r>
      <w:r>
        <w:t xml:space="preserve"> </w:t>
      </w:r>
      <w:r>
        <w:rPr>
          <w:cs/>
        </w:rPr>
        <w:t>॥</w:t>
      </w:r>
    </w:p>
    <w:p w:rsidR="00A75876" w:rsidRDefault="00A75876">
      <w:pPr>
        <w:pStyle w:val="SGGSRoman"/>
      </w:pPr>
      <w:r>
        <w:t>naanak jis no nadar karay-i.</w:t>
      </w:r>
    </w:p>
    <w:p w:rsidR="00A75876" w:rsidRDefault="00A75876">
      <w:pPr>
        <w:pStyle w:val="SGGSTrans"/>
      </w:pPr>
      <w:r>
        <w:t>O Nanak, when He casts His Glance of Grace,</w:t>
      </w:r>
    </w:p>
    <w:p w:rsidR="00A75876" w:rsidRDefault="00A75876">
      <w:pPr>
        <w:pStyle w:val="SGGSGurm"/>
      </w:pPr>
      <w:r>
        <w:rPr>
          <w:cs/>
          <w:lang w:bidi="pa-IN"/>
        </w:rPr>
        <w:t xml:space="preserve">ਅੰਮ੍ਰਿਤ ਨਾਮੁ ਆਪੇ ਦੇਇ ॥ </w:t>
      </w:r>
      <w:r>
        <w:rPr>
          <w:color w:val="008000"/>
          <w:sz w:val="18"/>
        </w:rPr>
        <w:t>(1172)</w:t>
      </w:r>
    </w:p>
    <w:p w:rsidR="00A75876" w:rsidRDefault="00A75876">
      <w:pPr>
        <w:pStyle w:val="SGGSHindi"/>
      </w:pPr>
      <w:r>
        <w:rPr>
          <w:cs/>
        </w:rPr>
        <w:t>अम्रित</w:t>
      </w:r>
      <w:r>
        <w:t xml:space="preserve"> </w:t>
      </w:r>
      <w:r>
        <w:rPr>
          <w:cs/>
        </w:rPr>
        <w:t>नामु</w:t>
      </w:r>
      <w:r>
        <w:t xml:space="preserve"> </w:t>
      </w:r>
      <w:r>
        <w:rPr>
          <w:cs/>
        </w:rPr>
        <w:t>आपे</w:t>
      </w:r>
      <w:r>
        <w:t xml:space="preserve"> </w:t>
      </w:r>
      <w:r>
        <w:rPr>
          <w:cs/>
        </w:rPr>
        <w:t>देइ</w:t>
      </w:r>
      <w:r>
        <w:t xml:space="preserve"> </w:t>
      </w:r>
      <w:r>
        <w:rPr>
          <w:cs/>
        </w:rPr>
        <w:t>॥</w:t>
      </w:r>
    </w:p>
    <w:p w:rsidR="00A75876" w:rsidRDefault="00A75876">
      <w:pPr>
        <w:pStyle w:val="SGGSRoman"/>
      </w:pPr>
      <w:r>
        <w:t>amrit naam aapay day-ay.</w:t>
      </w:r>
    </w:p>
    <w:p w:rsidR="00A75876" w:rsidRDefault="00A75876">
      <w:pPr>
        <w:pStyle w:val="SGGSTrans"/>
      </w:pPr>
      <w:r>
        <w:t>He Himself bestows His Ambrosial Naam.</w:t>
      </w:r>
    </w:p>
    <w:p w:rsidR="00A75876" w:rsidRDefault="00A75876">
      <w:pPr>
        <w:pStyle w:val="SGGSGurm"/>
      </w:pPr>
      <w:r>
        <w:rPr>
          <w:cs/>
          <w:lang w:bidi="pa-IN"/>
        </w:rPr>
        <w:t xml:space="preserve">ਬਿਖਿਆ ਕੀ ਬਾਸਨਾ ਮਨਹਿ ਕਰੇਇ ॥ </w:t>
      </w:r>
      <w:r>
        <w:rPr>
          <w:color w:val="008000"/>
          <w:sz w:val="18"/>
        </w:rPr>
        <w:t>(1172)</w:t>
      </w:r>
    </w:p>
    <w:p w:rsidR="00A75876" w:rsidRDefault="00A75876">
      <w:pPr>
        <w:pStyle w:val="SGGSHindi"/>
      </w:pPr>
      <w:r>
        <w:rPr>
          <w:cs/>
        </w:rPr>
        <w:t>बिखिआ</w:t>
      </w:r>
      <w:r>
        <w:t xml:space="preserve"> </w:t>
      </w:r>
      <w:r>
        <w:rPr>
          <w:cs/>
        </w:rPr>
        <w:t>की</w:t>
      </w:r>
      <w:r>
        <w:t xml:space="preserve"> </w:t>
      </w:r>
      <w:r>
        <w:rPr>
          <w:cs/>
        </w:rPr>
        <w:t>बासना</w:t>
      </w:r>
      <w:r>
        <w:t xml:space="preserve"> </w:t>
      </w:r>
      <w:r>
        <w:rPr>
          <w:cs/>
        </w:rPr>
        <w:t>मनहि</w:t>
      </w:r>
      <w:r>
        <w:t xml:space="preserve"> </w:t>
      </w:r>
      <w:r>
        <w:rPr>
          <w:cs/>
        </w:rPr>
        <w:t>करेइ</w:t>
      </w:r>
      <w:r>
        <w:t xml:space="preserve"> </w:t>
      </w:r>
      <w:r>
        <w:rPr>
          <w:cs/>
        </w:rPr>
        <w:t>॥</w:t>
      </w:r>
    </w:p>
    <w:p w:rsidR="00A75876" w:rsidRDefault="00A75876">
      <w:pPr>
        <w:pStyle w:val="SGGSRoman"/>
      </w:pPr>
      <w:r>
        <w:t>bikhi-aa kee baasnaa maneh karay-i.</w:t>
      </w:r>
    </w:p>
    <w:p w:rsidR="00A75876" w:rsidRDefault="00A75876">
      <w:pPr>
        <w:pStyle w:val="SGGSTrans"/>
      </w:pPr>
      <w:r>
        <w:t>Thus, the desire for sin and corruption is ended.</w:t>
      </w:r>
    </w:p>
    <w:p w:rsidR="00A75876" w:rsidRDefault="00A75876">
      <w:pPr>
        <w:pStyle w:val="SGGSGurm"/>
      </w:pPr>
      <w:r>
        <w:rPr>
          <w:cs/>
          <w:lang w:bidi="pa-IN"/>
        </w:rPr>
        <w:t>ਅਪਣਾ ਭਾਣਾ ਆਪਿ ਕਰੇਇ ॥੪</w:t>
      </w:r>
      <w:r>
        <w:rPr>
          <w:cs/>
        </w:rPr>
        <w:t>॥</w:t>
      </w:r>
      <w:r>
        <w:rPr>
          <w:lang w:bidi="pa-IN"/>
        </w:rPr>
        <w:t>੧</w:t>
      </w:r>
      <w:r>
        <w:rPr>
          <w:cs/>
        </w:rPr>
        <w:t xml:space="preserve">॥ </w:t>
      </w:r>
      <w:r>
        <w:rPr>
          <w:color w:val="008000"/>
          <w:sz w:val="18"/>
        </w:rPr>
        <w:t>(1172)</w:t>
      </w:r>
    </w:p>
    <w:p w:rsidR="00A75876" w:rsidRDefault="00A75876">
      <w:pPr>
        <w:pStyle w:val="SGGSHindi"/>
      </w:pPr>
      <w:r>
        <w:rPr>
          <w:cs/>
        </w:rPr>
        <w:t>अपणा</w:t>
      </w:r>
      <w:r>
        <w:t xml:space="preserve"> </w:t>
      </w:r>
      <w:r>
        <w:rPr>
          <w:cs/>
        </w:rPr>
        <w:t>भाणा</w:t>
      </w:r>
      <w:r>
        <w:t xml:space="preserve"> </w:t>
      </w:r>
      <w:r>
        <w:rPr>
          <w:cs/>
        </w:rPr>
        <w:t>आपि</w:t>
      </w:r>
      <w:r>
        <w:t xml:space="preserve"> </w:t>
      </w:r>
      <w:r>
        <w:rPr>
          <w:cs/>
        </w:rPr>
        <w:t>करेइ</w:t>
      </w:r>
      <w:r>
        <w:t xml:space="preserve"> </w:t>
      </w:r>
      <w:r>
        <w:rPr>
          <w:cs/>
        </w:rPr>
        <w:t>॥४॥१॥</w:t>
      </w:r>
    </w:p>
    <w:p w:rsidR="00A75876" w:rsidRDefault="00A75876">
      <w:pPr>
        <w:pStyle w:val="SGGSRoman"/>
      </w:pPr>
      <w:r>
        <w:t>apnaa bhaanaa aap karay-i. ||4||1||</w:t>
      </w:r>
    </w:p>
    <w:p w:rsidR="00A75876" w:rsidRDefault="00A75876">
      <w:pPr>
        <w:pStyle w:val="SGGSTrans"/>
      </w:pPr>
      <w:r>
        <w:t>The Lord Himself carries out His Own Will. ||4||1||</w:t>
      </w:r>
    </w:p>
    <w:p w:rsidR="00A75876" w:rsidRDefault="00A75876">
      <w:pPr>
        <w:pStyle w:val="SGGSGurm"/>
      </w:pPr>
      <w:r>
        <w:rPr>
          <w:cs/>
          <w:lang w:bidi="pa-IN"/>
        </w:rPr>
        <w:t xml:space="preserve">ਬਸੰਤੁ ਮਹਲਾ ੩ </w:t>
      </w:r>
      <w:r>
        <w:rPr>
          <w:cs/>
        </w:rPr>
        <w:t xml:space="preserve">॥ </w:t>
      </w:r>
      <w:r>
        <w:rPr>
          <w:color w:val="008000"/>
          <w:sz w:val="18"/>
        </w:rPr>
        <w:t>(1172)</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ਰਾਤੇ ਸਾਚਿ ਹਰਿ ਨਾਮਿ ਨਿਹਾਲਾ ॥ </w:t>
      </w:r>
      <w:r>
        <w:rPr>
          <w:color w:val="008000"/>
          <w:sz w:val="18"/>
        </w:rPr>
        <w:t>(1172)</w:t>
      </w:r>
    </w:p>
    <w:p w:rsidR="00A75876" w:rsidRDefault="00A75876">
      <w:pPr>
        <w:pStyle w:val="SGGSHindi"/>
      </w:pPr>
      <w:r>
        <w:rPr>
          <w:cs/>
        </w:rPr>
        <w:t>राते</w:t>
      </w:r>
      <w:r>
        <w:t xml:space="preserve"> </w:t>
      </w:r>
      <w:r>
        <w:rPr>
          <w:cs/>
        </w:rPr>
        <w:t>साचि</w:t>
      </w:r>
      <w:r>
        <w:t xml:space="preserve"> </w:t>
      </w:r>
      <w:r>
        <w:rPr>
          <w:cs/>
        </w:rPr>
        <w:t>हरि</w:t>
      </w:r>
      <w:r>
        <w:t xml:space="preserve"> </w:t>
      </w:r>
      <w:r>
        <w:rPr>
          <w:cs/>
        </w:rPr>
        <w:t>नामि</w:t>
      </w:r>
      <w:r>
        <w:t xml:space="preserve"> </w:t>
      </w:r>
      <w:r>
        <w:rPr>
          <w:cs/>
        </w:rPr>
        <w:t>निहाला</w:t>
      </w:r>
      <w:r>
        <w:t xml:space="preserve"> </w:t>
      </w:r>
      <w:r>
        <w:rPr>
          <w:cs/>
        </w:rPr>
        <w:t>॥</w:t>
      </w:r>
    </w:p>
    <w:p w:rsidR="00A75876" w:rsidRDefault="00A75876">
      <w:pPr>
        <w:pStyle w:val="SGGSRoman"/>
      </w:pPr>
      <w:r>
        <w:t>raatay saach har naam nihaalaa.</w:t>
      </w:r>
    </w:p>
    <w:p w:rsidR="00A75876" w:rsidRDefault="00A75876">
      <w:pPr>
        <w:pStyle w:val="SGGSTrans"/>
      </w:pPr>
      <w:r>
        <w:t>Those who are attuned to the True Lord's Name are happy and exalted.</w:t>
      </w:r>
    </w:p>
    <w:p w:rsidR="00A75876" w:rsidRDefault="00A75876">
      <w:pPr>
        <w:pStyle w:val="SGGSGurm"/>
      </w:pPr>
      <w:r>
        <w:rPr>
          <w:cs/>
          <w:lang w:bidi="pa-IN"/>
        </w:rPr>
        <w:t xml:space="preserve">ਦਇਆ ਕਰਹੁ ਪ੍ਰਭ ਦੀਨ ਦਇਆਲਾ ॥ </w:t>
      </w:r>
      <w:r>
        <w:rPr>
          <w:color w:val="008000"/>
          <w:sz w:val="18"/>
        </w:rPr>
        <w:t>(1172)</w:t>
      </w:r>
    </w:p>
    <w:p w:rsidR="00A75876" w:rsidRDefault="00A75876">
      <w:pPr>
        <w:pStyle w:val="SGGSHindi"/>
      </w:pPr>
      <w:r>
        <w:rPr>
          <w:cs/>
        </w:rPr>
        <w:t>दइआ</w:t>
      </w:r>
      <w:r>
        <w:t xml:space="preserve"> </w:t>
      </w:r>
      <w:r>
        <w:rPr>
          <w:cs/>
        </w:rPr>
        <w:t>करहु</w:t>
      </w:r>
      <w:r>
        <w:t xml:space="preserve"> </w:t>
      </w:r>
      <w:r>
        <w:rPr>
          <w:cs/>
        </w:rPr>
        <w:t>प्रभ</w:t>
      </w:r>
      <w:r>
        <w:t xml:space="preserve"> </w:t>
      </w:r>
      <w:r>
        <w:rPr>
          <w:cs/>
        </w:rPr>
        <w:t>दीन</w:t>
      </w:r>
      <w:r>
        <w:t xml:space="preserve"> </w:t>
      </w:r>
      <w:r>
        <w:rPr>
          <w:cs/>
        </w:rPr>
        <w:t>दइआला</w:t>
      </w:r>
      <w:r>
        <w:t xml:space="preserve"> </w:t>
      </w:r>
      <w:r>
        <w:rPr>
          <w:cs/>
        </w:rPr>
        <w:t>॥</w:t>
      </w:r>
    </w:p>
    <w:p w:rsidR="00A75876" w:rsidRDefault="00A75876">
      <w:pPr>
        <w:pStyle w:val="SGGSRoman"/>
      </w:pPr>
      <w:r>
        <w:t>da-i-aa karahu parabh deen da-i-aalaa.</w:t>
      </w:r>
    </w:p>
    <w:p w:rsidR="00A75876" w:rsidRDefault="00A75876">
      <w:pPr>
        <w:pStyle w:val="SGGSTrans"/>
      </w:pPr>
      <w:r>
        <w:t>Take pity on me, O God, Merciful to the meek.</w:t>
      </w:r>
    </w:p>
    <w:p w:rsidR="00A75876" w:rsidRDefault="00A75876">
      <w:pPr>
        <w:pStyle w:val="SGGSGurm"/>
      </w:pPr>
      <w:r>
        <w:rPr>
          <w:cs/>
          <w:lang w:bidi="pa-IN"/>
        </w:rPr>
        <w:t xml:space="preserve">ਤਿਸੁ ਬਿਨੁ ਅਵਰੁ ਨਹੀ ਮੈ ਕੋਇ ॥ </w:t>
      </w:r>
      <w:r>
        <w:rPr>
          <w:color w:val="008000"/>
          <w:sz w:val="18"/>
        </w:rPr>
        <w:t>(1172)</w:t>
      </w:r>
    </w:p>
    <w:p w:rsidR="00A75876" w:rsidRDefault="00A75876">
      <w:pPr>
        <w:pStyle w:val="SGGSHindi"/>
      </w:pPr>
      <w:r>
        <w:rPr>
          <w:cs/>
        </w:rPr>
        <w:t>तिसु</w:t>
      </w:r>
      <w:r>
        <w:t xml:space="preserve"> </w:t>
      </w:r>
      <w:r>
        <w:rPr>
          <w:cs/>
        </w:rPr>
        <w:t>बिनु</w:t>
      </w:r>
      <w:r>
        <w:t xml:space="preserve"> </w:t>
      </w:r>
      <w:r>
        <w:rPr>
          <w:cs/>
        </w:rPr>
        <w:t>अवरु</w:t>
      </w:r>
      <w:r>
        <w:t xml:space="preserve"> </w:t>
      </w:r>
      <w:r>
        <w:rPr>
          <w:cs/>
        </w:rPr>
        <w:t>नही</w:t>
      </w:r>
      <w:r>
        <w:t xml:space="preserve"> </w:t>
      </w:r>
      <w:r>
        <w:rPr>
          <w:cs/>
        </w:rPr>
        <w:t>मै</w:t>
      </w:r>
      <w:r>
        <w:t xml:space="preserve"> </w:t>
      </w:r>
      <w:r>
        <w:rPr>
          <w:cs/>
        </w:rPr>
        <w:t>कोइ</w:t>
      </w:r>
      <w:r>
        <w:t xml:space="preserve"> </w:t>
      </w:r>
      <w:r>
        <w:rPr>
          <w:cs/>
        </w:rPr>
        <w:t>॥</w:t>
      </w:r>
    </w:p>
    <w:p w:rsidR="00A75876" w:rsidRDefault="00A75876">
      <w:pPr>
        <w:pStyle w:val="SGGSRoman"/>
      </w:pPr>
      <w:r>
        <w:t>tis bin avar nahee mai ko-ay.</w:t>
      </w:r>
    </w:p>
    <w:p w:rsidR="00A75876" w:rsidRDefault="00A75876">
      <w:pPr>
        <w:pStyle w:val="SGGSTrans"/>
      </w:pPr>
      <w:r>
        <w:t>Without Him, I have no other at all.</w:t>
      </w:r>
    </w:p>
    <w:p w:rsidR="00A75876" w:rsidRDefault="00A75876">
      <w:pPr>
        <w:pStyle w:val="SGGSGurm"/>
      </w:pPr>
      <w:r>
        <w:rPr>
          <w:cs/>
          <w:lang w:bidi="pa-IN"/>
        </w:rPr>
        <w:t>ਜਿਉ ਭਾਵੈ ਤਿਉ ਰਾਖੈ ਸੋਇ ॥੧</w:t>
      </w:r>
      <w:r>
        <w:rPr>
          <w:cs/>
        </w:rPr>
        <w:t xml:space="preserve">॥ </w:t>
      </w:r>
      <w:r>
        <w:rPr>
          <w:color w:val="008000"/>
          <w:sz w:val="18"/>
        </w:rPr>
        <w:t>(1172)</w:t>
      </w:r>
    </w:p>
    <w:p w:rsidR="00A75876" w:rsidRDefault="00A75876">
      <w:pPr>
        <w:pStyle w:val="SGGSHindi"/>
      </w:pPr>
      <w:r>
        <w:rPr>
          <w:cs/>
        </w:rPr>
        <w:t>जिउ</w:t>
      </w:r>
      <w:r>
        <w:t xml:space="preserve"> </w:t>
      </w:r>
      <w:r>
        <w:rPr>
          <w:cs/>
        </w:rPr>
        <w:t>भावै</w:t>
      </w:r>
      <w:r>
        <w:t xml:space="preserve"> </w:t>
      </w:r>
      <w:r>
        <w:rPr>
          <w:cs/>
        </w:rPr>
        <w:t>तिउ</w:t>
      </w:r>
      <w:r>
        <w:t xml:space="preserve"> </w:t>
      </w:r>
      <w:r>
        <w:rPr>
          <w:cs/>
        </w:rPr>
        <w:t>राखै</w:t>
      </w:r>
      <w:r>
        <w:t xml:space="preserve"> </w:t>
      </w:r>
      <w:r>
        <w:rPr>
          <w:cs/>
        </w:rPr>
        <w:t>सोइ</w:t>
      </w:r>
      <w:r>
        <w:t xml:space="preserve"> </w:t>
      </w:r>
      <w:r>
        <w:rPr>
          <w:cs/>
        </w:rPr>
        <w:t>॥१॥</w:t>
      </w:r>
    </w:p>
    <w:p w:rsidR="00A75876" w:rsidRDefault="00A75876">
      <w:pPr>
        <w:pStyle w:val="SGGSRoman"/>
      </w:pPr>
      <w:r>
        <w:t>ji-o bhaavai ti-o raakhai so-ay. ||1||</w:t>
      </w:r>
    </w:p>
    <w:p w:rsidR="00A75876" w:rsidRDefault="00A75876">
      <w:pPr>
        <w:pStyle w:val="SGGSTrans"/>
      </w:pPr>
      <w:r>
        <w:t>As it pleases His Will, He keeps me. ||1||</w:t>
      </w:r>
    </w:p>
    <w:p w:rsidR="00A75876" w:rsidRDefault="00A75876">
      <w:pPr>
        <w:pStyle w:val="SGGSGurm"/>
      </w:pPr>
      <w:r>
        <w:rPr>
          <w:cs/>
          <w:lang w:bidi="pa-IN"/>
        </w:rPr>
        <w:t xml:space="preserve">ਗੁਰ ਗੋਪਾਲ ਮੇਰੈ ਮਨਿ ਭਾਏ ॥ </w:t>
      </w:r>
      <w:r>
        <w:rPr>
          <w:color w:val="008000"/>
          <w:sz w:val="18"/>
        </w:rPr>
        <w:t>(1172)</w:t>
      </w:r>
    </w:p>
    <w:p w:rsidR="00A75876" w:rsidRDefault="00A75876">
      <w:pPr>
        <w:pStyle w:val="SGGSHindi"/>
      </w:pPr>
      <w:r>
        <w:rPr>
          <w:cs/>
        </w:rPr>
        <w:t>गुर</w:t>
      </w:r>
      <w:r>
        <w:t xml:space="preserve"> </w:t>
      </w:r>
      <w:r>
        <w:rPr>
          <w:cs/>
        </w:rPr>
        <w:t>गोपाल</w:t>
      </w:r>
      <w:r>
        <w:t xml:space="preserve"> </w:t>
      </w:r>
      <w:r>
        <w:rPr>
          <w:cs/>
        </w:rPr>
        <w:t>मेरै</w:t>
      </w:r>
      <w:r>
        <w:t xml:space="preserve"> </w:t>
      </w:r>
      <w:r>
        <w:rPr>
          <w:cs/>
        </w:rPr>
        <w:t>मनि</w:t>
      </w:r>
      <w:r>
        <w:t xml:space="preserve"> </w:t>
      </w:r>
      <w:r>
        <w:rPr>
          <w:cs/>
        </w:rPr>
        <w:t>भाए</w:t>
      </w:r>
      <w:r>
        <w:t xml:space="preserve"> </w:t>
      </w:r>
      <w:r>
        <w:rPr>
          <w:cs/>
        </w:rPr>
        <w:t>॥</w:t>
      </w:r>
    </w:p>
    <w:p w:rsidR="00A75876" w:rsidRDefault="00A75876">
      <w:pPr>
        <w:pStyle w:val="SGGSRoman"/>
      </w:pPr>
      <w:r>
        <w:t>gur gopaal mayrai man bhaa-ay.</w:t>
      </w:r>
    </w:p>
    <w:p w:rsidR="00A75876" w:rsidRDefault="00A75876">
      <w:pPr>
        <w:pStyle w:val="SGGSTrans"/>
      </w:pPr>
      <w:r>
        <w:t>The Guru, the Lord, is pleasing to my mind.</w:t>
      </w:r>
    </w:p>
    <w:p w:rsidR="00A75876" w:rsidRDefault="00A75876">
      <w:pPr>
        <w:pStyle w:val="SGGSGurm"/>
      </w:pPr>
      <w:r>
        <w:rPr>
          <w:cs/>
          <w:lang w:bidi="pa-IN"/>
        </w:rPr>
        <w:t>ਰਹਿ ਨ ਸਕਉ ਦਰਸਨ ਦੇਖੇ ਬਿਨੁ ਸਹਜਿ ਮਿਲਉ ਗੁਰੁ ਮੇਲਿ ਮਿਲਾਏ ॥੧</w:t>
      </w:r>
      <w:r>
        <w:rPr>
          <w:cs/>
        </w:rPr>
        <w:t xml:space="preserve">॥ </w:t>
      </w:r>
      <w:r>
        <w:rPr>
          <w:lang w:bidi="pa-IN"/>
        </w:rPr>
        <w:t xml:space="preserve">ਰਹਾਉ ॥ </w:t>
      </w:r>
      <w:r>
        <w:rPr>
          <w:color w:val="008000"/>
          <w:sz w:val="18"/>
        </w:rPr>
        <w:t>(1172)</w:t>
      </w:r>
    </w:p>
    <w:p w:rsidR="00A75876" w:rsidRDefault="00A75876">
      <w:pPr>
        <w:pStyle w:val="SGGSHindi"/>
      </w:pPr>
      <w:r>
        <w:rPr>
          <w:cs/>
        </w:rPr>
        <w:t>रहि</w:t>
      </w:r>
      <w:r>
        <w:t xml:space="preserve"> </w:t>
      </w:r>
      <w:r>
        <w:rPr>
          <w:cs/>
        </w:rPr>
        <w:t>न</w:t>
      </w:r>
      <w:r>
        <w:t xml:space="preserve"> </w:t>
      </w:r>
      <w:r>
        <w:rPr>
          <w:cs/>
        </w:rPr>
        <w:t>सकउ</w:t>
      </w:r>
      <w:r>
        <w:t xml:space="preserve"> </w:t>
      </w:r>
      <w:r>
        <w:rPr>
          <w:cs/>
        </w:rPr>
        <w:t>दरसन</w:t>
      </w:r>
      <w:r>
        <w:t xml:space="preserve"> </w:t>
      </w:r>
      <w:r>
        <w:rPr>
          <w:cs/>
        </w:rPr>
        <w:t>देखे</w:t>
      </w:r>
      <w:r>
        <w:t xml:space="preserve"> </w:t>
      </w:r>
      <w:r>
        <w:rPr>
          <w:cs/>
        </w:rPr>
        <w:t>बिनु</w:t>
      </w:r>
      <w:r>
        <w:t xml:space="preserve"> </w:t>
      </w:r>
      <w:r>
        <w:rPr>
          <w:cs/>
        </w:rPr>
        <w:t>सहजि</w:t>
      </w:r>
      <w:r>
        <w:t xml:space="preserve"> </w:t>
      </w:r>
      <w:r>
        <w:rPr>
          <w:cs/>
        </w:rPr>
        <w:t>मिलउ</w:t>
      </w:r>
      <w:r>
        <w:t xml:space="preserve"> </w:t>
      </w:r>
      <w:r>
        <w:rPr>
          <w:cs/>
        </w:rPr>
        <w:t>गुरु</w:t>
      </w:r>
      <w:r>
        <w:t xml:space="preserve"> </w:t>
      </w:r>
      <w:r>
        <w:rPr>
          <w:cs/>
        </w:rPr>
        <w:t>मेलि</w:t>
      </w:r>
      <w:r>
        <w:t xml:space="preserve"> </w:t>
      </w:r>
      <w:r>
        <w:rPr>
          <w:cs/>
        </w:rPr>
        <w:t>मिलाए</w:t>
      </w:r>
      <w:r>
        <w:t xml:space="preserve"> </w:t>
      </w:r>
      <w:r>
        <w:rPr>
          <w:cs/>
        </w:rPr>
        <w:t>॥१॥</w:t>
      </w:r>
      <w:r>
        <w:t xml:space="preserve"> </w:t>
      </w:r>
      <w:r>
        <w:rPr>
          <w:cs/>
        </w:rPr>
        <w:t>रहाउ</w:t>
      </w:r>
      <w:r>
        <w:t xml:space="preserve"> </w:t>
      </w:r>
      <w:r>
        <w:rPr>
          <w:cs/>
        </w:rPr>
        <w:t>॥</w:t>
      </w:r>
    </w:p>
    <w:p w:rsidR="00A75876" w:rsidRDefault="00A75876">
      <w:pPr>
        <w:pStyle w:val="SGGSRoman"/>
      </w:pPr>
      <w:r>
        <w:t>reh na saka-o darsan daykhay bin sahj mila-o gur mayl milaa-ay. ||1|| rahaa-o.</w:t>
      </w:r>
    </w:p>
    <w:p w:rsidR="00A75876" w:rsidRDefault="00A75876">
      <w:pPr>
        <w:pStyle w:val="SGGSTrans"/>
      </w:pPr>
      <w:r>
        <w:t>I cannot even survive, without the Blessed Vision of His Darshan. But I shall easily unite with the Guru, if He unites me in His Union. ||1||Pause||</w:t>
      </w:r>
    </w:p>
    <w:p w:rsidR="00A75876" w:rsidRDefault="00A75876">
      <w:pPr>
        <w:pStyle w:val="SGGSGurm"/>
      </w:pPr>
      <w:r>
        <w:rPr>
          <w:cs/>
          <w:lang w:bidi="pa-IN"/>
        </w:rPr>
        <w:t xml:space="preserve">ਇਹੁ ਮਨੁ ਲੋਭੀ ਲੋਭਿ ਲੁਭਾਨਾ ॥ </w:t>
      </w:r>
      <w:r>
        <w:rPr>
          <w:color w:val="008000"/>
          <w:sz w:val="18"/>
        </w:rPr>
        <w:t>(1172)</w:t>
      </w:r>
    </w:p>
    <w:p w:rsidR="00A75876" w:rsidRDefault="00A75876">
      <w:pPr>
        <w:pStyle w:val="SGGSHindi"/>
      </w:pPr>
      <w:r>
        <w:rPr>
          <w:cs/>
        </w:rPr>
        <w:t>इहु</w:t>
      </w:r>
      <w:r>
        <w:t xml:space="preserve"> </w:t>
      </w:r>
      <w:r>
        <w:rPr>
          <w:cs/>
        </w:rPr>
        <w:t>मनु</w:t>
      </w:r>
      <w:r>
        <w:t xml:space="preserve"> </w:t>
      </w:r>
      <w:r>
        <w:rPr>
          <w:cs/>
        </w:rPr>
        <w:t>लोभी</w:t>
      </w:r>
      <w:r>
        <w:t xml:space="preserve"> </w:t>
      </w:r>
      <w:r>
        <w:rPr>
          <w:cs/>
        </w:rPr>
        <w:t>लोभि</w:t>
      </w:r>
      <w:r>
        <w:t xml:space="preserve"> </w:t>
      </w:r>
      <w:r>
        <w:rPr>
          <w:cs/>
        </w:rPr>
        <w:t>लुभाना</w:t>
      </w:r>
      <w:r>
        <w:t xml:space="preserve"> </w:t>
      </w:r>
      <w:r>
        <w:rPr>
          <w:cs/>
        </w:rPr>
        <w:t>॥</w:t>
      </w:r>
    </w:p>
    <w:p w:rsidR="00A75876" w:rsidRDefault="00A75876">
      <w:pPr>
        <w:pStyle w:val="SGGSRoman"/>
      </w:pPr>
      <w:r>
        <w:t>ih man lobhee lobh lubhaanaa.</w:t>
      </w:r>
    </w:p>
    <w:p w:rsidR="00A75876" w:rsidRDefault="00A75876">
      <w:pPr>
        <w:pStyle w:val="SGGSTrans"/>
      </w:pPr>
      <w:r>
        <w:t>The greedy mind is enticed by greed.</w:t>
      </w:r>
    </w:p>
    <w:p w:rsidR="00A75876" w:rsidRDefault="00A75876">
      <w:pPr>
        <w:pStyle w:val="SGGSGurm"/>
      </w:pPr>
      <w:r>
        <w:rPr>
          <w:cs/>
          <w:lang w:bidi="pa-IN"/>
        </w:rPr>
        <w:t xml:space="preserve">ਰਾਮ ਬਿਸਾਰਿ ਬਹੁਰਿ ਪਛੁਤਾਨਾ ॥ </w:t>
      </w:r>
      <w:r>
        <w:rPr>
          <w:color w:val="008000"/>
          <w:sz w:val="18"/>
        </w:rPr>
        <w:t>(1172)</w:t>
      </w:r>
    </w:p>
    <w:p w:rsidR="00A75876" w:rsidRDefault="00A75876">
      <w:pPr>
        <w:pStyle w:val="SGGSHindi"/>
      </w:pPr>
      <w:r>
        <w:rPr>
          <w:cs/>
        </w:rPr>
        <w:t>राम</w:t>
      </w:r>
      <w:r>
        <w:t xml:space="preserve"> </w:t>
      </w:r>
      <w:r>
        <w:rPr>
          <w:cs/>
        </w:rPr>
        <w:t>बिसारि</w:t>
      </w:r>
      <w:r>
        <w:t xml:space="preserve"> </w:t>
      </w:r>
      <w:r>
        <w:rPr>
          <w:cs/>
        </w:rPr>
        <w:t>बहुरि</w:t>
      </w:r>
      <w:r>
        <w:t xml:space="preserve"> </w:t>
      </w:r>
      <w:r>
        <w:rPr>
          <w:cs/>
        </w:rPr>
        <w:t>पछुताना</w:t>
      </w:r>
      <w:r>
        <w:t xml:space="preserve"> </w:t>
      </w:r>
      <w:r>
        <w:rPr>
          <w:cs/>
        </w:rPr>
        <w:t>॥</w:t>
      </w:r>
    </w:p>
    <w:p w:rsidR="00A75876" w:rsidRDefault="00A75876">
      <w:pPr>
        <w:pStyle w:val="SGGSRoman"/>
      </w:pPr>
      <w:r>
        <w:t>raam bisaar bahur pachhutaanaa.</w:t>
      </w:r>
    </w:p>
    <w:p w:rsidR="00A75876" w:rsidRDefault="00A75876">
      <w:pPr>
        <w:pStyle w:val="SGGSTrans"/>
      </w:pPr>
      <w:r>
        <w:t>Forgetting the Lord, it regrets and repents in the end.</w:t>
      </w:r>
    </w:p>
    <w:p w:rsidR="00A75876" w:rsidRDefault="00A75876">
      <w:pPr>
        <w:pStyle w:val="SGGSGurm"/>
      </w:pPr>
      <w:r>
        <w:rPr>
          <w:cs/>
          <w:lang w:bidi="pa-IN"/>
        </w:rPr>
        <w:t xml:space="preserve">ਬਿਛੁਰਤ ਮਿਲਾਇ ਗੁਰ ਸੇਵ ਰਾਂਗੇ ॥ </w:t>
      </w:r>
      <w:r>
        <w:rPr>
          <w:color w:val="008000"/>
          <w:sz w:val="18"/>
        </w:rPr>
        <w:t>(1172)</w:t>
      </w:r>
    </w:p>
    <w:p w:rsidR="00A75876" w:rsidRDefault="00A75876">
      <w:pPr>
        <w:pStyle w:val="SGGSHindi"/>
      </w:pPr>
      <w:r>
        <w:rPr>
          <w:cs/>
        </w:rPr>
        <w:t>बिछुरत</w:t>
      </w:r>
      <w:r>
        <w:t xml:space="preserve"> </w:t>
      </w:r>
      <w:r>
        <w:rPr>
          <w:cs/>
        </w:rPr>
        <w:t>मिलाइ</w:t>
      </w:r>
      <w:r>
        <w:t xml:space="preserve"> </w:t>
      </w:r>
      <w:r>
        <w:rPr>
          <w:cs/>
        </w:rPr>
        <w:t>गुर</w:t>
      </w:r>
      <w:r>
        <w:t xml:space="preserve"> </w:t>
      </w:r>
      <w:r>
        <w:rPr>
          <w:cs/>
        </w:rPr>
        <w:t>सेव</w:t>
      </w:r>
      <w:r>
        <w:t xml:space="preserve"> </w:t>
      </w:r>
      <w:r>
        <w:rPr>
          <w:cs/>
        </w:rPr>
        <w:t>रांगे</w:t>
      </w:r>
      <w:r>
        <w:t xml:space="preserve"> </w:t>
      </w:r>
      <w:r>
        <w:rPr>
          <w:cs/>
        </w:rPr>
        <w:t>॥</w:t>
      </w:r>
    </w:p>
    <w:p w:rsidR="00A75876" w:rsidRDefault="00A75876">
      <w:pPr>
        <w:pStyle w:val="SGGSRoman"/>
      </w:pPr>
      <w:r>
        <w:t>bichhurat milaa-ay gur sayv raa</w:t>
      </w:r>
      <w:r>
        <w:rPr>
          <w:vertAlign w:val="superscript"/>
        </w:rPr>
        <w:t>N</w:t>
      </w:r>
      <w:r>
        <w:t>gay.</w:t>
      </w:r>
    </w:p>
    <w:p w:rsidR="00A75876" w:rsidRDefault="00A75876">
      <w:pPr>
        <w:pStyle w:val="SGGSTrans"/>
      </w:pPr>
      <w:r>
        <w:t>The separated ones are reunited, when they are inspired to serve the Guru.</w:t>
      </w:r>
    </w:p>
    <w:p w:rsidR="00A75876" w:rsidRDefault="00A75876">
      <w:pPr>
        <w:pStyle w:val="SGGSGurm"/>
      </w:pPr>
      <w:r>
        <w:rPr>
          <w:cs/>
          <w:lang w:bidi="pa-IN"/>
        </w:rPr>
        <w:t>ਹਰਿ ਨਾਮੁ ਦੀਓ ਮਸਤਕਿ ਵਡਭਾਗੇ ॥੨</w:t>
      </w:r>
      <w:r>
        <w:rPr>
          <w:cs/>
        </w:rPr>
        <w:t xml:space="preserve">॥ </w:t>
      </w:r>
      <w:r>
        <w:rPr>
          <w:color w:val="008000"/>
          <w:sz w:val="18"/>
        </w:rPr>
        <w:t>(1172)</w:t>
      </w:r>
    </w:p>
    <w:p w:rsidR="00A75876" w:rsidRDefault="00A75876">
      <w:pPr>
        <w:pStyle w:val="SGGSHindi"/>
      </w:pPr>
      <w:r>
        <w:rPr>
          <w:cs/>
        </w:rPr>
        <w:t>हरि</w:t>
      </w:r>
      <w:r>
        <w:t xml:space="preserve"> </w:t>
      </w:r>
      <w:r>
        <w:rPr>
          <w:cs/>
        </w:rPr>
        <w:t>नामु</w:t>
      </w:r>
      <w:r>
        <w:t xml:space="preserve"> </w:t>
      </w:r>
      <w:r>
        <w:rPr>
          <w:cs/>
        </w:rPr>
        <w:t>दीओ</w:t>
      </w:r>
      <w:r>
        <w:t xml:space="preserve"> </w:t>
      </w:r>
      <w:r>
        <w:rPr>
          <w:cs/>
        </w:rPr>
        <w:t>मसतकि</w:t>
      </w:r>
      <w:r>
        <w:t xml:space="preserve"> </w:t>
      </w:r>
      <w:r>
        <w:rPr>
          <w:cs/>
        </w:rPr>
        <w:t>वडभागे</w:t>
      </w:r>
      <w:r>
        <w:t xml:space="preserve"> </w:t>
      </w:r>
      <w:r>
        <w:rPr>
          <w:cs/>
        </w:rPr>
        <w:t>॥२॥</w:t>
      </w:r>
    </w:p>
    <w:p w:rsidR="00A75876" w:rsidRDefault="00A75876">
      <w:pPr>
        <w:pStyle w:val="SGGSRoman"/>
      </w:pPr>
      <w:r>
        <w:t>har naam dee-o mastak vadbhaagay. ||2||</w:t>
      </w:r>
    </w:p>
    <w:p w:rsidR="00A75876" w:rsidRDefault="00A75876">
      <w:pPr>
        <w:pStyle w:val="SGGSTrans"/>
      </w:pPr>
      <w:r>
        <w:t>They are blessed with the Lord's Name - such is the destiny written on their foreheads. ||2||</w:t>
      </w:r>
    </w:p>
    <w:p w:rsidR="00A75876" w:rsidRDefault="00A75876">
      <w:pPr>
        <w:pStyle w:val="SGGSGurm"/>
      </w:pPr>
      <w:r>
        <w:rPr>
          <w:cs/>
          <w:lang w:bidi="pa-IN"/>
        </w:rPr>
        <w:t xml:space="preserve">ਪਉਣ ਪਾਣੀ ਕੀ ਇਹ ਦੇਹ ਸਰੀਰਾ ॥ </w:t>
      </w:r>
      <w:r>
        <w:rPr>
          <w:color w:val="008000"/>
          <w:sz w:val="18"/>
        </w:rPr>
        <w:t>(1172)</w:t>
      </w:r>
    </w:p>
    <w:p w:rsidR="00A75876" w:rsidRDefault="00A75876">
      <w:pPr>
        <w:pStyle w:val="SGGSHindi"/>
      </w:pPr>
      <w:r>
        <w:rPr>
          <w:cs/>
        </w:rPr>
        <w:t>पउण</w:t>
      </w:r>
      <w:r>
        <w:t xml:space="preserve"> </w:t>
      </w:r>
      <w:r>
        <w:rPr>
          <w:cs/>
        </w:rPr>
        <w:t>पाणी</w:t>
      </w:r>
      <w:r>
        <w:t xml:space="preserve"> </w:t>
      </w:r>
      <w:r>
        <w:rPr>
          <w:cs/>
        </w:rPr>
        <w:t>की</w:t>
      </w:r>
      <w:r>
        <w:t xml:space="preserve"> </w:t>
      </w:r>
      <w:r>
        <w:rPr>
          <w:cs/>
        </w:rPr>
        <w:t>इह</w:t>
      </w:r>
      <w:r>
        <w:t xml:space="preserve"> </w:t>
      </w:r>
      <w:r>
        <w:rPr>
          <w:cs/>
        </w:rPr>
        <w:t>देह</w:t>
      </w:r>
      <w:r>
        <w:t xml:space="preserve"> </w:t>
      </w:r>
      <w:r>
        <w:rPr>
          <w:cs/>
        </w:rPr>
        <w:t>सरीरा</w:t>
      </w:r>
      <w:r>
        <w:t xml:space="preserve"> </w:t>
      </w:r>
      <w:r>
        <w:rPr>
          <w:cs/>
        </w:rPr>
        <w:t>॥</w:t>
      </w:r>
    </w:p>
    <w:p w:rsidR="00A75876" w:rsidRDefault="00A75876">
      <w:pPr>
        <w:pStyle w:val="SGGSRoman"/>
      </w:pPr>
      <w:r>
        <w:t>pa-un paanee kee ih dayh sareeraa.</w:t>
      </w:r>
    </w:p>
    <w:p w:rsidR="00A75876" w:rsidRDefault="00A75876">
      <w:pPr>
        <w:pStyle w:val="SGGSTrans"/>
      </w:pPr>
      <w:r>
        <w:t>This body is built of air and water.</w:t>
      </w:r>
    </w:p>
    <w:p w:rsidR="00A75876" w:rsidRDefault="00A75876">
      <w:pPr>
        <w:pStyle w:val="SGGSGurm"/>
      </w:pPr>
      <w:r>
        <w:rPr>
          <w:cs/>
          <w:lang w:bidi="pa-IN"/>
        </w:rPr>
        <w:t xml:space="preserve">ਹਉਮੈ ਰੋਗੁ ਕਠਿਨ ਤਨਿ ਪੀਰਾ ॥ </w:t>
      </w:r>
      <w:r>
        <w:rPr>
          <w:color w:val="008000"/>
          <w:sz w:val="18"/>
        </w:rPr>
        <w:t>(1172)</w:t>
      </w:r>
    </w:p>
    <w:p w:rsidR="00A75876" w:rsidRDefault="00A75876">
      <w:pPr>
        <w:pStyle w:val="SGGSHindi"/>
      </w:pPr>
      <w:r>
        <w:rPr>
          <w:cs/>
        </w:rPr>
        <w:t>हउमै</w:t>
      </w:r>
      <w:r>
        <w:t xml:space="preserve"> </w:t>
      </w:r>
      <w:r>
        <w:rPr>
          <w:cs/>
        </w:rPr>
        <w:t>रोगु</w:t>
      </w:r>
      <w:r>
        <w:t xml:space="preserve"> </w:t>
      </w:r>
      <w:r>
        <w:rPr>
          <w:cs/>
        </w:rPr>
        <w:t>कठिन</w:t>
      </w:r>
      <w:r>
        <w:t xml:space="preserve"> </w:t>
      </w:r>
      <w:r>
        <w:rPr>
          <w:cs/>
        </w:rPr>
        <w:t>तनि</w:t>
      </w:r>
      <w:r>
        <w:t xml:space="preserve"> </w:t>
      </w:r>
      <w:r>
        <w:rPr>
          <w:cs/>
        </w:rPr>
        <w:t>पीरा</w:t>
      </w:r>
      <w:r>
        <w:t xml:space="preserve"> </w:t>
      </w:r>
      <w:r>
        <w:rPr>
          <w:cs/>
        </w:rPr>
        <w:t>॥</w:t>
      </w:r>
    </w:p>
    <w:p w:rsidR="00A75876" w:rsidRDefault="00A75876">
      <w:pPr>
        <w:pStyle w:val="SGGSRoman"/>
      </w:pPr>
      <w:r>
        <w:t>ha-umai rog kathin tan peeraa.</w:t>
      </w:r>
    </w:p>
    <w:p w:rsidR="00A75876" w:rsidRDefault="00A75876">
      <w:pPr>
        <w:pStyle w:val="SGGSTrans"/>
      </w:pPr>
      <w:r>
        <w:t>The body is afflicted with the terribly painful illness of egotism.</w:t>
      </w:r>
    </w:p>
    <w:p w:rsidR="00A75876" w:rsidRDefault="00A75876">
      <w:pPr>
        <w:pStyle w:val="SGGSGurm"/>
      </w:pPr>
      <w:r>
        <w:rPr>
          <w:cs/>
          <w:lang w:bidi="pa-IN"/>
        </w:rPr>
        <w:t xml:space="preserve">ਗੁਰਮੁਖਿ ਰਾਮ ਨਾਮ ਦਾਰੂ ਗੁਣ ਗਾਇਆ ॥ </w:t>
      </w:r>
      <w:r>
        <w:rPr>
          <w:color w:val="008000"/>
          <w:sz w:val="18"/>
        </w:rPr>
        <w:t>(1172)</w:t>
      </w:r>
    </w:p>
    <w:p w:rsidR="00A75876" w:rsidRDefault="00A75876">
      <w:pPr>
        <w:pStyle w:val="SGGSHindi"/>
      </w:pPr>
      <w:r>
        <w:rPr>
          <w:cs/>
        </w:rPr>
        <w:t>गुरमुखि</w:t>
      </w:r>
      <w:r>
        <w:t xml:space="preserve"> </w:t>
      </w:r>
      <w:r>
        <w:rPr>
          <w:cs/>
        </w:rPr>
        <w:t>राम</w:t>
      </w:r>
      <w:r>
        <w:t xml:space="preserve"> </w:t>
      </w:r>
      <w:r>
        <w:rPr>
          <w:cs/>
        </w:rPr>
        <w:t>नाम</w:t>
      </w:r>
      <w:r>
        <w:t xml:space="preserve"> </w:t>
      </w:r>
      <w:r>
        <w:rPr>
          <w:cs/>
        </w:rPr>
        <w:t>दारू</w:t>
      </w:r>
      <w:r>
        <w:t xml:space="preserve"> </w:t>
      </w:r>
      <w:r>
        <w:rPr>
          <w:cs/>
        </w:rPr>
        <w:t>गुण</w:t>
      </w:r>
      <w:r>
        <w:t xml:space="preserve"> </w:t>
      </w:r>
      <w:r>
        <w:rPr>
          <w:cs/>
        </w:rPr>
        <w:t>गाइआ</w:t>
      </w:r>
      <w:r>
        <w:t xml:space="preserve"> </w:t>
      </w:r>
      <w:r>
        <w:rPr>
          <w:cs/>
        </w:rPr>
        <w:t>॥</w:t>
      </w:r>
    </w:p>
    <w:p w:rsidR="00A75876" w:rsidRDefault="00A75876">
      <w:pPr>
        <w:pStyle w:val="SGGSRoman"/>
      </w:pPr>
      <w:r>
        <w:t>gurmukh raam naam daaroo gun gaa-i-aa.</w:t>
      </w:r>
    </w:p>
    <w:p w:rsidR="00A75876" w:rsidRDefault="00A75876">
      <w:pPr>
        <w:pStyle w:val="SGGSTrans"/>
      </w:pPr>
      <w:r>
        <w:t>The Gurmukh has the Medicine: singing the Glorious Praises of the Lord's Name.</w:t>
      </w:r>
    </w:p>
    <w:p w:rsidR="00A75876" w:rsidRDefault="00A75876">
      <w:pPr>
        <w:pStyle w:val="SGGSGurm"/>
      </w:pPr>
      <w:r>
        <w:rPr>
          <w:cs/>
          <w:lang w:bidi="pa-IN"/>
        </w:rPr>
        <w:t>ਕਰਿ ਕਿਰਪਾ ਗੁਰਿ ਰੋਗੁ ਗਵਾਇਆ ॥੩</w:t>
      </w:r>
      <w:r>
        <w:rPr>
          <w:cs/>
        </w:rPr>
        <w:t xml:space="preserve">॥ </w:t>
      </w:r>
      <w:r>
        <w:rPr>
          <w:color w:val="008000"/>
          <w:sz w:val="18"/>
        </w:rPr>
        <w:t>(1172)</w:t>
      </w:r>
    </w:p>
    <w:p w:rsidR="00A75876" w:rsidRDefault="00A75876">
      <w:pPr>
        <w:pStyle w:val="SGGSHindi"/>
      </w:pPr>
      <w:r>
        <w:rPr>
          <w:cs/>
        </w:rPr>
        <w:t>करि</w:t>
      </w:r>
      <w:r>
        <w:t xml:space="preserve"> </w:t>
      </w:r>
      <w:r>
        <w:rPr>
          <w:cs/>
        </w:rPr>
        <w:t>किरपा</w:t>
      </w:r>
      <w:r>
        <w:t xml:space="preserve"> </w:t>
      </w:r>
      <w:r>
        <w:rPr>
          <w:cs/>
        </w:rPr>
        <w:t>गुरि</w:t>
      </w:r>
      <w:r>
        <w:t xml:space="preserve"> </w:t>
      </w:r>
      <w:r>
        <w:rPr>
          <w:cs/>
        </w:rPr>
        <w:t>रोगु</w:t>
      </w:r>
      <w:r>
        <w:t xml:space="preserve"> </w:t>
      </w:r>
      <w:r>
        <w:rPr>
          <w:cs/>
        </w:rPr>
        <w:t>गवाइआ</w:t>
      </w:r>
      <w:r>
        <w:t xml:space="preserve"> </w:t>
      </w:r>
      <w:r>
        <w:rPr>
          <w:cs/>
        </w:rPr>
        <w:t>॥३॥</w:t>
      </w:r>
    </w:p>
    <w:p w:rsidR="00A75876" w:rsidRDefault="00A75876">
      <w:pPr>
        <w:pStyle w:val="SGGSRoman"/>
      </w:pPr>
      <w:r>
        <w:t>kar kirpaa gur rog gavaa-i-aa. ||3||</w:t>
      </w:r>
    </w:p>
    <w:p w:rsidR="00A75876" w:rsidRDefault="00A75876">
      <w:pPr>
        <w:pStyle w:val="SGGSTrans"/>
      </w:pPr>
      <w:r>
        <w:t>Granting His Grace, the Guru has cured the illness. ||3||</w:t>
      </w:r>
    </w:p>
    <w:p w:rsidR="00A75876" w:rsidRDefault="00A75876">
      <w:pPr>
        <w:pStyle w:val="SGGSGurm"/>
      </w:pPr>
      <w:r>
        <w:rPr>
          <w:cs/>
          <w:lang w:bidi="pa-IN"/>
        </w:rPr>
        <w:t xml:space="preserve">ਚਾਰਿ ਨਦੀਆ ਅਗਨੀ ਤਨਿ ਚਾਰੇ ॥ </w:t>
      </w:r>
      <w:r>
        <w:rPr>
          <w:color w:val="008000"/>
          <w:sz w:val="18"/>
        </w:rPr>
        <w:t>(1172)</w:t>
      </w:r>
    </w:p>
    <w:p w:rsidR="00A75876" w:rsidRDefault="00A75876">
      <w:pPr>
        <w:pStyle w:val="SGGSHindi"/>
      </w:pPr>
      <w:r>
        <w:rPr>
          <w:cs/>
        </w:rPr>
        <w:t>चारि</w:t>
      </w:r>
      <w:r>
        <w:t xml:space="preserve"> </w:t>
      </w:r>
      <w:r>
        <w:rPr>
          <w:cs/>
        </w:rPr>
        <w:t>नदीआ</w:t>
      </w:r>
      <w:r>
        <w:t xml:space="preserve"> </w:t>
      </w:r>
      <w:r>
        <w:rPr>
          <w:cs/>
        </w:rPr>
        <w:t>अगनी</w:t>
      </w:r>
      <w:r>
        <w:t xml:space="preserve"> </w:t>
      </w:r>
      <w:r>
        <w:rPr>
          <w:cs/>
        </w:rPr>
        <w:t>तनि</w:t>
      </w:r>
      <w:r>
        <w:t xml:space="preserve"> </w:t>
      </w:r>
      <w:r>
        <w:rPr>
          <w:cs/>
        </w:rPr>
        <w:t>चारे</w:t>
      </w:r>
      <w:r>
        <w:t xml:space="preserve"> </w:t>
      </w:r>
      <w:r>
        <w:rPr>
          <w:cs/>
        </w:rPr>
        <w:t>॥</w:t>
      </w:r>
    </w:p>
    <w:p w:rsidR="00A75876" w:rsidRDefault="00A75876">
      <w:pPr>
        <w:pStyle w:val="SGGSRoman"/>
      </w:pPr>
      <w:r>
        <w:t>chaar nadee-aa agnee tan chaaray.</w:t>
      </w:r>
    </w:p>
    <w:p w:rsidR="00A75876" w:rsidRDefault="00A75876">
      <w:pPr>
        <w:pStyle w:val="SGGSTrans"/>
      </w:pPr>
      <w:r>
        <w:t>The four evils are the four rivers of fire flowing through the body.</w:t>
      </w:r>
    </w:p>
    <w:p w:rsidR="00A75876" w:rsidRDefault="00A75876">
      <w:pPr>
        <w:pStyle w:val="SGGSGurm"/>
      </w:pPr>
      <w:r>
        <w:rPr>
          <w:cs/>
          <w:lang w:bidi="pa-IN"/>
        </w:rPr>
        <w:t xml:space="preserve">ਤ੍ਰਿਸਨਾ ਜਲਤ ਜਲੇ ਅਹੰਕਾਰੇ ॥ </w:t>
      </w:r>
      <w:r>
        <w:rPr>
          <w:color w:val="008000"/>
          <w:sz w:val="18"/>
        </w:rPr>
        <w:t>(1172)</w:t>
      </w:r>
    </w:p>
    <w:p w:rsidR="00A75876" w:rsidRDefault="00A75876">
      <w:pPr>
        <w:pStyle w:val="SGGSHindi"/>
      </w:pPr>
      <w:r>
        <w:rPr>
          <w:cs/>
        </w:rPr>
        <w:t>त्रिसना</w:t>
      </w:r>
      <w:r>
        <w:t xml:space="preserve"> </w:t>
      </w:r>
      <w:r>
        <w:rPr>
          <w:cs/>
        </w:rPr>
        <w:t>जलत</w:t>
      </w:r>
      <w:r>
        <w:t xml:space="preserve"> </w:t>
      </w:r>
      <w:r>
        <w:rPr>
          <w:cs/>
        </w:rPr>
        <w:t>जले</w:t>
      </w:r>
      <w:r>
        <w:t xml:space="preserve"> </w:t>
      </w:r>
      <w:r>
        <w:rPr>
          <w:cs/>
        </w:rPr>
        <w:t>अहंकारे</w:t>
      </w:r>
      <w:r>
        <w:t xml:space="preserve"> </w:t>
      </w:r>
      <w:r>
        <w:rPr>
          <w:cs/>
        </w:rPr>
        <w:t>॥</w:t>
      </w:r>
    </w:p>
    <w:p w:rsidR="00A75876" w:rsidRDefault="00A75876">
      <w:pPr>
        <w:pStyle w:val="SGGSRoman"/>
      </w:pPr>
      <w:r>
        <w:t>tarisnaa jalat jalay aha</w:t>
      </w:r>
      <w:r>
        <w:rPr>
          <w:vertAlign w:val="superscript"/>
        </w:rPr>
        <w:t>N</w:t>
      </w:r>
      <w:r>
        <w:t>kaaray.</w:t>
      </w:r>
    </w:p>
    <w:p w:rsidR="00A75876" w:rsidRDefault="00A75876">
      <w:pPr>
        <w:pStyle w:val="SGGSTrans"/>
      </w:pPr>
      <w:r>
        <w:t>It is burning in desire, and burning in egotism.</w:t>
      </w:r>
    </w:p>
    <w:p w:rsidR="00A75876" w:rsidRDefault="00A75876">
      <w:pPr>
        <w:pStyle w:val="SGGSGurm"/>
      </w:pPr>
      <w:r>
        <w:rPr>
          <w:cs/>
          <w:lang w:bidi="pa-IN"/>
        </w:rPr>
        <w:t xml:space="preserve">ਗੁਰਿ ਰਾਖੇ ਵਡਭਾਗੀ ਤਾਰੇ ॥ </w:t>
      </w:r>
      <w:r>
        <w:rPr>
          <w:color w:val="008000"/>
          <w:sz w:val="18"/>
        </w:rPr>
        <w:t>(1172)</w:t>
      </w:r>
    </w:p>
    <w:p w:rsidR="00A75876" w:rsidRDefault="00A75876">
      <w:pPr>
        <w:pStyle w:val="SGGSHindi"/>
      </w:pPr>
      <w:r>
        <w:rPr>
          <w:cs/>
        </w:rPr>
        <w:t>गुरि</w:t>
      </w:r>
      <w:r>
        <w:t xml:space="preserve"> </w:t>
      </w:r>
      <w:r>
        <w:rPr>
          <w:cs/>
        </w:rPr>
        <w:t>राखे</w:t>
      </w:r>
      <w:r>
        <w:t xml:space="preserve"> </w:t>
      </w:r>
      <w:r>
        <w:rPr>
          <w:cs/>
        </w:rPr>
        <w:t>वडभागी</w:t>
      </w:r>
      <w:r>
        <w:t xml:space="preserve"> </w:t>
      </w:r>
      <w:r>
        <w:rPr>
          <w:cs/>
        </w:rPr>
        <w:t>तारे</w:t>
      </w:r>
      <w:r>
        <w:t xml:space="preserve"> </w:t>
      </w:r>
      <w:r>
        <w:rPr>
          <w:cs/>
        </w:rPr>
        <w:t>॥</w:t>
      </w:r>
    </w:p>
    <w:p w:rsidR="00A75876" w:rsidRDefault="00A75876">
      <w:pPr>
        <w:pStyle w:val="SGGSRoman"/>
      </w:pPr>
      <w:r>
        <w:t>gur raakhay vadbhaagee taaray.</w:t>
      </w:r>
    </w:p>
    <w:p w:rsidR="00A75876" w:rsidRDefault="00A75876">
      <w:pPr>
        <w:pStyle w:val="SGGSTrans"/>
      </w:pPr>
      <w:r>
        <w:t>Those whom the Guru protects and saves are very fortunate.</w:t>
      </w:r>
    </w:p>
    <w:p w:rsidR="00A75876" w:rsidRDefault="00A75876">
      <w:pPr>
        <w:pStyle w:val="SGGSGurm"/>
      </w:pPr>
      <w:r>
        <w:rPr>
          <w:cs/>
          <w:lang w:bidi="pa-IN"/>
        </w:rPr>
        <w:t>ਜਨ ਨਾਨਕ ਉਰਿ ਹਰਿ ਅੰਮ੍ਰਿਤੁ ਧਾਰੇ ॥੪</w:t>
      </w:r>
      <w:r>
        <w:rPr>
          <w:cs/>
        </w:rPr>
        <w:t>॥</w:t>
      </w:r>
      <w:r>
        <w:rPr>
          <w:lang w:bidi="pa-IN"/>
        </w:rPr>
        <w:t>੨</w:t>
      </w:r>
      <w:r>
        <w:rPr>
          <w:cs/>
        </w:rPr>
        <w:t xml:space="preserve">॥ </w:t>
      </w:r>
      <w:r>
        <w:rPr>
          <w:color w:val="008000"/>
          <w:sz w:val="18"/>
        </w:rPr>
        <w:t>(1172)</w:t>
      </w:r>
    </w:p>
    <w:p w:rsidR="00A75876" w:rsidRDefault="00A75876">
      <w:pPr>
        <w:pStyle w:val="SGGSHindi"/>
      </w:pPr>
      <w:r>
        <w:rPr>
          <w:cs/>
        </w:rPr>
        <w:t>जन</w:t>
      </w:r>
      <w:r>
        <w:t xml:space="preserve"> </w:t>
      </w:r>
      <w:r>
        <w:rPr>
          <w:cs/>
        </w:rPr>
        <w:t>नानक</w:t>
      </w:r>
      <w:r>
        <w:t xml:space="preserve"> </w:t>
      </w:r>
      <w:r>
        <w:rPr>
          <w:cs/>
        </w:rPr>
        <w:t>उरि</w:t>
      </w:r>
      <w:r>
        <w:t xml:space="preserve"> </w:t>
      </w:r>
      <w:r>
        <w:rPr>
          <w:cs/>
        </w:rPr>
        <w:t>हरि</w:t>
      </w:r>
      <w:r>
        <w:t xml:space="preserve"> </w:t>
      </w:r>
      <w:r>
        <w:rPr>
          <w:cs/>
        </w:rPr>
        <w:t>अम्रितु</w:t>
      </w:r>
      <w:r>
        <w:t xml:space="preserve"> </w:t>
      </w:r>
      <w:r>
        <w:rPr>
          <w:cs/>
        </w:rPr>
        <w:t>धारे</w:t>
      </w:r>
      <w:r>
        <w:t xml:space="preserve"> </w:t>
      </w:r>
      <w:r>
        <w:rPr>
          <w:cs/>
        </w:rPr>
        <w:t>॥४॥२॥</w:t>
      </w:r>
    </w:p>
    <w:p w:rsidR="00A75876" w:rsidRDefault="00A75876">
      <w:pPr>
        <w:pStyle w:val="SGGSRoman"/>
      </w:pPr>
      <w:r>
        <w:t>jan naanak ur har amrit Dhaaray. ||4||2||</w:t>
      </w:r>
    </w:p>
    <w:p w:rsidR="00A75876" w:rsidRDefault="00A75876">
      <w:pPr>
        <w:pStyle w:val="SGGSTrans"/>
      </w:pPr>
      <w:r>
        <w:t>Servant Nanak enshrines the Ambrosial Name of the Lord in his heart. ||4||2||</w:t>
      </w:r>
    </w:p>
    <w:p w:rsidR="00A75876" w:rsidRDefault="00A75876">
      <w:pPr>
        <w:pStyle w:val="SGGSGurm"/>
      </w:pPr>
      <w:r>
        <w:rPr>
          <w:cs/>
          <w:lang w:bidi="pa-IN"/>
        </w:rPr>
        <w:t xml:space="preserve">ਬਸੰਤੁ ਮਹਲਾ ੩ </w:t>
      </w:r>
      <w:r>
        <w:rPr>
          <w:cs/>
        </w:rPr>
        <w:t xml:space="preserve">॥ </w:t>
      </w:r>
      <w:r>
        <w:rPr>
          <w:color w:val="008000"/>
          <w:sz w:val="18"/>
        </w:rPr>
        <w:t>(1172)</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ਹਰਿ ਸੇਵੇ ਸੋ ਹਰਿ ਕਾ ਲੋਗੁ ॥ </w:t>
      </w:r>
      <w:r>
        <w:rPr>
          <w:color w:val="008000"/>
          <w:sz w:val="18"/>
        </w:rPr>
        <w:t>(1172)</w:t>
      </w:r>
    </w:p>
    <w:p w:rsidR="00A75876" w:rsidRDefault="00A75876">
      <w:pPr>
        <w:pStyle w:val="SGGSHindi"/>
      </w:pPr>
      <w:r>
        <w:rPr>
          <w:cs/>
        </w:rPr>
        <w:t>हरि</w:t>
      </w:r>
      <w:r>
        <w:t xml:space="preserve"> </w:t>
      </w:r>
      <w:r>
        <w:rPr>
          <w:cs/>
        </w:rPr>
        <w:t>सेवे</w:t>
      </w:r>
      <w:r>
        <w:t xml:space="preserve"> </w:t>
      </w:r>
      <w:r>
        <w:rPr>
          <w:cs/>
        </w:rPr>
        <w:t>सो</w:t>
      </w:r>
      <w:r>
        <w:t xml:space="preserve"> </w:t>
      </w:r>
      <w:r>
        <w:rPr>
          <w:cs/>
        </w:rPr>
        <w:t>हरि</w:t>
      </w:r>
      <w:r>
        <w:t xml:space="preserve"> </w:t>
      </w:r>
      <w:r>
        <w:rPr>
          <w:cs/>
        </w:rPr>
        <w:t>का</w:t>
      </w:r>
      <w:r>
        <w:t xml:space="preserve"> </w:t>
      </w:r>
      <w:r>
        <w:rPr>
          <w:cs/>
        </w:rPr>
        <w:t>लोगु</w:t>
      </w:r>
      <w:r>
        <w:t xml:space="preserve"> </w:t>
      </w:r>
      <w:r>
        <w:rPr>
          <w:cs/>
        </w:rPr>
        <w:t>॥</w:t>
      </w:r>
    </w:p>
    <w:p w:rsidR="00A75876" w:rsidRDefault="00A75876">
      <w:pPr>
        <w:pStyle w:val="SGGSRoman"/>
      </w:pPr>
      <w:r>
        <w:t>har sayvay so har kaa log.</w:t>
      </w:r>
    </w:p>
    <w:p w:rsidR="00A75876" w:rsidRDefault="00A75876">
      <w:pPr>
        <w:pStyle w:val="SGGSTrans"/>
      </w:pPr>
      <w:r>
        <w:t>One who serves the Lord is the Lord's person.</w:t>
      </w:r>
    </w:p>
    <w:p w:rsidR="00A75876" w:rsidRDefault="00A75876">
      <w:pPr>
        <w:pStyle w:val="SGGSGurm"/>
      </w:pPr>
      <w:r>
        <w:rPr>
          <w:cs/>
          <w:lang w:bidi="pa-IN"/>
        </w:rPr>
        <w:t xml:space="preserve">ਸਾਚੁ ਸਹਜੁ ਕਦੇ ਨ ਹੋਵੈ ਸੋਗੁ ॥ </w:t>
      </w:r>
      <w:r>
        <w:rPr>
          <w:color w:val="008000"/>
          <w:sz w:val="18"/>
        </w:rPr>
        <w:t>(1172)</w:t>
      </w:r>
    </w:p>
    <w:p w:rsidR="00A75876" w:rsidRDefault="00A75876">
      <w:pPr>
        <w:pStyle w:val="SGGSHindi"/>
      </w:pPr>
      <w:r>
        <w:rPr>
          <w:cs/>
        </w:rPr>
        <w:t>साचु</w:t>
      </w:r>
      <w:r>
        <w:t xml:space="preserve"> </w:t>
      </w:r>
      <w:r>
        <w:rPr>
          <w:cs/>
        </w:rPr>
        <w:t>सहजु</w:t>
      </w:r>
      <w:r>
        <w:t xml:space="preserve"> </w:t>
      </w:r>
      <w:r>
        <w:rPr>
          <w:cs/>
        </w:rPr>
        <w:t>कदे</w:t>
      </w:r>
      <w:r>
        <w:t xml:space="preserve"> </w:t>
      </w:r>
      <w:r>
        <w:rPr>
          <w:cs/>
        </w:rPr>
        <w:t>न</w:t>
      </w:r>
      <w:r>
        <w:t xml:space="preserve"> </w:t>
      </w:r>
      <w:r>
        <w:rPr>
          <w:cs/>
        </w:rPr>
        <w:t>होवै</w:t>
      </w:r>
      <w:r>
        <w:t xml:space="preserve"> </w:t>
      </w:r>
      <w:r>
        <w:rPr>
          <w:cs/>
        </w:rPr>
        <w:t>सोगु</w:t>
      </w:r>
      <w:r>
        <w:t xml:space="preserve"> </w:t>
      </w:r>
      <w:r>
        <w:rPr>
          <w:cs/>
        </w:rPr>
        <w:t>॥</w:t>
      </w:r>
    </w:p>
    <w:p w:rsidR="00A75876" w:rsidRDefault="00A75876">
      <w:pPr>
        <w:pStyle w:val="SGGSRoman"/>
      </w:pPr>
      <w:r>
        <w:t>saach sahj kaday na hovai sog.</w:t>
      </w:r>
    </w:p>
    <w:p w:rsidR="00A75876" w:rsidRDefault="00A75876">
      <w:pPr>
        <w:pStyle w:val="SGGSTrans"/>
      </w:pPr>
      <w:r>
        <w:t>He dwells in intuitive peace, and never suffers in sorrow.</w:t>
      </w:r>
    </w:p>
    <w:p w:rsidR="00A75876" w:rsidRDefault="00A75876">
      <w:pPr>
        <w:pStyle w:val="SGGSGurm"/>
      </w:pPr>
      <w:r>
        <w:rPr>
          <w:cs/>
          <w:lang w:bidi="pa-IN"/>
        </w:rPr>
        <w:t xml:space="preserve">ਮਨਮੁਖ ਮੁਏ ਨਾਹੀ ਹਰਿ ਮਨ ਮਾਹਿ ॥ </w:t>
      </w:r>
      <w:r>
        <w:rPr>
          <w:color w:val="008000"/>
          <w:sz w:val="18"/>
        </w:rPr>
        <w:t>(1172)</w:t>
      </w:r>
    </w:p>
    <w:p w:rsidR="00A75876" w:rsidRDefault="00A75876">
      <w:pPr>
        <w:pStyle w:val="SGGSHindi"/>
      </w:pPr>
      <w:r>
        <w:rPr>
          <w:cs/>
        </w:rPr>
        <w:t>मनमुख</w:t>
      </w:r>
      <w:r>
        <w:t xml:space="preserve"> </w:t>
      </w:r>
      <w:r>
        <w:rPr>
          <w:cs/>
        </w:rPr>
        <w:t>मुए</w:t>
      </w:r>
      <w:r>
        <w:t xml:space="preserve"> </w:t>
      </w:r>
      <w:r>
        <w:rPr>
          <w:cs/>
        </w:rPr>
        <w:t>नाही</w:t>
      </w:r>
      <w:r>
        <w:t xml:space="preserve"> </w:t>
      </w:r>
      <w:r>
        <w:rPr>
          <w:cs/>
        </w:rPr>
        <w:t>हरि</w:t>
      </w:r>
      <w:r>
        <w:t xml:space="preserve"> </w:t>
      </w:r>
      <w:r>
        <w:rPr>
          <w:cs/>
        </w:rPr>
        <w:t>मन</w:t>
      </w:r>
      <w:r>
        <w:t xml:space="preserve"> </w:t>
      </w:r>
      <w:r>
        <w:rPr>
          <w:cs/>
        </w:rPr>
        <w:t>माहि</w:t>
      </w:r>
      <w:r>
        <w:t xml:space="preserve"> </w:t>
      </w:r>
      <w:r>
        <w:rPr>
          <w:cs/>
        </w:rPr>
        <w:t>॥</w:t>
      </w:r>
    </w:p>
    <w:p w:rsidR="00A75876" w:rsidRDefault="00A75876">
      <w:pPr>
        <w:pStyle w:val="SGGSRoman"/>
      </w:pPr>
      <w:r>
        <w:t>manmukh mu-ay naahee har man maahi.</w:t>
      </w:r>
    </w:p>
    <w:p w:rsidR="00A75876" w:rsidRDefault="00A75876">
      <w:pPr>
        <w:pStyle w:val="SGGSTrans"/>
      </w:pPr>
      <w:r>
        <w:t>The self-willed manmukhs are dead; the Lord is not within their minds.</w:t>
      </w:r>
    </w:p>
    <w:p w:rsidR="00A75876" w:rsidRDefault="00A75876">
      <w:pPr>
        <w:pStyle w:val="SGGSGurm"/>
      </w:pPr>
      <w:r>
        <w:rPr>
          <w:cs/>
          <w:lang w:bidi="pa-IN"/>
        </w:rPr>
        <w:t>ਮਰਿ ਮਰਿ ਜੰਮਹਿ ਭੀ ਮਰਿ ਜਾਹਿ ॥੧</w:t>
      </w:r>
      <w:r>
        <w:rPr>
          <w:cs/>
        </w:rPr>
        <w:t xml:space="preserve">॥ </w:t>
      </w:r>
      <w:r>
        <w:rPr>
          <w:color w:val="008000"/>
          <w:sz w:val="18"/>
        </w:rPr>
        <w:t>(1172)</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भी</w:t>
      </w:r>
      <w:r>
        <w:t xml:space="preserve"> </w:t>
      </w:r>
      <w:r>
        <w:rPr>
          <w:cs/>
        </w:rPr>
        <w:t>मरि</w:t>
      </w:r>
      <w:r>
        <w:t xml:space="preserve"> </w:t>
      </w:r>
      <w:r>
        <w:rPr>
          <w:cs/>
        </w:rPr>
        <w:t>जाहि</w:t>
      </w:r>
      <w:r>
        <w:t xml:space="preserve"> </w:t>
      </w:r>
      <w:r>
        <w:rPr>
          <w:cs/>
        </w:rPr>
        <w:t>॥१॥</w:t>
      </w:r>
    </w:p>
    <w:p w:rsidR="00A75876" w:rsidRDefault="00A75876">
      <w:pPr>
        <w:pStyle w:val="SGGSRoman"/>
      </w:pPr>
      <w:r>
        <w:t>mar mar jameh bhee mar jaahi. ||1||</w:t>
      </w:r>
    </w:p>
    <w:p w:rsidR="00A75876" w:rsidRDefault="00A75876">
      <w:pPr>
        <w:pStyle w:val="SGGSTrans"/>
      </w:pPr>
      <w:r>
        <w:t>They die and die again and again, and are reincarnated, only to die once more. ||1||</w:t>
      </w:r>
    </w:p>
    <w:p w:rsidR="00A75876" w:rsidRDefault="00A75876">
      <w:pPr>
        <w:pStyle w:val="SGGSGurm"/>
      </w:pPr>
      <w:r>
        <w:rPr>
          <w:cs/>
          <w:lang w:bidi="pa-IN"/>
        </w:rPr>
        <w:t xml:space="preserve">ਸੇ ਜਨ ਜੀਵੇ ਜਿਨ ਹਰਿ ਮਨ ਮਾਹਿ ॥ </w:t>
      </w:r>
      <w:r>
        <w:rPr>
          <w:color w:val="008000"/>
          <w:sz w:val="18"/>
        </w:rPr>
        <w:t>(1172)</w:t>
      </w:r>
    </w:p>
    <w:p w:rsidR="00A75876" w:rsidRDefault="00A75876">
      <w:pPr>
        <w:pStyle w:val="SGGSHindi"/>
      </w:pPr>
      <w:r>
        <w:rPr>
          <w:cs/>
        </w:rPr>
        <w:t>से</w:t>
      </w:r>
      <w:r>
        <w:t xml:space="preserve"> </w:t>
      </w:r>
      <w:r>
        <w:rPr>
          <w:cs/>
        </w:rPr>
        <w:t>जन</w:t>
      </w:r>
      <w:r>
        <w:t xml:space="preserve"> </w:t>
      </w:r>
      <w:r>
        <w:rPr>
          <w:cs/>
        </w:rPr>
        <w:t>जीवे</w:t>
      </w:r>
      <w:r>
        <w:t xml:space="preserve"> </w:t>
      </w:r>
      <w:r>
        <w:rPr>
          <w:cs/>
        </w:rPr>
        <w:t>जिन</w:t>
      </w:r>
      <w:r>
        <w:t xml:space="preserve"> </w:t>
      </w:r>
      <w:r>
        <w:rPr>
          <w:cs/>
        </w:rPr>
        <w:t>हरि</w:t>
      </w:r>
      <w:r>
        <w:t xml:space="preserve"> </w:t>
      </w:r>
      <w:r>
        <w:rPr>
          <w:cs/>
        </w:rPr>
        <w:t>मन</w:t>
      </w:r>
      <w:r>
        <w:t xml:space="preserve"> </w:t>
      </w:r>
      <w:r>
        <w:rPr>
          <w:cs/>
        </w:rPr>
        <w:t>माहि</w:t>
      </w:r>
      <w:r>
        <w:t xml:space="preserve"> </w:t>
      </w:r>
      <w:r>
        <w:rPr>
          <w:cs/>
        </w:rPr>
        <w:t>॥</w:t>
      </w:r>
    </w:p>
    <w:p w:rsidR="00A75876" w:rsidRDefault="00A75876">
      <w:pPr>
        <w:pStyle w:val="SGGSRoman"/>
      </w:pPr>
      <w:r>
        <w:t>say jan jeevay jin har man maahi.</w:t>
      </w:r>
    </w:p>
    <w:p w:rsidR="00A75876" w:rsidRDefault="00A75876">
      <w:pPr>
        <w:pStyle w:val="SGGSTrans"/>
      </w:pPr>
      <w:r>
        <w:t>They alone are alive, whose minds are filled with the Lord.</w:t>
      </w:r>
    </w:p>
    <w:p w:rsidR="00A75876" w:rsidRDefault="00A75876">
      <w:pPr>
        <w:pStyle w:val="SGGSGurm"/>
      </w:pPr>
      <w:r>
        <w:rPr>
          <w:cs/>
          <w:lang w:bidi="pa-IN"/>
        </w:rPr>
        <w:t>ਸਾਚੁ ਸਮ੍ਹ੍ਹਾਲਹਿ ਸਾਚਿ ਸਮਾਹਿ ॥੧</w:t>
      </w:r>
      <w:r>
        <w:rPr>
          <w:cs/>
        </w:rPr>
        <w:t xml:space="preserve">॥ </w:t>
      </w:r>
      <w:r>
        <w:rPr>
          <w:lang w:bidi="pa-IN"/>
        </w:rPr>
        <w:t xml:space="preserve">ਰਹਾਉ ॥ </w:t>
      </w:r>
      <w:r>
        <w:rPr>
          <w:color w:val="008000"/>
          <w:sz w:val="18"/>
        </w:rPr>
        <w:t>(1172)</w:t>
      </w:r>
    </w:p>
    <w:p w:rsidR="00A75876" w:rsidRDefault="00A75876">
      <w:pPr>
        <w:pStyle w:val="SGGSHindi"/>
      </w:pPr>
      <w:r>
        <w:rPr>
          <w:cs/>
        </w:rPr>
        <w:t>साचु</w:t>
      </w:r>
      <w:r>
        <w:t xml:space="preserve"> </w:t>
      </w:r>
      <w:r>
        <w:rPr>
          <w:cs/>
        </w:rPr>
        <w:t>सम्हालहि</w:t>
      </w:r>
      <w:r>
        <w:t xml:space="preserve"> </w:t>
      </w:r>
      <w:r>
        <w:rPr>
          <w:cs/>
        </w:rPr>
        <w:t>साचि</w:t>
      </w:r>
      <w:r>
        <w:t xml:space="preserve"> </w:t>
      </w:r>
      <w:r>
        <w:rPr>
          <w:cs/>
        </w:rPr>
        <w:t>समाहि</w:t>
      </w:r>
      <w:r>
        <w:t xml:space="preserve"> </w:t>
      </w:r>
      <w:r>
        <w:rPr>
          <w:cs/>
        </w:rPr>
        <w:t>॥१॥</w:t>
      </w:r>
      <w:r>
        <w:t xml:space="preserve"> </w:t>
      </w:r>
      <w:r>
        <w:rPr>
          <w:cs/>
        </w:rPr>
        <w:t>रहाउ</w:t>
      </w:r>
      <w:r>
        <w:t xml:space="preserve"> </w:t>
      </w:r>
      <w:r>
        <w:rPr>
          <w:cs/>
        </w:rPr>
        <w:t>॥</w:t>
      </w:r>
    </w:p>
    <w:p w:rsidR="00A75876" w:rsidRDefault="00A75876">
      <w:pPr>
        <w:pStyle w:val="SGGSRoman"/>
      </w:pPr>
      <w:r>
        <w:t>saach sam</w:t>
      </w:r>
      <w:r>
        <w:rPr>
          <w:vertAlign w:val="superscript"/>
        </w:rPr>
        <w:t>H</w:t>
      </w:r>
      <w:r>
        <w:t>aalih saach samaahi. ||1|| rahaa-o.</w:t>
      </w:r>
    </w:p>
    <w:p w:rsidR="00A75876" w:rsidRDefault="00A75876">
      <w:pPr>
        <w:pStyle w:val="SGGSTrans"/>
      </w:pPr>
      <w:r>
        <w:t>They contemplate the True Lord, and are absorbed in the True Lord. ||1||Pause||</w:t>
      </w:r>
    </w:p>
    <w:p w:rsidR="00A75876" w:rsidRDefault="00A75876">
      <w:pPr>
        <w:pStyle w:val="SGGSGurm"/>
      </w:pPr>
      <w:r>
        <w:rPr>
          <w:cs/>
          <w:lang w:bidi="pa-IN"/>
        </w:rPr>
        <w:t xml:space="preserve">ਹਰਿ ਨ ਸੇਵਹਿ ਤੇ ਹਰਿ ਤੇ ਦੂਰਿ ॥ </w:t>
      </w:r>
      <w:r>
        <w:rPr>
          <w:color w:val="008000"/>
          <w:sz w:val="18"/>
        </w:rPr>
        <w:t>(1172)</w:t>
      </w:r>
    </w:p>
    <w:p w:rsidR="00A75876" w:rsidRDefault="00A75876">
      <w:pPr>
        <w:pStyle w:val="SGGSHindi"/>
      </w:pPr>
      <w:r>
        <w:rPr>
          <w:cs/>
        </w:rPr>
        <w:t>हरि</w:t>
      </w:r>
      <w:r>
        <w:t xml:space="preserve"> </w:t>
      </w:r>
      <w:r>
        <w:rPr>
          <w:cs/>
        </w:rPr>
        <w:t>न</w:t>
      </w:r>
      <w:r>
        <w:t xml:space="preserve"> </w:t>
      </w:r>
      <w:r>
        <w:rPr>
          <w:cs/>
        </w:rPr>
        <w:t>सेवहि</w:t>
      </w:r>
      <w:r>
        <w:t xml:space="preserve"> </w:t>
      </w:r>
      <w:r>
        <w:rPr>
          <w:cs/>
        </w:rPr>
        <w:t>ते</w:t>
      </w:r>
      <w:r>
        <w:t xml:space="preserve"> </w:t>
      </w:r>
      <w:r>
        <w:rPr>
          <w:cs/>
        </w:rPr>
        <w:t>हरि</w:t>
      </w:r>
      <w:r>
        <w:t xml:space="preserve"> </w:t>
      </w:r>
      <w:r>
        <w:rPr>
          <w:cs/>
        </w:rPr>
        <w:t>ते</w:t>
      </w:r>
      <w:r>
        <w:t xml:space="preserve"> </w:t>
      </w:r>
      <w:r>
        <w:rPr>
          <w:cs/>
        </w:rPr>
        <w:t>दूरि</w:t>
      </w:r>
      <w:r>
        <w:t xml:space="preserve"> </w:t>
      </w:r>
      <w:r>
        <w:rPr>
          <w:cs/>
        </w:rPr>
        <w:t>॥</w:t>
      </w:r>
    </w:p>
    <w:p w:rsidR="00A75876" w:rsidRDefault="00A75876">
      <w:pPr>
        <w:pStyle w:val="SGGSRoman"/>
      </w:pPr>
      <w:r>
        <w:t>har na sayveh tay har tay door.</w:t>
      </w:r>
    </w:p>
    <w:p w:rsidR="00A75876" w:rsidRDefault="00A75876">
      <w:pPr>
        <w:pStyle w:val="SGGSTrans"/>
      </w:pPr>
      <w:r>
        <w:t>Those who do not serve the Lord are far away from the Lord.</w:t>
      </w:r>
    </w:p>
    <w:p w:rsidR="00A75876" w:rsidRDefault="00A75876">
      <w:pPr>
        <w:pStyle w:val="SGGSGurm"/>
      </w:pPr>
      <w:r>
        <w:rPr>
          <w:cs/>
          <w:lang w:bidi="pa-IN"/>
        </w:rPr>
        <w:t xml:space="preserve">ਦਿਸੰਤਰੁ ਭਵਹਿ ਸਿਰਿ ਪਾਵਹਿ ਧੂਰਿ ॥ </w:t>
      </w:r>
      <w:r>
        <w:rPr>
          <w:color w:val="008000"/>
          <w:sz w:val="18"/>
        </w:rPr>
        <w:t>(1172)</w:t>
      </w:r>
    </w:p>
    <w:p w:rsidR="00A75876" w:rsidRDefault="00A75876">
      <w:pPr>
        <w:pStyle w:val="SGGSHindi"/>
      </w:pPr>
      <w:r>
        <w:rPr>
          <w:cs/>
        </w:rPr>
        <w:t>दिसंतरु</w:t>
      </w:r>
      <w:r>
        <w:t xml:space="preserve"> </w:t>
      </w:r>
      <w:r>
        <w:rPr>
          <w:cs/>
        </w:rPr>
        <w:t>भवहि</w:t>
      </w:r>
      <w:r>
        <w:t xml:space="preserve"> </w:t>
      </w:r>
      <w:r>
        <w:rPr>
          <w:cs/>
        </w:rPr>
        <w:t>सिरि</w:t>
      </w:r>
      <w:r>
        <w:t xml:space="preserve"> </w:t>
      </w:r>
      <w:r>
        <w:rPr>
          <w:cs/>
        </w:rPr>
        <w:t>पावहि</w:t>
      </w:r>
      <w:r>
        <w:t xml:space="preserve"> </w:t>
      </w:r>
      <w:r>
        <w:rPr>
          <w:cs/>
        </w:rPr>
        <w:t>धूरि</w:t>
      </w:r>
      <w:r>
        <w:t xml:space="preserve"> </w:t>
      </w:r>
      <w:r>
        <w:rPr>
          <w:cs/>
        </w:rPr>
        <w:t>॥</w:t>
      </w:r>
    </w:p>
    <w:p w:rsidR="00A75876" w:rsidRDefault="00A75876">
      <w:pPr>
        <w:pStyle w:val="SGGSRoman"/>
      </w:pPr>
      <w:r>
        <w:t>disantar bhaveh sir paavahi Dhoor.</w:t>
      </w:r>
    </w:p>
    <w:p w:rsidR="00A75876" w:rsidRDefault="00A75876">
      <w:pPr>
        <w:pStyle w:val="SGGSTrans"/>
      </w:pPr>
      <w:r>
        <w:t>They wander in foreign lands, with dust thrown on their heads.</w:t>
      </w:r>
    </w:p>
    <w:p w:rsidR="00A75876" w:rsidRDefault="00A75876">
      <w:pPr>
        <w:pStyle w:val="SGGSGurm"/>
      </w:pPr>
      <w:r>
        <w:rPr>
          <w:cs/>
          <w:lang w:bidi="pa-IN"/>
        </w:rPr>
        <w:t xml:space="preserve">ਹਰਿ ਆਪੇ ਜਨ ਲੀਏ ਲਾਇ ॥ </w:t>
      </w:r>
      <w:r>
        <w:rPr>
          <w:color w:val="008000"/>
          <w:sz w:val="18"/>
        </w:rPr>
        <w:t>(1172)</w:t>
      </w:r>
    </w:p>
    <w:p w:rsidR="00A75876" w:rsidRDefault="00A75876">
      <w:pPr>
        <w:pStyle w:val="SGGSHindi"/>
      </w:pPr>
      <w:r>
        <w:rPr>
          <w:cs/>
        </w:rPr>
        <w:t>हरि</w:t>
      </w:r>
      <w:r>
        <w:t xml:space="preserve"> </w:t>
      </w:r>
      <w:r>
        <w:rPr>
          <w:cs/>
        </w:rPr>
        <w:t>आपे</w:t>
      </w:r>
      <w:r>
        <w:t xml:space="preserve"> </w:t>
      </w:r>
      <w:r>
        <w:rPr>
          <w:cs/>
        </w:rPr>
        <w:t>जन</w:t>
      </w:r>
      <w:r>
        <w:t xml:space="preserve"> </w:t>
      </w:r>
      <w:r>
        <w:rPr>
          <w:cs/>
        </w:rPr>
        <w:t>लीए</w:t>
      </w:r>
      <w:r>
        <w:t xml:space="preserve"> </w:t>
      </w:r>
      <w:r>
        <w:rPr>
          <w:cs/>
        </w:rPr>
        <w:t>लाइ</w:t>
      </w:r>
      <w:r>
        <w:t xml:space="preserve"> </w:t>
      </w:r>
      <w:r>
        <w:rPr>
          <w:cs/>
        </w:rPr>
        <w:t>॥</w:t>
      </w:r>
    </w:p>
    <w:p w:rsidR="00A75876" w:rsidRDefault="00A75876">
      <w:pPr>
        <w:pStyle w:val="SGGSRoman"/>
      </w:pPr>
      <w:r>
        <w:t>har aapay jan lee-ay laa-ay.</w:t>
      </w:r>
    </w:p>
    <w:p w:rsidR="00A75876" w:rsidRDefault="00A75876">
      <w:pPr>
        <w:pStyle w:val="SGGSTrans"/>
      </w:pPr>
      <w:r>
        <w:t>The Lord Himself enjoins His humble servants to serve Him.</w:t>
      </w:r>
    </w:p>
    <w:p w:rsidR="00A75876" w:rsidRDefault="00A75876">
      <w:pPr>
        <w:pStyle w:val="SGGSGurm"/>
      </w:pPr>
      <w:r>
        <w:rPr>
          <w:cs/>
          <w:lang w:bidi="pa-IN"/>
        </w:rPr>
        <w:t>ਤਿਨ ਸਦਾ ਸੁਖੁ ਹੈ ਤਿਲੁ ਨ ਤਮਾਇ ॥੨</w:t>
      </w:r>
      <w:r>
        <w:rPr>
          <w:cs/>
        </w:rPr>
        <w:t xml:space="preserve">॥ </w:t>
      </w:r>
      <w:r>
        <w:rPr>
          <w:color w:val="008000"/>
          <w:sz w:val="18"/>
        </w:rPr>
        <w:t>(1172)</w:t>
      </w:r>
    </w:p>
    <w:p w:rsidR="00A75876" w:rsidRDefault="00A75876">
      <w:pPr>
        <w:pStyle w:val="SGGSHindi"/>
      </w:pPr>
      <w:r>
        <w:rPr>
          <w:cs/>
        </w:rPr>
        <w:t>तिन</w:t>
      </w:r>
      <w:r>
        <w:t xml:space="preserve"> </w:t>
      </w:r>
      <w:r>
        <w:rPr>
          <w:cs/>
        </w:rPr>
        <w:t>सदा</w:t>
      </w:r>
      <w:r>
        <w:t xml:space="preserve"> </w:t>
      </w:r>
      <w:r>
        <w:rPr>
          <w:cs/>
        </w:rPr>
        <w:t>सुखु</w:t>
      </w:r>
      <w:r>
        <w:t xml:space="preserve"> </w:t>
      </w:r>
      <w:r>
        <w:rPr>
          <w:cs/>
        </w:rPr>
        <w:t>है</w:t>
      </w:r>
      <w:r>
        <w:t xml:space="preserve"> </w:t>
      </w:r>
      <w:r>
        <w:rPr>
          <w:cs/>
        </w:rPr>
        <w:t>तिलु</w:t>
      </w:r>
      <w:r>
        <w:t xml:space="preserve"> </w:t>
      </w:r>
      <w:r>
        <w:rPr>
          <w:cs/>
        </w:rPr>
        <w:t>न</w:t>
      </w:r>
      <w:r>
        <w:t xml:space="preserve"> </w:t>
      </w:r>
      <w:r>
        <w:rPr>
          <w:cs/>
        </w:rPr>
        <w:t>तमाइ</w:t>
      </w:r>
      <w:r>
        <w:t xml:space="preserve"> </w:t>
      </w:r>
      <w:r>
        <w:rPr>
          <w:cs/>
        </w:rPr>
        <w:t>॥२॥</w:t>
      </w:r>
    </w:p>
    <w:p w:rsidR="00A75876" w:rsidRDefault="00A75876">
      <w:pPr>
        <w:pStyle w:val="SGGSRoman"/>
      </w:pPr>
      <w:r>
        <w:t>tin sadaa sukh hai til na tamaa-ay. ||2||</w:t>
      </w:r>
    </w:p>
    <w:p w:rsidR="00A75876" w:rsidRDefault="00A75876">
      <w:pPr>
        <w:pStyle w:val="SGGSTrans"/>
      </w:pPr>
      <w:r>
        <w:t>They live in peace forever, and have no greed at all. ||2||</w:t>
      </w:r>
    </w:p>
    <w:p w:rsidR="00A75876" w:rsidRDefault="00A75876">
      <w:pPr>
        <w:pStyle w:val="SGGSGurm"/>
      </w:pPr>
      <w:r>
        <w:rPr>
          <w:cs/>
          <w:lang w:bidi="pa-IN"/>
        </w:rPr>
        <w:t xml:space="preserve">ਨਦਰਿ ਕਰੇ ਚੂਕੈ ਅਭਿਮਾਨੁ </w:t>
      </w:r>
      <w:r>
        <w:rPr>
          <w:cs/>
        </w:rPr>
        <w:t xml:space="preserve">॥ </w:t>
      </w:r>
      <w:r>
        <w:rPr>
          <w:color w:val="008000"/>
          <w:sz w:val="18"/>
        </w:rPr>
        <w:t>(1173)</w:t>
      </w:r>
    </w:p>
    <w:p w:rsidR="00A75876" w:rsidRDefault="00A75876">
      <w:pPr>
        <w:pStyle w:val="SGGSHindi"/>
      </w:pPr>
      <w:r>
        <w:rPr>
          <w:cs/>
        </w:rPr>
        <w:t>नदरि</w:t>
      </w:r>
      <w:r>
        <w:t xml:space="preserve"> </w:t>
      </w:r>
      <w:r>
        <w:rPr>
          <w:cs/>
        </w:rPr>
        <w:t>करे</w:t>
      </w:r>
      <w:r>
        <w:t xml:space="preserve"> </w:t>
      </w:r>
      <w:r>
        <w:rPr>
          <w:cs/>
        </w:rPr>
        <w:t>चूकै</w:t>
      </w:r>
      <w:r>
        <w:t xml:space="preserve"> </w:t>
      </w:r>
      <w:r>
        <w:rPr>
          <w:cs/>
        </w:rPr>
        <w:t>अभिमानु</w:t>
      </w:r>
      <w:r>
        <w:t xml:space="preserve"> </w:t>
      </w:r>
      <w:r>
        <w:rPr>
          <w:cs/>
        </w:rPr>
        <w:t>॥</w:t>
      </w:r>
    </w:p>
    <w:p w:rsidR="00A75876" w:rsidRDefault="00A75876">
      <w:pPr>
        <w:pStyle w:val="SGGSRoman"/>
      </w:pPr>
      <w:r>
        <w:t>nadar karay chookai abhimaan.</w:t>
      </w:r>
    </w:p>
    <w:p w:rsidR="00A75876" w:rsidRDefault="00A75876">
      <w:pPr>
        <w:pStyle w:val="SGGSTrans"/>
      </w:pPr>
      <w:r>
        <w:t>When the Lord bestows His Glance of Grace, egotism is eradicated.</w:t>
      </w:r>
    </w:p>
    <w:p w:rsidR="00A75876" w:rsidRDefault="00A75876">
      <w:pPr>
        <w:pStyle w:val="SGGSGurm"/>
      </w:pPr>
      <w:r>
        <w:rPr>
          <w:cs/>
          <w:lang w:bidi="pa-IN"/>
        </w:rPr>
        <w:t xml:space="preserve">ਸਾਚੀ ਦਰਗਹ ਪਾਵੈ ਮਾਨੁ ॥ </w:t>
      </w:r>
      <w:r>
        <w:rPr>
          <w:color w:val="008000"/>
          <w:sz w:val="18"/>
        </w:rPr>
        <w:t>(1173)</w:t>
      </w:r>
    </w:p>
    <w:p w:rsidR="00A75876" w:rsidRDefault="00A75876">
      <w:pPr>
        <w:pStyle w:val="SGGSHindi"/>
      </w:pPr>
      <w:r>
        <w:rPr>
          <w:cs/>
        </w:rPr>
        <w:t>साची</w:t>
      </w:r>
      <w:r>
        <w:t xml:space="preserve"> </w:t>
      </w:r>
      <w:r>
        <w:rPr>
          <w:cs/>
        </w:rPr>
        <w:t>दरगह</w:t>
      </w:r>
      <w:r>
        <w:t xml:space="preserve"> </w:t>
      </w:r>
      <w:r>
        <w:rPr>
          <w:cs/>
        </w:rPr>
        <w:t>पावै</w:t>
      </w:r>
      <w:r>
        <w:t xml:space="preserve"> </w:t>
      </w:r>
      <w:r>
        <w:rPr>
          <w:cs/>
        </w:rPr>
        <w:t>मानु</w:t>
      </w:r>
      <w:r>
        <w:t xml:space="preserve"> </w:t>
      </w:r>
      <w:r>
        <w:rPr>
          <w:cs/>
        </w:rPr>
        <w:t>॥</w:t>
      </w:r>
    </w:p>
    <w:p w:rsidR="00A75876" w:rsidRDefault="00A75876">
      <w:pPr>
        <w:pStyle w:val="SGGSRoman"/>
      </w:pPr>
      <w:r>
        <w:t>saachee dargeh paavai maan.</w:t>
      </w:r>
    </w:p>
    <w:p w:rsidR="00A75876" w:rsidRDefault="00A75876">
      <w:pPr>
        <w:pStyle w:val="SGGSTrans"/>
      </w:pPr>
      <w:r>
        <w:t>Then, the mortal is honored in the Court of the True Lord.</w:t>
      </w:r>
    </w:p>
    <w:p w:rsidR="00A75876" w:rsidRDefault="00A75876">
      <w:pPr>
        <w:pStyle w:val="SGGSGurm"/>
      </w:pPr>
      <w:r>
        <w:rPr>
          <w:cs/>
          <w:lang w:bidi="pa-IN"/>
        </w:rPr>
        <w:t xml:space="preserve">ਹਰਿ ਜੀਉ ਵੇਖੈ ਸਦ ਹਜੂਰਿ ॥ </w:t>
      </w:r>
      <w:r>
        <w:rPr>
          <w:color w:val="008000"/>
          <w:sz w:val="18"/>
        </w:rPr>
        <w:t>(1173)</w:t>
      </w:r>
    </w:p>
    <w:p w:rsidR="00A75876" w:rsidRDefault="00A75876">
      <w:pPr>
        <w:pStyle w:val="SGGSHindi"/>
      </w:pPr>
      <w:r>
        <w:rPr>
          <w:cs/>
        </w:rPr>
        <w:t>हरि</w:t>
      </w:r>
      <w:r>
        <w:t xml:space="preserve"> </w:t>
      </w:r>
      <w:r>
        <w:rPr>
          <w:cs/>
        </w:rPr>
        <w:t>जीउ</w:t>
      </w:r>
      <w:r>
        <w:t xml:space="preserve"> </w:t>
      </w:r>
      <w:r>
        <w:rPr>
          <w:cs/>
        </w:rPr>
        <w:t>वेखै</w:t>
      </w:r>
      <w:r>
        <w:t xml:space="preserve"> </w:t>
      </w:r>
      <w:r>
        <w:rPr>
          <w:cs/>
        </w:rPr>
        <w:t>सद</w:t>
      </w:r>
      <w:r>
        <w:t xml:space="preserve"> </w:t>
      </w:r>
      <w:r>
        <w:rPr>
          <w:cs/>
        </w:rPr>
        <w:t>हजूरि</w:t>
      </w:r>
      <w:r>
        <w:t xml:space="preserve"> </w:t>
      </w:r>
      <w:r>
        <w:rPr>
          <w:cs/>
        </w:rPr>
        <w:t>॥</w:t>
      </w:r>
    </w:p>
    <w:p w:rsidR="00A75876" w:rsidRDefault="00A75876">
      <w:pPr>
        <w:pStyle w:val="SGGSRoman"/>
      </w:pPr>
      <w:r>
        <w:t>har jee-o vaykhai sad hajoor.</w:t>
      </w:r>
    </w:p>
    <w:p w:rsidR="00A75876" w:rsidRDefault="00A75876">
      <w:pPr>
        <w:pStyle w:val="SGGSTrans"/>
      </w:pPr>
      <w:r>
        <w:t>He sees the Dear Lord always close at hand, ever-present.</w:t>
      </w:r>
    </w:p>
    <w:p w:rsidR="00A75876" w:rsidRDefault="00A75876">
      <w:pPr>
        <w:pStyle w:val="SGGSGurm"/>
      </w:pPr>
      <w:r>
        <w:rPr>
          <w:cs/>
          <w:lang w:bidi="pa-IN"/>
        </w:rPr>
        <w:t>ਗੁਰ ਕੈ ਸਬਦਿ ਰਹਿਆ ਭਰਪੂਰਿ ॥੩</w:t>
      </w:r>
      <w:r>
        <w:rPr>
          <w:cs/>
        </w:rPr>
        <w:t xml:space="preserve">॥ </w:t>
      </w:r>
      <w:r>
        <w:rPr>
          <w:color w:val="008000"/>
          <w:sz w:val="18"/>
        </w:rPr>
        <w:t>(1173)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रहिआ</w:t>
      </w:r>
      <w:r>
        <w:t xml:space="preserve"> </w:t>
      </w:r>
      <w:r>
        <w:rPr>
          <w:cs/>
        </w:rPr>
        <w:t>भरपूरि</w:t>
      </w:r>
      <w:r>
        <w:t xml:space="preserve"> </w:t>
      </w:r>
      <w:r>
        <w:rPr>
          <w:cs/>
        </w:rPr>
        <w:t>॥३॥</w:t>
      </w:r>
    </w:p>
    <w:p w:rsidR="00A75876" w:rsidRDefault="00A75876">
      <w:pPr>
        <w:pStyle w:val="SGGSRoman"/>
      </w:pPr>
      <w:r>
        <w:t>gur kai sabad rahi-aa bharpoor. ||3||</w:t>
      </w:r>
    </w:p>
    <w:p w:rsidR="00A75876" w:rsidRDefault="00A75876">
      <w:pPr>
        <w:pStyle w:val="SGGSTrans"/>
      </w:pPr>
      <w:r>
        <w:t>Through the Word of the Guru's Shabad, he sees the Lord pervading and permeating all. ||3||</w:t>
      </w:r>
    </w:p>
    <w:p w:rsidR="00A75876" w:rsidRDefault="00A75876">
      <w:pPr>
        <w:pStyle w:val="SGGSGurm"/>
      </w:pPr>
      <w:r>
        <w:rPr>
          <w:cs/>
          <w:lang w:bidi="pa-IN"/>
        </w:rPr>
        <w:t xml:space="preserve">ਜੀਅ ਜੰਤ ਕੀ ਕਰੇ ਪ੍ਰਤਿਪਾਲ ॥ </w:t>
      </w:r>
      <w:r>
        <w:rPr>
          <w:color w:val="008000"/>
          <w:sz w:val="18"/>
        </w:rPr>
        <w:t>(1173)</w:t>
      </w:r>
    </w:p>
    <w:p w:rsidR="00A75876" w:rsidRDefault="00A75876">
      <w:pPr>
        <w:pStyle w:val="SGGSHindi"/>
      </w:pPr>
      <w:r>
        <w:rPr>
          <w:cs/>
        </w:rPr>
        <w:t>जीअ</w:t>
      </w:r>
      <w:r>
        <w:t xml:space="preserve"> </w:t>
      </w:r>
      <w:r>
        <w:rPr>
          <w:cs/>
        </w:rPr>
        <w:t>जंत</w:t>
      </w:r>
      <w:r>
        <w:t xml:space="preserve"> </w:t>
      </w:r>
      <w:r>
        <w:rPr>
          <w:cs/>
        </w:rPr>
        <w:t>की</w:t>
      </w:r>
      <w:r>
        <w:t xml:space="preserve"> </w:t>
      </w:r>
      <w:r>
        <w:rPr>
          <w:cs/>
        </w:rPr>
        <w:t>करे</w:t>
      </w:r>
      <w:r>
        <w:t xml:space="preserve"> </w:t>
      </w:r>
      <w:r>
        <w:rPr>
          <w:cs/>
        </w:rPr>
        <w:t>प्रतिपाल</w:t>
      </w:r>
      <w:r>
        <w:t xml:space="preserve"> </w:t>
      </w:r>
      <w:r>
        <w:rPr>
          <w:cs/>
        </w:rPr>
        <w:t>॥</w:t>
      </w:r>
    </w:p>
    <w:p w:rsidR="00A75876" w:rsidRDefault="00A75876">
      <w:pPr>
        <w:pStyle w:val="SGGSRoman"/>
      </w:pPr>
      <w:r>
        <w:t>jee-a jant kee karay partipaal.</w:t>
      </w:r>
    </w:p>
    <w:p w:rsidR="00A75876" w:rsidRDefault="00A75876">
      <w:pPr>
        <w:pStyle w:val="SGGSTrans"/>
      </w:pPr>
      <w:r>
        <w:t>The Lord cherishes all beings and creatures.</w:t>
      </w:r>
    </w:p>
    <w:p w:rsidR="00A75876" w:rsidRDefault="00A75876">
      <w:pPr>
        <w:pStyle w:val="SGGSGurm"/>
      </w:pPr>
      <w:r>
        <w:rPr>
          <w:cs/>
          <w:lang w:bidi="pa-IN"/>
        </w:rPr>
        <w:t xml:space="preserve">ਗੁਰ ਪਰਸਾਦੀ ਸਦ ਸਮ੍ਹ੍ਹਾਲ ॥ </w:t>
      </w:r>
      <w:r>
        <w:rPr>
          <w:color w:val="008000"/>
          <w:sz w:val="18"/>
        </w:rPr>
        <w:t>(1173)</w:t>
      </w:r>
    </w:p>
    <w:p w:rsidR="00A75876" w:rsidRDefault="00A75876">
      <w:pPr>
        <w:pStyle w:val="SGGSHindi"/>
      </w:pPr>
      <w:r>
        <w:rPr>
          <w:cs/>
        </w:rPr>
        <w:t>गुर</w:t>
      </w:r>
      <w:r>
        <w:t xml:space="preserve"> </w:t>
      </w:r>
      <w:r>
        <w:rPr>
          <w:cs/>
        </w:rPr>
        <w:t>परसादी</w:t>
      </w:r>
      <w:r>
        <w:t xml:space="preserve"> </w:t>
      </w:r>
      <w:r>
        <w:rPr>
          <w:cs/>
        </w:rPr>
        <w:t>सद</w:t>
      </w:r>
      <w:r>
        <w:t xml:space="preserve"> </w:t>
      </w:r>
      <w:r>
        <w:rPr>
          <w:cs/>
        </w:rPr>
        <w:t>सम्हाल</w:t>
      </w:r>
      <w:r>
        <w:t xml:space="preserve"> </w:t>
      </w:r>
      <w:r>
        <w:rPr>
          <w:cs/>
        </w:rPr>
        <w:t>॥</w:t>
      </w:r>
    </w:p>
    <w:p w:rsidR="00A75876" w:rsidRDefault="00A75876">
      <w:pPr>
        <w:pStyle w:val="SGGSRoman"/>
      </w:pPr>
      <w:r>
        <w:t>gur parsaadee sad sam</w:t>
      </w:r>
      <w:r>
        <w:rPr>
          <w:vertAlign w:val="superscript"/>
        </w:rPr>
        <w:t>H</w:t>
      </w:r>
      <w:r>
        <w:t>aal.</w:t>
      </w:r>
    </w:p>
    <w:p w:rsidR="00A75876" w:rsidRDefault="00A75876">
      <w:pPr>
        <w:pStyle w:val="SGGSTrans"/>
      </w:pPr>
      <w:r>
        <w:t>By Guru's Grace, contemplate Him forever.</w:t>
      </w:r>
    </w:p>
    <w:p w:rsidR="00A75876" w:rsidRDefault="00A75876">
      <w:pPr>
        <w:pStyle w:val="SGGSGurm"/>
      </w:pPr>
      <w:r>
        <w:rPr>
          <w:cs/>
          <w:lang w:bidi="pa-IN"/>
        </w:rPr>
        <w:t xml:space="preserve">ਦਰਿ ਸਾਚੈ ਪਤਿ ਸਿਉ ਘਰਿ ਜਾਇ ॥ </w:t>
      </w:r>
      <w:r>
        <w:rPr>
          <w:color w:val="008000"/>
          <w:sz w:val="18"/>
        </w:rPr>
        <w:t>(1173)</w:t>
      </w:r>
    </w:p>
    <w:p w:rsidR="00A75876" w:rsidRDefault="00A75876">
      <w:pPr>
        <w:pStyle w:val="SGGSHindi"/>
      </w:pPr>
      <w:r>
        <w:rPr>
          <w:cs/>
        </w:rPr>
        <w:t>दरि</w:t>
      </w:r>
      <w:r>
        <w:t xml:space="preserve"> </w:t>
      </w:r>
      <w:r>
        <w:rPr>
          <w:cs/>
        </w:rPr>
        <w:t>साचै</w:t>
      </w:r>
      <w:r>
        <w:t xml:space="preserve"> </w:t>
      </w:r>
      <w:r>
        <w:rPr>
          <w:cs/>
        </w:rPr>
        <w:t>पति</w:t>
      </w:r>
      <w:r>
        <w:t xml:space="preserve"> </w:t>
      </w:r>
      <w:r>
        <w:rPr>
          <w:cs/>
        </w:rPr>
        <w:t>सिउ</w:t>
      </w:r>
      <w:r>
        <w:t xml:space="preserve"> </w:t>
      </w:r>
      <w:r>
        <w:rPr>
          <w:cs/>
        </w:rPr>
        <w:t>घरि</w:t>
      </w:r>
      <w:r>
        <w:t xml:space="preserve"> </w:t>
      </w:r>
      <w:r>
        <w:rPr>
          <w:cs/>
        </w:rPr>
        <w:t>जाइ</w:t>
      </w:r>
      <w:r>
        <w:t xml:space="preserve"> </w:t>
      </w:r>
      <w:r>
        <w:rPr>
          <w:cs/>
        </w:rPr>
        <w:t>॥</w:t>
      </w:r>
    </w:p>
    <w:p w:rsidR="00A75876" w:rsidRDefault="00A75876">
      <w:pPr>
        <w:pStyle w:val="SGGSRoman"/>
      </w:pPr>
      <w:r>
        <w:t>dar saachai pat si-o ghar jaa-ay.</w:t>
      </w:r>
    </w:p>
    <w:p w:rsidR="00A75876" w:rsidRDefault="00A75876">
      <w:pPr>
        <w:pStyle w:val="SGGSTrans"/>
      </w:pPr>
      <w:r>
        <w:t>You shall go to your true home in the Lord's Court with honor.</w:t>
      </w:r>
    </w:p>
    <w:p w:rsidR="00A75876" w:rsidRDefault="00A75876">
      <w:pPr>
        <w:pStyle w:val="SGGSGurm"/>
      </w:pPr>
      <w:r>
        <w:rPr>
          <w:cs/>
          <w:lang w:bidi="pa-IN"/>
        </w:rPr>
        <w:t>ਨਾਨਕ ਨਾਮਿ ਵਡਾਈ ਪਾਇ ॥੪</w:t>
      </w:r>
      <w:r>
        <w:rPr>
          <w:cs/>
        </w:rPr>
        <w:t>॥</w:t>
      </w:r>
      <w:r>
        <w:rPr>
          <w:lang w:bidi="pa-IN"/>
        </w:rPr>
        <w:t>੩</w:t>
      </w:r>
      <w:r>
        <w:rPr>
          <w:cs/>
        </w:rPr>
        <w:t xml:space="preserve">॥ </w:t>
      </w:r>
      <w:r>
        <w:rPr>
          <w:color w:val="008000"/>
          <w:sz w:val="18"/>
        </w:rPr>
        <w:t>(1173)</w:t>
      </w:r>
    </w:p>
    <w:p w:rsidR="00A75876" w:rsidRDefault="00A75876">
      <w:pPr>
        <w:pStyle w:val="SGGSHindi"/>
      </w:pPr>
      <w:r>
        <w:rPr>
          <w:cs/>
        </w:rPr>
        <w:t>नानक</w:t>
      </w:r>
      <w:r>
        <w:t xml:space="preserve"> </w:t>
      </w:r>
      <w:r>
        <w:rPr>
          <w:cs/>
        </w:rPr>
        <w:t>नामि</w:t>
      </w:r>
      <w:r>
        <w:t xml:space="preserve"> </w:t>
      </w:r>
      <w:r>
        <w:rPr>
          <w:cs/>
        </w:rPr>
        <w:t>वडाई</w:t>
      </w:r>
      <w:r>
        <w:t xml:space="preserve"> </w:t>
      </w:r>
      <w:r>
        <w:rPr>
          <w:cs/>
        </w:rPr>
        <w:t>पाइ</w:t>
      </w:r>
      <w:r>
        <w:t xml:space="preserve"> </w:t>
      </w:r>
      <w:r>
        <w:rPr>
          <w:cs/>
        </w:rPr>
        <w:t>॥४॥३॥</w:t>
      </w:r>
    </w:p>
    <w:p w:rsidR="00A75876" w:rsidRDefault="00A75876">
      <w:pPr>
        <w:pStyle w:val="SGGSRoman"/>
      </w:pPr>
      <w:r>
        <w:t>naanak naam vadaa-ee paa-ay. ||4||3||</w:t>
      </w:r>
    </w:p>
    <w:p w:rsidR="00A75876" w:rsidRDefault="00A75876">
      <w:pPr>
        <w:pStyle w:val="SGGSTrans"/>
      </w:pPr>
      <w:r>
        <w:t>O Nanak, through the Naam, the Name of the Lord, you shall be blessed with glorious greatness. ||4||3||</w:t>
      </w:r>
    </w:p>
    <w:p w:rsidR="00A75876" w:rsidRDefault="00A75876">
      <w:pPr>
        <w:pStyle w:val="SGGSGurm"/>
      </w:pPr>
      <w:r>
        <w:rPr>
          <w:cs/>
          <w:lang w:bidi="pa-IN"/>
        </w:rPr>
        <w:t xml:space="preserve">ਬਸੰਤੁ ਮਹਲਾ ੩ </w:t>
      </w:r>
      <w:r>
        <w:rPr>
          <w:cs/>
        </w:rPr>
        <w:t xml:space="preserve">॥ </w:t>
      </w:r>
      <w:r>
        <w:rPr>
          <w:color w:val="008000"/>
          <w:sz w:val="18"/>
        </w:rPr>
        <w:t>(1173)</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ਅੰਤਰਿ ਪੂਜਾ ਮਨ ਤੇ ਹੋਇ ॥ </w:t>
      </w:r>
      <w:r>
        <w:rPr>
          <w:color w:val="008000"/>
          <w:sz w:val="18"/>
        </w:rPr>
        <w:t>(1173)</w:t>
      </w:r>
    </w:p>
    <w:p w:rsidR="00A75876" w:rsidRDefault="00A75876">
      <w:pPr>
        <w:pStyle w:val="SGGSHindi"/>
      </w:pPr>
      <w:r>
        <w:rPr>
          <w:cs/>
        </w:rPr>
        <w:t>अंतरि</w:t>
      </w:r>
      <w:r>
        <w:t xml:space="preserve"> </w:t>
      </w:r>
      <w:r>
        <w:rPr>
          <w:cs/>
        </w:rPr>
        <w:t>पूजा</w:t>
      </w:r>
      <w:r>
        <w:t xml:space="preserve"> </w:t>
      </w:r>
      <w:r>
        <w:rPr>
          <w:cs/>
        </w:rPr>
        <w:t>मन</w:t>
      </w:r>
      <w:r>
        <w:t xml:space="preserve"> </w:t>
      </w:r>
      <w:r>
        <w:rPr>
          <w:cs/>
        </w:rPr>
        <w:t>ते</w:t>
      </w:r>
      <w:r>
        <w:t xml:space="preserve"> </w:t>
      </w:r>
      <w:r>
        <w:rPr>
          <w:cs/>
        </w:rPr>
        <w:t>होइ</w:t>
      </w:r>
      <w:r>
        <w:t xml:space="preserve"> </w:t>
      </w:r>
      <w:r>
        <w:rPr>
          <w:cs/>
        </w:rPr>
        <w:t>॥</w:t>
      </w:r>
    </w:p>
    <w:p w:rsidR="00A75876" w:rsidRDefault="00A75876">
      <w:pPr>
        <w:pStyle w:val="SGGSRoman"/>
      </w:pPr>
      <w:r>
        <w:t>antar poojaa man tay ho-ay.</w:t>
      </w:r>
    </w:p>
    <w:p w:rsidR="00A75876" w:rsidRDefault="00A75876">
      <w:pPr>
        <w:pStyle w:val="SGGSTrans"/>
      </w:pPr>
      <w:r>
        <w:t>One who worships the Lord within his mind,</w:t>
      </w:r>
    </w:p>
    <w:p w:rsidR="00A75876" w:rsidRDefault="00A75876">
      <w:pPr>
        <w:pStyle w:val="SGGSGurm"/>
      </w:pPr>
      <w:r>
        <w:rPr>
          <w:cs/>
          <w:lang w:bidi="pa-IN"/>
        </w:rPr>
        <w:t xml:space="preserve">ਏਕੋ ਵੇਖੈ ਅਉਰੁ ਨ ਕੋਇ ॥ </w:t>
      </w:r>
      <w:r>
        <w:rPr>
          <w:color w:val="008000"/>
          <w:sz w:val="18"/>
        </w:rPr>
        <w:t>(1173)</w:t>
      </w:r>
    </w:p>
    <w:p w:rsidR="00A75876" w:rsidRDefault="00A75876">
      <w:pPr>
        <w:pStyle w:val="SGGSHindi"/>
      </w:pPr>
      <w:r>
        <w:rPr>
          <w:cs/>
        </w:rPr>
        <w:t>एको</w:t>
      </w:r>
      <w:r>
        <w:t xml:space="preserve"> </w:t>
      </w:r>
      <w:r>
        <w:rPr>
          <w:cs/>
        </w:rPr>
        <w:t>वेखै</w:t>
      </w:r>
      <w:r>
        <w:t xml:space="preserve"> </w:t>
      </w:r>
      <w:r>
        <w:rPr>
          <w:cs/>
        </w:rPr>
        <w:t>अउरु</w:t>
      </w:r>
      <w:r>
        <w:t xml:space="preserve"> </w:t>
      </w:r>
      <w:r>
        <w:rPr>
          <w:cs/>
        </w:rPr>
        <w:t>न</w:t>
      </w:r>
      <w:r>
        <w:t xml:space="preserve"> </w:t>
      </w:r>
      <w:r>
        <w:rPr>
          <w:cs/>
        </w:rPr>
        <w:t>कोइ</w:t>
      </w:r>
      <w:r>
        <w:t xml:space="preserve"> </w:t>
      </w:r>
      <w:r>
        <w:rPr>
          <w:cs/>
        </w:rPr>
        <w:t>॥</w:t>
      </w:r>
    </w:p>
    <w:p w:rsidR="00A75876" w:rsidRDefault="00A75876">
      <w:pPr>
        <w:pStyle w:val="SGGSRoman"/>
      </w:pPr>
      <w:r>
        <w:t>ayko vaykhai a-or na ko-ay.</w:t>
      </w:r>
    </w:p>
    <w:p w:rsidR="00A75876" w:rsidRDefault="00A75876">
      <w:pPr>
        <w:pStyle w:val="SGGSTrans"/>
      </w:pPr>
      <w:r>
        <w:t>sees the One and Only Lord, and no other.</w:t>
      </w:r>
    </w:p>
    <w:p w:rsidR="00A75876" w:rsidRDefault="00A75876">
      <w:pPr>
        <w:pStyle w:val="SGGSGurm"/>
      </w:pPr>
      <w:r>
        <w:rPr>
          <w:cs/>
          <w:lang w:bidi="pa-IN"/>
        </w:rPr>
        <w:t xml:space="preserve">ਦੂਜੈ ਲੋਕੀ ਬਹੁਤੁ ਦੁਖੁ ਪਾਇਆ ॥ </w:t>
      </w:r>
      <w:r>
        <w:rPr>
          <w:color w:val="008000"/>
          <w:sz w:val="18"/>
        </w:rPr>
        <w:t>(1173)</w:t>
      </w:r>
    </w:p>
    <w:p w:rsidR="00A75876" w:rsidRDefault="00A75876">
      <w:pPr>
        <w:pStyle w:val="SGGSHindi"/>
      </w:pPr>
      <w:r>
        <w:rPr>
          <w:cs/>
        </w:rPr>
        <w:t>दूजै</w:t>
      </w:r>
      <w:r>
        <w:t xml:space="preserve"> </w:t>
      </w:r>
      <w:r>
        <w:rPr>
          <w:cs/>
        </w:rPr>
        <w:t>लोकी</w:t>
      </w:r>
      <w:r>
        <w:t xml:space="preserve"> </w:t>
      </w:r>
      <w:r>
        <w:rPr>
          <w:cs/>
        </w:rPr>
        <w:t>बहुतु</w:t>
      </w:r>
      <w:r>
        <w:t xml:space="preserve"> </w:t>
      </w:r>
      <w:r>
        <w:rPr>
          <w:cs/>
        </w:rPr>
        <w:t>दुखु</w:t>
      </w:r>
      <w:r>
        <w:t xml:space="preserve"> </w:t>
      </w:r>
      <w:r>
        <w:rPr>
          <w:cs/>
        </w:rPr>
        <w:t>पाइआ</w:t>
      </w:r>
      <w:r>
        <w:t xml:space="preserve"> </w:t>
      </w:r>
      <w:r>
        <w:rPr>
          <w:cs/>
        </w:rPr>
        <w:t>॥</w:t>
      </w:r>
    </w:p>
    <w:p w:rsidR="00A75876" w:rsidRDefault="00A75876">
      <w:pPr>
        <w:pStyle w:val="SGGSRoman"/>
      </w:pPr>
      <w:r>
        <w:t>doojai lokee bahut dukh paa-i-aa.</w:t>
      </w:r>
    </w:p>
    <w:p w:rsidR="00A75876" w:rsidRDefault="00A75876">
      <w:pPr>
        <w:pStyle w:val="SGGSTrans"/>
      </w:pPr>
      <w:r>
        <w:t>People in duality suffer terrible pain.</w:t>
      </w:r>
    </w:p>
    <w:p w:rsidR="00A75876" w:rsidRDefault="00A75876">
      <w:pPr>
        <w:pStyle w:val="SGGSGurm"/>
      </w:pPr>
      <w:r>
        <w:rPr>
          <w:cs/>
          <w:lang w:bidi="pa-IN"/>
        </w:rPr>
        <w:t>ਸਤਿਗੁਰਿ ਮੈਨੋ ਏਕੁ ਦਿਖਾਇਆ ॥੧</w:t>
      </w:r>
      <w:r>
        <w:rPr>
          <w:cs/>
        </w:rPr>
        <w:t xml:space="preserve">॥ </w:t>
      </w:r>
      <w:r>
        <w:rPr>
          <w:color w:val="008000"/>
          <w:sz w:val="18"/>
        </w:rPr>
        <w:t>(1173)</w:t>
      </w:r>
    </w:p>
    <w:p w:rsidR="00A75876" w:rsidRDefault="00A75876">
      <w:pPr>
        <w:pStyle w:val="SGGSHindi"/>
      </w:pPr>
      <w:r>
        <w:rPr>
          <w:cs/>
        </w:rPr>
        <w:t>सतिगुरि</w:t>
      </w:r>
      <w:r>
        <w:t xml:space="preserve"> </w:t>
      </w:r>
      <w:r>
        <w:rPr>
          <w:cs/>
        </w:rPr>
        <w:t>मैनो</w:t>
      </w:r>
      <w:r>
        <w:t xml:space="preserve"> </w:t>
      </w:r>
      <w:r>
        <w:rPr>
          <w:cs/>
        </w:rPr>
        <w:t>एकु</w:t>
      </w:r>
      <w:r>
        <w:t xml:space="preserve"> </w:t>
      </w:r>
      <w:r>
        <w:rPr>
          <w:cs/>
        </w:rPr>
        <w:t>दिखाइआ</w:t>
      </w:r>
      <w:r>
        <w:t xml:space="preserve"> </w:t>
      </w:r>
      <w:r>
        <w:rPr>
          <w:cs/>
        </w:rPr>
        <w:t>॥१॥</w:t>
      </w:r>
    </w:p>
    <w:p w:rsidR="00A75876" w:rsidRDefault="00A75876">
      <w:pPr>
        <w:pStyle w:val="SGGSRoman"/>
      </w:pPr>
      <w:r>
        <w:t>satgur maino ayk dikhaa-i-aa. ||1||</w:t>
      </w:r>
    </w:p>
    <w:p w:rsidR="00A75876" w:rsidRDefault="00A75876">
      <w:pPr>
        <w:pStyle w:val="SGGSTrans"/>
      </w:pPr>
      <w:r>
        <w:t>The True Guru has shown me the One Lord. ||1||</w:t>
      </w:r>
    </w:p>
    <w:p w:rsidR="00A75876" w:rsidRDefault="00A75876">
      <w:pPr>
        <w:pStyle w:val="SGGSGurm"/>
      </w:pPr>
      <w:r>
        <w:rPr>
          <w:cs/>
          <w:lang w:bidi="pa-IN"/>
        </w:rPr>
        <w:t xml:space="preserve">ਮੇਰਾ ਪ੍ਰਭੁ ਮਉਲਿਆ ਸਦ ਬਸੰਤੁ ॥ </w:t>
      </w:r>
      <w:r>
        <w:rPr>
          <w:color w:val="008000"/>
          <w:sz w:val="18"/>
        </w:rPr>
        <w:t>(1173)</w:t>
      </w:r>
    </w:p>
    <w:p w:rsidR="00A75876" w:rsidRDefault="00A75876">
      <w:pPr>
        <w:pStyle w:val="SGGSHindi"/>
      </w:pPr>
      <w:r>
        <w:rPr>
          <w:cs/>
        </w:rPr>
        <w:t>मेरा</w:t>
      </w:r>
      <w:r>
        <w:t xml:space="preserve"> </w:t>
      </w:r>
      <w:r>
        <w:rPr>
          <w:cs/>
        </w:rPr>
        <w:t>प्रभु</w:t>
      </w:r>
      <w:r>
        <w:t xml:space="preserve"> </w:t>
      </w:r>
      <w:r>
        <w:rPr>
          <w:cs/>
        </w:rPr>
        <w:t>मउलिआ</w:t>
      </w:r>
      <w:r>
        <w:t xml:space="preserve"> </w:t>
      </w:r>
      <w:r>
        <w:rPr>
          <w:cs/>
        </w:rPr>
        <w:t>सद</w:t>
      </w:r>
      <w:r>
        <w:t xml:space="preserve"> </w:t>
      </w:r>
      <w:r>
        <w:rPr>
          <w:cs/>
        </w:rPr>
        <w:t>बसंतु</w:t>
      </w:r>
      <w:r>
        <w:t xml:space="preserve"> </w:t>
      </w:r>
      <w:r>
        <w:rPr>
          <w:cs/>
        </w:rPr>
        <w:t>॥</w:t>
      </w:r>
    </w:p>
    <w:p w:rsidR="00A75876" w:rsidRDefault="00A75876">
      <w:pPr>
        <w:pStyle w:val="SGGSRoman"/>
      </w:pPr>
      <w:r>
        <w:t>mayraa parabh ma-oli-aa sad basant.</w:t>
      </w:r>
    </w:p>
    <w:p w:rsidR="00A75876" w:rsidRDefault="00A75876">
      <w:pPr>
        <w:pStyle w:val="SGGSTrans"/>
      </w:pPr>
      <w:r>
        <w:t>My God is in bloom, forever in spring.</w:t>
      </w:r>
    </w:p>
    <w:p w:rsidR="00A75876" w:rsidRDefault="00A75876">
      <w:pPr>
        <w:pStyle w:val="SGGSGurm"/>
      </w:pPr>
      <w:r>
        <w:rPr>
          <w:cs/>
          <w:lang w:bidi="pa-IN"/>
        </w:rPr>
        <w:t>ਇਹੁ ਮਨੁ ਮਉਲਿਆ ਗਾਇ ਗੁਣ ਗੋਬਿੰਦ ॥੧</w:t>
      </w:r>
      <w:r>
        <w:rPr>
          <w:cs/>
        </w:rPr>
        <w:t xml:space="preserve">॥ </w:t>
      </w:r>
      <w:r>
        <w:rPr>
          <w:lang w:bidi="pa-IN"/>
        </w:rPr>
        <w:t xml:space="preserve">ਰਹਾਉ ॥ </w:t>
      </w:r>
      <w:r>
        <w:rPr>
          <w:color w:val="008000"/>
          <w:sz w:val="18"/>
        </w:rPr>
        <w:t>(1173)</w:t>
      </w:r>
    </w:p>
    <w:p w:rsidR="00A75876" w:rsidRDefault="00A75876">
      <w:pPr>
        <w:pStyle w:val="SGGSHindi"/>
      </w:pPr>
      <w:r>
        <w:rPr>
          <w:cs/>
        </w:rPr>
        <w:t>इहु</w:t>
      </w:r>
      <w:r>
        <w:t xml:space="preserve"> </w:t>
      </w:r>
      <w:r>
        <w:rPr>
          <w:cs/>
        </w:rPr>
        <w:t>मनु</w:t>
      </w:r>
      <w:r>
        <w:t xml:space="preserve"> </w:t>
      </w:r>
      <w:r>
        <w:rPr>
          <w:cs/>
        </w:rPr>
        <w:t>मउलिआ</w:t>
      </w:r>
      <w:r>
        <w:t xml:space="preserve"> </w:t>
      </w:r>
      <w:r>
        <w:rPr>
          <w:cs/>
        </w:rPr>
        <w:t>गाइ</w:t>
      </w:r>
      <w:r>
        <w:t xml:space="preserve"> </w:t>
      </w:r>
      <w:r>
        <w:rPr>
          <w:cs/>
        </w:rPr>
        <w:t>गुण</w:t>
      </w:r>
      <w:r>
        <w:t xml:space="preserve"> </w:t>
      </w:r>
      <w:r>
        <w:rPr>
          <w:cs/>
        </w:rPr>
        <w:t>गोबिंद</w:t>
      </w:r>
      <w:r>
        <w:t xml:space="preserve"> </w:t>
      </w:r>
      <w:r>
        <w:rPr>
          <w:cs/>
        </w:rPr>
        <w:t>॥१॥</w:t>
      </w:r>
      <w:r>
        <w:t xml:space="preserve"> </w:t>
      </w:r>
      <w:r>
        <w:rPr>
          <w:cs/>
        </w:rPr>
        <w:t>रहाउ</w:t>
      </w:r>
      <w:r>
        <w:t xml:space="preserve"> </w:t>
      </w:r>
      <w:r>
        <w:rPr>
          <w:cs/>
        </w:rPr>
        <w:t>॥</w:t>
      </w:r>
    </w:p>
    <w:p w:rsidR="00A75876" w:rsidRDefault="00A75876">
      <w:pPr>
        <w:pStyle w:val="SGGSRoman"/>
      </w:pPr>
      <w:r>
        <w:t>ih man ma-oli-aa gaa-ay gun gobind. ||1|| rahaa-o.</w:t>
      </w:r>
    </w:p>
    <w:p w:rsidR="00A75876" w:rsidRDefault="00A75876">
      <w:pPr>
        <w:pStyle w:val="SGGSTrans"/>
      </w:pPr>
      <w:r>
        <w:t>This mind blossoms forth, singing the Glorious Praises of the Lord of the Universe. ||1||Pause||</w:t>
      </w:r>
    </w:p>
    <w:p w:rsidR="00A75876" w:rsidRDefault="00A75876">
      <w:pPr>
        <w:pStyle w:val="SGGSGurm"/>
      </w:pPr>
      <w:r>
        <w:rPr>
          <w:cs/>
          <w:lang w:bidi="pa-IN"/>
        </w:rPr>
        <w:t xml:space="preserve">ਗੁਰ ਪੂਛਹੁ ਤੁਮ੍ਹ੍ਹ ਕਰਹੁ ਬੀਚਾਰੁ ॥ </w:t>
      </w:r>
      <w:r>
        <w:rPr>
          <w:color w:val="008000"/>
          <w:sz w:val="18"/>
        </w:rPr>
        <w:t>(1173)</w:t>
      </w:r>
    </w:p>
    <w:p w:rsidR="00A75876" w:rsidRDefault="00A75876">
      <w:pPr>
        <w:pStyle w:val="SGGSHindi"/>
      </w:pPr>
      <w:r>
        <w:rPr>
          <w:cs/>
        </w:rPr>
        <w:t>गुर</w:t>
      </w:r>
      <w:r>
        <w:t xml:space="preserve"> </w:t>
      </w:r>
      <w:r>
        <w:rPr>
          <w:cs/>
        </w:rPr>
        <w:t>पूछहु</w:t>
      </w:r>
      <w:r>
        <w:t xml:space="preserve"> </w:t>
      </w:r>
      <w:r>
        <w:rPr>
          <w:cs/>
        </w:rPr>
        <w:t>तुम्ह</w:t>
      </w:r>
      <w:r>
        <w:t xml:space="preserve"> </w:t>
      </w:r>
      <w:r>
        <w:rPr>
          <w:cs/>
        </w:rPr>
        <w:t>करहु</w:t>
      </w:r>
      <w:r>
        <w:t xml:space="preserve"> </w:t>
      </w:r>
      <w:r>
        <w:rPr>
          <w:cs/>
        </w:rPr>
        <w:t>बीचारु</w:t>
      </w:r>
      <w:r>
        <w:t xml:space="preserve"> </w:t>
      </w:r>
      <w:r>
        <w:rPr>
          <w:cs/>
        </w:rPr>
        <w:t>॥</w:t>
      </w:r>
    </w:p>
    <w:p w:rsidR="00A75876" w:rsidRDefault="00A75876">
      <w:pPr>
        <w:pStyle w:val="SGGSRoman"/>
      </w:pPr>
      <w:r>
        <w:t>gur poochhahu tum</w:t>
      </w:r>
      <w:r>
        <w:rPr>
          <w:vertAlign w:val="superscript"/>
        </w:rPr>
        <w:t>H</w:t>
      </w:r>
      <w:r>
        <w:t xml:space="preserve"> karahu beechaar.</w:t>
      </w:r>
    </w:p>
    <w:p w:rsidR="00A75876" w:rsidRDefault="00A75876">
      <w:pPr>
        <w:pStyle w:val="SGGSTrans"/>
      </w:pPr>
      <w:r>
        <w:t>So consult the Guru, and reflect upon His wisdom;</w:t>
      </w:r>
    </w:p>
    <w:p w:rsidR="00A75876" w:rsidRDefault="00A75876">
      <w:pPr>
        <w:pStyle w:val="SGGSGurm"/>
      </w:pPr>
      <w:r>
        <w:rPr>
          <w:cs/>
          <w:lang w:bidi="pa-IN"/>
        </w:rPr>
        <w:t xml:space="preserve">ਤਾਂ ਪ੍ਰਭ ਸਾਚੇ ਲਗੈ ਪਿਆਰੁ ॥ </w:t>
      </w:r>
      <w:r>
        <w:rPr>
          <w:color w:val="008000"/>
          <w:sz w:val="18"/>
        </w:rPr>
        <w:t>(1173)</w:t>
      </w:r>
    </w:p>
    <w:p w:rsidR="00A75876" w:rsidRDefault="00A75876">
      <w:pPr>
        <w:pStyle w:val="SGGSHindi"/>
      </w:pPr>
      <w:r>
        <w:rPr>
          <w:cs/>
        </w:rPr>
        <w:t>तां</w:t>
      </w:r>
      <w:r>
        <w:t xml:space="preserve"> </w:t>
      </w:r>
      <w:r>
        <w:rPr>
          <w:cs/>
        </w:rPr>
        <w:t>प्रभ</w:t>
      </w:r>
      <w:r>
        <w:t xml:space="preserve"> </w:t>
      </w:r>
      <w:r>
        <w:rPr>
          <w:cs/>
        </w:rPr>
        <w:t>साचे</w:t>
      </w:r>
      <w:r>
        <w:t xml:space="preserve"> </w:t>
      </w:r>
      <w:r>
        <w:rPr>
          <w:cs/>
        </w:rPr>
        <w:t>लगै</w:t>
      </w:r>
      <w:r>
        <w:t xml:space="preserve"> </w:t>
      </w:r>
      <w:r>
        <w:rPr>
          <w:cs/>
        </w:rPr>
        <w:t>पिआरु</w:t>
      </w:r>
      <w:r>
        <w:t xml:space="preserve"> </w:t>
      </w:r>
      <w:r>
        <w:rPr>
          <w:cs/>
        </w:rPr>
        <w:t>॥</w:t>
      </w:r>
    </w:p>
    <w:p w:rsidR="00A75876" w:rsidRDefault="00A75876">
      <w:pPr>
        <w:pStyle w:val="SGGSRoman"/>
      </w:pPr>
      <w:r>
        <w:t>taa</w:t>
      </w:r>
      <w:r>
        <w:rPr>
          <w:vertAlign w:val="superscript"/>
        </w:rPr>
        <w:t>N</w:t>
      </w:r>
      <w:r>
        <w:t xml:space="preserve"> parabh saachay lagai pi-aar.</w:t>
      </w:r>
    </w:p>
    <w:p w:rsidR="00A75876" w:rsidRDefault="00A75876">
      <w:pPr>
        <w:pStyle w:val="SGGSTrans"/>
      </w:pPr>
      <w:r>
        <w:t>then, you shall be in love with the True Lord God.</w:t>
      </w:r>
    </w:p>
    <w:p w:rsidR="00A75876" w:rsidRDefault="00A75876">
      <w:pPr>
        <w:pStyle w:val="SGGSGurm"/>
      </w:pPr>
      <w:r>
        <w:rPr>
          <w:cs/>
          <w:lang w:bidi="pa-IN"/>
        </w:rPr>
        <w:t xml:space="preserve">ਆਪੁ ਛੋਡਿ ਹੋਹਿ ਦਾਸਤ ਭਾਇ ॥ </w:t>
      </w:r>
      <w:r>
        <w:rPr>
          <w:color w:val="008000"/>
          <w:sz w:val="18"/>
        </w:rPr>
        <w:t>(1173)</w:t>
      </w:r>
    </w:p>
    <w:p w:rsidR="00A75876" w:rsidRDefault="00A75876">
      <w:pPr>
        <w:pStyle w:val="SGGSHindi"/>
      </w:pPr>
      <w:r>
        <w:rPr>
          <w:cs/>
        </w:rPr>
        <w:t>आपु</w:t>
      </w:r>
      <w:r>
        <w:t xml:space="preserve"> </w:t>
      </w:r>
      <w:r>
        <w:rPr>
          <w:cs/>
        </w:rPr>
        <w:t>छोडि</w:t>
      </w:r>
      <w:r>
        <w:t xml:space="preserve"> </w:t>
      </w:r>
      <w:r>
        <w:rPr>
          <w:cs/>
        </w:rPr>
        <w:t>होहि</w:t>
      </w:r>
      <w:r>
        <w:t xml:space="preserve"> </w:t>
      </w:r>
      <w:r>
        <w:rPr>
          <w:cs/>
        </w:rPr>
        <w:t>दासत</w:t>
      </w:r>
      <w:r>
        <w:t xml:space="preserve"> </w:t>
      </w:r>
      <w:r>
        <w:rPr>
          <w:cs/>
        </w:rPr>
        <w:t>भाइ</w:t>
      </w:r>
      <w:r>
        <w:t xml:space="preserve"> </w:t>
      </w:r>
      <w:r>
        <w:rPr>
          <w:cs/>
        </w:rPr>
        <w:t>॥</w:t>
      </w:r>
    </w:p>
    <w:p w:rsidR="00A75876" w:rsidRDefault="00A75876">
      <w:pPr>
        <w:pStyle w:val="SGGSRoman"/>
      </w:pPr>
      <w:r>
        <w:t>aap chhod hohi daasat bhaa-ay.</w:t>
      </w:r>
    </w:p>
    <w:p w:rsidR="00A75876" w:rsidRDefault="00A75876">
      <w:pPr>
        <w:pStyle w:val="SGGSTrans"/>
      </w:pPr>
      <w:r>
        <w:t>Abandon your self-conceit, and be His loving servant.</w:t>
      </w:r>
    </w:p>
    <w:p w:rsidR="00A75876" w:rsidRDefault="00A75876">
      <w:pPr>
        <w:pStyle w:val="SGGSGurm"/>
      </w:pPr>
      <w:r>
        <w:rPr>
          <w:cs/>
          <w:lang w:bidi="pa-IN"/>
        </w:rPr>
        <w:t>ਤਉ ਜਗਜੀਵਨੁ ਵਸੈ ਮਨਿ ਆਇ ॥੨</w:t>
      </w:r>
      <w:r>
        <w:rPr>
          <w:cs/>
        </w:rPr>
        <w:t xml:space="preserve">॥ </w:t>
      </w:r>
      <w:r>
        <w:rPr>
          <w:color w:val="008000"/>
          <w:sz w:val="18"/>
        </w:rPr>
        <w:t>(1173)</w:t>
      </w:r>
    </w:p>
    <w:p w:rsidR="00A75876" w:rsidRDefault="00A75876">
      <w:pPr>
        <w:pStyle w:val="SGGSHindi"/>
      </w:pPr>
      <w:r>
        <w:rPr>
          <w:cs/>
        </w:rPr>
        <w:t>तउ</w:t>
      </w:r>
      <w:r>
        <w:t xml:space="preserve"> </w:t>
      </w:r>
      <w:r>
        <w:rPr>
          <w:cs/>
        </w:rPr>
        <w:t>जगजीवनु</w:t>
      </w:r>
      <w:r>
        <w:t xml:space="preserve"> </w:t>
      </w:r>
      <w:r>
        <w:rPr>
          <w:cs/>
        </w:rPr>
        <w:t>वसै</w:t>
      </w:r>
      <w:r>
        <w:t xml:space="preserve"> </w:t>
      </w:r>
      <w:r>
        <w:rPr>
          <w:cs/>
        </w:rPr>
        <w:t>मनि</w:t>
      </w:r>
      <w:r>
        <w:t xml:space="preserve"> </w:t>
      </w:r>
      <w:r>
        <w:rPr>
          <w:cs/>
        </w:rPr>
        <w:t>आइ</w:t>
      </w:r>
      <w:r>
        <w:t xml:space="preserve"> </w:t>
      </w:r>
      <w:r>
        <w:rPr>
          <w:cs/>
        </w:rPr>
        <w:t>॥२॥</w:t>
      </w:r>
    </w:p>
    <w:p w:rsidR="00A75876" w:rsidRDefault="00A75876">
      <w:pPr>
        <w:pStyle w:val="SGGSRoman"/>
      </w:pPr>
      <w:r>
        <w:t>ta-o jagjeevan vasai man aa-ay. ||2||</w:t>
      </w:r>
    </w:p>
    <w:p w:rsidR="00A75876" w:rsidRDefault="00A75876">
      <w:pPr>
        <w:pStyle w:val="SGGSTrans"/>
      </w:pPr>
      <w:r>
        <w:t>Then, the Life of the World shall come to dwell in your mind. ||2||</w:t>
      </w:r>
    </w:p>
    <w:p w:rsidR="00A75876" w:rsidRDefault="00A75876">
      <w:pPr>
        <w:pStyle w:val="SGGSGurm"/>
      </w:pPr>
      <w:r>
        <w:rPr>
          <w:cs/>
          <w:lang w:bidi="pa-IN"/>
        </w:rPr>
        <w:t xml:space="preserve">ਭਗਤਿ ਕਰੇ ਸਦ ਵੇਖੈ ਹਜੂਰਿ ॥ </w:t>
      </w:r>
      <w:r>
        <w:rPr>
          <w:color w:val="008000"/>
          <w:sz w:val="18"/>
        </w:rPr>
        <w:t>(1173)</w:t>
      </w:r>
    </w:p>
    <w:p w:rsidR="00A75876" w:rsidRDefault="00A75876">
      <w:pPr>
        <w:pStyle w:val="SGGSHindi"/>
      </w:pPr>
      <w:r>
        <w:rPr>
          <w:cs/>
        </w:rPr>
        <w:t>भगति</w:t>
      </w:r>
      <w:r>
        <w:t xml:space="preserve"> </w:t>
      </w:r>
      <w:r>
        <w:rPr>
          <w:cs/>
        </w:rPr>
        <w:t>करे</w:t>
      </w:r>
      <w:r>
        <w:t xml:space="preserve"> </w:t>
      </w:r>
      <w:r>
        <w:rPr>
          <w:cs/>
        </w:rPr>
        <w:t>सद</w:t>
      </w:r>
      <w:r>
        <w:t xml:space="preserve"> </w:t>
      </w:r>
      <w:r>
        <w:rPr>
          <w:cs/>
        </w:rPr>
        <w:t>वेखै</w:t>
      </w:r>
      <w:r>
        <w:t xml:space="preserve"> </w:t>
      </w:r>
      <w:r>
        <w:rPr>
          <w:cs/>
        </w:rPr>
        <w:t>हजूरि</w:t>
      </w:r>
      <w:r>
        <w:t xml:space="preserve"> </w:t>
      </w:r>
      <w:r>
        <w:rPr>
          <w:cs/>
        </w:rPr>
        <w:t>॥</w:t>
      </w:r>
    </w:p>
    <w:p w:rsidR="00A75876" w:rsidRDefault="00A75876">
      <w:pPr>
        <w:pStyle w:val="SGGSRoman"/>
      </w:pPr>
      <w:r>
        <w:t>bhagat karay sad vaykhai hajoor.</w:t>
      </w:r>
    </w:p>
    <w:p w:rsidR="00A75876" w:rsidRDefault="00A75876">
      <w:pPr>
        <w:pStyle w:val="SGGSTrans"/>
      </w:pPr>
      <w:r>
        <w:t>Worship Him with devotion, and see Him always ever-present, close at hand.</w:t>
      </w:r>
    </w:p>
    <w:p w:rsidR="00A75876" w:rsidRDefault="00A75876">
      <w:pPr>
        <w:pStyle w:val="SGGSGurm"/>
      </w:pPr>
      <w:r>
        <w:rPr>
          <w:cs/>
          <w:lang w:bidi="pa-IN"/>
        </w:rPr>
        <w:t xml:space="preserve">ਮੇਰਾ ਪ੍ਰਭੁ ਸਦ ਰਹਿਆ ਭਰਪੂਰਿ ॥ </w:t>
      </w:r>
      <w:r>
        <w:rPr>
          <w:color w:val="008000"/>
          <w:sz w:val="18"/>
        </w:rPr>
        <w:t>(1173)</w:t>
      </w:r>
    </w:p>
    <w:p w:rsidR="00A75876" w:rsidRDefault="00A75876">
      <w:pPr>
        <w:pStyle w:val="SGGSHindi"/>
      </w:pPr>
      <w:r>
        <w:rPr>
          <w:cs/>
        </w:rPr>
        <w:t>मेरा</w:t>
      </w:r>
      <w:r>
        <w:t xml:space="preserve"> </w:t>
      </w:r>
      <w:r>
        <w:rPr>
          <w:cs/>
        </w:rPr>
        <w:t>प्रभु</w:t>
      </w:r>
      <w:r>
        <w:t xml:space="preserve"> </w:t>
      </w:r>
      <w:r>
        <w:rPr>
          <w:cs/>
        </w:rPr>
        <w:t>सद</w:t>
      </w:r>
      <w:r>
        <w:t xml:space="preserve"> </w:t>
      </w:r>
      <w:r>
        <w:rPr>
          <w:cs/>
        </w:rPr>
        <w:t>रहिआ</w:t>
      </w:r>
      <w:r>
        <w:t xml:space="preserve"> </w:t>
      </w:r>
      <w:r>
        <w:rPr>
          <w:cs/>
        </w:rPr>
        <w:t>भरपूरि</w:t>
      </w:r>
      <w:r>
        <w:t xml:space="preserve"> </w:t>
      </w:r>
      <w:r>
        <w:rPr>
          <w:cs/>
        </w:rPr>
        <w:t>॥</w:t>
      </w:r>
    </w:p>
    <w:p w:rsidR="00A75876" w:rsidRDefault="00A75876">
      <w:pPr>
        <w:pStyle w:val="SGGSRoman"/>
      </w:pPr>
      <w:r>
        <w:t>mayraa parabh sad rahi-aa bharpoor.</w:t>
      </w:r>
    </w:p>
    <w:p w:rsidR="00A75876" w:rsidRDefault="00A75876">
      <w:pPr>
        <w:pStyle w:val="SGGSTrans"/>
      </w:pPr>
      <w:r>
        <w:t>My God is forever permeating and pervading all.</w:t>
      </w:r>
    </w:p>
    <w:p w:rsidR="00A75876" w:rsidRDefault="00A75876">
      <w:pPr>
        <w:pStyle w:val="SGGSGurm"/>
      </w:pPr>
      <w:r>
        <w:rPr>
          <w:cs/>
          <w:lang w:bidi="pa-IN"/>
        </w:rPr>
        <w:t xml:space="preserve">ਇਸੁ ਭਗਤੀ ਕਾ ਕੋਈ ਜਾਣੈ ਭੇਉ ॥ </w:t>
      </w:r>
      <w:r>
        <w:rPr>
          <w:color w:val="008000"/>
          <w:sz w:val="18"/>
        </w:rPr>
        <w:t>(1173)</w:t>
      </w:r>
    </w:p>
    <w:p w:rsidR="00A75876" w:rsidRDefault="00A75876">
      <w:pPr>
        <w:pStyle w:val="SGGSHindi"/>
      </w:pPr>
      <w:r>
        <w:rPr>
          <w:cs/>
        </w:rPr>
        <w:t>इसु</w:t>
      </w:r>
      <w:r>
        <w:t xml:space="preserve"> </w:t>
      </w:r>
      <w:r>
        <w:rPr>
          <w:cs/>
        </w:rPr>
        <w:t>भगती</w:t>
      </w:r>
      <w:r>
        <w:t xml:space="preserve"> </w:t>
      </w:r>
      <w:r>
        <w:rPr>
          <w:cs/>
        </w:rPr>
        <w:t>का</w:t>
      </w:r>
      <w:r>
        <w:t xml:space="preserve"> </w:t>
      </w:r>
      <w:r>
        <w:rPr>
          <w:cs/>
        </w:rPr>
        <w:t>कोई</w:t>
      </w:r>
      <w:r>
        <w:t xml:space="preserve"> </w:t>
      </w:r>
      <w:r>
        <w:rPr>
          <w:cs/>
        </w:rPr>
        <w:t>जाणै</w:t>
      </w:r>
      <w:r>
        <w:t xml:space="preserve"> </w:t>
      </w:r>
      <w:r>
        <w:rPr>
          <w:cs/>
        </w:rPr>
        <w:t>भेउ</w:t>
      </w:r>
      <w:r>
        <w:t xml:space="preserve"> </w:t>
      </w:r>
      <w:r>
        <w:rPr>
          <w:cs/>
        </w:rPr>
        <w:t>॥</w:t>
      </w:r>
    </w:p>
    <w:p w:rsidR="00A75876" w:rsidRDefault="00A75876">
      <w:pPr>
        <w:pStyle w:val="SGGSRoman"/>
      </w:pPr>
      <w:r>
        <w:t>is bhagtee kaa ko-ee jaanai bhay-o.</w:t>
      </w:r>
    </w:p>
    <w:p w:rsidR="00A75876" w:rsidRDefault="00A75876">
      <w:pPr>
        <w:pStyle w:val="SGGSTrans"/>
      </w:pPr>
      <w:r>
        <w:t>Only a rare few know the mystery of this devotional worship.</w:t>
      </w:r>
    </w:p>
    <w:p w:rsidR="00A75876" w:rsidRDefault="00A75876">
      <w:pPr>
        <w:pStyle w:val="SGGSGurm"/>
      </w:pPr>
      <w:r>
        <w:rPr>
          <w:cs/>
          <w:lang w:bidi="pa-IN"/>
        </w:rPr>
        <w:t>ਸਭੁ ਮੇਰਾ ਪ੍ਰਭੁ ਆਤਮ ਦੇਉ ॥੩</w:t>
      </w:r>
      <w:r>
        <w:rPr>
          <w:cs/>
        </w:rPr>
        <w:t xml:space="preserve">॥ </w:t>
      </w:r>
      <w:r>
        <w:rPr>
          <w:color w:val="008000"/>
          <w:sz w:val="18"/>
        </w:rPr>
        <w:t>(1173)</w:t>
      </w:r>
    </w:p>
    <w:p w:rsidR="00A75876" w:rsidRDefault="00A75876">
      <w:pPr>
        <w:pStyle w:val="SGGSHindi"/>
      </w:pPr>
      <w:r>
        <w:rPr>
          <w:cs/>
        </w:rPr>
        <w:t>सभु</w:t>
      </w:r>
      <w:r>
        <w:t xml:space="preserve"> </w:t>
      </w:r>
      <w:r>
        <w:rPr>
          <w:cs/>
        </w:rPr>
        <w:t>मेरा</w:t>
      </w:r>
      <w:r>
        <w:t xml:space="preserve"> </w:t>
      </w:r>
      <w:r>
        <w:rPr>
          <w:cs/>
        </w:rPr>
        <w:t>प्रभु</w:t>
      </w:r>
      <w:r>
        <w:t xml:space="preserve"> </w:t>
      </w:r>
      <w:r>
        <w:rPr>
          <w:cs/>
        </w:rPr>
        <w:t>आतम</w:t>
      </w:r>
      <w:r>
        <w:t xml:space="preserve"> </w:t>
      </w:r>
      <w:r>
        <w:rPr>
          <w:cs/>
        </w:rPr>
        <w:t>देउ</w:t>
      </w:r>
      <w:r>
        <w:t xml:space="preserve"> </w:t>
      </w:r>
      <w:r>
        <w:rPr>
          <w:cs/>
        </w:rPr>
        <w:t>॥३॥</w:t>
      </w:r>
    </w:p>
    <w:p w:rsidR="00A75876" w:rsidRDefault="00A75876">
      <w:pPr>
        <w:pStyle w:val="SGGSRoman"/>
      </w:pPr>
      <w:r>
        <w:t>sabh mayraa parabh aatam day-o. ||3||</w:t>
      </w:r>
    </w:p>
    <w:p w:rsidR="00A75876" w:rsidRDefault="00A75876">
      <w:pPr>
        <w:pStyle w:val="SGGSTrans"/>
      </w:pPr>
      <w:r>
        <w:t>My God is the Enlightener of all souls. ||3||</w:t>
      </w:r>
    </w:p>
    <w:p w:rsidR="00A75876" w:rsidRDefault="00A75876">
      <w:pPr>
        <w:pStyle w:val="SGGSGurm"/>
      </w:pPr>
      <w:r>
        <w:rPr>
          <w:cs/>
          <w:lang w:bidi="pa-IN"/>
        </w:rPr>
        <w:t xml:space="preserve">ਆਪੇ ਸਤਿਗੁਰੁ ਮੇਲਿ ਮਿਲਾਏ ॥ </w:t>
      </w:r>
      <w:r>
        <w:rPr>
          <w:color w:val="008000"/>
          <w:sz w:val="18"/>
        </w:rPr>
        <w:t>(1173)</w:t>
      </w:r>
    </w:p>
    <w:p w:rsidR="00A75876" w:rsidRDefault="00A75876">
      <w:pPr>
        <w:pStyle w:val="SGGSHindi"/>
      </w:pPr>
      <w:r>
        <w:rPr>
          <w:cs/>
        </w:rPr>
        <w:t>आपे</w:t>
      </w:r>
      <w:r>
        <w:t xml:space="preserve"> </w:t>
      </w:r>
      <w:r>
        <w:rPr>
          <w:cs/>
        </w:rPr>
        <w:t>सतिगुरु</w:t>
      </w:r>
      <w:r>
        <w:t xml:space="preserve"> </w:t>
      </w:r>
      <w:r>
        <w:rPr>
          <w:cs/>
        </w:rPr>
        <w:t>मेलि</w:t>
      </w:r>
      <w:r>
        <w:t xml:space="preserve"> </w:t>
      </w:r>
      <w:r>
        <w:rPr>
          <w:cs/>
        </w:rPr>
        <w:t>मिलाए</w:t>
      </w:r>
      <w:r>
        <w:t xml:space="preserve"> </w:t>
      </w:r>
      <w:r>
        <w:rPr>
          <w:cs/>
        </w:rPr>
        <w:t>॥</w:t>
      </w:r>
    </w:p>
    <w:p w:rsidR="00A75876" w:rsidRDefault="00A75876">
      <w:pPr>
        <w:pStyle w:val="SGGSRoman"/>
      </w:pPr>
      <w:r>
        <w:t>aapay satgur mayl milaa-ay.</w:t>
      </w:r>
    </w:p>
    <w:p w:rsidR="00A75876" w:rsidRDefault="00A75876">
      <w:pPr>
        <w:pStyle w:val="SGGSTrans"/>
      </w:pPr>
      <w:r>
        <w:t>The True Guru Himself unites us in His Union.</w:t>
      </w:r>
    </w:p>
    <w:p w:rsidR="00A75876" w:rsidRDefault="00A75876">
      <w:pPr>
        <w:pStyle w:val="SGGSGurm"/>
      </w:pPr>
      <w:r>
        <w:rPr>
          <w:cs/>
          <w:lang w:bidi="pa-IN"/>
        </w:rPr>
        <w:t xml:space="preserve">ਜਗਜੀਵਨ ਸਿਉ ਆਪਿ ਚਿਤੁ ਲਾਏ ॥ </w:t>
      </w:r>
      <w:r>
        <w:rPr>
          <w:color w:val="008000"/>
          <w:sz w:val="18"/>
        </w:rPr>
        <w:t>(1173)</w:t>
      </w:r>
    </w:p>
    <w:p w:rsidR="00A75876" w:rsidRDefault="00A75876">
      <w:pPr>
        <w:pStyle w:val="SGGSHindi"/>
      </w:pPr>
      <w:r>
        <w:rPr>
          <w:cs/>
        </w:rPr>
        <w:t>जगजीवन</w:t>
      </w:r>
      <w:r>
        <w:t xml:space="preserve"> </w:t>
      </w:r>
      <w:r>
        <w:rPr>
          <w:cs/>
        </w:rPr>
        <w:t>सिउ</w:t>
      </w:r>
      <w:r>
        <w:t xml:space="preserve"> </w:t>
      </w:r>
      <w:r>
        <w:rPr>
          <w:cs/>
        </w:rPr>
        <w:t>आपि</w:t>
      </w:r>
      <w:r>
        <w:t xml:space="preserve"> </w:t>
      </w:r>
      <w:r>
        <w:rPr>
          <w:cs/>
        </w:rPr>
        <w:t>चितु</w:t>
      </w:r>
      <w:r>
        <w:t xml:space="preserve"> </w:t>
      </w:r>
      <w:r>
        <w:rPr>
          <w:cs/>
        </w:rPr>
        <w:t>लाए</w:t>
      </w:r>
      <w:r>
        <w:t xml:space="preserve"> </w:t>
      </w:r>
      <w:r>
        <w:rPr>
          <w:cs/>
        </w:rPr>
        <w:t>॥</w:t>
      </w:r>
    </w:p>
    <w:p w:rsidR="00A75876" w:rsidRDefault="00A75876">
      <w:pPr>
        <w:pStyle w:val="SGGSRoman"/>
      </w:pPr>
      <w:r>
        <w:t>jagjeevan si-o aap chit laa-ay.</w:t>
      </w:r>
    </w:p>
    <w:p w:rsidR="00A75876" w:rsidRDefault="00A75876">
      <w:pPr>
        <w:pStyle w:val="SGGSTrans"/>
      </w:pPr>
      <w:r>
        <w:t>He Himself links our consciousness to the Lord, the Life of the World.</w:t>
      </w:r>
    </w:p>
    <w:p w:rsidR="00A75876" w:rsidRDefault="00A75876">
      <w:pPr>
        <w:pStyle w:val="SGGSGurm"/>
      </w:pPr>
      <w:r>
        <w:rPr>
          <w:cs/>
          <w:lang w:bidi="pa-IN"/>
        </w:rPr>
        <w:t xml:space="preserve">ਮਨੁ ਤਨੁ ਹਰਿਆ ਸਹਜਿ ਸੁਭਾਏ ॥ </w:t>
      </w:r>
      <w:r>
        <w:rPr>
          <w:color w:val="008000"/>
          <w:sz w:val="18"/>
        </w:rPr>
        <w:t>(1173)</w:t>
      </w:r>
    </w:p>
    <w:p w:rsidR="00A75876" w:rsidRDefault="00A75876">
      <w:pPr>
        <w:pStyle w:val="SGGSHindi"/>
      </w:pPr>
      <w:r>
        <w:rPr>
          <w:cs/>
        </w:rPr>
        <w:t>मनु</w:t>
      </w:r>
      <w:r>
        <w:t xml:space="preserve"> </w:t>
      </w:r>
      <w:r>
        <w:rPr>
          <w:cs/>
        </w:rPr>
        <w:t>तनु</w:t>
      </w:r>
      <w:r>
        <w:t xml:space="preserve"> </w:t>
      </w:r>
      <w:r>
        <w:rPr>
          <w:cs/>
        </w:rPr>
        <w:t>हरिआ</w:t>
      </w:r>
      <w:r>
        <w:t xml:space="preserve"> </w:t>
      </w:r>
      <w:r>
        <w:rPr>
          <w:cs/>
        </w:rPr>
        <w:t>सहजि</w:t>
      </w:r>
      <w:r>
        <w:t xml:space="preserve"> </w:t>
      </w:r>
      <w:r>
        <w:rPr>
          <w:cs/>
        </w:rPr>
        <w:t>सुभाए</w:t>
      </w:r>
      <w:r>
        <w:t xml:space="preserve"> </w:t>
      </w:r>
      <w:r>
        <w:rPr>
          <w:cs/>
        </w:rPr>
        <w:t>॥</w:t>
      </w:r>
    </w:p>
    <w:p w:rsidR="00A75876" w:rsidRDefault="00A75876">
      <w:pPr>
        <w:pStyle w:val="SGGSRoman"/>
      </w:pPr>
      <w:r>
        <w:t>man tan hari-aa sahj subhaa-ay.</w:t>
      </w:r>
    </w:p>
    <w:p w:rsidR="00A75876" w:rsidRDefault="00A75876">
      <w:pPr>
        <w:pStyle w:val="SGGSTrans"/>
      </w:pPr>
      <w:r>
        <w:t>Thus, our minds and bodies are rejuvenated with intuitive ease.</w:t>
      </w:r>
    </w:p>
    <w:p w:rsidR="00A75876" w:rsidRDefault="00A75876">
      <w:pPr>
        <w:pStyle w:val="SGGSGurm"/>
      </w:pPr>
      <w:r>
        <w:rPr>
          <w:cs/>
          <w:lang w:bidi="pa-IN"/>
        </w:rPr>
        <w:t>ਨਾਨਕ ਨਾਮਿ ਰਹੇ ਲਿਵ ਲਾਏ ॥੪</w:t>
      </w:r>
      <w:r>
        <w:rPr>
          <w:cs/>
        </w:rPr>
        <w:t>॥</w:t>
      </w:r>
      <w:r>
        <w:rPr>
          <w:lang w:bidi="pa-IN"/>
        </w:rPr>
        <w:t>੪</w:t>
      </w:r>
      <w:r>
        <w:rPr>
          <w:cs/>
        </w:rPr>
        <w:t xml:space="preserve">॥ </w:t>
      </w:r>
      <w:r>
        <w:rPr>
          <w:color w:val="008000"/>
          <w:sz w:val="18"/>
        </w:rPr>
        <w:t>(1173)</w:t>
      </w:r>
    </w:p>
    <w:p w:rsidR="00A75876" w:rsidRDefault="00A75876">
      <w:pPr>
        <w:pStyle w:val="SGGSHindi"/>
      </w:pPr>
      <w:r>
        <w:rPr>
          <w:cs/>
        </w:rPr>
        <w:t>नानक</w:t>
      </w:r>
      <w:r>
        <w:t xml:space="preserve"> </w:t>
      </w:r>
      <w:r>
        <w:rPr>
          <w:cs/>
        </w:rPr>
        <w:t>नामि</w:t>
      </w:r>
      <w:r>
        <w:t xml:space="preserve"> </w:t>
      </w:r>
      <w:r>
        <w:rPr>
          <w:cs/>
        </w:rPr>
        <w:t>रहे</w:t>
      </w:r>
      <w:r>
        <w:t xml:space="preserve"> </w:t>
      </w:r>
      <w:r>
        <w:rPr>
          <w:cs/>
        </w:rPr>
        <w:t>लिव</w:t>
      </w:r>
      <w:r>
        <w:t xml:space="preserve"> </w:t>
      </w:r>
      <w:r>
        <w:rPr>
          <w:cs/>
        </w:rPr>
        <w:t>लाए</w:t>
      </w:r>
      <w:r>
        <w:t xml:space="preserve"> </w:t>
      </w:r>
      <w:r>
        <w:rPr>
          <w:cs/>
        </w:rPr>
        <w:t>॥४॥४॥</w:t>
      </w:r>
    </w:p>
    <w:p w:rsidR="00A75876" w:rsidRDefault="00A75876">
      <w:pPr>
        <w:pStyle w:val="SGGSRoman"/>
      </w:pPr>
      <w:r>
        <w:t>naanak naam rahay liv laa-ay. ||4||4||</w:t>
      </w:r>
    </w:p>
    <w:p w:rsidR="00A75876" w:rsidRDefault="00A75876">
      <w:pPr>
        <w:pStyle w:val="SGGSTrans"/>
      </w:pPr>
      <w:r>
        <w:t>O Nanak, through the Naam, the Name of the Lord, we remain attuned to the String of His Love. ||4||4||</w:t>
      </w:r>
    </w:p>
    <w:p w:rsidR="00A75876" w:rsidRDefault="00A75876">
      <w:pPr>
        <w:pStyle w:val="SGGSGurm"/>
      </w:pPr>
      <w:r>
        <w:rPr>
          <w:cs/>
          <w:lang w:bidi="pa-IN"/>
        </w:rPr>
        <w:t xml:space="preserve">ਬਸੰਤੁ ਮਹਲਾ ੩ </w:t>
      </w:r>
      <w:r>
        <w:rPr>
          <w:cs/>
        </w:rPr>
        <w:t xml:space="preserve">॥ </w:t>
      </w:r>
      <w:r>
        <w:rPr>
          <w:color w:val="008000"/>
          <w:sz w:val="18"/>
        </w:rPr>
        <w:t>(1173)</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ਭਗਤਿ ਵਛਲੁ ਹਰਿ ਵਸੈ ਮਨਿ ਆਇ ॥ </w:t>
      </w:r>
      <w:r>
        <w:rPr>
          <w:color w:val="008000"/>
          <w:sz w:val="18"/>
        </w:rPr>
        <w:t>(1173)</w:t>
      </w:r>
    </w:p>
    <w:p w:rsidR="00A75876" w:rsidRDefault="00A75876">
      <w:pPr>
        <w:pStyle w:val="SGGSHindi"/>
      </w:pPr>
      <w:r>
        <w:rPr>
          <w:cs/>
        </w:rPr>
        <w:t>भगति</w:t>
      </w:r>
      <w:r>
        <w:t xml:space="preserve"> </w:t>
      </w:r>
      <w:r>
        <w:rPr>
          <w:cs/>
        </w:rPr>
        <w:t>वछलु</w:t>
      </w:r>
      <w:r>
        <w:t xml:space="preserve"> </w:t>
      </w:r>
      <w:r>
        <w:rPr>
          <w:cs/>
        </w:rPr>
        <w:t>हरि</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bhagat vachhal har vasai man aa-ay.</w:t>
      </w:r>
    </w:p>
    <w:p w:rsidR="00A75876" w:rsidRDefault="00A75876">
      <w:pPr>
        <w:pStyle w:val="SGGSTrans"/>
      </w:pPr>
      <w:r>
        <w:t>The Lord is the Lover of His devotees; He dwells within their minds,</w:t>
      </w:r>
    </w:p>
    <w:p w:rsidR="00A75876" w:rsidRDefault="00A75876">
      <w:pPr>
        <w:pStyle w:val="SGGSGurm"/>
      </w:pPr>
      <w:r>
        <w:rPr>
          <w:cs/>
          <w:lang w:bidi="pa-IN"/>
        </w:rPr>
        <w:t xml:space="preserve">ਗੁਰ ਕਿਰਪਾ ਤੇ ਸਹਜ ਸੁਭਾਇ ॥ </w:t>
      </w:r>
      <w:r>
        <w:rPr>
          <w:color w:val="008000"/>
          <w:sz w:val="18"/>
        </w:rPr>
        <w:t>(1173)</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सहज</w:t>
      </w:r>
      <w:r>
        <w:t xml:space="preserve"> </w:t>
      </w:r>
      <w:r>
        <w:rPr>
          <w:cs/>
        </w:rPr>
        <w:t>सुभाइ</w:t>
      </w:r>
      <w:r>
        <w:t xml:space="preserve"> </w:t>
      </w:r>
      <w:r>
        <w:rPr>
          <w:cs/>
        </w:rPr>
        <w:t>॥</w:t>
      </w:r>
    </w:p>
    <w:p w:rsidR="00A75876" w:rsidRDefault="00A75876">
      <w:pPr>
        <w:pStyle w:val="SGGSRoman"/>
      </w:pPr>
      <w:r>
        <w:t>gur kirpaa tay sahj subhaa-ay.</w:t>
      </w:r>
    </w:p>
    <w:p w:rsidR="00A75876" w:rsidRDefault="00A75876">
      <w:pPr>
        <w:pStyle w:val="SGGSTrans"/>
      </w:pPr>
      <w:r>
        <w:t>by Guru's Grace, with intuitive ease.</w:t>
      </w:r>
    </w:p>
    <w:p w:rsidR="00A75876" w:rsidRDefault="00A75876">
      <w:pPr>
        <w:pStyle w:val="SGGSGurm"/>
      </w:pPr>
      <w:r>
        <w:rPr>
          <w:cs/>
          <w:lang w:bidi="pa-IN"/>
        </w:rPr>
        <w:t xml:space="preserve">ਭਗਤਿ ਕਰੇ ਵਿਚਹੁ ਆਪੁ ਖੋਇ ॥ </w:t>
      </w:r>
      <w:r>
        <w:rPr>
          <w:color w:val="008000"/>
          <w:sz w:val="18"/>
        </w:rPr>
        <w:t>(1173)</w:t>
      </w:r>
    </w:p>
    <w:p w:rsidR="00A75876" w:rsidRDefault="00A75876">
      <w:pPr>
        <w:pStyle w:val="SGGSHindi"/>
      </w:pPr>
      <w:r>
        <w:rPr>
          <w:cs/>
        </w:rPr>
        <w:t>भगति</w:t>
      </w:r>
      <w:r>
        <w:t xml:space="preserve"> </w:t>
      </w:r>
      <w:r>
        <w:rPr>
          <w:cs/>
        </w:rPr>
        <w:t>करे</w:t>
      </w:r>
      <w:r>
        <w:t xml:space="preserve"> </w:t>
      </w:r>
      <w:r>
        <w:rPr>
          <w:cs/>
        </w:rPr>
        <w:t>विचहु</w:t>
      </w:r>
      <w:r>
        <w:t xml:space="preserve"> </w:t>
      </w:r>
      <w:r>
        <w:rPr>
          <w:cs/>
        </w:rPr>
        <w:t>आपु</w:t>
      </w:r>
      <w:r>
        <w:t xml:space="preserve"> </w:t>
      </w:r>
      <w:r>
        <w:rPr>
          <w:cs/>
        </w:rPr>
        <w:t>खोइ</w:t>
      </w:r>
      <w:r>
        <w:t xml:space="preserve"> </w:t>
      </w:r>
      <w:r>
        <w:rPr>
          <w:cs/>
        </w:rPr>
        <w:t>॥</w:t>
      </w:r>
    </w:p>
    <w:p w:rsidR="00A75876" w:rsidRDefault="00A75876">
      <w:pPr>
        <w:pStyle w:val="SGGSRoman"/>
      </w:pPr>
      <w:r>
        <w:t>bhagat karay vichahu aap kho-ay.</w:t>
      </w:r>
    </w:p>
    <w:p w:rsidR="00A75876" w:rsidRDefault="00A75876">
      <w:pPr>
        <w:pStyle w:val="SGGSTrans"/>
      </w:pPr>
      <w:r>
        <w:t>Through devotional worship, self-conceit is eradicated from within,</w:t>
      </w:r>
    </w:p>
    <w:p w:rsidR="00A75876" w:rsidRDefault="00A75876">
      <w:pPr>
        <w:pStyle w:val="SGGSGurm"/>
      </w:pPr>
      <w:r>
        <w:rPr>
          <w:cs/>
          <w:lang w:bidi="pa-IN"/>
        </w:rPr>
        <w:t>ਤਦ ਹੀ ਸਾਚਿ ਮਿਲਾਵਾ ਹੋਇ ॥੧</w:t>
      </w:r>
      <w:r>
        <w:rPr>
          <w:cs/>
        </w:rPr>
        <w:t xml:space="preserve">॥ </w:t>
      </w:r>
      <w:r>
        <w:rPr>
          <w:color w:val="008000"/>
          <w:sz w:val="18"/>
        </w:rPr>
        <w:t>(1173)</w:t>
      </w:r>
    </w:p>
    <w:p w:rsidR="00A75876" w:rsidRDefault="00A75876">
      <w:pPr>
        <w:pStyle w:val="SGGSHindi"/>
      </w:pPr>
      <w:r>
        <w:rPr>
          <w:cs/>
        </w:rPr>
        <w:t>तद</w:t>
      </w:r>
      <w:r>
        <w:t xml:space="preserve"> </w:t>
      </w:r>
      <w:r>
        <w:rPr>
          <w:cs/>
        </w:rPr>
        <w:t>ही</w:t>
      </w:r>
      <w:r>
        <w:t xml:space="preserve"> </w:t>
      </w:r>
      <w:r>
        <w:rPr>
          <w:cs/>
        </w:rPr>
        <w:t>साचि</w:t>
      </w:r>
      <w:r>
        <w:t xml:space="preserve"> </w:t>
      </w:r>
      <w:r>
        <w:rPr>
          <w:cs/>
        </w:rPr>
        <w:t>मिलावा</w:t>
      </w:r>
      <w:r>
        <w:t xml:space="preserve"> </w:t>
      </w:r>
      <w:r>
        <w:rPr>
          <w:cs/>
        </w:rPr>
        <w:t>होइ</w:t>
      </w:r>
      <w:r>
        <w:t xml:space="preserve"> </w:t>
      </w:r>
      <w:r>
        <w:rPr>
          <w:cs/>
        </w:rPr>
        <w:t>॥१॥</w:t>
      </w:r>
    </w:p>
    <w:p w:rsidR="00A75876" w:rsidRDefault="00A75876">
      <w:pPr>
        <w:pStyle w:val="SGGSRoman"/>
      </w:pPr>
      <w:r>
        <w:t>tad hee saach milaavaa ho-ay. ||1||</w:t>
      </w:r>
    </w:p>
    <w:p w:rsidR="00A75876" w:rsidRDefault="00A75876">
      <w:pPr>
        <w:pStyle w:val="SGGSTrans"/>
      </w:pPr>
      <w:r>
        <w:t>and then, one meets the True Lord. ||1||</w:t>
      </w:r>
    </w:p>
    <w:p w:rsidR="00A75876" w:rsidRDefault="00A75876">
      <w:pPr>
        <w:pStyle w:val="SGGSGurm"/>
      </w:pPr>
      <w:r>
        <w:rPr>
          <w:cs/>
          <w:lang w:bidi="pa-IN"/>
        </w:rPr>
        <w:t xml:space="preserve">ਭਗਤ ਸੋਹਹਿ ਸਦਾ ਹਰਿ ਪ੍ਰਭ ਦੁਆਰਿ ॥ </w:t>
      </w:r>
      <w:r>
        <w:rPr>
          <w:color w:val="008000"/>
          <w:sz w:val="18"/>
        </w:rPr>
        <w:t>(1173)</w:t>
      </w:r>
    </w:p>
    <w:p w:rsidR="00A75876" w:rsidRDefault="00A75876">
      <w:pPr>
        <w:pStyle w:val="SGGSHindi"/>
      </w:pPr>
      <w:r>
        <w:rPr>
          <w:cs/>
        </w:rPr>
        <w:t>भगत</w:t>
      </w:r>
      <w:r>
        <w:t xml:space="preserve"> </w:t>
      </w:r>
      <w:r>
        <w:rPr>
          <w:cs/>
        </w:rPr>
        <w:t>सोहहि</w:t>
      </w:r>
      <w:r>
        <w:t xml:space="preserve"> </w:t>
      </w:r>
      <w:r>
        <w:rPr>
          <w:cs/>
        </w:rPr>
        <w:t>सदा</w:t>
      </w:r>
      <w:r>
        <w:t xml:space="preserve"> </w:t>
      </w:r>
      <w:r>
        <w:rPr>
          <w:cs/>
        </w:rPr>
        <w:t>हरि</w:t>
      </w:r>
      <w:r>
        <w:t xml:space="preserve"> </w:t>
      </w:r>
      <w:r>
        <w:rPr>
          <w:cs/>
        </w:rPr>
        <w:t>प्रभ</w:t>
      </w:r>
      <w:r>
        <w:t xml:space="preserve"> </w:t>
      </w:r>
      <w:r>
        <w:rPr>
          <w:cs/>
        </w:rPr>
        <w:t>दुआरि</w:t>
      </w:r>
      <w:r>
        <w:t xml:space="preserve"> </w:t>
      </w:r>
      <w:r>
        <w:rPr>
          <w:cs/>
        </w:rPr>
        <w:t>॥</w:t>
      </w:r>
    </w:p>
    <w:p w:rsidR="00A75876" w:rsidRDefault="00A75876">
      <w:pPr>
        <w:pStyle w:val="SGGSRoman"/>
      </w:pPr>
      <w:r>
        <w:t>bhagat soheh sadaa har parabh du-aar.</w:t>
      </w:r>
    </w:p>
    <w:p w:rsidR="00A75876" w:rsidRDefault="00A75876">
      <w:pPr>
        <w:pStyle w:val="SGGSTrans"/>
      </w:pPr>
      <w:r>
        <w:t>His devotees are forever beauteous at the Door of the Lord God.</w:t>
      </w:r>
    </w:p>
    <w:p w:rsidR="00A75876" w:rsidRDefault="00A75876">
      <w:pPr>
        <w:pStyle w:val="SGGSGurm"/>
      </w:pPr>
      <w:r>
        <w:rPr>
          <w:cs/>
          <w:lang w:bidi="pa-IN"/>
        </w:rPr>
        <w:t>ਗੁਰ ਕੈ ਹੇਤਿ ਸਾਚੈ ਪ੍ਰੇਮ ਪਿਆਰਿ ॥੧</w:t>
      </w:r>
      <w:r>
        <w:rPr>
          <w:cs/>
        </w:rPr>
        <w:t xml:space="preserve">॥ </w:t>
      </w:r>
      <w:r>
        <w:rPr>
          <w:lang w:bidi="pa-IN"/>
        </w:rPr>
        <w:t xml:space="preserve">ਰਹਾਉ ॥ </w:t>
      </w:r>
      <w:r>
        <w:rPr>
          <w:color w:val="008000"/>
          <w:sz w:val="18"/>
        </w:rPr>
        <w:t>(1173)</w:t>
      </w:r>
    </w:p>
    <w:p w:rsidR="00A75876" w:rsidRDefault="00A75876">
      <w:pPr>
        <w:pStyle w:val="SGGSHindi"/>
      </w:pPr>
      <w:r>
        <w:rPr>
          <w:cs/>
        </w:rPr>
        <w:t>गुर</w:t>
      </w:r>
      <w:r>
        <w:t xml:space="preserve"> </w:t>
      </w:r>
      <w:r>
        <w:rPr>
          <w:cs/>
        </w:rPr>
        <w:t>कै</w:t>
      </w:r>
      <w:r>
        <w:t xml:space="preserve"> </w:t>
      </w:r>
      <w:r>
        <w:rPr>
          <w:cs/>
        </w:rPr>
        <w:t>हेति</w:t>
      </w:r>
      <w:r>
        <w:t xml:space="preserve"> </w:t>
      </w:r>
      <w:r>
        <w:rPr>
          <w:cs/>
        </w:rPr>
        <w:t>साचै</w:t>
      </w:r>
      <w:r>
        <w:t xml:space="preserve"> </w:t>
      </w:r>
      <w:r>
        <w:rPr>
          <w:cs/>
        </w:rPr>
        <w:t>प्रेम</w:t>
      </w:r>
      <w:r>
        <w:t xml:space="preserve"> </w:t>
      </w:r>
      <w:r>
        <w:rPr>
          <w:cs/>
        </w:rPr>
        <w:t>पिआरि</w:t>
      </w:r>
      <w:r>
        <w:t xml:space="preserve"> </w:t>
      </w:r>
      <w:r>
        <w:rPr>
          <w:cs/>
        </w:rPr>
        <w:t>॥१॥</w:t>
      </w:r>
      <w:r>
        <w:t xml:space="preserve"> </w:t>
      </w:r>
      <w:r>
        <w:rPr>
          <w:cs/>
        </w:rPr>
        <w:t>रहाउ</w:t>
      </w:r>
      <w:r>
        <w:t xml:space="preserve"> </w:t>
      </w:r>
      <w:r>
        <w:rPr>
          <w:cs/>
        </w:rPr>
        <w:t>॥</w:t>
      </w:r>
    </w:p>
    <w:p w:rsidR="00A75876" w:rsidRDefault="00A75876">
      <w:pPr>
        <w:pStyle w:val="SGGSRoman"/>
      </w:pPr>
      <w:r>
        <w:t>gur kai hayt saachai paraym pi-aar. ||1|| rahaa-o.</w:t>
      </w:r>
    </w:p>
    <w:p w:rsidR="00A75876" w:rsidRDefault="00A75876">
      <w:pPr>
        <w:pStyle w:val="SGGSTrans"/>
      </w:pPr>
      <w:r>
        <w:t>Loving the Guru, they have love and affection for the True Lord. ||1||Pause||</w:t>
      </w:r>
    </w:p>
    <w:p w:rsidR="00A75876" w:rsidRDefault="00A75876">
      <w:pPr>
        <w:pStyle w:val="SGGSGurm"/>
      </w:pPr>
      <w:r>
        <w:rPr>
          <w:cs/>
          <w:lang w:bidi="pa-IN"/>
        </w:rPr>
        <w:t xml:space="preserve">ਭਗਤਿ ਕਰੇ ਸੋ ਜਨੁ ਨਿਰਮਲੁ ਹੋਇ ॥ </w:t>
      </w:r>
      <w:r>
        <w:rPr>
          <w:color w:val="008000"/>
          <w:sz w:val="18"/>
        </w:rPr>
        <w:t>(1173)</w:t>
      </w:r>
    </w:p>
    <w:p w:rsidR="00A75876" w:rsidRDefault="00A75876">
      <w:pPr>
        <w:pStyle w:val="SGGSHindi"/>
      </w:pPr>
      <w:r>
        <w:rPr>
          <w:cs/>
        </w:rPr>
        <w:t>भगति</w:t>
      </w:r>
      <w:r>
        <w:t xml:space="preserve"> </w:t>
      </w:r>
      <w:r>
        <w:rPr>
          <w:cs/>
        </w:rPr>
        <w:t>करे</w:t>
      </w:r>
      <w:r>
        <w:t xml:space="preserve"> </w:t>
      </w:r>
      <w:r>
        <w:rPr>
          <w:cs/>
        </w:rPr>
        <w:t>सो</w:t>
      </w:r>
      <w:r>
        <w:t xml:space="preserve"> </w:t>
      </w:r>
      <w:r>
        <w:rPr>
          <w:cs/>
        </w:rPr>
        <w:t>जनु</w:t>
      </w:r>
      <w:r>
        <w:t xml:space="preserve"> </w:t>
      </w:r>
      <w:r>
        <w:rPr>
          <w:cs/>
        </w:rPr>
        <w:t>निरमलु</w:t>
      </w:r>
      <w:r>
        <w:t xml:space="preserve"> </w:t>
      </w:r>
      <w:r>
        <w:rPr>
          <w:cs/>
        </w:rPr>
        <w:t>होइ</w:t>
      </w:r>
      <w:r>
        <w:t xml:space="preserve"> </w:t>
      </w:r>
      <w:r>
        <w:rPr>
          <w:cs/>
        </w:rPr>
        <w:t>॥</w:t>
      </w:r>
    </w:p>
    <w:p w:rsidR="00A75876" w:rsidRDefault="00A75876">
      <w:pPr>
        <w:pStyle w:val="SGGSRoman"/>
      </w:pPr>
      <w:r>
        <w:t>bhagat karay so jan nirmal ho-ay.</w:t>
      </w:r>
    </w:p>
    <w:p w:rsidR="00A75876" w:rsidRDefault="00A75876">
      <w:pPr>
        <w:pStyle w:val="SGGSTrans"/>
      </w:pPr>
      <w:r>
        <w:t>That humble being who worships the Lord with devotion becomes immaculate and pure.</w:t>
      </w:r>
    </w:p>
    <w:p w:rsidR="00A75876" w:rsidRDefault="00A75876">
      <w:pPr>
        <w:pStyle w:val="SGGSGurm"/>
      </w:pPr>
      <w:r>
        <w:rPr>
          <w:cs/>
          <w:lang w:bidi="pa-IN"/>
        </w:rPr>
        <w:t xml:space="preserve">ਗੁਰ ਸਬਦੀ ਵਿਚਹੁ ਹਉਮੈ ਖੋਇ ॥ </w:t>
      </w:r>
      <w:r>
        <w:rPr>
          <w:color w:val="008000"/>
          <w:sz w:val="18"/>
        </w:rPr>
        <w:t>(1173)</w:t>
      </w:r>
    </w:p>
    <w:p w:rsidR="00A75876" w:rsidRDefault="00A75876">
      <w:pPr>
        <w:pStyle w:val="SGGSHindi"/>
      </w:pPr>
      <w:r>
        <w:rPr>
          <w:cs/>
        </w:rPr>
        <w:t>गुर</w:t>
      </w:r>
      <w:r>
        <w:t xml:space="preserve"> </w:t>
      </w:r>
      <w:r>
        <w:rPr>
          <w:cs/>
        </w:rPr>
        <w:t>सबदी</w:t>
      </w:r>
      <w:r>
        <w:t xml:space="preserve"> </w:t>
      </w:r>
      <w:r>
        <w:rPr>
          <w:cs/>
        </w:rPr>
        <w:t>विचहु</w:t>
      </w:r>
      <w:r>
        <w:t xml:space="preserve"> </w:t>
      </w:r>
      <w:r>
        <w:rPr>
          <w:cs/>
        </w:rPr>
        <w:t>हउमै</w:t>
      </w:r>
      <w:r>
        <w:t xml:space="preserve"> </w:t>
      </w:r>
      <w:r>
        <w:rPr>
          <w:cs/>
        </w:rPr>
        <w:t>खोइ</w:t>
      </w:r>
      <w:r>
        <w:t xml:space="preserve"> </w:t>
      </w:r>
      <w:r>
        <w:rPr>
          <w:cs/>
        </w:rPr>
        <w:t>॥</w:t>
      </w:r>
    </w:p>
    <w:p w:rsidR="00A75876" w:rsidRDefault="00A75876">
      <w:pPr>
        <w:pStyle w:val="SGGSRoman"/>
      </w:pPr>
      <w:r>
        <w:t>gur sabdee vichahu ha-umai kho-ay.</w:t>
      </w:r>
    </w:p>
    <w:p w:rsidR="00A75876" w:rsidRDefault="00A75876">
      <w:pPr>
        <w:pStyle w:val="SGGSTrans"/>
      </w:pPr>
      <w:r>
        <w:t>Through the Word of the Guru's Shabad, egotism is eradicated from within.</w:t>
      </w:r>
    </w:p>
    <w:p w:rsidR="00A75876" w:rsidRDefault="00A75876">
      <w:pPr>
        <w:pStyle w:val="SGGSGurm"/>
      </w:pPr>
      <w:r>
        <w:rPr>
          <w:cs/>
          <w:lang w:bidi="pa-IN"/>
        </w:rPr>
        <w:t xml:space="preserve">ਹਰਿ ਜੀਉ ਆਪਿ ਵਸੈ ਮਨਿ ਆਇ ॥ </w:t>
      </w:r>
      <w:r>
        <w:rPr>
          <w:color w:val="008000"/>
          <w:sz w:val="18"/>
        </w:rPr>
        <w:t>(1173)</w:t>
      </w:r>
    </w:p>
    <w:p w:rsidR="00A75876" w:rsidRDefault="00A75876">
      <w:pPr>
        <w:pStyle w:val="SGGSHindi"/>
      </w:pPr>
      <w:r>
        <w:rPr>
          <w:cs/>
        </w:rPr>
        <w:t>हरि</w:t>
      </w:r>
      <w:r>
        <w:t xml:space="preserve"> </w:t>
      </w:r>
      <w:r>
        <w:rPr>
          <w:cs/>
        </w:rPr>
        <w:t>जीउ</w:t>
      </w:r>
      <w:r>
        <w:t xml:space="preserve"> </w:t>
      </w:r>
      <w:r>
        <w:rPr>
          <w:cs/>
        </w:rPr>
        <w:t>आपि</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har jee-o aap vasai man aa-ay.</w:t>
      </w:r>
    </w:p>
    <w:p w:rsidR="00A75876" w:rsidRDefault="00A75876">
      <w:pPr>
        <w:pStyle w:val="SGGSTrans"/>
      </w:pPr>
      <w:r>
        <w:t>The Dear Lord Himself comes to dwell within the mind,</w:t>
      </w:r>
    </w:p>
    <w:p w:rsidR="00A75876" w:rsidRDefault="00A75876">
      <w:pPr>
        <w:pStyle w:val="SGGSGurm"/>
      </w:pPr>
      <w:r>
        <w:rPr>
          <w:cs/>
          <w:lang w:bidi="pa-IN"/>
        </w:rPr>
        <w:t>ਸਦਾ ਸਾਂਤਿ ਸੁਖਿ ਸਹਜਿ ਸਮਾਇ</w:t>
      </w:r>
      <w:r>
        <w:rPr>
          <w:cs/>
        </w:rPr>
        <w:t xml:space="preserve"> ॥</w:t>
      </w:r>
      <w:r>
        <w:rPr>
          <w:lang w:bidi="pa-IN"/>
        </w:rPr>
        <w:t>੨</w:t>
      </w:r>
      <w:r>
        <w:rPr>
          <w:cs/>
        </w:rPr>
        <w:t xml:space="preserve">॥ </w:t>
      </w:r>
      <w:r>
        <w:rPr>
          <w:color w:val="008000"/>
          <w:sz w:val="18"/>
        </w:rPr>
        <w:t>(1173)</w:t>
      </w:r>
    </w:p>
    <w:p w:rsidR="00A75876" w:rsidRDefault="00A75876">
      <w:pPr>
        <w:pStyle w:val="SGGSHindi"/>
      </w:pPr>
      <w:r>
        <w:rPr>
          <w:cs/>
        </w:rPr>
        <w:t>सदा</w:t>
      </w:r>
      <w:r>
        <w:t xml:space="preserve"> </w:t>
      </w:r>
      <w:r>
        <w:rPr>
          <w:cs/>
        </w:rPr>
        <w:t>सांति</w:t>
      </w:r>
      <w:r>
        <w:t xml:space="preserve"> </w:t>
      </w:r>
      <w:r>
        <w:rPr>
          <w:cs/>
        </w:rPr>
        <w:t>सुखि</w:t>
      </w:r>
      <w:r>
        <w:t xml:space="preserve"> </w:t>
      </w:r>
      <w:r>
        <w:rPr>
          <w:cs/>
        </w:rPr>
        <w:t>सहजि</w:t>
      </w:r>
      <w:r>
        <w:t xml:space="preserve"> </w:t>
      </w:r>
      <w:r>
        <w:rPr>
          <w:cs/>
        </w:rPr>
        <w:t>समाइ</w:t>
      </w:r>
      <w:r>
        <w:t xml:space="preserve"> </w:t>
      </w:r>
      <w:r>
        <w:rPr>
          <w:cs/>
        </w:rPr>
        <w:t>॥२॥</w:t>
      </w:r>
    </w:p>
    <w:p w:rsidR="00A75876" w:rsidRDefault="00A75876">
      <w:pPr>
        <w:pStyle w:val="SGGSRoman"/>
      </w:pPr>
      <w:r>
        <w:t>sadaa saa</w:t>
      </w:r>
      <w:r>
        <w:rPr>
          <w:vertAlign w:val="superscript"/>
        </w:rPr>
        <w:t>N</w:t>
      </w:r>
      <w:r>
        <w:t>t sukh sahj samaa-ay. ||2||</w:t>
      </w:r>
    </w:p>
    <w:p w:rsidR="00A75876" w:rsidRDefault="00A75876">
      <w:pPr>
        <w:pStyle w:val="SGGSTrans"/>
      </w:pPr>
      <w:r>
        <w:t>and the mortal remains immersed in peace, tranquility and intuitive ease. ||2||</w:t>
      </w:r>
    </w:p>
    <w:p w:rsidR="00A75876" w:rsidRDefault="00A75876">
      <w:pPr>
        <w:pStyle w:val="SGGSGurm"/>
      </w:pPr>
      <w:r>
        <w:rPr>
          <w:cs/>
          <w:lang w:bidi="pa-IN"/>
        </w:rPr>
        <w:t xml:space="preserve">ਸਾਚਿ ਰਤੇ ਤਿਨ ਸਦ ਬਸੰਤ ॥ </w:t>
      </w:r>
      <w:r>
        <w:rPr>
          <w:color w:val="008000"/>
          <w:sz w:val="18"/>
        </w:rPr>
        <w:t>(1173)</w:t>
      </w:r>
    </w:p>
    <w:p w:rsidR="00A75876" w:rsidRDefault="00A75876">
      <w:pPr>
        <w:pStyle w:val="SGGSHindi"/>
      </w:pPr>
      <w:r>
        <w:rPr>
          <w:cs/>
        </w:rPr>
        <w:t>साचि</w:t>
      </w:r>
      <w:r>
        <w:t xml:space="preserve"> </w:t>
      </w:r>
      <w:r>
        <w:rPr>
          <w:cs/>
        </w:rPr>
        <w:t>रते</w:t>
      </w:r>
      <w:r>
        <w:t xml:space="preserve"> </w:t>
      </w:r>
      <w:r>
        <w:rPr>
          <w:cs/>
        </w:rPr>
        <w:t>तिन</w:t>
      </w:r>
      <w:r>
        <w:t xml:space="preserve"> </w:t>
      </w:r>
      <w:r>
        <w:rPr>
          <w:cs/>
        </w:rPr>
        <w:t>सद</w:t>
      </w:r>
      <w:r>
        <w:t xml:space="preserve"> </w:t>
      </w:r>
      <w:r>
        <w:rPr>
          <w:cs/>
        </w:rPr>
        <w:t>बसंत</w:t>
      </w:r>
      <w:r>
        <w:t xml:space="preserve"> </w:t>
      </w:r>
      <w:r>
        <w:rPr>
          <w:cs/>
        </w:rPr>
        <w:t>॥</w:t>
      </w:r>
    </w:p>
    <w:p w:rsidR="00A75876" w:rsidRDefault="00A75876">
      <w:pPr>
        <w:pStyle w:val="SGGSRoman"/>
      </w:pPr>
      <w:r>
        <w:t>saach ratay tin sad basant.</w:t>
      </w:r>
    </w:p>
    <w:p w:rsidR="00A75876" w:rsidRDefault="00A75876">
      <w:pPr>
        <w:pStyle w:val="SGGSTrans"/>
      </w:pPr>
      <w:r>
        <w:t>Those who are imbued with Truth, are forever in the bloom of spring.</w:t>
      </w:r>
    </w:p>
    <w:p w:rsidR="00A75876" w:rsidRDefault="00A75876">
      <w:pPr>
        <w:pStyle w:val="SGGSGurm"/>
      </w:pPr>
      <w:r>
        <w:rPr>
          <w:cs/>
          <w:lang w:bidi="pa-IN"/>
        </w:rPr>
        <w:t xml:space="preserve">ਮਨੁ ਤਨੁ ਹਰਿਆ ਰਵਿ ਗੁਣ ਗੁਵਿੰਦ ॥ </w:t>
      </w:r>
      <w:r>
        <w:rPr>
          <w:color w:val="008000"/>
          <w:sz w:val="18"/>
        </w:rPr>
        <w:t>(1173)</w:t>
      </w:r>
    </w:p>
    <w:p w:rsidR="00A75876" w:rsidRDefault="00A75876">
      <w:pPr>
        <w:pStyle w:val="SGGSHindi"/>
      </w:pPr>
      <w:r>
        <w:rPr>
          <w:cs/>
        </w:rPr>
        <w:t>मनु</w:t>
      </w:r>
      <w:r>
        <w:t xml:space="preserve"> </w:t>
      </w:r>
      <w:r>
        <w:rPr>
          <w:cs/>
        </w:rPr>
        <w:t>तनु</w:t>
      </w:r>
      <w:r>
        <w:t xml:space="preserve"> </w:t>
      </w:r>
      <w:r>
        <w:rPr>
          <w:cs/>
        </w:rPr>
        <w:t>हरिआ</w:t>
      </w:r>
      <w:r>
        <w:t xml:space="preserve"> </w:t>
      </w:r>
      <w:r>
        <w:rPr>
          <w:cs/>
        </w:rPr>
        <w:t>रवि</w:t>
      </w:r>
      <w:r>
        <w:t xml:space="preserve"> </w:t>
      </w:r>
      <w:r>
        <w:rPr>
          <w:cs/>
        </w:rPr>
        <w:t>गुण</w:t>
      </w:r>
      <w:r>
        <w:t xml:space="preserve"> </w:t>
      </w:r>
      <w:r>
        <w:rPr>
          <w:cs/>
        </w:rPr>
        <w:t>गुविंद</w:t>
      </w:r>
      <w:r>
        <w:t xml:space="preserve"> </w:t>
      </w:r>
      <w:r>
        <w:rPr>
          <w:cs/>
        </w:rPr>
        <w:t>॥</w:t>
      </w:r>
    </w:p>
    <w:p w:rsidR="00A75876" w:rsidRDefault="00A75876">
      <w:pPr>
        <w:pStyle w:val="SGGSRoman"/>
      </w:pPr>
      <w:r>
        <w:t>man tan hari-aa rav gun guvind.</w:t>
      </w:r>
    </w:p>
    <w:p w:rsidR="00A75876" w:rsidRDefault="00A75876">
      <w:pPr>
        <w:pStyle w:val="SGGSTrans"/>
      </w:pPr>
      <w:r>
        <w:t>Their minds and bodies are rejuvenated, uttering the Glorious Praises of the Lord of the Universe.</w:t>
      </w:r>
    </w:p>
    <w:p w:rsidR="00A75876" w:rsidRDefault="00A75876">
      <w:pPr>
        <w:pStyle w:val="SGGSGurm"/>
      </w:pPr>
      <w:r>
        <w:rPr>
          <w:cs/>
          <w:lang w:bidi="pa-IN"/>
        </w:rPr>
        <w:t xml:space="preserve">ਬਿਨੁ ਨਾਵੈ ਸੂਕਾ ਸੰਸਾਰੁ ॥ </w:t>
      </w:r>
      <w:r>
        <w:rPr>
          <w:color w:val="008000"/>
          <w:sz w:val="18"/>
        </w:rPr>
        <w:t>(1173)</w:t>
      </w:r>
    </w:p>
    <w:p w:rsidR="00A75876" w:rsidRDefault="00A75876">
      <w:pPr>
        <w:pStyle w:val="SGGSHindi"/>
      </w:pPr>
      <w:r>
        <w:rPr>
          <w:cs/>
        </w:rPr>
        <w:t>बिनु</w:t>
      </w:r>
      <w:r>
        <w:t xml:space="preserve"> </w:t>
      </w:r>
      <w:r>
        <w:rPr>
          <w:cs/>
        </w:rPr>
        <w:t>नावै</w:t>
      </w:r>
      <w:r>
        <w:t xml:space="preserve"> </w:t>
      </w:r>
      <w:r>
        <w:rPr>
          <w:cs/>
        </w:rPr>
        <w:t>सूका</w:t>
      </w:r>
      <w:r>
        <w:t xml:space="preserve"> </w:t>
      </w:r>
      <w:r>
        <w:rPr>
          <w:cs/>
        </w:rPr>
        <w:t>संसारु</w:t>
      </w:r>
      <w:r>
        <w:t xml:space="preserve"> </w:t>
      </w:r>
      <w:r>
        <w:rPr>
          <w:cs/>
        </w:rPr>
        <w:t>॥</w:t>
      </w:r>
    </w:p>
    <w:p w:rsidR="00A75876" w:rsidRDefault="00A75876">
      <w:pPr>
        <w:pStyle w:val="SGGSRoman"/>
      </w:pPr>
      <w:r>
        <w:t>bin naavai sookaa sansaar.</w:t>
      </w:r>
    </w:p>
    <w:p w:rsidR="00A75876" w:rsidRDefault="00A75876">
      <w:pPr>
        <w:pStyle w:val="SGGSTrans"/>
      </w:pPr>
      <w:r>
        <w:t>Without the Lord's Name, the world is dry and parched.</w:t>
      </w:r>
    </w:p>
    <w:p w:rsidR="00A75876" w:rsidRDefault="00A75876">
      <w:pPr>
        <w:pStyle w:val="SGGSGurm"/>
      </w:pPr>
      <w:r>
        <w:rPr>
          <w:cs/>
          <w:lang w:bidi="pa-IN"/>
        </w:rPr>
        <w:t>ਅਗਨਿ ਤ੍ਰਿਸਨਾ ਜਲੈ ਵਾਰੋ ਵਾਰ ॥੩</w:t>
      </w:r>
      <w:r>
        <w:rPr>
          <w:cs/>
        </w:rPr>
        <w:t xml:space="preserve">॥ </w:t>
      </w:r>
      <w:r>
        <w:rPr>
          <w:color w:val="008000"/>
          <w:sz w:val="18"/>
        </w:rPr>
        <w:t>(1173)</w:t>
      </w:r>
    </w:p>
    <w:p w:rsidR="00A75876" w:rsidRDefault="00A75876">
      <w:pPr>
        <w:pStyle w:val="SGGSHindi"/>
      </w:pPr>
      <w:r>
        <w:rPr>
          <w:cs/>
        </w:rPr>
        <w:t>अगनि</w:t>
      </w:r>
      <w:r>
        <w:t xml:space="preserve"> </w:t>
      </w:r>
      <w:r>
        <w:rPr>
          <w:cs/>
        </w:rPr>
        <w:t>त्रिसना</w:t>
      </w:r>
      <w:r>
        <w:t xml:space="preserve"> </w:t>
      </w:r>
      <w:r>
        <w:rPr>
          <w:cs/>
        </w:rPr>
        <w:t>जलै</w:t>
      </w:r>
      <w:r>
        <w:t xml:space="preserve"> </w:t>
      </w:r>
      <w:r>
        <w:rPr>
          <w:cs/>
        </w:rPr>
        <w:t>वारो</w:t>
      </w:r>
      <w:r>
        <w:t xml:space="preserve"> </w:t>
      </w:r>
      <w:r>
        <w:rPr>
          <w:cs/>
        </w:rPr>
        <w:t>वार</w:t>
      </w:r>
      <w:r>
        <w:t xml:space="preserve"> </w:t>
      </w:r>
      <w:r>
        <w:rPr>
          <w:cs/>
        </w:rPr>
        <w:t>॥३॥</w:t>
      </w:r>
    </w:p>
    <w:p w:rsidR="00A75876" w:rsidRDefault="00A75876">
      <w:pPr>
        <w:pStyle w:val="SGGSRoman"/>
      </w:pPr>
      <w:r>
        <w:t>agan tarisnaa jalai vaaro vaar. ||3||</w:t>
      </w:r>
    </w:p>
    <w:p w:rsidR="00A75876" w:rsidRDefault="00A75876">
      <w:pPr>
        <w:pStyle w:val="SGGSTrans"/>
      </w:pPr>
      <w:r>
        <w:t>It burns in the fire of desire, over and over again. ||3||</w:t>
      </w:r>
    </w:p>
    <w:p w:rsidR="00A75876" w:rsidRDefault="00A75876">
      <w:pPr>
        <w:pStyle w:val="SGGSGurm"/>
      </w:pPr>
      <w:r>
        <w:rPr>
          <w:cs/>
          <w:lang w:bidi="pa-IN"/>
        </w:rPr>
        <w:t xml:space="preserve">ਸੋਈ ਕਰੇ ਜਿ ਹਰਿ ਜੀਉ ਭਾਵੈ ॥ </w:t>
      </w:r>
      <w:r>
        <w:rPr>
          <w:color w:val="008000"/>
          <w:sz w:val="18"/>
        </w:rPr>
        <w:t>(1173)</w:t>
      </w:r>
    </w:p>
    <w:p w:rsidR="00A75876" w:rsidRDefault="00A75876">
      <w:pPr>
        <w:pStyle w:val="SGGSHindi"/>
      </w:pPr>
      <w:r>
        <w:rPr>
          <w:cs/>
        </w:rPr>
        <w:t>सोई</w:t>
      </w:r>
      <w:r>
        <w:t xml:space="preserve"> </w:t>
      </w:r>
      <w:r>
        <w:rPr>
          <w:cs/>
        </w:rPr>
        <w:t>करे</w:t>
      </w:r>
      <w:r>
        <w:t xml:space="preserve"> </w:t>
      </w:r>
      <w:r>
        <w:rPr>
          <w:cs/>
        </w:rPr>
        <w:t>जि</w:t>
      </w:r>
      <w:r>
        <w:t xml:space="preserve"> </w:t>
      </w:r>
      <w:r>
        <w:rPr>
          <w:cs/>
        </w:rPr>
        <w:t>हरि</w:t>
      </w:r>
      <w:r>
        <w:t xml:space="preserve"> </w:t>
      </w:r>
      <w:r>
        <w:rPr>
          <w:cs/>
        </w:rPr>
        <w:t>जीउ</w:t>
      </w:r>
      <w:r>
        <w:t xml:space="preserve"> </w:t>
      </w:r>
      <w:r>
        <w:rPr>
          <w:cs/>
        </w:rPr>
        <w:t>भावै</w:t>
      </w:r>
      <w:r>
        <w:t xml:space="preserve"> </w:t>
      </w:r>
      <w:r>
        <w:rPr>
          <w:cs/>
        </w:rPr>
        <w:t>॥</w:t>
      </w:r>
    </w:p>
    <w:p w:rsidR="00A75876" w:rsidRDefault="00A75876">
      <w:pPr>
        <w:pStyle w:val="SGGSRoman"/>
      </w:pPr>
      <w:r>
        <w:t>so-ee karay je har jee-o bhaavai.</w:t>
      </w:r>
    </w:p>
    <w:p w:rsidR="00A75876" w:rsidRDefault="00A75876">
      <w:pPr>
        <w:pStyle w:val="SGGSTrans"/>
      </w:pPr>
      <w:r>
        <w:t>One who does only that which is pleasing to the Dear Lord-</w:t>
      </w:r>
    </w:p>
    <w:p w:rsidR="00A75876" w:rsidRDefault="00A75876">
      <w:pPr>
        <w:pStyle w:val="SGGSGurm"/>
      </w:pPr>
      <w:r>
        <w:rPr>
          <w:cs/>
          <w:lang w:bidi="pa-IN"/>
        </w:rPr>
        <w:t xml:space="preserve">ਸਦਾ ਸੁਖੁ ਸਰੀਰਿ ਭਾਣੈ ਚਿਤੁ ਲਾਵੈ ॥ </w:t>
      </w:r>
      <w:r>
        <w:rPr>
          <w:color w:val="008000"/>
          <w:sz w:val="18"/>
        </w:rPr>
        <w:t>(1173)</w:t>
      </w:r>
    </w:p>
    <w:p w:rsidR="00A75876" w:rsidRDefault="00A75876">
      <w:pPr>
        <w:pStyle w:val="SGGSHindi"/>
      </w:pPr>
      <w:r>
        <w:rPr>
          <w:cs/>
        </w:rPr>
        <w:t>सदा</w:t>
      </w:r>
      <w:r>
        <w:t xml:space="preserve"> </w:t>
      </w:r>
      <w:r>
        <w:rPr>
          <w:cs/>
        </w:rPr>
        <w:t>सुखु</w:t>
      </w:r>
      <w:r>
        <w:t xml:space="preserve"> </w:t>
      </w:r>
      <w:r>
        <w:rPr>
          <w:cs/>
        </w:rPr>
        <w:t>सरीरि</w:t>
      </w:r>
      <w:r>
        <w:t xml:space="preserve"> </w:t>
      </w:r>
      <w:r>
        <w:rPr>
          <w:cs/>
        </w:rPr>
        <w:t>भाणै</w:t>
      </w:r>
      <w:r>
        <w:t xml:space="preserve"> </w:t>
      </w:r>
      <w:r>
        <w:rPr>
          <w:cs/>
        </w:rPr>
        <w:t>चितु</w:t>
      </w:r>
      <w:r>
        <w:t xml:space="preserve"> </w:t>
      </w:r>
      <w:r>
        <w:rPr>
          <w:cs/>
        </w:rPr>
        <w:t>लावै</w:t>
      </w:r>
      <w:r>
        <w:t xml:space="preserve"> </w:t>
      </w:r>
      <w:r>
        <w:rPr>
          <w:cs/>
        </w:rPr>
        <w:t>॥</w:t>
      </w:r>
    </w:p>
    <w:p w:rsidR="00A75876" w:rsidRDefault="00A75876">
      <w:pPr>
        <w:pStyle w:val="SGGSRoman"/>
      </w:pPr>
      <w:r>
        <w:t>sadaa sukh sareer bhaanai chit laavai.</w:t>
      </w:r>
    </w:p>
    <w:p w:rsidR="00A75876" w:rsidRDefault="00A75876">
      <w:pPr>
        <w:pStyle w:val="SGGSTrans"/>
      </w:pPr>
      <w:r>
        <w:t>his body is forever at peace, and his consciousness is attached to the Lord's Will.</w:t>
      </w:r>
    </w:p>
    <w:p w:rsidR="00A75876" w:rsidRDefault="00A75876">
      <w:pPr>
        <w:pStyle w:val="SGGSGurm"/>
      </w:pPr>
      <w:r>
        <w:rPr>
          <w:cs/>
          <w:lang w:bidi="pa-IN"/>
        </w:rPr>
        <w:t xml:space="preserve">ਅਪਣਾ ਪ੍ਰਭੁ ਸੇਵੇ ਸਹਜਿ ਸੁਭਾਇ ॥ </w:t>
      </w:r>
      <w:r>
        <w:rPr>
          <w:color w:val="008000"/>
          <w:sz w:val="18"/>
        </w:rPr>
        <w:t>(1173)</w:t>
      </w:r>
    </w:p>
    <w:p w:rsidR="00A75876" w:rsidRDefault="00A75876">
      <w:pPr>
        <w:pStyle w:val="SGGSHindi"/>
      </w:pPr>
      <w:r>
        <w:rPr>
          <w:cs/>
        </w:rPr>
        <w:t>अपणा</w:t>
      </w:r>
      <w:r>
        <w:t xml:space="preserve"> </w:t>
      </w:r>
      <w:r>
        <w:rPr>
          <w:cs/>
        </w:rPr>
        <w:t>प्रभु</w:t>
      </w:r>
      <w:r>
        <w:t xml:space="preserve"> </w:t>
      </w:r>
      <w:r>
        <w:rPr>
          <w:cs/>
        </w:rPr>
        <w:t>सेवे</w:t>
      </w:r>
      <w:r>
        <w:t xml:space="preserve"> </w:t>
      </w:r>
      <w:r>
        <w:rPr>
          <w:cs/>
        </w:rPr>
        <w:t>सहजि</w:t>
      </w:r>
      <w:r>
        <w:t xml:space="preserve"> </w:t>
      </w:r>
      <w:r>
        <w:rPr>
          <w:cs/>
        </w:rPr>
        <w:t>सुभाइ</w:t>
      </w:r>
      <w:r>
        <w:t xml:space="preserve"> </w:t>
      </w:r>
      <w:r>
        <w:rPr>
          <w:cs/>
        </w:rPr>
        <w:t>॥</w:t>
      </w:r>
    </w:p>
    <w:p w:rsidR="00A75876" w:rsidRDefault="00A75876">
      <w:pPr>
        <w:pStyle w:val="SGGSRoman"/>
      </w:pPr>
      <w:r>
        <w:t>apnaa parabh sayvay sahj subhaa-ay.</w:t>
      </w:r>
    </w:p>
    <w:p w:rsidR="00A75876" w:rsidRDefault="00A75876">
      <w:pPr>
        <w:pStyle w:val="SGGSTrans"/>
      </w:pPr>
      <w:r>
        <w:t>He serves His God with intuitive ease.</w:t>
      </w:r>
    </w:p>
    <w:p w:rsidR="00A75876" w:rsidRDefault="00A75876">
      <w:pPr>
        <w:pStyle w:val="SGGSGurm"/>
      </w:pPr>
      <w:r>
        <w:rPr>
          <w:cs/>
          <w:lang w:bidi="pa-IN"/>
        </w:rPr>
        <w:t>ਨਾਨਕ ਨਾਮੁ ਵਸੈ ਮਨਿ ਆਇ ॥੪</w:t>
      </w:r>
      <w:r>
        <w:rPr>
          <w:cs/>
        </w:rPr>
        <w:t>॥</w:t>
      </w:r>
      <w:r>
        <w:rPr>
          <w:lang w:bidi="pa-IN"/>
        </w:rPr>
        <w:t>੫</w:t>
      </w:r>
      <w:r>
        <w:rPr>
          <w:cs/>
        </w:rPr>
        <w:t xml:space="preserve">॥ </w:t>
      </w:r>
      <w:r>
        <w:rPr>
          <w:color w:val="008000"/>
          <w:sz w:val="18"/>
        </w:rPr>
        <w:t>(1173)</w:t>
      </w:r>
    </w:p>
    <w:p w:rsidR="00A75876" w:rsidRDefault="00A75876">
      <w:pPr>
        <w:pStyle w:val="SGGSHindi"/>
      </w:pPr>
      <w:r>
        <w:rPr>
          <w:cs/>
        </w:rPr>
        <w:t>नानक</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॥४॥५॥</w:t>
      </w:r>
    </w:p>
    <w:p w:rsidR="00A75876" w:rsidRDefault="00A75876">
      <w:pPr>
        <w:pStyle w:val="SGGSRoman"/>
      </w:pPr>
      <w:r>
        <w:t>naanak naam vasai man aa-ay. ||4||5||</w:t>
      </w:r>
    </w:p>
    <w:p w:rsidR="00A75876" w:rsidRDefault="00A75876">
      <w:pPr>
        <w:pStyle w:val="SGGSTrans"/>
      </w:pPr>
      <w:r>
        <w:t>O Nanak, the Naam, the Name of the Lord, comes to abide in his mind. ||4||5||</w:t>
      </w:r>
    </w:p>
    <w:p w:rsidR="00A75876" w:rsidRDefault="00A75876">
      <w:pPr>
        <w:pStyle w:val="SGGSGurm"/>
      </w:pPr>
      <w:r>
        <w:rPr>
          <w:cs/>
          <w:lang w:bidi="pa-IN"/>
        </w:rPr>
        <w:t xml:space="preserve">ਬਸੰਤੁ ਮਹਲਾ ੩ </w:t>
      </w:r>
      <w:r>
        <w:rPr>
          <w:cs/>
        </w:rPr>
        <w:t xml:space="preserve">॥ </w:t>
      </w:r>
      <w:r>
        <w:rPr>
          <w:color w:val="008000"/>
          <w:sz w:val="18"/>
        </w:rPr>
        <w:t>(1173)</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ਮਾਇਆ ਮੋਹੁ ਸਬਦਿ ਜਲਾਏ ॥ </w:t>
      </w:r>
      <w:r>
        <w:rPr>
          <w:color w:val="008000"/>
          <w:sz w:val="18"/>
        </w:rPr>
        <w:t>(1173)</w:t>
      </w:r>
    </w:p>
    <w:p w:rsidR="00A75876" w:rsidRDefault="00A75876">
      <w:pPr>
        <w:pStyle w:val="SGGSHindi"/>
      </w:pPr>
      <w:r>
        <w:rPr>
          <w:cs/>
        </w:rPr>
        <w:t>माइआ</w:t>
      </w:r>
      <w:r>
        <w:t xml:space="preserve"> </w:t>
      </w:r>
      <w:r>
        <w:rPr>
          <w:cs/>
        </w:rPr>
        <w:t>मोहु</w:t>
      </w:r>
      <w:r>
        <w:t xml:space="preserve"> </w:t>
      </w:r>
      <w:r>
        <w:rPr>
          <w:cs/>
        </w:rPr>
        <w:t>सबदि</w:t>
      </w:r>
      <w:r>
        <w:t xml:space="preserve"> </w:t>
      </w:r>
      <w:r>
        <w:rPr>
          <w:cs/>
        </w:rPr>
        <w:t>जलाए</w:t>
      </w:r>
      <w:r>
        <w:t xml:space="preserve"> </w:t>
      </w:r>
      <w:r>
        <w:rPr>
          <w:cs/>
        </w:rPr>
        <w:t>॥</w:t>
      </w:r>
    </w:p>
    <w:p w:rsidR="00A75876" w:rsidRDefault="00A75876">
      <w:pPr>
        <w:pStyle w:val="SGGSRoman"/>
      </w:pPr>
      <w:r>
        <w:t>maa-i-aa moh sabad jalaa-ay.</w:t>
      </w:r>
    </w:p>
    <w:p w:rsidR="00A75876" w:rsidRDefault="00A75876">
      <w:pPr>
        <w:pStyle w:val="SGGSTrans"/>
      </w:pPr>
      <w:r>
        <w:t>Attachment to Maya is burnt away by the Word of the Shabad.</w:t>
      </w:r>
    </w:p>
    <w:p w:rsidR="00A75876" w:rsidRDefault="00A75876">
      <w:pPr>
        <w:pStyle w:val="SGGSGurm"/>
      </w:pPr>
      <w:r>
        <w:rPr>
          <w:cs/>
          <w:lang w:bidi="pa-IN"/>
        </w:rPr>
        <w:t xml:space="preserve">ਮਨੁ ਤਨੁ ਹਰਿਆ ਸਤਿਗੁਰ ਭਾਏ ॥ </w:t>
      </w:r>
      <w:r>
        <w:rPr>
          <w:color w:val="008000"/>
          <w:sz w:val="18"/>
        </w:rPr>
        <w:t>(1173)</w:t>
      </w:r>
    </w:p>
    <w:p w:rsidR="00A75876" w:rsidRDefault="00A75876">
      <w:pPr>
        <w:pStyle w:val="SGGSHindi"/>
      </w:pPr>
      <w:r>
        <w:rPr>
          <w:cs/>
        </w:rPr>
        <w:t>मनु</w:t>
      </w:r>
      <w:r>
        <w:t xml:space="preserve"> </w:t>
      </w:r>
      <w:r>
        <w:rPr>
          <w:cs/>
        </w:rPr>
        <w:t>तनु</w:t>
      </w:r>
      <w:r>
        <w:t xml:space="preserve"> </w:t>
      </w:r>
      <w:r>
        <w:rPr>
          <w:cs/>
        </w:rPr>
        <w:t>हरिआ</w:t>
      </w:r>
      <w:r>
        <w:t xml:space="preserve"> </w:t>
      </w:r>
      <w:r>
        <w:rPr>
          <w:cs/>
        </w:rPr>
        <w:t>सतिगुर</w:t>
      </w:r>
      <w:r>
        <w:t xml:space="preserve"> </w:t>
      </w:r>
      <w:r>
        <w:rPr>
          <w:cs/>
        </w:rPr>
        <w:t>भाए</w:t>
      </w:r>
      <w:r>
        <w:t xml:space="preserve"> </w:t>
      </w:r>
      <w:r>
        <w:rPr>
          <w:cs/>
        </w:rPr>
        <w:t>॥</w:t>
      </w:r>
    </w:p>
    <w:p w:rsidR="00A75876" w:rsidRDefault="00A75876">
      <w:pPr>
        <w:pStyle w:val="SGGSRoman"/>
      </w:pPr>
      <w:r>
        <w:t>man tan hari-aa satgur bhaa-ay.</w:t>
      </w:r>
    </w:p>
    <w:p w:rsidR="00A75876" w:rsidRDefault="00A75876">
      <w:pPr>
        <w:pStyle w:val="SGGSTrans"/>
      </w:pPr>
      <w:r>
        <w:t>The mind and body are rejuvenated by the Love of the True Guru.</w:t>
      </w:r>
    </w:p>
    <w:p w:rsidR="00A75876" w:rsidRDefault="00A75876">
      <w:pPr>
        <w:pStyle w:val="SGGSGurm"/>
      </w:pPr>
      <w:r>
        <w:rPr>
          <w:cs/>
          <w:lang w:bidi="pa-IN"/>
        </w:rPr>
        <w:t xml:space="preserve">ਸਫਲਿਓ‍ੁ ਬਿਰਖੁ ਹਰਿ ਕੈ ਦੁਆਰਿ ॥ </w:t>
      </w:r>
      <w:r>
        <w:rPr>
          <w:color w:val="008000"/>
          <w:sz w:val="18"/>
        </w:rPr>
        <w:t>(1173)</w:t>
      </w:r>
    </w:p>
    <w:p w:rsidR="00A75876" w:rsidRDefault="00A75876">
      <w:pPr>
        <w:pStyle w:val="SGGSHindi"/>
      </w:pPr>
      <w:r>
        <w:rPr>
          <w:cs/>
        </w:rPr>
        <w:t>सफलिओ</w:t>
      </w:r>
      <w:r>
        <w:t xml:space="preserve"> </w:t>
      </w:r>
      <w:r>
        <w:rPr>
          <w:cs/>
        </w:rPr>
        <w:t>बिरखु</w:t>
      </w:r>
      <w:r>
        <w:t xml:space="preserve"> </w:t>
      </w:r>
      <w:r>
        <w:rPr>
          <w:cs/>
        </w:rPr>
        <w:t>हरि</w:t>
      </w:r>
      <w:r>
        <w:t xml:space="preserve"> </w:t>
      </w:r>
      <w:r>
        <w:rPr>
          <w:cs/>
        </w:rPr>
        <w:t>कै</w:t>
      </w:r>
      <w:r>
        <w:t xml:space="preserve"> </w:t>
      </w:r>
      <w:r>
        <w:rPr>
          <w:cs/>
        </w:rPr>
        <w:t>दुआरि</w:t>
      </w:r>
      <w:r>
        <w:t xml:space="preserve"> </w:t>
      </w:r>
      <w:r>
        <w:rPr>
          <w:cs/>
        </w:rPr>
        <w:t>॥</w:t>
      </w:r>
    </w:p>
    <w:p w:rsidR="00A75876" w:rsidRDefault="00A75876">
      <w:pPr>
        <w:pStyle w:val="SGGSRoman"/>
      </w:pPr>
      <w:r>
        <w:t>safli-o birakh har kai du-aar.</w:t>
      </w:r>
    </w:p>
    <w:p w:rsidR="00A75876" w:rsidRDefault="00A75876">
      <w:pPr>
        <w:pStyle w:val="SGGSTrans"/>
      </w:pPr>
      <w:r>
        <w:t>The tree bears fruit at the Lord's Door,</w:t>
      </w:r>
    </w:p>
    <w:p w:rsidR="00A75876" w:rsidRDefault="00A75876">
      <w:pPr>
        <w:pStyle w:val="SGGSGurm"/>
      </w:pPr>
      <w:r>
        <w:rPr>
          <w:cs/>
          <w:lang w:bidi="pa-IN"/>
        </w:rPr>
        <w:t>ਸਾਚੀ ਬਾਣੀ ਨਾਮ ਪਿਆਰਿ ॥੧</w:t>
      </w:r>
      <w:r>
        <w:rPr>
          <w:cs/>
        </w:rPr>
        <w:t xml:space="preserve">॥ </w:t>
      </w:r>
      <w:r>
        <w:rPr>
          <w:color w:val="008000"/>
          <w:sz w:val="18"/>
        </w:rPr>
        <w:t>(1173)</w:t>
      </w:r>
    </w:p>
    <w:p w:rsidR="00A75876" w:rsidRDefault="00A75876">
      <w:pPr>
        <w:pStyle w:val="SGGSHindi"/>
      </w:pPr>
      <w:r>
        <w:rPr>
          <w:cs/>
        </w:rPr>
        <w:t>साची</w:t>
      </w:r>
      <w:r>
        <w:t xml:space="preserve"> </w:t>
      </w:r>
      <w:r>
        <w:rPr>
          <w:cs/>
        </w:rPr>
        <w:t>बाणी</w:t>
      </w:r>
      <w:r>
        <w:t xml:space="preserve"> </w:t>
      </w:r>
      <w:r>
        <w:rPr>
          <w:cs/>
        </w:rPr>
        <w:t>नाम</w:t>
      </w:r>
      <w:r>
        <w:t xml:space="preserve"> </w:t>
      </w:r>
      <w:r>
        <w:rPr>
          <w:cs/>
        </w:rPr>
        <w:t>पिआरि</w:t>
      </w:r>
      <w:r>
        <w:t xml:space="preserve"> </w:t>
      </w:r>
      <w:r>
        <w:rPr>
          <w:cs/>
        </w:rPr>
        <w:t>॥१॥</w:t>
      </w:r>
    </w:p>
    <w:p w:rsidR="00A75876" w:rsidRDefault="00A75876">
      <w:pPr>
        <w:pStyle w:val="SGGSRoman"/>
      </w:pPr>
      <w:r>
        <w:t>saachee banee naam pi-aar. ||1||</w:t>
      </w:r>
    </w:p>
    <w:p w:rsidR="00A75876" w:rsidRDefault="00A75876">
      <w:pPr>
        <w:pStyle w:val="SGGSTrans"/>
      </w:pPr>
      <w:r>
        <w:t>in love with the True Bani of the Guru's Word, and the Naam, the Name of the Lord. ||1||</w:t>
      </w:r>
    </w:p>
    <w:p w:rsidR="00A75876" w:rsidRDefault="00A75876">
      <w:pPr>
        <w:pStyle w:val="SGGSGurm"/>
      </w:pPr>
      <w:r>
        <w:rPr>
          <w:cs/>
          <w:lang w:bidi="pa-IN"/>
        </w:rPr>
        <w:t xml:space="preserve">ਏ ਮਨ ਹਰਿਆ ਸਹਜ ਸੁਭਾਇ ॥ </w:t>
      </w:r>
      <w:r>
        <w:rPr>
          <w:color w:val="008000"/>
          <w:sz w:val="18"/>
        </w:rPr>
        <w:t>(1173)</w:t>
      </w:r>
    </w:p>
    <w:p w:rsidR="00A75876" w:rsidRDefault="00A75876">
      <w:pPr>
        <w:pStyle w:val="SGGSHindi"/>
      </w:pPr>
      <w:r>
        <w:rPr>
          <w:cs/>
        </w:rPr>
        <w:t>ए</w:t>
      </w:r>
      <w:r>
        <w:t xml:space="preserve"> </w:t>
      </w:r>
      <w:r>
        <w:rPr>
          <w:cs/>
        </w:rPr>
        <w:t>मन</w:t>
      </w:r>
      <w:r>
        <w:t xml:space="preserve"> </w:t>
      </w:r>
      <w:r>
        <w:rPr>
          <w:cs/>
        </w:rPr>
        <w:t>हरिआ</w:t>
      </w:r>
      <w:r>
        <w:t xml:space="preserve"> </w:t>
      </w:r>
      <w:r>
        <w:rPr>
          <w:cs/>
        </w:rPr>
        <w:t>सहज</w:t>
      </w:r>
      <w:r>
        <w:t xml:space="preserve"> </w:t>
      </w:r>
      <w:r>
        <w:rPr>
          <w:cs/>
        </w:rPr>
        <w:t>सुभाइ</w:t>
      </w:r>
      <w:r>
        <w:t xml:space="preserve"> </w:t>
      </w:r>
      <w:r>
        <w:rPr>
          <w:cs/>
        </w:rPr>
        <w:t>॥</w:t>
      </w:r>
    </w:p>
    <w:p w:rsidR="00A75876" w:rsidRDefault="00A75876">
      <w:pPr>
        <w:pStyle w:val="SGGSRoman"/>
      </w:pPr>
      <w:r>
        <w:t>ay man hari-aa sahj subhaa-ay.</w:t>
      </w:r>
    </w:p>
    <w:p w:rsidR="00A75876" w:rsidRDefault="00A75876">
      <w:pPr>
        <w:pStyle w:val="SGGSTrans"/>
      </w:pPr>
      <w:r>
        <w:t>This mind is rejuvenated, with intuitive ease;</w:t>
      </w:r>
    </w:p>
    <w:p w:rsidR="00A75876" w:rsidRDefault="00A75876">
      <w:pPr>
        <w:pStyle w:val="SGGSGurm"/>
      </w:pPr>
      <w:r>
        <w:rPr>
          <w:cs/>
          <w:lang w:bidi="pa-IN"/>
        </w:rPr>
        <w:t xml:space="preserve">ਸਚ ਫਲੁ ਲਾਗੈ ਸਤਿਗੁਰ ਭਾਇ </w:t>
      </w:r>
      <w:r>
        <w:rPr>
          <w:cs/>
        </w:rPr>
        <w:t>॥</w:t>
      </w:r>
      <w:r>
        <w:rPr>
          <w:lang w:bidi="pa-IN"/>
        </w:rPr>
        <w:t>੧</w:t>
      </w:r>
      <w:r>
        <w:rPr>
          <w:cs/>
        </w:rPr>
        <w:t xml:space="preserve">॥ ਰਹਾਉ ॥ </w:t>
      </w:r>
      <w:r>
        <w:rPr>
          <w:color w:val="008000"/>
          <w:sz w:val="18"/>
        </w:rPr>
        <w:t>(1173)</w:t>
      </w:r>
    </w:p>
    <w:p w:rsidR="00A75876" w:rsidRDefault="00A75876">
      <w:pPr>
        <w:pStyle w:val="SGGSHindi"/>
      </w:pPr>
      <w:r>
        <w:rPr>
          <w:cs/>
        </w:rPr>
        <w:t>सच</w:t>
      </w:r>
      <w:r>
        <w:t xml:space="preserve"> </w:t>
      </w:r>
      <w:r>
        <w:rPr>
          <w:cs/>
        </w:rPr>
        <w:t>फलु</w:t>
      </w:r>
      <w:r>
        <w:t xml:space="preserve"> </w:t>
      </w:r>
      <w:r>
        <w:rPr>
          <w:cs/>
        </w:rPr>
        <w:t>लागै</w:t>
      </w:r>
      <w:r>
        <w:t xml:space="preserve"> </w:t>
      </w:r>
      <w:r>
        <w:rPr>
          <w:cs/>
        </w:rPr>
        <w:t>सतिगुर</w:t>
      </w:r>
      <w:r>
        <w:t xml:space="preserve"> </w:t>
      </w:r>
      <w:r>
        <w:rPr>
          <w:cs/>
        </w:rPr>
        <w:t>भाइ</w:t>
      </w:r>
      <w:r>
        <w:t xml:space="preserve"> </w:t>
      </w:r>
      <w:r>
        <w:rPr>
          <w:cs/>
        </w:rPr>
        <w:t>॥१॥</w:t>
      </w:r>
      <w:r>
        <w:t xml:space="preserve"> </w:t>
      </w:r>
      <w:r>
        <w:rPr>
          <w:cs/>
        </w:rPr>
        <w:t>रहाउ</w:t>
      </w:r>
      <w:r>
        <w:t xml:space="preserve"> </w:t>
      </w:r>
      <w:r>
        <w:rPr>
          <w:cs/>
        </w:rPr>
        <w:t>॥</w:t>
      </w:r>
    </w:p>
    <w:p w:rsidR="00A75876" w:rsidRDefault="00A75876">
      <w:pPr>
        <w:pStyle w:val="SGGSRoman"/>
      </w:pPr>
      <w:r>
        <w:t>sach fal laagai satgur bhaa-ay. ||1|| rahaa-o.</w:t>
      </w:r>
    </w:p>
    <w:p w:rsidR="00A75876" w:rsidRDefault="00A75876">
      <w:pPr>
        <w:pStyle w:val="SGGSTrans"/>
      </w:pPr>
      <w:r>
        <w:t>loving the True Guru, it bears the fruit of truth. ||1||Pause||</w:t>
      </w:r>
    </w:p>
    <w:p w:rsidR="00A75876" w:rsidRDefault="00A75876">
      <w:pPr>
        <w:pStyle w:val="SGGSGurm"/>
      </w:pPr>
      <w:r>
        <w:rPr>
          <w:cs/>
          <w:lang w:bidi="pa-IN"/>
        </w:rPr>
        <w:t xml:space="preserve">ਆਪੇ ਨੇੜੈ ਆਪੇ ਦੂਰਿ ॥ </w:t>
      </w:r>
      <w:r>
        <w:rPr>
          <w:color w:val="008000"/>
          <w:sz w:val="18"/>
        </w:rPr>
        <w:t>(1173)</w:t>
      </w:r>
    </w:p>
    <w:p w:rsidR="00A75876" w:rsidRDefault="00A75876">
      <w:pPr>
        <w:pStyle w:val="SGGSHindi"/>
      </w:pPr>
      <w:r>
        <w:rPr>
          <w:cs/>
        </w:rPr>
        <w:t>आपे</w:t>
      </w:r>
      <w:r>
        <w:t xml:space="preserve"> </w:t>
      </w:r>
      <w:r>
        <w:rPr>
          <w:cs/>
        </w:rPr>
        <w:t>नेड़ै</w:t>
      </w:r>
      <w:r>
        <w:t xml:space="preserve"> </w:t>
      </w:r>
      <w:r>
        <w:rPr>
          <w:cs/>
        </w:rPr>
        <w:t>आपे</w:t>
      </w:r>
      <w:r>
        <w:t xml:space="preserve"> </w:t>
      </w:r>
      <w:r>
        <w:rPr>
          <w:cs/>
        </w:rPr>
        <w:t>दूरि</w:t>
      </w:r>
      <w:r>
        <w:t xml:space="preserve"> </w:t>
      </w:r>
      <w:r>
        <w:rPr>
          <w:cs/>
        </w:rPr>
        <w:t>॥</w:t>
      </w:r>
    </w:p>
    <w:p w:rsidR="00A75876" w:rsidRDefault="00A75876">
      <w:pPr>
        <w:pStyle w:val="SGGSRoman"/>
      </w:pPr>
      <w:r>
        <w:t>aapay nayrhai aapay door.</w:t>
      </w:r>
    </w:p>
    <w:p w:rsidR="00A75876" w:rsidRDefault="00A75876">
      <w:pPr>
        <w:pStyle w:val="SGGSTrans"/>
      </w:pPr>
      <w:r>
        <w:t>He Himself is near, and He Himself is far away.</w:t>
      </w:r>
    </w:p>
    <w:p w:rsidR="00A75876" w:rsidRDefault="00A75876">
      <w:pPr>
        <w:pStyle w:val="SGGSGurm"/>
      </w:pPr>
      <w:r>
        <w:rPr>
          <w:cs/>
          <w:lang w:bidi="pa-IN"/>
        </w:rPr>
        <w:t xml:space="preserve">ਗੁਰ ਕੈ ਸਬਦਿ ਵੇਖੈ ਸਦ ਹਜੂਰਿ ॥ </w:t>
      </w:r>
      <w:r>
        <w:rPr>
          <w:color w:val="008000"/>
          <w:sz w:val="18"/>
        </w:rPr>
        <w:t>(1173)</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वेखै</w:t>
      </w:r>
      <w:r>
        <w:t xml:space="preserve"> </w:t>
      </w:r>
      <w:r>
        <w:rPr>
          <w:cs/>
        </w:rPr>
        <w:t>सद</w:t>
      </w:r>
      <w:r>
        <w:t xml:space="preserve"> </w:t>
      </w:r>
      <w:r>
        <w:rPr>
          <w:cs/>
        </w:rPr>
        <w:t>हजूरि</w:t>
      </w:r>
      <w:r>
        <w:t xml:space="preserve"> </w:t>
      </w:r>
      <w:r>
        <w:rPr>
          <w:cs/>
        </w:rPr>
        <w:t>॥</w:t>
      </w:r>
    </w:p>
    <w:p w:rsidR="00A75876" w:rsidRDefault="00A75876">
      <w:pPr>
        <w:pStyle w:val="SGGSRoman"/>
      </w:pPr>
      <w:r>
        <w:t>gur kai sabad vaykhai sad hajoor.</w:t>
      </w:r>
    </w:p>
    <w:p w:rsidR="00A75876" w:rsidRDefault="00A75876">
      <w:pPr>
        <w:pStyle w:val="SGGSTrans"/>
      </w:pPr>
      <w:r>
        <w:t>Through the Word of the Guru's Shabad, He is seen to be ever-present, close at hand.</w:t>
      </w:r>
    </w:p>
    <w:p w:rsidR="00A75876" w:rsidRDefault="00A75876">
      <w:pPr>
        <w:pStyle w:val="SGGSGurm"/>
      </w:pPr>
      <w:r>
        <w:rPr>
          <w:cs/>
          <w:lang w:bidi="pa-IN"/>
        </w:rPr>
        <w:t xml:space="preserve">ਛਾਵ ਘਣੀ ਫੂਲੀ ਬਨਰਾਇ ॥ </w:t>
      </w:r>
      <w:r>
        <w:rPr>
          <w:color w:val="008000"/>
          <w:sz w:val="18"/>
        </w:rPr>
        <w:t>(1173)</w:t>
      </w:r>
    </w:p>
    <w:p w:rsidR="00A75876" w:rsidRDefault="00A75876">
      <w:pPr>
        <w:pStyle w:val="SGGSHindi"/>
      </w:pPr>
      <w:r>
        <w:rPr>
          <w:cs/>
        </w:rPr>
        <w:t>छाव</w:t>
      </w:r>
      <w:r>
        <w:t xml:space="preserve"> </w:t>
      </w:r>
      <w:r>
        <w:rPr>
          <w:cs/>
        </w:rPr>
        <w:t>घणी</w:t>
      </w:r>
      <w:r>
        <w:t xml:space="preserve"> </w:t>
      </w:r>
      <w:r>
        <w:rPr>
          <w:cs/>
        </w:rPr>
        <w:t>फूली</w:t>
      </w:r>
      <w:r>
        <w:t xml:space="preserve"> </w:t>
      </w:r>
      <w:r>
        <w:rPr>
          <w:cs/>
        </w:rPr>
        <w:t>बनराइ</w:t>
      </w:r>
      <w:r>
        <w:t xml:space="preserve"> </w:t>
      </w:r>
      <w:r>
        <w:rPr>
          <w:cs/>
        </w:rPr>
        <w:t>॥</w:t>
      </w:r>
    </w:p>
    <w:p w:rsidR="00A75876" w:rsidRDefault="00A75876">
      <w:pPr>
        <w:pStyle w:val="SGGSRoman"/>
      </w:pPr>
      <w:r>
        <w:t>chhaav ghanee foolee banraa-ay.</w:t>
      </w:r>
    </w:p>
    <w:p w:rsidR="00A75876" w:rsidRDefault="00A75876">
      <w:pPr>
        <w:pStyle w:val="SGGSTrans"/>
      </w:pPr>
      <w:r>
        <w:t>The plants have blossomed forth, giving a dense shade.</w:t>
      </w:r>
    </w:p>
    <w:p w:rsidR="00A75876" w:rsidRDefault="00A75876">
      <w:pPr>
        <w:pStyle w:val="SGGSGurm"/>
      </w:pPr>
      <w:r>
        <w:rPr>
          <w:cs/>
          <w:lang w:bidi="pa-IN"/>
        </w:rPr>
        <w:t>ਗੁਰਮੁਖਿ ਬਿਗਸੈ ਸਹਜਿ ਸੁਭਾਇ ॥੨</w:t>
      </w:r>
      <w:r>
        <w:rPr>
          <w:cs/>
        </w:rPr>
        <w:t xml:space="preserve">॥ </w:t>
      </w:r>
      <w:r>
        <w:rPr>
          <w:color w:val="008000"/>
          <w:sz w:val="18"/>
        </w:rPr>
        <w:t>(1173)</w:t>
      </w:r>
    </w:p>
    <w:p w:rsidR="00A75876" w:rsidRDefault="00A75876">
      <w:pPr>
        <w:pStyle w:val="SGGSHindi"/>
      </w:pPr>
      <w:r>
        <w:rPr>
          <w:cs/>
        </w:rPr>
        <w:t>गुरमुखि</w:t>
      </w:r>
      <w:r>
        <w:t xml:space="preserve"> </w:t>
      </w:r>
      <w:r>
        <w:rPr>
          <w:cs/>
        </w:rPr>
        <w:t>बिगसै</w:t>
      </w:r>
      <w:r>
        <w:t xml:space="preserve"> </w:t>
      </w:r>
      <w:r>
        <w:rPr>
          <w:cs/>
        </w:rPr>
        <w:t>सहजि</w:t>
      </w:r>
      <w:r>
        <w:t xml:space="preserve"> </w:t>
      </w:r>
      <w:r>
        <w:rPr>
          <w:cs/>
        </w:rPr>
        <w:t>सुभाइ</w:t>
      </w:r>
      <w:r>
        <w:t xml:space="preserve"> </w:t>
      </w:r>
      <w:r>
        <w:rPr>
          <w:cs/>
        </w:rPr>
        <w:t>॥२॥</w:t>
      </w:r>
    </w:p>
    <w:p w:rsidR="00A75876" w:rsidRDefault="00A75876">
      <w:pPr>
        <w:pStyle w:val="SGGSRoman"/>
      </w:pPr>
      <w:r>
        <w:t>gurmukh bigsai sahj subhaa-ay. ||2||</w:t>
      </w:r>
    </w:p>
    <w:p w:rsidR="00A75876" w:rsidRDefault="00A75876">
      <w:pPr>
        <w:pStyle w:val="SGGSTrans"/>
      </w:pPr>
      <w:r>
        <w:t>The Gurmukh blossoms forth, with intuitive ease. ||2||</w:t>
      </w:r>
    </w:p>
    <w:p w:rsidR="00A75876" w:rsidRDefault="00A75876">
      <w:pPr>
        <w:pStyle w:val="SGGSGurm"/>
      </w:pPr>
      <w:r>
        <w:rPr>
          <w:cs/>
          <w:lang w:bidi="pa-IN"/>
        </w:rPr>
        <w:t xml:space="preserve">ਅਨਦਿਨੁ ਕੀਰਤਨੁ ਕਰਹਿ ਦਿਨ ਰਾਤਿ ॥ </w:t>
      </w:r>
      <w:r>
        <w:rPr>
          <w:color w:val="008000"/>
          <w:sz w:val="18"/>
        </w:rPr>
        <w:t>(1173)</w:t>
      </w:r>
    </w:p>
    <w:p w:rsidR="00A75876" w:rsidRDefault="00A75876">
      <w:pPr>
        <w:pStyle w:val="SGGSHindi"/>
      </w:pPr>
      <w:r>
        <w:rPr>
          <w:cs/>
        </w:rPr>
        <w:t>अनदिनु</w:t>
      </w:r>
      <w:r>
        <w:t xml:space="preserve"> </w:t>
      </w:r>
      <w:r>
        <w:rPr>
          <w:cs/>
        </w:rPr>
        <w:t>कीरतनु</w:t>
      </w:r>
      <w:r>
        <w:t xml:space="preserve"> </w:t>
      </w:r>
      <w:r>
        <w:rPr>
          <w:cs/>
        </w:rPr>
        <w:t>करहि</w:t>
      </w:r>
      <w:r>
        <w:t xml:space="preserve"> </w:t>
      </w:r>
      <w:r>
        <w:rPr>
          <w:cs/>
        </w:rPr>
        <w:t>दिन</w:t>
      </w:r>
      <w:r>
        <w:t xml:space="preserve"> </w:t>
      </w:r>
      <w:r>
        <w:rPr>
          <w:cs/>
        </w:rPr>
        <w:t>राति</w:t>
      </w:r>
      <w:r>
        <w:t xml:space="preserve"> </w:t>
      </w:r>
      <w:r>
        <w:rPr>
          <w:cs/>
        </w:rPr>
        <w:t>॥</w:t>
      </w:r>
    </w:p>
    <w:p w:rsidR="00A75876" w:rsidRDefault="00A75876">
      <w:pPr>
        <w:pStyle w:val="SGGSRoman"/>
      </w:pPr>
      <w:r>
        <w:t>an-din keertan karahi din raat.</w:t>
      </w:r>
    </w:p>
    <w:p w:rsidR="00A75876" w:rsidRDefault="00A75876">
      <w:pPr>
        <w:pStyle w:val="SGGSTrans"/>
      </w:pPr>
      <w:r>
        <w:t>Night and day, he sings the Kirtan of the Lord's Praises, day and night.</w:t>
      </w:r>
    </w:p>
    <w:p w:rsidR="00A75876" w:rsidRDefault="00A75876">
      <w:pPr>
        <w:pStyle w:val="SGGSGurm"/>
      </w:pPr>
      <w:r>
        <w:rPr>
          <w:cs/>
          <w:lang w:bidi="pa-IN"/>
        </w:rPr>
        <w:t xml:space="preserve">ਸਤਿਗੁਰਿ ਗਵਾਈ ਵਿਚਹੁ ਜੂਠਿ ਭਰਾਂਤਿ ॥ </w:t>
      </w:r>
      <w:r>
        <w:rPr>
          <w:color w:val="008000"/>
          <w:sz w:val="18"/>
        </w:rPr>
        <w:t>(1173)</w:t>
      </w:r>
    </w:p>
    <w:p w:rsidR="00A75876" w:rsidRDefault="00A75876">
      <w:pPr>
        <w:pStyle w:val="SGGSHindi"/>
      </w:pPr>
      <w:r>
        <w:rPr>
          <w:cs/>
        </w:rPr>
        <w:t>सतिगुरि</w:t>
      </w:r>
      <w:r>
        <w:t xml:space="preserve"> </w:t>
      </w:r>
      <w:r>
        <w:rPr>
          <w:cs/>
        </w:rPr>
        <w:t>गवाई</w:t>
      </w:r>
      <w:r>
        <w:t xml:space="preserve"> </w:t>
      </w:r>
      <w:r>
        <w:rPr>
          <w:cs/>
        </w:rPr>
        <w:t>विचहु</w:t>
      </w:r>
      <w:r>
        <w:t xml:space="preserve"> </w:t>
      </w:r>
      <w:r>
        <w:rPr>
          <w:cs/>
        </w:rPr>
        <w:t>जूठि</w:t>
      </w:r>
      <w:r>
        <w:t xml:space="preserve"> </w:t>
      </w:r>
      <w:r>
        <w:rPr>
          <w:cs/>
        </w:rPr>
        <w:t>भरांति</w:t>
      </w:r>
      <w:r>
        <w:t xml:space="preserve"> </w:t>
      </w:r>
      <w:r>
        <w:rPr>
          <w:cs/>
        </w:rPr>
        <w:t>॥</w:t>
      </w:r>
    </w:p>
    <w:p w:rsidR="00A75876" w:rsidRDefault="00A75876">
      <w:pPr>
        <w:pStyle w:val="SGGSRoman"/>
      </w:pPr>
      <w:r>
        <w:t>satgur gavaa-ee vichahu jooth bharaa</w:t>
      </w:r>
      <w:r>
        <w:rPr>
          <w:vertAlign w:val="superscript"/>
        </w:rPr>
        <w:t>N</w:t>
      </w:r>
      <w:r>
        <w:t>t.</w:t>
      </w:r>
    </w:p>
    <w:p w:rsidR="00A75876" w:rsidRDefault="00A75876">
      <w:pPr>
        <w:pStyle w:val="SGGSTrans"/>
      </w:pPr>
      <w:r>
        <w:t>The True Guru drives out sin and doubt from within.</w:t>
      </w:r>
    </w:p>
    <w:p w:rsidR="00A75876" w:rsidRDefault="00A75876">
      <w:pPr>
        <w:pStyle w:val="SGGSGurm"/>
      </w:pPr>
      <w:r>
        <w:rPr>
          <w:cs/>
          <w:lang w:bidi="pa-IN"/>
        </w:rPr>
        <w:t xml:space="preserve">ਪਰਪੰਚ ਵੇਖਿ ਰਹਿਆ ਵਿਸਮਾਦੁ ॥ </w:t>
      </w:r>
      <w:r>
        <w:rPr>
          <w:color w:val="008000"/>
          <w:sz w:val="18"/>
        </w:rPr>
        <w:t>(1174)</w:t>
      </w:r>
    </w:p>
    <w:p w:rsidR="00A75876" w:rsidRDefault="00A75876">
      <w:pPr>
        <w:pStyle w:val="SGGSHindi"/>
      </w:pPr>
      <w:r>
        <w:rPr>
          <w:cs/>
        </w:rPr>
        <w:t>परपंच</w:t>
      </w:r>
      <w:r>
        <w:t xml:space="preserve"> </w:t>
      </w:r>
      <w:r>
        <w:rPr>
          <w:cs/>
        </w:rPr>
        <w:t>वेखि</w:t>
      </w:r>
      <w:r>
        <w:t xml:space="preserve"> </w:t>
      </w:r>
      <w:r>
        <w:rPr>
          <w:cs/>
        </w:rPr>
        <w:t>रहिआ</w:t>
      </w:r>
      <w:r>
        <w:t xml:space="preserve"> </w:t>
      </w:r>
      <w:r>
        <w:rPr>
          <w:cs/>
        </w:rPr>
        <w:t>विसमादु</w:t>
      </w:r>
      <w:r>
        <w:t xml:space="preserve"> </w:t>
      </w:r>
      <w:r>
        <w:rPr>
          <w:cs/>
        </w:rPr>
        <w:t>॥</w:t>
      </w:r>
    </w:p>
    <w:p w:rsidR="00A75876" w:rsidRDefault="00A75876">
      <w:pPr>
        <w:pStyle w:val="SGGSRoman"/>
      </w:pPr>
      <w:r>
        <w:t>parpanch vaykh rahi-aa vismaad.</w:t>
      </w:r>
    </w:p>
    <w:p w:rsidR="00A75876" w:rsidRDefault="00A75876">
      <w:pPr>
        <w:pStyle w:val="SGGSTrans"/>
      </w:pPr>
      <w:r>
        <w:t>Gazing upon the wonder of God's Creation, I am wonder-struck and amazed.</w:t>
      </w:r>
    </w:p>
    <w:p w:rsidR="00A75876" w:rsidRDefault="00A75876">
      <w:pPr>
        <w:pStyle w:val="SGGSGurm"/>
      </w:pPr>
      <w:r>
        <w:rPr>
          <w:cs/>
          <w:lang w:bidi="pa-IN"/>
        </w:rPr>
        <w:t>ਗੁਰਮੁਖਿ ਪਾਈਐ ਨਾਮ ਪ੍ਰਸਾਦੁ ॥੩</w:t>
      </w:r>
      <w:r>
        <w:rPr>
          <w:cs/>
        </w:rPr>
        <w:t xml:space="preserve">॥ </w:t>
      </w:r>
      <w:r>
        <w:rPr>
          <w:color w:val="008000"/>
          <w:sz w:val="18"/>
        </w:rPr>
        <w:t>(1174)</w:t>
      </w:r>
    </w:p>
    <w:p w:rsidR="00A75876" w:rsidRDefault="00A75876">
      <w:pPr>
        <w:pStyle w:val="SGGSHindi"/>
      </w:pPr>
      <w:r>
        <w:rPr>
          <w:cs/>
        </w:rPr>
        <w:t>गुरमुखि</w:t>
      </w:r>
      <w:r>
        <w:t xml:space="preserve"> </w:t>
      </w:r>
      <w:r>
        <w:rPr>
          <w:cs/>
        </w:rPr>
        <w:t>पाईऐ</w:t>
      </w:r>
      <w:r>
        <w:t xml:space="preserve"> </w:t>
      </w:r>
      <w:r>
        <w:rPr>
          <w:cs/>
        </w:rPr>
        <w:t>नाम</w:t>
      </w:r>
      <w:r>
        <w:t xml:space="preserve"> </w:t>
      </w:r>
      <w:r>
        <w:rPr>
          <w:cs/>
        </w:rPr>
        <w:t>प्रसादु</w:t>
      </w:r>
      <w:r>
        <w:t xml:space="preserve"> </w:t>
      </w:r>
      <w:r>
        <w:rPr>
          <w:cs/>
        </w:rPr>
        <w:t>॥३॥</w:t>
      </w:r>
    </w:p>
    <w:p w:rsidR="00A75876" w:rsidRDefault="00A75876">
      <w:pPr>
        <w:pStyle w:val="SGGSRoman"/>
      </w:pPr>
      <w:r>
        <w:t>gurmukh paa-ee-ai naam parsaad. ||3||</w:t>
      </w:r>
    </w:p>
    <w:p w:rsidR="00A75876" w:rsidRDefault="00A75876">
      <w:pPr>
        <w:pStyle w:val="SGGSTrans"/>
      </w:pPr>
      <w:r>
        <w:t>The Gurmukh obtains the Naam, the Name of the Lord, by His Grace. ||3||</w:t>
      </w:r>
    </w:p>
    <w:p w:rsidR="00A75876" w:rsidRDefault="00A75876">
      <w:pPr>
        <w:pStyle w:val="SGGSGurm"/>
      </w:pPr>
      <w:r>
        <w:rPr>
          <w:cs/>
          <w:lang w:bidi="pa-IN"/>
        </w:rPr>
        <w:t xml:space="preserve">ਆਪੇ ਕਰਤਾ ਸਭਿ ਰਸ ਭੋਗ ॥ </w:t>
      </w:r>
      <w:r>
        <w:rPr>
          <w:color w:val="008000"/>
          <w:sz w:val="18"/>
        </w:rPr>
        <w:t>(1174)</w:t>
      </w:r>
    </w:p>
    <w:p w:rsidR="00A75876" w:rsidRDefault="00A75876">
      <w:pPr>
        <w:pStyle w:val="SGGSHindi"/>
      </w:pPr>
      <w:r>
        <w:rPr>
          <w:cs/>
        </w:rPr>
        <w:t>आपे</w:t>
      </w:r>
      <w:r>
        <w:t xml:space="preserve"> </w:t>
      </w:r>
      <w:r>
        <w:rPr>
          <w:cs/>
        </w:rPr>
        <w:t>करता</w:t>
      </w:r>
      <w:r>
        <w:t xml:space="preserve"> </w:t>
      </w:r>
      <w:r>
        <w:rPr>
          <w:cs/>
        </w:rPr>
        <w:t>सभि</w:t>
      </w:r>
      <w:r>
        <w:t xml:space="preserve"> </w:t>
      </w:r>
      <w:r>
        <w:rPr>
          <w:cs/>
        </w:rPr>
        <w:t>रस</w:t>
      </w:r>
      <w:r>
        <w:t xml:space="preserve"> </w:t>
      </w:r>
      <w:r>
        <w:rPr>
          <w:cs/>
        </w:rPr>
        <w:t>भोग</w:t>
      </w:r>
      <w:r>
        <w:t xml:space="preserve"> </w:t>
      </w:r>
      <w:r>
        <w:rPr>
          <w:cs/>
        </w:rPr>
        <w:t>॥</w:t>
      </w:r>
    </w:p>
    <w:p w:rsidR="00A75876" w:rsidRDefault="00A75876">
      <w:pPr>
        <w:pStyle w:val="SGGSRoman"/>
      </w:pPr>
      <w:r>
        <w:t>aapay kartaa sabh ras bhog.</w:t>
      </w:r>
    </w:p>
    <w:p w:rsidR="00A75876" w:rsidRDefault="00A75876">
      <w:pPr>
        <w:pStyle w:val="SGGSTrans"/>
      </w:pPr>
      <w:r>
        <w:t>The Creator Himself enjoys all delights.</w:t>
      </w:r>
    </w:p>
    <w:p w:rsidR="00A75876" w:rsidRDefault="00A75876">
      <w:pPr>
        <w:pStyle w:val="SGGSGurm"/>
      </w:pPr>
      <w:r>
        <w:rPr>
          <w:cs/>
          <w:lang w:bidi="pa-IN"/>
        </w:rPr>
        <w:t xml:space="preserve">ਜੋ ਕਿਛੁ ਕਰੇ ਸੋਈ ਪਰੁ ਹੋਗ ॥ </w:t>
      </w:r>
      <w:r>
        <w:rPr>
          <w:color w:val="008000"/>
          <w:sz w:val="18"/>
        </w:rPr>
        <w:t>(1174)</w:t>
      </w:r>
    </w:p>
    <w:p w:rsidR="00A75876" w:rsidRDefault="00A75876">
      <w:pPr>
        <w:pStyle w:val="SGGSHindi"/>
      </w:pPr>
      <w:r>
        <w:rPr>
          <w:cs/>
        </w:rPr>
        <w:t>जो</w:t>
      </w:r>
      <w:r>
        <w:t xml:space="preserve"> </w:t>
      </w:r>
      <w:r>
        <w:rPr>
          <w:cs/>
        </w:rPr>
        <w:t>किछु</w:t>
      </w:r>
      <w:r>
        <w:t xml:space="preserve"> </w:t>
      </w:r>
      <w:r>
        <w:rPr>
          <w:cs/>
        </w:rPr>
        <w:t>करे</w:t>
      </w:r>
      <w:r>
        <w:t xml:space="preserve"> </w:t>
      </w:r>
      <w:r>
        <w:rPr>
          <w:cs/>
        </w:rPr>
        <w:t>सोई</w:t>
      </w:r>
      <w:r>
        <w:t xml:space="preserve"> </w:t>
      </w:r>
      <w:r>
        <w:rPr>
          <w:cs/>
        </w:rPr>
        <w:t>परु</w:t>
      </w:r>
      <w:r>
        <w:t xml:space="preserve"> </w:t>
      </w:r>
      <w:r>
        <w:rPr>
          <w:cs/>
        </w:rPr>
        <w:t>होग</w:t>
      </w:r>
      <w:r>
        <w:t xml:space="preserve"> </w:t>
      </w:r>
      <w:r>
        <w:rPr>
          <w:cs/>
        </w:rPr>
        <w:t>॥</w:t>
      </w:r>
    </w:p>
    <w:p w:rsidR="00A75876" w:rsidRDefault="00A75876">
      <w:pPr>
        <w:pStyle w:val="SGGSRoman"/>
      </w:pPr>
      <w:r>
        <w:t>jo kichh karay so-ee par hog.</w:t>
      </w:r>
    </w:p>
    <w:p w:rsidR="00A75876" w:rsidRDefault="00A75876">
      <w:pPr>
        <w:pStyle w:val="SGGSTrans"/>
      </w:pPr>
      <w:r>
        <w:t>Whatever He does, surely comes to pass.</w:t>
      </w:r>
    </w:p>
    <w:p w:rsidR="00A75876" w:rsidRDefault="00A75876">
      <w:pPr>
        <w:pStyle w:val="SGGSGurm"/>
      </w:pPr>
      <w:r>
        <w:rPr>
          <w:cs/>
          <w:lang w:bidi="pa-IN"/>
        </w:rPr>
        <w:t xml:space="preserve">ਵਡਾ ਦਾਤਾ ਤਿਲੁ ਨ ਤਮਾਇ ॥ </w:t>
      </w:r>
      <w:r>
        <w:rPr>
          <w:color w:val="008000"/>
          <w:sz w:val="18"/>
        </w:rPr>
        <w:t>(1174)</w:t>
      </w:r>
    </w:p>
    <w:p w:rsidR="00A75876" w:rsidRDefault="00A75876">
      <w:pPr>
        <w:pStyle w:val="SGGSHindi"/>
      </w:pPr>
      <w:r>
        <w:rPr>
          <w:cs/>
        </w:rPr>
        <w:t>वडा</w:t>
      </w:r>
      <w:r>
        <w:t xml:space="preserve"> </w:t>
      </w:r>
      <w:r>
        <w:rPr>
          <w:cs/>
        </w:rPr>
        <w:t>दाता</w:t>
      </w:r>
      <w:r>
        <w:t xml:space="preserve"> </w:t>
      </w:r>
      <w:r>
        <w:rPr>
          <w:cs/>
        </w:rPr>
        <w:t>तिलु</w:t>
      </w:r>
      <w:r>
        <w:t xml:space="preserve"> </w:t>
      </w:r>
      <w:r>
        <w:rPr>
          <w:cs/>
        </w:rPr>
        <w:t>न</w:t>
      </w:r>
      <w:r>
        <w:t xml:space="preserve"> </w:t>
      </w:r>
      <w:r>
        <w:rPr>
          <w:cs/>
        </w:rPr>
        <w:t>तमाइ</w:t>
      </w:r>
      <w:r>
        <w:t xml:space="preserve"> </w:t>
      </w:r>
      <w:r>
        <w:rPr>
          <w:cs/>
        </w:rPr>
        <w:t>॥</w:t>
      </w:r>
    </w:p>
    <w:p w:rsidR="00A75876" w:rsidRDefault="00A75876">
      <w:pPr>
        <w:pStyle w:val="SGGSRoman"/>
      </w:pPr>
      <w:r>
        <w:t>vadaa daataa til na tamaa-ay.</w:t>
      </w:r>
    </w:p>
    <w:p w:rsidR="00A75876" w:rsidRDefault="00A75876">
      <w:pPr>
        <w:pStyle w:val="SGGSTrans"/>
      </w:pPr>
      <w:r>
        <w:t>He is the Great Giver; He has no greed at all.</w:t>
      </w:r>
    </w:p>
    <w:p w:rsidR="00A75876" w:rsidRDefault="00A75876">
      <w:pPr>
        <w:pStyle w:val="SGGSGurm"/>
      </w:pPr>
      <w:r>
        <w:rPr>
          <w:cs/>
          <w:lang w:bidi="pa-IN"/>
        </w:rPr>
        <w:t>ਨਾਨਕ ਮਿਲੀਐ ਸਬਦੁ ਕਮਾਇ ॥੪</w:t>
      </w:r>
      <w:r>
        <w:rPr>
          <w:cs/>
        </w:rPr>
        <w:t>॥</w:t>
      </w:r>
      <w:r>
        <w:rPr>
          <w:lang w:bidi="pa-IN"/>
        </w:rPr>
        <w:t>੬</w:t>
      </w:r>
      <w:r>
        <w:rPr>
          <w:cs/>
        </w:rPr>
        <w:t xml:space="preserve">॥ </w:t>
      </w:r>
      <w:r>
        <w:rPr>
          <w:color w:val="008000"/>
          <w:sz w:val="18"/>
        </w:rPr>
        <w:t>(1174)</w:t>
      </w:r>
    </w:p>
    <w:p w:rsidR="00A75876" w:rsidRDefault="00A75876">
      <w:pPr>
        <w:pStyle w:val="SGGSHindi"/>
      </w:pPr>
      <w:r>
        <w:rPr>
          <w:cs/>
        </w:rPr>
        <w:t>नानक</w:t>
      </w:r>
      <w:r>
        <w:t xml:space="preserve"> </w:t>
      </w:r>
      <w:r>
        <w:rPr>
          <w:cs/>
        </w:rPr>
        <w:t>मिलीऐ</w:t>
      </w:r>
      <w:r>
        <w:t xml:space="preserve"> </w:t>
      </w:r>
      <w:r>
        <w:rPr>
          <w:cs/>
        </w:rPr>
        <w:t>सबदु</w:t>
      </w:r>
      <w:r>
        <w:t xml:space="preserve"> </w:t>
      </w:r>
      <w:r>
        <w:rPr>
          <w:cs/>
        </w:rPr>
        <w:t>कमाइ</w:t>
      </w:r>
      <w:r>
        <w:t xml:space="preserve"> </w:t>
      </w:r>
      <w:r>
        <w:rPr>
          <w:cs/>
        </w:rPr>
        <w:t>॥४॥६॥</w:t>
      </w:r>
    </w:p>
    <w:p w:rsidR="00A75876" w:rsidRDefault="00A75876">
      <w:pPr>
        <w:pStyle w:val="SGGSRoman"/>
      </w:pPr>
      <w:r>
        <w:t>naanak milee-ai sabad kamaa-ay. ||4||6||</w:t>
      </w:r>
    </w:p>
    <w:p w:rsidR="00A75876" w:rsidRDefault="00A75876">
      <w:pPr>
        <w:pStyle w:val="SGGSTrans"/>
      </w:pPr>
      <w:r>
        <w:t>O Nanak, living the Word of the Shabad, the mortal meets with God. ||4||6||</w:t>
      </w:r>
    </w:p>
    <w:p w:rsidR="00A75876" w:rsidRDefault="00A75876">
      <w:pPr>
        <w:pStyle w:val="SGGSGurm"/>
      </w:pPr>
      <w:r>
        <w:rPr>
          <w:cs/>
          <w:lang w:bidi="pa-IN"/>
        </w:rPr>
        <w:t xml:space="preserve">ਬਸੰਤੁ ਮਹਲਾ ੩ </w:t>
      </w:r>
      <w:r>
        <w:rPr>
          <w:cs/>
        </w:rPr>
        <w:t xml:space="preserve">॥ </w:t>
      </w:r>
      <w:r>
        <w:rPr>
          <w:color w:val="008000"/>
          <w:sz w:val="18"/>
        </w:rPr>
        <w:t>(1174)</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ਪੂਰੈ ਭਾਗਿ ਸਚੁ ਕਾਰ ਕਮਾਵੈ ॥ </w:t>
      </w:r>
      <w:r>
        <w:rPr>
          <w:color w:val="008000"/>
          <w:sz w:val="18"/>
        </w:rPr>
        <w:t>(1174)</w:t>
      </w:r>
    </w:p>
    <w:p w:rsidR="00A75876" w:rsidRDefault="00A75876">
      <w:pPr>
        <w:pStyle w:val="SGGSHindi"/>
      </w:pPr>
      <w:r>
        <w:rPr>
          <w:cs/>
        </w:rPr>
        <w:t>पूरै</w:t>
      </w:r>
      <w:r>
        <w:t xml:space="preserve"> </w:t>
      </w:r>
      <w:r>
        <w:rPr>
          <w:cs/>
        </w:rPr>
        <w:t>भागि</w:t>
      </w:r>
      <w:r>
        <w:t xml:space="preserve"> </w:t>
      </w:r>
      <w:r>
        <w:rPr>
          <w:cs/>
        </w:rPr>
        <w:t>सचु</w:t>
      </w:r>
      <w:r>
        <w:t xml:space="preserve"> </w:t>
      </w:r>
      <w:r>
        <w:rPr>
          <w:cs/>
        </w:rPr>
        <w:t>कार</w:t>
      </w:r>
      <w:r>
        <w:t xml:space="preserve"> </w:t>
      </w:r>
      <w:r>
        <w:rPr>
          <w:cs/>
        </w:rPr>
        <w:t>कमावै</w:t>
      </w:r>
      <w:r>
        <w:t xml:space="preserve"> </w:t>
      </w:r>
      <w:r>
        <w:rPr>
          <w:cs/>
        </w:rPr>
        <w:t>॥</w:t>
      </w:r>
    </w:p>
    <w:p w:rsidR="00A75876" w:rsidRDefault="00A75876">
      <w:pPr>
        <w:pStyle w:val="SGGSRoman"/>
      </w:pPr>
      <w:r>
        <w:t>poorai bhaag sach kaar kamaavai.</w:t>
      </w:r>
    </w:p>
    <w:p w:rsidR="00A75876" w:rsidRDefault="00A75876">
      <w:pPr>
        <w:pStyle w:val="SGGSTrans"/>
      </w:pPr>
      <w:r>
        <w:t>By perfect destiny, one acts in truth.</w:t>
      </w:r>
    </w:p>
    <w:p w:rsidR="00A75876" w:rsidRDefault="00A75876">
      <w:pPr>
        <w:pStyle w:val="SGGSGurm"/>
      </w:pPr>
      <w:r>
        <w:rPr>
          <w:cs/>
          <w:lang w:bidi="pa-IN"/>
        </w:rPr>
        <w:t xml:space="preserve">ਏਕੋ ਚੇਤੈ ਫਿਰਿ ਜੋਨਿ ਨ ਆਵੈ ॥ </w:t>
      </w:r>
      <w:r>
        <w:rPr>
          <w:color w:val="008000"/>
          <w:sz w:val="18"/>
        </w:rPr>
        <w:t>(1174)</w:t>
      </w:r>
    </w:p>
    <w:p w:rsidR="00A75876" w:rsidRDefault="00A75876">
      <w:pPr>
        <w:pStyle w:val="SGGSHindi"/>
      </w:pPr>
      <w:r>
        <w:rPr>
          <w:cs/>
        </w:rPr>
        <w:t>एको</w:t>
      </w:r>
      <w:r>
        <w:t xml:space="preserve"> </w:t>
      </w:r>
      <w:r>
        <w:rPr>
          <w:cs/>
        </w:rPr>
        <w:t>चेतै</w:t>
      </w:r>
      <w:r>
        <w:t xml:space="preserve"> </w:t>
      </w:r>
      <w:r>
        <w:rPr>
          <w:cs/>
        </w:rPr>
        <w:t>फिरि</w:t>
      </w:r>
      <w:r>
        <w:t xml:space="preserve"> </w:t>
      </w:r>
      <w:r>
        <w:rPr>
          <w:cs/>
        </w:rPr>
        <w:t>जोनि</w:t>
      </w:r>
      <w:r>
        <w:t xml:space="preserve"> </w:t>
      </w:r>
      <w:r>
        <w:rPr>
          <w:cs/>
        </w:rPr>
        <w:t>न</w:t>
      </w:r>
      <w:r>
        <w:t xml:space="preserve"> </w:t>
      </w:r>
      <w:r>
        <w:rPr>
          <w:cs/>
        </w:rPr>
        <w:t>आवै</w:t>
      </w:r>
      <w:r>
        <w:t xml:space="preserve"> </w:t>
      </w:r>
      <w:r>
        <w:rPr>
          <w:cs/>
        </w:rPr>
        <w:t>॥</w:t>
      </w:r>
    </w:p>
    <w:p w:rsidR="00A75876" w:rsidRDefault="00A75876">
      <w:pPr>
        <w:pStyle w:val="SGGSRoman"/>
      </w:pPr>
      <w:r>
        <w:t>ayko chaytai fir jon na aavai.</w:t>
      </w:r>
    </w:p>
    <w:p w:rsidR="00A75876" w:rsidRDefault="00A75876">
      <w:pPr>
        <w:pStyle w:val="SGGSTrans"/>
      </w:pPr>
      <w:r>
        <w:t>Remembering the One Lord, one does not have to enter the cycle of reincarnation.</w:t>
      </w:r>
    </w:p>
    <w:p w:rsidR="00A75876" w:rsidRDefault="00A75876">
      <w:pPr>
        <w:pStyle w:val="SGGSGurm"/>
      </w:pPr>
      <w:r>
        <w:rPr>
          <w:cs/>
          <w:lang w:bidi="pa-IN"/>
        </w:rPr>
        <w:t xml:space="preserve">ਸਫਲ ਜਨਮੁ ਇਸੁ ਜਗ ਮਹਿ ਆਇਆ ॥ </w:t>
      </w:r>
      <w:r>
        <w:rPr>
          <w:color w:val="008000"/>
          <w:sz w:val="18"/>
        </w:rPr>
        <w:t>(1174)</w:t>
      </w:r>
    </w:p>
    <w:p w:rsidR="00A75876" w:rsidRDefault="00A75876">
      <w:pPr>
        <w:pStyle w:val="SGGSHindi"/>
      </w:pPr>
      <w:r>
        <w:rPr>
          <w:cs/>
        </w:rPr>
        <w:t>सफल</w:t>
      </w:r>
      <w:r>
        <w:t xml:space="preserve"> </w:t>
      </w:r>
      <w:r>
        <w:rPr>
          <w:cs/>
        </w:rPr>
        <w:t>जनमु</w:t>
      </w:r>
      <w:r>
        <w:t xml:space="preserve"> </w:t>
      </w:r>
      <w:r>
        <w:rPr>
          <w:cs/>
        </w:rPr>
        <w:t>इसु</w:t>
      </w:r>
      <w:r>
        <w:t xml:space="preserve"> </w:t>
      </w:r>
      <w:r>
        <w:rPr>
          <w:cs/>
        </w:rPr>
        <w:t>जग</w:t>
      </w:r>
      <w:r>
        <w:t xml:space="preserve"> </w:t>
      </w:r>
      <w:r>
        <w:rPr>
          <w:cs/>
        </w:rPr>
        <w:t>महि</w:t>
      </w:r>
      <w:r>
        <w:t xml:space="preserve"> </w:t>
      </w:r>
      <w:r>
        <w:rPr>
          <w:cs/>
        </w:rPr>
        <w:t>आइआ</w:t>
      </w:r>
      <w:r>
        <w:t xml:space="preserve"> </w:t>
      </w:r>
      <w:r>
        <w:rPr>
          <w:cs/>
        </w:rPr>
        <w:t>॥</w:t>
      </w:r>
    </w:p>
    <w:p w:rsidR="00A75876" w:rsidRDefault="00A75876">
      <w:pPr>
        <w:pStyle w:val="SGGSRoman"/>
      </w:pPr>
      <w:r>
        <w:t>safal janam is jag meh aa-i-aa.</w:t>
      </w:r>
    </w:p>
    <w:p w:rsidR="00A75876" w:rsidRDefault="00A75876">
      <w:pPr>
        <w:pStyle w:val="SGGSTrans"/>
      </w:pPr>
      <w:r>
        <w:t>Fruitful is the coming into the world, and the life of one</w:t>
      </w:r>
    </w:p>
    <w:p w:rsidR="00A75876" w:rsidRDefault="00A75876">
      <w:pPr>
        <w:pStyle w:val="SGGSGurm"/>
      </w:pPr>
      <w:r>
        <w:rPr>
          <w:cs/>
          <w:lang w:bidi="pa-IN"/>
        </w:rPr>
        <w:t>ਸਾਚਿ ਨਾਮਿ ਸਹਜਿ ਸਮਾਇਆ ॥੧</w:t>
      </w:r>
      <w:r>
        <w:rPr>
          <w:cs/>
        </w:rPr>
        <w:t xml:space="preserve">॥ </w:t>
      </w:r>
      <w:r>
        <w:rPr>
          <w:color w:val="008000"/>
          <w:sz w:val="18"/>
        </w:rPr>
        <w:t>(1174)</w:t>
      </w:r>
    </w:p>
    <w:p w:rsidR="00A75876" w:rsidRDefault="00A75876">
      <w:pPr>
        <w:pStyle w:val="SGGSHindi"/>
      </w:pPr>
      <w:r>
        <w:rPr>
          <w:cs/>
        </w:rPr>
        <w:t>साचि</w:t>
      </w:r>
      <w:r>
        <w:t xml:space="preserve"> </w:t>
      </w:r>
      <w:r>
        <w:rPr>
          <w:cs/>
        </w:rPr>
        <w:t>नामि</w:t>
      </w:r>
      <w:r>
        <w:t xml:space="preserve"> </w:t>
      </w:r>
      <w:r>
        <w:rPr>
          <w:cs/>
        </w:rPr>
        <w:t>सहजि</w:t>
      </w:r>
      <w:r>
        <w:t xml:space="preserve"> </w:t>
      </w:r>
      <w:r>
        <w:rPr>
          <w:cs/>
        </w:rPr>
        <w:t>समाइआ</w:t>
      </w:r>
      <w:r>
        <w:t xml:space="preserve"> </w:t>
      </w:r>
      <w:r>
        <w:rPr>
          <w:cs/>
        </w:rPr>
        <w:t>॥१॥</w:t>
      </w:r>
    </w:p>
    <w:p w:rsidR="00A75876" w:rsidRDefault="00A75876">
      <w:pPr>
        <w:pStyle w:val="SGGSRoman"/>
      </w:pPr>
      <w:r>
        <w:t>saach naam sahj samaa-i-aa. ||1||</w:t>
      </w:r>
    </w:p>
    <w:p w:rsidR="00A75876" w:rsidRDefault="00A75876">
      <w:pPr>
        <w:pStyle w:val="SGGSTrans"/>
      </w:pPr>
      <w:r>
        <w:t>who remains intuitively absorbed in the True Name. ||1||</w:t>
      </w:r>
    </w:p>
    <w:p w:rsidR="00A75876" w:rsidRDefault="00A75876">
      <w:pPr>
        <w:pStyle w:val="SGGSGurm"/>
      </w:pPr>
      <w:r>
        <w:rPr>
          <w:cs/>
          <w:lang w:bidi="pa-IN"/>
        </w:rPr>
        <w:t xml:space="preserve">ਗੁਰਮੁਖਿ ਕਾਰ ਕਰਹੁ ਲਿਵ ਲਾਇ ॥ </w:t>
      </w:r>
      <w:r>
        <w:rPr>
          <w:color w:val="008000"/>
          <w:sz w:val="18"/>
        </w:rPr>
        <w:t>(1174)</w:t>
      </w:r>
    </w:p>
    <w:p w:rsidR="00A75876" w:rsidRDefault="00A75876">
      <w:pPr>
        <w:pStyle w:val="SGGSHindi"/>
      </w:pPr>
      <w:r>
        <w:rPr>
          <w:cs/>
        </w:rPr>
        <w:t>गुरमुखि</w:t>
      </w:r>
      <w:r>
        <w:t xml:space="preserve"> </w:t>
      </w:r>
      <w:r>
        <w:rPr>
          <w:cs/>
        </w:rPr>
        <w:t>कार</w:t>
      </w:r>
      <w:r>
        <w:t xml:space="preserve"> </w:t>
      </w:r>
      <w:r>
        <w:rPr>
          <w:cs/>
        </w:rPr>
        <w:t>करहु</w:t>
      </w:r>
      <w:r>
        <w:t xml:space="preserve"> </w:t>
      </w:r>
      <w:r>
        <w:rPr>
          <w:cs/>
        </w:rPr>
        <w:t>लिव</w:t>
      </w:r>
      <w:r>
        <w:t xml:space="preserve"> </w:t>
      </w:r>
      <w:r>
        <w:rPr>
          <w:cs/>
        </w:rPr>
        <w:t>लाइ</w:t>
      </w:r>
      <w:r>
        <w:t xml:space="preserve"> </w:t>
      </w:r>
      <w:r>
        <w:rPr>
          <w:cs/>
        </w:rPr>
        <w:t>॥</w:t>
      </w:r>
    </w:p>
    <w:p w:rsidR="00A75876" w:rsidRDefault="00A75876">
      <w:pPr>
        <w:pStyle w:val="SGGSRoman"/>
      </w:pPr>
      <w:r>
        <w:t>gurmukh kaar karahu liv laa-ay.</w:t>
      </w:r>
    </w:p>
    <w:p w:rsidR="00A75876" w:rsidRDefault="00A75876">
      <w:pPr>
        <w:pStyle w:val="SGGSTrans"/>
      </w:pPr>
      <w:r>
        <w:t>The Gurmukh acts, lovingly attuned to the Lord.</w:t>
      </w:r>
    </w:p>
    <w:p w:rsidR="00A75876" w:rsidRDefault="00A75876">
      <w:pPr>
        <w:pStyle w:val="SGGSGurm"/>
      </w:pPr>
      <w:r>
        <w:rPr>
          <w:cs/>
          <w:lang w:bidi="pa-IN"/>
        </w:rPr>
        <w:t>ਹਰਿ ਨਾਮੁ ਸੇਵਹੁ ਵਿਚਹੁ ਆਪੁ ਗਵਾਇ ॥੧</w:t>
      </w:r>
      <w:r>
        <w:rPr>
          <w:cs/>
        </w:rPr>
        <w:t xml:space="preserve">॥ </w:t>
      </w:r>
      <w:r>
        <w:rPr>
          <w:lang w:bidi="pa-IN"/>
        </w:rPr>
        <w:t xml:space="preserve">ਰਹਾਉ ॥ </w:t>
      </w:r>
      <w:r>
        <w:rPr>
          <w:color w:val="008000"/>
          <w:sz w:val="18"/>
        </w:rPr>
        <w:t>(1174)</w:t>
      </w:r>
    </w:p>
    <w:p w:rsidR="00A75876" w:rsidRDefault="00A75876">
      <w:pPr>
        <w:pStyle w:val="SGGSHindi"/>
      </w:pPr>
      <w:r>
        <w:rPr>
          <w:cs/>
        </w:rPr>
        <w:t>हरि</w:t>
      </w:r>
      <w:r>
        <w:t xml:space="preserve"> </w:t>
      </w:r>
      <w:r>
        <w:rPr>
          <w:cs/>
        </w:rPr>
        <w:t>नामु</w:t>
      </w:r>
      <w:r>
        <w:t xml:space="preserve"> </w:t>
      </w:r>
      <w:r>
        <w:rPr>
          <w:cs/>
        </w:rPr>
        <w:t>सेवहु</w:t>
      </w:r>
      <w:r>
        <w:t xml:space="preserve"> </w:t>
      </w:r>
      <w:r>
        <w:rPr>
          <w:cs/>
        </w:rPr>
        <w:t>विचहु</w:t>
      </w:r>
      <w:r>
        <w:t xml:space="preserve"> </w:t>
      </w:r>
      <w:r>
        <w:rPr>
          <w:cs/>
        </w:rPr>
        <w:t>आपु</w:t>
      </w:r>
      <w:r>
        <w:t xml:space="preserve"> </w:t>
      </w:r>
      <w:r>
        <w:rPr>
          <w:cs/>
        </w:rPr>
        <w:t>गवाइ</w:t>
      </w:r>
      <w:r>
        <w:t xml:space="preserve"> </w:t>
      </w:r>
      <w:r>
        <w:rPr>
          <w:cs/>
        </w:rPr>
        <w:t>॥१॥</w:t>
      </w:r>
      <w:r>
        <w:t xml:space="preserve"> </w:t>
      </w:r>
      <w:r>
        <w:rPr>
          <w:cs/>
        </w:rPr>
        <w:t>रहाउ</w:t>
      </w:r>
      <w:r>
        <w:t xml:space="preserve"> </w:t>
      </w:r>
      <w:r>
        <w:rPr>
          <w:cs/>
        </w:rPr>
        <w:t>॥</w:t>
      </w:r>
    </w:p>
    <w:p w:rsidR="00A75876" w:rsidRDefault="00A75876">
      <w:pPr>
        <w:pStyle w:val="SGGSRoman"/>
      </w:pPr>
      <w:r>
        <w:t>har naam sayvhu vichahu aap gavaa-ay. ||1|| rahaa-o.</w:t>
      </w:r>
    </w:p>
    <w:p w:rsidR="00A75876" w:rsidRDefault="00A75876">
      <w:pPr>
        <w:pStyle w:val="SGGSTrans"/>
      </w:pPr>
      <w:r>
        <w:t>Be dedicated to the Lord's Name, and eradicate self-conceit from within. ||1||Pause||</w:t>
      </w:r>
    </w:p>
    <w:p w:rsidR="00A75876" w:rsidRDefault="00A75876">
      <w:pPr>
        <w:pStyle w:val="SGGSGurm"/>
      </w:pPr>
      <w:r>
        <w:rPr>
          <w:cs/>
          <w:lang w:bidi="pa-IN"/>
        </w:rPr>
        <w:t xml:space="preserve">ਤਿਸੁ ਜਨ ਕੀ ਹੈ ਸਾਚੀ ਬਾਣੀ ॥ </w:t>
      </w:r>
      <w:r>
        <w:rPr>
          <w:color w:val="008000"/>
          <w:sz w:val="18"/>
        </w:rPr>
        <w:t>(1174)</w:t>
      </w:r>
    </w:p>
    <w:p w:rsidR="00A75876" w:rsidRDefault="00A75876">
      <w:pPr>
        <w:pStyle w:val="SGGSHindi"/>
      </w:pPr>
      <w:r>
        <w:rPr>
          <w:cs/>
        </w:rPr>
        <w:t>तिसु</w:t>
      </w:r>
      <w:r>
        <w:t xml:space="preserve"> </w:t>
      </w:r>
      <w:r>
        <w:rPr>
          <w:cs/>
        </w:rPr>
        <w:t>जन</w:t>
      </w:r>
      <w:r>
        <w:t xml:space="preserve"> </w:t>
      </w:r>
      <w:r>
        <w:rPr>
          <w:cs/>
        </w:rPr>
        <w:t>की</w:t>
      </w:r>
      <w:r>
        <w:t xml:space="preserve"> </w:t>
      </w:r>
      <w:r>
        <w:rPr>
          <w:cs/>
        </w:rPr>
        <w:t>है</w:t>
      </w:r>
      <w:r>
        <w:t xml:space="preserve"> </w:t>
      </w:r>
      <w:r>
        <w:rPr>
          <w:cs/>
        </w:rPr>
        <w:t>साची</w:t>
      </w:r>
      <w:r>
        <w:t xml:space="preserve"> </w:t>
      </w:r>
      <w:r>
        <w:rPr>
          <w:cs/>
        </w:rPr>
        <w:t>बाणी</w:t>
      </w:r>
      <w:r>
        <w:t xml:space="preserve"> </w:t>
      </w:r>
      <w:r>
        <w:rPr>
          <w:cs/>
        </w:rPr>
        <w:t>॥</w:t>
      </w:r>
    </w:p>
    <w:p w:rsidR="00A75876" w:rsidRDefault="00A75876">
      <w:pPr>
        <w:pStyle w:val="SGGSRoman"/>
      </w:pPr>
      <w:r>
        <w:t>tis jan kee hai saachee banee.</w:t>
      </w:r>
    </w:p>
    <w:p w:rsidR="00A75876" w:rsidRDefault="00A75876">
      <w:pPr>
        <w:pStyle w:val="SGGSTrans"/>
      </w:pPr>
      <w:r>
        <w:t>True is the speech of that humble being;</w:t>
      </w:r>
    </w:p>
    <w:p w:rsidR="00A75876" w:rsidRDefault="00A75876">
      <w:pPr>
        <w:pStyle w:val="SGGSGurm"/>
      </w:pPr>
      <w:r>
        <w:rPr>
          <w:cs/>
          <w:lang w:bidi="pa-IN"/>
        </w:rPr>
        <w:t xml:space="preserve">ਗੁਰ ਕੈ ਸਬਦਿ ਜਗ ਮਾਹਿ ਸਮਾਣੀ ॥ </w:t>
      </w:r>
      <w:r>
        <w:rPr>
          <w:color w:val="008000"/>
          <w:sz w:val="18"/>
        </w:rPr>
        <w:t>(1174)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जग</w:t>
      </w:r>
      <w:r>
        <w:t xml:space="preserve"> </w:t>
      </w:r>
      <w:r>
        <w:rPr>
          <w:cs/>
        </w:rPr>
        <w:t>माहि</w:t>
      </w:r>
      <w:r>
        <w:t xml:space="preserve"> </w:t>
      </w:r>
      <w:r>
        <w:rPr>
          <w:cs/>
        </w:rPr>
        <w:t>समाणी</w:t>
      </w:r>
      <w:r>
        <w:t xml:space="preserve"> </w:t>
      </w:r>
      <w:r>
        <w:rPr>
          <w:cs/>
        </w:rPr>
        <w:t>॥</w:t>
      </w:r>
    </w:p>
    <w:p w:rsidR="00A75876" w:rsidRDefault="00A75876">
      <w:pPr>
        <w:pStyle w:val="SGGSRoman"/>
      </w:pPr>
      <w:r>
        <w:t>gur kai sabad jag maahi samaanee.</w:t>
      </w:r>
    </w:p>
    <w:p w:rsidR="00A75876" w:rsidRDefault="00A75876">
      <w:pPr>
        <w:pStyle w:val="SGGSTrans"/>
      </w:pPr>
      <w:r>
        <w:t>through the Word of the Guru's Shabad, it is spread throughout the world.</w:t>
      </w:r>
    </w:p>
    <w:p w:rsidR="00A75876" w:rsidRDefault="00A75876">
      <w:pPr>
        <w:pStyle w:val="SGGSGurm"/>
      </w:pPr>
      <w:r>
        <w:rPr>
          <w:cs/>
          <w:lang w:bidi="pa-IN"/>
        </w:rPr>
        <w:t xml:space="preserve">ਚਹੁ ਜੁਗ ਪਸਰੀ ਸਾਚੀ ਸੋਇ ॥ </w:t>
      </w:r>
      <w:r>
        <w:rPr>
          <w:color w:val="008000"/>
          <w:sz w:val="18"/>
        </w:rPr>
        <w:t>(1174)</w:t>
      </w:r>
    </w:p>
    <w:p w:rsidR="00A75876" w:rsidRDefault="00A75876">
      <w:pPr>
        <w:pStyle w:val="SGGSHindi"/>
      </w:pPr>
      <w:r>
        <w:rPr>
          <w:cs/>
        </w:rPr>
        <w:t>चहु</w:t>
      </w:r>
      <w:r>
        <w:t xml:space="preserve"> </w:t>
      </w:r>
      <w:r>
        <w:rPr>
          <w:cs/>
        </w:rPr>
        <w:t>जुग</w:t>
      </w:r>
      <w:r>
        <w:t xml:space="preserve"> </w:t>
      </w:r>
      <w:r>
        <w:rPr>
          <w:cs/>
        </w:rPr>
        <w:t>पसरी</w:t>
      </w:r>
      <w:r>
        <w:t xml:space="preserve"> </w:t>
      </w:r>
      <w:r>
        <w:rPr>
          <w:cs/>
        </w:rPr>
        <w:t>साची</w:t>
      </w:r>
      <w:r>
        <w:t xml:space="preserve"> </w:t>
      </w:r>
      <w:r>
        <w:rPr>
          <w:cs/>
        </w:rPr>
        <w:t>सोइ</w:t>
      </w:r>
      <w:r>
        <w:t xml:space="preserve"> </w:t>
      </w:r>
      <w:r>
        <w:rPr>
          <w:cs/>
        </w:rPr>
        <w:t>॥</w:t>
      </w:r>
    </w:p>
    <w:p w:rsidR="00A75876" w:rsidRDefault="00A75876">
      <w:pPr>
        <w:pStyle w:val="SGGSRoman"/>
      </w:pPr>
      <w:r>
        <w:t>chahu jug pasree saachee so-ay.</w:t>
      </w:r>
    </w:p>
    <w:p w:rsidR="00A75876" w:rsidRDefault="00A75876">
      <w:pPr>
        <w:pStyle w:val="SGGSTrans"/>
      </w:pPr>
      <w:r>
        <w:t>Throughout the four ages, his fame and glory spread.</w:t>
      </w:r>
    </w:p>
    <w:p w:rsidR="00A75876" w:rsidRDefault="00A75876">
      <w:pPr>
        <w:pStyle w:val="SGGSGurm"/>
      </w:pPr>
      <w:r>
        <w:rPr>
          <w:cs/>
          <w:lang w:bidi="pa-IN"/>
        </w:rPr>
        <w:t>ਨਾਮਿ ਰਤਾ ਜਨੁ ਪਰਗਟੁ ਹੋਇ ॥੨</w:t>
      </w:r>
      <w:r>
        <w:rPr>
          <w:cs/>
        </w:rPr>
        <w:t xml:space="preserve">॥ </w:t>
      </w:r>
      <w:r>
        <w:rPr>
          <w:color w:val="008000"/>
          <w:sz w:val="18"/>
        </w:rPr>
        <w:t>(1174)</w:t>
      </w:r>
    </w:p>
    <w:p w:rsidR="00A75876" w:rsidRDefault="00A75876">
      <w:pPr>
        <w:pStyle w:val="SGGSHindi"/>
      </w:pPr>
      <w:r>
        <w:rPr>
          <w:cs/>
        </w:rPr>
        <w:t>नामि</w:t>
      </w:r>
      <w:r>
        <w:t xml:space="preserve"> </w:t>
      </w:r>
      <w:r>
        <w:rPr>
          <w:cs/>
        </w:rPr>
        <w:t>रता</w:t>
      </w:r>
      <w:r>
        <w:t xml:space="preserve"> </w:t>
      </w:r>
      <w:r>
        <w:rPr>
          <w:cs/>
        </w:rPr>
        <w:t>जनु</w:t>
      </w:r>
      <w:r>
        <w:t xml:space="preserve"> </w:t>
      </w:r>
      <w:r>
        <w:rPr>
          <w:cs/>
        </w:rPr>
        <w:t>परगटु</w:t>
      </w:r>
      <w:r>
        <w:t xml:space="preserve"> </w:t>
      </w:r>
      <w:r>
        <w:rPr>
          <w:cs/>
        </w:rPr>
        <w:t>होइ</w:t>
      </w:r>
      <w:r>
        <w:t xml:space="preserve"> </w:t>
      </w:r>
      <w:r>
        <w:rPr>
          <w:cs/>
        </w:rPr>
        <w:t>॥२॥</w:t>
      </w:r>
    </w:p>
    <w:p w:rsidR="00A75876" w:rsidRDefault="00A75876">
      <w:pPr>
        <w:pStyle w:val="SGGSRoman"/>
      </w:pPr>
      <w:r>
        <w:t>naam rataa jan pargat ho-ay. ||2||</w:t>
      </w:r>
    </w:p>
    <w:p w:rsidR="00A75876" w:rsidRDefault="00A75876">
      <w:pPr>
        <w:pStyle w:val="SGGSTrans"/>
      </w:pPr>
      <w:r>
        <w:t>Imbued with the Naam, the Name of the Lord, the Lord's humble servant is recognized and renowned. ||2||</w:t>
      </w:r>
    </w:p>
    <w:p w:rsidR="00A75876" w:rsidRDefault="00A75876">
      <w:pPr>
        <w:pStyle w:val="SGGSGurm"/>
      </w:pPr>
      <w:r>
        <w:rPr>
          <w:cs/>
          <w:lang w:bidi="pa-IN"/>
        </w:rPr>
        <w:t xml:space="preserve">ਇਕਿ ਸਾਚੈ ਸਬਦਿ ਰਹੇ ਲਿਵ ਲਾਇ ॥ </w:t>
      </w:r>
      <w:r>
        <w:rPr>
          <w:color w:val="008000"/>
          <w:sz w:val="18"/>
        </w:rPr>
        <w:t>(1174)</w:t>
      </w:r>
    </w:p>
    <w:p w:rsidR="00A75876" w:rsidRDefault="00A75876">
      <w:pPr>
        <w:pStyle w:val="SGGSHindi"/>
      </w:pPr>
      <w:r>
        <w:rPr>
          <w:cs/>
        </w:rPr>
        <w:t>इकि</w:t>
      </w:r>
      <w:r>
        <w:t xml:space="preserve"> </w:t>
      </w:r>
      <w:r>
        <w:rPr>
          <w:cs/>
        </w:rPr>
        <w:t>साचै</w:t>
      </w:r>
      <w:r>
        <w:t xml:space="preserve"> </w:t>
      </w:r>
      <w:r>
        <w:rPr>
          <w:cs/>
        </w:rPr>
        <w:t>सबदि</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ik saachai sabad rahay liv laa-ay.</w:t>
      </w:r>
    </w:p>
    <w:p w:rsidR="00A75876" w:rsidRDefault="00A75876">
      <w:pPr>
        <w:pStyle w:val="SGGSTrans"/>
      </w:pPr>
      <w:r>
        <w:t>Some remain lovingly attuned to the True Word of the Shabad.</w:t>
      </w:r>
    </w:p>
    <w:p w:rsidR="00A75876" w:rsidRDefault="00A75876">
      <w:pPr>
        <w:pStyle w:val="SGGSGurm"/>
      </w:pPr>
      <w:r>
        <w:rPr>
          <w:cs/>
          <w:lang w:bidi="pa-IN"/>
        </w:rPr>
        <w:t xml:space="preserve">ਸੇ ਜਨ ਸਾਚੇ ਸਾਚੈ ਭਾਇ ॥ </w:t>
      </w:r>
      <w:r>
        <w:rPr>
          <w:color w:val="008000"/>
          <w:sz w:val="18"/>
        </w:rPr>
        <w:t>(1174)</w:t>
      </w:r>
    </w:p>
    <w:p w:rsidR="00A75876" w:rsidRDefault="00A75876">
      <w:pPr>
        <w:pStyle w:val="SGGSHindi"/>
      </w:pPr>
      <w:r>
        <w:rPr>
          <w:cs/>
        </w:rPr>
        <w:t>से</w:t>
      </w:r>
      <w:r>
        <w:t xml:space="preserve"> </w:t>
      </w:r>
      <w:r>
        <w:rPr>
          <w:cs/>
        </w:rPr>
        <w:t>जन</w:t>
      </w:r>
      <w:r>
        <w:t xml:space="preserve"> </w:t>
      </w:r>
      <w:r>
        <w:rPr>
          <w:cs/>
        </w:rPr>
        <w:t>साचे</w:t>
      </w:r>
      <w:r>
        <w:t xml:space="preserve"> </w:t>
      </w:r>
      <w:r>
        <w:rPr>
          <w:cs/>
        </w:rPr>
        <w:t>साचै</w:t>
      </w:r>
      <w:r>
        <w:t xml:space="preserve"> </w:t>
      </w:r>
      <w:r>
        <w:rPr>
          <w:cs/>
        </w:rPr>
        <w:t>भाइ</w:t>
      </w:r>
      <w:r>
        <w:t xml:space="preserve"> </w:t>
      </w:r>
      <w:r>
        <w:rPr>
          <w:cs/>
        </w:rPr>
        <w:t>॥</w:t>
      </w:r>
    </w:p>
    <w:p w:rsidR="00A75876" w:rsidRDefault="00A75876">
      <w:pPr>
        <w:pStyle w:val="SGGSRoman"/>
      </w:pPr>
      <w:r>
        <w:t>say jan saachay saachai bhaa-ay.</w:t>
      </w:r>
    </w:p>
    <w:p w:rsidR="00A75876" w:rsidRDefault="00A75876">
      <w:pPr>
        <w:pStyle w:val="SGGSTrans"/>
      </w:pPr>
      <w:r>
        <w:t>True are those humble beings who love the True Lord.</w:t>
      </w:r>
    </w:p>
    <w:p w:rsidR="00A75876" w:rsidRDefault="00A75876">
      <w:pPr>
        <w:pStyle w:val="SGGSGurm"/>
      </w:pPr>
      <w:r>
        <w:rPr>
          <w:cs/>
          <w:lang w:bidi="pa-IN"/>
        </w:rPr>
        <w:t xml:space="preserve">ਸਾਚੁ ਧਿਆਇਨਿ ਦੇਖਿ ਹਜੂਰਿ ॥ </w:t>
      </w:r>
      <w:r>
        <w:rPr>
          <w:color w:val="008000"/>
          <w:sz w:val="18"/>
        </w:rPr>
        <w:t>(1174)</w:t>
      </w:r>
    </w:p>
    <w:p w:rsidR="00A75876" w:rsidRDefault="00A75876">
      <w:pPr>
        <w:pStyle w:val="SGGSHindi"/>
      </w:pPr>
      <w:r>
        <w:rPr>
          <w:cs/>
        </w:rPr>
        <w:t>साचु</w:t>
      </w:r>
      <w:r>
        <w:t xml:space="preserve"> </w:t>
      </w:r>
      <w:r>
        <w:rPr>
          <w:cs/>
        </w:rPr>
        <w:t>धिआइनि</w:t>
      </w:r>
      <w:r>
        <w:t xml:space="preserve"> </w:t>
      </w:r>
      <w:r>
        <w:rPr>
          <w:cs/>
        </w:rPr>
        <w:t>देखि</w:t>
      </w:r>
      <w:r>
        <w:t xml:space="preserve"> </w:t>
      </w:r>
      <w:r>
        <w:rPr>
          <w:cs/>
        </w:rPr>
        <w:t>हजूरि</w:t>
      </w:r>
      <w:r>
        <w:t xml:space="preserve"> </w:t>
      </w:r>
      <w:r>
        <w:rPr>
          <w:cs/>
        </w:rPr>
        <w:t>॥</w:t>
      </w:r>
    </w:p>
    <w:p w:rsidR="00A75876" w:rsidRDefault="00A75876">
      <w:pPr>
        <w:pStyle w:val="SGGSRoman"/>
      </w:pPr>
      <w:r>
        <w:t>saach Dhi-aa-in daykh hajoor.</w:t>
      </w:r>
    </w:p>
    <w:p w:rsidR="00A75876" w:rsidRDefault="00A75876">
      <w:pPr>
        <w:pStyle w:val="SGGSTrans"/>
      </w:pPr>
      <w:r>
        <w:t>They meditate on the True Lord, and behold Him near at hand, ever-present.</w:t>
      </w:r>
    </w:p>
    <w:p w:rsidR="00A75876" w:rsidRDefault="00A75876">
      <w:pPr>
        <w:pStyle w:val="SGGSGurm"/>
      </w:pPr>
      <w:r>
        <w:rPr>
          <w:cs/>
          <w:lang w:bidi="pa-IN"/>
        </w:rPr>
        <w:t>ਸੰਤ ਜਨਾ ਕੀ ਪਗ ਪੰਕਜ ਧੂਰਿ ॥੩</w:t>
      </w:r>
      <w:r>
        <w:rPr>
          <w:cs/>
        </w:rPr>
        <w:t xml:space="preserve">॥ </w:t>
      </w:r>
      <w:r>
        <w:rPr>
          <w:color w:val="008000"/>
          <w:sz w:val="18"/>
        </w:rPr>
        <w:t>(1174)</w:t>
      </w:r>
    </w:p>
    <w:p w:rsidR="00A75876" w:rsidRDefault="00A75876">
      <w:pPr>
        <w:pStyle w:val="SGGSHindi"/>
      </w:pPr>
      <w:r>
        <w:rPr>
          <w:cs/>
        </w:rPr>
        <w:t>संत</w:t>
      </w:r>
      <w:r>
        <w:t xml:space="preserve"> </w:t>
      </w:r>
      <w:r>
        <w:rPr>
          <w:cs/>
        </w:rPr>
        <w:t>जना</w:t>
      </w:r>
      <w:r>
        <w:t xml:space="preserve"> </w:t>
      </w:r>
      <w:r>
        <w:rPr>
          <w:cs/>
        </w:rPr>
        <w:t>की</w:t>
      </w:r>
      <w:r>
        <w:t xml:space="preserve"> </w:t>
      </w:r>
      <w:r>
        <w:rPr>
          <w:cs/>
        </w:rPr>
        <w:t>पग</w:t>
      </w:r>
      <w:r>
        <w:t xml:space="preserve"> </w:t>
      </w:r>
      <w:r>
        <w:rPr>
          <w:cs/>
        </w:rPr>
        <w:t>पंकज</w:t>
      </w:r>
      <w:r>
        <w:t xml:space="preserve"> </w:t>
      </w:r>
      <w:r>
        <w:rPr>
          <w:cs/>
        </w:rPr>
        <w:t>धूरि</w:t>
      </w:r>
      <w:r>
        <w:t xml:space="preserve"> </w:t>
      </w:r>
      <w:r>
        <w:rPr>
          <w:cs/>
        </w:rPr>
        <w:t>॥३॥</w:t>
      </w:r>
    </w:p>
    <w:p w:rsidR="00A75876" w:rsidRDefault="00A75876">
      <w:pPr>
        <w:pStyle w:val="SGGSRoman"/>
      </w:pPr>
      <w:r>
        <w:t>sant janaa kee pag pankaj Dhoor. ||3||</w:t>
      </w:r>
    </w:p>
    <w:p w:rsidR="00A75876" w:rsidRDefault="00A75876">
      <w:pPr>
        <w:pStyle w:val="SGGSTrans"/>
      </w:pPr>
      <w:r>
        <w:t>They are the dust of the lotus feet of the humble Saints. ||3||</w:t>
      </w:r>
    </w:p>
    <w:p w:rsidR="00A75876" w:rsidRDefault="00A75876">
      <w:pPr>
        <w:pStyle w:val="SGGSGurm"/>
      </w:pPr>
      <w:r>
        <w:rPr>
          <w:cs/>
          <w:lang w:bidi="pa-IN"/>
        </w:rPr>
        <w:t xml:space="preserve">ਏਕੋ ਕਰਤਾ ਅਵਰੁ ਨ ਕੋਇ ॥ </w:t>
      </w:r>
      <w:r>
        <w:rPr>
          <w:color w:val="008000"/>
          <w:sz w:val="18"/>
        </w:rPr>
        <w:t>(1174)</w:t>
      </w:r>
    </w:p>
    <w:p w:rsidR="00A75876" w:rsidRDefault="00A75876">
      <w:pPr>
        <w:pStyle w:val="SGGSHindi"/>
      </w:pPr>
      <w:r>
        <w:rPr>
          <w:cs/>
        </w:rPr>
        <w:t>एको</w:t>
      </w:r>
      <w:r>
        <w:t xml:space="preserve"> </w:t>
      </w:r>
      <w:r>
        <w:rPr>
          <w:cs/>
        </w:rPr>
        <w:t>करता</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ayko kartaa avar na ko-ay.</w:t>
      </w:r>
    </w:p>
    <w:p w:rsidR="00A75876" w:rsidRDefault="00A75876">
      <w:pPr>
        <w:pStyle w:val="SGGSTrans"/>
      </w:pPr>
      <w:r>
        <w:t>There is only One Creator Lord; there is no other at all.</w:t>
      </w:r>
    </w:p>
    <w:p w:rsidR="00A75876" w:rsidRDefault="00A75876">
      <w:pPr>
        <w:pStyle w:val="SGGSGurm"/>
      </w:pPr>
      <w:r>
        <w:rPr>
          <w:cs/>
          <w:lang w:bidi="pa-IN"/>
        </w:rPr>
        <w:t xml:space="preserve">ਗੁਰ ਸਬਦੀ ਮੇਲਾਵਾ ਹੋਇ ॥ </w:t>
      </w:r>
      <w:r>
        <w:rPr>
          <w:color w:val="008000"/>
          <w:sz w:val="18"/>
        </w:rPr>
        <w:t>(1174)</w:t>
      </w:r>
    </w:p>
    <w:p w:rsidR="00A75876" w:rsidRDefault="00A75876">
      <w:pPr>
        <w:pStyle w:val="SGGSHindi"/>
      </w:pPr>
      <w:r>
        <w:rPr>
          <w:cs/>
        </w:rPr>
        <w:t>गुर</w:t>
      </w:r>
      <w:r>
        <w:t xml:space="preserve"> </w:t>
      </w:r>
      <w:r>
        <w:rPr>
          <w:cs/>
        </w:rPr>
        <w:t>सबदी</w:t>
      </w:r>
      <w:r>
        <w:t xml:space="preserve"> </w:t>
      </w:r>
      <w:r>
        <w:rPr>
          <w:cs/>
        </w:rPr>
        <w:t>मेलावा</w:t>
      </w:r>
      <w:r>
        <w:t xml:space="preserve"> </w:t>
      </w:r>
      <w:r>
        <w:rPr>
          <w:cs/>
        </w:rPr>
        <w:t>होइ</w:t>
      </w:r>
      <w:r>
        <w:t xml:space="preserve"> </w:t>
      </w:r>
      <w:r>
        <w:rPr>
          <w:cs/>
        </w:rPr>
        <w:t>॥</w:t>
      </w:r>
    </w:p>
    <w:p w:rsidR="00A75876" w:rsidRDefault="00A75876">
      <w:pPr>
        <w:pStyle w:val="SGGSRoman"/>
      </w:pPr>
      <w:r>
        <w:t>gur sabdee maylaavaa ho-ay.</w:t>
      </w:r>
    </w:p>
    <w:p w:rsidR="00A75876" w:rsidRDefault="00A75876">
      <w:pPr>
        <w:pStyle w:val="SGGSTrans"/>
      </w:pPr>
      <w:r>
        <w:t>Through the Word of the Guru's Shabad, comes Union with the Lord.</w:t>
      </w:r>
    </w:p>
    <w:p w:rsidR="00A75876" w:rsidRDefault="00A75876">
      <w:pPr>
        <w:pStyle w:val="SGGSGurm"/>
      </w:pPr>
      <w:r>
        <w:rPr>
          <w:cs/>
          <w:lang w:bidi="pa-IN"/>
        </w:rPr>
        <w:t xml:space="preserve">ਜਿਨਿ ਸਚੁ ਸੇਵਿਆ ਤਿਨਿ ਰਸੁ ਪਾਇਆ ॥ </w:t>
      </w:r>
      <w:r>
        <w:rPr>
          <w:color w:val="008000"/>
          <w:sz w:val="18"/>
        </w:rPr>
        <w:t>(1174)</w:t>
      </w:r>
    </w:p>
    <w:p w:rsidR="00A75876" w:rsidRDefault="00A75876">
      <w:pPr>
        <w:pStyle w:val="SGGSHindi"/>
      </w:pPr>
      <w:r>
        <w:rPr>
          <w:cs/>
        </w:rPr>
        <w:t>जिनि</w:t>
      </w:r>
      <w:r>
        <w:t xml:space="preserve"> </w:t>
      </w:r>
      <w:r>
        <w:rPr>
          <w:cs/>
        </w:rPr>
        <w:t>सचु</w:t>
      </w:r>
      <w:r>
        <w:t xml:space="preserve"> </w:t>
      </w:r>
      <w:r>
        <w:rPr>
          <w:cs/>
        </w:rPr>
        <w:t>सेविआ</w:t>
      </w:r>
      <w:r>
        <w:t xml:space="preserve"> </w:t>
      </w:r>
      <w:r>
        <w:rPr>
          <w:cs/>
        </w:rPr>
        <w:t>तिनि</w:t>
      </w:r>
      <w:r>
        <w:t xml:space="preserve"> </w:t>
      </w:r>
      <w:r>
        <w:rPr>
          <w:cs/>
        </w:rPr>
        <w:t>रसु</w:t>
      </w:r>
      <w:r>
        <w:t xml:space="preserve"> </w:t>
      </w:r>
      <w:r>
        <w:rPr>
          <w:cs/>
        </w:rPr>
        <w:t>पाइआ</w:t>
      </w:r>
      <w:r>
        <w:t xml:space="preserve"> </w:t>
      </w:r>
      <w:r>
        <w:rPr>
          <w:cs/>
        </w:rPr>
        <w:t>॥</w:t>
      </w:r>
    </w:p>
    <w:p w:rsidR="00A75876" w:rsidRDefault="00A75876">
      <w:pPr>
        <w:pStyle w:val="SGGSRoman"/>
      </w:pPr>
      <w:r>
        <w:t>jin sach sayvi-aa tin ras paa-i-aa.</w:t>
      </w:r>
    </w:p>
    <w:p w:rsidR="00A75876" w:rsidRDefault="00A75876">
      <w:pPr>
        <w:pStyle w:val="SGGSTrans"/>
      </w:pPr>
      <w:r>
        <w:t>Whoever serves the True Lord finds joy.</w:t>
      </w:r>
    </w:p>
    <w:p w:rsidR="00A75876" w:rsidRDefault="00A75876">
      <w:pPr>
        <w:pStyle w:val="SGGSGurm"/>
      </w:pPr>
      <w:r>
        <w:rPr>
          <w:cs/>
          <w:lang w:bidi="pa-IN"/>
        </w:rPr>
        <w:t>ਨਾਨਕ ਸਹਜੇ ਨਾਮਿ ਸਮਾਇਆ ॥੪</w:t>
      </w:r>
      <w:r>
        <w:rPr>
          <w:cs/>
        </w:rPr>
        <w:t>॥</w:t>
      </w:r>
      <w:r>
        <w:rPr>
          <w:lang w:bidi="pa-IN"/>
        </w:rPr>
        <w:t>੭</w:t>
      </w:r>
      <w:r>
        <w:rPr>
          <w:cs/>
        </w:rPr>
        <w:t xml:space="preserve">॥ </w:t>
      </w:r>
      <w:r>
        <w:rPr>
          <w:color w:val="008000"/>
          <w:sz w:val="18"/>
        </w:rPr>
        <w:t>(1174)</w:t>
      </w:r>
    </w:p>
    <w:p w:rsidR="00A75876" w:rsidRDefault="00A75876">
      <w:pPr>
        <w:pStyle w:val="SGGSHindi"/>
      </w:pPr>
      <w:r>
        <w:rPr>
          <w:cs/>
        </w:rPr>
        <w:t>नानक</w:t>
      </w:r>
      <w:r>
        <w:t xml:space="preserve"> </w:t>
      </w:r>
      <w:r>
        <w:rPr>
          <w:cs/>
        </w:rPr>
        <w:t>सहजे</w:t>
      </w:r>
      <w:r>
        <w:t xml:space="preserve"> </w:t>
      </w:r>
      <w:r>
        <w:rPr>
          <w:cs/>
        </w:rPr>
        <w:t>नामि</w:t>
      </w:r>
      <w:r>
        <w:t xml:space="preserve"> </w:t>
      </w:r>
      <w:r>
        <w:rPr>
          <w:cs/>
        </w:rPr>
        <w:t>समाइआ</w:t>
      </w:r>
      <w:r>
        <w:t xml:space="preserve"> </w:t>
      </w:r>
      <w:r>
        <w:rPr>
          <w:cs/>
        </w:rPr>
        <w:t>॥४॥७॥</w:t>
      </w:r>
    </w:p>
    <w:p w:rsidR="00A75876" w:rsidRDefault="00A75876">
      <w:pPr>
        <w:pStyle w:val="SGGSRoman"/>
      </w:pPr>
      <w:r>
        <w:t>naanak sehjay naam samaa-i-aa. ||4||7||</w:t>
      </w:r>
    </w:p>
    <w:p w:rsidR="00A75876" w:rsidRDefault="00A75876">
      <w:pPr>
        <w:pStyle w:val="SGGSTrans"/>
      </w:pPr>
      <w:r>
        <w:t>O Nanak, he is intuitively absorbed in the Naam, the Name of the Lord. ||4||7||</w:t>
      </w:r>
    </w:p>
    <w:p w:rsidR="00A75876" w:rsidRDefault="00A75876">
      <w:pPr>
        <w:pStyle w:val="SGGSGurm"/>
      </w:pPr>
      <w:r>
        <w:rPr>
          <w:cs/>
          <w:lang w:bidi="pa-IN"/>
        </w:rPr>
        <w:t xml:space="preserve">ਬਸੰਤੁ ਮਹਲਾ ੩ </w:t>
      </w:r>
      <w:r>
        <w:rPr>
          <w:cs/>
        </w:rPr>
        <w:t xml:space="preserve">॥ </w:t>
      </w:r>
      <w:r>
        <w:rPr>
          <w:color w:val="008000"/>
          <w:sz w:val="18"/>
        </w:rPr>
        <w:t>(1174)</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ਭਗਤਿ ਕਰਹਿ ਜਨ ਦੇਖਿ ਹਜੂਰਿ ॥ </w:t>
      </w:r>
      <w:r>
        <w:rPr>
          <w:color w:val="008000"/>
          <w:sz w:val="18"/>
        </w:rPr>
        <w:t>(1174)</w:t>
      </w:r>
    </w:p>
    <w:p w:rsidR="00A75876" w:rsidRDefault="00A75876">
      <w:pPr>
        <w:pStyle w:val="SGGSHindi"/>
      </w:pPr>
      <w:r>
        <w:rPr>
          <w:cs/>
        </w:rPr>
        <w:t>भगति</w:t>
      </w:r>
      <w:r>
        <w:t xml:space="preserve"> </w:t>
      </w:r>
      <w:r>
        <w:rPr>
          <w:cs/>
        </w:rPr>
        <w:t>करहि</w:t>
      </w:r>
      <w:r>
        <w:t xml:space="preserve"> </w:t>
      </w:r>
      <w:r>
        <w:rPr>
          <w:cs/>
        </w:rPr>
        <w:t>जन</w:t>
      </w:r>
      <w:r>
        <w:t xml:space="preserve"> </w:t>
      </w:r>
      <w:r>
        <w:rPr>
          <w:cs/>
        </w:rPr>
        <w:t>देखि</w:t>
      </w:r>
      <w:r>
        <w:t xml:space="preserve"> </w:t>
      </w:r>
      <w:r>
        <w:rPr>
          <w:cs/>
        </w:rPr>
        <w:t>हजूरि</w:t>
      </w:r>
      <w:r>
        <w:t xml:space="preserve"> </w:t>
      </w:r>
      <w:r>
        <w:rPr>
          <w:cs/>
        </w:rPr>
        <w:t>॥</w:t>
      </w:r>
    </w:p>
    <w:p w:rsidR="00A75876" w:rsidRDefault="00A75876">
      <w:pPr>
        <w:pStyle w:val="SGGSRoman"/>
      </w:pPr>
      <w:r>
        <w:t>bhagat karahi jan daykh hajoor.</w:t>
      </w:r>
    </w:p>
    <w:p w:rsidR="00A75876" w:rsidRDefault="00A75876">
      <w:pPr>
        <w:pStyle w:val="SGGSTrans"/>
      </w:pPr>
      <w:r>
        <w:t>The Lord's humble servant worships Him, and beholds Him ever-present, near at hand.</w:t>
      </w:r>
    </w:p>
    <w:p w:rsidR="00A75876" w:rsidRDefault="00A75876">
      <w:pPr>
        <w:pStyle w:val="SGGSGurm"/>
      </w:pPr>
      <w:r>
        <w:rPr>
          <w:cs/>
          <w:lang w:bidi="pa-IN"/>
        </w:rPr>
        <w:t xml:space="preserve">ਸੰਤ ਜਨਾ ਕੀ ਪਗ ਪੰਕਜ ਧੂਰਿ ॥ </w:t>
      </w:r>
      <w:r>
        <w:rPr>
          <w:color w:val="008000"/>
          <w:sz w:val="18"/>
        </w:rPr>
        <w:t>(1174)</w:t>
      </w:r>
    </w:p>
    <w:p w:rsidR="00A75876" w:rsidRDefault="00A75876">
      <w:pPr>
        <w:pStyle w:val="SGGSHindi"/>
      </w:pPr>
      <w:r>
        <w:rPr>
          <w:cs/>
        </w:rPr>
        <w:t>संत</w:t>
      </w:r>
      <w:r>
        <w:t xml:space="preserve"> </w:t>
      </w:r>
      <w:r>
        <w:rPr>
          <w:cs/>
        </w:rPr>
        <w:t>जना</w:t>
      </w:r>
      <w:r>
        <w:t xml:space="preserve"> </w:t>
      </w:r>
      <w:r>
        <w:rPr>
          <w:cs/>
        </w:rPr>
        <w:t>की</w:t>
      </w:r>
      <w:r>
        <w:t xml:space="preserve"> </w:t>
      </w:r>
      <w:r>
        <w:rPr>
          <w:cs/>
        </w:rPr>
        <w:t>पग</w:t>
      </w:r>
      <w:r>
        <w:t xml:space="preserve"> </w:t>
      </w:r>
      <w:r>
        <w:rPr>
          <w:cs/>
        </w:rPr>
        <w:t>पंकज</w:t>
      </w:r>
      <w:r>
        <w:t xml:space="preserve"> </w:t>
      </w:r>
      <w:r>
        <w:rPr>
          <w:cs/>
        </w:rPr>
        <w:t>धूरि</w:t>
      </w:r>
      <w:r>
        <w:t xml:space="preserve"> </w:t>
      </w:r>
      <w:r>
        <w:rPr>
          <w:cs/>
        </w:rPr>
        <w:t>॥</w:t>
      </w:r>
    </w:p>
    <w:p w:rsidR="00A75876" w:rsidRDefault="00A75876">
      <w:pPr>
        <w:pStyle w:val="SGGSRoman"/>
      </w:pPr>
      <w:r>
        <w:t>sant janaa kee pag pankaj Dhoor.</w:t>
      </w:r>
    </w:p>
    <w:p w:rsidR="00A75876" w:rsidRDefault="00A75876">
      <w:pPr>
        <w:pStyle w:val="SGGSTrans"/>
      </w:pPr>
      <w:r>
        <w:t>He is the dust of the lotus feet of the humble Saints.</w:t>
      </w:r>
    </w:p>
    <w:p w:rsidR="00A75876" w:rsidRDefault="00A75876">
      <w:pPr>
        <w:pStyle w:val="SGGSGurm"/>
      </w:pPr>
      <w:r>
        <w:rPr>
          <w:cs/>
          <w:lang w:bidi="pa-IN"/>
        </w:rPr>
        <w:t xml:space="preserve">ਹਰਿ ਸੇਤੀ ਸਦ ਰਹਹਿ ਲਿਵ ਲਾਇ ॥ </w:t>
      </w:r>
      <w:r>
        <w:rPr>
          <w:color w:val="008000"/>
          <w:sz w:val="18"/>
        </w:rPr>
        <w:t>(1174)</w:t>
      </w:r>
    </w:p>
    <w:p w:rsidR="00A75876" w:rsidRDefault="00A75876">
      <w:pPr>
        <w:pStyle w:val="SGGSHindi"/>
      </w:pPr>
      <w:r>
        <w:rPr>
          <w:cs/>
        </w:rPr>
        <w:t>हरि</w:t>
      </w:r>
      <w:r>
        <w:t xml:space="preserve"> </w:t>
      </w:r>
      <w:r>
        <w:rPr>
          <w:cs/>
        </w:rPr>
        <w:t>सेती</w:t>
      </w:r>
      <w:r>
        <w:t xml:space="preserve"> </w:t>
      </w:r>
      <w:r>
        <w:rPr>
          <w:cs/>
        </w:rPr>
        <w:t>सद</w:t>
      </w:r>
      <w:r>
        <w:t xml:space="preserve"> </w:t>
      </w:r>
      <w:r>
        <w:rPr>
          <w:cs/>
        </w:rPr>
        <w:t>रहहि</w:t>
      </w:r>
      <w:r>
        <w:t xml:space="preserve"> </w:t>
      </w:r>
      <w:r>
        <w:rPr>
          <w:cs/>
        </w:rPr>
        <w:t>लिव</w:t>
      </w:r>
      <w:r>
        <w:t xml:space="preserve"> </w:t>
      </w:r>
      <w:r>
        <w:rPr>
          <w:cs/>
        </w:rPr>
        <w:t>लाइ</w:t>
      </w:r>
      <w:r>
        <w:t xml:space="preserve"> </w:t>
      </w:r>
      <w:r>
        <w:rPr>
          <w:cs/>
        </w:rPr>
        <w:t>॥</w:t>
      </w:r>
    </w:p>
    <w:p w:rsidR="00A75876" w:rsidRDefault="00A75876">
      <w:pPr>
        <w:pStyle w:val="SGGSRoman"/>
      </w:pPr>
      <w:r>
        <w:t>har saytee sad raheh liv laa-ay.</w:t>
      </w:r>
    </w:p>
    <w:p w:rsidR="00A75876" w:rsidRDefault="00A75876">
      <w:pPr>
        <w:pStyle w:val="SGGSTrans"/>
      </w:pPr>
      <w:r>
        <w:t>Those who remain lovingly attuned to the Lord forever</w:t>
      </w:r>
    </w:p>
    <w:p w:rsidR="00A75876" w:rsidRDefault="00A75876">
      <w:pPr>
        <w:pStyle w:val="SGGSGurm"/>
      </w:pPr>
      <w:r>
        <w:rPr>
          <w:cs/>
          <w:lang w:bidi="pa-IN"/>
        </w:rPr>
        <w:t>ਪੂਰੈ ਸਤਿਗੁਰਿ ਦੀਆ ਬੁਝਾਇ ॥੧</w:t>
      </w:r>
      <w:r>
        <w:rPr>
          <w:cs/>
        </w:rPr>
        <w:t xml:space="preserve">॥ </w:t>
      </w:r>
      <w:r>
        <w:rPr>
          <w:color w:val="008000"/>
          <w:sz w:val="18"/>
        </w:rPr>
        <w:t>(1174)</w:t>
      </w:r>
    </w:p>
    <w:p w:rsidR="00A75876" w:rsidRDefault="00A75876">
      <w:pPr>
        <w:pStyle w:val="SGGSHindi"/>
      </w:pPr>
      <w:r>
        <w:rPr>
          <w:cs/>
        </w:rPr>
        <w:t>पूरै</w:t>
      </w:r>
      <w:r>
        <w:t xml:space="preserve"> </w:t>
      </w:r>
      <w:r>
        <w:rPr>
          <w:cs/>
        </w:rPr>
        <w:t>सतिगुरि</w:t>
      </w:r>
      <w:r>
        <w:t xml:space="preserve"> </w:t>
      </w:r>
      <w:r>
        <w:rPr>
          <w:cs/>
        </w:rPr>
        <w:t>दीआ</w:t>
      </w:r>
      <w:r>
        <w:t xml:space="preserve"> </w:t>
      </w:r>
      <w:r>
        <w:rPr>
          <w:cs/>
        </w:rPr>
        <w:t>बुझाइ</w:t>
      </w:r>
      <w:r>
        <w:t xml:space="preserve"> </w:t>
      </w:r>
      <w:r>
        <w:rPr>
          <w:cs/>
        </w:rPr>
        <w:t>॥१॥</w:t>
      </w:r>
    </w:p>
    <w:p w:rsidR="00A75876" w:rsidRDefault="00A75876">
      <w:pPr>
        <w:pStyle w:val="SGGSRoman"/>
      </w:pPr>
      <w:r>
        <w:t>poorai satgur dee-aa bujhaa-ay. ||1||</w:t>
      </w:r>
    </w:p>
    <w:p w:rsidR="00A75876" w:rsidRDefault="00A75876">
      <w:pPr>
        <w:pStyle w:val="SGGSTrans"/>
      </w:pPr>
      <w:r>
        <w:t>are blessed with understanding by the Perfect True Guru. ||1||</w:t>
      </w:r>
    </w:p>
    <w:p w:rsidR="00A75876" w:rsidRDefault="00A75876">
      <w:pPr>
        <w:pStyle w:val="SGGSGurm"/>
      </w:pPr>
      <w:r>
        <w:rPr>
          <w:cs/>
          <w:lang w:bidi="pa-IN"/>
        </w:rPr>
        <w:t xml:space="preserve">ਦਾਸਾ ਕਾ ਦਾਸੁ ਵਿਰਲਾ ਕੋਈ ਹੋਇ ॥ </w:t>
      </w:r>
      <w:r>
        <w:rPr>
          <w:color w:val="008000"/>
          <w:sz w:val="18"/>
        </w:rPr>
        <w:t>(1174)</w:t>
      </w:r>
    </w:p>
    <w:p w:rsidR="00A75876" w:rsidRDefault="00A75876">
      <w:pPr>
        <w:pStyle w:val="SGGSHindi"/>
      </w:pPr>
      <w:r>
        <w:rPr>
          <w:cs/>
        </w:rPr>
        <w:t>दासा</w:t>
      </w:r>
      <w:r>
        <w:t xml:space="preserve"> </w:t>
      </w:r>
      <w:r>
        <w:rPr>
          <w:cs/>
        </w:rPr>
        <w:t>का</w:t>
      </w:r>
      <w:r>
        <w:t xml:space="preserve"> </w:t>
      </w:r>
      <w:r>
        <w:rPr>
          <w:cs/>
        </w:rPr>
        <w:t>दासु</w:t>
      </w:r>
      <w:r>
        <w:t xml:space="preserve"> </w:t>
      </w:r>
      <w:r>
        <w:rPr>
          <w:cs/>
        </w:rPr>
        <w:t>विरला</w:t>
      </w:r>
      <w:r>
        <w:t xml:space="preserve"> </w:t>
      </w:r>
      <w:r>
        <w:rPr>
          <w:cs/>
        </w:rPr>
        <w:t>कोई</w:t>
      </w:r>
      <w:r>
        <w:t xml:space="preserve"> </w:t>
      </w:r>
      <w:r>
        <w:rPr>
          <w:cs/>
        </w:rPr>
        <w:t>होइ</w:t>
      </w:r>
      <w:r>
        <w:t xml:space="preserve"> </w:t>
      </w:r>
      <w:r>
        <w:rPr>
          <w:cs/>
        </w:rPr>
        <w:t>॥</w:t>
      </w:r>
    </w:p>
    <w:p w:rsidR="00A75876" w:rsidRDefault="00A75876">
      <w:pPr>
        <w:pStyle w:val="SGGSRoman"/>
      </w:pPr>
      <w:r>
        <w:t>daasaa kaa daas virlaa ko-ee ho-ay.</w:t>
      </w:r>
    </w:p>
    <w:p w:rsidR="00A75876" w:rsidRDefault="00A75876">
      <w:pPr>
        <w:pStyle w:val="SGGSTrans"/>
      </w:pPr>
      <w:r>
        <w:t>How rare are those who become the slave of the Lord's slaves.</w:t>
      </w:r>
    </w:p>
    <w:p w:rsidR="00A75876" w:rsidRDefault="00A75876">
      <w:pPr>
        <w:pStyle w:val="SGGSGurm"/>
      </w:pPr>
      <w:r>
        <w:rPr>
          <w:cs/>
          <w:lang w:bidi="pa-IN"/>
        </w:rPr>
        <w:t>ਊਤਮ ਪਦਵੀ ਪਾਵੈ ਸੋਇ ॥੧</w:t>
      </w:r>
      <w:r>
        <w:rPr>
          <w:cs/>
        </w:rPr>
        <w:t xml:space="preserve">॥ </w:t>
      </w:r>
      <w:r>
        <w:rPr>
          <w:lang w:bidi="pa-IN"/>
        </w:rPr>
        <w:t xml:space="preserve">ਰਹਾਉ ॥ </w:t>
      </w:r>
      <w:r>
        <w:rPr>
          <w:color w:val="008000"/>
          <w:sz w:val="18"/>
        </w:rPr>
        <w:t>(1174)</w:t>
      </w:r>
    </w:p>
    <w:p w:rsidR="00A75876" w:rsidRDefault="00A75876">
      <w:pPr>
        <w:pStyle w:val="SGGSHindi"/>
      </w:pPr>
      <w:r>
        <w:rPr>
          <w:cs/>
        </w:rPr>
        <w:t>ऊतम</w:t>
      </w:r>
      <w:r>
        <w:t xml:space="preserve"> </w:t>
      </w:r>
      <w:r>
        <w:rPr>
          <w:cs/>
        </w:rPr>
        <w:t>पदवी</w:t>
      </w:r>
      <w:r>
        <w:t xml:space="preserve"> </w:t>
      </w:r>
      <w:r>
        <w:rPr>
          <w:cs/>
        </w:rPr>
        <w:t>पावै</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ootam padvee paavai so-ay. ||1|| rahaa-o.</w:t>
      </w:r>
    </w:p>
    <w:p w:rsidR="00A75876" w:rsidRDefault="00A75876">
      <w:pPr>
        <w:pStyle w:val="SGGSTrans"/>
      </w:pPr>
      <w:r>
        <w:t>They attain the supreme status. ||1||Pause||</w:t>
      </w:r>
    </w:p>
    <w:p w:rsidR="00A75876" w:rsidRDefault="00A75876">
      <w:pPr>
        <w:pStyle w:val="SGGSGurm"/>
      </w:pPr>
      <w:r>
        <w:rPr>
          <w:cs/>
          <w:lang w:bidi="pa-IN"/>
        </w:rPr>
        <w:t xml:space="preserve">ਏਕੋ ਸੇਵਹੁ ਅਵਰੁ ਨ ਕੋਇ ॥ </w:t>
      </w:r>
      <w:r>
        <w:rPr>
          <w:color w:val="008000"/>
          <w:sz w:val="18"/>
        </w:rPr>
        <w:t>(1174)</w:t>
      </w:r>
    </w:p>
    <w:p w:rsidR="00A75876" w:rsidRDefault="00A75876">
      <w:pPr>
        <w:pStyle w:val="SGGSHindi"/>
      </w:pPr>
      <w:r>
        <w:rPr>
          <w:cs/>
        </w:rPr>
        <w:t>एको</w:t>
      </w:r>
      <w:r>
        <w:t xml:space="preserve"> </w:t>
      </w:r>
      <w:r>
        <w:rPr>
          <w:cs/>
        </w:rPr>
        <w:t>सेवहु</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ayko sayvhu avar na ko-ay.</w:t>
      </w:r>
    </w:p>
    <w:p w:rsidR="00A75876" w:rsidRDefault="00A75876">
      <w:pPr>
        <w:pStyle w:val="SGGSTrans"/>
      </w:pPr>
      <w:r>
        <w:t>So serve the One Lord, and no other.</w:t>
      </w:r>
    </w:p>
    <w:p w:rsidR="00A75876" w:rsidRDefault="00A75876">
      <w:pPr>
        <w:pStyle w:val="SGGSGurm"/>
      </w:pPr>
      <w:r>
        <w:rPr>
          <w:cs/>
          <w:lang w:bidi="pa-IN"/>
        </w:rPr>
        <w:t xml:space="preserve">ਜਿਤੁ ਸੇਵਿਐ ਸਦਾ ਸੁਖੁ ਹੋਇ ॥ </w:t>
      </w:r>
      <w:r>
        <w:rPr>
          <w:color w:val="008000"/>
          <w:sz w:val="18"/>
        </w:rPr>
        <w:t>(1174)</w:t>
      </w:r>
    </w:p>
    <w:p w:rsidR="00A75876" w:rsidRDefault="00A75876">
      <w:pPr>
        <w:pStyle w:val="SGGSHindi"/>
      </w:pPr>
      <w:r>
        <w:rPr>
          <w:cs/>
        </w:rPr>
        <w:t>जितु</w:t>
      </w:r>
      <w:r>
        <w:t xml:space="preserve"> </w:t>
      </w:r>
      <w:r>
        <w:rPr>
          <w:cs/>
        </w:rPr>
        <w:t>सेविऐ</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jit sayvi-ai sadaa sukh ho-ay.</w:t>
      </w:r>
    </w:p>
    <w:p w:rsidR="00A75876" w:rsidRDefault="00A75876">
      <w:pPr>
        <w:pStyle w:val="SGGSTrans"/>
      </w:pPr>
      <w:r>
        <w:t>Serving Him, eternal peace is obtained.</w:t>
      </w:r>
    </w:p>
    <w:p w:rsidR="00A75876" w:rsidRDefault="00A75876">
      <w:pPr>
        <w:pStyle w:val="SGGSGurm"/>
      </w:pPr>
      <w:r>
        <w:rPr>
          <w:cs/>
          <w:lang w:bidi="pa-IN"/>
        </w:rPr>
        <w:t xml:space="preserve">ਨਾ ਓਹੁ ਮਰੈ ਨ ਆਵੈ ਜਾਇ ॥ </w:t>
      </w:r>
      <w:r>
        <w:rPr>
          <w:color w:val="008000"/>
          <w:sz w:val="18"/>
        </w:rPr>
        <w:t>(1174)</w:t>
      </w:r>
    </w:p>
    <w:p w:rsidR="00A75876" w:rsidRDefault="00A75876">
      <w:pPr>
        <w:pStyle w:val="SGGSHindi"/>
      </w:pPr>
      <w:r>
        <w:rPr>
          <w:cs/>
        </w:rPr>
        <w:t>ना</w:t>
      </w:r>
      <w:r>
        <w:t xml:space="preserve"> </w:t>
      </w:r>
      <w:r>
        <w:rPr>
          <w:cs/>
        </w:rPr>
        <w:t>ओहु</w:t>
      </w:r>
      <w:r>
        <w:t xml:space="preserve"> </w:t>
      </w:r>
      <w:r>
        <w:rPr>
          <w:cs/>
        </w:rPr>
        <w:t>मरै</w:t>
      </w:r>
      <w:r>
        <w:t xml:space="preserve"> </w:t>
      </w:r>
      <w:r>
        <w:rPr>
          <w:cs/>
        </w:rPr>
        <w:t>न</w:t>
      </w:r>
      <w:r>
        <w:t xml:space="preserve"> </w:t>
      </w:r>
      <w:r>
        <w:rPr>
          <w:cs/>
        </w:rPr>
        <w:t>आवै</w:t>
      </w:r>
      <w:r>
        <w:t xml:space="preserve"> </w:t>
      </w:r>
      <w:r>
        <w:rPr>
          <w:cs/>
        </w:rPr>
        <w:t>जाइ</w:t>
      </w:r>
      <w:r>
        <w:t xml:space="preserve"> </w:t>
      </w:r>
      <w:r>
        <w:rPr>
          <w:cs/>
        </w:rPr>
        <w:t>॥</w:t>
      </w:r>
    </w:p>
    <w:p w:rsidR="00A75876" w:rsidRDefault="00A75876">
      <w:pPr>
        <w:pStyle w:val="SGGSRoman"/>
      </w:pPr>
      <w:r>
        <w:t>naa oh marai na aavai jaa-ay.</w:t>
      </w:r>
    </w:p>
    <w:p w:rsidR="00A75876" w:rsidRDefault="00A75876">
      <w:pPr>
        <w:pStyle w:val="SGGSTrans"/>
      </w:pPr>
      <w:r>
        <w:t>He does not die; He does not come and go in reincarnation.</w:t>
      </w:r>
    </w:p>
    <w:p w:rsidR="00A75876" w:rsidRDefault="00A75876">
      <w:pPr>
        <w:pStyle w:val="SGGSGurm"/>
      </w:pPr>
      <w:r>
        <w:rPr>
          <w:cs/>
          <w:lang w:bidi="pa-IN"/>
        </w:rPr>
        <w:t>ਤਿਸੁ ਬਿਨੁ ਅਵਰੁ ਸੇਵੀ ਕਿਉ ਮਾਇ ॥੨</w:t>
      </w:r>
      <w:r>
        <w:rPr>
          <w:cs/>
        </w:rPr>
        <w:t xml:space="preserve">॥ </w:t>
      </w:r>
      <w:r>
        <w:rPr>
          <w:color w:val="008000"/>
          <w:sz w:val="18"/>
        </w:rPr>
        <w:t>(1174)</w:t>
      </w:r>
    </w:p>
    <w:p w:rsidR="00A75876" w:rsidRDefault="00A75876">
      <w:pPr>
        <w:pStyle w:val="SGGSHindi"/>
      </w:pPr>
      <w:r>
        <w:rPr>
          <w:cs/>
        </w:rPr>
        <w:t>तिसु</w:t>
      </w:r>
      <w:r>
        <w:t xml:space="preserve"> </w:t>
      </w:r>
      <w:r>
        <w:rPr>
          <w:cs/>
        </w:rPr>
        <w:t>बिनु</w:t>
      </w:r>
      <w:r>
        <w:t xml:space="preserve"> </w:t>
      </w:r>
      <w:r>
        <w:rPr>
          <w:cs/>
        </w:rPr>
        <w:t>अवरु</w:t>
      </w:r>
      <w:r>
        <w:t xml:space="preserve"> </w:t>
      </w:r>
      <w:r>
        <w:rPr>
          <w:cs/>
        </w:rPr>
        <w:t>सेवी</w:t>
      </w:r>
      <w:r>
        <w:t xml:space="preserve"> </w:t>
      </w:r>
      <w:r>
        <w:rPr>
          <w:cs/>
        </w:rPr>
        <w:t>किउ</w:t>
      </w:r>
      <w:r>
        <w:t xml:space="preserve"> </w:t>
      </w:r>
      <w:r>
        <w:rPr>
          <w:cs/>
        </w:rPr>
        <w:t>माइ</w:t>
      </w:r>
      <w:r>
        <w:t xml:space="preserve"> </w:t>
      </w:r>
      <w:r>
        <w:rPr>
          <w:cs/>
        </w:rPr>
        <w:t>॥२॥</w:t>
      </w:r>
    </w:p>
    <w:p w:rsidR="00A75876" w:rsidRDefault="00A75876">
      <w:pPr>
        <w:pStyle w:val="SGGSRoman"/>
      </w:pPr>
      <w:r>
        <w:t>tis bin avar sayvee ki-o maa-ay. ||2||</w:t>
      </w:r>
    </w:p>
    <w:p w:rsidR="00A75876" w:rsidRDefault="00A75876">
      <w:pPr>
        <w:pStyle w:val="SGGSTrans"/>
      </w:pPr>
      <w:r>
        <w:t>Why should I serve any other than Him, O my mother? ||2||</w:t>
      </w:r>
    </w:p>
    <w:p w:rsidR="00A75876" w:rsidRDefault="00A75876">
      <w:pPr>
        <w:pStyle w:val="SGGSGurm"/>
      </w:pPr>
      <w:r>
        <w:rPr>
          <w:cs/>
          <w:lang w:bidi="pa-IN"/>
        </w:rPr>
        <w:t xml:space="preserve">ਸੇ ਜਨ ਸਾਚੇ ਜਿਨੀ ਸਾਚੁ ਪਛਾਣਿਆ ॥ </w:t>
      </w:r>
      <w:r>
        <w:rPr>
          <w:color w:val="008000"/>
          <w:sz w:val="18"/>
        </w:rPr>
        <w:t>(1174)</w:t>
      </w:r>
    </w:p>
    <w:p w:rsidR="00A75876" w:rsidRDefault="00A75876">
      <w:pPr>
        <w:pStyle w:val="SGGSHindi"/>
      </w:pPr>
      <w:r>
        <w:rPr>
          <w:cs/>
        </w:rPr>
        <w:t>से</w:t>
      </w:r>
      <w:r>
        <w:t xml:space="preserve"> </w:t>
      </w:r>
      <w:r>
        <w:rPr>
          <w:cs/>
        </w:rPr>
        <w:t>जन</w:t>
      </w:r>
      <w:r>
        <w:t xml:space="preserve"> </w:t>
      </w:r>
      <w:r>
        <w:rPr>
          <w:cs/>
        </w:rPr>
        <w:t>साचे</w:t>
      </w:r>
      <w:r>
        <w:t xml:space="preserve"> </w:t>
      </w:r>
      <w:r>
        <w:rPr>
          <w:cs/>
        </w:rPr>
        <w:t>जिनी</w:t>
      </w:r>
      <w:r>
        <w:t xml:space="preserve"> </w:t>
      </w:r>
      <w:r>
        <w:rPr>
          <w:cs/>
        </w:rPr>
        <w:t>साचु</w:t>
      </w:r>
      <w:r>
        <w:t xml:space="preserve"> </w:t>
      </w:r>
      <w:r>
        <w:rPr>
          <w:cs/>
        </w:rPr>
        <w:t>पछाणिआ</w:t>
      </w:r>
      <w:r>
        <w:t xml:space="preserve"> </w:t>
      </w:r>
      <w:r>
        <w:rPr>
          <w:cs/>
        </w:rPr>
        <w:t>॥</w:t>
      </w:r>
    </w:p>
    <w:p w:rsidR="00A75876" w:rsidRDefault="00A75876">
      <w:pPr>
        <w:pStyle w:val="SGGSRoman"/>
      </w:pPr>
      <w:r>
        <w:t>say jan saachay jinee saach pachhaani-aa.</w:t>
      </w:r>
    </w:p>
    <w:p w:rsidR="00A75876" w:rsidRDefault="00A75876">
      <w:pPr>
        <w:pStyle w:val="SGGSTrans"/>
      </w:pPr>
      <w:r>
        <w:t>True are those humble beings who realize the True Lord.</w:t>
      </w:r>
    </w:p>
    <w:p w:rsidR="00A75876" w:rsidRDefault="00A75876">
      <w:pPr>
        <w:pStyle w:val="SGGSGurm"/>
      </w:pPr>
      <w:r>
        <w:rPr>
          <w:cs/>
          <w:lang w:bidi="pa-IN"/>
        </w:rPr>
        <w:t xml:space="preserve">ਆਪੁ ਮਾਰਿ ਸਹਜੇ ਨਾਮਿ ਸਮਾਣਿਆ ॥ </w:t>
      </w:r>
      <w:r>
        <w:rPr>
          <w:color w:val="008000"/>
          <w:sz w:val="18"/>
        </w:rPr>
        <w:t>(1174)</w:t>
      </w:r>
    </w:p>
    <w:p w:rsidR="00A75876" w:rsidRDefault="00A75876">
      <w:pPr>
        <w:pStyle w:val="SGGSHindi"/>
      </w:pPr>
      <w:r>
        <w:rPr>
          <w:cs/>
        </w:rPr>
        <w:t>आपु</w:t>
      </w:r>
      <w:r>
        <w:t xml:space="preserve"> </w:t>
      </w:r>
      <w:r>
        <w:rPr>
          <w:cs/>
        </w:rPr>
        <w:t>मारि</w:t>
      </w:r>
      <w:r>
        <w:t xml:space="preserve"> </w:t>
      </w:r>
      <w:r>
        <w:rPr>
          <w:cs/>
        </w:rPr>
        <w:t>सहजे</w:t>
      </w:r>
      <w:r>
        <w:t xml:space="preserve"> </w:t>
      </w:r>
      <w:r>
        <w:rPr>
          <w:cs/>
        </w:rPr>
        <w:t>नामि</w:t>
      </w:r>
      <w:r>
        <w:t xml:space="preserve"> </w:t>
      </w:r>
      <w:r>
        <w:rPr>
          <w:cs/>
        </w:rPr>
        <w:t>समाणिआ</w:t>
      </w:r>
      <w:r>
        <w:t xml:space="preserve"> </w:t>
      </w:r>
      <w:r>
        <w:rPr>
          <w:cs/>
        </w:rPr>
        <w:t>॥</w:t>
      </w:r>
    </w:p>
    <w:p w:rsidR="00A75876" w:rsidRDefault="00A75876">
      <w:pPr>
        <w:pStyle w:val="SGGSRoman"/>
      </w:pPr>
      <w:r>
        <w:t>aap maar sehjay naam samaani-aa.</w:t>
      </w:r>
    </w:p>
    <w:p w:rsidR="00A75876" w:rsidRDefault="00A75876">
      <w:pPr>
        <w:pStyle w:val="SGGSTrans"/>
      </w:pPr>
      <w:r>
        <w:t>Conquering their self-conceit, they merge intuitively into the Naam, the Name of the Lord.</w:t>
      </w:r>
    </w:p>
    <w:p w:rsidR="00A75876" w:rsidRDefault="00A75876">
      <w:pPr>
        <w:pStyle w:val="SGGSGurm"/>
      </w:pPr>
      <w:r>
        <w:rPr>
          <w:cs/>
          <w:lang w:bidi="pa-IN"/>
        </w:rPr>
        <w:t xml:space="preserve">ਗੁਰਮੁਖਿ ਨਾਮੁ ਪਰਾਪਤਿ ਹੋਇ ॥ </w:t>
      </w:r>
      <w:r>
        <w:rPr>
          <w:color w:val="008000"/>
          <w:sz w:val="18"/>
        </w:rPr>
        <w:t>(1174)</w:t>
      </w:r>
    </w:p>
    <w:p w:rsidR="00A75876" w:rsidRDefault="00A75876">
      <w:pPr>
        <w:pStyle w:val="SGGSHindi"/>
      </w:pPr>
      <w:r>
        <w:rPr>
          <w:cs/>
        </w:rPr>
        <w:t>गुरमुखि</w:t>
      </w:r>
      <w:r>
        <w:t xml:space="preserve"> </w:t>
      </w:r>
      <w:r>
        <w:rPr>
          <w:cs/>
        </w:rPr>
        <w:t>नामु</w:t>
      </w:r>
      <w:r>
        <w:t xml:space="preserve"> </w:t>
      </w:r>
      <w:r>
        <w:rPr>
          <w:cs/>
        </w:rPr>
        <w:t>परापति</w:t>
      </w:r>
      <w:r>
        <w:t xml:space="preserve"> </w:t>
      </w:r>
      <w:r>
        <w:rPr>
          <w:cs/>
        </w:rPr>
        <w:t>होइ</w:t>
      </w:r>
      <w:r>
        <w:t xml:space="preserve"> </w:t>
      </w:r>
      <w:r>
        <w:rPr>
          <w:cs/>
        </w:rPr>
        <w:t>॥</w:t>
      </w:r>
    </w:p>
    <w:p w:rsidR="00A75876" w:rsidRDefault="00A75876">
      <w:pPr>
        <w:pStyle w:val="SGGSRoman"/>
      </w:pPr>
      <w:r>
        <w:t>gurmukh naam paraapat ho-ay.</w:t>
      </w:r>
    </w:p>
    <w:p w:rsidR="00A75876" w:rsidRDefault="00A75876">
      <w:pPr>
        <w:pStyle w:val="SGGSTrans"/>
      </w:pPr>
      <w:r>
        <w:t>The Gurmukhs gather in the Naam.</w:t>
      </w:r>
    </w:p>
    <w:p w:rsidR="00A75876" w:rsidRDefault="00A75876">
      <w:pPr>
        <w:pStyle w:val="SGGSGurm"/>
      </w:pPr>
      <w:r>
        <w:rPr>
          <w:cs/>
          <w:lang w:bidi="pa-IN"/>
        </w:rPr>
        <w:t>ਮਨੁ ਨਿਰਮਲੁ ਨਿਰਮਲ ਸਚੁ ਸੋਇ ॥੩</w:t>
      </w:r>
      <w:r>
        <w:rPr>
          <w:cs/>
        </w:rPr>
        <w:t xml:space="preserve">॥ </w:t>
      </w:r>
      <w:r>
        <w:rPr>
          <w:color w:val="008000"/>
          <w:sz w:val="18"/>
        </w:rPr>
        <w:t>(1174)</w:t>
      </w:r>
    </w:p>
    <w:p w:rsidR="00A75876" w:rsidRDefault="00A75876">
      <w:pPr>
        <w:pStyle w:val="SGGSHindi"/>
      </w:pPr>
      <w:r>
        <w:rPr>
          <w:cs/>
        </w:rPr>
        <w:t>मनु</w:t>
      </w:r>
      <w:r>
        <w:t xml:space="preserve"> </w:t>
      </w:r>
      <w:r>
        <w:rPr>
          <w:cs/>
        </w:rPr>
        <w:t>निरमलु</w:t>
      </w:r>
      <w:r>
        <w:t xml:space="preserve"> </w:t>
      </w:r>
      <w:r>
        <w:rPr>
          <w:cs/>
        </w:rPr>
        <w:t>निरमल</w:t>
      </w:r>
      <w:r>
        <w:t xml:space="preserve"> </w:t>
      </w:r>
      <w:r>
        <w:rPr>
          <w:cs/>
        </w:rPr>
        <w:t>सचु</w:t>
      </w:r>
      <w:r>
        <w:t xml:space="preserve"> </w:t>
      </w:r>
      <w:r>
        <w:rPr>
          <w:cs/>
        </w:rPr>
        <w:t>सोइ</w:t>
      </w:r>
      <w:r>
        <w:t xml:space="preserve"> </w:t>
      </w:r>
      <w:r>
        <w:rPr>
          <w:cs/>
        </w:rPr>
        <w:t>॥३॥</w:t>
      </w:r>
    </w:p>
    <w:p w:rsidR="00A75876" w:rsidRDefault="00A75876">
      <w:pPr>
        <w:pStyle w:val="SGGSRoman"/>
      </w:pPr>
      <w:r>
        <w:t>man nirmal nirmal sach so-ay. ||3||</w:t>
      </w:r>
    </w:p>
    <w:p w:rsidR="00A75876" w:rsidRDefault="00A75876">
      <w:pPr>
        <w:pStyle w:val="SGGSTrans"/>
      </w:pPr>
      <w:r>
        <w:t>Their minds are immaculate, and their reputations are immaculate. ||3||</w:t>
      </w:r>
    </w:p>
    <w:p w:rsidR="00A75876" w:rsidRDefault="00A75876">
      <w:pPr>
        <w:pStyle w:val="SGGSGurm"/>
      </w:pPr>
      <w:r>
        <w:rPr>
          <w:cs/>
          <w:lang w:bidi="pa-IN"/>
        </w:rPr>
        <w:t xml:space="preserve">ਜਿਨਿ ਗਿਆਨੁ ਕੀਆ ਤਿਸੁ ਹਰਿ ਤੂ ਜਾਣੁ ॥ </w:t>
      </w:r>
      <w:r>
        <w:rPr>
          <w:color w:val="008000"/>
          <w:sz w:val="18"/>
        </w:rPr>
        <w:t>(1174)</w:t>
      </w:r>
    </w:p>
    <w:p w:rsidR="00A75876" w:rsidRDefault="00A75876">
      <w:pPr>
        <w:pStyle w:val="SGGSHindi"/>
      </w:pPr>
      <w:r>
        <w:rPr>
          <w:cs/>
        </w:rPr>
        <w:t>जिनि</w:t>
      </w:r>
      <w:r>
        <w:t xml:space="preserve"> </w:t>
      </w:r>
      <w:r>
        <w:rPr>
          <w:cs/>
        </w:rPr>
        <w:t>गिआनु</w:t>
      </w:r>
      <w:r>
        <w:t xml:space="preserve"> </w:t>
      </w:r>
      <w:r>
        <w:rPr>
          <w:cs/>
        </w:rPr>
        <w:t>कीआ</w:t>
      </w:r>
      <w:r>
        <w:t xml:space="preserve"> </w:t>
      </w:r>
      <w:r>
        <w:rPr>
          <w:cs/>
        </w:rPr>
        <w:t>तिसु</w:t>
      </w:r>
      <w:r>
        <w:t xml:space="preserve"> </w:t>
      </w:r>
      <w:r>
        <w:rPr>
          <w:cs/>
        </w:rPr>
        <w:t>हरि</w:t>
      </w:r>
      <w:r>
        <w:t xml:space="preserve"> </w:t>
      </w:r>
      <w:r>
        <w:rPr>
          <w:cs/>
        </w:rPr>
        <w:t>तू</w:t>
      </w:r>
      <w:r>
        <w:t xml:space="preserve"> </w:t>
      </w:r>
      <w:r>
        <w:rPr>
          <w:cs/>
        </w:rPr>
        <w:t>जाणु</w:t>
      </w:r>
      <w:r>
        <w:t xml:space="preserve"> </w:t>
      </w:r>
      <w:r>
        <w:rPr>
          <w:cs/>
        </w:rPr>
        <w:t>॥</w:t>
      </w:r>
    </w:p>
    <w:p w:rsidR="00A75876" w:rsidRDefault="00A75876">
      <w:pPr>
        <w:pStyle w:val="SGGSRoman"/>
      </w:pPr>
      <w:r>
        <w:t>jin gi-aan kee-aa tis har too jaan.</w:t>
      </w:r>
    </w:p>
    <w:p w:rsidR="00A75876" w:rsidRDefault="00A75876">
      <w:pPr>
        <w:pStyle w:val="SGGSTrans"/>
      </w:pPr>
      <w:r>
        <w:t>Know the Lord, who gave you spiritual wisdom,</w:t>
      </w:r>
    </w:p>
    <w:p w:rsidR="00A75876" w:rsidRDefault="00A75876">
      <w:pPr>
        <w:pStyle w:val="SGGSGurm"/>
      </w:pPr>
      <w:r>
        <w:rPr>
          <w:cs/>
          <w:lang w:bidi="pa-IN"/>
        </w:rPr>
        <w:t xml:space="preserve">ਸਾਚ ਸਬਦਿ ਪ੍ਰਭੁ ਏਕੁ ਸਿਞਾਣੁ ॥ </w:t>
      </w:r>
      <w:r>
        <w:rPr>
          <w:color w:val="008000"/>
          <w:sz w:val="18"/>
        </w:rPr>
        <w:t>(1174)</w:t>
      </w:r>
    </w:p>
    <w:p w:rsidR="00A75876" w:rsidRDefault="00A75876">
      <w:pPr>
        <w:pStyle w:val="SGGSHindi"/>
      </w:pPr>
      <w:r>
        <w:rPr>
          <w:cs/>
        </w:rPr>
        <w:t>साच</w:t>
      </w:r>
      <w:r>
        <w:t xml:space="preserve"> </w:t>
      </w:r>
      <w:r>
        <w:rPr>
          <w:cs/>
        </w:rPr>
        <w:t>सबदि</w:t>
      </w:r>
      <w:r>
        <w:t xml:space="preserve"> </w:t>
      </w:r>
      <w:r>
        <w:rPr>
          <w:cs/>
        </w:rPr>
        <w:t>प्रभु</w:t>
      </w:r>
      <w:r>
        <w:t xml:space="preserve"> </w:t>
      </w:r>
      <w:r>
        <w:rPr>
          <w:cs/>
        </w:rPr>
        <w:t>एकु</w:t>
      </w:r>
      <w:r>
        <w:t xml:space="preserve"> </w:t>
      </w:r>
      <w:r>
        <w:rPr>
          <w:cs/>
        </w:rPr>
        <w:t>सिञाणु</w:t>
      </w:r>
      <w:r>
        <w:t xml:space="preserve"> </w:t>
      </w:r>
      <w:r>
        <w:rPr>
          <w:cs/>
        </w:rPr>
        <w:t>॥</w:t>
      </w:r>
    </w:p>
    <w:p w:rsidR="00A75876" w:rsidRDefault="00A75876">
      <w:pPr>
        <w:pStyle w:val="SGGSRoman"/>
      </w:pPr>
      <w:r>
        <w:t>saach sabad parabh ayk sinjaan.</w:t>
      </w:r>
    </w:p>
    <w:p w:rsidR="00A75876" w:rsidRDefault="00A75876">
      <w:pPr>
        <w:pStyle w:val="SGGSTrans"/>
      </w:pPr>
      <w:r>
        <w:t>and realize the One God, through the True Word of the Shabad.</w:t>
      </w:r>
    </w:p>
    <w:p w:rsidR="00A75876" w:rsidRDefault="00A75876">
      <w:pPr>
        <w:pStyle w:val="SGGSGurm"/>
      </w:pPr>
      <w:r>
        <w:rPr>
          <w:cs/>
          <w:lang w:bidi="pa-IN"/>
        </w:rPr>
        <w:t xml:space="preserve">ਹਰਿ ਰਸੁ ਚਾਖੈ ਤਾਂ ਸੁਧਿ ਹੋਇ ॥ </w:t>
      </w:r>
      <w:r>
        <w:rPr>
          <w:color w:val="008000"/>
          <w:sz w:val="18"/>
        </w:rPr>
        <w:t>(1174)</w:t>
      </w:r>
    </w:p>
    <w:p w:rsidR="00A75876" w:rsidRDefault="00A75876">
      <w:pPr>
        <w:pStyle w:val="SGGSHindi"/>
      </w:pPr>
      <w:r>
        <w:rPr>
          <w:cs/>
        </w:rPr>
        <w:t>हरि</w:t>
      </w:r>
      <w:r>
        <w:t xml:space="preserve"> </w:t>
      </w:r>
      <w:r>
        <w:rPr>
          <w:cs/>
        </w:rPr>
        <w:t>रसु</w:t>
      </w:r>
      <w:r>
        <w:t xml:space="preserve"> </w:t>
      </w:r>
      <w:r>
        <w:rPr>
          <w:cs/>
        </w:rPr>
        <w:t>चाखै</w:t>
      </w:r>
      <w:r>
        <w:t xml:space="preserve"> </w:t>
      </w:r>
      <w:r>
        <w:rPr>
          <w:cs/>
        </w:rPr>
        <w:t>तां</w:t>
      </w:r>
      <w:r>
        <w:t xml:space="preserve"> </w:t>
      </w:r>
      <w:r>
        <w:rPr>
          <w:cs/>
        </w:rPr>
        <w:t>सुधि</w:t>
      </w:r>
      <w:r>
        <w:t xml:space="preserve"> </w:t>
      </w:r>
      <w:r>
        <w:rPr>
          <w:cs/>
        </w:rPr>
        <w:t>होइ</w:t>
      </w:r>
      <w:r>
        <w:t xml:space="preserve"> </w:t>
      </w:r>
      <w:r>
        <w:rPr>
          <w:cs/>
        </w:rPr>
        <w:t>॥</w:t>
      </w:r>
    </w:p>
    <w:p w:rsidR="00A75876" w:rsidRDefault="00A75876">
      <w:pPr>
        <w:pStyle w:val="SGGSRoman"/>
      </w:pPr>
      <w:r>
        <w:t>har ras chaakhai taa</w:t>
      </w:r>
      <w:r>
        <w:rPr>
          <w:vertAlign w:val="superscript"/>
        </w:rPr>
        <w:t>N</w:t>
      </w:r>
      <w:r>
        <w:t xml:space="preserve"> suDh ho-ay.</w:t>
      </w:r>
    </w:p>
    <w:p w:rsidR="00A75876" w:rsidRDefault="00A75876">
      <w:pPr>
        <w:pStyle w:val="SGGSTrans"/>
      </w:pPr>
      <w:r>
        <w:t>When the mortal tastes the sublime essence of the Lord, he becomes pure and holy.</w:t>
      </w:r>
    </w:p>
    <w:p w:rsidR="00A75876" w:rsidRDefault="00A75876">
      <w:pPr>
        <w:pStyle w:val="SGGSGurm"/>
      </w:pPr>
      <w:r>
        <w:rPr>
          <w:cs/>
          <w:lang w:bidi="pa-IN"/>
        </w:rPr>
        <w:t>ਨਾਨਕ ਨਾਮਿ ਰਤੇ ਸਚੁ ਸੋਇ ॥੪</w:t>
      </w:r>
      <w:r>
        <w:rPr>
          <w:cs/>
        </w:rPr>
        <w:t>॥</w:t>
      </w:r>
      <w:r>
        <w:rPr>
          <w:lang w:bidi="pa-IN"/>
        </w:rPr>
        <w:t>੮</w:t>
      </w:r>
      <w:r>
        <w:rPr>
          <w:cs/>
        </w:rPr>
        <w:t xml:space="preserve">॥ </w:t>
      </w:r>
      <w:r>
        <w:rPr>
          <w:color w:val="008000"/>
          <w:sz w:val="18"/>
        </w:rPr>
        <w:t>(1174)</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सचु</w:t>
      </w:r>
      <w:r>
        <w:t xml:space="preserve"> </w:t>
      </w:r>
      <w:r>
        <w:rPr>
          <w:cs/>
        </w:rPr>
        <w:t>सोइ</w:t>
      </w:r>
      <w:r>
        <w:t xml:space="preserve"> </w:t>
      </w:r>
      <w:r>
        <w:rPr>
          <w:cs/>
        </w:rPr>
        <w:t>॥४॥८॥</w:t>
      </w:r>
    </w:p>
    <w:p w:rsidR="00A75876" w:rsidRDefault="00A75876">
      <w:pPr>
        <w:pStyle w:val="SGGSRoman"/>
      </w:pPr>
      <w:r>
        <w:t>naanak naam ratay sach so-ay. ||4||8||</w:t>
      </w:r>
    </w:p>
    <w:p w:rsidR="00A75876" w:rsidRDefault="00A75876">
      <w:pPr>
        <w:pStyle w:val="SGGSTrans"/>
      </w:pPr>
      <w:r>
        <w:t>O Nanak, those who are imbued with the Naam - their reputations are true. ||4||8||</w:t>
      </w:r>
    </w:p>
    <w:p w:rsidR="00A75876" w:rsidRDefault="00A75876">
      <w:pPr>
        <w:pStyle w:val="SGGSGurm"/>
      </w:pPr>
      <w:r>
        <w:rPr>
          <w:cs/>
          <w:lang w:bidi="pa-IN"/>
        </w:rPr>
        <w:t xml:space="preserve">ਬਸੰਤੁ ਮਹਲਾ ੩ </w:t>
      </w:r>
      <w:r>
        <w:rPr>
          <w:cs/>
        </w:rPr>
        <w:t xml:space="preserve">॥ </w:t>
      </w:r>
      <w:r>
        <w:rPr>
          <w:color w:val="008000"/>
          <w:sz w:val="18"/>
        </w:rPr>
        <w:t>(1174)</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ਨਾਮਿ ਰਤੇ ਕੁਲਾਂ ਕਾ ਕਰਹਿ ਉਧਾਰੁ ॥ </w:t>
      </w:r>
      <w:r>
        <w:rPr>
          <w:color w:val="008000"/>
          <w:sz w:val="18"/>
        </w:rPr>
        <w:t>(1174)</w:t>
      </w:r>
    </w:p>
    <w:p w:rsidR="00A75876" w:rsidRDefault="00A75876">
      <w:pPr>
        <w:pStyle w:val="SGGSHindi"/>
      </w:pPr>
      <w:r>
        <w:rPr>
          <w:cs/>
        </w:rPr>
        <w:t>नामि</w:t>
      </w:r>
      <w:r>
        <w:t xml:space="preserve"> </w:t>
      </w:r>
      <w:r>
        <w:rPr>
          <w:cs/>
        </w:rPr>
        <w:t>रते</w:t>
      </w:r>
      <w:r>
        <w:t xml:space="preserve"> </w:t>
      </w:r>
      <w:r>
        <w:rPr>
          <w:cs/>
        </w:rPr>
        <w:t>कुलां</w:t>
      </w:r>
      <w:r>
        <w:t xml:space="preserve"> </w:t>
      </w:r>
      <w:r>
        <w:rPr>
          <w:cs/>
        </w:rPr>
        <w:t>का</w:t>
      </w:r>
      <w:r>
        <w:t xml:space="preserve"> </w:t>
      </w:r>
      <w:r>
        <w:rPr>
          <w:cs/>
        </w:rPr>
        <w:t>करहि</w:t>
      </w:r>
      <w:r>
        <w:t xml:space="preserve"> </w:t>
      </w:r>
      <w:r>
        <w:rPr>
          <w:cs/>
        </w:rPr>
        <w:t>उधारु</w:t>
      </w:r>
      <w:r>
        <w:t xml:space="preserve"> </w:t>
      </w:r>
      <w:r>
        <w:rPr>
          <w:cs/>
        </w:rPr>
        <w:t>॥</w:t>
      </w:r>
    </w:p>
    <w:p w:rsidR="00A75876" w:rsidRDefault="00A75876">
      <w:pPr>
        <w:pStyle w:val="SGGSRoman"/>
      </w:pPr>
      <w:r>
        <w:t>naam ratay kulaa</w:t>
      </w:r>
      <w:r>
        <w:rPr>
          <w:vertAlign w:val="superscript"/>
        </w:rPr>
        <w:t>N</w:t>
      </w:r>
      <w:r>
        <w:t xml:space="preserve"> kaa karahi uDhaar.</w:t>
      </w:r>
    </w:p>
    <w:p w:rsidR="00A75876" w:rsidRDefault="00A75876">
      <w:pPr>
        <w:pStyle w:val="SGGSTrans"/>
      </w:pPr>
      <w:r>
        <w:t>Those who are imbued with the Naam, the Name of the Lord - their generations are redeemed and saved.</w:t>
      </w:r>
    </w:p>
    <w:p w:rsidR="00A75876" w:rsidRDefault="00A75876">
      <w:pPr>
        <w:pStyle w:val="SGGSGurm"/>
      </w:pPr>
      <w:r>
        <w:rPr>
          <w:cs/>
          <w:lang w:bidi="pa-IN"/>
        </w:rPr>
        <w:t xml:space="preserve">ਸਾਚੀ ਬਾਣੀ ਨਾਮ ਪਿਆਰੁ ॥ </w:t>
      </w:r>
      <w:r>
        <w:rPr>
          <w:color w:val="008000"/>
          <w:sz w:val="18"/>
        </w:rPr>
        <w:t>(1174)</w:t>
      </w:r>
    </w:p>
    <w:p w:rsidR="00A75876" w:rsidRDefault="00A75876">
      <w:pPr>
        <w:pStyle w:val="SGGSHindi"/>
      </w:pPr>
      <w:r>
        <w:rPr>
          <w:cs/>
        </w:rPr>
        <w:t>साची</w:t>
      </w:r>
      <w:r>
        <w:t xml:space="preserve"> </w:t>
      </w:r>
      <w:r>
        <w:rPr>
          <w:cs/>
        </w:rPr>
        <w:t>बाणी</w:t>
      </w:r>
      <w:r>
        <w:t xml:space="preserve"> </w:t>
      </w:r>
      <w:r>
        <w:rPr>
          <w:cs/>
        </w:rPr>
        <w:t>नाम</w:t>
      </w:r>
      <w:r>
        <w:t xml:space="preserve"> </w:t>
      </w:r>
      <w:r>
        <w:rPr>
          <w:cs/>
        </w:rPr>
        <w:t>पिआरु</w:t>
      </w:r>
      <w:r>
        <w:t xml:space="preserve"> </w:t>
      </w:r>
      <w:r>
        <w:rPr>
          <w:cs/>
        </w:rPr>
        <w:t>॥</w:t>
      </w:r>
    </w:p>
    <w:p w:rsidR="00A75876" w:rsidRDefault="00A75876">
      <w:pPr>
        <w:pStyle w:val="SGGSRoman"/>
      </w:pPr>
      <w:r>
        <w:t>saachee banee naam pi-aar.</w:t>
      </w:r>
    </w:p>
    <w:p w:rsidR="00A75876" w:rsidRDefault="00A75876">
      <w:pPr>
        <w:pStyle w:val="SGGSTrans"/>
      </w:pPr>
      <w:r>
        <w:t>True is their speech; they love the Naam.</w:t>
      </w:r>
    </w:p>
    <w:p w:rsidR="00A75876" w:rsidRDefault="00A75876">
      <w:pPr>
        <w:pStyle w:val="SGGSGurm"/>
      </w:pPr>
      <w:r>
        <w:rPr>
          <w:cs/>
          <w:lang w:bidi="pa-IN"/>
        </w:rPr>
        <w:t xml:space="preserve">ਮਨਮੁਖ ਭੂਲੇ ਕਾਹੇ ਆਏ ॥ </w:t>
      </w:r>
      <w:r>
        <w:rPr>
          <w:color w:val="008000"/>
          <w:sz w:val="18"/>
        </w:rPr>
        <w:t>(1174)</w:t>
      </w:r>
    </w:p>
    <w:p w:rsidR="00A75876" w:rsidRDefault="00A75876">
      <w:pPr>
        <w:pStyle w:val="SGGSHindi"/>
      </w:pPr>
      <w:r>
        <w:rPr>
          <w:cs/>
        </w:rPr>
        <w:t>मनमुख</w:t>
      </w:r>
      <w:r>
        <w:t xml:space="preserve"> </w:t>
      </w:r>
      <w:r>
        <w:rPr>
          <w:cs/>
        </w:rPr>
        <w:t>भूले</w:t>
      </w:r>
      <w:r>
        <w:t xml:space="preserve"> </w:t>
      </w:r>
      <w:r>
        <w:rPr>
          <w:cs/>
        </w:rPr>
        <w:t>काहे</w:t>
      </w:r>
      <w:r>
        <w:t xml:space="preserve"> </w:t>
      </w:r>
      <w:r>
        <w:rPr>
          <w:cs/>
        </w:rPr>
        <w:t>आए</w:t>
      </w:r>
      <w:r>
        <w:t xml:space="preserve"> </w:t>
      </w:r>
      <w:r>
        <w:rPr>
          <w:cs/>
        </w:rPr>
        <w:t>॥</w:t>
      </w:r>
    </w:p>
    <w:p w:rsidR="00A75876" w:rsidRDefault="00A75876">
      <w:pPr>
        <w:pStyle w:val="SGGSRoman"/>
      </w:pPr>
      <w:r>
        <w:t>manmukh bhoolay kaahay aa-ay.</w:t>
      </w:r>
    </w:p>
    <w:p w:rsidR="00A75876" w:rsidRDefault="00A75876">
      <w:pPr>
        <w:pStyle w:val="SGGSTrans"/>
      </w:pPr>
      <w:r>
        <w:t>Why have the wandering self-willed manmukhs even come into the world?</w:t>
      </w:r>
    </w:p>
    <w:p w:rsidR="00A75876" w:rsidRDefault="00A75876">
      <w:pPr>
        <w:pStyle w:val="SGGSGurm"/>
      </w:pPr>
      <w:r>
        <w:rPr>
          <w:cs/>
          <w:lang w:bidi="pa-IN"/>
        </w:rPr>
        <w:t>ਨਾਮਹੁ ਭੂਲੇ ਜਨਮੁ ਗਵਾਏ ॥੧</w:t>
      </w:r>
      <w:r>
        <w:rPr>
          <w:cs/>
        </w:rPr>
        <w:t xml:space="preserve">॥ </w:t>
      </w:r>
      <w:r>
        <w:rPr>
          <w:color w:val="008000"/>
          <w:sz w:val="18"/>
        </w:rPr>
        <w:t>(1174)</w:t>
      </w:r>
    </w:p>
    <w:p w:rsidR="00A75876" w:rsidRDefault="00A75876">
      <w:pPr>
        <w:pStyle w:val="SGGSHindi"/>
      </w:pPr>
      <w:r>
        <w:rPr>
          <w:cs/>
        </w:rPr>
        <w:t>नामहु</w:t>
      </w:r>
      <w:r>
        <w:t xml:space="preserve"> </w:t>
      </w:r>
      <w:r>
        <w:rPr>
          <w:cs/>
        </w:rPr>
        <w:t>भूले</w:t>
      </w:r>
      <w:r>
        <w:t xml:space="preserve"> </w:t>
      </w:r>
      <w:r>
        <w:rPr>
          <w:cs/>
        </w:rPr>
        <w:t>जनमु</w:t>
      </w:r>
      <w:r>
        <w:t xml:space="preserve"> </w:t>
      </w:r>
      <w:r>
        <w:rPr>
          <w:cs/>
        </w:rPr>
        <w:t>गवाए</w:t>
      </w:r>
      <w:r>
        <w:t xml:space="preserve"> </w:t>
      </w:r>
      <w:r>
        <w:rPr>
          <w:cs/>
        </w:rPr>
        <w:t>॥१॥</w:t>
      </w:r>
    </w:p>
    <w:p w:rsidR="00A75876" w:rsidRDefault="00A75876">
      <w:pPr>
        <w:pStyle w:val="SGGSRoman"/>
      </w:pPr>
      <w:r>
        <w:t>naamhu bhoolay janam gavaa-ay. ||1||</w:t>
      </w:r>
    </w:p>
    <w:p w:rsidR="00A75876" w:rsidRDefault="00A75876">
      <w:pPr>
        <w:pStyle w:val="SGGSTrans"/>
      </w:pPr>
      <w:r>
        <w:t>Forgetting the Naam, the mortals waste their lives away. ||1||</w:t>
      </w:r>
    </w:p>
    <w:p w:rsidR="00A75876" w:rsidRDefault="00A75876">
      <w:pPr>
        <w:pStyle w:val="SGGSGurm"/>
      </w:pPr>
      <w:r>
        <w:rPr>
          <w:cs/>
          <w:lang w:bidi="pa-IN"/>
        </w:rPr>
        <w:t xml:space="preserve">ਜੀਵਤ ਮਰੈ ਮਰਿ ਮਰਣੁ ਸਵਾਰੈ ॥ </w:t>
      </w:r>
      <w:r>
        <w:rPr>
          <w:color w:val="008000"/>
          <w:sz w:val="18"/>
        </w:rPr>
        <w:t>(1174)</w:t>
      </w:r>
    </w:p>
    <w:p w:rsidR="00A75876" w:rsidRDefault="00A75876">
      <w:pPr>
        <w:pStyle w:val="SGGSHindi"/>
      </w:pPr>
      <w:r>
        <w:rPr>
          <w:cs/>
        </w:rPr>
        <w:t>जीवत</w:t>
      </w:r>
      <w:r>
        <w:t xml:space="preserve"> </w:t>
      </w:r>
      <w:r>
        <w:rPr>
          <w:cs/>
        </w:rPr>
        <w:t>मरै</w:t>
      </w:r>
      <w:r>
        <w:t xml:space="preserve"> </w:t>
      </w:r>
      <w:r>
        <w:rPr>
          <w:cs/>
        </w:rPr>
        <w:t>मरि</w:t>
      </w:r>
      <w:r>
        <w:t xml:space="preserve"> </w:t>
      </w:r>
      <w:r>
        <w:rPr>
          <w:cs/>
        </w:rPr>
        <w:t>मरणु</w:t>
      </w:r>
      <w:r>
        <w:t xml:space="preserve"> </w:t>
      </w:r>
      <w:r>
        <w:rPr>
          <w:cs/>
        </w:rPr>
        <w:t>सवारै</w:t>
      </w:r>
      <w:r>
        <w:t xml:space="preserve"> </w:t>
      </w:r>
      <w:r>
        <w:rPr>
          <w:cs/>
        </w:rPr>
        <w:t>॥</w:t>
      </w:r>
    </w:p>
    <w:p w:rsidR="00A75876" w:rsidRDefault="00A75876">
      <w:pPr>
        <w:pStyle w:val="SGGSRoman"/>
      </w:pPr>
      <w:r>
        <w:t>jeevat marai mar maran savaarai.</w:t>
      </w:r>
    </w:p>
    <w:p w:rsidR="00A75876" w:rsidRDefault="00A75876">
      <w:pPr>
        <w:pStyle w:val="SGGSTrans"/>
      </w:pPr>
      <w:r>
        <w:t>One who dies while yet alive, truly dies, and embellishes his death.</w:t>
      </w:r>
    </w:p>
    <w:p w:rsidR="00A75876" w:rsidRDefault="00A75876">
      <w:pPr>
        <w:pStyle w:val="SGGSGurm"/>
      </w:pPr>
      <w:r>
        <w:rPr>
          <w:cs/>
          <w:lang w:bidi="pa-IN"/>
        </w:rPr>
        <w:t>ਗੁਰ ਕੈ ਸਬਦਿ ਸਾਚੁ ਉਰ ਧਾਰੈ</w:t>
      </w:r>
      <w:r>
        <w:rPr>
          <w:cs/>
        </w:rPr>
        <w:t xml:space="preserve"> ॥</w:t>
      </w:r>
      <w:r>
        <w:rPr>
          <w:lang w:bidi="pa-IN"/>
        </w:rPr>
        <w:t>੧</w:t>
      </w:r>
      <w:r>
        <w:rPr>
          <w:cs/>
        </w:rPr>
        <w:t xml:space="preserve">॥ ਰਹਾਉ ॥ </w:t>
      </w:r>
      <w:r>
        <w:rPr>
          <w:color w:val="008000"/>
          <w:sz w:val="18"/>
        </w:rPr>
        <w:t>(1174)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साचु</w:t>
      </w:r>
      <w:r>
        <w:t xml:space="preserve"> </w:t>
      </w:r>
      <w:r>
        <w:rPr>
          <w:cs/>
        </w:rPr>
        <w:t>उर</w:t>
      </w:r>
      <w:r>
        <w:t xml:space="preserve"> </w:t>
      </w:r>
      <w:r>
        <w:rPr>
          <w:cs/>
        </w:rPr>
        <w:t>धारै</w:t>
      </w:r>
      <w:r>
        <w:t xml:space="preserve"> </w:t>
      </w:r>
      <w:r>
        <w:rPr>
          <w:cs/>
        </w:rPr>
        <w:t>॥१॥</w:t>
      </w:r>
      <w:r>
        <w:t xml:space="preserve"> </w:t>
      </w:r>
      <w:r>
        <w:rPr>
          <w:cs/>
        </w:rPr>
        <w:t>रहाउ</w:t>
      </w:r>
      <w:r>
        <w:t xml:space="preserve"> </w:t>
      </w:r>
      <w:r>
        <w:rPr>
          <w:cs/>
        </w:rPr>
        <w:t>॥</w:t>
      </w:r>
    </w:p>
    <w:p w:rsidR="00A75876" w:rsidRDefault="00A75876">
      <w:pPr>
        <w:pStyle w:val="SGGSRoman"/>
      </w:pPr>
      <w:r>
        <w:t>gur kai sabad saach ur Dhaarai. ||1|| rahaa-o.</w:t>
      </w:r>
    </w:p>
    <w:p w:rsidR="00A75876" w:rsidRDefault="00A75876">
      <w:pPr>
        <w:pStyle w:val="SGGSTrans"/>
      </w:pPr>
      <w:r>
        <w:t>Through the Word of the Guru's Shabad, he enshrines the True Lord within his heart. ||1||Pause||</w:t>
      </w:r>
    </w:p>
    <w:p w:rsidR="00A75876" w:rsidRDefault="00A75876">
      <w:pPr>
        <w:pStyle w:val="SGGSGurm"/>
      </w:pPr>
      <w:r>
        <w:rPr>
          <w:cs/>
          <w:lang w:bidi="pa-IN"/>
        </w:rPr>
        <w:t xml:space="preserve">ਗੁਰਮੁਖਿ ਸਚੁ ਭੋਜਨੁ ਪਵਿਤੁ ਸਰੀਰਾ ॥ </w:t>
      </w:r>
      <w:r>
        <w:rPr>
          <w:color w:val="008000"/>
          <w:sz w:val="18"/>
        </w:rPr>
        <w:t>(1174)</w:t>
      </w:r>
    </w:p>
    <w:p w:rsidR="00A75876" w:rsidRDefault="00A75876">
      <w:pPr>
        <w:pStyle w:val="SGGSHindi"/>
      </w:pPr>
      <w:r>
        <w:rPr>
          <w:cs/>
        </w:rPr>
        <w:t>गुरमुखि</w:t>
      </w:r>
      <w:r>
        <w:t xml:space="preserve"> </w:t>
      </w:r>
      <w:r>
        <w:rPr>
          <w:cs/>
        </w:rPr>
        <w:t>सचु</w:t>
      </w:r>
      <w:r>
        <w:t xml:space="preserve"> </w:t>
      </w:r>
      <w:r>
        <w:rPr>
          <w:cs/>
        </w:rPr>
        <w:t>भोजनु</w:t>
      </w:r>
      <w:r>
        <w:t xml:space="preserve"> </w:t>
      </w:r>
      <w:r>
        <w:rPr>
          <w:cs/>
        </w:rPr>
        <w:t>पवितु</w:t>
      </w:r>
      <w:r>
        <w:t xml:space="preserve"> </w:t>
      </w:r>
      <w:r>
        <w:rPr>
          <w:cs/>
        </w:rPr>
        <w:t>सरीरा</w:t>
      </w:r>
      <w:r>
        <w:t xml:space="preserve"> </w:t>
      </w:r>
      <w:r>
        <w:rPr>
          <w:cs/>
        </w:rPr>
        <w:t>॥</w:t>
      </w:r>
    </w:p>
    <w:p w:rsidR="00A75876" w:rsidRDefault="00A75876">
      <w:pPr>
        <w:pStyle w:val="SGGSRoman"/>
      </w:pPr>
      <w:r>
        <w:t>gurmukh sach bhojan pavit sareeraa.</w:t>
      </w:r>
    </w:p>
    <w:p w:rsidR="00A75876" w:rsidRDefault="00A75876">
      <w:pPr>
        <w:pStyle w:val="SGGSTrans"/>
      </w:pPr>
      <w:r>
        <w:t>Truth is the food of the Gurmukh; his body is sanctified and pure.</w:t>
      </w:r>
    </w:p>
    <w:p w:rsidR="00A75876" w:rsidRDefault="00A75876">
      <w:pPr>
        <w:pStyle w:val="SGGSGurm"/>
      </w:pPr>
      <w:r>
        <w:rPr>
          <w:cs/>
          <w:lang w:bidi="pa-IN"/>
        </w:rPr>
        <w:t xml:space="preserve">ਮਨੁ ਨਿਰਮਲੁ ਸਦ ਗੁਣੀ ਗਹੀਰਾ ॥ </w:t>
      </w:r>
      <w:r>
        <w:rPr>
          <w:color w:val="008000"/>
          <w:sz w:val="18"/>
        </w:rPr>
        <w:t>(1174)</w:t>
      </w:r>
    </w:p>
    <w:p w:rsidR="00A75876" w:rsidRDefault="00A75876">
      <w:pPr>
        <w:pStyle w:val="SGGSHindi"/>
      </w:pPr>
      <w:r>
        <w:rPr>
          <w:cs/>
        </w:rPr>
        <w:t>मनु</w:t>
      </w:r>
      <w:r>
        <w:t xml:space="preserve"> </w:t>
      </w:r>
      <w:r>
        <w:rPr>
          <w:cs/>
        </w:rPr>
        <w:t>निरमलु</w:t>
      </w:r>
      <w:r>
        <w:t xml:space="preserve"> </w:t>
      </w:r>
      <w:r>
        <w:rPr>
          <w:cs/>
        </w:rPr>
        <w:t>सद</w:t>
      </w:r>
      <w:r>
        <w:t xml:space="preserve"> </w:t>
      </w:r>
      <w:r>
        <w:rPr>
          <w:cs/>
        </w:rPr>
        <w:t>गुणी</w:t>
      </w:r>
      <w:r>
        <w:t xml:space="preserve"> </w:t>
      </w:r>
      <w:r>
        <w:rPr>
          <w:cs/>
        </w:rPr>
        <w:t>गहीरा</w:t>
      </w:r>
      <w:r>
        <w:t xml:space="preserve"> </w:t>
      </w:r>
      <w:r>
        <w:rPr>
          <w:cs/>
        </w:rPr>
        <w:t>॥</w:t>
      </w:r>
    </w:p>
    <w:p w:rsidR="00A75876" w:rsidRDefault="00A75876">
      <w:pPr>
        <w:pStyle w:val="SGGSRoman"/>
      </w:pPr>
      <w:r>
        <w:t>man nirmal sad gunee gaheeraa.</w:t>
      </w:r>
    </w:p>
    <w:p w:rsidR="00A75876" w:rsidRDefault="00A75876">
      <w:pPr>
        <w:pStyle w:val="SGGSTrans"/>
      </w:pPr>
      <w:r>
        <w:t>His mind is immaculate; he is forever the ocean of virtue.</w:t>
      </w:r>
    </w:p>
    <w:p w:rsidR="00A75876" w:rsidRDefault="00A75876">
      <w:pPr>
        <w:pStyle w:val="SGGSGurm"/>
      </w:pPr>
      <w:r>
        <w:rPr>
          <w:cs/>
          <w:lang w:bidi="pa-IN"/>
        </w:rPr>
        <w:t xml:space="preserve">ਜੰਮੈ ਮਰੈ ਨ ਆਵੈ ਜਾਇ ॥ </w:t>
      </w:r>
      <w:r>
        <w:rPr>
          <w:color w:val="008000"/>
          <w:sz w:val="18"/>
        </w:rPr>
        <w:t>(1174)</w:t>
      </w:r>
    </w:p>
    <w:p w:rsidR="00A75876" w:rsidRDefault="00A75876">
      <w:pPr>
        <w:pStyle w:val="SGGSHindi"/>
      </w:pPr>
      <w:r>
        <w:rPr>
          <w:cs/>
        </w:rPr>
        <w:t>जमै</w:t>
      </w:r>
      <w:r>
        <w:t xml:space="preserve"> </w:t>
      </w:r>
      <w:r>
        <w:rPr>
          <w:cs/>
        </w:rPr>
        <w:t>मरै</w:t>
      </w:r>
      <w:r>
        <w:t xml:space="preserve"> </w:t>
      </w:r>
      <w:r>
        <w:rPr>
          <w:cs/>
        </w:rPr>
        <w:t>न</w:t>
      </w:r>
      <w:r>
        <w:t xml:space="preserve"> </w:t>
      </w:r>
      <w:r>
        <w:rPr>
          <w:cs/>
        </w:rPr>
        <w:t>आवै</w:t>
      </w:r>
      <w:r>
        <w:t xml:space="preserve"> </w:t>
      </w:r>
      <w:r>
        <w:rPr>
          <w:cs/>
        </w:rPr>
        <w:t>जाइ</w:t>
      </w:r>
      <w:r>
        <w:t xml:space="preserve"> </w:t>
      </w:r>
      <w:r>
        <w:rPr>
          <w:cs/>
        </w:rPr>
        <w:t>॥</w:t>
      </w:r>
    </w:p>
    <w:p w:rsidR="00A75876" w:rsidRDefault="00A75876">
      <w:pPr>
        <w:pStyle w:val="SGGSRoman"/>
      </w:pPr>
      <w:r>
        <w:t>jammai marai na aavai jaa-ay.</w:t>
      </w:r>
    </w:p>
    <w:p w:rsidR="00A75876" w:rsidRDefault="00A75876">
      <w:pPr>
        <w:pStyle w:val="SGGSTrans"/>
      </w:pPr>
      <w:r>
        <w:t>He is not forced to come and go in the cycle of birth and death.</w:t>
      </w:r>
    </w:p>
    <w:p w:rsidR="00A75876" w:rsidRDefault="00A75876">
      <w:pPr>
        <w:pStyle w:val="SGGSGurm"/>
      </w:pPr>
      <w:r>
        <w:rPr>
          <w:cs/>
          <w:lang w:bidi="pa-IN"/>
        </w:rPr>
        <w:t>ਗੁਰ ਪਰਸਾਦੀ ਸਾਚਿ ਸਮਾਇ ॥੨</w:t>
      </w:r>
      <w:r>
        <w:rPr>
          <w:cs/>
        </w:rPr>
        <w:t xml:space="preserve">॥ </w:t>
      </w:r>
      <w:r>
        <w:rPr>
          <w:color w:val="008000"/>
          <w:sz w:val="18"/>
        </w:rPr>
        <w:t>(1174)</w:t>
      </w:r>
    </w:p>
    <w:p w:rsidR="00A75876" w:rsidRDefault="00A75876">
      <w:pPr>
        <w:pStyle w:val="SGGSHindi"/>
      </w:pPr>
      <w:r>
        <w:rPr>
          <w:cs/>
        </w:rPr>
        <w:t>गुर</w:t>
      </w:r>
      <w:r>
        <w:t xml:space="preserve"> </w:t>
      </w:r>
      <w:r>
        <w:rPr>
          <w:cs/>
        </w:rPr>
        <w:t>परसादी</w:t>
      </w:r>
      <w:r>
        <w:t xml:space="preserve"> </w:t>
      </w:r>
      <w:r>
        <w:rPr>
          <w:cs/>
        </w:rPr>
        <w:t>साचि</w:t>
      </w:r>
      <w:r>
        <w:t xml:space="preserve"> </w:t>
      </w:r>
      <w:r>
        <w:rPr>
          <w:cs/>
        </w:rPr>
        <w:t>समाइ</w:t>
      </w:r>
      <w:r>
        <w:t xml:space="preserve"> </w:t>
      </w:r>
      <w:r>
        <w:rPr>
          <w:cs/>
        </w:rPr>
        <w:t>॥२॥</w:t>
      </w:r>
    </w:p>
    <w:p w:rsidR="00A75876" w:rsidRDefault="00A75876">
      <w:pPr>
        <w:pStyle w:val="SGGSRoman"/>
      </w:pPr>
      <w:r>
        <w:t>gur parsaadee saach samaa-ay. ||2||</w:t>
      </w:r>
    </w:p>
    <w:p w:rsidR="00A75876" w:rsidRDefault="00A75876">
      <w:pPr>
        <w:pStyle w:val="SGGSTrans"/>
      </w:pPr>
      <w:r>
        <w:t>By Guru's Grace, he merges in the True Lord. ||2||</w:t>
      </w:r>
    </w:p>
    <w:p w:rsidR="00A75876" w:rsidRDefault="00A75876">
      <w:pPr>
        <w:pStyle w:val="SGGSGurm"/>
      </w:pPr>
      <w:r>
        <w:rPr>
          <w:cs/>
          <w:lang w:bidi="pa-IN"/>
        </w:rPr>
        <w:t xml:space="preserve">ਸਾਚਾ ਸੇਵਹੁ ਸਾਚੁ ਪਛਾਣੈ ॥ </w:t>
      </w:r>
      <w:r>
        <w:rPr>
          <w:color w:val="008000"/>
          <w:sz w:val="18"/>
        </w:rPr>
        <w:t>(1174)</w:t>
      </w:r>
    </w:p>
    <w:p w:rsidR="00A75876" w:rsidRDefault="00A75876">
      <w:pPr>
        <w:pStyle w:val="SGGSHindi"/>
      </w:pPr>
      <w:r>
        <w:rPr>
          <w:cs/>
        </w:rPr>
        <w:t>साचा</w:t>
      </w:r>
      <w:r>
        <w:t xml:space="preserve"> </w:t>
      </w:r>
      <w:r>
        <w:rPr>
          <w:cs/>
        </w:rPr>
        <w:t>सेवहु</w:t>
      </w:r>
      <w:r>
        <w:t xml:space="preserve"> </w:t>
      </w:r>
      <w:r>
        <w:rPr>
          <w:cs/>
        </w:rPr>
        <w:t>साचु</w:t>
      </w:r>
      <w:r>
        <w:t xml:space="preserve"> </w:t>
      </w:r>
      <w:r>
        <w:rPr>
          <w:cs/>
        </w:rPr>
        <w:t>पछाणै</w:t>
      </w:r>
      <w:r>
        <w:t xml:space="preserve"> </w:t>
      </w:r>
      <w:r>
        <w:rPr>
          <w:cs/>
        </w:rPr>
        <w:t>॥</w:t>
      </w:r>
    </w:p>
    <w:p w:rsidR="00A75876" w:rsidRDefault="00A75876">
      <w:pPr>
        <w:pStyle w:val="SGGSRoman"/>
      </w:pPr>
      <w:r>
        <w:t>saachaa sayvhu saach pachhaanai.</w:t>
      </w:r>
    </w:p>
    <w:p w:rsidR="00A75876" w:rsidRDefault="00A75876">
      <w:pPr>
        <w:pStyle w:val="SGGSTrans"/>
      </w:pPr>
      <w:r>
        <w:t>Serving the True Lord, one realizes Truth.</w:t>
      </w:r>
    </w:p>
    <w:p w:rsidR="00A75876" w:rsidRDefault="00A75876">
      <w:pPr>
        <w:pStyle w:val="SGGSGurm"/>
      </w:pPr>
      <w:r>
        <w:rPr>
          <w:cs/>
          <w:lang w:bidi="pa-IN"/>
        </w:rPr>
        <w:t xml:space="preserve">ਗੁਰ ਕੈ ਸਬਦਿ ਹਰਿ ਦਰਿ ਨੀਸਾਣੈ ॥ </w:t>
      </w:r>
      <w:r>
        <w:rPr>
          <w:color w:val="008000"/>
          <w:sz w:val="18"/>
        </w:rPr>
        <w:t>(1174)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हरि</w:t>
      </w:r>
      <w:r>
        <w:t xml:space="preserve"> </w:t>
      </w:r>
      <w:r>
        <w:rPr>
          <w:cs/>
        </w:rPr>
        <w:t>दरि</w:t>
      </w:r>
      <w:r>
        <w:t xml:space="preserve"> </w:t>
      </w:r>
      <w:r>
        <w:rPr>
          <w:cs/>
        </w:rPr>
        <w:t>नीसाणै</w:t>
      </w:r>
      <w:r>
        <w:t xml:space="preserve"> </w:t>
      </w:r>
      <w:r>
        <w:rPr>
          <w:cs/>
        </w:rPr>
        <w:t>॥</w:t>
      </w:r>
    </w:p>
    <w:p w:rsidR="00A75876" w:rsidRDefault="00A75876">
      <w:pPr>
        <w:pStyle w:val="SGGSRoman"/>
      </w:pPr>
      <w:r>
        <w:t>gur kai sabad har dar neesaanai.</w:t>
      </w:r>
    </w:p>
    <w:p w:rsidR="00A75876" w:rsidRDefault="00A75876">
      <w:pPr>
        <w:pStyle w:val="SGGSTrans"/>
      </w:pPr>
      <w:r>
        <w:t>Through the Word of the Guru's Shabad, he goes to the Lord's Court with his banners flying proudly.</w:t>
      </w:r>
    </w:p>
    <w:p w:rsidR="00A75876" w:rsidRDefault="00A75876">
      <w:pPr>
        <w:pStyle w:val="SGGSGurm"/>
      </w:pPr>
      <w:r>
        <w:rPr>
          <w:cs/>
          <w:lang w:bidi="pa-IN"/>
        </w:rPr>
        <w:t xml:space="preserve">ਦਰਿ ਸਾਚੈ ਸਚੁ ਸੋਭਾ ਹੋਇ ॥ </w:t>
      </w:r>
      <w:r>
        <w:rPr>
          <w:color w:val="008000"/>
          <w:sz w:val="18"/>
        </w:rPr>
        <w:t>(1175)</w:t>
      </w:r>
    </w:p>
    <w:p w:rsidR="00A75876" w:rsidRDefault="00A75876">
      <w:pPr>
        <w:pStyle w:val="SGGSHindi"/>
      </w:pPr>
      <w:r>
        <w:rPr>
          <w:cs/>
        </w:rPr>
        <w:t>दरि</w:t>
      </w:r>
      <w:r>
        <w:t xml:space="preserve"> </w:t>
      </w:r>
      <w:r>
        <w:rPr>
          <w:cs/>
        </w:rPr>
        <w:t>साचै</w:t>
      </w:r>
      <w:r>
        <w:t xml:space="preserve"> </w:t>
      </w:r>
      <w:r>
        <w:rPr>
          <w:cs/>
        </w:rPr>
        <w:t>सचु</w:t>
      </w:r>
      <w:r>
        <w:t xml:space="preserve"> </w:t>
      </w:r>
      <w:r>
        <w:rPr>
          <w:cs/>
        </w:rPr>
        <w:t>सोभा</w:t>
      </w:r>
      <w:r>
        <w:t xml:space="preserve"> </w:t>
      </w:r>
      <w:r>
        <w:rPr>
          <w:cs/>
        </w:rPr>
        <w:t>होइ</w:t>
      </w:r>
      <w:r>
        <w:t xml:space="preserve"> </w:t>
      </w:r>
      <w:r>
        <w:rPr>
          <w:cs/>
        </w:rPr>
        <w:t>॥</w:t>
      </w:r>
    </w:p>
    <w:p w:rsidR="00A75876" w:rsidRDefault="00A75876">
      <w:pPr>
        <w:pStyle w:val="SGGSRoman"/>
      </w:pPr>
      <w:r>
        <w:t>dar saachai sach sobhaa ho-ay.</w:t>
      </w:r>
    </w:p>
    <w:p w:rsidR="00A75876" w:rsidRDefault="00A75876">
      <w:pPr>
        <w:pStyle w:val="SGGSTrans"/>
      </w:pPr>
      <w:r>
        <w:t>In the Court of the True Lord, he obtains true glory.</w:t>
      </w:r>
    </w:p>
    <w:p w:rsidR="00A75876" w:rsidRDefault="00A75876">
      <w:pPr>
        <w:pStyle w:val="SGGSGurm"/>
      </w:pPr>
      <w:r>
        <w:rPr>
          <w:cs/>
          <w:lang w:bidi="pa-IN"/>
        </w:rPr>
        <w:t>ਨਿਜ ਘਰਿ ਵਾਸਾ ਪਾਵੈ ਸੋਇ ॥੩</w:t>
      </w:r>
      <w:r>
        <w:rPr>
          <w:cs/>
        </w:rPr>
        <w:t xml:space="preserve">॥ </w:t>
      </w:r>
      <w:r>
        <w:rPr>
          <w:color w:val="008000"/>
          <w:sz w:val="18"/>
        </w:rPr>
        <w:t>(1175)</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पावै</w:t>
      </w:r>
      <w:r>
        <w:t xml:space="preserve"> </w:t>
      </w:r>
      <w:r>
        <w:rPr>
          <w:cs/>
        </w:rPr>
        <w:t>सोइ</w:t>
      </w:r>
      <w:r>
        <w:t xml:space="preserve"> </w:t>
      </w:r>
      <w:r>
        <w:rPr>
          <w:cs/>
        </w:rPr>
        <w:t>॥३॥</w:t>
      </w:r>
    </w:p>
    <w:p w:rsidR="00A75876" w:rsidRDefault="00A75876">
      <w:pPr>
        <w:pStyle w:val="SGGSRoman"/>
      </w:pPr>
      <w:r>
        <w:t>nij ghar vaasaa paavai so-ay. ||3||</w:t>
      </w:r>
    </w:p>
    <w:p w:rsidR="00A75876" w:rsidRDefault="00A75876">
      <w:pPr>
        <w:pStyle w:val="SGGSTrans"/>
      </w:pPr>
      <w:r>
        <w:t>He comes to dwell in the home of his own inner being. ||3||</w:t>
      </w:r>
    </w:p>
    <w:p w:rsidR="00A75876" w:rsidRDefault="00A75876">
      <w:pPr>
        <w:pStyle w:val="SGGSGurm"/>
      </w:pPr>
      <w:r>
        <w:rPr>
          <w:cs/>
          <w:lang w:bidi="pa-IN"/>
        </w:rPr>
        <w:t xml:space="preserve">ਆਪਿ ਅਭੁਲੁ ਸਚਾ ਸਚੁ ਸੋਇ ॥ </w:t>
      </w:r>
      <w:r>
        <w:rPr>
          <w:color w:val="008000"/>
          <w:sz w:val="18"/>
        </w:rPr>
        <w:t>(1175)</w:t>
      </w:r>
    </w:p>
    <w:p w:rsidR="00A75876" w:rsidRDefault="00A75876">
      <w:pPr>
        <w:pStyle w:val="SGGSHindi"/>
      </w:pPr>
      <w:r>
        <w:rPr>
          <w:cs/>
        </w:rPr>
        <w:t>आपि</w:t>
      </w:r>
      <w:r>
        <w:t xml:space="preserve"> </w:t>
      </w:r>
      <w:r>
        <w:rPr>
          <w:cs/>
        </w:rPr>
        <w:t>अभुलु</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aap abhul sachaa sach so-ay.</w:t>
      </w:r>
    </w:p>
    <w:p w:rsidR="00A75876" w:rsidRDefault="00A75876">
      <w:pPr>
        <w:pStyle w:val="SGGSTrans"/>
      </w:pPr>
      <w:r>
        <w:t>He cannot be fooled; He is the Truest of the True.</w:t>
      </w:r>
    </w:p>
    <w:p w:rsidR="00A75876" w:rsidRDefault="00A75876">
      <w:pPr>
        <w:pStyle w:val="SGGSGurm"/>
      </w:pPr>
      <w:r>
        <w:rPr>
          <w:cs/>
          <w:lang w:bidi="pa-IN"/>
        </w:rPr>
        <w:t xml:space="preserve">ਹੋਰਿ ਸਭਿ ਭੂਲਹਿ ਦੂਜੈ ਪਤਿ ਖੋਇ ॥ </w:t>
      </w:r>
      <w:r>
        <w:rPr>
          <w:color w:val="008000"/>
          <w:sz w:val="18"/>
        </w:rPr>
        <w:t>(1175)</w:t>
      </w:r>
    </w:p>
    <w:p w:rsidR="00A75876" w:rsidRDefault="00A75876">
      <w:pPr>
        <w:pStyle w:val="SGGSHindi"/>
      </w:pPr>
      <w:r>
        <w:rPr>
          <w:cs/>
        </w:rPr>
        <w:t>होरि</w:t>
      </w:r>
      <w:r>
        <w:t xml:space="preserve"> </w:t>
      </w:r>
      <w:r>
        <w:rPr>
          <w:cs/>
        </w:rPr>
        <w:t>सभि</w:t>
      </w:r>
      <w:r>
        <w:t xml:space="preserve"> </w:t>
      </w:r>
      <w:r>
        <w:rPr>
          <w:cs/>
        </w:rPr>
        <w:t>भूलहि</w:t>
      </w:r>
      <w:r>
        <w:t xml:space="preserve"> </w:t>
      </w:r>
      <w:r>
        <w:rPr>
          <w:cs/>
        </w:rPr>
        <w:t>दूजै</w:t>
      </w:r>
      <w:r>
        <w:t xml:space="preserve"> </w:t>
      </w:r>
      <w:r>
        <w:rPr>
          <w:cs/>
        </w:rPr>
        <w:t>पति</w:t>
      </w:r>
      <w:r>
        <w:t xml:space="preserve"> </w:t>
      </w:r>
      <w:r>
        <w:rPr>
          <w:cs/>
        </w:rPr>
        <w:t>खोइ</w:t>
      </w:r>
      <w:r>
        <w:t xml:space="preserve"> </w:t>
      </w:r>
      <w:r>
        <w:rPr>
          <w:cs/>
        </w:rPr>
        <w:t>॥</w:t>
      </w:r>
    </w:p>
    <w:p w:rsidR="00A75876" w:rsidRDefault="00A75876">
      <w:pPr>
        <w:pStyle w:val="SGGSRoman"/>
      </w:pPr>
      <w:r>
        <w:t>hor sabh bhooleh doojai pat kho-ay.</w:t>
      </w:r>
    </w:p>
    <w:p w:rsidR="00A75876" w:rsidRDefault="00A75876">
      <w:pPr>
        <w:pStyle w:val="SGGSTrans"/>
      </w:pPr>
      <w:r>
        <w:t>All others are deluded; in duality, they lose their honor.</w:t>
      </w:r>
    </w:p>
    <w:p w:rsidR="00A75876" w:rsidRDefault="00A75876">
      <w:pPr>
        <w:pStyle w:val="SGGSGurm"/>
      </w:pPr>
      <w:r>
        <w:rPr>
          <w:cs/>
          <w:lang w:bidi="pa-IN"/>
        </w:rPr>
        <w:t xml:space="preserve">ਸਾਚਾ ਸੇਵਹੁ ਸਾਚੀ ਬਾਣੀ ॥ </w:t>
      </w:r>
      <w:r>
        <w:rPr>
          <w:color w:val="008000"/>
          <w:sz w:val="18"/>
        </w:rPr>
        <w:t>(1175)</w:t>
      </w:r>
    </w:p>
    <w:p w:rsidR="00A75876" w:rsidRDefault="00A75876">
      <w:pPr>
        <w:pStyle w:val="SGGSHindi"/>
      </w:pPr>
      <w:r>
        <w:rPr>
          <w:cs/>
        </w:rPr>
        <w:t>साचा</w:t>
      </w:r>
      <w:r>
        <w:t xml:space="preserve"> </w:t>
      </w:r>
      <w:r>
        <w:rPr>
          <w:cs/>
        </w:rPr>
        <w:t>सेवहु</w:t>
      </w:r>
      <w:r>
        <w:t xml:space="preserve"> </w:t>
      </w:r>
      <w:r>
        <w:rPr>
          <w:cs/>
        </w:rPr>
        <w:t>साची</w:t>
      </w:r>
      <w:r>
        <w:t xml:space="preserve"> </w:t>
      </w:r>
      <w:r>
        <w:rPr>
          <w:cs/>
        </w:rPr>
        <w:t>बाणी</w:t>
      </w:r>
      <w:r>
        <w:t xml:space="preserve"> </w:t>
      </w:r>
      <w:r>
        <w:rPr>
          <w:cs/>
        </w:rPr>
        <w:t>॥</w:t>
      </w:r>
    </w:p>
    <w:p w:rsidR="00A75876" w:rsidRDefault="00A75876">
      <w:pPr>
        <w:pStyle w:val="SGGSRoman"/>
      </w:pPr>
      <w:r>
        <w:t>saachaa sayvhu saachee banee.</w:t>
      </w:r>
    </w:p>
    <w:p w:rsidR="00A75876" w:rsidRDefault="00A75876">
      <w:pPr>
        <w:pStyle w:val="SGGSTrans"/>
      </w:pPr>
      <w:r>
        <w:t>So serve the True Lord, through the True Bani of His Word.</w:t>
      </w:r>
    </w:p>
    <w:p w:rsidR="00A75876" w:rsidRDefault="00A75876">
      <w:pPr>
        <w:pStyle w:val="SGGSGurm"/>
      </w:pPr>
      <w:r>
        <w:rPr>
          <w:cs/>
          <w:lang w:bidi="pa-IN"/>
        </w:rPr>
        <w:t>ਨਾਨਕ ਨਾਮੇ ਸਾਚਿ ਸਮਾਣੀ ॥੪</w:t>
      </w:r>
      <w:r>
        <w:rPr>
          <w:cs/>
        </w:rPr>
        <w:t>॥</w:t>
      </w:r>
      <w:r>
        <w:rPr>
          <w:lang w:bidi="pa-IN"/>
        </w:rPr>
        <w:t>੯</w:t>
      </w:r>
      <w:r>
        <w:rPr>
          <w:cs/>
        </w:rPr>
        <w:t xml:space="preserve">॥ </w:t>
      </w:r>
      <w:r>
        <w:rPr>
          <w:color w:val="008000"/>
          <w:sz w:val="18"/>
        </w:rPr>
        <w:t>(1175)</w:t>
      </w:r>
    </w:p>
    <w:p w:rsidR="00A75876" w:rsidRDefault="00A75876">
      <w:pPr>
        <w:pStyle w:val="SGGSHindi"/>
      </w:pPr>
      <w:r>
        <w:rPr>
          <w:cs/>
        </w:rPr>
        <w:t>नानक</w:t>
      </w:r>
      <w:r>
        <w:t xml:space="preserve"> </w:t>
      </w:r>
      <w:r>
        <w:rPr>
          <w:cs/>
        </w:rPr>
        <w:t>नामे</w:t>
      </w:r>
      <w:r>
        <w:t xml:space="preserve"> </w:t>
      </w:r>
      <w:r>
        <w:rPr>
          <w:cs/>
        </w:rPr>
        <w:t>साचि</w:t>
      </w:r>
      <w:r>
        <w:t xml:space="preserve"> </w:t>
      </w:r>
      <w:r>
        <w:rPr>
          <w:cs/>
        </w:rPr>
        <w:t>समाणी</w:t>
      </w:r>
      <w:r>
        <w:t xml:space="preserve"> </w:t>
      </w:r>
      <w:r>
        <w:rPr>
          <w:cs/>
        </w:rPr>
        <w:t>॥४॥९॥</w:t>
      </w:r>
    </w:p>
    <w:p w:rsidR="00A75876" w:rsidRDefault="00A75876">
      <w:pPr>
        <w:pStyle w:val="SGGSRoman"/>
      </w:pPr>
      <w:r>
        <w:t>naanak naamay saach samaanee. ||4||9||</w:t>
      </w:r>
    </w:p>
    <w:p w:rsidR="00A75876" w:rsidRDefault="00A75876">
      <w:pPr>
        <w:pStyle w:val="SGGSTrans"/>
      </w:pPr>
      <w:r>
        <w:t>O Nanak, through the Naam, merge in the True Lord. ||4||9||</w:t>
      </w:r>
    </w:p>
    <w:p w:rsidR="00A75876" w:rsidRDefault="00A75876">
      <w:pPr>
        <w:pStyle w:val="SGGSGurm"/>
      </w:pPr>
      <w:r>
        <w:rPr>
          <w:cs/>
          <w:lang w:bidi="pa-IN"/>
        </w:rPr>
        <w:t xml:space="preserve">ਬਸੰਤੁ ਮਹਲਾ ੩ </w:t>
      </w:r>
      <w:r>
        <w:rPr>
          <w:cs/>
        </w:rPr>
        <w:t>॥</w:t>
      </w:r>
      <w:r>
        <w:t xml:space="preserve"> </w:t>
      </w:r>
      <w:r>
        <w:rPr>
          <w:color w:val="008000"/>
          <w:sz w:val="18"/>
        </w:rPr>
        <w:t>(1175)</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ਬਿਨੁ ਕਰਮਾ ਸਭ ਭਰਮਿ ਭੁਲਾਈ ॥ </w:t>
      </w:r>
      <w:r>
        <w:rPr>
          <w:color w:val="008000"/>
          <w:sz w:val="18"/>
        </w:rPr>
        <w:t>(1175)</w:t>
      </w:r>
    </w:p>
    <w:p w:rsidR="00A75876" w:rsidRDefault="00A75876">
      <w:pPr>
        <w:pStyle w:val="SGGSHindi"/>
      </w:pPr>
      <w:r>
        <w:rPr>
          <w:cs/>
        </w:rPr>
        <w:t>बिनु</w:t>
      </w:r>
      <w:r>
        <w:t xml:space="preserve"> </w:t>
      </w:r>
      <w:r>
        <w:rPr>
          <w:cs/>
        </w:rPr>
        <w:t>करमा</w:t>
      </w:r>
      <w:r>
        <w:t xml:space="preserve"> </w:t>
      </w:r>
      <w:r>
        <w:rPr>
          <w:cs/>
        </w:rPr>
        <w:t>सभ</w:t>
      </w:r>
      <w:r>
        <w:t xml:space="preserve"> </w:t>
      </w:r>
      <w:r>
        <w:rPr>
          <w:cs/>
        </w:rPr>
        <w:t>भरमि</w:t>
      </w:r>
      <w:r>
        <w:t xml:space="preserve"> </w:t>
      </w:r>
      <w:r>
        <w:rPr>
          <w:cs/>
        </w:rPr>
        <w:t>भुलाई</w:t>
      </w:r>
      <w:r>
        <w:t xml:space="preserve"> </w:t>
      </w:r>
      <w:r>
        <w:rPr>
          <w:cs/>
        </w:rPr>
        <w:t>॥</w:t>
      </w:r>
    </w:p>
    <w:p w:rsidR="00A75876" w:rsidRDefault="00A75876">
      <w:pPr>
        <w:pStyle w:val="SGGSRoman"/>
      </w:pPr>
      <w:r>
        <w:t>bin karmaa sabh bharam bhulaa-ee.</w:t>
      </w:r>
    </w:p>
    <w:p w:rsidR="00A75876" w:rsidRDefault="00A75876">
      <w:pPr>
        <w:pStyle w:val="SGGSTrans"/>
      </w:pPr>
      <w:r>
        <w:t>Without the grace of good karma, all are deluded by doubt.</w:t>
      </w:r>
    </w:p>
    <w:p w:rsidR="00A75876" w:rsidRDefault="00A75876">
      <w:pPr>
        <w:pStyle w:val="SGGSGurm"/>
      </w:pPr>
      <w:r>
        <w:rPr>
          <w:cs/>
          <w:lang w:bidi="pa-IN"/>
        </w:rPr>
        <w:t xml:space="preserve">ਮਾਇਆ ਮੋਹਿ ਬਹੁਤੁ ਦੁਖੁ ਪਾਈ ॥ </w:t>
      </w:r>
      <w:r>
        <w:rPr>
          <w:color w:val="008000"/>
          <w:sz w:val="18"/>
        </w:rPr>
        <w:t>(1175)</w:t>
      </w:r>
    </w:p>
    <w:p w:rsidR="00A75876" w:rsidRDefault="00A75876">
      <w:pPr>
        <w:pStyle w:val="SGGSHindi"/>
      </w:pPr>
      <w:r>
        <w:rPr>
          <w:cs/>
        </w:rPr>
        <w:t>माइआ</w:t>
      </w:r>
      <w:r>
        <w:t xml:space="preserve"> </w:t>
      </w:r>
      <w:r>
        <w:rPr>
          <w:cs/>
        </w:rPr>
        <w:t>मोहि</w:t>
      </w:r>
      <w:r>
        <w:t xml:space="preserve"> </w:t>
      </w:r>
      <w:r>
        <w:rPr>
          <w:cs/>
        </w:rPr>
        <w:t>बहुतु</w:t>
      </w:r>
      <w:r>
        <w:t xml:space="preserve"> </w:t>
      </w:r>
      <w:r>
        <w:rPr>
          <w:cs/>
        </w:rPr>
        <w:t>दुखु</w:t>
      </w:r>
      <w:r>
        <w:t xml:space="preserve"> </w:t>
      </w:r>
      <w:r>
        <w:rPr>
          <w:cs/>
        </w:rPr>
        <w:t>पाई</w:t>
      </w:r>
      <w:r>
        <w:t xml:space="preserve"> </w:t>
      </w:r>
      <w:r>
        <w:rPr>
          <w:cs/>
        </w:rPr>
        <w:t>॥</w:t>
      </w:r>
    </w:p>
    <w:p w:rsidR="00A75876" w:rsidRDefault="00A75876">
      <w:pPr>
        <w:pStyle w:val="SGGSRoman"/>
      </w:pPr>
      <w:r>
        <w:t>maa-i-aa mohi bahut dukh paa-ee.</w:t>
      </w:r>
    </w:p>
    <w:p w:rsidR="00A75876" w:rsidRDefault="00A75876">
      <w:pPr>
        <w:pStyle w:val="SGGSTrans"/>
      </w:pPr>
      <w:r>
        <w:t>In attachment to Maya, they suffer in terrible pain.</w:t>
      </w:r>
    </w:p>
    <w:p w:rsidR="00A75876" w:rsidRDefault="00A75876">
      <w:pPr>
        <w:pStyle w:val="SGGSGurm"/>
      </w:pPr>
      <w:r>
        <w:rPr>
          <w:cs/>
          <w:lang w:bidi="pa-IN"/>
        </w:rPr>
        <w:t xml:space="preserve">ਮਨਮੁਖ ਅੰਧੇ ਠਉਰ ਨ ਪਾਈ ॥ </w:t>
      </w:r>
      <w:r>
        <w:rPr>
          <w:color w:val="008000"/>
          <w:sz w:val="18"/>
        </w:rPr>
        <w:t>(1175)</w:t>
      </w:r>
    </w:p>
    <w:p w:rsidR="00A75876" w:rsidRDefault="00A75876">
      <w:pPr>
        <w:pStyle w:val="SGGSHindi"/>
      </w:pPr>
      <w:r>
        <w:rPr>
          <w:cs/>
        </w:rPr>
        <w:t>मनमुख</w:t>
      </w:r>
      <w:r>
        <w:t xml:space="preserve"> </w:t>
      </w:r>
      <w:r>
        <w:rPr>
          <w:cs/>
        </w:rPr>
        <w:t>अंधे</w:t>
      </w:r>
      <w:r>
        <w:t xml:space="preserve"> </w:t>
      </w:r>
      <w:r>
        <w:rPr>
          <w:cs/>
        </w:rPr>
        <w:t>ठउर</w:t>
      </w:r>
      <w:r>
        <w:t xml:space="preserve"> </w:t>
      </w:r>
      <w:r>
        <w:rPr>
          <w:cs/>
        </w:rPr>
        <w:t>न</w:t>
      </w:r>
      <w:r>
        <w:t xml:space="preserve"> </w:t>
      </w:r>
      <w:r>
        <w:rPr>
          <w:cs/>
        </w:rPr>
        <w:t>पाई</w:t>
      </w:r>
      <w:r>
        <w:t xml:space="preserve"> </w:t>
      </w:r>
      <w:r>
        <w:rPr>
          <w:cs/>
        </w:rPr>
        <w:t>॥</w:t>
      </w:r>
    </w:p>
    <w:p w:rsidR="00A75876" w:rsidRDefault="00A75876">
      <w:pPr>
        <w:pStyle w:val="SGGSRoman"/>
      </w:pPr>
      <w:r>
        <w:t>manmukh anDhay tha-ur na paa-ee.</w:t>
      </w:r>
    </w:p>
    <w:p w:rsidR="00A75876" w:rsidRDefault="00A75876">
      <w:pPr>
        <w:pStyle w:val="SGGSTrans"/>
      </w:pPr>
      <w:r>
        <w:t>The blind, self-willed manmukhs find no place of rest.</w:t>
      </w:r>
    </w:p>
    <w:p w:rsidR="00A75876" w:rsidRDefault="00A75876">
      <w:pPr>
        <w:pStyle w:val="SGGSGurm"/>
      </w:pPr>
      <w:r>
        <w:rPr>
          <w:cs/>
          <w:lang w:bidi="pa-IN"/>
        </w:rPr>
        <w:t>ਬਿਸਟਾ ਕਾ ਕੀੜਾ ਬਿਸਟਾ ਮਾਹਿ ਸਮਾਈ ॥੧</w:t>
      </w:r>
      <w:r>
        <w:rPr>
          <w:cs/>
        </w:rPr>
        <w:t xml:space="preserve">॥ </w:t>
      </w:r>
      <w:r>
        <w:rPr>
          <w:color w:val="008000"/>
          <w:sz w:val="18"/>
        </w:rPr>
        <w:t>(1175)</w:t>
      </w:r>
    </w:p>
    <w:p w:rsidR="00A75876" w:rsidRDefault="00A75876">
      <w:pPr>
        <w:pStyle w:val="SGGSHindi"/>
      </w:pPr>
      <w:r>
        <w:rPr>
          <w:cs/>
        </w:rPr>
        <w:t>बिसटा</w:t>
      </w:r>
      <w:r>
        <w:t xml:space="preserve"> </w:t>
      </w:r>
      <w:r>
        <w:rPr>
          <w:cs/>
        </w:rPr>
        <w:t>का</w:t>
      </w:r>
      <w:r>
        <w:t xml:space="preserve"> </w:t>
      </w:r>
      <w:r>
        <w:rPr>
          <w:cs/>
        </w:rPr>
        <w:t>कीड़ा</w:t>
      </w:r>
      <w:r>
        <w:t xml:space="preserve"> </w:t>
      </w:r>
      <w:r>
        <w:rPr>
          <w:cs/>
        </w:rPr>
        <w:t>बिसटा</w:t>
      </w:r>
      <w:r>
        <w:t xml:space="preserve"> </w:t>
      </w:r>
      <w:r>
        <w:rPr>
          <w:cs/>
        </w:rPr>
        <w:t>माहि</w:t>
      </w:r>
      <w:r>
        <w:t xml:space="preserve"> </w:t>
      </w:r>
      <w:r>
        <w:rPr>
          <w:cs/>
        </w:rPr>
        <w:t>समाई</w:t>
      </w:r>
      <w:r>
        <w:t xml:space="preserve"> </w:t>
      </w:r>
      <w:r>
        <w:rPr>
          <w:cs/>
        </w:rPr>
        <w:t>॥१॥</w:t>
      </w:r>
    </w:p>
    <w:p w:rsidR="00A75876" w:rsidRDefault="00A75876">
      <w:pPr>
        <w:pStyle w:val="SGGSRoman"/>
      </w:pPr>
      <w:r>
        <w:t>bistaa kaa keerhaa bistaa maahi samaa-ee. ||1||</w:t>
      </w:r>
    </w:p>
    <w:p w:rsidR="00A75876" w:rsidRDefault="00A75876">
      <w:pPr>
        <w:pStyle w:val="SGGSTrans"/>
      </w:pPr>
      <w:r>
        <w:t>They are like maggots in manure, rotting away in manure. ||1||</w:t>
      </w:r>
    </w:p>
    <w:p w:rsidR="00A75876" w:rsidRDefault="00A75876">
      <w:pPr>
        <w:pStyle w:val="SGGSGurm"/>
      </w:pPr>
      <w:r>
        <w:rPr>
          <w:cs/>
          <w:lang w:bidi="pa-IN"/>
        </w:rPr>
        <w:t xml:space="preserve">ਹੁਕਮੁ ਮੰਨੇ ਸੋ ਜਨੁ ਪਰਵਾਣੁ ॥ </w:t>
      </w:r>
      <w:r>
        <w:rPr>
          <w:color w:val="008000"/>
          <w:sz w:val="18"/>
        </w:rPr>
        <w:t>(1175)</w:t>
      </w:r>
    </w:p>
    <w:p w:rsidR="00A75876" w:rsidRDefault="00A75876">
      <w:pPr>
        <w:pStyle w:val="SGGSHindi"/>
      </w:pPr>
      <w:r>
        <w:rPr>
          <w:cs/>
        </w:rPr>
        <w:t>हुकमु</w:t>
      </w:r>
      <w:r>
        <w:t xml:space="preserve"> </w:t>
      </w:r>
      <w:r>
        <w:rPr>
          <w:cs/>
        </w:rPr>
        <w:t>मंने</w:t>
      </w:r>
      <w:r>
        <w:t xml:space="preserve"> </w:t>
      </w:r>
      <w:r>
        <w:rPr>
          <w:cs/>
        </w:rPr>
        <w:t>सो</w:t>
      </w:r>
      <w:r>
        <w:t xml:space="preserve"> </w:t>
      </w:r>
      <w:r>
        <w:rPr>
          <w:cs/>
        </w:rPr>
        <w:t>जनु</w:t>
      </w:r>
      <w:r>
        <w:t xml:space="preserve"> </w:t>
      </w:r>
      <w:r>
        <w:rPr>
          <w:cs/>
        </w:rPr>
        <w:t>परवाणु</w:t>
      </w:r>
      <w:r>
        <w:t xml:space="preserve"> </w:t>
      </w:r>
      <w:r>
        <w:rPr>
          <w:cs/>
        </w:rPr>
        <w:t>॥</w:t>
      </w:r>
    </w:p>
    <w:p w:rsidR="00A75876" w:rsidRDefault="00A75876">
      <w:pPr>
        <w:pStyle w:val="SGGSRoman"/>
      </w:pPr>
      <w:r>
        <w:t>hukam mannay so jan parvaan.</w:t>
      </w:r>
    </w:p>
    <w:p w:rsidR="00A75876" w:rsidRDefault="00A75876">
      <w:pPr>
        <w:pStyle w:val="SGGSTrans"/>
      </w:pPr>
      <w:r>
        <w:t>That humble being who obeys the Hukam of the Lord's Command is accepted.</w:t>
      </w:r>
    </w:p>
    <w:p w:rsidR="00A75876" w:rsidRDefault="00A75876">
      <w:pPr>
        <w:pStyle w:val="SGGSGurm"/>
      </w:pPr>
      <w:r>
        <w:rPr>
          <w:cs/>
          <w:lang w:bidi="pa-IN"/>
        </w:rPr>
        <w:t>ਗੁਰ ਕੈ ਸਬਦਿ ਨਾਮਿ ਨੀਸਾਣੁ ॥੧</w:t>
      </w:r>
      <w:r>
        <w:rPr>
          <w:cs/>
        </w:rPr>
        <w:t xml:space="preserve">॥ </w:t>
      </w:r>
      <w:r>
        <w:rPr>
          <w:lang w:bidi="pa-IN"/>
        </w:rPr>
        <w:t xml:space="preserve">ਰਹਾਉ ॥ </w:t>
      </w:r>
      <w:r>
        <w:rPr>
          <w:color w:val="008000"/>
          <w:sz w:val="18"/>
        </w:rPr>
        <w:t>(1175)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नामि</w:t>
      </w:r>
      <w:r>
        <w:t xml:space="preserve"> </w:t>
      </w:r>
      <w:r>
        <w:rPr>
          <w:cs/>
        </w:rPr>
        <w:t>नीसाणु</w:t>
      </w:r>
      <w:r>
        <w:t xml:space="preserve"> </w:t>
      </w:r>
      <w:r>
        <w:rPr>
          <w:cs/>
        </w:rPr>
        <w:t>॥१॥</w:t>
      </w:r>
      <w:r>
        <w:t xml:space="preserve"> </w:t>
      </w:r>
      <w:r>
        <w:rPr>
          <w:cs/>
        </w:rPr>
        <w:t>रहाउ</w:t>
      </w:r>
      <w:r>
        <w:t xml:space="preserve"> </w:t>
      </w:r>
      <w:r>
        <w:rPr>
          <w:cs/>
        </w:rPr>
        <w:t>॥</w:t>
      </w:r>
    </w:p>
    <w:p w:rsidR="00A75876" w:rsidRDefault="00A75876">
      <w:pPr>
        <w:pStyle w:val="SGGSRoman"/>
      </w:pPr>
      <w:r>
        <w:t>gur kai sabad naam neesaan. ||1|| rahaa-o.</w:t>
      </w:r>
    </w:p>
    <w:p w:rsidR="00A75876" w:rsidRDefault="00A75876">
      <w:pPr>
        <w:pStyle w:val="SGGSTrans"/>
      </w:pPr>
      <w:r>
        <w:t>Through the Word of the Guru's Shabad, he is blessed with the insignia and the banner of the Naam, the Name of the Lord. ||1||Pause||</w:t>
      </w:r>
    </w:p>
    <w:p w:rsidR="00A75876" w:rsidRDefault="00A75876">
      <w:pPr>
        <w:pStyle w:val="SGGSGurm"/>
      </w:pPr>
      <w:r>
        <w:rPr>
          <w:cs/>
          <w:lang w:bidi="pa-IN"/>
        </w:rPr>
        <w:t xml:space="preserve">ਸਾਚਿ ਰਤੇ ਜਿਨ੍ਹ੍ਹਾ ਧੁਰਿ ਲਿਖਿ ਪਾਇਆ ॥ </w:t>
      </w:r>
      <w:r>
        <w:rPr>
          <w:color w:val="008000"/>
          <w:sz w:val="18"/>
        </w:rPr>
        <w:t>(1175)</w:t>
      </w:r>
    </w:p>
    <w:p w:rsidR="00A75876" w:rsidRDefault="00A75876">
      <w:pPr>
        <w:pStyle w:val="SGGSHindi"/>
      </w:pPr>
      <w:r>
        <w:rPr>
          <w:cs/>
        </w:rPr>
        <w:t>साचि</w:t>
      </w:r>
      <w:r>
        <w:t xml:space="preserve"> </w:t>
      </w:r>
      <w:r>
        <w:rPr>
          <w:cs/>
        </w:rPr>
        <w:t>रते</w:t>
      </w:r>
      <w:r>
        <w:t xml:space="preserve"> </w:t>
      </w:r>
      <w:r>
        <w:rPr>
          <w:cs/>
        </w:rPr>
        <w:t>जिन्हा</w:t>
      </w:r>
      <w:r>
        <w:t xml:space="preserve"> </w:t>
      </w:r>
      <w:r>
        <w:rPr>
          <w:cs/>
        </w:rPr>
        <w:t>धुरि</w:t>
      </w:r>
      <w:r>
        <w:t xml:space="preserve"> </w:t>
      </w:r>
      <w:r>
        <w:rPr>
          <w:cs/>
        </w:rPr>
        <w:t>लिखि</w:t>
      </w:r>
      <w:r>
        <w:t xml:space="preserve"> </w:t>
      </w:r>
      <w:r>
        <w:rPr>
          <w:cs/>
        </w:rPr>
        <w:t>पाइआ</w:t>
      </w:r>
      <w:r>
        <w:t xml:space="preserve"> </w:t>
      </w:r>
      <w:r>
        <w:rPr>
          <w:cs/>
        </w:rPr>
        <w:t>॥</w:t>
      </w:r>
    </w:p>
    <w:p w:rsidR="00A75876" w:rsidRDefault="00A75876">
      <w:pPr>
        <w:pStyle w:val="SGGSRoman"/>
      </w:pPr>
      <w:r>
        <w:t>saach ratay jin</w:t>
      </w:r>
      <w:r>
        <w:rPr>
          <w:vertAlign w:val="superscript"/>
        </w:rPr>
        <w:t>H</w:t>
      </w:r>
      <w:r>
        <w:t>aa Dhur likh paa-i-aa.</w:t>
      </w:r>
    </w:p>
    <w:p w:rsidR="00A75876" w:rsidRDefault="00A75876">
      <w:pPr>
        <w:pStyle w:val="SGGSTrans"/>
      </w:pPr>
      <w:r>
        <w:t>Those who have such pre-ordained destiny are imbued with the Naam.</w:t>
      </w:r>
    </w:p>
    <w:p w:rsidR="00A75876" w:rsidRDefault="00A75876">
      <w:pPr>
        <w:pStyle w:val="SGGSGurm"/>
      </w:pPr>
      <w:r>
        <w:rPr>
          <w:cs/>
          <w:lang w:bidi="pa-IN"/>
        </w:rPr>
        <w:t xml:space="preserve">ਹਰਿ ਕਾ ਨਾਮੁ ਸਦਾ ਮਨਿ ਭਾਇਆ ॥ </w:t>
      </w:r>
      <w:r>
        <w:rPr>
          <w:color w:val="008000"/>
          <w:sz w:val="18"/>
        </w:rPr>
        <w:t>(1175)</w:t>
      </w:r>
    </w:p>
    <w:p w:rsidR="00A75876" w:rsidRDefault="00A75876">
      <w:pPr>
        <w:pStyle w:val="SGGSHindi"/>
      </w:pPr>
      <w:r>
        <w:rPr>
          <w:cs/>
        </w:rPr>
        <w:t>हरि</w:t>
      </w:r>
      <w:r>
        <w:t xml:space="preserve"> </w:t>
      </w:r>
      <w:r>
        <w:rPr>
          <w:cs/>
        </w:rPr>
        <w:t>का</w:t>
      </w:r>
      <w:r>
        <w:t xml:space="preserve"> </w:t>
      </w:r>
      <w:r>
        <w:rPr>
          <w:cs/>
        </w:rPr>
        <w:t>नामु</w:t>
      </w:r>
      <w:r>
        <w:t xml:space="preserve"> </w:t>
      </w:r>
      <w:r>
        <w:rPr>
          <w:cs/>
        </w:rPr>
        <w:t>सदा</w:t>
      </w:r>
      <w:r>
        <w:t xml:space="preserve"> </w:t>
      </w:r>
      <w:r>
        <w:rPr>
          <w:cs/>
        </w:rPr>
        <w:t>मनि</w:t>
      </w:r>
      <w:r>
        <w:t xml:space="preserve"> </w:t>
      </w:r>
      <w:r>
        <w:rPr>
          <w:cs/>
        </w:rPr>
        <w:t>भाइआ</w:t>
      </w:r>
      <w:r>
        <w:t xml:space="preserve"> </w:t>
      </w:r>
      <w:r>
        <w:rPr>
          <w:cs/>
        </w:rPr>
        <w:t>॥</w:t>
      </w:r>
    </w:p>
    <w:p w:rsidR="00A75876" w:rsidRDefault="00A75876">
      <w:pPr>
        <w:pStyle w:val="SGGSRoman"/>
      </w:pPr>
      <w:r>
        <w:t>har kaa naam sadaa man bhaa-i-aa.</w:t>
      </w:r>
    </w:p>
    <w:p w:rsidR="00A75876" w:rsidRDefault="00A75876">
      <w:pPr>
        <w:pStyle w:val="SGGSTrans"/>
      </w:pPr>
      <w:r>
        <w:t>The Name of the Lord is forever pleasing to their minds.</w:t>
      </w:r>
    </w:p>
    <w:p w:rsidR="00A75876" w:rsidRDefault="00A75876">
      <w:pPr>
        <w:pStyle w:val="SGGSGurm"/>
      </w:pPr>
      <w:r>
        <w:rPr>
          <w:cs/>
          <w:lang w:bidi="pa-IN"/>
        </w:rPr>
        <w:t xml:space="preserve">ਸਤਿਗੁਰ ਕੀ ਬਾਣੀ ਸਦਾ ਸੁਖੁ ਹੋਇ ॥ </w:t>
      </w:r>
      <w:r>
        <w:rPr>
          <w:color w:val="008000"/>
          <w:sz w:val="18"/>
        </w:rPr>
        <w:t>(1175)</w:t>
      </w:r>
    </w:p>
    <w:p w:rsidR="00A75876" w:rsidRDefault="00A75876">
      <w:pPr>
        <w:pStyle w:val="SGGSHindi"/>
      </w:pPr>
      <w:r>
        <w:rPr>
          <w:cs/>
        </w:rPr>
        <w:t>सतिगुर</w:t>
      </w:r>
      <w:r>
        <w:t xml:space="preserve"> </w:t>
      </w:r>
      <w:r>
        <w:rPr>
          <w:cs/>
        </w:rPr>
        <w:t>की</w:t>
      </w:r>
      <w:r>
        <w:t xml:space="preserve"> </w:t>
      </w:r>
      <w:r>
        <w:rPr>
          <w:cs/>
        </w:rPr>
        <w:t>बाणी</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satgur kee banee sadaa sukh ho-ay.</w:t>
      </w:r>
    </w:p>
    <w:p w:rsidR="00A75876" w:rsidRDefault="00A75876">
      <w:pPr>
        <w:pStyle w:val="SGGSTrans"/>
      </w:pPr>
      <w:r>
        <w:t>Through the Bani, the Word of the True Guru, eternal peace is found.</w:t>
      </w:r>
    </w:p>
    <w:p w:rsidR="00A75876" w:rsidRDefault="00A75876">
      <w:pPr>
        <w:pStyle w:val="SGGSGurm"/>
      </w:pPr>
      <w:r>
        <w:rPr>
          <w:cs/>
          <w:lang w:bidi="pa-IN"/>
        </w:rPr>
        <w:t>ਜੋਤੀ ਜੋਤਿ ਮਿਲਾਏ ਸੋਇ ॥੨</w:t>
      </w:r>
      <w:r>
        <w:rPr>
          <w:cs/>
        </w:rPr>
        <w:t xml:space="preserve">॥ </w:t>
      </w:r>
      <w:r>
        <w:rPr>
          <w:color w:val="008000"/>
          <w:sz w:val="18"/>
        </w:rPr>
        <w:t>(1175)</w:t>
      </w:r>
    </w:p>
    <w:p w:rsidR="00A75876" w:rsidRDefault="00A75876">
      <w:pPr>
        <w:pStyle w:val="SGGSHindi"/>
      </w:pPr>
      <w:r>
        <w:rPr>
          <w:cs/>
        </w:rPr>
        <w:t>जोती</w:t>
      </w:r>
      <w:r>
        <w:t xml:space="preserve"> </w:t>
      </w:r>
      <w:r>
        <w:rPr>
          <w:cs/>
        </w:rPr>
        <w:t>जोति</w:t>
      </w:r>
      <w:r>
        <w:t xml:space="preserve"> </w:t>
      </w:r>
      <w:r>
        <w:rPr>
          <w:cs/>
        </w:rPr>
        <w:t>मिलाए</w:t>
      </w:r>
      <w:r>
        <w:t xml:space="preserve"> </w:t>
      </w:r>
      <w:r>
        <w:rPr>
          <w:cs/>
        </w:rPr>
        <w:t>सोइ</w:t>
      </w:r>
      <w:r>
        <w:t xml:space="preserve"> </w:t>
      </w:r>
      <w:r>
        <w:rPr>
          <w:cs/>
        </w:rPr>
        <w:t>॥२॥</w:t>
      </w:r>
    </w:p>
    <w:p w:rsidR="00A75876" w:rsidRDefault="00A75876">
      <w:pPr>
        <w:pStyle w:val="SGGSRoman"/>
      </w:pPr>
      <w:r>
        <w:t>jotee jot milaa-ay so-ay. ||2||</w:t>
      </w:r>
    </w:p>
    <w:p w:rsidR="00A75876" w:rsidRDefault="00A75876">
      <w:pPr>
        <w:pStyle w:val="SGGSTrans"/>
      </w:pPr>
      <w:r>
        <w:t>Through it, one's light merges into the Light. ||2||</w:t>
      </w:r>
    </w:p>
    <w:p w:rsidR="00A75876" w:rsidRDefault="00A75876">
      <w:pPr>
        <w:pStyle w:val="SGGSGurm"/>
      </w:pPr>
      <w:r>
        <w:rPr>
          <w:cs/>
          <w:lang w:bidi="pa-IN"/>
        </w:rPr>
        <w:t xml:space="preserve">ਏਕੁ ਨਾਮੁ ਤਾਰੇ ਸੰਸਾਰੁ ॥ </w:t>
      </w:r>
      <w:r>
        <w:rPr>
          <w:color w:val="008000"/>
          <w:sz w:val="18"/>
        </w:rPr>
        <w:t>(1175)</w:t>
      </w:r>
    </w:p>
    <w:p w:rsidR="00A75876" w:rsidRDefault="00A75876">
      <w:pPr>
        <w:pStyle w:val="SGGSHindi"/>
      </w:pPr>
      <w:r>
        <w:rPr>
          <w:cs/>
        </w:rPr>
        <w:t>एकु</w:t>
      </w:r>
      <w:r>
        <w:t xml:space="preserve"> </w:t>
      </w:r>
      <w:r>
        <w:rPr>
          <w:cs/>
        </w:rPr>
        <w:t>नामु</w:t>
      </w:r>
      <w:r>
        <w:t xml:space="preserve"> </w:t>
      </w:r>
      <w:r>
        <w:rPr>
          <w:cs/>
        </w:rPr>
        <w:t>तारे</w:t>
      </w:r>
      <w:r>
        <w:t xml:space="preserve"> </w:t>
      </w:r>
      <w:r>
        <w:rPr>
          <w:cs/>
        </w:rPr>
        <w:t>संसारु</w:t>
      </w:r>
      <w:r>
        <w:t xml:space="preserve"> </w:t>
      </w:r>
      <w:r>
        <w:rPr>
          <w:cs/>
        </w:rPr>
        <w:t>॥</w:t>
      </w:r>
    </w:p>
    <w:p w:rsidR="00A75876" w:rsidRDefault="00A75876">
      <w:pPr>
        <w:pStyle w:val="SGGSRoman"/>
      </w:pPr>
      <w:r>
        <w:t>ayk naam taaray sansaar.</w:t>
      </w:r>
    </w:p>
    <w:p w:rsidR="00A75876" w:rsidRDefault="00A75876">
      <w:pPr>
        <w:pStyle w:val="SGGSTrans"/>
      </w:pPr>
      <w:r>
        <w:t>Only the Naam, the Name of the Lord, can save the world.</w:t>
      </w:r>
    </w:p>
    <w:p w:rsidR="00A75876" w:rsidRDefault="00A75876">
      <w:pPr>
        <w:pStyle w:val="SGGSGurm"/>
      </w:pPr>
      <w:r>
        <w:rPr>
          <w:cs/>
          <w:lang w:bidi="pa-IN"/>
        </w:rPr>
        <w:t xml:space="preserve">ਗੁਰ ਪਰਸਾਦੀ ਨਾਮ ਪਿਆਰੁ ॥ </w:t>
      </w:r>
      <w:r>
        <w:rPr>
          <w:color w:val="008000"/>
          <w:sz w:val="18"/>
        </w:rPr>
        <w:t>(1175)</w:t>
      </w:r>
    </w:p>
    <w:p w:rsidR="00A75876" w:rsidRDefault="00A75876">
      <w:pPr>
        <w:pStyle w:val="SGGSHindi"/>
      </w:pPr>
      <w:r>
        <w:rPr>
          <w:cs/>
        </w:rPr>
        <w:t>गुर</w:t>
      </w:r>
      <w:r>
        <w:t xml:space="preserve"> </w:t>
      </w:r>
      <w:r>
        <w:rPr>
          <w:cs/>
        </w:rPr>
        <w:t>परसादी</w:t>
      </w:r>
      <w:r>
        <w:t xml:space="preserve"> </w:t>
      </w:r>
      <w:r>
        <w:rPr>
          <w:cs/>
        </w:rPr>
        <w:t>नाम</w:t>
      </w:r>
      <w:r>
        <w:t xml:space="preserve"> </w:t>
      </w:r>
      <w:r>
        <w:rPr>
          <w:cs/>
        </w:rPr>
        <w:t>पिआरु</w:t>
      </w:r>
      <w:r>
        <w:t xml:space="preserve"> </w:t>
      </w:r>
      <w:r>
        <w:rPr>
          <w:cs/>
        </w:rPr>
        <w:t>॥</w:t>
      </w:r>
    </w:p>
    <w:p w:rsidR="00A75876" w:rsidRDefault="00A75876">
      <w:pPr>
        <w:pStyle w:val="SGGSRoman"/>
      </w:pPr>
      <w:r>
        <w:t>gur parsaadee naam pi-aar.</w:t>
      </w:r>
    </w:p>
    <w:p w:rsidR="00A75876" w:rsidRDefault="00A75876">
      <w:pPr>
        <w:pStyle w:val="SGGSTrans"/>
      </w:pPr>
      <w:r>
        <w:t>By Guru's Grace, one comes to love the Naam.</w:t>
      </w:r>
    </w:p>
    <w:p w:rsidR="00A75876" w:rsidRDefault="00A75876">
      <w:pPr>
        <w:pStyle w:val="SGGSGurm"/>
      </w:pPr>
      <w:r>
        <w:rPr>
          <w:cs/>
          <w:lang w:bidi="pa-IN"/>
        </w:rPr>
        <w:t xml:space="preserve">ਬਿਨੁ ਨਾਮੈ ਮੁਕਤਿ ਕਿਨੈ ਨ ਪਾਈ ॥ </w:t>
      </w:r>
      <w:r>
        <w:rPr>
          <w:color w:val="008000"/>
          <w:sz w:val="18"/>
        </w:rPr>
        <w:t>(1175)</w:t>
      </w:r>
    </w:p>
    <w:p w:rsidR="00A75876" w:rsidRDefault="00A75876">
      <w:pPr>
        <w:pStyle w:val="SGGSHindi"/>
      </w:pPr>
      <w:r>
        <w:rPr>
          <w:cs/>
        </w:rPr>
        <w:t>बिनु</w:t>
      </w:r>
      <w:r>
        <w:t xml:space="preserve"> </w:t>
      </w:r>
      <w:r>
        <w:rPr>
          <w:cs/>
        </w:rPr>
        <w:t>नामै</w:t>
      </w:r>
      <w:r>
        <w:t xml:space="preserve"> </w:t>
      </w:r>
      <w:r>
        <w:rPr>
          <w:cs/>
        </w:rPr>
        <w:t>मुकति</w:t>
      </w:r>
      <w:r>
        <w:t xml:space="preserve"> </w:t>
      </w:r>
      <w:r>
        <w:rPr>
          <w:cs/>
        </w:rPr>
        <w:t>किनै</w:t>
      </w:r>
      <w:r>
        <w:t xml:space="preserve"> </w:t>
      </w:r>
      <w:r>
        <w:rPr>
          <w:cs/>
        </w:rPr>
        <w:t>न</w:t>
      </w:r>
      <w:r>
        <w:t xml:space="preserve"> </w:t>
      </w:r>
      <w:r>
        <w:rPr>
          <w:cs/>
        </w:rPr>
        <w:t>पाई</w:t>
      </w:r>
      <w:r>
        <w:t xml:space="preserve"> </w:t>
      </w:r>
      <w:r>
        <w:rPr>
          <w:cs/>
        </w:rPr>
        <w:t>॥</w:t>
      </w:r>
    </w:p>
    <w:p w:rsidR="00A75876" w:rsidRDefault="00A75876">
      <w:pPr>
        <w:pStyle w:val="SGGSRoman"/>
      </w:pPr>
      <w:r>
        <w:t>bin naamai mukat kinai na paa-ee.</w:t>
      </w:r>
    </w:p>
    <w:p w:rsidR="00A75876" w:rsidRDefault="00A75876">
      <w:pPr>
        <w:pStyle w:val="SGGSTrans"/>
      </w:pPr>
      <w:r>
        <w:t>Without the Naam, no one obtains liberation.</w:t>
      </w:r>
    </w:p>
    <w:p w:rsidR="00A75876" w:rsidRDefault="00A75876">
      <w:pPr>
        <w:pStyle w:val="SGGSGurm"/>
      </w:pPr>
      <w:r>
        <w:rPr>
          <w:cs/>
          <w:lang w:bidi="pa-IN"/>
        </w:rPr>
        <w:t>ਪੂਰੇ ਗੁਰ ਤੇ ਨਾਮੁ ਪਲੈ ਪਾਈ ॥੩</w:t>
      </w:r>
      <w:r>
        <w:rPr>
          <w:cs/>
        </w:rPr>
        <w:t xml:space="preserve">॥ </w:t>
      </w:r>
      <w:r>
        <w:rPr>
          <w:color w:val="008000"/>
          <w:sz w:val="18"/>
        </w:rPr>
        <w:t>(1175)</w:t>
      </w:r>
    </w:p>
    <w:p w:rsidR="00A75876" w:rsidRDefault="00A75876">
      <w:pPr>
        <w:pStyle w:val="SGGSHindi"/>
      </w:pPr>
      <w:r>
        <w:rPr>
          <w:cs/>
        </w:rPr>
        <w:t>पूरे</w:t>
      </w:r>
      <w:r>
        <w:t xml:space="preserve"> </w:t>
      </w:r>
      <w:r>
        <w:rPr>
          <w:cs/>
        </w:rPr>
        <w:t>गुर</w:t>
      </w:r>
      <w:r>
        <w:t xml:space="preserve"> </w:t>
      </w:r>
      <w:r>
        <w:rPr>
          <w:cs/>
        </w:rPr>
        <w:t>ते</w:t>
      </w:r>
      <w:r>
        <w:t xml:space="preserve"> </w:t>
      </w:r>
      <w:r>
        <w:rPr>
          <w:cs/>
        </w:rPr>
        <w:t>नामु</w:t>
      </w:r>
      <w:r>
        <w:t xml:space="preserve"> </w:t>
      </w:r>
      <w:r>
        <w:rPr>
          <w:cs/>
        </w:rPr>
        <w:t>पलै</w:t>
      </w:r>
      <w:r>
        <w:t xml:space="preserve"> </w:t>
      </w:r>
      <w:r>
        <w:rPr>
          <w:cs/>
        </w:rPr>
        <w:t>पाई</w:t>
      </w:r>
      <w:r>
        <w:t xml:space="preserve"> </w:t>
      </w:r>
      <w:r>
        <w:rPr>
          <w:cs/>
        </w:rPr>
        <w:t>॥३॥</w:t>
      </w:r>
    </w:p>
    <w:p w:rsidR="00A75876" w:rsidRDefault="00A75876">
      <w:pPr>
        <w:pStyle w:val="SGGSRoman"/>
      </w:pPr>
      <w:r>
        <w:t>pooray gur tay naam palai paa-ee. ||3||</w:t>
      </w:r>
    </w:p>
    <w:p w:rsidR="00A75876" w:rsidRDefault="00A75876">
      <w:pPr>
        <w:pStyle w:val="SGGSTrans"/>
      </w:pPr>
      <w:r>
        <w:t>Through the Perfect Guru, the Naam is obtained. ||3||</w:t>
      </w:r>
    </w:p>
    <w:p w:rsidR="00A75876" w:rsidRDefault="00A75876">
      <w:pPr>
        <w:pStyle w:val="SGGSGurm"/>
      </w:pPr>
      <w:r>
        <w:rPr>
          <w:cs/>
          <w:lang w:bidi="pa-IN"/>
        </w:rPr>
        <w:t xml:space="preserve">ਸੋ ਬੂਝੈ ਜਿਸੁ ਆਪਿ ਬੁਝਾਏ ॥ </w:t>
      </w:r>
      <w:r>
        <w:rPr>
          <w:color w:val="008000"/>
          <w:sz w:val="18"/>
        </w:rPr>
        <w:t>(1175)</w:t>
      </w:r>
    </w:p>
    <w:p w:rsidR="00A75876" w:rsidRDefault="00A75876">
      <w:pPr>
        <w:pStyle w:val="SGGSHindi"/>
      </w:pPr>
      <w:r>
        <w:rPr>
          <w:cs/>
        </w:rPr>
        <w:t>सो</w:t>
      </w:r>
      <w:r>
        <w:t xml:space="preserve"> </w:t>
      </w:r>
      <w:r>
        <w:rPr>
          <w:cs/>
        </w:rPr>
        <w:t>बूझै</w:t>
      </w:r>
      <w:r>
        <w:t xml:space="preserve"> </w:t>
      </w:r>
      <w:r>
        <w:rPr>
          <w:cs/>
        </w:rPr>
        <w:t>जिसु</w:t>
      </w:r>
      <w:r>
        <w:t xml:space="preserve"> </w:t>
      </w:r>
      <w:r>
        <w:rPr>
          <w:cs/>
        </w:rPr>
        <w:t>आपि</w:t>
      </w:r>
      <w:r>
        <w:t xml:space="preserve"> </w:t>
      </w:r>
      <w:r>
        <w:rPr>
          <w:cs/>
        </w:rPr>
        <w:t>बुझाए</w:t>
      </w:r>
      <w:r>
        <w:t xml:space="preserve"> </w:t>
      </w:r>
      <w:r>
        <w:rPr>
          <w:cs/>
        </w:rPr>
        <w:t>॥</w:t>
      </w:r>
    </w:p>
    <w:p w:rsidR="00A75876" w:rsidRDefault="00A75876">
      <w:pPr>
        <w:pStyle w:val="SGGSRoman"/>
      </w:pPr>
      <w:r>
        <w:t>so boojhai jis aap bujhaa-ay.</w:t>
      </w:r>
    </w:p>
    <w:p w:rsidR="00A75876" w:rsidRDefault="00A75876">
      <w:pPr>
        <w:pStyle w:val="SGGSTrans"/>
      </w:pPr>
      <w:r>
        <w:t>He alone understands, whom the Lord Himself causes to understand.</w:t>
      </w:r>
    </w:p>
    <w:p w:rsidR="00A75876" w:rsidRDefault="00A75876">
      <w:pPr>
        <w:pStyle w:val="SGGSGurm"/>
      </w:pPr>
      <w:r>
        <w:rPr>
          <w:cs/>
          <w:lang w:bidi="pa-IN"/>
        </w:rPr>
        <w:t xml:space="preserve">ਸਤਿਗੁਰ ਸੇਵਾ ਨਾਮੁ ਦ੍ਰਿੜ੍ਹ੍ਹਾਏ ॥ </w:t>
      </w:r>
      <w:r>
        <w:rPr>
          <w:color w:val="008000"/>
          <w:sz w:val="18"/>
        </w:rPr>
        <w:t>(1175)</w:t>
      </w:r>
    </w:p>
    <w:p w:rsidR="00A75876" w:rsidRDefault="00A75876">
      <w:pPr>
        <w:pStyle w:val="SGGSHindi"/>
      </w:pPr>
      <w:r>
        <w:rPr>
          <w:cs/>
        </w:rPr>
        <w:t>सतिगुर</w:t>
      </w:r>
      <w:r>
        <w:t xml:space="preserve"> </w:t>
      </w:r>
      <w:r>
        <w:rPr>
          <w:cs/>
        </w:rPr>
        <w:t>सेवा</w:t>
      </w:r>
      <w:r>
        <w:t xml:space="preserve"> </w:t>
      </w:r>
      <w:r>
        <w:rPr>
          <w:cs/>
        </w:rPr>
        <w:t>नामु</w:t>
      </w:r>
      <w:r>
        <w:t xml:space="preserve"> </w:t>
      </w:r>
      <w:r>
        <w:rPr>
          <w:cs/>
        </w:rPr>
        <w:t>द्रिड़्हाए</w:t>
      </w:r>
      <w:r>
        <w:t xml:space="preserve"> </w:t>
      </w:r>
      <w:r>
        <w:rPr>
          <w:cs/>
        </w:rPr>
        <w:t>॥</w:t>
      </w:r>
    </w:p>
    <w:p w:rsidR="00A75876" w:rsidRDefault="00A75876">
      <w:pPr>
        <w:pStyle w:val="SGGSRoman"/>
      </w:pPr>
      <w:r>
        <w:t>satgur sayvaa naam darirh-aa-ay.</w:t>
      </w:r>
    </w:p>
    <w:p w:rsidR="00A75876" w:rsidRDefault="00A75876">
      <w:pPr>
        <w:pStyle w:val="SGGSTrans"/>
      </w:pPr>
      <w:r>
        <w:t>Serving the True Guru, the Naam is implanted within.</w:t>
      </w:r>
    </w:p>
    <w:p w:rsidR="00A75876" w:rsidRDefault="00A75876">
      <w:pPr>
        <w:pStyle w:val="SGGSGurm"/>
      </w:pPr>
      <w:r>
        <w:rPr>
          <w:cs/>
          <w:lang w:bidi="pa-IN"/>
        </w:rPr>
        <w:t xml:space="preserve">ਜਿਨ ਇਕੁ ਜਾਤਾ ਸੇ ਜਨ ਪਰਵਾਣੁ ॥ </w:t>
      </w:r>
      <w:r>
        <w:rPr>
          <w:color w:val="008000"/>
          <w:sz w:val="18"/>
        </w:rPr>
        <w:t>(1175)</w:t>
      </w:r>
    </w:p>
    <w:p w:rsidR="00A75876" w:rsidRDefault="00A75876">
      <w:pPr>
        <w:pStyle w:val="SGGSHindi"/>
      </w:pPr>
      <w:r>
        <w:rPr>
          <w:cs/>
        </w:rPr>
        <w:t>जिन</w:t>
      </w:r>
      <w:r>
        <w:t xml:space="preserve"> </w:t>
      </w:r>
      <w:r>
        <w:rPr>
          <w:cs/>
        </w:rPr>
        <w:t>इकु</w:t>
      </w:r>
      <w:r>
        <w:t xml:space="preserve"> </w:t>
      </w:r>
      <w:r>
        <w:rPr>
          <w:cs/>
        </w:rPr>
        <w:t>जाता</w:t>
      </w:r>
      <w:r>
        <w:t xml:space="preserve"> </w:t>
      </w:r>
      <w:r>
        <w:rPr>
          <w:cs/>
        </w:rPr>
        <w:t>से</w:t>
      </w:r>
      <w:r>
        <w:t xml:space="preserve"> </w:t>
      </w:r>
      <w:r>
        <w:rPr>
          <w:cs/>
        </w:rPr>
        <w:t>जन</w:t>
      </w:r>
      <w:r>
        <w:t xml:space="preserve"> </w:t>
      </w:r>
      <w:r>
        <w:rPr>
          <w:cs/>
        </w:rPr>
        <w:t>परवाणु</w:t>
      </w:r>
      <w:r>
        <w:t xml:space="preserve"> </w:t>
      </w:r>
      <w:r>
        <w:rPr>
          <w:cs/>
        </w:rPr>
        <w:t>॥</w:t>
      </w:r>
    </w:p>
    <w:p w:rsidR="00A75876" w:rsidRDefault="00A75876">
      <w:pPr>
        <w:pStyle w:val="SGGSRoman"/>
      </w:pPr>
      <w:r>
        <w:t>jin ik jaataa say jan parvaan.</w:t>
      </w:r>
    </w:p>
    <w:p w:rsidR="00A75876" w:rsidRDefault="00A75876">
      <w:pPr>
        <w:pStyle w:val="SGGSTrans"/>
      </w:pPr>
      <w:r>
        <w:t>Those humble beings who know the One Lord are approved and accepted.</w:t>
      </w:r>
    </w:p>
    <w:p w:rsidR="00A75876" w:rsidRDefault="00A75876">
      <w:pPr>
        <w:pStyle w:val="SGGSGurm"/>
      </w:pPr>
      <w:r>
        <w:rPr>
          <w:cs/>
          <w:lang w:bidi="pa-IN"/>
        </w:rPr>
        <w:t>ਨਾਨਕ ਨਾਮਿ ਰਤੇ ਦਰਿ ਨੀਸਾਣੁ ॥੪</w:t>
      </w:r>
      <w:r>
        <w:rPr>
          <w:cs/>
        </w:rPr>
        <w:t>॥</w:t>
      </w:r>
      <w:r>
        <w:rPr>
          <w:lang w:bidi="pa-IN"/>
        </w:rPr>
        <w:t>੧੦</w:t>
      </w:r>
      <w:r>
        <w:rPr>
          <w:cs/>
        </w:rPr>
        <w:t xml:space="preserve">॥ </w:t>
      </w:r>
      <w:r>
        <w:rPr>
          <w:color w:val="008000"/>
          <w:sz w:val="18"/>
        </w:rPr>
        <w:t>(1175)</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दरि</w:t>
      </w:r>
      <w:r>
        <w:t xml:space="preserve"> </w:t>
      </w:r>
      <w:r>
        <w:rPr>
          <w:cs/>
        </w:rPr>
        <w:t>नीसाणु</w:t>
      </w:r>
      <w:r>
        <w:t xml:space="preserve"> </w:t>
      </w:r>
      <w:r>
        <w:rPr>
          <w:cs/>
        </w:rPr>
        <w:t>॥४॥१०॥</w:t>
      </w:r>
    </w:p>
    <w:p w:rsidR="00A75876" w:rsidRDefault="00A75876">
      <w:pPr>
        <w:pStyle w:val="SGGSRoman"/>
      </w:pPr>
      <w:r>
        <w:t>naanak naam ratay dar neesaan. ||4||10||</w:t>
      </w:r>
    </w:p>
    <w:p w:rsidR="00A75876" w:rsidRDefault="00A75876">
      <w:pPr>
        <w:pStyle w:val="SGGSTrans"/>
      </w:pPr>
      <w:r>
        <w:t>O Nanak, imbued with the Naam, they go to the Lord's Court with His banner and insignia. ||4||10||</w:t>
      </w:r>
    </w:p>
    <w:p w:rsidR="00A75876" w:rsidRDefault="00A75876">
      <w:pPr>
        <w:pStyle w:val="SGGSGurm"/>
      </w:pPr>
      <w:r>
        <w:rPr>
          <w:cs/>
          <w:lang w:bidi="pa-IN"/>
        </w:rPr>
        <w:t xml:space="preserve">ਬਸੰਤੁ ਮਹਲਾ ੩ </w:t>
      </w:r>
      <w:r>
        <w:rPr>
          <w:cs/>
        </w:rPr>
        <w:t xml:space="preserve">॥ </w:t>
      </w:r>
      <w:r>
        <w:rPr>
          <w:color w:val="008000"/>
          <w:sz w:val="18"/>
        </w:rPr>
        <w:t>(1175)</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ਕ੍ਰਿਪਾ ਕਰੇ ਸਤਿਗੁਰੂ ਮਿਲਾਏ ॥ </w:t>
      </w:r>
      <w:r>
        <w:rPr>
          <w:color w:val="008000"/>
          <w:sz w:val="18"/>
        </w:rPr>
        <w:t>(1175)</w:t>
      </w:r>
    </w:p>
    <w:p w:rsidR="00A75876" w:rsidRDefault="00A75876">
      <w:pPr>
        <w:pStyle w:val="SGGSHindi"/>
      </w:pPr>
      <w:r>
        <w:rPr>
          <w:cs/>
        </w:rPr>
        <w:t>क्रिपा</w:t>
      </w:r>
      <w:r>
        <w:t xml:space="preserve"> </w:t>
      </w:r>
      <w:r>
        <w:rPr>
          <w:cs/>
        </w:rPr>
        <w:t>करे</w:t>
      </w:r>
      <w:r>
        <w:t xml:space="preserve"> </w:t>
      </w:r>
      <w:r>
        <w:rPr>
          <w:cs/>
        </w:rPr>
        <w:t>सतिगुरू</w:t>
      </w:r>
      <w:r>
        <w:t xml:space="preserve"> </w:t>
      </w:r>
      <w:r>
        <w:rPr>
          <w:cs/>
        </w:rPr>
        <w:t>मिलाए</w:t>
      </w:r>
      <w:r>
        <w:t xml:space="preserve"> </w:t>
      </w:r>
      <w:r>
        <w:rPr>
          <w:cs/>
        </w:rPr>
        <w:t>॥</w:t>
      </w:r>
    </w:p>
    <w:p w:rsidR="00A75876" w:rsidRDefault="00A75876">
      <w:pPr>
        <w:pStyle w:val="SGGSRoman"/>
      </w:pPr>
      <w:r>
        <w:t>kirpaa karay satguroo milaa-ay.</w:t>
      </w:r>
    </w:p>
    <w:p w:rsidR="00A75876" w:rsidRDefault="00A75876">
      <w:pPr>
        <w:pStyle w:val="SGGSTrans"/>
      </w:pPr>
      <w:r>
        <w:t>Granting His Grace, the Lord leads the mortal to meet the True Guru.</w:t>
      </w:r>
    </w:p>
    <w:p w:rsidR="00A75876" w:rsidRDefault="00A75876">
      <w:pPr>
        <w:pStyle w:val="SGGSGurm"/>
      </w:pPr>
      <w:r>
        <w:rPr>
          <w:cs/>
          <w:lang w:bidi="pa-IN"/>
        </w:rPr>
        <w:t xml:space="preserve">ਆਪੇ ਆਪਿ ਵਸੈ ਮਨਿ ਆਏ ॥ </w:t>
      </w:r>
      <w:r>
        <w:rPr>
          <w:color w:val="008000"/>
          <w:sz w:val="18"/>
        </w:rPr>
        <w:t>(1175)</w:t>
      </w:r>
    </w:p>
    <w:p w:rsidR="00A75876" w:rsidRDefault="00A75876">
      <w:pPr>
        <w:pStyle w:val="SGGSHindi"/>
      </w:pPr>
      <w:r>
        <w:rPr>
          <w:cs/>
        </w:rPr>
        <w:t>आपे</w:t>
      </w:r>
      <w:r>
        <w:t xml:space="preserve"> </w:t>
      </w:r>
      <w:r>
        <w:rPr>
          <w:cs/>
        </w:rPr>
        <w:t>आपि</w:t>
      </w:r>
      <w:r>
        <w:t xml:space="preserve"> </w:t>
      </w:r>
      <w:r>
        <w:rPr>
          <w:cs/>
        </w:rPr>
        <w:t>वसै</w:t>
      </w:r>
      <w:r>
        <w:t xml:space="preserve"> </w:t>
      </w:r>
      <w:r>
        <w:rPr>
          <w:cs/>
        </w:rPr>
        <w:t>मनि</w:t>
      </w:r>
      <w:r>
        <w:t xml:space="preserve"> </w:t>
      </w:r>
      <w:r>
        <w:rPr>
          <w:cs/>
        </w:rPr>
        <w:t>आए</w:t>
      </w:r>
      <w:r>
        <w:t xml:space="preserve"> </w:t>
      </w:r>
      <w:r>
        <w:rPr>
          <w:cs/>
        </w:rPr>
        <w:t>॥</w:t>
      </w:r>
    </w:p>
    <w:p w:rsidR="00A75876" w:rsidRDefault="00A75876">
      <w:pPr>
        <w:pStyle w:val="SGGSRoman"/>
      </w:pPr>
      <w:r>
        <w:t>aapay aap vasai man aa-ay.</w:t>
      </w:r>
    </w:p>
    <w:p w:rsidR="00A75876" w:rsidRDefault="00A75876">
      <w:pPr>
        <w:pStyle w:val="SGGSTrans"/>
      </w:pPr>
      <w:r>
        <w:t>The Lord Himself comes to abide in his mind.</w:t>
      </w:r>
    </w:p>
    <w:p w:rsidR="00A75876" w:rsidRDefault="00A75876">
      <w:pPr>
        <w:pStyle w:val="SGGSGurm"/>
      </w:pPr>
      <w:r>
        <w:rPr>
          <w:cs/>
          <w:lang w:bidi="pa-IN"/>
        </w:rPr>
        <w:t xml:space="preserve">ਨਿਹਚਲ ਮਤਿ ਸਦਾ ਮਨ ਧੀਰ ॥ </w:t>
      </w:r>
      <w:r>
        <w:rPr>
          <w:color w:val="008000"/>
          <w:sz w:val="18"/>
        </w:rPr>
        <w:t>(1175)</w:t>
      </w:r>
    </w:p>
    <w:p w:rsidR="00A75876" w:rsidRDefault="00A75876">
      <w:pPr>
        <w:pStyle w:val="SGGSHindi"/>
      </w:pPr>
      <w:r>
        <w:rPr>
          <w:cs/>
        </w:rPr>
        <w:t>निहचल</w:t>
      </w:r>
      <w:r>
        <w:t xml:space="preserve"> </w:t>
      </w:r>
      <w:r>
        <w:rPr>
          <w:cs/>
        </w:rPr>
        <w:t>मति</w:t>
      </w:r>
      <w:r>
        <w:t xml:space="preserve"> </w:t>
      </w:r>
      <w:r>
        <w:rPr>
          <w:cs/>
        </w:rPr>
        <w:t>सदा</w:t>
      </w:r>
      <w:r>
        <w:t xml:space="preserve"> </w:t>
      </w:r>
      <w:r>
        <w:rPr>
          <w:cs/>
        </w:rPr>
        <w:t>मन</w:t>
      </w:r>
      <w:r>
        <w:t xml:space="preserve"> </w:t>
      </w:r>
      <w:r>
        <w:rPr>
          <w:cs/>
        </w:rPr>
        <w:t>धीर</w:t>
      </w:r>
      <w:r>
        <w:t xml:space="preserve"> </w:t>
      </w:r>
      <w:r>
        <w:rPr>
          <w:cs/>
        </w:rPr>
        <w:t>॥</w:t>
      </w:r>
    </w:p>
    <w:p w:rsidR="00A75876" w:rsidRDefault="00A75876">
      <w:pPr>
        <w:pStyle w:val="SGGSRoman"/>
      </w:pPr>
      <w:r>
        <w:t>nihchal mat sadaa man Dheer.</w:t>
      </w:r>
    </w:p>
    <w:p w:rsidR="00A75876" w:rsidRDefault="00A75876">
      <w:pPr>
        <w:pStyle w:val="SGGSTrans"/>
      </w:pPr>
      <w:r>
        <w:t>His intellect becomes steady and stable, and his mind is strengthened forever.</w:t>
      </w:r>
    </w:p>
    <w:p w:rsidR="00A75876" w:rsidRDefault="00A75876">
      <w:pPr>
        <w:pStyle w:val="SGGSGurm"/>
      </w:pPr>
      <w:r>
        <w:rPr>
          <w:cs/>
          <w:lang w:bidi="pa-IN"/>
        </w:rPr>
        <w:t>ਹਰਿ ਗੁਣ ਗਾਵੈ ਗੁਣੀ ਗਹੀਰ ॥੧</w:t>
      </w:r>
      <w:r>
        <w:rPr>
          <w:cs/>
        </w:rPr>
        <w:t xml:space="preserve">॥ </w:t>
      </w:r>
      <w:r>
        <w:rPr>
          <w:color w:val="008000"/>
          <w:sz w:val="18"/>
        </w:rPr>
        <w:t>(1175)</w:t>
      </w:r>
    </w:p>
    <w:p w:rsidR="00A75876" w:rsidRDefault="00A75876">
      <w:pPr>
        <w:pStyle w:val="SGGSHindi"/>
      </w:pPr>
      <w:r>
        <w:rPr>
          <w:cs/>
        </w:rPr>
        <w:t>हरि</w:t>
      </w:r>
      <w:r>
        <w:t xml:space="preserve"> </w:t>
      </w:r>
      <w:r>
        <w:rPr>
          <w:cs/>
        </w:rPr>
        <w:t>गुण</w:t>
      </w:r>
      <w:r>
        <w:t xml:space="preserve"> </w:t>
      </w:r>
      <w:r>
        <w:rPr>
          <w:cs/>
        </w:rPr>
        <w:t>गावै</w:t>
      </w:r>
      <w:r>
        <w:t xml:space="preserve"> </w:t>
      </w:r>
      <w:r>
        <w:rPr>
          <w:cs/>
        </w:rPr>
        <w:t>गुणी</w:t>
      </w:r>
      <w:r>
        <w:t xml:space="preserve"> </w:t>
      </w:r>
      <w:r>
        <w:rPr>
          <w:cs/>
        </w:rPr>
        <w:t>गहीर</w:t>
      </w:r>
      <w:r>
        <w:t xml:space="preserve"> </w:t>
      </w:r>
      <w:r>
        <w:rPr>
          <w:cs/>
        </w:rPr>
        <w:t>॥१॥</w:t>
      </w:r>
    </w:p>
    <w:p w:rsidR="00A75876" w:rsidRDefault="00A75876">
      <w:pPr>
        <w:pStyle w:val="SGGSRoman"/>
      </w:pPr>
      <w:r>
        <w:t>har gun gaavai gunee gaheer. ||1||</w:t>
      </w:r>
    </w:p>
    <w:p w:rsidR="00A75876" w:rsidRDefault="00A75876">
      <w:pPr>
        <w:pStyle w:val="SGGSTrans"/>
      </w:pPr>
      <w:r>
        <w:t>He sings the Glorious Praises of the Lord, the Ocean of Virtue. ||1||</w:t>
      </w:r>
    </w:p>
    <w:p w:rsidR="00A75876" w:rsidRDefault="00A75876">
      <w:pPr>
        <w:pStyle w:val="SGGSGurm"/>
      </w:pPr>
      <w:r>
        <w:rPr>
          <w:cs/>
          <w:lang w:bidi="pa-IN"/>
        </w:rPr>
        <w:t xml:space="preserve">ਨਾਮਹੁ ਭੂਲੇ ਮਰਹਿ ਬਿਖੁ ਖਾਇ ॥ </w:t>
      </w:r>
      <w:r>
        <w:rPr>
          <w:color w:val="008000"/>
          <w:sz w:val="18"/>
        </w:rPr>
        <w:t>(1175)</w:t>
      </w:r>
    </w:p>
    <w:p w:rsidR="00A75876" w:rsidRDefault="00A75876">
      <w:pPr>
        <w:pStyle w:val="SGGSHindi"/>
      </w:pPr>
      <w:r>
        <w:rPr>
          <w:cs/>
        </w:rPr>
        <w:t>नामहु</w:t>
      </w:r>
      <w:r>
        <w:t xml:space="preserve"> </w:t>
      </w:r>
      <w:r>
        <w:rPr>
          <w:cs/>
        </w:rPr>
        <w:t>भूले</w:t>
      </w:r>
      <w:r>
        <w:t xml:space="preserve"> </w:t>
      </w:r>
      <w:r>
        <w:rPr>
          <w:cs/>
        </w:rPr>
        <w:t>मरहि</w:t>
      </w:r>
      <w:r>
        <w:t xml:space="preserve"> </w:t>
      </w:r>
      <w:r>
        <w:rPr>
          <w:cs/>
        </w:rPr>
        <w:t>बिखु</w:t>
      </w:r>
      <w:r>
        <w:t xml:space="preserve"> </w:t>
      </w:r>
      <w:r>
        <w:rPr>
          <w:cs/>
        </w:rPr>
        <w:t>खाइ</w:t>
      </w:r>
      <w:r>
        <w:t xml:space="preserve"> </w:t>
      </w:r>
      <w:r>
        <w:rPr>
          <w:cs/>
        </w:rPr>
        <w:t>॥</w:t>
      </w:r>
    </w:p>
    <w:p w:rsidR="00A75876" w:rsidRDefault="00A75876">
      <w:pPr>
        <w:pStyle w:val="SGGSRoman"/>
      </w:pPr>
      <w:r>
        <w:t>naamhu bhoolay mareh bikh khaa-ay.</w:t>
      </w:r>
    </w:p>
    <w:p w:rsidR="00A75876" w:rsidRDefault="00A75876">
      <w:pPr>
        <w:pStyle w:val="SGGSTrans"/>
      </w:pPr>
      <w:r>
        <w:t>Those who forget the Naam, the Name of the Lord - those mortals die eating poison.</w:t>
      </w:r>
    </w:p>
    <w:p w:rsidR="00A75876" w:rsidRDefault="00A75876">
      <w:pPr>
        <w:pStyle w:val="SGGSGurm"/>
      </w:pPr>
      <w:r>
        <w:rPr>
          <w:cs/>
          <w:lang w:bidi="pa-IN"/>
        </w:rPr>
        <w:t>ਬ੍ਰਿਥਾ ਜਨਮੁ ਫਿਰਿ ਆਵਹਿ ਜਾਇ ॥੧</w:t>
      </w:r>
      <w:r>
        <w:rPr>
          <w:cs/>
        </w:rPr>
        <w:t xml:space="preserve">॥ </w:t>
      </w:r>
      <w:r>
        <w:rPr>
          <w:lang w:bidi="pa-IN"/>
        </w:rPr>
        <w:t xml:space="preserve">ਰਹਾਉ ॥ </w:t>
      </w:r>
      <w:r>
        <w:rPr>
          <w:color w:val="008000"/>
          <w:sz w:val="18"/>
        </w:rPr>
        <w:t>(1175)</w:t>
      </w:r>
    </w:p>
    <w:p w:rsidR="00A75876" w:rsidRDefault="00A75876">
      <w:pPr>
        <w:pStyle w:val="SGGSHindi"/>
      </w:pPr>
      <w:r>
        <w:rPr>
          <w:cs/>
        </w:rPr>
        <w:t>ब्रिथा</w:t>
      </w:r>
      <w:r>
        <w:t xml:space="preserve"> </w:t>
      </w:r>
      <w:r>
        <w:rPr>
          <w:cs/>
        </w:rPr>
        <w:t>जनमु</w:t>
      </w:r>
      <w:r>
        <w:t xml:space="preserve"> </w:t>
      </w:r>
      <w:r>
        <w:rPr>
          <w:cs/>
        </w:rPr>
        <w:t>फिरि</w:t>
      </w:r>
      <w:r>
        <w:t xml:space="preserve"> </w:t>
      </w:r>
      <w:r>
        <w:rPr>
          <w:cs/>
        </w:rPr>
        <w:t>आवहि</w:t>
      </w:r>
      <w:r>
        <w:t xml:space="preserve"> </w:t>
      </w:r>
      <w:r>
        <w:rPr>
          <w:cs/>
        </w:rPr>
        <w:t>जाइ</w:t>
      </w:r>
      <w:r>
        <w:t xml:space="preserve"> </w:t>
      </w:r>
      <w:r>
        <w:rPr>
          <w:cs/>
        </w:rPr>
        <w:t>॥१॥</w:t>
      </w:r>
      <w:r>
        <w:t xml:space="preserve"> </w:t>
      </w:r>
      <w:r>
        <w:rPr>
          <w:cs/>
        </w:rPr>
        <w:t>रहाउ</w:t>
      </w:r>
      <w:r>
        <w:t xml:space="preserve"> </w:t>
      </w:r>
      <w:r>
        <w:rPr>
          <w:cs/>
        </w:rPr>
        <w:t>॥</w:t>
      </w:r>
    </w:p>
    <w:p w:rsidR="00A75876" w:rsidRDefault="00A75876">
      <w:pPr>
        <w:pStyle w:val="SGGSRoman"/>
      </w:pPr>
      <w:r>
        <w:t>baritha janam fir aavahi jaa-ay. ||1|| rahaa-o.</w:t>
      </w:r>
    </w:p>
    <w:p w:rsidR="00A75876" w:rsidRDefault="00A75876">
      <w:pPr>
        <w:pStyle w:val="SGGSTrans"/>
      </w:pPr>
      <w:r>
        <w:t>Their lives are wasted uselessly, and they continue coming and going in reincarnation. ||1||Pause||</w:t>
      </w:r>
    </w:p>
    <w:p w:rsidR="00A75876" w:rsidRDefault="00A75876">
      <w:pPr>
        <w:pStyle w:val="SGGSGurm"/>
      </w:pPr>
      <w:r>
        <w:rPr>
          <w:cs/>
          <w:lang w:bidi="pa-IN"/>
        </w:rPr>
        <w:t xml:space="preserve">ਬਹੁ ਭੇਖ ਕਰਹਿ ਮਨਿ ਸਾਂਤਿ ਨ ਹੋਇ ॥ </w:t>
      </w:r>
      <w:r>
        <w:rPr>
          <w:color w:val="008000"/>
          <w:sz w:val="18"/>
        </w:rPr>
        <w:t>(1175)</w:t>
      </w:r>
    </w:p>
    <w:p w:rsidR="00A75876" w:rsidRDefault="00A75876">
      <w:pPr>
        <w:pStyle w:val="SGGSHindi"/>
      </w:pPr>
      <w:r>
        <w:rPr>
          <w:cs/>
        </w:rPr>
        <w:t>बहु</w:t>
      </w:r>
      <w:r>
        <w:t xml:space="preserve"> </w:t>
      </w:r>
      <w:r>
        <w:rPr>
          <w:cs/>
        </w:rPr>
        <w:t>भेख</w:t>
      </w:r>
      <w:r>
        <w:t xml:space="preserve"> </w:t>
      </w:r>
      <w:r>
        <w:rPr>
          <w:cs/>
        </w:rPr>
        <w:t>करहि</w:t>
      </w:r>
      <w:r>
        <w:t xml:space="preserve"> </w:t>
      </w:r>
      <w:r>
        <w:rPr>
          <w:cs/>
        </w:rPr>
        <w:t>मनि</w:t>
      </w:r>
      <w:r>
        <w:t xml:space="preserve"> </w:t>
      </w:r>
      <w:r>
        <w:rPr>
          <w:cs/>
        </w:rPr>
        <w:t>सांति</w:t>
      </w:r>
      <w:r>
        <w:t xml:space="preserve"> </w:t>
      </w:r>
      <w:r>
        <w:rPr>
          <w:cs/>
        </w:rPr>
        <w:t>न</w:t>
      </w:r>
      <w:r>
        <w:t xml:space="preserve"> </w:t>
      </w:r>
      <w:r>
        <w:rPr>
          <w:cs/>
        </w:rPr>
        <w:t>होइ</w:t>
      </w:r>
      <w:r>
        <w:t xml:space="preserve"> </w:t>
      </w:r>
      <w:r>
        <w:rPr>
          <w:cs/>
        </w:rPr>
        <w:t>॥</w:t>
      </w:r>
    </w:p>
    <w:p w:rsidR="00A75876" w:rsidRDefault="00A75876">
      <w:pPr>
        <w:pStyle w:val="SGGSRoman"/>
      </w:pPr>
      <w:r>
        <w:t>baho bhaykh karahi man saa</w:t>
      </w:r>
      <w:r>
        <w:rPr>
          <w:vertAlign w:val="superscript"/>
        </w:rPr>
        <w:t>N</w:t>
      </w:r>
      <w:r>
        <w:t>t na ho-ay.</w:t>
      </w:r>
    </w:p>
    <w:p w:rsidR="00A75876" w:rsidRDefault="00A75876">
      <w:pPr>
        <w:pStyle w:val="SGGSTrans"/>
      </w:pPr>
      <w:r>
        <w:t>They wear all sorts of religious robes, but their minds are not at peace.</w:t>
      </w:r>
    </w:p>
    <w:p w:rsidR="00A75876" w:rsidRDefault="00A75876">
      <w:pPr>
        <w:pStyle w:val="SGGSGurm"/>
      </w:pPr>
      <w:r>
        <w:rPr>
          <w:cs/>
          <w:lang w:bidi="pa-IN"/>
        </w:rPr>
        <w:t xml:space="preserve">ਬਹੁ ਅਭਿਮਾਨਿ ਅਪਣੀ ਪਤਿ ਖੋਇ ॥ </w:t>
      </w:r>
      <w:r>
        <w:rPr>
          <w:color w:val="008000"/>
          <w:sz w:val="18"/>
        </w:rPr>
        <w:t>(1175)</w:t>
      </w:r>
    </w:p>
    <w:p w:rsidR="00A75876" w:rsidRDefault="00A75876">
      <w:pPr>
        <w:pStyle w:val="SGGSHindi"/>
      </w:pPr>
      <w:r>
        <w:rPr>
          <w:cs/>
        </w:rPr>
        <w:t>बहु</w:t>
      </w:r>
      <w:r>
        <w:t xml:space="preserve"> </w:t>
      </w:r>
      <w:r>
        <w:rPr>
          <w:cs/>
        </w:rPr>
        <w:t>अभिमानि</w:t>
      </w:r>
      <w:r>
        <w:t xml:space="preserve"> </w:t>
      </w:r>
      <w:r>
        <w:rPr>
          <w:cs/>
        </w:rPr>
        <w:t>अपणी</w:t>
      </w:r>
      <w:r>
        <w:t xml:space="preserve"> </w:t>
      </w:r>
      <w:r>
        <w:rPr>
          <w:cs/>
        </w:rPr>
        <w:t>पति</w:t>
      </w:r>
      <w:r>
        <w:t xml:space="preserve"> </w:t>
      </w:r>
      <w:r>
        <w:rPr>
          <w:cs/>
        </w:rPr>
        <w:t>खोइ</w:t>
      </w:r>
      <w:r>
        <w:t xml:space="preserve"> </w:t>
      </w:r>
      <w:r>
        <w:rPr>
          <w:cs/>
        </w:rPr>
        <w:t>॥</w:t>
      </w:r>
    </w:p>
    <w:p w:rsidR="00A75876" w:rsidRDefault="00A75876">
      <w:pPr>
        <w:pStyle w:val="SGGSRoman"/>
      </w:pPr>
      <w:r>
        <w:t>baho abhimaan apnee pat kho-ay.</w:t>
      </w:r>
    </w:p>
    <w:p w:rsidR="00A75876" w:rsidRDefault="00A75876">
      <w:pPr>
        <w:pStyle w:val="SGGSTrans"/>
      </w:pPr>
      <w:r>
        <w:t>In great egotism, they lose their honor.</w:t>
      </w:r>
    </w:p>
    <w:p w:rsidR="00A75876" w:rsidRDefault="00A75876">
      <w:pPr>
        <w:pStyle w:val="SGGSGurm"/>
      </w:pPr>
      <w:r>
        <w:rPr>
          <w:cs/>
          <w:lang w:bidi="pa-IN"/>
        </w:rPr>
        <w:t xml:space="preserve">ਸੇ ਵਡਭਾਗੀ ਜਿਨ ਸਬਦੁ ਪਛਾਣਿਆ ॥ </w:t>
      </w:r>
      <w:r>
        <w:rPr>
          <w:color w:val="008000"/>
          <w:sz w:val="18"/>
        </w:rPr>
        <w:t>(1175)</w:t>
      </w:r>
    </w:p>
    <w:p w:rsidR="00A75876" w:rsidRDefault="00A75876">
      <w:pPr>
        <w:pStyle w:val="SGGSHindi"/>
      </w:pPr>
      <w:r>
        <w:rPr>
          <w:cs/>
        </w:rPr>
        <w:t>से</w:t>
      </w:r>
      <w:r>
        <w:t xml:space="preserve"> </w:t>
      </w:r>
      <w:r>
        <w:rPr>
          <w:cs/>
        </w:rPr>
        <w:t>वडभागी</w:t>
      </w:r>
      <w:r>
        <w:t xml:space="preserve"> </w:t>
      </w:r>
      <w:r>
        <w:rPr>
          <w:cs/>
        </w:rPr>
        <w:t>जिन</w:t>
      </w:r>
      <w:r>
        <w:t xml:space="preserve"> </w:t>
      </w:r>
      <w:r>
        <w:rPr>
          <w:cs/>
        </w:rPr>
        <w:t>सबदु</w:t>
      </w:r>
      <w:r>
        <w:t xml:space="preserve"> </w:t>
      </w:r>
      <w:r>
        <w:rPr>
          <w:cs/>
        </w:rPr>
        <w:t>पछाणिआ</w:t>
      </w:r>
      <w:r>
        <w:t xml:space="preserve"> </w:t>
      </w:r>
      <w:r>
        <w:rPr>
          <w:cs/>
        </w:rPr>
        <w:t>॥</w:t>
      </w:r>
    </w:p>
    <w:p w:rsidR="00A75876" w:rsidRDefault="00A75876">
      <w:pPr>
        <w:pStyle w:val="SGGSRoman"/>
      </w:pPr>
      <w:r>
        <w:t>say vadbhaagee jin sabad pachhaani-aa.</w:t>
      </w:r>
    </w:p>
    <w:p w:rsidR="00A75876" w:rsidRDefault="00A75876">
      <w:pPr>
        <w:pStyle w:val="SGGSTrans"/>
      </w:pPr>
      <w:r>
        <w:t>But those who realize the Word of the Shabad, are blessed by great good fortune.</w:t>
      </w:r>
    </w:p>
    <w:p w:rsidR="00A75876" w:rsidRDefault="00A75876">
      <w:pPr>
        <w:pStyle w:val="SGGSGurm"/>
      </w:pPr>
      <w:r>
        <w:rPr>
          <w:cs/>
          <w:lang w:bidi="pa-IN"/>
        </w:rPr>
        <w:t>ਬਾਹਰਿ ਜਾਦਾ ਘਰ ਮਹਿ ਆਣਿਆ ॥੨</w:t>
      </w:r>
      <w:r>
        <w:rPr>
          <w:cs/>
        </w:rPr>
        <w:t xml:space="preserve">॥ </w:t>
      </w:r>
      <w:r>
        <w:rPr>
          <w:color w:val="008000"/>
          <w:sz w:val="18"/>
        </w:rPr>
        <w:t>(1175)</w:t>
      </w:r>
    </w:p>
    <w:p w:rsidR="00A75876" w:rsidRDefault="00A75876">
      <w:pPr>
        <w:pStyle w:val="SGGSHindi"/>
      </w:pPr>
      <w:r>
        <w:rPr>
          <w:cs/>
        </w:rPr>
        <w:t>बाहरि</w:t>
      </w:r>
      <w:r>
        <w:t xml:space="preserve"> </w:t>
      </w:r>
      <w:r>
        <w:rPr>
          <w:cs/>
        </w:rPr>
        <w:t>जादा</w:t>
      </w:r>
      <w:r>
        <w:t xml:space="preserve"> </w:t>
      </w:r>
      <w:r>
        <w:rPr>
          <w:cs/>
        </w:rPr>
        <w:t>घर</w:t>
      </w:r>
      <w:r>
        <w:t xml:space="preserve"> </w:t>
      </w:r>
      <w:r>
        <w:rPr>
          <w:cs/>
        </w:rPr>
        <w:t>महि</w:t>
      </w:r>
      <w:r>
        <w:t xml:space="preserve"> </w:t>
      </w:r>
      <w:r>
        <w:rPr>
          <w:cs/>
        </w:rPr>
        <w:t>आणिआ</w:t>
      </w:r>
      <w:r>
        <w:t xml:space="preserve"> </w:t>
      </w:r>
      <w:r>
        <w:rPr>
          <w:cs/>
        </w:rPr>
        <w:t>॥२॥</w:t>
      </w:r>
    </w:p>
    <w:p w:rsidR="00A75876" w:rsidRDefault="00A75876">
      <w:pPr>
        <w:pStyle w:val="SGGSRoman"/>
      </w:pPr>
      <w:r>
        <w:t>baahar jaadaa ghar meh aani-aa. ||2||</w:t>
      </w:r>
    </w:p>
    <w:p w:rsidR="00A75876" w:rsidRDefault="00A75876">
      <w:pPr>
        <w:pStyle w:val="SGGSTrans"/>
      </w:pPr>
      <w:r>
        <w:t>They bring their distractible minds back home. ||2||</w:t>
      </w:r>
    </w:p>
    <w:p w:rsidR="00A75876" w:rsidRDefault="00A75876">
      <w:pPr>
        <w:pStyle w:val="SGGSGurm"/>
      </w:pPr>
      <w:r>
        <w:rPr>
          <w:cs/>
          <w:lang w:bidi="pa-IN"/>
        </w:rPr>
        <w:t xml:space="preserve">ਘਰ ਮਹਿ ਵਸਤੁ ਅਗਮ ਅਪਾਰਾ ॥ </w:t>
      </w:r>
      <w:r>
        <w:rPr>
          <w:color w:val="008000"/>
          <w:sz w:val="18"/>
        </w:rPr>
        <w:t>(1175)</w:t>
      </w:r>
    </w:p>
    <w:p w:rsidR="00A75876" w:rsidRDefault="00A75876">
      <w:pPr>
        <w:pStyle w:val="SGGSHindi"/>
      </w:pPr>
      <w:r>
        <w:rPr>
          <w:cs/>
        </w:rPr>
        <w:t>घर</w:t>
      </w:r>
      <w:r>
        <w:t xml:space="preserve"> </w:t>
      </w:r>
      <w:r>
        <w:rPr>
          <w:cs/>
        </w:rPr>
        <w:t>महि</w:t>
      </w:r>
      <w:r>
        <w:t xml:space="preserve"> </w:t>
      </w:r>
      <w:r>
        <w:rPr>
          <w:cs/>
        </w:rPr>
        <w:t>वसतु</w:t>
      </w:r>
      <w:r>
        <w:t xml:space="preserve"> </w:t>
      </w:r>
      <w:r>
        <w:rPr>
          <w:cs/>
        </w:rPr>
        <w:t>अगम</w:t>
      </w:r>
      <w:r>
        <w:t xml:space="preserve"> </w:t>
      </w:r>
      <w:r>
        <w:rPr>
          <w:cs/>
        </w:rPr>
        <w:t>अपारा</w:t>
      </w:r>
      <w:r>
        <w:t xml:space="preserve"> </w:t>
      </w:r>
      <w:r>
        <w:rPr>
          <w:cs/>
        </w:rPr>
        <w:t>॥</w:t>
      </w:r>
    </w:p>
    <w:p w:rsidR="00A75876" w:rsidRDefault="00A75876">
      <w:pPr>
        <w:pStyle w:val="SGGSRoman"/>
      </w:pPr>
      <w:r>
        <w:t>ghar meh vasat agam apaaraa.</w:t>
      </w:r>
    </w:p>
    <w:p w:rsidR="00A75876" w:rsidRDefault="00A75876">
      <w:pPr>
        <w:pStyle w:val="SGGSTrans"/>
      </w:pPr>
      <w:r>
        <w:t>Within the home of the inner self is the inaccessible and infinite substance.</w:t>
      </w:r>
    </w:p>
    <w:p w:rsidR="00A75876" w:rsidRDefault="00A75876">
      <w:pPr>
        <w:pStyle w:val="SGGSGurm"/>
      </w:pPr>
      <w:r>
        <w:rPr>
          <w:cs/>
          <w:lang w:bidi="pa-IN"/>
        </w:rPr>
        <w:t xml:space="preserve">ਗੁਰਮਤਿ ਖੋਜਹਿ ਸਬਦਿ ਬੀਚਾਰਾ ॥ </w:t>
      </w:r>
      <w:r>
        <w:rPr>
          <w:color w:val="008000"/>
          <w:sz w:val="18"/>
        </w:rPr>
        <w:t>(1175)</w:t>
      </w:r>
    </w:p>
    <w:p w:rsidR="00A75876" w:rsidRDefault="00A75876">
      <w:pPr>
        <w:pStyle w:val="SGGSHindi"/>
      </w:pPr>
      <w:r>
        <w:rPr>
          <w:cs/>
        </w:rPr>
        <w:t>गुरमति</w:t>
      </w:r>
      <w:r>
        <w:t xml:space="preserve"> </w:t>
      </w:r>
      <w:r>
        <w:rPr>
          <w:cs/>
        </w:rPr>
        <w:t>खोजहि</w:t>
      </w:r>
      <w:r>
        <w:t xml:space="preserve"> </w:t>
      </w:r>
      <w:r>
        <w:rPr>
          <w:cs/>
        </w:rPr>
        <w:t>सबदि</w:t>
      </w:r>
      <w:r>
        <w:t xml:space="preserve"> </w:t>
      </w:r>
      <w:r>
        <w:rPr>
          <w:cs/>
        </w:rPr>
        <w:t>बीचारा</w:t>
      </w:r>
      <w:r>
        <w:t xml:space="preserve"> </w:t>
      </w:r>
      <w:r>
        <w:rPr>
          <w:cs/>
        </w:rPr>
        <w:t>॥</w:t>
      </w:r>
    </w:p>
    <w:p w:rsidR="00A75876" w:rsidRDefault="00A75876">
      <w:pPr>
        <w:pStyle w:val="SGGSRoman"/>
      </w:pPr>
      <w:r>
        <w:t>gurmat khojeh sabad beechaaraa.</w:t>
      </w:r>
    </w:p>
    <w:p w:rsidR="00A75876" w:rsidRDefault="00A75876">
      <w:pPr>
        <w:pStyle w:val="SGGSTrans"/>
      </w:pPr>
      <w:r>
        <w:t>Those who find it, by following the Guru's Teachings, contemplate the Shabad.</w:t>
      </w:r>
    </w:p>
    <w:p w:rsidR="00A75876" w:rsidRDefault="00A75876">
      <w:pPr>
        <w:pStyle w:val="SGGSGurm"/>
      </w:pPr>
      <w:r>
        <w:rPr>
          <w:cs/>
          <w:lang w:bidi="pa-IN"/>
        </w:rPr>
        <w:t xml:space="preserve">ਨਾਮੁ ਨਵ ਨਿਧਿ ਪਾਈ ਘਰ ਹੀ ਮਾਹਿ ॥ </w:t>
      </w:r>
      <w:r>
        <w:rPr>
          <w:color w:val="008000"/>
          <w:sz w:val="18"/>
        </w:rPr>
        <w:t>(1175)</w:t>
      </w:r>
    </w:p>
    <w:p w:rsidR="00A75876" w:rsidRDefault="00A75876">
      <w:pPr>
        <w:pStyle w:val="SGGSHindi"/>
      </w:pPr>
      <w:r>
        <w:rPr>
          <w:cs/>
        </w:rPr>
        <w:t>नामु</w:t>
      </w:r>
      <w:r>
        <w:t xml:space="preserve"> </w:t>
      </w:r>
      <w:r>
        <w:rPr>
          <w:cs/>
        </w:rPr>
        <w:t>नव</w:t>
      </w:r>
      <w:r>
        <w:t xml:space="preserve"> </w:t>
      </w:r>
      <w:r>
        <w:rPr>
          <w:cs/>
        </w:rPr>
        <w:t>निधि</w:t>
      </w:r>
      <w:r>
        <w:t xml:space="preserve"> </w:t>
      </w:r>
      <w:r>
        <w:rPr>
          <w:cs/>
        </w:rPr>
        <w:t>पाई</w:t>
      </w:r>
      <w:r>
        <w:t xml:space="preserve"> </w:t>
      </w:r>
      <w:r>
        <w:rPr>
          <w:cs/>
        </w:rPr>
        <w:t>घर</w:t>
      </w:r>
      <w:r>
        <w:t xml:space="preserve"> </w:t>
      </w:r>
      <w:r>
        <w:rPr>
          <w:cs/>
        </w:rPr>
        <w:t>ही</w:t>
      </w:r>
      <w:r>
        <w:t xml:space="preserve"> </w:t>
      </w:r>
      <w:r>
        <w:rPr>
          <w:cs/>
        </w:rPr>
        <w:t>माहि</w:t>
      </w:r>
      <w:r>
        <w:t xml:space="preserve"> </w:t>
      </w:r>
      <w:r>
        <w:rPr>
          <w:cs/>
        </w:rPr>
        <w:t>॥</w:t>
      </w:r>
    </w:p>
    <w:p w:rsidR="00A75876" w:rsidRDefault="00A75876">
      <w:pPr>
        <w:pStyle w:val="SGGSRoman"/>
      </w:pPr>
      <w:r>
        <w:t>naam nav niDh paa-ee ghar hee maahi.</w:t>
      </w:r>
    </w:p>
    <w:p w:rsidR="00A75876" w:rsidRDefault="00A75876">
      <w:pPr>
        <w:pStyle w:val="SGGSTrans"/>
      </w:pPr>
      <w:r>
        <w:t>Those who obtain the nine treasures of the Naam within the home of their own inner being,</w:t>
      </w:r>
    </w:p>
    <w:p w:rsidR="00A75876" w:rsidRDefault="00A75876">
      <w:pPr>
        <w:pStyle w:val="SGGSGurm"/>
      </w:pPr>
      <w:r>
        <w:rPr>
          <w:cs/>
          <w:lang w:bidi="pa-IN"/>
        </w:rPr>
        <w:t>ਸਦਾ ਰੰਗਿ ਰਾਤੇ ਸਚਿ ਸਮਾਹਿ ॥੩</w:t>
      </w:r>
      <w:r>
        <w:rPr>
          <w:cs/>
        </w:rPr>
        <w:t xml:space="preserve">॥ </w:t>
      </w:r>
      <w:r>
        <w:rPr>
          <w:color w:val="008000"/>
          <w:sz w:val="18"/>
        </w:rPr>
        <w:t>(1175)</w:t>
      </w:r>
    </w:p>
    <w:p w:rsidR="00A75876" w:rsidRDefault="00A75876">
      <w:pPr>
        <w:pStyle w:val="SGGSHindi"/>
      </w:pPr>
      <w:r>
        <w:rPr>
          <w:cs/>
        </w:rPr>
        <w:t>सदा</w:t>
      </w:r>
      <w:r>
        <w:t xml:space="preserve"> </w:t>
      </w:r>
      <w:r>
        <w:rPr>
          <w:cs/>
        </w:rPr>
        <w:t>रंगि</w:t>
      </w:r>
      <w:r>
        <w:t xml:space="preserve"> </w:t>
      </w:r>
      <w:r>
        <w:rPr>
          <w:cs/>
        </w:rPr>
        <w:t>राते</w:t>
      </w:r>
      <w:r>
        <w:t xml:space="preserve"> </w:t>
      </w:r>
      <w:r>
        <w:rPr>
          <w:cs/>
        </w:rPr>
        <w:t>सचि</w:t>
      </w:r>
      <w:r>
        <w:t xml:space="preserve"> </w:t>
      </w:r>
      <w:r>
        <w:rPr>
          <w:cs/>
        </w:rPr>
        <w:t>समाहि</w:t>
      </w:r>
      <w:r>
        <w:t xml:space="preserve"> </w:t>
      </w:r>
      <w:r>
        <w:rPr>
          <w:cs/>
        </w:rPr>
        <w:t>॥३॥</w:t>
      </w:r>
    </w:p>
    <w:p w:rsidR="00A75876" w:rsidRDefault="00A75876">
      <w:pPr>
        <w:pStyle w:val="SGGSRoman"/>
      </w:pPr>
      <w:r>
        <w:t>sadaa rang raatay sach samaahi. ||3||</w:t>
      </w:r>
    </w:p>
    <w:p w:rsidR="00A75876" w:rsidRDefault="00A75876">
      <w:pPr>
        <w:pStyle w:val="SGGSTrans"/>
      </w:pPr>
      <w:r>
        <w:t>are forever dyed in the color of the Lord's Love; they are absorbed in the Truth. ||3||</w:t>
      </w:r>
    </w:p>
    <w:p w:rsidR="00A75876" w:rsidRDefault="00A75876">
      <w:pPr>
        <w:pStyle w:val="SGGSGurm"/>
      </w:pPr>
      <w:r>
        <w:rPr>
          <w:cs/>
          <w:lang w:bidi="pa-IN"/>
        </w:rPr>
        <w:t xml:space="preserve">ਆਪਿ ਕਰੇ ਕਿਛੁ ਕਰਣੁ ਨ ਜਾਇ ॥ </w:t>
      </w:r>
      <w:r>
        <w:rPr>
          <w:color w:val="008000"/>
          <w:sz w:val="18"/>
        </w:rPr>
        <w:t>(1175)</w:t>
      </w:r>
    </w:p>
    <w:p w:rsidR="00A75876" w:rsidRDefault="00A75876">
      <w:pPr>
        <w:pStyle w:val="SGGSHindi"/>
      </w:pPr>
      <w:r>
        <w:rPr>
          <w:cs/>
        </w:rPr>
        <w:t>आपि</w:t>
      </w:r>
      <w:r>
        <w:t xml:space="preserve"> </w:t>
      </w:r>
      <w:r>
        <w:rPr>
          <w:cs/>
        </w:rPr>
        <w:t>करे</w:t>
      </w:r>
      <w:r>
        <w:t xml:space="preserve"> </w:t>
      </w:r>
      <w:r>
        <w:rPr>
          <w:cs/>
        </w:rPr>
        <w:t>किछु</w:t>
      </w:r>
      <w:r>
        <w:t xml:space="preserve"> </w:t>
      </w:r>
      <w:r>
        <w:rPr>
          <w:cs/>
        </w:rPr>
        <w:t>करणु</w:t>
      </w:r>
      <w:r>
        <w:t xml:space="preserve"> </w:t>
      </w:r>
      <w:r>
        <w:rPr>
          <w:cs/>
        </w:rPr>
        <w:t>न</w:t>
      </w:r>
      <w:r>
        <w:t xml:space="preserve"> </w:t>
      </w:r>
      <w:r>
        <w:rPr>
          <w:cs/>
        </w:rPr>
        <w:t>जाइ</w:t>
      </w:r>
      <w:r>
        <w:t xml:space="preserve"> </w:t>
      </w:r>
      <w:r>
        <w:rPr>
          <w:cs/>
        </w:rPr>
        <w:t>॥</w:t>
      </w:r>
    </w:p>
    <w:p w:rsidR="00A75876" w:rsidRDefault="00A75876">
      <w:pPr>
        <w:pStyle w:val="SGGSRoman"/>
      </w:pPr>
      <w:r>
        <w:t>aap karay kichh karan na jaa-ay.</w:t>
      </w:r>
    </w:p>
    <w:p w:rsidR="00A75876" w:rsidRDefault="00A75876">
      <w:pPr>
        <w:pStyle w:val="SGGSTrans"/>
      </w:pPr>
      <w:r>
        <w:t>God Himself does everything; no one can do anything at all by himself.</w:t>
      </w:r>
    </w:p>
    <w:p w:rsidR="00A75876" w:rsidRDefault="00A75876">
      <w:pPr>
        <w:pStyle w:val="SGGSGurm"/>
      </w:pPr>
      <w:r>
        <w:rPr>
          <w:cs/>
          <w:lang w:bidi="pa-IN"/>
        </w:rPr>
        <w:t xml:space="preserve">ਆਪੇ ਭਾਵੈ ਲਏ ਮਿਲਾਇ ॥ </w:t>
      </w:r>
      <w:r>
        <w:rPr>
          <w:color w:val="008000"/>
          <w:sz w:val="18"/>
        </w:rPr>
        <w:t>(1175)</w:t>
      </w:r>
    </w:p>
    <w:p w:rsidR="00A75876" w:rsidRDefault="00A75876">
      <w:pPr>
        <w:pStyle w:val="SGGSHindi"/>
      </w:pPr>
      <w:r>
        <w:rPr>
          <w:cs/>
        </w:rPr>
        <w:t>आपे</w:t>
      </w:r>
      <w:r>
        <w:t xml:space="preserve"> </w:t>
      </w:r>
      <w:r>
        <w:rPr>
          <w:cs/>
        </w:rPr>
        <w:t>भावै</w:t>
      </w:r>
      <w:r>
        <w:t xml:space="preserve"> </w:t>
      </w:r>
      <w:r>
        <w:rPr>
          <w:cs/>
        </w:rPr>
        <w:t>लए</w:t>
      </w:r>
      <w:r>
        <w:t xml:space="preserve"> </w:t>
      </w:r>
      <w:r>
        <w:rPr>
          <w:cs/>
        </w:rPr>
        <w:t>मिलाइ</w:t>
      </w:r>
      <w:r>
        <w:t xml:space="preserve"> </w:t>
      </w:r>
      <w:r>
        <w:rPr>
          <w:cs/>
        </w:rPr>
        <w:t>॥</w:t>
      </w:r>
    </w:p>
    <w:p w:rsidR="00A75876" w:rsidRDefault="00A75876">
      <w:pPr>
        <w:pStyle w:val="SGGSRoman"/>
      </w:pPr>
      <w:r>
        <w:t>aapay bhaavai la-ay milaa-ay.</w:t>
      </w:r>
    </w:p>
    <w:p w:rsidR="00A75876" w:rsidRDefault="00A75876">
      <w:pPr>
        <w:pStyle w:val="SGGSTrans"/>
      </w:pPr>
      <w:r>
        <w:t>When God so wills, He merges the mortal into Himself.</w:t>
      </w:r>
    </w:p>
    <w:p w:rsidR="00A75876" w:rsidRDefault="00A75876">
      <w:pPr>
        <w:pStyle w:val="SGGSGurm"/>
      </w:pPr>
      <w:r>
        <w:rPr>
          <w:cs/>
          <w:lang w:bidi="pa-IN"/>
        </w:rPr>
        <w:t xml:space="preserve">ਤਿਸ ਤੇ ਨੇੜੈ ਨਾਹੀ ਕੋ ਦੂਰਿ ॥ </w:t>
      </w:r>
      <w:r>
        <w:rPr>
          <w:color w:val="008000"/>
          <w:sz w:val="18"/>
        </w:rPr>
        <w:t>(1175)</w:t>
      </w:r>
    </w:p>
    <w:p w:rsidR="00A75876" w:rsidRDefault="00A75876">
      <w:pPr>
        <w:pStyle w:val="SGGSHindi"/>
      </w:pPr>
      <w:r>
        <w:rPr>
          <w:cs/>
        </w:rPr>
        <w:t>तिस</w:t>
      </w:r>
      <w:r>
        <w:t xml:space="preserve"> </w:t>
      </w:r>
      <w:r>
        <w:rPr>
          <w:cs/>
        </w:rPr>
        <w:t>ते</w:t>
      </w:r>
      <w:r>
        <w:t xml:space="preserve"> </w:t>
      </w:r>
      <w:r>
        <w:rPr>
          <w:cs/>
        </w:rPr>
        <w:t>नेड़ै</w:t>
      </w:r>
      <w:r>
        <w:t xml:space="preserve"> </w:t>
      </w:r>
      <w:r>
        <w:rPr>
          <w:cs/>
        </w:rPr>
        <w:t>नाही</w:t>
      </w:r>
      <w:r>
        <w:t xml:space="preserve"> </w:t>
      </w:r>
      <w:r>
        <w:rPr>
          <w:cs/>
        </w:rPr>
        <w:t>को</w:t>
      </w:r>
      <w:r>
        <w:t xml:space="preserve"> </w:t>
      </w:r>
      <w:r>
        <w:rPr>
          <w:cs/>
        </w:rPr>
        <w:t>दूरि</w:t>
      </w:r>
      <w:r>
        <w:t xml:space="preserve"> </w:t>
      </w:r>
      <w:r>
        <w:rPr>
          <w:cs/>
        </w:rPr>
        <w:t>॥</w:t>
      </w:r>
    </w:p>
    <w:p w:rsidR="00A75876" w:rsidRDefault="00A75876">
      <w:pPr>
        <w:pStyle w:val="SGGSRoman"/>
      </w:pPr>
      <w:r>
        <w:t>tis tay nayrhai naahee ko door.</w:t>
      </w:r>
    </w:p>
    <w:p w:rsidR="00A75876" w:rsidRDefault="00A75876">
      <w:pPr>
        <w:pStyle w:val="SGGSTrans"/>
      </w:pPr>
      <w:r>
        <w:t>All are near Him; no one is far away from Him.</w:t>
      </w:r>
    </w:p>
    <w:p w:rsidR="00A75876" w:rsidRDefault="00A75876">
      <w:pPr>
        <w:pStyle w:val="SGGSGurm"/>
      </w:pPr>
      <w:r>
        <w:rPr>
          <w:cs/>
          <w:lang w:bidi="pa-IN"/>
        </w:rPr>
        <w:t>ਨਾਨਕ ਨਾਮਿ ਰਹਿਆ ਭਰਪੂਰਿ ॥੪</w:t>
      </w:r>
      <w:r>
        <w:rPr>
          <w:cs/>
        </w:rPr>
        <w:t>॥</w:t>
      </w:r>
      <w:r>
        <w:rPr>
          <w:lang w:bidi="pa-IN"/>
        </w:rPr>
        <w:t>੧੧</w:t>
      </w:r>
      <w:r>
        <w:rPr>
          <w:cs/>
        </w:rPr>
        <w:t xml:space="preserve">॥ </w:t>
      </w:r>
      <w:r>
        <w:rPr>
          <w:color w:val="008000"/>
          <w:sz w:val="18"/>
        </w:rPr>
        <w:t>(1175)</w:t>
      </w:r>
    </w:p>
    <w:p w:rsidR="00A75876" w:rsidRDefault="00A75876">
      <w:pPr>
        <w:pStyle w:val="SGGSHindi"/>
      </w:pPr>
      <w:r>
        <w:rPr>
          <w:cs/>
        </w:rPr>
        <w:t>नानक</w:t>
      </w:r>
      <w:r>
        <w:t xml:space="preserve"> </w:t>
      </w:r>
      <w:r>
        <w:rPr>
          <w:cs/>
        </w:rPr>
        <w:t>नामि</w:t>
      </w:r>
      <w:r>
        <w:t xml:space="preserve"> </w:t>
      </w:r>
      <w:r>
        <w:rPr>
          <w:cs/>
        </w:rPr>
        <w:t>रहिआ</w:t>
      </w:r>
      <w:r>
        <w:t xml:space="preserve"> </w:t>
      </w:r>
      <w:r>
        <w:rPr>
          <w:cs/>
        </w:rPr>
        <w:t>भरपूरि</w:t>
      </w:r>
      <w:r>
        <w:t xml:space="preserve"> </w:t>
      </w:r>
      <w:r>
        <w:rPr>
          <w:cs/>
        </w:rPr>
        <w:t>॥४॥११॥</w:t>
      </w:r>
    </w:p>
    <w:p w:rsidR="00A75876" w:rsidRDefault="00A75876">
      <w:pPr>
        <w:pStyle w:val="SGGSRoman"/>
      </w:pPr>
      <w:r>
        <w:t>naanak naam rahi-aa bharpoor. ||4||11||</w:t>
      </w:r>
    </w:p>
    <w:p w:rsidR="00A75876" w:rsidRDefault="00A75876">
      <w:pPr>
        <w:pStyle w:val="SGGSTrans"/>
      </w:pPr>
      <w:r>
        <w:t>O Nanak, the Naam is permeating and pervading everywhere. ||4||11||</w:t>
      </w:r>
    </w:p>
    <w:p w:rsidR="00A75876" w:rsidRDefault="00A75876">
      <w:pPr>
        <w:pStyle w:val="SGGSGurm"/>
      </w:pPr>
      <w:r>
        <w:rPr>
          <w:cs/>
          <w:lang w:bidi="pa-IN"/>
        </w:rPr>
        <w:t xml:space="preserve">ਬਸੰਤੁ ਮਹਲਾ ੩ </w:t>
      </w:r>
      <w:r>
        <w:rPr>
          <w:cs/>
        </w:rPr>
        <w:t xml:space="preserve">॥ </w:t>
      </w:r>
      <w:r>
        <w:rPr>
          <w:color w:val="008000"/>
          <w:sz w:val="18"/>
        </w:rPr>
        <w:t>(1175)</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ਗੁਰ ਸਬਦੀ ਹਰਿ ਚੇਤਿ ਸੁਭਾਇ ॥ </w:t>
      </w:r>
      <w:r>
        <w:rPr>
          <w:color w:val="008000"/>
          <w:sz w:val="18"/>
        </w:rPr>
        <w:t>(1175)</w:t>
      </w:r>
    </w:p>
    <w:p w:rsidR="00A75876" w:rsidRDefault="00A75876">
      <w:pPr>
        <w:pStyle w:val="SGGSHindi"/>
      </w:pPr>
      <w:r>
        <w:rPr>
          <w:cs/>
        </w:rPr>
        <w:t>गुर</w:t>
      </w:r>
      <w:r>
        <w:t xml:space="preserve"> </w:t>
      </w:r>
      <w:r>
        <w:rPr>
          <w:cs/>
        </w:rPr>
        <w:t>सबदी</w:t>
      </w:r>
      <w:r>
        <w:t xml:space="preserve"> </w:t>
      </w:r>
      <w:r>
        <w:rPr>
          <w:cs/>
        </w:rPr>
        <w:t>हरि</w:t>
      </w:r>
      <w:r>
        <w:t xml:space="preserve"> </w:t>
      </w:r>
      <w:r>
        <w:rPr>
          <w:cs/>
        </w:rPr>
        <w:t>चेति</w:t>
      </w:r>
      <w:r>
        <w:t xml:space="preserve"> </w:t>
      </w:r>
      <w:r>
        <w:rPr>
          <w:cs/>
        </w:rPr>
        <w:t>सुभाइ</w:t>
      </w:r>
      <w:r>
        <w:t xml:space="preserve"> </w:t>
      </w:r>
      <w:r>
        <w:rPr>
          <w:cs/>
        </w:rPr>
        <w:t>॥</w:t>
      </w:r>
    </w:p>
    <w:p w:rsidR="00A75876" w:rsidRDefault="00A75876">
      <w:pPr>
        <w:pStyle w:val="SGGSRoman"/>
      </w:pPr>
      <w:r>
        <w:t>gur sabdee har chayt subhaa-ay.</w:t>
      </w:r>
    </w:p>
    <w:p w:rsidR="00A75876" w:rsidRDefault="00A75876">
      <w:pPr>
        <w:pStyle w:val="SGGSTrans"/>
      </w:pPr>
      <w:r>
        <w:t>Through the Word of the Guru's Shabad, remember the Lord with love,</w:t>
      </w:r>
    </w:p>
    <w:p w:rsidR="00A75876" w:rsidRDefault="00A75876">
      <w:pPr>
        <w:pStyle w:val="SGGSGurm"/>
      </w:pPr>
      <w:r>
        <w:rPr>
          <w:cs/>
          <w:lang w:bidi="pa-IN"/>
        </w:rPr>
        <w:t xml:space="preserve">ਰਾਮ ਨਾਮ ਰਸਿ ਰਹੈ ਅਘਾਇ ॥ </w:t>
      </w:r>
      <w:r>
        <w:rPr>
          <w:color w:val="008000"/>
          <w:sz w:val="18"/>
        </w:rPr>
        <w:t>(1175)</w:t>
      </w:r>
    </w:p>
    <w:p w:rsidR="00A75876" w:rsidRDefault="00A75876">
      <w:pPr>
        <w:pStyle w:val="SGGSHindi"/>
      </w:pPr>
      <w:r>
        <w:rPr>
          <w:cs/>
        </w:rPr>
        <w:t>राम</w:t>
      </w:r>
      <w:r>
        <w:t xml:space="preserve"> </w:t>
      </w:r>
      <w:r>
        <w:rPr>
          <w:cs/>
        </w:rPr>
        <w:t>नाम</w:t>
      </w:r>
      <w:r>
        <w:t xml:space="preserve"> </w:t>
      </w:r>
      <w:r>
        <w:rPr>
          <w:cs/>
        </w:rPr>
        <w:t>रसि</w:t>
      </w:r>
      <w:r>
        <w:t xml:space="preserve"> </w:t>
      </w:r>
      <w:r>
        <w:rPr>
          <w:cs/>
        </w:rPr>
        <w:t>रहै</w:t>
      </w:r>
      <w:r>
        <w:t xml:space="preserve"> </w:t>
      </w:r>
      <w:r>
        <w:rPr>
          <w:cs/>
        </w:rPr>
        <w:t>अघाइ</w:t>
      </w:r>
      <w:r>
        <w:t xml:space="preserve"> </w:t>
      </w:r>
      <w:r>
        <w:rPr>
          <w:cs/>
        </w:rPr>
        <w:t>॥</w:t>
      </w:r>
    </w:p>
    <w:p w:rsidR="00A75876" w:rsidRDefault="00A75876">
      <w:pPr>
        <w:pStyle w:val="SGGSRoman"/>
      </w:pPr>
      <w:r>
        <w:t>raam naam ras rahai aghaa-ay.</w:t>
      </w:r>
    </w:p>
    <w:p w:rsidR="00A75876" w:rsidRDefault="00A75876">
      <w:pPr>
        <w:pStyle w:val="SGGSTrans"/>
      </w:pPr>
      <w:r>
        <w:t>and you shall remain satisfied by the sublime essence of the Lord's Name.</w:t>
      </w:r>
    </w:p>
    <w:p w:rsidR="00A75876" w:rsidRDefault="00A75876">
      <w:pPr>
        <w:pStyle w:val="SGGSGurm"/>
      </w:pPr>
      <w:r>
        <w:rPr>
          <w:cs/>
          <w:lang w:bidi="pa-IN"/>
        </w:rPr>
        <w:t xml:space="preserve">ਕੋਟ ਕੋਟੰਤਰ ਕੇ ਪਾਪ ਜਲਿ ਜਾਹਿ ॥ </w:t>
      </w:r>
      <w:r>
        <w:rPr>
          <w:color w:val="008000"/>
          <w:sz w:val="18"/>
        </w:rPr>
        <w:t>(1175)</w:t>
      </w:r>
    </w:p>
    <w:p w:rsidR="00A75876" w:rsidRDefault="00A75876">
      <w:pPr>
        <w:pStyle w:val="SGGSHindi"/>
      </w:pPr>
      <w:r>
        <w:rPr>
          <w:cs/>
        </w:rPr>
        <w:t>कोट</w:t>
      </w:r>
      <w:r>
        <w:t xml:space="preserve"> </w:t>
      </w:r>
      <w:r>
        <w:rPr>
          <w:cs/>
        </w:rPr>
        <w:t>कोटंतर</w:t>
      </w:r>
      <w:r>
        <w:t xml:space="preserve"> </w:t>
      </w:r>
      <w:r>
        <w:rPr>
          <w:cs/>
        </w:rPr>
        <w:t>के</w:t>
      </w:r>
      <w:r>
        <w:t xml:space="preserve"> </w:t>
      </w:r>
      <w:r>
        <w:rPr>
          <w:cs/>
        </w:rPr>
        <w:t>पाप</w:t>
      </w:r>
      <w:r>
        <w:t xml:space="preserve"> </w:t>
      </w:r>
      <w:r>
        <w:rPr>
          <w:cs/>
        </w:rPr>
        <w:t>जलि</w:t>
      </w:r>
      <w:r>
        <w:t xml:space="preserve"> </w:t>
      </w:r>
      <w:r>
        <w:rPr>
          <w:cs/>
        </w:rPr>
        <w:t>जाहि</w:t>
      </w:r>
      <w:r>
        <w:t xml:space="preserve"> </w:t>
      </w:r>
      <w:r>
        <w:rPr>
          <w:cs/>
        </w:rPr>
        <w:t>॥</w:t>
      </w:r>
    </w:p>
    <w:p w:rsidR="00A75876" w:rsidRDefault="00A75876">
      <w:pPr>
        <w:pStyle w:val="SGGSRoman"/>
      </w:pPr>
      <w:r>
        <w:t>kot kotantar kay paap jal jaahi.</w:t>
      </w:r>
    </w:p>
    <w:p w:rsidR="00A75876" w:rsidRDefault="00A75876">
      <w:pPr>
        <w:pStyle w:val="SGGSTrans"/>
      </w:pPr>
      <w:r>
        <w:t>The sins of millions upon millions of lifetimes shall be burnt away.</w:t>
      </w:r>
    </w:p>
    <w:p w:rsidR="00A75876" w:rsidRDefault="00A75876">
      <w:pPr>
        <w:pStyle w:val="SGGSGurm"/>
      </w:pPr>
      <w:r>
        <w:rPr>
          <w:cs/>
          <w:lang w:bidi="pa-IN"/>
        </w:rPr>
        <w:t>ਜੀਵਤ ਮਰਹਿ ਹਰਿ ਨਾਮਿ ਸਮਾਹਿ ॥੧</w:t>
      </w:r>
      <w:r>
        <w:rPr>
          <w:cs/>
        </w:rPr>
        <w:t xml:space="preserve">॥ </w:t>
      </w:r>
      <w:r>
        <w:rPr>
          <w:color w:val="008000"/>
          <w:sz w:val="18"/>
        </w:rPr>
        <w:t>(1175)</w:t>
      </w:r>
    </w:p>
    <w:p w:rsidR="00A75876" w:rsidRDefault="00A75876">
      <w:pPr>
        <w:pStyle w:val="SGGSHindi"/>
      </w:pPr>
      <w:r>
        <w:rPr>
          <w:cs/>
        </w:rPr>
        <w:t>जीवत</w:t>
      </w:r>
      <w:r>
        <w:t xml:space="preserve"> </w:t>
      </w:r>
      <w:r>
        <w:rPr>
          <w:cs/>
        </w:rPr>
        <w:t>मरहि</w:t>
      </w:r>
      <w:r>
        <w:t xml:space="preserve"> </w:t>
      </w:r>
      <w:r>
        <w:rPr>
          <w:cs/>
        </w:rPr>
        <w:t>हरि</w:t>
      </w:r>
      <w:r>
        <w:t xml:space="preserve"> </w:t>
      </w:r>
      <w:r>
        <w:rPr>
          <w:cs/>
        </w:rPr>
        <w:t>नामि</w:t>
      </w:r>
      <w:r>
        <w:t xml:space="preserve"> </w:t>
      </w:r>
      <w:r>
        <w:rPr>
          <w:cs/>
        </w:rPr>
        <w:t>समाहि</w:t>
      </w:r>
      <w:r>
        <w:t xml:space="preserve"> </w:t>
      </w:r>
      <w:r>
        <w:rPr>
          <w:cs/>
        </w:rPr>
        <w:t>॥१॥</w:t>
      </w:r>
    </w:p>
    <w:p w:rsidR="00A75876" w:rsidRDefault="00A75876">
      <w:pPr>
        <w:pStyle w:val="SGGSRoman"/>
      </w:pPr>
      <w:r>
        <w:t>jeevat mareh har naam samaahi. ||1||</w:t>
      </w:r>
    </w:p>
    <w:p w:rsidR="00A75876" w:rsidRDefault="00A75876">
      <w:pPr>
        <w:pStyle w:val="SGGSTrans"/>
      </w:pPr>
      <w:r>
        <w:t>Remaining dead while yet alive, you shall be absorbed in the Lord's Name. ||1||</w:t>
      </w:r>
    </w:p>
    <w:p w:rsidR="00A75876" w:rsidRDefault="00A75876">
      <w:pPr>
        <w:pStyle w:val="SGGSGurm"/>
      </w:pPr>
      <w:r>
        <w:rPr>
          <w:cs/>
          <w:lang w:bidi="pa-IN"/>
        </w:rPr>
        <w:t xml:space="preserve">ਹਰਿ ਕੀ ਦਾਤਿ ਹਰਿ ਜੀਉ ਜਾਣੈ ॥ </w:t>
      </w:r>
      <w:r>
        <w:rPr>
          <w:color w:val="008000"/>
          <w:sz w:val="18"/>
        </w:rPr>
        <w:t>(1175)</w:t>
      </w:r>
    </w:p>
    <w:p w:rsidR="00A75876" w:rsidRDefault="00A75876">
      <w:pPr>
        <w:pStyle w:val="SGGSHindi"/>
      </w:pPr>
      <w:r>
        <w:rPr>
          <w:cs/>
        </w:rPr>
        <w:t>हरि</w:t>
      </w:r>
      <w:r>
        <w:t xml:space="preserve"> </w:t>
      </w:r>
      <w:r>
        <w:rPr>
          <w:cs/>
        </w:rPr>
        <w:t>की</w:t>
      </w:r>
      <w:r>
        <w:t xml:space="preserve"> </w:t>
      </w:r>
      <w:r>
        <w:rPr>
          <w:cs/>
        </w:rPr>
        <w:t>दाति</w:t>
      </w:r>
      <w:r>
        <w:t xml:space="preserve"> </w:t>
      </w:r>
      <w:r>
        <w:rPr>
          <w:cs/>
        </w:rPr>
        <w:t>हरि</w:t>
      </w:r>
      <w:r>
        <w:t xml:space="preserve"> </w:t>
      </w:r>
      <w:r>
        <w:rPr>
          <w:cs/>
        </w:rPr>
        <w:t>जीउ</w:t>
      </w:r>
      <w:r>
        <w:t xml:space="preserve"> </w:t>
      </w:r>
      <w:r>
        <w:rPr>
          <w:cs/>
        </w:rPr>
        <w:t>जाणै</w:t>
      </w:r>
      <w:r>
        <w:t xml:space="preserve"> </w:t>
      </w:r>
      <w:r>
        <w:rPr>
          <w:cs/>
        </w:rPr>
        <w:t>॥</w:t>
      </w:r>
    </w:p>
    <w:p w:rsidR="00A75876" w:rsidRDefault="00A75876">
      <w:pPr>
        <w:pStyle w:val="SGGSRoman"/>
      </w:pPr>
      <w:r>
        <w:t>har kee daat har jee-o jaanai.</w:t>
      </w:r>
    </w:p>
    <w:p w:rsidR="00A75876" w:rsidRDefault="00A75876">
      <w:pPr>
        <w:pStyle w:val="SGGSTrans"/>
      </w:pPr>
      <w:r>
        <w:t>The Dear Lord Himself knows His own bountiful blessings.</w:t>
      </w:r>
    </w:p>
    <w:p w:rsidR="00A75876" w:rsidRDefault="00A75876">
      <w:pPr>
        <w:pStyle w:val="SGGSGurm"/>
      </w:pPr>
      <w:r>
        <w:rPr>
          <w:cs/>
          <w:lang w:bidi="pa-IN"/>
        </w:rPr>
        <w:t>ਗੁਰ ਕੈ ਸਬਦਿ ਇਹੁ ਮਨੁ ਮਉਲਿਆ ਹਰਿ ਗੁਣਦਾਤਾ ਨਾਮੁ ਵਖਾਣੈ ॥੧</w:t>
      </w:r>
      <w:r>
        <w:rPr>
          <w:cs/>
        </w:rPr>
        <w:t xml:space="preserve">॥ </w:t>
      </w:r>
      <w:r>
        <w:rPr>
          <w:lang w:bidi="pa-IN"/>
        </w:rPr>
        <w:t xml:space="preserve">ਰਹਾਉ ॥ </w:t>
      </w:r>
      <w:r>
        <w:rPr>
          <w:color w:val="008000"/>
          <w:sz w:val="18"/>
        </w:rPr>
        <w:t>(1175)</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इहु</w:t>
      </w:r>
      <w:r>
        <w:t xml:space="preserve"> </w:t>
      </w:r>
      <w:r>
        <w:rPr>
          <w:cs/>
        </w:rPr>
        <w:t>मनु</w:t>
      </w:r>
      <w:r>
        <w:t xml:space="preserve"> </w:t>
      </w:r>
      <w:r>
        <w:rPr>
          <w:cs/>
        </w:rPr>
        <w:t>मउलिआ</w:t>
      </w:r>
      <w:r>
        <w:t xml:space="preserve"> </w:t>
      </w:r>
      <w:r>
        <w:rPr>
          <w:cs/>
        </w:rPr>
        <w:t>हरि</w:t>
      </w:r>
      <w:r>
        <w:t xml:space="preserve"> </w:t>
      </w:r>
      <w:r>
        <w:rPr>
          <w:cs/>
        </w:rPr>
        <w:t>गुणदाता</w:t>
      </w:r>
      <w:r>
        <w:t xml:space="preserve"> </w:t>
      </w:r>
      <w:r>
        <w:rPr>
          <w:cs/>
        </w:rPr>
        <w:t>नामु</w:t>
      </w:r>
      <w:r>
        <w:t xml:space="preserve"> </w:t>
      </w:r>
      <w:r>
        <w:rPr>
          <w:cs/>
        </w:rPr>
        <w:t>वखाणै</w:t>
      </w:r>
      <w:r>
        <w:t xml:space="preserve"> </w:t>
      </w:r>
      <w:r>
        <w:rPr>
          <w:cs/>
        </w:rPr>
        <w:t>॥१॥</w:t>
      </w:r>
      <w:r>
        <w:t xml:space="preserve"> </w:t>
      </w:r>
      <w:r>
        <w:rPr>
          <w:cs/>
        </w:rPr>
        <w:t>रहाउ</w:t>
      </w:r>
      <w:r>
        <w:t xml:space="preserve"> </w:t>
      </w:r>
      <w:r>
        <w:rPr>
          <w:cs/>
        </w:rPr>
        <w:t>॥</w:t>
      </w:r>
    </w:p>
    <w:p w:rsidR="00A75876" w:rsidRDefault="00A75876">
      <w:pPr>
        <w:pStyle w:val="SGGSRoman"/>
      </w:pPr>
      <w:r>
        <w:t>gur kai sabad ih man ma-oli-aa har gundaataa naam vakhaanai. ||1|| rahaa-o.</w:t>
      </w:r>
    </w:p>
    <w:p w:rsidR="00A75876" w:rsidRDefault="00A75876">
      <w:pPr>
        <w:pStyle w:val="SGGSTrans"/>
      </w:pPr>
      <w:r>
        <w:t>This mind blossoms forth in the Guru's Shabad, chanting the Name of the Lord, the Giver of virtue. ||1||Pause||</w:t>
      </w:r>
    </w:p>
    <w:p w:rsidR="00A75876" w:rsidRDefault="00A75876">
      <w:pPr>
        <w:pStyle w:val="SGGSGurm"/>
      </w:pPr>
      <w:r>
        <w:rPr>
          <w:cs/>
          <w:lang w:bidi="pa-IN"/>
        </w:rPr>
        <w:t xml:space="preserve">ਭਗਵੈ ਵੇਸਿ ਭ੍ਰਮਿ ਮੁਕਤਿ ਨ ਹੋਇ ॥ </w:t>
      </w:r>
      <w:r>
        <w:rPr>
          <w:color w:val="008000"/>
          <w:sz w:val="18"/>
        </w:rPr>
        <w:t>(1175)</w:t>
      </w:r>
    </w:p>
    <w:p w:rsidR="00A75876" w:rsidRDefault="00A75876">
      <w:pPr>
        <w:pStyle w:val="SGGSHindi"/>
      </w:pPr>
      <w:r>
        <w:rPr>
          <w:cs/>
        </w:rPr>
        <w:t>भगवै</w:t>
      </w:r>
      <w:r>
        <w:t xml:space="preserve"> </w:t>
      </w:r>
      <w:r>
        <w:rPr>
          <w:cs/>
        </w:rPr>
        <w:t>वेसि</w:t>
      </w:r>
      <w:r>
        <w:t xml:space="preserve"> </w:t>
      </w:r>
      <w:r>
        <w:rPr>
          <w:cs/>
        </w:rPr>
        <w:t>भ्रमि</w:t>
      </w:r>
      <w:r>
        <w:t xml:space="preserve"> </w:t>
      </w:r>
      <w:r>
        <w:rPr>
          <w:cs/>
        </w:rPr>
        <w:t>मुकति</w:t>
      </w:r>
      <w:r>
        <w:t xml:space="preserve"> </w:t>
      </w:r>
      <w:r>
        <w:rPr>
          <w:cs/>
        </w:rPr>
        <w:t>न</w:t>
      </w:r>
      <w:r>
        <w:t xml:space="preserve"> </w:t>
      </w:r>
      <w:r>
        <w:rPr>
          <w:cs/>
        </w:rPr>
        <w:t>होइ</w:t>
      </w:r>
      <w:r>
        <w:t xml:space="preserve"> </w:t>
      </w:r>
      <w:r>
        <w:rPr>
          <w:cs/>
        </w:rPr>
        <w:t>॥</w:t>
      </w:r>
    </w:p>
    <w:p w:rsidR="00A75876" w:rsidRDefault="00A75876">
      <w:pPr>
        <w:pStyle w:val="SGGSRoman"/>
      </w:pPr>
      <w:r>
        <w:t>bhagvai vays bharam mukat na ho-ay.</w:t>
      </w:r>
    </w:p>
    <w:p w:rsidR="00A75876" w:rsidRDefault="00A75876">
      <w:pPr>
        <w:pStyle w:val="SGGSTrans"/>
      </w:pPr>
      <w:r>
        <w:t>No one is liberated by wandering around in saffron-colored robes.</w:t>
      </w:r>
    </w:p>
    <w:p w:rsidR="00A75876" w:rsidRDefault="00A75876">
      <w:pPr>
        <w:pStyle w:val="SGGSGurm"/>
      </w:pPr>
      <w:r>
        <w:rPr>
          <w:cs/>
          <w:lang w:bidi="pa-IN"/>
        </w:rPr>
        <w:t xml:space="preserve">ਬਹੁ ਸੰਜਮਿ ਸਾਂਤਿ ਨ ਪਾਵੈ ਕੋਇ ॥ </w:t>
      </w:r>
      <w:r>
        <w:rPr>
          <w:color w:val="008000"/>
          <w:sz w:val="18"/>
        </w:rPr>
        <w:t>(1175)</w:t>
      </w:r>
    </w:p>
    <w:p w:rsidR="00A75876" w:rsidRDefault="00A75876">
      <w:pPr>
        <w:pStyle w:val="SGGSHindi"/>
      </w:pPr>
      <w:r>
        <w:rPr>
          <w:cs/>
        </w:rPr>
        <w:t>बहु</w:t>
      </w:r>
      <w:r>
        <w:t xml:space="preserve"> </w:t>
      </w:r>
      <w:r>
        <w:rPr>
          <w:cs/>
        </w:rPr>
        <w:t>संजमि</w:t>
      </w:r>
      <w:r>
        <w:t xml:space="preserve"> </w:t>
      </w:r>
      <w:r>
        <w:rPr>
          <w:cs/>
        </w:rPr>
        <w:t>सांति</w:t>
      </w:r>
      <w:r>
        <w:t xml:space="preserve"> </w:t>
      </w:r>
      <w:r>
        <w:rPr>
          <w:cs/>
        </w:rPr>
        <w:t>न</w:t>
      </w:r>
      <w:r>
        <w:t xml:space="preserve"> </w:t>
      </w:r>
      <w:r>
        <w:rPr>
          <w:cs/>
        </w:rPr>
        <w:t>पावै</w:t>
      </w:r>
      <w:r>
        <w:t xml:space="preserve"> </w:t>
      </w:r>
      <w:r>
        <w:rPr>
          <w:cs/>
        </w:rPr>
        <w:t>कोइ</w:t>
      </w:r>
      <w:r>
        <w:t xml:space="preserve"> </w:t>
      </w:r>
      <w:r>
        <w:rPr>
          <w:cs/>
        </w:rPr>
        <w:t>॥</w:t>
      </w:r>
    </w:p>
    <w:p w:rsidR="00A75876" w:rsidRDefault="00A75876">
      <w:pPr>
        <w:pStyle w:val="SGGSRoman"/>
      </w:pPr>
      <w:r>
        <w:t>baho sanjam saa</w:t>
      </w:r>
      <w:r>
        <w:rPr>
          <w:vertAlign w:val="superscript"/>
        </w:rPr>
        <w:t>N</w:t>
      </w:r>
      <w:r>
        <w:t>t na paavai ko-ay.</w:t>
      </w:r>
    </w:p>
    <w:p w:rsidR="00A75876" w:rsidRDefault="00A75876">
      <w:pPr>
        <w:pStyle w:val="SGGSTrans"/>
      </w:pPr>
      <w:r>
        <w:t>Tranquility is not found by strict self-discipline.</w:t>
      </w:r>
    </w:p>
    <w:p w:rsidR="00A75876" w:rsidRDefault="00A75876">
      <w:pPr>
        <w:pStyle w:val="SGGSGurm"/>
      </w:pPr>
      <w:r>
        <w:rPr>
          <w:cs/>
          <w:lang w:bidi="pa-IN"/>
        </w:rPr>
        <w:t xml:space="preserve">ਗੁਰਮਤਿ ਨਾਮੁ ਪਰਾਪਤਿ ਹੋਇ ॥ </w:t>
      </w:r>
      <w:r>
        <w:rPr>
          <w:color w:val="008000"/>
          <w:sz w:val="18"/>
        </w:rPr>
        <w:t>(1175)</w:t>
      </w:r>
    </w:p>
    <w:p w:rsidR="00A75876" w:rsidRDefault="00A75876">
      <w:pPr>
        <w:pStyle w:val="SGGSHindi"/>
      </w:pPr>
      <w:r>
        <w:rPr>
          <w:cs/>
        </w:rPr>
        <w:t>गुरमति</w:t>
      </w:r>
      <w:r>
        <w:t xml:space="preserve"> </w:t>
      </w:r>
      <w:r>
        <w:rPr>
          <w:cs/>
        </w:rPr>
        <w:t>नामु</w:t>
      </w:r>
      <w:r>
        <w:t xml:space="preserve"> </w:t>
      </w:r>
      <w:r>
        <w:rPr>
          <w:cs/>
        </w:rPr>
        <w:t>परापति</w:t>
      </w:r>
      <w:r>
        <w:t xml:space="preserve"> </w:t>
      </w:r>
      <w:r>
        <w:rPr>
          <w:cs/>
        </w:rPr>
        <w:t>होइ</w:t>
      </w:r>
      <w:r>
        <w:t xml:space="preserve"> </w:t>
      </w:r>
      <w:r>
        <w:rPr>
          <w:cs/>
        </w:rPr>
        <w:t>॥</w:t>
      </w:r>
    </w:p>
    <w:p w:rsidR="00A75876" w:rsidRDefault="00A75876">
      <w:pPr>
        <w:pStyle w:val="SGGSRoman"/>
      </w:pPr>
      <w:r>
        <w:t>gurmat naam paraapat ho-ay.</w:t>
      </w:r>
    </w:p>
    <w:p w:rsidR="00A75876" w:rsidRDefault="00A75876">
      <w:pPr>
        <w:pStyle w:val="SGGSTrans"/>
      </w:pPr>
      <w:r>
        <w:t>But by following the Guru's Teachings, one is blessed to receive the Naam, the Name of the Lord.</w:t>
      </w:r>
    </w:p>
    <w:p w:rsidR="00A75876" w:rsidRDefault="00A75876">
      <w:pPr>
        <w:pStyle w:val="SGGSGurm"/>
      </w:pPr>
      <w:r>
        <w:rPr>
          <w:cs/>
          <w:lang w:bidi="pa-IN"/>
        </w:rPr>
        <w:t>ਵਡਭਾਗੀ ਹਰਿ ਪਾਵੈ ਸੋਇ ॥੨</w:t>
      </w:r>
      <w:r>
        <w:rPr>
          <w:cs/>
        </w:rPr>
        <w:t xml:space="preserve">॥ </w:t>
      </w:r>
      <w:r>
        <w:rPr>
          <w:color w:val="008000"/>
          <w:sz w:val="18"/>
        </w:rPr>
        <w:t>(1175)</w:t>
      </w:r>
    </w:p>
    <w:p w:rsidR="00A75876" w:rsidRDefault="00A75876">
      <w:pPr>
        <w:pStyle w:val="SGGSHindi"/>
      </w:pPr>
      <w:r>
        <w:rPr>
          <w:cs/>
        </w:rPr>
        <w:t>वडभागी</w:t>
      </w:r>
      <w:r>
        <w:t xml:space="preserve"> </w:t>
      </w:r>
      <w:r>
        <w:rPr>
          <w:cs/>
        </w:rPr>
        <w:t>हरि</w:t>
      </w:r>
      <w:r>
        <w:t xml:space="preserve"> </w:t>
      </w:r>
      <w:r>
        <w:rPr>
          <w:cs/>
        </w:rPr>
        <w:t>पावै</w:t>
      </w:r>
      <w:r>
        <w:t xml:space="preserve"> </w:t>
      </w:r>
      <w:r>
        <w:rPr>
          <w:cs/>
        </w:rPr>
        <w:t>सोइ</w:t>
      </w:r>
      <w:r>
        <w:t xml:space="preserve"> </w:t>
      </w:r>
      <w:r>
        <w:rPr>
          <w:cs/>
        </w:rPr>
        <w:t>॥२॥</w:t>
      </w:r>
    </w:p>
    <w:p w:rsidR="00A75876" w:rsidRDefault="00A75876">
      <w:pPr>
        <w:pStyle w:val="SGGSRoman"/>
      </w:pPr>
      <w:r>
        <w:t>vadbhaagee har paavai so-ay. ||2||</w:t>
      </w:r>
    </w:p>
    <w:p w:rsidR="00A75876" w:rsidRDefault="00A75876">
      <w:pPr>
        <w:pStyle w:val="SGGSTrans"/>
      </w:pPr>
      <w:r>
        <w:t>By great good fortune, one finds the Lord. ||2||</w:t>
      </w:r>
    </w:p>
    <w:p w:rsidR="00A75876" w:rsidRDefault="00A75876">
      <w:pPr>
        <w:pStyle w:val="SGGSGurm"/>
      </w:pPr>
      <w:r>
        <w:rPr>
          <w:cs/>
          <w:lang w:bidi="pa-IN"/>
        </w:rPr>
        <w:t xml:space="preserve">ਕਲਿ ਮਹਿ ਰਾਮ ਨਾਮਿ ਵਡਿਆਈ ॥ </w:t>
      </w:r>
      <w:r>
        <w:rPr>
          <w:color w:val="008000"/>
          <w:sz w:val="18"/>
        </w:rPr>
        <w:t>(1175)</w:t>
      </w:r>
    </w:p>
    <w:p w:rsidR="00A75876" w:rsidRDefault="00A75876">
      <w:pPr>
        <w:pStyle w:val="SGGSHindi"/>
      </w:pPr>
      <w:r>
        <w:rPr>
          <w:cs/>
        </w:rPr>
        <w:t>कलि</w:t>
      </w:r>
      <w:r>
        <w:t xml:space="preserve"> </w:t>
      </w:r>
      <w:r>
        <w:rPr>
          <w:cs/>
        </w:rPr>
        <w:t>महि</w:t>
      </w:r>
      <w:r>
        <w:t xml:space="preserve"> </w:t>
      </w:r>
      <w:r>
        <w:rPr>
          <w:cs/>
        </w:rPr>
        <w:t>राम</w:t>
      </w:r>
      <w:r>
        <w:t xml:space="preserve"> </w:t>
      </w:r>
      <w:r>
        <w:rPr>
          <w:cs/>
        </w:rPr>
        <w:t>नामि</w:t>
      </w:r>
      <w:r>
        <w:t xml:space="preserve"> </w:t>
      </w:r>
      <w:r>
        <w:rPr>
          <w:cs/>
        </w:rPr>
        <w:t>वडिआई</w:t>
      </w:r>
      <w:r>
        <w:t xml:space="preserve"> </w:t>
      </w:r>
      <w:r>
        <w:rPr>
          <w:cs/>
        </w:rPr>
        <w:t>॥</w:t>
      </w:r>
    </w:p>
    <w:p w:rsidR="00A75876" w:rsidRDefault="00A75876">
      <w:pPr>
        <w:pStyle w:val="SGGSRoman"/>
      </w:pPr>
      <w:r>
        <w:t>kal meh raam naam vadi-aa-ee.</w:t>
      </w:r>
    </w:p>
    <w:p w:rsidR="00A75876" w:rsidRDefault="00A75876">
      <w:pPr>
        <w:pStyle w:val="SGGSTrans"/>
      </w:pPr>
      <w:r>
        <w:t>In this Dark Age of Kali Yuga, glorious greatness comes through the Lord's Name.</w:t>
      </w:r>
    </w:p>
    <w:p w:rsidR="00A75876" w:rsidRDefault="00A75876">
      <w:pPr>
        <w:pStyle w:val="SGGSGurm"/>
      </w:pPr>
      <w:r>
        <w:rPr>
          <w:cs/>
          <w:lang w:bidi="pa-IN"/>
        </w:rPr>
        <w:t xml:space="preserve">ਗੁਰ ਪੂਰੇ ਤੇ ਪਾਇਆ ਜਾਈ ॥ </w:t>
      </w:r>
      <w:r>
        <w:rPr>
          <w:color w:val="008000"/>
          <w:sz w:val="18"/>
        </w:rPr>
        <w:t>(1176)</w:t>
      </w:r>
    </w:p>
    <w:p w:rsidR="00A75876" w:rsidRDefault="00A75876">
      <w:pPr>
        <w:pStyle w:val="SGGSHindi"/>
      </w:pPr>
      <w:r>
        <w:rPr>
          <w:cs/>
        </w:rPr>
        <w:t>गुर</w:t>
      </w:r>
      <w:r>
        <w:t xml:space="preserve"> </w:t>
      </w:r>
      <w:r>
        <w:rPr>
          <w:cs/>
        </w:rPr>
        <w:t>पूरे</w:t>
      </w:r>
      <w:r>
        <w:t xml:space="preserve"> </w:t>
      </w:r>
      <w:r>
        <w:rPr>
          <w:cs/>
        </w:rPr>
        <w:t>ते</w:t>
      </w:r>
      <w:r>
        <w:t xml:space="preserve"> </w:t>
      </w:r>
      <w:r>
        <w:rPr>
          <w:cs/>
        </w:rPr>
        <w:t>पाइआ</w:t>
      </w:r>
      <w:r>
        <w:t xml:space="preserve"> </w:t>
      </w:r>
      <w:r>
        <w:rPr>
          <w:cs/>
        </w:rPr>
        <w:t>जाई</w:t>
      </w:r>
      <w:r>
        <w:t xml:space="preserve"> </w:t>
      </w:r>
      <w:r>
        <w:rPr>
          <w:cs/>
        </w:rPr>
        <w:t>॥</w:t>
      </w:r>
    </w:p>
    <w:p w:rsidR="00A75876" w:rsidRDefault="00A75876">
      <w:pPr>
        <w:pStyle w:val="SGGSRoman"/>
      </w:pPr>
      <w:r>
        <w:t>gur pooray tay paa-i-aa jaa-ee.</w:t>
      </w:r>
    </w:p>
    <w:p w:rsidR="00A75876" w:rsidRDefault="00A75876">
      <w:pPr>
        <w:pStyle w:val="SGGSTrans"/>
      </w:pPr>
      <w:r>
        <w:t>Through the Perfect Guru, it is obtained.</w:t>
      </w:r>
    </w:p>
    <w:p w:rsidR="00A75876" w:rsidRDefault="00A75876">
      <w:pPr>
        <w:pStyle w:val="SGGSGurm"/>
      </w:pPr>
      <w:r>
        <w:rPr>
          <w:cs/>
          <w:lang w:bidi="pa-IN"/>
        </w:rPr>
        <w:t xml:space="preserve">ਨਾਮਿ ਰਤੇ ਸਦਾ ਸੁਖੁ ਪਾਈ ॥ </w:t>
      </w:r>
      <w:r>
        <w:rPr>
          <w:color w:val="008000"/>
          <w:sz w:val="18"/>
        </w:rPr>
        <w:t>(1176)</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सुखु</w:t>
      </w:r>
      <w:r>
        <w:t xml:space="preserve"> </w:t>
      </w:r>
      <w:r>
        <w:rPr>
          <w:cs/>
        </w:rPr>
        <w:t>पाई</w:t>
      </w:r>
      <w:r>
        <w:t xml:space="preserve"> </w:t>
      </w:r>
      <w:r>
        <w:rPr>
          <w:cs/>
        </w:rPr>
        <w:t>॥</w:t>
      </w:r>
    </w:p>
    <w:p w:rsidR="00A75876" w:rsidRDefault="00A75876">
      <w:pPr>
        <w:pStyle w:val="SGGSRoman"/>
      </w:pPr>
      <w:r>
        <w:t>naam ratay sadaa sukh paa-ee.</w:t>
      </w:r>
    </w:p>
    <w:p w:rsidR="00A75876" w:rsidRDefault="00A75876">
      <w:pPr>
        <w:pStyle w:val="SGGSTrans"/>
      </w:pPr>
      <w:r>
        <w:t>Those who are imbued with the Naam find everlasting peace.</w:t>
      </w:r>
    </w:p>
    <w:p w:rsidR="00A75876" w:rsidRDefault="00A75876">
      <w:pPr>
        <w:pStyle w:val="SGGSGurm"/>
      </w:pPr>
      <w:r>
        <w:rPr>
          <w:cs/>
          <w:lang w:bidi="pa-IN"/>
        </w:rPr>
        <w:t>ਬਿਨੁ ਨਾਮੈ ਹਉਮੈ ਜਲਿ ਜਾਈ ॥੩</w:t>
      </w:r>
      <w:r>
        <w:rPr>
          <w:cs/>
        </w:rPr>
        <w:t xml:space="preserve">॥ </w:t>
      </w:r>
      <w:r>
        <w:rPr>
          <w:color w:val="008000"/>
          <w:sz w:val="18"/>
        </w:rPr>
        <w:t>(1176)</w:t>
      </w:r>
    </w:p>
    <w:p w:rsidR="00A75876" w:rsidRDefault="00A75876">
      <w:pPr>
        <w:pStyle w:val="SGGSHindi"/>
      </w:pPr>
      <w:r>
        <w:rPr>
          <w:cs/>
        </w:rPr>
        <w:t>बिनु</w:t>
      </w:r>
      <w:r>
        <w:t xml:space="preserve"> </w:t>
      </w:r>
      <w:r>
        <w:rPr>
          <w:cs/>
        </w:rPr>
        <w:t>नामै</w:t>
      </w:r>
      <w:r>
        <w:t xml:space="preserve"> </w:t>
      </w:r>
      <w:r>
        <w:rPr>
          <w:cs/>
        </w:rPr>
        <w:t>हउमै</w:t>
      </w:r>
      <w:r>
        <w:t xml:space="preserve"> </w:t>
      </w:r>
      <w:r>
        <w:rPr>
          <w:cs/>
        </w:rPr>
        <w:t>जलि</w:t>
      </w:r>
      <w:r>
        <w:t xml:space="preserve"> </w:t>
      </w:r>
      <w:r>
        <w:rPr>
          <w:cs/>
        </w:rPr>
        <w:t>जाई</w:t>
      </w:r>
      <w:r>
        <w:t xml:space="preserve"> </w:t>
      </w:r>
      <w:r>
        <w:rPr>
          <w:cs/>
        </w:rPr>
        <w:t>॥३॥</w:t>
      </w:r>
    </w:p>
    <w:p w:rsidR="00A75876" w:rsidRDefault="00A75876">
      <w:pPr>
        <w:pStyle w:val="SGGSRoman"/>
      </w:pPr>
      <w:r>
        <w:t>bin naamai ha-umai jal jaa-ee. ||3||</w:t>
      </w:r>
    </w:p>
    <w:p w:rsidR="00A75876" w:rsidRDefault="00A75876">
      <w:pPr>
        <w:pStyle w:val="SGGSTrans"/>
      </w:pPr>
      <w:r>
        <w:t>But without the Naam, mortals burn in egotism. ||3||</w:t>
      </w:r>
    </w:p>
    <w:p w:rsidR="00A75876" w:rsidRDefault="00A75876">
      <w:pPr>
        <w:pStyle w:val="SGGSGurm"/>
      </w:pPr>
      <w:r>
        <w:rPr>
          <w:cs/>
          <w:lang w:bidi="pa-IN"/>
        </w:rPr>
        <w:t xml:space="preserve">ਵਡਭਾਗੀ ਹਰਿ ਨਾਮੁ ਬੀਚਾਰਾ ॥ </w:t>
      </w:r>
      <w:r>
        <w:rPr>
          <w:color w:val="008000"/>
          <w:sz w:val="18"/>
        </w:rPr>
        <w:t>(1176)</w:t>
      </w:r>
    </w:p>
    <w:p w:rsidR="00A75876" w:rsidRDefault="00A75876">
      <w:pPr>
        <w:pStyle w:val="SGGSHindi"/>
      </w:pPr>
      <w:r>
        <w:rPr>
          <w:cs/>
        </w:rPr>
        <w:t>वडभागी</w:t>
      </w:r>
      <w:r>
        <w:t xml:space="preserve"> </w:t>
      </w:r>
      <w:r>
        <w:rPr>
          <w:cs/>
        </w:rPr>
        <w:t>हरि</w:t>
      </w:r>
      <w:r>
        <w:t xml:space="preserve"> </w:t>
      </w:r>
      <w:r>
        <w:rPr>
          <w:cs/>
        </w:rPr>
        <w:t>नामु</w:t>
      </w:r>
      <w:r>
        <w:t xml:space="preserve"> </w:t>
      </w:r>
      <w:r>
        <w:rPr>
          <w:cs/>
        </w:rPr>
        <w:t>बीचारा</w:t>
      </w:r>
      <w:r>
        <w:t xml:space="preserve"> </w:t>
      </w:r>
      <w:r>
        <w:rPr>
          <w:cs/>
        </w:rPr>
        <w:t>॥</w:t>
      </w:r>
    </w:p>
    <w:p w:rsidR="00A75876" w:rsidRDefault="00A75876">
      <w:pPr>
        <w:pStyle w:val="SGGSRoman"/>
      </w:pPr>
      <w:r>
        <w:t>vadbhaagee har naam beechaaraa.</w:t>
      </w:r>
    </w:p>
    <w:p w:rsidR="00A75876" w:rsidRDefault="00A75876">
      <w:pPr>
        <w:pStyle w:val="SGGSTrans"/>
      </w:pPr>
      <w:r>
        <w:t>By great good fortune, some contemplate the Lord's Name.</w:t>
      </w:r>
    </w:p>
    <w:p w:rsidR="00A75876" w:rsidRDefault="00A75876">
      <w:pPr>
        <w:pStyle w:val="SGGSGurm"/>
      </w:pPr>
      <w:r>
        <w:rPr>
          <w:cs/>
          <w:lang w:bidi="pa-IN"/>
        </w:rPr>
        <w:t xml:space="preserve">ਛੂਟੈ ਰਾਮ ਨਾਮਿ ਦੁਖੁ ਸਾਰਾ ॥ </w:t>
      </w:r>
      <w:r>
        <w:rPr>
          <w:color w:val="008000"/>
          <w:sz w:val="18"/>
        </w:rPr>
        <w:t>(1176)</w:t>
      </w:r>
    </w:p>
    <w:p w:rsidR="00A75876" w:rsidRDefault="00A75876">
      <w:pPr>
        <w:pStyle w:val="SGGSHindi"/>
      </w:pPr>
      <w:r>
        <w:rPr>
          <w:cs/>
        </w:rPr>
        <w:t>छूटै</w:t>
      </w:r>
      <w:r>
        <w:t xml:space="preserve"> </w:t>
      </w:r>
      <w:r>
        <w:rPr>
          <w:cs/>
        </w:rPr>
        <w:t>राम</w:t>
      </w:r>
      <w:r>
        <w:t xml:space="preserve"> </w:t>
      </w:r>
      <w:r>
        <w:rPr>
          <w:cs/>
        </w:rPr>
        <w:t>नामि</w:t>
      </w:r>
      <w:r>
        <w:t xml:space="preserve"> </w:t>
      </w:r>
      <w:r>
        <w:rPr>
          <w:cs/>
        </w:rPr>
        <w:t>दुखु</w:t>
      </w:r>
      <w:r>
        <w:t xml:space="preserve"> </w:t>
      </w:r>
      <w:r>
        <w:rPr>
          <w:cs/>
        </w:rPr>
        <w:t>सारा</w:t>
      </w:r>
      <w:r>
        <w:t xml:space="preserve"> </w:t>
      </w:r>
      <w:r>
        <w:rPr>
          <w:cs/>
        </w:rPr>
        <w:t>॥</w:t>
      </w:r>
    </w:p>
    <w:p w:rsidR="00A75876" w:rsidRDefault="00A75876">
      <w:pPr>
        <w:pStyle w:val="SGGSRoman"/>
      </w:pPr>
      <w:r>
        <w:t>chhootai raam naam dukh saaraa.</w:t>
      </w:r>
    </w:p>
    <w:p w:rsidR="00A75876" w:rsidRDefault="00A75876">
      <w:pPr>
        <w:pStyle w:val="SGGSTrans"/>
      </w:pPr>
      <w:r>
        <w:t>Through the Lord's Name, all sorrows are eradicated.</w:t>
      </w:r>
    </w:p>
    <w:p w:rsidR="00A75876" w:rsidRDefault="00A75876">
      <w:pPr>
        <w:pStyle w:val="SGGSGurm"/>
      </w:pPr>
      <w:r>
        <w:rPr>
          <w:cs/>
          <w:lang w:bidi="pa-IN"/>
        </w:rPr>
        <w:t xml:space="preserve">ਹਿਰਦੈ ਵਸਿਆ ਸੁ ਬਾਹਰਿ ਪਾਸਾਰਾ ॥ </w:t>
      </w:r>
      <w:r>
        <w:rPr>
          <w:color w:val="008000"/>
          <w:sz w:val="18"/>
        </w:rPr>
        <w:t>(1176)</w:t>
      </w:r>
    </w:p>
    <w:p w:rsidR="00A75876" w:rsidRDefault="00A75876">
      <w:pPr>
        <w:pStyle w:val="SGGSHindi"/>
      </w:pPr>
      <w:r>
        <w:rPr>
          <w:cs/>
        </w:rPr>
        <w:t>हिरदै</w:t>
      </w:r>
      <w:r>
        <w:t xml:space="preserve"> </w:t>
      </w:r>
      <w:r>
        <w:rPr>
          <w:cs/>
        </w:rPr>
        <w:t>वसिआ</w:t>
      </w:r>
      <w:r>
        <w:t xml:space="preserve"> </w:t>
      </w:r>
      <w:r>
        <w:rPr>
          <w:cs/>
        </w:rPr>
        <w:t>सु</w:t>
      </w:r>
      <w:r>
        <w:t xml:space="preserve"> </w:t>
      </w:r>
      <w:r>
        <w:rPr>
          <w:cs/>
        </w:rPr>
        <w:t>बाहरि</w:t>
      </w:r>
      <w:r>
        <w:t xml:space="preserve"> </w:t>
      </w:r>
      <w:r>
        <w:rPr>
          <w:cs/>
        </w:rPr>
        <w:t>पासारा</w:t>
      </w:r>
      <w:r>
        <w:t xml:space="preserve"> </w:t>
      </w:r>
      <w:r>
        <w:rPr>
          <w:cs/>
        </w:rPr>
        <w:t>॥</w:t>
      </w:r>
    </w:p>
    <w:p w:rsidR="00A75876" w:rsidRDefault="00A75876">
      <w:pPr>
        <w:pStyle w:val="SGGSRoman"/>
      </w:pPr>
      <w:r>
        <w:t>hirdai vasi-aa so baahar paasaaraa.</w:t>
      </w:r>
    </w:p>
    <w:p w:rsidR="00A75876" w:rsidRDefault="00A75876">
      <w:pPr>
        <w:pStyle w:val="SGGSTrans"/>
      </w:pPr>
      <w:r>
        <w:t>He dwells within the heart, and pervades the external universe as well.</w:t>
      </w:r>
    </w:p>
    <w:p w:rsidR="00A75876" w:rsidRDefault="00A75876">
      <w:pPr>
        <w:pStyle w:val="SGGSGurm"/>
      </w:pPr>
      <w:r>
        <w:rPr>
          <w:cs/>
          <w:lang w:bidi="pa-IN"/>
        </w:rPr>
        <w:t>ਨਾਨਕ ਜਾਣੈ ਸਭੁ ਉਪਾਵਣਹਾਰਾ ॥੪</w:t>
      </w:r>
      <w:r>
        <w:rPr>
          <w:cs/>
        </w:rPr>
        <w:t>॥</w:t>
      </w:r>
      <w:r>
        <w:rPr>
          <w:lang w:bidi="pa-IN"/>
        </w:rPr>
        <w:t>੧੨</w:t>
      </w:r>
      <w:r>
        <w:rPr>
          <w:cs/>
        </w:rPr>
        <w:t xml:space="preserve">॥ </w:t>
      </w:r>
      <w:r>
        <w:rPr>
          <w:color w:val="008000"/>
          <w:sz w:val="18"/>
        </w:rPr>
        <w:t>(1176)</w:t>
      </w:r>
    </w:p>
    <w:p w:rsidR="00A75876" w:rsidRDefault="00A75876">
      <w:pPr>
        <w:pStyle w:val="SGGSHindi"/>
      </w:pPr>
      <w:r>
        <w:rPr>
          <w:cs/>
        </w:rPr>
        <w:t>नानक</w:t>
      </w:r>
      <w:r>
        <w:t xml:space="preserve"> </w:t>
      </w:r>
      <w:r>
        <w:rPr>
          <w:cs/>
        </w:rPr>
        <w:t>जाणै</w:t>
      </w:r>
      <w:r>
        <w:t xml:space="preserve"> </w:t>
      </w:r>
      <w:r>
        <w:rPr>
          <w:cs/>
        </w:rPr>
        <w:t>सभु</w:t>
      </w:r>
      <w:r>
        <w:t xml:space="preserve"> </w:t>
      </w:r>
      <w:r>
        <w:rPr>
          <w:cs/>
        </w:rPr>
        <w:t>उपावणहारा</w:t>
      </w:r>
      <w:r>
        <w:t xml:space="preserve"> </w:t>
      </w:r>
      <w:r>
        <w:rPr>
          <w:cs/>
        </w:rPr>
        <w:t>॥४॥१२॥</w:t>
      </w:r>
    </w:p>
    <w:p w:rsidR="00A75876" w:rsidRDefault="00A75876">
      <w:pPr>
        <w:pStyle w:val="SGGSRoman"/>
      </w:pPr>
      <w:r>
        <w:t>naanak jaanai sabh upaavanhaaraa. ||4||12||</w:t>
      </w:r>
    </w:p>
    <w:p w:rsidR="00A75876" w:rsidRDefault="00A75876">
      <w:pPr>
        <w:pStyle w:val="SGGSTrans"/>
      </w:pPr>
      <w:r>
        <w:t>O Nanak, the Creator Lord knows all. ||4||12||</w:t>
      </w:r>
    </w:p>
    <w:p w:rsidR="00A75876" w:rsidRDefault="00A75876">
      <w:pPr>
        <w:pStyle w:val="SGGSGurm"/>
      </w:pPr>
      <w:r>
        <w:rPr>
          <w:cs/>
          <w:lang w:bidi="pa-IN"/>
        </w:rPr>
        <w:t xml:space="preserve">ਬਸੰਤੁ ਮਹਲਾ ੩ ਇਕ ਤੁਕੇ ॥ </w:t>
      </w:r>
      <w:r>
        <w:rPr>
          <w:color w:val="008000"/>
          <w:sz w:val="18"/>
        </w:rPr>
        <w:t>(1176)</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इक</w:t>
      </w:r>
      <w:r>
        <w:t xml:space="preserve"> </w:t>
      </w:r>
      <w:r>
        <w:rPr>
          <w:cs/>
        </w:rPr>
        <w:t>तुके</w:t>
      </w:r>
      <w:r>
        <w:t xml:space="preserve"> </w:t>
      </w:r>
      <w:r>
        <w:rPr>
          <w:cs/>
        </w:rPr>
        <w:t>॥</w:t>
      </w:r>
    </w:p>
    <w:p w:rsidR="00A75876" w:rsidRDefault="00A75876">
      <w:pPr>
        <w:pStyle w:val="SGGSRoman"/>
      </w:pPr>
      <w:r>
        <w:t>basant mehlaa 3 ik tukay.</w:t>
      </w:r>
    </w:p>
    <w:p w:rsidR="00A75876" w:rsidRDefault="00A75876">
      <w:pPr>
        <w:pStyle w:val="SGGSTrans"/>
      </w:pPr>
      <w:r>
        <w:t>Basant, Third Mehl, Ik-Tukas:</w:t>
      </w:r>
    </w:p>
    <w:p w:rsidR="00A75876" w:rsidRDefault="00A75876">
      <w:pPr>
        <w:pStyle w:val="SGGSGurm"/>
      </w:pPr>
      <w:r>
        <w:rPr>
          <w:cs/>
          <w:lang w:bidi="pa-IN"/>
        </w:rPr>
        <w:t xml:space="preserve">ਤੇਰਾ ਕੀਆ ਕਿਰਮ ਜੰਤੁ ॥ </w:t>
      </w:r>
      <w:r>
        <w:rPr>
          <w:color w:val="008000"/>
          <w:sz w:val="18"/>
        </w:rPr>
        <w:t>(1176)</w:t>
      </w:r>
    </w:p>
    <w:p w:rsidR="00A75876" w:rsidRDefault="00A75876">
      <w:pPr>
        <w:pStyle w:val="SGGSHindi"/>
      </w:pPr>
      <w:r>
        <w:rPr>
          <w:cs/>
        </w:rPr>
        <w:t>तेरा</w:t>
      </w:r>
      <w:r>
        <w:t xml:space="preserve"> </w:t>
      </w:r>
      <w:r>
        <w:rPr>
          <w:cs/>
        </w:rPr>
        <w:t>कीआ</w:t>
      </w:r>
      <w:r>
        <w:t xml:space="preserve"> </w:t>
      </w:r>
      <w:r>
        <w:rPr>
          <w:cs/>
        </w:rPr>
        <w:t>किरम</w:t>
      </w:r>
      <w:r>
        <w:t xml:space="preserve"> </w:t>
      </w:r>
      <w:r>
        <w:rPr>
          <w:cs/>
        </w:rPr>
        <w:t>जंतु</w:t>
      </w:r>
      <w:r>
        <w:t xml:space="preserve"> </w:t>
      </w:r>
      <w:r>
        <w:rPr>
          <w:cs/>
        </w:rPr>
        <w:t>॥</w:t>
      </w:r>
    </w:p>
    <w:p w:rsidR="00A75876" w:rsidRDefault="00A75876">
      <w:pPr>
        <w:pStyle w:val="SGGSRoman"/>
      </w:pPr>
      <w:r>
        <w:t>tayraa kee-aa kiram jant.</w:t>
      </w:r>
    </w:p>
    <w:p w:rsidR="00A75876" w:rsidRDefault="00A75876">
      <w:pPr>
        <w:pStyle w:val="SGGSTrans"/>
      </w:pPr>
      <w:r>
        <w:t>I am just a worm, created by You, O Lord.</w:t>
      </w:r>
    </w:p>
    <w:p w:rsidR="00A75876" w:rsidRDefault="00A75876">
      <w:pPr>
        <w:pStyle w:val="SGGSGurm"/>
      </w:pPr>
      <w:r>
        <w:rPr>
          <w:cs/>
          <w:lang w:bidi="pa-IN"/>
        </w:rPr>
        <w:t>ਦੇਹਿ ਤ ਜਾਪੀ ਆਦਿ ਮੰਤੁ ॥੧</w:t>
      </w:r>
      <w:r>
        <w:rPr>
          <w:cs/>
        </w:rPr>
        <w:t xml:space="preserve">॥ </w:t>
      </w:r>
      <w:r>
        <w:rPr>
          <w:color w:val="008000"/>
          <w:sz w:val="18"/>
        </w:rPr>
        <w:t>(1176)</w:t>
      </w:r>
    </w:p>
    <w:p w:rsidR="00A75876" w:rsidRDefault="00A75876">
      <w:pPr>
        <w:pStyle w:val="SGGSHindi"/>
      </w:pPr>
      <w:r>
        <w:rPr>
          <w:cs/>
        </w:rPr>
        <w:t>देहि</w:t>
      </w:r>
      <w:r>
        <w:t xml:space="preserve"> </w:t>
      </w:r>
      <w:r>
        <w:rPr>
          <w:cs/>
        </w:rPr>
        <w:t>त</w:t>
      </w:r>
      <w:r>
        <w:t xml:space="preserve"> </w:t>
      </w:r>
      <w:r>
        <w:rPr>
          <w:cs/>
        </w:rPr>
        <w:t>जापी</w:t>
      </w:r>
      <w:r>
        <w:t xml:space="preserve"> </w:t>
      </w:r>
      <w:r>
        <w:rPr>
          <w:cs/>
        </w:rPr>
        <w:t>आदि</w:t>
      </w:r>
      <w:r>
        <w:t xml:space="preserve"> </w:t>
      </w:r>
      <w:r>
        <w:rPr>
          <w:cs/>
        </w:rPr>
        <w:t>मंतु</w:t>
      </w:r>
      <w:r>
        <w:t xml:space="preserve"> </w:t>
      </w:r>
      <w:r>
        <w:rPr>
          <w:cs/>
        </w:rPr>
        <w:t>॥१॥</w:t>
      </w:r>
    </w:p>
    <w:p w:rsidR="00A75876" w:rsidRDefault="00A75876">
      <w:pPr>
        <w:pStyle w:val="SGGSRoman"/>
      </w:pPr>
      <w:r>
        <w:t>deh ta jaapee aad mant. ||1||</w:t>
      </w:r>
    </w:p>
    <w:p w:rsidR="00A75876" w:rsidRDefault="00A75876">
      <w:pPr>
        <w:pStyle w:val="SGGSTrans"/>
      </w:pPr>
      <w:r>
        <w:t>If you bless me, then I chant Your Primal Mantra. ||1||</w:t>
      </w:r>
    </w:p>
    <w:p w:rsidR="00A75876" w:rsidRDefault="00A75876">
      <w:pPr>
        <w:pStyle w:val="SGGSGurm"/>
      </w:pPr>
      <w:r>
        <w:rPr>
          <w:cs/>
          <w:lang w:bidi="pa-IN"/>
        </w:rPr>
        <w:t xml:space="preserve">ਗੁਣ ਆਖਿ ਵੀਚਾਰੀ ਮੇਰੀ ਮਾਇ ॥ </w:t>
      </w:r>
      <w:r>
        <w:rPr>
          <w:color w:val="008000"/>
          <w:sz w:val="18"/>
        </w:rPr>
        <w:t>(1176)</w:t>
      </w:r>
    </w:p>
    <w:p w:rsidR="00A75876" w:rsidRDefault="00A75876">
      <w:pPr>
        <w:pStyle w:val="SGGSHindi"/>
      </w:pPr>
      <w:r>
        <w:rPr>
          <w:cs/>
        </w:rPr>
        <w:t>गुण</w:t>
      </w:r>
      <w:r>
        <w:t xml:space="preserve"> </w:t>
      </w:r>
      <w:r>
        <w:rPr>
          <w:cs/>
        </w:rPr>
        <w:t>आखि</w:t>
      </w:r>
      <w:r>
        <w:t xml:space="preserve"> </w:t>
      </w:r>
      <w:r>
        <w:rPr>
          <w:cs/>
        </w:rPr>
        <w:t>वीचारी</w:t>
      </w:r>
      <w:r>
        <w:t xml:space="preserve"> </w:t>
      </w:r>
      <w:r>
        <w:rPr>
          <w:cs/>
        </w:rPr>
        <w:t>मेरी</w:t>
      </w:r>
      <w:r>
        <w:t xml:space="preserve"> </w:t>
      </w:r>
      <w:r>
        <w:rPr>
          <w:cs/>
        </w:rPr>
        <w:t>माइ</w:t>
      </w:r>
      <w:r>
        <w:t xml:space="preserve"> </w:t>
      </w:r>
      <w:r>
        <w:rPr>
          <w:cs/>
        </w:rPr>
        <w:t>॥</w:t>
      </w:r>
    </w:p>
    <w:p w:rsidR="00A75876" w:rsidRDefault="00A75876">
      <w:pPr>
        <w:pStyle w:val="SGGSRoman"/>
      </w:pPr>
      <w:r>
        <w:t>gun aakh veechaaree mayree maa-ay.</w:t>
      </w:r>
    </w:p>
    <w:p w:rsidR="00A75876" w:rsidRDefault="00A75876">
      <w:pPr>
        <w:pStyle w:val="SGGSTrans"/>
      </w:pPr>
      <w:r>
        <w:t>I chant and reflect on His Glorious Virtues, O my mother.</w:t>
      </w:r>
    </w:p>
    <w:p w:rsidR="00A75876" w:rsidRDefault="00A75876">
      <w:pPr>
        <w:pStyle w:val="SGGSGurm"/>
      </w:pPr>
      <w:r>
        <w:rPr>
          <w:cs/>
          <w:lang w:bidi="pa-IN"/>
        </w:rPr>
        <w:t>ਹਰਿ ਜਪਿ ਹਰਿ ਕੈ ਲਗਉ ਪਾਇ ॥੧</w:t>
      </w:r>
      <w:r>
        <w:rPr>
          <w:cs/>
        </w:rPr>
        <w:t xml:space="preserve">॥ </w:t>
      </w:r>
      <w:r>
        <w:rPr>
          <w:lang w:bidi="pa-IN"/>
        </w:rPr>
        <w:t xml:space="preserve">ਰਹਾਉ ॥ </w:t>
      </w:r>
      <w:r>
        <w:rPr>
          <w:color w:val="008000"/>
          <w:sz w:val="18"/>
        </w:rPr>
        <w:t>(1176)</w:t>
      </w:r>
    </w:p>
    <w:p w:rsidR="00A75876" w:rsidRDefault="00A75876">
      <w:pPr>
        <w:pStyle w:val="SGGSHindi"/>
      </w:pPr>
      <w:r>
        <w:rPr>
          <w:cs/>
        </w:rPr>
        <w:t>हरि</w:t>
      </w:r>
      <w:r>
        <w:t xml:space="preserve"> </w:t>
      </w:r>
      <w:r>
        <w:rPr>
          <w:cs/>
        </w:rPr>
        <w:t>जपि</w:t>
      </w:r>
      <w:r>
        <w:t xml:space="preserve"> </w:t>
      </w:r>
      <w:r>
        <w:rPr>
          <w:cs/>
        </w:rPr>
        <w:t>हरि</w:t>
      </w:r>
      <w:r>
        <w:t xml:space="preserve"> </w:t>
      </w:r>
      <w:r>
        <w:rPr>
          <w:cs/>
        </w:rPr>
        <w:t>कै</w:t>
      </w:r>
      <w:r>
        <w:t xml:space="preserve"> </w:t>
      </w:r>
      <w:r>
        <w:rPr>
          <w:cs/>
        </w:rPr>
        <w:t>लगउ</w:t>
      </w:r>
      <w:r>
        <w:t xml:space="preserve"> </w:t>
      </w:r>
      <w:r>
        <w:rPr>
          <w:cs/>
        </w:rPr>
        <w:t>पाइ</w:t>
      </w:r>
      <w:r>
        <w:t xml:space="preserve"> </w:t>
      </w:r>
      <w:r>
        <w:rPr>
          <w:cs/>
        </w:rPr>
        <w:t>॥१॥</w:t>
      </w:r>
      <w:r>
        <w:t xml:space="preserve"> </w:t>
      </w:r>
      <w:r>
        <w:rPr>
          <w:cs/>
        </w:rPr>
        <w:t>रहाउ</w:t>
      </w:r>
      <w:r>
        <w:t xml:space="preserve"> </w:t>
      </w:r>
      <w:r>
        <w:rPr>
          <w:cs/>
        </w:rPr>
        <w:t>॥</w:t>
      </w:r>
    </w:p>
    <w:p w:rsidR="00A75876" w:rsidRDefault="00A75876">
      <w:pPr>
        <w:pStyle w:val="SGGSRoman"/>
      </w:pPr>
      <w:r>
        <w:t>har jap har kai laga-o paa-ay. ||1|| rahaa-o.</w:t>
      </w:r>
    </w:p>
    <w:p w:rsidR="00A75876" w:rsidRDefault="00A75876">
      <w:pPr>
        <w:pStyle w:val="SGGSTrans"/>
      </w:pPr>
      <w:r>
        <w:t>Meditating on the Lord, I fall at the Lord's Feet. ||1||Pause||</w:t>
      </w:r>
    </w:p>
    <w:p w:rsidR="00A75876" w:rsidRDefault="00A75876">
      <w:pPr>
        <w:pStyle w:val="SGGSGurm"/>
      </w:pPr>
      <w:r>
        <w:rPr>
          <w:cs/>
          <w:lang w:bidi="pa-IN"/>
        </w:rPr>
        <w:t xml:space="preserve">ਗੁਰ ਪ੍ਰਸਾਦਿ ਲਾਗੇ ਨਾਮ ਸੁਆਦਿ ॥ </w:t>
      </w:r>
      <w:r>
        <w:rPr>
          <w:color w:val="008000"/>
          <w:sz w:val="18"/>
        </w:rPr>
        <w:t>(1176)</w:t>
      </w:r>
    </w:p>
    <w:p w:rsidR="00A75876" w:rsidRDefault="00A75876">
      <w:pPr>
        <w:pStyle w:val="SGGSHindi"/>
      </w:pPr>
      <w:r>
        <w:rPr>
          <w:cs/>
        </w:rPr>
        <w:t>गुर</w:t>
      </w:r>
      <w:r>
        <w:t xml:space="preserve"> </w:t>
      </w:r>
      <w:r>
        <w:rPr>
          <w:cs/>
        </w:rPr>
        <w:t>प्रसादि</w:t>
      </w:r>
      <w:r>
        <w:t xml:space="preserve"> </w:t>
      </w:r>
      <w:r>
        <w:rPr>
          <w:cs/>
        </w:rPr>
        <w:t>लागे</w:t>
      </w:r>
      <w:r>
        <w:t xml:space="preserve"> </w:t>
      </w:r>
      <w:r>
        <w:rPr>
          <w:cs/>
        </w:rPr>
        <w:t>नाम</w:t>
      </w:r>
      <w:r>
        <w:t xml:space="preserve"> </w:t>
      </w:r>
      <w:r>
        <w:rPr>
          <w:cs/>
        </w:rPr>
        <w:t>सुआदि</w:t>
      </w:r>
      <w:r>
        <w:t xml:space="preserve"> </w:t>
      </w:r>
      <w:r>
        <w:rPr>
          <w:cs/>
        </w:rPr>
        <w:t>॥</w:t>
      </w:r>
    </w:p>
    <w:p w:rsidR="00A75876" w:rsidRDefault="00A75876">
      <w:pPr>
        <w:pStyle w:val="SGGSRoman"/>
      </w:pPr>
      <w:r>
        <w:t>gur parsaad laagay naam su-aad.</w:t>
      </w:r>
    </w:p>
    <w:p w:rsidR="00A75876" w:rsidRDefault="00A75876">
      <w:pPr>
        <w:pStyle w:val="SGGSTrans"/>
      </w:pPr>
      <w:r>
        <w:t>By Guru's Grace, I am addicted to the favor of the Naam, the Name of the Lord.</w:t>
      </w:r>
    </w:p>
    <w:p w:rsidR="00A75876" w:rsidRDefault="00A75876">
      <w:pPr>
        <w:pStyle w:val="SGGSGurm"/>
      </w:pPr>
      <w:r>
        <w:rPr>
          <w:cs/>
          <w:lang w:bidi="pa-IN"/>
        </w:rPr>
        <w:t>ਕਾਹੇ ਜਨਮੁ ਗਵਾਵਹੁ ਵੈਰਿ ਵਾਦਿ ॥੨</w:t>
      </w:r>
      <w:r>
        <w:rPr>
          <w:cs/>
        </w:rPr>
        <w:t xml:space="preserve">॥ </w:t>
      </w:r>
      <w:r>
        <w:rPr>
          <w:color w:val="008000"/>
          <w:sz w:val="18"/>
        </w:rPr>
        <w:t>(1176)</w:t>
      </w:r>
    </w:p>
    <w:p w:rsidR="00A75876" w:rsidRDefault="00A75876">
      <w:pPr>
        <w:pStyle w:val="SGGSHindi"/>
      </w:pPr>
      <w:r>
        <w:rPr>
          <w:cs/>
        </w:rPr>
        <w:t>काहे</w:t>
      </w:r>
      <w:r>
        <w:t xml:space="preserve"> </w:t>
      </w:r>
      <w:r>
        <w:rPr>
          <w:cs/>
        </w:rPr>
        <w:t>जनमु</w:t>
      </w:r>
      <w:r>
        <w:t xml:space="preserve"> </w:t>
      </w:r>
      <w:r>
        <w:rPr>
          <w:cs/>
        </w:rPr>
        <w:t>गवावहु</w:t>
      </w:r>
      <w:r>
        <w:t xml:space="preserve"> </w:t>
      </w:r>
      <w:r>
        <w:rPr>
          <w:cs/>
        </w:rPr>
        <w:t>वैरि</w:t>
      </w:r>
      <w:r>
        <w:t xml:space="preserve"> </w:t>
      </w:r>
      <w:r>
        <w:rPr>
          <w:cs/>
        </w:rPr>
        <w:t>वादि</w:t>
      </w:r>
      <w:r>
        <w:t xml:space="preserve"> </w:t>
      </w:r>
      <w:r>
        <w:rPr>
          <w:cs/>
        </w:rPr>
        <w:t>॥२॥</w:t>
      </w:r>
    </w:p>
    <w:p w:rsidR="00A75876" w:rsidRDefault="00A75876">
      <w:pPr>
        <w:pStyle w:val="SGGSRoman"/>
      </w:pPr>
      <w:r>
        <w:t>kaahay janam gavaavahu vair vaad. ||2||</w:t>
      </w:r>
    </w:p>
    <w:p w:rsidR="00A75876" w:rsidRDefault="00A75876">
      <w:pPr>
        <w:pStyle w:val="SGGSTrans"/>
      </w:pPr>
      <w:r>
        <w:t>Why waste your life in hatred, vengeance and conflict? ||2||</w:t>
      </w:r>
    </w:p>
    <w:p w:rsidR="00A75876" w:rsidRDefault="00A75876">
      <w:pPr>
        <w:pStyle w:val="SGGSGurm"/>
      </w:pPr>
      <w:r>
        <w:rPr>
          <w:cs/>
          <w:lang w:bidi="pa-IN"/>
        </w:rPr>
        <w:t xml:space="preserve">ਗੁਰਿ ਕਿਰਪਾ ਕੀਨ੍ਹ੍ਹੀ ਚੂਕਾ ਅਭਿਮਾਨੁ ॥ </w:t>
      </w:r>
      <w:r>
        <w:rPr>
          <w:color w:val="008000"/>
          <w:sz w:val="18"/>
        </w:rPr>
        <w:t>(1176)</w:t>
      </w:r>
    </w:p>
    <w:p w:rsidR="00A75876" w:rsidRDefault="00A75876">
      <w:pPr>
        <w:pStyle w:val="SGGSHindi"/>
      </w:pPr>
      <w:r>
        <w:rPr>
          <w:cs/>
        </w:rPr>
        <w:t>गुरि</w:t>
      </w:r>
      <w:r>
        <w:t xml:space="preserve"> </w:t>
      </w:r>
      <w:r>
        <w:rPr>
          <w:cs/>
        </w:rPr>
        <w:t>किरपा</w:t>
      </w:r>
      <w:r>
        <w:t xml:space="preserve"> </w:t>
      </w:r>
      <w:r>
        <w:rPr>
          <w:cs/>
        </w:rPr>
        <w:t>कीन्ही</w:t>
      </w:r>
      <w:r>
        <w:t xml:space="preserve"> </w:t>
      </w:r>
      <w:r>
        <w:rPr>
          <w:cs/>
        </w:rPr>
        <w:t>चूका</w:t>
      </w:r>
      <w:r>
        <w:t xml:space="preserve"> </w:t>
      </w:r>
      <w:r>
        <w:rPr>
          <w:cs/>
        </w:rPr>
        <w:t>अभिमानु</w:t>
      </w:r>
      <w:r>
        <w:t xml:space="preserve"> </w:t>
      </w:r>
      <w:r>
        <w:rPr>
          <w:cs/>
        </w:rPr>
        <w:t>॥</w:t>
      </w:r>
    </w:p>
    <w:p w:rsidR="00A75876" w:rsidRDefault="00A75876">
      <w:pPr>
        <w:pStyle w:val="SGGSRoman"/>
      </w:pPr>
      <w:r>
        <w:t>gur kirpaa keen</w:t>
      </w:r>
      <w:r>
        <w:rPr>
          <w:vertAlign w:val="superscript"/>
        </w:rPr>
        <w:t>H</w:t>
      </w:r>
      <w:r>
        <w:t>ee chookaa abhimaan.</w:t>
      </w:r>
    </w:p>
    <w:p w:rsidR="00A75876" w:rsidRDefault="00A75876">
      <w:pPr>
        <w:pStyle w:val="SGGSTrans"/>
      </w:pPr>
      <w:r>
        <w:t>When the Guru granted His Grace, my egotism was eradicated,</w:t>
      </w:r>
    </w:p>
    <w:p w:rsidR="00A75876" w:rsidRDefault="00A75876">
      <w:pPr>
        <w:pStyle w:val="SGGSGurm"/>
      </w:pPr>
      <w:r>
        <w:rPr>
          <w:cs/>
          <w:lang w:bidi="pa-IN"/>
        </w:rPr>
        <w:t>ਸਹਜ ਭਾਇ ਪਾਇਆ ਹਰਿ ਨਾਮੁ ॥੩</w:t>
      </w:r>
      <w:r>
        <w:rPr>
          <w:cs/>
        </w:rPr>
        <w:t xml:space="preserve">॥ </w:t>
      </w:r>
      <w:r>
        <w:rPr>
          <w:color w:val="008000"/>
          <w:sz w:val="18"/>
        </w:rPr>
        <w:t>(1176)</w:t>
      </w:r>
    </w:p>
    <w:p w:rsidR="00A75876" w:rsidRDefault="00A75876">
      <w:pPr>
        <w:pStyle w:val="SGGSHindi"/>
      </w:pPr>
      <w:r>
        <w:rPr>
          <w:cs/>
        </w:rPr>
        <w:t>सहज</w:t>
      </w:r>
      <w:r>
        <w:t xml:space="preserve"> </w:t>
      </w:r>
      <w:r>
        <w:rPr>
          <w:cs/>
        </w:rPr>
        <w:t>भाइ</w:t>
      </w:r>
      <w:r>
        <w:t xml:space="preserve"> </w:t>
      </w:r>
      <w:r>
        <w:rPr>
          <w:cs/>
        </w:rPr>
        <w:t>पाइआ</w:t>
      </w:r>
      <w:r>
        <w:t xml:space="preserve"> </w:t>
      </w:r>
      <w:r>
        <w:rPr>
          <w:cs/>
        </w:rPr>
        <w:t>हरि</w:t>
      </w:r>
      <w:r>
        <w:t xml:space="preserve"> </w:t>
      </w:r>
      <w:r>
        <w:rPr>
          <w:cs/>
        </w:rPr>
        <w:t>नामु</w:t>
      </w:r>
      <w:r>
        <w:t xml:space="preserve"> </w:t>
      </w:r>
      <w:r>
        <w:rPr>
          <w:cs/>
        </w:rPr>
        <w:t>॥३॥</w:t>
      </w:r>
    </w:p>
    <w:p w:rsidR="00A75876" w:rsidRDefault="00A75876">
      <w:pPr>
        <w:pStyle w:val="SGGSRoman"/>
      </w:pPr>
      <w:r>
        <w:t>sahj bhaa-ay paa-i-aa har naam. ||3||</w:t>
      </w:r>
    </w:p>
    <w:p w:rsidR="00A75876" w:rsidRDefault="00A75876">
      <w:pPr>
        <w:pStyle w:val="SGGSTrans"/>
      </w:pPr>
      <w:r>
        <w:t>and then, I obtained the Lord's Name with intuitive ease. ||3||</w:t>
      </w:r>
    </w:p>
    <w:p w:rsidR="00A75876" w:rsidRDefault="00A75876">
      <w:pPr>
        <w:pStyle w:val="SGGSGurm"/>
      </w:pPr>
      <w:r>
        <w:rPr>
          <w:cs/>
          <w:lang w:bidi="pa-IN"/>
        </w:rPr>
        <w:t xml:space="preserve">ਊਤਮੁ ਊਚਾ ਸਬਦ ਕਾਮੁ ॥ </w:t>
      </w:r>
      <w:r>
        <w:rPr>
          <w:color w:val="008000"/>
          <w:sz w:val="18"/>
        </w:rPr>
        <w:t>(1176)</w:t>
      </w:r>
    </w:p>
    <w:p w:rsidR="00A75876" w:rsidRDefault="00A75876">
      <w:pPr>
        <w:pStyle w:val="SGGSHindi"/>
      </w:pPr>
      <w:r>
        <w:rPr>
          <w:cs/>
        </w:rPr>
        <w:t>ऊतमु</w:t>
      </w:r>
      <w:r>
        <w:t xml:space="preserve"> </w:t>
      </w:r>
      <w:r>
        <w:rPr>
          <w:cs/>
        </w:rPr>
        <w:t>ऊचा</w:t>
      </w:r>
      <w:r>
        <w:t xml:space="preserve"> </w:t>
      </w:r>
      <w:r>
        <w:rPr>
          <w:cs/>
        </w:rPr>
        <w:t>सबद</w:t>
      </w:r>
      <w:r>
        <w:t xml:space="preserve"> </w:t>
      </w:r>
      <w:r>
        <w:rPr>
          <w:cs/>
        </w:rPr>
        <w:t>कामु</w:t>
      </w:r>
      <w:r>
        <w:t xml:space="preserve"> </w:t>
      </w:r>
      <w:r>
        <w:rPr>
          <w:cs/>
        </w:rPr>
        <w:t>॥</w:t>
      </w:r>
    </w:p>
    <w:p w:rsidR="00A75876" w:rsidRDefault="00A75876">
      <w:pPr>
        <w:pStyle w:val="SGGSRoman"/>
      </w:pPr>
      <w:r>
        <w:t>ootam oochaa sabad kaam.</w:t>
      </w:r>
    </w:p>
    <w:p w:rsidR="00A75876" w:rsidRDefault="00A75876">
      <w:pPr>
        <w:pStyle w:val="SGGSTrans"/>
      </w:pPr>
      <w:r>
        <w:t>The most lofty and exalted occupation is to contemplate the Word of the Shabad.</w:t>
      </w:r>
    </w:p>
    <w:p w:rsidR="00A75876" w:rsidRDefault="00A75876">
      <w:pPr>
        <w:pStyle w:val="SGGSGurm"/>
      </w:pPr>
      <w:r>
        <w:rPr>
          <w:cs/>
          <w:lang w:bidi="pa-IN"/>
        </w:rPr>
        <w:t>ਨਾਨਕੁ ਵਖਾਣੈ ਸਾਚੁ ਨਾਮੁ ॥੪</w:t>
      </w:r>
      <w:r>
        <w:rPr>
          <w:cs/>
        </w:rPr>
        <w:t>॥</w:t>
      </w:r>
      <w:r>
        <w:rPr>
          <w:lang w:bidi="pa-IN"/>
        </w:rPr>
        <w:t>੧</w:t>
      </w:r>
      <w:r>
        <w:rPr>
          <w:cs/>
        </w:rPr>
        <w:t>॥</w:t>
      </w:r>
      <w:r>
        <w:rPr>
          <w:lang w:bidi="pa-IN"/>
        </w:rPr>
        <w:t>੧੩</w:t>
      </w:r>
      <w:r>
        <w:rPr>
          <w:cs/>
        </w:rPr>
        <w:t xml:space="preserve">॥ </w:t>
      </w:r>
      <w:r>
        <w:rPr>
          <w:color w:val="008000"/>
          <w:sz w:val="18"/>
        </w:rPr>
        <w:t>(1176)</w:t>
      </w:r>
    </w:p>
    <w:p w:rsidR="00A75876" w:rsidRDefault="00A75876">
      <w:pPr>
        <w:pStyle w:val="SGGSHindi"/>
      </w:pPr>
      <w:r>
        <w:rPr>
          <w:cs/>
        </w:rPr>
        <w:t>नानकु</w:t>
      </w:r>
      <w:r>
        <w:t xml:space="preserve"> </w:t>
      </w:r>
      <w:r>
        <w:rPr>
          <w:cs/>
        </w:rPr>
        <w:t>वखाणै</w:t>
      </w:r>
      <w:r>
        <w:t xml:space="preserve"> </w:t>
      </w:r>
      <w:r>
        <w:rPr>
          <w:cs/>
        </w:rPr>
        <w:t>साचु</w:t>
      </w:r>
      <w:r>
        <w:t xml:space="preserve"> </w:t>
      </w:r>
      <w:r>
        <w:rPr>
          <w:cs/>
        </w:rPr>
        <w:t>नामु</w:t>
      </w:r>
      <w:r>
        <w:t xml:space="preserve"> </w:t>
      </w:r>
      <w:r>
        <w:rPr>
          <w:cs/>
        </w:rPr>
        <w:t>॥४॥१॥१३॥</w:t>
      </w:r>
    </w:p>
    <w:p w:rsidR="00A75876" w:rsidRDefault="00A75876">
      <w:pPr>
        <w:pStyle w:val="SGGSRoman"/>
      </w:pPr>
      <w:r>
        <w:t>naanak vakhaanai saach naam. ||4||1||13||</w:t>
      </w:r>
    </w:p>
    <w:p w:rsidR="00A75876" w:rsidRDefault="00A75876">
      <w:pPr>
        <w:pStyle w:val="SGGSTrans"/>
      </w:pPr>
      <w:r>
        <w:t>Nanak chants the True Name. ||4||1||13||</w:t>
      </w:r>
    </w:p>
    <w:p w:rsidR="00A75876" w:rsidRDefault="00A75876">
      <w:pPr>
        <w:pStyle w:val="SGGSGurm"/>
      </w:pPr>
      <w:r>
        <w:rPr>
          <w:cs/>
          <w:lang w:bidi="pa-IN"/>
        </w:rPr>
        <w:t xml:space="preserve">ਬਸੰਤੁ ਮਹਲਾ ੩ </w:t>
      </w:r>
      <w:r>
        <w:rPr>
          <w:cs/>
        </w:rPr>
        <w:t xml:space="preserve">॥ </w:t>
      </w:r>
      <w:r>
        <w:rPr>
          <w:color w:val="008000"/>
          <w:sz w:val="18"/>
        </w:rPr>
        <w:t>(1176)</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ਬਨਸਪਤਿ ਮਉਲੀ ਚੜਿਆ ਬਸੰਤੁ ॥ </w:t>
      </w:r>
      <w:r>
        <w:rPr>
          <w:color w:val="008000"/>
          <w:sz w:val="18"/>
        </w:rPr>
        <w:t>(1176)</w:t>
      </w:r>
    </w:p>
    <w:p w:rsidR="00A75876" w:rsidRDefault="00A75876">
      <w:pPr>
        <w:pStyle w:val="SGGSHindi"/>
      </w:pPr>
      <w:r>
        <w:rPr>
          <w:cs/>
        </w:rPr>
        <w:t>बनसपति</w:t>
      </w:r>
      <w:r>
        <w:t xml:space="preserve"> </w:t>
      </w:r>
      <w:r>
        <w:rPr>
          <w:cs/>
        </w:rPr>
        <w:t>मउली</w:t>
      </w:r>
      <w:r>
        <w:t xml:space="preserve"> </w:t>
      </w:r>
      <w:r>
        <w:rPr>
          <w:cs/>
        </w:rPr>
        <w:t>चड़िआ</w:t>
      </w:r>
      <w:r>
        <w:t xml:space="preserve"> </w:t>
      </w:r>
      <w:r>
        <w:rPr>
          <w:cs/>
        </w:rPr>
        <w:t>बसंतु</w:t>
      </w:r>
      <w:r>
        <w:t xml:space="preserve"> </w:t>
      </w:r>
      <w:r>
        <w:rPr>
          <w:cs/>
        </w:rPr>
        <w:t>॥</w:t>
      </w:r>
    </w:p>
    <w:p w:rsidR="00A75876" w:rsidRDefault="00A75876">
      <w:pPr>
        <w:pStyle w:val="SGGSRoman"/>
      </w:pPr>
      <w:r>
        <w:t>banaspat ma-ulee charhi-aa basant.</w:t>
      </w:r>
    </w:p>
    <w:p w:rsidR="00A75876" w:rsidRDefault="00A75876">
      <w:pPr>
        <w:pStyle w:val="SGGSTrans"/>
      </w:pPr>
      <w:r>
        <w:t>The season of spring has come, and all the plants have blossomed forth.</w:t>
      </w:r>
    </w:p>
    <w:p w:rsidR="00A75876" w:rsidRDefault="00A75876">
      <w:pPr>
        <w:pStyle w:val="SGGSGurm"/>
      </w:pPr>
      <w:r>
        <w:rPr>
          <w:cs/>
          <w:lang w:bidi="pa-IN"/>
        </w:rPr>
        <w:t>ਇਹੁ ਮਨੁ ਮਉਲਿਆ ਸਤਿਗੁਰੂ ਸੰਗਿ ॥੧</w:t>
      </w:r>
      <w:r>
        <w:rPr>
          <w:cs/>
        </w:rPr>
        <w:t xml:space="preserve">॥ </w:t>
      </w:r>
      <w:r>
        <w:rPr>
          <w:color w:val="008000"/>
          <w:sz w:val="18"/>
        </w:rPr>
        <w:t>(1176)</w:t>
      </w:r>
    </w:p>
    <w:p w:rsidR="00A75876" w:rsidRDefault="00A75876">
      <w:pPr>
        <w:pStyle w:val="SGGSHindi"/>
      </w:pPr>
      <w:r>
        <w:rPr>
          <w:cs/>
        </w:rPr>
        <w:t>इहु</w:t>
      </w:r>
      <w:r>
        <w:t xml:space="preserve"> </w:t>
      </w:r>
      <w:r>
        <w:rPr>
          <w:cs/>
        </w:rPr>
        <w:t>मनु</w:t>
      </w:r>
      <w:r>
        <w:t xml:space="preserve"> </w:t>
      </w:r>
      <w:r>
        <w:rPr>
          <w:cs/>
        </w:rPr>
        <w:t>मउलिआ</w:t>
      </w:r>
      <w:r>
        <w:t xml:space="preserve"> </w:t>
      </w:r>
      <w:r>
        <w:rPr>
          <w:cs/>
        </w:rPr>
        <w:t>सतिगुरू</w:t>
      </w:r>
      <w:r>
        <w:t xml:space="preserve"> </w:t>
      </w:r>
      <w:r>
        <w:rPr>
          <w:cs/>
        </w:rPr>
        <w:t>संगि</w:t>
      </w:r>
      <w:r>
        <w:t xml:space="preserve"> </w:t>
      </w:r>
      <w:r>
        <w:rPr>
          <w:cs/>
        </w:rPr>
        <w:t>॥१॥</w:t>
      </w:r>
    </w:p>
    <w:p w:rsidR="00A75876" w:rsidRDefault="00A75876">
      <w:pPr>
        <w:pStyle w:val="SGGSRoman"/>
      </w:pPr>
      <w:r>
        <w:t>ih man ma-oli-aa satguroo sang. ||1||</w:t>
      </w:r>
    </w:p>
    <w:p w:rsidR="00A75876" w:rsidRDefault="00A75876">
      <w:pPr>
        <w:pStyle w:val="SGGSTrans"/>
      </w:pPr>
      <w:r>
        <w:t>This mind blossoms forth, in association with the True Guru. ||1||</w:t>
      </w:r>
    </w:p>
    <w:p w:rsidR="00A75876" w:rsidRDefault="00A75876">
      <w:pPr>
        <w:pStyle w:val="SGGSGurm"/>
      </w:pPr>
      <w:r>
        <w:rPr>
          <w:cs/>
          <w:lang w:bidi="pa-IN"/>
        </w:rPr>
        <w:t xml:space="preserve">ਤੁਮ੍ਹ੍ਹ ਸਾਚੁ ਧਿਆਵਹੁ ਮੁਗਧ ਮਨਾ ॥ </w:t>
      </w:r>
      <w:r>
        <w:rPr>
          <w:color w:val="008000"/>
          <w:sz w:val="18"/>
        </w:rPr>
        <w:t>(1176)</w:t>
      </w:r>
    </w:p>
    <w:p w:rsidR="00A75876" w:rsidRDefault="00A75876">
      <w:pPr>
        <w:pStyle w:val="SGGSHindi"/>
      </w:pPr>
      <w:r>
        <w:rPr>
          <w:cs/>
        </w:rPr>
        <w:t>तुम्ह</w:t>
      </w:r>
      <w:r>
        <w:t xml:space="preserve"> </w:t>
      </w:r>
      <w:r>
        <w:rPr>
          <w:cs/>
        </w:rPr>
        <w:t>साचु</w:t>
      </w:r>
      <w:r>
        <w:t xml:space="preserve"> </w:t>
      </w:r>
      <w:r>
        <w:rPr>
          <w:cs/>
        </w:rPr>
        <w:t>धिआवहु</w:t>
      </w:r>
      <w:r>
        <w:t xml:space="preserve"> </w:t>
      </w:r>
      <w:r>
        <w:rPr>
          <w:cs/>
        </w:rPr>
        <w:t>मुगध</w:t>
      </w:r>
      <w:r>
        <w:t xml:space="preserve"> </w:t>
      </w:r>
      <w:r>
        <w:rPr>
          <w:cs/>
        </w:rPr>
        <w:t>मना</w:t>
      </w:r>
      <w:r>
        <w:t xml:space="preserve"> </w:t>
      </w:r>
      <w:r>
        <w:rPr>
          <w:cs/>
        </w:rPr>
        <w:t>॥</w:t>
      </w:r>
    </w:p>
    <w:p w:rsidR="00A75876" w:rsidRDefault="00A75876">
      <w:pPr>
        <w:pStyle w:val="SGGSRoman"/>
      </w:pPr>
      <w:r>
        <w:t>tum</w:t>
      </w:r>
      <w:r>
        <w:rPr>
          <w:vertAlign w:val="superscript"/>
        </w:rPr>
        <w:t>H</w:t>
      </w:r>
      <w:r>
        <w:t xml:space="preserve"> saach Dhi-aavahu mugaDh manaa.</w:t>
      </w:r>
    </w:p>
    <w:p w:rsidR="00A75876" w:rsidRDefault="00A75876">
      <w:pPr>
        <w:pStyle w:val="SGGSTrans"/>
      </w:pPr>
      <w:r>
        <w:t>So meditate on the True Lord, O my foolish mind.</w:t>
      </w:r>
    </w:p>
    <w:p w:rsidR="00A75876" w:rsidRDefault="00A75876">
      <w:pPr>
        <w:pStyle w:val="SGGSGurm"/>
      </w:pPr>
      <w:r>
        <w:rPr>
          <w:cs/>
          <w:lang w:bidi="pa-IN"/>
        </w:rPr>
        <w:t>ਤਾਂ ਸੁਖੁ ਪਾਵਹੁ ਮੇਰੇ ਮਨਾ ॥੧</w:t>
      </w:r>
      <w:r>
        <w:rPr>
          <w:cs/>
        </w:rPr>
        <w:t xml:space="preserve">॥ </w:t>
      </w:r>
      <w:r>
        <w:rPr>
          <w:lang w:bidi="pa-IN"/>
        </w:rPr>
        <w:t xml:space="preserve">ਰਹਾਉ ॥ </w:t>
      </w:r>
      <w:r>
        <w:rPr>
          <w:color w:val="008000"/>
          <w:sz w:val="18"/>
        </w:rPr>
        <w:t>(1176)</w:t>
      </w:r>
    </w:p>
    <w:p w:rsidR="00A75876" w:rsidRDefault="00A75876">
      <w:pPr>
        <w:pStyle w:val="SGGSHindi"/>
      </w:pPr>
      <w:r>
        <w:rPr>
          <w:cs/>
        </w:rPr>
        <w:t>तां</w:t>
      </w:r>
      <w:r>
        <w:t xml:space="preserve"> </w:t>
      </w:r>
      <w:r>
        <w:rPr>
          <w:cs/>
        </w:rPr>
        <w:t>सुखु</w:t>
      </w:r>
      <w:r>
        <w:t xml:space="preserve"> </w:t>
      </w:r>
      <w:r>
        <w:rPr>
          <w:cs/>
        </w:rPr>
        <w:t>पावहु</w:t>
      </w:r>
      <w:r>
        <w:t xml:space="preserve"> </w:t>
      </w:r>
      <w:r>
        <w:rPr>
          <w:cs/>
        </w:rPr>
        <w:t>मेरे</w:t>
      </w:r>
      <w:r>
        <w:t xml:space="preserve"> </w:t>
      </w:r>
      <w:r>
        <w:rPr>
          <w:cs/>
        </w:rPr>
        <w:t>मना</w:t>
      </w:r>
      <w:r>
        <w:t xml:space="preserve"> </w:t>
      </w:r>
      <w:r>
        <w:rPr>
          <w:cs/>
        </w:rPr>
        <w:t>॥१॥</w:t>
      </w:r>
      <w:r>
        <w:t xml:space="preserve"> </w:t>
      </w:r>
      <w:r>
        <w:rPr>
          <w:cs/>
        </w:rPr>
        <w:t>रहाउ</w:t>
      </w:r>
      <w:r>
        <w:t xml:space="preserve"> </w:t>
      </w:r>
      <w:r>
        <w:rPr>
          <w:cs/>
        </w:rPr>
        <w:t>॥</w:t>
      </w:r>
    </w:p>
    <w:p w:rsidR="00A75876" w:rsidRDefault="00A75876">
      <w:pPr>
        <w:pStyle w:val="SGGSRoman"/>
      </w:pPr>
      <w:r>
        <w:t>taa</w:t>
      </w:r>
      <w:r>
        <w:rPr>
          <w:vertAlign w:val="superscript"/>
        </w:rPr>
        <w:t>N</w:t>
      </w:r>
      <w:r>
        <w:t xml:space="preserve"> sukh paavhu mayray manaa. ||1|| rahaa-o.</w:t>
      </w:r>
    </w:p>
    <w:p w:rsidR="00A75876" w:rsidRDefault="00A75876">
      <w:pPr>
        <w:pStyle w:val="SGGSTrans"/>
      </w:pPr>
      <w:r>
        <w:t>Only then shall you find peace, O my mind. ||1||Pause||</w:t>
      </w:r>
    </w:p>
    <w:p w:rsidR="00A75876" w:rsidRDefault="00A75876">
      <w:pPr>
        <w:pStyle w:val="SGGSGurm"/>
      </w:pPr>
      <w:r>
        <w:rPr>
          <w:cs/>
          <w:lang w:bidi="pa-IN"/>
        </w:rPr>
        <w:t xml:space="preserve">ਇਤੁ ਮਨਿ ਮਉਲਿਐ ਭਇਆ ਅਨੰਦੁ ॥ </w:t>
      </w:r>
      <w:r>
        <w:rPr>
          <w:color w:val="008000"/>
          <w:sz w:val="18"/>
        </w:rPr>
        <w:t>(1176)</w:t>
      </w:r>
    </w:p>
    <w:p w:rsidR="00A75876" w:rsidRDefault="00A75876">
      <w:pPr>
        <w:pStyle w:val="SGGSHindi"/>
      </w:pPr>
      <w:r>
        <w:rPr>
          <w:cs/>
        </w:rPr>
        <w:t>इतु</w:t>
      </w:r>
      <w:r>
        <w:t xml:space="preserve"> </w:t>
      </w:r>
      <w:r>
        <w:rPr>
          <w:cs/>
        </w:rPr>
        <w:t>मनि</w:t>
      </w:r>
      <w:r>
        <w:t xml:space="preserve"> </w:t>
      </w:r>
      <w:r>
        <w:rPr>
          <w:cs/>
        </w:rPr>
        <w:t>मउलिऐ</w:t>
      </w:r>
      <w:r>
        <w:t xml:space="preserve"> </w:t>
      </w:r>
      <w:r>
        <w:rPr>
          <w:cs/>
        </w:rPr>
        <w:t>भइआ</w:t>
      </w:r>
      <w:r>
        <w:t xml:space="preserve"> </w:t>
      </w:r>
      <w:r>
        <w:rPr>
          <w:cs/>
        </w:rPr>
        <w:t>अनंदु</w:t>
      </w:r>
      <w:r>
        <w:t xml:space="preserve"> </w:t>
      </w:r>
      <w:r>
        <w:rPr>
          <w:cs/>
        </w:rPr>
        <w:t>॥</w:t>
      </w:r>
    </w:p>
    <w:p w:rsidR="00A75876" w:rsidRDefault="00A75876">
      <w:pPr>
        <w:pStyle w:val="SGGSRoman"/>
      </w:pPr>
      <w:r>
        <w:t>it man ma-uli-ai bha-i-aa anand.</w:t>
      </w:r>
    </w:p>
    <w:p w:rsidR="00A75876" w:rsidRDefault="00A75876">
      <w:pPr>
        <w:pStyle w:val="SGGSTrans"/>
      </w:pPr>
      <w:r>
        <w:t>This mind blossoms forth, and I am in ecstasy.</w:t>
      </w:r>
    </w:p>
    <w:p w:rsidR="00A75876" w:rsidRDefault="00A75876">
      <w:pPr>
        <w:pStyle w:val="SGGSGurm"/>
      </w:pPr>
      <w:r>
        <w:rPr>
          <w:cs/>
          <w:lang w:bidi="pa-IN"/>
        </w:rPr>
        <w:t>ਅੰਮ੍ਰਿਤ ਫਲੁ ਪਾਇਆ ਨਾਮੁ ਗੋਬਿੰਦ ॥੨</w:t>
      </w:r>
      <w:r>
        <w:rPr>
          <w:cs/>
        </w:rPr>
        <w:t xml:space="preserve">॥ </w:t>
      </w:r>
      <w:r>
        <w:rPr>
          <w:color w:val="008000"/>
          <w:sz w:val="18"/>
        </w:rPr>
        <w:t>(1176)</w:t>
      </w:r>
    </w:p>
    <w:p w:rsidR="00A75876" w:rsidRDefault="00A75876">
      <w:pPr>
        <w:pStyle w:val="SGGSHindi"/>
      </w:pPr>
      <w:r>
        <w:rPr>
          <w:cs/>
        </w:rPr>
        <w:t>अम्रित</w:t>
      </w:r>
      <w:r>
        <w:t xml:space="preserve"> </w:t>
      </w:r>
      <w:r>
        <w:rPr>
          <w:cs/>
        </w:rPr>
        <w:t>फलु</w:t>
      </w:r>
      <w:r>
        <w:t xml:space="preserve"> </w:t>
      </w:r>
      <w:r>
        <w:rPr>
          <w:cs/>
        </w:rPr>
        <w:t>पाइआ</w:t>
      </w:r>
      <w:r>
        <w:t xml:space="preserve"> </w:t>
      </w:r>
      <w:r>
        <w:rPr>
          <w:cs/>
        </w:rPr>
        <w:t>नामु</w:t>
      </w:r>
      <w:r>
        <w:t xml:space="preserve"> </w:t>
      </w:r>
      <w:r>
        <w:rPr>
          <w:cs/>
        </w:rPr>
        <w:t>गोबिंद</w:t>
      </w:r>
      <w:r>
        <w:t xml:space="preserve"> </w:t>
      </w:r>
      <w:r>
        <w:rPr>
          <w:cs/>
        </w:rPr>
        <w:t>॥२॥</w:t>
      </w:r>
    </w:p>
    <w:p w:rsidR="00A75876" w:rsidRDefault="00A75876">
      <w:pPr>
        <w:pStyle w:val="SGGSRoman"/>
      </w:pPr>
      <w:r>
        <w:t>amrit fal paa-i-aa naam gobind. ||2||</w:t>
      </w:r>
    </w:p>
    <w:p w:rsidR="00A75876" w:rsidRDefault="00A75876">
      <w:pPr>
        <w:pStyle w:val="SGGSTrans"/>
      </w:pPr>
      <w:r>
        <w:t>I am blessed with the Ambrosial Fruit of the Naam, the Name of the Lord of the Universe. ||2||</w:t>
      </w:r>
    </w:p>
    <w:p w:rsidR="00A75876" w:rsidRDefault="00A75876">
      <w:pPr>
        <w:pStyle w:val="SGGSGurm"/>
      </w:pPr>
      <w:r>
        <w:rPr>
          <w:cs/>
          <w:lang w:bidi="pa-IN"/>
        </w:rPr>
        <w:t xml:space="preserve">ਏਕੋ ਏਕੁ ਸਭੁ ਆਖਿ ਵਖਾਣੈ ॥ </w:t>
      </w:r>
      <w:r>
        <w:rPr>
          <w:color w:val="008000"/>
          <w:sz w:val="18"/>
        </w:rPr>
        <w:t>(1176)</w:t>
      </w:r>
    </w:p>
    <w:p w:rsidR="00A75876" w:rsidRDefault="00A75876">
      <w:pPr>
        <w:pStyle w:val="SGGSHindi"/>
      </w:pPr>
      <w:r>
        <w:rPr>
          <w:cs/>
        </w:rPr>
        <w:t>एको</w:t>
      </w:r>
      <w:r>
        <w:t xml:space="preserve"> </w:t>
      </w:r>
      <w:r>
        <w:rPr>
          <w:cs/>
        </w:rPr>
        <w:t>एकु</w:t>
      </w:r>
      <w:r>
        <w:t xml:space="preserve"> </w:t>
      </w:r>
      <w:r>
        <w:rPr>
          <w:cs/>
        </w:rPr>
        <w:t>सभु</w:t>
      </w:r>
      <w:r>
        <w:t xml:space="preserve"> </w:t>
      </w:r>
      <w:r>
        <w:rPr>
          <w:cs/>
        </w:rPr>
        <w:t>आखि</w:t>
      </w:r>
      <w:r>
        <w:t xml:space="preserve"> </w:t>
      </w:r>
      <w:r>
        <w:rPr>
          <w:cs/>
        </w:rPr>
        <w:t>वखाणै</w:t>
      </w:r>
      <w:r>
        <w:t xml:space="preserve"> </w:t>
      </w:r>
      <w:r>
        <w:rPr>
          <w:cs/>
        </w:rPr>
        <w:t>॥</w:t>
      </w:r>
    </w:p>
    <w:p w:rsidR="00A75876" w:rsidRDefault="00A75876">
      <w:pPr>
        <w:pStyle w:val="SGGSRoman"/>
      </w:pPr>
      <w:r>
        <w:t>ayko ayk sabh aakh vakhaanai.</w:t>
      </w:r>
    </w:p>
    <w:p w:rsidR="00A75876" w:rsidRDefault="00A75876">
      <w:pPr>
        <w:pStyle w:val="SGGSTrans"/>
      </w:pPr>
      <w:r>
        <w:t>Everyone speaks and says that the Lord is the One and Only.</w:t>
      </w:r>
    </w:p>
    <w:p w:rsidR="00A75876" w:rsidRDefault="00A75876">
      <w:pPr>
        <w:pStyle w:val="SGGSGurm"/>
      </w:pPr>
      <w:r>
        <w:rPr>
          <w:cs/>
          <w:lang w:bidi="pa-IN"/>
        </w:rPr>
        <w:t>ਹੁਕਮੁ ਬੂਝੈ ਤਾਂ ਏਕੋ ਜਾਣੈ ॥੩</w:t>
      </w:r>
      <w:r>
        <w:rPr>
          <w:cs/>
        </w:rPr>
        <w:t xml:space="preserve">॥ </w:t>
      </w:r>
      <w:r>
        <w:rPr>
          <w:color w:val="008000"/>
          <w:sz w:val="18"/>
        </w:rPr>
        <w:t>(1176)</w:t>
      </w:r>
    </w:p>
    <w:p w:rsidR="00A75876" w:rsidRDefault="00A75876">
      <w:pPr>
        <w:pStyle w:val="SGGSHindi"/>
      </w:pPr>
      <w:r>
        <w:rPr>
          <w:cs/>
        </w:rPr>
        <w:t>हुकमु</w:t>
      </w:r>
      <w:r>
        <w:t xml:space="preserve"> </w:t>
      </w:r>
      <w:r>
        <w:rPr>
          <w:cs/>
        </w:rPr>
        <w:t>बूझै</w:t>
      </w:r>
      <w:r>
        <w:t xml:space="preserve"> </w:t>
      </w:r>
      <w:r>
        <w:rPr>
          <w:cs/>
        </w:rPr>
        <w:t>तां</w:t>
      </w:r>
      <w:r>
        <w:t xml:space="preserve"> </w:t>
      </w:r>
      <w:r>
        <w:rPr>
          <w:cs/>
        </w:rPr>
        <w:t>एको</w:t>
      </w:r>
      <w:r>
        <w:t xml:space="preserve"> </w:t>
      </w:r>
      <w:r>
        <w:rPr>
          <w:cs/>
        </w:rPr>
        <w:t>जाणै</w:t>
      </w:r>
      <w:r>
        <w:t xml:space="preserve"> </w:t>
      </w:r>
      <w:r>
        <w:rPr>
          <w:cs/>
        </w:rPr>
        <w:t>॥३॥</w:t>
      </w:r>
    </w:p>
    <w:p w:rsidR="00A75876" w:rsidRDefault="00A75876">
      <w:pPr>
        <w:pStyle w:val="SGGSRoman"/>
      </w:pPr>
      <w:r>
        <w:t>hukam boojhai taa</w:t>
      </w:r>
      <w:r>
        <w:rPr>
          <w:vertAlign w:val="superscript"/>
        </w:rPr>
        <w:t>N</w:t>
      </w:r>
      <w:r>
        <w:t xml:space="preserve"> ayko jaanai. ||3||</w:t>
      </w:r>
    </w:p>
    <w:p w:rsidR="00A75876" w:rsidRDefault="00A75876">
      <w:pPr>
        <w:pStyle w:val="SGGSTrans"/>
      </w:pPr>
      <w:r>
        <w:t>By understanding the Hukam of His Command, we come to know the One Lord. ||3||</w:t>
      </w:r>
    </w:p>
    <w:p w:rsidR="00A75876" w:rsidRDefault="00A75876">
      <w:pPr>
        <w:pStyle w:val="SGGSGurm"/>
      </w:pPr>
      <w:r>
        <w:rPr>
          <w:cs/>
          <w:lang w:bidi="pa-IN"/>
        </w:rPr>
        <w:t xml:space="preserve">ਕਹਤ ਨਾਨਕੁ ਹਉਮੈ ਕਹੈ ਨ ਕੋਇ ॥ </w:t>
      </w:r>
      <w:r>
        <w:rPr>
          <w:color w:val="008000"/>
          <w:sz w:val="18"/>
        </w:rPr>
        <w:t>(1176)</w:t>
      </w:r>
    </w:p>
    <w:p w:rsidR="00A75876" w:rsidRDefault="00A75876">
      <w:pPr>
        <w:pStyle w:val="SGGSHindi"/>
      </w:pPr>
      <w:r>
        <w:rPr>
          <w:cs/>
        </w:rPr>
        <w:t>कहत</w:t>
      </w:r>
      <w:r>
        <w:t xml:space="preserve"> </w:t>
      </w:r>
      <w:r>
        <w:rPr>
          <w:cs/>
        </w:rPr>
        <w:t>नानकु</w:t>
      </w:r>
      <w:r>
        <w:t xml:space="preserve"> </w:t>
      </w:r>
      <w:r>
        <w:rPr>
          <w:cs/>
        </w:rPr>
        <w:t>हउमै</w:t>
      </w:r>
      <w:r>
        <w:t xml:space="preserve"> </w:t>
      </w:r>
      <w:r>
        <w:rPr>
          <w:cs/>
        </w:rPr>
        <w:t>कहै</w:t>
      </w:r>
      <w:r>
        <w:t xml:space="preserve"> </w:t>
      </w:r>
      <w:r>
        <w:rPr>
          <w:cs/>
        </w:rPr>
        <w:t>न</w:t>
      </w:r>
      <w:r>
        <w:t xml:space="preserve"> </w:t>
      </w:r>
      <w:r>
        <w:rPr>
          <w:cs/>
        </w:rPr>
        <w:t>कोइ</w:t>
      </w:r>
      <w:r>
        <w:t xml:space="preserve"> </w:t>
      </w:r>
      <w:r>
        <w:rPr>
          <w:cs/>
        </w:rPr>
        <w:t>॥</w:t>
      </w:r>
    </w:p>
    <w:p w:rsidR="00A75876" w:rsidRDefault="00A75876">
      <w:pPr>
        <w:pStyle w:val="SGGSRoman"/>
      </w:pPr>
      <w:r>
        <w:t>kahat naanak ha-umai kahai na ko-ay.</w:t>
      </w:r>
    </w:p>
    <w:p w:rsidR="00A75876" w:rsidRDefault="00A75876">
      <w:pPr>
        <w:pStyle w:val="SGGSTrans"/>
      </w:pPr>
      <w:r>
        <w:t>Says Nanak, no one can describe the Lord by speaking through ego.</w:t>
      </w:r>
    </w:p>
    <w:p w:rsidR="00A75876" w:rsidRDefault="00A75876">
      <w:pPr>
        <w:pStyle w:val="SGGSGurm"/>
      </w:pPr>
      <w:r>
        <w:rPr>
          <w:cs/>
          <w:lang w:bidi="pa-IN"/>
        </w:rPr>
        <w:t>ਆਖਣੁ ਵੇਖਣੁ ਸਭੁ ਸਾਹਿਬ ਤੇ ਹੋਇ ॥੪</w:t>
      </w:r>
      <w:r>
        <w:rPr>
          <w:cs/>
        </w:rPr>
        <w:t>॥</w:t>
      </w:r>
      <w:r>
        <w:rPr>
          <w:lang w:bidi="pa-IN"/>
        </w:rPr>
        <w:t>੨</w:t>
      </w:r>
      <w:r>
        <w:rPr>
          <w:cs/>
        </w:rPr>
        <w:t>॥</w:t>
      </w:r>
      <w:r>
        <w:rPr>
          <w:lang w:bidi="pa-IN"/>
        </w:rPr>
        <w:t>੧੪</w:t>
      </w:r>
      <w:r>
        <w:rPr>
          <w:cs/>
        </w:rPr>
        <w:t xml:space="preserve">॥ </w:t>
      </w:r>
      <w:r>
        <w:rPr>
          <w:color w:val="008000"/>
          <w:sz w:val="18"/>
        </w:rPr>
        <w:t>(1176)</w:t>
      </w:r>
    </w:p>
    <w:p w:rsidR="00A75876" w:rsidRDefault="00A75876">
      <w:pPr>
        <w:pStyle w:val="SGGSHindi"/>
      </w:pPr>
      <w:r>
        <w:rPr>
          <w:cs/>
        </w:rPr>
        <w:t>आखणु</w:t>
      </w:r>
      <w:r>
        <w:t xml:space="preserve"> </w:t>
      </w:r>
      <w:r>
        <w:rPr>
          <w:cs/>
        </w:rPr>
        <w:t>वेखणु</w:t>
      </w:r>
      <w:r>
        <w:t xml:space="preserve"> </w:t>
      </w:r>
      <w:r>
        <w:rPr>
          <w:cs/>
        </w:rPr>
        <w:t>सभु</w:t>
      </w:r>
      <w:r>
        <w:t xml:space="preserve"> </w:t>
      </w:r>
      <w:r>
        <w:rPr>
          <w:cs/>
        </w:rPr>
        <w:t>साहिब</w:t>
      </w:r>
      <w:r>
        <w:t xml:space="preserve"> </w:t>
      </w:r>
      <w:r>
        <w:rPr>
          <w:cs/>
        </w:rPr>
        <w:t>ते</w:t>
      </w:r>
      <w:r>
        <w:t xml:space="preserve"> </w:t>
      </w:r>
      <w:r>
        <w:rPr>
          <w:cs/>
        </w:rPr>
        <w:t>होइ</w:t>
      </w:r>
      <w:r>
        <w:t xml:space="preserve"> </w:t>
      </w:r>
      <w:r>
        <w:rPr>
          <w:cs/>
        </w:rPr>
        <w:t>॥४॥२॥१४॥</w:t>
      </w:r>
    </w:p>
    <w:p w:rsidR="00A75876" w:rsidRDefault="00A75876">
      <w:pPr>
        <w:pStyle w:val="SGGSRoman"/>
      </w:pPr>
      <w:r>
        <w:t>aakhan vaykhan sabh saahib tay ho-ay. ||4||2||14||</w:t>
      </w:r>
    </w:p>
    <w:p w:rsidR="00A75876" w:rsidRDefault="00A75876">
      <w:pPr>
        <w:pStyle w:val="SGGSTrans"/>
      </w:pPr>
      <w:r>
        <w:t>All speech and insight comes from our Lord and Master. ||4||2||14||</w:t>
      </w:r>
    </w:p>
    <w:p w:rsidR="00A75876" w:rsidRDefault="00A75876">
      <w:pPr>
        <w:pStyle w:val="SGGSGurm"/>
      </w:pPr>
      <w:r>
        <w:rPr>
          <w:cs/>
          <w:lang w:bidi="pa-IN"/>
        </w:rPr>
        <w:t xml:space="preserve">ਬਸੰਤੁ ਮਹਲਾ ੩ </w:t>
      </w:r>
      <w:r>
        <w:rPr>
          <w:cs/>
        </w:rPr>
        <w:t xml:space="preserve">॥ </w:t>
      </w:r>
      <w:r>
        <w:rPr>
          <w:color w:val="008000"/>
          <w:sz w:val="18"/>
        </w:rPr>
        <w:t>(1176)</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ਸਭਿ ਜੁਗ ਤੇਰੇ ਕੀਤੇ ਹੋਏ ॥ </w:t>
      </w:r>
      <w:r>
        <w:rPr>
          <w:color w:val="008000"/>
          <w:sz w:val="18"/>
        </w:rPr>
        <w:t>(1176)</w:t>
      </w:r>
    </w:p>
    <w:p w:rsidR="00A75876" w:rsidRDefault="00A75876">
      <w:pPr>
        <w:pStyle w:val="SGGSHindi"/>
      </w:pPr>
      <w:r>
        <w:rPr>
          <w:cs/>
        </w:rPr>
        <w:t>सभि</w:t>
      </w:r>
      <w:r>
        <w:t xml:space="preserve"> </w:t>
      </w:r>
      <w:r>
        <w:rPr>
          <w:cs/>
        </w:rPr>
        <w:t>जुग</w:t>
      </w:r>
      <w:r>
        <w:t xml:space="preserve"> </w:t>
      </w:r>
      <w:r>
        <w:rPr>
          <w:cs/>
        </w:rPr>
        <w:t>तेरे</w:t>
      </w:r>
      <w:r>
        <w:t xml:space="preserve"> </w:t>
      </w:r>
      <w:r>
        <w:rPr>
          <w:cs/>
        </w:rPr>
        <w:t>कीते</w:t>
      </w:r>
      <w:r>
        <w:t xml:space="preserve"> </w:t>
      </w:r>
      <w:r>
        <w:rPr>
          <w:cs/>
        </w:rPr>
        <w:t>होए</w:t>
      </w:r>
      <w:r>
        <w:t xml:space="preserve"> </w:t>
      </w:r>
      <w:r>
        <w:rPr>
          <w:cs/>
        </w:rPr>
        <w:t>॥</w:t>
      </w:r>
    </w:p>
    <w:p w:rsidR="00A75876" w:rsidRDefault="00A75876">
      <w:pPr>
        <w:pStyle w:val="SGGSRoman"/>
      </w:pPr>
      <w:r>
        <w:t>sabh jug tayray keetay ho-ay.</w:t>
      </w:r>
    </w:p>
    <w:p w:rsidR="00A75876" w:rsidRDefault="00A75876">
      <w:pPr>
        <w:pStyle w:val="SGGSTrans"/>
      </w:pPr>
      <w:r>
        <w:t>All the ages were created by You, O Lord.</w:t>
      </w:r>
    </w:p>
    <w:p w:rsidR="00A75876" w:rsidRDefault="00A75876">
      <w:pPr>
        <w:pStyle w:val="SGGSGurm"/>
      </w:pPr>
      <w:r>
        <w:rPr>
          <w:cs/>
          <w:lang w:bidi="pa-IN"/>
        </w:rPr>
        <w:t>ਸਤਿਗੁਰੁ ਭੇਟੈ ਮਤਿ ਬੁਧਿ ਹੋਏ ॥੧</w:t>
      </w:r>
      <w:r>
        <w:rPr>
          <w:cs/>
        </w:rPr>
        <w:t xml:space="preserve">॥ </w:t>
      </w:r>
      <w:r>
        <w:rPr>
          <w:color w:val="008000"/>
          <w:sz w:val="18"/>
        </w:rPr>
        <w:t>(1176)</w:t>
      </w:r>
    </w:p>
    <w:p w:rsidR="00A75876" w:rsidRDefault="00A75876">
      <w:pPr>
        <w:pStyle w:val="SGGSHindi"/>
      </w:pPr>
      <w:r>
        <w:rPr>
          <w:cs/>
        </w:rPr>
        <w:t>सतिगुरु</w:t>
      </w:r>
      <w:r>
        <w:t xml:space="preserve"> </w:t>
      </w:r>
      <w:r>
        <w:rPr>
          <w:cs/>
        </w:rPr>
        <w:t>भेटै</w:t>
      </w:r>
      <w:r>
        <w:t xml:space="preserve"> </w:t>
      </w:r>
      <w:r>
        <w:rPr>
          <w:cs/>
        </w:rPr>
        <w:t>मति</w:t>
      </w:r>
      <w:r>
        <w:t xml:space="preserve"> </w:t>
      </w:r>
      <w:r>
        <w:rPr>
          <w:cs/>
        </w:rPr>
        <w:t>बुधि</w:t>
      </w:r>
      <w:r>
        <w:t xml:space="preserve"> </w:t>
      </w:r>
      <w:r>
        <w:rPr>
          <w:cs/>
        </w:rPr>
        <w:t>होए</w:t>
      </w:r>
      <w:r>
        <w:t xml:space="preserve"> </w:t>
      </w:r>
      <w:r>
        <w:rPr>
          <w:cs/>
        </w:rPr>
        <w:t>॥१॥</w:t>
      </w:r>
    </w:p>
    <w:p w:rsidR="00A75876" w:rsidRDefault="00A75876">
      <w:pPr>
        <w:pStyle w:val="SGGSRoman"/>
      </w:pPr>
      <w:r>
        <w:t>satgur bhaytai mat buDh ho-ay. ||1||</w:t>
      </w:r>
    </w:p>
    <w:p w:rsidR="00A75876" w:rsidRDefault="00A75876">
      <w:pPr>
        <w:pStyle w:val="SGGSTrans"/>
      </w:pPr>
      <w:r>
        <w:t>Meeting with the True Guru, one's intellect is awakened. ||1||</w:t>
      </w:r>
    </w:p>
    <w:p w:rsidR="00A75876" w:rsidRDefault="00A75876">
      <w:pPr>
        <w:pStyle w:val="SGGSGurm"/>
      </w:pPr>
      <w:r>
        <w:rPr>
          <w:cs/>
          <w:lang w:bidi="pa-IN"/>
        </w:rPr>
        <w:t xml:space="preserve">ਹਰਿ ਜੀਉ ਆਪੇ ਲੈਹੁ ਮਿਲਾਇ ॥ </w:t>
      </w:r>
      <w:r>
        <w:rPr>
          <w:color w:val="008000"/>
          <w:sz w:val="18"/>
        </w:rPr>
        <w:t>(1176)</w:t>
      </w:r>
    </w:p>
    <w:p w:rsidR="00A75876" w:rsidRDefault="00A75876">
      <w:pPr>
        <w:pStyle w:val="SGGSHindi"/>
      </w:pPr>
      <w:r>
        <w:rPr>
          <w:cs/>
        </w:rPr>
        <w:t>हरि</w:t>
      </w:r>
      <w:r>
        <w:t xml:space="preserve"> </w:t>
      </w:r>
      <w:r>
        <w:rPr>
          <w:cs/>
        </w:rPr>
        <w:t>जीउ</w:t>
      </w:r>
      <w:r>
        <w:t xml:space="preserve"> </w:t>
      </w:r>
      <w:r>
        <w:rPr>
          <w:cs/>
        </w:rPr>
        <w:t>आपे</w:t>
      </w:r>
      <w:r>
        <w:t xml:space="preserve"> </w:t>
      </w:r>
      <w:r>
        <w:rPr>
          <w:cs/>
        </w:rPr>
        <w:t>लैहु</w:t>
      </w:r>
      <w:r>
        <w:t xml:space="preserve"> </w:t>
      </w:r>
      <w:r>
        <w:rPr>
          <w:cs/>
        </w:rPr>
        <w:t>मिलाइ</w:t>
      </w:r>
      <w:r>
        <w:t xml:space="preserve"> </w:t>
      </w:r>
      <w:r>
        <w:rPr>
          <w:cs/>
        </w:rPr>
        <w:t>॥</w:t>
      </w:r>
    </w:p>
    <w:p w:rsidR="00A75876" w:rsidRDefault="00A75876">
      <w:pPr>
        <w:pStyle w:val="SGGSRoman"/>
      </w:pPr>
      <w:r>
        <w:t>har jee-o aapay laihu milaa-ay.</w:t>
      </w:r>
    </w:p>
    <w:p w:rsidR="00A75876" w:rsidRDefault="00A75876">
      <w:pPr>
        <w:pStyle w:val="SGGSTrans"/>
      </w:pPr>
      <w:r>
        <w:t>O Dear Lord, please blend me with Yourself;</w:t>
      </w:r>
    </w:p>
    <w:p w:rsidR="00A75876" w:rsidRDefault="00A75876">
      <w:pPr>
        <w:pStyle w:val="SGGSGurm"/>
      </w:pPr>
      <w:r>
        <w:rPr>
          <w:cs/>
          <w:lang w:bidi="pa-IN"/>
        </w:rPr>
        <w:t>ਗੁਰ ਕੈ ਸਬਦਿ ਸਚ ਨਾਮਿ ਸਮਾਇ ॥੧</w:t>
      </w:r>
      <w:r>
        <w:rPr>
          <w:cs/>
        </w:rPr>
        <w:t xml:space="preserve">॥ </w:t>
      </w:r>
      <w:r>
        <w:rPr>
          <w:lang w:bidi="pa-IN"/>
        </w:rPr>
        <w:t xml:space="preserve">ਰਹਾਉ ॥ </w:t>
      </w:r>
      <w:r>
        <w:rPr>
          <w:color w:val="008000"/>
          <w:sz w:val="18"/>
        </w:rPr>
        <w:t>(1176)</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सच</w:t>
      </w:r>
      <w:r>
        <w:t xml:space="preserve"> </w:t>
      </w:r>
      <w:r>
        <w:rPr>
          <w:cs/>
        </w:rPr>
        <w:t>नामि</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gur kai sabad sach naam samaa-ay. ||1|| rahaa-o.</w:t>
      </w:r>
    </w:p>
    <w:p w:rsidR="00A75876" w:rsidRDefault="00A75876">
      <w:pPr>
        <w:pStyle w:val="SGGSTrans"/>
      </w:pPr>
      <w:r>
        <w:t>let me merge in the True Name, through the Word of the Guru's Shabad. ||1||Pause||</w:t>
      </w:r>
    </w:p>
    <w:p w:rsidR="00A75876" w:rsidRDefault="00A75876">
      <w:pPr>
        <w:pStyle w:val="SGGSGurm"/>
      </w:pPr>
      <w:r>
        <w:rPr>
          <w:cs/>
          <w:lang w:bidi="pa-IN"/>
        </w:rPr>
        <w:t>ਮਨਿ ਬਸੰਤੁ ਹਰੇ ਸਭਿ ਲੋਇ</w:t>
      </w:r>
      <w:r>
        <w:rPr>
          <w:cs/>
        </w:rPr>
        <w:t xml:space="preserve"> ॥ </w:t>
      </w:r>
      <w:r>
        <w:rPr>
          <w:color w:val="008000"/>
          <w:sz w:val="18"/>
        </w:rPr>
        <w:t>(1176)</w:t>
      </w:r>
    </w:p>
    <w:p w:rsidR="00A75876" w:rsidRDefault="00A75876">
      <w:pPr>
        <w:pStyle w:val="SGGSHindi"/>
      </w:pPr>
      <w:r>
        <w:rPr>
          <w:cs/>
        </w:rPr>
        <w:t>मनि</w:t>
      </w:r>
      <w:r>
        <w:t xml:space="preserve"> </w:t>
      </w:r>
      <w:r>
        <w:rPr>
          <w:cs/>
        </w:rPr>
        <w:t>बसंतु</w:t>
      </w:r>
      <w:r>
        <w:t xml:space="preserve"> </w:t>
      </w:r>
      <w:r>
        <w:rPr>
          <w:cs/>
        </w:rPr>
        <w:t>हरे</w:t>
      </w:r>
      <w:r>
        <w:t xml:space="preserve"> </w:t>
      </w:r>
      <w:r>
        <w:rPr>
          <w:cs/>
        </w:rPr>
        <w:t>सभि</w:t>
      </w:r>
      <w:r>
        <w:t xml:space="preserve"> </w:t>
      </w:r>
      <w:r>
        <w:rPr>
          <w:cs/>
        </w:rPr>
        <w:t>लोइ</w:t>
      </w:r>
      <w:r>
        <w:t xml:space="preserve"> </w:t>
      </w:r>
      <w:r>
        <w:rPr>
          <w:cs/>
        </w:rPr>
        <w:t>॥</w:t>
      </w:r>
    </w:p>
    <w:p w:rsidR="00A75876" w:rsidRDefault="00A75876">
      <w:pPr>
        <w:pStyle w:val="SGGSRoman"/>
      </w:pPr>
      <w:r>
        <w:t>man basant haray sabh lo-ay.</w:t>
      </w:r>
    </w:p>
    <w:p w:rsidR="00A75876" w:rsidRDefault="00A75876">
      <w:pPr>
        <w:pStyle w:val="SGGSTrans"/>
      </w:pPr>
      <w:r>
        <w:t>When the mind is in spring, all people are rejuvenated.</w:t>
      </w:r>
    </w:p>
    <w:p w:rsidR="00A75876" w:rsidRDefault="00A75876">
      <w:pPr>
        <w:pStyle w:val="SGGSGurm"/>
      </w:pPr>
      <w:r>
        <w:rPr>
          <w:cs/>
          <w:lang w:bidi="pa-IN"/>
        </w:rPr>
        <w:t>ਫਲਹਿ ਫੁਲੀਅਹਿ ਰਾਮ ਨਾਮਿ ਸੁਖੁ ਹੋਇ ॥੨</w:t>
      </w:r>
      <w:r>
        <w:rPr>
          <w:cs/>
        </w:rPr>
        <w:t xml:space="preserve">॥ </w:t>
      </w:r>
      <w:r>
        <w:rPr>
          <w:color w:val="008000"/>
          <w:sz w:val="18"/>
        </w:rPr>
        <w:t>(1176)</w:t>
      </w:r>
    </w:p>
    <w:p w:rsidR="00A75876" w:rsidRDefault="00A75876">
      <w:pPr>
        <w:pStyle w:val="SGGSHindi"/>
      </w:pPr>
      <w:r>
        <w:rPr>
          <w:cs/>
        </w:rPr>
        <w:t>फलहि</w:t>
      </w:r>
      <w:r>
        <w:t xml:space="preserve"> </w:t>
      </w:r>
      <w:r>
        <w:rPr>
          <w:cs/>
        </w:rPr>
        <w:t>फुलीअहि</w:t>
      </w:r>
      <w:r>
        <w:t xml:space="preserve"> </w:t>
      </w:r>
      <w:r>
        <w:rPr>
          <w:cs/>
        </w:rPr>
        <w:t>राम</w:t>
      </w:r>
      <w:r>
        <w:t xml:space="preserve"> </w:t>
      </w:r>
      <w:r>
        <w:rPr>
          <w:cs/>
        </w:rPr>
        <w:t>नामि</w:t>
      </w:r>
      <w:r>
        <w:t xml:space="preserve"> </w:t>
      </w:r>
      <w:r>
        <w:rPr>
          <w:cs/>
        </w:rPr>
        <w:t>सुखु</w:t>
      </w:r>
      <w:r>
        <w:t xml:space="preserve"> </w:t>
      </w:r>
      <w:r>
        <w:rPr>
          <w:cs/>
        </w:rPr>
        <w:t>होइ</w:t>
      </w:r>
      <w:r>
        <w:t xml:space="preserve"> </w:t>
      </w:r>
      <w:r>
        <w:rPr>
          <w:cs/>
        </w:rPr>
        <w:t>॥२॥</w:t>
      </w:r>
    </w:p>
    <w:p w:rsidR="00A75876" w:rsidRDefault="00A75876">
      <w:pPr>
        <w:pStyle w:val="SGGSRoman"/>
      </w:pPr>
      <w:r>
        <w:t>faleh fulee-ah raam naam sukh ho-ay. ||2||</w:t>
      </w:r>
    </w:p>
    <w:p w:rsidR="00A75876" w:rsidRDefault="00A75876">
      <w:pPr>
        <w:pStyle w:val="SGGSTrans"/>
      </w:pPr>
      <w:r>
        <w:t>Blossoming forth and flowering through the Lord's Name, peace is obtained. ||2||</w:t>
      </w:r>
    </w:p>
    <w:p w:rsidR="00A75876" w:rsidRDefault="00A75876">
      <w:pPr>
        <w:pStyle w:val="SGGSGurm"/>
      </w:pPr>
      <w:r>
        <w:rPr>
          <w:cs/>
          <w:lang w:bidi="pa-IN"/>
        </w:rPr>
        <w:t xml:space="preserve">ਸਦਾ ਬਸੰਤੁ ਗੁਰ ਸਬਦੁ ਵੀਚਾਰੇ ॥ </w:t>
      </w:r>
      <w:r>
        <w:rPr>
          <w:color w:val="008000"/>
          <w:sz w:val="18"/>
        </w:rPr>
        <w:t>(1176)</w:t>
      </w:r>
    </w:p>
    <w:p w:rsidR="00A75876" w:rsidRDefault="00A75876">
      <w:pPr>
        <w:pStyle w:val="SGGSHindi"/>
      </w:pPr>
      <w:r>
        <w:rPr>
          <w:cs/>
        </w:rPr>
        <w:t>सदा</w:t>
      </w:r>
      <w:r>
        <w:t xml:space="preserve"> </w:t>
      </w:r>
      <w:r>
        <w:rPr>
          <w:cs/>
        </w:rPr>
        <w:t>बसंतु</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sadaa basant gur sabad veechaaray.</w:t>
      </w:r>
    </w:p>
    <w:p w:rsidR="00A75876" w:rsidRDefault="00A75876">
      <w:pPr>
        <w:pStyle w:val="SGGSTrans"/>
      </w:pPr>
      <w:r>
        <w:t>Contemplating the Word of the Guru's Shabad, one is in spring forever,</w:t>
      </w:r>
    </w:p>
    <w:p w:rsidR="00A75876" w:rsidRDefault="00A75876">
      <w:pPr>
        <w:pStyle w:val="SGGSGurm"/>
      </w:pPr>
      <w:r>
        <w:rPr>
          <w:cs/>
          <w:lang w:bidi="pa-IN"/>
        </w:rPr>
        <w:t>ਰਾਮ ਨਾਮੁ ਰਾਖੈ ਉਰ ਧਾਰੇ ॥੩</w:t>
      </w:r>
      <w:r>
        <w:rPr>
          <w:cs/>
        </w:rPr>
        <w:t xml:space="preserve">॥ </w:t>
      </w:r>
      <w:r>
        <w:rPr>
          <w:color w:val="008000"/>
          <w:sz w:val="18"/>
        </w:rPr>
        <w:t>(1176)</w:t>
      </w:r>
    </w:p>
    <w:p w:rsidR="00A75876" w:rsidRDefault="00A75876">
      <w:pPr>
        <w:pStyle w:val="SGGSHindi"/>
      </w:pPr>
      <w:r>
        <w:rPr>
          <w:cs/>
        </w:rPr>
        <w:t>राम</w:t>
      </w:r>
      <w:r>
        <w:t xml:space="preserve"> </w:t>
      </w:r>
      <w:r>
        <w:rPr>
          <w:cs/>
        </w:rPr>
        <w:t>नामु</w:t>
      </w:r>
      <w:r>
        <w:t xml:space="preserve"> </w:t>
      </w:r>
      <w:r>
        <w:rPr>
          <w:cs/>
        </w:rPr>
        <w:t>राखै</w:t>
      </w:r>
      <w:r>
        <w:t xml:space="preserve"> </w:t>
      </w:r>
      <w:r>
        <w:rPr>
          <w:cs/>
        </w:rPr>
        <w:t>उर</w:t>
      </w:r>
      <w:r>
        <w:t xml:space="preserve"> </w:t>
      </w:r>
      <w:r>
        <w:rPr>
          <w:cs/>
        </w:rPr>
        <w:t>धारे</w:t>
      </w:r>
      <w:r>
        <w:t xml:space="preserve"> </w:t>
      </w:r>
      <w:r>
        <w:rPr>
          <w:cs/>
        </w:rPr>
        <w:t>॥३॥</w:t>
      </w:r>
    </w:p>
    <w:p w:rsidR="00A75876" w:rsidRDefault="00A75876">
      <w:pPr>
        <w:pStyle w:val="SGGSRoman"/>
      </w:pPr>
      <w:r>
        <w:t>raam naam raakhai ur Dhaaray. ||3||</w:t>
      </w:r>
    </w:p>
    <w:p w:rsidR="00A75876" w:rsidRDefault="00A75876">
      <w:pPr>
        <w:pStyle w:val="SGGSTrans"/>
      </w:pPr>
      <w:r>
        <w:t>with the Lord's Name enshrined in the heart. ||3||</w:t>
      </w:r>
    </w:p>
    <w:p w:rsidR="00A75876" w:rsidRDefault="00A75876">
      <w:pPr>
        <w:pStyle w:val="SGGSGurm"/>
      </w:pPr>
      <w:r>
        <w:rPr>
          <w:cs/>
          <w:lang w:bidi="pa-IN"/>
        </w:rPr>
        <w:t xml:space="preserve">ਮਨਿ ਬਸੰਤੁ ਤਨੁ ਮਨੁ ਹਰਿਆ ਹੋਇ ॥ </w:t>
      </w:r>
      <w:r>
        <w:rPr>
          <w:color w:val="008000"/>
          <w:sz w:val="18"/>
        </w:rPr>
        <w:t>(1176)</w:t>
      </w:r>
    </w:p>
    <w:p w:rsidR="00A75876" w:rsidRDefault="00A75876">
      <w:pPr>
        <w:pStyle w:val="SGGSHindi"/>
      </w:pPr>
      <w:r>
        <w:rPr>
          <w:cs/>
        </w:rPr>
        <w:t>मनि</w:t>
      </w:r>
      <w:r>
        <w:t xml:space="preserve"> </w:t>
      </w:r>
      <w:r>
        <w:rPr>
          <w:cs/>
        </w:rPr>
        <w:t>बसंतु</w:t>
      </w:r>
      <w:r>
        <w:t xml:space="preserve"> </w:t>
      </w:r>
      <w:r>
        <w:rPr>
          <w:cs/>
        </w:rPr>
        <w:t>तनु</w:t>
      </w:r>
      <w:r>
        <w:t xml:space="preserve"> </w:t>
      </w:r>
      <w:r>
        <w:rPr>
          <w:cs/>
        </w:rPr>
        <w:t>मनु</w:t>
      </w:r>
      <w:r>
        <w:t xml:space="preserve"> </w:t>
      </w:r>
      <w:r>
        <w:rPr>
          <w:cs/>
        </w:rPr>
        <w:t>हरिआ</w:t>
      </w:r>
      <w:r>
        <w:t xml:space="preserve"> </w:t>
      </w:r>
      <w:r>
        <w:rPr>
          <w:cs/>
        </w:rPr>
        <w:t>होइ</w:t>
      </w:r>
      <w:r>
        <w:t xml:space="preserve"> </w:t>
      </w:r>
      <w:r>
        <w:rPr>
          <w:cs/>
        </w:rPr>
        <w:t>॥</w:t>
      </w:r>
    </w:p>
    <w:p w:rsidR="00A75876" w:rsidRDefault="00A75876">
      <w:pPr>
        <w:pStyle w:val="SGGSRoman"/>
      </w:pPr>
      <w:r>
        <w:t>man basant tan man hari-aa ho-ay.</w:t>
      </w:r>
    </w:p>
    <w:p w:rsidR="00A75876" w:rsidRDefault="00A75876">
      <w:pPr>
        <w:pStyle w:val="SGGSTrans"/>
      </w:pPr>
      <w:r>
        <w:t>When the mind is in spring, the body and mind are rejuvenated.</w:t>
      </w:r>
    </w:p>
    <w:p w:rsidR="00A75876" w:rsidRDefault="00A75876">
      <w:pPr>
        <w:pStyle w:val="SGGSGurm"/>
      </w:pPr>
      <w:r>
        <w:rPr>
          <w:cs/>
          <w:lang w:bidi="pa-IN"/>
        </w:rPr>
        <w:t>ਨਾਨਕ ਇਹੁ ਤਨੁ ਬਿਰਖੁ ਰਾਮ ਨਾਮੁ ਫਲੁ ਪਾਏ ਸੋਇ ॥੪</w:t>
      </w:r>
      <w:r>
        <w:rPr>
          <w:cs/>
        </w:rPr>
        <w:t>॥</w:t>
      </w:r>
      <w:r>
        <w:rPr>
          <w:lang w:bidi="pa-IN"/>
        </w:rPr>
        <w:t>੩</w:t>
      </w:r>
      <w:r>
        <w:rPr>
          <w:cs/>
        </w:rPr>
        <w:t>॥</w:t>
      </w:r>
      <w:r>
        <w:rPr>
          <w:lang w:bidi="pa-IN"/>
        </w:rPr>
        <w:t>੧੫</w:t>
      </w:r>
      <w:r>
        <w:rPr>
          <w:cs/>
        </w:rPr>
        <w:t xml:space="preserve">॥ </w:t>
      </w:r>
      <w:r>
        <w:rPr>
          <w:color w:val="008000"/>
          <w:sz w:val="18"/>
        </w:rPr>
        <w:t>(1176)</w:t>
      </w:r>
    </w:p>
    <w:p w:rsidR="00A75876" w:rsidRDefault="00A75876">
      <w:pPr>
        <w:pStyle w:val="SGGSHindi"/>
      </w:pPr>
      <w:r>
        <w:rPr>
          <w:cs/>
        </w:rPr>
        <w:t>नानक</w:t>
      </w:r>
      <w:r>
        <w:t xml:space="preserve"> </w:t>
      </w:r>
      <w:r>
        <w:rPr>
          <w:cs/>
        </w:rPr>
        <w:t>इहु</w:t>
      </w:r>
      <w:r>
        <w:t xml:space="preserve"> </w:t>
      </w:r>
      <w:r>
        <w:rPr>
          <w:cs/>
        </w:rPr>
        <w:t>तनु</w:t>
      </w:r>
      <w:r>
        <w:t xml:space="preserve"> </w:t>
      </w:r>
      <w:r>
        <w:rPr>
          <w:cs/>
        </w:rPr>
        <w:t>बिरखु</w:t>
      </w:r>
      <w:r>
        <w:t xml:space="preserve"> </w:t>
      </w:r>
      <w:r>
        <w:rPr>
          <w:cs/>
        </w:rPr>
        <w:t>राम</w:t>
      </w:r>
      <w:r>
        <w:t xml:space="preserve"> </w:t>
      </w:r>
      <w:r>
        <w:rPr>
          <w:cs/>
        </w:rPr>
        <w:t>नामु</w:t>
      </w:r>
      <w:r>
        <w:t xml:space="preserve"> </w:t>
      </w:r>
      <w:r>
        <w:rPr>
          <w:cs/>
        </w:rPr>
        <w:t>फलु</w:t>
      </w:r>
      <w:r>
        <w:t xml:space="preserve"> </w:t>
      </w:r>
      <w:r>
        <w:rPr>
          <w:cs/>
        </w:rPr>
        <w:t>पाए</w:t>
      </w:r>
      <w:r>
        <w:t xml:space="preserve"> </w:t>
      </w:r>
      <w:r>
        <w:rPr>
          <w:cs/>
        </w:rPr>
        <w:t>सोइ</w:t>
      </w:r>
      <w:r>
        <w:t xml:space="preserve"> </w:t>
      </w:r>
      <w:r>
        <w:rPr>
          <w:cs/>
        </w:rPr>
        <w:t>॥४॥३॥१५॥</w:t>
      </w:r>
    </w:p>
    <w:p w:rsidR="00A75876" w:rsidRDefault="00A75876">
      <w:pPr>
        <w:pStyle w:val="SGGSRoman"/>
      </w:pPr>
      <w:r>
        <w:t>naanak ih tan birakh raam naam fal paa-ay so-ay. ||4||3||15||</w:t>
      </w:r>
    </w:p>
    <w:p w:rsidR="00A75876" w:rsidRDefault="00A75876">
      <w:pPr>
        <w:pStyle w:val="SGGSTrans"/>
      </w:pPr>
      <w:r>
        <w:t>O Nanak, this body is the tree which bears the fruit of the Lord's Name. ||4||3||15||</w:t>
      </w:r>
    </w:p>
    <w:p w:rsidR="00A75876" w:rsidRDefault="00A75876">
      <w:pPr>
        <w:pStyle w:val="SGGSGurm"/>
      </w:pPr>
      <w:r>
        <w:rPr>
          <w:cs/>
          <w:lang w:bidi="pa-IN"/>
        </w:rPr>
        <w:t xml:space="preserve">ਬਸੰਤੁ ਮਹਲਾ ੩ </w:t>
      </w:r>
      <w:r>
        <w:rPr>
          <w:cs/>
        </w:rPr>
        <w:t xml:space="preserve">॥ </w:t>
      </w:r>
      <w:r>
        <w:rPr>
          <w:color w:val="008000"/>
          <w:sz w:val="18"/>
        </w:rPr>
        <w:t>(1176)</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ਤਿਨ੍ਹ੍ਹ ਬਸੰਤੁ ਜੋ ਹਰਿ ਗੁਣ ਗਾਇ ॥ </w:t>
      </w:r>
      <w:r>
        <w:rPr>
          <w:color w:val="008000"/>
          <w:sz w:val="18"/>
        </w:rPr>
        <w:t>(1176)</w:t>
      </w:r>
    </w:p>
    <w:p w:rsidR="00A75876" w:rsidRDefault="00A75876">
      <w:pPr>
        <w:pStyle w:val="SGGSHindi"/>
      </w:pPr>
      <w:r>
        <w:rPr>
          <w:cs/>
        </w:rPr>
        <w:t>तिन्ह</w:t>
      </w:r>
      <w:r>
        <w:t xml:space="preserve"> </w:t>
      </w:r>
      <w:r>
        <w:rPr>
          <w:cs/>
        </w:rPr>
        <w:t>बसंतु</w:t>
      </w:r>
      <w:r>
        <w:t xml:space="preserve"> </w:t>
      </w:r>
      <w:r>
        <w:rPr>
          <w:cs/>
        </w:rPr>
        <w:t>जो</w:t>
      </w:r>
      <w:r>
        <w:t xml:space="preserve"> </w:t>
      </w:r>
      <w:r>
        <w:rPr>
          <w:cs/>
        </w:rPr>
        <w:t>हरि</w:t>
      </w:r>
      <w:r>
        <w:t xml:space="preserve"> </w:t>
      </w:r>
      <w:r>
        <w:rPr>
          <w:cs/>
        </w:rPr>
        <w:t>गुण</w:t>
      </w:r>
      <w:r>
        <w:t xml:space="preserve"> </w:t>
      </w:r>
      <w:r>
        <w:rPr>
          <w:cs/>
        </w:rPr>
        <w:t>गाइ</w:t>
      </w:r>
      <w:r>
        <w:t xml:space="preserve"> </w:t>
      </w:r>
      <w:r>
        <w:rPr>
          <w:cs/>
        </w:rPr>
        <w:t>॥</w:t>
      </w:r>
    </w:p>
    <w:p w:rsidR="00A75876" w:rsidRDefault="00A75876">
      <w:pPr>
        <w:pStyle w:val="SGGSRoman"/>
      </w:pPr>
      <w:r>
        <w:t>tin</w:t>
      </w:r>
      <w:r>
        <w:rPr>
          <w:vertAlign w:val="superscript"/>
        </w:rPr>
        <w:t>H</w:t>
      </w:r>
      <w:r>
        <w:t xml:space="preserve"> basant jo har gun gaa-ay.</w:t>
      </w:r>
    </w:p>
    <w:p w:rsidR="00A75876" w:rsidRDefault="00A75876">
      <w:pPr>
        <w:pStyle w:val="SGGSTrans"/>
      </w:pPr>
      <w:r>
        <w:t>They alone are in the spring season, who sing the Glorious Praises of the Lord.</w:t>
      </w:r>
    </w:p>
    <w:p w:rsidR="00A75876" w:rsidRDefault="00A75876">
      <w:pPr>
        <w:pStyle w:val="SGGSGurm"/>
      </w:pPr>
      <w:r>
        <w:rPr>
          <w:cs/>
          <w:lang w:bidi="pa-IN"/>
        </w:rPr>
        <w:t>ਪੂਰੈ ਭਾਗਿ ਹਰਿ ਭਗਤਿ ਕਰਾਇ ॥੧</w:t>
      </w:r>
      <w:r>
        <w:rPr>
          <w:cs/>
        </w:rPr>
        <w:t xml:space="preserve">॥ </w:t>
      </w:r>
      <w:r>
        <w:rPr>
          <w:color w:val="008000"/>
          <w:sz w:val="18"/>
        </w:rPr>
        <w:t>(1176)</w:t>
      </w:r>
    </w:p>
    <w:p w:rsidR="00A75876" w:rsidRDefault="00A75876">
      <w:pPr>
        <w:pStyle w:val="SGGSHindi"/>
      </w:pPr>
      <w:r>
        <w:rPr>
          <w:cs/>
        </w:rPr>
        <w:t>पूरै</w:t>
      </w:r>
      <w:r>
        <w:t xml:space="preserve"> </w:t>
      </w:r>
      <w:r>
        <w:rPr>
          <w:cs/>
        </w:rPr>
        <w:t>भागि</w:t>
      </w:r>
      <w:r>
        <w:t xml:space="preserve"> </w:t>
      </w:r>
      <w:r>
        <w:rPr>
          <w:cs/>
        </w:rPr>
        <w:t>हरि</w:t>
      </w:r>
      <w:r>
        <w:t xml:space="preserve"> </w:t>
      </w:r>
      <w:r>
        <w:rPr>
          <w:cs/>
        </w:rPr>
        <w:t>भगति</w:t>
      </w:r>
      <w:r>
        <w:t xml:space="preserve"> </w:t>
      </w:r>
      <w:r>
        <w:rPr>
          <w:cs/>
        </w:rPr>
        <w:t>कराइ</w:t>
      </w:r>
      <w:r>
        <w:t xml:space="preserve"> </w:t>
      </w:r>
      <w:r>
        <w:rPr>
          <w:cs/>
        </w:rPr>
        <w:t>॥१॥</w:t>
      </w:r>
    </w:p>
    <w:p w:rsidR="00A75876" w:rsidRDefault="00A75876">
      <w:pPr>
        <w:pStyle w:val="SGGSRoman"/>
      </w:pPr>
      <w:r>
        <w:t>poorai bhaag har bhagat karaa-ay. ||1||</w:t>
      </w:r>
    </w:p>
    <w:p w:rsidR="00A75876" w:rsidRDefault="00A75876">
      <w:pPr>
        <w:pStyle w:val="SGGSTrans"/>
      </w:pPr>
      <w:r>
        <w:t>They come to worship the Lord with devotion, through their perfect destiny. ||1||</w:t>
      </w:r>
    </w:p>
    <w:p w:rsidR="00A75876" w:rsidRDefault="00A75876">
      <w:pPr>
        <w:pStyle w:val="SGGSGurm"/>
      </w:pPr>
      <w:r>
        <w:rPr>
          <w:cs/>
          <w:lang w:bidi="pa-IN"/>
        </w:rPr>
        <w:t xml:space="preserve">ਇਸੁ ਮਨ ਕਉ ਬਸੰਤ ਕੀ ਲਗੈ ਨ ਸੋਇ ॥ </w:t>
      </w:r>
      <w:r>
        <w:rPr>
          <w:color w:val="008000"/>
          <w:sz w:val="18"/>
        </w:rPr>
        <w:t>(1176)</w:t>
      </w:r>
    </w:p>
    <w:p w:rsidR="00A75876" w:rsidRDefault="00A75876">
      <w:pPr>
        <w:pStyle w:val="SGGSHindi"/>
      </w:pPr>
      <w:r>
        <w:rPr>
          <w:cs/>
        </w:rPr>
        <w:t>इसु</w:t>
      </w:r>
      <w:r>
        <w:t xml:space="preserve"> </w:t>
      </w:r>
      <w:r>
        <w:rPr>
          <w:cs/>
        </w:rPr>
        <w:t>मन</w:t>
      </w:r>
      <w:r>
        <w:t xml:space="preserve"> </w:t>
      </w:r>
      <w:r>
        <w:rPr>
          <w:cs/>
        </w:rPr>
        <w:t>कउ</w:t>
      </w:r>
      <w:r>
        <w:t xml:space="preserve"> </w:t>
      </w:r>
      <w:r>
        <w:rPr>
          <w:cs/>
        </w:rPr>
        <w:t>बसंत</w:t>
      </w:r>
      <w:r>
        <w:t xml:space="preserve"> </w:t>
      </w:r>
      <w:r>
        <w:rPr>
          <w:cs/>
        </w:rPr>
        <w:t>की</w:t>
      </w:r>
      <w:r>
        <w:t xml:space="preserve"> </w:t>
      </w:r>
      <w:r>
        <w:rPr>
          <w:cs/>
        </w:rPr>
        <w:t>लगै</w:t>
      </w:r>
      <w:r>
        <w:t xml:space="preserve"> </w:t>
      </w:r>
      <w:r>
        <w:rPr>
          <w:cs/>
        </w:rPr>
        <w:t>न</w:t>
      </w:r>
      <w:r>
        <w:t xml:space="preserve"> </w:t>
      </w:r>
      <w:r>
        <w:rPr>
          <w:cs/>
        </w:rPr>
        <w:t>सोइ</w:t>
      </w:r>
      <w:r>
        <w:t xml:space="preserve"> </w:t>
      </w:r>
      <w:r>
        <w:rPr>
          <w:cs/>
        </w:rPr>
        <w:t>॥</w:t>
      </w:r>
    </w:p>
    <w:p w:rsidR="00A75876" w:rsidRDefault="00A75876">
      <w:pPr>
        <w:pStyle w:val="SGGSRoman"/>
      </w:pPr>
      <w:r>
        <w:t>is man ka-o basant kee lagai na so-ay.</w:t>
      </w:r>
    </w:p>
    <w:p w:rsidR="00A75876" w:rsidRDefault="00A75876">
      <w:pPr>
        <w:pStyle w:val="SGGSTrans"/>
      </w:pPr>
      <w:r>
        <w:t>This mind is not even touched by spring.</w:t>
      </w:r>
    </w:p>
    <w:p w:rsidR="00A75876" w:rsidRDefault="00A75876">
      <w:pPr>
        <w:pStyle w:val="SGGSGurm"/>
      </w:pPr>
      <w:r>
        <w:rPr>
          <w:cs/>
          <w:lang w:bidi="pa-IN"/>
        </w:rPr>
        <w:t>ਇਹੁ ਮਨੁ ਜਲਿਆ ਦੂਜੈ ਦੋਇ ॥੧</w:t>
      </w:r>
      <w:r>
        <w:rPr>
          <w:cs/>
        </w:rPr>
        <w:t xml:space="preserve">॥ </w:t>
      </w:r>
      <w:r>
        <w:rPr>
          <w:lang w:bidi="pa-IN"/>
        </w:rPr>
        <w:t xml:space="preserve">ਰਹਾਉ ॥ </w:t>
      </w:r>
      <w:r>
        <w:rPr>
          <w:color w:val="008000"/>
          <w:sz w:val="18"/>
        </w:rPr>
        <w:t>(1176)</w:t>
      </w:r>
    </w:p>
    <w:p w:rsidR="00A75876" w:rsidRDefault="00A75876">
      <w:pPr>
        <w:pStyle w:val="SGGSHindi"/>
      </w:pPr>
      <w:r>
        <w:rPr>
          <w:cs/>
        </w:rPr>
        <w:t>इहु</w:t>
      </w:r>
      <w:r>
        <w:t xml:space="preserve"> </w:t>
      </w:r>
      <w:r>
        <w:rPr>
          <w:cs/>
        </w:rPr>
        <w:t>मनु</w:t>
      </w:r>
      <w:r>
        <w:t xml:space="preserve"> </w:t>
      </w:r>
      <w:r>
        <w:rPr>
          <w:cs/>
        </w:rPr>
        <w:t>जलिआ</w:t>
      </w:r>
      <w:r>
        <w:t xml:space="preserve"> </w:t>
      </w:r>
      <w:r>
        <w:rPr>
          <w:cs/>
        </w:rPr>
        <w:t>दूजै</w:t>
      </w:r>
      <w:r>
        <w:t xml:space="preserve"> </w:t>
      </w:r>
      <w:r>
        <w:rPr>
          <w:cs/>
        </w:rPr>
        <w:t>दोइ</w:t>
      </w:r>
      <w:r>
        <w:t xml:space="preserve"> </w:t>
      </w:r>
      <w:r>
        <w:rPr>
          <w:cs/>
        </w:rPr>
        <w:t>॥१॥</w:t>
      </w:r>
      <w:r>
        <w:t xml:space="preserve"> </w:t>
      </w:r>
      <w:r>
        <w:rPr>
          <w:cs/>
        </w:rPr>
        <w:t>रहाउ</w:t>
      </w:r>
      <w:r>
        <w:t xml:space="preserve"> </w:t>
      </w:r>
      <w:r>
        <w:rPr>
          <w:cs/>
        </w:rPr>
        <w:t>॥</w:t>
      </w:r>
    </w:p>
    <w:p w:rsidR="00A75876" w:rsidRDefault="00A75876">
      <w:pPr>
        <w:pStyle w:val="SGGSRoman"/>
      </w:pPr>
      <w:r>
        <w:t>ih man jali-aa doojai do-ay. ||1|| rahaa-o.</w:t>
      </w:r>
    </w:p>
    <w:p w:rsidR="00A75876" w:rsidRDefault="00A75876">
      <w:pPr>
        <w:pStyle w:val="SGGSTrans"/>
      </w:pPr>
      <w:r>
        <w:t>This mind is burnt by duality and double-mindedness. ||1||Pause||</w:t>
      </w:r>
    </w:p>
    <w:p w:rsidR="00A75876" w:rsidRDefault="00A75876">
      <w:pPr>
        <w:pStyle w:val="SGGSGurm"/>
      </w:pPr>
      <w:r>
        <w:rPr>
          <w:cs/>
          <w:lang w:bidi="pa-IN"/>
        </w:rPr>
        <w:t xml:space="preserve">ਇਹੁ ਮਨੁ ਧੰਧੈ ਬਾਂਧਾ ਕਰਮ ਕਮਾਇ ॥ </w:t>
      </w:r>
      <w:r>
        <w:rPr>
          <w:color w:val="008000"/>
          <w:sz w:val="18"/>
        </w:rPr>
        <w:t>(1176)</w:t>
      </w:r>
    </w:p>
    <w:p w:rsidR="00A75876" w:rsidRDefault="00A75876">
      <w:pPr>
        <w:pStyle w:val="SGGSHindi"/>
      </w:pPr>
      <w:r>
        <w:rPr>
          <w:cs/>
        </w:rPr>
        <w:t>इहु</w:t>
      </w:r>
      <w:r>
        <w:t xml:space="preserve"> </w:t>
      </w:r>
      <w:r>
        <w:rPr>
          <w:cs/>
        </w:rPr>
        <w:t>मनु</w:t>
      </w:r>
      <w:r>
        <w:t xml:space="preserve"> </w:t>
      </w:r>
      <w:r>
        <w:rPr>
          <w:cs/>
        </w:rPr>
        <w:t>धंधै</w:t>
      </w:r>
      <w:r>
        <w:t xml:space="preserve"> </w:t>
      </w:r>
      <w:r>
        <w:rPr>
          <w:cs/>
        </w:rPr>
        <w:t>बांधा</w:t>
      </w:r>
      <w:r>
        <w:t xml:space="preserve"> </w:t>
      </w:r>
      <w:r>
        <w:rPr>
          <w:cs/>
        </w:rPr>
        <w:t>करम</w:t>
      </w:r>
      <w:r>
        <w:t xml:space="preserve"> </w:t>
      </w:r>
      <w:r>
        <w:rPr>
          <w:cs/>
        </w:rPr>
        <w:t>कमाइ</w:t>
      </w:r>
      <w:r>
        <w:t xml:space="preserve"> </w:t>
      </w:r>
      <w:r>
        <w:rPr>
          <w:cs/>
        </w:rPr>
        <w:t>॥</w:t>
      </w:r>
    </w:p>
    <w:p w:rsidR="00A75876" w:rsidRDefault="00A75876">
      <w:pPr>
        <w:pStyle w:val="SGGSRoman"/>
      </w:pPr>
      <w:r>
        <w:t>ih man DhanDhai baa</w:t>
      </w:r>
      <w:r>
        <w:rPr>
          <w:vertAlign w:val="superscript"/>
        </w:rPr>
        <w:t>N</w:t>
      </w:r>
      <w:r>
        <w:t>Dhaa karam kamaa-ay.</w:t>
      </w:r>
    </w:p>
    <w:p w:rsidR="00A75876" w:rsidRDefault="00A75876">
      <w:pPr>
        <w:pStyle w:val="SGGSTrans"/>
      </w:pPr>
      <w:r>
        <w:t>This mind is entangled in worldly affairs, creating more and more karma.</w:t>
      </w:r>
    </w:p>
    <w:p w:rsidR="00A75876" w:rsidRDefault="00A75876">
      <w:pPr>
        <w:pStyle w:val="SGGSGurm"/>
      </w:pPr>
      <w:r>
        <w:rPr>
          <w:cs/>
          <w:lang w:bidi="pa-IN"/>
        </w:rPr>
        <w:t>ਮਾਇਆ ਮੂਠਾ ਸਦਾ ਬਿਲਲਾਇ ॥੨</w:t>
      </w:r>
      <w:r>
        <w:rPr>
          <w:cs/>
        </w:rPr>
        <w:t xml:space="preserve">॥ </w:t>
      </w:r>
      <w:r>
        <w:rPr>
          <w:color w:val="008000"/>
          <w:sz w:val="18"/>
        </w:rPr>
        <w:t>(1176)</w:t>
      </w:r>
    </w:p>
    <w:p w:rsidR="00A75876" w:rsidRDefault="00A75876">
      <w:pPr>
        <w:pStyle w:val="SGGSHindi"/>
      </w:pPr>
      <w:r>
        <w:rPr>
          <w:cs/>
        </w:rPr>
        <w:t>माइआ</w:t>
      </w:r>
      <w:r>
        <w:t xml:space="preserve"> </w:t>
      </w:r>
      <w:r>
        <w:rPr>
          <w:cs/>
        </w:rPr>
        <w:t>मूठा</w:t>
      </w:r>
      <w:r>
        <w:t xml:space="preserve"> </w:t>
      </w:r>
      <w:r>
        <w:rPr>
          <w:cs/>
        </w:rPr>
        <w:t>सदा</w:t>
      </w:r>
      <w:r>
        <w:t xml:space="preserve"> </w:t>
      </w:r>
      <w:r>
        <w:rPr>
          <w:cs/>
        </w:rPr>
        <w:t>बिललाइ</w:t>
      </w:r>
      <w:r>
        <w:t xml:space="preserve"> </w:t>
      </w:r>
      <w:r>
        <w:rPr>
          <w:cs/>
        </w:rPr>
        <w:t>॥२॥</w:t>
      </w:r>
    </w:p>
    <w:p w:rsidR="00A75876" w:rsidRDefault="00A75876">
      <w:pPr>
        <w:pStyle w:val="SGGSRoman"/>
      </w:pPr>
      <w:r>
        <w:t>maa-i-aa moothaa sadaa billaa-ay. ||2||</w:t>
      </w:r>
    </w:p>
    <w:p w:rsidR="00A75876" w:rsidRDefault="00A75876">
      <w:pPr>
        <w:pStyle w:val="SGGSTrans"/>
      </w:pPr>
      <w:r>
        <w:t>Enchanted by Maya, it cries out in suffering forever. ||2||</w:t>
      </w:r>
    </w:p>
    <w:p w:rsidR="00A75876" w:rsidRDefault="00A75876">
      <w:pPr>
        <w:pStyle w:val="SGGSGurm"/>
      </w:pPr>
      <w:r>
        <w:rPr>
          <w:cs/>
          <w:lang w:bidi="pa-IN"/>
        </w:rPr>
        <w:t xml:space="preserve">ਇਹੁ ਮਨੁ ਛੂਟੈ ਜਾਂ ਸਤਿਗੁਰੁ ਭੇਟੈ ॥ </w:t>
      </w:r>
      <w:r>
        <w:rPr>
          <w:color w:val="008000"/>
          <w:sz w:val="18"/>
        </w:rPr>
        <w:t>(1176)</w:t>
      </w:r>
    </w:p>
    <w:p w:rsidR="00A75876" w:rsidRDefault="00A75876">
      <w:pPr>
        <w:pStyle w:val="SGGSHindi"/>
      </w:pPr>
      <w:r>
        <w:rPr>
          <w:cs/>
        </w:rPr>
        <w:t>इहु</w:t>
      </w:r>
      <w:r>
        <w:t xml:space="preserve"> </w:t>
      </w:r>
      <w:r>
        <w:rPr>
          <w:cs/>
        </w:rPr>
        <w:t>मनु</w:t>
      </w:r>
      <w:r>
        <w:t xml:space="preserve"> </w:t>
      </w:r>
      <w:r>
        <w:rPr>
          <w:cs/>
        </w:rPr>
        <w:t>छूटै</w:t>
      </w:r>
      <w:r>
        <w:t xml:space="preserve"> </w:t>
      </w:r>
      <w:r>
        <w:rPr>
          <w:cs/>
        </w:rPr>
        <w:t>जां</w:t>
      </w:r>
      <w:r>
        <w:t xml:space="preserve"> </w:t>
      </w:r>
      <w:r>
        <w:rPr>
          <w:cs/>
        </w:rPr>
        <w:t>सतिगुरु</w:t>
      </w:r>
      <w:r>
        <w:t xml:space="preserve"> </w:t>
      </w:r>
      <w:r>
        <w:rPr>
          <w:cs/>
        </w:rPr>
        <w:t>भेटै</w:t>
      </w:r>
      <w:r>
        <w:t xml:space="preserve"> </w:t>
      </w:r>
      <w:r>
        <w:rPr>
          <w:cs/>
        </w:rPr>
        <w:t>॥</w:t>
      </w:r>
    </w:p>
    <w:p w:rsidR="00A75876" w:rsidRDefault="00A75876">
      <w:pPr>
        <w:pStyle w:val="SGGSRoman"/>
      </w:pPr>
      <w:r>
        <w:t>ih man chhootai jaa</w:t>
      </w:r>
      <w:r>
        <w:rPr>
          <w:vertAlign w:val="superscript"/>
        </w:rPr>
        <w:t>N</w:t>
      </w:r>
      <w:r>
        <w:t xml:space="preserve"> satgur bhaytai.</w:t>
      </w:r>
    </w:p>
    <w:p w:rsidR="00A75876" w:rsidRDefault="00A75876">
      <w:pPr>
        <w:pStyle w:val="SGGSTrans"/>
      </w:pPr>
      <w:r>
        <w:t>This mind is released, only when it meets with the True Guru.</w:t>
      </w:r>
    </w:p>
    <w:p w:rsidR="00A75876" w:rsidRDefault="00A75876">
      <w:pPr>
        <w:pStyle w:val="SGGSGurm"/>
      </w:pPr>
      <w:r>
        <w:rPr>
          <w:cs/>
          <w:lang w:bidi="pa-IN"/>
        </w:rPr>
        <w:t>ਜਮਕਾਲ ਕੀ ਫਿਰਿ ਆਵੈ ਨ ਫੇਟੈ ॥੩</w:t>
      </w:r>
      <w:r>
        <w:rPr>
          <w:cs/>
        </w:rPr>
        <w:t xml:space="preserve">॥ </w:t>
      </w:r>
      <w:r>
        <w:rPr>
          <w:color w:val="008000"/>
          <w:sz w:val="18"/>
        </w:rPr>
        <w:t>(1176)</w:t>
      </w:r>
    </w:p>
    <w:p w:rsidR="00A75876" w:rsidRDefault="00A75876">
      <w:pPr>
        <w:pStyle w:val="SGGSHindi"/>
      </w:pPr>
      <w:r>
        <w:rPr>
          <w:cs/>
        </w:rPr>
        <w:t>जमकाल</w:t>
      </w:r>
      <w:r>
        <w:t xml:space="preserve"> </w:t>
      </w:r>
      <w:r>
        <w:rPr>
          <w:cs/>
        </w:rPr>
        <w:t>की</w:t>
      </w:r>
      <w:r>
        <w:t xml:space="preserve"> </w:t>
      </w:r>
      <w:r>
        <w:rPr>
          <w:cs/>
        </w:rPr>
        <w:t>फिरि</w:t>
      </w:r>
      <w:r>
        <w:t xml:space="preserve"> </w:t>
      </w:r>
      <w:r>
        <w:rPr>
          <w:cs/>
        </w:rPr>
        <w:t>आवै</w:t>
      </w:r>
      <w:r>
        <w:t xml:space="preserve"> </w:t>
      </w:r>
      <w:r>
        <w:rPr>
          <w:cs/>
        </w:rPr>
        <w:t>न</w:t>
      </w:r>
      <w:r>
        <w:t xml:space="preserve"> </w:t>
      </w:r>
      <w:r>
        <w:rPr>
          <w:cs/>
        </w:rPr>
        <w:t>फेटै</w:t>
      </w:r>
      <w:r>
        <w:t xml:space="preserve"> </w:t>
      </w:r>
      <w:r>
        <w:rPr>
          <w:cs/>
        </w:rPr>
        <w:t>॥३॥</w:t>
      </w:r>
    </w:p>
    <w:p w:rsidR="00A75876" w:rsidRDefault="00A75876">
      <w:pPr>
        <w:pStyle w:val="SGGSRoman"/>
      </w:pPr>
      <w:r>
        <w:t>jamkaal kee fir aavai na faytai. ||3||</w:t>
      </w:r>
    </w:p>
    <w:p w:rsidR="00A75876" w:rsidRDefault="00A75876">
      <w:pPr>
        <w:pStyle w:val="SGGSTrans"/>
      </w:pPr>
      <w:r>
        <w:t>Then, it does not suffer beatings by the Messenger of Death. ||3||</w:t>
      </w:r>
    </w:p>
    <w:p w:rsidR="00A75876" w:rsidRDefault="00A75876">
      <w:pPr>
        <w:pStyle w:val="SGGSGurm"/>
      </w:pPr>
      <w:r>
        <w:rPr>
          <w:cs/>
          <w:lang w:bidi="pa-IN"/>
        </w:rPr>
        <w:t xml:space="preserve">ਇਹੁ ਮਨੁ ਛੂਟਾ ਗੁਰਿ ਲੀਆ ਛਡਾਇ ॥ </w:t>
      </w:r>
      <w:r>
        <w:rPr>
          <w:color w:val="008000"/>
          <w:sz w:val="18"/>
        </w:rPr>
        <w:t>(1176)</w:t>
      </w:r>
    </w:p>
    <w:p w:rsidR="00A75876" w:rsidRDefault="00A75876">
      <w:pPr>
        <w:pStyle w:val="SGGSHindi"/>
      </w:pPr>
      <w:r>
        <w:rPr>
          <w:cs/>
        </w:rPr>
        <w:t>इहु</w:t>
      </w:r>
      <w:r>
        <w:t xml:space="preserve"> </w:t>
      </w:r>
      <w:r>
        <w:rPr>
          <w:cs/>
        </w:rPr>
        <w:t>मनु</w:t>
      </w:r>
      <w:r>
        <w:t xml:space="preserve"> </w:t>
      </w:r>
      <w:r>
        <w:rPr>
          <w:cs/>
        </w:rPr>
        <w:t>छूटा</w:t>
      </w:r>
      <w:r>
        <w:t xml:space="preserve"> </w:t>
      </w:r>
      <w:r>
        <w:rPr>
          <w:cs/>
        </w:rPr>
        <w:t>गुरि</w:t>
      </w:r>
      <w:r>
        <w:t xml:space="preserve"> </w:t>
      </w:r>
      <w:r>
        <w:rPr>
          <w:cs/>
        </w:rPr>
        <w:t>लीआ</w:t>
      </w:r>
      <w:r>
        <w:t xml:space="preserve"> </w:t>
      </w:r>
      <w:r>
        <w:rPr>
          <w:cs/>
        </w:rPr>
        <w:t>छडाइ</w:t>
      </w:r>
      <w:r>
        <w:t xml:space="preserve"> </w:t>
      </w:r>
      <w:r>
        <w:rPr>
          <w:cs/>
        </w:rPr>
        <w:t>॥</w:t>
      </w:r>
    </w:p>
    <w:p w:rsidR="00A75876" w:rsidRDefault="00A75876">
      <w:pPr>
        <w:pStyle w:val="SGGSRoman"/>
      </w:pPr>
      <w:r>
        <w:t>ih man chhootaa gur lee-aa chhadaa-ay.</w:t>
      </w:r>
    </w:p>
    <w:p w:rsidR="00A75876" w:rsidRDefault="00A75876">
      <w:pPr>
        <w:pStyle w:val="SGGSTrans"/>
      </w:pPr>
      <w:r>
        <w:t>This mind is released, when the Guru emancipates it.</w:t>
      </w:r>
    </w:p>
    <w:p w:rsidR="00A75876" w:rsidRDefault="00A75876">
      <w:pPr>
        <w:pStyle w:val="SGGSGurm"/>
      </w:pPr>
      <w:r>
        <w:rPr>
          <w:cs/>
          <w:lang w:bidi="pa-IN"/>
        </w:rPr>
        <w:t>ਨਾਨਕ ਮਾਇਆ ਮੋਹੁ ਸਬਦਿ ਜਲਾਇ ॥੪</w:t>
      </w:r>
      <w:r>
        <w:rPr>
          <w:cs/>
        </w:rPr>
        <w:t>॥</w:t>
      </w:r>
      <w:r>
        <w:rPr>
          <w:lang w:bidi="pa-IN"/>
        </w:rPr>
        <w:t>੪</w:t>
      </w:r>
      <w:r>
        <w:rPr>
          <w:cs/>
        </w:rPr>
        <w:t>॥</w:t>
      </w:r>
      <w:r>
        <w:rPr>
          <w:lang w:bidi="pa-IN"/>
        </w:rPr>
        <w:t>੧੬</w:t>
      </w:r>
      <w:r>
        <w:rPr>
          <w:cs/>
        </w:rPr>
        <w:t xml:space="preserve">॥ </w:t>
      </w:r>
      <w:r>
        <w:rPr>
          <w:color w:val="008000"/>
          <w:sz w:val="18"/>
        </w:rPr>
        <w:t>(1176)</w:t>
      </w:r>
    </w:p>
    <w:p w:rsidR="00A75876" w:rsidRDefault="00A75876">
      <w:pPr>
        <w:pStyle w:val="SGGSHindi"/>
      </w:pPr>
      <w:r>
        <w:rPr>
          <w:cs/>
        </w:rPr>
        <w:t>नानक</w:t>
      </w:r>
      <w:r>
        <w:t xml:space="preserve"> </w:t>
      </w:r>
      <w:r>
        <w:rPr>
          <w:cs/>
        </w:rPr>
        <w:t>माइआ</w:t>
      </w:r>
      <w:r>
        <w:t xml:space="preserve"> </w:t>
      </w:r>
      <w:r>
        <w:rPr>
          <w:cs/>
        </w:rPr>
        <w:t>मोहु</w:t>
      </w:r>
      <w:r>
        <w:t xml:space="preserve"> </w:t>
      </w:r>
      <w:r>
        <w:rPr>
          <w:cs/>
        </w:rPr>
        <w:t>सबदि</w:t>
      </w:r>
      <w:r>
        <w:t xml:space="preserve"> </w:t>
      </w:r>
      <w:r>
        <w:rPr>
          <w:cs/>
        </w:rPr>
        <w:t>जलाइ</w:t>
      </w:r>
      <w:r>
        <w:t xml:space="preserve"> </w:t>
      </w:r>
      <w:r>
        <w:rPr>
          <w:cs/>
        </w:rPr>
        <w:t>॥४॥४॥१६॥</w:t>
      </w:r>
    </w:p>
    <w:p w:rsidR="00A75876" w:rsidRDefault="00A75876">
      <w:pPr>
        <w:pStyle w:val="SGGSRoman"/>
      </w:pPr>
      <w:r>
        <w:t>naanak maa-i-aa moh sabad jalaa-ay. ||4||4||16||</w:t>
      </w:r>
    </w:p>
    <w:p w:rsidR="00A75876" w:rsidRDefault="00A75876">
      <w:pPr>
        <w:pStyle w:val="SGGSTrans"/>
      </w:pPr>
      <w:r>
        <w:t>O Nanak, attachment to Maya is burnt away through the Word of the Shabad. ||4||4||16||</w:t>
      </w:r>
    </w:p>
    <w:p w:rsidR="00A75876" w:rsidRDefault="00A75876">
      <w:pPr>
        <w:pStyle w:val="SGGSGurm"/>
      </w:pPr>
      <w:r>
        <w:rPr>
          <w:cs/>
          <w:lang w:bidi="pa-IN"/>
        </w:rPr>
        <w:t xml:space="preserve">ਬਸੰਤੁ ਮਹਲਾ ੩ </w:t>
      </w:r>
      <w:r>
        <w:rPr>
          <w:cs/>
        </w:rPr>
        <w:t xml:space="preserve">॥ </w:t>
      </w:r>
      <w:r>
        <w:rPr>
          <w:color w:val="008000"/>
          <w:sz w:val="18"/>
        </w:rPr>
        <w:t>(1176)</w:t>
      </w:r>
    </w:p>
    <w:p w:rsidR="00A75876" w:rsidRDefault="00A75876">
      <w:pPr>
        <w:pStyle w:val="SGGSHindi"/>
      </w:pPr>
      <w:r>
        <w:rPr>
          <w:cs/>
        </w:rPr>
        <w:t>बसंतु</w:t>
      </w:r>
      <w:r>
        <w:t xml:space="preserve"> </w:t>
      </w:r>
      <w:r>
        <w:rPr>
          <w:cs/>
        </w:rPr>
        <w:t>महला</w:t>
      </w:r>
      <w:r>
        <w:t xml:space="preserve"> </w:t>
      </w:r>
      <w:r>
        <w:rPr>
          <w:cs/>
        </w:rPr>
        <w:t>३</w:t>
      </w:r>
      <w:r>
        <w:t xml:space="preserve"> </w:t>
      </w:r>
      <w:r>
        <w:rPr>
          <w:cs/>
        </w:rPr>
        <w:t>॥</w:t>
      </w:r>
    </w:p>
    <w:p w:rsidR="00A75876" w:rsidRDefault="00A75876">
      <w:pPr>
        <w:pStyle w:val="SGGSRoman"/>
      </w:pPr>
      <w:r>
        <w:t>basant mehlaa 3.</w:t>
      </w:r>
    </w:p>
    <w:p w:rsidR="00A75876" w:rsidRDefault="00A75876">
      <w:pPr>
        <w:pStyle w:val="SGGSTrans"/>
      </w:pPr>
      <w:r>
        <w:t>Basant, Third Mehl:</w:t>
      </w:r>
    </w:p>
    <w:p w:rsidR="00A75876" w:rsidRDefault="00A75876">
      <w:pPr>
        <w:pStyle w:val="SGGSGurm"/>
      </w:pPr>
      <w:r>
        <w:rPr>
          <w:cs/>
          <w:lang w:bidi="pa-IN"/>
        </w:rPr>
        <w:t xml:space="preserve">ਬਸੰਤੁ ਚੜਿਆ ਫੂਲੀ ਬਨਰਾਇ ॥ </w:t>
      </w:r>
      <w:r>
        <w:rPr>
          <w:color w:val="008000"/>
          <w:sz w:val="18"/>
        </w:rPr>
        <w:t>(1176)</w:t>
      </w:r>
    </w:p>
    <w:p w:rsidR="00A75876" w:rsidRDefault="00A75876">
      <w:pPr>
        <w:pStyle w:val="SGGSHindi"/>
      </w:pPr>
      <w:r>
        <w:rPr>
          <w:cs/>
        </w:rPr>
        <w:t>बसंतु</w:t>
      </w:r>
      <w:r>
        <w:t xml:space="preserve"> </w:t>
      </w:r>
      <w:r>
        <w:rPr>
          <w:cs/>
        </w:rPr>
        <w:t>चड़िआ</w:t>
      </w:r>
      <w:r>
        <w:t xml:space="preserve"> </w:t>
      </w:r>
      <w:r>
        <w:rPr>
          <w:cs/>
        </w:rPr>
        <w:t>फूली</w:t>
      </w:r>
      <w:r>
        <w:t xml:space="preserve"> </w:t>
      </w:r>
      <w:r>
        <w:rPr>
          <w:cs/>
        </w:rPr>
        <w:t>बनराइ</w:t>
      </w:r>
      <w:r>
        <w:t xml:space="preserve"> </w:t>
      </w:r>
      <w:r>
        <w:rPr>
          <w:cs/>
        </w:rPr>
        <w:t>॥</w:t>
      </w:r>
    </w:p>
    <w:p w:rsidR="00A75876" w:rsidRDefault="00A75876">
      <w:pPr>
        <w:pStyle w:val="SGGSRoman"/>
      </w:pPr>
      <w:r>
        <w:t>basant charhi-aa foolee banraa-ay.</w:t>
      </w:r>
    </w:p>
    <w:p w:rsidR="00A75876" w:rsidRDefault="00A75876">
      <w:pPr>
        <w:pStyle w:val="SGGSTrans"/>
      </w:pPr>
      <w:r>
        <w:t>Spring has come, and all the plants are flowering.</w:t>
      </w:r>
    </w:p>
    <w:p w:rsidR="00A75876" w:rsidRDefault="00A75876">
      <w:pPr>
        <w:pStyle w:val="SGGSGurm"/>
      </w:pPr>
      <w:r>
        <w:rPr>
          <w:cs/>
          <w:lang w:bidi="pa-IN"/>
        </w:rPr>
        <w:t>ਏਹਿ ਜੀਅ ਜੰਤ ਫੂਲਹਿ ਹਰਿ ਚਿਤੁ ਲਾਇ ॥੧</w:t>
      </w:r>
      <w:r>
        <w:rPr>
          <w:cs/>
        </w:rPr>
        <w:t xml:space="preserve">॥ </w:t>
      </w:r>
      <w:r>
        <w:rPr>
          <w:color w:val="008000"/>
          <w:sz w:val="18"/>
        </w:rPr>
        <w:t>(1176)</w:t>
      </w:r>
    </w:p>
    <w:p w:rsidR="00A75876" w:rsidRDefault="00A75876">
      <w:pPr>
        <w:pStyle w:val="SGGSHindi"/>
      </w:pPr>
      <w:r>
        <w:rPr>
          <w:cs/>
        </w:rPr>
        <w:t>एहि</w:t>
      </w:r>
      <w:r>
        <w:t xml:space="preserve"> </w:t>
      </w:r>
      <w:r>
        <w:rPr>
          <w:cs/>
        </w:rPr>
        <w:t>जीअ</w:t>
      </w:r>
      <w:r>
        <w:t xml:space="preserve"> </w:t>
      </w:r>
      <w:r>
        <w:rPr>
          <w:cs/>
        </w:rPr>
        <w:t>जंत</w:t>
      </w:r>
      <w:r>
        <w:t xml:space="preserve"> </w:t>
      </w:r>
      <w:r>
        <w:rPr>
          <w:cs/>
        </w:rPr>
        <w:t>फूलहि</w:t>
      </w:r>
      <w:r>
        <w:t xml:space="preserve"> </w:t>
      </w:r>
      <w:r>
        <w:rPr>
          <w:cs/>
        </w:rPr>
        <w:t>हरि</w:t>
      </w:r>
      <w:r>
        <w:t xml:space="preserve"> </w:t>
      </w:r>
      <w:r>
        <w:rPr>
          <w:cs/>
        </w:rPr>
        <w:t>चितु</w:t>
      </w:r>
      <w:r>
        <w:t xml:space="preserve"> </w:t>
      </w:r>
      <w:r>
        <w:rPr>
          <w:cs/>
        </w:rPr>
        <w:t>लाइ</w:t>
      </w:r>
      <w:r>
        <w:t xml:space="preserve"> </w:t>
      </w:r>
      <w:r>
        <w:rPr>
          <w:cs/>
        </w:rPr>
        <w:t>॥१॥</w:t>
      </w:r>
    </w:p>
    <w:p w:rsidR="00A75876" w:rsidRDefault="00A75876">
      <w:pPr>
        <w:pStyle w:val="SGGSRoman"/>
      </w:pPr>
      <w:r>
        <w:t>ayhi jee-a jant fooleh har chit laa-ay. ||1||</w:t>
      </w:r>
    </w:p>
    <w:p w:rsidR="00A75876" w:rsidRDefault="00A75876">
      <w:pPr>
        <w:pStyle w:val="SGGSTrans"/>
      </w:pPr>
      <w:r>
        <w:t>These beings and creatures blossom forth when they focus their consciousness on the Lord. ||1||</w:t>
      </w:r>
    </w:p>
    <w:p w:rsidR="00A75876" w:rsidRDefault="00A75876">
      <w:pPr>
        <w:pStyle w:val="SGGSGurm"/>
      </w:pPr>
      <w:r>
        <w:rPr>
          <w:cs/>
          <w:lang w:bidi="pa-IN"/>
        </w:rPr>
        <w:t xml:space="preserve">ਇਨ ਬਿਧਿ ਇਹੁ ਮਨੁ ਹਰਿਆ ਹੋਇ ॥ </w:t>
      </w:r>
      <w:r>
        <w:rPr>
          <w:color w:val="008000"/>
          <w:sz w:val="18"/>
        </w:rPr>
        <w:t>(1177)</w:t>
      </w:r>
    </w:p>
    <w:p w:rsidR="00A75876" w:rsidRDefault="00A75876">
      <w:pPr>
        <w:pStyle w:val="SGGSHindi"/>
      </w:pPr>
      <w:r>
        <w:rPr>
          <w:cs/>
        </w:rPr>
        <w:t>इन</w:t>
      </w:r>
      <w:r>
        <w:t xml:space="preserve"> </w:t>
      </w:r>
      <w:r>
        <w:rPr>
          <w:cs/>
        </w:rPr>
        <w:t>बिधि</w:t>
      </w:r>
      <w:r>
        <w:t xml:space="preserve"> </w:t>
      </w:r>
      <w:r>
        <w:rPr>
          <w:cs/>
        </w:rPr>
        <w:t>इहु</w:t>
      </w:r>
      <w:r>
        <w:t xml:space="preserve"> </w:t>
      </w:r>
      <w:r>
        <w:rPr>
          <w:cs/>
        </w:rPr>
        <w:t>मनु</w:t>
      </w:r>
      <w:r>
        <w:t xml:space="preserve"> </w:t>
      </w:r>
      <w:r>
        <w:rPr>
          <w:cs/>
        </w:rPr>
        <w:t>हरिआ</w:t>
      </w:r>
      <w:r>
        <w:t xml:space="preserve"> </w:t>
      </w:r>
      <w:r>
        <w:rPr>
          <w:cs/>
        </w:rPr>
        <w:t>होइ</w:t>
      </w:r>
      <w:r>
        <w:t xml:space="preserve"> </w:t>
      </w:r>
      <w:r>
        <w:rPr>
          <w:cs/>
        </w:rPr>
        <w:t>॥</w:t>
      </w:r>
    </w:p>
    <w:p w:rsidR="00A75876" w:rsidRDefault="00A75876">
      <w:pPr>
        <w:pStyle w:val="SGGSRoman"/>
      </w:pPr>
      <w:r>
        <w:t>in biDh ih man hari-aa ho-ay.</w:t>
      </w:r>
    </w:p>
    <w:p w:rsidR="00A75876" w:rsidRDefault="00A75876">
      <w:pPr>
        <w:pStyle w:val="SGGSTrans"/>
      </w:pPr>
      <w:r>
        <w:t>In this way, this mind is rejuvenated.</w:t>
      </w:r>
    </w:p>
    <w:p w:rsidR="00A75876" w:rsidRDefault="00A75876">
      <w:pPr>
        <w:pStyle w:val="SGGSGurm"/>
      </w:pPr>
      <w:r>
        <w:rPr>
          <w:cs/>
          <w:lang w:bidi="pa-IN"/>
        </w:rPr>
        <w:t>ਹਰਿ ਹਰਿ ਨਾਮੁ ਜਪੈ ਦਿਨੁ ਰਾਤੀ ਗੁਰਮੁਖਿ ਹਉਮੈ ਕਢੈ ਧੋਇ ॥੧</w:t>
      </w:r>
      <w:r>
        <w:rPr>
          <w:cs/>
        </w:rPr>
        <w:t xml:space="preserve">॥ </w:t>
      </w:r>
      <w:r>
        <w:rPr>
          <w:lang w:bidi="pa-IN"/>
        </w:rPr>
        <w:t xml:space="preserve">ਰਹਾਉ ॥ </w:t>
      </w:r>
      <w:r>
        <w:rPr>
          <w:color w:val="008000"/>
          <w:sz w:val="18"/>
        </w:rPr>
        <w:t>(1177)</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जपै</w:t>
      </w:r>
      <w:r>
        <w:t xml:space="preserve"> </w:t>
      </w:r>
      <w:r>
        <w:rPr>
          <w:cs/>
        </w:rPr>
        <w:t>दिनु</w:t>
      </w:r>
      <w:r>
        <w:t xml:space="preserve"> </w:t>
      </w:r>
      <w:r>
        <w:rPr>
          <w:cs/>
        </w:rPr>
        <w:t>राती</w:t>
      </w:r>
      <w:r>
        <w:t xml:space="preserve"> </w:t>
      </w:r>
      <w:r>
        <w:rPr>
          <w:cs/>
        </w:rPr>
        <w:t>गुरमुखि</w:t>
      </w:r>
      <w:r>
        <w:t xml:space="preserve"> </w:t>
      </w:r>
      <w:r>
        <w:rPr>
          <w:cs/>
        </w:rPr>
        <w:t>हउमै</w:t>
      </w:r>
      <w:r>
        <w:t xml:space="preserve"> </w:t>
      </w:r>
      <w:r>
        <w:rPr>
          <w:cs/>
        </w:rPr>
        <w:t>कढै</w:t>
      </w:r>
      <w:r>
        <w:t xml:space="preserve"> </w:t>
      </w:r>
      <w:r>
        <w:rPr>
          <w:cs/>
        </w:rPr>
        <w:t>धोइ</w:t>
      </w:r>
      <w:r>
        <w:t xml:space="preserve"> </w:t>
      </w:r>
      <w:r>
        <w:rPr>
          <w:cs/>
        </w:rPr>
        <w:t>॥१॥</w:t>
      </w:r>
      <w:r>
        <w:t xml:space="preserve"> </w:t>
      </w:r>
      <w:r>
        <w:rPr>
          <w:cs/>
        </w:rPr>
        <w:t>रहाउ</w:t>
      </w:r>
      <w:r>
        <w:t xml:space="preserve"> </w:t>
      </w:r>
      <w:r>
        <w:rPr>
          <w:cs/>
        </w:rPr>
        <w:t>॥</w:t>
      </w:r>
    </w:p>
    <w:p w:rsidR="00A75876" w:rsidRDefault="00A75876">
      <w:pPr>
        <w:pStyle w:val="SGGSRoman"/>
      </w:pPr>
      <w:r>
        <w:t>har har naam japai din raatee gurmukh ha-umai kadhai Dho-ay. ||1|| rahaa-o.</w:t>
      </w:r>
    </w:p>
    <w:p w:rsidR="00A75876" w:rsidRDefault="00A75876">
      <w:pPr>
        <w:pStyle w:val="SGGSTrans"/>
      </w:pPr>
      <w:r>
        <w:t>Chanting the Name of the Lord, Har, Har, day and night, egotism is removed and washed away from the Gurmukhs. ||1||Pause||</w:t>
      </w:r>
    </w:p>
    <w:p w:rsidR="00A75876" w:rsidRDefault="00A75876">
      <w:pPr>
        <w:pStyle w:val="SGGSGurm"/>
      </w:pPr>
      <w:r>
        <w:rPr>
          <w:cs/>
          <w:lang w:bidi="pa-IN"/>
        </w:rPr>
        <w:t xml:space="preserve">ਸਤਿਗੁਰ ਬਾਣੀ ਸਬਦੁ ਸੁਣਾਏ ॥ </w:t>
      </w:r>
      <w:r>
        <w:rPr>
          <w:color w:val="008000"/>
          <w:sz w:val="18"/>
        </w:rPr>
        <w:t>(1177)</w:t>
      </w:r>
    </w:p>
    <w:p w:rsidR="00A75876" w:rsidRDefault="00A75876">
      <w:pPr>
        <w:pStyle w:val="SGGSHindi"/>
      </w:pPr>
      <w:r>
        <w:rPr>
          <w:cs/>
        </w:rPr>
        <w:t>सतिगुर</w:t>
      </w:r>
      <w:r>
        <w:t xml:space="preserve"> </w:t>
      </w:r>
      <w:r>
        <w:rPr>
          <w:cs/>
        </w:rPr>
        <w:t>बाणी</w:t>
      </w:r>
      <w:r>
        <w:t xml:space="preserve"> </w:t>
      </w:r>
      <w:r>
        <w:rPr>
          <w:cs/>
        </w:rPr>
        <w:t>सबदु</w:t>
      </w:r>
      <w:r>
        <w:t xml:space="preserve"> </w:t>
      </w:r>
      <w:r>
        <w:rPr>
          <w:cs/>
        </w:rPr>
        <w:t>सुणाए</w:t>
      </w:r>
      <w:r>
        <w:t xml:space="preserve"> </w:t>
      </w:r>
      <w:r>
        <w:rPr>
          <w:cs/>
        </w:rPr>
        <w:t>॥</w:t>
      </w:r>
    </w:p>
    <w:p w:rsidR="00A75876" w:rsidRDefault="00A75876">
      <w:pPr>
        <w:pStyle w:val="SGGSRoman"/>
      </w:pPr>
      <w:r>
        <w:t>satgur banee sabad sunaa-ay.</w:t>
      </w:r>
    </w:p>
    <w:p w:rsidR="00A75876" w:rsidRDefault="00A75876">
      <w:pPr>
        <w:pStyle w:val="SGGSTrans"/>
      </w:pPr>
      <w:r>
        <w:t>The True Guru speaks the Bani of the Word, and the Shabad, the Word of God.</w:t>
      </w:r>
    </w:p>
    <w:p w:rsidR="00A75876" w:rsidRDefault="00A75876">
      <w:pPr>
        <w:pStyle w:val="SGGSGurm"/>
      </w:pPr>
      <w:r>
        <w:rPr>
          <w:cs/>
          <w:lang w:bidi="pa-IN"/>
        </w:rPr>
        <w:t>ਇਹੁ ਜਗੁ ਹਰਿਆ ਸਤਿਗੁਰ ਭਾਏ ॥੨</w:t>
      </w:r>
      <w:r>
        <w:rPr>
          <w:cs/>
        </w:rPr>
        <w:t xml:space="preserve">॥ </w:t>
      </w:r>
      <w:r>
        <w:rPr>
          <w:color w:val="008000"/>
          <w:sz w:val="18"/>
        </w:rPr>
        <w:t>(1177)</w:t>
      </w:r>
    </w:p>
    <w:p w:rsidR="00A75876" w:rsidRDefault="00A75876">
      <w:pPr>
        <w:pStyle w:val="SGGSHindi"/>
      </w:pPr>
      <w:r>
        <w:rPr>
          <w:cs/>
        </w:rPr>
        <w:t>इहु</w:t>
      </w:r>
      <w:r>
        <w:t xml:space="preserve"> </w:t>
      </w:r>
      <w:r>
        <w:rPr>
          <w:cs/>
        </w:rPr>
        <w:t>जगु</w:t>
      </w:r>
      <w:r>
        <w:t xml:space="preserve"> </w:t>
      </w:r>
      <w:r>
        <w:rPr>
          <w:cs/>
        </w:rPr>
        <w:t>हरिआ</w:t>
      </w:r>
      <w:r>
        <w:t xml:space="preserve"> </w:t>
      </w:r>
      <w:r>
        <w:rPr>
          <w:cs/>
        </w:rPr>
        <w:t>सतिगुर</w:t>
      </w:r>
      <w:r>
        <w:t xml:space="preserve"> </w:t>
      </w:r>
      <w:r>
        <w:rPr>
          <w:cs/>
        </w:rPr>
        <w:t>भाए</w:t>
      </w:r>
      <w:r>
        <w:t xml:space="preserve"> </w:t>
      </w:r>
      <w:r>
        <w:rPr>
          <w:cs/>
        </w:rPr>
        <w:t>॥२॥</w:t>
      </w:r>
    </w:p>
    <w:p w:rsidR="00A75876" w:rsidRDefault="00A75876">
      <w:pPr>
        <w:pStyle w:val="SGGSRoman"/>
      </w:pPr>
      <w:r>
        <w:t>ih jag hari-aa satgur bhaa-ay. ||2||</w:t>
      </w:r>
    </w:p>
    <w:p w:rsidR="00A75876" w:rsidRDefault="00A75876">
      <w:pPr>
        <w:pStyle w:val="SGGSTrans"/>
      </w:pPr>
      <w:r>
        <w:t>This world blossoms forth in its greenery, through the love of the True Guru. ||2||</w:t>
      </w:r>
    </w:p>
    <w:p w:rsidR="00A75876" w:rsidRDefault="00A75876">
      <w:pPr>
        <w:pStyle w:val="SGGSGurm"/>
      </w:pPr>
      <w:r>
        <w:rPr>
          <w:cs/>
          <w:lang w:bidi="pa-IN"/>
        </w:rPr>
        <w:t xml:space="preserve">ਫਲ ਫੂਲ ਲਾਗੇ ਜਾਂ ਆਪੇ ਲਾਏ ॥ </w:t>
      </w:r>
      <w:r>
        <w:rPr>
          <w:color w:val="008000"/>
          <w:sz w:val="18"/>
        </w:rPr>
        <w:t>(1177)</w:t>
      </w:r>
    </w:p>
    <w:p w:rsidR="00A75876" w:rsidRDefault="00A75876">
      <w:pPr>
        <w:pStyle w:val="SGGSHindi"/>
      </w:pPr>
      <w:r>
        <w:rPr>
          <w:cs/>
        </w:rPr>
        <w:t>फल</w:t>
      </w:r>
      <w:r>
        <w:t xml:space="preserve"> </w:t>
      </w:r>
      <w:r>
        <w:rPr>
          <w:cs/>
        </w:rPr>
        <w:t>फूल</w:t>
      </w:r>
      <w:r>
        <w:t xml:space="preserve"> </w:t>
      </w:r>
      <w:r>
        <w:rPr>
          <w:cs/>
        </w:rPr>
        <w:t>लागे</w:t>
      </w:r>
      <w:r>
        <w:t xml:space="preserve"> </w:t>
      </w:r>
      <w:r>
        <w:rPr>
          <w:cs/>
        </w:rPr>
        <w:t>जां</w:t>
      </w:r>
      <w:r>
        <w:t xml:space="preserve"> </w:t>
      </w:r>
      <w:r>
        <w:rPr>
          <w:cs/>
        </w:rPr>
        <w:t>आपे</w:t>
      </w:r>
      <w:r>
        <w:t xml:space="preserve"> </w:t>
      </w:r>
      <w:r>
        <w:rPr>
          <w:cs/>
        </w:rPr>
        <w:t>लाए</w:t>
      </w:r>
      <w:r>
        <w:t xml:space="preserve"> </w:t>
      </w:r>
      <w:r>
        <w:rPr>
          <w:cs/>
        </w:rPr>
        <w:t>॥</w:t>
      </w:r>
    </w:p>
    <w:p w:rsidR="00A75876" w:rsidRDefault="00A75876">
      <w:pPr>
        <w:pStyle w:val="SGGSRoman"/>
      </w:pPr>
      <w:r>
        <w:t>fal fool laagay jaa</w:t>
      </w:r>
      <w:r>
        <w:rPr>
          <w:vertAlign w:val="superscript"/>
        </w:rPr>
        <w:t>N</w:t>
      </w:r>
      <w:r>
        <w:t xml:space="preserve"> aapay laa-ay.</w:t>
      </w:r>
    </w:p>
    <w:p w:rsidR="00A75876" w:rsidRDefault="00A75876">
      <w:pPr>
        <w:pStyle w:val="SGGSTrans"/>
      </w:pPr>
      <w:r>
        <w:t>The mortal blossoms forth in flower and fruit, when the Lord Himself so wills.</w:t>
      </w:r>
    </w:p>
    <w:p w:rsidR="00A75876" w:rsidRDefault="00A75876">
      <w:pPr>
        <w:pStyle w:val="SGGSGurm"/>
      </w:pPr>
      <w:r>
        <w:rPr>
          <w:cs/>
          <w:lang w:bidi="pa-IN"/>
        </w:rPr>
        <w:t>ਮੂਲਿ ਲਗੈ ਤਾਂ ਸਤਿਗੁਰੁ ਪਾਏ ॥੩</w:t>
      </w:r>
      <w:r>
        <w:rPr>
          <w:cs/>
        </w:rPr>
        <w:t xml:space="preserve">॥ </w:t>
      </w:r>
      <w:r>
        <w:rPr>
          <w:color w:val="008000"/>
          <w:sz w:val="18"/>
        </w:rPr>
        <w:t>(1177)</w:t>
      </w:r>
    </w:p>
    <w:p w:rsidR="00A75876" w:rsidRDefault="00A75876">
      <w:pPr>
        <w:pStyle w:val="SGGSHindi"/>
      </w:pPr>
      <w:r>
        <w:rPr>
          <w:cs/>
        </w:rPr>
        <w:t>मूलि</w:t>
      </w:r>
      <w:r>
        <w:t xml:space="preserve"> </w:t>
      </w:r>
      <w:r>
        <w:rPr>
          <w:cs/>
        </w:rPr>
        <w:t>लगै</w:t>
      </w:r>
      <w:r>
        <w:t xml:space="preserve"> </w:t>
      </w:r>
      <w:r>
        <w:rPr>
          <w:cs/>
        </w:rPr>
        <w:t>तां</w:t>
      </w:r>
      <w:r>
        <w:t xml:space="preserve"> </w:t>
      </w:r>
      <w:r>
        <w:rPr>
          <w:cs/>
        </w:rPr>
        <w:t>सतिगुरु</w:t>
      </w:r>
      <w:r>
        <w:t xml:space="preserve"> </w:t>
      </w:r>
      <w:r>
        <w:rPr>
          <w:cs/>
        </w:rPr>
        <w:t>पाए</w:t>
      </w:r>
      <w:r>
        <w:t xml:space="preserve"> </w:t>
      </w:r>
      <w:r>
        <w:rPr>
          <w:cs/>
        </w:rPr>
        <w:t>॥३॥</w:t>
      </w:r>
    </w:p>
    <w:p w:rsidR="00A75876" w:rsidRDefault="00A75876">
      <w:pPr>
        <w:pStyle w:val="SGGSRoman"/>
      </w:pPr>
      <w:r>
        <w:t>mool lagai taa</w:t>
      </w:r>
      <w:r>
        <w:rPr>
          <w:vertAlign w:val="superscript"/>
        </w:rPr>
        <w:t>N</w:t>
      </w:r>
      <w:r>
        <w:t xml:space="preserve"> satgur paa-ay. ||3||</w:t>
      </w:r>
    </w:p>
    <w:p w:rsidR="00A75876" w:rsidRDefault="00A75876">
      <w:pPr>
        <w:pStyle w:val="SGGSTrans"/>
      </w:pPr>
      <w:r>
        <w:t>He is attached to the Lord, the Primal Root of all, when he finds the True Guru. ||3||</w:t>
      </w:r>
    </w:p>
    <w:p w:rsidR="00A75876" w:rsidRDefault="00A75876">
      <w:pPr>
        <w:pStyle w:val="SGGSGurm"/>
      </w:pPr>
      <w:r>
        <w:rPr>
          <w:cs/>
          <w:lang w:bidi="pa-IN"/>
        </w:rPr>
        <w:t xml:space="preserve">ਆਪਿ ਬਸੰਤੁ ਜਗਤੁ ਸਭੁ ਵਾੜੀ ॥ </w:t>
      </w:r>
      <w:r>
        <w:rPr>
          <w:color w:val="008000"/>
          <w:sz w:val="18"/>
        </w:rPr>
        <w:t>(1177)</w:t>
      </w:r>
    </w:p>
    <w:p w:rsidR="00A75876" w:rsidRDefault="00A75876">
      <w:pPr>
        <w:pStyle w:val="SGGSHindi"/>
      </w:pPr>
      <w:r>
        <w:rPr>
          <w:cs/>
        </w:rPr>
        <w:t>आपि</w:t>
      </w:r>
      <w:r>
        <w:t xml:space="preserve"> </w:t>
      </w:r>
      <w:r>
        <w:rPr>
          <w:cs/>
        </w:rPr>
        <w:t>बसंतु</w:t>
      </w:r>
      <w:r>
        <w:t xml:space="preserve"> </w:t>
      </w:r>
      <w:r>
        <w:rPr>
          <w:cs/>
        </w:rPr>
        <w:t>जगतु</w:t>
      </w:r>
      <w:r>
        <w:t xml:space="preserve"> </w:t>
      </w:r>
      <w:r>
        <w:rPr>
          <w:cs/>
        </w:rPr>
        <w:t>सभु</w:t>
      </w:r>
      <w:r>
        <w:t xml:space="preserve"> </w:t>
      </w:r>
      <w:r>
        <w:rPr>
          <w:cs/>
        </w:rPr>
        <w:t>वाड़ी</w:t>
      </w:r>
      <w:r>
        <w:t xml:space="preserve"> </w:t>
      </w:r>
      <w:r>
        <w:rPr>
          <w:cs/>
        </w:rPr>
        <w:t>॥</w:t>
      </w:r>
    </w:p>
    <w:p w:rsidR="00A75876" w:rsidRDefault="00A75876">
      <w:pPr>
        <w:pStyle w:val="SGGSRoman"/>
      </w:pPr>
      <w:r>
        <w:t>aap basant jagat sabh vaarhee.</w:t>
      </w:r>
    </w:p>
    <w:p w:rsidR="00A75876" w:rsidRDefault="00A75876">
      <w:pPr>
        <w:pStyle w:val="SGGSTrans"/>
      </w:pPr>
      <w:r>
        <w:t>The Lord Himself is the season of spring; the whole world is His Garden.</w:t>
      </w:r>
    </w:p>
    <w:p w:rsidR="00A75876" w:rsidRDefault="00A75876">
      <w:pPr>
        <w:pStyle w:val="SGGSGurm"/>
      </w:pPr>
      <w:r>
        <w:rPr>
          <w:cs/>
          <w:lang w:bidi="pa-IN"/>
        </w:rPr>
        <w:t>ਨਾਨਕ ਪੂਰੈ ਭਾਗਿ ਭਗਤਿ ਨਿਰਾਲੀ ॥੪</w:t>
      </w:r>
      <w:r>
        <w:rPr>
          <w:cs/>
        </w:rPr>
        <w:t>॥</w:t>
      </w:r>
      <w:r>
        <w:rPr>
          <w:lang w:bidi="pa-IN"/>
        </w:rPr>
        <w:t>੫</w:t>
      </w:r>
      <w:r>
        <w:rPr>
          <w:cs/>
        </w:rPr>
        <w:t>॥</w:t>
      </w:r>
      <w:r>
        <w:rPr>
          <w:lang w:bidi="pa-IN"/>
        </w:rPr>
        <w:t>੧੭</w:t>
      </w:r>
      <w:r>
        <w:rPr>
          <w:cs/>
        </w:rPr>
        <w:t xml:space="preserve">॥ </w:t>
      </w:r>
      <w:r>
        <w:rPr>
          <w:color w:val="008000"/>
          <w:sz w:val="18"/>
        </w:rPr>
        <w:t>(1177)</w:t>
      </w:r>
    </w:p>
    <w:p w:rsidR="00A75876" w:rsidRDefault="00A75876">
      <w:pPr>
        <w:pStyle w:val="SGGSHindi"/>
      </w:pPr>
      <w:r>
        <w:rPr>
          <w:cs/>
        </w:rPr>
        <w:t>नानक</w:t>
      </w:r>
      <w:r>
        <w:t xml:space="preserve"> </w:t>
      </w:r>
      <w:r>
        <w:rPr>
          <w:cs/>
        </w:rPr>
        <w:t>पूरै</w:t>
      </w:r>
      <w:r>
        <w:t xml:space="preserve"> </w:t>
      </w:r>
      <w:r>
        <w:rPr>
          <w:cs/>
        </w:rPr>
        <w:t>भागि</w:t>
      </w:r>
      <w:r>
        <w:t xml:space="preserve"> </w:t>
      </w:r>
      <w:r>
        <w:rPr>
          <w:cs/>
        </w:rPr>
        <w:t>भगति</w:t>
      </w:r>
      <w:r>
        <w:t xml:space="preserve"> </w:t>
      </w:r>
      <w:r>
        <w:rPr>
          <w:cs/>
        </w:rPr>
        <w:t>निराली</w:t>
      </w:r>
      <w:r>
        <w:t xml:space="preserve"> </w:t>
      </w:r>
      <w:r>
        <w:rPr>
          <w:cs/>
        </w:rPr>
        <w:t>॥४॥५॥१७॥</w:t>
      </w:r>
    </w:p>
    <w:p w:rsidR="00A75876" w:rsidRDefault="00A75876">
      <w:pPr>
        <w:pStyle w:val="SGGSRoman"/>
      </w:pPr>
      <w:r>
        <w:t>naanak poorai bhaag bhagat niraalee. ||4||5||17||</w:t>
      </w:r>
    </w:p>
    <w:p w:rsidR="00A75876" w:rsidRDefault="00A75876">
      <w:pPr>
        <w:pStyle w:val="SGGSTrans"/>
      </w:pPr>
      <w:r>
        <w:t>O Nanak, this most unique devotional worship comes only by perfect destiny. ||4||5||17||</w:t>
      </w:r>
    </w:p>
    <w:p w:rsidR="00A75876" w:rsidRDefault="00A75876">
      <w:pPr>
        <w:pStyle w:val="SGGSGurm"/>
      </w:pPr>
      <w:r>
        <w:rPr>
          <w:cs/>
          <w:lang w:bidi="pa-IN"/>
        </w:rPr>
        <w:t xml:space="preserve">ਬਸੰਤੁ ਹਿੰਡੋਲ ਮਹਲਾ ੩ ਘਰੁ ੨ </w:t>
      </w:r>
      <w:r>
        <w:rPr>
          <w:color w:val="008000"/>
          <w:sz w:val="18"/>
        </w:rPr>
        <w:t>(1177)</w:t>
      </w:r>
    </w:p>
    <w:p w:rsidR="00A75876" w:rsidRDefault="00A75876">
      <w:pPr>
        <w:pStyle w:val="SGGSHindi"/>
      </w:pPr>
      <w:r>
        <w:rPr>
          <w:cs/>
        </w:rPr>
        <w:t>बसंतु</w:t>
      </w:r>
      <w:r>
        <w:t xml:space="preserve"> </w:t>
      </w:r>
      <w:r>
        <w:rPr>
          <w:cs/>
        </w:rPr>
        <w:t>हिंडोल</w:t>
      </w:r>
      <w:r>
        <w:t xml:space="preserve"> </w:t>
      </w:r>
      <w:r>
        <w:rPr>
          <w:cs/>
        </w:rPr>
        <w:t>महला</w:t>
      </w:r>
      <w:r>
        <w:t xml:space="preserve"> </w:t>
      </w:r>
      <w:r>
        <w:rPr>
          <w:cs/>
        </w:rPr>
        <w:t>३</w:t>
      </w:r>
      <w:r>
        <w:t xml:space="preserve"> </w:t>
      </w:r>
      <w:r>
        <w:rPr>
          <w:cs/>
        </w:rPr>
        <w:t>घरु</w:t>
      </w:r>
      <w:r>
        <w:t xml:space="preserve"> </w:t>
      </w:r>
      <w:r>
        <w:rPr>
          <w:cs/>
        </w:rPr>
        <w:t>२</w:t>
      </w:r>
    </w:p>
    <w:p w:rsidR="00A75876" w:rsidRDefault="00A75876">
      <w:pPr>
        <w:pStyle w:val="SGGSRoman"/>
      </w:pPr>
      <w:r>
        <w:t>basant hindol mehlaa 3 ghar 2</w:t>
      </w:r>
    </w:p>
    <w:p w:rsidR="00A75876" w:rsidRDefault="00A75876">
      <w:pPr>
        <w:pStyle w:val="SGGSTrans"/>
      </w:pPr>
      <w:r>
        <w:t>Basant Hindol, Third Mehl, Second House:</w:t>
      </w:r>
    </w:p>
    <w:p w:rsidR="00A75876" w:rsidRDefault="00A75876">
      <w:pPr>
        <w:pStyle w:val="SGGSGurm"/>
      </w:pPr>
      <w:r>
        <w:rPr>
          <w:cs/>
          <w:lang w:bidi="pa-IN"/>
        </w:rPr>
        <w:t xml:space="preserve">ੴ ਸਤਿਗੁਰ ਪ੍ਰਸਾਦਿ ॥ </w:t>
      </w:r>
      <w:r>
        <w:rPr>
          <w:color w:val="008000"/>
          <w:sz w:val="18"/>
        </w:rPr>
        <w:t>(1177)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ਗੁਰ ਕੀ ਬਾਣੀ ਵਿਟਹੁ ਵਾਰਿਆ ਭਾਈ ਗੁਰ ਸਬਦ ਵਿਟਹੁ ਬਲਿ ਜਾਈ ॥ </w:t>
      </w:r>
      <w:r>
        <w:rPr>
          <w:color w:val="008000"/>
          <w:sz w:val="18"/>
        </w:rPr>
        <w:t>(1177)</w:t>
      </w:r>
    </w:p>
    <w:p w:rsidR="00A75876" w:rsidRDefault="00A75876">
      <w:pPr>
        <w:pStyle w:val="SGGSHindi"/>
      </w:pPr>
      <w:r>
        <w:rPr>
          <w:cs/>
        </w:rPr>
        <w:t>गुर</w:t>
      </w:r>
      <w:r>
        <w:t xml:space="preserve"> </w:t>
      </w:r>
      <w:r>
        <w:rPr>
          <w:cs/>
        </w:rPr>
        <w:t>की</w:t>
      </w:r>
      <w:r>
        <w:t xml:space="preserve"> </w:t>
      </w:r>
      <w:r>
        <w:rPr>
          <w:cs/>
        </w:rPr>
        <w:t>बाणी</w:t>
      </w:r>
      <w:r>
        <w:t xml:space="preserve"> </w:t>
      </w:r>
      <w:r>
        <w:rPr>
          <w:cs/>
        </w:rPr>
        <w:t>विटहु</w:t>
      </w:r>
      <w:r>
        <w:t xml:space="preserve"> </w:t>
      </w:r>
      <w:r>
        <w:rPr>
          <w:cs/>
        </w:rPr>
        <w:t>वारिआ</w:t>
      </w:r>
      <w:r>
        <w:t xml:space="preserve"> </w:t>
      </w:r>
      <w:r>
        <w:rPr>
          <w:cs/>
        </w:rPr>
        <w:t>भाई</w:t>
      </w:r>
      <w:r>
        <w:t xml:space="preserve"> </w:t>
      </w:r>
      <w:r>
        <w:rPr>
          <w:cs/>
        </w:rPr>
        <w:t>गुर</w:t>
      </w:r>
      <w:r>
        <w:t xml:space="preserve"> </w:t>
      </w:r>
      <w:r>
        <w:rPr>
          <w:cs/>
        </w:rPr>
        <w:t>सबद</w:t>
      </w:r>
      <w:r>
        <w:t xml:space="preserve"> </w:t>
      </w:r>
      <w:r>
        <w:rPr>
          <w:cs/>
        </w:rPr>
        <w:t>विटहु</w:t>
      </w:r>
      <w:r>
        <w:t xml:space="preserve"> </w:t>
      </w:r>
      <w:r>
        <w:rPr>
          <w:cs/>
        </w:rPr>
        <w:t>बलि</w:t>
      </w:r>
      <w:r>
        <w:t xml:space="preserve"> </w:t>
      </w:r>
      <w:r>
        <w:rPr>
          <w:cs/>
        </w:rPr>
        <w:t>जाई</w:t>
      </w:r>
      <w:r>
        <w:t xml:space="preserve"> </w:t>
      </w:r>
      <w:r>
        <w:rPr>
          <w:cs/>
        </w:rPr>
        <w:t>॥</w:t>
      </w:r>
    </w:p>
    <w:p w:rsidR="00A75876" w:rsidRDefault="00A75876">
      <w:pPr>
        <w:pStyle w:val="SGGSRoman"/>
      </w:pPr>
      <w:r>
        <w:t>gur kee banee vitahu vaari-aa bhaa-ee gur sabad vitahu bal jaa-ee.</w:t>
      </w:r>
    </w:p>
    <w:p w:rsidR="00A75876" w:rsidRDefault="00A75876">
      <w:pPr>
        <w:pStyle w:val="SGGSTrans"/>
      </w:pPr>
      <w:r>
        <w:t>I am a sacrifice to the Word of the Guru's Bani, O Siblings of Destiny. I am devoted and dedicated to the Word of the Guru's Shabad.</w:t>
      </w:r>
    </w:p>
    <w:p w:rsidR="00A75876" w:rsidRDefault="00A75876">
      <w:pPr>
        <w:pStyle w:val="SGGSGurm"/>
      </w:pPr>
      <w:r>
        <w:rPr>
          <w:cs/>
          <w:lang w:bidi="pa-IN"/>
        </w:rPr>
        <w:t>ਗੁਰੁ ਸਾਲਾਹੀ ਸਦ ਅਪਣਾ ਭਾਈ ਗੁਰ ਚਰਣੀ ਚਿਤੁ ਲਾਈ ॥੧</w:t>
      </w:r>
      <w:r>
        <w:rPr>
          <w:cs/>
        </w:rPr>
        <w:t xml:space="preserve">॥ </w:t>
      </w:r>
      <w:r>
        <w:rPr>
          <w:color w:val="008000"/>
          <w:sz w:val="18"/>
        </w:rPr>
        <w:t>(1177)</w:t>
      </w:r>
    </w:p>
    <w:p w:rsidR="00A75876" w:rsidRDefault="00A75876">
      <w:pPr>
        <w:pStyle w:val="SGGSHindi"/>
      </w:pPr>
      <w:r>
        <w:rPr>
          <w:cs/>
        </w:rPr>
        <w:t>गुरु</w:t>
      </w:r>
      <w:r>
        <w:t xml:space="preserve"> </w:t>
      </w:r>
      <w:r>
        <w:rPr>
          <w:cs/>
        </w:rPr>
        <w:t>सालाही</w:t>
      </w:r>
      <w:r>
        <w:t xml:space="preserve"> </w:t>
      </w:r>
      <w:r>
        <w:rPr>
          <w:cs/>
        </w:rPr>
        <w:t>सद</w:t>
      </w:r>
      <w:r>
        <w:t xml:space="preserve"> </w:t>
      </w:r>
      <w:r>
        <w:rPr>
          <w:cs/>
        </w:rPr>
        <w:t>अपणा</w:t>
      </w:r>
      <w:r>
        <w:t xml:space="preserve"> </w:t>
      </w:r>
      <w:r>
        <w:rPr>
          <w:cs/>
        </w:rPr>
        <w:t>भाई</w:t>
      </w:r>
      <w:r>
        <w:t xml:space="preserve"> </w:t>
      </w:r>
      <w:r>
        <w:rPr>
          <w:cs/>
        </w:rPr>
        <w:t>गुर</w:t>
      </w:r>
      <w:r>
        <w:t xml:space="preserve"> </w:t>
      </w:r>
      <w:r>
        <w:rPr>
          <w:cs/>
        </w:rPr>
        <w:t>चरणी</w:t>
      </w:r>
      <w:r>
        <w:t xml:space="preserve"> </w:t>
      </w:r>
      <w:r>
        <w:rPr>
          <w:cs/>
        </w:rPr>
        <w:t>चितु</w:t>
      </w:r>
      <w:r>
        <w:t xml:space="preserve"> </w:t>
      </w:r>
      <w:r>
        <w:rPr>
          <w:cs/>
        </w:rPr>
        <w:t>लाई</w:t>
      </w:r>
      <w:r>
        <w:t xml:space="preserve"> </w:t>
      </w:r>
      <w:r>
        <w:rPr>
          <w:cs/>
        </w:rPr>
        <w:t>॥१॥</w:t>
      </w:r>
    </w:p>
    <w:p w:rsidR="00A75876" w:rsidRDefault="00A75876">
      <w:pPr>
        <w:pStyle w:val="SGGSRoman"/>
      </w:pPr>
      <w:r>
        <w:t>gur saalaahee sad apnaa bhaa-ee gur charnee chit laa-ee. ||1||</w:t>
      </w:r>
    </w:p>
    <w:p w:rsidR="00A75876" w:rsidRDefault="00A75876">
      <w:pPr>
        <w:pStyle w:val="SGGSTrans"/>
      </w:pPr>
      <w:r>
        <w:t>I praise my Guru forever, O Siblings of Destiny. I focus my consciousness on the Guru's Feet. ||1||</w:t>
      </w:r>
    </w:p>
    <w:p w:rsidR="00A75876" w:rsidRDefault="00A75876">
      <w:pPr>
        <w:pStyle w:val="SGGSGurm"/>
      </w:pPr>
      <w:r>
        <w:rPr>
          <w:cs/>
          <w:lang w:bidi="pa-IN"/>
        </w:rPr>
        <w:t xml:space="preserve">ਮੇਰੇ ਮਨ ਰਾਮ ਨਾਮਿ ਚਿਤੁ ਲਾਇ ॥ </w:t>
      </w:r>
      <w:r>
        <w:rPr>
          <w:color w:val="008000"/>
          <w:sz w:val="18"/>
        </w:rPr>
        <w:t>(1177)</w:t>
      </w:r>
    </w:p>
    <w:p w:rsidR="00A75876" w:rsidRDefault="00A75876">
      <w:pPr>
        <w:pStyle w:val="SGGSHindi"/>
      </w:pPr>
      <w:r>
        <w:rPr>
          <w:cs/>
        </w:rPr>
        <w:t>मेरे</w:t>
      </w:r>
      <w:r>
        <w:t xml:space="preserve"> </w:t>
      </w:r>
      <w:r>
        <w:rPr>
          <w:cs/>
        </w:rPr>
        <w:t>मन</w:t>
      </w:r>
      <w:r>
        <w:t xml:space="preserve"> </w:t>
      </w:r>
      <w:r>
        <w:rPr>
          <w:cs/>
        </w:rPr>
        <w:t>राम</w:t>
      </w:r>
      <w:r>
        <w:t xml:space="preserve"> </w:t>
      </w:r>
      <w:r>
        <w:rPr>
          <w:cs/>
        </w:rPr>
        <w:t>नामि</w:t>
      </w:r>
      <w:r>
        <w:t xml:space="preserve"> </w:t>
      </w:r>
      <w:r>
        <w:rPr>
          <w:cs/>
        </w:rPr>
        <w:t>चितु</w:t>
      </w:r>
      <w:r>
        <w:t xml:space="preserve"> </w:t>
      </w:r>
      <w:r>
        <w:rPr>
          <w:cs/>
        </w:rPr>
        <w:t>लाइ</w:t>
      </w:r>
      <w:r>
        <w:t xml:space="preserve"> </w:t>
      </w:r>
      <w:r>
        <w:rPr>
          <w:cs/>
        </w:rPr>
        <w:t>॥</w:t>
      </w:r>
    </w:p>
    <w:p w:rsidR="00A75876" w:rsidRDefault="00A75876">
      <w:pPr>
        <w:pStyle w:val="SGGSRoman"/>
      </w:pPr>
      <w:r>
        <w:t>mayray man raam naam chit laa-ay.</w:t>
      </w:r>
    </w:p>
    <w:p w:rsidR="00A75876" w:rsidRDefault="00A75876">
      <w:pPr>
        <w:pStyle w:val="SGGSTrans"/>
      </w:pPr>
      <w:r>
        <w:t>O my mind, focus your consciousness on the Lord's Name.</w:t>
      </w:r>
    </w:p>
    <w:p w:rsidR="00A75876" w:rsidRDefault="00A75876">
      <w:pPr>
        <w:pStyle w:val="SGGSGurm"/>
      </w:pPr>
      <w:r>
        <w:rPr>
          <w:cs/>
          <w:lang w:bidi="pa-IN"/>
        </w:rPr>
        <w:t>ਮਨੁ ਤਨੁ ਤੇਰਾ ਹਰਿਆ ਹੋਵੈ ਇਕੁ ਹਰਿ ਨਾਮਾ ਫਲੁ ਪਾਇ ॥੧</w:t>
      </w:r>
      <w:r>
        <w:rPr>
          <w:cs/>
        </w:rPr>
        <w:t xml:space="preserve">॥ </w:t>
      </w:r>
      <w:r>
        <w:rPr>
          <w:lang w:bidi="pa-IN"/>
        </w:rPr>
        <w:t xml:space="preserve">ਰਹਾਉ ॥ </w:t>
      </w:r>
      <w:r>
        <w:rPr>
          <w:color w:val="008000"/>
          <w:sz w:val="18"/>
        </w:rPr>
        <w:t>(1177)</w:t>
      </w:r>
    </w:p>
    <w:p w:rsidR="00A75876" w:rsidRDefault="00A75876">
      <w:pPr>
        <w:pStyle w:val="SGGSHindi"/>
      </w:pPr>
      <w:r>
        <w:rPr>
          <w:cs/>
        </w:rPr>
        <w:t>मनु</w:t>
      </w:r>
      <w:r>
        <w:t xml:space="preserve"> </w:t>
      </w:r>
      <w:r>
        <w:rPr>
          <w:cs/>
        </w:rPr>
        <w:t>तनु</w:t>
      </w:r>
      <w:r>
        <w:t xml:space="preserve"> </w:t>
      </w:r>
      <w:r>
        <w:rPr>
          <w:cs/>
        </w:rPr>
        <w:t>तेरा</w:t>
      </w:r>
      <w:r>
        <w:t xml:space="preserve"> </w:t>
      </w:r>
      <w:r>
        <w:rPr>
          <w:cs/>
        </w:rPr>
        <w:t>हरिआ</w:t>
      </w:r>
      <w:r>
        <w:t xml:space="preserve"> </w:t>
      </w:r>
      <w:r>
        <w:rPr>
          <w:cs/>
        </w:rPr>
        <w:t>होवै</w:t>
      </w:r>
      <w:r>
        <w:t xml:space="preserve"> </w:t>
      </w:r>
      <w:r>
        <w:rPr>
          <w:cs/>
        </w:rPr>
        <w:t>इकु</w:t>
      </w:r>
      <w:r>
        <w:t xml:space="preserve"> </w:t>
      </w:r>
      <w:r>
        <w:rPr>
          <w:cs/>
        </w:rPr>
        <w:t>हरि</w:t>
      </w:r>
      <w:r>
        <w:t xml:space="preserve"> </w:t>
      </w:r>
      <w:r>
        <w:rPr>
          <w:cs/>
        </w:rPr>
        <w:t>नामा</w:t>
      </w:r>
      <w:r>
        <w:t xml:space="preserve"> </w:t>
      </w:r>
      <w:r>
        <w:rPr>
          <w:cs/>
        </w:rPr>
        <w:t>फलु</w:t>
      </w:r>
      <w:r>
        <w:t xml:space="preserve"> </w:t>
      </w:r>
      <w:r>
        <w:rPr>
          <w:cs/>
        </w:rPr>
        <w:t>पाइ</w:t>
      </w:r>
      <w:r>
        <w:t xml:space="preserve"> </w:t>
      </w:r>
      <w:r>
        <w:rPr>
          <w:cs/>
        </w:rPr>
        <w:t>॥१॥</w:t>
      </w:r>
      <w:r>
        <w:t xml:space="preserve"> </w:t>
      </w:r>
      <w:r>
        <w:rPr>
          <w:cs/>
        </w:rPr>
        <w:t>रहाउ</w:t>
      </w:r>
      <w:r>
        <w:t xml:space="preserve"> </w:t>
      </w:r>
      <w:r>
        <w:rPr>
          <w:cs/>
        </w:rPr>
        <w:t>॥</w:t>
      </w:r>
    </w:p>
    <w:p w:rsidR="00A75876" w:rsidRDefault="00A75876">
      <w:pPr>
        <w:pStyle w:val="SGGSRoman"/>
      </w:pPr>
      <w:r>
        <w:t>man tan tayraa hari-aa hovai ik har naamaa fal paa-ay. ||1|| rahaa-o.</w:t>
      </w:r>
    </w:p>
    <w:p w:rsidR="00A75876" w:rsidRDefault="00A75876">
      <w:pPr>
        <w:pStyle w:val="SGGSTrans"/>
      </w:pPr>
      <w:r>
        <w:t>Your mind and body shall blossom forth in lush greenery, and you shall obtain the fruit of the Name of the One Lord. ||1||Pause||</w:t>
      </w:r>
    </w:p>
    <w:p w:rsidR="00A75876" w:rsidRDefault="00A75876">
      <w:pPr>
        <w:pStyle w:val="SGGSGurm"/>
      </w:pPr>
      <w:r>
        <w:rPr>
          <w:cs/>
          <w:lang w:bidi="pa-IN"/>
        </w:rPr>
        <w:t xml:space="preserve">ਗੁਰਿ ਰਾਖੇ ਸੇ ਉਬਰੇ ਭਾਈ ਹਰਿ ਰਸੁ ਅੰਮ੍ਰਿਤੁ ਪੀਆਇ ॥ </w:t>
      </w:r>
      <w:r>
        <w:rPr>
          <w:color w:val="008000"/>
          <w:sz w:val="18"/>
        </w:rPr>
        <w:t>(1177)</w:t>
      </w:r>
    </w:p>
    <w:p w:rsidR="00A75876" w:rsidRDefault="00A75876">
      <w:pPr>
        <w:pStyle w:val="SGGSHindi"/>
      </w:pPr>
      <w:r>
        <w:rPr>
          <w:cs/>
        </w:rPr>
        <w:t>गुरि</w:t>
      </w:r>
      <w:r>
        <w:t xml:space="preserve"> </w:t>
      </w:r>
      <w:r>
        <w:rPr>
          <w:cs/>
        </w:rPr>
        <w:t>राखे</w:t>
      </w:r>
      <w:r>
        <w:t xml:space="preserve"> </w:t>
      </w:r>
      <w:r>
        <w:rPr>
          <w:cs/>
        </w:rPr>
        <w:t>से</w:t>
      </w:r>
      <w:r>
        <w:t xml:space="preserve"> </w:t>
      </w:r>
      <w:r>
        <w:rPr>
          <w:cs/>
        </w:rPr>
        <w:t>उबरे</w:t>
      </w:r>
      <w:r>
        <w:t xml:space="preserve"> </w:t>
      </w:r>
      <w:r>
        <w:rPr>
          <w:cs/>
        </w:rPr>
        <w:t>भाई</w:t>
      </w:r>
      <w:r>
        <w:t xml:space="preserve"> </w:t>
      </w:r>
      <w:r>
        <w:rPr>
          <w:cs/>
        </w:rPr>
        <w:t>हरि</w:t>
      </w:r>
      <w:r>
        <w:t xml:space="preserve"> </w:t>
      </w:r>
      <w:r>
        <w:rPr>
          <w:cs/>
        </w:rPr>
        <w:t>रसु</w:t>
      </w:r>
      <w:r>
        <w:t xml:space="preserve"> </w:t>
      </w:r>
      <w:r>
        <w:rPr>
          <w:cs/>
        </w:rPr>
        <w:t>अम्रितु</w:t>
      </w:r>
      <w:r>
        <w:t xml:space="preserve"> </w:t>
      </w:r>
      <w:r>
        <w:rPr>
          <w:cs/>
        </w:rPr>
        <w:t>पीआइ</w:t>
      </w:r>
      <w:r>
        <w:t xml:space="preserve"> </w:t>
      </w:r>
      <w:r>
        <w:rPr>
          <w:cs/>
        </w:rPr>
        <w:t>॥</w:t>
      </w:r>
    </w:p>
    <w:p w:rsidR="00A75876" w:rsidRDefault="00A75876">
      <w:pPr>
        <w:pStyle w:val="SGGSRoman"/>
      </w:pPr>
      <w:r>
        <w:t>gur raakhay say ubray bhaa-ee har ras amrit pee-aa-ay.</w:t>
      </w:r>
    </w:p>
    <w:p w:rsidR="00A75876" w:rsidRDefault="00A75876">
      <w:pPr>
        <w:pStyle w:val="SGGSTrans"/>
      </w:pPr>
      <w:r>
        <w:t>Those who are protected by the Guru are saved, O Siblings of Destiny. They drink in the Ambrosial Nectar of the Lord's sublime essence.</w:t>
      </w:r>
    </w:p>
    <w:p w:rsidR="00A75876" w:rsidRDefault="00A75876">
      <w:pPr>
        <w:pStyle w:val="SGGSGurm"/>
      </w:pPr>
      <w:r>
        <w:rPr>
          <w:cs/>
          <w:lang w:bidi="pa-IN"/>
        </w:rPr>
        <w:t>ਵਿਚਹੁ ਹਉਮੈ ਦੁਖੁ ਉਠਿ ਗਇਆ ਭਾਈ ਸੁਖੁ ਵੁਠਾ ਮਨਿ ਆਇ ॥੨</w:t>
      </w:r>
      <w:r>
        <w:rPr>
          <w:cs/>
        </w:rPr>
        <w:t xml:space="preserve">॥ </w:t>
      </w:r>
      <w:r>
        <w:rPr>
          <w:color w:val="008000"/>
          <w:sz w:val="18"/>
        </w:rPr>
        <w:t>(1177)</w:t>
      </w:r>
    </w:p>
    <w:p w:rsidR="00A75876" w:rsidRDefault="00A75876">
      <w:pPr>
        <w:pStyle w:val="SGGSHindi"/>
      </w:pPr>
      <w:r>
        <w:rPr>
          <w:cs/>
        </w:rPr>
        <w:t>विचहु</w:t>
      </w:r>
      <w:r>
        <w:t xml:space="preserve"> </w:t>
      </w:r>
      <w:r>
        <w:rPr>
          <w:cs/>
        </w:rPr>
        <w:t>हउमै</w:t>
      </w:r>
      <w:r>
        <w:t xml:space="preserve"> </w:t>
      </w:r>
      <w:r>
        <w:rPr>
          <w:cs/>
        </w:rPr>
        <w:t>दुखु</w:t>
      </w:r>
      <w:r>
        <w:t xml:space="preserve"> </w:t>
      </w:r>
      <w:r>
        <w:rPr>
          <w:cs/>
        </w:rPr>
        <w:t>उठि</w:t>
      </w:r>
      <w:r>
        <w:t xml:space="preserve"> </w:t>
      </w:r>
      <w:r>
        <w:rPr>
          <w:cs/>
        </w:rPr>
        <w:t>गइआ</w:t>
      </w:r>
      <w:r>
        <w:t xml:space="preserve"> </w:t>
      </w:r>
      <w:r>
        <w:rPr>
          <w:cs/>
        </w:rPr>
        <w:t>भाई</w:t>
      </w:r>
      <w:r>
        <w:t xml:space="preserve"> </w:t>
      </w:r>
      <w:r>
        <w:rPr>
          <w:cs/>
        </w:rPr>
        <w:t>सुखु</w:t>
      </w:r>
      <w:r>
        <w:t xml:space="preserve"> </w:t>
      </w:r>
      <w:r>
        <w:rPr>
          <w:cs/>
        </w:rPr>
        <w:t>वुठा</w:t>
      </w:r>
      <w:r>
        <w:t xml:space="preserve"> </w:t>
      </w:r>
      <w:r>
        <w:rPr>
          <w:cs/>
        </w:rPr>
        <w:t>मनि</w:t>
      </w:r>
      <w:r>
        <w:t xml:space="preserve"> </w:t>
      </w:r>
      <w:r>
        <w:rPr>
          <w:cs/>
        </w:rPr>
        <w:t>आइ</w:t>
      </w:r>
      <w:r>
        <w:t xml:space="preserve"> </w:t>
      </w:r>
      <w:r>
        <w:rPr>
          <w:cs/>
        </w:rPr>
        <w:t>॥२॥</w:t>
      </w:r>
    </w:p>
    <w:p w:rsidR="00A75876" w:rsidRDefault="00A75876">
      <w:pPr>
        <w:pStyle w:val="SGGSRoman"/>
      </w:pPr>
      <w:r>
        <w:t>vichahu ha-umai dukh uth ga-i-aa bhaa-ee sukh vuthaa man aa-ay. ||2||</w:t>
      </w:r>
    </w:p>
    <w:p w:rsidR="00A75876" w:rsidRDefault="00A75876">
      <w:pPr>
        <w:pStyle w:val="SGGSTrans"/>
      </w:pPr>
      <w:r>
        <w:t>The pain of egotism within is eradicated and banished, O Siblings of Destiny, and peace comes to dwell in their minds. ||2||</w:t>
      </w:r>
    </w:p>
    <w:p w:rsidR="00A75876" w:rsidRDefault="00A75876">
      <w:pPr>
        <w:pStyle w:val="SGGSGurm"/>
      </w:pPr>
      <w:r>
        <w:rPr>
          <w:cs/>
          <w:lang w:bidi="pa-IN"/>
        </w:rPr>
        <w:t xml:space="preserve">ਧੁਰਿ ਆਪੇ ਜਿਨ੍ਹ੍ਹਾ ਨੋ ਬਖਸਿਓਨੁ ਭਾਈ ਸਬਦੇ ਲਇਅਨੁ ਮਿਲਾਇ ॥ </w:t>
      </w:r>
      <w:r>
        <w:rPr>
          <w:color w:val="008000"/>
          <w:sz w:val="18"/>
        </w:rPr>
        <w:t>(1177)</w:t>
      </w:r>
    </w:p>
    <w:p w:rsidR="00A75876" w:rsidRDefault="00A75876">
      <w:pPr>
        <w:pStyle w:val="SGGSHindi"/>
      </w:pPr>
      <w:r>
        <w:rPr>
          <w:cs/>
        </w:rPr>
        <w:t>धुरि</w:t>
      </w:r>
      <w:r>
        <w:t xml:space="preserve"> </w:t>
      </w:r>
      <w:r>
        <w:rPr>
          <w:cs/>
        </w:rPr>
        <w:t>आपे</w:t>
      </w:r>
      <w:r>
        <w:t xml:space="preserve"> </w:t>
      </w:r>
      <w:r>
        <w:rPr>
          <w:cs/>
        </w:rPr>
        <w:t>जिन्हा</w:t>
      </w:r>
      <w:r>
        <w:t xml:space="preserve"> </w:t>
      </w:r>
      <w:r>
        <w:rPr>
          <w:cs/>
        </w:rPr>
        <w:t>नो</w:t>
      </w:r>
      <w:r>
        <w:t xml:space="preserve"> </w:t>
      </w:r>
      <w:r>
        <w:rPr>
          <w:cs/>
        </w:rPr>
        <w:t>बखसिओनु</w:t>
      </w:r>
      <w:r>
        <w:t xml:space="preserve"> </w:t>
      </w:r>
      <w:r>
        <w:rPr>
          <w:cs/>
        </w:rPr>
        <w:t>भाई</w:t>
      </w:r>
      <w:r>
        <w:t xml:space="preserve"> </w:t>
      </w:r>
      <w:r>
        <w:rPr>
          <w:cs/>
        </w:rPr>
        <w:t>सबदे</w:t>
      </w:r>
      <w:r>
        <w:t xml:space="preserve"> </w:t>
      </w:r>
      <w:r>
        <w:rPr>
          <w:cs/>
        </w:rPr>
        <w:t>लइअनु</w:t>
      </w:r>
      <w:r>
        <w:t xml:space="preserve"> </w:t>
      </w:r>
      <w:r>
        <w:rPr>
          <w:cs/>
        </w:rPr>
        <w:t>मिलाइ</w:t>
      </w:r>
      <w:r>
        <w:t xml:space="preserve"> </w:t>
      </w:r>
      <w:r>
        <w:rPr>
          <w:cs/>
        </w:rPr>
        <w:t>॥</w:t>
      </w:r>
    </w:p>
    <w:p w:rsidR="00A75876" w:rsidRDefault="00A75876">
      <w:pPr>
        <w:pStyle w:val="SGGSRoman"/>
      </w:pPr>
      <w:r>
        <w:t>Dhur aapay jin</w:t>
      </w:r>
      <w:r>
        <w:rPr>
          <w:vertAlign w:val="superscript"/>
        </w:rPr>
        <w:t>H</w:t>
      </w:r>
      <w:r>
        <w:t>aa no bakhsi-on bhaa-ee sabday la-i-an milaa-ay.</w:t>
      </w:r>
    </w:p>
    <w:p w:rsidR="00A75876" w:rsidRDefault="00A75876">
      <w:pPr>
        <w:pStyle w:val="SGGSTrans"/>
      </w:pPr>
      <w:r>
        <w:t>Those whom the Primal Lord Himself forgives, O Siblings of Destiny, are united with the Word of the Shabad.</w:t>
      </w:r>
    </w:p>
    <w:p w:rsidR="00A75876" w:rsidRDefault="00A75876">
      <w:pPr>
        <w:pStyle w:val="SGGSGurm"/>
      </w:pPr>
      <w:r>
        <w:rPr>
          <w:cs/>
          <w:lang w:bidi="pa-IN"/>
        </w:rPr>
        <w:t>ਧੂੜਿ ਤਿਨ੍ਹ੍ਹਾ ਕੀ ਅਘੁਲੀਐ ਭਾਈ ਸਤਸੰਗਤਿ ਮੇਲਿ ਮਿਲਾਇ ॥੩</w:t>
      </w:r>
      <w:r>
        <w:rPr>
          <w:cs/>
        </w:rPr>
        <w:t xml:space="preserve">॥ </w:t>
      </w:r>
      <w:r>
        <w:rPr>
          <w:color w:val="008000"/>
          <w:sz w:val="18"/>
        </w:rPr>
        <w:t>(1177)</w:t>
      </w:r>
    </w:p>
    <w:p w:rsidR="00A75876" w:rsidRDefault="00A75876">
      <w:pPr>
        <w:pStyle w:val="SGGSHindi"/>
      </w:pPr>
      <w:r>
        <w:rPr>
          <w:cs/>
        </w:rPr>
        <w:t>धूड़ि</w:t>
      </w:r>
      <w:r>
        <w:t xml:space="preserve"> </w:t>
      </w:r>
      <w:r>
        <w:rPr>
          <w:cs/>
        </w:rPr>
        <w:t>तिन्हा</w:t>
      </w:r>
      <w:r>
        <w:t xml:space="preserve"> </w:t>
      </w:r>
      <w:r>
        <w:rPr>
          <w:cs/>
        </w:rPr>
        <w:t>की</w:t>
      </w:r>
      <w:r>
        <w:t xml:space="preserve"> </w:t>
      </w:r>
      <w:r>
        <w:rPr>
          <w:cs/>
        </w:rPr>
        <w:t>अघुलीऐ</w:t>
      </w:r>
      <w:r>
        <w:t xml:space="preserve"> </w:t>
      </w:r>
      <w:r>
        <w:rPr>
          <w:cs/>
        </w:rPr>
        <w:t>भाई</w:t>
      </w:r>
      <w:r>
        <w:t xml:space="preserve"> </w:t>
      </w:r>
      <w:r>
        <w:rPr>
          <w:cs/>
        </w:rPr>
        <w:t>सतसंगति</w:t>
      </w:r>
      <w:r>
        <w:t xml:space="preserve"> </w:t>
      </w:r>
      <w:r>
        <w:rPr>
          <w:cs/>
        </w:rPr>
        <w:t>मेलि</w:t>
      </w:r>
      <w:r>
        <w:t xml:space="preserve"> </w:t>
      </w:r>
      <w:r>
        <w:rPr>
          <w:cs/>
        </w:rPr>
        <w:t>मिलाइ</w:t>
      </w:r>
      <w:r>
        <w:t xml:space="preserve"> </w:t>
      </w:r>
      <w:r>
        <w:rPr>
          <w:cs/>
        </w:rPr>
        <w:t>॥३॥</w:t>
      </w:r>
    </w:p>
    <w:p w:rsidR="00A75876" w:rsidRDefault="00A75876">
      <w:pPr>
        <w:pStyle w:val="SGGSRoman"/>
      </w:pPr>
      <w:r>
        <w:t>Dhoorh tin</w:t>
      </w:r>
      <w:r>
        <w:rPr>
          <w:vertAlign w:val="superscript"/>
        </w:rPr>
        <w:t>H</w:t>
      </w:r>
      <w:r>
        <w:t>aa kee aghulee-ai bhaa-ee satsangat mayl milaa-ay. ||3||</w:t>
      </w:r>
    </w:p>
    <w:p w:rsidR="00A75876" w:rsidRDefault="00A75876">
      <w:pPr>
        <w:pStyle w:val="SGGSTrans"/>
      </w:pPr>
      <w:r>
        <w:t>The dust of their feet brings emancipation; in the company of Sadh Sangat, the True Congregation, we are united with the Lord. ||3||</w:t>
      </w:r>
    </w:p>
    <w:p w:rsidR="00A75876" w:rsidRDefault="00A75876">
      <w:pPr>
        <w:pStyle w:val="SGGSGurm"/>
      </w:pPr>
      <w:r>
        <w:rPr>
          <w:cs/>
          <w:lang w:bidi="pa-IN"/>
        </w:rPr>
        <w:t xml:space="preserve">ਆਪਿ ਕਰਾਏ ਕਰੇ ਆਪਿ ਭਾਈ ਜਿਨਿ ਹਰਿਆ ਕੀਆ ਸਭੁ ਕੋਇ ॥ </w:t>
      </w:r>
      <w:r>
        <w:rPr>
          <w:color w:val="008000"/>
          <w:sz w:val="18"/>
        </w:rPr>
        <w:t>(1177)</w:t>
      </w:r>
    </w:p>
    <w:p w:rsidR="00A75876" w:rsidRDefault="00A75876">
      <w:pPr>
        <w:pStyle w:val="SGGSHindi"/>
      </w:pPr>
      <w:r>
        <w:rPr>
          <w:cs/>
        </w:rPr>
        <w:t>आपि</w:t>
      </w:r>
      <w:r>
        <w:t xml:space="preserve"> </w:t>
      </w:r>
      <w:r>
        <w:rPr>
          <w:cs/>
        </w:rPr>
        <w:t>कराए</w:t>
      </w:r>
      <w:r>
        <w:t xml:space="preserve"> </w:t>
      </w:r>
      <w:r>
        <w:rPr>
          <w:cs/>
        </w:rPr>
        <w:t>करे</w:t>
      </w:r>
      <w:r>
        <w:t xml:space="preserve"> </w:t>
      </w:r>
      <w:r>
        <w:rPr>
          <w:cs/>
        </w:rPr>
        <w:t>आपि</w:t>
      </w:r>
      <w:r>
        <w:t xml:space="preserve"> </w:t>
      </w:r>
      <w:r>
        <w:rPr>
          <w:cs/>
        </w:rPr>
        <w:t>भाई</w:t>
      </w:r>
      <w:r>
        <w:t xml:space="preserve"> </w:t>
      </w:r>
      <w:r>
        <w:rPr>
          <w:cs/>
        </w:rPr>
        <w:t>जिनि</w:t>
      </w:r>
      <w:r>
        <w:t xml:space="preserve"> </w:t>
      </w:r>
      <w:r>
        <w:rPr>
          <w:cs/>
        </w:rPr>
        <w:t>हरिआ</w:t>
      </w:r>
      <w:r>
        <w:t xml:space="preserve"> </w:t>
      </w:r>
      <w:r>
        <w:rPr>
          <w:cs/>
        </w:rPr>
        <w:t>कीआ</w:t>
      </w:r>
      <w:r>
        <w:t xml:space="preserve"> </w:t>
      </w:r>
      <w:r>
        <w:rPr>
          <w:cs/>
        </w:rPr>
        <w:t>सभु</w:t>
      </w:r>
      <w:r>
        <w:t xml:space="preserve"> </w:t>
      </w:r>
      <w:r>
        <w:rPr>
          <w:cs/>
        </w:rPr>
        <w:t>कोइ</w:t>
      </w:r>
      <w:r>
        <w:t xml:space="preserve"> </w:t>
      </w:r>
      <w:r>
        <w:rPr>
          <w:cs/>
        </w:rPr>
        <w:t>॥</w:t>
      </w:r>
    </w:p>
    <w:p w:rsidR="00A75876" w:rsidRDefault="00A75876">
      <w:pPr>
        <w:pStyle w:val="SGGSRoman"/>
      </w:pPr>
      <w:r>
        <w:t>aap karaa-ay karay aap bhaa-ee jin hari-aa kee-aa sabh ko-ay.</w:t>
      </w:r>
    </w:p>
    <w:p w:rsidR="00A75876" w:rsidRDefault="00A75876">
      <w:pPr>
        <w:pStyle w:val="SGGSTrans"/>
      </w:pPr>
      <w:r>
        <w:t>He Himself does, and causes all to be done, O Siblings of Destiny; He makes everything blossom forth in green abundance.</w:t>
      </w:r>
    </w:p>
    <w:p w:rsidR="00A75876" w:rsidRDefault="00A75876">
      <w:pPr>
        <w:pStyle w:val="SGGSGurm"/>
      </w:pPr>
      <w:r>
        <w:rPr>
          <w:cs/>
          <w:lang w:bidi="pa-IN"/>
        </w:rPr>
        <w:t>ਨਾਨਕ ਮਨਿ ਤਨਿ ਸੁਖੁ ਸਦ ਵਸੈ ਭਾਈ ਸਬਦਿ ਮਿਲਾਵਾ ਹੋਇ ॥੪</w:t>
      </w:r>
      <w:r>
        <w:rPr>
          <w:cs/>
        </w:rPr>
        <w:t>॥</w:t>
      </w:r>
      <w:r>
        <w:rPr>
          <w:lang w:bidi="pa-IN"/>
        </w:rPr>
        <w:t>੧</w:t>
      </w:r>
      <w:r>
        <w:rPr>
          <w:cs/>
        </w:rPr>
        <w:t>॥</w:t>
      </w:r>
      <w:r>
        <w:rPr>
          <w:lang w:bidi="pa-IN"/>
        </w:rPr>
        <w:t>੧੮</w:t>
      </w:r>
      <w:r>
        <w:rPr>
          <w:cs/>
        </w:rPr>
        <w:t>॥</w:t>
      </w:r>
      <w:r>
        <w:rPr>
          <w:lang w:bidi="pa-IN"/>
        </w:rPr>
        <w:t>੧੨</w:t>
      </w:r>
      <w:r>
        <w:rPr>
          <w:cs/>
        </w:rPr>
        <w:t>॥</w:t>
      </w:r>
      <w:r>
        <w:rPr>
          <w:lang w:bidi="pa-IN"/>
        </w:rPr>
        <w:t>੧੮</w:t>
      </w:r>
      <w:r>
        <w:rPr>
          <w:cs/>
        </w:rPr>
        <w:t>॥</w:t>
      </w:r>
      <w:r>
        <w:rPr>
          <w:lang w:bidi="pa-IN"/>
        </w:rPr>
        <w:t>੩੦</w:t>
      </w:r>
      <w:r>
        <w:rPr>
          <w:cs/>
        </w:rPr>
        <w:t xml:space="preserve">॥ </w:t>
      </w:r>
      <w:r>
        <w:rPr>
          <w:color w:val="008000"/>
          <w:sz w:val="18"/>
        </w:rPr>
        <w:t>(1177)</w:t>
      </w:r>
    </w:p>
    <w:p w:rsidR="00A75876" w:rsidRDefault="00A75876">
      <w:pPr>
        <w:pStyle w:val="SGGSHindi"/>
      </w:pPr>
      <w:r>
        <w:rPr>
          <w:cs/>
        </w:rPr>
        <w:t>नानक</w:t>
      </w:r>
      <w:r>
        <w:t xml:space="preserve"> </w:t>
      </w:r>
      <w:r>
        <w:rPr>
          <w:cs/>
        </w:rPr>
        <w:t>मनि</w:t>
      </w:r>
      <w:r>
        <w:t xml:space="preserve"> </w:t>
      </w:r>
      <w:r>
        <w:rPr>
          <w:cs/>
        </w:rPr>
        <w:t>तनि</w:t>
      </w:r>
      <w:r>
        <w:t xml:space="preserve"> </w:t>
      </w:r>
      <w:r>
        <w:rPr>
          <w:cs/>
        </w:rPr>
        <w:t>सुखु</w:t>
      </w:r>
      <w:r>
        <w:t xml:space="preserve"> </w:t>
      </w:r>
      <w:r>
        <w:rPr>
          <w:cs/>
        </w:rPr>
        <w:t>सद</w:t>
      </w:r>
      <w:r>
        <w:t xml:space="preserve"> </w:t>
      </w:r>
      <w:r>
        <w:rPr>
          <w:cs/>
        </w:rPr>
        <w:t>वसै</w:t>
      </w:r>
      <w:r>
        <w:t xml:space="preserve"> </w:t>
      </w:r>
      <w:r>
        <w:rPr>
          <w:cs/>
        </w:rPr>
        <w:t>भाई</w:t>
      </w:r>
      <w:r>
        <w:t xml:space="preserve"> </w:t>
      </w:r>
      <w:r>
        <w:rPr>
          <w:cs/>
        </w:rPr>
        <w:t>सबदि</w:t>
      </w:r>
      <w:r>
        <w:t xml:space="preserve"> </w:t>
      </w:r>
      <w:r>
        <w:rPr>
          <w:cs/>
        </w:rPr>
        <w:t>मिलावा</w:t>
      </w:r>
      <w:r>
        <w:t xml:space="preserve"> </w:t>
      </w:r>
      <w:r>
        <w:rPr>
          <w:cs/>
        </w:rPr>
        <w:t>होइ</w:t>
      </w:r>
      <w:r>
        <w:t xml:space="preserve"> </w:t>
      </w:r>
      <w:r>
        <w:rPr>
          <w:cs/>
        </w:rPr>
        <w:t>॥४॥१॥१८॥१२॥१८॥३०॥</w:t>
      </w:r>
    </w:p>
    <w:p w:rsidR="00A75876" w:rsidRDefault="00A75876">
      <w:pPr>
        <w:pStyle w:val="SGGSRoman"/>
      </w:pPr>
      <w:r>
        <w:t>naanak man tan sukh sad vasai bhaa-ee sabad milaavaa ho-ay. ||4||1||18||12||18||30||</w:t>
      </w:r>
    </w:p>
    <w:p w:rsidR="00A75876" w:rsidRDefault="00A75876">
      <w:pPr>
        <w:pStyle w:val="SGGSTrans"/>
      </w:pPr>
      <w:r>
        <w:t>O Nanak, peace fills their minds and bodies forever, O Siblings of Destiny; they are united with the Shabad. ||4||1||18||12||18||30||</w:t>
      </w:r>
    </w:p>
    <w:p w:rsidR="00A75876" w:rsidRDefault="00A75876">
      <w:pPr>
        <w:pStyle w:val="SGGSGurm"/>
      </w:pPr>
      <w:r>
        <w:rPr>
          <w:cs/>
          <w:lang w:bidi="pa-IN"/>
        </w:rPr>
        <w:t xml:space="preserve">ਸਾਰਗ ਮਹਲਾ ੩ ਅਸਟਪਦੀਆ ਘਰੁ ੧ </w:t>
      </w:r>
      <w:r>
        <w:rPr>
          <w:color w:val="008000"/>
          <w:sz w:val="18"/>
        </w:rPr>
        <w:t>(1233)</w:t>
      </w:r>
    </w:p>
    <w:p w:rsidR="00A75876" w:rsidRDefault="00A75876">
      <w:pPr>
        <w:pStyle w:val="SGGSHindi"/>
      </w:pPr>
      <w:r>
        <w:rPr>
          <w:cs/>
        </w:rPr>
        <w:t>सारग</w:t>
      </w:r>
      <w:r>
        <w:t xml:space="preserve"> </w:t>
      </w:r>
      <w:r>
        <w:rPr>
          <w:cs/>
        </w:rPr>
        <w:t>महला</w:t>
      </w:r>
      <w:r>
        <w:t xml:space="preserve"> </w:t>
      </w:r>
      <w:r>
        <w:rPr>
          <w:cs/>
        </w:rPr>
        <w:t>३</w:t>
      </w:r>
      <w:r>
        <w:t xml:space="preserve"> </w:t>
      </w:r>
      <w:r>
        <w:rPr>
          <w:cs/>
        </w:rPr>
        <w:t>असटपदीआ</w:t>
      </w:r>
      <w:r>
        <w:t xml:space="preserve"> </w:t>
      </w:r>
      <w:r>
        <w:rPr>
          <w:cs/>
        </w:rPr>
        <w:t>घरु</w:t>
      </w:r>
      <w:r>
        <w:t xml:space="preserve"> </w:t>
      </w:r>
      <w:r>
        <w:rPr>
          <w:cs/>
        </w:rPr>
        <w:t>१</w:t>
      </w:r>
    </w:p>
    <w:p w:rsidR="00A75876" w:rsidRDefault="00A75876">
      <w:pPr>
        <w:pStyle w:val="SGGSRoman"/>
      </w:pPr>
      <w:r>
        <w:t>saarag mehlaa 3 asatpadee-aa ghar 1</w:t>
      </w:r>
    </w:p>
    <w:p w:rsidR="00A75876" w:rsidRDefault="00A75876">
      <w:pPr>
        <w:pStyle w:val="SGGSTrans"/>
      </w:pPr>
      <w:r>
        <w:t>Saarang, Third Mehl, Ashtapadees, First House:</w:t>
      </w:r>
    </w:p>
    <w:p w:rsidR="00A75876" w:rsidRDefault="00A75876">
      <w:pPr>
        <w:pStyle w:val="SGGSGurm"/>
      </w:pPr>
      <w:r>
        <w:rPr>
          <w:cs/>
          <w:lang w:bidi="pa-IN"/>
        </w:rPr>
        <w:t xml:space="preserve">ੴ ਸਤਿਗੁਰ ਪ੍ਰਸਾਦਿ ॥ </w:t>
      </w:r>
      <w:r>
        <w:rPr>
          <w:color w:val="008000"/>
          <w:sz w:val="18"/>
        </w:rPr>
        <w:t>(1233)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ਮਨ ਮੇਰੇ ਹਰਿ ਕੈ ਨਾਮਿ ਵਡਾਈ ॥ </w:t>
      </w:r>
      <w:r>
        <w:rPr>
          <w:color w:val="008000"/>
          <w:sz w:val="18"/>
        </w:rPr>
        <w:t>(1233)</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कै</w:t>
      </w:r>
      <w:r>
        <w:t xml:space="preserve"> </w:t>
      </w:r>
      <w:r>
        <w:rPr>
          <w:cs/>
        </w:rPr>
        <w:t>नामि</w:t>
      </w:r>
      <w:r>
        <w:t xml:space="preserve"> </w:t>
      </w:r>
      <w:r>
        <w:rPr>
          <w:cs/>
        </w:rPr>
        <w:t>वडाई</w:t>
      </w:r>
      <w:r>
        <w:t xml:space="preserve"> </w:t>
      </w:r>
      <w:r>
        <w:rPr>
          <w:cs/>
        </w:rPr>
        <w:t>॥</w:t>
      </w:r>
    </w:p>
    <w:p w:rsidR="00A75876" w:rsidRDefault="00A75876">
      <w:pPr>
        <w:pStyle w:val="SGGSRoman"/>
      </w:pPr>
      <w:r>
        <w:t>man mayray har kai naam vadaa-ee.</w:t>
      </w:r>
    </w:p>
    <w:p w:rsidR="00A75876" w:rsidRDefault="00A75876">
      <w:pPr>
        <w:pStyle w:val="SGGSTrans"/>
      </w:pPr>
      <w:r>
        <w:t>O my mind, the Name of the Lord is glorious and great.</w:t>
      </w:r>
    </w:p>
    <w:p w:rsidR="00A75876" w:rsidRDefault="00A75876">
      <w:pPr>
        <w:pStyle w:val="SGGSGurm"/>
      </w:pPr>
      <w:r>
        <w:rPr>
          <w:cs/>
          <w:lang w:bidi="pa-IN"/>
        </w:rPr>
        <w:t>ਹਰਿ ਬਿਨੁ ਅਵਰੁ ਨ ਜਾਣਾ ਕੋਈ ਹਰਿ ਕੈ ਨਾਮਿ ਮੁਕਤਿ ਗਤਿ ਪਾਈ ॥੧</w:t>
      </w:r>
      <w:r>
        <w:rPr>
          <w:cs/>
        </w:rPr>
        <w:t xml:space="preserve">॥ </w:t>
      </w:r>
      <w:r>
        <w:rPr>
          <w:lang w:bidi="pa-IN"/>
        </w:rPr>
        <w:t xml:space="preserve">ਰਹਾਉ ॥ </w:t>
      </w:r>
      <w:r>
        <w:rPr>
          <w:color w:val="008000"/>
          <w:sz w:val="18"/>
        </w:rPr>
        <w:t>(1233)</w:t>
      </w:r>
    </w:p>
    <w:p w:rsidR="00A75876" w:rsidRDefault="00A75876">
      <w:pPr>
        <w:pStyle w:val="SGGSHindi"/>
      </w:pPr>
      <w:r>
        <w:rPr>
          <w:cs/>
        </w:rPr>
        <w:t>हरि</w:t>
      </w:r>
      <w:r>
        <w:t xml:space="preserve"> </w:t>
      </w:r>
      <w:r>
        <w:rPr>
          <w:cs/>
        </w:rPr>
        <w:t>बिनु</w:t>
      </w:r>
      <w:r>
        <w:t xml:space="preserve"> </w:t>
      </w:r>
      <w:r>
        <w:rPr>
          <w:cs/>
        </w:rPr>
        <w:t>अवरु</w:t>
      </w:r>
      <w:r>
        <w:t xml:space="preserve"> </w:t>
      </w:r>
      <w:r>
        <w:rPr>
          <w:cs/>
        </w:rPr>
        <w:t>न</w:t>
      </w:r>
      <w:r>
        <w:t xml:space="preserve"> </w:t>
      </w:r>
      <w:r>
        <w:rPr>
          <w:cs/>
        </w:rPr>
        <w:t>जाणा</w:t>
      </w:r>
      <w:r>
        <w:t xml:space="preserve"> </w:t>
      </w:r>
      <w:r>
        <w:rPr>
          <w:cs/>
        </w:rPr>
        <w:t>कोई</w:t>
      </w:r>
      <w:r>
        <w:t xml:space="preserve"> </w:t>
      </w:r>
      <w:r>
        <w:rPr>
          <w:cs/>
        </w:rPr>
        <w:t>हरि</w:t>
      </w:r>
      <w:r>
        <w:t xml:space="preserve"> </w:t>
      </w:r>
      <w:r>
        <w:rPr>
          <w:cs/>
        </w:rPr>
        <w:t>कै</w:t>
      </w:r>
      <w:r>
        <w:t xml:space="preserve"> </w:t>
      </w:r>
      <w:r>
        <w:rPr>
          <w:cs/>
        </w:rPr>
        <w:t>नामि</w:t>
      </w:r>
      <w:r>
        <w:t xml:space="preserve"> </w:t>
      </w:r>
      <w:r>
        <w:rPr>
          <w:cs/>
        </w:rPr>
        <w:t>मुकति</w:t>
      </w:r>
      <w:r>
        <w:t xml:space="preserve"> </w:t>
      </w:r>
      <w:r>
        <w:rPr>
          <w:cs/>
        </w:rPr>
        <w:t>गति</w:t>
      </w:r>
      <w:r>
        <w:t xml:space="preserve"> </w:t>
      </w:r>
      <w:r>
        <w:rPr>
          <w:cs/>
        </w:rPr>
        <w:t>पाई</w:t>
      </w:r>
      <w:r>
        <w:t xml:space="preserve"> </w:t>
      </w:r>
      <w:r>
        <w:rPr>
          <w:cs/>
        </w:rPr>
        <w:t>॥१॥</w:t>
      </w:r>
      <w:r>
        <w:t xml:space="preserve"> </w:t>
      </w:r>
      <w:r>
        <w:rPr>
          <w:cs/>
        </w:rPr>
        <w:t>रहाउ</w:t>
      </w:r>
      <w:r>
        <w:t xml:space="preserve"> </w:t>
      </w:r>
      <w:r>
        <w:rPr>
          <w:cs/>
        </w:rPr>
        <w:t>॥</w:t>
      </w:r>
    </w:p>
    <w:p w:rsidR="00A75876" w:rsidRDefault="00A75876">
      <w:pPr>
        <w:pStyle w:val="SGGSRoman"/>
      </w:pPr>
      <w:r>
        <w:t>har bin avar na jaanaa ko-ee har kai naam mukat gat paa-ee. ||1|| rahaa-o.</w:t>
      </w:r>
    </w:p>
    <w:p w:rsidR="00A75876" w:rsidRDefault="00A75876">
      <w:pPr>
        <w:pStyle w:val="SGGSTrans"/>
      </w:pPr>
      <w:r>
        <w:t>I know of none, other than the Lord; through the Lord's Name, I have attained liberation and emancipation. ||1||Pause||</w:t>
      </w:r>
    </w:p>
    <w:p w:rsidR="00A75876" w:rsidRDefault="00A75876">
      <w:pPr>
        <w:pStyle w:val="SGGSGurm"/>
      </w:pPr>
      <w:r>
        <w:rPr>
          <w:cs/>
          <w:lang w:bidi="pa-IN"/>
        </w:rPr>
        <w:t xml:space="preserve">ਸਬਦਿ ਭਉ ਭੰਜਨੁ ਜਮਕਾਲ ਨਿਖੰਜਨੁ ਹਰਿ ਸੇਤੀ ਲਿਵ ਲਾਈ ॥ </w:t>
      </w:r>
      <w:r>
        <w:rPr>
          <w:color w:val="008000"/>
          <w:sz w:val="18"/>
        </w:rPr>
        <w:t>(1233)</w:t>
      </w:r>
    </w:p>
    <w:p w:rsidR="00A75876" w:rsidRDefault="00A75876">
      <w:pPr>
        <w:pStyle w:val="SGGSHindi"/>
      </w:pPr>
      <w:r>
        <w:rPr>
          <w:cs/>
        </w:rPr>
        <w:t>सबदि</w:t>
      </w:r>
      <w:r>
        <w:t xml:space="preserve"> </w:t>
      </w:r>
      <w:r>
        <w:rPr>
          <w:cs/>
        </w:rPr>
        <w:t>भउ</w:t>
      </w:r>
      <w:r>
        <w:t xml:space="preserve"> </w:t>
      </w:r>
      <w:r>
        <w:rPr>
          <w:cs/>
        </w:rPr>
        <w:t>भंजनु</w:t>
      </w:r>
      <w:r>
        <w:t xml:space="preserve"> </w:t>
      </w:r>
      <w:r>
        <w:rPr>
          <w:cs/>
        </w:rPr>
        <w:t>जमकाल</w:t>
      </w:r>
      <w:r>
        <w:t xml:space="preserve"> </w:t>
      </w:r>
      <w:r>
        <w:rPr>
          <w:cs/>
        </w:rPr>
        <w:t>निखंजनु</w:t>
      </w:r>
      <w:r>
        <w:t xml:space="preserve"> </w:t>
      </w:r>
      <w:r>
        <w:rPr>
          <w:cs/>
        </w:rPr>
        <w:t>हरि</w:t>
      </w:r>
      <w:r>
        <w:t xml:space="preserve"> </w:t>
      </w:r>
      <w:r>
        <w:rPr>
          <w:cs/>
        </w:rPr>
        <w:t>सेती</w:t>
      </w:r>
      <w:r>
        <w:t xml:space="preserve"> </w:t>
      </w:r>
      <w:r>
        <w:rPr>
          <w:cs/>
        </w:rPr>
        <w:t>लिव</w:t>
      </w:r>
      <w:r>
        <w:t xml:space="preserve"> </w:t>
      </w:r>
      <w:r>
        <w:rPr>
          <w:cs/>
        </w:rPr>
        <w:t>लाई</w:t>
      </w:r>
      <w:r>
        <w:t xml:space="preserve"> </w:t>
      </w:r>
      <w:r>
        <w:rPr>
          <w:cs/>
        </w:rPr>
        <w:t>॥</w:t>
      </w:r>
    </w:p>
    <w:p w:rsidR="00A75876" w:rsidRDefault="00A75876">
      <w:pPr>
        <w:pStyle w:val="SGGSRoman"/>
      </w:pPr>
      <w:r>
        <w:t>sabad bha-o bhanjan jamkaal nikhanjan har saytee liv laa-ee.</w:t>
      </w:r>
    </w:p>
    <w:p w:rsidR="00A75876" w:rsidRDefault="00A75876">
      <w:pPr>
        <w:pStyle w:val="SGGSTrans"/>
      </w:pPr>
      <w:r>
        <w:t>Through the Word of the Shabad, I am lovingly attuned to the Lord, the Destroyer of fear, the Destroyer of the Messenger of Death.</w:t>
      </w:r>
    </w:p>
    <w:p w:rsidR="00A75876" w:rsidRDefault="00A75876">
      <w:pPr>
        <w:pStyle w:val="SGGSGurm"/>
      </w:pPr>
      <w:r>
        <w:rPr>
          <w:cs/>
          <w:lang w:bidi="pa-IN"/>
        </w:rPr>
        <w:t>ਹਰਿ ਸੁਖਦਾਤਾ ਗੁਰਮੁਖਿ ਜਾਤਾ ਸਹਜੇ ਰਹਿਆ ਸਮਾਈ ॥੧</w:t>
      </w:r>
      <w:r>
        <w:rPr>
          <w:cs/>
        </w:rPr>
        <w:t xml:space="preserve">॥ </w:t>
      </w:r>
      <w:r>
        <w:rPr>
          <w:color w:val="008000"/>
          <w:sz w:val="18"/>
        </w:rPr>
        <w:t>(1233)</w:t>
      </w:r>
    </w:p>
    <w:p w:rsidR="00A75876" w:rsidRDefault="00A75876">
      <w:pPr>
        <w:pStyle w:val="SGGSHindi"/>
      </w:pPr>
      <w:r>
        <w:rPr>
          <w:cs/>
        </w:rPr>
        <w:t>हरि</w:t>
      </w:r>
      <w:r>
        <w:t xml:space="preserve"> </w:t>
      </w:r>
      <w:r>
        <w:rPr>
          <w:cs/>
        </w:rPr>
        <w:t>सुखदाता</w:t>
      </w:r>
      <w:r>
        <w:t xml:space="preserve"> </w:t>
      </w:r>
      <w:r>
        <w:rPr>
          <w:cs/>
        </w:rPr>
        <w:t>गुरमुखि</w:t>
      </w:r>
      <w:r>
        <w:t xml:space="preserve"> </w:t>
      </w:r>
      <w:r>
        <w:rPr>
          <w:cs/>
        </w:rPr>
        <w:t>जाता</w:t>
      </w:r>
      <w:r>
        <w:t xml:space="preserve"> </w:t>
      </w:r>
      <w:r>
        <w:rPr>
          <w:cs/>
        </w:rPr>
        <w:t>सहजे</w:t>
      </w:r>
      <w:r>
        <w:t xml:space="preserve"> </w:t>
      </w:r>
      <w:r>
        <w:rPr>
          <w:cs/>
        </w:rPr>
        <w:t>रहिआ</w:t>
      </w:r>
      <w:r>
        <w:t xml:space="preserve"> </w:t>
      </w:r>
      <w:r>
        <w:rPr>
          <w:cs/>
        </w:rPr>
        <w:t>समाई</w:t>
      </w:r>
      <w:r>
        <w:t xml:space="preserve"> </w:t>
      </w:r>
      <w:r>
        <w:rPr>
          <w:cs/>
        </w:rPr>
        <w:t>॥१॥</w:t>
      </w:r>
    </w:p>
    <w:p w:rsidR="00A75876" w:rsidRDefault="00A75876">
      <w:pPr>
        <w:pStyle w:val="SGGSRoman"/>
      </w:pPr>
      <w:r>
        <w:t>har sukh-daata gurmukh jaataa sehjay rahi-aa samaa-ee. ||1||</w:t>
      </w:r>
    </w:p>
    <w:p w:rsidR="00A75876" w:rsidRDefault="00A75876">
      <w:pPr>
        <w:pStyle w:val="SGGSTrans"/>
      </w:pPr>
      <w:r>
        <w:t>As Gurmukh, I have realized the Lord, the Giver of peace; I remain intuitively absorbed in Him. ||1||</w:t>
      </w:r>
    </w:p>
    <w:p w:rsidR="00A75876" w:rsidRDefault="00A75876">
      <w:pPr>
        <w:pStyle w:val="SGGSGurm"/>
      </w:pPr>
      <w:r>
        <w:rPr>
          <w:cs/>
          <w:lang w:bidi="pa-IN"/>
        </w:rPr>
        <w:t xml:space="preserve">ਭਗਤਾਂ ਕਾ ਭੋਜਨੁ ਹਰਿ ਨਾਮ ਨਿਰੰਜਨੁ ਪੈਨ੍ਹ੍ਹਣੁ ਭਗਤਿ ਬਡਾਈ ॥ </w:t>
      </w:r>
      <w:r>
        <w:rPr>
          <w:color w:val="008000"/>
          <w:sz w:val="18"/>
        </w:rPr>
        <w:t>(1233)</w:t>
      </w:r>
    </w:p>
    <w:p w:rsidR="00A75876" w:rsidRDefault="00A75876">
      <w:pPr>
        <w:pStyle w:val="SGGSHindi"/>
      </w:pPr>
      <w:r>
        <w:rPr>
          <w:cs/>
        </w:rPr>
        <w:t>भगतां</w:t>
      </w:r>
      <w:r>
        <w:t xml:space="preserve"> </w:t>
      </w:r>
      <w:r>
        <w:rPr>
          <w:cs/>
        </w:rPr>
        <w:t>का</w:t>
      </w:r>
      <w:r>
        <w:t xml:space="preserve"> </w:t>
      </w:r>
      <w:r>
        <w:rPr>
          <w:cs/>
        </w:rPr>
        <w:t>भोजनु</w:t>
      </w:r>
      <w:r>
        <w:t xml:space="preserve"> </w:t>
      </w:r>
      <w:r>
        <w:rPr>
          <w:cs/>
        </w:rPr>
        <w:t>हरि</w:t>
      </w:r>
      <w:r>
        <w:t xml:space="preserve"> </w:t>
      </w:r>
      <w:r>
        <w:rPr>
          <w:cs/>
        </w:rPr>
        <w:t>नाम</w:t>
      </w:r>
      <w:r>
        <w:t xml:space="preserve"> </w:t>
      </w:r>
      <w:r>
        <w:rPr>
          <w:cs/>
        </w:rPr>
        <w:t>निरंजनु</w:t>
      </w:r>
      <w:r>
        <w:t xml:space="preserve"> </w:t>
      </w:r>
      <w:r>
        <w:rPr>
          <w:cs/>
        </w:rPr>
        <w:t>पैन्हणु</w:t>
      </w:r>
      <w:r>
        <w:t xml:space="preserve"> </w:t>
      </w:r>
      <w:r>
        <w:rPr>
          <w:cs/>
        </w:rPr>
        <w:t>भगति</w:t>
      </w:r>
      <w:r>
        <w:t xml:space="preserve"> </w:t>
      </w:r>
      <w:r>
        <w:rPr>
          <w:cs/>
        </w:rPr>
        <w:t>बडाई</w:t>
      </w:r>
      <w:r>
        <w:t xml:space="preserve"> </w:t>
      </w:r>
      <w:r>
        <w:rPr>
          <w:cs/>
        </w:rPr>
        <w:t>॥</w:t>
      </w:r>
    </w:p>
    <w:p w:rsidR="00A75876" w:rsidRDefault="00A75876">
      <w:pPr>
        <w:pStyle w:val="SGGSRoman"/>
      </w:pPr>
      <w:r>
        <w:t>bhagtaa</w:t>
      </w:r>
      <w:r>
        <w:rPr>
          <w:vertAlign w:val="superscript"/>
        </w:rPr>
        <w:t>N</w:t>
      </w:r>
      <w:r>
        <w:t xml:space="preserve"> kaa bhojan har naam niranjan pain</w:t>
      </w:r>
      <w:r>
        <w:rPr>
          <w:vertAlign w:val="superscript"/>
        </w:rPr>
        <w:t>H</w:t>
      </w:r>
      <w:r>
        <w:t>an bhagat badaa-ee.</w:t>
      </w:r>
    </w:p>
    <w:p w:rsidR="00A75876" w:rsidRDefault="00A75876">
      <w:pPr>
        <w:pStyle w:val="SGGSTrans"/>
      </w:pPr>
      <w:r>
        <w:t>The Immaculate Name of the Lord is the food of His devotees; they wear the glory of devotional worship.</w:t>
      </w:r>
    </w:p>
    <w:p w:rsidR="00A75876" w:rsidRDefault="00A75876">
      <w:pPr>
        <w:pStyle w:val="SGGSGurm"/>
      </w:pPr>
      <w:r>
        <w:rPr>
          <w:cs/>
          <w:lang w:bidi="pa-IN"/>
        </w:rPr>
        <w:t>ਨਿਜ ਘਰਿ ਵਾਸਾ ਸਦਾ ਹਰਿ ਸੇਵਨਿ ਹਰਿ ਦਰਿ ਸੋਭਾ ਪਾਈ ॥੨</w:t>
      </w:r>
      <w:r>
        <w:rPr>
          <w:cs/>
        </w:rPr>
        <w:t xml:space="preserve">॥ </w:t>
      </w:r>
      <w:r>
        <w:rPr>
          <w:color w:val="008000"/>
          <w:sz w:val="18"/>
        </w:rPr>
        <w:t>(1233)</w:t>
      </w:r>
    </w:p>
    <w:p w:rsidR="00A75876" w:rsidRDefault="00A75876">
      <w:pPr>
        <w:pStyle w:val="SGGSHindi"/>
      </w:pPr>
      <w:r>
        <w:rPr>
          <w:cs/>
        </w:rPr>
        <w:t>निज</w:t>
      </w:r>
      <w:r>
        <w:t xml:space="preserve"> </w:t>
      </w:r>
      <w:r>
        <w:rPr>
          <w:cs/>
        </w:rPr>
        <w:t>घरि</w:t>
      </w:r>
      <w:r>
        <w:t xml:space="preserve"> </w:t>
      </w:r>
      <w:r>
        <w:rPr>
          <w:cs/>
        </w:rPr>
        <w:t>वासा</w:t>
      </w:r>
      <w:r>
        <w:t xml:space="preserve"> </w:t>
      </w:r>
      <w:r>
        <w:rPr>
          <w:cs/>
        </w:rPr>
        <w:t>सदा</w:t>
      </w:r>
      <w:r>
        <w:t xml:space="preserve"> </w:t>
      </w:r>
      <w:r>
        <w:rPr>
          <w:cs/>
        </w:rPr>
        <w:t>हरि</w:t>
      </w:r>
      <w:r>
        <w:t xml:space="preserve"> </w:t>
      </w:r>
      <w:r>
        <w:rPr>
          <w:cs/>
        </w:rPr>
        <w:t>सेवनि</w:t>
      </w:r>
      <w:r>
        <w:t xml:space="preserve"> </w:t>
      </w:r>
      <w:r>
        <w:rPr>
          <w:cs/>
        </w:rPr>
        <w:t>हरि</w:t>
      </w:r>
      <w:r>
        <w:t xml:space="preserve"> </w:t>
      </w:r>
      <w:r>
        <w:rPr>
          <w:cs/>
        </w:rPr>
        <w:t>दरि</w:t>
      </w:r>
      <w:r>
        <w:t xml:space="preserve"> </w:t>
      </w:r>
      <w:r>
        <w:rPr>
          <w:cs/>
        </w:rPr>
        <w:t>सोभा</w:t>
      </w:r>
      <w:r>
        <w:t xml:space="preserve"> </w:t>
      </w:r>
      <w:r>
        <w:rPr>
          <w:cs/>
        </w:rPr>
        <w:t>पाई</w:t>
      </w:r>
      <w:r>
        <w:t xml:space="preserve"> </w:t>
      </w:r>
      <w:r>
        <w:rPr>
          <w:cs/>
        </w:rPr>
        <w:t>॥२॥</w:t>
      </w:r>
    </w:p>
    <w:p w:rsidR="00A75876" w:rsidRDefault="00A75876">
      <w:pPr>
        <w:pStyle w:val="SGGSRoman"/>
      </w:pPr>
      <w:r>
        <w:t>nij ghar vaasaa sadaa har sayvan har dar sobhaa paa-ee. ||2||</w:t>
      </w:r>
    </w:p>
    <w:p w:rsidR="00A75876" w:rsidRDefault="00A75876">
      <w:pPr>
        <w:pStyle w:val="SGGSTrans"/>
      </w:pPr>
      <w:r>
        <w:t>They abide in the home of their inner beings, and they serve the Lord forever; they are honored in the Court of the Lord. ||2||</w:t>
      </w:r>
    </w:p>
    <w:p w:rsidR="00A75876" w:rsidRDefault="00A75876">
      <w:pPr>
        <w:pStyle w:val="SGGSGurm"/>
      </w:pPr>
      <w:r>
        <w:rPr>
          <w:cs/>
          <w:lang w:bidi="pa-IN"/>
        </w:rPr>
        <w:t xml:space="preserve">ਮਨਮੁਖ ਬੁਧਿ ਕਾਚੀ ਮਨੂਆ ਡੋਲੈ ਅਕਥੁ ਨ ਕਥੈ ਕਹਾਨੀ ॥ </w:t>
      </w:r>
      <w:r>
        <w:rPr>
          <w:color w:val="008000"/>
          <w:sz w:val="18"/>
        </w:rPr>
        <w:t>(1233)</w:t>
      </w:r>
    </w:p>
    <w:p w:rsidR="00A75876" w:rsidRDefault="00A75876">
      <w:pPr>
        <w:pStyle w:val="SGGSHindi"/>
      </w:pPr>
      <w:r>
        <w:rPr>
          <w:cs/>
        </w:rPr>
        <w:t>मनमुख</w:t>
      </w:r>
      <w:r>
        <w:t xml:space="preserve"> </w:t>
      </w:r>
      <w:r>
        <w:rPr>
          <w:cs/>
        </w:rPr>
        <w:t>बुधि</w:t>
      </w:r>
      <w:r>
        <w:t xml:space="preserve"> </w:t>
      </w:r>
      <w:r>
        <w:rPr>
          <w:cs/>
        </w:rPr>
        <w:t>काची</w:t>
      </w:r>
      <w:r>
        <w:t xml:space="preserve"> </w:t>
      </w:r>
      <w:r>
        <w:rPr>
          <w:cs/>
        </w:rPr>
        <w:t>मनूआ</w:t>
      </w:r>
      <w:r>
        <w:t xml:space="preserve"> </w:t>
      </w:r>
      <w:r>
        <w:rPr>
          <w:cs/>
        </w:rPr>
        <w:t>डोलै</w:t>
      </w:r>
      <w:r>
        <w:t xml:space="preserve"> </w:t>
      </w:r>
      <w:r>
        <w:rPr>
          <w:cs/>
        </w:rPr>
        <w:t>अकथु</w:t>
      </w:r>
      <w:r>
        <w:t xml:space="preserve"> </w:t>
      </w:r>
      <w:r>
        <w:rPr>
          <w:cs/>
        </w:rPr>
        <w:t>न</w:t>
      </w:r>
      <w:r>
        <w:t xml:space="preserve"> </w:t>
      </w:r>
      <w:r>
        <w:rPr>
          <w:cs/>
        </w:rPr>
        <w:t>कथै</w:t>
      </w:r>
      <w:r>
        <w:t xml:space="preserve"> </w:t>
      </w:r>
      <w:r>
        <w:rPr>
          <w:cs/>
        </w:rPr>
        <w:t>कहानी</w:t>
      </w:r>
      <w:r>
        <w:t xml:space="preserve"> </w:t>
      </w:r>
      <w:r>
        <w:rPr>
          <w:cs/>
        </w:rPr>
        <w:t>॥</w:t>
      </w:r>
    </w:p>
    <w:p w:rsidR="00A75876" w:rsidRDefault="00A75876">
      <w:pPr>
        <w:pStyle w:val="SGGSRoman"/>
      </w:pPr>
      <w:r>
        <w:t>manmukh buDh kaachee manoo-aa dolai akath na kathai kahaanee.</w:t>
      </w:r>
    </w:p>
    <w:p w:rsidR="00A75876" w:rsidRDefault="00A75876">
      <w:pPr>
        <w:pStyle w:val="SGGSTrans"/>
      </w:pPr>
      <w:r>
        <w:t>The intellect of the self-willed manmukh is false; his mind wavers and wobbles, and he cannot speak the Unspoken Speech.</w:t>
      </w:r>
    </w:p>
    <w:p w:rsidR="00A75876" w:rsidRDefault="00A75876">
      <w:pPr>
        <w:pStyle w:val="SGGSGurm"/>
      </w:pPr>
      <w:r>
        <w:rPr>
          <w:cs/>
          <w:lang w:bidi="pa-IN"/>
        </w:rPr>
        <w:t>ਗੁਰਮਤਿ ਨਿਹਚਲੁ ਹਰਿ ਮਨਿ ਵਸਿਆ ਅੰਮ੍ਰਿਤ ਸਾਚੀ ਬਾਨੀ ॥੩</w:t>
      </w:r>
      <w:r>
        <w:rPr>
          <w:cs/>
        </w:rPr>
        <w:t xml:space="preserve">॥ </w:t>
      </w:r>
      <w:r>
        <w:rPr>
          <w:color w:val="008000"/>
          <w:sz w:val="18"/>
        </w:rPr>
        <w:t>(1233)</w:t>
      </w:r>
    </w:p>
    <w:p w:rsidR="00A75876" w:rsidRDefault="00A75876">
      <w:pPr>
        <w:pStyle w:val="SGGSHindi"/>
      </w:pPr>
      <w:r>
        <w:rPr>
          <w:cs/>
        </w:rPr>
        <w:t>गुरमति</w:t>
      </w:r>
      <w:r>
        <w:t xml:space="preserve"> </w:t>
      </w:r>
      <w:r>
        <w:rPr>
          <w:cs/>
        </w:rPr>
        <w:t>निहचलु</w:t>
      </w:r>
      <w:r>
        <w:t xml:space="preserve"> </w:t>
      </w:r>
      <w:r>
        <w:rPr>
          <w:cs/>
        </w:rPr>
        <w:t>हरि</w:t>
      </w:r>
      <w:r>
        <w:t xml:space="preserve"> </w:t>
      </w:r>
      <w:r>
        <w:rPr>
          <w:cs/>
        </w:rPr>
        <w:t>मनि</w:t>
      </w:r>
      <w:r>
        <w:t xml:space="preserve"> </w:t>
      </w:r>
      <w:r>
        <w:rPr>
          <w:cs/>
        </w:rPr>
        <w:t>वसिआ</w:t>
      </w:r>
      <w:r>
        <w:t xml:space="preserve"> </w:t>
      </w:r>
      <w:r>
        <w:rPr>
          <w:cs/>
        </w:rPr>
        <w:t>अम्रित</w:t>
      </w:r>
      <w:r>
        <w:t xml:space="preserve"> </w:t>
      </w:r>
      <w:r>
        <w:rPr>
          <w:cs/>
        </w:rPr>
        <w:t>साची</w:t>
      </w:r>
      <w:r>
        <w:t xml:space="preserve"> </w:t>
      </w:r>
      <w:r>
        <w:rPr>
          <w:cs/>
        </w:rPr>
        <w:t>बानी</w:t>
      </w:r>
      <w:r>
        <w:t xml:space="preserve"> </w:t>
      </w:r>
      <w:r>
        <w:rPr>
          <w:cs/>
        </w:rPr>
        <w:t>॥३॥</w:t>
      </w:r>
    </w:p>
    <w:p w:rsidR="00A75876" w:rsidRDefault="00A75876">
      <w:pPr>
        <w:pStyle w:val="SGGSRoman"/>
      </w:pPr>
      <w:r>
        <w:t>gurmat nihchal har man vasi-aa amrit saachee baanee. ||3||</w:t>
      </w:r>
    </w:p>
    <w:p w:rsidR="00A75876" w:rsidRDefault="00A75876">
      <w:pPr>
        <w:pStyle w:val="SGGSTrans"/>
      </w:pPr>
      <w:r>
        <w:t>Following the Guru's Teachings, the Eternal Unchanging Lord abides within the mind; the True Word of His Bani is Ambrosial Nectar. ||3||</w:t>
      </w:r>
    </w:p>
    <w:p w:rsidR="00A75876" w:rsidRDefault="00A75876">
      <w:pPr>
        <w:pStyle w:val="SGGSGurm"/>
      </w:pPr>
      <w:r>
        <w:rPr>
          <w:cs/>
          <w:lang w:bidi="pa-IN"/>
        </w:rPr>
        <w:t xml:space="preserve">ਮਨ ਕੇ ਤਰੰਗ ਸਬਦਿ ਨਿਵਾਰੇ ਰਸਨਾ ਸਹਜਿ ਸੁਭਾਈ ॥ </w:t>
      </w:r>
      <w:r>
        <w:rPr>
          <w:color w:val="008000"/>
          <w:sz w:val="18"/>
        </w:rPr>
        <w:t>(1233)</w:t>
      </w:r>
    </w:p>
    <w:p w:rsidR="00A75876" w:rsidRDefault="00A75876">
      <w:pPr>
        <w:pStyle w:val="SGGSHindi"/>
      </w:pPr>
      <w:r>
        <w:rPr>
          <w:cs/>
        </w:rPr>
        <w:t>मन</w:t>
      </w:r>
      <w:r>
        <w:t xml:space="preserve"> </w:t>
      </w:r>
      <w:r>
        <w:rPr>
          <w:cs/>
        </w:rPr>
        <w:t>के</w:t>
      </w:r>
      <w:r>
        <w:t xml:space="preserve"> </w:t>
      </w:r>
      <w:r>
        <w:rPr>
          <w:cs/>
        </w:rPr>
        <w:t>तरंग</w:t>
      </w:r>
      <w:r>
        <w:t xml:space="preserve"> </w:t>
      </w:r>
      <w:r>
        <w:rPr>
          <w:cs/>
        </w:rPr>
        <w:t>सबदि</w:t>
      </w:r>
      <w:r>
        <w:t xml:space="preserve"> </w:t>
      </w:r>
      <w:r>
        <w:rPr>
          <w:cs/>
        </w:rPr>
        <w:t>निवारे</w:t>
      </w:r>
      <w:r>
        <w:t xml:space="preserve"> </w:t>
      </w:r>
      <w:r>
        <w:rPr>
          <w:cs/>
        </w:rPr>
        <w:t>रसना</w:t>
      </w:r>
      <w:r>
        <w:t xml:space="preserve"> </w:t>
      </w:r>
      <w:r>
        <w:rPr>
          <w:cs/>
        </w:rPr>
        <w:t>सहजि</w:t>
      </w:r>
      <w:r>
        <w:t xml:space="preserve"> </w:t>
      </w:r>
      <w:r>
        <w:rPr>
          <w:cs/>
        </w:rPr>
        <w:t>सुभाई</w:t>
      </w:r>
      <w:r>
        <w:t xml:space="preserve"> </w:t>
      </w:r>
      <w:r>
        <w:rPr>
          <w:cs/>
        </w:rPr>
        <w:t>॥</w:t>
      </w:r>
    </w:p>
    <w:p w:rsidR="00A75876" w:rsidRDefault="00A75876">
      <w:pPr>
        <w:pStyle w:val="SGGSRoman"/>
      </w:pPr>
      <w:r>
        <w:t>man kay tarang sabad nivaaray rasnaa sahj subhaa-ee.</w:t>
      </w:r>
    </w:p>
    <w:p w:rsidR="00A75876" w:rsidRDefault="00A75876">
      <w:pPr>
        <w:pStyle w:val="SGGSTrans"/>
      </w:pPr>
      <w:r>
        <w:t>The Shabad calms the turbulent waves of the mind; the tongue is intuitively imbued with peace.</w:t>
      </w:r>
    </w:p>
    <w:p w:rsidR="00A75876" w:rsidRDefault="00A75876">
      <w:pPr>
        <w:pStyle w:val="SGGSGurm"/>
      </w:pPr>
      <w:r>
        <w:rPr>
          <w:cs/>
          <w:lang w:bidi="pa-IN"/>
        </w:rPr>
        <w:t>ਸਤਿਗੁਰ ਮਿਲਿ ਰਹੀਐ ਸਦ ਅਪੁਨੇ ਜਿਨਿ ਹਰਿ ਸੇਤੀ ਲਿਵ ਲਾਈ ॥੪</w:t>
      </w:r>
      <w:r>
        <w:rPr>
          <w:cs/>
        </w:rPr>
        <w:t xml:space="preserve">॥ </w:t>
      </w:r>
      <w:r>
        <w:rPr>
          <w:color w:val="008000"/>
          <w:sz w:val="18"/>
        </w:rPr>
        <w:t>(1233)</w:t>
      </w:r>
    </w:p>
    <w:p w:rsidR="00A75876" w:rsidRDefault="00A75876">
      <w:pPr>
        <w:pStyle w:val="SGGSHindi"/>
      </w:pPr>
      <w:r>
        <w:rPr>
          <w:cs/>
        </w:rPr>
        <w:t>सतिगुर</w:t>
      </w:r>
      <w:r>
        <w:t xml:space="preserve"> </w:t>
      </w:r>
      <w:r>
        <w:rPr>
          <w:cs/>
        </w:rPr>
        <w:t>मिलि</w:t>
      </w:r>
      <w:r>
        <w:t xml:space="preserve"> </w:t>
      </w:r>
      <w:r>
        <w:rPr>
          <w:cs/>
        </w:rPr>
        <w:t>रहीऐ</w:t>
      </w:r>
      <w:r>
        <w:t xml:space="preserve"> </w:t>
      </w:r>
      <w:r>
        <w:rPr>
          <w:cs/>
        </w:rPr>
        <w:t>सद</w:t>
      </w:r>
      <w:r>
        <w:t xml:space="preserve"> </w:t>
      </w:r>
      <w:r>
        <w:rPr>
          <w:cs/>
        </w:rPr>
        <w:t>अपुने</w:t>
      </w:r>
      <w:r>
        <w:t xml:space="preserve"> </w:t>
      </w:r>
      <w:r>
        <w:rPr>
          <w:cs/>
        </w:rPr>
        <w:t>जिनि</w:t>
      </w:r>
      <w:r>
        <w:t xml:space="preserve"> </w:t>
      </w:r>
      <w:r>
        <w:rPr>
          <w:cs/>
        </w:rPr>
        <w:t>हरि</w:t>
      </w:r>
      <w:r>
        <w:t xml:space="preserve"> </w:t>
      </w:r>
      <w:r>
        <w:rPr>
          <w:cs/>
        </w:rPr>
        <w:t>सेती</w:t>
      </w:r>
      <w:r>
        <w:t xml:space="preserve"> </w:t>
      </w:r>
      <w:r>
        <w:rPr>
          <w:cs/>
        </w:rPr>
        <w:t>लिव</w:t>
      </w:r>
      <w:r>
        <w:t xml:space="preserve"> </w:t>
      </w:r>
      <w:r>
        <w:rPr>
          <w:cs/>
        </w:rPr>
        <w:t>लाई</w:t>
      </w:r>
      <w:r>
        <w:t xml:space="preserve"> </w:t>
      </w:r>
      <w:r>
        <w:rPr>
          <w:cs/>
        </w:rPr>
        <w:t>॥४॥</w:t>
      </w:r>
    </w:p>
    <w:p w:rsidR="00A75876" w:rsidRDefault="00A75876">
      <w:pPr>
        <w:pStyle w:val="SGGSRoman"/>
      </w:pPr>
      <w:r>
        <w:t>satgur mil rahee-ai sad apunay jin har saytee liv laa-ee. ||4||</w:t>
      </w:r>
    </w:p>
    <w:p w:rsidR="00A75876" w:rsidRDefault="00A75876">
      <w:pPr>
        <w:pStyle w:val="SGGSTrans"/>
      </w:pPr>
      <w:r>
        <w:t>So remain united forever with your True Guru, who is lovingly attuned to the Lord. ||4||</w:t>
      </w:r>
    </w:p>
    <w:p w:rsidR="00A75876" w:rsidRDefault="00A75876">
      <w:pPr>
        <w:pStyle w:val="SGGSGurm"/>
      </w:pPr>
      <w:r>
        <w:rPr>
          <w:cs/>
          <w:lang w:bidi="pa-IN"/>
        </w:rPr>
        <w:t xml:space="preserve">ਮਨੁ ਸਬਦਿ ਮਰੈ ਤਾ ਮੁਕਤੋ ਹੋਵੈ ਹਰਿ ਚਰਣੀ ਚਿਤੁ ਲਾਈ ॥ </w:t>
      </w:r>
      <w:r>
        <w:rPr>
          <w:color w:val="008000"/>
          <w:sz w:val="18"/>
        </w:rPr>
        <w:t>(1233)</w:t>
      </w:r>
    </w:p>
    <w:p w:rsidR="00A75876" w:rsidRDefault="00A75876">
      <w:pPr>
        <w:pStyle w:val="SGGSHindi"/>
      </w:pPr>
      <w:r>
        <w:rPr>
          <w:cs/>
        </w:rPr>
        <w:t>मनु</w:t>
      </w:r>
      <w:r>
        <w:t xml:space="preserve"> </w:t>
      </w:r>
      <w:r>
        <w:rPr>
          <w:cs/>
        </w:rPr>
        <w:t>सबदि</w:t>
      </w:r>
      <w:r>
        <w:t xml:space="preserve"> </w:t>
      </w:r>
      <w:r>
        <w:rPr>
          <w:cs/>
        </w:rPr>
        <w:t>मरै</w:t>
      </w:r>
      <w:r>
        <w:t xml:space="preserve"> </w:t>
      </w:r>
      <w:r>
        <w:rPr>
          <w:cs/>
        </w:rPr>
        <w:t>ता</w:t>
      </w:r>
      <w:r>
        <w:t xml:space="preserve"> </w:t>
      </w:r>
      <w:r>
        <w:rPr>
          <w:cs/>
        </w:rPr>
        <w:t>मुकतो</w:t>
      </w:r>
      <w:r>
        <w:t xml:space="preserve"> </w:t>
      </w:r>
      <w:r>
        <w:rPr>
          <w:cs/>
        </w:rPr>
        <w:t>होवै</w:t>
      </w:r>
      <w:r>
        <w:t xml:space="preserve"> </w:t>
      </w:r>
      <w:r>
        <w:rPr>
          <w:cs/>
        </w:rPr>
        <w:t>हरि</w:t>
      </w:r>
      <w:r>
        <w:t xml:space="preserve"> </w:t>
      </w:r>
      <w:r>
        <w:rPr>
          <w:cs/>
        </w:rPr>
        <w:t>चरणी</w:t>
      </w:r>
      <w:r>
        <w:t xml:space="preserve"> </w:t>
      </w:r>
      <w:r>
        <w:rPr>
          <w:cs/>
        </w:rPr>
        <w:t>चितु</w:t>
      </w:r>
      <w:r>
        <w:t xml:space="preserve"> </w:t>
      </w:r>
      <w:r>
        <w:rPr>
          <w:cs/>
        </w:rPr>
        <w:t>लाई</w:t>
      </w:r>
      <w:r>
        <w:t xml:space="preserve"> </w:t>
      </w:r>
      <w:r>
        <w:rPr>
          <w:cs/>
        </w:rPr>
        <w:t>॥</w:t>
      </w:r>
    </w:p>
    <w:p w:rsidR="00A75876" w:rsidRDefault="00A75876">
      <w:pPr>
        <w:pStyle w:val="SGGSRoman"/>
      </w:pPr>
      <w:r>
        <w:t>man sabad marai taa mukto hovai har charnee chit laa-ee.</w:t>
      </w:r>
    </w:p>
    <w:p w:rsidR="00A75876" w:rsidRDefault="00A75876">
      <w:pPr>
        <w:pStyle w:val="SGGSTrans"/>
      </w:pPr>
      <w:r>
        <w:t>If the mortal dies in the Shabad, then he is liberated; he focuses his consciousness on the Lord's Feet.</w:t>
      </w:r>
    </w:p>
    <w:p w:rsidR="00A75876" w:rsidRDefault="00A75876">
      <w:pPr>
        <w:pStyle w:val="SGGSGurm"/>
      </w:pPr>
      <w:r>
        <w:rPr>
          <w:cs/>
          <w:lang w:bidi="pa-IN"/>
        </w:rPr>
        <w:t>ਹਰਿ ਸਰੁ ਸਾਗਰੁ ਸਦਾ ਜਲੁ ਨਿਰਮਲੁ ਨਾਵੈ ਸਹਜਿ ਸੁਭਾਈ ॥੫</w:t>
      </w:r>
      <w:r>
        <w:rPr>
          <w:cs/>
        </w:rPr>
        <w:t xml:space="preserve">॥ </w:t>
      </w:r>
      <w:r>
        <w:rPr>
          <w:color w:val="008000"/>
          <w:sz w:val="18"/>
        </w:rPr>
        <w:t>(1233)</w:t>
      </w:r>
    </w:p>
    <w:p w:rsidR="00A75876" w:rsidRDefault="00A75876">
      <w:pPr>
        <w:pStyle w:val="SGGSHindi"/>
      </w:pPr>
      <w:r>
        <w:rPr>
          <w:cs/>
        </w:rPr>
        <w:t>हरि</w:t>
      </w:r>
      <w:r>
        <w:t xml:space="preserve"> </w:t>
      </w:r>
      <w:r>
        <w:rPr>
          <w:cs/>
        </w:rPr>
        <w:t>सरु</w:t>
      </w:r>
      <w:r>
        <w:t xml:space="preserve"> </w:t>
      </w:r>
      <w:r>
        <w:rPr>
          <w:cs/>
        </w:rPr>
        <w:t>सागरु</w:t>
      </w:r>
      <w:r>
        <w:t xml:space="preserve"> </w:t>
      </w:r>
      <w:r>
        <w:rPr>
          <w:cs/>
        </w:rPr>
        <w:t>सदा</w:t>
      </w:r>
      <w:r>
        <w:t xml:space="preserve"> </w:t>
      </w:r>
      <w:r>
        <w:rPr>
          <w:cs/>
        </w:rPr>
        <w:t>जलु</w:t>
      </w:r>
      <w:r>
        <w:t xml:space="preserve"> </w:t>
      </w:r>
      <w:r>
        <w:rPr>
          <w:cs/>
        </w:rPr>
        <w:t>निरमलु</w:t>
      </w:r>
      <w:r>
        <w:t xml:space="preserve"> </w:t>
      </w:r>
      <w:r>
        <w:rPr>
          <w:cs/>
        </w:rPr>
        <w:t>नावै</w:t>
      </w:r>
      <w:r>
        <w:t xml:space="preserve"> </w:t>
      </w:r>
      <w:r>
        <w:rPr>
          <w:cs/>
        </w:rPr>
        <w:t>सहजि</w:t>
      </w:r>
      <w:r>
        <w:t xml:space="preserve"> </w:t>
      </w:r>
      <w:r>
        <w:rPr>
          <w:cs/>
        </w:rPr>
        <w:t>सुभाई</w:t>
      </w:r>
      <w:r>
        <w:t xml:space="preserve"> </w:t>
      </w:r>
      <w:r>
        <w:rPr>
          <w:cs/>
        </w:rPr>
        <w:t>॥५॥</w:t>
      </w:r>
    </w:p>
    <w:p w:rsidR="00A75876" w:rsidRDefault="00A75876">
      <w:pPr>
        <w:pStyle w:val="SGGSRoman"/>
      </w:pPr>
      <w:r>
        <w:t>har sar saagar sadaa jal nirmal naavai sahj subhaa-ee. ||5||</w:t>
      </w:r>
    </w:p>
    <w:p w:rsidR="00A75876" w:rsidRDefault="00A75876">
      <w:pPr>
        <w:pStyle w:val="SGGSTrans"/>
      </w:pPr>
      <w:r>
        <w:t>The Lord is an Ocean; His Water is Forever Pure. Whoever bathes in it is intuitively imbued with peace. ||5||</w:t>
      </w:r>
    </w:p>
    <w:p w:rsidR="00A75876" w:rsidRDefault="00A75876">
      <w:pPr>
        <w:pStyle w:val="SGGSGurm"/>
      </w:pPr>
      <w:r>
        <w:rPr>
          <w:cs/>
          <w:lang w:bidi="pa-IN"/>
        </w:rPr>
        <w:t xml:space="preserve">ਸਬਦੁ ਵੀਚਾਰਿ ਸਦਾ ਰੰਗਿ ਰਾਤੇ ਹਉਮੈ ਤ੍ਰਿਸਨਾ ਮਾਰੀ ॥ </w:t>
      </w:r>
      <w:r>
        <w:rPr>
          <w:color w:val="008000"/>
          <w:sz w:val="18"/>
        </w:rPr>
        <w:t>(1233)</w:t>
      </w:r>
    </w:p>
    <w:p w:rsidR="00A75876" w:rsidRDefault="00A75876">
      <w:pPr>
        <w:pStyle w:val="SGGSHindi"/>
      </w:pPr>
      <w:r>
        <w:rPr>
          <w:cs/>
        </w:rPr>
        <w:t>सबदु</w:t>
      </w:r>
      <w:r>
        <w:t xml:space="preserve"> </w:t>
      </w:r>
      <w:r>
        <w:rPr>
          <w:cs/>
        </w:rPr>
        <w:t>वीचारि</w:t>
      </w:r>
      <w:r>
        <w:t xml:space="preserve"> </w:t>
      </w:r>
      <w:r>
        <w:rPr>
          <w:cs/>
        </w:rPr>
        <w:t>सदा</w:t>
      </w:r>
      <w:r>
        <w:t xml:space="preserve"> </w:t>
      </w:r>
      <w:r>
        <w:rPr>
          <w:cs/>
        </w:rPr>
        <w:t>रंगि</w:t>
      </w:r>
      <w:r>
        <w:t xml:space="preserve"> </w:t>
      </w:r>
      <w:r>
        <w:rPr>
          <w:cs/>
        </w:rPr>
        <w:t>राते</w:t>
      </w:r>
      <w:r>
        <w:t xml:space="preserve"> </w:t>
      </w:r>
      <w:r>
        <w:rPr>
          <w:cs/>
        </w:rPr>
        <w:t>हउमै</w:t>
      </w:r>
      <w:r>
        <w:t xml:space="preserve"> </w:t>
      </w:r>
      <w:r>
        <w:rPr>
          <w:cs/>
        </w:rPr>
        <w:t>त्रिसना</w:t>
      </w:r>
      <w:r>
        <w:t xml:space="preserve"> </w:t>
      </w:r>
      <w:r>
        <w:rPr>
          <w:cs/>
        </w:rPr>
        <w:t>मारी</w:t>
      </w:r>
      <w:r>
        <w:t xml:space="preserve"> </w:t>
      </w:r>
      <w:r>
        <w:rPr>
          <w:cs/>
        </w:rPr>
        <w:t>॥</w:t>
      </w:r>
    </w:p>
    <w:p w:rsidR="00A75876" w:rsidRDefault="00A75876">
      <w:pPr>
        <w:pStyle w:val="SGGSRoman"/>
      </w:pPr>
      <w:r>
        <w:t>sabad veechaar sadaa rang raatay ha-umai tarisnaa maaree.</w:t>
      </w:r>
    </w:p>
    <w:p w:rsidR="00A75876" w:rsidRDefault="00A75876">
      <w:pPr>
        <w:pStyle w:val="SGGSTrans"/>
      </w:pPr>
      <w:r>
        <w:t>Those who contemplate the Shabad are forever imbued with His Love; their egotism and desires are subdued.</w:t>
      </w:r>
    </w:p>
    <w:p w:rsidR="00A75876" w:rsidRDefault="00A75876">
      <w:pPr>
        <w:pStyle w:val="SGGSGurm"/>
      </w:pPr>
      <w:r>
        <w:rPr>
          <w:cs/>
          <w:lang w:bidi="pa-IN"/>
        </w:rPr>
        <w:t>ਅੰਤਰਿ ਨਿਹਕੇਵਲੁ ਹਰਿ ਰਵਿਆ ਸਭੁ ਆਤਮ ਰਾਮੁ ਮੁਰਾਰੀ ॥੬</w:t>
      </w:r>
      <w:r>
        <w:rPr>
          <w:cs/>
        </w:rPr>
        <w:t xml:space="preserve">॥ </w:t>
      </w:r>
      <w:r>
        <w:rPr>
          <w:color w:val="008000"/>
          <w:sz w:val="18"/>
        </w:rPr>
        <w:t>(1233)</w:t>
      </w:r>
    </w:p>
    <w:p w:rsidR="00A75876" w:rsidRDefault="00A75876">
      <w:pPr>
        <w:pStyle w:val="SGGSHindi"/>
      </w:pPr>
      <w:r>
        <w:rPr>
          <w:cs/>
        </w:rPr>
        <w:t>अंतरि</w:t>
      </w:r>
      <w:r>
        <w:t xml:space="preserve"> </w:t>
      </w:r>
      <w:r>
        <w:rPr>
          <w:cs/>
        </w:rPr>
        <w:t>निहकेवलु</w:t>
      </w:r>
      <w:r>
        <w:t xml:space="preserve"> </w:t>
      </w:r>
      <w:r>
        <w:rPr>
          <w:cs/>
        </w:rPr>
        <w:t>हरि</w:t>
      </w:r>
      <w:r>
        <w:t xml:space="preserve"> </w:t>
      </w:r>
      <w:r>
        <w:rPr>
          <w:cs/>
        </w:rPr>
        <w:t>रविआ</w:t>
      </w:r>
      <w:r>
        <w:t xml:space="preserve"> </w:t>
      </w:r>
      <w:r>
        <w:rPr>
          <w:cs/>
        </w:rPr>
        <w:t>सभु</w:t>
      </w:r>
      <w:r>
        <w:t xml:space="preserve"> </w:t>
      </w:r>
      <w:r>
        <w:rPr>
          <w:cs/>
        </w:rPr>
        <w:t>आतम</w:t>
      </w:r>
      <w:r>
        <w:t xml:space="preserve"> </w:t>
      </w:r>
      <w:r>
        <w:rPr>
          <w:cs/>
        </w:rPr>
        <w:t>रामु</w:t>
      </w:r>
      <w:r>
        <w:t xml:space="preserve"> </w:t>
      </w:r>
      <w:r>
        <w:rPr>
          <w:cs/>
        </w:rPr>
        <w:t>मुरारी</w:t>
      </w:r>
      <w:r>
        <w:t xml:space="preserve"> </w:t>
      </w:r>
      <w:r>
        <w:rPr>
          <w:cs/>
        </w:rPr>
        <w:t>॥६॥</w:t>
      </w:r>
    </w:p>
    <w:p w:rsidR="00A75876" w:rsidRDefault="00A75876">
      <w:pPr>
        <w:pStyle w:val="SGGSRoman"/>
      </w:pPr>
      <w:r>
        <w:t>antar nihkayval har ravi-aa sabh aatam raam muraaree. ||6||</w:t>
      </w:r>
    </w:p>
    <w:p w:rsidR="00A75876" w:rsidRDefault="00A75876">
      <w:pPr>
        <w:pStyle w:val="SGGSTrans"/>
      </w:pPr>
      <w:r>
        <w:t>The Pure, Unattached Lord permeates their inner beings; the Lord, the Supreme Soul, is pervading all. ||6||</w:t>
      </w:r>
    </w:p>
    <w:p w:rsidR="00A75876" w:rsidRDefault="00A75876">
      <w:pPr>
        <w:pStyle w:val="SGGSGurm"/>
      </w:pPr>
      <w:r>
        <w:rPr>
          <w:cs/>
          <w:lang w:bidi="pa-IN"/>
        </w:rPr>
        <w:t xml:space="preserve">ਸੇਵਕ ਸੇਵਿ ਰਹੇ ਸਚਿ ਰਾਤੇ ਜੋ ਤੇਰੈ ਮਨਿ ਭਾਣੇ ॥ </w:t>
      </w:r>
      <w:r>
        <w:rPr>
          <w:color w:val="008000"/>
          <w:sz w:val="18"/>
        </w:rPr>
        <w:t>(1233)</w:t>
      </w:r>
    </w:p>
    <w:p w:rsidR="00A75876" w:rsidRDefault="00A75876">
      <w:pPr>
        <w:pStyle w:val="SGGSHindi"/>
      </w:pPr>
      <w:r>
        <w:rPr>
          <w:cs/>
        </w:rPr>
        <w:t>सेवक</w:t>
      </w:r>
      <w:r>
        <w:t xml:space="preserve"> </w:t>
      </w:r>
      <w:r>
        <w:rPr>
          <w:cs/>
        </w:rPr>
        <w:t>सेवि</w:t>
      </w:r>
      <w:r>
        <w:t xml:space="preserve"> </w:t>
      </w:r>
      <w:r>
        <w:rPr>
          <w:cs/>
        </w:rPr>
        <w:t>रहे</w:t>
      </w:r>
      <w:r>
        <w:t xml:space="preserve"> </w:t>
      </w:r>
      <w:r>
        <w:rPr>
          <w:cs/>
        </w:rPr>
        <w:t>सचि</w:t>
      </w:r>
      <w:r>
        <w:t xml:space="preserve"> </w:t>
      </w:r>
      <w:r>
        <w:rPr>
          <w:cs/>
        </w:rPr>
        <w:t>राते</w:t>
      </w:r>
      <w:r>
        <w:t xml:space="preserve"> </w:t>
      </w:r>
      <w:r>
        <w:rPr>
          <w:cs/>
        </w:rPr>
        <w:t>जो</w:t>
      </w:r>
      <w:r>
        <w:t xml:space="preserve"> </w:t>
      </w:r>
      <w:r>
        <w:rPr>
          <w:cs/>
        </w:rPr>
        <w:t>तेरै</w:t>
      </w:r>
      <w:r>
        <w:t xml:space="preserve"> </w:t>
      </w:r>
      <w:r>
        <w:rPr>
          <w:cs/>
        </w:rPr>
        <w:t>मनि</w:t>
      </w:r>
      <w:r>
        <w:t xml:space="preserve"> </w:t>
      </w:r>
      <w:r>
        <w:rPr>
          <w:cs/>
        </w:rPr>
        <w:t>भाणे</w:t>
      </w:r>
      <w:r>
        <w:t xml:space="preserve"> </w:t>
      </w:r>
      <w:r>
        <w:rPr>
          <w:cs/>
        </w:rPr>
        <w:t>॥</w:t>
      </w:r>
    </w:p>
    <w:p w:rsidR="00A75876" w:rsidRDefault="00A75876">
      <w:pPr>
        <w:pStyle w:val="SGGSRoman"/>
      </w:pPr>
      <w:r>
        <w:t>sayvak sayv rahay sach raatay jo tayrai man bhaanay.</w:t>
      </w:r>
    </w:p>
    <w:p w:rsidR="00A75876" w:rsidRDefault="00A75876">
      <w:pPr>
        <w:pStyle w:val="SGGSTrans"/>
      </w:pPr>
      <w:r>
        <w:t>Your humble servants serve You, O Lord; those who are imbued with the Truth are pleasing to Your Mind.</w:t>
      </w:r>
    </w:p>
    <w:p w:rsidR="00A75876" w:rsidRDefault="00A75876">
      <w:pPr>
        <w:pStyle w:val="SGGSGurm"/>
      </w:pPr>
      <w:r>
        <w:rPr>
          <w:cs/>
          <w:lang w:bidi="pa-IN"/>
        </w:rPr>
        <w:t>ਦੁਬਿਧਾ ਮਹਲੁ ਨ ਪਾਵੈ ਜਗਿ ਝੂਠੀ ਗੁਣ ਅਵਗਣ ਨ ਪਛਾਣੇ ॥੭</w:t>
      </w:r>
      <w:r>
        <w:rPr>
          <w:cs/>
        </w:rPr>
        <w:t xml:space="preserve">॥ </w:t>
      </w:r>
      <w:r>
        <w:rPr>
          <w:color w:val="008000"/>
          <w:sz w:val="18"/>
        </w:rPr>
        <w:t>(1233)</w:t>
      </w:r>
    </w:p>
    <w:p w:rsidR="00A75876" w:rsidRDefault="00A75876">
      <w:pPr>
        <w:pStyle w:val="SGGSHindi"/>
      </w:pPr>
      <w:r>
        <w:rPr>
          <w:cs/>
        </w:rPr>
        <w:t>दुबिधा</w:t>
      </w:r>
      <w:r>
        <w:t xml:space="preserve"> </w:t>
      </w:r>
      <w:r>
        <w:rPr>
          <w:cs/>
        </w:rPr>
        <w:t>महलु</w:t>
      </w:r>
      <w:r>
        <w:t xml:space="preserve"> </w:t>
      </w:r>
      <w:r>
        <w:rPr>
          <w:cs/>
        </w:rPr>
        <w:t>न</w:t>
      </w:r>
      <w:r>
        <w:t xml:space="preserve"> </w:t>
      </w:r>
      <w:r>
        <w:rPr>
          <w:cs/>
        </w:rPr>
        <w:t>पावै</w:t>
      </w:r>
      <w:r>
        <w:t xml:space="preserve"> </w:t>
      </w:r>
      <w:r>
        <w:rPr>
          <w:cs/>
        </w:rPr>
        <w:t>जगि</w:t>
      </w:r>
      <w:r>
        <w:t xml:space="preserve"> </w:t>
      </w:r>
      <w:r>
        <w:rPr>
          <w:cs/>
        </w:rPr>
        <w:t>झूठी</w:t>
      </w:r>
      <w:r>
        <w:t xml:space="preserve"> </w:t>
      </w:r>
      <w:r>
        <w:rPr>
          <w:cs/>
        </w:rPr>
        <w:t>गुण</w:t>
      </w:r>
      <w:r>
        <w:t xml:space="preserve"> </w:t>
      </w:r>
      <w:r>
        <w:rPr>
          <w:cs/>
        </w:rPr>
        <w:t>अवगण</w:t>
      </w:r>
      <w:r>
        <w:t xml:space="preserve"> </w:t>
      </w:r>
      <w:r>
        <w:rPr>
          <w:cs/>
        </w:rPr>
        <w:t>न</w:t>
      </w:r>
      <w:r>
        <w:t xml:space="preserve"> </w:t>
      </w:r>
      <w:r>
        <w:rPr>
          <w:cs/>
        </w:rPr>
        <w:t>पछाणे</w:t>
      </w:r>
      <w:r>
        <w:t xml:space="preserve"> </w:t>
      </w:r>
      <w:r>
        <w:rPr>
          <w:cs/>
        </w:rPr>
        <w:t>॥७॥</w:t>
      </w:r>
    </w:p>
    <w:p w:rsidR="00A75876" w:rsidRDefault="00A75876">
      <w:pPr>
        <w:pStyle w:val="SGGSRoman"/>
      </w:pPr>
      <w:r>
        <w:t>dubiDhaa mahal na paavai jag jhoothee gun avgan na pachhaanay. ||7||</w:t>
      </w:r>
    </w:p>
    <w:p w:rsidR="00A75876" w:rsidRDefault="00A75876">
      <w:pPr>
        <w:pStyle w:val="SGGSTrans"/>
      </w:pPr>
      <w:r>
        <w:t>Those who are involved in duality do not find the Mansion of the Lord's Presence; caught in the false nature of the world, they do not discriminate between merits and demerits. ||7||</w:t>
      </w:r>
    </w:p>
    <w:p w:rsidR="00A75876" w:rsidRDefault="00A75876">
      <w:pPr>
        <w:pStyle w:val="SGGSGurm"/>
      </w:pPr>
      <w:r>
        <w:rPr>
          <w:cs/>
          <w:lang w:bidi="pa-IN"/>
        </w:rPr>
        <w:t xml:space="preserve">ਆਪੇ ਮੇਲਿ ਲਏ ਅਕਥੁ ਕਥੀਐ ਸਚੁ ਸਬਦੁ ਸਚੁ ਬਾਣੀ ॥ </w:t>
      </w:r>
      <w:r>
        <w:rPr>
          <w:color w:val="008000"/>
          <w:sz w:val="18"/>
        </w:rPr>
        <w:t>(1233)</w:t>
      </w:r>
    </w:p>
    <w:p w:rsidR="00A75876" w:rsidRDefault="00A75876">
      <w:pPr>
        <w:pStyle w:val="SGGSHindi"/>
      </w:pPr>
      <w:r>
        <w:rPr>
          <w:cs/>
        </w:rPr>
        <w:t>आपे</w:t>
      </w:r>
      <w:r>
        <w:t xml:space="preserve"> </w:t>
      </w:r>
      <w:r>
        <w:rPr>
          <w:cs/>
        </w:rPr>
        <w:t>मेलि</w:t>
      </w:r>
      <w:r>
        <w:t xml:space="preserve"> </w:t>
      </w:r>
      <w:r>
        <w:rPr>
          <w:cs/>
        </w:rPr>
        <w:t>लए</w:t>
      </w:r>
      <w:r>
        <w:t xml:space="preserve"> </w:t>
      </w:r>
      <w:r>
        <w:rPr>
          <w:cs/>
        </w:rPr>
        <w:t>अकथु</w:t>
      </w:r>
      <w:r>
        <w:t xml:space="preserve"> </w:t>
      </w:r>
      <w:r>
        <w:rPr>
          <w:cs/>
        </w:rPr>
        <w:t>कथीऐ</w:t>
      </w:r>
      <w:r>
        <w:t xml:space="preserve"> </w:t>
      </w:r>
      <w:r>
        <w:rPr>
          <w:cs/>
        </w:rPr>
        <w:t>सचु</w:t>
      </w:r>
      <w:r>
        <w:t xml:space="preserve"> </w:t>
      </w:r>
      <w:r>
        <w:rPr>
          <w:cs/>
        </w:rPr>
        <w:t>सबदु</w:t>
      </w:r>
      <w:r>
        <w:t xml:space="preserve"> </w:t>
      </w:r>
      <w:r>
        <w:rPr>
          <w:cs/>
        </w:rPr>
        <w:t>सचु</w:t>
      </w:r>
      <w:r>
        <w:t xml:space="preserve"> </w:t>
      </w:r>
      <w:r>
        <w:rPr>
          <w:cs/>
        </w:rPr>
        <w:t>बाणी</w:t>
      </w:r>
      <w:r>
        <w:t xml:space="preserve"> </w:t>
      </w:r>
      <w:r>
        <w:rPr>
          <w:cs/>
        </w:rPr>
        <w:t>॥</w:t>
      </w:r>
    </w:p>
    <w:p w:rsidR="00A75876" w:rsidRDefault="00A75876">
      <w:pPr>
        <w:pStyle w:val="SGGSRoman"/>
      </w:pPr>
      <w:r>
        <w:t>aapay mayl la-ay akath kathee-ai sach sabad sach banee.</w:t>
      </w:r>
    </w:p>
    <w:p w:rsidR="00A75876" w:rsidRDefault="00A75876">
      <w:pPr>
        <w:pStyle w:val="SGGSTrans"/>
      </w:pPr>
      <w:r>
        <w:t>When the Lord merges us into Himself, we speak the Unspoken Speech; True is the Shabad, and True is the Word of His Bani.</w:t>
      </w:r>
    </w:p>
    <w:p w:rsidR="00A75876" w:rsidRDefault="00A75876">
      <w:pPr>
        <w:pStyle w:val="SGGSGurm"/>
      </w:pPr>
      <w:r>
        <w:rPr>
          <w:cs/>
          <w:lang w:bidi="pa-IN"/>
        </w:rPr>
        <w:t>ਨਾਨਕ ਸਾਚੇ ਸਚਿ ਸਮਾਣੇ ਹਰਿ ਕਾ ਨਾਮੁ ਵਖਾਣੀ ॥੮</w:t>
      </w:r>
      <w:r>
        <w:rPr>
          <w:cs/>
        </w:rPr>
        <w:t>॥</w:t>
      </w:r>
      <w:r>
        <w:rPr>
          <w:lang w:bidi="pa-IN"/>
        </w:rPr>
        <w:t>੧</w:t>
      </w:r>
      <w:r>
        <w:rPr>
          <w:cs/>
        </w:rPr>
        <w:t xml:space="preserve">॥ </w:t>
      </w:r>
      <w:r>
        <w:rPr>
          <w:color w:val="008000"/>
          <w:sz w:val="18"/>
        </w:rPr>
        <w:t>(1233)</w:t>
      </w:r>
    </w:p>
    <w:p w:rsidR="00A75876" w:rsidRDefault="00A75876">
      <w:pPr>
        <w:pStyle w:val="SGGSHindi"/>
      </w:pPr>
      <w:r>
        <w:rPr>
          <w:cs/>
        </w:rPr>
        <w:t>नानक</w:t>
      </w:r>
      <w:r>
        <w:t xml:space="preserve"> </w:t>
      </w:r>
      <w:r>
        <w:rPr>
          <w:cs/>
        </w:rPr>
        <w:t>साचे</w:t>
      </w:r>
      <w:r>
        <w:t xml:space="preserve"> </w:t>
      </w:r>
      <w:r>
        <w:rPr>
          <w:cs/>
        </w:rPr>
        <w:t>सचि</w:t>
      </w:r>
      <w:r>
        <w:t xml:space="preserve"> </w:t>
      </w:r>
      <w:r>
        <w:rPr>
          <w:cs/>
        </w:rPr>
        <w:t>समाणे</w:t>
      </w:r>
      <w:r>
        <w:t xml:space="preserve"> </w:t>
      </w:r>
      <w:r>
        <w:rPr>
          <w:cs/>
        </w:rPr>
        <w:t>हरि</w:t>
      </w:r>
      <w:r>
        <w:t xml:space="preserve"> </w:t>
      </w:r>
      <w:r>
        <w:rPr>
          <w:cs/>
        </w:rPr>
        <w:t>का</w:t>
      </w:r>
      <w:r>
        <w:t xml:space="preserve"> </w:t>
      </w:r>
      <w:r>
        <w:rPr>
          <w:cs/>
        </w:rPr>
        <w:t>नामु</w:t>
      </w:r>
      <w:r>
        <w:t xml:space="preserve"> </w:t>
      </w:r>
      <w:r>
        <w:rPr>
          <w:cs/>
        </w:rPr>
        <w:t>वखाणी</w:t>
      </w:r>
      <w:r>
        <w:t xml:space="preserve"> </w:t>
      </w:r>
      <w:r>
        <w:rPr>
          <w:cs/>
        </w:rPr>
        <w:t>॥८॥१॥</w:t>
      </w:r>
    </w:p>
    <w:p w:rsidR="00A75876" w:rsidRDefault="00A75876">
      <w:pPr>
        <w:pStyle w:val="SGGSRoman"/>
      </w:pPr>
      <w:r>
        <w:t>naanak saachay sach samaanay har kaa naam vakhaanee. ||8||1||</w:t>
      </w:r>
    </w:p>
    <w:p w:rsidR="00A75876" w:rsidRDefault="00A75876">
      <w:pPr>
        <w:pStyle w:val="SGGSTrans"/>
      </w:pPr>
      <w:r>
        <w:t>O Nanak, the true people are absorbed in the Truth; they chant the Name of the Lord. ||8||1||</w:t>
      </w:r>
    </w:p>
    <w:p w:rsidR="00A75876" w:rsidRDefault="00A75876">
      <w:pPr>
        <w:pStyle w:val="SGGSGurm"/>
      </w:pPr>
      <w:r>
        <w:rPr>
          <w:cs/>
          <w:lang w:bidi="pa-IN"/>
        </w:rPr>
        <w:t xml:space="preserve">ਸਾਰਗ ਮਹਲਾ ੩ </w:t>
      </w:r>
      <w:r>
        <w:rPr>
          <w:cs/>
        </w:rPr>
        <w:t xml:space="preserve">॥ </w:t>
      </w:r>
      <w:r>
        <w:rPr>
          <w:color w:val="008000"/>
          <w:sz w:val="18"/>
        </w:rPr>
        <w:t>(1233)</w:t>
      </w:r>
    </w:p>
    <w:p w:rsidR="00A75876" w:rsidRDefault="00A75876">
      <w:pPr>
        <w:pStyle w:val="SGGSHindi"/>
      </w:pPr>
      <w:r>
        <w:rPr>
          <w:cs/>
        </w:rPr>
        <w:t>सारग</w:t>
      </w:r>
      <w:r>
        <w:t xml:space="preserve"> </w:t>
      </w:r>
      <w:r>
        <w:rPr>
          <w:cs/>
        </w:rPr>
        <w:t>महला</w:t>
      </w:r>
      <w:r>
        <w:t xml:space="preserve"> </w:t>
      </w:r>
      <w:r>
        <w:rPr>
          <w:cs/>
        </w:rPr>
        <w:t>३</w:t>
      </w:r>
      <w:r>
        <w:t xml:space="preserve"> </w:t>
      </w:r>
      <w:r>
        <w:rPr>
          <w:cs/>
        </w:rPr>
        <w:t>॥</w:t>
      </w:r>
    </w:p>
    <w:p w:rsidR="00A75876" w:rsidRDefault="00A75876">
      <w:pPr>
        <w:pStyle w:val="SGGSRoman"/>
      </w:pPr>
      <w:r>
        <w:t>saarag mehlaa 3.</w:t>
      </w:r>
    </w:p>
    <w:p w:rsidR="00A75876" w:rsidRDefault="00A75876">
      <w:pPr>
        <w:pStyle w:val="SGGSTrans"/>
      </w:pPr>
      <w:r>
        <w:t>Saarang, Third Mehl:</w:t>
      </w:r>
    </w:p>
    <w:p w:rsidR="00A75876" w:rsidRDefault="00A75876">
      <w:pPr>
        <w:pStyle w:val="SGGSGurm"/>
      </w:pPr>
      <w:r>
        <w:rPr>
          <w:cs/>
          <w:lang w:bidi="pa-IN"/>
        </w:rPr>
        <w:t xml:space="preserve">ਮਨ ਮੇਰੇ ਹਰਿ ਕਾ ਨਾਮੁ ਅਤਿ ਮੀਠਾ ॥ </w:t>
      </w:r>
      <w:r>
        <w:rPr>
          <w:color w:val="008000"/>
          <w:sz w:val="18"/>
        </w:rPr>
        <w:t>(1233)</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का</w:t>
      </w:r>
      <w:r>
        <w:t xml:space="preserve"> </w:t>
      </w:r>
      <w:r>
        <w:rPr>
          <w:cs/>
        </w:rPr>
        <w:t>नामु</w:t>
      </w:r>
      <w:r>
        <w:t xml:space="preserve"> </w:t>
      </w:r>
      <w:r>
        <w:rPr>
          <w:cs/>
        </w:rPr>
        <w:t>अति</w:t>
      </w:r>
      <w:r>
        <w:t xml:space="preserve"> </w:t>
      </w:r>
      <w:r>
        <w:rPr>
          <w:cs/>
        </w:rPr>
        <w:t>मीठा</w:t>
      </w:r>
      <w:r>
        <w:t xml:space="preserve"> </w:t>
      </w:r>
      <w:r>
        <w:rPr>
          <w:cs/>
        </w:rPr>
        <w:t>॥</w:t>
      </w:r>
    </w:p>
    <w:p w:rsidR="00A75876" w:rsidRDefault="00A75876">
      <w:pPr>
        <w:pStyle w:val="SGGSRoman"/>
      </w:pPr>
      <w:r>
        <w:t>man mayray har kaa naam at meethaa.</w:t>
      </w:r>
    </w:p>
    <w:p w:rsidR="00A75876" w:rsidRDefault="00A75876">
      <w:pPr>
        <w:pStyle w:val="SGGSTrans"/>
      </w:pPr>
      <w:r>
        <w:t>O my mind, the Name of the Lord is supremely sweet.</w:t>
      </w:r>
    </w:p>
    <w:p w:rsidR="00A75876" w:rsidRDefault="00A75876">
      <w:pPr>
        <w:pStyle w:val="SGGSGurm"/>
      </w:pPr>
      <w:r>
        <w:rPr>
          <w:cs/>
          <w:lang w:bidi="pa-IN"/>
        </w:rPr>
        <w:t>ਜਨਮ ਜਨਮ ਕੇ ਕਿਲਵਿਖ ਭਉ ਭੰਜਨ ਗੁਰਮੁਖਿ ਏਕੋ ਡੀਠਾ ॥੧</w:t>
      </w:r>
      <w:r>
        <w:rPr>
          <w:cs/>
        </w:rPr>
        <w:t xml:space="preserve">॥ </w:t>
      </w:r>
      <w:r>
        <w:rPr>
          <w:lang w:bidi="pa-IN"/>
        </w:rPr>
        <w:t xml:space="preserve">ਰਹਾਉ ॥ </w:t>
      </w:r>
      <w:r>
        <w:rPr>
          <w:color w:val="008000"/>
          <w:sz w:val="18"/>
        </w:rPr>
        <w:t>(1234)</w:t>
      </w:r>
    </w:p>
    <w:p w:rsidR="00A75876" w:rsidRDefault="00A75876">
      <w:pPr>
        <w:pStyle w:val="SGGSHindi"/>
      </w:pPr>
      <w:r>
        <w:rPr>
          <w:cs/>
        </w:rPr>
        <w:t>जनम</w:t>
      </w:r>
      <w:r>
        <w:t xml:space="preserve"> </w:t>
      </w:r>
      <w:r>
        <w:rPr>
          <w:cs/>
        </w:rPr>
        <w:t>जनम</w:t>
      </w:r>
      <w:r>
        <w:t xml:space="preserve"> </w:t>
      </w:r>
      <w:r>
        <w:rPr>
          <w:cs/>
        </w:rPr>
        <w:t>के</w:t>
      </w:r>
      <w:r>
        <w:t xml:space="preserve"> </w:t>
      </w:r>
      <w:r>
        <w:rPr>
          <w:cs/>
        </w:rPr>
        <w:t>किलविख</w:t>
      </w:r>
      <w:r>
        <w:t xml:space="preserve"> </w:t>
      </w:r>
      <w:r>
        <w:rPr>
          <w:cs/>
        </w:rPr>
        <w:t>भउ</w:t>
      </w:r>
      <w:r>
        <w:t xml:space="preserve"> </w:t>
      </w:r>
      <w:r>
        <w:rPr>
          <w:cs/>
        </w:rPr>
        <w:t>भंजन</w:t>
      </w:r>
      <w:r>
        <w:t xml:space="preserve"> </w:t>
      </w:r>
      <w:r>
        <w:rPr>
          <w:cs/>
        </w:rPr>
        <w:t>गुरमुखि</w:t>
      </w:r>
      <w:r>
        <w:t xml:space="preserve"> </w:t>
      </w:r>
      <w:r>
        <w:rPr>
          <w:cs/>
        </w:rPr>
        <w:t>एको</w:t>
      </w:r>
      <w:r>
        <w:t xml:space="preserve"> </w:t>
      </w:r>
      <w:r>
        <w:rPr>
          <w:cs/>
        </w:rPr>
        <w:t>डीठा</w:t>
      </w:r>
      <w:r>
        <w:t xml:space="preserve"> </w:t>
      </w:r>
      <w:r>
        <w:rPr>
          <w:cs/>
        </w:rPr>
        <w:t>॥१॥</w:t>
      </w:r>
      <w:r>
        <w:t xml:space="preserve"> </w:t>
      </w:r>
      <w:r>
        <w:rPr>
          <w:cs/>
        </w:rPr>
        <w:t>रहाउ</w:t>
      </w:r>
      <w:r>
        <w:t xml:space="preserve"> </w:t>
      </w:r>
      <w:r>
        <w:rPr>
          <w:cs/>
        </w:rPr>
        <w:t>॥</w:t>
      </w:r>
    </w:p>
    <w:p w:rsidR="00A75876" w:rsidRDefault="00A75876">
      <w:pPr>
        <w:pStyle w:val="SGGSRoman"/>
      </w:pPr>
      <w:r>
        <w:t>janam janam kay kilvikh bha-o bhanjan gurmukh ayko deethaa. ||1|| rahaa-o.</w:t>
      </w:r>
    </w:p>
    <w:p w:rsidR="00A75876" w:rsidRDefault="00A75876">
      <w:pPr>
        <w:pStyle w:val="SGGSTrans"/>
      </w:pPr>
      <w:r>
        <w:t>It is the Destroyer of the sins, the guilt and fears of countless incarnations; the Gurmukh sees the One Lord. ||1||Pause||</w:t>
      </w:r>
    </w:p>
    <w:p w:rsidR="00A75876" w:rsidRDefault="00A75876">
      <w:pPr>
        <w:pStyle w:val="SGGSGurm"/>
      </w:pPr>
      <w:r>
        <w:rPr>
          <w:cs/>
          <w:lang w:bidi="pa-IN"/>
        </w:rPr>
        <w:t xml:space="preserve">ਕੋਟਿ ਕੋਟੰਤਰ ਕੇ ਪਾਪ ਬਿਨਾਸਨ ਹਰਿ ਸਾਚਾ ਮਨਿ ਭਾਇਆ ॥ </w:t>
      </w:r>
      <w:r>
        <w:rPr>
          <w:color w:val="008000"/>
          <w:sz w:val="18"/>
        </w:rPr>
        <w:t>(1234)</w:t>
      </w:r>
    </w:p>
    <w:p w:rsidR="00A75876" w:rsidRDefault="00A75876">
      <w:pPr>
        <w:pStyle w:val="SGGSHindi"/>
      </w:pPr>
      <w:r>
        <w:rPr>
          <w:cs/>
        </w:rPr>
        <w:t>कोटि</w:t>
      </w:r>
      <w:r>
        <w:t xml:space="preserve"> </w:t>
      </w:r>
      <w:r>
        <w:rPr>
          <w:cs/>
        </w:rPr>
        <w:t>कोटंतर</w:t>
      </w:r>
      <w:r>
        <w:t xml:space="preserve"> </w:t>
      </w:r>
      <w:r>
        <w:rPr>
          <w:cs/>
        </w:rPr>
        <w:t>के</w:t>
      </w:r>
      <w:r>
        <w:t xml:space="preserve"> </w:t>
      </w:r>
      <w:r>
        <w:rPr>
          <w:cs/>
        </w:rPr>
        <w:t>पाप</w:t>
      </w:r>
      <w:r>
        <w:t xml:space="preserve"> </w:t>
      </w:r>
      <w:r>
        <w:rPr>
          <w:cs/>
        </w:rPr>
        <w:t>बिनासन</w:t>
      </w:r>
      <w:r>
        <w:t xml:space="preserve"> </w:t>
      </w:r>
      <w:r>
        <w:rPr>
          <w:cs/>
        </w:rPr>
        <w:t>हरि</w:t>
      </w:r>
      <w:r>
        <w:t xml:space="preserve"> </w:t>
      </w:r>
      <w:r>
        <w:rPr>
          <w:cs/>
        </w:rPr>
        <w:t>साचा</w:t>
      </w:r>
      <w:r>
        <w:t xml:space="preserve"> </w:t>
      </w:r>
      <w:r>
        <w:rPr>
          <w:cs/>
        </w:rPr>
        <w:t>मनि</w:t>
      </w:r>
      <w:r>
        <w:t xml:space="preserve"> </w:t>
      </w:r>
      <w:r>
        <w:rPr>
          <w:cs/>
        </w:rPr>
        <w:t>भाइआ</w:t>
      </w:r>
      <w:r>
        <w:t xml:space="preserve"> </w:t>
      </w:r>
      <w:r>
        <w:rPr>
          <w:cs/>
        </w:rPr>
        <w:t>॥</w:t>
      </w:r>
    </w:p>
    <w:p w:rsidR="00A75876" w:rsidRDefault="00A75876">
      <w:pPr>
        <w:pStyle w:val="SGGSRoman"/>
      </w:pPr>
      <w:r>
        <w:t>kot kotantar kay paap binaasan har saachaa man bhaa-i-aa.</w:t>
      </w:r>
    </w:p>
    <w:p w:rsidR="00A75876" w:rsidRDefault="00A75876">
      <w:pPr>
        <w:pStyle w:val="SGGSTrans"/>
      </w:pPr>
      <w:r>
        <w:t>Millions upon millions of sins are erased, when the mind comes to love the True Lord.</w:t>
      </w:r>
    </w:p>
    <w:p w:rsidR="00A75876" w:rsidRDefault="00A75876">
      <w:pPr>
        <w:pStyle w:val="SGGSGurm"/>
      </w:pPr>
      <w:r>
        <w:rPr>
          <w:cs/>
          <w:lang w:bidi="pa-IN"/>
        </w:rPr>
        <w:t>ਹਰਿ ਬਿਨੁ ਅਵਰੁ ਨ ਸੂਝੈ ਦੂਜਾ ਸਤਿਗੁਰਿ ਏਕੁ ਬੁਝਾਇਆ ॥੧</w:t>
      </w:r>
      <w:r>
        <w:rPr>
          <w:cs/>
        </w:rPr>
        <w:t xml:space="preserve">॥ </w:t>
      </w:r>
      <w:r>
        <w:rPr>
          <w:color w:val="008000"/>
          <w:sz w:val="18"/>
        </w:rPr>
        <w:t>(1234)</w:t>
      </w:r>
    </w:p>
    <w:p w:rsidR="00A75876" w:rsidRDefault="00A75876">
      <w:pPr>
        <w:pStyle w:val="SGGSHindi"/>
      </w:pPr>
      <w:r>
        <w:rPr>
          <w:cs/>
        </w:rPr>
        <w:t>हरि</w:t>
      </w:r>
      <w:r>
        <w:t xml:space="preserve"> </w:t>
      </w:r>
      <w:r>
        <w:rPr>
          <w:cs/>
        </w:rPr>
        <w:t>बिनु</w:t>
      </w:r>
      <w:r>
        <w:t xml:space="preserve"> </w:t>
      </w:r>
      <w:r>
        <w:rPr>
          <w:cs/>
        </w:rPr>
        <w:t>अवरु</w:t>
      </w:r>
      <w:r>
        <w:t xml:space="preserve"> </w:t>
      </w:r>
      <w:r>
        <w:rPr>
          <w:cs/>
        </w:rPr>
        <w:t>न</w:t>
      </w:r>
      <w:r>
        <w:t xml:space="preserve"> </w:t>
      </w:r>
      <w:r>
        <w:rPr>
          <w:cs/>
        </w:rPr>
        <w:t>सूझै</w:t>
      </w:r>
      <w:r>
        <w:t xml:space="preserve"> </w:t>
      </w:r>
      <w:r>
        <w:rPr>
          <w:cs/>
        </w:rPr>
        <w:t>दूजा</w:t>
      </w:r>
      <w:r>
        <w:t xml:space="preserve"> </w:t>
      </w:r>
      <w:r>
        <w:rPr>
          <w:cs/>
        </w:rPr>
        <w:t>सतिगुरि</w:t>
      </w:r>
      <w:r>
        <w:t xml:space="preserve"> </w:t>
      </w:r>
      <w:r>
        <w:rPr>
          <w:cs/>
        </w:rPr>
        <w:t>एकु</w:t>
      </w:r>
      <w:r>
        <w:t xml:space="preserve"> </w:t>
      </w:r>
      <w:r>
        <w:rPr>
          <w:cs/>
        </w:rPr>
        <w:t>बुझाइआ</w:t>
      </w:r>
      <w:r>
        <w:t xml:space="preserve"> </w:t>
      </w:r>
      <w:r>
        <w:rPr>
          <w:cs/>
        </w:rPr>
        <w:t>॥१॥</w:t>
      </w:r>
    </w:p>
    <w:p w:rsidR="00A75876" w:rsidRDefault="00A75876">
      <w:pPr>
        <w:pStyle w:val="SGGSRoman"/>
      </w:pPr>
      <w:r>
        <w:t>har bin avar na soojhai doojaa satgur ayk bujhaa-i-aa. ||1||</w:t>
      </w:r>
    </w:p>
    <w:p w:rsidR="00A75876" w:rsidRDefault="00A75876">
      <w:pPr>
        <w:pStyle w:val="SGGSTrans"/>
      </w:pPr>
      <w:r>
        <w:t>I do not know any other, except the Lord; the True Guru has revealed the One Lord to me. ||1||</w:t>
      </w:r>
    </w:p>
    <w:p w:rsidR="00A75876" w:rsidRDefault="00A75876">
      <w:pPr>
        <w:pStyle w:val="SGGSGurm"/>
      </w:pPr>
      <w:r>
        <w:rPr>
          <w:cs/>
          <w:lang w:bidi="pa-IN"/>
        </w:rPr>
        <w:t xml:space="preserve">ਪ੍ਰੇਮ ਪਦਾਰਥੁ ਜਿਨ ਘਟਿ ਵਸਿਆ ਸਹਜੇ ਰਹੇ ਸਮਾਈ ॥ </w:t>
      </w:r>
      <w:r>
        <w:rPr>
          <w:color w:val="008000"/>
          <w:sz w:val="18"/>
        </w:rPr>
        <w:t>(1234)</w:t>
      </w:r>
    </w:p>
    <w:p w:rsidR="00A75876" w:rsidRDefault="00A75876">
      <w:pPr>
        <w:pStyle w:val="SGGSHindi"/>
      </w:pPr>
      <w:r>
        <w:rPr>
          <w:cs/>
        </w:rPr>
        <w:t>प्रेम</w:t>
      </w:r>
      <w:r>
        <w:t xml:space="preserve"> </w:t>
      </w:r>
      <w:r>
        <w:rPr>
          <w:cs/>
        </w:rPr>
        <w:t>पदारथु</w:t>
      </w:r>
      <w:r>
        <w:t xml:space="preserve"> </w:t>
      </w:r>
      <w:r>
        <w:rPr>
          <w:cs/>
        </w:rPr>
        <w:t>जिन</w:t>
      </w:r>
      <w:r>
        <w:t xml:space="preserve"> </w:t>
      </w:r>
      <w:r>
        <w:rPr>
          <w:cs/>
        </w:rPr>
        <w:t>घटि</w:t>
      </w:r>
      <w:r>
        <w:t xml:space="preserve"> </w:t>
      </w:r>
      <w:r>
        <w:rPr>
          <w:cs/>
        </w:rPr>
        <w:t>वसिआ</w:t>
      </w:r>
      <w:r>
        <w:t xml:space="preserve"> </w:t>
      </w:r>
      <w:r>
        <w:rPr>
          <w:cs/>
        </w:rPr>
        <w:t>सहजे</w:t>
      </w:r>
      <w:r>
        <w:t xml:space="preserve"> </w:t>
      </w:r>
      <w:r>
        <w:rPr>
          <w:cs/>
        </w:rPr>
        <w:t>रहे</w:t>
      </w:r>
      <w:r>
        <w:t xml:space="preserve"> </w:t>
      </w:r>
      <w:r>
        <w:rPr>
          <w:cs/>
        </w:rPr>
        <w:t>समाई</w:t>
      </w:r>
      <w:r>
        <w:t xml:space="preserve"> </w:t>
      </w:r>
      <w:r>
        <w:rPr>
          <w:cs/>
        </w:rPr>
        <w:t>॥</w:t>
      </w:r>
    </w:p>
    <w:p w:rsidR="00A75876" w:rsidRDefault="00A75876">
      <w:pPr>
        <w:pStyle w:val="SGGSRoman"/>
      </w:pPr>
      <w:r>
        <w:t>paraym padaarath jin ghat vasi-aa sehjay rahay samaa-ee.</w:t>
      </w:r>
    </w:p>
    <w:p w:rsidR="00A75876" w:rsidRDefault="00A75876">
      <w:pPr>
        <w:pStyle w:val="SGGSTrans"/>
      </w:pPr>
      <w:r>
        <w:t>Those whose hearts are filled with the wealth of the Lord's Love, remain intuitively absorbed in Him.</w:t>
      </w:r>
    </w:p>
    <w:p w:rsidR="00A75876" w:rsidRDefault="00A75876">
      <w:pPr>
        <w:pStyle w:val="SGGSGurm"/>
      </w:pPr>
      <w:r>
        <w:rPr>
          <w:cs/>
          <w:lang w:bidi="pa-IN"/>
        </w:rPr>
        <w:t>ਸਬਦਿ ਰਤੇ ਸੇ ਰੰਗਿ ਚਲੂਲੇ ਰਾਤੇ ਸਹਜਿ ਸੁਭਾਈ ॥੨</w:t>
      </w:r>
      <w:r>
        <w:rPr>
          <w:cs/>
        </w:rPr>
        <w:t xml:space="preserve">॥ </w:t>
      </w:r>
      <w:r>
        <w:rPr>
          <w:color w:val="008000"/>
          <w:sz w:val="18"/>
        </w:rPr>
        <w:t>(1234)</w:t>
      </w:r>
    </w:p>
    <w:p w:rsidR="00A75876" w:rsidRDefault="00A75876">
      <w:pPr>
        <w:pStyle w:val="SGGSHindi"/>
      </w:pPr>
      <w:r>
        <w:rPr>
          <w:cs/>
        </w:rPr>
        <w:t>सबदि</w:t>
      </w:r>
      <w:r>
        <w:t xml:space="preserve"> </w:t>
      </w:r>
      <w:r>
        <w:rPr>
          <w:cs/>
        </w:rPr>
        <w:t>रते</w:t>
      </w:r>
      <w:r>
        <w:t xml:space="preserve"> </w:t>
      </w:r>
      <w:r>
        <w:rPr>
          <w:cs/>
        </w:rPr>
        <w:t>से</w:t>
      </w:r>
      <w:r>
        <w:t xml:space="preserve"> </w:t>
      </w:r>
      <w:r>
        <w:rPr>
          <w:cs/>
        </w:rPr>
        <w:t>रंगि</w:t>
      </w:r>
      <w:r>
        <w:t xml:space="preserve"> </w:t>
      </w:r>
      <w:r>
        <w:rPr>
          <w:cs/>
        </w:rPr>
        <w:t>चलूले</w:t>
      </w:r>
      <w:r>
        <w:t xml:space="preserve"> </w:t>
      </w:r>
      <w:r>
        <w:rPr>
          <w:cs/>
        </w:rPr>
        <w:t>राते</w:t>
      </w:r>
      <w:r>
        <w:t xml:space="preserve"> </w:t>
      </w:r>
      <w:r>
        <w:rPr>
          <w:cs/>
        </w:rPr>
        <w:t>सहजि</w:t>
      </w:r>
      <w:r>
        <w:t xml:space="preserve"> </w:t>
      </w:r>
      <w:r>
        <w:rPr>
          <w:cs/>
        </w:rPr>
        <w:t>सुभाई</w:t>
      </w:r>
      <w:r>
        <w:t xml:space="preserve"> </w:t>
      </w:r>
      <w:r>
        <w:rPr>
          <w:cs/>
        </w:rPr>
        <w:t>॥२॥</w:t>
      </w:r>
    </w:p>
    <w:p w:rsidR="00A75876" w:rsidRDefault="00A75876">
      <w:pPr>
        <w:pStyle w:val="SGGSRoman"/>
      </w:pPr>
      <w:r>
        <w:t>sabad ratay say rang chaloolay raatay sahj subhaa-ee. ||2||</w:t>
      </w:r>
    </w:p>
    <w:p w:rsidR="00A75876" w:rsidRDefault="00A75876">
      <w:pPr>
        <w:pStyle w:val="SGGSTrans"/>
      </w:pPr>
      <w:r>
        <w:t>Imbued with the Shabad, they are dyed in the deep crimson color of His Love. They are imbued with the Lord's celestial peace and poise. ||2||</w:t>
      </w:r>
    </w:p>
    <w:p w:rsidR="00A75876" w:rsidRDefault="00A75876">
      <w:pPr>
        <w:pStyle w:val="SGGSGurm"/>
      </w:pPr>
      <w:r>
        <w:rPr>
          <w:cs/>
          <w:lang w:bidi="pa-IN"/>
        </w:rPr>
        <w:t xml:space="preserve">ਰਸਨਾ ਸਬਦੁ ਵੀਚਾਰਿ ਰਸਿ ਰਾਤੀ ਲਾਲ ਭਈ ਰੰਗੁ ਲਾਈ ॥ </w:t>
      </w:r>
      <w:r>
        <w:rPr>
          <w:color w:val="008000"/>
          <w:sz w:val="18"/>
        </w:rPr>
        <w:t>(1234)</w:t>
      </w:r>
    </w:p>
    <w:p w:rsidR="00A75876" w:rsidRDefault="00A75876">
      <w:pPr>
        <w:pStyle w:val="SGGSHindi"/>
      </w:pPr>
      <w:r>
        <w:rPr>
          <w:cs/>
        </w:rPr>
        <w:t>रसना</w:t>
      </w:r>
      <w:r>
        <w:t xml:space="preserve"> </w:t>
      </w:r>
      <w:r>
        <w:rPr>
          <w:cs/>
        </w:rPr>
        <w:t>सबदु</w:t>
      </w:r>
      <w:r>
        <w:t xml:space="preserve"> </w:t>
      </w:r>
      <w:r>
        <w:rPr>
          <w:cs/>
        </w:rPr>
        <w:t>वीचारि</w:t>
      </w:r>
      <w:r>
        <w:t xml:space="preserve"> </w:t>
      </w:r>
      <w:r>
        <w:rPr>
          <w:cs/>
        </w:rPr>
        <w:t>रसि</w:t>
      </w:r>
      <w:r>
        <w:t xml:space="preserve"> </w:t>
      </w:r>
      <w:r>
        <w:rPr>
          <w:cs/>
        </w:rPr>
        <w:t>राती</w:t>
      </w:r>
      <w:r>
        <w:t xml:space="preserve"> </w:t>
      </w:r>
      <w:r>
        <w:rPr>
          <w:cs/>
        </w:rPr>
        <w:t>लाल</w:t>
      </w:r>
      <w:r>
        <w:t xml:space="preserve"> </w:t>
      </w:r>
      <w:r>
        <w:rPr>
          <w:cs/>
        </w:rPr>
        <w:t>भई</w:t>
      </w:r>
      <w:r>
        <w:t xml:space="preserve"> </w:t>
      </w:r>
      <w:r>
        <w:rPr>
          <w:cs/>
        </w:rPr>
        <w:t>रंगु</w:t>
      </w:r>
      <w:r>
        <w:t xml:space="preserve"> </w:t>
      </w:r>
      <w:r>
        <w:rPr>
          <w:cs/>
        </w:rPr>
        <w:t>लाई</w:t>
      </w:r>
      <w:r>
        <w:t xml:space="preserve"> </w:t>
      </w:r>
      <w:r>
        <w:rPr>
          <w:cs/>
        </w:rPr>
        <w:t>॥</w:t>
      </w:r>
    </w:p>
    <w:p w:rsidR="00A75876" w:rsidRDefault="00A75876">
      <w:pPr>
        <w:pStyle w:val="SGGSRoman"/>
      </w:pPr>
      <w:r>
        <w:t>rasnaa sabad veechaar ras raatee laal bha-ee rang laa-ee.</w:t>
      </w:r>
    </w:p>
    <w:p w:rsidR="00A75876" w:rsidRDefault="00A75876">
      <w:pPr>
        <w:pStyle w:val="SGGSTrans"/>
      </w:pPr>
      <w:r>
        <w:t>Contemplating the Shabad, the tongue is imbued with joy; embracing His Love, it is dyed a deep crimson.</w:t>
      </w:r>
    </w:p>
    <w:p w:rsidR="00A75876" w:rsidRDefault="00A75876">
      <w:pPr>
        <w:pStyle w:val="SGGSGurm"/>
      </w:pPr>
      <w:r>
        <w:rPr>
          <w:cs/>
          <w:lang w:bidi="pa-IN"/>
        </w:rPr>
        <w:t>ਰਾਮ ਨਾਮੁ ਨਿਹਕੇਵਲੁ ਜਾਣਿਆ ਮਨੁ ਤ੍ਰਿਪਤਿਆ ਸਾਂਤਿ ਆਈ ॥੩</w:t>
      </w:r>
      <w:r>
        <w:rPr>
          <w:cs/>
        </w:rPr>
        <w:t xml:space="preserve">॥ </w:t>
      </w:r>
      <w:r>
        <w:rPr>
          <w:color w:val="008000"/>
          <w:sz w:val="18"/>
        </w:rPr>
        <w:t>(1234)</w:t>
      </w:r>
    </w:p>
    <w:p w:rsidR="00A75876" w:rsidRDefault="00A75876">
      <w:pPr>
        <w:pStyle w:val="SGGSHindi"/>
      </w:pPr>
      <w:r>
        <w:rPr>
          <w:cs/>
        </w:rPr>
        <w:t>राम</w:t>
      </w:r>
      <w:r>
        <w:t xml:space="preserve"> </w:t>
      </w:r>
      <w:r>
        <w:rPr>
          <w:cs/>
        </w:rPr>
        <w:t>नामु</w:t>
      </w:r>
      <w:r>
        <w:t xml:space="preserve"> </w:t>
      </w:r>
      <w:r>
        <w:rPr>
          <w:cs/>
        </w:rPr>
        <w:t>निहकेवलु</w:t>
      </w:r>
      <w:r>
        <w:t xml:space="preserve"> </w:t>
      </w:r>
      <w:r>
        <w:rPr>
          <w:cs/>
        </w:rPr>
        <w:t>जाणिआ</w:t>
      </w:r>
      <w:r>
        <w:t xml:space="preserve"> </w:t>
      </w:r>
      <w:r>
        <w:rPr>
          <w:cs/>
        </w:rPr>
        <w:t>मनु</w:t>
      </w:r>
      <w:r>
        <w:t xml:space="preserve"> </w:t>
      </w:r>
      <w:r>
        <w:rPr>
          <w:cs/>
        </w:rPr>
        <w:t>त्रिपतिआ</w:t>
      </w:r>
      <w:r>
        <w:t xml:space="preserve"> </w:t>
      </w:r>
      <w:r>
        <w:rPr>
          <w:cs/>
        </w:rPr>
        <w:t>सांति</w:t>
      </w:r>
      <w:r>
        <w:t xml:space="preserve"> </w:t>
      </w:r>
      <w:r>
        <w:rPr>
          <w:cs/>
        </w:rPr>
        <w:t>आई</w:t>
      </w:r>
      <w:r>
        <w:t xml:space="preserve"> </w:t>
      </w:r>
      <w:r>
        <w:rPr>
          <w:cs/>
        </w:rPr>
        <w:t>॥३॥</w:t>
      </w:r>
    </w:p>
    <w:p w:rsidR="00A75876" w:rsidRDefault="00A75876">
      <w:pPr>
        <w:pStyle w:val="SGGSRoman"/>
      </w:pPr>
      <w:r>
        <w:t>raam naam nihkayval jaani-aa man taripti-aa saa</w:t>
      </w:r>
      <w:r>
        <w:rPr>
          <w:vertAlign w:val="superscript"/>
        </w:rPr>
        <w:t>N</w:t>
      </w:r>
      <w:r>
        <w:t>t aa-ee. ||3||</w:t>
      </w:r>
    </w:p>
    <w:p w:rsidR="00A75876" w:rsidRDefault="00A75876">
      <w:pPr>
        <w:pStyle w:val="SGGSTrans"/>
      </w:pPr>
      <w:r>
        <w:t>I have come to know the Name of the Pure Detached Lord; my mind is satisfied and comforted. ||3||</w:t>
      </w:r>
    </w:p>
    <w:p w:rsidR="00A75876" w:rsidRDefault="00A75876">
      <w:pPr>
        <w:pStyle w:val="SGGSGurm"/>
      </w:pPr>
      <w:r>
        <w:rPr>
          <w:cs/>
          <w:lang w:bidi="pa-IN"/>
        </w:rPr>
        <w:t xml:space="preserve">ਪੰਡਿਤ ਪੜ੍ਹ੍ਹਿ ਪੜ੍ਹ੍ਹਿ ਮੋਨੀ ਸਭਿ ਥਾਕੇ ਭ੍ਰਮਿ ਭੇਖ ਥਕੇ ਭੇਖਧਾਰੀ ॥ </w:t>
      </w:r>
      <w:r>
        <w:rPr>
          <w:color w:val="008000"/>
          <w:sz w:val="18"/>
        </w:rPr>
        <w:t>(1234)</w:t>
      </w:r>
    </w:p>
    <w:p w:rsidR="00A75876" w:rsidRDefault="00A75876">
      <w:pPr>
        <w:pStyle w:val="SGGSHindi"/>
      </w:pPr>
      <w:r>
        <w:rPr>
          <w:cs/>
        </w:rPr>
        <w:t>पंडित</w:t>
      </w:r>
      <w:r>
        <w:t xml:space="preserve"> </w:t>
      </w:r>
      <w:r>
        <w:rPr>
          <w:cs/>
        </w:rPr>
        <w:t>पड़्हि</w:t>
      </w:r>
      <w:r>
        <w:t xml:space="preserve"> </w:t>
      </w:r>
      <w:r>
        <w:rPr>
          <w:cs/>
        </w:rPr>
        <w:t>पड़्हि</w:t>
      </w:r>
      <w:r>
        <w:t xml:space="preserve"> </w:t>
      </w:r>
      <w:r>
        <w:rPr>
          <w:cs/>
        </w:rPr>
        <w:t>मोनी</w:t>
      </w:r>
      <w:r>
        <w:t xml:space="preserve"> </w:t>
      </w:r>
      <w:r>
        <w:rPr>
          <w:cs/>
        </w:rPr>
        <w:t>सभि</w:t>
      </w:r>
      <w:r>
        <w:t xml:space="preserve"> </w:t>
      </w:r>
      <w:r>
        <w:rPr>
          <w:cs/>
        </w:rPr>
        <w:t>थाके</w:t>
      </w:r>
      <w:r>
        <w:t xml:space="preserve"> </w:t>
      </w:r>
      <w:r>
        <w:rPr>
          <w:cs/>
        </w:rPr>
        <w:t>भ्रमि</w:t>
      </w:r>
      <w:r>
        <w:t xml:space="preserve"> </w:t>
      </w:r>
      <w:r>
        <w:rPr>
          <w:cs/>
        </w:rPr>
        <w:t>भेख</w:t>
      </w:r>
      <w:r>
        <w:t xml:space="preserve"> </w:t>
      </w:r>
      <w:r>
        <w:rPr>
          <w:cs/>
        </w:rPr>
        <w:t>थके</w:t>
      </w:r>
      <w:r>
        <w:t xml:space="preserve"> </w:t>
      </w:r>
      <w:r>
        <w:rPr>
          <w:cs/>
        </w:rPr>
        <w:t>भेखधारी</w:t>
      </w:r>
      <w:r>
        <w:t xml:space="preserve"> </w:t>
      </w:r>
      <w:r>
        <w:rPr>
          <w:cs/>
        </w:rPr>
        <w:t>॥</w:t>
      </w:r>
    </w:p>
    <w:p w:rsidR="00A75876" w:rsidRDefault="00A75876">
      <w:pPr>
        <w:pStyle w:val="SGGSRoman"/>
      </w:pPr>
      <w:r>
        <w:t>pandit parh</w:t>
      </w:r>
      <w:r>
        <w:rPr>
          <w:vertAlign w:val="superscript"/>
        </w:rPr>
        <w:t>H</w:t>
      </w:r>
      <w:r>
        <w:t xml:space="preserve"> parh</w:t>
      </w:r>
      <w:r>
        <w:rPr>
          <w:vertAlign w:val="superscript"/>
        </w:rPr>
        <w:t>H</w:t>
      </w:r>
      <w:r>
        <w:t xml:space="preserve"> monee sabh thaakay bharam bhaykh thakay bhaykh-Dhaaree.</w:t>
      </w:r>
    </w:p>
    <w:p w:rsidR="00A75876" w:rsidRDefault="00A75876">
      <w:pPr>
        <w:pStyle w:val="SGGSTrans"/>
      </w:pPr>
      <w:r>
        <w:t>The Pandits, the religious scholars, read and study, and all the silent sages have grown weary; they have grown weary of wearing their religious robes and wandering all around.</w:t>
      </w:r>
    </w:p>
    <w:p w:rsidR="00A75876" w:rsidRDefault="00A75876">
      <w:pPr>
        <w:pStyle w:val="SGGSGurm"/>
      </w:pPr>
      <w:r>
        <w:rPr>
          <w:cs/>
          <w:lang w:bidi="pa-IN"/>
        </w:rPr>
        <w:t>ਗੁਰ ਪਰਸਾਦਿ ਨਿਰੰਜਨੁ ਪਾਇਆ ਸਾਚੈ ਸਬਦਿ ਵੀਚਾਰੀ ॥੪</w:t>
      </w:r>
      <w:r>
        <w:rPr>
          <w:cs/>
        </w:rPr>
        <w:t xml:space="preserve">॥ </w:t>
      </w:r>
      <w:r>
        <w:rPr>
          <w:color w:val="008000"/>
          <w:sz w:val="18"/>
        </w:rPr>
        <w:t>(1234)</w:t>
      </w:r>
    </w:p>
    <w:p w:rsidR="00A75876" w:rsidRDefault="00A75876">
      <w:pPr>
        <w:pStyle w:val="SGGSHindi"/>
      </w:pPr>
      <w:r>
        <w:rPr>
          <w:cs/>
        </w:rPr>
        <w:t>गुर</w:t>
      </w:r>
      <w:r>
        <w:t xml:space="preserve"> </w:t>
      </w:r>
      <w:r>
        <w:rPr>
          <w:cs/>
        </w:rPr>
        <w:t>परसादि</w:t>
      </w:r>
      <w:r>
        <w:t xml:space="preserve"> </w:t>
      </w:r>
      <w:r>
        <w:rPr>
          <w:cs/>
        </w:rPr>
        <w:t>निरंजनु</w:t>
      </w:r>
      <w:r>
        <w:t xml:space="preserve"> </w:t>
      </w:r>
      <w:r>
        <w:rPr>
          <w:cs/>
        </w:rPr>
        <w:t>पाइआ</w:t>
      </w:r>
      <w:r>
        <w:t xml:space="preserve"> </w:t>
      </w:r>
      <w:r>
        <w:rPr>
          <w:cs/>
        </w:rPr>
        <w:t>साचै</w:t>
      </w:r>
      <w:r>
        <w:t xml:space="preserve"> </w:t>
      </w:r>
      <w:r>
        <w:rPr>
          <w:cs/>
        </w:rPr>
        <w:t>सबदि</w:t>
      </w:r>
      <w:r>
        <w:t xml:space="preserve"> </w:t>
      </w:r>
      <w:r>
        <w:rPr>
          <w:cs/>
        </w:rPr>
        <w:t>वीचारी</w:t>
      </w:r>
      <w:r>
        <w:t xml:space="preserve"> </w:t>
      </w:r>
      <w:r>
        <w:rPr>
          <w:cs/>
        </w:rPr>
        <w:t>॥४॥</w:t>
      </w:r>
    </w:p>
    <w:p w:rsidR="00A75876" w:rsidRDefault="00A75876">
      <w:pPr>
        <w:pStyle w:val="SGGSRoman"/>
      </w:pPr>
      <w:r>
        <w:t>gur parsaad niranjan paa-i-aa saachai sabad veechaaree. ||4||</w:t>
      </w:r>
    </w:p>
    <w:p w:rsidR="00A75876" w:rsidRDefault="00A75876">
      <w:pPr>
        <w:pStyle w:val="SGGSTrans"/>
      </w:pPr>
      <w:r>
        <w:t>By Guru's Grace, I have found the Immaculate Lord; I contemplate the True Word of the Shabad. ||4||</w:t>
      </w:r>
    </w:p>
    <w:p w:rsidR="00A75876" w:rsidRDefault="00A75876">
      <w:pPr>
        <w:pStyle w:val="SGGSGurm"/>
      </w:pPr>
      <w:r>
        <w:rPr>
          <w:cs/>
          <w:lang w:bidi="pa-IN"/>
        </w:rPr>
        <w:t xml:space="preserve">ਆਵਾ ਗਉਣੁ ਨਿਵਾਰਿ ਸਚਿ ਰਾਤੇ ਸਾਚ ਸਬਦੁ ਮਨਿ ਭਾਇਆ ॥ </w:t>
      </w:r>
      <w:r>
        <w:rPr>
          <w:color w:val="008000"/>
          <w:sz w:val="18"/>
        </w:rPr>
        <w:t>(1234)</w:t>
      </w:r>
    </w:p>
    <w:p w:rsidR="00A75876" w:rsidRDefault="00A75876">
      <w:pPr>
        <w:pStyle w:val="SGGSHindi"/>
      </w:pPr>
      <w:r>
        <w:rPr>
          <w:cs/>
        </w:rPr>
        <w:t>आवा</w:t>
      </w:r>
      <w:r>
        <w:t xml:space="preserve"> </w:t>
      </w:r>
      <w:r>
        <w:rPr>
          <w:cs/>
        </w:rPr>
        <w:t>गउणु</w:t>
      </w:r>
      <w:r>
        <w:t xml:space="preserve"> </w:t>
      </w:r>
      <w:r>
        <w:rPr>
          <w:cs/>
        </w:rPr>
        <w:t>निवारि</w:t>
      </w:r>
      <w:r>
        <w:t xml:space="preserve"> </w:t>
      </w:r>
      <w:r>
        <w:rPr>
          <w:cs/>
        </w:rPr>
        <w:t>सचि</w:t>
      </w:r>
      <w:r>
        <w:t xml:space="preserve"> </w:t>
      </w:r>
      <w:r>
        <w:rPr>
          <w:cs/>
        </w:rPr>
        <w:t>राते</w:t>
      </w:r>
      <w:r>
        <w:t xml:space="preserve"> </w:t>
      </w:r>
      <w:r>
        <w:rPr>
          <w:cs/>
        </w:rPr>
        <w:t>साच</w:t>
      </w:r>
      <w:r>
        <w:t xml:space="preserve"> </w:t>
      </w:r>
      <w:r>
        <w:rPr>
          <w:cs/>
        </w:rPr>
        <w:t>सबदु</w:t>
      </w:r>
      <w:r>
        <w:t xml:space="preserve"> </w:t>
      </w:r>
      <w:r>
        <w:rPr>
          <w:cs/>
        </w:rPr>
        <w:t>मनि</w:t>
      </w:r>
      <w:r>
        <w:t xml:space="preserve"> </w:t>
      </w:r>
      <w:r>
        <w:rPr>
          <w:cs/>
        </w:rPr>
        <w:t>भाइआ</w:t>
      </w:r>
      <w:r>
        <w:t xml:space="preserve"> </w:t>
      </w:r>
      <w:r>
        <w:rPr>
          <w:cs/>
        </w:rPr>
        <w:t>॥</w:t>
      </w:r>
    </w:p>
    <w:p w:rsidR="00A75876" w:rsidRDefault="00A75876">
      <w:pPr>
        <w:pStyle w:val="SGGSRoman"/>
      </w:pPr>
      <w:r>
        <w:t>aavaa ga-on nivaar sach raatay saach sabad man bhaa-i-aa.</w:t>
      </w:r>
    </w:p>
    <w:p w:rsidR="00A75876" w:rsidRDefault="00A75876">
      <w:pPr>
        <w:pStyle w:val="SGGSTrans"/>
      </w:pPr>
      <w:r>
        <w:t>My coming and going in reincarnation is ended, and I am imbued with Truth; the True Word of the Shabad is pleasing to my mind.</w:t>
      </w:r>
    </w:p>
    <w:p w:rsidR="00A75876" w:rsidRDefault="00A75876">
      <w:pPr>
        <w:pStyle w:val="SGGSGurm"/>
      </w:pPr>
      <w:r>
        <w:rPr>
          <w:cs/>
          <w:lang w:bidi="pa-IN"/>
        </w:rPr>
        <w:t>ਸਤਿਗੁਰੁ ਸੇਵਿ ਸਦਾ ਸੁਖੁ ਪਾਈਐ ਜਿਨਿ ਵਿਚਹੁ ਆਪੁ ਗਵਾਇਆ ॥੫</w:t>
      </w:r>
      <w:r>
        <w:rPr>
          <w:cs/>
        </w:rPr>
        <w:t xml:space="preserve">॥ </w:t>
      </w:r>
      <w:r>
        <w:rPr>
          <w:color w:val="008000"/>
          <w:sz w:val="18"/>
        </w:rPr>
        <w:t>(1234)</w:t>
      </w:r>
    </w:p>
    <w:p w:rsidR="00A75876" w:rsidRDefault="00A75876">
      <w:pPr>
        <w:pStyle w:val="SGGSHindi"/>
      </w:pPr>
      <w:r>
        <w:rPr>
          <w:cs/>
        </w:rPr>
        <w:t>सतिगुरु</w:t>
      </w:r>
      <w:r>
        <w:t xml:space="preserve"> </w:t>
      </w:r>
      <w:r>
        <w:rPr>
          <w:cs/>
        </w:rPr>
        <w:t>सेवि</w:t>
      </w:r>
      <w:r>
        <w:t xml:space="preserve"> </w:t>
      </w:r>
      <w:r>
        <w:rPr>
          <w:cs/>
        </w:rPr>
        <w:t>सदा</w:t>
      </w:r>
      <w:r>
        <w:t xml:space="preserve"> </w:t>
      </w:r>
      <w:r>
        <w:rPr>
          <w:cs/>
        </w:rPr>
        <w:t>सुखु</w:t>
      </w:r>
      <w:r>
        <w:t xml:space="preserve"> </w:t>
      </w:r>
      <w:r>
        <w:rPr>
          <w:cs/>
        </w:rPr>
        <w:t>पाईऐ</w:t>
      </w:r>
      <w:r>
        <w:t xml:space="preserve"> </w:t>
      </w:r>
      <w:r>
        <w:rPr>
          <w:cs/>
        </w:rPr>
        <w:t>जिनि</w:t>
      </w:r>
      <w:r>
        <w:t xml:space="preserve"> </w:t>
      </w:r>
      <w:r>
        <w:rPr>
          <w:cs/>
        </w:rPr>
        <w:t>विचहु</w:t>
      </w:r>
      <w:r>
        <w:t xml:space="preserve"> </w:t>
      </w:r>
      <w:r>
        <w:rPr>
          <w:cs/>
        </w:rPr>
        <w:t>आपु</w:t>
      </w:r>
      <w:r>
        <w:t xml:space="preserve"> </w:t>
      </w:r>
      <w:r>
        <w:rPr>
          <w:cs/>
        </w:rPr>
        <w:t>गवाइआ</w:t>
      </w:r>
      <w:r>
        <w:t xml:space="preserve"> </w:t>
      </w:r>
      <w:r>
        <w:rPr>
          <w:cs/>
        </w:rPr>
        <w:t>॥५॥</w:t>
      </w:r>
    </w:p>
    <w:p w:rsidR="00A75876" w:rsidRDefault="00A75876">
      <w:pPr>
        <w:pStyle w:val="SGGSRoman"/>
      </w:pPr>
      <w:r>
        <w:t>satgur sayv sadaa sukh paa-ee-ai jin vichahu aap gavaa-i-aa. ||5||</w:t>
      </w:r>
    </w:p>
    <w:p w:rsidR="00A75876" w:rsidRDefault="00A75876">
      <w:pPr>
        <w:pStyle w:val="SGGSTrans"/>
      </w:pPr>
      <w:r>
        <w:t>Serving the True Guru, eternal peace is found, and self-conceit is eliminated from within. ||5||</w:t>
      </w:r>
    </w:p>
    <w:p w:rsidR="00A75876" w:rsidRDefault="00A75876">
      <w:pPr>
        <w:pStyle w:val="SGGSGurm"/>
      </w:pPr>
      <w:r>
        <w:rPr>
          <w:cs/>
          <w:lang w:bidi="pa-IN"/>
        </w:rPr>
        <w:t xml:space="preserve">ਸਾਚੈ ਸਬਦਿ ਸਹਜ ਧੁਨਿ ਉਪਜੈ ਮਨਿ ਸਾਚੈ ਲਿਵ ਲਾਈ ॥ </w:t>
      </w:r>
      <w:r>
        <w:rPr>
          <w:color w:val="008000"/>
          <w:sz w:val="18"/>
        </w:rPr>
        <w:t>(1234)</w:t>
      </w:r>
    </w:p>
    <w:p w:rsidR="00A75876" w:rsidRDefault="00A75876">
      <w:pPr>
        <w:pStyle w:val="SGGSHindi"/>
      </w:pPr>
      <w:r>
        <w:rPr>
          <w:cs/>
        </w:rPr>
        <w:t>साचै</w:t>
      </w:r>
      <w:r>
        <w:t xml:space="preserve"> </w:t>
      </w:r>
      <w:r>
        <w:rPr>
          <w:cs/>
        </w:rPr>
        <w:t>सबदि</w:t>
      </w:r>
      <w:r>
        <w:t xml:space="preserve"> </w:t>
      </w:r>
      <w:r>
        <w:rPr>
          <w:cs/>
        </w:rPr>
        <w:t>सहज</w:t>
      </w:r>
      <w:r>
        <w:t xml:space="preserve"> </w:t>
      </w:r>
      <w:r>
        <w:rPr>
          <w:cs/>
        </w:rPr>
        <w:t>धुनि</w:t>
      </w:r>
      <w:r>
        <w:t xml:space="preserve"> </w:t>
      </w:r>
      <w:r>
        <w:rPr>
          <w:cs/>
        </w:rPr>
        <w:t>उपजै</w:t>
      </w:r>
      <w:r>
        <w:t xml:space="preserve"> </w:t>
      </w:r>
      <w:r>
        <w:rPr>
          <w:cs/>
        </w:rPr>
        <w:t>मनि</w:t>
      </w:r>
      <w:r>
        <w:t xml:space="preserve"> </w:t>
      </w:r>
      <w:r>
        <w:rPr>
          <w:cs/>
        </w:rPr>
        <w:t>साचै</w:t>
      </w:r>
      <w:r>
        <w:t xml:space="preserve"> </w:t>
      </w:r>
      <w:r>
        <w:rPr>
          <w:cs/>
        </w:rPr>
        <w:t>लिव</w:t>
      </w:r>
      <w:r>
        <w:t xml:space="preserve"> </w:t>
      </w:r>
      <w:r>
        <w:rPr>
          <w:cs/>
        </w:rPr>
        <w:t>लाई</w:t>
      </w:r>
      <w:r>
        <w:t xml:space="preserve"> </w:t>
      </w:r>
      <w:r>
        <w:rPr>
          <w:cs/>
        </w:rPr>
        <w:t>॥</w:t>
      </w:r>
    </w:p>
    <w:p w:rsidR="00A75876" w:rsidRDefault="00A75876">
      <w:pPr>
        <w:pStyle w:val="SGGSRoman"/>
      </w:pPr>
      <w:r>
        <w:t>saachai sabad sahj Dhun upjai man saachai liv laa-ee.</w:t>
      </w:r>
    </w:p>
    <w:p w:rsidR="00A75876" w:rsidRDefault="00A75876">
      <w:pPr>
        <w:pStyle w:val="SGGSTrans"/>
      </w:pPr>
      <w:r>
        <w:t>Through the True Word of the Shabad, the celestial melody wells up, and the mind is lovingly focused on the True Lord.</w:t>
      </w:r>
    </w:p>
    <w:p w:rsidR="00A75876" w:rsidRDefault="00A75876">
      <w:pPr>
        <w:pStyle w:val="SGGSGurm"/>
      </w:pPr>
      <w:r>
        <w:rPr>
          <w:cs/>
          <w:lang w:bidi="pa-IN"/>
        </w:rPr>
        <w:t>ਅਗਮ ਅਗੋਚਰੁ ਨਾਮੁ ਨਿਰੰਜਨੁ ਗੁਰਮੁਖਿ ਮੰਨਿ ਵਸਾਈ ॥੬</w:t>
      </w:r>
      <w:r>
        <w:rPr>
          <w:cs/>
        </w:rPr>
        <w:t xml:space="preserve">॥ </w:t>
      </w:r>
      <w:r>
        <w:rPr>
          <w:color w:val="008000"/>
          <w:sz w:val="18"/>
        </w:rPr>
        <w:t>(1234)</w:t>
      </w:r>
    </w:p>
    <w:p w:rsidR="00A75876" w:rsidRDefault="00A75876">
      <w:pPr>
        <w:pStyle w:val="SGGSHindi"/>
      </w:pPr>
      <w:r>
        <w:rPr>
          <w:cs/>
        </w:rPr>
        <w:t>अगम</w:t>
      </w:r>
      <w:r>
        <w:t xml:space="preserve"> </w:t>
      </w:r>
      <w:r>
        <w:rPr>
          <w:cs/>
        </w:rPr>
        <w:t>अगोचरु</w:t>
      </w:r>
      <w:r>
        <w:t xml:space="preserve"> </w:t>
      </w:r>
      <w:r>
        <w:rPr>
          <w:cs/>
        </w:rPr>
        <w:t>नामु</w:t>
      </w:r>
      <w:r>
        <w:t xml:space="preserve"> </w:t>
      </w:r>
      <w:r>
        <w:rPr>
          <w:cs/>
        </w:rPr>
        <w:t>निरंजनु</w:t>
      </w:r>
      <w:r>
        <w:t xml:space="preserve"> </w:t>
      </w:r>
      <w:r>
        <w:rPr>
          <w:cs/>
        </w:rPr>
        <w:t>गुरमुखि</w:t>
      </w:r>
      <w:r>
        <w:t xml:space="preserve"> </w:t>
      </w:r>
      <w:r>
        <w:rPr>
          <w:cs/>
        </w:rPr>
        <w:t>मंनि</w:t>
      </w:r>
      <w:r>
        <w:t xml:space="preserve"> </w:t>
      </w:r>
      <w:r>
        <w:rPr>
          <w:cs/>
        </w:rPr>
        <w:t>वसाई</w:t>
      </w:r>
      <w:r>
        <w:t xml:space="preserve"> </w:t>
      </w:r>
      <w:r>
        <w:rPr>
          <w:cs/>
        </w:rPr>
        <w:t>॥६॥</w:t>
      </w:r>
    </w:p>
    <w:p w:rsidR="00A75876" w:rsidRDefault="00A75876">
      <w:pPr>
        <w:pStyle w:val="SGGSRoman"/>
      </w:pPr>
      <w:r>
        <w:t>agam agochar naam niranjan gurmukh man vasaa-ee. ||6||</w:t>
      </w:r>
    </w:p>
    <w:p w:rsidR="00A75876" w:rsidRDefault="00A75876">
      <w:pPr>
        <w:pStyle w:val="SGGSTrans"/>
      </w:pPr>
      <w:r>
        <w:t>The Immaculate Naam, the Name of the Inaccessible and Unfathomable Lord, abides in the mind of the Gurmukh. ||6||</w:t>
      </w:r>
    </w:p>
    <w:p w:rsidR="00A75876" w:rsidRDefault="00A75876">
      <w:pPr>
        <w:pStyle w:val="SGGSGurm"/>
      </w:pPr>
      <w:r>
        <w:rPr>
          <w:cs/>
          <w:lang w:bidi="pa-IN"/>
        </w:rPr>
        <w:t xml:space="preserve">ਏਕਸ ਮਹਿ ਸਭੁ ਜਗਤੋ ਵਰਤੈ ਵਿਰਲਾ ਏਕੁ ਪਛਾਣੈ ॥ </w:t>
      </w:r>
      <w:r>
        <w:rPr>
          <w:color w:val="008000"/>
          <w:sz w:val="18"/>
        </w:rPr>
        <w:t>(1234)</w:t>
      </w:r>
    </w:p>
    <w:p w:rsidR="00A75876" w:rsidRDefault="00A75876">
      <w:pPr>
        <w:pStyle w:val="SGGSHindi"/>
      </w:pPr>
      <w:r>
        <w:rPr>
          <w:cs/>
        </w:rPr>
        <w:t>एकस</w:t>
      </w:r>
      <w:r>
        <w:t xml:space="preserve"> </w:t>
      </w:r>
      <w:r>
        <w:rPr>
          <w:cs/>
        </w:rPr>
        <w:t>महि</w:t>
      </w:r>
      <w:r>
        <w:t xml:space="preserve"> </w:t>
      </w:r>
      <w:r>
        <w:rPr>
          <w:cs/>
        </w:rPr>
        <w:t>सभु</w:t>
      </w:r>
      <w:r>
        <w:t xml:space="preserve"> </w:t>
      </w:r>
      <w:r>
        <w:rPr>
          <w:cs/>
        </w:rPr>
        <w:t>जगतो</w:t>
      </w:r>
      <w:r>
        <w:t xml:space="preserve"> </w:t>
      </w:r>
      <w:r>
        <w:rPr>
          <w:cs/>
        </w:rPr>
        <w:t>वरतै</w:t>
      </w:r>
      <w:r>
        <w:t xml:space="preserve"> </w:t>
      </w:r>
      <w:r>
        <w:rPr>
          <w:cs/>
        </w:rPr>
        <w:t>विरला</w:t>
      </w:r>
      <w:r>
        <w:t xml:space="preserve"> </w:t>
      </w:r>
      <w:r>
        <w:rPr>
          <w:cs/>
        </w:rPr>
        <w:t>एकु</w:t>
      </w:r>
      <w:r>
        <w:t xml:space="preserve"> </w:t>
      </w:r>
      <w:r>
        <w:rPr>
          <w:cs/>
        </w:rPr>
        <w:t>पछाणै</w:t>
      </w:r>
      <w:r>
        <w:t xml:space="preserve"> </w:t>
      </w:r>
      <w:r>
        <w:rPr>
          <w:cs/>
        </w:rPr>
        <w:t>॥</w:t>
      </w:r>
    </w:p>
    <w:p w:rsidR="00A75876" w:rsidRDefault="00A75876">
      <w:pPr>
        <w:pStyle w:val="SGGSRoman"/>
      </w:pPr>
      <w:r>
        <w:t>aykas meh sabh jagto vartai virlaa ayk pachhaanai.</w:t>
      </w:r>
    </w:p>
    <w:p w:rsidR="00A75876" w:rsidRDefault="00A75876">
      <w:pPr>
        <w:pStyle w:val="SGGSTrans"/>
      </w:pPr>
      <w:r>
        <w:t>The whole world is contained in the One Lord. How rare are those who understand the One Lord.</w:t>
      </w:r>
    </w:p>
    <w:p w:rsidR="00A75876" w:rsidRDefault="00A75876">
      <w:pPr>
        <w:pStyle w:val="SGGSGurm"/>
      </w:pPr>
      <w:r>
        <w:rPr>
          <w:cs/>
          <w:lang w:bidi="pa-IN"/>
        </w:rPr>
        <w:t>ਸਬਦਿ ਮਰੈ ਤਾ ਸਭੁ ਕਿਛੁ ਸੂਝੈ ਅਨਦਿਨੁ ਏਕੋ ਜਾਣੈ ॥੭</w:t>
      </w:r>
      <w:r>
        <w:rPr>
          <w:cs/>
        </w:rPr>
        <w:t xml:space="preserve">॥ </w:t>
      </w:r>
      <w:r>
        <w:rPr>
          <w:color w:val="008000"/>
          <w:sz w:val="18"/>
        </w:rPr>
        <w:t>(1234)</w:t>
      </w:r>
    </w:p>
    <w:p w:rsidR="00A75876" w:rsidRDefault="00A75876">
      <w:pPr>
        <w:pStyle w:val="SGGSHindi"/>
      </w:pPr>
      <w:r>
        <w:rPr>
          <w:cs/>
        </w:rPr>
        <w:t>सबदि</w:t>
      </w:r>
      <w:r>
        <w:t xml:space="preserve"> </w:t>
      </w:r>
      <w:r>
        <w:rPr>
          <w:cs/>
        </w:rPr>
        <w:t>मरै</w:t>
      </w:r>
      <w:r>
        <w:t xml:space="preserve"> </w:t>
      </w:r>
      <w:r>
        <w:rPr>
          <w:cs/>
        </w:rPr>
        <w:t>ता</w:t>
      </w:r>
      <w:r>
        <w:t xml:space="preserve"> </w:t>
      </w:r>
      <w:r>
        <w:rPr>
          <w:cs/>
        </w:rPr>
        <w:t>सभु</w:t>
      </w:r>
      <w:r>
        <w:t xml:space="preserve"> </w:t>
      </w:r>
      <w:r>
        <w:rPr>
          <w:cs/>
        </w:rPr>
        <w:t>किछु</w:t>
      </w:r>
      <w:r>
        <w:t xml:space="preserve"> </w:t>
      </w:r>
      <w:r>
        <w:rPr>
          <w:cs/>
        </w:rPr>
        <w:t>सूझै</w:t>
      </w:r>
      <w:r>
        <w:t xml:space="preserve"> </w:t>
      </w:r>
      <w:r>
        <w:rPr>
          <w:cs/>
        </w:rPr>
        <w:t>अनदिनु</w:t>
      </w:r>
      <w:r>
        <w:t xml:space="preserve"> </w:t>
      </w:r>
      <w:r>
        <w:rPr>
          <w:cs/>
        </w:rPr>
        <w:t>एको</w:t>
      </w:r>
      <w:r>
        <w:t xml:space="preserve"> </w:t>
      </w:r>
      <w:r>
        <w:rPr>
          <w:cs/>
        </w:rPr>
        <w:t>जाणै</w:t>
      </w:r>
      <w:r>
        <w:t xml:space="preserve"> </w:t>
      </w:r>
      <w:r>
        <w:rPr>
          <w:cs/>
        </w:rPr>
        <w:t>॥७॥</w:t>
      </w:r>
    </w:p>
    <w:p w:rsidR="00A75876" w:rsidRDefault="00A75876">
      <w:pPr>
        <w:pStyle w:val="SGGSRoman"/>
      </w:pPr>
      <w:r>
        <w:t>sabad marai taa sabh kichh soojhai an-din ayko jaanai. ||7||</w:t>
      </w:r>
    </w:p>
    <w:p w:rsidR="00A75876" w:rsidRDefault="00A75876">
      <w:pPr>
        <w:pStyle w:val="SGGSTrans"/>
      </w:pPr>
      <w:r>
        <w:t>One who dies in the Shabad comes to know everything; night and day, he realizes the One Lord. ||7||</w:t>
      </w:r>
    </w:p>
    <w:p w:rsidR="00A75876" w:rsidRDefault="00A75876">
      <w:pPr>
        <w:pStyle w:val="SGGSGurm"/>
      </w:pPr>
      <w:r>
        <w:rPr>
          <w:cs/>
          <w:lang w:bidi="pa-IN"/>
        </w:rPr>
        <w:t xml:space="preserve">ਜਿਸ ਨੋ ਨਦਰਿ ਕਰੇ ਸੋਈ ਜਨੁ ਬੂਝੈ ਹੋਰੁ ਕਹਣਾ ਕਥਨੁ ਨ ਜਾਈ ॥ </w:t>
      </w:r>
      <w:r>
        <w:rPr>
          <w:color w:val="008000"/>
          <w:sz w:val="18"/>
        </w:rPr>
        <w:t>(1234)</w:t>
      </w:r>
    </w:p>
    <w:p w:rsidR="00A75876" w:rsidRDefault="00A75876">
      <w:pPr>
        <w:pStyle w:val="SGGSHindi"/>
      </w:pPr>
      <w:r>
        <w:rPr>
          <w:cs/>
        </w:rPr>
        <w:t>जिस</w:t>
      </w:r>
      <w:r>
        <w:t xml:space="preserve"> </w:t>
      </w:r>
      <w:r>
        <w:rPr>
          <w:cs/>
        </w:rPr>
        <w:t>नो</w:t>
      </w:r>
      <w:r>
        <w:t xml:space="preserve"> </w:t>
      </w:r>
      <w:r>
        <w:rPr>
          <w:cs/>
        </w:rPr>
        <w:t>नदरि</w:t>
      </w:r>
      <w:r>
        <w:t xml:space="preserve"> </w:t>
      </w:r>
      <w:r>
        <w:rPr>
          <w:cs/>
        </w:rPr>
        <w:t>करे</w:t>
      </w:r>
      <w:r>
        <w:t xml:space="preserve"> </w:t>
      </w:r>
      <w:r>
        <w:rPr>
          <w:cs/>
        </w:rPr>
        <w:t>सोई</w:t>
      </w:r>
      <w:r>
        <w:t xml:space="preserve"> </w:t>
      </w:r>
      <w:r>
        <w:rPr>
          <w:cs/>
        </w:rPr>
        <w:t>जनु</w:t>
      </w:r>
      <w:r>
        <w:t xml:space="preserve"> </w:t>
      </w:r>
      <w:r>
        <w:rPr>
          <w:cs/>
        </w:rPr>
        <w:t>बूझै</w:t>
      </w:r>
      <w:r>
        <w:t xml:space="preserve"> </w:t>
      </w:r>
      <w:r>
        <w:rPr>
          <w:cs/>
        </w:rPr>
        <w:t>होरु</w:t>
      </w:r>
      <w:r>
        <w:t xml:space="preserve"> </w:t>
      </w:r>
      <w:r>
        <w:rPr>
          <w:cs/>
        </w:rPr>
        <w:t>कहणा</w:t>
      </w:r>
      <w:r>
        <w:t xml:space="preserve"> </w:t>
      </w:r>
      <w:r>
        <w:rPr>
          <w:cs/>
        </w:rPr>
        <w:t>कथनु</w:t>
      </w:r>
      <w:r>
        <w:t xml:space="preserve"> </w:t>
      </w:r>
      <w:r>
        <w:rPr>
          <w:cs/>
        </w:rPr>
        <w:t>न</w:t>
      </w:r>
      <w:r>
        <w:t xml:space="preserve"> </w:t>
      </w:r>
      <w:r>
        <w:rPr>
          <w:cs/>
        </w:rPr>
        <w:t>जाई</w:t>
      </w:r>
      <w:r>
        <w:t xml:space="preserve"> </w:t>
      </w:r>
      <w:r>
        <w:rPr>
          <w:cs/>
        </w:rPr>
        <w:t>॥</w:t>
      </w:r>
    </w:p>
    <w:p w:rsidR="00A75876" w:rsidRDefault="00A75876">
      <w:pPr>
        <w:pStyle w:val="SGGSRoman"/>
      </w:pPr>
      <w:r>
        <w:t>jis no nadar karay so-ee jan boojhai hor kahnaa kathan na jaa-ee.</w:t>
      </w:r>
    </w:p>
    <w:p w:rsidR="00A75876" w:rsidRDefault="00A75876">
      <w:pPr>
        <w:pStyle w:val="SGGSTrans"/>
      </w:pPr>
      <w:r>
        <w:t>That humble being, upon whom the Lord casts His Glance of Grace, understands. Nothing else can be said.</w:t>
      </w:r>
    </w:p>
    <w:p w:rsidR="00A75876" w:rsidRDefault="00A75876">
      <w:pPr>
        <w:pStyle w:val="SGGSGurm"/>
      </w:pPr>
      <w:r>
        <w:rPr>
          <w:cs/>
          <w:lang w:bidi="pa-IN"/>
        </w:rPr>
        <w:t>ਨਾਨਕ ਨਾਮਿ ਰਤੇ ਸਦਾ ਬੈਰਾਗੀ ਏਕ ਸਬਦਿ ਲਿਵ ਲਾਈ ॥੮</w:t>
      </w:r>
      <w:r>
        <w:rPr>
          <w:cs/>
        </w:rPr>
        <w:t>॥</w:t>
      </w:r>
      <w:r>
        <w:rPr>
          <w:lang w:bidi="pa-IN"/>
        </w:rPr>
        <w:t>੨</w:t>
      </w:r>
      <w:r>
        <w:rPr>
          <w:cs/>
        </w:rPr>
        <w:t xml:space="preserve">॥ </w:t>
      </w:r>
      <w:r>
        <w:rPr>
          <w:color w:val="008000"/>
          <w:sz w:val="18"/>
        </w:rPr>
        <w:t>(1234)</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सदा</w:t>
      </w:r>
      <w:r>
        <w:t xml:space="preserve"> </w:t>
      </w:r>
      <w:r>
        <w:rPr>
          <w:cs/>
        </w:rPr>
        <w:t>बैरागी</w:t>
      </w:r>
      <w:r>
        <w:t xml:space="preserve"> </w:t>
      </w:r>
      <w:r>
        <w:rPr>
          <w:cs/>
        </w:rPr>
        <w:t>एक</w:t>
      </w:r>
      <w:r>
        <w:t xml:space="preserve"> </w:t>
      </w:r>
      <w:r>
        <w:rPr>
          <w:cs/>
        </w:rPr>
        <w:t>सबदि</w:t>
      </w:r>
      <w:r>
        <w:t xml:space="preserve"> </w:t>
      </w:r>
      <w:r>
        <w:rPr>
          <w:cs/>
        </w:rPr>
        <w:t>लिव</w:t>
      </w:r>
      <w:r>
        <w:t xml:space="preserve"> </w:t>
      </w:r>
      <w:r>
        <w:rPr>
          <w:cs/>
        </w:rPr>
        <w:t>लाई</w:t>
      </w:r>
      <w:r>
        <w:t xml:space="preserve"> </w:t>
      </w:r>
      <w:r>
        <w:rPr>
          <w:cs/>
        </w:rPr>
        <w:t>॥८॥२॥</w:t>
      </w:r>
    </w:p>
    <w:p w:rsidR="00A75876" w:rsidRDefault="00A75876">
      <w:pPr>
        <w:pStyle w:val="SGGSRoman"/>
      </w:pPr>
      <w:r>
        <w:t>naanak naam ratay sadaa bairaagee ayk sabad liv laa-ee. ||8||2||</w:t>
      </w:r>
    </w:p>
    <w:p w:rsidR="00A75876" w:rsidRDefault="00A75876">
      <w:pPr>
        <w:pStyle w:val="SGGSTrans"/>
      </w:pPr>
      <w:r>
        <w:t>O Nanak, those who are imbued with the Naam are forever detached from the world; they are lovingly attuned to the One Word of the Shabad. ||8||2||</w:t>
      </w:r>
    </w:p>
    <w:p w:rsidR="00A75876" w:rsidRDefault="00A75876">
      <w:pPr>
        <w:pStyle w:val="SGGSGurm"/>
      </w:pPr>
      <w:r>
        <w:rPr>
          <w:cs/>
          <w:lang w:bidi="pa-IN"/>
        </w:rPr>
        <w:t xml:space="preserve">ਸਾਰਗ ਮਹਲਾ ੩ </w:t>
      </w:r>
      <w:r>
        <w:rPr>
          <w:cs/>
        </w:rPr>
        <w:t xml:space="preserve">॥ </w:t>
      </w:r>
      <w:r>
        <w:rPr>
          <w:color w:val="008000"/>
          <w:sz w:val="18"/>
        </w:rPr>
        <w:t>(1234)</w:t>
      </w:r>
    </w:p>
    <w:p w:rsidR="00A75876" w:rsidRDefault="00A75876">
      <w:pPr>
        <w:pStyle w:val="SGGSHindi"/>
      </w:pPr>
      <w:r>
        <w:rPr>
          <w:cs/>
        </w:rPr>
        <w:t>सारग</w:t>
      </w:r>
      <w:r>
        <w:t xml:space="preserve"> </w:t>
      </w:r>
      <w:r>
        <w:rPr>
          <w:cs/>
        </w:rPr>
        <w:t>महला</w:t>
      </w:r>
      <w:r>
        <w:t xml:space="preserve"> </w:t>
      </w:r>
      <w:r>
        <w:rPr>
          <w:cs/>
        </w:rPr>
        <w:t>३</w:t>
      </w:r>
      <w:r>
        <w:t xml:space="preserve"> </w:t>
      </w:r>
      <w:r>
        <w:rPr>
          <w:cs/>
        </w:rPr>
        <w:t>॥</w:t>
      </w:r>
    </w:p>
    <w:p w:rsidR="00A75876" w:rsidRDefault="00A75876">
      <w:pPr>
        <w:pStyle w:val="SGGSRoman"/>
      </w:pPr>
      <w:r>
        <w:t>saarag mehlaa 3.</w:t>
      </w:r>
    </w:p>
    <w:p w:rsidR="00A75876" w:rsidRDefault="00A75876">
      <w:pPr>
        <w:pStyle w:val="SGGSTrans"/>
      </w:pPr>
      <w:r>
        <w:t>Saarang, Third Mehl:</w:t>
      </w:r>
    </w:p>
    <w:p w:rsidR="00A75876" w:rsidRDefault="00A75876">
      <w:pPr>
        <w:pStyle w:val="SGGSGurm"/>
      </w:pPr>
      <w:r>
        <w:rPr>
          <w:cs/>
          <w:lang w:bidi="pa-IN"/>
        </w:rPr>
        <w:t xml:space="preserve">ਮਨ ਮੇਰੇ ਹਰਿ ਕੀ ਅਕਥ ਕਹਾਣੀ ॥ </w:t>
      </w:r>
      <w:r>
        <w:rPr>
          <w:color w:val="008000"/>
          <w:sz w:val="18"/>
        </w:rPr>
        <w:t>(1234)</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की</w:t>
      </w:r>
      <w:r>
        <w:t xml:space="preserve"> </w:t>
      </w:r>
      <w:r>
        <w:rPr>
          <w:cs/>
        </w:rPr>
        <w:t>अकथ</w:t>
      </w:r>
      <w:r>
        <w:t xml:space="preserve"> </w:t>
      </w:r>
      <w:r>
        <w:rPr>
          <w:cs/>
        </w:rPr>
        <w:t>कहाणी</w:t>
      </w:r>
      <w:r>
        <w:t xml:space="preserve"> </w:t>
      </w:r>
      <w:r>
        <w:rPr>
          <w:cs/>
        </w:rPr>
        <w:t>॥</w:t>
      </w:r>
    </w:p>
    <w:p w:rsidR="00A75876" w:rsidRDefault="00A75876">
      <w:pPr>
        <w:pStyle w:val="SGGSRoman"/>
      </w:pPr>
      <w:r>
        <w:t>man mayray har kee akath kahaanee.</w:t>
      </w:r>
    </w:p>
    <w:p w:rsidR="00A75876" w:rsidRDefault="00A75876">
      <w:pPr>
        <w:pStyle w:val="SGGSTrans"/>
      </w:pPr>
      <w:r>
        <w:t>O my mind, the Speech of the Lord is unspoken.</w:t>
      </w:r>
    </w:p>
    <w:p w:rsidR="00A75876" w:rsidRDefault="00A75876">
      <w:pPr>
        <w:pStyle w:val="SGGSGurm"/>
      </w:pPr>
      <w:r>
        <w:rPr>
          <w:cs/>
          <w:lang w:bidi="pa-IN"/>
        </w:rPr>
        <w:t>ਹਰਿ ਨਦਰਿ ਕਰੇ ਸੋਈ ਜਨੁ ਪਾਏ ਗੁਰਮੁਖਿ ਵਿਰਲੈ ਜਾਣੀ ॥੧</w:t>
      </w:r>
      <w:r>
        <w:rPr>
          <w:cs/>
        </w:rPr>
        <w:t xml:space="preserve">॥ </w:t>
      </w:r>
      <w:r>
        <w:rPr>
          <w:lang w:bidi="pa-IN"/>
        </w:rPr>
        <w:t xml:space="preserve">ਰਹਾਉ ॥ </w:t>
      </w:r>
      <w:r>
        <w:rPr>
          <w:color w:val="008000"/>
          <w:sz w:val="18"/>
        </w:rPr>
        <w:t>(1234)</w:t>
      </w:r>
    </w:p>
    <w:p w:rsidR="00A75876" w:rsidRDefault="00A75876">
      <w:pPr>
        <w:pStyle w:val="SGGSHindi"/>
      </w:pPr>
      <w:r>
        <w:rPr>
          <w:cs/>
        </w:rPr>
        <w:t>हरि</w:t>
      </w:r>
      <w:r>
        <w:t xml:space="preserve"> </w:t>
      </w:r>
      <w:r>
        <w:rPr>
          <w:cs/>
        </w:rPr>
        <w:t>नदरि</w:t>
      </w:r>
      <w:r>
        <w:t xml:space="preserve"> </w:t>
      </w:r>
      <w:r>
        <w:rPr>
          <w:cs/>
        </w:rPr>
        <w:t>करे</w:t>
      </w:r>
      <w:r>
        <w:t xml:space="preserve"> </w:t>
      </w:r>
      <w:r>
        <w:rPr>
          <w:cs/>
        </w:rPr>
        <w:t>सोई</w:t>
      </w:r>
      <w:r>
        <w:t xml:space="preserve"> </w:t>
      </w:r>
      <w:r>
        <w:rPr>
          <w:cs/>
        </w:rPr>
        <w:t>जनु</w:t>
      </w:r>
      <w:r>
        <w:t xml:space="preserve"> </w:t>
      </w:r>
      <w:r>
        <w:rPr>
          <w:cs/>
        </w:rPr>
        <w:t>पाए</w:t>
      </w:r>
      <w:r>
        <w:t xml:space="preserve"> </w:t>
      </w:r>
      <w:r>
        <w:rPr>
          <w:cs/>
        </w:rPr>
        <w:t>गुरमुखि</w:t>
      </w:r>
      <w:r>
        <w:t xml:space="preserve"> </w:t>
      </w:r>
      <w:r>
        <w:rPr>
          <w:cs/>
        </w:rPr>
        <w:t>विरलै</w:t>
      </w:r>
      <w:r>
        <w:t xml:space="preserve"> </w:t>
      </w:r>
      <w:r>
        <w:rPr>
          <w:cs/>
        </w:rPr>
        <w:t>जाणी</w:t>
      </w:r>
      <w:r>
        <w:t xml:space="preserve"> </w:t>
      </w:r>
      <w:r>
        <w:rPr>
          <w:cs/>
        </w:rPr>
        <w:t>॥१॥</w:t>
      </w:r>
      <w:r>
        <w:t xml:space="preserve"> </w:t>
      </w:r>
      <w:r>
        <w:rPr>
          <w:cs/>
        </w:rPr>
        <w:t>रहाउ</w:t>
      </w:r>
      <w:r>
        <w:t xml:space="preserve"> </w:t>
      </w:r>
      <w:r>
        <w:rPr>
          <w:cs/>
        </w:rPr>
        <w:t>॥</w:t>
      </w:r>
    </w:p>
    <w:p w:rsidR="00A75876" w:rsidRDefault="00A75876">
      <w:pPr>
        <w:pStyle w:val="SGGSRoman"/>
      </w:pPr>
      <w:r>
        <w:t>har nadar karay so-ee jan paa-ay gurmukh virlai jaanee. ||1|| rahaa-o.</w:t>
      </w:r>
    </w:p>
    <w:p w:rsidR="00A75876" w:rsidRDefault="00A75876">
      <w:pPr>
        <w:pStyle w:val="SGGSTrans"/>
      </w:pPr>
      <w:r>
        <w:t>That humble being who is blessed by the Lord's Glance of Grace, obtains it. How rare is that Gurmukh who understands. ||1||Pause||</w:t>
      </w:r>
    </w:p>
    <w:p w:rsidR="00A75876" w:rsidRDefault="00A75876">
      <w:pPr>
        <w:pStyle w:val="SGGSGurm"/>
      </w:pPr>
      <w:r>
        <w:rPr>
          <w:cs/>
          <w:lang w:bidi="pa-IN"/>
        </w:rPr>
        <w:t xml:space="preserve">ਹਰਿ ਗਹਿਰ ਗੰਭੀਰੁ ਗੁਣੀ ਗਹੀਰੁ ਗੁਰ ਕੈ ਸਬਦਿ ਪਛਾਨਿਆ ॥ </w:t>
      </w:r>
      <w:r>
        <w:rPr>
          <w:color w:val="008000"/>
          <w:sz w:val="18"/>
        </w:rPr>
        <w:t>(1234)</w:t>
      </w:r>
    </w:p>
    <w:p w:rsidR="00A75876" w:rsidRDefault="00A75876">
      <w:pPr>
        <w:pStyle w:val="SGGSHindi"/>
      </w:pPr>
      <w:r>
        <w:rPr>
          <w:cs/>
        </w:rPr>
        <w:t>हरि</w:t>
      </w:r>
      <w:r>
        <w:t xml:space="preserve"> </w:t>
      </w:r>
      <w:r>
        <w:rPr>
          <w:cs/>
        </w:rPr>
        <w:t>गहिर</w:t>
      </w:r>
      <w:r>
        <w:t xml:space="preserve"> </w:t>
      </w:r>
      <w:r>
        <w:rPr>
          <w:cs/>
        </w:rPr>
        <w:t>ग्मभीरु</w:t>
      </w:r>
      <w:r>
        <w:t xml:space="preserve"> </w:t>
      </w:r>
      <w:r>
        <w:rPr>
          <w:cs/>
        </w:rPr>
        <w:t>गुणी</w:t>
      </w:r>
      <w:r>
        <w:t xml:space="preserve"> </w:t>
      </w:r>
      <w:r>
        <w:rPr>
          <w:cs/>
        </w:rPr>
        <w:t>गहीरु</w:t>
      </w:r>
      <w:r>
        <w:t xml:space="preserve"> </w:t>
      </w:r>
      <w:r>
        <w:rPr>
          <w:cs/>
        </w:rPr>
        <w:t>गुर</w:t>
      </w:r>
      <w:r>
        <w:t xml:space="preserve"> </w:t>
      </w:r>
      <w:r>
        <w:rPr>
          <w:cs/>
        </w:rPr>
        <w:t>कै</w:t>
      </w:r>
      <w:r>
        <w:t xml:space="preserve"> </w:t>
      </w:r>
      <w:r>
        <w:rPr>
          <w:cs/>
        </w:rPr>
        <w:t>सबदि</w:t>
      </w:r>
      <w:r>
        <w:t xml:space="preserve"> </w:t>
      </w:r>
      <w:r>
        <w:rPr>
          <w:cs/>
        </w:rPr>
        <w:t>पछानिआ</w:t>
      </w:r>
      <w:r>
        <w:t xml:space="preserve"> </w:t>
      </w:r>
      <w:r>
        <w:rPr>
          <w:cs/>
        </w:rPr>
        <w:t>॥</w:t>
      </w:r>
    </w:p>
    <w:p w:rsidR="00A75876" w:rsidRDefault="00A75876">
      <w:pPr>
        <w:pStyle w:val="SGGSRoman"/>
      </w:pPr>
      <w:r>
        <w:t>har gahir gambheer gunee gaheer gur kai sabad pachhaani-aa.</w:t>
      </w:r>
    </w:p>
    <w:p w:rsidR="00A75876" w:rsidRDefault="00A75876">
      <w:pPr>
        <w:pStyle w:val="SGGSTrans"/>
      </w:pPr>
      <w:r>
        <w:t>The Lord is Deep, Profound and Unfathomable, the Ocean of Excellence; He is realized through the Word of the Guru's Shabad.</w:t>
      </w:r>
    </w:p>
    <w:p w:rsidR="00A75876" w:rsidRDefault="00A75876">
      <w:pPr>
        <w:pStyle w:val="SGGSGurm"/>
      </w:pPr>
      <w:r>
        <w:rPr>
          <w:cs/>
          <w:lang w:bidi="pa-IN"/>
        </w:rPr>
        <w:t>ਬਹੁ ਬਿਧਿ ਕਰਮ ਕਰਹਿ ਭਾਇ ਦੂਜੈ ਬਿਨੁ ਸਬਦੈ ਬਉਰਾਨਿਆ ॥੧</w:t>
      </w:r>
      <w:r>
        <w:rPr>
          <w:cs/>
        </w:rPr>
        <w:t xml:space="preserve">॥ </w:t>
      </w:r>
      <w:r>
        <w:rPr>
          <w:color w:val="008000"/>
          <w:sz w:val="18"/>
        </w:rPr>
        <w:t>(1234)</w:t>
      </w:r>
    </w:p>
    <w:p w:rsidR="00A75876" w:rsidRDefault="00A75876">
      <w:pPr>
        <w:pStyle w:val="SGGSHindi"/>
      </w:pPr>
      <w:r>
        <w:rPr>
          <w:cs/>
        </w:rPr>
        <w:t>बहु</w:t>
      </w:r>
      <w:r>
        <w:t xml:space="preserve"> </w:t>
      </w:r>
      <w:r>
        <w:rPr>
          <w:cs/>
        </w:rPr>
        <w:t>बिधि</w:t>
      </w:r>
      <w:r>
        <w:t xml:space="preserve"> </w:t>
      </w:r>
      <w:r>
        <w:rPr>
          <w:cs/>
        </w:rPr>
        <w:t>करम</w:t>
      </w:r>
      <w:r>
        <w:t xml:space="preserve"> </w:t>
      </w:r>
      <w:r>
        <w:rPr>
          <w:cs/>
        </w:rPr>
        <w:t>करहि</w:t>
      </w:r>
      <w:r>
        <w:t xml:space="preserve"> </w:t>
      </w:r>
      <w:r>
        <w:rPr>
          <w:cs/>
        </w:rPr>
        <w:t>भाइ</w:t>
      </w:r>
      <w:r>
        <w:t xml:space="preserve"> </w:t>
      </w:r>
      <w:r>
        <w:rPr>
          <w:cs/>
        </w:rPr>
        <w:t>दूजै</w:t>
      </w:r>
      <w:r>
        <w:t xml:space="preserve"> </w:t>
      </w:r>
      <w:r>
        <w:rPr>
          <w:cs/>
        </w:rPr>
        <w:t>बिनु</w:t>
      </w:r>
      <w:r>
        <w:t xml:space="preserve"> </w:t>
      </w:r>
      <w:r>
        <w:rPr>
          <w:cs/>
        </w:rPr>
        <w:t>सबदै</w:t>
      </w:r>
      <w:r>
        <w:t xml:space="preserve"> </w:t>
      </w:r>
      <w:r>
        <w:rPr>
          <w:cs/>
        </w:rPr>
        <w:t>बउरानिआ</w:t>
      </w:r>
      <w:r>
        <w:t xml:space="preserve"> </w:t>
      </w:r>
      <w:r>
        <w:rPr>
          <w:cs/>
        </w:rPr>
        <w:t>॥१॥</w:t>
      </w:r>
    </w:p>
    <w:p w:rsidR="00A75876" w:rsidRDefault="00A75876">
      <w:pPr>
        <w:pStyle w:val="SGGSRoman"/>
      </w:pPr>
      <w:r>
        <w:t>baho biDh karam karahi bhaa-ay doojai bin sabdai ba-uraani-aa. ||1||</w:t>
      </w:r>
    </w:p>
    <w:p w:rsidR="00A75876" w:rsidRDefault="00A75876">
      <w:pPr>
        <w:pStyle w:val="SGGSTrans"/>
      </w:pPr>
      <w:r>
        <w:t>Mortals do their deeds in all sorts of ways, in the love of duality; but without the Shabad, they are insane. ||1||</w:t>
      </w:r>
    </w:p>
    <w:p w:rsidR="00A75876" w:rsidRDefault="00A75876">
      <w:pPr>
        <w:pStyle w:val="SGGSGurm"/>
      </w:pPr>
      <w:r>
        <w:rPr>
          <w:cs/>
          <w:lang w:bidi="pa-IN"/>
        </w:rPr>
        <w:t xml:space="preserve">ਹਰਿ ਨਾਮਿ ਨਾਵੈ ਸੋਈ ਜਨੁ ਨਿਰਮਲੁ ਫਿਰਿ ਮੈਲਾ ਮੂਲਿ ਨ ਹੋਈ ॥ </w:t>
      </w:r>
      <w:r>
        <w:rPr>
          <w:color w:val="008000"/>
          <w:sz w:val="18"/>
        </w:rPr>
        <w:t>(1234)</w:t>
      </w:r>
    </w:p>
    <w:p w:rsidR="00A75876" w:rsidRDefault="00A75876">
      <w:pPr>
        <w:pStyle w:val="SGGSHindi"/>
      </w:pPr>
      <w:r>
        <w:rPr>
          <w:cs/>
        </w:rPr>
        <w:t>हरि</w:t>
      </w:r>
      <w:r>
        <w:t xml:space="preserve"> </w:t>
      </w:r>
      <w:r>
        <w:rPr>
          <w:cs/>
        </w:rPr>
        <w:t>नामि</w:t>
      </w:r>
      <w:r>
        <w:t xml:space="preserve"> </w:t>
      </w:r>
      <w:r>
        <w:rPr>
          <w:cs/>
        </w:rPr>
        <w:t>नावै</w:t>
      </w:r>
      <w:r>
        <w:t xml:space="preserve"> </w:t>
      </w:r>
      <w:r>
        <w:rPr>
          <w:cs/>
        </w:rPr>
        <w:t>सोई</w:t>
      </w:r>
      <w:r>
        <w:t xml:space="preserve"> </w:t>
      </w:r>
      <w:r>
        <w:rPr>
          <w:cs/>
        </w:rPr>
        <w:t>जनु</w:t>
      </w:r>
      <w:r>
        <w:t xml:space="preserve"> </w:t>
      </w:r>
      <w:r>
        <w:rPr>
          <w:cs/>
        </w:rPr>
        <w:t>निरमलु</w:t>
      </w:r>
      <w:r>
        <w:t xml:space="preserve"> </w:t>
      </w:r>
      <w:r>
        <w:rPr>
          <w:cs/>
        </w:rPr>
        <w:t>फिरि</w:t>
      </w:r>
      <w:r>
        <w:t xml:space="preserve"> </w:t>
      </w:r>
      <w:r>
        <w:rPr>
          <w:cs/>
        </w:rPr>
        <w:t>मैला</w:t>
      </w:r>
      <w:r>
        <w:t xml:space="preserve"> </w:t>
      </w:r>
      <w:r>
        <w:rPr>
          <w:cs/>
        </w:rPr>
        <w:t>मूलि</w:t>
      </w:r>
      <w:r>
        <w:t xml:space="preserve"> </w:t>
      </w:r>
      <w:r>
        <w:rPr>
          <w:cs/>
        </w:rPr>
        <w:t>न</w:t>
      </w:r>
      <w:r>
        <w:t xml:space="preserve"> </w:t>
      </w:r>
      <w:r>
        <w:rPr>
          <w:cs/>
        </w:rPr>
        <w:t>होई</w:t>
      </w:r>
      <w:r>
        <w:t xml:space="preserve"> </w:t>
      </w:r>
      <w:r>
        <w:rPr>
          <w:cs/>
        </w:rPr>
        <w:t>॥</w:t>
      </w:r>
    </w:p>
    <w:p w:rsidR="00A75876" w:rsidRDefault="00A75876">
      <w:pPr>
        <w:pStyle w:val="SGGSRoman"/>
      </w:pPr>
      <w:r>
        <w:t>har naam naavai so-ee jan nirmal fir mailaa mool na ho-ee.</w:t>
      </w:r>
    </w:p>
    <w:p w:rsidR="00A75876" w:rsidRDefault="00A75876">
      <w:pPr>
        <w:pStyle w:val="SGGSTrans"/>
      </w:pPr>
      <w:r>
        <w:t>That humble being who bathes in the Lord's Name becomes immaculate; he never becomes polluted again.</w:t>
      </w:r>
    </w:p>
    <w:p w:rsidR="00A75876" w:rsidRDefault="00A75876">
      <w:pPr>
        <w:pStyle w:val="SGGSGurm"/>
      </w:pPr>
      <w:r>
        <w:rPr>
          <w:cs/>
          <w:lang w:bidi="pa-IN"/>
        </w:rPr>
        <w:t xml:space="preserve">ਨਾਮ ਬਿਨਾ ਸਭੁ ਜਗੁ ਹੈ ਮੈਲਾ ਦੂਜੈ ਭਰਮਿ ਪਤਿ ਖੋਈ </w:t>
      </w:r>
      <w:r>
        <w:rPr>
          <w:cs/>
        </w:rPr>
        <w:t>॥</w:t>
      </w:r>
      <w:r>
        <w:rPr>
          <w:lang w:bidi="pa-IN"/>
        </w:rPr>
        <w:t>੨</w:t>
      </w:r>
      <w:r>
        <w:rPr>
          <w:cs/>
        </w:rPr>
        <w:t xml:space="preserve">॥ </w:t>
      </w:r>
      <w:r>
        <w:rPr>
          <w:color w:val="008000"/>
          <w:sz w:val="18"/>
        </w:rPr>
        <w:t>(1234)</w:t>
      </w:r>
    </w:p>
    <w:p w:rsidR="00A75876" w:rsidRDefault="00A75876">
      <w:pPr>
        <w:pStyle w:val="SGGSHindi"/>
      </w:pPr>
      <w:r>
        <w:rPr>
          <w:cs/>
        </w:rPr>
        <w:t>नाम</w:t>
      </w:r>
      <w:r>
        <w:t xml:space="preserve"> </w:t>
      </w:r>
      <w:r>
        <w:rPr>
          <w:cs/>
        </w:rPr>
        <w:t>बिना</w:t>
      </w:r>
      <w:r>
        <w:t xml:space="preserve"> </w:t>
      </w:r>
      <w:r>
        <w:rPr>
          <w:cs/>
        </w:rPr>
        <w:t>सभु</w:t>
      </w:r>
      <w:r>
        <w:t xml:space="preserve"> </w:t>
      </w:r>
      <w:r>
        <w:rPr>
          <w:cs/>
        </w:rPr>
        <w:t>जगु</w:t>
      </w:r>
      <w:r>
        <w:t xml:space="preserve"> </w:t>
      </w:r>
      <w:r>
        <w:rPr>
          <w:cs/>
        </w:rPr>
        <w:t>है</w:t>
      </w:r>
      <w:r>
        <w:t xml:space="preserve"> </w:t>
      </w:r>
      <w:r>
        <w:rPr>
          <w:cs/>
        </w:rPr>
        <w:t>मैला</w:t>
      </w:r>
      <w:r>
        <w:t xml:space="preserve"> </w:t>
      </w:r>
      <w:r>
        <w:rPr>
          <w:cs/>
        </w:rPr>
        <w:t>दूजै</w:t>
      </w:r>
      <w:r>
        <w:t xml:space="preserve"> </w:t>
      </w:r>
      <w:r>
        <w:rPr>
          <w:cs/>
        </w:rPr>
        <w:t>भरमि</w:t>
      </w:r>
      <w:r>
        <w:t xml:space="preserve"> </w:t>
      </w:r>
      <w:r>
        <w:rPr>
          <w:cs/>
        </w:rPr>
        <w:t>पति</w:t>
      </w:r>
      <w:r>
        <w:t xml:space="preserve"> </w:t>
      </w:r>
      <w:r>
        <w:rPr>
          <w:cs/>
        </w:rPr>
        <w:t>खोई</w:t>
      </w:r>
      <w:r>
        <w:t xml:space="preserve"> </w:t>
      </w:r>
      <w:r>
        <w:rPr>
          <w:cs/>
        </w:rPr>
        <w:t>॥२॥</w:t>
      </w:r>
    </w:p>
    <w:p w:rsidR="00A75876" w:rsidRDefault="00A75876">
      <w:pPr>
        <w:pStyle w:val="SGGSRoman"/>
      </w:pPr>
      <w:r>
        <w:t>naam binaa sabh jag hai mailaa doojai bharam pat kho-ee. ||2||</w:t>
      </w:r>
    </w:p>
    <w:p w:rsidR="00A75876" w:rsidRDefault="00A75876">
      <w:pPr>
        <w:pStyle w:val="SGGSTrans"/>
      </w:pPr>
      <w:r>
        <w:t>Without the Name, the whole world is polluted; wandering in duality, it loses its honor. ||2||</w:t>
      </w:r>
    </w:p>
    <w:p w:rsidR="00A75876" w:rsidRDefault="00A75876">
      <w:pPr>
        <w:pStyle w:val="SGGSGurm"/>
      </w:pPr>
      <w:r>
        <w:rPr>
          <w:cs/>
          <w:lang w:bidi="pa-IN"/>
        </w:rPr>
        <w:t xml:space="preserve">ਕਿਆ ਦ੍ਰਿੜਾਂ ਕਿਆ ਸੰਗ੍ਰਹਿ ਤਿਆਗੀ ਮੈ ਤਾ ਬੂਝ ਨ ਪਾਈ ॥ </w:t>
      </w:r>
      <w:r>
        <w:rPr>
          <w:color w:val="008000"/>
          <w:sz w:val="18"/>
        </w:rPr>
        <w:t>(1234)</w:t>
      </w:r>
    </w:p>
    <w:p w:rsidR="00A75876" w:rsidRDefault="00A75876">
      <w:pPr>
        <w:pStyle w:val="SGGSHindi"/>
      </w:pPr>
      <w:r>
        <w:rPr>
          <w:cs/>
        </w:rPr>
        <w:t>किआ</w:t>
      </w:r>
      <w:r>
        <w:t xml:space="preserve"> </w:t>
      </w:r>
      <w:r>
        <w:rPr>
          <w:cs/>
        </w:rPr>
        <w:t>द्रिड़ां</w:t>
      </w:r>
      <w:r>
        <w:t xml:space="preserve"> </w:t>
      </w:r>
      <w:r>
        <w:rPr>
          <w:cs/>
        </w:rPr>
        <w:t>किआ</w:t>
      </w:r>
      <w:r>
        <w:t xml:space="preserve"> </w:t>
      </w:r>
      <w:r>
        <w:rPr>
          <w:cs/>
        </w:rPr>
        <w:t>संग्रहि</w:t>
      </w:r>
      <w:r>
        <w:t xml:space="preserve"> </w:t>
      </w:r>
      <w:r>
        <w:rPr>
          <w:cs/>
        </w:rPr>
        <w:t>तिआगी</w:t>
      </w:r>
      <w:r>
        <w:t xml:space="preserve"> </w:t>
      </w:r>
      <w:r>
        <w:rPr>
          <w:cs/>
        </w:rPr>
        <w:t>मै</w:t>
      </w:r>
      <w:r>
        <w:t xml:space="preserve"> </w:t>
      </w:r>
      <w:r>
        <w:rPr>
          <w:cs/>
        </w:rPr>
        <w:t>ता</w:t>
      </w:r>
      <w:r>
        <w:t xml:space="preserve"> </w:t>
      </w:r>
      <w:r>
        <w:rPr>
          <w:cs/>
        </w:rPr>
        <w:t>बूझ</w:t>
      </w:r>
      <w:r>
        <w:t xml:space="preserve"> </w:t>
      </w:r>
      <w:r>
        <w:rPr>
          <w:cs/>
        </w:rPr>
        <w:t>न</w:t>
      </w:r>
      <w:r>
        <w:t xml:space="preserve"> </w:t>
      </w:r>
      <w:r>
        <w:rPr>
          <w:cs/>
        </w:rPr>
        <w:t>पाई</w:t>
      </w:r>
      <w:r>
        <w:t xml:space="preserve"> </w:t>
      </w:r>
      <w:r>
        <w:rPr>
          <w:cs/>
        </w:rPr>
        <w:t>॥</w:t>
      </w:r>
    </w:p>
    <w:p w:rsidR="00A75876" w:rsidRDefault="00A75876">
      <w:pPr>
        <w:pStyle w:val="SGGSRoman"/>
      </w:pPr>
      <w:r>
        <w:t>ki-aa darirh-aa</w:t>
      </w:r>
      <w:r>
        <w:rPr>
          <w:vertAlign w:val="superscript"/>
        </w:rPr>
        <w:t>N</w:t>
      </w:r>
      <w:r>
        <w:t xml:space="preserve"> ki-aa sangrahi ti-aagee mai taa boojh na paa-ee.</w:t>
      </w:r>
    </w:p>
    <w:p w:rsidR="00A75876" w:rsidRDefault="00A75876">
      <w:pPr>
        <w:pStyle w:val="SGGSTrans"/>
      </w:pPr>
      <w:r>
        <w:t>What should I grasp? What should I gather up or leave behind? I do not know.</w:t>
      </w:r>
    </w:p>
    <w:p w:rsidR="00A75876" w:rsidRDefault="00A75876">
      <w:pPr>
        <w:pStyle w:val="SGGSGurm"/>
      </w:pPr>
      <w:r>
        <w:rPr>
          <w:cs/>
          <w:lang w:bidi="pa-IN"/>
        </w:rPr>
        <w:t>ਹੋਹਿ ਦਇਆਲੁ ਕ੍ਰਿਪਾ ਕਰਿ ਹਰਿ ਜੀਉ ਨਾਮੋ ਹੋਇ ਸਖਾਈ ॥੩</w:t>
      </w:r>
      <w:r>
        <w:rPr>
          <w:cs/>
        </w:rPr>
        <w:t xml:space="preserve">॥ </w:t>
      </w:r>
      <w:r>
        <w:rPr>
          <w:color w:val="008000"/>
          <w:sz w:val="18"/>
        </w:rPr>
        <w:t>(1234)</w:t>
      </w:r>
    </w:p>
    <w:p w:rsidR="00A75876" w:rsidRDefault="00A75876">
      <w:pPr>
        <w:pStyle w:val="SGGSHindi"/>
      </w:pPr>
      <w:r>
        <w:rPr>
          <w:cs/>
        </w:rPr>
        <w:t>होहि</w:t>
      </w:r>
      <w:r>
        <w:t xml:space="preserve"> </w:t>
      </w:r>
      <w:r>
        <w:rPr>
          <w:cs/>
        </w:rPr>
        <w:t>दइआलु</w:t>
      </w:r>
      <w:r>
        <w:t xml:space="preserve"> </w:t>
      </w:r>
      <w:r>
        <w:rPr>
          <w:cs/>
        </w:rPr>
        <w:t>क्रिपा</w:t>
      </w:r>
      <w:r>
        <w:t xml:space="preserve"> </w:t>
      </w:r>
      <w:r>
        <w:rPr>
          <w:cs/>
        </w:rPr>
        <w:t>करि</w:t>
      </w:r>
      <w:r>
        <w:t xml:space="preserve"> </w:t>
      </w:r>
      <w:r>
        <w:rPr>
          <w:cs/>
        </w:rPr>
        <w:t>हरि</w:t>
      </w:r>
      <w:r>
        <w:t xml:space="preserve"> </w:t>
      </w:r>
      <w:r>
        <w:rPr>
          <w:cs/>
        </w:rPr>
        <w:t>जीउ</w:t>
      </w:r>
      <w:r>
        <w:t xml:space="preserve"> </w:t>
      </w:r>
      <w:r>
        <w:rPr>
          <w:cs/>
        </w:rPr>
        <w:t>नामो</w:t>
      </w:r>
      <w:r>
        <w:t xml:space="preserve"> </w:t>
      </w:r>
      <w:r>
        <w:rPr>
          <w:cs/>
        </w:rPr>
        <w:t>होइ</w:t>
      </w:r>
      <w:r>
        <w:t xml:space="preserve"> </w:t>
      </w:r>
      <w:r>
        <w:rPr>
          <w:cs/>
        </w:rPr>
        <w:t>सखाई</w:t>
      </w:r>
      <w:r>
        <w:t xml:space="preserve"> </w:t>
      </w:r>
      <w:r>
        <w:rPr>
          <w:cs/>
        </w:rPr>
        <w:t>॥३॥</w:t>
      </w:r>
    </w:p>
    <w:p w:rsidR="00A75876" w:rsidRDefault="00A75876">
      <w:pPr>
        <w:pStyle w:val="SGGSRoman"/>
      </w:pPr>
      <w:r>
        <w:t>hohi da-i-aal kirpaa kar har jee-o naamo ho-ay sakhaa-ee. ||3||</w:t>
      </w:r>
    </w:p>
    <w:p w:rsidR="00A75876" w:rsidRDefault="00A75876">
      <w:pPr>
        <w:pStyle w:val="SGGSTrans"/>
      </w:pPr>
      <w:r>
        <w:t>O Dear Lord, Your Name is the Help and Support of those whom You bless with Your kindness and compassion. ||3||</w:t>
      </w:r>
    </w:p>
    <w:p w:rsidR="00A75876" w:rsidRDefault="00A75876">
      <w:pPr>
        <w:pStyle w:val="SGGSGurm"/>
      </w:pPr>
      <w:r>
        <w:rPr>
          <w:cs/>
          <w:lang w:bidi="pa-IN"/>
        </w:rPr>
        <w:t xml:space="preserve">ਸਚਾ ਸਚੁ ਦਾਤਾ ਕਰਮ ਬਿਧਾਤਾ ਜਿਸੁ ਭਾਵੈ ਤਿਸੁ ਨਾਇ ਲਾਏ ॥ </w:t>
      </w:r>
      <w:r>
        <w:rPr>
          <w:color w:val="008000"/>
          <w:sz w:val="18"/>
        </w:rPr>
        <w:t>(1234)</w:t>
      </w:r>
    </w:p>
    <w:p w:rsidR="00A75876" w:rsidRDefault="00A75876">
      <w:pPr>
        <w:pStyle w:val="SGGSHindi"/>
      </w:pPr>
      <w:r>
        <w:rPr>
          <w:cs/>
        </w:rPr>
        <w:t>सचा</w:t>
      </w:r>
      <w:r>
        <w:t xml:space="preserve"> </w:t>
      </w:r>
      <w:r>
        <w:rPr>
          <w:cs/>
        </w:rPr>
        <w:t>सचु</w:t>
      </w:r>
      <w:r>
        <w:t xml:space="preserve"> </w:t>
      </w:r>
      <w:r>
        <w:rPr>
          <w:cs/>
        </w:rPr>
        <w:t>दाता</w:t>
      </w:r>
      <w:r>
        <w:t xml:space="preserve"> </w:t>
      </w:r>
      <w:r>
        <w:rPr>
          <w:cs/>
        </w:rPr>
        <w:t>करम</w:t>
      </w:r>
      <w:r>
        <w:t xml:space="preserve"> </w:t>
      </w:r>
      <w:r>
        <w:rPr>
          <w:cs/>
        </w:rPr>
        <w:t>बिधाता</w:t>
      </w:r>
      <w:r>
        <w:t xml:space="preserve"> </w:t>
      </w:r>
      <w:r>
        <w:rPr>
          <w:cs/>
        </w:rPr>
        <w:t>जिसु</w:t>
      </w:r>
      <w:r>
        <w:t xml:space="preserve"> </w:t>
      </w:r>
      <w:r>
        <w:rPr>
          <w:cs/>
        </w:rPr>
        <w:t>भावै</w:t>
      </w:r>
      <w:r>
        <w:t xml:space="preserve"> </w:t>
      </w:r>
      <w:r>
        <w:rPr>
          <w:cs/>
        </w:rPr>
        <w:t>तिसु</w:t>
      </w:r>
      <w:r>
        <w:t xml:space="preserve"> </w:t>
      </w:r>
      <w:r>
        <w:rPr>
          <w:cs/>
        </w:rPr>
        <w:t>नाइ</w:t>
      </w:r>
      <w:r>
        <w:t xml:space="preserve"> </w:t>
      </w:r>
      <w:r>
        <w:rPr>
          <w:cs/>
        </w:rPr>
        <w:t>लाए</w:t>
      </w:r>
      <w:r>
        <w:t xml:space="preserve"> </w:t>
      </w:r>
      <w:r>
        <w:rPr>
          <w:cs/>
        </w:rPr>
        <w:t>॥</w:t>
      </w:r>
    </w:p>
    <w:p w:rsidR="00A75876" w:rsidRDefault="00A75876">
      <w:pPr>
        <w:pStyle w:val="SGGSRoman"/>
      </w:pPr>
      <w:r>
        <w:t>sachaa sach daataa karam biDhaataa jis bhaavai tis naa-ay laa-ay.</w:t>
      </w:r>
    </w:p>
    <w:p w:rsidR="00A75876" w:rsidRDefault="00A75876">
      <w:pPr>
        <w:pStyle w:val="SGGSTrans"/>
      </w:pPr>
      <w:r>
        <w:t>The True Lord is the True Giver, the Architect of Destiny; as He pleases, He links mortals to the Name.</w:t>
      </w:r>
    </w:p>
    <w:p w:rsidR="00A75876" w:rsidRDefault="00A75876">
      <w:pPr>
        <w:pStyle w:val="SGGSGurm"/>
      </w:pPr>
      <w:r>
        <w:rPr>
          <w:cs/>
          <w:lang w:bidi="pa-IN"/>
        </w:rPr>
        <w:t>ਗੁਰੂ ਦੁਆਰੈ ਸੋਈ ਬੂਝੈ ਜਿਸ ਨੋ ਆਪਿ ਬੁਝਾਏ ॥੪</w:t>
      </w:r>
      <w:r>
        <w:rPr>
          <w:cs/>
        </w:rPr>
        <w:t xml:space="preserve">॥ </w:t>
      </w:r>
      <w:r>
        <w:rPr>
          <w:color w:val="008000"/>
          <w:sz w:val="18"/>
        </w:rPr>
        <w:t>(1234)</w:t>
      </w:r>
    </w:p>
    <w:p w:rsidR="00A75876" w:rsidRDefault="00A75876">
      <w:pPr>
        <w:pStyle w:val="SGGSHindi"/>
      </w:pPr>
      <w:r>
        <w:rPr>
          <w:cs/>
        </w:rPr>
        <w:t>गुरू</w:t>
      </w:r>
      <w:r>
        <w:t xml:space="preserve"> </w:t>
      </w:r>
      <w:r>
        <w:rPr>
          <w:cs/>
        </w:rPr>
        <w:t>दुआरै</w:t>
      </w:r>
      <w:r>
        <w:t xml:space="preserve"> </w:t>
      </w:r>
      <w:r>
        <w:rPr>
          <w:cs/>
        </w:rPr>
        <w:t>सोई</w:t>
      </w:r>
      <w:r>
        <w:t xml:space="preserve"> </w:t>
      </w:r>
      <w:r>
        <w:rPr>
          <w:cs/>
        </w:rPr>
        <w:t>बूझै</w:t>
      </w:r>
      <w:r>
        <w:t xml:space="preserve"> </w:t>
      </w:r>
      <w:r>
        <w:rPr>
          <w:cs/>
        </w:rPr>
        <w:t>जिस</w:t>
      </w:r>
      <w:r>
        <w:t xml:space="preserve"> </w:t>
      </w:r>
      <w:r>
        <w:rPr>
          <w:cs/>
        </w:rPr>
        <w:t>नो</w:t>
      </w:r>
      <w:r>
        <w:t xml:space="preserve"> </w:t>
      </w:r>
      <w:r>
        <w:rPr>
          <w:cs/>
        </w:rPr>
        <w:t>आपि</w:t>
      </w:r>
      <w:r>
        <w:t xml:space="preserve"> </w:t>
      </w:r>
      <w:r>
        <w:rPr>
          <w:cs/>
        </w:rPr>
        <w:t>बुझाए</w:t>
      </w:r>
      <w:r>
        <w:t xml:space="preserve"> </w:t>
      </w:r>
      <w:r>
        <w:rPr>
          <w:cs/>
        </w:rPr>
        <w:t>॥४॥</w:t>
      </w:r>
    </w:p>
    <w:p w:rsidR="00A75876" w:rsidRDefault="00A75876">
      <w:pPr>
        <w:pStyle w:val="SGGSRoman"/>
      </w:pPr>
      <w:r>
        <w:t>guroo du-aarai so-ee boojhai jis no aap bujhaa-ay. ||4||</w:t>
      </w:r>
    </w:p>
    <w:p w:rsidR="00A75876" w:rsidRDefault="00A75876">
      <w:pPr>
        <w:pStyle w:val="SGGSTrans"/>
      </w:pPr>
      <w:r>
        <w:t>He alone comes to understand, who enters the Guru's Gate, whom the Lord Himself instructs. ||4||</w:t>
      </w:r>
    </w:p>
    <w:p w:rsidR="00A75876" w:rsidRDefault="00A75876">
      <w:pPr>
        <w:pStyle w:val="SGGSGurm"/>
      </w:pPr>
      <w:r>
        <w:rPr>
          <w:cs/>
          <w:lang w:bidi="pa-IN"/>
        </w:rPr>
        <w:t xml:space="preserve">ਦੇਖਿ ਬਿਸਮਾਦੁ ਇਹੁ ਮਨੁ ਨਹੀ ਚੇਤੇ ਆਵਾ ਗਉਣੁ ਸੰਸਾਰਾ ॥ </w:t>
      </w:r>
      <w:r>
        <w:rPr>
          <w:color w:val="008000"/>
          <w:sz w:val="18"/>
        </w:rPr>
        <w:t>(1234)</w:t>
      </w:r>
    </w:p>
    <w:p w:rsidR="00A75876" w:rsidRDefault="00A75876">
      <w:pPr>
        <w:pStyle w:val="SGGSHindi"/>
      </w:pPr>
      <w:r>
        <w:rPr>
          <w:cs/>
        </w:rPr>
        <w:t>देखि</w:t>
      </w:r>
      <w:r>
        <w:t xml:space="preserve"> </w:t>
      </w:r>
      <w:r>
        <w:rPr>
          <w:cs/>
        </w:rPr>
        <w:t>बिसमादु</w:t>
      </w:r>
      <w:r>
        <w:t xml:space="preserve"> </w:t>
      </w:r>
      <w:r>
        <w:rPr>
          <w:cs/>
        </w:rPr>
        <w:t>इहु</w:t>
      </w:r>
      <w:r>
        <w:t xml:space="preserve"> </w:t>
      </w:r>
      <w:r>
        <w:rPr>
          <w:cs/>
        </w:rPr>
        <w:t>मनु</w:t>
      </w:r>
      <w:r>
        <w:t xml:space="preserve"> </w:t>
      </w:r>
      <w:r>
        <w:rPr>
          <w:cs/>
        </w:rPr>
        <w:t>नही</w:t>
      </w:r>
      <w:r>
        <w:t xml:space="preserve"> </w:t>
      </w:r>
      <w:r>
        <w:rPr>
          <w:cs/>
        </w:rPr>
        <w:t>चेते</w:t>
      </w:r>
      <w:r>
        <w:t xml:space="preserve"> </w:t>
      </w:r>
      <w:r>
        <w:rPr>
          <w:cs/>
        </w:rPr>
        <w:t>आवा</w:t>
      </w:r>
      <w:r>
        <w:t xml:space="preserve"> </w:t>
      </w:r>
      <w:r>
        <w:rPr>
          <w:cs/>
        </w:rPr>
        <w:t>गउणु</w:t>
      </w:r>
      <w:r>
        <w:t xml:space="preserve"> </w:t>
      </w:r>
      <w:r>
        <w:rPr>
          <w:cs/>
        </w:rPr>
        <w:t>संसारा</w:t>
      </w:r>
      <w:r>
        <w:t xml:space="preserve"> </w:t>
      </w:r>
      <w:r>
        <w:rPr>
          <w:cs/>
        </w:rPr>
        <w:t>॥</w:t>
      </w:r>
    </w:p>
    <w:p w:rsidR="00A75876" w:rsidRDefault="00A75876">
      <w:pPr>
        <w:pStyle w:val="SGGSRoman"/>
      </w:pPr>
      <w:r>
        <w:t>daykh bismaad ih man nahee chaytay aavaa ga-on sansaaraa.</w:t>
      </w:r>
    </w:p>
    <w:p w:rsidR="00A75876" w:rsidRDefault="00A75876">
      <w:pPr>
        <w:pStyle w:val="SGGSTrans"/>
      </w:pPr>
      <w:r>
        <w:t>Even gazing upon the wonders of the Lord, this mind does not think of Him. The world comes and goes in reincarnation.</w:t>
      </w:r>
    </w:p>
    <w:p w:rsidR="00A75876" w:rsidRDefault="00A75876">
      <w:pPr>
        <w:pStyle w:val="SGGSGurm"/>
      </w:pPr>
      <w:r>
        <w:rPr>
          <w:cs/>
          <w:lang w:bidi="pa-IN"/>
        </w:rPr>
        <w:t>ਸਤਿਗੁਰੁ ਸੇਵੇ ਸੋਈ ਬੂਝੈ ਪਾਏ ਮੋਖ ਦੁਆਰਾ ॥੫</w:t>
      </w:r>
      <w:r>
        <w:rPr>
          <w:cs/>
        </w:rPr>
        <w:t xml:space="preserve">॥ </w:t>
      </w:r>
      <w:r>
        <w:rPr>
          <w:color w:val="008000"/>
          <w:sz w:val="18"/>
        </w:rPr>
        <w:t>(1234)</w:t>
      </w:r>
    </w:p>
    <w:p w:rsidR="00A75876" w:rsidRDefault="00A75876">
      <w:pPr>
        <w:pStyle w:val="SGGSHindi"/>
      </w:pPr>
      <w:r>
        <w:rPr>
          <w:cs/>
        </w:rPr>
        <w:t>सतिगुरु</w:t>
      </w:r>
      <w:r>
        <w:t xml:space="preserve"> </w:t>
      </w:r>
      <w:r>
        <w:rPr>
          <w:cs/>
        </w:rPr>
        <w:t>सेवे</w:t>
      </w:r>
      <w:r>
        <w:t xml:space="preserve"> </w:t>
      </w:r>
      <w:r>
        <w:rPr>
          <w:cs/>
        </w:rPr>
        <w:t>सोई</w:t>
      </w:r>
      <w:r>
        <w:t xml:space="preserve"> </w:t>
      </w:r>
      <w:r>
        <w:rPr>
          <w:cs/>
        </w:rPr>
        <w:t>बूझै</w:t>
      </w:r>
      <w:r>
        <w:t xml:space="preserve"> </w:t>
      </w:r>
      <w:r>
        <w:rPr>
          <w:cs/>
        </w:rPr>
        <w:t>पाए</w:t>
      </w:r>
      <w:r>
        <w:t xml:space="preserve"> </w:t>
      </w:r>
      <w:r>
        <w:rPr>
          <w:cs/>
        </w:rPr>
        <w:t>मोख</w:t>
      </w:r>
      <w:r>
        <w:t xml:space="preserve"> </w:t>
      </w:r>
      <w:r>
        <w:rPr>
          <w:cs/>
        </w:rPr>
        <w:t>दुआरा</w:t>
      </w:r>
      <w:r>
        <w:t xml:space="preserve"> </w:t>
      </w:r>
      <w:r>
        <w:rPr>
          <w:cs/>
        </w:rPr>
        <w:t>॥५॥</w:t>
      </w:r>
    </w:p>
    <w:p w:rsidR="00A75876" w:rsidRDefault="00A75876">
      <w:pPr>
        <w:pStyle w:val="SGGSRoman"/>
      </w:pPr>
      <w:r>
        <w:t>satgur sayvay so-ee boojhai paa-ay mokh du-aaraa. ||5||</w:t>
      </w:r>
    </w:p>
    <w:p w:rsidR="00A75876" w:rsidRDefault="00A75876">
      <w:pPr>
        <w:pStyle w:val="SGGSTrans"/>
      </w:pPr>
      <w:r>
        <w:t>Serving the True Guru, the mortal comes to understand, and finds the Door of Salvation. ||5||</w:t>
      </w:r>
    </w:p>
    <w:p w:rsidR="00A75876" w:rsidRDefault="00A75876">
      <w:pPr>
        <w:pStyle w:val="SGGSGurm"/>
      </w:pPr>
      <w:r>
        <w:rPr>
          <w:cs/>
          <w:lang w:bidi="pa-IN"/>
        </w:rPr>
        <w:t xml:space="preserve">ਜਿਨ੍ਹ੍ਹ ਦਰੁ ਸੂਝੈ ਸੇ ਕਦੇ ਨ ਵਿਗਾੜਹਿ ਸਤਿਗੁਰਿ ਬੂਝ ਬੁਝਾਈ ॥ </w:t>
      </w:r>
      <w:r>
        <w:rPr>
          <w:color w:val="008000"/>
          <w:sz w:val="18"/>
        </w:rPr>
        <w:t>(1234)</w:t>
      </w:r>
    </w:p>
    <w:p w:rsidR="00A75876" w:rsidRDefault="00A75876">
      <w:pPr>
        <w:pStyle w:val="SGGSHindi"/>
      </w:pPr>
      <w:r>
        <w:rPr>
          <w:cs/>
        </w:rPr>
        <w:t>जिन्ह</w:t>
      </w:r>
      <w:r>
        <w:t xml:space="preserve"> </w:t>
      </w:r>
      <w:r>
        <w:rPr>
          <w:cs/>
        </w:rPr>
        <w:t>दरु</w:t>
      </w:r>
      <w:r>
        <w:t xml:space="preserve"> </w:t>
      </w:r>
      <w:r>
        <w:rPr>
          <w:cs/>
        </w:rPr>
        <w:t>सूझै</w:t>
      </w:r>
      <w:r>
        <w:t xml:space="preserve"> </w:t>
      </w:r>
      <w:r>
        <w:rPr>
          <w:cs/>
        </w:rPr>
        <w:t>से</w:t>
      </w:r>
      <w:r>
        <w:t xml:space="preserve"> </w:t>
      </w:r>
      <w:r>
        <w:rPr>
          <w:cs/>
        </w:rPr>
        <w:t>कदे</w:t>
      </w:r>
      <w:r>
        <w:t xml:space="preserve"> </w:t>
      </w:r>
      <w:r>
        <w:rPr>
          <w:cs/>
        </w:rPr>
        <w:t>न</w:t>
      </w:r>
      <w:r>
        <w:t xml:space="preserve"> </w:t>
      </w:r>
      <w:r>
        <w:rPr>
          <w:cs/>
        </w:rPr>
        <w:t>विगाड़हि</w:t>
      </w:r>
      <w:r>
        <w:t xml:space="preserve"> </w:t>
      </w:r>
      <w:r>
        <w:rPr>
          <w:cs/>
        </w:rPr>
        <w:t>सतिगुरि</w:t>
      </w:r>
      <w:r>
        <w:t xml:space="preserve"> </w:t>
      </w:r>
      <w:r>
        <w:rPr>
          <w:cs/>
        </w:rPr>
        <w:t>बूझ</w:t>
      </w:r>
      <w:r>
        <w:t xml:space="preserve"> </w:t>
      </w:r>
      <w:r>
        <w:rPr>
          <w:cs/>
        </w:rPr>
        <w:t>बुझाई</w:t>
      </w:r>
      <w:r>
        <w:t xml:space="preserve"> </w:t>
      </w:r>
      <w:r>
        <w:rPr>
          <w:cs/>
        </w:rPr>
        <w:t>॥</w:t>
      </w:r>
    </w:p>
    <w:p w:rsidR="00A75876" w:rsidRDefault="00A75876">
      <w:pPr>
        <w:pStyle w:val="SGGSRoman"/>
      </w:pPr>
      <w:r>
        <w:t>jin</w:t>
      </w:r>
      <w:r>
        <w:rPr>
          <w:vertAlign w:val="superscript"/>
        </w:rPr>
        <w:t>H</w:t>
      </w:r>
      <w:r>
        <w:t xml:space="preserve"> dar soojhai say kaday na vigaarheh satgur boojh bujhaa-ee.</w:t>
      </w:r>
    </w:p>
    <w:p w:rsidR="00A75876" w:rsidRDefault="00A75876">
      <w:pPr>
        <w:pStyle w:val="SGGSTrans"/>
      </w:pPr>
      <w:r>
        <w:t>Those who understand the Lord's Court, never suffer separation from him. The True Guru has imparted this understanding.</w:t>
      </w:r>
    </w:p>
    <w:p w:rsidR="00A75876" w:rsidRDefault="00A75876">
      <w:pPr>
        <w:pStyle w:val="SGGSGurm"/>
      </w:pPr>
      <w:r>
        <w:rPr>
          <w:cs/>
          <w:lang w:bidi="pa-IN"/>
        </w:rPr>
        <w:t>ਸਚੁ ਸੰਜਮੁ ਕਰਣੀ ਕਿਰਤਿ ਕਮਾਵਹਿ ਆਵਣ ਜਾਣੁ ਰਹਾਈ ॥੬</w:t>
      </w:r>
      <w:r>
        <w:rPr>
          <w:cs/>
        </w:rPr>
        <w:t xml:space="preserve">॥ </w:t>
      </w:r>
      <w:r>
        <w:rPr>
          <w:color w:val="008000"/>
          <w:sz w:val="18"/>
        </w:rPr>
        <w:t>(1234)</w:t>
      </w:r>
    </w:p>
    <w:p w:rsidR="00A75876" w:rsidRDefault="00A75876">
      <w:pPr>
        <w:pStyle w:val="SGGSHindi"/>
      </w:pPr>
      <w:r>
        <w:rPr>
          <w:cs/>
        </w:rPr>
        <w:t>सचु</w:t>
      </w:r>
      <w:r>
        <w:t xml:space="preserve"> </w:t>
      </w:r>
      <w:r>
        <w:rPr>
          <w:cs/>
        </w:rPr>
        <w:t>संजमु</w:t>
      </w:r>
      <w:r>
        <w:t xml:space="preserve"> </w:t>
      </w:r>
      <w:r>
        <w:rPr>
          <w:cs/>
        </w:rPr>
        <w:t>करणी</w:t>
      </w:r>
      <w:r>
        <w:t xml:space="preserve"> </w:t>
      </w:r>
      <w:r>
        <w:rPr>
          <w:cs/>
        </w:rPr>
        <w:t>किरति</w:t>
      </w:r>
      <w:r>
        <w:t xml:space="preserve"> </w:t>
      </w:r>
      <w:r>
        <w:rPr>
          <w:cs/>
        </w:rPr>
        <w:t>कमावहि</w:t>
      </w:r>
      <w:r>
        <w:t xml:space="preserve"> </w:t>
      </w:r>
      <w:r>
        <w:rPr>
          <w:cs/>
        </w:rPr>
        <w:t>आवण</w:t>
      </w:r>
      <w:r>
        <w:t xml:space="preserve"> </w:t>
      </w:r>
      <w:r>
        <w:rPr>
          <w:cs/>
        </w:rPr>
        <w:t>जाणु</w:t>
      </w:r>
      <w:r>
        <w:t xml:space="preserve"> </w:t>
      </w:r>
      <w:r>
        <w:rPr>
          <w:cs/>
        </w:rPr>
        <w:t>रहाई</w:t>
      </w:r>
      <w:r>
        <w:t xml:space="preserve"> </w:t>
      </w:r>
      <w:r>
        <w:rPr>
          <w:cs/>
        </w:rPr>
        <w:t>॥६॥</w:t>
      </w:r>
    </w:p>
    <w:p w:rsidR="00A75876" w:rsidRDefault="00A75876">
      <w:pPr>
        <w:pStyle w:val="SGGSRoman"/>
      </w:pPr>
      <w:r>
        <w:t>sach sanjam karnee kirat kamaaveh aavan jaan rahaa-ee. ||6||</w:t>
      </w:r>
    </w:p>
    <w:p w:rsidR="00A75876" w:rsidRDefault="00A75876">
      <w:pPr>
        <w:pStyle w:val="SGGSTrans"/>
      </w:pPr>
      <w:r>
        <w:t>They practice truth, self-restraint and good deeds; their comings and goings are ended. ||6||</w:t>
      </w:r>
    </w:p>
    <w:p w:rsidR="00A75876" w:rsidRDefault="00A75876">
      <w:pPr>
        <w:pStyle w:val="SGGSGurm"/>
      </w:pPr>
      <w:r>
        <w:rPr>
          <w:cs/>
          <w:lang w:bidi="pa-IN"/>
        </w:rPr>
        <w:t xml:space="preserve">ਸੇ ਦਰਿ ਸਾਚੈ ਸਾਚੁ ਕਮਾਵਹਿ ਜਿਨ ਗੁਰਮੁਖਿ ਸਾਚੁ ਅਧਾਰਾ ॥ </w:t>
      </w:r>
      <w:r>
        <w:rPr>
          <w:color w:val="008000"/>
          <w:sz w:val="18"/>
        </w:rPr>
        <w:t>(1234)</w:t>
      </w:r>
    </w:p>
    <w:p w:rsidR="00A75876" w:rsidRDefault="00A75876">
      <w:pPr>
        <w:pStyle w:val="SGGSHindi"/>
      </w:pPr>
      <w:r>
        <w:rPr>
          <w:cs/>
        </w:rPr>
        <w:t>से</w:t>
      </w:r>
      <w:r>
        <w:t xml:space="preserve"> </w:t>
      </w:r>
      <w:r>
        <w:rPr>
          <w:cs/>
        </w:rPr>
        <w:t>दरि</w:t>
      </w:r>
      <w:r>
        <w:t xml:space="preserve"> </w:t>
      </w:r>
      <w:r>
        <w:rPr>
          <w:cs/>
        </w:rPr>
        <w:t>साचै</w:t>
      </w:r>
      <w:r>
        <w:t xml:space="preserve"> </w:t>
      </w:r>
      <w:r>
        <w:rPr>
          <w:cs/>
        </w:rPr>
        <w:t>साचु</w:t>
      </w:r>
      <w:r>
        <w:t xml:space="preserve"> </w:t>
      </w:r>
      <w:r>
        <w:rPr>
          <w:cs/>
        </w:rPr>
        <w:t>कमावहि</w:t>
      </w:r>
      <w:r>
        <w:t xml:space="preserve"> </w:t>
      </w:r>
      <w:r>
        <w:rPr>
          <w:cs/>
        </w:rPr>
        <w:t>जिन</w:t>
      </w:r>
      <w:r>
        <w:t xml:space="preserve"> </w:t>
      </w:r>
      <w:r>
        <w:rPr>
          <w:cs/>
        </w:rPr>
        <w:t>गुरमुखि</w:t>
      </w:r>
      <w:r>
        <w:t xml:space="preserve"> </w:t>
      </w:r>
      <w:r>
        <w:rPr>
          <w:cs/>
        </w:rPr>
        <w:t>साचु</w:t>
      </w:r>
      <w:r>
        <w:t xml:space="preserve"> </w:t>
      </w:r>
      <w:r>
        <w:rPr>
          <w:cs/>
        </w:rPr>
        <w:t>अधारा</w:t>
      </w:r>
      <w:r>
        <w:t xml:space="preserve"> </w:t>
      </w:r>
      <w:r>
        <w:rPr>
          <w:cs/>
        </w:rPr>
        <w:t>॥</w:t>
      </w:r>
    </w:p>
    <w:p w:rsidR="00A75876" w:rsidRDefault="00A75876">
      <w:pPr>
        <w:pStyle w:val="SGGSRoman"/>
      </w:pPr>
      <w:r>
        <w:t>say dar saachai saach kamaaveh jin gurmukh saach aDhaaraa.</w:t>
      </w:r>
    </w:p>
    <w:p w:rsidR="00A75876" w:rsidRDefault="00A75876">
      <w:pPr>
        <w:pStyle w:val="SGGSTrans"/>
      </w:pPr>
      <w:r>
        <w:t>In the Court of the True Lord, they practice Truth. The Gurmukhs take the Support of the True Lord.</w:t>
      </w:r>
    </w:p>
    <w:p w:rsidR="00A75876" w:rsidRDefault="00A75876">
      <w:pPr>
        <w:pStyle w:val="SGGSGurm"/>
      </w:pPr>
      <w:r>
        <w:rPr>
          <w:cs/>
          <w:lang w:bidi="pa-IN"/>
        </w:rPr>
        <w:t>ਮਨਮੁਖ ਦੂਜੈ ਭਰਮਿ ਭੁਲਾਏ ਨਾ ਬੂਝਹਿ ਵੀਚਾਰਾ ॥੭</w:t>
      </w:r>
      <w:r>
        <w:rPr>
          <w:cs/>
        </w:rPr>
        <w:t xml:space="preserve">॥ </w:t>
      </w:r>
      <w:r>
        <w:rPr>
          <w:color w:val="008000"/>
          <w:sz w:val="18"/>
        </w:rPr>
        <w:t>(1235)</w:t>
      </w:r>
    </w:p>
    <w:p w:rsidR="00A75876" w:rsidRDefault="00A75876">
      <w:pPr>
        <w:pStyle w:val="SGGSHindi"/>
      </w:pPr>
      <w:r>
        <w:rPr>
          <w:cs/>
        </w:rPr>
        <w:t>मनमुख</w:t>
      </w:r>
      <w:r>
        <w:t xml:space="preserve"> </w:t>
      </w:r>
      <w:r>
        <w:rPr>
          <w:cs/>
        </w:rPr>
        <w:t>दूजै</w:t>
      </w:r>
      <w:r>
        <w:t xml:space="preserve"> </w:t>
      </w:r>
      <w:r>
        <w:rPr>
          <w:cs/>
        </w:rPr>
        <w:t>भरमि</w:t>
      </w:r>
      <w:r>
        <w:t xml:space="preserve"> </w:t>
      </w:r>
      <w:r>
        <w:rPr>
          <w:cs/>
        </w:rPr>
        <w:t>भुलाए</w:t>
      </w:r>
      <w:r>
        <w:t xml:space="preserve"> </w:t>
      </w:r>
      <w:r>
        <w:rPr>
          <w:cs/>
        </w:rPr>
        <w:t>ना</w:t>
      </w:r>
      <w:r>
        <w:t xml:space="preserve"> </w:t>
      </w:r>
      <w:r>
        <w:rPr>
          <w:cs/>
        </w:rPr>
        <w:t>बूझहि</w:t>
      </w:r>
      <w:r>
        <w:t xml:space="preserve"> </w:t>
      </w:r>
      <w:r>
        <w:rPr>
          <w:cs/>
        </w:rPr>
        <w:t>वीचारा</w:t>
      </w:r>
      <w:r>
        <w:t xml:space="preserve"> </w:t>
      </w:r>
      <w:r>
        <w:rPr>
          <w:cs/>
        </w:rPr>
        <w:t>॥७॥</w:t>
      </w:r>
    </w:p>
    <w:p w:rsidR="00A75876" w:rsidRDefault="00A75876">
      <w:pPr>
        <w:pStyle w:val="SGGSRoman"/>
      </w:pPr>
      <w:r>
        <w:t>manmukh doojai bharam bhulaa-ay naa boojheh veechaaraa. ||7||</w:t>
      </w:r>
    </w:p>
    <w:p w:rsidR="00A75876" w:rsidRDefault="00A75876">
      <w:pPr>
        <w:pStyle w:val="SGGSTrans"/>
      </w:pPr>
      <w:r>
        <w:t>The self-willed manmukhs wander, lost in doubt and duality. They do not know how to contemplate the Lord. ||7||</w:t>
      </w:r>
    </w:p>
    <w:p w:rsidR="00A75876" w:rsidRDefault="00A75876">
      <w:pPr>
        <w:pStyle w:val="SGGSGurm"/>
      </w:pPr>
      <w:r>
        <w:rPr>
          <w:cs/>
          <w:lang w:bidi="pa-IN"/>
        </w:rPr>
        <w:t xml:space="preserve">ਆਪੇ ਗੁਰਮੁਖਿ ਆਪੇ ਦੇਵੈ ਆਪੇ ਕਰਿ ਕਰਿ ਵੇਖੈ ॥ </w:t>
      </w:r>
      <w:r>
        <w:rPr>
          <w:color w:val="008000"/>
          <w:sz w:val="18"/>
        </w:rPr>
        <w:t>(1235)</w:t>
      </w:r>
    </w:p>
    <w:p w:rsidR="00A75876" w:rsidRDefault="00A75876">
      <w:pPr>
        <w:pStyle w:val="SGGSHindi"/>
      </w:pPr>
      <w:r>
        <w:rPr>
          <w:cs/>
        </w:rPr>
        <w:t>आपे</w:t>
      </w:r>
      <w:r>
        <w:t xml:space="preserve"> </w:t>
      </w:r>
      <w:r>
        <w:rPr>
          <w:cs/>
        </w:rPr>
        <w:t>गुरमुखि</w:t>
      </w:r>
      <w:r>
        <w:t xml:space="preserve"> </w:t>
      </w:r>
      <w:r>
        <w:rPr>
          <w:cs/>
        </w:rPr>
        <w:t>आपे</w:t>
      </w:r>
      <w:r>
        <w:t xml:space="preserve"> </w:t>
      </w:r>
      <w:r>
        <w:rPr>
          <w:cs/>
        </w:rPr>
        <w:t>देवै</w:t>
      </w:r>
      <w:r>
        <w:t xml:space="preserve"> </w:t>
      </w:r>
      <w:r>
        <w:rPr>
          <w:cs/>
        </w:rPr>
        <w:t>आपे</w:t>
      </w:r>
      <w:r>
        <w:t xml:space="preserve"> </w:t>
      </w:r>
      <w:r>
        <w:rPr>
          <w:cs/>
        </w:rPr>
        <w:t>करि</w:t>
      </w:r>
      <w:r>
        <w:t xml:space="preserve"> </w:t>
      </w:r>
      <w:r>
        <w:rPr>
          <w:cs/>
        </w:rPr>
        <w:t>करि</w:t>
      </w:r>
      <w:r>
        <w:t xml:space="preserve"> </w:t>
      </w:r>
      <w:r>
        <w:rPr>
          <w:cs/>
        </w:rPr>
        <w:t>वेखै</w:t>
      </w:r>
      <w:r>
        <w:t xml:space="preserve"> </w:t>
      </w:r>
      <w:r>
        <w:rPr>
          <w:cs/>
        </w:rPr>
        <w:t>॥</w:t>
      </w:r>
    </w:p>
    <w:p w:rsidR="00A75876" w:rsidRDefault="00A75876">
      <w:pPr>
        <w:pStyle w:val="SGGSRoman"/>
      </w:pPr>
      <w:r>
        <w:t>aapay gurmukh aapay dayvai aapay kar kar vaykhai.</w:t>
      </w:r>
    </w:p>
    <w:p w:rsidR="00A75876" w:rsidRDefault="00A75876">
      <w:pPr>
        <w:pStyle w:val="SGGSTrans"/>
      </w:pPr>
      <w:r>
        <w:t>He Himself is the Gurmukh, and He Himself gives; He Himself creates and beholds.</w:t>
      </w:r>
    </w:p>
    <w:p w:rsidR="00A75876" w:rsidRDefault="00A75876">
      <w:pPr>
        <w:pStyle w:val="SGGSGurm"/>
      </w:pPr>
      <w:r>
        <w:rPr>
          <w:cs/>
          <w:lang w:bidi="pa-IN"/>
        </w:rPr>
        <w:t>ਨਾਨਕ ਸੇ ਜਨ ਥਾਇ ਪਏ ਹੈ ਜਿਨ ਕੀ ਪਤਿ ਪਾਵੈ ਲੇਖੈ ॥੮</w:t>
      </w:r>
      <w:r>
        <w:rPr>
          <w:cs/>
        </w:rPr>
        <w:t>॥</w:t>
      </w:r>
      <w:r>
        <w:rPr>
          <w:lang w:bidi="pa-IN"/>
        </w:rPr>
        <w:t>੩</w:t>
      </w:r>
      <w:r>
        <w:rPr>
          <w:cs/>
        </w:rPr>
        <w:t xml:space="preserve">॥ </w:t>
      </w:r>
      <w:r>
        <w:rPr>
          <w:color w:val="008000"/>
          <w:sz w:val="18"/>
        </w:rPr>
        <w:t>(1235)</w:t>
      </w:r>
    </w:p>
    <w:p w:rsidR="00A75876" w:rsidRDefault="00A75876">
      <w:pPr>
        <w:pStyle w:val="SGGSHindi"/>
      </w:pPr>
      <w:r>
        <w:rPr>
          <w:cs/>
        </w:rPr>
        <w:t>नानक</w:t>
      </w:r>
      <w:r>
        <w:t xml:space="preserve"> </w:t>
      </w:r>
      <w:r>
        <w:rPr>
          <w:cs/>
        </w:rPr>
        <w:t>से</w:t>
      </w:r>
      <w:r>
        <w:t xml:space="preserve"> </w:t>
      </w:r>
      <w:r>
        <w:rPr>
          <w:cs/>
        </w:rPr>
        <w:t>जन</w:t>
      </w:r>
      <w:r>
        <w:t xml:space="preserve"> </w:t>
      </w:r>
      <w:r>
        <w:rPr>
          <w:cs/>
        </w:rPr>
        <w:t>थाइ</w:t>
      </w:r>
      <w:r>
        <w:t xml:space="preserve"> </w:t>
      </w:r>
      <w:r>
        <w:rPr>
          <w:cs/>
        </w:rPr>
        <w:t>पए</w:t>
      </w:r>
      <w:r>
        <w:t xml:space="preserve"> </w:t>
      </w:r>
      <w:r>
        <w:rPr>
          <w:cs/>
        </w:rPr>
        <w:t>है</w:t>
      </w:r>
      <w:r>
        <w:t xml:space="preserve"> </w:t>
      </w:r>
      <w:r>
        <w:rPr>
          <w:cs/>
        </w:rPr>
        <w:t>जिन</w:t>
      </w:r>
      <w:r>
        <w:t xml:space="preserve"> </w:t>
      </w:r>
      <w:r>
        <w:rPr>
          <w:cs/>
        </w:rPr>
        <w:t>की</w:t>
      </w:r>
      <w:r>
        <w:t xml:space="preserve"> </w:t>
      </w:r>
      <w:r>
        <w:rPr>
          <w:cs/>
        </w:rPr>
        <w:t>पति</w:t>
      </w:r>
      <w:r>
        <w:t xml:space="preserve"> </w:t>
      </w:r>
      <w:r>
        <w:rPr>
          <w:cs/>
        </w:rPr>
        <w:t>पावै</w:t>
      </w:r>
      <w:r>
        <w:t xml:space="preserve"> </w:t>
      </w:r>
      <w:r>
        <w:rPr>
          <w:cs/>
        </w:rPr>
        <w:t>लेखै</w:t>
      </w:r>
      <w:r>
        <w:t xml:space="preserve"> </w:t>
      </w:r>
      <w:r>
        <w:rPr>
          <w:cs/>
        </w:rPr>
        <w:t>॥८॥३॥</w:t>
      </w:r>
    </w:p>
    <w:p w:rsidR="00A75876" w:rsidRDefault="00A75876">
      <w:pPr>
        <w:pStyle w:val="SGGSRoman"/>
      </w:pPr>
      <w:r>
        <w:t>naanak say jan thaa-ay pa-ay hai jin kee pat paavai laykhai. ||8||3||</w:t>
      </w:r>
    </w:p>
    <w:p w:rsidR="00A75876" w:rsidRDefault="00A75876">
      <w:pPr>
        <w:pStyle w:val="SGGSTrans"/>
      </w:pPr>
      <w:r>
        <w:t>O Nanak, those humble beings are approved, whose honor the Lord Himself accepts. ||8||3||</w:t>
      </w:r>
    </w:p>
    <w:p w:rsidR="00A75876" w:rsidRDefault="00A75876">
      <w:pPr>
        <w:pStyle w:val="SGGSGurm"/>
      </w:pPr>
      <w:r>
        <w:rPr>
          <w:cs/>
          <w:lang w:bidi="pa-IN"/>
        </w:rPr>
        <w:t xml:space="preserve">ਮਹਲਾ ੩ </w:t>
      </w:r>
      <w:r>
        <w:rPr>
          <w:cs/>
        </w:rPr>
        <w:t xml:space="preserve">॥ </w:t>
      </w:r>
      <w:r>
        <w:rPr>
          <w:color w:val="008000"/>
          <w:sz w:val="18"/>
        </w:rPr>
        <w:t>(1245)</w:t>
      </w:r>
    </w:p>
    <w:p w:rsidR="00A75876" w:rsidRDefault="00A75876">
      <w:pPr>
        <w:pStyle w:val="SGGSHindi"/>
      </w:pPr>
      <w:r>
        <w:rPr>
          <w:cs/>
        </w:rPr>
        <w:t>महला</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ਨਉਮੀ ਨੇਮੁ ਸਚੁ ਜੇ ਕਰੈ ॥ </w:t>
      </w:r>
      <w:r>
        <w:rPr>
          <w:color w:val="008000"/>
          <w:sz w:val="18"/>
        </w:rPr>
        <w:t>(1245)</w:t>
      </w:r>
    </w:p>
    <w:p w:rsidR="00A75876" w:rsidRDefault="00A75876">
      <w:pPr>
        <w:pStyle w:val="SGGSHindi"/>
      </w:pPr>
      <w:r>
        <w:rPr>
          <w:cs/>
        </w:rPr>
        <w:t>नउमी</w:t>
      </w:r>
      <w:r>
        <w:t xml:space="preserve"> </w:t>
      </w:r>
      <w:r>
        <w:rPr>
          <w:cs/>
        </w:rPr>
        <w:t>नेमु</w:t>
      </w:r>
      <w:r>
        <w:t xml:space="preserve"> </w:t>
      </w:r>
      <w:r>
        <w:rPr>
          <w:cs/>
        </w:rPr>
        <w:t>सचु</w:t>
      </w:r>
      <w:r>
        <w:t xml:space="preserve"> </w:t>
      </w:r>
      <w:r>
        <w:rPr>
          <w:cs/>
        </w:rPr>
        <w:t>जे</w:t>
      </w:r>
      <w:r>
        <w:t xml:space="preserve"> </w:t>
      </w:r>
      <w:r>
        <w:rPr>
          <w:cs/>
        </w:rPr>
        <w:t>करै</w:t>
      </w:r>
      <w:r>
        <w:t xml:space="preserve"> </w:t>
      </w:r>
      <w:r>
        <w:rPr>
          <w:cs/>
        </w:rPr>
        <w:t>॥</w:t>
      </w:r>
    </w:p>
    <w:p w:rsidR="00A75876" w:rsidRDefault="00A75876">
      <w:pPr>
        <w:pStyle w:val="SGGSRoman"/>
      </w:pPr>
      <w:r>
        <w:t>na-umee naym sach jay karai.</w:t>
      </w:r>
    </w:p>
    <w:p w:rsidR="00A75876" w:rsidRDefault="00A75876">
      <w:pPr>
        <w:pStyle w:val="SGGSTrans"/>
      </w:pPr>
      <w:r>
        <w:t>On the ninth day of the month, make a vow to speak the Truth,</w:t>
      </w:r>
    </w:p>
    <w:p w:rsidR="00A75876" w:rsidRDefault="00A75876">
      <w:pPr>
        <w:pStyle w:val="SGGSGurm"/>
      </w:pPr>
      <w:r>
        <w:rPr>
          <w:cs/>
          <w:lang w:bidi="pa-IN"/>
        </w:rPr>
        <w:t xml:space="preserve">ਕਾਮ ਕ੍ਰੋਧੁ ਤ੍ਰਿਸਨਾ ਉਚਰੈ ॥ </w:t>
      </w:r>
      <w:r>
        <w:rPr>
          <w:color w:val="008000"/>
          <w:sz w:val="18"/>
        </w:rPr>
        <w:t>(1245)</w:t>
      </w:r>
    </w:p>
    <w:p w:rsidR="00A75876" w:rsidRDefault="00A75876">
      <w:pPr>
        <w:pStyle w:val="SGGSHindi"/>
      </w:pPr>
      <w:r>
        <w:rPr>
          <w:cs/>
        </w:rPr>
        <w:t>काम</w:t>
      </w:r>
      <w:r>
        <w:t xml:space="preserve"> </w:t>
      </w:r>
      <w:r>
        <w:rPr>
          <w:cs/>
        </w:rPr>
        <w:t>क्रोधु</w:t>
      </w:r>
      <w:r>
        <w:t xml:space="preserve"> </w:t>
      </w:r>
      <w:r>
        <w:rPr>
          <w:cs/>
        </w:rPr>
        <w:t>त्रिसना</w:t>
      </w:r>
      <w:r>
        <w:t xml:space="preserve"> </w:t>
      </w:r>
      <w:r>
        <w:rPr>
          <w:cs/>
        </w:rPr>
        <w:t>उचरै</w:t>
      </w:r>
      <w:r>
        <w:t xml:space="preserve"> </w:t>
      </w:r>
      <w:r>
        <w:rPr>
          <w:cs/>
        </w:rPr>
        <w:t>॥</w:t>
      </w:r>
    </w:p>
    <w:p w:rsidR="00A75876" w:rsidRDefault="00A75876">
      <w:pPr>
        <w:pStyle w:val="SGGSRoman"/>
      </w:pPr>
      <w:r>
        <w:t>kaam kroDh tarisnaa uchrai.</w:t>
      </w:r>
    </w:p>
    <w:p w:rsidR="00A75876" w:rsidRDefault="00A75876">
      <w:pPr>
        <w:pStyle w:val="SGGSTrans"/>
      </w:pPr>
      <w:r>
        <w:t>and your sexual desire, anger and desire shall be eaten up.</w:t>
      </w:r>
    </w:p>
    <w:p w:rsidR="00A75876" w:rsidRDefault="00A75876">
      <w:pPr>
        <w:pStyle w:val="SGGSGurm"/>
      </w:pPr>
      <w:r>
        <w:rPr>
          <w:cs/>
          <w:lang w:bidi="pa-IN"/>
        </w:rPr>
        <w:t xml:space="preserve">ਦਸਮੀ ਦਸੇ ਦੁਆਰ ਜੇ ਠਾਕੈ ਏਕਾਦਸੀ ਏਕੁ ਕਰਿ ਜਾਣੈ ॥ </w:t>
      </w:r>
      <w:r>
        <w:rPr>
          <w:color w:val="008000"/>
          <w:sz w:val="18"/>
        </w:rPr>
        <w:t>(1245)</w:t>
      </w:r>
    </w:p>
    <w:p w:rsidR="00A75876" w:rsidRDefault="00A75876">
      <w:pPr>
        <w:pStyle w:val="SGGSHindi"/>
      </w:pPr>
      <w:r>
        <w:rPr>
          <w:cs/>
        </w:rPr>
        <w:t>दसमी</w:t>
      </w:r>
      <w:r>
        <w:t xml:space="preserve"> </w:t>
      </w:r>
      <w:r>
        <w:rPr>
          <w:cs/>
        </w:rPr>
        <w:t>दसे</w:t>
      </w:r>
      <w:r>
        <w:t xml:space="preserve"> </w:t>
      </w:r>
      <w:r>
        <w:rPr>
          <w:cs/>
        </w:rPr>
        <w:t>दुआर</w:t>
      </w:r>
      <w:r>
        <w:t xml:space="preserve"> </w:t>
      </w:r>
      <w:r>
        <w:rPr>
          <w:cs/>
        </w:rPr>
        <w:t>जे</w:t>
      </w:r>
      <w:r>
        <w:t xml:space="preserve"> </w:t>
      </w:r>
      <w:r>
        <w:rPr>
          <w:cs/>
        </w:rPr>
        <w:t>ठाकै</w:t>
      </w:r>
      <w:r>
        <w:t xml:space="preserve"> </w:t>
      </w:r>
      <w:r>
        <w:rPr>
          <w:cs/>
        </w:rPr>
        <w:t>एकादसी</w:t>
      </w:r>
      <w:r>
        <w:t xml:space="preserve"> </w:t>
      </w:r>
      <w:r>
        <w:rPr>
          <w:cs/>
        </w:rPr>
        <w:t>एकु</w:t>
      </w:r>
      <w:r>
        <w:t xml:space="preserve"> </w:t>
      </w:r>
      <w:r>
        <w:rPr>
          <w:cs/>
        </w:rPr>
        <w:t>करि</w:t>
      </w:r>
      <w:r>
        <w:t xml:space="preserve"> </w:t>
      </w:r>
      <w:r>
        <w:rPr>
          <w:cs/>
        </w:rPr>
        <w:t>जाणै</w:t>
      </w:r>
      <w:r>
        <w:t xml:space="preserve"> </w:t>
      </w:r>
      <w:r>
        <w:rPr>
          <w:cs/>
        </w:rPr>
        <w:t>॥</w:t>
      </w:r>
    </w:p>
    <w:p w:rsidR="00A75876" w:rsidRDefault="00A75876">
      <w:pPr>
        <w:pStyle w:val="SGGSRoman"/>
      </w:pPr>
      <w:r>
        <w:t>dasmee dasay du-aar jay thaakai aykaadasee ayk kar jaanai.</w:t>
      </w:r>
    </w:p>
    <w:p w:rsidR="00A75876" w:rsidRDefault="00A75876">
      <w:pPr>
        <w:pStyle w:val="SGGSTrans"/>
      </w:pPr>
      <w:r>
        <w:t>On the tenth day, regulate your ten doors; on the eleventh day, know that the Lord is One.</w:t>
      </w:r>
    </w:p>
    <w:p w:rsidR="00A75876" w:rsidRDefault="00A75876">
      <w:pPr>
        <w:pStyle w:val="SGGSGurm"/>
      </w:pPr>
      <w:r>
        <w:rPr>
          <w:cs/>
          <w:lang w:bidi="pa-IN"/>
        </w:rPr>
        <w:t xml:space="preserve">ਦੁਆਦਸੀ ਪੰਚ ਵਸਗਤਿ ਕਰਿ ਰਾਖੈ ਤਉ ਨਾਨਕ ਮਨੁ ਮਾਨੈ ॥ </w:t>
      </w:r>
      <w:r>
        <w:rPr>
          <w:color w:val="008000"/>
          <w:sz w:val="18"/>
        </w:rPr>
        <w:t>(1245)</w:t>
      </w:r>
    </w:p>
    <w:p w:rsidR="00A75876" w:rsidRDefault="00A75876">
      <w:pPr>
        <w:pStyle w:val="SGGSHindi"/>
      </w:pPr>
      <w:r>
        <w:rPr>
          <w:cs/>
        </w:rPr>
        <w:t>दुआदसी</w:t>
      </w:r>
      <w:r>
        <w:t xml:space="preserve"> </w:t>
      </w:r>
      <w:r>
        <w:rPr>
          <w:cs/>
        </w:rPr>
        <w:t>पंच</w:t>
      </w:r>
      <w:r>
        <w:t xml:space="preserve"> </w:t>
      </w:r>
      <w:r>
        <w:rPr>
          <w:cs/>
        </w:rPr>
        <w:t>वसगति</w:t>
      </w:r>
      <w:r>
        <w:t xml:space="preserve"> </w:t>
      </w:r>
      <w:r>
        <w:rPr>
          <w:cs/>
        </w:rPr>
        <w:t>करि</w:t>
      </w:r>
      <w:r>
        <w:t xml:space="preserve"> </w:t>
      </w:r>
      <w:r>
        <w:rPr>
          <w:cs/>
        </w:rPr>
        <w:t>राखै</w:t>
      </w:r>
      <w:r>
        <w:t xml:space="preserve"> </w:t>
      </w:r>
      <w:r>
        <w:rPr>
          <w:cs/>
        </w:rPr>
        <w:t>तउ</w:t>
      </w:r>
      <w:r>
        <w:t xml:space="preserve"> </w:t>
      </w:r>
      <w:r>
        <w:rPr>
          <w:cs/>
        </w:rPr>
        <w:t>नानक</w:t>
      </w:r>
      <w:r>
        <w:t xml:space="preserve"> </w:t>
      </w:r>
      <w:r>
        <w:rPr>
          <w:cs/>
        </w:rPr>
        <w:t>मनु</w:t>
      </w:r>
      <w:r>
        <w:t xml:space="preserve"> </w:t>
      </w:r>
      <w:r>
        <w:rPr>
          <w:cs/>
        </w:rPr>
        <w:t>मानै</w:t>
      </w:r>
      <w:r>
        <w:t xml:space="preserve"> </w:t>
      </w:r>
      <w:r>
        <w:rPr>
          <w:cs/>
        </w:rPr>
        <w:t>॥</w:t>
      </w:r>
    </w:p>
    <w:p w:rsidR="00A75876" w:rsidRDefault="00A75876">
      <w:pPr>
        <w:pStyle w:val="SGGSRoman"/>
      </w:pPr>
      <w:r>
        <w:t>du-aadasee panch vasgat kar raakhai ta-o naanak man maanai.</w:t>
      </w:r>
    </w:p>
    <w:p w:rsidR="00A75876" w:rsidRDefault="00A75876">
      <w:pPr>
        <w:pStyle w:val="SGGSTrans"/>
      </w:pPr>
      <w:r>
        <w:t>On the twelfth day, the five thieves are subdued, and then, O Nanak, the mind is pleased and appeased.</w:t>
      </w:r>
    </w:p>
    <w:p w:rsidR="00A75876" w:rsidRDefault="00A75876">
      <w:pPr>
        <w:pStyle w:val="SGGSGurm"/>
      </w:pPr>
      <w:r>
        <w:rPr>
          <w:cs/>
          <w:lang w:bidi="pa-IN"/>
        </w:rPr>
        <w:t>ਐਸਾ ਵਰਤੁ ਰਹੀਜੈ ਪਾਡੇ ਹੋਰ ਬਹੁਤੁ ਸਿਖ ਕਿਆ ਦੀਜੈ ॥੨</w:t>
      </w:r>
      <w:r>
        <w:rPr>
          <w:cs/>
        </w:rPr>
        <w:t xml:space="preserve">॥ </w:t>
      </w:r>
      <w:r>
        <w:rPr>
          <w:color w:val="008000"/>
          <w:sz w:val="18"/>
        </w:rPr>
        <w:t>(1245)</w:t>
      </w:r>
    </w:p>
    <w:p w:rsidR="00A75876" w:rsidRDefault="00A75876">
      <w:pPr>
        <w:pStyle w:val="SGGSHindi"/>
      </w:pPr>
      <w:r>
        <w:rPr>
          <w:cs/>
        </w:rPr>
        <w:t>ऐसा</w:t>
      </w:r>
      <w:r>
        <w:t xml:space="preserve"> </w:t>
      </w:r>
      <w:r>
        <w:rPr>
          <w:cs/>
        </w:rPr>
        <w:t>वरतु</w:t>
      </w:r>
      <w:r>
        <w:t xml:space="preserve"> </w:t>
      </w:r>
      <w:r>
        <w:rPr>
          <w:cs/>
        </w:rPr>
        <w:t>रहीजै</w:t>
      </w:r>
      <w:r>
        <w:t xml:space="preserve"> </w:t>
      </w:r>
      <w:r>
        <w:rPr>
          <w:cs/>
        </w:rPr>
        <w:t>पाडे</w:t>
      </w:r>
      <w:r>
        <w:t xml:space="preserve"> </w:t>
      </w:r>
      <w:r>
        <w:rPr>
          <w:cs/>
        </w:rPr>
        <w:t>होर</w:t>
      </w:r>
      <w:r>
        <w:t xml:space="preserve"> </w:t>
      </w:r>
      <w:r>
        <w:rPr>
          <w:cs/>
        </w:rPr>
        <w:t>बहुतु</w:t>
      </w:r>
      <w:r>
        <w:t xml:space="preserve"> </w:t>
      </w:r>
      <w:r>
        <w:rPr>
          <w:cs/>
        </w:rPr>
        <w:t>सिख</w:t>
      </w:r>
      <w:r>
        <w:t xml:space="preserve"> </w:t>
      </w:r>
      <w:r>
        <w:rPr>
          <w:cs/>
        </w:rPr>
        <w:t>किआ</w:t>
      </w:r>
      <w:r>
        <w:t xml:space="preserve"> </w:t>
      </w:r>
      <w:r>
        <w:rPr>
          <w:cs/>
        </w:rPr>
        <w:t>दीजै</w:t>
      </w:r>
      <w:r>
        <w:t xml:space="preserve"> </w:t>
      </w:r>
      <w:r>
        <w:rPr>
          <w:cs/>
        </w:rPr>
        <w:t>॥२॥</w:t>
      </w:r>
    </w:p>
    <w:p w:rsidR="00A75876" w:rsidRDefault="00A75876">
      <w:pPr>
        <w:pStyle w:val="SGGSRoman"/>
      </w:pPr>
      <w:r>
        <w:t>aisaa varat raheejai paaday hor bahut sikh ki-aa deejai. ||2||</w:t>
      </w:r>
    </w:p>
    <w:p w:rsidR="00A75876" w:rsidRDefault="00A75876">
      <w:pPr>
        <w:pStyle w:val="SGGSTrans"/>
      </w:pPr>
      <w:r>
        <w:t>Observe such a fast as this, O Pandit, O religious scholar; of what use are all the other teachings? ||2||</w:t>
      </w:r>
    </w:p>
    <w:p w:rsidR="00A75876" w:rsidRDefault="00A75876">
      <w:pPr>
        <w:pStyle w:val="SGGSGurm"/>
      </w:pPr>
      <w:r>
        <w:rPr>
          <w:cs/>
          <w:lang w:bidi="pa-IN"/>
        </w:rPr>
        <w:t xml:space="preserve">ਸਲੋਕ ਮਃ ੩ </w:t>
      </w:r>
      <w:r>
        <w:rPr>
          <w:cs/>
        </w:rPr>
        <w:t xml:space="preserve">॥ </w:t>
      </w:r>
      <w:r>
        <w:rPr>
          <w:color w:val="008000"/>
          <w:sz w:val="18"/>
        </w:rPr>
        <w:t>(1246)</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ਪੜ੍ਹ੍ਹਿ ਪੜ੍ਹ੍ਹਿ ਪੰਡਿਤ ਮੋੁਨੀ ਥਕੇ ਦੇਸੰਤਰ ਭਵਿ ਥਕੇ ਭੇਖਧਾਰੀ ॥ </w:t>
      </w:r>
      <w:r>
        <w:rPr>
          <w:color w:val="008000"/>
          <w:sz w:val="18"/>
        </w:rPr>
        <w:t>(1246)</w:t>
      </w:r>
    </w:p>
    <w:p w:rsidR="00A75876" w:rsidRDefault="00A75876">
      <w:pPr>
        <w:pStyle w:val="SGGSHindi"/>
      </w:pPr>
      <w:r>
        <w:rPr>
          <w:cs/>
        </w:rPr>
        <w:t>पड़्हि</w:t>
      </w:r>
      <w:r>
        <w:t xml:space="preserve"> </w:t>
      </w:r>
      <w:r>
        <w:rPr>
          <w:cs/>
        </w:rPr>
        <w:t>पड़्हि</w:t>
      </w:r>
      <w:r>
        <w:t xml:space="preserve"> </w:t>
      </w:r>
      <w:r>
        <w:rPr>
          <w:cs/>
        </w:rPr>
        <w:t>पंडित</w:t>
      </w:r>
      <w:r>
        <w:t xml:space="preserve"> </w:t>
      </w:r>
      <w:r>
        <w:rPr>
          <w:cs/>
        </w:rPr>
        <w:t>मोनी</w:t>
      </w:r>
      <w:r>
        <w:t xml:space="preserve"> </w:t>
      </w:r>
      <w:r>
        <w:rPr>
          <w:cs/>
        </w:rPr>
        <w:t>थके</w:t>
      </w:r>
      <w:r>
        <w:t xml:space="preserve"> </w:t>
      </w:r>
      <w:r>
        <w:rPr>
          <w:cs/>
        </w:rPr>
        <w:t>देसंतर</w:t>
      </w:r>
      <w:r>
        <w:t xml:space="preserve"> </w:t>
      </w:r>
      <w:r>
        <w:rPr>
          <w:cs/>
        </w:rPr>
        <w:t>भवि</w:t>
      </w:r>
      <w:r>
        <w:t xml:space="preserve"> </w:t>
      </w:r>
      <w:r>
        <w:rPr>
          <w:cs/>
        </w:rPr>
        <w:t>थके</w:t>
      </w:r>
      <w:r>
        <w:t xml:space="preserve"> </w:t>
      </w:r>
      <w:r>
        <w:rPr>
          <w:cs/>
        </w:rPr>
        <w:t>भेखधारी</w:t>
      </w:r>
      <w:r>
        <w:t xml:space="preserve"> </w:t>
      </w:r>
      <w:r>
        <w:rPr>
          <w:cs/>
        </w:rPr>
        <w:t>॥</w:t>
      </w:r>
    </w:p>
    <w:p w:rsidR="00A75876" w:rsidRDefault="00A75876">
      <w:pPr>
        <w:pStyle w:val="SGGSRoman"/>
      </w:pPr>
      <w:r>
        <w:t>parh</w:t>
      </w:r>
      <w:r>
        <w:rPr>
          <w:vertAlign w:val="superscript"/>
        </w:rPr>
        <w:t>H</w:t>
      </w:r>
      <w:r>
        <w:t xml:space="preserve"> parh</w:t>
      </w:r>
      <w:r>
        <w:rPr>
          <w:vertAlign w:val="superscript"/>
        </w:rPr>
        <w:t>H</w:t>
      </w:r>
      <w:r>
        <w:t xml:space="preserve"> pandit monee thakay daysantar bhav thakay bhaykh-Dhaaree.</w:t>
      </w:r>
    </w:p>
    <w:p w:rsidR="00A75876" w:rsidRDefault="00A75876">
      <w:pPr>
        <w:pStyle w:val="SGGSTrans"/>
      </w:pPr>
      <w:r>
        <w:t>The Pandits, the religious scholars and the silent sages read and recite until they get tired. They wander through foreign lands in their religious robes, until they are exhausted.</w:t>
      </w:r>
    </w:p>
    <w:p w:rsidR="00A75876" w:rsidRDefault="00A75876">
      <w:pPr>
        <w:pStyle w:val="SGGSGurm"/>
      </w:pPr>
      <w:r>
        <w:rPr>
          <w:cs/>
          <w:lang w:bidi="pa-IN"/>
        </w:rPr>
        <w:t xml:space="preserve">ਦੂਜੈ ਭਾਇ ਨਾਉ ਕਦੇ ਨ ਪਾਇਨਿ ਦੁਖੁ ਲਾਗਾ ਅਤਿ ਭਾਰੀ ॥ </w:t>
      </w:r>
      <w:r>
        <w:rPr>
          <w:color w:val="008000"/>
          <w:sz w:val="18"/>
        </w:rPr>
        <w:t>(1246)</w:t>
      </w:r>
    </w:p>
    <w:p w:rsidR="00A75876" w:rsidRDefault="00A75876">
      <w:pPr>
        <w:pStyle w:val="SGGSHindi"/>
      </w:pPr>
      <w:r>
        <w:rPr>
          <w:cs/>
        </w:rPr>
        <w:t>दूजै</w:t>
      </w:r>
      <w:r>
        <w:t xml:space="preserve"> </w:t>
      </w:r>
      <w:r>
        <w:rPr>
          <w:cs/>
        </w:rPr>
        <w:t>भाइ</w:t>
      </w:r>
      <w:r>
        <w:t xml:space="preserve"> </w:t>
      </w:r>
      <w:r>
        <w:rPr>
          <w:cs/>
        </w:rPr>
        <w:t>नाउ</w:t>
      </w:r>
      <w:r>
        <w:t xml:space="preserve"> </w:t>
      </w:r>
      <w:r>
        <w:rPr>
          <w:cs/>
        </w:rPr>
        <w:t>कदे</w:t>
      </w:r>
      <w:r>
        <w:t xml:space="preserve"> </w:t>
      </w:r>
      <w:r>
        <w:rPr>
          <w:cs/>
        </w:rPr>
        <w:t>न</w:t>
      </w:r>
      <w:r>
        <w:t xml:space="preserve"> </w:t>
      </w:r>
      <w:r>
        <w:rPr>
          <w:cs/>
        </w:rPr>
        <w:t>पाइनि</w:t>
      </w:r>
      <w:r>
        <w:t xml:space="preserve"> </w:t>
      </w:r>
      <w:r>
        <w:rPr>
          <w:cs/>
        </w:rPr>
        <w:t>दुखु</w:t>
      </w:r>
      <w:r>
        <w:t xml:space="preserve"> </w:t>
      </w:r>
      <w:r>
        <w:rPr>
          <w:cs/>
        </w:rPr>
        <w:t>लागा</w:t>
      </w:r>
      <w:r>
        <w:t xml:space="preserve"> </w:t>
      </w:r>
      <w:r>
        <w:rPr>
          <w:cs/>
        </w:rPr>
        <w:t>अति</w:t>
      </w:r>
      <w:r>
        <w:t xml:space="preserve"> </w:t>
      </w:r>
      <w:r>
        <w:rPr>
          <w:cs/>
        </w:rPr>
        <w:t>भारी</w:t>
      </w:r>
      <w:r>
        <w:t xml:space="preserve"> </w:t>
      </w:r>
      <w:r>
        <w:rPr>
          <w:cs/>
        </w:rPr>
        <w:t>॥</w:t>
      </w:r>
    </w:p>
    <w:p w:rsidR="00A75876" w:rsidRDefault="00A75876">
      <w:pPr>
        <w:pStyle w:val="SGGSRoman"/>
      </w:pPr>
      <w:r>
        <w:t>doojai bhaa-ay naa-o kaday na paa-in dukh laagaa at bhaaree.</w:t>
      </w:r>
    </w:p>
    <w:p w:rsidR="00A75876" w:rsidRDefault="00A75876">
      <w:pPr>
        <w:pStyle w:val="SGGSTrans"/>
      </w:pPr>
      <w:r>
        <w:t>In love with duality, they never receive the Name. Held in the grasp of pain, they suffer terribly.</w:t>
      </w:r>
    </w:p>
    <w:p w:rsidR="00A75876" w:rsidRDefault="00A75876">
      <w:pPr>
        <w:pStyle w:val="SGGSGurm"/>
      </w:pPr>
      <w:r>
        <w:rPr>
          <w:cs/>
          <w:lang w:bidi="pa-IN"/>
        </w:rPr>
        <w:t xml:space="preserve">ਮੂਰਖ ਅੰਧੇ ਤ੍ਰੈ ਗੁਣ ਸੇਵਹਿ ਮਾਇਆ ਕੈ ਬਿਉਹਾਰੀ ॥ </w:t>
      </w:r>
      <w:r>
        <w:rPr>
          <w:color w:val="008000"/>
          <w:sz w:val="18"/>
        </w:rPr>
        <w:t>(1246)</w:t>
      </w:r>
    </w:p>
    <w:p w:rsidR="00A75876" w:rsidRDefault="00A75876">
      <w:pPr>
        <w:pStyle w:val="SGGSHindi"/>
      </w:pPr>
      <w:r>
        <w:rPr>
          <w:cs/>
        </w:rPr>
        <w:t>मूरख</w:t>
      </w:r>
      <w:r>
        <w:t xml:space="preserve"> </w:t>
      </w:r>
      <w:r>
        <w:rPr>
          <w:cs/>
        </w:rPr>
        <w:t>अंधे</w:t>
      </w:r>
      <w:r>
        <w:t xml:space="preserve"> </w:t>
      </w:r>
      <w:r>
        <w:rPr>
          <w:cs/>
        </w:rPr>
        <w:t>त्रै</w:t>
      </w:r>
      <w:r>
        <w:t xml:space="preserve"> </w:t>
      </w:r>
      <w:r>
        <w:rPr>
          <w:cs/>
        </w:rPr>
        <w:t>गुण</w:t>
      </w:r>
      <w:r>
        <w:t xml:space="preserve"> </w:t>
      </w:r>
      <w:r>
        <w:rPr>
          <w:cs/>
        </w:rPr>
        <w:t>सेवहि</w:t>
      </w:r>
      <w:r>
        <w:t xml:space="preserve"> </w:t>
      </w:r>
      <w:r>
        <w:rPr>
          <w:cs/>
        </w:rPr>
        <w:t>माइआ</w:t>
      </w:r>
      <w:r>
        <w:t xml:space="preserve"> </w:t>
      </w:r>
      <w:r>
        <w:rPr>
          <w:cs/>
        </w:rPr>
        <w:t>कै</w:t>
      </w:r>
      <w:r>
        <w:t xml:space="preserve"> </w:t>
      </w:r>
      <w:r>
        <w:rPr>
          <w:cs/>
        </w:rPr>
        <w:t>बिउहारी</w:t>
      </w:r>
      <w:r>
        <w:t xml:space="preserve"> </w:t>
      </w:r>
      <w:r>
        <w:rPr>
          <w:cs/>
        </w:rPr>
        <w:t>॥</w:t>
      </w:r>
    </w:p>
    <w:p w:rsidR="00A75876" w:rsidRDefault="00A75876">
      <w:pPr>
        <w:pStyle w:val="SGGSRoman"/>
      </w:pPr>
      <w:r>
        <w:t>moorakh anDhay tarai gun sayveh maa-i-aa kai bi-uhaaree.</w:t>
      </w:r>
    </w:p>
    <w:p w:rsidR="00A75876" w:rsidRDefault="00A75876">
      <w:pPr>
        <w:pStyle w:val="SGGSTrans"/>
      </w:pPr>
      <w:r>
        <w:t>The blind fools serve the three gunas, the three dispositions; they deal only with Maya.</w:t>
      </w:r>
    </w:p>
    <w:p w:rsidR="00A75876" w:rsidRDefault="00A75876">
      <w:pPr>
        <w:pStyle w:val="SGGSGurm"/>
      </w:pPr>
      <w:r>
        <w:rPr>
          <w:cs/>
          <w:lang w:bidi="pa-IN"/>
        </w:rPr>
        <w:t xml:space="preserve">ਅੰਦਰਿ ਕਪਟੁ ਉਦਰੁ ਭਰਣ ਕੈ ਤਾਈ ਪਾਠ ਪੜਹਿ ਗਾਵਾਰੀ ॥ </w:t>
      </w:r>
      <w:r>
        <w:rPr>
          <w:color w:val="008000"/>
          <w:sz w:val="18"/>
        </w:rPr>
        <w:t>(1246)</w:t>
      </w:r>
    </w:p>
    <w:p w:rsidR="00A75876" w:rsidRDefault="00A75876">
      <w:pPr>
        <w:pStyle w:val="SGGSHindi"/>
      </w:pPr>
      <w:r>
        <w:rPr>
          <w:cs/>
        </w:rPr>
        <w:t>अंदरि</w:t>
      </w:r>
      <w:r>
        <w:t xml:space="preserve"> </w:t>
      </w:r>
      <w:r>
        <w:rPr>
          <w:cs/>
        </w:rPr>
        <w:t>कपटु</w:t>
      </w:r>
      <w:r>
        <w:t xml:space="preserve"> </w:t>
      </w:r>
      <w:r>
        <w:rPr>
          <w:cs/>
        </w:rPr>
        <w:t>उदरु</w:t>
      </w:r>
      <w:r>
        <w:t xml:space="preserve"> </w:t>
      </w:r>
      <w:r>
        <w:rPr>
          <w:cs/>
        </w:rPr>
        <w:t>भरण</w:t>
      </w:r>
      <w:r>
        <w:t xml:space="preserve"> </w:t>
      </w:r>
      <w:r>
        <w:rPr>
          <w:cs/>
        </w:rPr>
        <w:t>कै</w:t>
      </w:r>
      <w:r>
        <w:t xml:space="preserve"> </w:t>
      </w:r>
      <w:r>
        <w:rPr>
          <w:cs/>
        </w:rPr>
        <w:t>ताई</w:t>
      </w:r>
      <w:r>
        <w:t xml:space="preserve"> </w:t>
      </w:r>
      <w:r>
        <w:rPr>
          <w:cs/>
        </w:rPr>
        <w:t>पाठ</w:t>
      </w:r>
      <w:r>
        <w:t xml:space="preserve"> </w:t>
      </w:r>
      <w:r>
        <w:rPr>
          <w:cs/>
        </w:rPr>
        <w:t>पड़हि</w:t>
      </w:r>
      <w:r>
        <w:t xml:space="preserve"> </w:t>
      </w:r>
      <w:r>
        <w:rPr>
          <w:cs/>
        </w:rPr>
        <w:t>गावारी</w:t>
      </w:r>
      <w:r>
        <w:t xml:space="preserve"> </w:t>
      </w:r>
      <w:r>
        <w:rPr>
          <w:cs/>
        </w:rPr>
        <w:t>॥</w:t>
      </w:r>
    </w:p>
    <w:p w:rsidR="00A75876" w:rsidRDefault="00A75876">
      <w:pPr>
        <w:pStyle w:val="SGGSRoman"/>
      </w:pPr>
      <w:r>
        <w:t>andar kapat udar bharan kai taa-ee paath parheh gaavaaree.</w:t>
      </w:r>
    </w:p>
    <w:p w:rsidR="00A75876" w:rsidRDefault="00A75876">
      <w:pPr>
        <w:pStyle w:val="SGGSTrans"/>
      </w:pPr>
      <w:r>
        <w:t>With deception in their hearts, the fools read sacred texts to fill their bellies.</w:t>
      </w:r>
    </w:p>
    <w:p w:rsidR="00A75876" w:rsidRDefault="00A75876">
      <w:pPr>
        <w:pStyle w:val="SGGSGurm"/>
      </w:pPr>
      <w:r>
        <w:rPr>
          <w:cs/>
          <w:lang w:bidi="pa-IN"/>
        </w:rPr>
        <w:t xml:space="preserve">ਸਤਿਗੁਰੁ ਸੇਵੇ ਸੋ ਸੁਖੁ ਪਾਏ ਜਿਨ ਹਉਮੈ ਵਿਚਹੁ ਮਾਰੀ ॥ </w:t>
      </w:r>
      <w:r>
        <w:rPr>
          <w:color w:val="008000"/>
          <w:sz w:val="18"/>
        </w:rPr>
        <w:t>(1246)</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सुखु</w:t>
      </w:r>
      <w:r>
        <w:t xml:space="preserve"> </w:t>
      </w:r>
      <w:r>
        <w:rPr>
          <w:cs/>
        </w:rPr>
        <w:t>पाए</w:t>
      </w:r>
      <w:r>
        <w:t xml:space="preserve"> </w:t>
      </w:r>
      <w:r>
        <w:rPr>
          <w:cs/>
        </w:rPr>
        <w:t>जिन</w:t>
      </w:r>
      <w:r>
        <w:t xml:space="preserve"> </w:t>
      </w:r>
      <w:r>
        <w:rPr>
          <w:cs/>
        </w:rPr>
        <w:t>हउमै</w:t>
      </w:r>
      <w:r>
        <w:t xml:space="preserve"> </w:t>
      </w:r>
      <w:r>
        <w:rPr>
          <w:cs/>
        </w:rPr>
        <w:t>विचहु</w:t>
      </w:r>
      <w:r>
        <w:t xml:space="preserve"> </w:t>
      </w:r>
      <w:r>
        <w:rPr>
          <w:cs/>
        </w:rPr>
        <w:t>मारी</w:t>
      </w:r>
      <w:r>
        <w:t xml:space="preserve"> </w:t>
      </w:r>
      <w:r>
        <w:rPr>
          <w:cs/>
        </w:rPr>
        <w:t>॥</w:t>
      </w:r>
    </w:p>
    <w:p w:rsidR="00A75876" w:rsidRDefault="00A75876">
      <w:pPr>
        <w:pStyle w:val="SGGSRoman"/>
      </w:pPr>
      <w:r>
        <w:t>satgur sayvay so sukh paa-ay jin ha-umai vichahu maaree.</w:t>
      </w:r>
    </w:p>
    <w:p w:rsidR="00A75876" w:rsidRDefault="00A75876">
      <w:pPr>
        <w:pStyle w:val="SGGSTrans"/>
      </w:pPr>
      <w:r>
        <w:t>One who serves the True Guru finds peace; he eradicates egotism from within.</w:t>
      </w:r>
    </w:p>
    <w:p w:rsidR="00A75876" w:rsidRDefault="00A75876">
      <w:pPr>
        <w:pStyle w:val="SGGSGurm"/>
      </w:pPr>
      <w:r>
        <w:rPr>
          <w:cs/>
          <w:lang w:bidi="pa-IN"/>
        </w:rPr>
        <w:t>ਨਾਨਕ ਪੜਣਾ ਗੁਨਣਾ ਇਕੁ ਨਾਉ ਹੈ ਬੂਝੈ ਕੋ ਬੀਚਾਰੀ ॥੧</w:t>
      </w:r>
      <w:r>
        <w:rPr>
          <w:cs/>
        </w:rPr>
        <w:t xml:space="preserve">॥ </w:t>
      </w:r>
      <w:r>
        <w:rPr>
          <w:color w:val="008000"/>
          <w:sz w:val="18"/>
        </w:rPr>
        <w:t>(1246)</w:t>
      </w:r>
    </w:p>
    <w:p w:rsidR="00A75876" w:rsidRDefault="00A75876">
      <w:pPr>
        <w:pStyle w:val="SGGSHindi"/>
      </w:pPr>
      <w:r>
        <w:rPr>
          <w:cs/>
        </w:rPr>
        <w:t>नानक</w:t>
      </w:r>
      <w:r>
        <w:t xml:space="preserve"> </w:t>
      </w:r>
      <w:r>
        <w:rPr>
          <w:cs/>
        </w:rPr>
        <w:t>पड़णा</w:t>
      </w:r>
      <w:r>
        <w:t xml:space="preserve"> </w:t>
      </w:r>
      <w:r>
        <w:rPr>
          <w:cs/>
        </w:rPr>
        <w:t>गुनणा</w:t>
      </w:r>
      <w:r>
        <w:t xml:space="preserve"> </w:t>
      </w:r>
      <w:r>
        <w:rPr>
          <w:cs/>
        </w:rPr>
        <w:t>इकु</w:t>
      </w:r>
      <w:r>
        <w:t xml:space="preserve"> </w:t>
      </w:r>
      <w:r>
        <w:rPr>
          <w:cs/>
        </w:rPr>
        <w:t>नाउ</w:t>
      </w:r>
      <w:r>
        <w:t xml:space="preserve"> </w:t>
      </w:r>
      <w:r>
        <w:rPr>
          <w:cs/>
        </w:rPr>
        <w:t>है</w:t>
      </w:r>
      <w:r>
        <w:t xml:space="preserve"> </w:t>
      </w:r>
      <w:r>
        <w:rPr>
          <w:cs/>
        </w:rPr>
        <w:t>बूझै</w:t>
      </w:r>
      <w:r>
        <w:t xml:space="preserve"> </w:t>
      </w:r>
      <w:r>
        <w:rPr>
          <w:cs/>
        </w:rPr>
        <w:t>को</w:t>
      </w:r>
      <w:r>
        <w:t xml:space="preserve"> </w:t>
      </w:r>
      <w:r>
        <w:rPr>
          <w:cs/>
        </w:rPr>
        <w:t>बीचारी</w:t>
      </w:r>
      <w:r>
        <w:t xml:space="preserve"> </w:t>
      </w:r>
      <w:r>
        <w:rPr>
          <w:cs/>
        </w:rPr>
        <w:t>॥१॥</w:t>
      </w:r>
    </w:p>
    <w:p w:rsidR="00A75876" w:rsidRDefault="00A75876">
      <w:pPr>
        <w:pStyle w:val="SGGSRoman"/>
      </w:pPr>
      <w:r>
        <w:t>naanak parh-naa gunnaa ik naa-o hai boojhai ko beechaaree. ||1||</w:t>
      </w:r>
    </w:p>
    <w:p w:rsidR="00A75876" w:rsidRDefault="00A75876">
      <w:pPr>
        <w:pStyle w:val="SGGSTrans"/>
      </w:pPr>
      <w:r>
        <w:t>O Nanak, there is One Name to chant and dwell on; how rare are those who reflect on this and understand. ||1||</w:t>
      </w:r>
    </w:p>
    <w:p w:rsidR="00A75876" w:rsidRDefault="00A75876">
      <w:pPr>
        <w:pStyle w:val="SGGSGurm"/>
      </w:pPr>
      <w:r>
        <w:rPr>
          <w:cs/>
          <w:lang w:bidi="pa-IN"/>
        </w:rPr>
        <w:t xml:space="preserve">ਮਃ ੩ </w:t>
      </w:r>
      <w:r>
        <w:rPr>
          <w:cs/>
        </w:rPr>
        <w:t xml:space="preserve">॥ </w:t>
      </w:r>
      <w:r>
        <w:rPr>
          <w:color w:val="008000"/>
          <w:sz w:val="18"/>
        </w:rPr>
        <w:t>(1246)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ਨਾਂਗੇ ਆਵਣਾ ਨਾਂਗੇ ਜਾਣਾ ਹਰਿ ਹੁਕਮੁ ਪਾਇਆ ਕਿਆ ਕੀਜੈ ॥ </w:t>
      </w:r>
      <w:r>
        <w:rPr>
          <w:color w:val="008000"/>
          <w:sz w:val="18"/>
        </w:rPr>
        <w:t>(1246)</w:t>
      </w:r>
    </w:p>
    <w:p w:rsidR="00A75876" w:rsidRDefault="00A75876">
      <w:pPr>
        <w:pStyle w:val="SGGSHindi"/>
      </w:pPr>
      <w:r>
        <w:rPr>
          <w:cs/>
        </w:rPr>
        <w:t>नांगे</w:t>
      </w:r>
      <w:r>
        <w:t xml:space="preserve"> </w:t>
      </w:r>
      <w:r>
        <w:rPr>
          <w:cs/>
        </w:rPr>
        <w:t>आवणा</w:t>
      </w:r>
      <w:r>
        <w:t xml:space="preserve"> </w:t>
      </w:r>
      <w:r>
        <w:rPr>
          <w:cs/>
        </w:rPr>
        <w:t>नांगे</w:t>
      </w:r>
      <w:r>
        <w:t xml:space="preserve"> </w:t>
      </w:r>
      <w:r>
        <w:rPr>
          <w:cs/>
        </w:rPr>
        <w:t>जाणा</w:t>
      </w:r>
      <w:r>
        <w:t xml:space="preserve"> </w:t>
      </w:r>
      <w:r>
        <w:rPr>
          <w:cs/>
        </w:rPr>
        <w:t>हरि</w:t>
      </w:r>
      <w:r>
        <w:t xml:space="preserve"> </w:t>
      </w:r>
      <w:r>
        <w:rPr>
          <w:cs/>
        </w:rPr>
        <w:t>हुकमु</w:t>
      </w:r>
      <w:r>
        <w:t xml:space="preserve"> </w:t>
      </w:r>
      <w:r>
        <w:rPr>
          <w:cs/>
        </w:rPr>
        <w:t>पाइआ</w:t>
      </w:r>
      <w:r>
        <w:t xml:space="preserve"> </w:t>
      </w:r>
      <w:r>
        <w:rPr>
          <w:cs/>
        </w:rPr>
        <w:t>किआ</w:t>
      </w:r>
      <w:r>
        <w:t xml:space="preserve"> </w:t>
      </w:r>
      <w:r>
        <w:rPr>
          <w:cs/>
        </w:rPr>
        <w:t>कीजै</w:t>
      </w:r>
      <w:r>
        <w:t xml:space="preserve"> </w:t>
      </w:r>
      <w:r>
        <w:rPr>
          <w:cs/>
        </w:rPr>
        <w:t>॥</w:t>
      </w:r>
    </w:p>
    <w:p w:rsidR="00A75876" w:rsidRDefault="00A75876">
      <w:pPr>
        <w:pStyle w:val="SGGSRoman"/>
      </w:pPr>
      <w:r>
        <w:t>naa</w:t>
      </w:r>
      <w:r>
        <w:rPr>
          <w:vertAlign w:val="superscript"/>
        </w:rPr>
        <w:t>N</w:t>
      </w:r>
      <w:r>
        <w:t>gay aavnaa naa</w:t>
      </w:r>
      <w:r>
        <w:rPr>
          <w:vertAlign w:val="superscript"/>
        </w:rPr>
        <w:t>N</w:t>
      </w:r>
      <w:r>
        <w:t>gay jaanaa har hukam paa-i-aa ki-aa keejai.</w:t>
      </w:r>
    </w:p>
    <w:p w:rsidR="00A75876" w:rsidRDefault="00A75876">
      <w:pPr>
        <w:pStyle w:val="SGGSTrans"/>
      </w:pPr>
      <w:r>
        <w:t>Naked we come, and naked we go. This is by the Lord's Command; what else can we do?</w:t>
      </w:r>
    </w:p>
    <w:p w:rsidR="00A75876" w:rsidRDefault="00A75876">
      <w:pPr>
        <w:pStyle w:val="SGGSGurm"/>
      </w:pPr>
      <w:r>
        <w:rPr>
          <w:cs/>
          <w:lang w:bidi="pa-IN"/>
        </w:rPr>
        <w:t xml:space="preserve">ਜਿਸ ਕੀ ਵਸਤੁ ਸੋਈ ਲੈ ਜਾਇਗਾ ਰੋਸੁ ਕਿਸੈ ਸਿਉ ਕੀਜੈ ॥ </w:t>
      </w:r>
      <w:r>
        <w:rPr>
          <w:color w:val="008000"/>
          <w:sz w:val="18"/>
        </w:rPr>
        <w:t>(1246)</w:t>
      </w:r>
    </w:p>
    <w:p w:rsidR="00A75876" w:rsidRDefault="00A75876">
      <w:pPr>
        <w:pStyle w:val="SGGSHindi"/>
      </w:pPr>
      <w:r>
        <w:rPr>
          <w:cs/>
        </w:rPr>
        <w:t>जिस</w:t>
      </w:r>
      <w:r>
        <w:t xml:space="preserve"> </w:t>
      </w:r>
      <w:r>
        <w:rPr>
          <w:cs/>
        </w:rPr>
        <w:t>की</w:t>
      </w:r>
      <w:r>
        <w:t xml:space="preserve"> </w:t>
      </w:r>
      <w:r>
        <w:rPr>
          <w:cs/>
        </w:rPr>
        <w:t>वसतु</w:t>
      </w:r>
      <w:r>
        <w:t xml:space="preserve"> </w:t>
      </w:r>
      <w:r>
        <w:rPr>
          <w:cs/>
        </w:rPr>
        <w:t>सोई</w:t>
      </w:r>
      <w:r>
        <w:t xml:space="preserve"> </w:t>
      </w:r>
      <w:r>
        <w:rPr>
          <w:cs/>
        </w:rPr>
        <w:t>लै</w:t>
      </w:r>
      <w:r>
        <w:t xml:space="preserve"> </w:t>
      </w:r>
      <w:r>
        <w:rPr>
          <w:cs/>
        </w:rPr>
        <w:t>जाइगा</w:t>
      </w:r>
      <w:r>
        <w:t xml:space="preserve"> </w:t>
      </w:r>
      <w:r>
        <w:rPr>
          <w:cs/>
        </w:rPr>
        <w:t>रोसु</w:t>
      </w:r>
      <w:r>
        <w:t xml:space="preserve"> </w:t>
      </w:r>
      <w:r>
        <w:rPr>
          <w:cs/>
        </w:rPr>
        <w:t>किसै</w:t>
      </w:r>
      <w:r>
        <w:t xml:space="preserve"> </w:t>
      </w:r>
      <w:r>
        <w:rPr>
          <w:cs/>
        </w:rPr>
        <w:t>सिउ</w:t>
      </w:r>
      <w:r>
        <w:t xml:space="preserve"> </w:t>
      </w:r>
      <w:r>
        <w:rPr>
          <w:cs/>
        </w:rPr>
        <w:t>कीजै</w:t>
      </w:r>
      <w:r>
        <w:t xml:space="preserve"> </w:t>
      </w:r>
      <w:r>
        <w:rPr>
          <w:cs/>
        </w:rPr>
        <w:t>॥</w:t>
      </w:r>
    </w:p>
    <w:p w:rsidR="00A75876" w:rsidRDefault="00A75876">
      <w:pPr>
        <w:pStyle w:val="SGGSRoman"/>
      </w:pPr>
      <w:r>
        <w:t>jis kee vasat so-ee lai jaa-igaa ros kisai si-o keejai.</w:t>
      </w:r>
    </w:p>
    <w:p w:rsidR="00A75876" w:rsidRDefault="00A75876">
      <w:pPr>
        <w:pStyle w:val="SGGSTrans"/>
      </w:pPr>
      <w:r>
        <w:t>The object belongs to Him; He shall take it away; with whom should one be angry.</w:t>
      </w:r>
    </w:p>
    <w:p w:rsidR="00A75876" w:rsidRDefault="00A75876">
      <w:pPr>
        <w:pStyle w:val="SGGSGurm"/>
      </w:pPr>
      <w:r>
        <w:rPr>
          <w:cs/>
          <w:lang w:bidi="pa-IN"/>
        </w:rPr>
        <w:t xml:space="preserve">ਗੁਰਮੁਖਿ ਹੋਵੈ ਸੁ ਭਾਣਾ ਮੰਨੇ ਸਹਜੇ ਹਰਿ ਰਸੁ ਪੀਜੈ ॥ </w:t>
      </w:r>
      <w:r>
        <w:rPr>
          <w:color w:val="008000"/>
          <w:sz w:val="18"/>
        </w:rPr>
        <w:t>(1246)</w:t>
      </w:r>
    </w:p>
    <w:p w:rsidR="00A75876" w:rsidRDefault="00A75876">
      <w:pPr>
        <w:pStyle w:val="SGGSHindi"/>
      </w:pPr>
      <w:r>
        <w:rPr>
          <w:cs/>
        </w:rPr>
        <w:t>गुरमुखि</w:t>
      </w:r>
      <w:r>
        <w:t xml:space="preserve"> </w:t>
      </w:r>
      <w:r>
        <w:rPr>
          <w:cs/>
        </w:rPr>
        <w:t>होवै</w:t>
      </w:r>
      <w:r>
        <w:t xml:space="preserve"> </w:t>
      </w:r>
      <w:r>
        <w:rPr>
          <w:cs/>
        </w:rPr>
        <w:t>सु</w:t>
      </w:r>
      <w:r>
        <w:t xml:space="preserve"> </w:t>
      </w:r>
      <w:r>
        <w:rPr>
          <w:cs/>
        </w:rPr>
        <w:t>भाणा</w:t>
      </w:r>
      <w:r>
        <w:t xml:space="preserve"> </w:t>
      </w:r>
      <w:r>
        <w:rPr>
          <w:cs/>
        </w:rPr>
        <w:t>मंने</w:t>
      </w:r>
      <w:r>
        <w:t xml:space="preserve"> </w:t>
      </w:r>
      <w:r>
        <w:rPr>
          <w:cs/>
        </w:rPr>
        <w:t>सहजे</w:t>
      </w:r>
      <w:r>
        <w:t xml:space="preserve"> </w:t>
      </w:r>
      <w:r>
        <w:rPr>
          <w:cs/>
        </w:rPr>
        <w:t>हरि</w:t>
      </w:r>
      <w:r>
        <w:t xml:space="preserve"> </w:t>
      </w:r>
      <w:r>
        <w:rPr>
          <w:cs/>
        </w:rPr>
        <w:t>रसु</w:t>
      </w:r>
      <w:r>
        <w:t xml:space="preserve"> </w:t>
      </w:r>
      <w:r>
        <w:rPr>
          <w:cs/>
        </w:rPr>
        <w:t>पीजै</w:t>
      </w:r>
      <w:r>
        <w:t xml:space="preserve"> </w:t>
      </w:r>
      <w:r>
        <w:rPr>
          <w:cs/>
        </w:rPr>
        <w:t>॥</w:t>
      </w:r>
    </w:p>
    <w:p w:rsidR="00A75876" w:rsidRDefault="00A75876">
      <w:pPr>
        <w:pStyle w:val="SGGSRoman"/>
      </w:pPr>
      <w:r>
        <w:t>gurmukh hovai so bhaanaa mannay sehjay har ras peejai.</w:t>
      </w:r>
    </w:p>
    <w:p w:rsidR="00A75876" w:rsidRDefault="00A75876">
      <w:pPr>
        <w:pStyle w:val="SGGSTrans"/>
      </w:pPr>
      <w:r>
        <w:t>One who becomes Gurmukh accepts God's Will; he intuitively drinks in the Lord's sublime essence.</w:t>
      </w:r>
    </w:p>
    <w:p w:rsidR="00A75876" w:rsidRDefault="00A75876">
      <w:pPr>
        <w:pStyle w:val="SGGSGurm"/>
      </w:pPr>
      <w:r>
        <w:rPr>
          <w:cs/>
          <w:lang w:bidi="pa-IN"/>
        </w:rPr>
        <w:t>ਨਾਨਕ ਸੁਖਦਾਤਾ ਸਦਾ ਸਲਾਹਿਹੁ ਰਸਨਾ ਰਾਮੁ ਰਵੀਜੈ ॥੨</w:t>
      </w:r>
      <w:r>
        <w:rPr>
          <w:cs/>
        </w:rPr>
        <w:t xml:space="preserve">॥ </w:t>
      </w:r>
      <w:r>
        <w:rPr>
          <w:color w:val="008000"/>
          <w:sz w:val="18"/>
        </w:rPr>
        <w:t>(1246)</w:t>
      </w:r>
    </w:p>
    <w:p w:rsidR="00A75876" w:rsidRDefault="00A75876">
      <w:pPr>
        <w:pStyle w:val="SGGSHindi"/>
      </w:pPr>
      <w:r>
        <w:rPr>
          <w:cs/>
        </w:rPr>
        <w:t>नानक</w:t>
      </w:r>
      <w:r>
        <w:t xml:space="preserve"> </w:t>
      </w:r>
      <w:r>
        <w:rPr>
          <w:cs/>
        </w:rPr>
        <w:t>सुखदाता</w:t>
      </w:r>
      <w:r>
        <w:t xml:space="preserve"> </w:t>
      </w:r>
      <w:r>
        <w:rPr>
          <w:cs/>
        </w:rPr>
        <w:t>सदा</w:t>
      </w:r>
      <w:r>
        <w:t xml:space="preserve"> </w:t>
      </w:r>
      <w:r>
        <w:rPr>
          <w:cs/>
        </w:rPr>
        <w:t>सलाहिहु</w:t>
      </w:r>
      <w:r>
        <w:t xml:space="preserve"> </w:t>
      </w:r>
      <w:r>
        <w:rPr>
          <w:cs/>
        </w:rPr>
        <w:t>रसना</w:t>
      </w:r>
      <w:r>
        <w:t xml:space="preserve"> </w:t>
      </w:r>
      <w:r>
        <w:rPr>
          <w:cs/>
        </w:rPr>
        <w:t>रामु</w:t>
      </w:r>
      <w:r>
        <w:t xml:space="preserve"> </w:t>
      </w:r>
      <w:r>
        <w:rPr>
          <w:cs/>
        </w:rPr>
        <w:t>रवीजै</w:t>
      </w:r>
      <w:r>
        <w:t xml:space="preserve"> </w:t>
      </w:r>
      <w:r>
        <w:rPr>
          <w:cs/>
        </w:rPr>
        <w:t>॥२॥</w:t>
      </w:r>
    </w:p>
    <w:p w:rsidR="00A75876" w:rsidRDefault="00A75876">
      <w:pPr>
        <w:pStyle w:val="SGGSRoman"/>
      </w:pPr>
      <w:r>
        <w:t>naanak sukh-daata sadaa salaahihu rasnaa raam raveejai. ||2||</w:t>
      </w:r>
    </w:p>
    <w:p w:rsidR="00A75876" w:rsidRDefault="00A75876">
      <w:pPr>
        <w:pStyle w:val="SGGSTrans"/>
      </w:pPr>
      <w:r>
        <w:t>O Nanak, praise the Giver of peace forever; with your tongue, savor the Lord. ||2||</w:t>
      </w:r>
    </w:p>
    <w:p w:rsidR="00A75876" w:rsidRDefault="00A75876">
      <w:pPr>
        <w:pStyle w:val="SGGSGurm"/>
      </w:pPr>
      <w:r>
        <w:rPr>
          <w:cs/>
          <w:lang w:bidi="pa-IN"/>
        </w:rPr>
        <w:t xml:space="preserve">ਸਲੋਕ ਮਃ ੩ </w:t>
      </w:r>
      <w:r>
        <w:rPr>
          <w:cs/>
        </w:rPr>
        <w:t xml:space="preserve">॥ </w:t>
      </w:r>
      <w:r>
        <w:rPr>
          <w:color w:val="008000"/>
          <w:sz w:val="18"/>
        </w:rPr>
        <w:t>(1247)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ਸਹਜੇ ਸੁਖਿ ਸੁਤੀ ਸਬਦਿ ਸਮਾਇ ॥ </w:t>
      </w:r>
      <w:r>
        <w:rPr>
          <w:color w:val="008000"/>
          <w:sz w:val="18"/>
        </w:rPr>
        <w:t>(1247)</w:t>
      </w:r>
    </w:p>
    <w:p w:rsidR="00A75876" w:rsidRDefault="00A75876">
      <w:pPr>
        <w:pStyle w:val="SGGSHindi"/>
      </w:pPr>
      <w:r>
        <w:rPr>
          <w:cs/>
        </w:rPr>
        <w:t>सहजे</w:t>
      </w:r>
      <w:r>
        <w:t xml:space="preserve"> </w:t>
      </w:r>
      <w:r>
        <w:rPr>
          <w:cs/>
        </w:rPr>
        <w:t>सुखि</w:t>
      </w:r>
      <w:r>
        <w:t xml:space="preserve"> </w:t>
      </w:r>
      <w:r>
        <w:rPr>
          <w:cs/>
        </w:rPr>
        <w:t>सुती</w:t>
      </w:r>
      <w:r>
        <w:t xml:space="preserve"> </w:t>
      </w:r>
      <w:r>
        <w:rPr>
          <w:cs/>
        </w:rPr>
        <w:t>सबदि</w:t>
      </w:r>
      <w:r>
        <w:t xml:space="preserve"> </w:t>
      </w:r>
      <w:r>
        <w:rPr>
          <w:cs/>
        </w:rPr>
        <w:t>समाइ</w:t>
      </w:r>
      <w:r>
        <w:t xml:space="preserve"> </w:t>
      </w:r>
      <w:r>
        <w:rPr>
          <w:cs/>
        </w:rPr>
        <w:t>॥</w:t>
      </w:r>
    </w:p>
    <w:p w:rsidR="00A75876" w:rsidRDefault="00A75876">
      <w:pPr>
        <w:pStyle w:val="SGGSRoman"/>
      </w:pPr>
      <w:r>
        <w:t>sehjay sukh sutee sabad samaa-ay.</w:t>
      </w:r>
    </w:p>
    <w:p w:rsidR="00A75876" w:rsidRDefault="00A75876">
      <w:pPr>
        <w:pStyle w:val="SGGSTrans"/>
      </w:pPr>
      <w:r>
        <w:t>She sleeps in intuitive peace and poise, absorbed in the Word of the Shabad.</w:t>
      </w:r>
    </w:p>
    <w:p w:rsidR="00A75876" w:rsidRDefault="00A75876">
      <w:pPr>
        <w:pStyle w:val="SGGSGurm"/>
      </w:pPr>
      <w:r>
        <w:rPr>
          <w:cs/>
          <w:lang w:bidi="pa-IN"/>
        </w:rPr>
        <w:t xml:space="preserve">ਆਪੇ ਪ੍ਰਭਿ ਮੇਲਿ ਲਈ ਗਲਿ ਲਾਇ ॥ </w:t>
      </w:r>
      <w:r>
        <w:rPr>
          <w:color w:val="008000"/>
          <w:sz w:val="18"/>
        </w:rPr>
        <w:t>(1247)</w:t>
      </w:r>
    </w:p>
    <w:p w:rsidR="00A75876" w:rsidRDefault="00A75876">
      <w:pPr>
        <w:pStyle w:val="SGGSHindi"/>
      </w:pPr>
      <w:r>
        <w:rPr>
          <w:cs/>
        </w:rPr>
        <w:t>आपे</w:t>
      </w:r>
      <w:r>
        <w:t xml:space="preserve"> </w:t>
      </w:r>
      <w:r>
        <w:rPr>
          <w:cs/>
        </w:rPr>
        <w:t>प्रभि</w:t>
      </w:r>
      <w:r>
        <w:t xml:space="preserve"> </w:t>
      </w:r>
      <w:r>
        <w:rPr>
          <w:cs/>
        </w:rPr>
        <w:t>मेलि</w:t>
      </w:r>
      <w:r>
        <w:t xml:space="preserve"> </w:t>
      </w:r>
      <w:r>
        <w:rPr>
          <w:cs/>
        </w:rPr>
        <w:t>लई</w:t>
      </w:r>
      <w:r>
        <w:t xml:space="preserve"> </w:t>
      </w:r>
      <w:r>
        <w:rPr>
          <w:cs/>
        </w:rPr>
        <w:t>गलि</w:t>
      </w:r>
      <w:r>
        <w:t xml:space="preserve"> </w:t>
      </w:r>
      <w:r>
        <w:rPr>
          <w:cs/>
        </w:rPr>
        <w:t>लाइ</w:t>
      </w:r>
      <w:r>
        <w:t xml:space="preserve"> </w:t>
      </w:r>
      <w:r>
        <w:rPr>
          <w:cs/>
        </w:rPr>
        <w:t>॥</w:t>
      </w:r>
    </w:p>
    <w:p w:rsidR="00A75876" w:rsidRDefault="00A75876">
      <w:pPr>
        <w:pStyle w:val="SGGSRoman"/>
      </w:pPr>
      <w:r>
        <w:t>aapay parabh mayl la-ee gal laa-ay.</w:t>
      </w:r>
    </w:p>
    <w:p w:rsidR="00A75876" w:rsidRDefault="00A75876">
      <w:pPr>
        <w:pStyle w:val="SGGSTrans"/>
      </w:pPr>
      <w:r>
        <w:t>God hugs her close in His Embrace, and merges her into Himself.</w:t>
      </w:r>
    </w:p>
    <w:p w:rsidR="00A75876" w:rsidRDefault="00A75876">
      <w:pPr>
        <w:pStyle w:val="SGGSGurm"/>
      </w:pPr>
      <w:r>
        <w:rPr>
          <w:cs/>
          <w:lang w:bidi="pa-IN"/>
        </w:rPr>
        <w:t xml:space="preserve">ਦੁਬਿਧਾ ਚੂਕੀ ਸਹਜਿ ਸੁਭਾਇ ॥ </w:t>
      </w:r>
      <w:r>
        <w:rPr>
          <w:color w:val="008000"/>
          <w:sz w:val="18"/>
        </w:rPr>
        <w:t>(1247)</w:t>
      </w:r>
    </w:p>
    <w:p w:rsidR="00A75876" w:rsidRDefault="00A75876">
      <w:pPr>
        <w:pStyle w:val="SGGSHindi"/>
      </w:pPr>
      <w:r>
        <w:rPr>
          <w:cs/>
        </w:rPr>
        <w:t>दुबिधा</w:t>
      </w:r>
      <w:r>
        <w:t xml:space="preserve"> </w:t>
      </w:r>
      <w:r>
        <w:rPr>
          <w:cs/>
        </w:rPr>
        <w:t>चूकी</w:t>
      </w:r>
      <w:r>
        <w:t xml:space="preserve"> </w:t>
      </w:r>
      <w:r>
        <w:rPr>
          <w:cs/>
        </w:rPr>
        <w:t>सहजि</w:t>
      </w:r>
      <w:r>
        <w:t xml:space="preserve"> </w:t>
      </w:r>
      <w:r>
        <w:rPr>
          <w:cs/>
        </w:rPr>
        <w:t>सुभाइ</w:t>
      </w:r>
      <w:r>
        <w:t xml:space="preserve"> </w:t>
      </w:r>
      <w:r>
        <w:rPr>
          <w:cs/>
        </w:rPr>
        <w:t>॥</w:t>
      </w:r>
    </w:p>
    <w:p w:rsidR="00A75876" w:rsidRDefault="00A75876">
      <w:pPr>
        <w:pStyle w:val="SGGSRoman"/>
      </w:pPr>
      <w:r>
        <w:t>dubiDhaa chookee sahj subhaa-ay.</w:t>
      </w:r>
    </w:p>
    <w:p w:rsidR="00A75876" w:rsidRDefault="00A75876">
      <w:pPr>
        <w:pStyle w:val="SGGSTrans"/>
      </w:pPr>
      <w:r>
        <w:t>Duality is eradicated with intuitive ease.</w:t>
      </w:r>
    </w:p>
    <w:p w:rsidR="00A75876" w:rsidRDefault="00A75876">
      <w:pPr>
        <w:pStyle w:val="SGGSGurm"/>
      </w:pPr>
      <w:r>
        <w:rPr>
          <w:cs/>
          <w:lang w:bidi="pa-IN"/>
        </w:rPr>
        <w:t xml:space="preserve">ਅੰਤਰਿ ਨਾਮੁ ਵਸਿਆ ਮਨਿ ਆਇ ॥ </w:t>
      </w:r>
      <w:r>
        <w:rPr>
          <w:color w:val="008000"/>
          <w:sz w:val="18"/>
        </w:rPr>
        <w:t>(1247)</w:t>
      </w:r>
    </w:p>
    <w:p w:rsidR="00A75876" w:rsidRDefault="00A75876">
      <w:pPr>
        <w:pStyle w:val="SGGSHindi"/>
      </w:pPr>
      <w:r>
        <w:rPr>
          <w:cs/>
        </w:rPr>
        <w:t>अंतरि</w:t>
      </w:r>
      <w:r>
        <w:t xml:space="preserve"> </w:t>
      </w:r>
      <w:r>
        <w:rPr>
          <w:cs/>
        </w:rPr>
        <w:t>नामु</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antar naam vasi-aa man aa-ay.</w:t>
      </w:r>
    </w:p>
    <w:p w:rsidR="00A75876" w:rsidRDefault="00A75876">
      <w:pPr>
        <w:pStyle w:val="SGGSTrans"/>
      </w:pPr>
      <w:r>
        <w:t>The Naam comes to abide in her mind.</w:t>
      </w:r>
    </w:p>
    <w:p w:rsidR="00A75876" w:rsidRDefault="00A75876">
      <w:pPr>
        <w:pStyle w:val="SGGSGurm"/>
      </w:pPr>
      <w:r>
        <w:rPr>
          <w:cs/>
          <w:lang w:bidi="pa-IN"/>
        </w:rPr>
        <w:t xml:space="preserve">ਸੇ ਕੰਠਿ ਲਾਏ ਜਿ ਭੰਨਿ ਘੜਾਇ ॥ </w:t>
      </w:r>
      <w:r>
        <w:rPr>
          <w:color w:val="008000"/>
          <w:sz w:val="18"/>
        </w:rPr>
        <w:t>(1247)</w:t>
      </w:r>
    </w:p>
    <w:p w:rsidR="00A75876" w:rsidRDefault="00A75876">
      <w:pPr>
        <w:pStyle w:val="SGGSHindi"/>
      </w:pPr>
      <w:r>
        <w:rPr>
          <w:cs/>
        </w:rPr>
        <w:t>से</w:t>
      </w:r>
      <w:r>
        <w:t xml:space="preserve"> </w:t>
      </w:r>
      <w:r>
        <w:rPr>
          <w:cs/>
        </w:rPr>
        <w:t>कंठि</w:t>
      </w:r>
      <w:r>
        <w:t xml:space="preserve"> </w:t>
      </w:r>
      <w:r>
        <w:rPr>
          <w:cs/>
        </w:rPr>
        <w:t>लाए</w:t>
      </w:r>
      <w:r>
        <w:t xml:space="preserve"> </w:t>
      </w:r>
      <w:r>
        <w:rPr>
          <w:cs/>
        </w:rPr>
        <w:t>जि</w:t>
      </w:r>
      <w:r>
        <w:t xml:space="preserve"> </w:t>
      </w:r>
      <w:r>
        <w:rPr>
          <w:cs/>
        </w:rPr>
        <w:t>भंनि</w:t>
      </w:r>
      <w:r>
        <w:t xml:space="preserve"> </w:t>
      </w:r>
      <w:r>
        <w:rPr>
          <w:cs/>
        </w:rPr>
        <w:t>घड़ाइ</w:t>
      </w:r>
      <w:r>
        <w:t xml:space="preserve"> </w:t>
      </w:r>
      <w:r>
        <w:rPr>
          <w:cs/>
        </w:rPr>
        <w:t>॥</w:t>
      </w:r>
    </w:p>
    <w:p w:rsidR="00A75876" w:rsidRDefault="00A75876">
      <w:pPr>
        <w:pStyle w:val="SGGSRoman"/>
      </w:pPr>
      <w:r>
        <w:t>say kanth laa-ay je bhann gharhaa-ay.</w:t>
      </w:r>
    </w:p>
    <w:p w:rsidR="00A75876" w:rsidRDefault="00A75876">
      <w:pPr>
        <w:pStyle w:val="SGGSTrans"/>
      </w:pPr>
      <w:r>
        <w:t>He hugs close in His Embrace those who shatter and reform their beings.</w:t>
      </w:r>
    </w:p>
    <w:p w:rsidR="00A75876" w:rsidRDefault="00A75876">
      <w:pPr>
        <w:pStyle w:val="SGGSGurm"/>
      </w:pPr>
      <w:r>
        <w:rPr>
          <w:cs/>
          <w:lang w:bidi="pa-IN"/>
        </w:rPr>
        <w:t>ਨਾਨਕ ਜੋ ਧੁਰਿ ਮਿਲੇ ਸੇ ਹੁਣਿ ਆਣਿ ਮਿਲਾਇ ॥੧</w:t>
      </w:r>
      <w:r>
        <w:rPr>
          <w:cs/>
        </w:rPr>
        <w:t xml:space="preserve">॥ </w:t>
      </w:r>
      <w:r>
        <w:rPr>
          <w:color w:val="008000"/>
          <w:sz w:val="18"/>
        </w:rPr>
        <w:t>(1247)</w:t>
      </w:r>
    </w:p>
    <w:p w:rsidR="00A75876" w:rsidRDefault="00A75876">
      <w:pPr>
        <w:pStyle w:val="SGGSHindi"/>
      </w:pPr>
      <w:r>
        <w:rPr>
          <w:cs/>
        </w:rPr>
        <w:t>नानक</w:t>
      </w:r>
      <w:r>
        <w:t xml:space="preserve"> </w:t>
      </w:r>
      <w:r>
        <w:rPr>
          <w:cs/>
        </w:rPr>
        <w:t>जो</w:t>
      </w:r>
      <w:r>
        <w:t xml:space="preserve"> </w:t>
      </w:r>
      <w:r>
        <w:rPr>
          <w:cs/>
        </w:rPr>
        <w:t>धुरि</w:t>
      </w:r>
      <w:r>
        <w:t xml:space="preserve"> </w:t>
      </w:r>
      <w:r>
        <w:rPr>
          <w:cs/>
        </w:rPr>
        <w:t>मिले</w:t>
      </w:r>
      <w:r>
        <w:t xml:space="preserve"> </w:t>
      </w:r>
      <w:r>
        <w:rPr>
          <w:cs/>
        </w:rPr>
        <w:t>से</w:t>
      </w:r>
      <w:r>
        <w:t xml:space="preserve"> </w:t>
      </w:r>
      <w:r>
        <w:rPr>
          <w:cs/>
        </w:rPr>
        <w:t>हुणि</w:t>
      </w:r>
      <w:r>
        <w:t xml:space="preserve"> </w:t>
      </w:r>
      <w:r>
        <w:rPr>
          <w:cs/>
        </w:rPr>
        <w:t>आणि</w:t>
      </w:r>
      <w:r>
        <w:t xml:space="preserve"> </w:t>
      </w:r>
      <w:r>
        <w:rPr>
          <w:cs/>
        </w:rPr>
        <w:t>मिलाइ</w:t>
      </w:r>
      <w:r>
        <w:t xml:space="preserve"> </w:t>
      </w:r>
      <w:r>
        <w:rPr>
          <w:cs/>
        </w:rPr>
        <w:t>॥१॥</w:t>
      </w:r>
    </w:p>
    <w:p w:rsidR="00A75876" w:rsidRDefault="00A75876">
      <w:pPr>
        <w:pStyle w:val="SGGSRoman"/>
      </w:pPr>
      <w:r>
        <w:t>naanak jo Dhur milay say hun aan milaa-ay. ||1||</w:t>
      </w:r>
    </w:p>
    <w:p w:rsidR="00A75876" w:rsidRDefault="00A75876">
      <w:pPr>
        <w:pStyle w:val="SGGSTrans"/>
      </w:pPr>
      <w:r>
        <w:t>O Nanak, those who are predestined to meet Him, come and meet Him now. ||1||</w:t>
      </w:r>
    </w:p>
    <w:p w:rsidR="00A75876" w:rsidRDefault="00A75876">
      <w:pPr>
        <w:pStyle w:val="SGGSGurm"/>
      </w:pPr>
      <w:r>
        <w:rPr>
          <w:cs/>
          <w:lang w:bidi="pa-IN"/>
        </w:rPr>
        <w:t xml:space="preserve">ਮਃ ੩ </w:t>
      </w:r>
      <w:r>
        <w:rPr>
          <w:cs/>
        </w:rPr>
        <w:t xml:space="preserve">॥ </w:t>
      </w:r>
      <w:r>
        <w:rPr>
          <w:color w:val="008000"/>
          <w:sz w:val="18"/>
        </w:rPr>
        <w:t>(1247)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ਜਿਨ੍ਹ੍ਹੀ ਨਾਮੁ ਵਿਸਾਰਿਆ ਕਿਆ ਜਪੁ ਜਾਪਹਿ ਹੋਰਿ ॥ </w:t>
      </w:r>
      <w:r>
        <w:rPr>
          <w:color w:val="008000"/>
          <w:sz w:val="18"/>
        </w:rPr>
        <w:t>(1247)</w:t>
      </w:r>
    </w:p>
    <w:p w:rsidR="00A75876" w:rsidRDefault="00A75876">
      <w:pPr>
        <w:pStyle w:val="SGGSHindi"/>
      </w:pPr>
      <w:r>
        <w:rPr>
          <w:cs/>
        </w:rPr>
        <w:t>जिन्ही</w:t>
      </w:r>
      <w:r>
        <w:t xml:space="preserve"> </w:t>
      </w:r>
      <w:r>
        <w:rPr>
          <w:cs/>
        </w:rPr>
        <w:t>नामु</w:t>
      </w:r>
      <w:r>
        <w:t xml:space="preserve"> </w:t>
      </w:r>
      <w:r>
        <w:rPr>
          <w:cs/>
        </w:rPr>
        <w:t>विसारिआ</w:t>
      </w:r>
      <w:r>
        <w:t xml:space="preserve"> </w:t>
      </w:r>
      <w:r>
        <w:rPr>
          <w:cs/>
        </w:rPr>
        <w:t>किआ</w:t>
      </w:r>
      <w:r>
        <w:t xml:space="preserve"> </w:t>
      </w:r>
      <w:r>
        <w:rPr>
          <w:cs/>
        </w:rPr>
        <w:t>जपु</w:t>
      </w:r>
      <w:r>
        <w:t xml:space="preserve"> </w:t>
      </w:r>
      <w:r>
        <w:rPr>
          <w:cs/>
        </w:rPr>
        <w:t>जापहि</w:t>
      </w:r>
      <w:r>
        <w:t xml:space="preserve"> </w:t>
      </w:r>
      <w:r>
        <w:rPr>
          <w:cs/>
        </w:rPr>
        <w:t>होरि</w:t>
      </w:r>
      <w:r>
        <w:t xml:space="preserve"> </w:t>
      </w:r>
      <w:r>
        <w:rPr>
          <w:cs/>
        </w:rPr>
        <w:t>॥</w:t>
      </w:r>
    </w:p>
    <w:p w:rsidR="00A75876" w:rsidRDefault="00A75876">
      <w:pPr>
        <w:pStyle w:val="SGGSRoman"/>
      </w:pPr>
      <w:r>
        <w:t>jin</w:t>
      </w:r>
      <w:r>
        <w:rPr>
          <w:vertAlign w:val="superscript"/>
        </w:rPr>
        <w:t>H</w:t>
      </w:r>
      <w:r>
        <w:t>ee naam visaari-aa ki-aa jap jaapeh hor.</w:t>
      </w:r>
    </w:p>
    <w:p w:rsidR="00A75876" w:rsidRDefault="00A75876">
      <w:pPr>
        <w:pStyle w:val="SGGSTrans"/>
      </w:pPr>
      <w:r>
        <w:t>Those who forget the Naam, the Name of the Lord - so what if they chant other chants?</w:t>
      </w:r>
    </w:p>
    <w:p w:rsidR="00A75876" w:rsidRDefault="00A75876">
      <w:pPr>
        <w:pStyle w:val="SGGSGurm"/>
      </w:pPr>
      <w:r>
        <w:rPr>
          <w:cs/>
          <w:lang w:bidi="pa-IN"/>
        </w:rPr>
        <w:t xml:space="preserve">ਬਿਸਟਾ ਅੰਦਰਿ ਕੀਟ ਸੇ ਮੁਠੇ ਧੰਧੈ ਚੋਰਿ ॥ </w:t>
      </w:r>
      <w:r>
        <w:rPr>
          <w:color w:val="008000"/>
          <w:sz w:val="18"/>
        </w:rPr>
        <w:t>(1247)</w:t>
      </w:r>
    </w:p>
    <w:p w:rsidR="00A75876" w:rsidRDefault="00A75876">
      <w:pPr>
        <w:pStyle w:val="SGGSHindi"/>
      </w:pPr>
      <w:r>
        <w:rPr>
          <w:cs/>
        </w:rPr>
        <w:t>बिसटा</w:t>
      </w:r>
      <w:r>
        <w:t xml:space="preserve"> </w:t>
      </w:r>
      <w:r>
        <w:rPr>
          <w:cs/>
        </w:rPr>
        <w:t>अंदरि</w:t>
      </w:r>
      <w:r>
        <w:t xml:space="preserve"> </w:t>
      </w:r>
      <w:r>
        <w:rPr>
          <w:cs/>
        </w:rPr>
        <w:t>कीट</w:t>
      </w:r>
      <w:r>
        <w:t xml:space="preserve"> </w:t>
      </w:r>
      <w:r>
        <w:rPr>
          <w:cs/>
        </w:rPr>
        <w:t>से</w:t>
      </w:r>
      <w:r>
        <w:t xml:space="preserve"> </w:t>
      </w:r>
      <w:r>
        <w:rPr>
          <w:cs/>
        </w:rPr>
        <w:t>मुठे</w:t>
      </w:r>
      <w:r>
        <w:t xml:space="preserve"> </w:t>
      </w:r>
      <w:r>
        <w:rPr>
          <w:cs/>
        </w:rPr>
        <w:t>धंधै</w:t>
      </w:r>
      <w:r>
        <w:t xml:space="preserve"> </w:t>
      </w:r>
      <w:r>
        <w:rPr>
          <w:cs/>
        </w:rPr>
        <w:t>चोरि</w:t>
      </w:r>
      <w:r>
        <w:t xml:space="preserve"> </w:t>
      </w:r>
      <w:r>
        <w:rPr>
          <w:cs/>
        </w:rPr>
        <w:t>॥</w:t>
      </w:r>
    </w:p>
    <w:p w:rsidR="00A75876" w:rsidRDefault="00A75876">
      <w:pPr>
        <w:pStyle w:val="SGGSRoman"/>
      </w:pPr>
      <w:r>
        <w:t>bistaa andar keet say muthay DhanDhai chor.</w:t>
      </w:r>
    </w:p>
    <w:p w:rsidR="00A75876" w:rsidRDefault="00A75876">
      <w:pPr>
        <w:pStyle w:val="SGGSTrans"/>
      </w:pPr>
      <w:r>
        <w:t>They are maggots in manure, plundered by the thief of worldly entanglements.</w:t>
      </w:r>
    </w:p>
    <w:p w:rsidR="00A75876" w:rsidRDefault="00A75876">
      <w:pPr>
        <w:pStyle w:val="SGGSGurm"/>
      </w:pPr>
      <w:r>
        <w:rPr>
          <w:cs/>
          <w:lang w:bidi="pa-IN"/>
        </w:rPr>
        <w:t>ਨਾਨਕ ਨਾਮੁ ਨ ਵੀਸਰੈ ਝੂਠੇ ਲਾਲਚ ਹੋਰਿ ॥੨</w:t>
      </w:r>
      <w:r>
        <w:rPr>
          <w:cs/>
        </w:rPr>
        <w:t xml:space="preserve">॥ </w:t>
      </w:r>
      <w:r>
        <w:rPr>
          <w:color w:val="008000"/>
          <w:sz w:val="18"/>
        </w:rPr>
        <w:t>(1247)</w:t>
      </w:r>
    </w:p>
    <w:p w:rsidR="00A75876" w:rsidRDefault="00A75876">
      <w:pPr>
        <w:pStyle w:val="SGGSHindi"/>
      </w:pPr>
      <w:r>
        <w:rPr>
          <w:cs/>
        </w:rPr>
        <w:t>नानक</w:t>
      </w:r>
      <w:r>
        <w:t xml:space="preserve"> </w:t>
      </w:r>
      <w:r>
        <w:rPr>
          <w:cs/>
        </w:rPr>
        <w:t>नामु</w:t>
      </w:r>
      <w:r>
        <w:t xml:space="preserve"> </w:t>
      </w:r>
      <w:r>
        <w:rPr>
          <w:cs/>
        </w:rPr>
        <w:t>न</w:t>
      </w:r>
      <w:r>
        <w:t xml:space="preserve"> </w:t>
      </w:r>
      <w:r>
        <w:rPr>
          <w:cs/>
        </w:rPr>
        <w:t>वीसरै</w:t>
      </w:r>
      <w:r>
        <w:t xml:space="preserve"> </w:t>
      </w:r>
      <w:r>
        <w:rPr>
          <w:cs/>
        </w:rPr>
        <w:t>झूठे</w:t>
      </w:r>
      <w:r>
        <w:t xml:space="preserve"> </w:t>
      </w:r>
      <w:r>
        <w:rPr>
          <w:cs/>
        </w:rPr>
        <w:t>लालच</w:t>
      </w:r>
      <w:r>
        <w:t xml:space="preserve"> </w:t>
      </w:r>
      <w:r>
        <w:rPr>
          <w:cs/>
        </w:rPr>
        <w:t>होरि</w:t>
      </w:r>
      <w:r>
        <w:t xml:space="preserve"> </w:t>
      </w:r>
      <w:r>
        <w:rPr>
          <w:cs/>
        </w:rPr>
        <w:t>॥२॥</w:t>
      </w:r>
    </w:p>
    <w:p w:rsidR="00A75876" w:rsidRDefault="00A75876">
      <w:pPr>
        <w:pStyle w:val="SGGSRoman"/>
      </w:pPr>
      <w:r>
        <w:t>naanak naam na veesrai jhoothay laalach hor. ||2||</w:t>
      </w:r>
    </w:p>
    <w:p w:rsidR="00A75876" w:rsidRDefault="00A75876">
      <w:pPr>
        <w:pStyle w:val="SGGSTrans"/>
      </w:pPr>
      <w:r>
        <w:t>O Nanak, never forget the Naam; greed for anything else is false. ||2||</w:t>
      </w:r>
    </w:p>
    <w:p w:rsidR="00A75876" w:rsidRDefault="00A75876">
      <w:pPr>
        <w:pStyle w:val="SGGSGurm"/>
      </w:pPr>
      <w:r>
        <w:rPr>
          <w:cs/>
          <w:lang w:bidi="pa-IN"/>
        </w:rPr>
        <w:t xml:space="preserve">ਸਲੋਕੁ ਮਃ ੩ </w:t>
      </w:r>
      <w:r>
        <w:rPr>
          <w:cs/>
        </w:rPr>
        <w:t xml:space="preserve">॥ </w:t>
      </w:r>
      <w:r>
        <w:rPr>
          <w:color w:val="008000"/>
          <w:sz w:val="18"/>
        </w:rPr>
        <w:t>(1247)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ਜਿਨੀ ਨਾਮੁ ਵਿਸਾਰਿਆ ਬਹੁ ਕਰਮ ਕਮਾਵਹਿ ਹੋਰਿ ॥ </w:t>
      </w:r>
      <w:r>
        <w:rPr>
          <w:color w:val="008000"/>
          <w:sz w:val="18"/>
        </w:rPr>
        <w:t>(1247)</w:t>
      </w:r>
    </w:p>
    <w:p w:rsidR="00A75876" w:rsidRDefault="00A75876">
      <w:pPr>
        <w:pStyle w:val="SGGSHindi"/>
      </w:pPr>
      <w:r>
        <w:rPr>
          <w:cs/>
        </w:rPr>
        <w:t>जिनी</w:t>
      </w:r>
      <w:r>
        <w:t xml:space="preserve"> </w:t>
      </w:r>
      <w:r>
        <w:rPr>
          <w:cs/>
        </w:rPr>
        <w:t>नामु</w:t>
      </w:r>
      <w:r>
        <w:t xml:space="preserve"> </w:t>
      </w:r>
      <w:r>
        <w:rPr>
          <w:cs/>
        </w:rPr>
        <w:t>विसारिआ</w:t>
      </w:r>
      <w:r>
        <w:t xml:space="preserve"> </w:t>
      </w:r>
      <w:r>
        <w:rPr>
          <w:cs/>
        </w:rPr>
        <w:t>बहु</w:t>
      </w:r>
      <w:r>
        <w:t xml:space="preserve"> </w:t>
      </w:r>
      <w:r>
        <w:rPr>
          <w:cs/>
        </w:rPr>
        <w:t>करम</w:t>
      </w:r>
      <w:r>
        <w:t xml:space="preserve"> </w:t>
      </w:r>
      <w:r>
        <w:rPr>
          <w:cs/>
        </w:rPr>
        <w:t>कमावहि</w:t>
      </w:r>
      <w:r>
        <w:t xml:space="preserve"> </w:t>
      </w:r>
      <w:r>
        <w:rPr>
          <w:cs/>
        </w:rPr>
        <w:t>होरि</w:t>
      </w:r>
      <w:r>
        <w:t xml:space="preserve"> </w:t>
      </w:r>
      <w:r>
        <w:rPr>
          <w:cs/>
        </w:rPr>
        <w:t>॥</w:t>
      </w:r>
    </w:p>
    <w:p w:rsidR="00A75876" w:rsidRDefault="00A75876">
      <w:pPr>
        <w:pStyle w:val="SGGSRoman"/>
      </w:pPr>
      <w:r>
        <w:t>jinee naam visaari-aa baho karam kamaaveh hor.</w:t>
      </w:r>
    </w:p>
    <w:p w:rsidR="00A75876" w:rsidRDefault="00A75876">
      <w:pPr>
        <w:pStyle w:val="SGGSTrans"/>
      </w:pPr>
      <w:r>
        <w:t>Those who forget the Naam and do other things,</w:t>
      </w:r>
    </w:p>
    <w:p w:rsidR="00A75876" w:rsidRDefault="00A75876">
      <w:pPr>
        <w:pStyle w:val="SGGSGurm"/>
      </w:pPr>
      <w:r>
        <w:rPr>
          <w:cs/>
          <w:lang w:bidi="pa-IN"/>
        </w:rPr>
        <w:t>ਨਾਨਕ ਜਮ ਪੁਰਿ ਬਧੇ ਮਾਰੀਅਹਿ ਜਿਉ ਸੰਨ੍ਹ੍ਹੀ ਉਪਰਿ ਚੋਰ ॥੧</w:t>
      </w:r>
      <w:r>
        <w:rPr>
          <w:cs/>
        </w:rPr>
        <w:t xml:space="preserve">॥ </w:t>
      </w:r>
      <w:r>
        <w:rPr>
          <w:color w:val="008000"/>
          <w:sz w:val="18"/>
        </w:rPr>
        <w:t>(1247)</w:t>
      </w:r>
    </w:p>
    <w:p w:rsidR="00A75876" w:rsidRDefault="00A75876">
      <w:pPr>
        <w:pStyle w:val="SGGSHindi"/>
      </w:pPr>
      <w:r>
        <w:rPr>
          <w:cs/>
        </w:rPr>
        <w:t>नानक</w:t>
      </w:r>
      <w:r>
        <w:t xml:space="preserve"> </w:t>
      </w:r>
      <w:r>
        <w:rPr>
          <w:cs/>
        </w:rPr>
        <w:t>जम</w:t>
      </w:r>
      <w:r>
        <w:t xml:space="preserve"> </w:t>
      </w:r>
      <w:r>
        <w:rPr>
          <w:cs/>
        </w:rPr>
        <w:t>पुरि</w:t>
      </w:r>
      <w:r>
        <w:t xml:space="preserve"> </w:t>
      </w:r>
      <w:r>
        <w:rPr>
          <w:cs/>
        </w:rPr>
        <w:t>बधे</w:t>
      </w:r>
      <w:r>
        <w:t xml:space="preserve"> </w:t>
      </w:r>
      <w:r>
        <w:rPr>
          <w:cs/>
        </w:rPr>
        <w:t>मारीअहि</w:t>
      </w:r>
      <w:r>
        <w:t xml:space="preserve"> </w:t>
      </w:r>
      <w:r>
        <w:rPr>
          <w:cs/>
        </w:rPr>
        <w:t>जिउ</w:t>
      </w:r>
      <w:r>
        <w:t xml:space="preserve"> </w:t>
      </w:r>
      <w:r>
        <w:rPr>
          <w:cs/>
        </w:rPr>
        <w:t>संन्ही</w:t>
      </w:r>
      <w:r>
        <w:t xml:space="preserve"> </w:t>
      </w:r>
      <w:r>
        <w:rPr>
          <w:cs/>
        </w:rPr>
        <w:t>उपरि</w:t>
      </w:r>
      <w:r>
        <w:t xml:space="preserve"> </w:t>
      </w:r>
      <w:r>
        <w:rPr>
          <w:cs/>
        </w:rPr>
        <w:t>चोर</w:t>
      </w:r>
      <w:r>
        <w:t xml:space="preserve"> </w:t>
      </w:r>
      <w:r>
        <w:rPr>
          <w:cs/>
        </w:rPr>
        <w:t>॥१॥</w:t>
      </w:r>
    </w:p>
    <w:p w:rsidR="00A75876" w:rsidRDefault="00A75876">
      <w:pPr>
        <w:pStyle w:val="SGGSRoman"/>
      </w:pPr>
      <w:r>
        <w:t>naanak jam pur baDhay maaree-ah ji-o san</w:t>
      </w:r>
      <w:r>
        <w:rPr>
          <w:vertAlign w:val="superscript"/>
        </w:rPr>
        <w:t>H</w:t>
      </w:r>
      <w:r>
        <w:t>ee upar chor. ||1||</w:t>
      </w:r>
    </w:p>
    <w:p w:rsidR="00A75876" w:rsidRDefault="00A75876">
      <w:pPr>
        <w:pStyle w:val="SGGSTrans"/>
      </w:pPr>
      <w:r>
        <w:t>O Nanak, will be bound and gagged and beaten in the City of Death, like the thief caught red-handed. ||1||</w:t>
      </w:r>
    </w:p>
    <w:p w:rsidR="00A75876" w:rsidRDefault="00A75876">
      <w:pPr>
        <w:pStyle w:val="SGGSGurm"/>
      </w:pPr>
      <w:r>
        <w:rPr>
          <w:cs/>
          <w:lang w:bidi="pa-IN"/>
        </w:rPr>
        <w:t xml:space="preserve">ਸਲੋਕ ਮਃ ੩ </w:t>
      </w:r>
      <w:r>
        <w:rPr>
          <w:cs/>
        </w:rPr>
        <w:t xml:space="preserve">॥ </w:t>
      </w:r>
      <w:r>
        <w:rPr>
          <w:color w:val="008000"/>
          <w:sz w:val="18"/>
        </w:rPr>
        <w:t>(1247)</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ਜਿਚਰੁ ਇਹੁ ਮਨੁ ਲਹਰੀ ਵਿਚਿ ਹੈ ਹਉਮੈ ਬਹੁਤੁ ਅਹੰਕਾਰੁ ॥ </w:t>
      </w:r>
      <w:r>
        <w:rPr>
          <w:color w:val="008000"/>
          <w:sz w:val="18"/>
        </w:rPr>
        <w:t>(1247)</w:t>
      </w:r>
    </w:p>
    <w:p w:rsidR="00A75876" w:rsidRDefault="00A75876">
      <w:pPr>
        <w:pStyle w:val="SGGSHindi"/>
      </w:pPr>
      <w:r>
        <w:rPr>
          <w:cs/>
        </w:rPr>
        <w:t>जिचरु</w:t>
      </w:r>
      <w:r>
        <w:t xml:space="preserve"> </w:t>
      </w:r>
      <w:r>
        <w:rPr>
          <w:cs/>
        </w:rPr>
        <w:t>इहु</w:t>
      </w:r>
      <w:r>
        <w:t xml:space="preserve"> </w:t>
      </w:r>
      <w:r>
        <w:rPr>
          <w:cs/>
        </w:rPr>
        <w:t>मनु</w:t>
      </w:r>
      <w:r>
        <w:t xml:space="preserve"> </w:t>
      </w:r>
      <w:r>
        <w:rPr>
          <w:cs/>
        </w:rPr>
        <w:t>लहरी</w:t>
      </w:r>
      <w:r>
        <w:t xml:space="preserve"> </w:t>
      </w:r>
      <w:r>
        <w:rPr>
          <w:cs/>
        </w:rPr>
        <w:t>विचि</w:t>
      </w:r>
      <w:r>
        <w:t xml:space="preserve"> </w:t>
      </w:r>
      <w:r>
        <w:rPr>
          <w:cs/>
        </w:rPr>
        <w:t>है</w:t>
      </w:r>
      <w:r>
        <w:t xml:space="preserve"> </w:t>
      </w:r>
      <w:r>
        <w:rPr>
          <w:cs/>
        </w:rPr>
        <w:t>हउमै</w:t>
      </w:r>
      <w:r>
        <w:t xml:space="preserve"> </w:t>
      </w:r>
      <w:r>
        <w:rPr>
          <w:cs/>
        </w:rPr>
        <w:t>बहुतु</w:t>
      </w:r>
      <w:r>
        <w:t xml:space="preserve"> </w:t>
      </w:r>
      <w:r>
        <w:rPr>
          <w:cs/>
        </w:rPr>
        <w:t>अहंकारु</w:t>
      </w:r>
      <w:r>
        <w:t xml:space="preserve"> </w:t>
      </w:r>
      <w:r>
        <w:rPr>
          <w:cs/>
        </w:rPr>
        <w:t>॥</w:t>
      </w:r>
    </w:p>
    <w:p w:rsidR="00A75876" w:rsidRDefault="00A75876">
      <w:pPr>
        <w:pStyle w:val="SGGSRoman"/>
      </w:pPr>
      <w:r>
        <w:t>jichar ih man lahree vich hai ha-umai bahut aha</w:t>
      </w:r>
      <w:r>
        <w:rPr>
          <w:vertAlign w:val="superscript"/>
        </w:rPr>
        <w:t>N</w:t>
      </w:r>
      <w:r>
        <w:t>kaar.</w:t>
      </w:r>
    </w:p>
    <w:p w:rsidR="00A75876" w:rsidRDefault="00A75876">
      <w:pPr>
        <w:pStyle w:val="SGGSTrans"/>
      </w:pPr>
      <w:r>
        <w:t>As long as his mind is disturbed by waves, he is caught in ego and egotistical pride.</w:t>
      </w:r>
    </w:p>
    <w:p w:rsidR="00A75876" w:rsidRDefault="00A75876">
      <w:pPr>
        <w:pStyle w:val="SGGSGurm"/>
      </w:pPr>
      <w:r>
        <w:rPr>
          <w:cs/>
          <w:lang w:bidi="pa-IN"/>
        </w:rPr>
        <w:t xml:space="preserve">ਸਬਦੈ ਸਾਦੁ ਨ ਆਵਈ ਨਾਮਿ ਨ ਲਗੈ ਪਿਆਰੁ ॥ </w:t>
      </w:r>
      <w:r>
        <w:rPr>
          <w:color w:val="008000"/>
          <w:sz w:val="18"/>
        </w:rPr>
        <w:t>(1247)</w:t>
      </w:r>
    </w:p>
    <w:p w:rsidR="00A75876" w:rsidRDefault="00A75876">
      <w:pPr>
        <w:pStyle w:val="SGGSHindi"/>
      </w:pPr>
      <w:r>
        <w:rPr>
          <w:cs/>
        </w:rPr>
        <w:t>सबदै</w:t>
      </w:r>
      <w:r>
        <w:t xml:space="preserve"> </w:t>
      </w:r>
      <w:r>
        <w:rPr>
          <w:cs/>
        </w:rPr>
        <w:t>सादु</w:t>
      </w:r>
      <w:r>
        <w:t xml:space="preserve"> </w:t>
      </w:r>
      <w:r>
        <w:rPr>
          <w:cs/>
        </w:rPr>
        <w:t>न</w:t>
      </w:r>
      <w:r>
        <w:t xml:space="preserve"> </w:t>
      </w:r>
      <w:r>
        <w:rPr>
          <w:cs/>
        </w:rPr>
        <w:t>आवई</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sabdai saad na aavee naam na lagai pi-aar.</w:t>
      </w:r>
    </w:p>
    <w:p w:rsidR="00A75876" w:rsidRDefault="00A75876">
      <w:pPr>
        <w:pStyle w:val="SGGSTrans"/>
      </w:pPr>
      <w:r>
        <w:t>He does not find the taste of the Shabad, and he does not embrace love for the Name.</w:t>
      </w:r>
    </w:p>
    <w:p w:rsidR="00A75876" w:rsidRDefault="00A75876">
      <w:pPr>
        <w:pStyle w:val="SGGSGurm"/>
      </w:pPr>
      <w:r>
        <w:rPr>
          <w:cs/>
          <w:lang w:bidi="pa-IN"/>
        </w:rPr>
        <w:t xml:space="preserve">ਸੇਵਾ ਥਾਇ ਨ ਪਵਈ ਤਿਸ ਕੀ ਖਪਿ ਖਪਿ ਹੋਇ ਖੁਆਰੁ ॥ </w:t>
      </w:r>
      <w:r>
        <w:rPr>
          <w:color w:val="008000"/>
          <w:sz w:val="18"/>
        </w:rPr>
        <w:t>(1247)</w:t>
      </w:r>
    </w:p>
    <w:p w:rsidR="00A75876" w:rsidRDefault="00A75876">
      <w:pPr>
        <w:pStyle w:val="SGGSHindi"/>
      </w:pPr>
      <w:r>
        <w:rPr>
          <w:cs/>
        </w:rPr>
        <w:t>सेवा</w:t>
      </w:r>
      <w:r>
        <w:t xml:space="preserve"> </w:t>
      </w:r>
      <w:r>
        <w:rPr>
          <w:cs/>
        </w:rPr>
        <w:t>थाइ</w:t>
      </w:r>
      <w:r>
        <w:t xml:space="preserve"> </w:t>
      </w:r>
      <w:r>
        <w:rPr>
          <w:cs/>
        </w:rPr>
        <w:t>न</w:t>
      </w:r>
      <w:r>
        <w:t xml:space="preserve"> </w:t>
      </w:r>
      <w:r>
        <w:rPr>
          <w:cs/>
        </w:rPr>
        <w:t>पवई</w:t>
      </w:r>
      <w:r>
        <w:t xml:space="preserve"> </w:t>
      </w:r>
      <w:r>
        <w:rPr>
          <w:cs/>
        </w:rPr>
        <w:t>तिस</w:t>
      </w:r>
      <w:r>
        <w:t xml:space="preserve"> </w:t>
      </w:r>
      <w:r>
        <w:rPr>
          <w:cs/>
        </w:rPr>
        <w:t>की</w:t>
      </w:r>
      <w:r>
        <w:t xml:space="preserve"> </w:t>
      </w:r>
      <w:r>
        <w:rPr>
          <w:cs/>
        </w:rPr>
        <w:t>खपि</w:t>
      </w:r>
      <w:r>
        <w:t xml:space="preserve"> </w:t>
      </w:r>
      <w:r>
        <w:rPr>
          <w:cs/>
        </w:rPr>
        <w:t>खपि</w:t>
      </w:r>
      <w:r>
        <w:t xml:space="preserve"> </w:t>
      </w:r>
      <w:r>
        <w:rPr>
          <w:cs/>
        </w:rPr>
        <w:t>होइ</w:t>
      </w:r>
      <w:r>
        <w:t xml:space="preserve"> </w:t>
      </w:r>
      <w:r>
        <w:rPr>
          <w:cs/>
        </w:rPr>
        <w:t>खुआरु</w:t>
      </w:r>
      <w:r>
        <w:t xml:space="preserve"> </w:t>
      </w:r>
      <w:r>
        <w:rPr>
          <w:cs/>
        </w:rPr>
        <w:t>॥</w:t>
      </w:r>
    </w:p>
    <w:p w:rsidR="00A75876" w:rsidRDefault="00A75876">
      <w:pPr>
        <w:pStyle w:val="SGGSRoman"/>
      </w:pPr>
      <w:r>
        <w:t>sayvaa thaa-ay na pav-ee tis kee khap khap ho-ay khu-aar.</w:t>
      </w:r>
    </w:p>
    <w:p w:rsidR="00A75876" w:rsidRDefault="00A75876">
      <w:pPr>
        <w:pStyle w:val="SGGSTrans"/>
      </w:pPr>
      <w:r>
        <w:t>His service is not accepted; worrying and worrying, he wastes away in misery.</w:t>
      </w:r>
    </w:p>
    <w:p w:rsidR="00A75876" w:rsidRDefault="00A75876">
      <w:pPr>
        <w:pStyle w:val="SGGSGurm"/>
      </w:pPr>
      <w:r>
        <w:rPr>
          <w:cs/>
          <w:lang w:bidi="pa-IN"/>
        </w:rPr>
        <w:t xml:space="preserve">ਨਾਨਕ ਸੇਵਕੁ ਸੋਈ ਆਖੀਐ ਜੋ ਸਿਰੁ ਧਰੇ ਉਤਾਰਿ ॥ </w:t>
      </w:r>
      <w:r>
        <w:rPr>
          <w:color w:val="008000"/>
          <w:sz w:val="18"/>
        </w:rPr>
        <w:t>(1247)</w:t>
      </w:r>
    </w:p>
    <w:p w:rsidR="00A75876" w:rsidRDefault="00A75876">
      <w:pPr>
        <w:pStyle w:val="SGGSHindi"/>
      </w:pPr>
      <w:r>
        <w:rPr>
          <w:cs/>
        </w:rPr>
        <w:t>नानक</w:t>
      </w:r>
      <w:r>
        <w:t xml:space="preserve"> </w:t>
      </w:r>
      <w:r>
        <w:rPr>
          <w:cs/>
        </w:rPr>
        <w:t>सेवकु</w:t>
      </w:r>
      <w:r>
        <w:t xml:space="preserve"> </w:t>
      </w:r>
      <w:r>
        <w:rPr>
          <w:cs/>
        </w:rPr>
        <w:t>सोई</w:t>
      </w:r>
      <w:r>
        <w:t xml:space="preserve"> </w:t>
      </w:r>
      <w:r>
        <w:rPr>
          <w:cs/>
        </w:rPr>
        <w:t>आखीऐ</w:t>
      </w:r>
      <w:r>
        <w:t xml:space="preserve"> </w:t>
      </w:r>
      <w:r>
        <w:rPr>
          <w:cs/>
        </w:rPr>
        <w:t>जो</w:t>
      </w:r>
      <w:r>
        <w:t xml:space="preserve"> </w:t>
      </w:r>
      <w:r>
        <w:rPr>
          <w:cs/>
        </w:rPr>
        <w:t>सिरु</w:t>
      </w:r>
      <w:r>
        <w:t xml:space="preserve"> </w:t>
      </w:r>
      <w:r>
        <w:rPr>
          <w:cs/>
        </w:rPr>
        <w:t>धरे</w:t>
      </w:r>
      <w:r>
        <w:t xml:space="preserve"> </w:t>
      </w:r>
      <w:r>
        <w:rPr>
          <w:cs/>
        </w:rPr>
        <w:t>उतारि</w:t>
      </w:r>
      <w:r>
        <w:t xml:space="preserve"> </w:t>
      </w:r>
      <w:r>
        <w:rPr>
          <w:cs/>
        </w:rPr>
        <w:t>॥</w:t>
      </w:r>
    </w:p>
    <w:p w:rsidR="00A75876" w:rsidRDefault="00A75876">
      <w:pPr>
        <w:pStyle w:val="SGGSRoman"/>
      </w:pPr>
      <w:r>
        <w:t>naanak sayvak so-ee aakhee-ai jo sir Dharay utaar.</w:t>
      </w:r>
    </w:p>
    <w:p w:rsidR="00A75876" w:rsidRDefault="00A75876">
      <w:pPr>
        <w:pStyle w:val="SGGSTrans"/>
      </w:pPr>
      <w:r>
        <w:t>O Nanak, he alone is called a selfless servant, who cuts off his head, and offers it to the Lord.</w:t>
      </w:r>
    </w:p>
    <w:p w:rsidR="00A75876" w:rsidRDefault="00A75876">
      <w:pPr>
        <w:pStyle w:val="SGGSGurm"/>
      </w:pPr>
      <w:r>
        <w:rPr>
          <w:cs/>
          <w:lang w:bidi="pa-IN"/>
        </w:rPr>
        <w:t>ਸਤਿਗੁਰ ਕਾ ਭਾਣਾ ਮੰਨਿ ਲਏ ਸਬਦੁ ਰਖੈ ਉਰ ਧਾਰਿ ॥੧</w:t>
      </w:r>
      <w:r>
        <w:rPr>
          <w:cs/>
        </w:rPr>
        <w:t xml:space="preserve">॥ </w:t>
      </w:r>
      <w:r>
        <w:rPr>
          <w:color w:val="008000"/>
          <w:sz w:val="18"/>
        </w:rPr>
        <w:t>(1247)</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मंनि</w:t>
      </w:r>
      <w:r>
        <w:t xml:space="preserve"> </w:t>
      </w:r>
      <w:r>
        <w:rPr>
          <w:cs/>
        </w:rPr>
        <w:t>लए</w:t>
      </w:r>
      <w:r>
        <w:t xml:space="preserve"> </w:t>
      </w:r>
      <w:r>
        <w:rPr>
          <w:cs/>
        </w:rPr>
        <w:t>सबदु</w:t>
      </w:r>
      <w:r>
        <w:t xml:space="preserve"> </w:t>
      </w:r>
      <w:r>
        <w:rPr>
          <w:cs/>
        </w:rPr>
        <w:t>रखै</w:t>
      </w:r>
      <w:r>
        <w:t xml:space="preserve"> </w:t>
      </w:r>
      <w:r>
        <w:rPr>
          <w:cs/>
        </w:rPr>
        <w:t>उर</w:t>
      </w:r>
      <w:r>
        <w:t xml:space="preserve"> </w:t>
      </w:r>
      <w:r>
        <w:rPr>
          <w:cs/>
        </w:rPr>
        <w:t>धारि</w:t>
      </w:r>
      <w:r>
        <w:t xml:space="preserve"> </w:t>
      </w:r>
      <w:r>
        <w:rPr>
          <w:cs/>
        </w:rPr>
        <w:t>॥१॥</w:t>
      </w:r>
    </w:p>
    <w:p w:rsidR="00A75876" w:rsidRDefault="00A75876">
      <w:pPr>
        <w:pStyle w:val="SGGSRoman"/>
      </w:pPr>
      <w:r>
        <w:t>satgur kaa bhaanaa man la-ay sabad rakhai ur Dhaar. ||1||</w:t>
      </w:r>
    </w:p>
    <w:p w:rsidR="00A75876" w:rsidRDefault="00A75876">
      <w:pPr>
        <w:pStyle w:val="SGGSTrans"/>
      </w:pPr>
      <w:r>
        <w:t>He accepts the Will of the True Guru, and enshrines the Shabad within his heart. ||1||</w:t>
      </w:r>
    </w:p>
    <w:p w:rsidR="00A75876" w:rsidRDefault="00A75876">
      <w:pPr>
        <w:pStyle w:val="SGGSGurm"/>
      </w:pPr>
      <w:r>
        <w:rPr>
          <w:cs/>
          <w:lang w:bidi="pa-IN"/>
        </w:rPr>
        <w:t xml:space="preserve">ਮਃ ੩ </w:t>
      </w:r>
      <w:r>
        <w:rPr>
          <w:cs/>
        </w:rPr>
        <w:t xml:space="preserve">॥ </w:t>
      </w:r>
      <w:r>
        <w:rPr>
          <w:color w:val="008000"/>
          <w:sz w:val="18"/>
        </w:rPr>
        <w:t>(1247)</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 ਜਪੁ ਤਪੁ ਸੇਵਾ ਚਾਕਰੀ ਜੋ ਖਸਮੈ ਭਾਵੈ ॥ </w:t>
      </w:r>
      <w:r>
        <w:rPr>
          <w:color w:val="008000"/>
          <w:sz w:val="18"/>
        </w:rPr>
        <w:t>(1247)</w:t>
      </w:r>
    </w:p>
    <w:p w:rsidR="00A75876" w:rsidRDefault="00A75876">
      <w:pPr>
        <w:pStyle w:val="SGGSHindi"/>
      </w:pPr>
      <w:r>
        <w:rPr>
          <w:cs/>
        </w:rPr>
        <w:t>सो</w:t>
      </w:r>
      <w:r>
        <w:t xml:space="preserve"> </w:t>
      </w:r>
      <w:r>
        <w:rPr>
          <w:cs/>
        </w:rPr>
        <w:t>जपु</w:t>
      </w:r>
      <w:r>
        <w:t xml:space="preserve"> </w:t>
      </w:r>
      <w:r>
        <w:rPr>
          <w:cs/>
        </w:rPr>
        <w:t>तपु</w:t>
      </w:r>
      <w:r>
        <w:t xml:space="preserve"> </w:t>
      </w:r>
      <w:r>
        <w:rPr>
          <w:cs/>
        </w:rPr>
        <w:t>सेवा</w:t>
      </w:r>
      <w:r>
        <w:t xml:space="preserve"> </w:t>
      </w:r>
      <w:r>
        <w:rPr>
          <w:cs/>
        </w:rPr>
        <w:t>चाकरी</w:t>
      </w:r>
      <w:r>
        <w:t xml:space="preserve"> </w:t>
      </w:r>
      <w:r>
        <w:rPr>
          <w:cs/>
        </w:rPr>
        <w:t>जो</w:t>
      </w:r>
      <w:r>
        <w:t xml:space="preserve"> </w:t>
      </w:r>
      <w:r>
        <w:rPr>
          <w:cs/>
        </w:rPr>
        <w:t>खसमै</w:t>
      </w:r>
      <w:r>
        <w:t xml:space="preserve"> </w:t>
      </w:r>
      <w:r>
        <w:rPr>
          <w:cs/>
        </w:rPr>
        <w:t>भावै</w:t>
      </w:r>
      <w:r>
        <w:t xml:space="preserve"> </w:t>
      </w:r>
      <w:r>
        <w:rPr>
          <w:cs/>
        </w:rPr>
        <w:t>॥</w:t>
      </w:r>
    </w:p>
    <w:p w:rsidR="00A75876" w:rsidRDefault="00A75876">
      <w:pPr>
        <w:pStyle w:val="SGGSRoman"/>
      </w:pPr>
      <w:r>
        <w:t>so jap tap sayvaa chaakree jo khasmai bhaavai.</w:t>
      </w:r>
    </w:p>
    <w:p w:rsidR="00A75876" w:rsidRDefault="00A75876">
      <w:pPr>
        <w:pStyle w:val="SGGSTrans"/>
      </w:pPr>
      <w:r>
        <w:t>That is chanting and meditation, work and selfless service, which is pleasing to our Lord and Master.</w:t>
      </w:r>
    </w:p>
    <w:p w:rsidR="00A75876" w:rsidRDefault="00A75876">
      <w:pPr>
        <w:pStyle w:val="SGGSGurm"/>
      </w:pPr>
      <w:r>
        <w:rPr>
          <w:cs/>
          <w:lang w:bidi="pa-IN"/>
        </w:rPr>
        <w:t xml:space="preserve">ਆਪੇ ਬਖਸੇ ਮੇਲਿ ਲਏ ਆਪਤੁ ਗਵਾਵੈ ॥ </w:t>
      </w:r>
      <w:r>
        <w:rPr>
          <w:color w:val="008000"/>
          <w:sz w:val="18"/>
        </w:rPr>
        <w:t>(1247)</w:t>
      </w:r>
    </w:p>
    <w:p w:rsidR="00A75876" w:rsidRDefault="00A75876">
      <w:pPr>
        <w:pStyle w:val="SGGSHindi"/>
      </w:pPr>
      <w:r>
        <w:rPr>
          <w:cs/>
        </w:rPr>
        <w:t>आपे</w:t>
      </w:r>
      <w:r>
        <w:t xml:space="preserve"> </w:t>
      </w:r>
      <w:r>
        <w:rPr>
          <w:cs/>
        </w:rPr>
        <w:t>बखसे</w:t>
      </w:r>
      <w:r>
        <w:t xml:space="preserve"> </w:t>
      </w:r>
      <w:r>
        <w:rPr>
          <w:cs/>
        </w:rPr>
        <w:t>मेलि</w:t>
      </w:r>
      <w:r>
        <w:t xml:space="preserve"> </w:t>
      </w:r>
      <w:r>
        <w:rPr>
          <w:cs/>
        </w:rPr>
        <w:t>लए</w:t>
      </w:r>
      <w:r>
        <w:t xml:space="preserve"> </w:t>
      </w:r>
      <w:r>
        <w:rPr>
          <w:cs/>
        </w:rPr>
        <w:t>आपतु</w:t>
      </w:r>
      <w:r>
        <w:t xml:space="preserve"> </w:t>
      </w:r>
      <w:r>
        <w:rPr>
          <w:cs/>
        </w:rPr>
        <w:t>गवावै</w:t>
      </w:r>
      <w:r>
        <w:t xml:space="preserve"> </w:t>
      </w:r>
      <w:r>
        <w:rPr>
          <w:cs/>
        </w:rPr>
        <w:t>॥</w:t>
      </w:r>
    </w:p>
    <w:p w:rsidR="00A75876" w:rsidRDefault="00A75876">
      <w:pPr>
        <w:pStyle w:val="SGGSRoman"/>
      </w:pPr>
      <w:r>
        <w:t>aapay bakhsay mayl la-ay aapat gavaavai.</w:t>
      </w:r>
    </w:p>
    <w:p w:rsidR="00A75876" w:rsidRDefault="00A75876">
      <w:pPr>
        <w:pStyle w:val="SGGSTrans"/>
      </w:pPr>
      <w:r>
        <w:t>The Lord Himself forgives, and takes away self-conceit, and unites the mortals with Himself.</w:t>
      </w:r>
    </w:p>
    <w:p w:rsidR="00A75876" w:rsidRDefault="00A75876">
      <w:pPr>
        <w:pStyle w:val="SGGSGurm"/>
      </w:pPr>
      <w:r>
        <w:rPr>
          <w:cs/>
          <w:lang w:bidi="pa-IN"/>
        </w:rPr>
        <w:t xml:space="preserve">ਮਿਲਿਆ ਕਦੇ ਨ ਵੀਛੁੜੈ ਜੋਤੀ ਜੋਤਿ ਮਿਲਾਵੈ ॥ </w:t>
      </w:r>
      <w:r>
        <w:rPr>
          <w:color w:val="008000"/>
          <w:sz w:val="18"/>
        </w:rPr>
        <w:t>(1247)</w:t>
      </w:r>
    </w:p>
    <w:p w:rsidR="00A75876" w:rsidRDefault="00A75876">
      <w:pPr>
        <w:pStyle w:val="SGGSHindi"/>
      </w:pPr>
      <w:r>
        <w:rPr>
          <w:cs/>
        </w:rPr>
        <w:t>मिलिआ</w:t>
      </w:r>
      <w:r>
        <w:t xml:space="preserve"> </w:t>
      </w:r>
      <w:r>
        <w:rPr>
          <w:cs/>
        </w:rPr>
        <w:t>कदे</w:t>
      </w:r>
      <w:r>
        <w:t xml:space="preserve"> </w:t>
      </w:r>
      <w:r>
        <w:rPr>
          <w:cs/>
        </w:rPr>
        <w:t>न</w:t>
      </w:r>
      <w:r>
        <w:t xml:space="preserve"> </w:t>
      </w:r>
      <w:r>
        <w:rPr>
          <w:cs/>
        </w:rPr>
        <w:t>वीछुड़ै</w:t>
      </w:r>
      <w:r>
        <w:t xml:space="preserve"> </w:t>
      </w:r>
      <w:r>
        <w:rPr>
          <w:cs/>
        </w:rPr>
        <w:t>जोती</w:t>
      </w:r>
      <w:r>
        <w:t xml:space="preserve"> </w:t>
      </w:r>
      <w:r>
        <w:rPr>
          <w:cs/>
        </w:rPr>
        <w:t>जोति</w:t>
      </w:r>
      <w:r>
        <w:t xml:space="preserve"> </w:t>
      </w:r>
      <w:r>
        <w:rPr>
          <w:cs/>
        </w:rPr>
        <w:t>मिलावै</w:t>
      </w:r>
      <w:r>
        <w:t xml:space="preserve"> </w:t>
      </w:r>
      <w:r>
        <w:rPr>
          <w:cs/>
        </w:rPr>
        <w:t>॥</w:t>
      </w:r>
    </w:p>
    <w:p w:rsidR="00A75876" w:rsidRDefault="00A75876">
      <w:pPr>
        <w:pStyle w:val="SGGSRoman"/>
      </w:pPr>
      <w:r>
        <w:t>mili-aa kaday na veechhurhai jotee jot milaavai.</w:t>
      </w:r>
    </w:p>
    <w:p w:rsidR="00A75876" w:rsidRDefault="00A75876">
      <w:pPr>
        <w:pStyle w:val="SGGSTrans"/>
      </w:pPr>
      <w:r>
        <w:t>United with the Lord, the mortal is never separated again; his light merges into the Light.</w:t>
      </w:r>
    </w:p>
    <w:p w:rsidR="00A75876" w:rsidRDefault="00A75876">
      <w:pPr>
        <w:pStyle w:val="SGGSGurm"/>
      </w:pPr>
      <w:r>
        <w:rPr>
          <w:cs/>
          <w:lang w:bidi="pa-IN"/>
        </w:rPr>
        <w:t>ਨਾਨਕ ਗੁਰ ਪਰਸਾਦੀ ਸੋ ਬੁਝਸੀ ਜਿਸੁ ਆਪਿ ਬੁਝਾਵੈ ॥੨</w:t>
      </w:r>
      <w:r>
        <w:rPr>
          <w:cs/>
        </w:rPr>
        <w:t xml:space="preserve">॥ </w:t>
      </w:r>
      <w:r>
        <w:rPr>
          <w:color w:val="008000"/>
          <w:sz w:val="18"/>
        </w:rPr>
        <w:t>(1247)</w:t>
      </w:r>
    </w:p>
    <w:p w:rsidR="00A75876" w:rsidRDefault="00A75876">
      <w:pPr>
        <w:pStyle w:val="SGGSHindi"/>
      </w:pPr>
      <w:r>
        <w:rPr>
          <w:cs/>
        </w:rPr>
        <w:t>नानक</w:t>
      </w:r>
      <w:r>
        <w:t xml:space="preserve"> </w:t>
      </w:r>
      <w:r>
        <w:rPr>
          <w:cs/>
        </w:rPr>
        <w:t>गुर</w:t>
      </w:r>
      <w:r>
        <w:t xml:space="preserve"> </w:t>
      </w:r>
      <w:r>
        <w:rPr>
          <w:cs/>
        </w:rPr>
        <w:t>परसादी</w:t>
      </w:r>
      <w:r>
        <w:t xml:space="preserve"> </w:t>
      </w:r>
      <w:r>
        <w:rPr>
          <w:cs/>
        </w:rPr>
        <w:t>सो</w:t>
      </w:r>
      <w:r>
        <w:t xml:space="preserve"> </w:t>
      </w:r>
      <w:r>
        <w:rPr>
          <w:cs/>
        </w:rPr>
        <w:t>बुझसी</w:t>
      </w:r>
      <w:r>
        <w:t xml:space="preserve"> </w:t>
      </w:r>
      <w:r>
        <w:rPr>
          <w:cs/>
        </w:rPr>
        <w:t>जिसु</w:t>
      </w:r>
      <w:r>
        <w:t xml:space="preserve"> </w:t>
      </w:r>
      <w:r>
        <w:rPr>
          <w:cs/>
        </w:rPr>
        <w:t>आपि</w:t>
      </w:r>
      <w:r>
        <w:t xml:space="preserve"> </w:t>
      </w:r>
      <w:r>
        <w:rPr>
          <w:cs/>
        </w:rPr>
        <w:t>बुझावै</w:t>
      </w:r>
      <w:r>
        <w:t xml:space="preserve"> </w:t>
      </w:r>
      <w:r>
        <w:rPr>
          <w:cs/>
        </w:rPr>
        <w:t>॥२॥</w:t>
      </w:r>
    </w:p>
    <w:p w:rsidR="00A75876" w:rsidRDefault="00A75876">
      <w:pPr>
        <w:pStyle w:val="SGGSRoman"/>
      </w:pPr>
      <w:r>
        <w:t>naanak gur parsaadee so bujhsee jis aap bujhaavai. ||2||</w:t>
      </w:r>
    </w:p>
    <w:p w:rsidR="00A75876" w:rsidRDefault="00A75876">
      <w:pPr>
        <w:pStyle w:val="SGGSTrans"/>
      </w:pPr>
      <w:r>
        <w:t>O Nanak, by Guru's Grace, the mortal understands, when the Lord allows him to understand. ||2||</w:t>
      </w:r>
    </w:p>
    <w:p w:rsidR="00A75876" w:rsidRDefault="00A75876">
      <w:pPr>
        <w:pStyle w:val="SGGSGurm"/>
      </w:pPr>
      <w:r>
        <w:rPr>
          <w:cs/>
          <w:lang w:bidi="pa-IN"/>
        </w:rPr>
        <w:t xml:space="preserve">ਸਲੋਕ ਮਃ ੩ </w:t>
      </w:r>
      <w:r>
        <w:rPr>
          <w:cs/>
        </w:rPr>
        <w:t xml:space="preserve">॥ </w:t>
      </w:r>
      <w:r>
        <w:rPr>
          <w:color w:val="008000"/>
          <w:sz w:val="18"/>
        </w:rPr>
        <w:t>(1248)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ਵਿਣੁ ਸਤਿਗੁਰ ਸੇਵੇ ਸੁਖੁ ਨਹੀ ਮਰਿ ਜੰਮਹਿ ਵਾਰੋ ਵਾਰ ॥ </w:t>
      </w:r>
      <w:r>
        <w:rPr>
          <w:color w:val="008000"/>
          <w:sz w:val="18"/>
        </w:rPr>
        <w:t>(1248)</w:t>
      </w:r>
    </w:p>
    <w:p w:rsidR="00A75876" w:rsidRDefault="00A75876">
      <w:pPr>
        <w:pStyle w:val="SGGSHindi"/>
      </w:pPr>
      <w:r>
        <w:rPr>
          <w:cs/>
        </w:rPr>
        <w:t>विणु</w:t>
      </w:r>
      <w:r>
        <w:t xml:space="preserve"> </w:t>
      </w:r>
      <w:r>
        <w:rPr>
          <w:cs/>
        </w:rPr>
        <w:t>सतिगुर</w:t>
      </w:r>
      <w:r>
        <w:t xml:space="preserve"> </w:t>
      </w:r>
      <w:r>
        <w:rPr>
          <w:cs/>
        </w:rPr>
        <w:t>सेवे</w:t>
      </w:r>
      <w:r>
        <w:t xml:space="preserve"> </w:t>
      </w:r>
      <w:r>
        <w:rPr>
          <w:cs/>
        </w:rPr>
        <w:t>सुखु</w:t>
      </w:r>
      <w:r>
        <w:t xml:space="preserve"> </w:t>
      </w:r>
      <w:r>
        <w:rPr>
          <w:cs/>
        </w:rPr>
        <w:t>नही</w:t>
      </w:r>
      <w:r>
        <w:t xml:space="preserve"> </w:t>
      </w:r>
      <w:r>
        <w:rPr>
          <w:cs/>
        </w:rPr>
        <w:t>मरि</w:t>
      </w:r>
      <w:r>
        <w:t xml:space="preserve"> </w:t>
      </w:r>
      <w:r>
        <w:rPr>
          <w:cs/>
        </w:rPr>
        <w:t>जमहि</w:t>
      </w:r>
      <w:r>
        <w:t xml:space="preserve"> </w:t>
      </w:r>
      <w:r>
        <w:rPr>
          <w:cs/>
        </w:rPr>
        <w:t>वारो</w:t>
      </w:r>
      <w:r>
        <w:t xml:space="preserve"> </w:t>
      </w:r>
      <w:r>
        <w:rPr>
          <w:cs/>
        </w:rPr>
        <w:t>वार</w:t>
      </w:r>
      <w:r>
        <w:t xml:space="preserve"> </w:t>
      </w:r>
      <w:r>
        <w:rPr>
          <w:cs/>
        </w:rPr>
        <w:t>॥</w:t>
      </w:r>
    </w:p>
    <w:p w:rsidR="00A75876" w:rsidRDefault="00A75876">
      <w:pPr>
        <w:pStyle w:val="SGGSRoman"/>
      </w:pPr>
      <w:r>
        <w:t>vin satgur sayvay sukh nahee mar jameh vaaro vaar.</w:t>
      </w:r>
    </w:p>
    <w:p w:rsidR="00A75876" w:rsidRDefault="00A75876">
      <w:pPr>
        <w:pStyle w:val="SGGSTrans"/>
      </w:pPr>
      <w:r>
        <w:t>Without serving the True Guru, no one finds peace; mortals die and are reborn, over and over again.</w:t>
      </w:r>
    </w:p>
    <w:p w:rsidR="00A75876" w:rsidRDefault="00A75876">
      <w:pPr>
        <w:pStyle w:val="SGGSGurm"/>
      </w:pPr>
      <w:r>
        <w:rPr>
          <w:cs/>
          <w:lang w:bidi="pa-IN"/>
        </w:rPr>
        <w:t xml:space="preserve">ਮੋਹ ਠਗਉਲੀ ਪਾਈਅਨੁ ਬਹੁ ਦੂਜੈ ਭਾਇ ਵਿਕਾਰ ॥ </w:t>
      </w:r>
      <w:r>
        <w:rPr>
          <w:color w:val="008000"/>
          <w:sz w:val="18"/>
        </w:rPr>
        <w:t>(1248)</w:t>
      </w:r>
    </w:p>
    <w:p w:rsidR="00A75876" w:rsidRDefault="00A75876">
      <w:pPr>
        <w:pStyle w:val="SGGSHindi"/>
      </w:pPr>
      <w:r>
        <w:rPr>
          <w:cs/>
        </w:rPr>
        <w:t>मोह</w:t>
      </w:r>
      <w:r>
        <w:t xml:space="preserve"> </w:t>
      </w:r>
      <w:r>
        <w:rPr>
          <w:cs/>
        </w:rPr>
        <w:t>ठगउली</w:t>
      </w:r>
      <w:r>
        <w:t xml:space="preserve"> </w:t>
      </w:r>
      <w:r>
        <w:rPr>
          <w:cs/>
        </w:rPr>
        <w:t>पाईअनु</w:t>
      </w:r>
      <w:r>
        <w:t xml:space="preserve"> </w:t>
      </w:r>
      <w:r>
        <w:rPr>
          <w:cs/>
        </w:rPr>
        <w:t>बहु</w:t>
      </w:r>
      <w:r>
        <w:t xml:space="preserve"> </w:t>
      </w:r>
      <w:r>
        <w:rPr>
          <w:cs/>
        </w:rPr>
        <w:t>दूजै</w:t>
      </w:r>
      <w:r>
        <w:t xml:space="preserve"> </w:t>
      </w:r>
      <w:r>
        <w:rPr>
          <w:cs/>
        </w:rPr>
        <w:t>भाइ</w:t>
      </w:r>
      <w:r>
        <w:t xml:space="preserve"> </w:t>
      </w:r>
      <w:r>
        <w:rPr>
          <w:cs/>
        </w:rPr>
        <w:t>विकार</w:t>
      </w:r>
      <w:r>
        <w:t xml:space="preserve"> </w:t>
      </w:r>
      <w:r>
        <w:rPr>
          <w:cs/>
        </w:rPr>
        <w:t>॥</w:t>
      </w:r>
    </w:p>
    <w:p w:rsidR="00A75876" w:rsidRDefault="00A75876">
      <w:pPr>
        <w:pStyle w:val="SGGSRoman"/>
      </w:pPr>
      <w:r>
        <w:t>moh thag-ulee paa-ee-an baho doojai bhaa-ay vikaar.</w:t>
      </w:r>
    </w:p>
    <w:p w:rsidR="00A75876" w:rsidRDefault="00A75876">
      <w:pPr>
        <w:pStyle w:val="SGGSTrans"/>
      </w:pPr>
      <w:r>
        <w:t>They have been given the drug of emotional attachment; in love with duality, they are totally corrupt.</w:t>
      </w:r>
    </w:p>
    <w:p w:rsidR="00A75876" w:rsidRDefault="00A75876">
      <w:pPr>
        <w:pStyle w:val="SGGSGurm"/>
      </w:pPr>
      <w:r>
        <w:rPr>
          <w:cs/>
          <w:lang w:bidi="pa-IN"/>
        </w:rPr>
        <w:t xml:space="preserve">ਇਕਿ ਗੁਰ ਪਰਸਾਦੀ ਉਬਰੇ ਤਿਸੁ ਜਨ ਕਉ ਕਰਹਿ ਸਭਿ ਨਮਸਕਾਰ ॥ </w:t>
      </w:r>
      <w:r>
        <w:rPr>
          <w:color w:val="008000"/>
          <w:sz w:val="18"/>
        </w:rPr>
        <w:t>(1248)</w:t>
      </w:r>
    </w:p>
    <w:p w:rsidR="00A75876" w:rsidRDefault="00A75876">
      <w:pPr>
        <w:pStyle w:val="SGGSHindi"/>
      </w:pPr>
      <w:r>
        <w:rPr>
          <w:cs/>
        </w:rPr>
        <w:t>इकि</w:t>
      </w:r>
      <w:r>
        <w:t xml:space="preserve"> </w:t>
      </w:r>
      <w:r>
        <w:rPr>
          <w:cs/>
        </w:rPr>
        <w:t>गुर</w:t>
      </w:r>
      <w:r>
        <w:t xml:space="preserve"> </w:t>
      </w:r>
      <w:r>
        <w:rPr>
          <w:cs/>
        </w:rPr>
        <w:t>परसादी</w:t>
      </w:r>
      <w:r>
        <w:t xml:space="preserve"> </w:t>
      </w:r>
      <w:r>
        <w:rPr>
          <w:cs/>
        </w:rPr>
        <w:t>उबरे</w:t>
      </w:r>
      <w:r>
        <w:t xml:space="preserve"> </w:t>
      </w:r>
      <w:r>
        <w:rPr>
          <w:cs/>
        </w:rPr>
        <w:t>तिसु</w:t>
      </w:r>
      <w:r>
        <w:t xml:space="preserve"> </w:t>
      </w:r>
      <w:r>
        <w:rPr>
          <w:cs/>
        </w:rPr>
        <w:t>जन</w:t>
      </w:r>
      <w:r>
        <w:t xml:space="preserve"> </w:t>
      </w:r>
      <w:r>
        <w:rPr>
          <w:cs/>
        </w:rPr>
        <w:t>कउ</w:t>
      </w:r>
      <w:r>
        <w:t xml:space="preserve"> </w:t>
      </w:r>
      <w:r>
        <w:rPr>
          <w:cs/>
        </w:rPr>
        <w:t>करहि</w:t>
      </w:r>
      <w:r>
        <w:t xml:space="preserve"> </w:t>
      </w:r>
      <w:r>
        <w:rPr>
          <w:cs/>
        </w:rPr>
        <w:t>सभि</w:t>
      </w:r>
      <w:r>
        <w:t xml:space="preserve"> </w:t>
      </w:r>
      <w:r>
        <w:rPr>
          <w:cs/>
        </w:rPr>
        <w:t>नमसकार</w:t>
      </w:r>
      <w:r>
        <w:t xml:space="preserve"> </w:t>
      </w:r>
      <w:r>
        <w:rPr>
          <w:cs/>
        </w:rPr>
        <w:t>॥</w:t>
      </w:r>
    </w:p>
    <w:p w:rsidR="00A75876" w:rsidRDefault="00A75876">
      <w:pPr>
        <w:pStyle w:val="SGGSRoman"/>
      </w:pPr>
      <w:r>
        <w:t>ik gur parsaadee ubray tis jan ka-o karahi sabh namaskaar.</w:t>
      </w:r>
    </w:p>
    <w:p w:rsidR="00A75876" w:rsidRDefault="00A75876">
      <w:pPr>
        <w:pStyle w:val="SGGSTrans"/>
      </w:pPr>
      <w:r>
        <w:t>Some are saved, by Guru's Grace. Everyone humbly bows before such humble beings.</w:t>
      </w:r>
    </w:p>
    <w:p w:rsidR="00A75876" w:rsidRDefault="00A75876">
      <w:pPr>
        <w:pStyle w:val="SGGSGurm"/>
      </w:pPr>
      <w:r>
        <w:rPr>
          <w:cs/>
          <w:lang w:bidi="pa-IN"/>
        </w:rPr>
        <w:t>ਨਾਨਕ ਅਨਦਿਨੁ ਨਾਮੁ ਧਿਆਇ ਤੂ ਅੰਤਰਿ ਜਿਤੁ ਪਾਵਹਿ ਮੋਖ ਦੁਆਰ ॥੧</w:t>
      </w:r>
      <w:r>
        <w:rPr>
          <w:cs/>
        </w:rPr>
        <w:t xml:space="preserve">॥ </w:t>
      </w:r>
      <w:r>
        <w:rPr>
          <w:color w:val="008000"/>
          <w:sz w:val="18"/>
        </w:rPr>
        <w:t>(1248)</w:t>
      </w:r>
    </w:p>
    <w:p w:rsidR="00A75876" w:rsidRDefault="00A75876">
      <w:pPr>
        <w:pStyle w:val="SGGSHindi"/>
      </w:pPr>
      <w:r>
        <w:rPr>
          <w:cs/>
        </w:rPr>
        <w:t>नानक</w:t>
      </w:r>
      <w:r>
        <w:t xml:space="preserve"> </w:t>
      </w:r>
      <w:r>
        <w:rPr>
          <w:cs/>
        </w:rPr>
        <w:t>अनदिनु</w:t>
      </w:r>
      <w:r>
        <w:t xml:space="preserve"> </w:t>
      </w:r>
      <w:r>
        <w:rPr>
          <w:cs/>
        </w:rPr>
        <w:t>नामु</w:t>
      </w:r>
      <w:r>
        <w:t xml:space="preserve"> </w:t>
      </w:r>
      <w:r>
        <w:rPr>
          <w:cs/>
        </w:rPr>
        <w:t>धिआइ</w:t>
      </w:r>
      <w:r>
        <w:t xml:space="preserve"> </w:t>
      </w:r>
      <w:r>
        <w:rPr>
          <w:cs/>
        </w:rPr>
        <w:t>तू</w:t>
      </w:r>
      <w:r>
        <w:t xml:space="preserve"> </w:t>
      </w:r>
      <w:r>
        <w:rPr>
          <w:cs/>
        </w:rPr>
        <w:t>अंतरि</w:t>
      </w:r>
      <w:r>
        <w:t xml:space="preserve"> </w:t>
      </w:r>
      <w:r>
        <w:rPr>
          <w:cs/>
        </w:rPr>
        <w:t>जितु</w:t>
      </w:r>
      <w:r>
        <w:t xml:space="preserve"> </w:t>
      </w:r>
      <w:r>
        <w:rPr>
          <w:cs/>
        </w:rPr>
        <w:t>पावहि</w:t>
      </w:r>
      <w:r>
        <w:t xml:space="preserve"> </w:t>
      </w:r>
      <w:r>
        <w:rPr>
          <w:cs/>
        </w:rPr>
        <w:t>मोख</w:t>
      </w:r>
      <w:r>
        <w:t xml:space="preserve"> </w:t>
      </w:r>
      <w:r>
        <w:rPr>
          <w:cs/>
        </w:rPr>
        <w:t>दुआर</w:t>
      </w:r>
      <w:r>
        <w:t xml:space="preserve"> </w:t>
      </w:r>
      <w:r>
        <w:rPr>
          <w:cs/>
        </w:rPr>
        <w:t>॥१॥</w:t>
      </w:r>
    </w:p>
    <w:p w:rsidR="00A75876" w:rsidRDefault="00A75876">
      <w:pPr>
        <w:pStyle w:val="SGGSRoman"/>
      </w:pPr>
      <w:r>
        <w:t>naanak an-din naam Dhi-aa-ay too antar jit paavahi mokh du-aar. ||1||</w:t>
      </w:r>
    </w:p>
    <w:p w:rsidR="00A75876" w:rsidRDefault="00A75876">
      <w:pPr>
        <w:pStyle w:val="SGGSTrans"/>
      </w:pPr>
      <w:r>
        <w:t>O Nanak, meditate on the Naam, deep within yourself, day and night. You shall find the Door of Salvation. ||1||</w:t>
      </w:r>
    </w:p>
    <w:p w:rsidR="00A75876" w:rsidRDefault="00A75876">
      <w:pPr>
        <w:pStyle w:val="SGGSGurm"/>
      </w:pPr>
      <w:r>
        <w:rPr>
          <w:cs/>
          <w:lang w:bidi="pa-IN"/>
        </w:rPr>
        <w:t xml:space="preserve">ਮਃ ੩ </w:t>
      </w:r>
      <w:r>
        <w:rPr>
          <w:cs/>
        </w:rPr>
        <w:t xml:space="preserve">॥ </w:t>
      </w:r>
      <w:r>
        <w:rPr>
          <w:color w:val="008000"/>
          <w:sz w:val="18"/>
        </w:rPr>
        <w:t>(1248)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ਮਾਇਆ ਮੋਹਿ ਵਿਸਾਰਿਆ ਸਚੁ ਮਰਣਾ ਹਰਿ ਨਾਮੁ ॥ </w:t>
      </w:r>
      <w:r>
        <w:rPr>
          <w:color w:val="008000"/>
          <w:sz w:val="18"/>
        </w:rPr>
        <w:t>(1248)</w:t>
      </w:r>
    </w:p>
    <w:p w:rsidR="00A75876" w:rsidRDefault="00A75876">
      <w:pPr>
        <w:pStyle w:val="SGGSHindi"/>
      </w:pPr>
      <w:r>
        <w:rPr>
          <w:cs/>
        </w:rPr>
        <w:t>माइआ</w:t>
      </w:r>
      <w:r>
        <w:t xml:space="preserve"> </w:t>
      </w:r>
      <w:r>
        <w:rPr>
          <w:cs/>
        </w:rPr>
        <w:t>मोहि</w:t>
      </w:r>
      <w:r>
        <w:t xml:space="preserve"> </w:t>
      </w:r>
      <w:r>
        <w:rPr>
          <w:cs/>
        </w:rPr>
        <w:t>विसारिआ</w:t>
      </w:r>
      <w:r>
        <w:t xml:space="preserve"> </w:t>
      </w:r>
      <w:r>
        <w:rPr>
          <w:cs/>
        </w:rPr>
        <w:t>सचु</w:t>
      </w:r>
      <w:r>
        <w:t xml:space="preserve"> </w:t>
      </w:r>
      <w:r>
        <w:rPr>
          <w:cs/>
        </w:rPr>
        <w:t>मरणा</w:t>
      </w:r>
      <w:r>
        <w:t xml:space="preserve"> </w:t>
      </w:r>
      <w:r>
        <w:rPr>
          <w:cs/>
        </w:rPr>
        <w:t>हरि</w:t>
      </w:r>
      <w:r>
        <w:t xml:space="preserve"> </w:t>
      </w:r>
      <w:r>
        <w:rPr>
          <w:cs/>
        </w:rPr>
        <w:t>नामु</w:t>
      </w:r>
      <w:r>
        <w:t xml:space="preserve"> </w:t>
      </w:r>
      <w:r>
        <w:rPr>
          <w:cs/>
        </w:rPr>
        <w:t>॥</w:t>
      </w:r>
    </w:p>
    <w:p w:rsidR="00A75876" w:rsidRDefault="00A75876">
      <w:pPr>
        <w:pStyle w:val="SGGSRoman"/>
      </w:pPr>
      <w:r>
        <w:t>maa-i-aa mohi visaari-aa sach marnaa har naam.</w:t>
      </w:r>
    </w:p>
    <w:p w:rsidR="00A75876" w:rsidRDefault="00A75876">
      <w:pPr>
        <w:pStyle w:val="SGGSTrans"/>
      </w:pPr>
      <w:r>
        <w:t>Emotionally attached to Maya, the mortal forgets truth, death and the Name of the Lord.</w:t>
      </w:r>
    </w:p>
    <w:p w:rsidR="00A75876" w:rsidRDefault="00A75876">
      <w:pPr>
        <w:pStyle w:val="SGGSGurm"/>
      </w:pPr>
      <w:r>
        <w:rPr>
          <w:cs/>
          <w:lang w:bidi="pa-IN"/>
        </w:rPr>
        <w:t xml:space="preserve">ਧੰਧਾ ਕਰਤਿਆ ਜਨਮੁ ਗਇਆ ਅੰਦਰਿ ਦੁਖੁ ਸਹਾਮੁ ॥ </w:t>
      </w:r>
      <w:r>
        <w:rPr>
          <w:color w:val="008000"/>
          <w:sz w:val="18"/>
        </w:rPr>
        <w:t>(1248)</w:t>
      </w:r>
    </w:p>
    <w:p w:rsidR="00A75876" w:rsidRDefault="00A75876">
      <w:pPr>
        <w:pStyle w:val="SGGSHindi"/>
      </w:pPr>
      <w:r>
        <w:rPr>
          <w:cs/>
        </w:rPr>
        <w:t>धंधा</w:t>
      </w:r>
      <w:r>
        <w:t xml:space="preserve"> </w:t>
      </w:r>
      <w:r>
        <w:rPr>
          <w:cs/>
        </w:rPr>
        <w:t>करतिआ</w:t>
      </w:r>
      <w:r>
        <w:t xml:space="preserve"> </w:t>
      </w:r>
      <w:r>
        <w:rPr>
          <w:cs/>
        </w:rPr>
        <w:t>जनमु</w:t>
      </w:r>
      <w:r>
        <w:t xml:space="preserve"> </w:t>
      </w:r>
      <w:r>
        <w:rPr>
          <w:cs/>
        </w:rPr>
        <w:t>गइआ</w:t>
      </w:r>
      <w:r>
        <w:t xml:space="preserve"> </w:t>
      </w:r>
      <w:r>
        <w:rPr>
          <w:cs/>
        </w:rPr>
        <w:t>अंदरि</w:t>
      </w:r>
      <w:r>
        <w:t xml:space="preserve"> </w:t>
      </w:r>
      <w:r>
        <w:rPr>
          <w:cs/>
        </w:rPr>
        <w:t>दुखु</w:t>
      </w:r>
      <w:r>
        <w:t xml:space="preserve"> </w:t>
      </w:r>
      <w:r>
        <w:rPr>
          <w:cs/>
        </w:rPr>
        <w:t>सहामु</w:t>
      </w:r>
      <w:r>
        <w:t xml:space="preserve"> </w:t>
      </w:r>
      <w:r>
        <w:rPr>
          <w:cs/>
        </w:rPr>
        <w:t>॥</w:t>
      </w:r>
    </w:p>
    <w:p w:rsidR="00A75876" w:rsidRDefault="00A75876">
      <w:pPr>
        <w:pStyle w:val="SGGSRoman"/>
      </w:pPr>
      <w:r>
        <w:t>DhanDhaa karti-aa janam ga-i-aa andar dukh sahaam.</w:t>
      </w:r>
    </w:p>
    <w:p w:rsidR="00A75876" w:rsidRDefault="00A75876">
      <w:pPr>
        <w:pStyle w:val="SGGSTrans"/>
      </w:pPr>
      <w:r>
        <w:t>Engaged in worldly affairs, his life wastes away; deep within himself, he suffers in pain.</w:t>
      </w:r>
    </w:p>
    <w:p w:rsidR="00A75876" w:rsidRDefault="00A75876">
      <w:pPr>
        <w:pStyle w:val="SGGSGurm"/>
      </w:pPr>
      <w:r>
        <w:rPr>
          <w:cs/>
          <w:lang w:bidi="pa-IN"/>
        </w:rPr>
        <w:t>ਨਾਨਕ ਸਤਿਗੁਰੁ ਸੇਵਿ ਸੁਖੁ ਪਾਇਆ ਜਿਨ੍ਹ੍ਹ ਪੂਰਬਿ ਲਿਖਿਆ ਕਰਾਮੁ ॥੨</w:t>
      </w:r>
      <w:r>
        <w:rPr>
          <w:cs/>
        </w:rPr>
        <w:t xml:space="preserve">॥ </w:t>
      </w:r>
      <w:r>
        <w:rPr>
          <w:color w:val="008000"/>
          <w:sz w:val="18"/>
        </w:rPr>
        <w:t>(1248)</w:t>
      </w:r>
    </w:p>
    <w:p w:rsidR="00A75876" w:rsidRDefault="00A75876">
      <w:pPr>
        <w:pStyle w:val="SGGSHindi"/>
      </w:pPr>
      <w:r>
        <w:rPr>
          <w:cs/>
        </w:rPr>
        <w:t>नानक</w:t>
      </w:r>
      <w:r>
        <w:t xml:space="preserve"> </w:t>
      </w:r>
      <w:r>
        <w:rPr>
          <w:cs/>
        </w:rPr>
        <w:t>सतिगुरु</w:t>
      </w:r>
      <w:r>
        <w:t xml:space="preserve"> </w:t>
      </w:r>
      <w:r>
        <w:rPr>
          <w:cs/>
        </w:rPr>
        <w:t>सेवि</w:t>
      </w:r>
      <w:r>
        <w:t xml:space="preserve"> </w:t>
      </w:r>
      <w:r>
        <w:rPr>
          <w:cs/>
        </w:rPr>
        <w:t>सुखु</w:t>
      </w:r>
      <w:r>
        <w:t xml:space="preserve"> </w:t>
      </w:r>
      <w:r>
        <w:rPr>
          <w:cs/>
        </w:rPr>
        <w:t>पाइआ</w:t>
      </w:r>
      <w:r>
        <w:t xml:space="preserve"> </w:t>
      </w:r>
      <w:r>
        <w:rPr>
          <w:cs/>
        </w:rPr>
        <w:t>जिन्ह</w:t>
      </w:r>
      <w:r>
        <w:t xml:space="preserve"> </w:t>
      </w:r>
      <w:r>
        <w:rPr>
          <w:cs/>
        </w:rPr>
        <w:t>पूरबि</w:t>
      </w:r>
      <w:r>
        <w:t xml:space="preserve"> </w:t>
      </w:r>
      <w:r>
        <w:rPr>
          <w:cs/>
        </w:rPr>
        <w:t>लिखिआ</w:t>
      </w:r>
      <w:r>
        <w:t xml:space="preserve"> </w:t>
      </w:r>
      <w:r>
        <w:rPr>
          <w:cs/>
        </w:rPr>
        <w:t>करामु</w:t>
      </w:r>
      <w:r>
        <w:t xml:space="preserve"> </w:t>
      </w:r>
      <w:r>
        <w:rPr>
          <w:cs/>
        </w:rPr>
        <w:t>॥२॥</w:t>
      </w:r>
    </w:p>
    <w:p w:rsidR="00A75876" w:rsidRDefault="00A75876">
      <w:pPr>
        <w:pStyle w:val="SGGSRoman"/>
      </w:pPr>
      <w:r>
        <w:t>naanak satgur sayv sukh paa-i-aa jin</w:t>
      </w:r>
      <w:r>
        <w:rPr>
          <w:vertAlign w:val="superscript"/>
        </w:rPr>
        <w:t>H</w:t>
      </w:r>
      <w:r>
        <w:t xml:space="preserve"> poorab likhi-aa karaam. ||2||</w:t>
      </w:r>
    </w:p>
    <w:p w:rsidR="00A75876" w:rsidRDefault="00A75876">
      <w:pPr>
        <w:pStyle w:val="SGGSTrans"/>
      </w:pPr>
      <w:r>
        <w:t>O Nanak, those who have the karma of such pre-ordained destiny, serve the True Guru and find peace. ||2||</w:t>
      </w:r>
    </w:p>
    <w:p w:rsidR="00A75876" w:rsidRDefault="00A75876">
      <w:pPr>
        <w:pStyle w:val="SGGSGurm"/>
      </w:pPr>
      <w:r>
        <w:rPr>
          <w:cs/>
          <w:lang w:bidi="pa-IN"/>
        </w:rPr>
        <w:t xml:space="preserve">ਸਲੋਕ ਮਃ ੩ </w:t>
      </w:r>
      <w:r>
        <w:rPr>
          <w:cs/>
        </w:rPr>
        <w:t xml:space="preserve">॥ </w:t>
      </w:r>
      <w:r>
        <w:rPr>
          <w:color w:val="008000"/>
          <w:sz w:val="18"/>
        </w:rPr>
        <w:t>(1248)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 ਕਾ ਕਹਿਆ ਜੇ ਕਰੇ ਸੁਖੀ ਹੂ ਸੁਖੁ ਸਾਰੁ ॥ </w:t>
      </w:r>
      <w:r>
        <w:rPr>
          <w:color w:val="008000"/>
          <w:sz w:val="18"/>
        </w:rPr>
        <w:t>(1248)</w:t>
      </w:r>
    </w:p>
    <w:p w:rsidR="00A75876" w:rsidRDefault="00A75876">
      <w:pPr>
        <w:pStyle w:val="SGGSHindi"/>
      </w:pPr>
      <w:r>
        <w:rPr>
          <w:cs/>
        </w:rPr>
        <w:t>गुर</w:t>
      </w:r>
      <w:r>
        <w:t xml:space="preserve"> </w:t>
      </w:r>
      <w:r>
        <w:rPr>
          <w:cs/>
        </w:rPr>
        <w:t>का</w:t>
      </w:r>
      <w:r>
        <w:t xml:space="preserve"> </w:t>
      </w:r>
      <w:r>
        <w:rPr>
          <w:cs/>
        </w:rPr>
        <w:t>कहिआ</w:t>
      </w:r>
      <w:r>
        <w:t xml:space="preserve"> </w:t>
      </w:r>
      <w:r>
        <w:rPr>
          <w:cs/>
        </w:rPr>
        <w:t>जे</w:t>
      </w:r>
      <w:r>
        <w:t xml:space="preserve"> </w:t>
      </w:r>
      <w:r>
        <w:rPr>
          <w:cs/>
        </w:rPr>
        <w:t>करे</w:t>
      </w:r>
      <w:r>
        <w:t xml:space="preserve"> </w:t>
      </w:r>
      <w:r>
        <w:rPr>
          <w:cs/>
        </w:rPr>
        <w:t>सुखी</w:t>
      </w:r>
      <w:r>
        <w:t xml:space="preserve"> </w:t>
      </w:r>
      <w:r>
        <w:rPr>
          <w:cs/>
        </w:rPr>
        <w:t>हू</w:t>
      </w:r>
      <w:r>
        <w:t xml:space="preserve"> </w:t>
      </w:r>
      <w:r>
        <w:rPr>
          <w:cs/>
        </w:rPr>
        <w:t>सुखु</w:t>
      </w:r>
      <w:r>
        <w:t xml:space="preserve"> </w:t>
      </w:r>
      <w:r>
        <w:rPr>
          <w:cs/>
        </w:rPr>
        <w:t>सारु</w:t>
      </w:r>
      <w:r>
        <w:t xml:space="preserve"> </w:t>
      </w:r>
      <w:r>
        <w:rPr>
          <w:cs/>
        </w:rPr>
        <w:t>॥</w:t>
      </w:r>
    </w:p>
    <w:p w:rsidR="00A75876" w:rsidRDefault="00A75876">
      <w:pPr>
        <w:pStyle w:val="SGGSRoman"/>
      </w:pPr>
      <w:r>
        <w:t>gur kaa kahi-aa jay karay sukhee hoo sukh saar.</w:t>
      </w:r>
    </w:p>
    <w:p w:rsidR="00A75876" w:rsidRDefault="00A75876">
      <w:pPr>
        <w:pStyle w:val="SGGSTrans"/>
      </w:pPr>
      <w:r>
        <w:t>Whoever follows the Guru's Teachings, attains the most sublime peace of all peace.</w:t>
      </w:r>
    </w:p>
    <w:p w:rsidR="00A75876" w:rsidRDefault="00A75876">
      <w:pPr>
        <w:pStyle w:val="SGGSGurm"/>
      </w:pPr>
      <w:r>
        <w:rPr>
          <w:cs/>
          <w:lang w:bidi="pa-IN"/>
        </w:rPr>
        <w:t>ਗੁਰ ਕੀ ਕਰਣੀ ਭਉ ਕਟੀਐ ਨਾਨਕ ਪਾਵਹਿ ਪਾਰੁ ॥੧</w:t>
      </w:r>
      <w:r>
        <w:rPr>
          <w:cs/>
        </w:rPr>
        <w:t xml:space="preserve">॥ </w:t>
      </w:r>
      <w:r>
        <w:rPr>
          <w:color w:val="008000"/>
          <w:sz w:val="18"/>
        </w:rPr>
        <w:t>(1248)</w:t>
      </w:r>
    </w:p>
    <w:p w:rsidR="00A75876" w:rsidRDefault="00A75876">
      <w:pPr>
        <w:pStyle w:val="SGGSHindi"/>
      </w:pPr>
      <w:r>
        <w:rPr>
          <w:cs/>
        </w:rPr>
        <w:t>गुर</w:t>
      </w:r>
      <w:r>
        <w:t xml:space="preserve"> </w:t>
      </w:r>
      <w:r>
        <w:rPr>
          <w:cs/>
        </w:rPr>
        <w:t>की</w:t>
      </w:r>
      <w:r>
        <w:t xml:space="preserve"> </w:t>
      </w:r>
      <w:r>
        <w:rPr>
          <w:cs/>
        </w:rPr>
        <w:t>करणी</w:t>
      </w:r>
      <w:r>
        <w:t xml:space="preserve"> </w:t>
      </w:r>
      <w:r>
        <w:rPr>
          <w:cs/>
        </w:rPr>
        <w:t>भउ</w:t>
      </w:r>
      <w:r>
        <w:t xml:space="preserve"> </w:t>
      </w:r>
      <w:r>
        <w:rPr>
          <w:cs/>
        </w:rPr>
        <w:t>कटीऐ</w:t>
      </w:r>
      <w:r>
        <w:t xml:space="preserve"> </w:t>
      </w:r>
      <w:r>
        <w:rPr>
          <w:cs/>
        </w:rPr>
        <w:t>नानक</w:t>
      </w:r>
      <w:r>
        <w:t xml:space="preserve"> </w:t>
      </w:r>
      <w:r>
        <w:rPr>
          <w:cs/>
        </w:rPr>
        <w:t>पावहि</w:t>
      </w:r>
      <w:r>
        <w:t xml:space="preserve"> </w:t>
      </w:r>
      <w:r>
        <w:rPr>
          <w:cs/>
        </w:rPr>
        <w:t>पारु</w:t>
      </w:r>
      <w:r>
        <w:t xml:space="preserve"> </w:t>
      </w:r>
      <w:r>
        <w:rPr>
          <w:cs/>
        </w:rPr>
        <w:t>॥१॥</w:t>
      </w:r>
    </w:p>
    <w:p w:rsidR="00A75876" w:rsidRDefault="00A75876">
      <w:pPr>
        <w:pStyle w:val="SGGSRoman"/>
      </w:pPr>
      <w:r>
        <w:t>gur kee karnee bha-o katee-ai naanak paavahi paar. ||1||</w:t>
      </w:r>
    </w:p>
    <w:p w:rsidR="00A75876" w:rsidRDefault="00A75876">
      <w:pPr>
        <w:pStyle w:val="SGGSTrans"/>
      </w:pPr>
      <w:r>
        <w:t>Acting in accordance with the Guru, his fear is cut away; O Nanak, he is carried across. ||1||</w:t>
      </w:r>
    </w:p>
    <w:p w:rsidR="00A75876" w:rsidRDefault="00A75876">
      <w:pPr>
        <w:pStyle w:val="SGGSGurm"/>
      </w:pPr>
      <w:r>
        <w:rPr>
          <w:cs/>
          <w:lang w:bidi="pa-IN"/>
        </w:rPr>
        <w:t xml:space="preserve">ਮਃ ੩ </w:t>
      </w:r>
      <w:r>
        <w:rPr>
          <w:cs/>
        </w:rPr>
        <w:t xml:space="preserve">॥ </w:t>
      </w:r>
      <w:r>
        <w:rPr>
          <w:color w:val="008000"/>
          <w:sz w:val="18"/>
        </w:rPr>
        <w:t>(1248)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ਸਚੁ ਪੁਰਾਣਾ ਨਾ ਥੀਐ ਨਾਮੁ ਨ ਮੈਲਾ ਹੋਇ ॥ </w:t>
      </w:r>
      <w:r>
        <w:rPr>
          <w:color w:val="008000"/>
          <w:sz w:val="18"/>
        </w:rPr>
        <w:t>(1248)</w:t>
      </w:r>
    </w:p>
    <w:p w:rsidR="00A75876" w:rsidRDefault="00A75876">
      <w:pPr>
        <w:pStyle w:val="SGGSHindi"/>
      </w:pPr>
      <w:r>
        <w:rPr>
          <w:cs/>
        </w:rPr>
        <w:t>सचु</w:t>
      </w:r>
      <w:r>
        <w:t xml:space="preserve"> </w:t>
      </w:r>
      <w:r>
        <w:rPr>
          <w:cs/>
        </w:rPr>
        <w:t>पुराणा</w:t>
      </w:r>
      <w:r>
        <w:t xml:space="preserve"> </w:t>
      </w:r>
      <w:r>
        <w:rPr>
          <w:cs/>
        </w:rPr>
        <w:t>ना</w:t>
      </w:r>
      <w:r>
        <w:t xml:space="preserve"> </w:t>
      </w:r>
      <w:r>
        <w:rPr>
          <w:cs/>
        </w:rPr>
        <w:t>थीऐ</w:t>
      </w:r>
      <w:r>
        <w:t xml:space="preserve"> </w:t>
      </w:r>
      <w:r>
        <w:rPr>
          <w:cs/>
        </w:rPr>
        <w:t>नामु</w:t>
      </w:r>
      <w:r>
        <w:t xml:space="preserve"> </w:t>
      </w:r>
      <w:r>
        <w:rPr>
          <w:cs/>
        </w:rPr>
        <w:t>न</w:t>
      </w:r>
      <w:r>
        <w:t xml:space="preserve"> </w:t>
      </w:r>
      <w:r>
        <w:rPr>
          <w:cs/>
        </w:rPr>
        <w:t>मैला</w:t>
      </w:r>
      <w:r>
        <w:t xml:space="preserve"> </w:t>
      </w:r>
      <w:r>
        <w:rPr>
          <w:cs/>
        </w:rPr>
        <w:t>होइ</w:t>
      </w:r>
      <w:r>
        <w:t xml:space="preserve"> </w:t>
      </w:r>
      <w:r>
        <w:rPr>
          <w:cs/>
        </w:rPr>
        <w:t>॥</w:t>
      </w:r>
    </w:p>
    <w:p w:rsidR="00A75876" w:rsidRDefault="00A75876">
      <w:pPr>
        <w:pStyle w:val="SGGSRoman"/>
      </w:pPr>
      <w:r>
        <w:t>sach puraanaa naa thee-ai naam na mailaa ho-ay.</w:t>
      </w:r>
    </w:p>
    <w:p w:rsidR="00A75876" w:rsidRDefault="00A75876">
      <w:pPr>
        <w:pStyle w:val="SGGSTrans"/>
      </w:pPr>
      <w:r>
        <w:t>The True Lord does not grow old; His Naam is never dirtied.</w:t>
      </w:r>
    </w:p>
    <w:p w:rsidR="00A75876" w:rsidRDefault="00A75876">
      <w:pPr>
        <w:pStyle w:val="SGGSGurm"/>
      </w:pPr>
      <w:r>
        <w:rPr>
          <w:cs/>
          <w:lang w:bidi="pa-IN"/>
        </w:rPr>
        <w:t xml:space="preserve">ਗੁਰ ਕੈ ਭਾਣੈ ਜੇ ਚਲੈ ਬਹੁੜਿ ਨ ਆਵਣੁ ਹੋਇ ॥ </w:t>
      </w:r>
      <w:r>
        <w:rPr>
          <w:color w:val="008000"/>
          <w:sz w:val="18"/>
        </w:rPr>
        <w:t>(1248)</w:t>
      </w:r>
    </w:p>
    <w:p w:rsidR="00A75876" w:rsidRDefault="00A75876">
      <w:pPr>
        <w:pStyle w:val="SGGSHindi"/>
      </w:pPr>
      <w:r>
        <w:rPr>
          <w:cs/>
        </w:rPr>
        <w:t>गुर</w:t>
      </w:r>
      <w:r>
        <w:t xml:space="preserve"> </w:t>
      </w:r>
      <w:r>
        <w:rPr>
          <w:cs/>
        </w:rPr>
        <w:t>कै</w:t>
      </w:r>
      <w:r>
        <w:t xml:space="preserve"> </w:t>
      </w:r>
      <w:r>
        <w:rPr>
          <w:cs/>
        </w:rPr>
        <w:t>भाणै</w:t>
      </w:r>
      <w:r>
        <w:t xml:space="preserve"> </w:t>
      </w:r>
      <w:r>
        <w:rPr>
          <w:cs/>
        </w:rPr>
        <w:t>जे</w:t>
      </w:r>
      <w:r>
        <w:t xml:space="preserve"> </w:t>
      </w:r>
      <w:r>
        <w:rPr>
          <w:cs/>
        </w:rPr>
        <w:t>चलै</w:t>
      </w:r>
      <w:r>
        <w:t xml:space="preserve"> </w:t>
      </w:r>
      <w:r>
        <w:rPr>
          <w:cs/>
        </w:rPr>
        <w:t>बहुड़ि</w:t>
      </w:r>
      <w:r>
        <w:t xml:space="preserve"> </w:t>
      </w:r>
      <w:r>
        <w:rPr>
          <w:cs/>
        </w:rPr>
        <w:t>न</w:t>
      </w:r>
      <w:r>
        <w:t xml:space="preserve"> </w:t>
      </w:r>
      <w:r>
        <w:rPr>
          <w:cs/>
        </w:rPr>
        <w:t>आवणु</w:t>
      </w:r>
      <w:r>
        <w:t xml:space="preserve"> </w:t>
      </w:r>
      <w:r>
        <w:rPr>
          <w:cs/>
        </w:rPr>
        <w:t>होइ</w:t>
      </w:r>
      <w:r>
        <w:t xml:space="preserve"> </w:t>
      </w:r>
      <w:r>
        <w:rPr>
          <w:cs/>
        </w:rPr>
        <w:t>॥</w:t>
      </w:r>
    </w:p>
    <w:p w:rsidR="00A75876" w:rsidRDefault="00A75876">
      <w:pPr>
        <w:pStyle w:val="SGGSRoman"/>
      </w:pPr>
      <w:r>
        <w:t>gur kai bhaanai jay chalai bahurh na aavan ho-ay.</w:t>
      </w:r>
    </w:p>
    <w:p w:rsidR="00A75876" w:rsidRDefault="00A75876">
      <w:pPr>
        <w:pStyle w:val="SGGSTrans"/>
      </w:pPr>
      <w:r>
        <w:t>Whoever walks in harmony with the Guru's Will, shall not be reborn again.</w:t>
      </w:r>
    </w:p>
    <w:p w:rsidR="00A75876" w:rsidRDefault="00A75876">
      <w:pPr>
        <w:pStyle w:val="SGGSGurm"/>
      </w:pPr>
      <w:r>
        <w:rPr>
          <w:cs/>
          <w:lang w:bidi="pa-IN"/>
        </w:rPr>
        <w:t>ਨਾਨਕ ਨਾਮਿ ਵਿਸਾਰਿਐ ਆਵਣ ਜਾਣਾ ਦੋਇ ॥੨</w:t>
      </w:r>
      <w:r>
        <w:rPr>
          <w:cs/>
        </w:rPr>
        <w:t xml:space="preserve">॥ </w:t>
      </w:r>
      <w:r>
        <w:rPr>
          <w:color w:val="008000"/>
          <w:sz w:val="18"/>
        </w:rPr>
        <w:t>(1248)</w:t>
      </w:r>
    </w:p>
    <w:p w:rsidR="00A75876" w:rsidRDefault="00A75876">
      <w:pPr>
        <w:pStyle w:val="SGGSHindi"/>
      </w:pPr>
      <w:r>
        <w:rPr>
          <w:cs/>
        </w:rPr>
        <w:t>नानक</w:t>
      </w:r>
      <w:r>
        <w:t xml:space="preserve"> </w:t>
      </w:r>
      <w:r>
        <w:rPr>
          <w:cs/>
        </w:rPr>
        <w:t>नामि</w:t>
      </w:r>
      <w:r>
        <w:t xml:space="preserve"> </w:t>
      </w:r>
      <w:r>
        <w:rPr>
          <w:cs/>
        </w:rPr>
        <w:t>विसारिऐ</w:t>
      </w:r>
      <w:r>
        <w:t xml:space="preserve"> </w:t>
      </w:r>
      <w:r>
        <w:rPr>
          <w:cs/>
        </w:rPr>
        <w:t>आवण</w:t>
      </w:r>
      <w:r>
        <w:t xml:space="preserve"> </w:t>
      </w:r>
      <w:r>
        <w:rPr>
          <w:cs/>
        </w:rPr>
        <w:t>जाणा</w:t>
      </w:r>
      <w:r>
        <w:t xml:space="preserve"> </w:t>
      </w:r>
      <w:r>
        <w:rPr>
          <w:cs/>
        </w:rPr>
        <w:t>दोइ</w:t>
      </w:r>
      <w:r>
        <w:t xml:space="preserve"> </w:t>
      </w:r>
      <w:r>
        <w:rPr>
          <w:cs/>
        </w:rPr>
        <w:t>॥२॥</w:t>
      </w:r>
    </w:p>
    <w:p w:rsidR="00A75876" w:rsidRDefault="00A75876">
      <w:pPr>
        <w:pStyle w:val="SGGSRoman"/>
      </w:pPr>
      <w:r>
        <w:t>naanak naam visaari-ai aavan jaanaa do-ay. ||2||</w:t>
      </w:r>
    </w:p>
    <w:p w:rsidR="00A75876" w:rsidRDefault="00A75876">
      <w:pPr>
        <w:pStyle w:val="SGGSTrans"/>
      </w:pPr>
      <w:r>
        <w:t>O Nanak, those who forget the Naam, come and go in reincarnation. ||2||</w:t>
      </w:r>
    </w:p>
    <w:p w:rsidR="00A75876" w:rsidRDefault="00A75876">
      <w:pPr>
        <w:pStyle w:val="SGGSGurm"/>
      </w:pPr>
      <w:r>
        <w:rPr>
          <w:cs/>
          <w:lang w:bidi="pa-IN"/>
        </w:rPr>
        <w:t xml:space="preserve">ਸਲੋਕ ਮਃ ੩ </w:t>
      </w:r>
      <w:r>
        <w:rPr>
          <w:cs/>
        </w:rPr>
        <w:t xml:space="preserve">॥ </w:t>
      </w:r>
      <w:r>
        <w:rPr>
          <w:color w:val="008000"/>
          <w:sz w:val="18"/>
        </w:rPr>
        <w:t>(1248)</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ਮਨਮੁਖ ਬੋਲਿ ਨ ਜਾਣਨ੍ਹ੍ਹੀ ਓਨਾ ਅੰਦਰਿ ਕਾਮੁ ਕ੍ਰੋਧੁ ਅਹੰਕਾਰੁ ॥ </w:t>
      </w:r>
      <w:r>
        <w:rPr>
          <w:color w:val="008000"/>
          <w:sz w:val="18"/>
        </w:rPr>
        <w:t>(1248)</w:t>
      </w:r>
    </w:p>
    <w:p w:rsidR="00A75876" w:rsidRDefault="00A75876">
      <w:pPr>
        <w:pStyle w:val="SGGSHindi"/>
      </w:pPr>
      <w:r>
        <w:rPr>
          <w:cs/>
        </w:rPr>
        <w:t>मनमुख</w:t>
      </w:r>
      <w:r>
        <w:t xml:space="preserve"> </w:t>
      </w:r>
      <w:r>
        <w:rPr>
          <w:cs/>
        </w:rPr>
        <w:t>बोलि</w:t>
      </w:r>
      <w:r>
        <w:t xml:space="preserve"> </w:t>
      </w:r>
      <w:r>
        <w:rPr>
          <w:cs/>
        </w:rPr>
        <w:t>न</w:t>
      </w:r>
      <w:r>
        <w:t xml:space="preserve"> </w:t>
      </w:r>
      <w:r>
        <w:rPr>
          <w:cs/>
        </w:rPr>
        <w:t>जाणन्ही</w:t>
      </w:r>
      <w:r>
        <w:t xml:space="preserve"> </w:t>
      </w:r>
      <w:r>
        <w:rPr>
          <w:cs/>
        </w:rPr>
        <w:t>ओना</w:t>
      </w:r>
      <w:r>
        <w:t xml:space="preserve"> </w:t>
      </w:r>
      <w:r>
        <w:rPr>
          <w:cs/>
        </w:rPr>
        <w:t>अंदरि</w:t>
      </w:r>
      <w:r>
        <w:t xml:space="preserve"> </w:t>
      </w:r>
      <w:r>
        <w:rPr>
          <w:cs/>
        </w:rPr>
        <w:t>कामु</w:t>
      </w:r>
      <w:r>
        <w:t xml:space="preserve"> </w:t>
      </w:r>
      <w:r>
        <w:rPr>
          <w:cs/>
        </w:rPr>
        <w:t>क्रोधु</w:t>
      </w:r>
      <w:r>
        <w:t xml:space="preserve"> </w:t>
      </w:r>
      <w:r>
        <w:rPr>
          <w:cs/>
        </w:rPr>
        <w:t>अहंकारु</w:t>
      </w:r>
      <w:r>
        <w:t xml:space="preserve"> </w:t>
      </w:r>
      <w:r>
        <w:rPr>
          <w:cs/>
        </w:rPr>
        <w:t>॥</w:t>
      </w:r>
    </w:p>
    <w:p w:rsidR="00A75876" w:rsidRDefault="00A75876">
      <w:pPr>
        <w:pStyle w:val="SGGSRoman"/>
      </w:pPr>
      <w:r>
        <w:t>manmukh bol na jaanan</w:t>
      </w:r>
      <w:r>
        <w:rPr>
          <w:vertAlign w:val="superscript"/>
        </w:rPr>
        <w:t>H</w:t>
      </w:r>
      <w:r>
        <w:t>ee onaa andar kaam kroDh aha</w:t>
      </w:r>
      <w:r>
        <w:rPr>
          <w:vertAlign w:val="superscript"/>
        </w:rPr>
        <w:t>N</w:t>
      </w:r>
      <w:r>
        <w:t>kaar.</w:t>
      </w:r>
    </w:p>
    <w:p w:rsidR="00A75876" w:rsidRDefault="00A75876">
      <w:pPr>
        <w:pStyle w:val="SGGSTrans"/>
      </w:pPr>
      <w:r>
        <w:t>The self-willed manmukhs do not even know how to speak. They are filled with sexual desire, anger and egotism.</w:t>
      </w:r>
    </w:p>
    <w:p w:rsidR="00A75876" w:rsidRDefault="00A75876">
      <w:pPr>
        <w:pStyle w:val="SGGSGurm"/>
      </w:pPr>
      <w:r>
        <w:rPr>
          <w:cs/>
          <w:lang w:bidi="pa-IN"/>
        </w:rPr>
        <w:t xml:space="preserve">ਥਾਉ ਕੁਥਾਉ ਨ ਜਾਣਨੀ ਸਦਾ ਚਿਤਵਹਿ ਬਿਕਾਰ ॥ </w:t>
      </w:r>
      <w:r>
        <w:rPr>
          <w:color w:val="008000"/>
          <w:sz w:val="18"/>
        </w:rPr>
        <w:t>(1248)</w:t>
      </w:r>
    </w:p>
    <w:p w:rsidR="00A75876" w:rsidRDefault="00A75876">
      <w:pPr>
        <w:pStyle w:val="SGGSHindi"/>
      </w:pPr>
      <w:r>
        <w:rPr>
          <w:cs/>
        </w:rPr>
        <w:t>थाउ</w:t>
      </w:r>
      <w:r>
        <w:t xml:space="preserve"> </w:t>
      </w:r>
      <w:r>
        <w:rPr>
          <w:cs/>
        </w:rPr>
        <w:t>कुथाउ</w:t>
      </w:r>
      <w:r>
        <w:t xml:space="preserve"> </w:t>
      </w:r>
      <w:r>
        <w:rPr>
          <w:cs/>
        </w:rPr>
        <w:t>न</w:t>
      </w:r>
      <w:r>
        <w:t xml:space="preserve"> </w:t>
      </w:r>
      <w:r>
        <w:rPr>
          <w:cs/>
        </w:rPr>
        <w:t>जाणनी</w:t>
      </w:r>
      <w:r>
        <w:t xml:space="preserve"> </w:t>
      </w:r>
      <w:r>
        <w:rPr>
          <w:cs/>
        </w:rPr>
        <w:t>सदा</w:t>
      </w:r>
      <w:r>
        <w:t xml:space="preserve"> </w:t>
      </w:r>
      <w:r>
        <w:rPr>
          <w:cs/>
        </w:rPr>
        <w:t>चितवहि</w:t>
      </w:r>
      <w:r>
        <w:t xml:space="preserve"> </w:t>
      </w:r>
      <w:r>
        <w:rPr>
          <w:cs/>
        </w:rPr>
        <w:t>बिकार</w:t>
      </w:r>
      <w:r>
        <w:t xml:space="preserve"> </w:t>
      </w:r>
      <w:r>
        <w:rPr>
          <w:cs/>
        </w:rPr>
        <w:t>॥</w:t>
      </w:r>
    </w:p>
    <w:p w:rsidR="00A75876" w:rsidRDefault="00A75876">
      <w:pPr>
        <w:pStyle w:val="SGGSRoman"/>
      </w:pPr>
      <w:r>
        <w:t>thaa-o kuthaa-o na jaannee sadaa chitvahi bikaar.</w:t>
      </w:r>
    </w:p>
    <w:p w:rsidR="00A75876" w:rsidRDefault="00A75876">
      <w:pPr>
        <w:pStyle w:val="SGGSTrans"/>
      </w:pPr>
      <w:r>
        <w:t>They do not know the difference between good and bad; they constantly think of corruption.</w:t>
      </w:r>
    </w:p>
    <w:p w:rsidR="00A75876" w:rsidRDefault="00A75876">
      <w:pPr>
        <w:pStyle w:val="SGGSGurm"/>
      </w:pPr>
      <w:r>
        <w:rPr>
          <w:cs/>
          <w:lang w:bidi="pa-IN"/>
        </w:rPr>
        <w:t xml:space="preserve">ਦਰਗਹ ਲੇਖਾ ਮੰਗੀਐ ਓਥੈ ਹੋਹਿ ਕੂੜਿਆਰ ॥ </w:t>
      </w:r>
      <w:r>
        <w:rPr>
          <w:color w:val="008000"/>
          <w:sz w:val="18"/>
        </w:rPr>
        <w:t>(1248)</w:t>
      </w:r>
    </w:p>
    <w:p w:rsidR="00A75876" w:rsidRDefault="00A75876">
      <w:pPr>
        <w:pStyle w:val="SGGSHindi"/>
      </w:pPr>
      <w:r>
        <w:rPr>
          <w:cs/>
        </w:rPr>
        <w:t>दरगह</w:t>
      </w:r>
      <w:r>
        <w:t xml:space="preserve"> </w:t>
      </w:r>
      <w:r>
        <w:rPr>
          <w:cs/>
        </w:rPr>
        <w:t>लेखा</w:t>
      </w:r>
      <w:r>
        <w:t xml:space="preserve"> </w:t>
      </w:r>
      <w:r>
        <w:rPr>
          <w:cs/>
        </w:rPr>
        <w:t>मंगीऐ</w:t>
      </w:r>
      <w:r>
        <w:t xml:space="preserve"> </w:t>
      </w:r>
      <w:r>
        <w:rPr>
          <w:cs/>
        </w:rPr>
        <w:t>ओथै</w:t>
      </w:r>
      <w:r>
        <w:t xml:space="preserve"> </w:t>
      </w:r>
      <w:r>
        <w:rPr>
          <w:cs/>
        </w:rPr>
        <w:t>होहि</w:t>
      </w:r>
      <w:r>
        <w:t xml:space="preserve"> </w:t>
      </w:r>
      <w:r>
        <w:rPr>
          <w:cs/>
        </w:rPr>
        <w:t>कूड़िआर</w:t>
      </w:r>
      <w:r>
        <w:t xml:space="preserve"> </w:t>
      </w:r>
      <w:r>
        <w:rPr>
          <w:cs/>
        </w:rPr>
        <w:t>॥</w:t>
      </w:r>
    </w:p>
    <w:p w:rsidR="00A75876" w:rsidRDefault="00A75876">
      <w:pPr>
        <w:pStyle w:val="SGGSRoman"/>
      </w:pPr>
      <w:r>
        <w:t>dargeh laykhaa mangee-ai othai hohi koorhi-aar.</w:t>
      </w:r>
    </w:p>
    <w:p w:rsidR="00A75876" w:rsidRDefault="00A75876">
      <w:pPr>
        <w:pStyle w:val="SGGSTrans"/>
      </w:pPr>
      <w:r>
        <w:t>In the Lord's Court, they are called to account, and they are judged to be false.</w:t>
      </w:r>
    </w:p>
    <w:p w:rsidR="00A75876" w:rsidRDefault="00A75876">
      <w:pPr>
        <w:pStyle w:val="SGGSGurm"/>
      </w:pPr>
      <w:r>
        <w:rPr>
          <w:cs/>
          <w:lang w:bidi="pa-IN"/>
        </w:rPr>
        <w:t xml:space="preserve">ਆਪੇ ਸ੍ਰਿਸਟਿ ਉਪਾਈਅਨੁ ਆਪਿ ਕਰੇ ਬੀਚਾਰੁ ॥ </w:t>
      </w:r>
      <w:r>
        <w:rPr>
          <w:color w:val="008000"/>
          <w:sz w:val="18"/>
        </w:rPr>
        <w:t>(1248)</w:t>
      </w:r>
    </w:p>
    <w:p w:rsidR="00A75876" w:rsidRDefault="00A75876">
      <w:pPr>
        <w:pStyle w:val="SGGSHindi"/>
      </w:pPr>
      <w:r>
        <w:rPr>
          <w:cs/>
        </w:rPr>
        <w:t>आपे</w:t>
      </w:r>
      <w:r>
        <w:t xml:space="preserve"> </w:t>
      </w:r>
      <w:r>
        <w:rPr>
          <w:cs/>
        </w:rPr>
        <w:t>स्रिसटि</w:t>
      </w:r>
      <w:r>
        <w:t xml:space="preserve"> </w:t>
      </w:r>
      <w:r>
        <w:rPr>
          <w:cs/>
        </w:rPr>
        <w:t>उपाईअनु</w:t>
      </w:r>
      <w:r>
        <w:t xml:space="preserve"> </w:t>
      </w:r>
      <w:r>
        <w:rPr>
          <w:cs/>
        </w:rPr>
        <w:t>आपि</w:t>
      </w:r>
      <w:r>
        <w:t xml:space="preserve"> </w:t>
      </w:r>
      <w:r>
        <w:rPr>
          <w:cs/>
        </w:rPr>
        <w:t>करे</w:t>
      </w:r>
      <w:r>
        <w:t xml:space="preserve"> </w:t>
      </w:r>
      <w:r>
        <w:rPr>
          <w:cs/>
        </w:rPr>
        <w:t>बीचारु</w:t>
      </w:r>
      <w:r>
        <w:t xml:space="preserve"> </w:t>
      </w:r>
      <w:r>
        <w:rPr>
          <w:cs/>
        </w:rPr>
        <w:t>॥</w:t>
      </w:r>
    </w:p>
    <w:p w:rsidR="00A75876" w:rsidRDefault="00A75876">
      <w:pPr>
        <w:pStyle w:val="SGGSRoman"/>
      </w:pPr>
      <w:r>
        <w:t>aapay sarisat upaa-ee-an aap karay beechaar.</w:t>
      </w:r>
    </w:p>
    <w:p w:rsidR="00A75876" w:rsidRDefault="00A75876">
      <w:pPr>
        <w:pStyle w:val="SGGSTrans"/>
      </w:pPr>
      <w:r>
        <w:t>He Himself creates the Universe. He Himself contemplates it.</w:t>
      </w:r>
    </w:p>
    <w:p w:rsidR="00A75876" w:rsidRDefault="00A75876">
      <w:pPr>
        <w:pStyle w:val="SGGSGurm"/>
      </w:pPr>
      <w:r>
        <w:rPr>
          <w:cs/>
          <w:lang w:bidi="pa-IN"/>
        </w:rPr>
        <w:t>ਨਾਨਕ ਕਿਸ ਨੋ ਆਖੀਐ ਸਭੁ ਵਰਤੈ ਆਪਿ ਸਚਿਆਰੁ ॥੧</w:t>
      </w:r>
      <w:r>
        <w:rPr>
          <w:cs/>
        </w:rPr>
        <w:t xml:space="preserve">॥ </w:t>
      </w:r>
      <w:r>
        <w:rPr>
          <w:color w:val="008000"/>
          <w:sz w:val="18"/>
        </w:rPr>
        <w:t>(1248)</w:t>
      </w:r>
    </w:p>
    <w:p w:rsidR="00A75876" w:rsidRDefault="00A75876">
      <w:pPr>
        <w:pStyle w:val="SGGSHindi"/>
      </w:pPr>
      <w:r>
        <w:rPr>
          <w:cs/>
        </w:rPr>
        <w:t>नानक</w:t>
      </w:r>
      <w:r>
        <w:t xml:space="preserve"> </w:t>
      </w:r>
      <w:r>
        <w:rPr>
          <w:cs/>
        </w:rPr>
        <w:t>किस</w:t>
      </w:r>
      <w:r>
        <w:t xml:space="preserve"> </w:t>
      </w:r>
      <w:r>
        <w:rPr>
          <w:cs/>
        </w:rPr>
        <w:t>नो</w:t>
      </w:r>
      <w:r>
        <w:t xml:space="preserve"> </w:t>
      </w:r>
      <w:r>
        <w:rPr>
          <w:cs/>
        </w:rPr>
        <w:t>आखीऐ</w:t>
      </w:r>
      <w:r>
        <w:t xml:space="preserve"> </w:t>
      </w:r>
      <w:r>
        <w:rPr>
          <w:cs/>
        </w:rPr>
        <w:t>सभु</w:t>
      </w:r>
      <w:r>
        <w:t xml:space="preserve"> </w:t>
      </w:r>
      <w:r>
        <w:rPr>
          <w:cs/>
        </w:rPr>
        <w:t>वरतै</w:t>
      </w:r>
      <w:r>
        <w:t xml:space="preserve"> </w:t>
      </w:r>
      <w:r>
        <w:rPr>
          <w:cs/>
        </w:rPr>
        <w:t>आपि</w:t>
      </w:r>
      <w:r>
        <w:t xml:space="preserve"> </w:t>
      </w:r>
      <w:r>
        <w:rPr>
          <w:cs/>
        </w:rPr>
        <w:t>सचिआरु</w:t>
      </w:r>
      <w:r>
        <w:t xml:space="preserve"> </w:t>
      </w:r>
      <w:r>
        <w:rPr>
          <w:cs/>
        </w:rPr>
        <w:t>॥१॥</w:t>
      </w:r>
    </w:p>
    <w:p w:rsidR="00A75876" w:rsidRDefault="00A75876">
      <w:pPr>
        <w:pStyle w:val="SGGSRoman"/>
      </w:pPr>
      <w:r>
        <w:t>naanak kis no aakhee-ai sabh vartai aap sachiaar. ||1||</w:t>
      </w:r>
    </w:p>
    <w:p w:rsidR="00A75876" w:rsidRDefault="00A75876">
      <w:pPr>
        <w:pStyle w:val="SGGSTrans"/>
      </w:pPr>
      <w:r>
        <w:t>O Nanak, whom should we tell? The True Lord is permeating and pervading all. ||1||</w:t>
      </w:r>
    </w:p>
    <w:p w:rsidR="00A75876" w:rsidRDefault="00A75876">
      <w:pPr>
        <w:pStyle w:val="SGGSGurm"/>
      </w:pPr>
      <w:r>
        <w:rPr>
          <w:cs/>
          <w:lang w:bidi="pa-IN"/>
        </w:rPr>
        <w:t xml:space="preserve">ਮਃ ੩ </w:t>
      </w:r>
      <w:r>
        <w:rPr>
          <w:cs/>
        </w:rPr>
        <w:t xml:space="preserve">॥ </w:t>
      </w:r>
      <w:r>
        <w:rPr>
          <w:color w:val="008000"/>
          <w:sz w:val="18"/>
        </w:rPr>
        <w:t>(1248)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ਹਰਿ ਗੁਰਮੁਖਿ ਤਿਨ੍ਹ੍ਹੀ ਅਰਾਧਿਆ ਜਿਨ੍ਹ੍ਹ ਕਰਮਿ ਪਰਾਪਤਿ ਹੋਇ ॥ </w:t>
      </w:r>
      <w:r>
        <w:rPr>
          <w:color w:val="008000"/>
          <w:sz w:val="18"/>
        </w:rPr>
        <w:t>(1248)</w:t>
      </w:r>
    </w:p>
    <w:p w:rsidR="00A75876" w:rsidRDefault="00A75876">
      <w:pPr>
        <w:pStyle w:val="SGGSHindi"/>
      </w:pPr>
      <w:r>
        <w:rPr>
          <w:cs/>
        </w:rPr>
        <w:t>हरि</w:t>
      </w:r>
      <w:r>
        <w:t xml:space="preserve"> </w:t>
      </w:r>
      <w:r>
        <w:rPr>
          <w:cs/>
        </w:rPr>
        <w:t>गुरमुखि</w:t>
      </w:r>
      <w:r>
        <w:t xml:space="preserve"> </w:t>
      </w:r>
      <w:r>
        <w:rPr>
          <w:cs/>
        </w:rPr>
        <w:t>तिन्ही</w:t>
      </w:r>
      <w:r>
        <w:t xml:space="preserve"> </w:t>
      </w:r>
      <w:r>
        <w:rPr>
          <w:cs/>
        </w:rPr>
        <w:t>अराधिआ</w:t>
      </w:r>
      <w:r>
        <w:t xml:space="preserve"> </w:t>
      </w:r>
      <w:r>
        <w:rPr>
          <w:cs/>
        </w:rPr>
        <w:t>जिन्ह</w:t>
      </w:r>
      <w:r>
        <w:t xml:space="preserve"> </w:t>
      </w:r>
      <w:r>
        <w:rPr>
          <w:cs/>
        </w:rPr>
        <w:t>करमि</w:t>
      </w:r>
      <w:r>
        <w:t xml:space="preserve"> </w:t>
      </w:r>
      <w:r>
        <w:rPr>
          <w:cs/>
        </w:rPr>
        <w:t>परापति</w:t>
      </w:r>
      <w:r>
        <w:t xml:space="preserve"> </w:t>
      </w:r>
      <w:r>
        <w:rPr>
          <w:cs/>
        </w:rPr>
        <w:t>होइ</w:t>
      </w:r>
      <w:r>
        <w:t xml:space="preserve"> </w:t>
      </w:r>
      <w:r>
        <w:rPr>
          <w:cs/>
        </w:rPr>
        <w:t>॥</w:t>
      </w:r>
    </w:p>
    <w:p w:rsidR="00A75876" w:rsidRDefault="00A75876">
      <w:pPr>
        <w:pStyle w:val="SGGSRoman"/>
      </w:pPr>
      <w:r>
        <w:t>har gurmukh tin</w:t>
      </w:r>
      <w:r>
        <w:rPr>
          <w:vertAlign w:val="superscript"/>
        </w:rPr>
        <w:t>H</w:t>
      </w:r>
      <w:r>
        <w:t>ee araaDhi-aa jin</w:t>
      </w:r>
      <w:r>
        <w:rPr>
          <w:vertAlign w:val="superscript"/>
        </w:rPr>
        <w:t>H</w:t>
      </w:r>
      <w:r>
        <w:t xml:space="preserve"> karam paraapat ho-ay.</w:t>
      </w:r>
    </w:p>
    <w:p w:rsidR="00A75876" w:rsidRDefault="00A75876">
      <w:pPr>
        <w:pStyle w:val="SGGSTrans"/>
      </w:pPr>
      <w:r>
        <w:t>The Gurmukhs worship and adore the Lord; they receive the good karma of their actions.</w:t>
      </w:r>
    </w:p>
    <w:p w:rsidR="00A75876" w:rsidRDefault="00A75876">
      <w:pPr>
        <w:pStyle w:val="SGGSGurm"/>
      </w:pPr>
      <w:r>
        <w:rPr>
          <w:cs/>
          <w:lang w:bidi="pa-IN"/>
        </w:rPr>
        <w:t>ਨਾਨਕ ਹਉ ਬਲਿਹਾਰੀ ਤਿਨ੍ਹ੍ਹ ਕਉ ਜਿਨ੍ਹ੍ਹ ਹਰਿ ਮਨਿ ਵਸਿਆ ਸੋਇ ॥੨</w:t>
      </w:r>
      <w:r>
        <w:rPr>
          <w:cs/>
        </w:rPr>
        <w:t xml:space="preserve">॥ </w:t>
      </w:r>
      <w:r>
        <w:rPr>
          <w:color w:val="008000"/>
          <w:sz w:val="18"/>
        </w:rPr>
        <w:t>(1248)</w:t>
      </w:r>
    </w:p>
    <w:p w:rsidR="00A75876" w:rsidRDefault="00A75876">
      <w:pPr>
        <w:pStyle w:val="SGGSHindi"/>
      </w:pPr>
      <w:r>
        <w:rPr>
          <w:cs/>
        </w:rPr>
        <w:t>नानक</w:t>
      </w:r>
      <w:r>
        <w:t xml:space="preserve"> </w:t>
      </w:r>
      <w:r>
        <w:rPr>
          <w:cs/>
        </w:rPr>
        <w:t>हउ</w:t>
      </w:r>
      <w:r>
        <w:t xml:space="preserve"> </w:t>
      </w:r>
      <w:r>
        <w:rPr>
          <w:cs/>
        </w:rPr>
        <w:t>बलिहारी</w:t>
      </w:r>
      <w:r>
        <w:t xml:space="preserve"> </w:t>
      </w:r>
      <w:r>
        <w:rPr>
          <w:cs/>
        </w:rPr>
        <w:t>तिन्ह</w:t>
      </w:r>
      <w:r>
        <w:t xml:space="preserve"> </w:t>
      </w:r>
      <w:r>
        <w:rPr>
          <w:cs/>
        </w:rPr>
        <w:t>कउ</w:t>
      </w:r>
      <w:r>
        <w:t xml:space="preserve"> </w:t>
      </w:r>
      <w:r>
        <w:rPr>
          <w:cs/>
        </w:rPr>
        <w:t>जिन्ह</w:t>
      </w:r>
      <w:r>
        <w:t xml:space="preserve"> </w:t>
      </w:r>
      <w:r>
        <w:rPr>
          <w:cs/>
        </w:rPr>
        <w:t>हरि</w:t>
      </w:r>
      <w:r>
        <w:t xml:space="preserve"> </w:t>
      </w:r>
      <w:r>
        <w:rPr>
          <w:cs/>
        </w:rPr>
        <w:t>मनि</w:t>
      </w:r>
      <w:r>
        <w:t xml:space="preserve"> </w:t>
      </w:r>
      <w:r>
        <w:rPr>
          <w:cs/>
        </w:rPr>
        <w:t>वसिआ</w:t>
      </w:r>
      <w:r>
        <w:t xml:space="preserve"> </w:t>
      </w:r>
      <w:r>
        <w:rPr>
          <w:cs/>
        </w:rPr>
        <w:t>सोइ</w:t>
      </w:r>
      <w:r>
        <w:t xml:space="preserve"> </w:t>
      </w:r>
      <w:r>
        <w:rPr>
          <w:cs/>
        </w:rPr>
        <w:t>॥२॥</w:t>
      </w:r>
    </w:p>
    <w:p w:rsidR="00A75876" w:rsidRDefault="00A75876">
      <w:pPr>
        <w:pStyle w:val="SGGSRoman"/>
      </w:pPr>
      <w:r>
        <w:t>naanak ha-o balihaaree tin</w:t>
      </w:r>
      <w:r>
        <w:rPr>
          <w:vertAlign w:val="superscript"/>
        </w:rPr>
        <w:t>H</w:t>
      </w:r>
      <w:r>
        <w:t xml:space="preserve"> ka-o jin</w:t>
      </w:r>
      <w:r>
        <w:rPr>
          <w:vertAlign w:val="superscript"/>
        </w:rPr>
        <w:t>H</w:t>
      </w:r>
      <w:r>
        <w:t xml:space="preserve"> har man vasi-aa so-ay. ||2||</w:t>
      </w:r>
    </w:p>
    <w:p w:rsidR="00A75876" w:rsidRDefault="00A75876">
      <w:pPr>
        <w:pStyle w:val="SGGSTrans"/>
      </w:pPr>
      <w:r>
        <w:t>O Nanak, I am a sacrifice to those whose minds are filled with the Lord. ||2||</w:t>
      </w:r>
    </w:p>
    <w:p w:rsidR="00A75876" w:rsidRDefault="00A75876">
      <w:pPr>
        <w:pStyle w:val="SGGSGurm"/>
      </w:pPr>
      <w:r>
        <w:rPr>
          <w:cs/>
          <w:lang w:bidi="pa-IN"/>
        </w:rPr>
        <w:t xml:space="preserve">ਸਲੋਕ ਮਃ ੩ </w:t>
      </w:r>
      <w:r>
        <w:rPr>
          <w:cs/>
        </w:rPr>
        <w:t xml:space="preserve">॥ </w:t>
      </w:r>
      <w:r>
        <w:rPr>
          <w:color w:val="008000"/>
          <w:sz w:val="18"/>
        </w:rPr>
        <w:t>(1249)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ਪੜਿ ਪੜਿ ਪੰਡਿਤ ਵਾਦੁ ਵਖਾਣਦੇ ਮਾਇਆ ਮੋਹ ਸੁਆਇ ॥ </w:t>
      </w:r>
      <w:r>
        <w:rPr>
          <w:color w:val="008000"/>
          <w:sz w:val="18"/>
        </w:rPr>
        <w:t>(1249)</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वादु</w:t>
      </w:r>
      <w:r>
        <w:t xml:space="preserve"> </w:t>
      </w:r>
      <w:r>
        <w:rPr>
          <w:cs/>
        </w:rPr>
        <w:t>वखाणदे</w:t>
      </w:r>
      <w:r>
        <w:t xml:space="preserve"> </w:t>
      </w:r>
      <w:r>
        <w:rPr>
          <w:cs/>
        </w:rPr>
        <w:t>माइआ</w:t>
      </w:r>
      <w:r>
        <w:t xml:space="preserve"> </w:t>
      </w:r>
      <w:r>
        <w:rPr>
          <w:cs/>
        </w:rPr>
        <w:t>मोह</w:t>
      </w:r>
      <w:r>
        <w:t xml:space="preserve"> </w:t>
      </w:r>
      <w:r>
        <w:rPr>
          <w:cs/>
        </w:rPr>
        <w:t>सुआइ</w:t>
      </w:r>
      <w:r>
        <w:t xml:space="preserve"> </w:t>
      </w:r>
      <w:r>
        <w:rPr>
          <w:cs/>
        </w:rPr>
        <w:t>॥</w:t>
      </w:r>
    </w:p>
    <w:p w:rsidR="00A75876" w:rsidRDefault="00A75876">
      <w:pPr>
        <w:pStyle w:val="SGGSRoman"/>
      </w:pPr>
      <w:r>
        <w:t>parh parh pandit vaad vkhaanday maa-i-aa moh su-aa-ay.</w:t>
      </w:r>
    </w:p>
    <w:p w:rsidR="00A75876" w:rsidRDefault="00A75876">
      <w:pPr>
        <w:pStyle w:val="SGGSTrans"/>
      </w:pPr>
      <w:r>
        <w:t>Reading and writing, the Pandits engage in debates and disputes; they are attached to the flavors of Maya.</w:t>
      </w:r>
    </w:p>
    <w:p w:rsidR="00A75876" w:rsidRDefault="00A75876">
      <w:pPr>
        <w:pStyle w:val="SGGSGurm"/>
      </w:pPr>
      <w:r>
        <w:rPr>
          <w:cs/>
          <w:lang w:bidi="pa-IN"/>
        </w:rPr>
        <w:t xml:space="preserve">ਦੂਜੈ ਭਾਇ ਨਾਮੁ ਵਿਸਾਰਿਆ ਮਨ ਮੂਰਖ ਮਿਲੈ ਸਜਾਇ ॥ </w:t>
      </w:r>
      <w:r>
        <w:rPr>
          <w:color w:val="008000"/>
          <w:sz w:val="18"/>
        </w:rPr>
        <w:t>(1249)</w:t>
      </w:r>
    </w:p>
    <w:p w:rsidR="00A75876" w:rsidRDefault="00A75876">
      <w:pPr>
        <w:pStyle w:val="SGGSHindi"/>
      </w:pPr>
      <w:r>
        <w:rPr>
          <w:cs/>
        </w:rPr>
        <w:t>दूजै</w:t>
      </w:r>
      <w:r>
        <w:t xml:space="preserve"> </w:t>
      </w:r>
      <w:r>
        <w:rPr>
          <w:cs/>
        </w:rPr>
        <w:t>भाइ</w:t>
      </w:r>
      <w:r>
        <w:t xml:space="preserve"> </w:t>
      </w:r>
      <w:r>
        <w:rPr>
          <w:cs/>
        </w:rPr>
        <w:t>नामु</w:t>
      </w:r>
      <w:r>
        <w:t xml:space="preserve"> </w:t>
      </w:r>
      <w:r>
        <w:rPr>
          <w:cs/>
        </w:rPr>
        <w:t>विसारिआ</w:t>
      </w:r>
      <w:r>
        <w:t xml:space="preserve"> </w:t>
      </w:r>
      <w:r>
        <w:rPr>
          <w:cs/>
        </w:rPr>
        <w:t>मन</w:t>
      </w:r>
      <w:r>
        <w:t xml:space="preserve"> </w:t>
      </w:r>
      <w:r>
        <w:rPr>
          <w:cs/>
        </w:rPr>
        <w:t>मूरख</w:t>
      </w:r>
      <w:r>
        <w:t xml:space="preserve"> </w:t>
      </w:r>
      <w:r>
        <w:rPr>
          <w:cs/>
        </w:rPr>
        <w:t>मिलै</w:t>
      </w:r>
      <w:r>
        <w:t xml:space="preserve"> </w:t>
      </w:r>
      <w:r>
        <w:rPr>
          <w:cs/>
        </w:rPr>
        <w:t>सजाइ</w:t>
      </w:r>
      <w:r>
        <w:t xml:space="preserve"> </w:t>
      </w:r>
      <w:r>
        <w:rPr>
          <w:cs/>
        </w:rPr>
        <w:t>॥</w:t>
      </w:r>
    </w:p>
    <w:p w:rsidR="00A75876" w:rsidRDefault="00A75876">
      <w:pPr>
        <w:pStyle w:val="SGGSRoman"/>
      </w:pPr>
      <w:r>
        <w:t>doojai bhaa-ay naam visaari-aa man moorakh milai sajaa-ay.</w:t>
      </w:r>
    </w:p>
    <w:p w:rsidR="00A75876" w:rsidRDefault="00A75876">
      <w:pPr>
        <w:pStyle w:val="SGGSTrans"/>
      </w:pPr>
      <w:r>
        <w:t>In the love of duality, they forget the Naam. Those foolish mortals shall receive their punishment.</w:t>
      </w:r>
    </w:p>
    <w:p w:rsidR="00A75876" w:rsidRDefault="00A75876">
      <w:pPr>
        <w:pStyle w:val="SGGSGurm"/>
      </w:pPr>
      <w:r>
        <w:rPr>
          <w:cs/>
          <w:lang w:bidi="pa-IN"/>
        </w:rPr>
        <w:t xml:space="preserve">ਜਿਨ੍ਹ੍ਹਿ ਕੀਤੇ ਤਿਸੈ ਨ ਸੇਵਨ੍ਹ੍ਹੀ ਦੇਦਾ ਰਿਜਕੁ ਸਮਾਇ ॥ </w:t>
      </w:r>
      <w:r>
        <w:rPr>
          <w:color w:val="008000"/>
          <w:sz w:val="18"/>
        </w:rPr>
        <w:t>(1249)</w:t>
      </w:r>
    </w:p>
    <w:p w:rsidR="00A75876" w:rsidRDefault="00A75876">
      <w:pPr>
        <w:pStyle w:val="SGGSHindi"/>
      </w:pPr>
      <w:r>
        <w:rPr>
          <w:cs/>
        </w:rPr>
        <w:t>जिन्हि</w:t>
      </w:r>
      <w:r>
        <w:t xml:space="preserve"> </w:t>
      </w:r>
      <w:r>
        <w:rPr>
          <w:cs/>
        </w:rPr>
        <w:t>कीते</w:t>
      </w:r>
      <w:r>
        <w:t xml:space="preserve"> </w:t>
      </w:r>
      <w:r>
        <w:rPr>
          <w:cs/>
        </w:rPr>
        <w:t>तिसै</w:t>
      </w:r>
      <w:r>
        <w:t xml:space="preserve"> </w:t>
      </w:r>
      <w:r>
        <w:rPr>
          <w:cs/>
        </w:rPr>
        <w:t>न</w:t>
      </w:r>
      <w:r>
        <w:t xml:space="preserve"> </w:t>
      </w:r>
      <w:r>
        <w:rPr>
          <w:cs/>
        </w:rPr>
        <w:t>सेवन्ही</w:t>
      </w:r>
      <w:r>
        <w:t xml:space="preserve"> </w:t>
      </w:r>
      <w:r>
        <w:rPr>
          <w:cs/>
        </w:rPr>
        <w:t>देदा</w:t>
      </w:r>
      <w:r>
        <w:t xml:space="preserve"> </w:t>
      </w:r>
      <w:r>
        <w:rPr>
          <w:cs/>
        </w:rPr>
        <w:t>रिजकु</w:t>
      </w:r>
      <w:r>
        <w:t xml:space="preserve"> </w:t>
      </w:r>
      <w:r>
        <w:rPr>
          <w:cs/>
        </w:rPr>
        <w:t>समाइ</w:t>
      </w:r>
      <w:r>
        <w:t xml:space="preserve"> </w:t>
      </w:r>
      <w:r>
        <w:rPr>
          <w:cs/>
        </w:rPr>
        <w:t>॥</w:t>
      </w:r>
    </w:p>
    <w:p w:rsidR="00A75876" w:rsidRDefault="00A75876">
      <w:pPr>
        <w:pStyle w:val="SGGSRoman"/>
      </w:pPr>
      <w:r>
        <w:t>jini</w:t>
      </w:r>
      <w:r>
        <w:rPr>
          <w:vertAlign w:val="superscript"/>
        </w:rPr>
        <w:t>H</w:t>
      </w:r>
      <w:r>
        <w:t xml:space="preserve"> keetay tisai na sayvn</w:t>
      </w:r>
      <w:r>
        <w:rPr>
          <w:vertAlign w:val="superscript"/>
        </w:rPr>
        <w:t>H</w:t>
      </w:r>
      <w:r>
        <w:t>ee daydaa rijak samaa-ay.</w:t>
      </w:r>
    </w:p>
    <w:p w:rsidR="00A75876" w:rsidRDefault="00A75876">
      <w:pPr>
        <w:pStyle w:val="SGGSTrans"/>
      </w:pPr>
      <w:r>
        <w:t>They do not serve the One who created them, who gives sustenance to all.</w:t>
      </w:r>
    </w:p>
    <w:p w:rsidR="00A75876" w:rsidRDefault="00A75876">
      <w:pPr>
        <w:pStyle w:val="SGGSGurm"/>
      </w:pPr>
      <w:r>
        <w:rPr>
          <w:cs/>
          <w:lang w:bidi="pa-IN"/>
        </w:rPr>
        <w:t xml:space="preserve">ਜਮ ਕਾ ਫਾਹਾ ਗਲਹੁ ਨ ਕਟੀਐ ਫਿਰਿ ਫਿਰਿ ਆਵਹਿ ਜਾਇ ॥ </w:t>
      </w:r>
      <w:r>
        <w:rPr>
          <w:color w:val="008000"/>
          <w:sz w:val="18"/>
        </w:rPr>
        <w:t>(1249)</w:t>
      </w:r>
    </w:p>
    <w:p w:rsidR="00A75876" w:rsidRDefault="00A75876">
      <w:pPr>
        <w:pStyle w:val="SGGSHindi"/>
      </w:pPr>
      <w:r>
        <w:rPr>
          <w:cs/>
        </w:rPr>
        <w:t>जम</w:t>
      </w:r>
      <w:r>
        <w:t xml:space="preserve"> </w:t>
      </w:r>
      <w:r>
        <w:rPr>
          <w:cs/>
        </w:rPr>
        <w:t>का</w:t>
      </w:r>
      <w:r>
        <w:t xml:space="preserve"> </w:t>
      </w:r>
      <w:r>
        <w:rPr>
          <w:cs/>
        </w:rPr>
        <w:t>फाहा</w:t>
      </w:r>
      <w:r>
        <w:t xml:space="preserve"> </w:t>
      </w:r>
      <w:r>
        <w:rPr>
          <w:cs/>
        </w:rPr>
        <w:t>गलहु</w:t>
      </w:r>
      <w:r>
        <w:t xml:space="preserve"> </w:t>
      </w:r>
      <w:r>
        <w:rPr>
          <w:cs/>
        </w:rPr>
        <w:t>न</w:t>
      </w:r>
      <w:r>
        <w:t xml:space="preserve"> </w:t>
      </w:r>
      <w:r>
        <w:rPr>
          <w:cs/>
        </w:rPr>
        <w:t>कटीऐ</w:t>
      </w:r>
      <w:r>
        <w:t xml:space="preserve"> </w:t>
      </w:r>
      <w:r>
        <w:rPr>
          <w:cs/>
        </w:rPr>
        <w:t>फिरि</w:t>
      </w:r>
      <w:r>
        <w:t xml:space="preserve"> </w:t>
      </w:r>
      <w:r>
        <w:rPr>
          <w:cs/>
        </w:rPr>
        <w:t>फिरि</w:t>
      </w:r>
      <w:r>
        <w:t xml:space="preserve"> </w:t>
      </w:r>
      <w:r>
        <w:rPr>
          <w:cs/>
        </w:rPr>
        <w:t>आवहि</w:t>
      </w:r>
      <w:r>
        <w:t xml:space="preserve"> </w:t>
      </w:r>
      <w:r>
        <w:rPr>
          <w:cs/>
        </w:rPr>
        <w:t>जाइ</w:t>
      </w:r>
      <w:r>
        <w:t xml:space="preserve"> </w:t>
      </w:r>
      <w:r>
        <w:rPr>
          <w:cs/>
        </w:rPr>
        <w:t>॥</w:t>
      </w:r>
    </w:p>
    <w:p w:rsidR="00A75876" w:rsidRDefault="00A75876">
      <w:pPr>
        <w:pStyle w:val="SGGSRoman"/>
      </w:pPr>
      <w:r>
        <w:t>jam kaa faahaa galhu na katee-ai fir fir aavahi jaa-ay.</w:t>
      </w:r>
    </w:p>
    <w:p w:rsidR="00A75876" w:rsidRDefault="00A75876">
      <w:pPr>
        <w:pStyle w:val="SGGSTrans"/>
      </w:pPr>
      <w:r>
        <w:t>The noose of Death around their necks is not cut off; they come and go in reincarnation, over and over again.</w:t>
      </w:r>
    </w:p>
    <w:p w:rsidR="00A75876" w:rsidRDefault="00A75876">
      <w:pPr>
        <w:pStyle w:val="SGGSGurm"/>
      </w:pPr>
      <w:r>
        <w:rPr>
          <w:cs/>
          <w:lang w:bidi="pa-IN"/>
        </w:rPr>
        <w:t xml:space="preserve">ਜਿਨ ਕਉ ਪੂਰਬਿ ਲਿਖਿਆ ਸਤਿਗੁਰੁ ਮਿਲਿਆ ਤਿਨ ਆਇ ॥ </w:t>
      </w:r>
      <w:r>
        <w:rPr>
          <w:color w:val="008000"/>
          <w:sz w:val="18"/>
        </w:rPr>
        <w:t>(1249)</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सतिगुरु</w:t>
      </w:r>
      <w:r>
        <w:t xml:space="preserve"> </w:t>
      </w:r>
      <w:r>
        <w:rPr>
          <w:cs/>
        </w:rPr>
        <w:t>मिलिआ</w:t>
      </w:r>
      <w:r>
        <w:t xml:space="preserve"> </w:t>
      </w:r>
      <w:r>
        <w:rPr>
          <w:cs/>
        </w:rPr>
        <w:t>तिन</w:t>
      </w:r>
      <w:r>
        <w:t xml:space="preserve"> </w:t>
      </w:r>
      <w:r>
        <w:rPr>
          <w:cs/>
        </w:rPr>
        <w:t>आइ</w:t>
      </w:r>
      <w:r>
        <w:t xml:space="preserve"> </w:t>
      </w:r>
      <w:r>
        <w:rPr>
          <w:cs/>
        </w:rPr>
        <w:t>॥</w:t>
      </w:r>
    </w:p>
    <w:p w:rsidR="00A75876" w:rsidRDefault="00A75876">
      <w:pPr>
        <w:pStyle w:val="SGGSRoman"/>
      </w:pPr>
      <w:r>
        <w:t>jin ka-o poorab likhi-aa satgur mili-aa tin aa-ay.</w:t>
      </w:r>
    </w:p>
    <w:p w:rsidR="00A75876" w:rsidRDefault="00A75876">
      <w:pPr>
        <w:pStyle w:val="SGGSTrans"/>
      </w:pPr>
      <w:r>
        <w:t>The True Guru comes and meets those who have such pre-ordained destiny.</w:t>
      </w:r>
    </w:p>
    <w:p w:rsidR="00A75876" w:rsidRDefault="00A75876">
      <w:pPr>
        <w:pStyle w:val="SGGSGurm"/>
      </w:pPr>
      <w:r>
        <w:rPr>
          <w:cs/>
          <w:lang w:bidi="pa-IN"/>
        </w:rPr>
        <w:t>ਅਨਦਿਨੁ ਨਾਮੁ ਧਿਆਇਦੇ ਨਾਨਕ ਸਚਿ ਸਮਾਇ ॥੧</w:t>
      </w:r>
      <w:r>
        <w:rPr>
          <w:cs/>
        </w:rPr>
        <w:t xml:space="preserve">॥ </w:t>
      </w:r>
      <w:r>
        <w:rPr>
          <w:color w:val="008000"/>
          <w:sz w:val="18"/>
        </w:rPr>
        <w:t>(1249)</w:t>
      </w:r>
    </w:p>
    <w:p w:rsidR="00A75876" w:rsidRDefault="00A75876">
      <w:pPr>
        <w:pStyle w:val="SGGSHindi"/>
      </w:pPr>
      <w:r>
        <w:rPr>
          <w:cs/>
        </w:rPr>
        <w:t>अनदिनु</w:t>
      </w:r>
      <w:r>
        <w:t xml:space="preserve"> </w:t>
      </w:r>
      <w:r>
        <w:rPr>
          <w:cs/>
        </w:rPr>
        <w:t>नामु</w:t>
      </w:r>
      <w:r>
        <w:t xml:space="preserve"> </w:t>
      </w:r>
      <w:r>
        <w:rPr>
          <w:cs/>
        </w:rPr>
        <w:t>धिआइदे</w:t>
      </w:r>
      <w:r>
        <w:t xml:space="preserve"> </w:t>
      </w:r>
      <w:r>
        <w:rPr>
          <w:cs/>
        </w:rPr>
        <w:t>नानक</w:t>
      </w:r>
      <w:r>
        <w:t xml:space="preserve"> </w:t>
      </w:r>
      <w:r>
        <w:rPr>
          <w:cs/>
        </w:rPr>
        <w:t>सचि</w:t>
      </w:r>
      <w:r>
        <w:t xml:space="preserve"> </w:t>
      </w:r>
      <w:r>
        <w:rPr>
          <w:cs/>
        </w:rPr>
        <w:t>समाइ</w:t>
      </w:r>
      <w:r>
        <w:t xml:space="preserve"> </w:t>
      </w:r>
      <w:r>
        <w:rPr>
          <w:cs/>
        </w:rPr>
        <w:t>॥१॥</w:t>
      </w:r>
    </w:p>
    <w:p w:rsidR="00A75876" w:rsidRDefault="00A75876">
      <w:pPr>
        <w:pStyle w:val="SGGSRoman"/>
      </w:pPr>
      <w:r>
        <w:t>an-din naam Dhi-aa-iday naanak sach samaa-ay. ||1||</w:t>
      </w:r>
    </w:p>
    <w:p w:rsidR="00A75876" w:rsidRDefault="00A75876">
      <w:pPr>
        <w:pStyle w:val="SGGSTrans"/>
      </w:pPr>
      <w:r>
        <w:t>Night and day, they meditate on the Naam, the Name of the Lord; O Nanak, they merge into the True Lord. ||1||</w:t>
      </w:r>
    </w:p>
    <w:p w:rsidR="00A75876" w:rsidRDefault="00A75876">
      <w:pPr>
        <w:pStyle w:val="SGGSGurm"/>
      </w:pPr>
      <w:r>
        <w:rPr>
          <w:cs/>
          <w:lang w:bidi="pa-IN"/>
        </w:rPr>
        <w:t xml:space="preserve">ਮਃ ੩ </w:t>
      </w:r>
      <w:r>
        <w:rPr>
          <w:cs/>
        </w:rPr>
        <w:t xml:space="preserve">॥ </w:t>
      </w:r>
      <w:r>
        <w:rPr>
          <w:color w:val="008000"/>
          <w:sz w:val="18"/>
        </w:rPr>
        <w:t>(1249)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ਸਚੁ ਵਣਜਹਿ ਸਚੁ ਸੇਵਦੇ ਜਿ ਗੁਰਮੁਖਿ ਪੈਰੀ ਪਾਹਿ ॥ </w:t>
      </w:r>
      <w:r>
        <w:rPr>
          <w:color w:val="008000"/>
          <w:sz w:val="18"/>
        </w:rPr>
        <w:t>(1249)</w:t>
      </w:r>
    </w:p>
    <w:p w:rsidR="00A75876" w:rsidRDefault="00A75876">
      <w:pPr>
        <w:pStyle w:val="SGGSHindi"/>
      </w:pPr>
      <w:r>
        <w:rPr>
          <w:cs/>
        </w:rPr>
        <w:t>सचु</w:t>
      </w:r>
      <w:r>
        <w:t xml:space="preserve"> </w:t>
      </w:r>
      <w:r>
        <w:rPr>
          <w:cs/>
        </w:rPr>
        <w:t>वणजहि</w:t>
      </w:r>
      <w:r>
        <w:t xml:space="preserve"> </w:t>
      </w:r>
      <w:r>
        <w:rPr>
          <w:cs/>
        </w:rPr>
        <w:t>सचु</w:t>
      </w:r>
      <w:r>
        <w:t xml:space="preserve"> </w:t>
      </w:r>
      <w:r>
        <w:rPr>
          <w:cs/>
        </w:rPr>
        <w:t>सेवदे</w:t>
      </w:r>
      <w:r>
        <w:t xml:space="preserve"> </w:t>
      </w:r>
      <w:r>
        <w:rPr>
          <w:cs/>
        </w:rPr>
        <w:t>जि</w:t>
      </w:r>
      <w:r>
        <w:t xml:space="preserve"> </w:t>
      </w:r>
      <w:r>
        <w:rPr>
          <w:cs/>
        </w:rPr>
        <w:t>गुरमुखि</w:t>
      </w:r>
      <w:r>
        <w:t xml:space="preserve"> </w:t>
      </w:r>
      <w:r>
        <w:rPr>
          <w:cs/>
        </w:rPr>
        <w:t>पैरी</w:t>
      </w:r>
      <w:r>
        <w:t xml:space="preserve"> </w:t>
      </w:r>
      <w:r>
        <w:rPr>
          <w:cs/>
        </w:rPr>
        <w:t>पाहि</w:t>
      </w:r>
      <w:r>
        <w:t xml:space="preserve"> </w:t>
      </w:r>
      <w:r>
        <w:rPr>
          <w:cs/>
        </w:rPr>
        <w:t>॥</w:t>
      </w:r>
    </w:p>
    <w:p w:rsidR="00A75876" w:rsidRDefault="00A75876">
      <w:pPr>
        <w:pStyle w:val="SGGSRoman"/>
      </w:pPr>
      <w:r>
        <w:t>sach vanjahi sach sayvday je gurmukh pairee paahi.</w:t>
      </w:r>
    </w:p>
    <w:p w:rsidR="00A75876" w:rsidRDefault="00A75876">
      <w:pPr>
        <w:pStyle w:val="SGGSTrans"/>
      </w:pPr>
      <w:r>
        <w:t>Those Gurmukhs who fall at His Feet deal with the True Lord and serve the True Lord.</w:t>
      </w:r>
    </w:p>
    <w:p w:rsidR="00A75876" w:rsidRDefault="00A75876">
      <w:pPr>
        <w:pStyle w:val="SGGSGurm"/>
      </w:pPr>
      <w:r>
        <w:rPr>
          <w:cs/>
          <w:lang w:bidi="pa-IN"/>
        </w:rPr>
        <w:t>ਨਾਨਕ ਗੁਰ ਕੈ ਭਾਣੈ ਜੇ ਚਲਹਿ ਸਹਜੇ ਸਚਿ ਸਮਾਹਿ</w:t>
      </w:r>
      <w:r>
        <w:rPr>
          <w:cs/>
        </w:rPr>
        <w:t xml:space="preserve"> ॥</w:t>
      </w:r>
      <w:r>
        <w:rPr>
          <w:lang w:bidi="pa-IN"/>
        </w:rPr>
        <w:t>੨</w:t>
      </w:r>
      <w:r>
        <w:rPr>
          <w:cs/>
        </w:rPr>
        <w:t xml:space="preserve">॥ </w:t>
      </w:r>
      <w:r>
        <w:rPr>
          <w:color w:val="008000"/>
          <w:sz w:val="18"/>
        </w:rPr>
        <w:t>(1249)</w:t>
      </w:r>
    </w:p>
    <w:p w:rsidR="00A75876" w:rsidRDefault="00A75876">
      <w:pPr>
        <w:pStyle w:val="SGGSHindi"/>
      </w:pPr>
      <w:r>
        <w:rPr>
          <w:cs/>
        </w:rPr>
        <w:t>नानक</w:t>
      </w:r>
      <w:r>
        <w:t xml:space="preserve"> </w:t>
      </w:r>
      <w:r>
        <w:rPr>
          <w:cs/>
        </w:rPr>
        <w:t>गुर</w:t>
      </w:r>
      <w:r>
        <w:t xml:space="preserve"> </w:t>
      </w:r>
      <w:r>
        <w:rPr>
          <w:cs/>
        </w:rPr>
        <w:t>कै</w:t>
      </w:r>
      <w:r>
        <w:t xml:space="preserve"> </w:t>
      </w:r>
      <w:r>
        <w:rPr>
          <w:cs/>
        </w:rPr>
        <w:t>भाणै</w:t>
      </w:r>
      <w:r>
        <w:t xml:space="preserve"> </w:t>
      </w:r>
      <w:r>
        <w:rPr>
          <w:cs/>
        </w:rPr>
        <w:t>जे</w:t>
      </w:r>
      <w:r>
        <w:t xml:space="preserve"> </w:t>
      </w:r>
      <w:r>
        <w:rPr>
          <w:cs/>
        </w:rPr>
        <w:t>चलहि</w:t>
      </w:r>
      <w:r>
        <w:t xml:space="preserve"> </w:t>
      </w:r>
      <w:r>
        <w:rPr>
          <w:cs/>
        </w:rPr>
        <w:t>सहजे</w:t>
      </w:r>
      <w:r>
        <w:t xml:space="preserve"> </w:t>
      </w:r>
      <w:r>
        <w:rPr>
          <w:cs/>
        </w:rPr>
        <w:t>सचि</w:t>
      </w:r>
      <w:r>
        <w:t xml:space="preserve"> </w:t>
      </w:r>
      <w:r>
        <w:rPr>
          <w:cs/>
        </w:rPr>
        <w:t>समाहि</w:t>
      </w:r>
      <w:r>
        <w:t xml:space="preserve"> </w:t>
      </w:r>
      <w:r>
        <w:rPr>
          <w:cs/>
        </w:rPr>
        <w:t>॥२॥</w:t>
      </w:r>
    </w:p>
    <w:p w:rsidR="00A75876" w:rsidRDefault="00A75876">
      <w:pPr>
        <w:pStyle w:val="SGGSRoman"/>
      </w:pPr>
      <w:r>
        <w:t>naanak gur kai bhaanai jay chaleh sehjay sach samaahi. ||2||</w:t>
      </w:r>
    </w:p>
    <w:p w:rsidR="00A75876" w:rsidRDefault="00A75876">
      <w:pPr>
        <w:pStyle w:val="SGGSTrans"/>
      </w:pPr>
      <w:r>
        <w:t>O Nanak, those who walk in harmony with the Guru's Will are intuitively absorbed in the True Lord. ||2||</w:t>
      </w:r>
    </w:p>
    <w:p w:rsidR="00A75876" w:rsidRDefault="00A75876">
      <w:pPr>
        <w:pStyle w:val="SGGSGurm"/>
      </w:pPr>
      <w:r>
        <w:rPr>
          <w:cs/>
          <w:lang w:bidi="pa-IN"/>
        </w:rPr>
        <w:t xml:space="preserve">ਸਲੋਕ ਮਃ ੩ </w:t>
      </w:r>
      <w:r>
        <w:rPr>
          <w:cs/>
        </w:rPr>
        <w:t xml:space="preserve">॥ </w:t>
      </w:r>
      <w:r>
        <w:rPr>
          <w:color w:val="008000"/>
          <w:sz w:val="18"/>
        </w:rPr>
        <w:t>(1249)</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ਪਰਾਈ ਅਮਾਣ ਕਿਉ ਰਖੀਐ ਦਿਤੀ ਹੀ ਸੁਖੁ ਹੋਇ ॥ </w:t>
      </w:r>
      <w:r>
        <w:rPr>
          <w:color w:val="008000"/>
          <w:sz w:val="18"/>
        </w:rPr>
        <w:t>(1249)</w:t>
      </w:r>
    </w:p>
    <w:p w:rsidR="00A75876" w:rsidRDefault="00A75876">
      <w:pPr>
        <w:pStyle w:val="SGGSHindi"/>
      </w:pPr>
      <w:r>
        <w:rPr>
          <w:cs/>
        </w:rPr>
        <w:t>पराई</w:t>
      </w:r>
      <w:r>
        <w:t xml:space="preserve"> </w:t>
      </w:r>
      <w:r>
        <w:rPr>
          <w:cs/>
        </w:rPr>
        <w:t>अमाण</w:t>
      </w:r>
      <w:r>
        <w:t xml:space="preserve"> </w:t>
      </w:r>
      <w:r>
        <w:rPr>
          <w:cs/>
        </w:rPr>
        <w:t>किउ</w:t>
      </w:r>
      <w:r>
        <w:t xml:space="preserve"> </w:t>
      </w:r>
      <w:r>
        <w:rPr>
          <w:cs/>
        </w:rPr>
        <w:t>रखीऐ</w:t>
      </w:r>
      <w:r>
        <w:t xml:space="preserve"> </w:t>
      </w:r>
      <w:r>
        <w:rPr>
          <w:cs/>
        </w:rPr>
        <w:t>दिती</w:t>
      </w:r>
      <w:r>
        <w:t xml:space="preserve"> </w:t>
      </w:r>
      <w:r>
        <w:rPr>
          <w:cs/>
        </w:rPr>
        <w:t>ही</w:t>
      </w:r>
      <w:r>
        <w:t xml:space="preserve"> </w:t>
      </w:r>
      <w:r>
        <w:rPr>
          <w:cs/>
        </w:rPr>
        <w:t>सुखु</w:t>
      </w:r>
      <w:r>
        <w:t xml:space="preserve"> </w:t>
      </w:r>
      <w:r>
        <w:rPr>
          <w:cs/>
        </w:rPr>
        <w:t>होइ</w:t>
      </w:r>
      <w:r>
        <w:t xml:space="preserve"> </w:t>
      </w:r>
      <w:r>
        <w:rPr>
          <w:cs/>
        </w:rPr>
        <w:t>॥</w:t>
      </w:r>
    </w:p>
    <w:p w:rsidR="00A75876" w:rsidRDefault="00A75876">
      <w:pPr>
        <w:pStyle w:val="SGGSRoman"/>
      </w:pPr>
      <w:r>
        <w:t>paraa-ee amaan ki-o rakhee-ai ditee hee sukh ho-ay.</w:t>
      </w:r>
    </w:p>
    <w:p w:rsidR="00A75876" w:rsidRDefault="00A75876">
      <w:pPr>
        <w:pStyle w:val="SGGSTrans"/>
      </w:pPr>
      <w:r>
        <w:t>Why keep what is held in trust for another? Giving it back, peace is found.</w:t>
      </w:r>
    </w:p>
    <w:p w:rsidR="00A75876" w:rsidRDefault="00A75876">
      <w:pPr>
        <w:pStyle w:val="SGGSGurm"/>
      </w:pPr>
      <w:r>
        <w:rPr>
          <w:cs/>
          <w:lang w:bidi="pa-IN"/>
        </w:rPr>
        <w:t xml:space="preserve">ਗੁਰ ਕਾ ਸਬਦੁ ਗੁਰ ਥੈ ਟਿਕੈ ਹੋਰ ਥੈ ਪਰਗਟੁ ਨ ਹੋਇ ॥ </w:t>
      </w:r>
      <w:r>
        <w:rPr>
          <w:color w:val="008000"/>
          <w:sz w:val="18"/>
        </w:rPr>
        <w:t>(1249)</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गुर</w:t>
      </w:r>
      <w:r>
        <w:t xml:space="preserve"> </w:t>
      </w:r>
      <w:r>
        <w:rPr>
          <w:cs/>
        </w:rPr>
        <w:t>थै</w:t>
      </w:r>
      <w:r>
        <w:t xml:space="preserve"> </w:t>
      </w:r>
      <w:r>
        <w:rPr>
          <w:cs/>
        </w:rPr>
        <w:t>टिकै</w:t>
      </w:r>
      <w:r>
        <w:t xml:space="preserve"> </w:t>
      </w:r>
      <w:r>
        <w:rPr>
          <w:cs/>
        </w:rPr>
        <w:t>होर</w:t>
      </w:r>
      <w:r>
        <w:t xml:space="preserve"> </w:t>
      </w:r>
      <w:r>
        <w:rPr>
          <w:cs/>
        </w:rPr>
        <w:t>थै</w:t>
      </w:r>
      <w:r>
        <w:t xml:space="preserve"> </w:t>
      </w:r>
      <w:r>
        <w:rPr>
          <w:cs/>
        </w:rPr>
        <w:t>परगटु</w:t>
      </w:r>
      <w:r>
        <w:t xml:space="preserve"> </w:t>
      </w:r>
      <w:r>
        <w:rPr>
          <w:cs/>
        </w:rPr>
        <w:t>न</w:t>
      </w:r>
      <w:r>
        <w:t xml:space="preserve"> </w:t>
      </w:r>
      <w:r>
        <w:rPr>
          <w:cs/>
        </w:rPr>
        <w:t>होइ</w:t>
      </w:r>
      <w:r>
        <w:t xml:space="preserve"> </w:t>
      </w:r>
      <w:r>
        <w:rPr>
          <w:cs/>
        </w:rPr>
        <w:t>॥</w:t>
      </w:r>
    </w:p>
    <w:p w:rsidR="00A75876" w:rsidRDefault="00A75876">
      <w:pPr>
        <w:pStyle w:val="SGGSRoman"/>
      </w:pPr>
      <w:r>
        <w:t>gur kaa sabad gur thai tikai hor thai pargat na ho-ay.</w:t>
      </w:r>
    </w:p>
    <w:p w:rsidR="00A75876" w:rsidRDefault="00A75876">
      <w:pPr>
        <w:pStyle w:val="SGGSTrans"/>
      </w:pPr>
      <w:r>
        <w:t>The Word of the Guru's Shabad rests in the Guru; it does not appear through anyone else.</w:t>
      </w:r>
    </w:p>
    <w:p w:rsidR="00A75876" w:rsidRDefault="00A75876">
      <w:pPr>
        <w:pStyle w:val="SGGSGurm"/>
      </w:pPr>
      <w:r>
        <w:rPr>
          <w:cs/>
          <w:lang w:bidi="pa-IN"/>
        </w:rPr>
        <w:t xml:space="preserve">ਅੰਨ੍ਹ੍ਹੇ ਵਸਿ ਮਾਣਕੁ ਪਇਆ ਘਰਿ ਘਰਿ ਵੇਚਣ ਜਾਇ ॥ </w:t>
      </w:r>
      <w:r>
        <w:rPr>
          <w:color w:val="008000"/>
          <w:sz w:val="18"/>
        </w:rPr>
        <w:t>(1249)</w:t>
      </w:r>
    </w:p>
    <w:p w:rsidR="00A75876" w:rsidRDefault="00A75876">
      <w:pPr>
        <w:pStyle w:val="SGGSHindi"/>
      </w:pPr>
      <w:r>
        <w:rPr>
          <w:cs/>
        </w:rPr>
        <w:t>अंन्हे</w:t>
      </w:r>
      <w:r>
        <w:t xml:space="preserve"> </w:t>
      </w:r>
      <w:r>
        <w:rPr>
          <w:cs/>
        </w:rPr>
        <w:t>वसि</w:t>
      </w:r>
      <w:r>
        <w:t xml:space="preserve"> </w:t>
      </w:r>
      <w:r>
        <w:rPr>
          <w:cs/>
        </w:rPr>
        <w:t>माणकु</w:t>
      </w:r>
      <w:r>
        <w:t xml:space="preserve"> </w:t>
      </w:r>
      <w:r>
        <w:rPr>
          <w:cs/>
        </w:rPr>
        <w:t>पइआ</w:t>
      </w:r>
      <w:r>
        <w:t xml:space="preserve"> </w:t>
      </w:r>
      <w:r>
        <w:rPr>
          <w:cs/>
        </w:rPr>
        <w:t>घरि</w:t>
      </w:r>
      <w:r>
        <w:t xml:space="preserve"> </w:t>
      </w:r>
      <w:r>
        <w:rPr>
          <w:cs/>
        </w:rPr>
        <w:t>घरि</w:t>
      </w:r>
      <w:r>
        <w:t xml:space="preserve"> </w:t>
      </w:r>
      <w:r>
        <w:rPr>
          <w:cs/>
        </w:rPr>
        <w:t>वेचण</w:t>
      </w:r>
      <w:r>
        <w:t xml:space="preserve"> </w:t>
      </w:r>
      <w:r>
        <w:rPr>
          <w:cs/>
        </w:rPr>
        <w:t>जाइ</w:t>
      </w:r>
      <w:r>
        <w:t xml:space="preserve"> </w:t>
      </w:r>
      <w:r>
        <w:rPr>
          <w:cs/>
        </w:rPr>
        <w:t>॥</w:t>
      </w:r>
    </w:p>
    <w:p w:rsidR="00A75876" w:rsidRDefault="00A75876">
      <w:pPr>
        <w:pStyle w:val="SGGSRoman"/>
      </w:pPr>
      <w:r>
        <w:t>a</w:t>
      </w:r>
      <w:r>
        <w:rPr>
          <w:vertAlign w:val="superscript"/>
        </w:rPr>
        <w:t>N</w:t>
      </w:r>
      <w:r>
        <w:t>n</w:t>
      </w:r>
      <w:r>
        <w:rPr>
          <w:vertAlign w:val="superscript"/>
        </w:rPr>
        <w:t>H</w:t>
      </w:r>
      <w:r>
        <w:t>ay vas maanak pa-i-aa ghar ghar vaychan jaa-ay.</w:t>
      </w:r>
    </w:p>
    <w:p w:rsidR="00A75876" w:rsidRDefault="00A75876">
      <w:pPr>
        <w:pStyle w:val="SGGSTrans"/>
      </w:pPr>
      <w:r>
        <w:t>The blind man finds a jewel, and goes from house to house selling it.</w:t>
      </w:r>
    </w:p>
    <w:p w:rsidR="00A75876" w:rsidRDefault="00A75876">
      <w:pPr>
        <w:pStyle w:val="SGGSGurm"/>
      </w:pPr>
      <w:r>
        <w:rPr>
          <w:cs/>
          <w:lang w:bidi="pa-IN"/>
        </w:rPr>
        <w:t xml:space="preserve">ਓਨਾ ਪਰਖ ਨ ਆਵਈ ਅਢੁ ਨ ਪਲੈ ਪਾਇ ॥ </w:t>
      </w:r>
      <w:r>
        <w:rPr>
          <w:color w:val="008000"/>
          <w:sz w:val="18"/>
        </w:rPr>
        <w:t>(1249)</w:t>
      </w:r>
    </w:p>
    <w:p w:rsidR="00A75876" w:rsidRDefault="00A75876">
      <w:pPr>
        <w:pStyle w:val="SGGSHindi"/>
      </w:pPr>
      <w:r>
        <w:rPr>
          <w:cs/>
        </w:rPr>
        <w:t>ओना</w:t>
      </w:r>
      <w:r>
        <w:t xml:space="preserve"> </w:t>
      </w:r>
      <w:r>
        <w:rPr>
          <w:cs/>
        </w:rPr>
        <w:t>परख</w:t>
      </w:r>
      <w:r>
        <w:t xml:space="preserve"> </w:t>
      </w:r>
      <w:r>
        <w:rPr>
          <w:cs/>
        </w:rPr>
        <w:t>न</w:t>
      </w:r>
      <w:r>
        <w:t xml:space="preserve"> </w:t>
      </w:r>
      <w:r>
        <w:rPr>
          <w:cs/>
        </w:rPr>
        <w:t>आवई</w:t>
      </w:r>
      <w:r>
        <w:t xml:space="preserve"> </w:t>
      </w:r>
      <w:r>
        <w:rPr>
          <w:cs/>
        </w:rPr>
        <w:t>अढु</w:t>
      </w:r>
      <w:r>
        <w:t xml:space="preserve"> </w:t>
      </w:r>
      <w:r>
        <w:rPr>
          <w:cs/>
        </w:rPr>
        <w:t>न</w:t>
      </w:r>
      <w:r>
        <w:t xml:space="preserve"> </w:t>
      </w:r>
      <w:r>
        <w:rPr>
          <w:cs/>
        </w:rPr>
        <w:t>पलै</w:t>
      </w:r>
      <w:r>
        <w:t xml:space="preserve"> </w:t>
      </w:r>
      <w:r>
        <w:rPr>
          <w:cs/>
        </w:rPr>
        <w:t>पाइ</w:t>
      </w:r>
      <w:r>
        <w:t xml:space="preserve"> </w:t>
      </w:r>
      <w:r>
        <w:rPr>
          <w:cs/>
        </w:rPr>
        <w:t>॥</w:t>
      </w:r>
    </w:p>
    <w:p w:rsidR="00A75876" w:rsidRDefault="00A75876">
      <w:pPr>
        <w:pStyle w:val="SGGSRoman"/>
      </w:pPr>
      <w:r>
        <w:t>onaa parakh na aavee adh na palai paa-ay.</w:t>
      </w:r>
    </w:p>
    <w:p w:rsidR="00A75876" w:rsidRDefault="00A75876">
      <w:pPr>
        <w:pStyle w:val="SGGSTrans"/>
      </w:pPr>
      <w:r>
        <w:t>But they cannot appraise it, and they do not offer him even half a shell for it.</w:t>
      </w:r>
    </w:p>
    <w:p w:rsidR="00A75876" w:rsidRDefault="00A75876">
      <w:pPr>
        <w:pStyle w:val="SGGSGurm"/>
      </w:pPr>
      <w:r>
        <w:rPr>
          <w:cs/>
          <w:lang w:bidi="pa-IN"/>
        </w:rPr>
        <w:t xml:space="preserve">ਜੇ ਆਪਿ ਪਰਖ ਨ ਆਵਈ ਤਾਂ ਪਾਰਖੀਆ ਥਾਵਹੁ ਲਇਓ‍ੁ ਪਰਖਾਇ ॥ </w:t>
      </w:r>
      <w:r>
        <w:rPr>
          <w:color w:val="008000"/>
          <w:sz w:val="18"/>
        </w:rPr>
        <w:t>(1249)</w:t>
      </w:r>
    </w:p>
    <w:p w:rsidR="00A75876" w:rsidRDefault="00A75876">
      <w:pPr>
        <w:pStyle w:val="SGGSHindi"/>
      </w:pPr>
      <w:r>
        <w:rPr>
          <w:cs/>
        </w:rPr>
        <w:t>जे</w:t>
      </w:r>
      <w:r>
        <w:t xml:space="preserve"> </w:t>
      </w:r>
      <w:r>
        <w:rPr>
          <w:cs/>
        </w:rPr>
        <w:t>आपि</w:t>
      </w:r>
      <w:r>
        <w:t xml:space="preserve"> </w:t>
      </w:r>
      <w:r>
        <w:rPr>
          <w:cs/>
        </w:rPr>
        <w:t>परख</w:t>
      </w:r>
      <w:r>
        <w:t xml:space="preserve"> </w:t>
      </w:r>
      <w:r>
        <w:rPr>
          <w:cs/>
        </w:rPr>
        <w:t>न</w:t>
      </w:r>
      <w:r>
        <w:t xml:space="preserve"> </w:t>
      </w:r>
      <w:r>
        <w:rPr>
          <w:cs/>
        </w:rPr>
        <w:t>आवई</w:t>
      </w:r>
      <w:r>
        <w:t xml:space="preserve"> </w:t>
      </w:r>
      <w:r>
        <w:rPr>
          <w:cs/>
        </w:rPr>
        <w:t>तां</w:t>
      </w:r>
      <w:r>
        <w:t xml:space="preserve"> </w:t>
      </w:r>
      <w:r>
        <w:rPr>
          <w:cs/>
        </w:rPr>
        <w:t>पारखीआ</w:t>
      </w:r>
      <w:r>
        <w:t xml:space="preserve"> </w:t>
      </w:r>
      <w:r>
        <w:rPr>
          <w:cs/>
        </w:rPr>
        <w:t>थावहु</w:t>
      </w:r>
      <w:r>
        <w:t xml:space="preserve"> </w:t>
      </w:r>
      <w:r>
        <w:rPr>
          <w:cs/>
        </w:rPr>
        <w:t>लइओ</w:t>
      </w:r>
      <w:r>
        <w:t xml:space="preserve"> </w:t>
      </w:r>
      <w:r>
        <w:rPr>
          <w:cs/>
        </w:rPr>
        <w:t>परखाइ</w:t>
      </w:r>
      <w:r>
        <w:t xml:space="preserve"> </w:t>
      </w:r>
      <w:r>
        <w:rPr>
          <w:cs/>
        </w:rPr>
        <w:t>॥</w:t>
      </w:r>
    </w:p>
    <w:p w:rsidR="00A75876" w:rsidRDefault="00A75876">
      <w:pPr>
        <w:pStyle w:val="SGGSRoman"/>
      </w:pPr>
      <w:r>
        <w:t>jay aap parakh na aavee taa</w:t>
      </w:r>
      <w:r>
        <w:rPr>
          <w:vertAlign w:val="superscript"/>
        </w:rPr>
        <w:t>N</w:t>
      </w:r>
      <w:r>
        <w:t xml:space="preserve"> paarkhee-aa thaavhu la-i-o parkhaa-ay.</w:t>
      </w:r>
    </w:p>
    <w:p w:rsidR="00A75876" w:rsidRDefault="00A75876">
      <w:pPr>
        <w:pStyle w:val="SGGSTrans"/>
      </w:pPr>
      <w:r>
        <w:t>If he cannot appraise it himself, then he should have it appraised by an appraiser.</w:t>
      </w:r>
    </w:p>
    <w:p w:rsidR="00A75876" w:rsidRDefault="00A75876">
      <w:pPr>
        <w:pStyle w:val="SGGSGurm"/>
      </w:pPr>
      <w:r>
        <w:rPr>
          <w:cs/>
          <w:lang w:bidi="pa-IN"/>
        </w:rPr>
        <w:t xml:space="preserve">ਜੇ ਓਸੁ ਨਾਲਿ ਚਿਤੁ ਲਾਏ ਤਾਂ ਵਥੁ ਲਹੈ ਨਉ ਨਿਧਿ ਪਲੈ ਪਾਇ ॥ </w:t>
      </w:r>
      <w:r>
        <w:rPr>
          <w:color w:val="008000"/>
          <w:sz w:val="18"/>
        </w:rPr>
        <w:t>(1249)</w:t>
      </w:r>
    </w:p>
    <w:p w:rsidR="00A75876" w:rsidRDefault="00A75876">
      <w:pPr>
        <w:pStyle w:val="SGGSHindi"/>
      </w:pPr>
      <w:r>
        <w:rPr>
          <w:cs/>
        </w:rPr>
        <w:t>जे</w:t>
      </w:r>
      <w:r>
        <w:t xml:space="preserve"> </w:t>
      </w:r>
      <w:r>
        <w:rPr>
          <w:cs/>
        </w:rPr>
        <w:t>ओसु</w:t>
      </w:r>
      <w:r>
        <w:t xml:space="preserve"> </w:t>
      </w:r>
      <w:r>
        <w:rPr>
          <w:cs/>
        </w:rPr>
        <w:t>नालि</w:t>
      </w:r>
      <w:r>
        <w:t xml:space="preserve"> </w:t>
      </w:r>
      <w:r>
        <w:rPr>
          <w:cs/>
        </w:rPr>
        <w:t>चितु</w:t>
      </w:r>
      <w:r>
        <w:t xml:space="preserve"> </w:t>
      </w:r>
      <w:r>
        <w:rPr>
          <w:cs/>
        </w:rPr>
        <w:t>लाए</w:t>
      </w:r>
      <w:r>
        <w:t xml:space="preserve"> </w:t>
      </w:r>
      <w:r>
        <w:rPr>
          <w:cs/>
        </w:rPr>
        <w:t>तां</w:t>
      </w:r>
      <w:r>
        <w:t xml:space="preserve"> </w:t>
      </w:r>
      <w:r>
        <w:rPr>
          <w:cs/>
        </w:rPr>
        <w:t>वथु</w:t>
      </w:r>
      <w:r>
        <w:t xml:space="preserve"> </w:t>
      </w:r>
      <w:r>
        <w:rPr>
          <w:cs/>
        </w:rPr>
        <w:t>लहै</w:t>
      </w:r>
      <w:r>
        <w:t xml:space="preserve"> </w:t>
      </w:r>
      <w:r>
        <w:rPr>
          <w:cs/>
        </w:rPr>
        <w:t>नउ</w:t>
      </w:r>
      <w:r>
        <w:t xml:space="preserve"> </w:t>
      </w:r>
      <w:r>
        <w:rPr>
          <w:cs/>
        </w:rPr>
        <w:t>निधि</w:t>
      </w:r>
      <w:r>
        <w:t xml:space="preserve"> </w:t>
      </w:r>
      <w:r>
        <w:rPr>
          <w:cs/>
        </w:rPr>
        <w:t>पलै</w:t>
      </w:r>
      <w:r>
        <w:t xml:space="preserve"> </w:t>
      </w:r>
      <w:r>
        <w:rPr>
          <w:cs/>
        </w:rPr>
        <w:t>पाइ</w:t>
      </w:r>
      <w:r>
        <w:t xml:space="preserve"> </w:t>
      </w:r>
      <w:r>
        <w:rPr>
          <w:cs/>
        </w:rPr>
        <w:t>॥</w:t>
      </w:r>
    </w:p>
    <w:p w:rsidR="00A75876" w:rsidRDefault="00A75876">
      <w:pPr>
        <w:pStyle w:val="SGGSRoman"/>
      </w:pPr>
      <w:r>
        <w:t>jay os naal chit laa-ay taa</w:t>
      </w:r>
      <w:r>
        <w:rPr>
          <w:vertAlign w:val="superscript"/>
        </w:rPr>
        <w:t>N</w:t>
      </w:r>
      <w:r>
        <w:t xml:space="preserve"> vath lahai na-o niDh palai paa-ay.</w:t>
      </w:r>
    </w:p>
    <w:p w:rsidR="00A75876" w:rsidRDefault="00A75876">
      <w:pPr>
        <w:pStyle w:val="SGGSTrans"/>
      </w:pPr>
      <w:r>
        <w:t>If he focuses his consciousness, then he obtains the true object, and he is blessed with the nine treasures.</w:t>
      </w:r>
    </w:p>
    <w:p w:rsidR="00A75876" w:rsidRDefault="00A75876">
      <w:pPr>
        <w:pStyle w:val="SGGSGurm"/>
      </w:pPr>
      <w:r>
        <w:rPr>
          <w:cs/>
          <w:lang w:bidi="pa-IN"/>
        </w:rPr>
        <w:t xml:space="preserve">ਘਰਿ ਹੋਦੈ ਧਨਿ ਜਗੁ ਭੁਖਾ ਮੁਆ ਬਿਨੁ ਸਤਿਗੁਰ ਸੋਝੀ ਨ ਹੋਇ ॥ </w:t>
      </w:r>
      <w:r>
        <w:rPr>
          <w:color w:val="008000"/>
          <w:sz w:val="18"/>
        </w:rPr>
        <w:t>(1249)</w:t>
      </w:r>
    </w:p>
    <w:p w:rsidR="00A75876" w:rsidRDefault="00A75876">
      <w:pPr>
        <w:pStyle w:val="SGGSHindi"/>
      </w:pPr>
      <w:r>
        <w:rPr>
          <w:cs/>
        </w:rPr>
        <w:t>घरि</w:t>
      </w:r>
      <w:r>
        <w:t xml:space="preserve"> </w:t>
      </w:r>
      <w:r>
        <w:rPr>
          <w:cs/>
        </w:rPr>
        <w:t>होदै</w:t>
      </w:r>
      <w:r>
        <w:t xml:space="preserve"> </w:t>
      </w:r>
      <w:r>
        <w:rPr>
          <w:cs/>
        </w:rPr>
        <w:t>धनि</w:t>
      </w:r>
      <w:r>
        <w:t xml:space="preserve"> </w:t>
      </w:r>
      <w:r>
        <w:rPr>
          <w:cs/>
        </w:rPr>
        <w:t>जगु</w:t>
      </w:r>
      <w:r>
        <w:t xml:space="preserve"> </w:t>
      </w:r>
      <w:r>
        <w:rPr>
          <w:cs/>
        </w:rPr>
        <w:t>भुखा</w:t>
      </w:r>
      <w:r>
        <w:t xml:space="preserve"> </w:t>
      </w:r>
      <w:r>
        <w:rPr>
          <w:cs/>
        </w:rPr>
        <w:t>मुआ</w:t>
      </w:r>
      <w:r>
        <w:t xml:space="preserve"> </w:t>
      </w:r>
      <w:r>
        <w:rPr>
          <w:cs/>
        </w:rPr>
        <w:t>बिनु</w:t>
      </w:r>
      <w:r>
        <w:t xml:space="preserve"> </w:t>
      </w:r>
      <w:r>
        <w:rPr>
          <w:cs/>
        </w:rPr>
        <w:t>सतिगुर</w:t>
      </w:r>
      <w:r>
        <w:t xml:space="preserve"> </w:t>
      </w:r>
      <w:r>
        <w:rPr>
          <w:cs/>
        </w:rPr>
        <w:t>सोझी</w:t>
      </w:r>
      <w:r>
        <w:t xml:space="preserve"> </w:t>
      </w:r>
      <w:r>
        <w:rPr>
          <w:cs/>
        </w:rPr>
        <w:t>न</w:t>
      </w:r>
      <w:r>
        <w:t xml:space="preserve"> </w:t>
      </w:r>
      <w:r>
        <w:rPr>
          <w:cs/>
        </w:rPr>
        <w:t>होइ</w:t>
      </w:r>
      <w:r>
        <w:t xml:space="preserve"> </w:t>
      </w:r>
      <w:r>
        <w:rPr>
          <w:cs/>
        </w:rPr>
        <w:t>॥</w:t>
      </w:r>
    </w:p>
    <w:p w:rsidR="00A75876" w:rsidRDefault="00A75876">
      <w:pPr>
        <w:pStyle w:val="SGGSRoman"/>
      </w:pPr>
      <w:r>
        <w:t>ghar hodai Dhan jag bhukhaa mu-aa bin satgur sojhee na ho-ay.</w:t>
      </w:r>
    </w:p>
    <w:p w:rsidR="00A75876" w:rsidRDefault="00A75876">
      <w:pPr>
        <w:pStyle w:val="SGGSTrans"/>
      </w:pPr>
      <w:r>
        <w:t>The wealth is within the house, while the world is dying of hunger. Without the True Guru, no one has a clue.</w:t>
      </w:r>
    </w:p>
    <w:p w:rsidR="00A75876" w:rsidRDefault="00A75876">
      <w:pPr>
        <w:pStyle w:val="SGGSGurm"/>
      </w:pPr>
      <w:r>
        <w:rPr>
          <w:cs/>
          <w:lang w:bidi="pa-IN"/>
        </w:rPr>
        <w:t xml:space="preserve">ਸਬਦੁ ਸੀਤਲੁ ਮਨਿ ਤਨਿ ਵਸੈ ਤਿਥੈ ਸੋਗੁ ਵਿਜੋਗੁ ਨ ਕੋਇ ॥ </w:t>
      </w:r>
      <w:r>
        <w:rPr>
          <w:color w:val="008000"/>
          <w:sz w:val="18"/>
        </w:rPr>
        <w:t>(1249)</w:t>
      </w:r>
    </w:p>
    <w:p w:rsidR="00A75876" w:rsidRDefault="00A75876">
      <w:pPr>
        <w:pStyle w:val="SGGSHindi"/>
      </w:pPr>
      <w:r>
        <w:rPr>
          <w:cs/>
        </w:rPr>
        <w:t>सबदु</w:t>
      </w:r>
      <w:r>
        <w:t xml:space="preserve"> </w:t>
      </w:r>
      <w:r>
        <w:rPr>
          <w:cs/>
        </w:rPr>
        <w:t>सीतलु</w:t>
      </w:r>
      <w:r>
        <w:t xml:space="preserve"> </w:t>
      </w:r>
      <w:r>
        <w:rPr>
          <w:cs/>
        </w:rPr>
        <w:t>मनि</w:t>
      </w:r>
      <w:r>
        <w:t xml:space="preserve"> </w:t>
      </w:r>
      <w:r>
        <w:rPr>
          <w:cs/>
        </w:rPr>
        <w:t>तनि</w:t>
      </w:r>
      <w:r>
        <w:t xml:space="preserve"> </w:t>
      </w:r>
      <w:r>
        <w:rPr>
          <w:cs/>
        </w:rPr>
        <w:t>वसै</w:t>
      </w:r>
      <w:r>
        <w:t xml:space="preserve"> </w:t>
      </w:r>
      <w:r>
        <w:rPr>
          <w:cs/>
        </w:rPr>
        <w:t>तिथै</w:t>
      </w:r>
      <w:r>
        <w:t xml:space="preserve"> </w:t>
      </w:r>
      <w:r>
        <w:rPr>
          <w:cs/>
        </w:rPr>
        <w:t>सोगु</w:t>
      </w:r>
      <w:r>
        <w:t xml:space="preserve"> </w:t>
      </w:r>
      <w:r>
        <w:rPr>
          <w:cs/>
        </w:rPr>
        <w:t>विजोगु</w:t>
      </w:r>
      <w:r>
        <w:t xml:space="preserve"> </w:t>
      </w:r>
      <w:r>
        <w:rPr>
          <w:cs/>
        </w:rPr>
        <w:t>न</w:t>
      </w:r>
      <w:r>
        <w:t xml:space="preserve"> </w:t>
      </w:r>
      <w:r>
        <w:rPr>
          <w:cs/>
        </w:rPr>
        <w:t>कोइ</w:t>
      </w:r>
      <w:r>
        <w:t xml:space="preserve"> </w:t>
      </w:r>
      <w:r>
        <w:rPr>
          <w:cs/>
        </w:rPr>
        <w:t>॥</w:t>
      </w:r>
    </w:p>
    <w:p w:rsidR="00A75876" w:rsidRDefault="00A75876">
      <w:pPr>
        <w:pStyle w:val="SGGSRoman"/>
      </w:pPr>
      <w:r>
        <w:t>sabad seetal man tan vasai tithai sog vijog na ko-ay.</w:t>
      </w:r>
    </w:p>
    <w:p w:rsidR="00A75876" w:rsidRDefault="00A75876">
      <w:pPr>
        <w:pStyle w:val="SGGSTrans"/>
      </w:pPr>
      <w:r>
        <w:t>When the cooling and soothing Shabad comes to dwell in the mind and body, there is no sorrow or separation there.</w:t>
      </w:r>
    </w:p>
    <w:p w:rsidR="00A75876" w:rsidRDefault="00A75876">
      <w:pPr>
        <w:pStyle w:val="SGGSGurm"/>
      </w:pPr>
      <w:r>
        <w:rPr>
          <w:cs/>
          <w:lang w:bidi="pa-IN"/>
        </w:rPr>
        <w:t xml:space="preserve">ਵਸਤੁ ਪਰਾਈ ਆਪਿ ਗਰਬੁ ਕਰੇ ਮੂਰਖੁ ਆਪੁ ਗਣਾਏ ॥ </w:t>
      </w:r>
      <w:r>
        <w:rPr>
          <w:color w:val="008000"/>
          <w:sz w:val="18"/>
        </w:rPr>
        <w:t>(1249)</w:t>
      </w:r>
    </w:p>
    <w:p w:rsidR="00A75876" w:rsidRDefault="00A75876">
      <w:pPr>
        <w:pStyle w:val="SGGSHindi"/>
      </w:pPr>
      <w:r>
        <w:rPr>
          <w:cs/>
        </w:rPr>
        <w:t>वसतु</w:t>
      </w:r>
      <w:r>
        <w:t xml:space="preserve"> </w:t>
      </w:r>
      <w:r>
        <w:rPr>
          <w:cs/>
        </w:rPr>
        <w:t>पराई</w:t>
      </w:r>
      <w:r>
        <w:t xml:space="preserve"> </w:t>
      </w:r>
      <w:r>
        <w:rPr>
          <w:cs/>
        </w:rPr>
        <w:t>आपि</w:t>
      </w:r>
      <w:r>
        <w:t xml:space="preserve"> </w:t>
      </w:r>
      <w:r>
        <w:rPr>
          <w:cs/>
        </w:rPr>
        <w:t>गरबु</w:t>
      </w:r>
      <w:r>
        <w:t xml:space="preserve"> </w:t>
      </w:r>
      <w:r>
        <w:rPr>
          <w:cs/>
        </w:rPr>
        <w:t>करे</w:t>
      </w:r>
      <w:r>
        <w:t xml:space="preserve"> </w:t>
      </w:r>
      <w:r>
        <w:rPr>
          <w:cs/>
        </w:rPr>
        <w:t>मूरखु</w:t>
      </w:r>
      <w:r>
        <w:t xml:space="preserve"> </w:t>
      </w:r>
      <w:r>
        <w:rPr>
          <w:cs/>
        </w:rPr>
        <w:t>आपु</w:t>
      </w:r>
      <w:r>
        <w:t xml:space="preserve"> </w:t>
      </w:r>
      <w:r>
        <w:rPr>
          <w:cs/>
        </w:rPr>
        <w:t>गणाए</w:t>
      </w:r>
      <w:r>
        <w:t xml:space="preserve"> </w:t>
      </w:r>
      <w:r>
        <w:rPr>
          <w:cs/>
        </w:rPr>
        <w:t>॥</w:t>
      </w:r>
    </w:p>
    <w:p w:rsidR="00A75876" w:rsidRDefault="00A75876">
      <w:pPr>
        <w:pStyle w:val="SGGSRoman"/>
      </w:pPr>
      <w:r>
        <w:t>vasat paraa-ee aap garab karay moorakh aap ganaa-ay.</w:t>
      </w:r>
    </w:p>
    <w:p w:rsidR="00A75876" w:rsidRDefault="00A75876">
      <w:pPr>
        <w:pStyle w:val="SGGSTrans"/>
      </w:pPr>
      <w:r>
        <w:t>The object belongs to someone else, but the fool is proud of it, and shows his shallow nature.</w:t>
      </w:r>
    </w:p>
    <w:p w:rsidR="00A75876" w:rsidRDefault="00A75876">
      <w:pPr>
        <w:pStyle w:val="SGGSGurm"/>
      </w:pPr>
      <w:r>
        <w:rPr>
          <w:cs/>
          <w:lang w:bidi="pa-IN"/>
        </w:rPr>
        <w:t>ਨਾਨਕ ਬਿਨੁ ਬੂਝੇ ਕਿਨੈ ਨ ਪਾਇਓ ਫਿਰਿ ਫਿਰਿ ਆਵੈ ਜਾਏ ॥੧</w:t>
      </w:r>
      <w:r>
        <w:rPr>
          <w:cs/>
        </w:rPr>
        <w:t xml:space="preserve">॥ </w:t>
      </w:r>
      <w:r>
        <w:rPr>
          <w:color w:val="008000"/>
          <w:sz w:val="18"/>
        </w:rPr>
        <w:t>(1249)</w:t>
      </w:r>
    </w:p>
    <w:p w:rsidR="00A75876" w:rsidRDefault="00A75876">
      <w:pPr>
        <w:pStyle w:val="SGGSHindi"/>
      </w:pPr>
      <w:r>
        <w:rPr>
          <w:cs/>
        </w:rPr>
        <w:t>नानक</w:t>
      </w:r>
      <w:r>
        <w:t xml:space="preserve"> </w:t>
      </w:r>
      <w:r>
        <w:rPr>
          <w:cs/>
        </w:rPr>
        <w:t>बिनु</w:t>
      </w:r>
      <w:r>
        <w:t xml:space="preserve"> </w:t>
      </w:r>
      <w:r>
        <w:rPr>
          <w:cs/>
        </w:rPr>
        <w:t>बूझे</w:t>
      </w:r>
      <w:r>
        <w:t xml:space="preserve"> </w:t>
      </w:r>
      <w:r>
        <w:rPr>
          <w:cs/>
        </w:rPr>
        <w:t>किनै</w:t>
      </w:r>
      <w:r>
        <w:t xml:space="preserve"> </w:t>
      </w:r>
      <w:r>
        <w:rPr>
          <w:cs/>
        </w:rPr>
        <w:t>न</w:t>
      </w:r>
      <w:r>
        <w:t xml:space="preserve"> </w:t>
      </w:r>
      <w:r>
        <w:rPr>
          <w:cs/>
        </w:rPr>
        <w:t>पाइओ</w:t>
      </w:r>
      <w:r>
        <w:t xml:space="preserve"> </w:t>
      </w:r>
      <w:r>
        <w:rPr>
          <w:cs/>
        </w:rPr>
        <w:t>फिरि</w:t>
      </w:r>
      <w:r>
        <w:t xml:space="preserve"> </w:t>
      </w:r>
      <w:r>
        <w:rPr>
          <w:cs/>
        </w:rPr>
        <w:t>फिरि</w:t>
      </w:r>
      <w:r>
        <w:t xml:space="preserve"> </w:t>
      </w:r>
      <w:r>
        <w:rPr>
          <w:cs/>
        </w:rPr>
        <w:t>आवै</w:t>
      </w:r>
      <w:r>
        <w:t xml:space="preserve"> </w:t>
      </w:r>
      <w:r>
        <w:rPr>
          <w:cs/>
        </w:rPr>
        <w:t>जाए</w:t>
      </w:r>
      <w:r>
        <w:t xml:space="preserve"> </w:t>
      </w:r>
      <w:r>
        <w:rPr>
          <w:cs/>
        </w:rPr>
        <w:t>॥१॥</w:t>
      </w:r>
    </w:p>
    <w:p w:rsidR="00A75876" w:rsidRDefault="00A75876">
      <w:pPr>
        <w:pStyle w:val="SGGSRoman"/>
      </w:pPr>
      <w:r>
        <w:t>naanak bin boojhay kinai na paa-i-o fir fir aavai jaa-ay. ||1||</w:t>
      </w:r>
    </w:p>
    <w:p w:rsidR="00A75876" w:rsidRDefault="00A75876">
      <w:pPr>
        <w:pStyle w:val="SGGSTrans"/>
      </w:pPr>
      <w:r>
        <w:t>O Nanak, without understanding, no one obtains it; they come and go in reincarnation, over and over again. ||1||</w:t>
      </w:r>
    </w:p>
    <w:p w:rsidR="00A75876" w:rsidRDefault="00A75876">
      <w:pPr>
        <w:pStyle w:val="SGGSGurm"/>
      </w:pPr>
      <w:r>
        <w:rPr>
          <w:cs/>
          <w:lang w:bidi="pa-IN"/>
        </w:rPr>
        <w:t xml:space="preserve">ਮਃ ੩ </w:t>
      </w:r>
      <w:r>
        <w:rPr>
          <w:cs/>
        </w:rPr>
        <w:t xml:space="preserve">॥ </w:t>
      </w:r>
      <w:r>
        <w:rPr>
          <w:color w:val="008000"/>
          <w:sz w:val="18"/>
        </w:rPr>
        <w:t>(1249)</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ਮਨਿ ਅਨਦੁ ਭਇਆ ਮਿਲਿਆ ਹਰਿ ਪ੍ਰੀਤਮੁ ਸਰਸੇ ਸਜਣ ਸੰਤ ਪਿਆਰੇ ॥ </w:t>
      </w:r>
      <w:r>
        <w:rPr>
          <w:color w:val="008000"/>
          <w:sz w:val="18"/>
        </w:rPr>
        <w:t>(1249)</w:t>
      </w:r>
    </w:p>
    <w:p w:rsidR="00A75876" w:rsidRDefault="00A75876">
      <w:pPr>
        <w:pStyle w:val="SGGSHindi"/>
      </w:pPr>
      <w:r>
        <w:rPr>
          <w:cs/>
        </w:rPr>
        <w:t>मनि</w:t>
      </w:r>
      <w:r>
        <w:t xml:space="preserve"> </w:t>
      </w:r>
      <w:r>
        <w:rPr>
          <w:cs/>
        </w:rPr>
        <w:t>अनदु</w:t>
      </w:r>
      <w:r>
        <w:t xml:space="preserve"> </w:t>
      </w:r>
      <w:r>
        <w:rPr>
          <w:cs/>
        </w:rPr>
        <w:t>भइआ</w:t>
      </w:r>
      <w:r>
        <w:t xml:space="preserve"> </w:t>
      </w:r>
      <w:r>
        <w:rPr>
          <w:cs/>
        </w:rPr>
        <w:t>मिलिआ</w:t>
      </w:r>
      <w:r>
        <w:t xml:space="preserve"> </w:t>
      </w:r>
      <w:r>
        <w:rPr>
          <w:cs/>
        </w:rPr>
        <w:t>हरि</w:t>
      </w:r>
      <w:r>
        <w:t xml:space="preserve"> </w:t>
      </w:r>
      <w:r>
        <w:rPr>
          <w:cs/>
        </w:rPr>
        <w:t>प्रीतमु</w:t>
      </w:r>
      <w:r>
        <w:t xml:space="preserve"> </w:t>
      </w:r>
      <w:r>
        <w:rPr>
          <w:cs/>
        </w:rPr>
        <w:t>सरसे</w:t>
      </w:r>
      <w:r>
        <w:t xml:space="preserve"> </w:t>
      </w:r>
      <w:r>
        <w:rPr>
          <w:cs/>
        </w:rPr>
        <w:t>सजण</w:t>
      </w:r>
      <w:r>
        <w:t xml:space="preserve"> </w:t>
      </w:r>
      <w:r>
        <w:rPr>
          <w:cs/>
        </w:rPr>
        <w:t>संत</w:t>
      </w:r>
      <w:r>
        <w:t xml:space="preserve"> </w:t>
      </w:r>
      <w:r>
        <w:rPr>
          <w:cs/>
        </w:rPr>
        <w:t>पिआरे</w:t>
      </w:r>
      <w:r>
        <w:t xml:space="preserve"> </w:t>
      </w:r>
      <w:r>
        <w:rPr>
          <w:cs/>
        </w:rPr>
        <w:t>॥</w:t>
      </w:r>
    </w:p>
    <w:p w:rsidR="00A75876" w:rsidRDefault="00A75876">
      <w:pPr>
        <w:pStyle w:val="SGGSRoman"/>
      </w:pPr>
      <w:r>
        <w:t>man anad bha-i-aa mili-aa har pareetam sarsay sajan sant pi-aaray.</w:t>
      </w:r>
    </w:p>
    <w:p w:rsidR="00A75876" w:rsidRDefault="00A75876">
      <w:pPr>
        <w:pStyle w:val="SGGSTrans"/>
      </w:pPr>
      <w:r>
        <w:t>My mind is in ecstasy; I have met my Beloved Lord. My beloved friends, the Saints, are delighted.</w:t>
      </w:r>
    </w:p>
    <w:p w:rsidR="00A75876" w:rsidRDefault="00A75876">
      <w:pPr>
        <w:pStyle w:val="SGGSGurm"/>
      </w:pPr>
      <w:r>
        <w:rPr>
          <w:cs/>
          <w:lang w:bidi="pa-IN"/>
        </w:rPr>
        <w:t xml:space="preserve">ਜੋ ਧੁਰਿ ਮਿਲੇ ਨ ਵਿਛੁੜਹਿ ਕਬਹੂ ਜਿ ਆਪਿ ਮੇਲੇ ਕਰਤਾਰੇ ॥ </w:t>
      </w:r>
      <w:r>
        <w:rPr>
          <w:color w:val="008000"/>
          <w:sz w:val="18"/>
        </w:rPr>
        <w:t>(1249)</w:t>
      </w:r>
    </w:p>
    <w:p w:rsidR="00A75876" w:rsidRDefault="00A75876">
      <w:pPr>
        <w:pStyle w:val="SGGSHindi"/>
      </w:pPr>
      <w:r>
        <w:rPr>
          <w:cs/>
        </w:rPr>
        <w:t>जो</w:t>
      </w:r>
      <w:r>
        <w:t xml:space="preserve"> </w:t>
      </w:r>
      <w:r>
        <w:rPr>
          <w:cs/>
        </w:rPr>
        <w:t>धुरि</w:t>
      </w:r>
      <w:r>
        <w:t xml:space="preserve"> </w:t>
      </w:r>
      <w:r>
        <w:rPr>
          <w:cs/>
        </w:rPr>
        <w:t>मिले</w:t>
      </w:r>
      <w:r>
        <w:t xml:space="preserve"> </w:t>
      </w:r>
      <w:r>
        <w:rPr>
          <w:cs/>
        </w:rPr>
        <w:t>न</w:t>
      </w:r>
      <w:r>
        <w:t xml:space="preserve"> </w:t>
      </w:r>
      <w:r>
        <w:rPr>
          <w:cs/>
        </w:rPr>
        <w:t>विछुड़हि</w:t>
      </w:r>
      <w:r>
        <w:t xml:space="preserve"> </w:t>
      </w:r>
      <w:r>
        <w:rPr>
          <w:cs/>
        </w:rPr>
        <w:t>कबहू</w:t>
      </w:r>
      <w:r>
        <w:t xml:space="preserve"> </w:t>
      </w:r>
      <w:r>
        <w:rPr>
          <w:cs/>
        </w:rPr>
        <w:t>जि</w:t>
      </w:r>
      <w:r>
        <w:t xml:space="preserve"> </w:t>
      </w:r>
      <w:r>
        <w:rPr>
          <w:cs/>
        </w:rPr>
        <w:t>आपि</w:t>
      </w:r>
      <w:r>
        <w:t xml:space="preserve"> </w:t>
      </w:r>
      <w:r>
        <w:rPr>
          <w:cs/>
        </w:rPr>
        <w:t>मेले</w:t>
      </w:r>
      <w:r>
        <w:t xml:space="preserve"> </w:t>
      </w:r>
      <w:r>
        <w:rPr>
          <w:cs/>
        </w:rPr>
        <w:t>करतारे</w:t>
      </w:r>
      <w:r>
        <w:t xml:space="preserve"> </w:t>
      </w:r>
      <w:r>
        <w:rPr>
          <w:cs/>
        </w:rPr>
        <w:t>॥</w:t>
      </w:r>
    </w:p>
    <w:p w:rsidR="00A75876" w:rsidRDefault="00A75876">
      <w:pPr>
        <w:pStyle w:val="SGGSRoman"/>
      </w:pPr>
      <w:r>
        <w:t>jo Dhur milay na vichhurheh kabhoo je aap maylay kartaaray.</w:t>
      </w:r>
    </w:p>
    <w:p w:rsidR="00A75876" w:rsidRDefault="00A75876">
      <w:pPr>
        <w:pStyle w:val="SGGSTrans"/>
      </w:pPr>
      <w:r>
        <w:t>Those who are united with the Primal Lord shall never be separated again. The Creator has united them with Himself.</w:t>
      </w:r>
    </w:p>
    <w:p w:rsidR="00A75876" w:rsidRDefault="00A75876">
      <w:pPr>
        <w:pStyle w:val="SGGSGurm"/>
      </w:pPr>
      <w:r>
        <w:rPr>
          <w:cs/>
          <w:lang w:bidi="pa-IN"/>
        </w:rPr>
        <w:t xml:space="preserve">ਅੰਤਰਿ ਸਬਦੁ ਰਵਿਆ ਗੁਰੁ ਪਾਇਆ ਸਗਲੇ ਦੂਖ ਨਿਵਾਰੇ ॥ </w:t>
      </w:r>
      <w:r>
        <w:rPr>
          <w:color w:val="008000"/>
          <w:sz w:val="18"/>
        </w:rPr>
        <w:t>(1249)</w:t>
      </w:r>
    </w:p>
    <w:p w:rsidR="00A75876" w:rsidRDefault="00A75876">
      <w:pPr>
        <w:pStyle w:val="SGGSHindi"/>
      </w:pPr>
      <w:r>
        <w:rPr>
          <w:cs/>
        </w:rPr>
        <w:t>अंतरि</w:t>
      </w:r>
      <w:r>
        <w:t xml:space="preserve"> </w:t>
      </w:r>
      <w:r>
        <w:rPr>
          <w:cs/>
        </w:rPr>
        <w:t>सबदु</w:t>
      </w:r>
      <w:r>
        <w:t xml:space="preserve"> </w:t>
      </w:r>
      <w:r>
        <w:rPr>
          <w:cs/>
        </w:rPr>
        <w:t>रविआ</w:t>
      </w:r>
      <w:r>
        <w:t xml:space="preserve"> </w:t>
      </w:r>
      <w:r>
        <w:rPr>
          <w:cs/>
        </w:rPr>
        <w:t>गुरु</w:t>
      </w:r>
      <w:r>
        <w:t xml:space="preserve"> </w:t>
      </w:r>
      <w:r>
        <w:rPr>
          <w:cs/>
        </w:rPr>
        <w:t>पाइआ</w:t>
      </w:r>
      <w:r>
        <w:t xml:space="preserve"> </w:t>
      </w:r>
      <w:r>
        <w:rPr>
          <w:cs/>
        </w:rPr>
        <w:t>सगले</w:t>
      </w:r>
      <w:r>
        <w:t xml:space="preserve"> </w:t>
      </w:r>
      <w:r>
        <w:rPr>
          <w:cs/>
        </w:rPr>
        <w:t>दूख</w:t>
      </w:r>
      <w:r>
        <w:t xml:space="preserve"> </w:t>
      </w:r>
      <w:r>
        <w:rPr>
          <w:cs/>
        </w:rPr>
        <w:t>निवारे</w:t>
      </w:r>
      <w:r>
        <w:t xml:space="preserve"> </w:t>
      </w:r>
      <w:r>
        <w:rPr>
          <w:cs/>
        </w:rPr>
        <w:t>॥</w:t>
      </w:r>
    </w:p>
    <w:p w:rsidR="00A75876" w:rsidRDefault="00A75876">
      <w:pPr>
        <w:pStyle w:val="SGGSRoman"/>
      </w:pPr>
      <w:r>
        <w:t>antar sabad ravi-aa gur paa-i-aa saglay dookh nivaaray.</w:t>
      </w:r>
    </w:p>
    <w:p w:rsidR="00A75876" w:rsidRDefault="00A75876">
      <w:pPr>
        <w:pStyle w:val="SGGSTrans"/>
      </w:pPr>
      <w:r>
        <w:t>The Shabad permeates my inner being, and I have found the Guru; all my sorrows are dispelled.</w:t>
      </w:r>
    </w:p>
    <w:p w:rsidR="00A75876" w:rsidRDefault="00A75876">
      <w:pPr>
        <w:pStyle w:val="SGGSGurm"/>
      </w:pPr>
      <w:r>
        <w:rPr>
          <w:cs/>
          <w:lang w:bidi="pa-IN"/>
        </w:rPr>
        <w:t xml:space="preserve">ਹਰਿ ਸੁਖਦਾਤਾ ਸਦਾ ਸਲਾਹੀ ਅੰਤਰਿ ਰਖਾਂ ਉਰ ਧਾਰੇ ॥ </w:t>
      </w:r>
      <w:r>
        <w:rPr>
          <w:color w:val="008000"/>
          <w:sz w:val="18"/>
        </w:rPr>
        <w:t>(1249)</w:t>
      </w:r>
    </w:p>
    <w:p w:rsidR="00A75876" w:rsidRDefault="00A75876">
      <w:pPr>
        <w:pStyle w:val="SGGSHindi"/>
      </w:pPr>
      <w:r>
        <w:rPr>
          <w:cs/>
        </w:rPr>
        <w:t>हरि</w:t>
      </w:r>
      <w:r>
        <w:t xml:space="preserve"> </w:t>
      </w:r>
      <w:r>
        <w:rPr>
          <w:cs/>
        </w:rPr>
        <w:t>सुखदाता</w:t>
      </w:r>
      <w:r>
        <w:t xml:space="preserve"> </w:t>
      </w:r>
      <w:r>
        <w:rPr>
          <w:cs/>
        </w:rPr>
        <w:t>सदा</w:t>
      </w:r>
      <w:r>
        <w:t xml:space="preserve"> </w:t>
      </w:r>
      <w:r>
        <w:rPr>
          <w:cs/>
        </w:rPr>
        <w:t>सलाही</w:t>
      </w:r>
      <w:r>
        <w:t xml:space="preserve"> </w:t>
      </w:r>
      <w:r>
        <w:rPr>
          <w:cs/>
        </w:rPr>
        <w:t>अंतरि</w:t>
      </w:r>
      <w:r>
        <w:t xml:space="preserve"> </w:t>
      </w:r>
      <w:r>
        <w:rPr>
          <w:cs/>
        </w:rPr>
        <w:t>रखां</w:t>
      </w:r>
      <w:r>
        <w:t xml:space="preserve"> </w:t>
      </w:r>
      <w:r>
        <w:rPr>
          <w:cs/>
        </w:rPr>
        <w:t>उर</w:t>
      </w:r>
      <w:r>
        <w:t xml:space="preserve"> </w:t>
      </w:r>
      <w:r>
        <w:rPr>
          <w:cs/>
        </w:rPr>
        <w:t>धारे</w:t>
      </w:r>
      <w:r>
        <w:t xml:space="preserve"> </w:t>
      </w:r>
      <w:r>
        <w:rPr>
          <w:cs/>
        </w:rPr>
        <w:t>॥</w:t>
      </w:r>
    </w:p>
    <w:p w:rsidR="00A75876" w:rsidRDefault="00A75876">
      <w:pPr>
        <w:pStyle w:val="SGGSRoman"/>
      </w:pPr>
      <w:r>
        <w:t>har sukh-daata sadaa salaahee antar rakhaa</w:t>
      </w:r>
      <w:r>
        <w:rPr>
          <w:vertAlign w:val="superscript"/>
        </w:rPr>
        <w:t>N</w:t>
      </w:r>
      <w:r>
        <w:t xml:space="preserve"> ur Dhaaray.</w:t>
      </w:r>
    </w:p>
    <w:p w:rsidR="00A75876" w:rsidRDefault="00A75876">
      <w:pPr>
        <w:pStyle w:val="SGGSTrans"/>
      </w:pPr>
      <w:r>
        <w:t>I praise forever the Lord, the Giver of peace; I keep Him enshrined deep within my heart.</w:t>
      </w:r>
    </w:p>
    <w:p w:rsidR="00A75876" w:rsidRDefault="00A75876">
      <w:pPr>
        <w:pStyle w:val="SGGSGurm"/>
      </w:pPr>
      <w:r>
        <w:rPr>
          <w:cs/>
          <w:lang w:bidi="pa-IN"/>
        </w:rPr>
        <w:t xml:space="preserve">ਮਨਮੁਖੁ ਤਿਨ ਕੀ ਬਖੀਲੀ ਕਿ ਕਰੇ ਜਿ ਸਚੈ ਸਬਦਿ ਸਵਾਰੇ ॥ </w:t>
      </w:r>
      <w:r>
        <w:rPr>
          <w:color w:val="008000"/>
          <w:sz w:val="18"/>
        </w:rPr>
        <w:t>(1249)</w:t>
      </w:r>
    </w:p>
    <w:p w:rsidR="00A75876" w:rsidRDefault="00A75876">
      <w:pPr>
        <w:pStyle w:val="SGGSHindi"/>
      </w:pPr>
      <w:r>
        <w:rPr>
          <w:cs/>
        </w:rPr>
        <w:t>मनमुखु</w:t>
      </w:r>
      <w:r>
        <w:t xml:space="preserve"> </w:t>
      </w:r>
      <w:r>
        <w:rPr>
          <w:cs/>
        </w:rPr>
        <w:t>तिन</w:t>
      </w:r>
      <w:r>
        <w:t xml:space="preserve"> </w:t>
      </w:r>
      <w:r>
        <w:rPr>
          <w:cs/>
        </w:rPr>
        <w:t>की</w:t>
      </w:r>
      <w:r>
        <w:t xml:space="preserve"> </w:t>
      </w:r>
      <w:r>
        <w:rPr>
          <w:cs/>
        </w:rPr>
        <w:t>बखीली</w:t>
      </w:r>
      <w:r>
        <w:t xml:space="preserve"> </w:t>
      </w:r>
      <w:r>
        <w:rPr>
          <w:cs/>
        </w:rPr>
        <w:t>कि</w:t>
      </w:r>
      <w:r>
        <w:t xml:space="preserve"> </w:t>
      </w:r>
      <w:r>
        <w:rPr>
          <w:cs/>
        </w:rPr>
        <w:t>करे</w:t>
      </w:r>
      <w:r>
        <w:t xml:space="preserve"> </w:t>
      </w:r>
      <w:r>
        <w:rPr>
          <w:cs/>
        </w:rPr>
        <w:t>जि</w:t>
      </w:r>
      <w:r>
        <w:t xml:space="preserve"> </w:t>
      </w:r>
      <w:r>
        <w:rPr>
          <w:cs/>
        </w:rPr>
        <w:t>सचै</w:t>
      </w:r>
      <w:r>
        <w:t xml:space="preserve"> </w:t>
      </w:r>
      <w:r>
        <w:rPr>
          <w:cs/>
        </w:rPr>
        <w:t>सबदि</w:t>
      </w:r>
      <w:r>
        <w:t xml:space="preserve"> </w:t>
      </w:r>
      <w:r>
        <w:rPr>
          <w:cs/>
        </w:rPr>
        <w:t>सवारे</w:t>
      </w:r>
      <w:r>
        <w:t xml:space="preserve"> </w:t>
      </w:r>
      <w:r>
        <w:rPr>
          <w:cs/>
        </w:rPr>
        <w:t>॥</w:t>
      </w:r>
    </w:p>
    <w:p w:rsidR="00A75876" w:rsidRDefault="00A75876">
      <w:pPr>
        <w:pStyle w:val="SGGSRoman"/>
      </w:pPr>
      <w:r>
        <w:t>manmukh tin kee bakheelee ke karay je sachai sabad savaaray.</w:t>
      </w:r>
    </w:p>
    <w:p w:rsidR="00A75876" w:rsidRDefault="00A75876">
      <w:pPr>
        <w:pStyle w:val="SGGSTrans"/>
      </w:pPr>
      <w:r>
        <w:t>How can the self-willed manmukh gossip about those who are embellished and exalted in the True Word of the Shabad?</w:t>
      </w:r>
    </w:p>
    <w:p w:rsidR="00A75876" w:rsidRDefault="00A75876">
      <w:pPr>
        <w:pStyle w:val="SGGSGurm"/>
      </w:pPr>
      <w:r>
        <w:rPr>
          <w:cs/>
          <w:lang w:bidi="pa-IN"/>
        </w:rPr>
        <w:t xml:space="preserve">ਓਨਾ ਦੀ ਆਪਿ ਪਤਿ ਰਖਸੀ ਮੇਰਾ ਪਿਆਰਾ ਸਰਣਾਗਤਿ ਪਏ ਗੁਰ ਦੁਆਰੇ ॥ </w:t>
      </w:r>
      <w:r>
        <w:rPr>
          <w:color w:val="008000"/>
          <w:sz w:val="18"/>
        </w:rPr>
        <w:t>(1249)</w:t>
      </w:r>
    </w:p>
    <w:p w:rsidR="00A75876" w:rsidRDefault="00A75876">
      <w:pPr>
        <w:pStyle w:val="SGGSHindi"/>
      </w:pPr>
      <w:r>
        <w:rPr>
          <w:cs/>
        </w:rPr>
        <w:t>ओना</w:t>
      </w:r>
      <w:r>
        <w:t xml:space="preserve"> </w:t>
      </w:r>
      <w:r>
        <w:rPr>
          <w:cs/>
        </w:rPr>
        <w:t>दी</w:t>
      </w:r>
      <w:r>
        <w:t xml:space="preserve"> </w:t>
      </w:r>
      <w:r>
        <w:rPr>
          <w:cs/>
        </w:rPr>
        <w:t>आपि</w:t>
      </w:r>
      <w:r>
        <w:t xml:space="preserve"> </w:t>
      </w:r>
      <w:r>
        <w:rPr>
          <w:cs/>
        </w:rPr>
        <w:t>पति</w:t>
      </w:r>
      <w:r>
        <w:t xml:space="preserve"> </w:t>
      </w:r>
      <w:r>
        <w:rPr>
          <w:cs/>
        </w:rPr>
        <w:t>रखसी</w:t>
      </w:r>
      <w:r>
        <w:t xml:space="preserve"> </w:t>
      </w:r>
      <w:r>
        <w:rPr>
          <w:cs/>
        </w:rPr>
        <w:t>मेरा</w:t>
      </w:r>
      <w:r>
        <w:t xml:space="preserve"> </w:t>
      </w:r>
      <w:r>
        <w:rPr>
          <w:cs/>
        </w:rPr>
        <w:t>पिआरा</w:t>
      </w:r>
      <w:r>
        <w:t xml:space="preserve"> </w:t>
      </w:r>
      <w:r>
        <w:rPr>
          <w:cs/>
        </w:rPr>
        <w:t>सरणागति</w:t>
      </w:r>
      <w:r>
        <w:t xml:space="preserve"> </w:t>
      </w:r>
      <w:r>
        <w:rPr>
          <w:cs/>
        </w:rPr>
        <w:t>पए</w:t>
      </w:r>
      <w:r>
        <w:t xml:space="preserve"> </w:t>
      </w:r>
      <w:r>
        <w:rPr>
          <w:cs/>
        </w:rPr>
        <w:t>गुर</w:t>
      </w:r>
      <w:r>
        <w:t xml:space="preserve"> </w:t>
      </w:r>
      <w:r>
        <w:rPr>
          <w:cs/>
        </w:rPr>
        <w:t>दुआरे</w:t>
      </w:r>
      <w:r>
        <w:t xml:space="preserve"> </w:t>
      </w:r>
      <w:r>
        <w:rPr>
          <w:cs/>
        </w:rPr>
        <w:t>॥</w:t>
      </w:r>
    </w:p>
    <w:p w:rsidR="00A75876" w:rsidRDefault="00A75876">
      <w:pPr>
        <w:pStyle w:val="SGGSRoman"/>
      </w:pPr>
      <w:r>
        <w:t>onaa dee aap pat rakhsee mayraa pi-aaraa sarnaagat pa-ay gur du-aaray.</w:t>
      </w:r>
    </w:p>
    <w:p w:rsidR="00A75876" w:rsidRDefault="00A75876">
      <w:pPr>
        <w:pStyle w:val="SGGSTrans"/>
      </w:pPr>
      <w:r>
        <w:t>My Beloved Himself preserves the honor of those who have come to the Guru's Door seeking Sanctuary.</w:t>
      </w:r>
    </w:p>
    <w:p w:rsidR="00A75876" w:rsidRDefault="00A75876">
      <w:pPr>
        <w:pStyle w:val="SGGSGurm"/>
      </w:pPr>
      <w:r>
        <w:rPr>
          <w:cs/>
          <w:lang w:bidi="pa-IN"/>
        </w:rPr>
        <w:t>ਨਾਨਕ ਗੁਰਮੁਖਿ ਸੇ ਸੁਹੇਲੇ ਭਏ ਮੁਖ ਊਜਲ ਦਰਬਾਰੇ ॥੨</w:t>
      </w:r>
      <w:r>
        <w:rPr>
          <w:cs/>
        </w:rPr>
        <w:t xml:space="preserve">॥ </w:t>
      </w:r>
      <w:r>
        <w:rPr>
          <w:color w:val="008000"/>
          <w:sz w:val="18"/>
        </w:rPr>
        <w:t>(1249)</w:t>
      </w:r>
    </w:p>
    <w:p w:rsidR="00A75876" w:rsidRDefault="00A75876">
      <w:pPr>
        <w:pStyle w:val="SGGSHindi"/>
      </w:pPr>
      <w:r>
        <w:rPr>
          <w:cs/>
        </w:rPr>
        <w:t>नानक</w:t>
      </w:r>
      <w:r>
        <w:t xml:space="preserve"> </w:t>
      </w:r>
      <w:r>
        <w:rPr>
          <w:cs/>
        </w:rPr>
        <w:t>गुरमुखि</w:t>
      </w:r>
      <w:r>
        <w:t xml:space="preserve"> </w:t>
      </w:r>
      <w:r>
        <w:rPr>
          <w:cs/>
        </w:rPr>
        <w:t>से</w:t>
      </w:r>
      <w:r>
        <w:t xml:space="preserve"> </w:t>
      </w:r>
      <w:r>
        <w:rPr>
          <w:cs/>
        </w:rPr>
        <w:t>सुहेले</w:t>
      </w:r>
      <w:r>
        <w:t xml:space="preserve"> </w:t>
      </w:r>
      <w:r>
        <w:rPr>
          <w:cs/>
        </w:rPr>
        <w:t>भए</w:t>
      </w:r>
      <w:r>
        <w:t xml:space="preserve"> </w:t>
      </w:r>
      <w:r>
        <w:rPr>
          <w:cs/>
        </w:rPr>
        <w:t>मुख</w:t>
      </w:r>
      <w:r>
        <w:t xml:space="preserve"> </w:t>
      </w:r>
      <w:r>
        <w:rPr>
          <w:cs/>
        </w:rPr>
        <w:t>ऊजल</w:t>
      </w:r>
      <w:r>
        <w:t xml:space="preserve"> </w:t>
      </w:r>
      <w:r>
        <w:rPr>
          <w:cs/>
        </w:rPr>
        <w:t>दरबारे</w:t>
      </w:r>
      <w:r>
        <w:t xml:space="preserve"> </w:t>
      </w:r>
      <w:r>
        <w:rPr>
          <w:cs/>
        </w:rPr>
        <w:t>॥२॥</w:t>
      </w:r>
    </w:p>
    <w:p w:rsidR="00A75876" w:rsidRDefault="00A75876">
      <w:pPr>
        <w:pStyle w:val="SGGSRoman"/>
      </w:pPr>
      <w:r>
        <w:t>naanak gurmukh say suhaylay bha-ay mukh oojal darbaaray. ||2||</w:t>
      </w:r>
    </w:p>
    <w:p w:rsidR="00A75876" w:rsidRDefault="00A75876">
      <w:pPr>
        <w:pStyle w:val="SGGSTrans"/>
      </w:pPr>
      <w:r>
        <w:t>O Nanak, the Gurmukhs are filled with joy; their faces are radiant in the Court of the Lord. ||2||</w:t>
      </w:r>
    </w:p>
    <w:p w:rsidR="00A75876" w:rsidRDefault="00A75876">
      <w:pPr>
        <w:pStyle w:val="SGGSGurm"/>
      </w:pPr>
      <w:r>
        <w:rPr>
          <w:cs/>
          <w:lang w:bidi="pa-IN"/>
        </w:rPr>
        <w:t xml:space="preserve">ਸਲੋਕ ਮਃ ੩ </w:t>
      </w:r>
      <w:r>
        <w:rPr>
          <w:cs/>
        </w:rPr>
        <w:t xml:space="preserve">॥ </w:t>
      </w:r>
      <w:r>
        <w:rPr>
          <w:color w:val="008000"/>
          <w:sz w:val="18"/>
        </w:rPr>
        <w:t>(1250)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ਅੰਮ੍ਰਿਤੁ ਨਾਮੁ ਹੈ ਜਿਤੁ ਖਾਧੈ ਸਭ ਭੁਖ ਜਾਇ ॥ </w:t>
      </w:r>
      <w:r>
        <w:rPr>
          <w:color w:val="008000"/>
          <w:sz w:val="18"/>
        </w:rPr>
        <w:t>(1250)</w:t>
      </w:r>
    </w:p>
    <w:p w:rsidR="00A75876" w:rsidRDefault="00A75876">
      <w:pPr>
        <w:pStyle w:val="SGGSHindi"/>
      </w:pPr>
      <w:r>
        <w:rPr>
          <w:cs/>
        </w:rPr>
        <w:t>गुरमुखि</w:t>
      </w:r>
      <w:r>
        <w:t xml:space="preserve"> </w:t>
      </w:r>
      <w:r>
        <w:rPr>
          <w:cs/>
        </w:rPr>
        <w:t>अम्रितु</w:t>
      </w:r>
      <w:r>
        <w:t xml:space="preserve"> </w:t>
      </w:r>
      <w:r>
        <w:rPr>
          <w:cs/>
        </w:rPr>
        <w:t>नामु</w:t>
      </w:r>
      <w:r>
        <w:t xml:space="preserve"> </w:t>
      </w:r>
      <w:r>
        <w:rPr>
          <w:cs/>
        </w:rPr>
        <w:t>है</w:t>
      </w:r>
      <w:r>
        <w:t xml:space="preserve"> </w:t>
      </w:r>
      <w:r>
        <w:rPr>
          <w:cs/>
        </w:rPr>
        <w:t>जितु</w:t>
      </w:r>
      <w:r>
        <w:t xml:space="preserve"> </w:t>
      </w:r>
      <w:r>
        <w:rPr>
          <w:cs/>
        </w:rPr>
        <w:t>खाधै</w:t>
      </w:r>
      <w:r>
        <w:t xml:space="preserve"> </w:t>
      </w:r>
      <w:r>
        <w:rPr>
          <w:cs/>
        </w:rPr>
        <w:t>सभ</w:t>
      </w:r>
      <w:r>
        <w:t xml:space="preserve"> </w:t>
      </w:r>
      <w:r>
        <w:rPr>
          <w:cs/>
        </w:rPr>
        <w:t>भुख</w:t>
      </w:r>
      <w:r>
        <w:t xml:space="preserve"> </w:t>
      </w:r>
      <w:r>
        <w:rPr>
          <w:cs/>
        </w:rPr>
        <w:t>जाइ</w:t>
      </w:r>
      <w:r>
        <w:t xml:space="preserve"> </w:t>
      </w:r>
      <w:r>
        <w:rPr>
          <w:cs/>
        </w:rPr>
        <w:t>॥</w:t>
      </w:r>
    </w:p>
    <w:p w:rsidR="00A75876" w:rsidRDefault="00A75876">
      <w:pPr>
        <w:pStyle w:val="SGGSRoman"/>
      </w:pPr>
      <w:r>
        <w:t>gurmukh amrit naam hai jit khaaDhai sabh bhukh jaa-ay.</w:t>
      </w:r>
    </w:p>
    <w:p w:rsidR="00A75876" w:rsidRDefault="00A75876">
      <w:pPr>
        <w:pStyle w:val="SGGSTrans"/>
      </w:pPr>
      <w:r>
        <w:t>The Guru's Word is the Ambrosial Nectar of the Naam. Eating it, all hunger departs.</w:t>
      </w:r>
    </w:p>
    <w:p w:rsidR="00A75876" w:rsidRDefault="00A75876">
      <w:pPr>
        <w:pStyle w:val="SGGSGurm"/>
      </w:pPr>
      <w:r>
        <w:rPr>
          <w:cs/>
          <w:lang w:bidi="pa-IN"/>
        </w:rPr>
        <w:t xml:space="preserve">ਤ੍ਰਿਸਨਾ ਮੂਲਿ ਨ ਹੋਵਈ ਨਾਮੁ ਵਸੈ ਮਨਿ ਆਇ ॥ </w:t>
      </w:r>
      <w:r>
        <w:rPr>
          <w:color w:val="008000"/>
          <w:sz w:val="18"/>
        </w:rPr>
        <w:t>(1250)</w:t>
      </w:r>
    </w:p>
    <w:p w:rsidR="00A75876" w:rsidRDefault="00A75876">
      <w:pPr>
        <w:pStyle w:val="SGGSHindi"/>
      </w:pPr>
      <w:r>
        <w:rPr>
          <w:cs/>
        </w:rPr>
        <w:t>त्रिसना</w:t>
      </w:r>
      <w:r>
        <w:t xml:space="preserve"> </w:t>
      </w:r>
      <w:r>
        <w:rPr>
          <w:cs/>
        </w:rPr>
        <w:t>मूलि</w:t>
      </w:r>
      <w:r>
        <w:t xml:space="preserve"> </w:t>
      </w:r>
      <w:r>
        <w:rPr>
          <w:cs/>
        </w:rPr>
        <w:t>न</w:t>
      </w:r>
      <w:r>
        <w:t xml:space="preserve"> </w:t>
      </w:r>
      <w:r>
        <w:rPr>
          <w:cs/>
        </w:rPr>
        <w:t>होवई</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tarisnaa mool na hova-ee naam vasai man aa-ay.</w:t>
      </w:r>
    </w:p>
    <w:p w:rsidR="00A75876" w:rsidRDefault="00A75876">
      <w:pPr>
        <w:pStyle w:val="SGGSTrans"/>
      </w:pPr>
      <w:r>
        <w:t>There is no thirst or desire at all, when the Naam comes to dwell in the mind.</w:t>
      </w:r>
    </w:p>
    <w:p w:rsidR="00A75876" w:rsidRDefault="00A75876">
      <w:pPr>
        <w:pStyle w:val="SGGSGurm"/>
      </w:pPr>
      <w:r>
        <w:rPr>
          <w:cs/>
          <w:lang w:bidi="pa-IN"/>
        </w:rPr>
        <w:t xml:space="preserve">ਬਿਨੁ ਨਾਵੈ ਜਿ ਹੋਰੁ ਖਾਣਾ ਤਿਤੁ ਰੋਗੁ ਲਗੈ ਤਨਿ ਧਾਇ ॥ </w:t>
      </w:r>
      <w:r>
        <w:rPr>
          <w:color w:val="008000"/>
          <w:sz w:val="18"/>
        </w:rPr>
        <w:t>(1250)</w:t>
      </w:r>
    </w:p>
    <w:p w:rsidR="00A75876" w:rsidRDefault="00A75876">
      <w:pPr>
        <w:pStyle w:val="SGGSHindi"/>
      </w:pPr>
      <w:r>
        <w:rPr>
          <w:cs/>
        </w:rPr>
        <w:t>बिनु</w:t>
      </w:r>
      <w:r>
        <w:t xml:space="preserve"> </w:t>
      </w:r>
      <w:r>
        <w:rPr>
          <w:cs/>
        </w:rPr>
        <w:t>नावै</w:t>
      </w:r>
      <w:r>
        <w:t xml:space="preserve"> </w:t>
      </w:r>
      <w:r>
        <w:rPr>
          <w:cs/>
        </w:rPr>
        <w:t>जि</w:t>
      </w:r>
      <w:r>
        <w:t xml:space="preserve"> </w:t>
      </w:r>
      <w:r>
        <w:rPr>
          <w:cs/>
        </w:rPr>
        <w:t>होरु</w:t>
      </w:r>
      <w:r>
        <w:t xml:space="preserve"> </w:t>
      </w:r>
      <w:r>
        <w:rPr>
          <w:cs/>
        </w:rPr>
        <w:t>खाणा</w:t>
      </w:r>
      <w:r>
        <w:t xml:space="preserve"> </w:t>
      </w:r>
      <w:r>
        <w:rPr>
          <w:cs/>
        </w:rPr>
        <w:t>तितु</w:t>
      </w:r>
      <w:r>
        <w:t xml:space="preserve"> </w:t>
      </w:r>
      <w:r>
        <w:rPr>
          <w:cs/>
        </w:rPr>
        <w:t>रोगु</w:t>
      </w:r>
      <w:r>
        <w:t xml:space="preserve"> </w:t>
      </w:r>
      <w:r>
        <w:rPr>
          <w:cs/>
        </w:rPr>
        <w:t>लगै</w:t>
      </w:r>
      <w:r>
        <w:t xml:space="preserve"> </w:t>
      </w:r>
      <w:r>
        <w:rPr>
          <w:cs/>
        </w:rPr>
        <w:t>तनि</w:t>
      </w:r>
      <w:r>
        <w:t xml:space="preserve"> </w:t>
      </w:r>
      <w:r>
        <w:rPr>
          <w:cs/>
        </w:rPr>
        <w:t>धाइ</w:t>
      </w:r>
      <w:r>
        <w:t xml:space="preserve"> </w:t>
      </w:r>
      <w:r>
        <w:rPr>
          <w:cs/>
        </w:rPr>
        <w:t>॥</w:t>
      </w:r>
    </w:p>
    <w:p w:rsidR="00A75876" w:rsidRDefault="00A75876">
      <w:pPr>
        <w:pStyle w:val="SGGSRoman"/>
      </w:pPr>
      <w:r>
        <w:t>bin naavai je hor khaanaa tit rog lagai tan Dhaa-ay.</w:t>
      </w:r>
    </w:p>
    <w:p w:rsidR="00A75876" w:rsidRDefault="00A75876">
      <w:pPr>
        <w:pStyle w:val="SGGSTrans"/>
      </w:pPr>
      <w:r>
        <w:t>Eating anything other than the Name, disease runs to afflict the body.</w:t>
      </w:r>
    </w:p>
    <w:p w:rsidR="00A75876" w:rsidRDefault="00A75876">
      <w:pPr>
        <w:pStyle w:val="SGGSGurm"/>
      </w:pPr>
      <w:r>
        <w:rPr>
          <w:cs/>
          <w:lang w:bidi="pa-IN"/>
        </w:rPr>
        <w:t>ਨਾਨਕ ਰਸ ਕਸ ਸਬਦੁ ਸਲਾਹਣਾ ਆਪੇ ਲਏ ਮਿਲਾਇ ॥੧</w:t>
      </w:r>
      <w:r>
        <w:rPr>
          <w:cs/>
        </w:rPr>
        <w:t xml:space="preserve">॥ </w:t>
      </w:r>
      <w:r>
        <w:rPr>
          <w:color w:val="008000"/>
          <w:sz w:val="18"/>
        </w:rPr>
        <w:t>(1250)</w:t>
      </w:r>
    </w:p>
    <w:p w:rsidR="00A75876" w:rsidRDefault="00A75876">
      <w:pPr>
        <w:pStyle w:val="SGGSHindi"/>
      </w:pPr>
      <w:r>
        <w:rPr>
          <w:cs/>
        </w:rPr>
        <w:t>नानक</w:t>
      </w:r>
      <w:r>
        <w:t xml:space="preserve"> </w:t>
      </w:r>
      <w:r>
        <w:rPr>
          <w:cs/>
        </w:rPr>
        <w:t>रस</w:t>
      </w:r>
      <w:r>
        <w:t xml:space="preserve"> </w:t>
      </w:r>
      <w:r>
        <w:rPr>
          <w:cs/>
        </w:rPr>
        <w:t>कस</w:t>
      </w:r>
      <w:r>
        <w:t xml:space="preserve"> </w:t>
      </w:r>
      <w:r>
        <w:rPr>
          <w:cs/>
        </w:rPr>
        <w:t>सबदु</w:t>
      </w:r>
      <w:r>
        <w:t xml:space="preserve"> </w:t>
      </w:r>
      <w:r>
        <w:rPr>
          <w:cs/>
        </w:rPr>
        <w:t>सलाहणा</w:t>
      </w:r>
      <w:r>
        <w:t xml:space="preserve"> </w:t>
      </w:r>
      <w:r>
        <w:rPr>
          <w:cs/>
        </w:rPr>
        <w:t>आपे</w:t>
      </w:r>
      <w:r>
        <w:t xml:space="preserve"> </w:t>
      </w:r>
      <w:r>
        <w:rPr>
          <w:cs/>
        </w:rPr>
        <w:t>लए</w:t>
      </w:r>
      <w:r>
        <w:t xml:space="preserve"> </w:t>
      </w:r>
      <w:r>
        <w:rPr>
          <w:cs/>
        </w:rPr>
        <w:t>मिलाइ</w:t>
      </w:r>
      <w:r>
        <w:t xml:space="preserve"> </w:t>
      </w:r>
      <w:r>
        <w:rPr>
          <w:cs/>
        </w:rPr>
        <w:t>॥१॥</w:t>
      </w:r>
    </w:p>
    <w:p w:rsidR="00A75876" w:rsidRDefault="00A75876">
      <w:pPr>
        <w:pStyle w:val="SGGSRoman"/>
      </w:pPr>
      <w:r>
        <w:t>naanak ras kas sabad salaahnaa aapay la-ay milaa-ay. ||1||</w:t>
      </w:r>
    </w:p>
    <w:p w:rsidR="00A75876" w:rsidRDefault="00A75876">
      <w:pPr>
        <w:pStyle w:val="SGGSTrans"/>
      </w:pPr>
      <w:r>
        <w:t>O Nanak, whoever takes the Praise of the Shabad as his spices and flavors - the Lord unites him in His Union. ||1||</w:t>
      </w:r>
    </w:p>
    <w:p w:rsidR="00A75876" w:rsidRDefault="00A75876">
      <w:pPr>
        <w:pStyle w:val="SGGSGurm"/>
      </w:pPr>
      <w:r>
        <w:rPr>
          <w:cs/>
          <w:lang w:bidi="pa-IN"/>
        </w:rPr>
        <w:t xml:space="preserve">ਮਃ ੩ </w:t>
      </w:r>
      <w:r>
        <w:rPr>
          <w:cs/>
        </w:rPr>
        <w:t xml:space="preserve">॥ </w:t>
      </w:r>
      <w:r>
        <w:rPr>
          <w:color w:val="008000"/>
          <w:sz w:val="18"/>
        </w:rPr>
        <w:t>(1250)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ਜੀਆ ਅੰਦਰਿ ਜੀਉ ਸਬਦੁ ਹੈ ਜਿਤੁ ਸਹ ਮੇਲਾਵਾ ਹੋਇ ॥ </w:t>
      </w:r>
      <w:r>
        <w:rPr>
          <w:color w:val="008000"/>
          <w:sz w:val="18"/>
        </w:rPr>
        <w:t>(1250)</w:t>
      </w:r>
    </w:p>
    <w:p w:rsidR="00A75876" w:rsidRDefault="00A75876">
      <w:pPr>
        <w:pStyle w:val="SGGSHindi"/>
      </w:pPr>
      <w:r>
        <w:rPr>
          <w:cs/>
        </w:rPr>
        <w:t>जीआ</w:t>
      </w:r>
      <w:r>
        <w:t xml:space="preserve"> </w:t>
      </w:r>
      <w:r>
        <w:rPr>
          <w:cs/>
        </w:rPr>
        <w:t>अंदरि</w:t>
      </w:r>
      <w:r>
        <w:t xml:space="preserve"> </w:t>
      </w:r>
      <w:r>
        <w:rPr>
          <w:cs/>
        </w:rPr>
        <w:t>जीउ</w:t>
      </w:r>
      <w:r>
        <w:t xml:space="preserve"> </w:t>
      </w:r>
      <w:r>
        <w:rPr>
          <w:cs/>
        </w:rPr>
        <w:t>सबदु</w:t>
      </w:r>
      <w:r>
        <w:t xml:space="preserve"> </w:t>
      </w:r>
      <w:r>
        <w:rPr>
          <w:cs/>
        </w:rPr>
        <w:t>है</w:t>
      </w:r>
      <w:r>
        <w:t xml:space="preserve"> </w:t>
      </w:r>
      <w:r>
        <w:rPr>
          <w:cs/>
        </w:rPr>
        <w:t>जितु</w:t>
      </w:r>
      <w:r>
        <w:t xml:space="preserve"> </w:t>
      </w:r>
      <w:r>
        <w:rPr>
          <w:cs/>
        </w:rPr>
        <w:t>सह</w:t>
      </w:r>
      <w:r>
        <w:t xml:space="preserve"> </w:t>
      </w:r>
      <w:r>
        <w:rPr>
          <w:cs/>
        </w:rPr>
        <w:t>मेलावा</w:t>
      </w:r>
      <w:r>
        <w:t xml:space="preserve"> </w:t>
      </w:r>
      <w:r>
        <w:rPr>
          <w:cs/>
        </w:rPr>
        <w:t>होइ</w:t>
      </w:r>
      <w:r>
        <w:t xml:space="preserve"> </w:t>
      </w:r>
      <w:r>
        <w:rPr>
          <w:cs/>
        </w:rPr>
        <w:t>॥</w:t>
      </w:r>
    </w:p>
    <w:p w:rsidR="00A75876" w:rsidRDefault="00A75876">
      <w:pPr>
        <w:pStyle w:val="SGGSRoman"/>
      </w:pPr>
      <w:r>
        <w:t>jee-aa andar jee-o sabad hai jit sah maylaavaa ho-ay.</w:t>
      </w:r>
    </w:p>
    <w:p w:rsidR="00A75876" w:rsidRDefault="00A75876">
      <w:pPr>
        <w:pStyle w:val="SGGSTrans"/>
      </w:pPr>
      <w:r>
        <w:t>The life within all living beings is the Word of the Shabad. Through it, we meet our Husband Lord.</w:t>
      </w:r>
    </w:p>
    <w:p w:rsidR="00A75876" w:rsidRDefault="00A75876">
      <w:pPr>
        <w:pStyle w:val="SGGSGurm"/>
      </w:pPr>
      <w:r>
        <w:rPr>
          <w:cs/>
          <w:lang w:bidi="pa-IN"/>
        </w:rPr>
        <w:t xml:space="preserve">ਬਿਨੁ ਸਬਦੈ ਜਗਿ ਆਨ੍ਹ੍ਹੇਰੁ ਹੈ ਸਬਦੇ ਪਰਗਟੁ ਹੋਇ ॥ </w:t>
      </w:r>
      <w:r>
        <w:rPr>
          <w:color w:val="008000"/>
          <w:sz w:val="18"/>
        </w:rPr>
        <w:t>(1250)</w:t>
      </w:r>
    </w:p>
    <w:p w:rsidR="00A75876" w:rsidRDefault="00A75876">
      <w:pPr>
        <w:pStyle w:val="SGGSHindi"/>
      </w:pPr>
      <w:r>
        <w:rPr>
          <w:cs/>
        </w:rPr>
        <w:t>बिनु</w:t>
      </w:r>
      <w:r>
        <w:t xml:space="preserve"> </w:t>
      </w:r>
      <w:r>
        <w:rPr>
          <w:cs/>
        </w:rPr>
        <w:t>सबदै</w:t>
      </w:r>
      <w:r>
        <w:t xml:space="preserve"> </w:t>
      </w:r>
      <w:r>
        <w:rPr>
          <w:cs/>
        </w:rPr>
        <w:t>जगि</w:t>
      </w:r>
      <w:r>
        <w:t xml:space="preserve"> </w:t>
      </w:r>
      <w:r>
        <w:rPr>
          <w:cs/>
        </w:rPr>
        <w:t>आन्हेरु</w:t>
      </w:r>
      <w:r>
        <w:t xml:space="preserve"> </w:t>
      </w:r>
      <w:r>
        <w:rPr>
          <w:cs/>
        </w:rPr>
        <w:t>है</w:t>
      </w:r>
      <w:r>
        <w:t xml:space="preserve"> </w:t>
      </w:r>
      <w:r>
        <w:rPr>
          <w:cs/>
        </w:rPr>
        <w:t>सबदे</w:t>
      </w:r>
      <w:r>
        <w:t xml:space="preserve"> </w:t>
      </w:r>
      <w:r>
        <w:rPr>
          <w:cs/>
        </w:rPr>
        <w:t>परगटु</w:t>
      </w:r>
      <w:r>
        <w:t xml:space="preserve"> </w:t>
      </w:r>
      <w:r>
        <w:rPr>
          <w:cs/>
        </w:rPr>
        <w:t>होइ</w:t>
      </w:r>
      <w:r>
        <w:t xml:space="preserve"> </w:t>
      </w:r>
      <w:r>
        <w:rPr>
          <w:cs/>
        </w:rPr>
        <w:t>॥</w:t>
      </w:r>
    </w:p>
    <w:p w:rsidR="00A75876" w:rsidRDefault="00A75876">
      <w:pPr>
        <w:pStyle w:val="SGGSRoman"/>
      </w:pPr>
      <w:r>
        <w:t>bin sabdai jag aan</w:t>
      </w:r>
      <w:r>
        <w:rPr>
          <w:vertAlign w:val="superscript"/>
        </w:rPr>
        <w:t>H</w:t>
      </w:r>
      <w:r>
        <w:t>ayr hai sabday pargat ho-ay.</w:t>
      </w:r>
    </w:p>
    <w:p w:rsidR="00A75876" w:rsidRDefault="00A75876">
      <w:pPr>
        <w:pStyle w:val="SGGSTrans"/>
      </w:pPr>
      <w:r>
        <w:t>Without the Shabad, the world is in darkness. Through the Shabad, it is enlightened.</w:t>
      </w:r>
    </w:p>
    <w:p w:rsidR="00A75876" w:rsidRDefault="00A75876">
      <w:pPr>
        <w:pStyle w:val="SGGSGurm"/>
      </w:pPr>
      <w:r>
        <w:rPr>
          <w:cs/>
          <w:lang w:bidi="pa-IN"/>
        </w:rPr>
        <w:t xml:space="preserve">ਪੰਡਿਤ ਮੋਨੀ ਪੜਿ ਪੜਿ ਥਕੇ ਭੇਖ ਥਕੇ ਤਨੁ ਧੋਇ ॥ </w:t>
      </w:r>
      <w:r>
        <w:rPr>
          <w:color w:val="008000"/>
          <w:sz w:val="18"/>
        </w:rPr>
        <w:t>(1250)</w:t>
      </w:r>
    </w:p>
    <w:p w:rsidR="00A75876" w:rsidRDefault="00A75876">
      <w:pPr>
        <w:pStyle w:val="SGGSHindi"/>
      </w:pPr>
      <w:r>
        <w:rPr>
          <w:cs/>
        </w:rPr>
        <w:t>पंडित</w:t>
      </w:r>
      <w:r>
        <w:t xml:space="preserve"> </w:t>
      </w:r>
      <w:r>
        <w:rPr>
          <w:cs/>
        </w:rPr>
        <w:t>मोनी</w:t>
      </w:r>
      <w:r>
        <w:t xml:space="preserve"> </w:t>
      </w:r>
      <w:r>
        <w:rPr>
          <w:cs/>
        </w:rPr>
        <w:t>पड़ि</w:t>
      </w:r>
      <w:r>
        <w:t xml:space="preserve"> </w:t>
      </w:r>
      <w:r>
        <w:rPr>
          <w:cs/>
        </w:rPr>
        <w:t>पड़ि</w:t>
      </w:r>
      <w:r>
        <w:t xml:space="preserve"> </w:t>
      </w:r>
      <w:r>
        <w:rPr>
          <w:cs/>
        </w:rPr>
        <w:t>थके</w:t>
      </w:r>
      <w:r>
        <w:t xml:space="preserve"> </w:t>
      </w:r>
      <w:r>
        <w:rPr>
          <w:cs/>
        </w:rPr>
        <w:t>भेख</w:t>
      </w:r>
      <w:r>
        <w:t xml:space="preserve"> </w:t>
      </w:r>
      <w:r>
        <w:rPr>
          <w:cs/>
        </w:rPr>
        <w:t>थके</w:t>
      </w:r>
      <w:r>
        <w:t xml:space="preserve"> </w:t>
      </w:r>
      <w:r>
        <w:rPr>
          <w:cs/>
        </w:rPr>
        <w:t>तनु</w:t>
      </w:r>
      <w:r>
        <w:t xml:space="preserve"> </w:t>
      </w:r>
      <w:r>
        <w:rPr>
          <w:cs/>
        </w:rPr>
        <w:t>धोइ</w:t>
      </w:r>
      <w:r>
        <w:t xml:space="preserve"> </w:t>
      </w:r>
      <w:r>
        <w:rPr>
          <w:cs/>
        </w:rPr>
        <w:t>॥</w:t>
      </w:r>
    </w:p>
    <w:p w:rsidR="00A75876" w:rsidRDefault="00A75876">
      <w:pPr>
        <w:pStyle w:val="SGGSRoman"/>
      </w:pPr>
      <w:r>
        <w:t>pandit monee parh parh thakay bhaykh thakay tan Dho-ay.</w:t>
      </w:r>
    </w:p>
    <w:p w:rsidR="00A75876" w:rsidRDefault="00A75876">
      <w:pPr>
        <w:pStyle w:val="SGGSTrans"/>
      </w:pPr>
      <w:r>
        <w:t>The Pandits, the religious scholars, and the silent sages read and write until they are weary. The religious fanatics are tired of washing their bodies.</w:t>
      </w:r>
    </w:p>
    <w:p w:rsidR="00A75876" w:rsidRDefault="00A75876">
      <w:pPr>
        <w:pStyle w:val="SGGSGurm"/>
      </w:pPr>
      <w:r>
        <w:rPr>
          <w:cs/>
          <w:lang w:bidi="pa-IN"/>
        </w:rPr>
        <w:t xml:space="preserve">ਬਿਨੁ ਸਬਦੈ ਕਿਨੈ ਨ ਪਾਇਓ ਦੁਖੀਏ ਚਲੇ ਰੋਇ ॥ </w:t>
      </w:r>
      <w:r>
        <w:rPr>
          <w:color w:val="008000"/>
          <w:sz w:val="18"/>
        </w:rPr>
        <w:t>(1250)</w:t>
      </w:r>
    </w:p>
    <w:p w:rsidR="00A75876" w:rsidRDefault="00A75876">
      <w:pPr>
        <w:pStyle w:val="SGGSHindi"/>
      </w:pPr>
      <w:r>
        <w:rPr>
          <w:cs/>
        </w:rPr>
        <w:t>बिनु</w:t>
      </w:r>
      <w:r>
        <w:t xml:space="preserve"> </w:t>
      </w:r>
      <w:r>
        <w:rPr>
          <w:cs/>
        </w:rPr>
        <w:t>सबदै</w:t>
      </w:r>
      <w:r>
        <w:t xml:space="preserve"> </w:t>
      </w:r>
      <w:r>
        <w:rPr>
          <w:cs/>
        </w:rPr>
        <w:t>किनै</w:t>
      </w:r>
      <w:r>
        <w:t xml:space="preserve"> </w:t>
      </w:r>
      <w:r>
        <w:rPr>
          <w:cs/>
        </w:rPr>
        <w:t>न</w:t>
      </w:r>
      <w:r>
        <w:t xml:space="preserve"> </w:t>
      </w:r>
      <w:r>
        <w:rPr>
          <w:cs/>
        </w:rPr>
        <w:t>पाइओ</w:t>
      </w:r>
      <w:r>
        <w:t xml:space="preserve"> </w:t>
      </w:r>
      <w:r>
        <w:rPr>
          <w:cs/>
        </w:rPr>
        <w:t>दुखीए</w:t>
      </w:r>
      <w:r>
        <w:t xml:space="preserve"> </w:t>
      </w:r>
      <w:r>
        <w:rPr>
          <w:cs/>
        </w:rPr>
        <w:t>चले</w:t>
      </w:r>
      <w:r>
        <w:t xml:space="preserve"> </w:t>
      </w:r>
      <w:r>
        <w:rPr>
          <w:cs/>
        </w:rPr>
        <w:t>रोइ</w:t>
      </w:r>
      <w:r>
        <w:t xml:space="preserve"> </w:t>
      </w:r>
      <w:r>
        <w:rPr>
          <w:cs/>
        </w:rPr>
        <w:t>॥</w:t>
      </w:r>
    </w:p>
    <w:p w:rsidR="00A75876" w:rsidRDefault="00A75876">
      <w:pPr>
        <w:pStyle w:val="SGGSRoman"/>
      </w:pPr>
      <w:r>
        <w:t>bin sabdai kinai na paa-i-o dukhee-ay chalay ro-ay.</w:t>
      </w:r>
    </w:p>
    <w:p w:rsidR="00A75876" w:rsidRDefault="00A75876">
      <w:pPr>
        <w:pStyle w:val="SGGSTrans"/>
      </w:pPr>
      <w:r>
        <w:t>Without the Shabad, no one attains the Lord; the miserable depart weeping and wailing.</w:t>
      </w:r>
    </w:p>
    <w:p w:rsidR="00A75876" w:rsidRDefault="00A75876">
      <w:pPr>
        <w:pStyle w:val="SGGSGurm"/>
      </w:pPr>
      <w:r>
        <w:rPr>
          <w:cs/>
          <w:lang w:bidi="pa-IN"/>
        </w:rPr>
        <w:t>ਨਾਨਕ ਨਦਰੀ ਪਾਈਐ ਕਰਮਿ ਪਰਾਪਤਿ ਹੋਇ ॥੨</w:t>
      </w:r>
      <w:r>
        <w:rPr>
          <w:cs/>
        </w:rPr>
        <w:t xml:space="preserve">॥ </w:t>
      </w:r>
      <w:r>
        <w:rPr>
          <w:color w:val="008000"/>
          <w:sz w:val="18"/>
        </w:rPr>
        <w:t>(1250)</w:t>
      </w:r>
    </w:p>
    <w:p w:rsidR="00A75876" w:rsidRDefault="00A75876">
      <w:pPr>
        <w:pStyle w:val="SGGSHindi"/>
      </w:pPr>
      <w:r>
        <w:rPr>
          <w:cs/>
        </w:rPr>
        <w:t>नानक</w:t>
      </w:r>
      <w:r>
        <w:t xml:space="preserve"> </w:t>
      </w:r>
      <w:r>
        <w:rPr>
          <w:cs/>
        </w:rPr>
        <w:t>नदरी</w:t>
      </w:r>
      <w:r>
        <w:t xml:space="preserve"> </w:t>
      </w:r>
      <w:r>
        <w:rPr>
          <w:cs/>
        </w:rPr>
        <w:t>पाईऐ</w:t>
      </w:r>
      <w:r>
        <w:t xml:space="preserve"> </w:t>
      </w:r>
      <w:r>
        <w:rPr>
          <w:cs/>
        </w:rPr>
        <w:t>करमि</w:t>
      </w:r>
      <w:r>
        <w:t xml:space="preserve"> </w:t>
      </w:r>
      <w:r>
        <w:rPr>
          <w:cs/>
        </w:rPr>
        <w:t>परापति</w:t>
      </w:r>
      <w:r>
        <w:t xml:space="preserve"> </w:t>
      </w:r>
      <w:r>
        <w:rPr>
          <w:cs/>
        </w:rPr>
        <w:t>होइ</w:t>
      </w:r>
      <w:r>
        <w:t xml:space="preserve"> </w:t>
      </w:r>
      <w:r>
        <w:rPr>
          <w:cs/>
        </w:rPr>
        <w:t>॥२॥</w:t>
      </w:r>
    </w:p>
    <w:p w:rsidR="00A75876" w:rsidRDefault="00A75876">
      <w:pPr>
        <w:pStyle w:val="SGGSRoman"/>
      </w:pPr>
      <w:r>
        <w:t>naanak nadree paa-ee-ai karam paraapat ho-ay. ||2||</w:t>
      </w:r>
    </w:p>
    <w:p w:rsidR="00A75876" w:rsidRDefault="00A75876">
      <w:pPr>
        <w:pStyle w:val="SGGSTrans"/>
      </w:pPr>
      <w:r>
        <w:t>O Nanak, by His Glance of Grace, the Merciful Lord is attained. ||2||</w:t>
      </w:r>
    </w:p>
    <w:p w:rsidR="00A75876" w:rsidRDefault="00A75876">
      <w:pPr>
        <w:pStyle w:val="SGGSGurm"/>
      </w:pPr>
      <w:r>
        <w:rPr>
          <w:cs/>
          <w:lang w:bidi="pa-IN"/>
        </w:rPr>
        <w:t xml:space="preserve">ਸਲੋਕ ਮਃ ੩ </w:t>
      </w:r>
      <w:r>
        <w:rPr>
          <w:cs/>
        </w:rPr>
        <w:t xml:space="preserve">॥ </w:t>
      </w:r>
      <w:r>
        <w:rPr>
          <w:color w:val="008000"/>
          <w:sz w:val="18"/>
        </w:rPr>
        <w:t>(1250)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ਮਾਇਆ ਮੋਹਿ ਵਿਸਾਰਿਆ ਗੁਰ ਕਾ ਭਉ ਹੇਤੁ ਅਪਾਰੁ ॥ </w:t>
      </w:r>
      <w:r>
        <w:rPr>
          <w:color w:val="008000"/>
          <w:sz w:val="18"/>
        </w:rPr>
        <w:t>(1250)</w:t>
      </w:r>
    </w:p>
    <w:p w:rsidR="00A75876" w:rsidRDefault="00A75876">
      <w:pPr>
        <w:pStyle w:val="SGGSHindi"/>
      </w:pPr>
      <w:r>
        <w:rPr>
          <w:cs/>
        </w:rPr>
        <w:t>माइआ</w:t>
      </w:r>
      <w:r>
        <w:t xml:space="preserve"> </w:t>
      </w:r>
      <w:r>
        <w:rPr>
          <w:cs/>
        </w:rPr>
        <w:t>मोहि</w:t>
      </w:r>
      <w:r>
        <w:t xml:space="preserve"> </w:t>
      </w:r>
      <w:r>
        <w:rPr>
          <w:cs/>
        </w:rPr>
        <w:t>विसारिआ</w:t>
      </w:r>
      <w:r>
        <w:t xml:space="preserve"> </w:t>
      </w:r>
      <w:r>
        <w:rPr>
          <w:cs/>
        </w:rPr>
        <w:t>गुर</w:t>
      </w:r>
      <w:r>
        <w:t xml:space="preserve"> </w:t>
      </w:r>
      <w:r>
        <w:rPr>
          <w:cs/>
        </w:rPr>
        <w:t>का</w:t>
      </w:r>
      <w:r>
        <w:t xml:space="preserve"> </w:t>
      </w:r>
      <w:r>
        <w:rPr>
          <w:cs/>
        </w:rPr>
        <w:t>भउ</w:t>
      </w:r>
      <w:r>
        <w:t xml:space="preserve"> </w:t>
      </w:r>
      <w:r>
        <w:rPr>
          <w:cs/>
        </w:rPr>
        <w:t>हेतु</w:t>
      </w:r>
      <w:r>
        <w:t xml:space="preserve"> </w:t>
      </w:r>
      <w:r>
        <w:rPr>
          <w:cs/>
        </w:rPr>
        <w:t>अपारु</w:t>
      </w:r>
      <w:r>
        <w:t xml:space="preserve"> </w:t>
      </w:r>
      <w:r>
        <w:rPr>
          <w:cs/>
        </w:rPr>
        <w:t>॥</w:t>
      </w:r>
    </w:p>
    <w:p w:rsidR="00A75876" w:rsidRDefault="00A75876">
      <w:pPr>
        <w:pStyle w:val="SGGSRoman"/>
      </w:pPr>
      <w:r>
        <w:t>maa-i-aa mohi visaari-aa gur kaa bha-o hayt apaar.</w:t>
      </w:r>
    </w:p>
    <w:p w:rsidR="00A75876" w:rsidRDefault="00A75876">
      <w:pPr>
        <w:pStyle w:val="SGGSTrans"/>
      </w:pPr>
      <w:r>
        <w:t>Attached to Maya, the mortal forgets the Fear of God and Guru, and love for the Infinite Lord.</w:t>
      </w:r>
    </w:p>
    <w:p w:rsidR="00A75876" w:rsidRDefault="00A75876">
      <w:pPr>
        <w:pStyle w:val="SGGSGurm"/>
      </w:pPr>
      <w:r>
        <w:rPr>
          <w:cs/>
          <w:lang w:bidi="pa-IN"/>
        </w:rPr>
        <w:t xml:space="preserve">ਲੋਭਿ ਲਹਰਿ ਸੁਧਿ ਮਤਿ ਗਈ ਸਚਿ ਨ ਲਗੈ ਪਿਆਰੁ ॥ </w:t>
      </w:r>
      <w:r>
        <w:rPr>
          <w:color w:val="008000"/>
          <w:sz w:val="18"/>
        </w:rPr>
        <w:t>(1250)</w:t>
      </w:r>
    </w:p>
    <w:p w:rsidR="00A75876" w:rsidRDefault="00A75876">
      <w:pPr>
        <w:pStyle w:val="SGGSHindi"/>
      </w:pPr>
      <w:r>
        <w:rPr>
          <w:cs/>
        </w:rPr>
        <w:t>लोभि</w:t>
      </w:r>
      <w:r>
        <w:t xml:space="preserve"> </w:t>
      </w:r>
      <w:r>
        <w:rPr>
          <w:cs/>
        </w:rPr>
        <w:t>लहरि</w:t>
      </w:r>
      <w:r>
        <w:t xml:space="preserve"> </w:t>
      </w:r>
      <w:r>
        <w:rPr>
          <w:cs/>
        </w:rPr>
        <w:t>सुधि</w:t>
      </w:r>
      <w:r>
        <w:t xml:space="preserve"> </w:t>
      </w:r>
      <w:r>
        <w:rPr>
          <w:cs/>
        </w:rPr>
        <w:t>मति</w:t>
      </w:r>
      <w:r>
        <w:t xml:space="preserve"> </w:t>
      </w:r>
      <w:r>
        <w:rPr>
          <w:cs/>
        </w:rPr>
        <w:t>गई</w:t>
      </w:r>
      <w:r>
        <w:t xml:space="preserve"> </w:t>
      </w:r>
      <w:r>
        <w:rPr>
          <w:cs/>
        </w:rPr>
        <w:t>सचि</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lobh lahar suDh mat ga-ee sach na lagai pi-aar.</w:t>
      </w:r>
    </w:p>
    <w:p w:rsidR="00A75876" w:rsidRDefault="00A75876">
      <w:pPr>
        <w:pStyle w:val="SGGSTrans"/>
      </w:pPr>
      <w:r>
        <w:t>The waves of greed take away his wisdom and understanding, and he does not embrace love for the True Lord.</w:t>
      </w:r>
    </w:p>
    <w:p w:rsidR="00A75876" w:rsidRDefault="00A75876">
      <w:pPr>
        <w:pStyle w:val="SGGSGurm"/>
      </w:pPr>
      <w:r>
        <w:rPr>
          <w:cs/>
          <w:lang w:bidi="pa-IN"/>
        </w:rPr>
        <w:t xml:space="preserve">ਗੁਰਮੁਖਿ ਜਿਨਾ ਸਬਦੁ ਮਨਿ ਵਸੈ ਦਰਗਹ ਮੋਖ ਦੁਆਰੁ ॥ </w:t>
      </w:r>
      <w:r>
        <w:rPr>
          <w:color w:val="008000"/>
          <w:sz w:val="18"/>
        </w:rPr>
        <w:t>(1250)</w:t>
      </w:r>
    </w:p>
    <w:p w:rsidR="00A75876" w:rsidRDefault="00A75876">
      <w:pPr>
        <w:pStyle w:val="SGGSHindi"/>
      </w:pPr>
      <w:r>
        <w:rPr>
          <w:cs/>
        </w:rPr>
        <w:t>गुरमुखि</w:t>
      </w:r>
      <w:r>
        <w:t xml:space="preserve"> </w:t>
      </w:r>
      <w:r>
        <w:rPr>
          <w:cs/>
        </w:rPr>
        <w:t>जिना</w:t>
      </w:r>
      <w:r>
        <w:t xml:space="preserve"> </w:t>
      </w:r>
      <w:r>
        <w:rPr>
          <w:cs/>
        </w:rPr>
        <w:t>सबदु</w:t>
      </w:r>
      <w:r>
        <w:t xml:space="preserve"> </w:t>
      </w:r>
      <w:r>
        <w:rPr>
          <w:cs/>
        </w:rPr>
        <w:t>मनि</w:t>
      </w:r>
      <w:r>
        <w:t xml:space="preserve"> </w:t>
      </w:r>
      <w:r>
        <w:rPr>
          <w:cs/>
        </w:rPr>
        <w:t>वसै</w:t>
      </w:r>
      <w:r>
        <w:t xml:space="preserve"> </w:t>
      </w:r>
      <w:r>
        <w:rPr>
          <w:cs/>
        </w:rPr>
        <w:t>दरगह</w:t>
      </w:r>
      <w:r>
        <w:t xml:space="preserve"> </w:t>
      </w:r>
      <w:r>
        <w:rPr>
          <w:cs/>
        </w:rPr>
        <w:t>मोख</w:t>
      </w:r>
      <w:r>
        <w:t xml:space="preserve"> </w:t>
      </w:r>
      <w:r>
        <w:rPr>
          <w:cs/>
        </w:rPr>
        <w:t>दुआरु</w:t>
      </w:r>
      <w:r>
        <w:t xml:space="preserve"> </w:t>
      </w:r>
      <w:r>
        <w:rPr>
          <w:cs/>
        </w:rPr>
        <w:t>॥</w:t>
      </w:r>
    </w:p>
    <w:p w:rsidR="00A75876" w:rsidRDefault="00A75876">
      <w:pPr>
        <w:pStyle w:val="SGGSRoman"/>
      </w:pPr>
      <w:r>
        <w:t>gurmukh jinaa sabad man vasai dargeh mokh du-aar.</w:t>
      </w:r>
    </w:p>
    <w:p w:rsidR="00A75876" w:rsidRDefault="00A75876">
      <w:pPr>
        <w:pStyle w:val="SGGSTrans"/>
      </w:pPr>
      <w:r>
        <w:t>The Word of the Shabad abides in the mind of the Gurmukhs, who find the Gate of Salvation.</w:t>
      </w:r>
    </w:p>
    <w:p w:rsidR="00A75876" w:rsidRDefault="00A75876">
      <w:pPr>
        <w:pStyle w:val="SGGSGurm"/>
      </w:pPr>
      <w:r>
        <w:rPr>
          <w:cs/>
          <w:lang w:bidi="pa-IN"/>
        </w:rPr>
        <w:t>ਨਾਨਕ ਆਪੇ ਮੇਲਿ ਲਏ ਆਪੇ ਬਖਸਣਹਾਰੁ ॥੧</w:t>
      </w:r>
      <w:r>
        <w:rPr>
          <w:cs/>
        </w:rPr>
        <w:t xml:space="preserve">॥ </w:t>
      </w:r>
      <w:r>
        <w:rPr>
          <w:color w:val="008000"/>
          <w:sz w:val="18"/>
        </w:rPr>
        <w:t>(1250)</w:t>
      </w:r>
    </w:p>
    <w:p w:rsidR="00A75876" w:rsidRDefault="00A75876">
      <w:pPr>
        <w:pStyle w:val="SGGSHindi"/>
      </w:pPr>
      <w:r>
        <w:rPr>
          <w:cs/>
        </w:rPr>
        <w:t>नानक</w:t>
      </w:r>
      <w:r>
        <w:t xml:space="preserve"> </w:t>
      </w:r>
      <w:r>
        <w:rPr>
          <w:cs/>
        </w:rPr>
        <w:t>आपे</w:t>
      </w:r>
      <w:r>
        <w:t xml:space="preserve"> </w:t>
      </w:r>
      <w:r>
        <w:rPr>
          <w:cs/>
        </w:rPr>
        <w:t>मेलि</w:t>
      </w:r>
      <w:r>
        <w:t xml:space="preserve"> </w:t>
      </w:r>
      <w:r>
        <w:rPr>
          <w:cs/>
        </w:rPr>
        <w:t>लए</w:t>
      </w:r>
      <w:r>
        <w:t xml:space="preserve"> </w:t>
      </w:r>
      <w:r>
        <w:rPr>
          <w:cs/>
        </w:rPr>
        <w:t>आपे</w:t>
      </w:r>
      <w:r>
        <w:t xml:space="preserve"> </w:t>
      </w:r>
      <w:r>
        <w:rPr>
          <w:cs/>
        </w:rPr>
        <w:t>बखसणहारु</w:t>
      </w:r>
      <w:r>
        <w:t xml:space="preserve"> </w:t>
      </w:r>
      <w:r>
        <w:rPr>
          <w:cs/>
        </w:rPr>
        <w:t>॥१॥</w:t>
      </w:r>
    </w:p>
    <w:p w:rsidR="00A75876" w:rsidRDefault="00A75876">
      <w:pPr>
        <w:pStyle w:val="SGGSRoman"/>
      </w:pPr>
      <w:r>
        <w:t>naanak aapay mayl la-ay aapay bakhsanhaar. ||1||</w:t>
      </w:r>
    </w:p>
    <w:p w:rsidR="00A75876" w:rsidRDefault="00A75876">
      <w:pPr>
        <w:pStyle w:val="SGGSTrans"/>
      </w:pPr>
      <w:r>
        <w:t>O Nanak, the Lord Himself forgives them, and unites them in Union with Himself. ||1||</w:t>
      </w:r>
    </w:p>
    <w:p w:rsidR="00A75876" w:rsidRDefault="00A75876">
      <w:pPr>
        <w:pStyle w:val="SGGSGurm"/>
      </w:pPr>
      <w:r>
        <w:rPr>
          <w:cs/>
          <w:lang w:bidi="pa-IN"/>
        </w:rPr>
        <w:t xml:space="preserve">ਸਲੋਕ ਮਃ ੩ </w:t>
      </w:r>
      <w:r>
        <w:rPr>
          <w:cs/>
        </w:rPr>
        <w:t xml:space="preserve">॥ </w:t>
      </w:r>
      <w:r>
        <w:rPr>
          <w:color w:val="008000"/>
          <w:sz w:val="18"/>
        </w:rPr>
        <w:t>(1251)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ਅਮਰੁ ਵੇਪਰਵਾਹੁ ਹੈ ਤਿਸੁ ਨਾਲਿ ਸਿਆਣਪ ਨ ਚਲਈ ਨ ਹੁਜਤਿ ਕਰਣੀ ਜਾਇ ॥ </w:t>
      </w:r>
      <w:r>
        <w:rPr>
          <w:color w:val="008000"/>
          <w:sz w:val="18"/>
        </w:rPr>
        <w:t>(1251)</w:t>
      </w:r>
    </w:p>
    <w:p w:rsidR="00A75876" w:rsidRDefault="00A75876">
      <w:pPr>
        <w:pStyle w:val="SGGSHindi"/>
      </w:pPr>
      <w:r>
        <w:rPr>
          <w:cs/>
        </w:rPr>
        <w:t>अमरु</w:t>
      </w:r>
      <w:r>
        <w:t xml:space="preserve"> </w:t>
      </w:r>
      <w:r>
        <w:rPr>
          <w:cs/>
        </w:rPr>
        <w:t>वेपरवाहु</w:t>
      </w:r>
      <w:r>
        <w:t xml:space="preserve"> </w:t>
      </w:r>
      <w:r>
        <w:rPr>
          <w:cs/>
        </w:rPr>
        <w:t>है</w:t>
      </w:r>
      <w:r>
        <w:t xml:space="preserve"> </w:t>
      </w:r>
      <w:r>
        <w:rPr>
          <w:cs/>
        </w:rPr>
        <w:t>तिसु</w:t>
      </w:r>
      <w:r>
        <w:t xml:space="preserve"> </w:t>
      </w:r>
      <w:r>
        <w:rPr>
          <w:cs/>
        </w:rPr>
        <w:t>नालि</w:t>
      </w:r>
      <w:r>
        <w:t xml:space="preserve"> </w:t>
      </w:r>
      <w:r>
        <w:rPr>
          <w:cs/>
        </w:rPr>
        <w:t>सिआणप</w:t>
      </w:r>
      <w:r>
        <w:t xml:space="preserve"> </w:t>
      </w:r>
      <w:r>
        <w:rPr>
          <w:cs/>
        </w:rPr>
        <w:t>न</w:t>
      </w:r>
      <w:r>
        <w:t xml:space="preserve"> </w:t>
      </w:r>
      <w:r>
        <w:rPr>
          <w:cs/>
        </w:rPr>
        <w:t>चलई</w:t>
      </w:r>
      <w:r>
        <w:t xml:space="preserve"> </w:t>
      </w:r>
      <w:r>
        <w:rPr>
          <w:cs/>
        </w:rPr>
        <w:t>न</w:t>
      </w:r>
      <w:r>
        <w:t xml:space="preserve"> </w:t>
      </w:r>
      <w:r>
        <w:rPr>
          <w:cs/>
        </w:rPr>
        <w:t>हुजति</w:t>
      </w:r>
      <w:r>
        <w:t xml:space="preserve"> </w:t>
      </w:r>
      <w:r>
        <w:rPr>
          <w:cs/>
        </w:rPr>
        <w:t>करणी</w:t>
      </w:r>
      <w:r>
        <w:t xml:space="preserve"> </w:t>
      </w:r>
      <w:r>
        <w:rPr>
          <w:cs/>
        </w:rPr>
        <w:t>जाइ</w:t>
      </w:r>
      <w:r>
        <w:t xml:space="preserve"> </w:t>
      </w:r>
      <w:r>
        <w:rPr>
          <w:cs/>
        </w:rPr>
        <w:t>॥</w:t>
      </w:r>
    </w:p>
    <w:p w:rsidR="00A75876" w:rsidRDefault="00A75876">
      <w:pPr>
        <w:pStyle w:val="SGGSRoman"/>
      </w:pPr>
      <w:r>
        <w:t>amar vayparvaahu hai tis naal si-aanap na chal-ee na hujat karnee jaa-ay.</w:t>
      </w:r>
    </w:p>
    <w:p w:rsidR="00A75876" w:rsidRDefault="00A75876">
      <w:pPr>
        <w:pStyle w:val="SGGSTrans"/>
      </w:pPr>
      <w:r>
        <w:t>The Order of the Lord is beyond challenge. Clever tricks and arguments will not work against it.</w:t>
      </w:r>
    </w:p>
    <w:p w:rsidR="00A75876" w:rsidRDefault="00A75876">
      <w:pPr>
        <w:pStyle w:val="SGGSGurm"/>
      </w:pPr>
      <w:r>
        <w:rPr>
          <w:cs/>
          <w:lang w:bidi="pa-IN"/>
        </w:rPr>
        <w:t xml:space="preserve">ਆਪੁ ਛੋਡਿ ਸਰਣਾਇ ਪਵੈ ਮੰਨਿ ਲਏ ਰਜਾਇ ॥ </w:t>
      </w:r>
      <w:r>
        <w:rPr>
          <w:color w:val="008000"/>
          <w:sz w:val="18"/>
        </w:rPr>
        <w:t>(1251)</w:t>
      </w:r>
    </w:p>
    <w:p w:rsidR="00A75876" w:rsidRDefault="00A75876">
      <w:pPr>
        <w:pStyle w:val="SGGSHindi"/>
      </w:pPr>
      <w:r>
        <w:rPr>
          <w:cs/>
        </w:rPr>
        <w:t>आपु</w:t>
      </w:r>
      <w:r>
        <w:t xml:space="preserve"> </w:t>
      </w:r>
      <w:r>
        <w:rPr>
          <w:cs/>
        </w:rPr>
        <w:t>छोडि</w:t>
      </w:r>
      <w:r>
        <w:t xml:space="preserve"> </w:t>
      </w:r>
      <w:r>
        <w:rPr>
          <w:cs/>
        </w:rPr>
        <w:t>सरणाइ</w:t>
      </w:r>
      <w:r>
        <w:t xml:space="preserve"> </w:t>
      </w:r>
      <w:r>
        <w:rPr>
          <w:cs/>
        </w:rPr>
        <w:t>पवै</w:t>
      </w:r>
      <w:r>
        <w:t xml:space="preserve"> </w:t>
      </w:r>
      <w:r>
        <w:rPr>
          <w:cs/>
        </w:rPr>
        <w:t>मंनि</w:t>
      </w:r>
      <w:r>
        <w:t xml:space="preserve"> </w:t>
      </w:r>
      <w:r>
        <w:rPr>
          <w:cs/>
        </w:rPr>
        <w:t>लए</w:t>
      </w:r>
      <w:r>
        <w:t xml:space="preserve"> </w:t>
      </w:r>
      <w:r>
        <w:rPr>
          <w:cs/>
        </w:rPr>
        <w:t>रजाइ</w:t>
      </w:r>
      <w:r>
        <w:t xml:space="preserve"> </w:t>
      </w:r>
      <w:r>
        <w:rPr>
          <w:cs/>
        </w:rPr>
        <w:t>॥</w:t>
      </w:r>
    </w:p>
    <w:p w:rsidR="00A75876" w:rsidRDefault="00A75876">
      <w:pPr>
        <w:pStyle w:val="SGGSRoman"/>
      </w:pPr>
      <w:r>
        <w:t>aap chhod sarnaa-ay pavai man la-ay rajaa-ay.</w:t>
      </w:r>
    </w:p>
    <w:p w:rsidR="00A75876" w:rsidRDefault="00A75876">
      <w:pPr>
        <w:pStyle w:val="SGGSTrans"/>
      </w:pPr>
      <w:r>
        <w:t>So abandon your self-conceit, and take to His Sanctuary; accept the Order of His Will.</w:t>
      </w:r>
    </w:p>
    <w:p w:rsidR="00A75876" w:rsidRDefault="00A75876">
      <w:pPr>
        <w:pStyle w:val="SGGSGurm"/>
      </w:pPr>
      <w:r>
        <w:rPr>
          <w:cs/>
          <w:lang w:bidi="pa-IN"/>
        </w:rPr>
        <w:t xml:space="preserve">ਗੁਰਮੁਖਿ ਜਮ ਡੰਡੁ ਨ ਲਗਈ ਹਉਮੈ ਵਿਚਹੁ ਜਾਇ ॥ </w:t>
      </w:r>
      <w:r>
        <w:rPr>
          <w:color w:val="008000"/>
          <w:sz w:val="18"/>
        </w:rPr>
        <w:t>(1251)</w:t>
      </w:r>
    </w:p>
    <w:p w:rsidR="00A75876" w:rsidRDefault="00A75876">
      <w:pPr>
        <w:pStyle w:val="SGGSHindi"/>
      </w:pPr>
      <w:r>
        <w:rPr>
          <w:cs/>
        </w:rPr>
        <w:t>गुरमुखि</w:t>
      </w:r>
      <w:r>
        <w:t xml:space="preserve"> </w:t>
      </w:r>
      <w:r>
        <w:rPr>
          <w:cs/>
        </w:rPr>
        <w:t>जम</w:t>
      </w:r>
      <w:r>
        <w:t xml:space="preserve"> </w:t>
      </w:r>
      <w:r>
        <w:rPr>
          <w:cs/>
        </w:rPr>
        <w:t>डंडु</w:t>
      </w:r>
      <w:r>
        <w:t xml:space="preserve"> </w:t>
      </w:r>
      <w:r>
        <w:rPr>
          <w:cs/>
        </w:rPr>
        <w:t>न</w:t>
      </w:r>
      <w:r>
        <w:t xml:space="preserve"> </w:t>
      </w:r>
      <w:r>
        <w:rPr>
          <w:cs/>
        </w:rPr>
        <w:t>लगई</w:t>
      </w:r>
      <w:r>
        <w:t xml:space="preserve"> </w:t>
      </w:r>
      <w:r>
        <w:rPr>
          <w:cs/>
        </w:rPr>
        <w:t>हउमै</w:t>
      </w:r>
      <w:r>
        <w:t xml:space="preserve"> </w:t>
      </w:r>
      <w:r>
        <w:rPr>
          <w:cs/>
        </w:rPr>
        <w:t>विचहु</w:t>
      </w:r>
      <w:r>
        <w:t xml:space="preserve"> </w:t>
      </w:r>
      <w:r>
        <w:rPr>
          <w:cs/>
        </w:rPr>
        <w:t>जाइ</w:t>
      </w:r>
      <w:r>
        <w:t xml:space="preserve"> </w:t>
      </w:r>
      <w:r>
        <w:rPr>
          <w:cs/>
        </w:rPr>
        <w:t>॥</w:t>
      </w:r>
    </w:p>
    <w:p w:rsidR="00A75876" w:rsidRDefault="00A75876">
      <w:pPr>
        <w:pStyle w:val="SGGSRoman"/>
      </w:pPr>
      <w:r>
        <w:t>gurmukh jam dand na lag-ee ha-umai vichahu jaa-ay.</w:t>
      </w:r>
    </w:p>
    <w:p w:rsidR="00A75876" w:rsidRDefault="00A75876">
      <w:pPr>
        <w:pStyle w:val="SGGSTrans"/>
      </w:pPr>
      <w:r>
        <w:t>The Gurmukh eliminates self-conceit from within himself; he shall not be punished by the Messenger of Death.</w:t>
      </w:r>
    </w:p>
    <w:p w:rsidR="00A75876" w:rsidRDefault="00A75876">
      <w:pPr>
        <w:pStyle w:val="SGGSGurm"/>
      </w:pPr>
      <w:r>
        <w:rPr>
          <w:cs/>
          <w:lang w:bidi="pa-IN"/>
        </w:rPr>
        <w:t>ਨਾਨਕ ਸੇਵਕੁ ਸੋਈ ਆਖੀਐ ਜਿ ਸਚਿ ਰਹੈ ਲਿਵ ਲਾਇ ॥੧</w:t>
      </w:r>
      <w:r>
        <w:rPr>
          <w:cs/>
        </w:rPr>
        <w:t xml:space="preserve">॥ </w:t>
      </w:r>
      <w:r>
        <w:rPr>
          <w:color w:val="008000"/>
          <w:sz w:val="18"/>
        </w:rPr>
        <w:t>(1251)</w:t>
      </w:r>
    </w:p>
    <w:p w:rsidR="00A75876" w:rsidRDefault="00A75876">
      <w:pPr>
        <w:pStyle w:val="SGGSHindi"/>
      </w:pPr>
      <w:r>
        <w:rPr>
          <w:cs/>
        </w:rPr>
        <w:t>नानक</w:t>
      </w:r>
      <w:r>
        <w:t xml:space="preserve"> </w:t>
      </w:r>
      <w:r>
        <w:rPr>
          <w:cs/>
        </w:rPr>
        <w:t>सेवकु</w:t>
      </w:r>
      <w:r>
        <w:t xml:space="preserve"> </w:t>
      </w:r>
      <w:r>
        <w:rPr>
          <w:cs/>
        </w:rPr>
        <w:t>सोई</w:t>
      </w:r>
      <w:r>
        <w:t xml:space="preserve"> </w:t>
      </w:r>
      <w:r>
        <w:rPr>
          <w:cs/>
        </w:rPr>
        <w:t>आखीऐ</w:t>
      </w:r>
      <w:r>
        <w:t xml:space="preserve"> </w:t>
      </w:r>
      <w:r>
        <w:rPr>
          <w:cs/>
        </w:rPr>
        <w:t>जि</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॥१॥</w:t>
      </w:r>
    </w:p>
    <w:p w:rsidR="00A75876" w:rsidRDefault="00A75876">
      <w:pPr>
        <w:pStyle w:val="SGGSRoman"/>
      </w:pPr>
      <w:r>
        <w:t>naanak sayvak so-ee aakhee-ai je sach rahai liv laa-ay. ||1||</w:t>
      </w:r>
    </w:p>
    <w:p w:rsidR="00A75876" w:rsidRDefault="00A75876">
      <w:pPr>
        <w:pStyle w:val="SGGSTrans"/>
      </w:pPr>
      <w:r>
        <w:t>O Nanak, he alone is called a selfless servant, who remains lovingly attuned to the True Lord. ||1||</w:t>
      </w:r>
    </w:p>
    <w:p w:rsidR="00A75876" w:rsidRDefault="00A75876">
      <w:pPr>
        <w:pStyle w:val="SGGSGurm"/>
      </w:pPr>
      <w:r>
        <w:rPr>
          <w:cs/>
          <w:lang w:bidi="pa-IN"/>
        </w:rPr>
        <w:t xml:space="preserve">ਮਃ ੩ </w:t>
      </w:r>
      <w:r>
        <w:rPr>
          <w:cs/>
        </w:rPr>
        <w:t xml:space="preserve">॥ </w:t>
      </w:r>
      <w:r>
        <w:rPr>
          <w:color w:val="008000"/>
          <w:sz w:val="18"/>
        </w:rPr>
        <w:t>(1251)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ਦਾਤਿ ਜੋਤਿ ਸਭ ਸੂਰਤਿ ਤੇਰੀ ॥ </w:t>
      </w:r>
      <w:r>
        <w:rPr>
          <w:color w:val="008000"/>
          <w:sz w:val="18"/>
        </w:rPr>
        <w:t>(1251)</w:t>
      </w:r>
    </w:p>
    <w:p w:rsidR="00A75876" w:rsidRDefault="00A75876">
      <w:pPr>
        <w:pStyle w:val="SGGSHindi"/>
      </w:pPr>
      <w:r>
        <w:rPr>
          <w:cs/>
        </w:rPr>
        <w:t>दाति</w:t>
      </w:r>
      <w:r>
        <w:t xml:space="preserve"> </w:t>
      </w:r>
      <w:r>
        <w:rPr>
          <w:cs/>
        </w:rPr>
        <w:t>जोति</w:t>
      </w:r>
      <w:r>
        <w:t xml:space="preserve"> </w:t>
      </w:r>
      <w:r>
        <w:rPr>
          <w:cs/>
        </w:rPr>
        <w:t>सभ</w:t>
      </w:r>
      <w:r>
        <w:t xml:space="preserve"> </w:t>
      </w:r>
      <w:r>
        <w:rPr>
          <w:cs/>
        </w:rPr>
        <w:t>सूरति</w:t>
      </w:r>
      <w:r>
        <w:t xml:space="preserve"> </w:t>
      </w:r>
      <w:r>
        <w:rPr>
          <w:cs/>
        </w:rPr>
        <w:t>तेरी</w:t>
      </w:r>
      <w:r>
        <w:t xml:space="preserve"> </w:t>
      </w:r>
      <w:r>
        <w:rPr>
          <w:cs/>
        </w:rPr>
        <w:t>॥</w:t>
      </w:r>
    </w:p>
    <w:p w:rsidR="00A75876" w:rsidRDefault="00A75876">
      <w:pPr>
        <w:pStyle w:val="SGGSRoman"/>
      </w:pPr>
      <w:r>
        <w:t>daat jot sabh soorat tayree.</w:t>
      </w:r>
    </w:p>
    <w:p w:rsidR="00A75876" w:rsidRDefault="00A75876">
      <w:pPr>
        <w:pStyle w:val="SGGSTrans"/>
      </w:pPr>
      <w:r>
        <w:t>All gifts, light and beauty are Yours.</w:t>
      </w:r>
    </w:p>
    <w:p w:rsidR="00A75876" w:rsidRDefault="00A75876">
      <w:pPr>
        <w:pStyle w:val="SGGSGurm"/>
      </w:pPr>
      <w:r>
        <w:rPr>
          <w:cs/>
          <w:lang w:bidi="pa-IN"/>
        </w:rPr>
        <w:t xml:space="preserve">ਬਹੁਤੁ ਸਿਆਣਪ ਹਉਮੈ ਮੇਰੀ ॥ </w:t>
      </w:r>
      <w:r>
        <w:rPr>
          <w:color w:val="008000"/>
          <w:sz w:val="18"/>
        </w:rPr>
        <w:t>(1251)</w:t>
      </w:r>
    </w:p>
    <w:p w:rsidR="00A75876" w:rsidRDefault="00A75876">
      <w:pPr>
        <w:pStyle w:val="SGGSHindi"/>
      </w:pPr>
      <w:r>
        <w:rPr>
          <w:cs/>
        </w:rPr>
        <w:t>बहुतु</w:t>
      </w:r>
      <w:r>
        <w:t xml:space="preserve"> </w:t>
      </w:r>
      <w:r>
        <w:rPr>
          <w:cs/>
        </w:rPr>
        <w:t>सिआणप</w:t>
      </w:r>
      <w:r>
        <w:t xml:space="preserve"> </w:t>
      </w:r>
      <w:r>
        <w:rPr>
          <w:cs/>
        </w:rPr>
        <w:t>हउमै</w:t>
      </w:r>
      <w:r>
        <w:t xml:space="preserve"> </w:t>
      </w:r>
      <w:r>
        <w:rPr>
          <w:cs/>
        </w:rPr>
        <w:t>मेरी</w:t>
      </w:r>
      <w:r>
        <w:t xml:space="preserve"> </w:t>
      </w:r>
      <w:r>
        <w:rPr>
          <w:cs/>
        </w:rPr>
        <w:t>॥</w:t>
      </w:r>
    </w:p>
    <w:p w:rsidR="00A75876" w:rsidRDefault="00A75876">
      <w:pPr>
        <w:pStyle w:val="SGGSRoman"/>
      </w:pPr>
      <w:r>
        <w:t>bahut si-aanap ha-umai mayree.</w:t>
      </w:r>
    </w:p>
    <w:p w:rsidR="00A75876" w:rsidRDefault="00A75876">
      <w:pPr>
        <w:pStyle w:val="SGGSTrans"/>
      </w:pPr>
      <w:r>
        <w:t>Excessive cleverness and egotism are mine.</w:t>
      </w:r>
    </w:p>
    <w:p w:rsidR="00A75876" w:rsidRDefault="00A75876">
      <w:pPr>
        <w:pStyle w:val="SGGSGurm"/>
      </w:pPr>
      <w:r>
        <w:rPr>
          <w:cs/>
          <w:lang w:bidi="pa-IN"/>
        </w:rPr>
        <w:t xml:space="preserve">ਬਹੁ ਕਰਮ ਕਮਾਵਹਿ ਲੋਭਿ ਮੋਹਿ ਵਿਆਪੇ ਹਉਮੈ ਕਦੇ ਨ ਚੂਕੈ ਫੇਰੀ ॥ </w:t>
      </w:r>
      <w:r>
        <w:rPr>
          <w:color w:val="008000"/>
          <w:sz w:val="18"/>
        </w:rPr>
        <w:t>(1251)</w:t>
      </w:r>
    </w:p>
    <w:p w:rsidR="00A75876" w:rsidRDefault="00A75876">
      <w:pPr>
        <w:pStyle w:val="SGGSHindi"/>
      </w:pPr>
      <w:r>
        <w:rPr>
          <w:cs/>
        </w:rPr>
        <w:t>बहु</w:t>
      </w:r>
      <w:r>
        <w:t xml:space="preserve"> </w:t>
      </w:r>
      <w:r>
        <w:rPr>
          <w:cs/>
        </w:rPr>
        <w:t>करम</w:t>
      </w:r>
      <w:r>
        <w:t xml:space="preserve"> </w:t>
      </w:r>
      <w:r>
        <w:rPr>
          <w:cs/>
        </w:rPr>
        <w:t>कमावहि</w:t>
      </w:r>
      <w:r>
        <w:t xml:space="preserve"> </w:t>
      </w:r>
      <w:r>
        <w:rPr>
          <w:cs/>
        </w:rPr>
        <w:t>लोभि</w:t>
      </w:r>
      <w:r>
        <w:t xml:space="preserve"> </w:t>
      </w:r>
      <w:r>
        <w:rPr>
          <w:cs/>
        </w:rPr>
        <w:t>मोहि</w:t>
      </w:r>
      <w:r>
        <w:t xml:space="preserve"> </w:t>
      </w:r>
      <w:r>
        <w:rPr>
          <w:cs/>
        </w:rPr>
        <w:t>विआपे</w:t>
      </w:r>
      <w:r>
        <w:t xml:space="preserve"> </w:t>
      </w:r>
      <w:r>
        <w:rPr>
          <w:cs/>
        </w:rPr>
        <w:t>हउमै</w:t>
      </w:r>
      <w:r>
        <w:t xml:space="preserve"> </w:t>
      </w:r>
      <w:r>
        <w:rPr>
          <w:cs/>
        </w:rPr>
        <w:t>कदे</w:t>
      </w:r>
      <w:r>
        <w:t xml:space="preserve"> </w:t>
      </w:r>
      <w:r>
        <w:rPr>
          <w:cs/>
        </w:rPr>
        <w:t>न</w:t>
      </w:r>
      <w:r>
        <w:t xml:space="preserve"> </w:t>
      </w:r>
      <w:r>
        <w:rPr>
          <w:cs/>
        </w:rPr>
        <w:t>चूकै</w:t>
      </w:r>
      <w:r>
        <w:t xml:space="preserve"> </w:t>
      </w:r>
      <w:r>
        <w:rPr>
          <w:cs/>
        </w:rPr>
        <w:t>फेरी</w:t>
      </w:r>
      <w:r>
        <w:t xml:space="preserve"> </w:t>
      </w:r>
      <w:r>
        <w:rPr>
          <w:cs/>
        </w:rPr>
        <w:t>॥</w:t>
      </w:r>
    </w:p>
    <w:p w:rsidR="00A75876" w:rsidRDefault="00A75876">
      <w:pPr>
        <w:pStyle w:val="SGGSRoman"/>
      </w:pPr>
      <w:r>
        <w:t>baho karam kamaaveh lobh mohi vi-aapay ha-umai kaday na chookai fayree.</w:t>
      </w:r>
    </w:p>
    <w:p w:rsidR="00A75876" w:rsidRDefault="00A75876">
      <w:pPr>
        <w:pStyle w:val="SGGSTrans"/>
      </w:pPr>
      <w:r>
        <w:t>The mortal performs all sorts of rituals in greed and attachment; engrossed in egotism, he shall never escape the cycle of reincarnation.</w:t>
      </w:r>
    </w:p>
    <w:p w:rsidR="00A75876" w:rsidRDefault="00A75876">
      <w:pPr>
        <w:pStyle w:val="SGGSGurm"/>
      </w:pPr>
      <w:r>
        <w:rPr>
          <w:cs/>
          <w:lang w:bidi="pa-IN"/>
        </w:rPr>
        <w:t>ਨਾਨਕ ਆਪਿ ਕਰਾਏ ਕਰਤਾ ਜੋ ਤਿਸੁ ਭਾਵੈ ਸਾਈ ਗਲ ਚੰਗੇਰੀ ॥੨</w:t>
      </w:r>
      <w:r>
        <w:rPr>
          <w:cs/>
        </w:rPr>
        <w:t xml:space="preserve">॥ </w:t>
      </w:r>
      <w:r>
        <w:rPr>
          <w:color w:val="008000"/>
          <w:sz w:val="18"/>
        </w:rPr>
        <w:t>(1251)</w:t>
      </w:r>
    </w:p>
    <w:p w:rsidR="00A75876" w:rsidRDefault="00A75876">
      <w:pPr>
        <w:pStyle w:val="SGGSHindi"/>
      </w:pPr>
      <w:r>
        <w:rPr>
          <w:cs/>
        </w:rPr>
        <w:t>नानक</w:t>
      </w:r>
      <w:r>
        <w:t xml:space="preserve"> </w:t>
      </w:r>
      <w:r>
        <w:rPr>
          <w:cs/>
        </w:rPr>
        <w:t>आपि</w:t>
      </w:r>
      <w:r>
        <w:t xml:space="preserve"> </w:t>
      </w:r>
      <w:r>
        <w:rPr>
          <w:cs/>
        </w:rPr>
        <w:t>कराए</w:t>
      </w:r>
      <w:r>
        <w:t xml:space="preserve"> </w:t>
      </w:r>
      <w:r>
        <w:rPr>
          <w:cs/>
        </w:rPr>
        <w:t>करता</w:t>
      </w:r>
      <w:r>
        <w:t xml:space="preserve"> </w:t>
      </w:r>
      <w:r>
        <w:rPr>
          <w:cs/>
        </w:rPr>
        <w:t>जो</w:t>
      </w:r>
      <w:r>
        <w:t xml:space="preserve"> </w:t>
      </w:r>
      <w:r>
        <w:rPr>
          <w:cs/>
        </w:rPr>
        <w:t>तिसु</w:t>
      </w:r>
      <w:r>
        <w:t xml:space="preserve"> </w:t>
      </w:r>
      <w:r>
        <w:rPr>
          <w:cs/>
        </w:rPr>
        <w:t>भावै</w:t>
      </w:r>
      <w:r>
        <w:t xml:space="preserve"> </w:t>
      </w:r>
      <w:r>
        <w:rPr>
          <w:cs/>
        </w:rPr>
        <w:t>साई</w:t>
      </w:r>
      <w:r>
        <w:t xml:space="preserve"> </w:t>
      </w:r>
      <w:r>
        <w:rPr>
          <w:cs/>
        </w:rPr>
        <w:t>गल</w:t>
      </w:r>
      <w:r>
        <w:t xml:space="preserve"> </w:t>
      </w:r>
      <w:r>
        <w:rPr>
          <w:cs/>
        </w:rPr>
        <w:t>चंगेरी</w:t>
      </w:r>
      <w:r>
        <w:t xml:space="preserve"> </w:t>
      </w:r>
      <w:r>
        <w:rPr>
          <w:cs/>
        </w:rPr>
        <w:t>॥२॥</w:t>
      </w:r>
    </w:p>
    <w:p w:rsidR="00A75876" w:rsidRDefault="00A75876">
      <w:pPr>
        <w:pStyle w:val="SGGSRoman"/>
      </w:pPr>
      <w:r>
        <w:t>naanak aap karaa-ay kartaa jo tis bhaavai saa-ee gal changayree. ||2||</w:t>
      </w:r>
    </w:p>
    <w:p w:rsidR="00A75876" w:rsidRDefault="00A75876">
      <w:pPr>
        <w:pStyle w:val="SGGSTrans"/>
      </w:pPr>
      <w:r>
        <w:t>O Nanak, the Creator Himself inspires all to act. Whatever pleases Him is good. ||2||</w:t>
      </w:r>
    </w:p>
    <w:p w:rsidR="00A75876" w:rsidRDefault="00A75876">
      <w:pPr>
        <w:pStyle w:val="SGGSGurm"/>
      </w:pPr>
      <w:r>
        <w:rPr>
          <w:cs/>
          <w:lang w:bidi="pa-IN"/>
        </w:rPr>
        <w:t xml:space="preserve">ਮਲਾਰ ਮਹਲਾ ੩ ਚਉਪਦੇ ਘਰੁ ੧ </w:t>
      </w:r>
      <w:r>
        <w:rPr>
          <w:color w:val="008000"/>
          <w:sz w:val="18"/>
        </w:rPr>
        <w:t>(1257)</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चउपदे</w:t>
      </w:r>
      <w:r>
        <w:t xml:space="preserve"> </w:t>
      </w:r>
      <w:r>
        <w:rPr>
          <w:cs/>
        </w:rPr>
        <w:t>घरु</w:t>
      </w:r>
      <w:r>
        <w:t xml:space="preserve"> </w:t>
      </w:r>
      <w:r>
        <w:rPr>
          <w:cs/>
        </w:rPr>
        <w:t>१</w:t>
      </w:r>
    </w:p>
    <w:p w:rsidR="00A75876" w:rsidRDefault="00A75876">
      <w:pPr>
        <w:pStyle w:val="SGGSRoman"/>
      </w:pPr>
      <w:r>
        <w:t>malaar mehlaa 3 cha-upday ghar 1</w:t>
      </w:r>
    </w:p>
    <w:p w:rsidR="00A75876" w:rsidRDefault="00A75876">
      <w:pPr>
        <w:pStyle w:val="SGGSTrans"/>
      </w:pPr>
      <w:r>
        <w:t>Malaar, Third Mehl, Chau-Padas, First House:</w:t>
      </w:r>
    </w:p>
    <w:p w:rsidR="00A75876" w:rsidRDefault="00A75876">
      <w:pPr>
        <w:pStyle w:val="SGGSGurm"/>
      </w:pPr>
      <w:r>
        <w:rPr>
          <w:cs/>
          <w:lang w:bidi="pa-IN"/>
        </w:rPr>
        <w:t xml:space="preserve">ੴ ਸਤਿਗੁਰ ਪ੍ਰਸਾਦਿ ॥ </w:t>
      </w:r>
      <w:r>
        <w:rPr>
          <w:color w:val="008000"/>
          <w:sz w:val="18"/>
        </w:rPr>
        <w:t>(1257)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ਨਿਰੰਕਾਰੁ ਆਕਾਰੁ ਹੈ ਆਪੇ ਆਪੇ ਭਰਮਿ ਭੁਲਾਏ ॥ </w:t>
      </w:r>
      <w:r>
        <w:rPr>
          <w:color w:val="008000"/>
          <w:sz w:val="18"/>
        </w:rPr>
        <w:t>(1257)</w:t>
      </w:r>
    </w:p>
    <w:p w:rsidR="00A75876" w:rsidRDefault="00A75876">
      <w:pPr>
        <w:pStyle w:val="SGGSHindi"/>
      </w:pPr>
      <w:r>
        <w:rPr>
          <w:cs/>
        </w:rPr>
        <w:t>निरंकारु</w:t>
      </w:r>
      <w:r>
        <w:t xml:space="preserve"> </w:t>
      </w:r>
      <w:r>
        <w:rPr>
          <w:cs/>
        </w:rPr>
        <w:t>आकारु</w:t>
      </w:r>
      <w:r>
        <w:t xml:space="preserve"> </w:t>
      </w:r>
      <w:r>
        <w:rPr>
          <w:cs/>
        </w:rPr>
        <w:t>है</w:t>
      </w:r>
      <w:r>
        <w:t xml:space="preserve"> </w:t>
      </w:r>
      <w:r>
        <w:rPr>
          <w:cs/>
        </w:rPr>
        <w:t>आपे</w:t>
      </w:r>
      <w:r>
        <w:t xml:space="preserve"> </w:t>
      </w:r>
      <w:r>
        <w:rPr>
          <w:cs/>
        </w:rPr>
        <w:t>आपे</w:t>
      </w:r>
      <w:r>
        <w:t xml:space="preserve"> </w:t>
      </w:r>
      <w:r>
        <w:rPr>
          <w:cs/>
        </w:rPr>
        <w:t>भरमि</w:t>
      </w:r>
      <w:r>
        <w:t xml:space="preserve"> </w:t>
      </w:r>
      <w:r>
        <w:rPr>
          <w:cs/>
        </w:rPr>
        <w:t>भुलाए</w:t>
      </w:r>
      <w:r>
        <w:t xml:space="preserve"> </w:t>
      </w:r>
      <w:r>
        <w:rPr>
          <w:cs/>
        </w:rPr>
        <w:t>॥</w:t>
      </w:r>
    </w:p>
    <w:p w:rsidR="00A75876" w:rsidRDefault="00A75876">
      <w:pPr>
        <w:pStyle w:val="SGGSRoman"/>
      </w:pPr>
      <w:r>
        <w:t>nirankaar aakaar hai aapay aapay bharam bhulaa-ay.</w:t>
      </w:r>
    </w:p>
    <w:p w:rsidR="00A75876" w:rsidRDefault="00A75876">
      <w:pPr>
        <w:pStyle w:val="SGGSTrans"/>
      </w:pPr>
      <w:r>
        <w:t>The Formless Lord is formed by Himself. He Himself deludes in doubt.</w:t>
      </w:r>
    </w:p>
    <w:p w:rsidR="00A75876" w:rsidRDefault="00A75876">
      <w:pPr>
        <w:pStyle w:val="SGGSGurm"/>
      </w:pPr>
      <w:r>
        <w:rPr>
          <w:cs/>
          <w:lang w:bidi="pa-IN"/>
        </w:rPr>
        <w:t xml:space="preserve">ਕਰਿ ਕਰਿ ਕਰਤਾ ਆਪੇ ਵੇਖੈ ਜਿਤੁ ਭਾਵੈ ਤਿਤੁ ਲਾਏ ॥ </w:t>
      </w:r>
      <w:r>
        <w:rPr>
          <w:color w:val="008000"/>
          <w:sz w:val="18"/>
        </w:rPr>
        <w:t>(1257)</w:t>
      </w:r>
    </w:p>
    <w:p w:rsidR="00A75876" w:rsidRDefault="00A75876">
      <w:pPr>
        <w:pStyle w:val="SGGSHindi"/>
      </w:pPr>
      <w:r>
        <w:rPr>
          <w:cs/>
        </w:rPr>
        <w:t>करि</w:t>
      </w:r>
      <w:r>
        <w:t xml:space="preserve"> </w:t>
      </w:r>
      <w:r>
        <w:rPr>
          <w:cs/>
        </w:rPr>
        <w:t>करि</w:t>
      </w:r>
      <w:r>
        <w:t xml:space="preserve"> </w:t>
      </w:r>
      <w:r>
        <w:rPr>
          <w:cs/>
        </w:rPr>
        <w:t>करता</w:t>
      </w:r>
      <w:r>
        <w:t xml:space="preserve"> </w:t>
      </w:r>
      <w:r>
        <w:rPr>
          <w:cs/>
        </w:rPr>
        <w:t>आपे</w:t>
      </w:r>
      <w:r>
        <w:t xml:space="preserve"> </w:t>
      </w:r>
      <w:r>
        <w:rPr>
          <w:cs/>
        </w:rPr>
        <w:t>वेखै</w:t>
      </w:r>
      <w:r>
        <w:t xml:space="preserve"> </w:t>
      </w:r>
      <w:r>
        <w:rPr>
          <w:cs/>
        </w:rPr>
        <w:t>जितु</w:t>
      </w:r>
      <w:r>
        <w:t xml:space="preserve"> </w:t>
      </w:r>
      <w:r>
        <w:rPr>
          <w:cs/>
        </w:rPr>
        <w:t>भावै</w:t>
      </w:r>
      <w:r>
        <w:t xml:space="preserve"> </w:t>
      </w:r>
      <w:r>
        <w:rPr>
          <w:cs/>
        </w:rPr>
        <w:t>तितु</w:t>
      </w:r>
      <w:r>
        <w:t xml:space="preserve"> </w:t>
      </w:r>
      <w:r>
        <w:rPr>
          <w:cs/>
        </w:rPr>
        <w:t>लाए</w:t>
      </w:r>
      <w:r>
        <w:t xml:space="preserve"> </w:t>
      </w:r>
      <w:r>
        <w:rPr>
          <w:cs/>
        </w:rPr>
        <w:t>॥</w:t>
      </w:r>
    </w:p>
    <w:p w:rsidR="00A75876" w:rsidRDefault="00A75876">
      <w:pPr>
        <w:pStyle w:val="SGGSRoman"/>
      </w:pPr>
      <w:r>
        <w:t>kar kar kartaa aapay vaykhai jit bhaavai tit laa-ay.</w:t>
      </w:r>
    </w:p>
    <w:p w:rsidR="00A75876" w:rsidRDefault="00A75876">
      <w:pPr>
        <w:pStyle w:val="SGGSTrans"/>
      </w:pPr>
      <w:r>
        <w:t>Creating the Creation, the Creator Himself beholds it; He enjoins us as He pleases.</w:t>
      </w:r>
    </w:p>
    <w:p w:rsidR="00A75876" w:rsidRDefault="00A75876">
      <w:pPr>
        <w:pStyle w:val="SGGSGurm"/>
      </w:pPr>
      <w:r>
        <w:rPr>
          <w:cs/>
          <w:lang w:bidi="pa-IN"/>
        </w:rPr>
        <w:t>ਸੇਵਕ ਕਉ ਏਹਾ ਵਡਿਆਈ ਜਾ ਕਉ ਹੁਕਮੁ ਮਨਾਏ ॥੧</w:t>
      </w:r>
      <w:r>
        <w:rPr>
          <w:cs/>
        </w:rPr>
        <w:t xml:space="preserve">॥ </w:t>
      </w:r>
      <w:r>
        <w:rPr>
          <w:color w:val="008000"/>
          <w:sz w:val="18"/>
        </w:rPr>
        <w:t>(1257)</w:t>
      </w:r>
    </w:p>
    <w:p w:rsidR="00A75876" w:rsidRDefault="00A75876">
      <w:pPr>
        <w:pStyle w:val="SGGSHindi"/>
      </w:pPr>
      <w:r>
        <w:rPr>
          <w:cs/>
        </w:rPr>
        <w:t>सेवक</w:t>
      </w:r>
      <w:r>
        <w:t xml:space="preserve"> </w:t>
      </w:r>
      <w:r>
        <w:rPr>
          <w:cs/>
        </w:rPr>
        <w:t>कउ</w:t>
      </w:r>
      <w:r>
        <w:t xml:space="preserve"> </w:t>
      </w:r>
      <w:r>
        <w:rPr>
          <w:cs/>
        </w:rPr>
        <w:t>एहा</w:t>
      </w:r>
      <w:r>
        <w:t xml:space="preserve"> </w:t>
      </w:r>
      <w:r>
        <w:rPr>
          <w:cs/>
        </w:rPr>
        <w:t>वडिआई</w:t>
      </w:r>
      <w:r>
        <w:t xml:space="preserve"> </w:t>
      </w:r>
      <w:r>
        <w:rPr>
          <w:cs/>
        </w:rPr>
        <w:t>जा</w:t>
      </w:r>
      <w:r>
        <w:t xml:space="preserve"> </w:t>
      </w:r>
      <w:r>
        <w:rPr>
          <w:cs/>
        </w:rPr>
        <w:t>कउ</w:t>
      </w:r>
      <w:r>
        <w:t xml:space="preserve"> </w:t>
      </w:r>
      <w:r>
        <w:rPr>
          <w:cs/>
        </w:rPr>
        <w:t>हुकमु</w:t>
      </w:r>
      <w:r>
        <w:t xml:space="preserve"> </w:t>
      </w:r>
      <w:r>
        <w:rPr>
          <w:cs/>
        </w:rPr>
        <w:t>मनाए</w:t>
      </w:r>
      <w:r>
        <w:t xml:space="preserve"> </w:t>
      </w:r>
      <w:r>
        <w:rPr>
          <w:cs/>
        </w:rPr>
        <w:t>॥१॥</w:t>
      </w:r>
    </w:p>
    <w:p w:rsidR="00A75876" w:rsidRDefault="00A75876">
      <w:pPr>
        <w:pStyle w:val="SGGSRoman"/>
      </w:pPr>
      <w:r>
        <w:t>sayvak ka-o ayhaa vadi-aa-ee jaa ka-o hukam manaa-ay. ||1||</w:t>
      </w:r>
    </w:p>
    <w:p w:rsidR="00A75876" w:rsidRDefault="00A75876">
      <w:pPr>
        <w:pStyle w:val="SGGSTrans"/>
      </w:pPr>
      <w:r>
        <w:t>This is the true greatness of His servant, that he obeys the Hukam of the Lord's Command. ||1||</w:t>
      </w:r>
    </w:p>
    <w:p w:rsidR="00A75876" w:rsidRDefault="00A75876">
      <w:pPr>
        <w:pStyle w:val="SGGSGurm"/>
      </w:pPr>
      <w:r>
        <w:rPr>
          <w:cs/>
          <w:lang w:bidi="pa-IN"/>
        </w:rPr>
        <w:t xml:space="preserve">ਆਪਣਾ ਭਾਣਾ ਆਪੇ ਜਾਣੈ ਗੁਰ ਕਿਰਪਾ ਤੇ ਲਹੀਐ ॥ </w:t>
      </w:r>
      <w:r>
        <w:rPr>
          <w:color w:val="008000"/>
          <w:sz w:val="18"/>
        </w:rPr>
        <w:t>(1257)</w:t>
      </w:r>
    </w:p>
    <w:p w:rsidR="00A75876" w:rsidRDefault="00A75876">
      <w:pPr>
        <w:pStyle w:val="SGGSHindi"/>
      </w:pPr>
      <w:r>
        <w:rPr>
          <w:cs/>
        </w:rPr>
        <w:t>आपणा</w:t>
      </w:r>
      <w:r>
        <w:t xml:space="preserve"> </w:t>
      </w:r>
      <w:r>
        <w:rPr>
          <w:cs/>
        </w:rPr>
        <w:t>भाणा</w:t>
      </w:r>
      <w:r>
        <w:t xml:space="preserve"> </w:t>
      </w:r>
      <w:r>
        <w:rPr>
          <w:cs/>
        </w:rPr>
        <w:t>आपे</w:t>
      </w:r>
      <w:r>
        <w:t xml:space="preserve"> </w:t>
      </w:r>
      <w:r>
        <w:rPr>
          <w:cs/>
        </w:rPr>
        <w:t>जाणै</w:t>
      </w:r>
      <w:r>
        <w:t xml:space="preserve"> </w:t>
      </w:r>
      <w:r>
        <w:rPr>
          <w:cs/>
        </w:rPr>
        <w:t>गुर</w:t>
      </w:r>
      <w:r>
        <w:t xml:space="preserve"> </w:t>
      </w:r>
      <w:r>
        <w:rPr>
          <w:cs/>
        </w:rPr>
        <w:t>किरपा</w:t>
      </w:r>
      <w:r>
        <w:t xml:space="preserve"> </w:t>
      </w:r>
      <w:r>
        <w:rPr>
          <w:cs/>
        </w:rPr>
        <w:t>ते</w:t>
      </w:r>
      <w:r>
        <w:t xml:space="preserve"> </w:t>
      </w:r>
      <w:r>
        <w:rPr>
          <w:cs/>
        </w:rPr>
        <w:t>लहीऐ</w:t>
      </w:r>
      <w:r>
        <w:t xml:space="preserve"> </w:t>
      </w:r>
      <w:r>
        <w:rPr>
          <w:cs/>
        </w:rPr>
        <w:t>॥</w:t>
      </w:r>
    </w:p>
    <w:p w:rsidR="00A75876" w:rsidRDefault="00A75876">
      <w:pPr>
        <w:pStyle w:val="SGGSRoman"/>
      </w:pPr>
      <w:r>
        <w:t>aapnaa bhaanaa aapay jaanai gur kirpaa tay lahee-ai.</w:t>
      </w:r>
    </w:p>
    <w:p w:rsidR="00A75876" w:rsidRDefault="00A75876">
      <w:pPr>
        <w:pStyle w:val="SGGSTrans"/>
      </w:pPr>
      <w:r>
        <w:t>Only He Himself knows His Will. By Guru's Grace, it is grasped.</w:t>
      </w:r>
    </w:p>
    <w:p w:rsidR="00A75876" w:rsidRDefault="00A75876">
      <w:pPr>
        <w:pStyle w:val="SGGSGurm"/>
      </w:pPr>
      <w:r>
        <w:rPr>
          <w:cs/>
          <w:lang w:bidi="pa-IN"/>
        </w:rPr>
        <w:t>ਏਹਾ ਸਕਤਿ ਸਿਵੈ ਘਰਿ ਆਵੈ ਜੀਵਦਿਆ ਮਰਿ ਰਹੀਐ ॥੧</w:t>
      </w:r>
      <w:r>
        <w:rPr>
          <w:cs/>
        </w:rPr>
        <w:t xml:space="preserve">॥ </w:t>
      </w:r>
      <w:r>
        <w:rPr>
          <w:lang w:bidi="pa-IN"/>
        </w:rPr>
        <w:t xml:space="preserve">ਰਹਾਉ ॥ </w:t>
      </w:r>
      <w:r>
        <w:rPr>
          <w:color w:val="008000"/>
          <w:sz w:val="18"/>
        </w:rPr>
        <w:t>(1257)</w:t>
      </w:r>
    </w:p>
    <w:p w:rsidR="00A75876" w:rsidRDefault="00A75876">
      <w:pPr>
        <w:pStyle w:val="SGGSHindi"/>
      </w:pPr>
      <w:r>
        <w:rPr>
          <w:cs/>
        </w:rPr>
        <w:t>एहा</w:t>
      </w:r>
      <w:r>
        <w:t xml:space="preserve"> </w:t>
      </w:r>
      <w:r>
        <w:rPr>
          <w:cs/>
        </w:rPr>
        <w:t>सकति</w:t>
      </w:r>
      <w:r>
        <w:t xml:space="preserve"> </w:t>
      </w:r>
      <w:r>
        <w:rPr>
          <w:cs/>
        </w:rPr>
        <w:t>सिवै</w:t>
      </w:r>
      <w:r>
        <w:t xml:space="preserve"> </w:t>
      </w:r>
      <w:r>
        <w:rPr>
          <w:cs/>
        </w:rPr>
        <w:t>घरि</w:t>
      </w:r>
      <w:r>
        <w:t xml:space="preserve"> </w:t>
      </w:r>
      <w:r>
        <w:rPr>
          <w:cs/>
        </w:rPr>
        <w:t>आवै</w:t>
      </w:r>
      <w:r>
        <w:t xml:space="preserve"> </w:t>
      </w:r>
      <w:r>
        <w:rPr>
          <w:cs/>
        </w:rPr>
        <w:t>जीवदिआ</w:t>
      </w:r>
      <w:r>
        <w:t xml:space="preserve"> </w:t>
      </w:r>
      <w:r>
        <w:rPr>
          <w:cs/>
        </w:rPr>
        <w:t>मरि</w:t>
      </w:r>
      <w:r>
        <w:t xml:space="preserve"> </w:t>
      </w:r>
      <w:r>
        <w:rPr>
          <w:cs/>
        </w:rPr>
        <w:t>रहीऐ</w:t>
      </w:r>
      <w:r>
        <w:t xml:space="preserve"> </w:t>
      </w:r>
      <w:r>
        <w:rPr>
          <w:cs/>
        </w:rPr>
        <w:t>॥१॥</w:t>
      </w:r>
      <w:r>
        <w:t xml:space="preserve"> </w:t>
      </w:r>
      <w:r>
        <w:rPr>
          <w:cs/>
        </w:rPr>
        <w:t>रहाउ</w:t>
      </w:r>
      <w:r>
        <w:t xml:space="preserve"> </w:t>
      </w:r>
      <w:r>
        <w:rPr>
          <w:cs/>
        </w:rPr>
        <w:t>॥</w:t>
      </w:r>
    </w:p>
    <w:p w:rsidR="00A75876" w:rsidRDefault="00A75876">
      <w:pPr>
        <w:pStyle w:val="SGGSRoman"/>
      </w:pPr>
      <w:r>
        <w:t>ayhaa sakat sivai ghar aavai jeevdi-aa mar rahee-ai. ||1|| rahaa-o.</w:t>
      </w:r>
    </w:p>
    <w:p w:rsidR="00A75876" w:rsidRDefault="00A75876">
      <w:pPr>
        <w:pStyle w:val="SGGSTrans"/>
      </w:pPr>
      <w:r>
        <w:t>When this play of Shiva and Shakti comes to his home, he remains dead while yet alive. ||1||Pause||</w:t>
      </w:r>
    </w:p>
    <w:p w:rsidR="00A75876" w:rsidRDefault="00A75876">
      <w:pPr>
        <w:pStyle w:val="SGGSGurm"/>
      </w:pPr>
      <w:r>
        <w:rPr>
          <w:cs/>
          <w:lang w:bidi="pa-IN"/>
        </w:rPr>
        <w:t xml:space="preserve">ਵੇਦ ਪੜੈ ਪੜਿ ਵਾਦੁ ਵਖਾਣੈ ਬ੍ਰਹਮਾ ਬਿਸਨੁ ਮਹੇਸਾ ॥ </w:t>
      </w:r>
      <w:r>
        <w:rPr>
          <w:color w:val="008000"/>
          <w:sz w:val="18"/>
        </w:rPr>
        <w:t>(1257)</w:t>
      </w:r>
    </w:p>
    <w:p w:rsidR="00A75876" w:rsidRDefault="00A75876">
      <w:pPr>
        <w:pStyle w:val="SGGSHindi"/>
      </w:pPr>
      <w:r>
        <w:rPr>
          <w:cs/>
        </w:rPr>
        <w:t>वेद</w:t>
      </w:r>
      <w:r>
        <w:t xml:space="preserve"> </w:t>
      </w:r>
      <w:r>
        <w:rPr>
          <w:cs/>
        </w:rPr>
        <w:t>पड़ै</w:t>
      </w:r>
      <w:r>
        <w:t xml:space="preserve"> </w:t>
      </w:r>
      <w:r>
        <w:rPr>
          <w:cs/>
        </w:rPr>
        <w:t>पड़ि</w:t>
      </w:r>
      <w:r>
        <w:t xml:space="preserve"> </w:t>
      </w:r>
      <w:r>
        <w:rPr>
          <w:cs/>
        </w:rPr>
        <w:t>वादु</w:t>
      </w:r>
      <w:r>
        <w:t xml:space="preserve"> </w:t>
      </w:r>
      <w:r>
        <w:rPr>
          <w:cs/>
        </w:rPr>
        <w:t>वखाणै</w:t>
      </w:r>
      <w:r>
        <w:t xml:space="preserve"> </w:t>
      </w:r>
      <w:r>
        <w:rPr>
          <w:cs/>
        </w:rPr>
        <w:t>ब्रहमा</w:t>
      </w:r>
      <w:r>
        <w:t xml:space="preserve"> </w:t>
      </w:r>
      <w:r>
        <w:rPr>
          <w:cs/>
        </w:rPr>
        <w:t>बिसनु</w:t>
      </w:r>
      <w:r>
        <w:t xml:space="preserve"> </w:t>
      </w:r>
      <w:r>
        <w:rPr>
          <w:cs/>
        </w:rPr>
        <w:t>महेसा</w:t>
      </w:r>
      <w:r>
        <w:t xml:space="preserve"> </w:t>
      </w:r>
      <w:r>
        <w:rPr>
          <w:cs/>
        </w:rPr>
        <w:t>॥</w:t>
      </w:r>
    </w:p>
    <w:p w:rsidR="00A75876" w:rsidRDefault="00A75876">
      <w:pPr>
        <w:pStyle w:val="SGGSRoman"/>
      </w:pPr>
      <w:r>
        <w:t>vayd parhai parh vaad vakhaanai barahmaa bisan mahaysaa.</w:t>
      </w:r>
    </w:p>
    <w:p w:rsidR="00A75876" w:rsidRDefault="00A75876">
      <w:pPr>
        <w:pStyle w:val="SGGSTrans"/>
      </w:pPr>
      <w:r>
        <w:t>They read the Vedas, and read them again, and engage in arguments about Brahma, Vishnu and Shiva.</w:t>
      </w:r>
    </w:p>
    <w:p w:rsidR="00A75876" w:rsidRDefault="00A75876">
      <w:pPr>
        <w:pStyle w:val="SGGSGurm"/>
      </w:pPr>
      <w:r>
        <w:rPr>
          <w:cs/>
          <w:lang w:bidi="pa-IN"/>
        </w:rPr>
        <w:t xml:space="preserve">ਏਹ ਤ੍ਰਿਗੁਣ ਮਾਇਆ ਜਿਨਿ ਜਗਤੁ ਭੁਲਾਇਆ ਜਨਮ ਮਰਣ ਕਾ ਸਹਸਾ ॥ </w:t>
      </w:r>
      <w:r>
        <w:rPr>
          <w:color w:val="008000"/>
          <w:sz w:val="18"/>
        </w:rPr>
        <w:t>(1257)</w:t>
      </w:r>
    </w:p>
    <w:p w:rsidR="00A75876" w:rsidRDefault="00A75876">
      <w:pPr>
        <w:pStyle w:val="SGGSHindi"/>
      </w:pPr>
      <w:r>
        <w:rPr>
          <w:cs/>
        </w:rPr>
        <w:t>एह</w:t>
      </w:r>
      <w:r>
        <w:t xml:space="preserve"> </w:t>
      </w:r>
      <w:r>
        <w:rPr>
          <w:cs/>
        </w:rPr>
        <w:t>त्रिगुण</w:t>
      </w:r>
      <w:r>
        <w:t xml:space="preserve"> </w:t>
      </w:r>
      <w:r>
        <w:rPr>
          <w:cs/>
        </w:rPr>
        <w:t>माइआ</w:t>
      </w:r>
      <w:r>
        <w:t xml:space="preserve"> </w:t>
      </w:r>
      <w:r>
        <w:rPr>
          <w:cs/>
        </w:rPr>
        <w:t>जिनि</w:t>
      </w:r>
      <w:r>
        <w:t xml:space="preserve"> </w:t>
      </w:r>
      <w:r>
        <w:rPr>
          <w:cs/>
        </w:rPr>
        <w:t>जगतु</w:t>
      </w:r>
      <w:r>
        <w:t xml:space="preserve"> </w:t>
      </w:r>
      <w:r>
        <w:rPr>
          <w:cs/>
        </w:rPr>
        <w:t>भुलाइआ</w:t>
      </w:r>
      <w:r>
        <w:t xml:space="preserve"> </w:t>
      </w:r>
      <w:r>
        <w:rPr>
          <w:cs/>
        </w:rPr>
        <w:t>जनम</w:t>
      </w:r>
      <w:r>
        <w:t xml:space="preserve"> </w:t>
      </w:r>
      <w:r>
        <w:rPr>
          <w:cs/>
        </w:rPr>
        <w:t>मरण</w:t>
      </w:r>
      <w:r>
        <w:t xml:space="preserve"> </w:t>
      </w:r>
      <w:r>
        <w:rPr>
          <w:cs/>
        </w:rPr>
        <w:t>का</w:t>
      </w:r>
      <w:r>
        <w:t xml:space="preserve"> </w:t>
      </w:r>
      <w:r>
        <w:rPr>
          <w:cs/>
        </w:rPr>
        <w:t>सहसा</w:t>
      </w:r>
      <w:r>
        <w:t xml:space="preserve"> </w:t>
      </w:r>
      <w:r>
        <w:rPr>
          <w:cs/>
        </w:rPr>
        <w:t>॥</w:t>
      </w:r>
    </w:p>
    <w:p w:rsidR="00A75876" w:rsidRDefault="00A75876">
      <w:pPr>
        <w:pStyle w:val="SGGSRoman"/>
      </w:pPr>
      <w:r>
        <w:t>ayh tarigun maa-i-aa jin jagat bhulaa-i-aa janam maran kaa sahsaa.</w:t>
      </w:r>
    </w:p>
    <w:p w:rsidR="00A75876" w:rsidRDefault="00A75876">
      <w:pPr>
        <w:pStyle w:val="SGGSTrans"/>
      </w:pPr>
      <w:r>
        <w:t>This three-phased Maya has deluded the whole world into cynicism about death and birth.</w:t>
      </w:r>
    </w:p>
    <w:p w:rsidR="00A75876" w:rsidRDefault="00A75876">
      <w:pPr>
        <w:pStyle w:val="SGGSGurm"/>
      </w:pPr>
      <w:r>
        <w:rPr>
          <w:cs/>
          <w:lang w:bidi="pa-IN"/>
        </w:rPr>
        <w:t>ਗੁਰ ਪਰਸਾਦੀ ਏਕੋ ਜਾਣੈ ਚੂਕੈ ਮਨਹੁ ਅੰਦੇਸਾ ॥੨</w:t>
      </w:r>
      <w:r>
        <w:rPr>
          <w:cs/>
        </w:rPr>
        <w:t xml:space="preserve">॥ </w:t>
      </w:r>
      <w:r>
        <w:rPr>
          <w:color w:val="008000"/>
          <w:sz w:val="18"/>
        </w:rPr>
        <w:t>(1257)</w:t>
      </w:r>
    </w:p>
    <w:p w:rsidR="00A75876" w:rsidRDefault="00A75876">
      <w:pPr>
        <w:pStyle w:val="SGGSHindi"/>
      </w:pPr>
      <w:r>
        <w:rPr>
          <w:cs/>
        </w:rPr>
        <w:t>गुर</w:t>
      </w:r>
      <w:r>
        <w:t xml:space="preserve"> </w:t>
      </w:r>
      <w:r>
        <w:rPr>
          <w:cs/>
        </w:rPr>
        <w:t>परसादी</w:t>
      </w:r>
      <w:r>
        <w:t xml:space="preserve"> </w:t>
      </w:r>
      <w:r>
        <w:rPr>
          <w:cs/>
        </w:rPr>
        <w:t>एको</w:t>
      </w:r>
      <w:r>
        <w:t xml:space="preserve"> </w:t>
      </w:r>
      <w:r>
        <w:rPr>
          <w:cs/>
        </w:rPr>
        <w:t>जाणै</w:t>
      </w:r>
      <w:r>
        <w:t xml:space="preserve"> </w:t>
      </w:r>
      <w:r>
        <w:rPr>
          <w:cs/>
        </w:rPr>
        <w:t>चूकै</w:t>
      </w:r>
      <w:r>
        <w:t xml:space="preserve"> </w:t>
      </w:r>
      <w:r>
        <w:rPr>
          <w:cs/>
        </w:rPr>
        <w:t>मनहु</w:t>
      </w:r>
      <w:r>
        <w:t xml:space="preserve"> </w:t>
      </w:r>
      <w:r>
        <w:rPr>
          <w:cs/>
        </w:rPr>
        <w:t>अंदेसा</w:t>
      </w:r>
      <w:r>
        <w:t xml:space="preserve"> </w:t>
      </w:r>
      <w:r>
        <w:rPr>
          <w:cs/>
        </w:rPr>
        <w:t>॥२॥</w:t>
      </w:r>
    </w:p>
    <w:p w:rsidR="00A75876" w:rsidRDefault="00A75876">
      <w:pPr>
        <w:pStyle w:val="SGGSRoman"/>
      </w:pPr>
      <w:r>
        <w:t>gur parsaadee ayko jaanai chookai manhu andaysaa. ||2||</w:t>
      </w:r>
    </w:p>
    <w:p w:rsidR="00A75876" w:rsidRDefault="00A75876">
      <w:pPr>
        <w:pStyle w:val="SGGSTrans"/>
      </w:pPr>
      <w:r>
        <w:t>By Guru's Grace, know the One Lord, and the anxiety of your mind will be allayed. ||2||</w:t>
      </w:r>
    </w:p>
    <w:p w:rsidR="00A75876" w:rsidRDefault="00A75876">
      <w:pPr>
        <w:pStyle w:val="SGGSGurm"/>
      </w:pPr>
      <w:r>
        <w:rPr>
          <w:cs/>
          <w:lang w:bidi="pa-IN"/>
        </w:rPr>
        <w:t xml:space="preserve">ਹਮ ਦੀਨ ਮੂਰਖ ਅਵੀਚਾਰੀ ਤੁਮ ਚਿੰਤਾ ਕਰਹੁ ਹਮਾਰੀ ॥ </w:t>
      </w:r>
      <w:r>
        <w:rPr>
          <w:color w:val="008000"/>
          <w:sz w:val="18"/>
        </w:rPr>
        <w:t>(1257)</w:t>
      </w:r>
    </w:p>
    <w:p w:rsidR="00A75876" w:rsidRDefault="00A75876">
      <w:pPr>
        <w:pStyle w:val="SGGSHindi"/>
      </w:pPr>
      <w:r>
        <w:rPr>
          <w:cs/>
        </w:rPr>
        <w:t>हम</w:t>
      </w:r>
      <w:r>
        <w:t xml:space="preserve"> </w:t>
      </w:r>
      <w:r>
        <w:rPr>
          <w:cs/>
        </w:rPr>
        <w:t>दीन</w:t>
      </w:r>
      <w:r>
        <w:t xml:space="preserve"> </w:t>
      </w:r>
      <w:r>
        <w:rPr>
          <w:cs/>
        </w:rPr>
        <w:t>मूरख</w:t>
      </w:r>
      <w:r>
        <w:t xml:space="preserve"> </w:t>
      </w:r>
      <w:r>
        <w:rPr>
          <w:cs/>
        </w:rPr>
        <w:t>अवीचारी</w:t>
      </w:r>
      <w:r>
        <w:t xml:space="preserve"> </w:t>
      </w:r>
      <w:r>
        <w:rPr>
          <w:cs/>
        </w:rPr>
        <w:t>तुम</w:t>
      </w:r>
      <w:r>
        <w:t xml:space="preserve"> </w:t>
      </w:r>
      <w:r>
        <w:rPr>
          <w:cs/>
        </w:rPr>
        <w:t>चिंता</w:t>
      </w:r>
      <w:r>
        <w:t xml:space="preserve"> </w:t>
      </w:r>
      <w:r>
        <w:rPr>
          <w:cs/>
        </w:rPr>
        <w:t>करहु</w:t>
      </w:r>
      <w:r>
        <w:t xml:space="preserve"> </w:t>
      </w:r>
      <w:r>
        <w:rPr>
          <w:cs/>
        </w:rPr>
        <w:t>हमारी</w:t>
      </w:r>
      <w:r>
        <w:t xml:space="preserve"> </w:t>
      </w:r>
      <w:r>
        <w:rPr>
          <w:cs/>
        </w:rPr>
        <w:t>॥</w:t>
      </w:r>
    </w:p>
    <w:p w:rsidR="00A75876" w:rsidRDefault="00A75876">
      <w:pPr>
        <w:pStyle w:val="SGGSRoman"/>
      </w:pPr>
      <w:r>
        <w:t>ham deen moorakh aveechaaree tum chintaa karahu hamaaree.</w:t>
      </w:r>
    </w:p>
    <w:p w:rsidR="00A75876" w:rsidRDefault="00A75876">
      <w:pPr>
        <w:pStyle w:val="SGGSTrans"/>
      </w:pPr>
      <w:r>
        <w:t>I am meek, foolish and thoughtless, but still, You take care of me.</w:t>
      </w:r>
    </w:p>
    <w:p w:rsidR="00A75876" w:rsidRDefault="00A75876">
      <w:pPr>
        <w:pStyle w:val="SGGSGurm"/>
      </w:pPr>
      <w:r>
        <w:rPr>
          <w:cs/>
          <w:lang w:bidi="pa-IN"/>
        </w:rPr>
        <w:t xml:space="preserve">ਹੋਹੁ ਦਇਆਲ ਕਰਿ ਦਾਸੁ ਦਾਸਾ ਕਾ ਸੇਵਾ ਕਰੀ ਤੁਮਾਰੀ ॥ </w:t>
      </w:r>
      <w:r>
        <w:rPr>
          <w:color w:val="008000"/>
          <w:sz w:val="18"/>
        </w:rPr>
        <w:t>(1257)</w:t>
      </w:r>
    </w:p>
    <w:p w:rsidR="00A75876" w:rsidRDefault="00A75876">
      <w:pPr>
        <w:pStyle w:val="SGGSHindi"/>
      </w:pPr>
      <w:r>
        <w:rPr>
          <w:cs/>
        </w:rPr>
        <w:t>होहु</w:t>
      </w:r>
      <w:r>
        <w:t xml:space="preserve"> </w:t>
      </w:r>
      <w:r>
        <w:rPr>
          <w:cs/>
        </w:rPr>
        <w:t>दइआल</w:t>
      </w:r>
      <w:r>
        <w:t xml:space="preserve"> </w:t>
      </w:r>
      <w:r>
        <w:rPr>
          <w:cs/>
        </w:rPr>
        <w:t>करि</w:t>
      </w:r>
      <w:r>
        <w:t xml:space="preserve"> </w:t>
      </w:r>
      <w:r>
        <w:rPr>
          <w:cs/>
        </w:rPr>
        <w:t>दासु</w:t>
      </w:r>
      <w:r>
        <w:t xml:space="preserve"> </w:t>
      </w:r>
      <w:r>
        <w:rPr>
          <w:cs/>
        </w:rPr>
        <w:t>दासा</w:t>
      </w:r>
      <w:r>
        <w:t xml:space="preserve"> </w:t>
      </w:r>
      <w:r>
        <w:rPr>
          <w:cs/>
        </w:rPr>
        <w:t>का</w:t>
      </w:r>
      <w:r>
        <w:t xml:space="preserve"> </w:t>
      </w:r>
      <w:r>
        <w:rPr>
          <w:cs/>
        </w:rPr>
        <w:t>सेवा</w:t>
      </w:r>
      <w:r>
        <w:t xml:space="preserve"> </w:t>
      </w:r>
      <w:r>
        <w:rPr>
          <w:cs/>
        </w:rPr>
        <w:t>करी</w:t>
      </w:r>
      <w:r>
        <w:t xml:space="preserve"> </w:t>
      </w:r>
      <w:r>
        <w:rPr>
          <w:cs/>
        </w:rPr>
        <w:t>तुमारी</w:t>
      </w:r>
      <w:r>
        <w:t xml:space="preserve"> </w:t>
      </w:r>
      <w:r>
        <w:rPr>
          <w:cs/>
        </w:rPr>
        <w:t>॥</w:t>
      </w:r>
    </w:p>
    <w:p w:rsidR="00A75876" w:rsidRDefault="00A75876">
      <w:pPr>
        <w:pStyle w:val="SGGSRoman"/>
      </w:pPr>
      <w:r>
        <w:t>hohu da-i-aal kar daas daasaa kaa sayvaa karee tumaaree.</w:t>
      </w:r>
    </w:p>
    <w:p w:rsidR="00A75876" w:rsidRDefault="00A75876">
      <w:pPr>
        <w:pStyle w:val="SGGSTrans"/>
      </w:pPr>
      <w:r>
        <w:t>Please be kind to me, and make me the slave of Your slaves, so that I may serve You.</w:t>
      </w:r>
    </w:p>
    <w:p w:rsidR="00A75876" w:rsidRDefault="00A75876">
      <w:pPr>
        <w:pStyle w:val="SGGSGurm"/>
      </w:pPr>
      <w:r>
        <w:rPr>
          <w:cs/>
          <w:lang w:bidi="pa-IN"/>
        </w:rPr>
        <w:t>ਏਕੁ ਨਿਧਾਨੁ ਦੇਹਿ ਤੂ ਅਪਣਾ ਅਹਿਨਿਸਿ ਨਾਮੁ ਵਖਾਣੀ ॥੩</w:t>
      </w:r>
      <w:r>
        <w:rPr>
          <w:cs/>
        </w:rPr>
        <w:t xml:space="preserve">॥ </w:t>
      </w:r>
      <w:r>
        <w:rPr>
          <w:color w:val="008000"/>
          <w:sz w:val="18"/>
        </w:rPr>
        <w:t>(1257)</w:t>
      </w:r>
    </w:p>
    <w:p w:rsidR="00A75876" w:rsidRDefault="00A75876">
      <w:pPr>
        <w:pStyle w:val="SGGSHindi"/>
      </w:pPr>
      <w:r>
        <w:rPr>
          <w:cs/>
        </w:rPr>
        <w:t>एकु</w:t>
      </w:r>
      <w:r>
        <w:t xml:space="preserve"> </w:t>
      </w:r>
      <w:r>
        <w:rPr>
          <w:cs/>
        </w:rPr>
        <w:t>निधानु</w:t>
      </w:r>
      <w:r>
        <w:t xml:space="preserve"> </w:t>
      </w:r>
      <w:r>
        <w:rPr>
          <w:cs/>
        </w:rPr>
        <w:t>देहि</w:t>
      </w:r>
      <w:r>
        <w:t xml:space="preserve"> </w:t>
      </w:r>
      <w:r>
        <w:rPr>
          <w:cs/>
        </w:rPr>
        <w:t>तू</w:t>
      </w:r>
      <w:r>
        <w:t xml:space="preserve"> </w:t>
      </w:r>
      <w:r>
        <w:rPr>
          <w:cs/>
        </w:rPr>
        <w:t>अपणा</w:t>
      </w:r>
      <w:r>
        <w:t xml:space="preserve"> </w:t>
      </w:r>
      <w:r>
        <w:rPr>
          <w:cs/>
        </w:rPr>
        <w:t>अहिनिसि</w:t>
      </w:r>
      <w:r>
        <w:t xml:space="preserve"> </w:t>
      </w:r>
      <w:r>
        <w:rPr>
          <w:cs/>
        </w:rPr>
        <w:t>नामु</w:t>
      </w:r>
      <w:r>
        <w:t xml:space="preserve"> </w:t>
      </w:r>
      <w:r>
        <w:rPr>
          <w:cs/>
        </w:rPr>
        <w:t>वखाणी</w:t>
      </w:r>
      <w:r>
        <w:t xml:space="preserve"> </w:t>
      </w:r>
      <w:r>
        <w:rPr>
          <w:cs/>
        </w:rPr>
        <w:t>॥३॥</w:t>
      </w:r>
    </w:p>
    <w:p w:rsidR="00A75876" w:rsidRDefault="00A75876">
      <w:pPr>
        <w:pStyle w:val="SGGSRoman"/>
      </w:pPr>
      <w:r>
        <w:t>ayk niDhaan deh too apnaa ahinis naam vakhaanee. ||3||</w:t>
      </w:r>
    </w:p>
    <w:p w:rsidR="00A75876" w:rsidRDefault="00A75876">
      <w:pPr>
        <w:pStyle w:val="SGGSTrans"/>
      </w:pPr>
      <w:r>
        <w:t>Please bless me with the treasure of the One Name, that I may chant it, day and night. ||3||</w:t>
      </w:r>
    </w:p>
    <w:p w:rsidR="00A75876" w:rsidRDefault="00A75876">
      <w:pPr>
        <w:pStyle w:val="SGGSGurm"/>
      </w:pPr>
      <w:r>
        <w:rPr>
          <w:cs/>
          <w:lang w:bidi="pa-IN"/>
        </w:rPr>
        <w:t xml:space="preserve">ਕਹਤ ਨਾਨਕੁ ਗੁਰ ਪਰਸਾਦੀ ਬੂਝਹੁ ਕੋਈ ਐਸਾ ਕਰੇ ਵੀਚਾਰਾ ॥ </w:t>
      </w:r>
      <w:r>
        <w:rPr>
          <w:color w:val="008000"/>
          <w:sz w:val="18"/>
        </w:rPr>
        <w:t>(1257)</w:t>
      </w:r>
    </w:p>
    <w:p w:rsidR="00A75876" w:rsidRDefault="00A75876">
      <w:pPr>
        <w:pStyle w:val="SGGSHindi"/>
      </w:pPr>
      <w:r>
        <w:rPr>
          <w:cs/>
        </w:rPr>
        <w:t>कहत</w:t>
      </w:r>
      <w:r>
        <w:t xml:space="preserve"> </w:t>
      </w:r>
      <w:r>
        <w:rPr>
          <w:cs/>
        </w:rPr>
        <w:t>नानकु</w:t>
      </w:r>
      <w:r>
        <w:t xml:space="preserve"> </w:t>
      </w:r>
      <w:r>
        <w:rPr>
          <w:cs/>
        </w:rPr>
        <w:t>गुर</w:t>
      </w:r>
      <w:r>
        <w:t xml:space="preserve"> </w:t>
      </w:r>
      <w:r>
        <w:rPr>
          <w:cs/>
        </w:rPr>
        <w:t>परसादी</w:t>
      </w:r>
      <w:r>
        <w:t xml:space="preserve"> </w:t>
      </w:r>
      <w:r>
        <w:rPr>
          <w:cs/>
        </w:rPr>
        <w:t>बूझहु</w:t>
      </w:r>
      <w:r>
        <w:t xml:space="preserve"> </w:t>
      </w:r>
      <w:r>
        <w:rPr>
          <w:cs/>
        </w:rPr>
        <w:t>कोई</w:t>
      </w:r>
      <w:r>
        <w:t xml:space="preserve"> </w:t>
      </w:r>
      <w:r>
        <w:rPr>
          <w:cs/>
        </w:rPr>
        <w:t>ऐसा</w:t>
      </w:r>
      <w:r>
        <w:t xml:space="preserve"> </w:t>
      </w:r>
      <w:r>
        <w:rPr>
          <w:cs/>
        </w:rPr>
        <w:t>करे</w:t>
      </w:r>
      <w:r>
        <w:t xml:space="preserve"> </w:t>
      </w:r>
      <w:r>
        <w:rPr>
          <w:cs/>
        </w:rPr>
        <w:t>वीचारा</w:t>
      </w:r>
      <w:r>
        <w:t xml:space="preserve"> </w:t>
      </w:r>
      <w:r>
        <w:rPr>
          <w:cs/>
        </w:rPr>
        <w:t>॥</w:t>
      </w:r>
    </w:p>
    <w:p w:rsidR="00A75876" w:rsidRDefault="00A75876">
      <w:pPr>
        <w:pStyle w:val="SGGSRoman"/>
      </w:pPr>
      <w:r>
        <w:t>kahat naanak gur parsaadee boojhhu ko-ee aisaa karay veechaaraa.</w:t>
      </w:r>
    </w:p>
    <w:p w:rsidR="00A75876" w:rsidRDefault="00A75876">
      <w:pPr>
        <w:pStyle w:val="SGGSTrans"/>
      </w:pPr>
      <w:r>
        <w:t>Says Nanak, by Guru's Grace, understand. Hardly anyone considers this.</w:t>
      </w:r>
    </w:p>
    <w:p w:rsidR="00A75876" w:rsidRDefault="00A75876">
      <w:pPr>
        <w:pStyle w:val="SGGSGurm"/>
      </w:pPr>
      <w:r>
        <w:rPr>
          <w:cs/>
          <w:lang w:bidi="pa-IN"/>
        </w:rPr>
        <w:t xml:space="preserve">ਜਿਉ ਜਲ ਊਪਰਿ ਫੇਨੁ ਬੁਦਬੁਦਾ ਤੈਸਾ ਇਹੁ ਸੰਸਾਰਾ ॥ </w:t>
      </w:r>
      <w:r>
        <w:rPr>
          <w:color w:val="008000"/>
          <w:sz w:val="18"/>
        </w:rPr>
        <w:t>(1257)</w:t>
      </w:r>
    </w:p>
    <w:p w:rsidR="00A75876" w:rsidRDefault="00A75876">
      <w:pPr>
        <w:pStyle w:val="SGGSHindi"/>
      </w:pPr>
      <w:r>
        <w:rPr>
          <w:cs/>
        </w:rPr>
        <w:t>जिउ</w:t>
      </w:r>
      <w:r>
        <w:t xml:space="preserve"> </w:t>
      </w:r>
      <w:r>
        <w:rPr>
          <w:cs/>
        </w:rPr>
        <w:t>जल</w:t>
      </w:r>
      <w:r>
        <w:t xml:space="preserve"> </w:t>
      </w:r>
      <w:r>
        <w:rPr>
          <w:cs/>
        </w:rPr>
        <w:t>ऊपरि</w:t>
      </w:r>
      <w:r>
        <w:t xml:space="preserve"> </w:t>
      </w:r>
      <w:r>
        <w:rPr>
          <w:cs/>
        </w:rPr>
        <w:t>फेनु</w:t>
      </w:r>
      <w:r>
        <w:t xml:space="preserve"> </w:t>
      </w:r>
      <w:r>
        <w:rPr>
          <w:cs/>
        </w:rPr>
        <w:t>बुदबुदा</w:t>
      </w:r>
      <w:r>
        <w:t xml:space="preserve"> </w:t>
      </w:r>
      <w:r>
        <w:rPr>
          <w:cs/>
        </w:rPr>
        <w:t>तैसा</w:t>
      </w:r>
      <w:r>
        <w:t xml:space="preserve"> </w:t>
      </w:r>
      <w:r>
        <w:rPr>
          <w:cs/>
        </w:rPr>
        <w:t>इहु</w:t>
      </w:r>
      <w:r>
        <w:t xml:space="preserve"> </w:t>
      </w:r>
      <w:r>
        <w:rPr>
          <w:cs/>
        </w:rPr>
        <w:t>संसारा</w:t>
      </w:r>
      <w:r>
        <w:t xml:space="preserve"> </w:t>
      </w:r>
      <w:r>
        <w:rPr>
          <w:cs/>
        </w:rPr>
        <w:t>॥</w:t>
      </w:r>
    </w:p>
    <w:p w:rsidR="00A75876" w:rsidRDefault="00A75876">
      <w:pPr>
        <w:pStyle w:val="SGGSRoman"/>
      </w:pPr>
      <w:r>
        <w:t>ji-o jal oopar fayn budbudaa taisaa ih sansaaraa.</w:t>
      </w:r>
    </w:p>
    <w:p w:rsidR="00A75876" w:rsidRDefault="00A75876">
      <w:pPr>
        <w:pStyle w:val="SGGSTrans"/>
      </w:pPr>
      <w:r>
        <w:t>Like foam bubbling up on the surface of the water, so is this world.</w:t>
      </w:r>
    </w:p>
    <w:p w:rsidR="00A75876" w:rsidRDefault="00A75876">
      <w:pPr>
        <w:pStyle w:val="SGGSGurm"/>
      </w:pPr>
      <w:r>
        <w:rPr>
          <w:cs/>
          <w:lang w:bidi="pa-IN"/>
        </w:rPr>
        <w:t>ਜਿਸ ਤੇ ਹੋਆ ਤਿਸਹਿ ਸਮਾਣਾ ਚੂਕਿ ਗਇਆ ਪਾਸਾਰਾ ॥੪</w:t>
      </w:r>
      <w:r>
        <w:rPr>
          <w:cs/>
        </w:rPr>
        <w:t>॥</w:t>
      </w:r>
      <w:r>
        <w:rPr>
          <w:lang w:bidi="pa-IN"/>
        </w:rPr>
        <w:t>੧</w:t>
      </w:r>
      <w:r>
        <w:rPr>
          <w:cs/>
        </w:rPr>
        <w:t xml:space="preserve">॥ </w:t>
      </w:r>
      <w:r>
        <w:rPr>
          <w:color w:val="008000"/>
          <w:sz w:val="18"/>
        </w:rPr>
        <w:t>(1258)</w:t>
      </w:r>
    </w:p>
    <w:p w:rsidR="00A75876" w:rsidRDefault="00A75876">
      <w:pPr>
        <w:pStyle w:val="SGGSHindi"/>
      </w:pPr>
      <w:r>
        <w:rPr>
          <w:cs/>
        </w:rPr>
        <w:t>जिस</w:t>
      </w:r>
      <w:r>
        <w:t xml:space="preserve"> </w:t>
      </w:r>
      <w:r>
        <w:rPr>
          <w:cs/>
        </w:rPr>
        <w:t>ते</w:t>
      </w:r>
      <w:r>
        <w:t xml:space="preserve"> </w:t>
      </w:r>
      <w:r>
        <w:rPr>
          <w:cs/>
        </w:rPr>
        <w:t>होआ</w:t>
      </w:r>
      <w:r>
        <w:t xml:space="preserve"> </w:t>
      </w:r>
      <w:r>
        <w:rPr>
          <w:cs/>
        </w:rPr>
        <w:t>तिसहि</w:t>
      </w:r>
      <w:r>
        <w:t xml:space="preserve"> </w:t>
      </w:r>
      <w:r>
        <w:rPr>
          <w:cs/>
        </w:rPr>
        <w:t>समाणा</w:t>
      </w:r>
      <w:r>
        <w:t xml:space="preserve"> </w:t>
      </w:r>
      <w:r>
        <w:rPr>
          <w:cs/>
        </w:rPr>
        <w:t>चूकि</w:t>
      </w:r>
      <w:r>
        <w:t xml:space="preserve"> </w:t>
      </w:r>
      <w:r>
        <w:rPr>
          <w:cs/>
        </w:rPr>
        <w:t>गइआ</w:t>
      </w:r>
      <w:r>
        <w:t xml:space="preserve"> </w:t>
      </w:r>
      <w:r>
        <w:rPr>
          <w:cs/>
        </w:rPr>
        <w:t>पासारा</w:t>
      </w:r>
      <w:r>
        <w:t xml:space="preserve"> </w:t>
      </w:r>
      <w:r>
        <w:rPr>
          <w:cs/>
        </w:rPr>
        <w:t>॥४॥१॥</w:t>
      </w:r>
    </w:p>
    <w:p w:rsidR="00A75876" w:rsidRDefault="00A75876">
      <w:pPr>
        <w:pStyle w:val="SGGSRoman"/>
      </w:pPr>
      <w:r>
        <w:t>jis tay ho-aa tiseh samaanaa chook ga-i-aa paasaaraa. ||4||1||</w:t>
      </w:r>
    </w:p>
    <w:p w:rsidR="00A75876" w:rsidRDefault="00A75876">
      <w:pPr>
        <w:pStyle w:val="SGGSTrans"/>
      </w:pPr>
      <w:r>
        <w:t>It shall eventually merge back into that from which it came, and all its expanse shall be gone. ||4||1||</w:t>
      </w:r>
    </w:p>
    <w:p w:rsidR="00A75876" w:rsidRDefault="00A75876">
      <w:pPr>
        <w:pStyle w:val="SGGSGurm"/>
      </w:pPr>
      <w:r>
        <w:rPr>
          <w:cs/>
          <w:lang w:bidi="pa-IN"/>
        </w:rPr>
        <w:t xml:space="preserve">ਮਲਾਰ ਮਹਲਾ ੩ </w:t>
      </w:r>
      <w:r>
        <w:rPr>
          <w:cs/>
        </w:rPr>
        <w:t xml:space="preserve">॥ </w:t>
      </w:r>
      <w:r>
        <w:rPr>
          <w:color w:val="008000"/>
          <w:sz w:val="18"/>
        </w:rPr>
        <w:t>(1258)</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ਜਿਨੀ ਹੁਕਮੁ ਪਛਾਣਿਆ ਸੇ ਮੇਲੇ ਹਉਮੈ ਸਬਦਿ ਜਲਾਇ ॥ </w:t>
      </w:r>
      <w:r>
        <w:rPr>
          <w:color w:val="008000"/>
          <w:sz w:val="18"/>
        </w:rPr>
        <w:t>(1258)</w:t>
      </w:r>
    </w:p>
    <w:p w:rsidR="00A75876" w:rsidRDefault="00A75876">
      <w:pPr>
        <w:pStyle w:val="SGGSHindi"/>
      </w:pPr>
      <w:r>
        <w:rPr>
          <w:cs/>
        </w:rPr>
        <w:t>जिनी</w:t>
      </w:r>
      <w:r>
        <w:t xml:space="preserve"> </w:t>
      </w:r>
      <w:r>
        <w:rPr>
          <w:cs/>
        </w:rPr>
        <w:t>हुकमु</w:t>
      </w:r>
      <w:r>
        <w:t xml:space="preserve"> </w:t>
      </w:r>
      <w:r>
        <w:rPr>
          <w:cs/>
        </w:rPr>
        <w:t>पछाणिआ</w:t>
      </w:r>
      <w:r>
        <w:t xml:space="preserve"> </w:t>
      </w:r>
      <w:r>
        <w:rPr>
          <w:cs/>
        </w:rPr>
        <w:t>से</w:t>
      </w:r>
      <w:r>
        <w:t xml:space="preserve"> </w:t>
      </w:r>
      <w:r>
        <w:rPr>
          <w:cs/>
        </w:rPr>
        <w:t>मेले</w:t>
      </w:r>
      <w:r>
        <w:t xml:space="preserve"> </w:t>
      </w:r>
      <w:r>
        <w:rPr>
          <w:cs/>
        </w:rPr>
        <w:t>हउमै</w:t>
      </w:r>
      <w:r>
        <w:t xml:space="preserve"> </w:t>
      </w:r>
      <w:r>
        <w:rPr>
          <w:cs/>
        </w:rPr>
        <w:t>सबदि</w:t>
      </w:r>
      <w:r>
        <w:t xml:space="preserve"> </w:t>
      </w:r>
      <w:r>
        <w:rPr>
          <w:cs/>
        </w:rPr>
        <w:t>जलाइ</w:t>
      </w:r>
      <w:r>
        <w:t xml:space="preserve"> </w:t>
      </w:r>
      <w:r>
        <w:rPr>
          <w:cs/>
        </w:rPr>
        <w:t>॥</w:t>
      </w:r>
    </w:p>
    <w:p w:rsidR="00A75876" w:rsidRDefault="00A75876">
      <w:pPr>
        <w:pStyle w:val="SGGSRoman"/>
      </w:pPr>
      <w:r>
        <w:t>jinee hukam pachhaani-aa say maylay ha-umai sabad jalaa-ay.</w:t>
      </w:r>
    </w:p>
    <w:p w:rsidR="00A75876" w:rsidRDefault="00A75876">
      <w:pPr>
        <w:pStyle w:val="SGGSTrans"/>
      </w:pPr>
      <w:r>
        <w:t>Those who realize the Hukam of the Lord's Command are united with Him; through the Word of His Shabad, their egotism is burnt away.</w:t>
      </w:r>
    </w:p>
    <w:p w:rsidR="00A75876" w:rsidRDefault="00A75876">
      <w:pPr>
        <w:pStyle w:val="SGGSGurm"/>
      </w:pPr>
      <w:r>
        <w:rPr>
          <w:cs/>
          <w:lang w:bidi="pa-IN"/>
        </w:rPr>
        <w:t xml:space="preserve">ਸਚੀ ਭਗਤਿ ਕਰਹਿ ਦਿਨੁ ਰਾਤੀ ਸਚਿ ਰਹੇ ਲਿਵ ਲਾਇ ॥ </w:t>
      </w:r>
      <w:r>
        <w:rPr>
          <w:color w:val="008000"/>
          <w:sz w:val="18"/>
        </w:rPr>
        <w:t>(1258)</w:t>
      </w:r>
    </w:p>
    <w:p w:rsidR="00A75876" w:rsidRDefault="00A75876">
      <w:pPr>
        <w:pStyle w:val="SGGSHindi"/>
      </w:pPr>
      <w:r>
        <w:rPr>
          <w:cs/>
        </w:rPr>
        <w:t>सची</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sachee bhagat karahi din raatee sach rahay liv laa-ay.</w:t>
      </w:r>
    </w:p>
    <w:p w:rsidR="00A75876" w:rsidRDefault="00A75876">
      <w:pPr>
        <w:pStyle w:val="SGGSTrans"/>
      </w:pPr>
      <w:r>
        <w:t>They perform true devotional worship day and night; they remain lovingly attuned to the True Lord.</w:t>
      </w:r>
    </w:p>
    <w:p w:rsidR="00A75876" w:rsidRDefault="00A75876">
      <w:pPr>
        <w:pStyle w:val="SGGSGurm"/>
      </w:pPr>
      <w:r>
        <w:rPr>
          <w:cs/>
          <w:lang w:bidi="pa-IN"/>
        </w:rPr>
        <w:t>ਸਦਾ ਸਚੁ ਹਰਿ ਵੇਖਦੇ ਗੁਰ ਕੈ ਸਬਦਿ ਸੁਭਾਇ ॥੧</w:t>
      </w:r>
      <w:r>
        <w:rPr>
          <w:cs/>
        </w:rPr>
        <w:t xml:space="preserve">॥ </w:t>
      </w:r>
      <w:r>
        <w:rPr>
          <w:color w:val="008000"/>
          <w:sz w:val="18"/>
        </w:rPr>
        <w:t>(1258)</w:t>
      </w:r>
    </w:p>
    <w:p w:rsidR="00A75876" w:rsidRDefault="00A75876">
      <w:pPr>
        <w:pStyle w:val="SGGSHindi"/>
      </w:pPr>
      <w:r>
        <w:rPr>
          <w:cs/>
        </w:rPr>
        <w:t>सदा</w:t>
      </w:r>
      <w:r>
        <w:t xml:space="preserve"> </w:t>
      </w:r>
      <w:r>
        <w:rPr>
          <w:cs/>
        </w:rPr>
        <w:t>सचु</w:t>
      </w:r>
      <w:r>
        <w:t xml:space="preserve"> </w:t>
      </w:r>
      <w:r>
        <w:rPr>
          <w:cs/>
        </w:rPr>
        <w:t>हरि</w:t>
      </w:r>
      <w:r>
        <w:t xml:space="preserve"> </w:t>
      </w:r>
      <w:r>
        <w:rPr>
          <w:cs/>
        </w:rPr>
        <w:t>वेखदे</w:t>
      </w:r>
      <w:r>
        <w:t xml:space="preserve"> </w:t>
      </w:r>
      <w:r>
        <w:rPr>
          <w:cs/>
        </w:rPr>
        <w:t>गुर</w:t>
      </w:r>
      <w:r>
        <w:t xml:space="preserve"> </w:t>
      </w:r>
      <w:r>
        <w:rPr>
          <w:cs/>
        </w:rPr>
        <w:t>कै</w:t>
      </w:r>
      <w:r>
        <w:t xml:space="preserve"> </w:t>
      </w:r>
      <w:r>
        <w:rPr>
          <w:cs/>
        </w:rPr>
        <w:t>सबदि</w:t>
      </w:r>
      <w:r>
        <w:t xml:space="preserve"> </w:t>
      </w:r>
      <w:r>
        <w:rPr>
          <w:cs/>
        </w:rPr>
        <w:t>सुभाइ</w:t>
      </w:r>
      <w:r>
        <w:t xml:space="preserve"> </w:t>
      </w:r>
      <w:r>
        <w:rPr>
          <w:cs/>
        </w:rPr>
        <w:t>॥१॥</w:t>
      </w:r>
    </w:p>
    <w:p w:rsidR="00A75876" w:rsidRDefault="00A75876">
      <w:pPr>
        <w:pStyle w:val="SGGSRoman"/>
      </w:pPr>
      <w:r>
        <w:t>sadaa sach har vaykh-day gur kai sabad subhaa-ay. ||1||</w:t>
      </w:r>
    </w:p>
    <w:p w:rsidR="00A75876" w:rsidRDefault="00A75876">
      <w:pPr>
        <w:pStyle w:val="SGGSTrans"/>
      </w:pPr>
      <w:r>
        <w:t>They gaze on their True Lord forever, through the Word of the Guru's Shabad, with loving ease. ||1||</w:t>
      </w:r>
    </w:p>
    <w:p w:rsidR="00A75876" w:rsidRDefault="00A75876">
      <w:pPr>
        <w:pStyle w:val="SGGSGurm"/>
      </w:pPr>
      <w:r>
        <w:rPr>
          <w:cs/>
          <w:lang w:bidi="pa-IN"/>
        </w:rPr>
        <w:t xml:space="preserve">ਮਨ ਰੇ ਹੁਕਮੁ ਮੰਨਿ ਸੁਖੁ ਹੋਇ ॥ </w:t>
      </w:r>
      <w:r>
        <w:rPr>
          <w:color w:val="008000"/>
          <w:sz w:val="18"/>
        </w:rPr>
        <w:t>(1258)</w:t>
      </w:r>
    </w:p>
    <w:p w:rsidR="00A75876" w:rsidRDefault="00A75876">
      <w:pPr>
        <w:pStyle w:val="SGGSHindi"/>
      </w:pPr>
      <w:r>
        <w:rPr>
          <w:cs/>
        </w:rPr>
        <w:t>मन</w:t>
      </w:r>
      <w:r>
        <w:t xml:space="preserve"> </w:t>
      </w:r>
      <w:r>
        <w:rPr>
          <w:cs/>
        </w:rPr>
        <w:t>रे</w:t>
      </w:r>
      <w:r>
        <w:t xml:space="preserve"> </w:t>
      </w:r>
      <w:r>
        <w:rPr>
          <w:cs/>
        </w:rPr>
        <w:t>हुकमु</w:t>
      </w:r>
      <w:r>
        <w:t xml:space="preserve"> </w:t>
      </w:r>
      <w:r>
        <w:rPr>
          <w:cs/>
        </w:rPr>
        <w:t>मंनि</w:t>
      </w:r>
      <w:r>
        <w:t xml:space="preserve"> </w:t>
      </w:r>
      <w:r>
        <w:rPr>
          <w:cs/>
        </w:rPr>
        <w:t>सुखु</w:t>
      </w:r>
      <w:r>
        <w:t xml:space="preserve"> </w:t>
      </w:r>
      <w:r>
        <w:rPr>
          <w:cs/>
        </w:rPr>
        <w:t>होइ</w:t>
      </w:r>
      <w:r>
        <w:t xml:space="preserve"> </w:t>
      </w:r>
      <w:r>
        <w:rPr>
          <w:cs/>
        </w:rPr>
        <w:t>॥</w:t>
      </w:r>
    </w:p>
    <w:p w:rsidR="00A75876" w:rsidRDefault="00A75876">
      <w:pPr>
        <w:pStyle w:val="SGGSRoman"/>
      </w:pPr>
      <w:r>
        <w:t>man ray hukam man sukh ho-ay.</w:t>
      </w:r>
    </w:p>
    <w:p w:rsidR="00A75876" w:rsidRDefault="00A75876">
      <w:pPr>
        <w:pStyle w:val="SGGSTrans"/>
      </w:pPr>
      <w:r>
        <w:t>O mortal, accept His Will and find peace.</w:t>
      </w:r>
    </w:p>
    <w:p w:rsidR="00A75876" w:rsidRDefault="00A75876">
      <w:pPr>
        <w:pStyle w:val="SGGSGurm"/>
      </w:pPr>
      <w:r>
        <w:rPr>
          <w:cs/>
          <w:lang w:bidi="pa-IN"/>
        </w:rPr>
        <w:t>ਪ੍ਰਭ ਭਾਣਾ ਅਪਣਾ ਭਾਵਦਾ ਜਿਸੁ ਬਖਸੇ ਤਿਸੁ ਬਿਘਨੁ ਨ ਕੋਇ ॥੧</w:t>
      </w:r>
      <w:r>
        <w:rPr>
          <w:cs/>
        </w:rPr>
        <w:t xml:space="preserve">॥ </w:t>
      </w:r>
      <w:r>
        <w:rPr>
          <w:lang w:bidi="pa-IN"/>
        </w:rPr>
        <w:t xml:space="preserve">ਰਹਾਉ ॥ </w:t>
      </w:r>
      <w:r>
        <w:rPr>
          <w:color w:val="008000"/>
          <w:sz w:val="18"/>
        </w:rPr>
        <w:t>(1258)</w:t>
      </w:r>
    </w:p>
    <w:p w:rsidR="00A75876" w:rsidRDefault="00A75876">
      <w:pPr>
        <w:pStyle w:val="SGGSHindi"/>
      </w:pPr>
      <w:r>
        <w:rPr>
          <w:cs/>
        </w:rPr>
        <w:t>प्रभ</w:t>
      </w:r>
      <w:r>
        <w:t xml:space="preserve"> </w:t>
      </w:r>
      <w:r>
        <w:rPr>
          <w:cs/>
        </w:rPr>
        <w:t>भाणा</w:t>
      </w:r>
      <w:r>
        <w:t xml:space="preserve"> </w:t>
      </w:r>
      <w:r>
        <w:rPr>
          <w:cs/>
        </w:rPr>
        <w:t>अपणा</w:t>
      </w:r>
      <w:r>
        <w:t xml:space="preserve"> </w:t>
      </w:r>
      <w:r>
        <w:rPr>
          <w:cs/>
        </w:rPr>
        <w:t>भावदा</w:t>
      </w:r>
      <w:r>
        <w:t xml:space="preserve"> </w:t>
      </w:r>
      <w:r>
        <w:rPr>
          <w:cs/>
        </w:rPr>
        <w:t>जिसु</w:t>
      </w:r>
      <w:r>
        <w:t xml:space="preserve"> </w:t>
      </w:r>
      <w:r>
        <w:rPr>
          <w:cs/>
        </w:rPr>
        <w:t>बखसे</w:t>
      </w:r>
      <w:r>
        <w:t xml:space="preserve"> </w:t>
      </w:r>
      <w:r>
        <w:rPr>
          <w:cs/>
        </w:rPr>
        <w:t>तिसु</w:t>
      </w:r>
      <w:r>
        <w:t xml:space="preserve"> </w:t>
      </w:r>
      <w:r>
        <w:rPr>
          <w:cs/>
        </w:rPr>
        <w:t>बिघनु</w:t>
      </w:r>
      <w:r>
        <w:t xml:space="preserve"> </w:t>
      </w:r>
      <w:r>
        <w:rPr>
          <w:cs/>
        </w:rPr>
        <w:t>न</w:t>
      </w:r>
      <w:r>
        <w:t xml:space="preserve"> </w:t>
      </w:r>
      <w:r>
        <w:rPr>
          <w:cs/>
        </w:rPr>
        <w:t>कोइ</w:t>
      </w:r>
      <w:r>
        <w:t xml:space="preserve"> </w:t>
      </w:r>
      <w:r>
        <w:rPr>
          <w:cs/>
        </w:rPr>
        <w:t>॥१॥</w:t>
      </w:r>
      <w:r>
        <w:t xml:space="preserve"> </w:t>
      </w:r>
      <w:r>
        <w:rPr>
          <w:cs/>
        </w:rPr>
        <w:t>रहाउ</w:t>
      </w:r>
      <w:r>
        <w:t xml:space="preserve"> </w:t>
      </w:r>
      <w:r>
        <w:rPr>
          <w:cs/>
        </w:rPr>
        <w:t>॥</w:t>
      </w:r>
    </w:p>
    <w:p w:rsidR="00A75876" w:rsidRDefault="00A75876">
      <w:pPr>
        <w:pStyle w:val="SGGSRoman"/>
      </w:pPr>
      <w:r>
        <w:t>parabh bhaanaa apnaa bhaavdaa jis bakhsay tis bighan na ko-ay. ||1|| rahaa-o.</w:t>
      </w:r>
    </w:p>
    <w:p w:rsidR="00A75876" w:rsidRDefault="00A75876">
      <w:pPr>
        <w:pStyle w:val="SGGSTrans"/>
      </w:pPr>
      <w:r>
        <w:t>God is pleased by the Pleasure of His Own Will. Whomever He forgives, meets no obstacles on the way. ||1||Pause||</w:t>
      </w:r>
    </w:p>
    <w:p w:rsidR="00A75876" w:rsidRDefault="00A75876">
      <w:pPr>
        <w:pStyle w:val="SGGSGurm"/>
      </w:pPr>
      <w:r>
        <w:rPr>
          <w:cs/>
          <w:lang w:bidi="pa-IN"/>
        </w:rPr>
        <w:t xml:space="preserve">ਤ੍ਰੈ ਗੁਣ ਸਭਾ ਧਾਤੁ ਹੈ ਨਾ ਹਰਿ ਭਗਤਿ ਨ ਭਾਇ ॥ </w:t>
      </w:r>
      <w:r>
        <w:rPr>
          <w:color w:val="008000"/>
          <w:sz w:val="18"/>
        </w:rPr>
        <w:t>(1258)</w:t>
      </w:r>
    </w:p>
    <w:p w:rsidR="00A75876" w:rsidRDefault="00A75876">
      <w:pPr>
        <w:pStyle w:val="SGGSHindi"/>
      </w:pPr>
      <w:r>
        <w:rPr>
          <w:cs/>
        </w:rPr>
        <w:t>त्रै</w:t>
      </w:r>
      <w:r>
        <w:t xml:space="preserve"> </w:t>
      </w:r>
      <w:r>
        <w:rPr>
          <w:cs/>
        </w:rPr>
        <w:t>गुण</w:t>
      </w:r>
      <w:r>
        <w:t xml:space="preserve"> </w:t>
      </w:r>
      <w:r>
        <w:rPr>
          <w:cs/>
        </w:rPr>
        <w:t>सभा</w:t>
      </w:r>
      <w:r>
        <w:t xml:space="preserve"> </w:t>
      </w:r>
      <w:r>
        <w:rPr>
          <w:cs/>
        </w:rPr>
        <w:t>धातु</w:t>
      </w:r>
      <w:r>
        <w:t xml:space="preserve"> </w:t>
      </w:r>
      <w:r>
        <w:rPr>
          <w:cs/>
        </w:rPr>
        <w:t>है</w:t>
      </w:r>
      <w:r>
        <w:t xml:space="preserve"> </w:t>
      </w:r>
      <w:r>
        <w:rPr>
          <w:cs/>
        </w:rPr>
        <w:t>ना</w:t>
      </w:r>
      <w:r>
        <w:t xml:space="preserve"> </w:t>
      </w:r>
      <w:r>
        <w:rPr>
          <w:cs/>
        </w:rPr>
        <w:t>हरि</w:t>
      </w:r>
      <w:r>
        <w:t xml:space="preserve"> </w:t>
      </w:r>
      <w:r>
        <w:rPr>
          <w:cs/>
        </w:rPr>
        <w:t>भगति</w:t>
      </w:r>
      <w:r>
        <w:t xml:space="preserve"> </w:t>
      </w:r>
      <w:r>
        <w:rPr>
          <w:cs/>
        </w:rPr>
        <w:t>न</w:t>
      </w:r>
      <w:r>
        <w:t xml:space="preserve"> </w:t>
      </w:r>
      <w:r>
        <w:rPr>
          <w:cs/>
        </w:rPr>
        <w:t>भाइ</w:t>
      </w:r>
      <w:r>
        <w:t xml:space="preserve"> </w:t>
      </w:r>
      <w:r>
        <w:rPr>
          <w:cs/>
        </w:rPr>
        <w:t>॥</w:t>
      </w:r>
    </w:p>
    <w:p w:rsidR="00A75876" w:rsidRDefault="00A75876">
      <w:pPr>
        <w:pStyle w:val="SGGSRoman"/>
      </w:pPr>
      <w:r>
        <w:t>tarai gun sabhaa Dhaat hai naa har bhagat na bhaa-ay.</w:t>
      </w:r>
    </w:p>
    <w:p w:rsidR="00A75876" w:rsidRDefault="00A75876">
      <w:pPr>
        <w:pStyle w:val="SGGSTrans"/>
      </w:pPr>
      <w:r>
        <w:t>Under the influence of the three gunas, the three dispositions, the mind wanders everywhere, without love or devotion to the Lord.</w:t>
      </w:r>
    </w:p>
    <w:p w:rsidR="00A75876" w:rsidRDefault="00A75876">
      <w:pPr>
        <w:pStyle w:val="SGGSGurm"/>
      </w:pPr>
      <w:r>
        <w:rPr>
          <w:cs/>
          <w:lang w:bidi="pa-IN"/>
        </w:rPr>
        <w:t xml:space="preserve">ਗਤਿ ਮੁਕਤਿ ਕਦੇ ਨ ਹੋਵਈ ਹਉਮੈ ਕਰਮ ਕਮਾਹਿ ॥ </w:t>
      </w:r>
      <w:r>
        <w:rPr>
          <w:color w:val="008000"/>
          <w:sz w:val="18"/>
        </w:rPr>
        <w:t>(1258)</w:t>
      </w:r>
    </w:p>
    <w:p w:rsidR="00A75876" w:rsidRDefault="00A75876">
      <w:pPr>
        <w:pStyle w:val="SGGSHindi"/>
      </w:pPr>
      <w:r>
        <w:rPr>
          <w:cs/>
        </w:rPr>
        <w:t>गति</w:t>
      </w:r>
      <w:r>
        <w:t xml:space="preserve"> </w:t>
      </w:r>
      <w:r>
        <w:rPr>
          <w:cs/>
        </w:rPr>
        <w:t>मुकति</w:t>
      </w:r>
      <w:r>
        <w:t xml:space="preserve"> </w:t>
      </w:r>
      <w:r>
        <w:rPr>
          <w:cs/>
        </w:rPr>
        <w:t>कदे</w:t>
      </w:r>
      <w:r>
        <w:t xml:space="preserve"> </w:t>
      </w:r>
      <w:r>
        <w:rPr>
          <w:cs/>
        </w:rPr>
        <w:t>न</w:t>
      </w:r>
      <w:r>
        <w:t xml:space="preserve"> </w:t>
      </w:r>
      <w:r>
        <w:rPr>
          <w:cs/>
        </w:rPr>
        <w:t>होवई</w:t>
      </w:r>
      <w:r>
        <w:t xml:space="preserve"> </w:t>
      </w:r>
      <w:r>
        <w:rPr>
          <w:cs/>
        </w:rPr>
        <w:t>हउमै</w:t>
      </w:r>
      <w:r>
        <w:t xml:space="preserve"> </w:t>
      </w:r>
      <w:r>
        <w:rPr>
          <w:cs/>
        </w:rPr>
        <w:t>करम</w:t>
      </w:r>
      <w:r>
        <w:t xml:space="preserve"> </w:t>
      </w:r>
      <w:r>
        <w:rPr>
          <w:cs/>
        </w:rPr>
        <w:t>कमाहि</w:t>
      </w:r>
      <w:r>
        <w:t xml:space="preserve"> </w:t>
      </w:r>
      <w:r>
        <w:rPr>
          <w:cs/>
        </w:rPr>
        <w:t>॥</w:t>
      </w:r>
    </w:p>
    <w:p w:rsidR="00A75876" w:rsidRDefault="00A75876">
      <w:pPr>
        <w:pStyle w:val="SGGSRoman"/>
      </w:pPr>
      <w:r>
        <w:t>gat mukat kaday na hova-ee ha-umai karam kamaahi.</w:t>
      </w:r>
    </w:p>
    <w:p w:rsidR="00A75876" w:rsidRDefault="00A75876">
      <w:pPr>
        <w:pStyle w:val="SGGSTrans"/>
      </w:pPr>
      <w:r>
        <w:t>No one is ever saved or liberated, by doing deeds in ego.</w:t>
      </w:r>
    </w:p>
    <w:p w:rsidR="00A75876" w:rsidRDefault="00A75876">
      <w:pPr>
        <w:pStyle w:val="SGGSGurm"/>
      </w:pPr>
      <w:r>
        <w:rPr>
          <w:cs/>
          <w:lang w:bidi="pa-IN"/>
        </w:rPr>
        <w:t>ਸਾਹਿਬ ਭਾਵੈ ਸੋ ਥੀਐ ਪਇਐ ਕਿਰਤਿ ਫਿਰਾਹਿ ॥੨</w:t>
      </w:r>
      <w:r>
        <w:rPr>
          <w:cs/>
        </w:rPr>
        <w:t xml:space="preserve">॥ </w:t>
      </w:r>
      <w:r>
        <w:rPr>
          <w:color w:val="008000"/>
          <w:sz w:val="18"/>
        </w:rPr>
        <w:t>(1258)</w:t>
      </w:r>
    </w:p>
    <w:p w:rsidR="00A75876" w:rsidRDefault="00A75876">
      <w:pPr>
        <w:pStyle w:val="SGGSHindi"/>
      </w:pPr>
      <w:r>
        <w:rPr>
          <w:cs/>
        </w:rPr>
        <w:t>साहिब</w:t>
      </w:r>
      <w:r>
        <w:t xml:space="preserve"> </w:t>
      </w:r>
      <w:r>
        <w:rPr>
          <w:cs/>
        </w:rPr>
        <w:t>भावै</w:t>
      </w:r>
      <w:r>
        <w:t xml:space="preserve"> </w:t>
      </w:r>
      <w:r>
        <w:rPr>
          <w:cs/>
        </w:rPr>
        <w:t>सो</w:t>
      </w:r>
      <w:r>
        <w:t xml:space="preserve"> </w:t>
      </w:r>
      <w:r>
        <w:rPr>
          <w:cs/>
        </w:rPr>
        <w:t>थीऐ</w:t>
      </w:r>
      <w:r>
        <w:t xml:space="preserve"> </w:t>
      </w:r>
      <w:r>
        <w:rPr>
          <w:cs/>
        </w:rPr>
        <w:t>पइऐ</w:t>
      </w:r>
      <w:r>
        <w:t xml:space="preserve"> </w:t>
      </w:r>
      <w:r>
        <w:rPr>
          <w:cs/>
        </w:rPr>
        <w:t>किरति</w:t>
      </w:r>
      <w:r>
        <w:t xml:space="preserve"> </w:t>
      </w:r>
      <w:r>
        <w:rPr>
          <w:cs/>
        </w:rPr>
        <w:t>फिराहि</w:t>
      </w:r>
      <w:r>
        <w:t xml:space="preserve"> </w:t>
      </w:r>
      <w:r>
        <w:rPr>
          <w:cs/>
        </w:rPr>
        <w:t>॥२॥</w:t>
      </w:r>
    </w:p>
    <w:p w:rsidR="00A75876" w:rsidRDefault="00A75876">
      <w:pPr>
        <w:pStyle w:val="SGGSRoman"/>
      </w:pPr>
      <w:r>
        <w:t>saahib bhaavai so thee-ai pa-i-ai kirat firaahi. ||2||</w:t>
      </w:r>
    </w:p>
    <w:p w:rsidR="00A75876" w:rsidRDefault="00A75876">
      <w:pPr>
        <w:pStyle w:val="SGGSTrans"/>
      </w:pPr>
      <w:r>
        <w:t>Whatever our Lord and Master wills, comes to pass. People wander according to their past actions. ||2||</w:t>
      </w:r>
    </w:p>
    <w:p w:rsidR="00A75876" w:rsidRDefault="00A75876">
      <w:pPr>
        <w:pStyle w:val="SGGSGurm"/>
      </w:pPr>
      <w:r>
        <w:rPr>
          <w:cs/>
          <w:lang w:bidi="pa-IN"/>
        </w:rPr>
        <w:t xml:space="preserve">ਸਤਿਗੁਰ ਭੇਟਿਐ ਮਨੁ ਮਰਿ ਰਹੈ ਹਰਿ ਨਾਮੁ ਵਸੈ ਮਨਿ ਆਇ ॥ </w:t>
      </w:r>
      <w:r>
        <w:rPr>
          <w:color w:val="008000"/>
          <w:sz w:val="18"/>
        </w:rPr>
        <w:t>(1258)</w:t>
      </w:r>
    </w:p>
    <w:p w:rsidR="00A75876" w:rsidRDefault="00A75876">
      <w:pPr>
        <w:pStyle w:val="SGGSHindi"/>
      </w:pPr>
      <w:r>
        <w:rPr>
          <w:cs/>
        </w:rPr>
        <w:t>सतिगुर</w:t>
      </w:r>
      <w:r>
        <w:t xml:space="preserve"> </w:t>
      </w:r>
      <w:r>
        <w:rPr>
          <w:cs/>
        </w:rPr>
        <w:t>भेटिऐ</w:t>
      </w:r>
      <w:r>
        <w:t xml:space="preserve"> </w:t>
      </w:r>
      <w:r>
        <w:rPr>
          <w:cs/>
        </w:rPr>
        <w:t>मनु</w:t>
      </w:r>
      <w:r>
        <w:t xml:space="preserve"> </w:t>
      </w:r>
      <w:r>
        <w:rPr>
          <w:cs/>
        </w:rPr>
        <w:t>मरि</w:t>
      </w:r>
      <w:r>
        <w:t xml:space="preserve"> </w:t>
      </w:r>
      <w:r>
        <w:rPr>
          <w:cs/>
        </w:rPr>
        <w:t>रहै</w:t>
      </w:r>
      <w:r>
        <w:t xml:space="preserve"> </w:t>
      </w:r>
      <w:r>
        <w:rPr>
          <w:cs/>
        </w:rPr>
        <w:t>हरि</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satgur bhayti-ai man mar rahai har naam vasai man aa-ay.</w:t>
      </w:r>
    </w:p>
    <w:p w:rsidR="00A75876" w:rsidRDefault="00A75876">
      <w:pPr>
        <w:pStyle w:val="SGGSTrans"/>
      </w:pPr>
      <w:r>
        <w:t>Meeting with the True Guru, the mind is overpowered; the Lord's Name comes to abide in the mind.</w:t>
      </w:r>
    </w:p>
    <w:p w:rsidR="00A75876" w:rsidRDefault="00A75876">
      <w:pPr>
        <w:pStyle w:val="SGGSGurm"/>
      </w:pPr>
      <w:r>
        <w:rPr>
          <w:cs/>
          <w:lang w:bidi="pa-IN"/>
        </w:rPr>
        <w:t xml:space="preserve">ਤਿਸ ਕੀ ਕੀਮਤਿ ਨਾ ਪਵੈ ਕਹਣਾ ਕਿਛੂ ਨ ਜਾਇ ॥ </w:t>
      </w:r>
      <w:r>
        <w:rPr>
          <w:color w:val="008000"/>
          <w:sz w:val="18"/>
        </w:rPr>
        <w:t>(1258)</w:t>
      </w:r>
    </w:p>
    <w:p w:rsidR="00A75876" w:rsidRDefault="00A75876">
      <w:pPr>
        <w:pStyle w:val="SGGSHindi"/>
      </w:pPr>
      <w:r>
        <w:rPr>
          <w:cs/>
        </w:rPr>
        <w:t>तिस</w:t>
      </w:r>
      <w:r>
        <w:t xml:space="preserve"> </w:t>
      </w:r>
      <w:r>
        <w:rPr>
          <w:cs/>
        </w:rPr>
        <w:t>की</w:t>
      </w:r>
      <w:r>
        <w:t xml:space="preserve"> </w:t>
      </w:r>
      <w:r>
        <w:rPr>
          <w:cs/>
        </w:rPr>
        <w:t>कीमति</w:t>
      </w:r>
      <w:r>
        <w:t xml:space="preserve"> </w:t>
      </w:r>
      <w:r>
        <w:rPr>
          <w:cs/>
        </w:rPr>
        <w:t>ना</w:t>
      </w:r>
      <w:r>
        <w:t xml:space="preserve"> </w:t>
      </w:r>
      <w:r>
        <w:rPr>
          <w:cs/>
        </w:rPr>
        <w:t>पवै</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tis kee keemat naa pavai kahnaa kichhoo na jaa-ay.</w:t>
      </w:r>
    </w:p>
    <w:p w:rsidR="00A75876" w:rsidRDefault="00A75876">
      <w:pPr>
        <w:pStyle w:val="SGGSTrans"/>
      </w:pPr>
      <w:r>
        <w:t>The value of such a person cannot be estimated; nothing at all can be said about him.</w:t>
      </w:r>
    </w:p>
    <w:p w:rsidR="00A75876" w:rsidRDefault="00A75876">
      <w:pPr>
        <w:pStyle w:val="SGGSGurm"/>
      </w:pPr>
      <w:r>
        <w:rPr>
          <w:cs/>
          <w:lang w:bidi="pa-IN"/>
        </w:rPr>
        <w:t>ਚਉਥੈ ਪਦਿ ਵਾਸਾ ਹੋਇਆ ਸਚੈ ਰਹੈ ਸਮਾਇ ॥੩</w:t>
      </w:r>
      <w:r>
        <w:rPr>
          <w:cs/>
        </w:rPr>
        <w:t xml:space="preserve">॥ </w:t>
      </w:r>
      <w:r>
        <w:rPr>
          <w:color w:val="008000"/>
          <w:sz w:val="18"/>
        </w:rPr>
        <w:t>(1258)</w:t>
      </w:r>
    </w:p>
    <w:p w:rsidR="00A75876" w:rsidRDefault="00A75876">
      <w:pPr>
        <w:pStyle w:val="SGGSHindi"/>
      </w:pPr>
      <w:r>
        <w:rPr>
          <w:cs/>
        </w:rPr>
        <w:t>चउथै</w:t>
      </w:r>
      <w:r>
        <w:t xml:space="preserve"> </w:t>
      </w:r>
      <w:r>
        <w:rPr>
          <w:cs/>
        </w:rPr>
        <w:t>पदि</w:t>
      </w:r>
      <w:r>
        <w:t xml:space="preserve"> </w:t>
      </w:r>
      <w:r>
        <w:rPr>
          <w:cs/>
        </w:rPr>
        <w:t>वासा</w:t>
      </w:r>
      <w:r>
        <w:t xml:space="preserve"> </w:t>
      </w:r>
      <w:r>
        <w:rPr>
          <w:cs/>
        </w:rPr>
        <w:t>होइआ</w:t>
      </w:r>
      <w:r>
        <w:t xml:space="preserve"> </w:t>
      </w:r>
      <w:r>
        <w:rPr>
          <w:cs/>
        </w:rPr>
        <w:t>सचै</w:t>
      </w:r>
      <w:r>
        <w:t xml:space="preserve"> </w:t>
      </w:r>
      <w:r>
        <w:rPr>
          <w:cs/>
        </w:rPr>
        <w:t>रहै</w:t>
      </w:r>
      <w:r>
        <w:t xml:space="preserve"> </w:t>
      </w:r>
      <w:r>
        <w:rPr>
          <w:cs/>
        </w:rPr>
        <w:t>समाइ</w:t>
      </w:r>
      <w:r>
        <w:t xml:space="preserve"> </w:t>
      </w:r>
      <w:r>
        <w:rPr>
          <w:cs/>
        </w:rPr>
        <w:t>॥३॥</w:t>
      </w:r>
    </w:p>
    <w:p w:rsidR="00A75876" w:rsidRDefault="00A75876">
      <w:pPr>
        <w:pStyle w:val="SGGSRoman"/>
      </w:pPr>
      <w:r>
        <w:t>cha-uthai pad vaasaa ho-i-aa sachai rahai samaa-ay. ||3||</w:t>
      </w:r>
    </w:p>
    <w:p w:rsidR="00A75876" w:rsidRDefault="00A75876">
      <w:pPr>
        <w:pStyle w:val="SGGSTrans"/>
      </w:pPr>
      <w:r>
        <w:t>He comes to dwell in the fourth state; he remains merged in the True Lord. ||3||</w:t>
      </w:r>
    </w:p>
    <w:p w:rsidR="00A75876" w:rsidRDefault="00A75876">
      <w:pPr>
        <w:pStyle w:val="SGGSGurm"/>
      </w:pPr>
      <w:r>
        <w:rPr>
          <w:cs/>
          <w:lang w:bidi="pa-IN"/>
        </w:rPr>
        <w:t xml:space="preserve">ਮੇਰਾ ਹਰਿ ਪ੍ਰਭੁ ਅਗਮੁ ਅਗੋਚਰੁ ਹੈ ਕੀਮਤਿ ਕਹਣੁ ਨ ਜਾਇ ॥ </w:t>
      </w:r>
      <w:r>
        <w:rPr>
          <w:color w:val="008000"/>
          <w:sz w:val="18"/>
        </w:rPr>
        <w:t>(1258)</w:t>
      </w:r>
    </w:p>
    <w:p w:rsidR="00A75876" w:rsidRDefault="00A75876">
      <w:pPr>
        <w:pStyle w:val="SGGSHindi"/>
      </w:pPr>
      <w:r>
        <w:rPr>
          <w:cs/>
        </w:rPr>
        <w:t>मेरा</w:t>
      </w:r>
      <w:r>
        <w:t xml:space="preserve"> </w:t>
      </w:r>
      <w:r>
        <w:rPr>
          <w:cs/>
        </w:rPr>
        <w:t>हरि</w:t>
      </w:r>
      <w:r>
        <w:t xml:space="preserve"> </w:t>
      </w:r>
      <w:r>
        <w:rPr>
          <w:cs/>
        </w:rPr>
        <w:t>प्रभु</w:t>
      </w:r>
      <w:r>
        <w:t xml:space="preserve"> </w:t>
      </w:r>
      <w:r>
        <w:rPr>
          <w:cs/>
        </w:rPr>
        <w:t>अगमु</w:t>
      </w:r>
      <w:r>
        <w:t xml:space="preserve"> </w:t>
      </w:r>
      <w:r>
        <w:rPr>
          <w:cs/>
        </w:rPr>
        <w:t>अगोचरु</w:t>
      </w:r>
      <w:r>
        <w:t xml:space="preserve"> </w:t>
      </w:r>
      <w:r>
        <w:rPr>
          <w:cs/>
        </w:rPr>
        <w:t>है</w:t>
      </w:r>
      <w:r>
        <w:t xml:space="preserve"> </w:t>
      </w:r>
      <w:r>
        <w:rPr>
          <w:cs/>
        </w:rPr>
        <w:t>कीमति</w:t>
      </w:r>
      <w:r>
        <w:t xml:space="preserve"> </w:t>
      </w:r>
      <w:r>
        <w:rPr>
          <w:cs/>
        </w:rPr>
        <w:t>कहणु</w:t>
      </w:r>
      <w:r>
        <w:t xml:space="preserve"> </w:t>
      </w:r>
      <w:r>
        <w:rPr>
          <w:cs/>
        </w:rPr>
        <w:t>न</w:t>
      </w:r>
      <w:r>
        <w:t xml:space="preserve"> </w:t>
      </w:r>
      <w:r>
        <w:rPr>
          <w:cs/>
        </w:rPr>
        <w:t>जाइ</w:t>
      </w:r>
      <w:r>
        <w:t xml:space="preserve"> </w:t>
      </w:r>
      <w:r>
        <w:rPr>
          <w:cs/>
        </w:rPr>
        <w:t>॥</w:t>
      </w:r>
    </w:p>
    <w:p w:rsidR="00A75876" w:rsidRDefault="00A75876">
      <w:pPr>
        <w:pStyle w:val="SGGSRoman"/>
      </w:pPr>
      <w:r>
        <w:t>mayraa har parabh agam agochar hai keemat kahan na jaa-ay.</w:t>
      </w:r>
    </w:p>
    <w:p w:rsidR="00A75876" w:rsidRDefault="00A75876">
      <w:pPr>
        <w:pStyle w:val="SGGSTrans"/>
      </w:pPr>
      <w:r>
        <w:t>My Lord God is Inaccessible and Unfathomable. His value cannot be expressed.</w:t>
      </w:r>
    </w:p>
    <w:p w:rsidR="00A75876" w:rsidRDefault="00A75876">
      <w:pPr>
        <w:pStyle w:val="SGGSGurm"/>
      </w:pPr>
      <w:r>
        <w:rPr>
          <w:cs/>
          <w:lang w:bidi="pa-IN"/>
        </w:rPr>
        <w:t xml:space="preserve">ਗੁਰ ਪਰਸਾਦੀ ਬੁਝੀਐ ਸਬਦੇ ਕਾਰ ਕਮਾਇ ॥ </w:t>
      </w:r>
      <w:r>
        <w:rPr>
          <w:color w:val="008000"/>
          <w:sz w:val="18"/>
        </w:rPr>
        <w:t>(1258)</w:t>
      </w:r>
    </w:p>
    <w:p w:rsidR="00A75876" w:rsidRDefault="00A75876">
      <w:pPr>
        <w:pStyle w:val="SGGSHindi"/>
      </w:pPr>
      <w:r>
        <w:rPr>
          <w:cs/>
        </w:rPr>
        <w:t>गुर</w:t>
      </w:r>
      <w:r>
        <w:t xml:space="preserve"> </w:t>
      </w:r>
      <w:r>
        <w:rPr>
          <w:cs/>
        </w:rPr>
        <w:t>परसादी</w:t>
      </w:r>
      <w:r>
        <w:t xml:space="preserve"> </w:t>
      </w:r>
      <w:r>
        <w:rPr>
          <w:cs/>
        </w:rPr>
        <w:t>बुझीऐ</w:t>
      </w:r>
      <w:r>
        <w:t xml:space="preserve"> </w:t>
      </w:r>
      <w:r>
        <w:rPr>
          <w:cs/>
        </w:rPr>
        <w:t>सबदे</w:t>
      </w:r>
      <w:r>
        <w:t xml:space="preserve"> </w:t>
      </w:r>
      <w:r>
        <w:rPr>
          <w:cs/>
        </w:rPr>
        <w:t>कार</w:t>
      </w:r>
      <w:r>
        <w:t xml:space="preserve"> </w:t>
      </w:r>
      <w:r>
        <w:rPr>
          <w:cs/>
        </w:rPr>
        <w:t>कमाइ</w:t>
      </w:r>
      <w:r>
        <w:t xml:space="preserve"> </w:t>
      </w:r>
      <w:r>
        <w:rPr>
          <w:cs/>
        </w:rPr>
        <w:t>॥</w:t>
      </w:r>
    </w:p>
    <w:p w:rsidR="00A75876" w:rsidRDefault="00A75876">
      <w:pPr>
        <w:pStyle w:val="SGGSRoman"/>
      </w:pPr>
      <w:r>
        <w:t>gur parsaadee bujhee-ai sabday kaar kamaa-ay.</w:t>
      </w:r>
    </w:p>
    <w:p w:rsidR="00A75876" w:rsidRDefault="00A75876">
      <w:pPr>
        <w:pStyle w:val="SGGSTrans"/>
      </w:pPr>
      <w:r>
        <w:t>By Guru's Grace, he comes to understand, and live the Shabad.</w:t>
      </w:r>
    </w:p>
    <w:p w:rsidR="00A75876" w:rsidRDefault="00A75876">
      <w:pPr>
        <w:pStyle w:val="SGGSGurm"/>
      </w:pPr>
      <w:r>
        <w:rPr>
          <w:cs/>
          <w:lang w:bidi="pa-IN"/>
        </w:rPr>
        <w:t>ਨਾਨਕ ਨਾਮੁ ਸਲਾਹਿ ਤੂ ਹਰਿ ਹਰਿ ਦਰਿ ਸੋਭਾ ਪਾਇ ॥੪</w:t>
      </w:r>
      <w:r>
        <w:rPr>
          <w:cs/>
        </w:rPr>
        <w:t>॥</w:t>
      </w:r>
      <w:r>
        <w:rPr>
          <w:lang w:bidi="pa-IN"/>
        </w:rPr>
        <w:t>੨</w:t>
      </w:r>
      <w:r>
        <w:rPr>
          <w:cs/>
        </w:rPr>
        <w:t xml:space="preserve">॥ </w:t>
      </w:r>
      <w:r>
        <w:rPr>
          <w:color w:val="008000"/>
          <w:sz w:val="18"/>
        </w:rPr>
        <w:t>(1258)</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तू</w:t>
      </w:r>
      <w:r>
        <w:t xml:space="preserve"> </w:t>
      </w:r>
      <w:r>
        <w:rPr>
          <w:cs/>
        </w:rPr>
        <w:t>हरि</w:t>
      </w:r>
      <w:r>
        <w:t xml:space="preserve"> </w:t>
      </w:r>
      <w:r>
        <w:rPr>
          <w:cs/>
        </w:rPr>
        <w:t>हरि</w:t>
      </w:r>
      <w:r>
        <w:t xml:space="preserve"> </w:t>
      </w:r>
      <w:r>
        <w:rPr>
          <w:cs/>
        </w:rPr>
        <w:t>दरि</w:t>
      </w:r>
      <w:r>
        <w:t xml:space="preserve"> </w:t>
      </w:r>
      <w:r>
        <w:rPr>
          <w:cs/>
        </w:rPr>
        <w:t>सोभा</w:t>
      </w:r>
      <w:r>
        <w:t xml:space="preserve"> </w:t>
      </w:r>
      <w:r>
        <w:rPr>
          <w:cs/>
        </w:rPr>
        <w:t>पाइ</w:t>
      </w:r>
      <w:r>
        <w:t xml:space="preserve"> </w:t>
      </w:r>
      <w:r>
        <w:rPr>
          <w:cs/>
        </w:rPr>
        <w:t>॥४॥२॥</w:t>
      </w:r>
    </w:p>
    <w:p w:rsidR="00A75876" w:rsidRDefault="00A75876">
      <w:pPr>
        <w:pStyle w:val="SGGSRoman"/>
      </w:pPr>
      <w:r>
        <w:t>naanak naam salaahi too har har dar sobhaa paa-ay. ||4||2||</w:t>
      </w:r>
    </w:p>
    <w:p w:rsidR="00A75876" w:rsidRDefault="00A75876">
      <w:pPr>
        <w:pStyle w:val="SGGSTrans"/>
      </w:pPr>
      <w:r>
        <w:t>O Nanak, praise the Naam, the Name of the Lord, Har, Har; you shall be honored in the Court of the Lord. ||4||2||</w:t>
      </w:r>
    </w:p>
    <w:p w:rsidR="00A75876" w:rsidRDefault="00A75876">
      <w:pPr>
        <w:pStyle w:val="SGGSGurm"/>
      </w:pPr>
      <w:r>
        <w:rPr>
          <w:cs/>
          <w:lang w:bidi="pa-IN"/>
        </w:rPr>
        <w:t xml:space="preserve">ਮਲਾਰ ਮਹਲਾ ੩ </w:t>
      </w:r>
      <w:r>
        <w:rPr>
          <w:cs/>
        </w:rPr>
        <w:t xml:space="preserve">॥ </w:t>
      </w:r>
      <w:r>
        <w:rPr>
          <w:color w:val="008000"/>
          <w:sz w:val="18"/>
        </w:rPr>
        <w:t>(1258)</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ਗੁਰਮੁਖਿ ਕੋਈ ਵਿਰਲਾ ਬੂਝੈ ਜਿਸ ਨੋ ਨਦਰਿ ਕਰੇਇ ॥ </w:t>
      </w:r>
      <w:r>
        <w:rPr>
          <w:color w:val="008000"/>
          <w:sz w:val="18"/>
        </w:rPr>
        <w:t>(1258)</w:t>
      </w:r>
    </w:p>
    <w:p w:rsidR="00A75876" w:rsidRDefault="00A75876">
      <w:pPr>
        <w:pStyle w:val="SGGSHindi"/>
      </w:pPr>
      <w:r>
        <w:rPr>
          <w:cs/>
        </w:rPr>
        <w:t>गुरमुखि</w:t>
      </w:r>
      <w:r>
        <w:t xml:space="preserve"> </w:t>
      </w:r>
      <w:r>
        <w:rPr>
          <w:cs/>
        </w:rPr>
        <w:t>कोई</w:t>
      </w:r>
      <w:r>
        <w:t xml:space="preserve"> </w:t>
      </w:r>
      <w:r>
        <w:rPr>
          <w:cs/>
        </w:rPr>
        <w:t>विरला</w:t>
      </w:r>
      <w:r>
        <w:t xml:space="preserve"> </w:t>
      </w:r>
      <w:r>
        <w:rPr>
          <w:cs/>
        </w:rPr>
        <w:t>बूझै</w:t>
      </w:r>
      <w:r>
        <w:t xml:space="preserve"> </w:t>
      </w:r>
      <w:r>
        <w:rPr>
          <w:cs/>
        </w:rPr>
        <w:t>जिस</w:t>
      </w:r>
      <w:r>
        <w:t xml:space="preserve"> </w:t>
      </w:r>
      <w:r>
        <w:rPr>
          <w:cs/>
        </w:rPr>
        <w:t>नो</w:t>
      </w:r>
      <w:r>
        <w:t xml:space="preserve"> </w:t>
      </w:r>
      <w:r>
        <w:rPr>
          <w:cs/>
        </w:rPr>
        <w:t>नदरि</w:t>
      </w:r>
      <w:r>
        <w:t xml:space="preserve"> </w:t>
      </w:r>
      <w:r>
        <w:rPr>
          <w:cs/>
        </w:rPr>
        <w:t>करेइ</w:t>
      </w:r>
      <w:r>
        <w:t xml:space="preserve"> </w:t>
      </w:r>
      <w:r>
        <w:rPr>
          <w:cs/>
        </w:rPr>
        <w:t>॥</w:t>
      </w:r>
    </w:p>
    <w:p w:rsidR="00A75876" w:rsidRDefault="00A75876">
      <w:pPr>
        <w:pStyle w:val="SGGSRoman"/>
      </w:pPr>
      <w:r>
        <w:t>gurmukh ko-ee virlaa boojhai jis no nadar karay-i.</w:t>
      </w:r>
    </w:p>
    <w:p w:rsidR="00A75876" w:rsidRDefault="00A75876">
      <w:pPr>
        <w:pStyle w:val="SGGSTrans"/>
      </w:pPr>
      <w:r>
        <w:t>Rare is that person who, as Gurmukh, understands; the Lord has bestowed His Glance of Grace.</w:t>
      </w:r>
    </w:p>
    <w:p w:rsidR="00A75876" w:rsidRDefault="00A75876">
      <w:pPr>
        <w:pStyle w:val="SGGSGurm"/>
      </w:pPr>
      <w:r>
        <w:rPr>
          <w:cs/>
          <w:lang w:bidi="pa-IN"/>
        </w:rPr>
        <w:t xml:space="preserve">ਗੁਰ ਬਿਨੁ ਦਾਤਾ ਕੋਈ ਨਾਹੀ ਬਖਸੇ ਨਦਰਿ ਕਰੇਇ ॥ </w:t>
      </w:r>
      <w:r>
        <w:rPr>
          <w:color w:val="008000"/>
          <w:sz w:val="18"/>
        </w:rPr>
        <w:t>(1258)</w:t>
      </w:r>
    </w:p>
    <w:p w:rsidR="00A75876" w:rsidRDefault="00A75876">
      <w:pPr>
        <w:pStyle w:val="SGGSHindi"/>
      </w:pPr>
      <w:r>
        <w:rPr>
          <w:cs/>
        </w:rPr>
        <w:t>गुर</w:t>
      </w:r>
      <w:r>
        <w:t xml:space="preserve"> </w:t>
      </w:r>
      <w:r>
        <w:rPr>
          <w:cs/>
        </w:rPr>
        <w:t>बिनु</w:t>
      </w:r>
      <w:r>
        <w:t xml:space="preserve"> </w:t>
      </w:r>
      <w:r>
        <w:rPr>
          <w:cs/>
        </w:rPr>
        <w:t>दाता</w:t>
      </w:r>
      <w:r>
        <w:t xml:space="preserve"> </w:t>
      </w:r>
      <w:r>
        <w:rPr>
          <w:cs/>
        </w:rPr>
        <w:t>कोई</w:t>
      </w:r>
      <w:r>
        <w:t xml:space="preserve"> </w:t>
      </w:r>
      <w:r>
        <w:rPr>
          <w:cs/>
        </w:rPr>
        <w:t>नाही</w:t>
      </w:r>
      <w:r>
        <w:t xml:space="preserve"> </w:t>
      </w:r>
      <w:r>
        <w:rPr>
          <w:cs/>
        </w:rPr>
        <w:t>बखसे</w:t>
      </w:r>
      <w:r>
        <w:t xml:space="preserve"> </w:t>
      </w:r>
      <w:r>
        <w:rPr>
          <w:cs/>
        </w:rPr>
        <w:t>नदरि</w:t>
      </w:r>
      <w:r>
        <w:t xml:space="preserve"> </w:t>
      </w:r>
      <w:r>
        <w:rPr>
          <w:cs/>
        </w:rPr>
        <w:t>करेइ</w:t>
      </w:r>
      <w:r>
        <w:t xml:space="preserve"> </w:t>
      </w:r>
      <w:r>
        <w:rPr>
          <w:cs/>
        </w:rPr>
        <w:t>॥</w:t>
      </w:r>
    </w:p>
    <w:p w:rsidR="00A75876" w:rsidRDefault="00A75876">
      <w:pPr>
        <w:pStyle w:val="SGGSRoman"/>
      </w:pPr>
      <w:r>
        <w:t>gur bin daataa ko-ee naahee bakhsay nadar karay-i.</w:t>
      </w:r>
    </w:p>
    <w:p w:rsidR="00A75876" w:rsidRDefault="00A75876">
      <w:pPr>
        <w:pStyle w:val="SGGSTrans"/>
      </w:pPr>
      <w:r>
        <w:t>There is no Giver except the Guru. He grants His Grace and forgives.</w:t>
      </w:r>
    </w:p>
    <w:p w:rsidR="00A75876" w:rsidRDefault="00A75876">
      <w:pPr>
        <w:pStyle w:val="SGGSGurm"/>
      </w:pPr>
      <w:r>
        <w:rPr>
          <w:cs/>
          <w:lang w:bidi="pa-IN"/>
        </w:rPr>
        <w:t>ਗੁਰ ਮਿਲਿਐ ਸਾਂਤਿ ਊਪਜੈ ਅਨਦਿਨੁ ਨਾਮੁ ਲਏਇ ॥੧</w:t>
      </w:r>
      <w:r>
        <w:rPr>
          <w:cs/>
        </w:rPr>
        <w:t xml:space="preserve">॥ </w:t>
      </w:r>
      <w:r>
        <w:rPr>
          <w:color w:val="008000"/>
          <w:sz w:val="18"/>
        </w:rPr>
        <w:t>(1258)</w:t>
      </w:r>
    </w:p>
    <w:p w:rsidR="00A75876" w:rsidRDefault="00A75876">
      <w:pPr>
        <w:pStyle w:val="SGGSHindi"/>
      </w:pPr>
      <w:r>
        <w:rPr>
          <w:cs/>
        </w:rPr>
        <w:t>गुर</w:t>
      </w:r>
      <w:r>
        <w:t xml:space="preserve"> </w:t>
      </w:r>
      <w:r>
        <w:rPr>
          <w:cs/>
        </w:rPr>
        <w:t>मिलिऐ</w:t>
      </w:r>
      <w:r>
        <w:t xml:space="preserve"> </w:t>
      </w:r>
      <w:r>
        <w:rPr>
          <w:cs/>
        </w:rPr>
        <w:t>सांति</w:t>
      </w:r>
      <w:r>
        <w:t xml:space="preserve"> </w:t>
      </w:r>
      <w:r>
        <w:rPr>
          <w:cs/>
        </w:rPr>
        <w:t>ऊपजै</w:t>
      </w:r>
      <w:r>
        <w:t xml:space="preserve"> </w:t>
      </w:r>
      <w:r>
        <w:rPr>
          <w:cs/>
        </w:rPr>
        <w:t>अनदिनु</w:t>
      </w:r>
      <w:r>
        <w:t xml:space="preserve"> </w:t>
      </w:r>
      <w:r>
        <w:rPr>
          <w:cs/>
        </w:rPr>
        <w:t>नामु</w:t>
      </w:r>
      <w:r>
        <w:t xml:space="preserve"> </w:t>
      </w:r>
      <w:r>
        <w:rPr>
          <w:cs/>
        </w:rPr>
        <w:t>लएइ</w:t>
      </w:r>
      <w:r>
        <w:t xml:space="preserve"> </w:t>
      </w:r>
      <w:r>
        <w:rPr>
          <w:cs/>
        </w:rPr>
        <w:t>॥१॥</w:t>
      </w:r>
    </w:p>
    <w:p w:rsidR="00A75876" w:rsidRDefault="00A75876">
      <w:pPr>
        <w:pStyle w:val="SGGSRoman"/>
      </w:pPr>
      <w:r>
        <w:t>gur mili-ai saa</w:t>
      </w:r>
      <w:r>
        <w:rPr>
          <w:vertAlign w:val="superscript"/>
        </w:rPr>
        <w:t>N</w:t>
      </w:r>
      <w:r>
        <w:t>t oopjai an-din naam la-ay-ay. ||1||</w:t>
      </w:r>
    </w:p>
    <w:p w:rsidR="00A75876" w:rsidRDefault="00A75876">
      <w:pPr>
        <w:pStyle w:val="SGGSTrans"/>
      </w:pPr>
      <w:r>
        <w:t>Meeting the Guru, peace and tranquility well up; chant the Naam, the Name of the Lord, day and night. ||1||</w:t>
      </w:r>
    </w:p>
    <w:p w:rsidR="00A75876" w:rsidRDefault="00A75876">
      <w:pPr>
        <w:pStyle w:val="SGGSGurm"/>
      </w:pPr>
      <w:r>
        <w:rPr>
          <w:cs/>
          <w:lang w:bidi="pa-IN"/>
        </w:rPr>
        <w:t xml:space="preserve">ਮੇਰੇ ਮਨ ਹਰਿ ਅੰਮ੍ਰਿਤ ਨਾਮੁ ਧਿਆਇ ॥ </w:t>
      </w:r>
      <w:r>
        <w:rPr>
          <w:color w:val="008000"/>
          <w:sz w:val="18"/>
        </w:rPr>
        <w:t>(1258)</w:t>
      </w:r>
    </w:p>
    <w:p w:rsidR="00A75876" w:rsidRDefault="00A75876">
      <w:pPr>
        <w:pStyle w:val="SGGSHindi"/>
      </w:pPr>
      <w:r>
        <w:rPr>
          <w:cs/>
        </w:rPr>
        <w:t>मेरे</w:t>
      </w:r>
      <w:r>
        <w:t xml:space="preserve"> </w:t>
      </w:r>
      <w:r>
        <w:rPr>
          <w:cs/>
        </w:rPr>
        <w:t>मन</w:t>
      </w:r>
      <w:r>
        <w:t xml:space="preserve"> </w:t>
      </w:r>
      <w:r>
        <w:rPr>
          <w:cs/>
        </w:rPr>
        <w:t>हरि</w:t>
      </w:r>
      <w:r>
        <w:t xml:space="preserve"> </w:t>
      </w:r>
      <w:r>
        <w:rPr>
          <w:cs/>
        </w:rPr>
        <w:t>अम्रित</w:t>
      </w:r>
      <w:r>
        <w:t xml:space="preserve"> </w:t>
      </w:r>
      <w:r>
        <w:rPr>
          <w:cs/>
        </w:rPr>
        <w:t>नामु</w:t>
      </w:r>
      <w:r>
        <w:t xml:space="preserve"> </w:t>
      </w:r>
      <w:r>
        <w:rPr>
          <w:cs/>
        </w:rPr>
        <w:t>धिआइ</w:t>
      </w:r>
      <w:r>
        <w:t xml:space="preserve"> </w:t>
      </w:r>
      <w:r>
        <w:rPr>
          <w:cs/>
        </w:rPr>
        <w:t>॥</w:t>
      </w:r>
    </w:p>
    <w:p w:rsidR="00A75876" w:rsidRDefault="00A75876">
      <w:pPr>
        <w:pStyle w:val="SGGSRoman"/>
      </w:pPr>
      <w:r>
        <w:t>mayray man har amrit naam Dhi-aa-ay.</w:t>
      </w:r>
    </w:p>
    <w:p w:rsidR="00A75876" w:rsidRDefault="00A75876">
      <w:pPr>
        <w:pStyle w:val="SGGSTrans"/>
      </w:pPr>
      <w:r>
        <w:t>O my mind, meditate on the Ambrosial Name of the Lord.</w:t>
      </w:r>
    </w:p>
    <w:p w:rsidR="00A75876" w:rsidRDefault="00A75876">
      <w:pPr>
        <w:pStyle w:val="SGGSGurm"/>
      </w:pPr>
      <w:r>
        <w:rPr>
          <w:cs/>
          <w:lang w:bidi="pa-IN"/>
        </w:rPr>
        <w:t>ਸਤਿਗੁਰੁ ਪੁਰਖੁ ਮਿਲੈ ਨਾਉ ਪਾਈਐ ਹਰਿ ਨਾਮੇ ਸਦਾ ਸਮਾਇ ॥੧</w:t>
      </w:r>
      <w:r>
        <w:rPr>
          <w:cs/>
        </w:rPr>
        <w:t xml:space="preserve">॥ </w:t>
      </w:r>
      <w:r>
        <w:rPr>
          <w:lang w:bidi="pa-IN"/>
        </w:rPr>
        <w:t xml:space="preserve">ਰਹਾਉ ॥ </w:t>
      </w:r>
      <w:r>
        <w:rPr>
          <w:color w:val="008000"/>
          <w:sz w:val="18"/>
        </w:rPr>
        <w:t>(1258)</w:t>
      </w:r>
    </w:p>
    <w:p w:rsidR="00A75876" w:rsidRDefault="00A75876">
      <w:pPr>
        <w:pStyle w:val="SGGSHindi"/>
      </w:pPr>
      <w:r>
        <w:rPr>
          <w:cs/>
        </w:rPr>
        <w:t>सतिगुरु</w:t>
      </w:r>
      <w:r>
        <w:t xml:space="preserve"> </w:t>
      </w:r>
      <w:r>
        <w:rPr>
          <w:cs/>
        </w:rPr>
        <w:t>पुरखु</w:t>
      </w:r>
      <w:r>
        <w:t xml:space="preserve"> </w:t>
      </w:r>
      <w:r>
        <w:rPr>
          <w:cs/>
        </w:rPr>
        <w:t>मिलै</w:t>
      </w:r>
      <w:r>
        <w:t xml:space="preserve"> </w:t>
      </w:r>
      <w:r>
        <w:rPr>
          <w:cs/>
        </w:rPr>
        <w:t>नाउ</w:t>
      </w:r>
      <w:r>
        <w:t xml:space="preserve"> </w:t>
      </w:r>
      <w:r>
        <w:rPr>
          <w:cs/>
        </w:rPr>
        <w:t>पाईऐ</w:t>
      </w:r>
      <w:r>
        <w:t xml:space="preserve"> </w:t>
      </w:r>
      <w:r>
        <w:rPr>
          <w:cs/>
        </w:rPr>
        <w:t>हरि</w:t>
      </w:r>
      <w:r>
        <w:t xml:space="preserve"> </w:t>
      </w:r>
      <w:r>
        <w:rPr>
          <w:cs/>
        </w:rPr>
        <w:t>नामे</w:t>
      </w:r>
      <w:r>
        <w:t xml:space="preserve"> </w:t>
      </w:r>
      <w:r>
        <w:rPr>
          <w:cs/>
        </w:rPr>
        <w:t>सदा</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satgur purakh milai naa-o paa-ee-ai har naamay sadaa samaa-ay. ||1|| rahaa-o.</w:t>
      </w:r>
    </w:p>
    <w:p w:rsidR="00A75876" w:rsidRDefault="00A75876">
      <w:pPr>
        <w:pStyle w:val="SGGSTrans"/>
      </w:pPr>
      <w:r>
        <w:t>Meeting with the True Guru and the Primal Being, the Name is obtained, and one remains forever absorbed in the Lord's Name. ||1||Pause||</w:t>
      </w:r>
    </w:p>
    <w:p w:rsidR="00A75876" w:rsidRDefault="00A75876">
      <w:pPr>
        <w:pStyle w:val="SGGSGurm"/>
      </w:pPr>
      <w:r>
        <w:rPr>
          <w:cs/>
          <w:lang w:bidi="pa-IN"/>
        </w:rPr>
        <w:t xml:space="preserve">ਮਨਮੁਖ ਸਦਾ ਵਿਛੁੜੇ ਫਿਰਹਿ ਕੋਇ ਨ ਕਿਸ ਹੀ ਨਾਲਿ ॥ </w:t>
      </w:r>
      <w:r>
        <w:rPr>
          <w:color w:val="008000"/>
          <w:sz w:val="18"/>
        </w:rPr>
        <w:t>(1258)</w:t>
      </w:r>
    </w:p>
    <w:p w:rsidR="00A75876" w:rsidRDefault="00A75876">
      <w:pPr>
        <w:pStyle w:val="SGGSHindi"/>
      </w:pPr>
      <w:r>
        <w:rPr>
          <w:cs/>
        </w:rPr>
        <w:t>मनमुख</w:t>
      </w:r>
      <w:r>
        <w:t xml:space="preserve"> </w:t>
      </w:r>
      <w:r>
        <w:rPr>
          <w:cs/>
        </w:rPr>
        <w:t>सदा</w:t>
      </w:r>
      <w:r>
        <w:t xml:space="preserve"> </w:t>
      </w:r>
      <w:r>
        <w:rPr>
          <w:cs/>
        </w:rPr>
        <w:t>विछुड़े</w:t>
      </w:r>
      <w:r>
        <w:t xml:space="preserve"> </w:t>
      </w:r>
      <w:r>
        <w:rPr>
          <w:cs/>
        </w:rPr>
        <w:t>फिरहि</w:t>
      </w:r>
      <w:r>
        <w:t xml:space="preserve"> </w:t>
      </w:r>
      <w:r>
        <w:rPr>
          <w:cs/>
        </w:rPr>
        <w:t>कोइ</w:t>
      </w:r>
      <w:r>
        <w:t xml:space="preserve"> </w:t>
      </w:r>
      <w:r>
        <w:rPr>
          <w:cs/>
        </w:rPr>
        <w:t>न</w:t>
      </w:r>
      <w:r>
        <w:t xml:space="preserve"> </w:t>
      </w:r>
      <w:r>
        <w:rPr>
          <w:cs/>
        </w:rPr>
        <w:t>किस</w:t>
      </w:r>
      <w:r>
        <w:t xml:space="preserve"> </w:t>
      </w:r>
      <w:r>
        <w:rPr>
          <w:cs/>
        </w:rPr>
        <w:t>ही</w:t>
      </w:r>
      <w:r>
        <w:t xml:space="preserve"> </w:t>
      </w:r>
      <w:r>
        <w:rPr>
          <w:cs/>
        </w:rPr>
        <w:t>नालि</w:t>
      </w:r>
      <w:r>
        <w:t xml:space="preserve"> </w:t>
      </w:r>
      <w:r>
        <w:rPr>
          <w:cs/>
        </w:rPr>
        <w:t>॥</w:t>
      </w:r>
    </w:p>
    <w:p w:rsidR="00A75876" w:rsidRDefault="00A75876">
      <w:pPr>
        <w:pStyle w:val="SGGSRoman"/>
      </w:pPr>
      <w:r>
        <w:t>manmukh sadaa vichhurhay fireh ko-ay na kis hee naal.</w:t>
      </w:r>
    </w:p>
    <w:p w:rsidR="00A75876" w:rsidRDefault="00A75876">
      <w:pPr>
        <w:pStyle w:val="SGGSTrans"/>
      </w:pPr>
      <w:r>
        <w:t>The self-willed manmukhs are forever separated from the Lord; no one is with them.</w:t>
      </w:r>
    </w:p>
    <w:p w:rsidR="00A75876" w:rsidRDefault="00A75876">
      <w:pPr>
        <w:pStyle w:val="SGGSGurm"/>
      </w:pPr>
      <w:r>
        <w:rPr>
          <w:cs/>
          <w:lang w:bidi="pa-IN"/>
        </w:rPr>
        <w:t xml:space="preserve">ਹਉਮੈ ਵਡਾ ਰੋਗੁ ਹੈ ਸਿਰਿ ਮਾਰੇ ਜਮਕਾਲਿ ॥ </w:t>
      </w:r>
      <w:r>
        <w:rPr>
          <w:color w:val="008000"/>
          <w:sz w:val="18"/>
        </w:rPr>
        <w:t>(1258)</w:t>
      </w:r>
    </w:p>
    <w:p w:rsidR="00A75876" w:rsidRDefault="00A75876">
      <w:pPr>
        <w:pStyle w:val="SGGSHindi"/>
      </w:pPr>
      <w:r>
        <w:rPr>
          <w:cs/>
        </w:rPr>
        <w:t>हउमै</w:t>
      </w:r>
      <w:r>
        <w:t xml:space="preserve"> </w:t>
      </w:r>
      <w:r>
        <w:rPr>
          <w:cs/>
        </w:rPr>
        <w:t>वडा</w:t>
      </w:r>
      <w:r>
        <w:t xml:space="preserve"> </w:t>
      </w:r>
      <w:r>
        <w:rPr>
          <w:cs/>
        </w:rPr>
        <w:t>रोगु</w:t>
      </w:r>
      <w:r>
        <w:t xml:space="preserve"> </w:t>
      </w:r>
      <w:r>
        <w:rPr>
          <w:cs/>
        </w:rPr>
        <w:t>है</w:t>
      </w:r>
      <w:r>
        <w:t xml:space="preserve"> </w:t>
      </w:r>
      <w:r>
        <w:rPr>
          <w:cs/>
        </w:rPr>
        <w:t>सिरि</w:t>
      </w:r>
      <w:r>
        <w:t xml:space="preserve"> </w:t>
      </w:r>
      <w:r>
        <w:rPr>
          <w:cs/>
        </w:rPr>
        <w:t>मारे</w:t>
      </w:r>
      <w:r>
        <w:t xml:space="preserve"> </w:t>
      </w:r>
      <w:r>
        <w:rPr>
          <w:cs/>
        </w:rPr>
        <w:t>जमकालि</w:t>
      </w:r>
      <w:r>
        <w:t xml:space="preserve"> </w:t>
      </w:r>
      <w:r>
        <w:rPr>
          <w:cs/>
        </w:rPr>
        <w:t>॥</w:t>
      </w:r>
    </w:p>
    <w:p w:rsidR="00A75876" w:rsidRDefault="00A75876">
      <w:pPr>
        <w:pStyle w:val="SGGSRoman"/>
      </w:pPr>
      <w:r>
        <w:t>ha-umai vadaa rog hai sir maaray jamkaal.</w:t>
      </w:r>
    </w:p>
    <w:p w:rsidR="00A75876" w:rsidRDefault="00A75876">
      <w:pPr>
        <w:pStyle w:val="SGGSTrans"/>
      </w:pPr>
      <w:r>
        <w:t>They are stricken with the great disease of egotism; they are hit on the head by the Messenger of Death.</w:t>
      </w:r>
    </w:p>
    <w:p w:rsidR="00A75876" w:rsidRDefault="00A75876">
      <w:pPr>
        <w:pStyle w:val="SGGSGurm"/>
      </w:pPr>
      <w:r>
        <w:rPr>
          <w:cs/>
          <w:lang w:bidi="pa-IN"/>
        </w:rPr>
        <w:t>ਗੁਰਮਤਿ ਸਤਸੰਗਤਿ ਨ ਵਿਛੁੜਹਿ ਅਨਦਿਨੁ ਨਾਮੁ ਸਮ੍ਹ੍ਹਾਲਿ ॥੨</w:t>
      </w:r>
      <w:r>
        <w:rPr>
          <w:cs/>
        </w:rPr>
        <w:t xml:space="preserve">॥ </w:t>
      </w:r>
      <w:r>
        <w:rPr>
          <w:color w:val="008000"/>
          <w:sz w:val="18"/>
        </w:rPr>
        <w:t>(1258)</w:t>
      </w:r>
    </w:p>
    <w:p w:rsidR="00A75876" w:rsidRDefault="00A75876">
      <w:pPr>
        <w:pStyle w:val="SGGSHindi"/>
      </w:pPr>
      <w:r>
        <w:rPr>
          <w:cs/>
        </w:rPr>
        <w:t>गुरमति</w:t>
      </w:r>
      <w:r>
        <w:t xml:space="preserve"> </w:t>
      </w:r>
      <w:r>
        <w:rPr>
          <w:cs/>
        </w:rPr>
        <w:t>सतसंगति</w:t>
      </w:r>
      <w:r>
        <w:t xml:space="preserve"> </w:t>
      </w:r>
      <w:r>
        <w:rPr>
          <w:cs/>
        </w:rPr>
        <w:t>न</w:t>
      </w:r>
      <w:r>
        <w:t xml:space="preserve"> </w:t>
      </w:r>
      <w:r>
        <w:rPr>
          <w:cs/>
        </w:rPr>
        <w:t>विछुड़हि</w:t>
      </w:r>
      <w:r>
        <w:t xml:space="preserve"> </w:t>
      </w:r>
      <w:r>
        <w:rPr>
          <w:cs/>
        </w:rPr>
        <w:t>अनदिनु</w:t>
      </w:r>
      <w:r>
        <w:t xml:space="preserve"> </w:t>
      </w:r>
      <w:r>
        <w:rPr>
          <w:cs/>
        </w:rPr>
        <w:t>नामु</w:t>
      </w:r>
      <w:r>
        <w:t xml:space="preserve"> </w:t>
      </w:r>
      <w:r>
        <w:rPr>
          <w:cs/>
        </w:rPr>
        <w:t>सम्हालि</w:t>
      </w:r>
      <w:r>
        <w:t xml:space="preserve"> </w:t>
      </w:r>
      <w:r>
        <w:rPr>
          <w:cs/>
        </w:rPr>
        <w:t>॥२॥</w:t>
      </w:r>
    </w:p>
    <w:p w:rsidR="00A75876" w:rsidRDefault="00A75876">
      <w:pPr>
        <w:pStyle w:val="SGGSRoman"/>
      </w:pPr>
      <w:r>
        <w:t>gurmat satsangat na vichhurheh an-din naam sam</w:t>
      </w:r>
      <w:r>
        <w:rPr>
          <w:vertAlign w:val="superscript"/>
        </w:rPr>
        <w:t>H</w:t>
      </w:r>
      <w:r>
        <w:t>aal. ||2||</w:t>
      </w:r>
    </w:p>
    <w:p w:rsidR="00A75876" w:rsidRDefault="00A75876">
      <w:pPr>
        <w:pStyle w:val="SGGSTrans"/>
      </w:pPr>
      <w:r>
        <w:t>Those who follow the Guru's Teachings are never separated from the Sat Sangat, the True Congregation. They dwell on the Naam, night and day. ||2||</w:t>
      </w:r>
    </w:p>
    <w:p w:rsidR="00A75876" w:rsidRDefault="00A75876">
      <w:pPr>
        <w:pStyle w:val="SGGSGurm"/>
      </w:pPr>
      <w:r>
        <w:rPr>
          <w:cs/>
          <w:lang w:bidi="pa-IN"/>
        </w:rPr>
        <w:t xml:space="preserve">ਸਭਨਾ ਕਰਤਾ ਏਕੁ ਤੂ ਨਿਤ ਕਰਿ ਦੇਖਹਿ ਵੀਚਾਰੁ ॥ </w:t>
      </w:r>
      <w:r>
        <w:rPr>
          <w:color w:val="008000"/>
          <w:sz w:val="18"/>
        </w:rPr>
        <w:t>(1258)</w:t>
      </w:r>
    </w:p>
    <w:p w:rsidR="00A75876" w:rsidRDefault="00A75876">
      <w:pPr>
        <w:pStyle w:val="SGGSHindi"/>
      </w:pPr>
      <w:r>
        <w:rPr>
          <w:cs/>
        </w:rPr>
        <w:t>सभना</w:t>
      </w:r>
      <w:r>
        <w:t xml:space="preserve"> </w:t>
      </w:r>
      <w:r>
        <w:rPr>
          <w:cs/>
        </w:rPr>
        <w:t>करता</w:t>
      </w:r>
      <w:r>
        <w:t xml:space="preserve"> </w:t>
      </w:r>
      <w:r>
        <w:rPr>
          <w:cs/>
        </w:rPr>
        <w:t>एकु</w:t>
      </w:r>
      <w:r>
        <w:t xml:space="preserve"> </w:t>
      </w:r>
      <w:r>
        <w:rPr>
          <w:cs/>
        </w:rPr>
        <w:t>तू</w:t>
      </w:r>
      <w:r>
        <w:t xml:space="preserve"> </w:t>
      </w:r>
      <w:r>
        <w:rPr>
          <w:cs/>
        </w:rPr>
        <w:t>नित</w:t>
      </w:r>
      <w:r>
        <w:t xml:space="preserve"> </w:t>
      </w:r>
      <w:r>
        <w:rPr>
          <w:cs/>
        </w:rPr>
        <w:t>करि</w:t>
      </w:r>
      <w:r>
        <w:t xml:space="preserve"> </w:t>
      </w:r>
      <w:r>
        <w:rPr>
          <w:cs/>
        </w:rPr>
        <w:t>देखहि</w:t>
      </w:r>
      <w:r>
        <w:t xml:space="preserve"> </w:t>
      </w:r>
      <w:r>
        <w:rPr>
          <w:cs/>
        </w:rPr>
        <w:t>वीचारु</w:t>
      </w:r>
      <w:r>
        <w:t xml:space="preserve"> </w:t>
      </w:r>
      <w:r>
        <w:rPr>
          <w:cs/>
        </w:rPr>
        <w:t>॥</w:t>
      </w:r>
    </w:p>
    <w:p w:rsidR="00A75876" w:rsidRDefault="00A75876">
      <w:pPr>
        <w:pStyle w:val="SGGSRoman"/>
      </w:pPr>
      <w:r>
        <w:t>sabhnaa kartaa ayk too nit kar daykheh veechaar.</w:t>
      </w:r>
    </w:p>
    <w:p w:rsidR="00A75876" w:rsidRDefault="00A75876">
      <w:pPr>
        <w:pStyle w:val="SGGSTrans"/>
      </w:pPr>
      <w:r>
        <w:t>You are the One and Only Creator of all. You continually create, watch over and contemplate.</w:t>
      </w:r>
    </w:p>
    <w:p w:rsidR="00A75876" w:rsidRDefault="00A75876">
      <w:pPr>
        <w:pStyle w:val="SGGSGurm"/>
      </w:pPr>
      <w:r>
        <w:rPr>
          <w:cs/>
          <w:lang w:bidi="pa-IN"/>
        </w:rPr>
        <w:t xml:space="preserve">ਇਕਿ ਗੁਰਮੁਖਿ ਆਪਿ ਮਿਲਾਇਆ ਬਖਸੇ ਭਗਤਿ ਭੰਡਾਰ ॥ </w:t>
      </w:r>
      <w:r>
        <w:rPr>
          <w:color w:val="008000"/>
          <w:sz w:val="18"/>
        </w:rPr>
        <w:t>(1258)</w:t>
      </w:r>
    </w:p>
    <w:p w:rsidR="00A75876" w:rsidRDefault="00A75876">
      <w:pPr>
        <w:pStyle w:val="SGGSHindi"/>
      </w:pPr>
      <w:r>
        <w:rPr>
          <w:cs/>
        </w:rPr>
        <w:t>इकि</w:t>
      </w:r>
      <w:r>
        <w:t xml:space="preserve"> </w:t>
      </w:r>
      <w:r>
        <w:rPr>
          <w:cs/>
        </w:rPr>
        <w:t>गुरमुखि</w:t>
      </w:r>
      <w:r>
        <w:t xml:space="preserve"> </w:t>
      </w:r>
      <w:r>
        <w:rPr>
          <w:cs/>
        </w:rPr>
        <w:t>आपि</w:t>
      </w:r>
      <w:r>
        <w:t xml:space="preserve"> </w:t>
      </w:r>
      <w:r>
        <w:rPr>
          <w:cs/>
        </w:rPr>
        <w:t>मिलाइआ</w:t>
      </w:r>
      <w:r>
        <w:t xml:space="preserve"> </w:t>
      </w:r>
      <w:r>
        <w:rPr>
          <w:cs/>
        </w:rPr>
        <w:t>बखसे</w:t>
      </w:r>
      <w:r>
        <w:t xml:space="preserve"> </w:t>
      </w:r>
      <w:r>
        <w:rPr>
          <w:cs/>
        </w:rPr>
        <w:t>भगति</w:t>
      </w:r>
      <w:r>
        <w:t xml:space="preserve"> </w:t>
      </w:r>
      <w:r>
        <w:rPr>
          <w:cs/>
        </w:rPr>
        <w:t>भंडार</w:t>
      </w:r>
      <w:r>
        <w:t xml:space="preserve"> </w:t>
      </w:r>
      <w:r>
        <w:rPr>
          <w:cs/>
        </w:rPr>
        <w:t>॥</w:t>
      </w:r>
    </w:p>
    <w:p w:rsidR="00A75876" w:rsidRDefault="00A75876">
      <w:pPr>
        <w:pStyle w:val="SGGSRoman"/>
      </w:pPr>
      <w:r>
        <w:t>ik gurmukh aap milaa-i-aa bakhsay bhagat bhandaar.</w:t>
      </w:r>
    </w:p>
    <w:p w:rsidR="00A75876" w:rsidRDefault="00A75876">
      <w:pPr>
        <w:pStyle w:val="SGGSTrans"/>
      </w:pPr>
      <w:r>
        <w:t>Some are Gurmukh - You unite them with Yourself. You bless then with the treasure of devotion.</w:t>
      </w:r>
    </w:p>
    <w:p w:rsidR="00A75876" w:rsidRDefault="00A75876">
      <w:pPr>
        <w:pStyle w:val="SGGSGurm"/>
      </w:pPr>
      <w:r>
        <w:rPr>
          <w:cs/>
          <w:lang w:bidi="pa-IN"/>
        </w:rPr>
        <w:t>ਤੂ ਆਪੇ ਸਭੁ ਕਿਛੁ ਜਾਣਦਾ ਕਿਸੁ ਆਗੈ ਕਰੀ ਪੂਕਾਰ ॥੩</w:t>
      </w:r>
      <w:r>
        <w:rPr>
          <w:cs/>
        </w:rPr>
        <w:t xml:space="preserve">॥ </w:t>
      </w:r>
      <w:r>
        <w:rPr>
          <w:color w:val="008000"/>
          <w:sz w:val="18"/>
        </w:rPr>
        <w:t>(1258)</w:t>
      </w:r>
    </w:p>
    <w:p w:rsidR="00A75876" w:rsidRDefault="00A75876">
      <w:pPr>
        <w:pStyle w:val="SGGSHindi"/>
      </w:pPr>
      <w:r>
        <w:rPr>
          <w:cs/>
        </w:rPr>
        <w:t>तू</w:t>
      </w:r>
      <w:r>
        <w:t xml:space="preserve"> </w:t>
      </w:r>
      <w:r>
        <w:rPr>
          <w:cs/>
        </w:rPr>
        <w:t>आपे</w:t>
      </w:r>
      <w:r>
        <w:t xml:space="preserve"> </w:t>
      </w:r>
      <w:r>
        <w:rPr>
          <w:cs/>
        </w:rPr>
        <w:t>सभु</w:t>
      </w:r>
      <w:r>
        <w:t xml:space="preserve"> </w:t>
      </w:r>
      <w:r>
        <w:rPr>
          <w:cs/>
        </w:rPr>
        <w:t>किछु</w:t>
      </w:r>
      <w:r>
        <w:t xml:space="preserve"> </w:t>
      </w:r>
      <w:r>
        <w:rPr>
          <w:cs/>
        </w:rPr>
        <w:t>जाणदा</w:t>
      </w:r>
      <w:r>
        <w:t xml:space="preserve"> </w:t>
      </w:r>
      <w:r>
        <w:rPr>
          <w:cs/>
        </w:rPr>
        <w:t>किसु</w:t>
      </w:r>
      <w:r>
        <w:t xml:space="preserve"> </w:t>
      </w:r>
      <w:r>
        <w:rPr>
          <w:cs/>
        </w:rPr>
        <w:t>आगै</w:t>
      </w:r>
      <w:r>
        <w:t xml:space="preserve"> </w:t>
      </w:r>
      <w:r>
        <w:rPr>
          <w:cs/>
        </w:rPr>
        <w:t>करी</w:t>
      </w:r>
      <w:r>
        <w:t xml:space="preserve"> </w:t>
      </w:r>
      <w:r>
        <w:rPr>
          <w:cs/>
        </w:rPr>
        <w:t>पूकार</w:t>
      </w:r>
      <w:r>
        <w:t xml:space="preserve"> </w:t>
      </w:r>
      <w:r>
        <w:rPr>
          <w:cs/>
        </w:rPr>
        <w:t>॥३॥</w:t>
      </w:r>
    </w:p>
    <w:p w:rsidR="00A75876" w:rsidRDefault="00A75876">
      <w:pPr>
        <w:pStyle w:val="SGGSRoman"/>
      </w:pPr>
      <w:r>
        <w:t>too aapay sabh kichh jaandaa kis aagai karee pookaar. ||3||</w:t>
      </w:r>
    </w:p>
    <w:p w:rsidR="00A75876" w:rsidRDefault="00A75876">
      <w:pPr>
        <w:pStyle w:val="SGGSTrans"/>
      </w:pPr>
      <w:r>
        <w:t>You Yourself know everything. Unto whom should I complain? ||3||</w:t>
      </w:r>
    </w:p>
    <w:p w:rsidR="00A75876" w:rsidRDefault="00A75876">
      <w:pPr>
        <w:pStyle w:val="SGGSGurm"/>
      </w:pPr>
      <w:r>
        <w:rPr>
          <w:cs/>
          <w:lang w:bidi="pa-IN"/>
        </w:rPr>
        <w:t xml:space="preserve">ਹਰਿ ਹਰਿ ਨਾਮੁ ਅੰਮ੍ਰਿਤੁ ਹੈ ਨਦਰੀ ਪਾਇਆ ਜਾਇ ॥ </w:t>
      </w:r>
      <w:r>
        <w:rPr>
          <w:color w:val="008000"/>
          <w:sz w:val="18"/>
        </w:rPr>
        <w:t>(1258)</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अम्रितु</w:t>
      </w:r>
      <w:r>
        <w:t xml:space="preserve"> </w:t>
      </w:r>
      <w:r>
        <w:rPr>
          <w:cs/>
        </w:rPr>
        <w:t>है</w:t>
      </w:r>
      <w:r>
        <w:t xml:space="preserve"> </w:t>
      </w:r>
      <w:r>
        <w:rPr>
          <w:cs/>
        </w:rPr>
        <w:t>नदरी</w:t>
      </w:r>
      <w:r>
        <w:t xml:space="preserve"> </w:t>
      </w:r>
      <w:r>
        <w:rPr>
          <w:cs/>
        </w:rPr>
        <w:t>पाइआ</w:t>
      </w:r>
      <w:r>
        <w:t xml:space="preserve"> </w:t>
      </w:r>
      <w:r>
        <w:rPr>
          <w:cs/>
        </w:rPr>
        <w:t>जाइ</w:t>
      </w:r>
      <w:r>
        <w:t xml:space="preserve"> </w:t>
      </w:r>
      <w:r>
        <w:rPr>
          <w:cs/>
        </w:rPr>
        <w:t>॥</w:t>
      </w:r>
    </w:p>
    <w:p w:rsidR="00A75876" w:rsidRDefault="00A75876">
      <w:pPr>
        <w:pStyle w:val="SGGSRoman"/>
      </w:pPr>
      <w:r>
        <w:t>har har naam amrit hai nadree paa-i-aa jaa-ay.</w:t>
      </w:r>
    </w:p>
    <w:p w:rsidR="00A75876" w:rsidRDefault="00A75876">
      <w:pPr>
        <w:pStyle w:val="SGGSTrans"/>
      </w:pPr>
      <w:r>
        <w:t>The Name of the Lord, Har, Har, is Ambrosial Nectar. By the Lord's Grace, it is obtained.</w:t>
      </w:r>
    </w:p>
    <w:p w:rsidR="00A75876" w:rsidRDefault="00A75876">
      <w:pPr>
        <w:pStyle w:val="SGGSGurm"/>
      </w:pPr>
      <w:r>
        <w:rPr>
          <w:cs/>
          <w:lang w:bidi="pa-IN"/>
        </w:rPr>
        <w:t xml:space="preserve">ਅਨਦਿਨੁ ਹਰਿ ਹਰਿ ਉਚਰੈ ਗੁਰ ਕੈ ਸਹਜਿ ਸੁਭਾਇ ॥ </w:t>
      </w:r>
      <w:r>
        <w:rPr>
          <w:color w:val="008000"/>
          <w:sz w:val="18"/>
        </w:rPr>
        <w:t>(1258)</w:t>
      </w:r>
    </w:p>
    <w:p w:rsidR="00A75876" w:rsidRDefault="00A75876">
      <w:pPr>
        <w:pStyle w:val="SGGSHindi"/>
      </w:pPr>
      <w:r>
        <w:rPr>
          <w:cs/>
        </w:rPr>
        <w:t>अनदिनु</w:t>
      </w:r>
      <w:r>
        <w:t xml:space="preserve"> </w:t>
      </w:r>
      <w:r>
        <w:rPr>
          <w:cs/>
        </w:rPr>
        <w:t>हरि</w:t>
      </w:r>
      <w:r>
        <w:t xml:space="preserve"> </w:t>
      </w:r>
      <w:r>
        <w:rPr>
          <w:cs/>
        </w:rPr>
        <w:t>हरि</w:t>
      </w:r>
      <w:r>
        <w:t xml:space="preserve"> </w:t>
      </w:r>
      <w:r>
        <w:rPr>
          <w:cs/>
        </w:rPr>
        <w:t>उचरै</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an-din har har uchrai gur kai sahj subhaa-ay.</w:t>
      </w:r>
    </w:p>
    <w:p w:rsidR="00A75876" w:rsidRDefault="00A75876">
      <w:pPr>
        <w:pStyle w:val="SGGSTrans"/>
      </w:pPr>
      <w:r>
        <w:t>Chanting the Name of the Lord, Har, Har, night and day, the intuitive peace and poise of the Guru is obtained.</w:t>
      </w:r>
    </w:p>
    <w:p w:rsidR="00A75876" w:rsidRDefault="00A75876">
      <w:pPr>
        <w:pStyle w:val="SGGSGurm"/>
      </w:pPr>
      <w:r>
        <w:rPr>
          <w:cs/>
          <w:lang w:bidi="pa-IN"/>
        </w:rPr>
        <w:t>ਨਾਨਕ ਨਾਮੁ ਨਿਧਾਨੁ ਹੈ ਨਾਮੇ ਹੀ ਚਿਤੁ ਲਾਇ ॥੪</w:t>
      </w:r>
      <w:r>
        <w:rPr>
          <w:cs/>
        </w:rPr>
        <w:t>॥</w:t>
      </w:r>
      <w:r>
        <w:rPr>
          <w:lang w:bidi="pa-IN"/>
        </w:rPr>
        <w:t>੩</w:t>
      </w:r>
      <w:r>
        <w:rPr>
          <w:cs/>
        </w:rPr>
        <w:t xml:space="preserve">॥ </w:t>
      </w:r>
      <w:r>
        <w:rPr>
          <w:color w:val="008000"/>
          <w:sz w:val="18"/>
        </w:rPr>
        <w:t>(1258)</w:t>
      </w:r>
    </w:p>
    <w:p w:rsidR="00A75876" w:rsidRDefault="00A75876">
      <w:pPr>
        <w:pStyle w:val="SGGSHindi"/>
      </w:pPr>
      <w:r>
        <w:rPr>
          <w:cs/>
        </w:rPr>
        <w:t>नानक</w:t>
      </w:r>
      <w:r>
        <w:t xml:space="preserve"> </w:t>
      </w:r>
      <w:r>
        <w:rPr>
          <w:cs/>
        </w:rPr>
        <w:t>नामु</w:t>
      </w:r>
      <w:r>
        <w:t xml:space="preserve"> </w:t>
      </w:r>
      <w:r>
        <w:rPr>
          <w:cs/>
        </w:rPr>
        <w:t>निधानु</w:t>
      </w:r>
      <w:r>
        <w:t xml:space="preserve"> </w:t>
      </w:r>
      <w:r>
        <w:rPr>
          <w:cs/>
        </w:rPr>
        <w:t>है</w:t>
      </w:r>
      <w:r>
        <w:t xml:space="preserve"> </w:t>
      </w:r>
      <w:r>
        <w:rPr>
          <w:cs/>
        </w:rPr>
        <w:t>नामे</w:t>
      </w:r>
      <w:r>
        <w:t xml:space="preserve"> </w:t>
      </w:r>
      <w:r>
        <w:rPr>
          <w:cs/>
        </w:rPr>
        <w:t>ही</w:t>
      </w:r>
      <w:r>
        <w:t xml:space="preserve"> </w:t>
      </w:r>
      <w:r>
        <w:rPr>
          <w:cs/>
        </w:rPr>
        <w:t>चितु</w:t>
      </w:r>
      <w:r>
        <w:t xml:space="preserve"> </w:t>
      </w:r>
      <w:r>
        <w:rPr>
          <w:cs/>
        </w:rPr>
        <w:t>लाइ</w:t>
      </w:r>
      <w:r>
        <w:t xml:space="preserve"> </w:t>
      </w:r>
      <w:r>
        <w:rPr>
          <w:cs/>
        </w:rPr>
        <w:t>॥४॥३॥</w:t>
      </w:r>
    </w:p>
    <w:p w:rsidR="00A75876" w:rsidRDefault="00A75876">
      <w:pPr>
        <w:pStyle w:val="SGGSRoman"/>
      </w:pPr>
      <w:r>
        <w:t>naanak naam niDhaan hai naamay hee chit laa-ay. ||4||3||</w:t>
      </w:r>
    </w:p>
    <w:p w:rsidR="00A75876" w:rsidRDefault="00A75876">
      <w:pPr>
        <w:pStyle w:val="SGGSTrans"/>
      </w:pPr>
      <w:r>
        <w:t>O Nanak, the Naam is the greatest treasure. Focus your consciousness on the Naam. ||4||3||</w:t>
      </w:r>
    </w:p>
    <w:p w:rsidR="00A75876" w:rsidRDefault="00A75876">
      <w:pPr>
        <w:pStyle w:val="SGGSGurm"/>
      </w:pPr>
      <w:r>
        <w:rPr>
          <w:cs/>
          <w:lang w:bidi="pa-IN"/>
        </w:rPr>
        <w:t xml:space="preserve">ਮਲਾਰ ਮਹਲਾ ੩ </w:t>
      </w:r>
      <w:r>
        <w:rPr>
          <w:cs/>
        </w:rPr>
        <w:t xml:space="preserve">॥ </w:t>
      </w:r>
      <w:r>
        <w:rPr>
          <w:color w:val="008000"/>
          <w:sz w:val="18"/>
        </w:rPr>
        <w:t>(1258)</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ਗੁਰੁ ਸਾਲਾਹੀ ਸਦਾ ਸੁਖਦਾਤਾ ਪ੍ਰਭੁ ਨਾਰਾਇਣੁ ਸੋਈ ॥ </w:t>
      </w:r>
      <w:r>
        <w:rPr>
          <w:color w:val="008000"/>
          <w:sz w:val="18"/>
        </w:rPr>
        <w:t>(1258)</w:t>
      </w:r>
    </w:p>
    <w:p w:rsidR="00A75876" w:rsidRDefault="00A75876">
      <w:pPr>
        <w:pStyle w:val="SGGSHindi"/>
      </w:pPr>
      <w:r>
        <w:rPr>
          <w:cs/>
        </w:rPr>
        <w:t>गुरु</w:t>
      </w:r>
      <w:r>
        <w:t xml:space="preserve"> </w:t>
      </w:r>
      <w:r>
        <w:rPr>
          <w:cs/>
        </w:rPr>
        <w:t>सालाही</w:t>
      </w:r>
      <w:r>
        <w:t xml:space="preserve"> </w:t>
      </w:r>
      <w:r>
        <w:rPr>
          <w:cs/>
        </w:rPr>
        <w:t>सदा</w:t>
      </w:r>
      <w:r>
        <w:t xml:space="preserve"> </w:t>
      </w:r>
      <w:r>
        <w:rPr>
          <w:cs/>
        </w:rPr>
        <w:t>सुखदाता</w:t>
      </w:r>
      <w:r>
        <w:t xml:space="preserve"> </w:t>
      </w:r>
      <w:r>
        <w:rPr>
          <w:cs/>
        </w:rPr>
        <w:t>प्रभु</w:t>
      </w:r>
      <w:r>
        <w:t xml:space="preserve"> </w:t>
      </w:r>
      <w:r>
        <w:rPr>
          <w:cs/>
        </w:rPr>
        <w:t>नाराइणु</w:t>
      </w:r>
      <w:r>
        <w:t xml:space="preserve"> </w:t>
      </w:r>
      <w:r>
        <w:rPr>
          <w:cs/>
        </w:rPr>
        <w:t>सोई</w:t>
      </w:r>
      <w:r>
        <w:t xml:space="preserve"> </w:t>
      </w:r>
      <w:r>
        <w:rPr>
          <w:cs/>
        </w:rPr>
        <w:t>॥</w:t>
      </w:r>
    </w:p>
    <w:p w:rsidR="00A75876" w:rsidRDefault="00A75876">
      <w:pPr>
        <w:pStyle w:val="SGGSRoman"/>
      </w:pPr>
      <w:r>
        <w:t>gur saalaahee sadaa sukh-daata parabh naaraa-in so-ee.</w:t>
      </w:r>
    </w:p>
    <w:p w:rsidR="00A75876" w:rsidRDefault="00A75876">
      <w:pPr>
        <w:pStyle w:val="SGGSTrans"/>
      </w:pPr>
      <w:r>
        <w:t>I praise the Guru, the Giver of peace, forever. He truly is the Lord God.</w:t>
      </w:r>
    </w:p>
    <w:p w:rsidR="00A75876" w:rsidRDefault="00A75876">
      <w:pPr>
        <w:pStyle w:val="SGGSGurm"/>
      </w:pPr>
      <w:r>
        <w:rPr>
          <w:cs/>
          <w:lang w:bidi="pa-IN"/>
        </w:rPr>
        <w:t xml:space="preserve">ਗੁਰ ਪਰਸਾਦਿ ਪਰਮ ਪਦੁ ਪਾਇਆ ਵਡੀ ਵਡਿਆਈ ਹੋਈ ॥ </w:t>
      </w:r>
      <w:r>
        <w:rPr>
          <w:color w:val="008000"/>
          <w:sz w:val="18"/>
        </w:rPr>
        <w:t>(1258)</w:t>
      </w:r>
    </w:p>
    <w:p w:rsidR="00A75876" w:rsidRDefault="00A75876">
      <w:pPr>
        <w:pStyle w:val="SGGSHindi"/>
      </w:pPr>
      <w:r>
        <w:rPr>
          <w:cs/>
        </w:rPr>
        <w:t>गुर</w:t>
      </w:r>
      <w:r>
        <w:t xml:space="preserve"> </w:t>
      </w:r>
      <w:r>
        <w:rPr>
          <w:cs/>
        </w:rPr>
        <w:t>परसादि</w:t>
      </w:r>
      <w:r>
        <w:t xml:space="preserve"> </w:t>
      </w:r>
      <w:r>
        <w:rPr>
          <w:cs/>
        </w:rPr>
        <w:t>परम</w:t>
      </w:r>
      <w:r>
        <w:t xml:space="preserve"> </w:t>
      </w:r>
      <w:r>
        <w:rPr>
          <w:cs/>
        </w:rPr>
        <w:t>पदु</w:t>
      </w:r>
      <w:r>
        <w:t xml:space="preserve"> </w:t>
      </w:r>
      <w:r>
        <w:rPr>
          <w:cs/>
        </w:rPr>
        <w:t>पाइआ</w:t>
      </w:r>
      <w:r>
        <w:t xml:space="preserve"> </w:t>
      </w:r>
      <w:r>
        <w:rPr>
          <w:cs/>
        </w:rPr>
        <w:t>वडी</w:t>
      </w:r>
      <w:r>
        <w:t xml:space="preserve"> </w:t>
      </w:r>
      <w:r>
        <w:rPr>
          <w:cs/>
        </w:rPr>
        <w:t>वडिआई</w:t>
      </w:r>
      <w:r>
        <w:t xml:space="preserve"> </w:t>
      </w:r>
      <w:r>
        <w:rPr>
          <w:cs/>
        </w:rPr>
        <w:t>होई</w:t>
      </w:r>
      <w:r>
        <w:t xml:space="preserve"> </w:t>
      </w:r>
      <w:r>
        <w:rPr>
          <w:cs/>
        </w:rPr>
        <w:t>॥</w:t>
      </w:r>
    </w:p>
    <w:p w:rsidR="00A75876" w:rsidRDefault="00A75876">
      <w:pPr>
        <w:pStyle w:val="SGGSRoman"/>
      </w:pPr>
      <w:r>
        <w:t>gur parsaad param pad paa-i-aa vadee vadi-aa-ee ho-ee.</w:t>
      </w:r>
    </w:p>
    <w:p w:rsidR="00A75876" w:rsidRDefault="00A75876">
      <w:pPr>
        <w:pStyle w:val="SGGSTrans"/>
      </w:pPr>
      <w:r>
        <w:t>By Guru's Grace, I have obtained the supreme status. His glorious greatness is glorious!</w:t>
      </w:r>
    </w:p>
    <w:p w:rsidR="00A75876" w:rsidRDefault="00A75876">
      <w:pPr>
        <w:pStyle w:val="SGGSGurm"/>
      </w:pPr>
      <w:r>
        <w:rPr>
          <w:cs/>
          <w:lang w:bidi="pa-IN"/>
        </w:rPr>
        <w:t>ਅਨਦਿਨੁ ਗੁਣ ਗਾਵੈ ਨਿਤ ਸਾਚੇ ਸਚਿ ਸਮਾਵੈ ਸੋਈ ॥੧</w:t>
      </w:r>
      <w:r>
        <w:rPr>
          <w:cs/>
        </w:rPr>
        <w:t xml:space="preserve">॥ </w:t>
      </w:r>
      <w:r>
        <w:rPr>
          <w:color w:val="008000"/>
          <w:sz w:val="18"/>
        </w:rPr>
        <w:t>(1258)</w:t>
      </w:r>
    </w:p>
    <w:p w:rsidR="00A75876" w:rsidRDefault="00A75876">
      <w:pPr>
        <w:pStyle w:val="SGGSHindi"/>
      </w:pPr>
      <w:r>
        <w:rPr>
          <w:cs/>
        </w:rPr>
        <w:t>अनदिनु</w:t>
      </w:r>
      <w:r>
        <w:t xml:space="preserve"> </w:t>
      </w:r>
      <w:r>
        <w:rPr>
          <w:cs/>
        </w:rPr>
        <w:t>गुण</w:t>
      </w:r>
      <w:r>
        <w:t xml:space="preserve"> </w:t>
      </w:r>
      <w:r>
        <w:rPr>
          <w:cs/>
        </w:rPr>
        <w:t>गावै</w:t>
      </w:r>
      <w:r>
        <w:t xml:space="preserve"> </w:t>
      </w:r>
      <w:r>
        <w:rPr>
          <w:cs/>
        </w:rPr>
        <w:t>नित</w:t>
      </w:r>
      <w:r>
        <w:t xml:space="preserve"> </w:t>
      </w:r>
      <w:r>
        <w:rPr>
          <w:cs/>
        </w:rPr>
        <w:t>साचे</w:t>
      </w:r>
      <w:r>
        <w:t xml:space="preserve"> </w:t>
      </w:r>
      <w:r>
        <w:rPr>
          <w:cs/>
        </w:rPr>
        <w:t>सचि</w:t>
      </w:r>
      <w:r>
        <w:t xml:space="preserve"> </w:t>
      </w:r>
      <w:r>
        <w:rPr>
          <w:cs/>
        </w:rPr>
        <w:t>समावै</w:t>
      </w:r>
      <w:r>
        <w:t xml:space="preserve"> </w:t>
      </w:r>
      <w:r>
        <w:rPr>
          <w:cs/>
        </w:rPr>
        <w:t>सोई</w:t>
      </w:r>
      <w:r>
        <w:t xml:space="preserve"> </w:t>
      </w:r>
      <w:r>
        <w:rPr>
          <w:cs/>
        </w:rPr>
        <w:t>॥१॥</w:t>
      </w:r>
    </w:p>
    <w:p w:rsidR="00A75876" w:rsidRDefault="00A75876">
      <w:pPr>
        <w:pStyle w:val="SGGSRoman"/>
      </w:pPr>
      <w:r>
        <w:t>an-din gun gaavai nit saachay sach samaavai so-ee. ||1||</w:t>
      </w:r>
    </w:p>
    <w:p w:rsidR="00A75876" w:rsidRDefault="00A75876">
      <w:pPr>
        <w:pStyle w:val="SGGSTrans"/>
      </w:pPr>
      <w:r>
        <w:t>One who sings the Glorious Praises of the True Lord, merges in the True Lord. ||1||</w:t>
      </w:r>
    </w:p>
    <w:p w:rsidR="00A75876" w:rsidRDefault="00A75876">
      <w:pPr>
        <w:pStyle w:val="SGGSGurm"/>
      </w:pPr>
      <w:r>
        <w:rPr>
          <w:cs/>
          <w:lang w:bidi="pa-IN"/>
        </w:rPr>
        <w:t xml:space="preserve">ਮਨ ਰੇ ਗੁਰਮੁਖਿ ਰਿਦੈ ਵੀਚਾਰਿ ॥ </w:t>
      </w:r>
      <w:r>
        <w:rPr>
          <w:color w:val="008000"/>
          <w:sz w:val="18"/>
        </w:rPr>
        <w:t>(1258)</w:t>
      </w:r>
    </w:p>
    <w:p w:rsidR="00A75876" w:rsidRDefault="00A75876">
      <w:pPr>
        <w:pStyle w:val="SGGSHindi"/>
      </w:pPr>
      <w:r>
        <w:rPr>
          <w:cs/>
        </w:rPr>
        <w:t>मन</w:t>
      </w:r>
      <w:r>
        <w:t xml:space="preserve"> </w:t>
      </w:r>
      <w:r>
        <w:rPr>
          <w:cs/>
        </w:rPr>
        <w:t>रे</w:t>
      </w:r>
      <w:r>
        <w:t xml:space="preserve"> </w:t>
      </w:r>
      <w:r>
        <w:rPr>
          <w:cs/>
        </w:rPr>
        <w:t>गुरमुखि</w:t>
      </w:r>
      <w:r>
        <w:t xml:space="preserve"> </w:t>
      </w:r>
      <w:r>
        <w:rPr>
          <w:cs/>
        </w:rPr>
        <w:t>रिदै</w:t>
      </w:r>
      <w:r>
        <w:t xml:space="preserve"> </w:t>
      </w:r>
      <w:r>
        <w:rPr>
          <w:cs/>
        </w:rPr>
        <w:t>वीचारि</w:t>
      </w:r>
      <w:r>
        <w:t xml:space="preserve"> </w:t>
      </w:r>
      <w:r>
        <w:rPr>
          <w:cs/>
        </w:rPr>
        <w:t>॥</w:t>
      </w:r>
    </w:p>
    <w:p w:rsidR="00A75876" w:rsidRDefault="00A75876">
      <w:pPr>
        <w:pStyle w:val="SGGSRoman"/>
      </w:pPr>
      <w:r>
        <w:t>man ray gurmukh ridai veechaar.</w:t>
      </w:r>
    </w:p>
    <w:p w:rsidR="00A75876" w:rsidRDefault="00A75876">
      <w:pPr>
        <w:pStyle w:val="SGGSTrans"/>
      </w:pPr>
      <w:r>
        <w:t>O mortal, contemplate the Guru's Word in your heart.</w:t>
      </w:r>
    </w:p>
    <w:p w:rsidR="00A75876" w:rsidRDefault="00A75876">
      <w:pPr>
        <w:pStyle w:val="SGGSGurm"/>
      </w:pPr>
      <w:r>
        <w:rPr>
          <w:cs/>
          <w:lang w:bidi="pa-IN"/>
        </w:rPr>
        <w:t>ਤਜਿ ਕੂੜੁ ਕੁਟੰਬੁ ਹਉਮੈ ਬਿਖੁ ਤ੍ਰਿਸਨਾ ਚਲਣੁ ਰਿਦੈ ਸਮ੍ਹ੍ਹਾਲਿ ॥੧</w:t>
      </w:r>
      <w:r>
        <w:rPr>
          <w:cs/>
        </w:rPr>
        <w:t xml:space="preserve">॥ </w:t>
      </w:r>
      <w:r>
        <w:rPr>
          <w:lang w:bidi="pa-IN"/>
        </w:rPr>
        <w:t xml:space="preserve">ਰਹਾਉ ॥ </w:t>
      </w:r>
      <w:r>
        <w:rPr>
          <w:color w:val="008000"/>
          <w:sz w:val="18"/>
        </w:rPr>
        <w:t>(1258)</w:t>
      </w:r>
    </w:p>
    <w:p w:rsidR="00A75876" w:rsidRDefault="00A75876">
      <w:pPr>
        <w:pStyle w:val="SGGSHindi"/>
      </w:pPr>
      <w:r>
        <w:rPr>
          <w:cs/>
        </w:rPr>
        <w:t>तजि</w:t>
      </w:r>
      <w:r>
        <w:t xml:space="preserve"> </w:t>
      </w:r>
      <w:r>
        <w:rPr>
          <w:cs/>
        </w:rPr>
        <w:t>कूड़ु</w:t>
      </w:r>
      <w:r>
        <w:t xml:space="preserve"> </w:t>
      </w:r>
      <w:r>
        <w:rPr>
          <w:cs/>
        </w:rPr>
        <w:t>कुट्मबु</w:t>
      </w:r>
      <w:r>
        <w:t xml:space="preserve"> </w:t>
      </w:r>
      <w:r>
        <w:rPr>
          <w:cs/>
        </w:rPr>
        <w:t>हउमै</w:t>
      </w:r>
      <w:r>
        <w:t xml:space="preserve"> </w:t>
      </w:r>
      <w:r>
        <w:rPr>
          <w:cs/>
        </w:rPr>
        <w:t>बिखु</w:t>
      </w:r>
      <w:r>
        <w:t xml:space="preserve"> </w:t>
      </w:r>
      <w:r>
        <w:rPr>
          <w:cs/>
        </w:rPr>
        <w:t>त्रिसना</w:t>
      </w:r>
      <w:r>
        <w:t xml:space="preserve"> </w:t>
      </w:r>
      <w:r>
        <w:rPr>
          <w:cs/>
        </w:rPr>
        <w:t>चलणु</w:t>
      </w:r>
      <w:r>
        <w:t xml:space="preserve"> </w:t>
      </w:r>
      <w:r>
        <w:rPr>
          <w:cs/>
        </w:rPr>
        <w:t>रिदै</w:t>
      </w:r>
      <w:r>
        <w:t xml:space="preserve"> </w:t>
      </w:r>
      <w:r>
        <w:rPr>
          <w:cs/>
        </w:rPr>
        <w:t>सम्हालि</w:t>
      </w:r>
      <w:r>
        <w:t xml:space="preserve"> </w:t>
      </w:r>
      <w:r>
        <w:rPr>
          <w:cs/>
        </w:rPr>
        <w:t>॥१॥</w:t>
      </w:r>
      <w:r>
        <w:t xml:space="preserve"> </w:t>
      </w:r>
      <w:r>
        <w:rPr>
          <w:cs/>
        </w:rPr>
        <w:t>रहाउ</w:t>
      </w:r>
      <w:r>
        <w:t xml:space="preserve"> </w:t>
      </w:r>
      <w:r>
        <w:rPr>
          <w:cs/>
        </w:rPr>
        <w:t>॥</w:t>
      </w:r>
    </w:p>
    <w:p w:rsidR="00A75876" w:rsidRDefault="00A75876">
      <w:pPr>
        <w:pStyle w:val="SGGSRoman"/>
      </w:pPr>
      <w:r>
        <w:t>taj koorh kutamb ha-umai bikh tarisnaa chalan ridai sam</w:t>
      </w:r>
      <w:r>
        <w:rPr>
          <w:vertAlign w:val="superscript"/>
        </w:rPr>
        <w:t>H</w:t>
      </w:r>
      <w:r>
        <w:t>aal. ||1|| rahaa-o.</w:t>
      </w:r>
    </w:p>
    <w:p w:rsidR="00A75876" w:rsidRDefault="00A75876">
      <w:pPr>
        <w:pStyle w:val="SGGSTrans"/>
      </w:pPr>
      <w:r>
        <w:t>Abandon your false family, poisonous egotism and desire; remember in your heart, that you will have to leave. ||1||Pause||</w:t>
      </w:r>
    </w:p>
    <w:p w:rsidR="00A75876" w:rsidRDefault="00A75876">
      <w:pPr>
        <w:pStyle w:val="SGGSGurm"/>
      </w:pPr>
      <w:r>
        <w:rPr>
          <w:cs/>
          <w:lang w:bidi="pa-IN"/>
        </w:rPr>
        <w:t xml:space="preserve">ਸਤਿਗੁਰੁ ਦਾਤਾ ਰਾਮ ਨਾਮ ਕਾ ਹੋਰੁ ਦਾਤਾ ਕੋਈ ਨਾਹੀ ॥ </w:t>
      </w:r>
      <w:r>
        <w:rPr>
          <w:color w:val="008000"/>
          <w:sz w:val="18"/>
        </w:rPr>
        <w:t>(1258)</w:t>
      </w:r>
    </w:p>
    <w:p w:rsidR="00A75876" w:rsidRDefault="00A75876">
      <w:pPr>
        <w:pStyle w:val="SGGSHindi"/>
      </w:pPr>
      <w:r>
        <w:rPr>
          <w:cs/>
        </w:rPr>
        <w:t>सतिगुरु</w:t>
      </w:r>
      <w:r>
        <w:t xml:space="preserve"> </w:t>
      </w:r>
      <w:r>
        <w:rPr>
          <w:cs/>
        </w:rPr>
        <w:t>दाता</w:t>
      </w:r>
      <w:r>
        <w:t xml:space="preserve"> </w:t>
      </w:r>
      <w:r>
        <w:rPr>
          <w:cs/>
        </w:rPr>
        <w:t>राम</w:t>
      </w:r>
      <w:r>
        <w:t xml:space="preserve"> </w:t>
      </w:r>
      <w:r>
        <w:rPr>
          <w:cs/>
        </w:rPr>
        <w:t>नाम</w:t>
      </w:r>
      <w:r>
        <w:t xml:space="preserve"> </w:t>
      </w:r>
      <w:r>
        <w:rPr>
          <w:cs/>
        </w:rPr>
        <w:t>का</w:t>
      </w:r>
      <w:r>
        <w:t xml:space="preserve"> </w:t>
      </w:r>
      <w:r>
        <w:rPr>
          <w:cs/>
        </w:rPr>
        <w:t>होरु</w:t>
      </w:r>
      <w:r>
        <w:t xml:space="preserve"> </w:t>
      </w:r>
      <w:r>
        <w:rPr>
          <w:cs/>
        </w:rPr>
        <w:t>दाता</w:t>
      </w:r>
      <w:r>
        <w:t xml:space="preserve"> </w:t>
      </w:r>
      <w:r>
        <w:rPr>
          <w:cs/>
        </w:rPr>
        <w:t>कोई</w:t>
      </w:r>
      <w:r>
        <w:t xml:space="preserve"> </w:t>
      </w:r>
      <w:r>
        <w:rPr>
          <w:cs/>
        </w:rPr>
        <w:t>नाही</w:t>
      </w:r>
      <w:r>
        <w:t xml:space="preserve"> </w:t>
      </w:r>
      <w:r>
        <w:rPr>
          <w:cs/>
        </w:rPr>
        <w:t>॥</w:t>
      </w:r>
    </w:p>
    <w:p w:rsidR="00A75876" w:rsidRDefault="00A75876">
      <w:pPr>
        <w:pStyle w:val="SGGSRoman"/>
      </w:pPr>
      <w:r>
        <w:t>satgur daataa raam naam kaa hor daataa ko-ee naahee.</w:t>
      </w:r>
    </w:p>
    <w:p w:rsidR="00A75876" w:rsidRDefault="00A75876">
      <w:pPr>
        <w:pStyle w:val="SGGSTrans"/>
      </w:pPr>
      <w:r>
        <w:t>The True Guru is the Giver of the Lord's Name. There is no other giver at all.</w:t>
      </w:r>
    </w:p>
    <w:p w:rsidR="00A75876" w:rsidRDefault="00A75876">
      <w:pPr>
        <w:pStyle w:val="SGGSGurm"/>
      </w:pPr>
      <w:r>
        <w:rPr>
          <w:cs/>
          <w:lang w:bidi="pa-IN"/>
        </w:rPr>
        <w:t xml:space="preserve">ਜੀਅ ਦਾਨੁ ਦੇਇ ਤ੍ਰਿਪਤਾਸੇ ਸਚੈ ਨਾਮਿ ਸਮਾਹੀ ॥ </w:t>
      </w:r>
      <w:r>
        <w:rPr>
          <w:color w:val="008000"/>
          <w:sz w:val="18"/>
        </w:rPr>
        <w:t>(1259)</w:t>
      </w:r>
    </w:p>
    <w:p w:rsidR="00A75876" w:rsidRDefault="00A75876">
      <w:pPr>
        <w:pStyle w:val="SGGSHindi"/>
      </w:pPr>
      <w:r>
        <w:rPr>
          <w:cs/>
        </w:rPr>
        <w:t>जीअ</w:t>
      </w:r>
      <w:r>
        <w:t xml:space="preserve"> </w:t>
      </w:r>
      <w:r>
        <w:rPr>
          <w:cs/>
        </w:rPr>
        <w:t>दानु</w:t>
      </w:r>
      <w:r>
        <w:t xml:space="preserve"> </w:t>
      </w:r>
      <w:r>
        <w:rPr>
          <w:cs/>
        </w:rPr>
        <w:t>देइ</w:t>
      </w:r>
      <w:r>
        <w:t xml:space="preserve"> </w:t>
      </w:r>
      <w:r>
        <w:rPr>
          <w:cs/>
        </w:rPr>
        <w:t>त्रिपतासे</w:t>
      </w:r>
      <w:r>
        <w:t xml:space="preserve"> </w:t>
      </w:r>
      <w:r>
        <w:rPr>
          <w:cs/>
        </w:rPr>
        <w:t>सचै</w:t>
      </w:r>
      <w:r>
        <w:t xml:space="preserve"> </w:t>
      </w:r>
      <w:r>
        <w:rPr>
          <w:cs/>
        </w:rPr>
        <w:t>नामि</w:t>
      </w:r>
      <w:r>
        <w:t xml:space="preserve"> </w:t>
      </w:r>
      <w:r>
        <w:rPr>
          <w:cs/>
        </w:rPr>
        <w:t>समाही</w:t>
      </w:r>
      <w:r>
        <w:t xml:space="preserve"> </w:t>
      </w:r>
      <w:r>
        <w:rPr>
          <w:cs/>
        </w:rPr>
        <w:t>॥</w:t>
      </w:r>
    </w:p>
    <w:p w:rsidR="00A75876" w:rsidRDefault="00A75876">
      <w:pPr>
        <w:pStyle w:val="SGGSRoman"/>
      </w:pPr>
      <w:r>
        <w:t>jee-a daan day-ay tariptaasay sachai naam samaahee.</w:t>
      </w:r>
    </w:p>
    <w:p w:rsidR="00A75876" w:rsidRDefault="00A75876">
      <w:pPr>
        <w:pStyle w:val="SGGSTrans"/>
      </w:pPr>
      <w:r>
        <w:t>Bestowing the gift of the soul, He satisfies the mortal beings, and merges them in the True Name.</w:t>
      </w:r>
    </w:p>
    <w:p w:rsidR="00A75876" w:rsidRDefault="00A75876">
      <w:pPr>
        <w:pStyle w:val="SGGSGurm"/>
      </w:pPr>
      <w:r>
        <w:rPr>
          <w:cs/>
          <w:lang w:bidi="pa-IN"/>
        </w:rPr>
        <w:t>ਅਨਦਿਨੁ ਹਰਿ ਰਵਿਆ ਰਿਦ ਅੰਤਰਿ ਸਹਜਿ ਸਮਾਧਿ ਲਗਾਹੀ ॥੨</w:t>
      </w:r>
      <w:r>
        <w:rPr>
          <w:cs/>
        </w:rPr>
        <w:t xml:space="preserve">॥ </w:t>
      </w:r>
      <w:r>
        <w:rPr>
          <w:color w:val="008000"/>
          <w:sz w:val="18"/>
        </w:rPr>
        <w:t>(1259)</w:t>
      </w:r>
    </w:p>
    <w:p w:rsidR="00A75876" w:rsidRDefault="00A75876">
      <w:pPr>
        <w:pStyle w:val="SGGSHindi"/>
      </w:pPr>
      <w:r>
        <w:rPr>
          <w:cs/>
        </w:rPr>
        <w:t>अनदिनु</w:t>
      </w:r>
      <w:r>
        <w:t xml:space="preserve"> </w:t>
      </w:r>
      <w:r>
        <w:rPr>
          <w:cs/>
        </w:rPr>
        <w:t>हरि</w:t>
      </w:r>
      <w:r>
        <w:t xml:space="preserve"> </w:t>
      </w:r>
      <w:r>
        <w:rPr>
          <w:cs/>
        </w:rPr>
        <w:t>रविआ</w:t>
      </w:r>
      <w:r>
        <w:t xml:space="preserve"> </w:t>
      </w:r>
      <w:r>
        <w:rPr>
          <w:cs/>
        </w:rPr>
        <w:t>रिद</w:t>
      </w:r>
      <w:r>
        <w:t xml:space="preserve"> </w:t>
      </w:r>
      <w:r>
        <w:rPr>
          <w:cs/>
        </w:rPr>
        <w:t>अंतरि</w:t>
      </w:r>
      <w:r>
        <w:t xml:space="preserve"> </w:t>
      </w:r>
      <w:r>
        <w:rPr>
          <w:cs/>
        </w:rPr>
        <w:t>सहजि</w:t>
      </w:r>
      <w:r>
        <w:t xml:space="preserve"> </w:t>
      </w:r>
      <w:r>
        <w:rPr>
          <w:cs/>
        </w:rPr>
        <w:t>समाधि</w:t>
      </w:r>
      <w:r>
        <w:t xml:space="preserve"> </w:t>
      </w:r>
      <w:r>
        <w:rPr>
          <w:cs/>
        </w:rPr>
        <w:t>लगाही</w:t>
      </w:r>
      <w:r>
        <w:t xml:space="preserve"> </w:t>
      </w:r>
      <w:r>
        <w:rPr>
          <w:cs/>
        </w:rPr>
        <w:t>॥२॥</w:t>
      </w:r>
    </w:p>
    <w:p w:rsidR="00A75876" w:rsidRDefault="00A75876">
      <w:pPr>
        <w:pStyle w:val="SGGSRoman"/>
      </w:pPr>
      <w:r>
        <w:t>an-din har ravi-aa rid antar sahj samaaDh lagaahee. ||2||</w:t>
      </w:r>
    </w:p>
    <w:p w:rsidR="00A75876" w:rsidRDefault="00A75876">
      <w:pPr>
        <w:pStyle w:val="SGGSTrans"/>
      </w:pPr>
      <w:r>
        <w:t>Night and day, they ravish and enjoy the Lord within the heart; they are intuitively absorbed in Samaadhi. ||2||</w:t>
      </w:r>
    </w:p>
    <w:p w:rsidR="00A75876" w:rsidRDefault="00A75876">
      <w:pPr>
        <w:pStyle w:val="SGGSGurm"/>
      </w:pPr>
      <w:r>
        <w:rPr>
          <w:cs/>
          <w:lang w:bidi="pa-IN"/>
        </w:rPr>
        <w:t xml:space="preserve">ਸਤਿਗੁਰ ਸਬਦੀ ਇਹੁ ਮਨੁ ਭੇਦਿਆ ਹਿਰਦੈ ਸਾਚੀ ਬਾਣੀ ॥ </w:t>
      </w:r>
      <w:r>
        <w:rPr>
          <w:color w:val="008000"/>
          <w:sz w:val="18"/>
        </w:rPr>
        <w:t>(1259)</w:t>
      </w:r>
    </w:p>
    <w:p w:rsidR="00A75876" w:rsidRDefault="00A75876">
      <w:pPr>
        <w:pStyle w:val="SGGSHindi"/>
      </w:pPr>
      <w:r>
        <w:rPr>
          <w:cs/>
        </w:rPr>
        <w:t>सतिगुर</w:t>
      </w:r>
      <w:r>
        <w:t xml:space="preserve"> </w:t>
      </w:r>
      <w:r>
        <w:rPr>
          <w:cs/>
        </w:rPr>
        <w:t>सबदी</w:t>
      </w:r>
      <w:r>
        <w:t xml:space="preserve"> </w:t>
      </w:r>
      <w:r>
        <w:rPr>
          <w:cs/>
        </w:rPr>
        <w:t>इहु</w:t>
      </w:r>
      <w:r>
        <w:t xml:space="preserve"> </w:t>
      </w:r>
      <w:r>
        <w:rPr>
          <w:cs/>
        </w:rPr>
        <w:t>मनु</w:t>
      </w:r>
      <w:r>
        <w:t xml:space="preserve"> </w:t>
      </w:r>
      <w:r>
        <w:rPr>
          <w:cs/>
        </w:rPr>
        <w:t>भेदिआ</w:t>
      </w:r>
      <w:r>
        <w:t xml:space="preserve"> </w:t>
      </w:r>
      <w:r>
        <w:rPr>
          <w:cs/>
        </w:rPr>
        <w:t>हिरदै</w:t>
      </w:r>
      <w:r>
        <w:t xml:space="preserve"> </w:t>
      </w:r>
      <w:r>
        <w:rPr>
          <w:cs/>
        </w:rPr>
        <w:t>साची</w:t>
      </w:r>
      <w:r>
        <w:t xml:space="preserve"> </w:t>
      </w:r>
      <w:r>
        <w:rPr>
          <w:cs/>
        </w:rPr>
        <w:t>बाणी</w:t>
      </w:r>
      <w:r>
        <w:t xml:space="preserve"> </w:t>
      </w:r>
      <w:r>
        <w:rPr>
          <w:cs/>
        </w:rPr>
        <w:t>॥</w:t>
      </w:r>
    </w:p>
    <w:p w:rsidR="00A75876" w:rsidRDefault="00A75876">
      <w:pPr>
        <w:pStyle w:val="SGGSRoman"/>
      </w:pPr>
      <w:r>
        <w:t>satgur sabdee ih man bhaydi-aa hirdai saachee banee.</w:t>
      </w:r>
    </w:p>
    <w:p w:rsidR="00A75876" w:rsidRDefault="00A75876">
      <w:pPr>
        <w:pStyle w:val="SGGSTrans"/>
      </w:pPr>
      <w:r>
        <w:t>The Shabad, the Word of the True Guru, has pierced my mind. The True Word of His Bani permeates my heart.</w:t>
      </w:r>
    </w:p>
    <w:p w:rsidR="00A75876" w:rsidRDefault="00A75876">
      <w:pPr>
        <w:pStyle w:val="SGGSGurm"/>
      </w:pPr>
      <w:r>
        <w:rPr>
          <w:cs/>
          <w:lang w:bidi="pa-IN"/>
        </w:rPr>
        <w:t xml:space="preserve">ਮੇਰਾ ਪ੍ਰਭੁ ਅਲਖੁ ਨ ਜਾਈ ਲਖਿਆ ਗੁਰਮੁਖਿ ਅਕਥ ਕਹਾਣੀ ॥ </w:t>
      </w:r>
      <w:r>
        <w:rPr>
          <w:color w:val="008000"/>
          <w:sz w:val="18"/>
        </w:rPr>
        <w:t>(1259)</w:t>
      </w:r>
    </w:p>
    <w:p w:rsidR="00A75876" w:rsidRDefault="00A75876">
      <w:pPr>
        <w:pStyle w:val="SGGSHindi"/>
      </w:pPr>
      <w:r>
        <w:rPr>
          <w:cs/>
        </w:rPr>
        <w:t>मेरा</w:t>
      </w:r>
      <w:r>
        <w:t xml:space="preserve"> </w:t>
      </w:r>
      <w:r>
        <w:rPr>
          <w:cs/>
        </w:rPr>
        <w:t>प्रभु</w:t>
      </w:r>
      <w:r>
        <w:t xml:space="preserve"> </w:t>
      </w:r>
      <w:r>
        <w:rPr>
          <w:cs/>
        </w:rPr>
        <w:t>अलखु</w:t>
      </w:r>
      <w:r>
        <w:t xml:space="preserve"> </w:t>
      </w:r>
      <w:r>
        <w:rPr>
          <w:cs/>
        </w:rPr>
        <w:t>न</w:t>
      </w:r>
      <w:r>
        <w:t xml:space="preserve"> </w:t>
      </w:r>
      <w:r>
        <w:rPr>
          <w:cs/>
        </w:rPr>
        <w:t>जाई</w:t>
      </w:r>
      <w:r>
        <w:t xml:space="preserve"> </w:t>
      </w:r>
      <w:r>
        <w:rPr>
          <w:cs/>
        </w:rPr>
        <w:t>लखिआ</w:t>
      </w:r>
      <w:r>
        <w:t xml:space="preserve"> </w:t>
      </w:r>
      <w:r>
        <w:rPr>
          <w:cs/>
        </w:rPr>
        <w:t>गुरमुखि</w:t>
      </w:r>
      <w:r>
        <w:t xml:space="preserve"> </w:t>
      </w:r>
      <w:r>
        <w:rPr>
          <w:cs/>
        </w:rPr>
        <w:t>अकथ</w:t>
      </w:r>
      <w:r>
        <w:t xml:space="preserve"> </w:t>
      </w:r>
      <w:r>
        <w:rPr>
          <w:cs/>
        </w:rPr>
        <w:t>कहाणी</w:t>
      </w:r>
      <w:r>
        <w:t xml:space="preserve"> </w:t>
      </w:r>
      <w:r>
        <w:rPr>
          <w:cs/>
        </w:rPr>
        <w:t>॥</w:t>
      </w:r>
    </w:p>
    <w:p w:rsidR="00A75876" w:rsidRDefault="00A75876">
      <w:pPr>
        <w:pStyle w:val="SGGSRoman"/>
      </w:pPr>
      <w:r>
        <w:t>mayraa parabh alakh na jaa-ee lakhi-aa gurmukh akath kahaanee.</w:t>
      </w:r>
    </w:p>
    <w:p w:rsidR="00A75876" w:rsidRDefault="00A75876">
      <w:pPr>
        <w:pStyle w:val="SGGSTrans"/>
      </w:pPr>
      <w:r>
        <w:t>My God is Unseen; He cannot be seen. The Gurmukh speaks the Unspoken.</w:t>
      </w:r>
    </w:p>
    <w:p w:rsidR="00A75876" w:rsidRDefault="00A75876">
      <w:pPr>
        <w:pStyle w:val="SGGSGurm"/>
      </w:pPr>
      <w:r>
        <w:rPr>
          <w:cs/>
          <w:lang w:bidi="pa-IN"/>
        </w:rPr>
        <w:t>ਆਪੇ ਦਇਆ ਕਰੇ ਸੁਖਦਾਤਾ ਜਪੀਐ ਸਾਰਿੰਗਪਾਣੀ ॥੩</w:t>
      </w:r>
      <w:r>
        <w:rPr>
          <w:cs/>
        </w:rPr>
        <w:t xml:space="preserve">॥ </w:t>
      </w:r>
      <w:r>
        <w:rPr>
          <w:color w:val="008000"/>
          <w:sz w:val="18"/>
        </w:rPr>
        <w:t>(1259)</w:t>
      </w:r>
    </w:p>
    <w:p w:rsidR="00A75876" w:rsidRDefault="00A75876">
      <w:pPr>
        <w:pStyle w:val="SGGSHindi"/>
      </w:pPr>
      <w:r>
        <w:rPr>
          <w:cs/>
        </w:rPr>
        <w:t>आपे</w:t>
      </w:r>
      <w:r>
        <w:t xml:space="preserve"> </w:t>
      </w:r>
      <w:r>
        <w:rPr>
          <w:cs/>
        </w:rPr>
        <w:t>दइआ</w:t>
      </w:r>
      <w:r>
        <w:t xml:space="preserve"> </w:t>
      </w:r>
      <w:r>
        <w:rPr>
          <w:cs/>
        </w:rPr>
        <w:t>करे</w:t>
      </w:r>
      <w:r>
        <w:t xml:space="preserve"> </w:t>
      </w:r>
      <w:r>
        <w:rPr>
          <w:cs/>
        </w:rPr>
        <w:t>सुखदाता</w:t>
      </w:r>
      <w:r>
        <w:t xml:space="preserve"> </w:t>
      </w:r>
      <w:r>
        <w:rPr>
          <w:cs/>
        </w:rPr>
        <w:t>जपीऐ</w:t>
      </w:r>
      <w:r>
        <w:t xml:space="preserve"> </w:t>
      </w:r>
      <w:r>
        <w:rPr>
          <w:cs/>
        </w:rPr>
        <w:t>सारिंगपाणी</w:t>
      </w:r>
      <w:r>
        <w:t xml:space="preserve"> </w:t>
      </w:r>
      <w:r>
        <w:rPr>
          <w:cs/>
        </w:rPr>
        <w:t>॥३॥</w:t>
      </w:r>
    </w:p>
    <w:p w:rsidR="00A75876" w:rsidRDefault="00A75876">
      <w:pPr>
        <w:pStyle w:val="SGGSRoman"/>
      </w:pPr>
      <w:r>
        <w:t>aapay da-i-aa karay sukh-daata japee-ai saaringpaanee. ||3||</w:t>
      </w:r>
    </w:p>
    <w:p w:rsidR="00A75876" w:rsidRDefault="00A75876">
      <w:pPr>
        <w:pStyle w:val="SGGSTrans"/>
      </w:pPr>
      <w:r>
        <w:t>When the Giver of peace grants His Grace, the mortal being meditates on the Lord, the Life of the Universe. ||3||</w:t>
      </w:r>
    </w:p>
    <w:p w:rsidR="00A75876" w:rsidRDefault="00A75876">
      <w:pPr>
        <w:pStyle w:val="SGGSGurm"/>
      </w:pPr>
      <w:r>
        <w:rPr>
          <w:cs/>
          <w:lang w:bidi="pa-IN"/>
        </w:rPr>
        <w:t xml:space="preserve">ਆਵਣ ਜਾਣਾ ਬਹੁੜਿ ਨ ਹੋਵੈ ਗੁਰਮੁਖਿ ਸਹਜਿ ਧਿਆਇਆ ॥ </w:t>
      </w:r>
      <w:r>
        <w:rPr>
          <w:color w:val="008000"/>
          <w:sz w:val="18"/>
        </w:rPr>
        <w:t>(1259)</w:t>
      </w:r>
    </w:p>
    <w:p w:rsidR="00A75876" w:rsidRDefault="00A75876">
      <w:pPr>
        <w:pStyle w:val="SGGSHindi"/>
      </w:pPr>
      <w:r>
        <w:rPr>
          <w:cs/>
        </w:rPr>
        <w:t>आवण</w:t>
      </w:r>
      <w:r>
        <w:t xml:space="preserve"> </w:t>
      </w:r>
      <w:r>
        <w:rPr>
          <w:cs/>
        </w:rPr>
        <w:t>जाणा</w:t>
      </w:r>
      <w:r>
        <w:t xml:space="preserve"> </w:t>
      </w:r>
      <w:r>
        <w:rPr>
          <w:cs/>
        </w:rPr>
        <w:t>बहुड़ि</w:t>
      </w:r>
      <w:r>
        <w:t xml:space="preserve"> </w:t>
      </w:r>
      <w:r>
        <w:rPr>
          <w:cs/>
        </w:rPr>
        <w:t>न</w:t>
      </w:r>
      <w:r>
        <w:t xml:space="preserve"> </w:t>
      </w:r>
      <w:r>
        <w:rPr>
          <w:cs/>
        </w:rPr>
        <w:t>होवै</w:t>
      </w:r>
      <w:r>
        <w:t xml:space="preserve"> </w:t>
      </w:r>
      <w:r>
        <w:rPr>
          <w:cs/>
        </w:rPr>
        <w:t>गुरमुखि</w:t>
      </w:r>
      <w:r>
        <w:t xml:space="preserve"> </w:t>
      </w:r>
      <w:r>
        <w:rPr>
          <w:cs/>
        </w:rPr>
        <w:t>सहजि</w:t>
      </w:r>
      <w:r>
        <w:t xml:space="preserve"> </w:t>
      </w:r>
      <w:r>
        <w:rPr>
          <w:cs/>
        </w:rPr>
        <w:t>धिआइआ</w:t>
      </w:r>
      <w:r>
        <w:t xml:space="preserve"> </w:t>
      </w:r>
      <w:r>
        <w:rPr>
          <w:cs/>
        </w:rPr>
        <w:t>॥</w:t>
      </w:r>
    </w:p>
    <w:p w:rsidR="00A75876" w:rsidRDefault="00A75876">
      <w:pPr>
        <w:pStyle w:val="SGGSRoman"/>
      </w:pPr>
      <w:r>
        <w:t>aavan jaanaa bahurh na hovai gurmukh sahj Dhi-aa-i-aa.</w:t>
      </w:r>
    </w:p>
    <w:p w:rsidR="00A75876" w:rsidRDefault="00A75876">
      <w:pPr>
        <w:pStyle w:val="SGGSTrans"/>
      </w:pPr>
      <w:r>
        <w:t>He does not come and go in reincarnation any longer; the Gurmukh meditates intuitively.</w:t>
      </w:r>
    </w:p>
    <w:p w:rsidR="00A75876" w:rsidRDefault="00A75876">
      <w:pPr>
        <w:pStyle w:val="SGGSGurm"/>
      </w:pPr>
      <w:r>
        <w:rPr>
          <w:cs/>
          <w:lang w:bidi="pa-IN"/>
        </w:rPr>
        <w:t xml:space="preserve">ਮਨ ਹੀ ਤੇ ਮਨੁ ਮਿਲਿਆ ਸੁਆਮੀ ਮਨ ਹੀ ਮੰਨੁ ਸਮਾਇਆ ॥ </w:t>
      </w:r>
      <w:r>
        <w:rPr>
          <w:color w:val="008000"/>
          <w:sz w:val="18"/>
        </w:rPr>
        <w:t>(1259)</w:t>
      </w:r>
    </w:p>
    <w:p w:rsidR="00A75876" w:rsidRDefault="00A75876">
      <w:pPr>
        <w:pStyle w:val="SGGSHindi"/>
      </w:pPr>
      <w:r>
        <w:rPr>
          <w:cs/>
        </w:rPr>
        <w:t>मन</w:t>
      </w:r>
      <w:r>
        <w:t xml:space="preserve"> </w:t>
      </w:r>
      <w:r>
        <w:rPr>
          <w:cs/>
        </w:rPr>
        <w:t>ही</w:t>
      </w:r>
      <w:r>
        <w:t xml:space="preserve"> </w:t>
      </w:r>
      <w:r>
        <w:rPr>
          <w:cs/>
        </w:rPr>
        <w:t>ते</w:t>
      </w:r>
      <w:r>
        <w:t xml:space="preserve"> </w:t>
      </w:r>
      <w:r>
        <w:rPr>
          <w:cs/>
        </w:rPr>
        <w:t>मनु</w:t>
      </w:r>
      <w:r>
        <w:t xml:space="preserve"> </w:t>
      </w:r>
      <w:r>
        <w:rPr>
          <w:cs/>
        </w:rPr>
        <w:t>मिलिआ</w:t>
      </w:r>
      <w:r>
        <w:t xml:space="preserve"> </w:t>
      </w:r>
      <w:r>
        <w:rPr>
          <w:cs/>
        </w:rPr>
        <w:t>सुआमी</w:t>
      </w:r>
      <w:r>
        <w:t xml:space="preserve"> </w:t>
      </w:r>
      <w:r>
        <w:rPr>
          <w:cs/>
        </w:rPr>
        <w:t>मन</w:t>
      </w:r>
      <w:r>
        <w:t xml:space="preserve"> </w:t>
      </w:r>
      <w:r>
        <w:rPr>
          <w:cs/>
        </w:rPr>
        <w:t>ही</w:t>
      </w:r>
      <w:r>
        <w:t xml:space="preserve"> </w:t>
      </w:r>
      <w:r>
        <w:rPr>
          <w:cs/>
        </w:rPr>
        <w:t>मंनु</w:t>
      </w:r>
      <w:r>
        <w:t xml:space="preserve"> </w:t>
      </w:r>
      <w:r>
        <w:rPr>
          <w:cs/>
        </w:rPr>
        <w:t>समाइआ</w:t>
      </w:r>
      <w:r>
        <w:t xml:space="preserve"> </w:t>
      </w:r>
      <w:r>
        <w:rPr>
          <w:cs/>
        </w:rPr>
        <w:t>॥</w:t>
      </w:r>
    </w:p>
    <w:p w:rsidR="00A75876" w:rsidRDefault="00A75876">
      <w:pPr>
        <w:pStyle w:val="SGGSRoman"/>
      </w:pPr>
      <w:r>
        <w:t>man hee tay man mili-aa su-aamee man hee man samaa-i-aa.</w:t>
      </w:r>
    </w:p>
    <w:p w:rsidR="00A75876" w:rsidRDefault="00A75876">
      <w:pPr>
        <w:pStyle w:val="SGGSTrans"/>
      </w:pPr>
      <w:r>
        <w:t>From the mind, the mind merges into our Lord and Master; the mind is absorbed into the Mind.</w:t>
      </w:r>
    </w:p>
    <w:p w:rsidR="00A75876" w:rsidRDefault="00A75876">
      <w:pPr>
        <w:pStyle w:val="SGGSGurm"/>
      </w:pPr>
      <w:r>
        <w:rPr>
          <w:cs/>
          <w:lang w:bidi="pa-IN"/>
        </w:rPr>
        <w:t>ਸਾਚੇ ਹੀ ਸਚੁ ਸਾਚਿ ਪਤੀਜੈ ਵਿਚਹੁ ਆਪੁ ਗਵਾਇਆ ॥੪</w:t>
      </w:r>
      <w:r>
        <w:rPr>
          <w:cs/>
        </w:rPr>
        <w:t xml:space="preserve">॥ </w:t>
      </w:r>
      <w:r>
        <w:rPr>
          <w:color w:val="008000"/>
          <w:sz w:val="18"/>
        </w:rPr>
        <w:t>(1259)</w:t>
      </w:r>
    </w:p>
    <w:p w:rsidR="00A75876" w:rsidRDefault="00A75876">
      <w:pPr>
        <w:pStyle w:val="SGGSHindi"/>
      </w:pPr>
      <w:r>
        <w:rPr>
          <w:cs/>
        </w:rPr>
        <w:t>साचे</w:t>
      </w:r>
      <w:r>
        <w:t xml:space="preserve"> </w:t>
      </w:r>
      <w:r>
        <w:rPr>
          <w:cs/>
        </w:rPr>
        <w:t>ही</w:t>
      </w:r>
      <w:r>
        <w:t xml:space="preserve"> </w:t>
      </w:r>
      <w:r>
        <w:rPr>
          <w:cs/>
        </w:rPr>
        <w:t>सचु</w:t>
      </w:r>
      <w:r>
        <w:t xml:space="preserve"> </w:t>
      </w:r>
      <w:r>
        <w:rPr>
          <w:cs/>
        </w:rPr>
        <w:t>साचि</w:t>
      </w:r>
      <w:r>
        <w:t xml:space="preserve"> </w:t>
      </w:r>
      <w:r>
        <w:rPr>
          <w:cs/>
        </w:rPr>
        <w:t>पतीजै</w:t>
      </w:r>
      <w:r>
        <w:t xml:space="preserve"> </w:t>
      </w:r>
      <w:r>
        <w:rPr>
          <w:cs/>
        </w:rPr>
        <w:t>विचहु</w:t>
      </w:r>
      <w:r>
        <w:t xml:space="preserve"> </w:t>
      </w:r>
      <w:r>
        <w:rPr>
          <w:cs/>
        </w:rPr>
        <w:t>आपु</w:t>
      </w:r>
      <w:r>
        <w:t xml:space="preserve"> </w:t>
      </w:r>
      <w:r>
        <w:rPr>
          <w:cs/>
        </w:rPr>
        <w:t>गवाइआ</w:t>
      </w:r>
      <w:r>
        <w:t xml:space="preserve"> </w:t>
      </w:r>
      <w:r>
        <w:rPr>
          <w:cs/>
        </w:rPr>
        <w:t>॥४॥</w:t>
      </w:r>
    </w:p>
    <w:p w:rsidR="00A75876" w:rsidRDefault="00A75876">
      <w:pPr>
        <w:pStyle w:val="SGGSRoman"/>
      </w:pPr>
      <w:r>
        <w:t>saachay hee sach saach pateejai vichahu aap gavaa-i-aa. ||4||</w:t>
      </w:r>
    </w:p>
    <w:p w:rsidR="00A75876" w:rsidRDefault="00A75876">
      <w:pPr>
        <w:pStyle w:val="SGGSTrans"/>
      </w:pPr>
      <w:r>
        <w:t>In truth, the True Lord is pleased with truth; eradicate egotism from within yourself. ||4||</w:t>
      </w:r>
    </w:p>
    <w:p w:rsidR="00A75876" w:rsidRDefault="00A75876">
      <w:pPr>
        <w:pStyle w:val="SGGSGurm"/>
      </w:pPr>
      <w:r>
        <w:rPr>
          <w:cs/>
          <w:lang w:bidi="pa-IN"/>
        </w:rPr>
        <w:t xml:space="preserve">ਏਕੋ ਏਕੁ ਵਸੈ ਮਨਿ ਸੁਆਮੀ ਦੂਜਾ ਅਵਰੁ ਨ ਕੋਈ ॥ </w:t>
      </w:r>
      <w:r>
        <w:rPr>
          <w:color w:val="008000"/>
          <w:sz w:val="18"/>
        </w:rPr>
        <w:t>(1259)</w:t>
      </w:r>
    </w:p>
    <w:p w:rsidR="00A75876" w:rsidRDefault="00A75876">
      <w:pPr>
        <w:pStyle w:val="SGGSHindi"/>
      </w:pPr>
      <w:r>
        <w:rPr>
          <w:cs/>
        </w:rPr>
        <w:t>एको</w:t>
      </w:r>
      <w:r>
        <w:t xml:space="preserve"> </w:t>
      </w:r>
      <w:r>
        <w:rPr>
          <w:cs/>
        </w:rPr>
        <w:t>एकु</w:t>
      </w:r>
      <w:r>
        <w:t xml:space="preserve"> </w:t>
      </w:r>
      <w:r>
        <w:rPr>
          <w:cs/>
        </w:rPr>
        <w:t>वसै</w:t>
      </w:r>
      <w:r>
        <w:t xml:space="preserve"> </w:t>
      </w:r>
      <w:r>
        <w:rPr>
          <w:cs/>
        </w:rPr>
        <w:t>मनि</w:t>
      </w:r>
      <w:r>
        <w:t xml:space="preserve"> </w:t>
      </w:r>
      <w:r>
        <w:rPr>
          <w:cs/>
        </w:rPr>
        <w:t>सुआमी</w:t>
      </w:r>
      <w:r>
        <w:t xml:space="preserve"> </w:t>
      </w:r>
      <w:r>
        <w:rPr>
          <w:cs/>
        </w:rPr>
        <w:t>दूजा</w:t>
      </w:r>
      <w:r>
        <w:t xml:space="preserve"> </w:t>
      </w:r>
      <w:r>
        <w:rPr>
          <w:cs/>
        </w:rPr>
        <w:t>अवरु</w:t>
      </w:r>
      <w:r>
        <w:t xml:space="preserve"> </w:t>
      </w:r>
      <w:r>
        <w:rPr>
          <w:cs/>
        </w:rPr>
        <w:t>न</w:t>
      </w:r>
      <w:r>
        <w:t xml:space="preserve"> </w:t>
      </w:r>
      <w:r>
        <w:rPr>
          <w:cs/>
        </w:rPr>
        <w:t>कोई</w:t>
      </w:r>
      <w:r>
        <w:t xml:space="preserve"> </w:t>
      </w:r>
      <w:r>
        <w:rPr>
          <w:cs/>
        </w:rPr>
        <w:t>॥</w:t>
      </w:r>
    </w:p>
    <w:p w:rsidR="00A75876" w:rsidRDefault="00A75876">
      <w:pPr>
        <w:pStyle w:val="SGGSRoman"/>
      </w:pPr>
      <w:r>
        <w:t>ayko ayk vasai man su-aamee doojaa avar na ko-ee.</w:t>
      </w:r>
    </w:p>
    <w:p w:rsidR="00A75876" w:rsidRDefault="00A75876">
      <w:pPr>
        <w:pStyle w:val="SGGSTrans"/>
      </w:pPr>
      <w:r>
        <w:t>Our One and Only Lord and Master dwells within the mind; there is no other at all.</w:t>
      </w:r>
    </w:p>
    <w:p w:rsidR="00A75876" w:rsidRDefault="00A75876">
      <w:pPr>
        <w:pStyle w:val="SGGSGurm"/>
      </w:pPr>
      <w:r>
        <w:rPr>
          <w:cs/>
          <w:lang w:bidi="pa-IN"/>
        </w:rPr>
        <w:t xml:space="preserve">ਏਕੋੁ ਨਾਮੁ ਅੰਮ੍ਰਿਤੁ ਹੈ ਮੀਠਾ ਜਗਿ ਨਿਰਮਲ ਸਚੁ ਸੋਈ ॥ </w:t>
      </w:r>
      <w:r>
        <w:rPr>
          <w:color w:val="008000"/>
          <w:sz w:val="18"/>
        </w:rPr>
        <w:t>(1259)</w:t>
      </w:r>
    </w:p>
    <w:p w:rsidR="00A75876" w:rsidRDefault="00A75876">
      <w:pPr>
        <w:pStyle w:val="SGGSHindi"/>
      </w:pPr>
      <w:r>
        <w:rPr>
          <w:cs/>
        </w:rPr>
        <w:t>एको</w:t>
      </w:r>
      <w:r>
        <w:t xml:space="preserve"> </w:t>
      </w:r>
      <w:r>
        <w:rPr>
          <w:cs/>
        </w:rPr>
        <w:t>नामु</w:t>
      </w:r>
      <w:r>
        <w:t xml:space="preserve"> </w:t>
      </w:r>
      <w:r>
        <w:rPr>
          <w:cs/>
        </w:rPr>
        <w:t>अम्रितु</w:t>
      </w:r>
      <w:r>
        <w:t xml:space="preserve"> </w:t>
      </w:r>
      <w:r>
        <w:rPr>
          <w:cs/>
        </w:rPr>
        <w:t>है</w:t>
      </w:r>
      <w:r>
        <w:t xml:space="preserve"> </w:t>
      </w:r>
      <w:r>
        <w:rPr>
          <w:cs/>
        </w:rPr>
        <w:t>मीठा</w:t>
      </w:r>
      <w:r>
        <w:t xml:space="preserve"> </w:t>
      </w:r>
      <w:r>
        <w:rPr>
          <w:cs/>
        </w:rPr>
        <w:t>जगि</w:t>
      </w:r>
      <w:r>
        <w:t xml:space="preserve"> </w:t>
      </w:r>
      <w:r>
        <w:rPr>
          <w:cs/>
        </w:rPr>
        <w:t>निरमल</w:t>
      </w:r>
      <w:r>
        <w:t xml:space="preserve"> </w:t>
      </w:r>
      <w:r>
        <w:rPr>
          <w:cs/>
        </w:rPr>
        <w:t>सचु</w:t>
      </w:r>
      <w:r>
        <w:t xml:space="preserve"> </w:t>
      </w:r>
      <w:r>
        <w:rPr>
          <w:cs/>
        </w:rPr>
        <w:t>सोई</w:t>
      </w:r>
      <w:r>
        <w:t xml:space="preserve"> </w:t>
      </w:r>
      <w:r>
        <w:rPr>
          <w:cs/>
        </w:rPr>
        <w:t>॥</w:t>
      </w:r>
    </w:p>
    <w:p w:rsidR="00A75876" w:rsidRDefault="00A75876">
      <w:pPr>
        <w:pStyle w:val="SGGSRoman"/>
      </w:pPr>
      <w:r>
        <w:t>ayko naam amrit hai meethaa jag nirmal sach so-ee.</w:t>
      </w:r>
    </w:p>
    <w:p w:rsidR="00A75876" w:rsidRDefault="00A75876">
      <w:pPr>
        <w:pStyle w:val="SGGSTrans"/>
      </w:pPr>
      <w:r>
        <w:t>The One Name is Sweet Ambrosial Nectar; it is Immaculate Truth in the world.</w:t>
      </w:r>
    </w:p>
    <w:p w:rsidR="00A75876" w:rsidRDefault="00A75876">
      <w:pPr>
        <w:pStyle w:val="SGGSGurm"/>
      </w:pPr>
      <w:r>
        <w:rPr>
          <w:cs/>
          <w:lang w:bidi="pa-IN"/>
        </w:rPr>
        <w:t>ਨਾਨਕ ਨਾਮੁ ਪ੍ਰਭੂ ਤੇ ਪਾਈਐ ਜਿਨ ਕਉ ਧੁਰਿ ਲਿਖਿਆ ਹੋਈ ॥੫</w:t>
      </w:r>
      <w:r>
        <w:rPr>
          <w:cs/>
        </w:rPr>
        <w:t>॥</w:t>
      </w:r>
      <w:r>
        <w:rPr>
          <w:lang w:bidi="pa-IN"/>
        </w:rPr>
        <w:t>੪</w:t>
      </w:r>
      <w:r>
        <w:rPr>
          <w:cs/>
        </w:rPr>
        <w:t xml:space="preserve">॥ </w:t>
      </w:r>
      <w:r>
        <w:rPr>
          <w:color w:val="008000"/>
          <w:sz w:val="18"/>
        </w:rPr>
        <w:t>(1259)</w:t>
      </w:r>
    </w:p>
    <w:p w:rsidR="00A75876" w:rsidRDefault="00A75876">
      <w:pPr>
        <w:pStyle w:val="SGGSHindi"/>
      </w:pPr>
      <w:r>
        <w:rPr>
          <w:cs/>
        </w:rPr>
        <w:t>नानक</w:t>
      </w:r>
      <w:r>
        <w:t xml:space="preserve"> </w:t>
      </w:r>
      <w:r>
        <w:rPr>
          <w:cs/>
        </w:rPr>
        <w:t>नामु</w:t>
      </w:r>
      <w:r>
        <w:t xml:space="preserve"> </w:t>
      </w:r>
      <w:r>
        <w:rPr>
          <w:cs/>
        </w:rPr>
        <w:t>प्रभू</w:t>
      </w:r>
      <w:r>
        <w:t xml:space="preserve"> </w:t>
      </w:r>
      <w:r>
        <w:rPr>
          <w:cs/>
        </w:rPr>
        <w:t>ते</w:t>
      </w:r>
      <w:r>
        <w:t xml:space="preserve"> </w:t>
      </w:r>
      <w:r>
        <w:rPr>
          <w:cs/>
        </w:rPr>
        <w:t>पाईऐ</w:t>
      </w:r>
      <w:r>
        <w:t xml:space="preserve"> </w:t>
      </w:r>
      <w:r>
        <w:rPr>
          <w:cs/>
        </w:rPr>
        <w:t>जिन</w:t>
      </w:r>
      <w:r>
        <w:t xml:space="preserve"> </w:t>
      </w:r>
      <w:r>
        <w:rPr>
          <w:cs/>
        </w:rPr>
        <w:t>कउ</w:t>
      </w:r>
      <w:r>
        <w:t xml:space="preserve"> </w:t>
      </w:r>
      <w:r>
        <w:rPr>
          <w:cs/>
        </w:rPr>
        <w:t>धुरि</w:t>
      </w:r>
      <w:r>
        <w:t xml:space="preserve"> </w:t>
      </w:r>
      <w:r>
        <w:rPr>
          <w:cs/>
        </w:rPr>
        <w:t>लिखिआ</w:t>
      </w:r>
      <w:r>
        <w:t xml:space="preserve"> </w:t>
      </w:r>
      <w:r>
        <w:rPr>
          <w:cs/>
        </w:rPr>
        <w:t>होई</w:t>
      </w:r>
      <w:r>
        <w:t xml:space="preserve"> </w:t>
      </w:r>
      <w:r>
        <w:rPr>
          <w:cs/>
        </w:rPr>
        <w:t>॥५॥४॥</w:t>
      </w:r>
    </w:p>
    <w:p w:rsidR="00A75876" w:rsidRDefault="00A75876">
      <w:pPr>
        <w:pStyle w:val="SGGSRoman"/>
      </w:pPr>
      <w:r>
        <w:t>naanak naam parabhoo tay paa-ee-ai jin ka-o Dhur likhi-aa ho-ee. ||5||4||</w:t>
      </w:r>
    </w:p>
    <w:p w:rsidR="00A75876" w:rsidRDefault="00A75876">
      <w:pPr>
        <w:pStyle w:val="SGGSTrans"/>
      </w:pPr>
      <w:r>
        <w:t>O Nanak, the Name of God is obtained, by those who are so predestined. ||5||4||</w:t>
      </w:r>
    </w:p>
    <w:p w:rsidR="00A75876" w:rsidRDefault="00A75876">
      <w:pPr>
        <w:pStyle w:val="SGGSGurm"/>
      </w:pPr>
      <w:r>
        <w:rPr>
          <w:cs/>
          <w:lang w:bidi="pa-IN"/>
        </w:rPr>
        <w:t xml:space="preserve">ਮਲਾਰ ਮਹਲਾ ੩ </w:t>
      </w:r>
      <w:r>
        <w:rPr>
          <w:cs/>
        </w:rPr>
        <w:t xml:space="preserve">॥ </w:t>
      </w:r>
      <w:r>
        <w:rPr>
          <w:color w:val="008000"/>
          <w:sz w:val="18"/>
        </w:rPr>
        <w:t>(1259)</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ਗਣ ਗੰਧਰਬ ਨਾਮੇ ਸਭਿ ਉਧਰੇ ਗੁਰ ਕਾ ਸਬਦੁ ਵੀਚਾਰਿ ॥ </w:t>
      </w:r>
      <w:r>
        <w:rPr>
          <w:color w:val="008000"/>
          <w:sz w:val="18"/>
        </w:rPr>
        <w:t>(1259)</w:t>
      </w:r>
    </w:p>
    <w:p w:rsidR="00A75876" w:rsidRDefault="00A75876">
      <w:pPr>
        <w:pStyle w:val="SGGSHindi"/>
      </w:pPr>
      <w:r>
        <w:rPr>
          <w:cs/>
        </w:rPr>
        <w:t>गण</w:t>
      </w:r>
      <w:r>
        <w:t xml:space="preserve"> </w:t>
      </w:r>
      <w:r>
        <w:rPr>
          <w:cs/>
        </w:rPr>
        <w:t>गंधरब</w:t>
      </w:r>
      <w:r>
        <w:t xml:space="preserve"> </w:t>
      </w:r>
      <w:r>
        <w:rPr>
          <w:cs/>
        </w:rPr>
        <w:t>नामे</w:t>
      </w:r>
      <w:r>
        <w:t xml:space="preserve"> </w:t>
      </w:r>
      <w:r>
        <w:rPr>
          <w:cs/>
        </w:rPr>
        <w:t>सभि</w:t>
      </w:r>
      <w:r>
        <w:t xml:space="preserve"> </w:t>
      </w:r>
      <w:r>
        <w:rPr>
          <w:cs/>
        </w:rPr>
        <w:t>उधरे</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gan ganDharab naamay sabh uDhray gur kaa sabad veechaar.</w:t>
      </w:r>
    </w:p>
    <w:p w:rsidR="00A75876" w:rsidRDefault="00A75876">
      <w:pPr>
        <w:pStyle w:val="SGGSTrans"/>
      </w:pPr>
      <w:r>
        <w:t>All the heavenly heralds and celestial singers are saved through the Naam, the Name of the Lord.</w:t>
      </w:r>
    </w:p>
    <w:p w:rsidR="00A75876" w:rsidRDefault="00A75876">
      <w:pPr>
        <w:pStyle w:val="SGGSGurm"/>
      </w:pPr>
      <w:r>
        <w:rPr>
          <w:cs/>
          <w:lang w:bidi="pa-IN"/>
        </w:rPr>
        <w:t xml:space="preserve">ਹਉਮੈ ਮਾਰਿ ਸਦ ਮੰਨਿ ਵਸਾਇਆ ਹਰਿ ਰਾਖਿਆ ਉਰਿ ਧਾਰਿ ॥ </w:t>
      </w:r>
      <w:r>
        <w:rPr>
          <w:color w:val="008000"/>
          <w:sz w:val="18"/>
        </w:rPr>
        <w:t>(1259)</w:t>
      </w:r>
    </w:p>
    <w:p w:rsidR="00A75876" w:rsidRDefault="00A75876">
      <w:pPr>
        <w:pStyle w:val="SGGSHindi"/>
      </w:pPr>
      <w:r>
        <w:rPr>
          <w:cs/>
        </w:rPr>
        <w:t>हउमै</w:t>
      </w:r>
      <w:r>
        <w:t xml:space="preserve"> </w:t>
      </w:r>
      <w:r>
        <w:rPr>
          <w:cs/>
        </w:rPr>
        <w:t>मारि</w:t>
      </w:r>
      <w:r>
        <w:t xml:space="preserve"> </w:t>
      </w:r>
      <w:r>
        <w:rPr>
          <w:cs/>
        </w:rPr>
        <w:t>सद</w:t>
      </w:r>
      <w:r>
        <w:t xml:space="preserve"> </w:t>
      </w:r>
      <w:r>
        <w:rPr>
          <w:cs/>
        </w:rPr>
        <w:t>मंनि</w:t>
      </w:r>
      <w:r>
        <w:t xml:space="preserve"> </w:t>
      </w:r>
      <w:r>
        <w:rPr>
          <w:cs/>
        </w:rPr>
        <w:t>वसाइआ</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ha-umai maar sad man vasaa-i-aa har raakhi-aa ur Dhaar.</w:t>
      </w:r>
    </w:p>
    <w:p w:rsidR="00A75876" w:rsidRDefault="00A75876">
      <w:pPr>
        <w:pStyle w:val="SGGSTrans"/>
      </w:pPr>
      <w:r>
        <w:t>They contemplate the Word of the Guru's Shabad. Subduing their ego, the Name abides in their minds; they keep the Lord enshrined in their hearts.</w:t>
      </w:r>
    </w:p>
    <w:p w:rsidR="00A75876" w:rsidRDefault="00A75876">
      <w:pPr>
        <w:pStyle w:val="SGGSGurm"/>
      </w:pPr>
      <w:r>
        <w:rPr>
          <w:cs/>
          <w:lang w:bidi="pa-IN"/>
        </w:rPr>
        <w:t xml:space="preserve">ਜਿਸਹਿ ਬੁਝਾਏ ਸੋਈ ਬੂਝੈ ਜਿਸ ਨੋ ਆਪੇ ਲਏ ਮਿਲਾਇ ॥ </w:t>
      </w:r>
      <w:r>
        <w:rPr>
          <w:color w:val="008000"/>
          <w:sz w:val="18"/>
        </w:rPr>
        <w:t>(1259)</w:t>
      </w:r>
    </w:p>
    <w:p w:rsidR="00A75876" w:rsidRDefault="00A75876">
      <w:pPr>
        <w:pStyle w:val="SGGSHindi"/>
      </w:pPr>
      <w:r>
        <w:rPr>
          <w:cs/>
        </w:rPr>
        <w:t>जिसहि</w:t>
      </w:r>
      <w:r>
        <w:t xml:space="preserve"> </w:t>
      </w:r>
      <w:r>
        <w:rPr>
          <w:cs/>
        </w:rPr>
        <w:t>बुझाए</w:t>
      </w:r>
      <w:r>
        <w:t xml:space="preserve"> </w:t>
      </w:r>
      <w:r>
        <w:rPr>
          <w:cs/>
        </w:rPr>
        <w:t>सोई</w:t>
      </w:r>
      <w:r>
        <w:t xml:space="preserve"> </w:t>
      </w:r>
      <w:r>
        <w:rPr>
          <w:cs/>
        </w:rPr>
        <w:t>बूझै</w:t>
      </w:r>
      <w:r>
        <w:t xml:space="preserve"> </w:t>
      </w:r>
      <w:r>
        <w:rPr>
          <w:cs/>
        </w:rPr>
        <w:t>जिस</w:t>
      </w:r>
      <w:r>
        <w:t xml:space="preserve"> </w:t>
      </w:r>
      <w:r>
        <w:rPr>
          <w:cs/>
        </w:rPr>
        <w:t>नो</w:t>
      </w:r>
      <w:r>
        <w:t xml:space="preserve"> </w:t>
      </w:r>
      <w:r>
        <w:rPr>
          <w:cs/>
        </w:rPr>
        <w:t>आपे</w:t>
      </w:r>
      <w:r>
        <w:t xml:space="preserve"> </w:t>
      </w:r>
      <w:r>
        <w:rPr>
          <w:cs/>
        </w:rPr>
        <w:t>लए</w:t>
      </w:r>
      <w:r>
        <w:t xml:space="preserve"> </w:t>
      </w:r>
      <w:r>
        <w:rPr>
          <w:cs/>
        </w:rPr>
        <w:t>मिलाइ</w:t>
      </w:r>
      <w:r>
        <w:t xml:space="preserve"> </w:t>
      </w:r>
      <w:r>
        <w:rPr>
          <w:cs/>
        </w:rPr>
        <w:t>॥</w:t>
      </w:r>
    </w:p>
    <w:p w:rsidR="00A75876" w:rsidRDefault="00A75876">
      <w:pPr>
        <w:pStyle w:val="SGGSRoman"/>
      </w:pPr>
      <w:r>
        <w:t>jisahi bujhaa-ay so-ee boojhai jis no aapay la-ay milaa-ay.</w:t>
      </w:r>
    </w:p>
    <w:p w:rsidR="00A75876" w:rsidRDefault="00A75876">
      <w:pPr>
        <w:pStyle w:val="SGGSTrans"/>
      </w:pPr>
      <w:r>
        <w:t>He alone understands, whom the Lord causes to understand; the Lord unites him with Himself.</w:t>
      </w:r>
    </w:p>
    <w:p w:rsidR="00A75876" w:rsidRDefault="00A75876">
      <w:pPr>
        <w:pStyle w:val="SGGSGurm"/>
      </w:pPr>
      <w:r>
        <w:rPr>
          <w:cs/>
          <w:lang w:bidi="pa-IN"/>
        </w:rPr>
        <w:t>ਅਨਦਿਨੁ ਬਾਣੀ ਸਬਦੇ ਗਾਂਵੈ ਸਾਚਿ ਰਹੈ ਲਿਵ ਲਾਇ ॥੧</w:t>
      </w:r>
      <w:r>
        <w:rPr>
          <w:cs/>
        </w:rPr>
        <w:t xml:space="preserve">॥ </w:t>
      </w:r>
      <w:r>
        <w:rPr>
          <w:color w:val="008000"/>
          <w:sz w:val="18"/>
        </w:rPr>
        <w:t>(1259)</w:t>
      </w:r>
    </w:p>
    <w:p w:rsidR="00A75876" w:rsidRDefault="00A75876">
      <w:pPr>
        <w:pStyle w:val="SGGSHindi"/>
      </w:pPr>
      <w:r>
        <w:rPr>
          <w:cs/>
        </w:rPr>
        <w:t>अनदिनु</w:t>
      </w:r>
      <w:r>
        <w:t xml:space="preserve"> </w:t>
      </w:r>
      <w:r>
        <w:rPr>
          <w:cs/>
        </w:rPr>
        <w:t>बाणी</w:t>
      </w:r>
      <w:r>
        <w:t xml:space="preserve"> </w:t>
      </w:r>
      <w:r>
        <w:rPr>
          <w:cs/>
        </w:rPr>
        <w:t>सबदे</w:t>
      </w:r>
      <w:r>
        <w:t xml:space="preserve"> </w:t>
      </w:r>
      <w:r>
        <w:rPr>
          <w:cs/>
        </w:rPr>
        <w:t>गांवै</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॥१॥</w:t>
      </w:r>
    </w:p>
    <w:p w:rsidR="00A75876" w:rsidRDefault="00A75876">
      <w:pPr>
        <w:pStyle w:val="SGGSRoman"/>
      </w:pPr>
      <w:r>
        <w:t>an-din banee sabday gaa</w:t>
      </w:r>
      <w:r>
        <w:rPr>
          <w:vertAlign w:val="superscript"/>
        </w:rPr>
        <w:t>N</w:t>
      </w:r>
      <w:r>
        <w:t>vai saach rahai liv laa-ay. ||1||</w:t>
      </w:r>
    </w:p>
    <w:p w:rsidR="00A75876" w:rsidRDefault="00A75876">
      <w:pPr>
        <w:pStyle w:val="SGGSTrans"/>
      </w:pPr>
      <w:r>
        <w:t>Night and day, he sings the Word of the Shabad and the Guru's Bani; he remains lovingly attuned to the True Lord. ||1||</w:t>
      </w:r>
    </w:p>
    <w:p w:rsidR="00A75876" w:rsidRDefault="00A75876">
      <w:pPr>
        <w:pStyle w:val="SGGSGurm"/>
      </w:pPr>
      <w:r>
        <w:rPr>
          <w:cs/>
          <w:lang w:bidi="pa-IN"/>
        </w:rPr>
        <w:t xml:space="preserve">ਮਨ ਮੇਰੇ ਖਿਨੁ ਖਿਨੁ ਨਾਮੁ ਸਮ੍ਹ੍ਹਾਲਿ ॥ </w:t>
      </w:r>
      <w:r>
        <w:rPr>
          <w:color w:val="008000"/>
          <w:sz w:val="18"/>
        </w:rPr>
        <w:t>(1259)</w:t>
      </w:r>
    </w:p>
    <w:p w:rsidR="00A75876" w:rsidRDefault="00A75876">
      <w:pPr>
        <w:pStyle w:val="SGGSHindi"/>
      </w:pPr>
      <w:r>
        <w:rPr>
          <w:cs/>
        </w:rPr>
        <w:t>मन</w:t>
      </w:r>
      <w:r>
        <w:t xml:space="preserve"> </w:t>
      </w:r>
      <w:r>
        <w:rPr>
          <w:cs/>
        </w:rPr>
        <w:t>मेरे</w:t>
      </w:r>
      <w:r>
        <w:t xml:space="preserve"> </w:t>
      </w:r>
      <w:r>
        <w:rPr>
          <w:cs/>
        </w:rPr>
        <w:t>खिनु</w:t>
      </w:r>
      <w:r>
        <w:t xml:space="preserve"> </w:t>
      </w:r>
      <w:r>
        <w:rPr>
          <w:cs/>
        </w:rPr>
        <w:t>खिनु</w:t>
      </w:r>
      <w:r>
        <w:t xml:space="preserve"> </w:t>
      </w:r>
      <w:r>
        <w:rPr>
          <w:cs/>
        </w:rPr>
        <w:t>नामु</w:t>
      </w:r>
      <w:r>
        <w:t xml:space="preserve"> </w:t>
      </w:r>
      <w:r>
        <w:rPr>
          <w:cs/>
        </w:rPr>
        <w:t>सम्हालि</w:t>
      </w:r>
      <w:r>
        <w:t xml:space="preserve"> </w:t>
      </w:r>
      <w:r>
        <w:rPr>
          <w:cs/>
        </w:rPr>
        <w:t>॥</w:t>
      </w:r>
    </w:p>
    <w:p w:rsidR="00A75876" w:rsidRDefault="00A75876">
      <w:pPr>
        <w:pStyle w:val="SGGSRoman"/>
      </w:pPr>
      <w:r>
        <w:t>man mayray khin khin naam sam</w:t>
      </w:r>
      <w:r>
        <w:rPr>
          <w:vertAlign w:val="superscript"/>
        </w:rPr>
        <w:t>H</w:t>
      </w:r>
      <w:r>
        <w:t>aal.</w:t>
      </w:r>
    </w:p>
    <w:p w:rsidR="00A75876" w:rsidRDefault="00A75876">
      <w:pPr>
        <w:pStyle w:val="SGGSTrans"/>
      </w:pPr>
      <w:r>
        <w:t>O my mind, each and every moment, dwell on the Naam.</w:t>
      </w:r>
    </w:p>
    <w:p w:rsidR="00A75876" w:rsidRDefault="00A75876">
      <w:pPr>
        <w:pStyle w:val="SGGSGurm"/>
      </w:pPr>
      <w:r>
        <w:rPr>
          <w:cs/>
          <w:lang w:bidi="pa-IN"/>
        </w:rPr>
        <w:t>ਗੁਰ ਕੀ ਦਾਤਿ ਸਬਦ ਸੁਖੁ ਅੰਤਰਿ ਸਦਾ ਨਿਬਹੈ ਤੇਰੈ ਨਾਲਿ ॥੧</w:t>
      </w:r>
      <w:r>
        <w:rPr>
          <w:cs/>
        </w:rPr>
        <w:t xml:space="preserve">॥ </w:t>
      </w:r>
      <w:r>
        <w:rPr>
          <w:lang w:bidi="pa-IN"/>
        </w:rPr>
        <w:t xml:space="preserve">ਰਹਾਉ ॥ </w:t>
      </w:r>
      <w:r>
        <w:rPr>
          <w:color w:val="008000"/>
          <w:sz w:val="18"/>
        </w:rPr>
        <w:t>(1259)</w:t>
      </w:r>
    </w:p>
    <w:p w:rsidR="00A75876" w:rsidRDefault="00A75876">
      <w:pPr>
        <w:pStyle w:val="SGGSHindi"/>
      </w:pPr>
      <w:r>
        <w:rPr>
          <w:cs/>
        </w:rPr>
        <w:t>गुर</w:t>
      </w:r>
      <w:r>
        <w:t xml:space="preserve"> </w:t>
      </w:r>
      <w:r>
        <w:rPr>
          <w:cs/>
        </w:rPr>
        <w:t>की</w:t>
      </w:r>
      <w:r>
        <w:t xml:space="preserve"> </w:t>
      </w:r>
      <w:r>
        <w:rPr>
          <w:cs/>
        </w:rPr>
        <w:t>दाति</w:t>
      </w:r>
      <w:r>
        <w:t xml:space="preserve"> </w:t>
      </w:r>
      <w:r>
        <w:rPr>
          <w:cs/>
        </w:rPr>
        <w:t>सबद</w:t>
      </w:r>
      <w:r>
        <w:t xml:space="preserve"> </w:t>
      </w:r>
      <w:r>
        <w:rPr>
          <w:cs/>
        </w:rPr>
        <w:t>सुखु</w:t>
      </w:r>
      <w:r>
        <w:t xml:space="preserve"> </w:t>
      </w:r>
      <w:r>
        <w:rPr>
          <w:cs/>
        </w:rPr>
        <w:t>अंतरि</w:t>
      </w:r>
      <w:r>
        <w:t xml:space="preserve"> </w:t>
      </w:r>
      <w:r>
        <w:rPr>
          <w:cs/>
        </w:rPr>
        <w:t>सदा</w:t>
      </w:r>
      <w:r>
        <w:t xml:space="preserve"> </w:t>
      </w:r>
      <w:r>
        <w:rPr>
          <w:cs/>
        </w:rPr>
        <w:t>निबहै</w:t>
      </w:r>
      <w:r>
        <w:t xml:space="preserve"> </w:t>
      </w:r>
      <w:r>
        <w:rPr>
          <w:cs/>
        </w:rPr>
        <w:t>तेरै</w:t>
      </w:r>
      <w:r>
        <w:t xml:space="preserve"> </w:t>
      </w:r>
      <w:r>
        <w:rPr>
          <w:cs/>
        </w:rPr>
        <w:t>नालि</w:t>
      </w:r>
      <w:r>
        <w:t xml:space="preserve"> </w:t>
      </w:r>
      <w:r>
        <w:rPr>
          <w:cs/>
        </w:rPr>
        <w:t>॥१॥</w:t>
      </w:r>
      <w:r>
        <w:t xml:space="preserve"> </w:t>
      </w:r>
      <w:r>
        <w:rPr>
          <w:cs/>
        </w:rPr>
        <w:t>रहाउ</w:t>
      </w:r>
      <w:r>
        <w:t xml:space="preserve"> </w:t>
      </w:r>
      <w:r>
        <w:rPr>
          <w:cs/>
        </w:rPr>
        <w:t>॥</w:t>
      </w:r>
    </w:p>
    <w:p w:rsidR="00A75876" w:rsidRDefault="00A75876">
      <w:pPr>
        <w:pStyle w:val="SGGSRoman"/>
      </w:pPr>
      <w:r>
        <w:t>gur kee daat sabad sukh antar sadaa nibhai tayrai naal. ||1|| rahaa-o.</w:t>
      </w:r>
    </w:p>
    <w:p w:rsidR="00A75876" w:rsidRDefault="00A75876">
      <w:pPr>
        <w:pStyle w:val="SGGSTrans"/>
      </w:pPr>
      <w:r>
        <w:t>The Shabad is the Guru's Gift. It shall bring you lasting peace deep within; it shall always stand by you. ||1||Pause||</w:t>
      </w:r>
    </w:p>
    <w:p w:rsidR="00A75876" w:rsidRDefault="00A75876">
      <w:pPr>
        <w:pStyle w:val="SGGSGurm"/>
      </w:pPr>
      <w:r>
        <w:rPr>
          <w:cs/>
          <w:lang w:bidi="pa-IN"/>
        </w:rPr>
        <w:t xml:space="preserve">ਮਨਮੁਖ ਪਾਖੰਡੁ ਕਦੇ ਨ ਚੂਕੈ ਦੂਜੈ ਭਾਇ ਦੁਖੁ ਪਾਏ ॥ </w:t>
      </w:r>
      <w:r>
        <w:rPr>
          <w:color w:val="008000"/>
          <w:sz w:val="18"/>
        </w:rPr>
        <w:t>(1259)</w:t>
      </w:r>
    </w:p>
    <w:p w:rsidR="00A75876" w:rsidRDefault="00A75876">
      <w:pPr>
        <w:pStyle w:val="SGGSHindi"/>
      </w:pPr>
      <w:r>
        <w:rPr>
          <w:cs/>
        </w:rPr>
        <w:t>मनमुख</w:t>
      </w:r>
      <w:r>
        <w:t xml:space="preserve"> </w:t>
      </w:r>
      <w:r>
        <w:rPr>
          <w:cs/>
        </w:rPr>
        <w:t>पाखंडु</w:t>
      </w:r>
      <w:r>
        <w:t xml:space="preserve"> </w:t>
      </w:r>
      <w:r>
        <w:rPr>
          <w:cs/>
        </w:rPr>
        <w:t>कदे</w:t>
      </w:r>
      <w:r>
        <w:t xml:space="preserve"> </w:t>
      </w:r>
      <w:r>
        <w:rPr>
          <w:cs/>
        </w:rPr>
        <w:t>न</w:t>
      </w:r>
      <w:r>
        <w:t xml:space="preserve"> </w:t>
      </w:r>
      <w:r>
        <w:rPr>
          <w:cs/>
        </w:rPr>
        <w:t>चूकै</w:t>
      </w:r>
      <w:r>
        <w:t xml:space="preserve"> </w:t>
      </w:r>
      <w:r>
        <w:rPr>
          <w:cs/>
        </w:rPr>
        <w:t>दूजै</w:t>
      </w:r>
      <w:r>
        <w:t xml:space="preserve"> </w:t>
      </w:r>
      <w:r>
        <w:rPr>
          <w:cs/>
        </w:rPr>
        <w:t>भाइ</w:t>
      </w:r>
      <w:r>
        <w:t xml:space="preserve"> </w:t>
      </w:r>
      <w:r>
        <w:rPr>
          <w:cs/>
        </w:rPr>
        <w:t>दुखु</w:t>
      </w:r>
      <w:r>
        <w:t xml:space="preserve"> </w:t>
      </w:r>
      <w:r>
        <w:rPr>
          <w:cs/>
        </w:rPr>
        <w:t>पाए</w:t>
      </w:r>
      <w:r>
        <w:t xml:space="preserve"> </w:t>
      </w:r>
      <w:r>
        <w:rPr>
          <w:cs/>
        </w:rPr>
        <w:t>॥</w:t>
      </w:r>
    </w:p>
    <w:p w:rsidR="00A75876" w:rsidRDefault="00A75876">
      <w:pPr>
        <w:pStyle w:val="SGGSRoman"/>
      </w:pPr>
      <w:r>
        <w:t>manmukh pakhand kaday na chookai doojai bhaa-ay dukh paa-ay.</w:t>
      </w:r>
    </w:p>
    <w:p w:rsidR="00A75876" w:rsidRDefault="00A75876">
      <w:pPr>
        <w:pStyle w:val="SGGSTrans"/>
      </w:pPr>
      <w:r>
        <w:t>The self-willed manmukhs never give up their hypocrisy; in the love of duality, they suffer in pain.</w:t>
      </w:r>
    </w:p>
    <w:p w:rsidR="00A75876" w:rsidRDefault="00A75876">
      <w:pPr>
        <w:pStyle w:val="SGGSGurm"/>
      </w:pPr>
      <w:r>
        <w:rPr>
          <w:cs/>
          <w:lang w:bidi="pa-IN"/>
        </w:rPr>
        <w:t xml:space="preserve">ਨਾਮੁ ਵਿਸਾਰਿ ਬਿਖਿਆ ਮਨਿ ਰਾਤੇ ਬਿਰਥਾ ਜਨਮੁ ਗਵਾਏ ॥ </w:t>
      </w:r>
      <w:r>
        <w:rPr>
          <w:color w:val="008000"/>
          <w:sz w:val="18"/>
        </w:rPr>
        <w:t>(1259)</w:t>
      </w:r>
    </w:p>
    <w:p w:rsidR="00A75876" w:rsidRDefault="00A75876">
      <w:pPr>
        <w:pStyle w:val="SGGSHindi"/>
      </w:pPr>
      <w:r>
        <w:rPr>
          <w:cs/>
        </w:rPr>
        <w:t>नामु</w:t>
      </w:r>
      <w:r>
        <w:t xml:space="preserve"> </w:t>
      </w:r>
      <w:r>
        <w:rPr>
          <w:cs/>
        </w:rPr>
        <w:t>विसारि</w:t>
      </w:r>
      <w:r>
        <w:t xml:space="preserve"> </w:t>
      </w:r>
      <w:r>
        <w:rPr>
          <w:cs/>
        </w:rPr>
        <w:t>बिखिआ</w:t>
      </w:r>
      <w:r>
        <w:t xml:space="preserve"> </w:t>
      </w:r>
      <w:r>
        <w:rPr>
          <w:cs/>
        </w:rPr>
        <w:t>मनि</w:t>
      </w:r>
      <w:r>
        <w:t xml:space="preserve"> </w:t>
      </w:r>
      <w:r>
        <w:rPr>
          <w:cs/>
        </w:rPr>
        <w:t>राते</w:t>
      </w:r>
      <w:r>
        <w:t xml:space="preserve"> </w:t>
      </w:r>
      <w:r>
        <w:rPr>
          <w:cs/>
        </w:rPr>
        <w:t>बिरथा</w:t>
      </w:r>
      <w:r>
        <w:t xml:space="preserve"> </w:t>
      </w:r>
      <w:r>
        <w:rPr>
          <w:cs/>
        </w:rPr>
        <w:t>जनमु</w:t>
      </w:r>
      <w:r>
        <w:t xml:space="preserve"> </w:t>
      </w:r>
      <w:r>
        <w:rPr>
          <w:cs/>
        </w:rPr>
        <w:t>गवाए</w:t>
      </w:r>
      <w:r>
        <w:t xml:space="preserve"> </w:t>
      </w:r>
      <w:r>
        <w:rPr>
          <w:cs/>
        </w:rPr>
        <w:t>॥</w:t>
      </w:r>
    </w:p>
    <w:p w:rsidR="00A75876" w:rsidRDefault="00A75876">
      <w:pPr>
        <w:pStyle w:val="SGGSRoman"/>
      </w:pPr>
      <w:r>
        <w:t>naam visaar bikhi-aa man raatay birthaa janam gavaa-ay.</w:t>
      </w:r>
    </w:p>
    <w:p w:rsidR="00A75876" w:rsidRDefault="00A75876">
      <w:pPr>
        <w:pStyle w:val="SGGSTrans"/>
      </w:pPr>
      <w:r>
        <w:t>Forgetting the Naam, their minds are imbued with corruption. They waste away their lives uselessly.</w:t>
      </w:r>
    </w:p>
    <w:p w:rsidR="00A75876" w:rsidRDefault="00A75876">
      <w:pPr>
        <w:pStyle w:val="SGGSGurm"/>
      </w:pPr>
      <w:r>
        <w:rPr>
          <w:cs/>
          <w:lang w:bidi="pa-IN"/>
        </w:rPr>
        <w:t xml:space="preserve">ਇਹ ਵੇਲਾ ਫਿਰਿ ਹਥਿ ਨ ਆਵੈ ਅਨਦਿਨੁ ਸਦਾ ਪਛੁਤਾਏ ॥ </w:t>
      </w:r>
      <w:r>
        <w:rPr>
          <w:color w:val="008000"/>
          <w:sz w:val="18"/>
        </w:rPr>
        <w:t>(1259)</w:t>
      </w:r>
    </w:p>
    <w:p w:rsidR="00A75876" w:rsidRDefault="00A75876">
      <w:pPr>
        <w:pStyle w:val="SGGSHindi"/>
      </w:pPr>
      <w:r>
        <w:rPr>
          <w:cs/>
        </w:rPr>
        <w:t>इह</w:t>
      </w:r>
      <w:r>
        <w:t xml:space="preserve"> </w:t>
      </w:r>
      <w:r>
        <w:rPr>
          <w:cs/>
        </w:rPr>
        <w:t>वेला</w:t>
      </w:r>
      <w:r>
        <w:t xml:space="preserve"> </w:t>
      </w:r>
      <w:r>
        <w:rPr>
          <w:cs/>
        </w:rPr>
        <w:t>फिरि</w:t>
      </w:r>
      <w:r>
        <w:t xml:space="preserve"> </w:t>
      </w:r>
      <w:r>
        <w:rPr>
          <w:cs/>
        </w:rPr>
        <w:t>हथि</w:t>
      </w:r>
      <w:r>
        <w:t xml:space="preserve"> </w:t>
      </w:r>
      <w:r>
        <w:rPr>
          <w:cs/>
        </w:rPr>
        <w:t>न</w:t>
      </w:r>
      <w:r>
        <w:t xml:space="preserve"> </w:t>
      </w:r>
      <w:r>
        <w:rPr>
          <w:cs/>
        </w:rPr>
        <w:t>आवै</w:t>
      </w:r>
      <w:r>
        <w:t xml:space="preserve"> </w:t>
      </w:r>
      <w:r>
        <w:rPr>
          <w:cs/>
        </w:rPr>
        <w:t>अनदिनु</w:t>
      </w:r>
      <w:r>
        <w:t xml:space="preserve"> </w:t>
      </w:r>
      <w:r>
        <w:rPr>
          <w:cs/>
        </w:rPr>
        <w:t>सदा</w:t>
      </w:r>
      <w:r>
        <w:t xml:space="preserve"> </w:t>
      </w:r>
      <w:r>
        <w:rPr>
          <w:cs/>
        </w:rPr>
        <w:t>पछुताए</w:t>
      </w:r>
      <w:r>
        <w:t xml:space="preserve"> </w:t>
      </w:r>
      <w:r>
        <w:rPr>
          <w:cs/>
        </w:rPr>
        <w:t>॥</w:t>
      </w:r>
    </w:p>
    <w:p w:rsidR="00A75876" w:rsidRDefault="00A75876">
      <w:pPr>
        <w:pStyle w:val="SGGSRoman"/>
      </w:pPr>
      <w:r>
        <w:t>ih vaylaa fir hath na aavai an-din sadaa pachhutaa-ay.</w:t>
      </w:r>
    </w:p>
    <w:p w:rsidR="00A75876" w:rsidRDefault="00A75876">
      <w:pPr>
        <w:pStyle w:val="SGGSTrans"/>
      </w:pPr>
      <w:r>
        <w:t>This opportunity shall not come into their hands again; night and day, they shall always regret and repent.</w:t>
      </w:r>
    </w:p>
    <w:p w:rsidR="00A75876" w:rsidRDefault="00A75876">
      <w:pPr>
        <w:pStyle w:val="SGGSGurm"/>
      </w:pPr>
      <w:r>
        <w:rPr>
          <w:cs/>
          <w:lang w:bidi="pa-IN"/>
        </w:rPr>
        <w:t>ਮਰਿ ਮਰਿ ਜਨਮੈ ਕਦੇ ਨ ਬੂਝੈ ਵਿਸਟਾ ਮਾਹਿ ਸਮਾਏ ॥੨</w:t>
      </w:r>
      <w:r>
        <w:rPr>
          <w:cs/>
        </w:rPr>
        <w:t xml:space="preserve">॥ </w:t>
      </w:r>
      <w:r>
        <w:rPr>
          <w:color w:val="008000"/>
          <w:sz w:val="18"/>
        </w:rPr>
        <w:t>(1259)</w:t>
      </w:r>
    </w:p>
    <w:p w:rsidR="00A75876" w:rsidRDefault="00A75876">
      <w:pPr>
        <w:pStyle w:val="SGGSHindi"/>
      </w:pPr>
      <w:r>
        <w:rPr>
          <w:cs/>
        </w:rPr>
        <w:t>मरि</w:t>
      </w:r>
      <w:r>
        <w:t xml:space="preserve"> </w:t>
      </w:r>
      <w:r>
        <w:rPr>
          <w:cs/>
        </w:rPr>
        <w:t>मरि</w:t>
      </w:r>
      <w:r>
        <w:t xml:space="preserve"> </w:t>
      </w:r>
      <w:r>
        <w:rPr>
          <w:cs/>
        </w:rPr>
        <w:t>जनमै</w:t>
      </w:r>
      <w:r>
        <w:t xml:space="preserve"> </w:t>
      </w:r>
      <w:r>
        <w:rPr>
          <w:cs/>
        </w:rPr>
        <w:t>कदे</w:t>
      </w:r>
      <w:r>
        <w:t xml:space="preserve"> </w:t>
      </w:r>
      <w:r>
        <w:rPr>
          <w:cs/>
        </w:rPr>
        <w:t>न</w:t>
      </w:r>
      <w:r>
        <w:t xml:space="preserve"> </w:t>
      </w:r>
      <w:r>
        <w:rPr>
          <w:cs/>
        </w:rPr>
        <w:t>बूझै</w:t>
      </w:r>
      <w:r>
        <w:t xml:space="preserve"> </w:t>
      </w:r>
      <w:r>
        <w:rPr>
          <w:cs/>
        </w:rPr>
        <w:t>विसटा</w:t>
      </w:r>
      <w:r>
        <w:t xml:space="preserve"> </w:t>
      </w:r>
      <w:r>
        <w:rPr>
          <w:cs/>
        </w:rPr>
        <w:t>माहि</w:t>
      </w:r>
      <w:r>
        <w:t xml:space="preserve"> </w:t>
      </w:r>
      <w:r>
        <w:rPr>
          <w:cs/>
        </w:rPr>
        <w:t>समाए</w:t>
      </w:r>
      <w:r>
        <w:t xml:space="preserve"> </w:t>
      </w:r>
      <w:r>
        <w:rPr>
          <w:cs/>
        </w:rPr>
        <w:t>॥२॥</w:t>
      </w:r>
    </w:p>
    <w:p w:rsidR="00A75876" w:rsidRDefault="00A75876">
      <w:pPr>
        <w:pStyle w:val="SGGSRoman"/>
      </w:pPr>
      <w:r>
        <w:t>mar mar janmai kaday na boojhai vistaa maahi samaa-ay. ||2||</w:t>
      </w:r>
    </w:p>
    <w:p w:rsidR="00A75876" w:rsidRDefault="00A75876">
      <w:pPr>
        <w:pStyle w:val="SGGSTrans"/>
      </w:pPr>
      <w:r>
        <w:t>They die and die again and again, only to be reborn, but they never understand. They rot away in manure. ||2||</w:t>
      </w:r>
    </w:p>
    <w:p w:rsidR="00A75876" w:rsidRDefault="00A75876">
      <w:pPr>
        <w:pStyle w:val="SGGSGurm"/>
      </w:pPr>
      <w:r>
        <w:rPr>
          <w:cs/>
          <w:lang w:bidi="pa-IN"/>
        </w:rPr>
        <w:t xml:space="preserve">ਗੁਰਮੁਖਿ ਨਾਮਿ ਰਤੇ ਸੇ ਉਧਰੇ ਗੁਰ ਕਾ ਸਬਦੁ ਵੀਚਾਰਿ ॥ </w:t>
      </w:r>
      <w:r>
        <w:rPr>
          <w:color w:val="008000"/>
          <w:sz w:val="18"/>
        </w:rPr>
        <w:t>(1259)</w:t>
      </w:r>
    </w:p>
    <w:p w:rsidR="00A75876" w:rsidRDefault="00A75876">
      <w:pPr>
        <w:pStyle w:val="SGGSHindi"/>
      </w:pPr>
      <w:r>
        <w:rPr>
          <w:cs/>
        </w:rPr>
        <w:t>गुरमुखि</w:t>
      </w:r>
      <w:r>
        <w:t xml:space="preserve"> </w:t>
      </w:r>
      <w:r>
        <w:rPr>
          <w:cs/>
        </w:rPr>
        <w:t>नामि</w:t>
      </w:r>
      <w:r>
        <w:t xml:space="preserve"> </w:t>
      </w:r>
      <w:r>
        <w:rPr>
          <w:cs/>
        </w:rPr>
        <w:t>रते</w:t>
      </w:r>
      <w:r>
        <w:t xml:space="preserve"> </w:t>
      </w:r>
      <w:r>
        <w:rPr>
          <w:cs/>
        </w:rPr>
        <w:t>से</w:t>
      </w:r>
      <w:r>
        <w:t xml:space="preserve"> </w:t>
      </w:r>
      <w:r>
        <w:rPr>
          <w:cs/>
        </w:rPr>
        <w:t>उधरे</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gurmukh naam ratay say uDhray gur kaa sabad veechaar.</w:t>
      </w:r>
    </w:p>
    <w:p w:rsidR="00A75876" w:rsidRDefault="00A75876">
      <w:pPr>
        <w:pStyle w:val="SGGSTrans"/>
      </w:pPr>
      <w:r>
        <w:t>The Gurmukhs are imbued with the Naam, and are saved; they contemplate the Word of the Guru's Shabad.</w:t>
      </w:r>
    </w:p>
    <w:p w:rsidR="00A75876" w:rsidRDefault="00A75876">
      <w:pPr>
        <w:pStyle w:val="SGGSGurm"/>
      </w:pPr>
      <w:r>
        <w:rPr>
          <w:cs/>
          <w:lang w:bidi="pa-IN"/>
        </w:rPr>
        <w:t xml:space="preserve">ਜੀਵਨ ਮੁਕਤਿ ਹਰਿ ਨਾਮੁ ਧਿਆਇਆ ਹਰਿ ਰਾਖਿਆ ਉਰਿ ਧਾਰਿ ॥ </w:t>
      </w:r>
      <w:r>
        <w:rPr>
          <w:color w:val="008000"/>
          <w:sz w:val="18"/>
        </w:rPr>
        <w:t>(1259)</w:t>
      </w:r>
    </w:p>
    <w:p w:rsidR="00A75876" w:rsidRDefault="00A75876">
      <w:pPr>
        <w:pStyle w:val="SGGSHindi"/>
      </w:pPr>
      <w:r>
        <w:rPr>
          <w:cs/>
        </w:rPr>
        <w:t>जीवन</w:t>
      </w:r>
      <w:r>
        <w:t xml:space="preserve"> </w:t>
      </w:r>
      <w:r>
        <w:rPr>
          <w:cs/>
        </w:rPr>
        <w:t>मुकति</w:t>
      </w:r>
      <w:r>
        <w:t xml:space="preserve"> </w:t>
      </w:r>
      <w:r>
        <w:rPr>
          <w:cs/>
        </w:rPr>
        <w:t>हरि</w:t>
      </w:r>
      <w:r>
        <w:t xml:space="preserve"> </w:t>
      </w:r>
      <w:r>
        <w:rPr>
          <w:cs/>
        </w:rPr>
        <w:t>नामु</w:t>
      </w:r>
      <w:r>
        <w:t xml:space="preserve"> </w:t>
      </w:r>
      <w:r>
        <w:rPr>
          <w:cs/>
        </w:rPr>
        <w:t>धिआइआ</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jeevan mukat har naam Dhi-aa-i-aa har raakhi-aa ur Dhaar.</w:t>
      </w:r>
    </w:p>
    <w:p w:rsidR="00A75876" w:rsidRDefault="00A75876">
      <w:pPr>
        <w:pStyle w:val="SGGSTrans"/>
      </w:pPr>
      <w:r>
        <w:t>Meditating on the Name of the Lord, they are Jivan-mukta, liberated while yet alive. They enshrine the Lord within their hearts.</w:t>
      </w:r>
    </w:p>
    <w:p w:rsidR="00A75876" w:rsidRDefault="00A75876">
      <w:pPr>
        <w:pStyle w:val="SGGSGurm"/>
      </w:pPr>
      <w:r>
        <w:rPr>
          <w:cs/>
          <w:lang w:bidi="pa-IN"/>
        </w:rPr>
        <w:t xml:space="preserve">ਮਨੁ ਤਨੁ ਨਿਰਮਲੁ ਨਿਰਮਲ ਮਤਿ ਊਤਮ ਊਤਮ ਬਾਣੀ ਹੋਈ ॥ </w:t>
      </w:r>
      <w:r>
        <w:rPr>
          <w:color w:val="008000"/>
          <w:sz w:val="18"/>
        </w:rPr>
        <w:t>(1259)</w:t>
      </w:r>
    </w:p>
    <w:p w:rsidR="00A75876" w:rsidRDefault="00A75876">
      <w:pPr>
        <w:pStyle w:val="SGGSHindi"/>
      </w:pPr>
      <w:r>
        <w:rPr>
          <w:cs/>
        </w:rPr>
        <w:t>मनु</w:t>
      </w:r>
      <w:r>
        <w:t xml:space="preserve"> </w:t>
      </w:r>
      <w:r>
        <w:rPr>
          <w:cs/>
        </w:rPr>
        <w:t>तनु</w:t>
      </w:r>
      <w:r>
        <w:t xml:space="preserve"> </w:t>
      </w:r>
      <w:r>
        <w:rPr>
          <w:cs/>
        </w:rPr>
        <w:t>निरमलु</w:t>
      </w:r>
      <w:r>
        <w:t xml:space="preserve"> </w:t>
      </w:r>
      <w:r>
        <w:rPr>
          <w:cs/>
        </w:rPr>
        <w:t>निरमल</w:t>
      </w:r>
      <w:r>
        <w:t xml:space="preserve"> </w:t>
      </w:r>
      <w:r>
        <w:rPr>
          <w:cs/>
        </w:rPr>
        <w:t>मति</w:t>
      </w:r>
      <w:r>
        <w:t xml:space="preserve"> </w:t>
      </w:r>
      <w:r>
        <w:rPr>
          <w:cs/>
        </w:rPr>
        <w:t>ऊतम</w:t>
      </w:r>
      <w:r>
        <w:t xml:space="preserve"> </w:t>
      </w:r>
      <w:r>
        <w:rPr>
          <w:cs/>
        </w:rPr>
        <w:t>ऊतम</w:t>
      </w:r>
      <w:r>
        <w:t xml:space="preserve"> </w:t>
      </w:r>
      <w:r>
        <w:rPr>
          <w:cs/>
        </w:rPr>
        <w:t>बाणी</w:t>
      </w:r>
      <w:r>
        <w:t xml:space="preserve"> </w:t>
      </w:r>
      <w:r>
        <w:rPr>
          <w:cs/>
        </w:rPr>
        <w:t>होई</w:t>
      </w:r>
      <w:r>
        <w:t xml:space="preserve"> </w:t>
      </w:r>
      <w:r>
        <w:rPr>
          <w:cs/>
        </w:rPr>
        <w:t>॥</w:t>
      </w:r>
    </w:p>
    <w:p w:rsidR="00A75876" w:rsidRDefault="00A75876">
      <w:pPr>
        <w:pStyle w:val="SGGSRoman"/>
      </w:pPr>
      <w:r>
        <w:t>man tan nirmal nirmal mat ootam ootam banee ho-ee.</w:t>
      </w:r>
    </w:p>
    <w:p w:rsidR="00A75876" w:rsidRDefault="00A75876">
      <w:pPr>
        <w:pStyle w:val="SGGSTrans"/>
      </w:pPr>
      <w:r>
        <w:t>Their minds and bodies are immaculate, their intellect is immaculate and sublime. Their speech is sublime as well.</w:t>
      </w:r>
    </w:p>
    <w:p w:rsidR="00A75876" w:rsidRDefault="00A75876">
      <w:pPr>
        <w:pStyle w:val="SGGSGurm"/>
      </w:pPr>
      <w:r>
        <w:rPr>
          <w:cs/>
          <w:lang w:bidi="pa-IN"/>
        </w:rPr>
        <w:t>ਏਕੋ ਪੁਰਖੁ ਏਕੁ ਪ੍ਰਭੁ ਜਾਤਾ ਦੂਜਾ ਅਵਰੁ ਨ ਕੋਈ ॥੩</w:t>
      </w:r>
      <w:r>
        <w:rPr>
          <w:cs/>
        </w:rPr>
        <w:t xml:space="preserve">॥ </w:t>
      </w:r>
      <w:r>
        <w:rPr>
          <w:color w:val="008000"/>
          <w:sz w:val="18"/>
        </w:rPr>
        <w:t>(1259)</w:t>
      </w:r>
    </w:p>
    <w:p w:rsidR="00A75876" w:rsidRDefault="00A75876">
      <w:pPr>
        <w:pStyle w:val="SGGSHindi"/>
      </w:pPr>
      <w:r>
        <w:rPr>
          <w:cs/>
        </w:rPr>
        <w:t>एको</w:t>
      </w:r>
      <w:r>
        <w:t xml:space="preserve"> </w:t>
      </w:r>
      <w:r>
        <w:rPr>
          <w:cs/>
        </w:rPr>
        <w:t>पुरखु</w:t>
      </w:r>
      <w:r>
        <w:t xml:space="preserve"> </w:t>
      </w:r>
      <w:r>
        <w:rPr>
          <w:cs/>
        </w:rPr>
        <w:t>एकु</w:t>
      </w:r>
      <w:r>
        <w:t xml:space="preserve"> </w:t>
      </w:r>
      <w:r>
        <w:rPr>
          <w:cs/>
        </w:rPr>
        <w:t>प्रभु</w:t>
      </w:r>
      <w:r>
        <w:t xml:space="preserve"> </w:t>
      </w:r>
      <w:r>
        <w:rPr>
          <w:cs/>
        </w:rPr>
        <w:t>जाता</w:t>
      </w:r>
      <w:r>
        <w:t xml:space="preserve"> </w:t>
      </w:r>
      <w:r>
        <w:rPr>
          <w:cs/>
        </w:rPr>
        <w:t>दूजा</w:t>
      </w:r>
      <w:r>
        <w:t xml:space="preserve"> </w:t>
      </w:r>
      <w:r>
        <w:rPr>
          <w:cs/>
        </w:rPr>
        <w:t>अवरु</w:t>
      </w:r>
      <w:r>
        <w:t xml:space="preserve"> </w:t>
      </w:r>
      <w:r>
        <w:rPr>
          <w:cs/>
        </w:rPr>
        <w:t>न</w:t>
      </w:r>
      <w:r>
        <w:t xml:space="preserve"> </w:t>
      </w:r>
      <w:r>
        <w:rPr>
          <w:cs/>
        </w:rPr>
        <w:t>कोई</w:t>
      </w:r>
      <w:r>
        <w:t xml:space="preserve"> </w:t>
      </w:r>
      <w:r>
        <w:rPr>
          <w:cs/>
        </w:rPr>
        <w:t>॥३॥</w:t>
      </w:r>
    </w:p>
    <w:p w:rsidR="00A75876" w:rsidRDefault="00A75876">
      <w:pPr>
        <w:pStyle w:val="SGGSRoman"/>
      </w:pPr>
      <w:r>
        <w:t>ayko purakh ayk parabh jaataa doojaa avar na ko-ee. ||3||</w:t>
      </w:r>
    </w:p>
    <w:p w:rsidR="00A75876" w:rsidRDefault="00A75876">
      <w:pPr>
        <w:pStyle w:val="SGGSTrans"/>
      </w:pPr>
      <w:r>
        <w:t>They realize the One Primal Being, the One Lord God. There is no other at all. ||3||</w:t>
      </w:r>
    </w:p>
    <w:p w:rsidR="00A75876" w:rsidRDefault="00A75876">
      <w:pPr>
        <w:pStyle w:val="SGGSGurm"/>
      </w:pPr>
      <w:r>
        <w:rPr>
          <w:cs/>
          <w:lang w:bidi="pa-IN"/>
        </w:rPr>
        <w:t xml:space="preserve">ਆਪੇ ਕਰੇ ਕਰਾਏ ਪ੍ਰਭੁ ਆਪੇ ਆਪੇ ਨਦਰਿ ਕਰੇਇ ॥ </w:t>
      </w:r>
      <w:r>
        <w:rPr>
          <w:color w:val="008000"/>
          <w:sz w:val="18"/>
        </w:rPr>
        <w:t>(1259)</w:t>
      </w:r>
    </w:p>
    <w:p w:rsidR="00A75876" w:rsidRDefault="00A75876">
      <w:pPr>
        <w:pStyle w:val="SGGSHindi"/>
      </w:pPr>
      <w:r>
        <w:rPr>
          <w:cs/>
        </w:rPr>
        <w:t>आपे</w:t>
      </w:r>
      <w:r>
        <w:t xml:space="preserve"> </w:t>
      </w:r>
      <w:r>
        <w:rPr>
          <w:cs/>
        </w:rPr>
        <w:t>करे</w:t>
      </w:r>
      <w:r>
        <w:t xml:space="preserve"> </w:t>
      </w:r>
      <w:r>
        <w:rPr>
          <w:cs/>
        </w:rPr>
        <w:t>कराए</w:t>
      </w:r>
      <w:r>
        <w:t xml:space="preserve"> </w:t>
      </w:r>
      <w:r>
        <w:rPr>
          <w:cs/>
        </w:rPr>
        <w:t>प्रभु</w:t>
      </w:r>
      <w:r>
        <w:t xml:space="preserve"> </w:t>
      </w:r>
      <w:r>
        <w:rPr>
          <w:cs/>
        </w:rPr>
        <w:t>आपे</w:t>
      </w:r>
      <w:r>
        <w:t xml:space="preserve"> </w:t>
      </w:r>
      <w:r>
        <w:rPr>
          <w:cs/>
        </w:rPr>
        <w:t>आपे</w:t>
      </w:r>
      <w:r>
        <w:t xml:space="preserve"> </w:t>
      </w:r>
      <w:r>
        <w:rPr>
          <w:cs/>
        </w:rPr>
        <w:t>नदरि</w:t>
      </w:r>
      <w:r>
        <w:t xml:space="preserve"> </w:t>
      </w:r>
      <w:r>
        <w:rPr>
          <w:cs/>
        </w:rPr>
        <w:t>करेइ</w:t>
      </w:r>
      <w:r>
        <w:t xml:space="preserve"> </w:t>
      </w:r>
      <w:r>
        <w:rPr>
          <w:cs/>
        </w:rPr>
        <w:t>॥</w:t>
      </w:r>
    </w:p>
    <w:p w:rsidR="00A75876" w:rsidRDefault="00A75876">
      <w:pPr>
        <w:pStyle w:val="SGGSRoman"/>
      </w:pPr>
      <w:r>
        <w:t>aapay karay karaa-ay parabh aapay aapay nadar karay-i.</w:t>
      </w:r>
    </w:p>
    <w:p w:rsidR="00A75876" w:rsidRDefault="00A75876">
      <w:pPr>
        <w:pStyle w:val="SGGSTrans"/>
      </w:pPr>
      <w:r>
        <w:t>God Himself is the Doer, and He Himself is the Cause of causes. He Himself bestows His Glance of Grace.</w:t>
      </w:r>
    </w:p>
    <w:p w:rsidR="00A75876" w:rsidRDefault="00A75876">
      <w:pPr>
        <w:pStyle w:val="SGGSGurm"/>
      </w:pPr>
      <w:r>
        <w:rPr>
          <w:cs/>
          <w:lang w:bidi="pa-IN"/>
        </w:rPr>
        <w:t xml:space="preserve">ਮਨੁ ਤਨੁ ਰਾਤਾ ਗੁਰ ਕੀ ਬਾਣੀ ਸੇਵਾ ਸੁਰਤਿ ਸਮੇਇ ॥ </w:t>
      </w:r>
      <w:r>
        <w:rPr>
          <w:color w:val="008000"/>
          <w:sz w:val="18"/>
        </w:rPr>
        <w:t>(1259)</w:t>
      </w:r>
    </w:p>
    <w:p w:rsidR="00A75876" w:rsidRDefault="00A75876">
      <w:pPr>
        <w:pStyle w:val="SGGSHindi"/>
      </w:pPr>
      <w:r>
        <w:rPr>
          <w:cs/>
        </w:rPr>
        <w:t>मनु</w:t>
      </w:r>
      <w:r>
        <w:t xml:space="preserve"> </w:t>
      </w:r>
      <w:r>
        <w:rPr>
          <w:cs/>
        </w:rPr>
        <w:t>तनु</w:t>
      </w:r>
      <w:r>
        <w:t xml:space="preserve"> </w:t>
      </w:r>
      <w:r>
        <w:rPr>
          <w:cs/>
        </w:rPr>
        <w:t>राता</w:t>
      </w:r>
      <w:r>
        <w:t xml:space="preserve"> </w:t>
      </w:r>
      <w:r>
        <w:rPr>
          <w:cs/>
        </w:rPr>
        <w:t>गुर</w:t>
      </w:r>
      <w:r>
        <w:t xml:space="preserve"> </w:t>
      </w:r>
      <w:r>
        <w:rPr>
          <w:cs/>
        </w:rPr>
        <w:t>की</w:t>
      </w:r>
      <w:r>
        <w:t xml:space="preserve"> </w:t>
      </w:r>
      <w:r>
        <w:rPr>
          <w:cs/>
        </w:rPr>
        <w:t>बाणी</w:t>
      </w:r>
      <w:r>
        <w:t xml:space="preserve"> </w:t>
      </w:r>
      <w:r>
        <w:rPr>
          <w:cs/>
        </w:rPr>
        <w:t>सेवा</w:t>
      </w:r>
      <w:r>
        <w:t xml:space="preserve"> </w:t>
      </w:r>
      <w:r>
        <w:rPr>
          <w:cs/>
        </w:rPr>
        <w:t>सुरति</w:t>
      </w:r>
      <w:r>
        <w:t xml:space="preserve"> </w:t>
      </w:r>
      <w:r>
        <w:rPr>
          <w:cs/>
        </w:rPr>
        <w:t>समेइ</w:t>
      </w:r>
      <w:r>
        <w:t xml:space="preserve"> </w:t>
      </w:r>
      <w:r>
        <w:rPr>
          <w:cs/>
        </w:rPr>
        <w:t>॥</w:t>
      </w:r>
    </w:p>
    <w:p w:rsidR="00A75876" w:rsidRDefault="00A75876">
      <w:pPr>
        <w:pStyle w:val="SGGSRoman"/>
      </w:pPr>
      <w:r>
        <w:t>man tan raataa gur kee banee sayvaa surat samay-ay.</w:t>
      </w:r>
    </w:p>
    <w:p w:rsidR="00A75876" w:rsidRDefault="00A75876">
      <w:pPr>
        <w:pStyle w:val="SGGSTrans"/>
      </w:pPr>
      <w:r>
        <w:t>My mind and body are imbued with the Word of the Guru's Bani. My consciousness is immersed in His service.</w:t>
      </w:r>
    </w:p>
    <w:p w:rsidR="00A75876" w:rsidRDefault="00A75876">
      <w:pPr>
        <w:pStyle w:val="SGGSGurm"/>
      </w:pPr>
      <w:r>
        <w:rPr>
          <w:cs/>
          <w:lang w:bidi="pa-IN"/>
        </w:rPr>
        <w:t xml:space="preserve">ਅੰਤਰਿ ਵਸਿਆ ਅਲਖ ਅਭੇਵਾ ਗੁਰਮੁਖਿ ਹੋਇ ਲਖਾਇ ॥ </w:t>
      </w:r>
      <w:r>
        <w:rPr>
          <w:color w:val="008000"/>
          <w:sz w:val="18"/>
        </w:rPr>
        <w:t>(1259)</w:t>
      </w:r>
    </w:p>
    <w:p w:rsidR="00A75876" w:rsidRDefault="00A75876">
      <w:pPr>
        <w:pStyle w:val="SGGSHindi"/>
      </w:pPr>
      <w:r>
        <w:rPr>
          <w:cs/>
        </w:rPr>
        <w:t>अंतरि</w:t>
      </w:r>
      <w:r>
        <w:t xml:space="preserve"> </w:t>
      </w:r>
      <w:r>
        <w:rPr>
          <w:cs/>
        </w:rPr>
        <w:t>वसिआ</w:t>
      </w:r>
      <w:r>
        <w:t xml:space="preserve"> </w:t>
      </w:r>
      <w:r>
        <w:rPr>
          <w:cs/>
        </w:rPr>
        <w:t>अलख</w:t>
      </w:r>
      <w:r>
        <w:t xml:space="preserve"> </w:t>
      </w:r>
      <w:r>
        <w:rPr>
          <w:cs/>
        </w:rPr>
        <w:t>अभेवा</w:t>
      </w:r>
      <w:r>
        <w:t xml:space="preserve"> </w:t>
      </w:r>
      <w:r>
        <w:rPr>
          <w:cs/>
        </w:rPr>
        <w:t>गुरमुखि</w:t>
      </w:r>
      <w:r>
        <w:t xml:space="preserve"> </w:t>
      </w:r>
      <w:r>
        <w:rPr>
          <w:cs/>
        </w:rPr>
        <w:t>होइ</w:t>
      </w:r>
      <w:r>
        <w:t xml:space="preserve"> </w:t>
      </w:r>
      <w:r>
        <w:rPr>
          <w:cs/>
        </w:rPr>
        <w:t>लखाइ</w:t>
      </w:r>
      <w:r>
        <w:t xml:space="preserve"> </w:t>
      </w:r>
      <w:r>
        <w:rPr>
          <w:cs/>
        </w:rPr>
        <w:t>॥</w:t>
      </w:r>
    </w:p>
    <w:p w:rsidR="00A75876" w:rsidRDefault="00A75876">
      <w:pPr>
        <w:pStyle w:val="SGGSRoman"/>
      </w:pPr>
      <w:r>
        <w:t>antar vasi-aa alakh abhayvaa gurmukh ho-ay lakhaa-ay.</w:t>
      </w:r>
    </w:p>
    <w:p w:rsidR="00A75876" w:rsidRDefault="00A75876">
      <w:pPr>
        <w:pStyle w:val="SGGSTrans"/>
      </w:pPr>
      <w:r>
        <w:t>The Unseen and Inscrutable Lord dwells deep within. He is seen only by the Gurmukh.</w:t>
      </w:r>
    </w:p>
    <w:p w:rsidR="00A75876" w:rsidRDefault="00A75876">
      <w:pPr>
        <w:pStyle w:val="SGGSGurm"/>
      </w:pPr>
      <w:r>
        <w:rPr>
          <w:cs/>
          <w:lang w:bidi="pa-IN"/>
        </w:rPr>
        <w:t>ਨਾਨਕ ਜਿਸੁ ਭਾਵੈ ਤਿਸੁ ਆਪੇ ਦੇਵੈ ਭਾਵੈ ਤਿਵੈ ਚਲਾਇ ॥੪</w:t>
      </w:r>
      <w:r>
        <w:rPr>
          <w:cs/>
        </w:rPr>
        <w:t>॥</w:t>
      </w:r>
      <w:r>
        <w:rPr>
          <w:lang w:bidi="pa-IN"/>
        </w:rPr>
        <w:t>੫</w:t>
      </w:r>
      <w:r>
        <w:rPr>
          <w:cs/>
        </w:rPr>
        <w:t xml:space="preserve">॥ </w:t>
      </w:r>
      <w:r>
        <w:rPr>
          <w:color w:val="008000"/>
          <w:sz w:val="18"/>
        </w:rPr>
        <w:t>(1259)</w:t>
      </w:r>
    </w:p>
    <w:p w:rsidR="00A75876" w:rsidRDefault="00A75876">
      <w:pPr>
        <w:pStyle w:val="SGGSHindi"/>
      </w:pPr>
      <w:r>
        <w:rPr>
          <w:cs/>
        </w:rPr>
        <w:t>नानक</w:t>
      </w:r>
      <w:r>
        <w:t xml:space="preserve"> </w:t>
      </w:r>
      <w:r>
        <w:rPr>
          <w:cs/>
        </w:rPr>
        <w:t>जिसु</w:t>
      </w:r>
      <w:r>
        <w:t xml:space="preserve"> </w:t>
      </w:r>
      <w:r>
        <w:rPr>
          <w:cs/>
        </w:rPr>
        <w:t>भावै</w:t>
      </w:r>
      <w:r>
        <w:t xml:space="preserve"> </w:t>
      </w:r>
      <w:r>
        <w:rPr>
          <w:cs/>
        </w:rPr>
        <w:t>तिसु</w:t>
      </w:r>
      <w:r>
        <w:t xml:space="preserve"> </w:t>
      </w:r>
      <w:r>
        <w:rPr>
          <w:cs/>
        </w:rPr>
        <w:t>आपे</w:t>
      </w:r>
      <w:r>
        <w:t xml:space="preserve"> </w:t>
      </w:r>
      <w:r>
        <w:rPr>
          <w:cs/>
        </w:rPr>
        <w:t>देवै</w:t>
      </w:r>
      <w:r>
        <w:t xml:space="preserve"> </w:t>
      </w:r>
      <w:r>
        <w:rPr>
          <w:cs/>
        </w:rPr>
        <w:t>भावै</w:t>
      </w:r>
      <w:r>
        <w:t xml:space="preserve"> </w:t>
      </w:r>
      <w:r>
        <w:rPr>
          <w:cs/>
        </w:rPr>
        <w:t>तिवै</w:t>
      </w:r>
      <w:r>
        <w:t xml:space="preserve"> </w:t>
      </w:r>
      <w:r>
        <w:rPr>
          <w:cs/>
        </w:rPr>
        <w:t>चलाइ</w:t>
      </w:r>
      <w:r>
        <w:t xml:space="preserve"> </w:t>
      </w:r>
      <w:r>
        <w:rPr>
          <w:cs/>
        </w:rPr>
        <w:t>॥४॥५॥</w:t>
      </w:r>
    </w:p>
    <w:p w:rsidR="00A75876" w:rsidRDefault="00A75876">
      <w:pPr>
        <w:pStyle w:val="SGGSRoman"/>
      </w:pPr>
      <w:r>
        <w:t>naanak jis bhaavai tis aapay dayvai bhaavai tivai chalaa-ay. ||4||5||</w:t>
      </w:r>
    </w:p>
    <w:p w:rsidR="00A75876" w:rsidRDefault="00A75876">
      <w:pPr>
        <w:pStyle w:val="SGGSTrans"/>
      </w:pPr>
      <w:r>
        <w:t>O Nanak, He gives to whomever He pleases. According to the Pleasure of His Will, He leads the mortals on. ||4||5||</w:t>
      </w:r>
    </w:p>
    <w:p w:rsidR="00A75876" w:rsidRDefault="00A75876">
      <w:pPr>
        <w:pStyle w:val="SGGSGurm"/>
      </w:pPr>
      <w:r>
        <w:rPr>
          <w:cs/>
          <w:lang w:bidi="pa-IN"/>
        </w:rPr>
        <w:t xml:space="preserve">ਮਲਾਰ ਮਹਲਾ ੩ ਦੁਤੁਕੇ ॥ </w:t>
      </w:r>
      <w:r>
        <w:rPr>
          <w:color w:val="008000"/>
          <w:sz w:val="18"/>
        </w:rPr>
        <w:t>(1259)</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दुतुके</w:t>
      </w:r>
      <w:r>
        <w:t xml:space="preserve"> </w:t>
      </w:r>
      <w:r>
        <w:rPr>
          <w:cs/>
        </w:rPr>
        <w:t>॥</w:t>
      </w:r>
    </w:p>
    <w:p w:rsidR="00A75876" w:rsidRDefault="00A75876">
      <w:pPr>
        <w:pStyle w:val="SGGSRoman"/>
      </w:pPr>
      <w:r>
        <w:t>malaar mehlaa 3 dutukay.</w:t>
      </w:r>
    </w:p>
    <w:p w:rsidR="00A75876" w:rsidRDefault="00A75876">
      <w:pPr>
        <w:pStyle w:val="SGGSTrans"/>
      </w:pPr>
      <w:r>
        <w:t>Malaar, Third Mehl, Du-Tukas:</w:t>
      </w:r>
    </w:p>
    <w:p w:rsidR="00A75876" w:rsidRDefault="00A75876">
      <w:pPr>
        <w:pStyle w:val="SGGSGurm"/>
      </w:pPr>
      <w:r>
        <w:rPr>
          <w:cs/>
          <w:lang w:bidi="pa-IN"/>
        </w:rPr>
        <w:t xml:space="preserve">ਸਤਿਗੁਰ ਤੇ ਪਾਵੈ ਘਰੁ ਦਰੁ ਮਹਲੁ ਸੁ ਥਾਨੁ ॥ </w:t>
      </w:r>
      <w:r>
        <w:rPr>
          <w:color w:val="008000"/>
          <w:sz w:val="18"/>
        </w:rPr>
        <w:t>(1259)</w:t>
      </w:r>
    </w:p>
    <w:p w:rsidR="00A75876" w:rsidRDefault="00A75876">
      <w:pPr>
        <w:pStyle w:val="SGGSHindi"/>
      </w:pPr>
      <w:r>
        <w:rPr>
          <w:cs/>
        </w:rPr>
        <w:t>सतिगुर</w:t>
      </w:r>
      <w:r>
        <w:t xml:space="preserve"> </w:t>
      </w:r>
      <w:r>
        <w:rPr>
          <w:cs/>
        </w:rPr>
        <w:t>ते</w:t>
      </w:r>
      <w:r>
        <w:t xml:space="preserve"> </w:t>
      </w:r>
      <w:r>
        <w:rPr>
          <w:cs/>
        </w:rPr>
        <w:t>पावै</w:t>
      </w:r>
      <w:r>
        <w:t xml:space="preserve"> </w:t>
      </w:r>
      <w:r>
        <w:rPr>
          <w:cs/>
        </w:rPr>
        <w:t>घरु</w:t>
      </w:r>
      <w:r>
        <w:t xml:space="preserve"> </w:t>
      </w:r>
      <w:r>
        <w:rPr>
          <w:cs/>
        </w:rPr>
        <w:t>दरु</w:t>
      </w:r>
      <w:r>
        <w:t xml:space="preserve"> </w:t>
      </w:r>
      <w:r>
        <w:rPr>
          <w:cs/>
        </w:rPr>
        <w:t>महलु</w:t>
      </w:r>
      <w:r>
        <w:t xml:space="preserve"> </w:t>
      </w:r>
      <w:r>
        <w:rPr>
          <w:cs/>
        </w:rPr>
        <w:t>सु</w:t>
      </w:r>
      <w:r>
        <w:t xml:space="preserve"> </w:t>
      </w:r>
      <w:r>
        <w:rPr>
          <w:cs/>
        </w:rPr>
        <w:t>थानु</w:t>
      </w:r>
      <w:r>
        <w:t xml:space="preserve"> </w:t>
      </w:r>
      <w:r>
        <w:rPr>
          <w:cs/>
        </w:rPr>
        <w:t>॥</w:t>
      </w:r>
    </w:p>
    <w:p w:rsidR="00A75876" w:rsidRDefault="00A75876">
      <w:pPr>
        <w:pStyle w:val="SGGSRoman"/>
      </w:pPr>
      <w:r>
        <w:t>satgur tay paavai ghar dar mahal so thaan.</w:t>
      </w:r>
    </w:p>
    <w:p w:rsidR="00A75876" w:rsidRDefault="00A75876">
      <w:pPr>
        <w:pStyle w:val="SGGSTrans"/>
      </w:pPr>
      <w:r>
        <w:t>Through the True Guru, the mortal obtains the special place, the Mansion of the Lord's Presence in his own home.</w:t>
      </w:r>
    </w:p>
    <w:p w:rsidR="00A75876" w:rsidRDefault="00A75876">
      <w:pPr>
        <w:pStyle w:val="SGGSGurm"/>
      </w:pPr>
      <w:r>
        <w:rPr>
          <w:cs/>
          <w:lang w:bidi="pa-IN"/>
        </w:rPr>
        <w:t>ਗੁਰ ਸਬਦੀ ਚੂਕੈ ਅਭਿਮਾਨੁ ॥੧</w:t>
      </w:r>
      <w:r>
        <w:rPr>
          <w:cs/>
        </w:rPr>
        <w:t xml:space="preserve">॥ </w:t>
      </w:r>
      <w:r>
        <w:rPr>
          <w:color w:val="008000"/>
          <w:sz w:val="18"/>
        </w:rPr>
        <w:t>(1259)</w:t>
      </w:r>
    </w:p>
    <w:p w:rsidR="00A75876" w:rsidRDefault="00A75876">
      <w:pPr>
        <w:pStyle w:val="SGGSHindi"/>
      </w:pPr>
      <w:r>
        <w:rPr>
          <w:cs/>
        </w:rPr>
        <w:t>गुर</w:t>
      </w:r>
      <w:r>
        <w:t xml:space="preserve"> </w:t>
      </w:r>
      <w:r>
        <w:rPr>
          <w:cs/>
        </w:rPr>
        <w:t>सबदी</w:t>
      </w:r>
      <w:r>
        <w:t xml:space="preserve"> </w:t>
      </w:r>
      <w:r>
        <w:rPr>
          <w:cs/>
        </w:rPr>
        <w:t>चूकै</w:t>
      </w:r>
      <w:r>
        <w:t xml:space="preserve"> </w:t>
      </w:r>
      <w:r>
        <w:rPr>
          <w:cs/>
        </w:rPr>
        <w:t>अभिमानु</w:t>
      </w:r>
      <w:r>
        <w:t xml:space="preserve"> </w:t>
      </w:r>
      <w:r>
        <w:rPr>
          <w:cs/>
        </w:rPr>
        <w:t>॥१॥</w:t>
      </w:r>
    </w:p>
    <w:p w:rsidR="00A75876" w:rsidRDefault="00A75876">
      <w:pPr>
        <w:pStyle w:val="SGGSRoman"/>
      </w:pPr>
      <w:r>
        <w:t>gur sabdee chookai abhimaan. ||1||</w:t>
      </w:r>
    </w:p>
    <w:p w:rsidR="00A75876" w:rsidRDefault="00A75876">
      <w:pPr>
        <w:pStyle w:val="SGGSTrans"/>
      </w:pPr>
      <w:r>
        <w:t>Through the Word of the Guru's Shabad, his egotistical pride is dispelled. ||1||</w:t>
      </w:r>
    </w:p>
    <w:p w:rsidR="00A75876" w:rsidRDefault="00A75876">
      <w:pPr>
        <w:pStyle w:val="SGGSGurm"/>
      </w:pPr>
      <w:r>
        <w:rPr>
          <w:cs/>
          <w:lang w:bidi="pa-IN"/>
        </w:rPr>
        <w:t xml:space="preserve">ਜਿਨ ਕਉ ਲਿਲਾਟਿ ਲਿਖਿਆ ਧੁਰਿ ਨਾਮੁ ॥ </w:t>
      </w:r>
      <w:r>
        <w:rPr>
          <w:color w:val="008000"/>
          <w:sz w:val="18"/>
        </w:rPr>
        <w:t>(1259)</w:t>
      </w:r>
    </w:p>
    <w:p w:rsidR="00A75876" w:rsidRDefault="00A75876">
      <w:pPr>
        <w:pStyle w:val="SGGSHindi"/>
      </w:pPr>
      <w:r>
        <w:rPr>
          <w:cs/>
        </w:rPr>
        <w:t>जिन</w:t>
      </w:r>
      <w:r>
        <w:t xml:space="preserve"> </w:t>
      </w:r>
      <w:r>
        <w:rPr>
          <w:cs/>
        </w:rPr>
        <w:t>कउ</w:t>
      </w:r>
      <w:r>
        <w:t xml:space="preserve"> </w:t>
      </w:r>
      <w:r>
        <w:rPr>
          <w:cs/>
        </w:rPr>
        <w:t>लिलाटि</w:t>
      </w:r>
      <w:r>
        <w:t xml:space="preserve"> </w:t>
      </w:r>
      <w:r>
        <w:rPr>
          <w:cs/>
        </w:rPr>
        <w:t>लिखिआ</w:t>
      </w:r>
      <w:r>
        <w:t xml:space="preserve"> </w:t>
      </w:r>
      <w:r>
        <w:rPr>
          <w:cs/>
        </w:rPr>
        <w:t>धुरि</w:t>
      </w:r>
      <w:r>
        <w:t xml:space="preserve"> </w:t>
      </w:r>
      <w:r>
        <w:rPr>
          <w:cs/>
        </w:rPr>
        <w:t>नामु</w:t>
      </w:r>
      <w:r>
        <w:t xml:space="preserve"> </w:t>
      </w:r>
      <w:r>
        <w:rPr>
          <w:cs/>
        </w:rPr>
        <w:t>॥</w:t>
      </w:r>
    </w:p>
    <w:p w:rsidR="00A75876" w:rsidRDefault="00A75876">
      <w:pPr>
        <w:pStyle w:val="SGGSRoman"/>
      </w:pPr>
      <w:r>
        <w:t>jin ka-o lilaat likhi-aa Dhur naam.</w:t>
      </w:r>
    </w:p>
    <w:p w:rsidR="00A75876" w:rsidRDefault="00A75876">
      <w:pPr>
        <w:pStyle w:val="SGGSTrans"/>
      </w:pPr>
      <w:r>
        <w:t>Those who have the Naam inscribed on their foreheads,</w:t>
      </w:r>
    </w:p>
    <w:p w:rsidR="00A75876" w:rsidRDefault="00A75876">
      <w:pPr>
        <w:pStyle w:val="SGGSGurm"/>
      </w:pPr>
      <w:r>
        <w:rPr>
          <w:cs/>
          <w:lang w:bidi="pa-IN"/>
        </w:rPr>
        <w:t>ਅਨਦਿਨੁ ਨਾਮੁ ਸਦਾ ਸਦਾ ਧਿਆਵਹਿ ਸਾਚੀ ਦਰਗਹ ਪਾਵਹਿ ਮਾਨੁ ॥੧</w:t>
      </w:r>
      <w:r>
        <w:rPr>
          <w:cs/>
        </w:rPr>
        <w:t xml:space="preserve">॥ </w:t>
      </w:r>
      <w:r>
        <w:rPr>
          <w:lang w:bidi="pa-IN"/>
        </w:rPr>
        <w:t xml:space="preserve">ਰਹਾਉ ॥ </w:t>
      </w:r>
      <w:r>
        <w:rPr>
          <w:color w:val="008000"/>
          <w:sz w:val="18"/>
        </w:rPr>
        <w:t>(1259)</w:t>
      </w:r>
    </w:p>
    <w:p w:rsidR="00A75876" w:rsidRDefault="00A75876">
      <w:pPr>
        <w:pStyle w:val="SGGSHindi"/>
      </w:pPr>
      <w:r>
        <w:rPr>
          <w:cs/>
        </w:rPr>
        <w:t>अनदिनु</w:t>
      </w:r>
      <w:r>
        <w:t xml:space="preserve"> </w:t>
      </w:r>
      <w:r>
        <w:rPr>
          <w:cs/>
        </w:rPr>
        <w:t>नामु</w:t>
      </w:r>
      <w:r>
        <w:t xml:space="preserve"> </w:t>
      </w:r>
      <w:r>
        <w:rPr>
          <w:cs/>
        </w:rPr>
        <w:t>सदा</w:t>
      </w:r>
      <w:r>
        <w:t xml:space="preserve"> </w:t>
      </w:r>
      <w:r>
        <w:rPr>
          <w:cs/>
        </w:rPr>
        <w:t>सदा</w:t>
      </w:r>
      <w:r>
        <w:t xml:space="preserve"> </w:t>
      </w:r>
      <w:r>
        <w:rPr>
          <w:cs/>
        </w:rPr>
        <w:t>धिआवहि</w:t>
      </w:r>
      <w:r>
        <w:t xml:space="preserve"> </w:t>
      </w:r>
      <w:r>
        <w:rPr>
          <w:cs/>
        </w:rPr>
        <w:t>साची</w:t>
      </w:r>
      <w:r>
        <w:t xml:space="preserve"> </w:t>
      </w:r>
      <w:r>
        <w:rPr>
          <w:cs/>
        </w:rPr>
        <w:t>दरगह</w:t>
      </w:r>
      <w:r>
        <w:t xml:space="preserve"> </w:t>
      </w:r>
      <w:r>
        <w:rPr>
          <w:cs/>
        </w:rPr>
        <w:t>पावहि</w:t>
      </w:r>
      <w:r>
        <w:t xml:space="preserve"> </w:t>
      </w:r>
      <w:r>
        <w:rPr>
          <w:cs/>
        </w:rPr>
        <w:t>मानु</w:t>
      </w:r>
      <w:r>
        <w:t xml:space="preserve"> </w:t>
      </w:r>
      <w:r>
        <w:rPr>
          <w:cs/>
        </w:rPr>
        <w:t>॥१॥</w:t>
      </w:r>
      <w:r>
        <w:t xml:space="preserve"> </w:t>
      </w:r>
      <w:r>
        <w:rPr>
          <w:cs/>
        </w:rPr>
        <w:t>रहाउ</w:t>
      </w:r>
      <w:r>
        <w:t xml:space="preserve"> </w:t>
      </w:r>
      <w:r>
        <w:rPr>
          <w:cs/>
        </w:rPr>
        <w:t>॥</w:t>
      </w:r>
    </w:p>
    <w:p w:rsidR="00A75876" w:rsidRDefault="00A75876">
      <w:pPr>
        <w:pStyle w:val="SGGSRoman"/>
      </w:pPr>
      <w:r>
        <w:t>an-din naam sadaa sadaa Dhi-aavahi saachee dargeh paavahi maan. ||1|| rahaa-o.</w:t>
      </w:r>
    </w:p>
    <w:p w:rsidR="00A75876" w:rsidRDefault="00A75876">
      <w:pPr>
        <w:pStyle w:val="SGGSTrans"/>
      </w:pPr>
      <w:r>
        <w:t>meditate on the Naam night and day, forever and ever. They are honored in the True Court of the Lord. ||1||Pause||</w:t>
      </w:r>
    </w:p>
    <w:p w:rsidR="00A75876" w:rsidRDefault="00A75876">
      <w:pPr>
        <w:pStyle w:val="SGGSGurm"/>
      </w:pPr>
      <w:r>
        <w:rPr>
          <w:cs/>
          <w:lang w:bidi="pa-IN"/>
        </w:rPr>
        <w:t xml:space="preserve">ਮਨ ਕੀ ਬਿਧਿ ਸਤਿਗੁਰ ਤੇ ਜਾਣੈ ਅਨਦਿਨੁ ਲਾਗੈ ਸਦ ਹਰਿ ਸਿਉ ਧਿਆਨੁ ॥ </w:t>
      </w:r>
      <w:r>
        <w:rPr>
          <w:color w:val="008000"/>
          <w:sz w:val="18"/>
        </w:rPr>
        <w:t>(1259)</w:t>
      </w:r>
    </w:p>
    <w:p w:rsidR="00A75876" w:rsidRDefault="00A75876">
      <w:pPr>
        <w:pStyle w:val="SGGSHindi"/>
      </w:pPr>
      <w:r>
        <w:rPr>
          <w:cs/>
        </w:rPr>
        <w:t>मन</w:t>
      </w:r>
      <w:r>
        <w:t xml:space="preserve"> </w:t>
      </w:r>
      <w:r>
        <w:rPr>
          <w:cs/>
        </w:rPr>
        <w:t>की</w:t>
      </w:r>
      <w:r>
        <w:t xml:space="preserve"> </w:t>
      </w:r>
      <w:r>
        <w:rPr>
          <w:cs/>
        </w:rPr>
        <w:t>बिधि</w:t>
      </w:r>
      <w:r>
        <w:t xml:space="preserve"> </w:t>
      </w:r>
      <w:r>
        <w:rPr>
          <w:cs/>
        </w:rPr>
        <w:t>सतिगुर</w:t>
      </w:r>
      <w:r>
        <w:t xml:space="preserve"> </w:t>
      </w:r>
      <w:r>
        <w:rPr>
          <w:cs/>
        </w:rPr>
        <w:t>ते</w:t>
      </w:r>
      <w:r>
        <w:t xml:space="preserve"> </w:t>
      </w:r>
      <w:r>
        <w:rPr>
          <w:cs/>
        </w:rPr>
        <w:t>जाणै</w:t>
      </w:r>
      <w:r>
        <w:t xml:space="preserve"> </w:t>
      </w:r>
      <w:r>
        <w:rPr>
          <w:cs/>
        </w:rPr>
        <w:t>अनदिनु</w:t>
      </w:r>
      <w:r>
        <w:t xml:space="preserve"> </w:t>
      </w:r>
      <w:r>
        <w:rPr>
          <w:cs/>
        </w:rPr>
        <w:t>लागै</w:t>
      </w:r>
      <w:r>
        <w:t xml:space="preserve"> </w:t>
      </w:r>
      <w:r>
        <w:rPr>
          <w:cs/>
        </w:rPr>
        <w:t>सद</w:t>
      </w:r>
      <w:r>
        <w:t xml:space="preserve"> </w:t>
      </w:r>
      <w:r>
        <w:rPr>
          <w:cs/>
        </w:rPr>
        <w:t>हरि</w:t>
      </w:r>
      <w:r>
        <w:t xml:space="preserve"> </w:t>
      </w:r>
      <w:r>
        <w:rPr>
          <w:cs/>
        </w:rPr>
        <w:t>सिउ</w:t>
      </w:r>
      <w:r>
        <w:t xml:space="preserve"> </w:t>
      </w:r>
      <w:r>
        <w:rPr>
          <w:cs/>
        </w:rPr>
        <w:t>धिआनु</w:t>
      </w:r>
      <w:r>
        <w:t xml:space="preserve"> </w:t>
      </w:r>
      <w:r>
        <w:rPr>
          <w:cs/>
        </w:rPr>
        <w:t>॥</w:t>
      </w:r>
    </w:p>
    <w:p w:rsidR="00A75876" w:rsidRDefault="00A75876">
      <w:pPr>
        <w:pStyle w:val="SGGSRoman"/>
      </w:pPr>
      <w:r>
        <w:t>man kee biDh satgur tay jaanai an-din laagai sad har si-o Dhi-aan.</w:t>
      </w:r>
    </w:p>
    <w:p w:rsidR="00A75876" w:rsidRDefault="00A75876">
      <w:pPr>
        <w:pStyle w:val="SGGSTrans"/>
      </w:pPr>
      <w:r>
        <w:t>From the True Guru, they learn the ways and means of the mind. Night and day, they focus their meditation on the Lord forever.</w:t>
      </w:r>
    </w:p>
    <w:p w:rsidR="00A75876" w:rsidRDefault="00A75876">
      <w:pPr>
        <w:pStyle w:val="SGGSGurm"/>
      </w:pPr>
      <w:r>
        <w:rPr>
          <w:cs/>
          <w:lang w:bidi="pa-IN"/>
        </w:rPr>
        <w:t>ਗੁਰ ਸਬਦਿ ਰਤੇ ਸਦਾ ਬੈਰਾਗੀ ਹਰਿ ਦਰਗਹ ਸਾਚੀ ਪਾਵਹਿ ਮਾਨੁ ॥੨</w:t>
      </w:r>
      <w:r>
        <w:rPr>
          <w:cs/>
        </w:rPr>
        <w:t xml:space="preserve">॥ </w:t>
      </w:r>
      <w:r>
        <w:rPr>
          <w:color w:val="008000"/>
          <w:sz w:val="18"/>
        </w:rPr>
        <w:t>(1260)</w:t>
      </w:r>
    </w:p>
    <w:p w:rsidR="00A75876" w:rsidRDefault="00A75876">
      <w:pPr>
        <w:pStyle w:val="SGGSHindi"/>
      </w:pPr>
      <w:r>
        <w:rPr>
          <w:cs/>
        </w:rPr>
        <w:t>गुर</w:t>
      </w:r>
      <w:r>
        <w:t xml:space="preserve"> </w:t>
      </w:r>
      <w:r>
        <w:rPr>
          <w:cs/>
        </w:rPr>
        <w:t>सबदि</w:t>
      </w:r>
      <w:r>
        <w:t xml:space="preserve"> </w:t>
      </w:r>
      <w:r>
        <w:rPr>
          <w:cs/>
        </w:rPr>
        <w:t>रते</w:t>
      </w:r>
      <w:r>
        <w:t xml:space="preserve"> </w:t>
      </w:r>
      <w:r>
        <w:rPr>
          <w:cs/>
        </w:rPr>
        <w:t>सदा</w:t>
      </w:r>
      <w:r>
        <w:t xml:space="preserve"> </w:t>
      </w:r>
      <w:r>
        <w:rPr>
          <w:cs/>
        </w:rPr>
        <w:t>बैरागी</w:t>
      </w:r>
      <w:r>
        <w:t xml:space="preserve"> </w:t>
      </w:r>
      <w:r>
        <w:rPr>
          <w:cs/>
        </w:rPr>
        <w:t>हरि</w:t>
      </w:r>
      <w:r>
        <w:t xml:space="preserve"> </w:t>
      </w:r>
      <w:r>
        <w:rPr>
          <w:cs/>
        </w:rPr>
        <w:t>दरगह</w:t>
      </w:r>
      <w:r>
        <w:t xml:space="preserve"> </w:t>
      </w:r>
      <w:r>
        <w:rPr>
          <w:cs/>
        </w:rPr>
        <w:t>साची</w:t>
      </w:r>
      <w:r>
        <w:t xml:space="preserve"> </w:t>
      </w:r>
      <w:r>
        <w:rPr>
          <w:cs/>
        </w:rPr>
        <w:t>पावहि</w:t>
      </w:r>
      <w:r>
        <w:t xml:space="preserve"> </w:t>
      </w:r>
      <w:r>
        <w:rPr>
          <w:cs/>
        </w:rPr>
        <w:t>मानु</w:t>
      </w:r>
      <w:r>
        <w:t xml:space="preserve"> </w:t>
      </w:r>
      <w:r>
        <w:rPr>
          <w:cs/>
        </w:rPr>
        <w:t>॥२॥</w:t>
      </w:r>
    </w:p>
    <w:p w:rsidR="00A75876" w:rsidRDefault="00A75876">
      <w:pPr>
        <w:pStyle w:val="SGGSRoman"/>
      </w:pPr>
      <w:r>
        <w:t>gur sabad ratay sadaa bairaagee har dargeh saachee paavahi maan. ||2||</w:t>
      </w:r>
    </w:p>
    <w:p w:rsidR="00A75876" w:rsidRDefault="00A75876">
      <w:pPr>
        <w:pStyle w:val="SGGSTrans"/>
      </w:pPr>
      <w:r>
        <w:t>Imbued with the Word of the Guru's Shabad, they remain forever detached. They are honored in the True Court of the Lord. ||2||</w:t>
      </w:r>
    </w:p>
    <w:p w:rsidR="00A75876" w:rsidRDefault="00A75876">
      <w:pPr>
        <w:pStyle w:val="SGGSGurm"/>
      </w:pPr>
      <w:r>
        <w:rPr>
          <w:cs/>
          <w:lang w:bidi="pa-IN"/>
        </w:rPr>
        <w:t xml:space="preserve">ਇਹੁ ਮਨੁ ਖੇਲੈ ਹੁਕਮ ਕਾ ਬਾਧਾ ਇਕ ਖਿਨ ਮਹਿ ਦਹ ਦਿਸ ਫਿਰਿ ਆਵੈ ॥ </w:t>
      </w:r>
      <w:r>
        <w:rPr>
          <w:color w:val="008000"/>
          <w:sz w:val="18"/>
        </w:rPr>
        <w:t>(1260)</w:t>
      </w:r>
    </w:p>
    <w:p w:rsidR="00A75876" w:rsidRDefault="00A75876">
      <w:pPr>
        <w:pStyle w:val="SGGSHindi"/>
      </w:pPr>
      <w:r>
        <w:rPr>
          <w:cs/>
        </w:rPr>
        <w:t>इहु</w:t>
      </w:r>
      <w:r>
        <w:t xml:space="preserve"> </w:t>
      </w:r>
      <w:r>
        <w:rPr>
          <w:cs/>
        </w:rPr>
        <w:t>मनु</w:t>
      </w:r>
      <w:r>
        <w:t xml:space="preserve"> </w:t>
      </w:r>
      <w:r>
        <w:rPr>
          <w:cs/>
        </w:rPr>
        <w:t>खेलै</w:t>
      </w:r>
      <w:r>
        <w:t xml:space="preserve"> </w:t>
      </w:r>
      <w:r>
        <w:rPr>
          <w:cs/>
        </w:rPr>
        <w:t>हुकम</w:t>
      </w:r>
      <w:r>
        <w:t xml:space="preserve"> </w:t>
      </w:r>
      <w:r>
        <w:rPr>
          <w:cs/>
        </w:rPr>
        <w:t>का</w:t>
      </w:r>
      <w:r>
        <w:t xml:space="preserve"> </w:t>
      </w:r>
      <w:r>
        <w:rPr>
          <w:cs/>
        </w:rPr>
        <w:t>बाधा</w:t>
      </w:r>
      <w:r>
        <w:t xml:space="preserve"> </w:t>
      </w:r>
      <w:r>
        <w:rPr>
          <w:cs/>
        </w:rPr>
        <w:t>इक</w:t>
      </w:r>
      <w:r>
        <w:t xml:space="preserve"> </w:t>
      </w:r>
      <w:r>
        <w:rPr>
          <w:cs/>
        </w:rPr>
        <w:t>खिन</w:t>
      </w:r>
      <w:r>
        <w:t xml:space="preserve"> </w:t>
      </w:r>
      <w:r>
        <w:rPr>
          <w:cs/>
        </w:rPr>
        <w:t>महि</w:t>
      </w:r>
      <w:r>
        <w:t xml:space="preserve"> </w:t>
      </w:r>
      <w:r>
        <w:rPr>
          <w:cs/>
        </w:rPr>
        <w:t>दह</w:t>
      </w:r>
      <w:r>
        <w:t xml:space="preserve"> </w:t>
      </w:r>
      <w:r>
        <w:rPr>
          <w:cs/>
        </w:rPr>
        <w:t>दिस</w:t>
      </w:r>
      <w:r>
        <w:t xml:space="preserve"> </w:t>
      </w:r>
      <w:r>
        <w:rPr>
          <w:cs/>
        </w:rPr>
        <w:t>फिरि</w:t>
      </w:r>
      <w:r>
        <w:t xml:space="preserve"> </w:t>
      </w:r>
      <w:r>
        <w:rPr>
          <w:cs/>
        </w:rPr>
        <w:t>आवै</w:t>
      </w:r>
      <w:r>
        <w:t xml:space="preserve"> </w:t>
      </w:r>
      <w:r>
        <w:rPr>
          <w:cs/>
        </w:rPr>
        <w:t>॥</w:t>
      </w:r>
    </w:p>
    <w:p w:rsidR="00A75876" w:rsidRDefault="00A75876">
      <w:pPr>
        <w:pStyle w:val="SGGSRoman"/>
      </w:pPr>
      <w:r>
        <w:t>ih man khaylai hukam kaa baaDhaa ik khin meh dah dis fir aavai.</w:t>
      </w:r>
    </w:p>
    <w:p w:rsidR="00A75876" w:rsidRDefault="00A75876">
      <w:pPr>
        <w:pStyle w:val="SGGSTrans"/>
      </w:pPr>
      <w:r>
        <w:t>This mind plays, subject to the Lord's Will; in an instant, it wanders out in the ten directions and returns home again.</w:t>
      </w:r>
    </w:p>
    <w:p w:rsidR="00A75876" w:rsidRDefault="00A75876">
      <w:pPr>
        <w:pStyle w:val="SGGSGurm"/>
      </w:pPr>
      <w:r>
        <w:rPr>
          <w:cs/>
          <w:lang w:bidi="pa-IN"/>
        </w:rPr>
        <w:t>ਜਾਂ ਆਪੇ ਨਦਰਿ ਕਰੇ ਹਰਿ ਪ੍ਰਭੁ ਸਾਚਾ ਤਾਂ ਇਹੁ ਮਨੁ ਗੁਰਮੁਖਿ ਤਤਕਾਲ ਵਸਿ ਆਵੈ ॥੩</w:t>
      </w:r>
      <w:r>
        <w:rPr>
          <w:cs/>
        </w:rPr>
        <w:t xml:space="preserve">॥ </w:t>
      </w:r>
      <w:r>
        <w:rPr>
          <w:color w:val="008000"/>
          <w:sz w:val="18"/>
        </w:rPr>
        <w:t>(1260)</w:t>
      </w:r>
    </w:p>
    <w:p w:rsidR="00A75876" w:rsidRDefault="00A75876">
      <w:pPr>
        <w:pStyle w:val="SGGSHindi"/>
      </w:pPr>
      <w:r>
        <w:rPr>
          <w:cs/>
        </w:rPr>
        <w:t>जां</w:t>
      </w:r>
      <w:r>
        <w:t xml:space="preserve"> </w:t>
      </w:r>
      <w:r>
        <w:rPr>
          <w:cs/>
        </w:rPr>
        <w:t>आपे</w:t>
      </w:r>
      <w:r>
        <w:t xml:space="preserve"> </w:t>
      </w:r>
      <w:r>
        <w:rPr>
          <w:cs/>
        </w:rPr>
        <w:t>नदरि</w:t>
      </w:r>
      <w:r>
        <w:t xml:space="preserve"> </w:t>
      </w:r>
      <w:r>
        <w:rPr>
          <w:cs/>
        </w:rPr>
        <w:t>करे</w:t>
      </w:r>
      <w:r>
        <w:t xml:space="preserve"> </w:t>
      </w:r>
      <w:r>
        <w:rPr>
          <w:cs/>
        </w:rPr>
        <w:t>हरि</w:t>
      </w:r>
      <w:r>
        <w:t xml:space="preserve"> </w:t>
      </w:r>
      <w:r>
        <w:rPr>
          <w:cs/>
        </w:rPr>
        <w:t>प्रभु</w:t>
      </w:r>
      <w:r>
        <w:t xml:space="preserve"> </w:t>
      </w:r>
      <w:r>
        <w:rPr>
          <w:cs/>
        </w:rPr>
        <w:t>साचा</w:t>
      </w:r>
      <w:r>
        <w:t xml:space="preserve"> </w:t>
      </w:r>
      <w:r>
        <w:rPr>
          <w:cs/>
        </w:rPr>
        <w:t>तां</w:t>
      </w:r>
      <w:r>
        <w:t xml:space="preserve"> </w:t>
      </w:r>
      <w:r>
        <w:rPr>
          <w:cs/>
        </w:rPr>
        <w:t>इहु</w:t>
      </w:r>
      <w:r>
        <w:t xml:space="preserve"> </w:t>
      </w:r>
      <w:r>
        <w:rPr>
          <w:cs/>
        </w:rPr>
        <w:t>मनु</w:t>
      </w:r>
      <w:r>
        <w:t xml:space="preserve"> </w:t>
      </w:r>
      <w:r>
        <w:rPr>
          <w:cs/>
        </w:rPr>
        <w:t>गुरमुखि</w:t>
      </w:r>
      <w:r>
        <w:t xml:space="preserve"> </w:t>
      </w:r>
      <w:r>
        <w:rPr>
          <w:cs/>
        </w:rPr>
        <w:t>ततकाल</w:t>
      </w:r>
      <w:r>
        <w:t xml:space="preserve"> </w:t>
      </w:r>
      <w:r>
        <w:rPr>
          <w:cs/>
        </w:rPr>
        <w:t>वसि</w:t>
      </w:r>
      <w:r>
        <w:t xml:space="preserve"> </w:t>
      </w:r>
      <w:r>
        <w:rPr>
          <w:cs/>
        </w:rPr>
        <w:t>आवै</w:t>
      </w:r>
      <w:r>
        <w:t xml:space="preserve"> </w:t>
      </w:r>
      <w:r>
        <w:rPr>
          <w:cs/>
        </w:rPr>
        <w:t>॥३॥</w:t>
      </w:r>
    </w:p>
    <w:p w:rsidR="00A75876" w:rsidRDefault="00A75876">
      <w:pPr>
        <w:pStyle w:val="SGGSRoman"/>
      </w:pPr>
      <w:r>
        <w:t>jaa</w:t>
      </w:r>
      <w:r>
        <w:rPr>
          <w:vertAlign w:val="superscript"/>
        </w:rPr>
        <w:t>N</w:t>
      </w:r>
      <w:r>
        <w:t xml:space="preserve"> aapay nadar karay har parabh saachaa taa</w:t>
      </w:r>
      <w:r>
        <w:rPr>
          <w:vertAlign w:val="superscript"/>
        </w:rPr>
        <w:t>N</w:t>
      </w:r>
      <w:r>
        <w:t xml:space="preserve"> ih man gurmukh tatkaal vas aavai. ||3||</w:t>
      </w:r>
    </w:p>
    <w:p w:rsidR="00A75876" w:rsidRDefault="00A75876">
      <w:pPr>
        <w:pStyle w:val="SGGSTrans"/>
      </w:pPr>
      <w:r>
        <w:t>When the True Lord God Himself bestows His Glance of Grace, then this mind is instantly brought under control by the Gurmukh. ||3||</w:t>
      </w:r>
    </w:p>
    <w:p w:rsidR="00A75876" w:rsidRDefault="00A75876">
      <w:pPr>
        <w:pStyle w:val="SGGSGurm"/>
      </w:pPr>
      <w:r>
        <w:rPr>
          <w:cs/>
          <w:lang w:bidi="pa-IN"/>
        </w:rPr>
        <w:t xml:space="preserve">ਇਸੁ ਮਨ ਕੀ ਬਿਧਿ ਮਨ ਹੂ ਜਾਣੈ ਬੂਝੈ ਸਬਦਿ ਵੀਚਾਰਿ ॥ </w:t>
      </w:r>
      <w:r>
        <w:rPr>
          <w:color w:val="008000"/>
          <w:sz w:val="18"/>
        </w:rPr>
        <w:t>(1260)</w:t>
      </w:r>
    </w:p>
    <w:p w:rsidR="00A75876" w:rsidRDefault="00A75876">
      <w:pPr>
        <w:pStyle w:val="SGGSHindi"/>
      </w:pPr>
      <w:r>
        <w:rPr>
          <w:cs/>
        </w:rPr>
        <w:t>इसु</w:t>
      </w:r>
      <w:r>
        <w:t xml:space="preserve"> </w:t>
      </w:r>
      <w:r>
        <w:rPr>
          <w:cs/>
        </w:rPr>
        <w:t>मन</w:t>
      </w:r>
      <w:r>
        <w:t xml:space="preserve"> </w:t>
      </w:r>
      <w:r>
        <w:rPr>
          <w:cs/>
        </w:rPr>
        <w:t>की</w:t>
      </w:r>
      <w:r>
        <w:t xml:space="preserve"> </w:t>
      </w:r>
      <w:r>
        <w:rPr>
          <w:cs/>
        </w:rPr>
        <w:t>बिधि</w:t>
      </w:r>
      <w:r>
        <w:t xml:space="preserve"> </w:t>
      </w:r>
      <w:r>
        <w:rPr>
          <w:cs/>
        </w:rPr>
        <w:t>मन</w:t>
      </w:r>
      <w:r>
        <w:t xml:space="preserve"> </w:t>
      </w:r>
      <w:r>
        <w:rPr>
          <w:cs/>
        </w:rPr>
        <w:t>हू</w:t>
      </w:r>
      <w:r>
        <w:t xml:space="preserve"> </w:t>
      </w:r>
      <w:r>
        <w:rPr>
          <w:cs/>
        </w:rPr>
        <w:t>जाणै</w:t>
      </w:r>
      <w:r>
        <w:t xml:space="preserve"> </w:t>
      </w:r>
      <w:r>
        <w:rPr>
          <w:cs/>
        </w:rPr>
        <w:t>बूझै</w:t>
      </w:r>
      <w:r>
        <w:t xml:space="preserve"> </w:t>
      </w:r>
      <w:r>
        <w:rPr>
          <w:cs/>
        </w:rPr>
        <w:t>सबदि</w:t>
      </w:r>
      <w:r>
        <w:t xml:space="preserve"> </w:t>
      </w:r>
      <w:r>
        <w:rPr>
          <w:cs/>
        </w:rPr>
        <w:t>वीचारि</w:t>
      </w:r>
      <w:r>
        <w:t xml:space="preserve"> </w:t>
      </w:r>
      <w:r>
        <w:rPr>
          <w:cs/>
        </w:rPr>
        <w:t>॥</w:t>
      </w:r>
    </w:p>
    <w:p w:rsidR="00A75876" w:rsidRDefault="00A75876">
      <w:pPr>
        <w:pStyle w:val="SGGSRoman"/>
      </w:pPr>
      <w:r>
        <w:t>is man kee biDh man hoo jaanai boojhai sabad veechaar.</w:t>
      </w:r>
    </w:p>
    <w:p w:rsidR="00A75876" w:rsidRDefault="00A75876">
      <w:pPr>
        <w:pStyle w:val="SGGSTrans"/>
      </w:pPr>
      <w:r>
        <w:t>The mortal comes to know the ways and means of the mind, realizing and contemplating the Shabad.</w:t>
      </w:r>
    </w:p>
    <w:p w:rsidR="00A75876" w:rsidRDefault="00A75876">
      <w:pPr>
        <w:pStyle w:val="SGGSGurm"/>
      </w:pPr>
      <w:r>
        <w:rPr>
          <w:cs/>
          <w:lang w:bidi="pa-IN"/>
        </w:rPr>
        <w:t>ਨਾਨਕ ਨਾਮੁ ਧਿਆਇ ਸਦਾ ਤੂ ਭਵ ਸਾਗਰੁ ਜਿਤੁ ਪਾਵਹਿ ਪਾਰਿ ॥੪</w:t>
      </w:r>
      <w:r>
        <w:rPr>
          <w:cs/>
        </w:rPr>
        <w:t>॥</w:t>
      </w:r>
      <w:r>
        <w:rPr>
          <w:lang w:bidi="pa-IN"/>
        </w:rPr>
        <w:t>੬</w:t>
      </w:r>
      <w:r>
        <w:rPr>
          <w:cs/>
        </w:rPr>
        <w:t xml:space="preserve">॥ </w:t>
      </w:r>
      <w:r>
        <w:rPr>
          <w:color w:val="008000"/>
          <w:sz w:val="18"/>
        </w:rPr>
        <w:t>(1260)</w:t>
      </w:r>
    </w:p>
    <w:p w:rsidR="00A75876" w:rsidRDefault="00A75876">
      <w:pPr>
        <w:pStyle w:val="SGGSHindi"/>
      </w:pPr>
      <w:r>
        <w:rPr>
          <w:cs/>
        </w:rPr>
        <w:t>नानक</w:t>
      </w:r>
      <w:r>
        <w:t xml:space="preserve"> </w:t>
      </w:r>
      <w:r>
        <w:rPr>
          <w:cs/>
        </w:rPr>
        <w:t>नामु</w:t>
      </w:r>
      <w:r>
        <w:t xml:space="preserve"> </w:t>
      </w:r>
      <w:r>
        <w:rPr>
          <w:cs/>
        </w:rPr>
        <w:t>धिआइ</w:t>
      </w:r>
      <w:r>
        <w:t xml:space="preserve"> </w:t>
      </w:r>
      <w:r>
        <w:rPr>
          <w:cs/>
        </w:rPr>
        <w:t>सदा</w:t>
      </w:r>
      <w:r>
        <w:t xml:space="preserve"> </w:t>
      </w:r>
      <w:r>
        <w:rPr>
          <w:cs/>
        </w:rPr>
        <w:t>तू</w:t>
      </w:r>
      <w:r>
        <w:t xml:space="preserve"> </w:t>
      </w:r>
      <w:r>
        <w:rPr>
          <w:cs/>
        </w:rPr>
        <w:t>भव</w:t>
      </w:r>
      <w:r>
        <w:t xml:space="preserve"> </w:t>
      </w:r>
      <w:r>
        <w:rPr>
          <w:cs/>
        </w:rPr>
        <w:t>सागरु</w:t>
      </w:r>
      <w:r>
        <w:t xml:space="preserve"> </w:t>
      </w:r>
      <w:r>
        <w:rPr>
          <w:cs/>
        </w:rPr>
        <w:t>जितु</w:t>
      </w:r>
      <w:r>
        <w:t xml:space="preserve"> </w:t>
      </w:r>
      <w:r>
        <w:rPr>
          <w:cs/>
        </w:rPr>
        <w:t>पावहि</w:t>
      </w:r>
      <w:r>
        <w:t xml:space="preserve"> </w:t>
      </w:r>
      <w:r>
        <w:rPr>
          <w:cs/>
        </w:rPr>
        <w:t>पारि</w:t>
      </w:r>
      <w:r>
        <w:t xml:space="preserve"> </w:t>
      </w:r>
      <w:r>
        <w:rPr>
          <w:cs/>
        </w:rPr>
        <w:t>॥४॥६॥</w:t>
      </w:r>
    </w:p>
    <w:p w:rsidR="00A75876" w:rsidRDefault="00A75876">
      <w:pPr>
        <w:pStyle w:val="SGGSRoman"/>
      </w:pPr>
      <w:r>
        <w:t>naanak naam Dhi-aa-ay sadaa too bhav saagar jit paavahi paar. ||4||6||</w:t>
      </w:r>
    </w:p>
    <w:p w:rsidR="00A75876" w:rsidRDefault="00A75876">
      <w:pPr>
        <w:pStyle w:val="SGGSTrans"/>
      </w:pPr>
      <w:r>
        <w:t>O Nanak, meditate forever on the Naam, and cross over the terrifying world-ocean. ||4||6||</w:t>
      </w:r>
    </w:p>
    <w:p w:rsidR="00A75876" w:rsidRDefault="00A75876">
      <w:pPr>
        <w:pStyle w:val="SGGSGurm"/>
      </w:pPr>
      <w:r>
        <w:rPr>
          <w:cs/>
          <w:lang w:bidi="pa-IN"/>
        </w:rPr>
        <w:t xml:space="preserve">ਮਲਾਰ ਮਹਲਾ ੩ </w:t>
      </w:r>
      <w:r>
        <w:rPr>
          <w:cs/>
        </w:rPr>
        <w:t xml:space="preserve">॥ </w:t>
      </w:r>
      <w:r>
        <w:rPr>
          <w:color w:val="008000"/>
          <w:sz w:val="18"/>
        </w:rPr>
        <w:t>(1260)</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ਜੀਉ ਪਿੰਡੁ ਪ੍ਰਾਣ ਸਭਿ ਤਿਸ ਕੇ ਘਟਿ ਘਟਿ ਰਹਿਆ ਸਮਾਈ ॥ </w:t>
      </w:r>
      <w:r>
        <w:rPr>
          <w:color w:val="008000"/>
          <w:sz w:val="18"/>
        </w:rPr>
        <w:t>(1260)</w:t>
      </w:r>
    </w:p>
    <w:p w:rsidR="00A75876" w:rsidRDefault="00A75876">
      <w:pPr>
        <w:pStyle w:val="SGGSHindi"/>
      </w:pPr>
      <w:r>
        <w:rPr>
          <w:cs/>
        </w:rPr>
        <w:t>जीउ</w:t>
      </w:r>
      <w:r>
        <w:t xml:space="preserve"> </w:t>
      </w:r>
      <w:r>
        <w:rPr>
          <w:cs/>
        </w:rPr>
        <w:t>पिंडु</w:t>
      </w:r>
      <w:r>
        <w:t xml:space="preserve"> </w:t>
      </w:r>
      <w:r>
        <w:rPr>
          <w:cs/>
        </w:rPr>
        <w:t>प्राण</w:t>
      </w:r>
      <w:r>
        <w:t xml:space="preserve"> </w:t>
      </w:r>
      <w:r>
        <w:rPr>
          <w:cs/>
        </w:rPr>
        <w:t>सभि</w:t>
      </w:r>
      <w:r>
        <w:t xml:space="preserve"> </w:t>
      </w:r>
      <w:r>
        <w:rPr>
          <w:cs/>
        </w:rPr>
        <w:t>तिस</w:t>
      </w:r>
      <w:r>
        <w:t xml:space="preserve"> </w:t>
      </w:r>
      <w:r>
        <w:rPr>
          <w:cs/>
        </w:rPr>
        <w:t>के</w:t>
      </w:r>
      <w:r>
        <w:t xml:space="preserve"> </w:t>
      </w:r>
      <w:r>
        <w:rPr>
          <w:cs/>
        </w:rPr>
        <w:t>घटि</w:t>
      </w:r>
      <w:r>
        <w:t xml:space="preserve"> </w:t>
      </w:r>
      <w:r>
        <w:rPr>
          <w:cs/>
        </w:rPr>
        <w:t>घटि</w:t>
      </w:r>
      <w:r>
        <w:t xml:space="preserve"> </w:t>
      </w:r>
      <w:r>
        <w:rPr>
          <w:cs/>
        </w:rPr>
        <w:t>रहिआ</w:t>
      </w:r>
      <w:r>
        <w:t xml:space="preserve"> </w:t>
      </w:r>
      <w:r>
        <w:rPr>
          <w:cs/>
        </w:rPr>
        <w:t>समाई</w:t>
      </w:r>
      <w:r>
        <w:t xml:space="preserve"> </w:t>
      </w:r>
      <w:r>
        <w:rPr>
          <w:cs/>
        </w:rPr>
        <w:t>॥</w:t>
      </w:r>
    </w:p>
    <w:p w:rsidR="00A75876" w:rsidRDefault="00A75876">
      <w:pPr>
        <w:pStyle w:val="SGGSRoman"/>
      </w:pPr>
      <w:r>
        <w:t>jee-o pind paraan sabh tis kay ghat ghat rahi-aa samaa-ee.</w:t>
      </w:r>
    </w:p>
    <w:p w:rsidR="00A75876" w:rsidRDefault="00A75876">
      <w:pPr>
        <w:pStyle w:val="SGGSTrans"/>
      </w:pPr>
      <w:r>
        <w:t>Soul, body and breath of life are all His; He is permeating and pervading each and every heart.</w:t>
      </w:r>
    </w:p>
    <w:p w:rsidR="00A75876" w:rsidRDefault="00A75876">
      <w:pPr>
        <w:pStyle w:val="SGGSGurm"/>
      </w:pPr>
      <w:r>
        <w:rPr>
          <w:cs/>
          <w:lang w:bidi="pa-IN"/>
        </w:rPr>
        <w:t>ਏਕਸੁ ਬਿਨੁ ਮੈ ਅਵਰੁ ਨ ਜਾਣਾ ਸਤਿਗੁਰਿ ਦੀਆ ਬੁਝਾਈ ॥੧</w:t>
      </w:r>
      <w:r>
        <w:rPr>
          <w:cs/>
        </w:rPr>
        <w:t xml:space="preserve">॥ </w:t>
      </w:r>
      <w:r>
        <w:rPr>
          <w:color w:val="008000"/>
          <w:sz w:val="18"/>
        </w:rPr>
        <w:t>(1260)</w:t>
      </w:r>
    </w:p>
    <w:p w:rsidR="00A75876" w:rsidRDefault="00A75876">
      <w:pPr>
        <w:pStyle w:val="SGGSHindi"/>
      </w:pPr>
      <w:r>
        <w:rPr>
          <w:cs/>
        </w:rPr>
        <w:t>एकसु</w:t>
      </w:r>
      <w:r>
        <w:t xml:space="preserve"> </w:t>
      </w:r>
      <w:r>
        <w:rPr>
          <w:cs/>
        </w:rPr>
        <w:t>बिनु</w:t>
      </w:r>
      <w:r>
        <w:t xml:space="preserve"> </w:t>
      </w:r>
      <w:r>
        <w:rPr>
          <w:cs/>
        </w:rPr>
        <w:t>मै</w:t>
      </w:r>
      <w:r>
        <w:t xml:space="preserve"> </w:t>
      </w:r>
      <w:r>
        <w:rPr>
          <w:cs/>
        </w:rPr>
        <w:t>अवरु</w:t>
      </w:r>
      <w:r>
        <w:t xml:space="preserve"> </w:t>
      </w:r>
      <w:r>
        <w:rPr>
          <w:cs/>
        </w:rPr>
        <w:t>न</w:t>
      </w:r>
      <w:r>
        <w:t xml:space="preserve"> </w:t>
      </w:r>
      <w:r>
        <w:rPr>
          <w:cs/>
        </w:rPr>
        <w:t>जाणा</w:t>
      </w:r>
      <w:r>
        <w:t xml:space="preserve"> </w:t>
      </w:r>
      <w:r>
        <w:rPr>
          <w:cs/>
        </w:rPr>
        <w:t>सतिगुरि</w:t>
      </w:r>
      <w:r>
        <w:t xml:space="preserve"> </w:t>
      </w:r>
      <w:r>
        <w:rPr>
          <w:cs/>
        </w:rPr>
        <w:t>दीआ</w:t>
      </w:r>
      <w:r>
        <w:t xml:space="preserve"> </w:t>
      </w:r>
      <w:r>
        <w:rPr>
          <w:cs/>
        </w:rPr>
        <w:t>बुझाई</w:t>
      </w:r>
      <w:r>
        <w:t xml:space="preserve"> </w:t>
      </w:r>
      <w:r>
        <w:rPr>
          <w:cs/>
        </w:rPr>
        <w:t>॥१॥</w:t>
      </w:r>
    </w:p>
    <w:p w:rsidR="00A75876" w:rsidRDefault="00A75876">
      <w:pPr>
        <w:pStyle w:val="SGGSRoman"/>
      </w:pPr>
      <w:r>
        <w:t>aykas bin mai avar na jaanaa satgur dee-aa bujhaa-ee. ||1||</w:t>
      </w:r>
    </w:p>
    <w:p w:rsidR="00A75876" w:rsidRDefault="00A75876">
      <w:pPr>
        <w:pStyle w:val="SGGSTrans"/>
      </w:pPr>
      <w:r>
        <w:t>Except the One Lord, I do not know any other at all. The True Guru has revealed this to me. ||1||</w:t>
      </w:r>
    </w:p>
    <w:p w:rsidR="00A75876" w:rsidRDefault="00A75876">
      <w:pPr>
        <w:pStyle w:val="SGGSGurm"/>
      </w:pPr>
      <w:r>
        <w:rPr>
          <w:cs/>
          <w:lang w:bidi="pa-IN"/>
        </w:rPr>
        <w:t xml:space="preserve">ਮਨ ਮੇਰੇ ਨਾਮਿ ਰਹਉ ਲਿਵ ਲਾਈ ॥ </w:t>
      </w:r>
      <w:r>
        <w:rPr>
          <w:color w:val="008000"/>
          <w:sz w:val="18"/>
        </w:rPr>
        <w:t>(1260)</w:t>
      </w:r>
    </w:p>
    <w:p w:rsidR="00A75876" w:rsidRDefault="00A75876">
      <w:pPr>
        <w:pStyle w:val="SGGSHindi"/>
      </w:pPr>
      <w:r>
        <w:rPr>
          <w:cs/>
        </w:rPr>
        <w:t>मन</w:t>
      </w:r>
      <w:r>
        <w:t xml:space="preserve"> </w:t>
      </w:r>
      <w:r>
        <w:rPr>
          <w:cs/>
        </w:rPr>
        <w:t>मेरे</w:t>
      </w:r>
      <w:r>
        <w:t xml:space="preserve"> </w:t>
      </w:r>
      <w:r>
        <w:rPr>
          <w:cs/>
        </w:rPr>
        <w:t>नामि</w:t>
      </w:r>
      <w:r>
        <w:t xml:space="preserve"> </w:t>
      </w:r>
      <w:r>
        <w:rPr>
          <w:cs/>
        </w:rPr>
        <w:t>रहउ</w:t>
      </w:r>
      <w:r>
        <w:t xml:space="preserve"> </w:t>
      </w:r>
      <w:r>
        <w:rPr>
          <w:cs/>
        </w:rPr>
        <w:t>लिव</w:t>
      </w:r>
      <w:r>
        <w:t xml:space="preserve"> </w:t>
      </w:r>
      <w:r>
        <w:rPr>
          <w:cs/>
        </w:rPr>
        <w:t>लाई</w:t>
      </w:r>
      <w:r>
        <w:t xml:space="preserve"> </w:t>
      </w:r>
      <w:r>
        <w:rPr>
          <w:cs/>
        </w:rPr>
        <w:t>॥</w:t>
      </w:r>
    </w:p>
    <w:p w:rsidR="00A75876" w:rsidRDefault="00A75876">
      <w:pPr>
        <w:pStyle w:val="SGGSRoman"/>
      </w:pPr>
      <w:r>
        <w:t>man mayray naam raha-o liv laa-ee.</w:t>
      </w:r>
    </w:p>
    <w:p w:rsidR="00A75876" w:rsidRDefault="00A75876">
      <w:pPr>
        <w:pStyle w:val="SGGSTrans"/>
      </w:pPr>
      <w:r>
        <w:t>O my mind, remain lovingly attuned to the Naam, the Name of the Lord.</w:t>
      </w:r>
    </w:p>
    <w:p w:rsidR="00A75876" w:rsidRDefault="00A75876">
      <w:pPr>
        <w:pStyle w:val="SGGSGurm"/>
      </w:pPr>
      <w:r>
        <w:rPr>
          <w:cs/>
          <w:lang w:bidi="pa-IN"/>
        </w:rPr>
        <w:t>ਅਦਿਸਟੁ ਅਗੋਚਰੁ ਅਪਰੰਪਰੁ ਕਰਤਾ ਗੁਰ ਕੈ ਸਬਦਿ ਹਰਿ ਧਿਆਈ ॥੧</w:t>
      </w:r>
      <w:r>
        <w:rPr>
          <w:cs/>
        </w:rPr>
        <w:t xml:space="preserve">॥ </w:t>
      </w:r>
      <w:r>
        <w:rPr>
          <w:lang w:bidi="pa-IN"/>
        </w:rPr>
        <w:t xml:space="preserve">ਰਹਾਉ ॥ </w:t>
      </w:r>
      <w:r>
        <w:rPr>
          <w:color w:val="008000"/>
          <w:sz w:val="18"/>
        </w:rPr>
        <w:t>(1260)</w:t>
      </w:r>
    </w:p>
    <w:p w:rsidR="00A75876" w:rsidRDefault="00A75876">
      <w:pPr>
        <w:pStyle w:val="SGGSHindi"/>
      </w:pPr>
      <w:r>
        <w:rPr>
          <w:cs/>
        </w:rPr>
        <w:t>अदिसटु</w:t>
      </w:r>
      <w:r>
        <w:t xml:space="preserve"> </w:t>
      </w:r>
      <w:r>
        <w:rPr>
          <w:cs/>
        </w:rPr>
        <w:t>अगोचरु</w:t>
      </w:r>
      <w:r>
        <w:t xml:space="preserve"> </w:t>
      </w:r>
      <w:r>
        <w:rPr>
          <w:cs/>
        </w:rPr>
        <w:t>अपर्मपरु</w:t>
      </w:r>
      <w:r>
        <w:t xml:space="preserve"> </w:t>
      </w:r>
      <w:r>
        <w:rPr>
          <w:cs/>
        </w:rPr>
        <w:t>करता</w:t>
      </w:r>
      <w:r>
        <w:t xml:space="preserve"> </w:t>
      </w:r>
      <w:r>
        <w:rPr>
          <w:cs/>
        </w:rPr>
        <w:t>गुर</w:t>
      </w:r>
      <w:r>
        <w:t xml:space="preserve"> </w:t>
      </w:r>
      <w:r>
        <w:rPr>
          <w:cs/>
        </w:rPr>
        <w:t>कै</w:t>
      </w:r>
      <w:r>
        <w:t xml:space="preserve"> </w:t>
      </w:r>
      <w:r>
        <w:rPr>
          <w:cs/>
        </w:rPr>
        <w:t>सबदि</w:t>
      </w:r>
      <w:r>
        <w:t xml:space="preserve"> </w:t>
      </w:r>
      <w:r>
        <w:rPr>
          <w:cs/>
        </w:rPr>
        <w:t>हरि</w:t>
      </w:r>
      <w:r>
        <w:t xml:space="preserve"> </w:t>
      </w:r>
      <w:r>
        <w:rPr>
          <w:cs/>
        </w:rPr>
        <w:t>धिआई</w:t>
      </w:r>
      <w:r>
        <w:t xml:space="preserve"> </w:t>
      </w:r>
      <w:r>
        <w:rPr>
          <w:cs/>
        </w:rPr>
        <w:t>॥१॥</w:t>
      </w:r>
      <w:r>
        <w:t xml:space="preserve"> </w:t>
      </w:r>
      <w:r>
        <w:rPr>
          <w:cs/>
        </w:rPr>
        <w:t>रहाउ</w:t>
      </w:r>
      <w:r>
        <w:t xml:space="preserve"> </w:t>
      </w:r>
      <w:r>
        <w:rPr>
          <w:cs/>
        </w:rPr>
        <w:t>॥</w:t>
      </w:r>
    </w:p>
    <w:p w:rsidR="00A75876" w:rsidRDefault="00A75876">
      <w:pPr>
        <w:pStyle w:val="SGGSRoman"/>
      </w:pPr>
      <w:r>
        <w:t>adisat agochar aprampar kartaa gur kai sabad har Dhi-aa-ee. ||1|| rahaa-o.</w:t>
      </w:r>
    </w:p>
    <w:p w:rsidR="00A75876" w:rsidRDefault="00A75876">
      <w:pPr>
        <w:pStyle w:val="SGGSTrans"/>
      </w:pPr>
      <w:r>
        <w:t>Through the Word of the Guru's Shabad, I meditate on the Lord, the Unseen, Unfathomable and Infinite Creator. ||1||Pause||</w:t>
      </w:r>
    </w:p>
    <w:p w:rsidR="00A75876" w:rsidRDefault="00A75876">
      <w:pPr>
        <w:pStyle w:val="SGGSGurm"/>
      </w:pPr>
      <w:r>
        <w:rPr>
          <w:cs/>
          <w:lang w:bidi="pa-IN"/>
        </w:rPr>
        <w:t xml:space="preserve">ਮਨੁ ਤਨੁ ਭੀਜੈ ਏਕ ਲਿਵ ਲਾਗੈ ਸਹਜੇ ਰਹੇ ਸਮਾਈ ॥ </w:t>
      </w:r>
      <w:r>
        <w:rPr>
          <w:color w:val="008000"/>
          <w:sz w:val="18"/>
        </w:rPr>
        <w:t>(1260)</w:t>
      </w:r>
    </w:p>
    <w:p w:rsidR="00A75876" w:rsidRDefault="00A75876">
      <w:pPr>
        <w:pStyle w:val="SGGSHindi"/>
      </w:pPr>
      <w:r>
        <w:rPr>
          <w:cs/>
        </w:rPr>
        <w:t>मनु</w:t>
      </w:r>
      <w:r>
        <w:t xml:space="preserve"> </w:t>
      </w:r>
      <w:r>
        <w:rPr>
          <w:cs/>
        </w:rPr>
        <w:t>तनु</w:t>
      </w:r>
      <w:r>
        <w:t xml:space="preserve"> </w:t>
      </w:r>
      <w:r>
        <w:rPr>
          <w:cs/>
        </w:rPr>
        <w:t>भीजै</w:t>
      </w:r>
      <w:r>
        <w:t xml:space="preserve"> </w:t>
      </w:r>
      <w:r>
        <w:rPr>
          <w:cs/>
        </w:rPr>
        <w:t>एक</w:t>
      </w:r>
      <w:r>
        <w:t xml:space="preserve"> </w:t>
      </w:r>
      <w:r>
        <w:rPr>
          <w:cs/>
        </w:rPr>
        <w:t>लिव</w:t>
      </w:r>
      <w:r>
        <w:t xml:space="preserve"> </w:t>
      </w:r>
      <w:r>
        <w:rPr>
          <w:cs/>
        </w:rPr>
        <w:t>लागै</w:t>
      </w:r>
      <w:r>
        <w:t xml:space="preserve"> </w:t>
      </w:r>
      <w:r>
        <w:rPr>
          <w:cs/>
        </w:rPr>
        <w:t>सहजे</w:t>
      </w:r>
      <w:r>
        <w:t xml:space="preserve"> </w:t>
      </w:r>
      <w:r>
        <w:rPr>
          <w:cs/>
        </w:rPr>
        <w:t>रहे</w:t>
      </w:r>
      <w:r>
        <w:t xml:space="preserve"> </w:t>
      </w:r>
      <w:r>
        <w:rPr>
          <w:cs/>
        </w:rPr>
        <w:t>समाई</w:t>
      </w:r>
      <w:r>
        <w:t xml:space="preserve"> </w:t>
      </w:r>
      <w:r>
        <w:rPr>
          <w:cs/>
        </w:rPr>
        <w:t>॥</w:t>
      </w:r>
    </w:p>
    <w:p w:rsidR="00A75876" w:rsidRDefault="00A75876">
      <w:pPr>
        <w:pStyle w:val="SGGSRoman"/>
      </w:pPr>
      <w:r>
        <w:t>man tan bheejai ayk liv laagai sehjay rahay samaa-ee.</w:t>
      </w:r>
    </w:p>
    <w:p w:rsidR="00A75876" w:rsidRDefault="00A75876">
      <w:pPr>
        <w:pStyle w:val="SGGSTrans"/>
      </w:pPr>
      <w:r>
        <w:t>Mind and body are pleased, lovingly attuned to the One Lord, intuitively absorbed in peace and poise.</w:t>
      </w:r>
    </w:p>
    <w:p w:rsidR="00A75876" w:rsidRDefault="00A75876">
      <w:pPr>
        <w:pStyle w:val="SGGSGurm"/>
      </w:pPr>
      <w:r>
        <w:rPr>
          <w:cs/>
          <w:lang w:bidi="pa-IN"/>
        </w:rPr>
        <w:t>ਗੁਰ ਪਰਸਾਦੀ ਭ੍ਰਮੁ ਭਉ ਭਾਗੈ ਏਕ ਨਾਮਿ ਲਿਵ ਲਾਈ ॥੨</w:t>
      </w:r>
      <w:r>
        <w:rPr>
          <w:cs/>
        </w:rPr>
        <w:t xml:space="preserve">॥ </w:t>
      </w:r>
      <w:r>
        <w:rPr>
          <w:color w:val="008000"/>
          <w:sz w:val="18"/>
        </w:rPr>
        <w:t>(1260)</w:t>
      </w:r>
    </w:p>
    <w:p w:rsidR="00A75876" w:rsidRDefault="00A75876">
      <w:pPr>
        <w:pStyle w:val="SGGSHindi"/>
      </w:pPr>
      <w:r>
        <w:rPr>
          <w:cs/>
        </w:rPr>
        <w:t>गुर</w:t>
      </w:r>
      <w:r>
        <w:t xml:space="preserve"> </w:t>
      </w:r>
      <w:r>
        <w:rPr>
          <w:cs/>
        </w:rPr>
        <w:t>परसादी</w:t>
      </w:r>
      <w:r>
        <w:t xml:space="preserve"> </w:t>
      </w:r>
      <w:r>
        <w:rPr>
          <w:cs/>
        </w:rPr>
        <w:t>भ्रमु</w:t>
      </w:r>
      <w:r>
        <w:t xml:space="preserve"> </w:t>
      </w:r>
      <w:r>
        <w:rPr>
          <w:cs/>
        </w:rPr>
        <w:t>भउ</w:t>
      </w:r>
      <w:r>
        <w:t xml:space="preserve"> </w:t>
      </w:r>
      <w:r>
        <w:rPr>
          <w:cs/>
        </w:rPr>
        <w:t>भागै</w:t>
      </w:r>
      <w:r>
        <w:t xml:space="preserve"> </w:t>
      </w:r>
      <w:r>
        <w:rPr>
          <w:cs/>
        </w:rPr>
        <w:t>एक</w:t>
      </w:r>
      <w:r>
        <w:t xml:space="preserve"> </w:t>
      </w:r>
      <w:r>
        <w:rPr>
          <w:cs/>
        </w:rPr>
        <w:t>नामि</w:t>
      </w:r>
      <w:r>
        <w:t xml:space="preserve"> </w:t>
      </w:r>
      <w:r>
        <w:rPr>
          <w:cs/>
        </w:rPr>
        <w:t>लिव</w:t>
      </w:r>
      <w:r>
        <w:t xml:space="preserve"> </w:t>
      </w:r>
      <w:r>
        <w:rPr>
          <w:cs/>
        </w:rPr>
        <w:t>लाई</w:t>
      </w:r>
      <w:r>
        <w:t xml:space="preserve"> </w:t>
      </w:r>
      <w:r>
        <w:rPr>
          <w:cs/>
        </w:rPr>
        <w:t>॥२॥</w:t>
      </w:r>
    </w:p>
    <w:p w:rsidR="00A75876" w:rsidRDefault="00A75876">
      <w:pPr>
        <w:pStyle w:val="SGGSRoman"/>
      </w:pPr>
      <w:r>
        <w:t>gur parsaadee bharam bha-o bhaagai ayk naam liv laa-ee. ||2||</w:t>
      </w:r>
    </w:p>
    <w:p w:rsidR="00A75876" w:rsidRDefault="00A75876">
      <w:pPr>
        <w:pStyle w:val="SGGSTrans"/>
      </w:pPr>
      <w:r>
        <w:t>By Guru's Grace, doubt and fear are dispelled, being lovingly attuned to the One Name. ||2||</w:t>
      </w:r>
    </w:p>
    <w:p w:rsidR="00A75876" w:rsidRDefault="00A75876">
      <w:pPr>
        <w:pStyle w:val="SGGSGurm"/>
      </w:pPr>
      <w:r>
        <w:rPr>
          <w:cs/>
          <w:lang w:bidi="pa-IN"/>
        </w:rPr>
        <w:t xml:space="preserve">ਗੁਰ ਬਚਨੀ ਸਚੁ ਕਾਰ ਕਮਾਵੈ ਗਤਿ ਮਤਿ ਤਬ ਹੀ ਪਾਈ ॥ </w:t>
      </w:r>
      <w:r>
        <w:rPr>
          <w:color w:val="008000"/>
          <w:sz w:val="18"/>
        </w:rPr>
        <w:t>(1260)</w:t>
      </w:r>
    </w:p>
    <w:p w:rsidR="00A75876" w:rsidRDefault="00A75876">
      <w:pPr>
        <w:pStyle w:val="SGGSHindi"/>
      </w:pPr>
      <w:r>
        <w:rPr>
          <w:cs/>
        </w:rPr>
        <w:t>गुर</w:t>
      </w:r>
      <w:r>
        <w:t xml:space="preserve"> </w:t>
      </w:r>
      <w:r>
        <w:rPr>
          <w:cs/>
        </w:rPr>
        <w:t>बचनी</w:t>
      </w:r>
      <w:r>
        <w:t xml:space="preserve"> </w:t>
      </w:r>
      <w:r>
        <w:rPr>
          <w:cs/>
        </w:rPr>
        <w:t>सचु</w:t>
      </w:r>
      <w:r>
        <w:t xml:space="preserve"> </w:t>
      </w:r>
      <w:r>
        <w:rPr>
          <w:cs/>
        </w:rPr>
        <w:t>कार</w:t>
      </w:r>
      <w:r>
        <w:t xml:space="preserve"> </w:t>
      </w:r>
      <w:r>
        <w:rPr>
          <w:cs/>
        </w:rPr>
        <w:t>कमावै</w:t>
      </w:r>
      <w:r>
        <w:t xml:space="preserve"> </w:t>
      </w:r>
      <w:r>
        <w:rPr>
          <w:cs/>
        </w:rPr>
        <w:t>गति</w:t>
      </w:r>
      <w:r>
        <w:t xml:space="preserve"> </w:t>
      </w:r>
      <w:r>
        <w:rPr>
          <w:cs/>
        </w:rPr>
        <w:t>मति</w:t>
      </w:r>
      <w:r>
        <w:t xml:space="preserve"> </w:t>
      </w:r>
      <w:r>
        <w:rPr>
          <w:cs/>
        </w:rPr>
        <w:t>तब</w:t>
      </w:r>
      <w:r>
        <w:t xml:space="preserve"> </w:t>
      </w:r>
      <w:r>
        <w:rPr>
          <w:cs/>
        </w:rPr>
        <w:t>ही</w:t>
      </w:r>
      <w:r>
        <w:t xml:space="preserve"> </w:t>
      </w:r>
      <w:r>
        <w:rPr>
          <w:cs/>
        </w:rPr>
        <w:t>पाई</w:t>
      </w:r>
      <w:r>
        <w:t xml:space="preserve"> </w:t>
      </w:r>
      <w:r>
        <w:rPr>
          <w:cs/>
        </w:rPr>
        <w:t>॥</w:t>
      </w:r>
    </w:p>
    <w:p w:rsidR="00A75876" w:rsidRDefault="00A75876">
      <w:pPr>
        <w:pStyle w:val="SGGSRoman"/>
      </w:pPr>
      <w:r>
        <w:t>gur bachnee sach kaar kamaavai gat mat tab hee paa-ee.</w:t>
      </w:r>
    </w:p>
    <w:p w:rsidR="00A75876" w:rsidRDefault="00A75876">
      <w:pPr>
        <w:pStyle w:val="SGGSTrans"/>
      </w:pPr>
      <w:r>
        <w:t>When the mortal follows the Guru's Teachings, and lives the Truth, then he attains the state of emancipation.</w:t>
      </w:r>
    </w:p>
    <w:p w:rsidR="00A75876" w:rsidRDefault="00A75876">
      <w:pPr>
        <w:pStyle w:val="SGGSGurm"/>
      </w:pPr>
      <w:r>
        <w:rPr>
          <w:cs/>
          <w:lang w:bidi="pa-IN"/>
        </w:rPr>
        <w:t>ਕੋਟਿ ਮਧੇ ਕਿਸਹਿ ਬੁਝਾਏ ਤਿਨਿ ਰਾਮ ਨਾਮਿ ਲਿਵ ਲਾਈ ॥੩</w:t>
      </w:r>
      <w:r>
        <w:rPr>
          <w:cs/>
        </w:rPr>
        <w:t xml:space="preserve">॥ </w:t>
      </w:r>
      <w:r>
        <w:rPr>
          <w:color w:val="008000"/>
          <w:sz w:val="18"/>
        </w:rPr>
        <w:t>(1260)</w:t>
      </w:r>
    </w:p>
    <w:p w:rsidR="00A75876" w:rsidRDefault="00A75876">
      <w:pPr>
        <w:pStyle w:val="SGGSHindi"/>
      </w:pPr>
      <w:r>
        <w:rPr>
          <w:cs/>
        </w:rPr>
        <w:t>कोटि</w:t>
      </w:r>
      <w:r>
        <w:t xml:space="preserve"> </w:t>
      </w:r>
      <w:r>
        <w:rPr>
          <w:cs/>
        </w:rPr>
        <w:t>मधे</w:t>
      </w:r>
      <w:r>
        <w:t xml:space="preserve"> </w:t>
      </w:r>
      <w:r>
        <w:rPr>
          <w:cs/>
        </w:rPr>
        <w:t>किसहि</w:t>
      </w:r>
      <w:r>
        <w:t xml:space="preserve"> </w:t>
      </w:r>
      <w:r>
        <w:rPr>
          <w:cs/>
        </w:rPr>
        <w:t>बुझाए</w:t>
      </w:r>
      <w:r>
        <w:t xml:space="preserve"> </w:t>
      </w:r>
      <w:r>
        <w:rPr>
          <w:cs/>
        </w:rPr>
        <w:t>तिनि</w:t>
      </w:r>
      <w:r>
        <w:t xml:space="preserve"> </w:t>
      </w:r>
      <w:r>
        <w:rPr>
          <w:cs/>
        </w:rPr>
        <w:t>राम</w:t>
      </w:r>
      <w:r>
        <w:t xml:space="preserve"> </w:t>
      </w:r>
      <w:r>
        <w:rPr>
          <w:cs/>
        </w:rPr>
        <w:t>नामि</w:t>
      </w:r>
      <w:r>
        <w:t xml:space="preserve"> </w:t>
      </w:r>
      <w:r>
        <w:rPr>
          <w:cs/>
        </w:rPr>
        <w:t>लिव</w:t>
      </w:r>
      <w:r>
        <w:t xml:space="preserve"> </w:t>
      </w:r>
      <w:r>
        <w:rPr>
          <w:cs/>
        </w:rPr>
        <w:t>लाई</w:t>
      </w:r>
      <w:r>
        <w:t xml:space="preserve"> </w:t>
      </w:r>
      <w:r>
        <w:rPr>
          <w:cs/>
        </w:rPr>
        <w:t>॥३॥</w:t>
      </w:r>
    </w:p>
    <w:p w:rsidR="00A75876" w:rsidRDefault="00A75876">
      <w:pPr>
        <w:pStyle w:val="SGGSRoman"/>
      </w:pPr>
      <w:r>
        <w:t>kot maDhay kiseh bujhaa-ay tin raam naam liv laa-ee. ||3||</w:t>
      </w:r>
    </w:p>
    <w:p w:rsidR="00A75876" w:rsidRDefault="00A75876">
      <w:pPr>
        <w:pStyle w:val="SGGSTrans"/>
      </w:pPr>
      <w:r>
        <w:t>Among millions, how rare is that one who understands, and is lovingly attuned to the Name of the Lord. ||3||</w:t>
      </w:r>
    </w:p>
    <w:p w:rsidR="00A75876" w:rsidRDefault="00A75876">
      <w:pPr>
        <w:pStyle w:val="SGGSGurm"/>
      </w:pPr>
      <w:r>
        <w:rPr>
          <w:cs/>
          <w:lang w:bidi="pa-IN"/>
        </w:rPr>
        <w:t xml:space="preserve">ਜਹ ਜਹ ਦੇਖਾ ਤਹ ਏਕੋ ਸੋਈ ਇਹ ਗੁਰਮਤਿ ਬੁਧਿ ਪਾਈ ॥ </w:t>
      </w:r>
      <w:r>
        <w:rPr>
          <w:color w:val="008000"/>
          <w:sz w:val="18"/>
        </w:rPr>
        <w:t>(1260)</w:t>
      </w:r>
    </w:p>
    <w:p w:rsidR="00A75876" w:rsidRDefault="00A75876">
      <w:pPr>
        <w:pStyle w:val="SGGSHindi"/>
      </w:pPr>
      <w:r>
        <w:rPr>
          <w:cs/>
        </w:rPr>
        <w:t>जह</w:t>
      </w:r>
      <w:r>
        <w:t xml:space="preserve"> </w:t>
      </w:r>
      <w:r>
        <w:rPr>
          <w:cs/>
        </w:rPr>
        <w:t>जह</w:t>
      </w:r>
      <w:r>
        <w:t xml:space="preserve"> </w:t>
      </w:r>
      <w:r>
        <w:rPr>
          <w:cs/>
        </w:rPr>
        <w:t>देखा</w:t>
      </w:r>
      <w:r>
        <w:t xml:space="preserve"> </w:t>
      </w:r>
      <w:r>
        <w:rPr>
          <w:cs/>
        </w:rPr>
        <w:t>तह</w:t>
      </w:r>
      <w:r>
        <w:t xml:space="preserve"> </w:t>
      </w:r>
      <w:r>
        <w:rPr>
          <w:cs/>
        </w:rPr>
        <w:t>एको</w:t>
      </w:r>
      <w:r>
        <w:t xml:space="preserve"> </w:t>
      </w:r>
      <w:r>
        <w:rPr>
          <w:cs/>
        </w:rPr>
        <w:t>सोई</w:t>
      </w:r>
      <w:r>
        <w:t xml:space="preserve"> </w:t>
      </w:r>
      <w:r>
        <w:rPr>
          <w:cs/>
        </w:rPr>
        <w:t>इह</w:t>
      </w:r>
      <w:r>
        <w:t xml:space="preserve"> </w:t>
      </w:r>
      <w:r>
        <w:rPr>
          <w:cs/>
        </w:rPr>
        <w:t>गुरमति</w:t>
      </w:r>
      <w:r>
        <w:t xml:space="preserve"> </w:t>
      </w:r>
      <w:r>
        <w:rPr>
          <w:cs/>
        </w:rPr>
        <w:t>बुधि</w:t>
      </w:r>
      <w:r>
        <w:t xml:space="preserve"> </w:t>
      </w:r>
      <w:r>
        <w:rPr>
          <w:cs/>
        </w:rPr>
        <w:t>पाई</w:t>
      </w:r>
      <w:r>
        <w:t xml:space="preserve"> </w:t>
      </w:r>
      <w:r>
        <w:rPr>
          <w:cs/>
        </w:rPr>
        <w:t>॥</w:t>
      </w:r>
    </w:p>
    <w:p w:rsidR="00A75876" w:rsidRDefault="00A75876">
      <w:pPr>
        <w:pStyle w:val="SGGSRoman"/>
      </w:pPr>
      <w:r>
        <w:t>jah jah daykhaa tah ayko so-ee ih gurmat buDh paa-ee.</w:t>
      </w:r>
    </w:p>
    <w:p w:rsidR="00A75876" w:rsidRDefault="00A75876">
      <w:pPr>
        <w:pStyle w:val="SGGSTrans"/>
      </w:pPr>
      <w:r>
        <w:t>Wherever I look, there I see the One. This understanding has come through the Guru's Teachings.</w:t>
      </w:r>
    </w:p>
    <w:p w:rsidR="00A75876" w:rsidRDefault="00E95115">
      <w:pPr>
        <w:pStyle w:val="SGGSGurm"/>
      </w:pPr>
      <w:r>
        <w:rPr>
          <w:cs/>
          <w:lang w:bidi="pa-IN"/>
        </w:rPr>
        <w:t>ਮਨੁ ਤਨੁ ਪ੍ਰਾਨ ਧਰੀ</w:t>
      </w:r>
      <w:r w:rsidRPr="00E95115">
        <w:rPr>
          <w:cs/>
          <w:lang w:bidi="pa-IN"/>
        </w:rPr>
        <w:t></w:t>
      </w:r>
      <w:r w:rsidR="00A75876">
        <w:rPr>
          <w:cs/>
          <w:lang w:bidi="pa-IN"/>
        </w:rPr>
        <w:t xml:space="preserve"> ਤਿਸੁ ਆਗੈ ਨਾਨਕ ਆਪੁ ਗਵਾਈ ॥੪</w:t>
      </w:r>
      <w:r w:rsidR="00A75876">
        <w:rPr>
          <w:cs/>
        </w:rPr>
        <w:t>॥</w:t>
      </w:r>
      <w:r w:rsidR="00A75876">
        <w:rPr>
          <w:lang w:bidi="pa-IN"/>
        </w:rPr>
        <w:t>੭</w:t>
      </w:r>
      <w:r w:rsidR="00A75876">
        <w:rPr>
          <w:cs/>
        </w:rPr>
        <w:t xml:space="preserve">॥ </w:t>
      </w:r>
      <w:r w:rsidR="00A75876">
        <w:rPr>
          <w:color w:val="008000"/>
          <w:sz w:val="18"/>
        </w:rPr>
        <w:t>(1260)</w:t>
      </w:r>
    </w:p>
    <w:p w:rsidR="00A75876" w:rsidRDefault="00A75876">
      <w:pPr>
        <w:pStyle w:val="SGGSHindi"/>
      </w:pPr>
      <w:r>
        <w:rPr>
          <w:cs/>
        </w:rPr>
        <w:t>मनु</w:t>
      </w:r>
      <w:r>
        <w:t xml:space="preserve"> </w:t>
      </w:r>
      <w:r>
        <w:rPr>
          <w:cs/>
        </w:rPr>
        <w:t>तनु</w:t>
      </w:r>
      <w:r>
        <w:t xml:space="preserve"> </w:t>
      </w:r>
      <w:r>
        <w:rPr>
          <w:cs/>
        </w:rPr>
        <w:t>प्रान</w:t>
      </w:r>
      <w:r>
        <w:t xml:space="preserve"> </w:t>
      </w:r>
      <w:r>
        <w:rPr>
          <w:cs/>
        </w:rPr>
        <w:t>धरीं</w:t>
      </w:r>
      <w:r>
        <w:t xml:space="preserve"> </w:t>
      </w:r>
      <w:r>
        <w:rPr>
          <w:cs/>
        </w:rPr>
        <w:t>तिसु</w:t>
      </w:r>
      <w:r>
        <w:t xml:space="preserve"> </w:t>
      </w:r>
      <w:r>
        <w:rPr>
          <w:cs/>
        </w:rPr>
        <w:t>आगै</w:t>
      </w:r>
      <w:r>
        <w:t xml:space="preserve"> </w:t>
      </w:r>
      <w:r>
        <w:rPr>
          <w:cs/>
        </w:rPr>
        <w:t>नानक</w:t>
      </w:r>
      <w:r>
        <w:t xml:space="preserve"> </w:t>
      </w:r>
      <w:r>
        <w:rPr>
          <w:cs/>
        </w:rPr>
        <w:t>आपु</w:t>
      </w:r>
      <w:r>
        <w:t xml:space="preserve"> </w:t>
      </w:r>
      <w:r>
        <w:rPr>
          <w:cs/>
        </w:rPr>
        <w:t>गवाई</w:t>
      </w:r>
      <w:r>
        <w:t xml:space="preserve"> </w:t>
      </w:r>
      <w:r>
        <w:rPr>
          <w:cs/>
        </w:rPr>
        <w:t>॥४॥७॥</w:t>
      </w:r>
    </w:p>
    <w:p w:rsidR="00A75876" w:rsidRDefault="00A75876">
      <w:pPr>
        <w:pStyle w:val="SGGSRoman"/>
      </w:pPr>
      <w:r>
        <w:t>man tan paraan Dharee</w:t>
      </w:r>
      <w:r>
        <w:rPr>
          <w:vertAlign w:val="superscript"/>
        </w:rPr>
        <w:t>N</w:t>
      </w:r>
      <w:r>
        <w:t xml:space="preserve"> tis aagai naanak aap gavaa-ee. ||4||7||</w:t>
      </w:r>
    </w:p>
    <w:p w:rsidR="00A75876" w:rsidRDefault="00A75876">
      <w:pPr>
        <w:pStyle w:val="SGGSTrans"/>
      </w:pPr>
      <w:r>
        <w:t>I place my mind, body and breath of life in offering before Him; O Nanak, self-conceit is gone. ||4||7||</w:t>
      </w:r>
    </w:p>
    <w:p w:rsidR="00A75876" w:rsidRDefault="00A75876">
      <w:pPr>
        <w:pStyle w:val="SGGSGurm"/>
      </w:pPr>
      <w:r>
        <w:rPr>
          <w:cs/>
          <w:lang w:bidi="pa-IN"/>
        </w:rPr>
        <w:t xml:space="preserve">ਮਲਾਰ ਮਹਲਾ ੩ </w:t>
      </w:r>
      <w:r>
        <w:rPr>
          <w:cs/>
        </w:rPr>
        <w:t xml:space="preserve">॥ </w:t>
      </w:r>
      <w:r>
        <w:rPr>
          <w:color w:val="008000"/>
          <w:sz w:val="18"/>
        </w:rPr>
        <w:t>(1260)</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ਮੇਰਾ ਪ੍ਰਭੁ ਸਾਚਾ ਦੂਖ ਨਿਵਾਰਣੁ ਸਬਦੇ ਪਾਇਆ ਜਾਈ ॥ </w:t>
      </w:r>
      <w:r>
        <w:rPr>
          <w:color w:val="008000"/>
          <w:sz w:val="18"/>
        </w:rPr>
        <w:t>(1260)</w:t>
      </w:r>
    </w:p>
    <w:p w:rsidR="00A75876" w:rsidRDefault="00A75876">
      <w:pPr>
        <w:pStyle w:val="SGGSHindi"/>
      </w:pPr>
      <w:r>
        <w:rPr>
          <w:cs/>
        </w:rPr>
        <w:t>मेरा</w:t>
      </w:r>
      <w:r>
        <w:t xml:space="preserve"> </w:t>
      </w:r>
      <w:r>
        <w:rPr>
          <w:cs/>
        </w:rPr>
        <w:t>प्रभु</w:t>
      </w:r>
      <w:r>
        <w:t xml:space="preserve"> </w:t>
      </w:r>
      <w:r>
        <w:rPr>
          <w:cs/>
        </w:rPr>
        <w:t>साचा</w:t>
      </w:r>
      <w:r>
        <w:t xml:space="preserve"> </w:t>
      </w:r>
      <w:r>
        <w:rPr>
          <w:cs/>
        </w:rPr>
        <w:t>दूख</w:t>
      </w:r>
      <w:r>
        <w:t xml:space="preserve"> </w:t>
      </w:r>
      <w:r>
        <w:rPr>
          <w:cs/>
        </w:rPr>
        <w:t>निवारणु</w:t>
      </w:r>
      <w:r>
        <w:t xml:space="preserve"> </w:t>
      </w:r>
      <w:r>
        <w:rPr>
          <w:cs/>
        </w:rPr>
        <w:t>सबदे</w:t>
      </w:r>
      <w:r>
        <w:t xml:space="preserve"> </w:t>
      </w:r>
      <w:r>
        <w:rPr>
          <w:cs/>
        </w:rPr>
        <w:t>पाइआ</w:t>
      </w:r>
      <w:r>
        <w:t xml:space="preserve"> </w:t>
      </w:r>
      <w:r>
        <w:rPr>
          <w:cs/>
        </w:rPr>
        <w:t>जाई</w:t>
      </w:r>
      <w:r>
        <w:t xml:space="preserve"> </w:t>
      </w:r>
      <w:r>
        <w:rPr>
          <w:cs/>
        </w:rPr>
        <w:t>॥</w:t>
      </w:r>
    </w:p>
    <w:p w:rsidR="00A75876" w:rsidRDefault="00A75876">
      <w:pPr>
        <w:pStyle w:val="SGGSRoman"/>
      </w:pPr>
      <w:r>
        <w:t>mayraa parabh saachaa dookh nivaaran sabday paa-i-aa jaa-ee.</w:t>
      </w:r>
    </w:p>
    <w:p w:rsidR="00A75876" w:rsidRDefault="00A75876">
      <w:pPr>
        <w:pStyle w:val="SGGSTrans"/>
      </w:pPr>
      <w:r>
        <w:t>My True Lord God, the Eradicator of suffering, is found through the Word of the Shabad.</w:t>
      </w:r>
    </w:p>
    <w:p w:rsidR="00A75876" w:rsidRDefault="00A75876">
      <w:pPr>
        <w:pStyle w:val="SGGSGurm"/>
      </w:pPr>
      <w:r>
        <w:rPr>
          <w:cs/>
          <w:lang w:bidi="pa-IN"/>
        </w:rPr>
        <w:t>ਭਗਤੀ ਰਾਤੇ ਸਦ ਬੈਰਾਗੀ ਦਰਿ ਸਾਚੈ ਪਤਿ ਪਾਈ ॥੧</w:t>
      </w:r>
      <w:r>
        <w:rPr>
          <w:cs/>
        </w:rPr>
        <w:t xml:space="preserve">॥ </w:t>
      </w:r>
      <w:r>
        <w:rPr>
          <w:color w:val="008000"/>
          <w:sz w:val="18"/>
        </w:rPr>
        <w:t>(1260)</w:t>
      </w:r>
    </w:p>
    <w:p w:rsidR="00A75876" w:rsidRDefault="00A75876">
      <w:pPr>
        <w:pStyle w:val="SGGSHindi"/>
      </w:pPr>
      <w:r>
        <w:rPr>
          <w:cs/>
        </w:rPr>
        <w:t>भगती</w:t>
      </w:r>
      <w:r>
        <w:t xml:space="preserve"> </w:t>
      </w:r>
      <w:r>
        <w:rPr>
          <w:cs/>
        </w:rPr>
        <w:t>राते</w:t>
      </w:r>
      <w:r>
        <w:t xml:space="preserve"> </w:t>
      </w:r>
      <w:r>
        <w:rPr>
          <w:cs/>
        </w:rPr>
        <w:t>सद</w:t>
      </w:r>
      <w:r>
        <w:t xml:space="preserve"> </w:t>
      </w:r>
      <w:r>
        <w:rPr>
          <w:cs/>
        </w:rPr>
        <w:t>बैरागी</w:t>
      </w:r>
      <w:r>
        <w:t xml:space="preserve"> </w:t>
      </w:r>
      <w:r>
        <w:rPr>
          <w:cs/>
        </w:rPr>
        <w:t>दरि</w:t>
      </w:r>
      <w:r>
        <w:t xml:space="preserve"> </w:t>
      </w:r>
      <w:r>
        <w:rPr>
          <w:cs/>
        </w:rPr>
        <w:t>साचै</w:t>
      </w:r>
      <w:r>
        <w:t xml:space="preserve"> </w:t>
      </w:r>
      <w:r>
        <w:rPr>
          <w:cs/>
        </w:rPr>
        <w:t>पति</w:t>
      </w:r>
      <w:r>
        <w:t xml:space="preserve"> </w:t>
      </w:r>
      <w:r>
        <w:rPr>
          <w:cs/>
        </w:rPr>
        <w:t>पाई</w:t>
      </w:r>
      <w:r>
        <w:t xml:space="preserve"> </w:t>
      </w:r>
      <w:r>
        <w:rPr>
          <w:cs/>
        </w:rPr>
        <w:t>॥१॥</w:t>
      </w:r>
    </w:p>
    <w:p w:rsidR="00A75876" w:rsidRDefault="00A75876">
      <w:pPr>
        <w:pStyle w:val="SGGSRoman"/>
      </w:pPr>
      <w:r>
        <w:t>bhagtee raatay sad bairaagee dar saachai pat paa-ee. ||1||</w:t>
      </w:r>
    </w:p>
    <w:p w:rsidR="00A75876" w:rsidRDefault="00A75876">
      <w:pPr>
        <w:pStyle w:val="SGGSTrans"/>
      </w:pPr>
      <w:r>
        <w:t>Imbued with devotional worship, the mortal remains forever detached. He is honored in the True Court of the Lord. ||1||</w:t>
      </w:r>
    </w:p>
    <w:p w:rsidR="00A75876" w:rsidRDefault="00A75876">
      <w:pPr>
        <w:pStyle w:val="SGGSGurm"/>
      </w:pPr>
      <w:r>
        <w:rPr>
          <w:cs/>
          <w:lang w:bidi="pa-IN"/>
        </w:rPr>
        <w:t xml:space="preserve">ਮਨ ਰੇ ਮਨ ਸਿਉ ਰਹਉ ਸਮਾਈ ॥ </w:t>
      </w:r>
      <w:r>
        <w:rPr>
          <w:color w:val="008000"/>
          <w:sz w:val="18"/>
        </w:rPr>
        <w:t>(1260)</w:t>
      </w:r>
    </w:p>
    <w:p w:rsidR="00A75876" w:rsidRDefault="00A75876">
      <w:pPr>
        <w:pStyle w:val="SGGSHindi"/>
      </w:pPr>
      <w:r>
        <w:rPr>
          <w:cs/>
        </w:rPr>
        <w:t>मन</w:t>
      </w:r>
      <w:r>
        <w:t xml:space="preserve"> </w:t>
      </w:r>
      <w:r>
        <w:rPr>
          <w:cs/>
        </w:rPr>
        <w:t>रे</w:t>
      </w:r>
      <w:r>
        <w:t xml:space="preserve"> </w:t>
      </w:r>
      <w:r>
        <w:rPr>
          <w:cs/>
        </w:rPr>
        <w:t>मन</w:t>
      </w:r>
      <w:r>
        <w:t xml:space="preserve"> </w:t>
      </w:r>
      <w:r>
        <w:rPr>
          <w:cs/>
        </w:rPr>
        <w:t>सिउ</w:t>
      </w:r>
      <w:r>
        <w:t xml:space="preserve"> </w:t>
      </w:r>
      <w:r>
        <w:rPr>
          <w:cs/>
        </w:rPr>
        <w:t>रहउ</w:t>
      </w:r>
      <w:r>
        <w:t xml:space="preserve"> </w:t>
      </w:r>
      <w:r>
        <w:rPr>
          <w:cs/>
        </w:rPr>
        <w:t>समाई</w:t>
      </w:r>
      <w:r>
        <w:t xml:space="preserve"> </w:t>
      </w:r>
      <w:r>
        <w:rPr>
          <w:cs/>
        </w:rPr>
        <w:t>॥</w:t>
      </w:r>
    </w:p>
    <w:p w:rsidR="00A75876" w:rsidRDefault="00A75876">
      <w:pPr>
        <w:pStyle w:val="SGGSRoman"/>
      </w:pPr>
      <w:r>
        <w:t>man ray man si-o raha-o samaa-ee.</w:t>
      </w:r>
    </w:p>
    <w:p w:rsidR="00A75876" w:rsidRDefault="00A75876">
      <w:pPr>
        <w:pStyle w:val="SGGSTrans"/>
      </w:pPr>
      <w:r>
        <w:t>O mind, remain absorbed in the Mind.</w:t>
      </w:r>
    </w:p>
    <w:p w:rsidR="00A75876" w:rsidRDefault="00A75876">
      <w:pPr>
        <w:pStyle w:val="SGGSGurm"/>
      </w:pPr>
      <w:r>
        <w:rPr>
          <w:cs/>
          <w:lang w:bidi="pa-IN"/>
        </w:rPr>
        <w:t>ਗੁਰਮੁਖਿ ਰਾਮ ਨਾਮਿ ਮਨੁ ਭੀਜੈ ਹਰਿ ਸੇਤੀ ਲਿਵ ਲਾਈ ॥੧</w:t>
      </w:r>
      <w:r>
        <w:rPr>
          <w:cs/>
        </w:rPr>
        <w:t xml:space="preserve">॥ </w:t>
      </w:r>
      <w:r>
        <w:rPr>
          <w:lang w:bidi="pa-IN"/>
        </w:rPr>
        <w:t xml:space="preserve">ਰਹਾਉ ॥ </w:t>
      </w:r>
      <w:r>
        <w:rPr>
          <w:color w:val="008000"/>
          <w:sz w:val="18"/>
        </w:rPr>
        <w:t>(1260)</w:t>
      </w:r>
    </w:p>
    <w:p w:rsidR="00A75876" w:rsidRDefault="00A75876">
      <w:pPr>
        <w:pStyle w:val="SGGSHindi"/>
      </w:pPr>
      <w:r>
        <w:rPr>
          <w:cs/>
        </w:rPr>
        <w:t>गुरमुखि</w:t>
      </w:r>
      <w:r>
        <w:t xml:space="preserve"> </w:t>
      </w:r>
      <w:r>
        <w:rPr>
          <w:cs/>
        </w:rPr>
        <w:t>राम</w:t>
      </w:r>
      <w:r>
        <w:t xml:space="preserve"> </w:t>
      </w:r>
      <w:r>
        <w:rPr>
          <w:cs/>
        </w:rPr>
        <w:t>नामि</w:t>
      </w:r>
      <w:r>
        <w:t xml:space="preserve"> </w:t>
      </w:r>
      <w:r>
        <w:rPr>
          <w:cs/>
        </w:rPr>
        <w:t>मनु</w:t>
      </w:r>
      <w:r>
        <w:t xml:space="preserve"> </w:t>
      </w:r>
      <w:r>
        <w:rPr>
          <w:cs/>
        </w:rPr>
        <w:t>भीजै</w:t>
      </w:r>
      <w:r>
        <w:t xml:space="preserve"> </w:t>
      </w:r>
      <w:r>
        <w:rPr>
          <w:cs/>
        </w:rPr>
        <w:t>हरि</w:t>
      </w:r>
      <w:r>
        <w:t xml:space="preserve"> </w:t>
      </w:r>
      <w:r>
        <w:rPr>
          <w:cs/>
        </w:rPr>
        <w:t>सेती</w:t>
      </w:r>
      <w:r>
        <w:t xml:space="preserve"> </w:t>
      </w:r>
      <w:r>
        <w:rPr>
          <w:cs/>
        </w:rPr>
        <w:t>लिव</w:t>
      </w:r>
      <w:r>
        <w:t xml:space="preserve"> </w:t>
      </w:r>
      <w:r>
        <w:rPr>
          <w:cs/>
        </w:rPr>
        <w:t>लाई</w:t>
      </w:r>
      <w:r>
        <w:t xml:space="preserve"> </w:t>
      </w:r>
      <w:r>
        <w:rPr>
          <w:cs/>
        </w:rPr>
        <w:t>॥१॥</w:t>
      </w:r>
      <w:r>
        <w:t xml:space="preserve"> </w:t>
      </w:r>
      <w:r>
        <w:rPr>
          <w:cs/>
        </w:rPr>
        <w:t>रहाउ</w:t>
      </w:r>
      <w:r>
        <w:t xml:space="preserve"> </w:t>
      </w:r>
      <w:r>
        <w:rPr>
          <w:cs/>
        </w:rPr>
        <w:t>॥</w:t>
      </w:r>
    </w:p>
    <w:p w:rsidR="00A75876" w:rsidRDefault="00A75876">
      <w:pPr>
        <w:pStyle w:val="SGGSRoman"/>
      </w:pPr>
      <w:r>
        <w:t>gurmukh raam naam man bheejai har saytee liv laa-ee. ||1|| rahaa-o.</w:t>
      </w:r>
    </w:p>
    <w:p w:rsidR="00A75876" w:rsidRDefault="00A75876">
      <w:pPr>
        <w:pStyle w:val="SGGSTrans"/>
      </w:pPr>
      <w:r>
        <w:t>The mind of the Gurmukh is pleased with the Lord's Name, lovingly attuned to the Lord. ||1||Pause||</w:t>
      </w:r>
    </w:p>
    <w:p w:rsidR="00A75876" w:rsidRDefault="00A75876">
      <w:pPr>
        <w:pStyle w:val="SGGSGurm"/>
      </w:pPr>
      <w:r>
        <w:rPr>
          <w:cs/>
          <w:lang w:bidi="pa-IN"/>
        </w:rPr>
        <w:t xml:space="preserve">ਮੇਰਾ ਪ੍ਰਭੁ ਅਤਿ ਅਗਮ ਅਗੋਚਰੁ ਗੁਰਮਤਿ ਦੇਇ ਬੁਝਾਈ ॥ </w:t>
      </w:r>
      <w:r>
        <w:rPr>
          <w:color w:val="008000"/>
          <w:sz w:val="18"/>
        </w:rPr>
        <w:t>(1260)</w:t>
      </w:r>
    </w:p>
    <w:p w:rsidR="00A75876" w:rsidRDefault="00A75876">
      <w:pPr>
        <w:pStyle w:val="SGGSHindi"/>
      </w:pPr>
      <w:r>
        <w:rPr>
          <w:cs/>
        </w:rPr>
        <w:t>मेरा</w:t>
      </w:r>
      <w:r>
        <w:t xml:space="preserve"> </w:t>
      </w:r>
      <w:r>
        <w:rPr>
          <w:cs/>
        </w:rPr>
        <w:t>प्रभु</w:t>
      </w:r>
      <w:r>
        <w:t xml:space="preserve"> </w:t>
      </w:r>
      <w:r>
        <w:rPr>
          <w:cs/>
        </w:rPr>
        <w:t>अति</w:t>
      </w:r>
      <w:r>
        <w:t xml:space="preserve"> </w:t>
      </w:r>
      <w:r>
        <w:rPr>
          <w:cs/>
        </w:rPr>
        <w:t>अगम</w:t>
      </w:r>
      <w:r>
        <w:t xml:space="preserve"> </w:t>
      </w:r>
      <w:r>
        <w:rPr>
          <w:cs/>
        </w:rPr>
        <w:t>अगोचरु</w:t>
      </w:r>
      <w:r>
        <w:t xml:space="preserve"> </w:t>
      </w:r>
      <w:r>
        <w:rPr>
          <w:cs/>
        </w:rPr>
        <w:t>गुरमति</w:t>
      </w:r>
      <w:r>
        <w:t xml:space="preserve"> </w:t>
      </w:r>
      <w:r>
        <w:rPr>
          <w:cs/>
        </w:rPr>
        <w:t>देइ</w:t>
      </w:r>
      <w:r>
        <w:t xml:space="preserve"> </w:t>
      </w:r>
      <w:r>
        <w:rPr>
          <w:cs/>
        </w:rPr>
        <w:t>बुझाई</w:t>
      </w:r>
      <w:r>
        <w:t xml:space="preserve"> </w:t>
      </w:r>
      <w:r>
        <w:rPr>
          <w:cs/>
        </w:rPr>
        <w:t>॥</w:t>
      </w:r>
    </w:p>
    <w:p w:rsidR="00A75876" w:rsidRDefault="00A75876">
      <w:pPr>
        <w:pStyle w:val="SGGSRoman"/>
      </w:pPr>
      <w:r>
        <w:t>mayraa parabh at agam agochar gurmat day-ay bujhaa-ee.</w:t>
      </w:r>
    </w:p>
    <w:p w:rsidR="00A75876" w:rsidRDefault="00A75876">
      <w:pPr>
        <w:pStyle w:val="SGGSTrans"/>
      </w:pPr>
      <w:r>
        <w:t>My God is totally Inaccessible and Unfathomable; through the Guru's Teachings, He is understood.</w:t>
      </w:r>
    </w:p>
    <w:p w:rsidR="00A75876" w:rsidRDefault="00A75876">
      <w:pPr>
        <w:pStyle w:val="SGGSGurm"/>
      </w:pPr>
      <w:r>
        <w:rPr>
          <w:cs/>
          <w:lang w:bidi="pa-IN"/>
        </w:rPr>
        <w:t>ਸਚੁ ਸੰਜਮੁ ਕਰਣੀ ਹਰਿ ਕੀਰਤਿ ਹਰਿ ਸੇਤੀ ਲਿਵ ਲਾਈ ॥੨</w:t>
      </w:r>
      <w:r>
        <w:rPr>
          <w:cs/>
        </w:rPr>
        <w:t xml:space="preserve">॥ </w:t>
      </w:r>
      <w:r>
        <w:rPr>
          <w:color w:val="008000"/>
          <w:sz w:val="18"/>
        </w:rPr>
        <w:t>(1260)</w:t>
      </w:r>
    </w:p>
    <w:p w:rsidR="00A75876" w:rsidRDefault="00A75876">
      <w:pPr>
        <w:pStyle w:val="SGGSHindi"/>
      </w:pPr>
      <w:r>
        <w:rPr>
          <w:cs/>
        </w:rPr>
        <w:t>सचु</w:t>
      </w:r>
      <w:r>
        <w:t xml:space="preserve"> </w:t>
      </w:r>
      <w:r>
        <w:rPr>
          <w:cs/>
        </w:rPr>
        <w:t>संजमु</w:t>
      </w:r>
      <w:r>
        <w:t xml:space="preserve"> </w:t>
      </w:r>
      <w:r>
        <w:rPr>
          <w:cs/>
        </w:rPr>
        <w:t>करणी</w:t>
      </w:r>
      <w:r>
        <w:t xml:space="preserve"> </w:t>
      </w:r>
      <w:r>
        <w:rPr>
          <w:cs/>
        </w:rPr>
        <w:t>हरि</w:t>
      </w:r>
      <w:r>
        <w:t xml:space="preserve"> </w:t>
      </w:r>
      <w:r>
        <w:rPr>
          <w:cs/>
        </w:rPr>
        <w:t>कीरति</w:t>
      </w:r>
      <w:r>
        <w:t xml:space="preserve"> </w:t>
      </w:r>
      <w:r>
        <w:rPr>
          <w:cs/>
        </w:rPr>
        <w:t>हरि</w:t>
      </w:r>
      <w:r>
        <w:t xml:space="preserve"> </w:t>
      </w:r>
      <w:r>
        <w:rPr>
          <w:cs/>
        </w:rPr>
        <w:t>सेती</w:t>
      </w:r>
      <w:r>
        <w:t xml:space="preserve"> </w:t>
      </w:r>
      <w:r>
        <w:rPr>
          <w:cs/>
        </w:rPr>
        <w:t>लिव</w:t>
      </w:r>
      <w:r>
        <w:t xml:space="preserve"> </w:t>
      </w:r>
      <w:r>
        <w:rPr>
          <w:cs/>
        </w:rPr>
        <w:t>लाई</w:t>
      </w:r>
      <w:r>
        <w:t xml:space="preserve"> </w:t>
      </w:r>
      <w:r>
        <w:rPr>
          <w:cs/>
        </w:rPr>
        <w:t>॥२॥</w:t>
      </w:r>
    </w:p>
    <w:p w:rsidR="00A75876" w:rsidRDefault="00A75876">
      <w:pPr>
        <w:pStyle w:val="SGGSRoman"/>
      </w:pPr>
      <w:r>
        <w:t>sach sanjam karnee har keerat har saytee liv laa-ee. ||2||</w:t>
      </w:r>
    </w:p>
    <w:p w:rsidR="00A75876" w:rsidRDefault="00A75876">
      <w:pPr>
        <w:pStyle w:val="SGGSTrans"/>
      </w:pPr>
      <w:r>
        <w:t>True self-discipline rests in singing the Kirtan of the Lord's Praises, lovingly attuned to the Lord. ||2||</w:t>
      </w:r>
    </w:p>
    <w:p w:rsidR="00A75876" w:rsidRDefault="00A75876">
      <w:pPr>
        <w:pStyle w:val="SGGSGurm"/>
      </w:pPr>
      <w:r>
        <w:rPr>
          <w:cs/>
          <w:lang w:bidi="pa-IN"/>
        </w:rPr>
        <w:t xml:space="preserve">ਆਪੇ ਸਬਦੁ ਸਚੁ ਸਾਖੀ ਆਪੇ ਜਿਨ੍ਹ੍ਹ ਜੋਤੀ ਜੋਤਿ ਮਿਲਾਈ ॥ </w:t>
      </w:r>
      <w:r>
        <w:rPr>
          <w:color w:val="008000"/>
          <w:sz w:val="18"/>
        </w:rPr>
        <w:t>(1260)</w:t>
      </w:r>
    </w:p>
    <w:p w:rsidR="00A75876" w:rsidRDefault="00A75876">
      <w:pPr>
        <w:pStyle w:val="SGGSHindi"/>
      </w:pPr>
      <w:r>
        <w:rPr>
          <w:cs/>
        </w:rPr>
        <w:t>आपे</w:t>
      </w:r>
      <w:r>
        <w:t xml:space="preserve"> </w:t>
      </w:r>
      <w:r>
        <w:rPr>
          <w:cs/>
        </w:rPr>
        <w:t>सबदु</w:t>
      </w:r>
      <w:r>
        <w:t xml:space="preserve"> </w:t>
      </w:r>
      <w:r>
        <w:rPr>
          <w:cs/>
        </w:rPr>
        <w:t>सचु</w:t>
      </w:r>
      <w:r>
        <w:t xml:space="preserve"> </w:t>
      </w:r>
      <w:r>
        <w:rPr>
          <w:cs/>
        </w:rPr>
        <w:t>साखी</w:t>
      </w:r>
      <w:r>
        <w:t xml:space="preserve"> </w:t>
      </w:r>
      <w:r>
        <w:rPr>
          <w:cs/>
        </w:rPr>
        <w:t>आपे</w:t>
      </w:r>
      <w:r>
        <w:t xml:space="preserve"> </w:t>
      </w:r>
      <w:r>
        <w:rPr>
          <w:cs/>
        </w:rPr>
        <w:t>जिन्ह</w:t>
      </w:r>
      <w:r>
        <w:t xml:space="preserve"> </w:t>
      </w:r>
      <w:r>
        <w:rPr>
          <w:cs/>
        </w:rPr>
        <w:t>जोती</w:t>
      </w:r>
      <w:r>
        <w:t xml:space="preserve"> </w:t>
      </w:r>
      <w:r>
        <w:rPr>
          <w:cs/>
        </w:rPr>
        <w:t>जोति</w:t>
      </w:r>
      <w:r>
        <w:t xml:space="preserve"> </w:t>
      </w:r>
      <w:r>
        <w:rPr>
          <w:cs/>
        </w:rPr>
        <w:t>मिलाई</w:t>
      </w:r>
      <w:r>
        <w:t xml:space="preserve"> </w:t>
      </w:r>
      <w:r>
        <w:rPr>
          <w:cs/>
        </w:rPr>
        <w:t>॥</w:t>
      </w:r>
    </w:p>
    <w:p w:rsidR="00A75876" w:rsidRDefault="00A75876">
      <w:pPr>
        <w:pStyle w:val="SGGSRoman"/>
      </w:pPr>
      <w:r>
        <w:t>aapay sabad sach saakhee aapay jin</w:t>
      </w:r>
      <w:r>
        <w:rPr>
          <w:vertAlign w:val="superscript"/>
        </w:rPr>
        <w:t>H</w:t>
      </w:r>
      <w:r>
        <w:t xml:space="preserve"> jotee jot milaa-ee.</w:t>
      </w:r>
    </w:p>
    <w:p w:rsidR="00A75876" w:rsidRDefault="00A75876">
      <w:pPr>
        <w:pStyle w:val="SGGSTrans"/>
      </w:pPr>
      <w:r>
        <w:t>He Himself is the Shabad, and He Himself is the True Teachings; He merges our light into the Light.</w:t>
      </w:r>
    </w:p>
    <w:p w:rsidR="00A75876" w:rsidRDefault="00A75876">
      <w:pPr>
        <w:pStyle w:val="SGGSGurm"/>
      </w:pPr>
      <w:r>
        <w:rPr>
          <w:cs/>
          <w:lang w:bidi="pa-IN"/>
        </w:rPr>
        <w:t>ਦੇਹੀ ਕਾਚੀ ਪਉਣੁ ਵਜਾਏ ਗੁਰਮੁਖਿ ਅੰਮ੍ਰਿਤੁ ਪਾਈ ॥੩</w:t>
      </w:r>
      <w:r>
        <w:rPr>
          <w:cs/>
        </w:rPr>
        <w:t xml:space="preserve">॥ </w:t>
      </w:r>
      <w:r>
        <w:rPr>
          <w:color w:val="008000"/>
          <w:sz w:val="18"/>
        </w:rPr>
        <w:t>(1260)</w:t>
      </w:r>
    </w:p>
    <w:p w:rsidR="00A75876" w:rsidRDefault="00A75876">
      <w:pPr>
        <w:pStyle w:val="SGGSHindi"/>
      </w:pPr>
      <w:r>
        <w:rPr>
          <w:cs/>
        </w:rPr>
        <w:t>देही</w:t>
      </w:r>
      <w:r>
        <w:t xml:space="preserve"> </w:t>
      </w:r>
      <w:r>
        <w:rPr>
          <w:cs/>
        </w:rPr>
        <w:t>काची</w:t>
      </w:r>
      <w:r>
        <w:t xml:space="preserve"> </w:t>
      </w:r>
      <w:r>
        <w:rPr>
          <w:cs/>
        </w:rPr>
        <w:t>पउणु</w:t>
      </w:r>
      <w:r>
        <w:t xml:space="preserve"> </w:t>
      </w:r>
      <w:r>
        <w:rPr>
          <w:cs/>
        </w:rPr>
        <w:t>वजाए</w:t>
      </w:r>
      <w:r>
        <w:t xml:space="preserve"> </w:t>
      </w:r>
      <w:r>
        <w:rPr>
          <w:cs/>
        </w:rPr>
        <w:t>गुरमुखि</w:t>
      </w:r>
      <w:r>
        <w:t xml:space="preserve"> </w:t>
      </w:r>
      <w:r>
        <w:rPr>
          <w:cs/>
        </w:rPr>
        <w:t>अम्रितु</w:t>
      </w:r>
      <w:r>
        <w:t xml:space="preserve"> </w:t>
      </w:r>
      <w:r>
        <w:rPr>
          <w:cs/>
        </w:rPr>
        <w:t>पाई</w:t>
      </w:r>
      <w:r>
        <w:t xml:space="preserve"> </w:t>
      </w:r>
      <w:r>
        <w:rPr>
          <w:cs/>
        </w:rPr>
        <w:t>॥३॥</w:t>
      </w:r>
    </w:p>
    <w:p w:rsidR="00A75876" w:rsidRDefault="00A75876">
      <w:pPr>
        <w:pStyle w:val="SGGSRoman"/>
      </w:pPr>
      <w:r>
        <w:t>dayhee kaachee pa-un vajaa-ay gurmukh amrit paa-ee. ||3||</w:t>
      </w:r>
    </w:p>
    <w:p w:rsidR="00A75876" w:rsidRDefault="00A75876">
      <w:pPr>
        <w:pStyle w:val="SGGSTrans"/>
      </w:pPr>
      <w:r>
        <w:t>The breath vibrates through this frail body; the Gurmukh obtains the ambrosial nectar. ||3||</w:t>
      </w:r>
    </w:p>
    <w:p w:rsidR="00A75876" w:rsidRDefault="00A75876">
      <w:pPr>
        <w:pStyle w:val="SGGSGurm"/>
      </w:pPr>
      <w:r>
        <w:rPr>
          <w:cs/>
          <w:lang w:bidi="pa-IN"/>
        </w:rPr>
        <w:t xml:space="preserve">ਆਪੇ ਸਾਜੇ ਸਭ ਕਾਰੈ ਲਾਏ ਸੋ ਸਚੁ ਰਹਿਆ ਸਮਾਈ ॥ </w:t>
      </w:r>
      <w:r>
        <w:rPr>
          <w:color w:val="008000"/>
          <w:sz w:val="18"/>
        </w:rPr>
        <w:t>(1260)</w:t>
      </w:r>
    </w:p>
    <w:p w:rsidR="00A75876" w:rsidRDefault="00A75876">
      <w:pPr>
        <w:pStyle w:val="SGGSHindi"/>
      </w:pPr>
      <w:r>
        <w:rPr>
          <w:cs/>
        </w:rPr>
        <w:t>आपे</w:t>
      </w:r>
      <w:r>
        <w:t xml:space="preserve"> </w:t>
      </w:r>
      <w:r>
        <w:rPr>
          <w:cs/>
        </w:rPr>
        <w:t>साजे</w:t>
      </w:r>
      <w:r>
        <w:t xml:space="preserve"> </w:t>
      </w:r>
      <w:r>
        <w:rPr>
          <w:cs/>
        </w:rPr>
        <w:t>सभ</w:t>
      </w:r>
      <w:r>
        <w:t xml:space="preserve"> </w:t>
      </w:r>
      <w:r>
        <w:rPr>
          <w:cs/>
        </w:rPr>
        <w:t>कारै</w:t>
      </w:r>
      <w:r>
        <w:t xml:space="preserve"> </w:t>
      </w:r>
      <w:r>
        <w:rPr>
          <w:cs/>
        </w:rPr>
        <w:t>लाए</w:t>
      </w:r>
      <w:r>
        <w:t xml:space="preserve"> </w:t>
      </w:r>
      <w:r>
        <w:rPr>
          <w:cs/>
        </w:rPr>
        <w:t>सो</w:t>
      </w:r>
      <w:r>
        <w:t xml:space="preserve"> </w:t>
      </w:r>
      <w:r>
        <w:rPr>
          <w:cs/>
        </w:rPr>
        <w:t>सचु</w:t>
      </w:r>
      <w:r>
        <w:t xml:space="preserve"> </w:t>
      </w:r>
      <w:r>
        <w:rPr>
          <w:cs/>
        </w:rPr>
        <w:t>रहिआ</w:t>
      </w:r>
      <w:r>
        <w:t xml:space="preserve"> </w:t>
      </w:r>
      <w:r>
        <w:rPr>
          <w:cs/>
        </w:rPr>
        <w:t>समाई</w:t>
      </w:r>
      <w:r>
        <w:t xml:space="preserve"> </w:t>
      </w:r>
      <w:r>
        <w:rPr>
          <w:cs/>
        </w:rPr>
        <w:t>॥</w:t>
      </w:r>
    </w:p>
    <w:p w:rsidR="00A75876" w:rsidRDefault="00A75876">
      <w:pPr>
        <w:pStyle w:val="SGGSRoman"/>
      </w:pPr>
      <w:r>
        <w:t>aapay saajay sabh kaarai laa-ay so sach rahi-aa samaa-ee.</w:t>
      </w:r>
    </w:p>
    <w:p w:rsidR="00A75876" w:rsidRDefault="00A75876">
      <w:pPr>
        <w:pStyle w:val="SGGSTrans"/>
      </w:pPr>
      <w:r>
        <w:t>He Himself fashions, and He Himself links us to our tasks; the True Lord is pervading everywhere.</w:t>
      </w:r>
    </w:p>
    <w:p w:rsidR="00A75876" w:rsidRDefault="00A75876">
      <w:pPr>
        <w:pStyle w:val="SGGSGurm"/>
      </w:pPr>
      <w:r>
        <w:rPr>
          <w:cs/>
          <w:lang w:bidi="pa-IN"/>
        </w:rPr>
        <w:t>ਨਾਨਕ ਨਾਮ ਬਿਨਾ ਕੋਈ ਕਿਛੁ ਨਾਹੀ ਨਾਮੇ ਦੇਇ ਵਡਾਈ ॥੪</w:t>
      </w:r>
      <w:r>
        <w:rPr>
          <w:cs/>
        </w:rPr>
        <w:t>॥</w:t>
      </w:r>
      <w:r>
        <w:rPr>
          <w:lang w:bidi="pa-IN"/>
        </w:rPr>
        <w:t>੮</w:t>
      </w:r>
      <w:r>
        <w:rPr>
          <w:cs/>
        </w:rPr>
        <w:t xml:space="preserve">॥ </w:t>
      </w:r>
      <w:r>
        <w:rPr>
          <w:color w:val="008000"/>
          <w:sz w:val="18"/>
        </w:rPr>
        <w:t>(1260)</w:t>
      </w:r>
    </w:p>
    <w:p w:rsidR="00A75876" w:rsidRDefault="00A75876">
      <w:pPr>
        <w:pStyle w:val="SGGSHindi"/>
      </w:pPr>
      <w:r>
        <w:rPr>
          <w:cs/>
        </w:rPr>
        <w:t>नानक</w:t>
      </w:r>
      <w:r>
        <w:t xml:space="preserve"> </w:t>
      </w:r>
      <w:r>
        <w:rPr>
          <w:cs/>
        </w:rPr>
        <w:t>नाम</w:t>
      </w:r>
      <w:r>
        <w:t xml:space="preserve"> </w:t>
      </w:r>
      <w:r>
        <w:rPr>
          <w:cs/>
        </w:rPr>
        <w:t>बिना</w:t>
      </w:r>
      <w:r>
        <w:t xml:space="preserve"> </w:t>
      </w:r>
      <w:r>
        <w:rPr>
          <w:cs/>
        </w:rPr>
        <w:t>कोई</w:t>
      </w:r>
      <w:r>
        <w:t xml:space="preserve"> </w:t>
      </w:r>
      <w:r>
        <w:rPr>
          <w:cs/>
        </w:rPr>
        <w:t>किछु</w:t>
      </w:r>
      <w:r>
        <w:t xml:space="preserve"> </w:t>
      </w:r>
      <w:r>
        <w:rPr>
          <w:cs/>
        </w:rPr>
        <w:t>नाही</w:t>
      </w:r>
      <w:r>
        <w:t xml:space="preserve"> </w:t>
      </w:r>
      <w:r>
        <w:rPr>
          <w:cs/>
        </w:rPr>
        <w:t>नामे</w:t>
      </w:r>
      <w:r>
        <w:t xml:space="preserve"> </w:t>
      </w:r>
      <w:r>
        <w:rPr>
          <w:cs/>
        </w:rPr>
        <w:t>देइ</w:t>
      </w:r>
      <w:r>
        <w:t xml:space="preserve"> </w:t>
      </w:r>
      <w:r>
        <w:rPr>
          <w:cs/>
        </w:rPr>
        <w:t>वडाई</w:t>
      </w:r>
      <w:r>
        <w:t xml:space="preserve"> </w:t>
      </w:r>
      <w:r>
        <w:rPr>
          <w:cs/>
        </w:rPr>
        <w:t>॥४॥८॥</w:t>
      </w:r>
    </w:p>
    <w:p w:rsidR="00A75876" w:rsidRDefault="00A75876">
      <w:pPr>
        <w:pStyle w:val="SGGSRoman"/>
      </w:pPr>
      <w:r>
        <w:t>naanak naam binaa ko-ee kichh naahee naamay day-ay vadaa-ee. ||4||8||</w:t>
      </w:r>
    </w:p>
    <w:p w:rsidR="00A75876" w:rsidRDefault="00A75876">
      <w:pPr>
        <w:pStyle w:val="SGGSTrans"/>
      </w:pPr>
      <w:r>
        <w:t>O Nanak, without the Naam, the Name of the Lord, no one is anything. Through the Naam, we are blessed with glory. ||4||8||</w:t>
      </w:r>
    </w:p>
    <w:p w:rsidR="00A75876" w:rsidRDefault="00A75876">
      <w:pPr>
        <w:pStyle w:val="SGGSGurm"/>
      </w:pPr>
      <w:r>
        <w:rPr>
          <w:cs/>
          <w:lang w:bidi="pa-IN"/>
        </w:rPr>
        <w:t xml:space="preserve">ਮਲਾਰ ਮਹਲਾ ੩ </w:t>
      </w:r>
      <w:r>
        <w:rPr>
          <w:cs/>
        </w:rPr>
        <w:t xml:space="preserve">॥ </w:t>
      </w:r>
      <w:r>
        <w:rPr>
          <w:color w:val="008000"/>
          <w:sz w:val="18"/>
        </w:rPr>
        <w:t>(1260)</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ਹਉਮੈ ਬਿਖੁ ਮਨੁ ਮੋਹਿਆ ਲਦਿਆ ਅਜਗਰ ਭਾਰੀ ॥ </w:t>
      </w:r>
      <w:r>
        <w:rPr>
          <w:color w:val="008000"/>
          <w:sz w:val="18"/>
        </w:rPr>
        <w:t>(1260)</w:t>
      </w:r>
    </w:p>
    <w:p w:rsidR="00A75876" w:rsidRDefault="00A75876">
      <w:pPr>
        <w:pStyle w:val="SGGSHindi"/>
      </w:pPr>
      <w:r>
        <w:rPr>
          <w:cs/>
        </w:rPr>
        <w:t>हउमै</w:t>
      </w:r>
      <w:r>
        <w:t xml:space="preserve"> </w:t>
      </w:r>
      <w:r>
        <w:rPr>
          <w:cs/>
        </w:rPr>
        <w:t>बिखु</w:t>
      </w:r>
      <w:r>
        <w:t xml:space="preserve"> </w:t>
      </w:r>
      <w:r>
        <w:rPr>
          <w:cs/>
        </w:rPr>
        <w:t>मनु</w:t>
      </w:r>
      <w:r>
        <w:t xml:space="preserve"> </w:t>
      </w:r>
      <w:r>
        <w:rPr>
          <w:cs/>
        </w:rPr>
        <w:t>मोहिआ</w:t>
      </w:r>
      <w:r>
        <w:t xml:space="preserve"> </w:t>
      </w:r>
      <w:r>
        <w:rPr>
          <w:cs/>
        </w:rPr>
        <w:t>लदिआ</w:t>
      </w:r>
      <w:r>
        <w:t xml:space="preserve"> </w:t>
      </w:r>
      <w:r>
        <w:rPr>
          <w:cs/>
        </w:rPr>
        <w:t>अजगर</w:t>
      </w:r>
      <w:r>
        <w:t xml:space="preserve"> </w:t>
      </w:r>
      <w:r>
        <w:rPr>
          <w:cs/>
        </w:rPr>
        <w:t>भारी</w:t>
      </w:r>
      <w:r>
        <w:t xml:space="preserve"> </w:t>
      </w:r>
      <w:r>
        <w:rPr>
          <w:cs/>
        </w:rPr>
        <w:t>॥</w:t>
      </w:r>
    </w:p>
    <w:p w:rsidR="00A75876" w:rsidRDefault="00A75876">
      <w:pPr>
        <w:pStyle w:val="SGGSRoman"/>
      </w:pPr>
      <w:r>
        <w:t>ha-umai bikh man mohi-aa ladi-aa ajgar bhaaree.</w:t>
      </w:r>
    </w:p>
    <w:p w:rsidR="00A75876" w:rsidRDefault="00A75876">
      <w:pPr>
        <w:pStyle w:val="SGGSTrans"/>
      </w:pPr>
      <w:r>
        <w:t>The mortal is enticed by the poison of corruption, burdened with such a heavy load.</w:t>
      </w:r>
    </w:p>
    <w:p w:rsidR="00A75876" w:rsidRDefault="00A75876">
      <w:pPr>
        <w:pStyle w:val="SGGSGurm"/>
      </w:pPr>
      <w:r>
        <w:rPr>
          <w:cs/>
          <w:lang w:bidi="pa-IN"/>
        </w:rPr>
        <w:t>ਗਰੁੜੁ ਸਬਦੁ ਮੁਖਿ ਪਾਇਆ ਹਉਮੈ ਬਿਖੁ ਹਰਿ ਮਾਰੀ ॥੧</w:t>
      </w:r>
      <w:r>
        <w:rPr>
          <w:cs/>
        </w:rPr>
        <w:t xml:space="preserve">॥ </w:t>
      </w:r>
      <w:r>
        <w:rPr>
          <w:color w:val="008000"/>
          <w:sz w:val="18"/>
        </w:rPr>
        <w:t>(1260)</w:t>
      </w:r>
    </w:p>
    <w:p w:rsidR="00A75876" w:rsidRDefault="00A75876">
      <w:pPr>
        <w:pStyle w:val="SGGSHindi"/>
      </w:pPr>
      <w:r>
        <w:rPr>
          <w:cs/>
        </w:rPr>
        <w:t>गरुड़ु</w:t>
      </w:r>
      <w:r>
        <w:t xml:space="preserve"> </w:t>
      </w:r>
      <w:r>
        <w:rPr>
          <w:cs/>
        </w:rPr>
        <w:t>सबदु</w:t>
      </w:r>
      <w:r>
        <w:t xml:space="preserve"> </w:t>
      </w:r>
      <w:r>
        <w:rPr>
          <w:cs/>
        </w:rPr>
        <w:t>मुखि</w:t>
      </w:r>
      <w:r>
        <w:t xml:space="preserve"> </w:t>
      </w:r>
      <w:r>
        <w:rPr>
          <w:cs/>
        </w:rPr>
        <w:t>पाइआ</w:t>
      </w:r>
      <w:r>
        <w:t xml:space="preserve"> </w:t>
      </w:r>
      <w:r>
        <w:rPr>
          <w:cs/>
        </w:rPr>
        <w:t>हउमै</w:t>
      </w:r>
      <w:r>
        <w:t xml:space="preserve"> </w:t>
      </w:r>
      <w:r>
        <w:rPr>
          <w:cs/>
        </w:rPr>
        <w:t>बिखु</w:t>
      </w:r>
      <w:r>
        <w:t xml:space="preserve"> </w:t>
      </w:r>
      <w:r>
        <w:rPr>
          <w:cs/>
        </w:rPr>
        <w:t>हरि</w:t>
      </w:r>
      <w:r>
        <w:t xml:space="preserve"> </w:t>
      </w:r>
      <w:r>
        <w:rPr>
          <w:cs/>
        </w:rPr>
        <w:t>मारी</w:t>
      </w:r>
      <w:r>
        <w:t xml:space="preserve"> </w:t>
      </w:r>
      <w:r>
        <w:rPr>
          <w:cs/>
        </w:rPr>
        <w:t>॥१॥</w:t>
      </w:r>
    </w:p>
    <w:p w:rsidR="00A75876" w:rsidRDefault="00A75876">
      <w:pPr>
        <w:pStyle w:val="SGGSRoman"/>
      </w:pPr>
      <w:r>
        <w:t>garurh sabad mukh paa-i-aa ha-umai bikh har maaree. ||1||</w:t>
      </w:r>
    </w:p>
    <w:p w:rsidR="00A75876" w:rsidRDefault="00A75876">
      <w:pPr>
        <w:pStyle w:val="SGGSTrans"/>
      </w:pPr>
      <w:r>
        <w:t>The Lord has placed the magic spell of the Shabad into his mouth, and destroyed the poison of ego. ||1||</w:t>
      </w:r>
    </w:p>
    <w:p w:rsidR="00A75876" w:rsidRDefault="00A75876">
      <w:pPr>
        <w:pStyle w:val="SGGSGurm"/>
      </w:pPr>
      <w:r>
        <w:rPr>
          <w:cs/>
          <w:lang w:bidi="pa-IN"/>
        </w:rPr>
        <w:t xml:space="preserve">ਮਨ ਰੇ ਹਉਮੈ ਮੋਹੁ ਦੁਖੁ ਭਾਰੀ ॥ </w:t>
      </w:r>
      <w:r>
        <w:rPr>
          <w:color w:val="008000"/>
          <w:sz w:val="18"/>
        </w:rPr>
        <w:t>(1260)</w:t>
      </w:r>
    </w:p>
    <w:p w:rsidR="00A75876" w:rsidRDefault="00A75876">
      <w:pPr>
        <w:pStyle w:val="SGGSHindi"/>
      </w:pPr>
      <w:r>
        <w:rPr>
          <w:cs/>
        </w:rPr>
        <w:t>मन</w:t>
      </w:r>
      <w:r>
        <w:t xml:space="preserve"> </w:t>
      </w:r>
      <w:r>
        <w:rPr>
          <w:cs/>
        </w:rPr>
        <w:t>रे</w:t>
      </w:r>
      <w:r>
        <w:t xml:space="preserve"> </w:t>
      </w:r>
      <w:r>
        <w:rPr>
          <w:cs/>
        </w:rPr>
        <w:t>हउमै</w:t>
      </w:r>
      <w:r>
        <w:t xml:space="preserve"> </w:t>
      </w:r>
      <w:r>
        <w:rPr>
          <w:cs/>
        </w:rPr>
        <w:t>मोहु</w:t>
      </w:r>
      <w:r>
        <w:t xml:space="preserve"> </w:t>
      </w:r>
      <w:r>
        <w:rPr>
          <w:cs/>
        </w:rPr>
        <w:t>दुखु</w:t>
      </w:r>
      <w:r>
        <w:t xml:space="preserve"> </w:t>
      </w:r>
      <w:r>
        <w:rPr>
          <w:cs/>
        </w:rPr>
        <w:t>भारी</w:t>
      </w:r>
      <w:r>
        <w:t xml:space="preserve"> </w:t>
      </w:r>
      <w:r>
        <w:rPr>
          <w:cs/>
        </w:rPr>
        <w:t>॥</w:t>
      </w:r>
    </w:p>
    <w:p w:rsidR="00A75876" w:rsidRDefault="00A75876">
      <w:pPr>
        <w:pStyle w:val="SGGSRoman"/>
      </w:pPr>
      <w:r>
        <w:t>man ray ha-umai moh dukh bhaaree.</w:t>
      </w:r>
    </w:p>
    <w:p w:rsidR="00A75876" w:rsidRDefault="00A75876">
      <w:pPr>
        <w:pStyle w:val="SGGSTrans"/>
      </w:pPr>
      <w:r>
        <w:t>O mortal, egotism and attachment are such heavy loads of pain.</w:t>
      </w:r>
    </w:p>
    <w:p w:rsidR="00A75876" w:rsidRDefault="00A75876">
      <w:pPr>
        <w:pStyle w:val="SGGSGurm"/>
      </w:pPr>
      <w:r>
        <w:rPr>
          <w:cs/>
          <w:lang w:bidi="pa-IN"/>
        </w:rPr>
        <w:t>ਇਹੁ ਭਵਜਲੁ ਜਗਤੁ ਨ ਜਾਈ ਤਰਣਾ ਗੁਰਮੁਖਿ ਤਰੁ ਹਰਿ ਤਾਰੀ ॥੧</w:t>
      </w:r>
      <w:r>
        <w:rPr>
          <w:cs/>
        </w:rPr>
        <w:t xml:space="preserve">॥ </w:t>
      </w:r>
      <w:r>
        <w:rPr>
          <w:lang w:bidi="pa-IN"/>
        </w:rPr>
        <w:t xml:space="preserve">ਰਹਾਉ ॥ </w:t>
      </w:r>
      <w:r>
        <w:rPr>
          <w:color w:val="008000"/>
          <w:sz w:val="18"/>
        </w:rPr>
        <w:t>(1260)</w:t>
      </w:r>
    </w:p>
    <w:p w:rsidR="00A75876" w:rsidRDefault="00A75876">
      <w:pPr>
        <w:pStyle w:val="SGGSHindi"/>
      </w:pPr>
      <w:r>
        <w:rPr>
          <w:cs/>
        </w:rPr>
        <w:t>इहु</w:t>
      </w:r>
      <w:r>
        <w:t xml:space="preserve"> </w:t>
      </w:r>
      <w:r>
        <w:rPr>
          <w:cs/>
        </w:rPr>
        <w:t>भवजलु</w:t>
      </w:r>
      <w:r>
        <w:t xml:space="preserve"> </w:t>
      </w:r>
      <w:r>
        <w:rPr>
          <w:cs/>
        </w:rPr>
        <w:t>जगतु</w:t>
      </w:r>
      <w:r>
        <w:t xml:space="preserve"> </w:t>
      </w:r>
      <w:r>
        <w:rPr>
          <w:cs/>
        </w:rPr>
        <w:t>न</w:t>
      </w:r>
      <w:r>
        <w:t xml:space="preserve"> </w:t>
      </w:r>
      <w:r>
        <w:rPr>
          <w:cs/>
        </w:rPr>
        <w:t>जाई</w:t>
      </w:r>
      <w:r>
        <w:t xml:space="preserve"> </w:t>
      </w:r>
      <w:r>
        <w:rPr>
          <w:cs/>
        </w:rPr>
        <w:t>तरणा</w:t>
      </w:r>
      <w:r>
        <w:t xml:space="preserve"> </w:t>
      </w:r>
      <w:r>
        <w:rPr>
          <w:cs/>
        </w:rPr>
        <w:t>गुरमुखि</w:t>
      </w:r>
      <w:r>
        <w:t xml:space="preserve"> </w:t>
      </w:r>
      <w:r>
        <w:rPr>
          <w:cs/>
        </w:rPr>
        <w:t>तरु</w:t>
      </w:r>
      <w:r>
        <w:t xml:space="preserve"> </w:t>
      </w:r>
      <w:r>
        <w:rPr>
          <w:cs/>
        </w:rPr>
        <w:t>हरि</w:t>
      </w:r>
      <w:r>
        <w:t xml:space="preserve"> </w:t>
      </w:r>
      <w:r>
        <w:rPr>
          <w:cs/>
        </w:rPr>
        <w:t>तारी</w:t>
      </w:r>
      <w:r>
        <w:t xml:space="preserve"> </w:t>
      </w:r>
      <w:r>
        <w:rPr>
          <w:cs/>
        </w:rPr>
        <w:t>॥१॥</w:t>
      </w:r>
      <w:r>
        <w:t xml:space="preserve"> </w:t>
      </w:r>
      <w:r>
        <w:rPr>
          <w:cs/>
        </w:rPr>
        <w:t>रहाउ</w:t>
      </w:r>
      <w:r>
        <w:t xml:space="preserve"> </w:t>
      </w:r>
      <w:r>
        <w:rPr>
          <w:cs/>
        </w:rPr>
        <w:t>॥</w:t>
      </w:r>
    </w:p>
    <w:p w:rsidR="00A75876" w:rsidRDefault="00A75876">
      <w:pPr>
        <w:pStyle w:val="SGGSRoman"/>
      </w:pPr>
      <w:r>
        <w:t>ih bhavjal jagat na jaa-ee tarnaa gurmukh tar har taaree. ||1|| rahaa-o.</w:t>
      </w:r>
    </w:p>
    <w:p w:rsidR="00A75876" w:rsidRDefault="00A75876">
      <w:pPr>
        <w:pStyle w:val="SGGSTrans"/>
      </w:pPr>
      <w:r>
        <w:t>This terrifying world-ocean cannot be crossed; through the Lord's Name, the Gurmukh crosses over to the other side. ||1||Pause||</w:t>
      </w:r>
    </w:p>
    <w:p w:rsidR="00A75876" w:rsidRDefault="00A75876">
      <w:pPr>
        <w:pStyle w:val="SGGSGurm"/>
      </w:pPr>
      <w:r>
        <w:rPr>
          <w:cs/>
          <w:lang w:bidi="pa-IN"/>
        </w:rPr>
        <w:t xml:space="preserve">ਤ੍ਰੈ ਗੁਣ ਮਾਇਆ ਮੋਹੁ ਪਸਾਰਾ ਸਭ ਵਰਤੈ ਆਕਾਰੀ ॥ </w:t>
      </w:r>
      <w:r>
        <w:rPr>
          <w:color w:val="008000"/>
          <w:sz w:val="18"/>
        </w:rPr>
        <w:t>(1260)</w:t>
      </w:r>
    </w:p>
    <w:p w:rsidR="00A75876" w:rsidRDefault="00A75876">
      <w:pPr>
        <w:pStyle w:val="SGGSHindi"/>
      </w:pPr>
      <w:r>
        <w:rPr>
          <w:cs/>
        </w:rPr>
        <w:t>त्रै</w:t>
      </w:r>
      <w:r>
        <w:t xml:space="preserve"> </w:t>
      </w:r>
      <w:r>
        <w:rPr>
          <w:cs/>
        </w:rPr>
        <w:t>गुण</w:t>
      </w:r>
      <w:r>
        <w:t xml:space="preserve"> </w:t>
      </w:r>
      <w:r>
        <w:rPr>
          <w:cs/>
        </w:rPr>
        <w:t>माइआ</w:t>
      </w:r>
      <w:r>
        <w:t xml:space="preserve"> </w:t>
      </w:r>
      <w:r>
        <w:rPr>
          <w:cs/>
        </w:rPr>
        <w:t>मोहु</w:t>
      </w:r>
      <w:r>
        <w:t xml:space="preserve"> </w:t>
      </w:r>
      <w:r>
        <w:rPr>
          <w:cs/>
        </w:rPr>
        <w:t>पसारा</w:t>
      </w:r>
      <w:r>
        <w:t xml:space="preserve"> </w:t>
      </w:r>
      <w:r>
        <w:rPr>
          <w:cs/>
        </w:rPr>
        <w:t>सभ</w:t>
      </w:r>
      <w:r>
        <w:t xml:space="preserve"> </w:t>
      </w:r>
      <w:r>
        <w:rPr>
          <w:cs/>
        </w:rPr>
        <w:t>वरतै</w:t>
      </w:r>
      <w:r>
        <w:t xml:space="preserve"> </w:t>
      </w:r>
      <w:r>
        <w:rPr>
          <w:cs/>
        </w:rPr>
        <w:t>आकारी</w:t>
      </w:r>
      <w:r>
        <w:t xml:space="preserve"> </w:t>
      </w:r>
      <w:r>
        <w:rPr>
          <w:cs/>
        </w:rPr>
        <w:t>॥</w:t>
      </w:r>
    </w:p>
    <w:p w:rsidR="00A75876" w:rsidRDefault="00A75876">
      <w:pPr>
        <w:pStyle w:val="SGGSRoman"/>
      </w:pPr>
      <w:r>
        <w:t>tarai gun maa-i-aa moh pasaaraa sabh vartai aakaaree.</w:t>
      </w:r>
    </w:p>
    <w:p w:rsidR="00A75876" w:rsidRDefault="00A75876">
      <w:pPr>
        <w:pStyle w:val="SGGSTrans"/>
      </w:pPr>
      <w:r>
        <w:t>Attachment to the three-phased show of Maya pervades all the created forms.</w:t>
      </w:r>
    </w:p>
    <w:p w:rsidR="00A75876" w:rsidRDefault="00A75876">
      <w:pPr>
        <w:pStyle w:val="SGGSGurm"/>
      </w:pPr>
      <w:r>
        <w:rPr>
          <w:cs/>
          <w:lang w:bidi="pa-IN"/>
        </w:rPr>
        <w:t>ਤੁਰੀਆ ਗੁਣੁ ਸਤਸੰਗਤਿ ਪਾਈਐ ਨਦਰੀ ਪਾਰਿ ਉਤਾਰੀ ॥੨</w:t>
      </w:r>
      <w:r>
        <w:rPr>
          <w:cs/>
        </w:rPr>
        <w:t xml:space="preserve">॥ </w:t>
      </w:r>
      <w:r>
        <w:rPr>
          <w:color w:val="008000"/>
          <w:sz w:val="18"/>
        </w:rPr>
        <w:t>(1260)</w:t>
      </w:r>
    </w:p>
    <w:p w:rsidR="00A75876" w:rsidRDefault="00A75876">
      <w:pPr>
        <w:pStyle w:val="SGGSHindi"/>
      </w:pPr>
      <w:r>
        <w:rPr>
          <w:cs/>
        </w:rPr>
        <w:t>तुरीआ</w:t>
      </w:r>
      <w:r>
        <w:t xml:space="preserve"> </w:t>
      </w:r>
      <w:r>
        <w:rPr>
          <w:cs/>
        </w:rPr>
        <w:t>गुणु</w:t>
      </w:r>
      <w:r>
        <w:t xml:space="preserve"> </w:t>
      </w:r>
      <w:r>
        <w:rPr>
          <w:cs/>
        </w:rPr>
        <w:t>सतसंगति</w:t>
      </w:r>
      <w:r>
        <w:t xml:space="preserve"> </w:t>
      </w:r>
      <w:r>
        <w:rPr>
          <w:cs/>
        </w:rPr>
        <w:t>पाईऐ</w:t>
      </w:r>
      <w:r>
        <w:t xml:space="preserve"> </w:t>
      </w:r>
      <w:r>
        <w:rPr>
          <w:cs/>
        </w:rPr>
        <w:t>नदरी</w:t>
      </w:r>
      <w:r>
        <w:t xml:space="preserve"> </w:t>
      </w:r>
      <w:r>
        <w:rPr>
          <w:cs/>
        </w:rPr>
        <w:t>पारि</w:t>
      </w:r>
      <w:r>
        <w:t xml:space="preserve"> </w:t>
      </w:r>
      <w:r>
        <w:rPr>
          <w:cs/>
        </w:rPr>
        <w:t>उतारी</w:t>
      </w:r>
      <w:r>
        <w:t xml:space="preserve"> </w:t>
      </w:r>
      <w:r>
        <w:rPr>
          <w:cs/>
        </w:rPr>
        <w:t>॥२॥</w:t>
      </w:r>
    </w:p>
    <w:p w:rsidR="00A75876" w:rsidRDefault="00A75876">
      <w:pPr>
        <w:pStyle w:val="SGGSRoman"/>
      </w:pPr>
      <w:r>
        <w:t>turee-aa gun satsangat paa-ee-ai nadree paar utaaree. ||2||</w:t>
      </w:r>
    </w:p>
    <w:p w:rsidR="00A75876" w:rsidRDefault="00A75876">
      <w:pPr>
        <w:pStyle w:val="SGGSTrans"/>
      </w:pPr>
      <w:r>
        <w:t>In the Sat Sangat, the Society of the Saints, the state of supreme awareness is attained. The Merciful Lord carries us across. ||2||</w:t>
      </w:r>
    </w:p>
    <w:p w:rsidR="00A75876" w:rsidRDefault="00A75876">
      <w:pPr>
        <w:pStyle w:val="SGGSGurm"/>
      </w:pPr>
      <w:r>
        <w:rPr>
          <w:cs/>
          <w:lang w:bidi="pa-IN"/>
        </w:rPr>
        <w:t xml:space="preserve">ਚੰਦਨ ਗੰਧ ਸੁਗੰਧ ਹੈ ਬਹੁ ਬਾਸਨਾ ਬਹਕਾਰਿ ॥ </w:t>
      </w:r>
      <w:r>
        <w:rPr>
          <w:color w:val="008000"/>
          <w:sz w:val="18"/>
        </w:rPr>
        <w:t>(1260)</w:t>
      </w:r>
    </w:p>
    <w:p w:rsidR="00A75876" w:rsidRDefault="00A75876">
      <w:pPr>
        <w:pStyle w:val="SGGSHindi"/>
      </w:pPr>
      <w:r>
        <w:rPr>
          <w:cs/>
        </w:rPr>
        <w:t>चंदन</w:t>
      </w:r>
      <w:r>
        <w:t xml:space="preserve"> </w:t>
      </w:r>
      <w:r>
        <w:rPr>
          <w:cs/>
        </w:rPr>
        <w:t>गंध</w:t>
      </w:r>
      <w:r>
        <w:t xml:space="preserve"> </w:t>
      </w:r>
      <w:r>
        <w:rPr>
          <w:cs/>
        </w:rPr>
        <w:t>सुगंध</w:t>
      </w:r>
      <w:r>
        <w:t xml:space="preserve"> </w:t>
      </w:r>
      <w:r>
        <w:rPr>
          <w:cs/>
        </w:rPr>
        <w:t>है</w:t>
      </w:r>
      <w:r>
        <w:t xml:space="preserve"> </w:t>
      </w:r>
      <w:r>
        <w:rPr>
          <w:cs/>
        </w:rPr>
        <w:t>बहु</w:t>
      </w:r>
      <w:r>
        <w:t xml:space="preserve"> </w:t>
      </w:r>
      <w:r>
        <w:rPr>
          <w:cs/>
        </w:rPr>
        <w:t>बासना</w:t>
      </w:r>
      <w:r>
        <w:t xml:space="preserve"> </w:t>
      </w:r>
      <w:r>
        <w:rPr>
          <w:cs/>
        </w:rPr>
        <w:t>बहकारि</w:t>
      </w:r>
      <w:r>
        <w:t xml:space="preserve"> </w:t>
      </w:r>
      <w:r>
        <w:rPr>
          <w:cs/>
        </w:rPr>
        <w:t>॥</w:t>
      </w:r>
    </w:p>
    <w:p w:rsidR="00A75876" w:rsidRDefault="00A75876">
      <w:pPr>
        <w:pStyle w:val="SGGSRoman"/>
      </w:pPr>
      <w:r>
        <w:t>chandan ganDh suganDh hai baho baasnaa behkaar.</w:t>
      </w:r>
    </w:p>
    <w:p w:rsidR="00A75876" w:rsidRDefault="00A75876">
      <w:pPr>
        <w:pStyle w:val="SGGSTrans"/>
      </w:pPr>
      <w:r>
        <w:t>The smell of sandalwood is so sublime; its fragrance spreads out far and wide.</w:t>
      </w:r>
    </w:p>
    <w:p w:rsidR="00A75876" w:rsidRDefault="00A75876">
      <w:pPr>
        <w:pStyle w:val="SGGSGurm"/>
      </w:pPr>
      <w:r>
        <w:rPr>
          <w:cs/>
          <w:lang w:bidi="pa-IN"/>
        </w:rPr>
        <w:t>ਹਰਿ ਜਨ ਕਰਣੀ ਊਤਮ ਹੈ ਹਰਿ ਕੀਰਤਿ ਜਗਿ ਬਿਸਥਾਰਿ ॥੩</w:t>
      </w:r>
      <w:r>
        <w:rPr>
          <w:cs/>
        </w:rPr>
        <w:t xml:space="preserve">॥ </w:t>
      </w:r>
      <w:r>
        <w:rPr>
          <w:color w:val="008000"/>
          <w:sz w:val="18"/>
        </w:rPr>
        <w:t>(1261)</w:t>
      </w:r>
    </w:p>
    <w:p w:rsidR="00A75876" w:rsidRDefault="00A75876">
      <w:pPr>
        <w:pStyle w:val="SGGSHindi"/>
      </w:pPr>
      <w:r>
        <w:rPr>
          <w:cs/>
        </w:rPr>
        <w:t>हरि</w:t>
      </w:r>
      <w:r>
        <w:t xml:space="preserve"> </w:t>
      </w:r>
      <w:r>
        <w:rPr>
          <w:cs/>
        </w:rPr>
        <w:t>जन</w:t>
      </w:r>
      <w:r>
        <w:t xml:space="preserve"> </w:t>
      </w:r>
      <w:r>
        <w:rPr>
          <w:cs/>
        </w:rPr>
        <w:t>करणी</w:t>
      </w:r>
      <w:r>
        <w:t xml:space="preserve"> </w:t>
      </w:r>
      <w:r>
        <w:rPr>
          <w:cs/>
        </w:rPr>
        <w:t>ऊतम</w:t>
      </w:r>
      <w:r>
        <w:t xml:space="preserve"> </w:t>
      </w:r>
      <w:r>
        <w:rPr>
          <w:cs/>
        </w:rPr>
        <w:t>है</w:t>
      </w:r>
      <w:r>
        <w:t xml:space="preserve"> </w:t>
      </w:r>
      <w:r>
        <w:rPr>
          <w:cs/>
        </w:rPr>
        <w:t>हरि</w:t>
      </w:r>
      <w:r>
        <w:t xml:space="preserve"> </w:t>
      </w:r>
      <w:r>
        <w:rPr>
          <w:cs/>
        </w:rPr>
        <w:t>कीरति</w:t>
      </w:r>
      <w:r>
        <w:t xml:space="preserve"> </w:t>
      </w:r>
      <w:r>
        <w:rPr>
          <w:cs/>
        </w:rPr>
        <w:t>जगि</w:t>
      </w:r>
      <w:r>
        <w:t xml:space="preserve"> </w:t>
      </w:r>
      <w:r>
        <w:rPr>
          <w:cs/>
        </w:rPr>
        <w:t>बिसथारि</w:t>
      </w:r>
      <w:r>
        <w:t xml:space="preserve"> </w:t>
      </w:r>
      <w:r>
        <w:rPr>
          <w:cs/>
        </w:rPr>
        <w:t>॥३॥</w:t>
      </w:r>
    </w:p>
    <w:p w:rsidR="00A75876" w:rsidRDefault="00A75876">
      <w:pPr>
        <w:pStyle w:val="SGGSRoman"/>
      </w:pPr>
      <w:r>
        <w:t>har jan karnee ootam hai har keerat jag bisthaar. ||3||</w:t>
      </w:r>
    </w:p>
    <w:p w:rsidR="00A75876" w:rsidRDefault="00A75876">
      <w:pPr>
        <w:pStyle w:val="SGGSTrans"/>
      </w:pPr>
      <w:r>
        <w:t>The lifestyle of the Lord's humble servant is exalted and sublime. He spreads the Kirtan of the Lord's Praises throughout the world. ||3||</w:t>
      </w:r>
    </w:p>
    <w:p w:rsidR="00A75876" w:rsidRDefault="00A75876">
      <w:pPr>
        <w:pStyle w:val="SGGSGurm"/>
      </w:pPr>
      <w:r>
        <w:rPr>
          <w:cs/>
          <w:lang w:bidi="pa-IN"/>
        </w:rPr>
        <w:t xml:space="preserve">ਕ੍ਰਿਪਾ ਕ੍ਰਿਪਾ ਕਰਿ ਠਾਕੁਰ ਮੇਰੇ ਹਰਿ ਹਰਿ ਹਰਿ ਉਰ ਧਾਰਿ ॥ </w:t>
      </w:r>
      <w:r>
        <w:rPr>
          <w:color w:val="008000"/>
          <w:sz w:val="18"/>
        </w:rPr>
        <w:t>(1261)</w:t>
      </w:r>
    </w:p>
    <w:p w:rsidR="00A75876" w:rsidRDefault="00A75876">
      <w:pPr>
        <w:pStyle w:val="SGGSHindi"/>
      </w:pPr>
      <w:r>
        <w:rPr>
          <w:cs/>
        </w:rPr>
        <w:t>क्रिपा</w:t>
      </w:r>
      <w:r>
        <w:t xml:space="preserve"> </w:t>
      </w:r>
      <w:r>
        <w:rPr>
          <w:cs/>
        </w:rPr>
        <w:t>क्रिपा</w:t>
      </w:r>
      <w:r>
        <w:t xml:space="preserve"> </w:t>
      </w:r>
      <w:r>
        <w:rPr>
          <w:cs/>
        </w:rPr>
        <w:t>करि</w:t>
      </w:r>
      <w:r>
        <w:t xml:space="preserve"> </w:t>
      </w:r>
      <w:r>
        <w:rPr>
          <w:cs/>
        </w:rPr>
        <w:t>ठाकुर</w:t>
      </w:r>
      <w:r>
        <w:t xml:space="preserve"> </w:t>
      </w:r>
      <w:r>
        <w:rPr>
          <w:cs/>
        </w:rPr>
        <w:t>मेरे</w:t>
      </w:r>
      <w:r>
        <w:t xml:space="preserve"> </w:t>
      </w:r>
      <w:r>
        <w:rPr>
          <w:cs/>
        </w:rPr>
        <w:t>हरि</w:t>
      </w:r>
      <w:r>
        <w:t xml:space="preserve"> </w:t>
      </w:r>
      <w:r>
        <w:rPr>
          <w:cs/>
        </w:rPr>
        <w:t>हरि</w:t>
      </w:r>
      <w:r>
        <w:t xml:space="preserve"> </w:t>
      </w:r>
      <w:r>
        <w:rPr>
          <w:cs/>
        </w:rPr>
        <w:t>हरि</w:t>
      </w:r>
      <w:r>
        <w:t xml:space="preserve"> </w:t>
      </w:r>
      <w:r>
        <w:rPr>
          <w:cs/>
        </w:rPr>
        <w:t>उर</w:t>
      </w:r>
      <w:r>
        <w:t xml:space="preserve"> </w:t>
      </w:r>
      <w:r>
        <w:rPr>
          <w:cs/>
        </w:rPr>
        <w:t>धारि</w:t>
      </w:r>
      <w:r>
        <w:t xml:space="preserve"> </w:t>
      </w:r>
      <w:r>
        <w:rPr>
          <w:cs/>
        </w:rPr>
        <w:t>॥</w:t>
      </w:r>
    </w:p>
    <w:p w:rsidR="00A75876" w:rsidRDefault="00A75876">
      <w:pPr>
        <w:pStyle w:val="SGGSRoman"/>
      </w:pPr>
      <w:r>
        <w:t>kirpaa kirpaa kar thaakur mayray har har har ur Dhaar.</w:t>
      </w:r>
    </w:p>
    <w:p w:rsidR="00A75876" w:rsidRDefault="00A75876">
      <w:pPr>
        <w:pStyle w:val="SGGSTrans"/>
      </w:pPr>
      <w:r>
        <w:t>O my Lord and Master, please be merciful, merciful to me, that I may enshrine the Lord, Har, Har, Har, within my heart.</w:t>
      </w:r>
    </w:p>
    <w:p w:rsidR="00A75876" w:rsidRDefault="00A75876">
      <w:pPr>
        <w:pStyle w:val="SGGSGurm"/>
      </w:pPr>
      <w:r>
        <w:rPr>
          <w:cs/>
          <w:lang w:bidi="pa-IN"/>
        </w:rPr>
        <w:t>ਨਾਨਕ ਸਤਿਗੁਰੁ ਪੂਰਾ ਪਾਇਆ ਮਨਿ ਜਪਿਆ ਨਾਮੁ ਮੁਰਾਰਿ ॥੪</w:t>
      </w:r>
      <w:r>
        <w:rPr>
          <w:cs/>
        </w:rPr>
        <w:t>॥</w:t>
      </w:r>
      <w:r>
        <w:rPr>
          <w:lang w:bidi="pa-IN"/>
        </w:rPr>
        <w:t>੯</w:t>
      </w:r>
      <w:r>
        <w:rPr>
          <w:cs/>
        </w:rPr>
        <w:t xml:space="preserve">॥ </w:t>
      </w:r>
      <w:r>
        <w:rPr>
          <w:color w:val="008000"/>
          <w:sz w:val="18"/>
        </w:rPr>
        <w:t>(1261)</w:t>
      </w:r>
    </w:p>
    <w:p w:rsidR="00A75876" w:rsidRDefault="00A75876">
      <w:pPr>
        <w:pStyle w:val="SGGSHindi"/>
      </w:pPr>
      <w:r>
        <w:rPr>
          <w:cs/>
        </w:rPr>
        <w:t>नानक</w:t>
      </w:r>
      <w:r>
        <w:t xml:space="preserve"> </w:t>
      </w:r>
      <w:r>
        <w:rPr>
          <w:cs/>
        </w:rPr>
        <w:t>सतिगुरु</w:t>
      </w:r>
      <w:r>
        <w:t xml:space="preserve"> </w:t>
      </w:r>
      <w:r>
        <w:rPr>
          <w:cs/>
        </w:rPr>
        <w:t>पूरा</w:t>
      </w:r>
      <w:r>
        <w:t xml:space="preserve"> </w:t>
      </w:r>
      <w:r>
        <w:rPr>
          <w:cs/>
        </w:rPr>
        <w:t>पाइआ</w:t>
      </w:r>
      <w:r>
        <w:t xml:space="preserve"> </w:t>
      </w:r>
      <w:r>
        <w:rPr>
          <w:cs/>
        </w:rPr>
        <w:t>मनि</w:t>
      </w:r>
      <w:r>
        <w:t xml:space="preserve"> </w:t>
      </w:r>
      <w:r>
        <w:rPr>
          <w:cs/>
        </w:rPr>
        <w:t>जपिआ</w:t>
      </w:r>
      <w:r>
        <w:t xml:space="preserve"> </w:t>
      </w:r>
      <w:r>
        <w:rPr>
          <w:cs/>
        </w:rPr>
        <w:t>नामु</w:t>
      </w:r>
      <w:r>
        <w:t xml:space="preserve"> </w:t>
      </w:r>
      <w:r>
        <w:rPr>
          <w:cs/>
        </w:rPr>
        <w:t>मुरारि</w:t>
      </w:r>
      <w:r>
        <w:t xml:space="preserve"> </w:t>
      </w:r>
      <w:r>
        <w:rPr>
          <w:cs/>
        </w:rPr>
        <w:t>॥४॥९॥</w:t>
      </w:r>
    </w:p>
    <w:p w:rsidR="00A75876" w:rsidRDefault="00A75876">
      <w:pPr>
        <w:pStyle w:val="SGGSRoman"/>
      </w:pPr>
      <w:r>
        <w:t>naanak satgur pooraa paa-i-aa man japi-aa naam muraar. ||4||9||</w:t>
      </w:r>
    </w:p>
    <w:p w:rsidR="00A75876" w:rsidRDefault="00A75876">
      <w:pPr>
        <w:pStyle w:val="SGGSTrans"/>
      </w:pPr>
      <w:r>
        <w:t>Nanak has found the Perfect True Guru; in his mind, he chants the Name of the Lord. ||4||9||</w:t>
      </w:r>
    </w:p>
    <w:p w:rsidR="00A75876" w:rsidRDefault="00A75876">
      <w:pPr>
        <w:pStyle w:val="SGGSGurm"/>
      </w:pPr>
      <w:r>
        <w:rPr>
          <w:cs/>
          <w:lang w:bidi="pa-IN"/>
        </w:rPr>
        <w:t xml:space="preserve">ਮਲਾਰ ਮਹਲਾ ੩ ਘਰੁ ੨ </w:t>
      </w:r>
      <w:r>
        <w:rPr>
          <w:color w:val="008000"/>
          <w:sz w:val="18"/>
        </w:rPr>
        <w:t>(1261)</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घरु</w:t>
      </w:r>
      <w:r>
        <w:t xml:space="preserve"> </w:t>
      </w:r>
      <w:r>
        <w:rPr>
          <w:cs/>
        </w:rPr>
        <w:t>२</w:t>
      </w:r>
    </w:p>
    <w:p w:rsidR="00A75876" w:rsidRDefault="00A75876">
      <w:pPr>
        <w:pStyle w:val="SGGSRoman"/>
      </w:pPr>
      <w:r>
        <w:t>malaar mehlaa 3 ghar 2</w:t>
      </w:r>
    </w:p>
    <w:p w:rsidR="00A75876" w:rsidRDefault="00A75876">
      <w:pPr>
        <w:pStyle w:val="SGGSTrans"/>
      </w:pPr>
      <w:r>
        <w:t>Malaar, Third Mehl, Second House:</w:t>
      </w:r>
    </w:p>
    <w:p w:rsidR="00A75876" w:rsidRDefault="00A75876">
      <w:pPr>
        <w:pStyle w:val="SGGSGurm"/>
      </w:pPr>
      <w:r>
        <w:rPr>
          <w:cs/>
          <w:lang w:bidi="pa-IN"/>
        </w:rPr>
        <w:t xml:space="preserve">ੴ ਸਤਿਗੁਰ ਪ੍ਰਸਾਦਿ ॥ </w:t>
      </w:r>
      <w:r>
        <w:rPr>
          <w:color w:val="008000"/>
          <w:sz w:val="18"/>
        </w:rPr>
        <w:t>(1261)</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ਇਹੁ ਮਨੁ ਗਿਰਹੀ ਕਿ ਇਹੁ ਮਨੁ ਉਦਾਸੀ ॥ </w:t>
      </w:r>
      <w:r>
        <w:rPr>
          <w:color w:val="008000"/>
          <w:sz w:val="18"/>
        </w:rPr>
        <w:t>(1261)</w:t>
      </w:r>
    </w:p>
    <w:p w:rsidR="00A75876" w:rsidRDefault="00A75876">
      <w:pPr>
        <w:pStyle w:val="SGGSHindi"/>
      </w:pPr>
      <w:r>
        <w:rPr>
          <w:cs/>
        </w:rPr>
        <w:t>इहु</w:t>
      </w:r>
      <w:r>
        <w:t xml:space="preserve"> </w:t>
      </w:r>
      <w:r>
        <w:rPr>
          <w:cs/>
        </w:rPr>
        <w:t>मनु</w:t>
      </w:r>
      <w:r>
        <w:t xml:space="preserve"> </w:t>
      </w:r>
      <w:r>
        <w:rPr>
          <w:cs/>
        </w:rPr>
        <w:t>गिरही</w:t>
      </w:r>
      <w:r>
        <w:t xml:space="preserve"> </w:t>
      </w:r>
      <w:r>
        <w:rPr>
          <w:cs/>
        </w:rPr>
        <w:t>कि</w:t>
      </w:r>
      <w:r>
        <w:t xml:space="preserve"> </w:t>
      </w:r>
      <w:r>
        <w:rPr>
          <w:cs/>
        </w:rPr>
        <w:t>इहु</w:t>
      </w:r>
      <w:r>
        <w:t xml:space="preserve"> </w:t>
      </w:r>
      <w:r>
        <w:rPr>
          <w:cs/>
        </w:rPr>
        <w:t>मनु</w:t>
      </w:r>
      <w:r>
        <w:t xml:space="preserve"> </w:t>
      </w:r>
      <w:r>
        <w:rPr>
          <w:cs/>
        </w:rPr>
        <w:t>उदासी</w:t>
      </w:r>
      <w:r>
        <w:t xml:space="preserve"> </w:t>
      </w:r>
      <w:r>
        <w:rPr>
          <w:cs/>
        </w:rPr>
        <w:t>॥</w:t>
      </w:r>
    </w:p>
    <w:p w:rsidR="00A75876" w:rsidRDefault="00A75876">
      <w:pPr>
        <w:pStyle w:val="SGGSRoman"/>
      </w:pPr>
      <w:r>
        <w:t>ih man girhee ke ih man udaasee.</w:t>
      </w:r>
    </w:p>
    <w:p w:rsidR="00A75876" w:rsidRDefault="00A75876">
      <w:pPr>
        <w:pStyle w:val="SGGSTrans"/>
      </w:pPr>
      <w:r>
        <w:t>Is this mind a householder, or is this mind a detached renunciate?</w:t>
      </w:r>
    </w:p>
    <w:p w:rsidR="00A75876" w:rsidRDefault="00A75876">
      <w:pPr>
        <w:pStyle w:val="SGGSGurm"/>
      </w:pPr>
      <w:r>
        <w:rPr>
          <w:cs/>
          <w:lang w:bidi="pa-IN"/>
        </w:rPr>
        <w:t xml:space="preserve">ਕਿ ਇਹੁ ਮਨੁ ਅਵਰਨੁ ਸਦਾ ਅਵਿਨਾਸੀ ॥ </w:t>
      </w:r>
      <w:r>
        <w:rPr>
          <w:color w:val="008000"/>
          <w:sz w:val="18"/>
        </w:rPr>
        <w:t>(1261)</w:t>
      </w:r>
    </w:p>
    <w:p w:rsidR="00A75876" w:rsidRDefault="00A75876">
      <w:pPr>
        <w:pStyle w:val="SGGSHindi"/>
      </w:pPr>
      <w:r>
        <w:rPr>
          <w:cs/>
        </w:rPr>
        <w:t>कि</w:t>
      </w:r>
      <w:r>
        <w:t xml:space="preserve"> </w:t>
      </w:r>
      <w:r>
        <w:rPr>
          <w:cs/>
        </w:rPr>
        <w:t>इहु</w:t>
      </w:r>
      <w:r>
        <w:t xml:space="preserve"> </w:t>
      </w:r>
      <w:r>
        <w:rPr>
          <w:cs/>
        </w:rPr>
        <w:t>मनु</w:t>
      </w:r>
      <w:r>
        <w:t xml:space="preserve"> </w:t>
      </w:r>
      <w:r>
        <w:rPr>
          <w:cs/>
        </w:rPr>
        <w:t>अवरनु</w:t>
      </w:r>
      <w:r>
        <w:t xml:space="preserve"> </w:t>
      </w:r>
      <w:r>
        <w:rPr>
          <w:cs/>
        </w:rPr>
        <w:t>सदा</w:t>
      </w:r>
      <w:r>
        <w:t xml:space="preserve"> </w:t>
      </w:r>
      <w:r>
        <w:rPr>
          <w:cs/>
        </w:rPr>
        <w:t>अविनासी</w:t>
      </w:r>
      <w:r>
        <w:t xml:space="preserve"> </w:t>
      </w:r>
      <w:r>
        <w:rPr>
          <w:cs/>
        </w:rPr>
        <w:t>॥</w:t>
      </w:r>
    </w:p>
    <w:p w:rsidR="00A75876" w:rsidRDefault="00A75876">
      <w:pPr>
        <w:pStyle w:val="SGGSRoman"/>
      </w:pPr>
      <w:r>
        <w:t>ke ih man avran sadaa avinaasee.</w:t>
      </w:r>
    </w:p>
    <w:p w:rsidR="00A75876" w:rsidRDefault="00A75876">
      <w:pPr>
        <w:pStyle w:val="SGGSTrans"/>
      </w:pPr>
      <w:r>
        <w:t>Is this mind beyond social class, eternal and unchanging?</w:t>
      </w:r>
    </w:p>
    <w:p w:rsidR="00A75876" w:rsidRDefault="00A75876">
      <w:pPr>
        <w:pStyle w:val="SGGSGurm"/>
      </w:pPr>
      <w:r>
        <w:rPr>
          <w:cs/>
          <w:lang w:bidi="pa-IN"/>
        </w:rPr>
        <w:t xml:space="preserve">ਕਿ ਇਹੁ ਮਨੁ ਚੰਚਲੁ ਕਿ ਇਹੁ ਮਨੁ ਬੈਰਾਗੀ ॥ </w:t>
      </w:r>
      <w:r>
        <w:rPr>
          <w:color w:val="008000"/>
          <w:sz w:val="18"/>
        </w:rPr>
        <w:t>(1261)</w:t>
      </w:r>
    </w:p>
    <w:p w:rsidR="00A75876" w:rsidRDefault="00A75876">
      <w:pPr>
        <w:pStyle w:val="SGGSHindi"/>
      </w:pPr>
      <w:r>
        <w:rPr>
          <w:cs/>
        </w:rPr>
        <w:t>कि</w:t>
      </w:r>
      <w:r>
        <w:t xml:space="preserve"> </w:t>
      </w:r>
      <w:r>
        <w:rPr>
          <w:cs/>
        </w:rPr>
        <w:t>इहु</w:t>
      </w:r>
      <w:r>
        <w:t xml:space="preserve"> </w:t>
      </w:r>
      <w:r>
        <w:rPr>
          <w:cs/>
        </w:rPr>
        <w:t>मनु</w:t>
      </w:r>
      <w:r>
        <w:t xml:space="preserve"> </w:t>
      </w:r>
      <w:r>
        <w:rPr>
          <w:cs/>
        </w:rPr>
        <w:t>चंचलु</w:t>
      </w:r>
      <w:r>
        <w:t xml:space="preserve"> </w:t>
      </w:r>
      <w:r>
        <w:rPr>
          <w:cs/>
        </w:rPr>
        <w:t>कि</w:t>
      </w:r>
      <w:r>
        <w:t xml:space="preserve"> </w:t>
      </w:r>
      <w:r>
        <w:rPr>
          <w:cs/>
        </w:rPr>
        <w:t>इहु</w:t>
      </w:r>
      <w:r>
        <w:t xml:space="preserve"> </w:t>
      </w:r>
      <w:r>
        <w:rPr>
          <w:cs/>
        </w:rPr>
        <w:t>मनु</w:t>
      </w:r>
      <w:r>
        <w:t xml:space="preserve"> </w:t>
      </w:r>
      <w:r>
        <w:rPr>
          <w:cs/>
        </w:rPr>
        <w:t>बैरागी</w:t>
      </w:r>
      <w:r>
        <w:t xml:space="preserve"> </w:t>
      </w:r>
      <w:r>
        <w:rPr>
          <w:cs/>
        </w:rPr>
        <w:t>॥</w:t>
      </w:r>
    </w:p>
    <w:p w:rsidR="00A75876" w:rsidRDefault="00A75876">
      <w:pPr>
        <w:pStyle w:val="SGGSRoman"/>
      </w:pPr>
      <w:r>
        <w:t>ke ih man chanchal ke ih man bairaagee.</w:t>
      </w:r>
    </w:p>
    <w:p w:rsidR="00A75876" w:rsidRDefault="00A75876">
      <w:pPr>
        <w:pStyle w:val="SGGSTrans"/>
      </w:pPr>
      <w:r>
        <w:t>Is this mind fickle, or is this mind detached?</w:t>
      </w:r>
    </w:p>
    <w:p w:rsidR="00A75876" w:rsidRDefault="00A75876">
      <w:pPr>
        <w:pStyle w:val="SGGSGurm"/>
      </w:pPr>
      <w:r>
        <w:rPr>
          <w:cs/>
          <w:lang w:bidi="pa-IN"/>
        </w:rPr>
        <w:t>ਇਸੁ ਮਨ ਕਉ ਮਮਤਾ ਕਿਥਹੁ ਲਾਗੀ ॥੧</w:t>
      </w:r>
      <w:r>
        <w:rPr>
          <w:cs/>
        </w:rPr>
        <w:t xml:space="preserve">॥ </w:t>
      </w:r>
      <w:r>
        <w:rPr>
          <w:color w:val="008000"/>
          <w:sz w:val="18"/>
        </w:rPr>
        <w:t>(1261)</w:t>
      </w:r>
    </w:p>
    <w:p w:rsidR="00A75876" w:rsidRDefault="00A75876">
      <w:pPr>
        <w:pStyle w:val="SGGSHindi"/>
      </w:pPr>
      <w:r>
        <w:rPr>
          <w:cs/>
        </w:rPr>
        <w:t>इसु</w:t>
      </w:r>
      <w:r>
        <w:t xml:space="preserve"> </w:t>
      </w:r>
      <w:r>
        <w:rPr>
          <w:cs/>
        </w:rPr>
        <w:t>मन</w:t>
      </w:r>
      <w:r>
        <w:t xml:space="preserve"> </w:t>
      </w:r>
      <w:r>
        <w:rPr>
          <w:cs/>
        </w:rPr>
        <w:t>कउ</w:t>
      </w:r>
      <w:r>
        <w:t xml:space="preserve"> </w:t>
      </w:r>
      <w:r>
        <w:rPr>
          <w:cs/>
        </w:rPr>
        <w:t>ममता</w:t>
      </w:r>
      <w:r>
        <w:t xml:space="preserve"> </w:t>
      </w:r>
      <w:r>
        <w:rPr>
          <w:cs/>
        </w:rPr>
        <w:t>किथहु</w:t>
      </w:r>
      <w:r>
        <w:t xml:space="preserve"> </w:t>
      </w:r>
      <w:r>
        <w:rPr>
          <w:cs/>
        </w:rPr>
        <w:t>लागी</w:t>
      </w:r>
      <w:r>
        <w:t xml:space="preserve"> </w:t>
      </w:r>
      <w:r>
        <w:rPr>
          <w:cs/>
        </w:rPr>
        <w:t>॥१॥</w:t>
      </w:r>
    </w:p>
    <w:p w:rsidR="00A75876" w:rsidRDefault="00A75876">
      <w:pPr>
        <w:pStyle w:val="SGGSRoman"/>
      </w:pPr>
      <w:r>
        <w:t>is man ka-o mamtaa kithhu laagee. ||1||</w:t>
      </w:r>
    </w:p>
    <w:p w:rsidR="00A75876" w:rsidRDefault="00A75876">
      <w:pPr>
        <w:pStyle w:val="SGGSTrans"/>
      </w:pPr>
      <w:r>
        <w:t>How has this mind been gripped by possessiveness? ||1||</w:t>
      </w:r>
    </w:p>
    <w:p w:rsidR="00A75876" w:rsidRDefault="00A75876">
      <w:pPr>
        <w:pStyle w:val="SGGSGurm"/>
      </w:pPr>
      <w:r>
        <w:rPr>
          <w:cs/>
          <w:lang w:bidi="pa-IN"/>
        </w:rPr>
        <w:t xml:space="preserve">ਪੰਡਿਤ ਇਸੁ ਮਨ ਕਾ ਕਰਹੁ ਬੀਚਾਰੁ ॥ </w:t>
      </w:r>
      <w:r>
        <w:rPr>
          <w:color w:val="008000"/>
          <w:sz w:val="18"/>
        </w:rPr>
        <w:t>(1261)</w:t>
      </w:r>
    </w:p>
    <w:p w:rsidR="00A75876" w:rsidRDefault="00A75876">
      <w:pPr>
        <w:pStyle w:val="SGGSHindi"/>
      </w:pPr>
      <w:r>
        <w:rPr>
          <w:cs/>
        </w:rPr>
        <w:t>पंडित</w:t>
      </w:r>
      <w:r>
        <w:t xml:space="preserve"> </w:t>
      </w:r>
      <w:r>
        <w:rPr>
          <w:cs/>
        </w:rPr>
        <w:t>इसु</w:t>
      </w:r>
      <w:r>
        <w:t xml:space="preserve"> </w:t>
      </w:r>
      <w:r>
        <w:rPr>
          <w:cs/>
        </w:rPr>
        <w:t>मन</w:t>
      </w:r>
      <w:r>
        <w:t xml:space="preserve"> </w:t>
      </w:r>
      <w:r>
        <w:rPr>
          <w:cs/>
        </w:rPr>
        <w:t>का</w:t>
      </w:r>
      <w:r>
        <w:t xml:space="preserve"> </w:t>
      </w:r>
      <w:r>
        <w:rPr>
          <w:cs/>
        </w:rPr>
        <w:t>करहु</w:t>
      </w:r>
      <w:r>
        <w:t xml:space="preserve"> </w:t>
      </w:r>
      <w:r>
        <w:rPr>
          <w:cs/>
        </w:rPr>
        <w:t>बीचारु</w:t>
      </w:r>
      <w:r>
        <w:t xml:space="preserve"> </w:t>
      </w:r>
      <w:r>
        <w:rPr>
          <w:cs/>
        </w:rPr>
        <w:t>॥</w:t>
      </w:r>
    </w:p>
    <w:p w:rsidR="00A75876" w:rsidRDefault="00A75876">
      <w:pPr>
        <w:pStyle w:val="SGGSRoman"/>
      </w:pPr>
      <w:r>
        <w:t>pandit is man kaa karahu beechaar.</w:t>
      </w:r>
    </w:p>
    <w:p w:rsidR="00A75876" w:rsidRDefault="00A75876">
      <w:pPr>
        <w:pStyle w:val="SGGSTrans"/>
      </w:pPr>
      <w:r>
        <w:t>O Pandit, O religious scholar, reflect on this in your mind.</w:t>
      </w:r>
    </w:p>
    <w:p w:rsidR="00A75876" w:rsidRDefault="00A75876">
      <w:pPr>
        <w:pStyle w:val="SGGSGurm"/>
      </w:pPr>
      <w:r>
        <w:rPr>
          <w:cs/>
          <w:lang w:bidi="pa-IN"/>
        </w:rPr>
        <w:t>ਅਵਰੁ ਕਿ ਬਹੁਤਾ ਪੜਹਿ ਉਠਾਵਹਿ ਭਾਰੁ ॥੧</w:t>
      </w:r>
      <w:r>
        <w:rPr>
          <w:cs/>
        </w:rPr>
        <w:t xml:space="preserve">॥ </w:t>
      </w:r>
      <w:r>
        <w:rPr>
          <w:lang w:bidi="pa-IN"/>
        </w:rPr>
        <w:t xml:space="preserve">ਰਹਾਉ ॥ </w:t>
      </w:r>
      <w:r>
        <w:rPr>
          <w:color w:val="008000"/>
          <w:sz w:val="18"/>
        </w:rPr>
        <w:t>(1261)</w:t>
      </w:r>
    </w:p>
    <w:p w:rsidR="00A75876" w:rsidRDefault="00A75876">
      <w:pPr>
        <w:pStyle w:val="SGGSHindi"/>
      </w:pPr>
      <w:r>
        <w:rPr>
          <w:cs/>
        </w:rPr>
        <w:t>अवरु</w:t>
      </w:r>
      <w:r>
        <w:t xml:space="preserve"> </w:t>
      </w:r>
      <w:r>
        <w:rPr>
          <w:cs/>
        </w:rPr>
        <w:t>कि</w:t>
      </w:r>
      <w:r>
        <w:t xml:space="preserve"> </w:t>
      </w:r>
      <w:r>
        <w:rPr>
          <w:cs/>
        </w:rPr>
        <w:t>बहुता</w:t>
      </w:r>
      <w:r>
        <w:t xml:space="preserve"> </w:t>
      </w:r>
      <w:r>
        <w:rPr>
          <w:cs/>
        </w:rPr>
        <w:t>पड़हि</w:t>
      </w:r>
      <w:r>
        <w:t xml:space="preserve"> </w:t>
      </w:r>
      <w:r>
        <w:rPr>
          <w:cs/>
        </w:rPr>
        <w:t>उठावहि</w:t>
      </w:r>
      <w:r>
        <w:t xml:space="preserve"> </w:t>
      </w:r>
      <w:r>
        <w:rPr>
          <w:cs/>
        </w:rPr>
        <w:t>भारु</w:t>
      </w:r>
      <w:r>
        <w:t xml:space="preserve"> </w:t>
      </w:r>
      <w:r>
        <w:rPr>
          <w:cs/>
        </w:rPr>
        <w:t>॥१॥</w:t>
      </w:r>
      <w:r>
        <w:t xml:space="preserve"> </w:t>
      </w:r>
      <w:r>
        <w:rPr>
          <w:cs/>
        </w:rPr>
        <w:t>रहाउ</w:t>
      </w:r>
      <w:r>
        <w:t xml:space="preserve"> </w:t>
      </w:r>
      <w:r>
        <w:rPr>
          <w:cs/>
        </w:rPr>
        <w:t>॥</w:t>
      </w:r>
    </w:p>
    <w:p w:rsidR="00A75876" w:rsidRDefault="00A75876">
      <w:pPr>
        <w:pStyle w:val="SGGSRoman"/>
      </w:pPr>
      <w:r>
        <w:t>avar ke bahutaa parheh uthaaveh bhaar. ||1|| rahaa-o.</w:t>
      </w:r>
    </w:p>
    <w:p w:rsidR="00A75876" w:rsidRDefault="00A75876">
      <w:pPr>
        <w:pStyle w:val="SGGSTrans"/>
      </w:pPr>
      <w:r>
        <w:t>Why do you read so many other things, and carry such a heavy load? ||1||Pause||</w:t>
      </w:r>
    </w:p>
    <w:p w:rsidR="00A75876" w:rsidRDefault="00A75876">
      <w:pPr>
        <w:pStyle w:val="SGGSGurm"/>
      </w:pPr>
      <w:r>
        <w:rPr>
          <w:cs/>
          <w:lang w:bidi="pa-IN"/>
        </w:rPr>
        <w:t xml:space="preserve">ਮਾਇਆ ਮਮਤਾ ਕਰਤੈ ਲਾਈ ॥ </w:t>
      </w:r>
      <w:r>
        <w:rPr>
          <w:color w:val="008000"/>
          <w:sz w:val="18"/>
        </w:rPr>
        <w:t>(1261)</w:t>
      </w:r>
    </w:p>
    <w:p w:rsidR="00A75876" w:rsidRDefault="00A75876">
      <w:pPr>
        <w:pStyle w:val="SGGSHindi"/>
      </w:pPr>
      <w:r>
        <w:rPr>
          <w:cs/>
        </w:rPr>
        <w:t>माइआ</w:t>
      </w:r>
      <w:r>
        <w:t xml:space="preserve"> </w:t>
      </w:r>
      <w:r>
        <w:rPr>
          <w:cs/>
        </w:rPr>
        <w:t>ममता</w:t>
      </w:r>
      <w:r>
        <w:t xml:space="preserve"> </w:t>
      </w:r>
      <w:r>
        <w:rPr>
          <w:cs/>
        </w:rPr>
        <w:t>करतै</w:t>
      </w:r>
      <w:r>
        <w:t xml:space="preserve"> </w:t>
      </w:r>
      <w:r>
        <w:rPr>
          <w:cs/>
        </w:rPr>
        <w:t>लाई</w:t>
      </w:r>
      <w:r>
        <w:t xml:space="preserve"> </w:t>
      </w:r>
      <w:r>
        <w:rPr>
          <w:cs/>
        </w:rPr>
        <w:t>॥</w:t>
      </w:r>
    </w:p>
    <w:p w:rsidR="00A75876" w:rsidRDefault="00A75876">
      <w:pPr>
        <w:pStyle w:val="SGGSRoman"/>
      </w:pPr>
      <w:r>
        <w:t>maa-i-aa mamtaa kartai laa-ee.</w:t>
      </w:r>
    </w:p>
    <w:p w:rsidR="00A75876" w:rsidRDefault="00A75876">
      <w:pPr>
        <w:pStyle w:val="SGGSTrans"/>
      </w:pPr>
      <w:r>
        <w:t>The Creator has attached it to Maya and possessiveness.</w:t>
      </w:r>
    </w:p>
    <w:p w:rsidR="00A75876" w:rsidRDefault="00A75876">
      <w:pPr>
        <w:pStyle w:val="SGGSGurm"/>
      </w:pPr>
      <w:r>
        <w:rPr>
          <w:cs/>
          <w:lang w:bidi="pa-IN"/>
        </w:rPr>
        <w:t xml:space="preserve">ਏਹੁ ਹੁਕਮੁ ਕਰਿ ਸ੍ਰਿਸਟਿ ਉਪਾਈ ॥ </w:t>
      </w:r>
      <w:r>
        <w:rPr>
          <w:color w:val="008000"/>
          <w:sz w:val="18"/>
        </w:rPr>
        <w:t>(1261)</w:t>
      </w:r>
    </w:p>
    <w:p w:rsidR="00A75876" w:rsidRDefault="00A75876">
      <w:pPr>
        <w:pStyle w:val="SGGSHindi"/>
      </w:pPr>
      <w:r>
        <w:rPr>
          <w:cs/>
        </w:rPr>
        <w:t>एहु</w:t>
      </w:r>
      <w:r>
        <w:t xml:space="preserve"> </w:t>
      </w:r>
      <w:r>
        <w:rPr>
          <w:cs/>
        </w:rPr>
        <w:t>हुकमु</w:t>
      </w:r>
      <w:r>
        <w:t xml:space="preserve"> </w:t>
      </w:r>
      <w:r>
        <w:rPr>
          <w:cs/>
        </w:rPr>
        <w:t>करि</w:t>
      </w:r>
      <w:r>
        <w:t xml:space="preserve"> </w:t>
      </w:r>
      <w:r>
        <w:rPr>
          <w:cs/>
        </w:rPr>
        <w:t>स्रिसटि</w:t>
      </w:r>
      <w:r>
        <w:t xml:space="preserve"> </w:t>
      </w:r>
      <w:r>
        <w:rPr>
          <w:cs/>
        </w:rPr>
        <w:t>उपाई</w:t>
      </w:r>
      <w:r>
        <w:t xml:space="preserve"> </w:t>
      </w:r>
      <w:r>
        <w:rPr>
          <w:cs/>
        </w:rPr>
        <w:t>॥</w:t>
      </w:r>
    </w:p>
    <w:p w:rsidR="00A75876" w:rsidRDefault="00A75876">
      <w:pPr>
        <w:pStyle w:val="SGGSRoman"/>
      </w:pPr>
      <w:r>
        <w:t>ayhu hukam kar sarisat upaa-ee.</w:t>
      </w:r>
    </w:p>
    <w:p w:rsidR="00A75876" w:rsidRDefault="00A75876">
      <w:pPr>
        <w:pStyle w:val="SGGSTrans"/>
      </w:pPr>
      <w:r>
        <w:t>Enforcing His Order, He created the world.</w:t>
      </w:r>
    </w:p>
    <w:p w:rsidR="00A75876" w:rsidRDefault="00A75876">
      <w:pPr>
        <w:pStyle w:val="SGGSGurm"/>
      </w:pPr>
      <w:r>
        <w:rPr>
          <w:cs/>
          <w:lang w:bidi="pa-IN"/>
        </w:rPr>
        <w:t xml:space="preserve">ਗੁਰ ਪਰਸਾਦੀ ਬੂਝਹੁ ਭਾਈ ॥ </w:t>
      </w:r>
      <w:r>
        <w:rPr>
          <w:color w:val="008000"/>
          <w:sz w:val="18"/>
        </w:rPr>
        <w:t>(1261)</w:t>
      </w:r>
    </w:p>
    <w:p w:rsidR="00A75876" w:rsidRDefault="00A75876">
      <w:pPr>
        <w:pStyle w:val="SGGSHindi"/>
      </w:pPr>
      <w:r>
        <w:rPr>
          <w:cs/>
        </w:rPr>
        <w:t>गुर</w:t>
      </w:r>
      <w:r>
        <w:t xml:space="preserve"> </w:t>
      </w:r>
      <w:r>
        <w:rPr>
          <w:cs/>
        </w:rPr>
        <w:t>परसादी</w:t>
      </w:r>
      <w:r>
        <w:t xml:space="preserve"> </w:t>
      </w:r>
      <w:r>
        <w:rPr>
          <w:cs/>
        </w:rPr>
        <w:t>बूझहु</w:t>
      </w:r>
      <w:r>
        <w:t xml:space="preserve"> </w:t>
      </w:r>
      <w:r>
        <w:rPr>
          <w:cs/>
        </w:rPr>
        <w:t>भाई</w:t>
      </w:r>
      <w:r>
        <w:t xml:space="preserve"> </w:t>
      </w:r>
      <w:r>
        <w:rPr>
          <w:cs/>
        </w:rPr>
        <w:t>॥</w:t>
      </w:r>
    </w:p>
    <w:p w:rsidR="00A75876" w:rsidRDefault="00A75876">
      <w:pPr>
        <w:pStyle w:val="SGGSRoman"/>
      </w:pPr>
      <w:r>
        <w:t>gur parsaadee boojhhu bhaa-ee.</w:t>
      </w:r>
    </w:p>
    <w:p w:rsidR="00A75876" w:rsidRDefault="00A75876">
      <w:pPr>
        <w:pStyle w:val="SGGSTrans"/>
      </w:pPr>
      <w:r>
        <w:t>By Guru's Grace, understand this, O Siblings of Destiny.</w:t>
      </w:r>
    </w:p>
    <w:p w:rsidR="00A75876" w:rsidRDefault="00A75876">
      <w:pPr>
        <w:pStyle w:val="SGGSGurm"/>
      </w:pPr>
      <w:r>
        <w:rPr>
          <w:cs/>
          <w:lang w:bidi="pa-IN"/>
        </w:rPr>
        <w:t>ਸਦਾ ਰਹਹੁ ਹਰਿ ਕੀ ਸਰਣਾਈ ॥੨</w:t>
      </w:r>
      <w:r>
        <w:rPr>
          <w:cs/>
        </w:rPr>
        <w:t xml:space="preserve">॥ </w:t>
      </w:r>
      <w:r>
        <w:rPr>
          <w:color w:val="008000"/>
          <w:sz w:val="18"/>
        </w:rPr>
        <w:t>(1261)</w:t>
      </w:r>
    </w:p>
    <w:p w:rsidR="00A75876" w:rsidRDefault="00A75876">
      <w:pPr>
        <w:pStyle w:val="SGGSHindi"/>
      </w:pPr>
      <w:r>
        <w:rPr>
          <w:cs/>
        </w:rPr>
        <w:t>सदा</w:t>
      </w:r>
      <w:r>
        <w:t xml:space="preserve"> </w:t>
      </w:r>
      <w:r>
        <w:rPr>
          <w:cs/>
        </w:rPr>
        <w:t>रहहु</w:t>
      </w:r>
      <w:r>
        <w:t xml:space="preserve"> </w:t>
      </w:r>
      <w:r>
        <w:rPr>
          <w:cs/>
        </w:rPr>
        <w:t>हरि</w:t>
      </w:r>
      <w:r>
        <w:t xml:space="preserve"> </w:t>
      </w:r>
      <w:r>
        <w:rPr>
          <w:cs/>
        </w:rPr>
        <w:t>की</w:t>
      </w:r>
      <w:r>
        <w:t xml:space="preserve"> </w:t>
      </w:r>
      <w:r>
        <w:rPr>
          <w:cs/>
        </w:rPr>
        <w:t>सरणाई</w:t>
      </w:r>
      <w:r>
        <w:t xml:space="preserve"> </w:t>
      </w:r>
      <w:r>
        <w:rPr>
          <w:cs/>
        </w:rPr>
        <w:t>॥२॥</w:t>
      </w:r>
    </w:p>
    <w:p w:rsidR="00A75876" w:rsidRDefault="00A75876">
      <w:pPr>
        <w:pStyle w:val="SGGSRoman"/>
      </w:pPr>
      <w:r>
        <w:t>sadaa rahhu har kee sarnaa-ee. ||2||</w:t>
      </w:r>
    </w:p>
    <w:p w:rsidR="00A75876" w:rsidRDefault="00A75876">
      <w:pPr>
        <w:pStyle w:val="SGGSTrans"/>
      </w:pPr>
      <w:r>
        <w:t>Remain forever in the Sanctuary of the Lord. ||2||</w:t>
      </w:r>
    </w:p>
    <w:p w:rsidR="00A75876" w:rsidRDefault="00A75876">
      <w:pPr>
        <w:pStyle w:val="SGGSGurm"/>
      </w:pPr>
      <w:r>
        <w:rPr>
          <w:cs/>
          <w:lang w:bidi="pa-IN"/>
        </w:rPr>
        <w:t xml:space="preserve">ਸੋ ਪੰਡਿਤੁ ਜੋ ਤਿਹਾਂ ਗੁਣਾ ਕੀ ਪੰਡ ਉਤਾਰੈ ॥ </w:t>
      </w:r>
      <w:r>
        <w:rPr>
          <w:color w:val="008000"/>
          <w:sz w:val="18"/>
        </w:rPr>
        <w:t>(1261)</w:t>
      </w:r>
    </w:p>
    <w:p w:rsidR="00A75876" w:rsidRDefault="00A75876">
      <w:pPr>
        <w:pStyle w:val="SGGSHindi"/>
      </w:pPr>
      <w:r>
        <w:rPr>
          <w:cs/>
        </w:rPr>
        <w:t>सो</w:t>
      </w:r>
      <w:r>
        <w:t xml:space="preserve"> </w:t>
      </w:r>
      <w:r>
        <w:rPr>
          <w:cs/>
        </w:rPr>
        <w:t>पंडितु</w:t>
      </w:r>
      <w:r>
        <w:t xml:space="preserve"> </w:t>
      </w:r>
      <w:r>
        <w:rPr>
          <w:cs/>
        </w:rPr>
        <w:t>जो</w:t>
      </w:r>
      <w:r>
        <w:t xml:space="preserve"> </w:t>
      </w:r>
      <w:r>
        <w:rPr>
          <w:cs/>
        </w:rPr>
        <w:t>तिहां</w:t>
      </w:r>
      <w:r>
        <w:t xml:space="preserve"> </w:t>
      </w:r>
      <w:r>
        <w:rPr>
          <w:cs/>
        </w:rPr>
        <w:t>गुणा</w:t>
      </w:r>
      <w:r>
        <w:t xml:space="preserve"> </w:t>
      </w:r>
      <w:r>
        <w:rPr>
          <w:cs/>
        </w:rPr>
        <w:t>की</w:t>
      </w:r>
      <w:r>
        <w:t xml:space="preserve"> </w:t>
      </w:r>
      <w:r>
        <w:rPr>
          <w:cs/>
        </w:rPr>
        <w:t>पंड</w:t>
      </w:r>
      <w:r>
        <w:t xml:space="preserve"> </w:t>
      </w:r>
      <w:r>
        <w:rPr>
          <w:cs/>
        </w:rPr>
        <w:t>उतारै</w:t>
      </w:r>
      <w:r>
        <w:t xml:space="preserve"> </w:t>
      </w:r>
      <w:r>
        <w:rPr>
          <w:cs/>
        </w:rPr>
        <w:t>॥</w:t>
      </w:r>
    </w:p>
    <w:p w:rsidR="00A75876" w:rsidRDefault="00A75876">
      <w:pPr>
        <w:pStyle w:val="SGGSRoman"/>
      </w:pPr>
      <w:r>
        <w:t>so pandit jo tihaa</w:t>
      </w:r>
      <w:r>
        <w:rPr>
          <w:vertAlign w:val="superscript"/>
        </w:rPr>
        <w:t>N</w:t>
      </w:r>
      <w:r>
        <w:t xml:space="preserve"> gunaa kee pand utaarai.</w:t>
      </w:r>
    </w:p>
    <w:p w:rsidR="00A75876" w:rsidRDefault="00A75876">
      <w:pPr>
        <w:pStyle w:val="SGGSTrans"/>
      </w:pPr>
      <w:r>
        <w:t>He alone is a Pandit, who sheds the load of the three qualities.</w:t>
      </w:r>
    </w:p>
    <w:p w:rsidR="00A75876" w:rsidRDefault="00A75876">
      <w:pPr>
        <w:pStyle w:val="SGGSGurm"/>
      </w:pPr>
      <w:r>
        <w:rPr>
          <w:cs/>
          <w:lang w:bidi="pa-IN"/>
        </w:rPr>
        <w:t xml:space="preserve">ਅਨਦਿਨੁ ਏਕੋ ਨਾਮੁ ਵਖਾਣੈ ॥ </w:t>
      </w:r>
      <w:r>
        <w:rPr>
          <w:color w:val="008000"/>
          <w:sz w:val="18"/>
        </w:rPr>
        <w:t>(1261)</w:t>
      </w:r>
    </w:p>
    <w:p w:rsidR="00A75876" w:rsidRDefault="00A75876">
      <w:pPr>
        <w:pStyle w:val="SGGSHindi"/>
      </w:pPr>
      <w:r>
        <w:rPr>
          <w:cs/>
        </w:rPr>
        <w:t>अनदिनु</w:t>
      </w:r>
      <w:r>
        <w:t xml:space="preserve"> </w:t>
      </w:r>
      <w:r>
        <w:rPr>
          <w:cs/>
        </w:rPr>
        <w:t>एको</w:t>
      </w:r>
      <w:r>
        <w:t xml:space="preserve"> </w:t>
      </w:r>
      <w:r>
        <w:rPr>
          <w:cs/>
        </w:rPr>
        <w:t>नामु</w:t>
      </w:r>
      <w:r>
        <w:t xml:space="preserve"> </w:t>
      </w:r>
      <w:r>
        <w:rPr>
          <w:cs/>
        </w:rPr>
        <w:t>वखाणै</w:t>
      </w:r>
      <w:r>
        <w:t xml:space="preserve"> </w:t>
      </w:r>
      <w:r>
        <w:rPr>
          <w:cs/>
        </w:rPr>
        <w:t>॥</w:t>
      </w:r>
    </w:p>
    <w:p w:rsidR="00A75876" w:rsidRDefault="00A75876">
      <w:pPr>
        <w:pStyle w:val="SGGSRoman"/>
      </w:pPr>
      <w:r>
        <w:t>an-din ayko naam vakhaanai.</w:t>
      </w:r>
    </w:p>
    <w:p w:rsidR="00A75876" w:rsidRDefault="00A75876">
      <w:pPr>
        <w:pStyle w:val="SGGSTrans"/>
      </w:pPr>
      <w:r>
        <w:t>Night and day, he chants the Name of the One Lord.</w:t>
      </w:r>
    </w:p>
    <w:p w:rsidR="00A75876" w:rsidRDefault="00A75876">
      <w:pPr>
        <w:pStyle w:val="SGGSGurm"/>
      </w:pPr>
      <w:r>
        <w:rPr>
          <w:cs/>
          <w:lang w:bidi="pa-IN"/>
        </w:rPr>
        <w:t xml:space="preserve">ਸਤਿਗੁਰ ਕੀ ਓਹੁ ਦੀਖਿਆ ਲੇਇ ॥ </w:t>
      </w:r>
      <w:r>
        <w:rPr>
          <w:color w:val="008000"/>
          <w:sz w:val="18"/>
        </w:rPr>
        <w:t>(1261)</w:t>
      </w:r>
    </w:p>
    <w:p w:rsidR="00A75876" w:rsidRDefault="00A75876">
      <w:pPr>
        <w:pStyle w:val="SGGSHindi"/>
      </w:pPr>
      <w:r>
        <w:rPr>
          <w:cs/>
        </w:rPr>
        <w:t>सतिगुर</w:t>
      </w:r>
      <w:r>
        <w:t xml:space="preserve"> </w:t>
      </w:r>
      <w:r>
        <w:rPr>
          <w:cs/>
        </w:rPr>
        <w:t>की</w:t>
      </w:r>
      <w:r>
        <w:t xml:space="preserve"> </w:t>
      </w:r>
      <w:r>
        <w:rPr>
          <w:cs/>
        </w:rPr>
        <w:t>ओहु</w:t>
      </w:r>
      <w:r>
        <w:t xml:space="preserve"> </w:t>
      </w:r>
      <w:r>
        <w:rPr>
          <w:cs/>
        </w:rPr>
        <w:t>दीखिआ</w:t>
      </w:r>
      <w:r>
        <w:t xml:space="preserve"> </w:t>
      </w:r>
      <w:r>
        <w:rPr>
          <w:cs/>
        </w:rPr>
        <w:t>लेइ</w:t>
      </w:r>
      <w:r>
        <w:t xml:space="preserve"> </w:t>
      </w:r>
      <w:r>
        <w:rPr>
          <w:cs/>
        </w:rPr>
        <w:t>॥</w:t>
      </w:r>
    </w:p>
    <w:p w:rsidR="00A75876" w:rsidRDefault="00A75876">
      <w:pPr>
        <w:pStyle w:val="SGGSRoman"/>
      </w:pPr>
      <w:r>
        <w:t>satgur kee oh deekhi-aa lay-ay.</w:t>
      </w:r>
    </w:p>
    <w:p w:rsidR="00A75876" w:rsidRDefault="00A75876">
      <w:pPr>
        <w:pStyle w:val="SGGSTrans"/>
      </w:pPr>
      <w:r>
        <w:t>He accepts the Teachings of the True Guru.</w:t>
      </w:r>
    </w:p>
    <w:p w:rsidR="00A75876" w:rsidRDefault="00A75876">
      <w:pPr>
        <w:pStyle w:val="SGGSGurm"/>
      </w:pPr>
      <w:r>
        <w:rPr>
          <w:cs/>
          <w:lang w:bidi="pa-IN"/>
        </w:rPr>
        <w:t xml:space="preserve">ਸਤਿਗੁਰ ਆਗੈ ਸੀਸੁ ਧਰੇਇ ॥ </w:t>
      </w:r>
      <w:r>
        <w:rPr>
          <w:color w:val="008000"/>
          <w:sz w:val="18"/>
        </w:rPr>
        <w:t>(1261)</w:t>
      </w:r>
    </w:p>
    <w:p w:rsidR="00A75876" w:rsidRDefault="00A75876">
      <w:pPr>
        <w:pStyle w:val="SGGSHindi"/>
      </w:pPr>
      <w:r>
        <w:rPr>
          <w:cs/>
        </w:rPr>
        <w:t>सतिगुर</w:t>
      </w:r>
      <w:r>
        <w:t xml:space="preserve"> </w:t>
      </w:r>
      <w:r>
        <w:rPr>
          <w:cs/>
        </w:rPr>
        <w:t>आगै</w:t>
      </w:r>
      <w:r>
        <w:t xml:space="preserve"> </w:t>
      </w:r>
      <w:r>
        <w:rPr>
          <w:cs/>
        </w:rPr>
        <w:t>सीसु</w:t>
      </w:r>
      <w:r>
        <w:t xml:space="preserve"> </w:t>
      </w:r>
      <w:r>
        <w:rPr>
          <w:cs/>
        </w:rPr>
        <w:t>धरेइ</w:t>
      </w:r>
      <w:r>
        <w:t xml:space="preserve"> </w:t>
      </w:r>
      <w:r>
        <w:rPr>
          <w:cs/>
        </w:rPr>
        <w:t>॥</w:t>
      </w:r>
    </w:p>
    <w:p w:rsidR="00A75876" w:rsidRDefault="00A75876">
      <w:pPr>
        <w:pStyle w:val="SGGSRoman"/>
      </w:pPr>
      <w:r>
        <w:t>satgur aagai sees Dharay-ay.</w:t>
      </w:r>
    </w:p>
    <w:p w:rsidR="00A75876" w:rsidRDefault="00A75876">
      <w:pPr>
        <w:pStyle w:val="SGGSTrans"/>
      </w:pPr>
      <w:r>
        <w:t>He offers his head to the True Guru.</w:t>
      </w:r>
    </w:p>
    <w:p w:rsidR="00A75876" w:rsidRDefault="00A75876">
      <w:pPr>
        <w:pStyle w:val="SGGSGurm"/>
      </w:pPr>
      <w:r>
        <w:rPr>
          <w:cs/>
          <w:lang w:bidi="pa-IN"/>
        </w:rPr>
        <w:t xml:space="preserve">ਸਦਾ ਅਲਗੁ ਰਹੈ ਨਿਰਬਾਣੁ ॥ </w:t>
      </w:r>
      <w:r>
        <w:rPr>
          <w:color w:val="008000"/>
          <w:sz w:val="18"/>
        </w:rPr>
        <w:t>(1261)</w:t>
      </w:r>
    </w:p>
    <w:p w:rsidR="00A75876" w:rsidRDefault="00A75876">
      <w:pPr>
        <w:pStyle w:val="SGGSHindi"/>
      </w:pPr>
      <w:r>
        <w:rPr>
          <w:cs/>
        </w:rPr>
        <w:t>सदा</w:t>
      </w:r>
      <w:r>
        <w:t xml:space="preserve"> </w:t>
      </w:r>
      <w:r>
        <w:rPr>
          <w:cs/>
        </w:rPr>
        <w:t>अलगु</w:t>
      </w:r>
      <w:r>
        <w:t xml:space="preserve"> </w:t>
      </w:r>
      <w:r>
        <w:rPr>
          <w:cs/>
        </w:rPr>
        <w:t>रहै</w:t>
      </w:r>
      <w:r>
        <w:t xml:space="preserve"> </w:t>
      </w:r>
      <w:r>
        <w:rPr>
          <w:cs/>
        </w:rPr>
        <w:t>निरबाणु</w:t>
      </w:r>
      <w:r>
        <w:t xml:space="preserve"> </w:t>
      </w:r>
      <w:r>
        <w:rPr>
          <w:cs/>
        </w:rPr>
        <w:t>॥</w:t>
      </w:r>
    </w:p>
    <w:p w:rsidR="00A75876" w:rsidRDefault="00A75876">
      <w:pPr>
        <w:pStyle w:val="SGGSRoman"/>
      </w:pPr>
      <w:r>
        <w:t>sadaa alag rahai nirbaan.</w:t>
      </w:r>
    </w:p>
    <w:p w:rsidR="00A75876" w:rsidRDefault="00A75876">
      <w:pPr>
        <w:pStyle w:val="SGGSTrans"/>
      </w:pPr>
      <w:r>
        <w:t>He remains forever unattached in the state of Nirvaanaa.</w:t>
      </w:r>
    </w:p>
    <w:p w:rsidR="00A75876" w:rsidRDefault="00A75876">
      <w:pPr>
        <w:pStyle w:val="SGGSGurm"/>
      </w:pPr>
      <w:r>
        <w:rPr>
          <w:cs/>
          <w:lang w:bidi="pa-IN"/>
        </w:rPr>
        <w:t>ਸੋ ਪੰਡਿਤੁ ਦਰਗਹ ਪਰਵਾਣੁ ॥੩</w:t>
      </w:r>
      <w:r>
        <w:rPr>
          <w:cs/>
        </w:rPr>
        <w:t xml:space="preserve">॥ </w:t>
      </w:r>
      <w:r>
        <w:rPr>
          <w:color w:val="008000"/>
          <w:sz w:val="18"/>
        </w:rPr>
        <w:t>(1261)</w:t>
      </w:r>
    </w:p>
    <w:p w:rsidR="00A75876" w:rsidRDefault="00A75876">
      <w:pPr>
        <w:pStyle w:val="SGGSHindi"/>
      </w:pPr>
      <w:r>
        <w:rPr>
          <w:cs/>
        </w:rPr>
        <w:t>सो</w:t>
      </w:r>
      <w:r>
        <w:t xml:space="preserve"> </w:t>
      </w:r>
      <w:r>
        <w:rPr>
          <w:cs/>
        </w:rPr>
        <w:t>पंडितु</w:t>
      </w:r>
      <w:r>
        <w:t xml:space="preserve"> </w:t>
      </w:r>
      <w:r>
        <w:rPr>
          <w:cs/>
        </w:rPr>
        <w:t>दरगह</w:t>
      </w:r>
      <w:r>
        <w:t xml:space="preserve"> </w:t>
      </w:r>
      <w:r>
        <w:rPr>
          <w:cs/>
        </w:rPr>
        <w:t>परवाणु</w:t>
      </w:r>
      <w:r>
        <w:t xml:space="preserve"> </w:t>
      </w:r>
      <w:r>
        <w:rPr>
          <w:cs/>
        </w:rPr>
        <w:t>॥३॥</w:t>
      </w:r>
    </w:p>
    <w:p w:rsidR="00A75876" w:rsidRDefault="00A75876">
      <w:pPr>
        <w:pStyle w:val="SGGSRoman"/>
      </w:pPr>
      <w:r>
        <w:t>so pandit dargeh parvaan. ||3||</w:t>
      </w:r>
    </w:p>
    <w:p w:rsidR="00A75876" w:rsidRDefault="00A75876">
      <w:pPr>
        <w:pStyle w:val="SGGSTrans"/>
      </w:pPr>
      <w:r>
        <w:t>Such a Pandit is accepted in the Court of the Lord. ||3||</w:t>
      </w:r>
    </w:p>
    <w:p w:rsidR="00A75876" w:rsidRDefault="00A75876">
      <w:pPr>
        <w:pStyle w:val="SGGSGurm"/>
      </w:pPr>
      <w:r>
        <w:rPr>
          <w:cs/>
          <w:lang w:bidi="pa-IN"/>
        </w:rPr>
        <w:t xml:space="preserve">ਸਭਨਾਂ ਮਹਿ ਏਕੋ ਏਕੁ ਵਖਾਣੈ ॥ </w:t>
      </w:r>
      <w:r>
        <w:rPr>
          <w:color w:val="008000"/>
          <w:sz w:val="18"/>
        </w:rPr>
        <w:t>(1261)</w:t>
      </w:r>
    </w:p>
    <w:p w:rsidR="00A75876" w:rsidRDefault="00A75876">
      <w:pPr>
        <w:pStyle w:val="SGGSHindi"/>
      </w:pPr>
      <w:r>
        <w:rPr>
          <w:cs/>
        </w:rPr>
        <w:t>सभनां</w:t>
      </w:r>
      <w:r>
        <w:t xml:space="preserve"> </w:t>
      </w:r>
      <w:r>
        <w:rPr>
          <w:cs/>
        </w:rPr>
        <w:t>महि</w:t>
      </w:r>
      <w:r>
        <w:t xml:space="preserve"> </w:t>
      </w:r>
      <w:r>
        <w:rPr>
          <w:cs/>
        </w:rPr>
        <w:t>एको</w:t>
      </w:r>
      <w:r>
        <w:t xml:space="preserve"> </w:t>
      </w:r>
      <w:r>
        <w:rPr>
          <w:cs/>
        </w:rPr>
        <w:t>एकु</w:t>
      </w:r>
      <w:r>
        <w:t xml:space="preserve"> </w:t>
      </w:r>
      <w:r>
        <w:rPr>
          <w:cs/>
        </w:rPr>
        <w:t>वखाणै</w:t>
      </w:r>
      <w:r>
        <w:t xml:space="preserve"> </w:t>
      </w:r>
      <w:r>
        <w:rPr>
          <w:cs/>
        </w:rPr>
        <w:t>॥</w:t>
      </w:r>
    </w:p>
    <w:p w:rsidR="00A75876" w:rsidRDefault="00A75876">
      <w:pPr>
        <w:pStyle w:val="SGGSRoman"/>
      </w:pPr>
      <w:r>
        <w:t>sabhnaa</w:t>
      </w:r>
      <w:r>
        <w:rPr>
          <w:vertAlign w:val="superscript"/>
        </w:rPr>
        <w:t>N</w:t>
      </w:r>
      <w:r>
        <w:t xml:space="preserve"> meh ayko ayk vakhaanai.</w:t>
      </w:r>
    </w:p>
    <w:p w:rsidR="00A75876" w:rsidRDefault="00A75876">
      <w:pPr>
        <w:pStyle w:val="SGGSTrans"/>
      </w:pPr>
      <w:r>
        <w:t>He preaches that the One Lord is within all beings.</w:t>
      </w:r>
    </w:p>
    <w:p w:rsidR="00A75876" w:rsidRDefault="00A75876">
      <w:pPr>
        <w:pStyle w:val="SGGSGurm"/>
      </w:pPr>
      <w:r>
        <w:rPr>
          <w:cs/>
          <w:lang w:bidi="pa-IN"/>
        </w:rPr>
        <w:t xml:space="preserve">ਜਾਂ ਏਕੋ ਵੇਖੈ ਤਾਂ ਏਕੋ ਜਾਣੈ ॥ </w:t>
      </w:r>
      <w:r>
        <w:rPr>
          <w:color w:val="008000"/>
          <w:sz w:val="18"/>
        </w:rPr>
        <w:t>(1261)</w:t>
      </w:r>
    </w:p>
    <w:p w:rsidR="00A75876" w:rsidRDefault="00A75876">
      <w:pPr>
        <w:pStyle w:val="SGGSHindi"/>
      </w:pPr>
      <w:r>
        <w:rPr>
          <w:cs/>
        </w:rPr>
        <w:t>जां</w:t>
      </w:r>
      <w:r>
        <w:t xml:space="preserve"> </w:t>
      </w:r>
      <w:r>
        <w:rPr>
          <w:cs/>
        </w:rPr>
        <w:t>एको</w:t>
      </w:r>
      <w:r>
        <w:t xml:space="preserve"> </w:t>
      </w:r>
      <w:r>
        <w:rPr>
          <w:cs/>
        </w:rPr>
        <w:t>वेखै</w:t>
      </w:r>
      <w:r>
        <w:t xml:space="preserve"> </w:t>
      </w:r>
      <w:r>
        <w:rPr>
          <w:cs/>
        </w:rPr>
        <w:t>तां</w:t>
      </w:r>
      <w:r>
        <w:t xml:space="preserve"> </w:t>
      </w:r>
      <w:r>
        <w:rPr>
          <w:cs/>
        </w:rPr>
        <w:t>एको</w:t>
      </w:r>
      <w:r>
        <w:t xml:space="preserve"> </w:t>
      </w:r>
      <w:r>
        <w:rPr>
          <w:cs/>
        </w:rPr>
        <w:t>जाणै</w:t>
      </w:r>
      <w:r>
        <w:t xml:space="preserve"> </w:t>
      </w:r>
      <w:r>
        <w:rPr>
          <w:cs/>
        </w:rPr>
        <w:t>॥</w:t>
      </w:r>
    </w:p>
    <w:p w:rsidR="00A75876" w:rsidRDefault="00A75876">
      <w:pPr>
        <w:pStyle w:val="SGGSRoman"/>
      </w:pPr>
      <w:r>
        <w:t>jaa</w:t>
      </w:r>
      <w:r>
        <w:rPr>
          <w:vertAlign w:val="superscript"/>
        </w:rPr>
        <w:t>N</w:t>
      </w:r>
      <w:r>
        <w:t xml:space="preserve"> ayko vaykhai taa</w:t>
      </w:r>
      <w:r>
        <w:rPr>
          <w:vertAlign w:val="superscript"/>
        </w:rPr>
        <w:t>N</w:t>
      </w:r>
      <w:r>
        <w:t xml:space="preserve"> ayko jaanai.</w:t>
      </w:r>
    </w:p>
    <w:p w:rsidR="00A75876" w:rsidRDefault="00A75876">
      <w:pPr>
        <w:pStyle w:val="SGGSTrans"/>
      </w:pPr>
      <w:r>
        <w:t>As he sees the One Lord, he knows the One Lord.</w:t>
      </w:r>
    </w:p>
    <w:p w:rsidR="00A75876" w:rsidRDefault="00A75876">
      <w:pPr>
        <w:pStyle w:val="SGGSGurm"/>
      </w:pPr>
      <w:r>
        <w:rPr>
          <w:cs/>
          <w:lang w:bidi="pa-IN"/>
        </w:rPr>
        <w:t xml:space="preserve">ਜਾ ਕਉ ਬਖਸੇ ਮੇਲੇ ਸੋਇ ॥ </w:t>
      </w:r>
      <w:r>
        <w:rPr>
          <w:color w:val="008000"/>
          <w:sz w:val="18"/>
        </w:rPr>
        <w:t>(1261)</w:t>
      </w:r>
    </w:p>
    <w:p w:rsidR="00A75876" w:rsidRDefault="00A75876">
      <w:pPr>
        <w:pStyle w:val="SGGSHindi"/>
      </w:pPr>
      <w:r>
        <w:rPr>
          <w:cs/>
        </w:rPr>
        <w:t>जा</w:t>
      </w:r>
      <w:r>
        <w:t xml:space="preserve"> </w:t>
      </w:r>
      <w:r>
        <w:rPr>
          <w:cs/>
        </w:rPr>
        <w:t>कउ</w:t>
      </w:r>
      <w:r>
        <w:t xml:space="preserve"> </w:t>
      </w:r>
      <w:r>
        <w:rPr>
          <w:cs/>
        </w:rPr>
        <w:t>बखसे</w:t>
      </w:r>
      <w:r>
        <w:t xml:space="preserve"> </w:t>
      </w:r>
      <w:r>
        <w:rPr>
          <w:cs/>
        </w:rPr>
        <w:t>मेले</w:t>
      </w:r>
      <w:r>
        <w:t xml:space="preserve"> </w:t>
      </w:r>
      <w:r>
        <w:rPr>
          <w:cs/>
        </w:rPr>
        <w:t>सोइ</w:t>
      </w:r>
      <w:r>
        <w:t xml:space="preserve"> </w:t>
      </w:r>
      <w:r>
        <w:rPr>
          <w:cs/>
        </w:rPr>
        <w:t>॥</w:t>
      </w:r>
    </w:p>
    <w:p w:rsidR="00A75876" w:rsidRDefault="00A75876">
      <w:pPr>
        <w:pStyle w:val="SGGSRoman"/>
      </w:pPr>
      <w:r>
        <w:t>jaa ka-o bakhsay maylay so-ay.</w:t>
      </w:r>
    </w:p>
    <w:p w:rsidR="00A75876" w:rsidRDefault="00A75876">
      <w:pPr>
        <w:pStyle w:val="SGGSTrans"/>
      </w:pPr>
      <w:r>
        <w:t>That person, whom the Lord forgives, is united with Him.</w:t>
      </w:r>
    </w:p>
    <w:p w:rsidR="00A75876" w:rsidRDefault="00A75876">
      <w:pPr>
        <w:pStyle w:val="SGGSGurm"/>
      </w:pPr>
      <w:r>
        <w:rPr>
          <w:cs/>
          <w:lang w:bidi="pa-IN"/>
        </w:rPr>
        <w:t>ਐਥੈ ਓਥੈ ਸਦਾ ਸੁਖੁ ਹੋਇ ॥੪</w:t>
      </w:r>
      <w:r>
        <w:rPr>
          <w:cs/>
        </w:rPr>
        <w:t xml:space="preserve">॥ </w:t>
      </w:r>
      <w:r>
        <w:rPr>
          <w:color w:val="008000"/>
          <w:sz w:val="18"/>
        </w:rPr>
        <w:t>(1261)</w:t>
      </w:r>
    </w:p>
    <w:p w:rsidR="00A75876" w:rsidRDefault="00A75876">
      <w:pPr>
        <w:pStyle w:val="SGGSHindi"/>
      </w:pPr>
      <w:r>
        <w:rPr>
          <w:cs/>
        </w:rPr>
        <w:t>ऐथै</w:t>
      </w:r>
      <w:r>
        <w:t xml:space="preserve"> </w:t>
      </w:r>
      <w:r>
        <w:rPr>
          <w:cs/>
        </w:rPr>
        <w:t>ओथै</w:t>
      </w:r>
      <w:r>
        <w:t xml:space="preserve"> </w:t>
      </w:r>
      <w:r>
        <w:rPr>
          <w:cs/>
        </w:rPr>
        <w:t>सदा</w:t>
      </w:r>
      <w:r>
        <w:t xml:space="preserve"> </w:t>
      </w:r>
      <w:r>
        <w:rPr>
          <w:cs/>
        </w:rPr>
        <w:t>सुखु</w:t>
      </w:r>
      <w:r>
        <w:t xml:space="preserve"> </w:t>
      </w:r>
      <w:r>
        <w:rPr>
          <w:cs/>
        </w:rPr>
        <w:t>होइ</w:t>
      </w:r>
      <w:r>
        <w:t xml:space="preserve"> </w:t>
      </w:r>
      <w:r>
        <w:rPr>
          <w:cs/>
        </w:rPr>
        <w:t>॥४॥</w:t>
      </w:r>
    </w:p>
    <w:p w:rsidR="00A75876" w:rsidRDefault="00A75876">
      <w:pPr>
        <w:pStyle w:val="SGGSRoman"/>
      </w:pPr>
      <w:r>
        <w:t>aithai othai sadaa sukh ho-ay. ||4||</w:t>
      </w:r>
    </w:p>
    <w:p w:rsidR="00A75876" w:rsidRDefault="00A75876">
      <w:pPr>
        <w:pStyle w:val="SGGSTrans"/>
      </w:pPr>
      <w:r>
        <w:t>He finds eternal peace, here and hereafter. ||4||</w:t>
      </w:r>
    </w:p>
    <w:p w:rsidR="00A75876" w:rsidRDefault="00A75876">
      <w:pPr>
        <w:pStyle w:val="SGGSGurm"/>
      </w:pPr>
      <w:r>
        <w:rPr>
          <w:cs/>
          <w:lang w:bidi="pa-IN"/>
        </w:rPr>
        <w:t xml:space="preserve">ਕਹਤ ਨਾਨਕੁ ਕਵਨ ਬਿਧਿ ਕਰੇ ਕਿਆ ਕੋਇ ॥ </w:t>
      </w:r>
      <w:r>
        <w:rPr>
          <w:color w:val="008000"/>
          <w:sz w:val="18"/>
        </w:rPr>
        <w:t>(1261)</w:t>
      </w:r>
    </w:p>
    <w:p w:rsidR="00A75876" w:rsidRDefault="00A75876">
      <w:pPr>
        <w:pStyle w:val="SGGSHindi"/>
      </w:pPr>
      <w:r>
        <w:rPr>
          <w:cs/>
        </w:rPr>
        <w:t>कहत</w:t>
      </w:r>
      <w:r>
        <w:t xml:space="preserve"> </w:t>
      </w:r>
      <w:r>
        <w:rPr>
          <w:cs/>
        </w:rPr>
        <w:t>नानकु</w:t>
      </w:r>
      <w:r>
        <w:t xml:space="preserve"> </w:t>
      </w:r>
      <w:r>
        <w:rPr>
          <w:cs/>
        </w:rPr>
        <w:t>कवन</w:t>
      </w:r>
      <w:r>
        <w:t xml:space="preserve"> </w:t>
      </w:r>
      <w:r>
        <w:rPr>
          <w:cs/>
        </w:rPr>
        <w:t>बिधि</w:t>
      </w:r>
      <w:r>
        <w:t xml:space="preserve"> </w:t>
      </w:r>
      <w:r>
        <w:rPr>
          <w:cs/>
        </w:rPr>
        <w:t>करे</w:t>
      </w:r>
      <w:r>
        <w:t xml:space="preserve"> </w:t>
      </w:r>
      <w:r>
        <w:rPr>
          <w:cs/>
        </w:rPr>
        <w:t>किआ</w:t>
      </w:r>
      <w:r>
        <w:t xml:space="preserve"> </w:t>
      </w:r>
      <w:r>
        <w:rPr>
          <w:cs/>
        </w:rPr>
        <w:t>कोइ</w:t>
      </w:r>
      <w:r>
        <w:t xml:space="preserve"> </w:t>
      </w:r>
      <w:r>
        <w:rPr>
          <w:cs/>
        </w:rPr>
        <w:t>॥</w:t>
      </w:r>
    </w:p>
    <w:p w:rsidR="00A75876" w:rsidRDefault="00A75876">
      <w:pPr>
        <w:pStyle w:val="SGGSRoman"/>
      </w:pPr>
      <w:r>
        <w:t>kahat naanak kavan biDh karay ki-aa ko-ay.</w:t>
      </w:r>
    </w:p>
    <w:p w:rsidR="00A75876" w:rsidRDefault="00A75876">
      <w:pPr>
        <w:pStyle w:val="SGGSTrans"/>
      </w:pPr>
      <w:r>
        <w:t>Says Nanak, what can anyone do?</w:t>
      </w:r>
    </w:p>
    <w:p w:rsidR="00A75876" w:rsidRDefault="00A75876">
      <w:pPr>
        <w:pStyle w:val="SGGSGurm"/>
      </w:pPr>
      <w:r>
        <w:rPr>
          <w:cs/>
          <w:lang w:bidi="pa-IN"/>
        </w:rPr>
        <w:t xml:space="preserve">ਸੋਈ ਮੁਕਤਿ ਜਾ ਕਉ ਕਿਰਪਾ ਹੋਇ ॥ </w:t>
      </w:r>
      <w:r>
        <w:rPr>
          <w:color w:val="008000"/>
          <w:sz w:val="18"/>
        </w:rPr>
        <w:t>(1261)</w:t>
      </w:r>
    </w:p>
    <w:p w:rsidR="00A75876" w:rsidRDefault="00A75876">
      <w:pPr>
        <w:pStyle w:val="SGGSHindi"/>
      </w:pPr>
      <w:r>
        <w:rPr>
          <w:cs/>
        </w:rPr>
        <w:t>सोई</w:t>
      </w:r>
      <w:r>
        <w:t xml:space="preserve"> </w:t>
      </w:r>
      <w:r>
        <w:rPr>
          <w:cs/>
        </w:rPr>
        <w:t>मुकति</w:t>
      </w:r>
      <w:r>
        <w:t xml:space="preserve"> </w:t>
      </w:r>
      <w:r>
        <w:rPr>
          <w:cs/>
        </w:rPr>
        <w:t>जा</w:t>
      </w:r>
      <w:r>
        <w:t xml:space="preserve"> </w:t>
      </w:r>
      <w:r>
        <w:rPr>
          <w:cs/>
        </w:rPr>
        <w:t>कउ</w:t>
      </w:r>
      <w:r>
        <w:t xml:space="preserve"> </w:t>
      </w:r>
      <w:r>
        <w:rPr>
          <w:cs/>
        </w:rPr>
        <w:t>किरपा</w:t>
      </w:r>
      <w:r>
        <w:t xml:space="preserve"> </w:t>
      </w:r>
      <w:r>
        <w:rPr>
          <w:cs/>
        </w:rPr>
        <w:t>होइ</w:t>
      </w:r>
      <w:r>
        <w:t xml:space="preserve"> </w:t>
      </w:r>
      <w:r>
        <w:rPr>
          <w:cs/>
        </w:rPr>
        <w:t>॥</w:t>
      </w:r>
    </w:p>
    <w:p w:rsidR="00A75876" w:rsidRDefault="00A75876">
      <w:pPr>
        <w:pStyle w:val="SGGSRoman"/>
      </w:pPr>
      <w:r>
        <w:t>so-ee mukat jaa ka-o kirpaa ho-ay.</w:t>
      </w:r>
    </w:p>
    <w:p w:rsidR="00A75876" w:rsidRDefault="00A75876">
      <w:pPr>
        <w:pStyle w:val="SGGSTrans"/>
      </w:pPr>
      <w:r>
        <w:t>He alone is liberated, whom the Lord blesses with His Grace.</w:t>
      </w:r>
    </w:p>
    <w:p w:rsidR="00A75876" w:rsidRDefault="00A75876">
      <w:pPr>
        <w:pStyle w:val="SGGSGurm"/>
      </w:pPr>
      <w:r>
        <w:rPr>
          <w:cs/>
          <w:lang w:bidi="pa-IN"/>
        </w:rPr>
        <w:t xml:space="preserve">ਅਨਦਿਨੁ ਹਰਿ ਗੁਣ ਗਾਵੈ ਸੋਇ ॥ </w:t>
      </w:r>
      <w:r>
        <w:rPr>
          <w:color w:val="008000"/>
          <w:sz w:val="18"/>
        </w:rPr>
        <w:t>(1261)</w:t>
      </w:r>
    </w:p>
    <w:p w:rsidR="00A75876" w:rsidRDefault="00A75876">
      <w:pPr>
        <w:pStyle w:val="SGGSHindi"/>
      </w:pPr>
      <w:r>
        <w:rPr>
          <w:cs/>
        </w:rPr>
        <w:t>अनदिनु</w:t>
      </w:r>
      <w:r>
        <w:t xml:space="preserve"> </w:t>
      </w:r>
      <w:r>
        <w:rPr>
          <w:cs/>
        </w:rPr>
        <w:t>हरि</w:t>
      </w:r>
      <w:r>
        <w:t xml:space="preserve"> </w:t>
      </w:r>
      <w:r>
        <w:rPr>
          <w:cs/>
        </w:rPr>
        <w:t>गुण</w:t>
      </w:r>
      <w:r>
        <w:t xml:space="preserve"> </w:t>
      </w:r>
      <w:r>
        <w:rPr>
          <w:cs/>
        </w:rPr>
        <w:t>गावै</w:t>
      </w:r>
      <w:r>
        <w:t xml:space="preserve"> </w:t>
      </w:r>
      <w:r>
        <w:rPr>
          <w:cs/>
        </w:rPr>
        <w:t>सोइ</w:t>
      </w:r>
      <w:r>
        <w:t xml:space="preserve"> </w:t>
      </w:r>
      <w:r>
        <w:rPr>
          <w:cs/>
        </w:rPr>
        <w:t>॥</w:t>
      </w:r>
    </w:p>
    <w:p w:rsidR="00A75876" w:rsidRDefault="00A75876">
      <w:pPr>
        <w:pStyle w:val="SGGSRoman"/>
      </w:pPr>
      <w:r>
        <w:t>an-din har gun gaavai so-ay.</w:t>
      </w:r>
    </w:p>
    <w:p w:rsidR="00A75876" w:rsidRDefault="00A75876">
      <w:pPr>
        <w:pStyle w:val="SGGSTrans"/>
      </w:pPr>
      <w:r>
        <w:t>Night and day, he sings the Glorious Praises of the Lord.</w:t>
      </w:r>
    </w:p>
    <w:p w:rsidR="00A75876" w:rsidRDefault="00A75876">
      <w:pPr>
        <w:pStyle w:val="SGGSGurm"/>
      </w:pPr>
      <w:r>
        <w:rPr>
          <w:cs/>
          <w:lang w:bidi="pa-IN"/>
        </w:rPr>
        <w:t>ਸਾਸਤ੍ਰ ਬੇਦ ਕੀ ਫਿਰਿ ਕੂਕ ਨ ਹੋਇ ॥੫</w:t>
      </w:r>
      <w:r>
        <w:rPr>
          <w:cs/>
        </w:rPr>
        <w:t>॥</w:t>
      </w:r>
      <w:r>
        <w:rPr>
          <w:lang w:bidi="pa-IN"/>
        </w:rPr>
        <w:t>੧</w:t>
      </w:r>
      <w:r>
        <w:rPr>
          <w:cs/>
        </w:rPr>
        <w:t>॥</w:t>
      </w:r>
      <w:r>
        <w:rPr>
          <w:lang w:bidi="pa-IN"/>
        </w:rPr>
        <w:t>੧੦</w:t>
      </w:r>
      <w:r>
        <w:rPr>
          <w:cs/>
        </w:rPr>
        <w:t xml:space="preserve">॥ </w:t>
      </w:r>
      <w:r>
        <w:rPr>
          <w:color w:val="008000"/>
          <w:sz w:val="18"/>
        </w:rPr>
        <w:t>(1261)</w:t>
      </w:r>
    </w:p>
    <w:p w:rsidR="00A75876" w:rsidRDefault="00A75876">
      <w:pPr>
        <w:pStyle w:val="SGGSHindi"/>
      </w:pPr>
      <w:r>
        <w:rPr>
          <w:cs/>
        </w:rPr>
        <w:t>सासत्र</w:t>
      </w:r>
      <w:r>
        <w:t xml:space="preserve"> </w:t>
      </w:r>
      <w:r>
        <w:rPr>
          <w:cs/>
        </w:rPr>
        <w:t>बेद</w:t>
      </w:r>
      <w:r>
        <w:t xml:space="preserve"> </w:t>
      </w:r>
      <w:r>
        <w:rPr>
          <w:cs/>
        </w:rPr>
        <w:t>की</w:t>
      </w:r>
      <w:r>
        <w:t xml:space="preserve"> </w:t>
      </w:r>
      <w:r>
        <w:rPr>
          <w:cs/>
        </w:rPr>
        <w:t>फिरि</w:t>
      </w:r>
      <w:r>
        <w:t xml:space="preserve"> </w:t>
      </w:r>
      <w:r>
        <w:rPr>
          <w:cs/>
        </w:rPr>
        <w:t>कूक</w:t>
      </w:r>
      <w:r>
        <w:t xml:space="preserve"> </w:t>
      </w:r>
      <w:r>
        <w:rPr>
          <w:cs/>
        </w:rPr>
        <w:t>न</w:t>
      </w:r>
      <w:r>
        <w:t xml:space="preserve"> </w:t>
      </w:r>
      <w:r>
        <w:rPr>
          <w:cs/>
        </w:rPr>
        <w:t>होइ</w:t>
      </w:r>
      <w:r>
        <w:t xml:space="preserve"> </w:t>
      </w:r>
      <w:r>
        <w:rPr>
          <w:cs/>
        </w:rPr>
        <w:t>॥५॥१॥१०॥</w:t>
      </w:r>
    </w:p>
    <w:p w:rsidR="00A75876" w:rsidRDefault="00A75876">
      <w:pPr>
        <w:pStyle w:val="SGGSRoman"/>
      </w:pPr>
      <w:r>
        <w:t>saastar bayd kee fir kook na ho-ay. ||5||1||10||</w:t>
      </w:r>
    </w:p>
    <w:p w:rsidR="00A75876" w:rsidRDefault="00A75876">
      <w:pPr>
        <w:pStyle w:val="SGGSTrans"/>
      </w:pPr>
      <w:r>
        <w:t>Then, he no longer bothers with the proclamations of the Shaastras or the Vedas. ||5||1||10||</w:t>
      </w:r>
    </w:p>
    <w:p w:rsidR="00A75876" w:rsidRDefault="00A75876">
      <w:pPr>
        <w:pStyle w:val="SGGSGurm"/>
      </w:pPr>
      <w:r>
        <w:rPr>
          <w:cs/>
          <w:lang w:bidi="pa-IN"/>
        </w:rPr>
        <w:t xml:space="preserve">ਮਲਾਰ ਮਹਲਾ ੩ </w:t>
      </w:r>
      <w:r>
        <w:rPr>
          <w:cs/>
        </w:rPr>
        <w:t xml:space="preserve">॥ </w:t>
      </w:r>
      <w:r>
        <w:rPr>
          <w:color w:val="008000"/>
          <w:sz w:val="18"/>
        </w:rPr>
        <w:t>(1261)</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ਭ੍ਰਮਿ ਭ੍ਰਮਿ ਜੋਨਿ ਮਨਮੁਖ ਭਰਮਾਈ ॥ </w:t>
      </w:r>
      <w:r>
        <w:rPr>
          <w:color w:val="008000"/>
          <w:sz w:val="18"/>
        </w:rPr>
        <w:t>(1261)</w:t>
      </w:r>
    </w:p>
    <w:p w:rsidR="00A75876" w:rsidRDefault="00A75876">
      <w:pPr>
        <w:pStyle w:val="SGGSHindi"/>
      </w:pPr>
      <w:r>
        <w:rPr>
          <w:cs/>
        </w:rPr>
        <w:t>भ्रमि</w:t>
      </w:r>
      <w:r>
        <w:t xml:space="preserve"> </w:t>
      </w:r>
      <w:r>
        <w:rPr>
          <w:cs/>
        </w:rPr>
        <w:t>भ्रमि</w:t>
      </w:r>
      <w:r>
        <w:t xml:space="preserve"> </w:t>
      </w:r>
      <w:r>
        <w:rPr>
          <w:cs/>
        </w:rPr>
        <w:t>जोनि</w:t>
      </w:r>
      <w:r>
        <w:t xml:space="preserve"> </w:t>
      </w:r>
      <w:r>
        <w:rPr>
          <w:cs/>
        </w:rPr>
        <w:t>मनमुख</w:t>
      </w:r>
      <w:r>
        <w:t xml:space="preserve"> </w:t>
      </w:r>
      <w:r>
        <w:rPr>
          <w:cs/>
        </w:rPr>
        <w:t>भरमाई</w:t>
      </w:r>
      <w:r>
        <w:t xml:space="preserve"> </w:t>
      </w:r>
      <w:r>
        <w:rPr>
          <w:cs/>
        </w:rPr>
        <w:t>॥</w:t>
      </w:r>
    </w:p>
    <w:p w:rsidR="00A75876" w:rsidRDefault="00A75876">
      <w:pPr>
        <w:pStyle w:val="SGGSRoman"/>
      </w:pPr>
      <w:r>
        <w:t>bharam bharam jon manmukh bharmaa-ee.</w:t>
      </w:r>
    </w:p>
    <w:p w:rsidR="00A75876" w:rsidRDefault="00A75876">
      <w:pPr>
        <w:pStyle w:val="SGGSTrans"/>
      </w:pPr>
      <w:r>
        <w:t>The self-willed manmukhs wander lost in reincarnation, confused and deluded by doubt.</w:t>
      </w:r>
    </w:p>
    <w:p w:rsidR="00A75876" w:rsidRDefault="00A75876">
      <w:pPr>
        <w:pStyle w:val="SGGSGurm"/>
      </w:pPr>
      <w:r>
        <w:rPr>
          <w:cs/>
          <w:lang w:bidi="pa-IN"/>
        </w:rPr>
        <w:t xml:space="preserve">ਜਮਕਾਲੁ ਮਾਰੇ ਨਿਤ ਪਤਿ ਗਵਾਈ ॥ </w:t>
      </w:r>
      <w:r>
        <w:rPr>
          <w:color w:val="008000"/>
          <w:sz w:val="18"/>
        </w:rPr>
        <w:t>(1261)</w:t>
      </w:r>
    </w:p>
    <w:p w:rsidR="00A75876" w:rsidRDefault="00A75876">
      <w:pPr>
        <w:pStyle w:val="SGGSHindi"/>
      </w:pPr>
      <w:r>
        <w:rPr>
          <w:cs/>
        </w:rPr>
        <w:t>जमकालु</w:t>
      </w:r>
      <w:r>
        <w:t xml:space="preserve"> </w:t>
      </w:r>
      <w:r>
        <w:rPr>
          <w:cs/>
        </w:rPr>
        <w:t>मारे</w:t>
      </w:r>
      <w:r>
        <w:t xml:space="preserve"> </w:t>
      </w:r>
      <w:r>
        <w:rPr>
          <w:cs/>
        </w:rPr>
        <w:t>नित</w:t>
      </w:r>
      <w:r>
        <w:t xml:space="preserve"> </w:t>
      </w:r>
      <w:r>
        <w:rPr>
          <w:cs/>
        </w:rPr>
        <w:t>पति</w:t>
      </w:r>
      <w:r>
        <w:t xml:space="preserve"> </w:t>
      </w:r>
      <w:r>
        <w:rPr>
          <w:cs/>
        </w:rPr>
        <w:t>गवाई</w:t>
      </w:r>
      <w:r>
        <w:t xml:space="preserve"> </w:t>
      </w:r>
      <w:r>
        <w:rPr>
          <w:cs/>
        </w:rPr>
        <w:t>॥</w:t>
      </w:r>
    </w:p>
    <w:p w:rsidR="00A75876" w:rsidRDefault="00A75876">
      <w:pPr>
        <w:pStyle w:val="SGGSRoman"/>
      </w:pPr>
      <w:r>
        <w:t>jamkaal maaray nit pat gavaa-ee.</w:t>
      </w:r>
    </w:p>
    <w:p w:rsidR="00A75876" w:rsidRDefault="00A75876">
      <w:pPr>
        <w:pStyle w:val="SGGSTrans"/>
      </w:pPr>
      <w:r>
        <w:t>The Messenger of Death constantly beats them and disgraces them.</w:t>
      </w:r>
    </w:p>
    <w:p w:rsidR="00A75876" w:rsidRDefault="00A75876">
      <w:pPr>
        <w:pStyle w:val="SGGSGurm"/>
      </w:pPr>
      <w:r>
        <w:rPr>
          <w:cs/>
          <w:lang w:bidi="pa-IN"/>
        </w:rPr>
        <w:t xml:space="preserve">ਸਤਿਗੁਰ ਸੇਵਾ ਜਮ ਕੀ ਕਾਣਿ ਚੁਕਾਈ ॥ </w:t>
      </w:r>
      <w:r>
        <w:rPr>
          <w:color w:val="008000"/>
          <w:sz w:val="18"/>
        </w:rPr>
        <w:t>(1261)</w:t>
      </w:r>
    </w:p>
    <w:p w:rsidR="00A75876" w:rsidRDefault="00A75876">
      <w:pPr>
        <w:pStyle w:val="SGGSHindi"/>
      </w:pPr>
      <w:r>
        <w:rPr>
          <w:cs/>
        </w:rPr>
        <w:t>सतिगुर</w:t>
      </w:r>
      <w:r>
        <w:t xml:space="preserve"> </w:t>
      </w:r>
      <w:r>
        <w:rPr>
          <w:cs/>
        </w:rPr>
        <w:t>सेवा</w:t>
      </w:r>
      <w:r>
        <w:t xml:space="preserve"> </w:t>
      </w:r>
      <w:r>
        <w:rPr>
          <w:cs/>
        </w:rPr>
        <w:t>जम</w:t>
      </w:r>
      <w:r>
        <w:t xml:space="preserve"> </w:t>
      </w:r>
      <w:r>
        <w:rPr>
          <w:cs/>
        </w:rPr>
        <w:t>की</w:t>
      </w:r>
      <w:r>
        <w:t xml:space="preserve"> </w:t>
      </w:r>
      <w:r>
        <w:rPr>
          <w:cs/>
        </w:rPr>
        <w:t>काणि</w:t>
      </w:r>
      <w:r>
        <w:t xml:space="preserve"> </w:t>
      </w:r>
      <w:r>
        <w:rPr>
          <w:cs/>
        </w:rPr>
        <w:t>चुकाई</w:t>
      </w:r>
      <w:r>
        <w:t xml:space="preserve"> </w:t>
      </w:r>
      <w:r>
        <w:rPr>
          <w:cs/>
        </w:rPr>
        <w:t>॥</w:t>
      </w:r>
    </w:p>
    <w:p w:rsidR="00A75876" w:rsidRDefault="00A75876">
      <w:pPr>
        <w:pStyle w:val="SGGSRoman"/>
      </w:pPr>
      <w:r>
        <w:t>satgur sayvaa jam kee kaan chukaa-ee.</w:t>
      </w:r>
    </w:p>
    <w:p w:rsidR="00A75876" w:rsidRDefault="00A75876">
      <w:pPr>
        <w:pStyle w:val="SGGSTrans"/>
      </w:pPr>
      <w:r>
        <w:t>Serving the True Guru, the mortal's subservience to Death is ended.</w:t>
      </w:r>
    </w:p>
    <w:p w:rsidR="00A75876" w:rsidRDefault="00A75876">
      <w:pPr>
        <w:pStyle w:val="SGGSGurm"/>
      </w:pPr>
      <w:r>
        <w:rPr>
          <w:cs/>
          <w:lang w:bidi="pa-IN"/>
        </w:rPr>
        <w:t>ਹਰਿ ਪ੍ਰਭੁ ਮਿਲਿਆ ਮਹਲੁ ਘਰੁ ਪਾਈ ॥੧</w:t>
      </w:r>
      <w:r>
        <w:rPr>
          <w:cs/>
        </w:rPr>
        <w:t xml:space="preserve">॥ </w:t>
      </w:r>
      <w:r>
        <w:rPr>
          <w:color w:val="008000"/>
          <w:sz w:val="18"/>
        </w:rPr>
        <w:t>(1261)</w:t>
      </w:r>
    </w:p>
    <w:p w:rsidR="00A75876" w:rsidRDefault="00A75876">
      <w:pPr>
        <w:pStyle w:val="SGGSHindi"/>
      </w:pPr>
      <w:r>
        <w:rPr>
          <w:cs/>
        </w:rPr>
        <w:t>हरि</w:t>
      </w:r>
      <w:r>
        <w:t xml:space="preserve"> </w:t>
      </w:r>
      <w:r>
        <w:rPr>
          <w:cs/>
        </w:rPr>
        <w:t>प्रभु</w:t>
      </w:r>
      <w:r>
        <w:t xml:space="preserve"> </w:t>
      </w:r>
      <w:r>
        <w:rPr>
          <w:cs/>
        </w:rPr>
        <w:t>मिलिआ</w:t>
      </w:r>
      <w:r>
        <w:t xml:space="preserve"> </w:t>
      </w:r>
      <w:r>
        <w:rPr>
          <w:cs/>
        </w:rPr>
        <w:t>महलु</w:t>
      </w:r>
      <w:r>
        <w:t xml:space="preserve"> </w:t>
      </w:r>
      <w:r>
        <w:rPr>
          <w:cs/>
        </w:rPr>
        <w:t>घरु</w:t>
      </w:r>
      <w:r>
        <w:t xml:space="preserve"> </w:t>
      </w:r>
      <w:r>
        <w:rPr>
          <w:cs/>
        </w:rPr>
        <w:t>पाई</w:t>
      </w:r>
      <w:r>
        <w:t xml:space="preserve"> </w:t>
      </w:r>
      <w:r>
        <w:rPr>
          <w:cs/>
        </w:rPr>
        <w:t>॥१॥</w:t>
      </w:r>
    </w:p>
    <w:p w:rsidR="00A75876" w:rsidRDefault="00A75876">
      <w:pPr>
        <w:pStyle w:val="SGGSRoman"/>
      </w:pPr>
      <w:r>
        <w:t>har parabh mili-aa mahal ghar paa-ee. ||1||</w:t>
      </w:r>
    </w:p>
    <w:p w:rsidR="00A75876" w:rsidRDefault="00A75876">
      <w:pPr>
        <w:pStyle w:val="SGGSTrans"/>
      </w:pPr>
      <w:r>
        <w:t>He meets the Lord God, and enters the Mansion of His Presence. ||1||</w:t>
      </w:r>
    </w:p>
    <w:p w:rsidR="00A75876" w:rsidRDefault="00A75876">
      <w:pPr>
        <w:pStyle w:val="SGGSGurm"/>
      </w:pPr>
      <w:r>
        <w:rPr>
          <w:cs/>
          <w:lang w:bidi="pa-IN"/>
        </w:rPr>
        <w:t xml:space="preserve">ਪ੍ਰਾਣੀ ਗੁਰਮੁਖਿ ਨਾਮੁ ਧਿਆਇ ॥ </w:t>
      </w:r>
      <w:r>
        <w:rPr>
          <w:color w:val="008000"/>
          <w:sz w:val="18"/>
        </w:rPr>
        <w:t>(1261)</w:t>
      </w:r>
    </w:p>
    <w:p w:rsidR="00A75876" w:rsidRDefault="00A75876">
      <w:pPr>
        <w:pStyle w:val="SGGSHindi"/>
      </w:pPr>
      <w:r>
        <w:rPr>
          <w:cs/>
        </w:rPr>
        <w:t>प्राणी</w:t>
      </w:r>
      <w:r>
        <w:t xml:space="preserve"> </w:t>
      </w:r>
      <w:r>
        <w:rPr>
          <w:cs/>
        </w:rPr>
        <w:t>गुरमुखि</w:t>
      </w:r>
      <w:r>
        <w:t xml:space="preserve"> </w:t>
      </w:r>
      <w:r>
        <w:rPr>
          <w:cs/>
        </w:rPr>
        <w:t>नामु</w:t>
      </w:r>
      <w:r>
        <w:t xml:space="preserve"> </w:t>
      </w:r>
      <w:r>
        <w:rPr>
          <w:cs/>
        </w:rPr>
        <w:t>धिआइ</w:t>
      </w:r>
      <w:r>
        <w:t xml:space="preserve"> </w:t>
      </w:r>
      <w:r>
        <w:rPr>
          <w:cs/>
        </w:rPr>
        <w:t>॥</w:t>
      </w:r>
    </w:p>
    <w:p w:rsidR="00A75876" w:rsidRDefault="00A75876">
      <w:pPr>
        <w:pStyle w:val="SGGSRoman"/>
      </w:pPr>
      <w:r>
        <w:t>paraanee gurmukh naam Dhi-aa-ay.</w:t>
      </w:r>
    </w:p>
    <w:p w:rsidR="00A75876" w:rsidRDefault="00A75876">
      <w:pPr>
        <w:pStyle w:val="SGGSTrans"/>
      </w:pPr>
      <w:r>
        <w:t>O mortal, as Gurmukh, meditate on the Naam, the Name of the Lord.</w:t>
      </w:r>
    </w:p>
    <w:p w:rsidR="00A75876" w:rsidRDefault="00A75876">
      <w:pPr>
        <w:pStyle w:val="SGGSGurm"/>
      </w:pPr>
      <w:r>
        <w:rPr>
          <w:cs/>
          <w:lang w:bidi="pa-IN"/>
        </w:rPr>
        <w:t>ਜਨਮੁ ਪਦਾਰਥੁ ਦੁਬਿਧਾ ਖੋਇਆ ਕਉਡੀ ਬਦਲੈ ਜਾਇ ॥੧</w:t>
      </w:r>
      <w:r>
        <w:rPr>
          <w:cs/>
        </w:rPr>
        <w:t xml:space="preserve">॥ </w:t>
      </w:r>
      <w:r>
        <w:rPr>
          <w:lang w:bidi="pa-IN"/>
        </w:rPr>
        <w:t xml:space="preserve">ਰਹਾਉ ॥ </w:t>
      </w:r>
      <w:r>
        <w:rPr>
          <w:color w:val="008000"/>
          <w:sz w:val="18"/>
        </w:rPr>
        <w:t>(1261)</w:t>
      </w:r>
    </w:p>
    <w:p w:rsidR="00A75876" w:rsidRDefault="00A75876">
      <w:pPr>
        <w:pStyle w:val="SGGSHindi"/>
      </w:pPr>
      <w:r>
        <w:rPr>
          <w:cs/>
        </w:rPr>
        <w:t>जनमु</w:t>
      </w:r>
      <w:r>
        <w:t xml:space="preserve"> </w:t>
      </w:r>
      <w:r>
        <w:rPr>
          <w:cs/>
        </w:rPr>
        <w:t>पदारथु</w:t>
      </w:r>
      <w:r>
        <w:t xml:space="preserve"> </w:t>
      </w:r>
      <w:r>
        <w:rPr>
          <w:cs/>
        </w:rPr>
        <w:t>दुबिधा</w:t>
      </w:r>
      <w:r>
        <w:t xml:space="preserve"> </w:t>
      </w:r>
      <w:r>
        <w:rPr>
          <w:cs/>
        </w:rPr>
        <w:t>खोइआ</w:t>
      </w:r>
      <w:r>
        <w:t xml:space="preserve"> </w:t>
      </w:r>
      <w:r>
        <w:rPr>
          <w:cs/>
        </w:rPr>
        <w:t>कउडी</w:t>
      </w:r>
      <w:r>
        <w:t xml:space="preserve"> </w:t>
      </w:r>
      <w:r>
        <w:rPr>
          <w:cs/>
        </w:rPr>
        <w:t>बदलै</w:t>
      </w:r>
      <w:r>
        <w:t xml:space="preserve"> </w:t>
      </w:r>
      <w:r>
        <w:rPr>
          <w:cs/>
        </w:rPr>
        <w:t>जाइ</w:t>
      </w:r>
      <w:r>
        <w:t xml:space="preserve"> </w:t>
      </w:r>
      <w:r>
        <w:rPr>
          <w:cs/>
        </w:rPr>
        <w:t>॥१॥</w:t>
      </w:r>
      <w:r>
        <w:t xml:space="preserve"> </w:t>
      </w:r>
      <w:r>
        <w:rPr>
          <w:cs/>
        </w:rPr>
        <w:t>रहाउ</w:t>
      </w:r>
      <w:r>
        <w:t xml:space="preserve"> </w:t>
      </w:r>
      <w:r>
        <w:rPr>
          <w:cs/>
        </w:rPr>
        <w:t>॥</w:t>
      </w:r>
    </w:p>
    <w:p w:rsidR="00A75876" w:rsidRDefault="00A75876">
      <w:pPr>
        <w:pStyle w:val="SGGSRoman"/>
      </w:pPr>
      <w:r>
        <w:t>janam padaarath dubiDhaa kho-i-aa ka-udee badlai jaa-ay. ||1|| rahaa-o.</w:t>
      </w:r>
    </w:p>
    <w:p w:rsidR="00A75876" w:rsidRDefault="00A75876">
      <w:pPr>
        <w:pStyle w:val="SGGSTrans"/>
      </w:pPr>
      <w:r>
        <w:t>In duality, you are ruining and wasting this priceless human life. You trade it away in exchange for a shell. ||1||Pause||</w:t>
      </w:r>
    </w:p>
    <w:p w:rsidR="00A75876" w:rsidRDefault="00A75876">
      <w:pPr>
        <w:pStyle w:val="SGGSGurm"/>
      </w:pPr>
      <w:r>
        <w:rPr>
          <w:cs/>
          <w:lang w:bidi="pa-IN"/>
        </w:rPr>
        <w:t xml:space="preserve">ਕਰਿ ਕਿਰਪਾ ਗੁਰਮੁਖਿ ਲਗੈ ਪਿਆਰੁ ॥ </w:t>
      </w:r>
      <w:r>
        <w:rPr>
          <w:color w:val="008000"/>
          <w:sz w:val="18"/>
        </w:rPr>
        <w:t>(1261)</w:t>
      </w:r>
    </w:p>
    <w:p w:rsidR="00A75876" w:rsidRDefault="00A75876">
      <w:pPr>
        <w:pStyle w:val="SGGSHindi"/>
      </w:pPr>
      <w:r>
        <w:rPr>
          <w:cs/>
        </w:rPr>
        <w:t>करि</w:t>
      </w:r>
      <w:r>
        <w:t xml:space="preserve"> </w:t>
      </w:r>
      <w:r>
        <w:rPr>
          <w:cs/>
        </w:rPr>
        <w:t>किरपा</w:t>
      </w:r>
      <w:r>
        <w:t xml:space="preserve"> </w:t>
      </w:r>
      <w:r>
        <w:rPr>
          <w:cs/>
        </w:rPr>
        <w:t>गुरमुखि</w:t>
      </w:r>
      <w:r>
        <w:t xml:space="preserve"> </w:t>
      </w:r>
      <w:r>
        <w:rPr>
          <w:cs/>
        </w:rPr>
        <w:t>लगै</w:t>
      </w:r>
      <w:r>
        <w:t xml:space="preserve"> </w:t>
      </w:r>
      <w:r>
        <w:rPr>
          <w:cs/>
        </w:rPr>
        <w:t>पिआरु</w:t>
      </w:r>
      <w:r>
        <w:t xml:space="preserve"> </w:t>
      </w:r>
      <w:r>
        <w:rPr>
          <w:cs/>
        </w:rPr>
        <w:t>॥</w:t>
      </w:r>
    </w:p>
    <w:p w:rsidR="00A75876" w:rsidRDefault="00A75876">
      <w:pPr>
        <w:pStyle w:val="SGGSRoman"/>
      </w:pPr>
      <w:r>
        <w:t>kar kirpaa gurmukh lagai pi-aar.</w:t>
      </w:r>
    </w:p>
    <w:p w:rsidR="00A75876" w:rsidRDefault="00A75876">
      <w:pPr>
        <w:pStyle w:val="SGGSTrans"/>
      </w:pPr>
      <w:r>
        <w:t>The Gurmukh falls in love with the Lord, by His Grace.</w:t>
      </w:r>
    </w:p>
    <w:p w:rsidR="00A75876" w:rsidRDefault="00A75876">
      <w:pPr>
        <w:pStyle w:val="SGGSGurm"/>
      </w:pPr>
      <w:r>
        <w:rPr>
          <w:cs/>
          <w:lang w:bidi="pa-IN"/>
        </w:rPr>
        <w:t xml:space="preserve">ਅੰਤਰਿ ਭਗਤਿ ਹਰਿ ਹਰਿ ਉਰਿ ਧਾਰੁ ॥ </w:t>
      </w:r>
      <w:r>
        <w:rPr>
          <w:color w:val="008000"/>
          <w:sz w:val="18"/>
        </w:rPr>
        <w:t>(1261)</w:t>
      </w:r>
    </w:p>
    <w:p w:rsidR="00A75876" w:rsidRDefault="00A75876">
      <w:pPr>
        <w:pStyle w:val="SGGSHindi"/>
      </w:pPr>
      <w:r>
        <w:rPr>
          <w:cs/>
        </w:rPr>
        <w:t>अंतरि</w:t>
      </w:r>
      <w:r>
        <w:t xml:space="preserve"> </w:t>
      </w:r>
      <w:r>
        <w:rPr>
          <w:cs/>
        </w:rPr>
        <w:t>भगति</w:t>
      </w:r>
      <w:r>
        <w:t xml:space="preserve"> </w:t>
      </w:r>
      <w:r>
        <w:rPr>
          <w:cs/>
        </w:rPr>
        <w:t>हरि</w:t>
      </w:r>
      <w:r>
        <w:t xml:space="preserve"> </w:t>
      </w:r>
      <w:r>
        <w:rPr>
          <w:cs/>
        </w:rPr>
        <w:t>हरि</w:t>
      </w:r>
      <w:r>
        <w:t xml:space="preserve"> </w:t>
      </w:r>
      <w:r>
        <w:rPr>
          <w:cs/>
        </w:rPr>
        <w:t>उरि</w:t>
      </w:r>
      <w:r>
        <w:t xml:space="preserve"> </w:t>
      </w:r>
      <w:r>
        <w:rPr>
          <w:cs/>
        </w:rPr>
        <w:t>धारु</w:t>
      </w:r>
      <w:r>
        <w:t xml:space="preserve"> </w:t>
      </w:r>
      <w:r>
        <w:rPr>
          <w:cs/>
        </w:rPr>
        <w:t>॥</w:t>
      </w:r>
    </w:p>
    <w:p w:rsidR="00A75876" w:rsidRDefault="00A75876">
      <w:pPr>
        <w:pStyle w:val="SGGSRoman"/>
      </w:pPr>
      <w:r>
        <w:t>antar bhagat har har ur Dhaar.</w:t>
      </w:r>
    </w:p>
    <w:p w:rsidR="00A75876" w:rsidRDefault="00A75876">
      <w:pPr>
        <w:pStyle w:val="SGGSTrans"/>
      </w:pPr>
      <w:r>
        <w:t>He enshrines loving devotion to the Lord, Har, Har, deep within his heart.</w:t>
      </w:r>
    </w:p>
    <w:p w:rsidR="00A75876" w:rsidRDefault="00A75876">
      <w:pPr>
        <w:pStyle w:val="SGGSGurm"/>
      </w:pPr>
      <w:r>
        <w:rPr>
          <w:cs/>
          <w:lang w:bidi="pa-IN"/>
        </w:rPr>
        <w:t xml:space="preserve">ਭਵਜਲੁ ਸਬਦਿ ਲੰਘਾਵਣਹਾਰੁ ॥ </w:t>
      </w:r>
      <w:r>
        <w:rPr>
          <w:color w:val="008000"/>
          <w:sz w:val="18"/>
        </w:rPr>
        <w:t>(1261)</w:t>
      </w:r>
    </w:p>
    <w:p w:rsidR="00A75876" w:rsidRDefault="00A75876">
      <w:pPr>
        <w:pStyle w:val="SGGSHindi"/>
      </w:pPr>
      <w:r>
        <w:rPr>
          <w:cs/>
        </w:rPr>
        <w:t>भवजलु</w:t>
      </w:r>
      <w:r>
        <w:t xml:space="preserve"> </w:t>
      </w:r>
      <w:r>
        <w:rPr>
          <w:cs/>
        </w:rPr>
        <w:t>सबदि</w:t>
      </w:r>
      <w:r>
        <w:t xml:space="preserve"> </w:t>
      </w:r>
      <w:r>
        <w:rPr>
          <w:cs/>
        </w:rPr>
        <w:t>लंघावणहारु</w:t>
      </w:r>
      <w:r>
        <w:t xml:space="preserve"> </w:t>
      </w:r>
      <w:r>
        <w:rPr>
          <w:cs/>
        </w:rPr>
        <w:t>॥</w:t>
      </w:r>
    </w:p>
    <w:p w:rsidR="00A75876" w:rsidRDefault="00A75876">
      <w:pPr>
        <w:pStyle w:val="SGGSRoman"/>
      </w:pPr>
      <w:r>
        <w:t>bhavjal sabad langhaavanhaar.</w:t>
      </w:r>
    </w:p>
    <w:p w:rsidR="00A75876" w:rsidRDefault="00A75876">
      <w:pPr>
        <w:pStyle w:val="SGGSTrans"/>
      </w:pPr>
      <w:r>
        <w:t>The Word of the Shabad carries him across the terrifying world-ocean.</w:t>
      </w:r>
    </w:p>
    <w:p w:rsidR="00A75876" w:rsidRDefault="00A75876">
      <w:pPr>
        <w:pStyle w:val="SGGSGurm"/>
      </w:pPr>
      <w:r>
        <w:rPr>
          <w:cs/>
          <w:lang w:bidi="pa-IN"/>
        </w:rPr>
        <w:t>ਦਰਿ ਸਾਚੈ ਦਿਸੈ ਸਚਿਆਰੁ ॥੨</w:t>
      </w:r>
      <w:r>
        <w:rPr>
          <w:cs/>
        </w:rPr>
        <w:t xml:space="preserve">॥ </w:t>
      </w:r>
      <w:r>
        <w:rPr>
          <w:color w:val="008000"/>
          <w:sz w:val="18"/>
        </w:rPr>
        <w:t>(1261)</w:t>
      </w:r>
    </w:p>
    <w:p w:rsidR="00A75876" w:rsidRDefault="00A75876">
      <w:pPr>
        <w:pStyle w:val="SGGSHindi"/>
      </w:pPr>
      <w:r>
        <w:rPr>
          <w:cs/>
        </w:rPr>
        <w:t>दरि</w:t>
      </w:r>
      <w:r>
        <w:t xml:space="preserve"> </w:t>
      </w:r>
      <w:r>
        <w:rPr>
          <w:cs/>
        </w:rPr>
        <w:t>साचै</w:t>
      </w:r>
      <w:r>
        <w:t xml:space="preserve"> </w:t>
      </w:r>
      <w:r>
        <w:rPr>
          <w:cs/>
        </w:rPr>
        <w:t>दिसै</w:t>
      </w:r>
      <w:r>
        <w:t xml:space="preserve"> </w:t>
      </w:r>
      <w:r>
        <w:rPr>
          <w:cs/>
        </w:rPr>
        <w:t>सचिआरु</w:t>
      </w:r>
      <w:r>
        <w:t xml:space="preserve"> </w:t>
      </w:r>
      <w:r>
        <w:rPr>
          <w:cs/>
        </w:rPr>
        <w:t>॥२॥</w:t>
      </w:r>
    </w:p>
    <w:p w:rsidR="00A75876" w:rsidRDefault="00A75876">
      <w:pPr>
        <w:pStyle w:val="SGGSRoman"/>
      </w:pPr>
      <w:r>
        <w:t>dar saachai disai sachiaar. ||2||</w:t>
      </w:r>
    </w:p>
    <w:p w:rsidR="00A75876" w:rsidRDefault="00A75876">
      <w:pPr>
        <w:pStyle w:val="SGGSTrans"/>
      </w:pPr>
      <w:r>
        <w:t>He appears true in the True Court of the Lord. ||2||</w:t>
      </w:r>
    </w:p>
    <w:p w:rsidR="00A75876" w:rsidRDefault="00A75876">
      <w:pPr>
        <w:pStyle w:val="SGGSGurm"/>
      </w:pPr>
      <w:r>
        <w:rPr>
          <w:cs/>
          <w:lang w:bidi="pa-IN"/>
        </w:rPr>
        <w:t xml:space="preserve">ਬਹੁ ਕਰਮ ਕਰੇ ਸਤਿਗੁਰੁ ਨਹੀ ਪਾਇਆ ॥ </w:t>
      </w:r>
      <w:r>
        <w:rPr>
          <w:color w:val="008000"/>
          <w:sz w:val="18"/>
        </w:rPr>
        <w:t>(1261)</w:t>
      </w:r>
    </w:p>
    <w:p w:rsidR="00A75876" w:rsidRDefault="00A75876">
      <w:pPr>
        <w:pStyle w:val="SGGSHindi"/>
      </w:pPr>
      <w:r>
        <w:rPr>
          <w:cs/>
        </w:rPr>
        <w:t>बहु</w:t>
      </w:r>
      <w:r>
        <w:t xml:space="preserve"> </w:t>
      </w:r>
      <w:r>
        <w:rPr>
          <w:cs/>
        </w:rPr>
        <w:t>करम</w:t>
      </w:r>
      <w:r>
        <w:t xml:space="preserve"> </w:t>
      </w:r>
      <w:r>
        <w:rPr>
          <w:cs/>
        </w:rPr>
        <w:t>करे</w:t>
      </w:r>
      <w:r>
        <w:t xml:space="preserve"> </w:t>
      </w:r>
      <w:r>
        <w:rPr>
          <w:cs/>
        </w:rPr>
        <w:t>सतिगुरु</w:t>
      </w:r>
      <w:r>
        <w:t xml:space="preserve"> </w:t>
      </w:r>
      <w:r>
        <w:rPr>
          <w:cs/>
        </w:rPr>
        <w:t>नही</w:t>
      </w:r>
      <w:r>
        <w:t xml:space="preserve"> </w:t>
      </w:r>
      <w:r>
        <w:rPr>
          <w:cs/>
        </w:rPr>
        <w:t>पाइआ</w:t>
      </w:r>
      <w:r>
        <w:t xml:space="preserve"> </w:t>
      </w:r>
      <w:r>
        <w:rPr>
          <w:cs/>
        </w:rPr>
        <w:t>॥</w:t>
      </w:r>
    </w:p>
    <w:p w:rsidR="00A75876" w:rsidRDefault="00A75876">
      <w:pPr>
        <w:pStyle w:val="SGGSRoman"/>
      </w:pPr>
      <w:r>
        <w:t>baho karam karay satgur nahee paa-i-aa.</w:t>
      </w:r>
    </w:p>
    <w:p w:rsidR="00A75876" w:rsidRDefault="00A75876">
      <w:pPr>
        <w:pStyle w:val="SGGSTrans"/>
      </w:pPr>
      <w:r>
        <w:t>Performing all sorts of rituals, they do not find the True Guru.</w:t>
      </w:r>
    </w:p>
    <w:p w:rsidR="00A75876" w:rsidRDefault="00A75876">
      <w:pPr>
        <w:pStyle w:val="SGGSGurm"/>
      </w:pPr>
      <w:r>
        <w:rPr>
          <w:cs/>
          <w:lang w:bidi="pa-IN"/>
        </w:rPr>
        <w:t xml:space="preserve">ਬਿਨੁ ਗੁਰ ਭਰਮਿ ਭੂਲੇ ਬਹੁ ਮਾਇਆ ॥ </w:t>
      </w:r>
      <w:r>
        <w:rPr>
          <w:color w:val="008000"/>
          <w:sz w:val="18"/>
        </w:rPr>
        <w:t>(1261)</w:t>
      </w:r>
    </w:p>
    <w:p w:rsidR="00A75876" w:rsidRDefault="00A75876">
      <w:pPr>
        <w:pStyle w:val="SGGSHindi"/>
      </w:pPr>
      <w:r>
        <w:rPr>
          <w:cs/>
        </w:rPr>
        <w:t>बिनु</w:t>
      </w:r>
      <w:r>
        <w:t xml:space="preserve"> </w:t>
      </w:r>
      <w:r>
        <w:rPr>
          <w:cs/>
        </w:rPr>
        <w:t>गुर</w:t>
      </w:r>
      <w:r>
        <w:t xml:space="preserve"> </w:t>
      </w:r>
      <w:r>
        <w:rPr>
          <w:cs/>
        </w:rPr>
        <w:t>भरमि</w:t>
      </w:r>
      <w:r>
        <w:t xml:space="preserve"> </w:t>
      </w:r>
      <w:r>
        <w:rPr>
          <w:cs/>
        </w:rPr>
        <w:t>भूले</w:t>
      </w:r>
      <w:r>
        <w:t xml:space="preserve"> </w:t>
      </w:r>
      <w:r>
        <w:rPr>
          <w:cs/>
        </w:rPr>
        <w:t>बहु</w:t>
      </w:r>
      <w:r>
        <w:t xml:space="preserve"> </w:t>
      </w:r>
      <w:r>
        <w:rPr>
          <w:cs/>
        </w:rPr>
        <w:t>माइआ</w:t>
      </w:r>
      <w:r>
        <w:t xml:space="preserve"> </w:t>
      </w:r>
      <w:r>
        <w:rPr>
          <w:cs/>
        </w:rPr>
        <w:t>॥</w:t>
      </w:r>
    </w:p>
    <w:p w:rsidR="00A75876" w:rsidRDefault="00A75876">
      <w:pPr>
        <w:pStyle w:val="SGGSRoman"/>
      </w:pPr>
      <w:r>
        <w:t>bin gur bharam bhoolay baho maa-i-aa.</w:t>
      </w:r>
    </w:p>
    <w:p w:rsidR="00A75876" w:rsidRDefault="00A75876">
      <w:pPr>
        <w:pStyle w:val="SGGSTrans"/>
      </w:pPr>
      <w:r>
        <w:t>Without the Guru, so many wander lost and confused in Maya.</w:t>
      </w:r>
    </w:p>
    <w:p w:rsidR="00A75876" w:rsidRDefault="00A75876">
      <w:pPr>
        <w:pStyle w:val="SGGSGurm"/>
      </w:pPr>
      <w:r>
        <w:rPr>
          <w:cs/>
          <w:lang w:bidi="pa-IN"/>
        </w:rPr>
        <w:t xml:space="preserve">ਹਉਮੈ ਮਮਤਾ ਬਹੁ ਮੋਹੁ ਵਧਾਇਆ ॥ </w:t>
      </w:r>
      <w:r>
        <w:rPr>
          <w:color w:val="008000"/>
          <w:sz w:val="18"/>
        </w:rPr>
        <w:t>(1261)</w:t>
      </w:r>
    </w:p>
    <w:p w:rsidR="00A75876" w:rsidRDefault="00A75876">
      <w:pPr>
        <w:pStyle w:val="SGGSHindi"/>
      </w:pPr>
      <w:r>
        <w:rPr>
          <w:cs/>
        </w:rPr>
        <w:t>हउमै</w:t>
      </w:r>
      <w:r>
        <w:t xml:space="preserve"> </w:t>
      </w:r>
      <w:r>
        <w:rPr>
          <w:cs/>
        </w:rPr>
        <w:t>ममता</w:t>
      </w:r>
      <w:r>
        <w:t xml:space="preserve"> </w:t>
      </w:r>
      <w:r>
        <w:rPr>
          <w:cs/>
        </w:rPr>
        <w:t>बहु</w:t>
      </w:r>
      <w:r>
        <w:t xml:space="preserve"> </w:t>
      </w:r>
      <w:r>
        <w:rPr>
          <w:cs/>
        </w:rPr>
        <w:t>मोहु</w:t>
      </w:r>
      <w:r>
        <w:t xml:space="preserve"> </w:t>
      </w:r>
      <w:r>
        <w:rPr>
          <w:cs/>
        </w:rPr>
        <w:t>वधाइआ</w:t>
      </w:r>
      <w:r>
        <w:t xml:space="preserve"> </w:t>
      </w:r>
      <w:r>
        <w:rPr>
          <w:cs/>
        </w:rPr>
        <w:t>॥</w:t>
      </w:r>
    </w:p>
    <w:p w:rsidR="00A75876" w:rsidRDefault="00A75876">
      <w:pPr>
        <w:pStyle w:val="SGGSRoman"/>
      </w:pPr>
      <w:r>
        <w:t>ha-umai mamtaa baho moh vaDhaa-i-aa.</w:t>
      </w:r>
    </w:p>
    <w:p w:rsidR="00A75876" w:rsidRDefault="00A75876">
      <w:pPr>
        <w:pStyle w:val="SGGSTrans"/>
      </w:pPr>
      <w:r>
        <w:t>Egotism, possessiveness and attachment rise up and increase within them.</w:t>
      </w:r>
    </w:p>
    <w:p w:rsidR="00A75876" w:rsidRDefault="00A75876">
      <w:pPr>
        <w:pStyle w:val="SGGSGurm"/>
      </w:pPr>
      <w:r>
        <w:rPr>
          <w:cs/>
          <w:lang w:bidi="pa-IN"/>
        </w:rPr>
        <w:t>ਦੂਜੈ ਭਾਇ ਮਨਮੁਖਿ ਦੁਖੁ ਪਾਇਆ ॥੩</w:t>
      </w:r>
      <w:r>
        <w:rPr>
          <w:cs/>
        </w:rPr>
        <w:t xml:space="preserve">॥ </w:t>
      </w:r>
      <w:r>
        <w:rPr>
          <w:color w:val="008000"/>
          <w:sz w:val="18"/>
        </w:rPr>
        <w:t>(1261)</w:t>
      </w:r>
    </w:p>
    <w:p w:rsidR="00A75876" w:rsidRDefault="00A75876">
      <w:pPr>
        <w:pStyle w:val="SGGSHindi"/>
      </w:pPr>
      <w:r>
        <w:rPr>
          <w:cs/>
        </w:rPr>
        <w:t>दूजै</w:t>
      </w:r>
      <w:r>
        <w:t xml:space="preserve"> </w:t>
      </w:r>
      <w:r>
        <w:rPr>
          <w:cs/>
        </w:rPr>
        <w:t>भाइ</w:t>
      </w:r>
      <w:r>
        <w:t xml:space="preserve"> </w:t>
      </w:r>
      <w:r>
        <w:rPr>
          <w:cs/>
        </w:rPr>
        <w:t>मनमुखि</w:t>
      </w:r>
      <w:r>
        <w:t xml:space="preserve"> </w:t>
      </w:r>
      <w:r>
        <w:rPr>
          <w:cs/>
        </w:rPr>
        <w:t>दुखु</w:t>
      </w:r>
      <w:r>
        <w:t xml:space="preserve"> </w:t>
      </w:r>
      <w:r>
        <w:rPr>
          <w:cs/>
        </w:rPr>
        <w:t>पाइआ</w:t>
      </w:r>
      <w:r>
        <w:t xml:space="preserve"> </w:t>
      </w:r>
      <w:r>
        <w:rPr>
          <w:cs/>
        </w:rPr>
        <w:t>॥३॥</w:t>
      </w:r>
    </w:p>
    <w:p w:rsidR="00A75876" w:rsidRDefault="00A75876">
      <w:pPr>
        <w:pStyle w:val="SGGSRoman"/>
      </w:pPr>
      <w:r>
        <w:t>doojai bhaa-ay manmukh dukh paa-i-aa. ||3||</w:t>
      </w:r>
    </w:p>
    <w:p w:rsidR="00A75876" w:rsidRDefault="00A75876">
      <w:pPr>
        <w:pStyle w:val="SGGSTrans"/>
      </w:pPr>
      <w:r>
        <w:t>In the love of duality, the self-willed manmukhs suffer in pain. ||3||</w:t>
      </w:r>
    </w:p>
    <w:p w:rsidR="00A75876" w:rsidRDefault="00A75876">
      <w:pPr>
        <w:pStyle w:val="SGGSGurm"/>
      </w:pPr>
      <w:r>
        <w:rPr>
          <w:cs/>
          <w:lang w:bidi="pa-IN"/>
        </w:rPr>
        <w:t xml:space="preserve">ਆਪੇ ਕਰਤਾ ਅਗਮ ਅਥਾਹਾ ॥ </w:t>
      </w:r>
      <w:r>
        <w:rPr>
          <w:color w:val="008000"/>
          <w:sz w:val="18"/>
        </w:rPr>
        <w:t>(1261)</w:t>
      </w:r>
    </w:p>
    <w:p w:rsidR="00A75876" w:rsidRDefault="00A75876">
      <w:pPr>
        <w:pStyle w:val="SGGSHindi"/>
      </w:pPr>
      <w:r>
        <w:rPr>
          <w:cs/>
        </w:rPr>
        <w:t>आपे</w:t>
      </w:r>
      <w:r>
        <w:t xml:space="preserve"> </w:t>
      </w:r>
      <w:r>
        <w:rPr>
          <w:cs/>
        </w:rPr>
        <w:t>करता</w:t>
      </w:r>
      <w:r>
        <w:t xml:space="preserve"> </w:t>
      </w:r>
      <w:r>
        <w:rPr>
          <w:cs/>
        </w:rPr>
        <w:t>अगम</w:t>
      </w:r>
      <w:r>
        <w:t xml:space="preserve"> </w:t>
      </w:r>
      <w:r>
        <w:rPr>
          <w:cs/>
        </w:rPr>
        <w:t>अथाहा</w:t>
      </w:r>
      <w:r>
        <w:t xml:space="preserve"> </w:t>
      </w:r>
      <w:r>
        <w:rPr>
          <w:cs/>
        </w:rPr>
        <w:t>॥</w:t>
      </w:r>
    </w:p>
    <w:p w:rsidR="00A75876" w:rsidRDefault="00A75876">
      <w:pPr>
        <w:pStyle w:val="SGGSRoman"/>
      </w:pPr>
      <w:r>
        <w:t>aapay kartaa agam athaahaa.</w:t>
      </w:r>
    </w:p>
    <w:p w:rsidR="00A75876" w:rsidRDefault="00A75876">
      <w:pPr>
        <w:pStyle w:val="SGGSTrans"/>
      </w:pPr>
      <w:r>
        <w:t>The Creator Himself is Inaccessible and Infinite.</w:t>
      </w:r>
    </w:p>
    <w:p w:rsidR="00A75876" w:rsidRDefault="00A75876">
      <w:pPr>
        <w:pStyle w:val="SGGSGurm"/>
      </w:pPr>
      <w:r>
        <w:rPr>
          <w:cs/>
          <w:lang w:bidi="pa-IN"/>
        </w:rPr>
        <w:t xml:space="preserve">ਗੁਰ ਸਬਦੀ ਜਪੀਐ ਸਚੁ ਲਾਹਾ ॥ </w:t>
      </w:r>
      <w:r>
        <w:rPr>
          <w:color w:val="008000"/>
          <w:sz w:val="18"/>
        </w:rPr>
        <w:t>(1261)</w:t>
      </w:r>
    </w:p>
    <w:p w:rsidR="00A75876" w:rsidRDefault="00A75876">
      <w:pPr>
        <w:pStyle w:val="SGGSHindi"/>
      </w:pPr>
      <w:r>
        <w:rPr>
          <w:cs/>
        </w:rPr>
        <w:t>गुर</w:t>
      </w:r>
      <w:r>
        <w:t xml:space="preserve"> </w:t>
      </w:r>
      <w:r>
        <w:rPr>
          <w:cs/>
        </w:rPr>
        <w:t>सबदी</w:t>
      </w:r>
      <w:r>
        <w:t xml:space="preserve"> </w:t>
      </w:r>
      <w:r>
        <w:rPr>
          <w:cs/>
        </w:rPr>
        <w:t>जपीऐ</w:t>
      </w:r>
      <w:r>
        <w:t xml:space="preserve"> </w:t>
      </w:r>
      <w:r>
        <w:rPr>
          <w:cs/>
        </w:rPr>
        <w:t>सचु</w:t>
      </w:r>
      <w:r>
        <w:t xml:space="preserve"> </w:t>
      </w:r>
      <w:r>
        <w:rPr>
          <w:cs/>
        </w:rPr>
        <w:t>लाहा</w:t>
      </w:r>
      <w:r>
        <w:t xml:space="preserve"> </w:t>
      </w:r>
      <w:r>
        <w:rPr>
          <w:cs/>
        </w:rPr>
        <w:t>॥</w:t>
      </w:r>
    </w:p>
    <w:p w:rsidR="00A75876" w:rsidRDefault="00A75876">
      <w:pPr>
        <w:pStyle w:val="SGGSRoman"/>
      </w:pPr>
      <w:r>
        <w:t>gur sabdee japee-ai sach laahaa.</w:t>
      </w:r>
    </w:p>
    <w:p w:rsidR="00A75876" w:rsidRDefault="00A75876">
      <w:pPr>
        <w:pStyle w:val="SGGSTrans"/>
      </w:pPr>
      <w:r>
        <w:t>Chant the Word of the Guru's Shabad, and earn the true profit.</w:t>
      </w:r>
    </w:p>
    <w:p w:rsidR="00A75876" w:rsidRDefault="00A75876">
      <w:pPr>
        <w:pStyle w:val="SGGSGurm"/>
      </w:pPr>
      <w:r>
        <w:rPr>
          <w:cs/>
          <w:lang w:bidi="pa-IN"/>
        </w:rPr>
        <w:t xml:space="preserve">ਹਾਜਰੁ ਹਜੂਰਿ ਹਰਿ ਵੇਪਰਵਾਹਾ ॥ </w:t>
      </w:r>
      <w:r>
        <w:rPr>
          <w:color w:val="008000"/>
          <w:sz w:val="18"/>
        </w:rPr>
        <w:t>(1261)</w:t>
      </w:r>
    </w:p>
    <w:p w:rsidR="00A75876" w:rsidRDefault="00A75876">
      <w:pPr>
        <w:pStyle w:val="SGGSHindi"/>
      </w:pPr>
      <w:r>
        <w:rPr>
          <w:cs/>
        </w:rPr>
        <w:t>हाजरु</w:t>
      </w:r>
      <w:r>
        <w:t xml:space="preserve"> </w:t>
      </w:r>
      <w:r>
        <w:rPr>
          <w:cs/>
        </w:rPr>
        <w:t>हजूरि</w:t>
      </w:r>
      <w:r>
        <w:t xml:space="preserve"> </w:t>
      </w:r>
      <w:r>
        <w:rPr>
          <w:cs/>
        </w:rPr>
        <w:t>हरि</w:t>
      </w:r>
      <w:r>
        <w:t xml:space="preserve"> </w:t>
      </w:r>
      <w:r>
        <w:rPr>
          <w:cs/>
        </w:rPr>
        <w:t>वेपरवाहा</w:t>
      </w:r>
      <w:r>
        <w:t xml:space="preserve"> </w:t>
      </w:r>
      <w:r>
        <w:rPr>
          <w:cs/>
        </w:rPr>
        <w:t>॥</w:t>
      </w:r>
    </w:p>
    <w:p w:rsidR="00A75876" w:rsidRDefault="00A75876">
      <w:pPr>
        <w:pStyle w:val="SGGSRoman"/>
      </w:pPr>
      <w:r>
        <w:t>haajar hajoor har vayparvaahaa.</w:t>
      </w:r>
    </w:p>
    <w:p w:rsidR="00A75876" w:rsidRDefault="00A75876">
      <w:pPr>
        <w:pStyle w:val="SGGSTrans"/>
      </w:pPr>
      <w:r>
        <w:t>The Lord is Independent, Ever-present, here and now.</w:t>
      </w:r>
    </w:p>
    <w:p w:rsidR="00A75876" w:rsidRDefault="00A75876">
      <w:pPr>
        <w:pStyle w:val="SGGSGurm"/>
      </w:pPr>
      <w:r>
        <w:rPr>
          <w:cs/>
          <w:lang w:bidi="pa-IN"/>
        </w:rPr>
        <w:t>ਨਾਨਕ ਗੁਰਮੁਖਿ ਨਾਮਿ ਸਮਾਹਾ ॥੪</w:t>
      </w:r>
      <w:r>
        <w:rPr>
          <w:cs/>
        </w:rPr>
        <w:t>॥</w:t>
      </w:r>
      <w:r>
        <w:rPr>
          <w:lang w:bidi="pa-IN"/>
        </w:rPr>
        <w:t>੨</w:t>
      </w:r>
      <w:r>
        <w:rPr>
          <w:cs/>
        </w:rPr>
        <w:t>॥</w:t>
      </w:r>
      <w:r>
        <w:rPr>
          <w:lang w:bidi="pa-IN"/>
        </w:rPr>
        <w:t>੧੧</w:t>
      </w:r>
      <w:r>
        <w:rPr>
          <w:cs/>
        </w:rPr>
        <w:t xml:space="preserve">॥ </w:t>
      </w:r>
      <w:r>
        <w:rPr>
          <w:color w:val="008000"/>
          <w:sz w:val="18"/>
        </w:rPr>
        <w:t>(1262)</w:t>
      </w:r>
    </w:p>
    <w:p w:rsidR="00A75876" w:rsidRDefault="00A75876">
      <w:pPr>
        <w:pStyle w:val="SGGSHindi"/>
      </w:pPr>
      <w:r>
        <w:rPr>
          <w:cs/>
        </w:rPr>
        <w:t>नानक</w:t>
      </w:r>
      <w:r>
        <w:t xml:space="preserve"> </w:t>
      </w:r>
      <w:r>
        <w:rPr>
          <w:cs/>
        </w:rPr>
        <w:t>गुरमुखि</w:t>
      </w:r>
      <w:r>
        <w:t xml:space="preserve"> </w:t>
      </w:r>
      <w:r>
        <w:rPr>
          <w:cs/>
        </w:rPr>
        <w:t>नामि</w:t>
      </w:r>
      <w:r>
        <w:t xml:space="preserve"> </w:t>
      </w:r>
      <w:r>
        <w:rPr>
          <w:cs/>
        </w:rPr>
        <w:t>समाहा</w:t>
      </w:r>
      <w:r>
        <w:t xml:space="preserve"> </w:t>
      </w:r>
      <w:r>
        <w:rPr>
          <w:cs/>
        </w:rPr>
        <w:t>॥४॥२॥११॥</w:t>
      </w:r>
    </w:p>
    <w:p w:rsidR="00A75876" w:rsidRDefault="00A75876">
      <w:pPr>
        <w:pStyle w:val="SGGSRoman"/>
      </w:pPr>
      <w:r>
        <w:t>naanak gurmukh naam samaahaa. ||4||2||11||</w:t>
      </w:r>
    </w:p>
    <w:p w:rsidR="00A75876" w:rsidRDefault="00A75876">
      <w:pPr>
        <w:pStyle w:val="SGGSTrans"/>
      </w:pPr>
      <w:r>
        <w:t>O Nanak, the Gurmukh merges in the Naam. ||4||2||11||</w:t>
      </w:r>
    </w:p>
    <w:p w:rsidR="00A75876" w:rsidRDefault="00A75876">
      <w:pPr>
        <w:pStyle w:val="SGGSGurm"/>
      </w:pPr>
      <w:r>
        <w:rPr>
          <w:cs/>
          <w:lang w:bidi="pa-IN"/>
        </w:rPr>
        <w:t xml:space="preserve">ਮਲਾਰ ਮਹਲਾ ੩ </w:t>
      </w:r>
      <w:r>
        <w:rPr>
          <w:cs/>
        </w:rPr>
        <w:t xml:space="preserve">॥ </w:t>
      </w:r>
      <w:r>
        <w:rPr>
          <w:color w:val="008000"/>
          <w:sz w:val="18"/>
        </w:rPr>
        <w:t>(1262)</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ਜੀਵਤ ਮੁਕਤ ਗੁਰਮਤੀ ਲਾਗੇ ॥ </w:t>
      </w:r>
      <w:r>
        <w:rPr>
          <w:color w:val="008000"/>
          <w:sz w:val="18"/>
        </w:rPr>
        <w:t>(1262)</w:t>
      </w:r>
    </w:p>
    <w:p w:rsidR="00A75876" w:rsidRDefault="00A75876">
      <w:pPr>
        <w:pStyle w:val="SGGSHindi"/>
      </w:pPr>
      <w:r>
        <w:rPr>
          <w:cs/>
        </w:rPr>
        <w:t>जीवत</w:t>
      </w:r>
      <w:r>
        <w:t xml:space="preserve"> </w:t>
      </w:r>
      <w:r>
        <w:rPr>
          <w:cs/>
        </w:rPr>
        <w:t>मुकत</w:t>
      </w:r>
      <w:r>
        <w:t xml:space="preserve"> </w:t>
      </w:r>
      <w:r>
        <w:rPr>
          <w:cs/>
        </w:rPr>
        <w:t>गुरमती</w:t>
      </w:r>
      <w:r>
        <w:t xml:space="preserve"> </w:t>
      </w:r>
      <w:r>
        <w:rPr>
          <w:cs/>
        </w:rPr>
        <w:t>लागे</w:t>
      </w:r>
      <w:r>
        <w:t xml:space="preserve"> </w:t>
      </w:r>
      <w:r>
        <w:rPr>
          <w:cs/>
        </w:rPr>
        <w:t>॥</w:t>
      </w:r>
    </w:p>
    <w:p w:rsidR="00A75876" w:rsidRDefault="00A75876">
      <w:pPr>
        <w:pStyle w:val="SGGSRoman"/>
      </w:pPr>
      <w:r>
        <w:t>jeevat mukat gurmatee laagay.</w:t>
      </w:r>
    </w:p>
    <w:p w:rsidR="00A75876" w:rsidRDefault="00A75876">
      <w:pPr>
        <w:pStyle w:val="SGGSTrans"/>
      </w:pPr>
      <w:r>
        <w:t>Those who are attached to the Guru's Teachings, are Jivan-mukta, liberated while yet alive.</w:t>
      </w:r>
    </w:p>
    <w:p w:rsidR="00A75876" w:rsidRDefault="00A75876">
      <w:pPr>
        <w:pStyle w:val="SGGSGurm"/>
      </w:pPr>
      <w:r>
        <w:rPr>
          <w:cs/>
          <w:lang w:bidi="pa-IN"/>
        </w:rPr>
        <w:t xml:space="preserve">ਹਰਿ ਕੀ ਭਗਤਿ ਅਨਦਿਨੁ ਸਦ ਜਾਗੇ ॥ </w:t>
      </w:r>
      <w:r>
        <w:rPr>
          <w:color w:val="008000"/>
          <w:sz w:val="18"/>
        </w:rPr>
        <w:t>(1262)</w:t>
      </w:r>
    </w:p>
    <w:p w:rsidR="00A75876" w:rsidRDefault="00A75876">
      <w:pPr>
        <w:pStyle w:val="SGGSHindi"/>
      </w:pPr>
      <w:r>
        <w:rPr>
          <w:cs/>
        </w:rPr>
        <w:t>हरि</w:t>
      </w:r>
      <w:r>
        <w:t xml:space="preserve"> </w:t>
      </w:r>
      <w:r>
        <w:rPr>
          <w:cs/>
        </w:rPr>
        <w:t>की</w:t>
      </w:r>
      <w:r>
        <w:t xml:space="preserve"> </w:t>
      </w:r>
      <w:r>
        <w:rPr>
          <w:cs/>
        </w:rPr>
        <w:t>भगति</w:t>
      </w:r>
      <w:r>
        <w:t xml:space="preserve"> </w:t>
      </w:r>
      <w:r>
        <w:rPr>
          <w:cs/>
        </w:rPr>
        <w:t>अनदिनु</w:t>
      </w:r>
      <w:r>
        <w:t xml:space="preserve"> </w:t>
      </w:r>
      <w:r>
        <w:rPr>
          <w:cs/>
        </w:rPr>
        <w:t>सद</w:t>
      </w:r>
      <w:r>
        <w:t xml:space="preserve"> </w:t>
      </w:r>
      <w:r>
        <w:rPr>
          <w:cs/>
        </w:rPr>
        <w:t>जागे</w:t>
      </w:r>
      <w:r>
        <w:t xml:space="preserve"> </w:t>
      </w:r>
      <w:r>
        <w:rPr>
          <w:cs/>
        </w:rPr>
        <w:t>॥</w:t>
      </w:r>
    </w:p>
    <w:p w:rsidR="00A75876" w:rsidRDefault="00A75876">
      <w:pPr>
        <w:pStyle w:val="SGGSRoman"/>
      </w:pPr>
      <w:r>
        <w:t>har kee bhagat an-din sad jaagay.</w:t>
      </w:r>
    </w:p>
    <w:p w:rsidR="00A75876" w:rsidRDefault="00A75876">
      <w:pPr>
        <w:pStyle w:val="SGGSTrans"/>
      </w:pPr>
      <w:r>
        <w:t>They remain forever awake and aware night and day, in devotional worship of the Lord.</w:t>
      </w:r>
    </w:p>
    <w:p w:rsidR="00A75876" w:rsidRDefault="00A75876">
      <w:pPr>
        <w:pStyle w:val="SGGSGurm"/>
      </w:pPr>
      <w:r>
        <w:rPr>
          <w:cs/>
          <w:lang w:bidi="pa-IN"/>
        </w:rPr>
        <w:t xml:space="preserve">ਸਤਿਗੁਰੁ ਸੇਵਹਿ ਆਪੁ ਗਵਾਇ ॥ </w:t>
      </w:r>
      <w:r>
        <w:rPr>
          <w:color w:val="008000"/>
          <w:sz w:val="18"/>
        </w:rPr>
        <w:t>(1262)</w:t>
      </w:r>
    </w:p>
    <w:p w:rsidR="00A75876" w:rsidRDefault="00A75876">
      <w:pPr>
        <w:pStyle w:val="SGGSHindi"/>
      </w:pPr>
      <w:r>
        <w:rPr>
          <w:cs/>
        </w:rPr>
        <w:t>सतिगुरु</w:t>
      </w:r>
      <w:r>
        <w:t xml:space="preserve"> </w:t>
      </w:r>
      <w:r>
        <w:rPr>
          <w:cs/>
        </w:rPr>
        <w:t>सेवहि</w:t>
      </w:r>
      <w:r>
        <w:t xml:space="preserve"> </w:t>
      </w:r>
      <w:r>
        <w:rPr>
          <w:cs/>
        </w:rPr>
        <w:t>आपु</w:t>
      </w:r>
      <w:r>
        <w:t xml:space="preserve"> </w:t>
      </w:r>
      <w:r>
        <w:rPr>
          <w:cs/>
        </w:rPr>
        <w:t>गवाइ</w:t>
      </w:r>
      <w:r>
        <w:t xml:space="preserve"> </w:t>
      </w:r>
      <w:r>
        <w:rPr>
          <w:cs/>
        </w:rPr>
        <w:t>॥</w:t>
      </w:r>
    </w:p>
    <w:p w:rsidR="00A75876" w:rsidRDefault="00A75876">
      <w:pPr>
        <w:pStyle w:val="SGGSRoman"/>
      </w:pPr>
      <w:r>
        <w:t>satgur sayveh aap gavaa-ay.</w:t>
      </w:r>
    </w:p>
    <w:p w:rsidR="00A75876" w:rsidRDefault="00A75876">
      <w:pPr>
        <w:pStyle w:val="SGGSTrans"/>
      </w:pPr>
      <w:r>
        <w:t>They serve the True Guru, and eradicate their self-conceit.</w:t>
      </w:r>
    </w:p>
    <w:p w:rsidR="00A75876" w:rsidRDefault="00A75876">
      <w:pPr>
        <w:pStyle w:val="SGGSGurm"/>
      </w:pPr>
      <w:r>
        <w:rPr>
          <w:cs/>
          <w:lang w:bidi="pa-IN"/>
        </w:rPr>
        <w:t>ਹਉ ਤਿਨ ਜਨ ਕੇ ਸਦ ਲਾਗਉ ਪਾਇ ॥੧</w:t>
      </w:r>
      <w:r>
        <w:rPr>
          <w:cs/>
        </w:rPr>
        <w:t xml:space="preserve">॥ </w:t>
      </w:r>
      <w:r>
        <w:rPr>
          <w:color w:val="008000"/>
          <w:sz w:val="18"/>
        </w:rPr>
        <w:t>(1262)</w:t>
      </w:r>
    </w:p>
    <w:p w:rsidR="00A75876" w:rsidRDefault="00A75876">
      <w:pPr>
        <w:pStyle w:val="SGGSHindi"/>
      </w:pPr>
      <w:r>
        <w:rPr>
          <w:cs/>
        </w:rPr>
        <w:t>हउ</w:t>
      </w:r>
      <w:r>
        <w:t xml:space="preserve"> </w:t>
      </w:r>
      <w:r>
        <w:rPr>
          <w:cs/>
        </w:rPr>
        <w:t>तिन</w:t>
      </w:r>
      <w:r>
        <w:t xml:space="preserve"> </w:t>
      </w:r>
      <w:r>
        <w:rPr>
          <w:cs/>
        </w:rPr>
        <w:t>जन</w:t>
      </w:r>
      <w:r>
        <w:t xml:space="preserve"> </w:t>
      </w:r>
      <w:r>
        <w:rPr>
          <w:cs/>
        </w:rPr>
        <w:t>के</w:t>
      </w:r>
      <w:r>
        <w:t xml:space="preserve"> </w:t>
      </w:r>
      <w:r>
        <w:rPr>
          <w:cs/>
        </w:rPr>
        <w:t>सद</w:t>
      </w:r>
      <w:r>
        <w:t xml:space="preserve"> </w:t>
      </w:r>
      <w:r>
        <w:rPr>
          <w:cs/>
        </w:rPr>
        <w:t>लागउ</w:t>
      </w:r>
      <w:r>
        <w:t xml:space="preserve"> </w:t>
      </w:r>
      <w:r>
        <w:rPr>
          <w:cs/>
        </w:rPr>
        <w:t>पाइ</w:t>
      </w:r>
      <w:r>
        <w:t xml:space="preserve"> </w:t>
      </w:r>
      <w:r>
        <w:rPr>
          <w:cs/>
        </w:rPr>
        <w:t>॥१॥</w:t>
      </w:r>
    </w:p>
    <w:p w:rsidR="00A75876" w:rsidRDefault="00A75876">
      <w:pPr>
        <w:pStyle w:val="SGGSRoman"/>
      </w:pPr>
      <w:r>
        <w:t>ha-o tin jan kay sad laaga-o paa-ay. ||1||</w:t>
      </w:r>
    </w:p>
    <w:p w:rsidR="00A75876" w:rsidRDefault="00A75876">
      <w:pPr>
        <w:pStyle w:val="SGGSTrans"/>
      </w:pPr>
      <w:r>
        <w:t>I fall at the feet of such humble beings. ||1||</w:t>
      </w:r>
    </w:p>
    <w:p w:rsidR="00A75876" w:rsidRDefault="00A75876">
      <w:pPr>
        <w:pStyle w:val="SGGSGurm"/>
      </w:pPr>
      <w:r>
        <w:rPr>
          <w:cs/>
          <w:lang w:bidi="pa-IN"/>
        </w:rPr>
        <w:t xml:space="preserve">ਹਉ ਜੀਵਾਂ ਸਦਾ ਹਰਿ ਕੇ ਗੁਣ ਗਾਈ ॥ </w:t>
      </w:r>
      <w:r>
        <w:rPr>
          <w:color w:val="008000"/>
          <w:sz w:val="18"/>
        </w:rPr>
        <w:t>(1262)</w:t>
      </w:r>
    </w:p>
    <w:p w:rsidR="00A75876" w:rsidRDefault="00A75876">
      <w:pPr>
        <w:pStyle w:val="SGGSHindi"/>
      </w:pPr>
      <w:r>
        <w:rPr>
          <w:cs/>
        </w:rPr>
        <w:t>हउ</w:t>
      </w:r>
      <w:r>
        <w:t xml:space="preserve"> </w:t>
      </w:r>
      <w:r>
        <w:rPr>
          <w:cs/>
        </w:rPr>
        <w:t>जीवां</w:t>
      </w:r>
      <w:r>
        <w:t xml:space="preserve"> </w:t>
      </w:r>
      <w:r>
        <w:rPr>
          <w:cs/>
        </w:rPr>
        <w:t>सदा</w:t>
      </w:r>
      <w:r>
        <w:t xml:space="preserve"> </w:t>
      </w:r>
      <w:r>
        <w:rPr>
          <w:cs/>
        </w:rPr>
        <w:t>हरि</w:t>
      </w:r>
      <w:r>
        <w:t xml:space="preserve"> </w:t>
      </w:r>
      <w:r>
        <w:rPr>
          <w:cs/>
        </w:rPr>
        <w:t>के</w:t>
      </w:r>
      <w:r>
        <w:t xml:space="preserve"> </w:t>
      </w:r>
      <w:r>
        <w:rPr>
          <w:cs/>
        </w:rPr>
        <w:t>गुण</w:t>
      </w:r>
      <w:r>
        <w:t xml:space="preserve"> </w:t>
      </w:r>
      <w:r>
        <w:rPr>
          <w:cs/>
        </w:rPr>
        <w:t>गाई</w:t>
      </w:r>
      <w:r>
        <w:t xml:space="preserve"> </w:t>
      </w:r>
      <w:r>
        <w:rPr>
          <w:cs/>
        </w:rPr>
        <w:t>॥</w:t>
      </w:r>
    </w:p>
    <w:p w:rsidR="00A75876" w:rsidRDefault="00A75876">
      <w:pPr>
        <w:pStyle w:val="SGGSRoman"/>
      </w:pPr>
      <w:r>
        <w:t>ha-o jeevaa</w:t>
      </w:r>
      <w:r>
        <w:rPr>
          <w:vertAlign w:val="superscript"/>
        </w:rPr>
        <w:t>N</w:t>
      </w:r>
      <w:r>
        <w:t xml:space="preserve"> sadaa har kay gun gaa-ee.</w:t>
      </w:r>
    </w:p>
    <w:p w:rsidR="00A75876" w:rsidRDefault="00A75876">
      <w:pPr>
        <w:pStyle w:val="SGGSTrans"/>
      </w:pPr>
      <w:r>
        <w:t>Constantly singing the Glorious Praises of the Lord, I live.</w:t>
      </w:r>
    </w:p>
    <w:p w:rsidR="00A75876" w:rsidRDefault="00A75876">
      <w:pPr>
        <w:pStyle w:val="SGGSGurm"/>
      </w:pPr>
      <w:r>
        <w:rPr>
          <w:cs/>
          <w:lang w:bidi="pa-IN"/>
        </w:rPr>
        <w:t>ਗੁਰ ਕਾ ਸਬਦੁ ਮਹਾ ਰਸੁ ਮੀਠਾ ਹਰਿ ਕੈ ਨਾਮਿ ਮੁਕਤਿ ਗਤਿ ਪਾਈ ॥੧</w:t>
      </w:r>
      <w:r>
        <w:rPr>
          <w:cs/>
        </w:rPr>
        <w:t xml:space="preserve">॥ </w:t>
      </w:r>
      <w:r>
        <w:rPr>
          <w:lang w:bidi="pa-IN"/>
        </w:rPr>
        <w:t xml:space="preserve">ਰਹਾਉ ॥ </w:t>
      </w:r>
      <w:r>
        <w:rPr>
          <w:color w:val="008000"/>
          <w:sz w:val="18"/>
        </w:rPr>
        <w:t>(1262)</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महा</w:t>
      </w:r>
      <w:r>
        <w:t xml:space="preserve"> </w:t>
      </w:r>
      <w:r>
        <w:rPr>
          <w:cs/>
        </w:rPr>
        <w:t>रसु</w:t>
      </w:r>
      <w:r>
        <w:t xml:space="preserve"> </w:t>
      </w:r>
      <w:r>
        <w:rPr>
          <w:cs/>
        </w:rPr>
        <w:t>मीठा</w:t>
      </w:r>
      <w:r>
        <w:t xml:space="preserve"> </w:t>
      </w:r>
      <w:r>
        <w:rPr>
          <w:cs/>
        </w:rPr>
        <w:t>हरि</w:t>
      </w:r>
      <w:r>
        <w:t xml:space="preserve"> </w:t>
      </w:r>
      <w:r>
        <w:rPr>
          <w:cs/>
        </w:rPr>
        <w:t>कै</w:t>
      </w:r>
      <w:r>
        <w:t xml:space="preserve"> </w:t>
      </w:r>
      <w:r>
        <w:rPr>
          <w:cs/>
        </w:rPr>
        <w:t>नामि</w:t>
      </w:r>
      <w:r>
        <w:t xml:space="preserve"> </w:t>
      </w:r>
      <w:r>
        <w:rPr>
          <w:cs/>
        </w:rPr>
        <w:t>मुकति</w:t>
      </w:r>
      <w:r>
        <w:t xml:space="preserve"> </w:t>
      </w:r>
      <w:r>
        <w:rPr>
          <w:cs/>
        </w:rPr>
        <w:t>गति</w:t>
      </w:r>
      <w:r>
        <w:t xml:space="preserve"> </w:t>
      </w:r>
      <w:r>
        <w:rPr>
          <w:cs/>
        </w:rPr>
        <w:t>पाई</w:t>
      </w:r>
      <w:r>
        <w:t xml:space="preserve"> </w:t>
      </w:r>
      <w:r>
        <w:rPr>
          <w:cs/>
        </w:rPr>
        <w:t>॥१॥</w:t>
      </w:r>
      <w:r>
        <w:t xml:space="preserve"> </w:t>
      </w:r>
      <w:r>
        <w:rPr>
          <w:cs/>
        </w:rPr>
        <w:t>रहाउ</w:t>
      </w:r>
      <w:r>
        <w:t xml:space="preserve"> </w:t>
      </w:r>
      <w:r>
        <w:rPr>
          <w:cs/>
        </w:rPr>
        <w:t>॥</w:t>
      </w:r>
    </w:p>
    <w:p w:rsidR="00A75876" w:rsidRDefault="00A75876">
      <w:pPr>
        <w:pStyle w:val="SGGSRoman"/>
      </w:pPr>
      <w:r>
        <w:t>gur kaa sabad mahaa ras meethaa har kai naam mukat gat paa-ee. ||1|| rahaa-o.</w:t>
      </w:r>
    </w:p>
    <w:p w:rsidR="00A75876" w:rsidRDefault="00A75876">
      <w:pPr>
        <w:pStyle w:val="SGGSTrans"/>
      </w:pPr>
      <w:r>
        <w:t>The Word of the Guru's Shabad is such totally sweet elixir. Through the Name of the Lord, I have attained the state of liberation. ||1||Pause||</w:t>
      </w:r>
    </w:p>
    <w:p w:rsidR="00A75876" w:rsidRDefault="00A75876">
      <w:pPr>
        <w:pStyle w:val="SGGSGurm"/>
      </w:pPr>
      <w:r>
        <w:rPr>
          <w:cs/>
          <w:lang w:bidi="pa-IN"/>
        </w:rPr>
        <w:t xml:space="preserve">ਮਾਇਆ ਮੋਹੁ ਅਗਿਆਨੁ ਗੁਬਾਰੁ ॥ </w:t>
      </w:r>
      <w:r>
        <w:rPr>
          <w:color w:val="008000"/>
          <w:sz w:val="18"/>
        </w:rPr>
        <w:t>(1262)</w:t>
      </w:r>
    </w:p>
    <w:p w:rsidR="00A75876" w:rsidRDefault="00A75876">
      <w:pPr>
        <w:pStyle w:val="SGGSHindi"/>
      </w:pPr>
      <w:r>
        <w:rPr>
          <w:cs/>
        </w:rPr>
        <w:t>माइआ</w:t>
      </w:r>
      <w:r>
        <w:t xml:space="preserve"> </w:t>
      </w:r>
      <w:r>
        <w:rPr>
          <w:cs/>
        </w:rPr>
        <w:t>मोहु</w:t>
      </w:r>
      <w:r>
        <w:t xml:space="preserve"> </w:t>
      </w:r>
      <w:r>
        <w:rPr>
          <w:cs/>
        </w:rPr>
        <w:t>अगिआनु</w:t>
      </w:r>
      <w:r>
        <w:t xml:space="preserve"> </w:t>
      </w:r>
      <w:r>
        <w:rPr>
          <w:cs/>
        </w:rPr>
        <w:t>गुबारु</w:t>
      </w:r>
      <w:r>
        <w:t xml:space="preserve"> </w:t>
      </w:r>
      <w:r>
        <w:rPr>
          <w:cs/>
        </w:rPr>
        <w:t>॥</w:t>
      </w:r>
    </w:p>
    <w:p w:rsidR="00A75876" w:rsidRDefault="00A75876">
      <w:pPr>
        <w:pStyle w:val="SGGSRoman"/>
      </w:pPr>
      <w:r>
        <w:t>maa-i-aa moh agi-aan bubaar.</w:t>
      </w:r>
    </w:p>
    <w:p w:rsidR="00A75876" w:rsidRDefault="00A75876">
      <w:pPr>
        <w:pStyle w:val="SGGSTrans"/>
      </w:pPr>
      <w:r>
        <w:t>Attachment to Maya leads to the darkness of ignorance.</w:t>
      </w:r>
    </w:p>
    <w:p w:rsidR="00A75876" w:rsidRDefault="00A75876">
      <w:pPr>
        <w:pStyle w:val="SGGSGurm"/>
      </w:pPr>
      <w:r>
        <w:rPr>
          <w:cs/>
          <w:lang w:bidi="pa-IN"/>
        </w:rPr>
        <w:t xml:space="preserve">ਮਨਮੁਖ ਮੋਹੇ ਮੁਗਧ ਗਵਾਰ ॥ </w:t>
      </w:r>
      <w:r>
        <w:rPr>
          <w:color w:val="008000"/>
          <w:sz w:val="18"/>
        </w:rPr>
        <w:t>(1262)</w:t>
      </w:r>
    </w:p>
    <w:p w:rsidR="00A75876" w:rsidRDefault="00A75876">
      <w:pPr>
        <w:pStyle w:val="SGGSHindi"/>
      </w:pPr>
      <w:r>
        <w:rPr>
          <w:cs/>
        </w:rPr>
        <w:t>मनमुख</w:t>
      </w:r>
      <w:r>
        <w:t xml:space="preserve"> </w:t>
      </w:r>
      <w:r>
        <w:rPr>
          <w:cs/>
        </w:rPr>
        <w:t>मोहे</w:t>
      </w:r>
      <w:r>
        <w:t xml:space="preserve"> </w:t>
      </w:r>
      <w:r>
        <w:rPr>
          <w:cs/>
        </w:rPr>
        <w:t>मुगध</w:t>
      </w:r>
      <w:r>
        <w:t xml:space="preserve"> </w:t>
      </w:r>
      <w:r>
        <w:rPr>
          <w:cs/>
        </w:rPr>
        <w:t>गवार</w:t>
      </w:r>
      <w:r>
        <w:t xml:space="preserve"> </w:t>
      </w:r>
      <w:r>
        <w:rPr>
          <w:cs/>
        </w:rPr>
        <w:t>॥</w:t>
      </w:r>
    </w:p>
    <w:p w:rsidR="00A75876" w:rsidRDefault="00A75876">
      <w:pPr>
        <w:pStyle w:val="SGGSRoman"/>
      </w:pPr>
      <w:r>
        <w:t>manmukh mohay mugaDh gavaar.</w:t>
      </w:r>
    </w:p>
    <w:p w:rsidR="00A75876" w:rsidRDefault="00A75876">
      <w:pPr>
        <w:pStyle w:val="SGGSTrans"/>
      </w:pPr>
      <w:r>
        <w:t>The self-willed manmukhs are attached, foolish and ignorant.</w:t>
      </w:r>
    </w:p>
    <w:p w:rsidR="00A75876" w:rsidRDefault="00A75876">
      <w:pPr>
        <w:pStyle w:val="SGGSGurm"/>
      </w:pPr>
      <w:r>
        <w:rPr>
          <w:cs/>
          <w:lang w:bidi="pa-IN"/>
        </w:rPr>
        <w:t xml:space="preserve">ਅਨਦਿਨੁ ਧੰਧਾ ਕਰਤ ਵਿਹਾਇ ॥ </w:t>
      </w:r>
      <w:r>
        <w:rPr>
          <w:color w:val="008000"/>
          <w:sz w:val="18"/>
        </w:rPr>
        <w:t>(1262)</w:t>
      </w:r>
    </w:p>
    <w:p w:rsidR="00A75876" w:rsidRDefault="00A75876">
      <w:pPr>
        <w:pStyle w:val="SGGSHindi"/>
      </w:pPr>
      <w:r>
        <w:rPr>
          <w:cs/>
        </w:rPr>
        <w:t>अनदिनु</w:t>
      </w:r>
      <w:r>
        <w:t xml:space="preserve"> </w:t>
      </w:r>
      <w:r>
        <w:rPr>
          <w:cs/>
        </w:rPr>
        <w:t>धंधा</w:t>
      </w:r>
      <w:r>
        <w:t xml:space="preserve"> </w:t>
      </w:r>
      <w:r>
        <w:rPr>
          <w:cs/>
        </w:rPr>
        <w:t>करत</w:t>
      </w:r>
      <w:r>
        <w:t xml:space="preserve"> </w:t>
      </w:r>
      <w:r>
        <w:rPr>
          <w:cs/>
        </w:rPr>
        <w:t>विहाइ</w:t>
      </w:r>
      <w:r>
        <w:t xml:space="preserve"> </w:t>
      </w:r>
      <w:r>
        <w:rPr>
          <w:cs/>
        </w:rPr>
        <w:t>॥</w:t>
      </w:r>
    </w:p>
    <w:p w:rsidR="00A75876" w:rsidRDefault="00A75876">
      <w:pPr>
        <w:pStyle w:val="SGGSRoman"/>
      </w:pPr>
      <w:r>
        <w:t>an-din DhanDhaa karat vihaa-ay.</w:t>
      </w:r>
    </w:p>
    <w:p w:rsidR="00A75876" w:rsidRDefault="00A75876">
      <w:pPr>
        <w:pStyle w:val="SGGSTrans"/>
      </w:pPr>
      <w:r>
        <w:t>Night and day, their lives pass away in worldly entanglements.</w:t>
      </w:r>
    </w:p>
    <w:p w:rsidR="00A75876" w:rsidRDefault="00A75876">
      <w:pPr>
        <w:pStyle w:val="SGGSGurm"/>
      </w:pPr>
      <w:r>
        <w:rPr>
          <w:cs/>
          <w:lang w:bidi="pa-IN"/>
        </w:rPr>
        <w:t>ਮਰਿ ਮਰਿ ਜੰਮਹਿ ਮਿਲੈ ਸਜਾਇ ॥੨</w:t>
      </w:r>
      <w:r>
        <w:rPr>
          <w:cs/>
        </w:rPr>
        <w:t xml:space="preserve">॥ </w:t>
      </w:r>
      <w:r>
        <w:rPr>
          <w:color w:val="008000"/>
          <w:sz w:val="18"/>
        </w:rPr>
        <w:t>(1262)</w:t>
      </w:r>
    </w:p>
    <w:p w:rsidR="00A75876" w:rsidRDefault="00A75876">
      <w:pPr>
        <w:pStyle w:val="SGGSHindi"/>
      </w:pPr>
      <w:r>
        <w:rPr>
          <w:cs/>
        </w:rPr>
        <w:t>मरि</w:t>
      </w:r>
      <w:r>
        <w:t xml:space="preserve"> </w:t>
      </w:r>
      <w:r>
        <w:rPr>
          <w:cs/>
        </w:rPr>
        <w:t>मरि</w:t>
      </w:r>
      <w:r>
        <w:t xml:space="preserve"> </w:t>
      </w:r>
      <w:r>
        <w:rPr>
          <w:cs/>
        </w:rPr>
        <w:t>जमहि</w:t>
      </w:r>
      <w:r>
        <w:t xml:space="preserve"> </w:t>
      </w:r>
      <w:r>
        <w:rPr>
          <w:cs/>
        </w:rPr>
        <w:t>मिलै</w:t>
      </w:r>
      <w:r>
        <w:t xml:space="preserve"> </w:t>
      </w:r>
      <w:r>
        <w:rPr>
          <w:cs/>
        </w:rPr>
        <w:t>सजाइ</w:t>
      </w:r>
      <w:r>
        <w:t xml:space="preserve"> </w:t>
      </w:r>
      <w:r>
        <w:rPr>
          <w:cs/>
        </w:rPr>
        <w:t>॥२॥</w:t>
      </w:r>
    </w:p>
    <w:p w:rsidR="00A75876" w:rsidRDefault="00A75876">
      <w:pPr>
        <w:pStyle w:val="SGGSRoman"/>
      </w:pPr>
      <w:r>
        <w:t>mar mar jameh milai sajaa-ay. ||2||</w:t>
      </w:r>
    </w:p>
    <w:p w:rsidR="00A75876" w:rsidRDefault="00A75876">
      <w:pPr>
        <w:pStyle w:val="SGGSTrans"/>
      </w:pPr>
      <w:r>
        <w:t>They die and die again and again, only to be reborn and receive their punishment. ||2||</w:t>
      </w:r>
    </w:p>
    <w:p w:rsidR="00A75876" w:rsidRDefault="00A75876">
      <w:pPr>
        <w:pStyle w:val="SGGSGurm"/>
      </w:pPr>
      <w:r>
        <w:rPr>
          <w:cs/>
          <w:lang w:bidi="pa-IN"/>
        </w:rPr>
        <w:t xml:space="preserve">ਗੁਰਮੁਖਿ ਰਾਮ ਨਾਮਿ ਲਿਵ ਲਾਈ ॥ </w:t>
      </w:r>
      <w:r>
        <w:rPr>
          <w:color w:val="008000"/>
          <w:sz w:val="18"/>
        </w:rPr>
        <w:t>(1262)</w:t>
      </w:r>
    </w:p>
    <w:p w:rsidR="00A75876" w:rsidRDefault="00A75876">
      <w:pPr>
        <w:pStyle w:val="SGGSHindi"/>
      </w:pPr>
      <w:r>
        <w:rPr>
          <w:cs/>
        </w:rPr>
        <w:t>गुरमुखि</w:t>
      </w:r>
      <w:r>
        <w:t xml:space="preserve"> </w:t>
      </w:r>
      <w:r>
        <w:rPr>
          <w:cs/>
        </w:rPr>
        <w:t>राम</w:t>
      </w:r>
      <w:r>
        <w:t xml:space="preserve"> </w:t>
      </w:r>
      <w:r>
        <w:rPr>
          <w:cs/>
        </w:rPr>
        <w:t>नामि</w:t>
      </w:r>
      <w:r>
        <w:t xml:space="preserve"> </w:t>
      </w:r>
      <w:r>
        <w:rPr>
          <w:cs/>
        </w:rPr>
        <w:t>लिव</w:t>
      </w:r>
      <w:r>
        <w:t xml:space="preserve"> </w:t>
      </w:r>
      <w:r>
        <w:rPr>
          <w:cs/>
        </w:rPr>
        <w:t>लाई</w:t>
      </w:r>
      <w:r>
        <w:t xml:space="preserve"> </w:t>
      </w:r>
      <w:r>
        <w:rPr>
          <w:cs/>
        </w:rPr>
        <w:t>॥</w:t>
      </w:r>
    </w:p>
    <w:p w:rsidR="00A75876" w:rsidRDefault="00A75876">
      <w:pPr>
        <w:pStyle w:val="SGGSRoman"/>
      </w:pPr>
      <w:r>
        <w:t>gurmukh raam naam liv laa-ee.</w:t>
      </w:r>
    </w:p>
    <w:p w:rsidR="00A75876" w:rsidRDefault="00A75876">
      <w:pPr>
        <w:pStyle w:val="SGGSTrans"/>
      </w:pPr>
      <w:r>
        <w:t>The Gurmukh is lovingly attuned to the Name of the Lord.</w:t>
      </w:r>
    </w:p>
    <w:p w:rsidR="00A75876" w:rsidRDefault="00A75876">
      <w:pPr>
        <w:pStyle w:val="SGGSGurm"/>
      </w:pPr>
      <w:r>
        <w:rPr>
          <w:cs/>
          <w:lang w:bidi="pa-IN"/>
        </w:rPr>
        <w:t xml:space="preserve">ਕੂੜੈ ਲਾਲਚਿ ਨਾ ਲਪਟਾਈ ॥ </w:t>
      </w:r>
      <w:r>
        <w:rPr>
          <w:color w:val="008000"/>
          <w:sz w:val="18"/>
        </w:rPr>
        <w:t>(1262)</w:t>
      </w:r>
    </w:p>
    <w:p w:rsidR="00A75876" w:rsidRDefault="00A75876">
      <w:pPr>
        <w:pStyle w:val="SGGSHindi"/>
      </w:pPr>
      <w:r>
        <w:rPr>
          <w:cs/>
        </w:rPr>
        <w:t>कूड़ै</w:t>
      </w:r>
      <w:r>
        <w:t xml:space="preserve"> </w:t>
      </w:r>
      <w:r>
        <w:rPr>
          <w:cs/>
        </w:rPr>
        <w:t>लालचि</w:t>
      </w:r>
      <w:r>
        <w:t xml:space="preserve"> </w:t>
      </w:r>
      <w:r>
        <w:rPr>
          <w:cs/>
        </w:rPr>
        <w:t>ना</w:t>
      </w:r>
      <w:r>
        <w:t xml:space="preserve"> </w:t>
      </w:r>
      <w:r>
        <w:rPr>
          <w:cs/>
        </w:rPr>
        <w:t>लपटाई</w:t>
      </w:r>
      <w:r>
        <w:t xml:space="preserve"> </w:t>
      </w:r>
      <w:r>
        <w:rPr>
          <w:cs/>
        </w:rPr>
        <w:t>॥</w:t>
      </w:r>
    </w:p>
    <w:p w:rsidR="00A75876" w:rsidRDefault="00A75876">
      <w:pPr>
        <w:pStyle w:val="SGGSRoman"/>
      </w:pPr>
      <w:r>
        <w:t>koorhai laalach naa laptaa-ee.</w:t>
      </w:r>
    </w:p>
    <w:p w:rsidR="00A75876" w:rsidRDefault="00A75876">
      <w:pPr>
        <w:pStyle w:val="SGGSTrans"/>
      </w:pPr>
      <w:r>
        <w:t>He does not cling to false greed.</w:t>
      </w:r>
    </w:p>
    <w:p w:rsidR="00A75876" w:rsidRDefault="00A75876">
      <w:pPr>
        <w:pStyle w:val="SGGSGurm"/>
      </w:pPr>
      <w:r>
        <w:rPr>
          <w:cs/>
          <w:lang w:bidi="pa-IN"/>
        </w:rPr>
        <w:t xml:space="preserve">ਜੋ ਕਿਛੁ ਹੋਵੈ ਸਹਜਿ ਸੁਭਾਇ ॥ </w:t>
      </w:r>
      <w:r>
        <w:rPr>
          <w:color w:val="008000"/>
          <w:sz w:val="18"/>
        </w:rPr>
        <w:t>(1262)</w:t>
      </w:r>
    </w:p>
    <w:p w:rsidR="00A75876" w:rsidRDefault="00A75876">
      <w:pPr>
        <w:pStyle w:val="SGGSHindi"/>
      </w:pPr>
      <w:r>
        <w:rPr>
          <w:cs/>
        </w:rPr>
        <w:t>जो</w:t>
      </w:r>
      <w:r>
        <w:t xml:space="preserve"> </w:t>
      </w:r>
      <w:r>
        <w:rPr>
          <w:cs/>
        </w:rPr>
        <w:t>किछु</w:t>
      </w:r>
      <w:r>
        <w:t xml:space="preserve"> </w:t>
      </w:r>
      <w:r>
        <w:rPr>
          <w:cs/>
        </w:rPr>
        <w:t>होवै</w:t>
      </w:r>
      <w:r>
        <w:t xml:space="preserve"> </w:t>
      </w:r>
      <w:r>
        <w:rPr>
          <w:cs/>
        </w:rPr>
        <w:t>सहजि</w:t>
      </w:r>
      <w:r>
        <w:t xml:space="preserve"> </w:t>
      </w:r>
      <w:r>
        <w:rPr>
          <w:cs/>
        </w:rPr>
        <w:t>सुभाइ</w:t>
      </w:r>
      <w:r>
        <w:t xml:space="preserve"> </w:t>
      </w:r>
      <w:r>
        <w:rPr>
          <w:cs/>
        </w:rPr>
        <w:t>॥</w:t>
      </w:r>
    </w:p>
    <w:p w:rsidR="00A75876" w:rsidRDefault="00A75876">
      <w:pPr>
        <w:pStyle w:val="SGGSRoman"/>
      </w:pPr>
      <w:r>
        <w:t>jo kichh hovai sahj subhaa-ay.</w:t>
      </w:r>
    </w:p>
    <w:p w:rsidR="00A75876" w:rsidRDefault="00A75876">
      <w:pPr>
        <w:pStyle w:val="SGGSTrans"/>
      </w:pPr>
      <w:r>
        <w:t>Whatever he does, he does with intuitive poise.</w:t>
      </w:r>
    </w:p>
    <w:p w:rsidR="00A75876" w:rsidRDefault="00A75876">
      <w:pPr>
        <w:pStyle w:val="SGGSGurm"/>
      </w:pPr>
      <w:r>
        <w:rPr>
          <w:cs/>
          <w:lang w:bidi="pa-IN"/>
        </w:rPr>
        <w:t>ਹਰਿ ਰਸੁ ਪੀਵੈ ਰਸਨ ਰਸਾਇ ॥੩</w:t>
      </w:r>
      <w:r>
        <w:rPr>
          <w:cs/>
        </w:rPr>
        <w:t xml:space="preserve">॥ </w:t>
      </w:r>
      <w:r>
        <w:rPr>
          <w:color w:val="008000"/>
          <w:sz w:val="18"/>
        </w:rPr>
        <w:t>(1262)</w:t>
      </w:r>
    </w:p>
    <w:p w:rsidR="00A75876" w:rsidRDefault="00A75876">
      <w:pPr>
        <w:pStyle w:val="SGGSHindi"/>
      </w:pPr>
      <w:r>
        <w:rPr>
          <w:cs/>
        </w:rPr>
        <w:t>हरि</w:t>
      </w:r>
      <w:r>
        <w:t xml:space="preserve"> </w:t>
      </w:r>
      <w:r>
        <w:rPr>
          <w:cs/>
        </w:rPr>
        <w:t>रसु</w:t>
      </w:r>
      <w:r>
        <w:t xml:space="preserve"> </w:t>
      </w:r>
      <w:r>
        <w:rPr>
          <w:cs/>
        </w:rPr>
        <w:t>पीवै</w:t>
      </w:r>
      <w:r>
        <w:t xml:space="preserve"> </w:t>
      </w:r>
      <w:r>
        <w:rPr>
          <w:cs/>
        </w:rPr>
        <w:t>रसन</w:t>
      </w:r>
      <w:r>
        <w:t xml:space="preserve"> </w:t>
      </w:r>
      <w:r>
        <w:rPr>
          <w:cs/>
        </w:rPr>
        <w:t>रसाइ</w:t>
      </w:r>
      <w:r>
        <w:t xml:space="preserve"> </w:t>
      </w:r>
      <w:r>
        <w:rPr>
          <w:cs/>
        </w:rPr>
        <w:t>॥३॥</w:t>
      </w:r>
    </w:p>
    <w:p w:rsidR="00A75876" w:rsidRDefault="00A75876">
      <w:pPr>
        <w:pStyle w:val="SGGSRoman"/>
      </w:pPr>
      <w:r>
        <w:t>har ras peevai rasan rasaa-ay. ||3||</w:t>
      </w:r>
    </w:p>
    <w:p w:rsidR="00A75876" w:rsidRDefault="00A75876">
      <w:pPr>
        <w:pStyle w:val="SGGSTrans"/>
      </w:pPr>
      <w:r>
        <w:t>He drinks in the sublime essence of the Lord; his tongue delights in its flavor. ||3||</w:t>
      </w:r>
    </w:p>
    <w:p w:rsidR="00A75876" w:rsidRDefault="00A75876">
      <w:pPr>
        <w:pStyle w:val="SGGSGurm"/>
      </w:pPr>
      <w:r>
        <w:rPr>
          <w:cs/>
          <w:lang w:bidi="pa-IN"/>
        </w:rPr>
        <w:t xml:space="preserve">ਕੋਟਿ ਮਧੇ ਕਿਸਹਿ ਬੁਝਾਈ ॥ </w:t>
      </w:r>
      <w:r>
        <w:rPr>
          <w:color w:val="008000"/>
          <w:sz w:val="18"/>
        </w:rPr>
        <w:t>(1262)</w:t>
      </w:r>
    </w:p>
    <w:p w:rsidR="00A75876" w:rsidRDefault="00A75876">
      <w:pPr>
        <w:pStyle w:val="SGGSHindi"/>
      </w:pPr>
      <w:r>
        <w:rPr>
          <w:cs/>
        </w:rPr>
        <w:t>कोटि</w:t>
      </w:r>
      <w:r>
        <w:t xml:space="preserve"> </w:t>
      </w:r>
      <w:r>
        <w:rPr>
          <w:cs/>
        </w:rPr>
        <w:t>मधे</w:t>
      </w:r>
      <w:r>
        <w:t xml:space="preserve"> </w:t>
      </w:r>
      <w:r>
        <w:rPr>
          <w:cs/>
        </w:rPr>
        <w:t>किसहि</w:t>
      </w:r>
      <w:r>
        <w:t xml:space="preserve"> </w:t>
      </w:r>
      <w:r>
        <w:rPr>
          <w:cs/>
        </w:rPr>
        <w:t>बुझाई</w:t>
      </w:r>
      <w:r>
        <w:t xml:space="preserve"> </w:t>
      </w:r>
      <w:r>
        <w:rPr>
          <w:cs/>
        </w:rPr>
        <w:t>॥</w:t>
      </w:r>
    </w:p>
    <w:p w:rsidR="00A75876" w:rsidRDefault="00A75876">
      <w:pPr>
        <w:pStyle w:val="SGGSRoman"/>
      </w:pPr>
      <w:r>
        <w:t>kot maDhay kiseh bujhaa-ee.</w:t>
      </w:r>
    </w:p>
    <w:p w:rsidR="00A75876" w:rsidRDefault="00A75876">
      <w:pPr>
        <w:pStyle w:val="SGGSTrans"/>
      </w:pPr>
      <w:r>
        <w:t>Among millions, hardly any understand.</w:t>
      </w:r>
    </w:p>
    <w:p w:rsidR="00A75876" w:rsidRDefault="00A75876">
      <w:pPr>
        <w:pStyle w:val="SGGSGurm"/>
      </w:pPr>
      <w:r>
        <w:rPr>
          <w:cs/>
          <w:lang w:bidi="pa-IN"/>
        </w:rPr>
        <w:t>ਆਪੇ ਬਖਸੇ ਦੇ ਵਡਿਆਈ</w:t>
      </w:r>
      <w:r>
        <w:rPr>
          <w:cs/>
        </w:rPr>
        <w:t xml:space="preserve"> ॥ </w:t>
      </w:r>
      <w:r>
        <w:rPr>
          <w:color w:val="008000"/>
          <w:sz w:val="18"/>
        </w:rPr>
        <w:t>(1262)</w:t>
      </w:r>
    </w:p>
    <w:p w:rsidR="00A75876" w:rsidRDefault="00A75876">
      <w:pPr>
        <w:pStyle w:val="SGGSHindi"/>
      </w:pPr>
      <w:r>
        <w:rPr>
          <w:cs/>
        </w:rPr>
        <w:t>आपे</w:t>
      </w:r>
      <w:r>
        <w:t xml:space="preserve"> </w:t>
      </w:r>
      <w:r>
        <w:rPr>
          <w:cs/>
        </w:rPr>
        <w:t>बखसे</w:t>
      </w:r>
      <w:r>
        <w:t xml:space="preserve"> </w:t>
      </w:r>
      <w:r>
        <w:rPr>
          <w:cs/>
        </w:rPr>
        <w:t>दे</w:t>
      </w:r>
      <w:r>
        <w:t xml:space="preserve"> </w:t>
      </w:r>
      <w:r>
        <w:rPr>
          <w:cs/>
        </w:rPr>
        <w:t>वडिआई</w:t>
      </w:r>
      <w:r>
        <w:t xml:space="preserve"> </w:t>
      </w:r>
      <w:r>
        <w:rPr>
          <w:cs/>
        </w:rPr>
        <w:t>॥</w:t>
      </w:r>
    </w:p>
    <w:p w:rsidR="00A75876" w:rsidRDefault="00A75876">
      <w:pPr>
        <w:pStyle w:val="SGGSRoman"/>
      </w:pPr>
      <w:r>
        <w:t>aapay bakhsay day vadi-aa-ee.</w:t>
      </w:r>
    </w:p>
    <w:p w:rsidR="00A75876" w:rsidRDefault="00A75876">
      <w:pPr>
        <w:pStyle w:val="SGGSTrans"/>
      </w:pPr>
      <w:r>
        <w:t>The Lord Himself forgives, and bestows His glorious greatness.</w:t>
      </w:r>
    </w:p>
    <w:p w:rsidR="00A75876" w:rsidRDefault="00A75876">
      <w:pPr>
        <w:pStyle w:val="SGGSGurm"/>
      </w:pPr>
      <w:r>
        <w:rPr>
          <w:cs/>
          <w:lang w:bidi="pa-IN"/>
        </w:rPr>
        <w:t xml:space="preserve">ਜੋ ਧੁਰਿ ਮਿਲਿਆ ਸੁ ਵਿਛੁੜਿ ਨ ਜਾਈ ॥ </w:t>
      </w:r>
      <w:r>
        <w:rPr>
          <w:color w:val="008000"/>
          <w:sz w:val="18"/>
        </w:rPr>
        <w:t>(1262)</w:t>
      </w:r>
    </w:p>
    <w:p w:rsidR="00A75876" w:rsidRDefault="00A75876">
      <w:pPr>
        <w:pStyle w:val="SGGSHindi"/>
      </w:pPr>
      <w:r>
        <w:rPr>
          <w:cs/>
        </w:rPr>
        <w:t>जो</w:t>
      </w:r>
      <w:r>
        <w:t xml:space="preserve"> </w:t>
      </w:r>
      <w:r>
        <w:rPr>
          <w:cs/>
        </w:rPr>
        <w:t>धुरि</w:t>
      </w:r>
      <w:r>
        <w:t xml:space="preserve"> </w:t>
      </w:r>
      <w:r>
        <w:rPr>
          <w:cs/>
        </w:rPr>
        <w:t>मिलिआ</w:t>
      </w:r>
      <w:r>
        <w:t xml:space="preserve"> </w:t>
      </w:r>
      <w:r>
        <w:rPr>
          <w:cs/>
        </w:rPr>
        <w:t>सु</w:t>
      </w:r>
      <w:r>
        <w:t xml:space="preserve"> </w:t>
      </w:r>
      <w:r>
        <w:rPr>
          <w:cs/>
        </w:rPr>
        <w:t>विछुड़ि</w:t>
      </w:r>
      <w:r>
        <w:t xml:space="preserve"> </w:t>
      </w:r>
      <w:r>
        <w:rPr>
          <w:cs/>
        </w:rPr>
        <w:t>न</w:t>
      </w:r>
      <w:r>
        <w:t xml:space="preserve"> </w:t>
      </w:r>
      <w:r>
        <w:rPr>
          <w:cs/>
        </w:rPr>
        <w:t>जाई</w:t>
      </w:r>
      <w:r>
        <w:t xml:space="preserve"> </w:t>
      </w:r>
      <w:r>
        <w:rPr>
          <w:cs/>
        </w:rPr>
        <w:t>॥</w:t>
      </w:r>
    </w:p>
    <w:p w:rsidR="00A75876" w:rsidRDefault="00A75876">
      <w:pPr>
        <w:pStyle w:val="SGGSRoman"/>
      </w:pPr>
      <w:r>
        <w:t>jo Dhur mili-aa so vichhurh na jaa-ee.</w:t>
      </w:r>
    </w:p>
    <w:p w:rsidR="00A75876" w:rsidRDefault="00A75876">
      <w:pPr>
        <w:pStyle w:val="SGGSTrans"/>
      </w:pPr>
      <w:r>
        <w:t>Whoever meets with the Primal Lord God, shall never be separated again.</w:t>
      </w:r>
    </w:p>
    <w:p w:rsidR="00A75876" w:rsidRDefault="00A75876">
      <w:pPr>
        <w:pStyle w:val="SGGSGurm"/>
      </w:pPr>
      <w:r>
        <w:rPr>
          <w:cs/>
          <w:lang w:bidi="pa-IN"/>
        </w:rPr>
        <w:t>ਨਾਨਕ ਹਰਿ ਹਰਿ ਨਾਮਿ ਸਮਾਈ ॥੪</w:t>
      </w:r>
      <w:r>
        <w:rPr>
          <w:cs/>
        </w:rPr>
        <w:t>॥</w:t>
      </w:r>
      <w:r>
        <w:rPr>
          <w:lang w:bidi="pa-IN"/>
        </w:rPr>
        <w:t>੩</w:t>
      </w:r>
      <w:r>
        <w:rPr>
          <w:cs/>
        </w:rPr>
        <w:t>॥</w:t>
      </w:r>
      <w:r>
        <w:rPr>
          <w:lang w:bidi="pa-IN"/>
        </w:rPr>
        <w:t>੧੨</w:t>
      </w:r>
      <w:r>
        <w:rPr>
          <w:cs/>
        </w:rPr>
        <w:t xml:space="preserve">॥ </w:t>
      </w:r>
      <w:r>
        <w:rPr>
          <w:color w:val="008000"/>
          <w:sz w:val="18"/>
        </w:rPr>
        <w:t>(1262)</w:t>
      </w:r>
    </w:p>
    <w:p w:rsidR="00A75876" w:rsidRDefault="00A75876">
      <w:pPr>
        <w:pStyle w:val="SGGSHindi"/>
      </w:pPr>
      <w:r>
        <w:rPr>
          <w:cs/>
        </w:rPr>
        <w:t>नानक</w:t>
      </w:r>
      <w:r>
        <w:t xml:space="preserve"> </w:t>
      </w:r>
      <w:r>
        <w:rPr>
          <w:cs/>
        </w:rPr>
        <w:t>हरि</w:t>
      </w:r>
      <w:r>
        <w:t xml:space="preserve"> </w:t>
      </w:r>
      <w:r>
        <w:rPr>
          <w:cs/>
        </w:rPr>
        <w:t>हरि</w:t>
      </w:r>
      <w:r>
        <w:t xml:space="preserve"> </w:t>
      </w:r>
      <w:r>
        <w:rPr>
          <w:cs/>
        </w:rPr>
        <w:t>नामि</w:t>
      </w:r>
      <w:r>
        <w:t xml:space="preserve"> </w:t>
      </w:r>
      <w:r>
        <w:rPr>
          <w:cs/>
        </w:rPr>
        <w:t>समाई</w:t>
      </w:r>
      <w:r>
        <w:t xml:space="preserve"> </w:t>
      </w:r>
      <w:r>
        <w:rPr>
          <w:cs/>
        </w:rPr>
        <w:t>॥४॥३॥१२॥</w:t>
      </w:r>
    </w:p>
    <w:p w:rsidR="00A75876" w:rsidRDefault="00A75876">
      <w:pPr>
        <w:pStyle w:val="SGGSRoman"/>
      </w:pPr>
      <w:r>
        <w:t>naanak har har naam samaa-ee. ||4||3||12||</w:t>
      </w:r>
    </w:p>
    <w:p w:rsidR="00A75876" w:rsidRDefault="00A75876">
      <w:pPr>
        <w:pStyle w:val="SGGSTrans"/>
      </w:pPr>
      <w:r>
        <w:t>Nanak is absorbed in the Name of the Lord, Har, Har. ||4||3||12||</w:t>
      </w:r>
    </w:p>
    <w:p w:rsidR="00A75876" w:rsidRDefault="00A75876">
      <w:pPr>
        <w:pStyle w:val="SGGSGurm"/>
      </w:pPr>
      <w:r>
        <w:rPr>
          <w:cs/>
          <w:lang w:bidi="pa-IN"/>
        </w:rPr>
        <w:t xml:space="preserve">ਮਲਾਰ ਮਹਲਾ ੩ </w:t>
      </w:r>
      <w:r>
        <w:rPr>
          <w:cs/>
        </w:rPr>
        <w:t xml:space="preserve">॥ </w:t>
      </w:r>
      <w:r>
        <w:rPr>
          <w:color w:val="008000"/>
          <w:sz w:val="18"/>
        </w:rPr>
        <w:t>(1262)</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ਰਸਨਾ ਨਾਮੁ ਸਭੁ ਕੋਈ ਕਹੈ ॥ </w:t>
      </w:r>
      <w:r>
        <w:rPr>
          <w:color w:val="008000"/>
          <w:sz w:val="18"/>
        </w:rPr>
        <w:t>(1262)</w:t>
      </w:r>
    </w:p>
    <w:p w:rsidR="00A75876" w:rsidRDefault="00A75876">
      <w:pPr>
        <w:pStyle w:val="SGGSHindi"/>
      </w:pPr>
      <w:r>
        <w:rPr>
          <w:cs/>
        </w:rPr>
        <w:t>रसना</w:t>
      </w:r>
      <w:r>
        <w:t xml:space="preserve"> </w:t>
      </w:r>
      <w:r>
        <w:rPr>
          <w:cs/>
        </w:rPr>
        <w:t>नामु</w:t>
      </w:r>
      <w:r>
        <w:t xml:space="preserve"> </w:t>
      </w:r>
      <w:r>
        <w:rPr>
          <w:cs/>
        </w:rPr>
        <w:t>सभु</w:t>
      </w:r>
      <w:r>
        <w:t xml:space="preserve"> </w:t>
      </w:r>
      <w:r>
        <w:rPr>
          <w:cs/>
        </w:rPr>
        <w:t>कोई</w:t>
      </w:r>
      <w:r>
        <w:t xml:space="preserve"> </w:t>
      </w:r>
      <w:r>
        <w:rPr>
          <w:cs/>
        </w:rPr>
        <w:t>कहै</w:t>
      </w:r>
      <w:r>
        <w:t xml:space="preserve"> </w:t>
      </w:r>
      <w:r>
        <w:rPr>
          <w:cs/>
        </w:rPr>
        <w:t>॥</w:t>
      </w:r>
    </w:p>
    <w:p w:rsidR="00A75876" w:rsidRDefault="00A75876">
      <w:pPr>
        <w:pStyle w:val="SGGSRoman"/>
      </w:pPr>
      <w:r>
        <w:t>rasnaa naam sabh ko-ee kahai.</w:t>
      </w:r>
    </w:p>
    <w:p w:rsidR="00A75876" w:rsidRDefault="00A75876">
      <w:pPr>
        <w:pStyle w:val="SGGSTrans"/>
      </w:pPr>
      <w:r>
        <w:t>Everyone speaks the Name of the Lord with the tongue.</w:t>
      </w:r>
    </w:p>
    <w:p w:rsidR="00A75876" w:rsidRDefault="00A75876">
      <w:pPr>
        <w:pStyle w:val="SGGSGurm"/>
      </w:pPr>
      <w:r>
        <w:rPr>
          <w:cs/>
          <w:lang w:bidi="pa-IN"/>
        </w:rPr>
        <w:t xml:space="preserve">ਸਤਿਗੁਰੁ ਸੇਵੇ ਤਾ ਨਾਮੁ ਲਹੈ ॥ </w:t>
      </w:r>
      <w:r>
        <w:rPr>
          <w:color w:val="008000"/>
          <w:sz w:val="18"/>
        </w:rPr>
        <w:t>(1262)</w:t>
      </w:r>
    </w:p>
    <w:p w:rsidR="00A75876" w:rsidRDefault="00A75876">
      <w:pPr>
        <w:pStyle w:val="SGGSHindi"/>
      </w:pPr>
      <w:r>
        <w:rPr>
          <w:cs/>
        </w:rPr>
        <w:t>सतिगुरु</w:t>
      </w:r>
      <w:r>
        <w:t xml:space="preserve"> </w:t>
      </w:r>
      <w:r>
        <w:rPr>
          <w:cs/>
        </w:rPr>
        <w:t>सेवे</w:t>
      </w:r>
      <w:r>
        <w:t xml:space="preserve"> </w:t>
      </w:r>
      <w:r>
        <w:rPr>
          <w:cs/>
        </w:rPr>
        <w:t>ता</w:t>
      </w:r>
      <w:r>
        <w:t xml:space="preserve"> </w:t>
      </w:r>
      <w:r>
        <w:rPr>
          <w:cs/>
        </w:rPr>
        <w:t>नामु</w:t>
      </w:r>
      <w:r>
        <w:t xml:space="preserve"> </w:t>
      </w:r>
      <w:r>
        <w:rPr>
          <w:cs/>
        </w:rPr>
        <w:t>लहै</w:t>
      </w:r>
      <w:r>
        <w:t xml:space="preserve"> </w:t>
      </w:r>
      <w:r>
        <w:rPr>
          <w:cs/>
        </w:rPr>
        <w:t>॥</w:t>
      </w:r>
    </w:p>
    <w:p w:rsidR="00A75876" w:rsidRDefault="00A75876">
      <w:pPr>
        <w:pStyle w:val="SGGSRoman"/>
      </w:pPr>
      <w:r>
        <w:t>satgur sayvay taa naam lahai.</w:t>
      </w:r>
    </w:p>
    <w:p w:rsidR="00A75876" w:rsidRDefault="00A75876">
      <w:pPr>
        <w:pStyle w:val="SGGSTrans"/>
      </w:pPr>
      <w:r>
        <w:t>But only by serving the True Guru does the mortal receive the Name.</w:t>
      </w:r>
    </w:p>
    <w:p w:rsidR="00A75876" w:rsidRDefault="00A75876">
      <w:pPr>
        <w:pStyle w:val="SGGSGurm"/>
      </w:pPr>
      <w:r>
        <w:rPr>
          <w:cs/>
          <w:lang w:bidi="pa-IN"/>
        </w:rPr>
        <w:t xml:space="preserve">ਬੰਧਨ ਤੋੜੇ ਮੁਕਤਿ ਘਰਿ ਰਹੈ ॥ </w:t>
      </w:r>
      <w:r>
        <w:rPr>
          <w:color w:val="008000"/>
          <w:sz w:val="18"/>
        </w:rPr>
        <w:t>(1262)</w:t>
      </w:r>
    </w:p>
    <w:p w:rsidR="00A75876" w:rsidRDefault="00A75876">
      <w:pPr>
        <w:pStyle w:val="SGGSHindi"/>
      </w:pPr>
      <w:r>
        <w:rPr>
          <w:cs/>
        </w:rPr>
        <w:t>बंधन</w:t>
      </w:r>
      <w:r>
        <w:t xml:space="preserve"> </w:t>
      </w:r>
      <w:r>
        <w:rPr>
          <w:cs/>
        </w:rPr>
        <w:t>तोड़े</w:t>
      </w:r>
      <w:r>
        <w:t xml:space="preserve"> </w:t>
      </w:r>
      <w:r>
        <w:rPr>
          <w:cs/>
        </w:rPr>
        <w:t>मुकति</w:t>
      </w:r>
      <w:r>
        <w:t xml:space="preserve"> </w:t>
      </w:r>
      <w:r>
        <w:rPr>
          <w:cs/>
        </w:rPr>
        <w:t>घरि</w:t>
      </w:r>
      <w:r>
        <w:t xml:space="preserve"> </w:t>
      </w:r>
      <w:r>
        <w:rPr>
          <w:cs/>
        </w:rPr>
        <w:t>रहै</w:t>
      </w:r>
      <w:r>
        <w:t xml:space="preserve"> </w:t>
      </w:r>
      <w:r>
        <w:rPr>
          <w:cs/>
        </w:rPr>
        <w:t>॥</w:t>
      </w:r>
    </w:p>
    <w:p w:rsidR="00A75876" w:rsidRDefault="00A75876">
      <w:pPr>
        <w:pStyle w:val="SGGSRoman"/>
      </w:pPr>
      <w:r>
        <w:t>banDhan torhay mukat ghar rahai.</w:t>
      </w:r>
    </w:p>
    <w:p w:rsidR="00A75876" w:rsidRDefault="00A75876">
      <w:pPr>
        <w:pStyle w:val="SGGSTrans"/>
      </w:pPr>
      <w:r>
        <w:t>His bonds are shattered, and he stays in the house of liberation.</w:t>
      </w:r>
    </w:p>
    <w:p w:rsidR="00A75876" w:rsidRDefault="00A75876">
      <w:pPr>
        <w:pStyle w:val="SGGSGurm"/>
      </w:pPr>
      <w:r>
        <w:rPr>
          <w:cs/>
          <w:lang w:bidi="pa-IN"/>
        </w:rPr>
        <w:t>ਗੁਰ ਸਬਦੀ ਅਸਥਿਰੁ ਘਰਿ ਬਹੈ ॥੧</w:t>
      </w:r>
      <w:r>
        <w:rPr>
          <w:cs/>
        </w:rPr>
        <w:t xml:space="preserve">॥ </w:t>
      </w:r>
      <w:r>
        <w:rPr>
          <w:color w:val="008000"/>
          <w:sz w:val="18"/>
        </w:rPr>
        <w:t>(1262)</w:t>
      </w:r>
    </w:p>
    <w:p w:rsidR="00A75876" w:rsidRDefault="00A75876">
      <w:pPr>
        <w:pStyle w:val="SGGSHindi"/>
      </w:pPr>
      <w:r>
        <w:rPr>
          <w:cs/>
        </w:rPr>
        <w:t>गुर</w:t>
      </w:r>
      <w:r>
        <w:t xml:space="preserve"> </w:t>
      </w:r>
      <w:r>
        <w:rPr>
          <w:cs/>
        </w:rPr>
        <w:t>सबदी</w:t>
      </w:r>
      <w:r>
        <w:t xml:space="preserve"> </w:t>
      </w:r>
      <w:r>
        <w:rPr>
          <w:cs/>
        </w:rPr>
        <w:t>असथिरु</w:t>
      </w:r>
      <w:r>
        <w:t xml:space="preserve"> </w:t>
      </w:r>
      <w:r>
        <w:rPr>
          <w:cs/>
        </w:rPr>
        <w:t>घरि</w:t>
      </w:r>
      <w:r>
        <w:t xml:space="preserve"> </w:t>
      </w:r>
      <w:r>
        <w:rPr>
          <w:cs/>
        </w:rPr>
        <w:t>बहै</w:t>
      </w:r>
      <w:r>
        <w:t xml:space="preserve"> </w:t>
      </w:r>
      <w:r>
        <w:rPr>
          <w:cs/>
        </w:rPr>
        <w:t>॥१॥</w:t>
      </w:r>
    </w:p>
    <w:p w:rsidR="00A75876" w:rsidRDefault="00A75876">
      <w:pPr>
        <w:pStyle w:val="SGGSRoman"/>
      </w:pPr>
      <w:r>
        <w:t>gur sabdee asthir ghar bahai. ||1||</w:t>
      </w:r>
    </w:p>
    <w:p w:rsidR="00A75876" w:rsidRDefault="00A75876">
      <w:pPr>
        <w:pStyle w:val="SGGSTrans"/>
      </w:pPr>
      <w:r>
        <w:t>Through the Word of the Guru's Shabad, he sits in the eternal, unchanging house. ||1||</w:t>
      </w:r>
    </w:p>
    <w:p w:rsidR="00A75876" w:rsidRDefault="00A75876">
      <w:pPr>
        <w:pStyle w:val="SGGSGurm"/>
      </w:pPr>
      <w:r>
        <w:rPr>
          <w:cs/>
          <w:lang w:bidi="pa-IN"/>
        </w:rPr>
        <w:t xml:space="preserve">ਮੇਰੇ ਮਨ ਕਾਹੇ ਰੋਸੁ ਕਰੀਜੈ ॥ </w:t>
      </w:r>
      <w:r>
        <w:rPr>
          <w:color w:val="008000"/>
          <w:sz w:val="18"/>
        </w:rPr>
        <w:t>(1262)</w:t>
      </w:r>
    </w:p>
    <w:p w:rsidR="00A75876" w:rsidRDefault="00A75876">
      <w:pPr>
        <w:pStyle w:val="SGGSHindi"/>
      </w:pPr>
      <w:r>
        <w:rPr>
          <w:cs/>
        </w:rPr>
        <w:t>मेरे</w:t>
      </w:r>
      <w:r>
        <w:t xml:space="preserve"> </w:t>
      </w:r>
      <w:r>
        <w:rPr>
          <w:cs/>
        </w:rPr>
        <w:t>मन</w:t>
      </w:r>
      <w:r>
        <w:t xml:space="preserve"> </w:t>
      </w:r>
      <w:r>
        <w:rPr>
          <w:cs/>
        </w:rPr>
        <w:t>काहे</w:t>
      </w:r>
      <w:r>
        <w:t xml:space="preserve"> </w:t>
      </w:r>
      <w:r>
        <w:rPr>
          <w:cs/>
        </w:rPr>
        <w:t>रोसु</w:t>
      </w:r>
      <w:r>
        <w:t xml:space="preserve"> </w:t>
      </w:r>
      <w:r>
        <w:rPr>
          <w:cs/>
        </w:rPr>
        <w:t>करीजै</w:t>
      </w:r>
      <w:r>
        <w:t xml:space="preserve"> </w:t>
      </w:r>
      <w:r>
        <w:rPr>
          <w:cs/>
        </w:rPr>
        <w:t>॥</w:t>
      </w:r>
    </w:p>
    <w:p w:rsidR="00A75876" w:rsidRDefault="00A75876">
      <w:pPr>
        <w:pStyle w:val="SGGSRoman"/>
      </w:pPr>
      <w:r>
        <w:t>mayray man kaahay ros kareejai.</w:t>
      </w:r>
    </w:p>
    <w:p w:rsidR="00A75876" w:rsidRDefault="00A75876">
      <w:pPr>
        <w:pStyle w:val="SGGSTrans"/>
      </w:pPr>
      <w:r>
        <w:t>O my mind, why are you angry?</w:t>
      </w:r>
    </w:p>
    <w:p w:rsidR="00A75876" w:rsidRDefault="00A75876">
      <w:pPr>
        <w:pStyle w:val="SGGSGurm"/>
      </w:pPr>
      <w:r>
        <w:rPr>
          <w:cs/>
          <w:lang w:bidi="pa-IN"/>
        </w:rPr>
        <w:t>ਲਾਹਾ ਕਲਜੁਗਿ ਰਾਮ ਨਾਮੁ ਹੈ ਗੁਰਮਤਿ ਅਨਦਿਨੁ ਹਿਰਦੈ ਰਵੀਜੈ ॥੧</w:t>
      </w:r>
      <w:r>
        <w:rPr>
          <w:cs/>
        </w:rPr>
        <w:t xml:space="preserve">॥ </w:t>
      </w:r>
      <w:r>
        <w:rPr>
          <w:lang w:bidi="pa-IN"/>
        </w:rPr>
        <w:t xml:space="preserve">ਰਹਾਉ ॥ </w:t>
      </w:r>
      <w:r>
        <w:rPr>
          <w:color w:val="008000"/>
          <w:sz w:val="18"/>
        </w:rPr>
        <w:t>(1262)</w:t>
      </w:r>
    </w:p>
    <w:p w:rsidR="00A75876" w:rsidRDefault="00A75876">
      <w:pPr>
        <w:pStyle w:val="SGGSHindi"/>
      </w:pPr>
      <w:r>
        <w:rPr>
          <w:cs/>
        </w:rPr>
        <w:t>लाहा</w:t>
      </w:r>
      <w:r>
        <w:t xml:space="preserve"> </w:t>
      </w:r>
      <w:r>
        <w:rPr>
          <w:cs/>
        </w:rPr>
        <w:t>कलजुगि</w:t>
      </w:r>
      <w:r>
        <w:t xml:space="preserve"> </w:t>
      </w:r>
      <w:r>
        <w:rPr>
          <w:cs/>
        </w:rPr>
        <w:t>राम</w:t>
      </w:r>
      <w:r>
        <w:t xml:space="preserve"> </w:t>
      </w:r>
      <w:r>
        <w:rPr>
          <w:cs/>
        </w:rPr>
        <w:t>नामु</w:t>
      </w:r>
      <w:r>
        <w:t xml:space="preserve"> </w:t>
      </w:r>
      <w:r>
        <w:rPr>
          <w:cs/>
        </w:rPr>
        <w:t>है</w:t>
      </w:r>
      <w:r>
        <w:t xml:space="preserve"> </w:t>
      </w:r>
      <w:r>
        <w:rPr>
          <w:cs/>
        </w:rPr>
        <w:t>गुरमति</w:t>
      </w:r>
      <w:r>
        <w:t xml:space="preserve"> </w:t>
      </w:r>
      <w:r>
        <w:rPr>
          <w:cs/>
        </w:rPr>
        <w:t>अनदिनु</w:t>
      </w:r>
      <w:r>
        <w:t xml:space="preserve"> </w:t>
      </w:r>
      <w:r>
        <w:rPr>
          <w:cs/>
        </w:rPr>
        <w:t>हिरदै</w:t>
      </w:r>
      <w:r>
        <w:t xml:space="preserve"> </w:t>
      </w:r>
      <w:r>
        <w:rPr>
          <w:cs/>
        </w:rPr>
        <w:t>रवीजै</w:t>
      </w:r>
      <w:r>
        <w:t xml:space="preserve"> </w:t>
      </w:r>
      <w:r>
        <w:rPr>
          <w:cs/>
        </w:rPr>
        <w:t>॥१॥</w:t>
      </w:r>
      <w:r>
        <w:t xml:space="preserve"> </w:t>
      </w:r>
      <w:r>
        <w:rPr>
          <w:cs/>
        </w:rPr>
        <w:t>रहाउ</w:t>
      </w:r>
      <w:r>
        <w:t xml:space="preserve"> </w:t>
      </w:r>
      <w:r>
        <w:rPr>
          <w:cs/>
        </w:rPr>
        <w:t>॥</w:t>
      </w:r>
    </w:p>
    <w:p w:rsidR="00A75876" w:rsidRDefault="00A75876">
      <w:pPr>
        <w:pStyle w:val="SGGSRoman"/>
      </w:pPr>
      <w:r>
        <w:t>laahaa kaljug raam naam hai gurmat an-din hirdai raveejai. ||1|| rahaa-o.</w:t>
      </w:r>
    </w:p>
    <w:p w:rsidR="00A75876" w:rsidRDefault="00A75876">
      <w:pPr>
        <w:pStyle w:val="SGGSTrans"/>
      </w:pPr>
      <w:r>
        <w:t>In this Dark Age of Kali Yuga, the Lord's Name is the source of profit. Contemplate and appreciate the Guru's Teachings within your heart, night and day. ||1||Pause||</w:t>
      </w:r>
    </w:p>
    <w:p w:rsidR="00A75876" w:rsidRDefault="00A75876">
      <w:pPr>
        <w:pStyle w:val="SGGSGurm"/>
      </w:pPr>
      <w:r>
        <w:rPr>
          <w:cs/>
          <w:lang w:bidi="pa-IN"/>
        </w:rPr>
        <w:t xml:space="preserve">ਬਾਬੀਹਾ ਖਿਨੁ ਖਿਨੁ ਬਿਲਲਾਇ ॥ </w:t>
      </w:r>
      <w:r>
        <w:rPr>
          <w:color w:val="008000"/>
          <w:sz w:val="18"/>
        </w:rPr>
        <w:t>(1262)</w:t>
      </w:r>
    </w:p>
    <w:p w:rsidR="00A75876" w:rsidRDefault="00A75876">
      <w:pPr>
        <w:pStyle w:val="SGGSHindi"/>
      </w:pPr>
      <w:r>
        <w:rPr>
          <w:cs/>
        </w:rPr>
        <w:t>बाबीहा</w:t>
      </w:r>
      <w:r>
        <w:t xml:space="preserve"> </w:t>
      </w:r>
      <w:r>
        <w:rPr>
          <w:cs/>
        </w:rPr>
        <w:t>खिनु</w:t>
      </w:r>
      <w:r>
        <w:t xml:space="preserve"> </w:t>
      </w:r>
      <w:r>
        <w:rPr>
          <w:cs/>
        </w:rPr>
        <w:t>खिनु</w:t>
      </w:r>
      <w:r>
        <w:t xml:space="preserve"> </w:t>
      </w:r>
      <w:r>
        <w:rPr>
          <w:cs/>
        </w:rPr>
        <w:t>बिललाइ</w:t>
      </w:r>
      <w:r>
        <w:t xml:space="preserve"> </w:t>
      </w:r>
      <w:r>
        <w:rPr>
          <w:cs/>
        </w:rPr>
        <w:t>॥</w:t>
      </w:r>
    </w:p>
    <w:p w:rsidR="00A75876" w:rsidRDefault="00A75876">
      <w:pPr>
        <w:pStyle w:val="SGGSRoman"/>
      </w:pPr>
      <w:r>
        <w:t>baabeehaa khin khin billaa-ay.</w:t>
      </w:r>
    </w:p>
    <w:p w:rsidR="00A75876" w:rsidRDefault="00A75876">
      <w:pPr>
        <w:pStyle w:val="SGGSTrans"/>
      </w:pPr>
      <w:r>
        <w:t>Each and every instant, the rain-bird cries and calls.</w:t>
      </w:r>
    </w:p>
    <w:p w:rsidR="00A75876" w:rsidRDefault="00E95115">
      <w:pPr>
        <w:pStyle w:val="SGGSGurm"/>
      </w:pPr>
      <w:r>
        <w:rPr>
          <w:cs/>
          <w:lang w:bidi="pa-IN"/>
        </w:rPr>
        <w:t>ਬਿਨੁ ਪਿਰ ਦੇਖੇ ਨੀ</w:t>
      </w:r>
      <w:r w:rsidRPr="00E95115">
        <w:rPr>
          <w:cs/>
          <w:lang w:bidi="pa-IN"/>
        </w:rPr>
        <w:t></w:t>
      </w:r>
      <w:r w:rsidR="00A75876">
        <w:rPr>
          <w:cs/>
          <w:lang w:bidi="pa-IN"/>
        </w:rPr>
        <w:t xml:space="preserve">ਦ ਨ ਪਾਇ ॥ </w:t>
      </w:r>
      <w:r w:rsidR="00A75876">
        <w:rPr>
          <w:color w:val="008000"/>
          <w:sz w:val="18"/>
        </w:rPr>
        <w:t>(1262)</w:t>
      </w:r>
    </w:p>
    <w:p w:rsidR="00A75876" w:rsidRDefault="00A75876">
      <w:pPr>
        <w:pStyle w:val="SGGSHindi"/>
      </w:pPr>
      <w:r>
        <w:rPr>
          <w:cs/>
        </w:rPr>
        <w:t>बिनु</w:t>
      </w:r>
      <w:r>
        <w:t xml:space="preserve"> </w:t>
      </w:r>
      <w:r>
        <w:rPr>
          <w:cs/>
        </w:rPr>
        <w:t>पिर</w:t>
      </w:r>
      <w:r>
        <w:t xml:space="preserve"> </w:t>
      </w:r>
      <w:r>
        <w:rPr>
          <w:cs/>
        </w:rPr>
        <w:t>देखे</w:t>
      </w:r>
      <w:r>
        <w:t xml:space="preserve"> </w:t>
      </w:r>
      <w:r>
        <w:rPr>
          <w:cs/>
        </w:rPr>
        <w:t>नींद</w:t>
      </w:r>
      <w:r>
        <w:t xml:space="preserve"> </w:t>
      </w:r>
      <w:r>
        <w:rPr>
          <w:cs/>
        </w:rPr>
        <w:t>न</w:t>
      </w:r>
      <w:r>
        <w:t xml:space="preserve"> </w:t>
      </w:r>
      <w:r>
        <w:rPr>
          <w:cs/>
        </w:rPr>
        <w:t>पाइ</w:t>
      </w:r>
      <w:r>
        <w:t xml:space="preserve"> </w:t>
      </w:r>
      <w:r>
        <w:rPr>
          <w:cs/>
        </w:rPr>
        <w:t>॥</w:t>
      </w:r>
    </w:p>
    <w:p w:rsidR="00A75876" w:rsidRDefault="00A75876">
      <w:pPr>
        <w:pStyle w:val="SGGSRoman"/>
      </w:pPr>
      <w:r>
        <w:t>bin pir daykhay nee</w:t>
      </w:r>
      <w:r>
        <w:rPr>
          <w:vertAlign w:val="superscript"/>
        </w:rPr>
        <w:t>N</w:t>
      </w:r>
      <w:r>
        <w:t>d na paa-ay.</w:t>
      </w:r>
    </w:p>
    <w:p w:rsidR="00A75876" w:rsidRDefault="00A75876">
      <w:pPr>
        <w:pStyle w:val="SGGSTrans"/>
      </w:pPr>
      <w:r>
        <w:t>Without seeing her Beloved, she does not sleep at all.</w:t>
      </w:r>
    </w:p>
    <w:p w:rsidR="00A75876" w:rsidRDefault="00A75876">
      <w:pPr>
        <w:pStyle w:val="SGGSGurm"/>
      </w:pPr>
      <w:r>
        <w:rPr>
          <w:cs/>
          <w:lang w:bidi="pa-IN"/>
        </w:rPr>
        <w:t xml:space="preserve">ਇਹੁ ਵੇਛੋੜਾ ਸਹਿਆ ਨ ਜਾਇ ॥ </w:t>
      </w:r>
      <w:r>
        <w:rPr>
          <w:color w:val="008000"/>
          <w:sz w:val="18"/>
        </w:rPr>
        <w:t>(1262)</w:t>
      </w:r>
    </w:p>
    <w:p w:rsidR="00A75876" w:rsidRDefault="00A75876">
      <w:pPr>
        <w:pStyle w:val="SGGSHindi"/>
      </w:pPr>
      <w:r>
        <w:rPr>
          <w:cs/>
        </w:rPr>
        <w:t>इहु</w:t>
      </w:r>
      <w:r>
        <w:t xml:space="preserve"> </w:t>
      </w:r>
      <w:r>
        <w:rPr>
          <w:cs/>
        </w:rPr>
        <w:t>वेछोड़ा</w:t>
      </w:r>
      <w:r>
        <w:t xml:space="preserve"> </w:t>
      </w:r>
      <w:r>
        <w:rPr>
          <w:cs/>
        </w:rPr>
        <w:t>सहिआ</w:t>
      </w:r>
      <w:r>
        <w:t xml:space="preserve"> </w:t>
      </w:r>
      <w:r>
        <w:rPr>
          <w:cs/>
        </w:rPr>
        <w:t>न</w:t>
      </w:r>
      <w:r>
        <w:t xml:space="preserve"> </w:t>
      </w:r>
      <w:r>
        <w:rPr>
          <w:cs/>
        </w:rPr>
        <w:t>जाइ</w:t>
      </w:r>
      <w:r>
        <w:t xml:space="preserve"> </w:t>
      </w:r>
      <w:r>
        <w:rPr>
          <w:cs/>
        </w:rPr>
        <w:t>॥</w:t>
      </w:r>
    </w:p>
    <w:p w:rsidR="00A75876" w:rsidRDefault="00A75876">
      <w:pPr>
        <w:pStyle w:val="SGGSRoman"/>
      </w:pPr>
      <w:r>
        <w:t>ih vaychhorhaa sahi-aa na jaa-ay.</w:t>
      </w:r>
    </w:p>
    <w:p w:rsidR="00A75876" w:rsidRDefault="00A75876">
      <w:pPr>
        <w:pStyle w:val="SGGSTrans"/>
      </w:pPr>
      <w:r>
        <w:t>She cannot endure this separation.</w:t>
      </w:r>
    </w:p>
    <w:p w:rsidR="00A75876" w:rsidRDefault="00A75876">
      <w:pPr>
        <w:pStyle w:val="SGGSGurm"/>
      </w:pPr>
      <w:r>
        <w:rPr>
          <w:cs/>
          <w:lang w:bidi="pa-IN"/>
        </w:rPr>
        <w:t>ਸਤਿਗੁਰੁ ਮਿਲੈ ਤਾਂ ਮਿਲੈ ਸੁਭਾਇ ॥੨</w:t>
      </w:r>
      <w:r>
        <w:rPr>
          <w:cs/>
        </w:rPr>
        <w:t xml:space="preserve">॥ </w:t>
      </w:r>
      <w:r>
        <w:rPr>
          <w:color w:val="008000"/>
          <w:sz w:val="18"/>
        </w:rPr>
        <w:t>(1262)</w:t>
      </w:r>
    </w:p>
    <w:p w:rsidR="00A75876" w:rsidRDefault="00A75876">
      <w:pPr>
        <w:pStyle w:val="SGGSHindi"/>
      </w:pPr>
      <w:r>
        <w:rPr>
          <w:cs/>
        </w:rPr>
        <w:t>सतिगुरु</w:t>
      </w:r>
      <w:r>
        <w:t xml:space="preserve"> </w:t>
      </w:r>
      <w:r>
        <w:rPr>
          <w:cs/>
        </w:rPr>
        <w:t>मिलै</w:t>
      </w:r>
      <w:r>
        <w:t xml:space="preserve"> </w:t>
      </w:r>
      <w:r>
        <w:rPr>
          <w:cs/>
        </w:rPr>
        <w:t>तां</w:t>
      </w:r>
      <w:r>
        <w:t xml:space="preserve"> </w:t>
      </w:r>
      <w:r>
        <w:rPr>
          <w:cs/>
        </w:rPr>
        <w:t>मिलै</w:t>
      </w:r>
      <w:r>
        <w:t xml:space="preserve"> </w:t>
      </w:r>
      <w:r>
        <w:rPr>
          <w:cs/>
        </w:rPr>
        <w:t>सुभाइ</w:t>
      </w:r>
      <w:r>
        <w:t xml:space="preserve"> </w:t>
      </w:r>
      <w:r>
        <w:rPr>
          <w:cs/>
        </w:rPr>
        <w:t>॥२॥</w:t>
      </w:r>
    </w:p>
    <w:p w:rsidR="00A75876" w:rsidRDefault="00A75876">
      <w:pPr>
        <w:pStyle w:val="SGGSRoman"/>
      </w:pPr>
      <w:r>
        <w:t>satgur milai taa</w:t>
      </w:r>
      <w:r>
        <w:rPr>
          <w:vertAlign w:val="superscript"/>
        </w:rPr>
        <w:t>N</w:t>
      </w:r>
      <w:r>
        <w:t xml:space="preserve"> milai subhaa-ay. ||2||</w:t>
      </w:r>
    </w:p>
    <w:p w:rsidR="00A75876" w:rsidRDefault="00A75876">
      <w:pPr>
        <w:pStyle w:val="SGGSTrans"/>
      </w:pPr>
      <w:r>
        <w:t>When she meets the True Guru, then she intuitively meets her Beloved. ||2||</w:t>
      </w:r>
    </w:p>
    <w:p w:rsidR="00A75876" w:rsidRDefault="00A75876">
      <w:pPr>
        <w:pStyle w:val="SGGSGurm"/>
      </w:pPr>
      <w:r>
        <w:rPr>
          <w:cs/>
          <w:lang w:bidi="pa-IN"/>
        </w:rPr>
        <w:t xml:space="preserve">ਨਾਮਹੀਣੁ ਬਿਨਸੈ ਦੁਖੁ ਪਾਇ ॥ </w:t>
      </w:r>
      <w:r>
        <w:rPr>
          <w:color w:val="008000"/>
          <w:sz w:val="18"/>
        </w:rPr>
        <w:t>(1262)</w:t>
      </w:r>
    </w:p>
    <w:p w:rsidR="00A75876" w:rsidRDefault="00A75876">
      <w:pPr>
        <w:pStyle w:val="SGGSHindi"/>
      </w:pPr>
      <w:r>
        <w:rPr>
          <w:cs/>
        </w:rPr>
        <w:t>नामहीणु</w:t>
      </w:r>
      <w:r>
        <w:t xml:space="preserve"> </w:t>
      </w:r>
      <w:r>
        <w:rPr>
          <w:cs/>
        </w:rPr>
        <w:t>बिनसै</w:t>
      </w:r>
      <w:r>
        <w:t xml:space="preserve"> </w:t>
      </w:r>
      <w:r>
        <w:rPr>
          <w:cs/>
        </w:rPr>
        <w:t>दुखु</w:t>
      </w:r>
      <w:r>
        <w:t xml:space="preserve"> </w:t>
      </w:r>
      <w:r>
        <w:rPr>
          <w:cs/>
        </w:rPr>
        <w:t>पाइ</w:t>
      </w:r>
      <w:r>
        <w:t xml:space="preserve"> </w:t>
      </w:r>
      <w:r>
        <w:rPr>
          <w:cs/>
        </w:rPr>
        <w:t>॥</w:t>
      </w:r>
    </w:p>
    <w:p w:rsidR="00A75876" w:rsidRDefault="00A75876">
      <w:pPr>
        <w:pStyle w:val="SGGSRoman"/>
      </w:pPr>
      <w:r>
        <w:t>naamheen binsai dukh paa-ay.</w:t>
      </w:r>
    </w:p>
    <w:p w:rsidR="00A75876" w:rsidRDefault="00A75876">
      <w:pPr>
        <w:pStyle w:val="SGGSTrans"/>
      </w:pPr>
      <w:r>
        <w:t>Lacking the Naam, the Name of the Lord, the mortal suffers and dies.</w:t>
      </w:r>
    </w:p>
    <w:p w:rsidR="00A75876" w:rsidRDefault="00A75876">
      <w:pPr>
        <w:pStyle w:val="SGGSGurm"/>
      </w:pPr>
      <w:r>
        <w:rPr>
          <w:cs/>
          <w:lang w:bidi="pa-IN"/>
        </w:rPr>
        <w:t xml:space="preserve">ਤ੍ਰਿਸਨਾ ਜਲਿਆ ਭੂਖ ਨ ਜਾਇ ॥ </w:t>
      </w:r>
      <w:r>
        <w:rPr>
          <w:color w:val="008000"/>
          <w:sz w:val="18"/>
        </w:rPr>
        <w:t>(1262)</w:t>
      </w:r>
    </w:p>
    <w:p w:rsidR="00A75876" w:rsidRDefault="00A75876">
      <w:pPr>
        <w:pStyle w:val="SGGSHindi"/>
      </w:pPr>
      <w:r>
        <w:rPr>
          <w:cs/>
        </w:rPr>
        <w:t>त्रिसना</w:t>
      </w:r>
      <w:r>
        <w:t xml:space="preserve"> </w:t>
      </w:r>
      <w:r>
        <w:rPr>
          <w:cs/>
        </w:rPr>
        <w:t>जलिआ</w:t>
      </w:r>
      <w:r>
        <w:t xml:space="preserve"> </w:t>
      </w:r>
      <w:r>
        <w:rPr>
          <w:cs/>
        </w:rPr>
        <w:t>भूख</w:t>
      </w:r>
      <w:r>
        <w:t xml:space="preserve"> </w:t>
      </w:r>
      <w:r>
        <w:rPr>
          <w:cs/>
        </w:rPr>
        <w:t>न</w:t>
      </w:r>
      <w:r>
        <w:t xml:space="preserve"> </w:t>
      </w:r>
      <w:r>
        <w:rPr>
          <w:cs/>
        </w:rPr>
        <w:t>जाइ</w:t>
      </w:r>
      <w:r>
        <w:t xml:space="preserve"> </w:t>
      </w:r>
      <w:r>
        <w:rPr>
          <w:cs/>
        </w:rPr>
        <w:t>॥</w:t>
      </w:r>
    </w:p>
    <w:p w:rsidR="00A75876" w:rsidRDefault="00A75876">
      <w:pPr>
        <w:pStyle w:val="SGGSRoman"/>
      </w:pPr>
      <w:r>
        <w:t>tarisnaa jali-aa bhookh na jaa-ay.</w:t>
      </w:r>
    </w:p>
    <w:p w:rsidR="00A75876" w:rsidRDefault="00A75876">
      <w:pPr>
        <w:pStyle w:val="SGGSTrans"/>
      </w:pPr>
      <w:r>
        <w:t>He is burnt in the fire of desire, and his hunger does not depart.</w:t>
      </w:r>
    </w:p>
    <w:p w:rsidR="00A75876" w:rsidRDefault="00A75876">
      <w:pPr>
        <w:pStyle w:val="SGGSGurm"/>
      </w:pPr>
      <w:r>
        <w:rPr>
          <w:cs/>
          <w:lang w:bidi="pa-IN"/>
        </w:rPr>
        <w:t xml:space="preserve">ਵਿਣੁ ਭਾਗਾ ਨਾਮੁ ਨ ਪਾਇਆ ਜਾਇ ॥ </w:t>
      </w:r>
      <w:r>
        <w:rPr>
          <w:color w:val="008000"/>
          <w:sz w:val="18"/>
        </w:rPr>
        <w:t>(1262)</w:t>
      </w:r>
    </w:p>
    <w:p w:rsidR="00A75876" w:rsidRDefault="00A75876">
      <w:pPr>
        <w:pStyle w:val="SGGSHindi"/>
      </w:pPr>
      <w:r>
        <w:rPr>
          <w:cs/>
        </w:rPr>
        <w:t>विणु</w:t>
      </w:r>
      <w:r>
        <w:t xml:space="preserve"> </w:t>
      </w:r>
      <w:r>
        <w:rPr>
          <w:cs/>
        </w:rPr>
        <w:t>भागा</w:t>
      </w:r>
      <w:r>
        <w:t xml:space="preserve"> </w:t>
      </w:r>
      <w:r>
        <w:rPr>
          <w:cs/>
        </w:rPr>
        <w:t>नामु</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vin bhaagaa naam na paa-i-aa jaa-ay.</w:t>
      </w:r>
    </w:p>
    <w:p w:rsidR="00A75876" w:rsidRDefault="00A75876">
      <w:pPr>
        <w:pStyle w:val="SGGSTrans"/>
      </w:pPr>
      <w:r>
        <w:t>Without good destiny, he cannot find the Naam.</w:t>
      </w:r>
    </w:p>
    <w:p w:rsidR="00A75876" w:rsidRDefault="00A75876">
      <w:pPr>
        <w:pStyle w:val="SGGSGurm"/>
      </w:pPr>
      <w:r>
        <w:rPr>
          <w:cs/>
          <w:lang w:bidi="pa-IN"/>
        </w:rPr>
        <w:t>ਬਹੁ ਬਿਧਿ ਥਾਕਾ ਕਰਮ ਕਮਾਇ ॥੩</w:t>
      </w:r>
      <w:r>
        <w:rPr>
          <w:cs/>
        </w:rPr>
        <w:t xml:space="preserve">॥ </w:t>
      </w:r>
      <w:r>
        <w:rPr>
          <w:color w:val="008000"/>
          <w:sz w:val="18"/>
        </w:rPr>
        <w:t>(1262)</w:t>
      </w:r>
    </w:p>
    <w:p w:rsidR="00A75876" w:rsidRDefault="00A75876">
      <w:pPr>
        <w:pStyle w:val="SGGSHindi"/>
      </w:pPr>
      <w:r>
        <w:rPr>
          <w:cs/>
        </w:rPr>
        <w:t>बहु</w:t>
      </w:r>
      <w:r>
        <w:t xml:space="preserve"> </w:t>
      </w:r>
      <w:r>
        <w:rPr>
          <w:cs/>
        </w:rPr>
        <w:t>बिधि</w:t>
      </w:r>
      <w:r>
        <w:t xml:space="preserve"> </w:t>
      </w:r>
      <w:r>
        <w:rPr>
          <w:cs/>
        </w:rPr>
        <w:t>थाका</w:t>
      </w:r>
      <w:r>
        <w:t xml:space="preserve"> </w:t>
      </w:r>
      <w:r>
        <w:rPr>
          <w:cs/>
        </w:rPr>
        <w:t>करम</w:t>
      </w:r>
      <w:r>
        <w:t xml:space="preserve"> </w:t>
      </w:r>
      <w:r>
        <w:rPr>
          <w:cs/>
        </w:rPr>
        <w:t>कमाइ</w:t>
      </w:r>
      <w:r>
        <w:t xml:space="preserve"> </w:t>
      </w:r>
      <w:r>
        <w:rPr>
          <w:cs/>
        </w:rPr>
        <w:t>॥३॥</w:t>
      </w:r>
    </w:p>
    <w:p w:rsidR="00A75876" w:rsidRDefault="00A75876">
      <w:pPr>
        <w:pStyle w:val="SGGSRoman"/>
      </w:pPr>
      <w:r>
        <w:t>baho biDh thaakaa karam kamaa-ay. ||3||</w:t>
      </w:r>
    </w:p>
    <w:p w:rsidR="00A75876" w:rsidRDefault="00A75876">
      <w:pPr>
        <w:pStyle w:val="SGGSTrans"/>
      </w:pPr>
      <w:r>
        <w:t>He performs all sorts of rituals until he is exhausted. ||3||</w:t>
      </w:r>
    </w:p>
    <w:p w:rsidR="00A75876" w:rsidRDefault="00A75876">
      <w:pPr>
        <w:pStyle w:val="SGGSGurm"/>
      </w:pPr>
      <w:r>
        <w:rPr>
          <w:cs/>
          <w:lang w:bidi="pa-IN"/>
        </w:rPr>
        <w:t xml:space="preserve">ਤ੍ਰੈ ਗੁਣ ਬਾਣੀ ਬੇਦ ਬੀਚਾਰੁ ॥ </w:t>
      </w:r>
      <w:r>
        <w:rPr>
          <w:color w:val="008000"/>
          <w:sz w:val="18"/>
        </w:rPr>
        <w:t>(1262)</w:t>
      </w:r>
    </w:p>
    <w:p w:rsidR="00A75876" w:rsidRDefault="00A75876">
      <w:pPr>
        <w:pStyle w:val="SGGSHindi"/>
      </w:pPr>
      <w:r>
        <w:rPr>
          <w:cs/>
        </w:rPr>
        <w:t>त्रै</w:t>
      </w:r>
      <w:r>
        <w:t xml:space="preserve"> </w:t>
      </w:r>
      <w:r>
        <w:rPr>
          <w:cs/>
        </w:rPr>
        <w:t>गुण</w:t>
      </w:r>
      <w:r>
        <w:t xml:space="preserve"> </w:t>
      </w:r>
      <w:r>
        <w:rPr>
          <w:cs/>
        </w:rPr>
        <w:t>बाणी</w:t>
      </w:r>
      <w:r>
        <w:t xml:space="preserve"> </w:t>
      </w:r>
      <w:r>
        <w:rPr>
          <w:cs/>
        </w:rPr>
        <w:t>बेद</w:t>
      </w:r>
      <w:r>
        <w:t xml:space="preserve"> </w:t>
      </w:r>
      <w:r>
        <w:rPr>
          <w:cs/>
        </w:rPr>
        <w:t>बीचारु</w:t>
      </w:r>
      <w:r>
        <w:t xml:space="preserve"> </w:t>
      </w:r>
      <w:r>
        <w:rPr>
          <w:cs/>
        </w:rPr>
        <w:t>॥</w:t>
      </w:r>
    </w:p>
    <w:p w:rsidR="00A75876" w:rsidRDefault="00A75876">
      <w:pPr>
        <w:pStyle w:val="SGGSRoman"/>
      </w:pPr>
      <w:r>
        <w:t>tarai gun banee bayd beechaar.</w:t>
      </w:r>
    </w:p>
    <w:p w:rsidR="00A75876" w:rsidRDefault="00A75876">
      <w:pPr>
        <w:pStyle w:val="SGGSTrans"/>
      </w:pPr>
      <w:r>
        <w:t>The mortal thinks about the Vedic teachings of the three gunas, the three dispositions.</w:t>
      </w:r>
    </w:p>
    <w:p w:rsidR="00A75876" w:rsidRDefault="00A75876">
      <w:pPr>
        <w:pStyle w:val="SGGSGurm"/>
      </w:pPr>
      <w:r>
        <w:rPr>
          <w:cs/>
          <w:lang w:bidi="pa-IN"/>
        </w:rPr>
        <w:t xml:space="preserve">ਬਿਖਿਆ ਮੈਲੁ ਬਿਖਿਆ ਵਾਪਾਰੁ ॥ </w:t>
      </w:r>
      <w:r>
        <w:rPr>
          <w:color w:val="008000"/>
          <w:sz w:val="18"/>
        </w:rPr>
        <w:t>(1262)</w:t>
      </w:r>
    </w:p>
    <w:p w:rsidR="00A75876" w:rsidRDefault="00A75876">
      <w:pPr>
        <w:pStyle w:val="SGGSHindi"/>
      </w:pPr>
      <w:r>
        <w:rPr>
          <w:cs/>
        </w:rPr>
        <w:t>बिखिआ</w:t>
      </w:r>
      <w:r>
        <w:t xml:space="preserve"> </w:t>
      </w:r>
      <w:r>
        <w:rPr>
          <w:cs/>
        </w:rPr>
        <w:t>मैलु</w:t>
      </w:r>
      <w:r>
        <w:t xml:space="preserve"> </w:t>
      </w:r>
      <w:r>
        <w:rPr>
          <w:cs/>
        </w:rPr>
        <w:t>बिखिआ</w:t>
      </w:r>
      <w:r>
        <w:t xml:space="preserve"> </w:t>
      </w:r>
      <w:r>
        <w:rPr>
          <w:cs/>
        </w:rPr>
        <w:t>वापारु</w:t>
      </w:r>
      <w:r>
        <w:t xml:space="preserve"> </w:t>
      </w:r>
      <w:r>
        <w:rPr>
          <w:cs/>
        </w:rPr>
        <w:t>॥</w:t>
      </w:r>
    </w:p>
    <w:p w:rsidR="00A75876" w:rsidRDefault="00A75876">
      <w:pPr>
        <w:pStyle w:val="SGGSRoman"/>
      </w:pPr>
      <w:r>
        <w:t>bikhi-aa mail bikhi-aa vaapaar.</w:t>
      </w:r>
    </w:p>
    <w:p w:rsidR="00A75876" w:rsidRDefault="00A75876">
      <w:pPr>
        <w:pStyle w:val="SGGSTrans"/>
      </w:pPr>
      <w:r>
        <w:t>He deals in corruption, filth and vice.</w:t>
      </w:r>
    </w:p>
    <w:p w:rsidR="00A75876" w:rsidRDefault="00A75876">
      <w:pPr>
        <w:pStyle w:val="SGGSGurm"/>
      </w:pPr>
      <w:r>
        <w:rPr>
          <w:cs/>
          <w:lang w:bidi="pa-IN"/>
        </w:rPr>
        <w:t xml:space="preserve">ਮਰਿ ਜਨਮਹਿ ਫਿਰਿ ਹੋਹਿ ਖੁਆਰੁ ॥ </w:t>
      </w:r>
      <w:r>
        <w:rPr>
          <w:color w:val="008000"/>
          <w:sz w:val="18"/>
        </w:rPr>
        <w:t>(1262)</w:t>
      </w:r>
    </w:p>
    <w:p w:rsidR="00A75876" w:rsidRDefault="00A75876">
      <w:pPr>
        <w:pStyle w:val="SGGSHindi"/>
      </w:pPr>
      <w:r>
        <w:rPr>
          <w:cs/>
        </w:rPr>
        <w:t>मरि</w:t>
      </w:r>
      <w:r>
        <w:t xml:space="preserve"> </w:t>
      </w:r>
      <w:r>
        <w:rPr>
          <w:cs/>
        </w:rPr>
        <w:t>जनमहि</w:t>
      </w:r>
      <w:r>
        <w:t xml:space="preserve"> </w:t>
      </w:r>
      <w:r>
        <w:rPr>
          <w:cs/>
        </w:rPr>
        <w:t>फिरि</w:t>
      </w:r>
      <w:r>
        <w:t xml:space="preserve"> </w:t>
      </w:r>
      <w:r>
        <w:rPr>
          <w:cs/>
        </w:rPr>
        <w:t>होहि</w:t>
      </w:r>
      <w:r>
        <w:t xml:space="preserve"> </w:t>
      </w:r>
      <w:r>
        <w:rPr>
          <w:cs/>
        </w:rPr>
        <w:t>खुआरु</w:t>
      </w:r>
      <w:r>
        <w:t xml:space="preserve"> </w:t>
      </w:r>
      <w:r>
        <w:rPr>
          <w:cs/>
        </w:rPr>
        <w:t>॥</w:t>
      </w:r>
    </w:p>
    <w:p w:rsidR="00A75876" w:rsidRDefault="00A75876">
      <w:pPr>
        <w:pStyle w:val="SGGSRoman"/>
      </w:pPr>
      <w:r>
        <w:t>mar janmeh fir hohi khu-aar.</w:t>
      </w:r>
    </w:p>
    <w:p w:rsidR="00A75876" w:rsidRDefault="00A75876">
      <w:pPr>
        <w:pStyle w:val="SGGSTrans"/>
      </w:pPr>
      <w:r>
        <w:t>He dies, only to be reborn; he is ruined over and over again.</w:t>
      </w:r>
    </w:p>
    <w:p w:rsidR="00A75876" w:rsidRDefault="00A75876">
      <w:pPr>
        <w:pStyle w:val="SGGSGurm"/>
      </w:pPr>
      <w:r>
        <w:rPr>
          <w:cs/>
          <w:lang w:bidi="pa-IN"/>
        </w:rPr>
        <w:t>ਗੁਰਮੁਖਿ ਤੁਰੀਆ ਗੁਣੁ ਉਰਿ ਧਾਰੁ ॥੪</w:t>
      </w:r>
      <w:r>
        <w:rPr>
          <w:cs/>
        </w:rPr>
        <w:t xml:space="preserve">॥ </w:t>
      </w:r>
      <w:r>
        <w:rPr>
          <w:color w:val="008000"/>
          <w:sz w:val="18"/>
        </w:rPr>
        <w:t>(1262)</w:t>
      </w:r>
    </w:p>
    <w:p w:rsidR="00A75876" w:rsidRDefault="00A75876">
      <w:pPr>
        <w:pStyle w:val="SGGSHindi"/>
      </w:pPr>
      <w:r>
        <w:rPr>
          <w:cs/>
        </w:rPr>
        <w:t>गुरमुखि</w:t>
      </w:r>
      <w:r>
        <w:t xml:space="preserve"> </w:t>
      </w:r>
      <w:r>
        <w:rPr>
          <w:cs/>
        </w:rPr>
        <w:t>तुरीआ</w:t>
      </w:r>
      <w:r>
        <w:t xml:space="preserve"> </w:t>
      </w:r>
      <w:r>
        <w:rPr>
          <w:cs/>
        </w:rPr>
        <w:t>गुणु</w:t>
      </w:r>
      <w:r>
        <w:t xml:space="preserve"> </w:t>
      </w:r>
      <w:r>
        <w:rPr>
          <w:cs/>
        </w:rPr>
        <w:t>उरि</w:t>
      </w:r>
      <w:r>
        <w:t xml:space="preserve"> </w:t>
      </w:r>
      <w:r>
        <w:rPr>
          <w:cs/>
        </w:rPr>
        <w:t>धारु</w:t>
      </w:r>
      <w:r>
        <w:t xml:space="preserve"> </w:t>
      </w:r>
      <w:r>
        <w:rPr>
          <w:cs/>
        </w:rPr>
        <w:t>॥४॥</w:t>
      </w:r>
    </w:p>
    <w:p w:rsidR="00A75876" w:rsidRDefault="00A75876">
      <w:pPr>
        <w:pStyle w:val="SGGSRoman"/>
      </w:pPr>
      <w:r>
        <w:t>gurmukh turee-aa gun ur Dhaar. ||4||</w:t>
      </w:r>
    </w:p>
    <w:p w:rsidR="00A75876" w:rsidRDefault="00A75876">
      <w:pPr>
        <w:pStyle w:val="SGGSTrans"/>
      </w:pPr>
      <w:r>
        <w:t>The Gurmukh enshrines the glory of the supreme state of celestial peace. ||4||</w:t>
      </w:r>
    </w:p>
    <w:p w:rsidR="00A75876" w:rsidRDefault="00A75876">
      <w:pPr>
        <w:pStyle w:val="SGGSGurm"/>
      </w:pPr>
      <w:r>
        <w:rPr>
          <w:cs/>
          <w:lang w:bidi="pa-IN"/>
        </w:rPr>
        <w:t xml:space="preserve">ਗੁਰੁ ਮਾਨੈ ਮਾਨੈ ਸਭੁ ਕੋਇ ॥ </w:t>
      </w:r>
      <w:r>
        <w:rPr>
          <w:color w:val="008000"/>
          <w:sz w:val="18"/>
        </w:rPr>
        <w:t>(1262)</w:t>
      </w:r>
    </w:p>
    <w:p w:rsidR="00A75876" w:rsidRDefault="00A75876">
      <w:pPr>
        <w:pStyle w:val="SGGSHindi"/>
      </w:pPr>
      <w:r>
        <w:rPr>
          <w:cs/>
        </w:rPr>
        <w:t>गुरु</w:t>
      </w:r>
      <w:r>
        <w:t xml:space="preserve"> </w:t>
      </w:r>
      <w:r>
        <w:rPr>
          <w:cs/>
        </w:rPr>
        <w:t>मानै</w:t>
      </w:r>
      <w:r>
        <w:t xml:space="preserve"> </w:t>
      </w:r>
      <w:r>
        <w:rPr>
          <w:cs/>
        </w:rPr>
        <w:t>मानै</w:t>
      </w:r>
      <w:r>
        <w:t xml:space="preserve"> </w:t>
      </w:r>
      <w:r>
        <w:rPr>
          <w:cs/>
        </w:rPr>
        <w:t>सभु</w:t>
      </w:r>
      <w:r>
        <w:t xml:space="preserve"> </w:t>
      </w:r>
      <w:r>
        <w:rPr>
          <w:cs/>
        </w:rPr>
        <w:t>कोइ</w:t>
      </w:r>
      <w:r>
        <w:t xml:space="preserve"> </w:t>
      </w:r>
      <w:r>
        <w:rPr>
          <w:cs/>
        </w:rPr>
        <w:t>॥</w:t>
      </w:r>
    </w:p>
    <w:p w:rsidR="00A75876" w:rsidRDefault="00A75876">
      <w:pPr>
        <w:pStyle w:val="SGGSRoman"/>
      </w:pPr>
      <w:r>
        <w:t>gur maanai maanai sabh ko-ay.</w:t>
      </w:r>
    </w:p>
    <w:p w:rsidR="00A75876" w:rsidRDefault="00A75876">
      <w:pPr>
        <w:pStyle w:val="SGGSTrans"/>
      </w:pPr>
      <w:r>
        <w:t>One who has faith in the Guru - everyone has faith in him.</w:t>
      </w:r>
    </w:p>
    <w:p w:rsidR="00A75876" w:rsidRDefault="00A75876">
      <w:pPr>
        <w:pStyle w:val="SGGSGurm"/>
      </w:pPr>
      <w:r>
        <w:rPr>
          <w:cs/>
          <w:lang w:bidi="pa-IN"/>
        </w:rPr>
        <w:t xml:space="preserve">ਗੁਰ ਬਚਨੀ ਮਨੁ ਸੀਤਲੁ ਹੋਇ ॥ </w:t>
      </w:r>
      <w:r>
        <w:rPr>
          <w:color w:val="008000"/>
          <w:sz w:val="18"/>
        </w:rPr>
        <w:t>(1262)</w:t>
      </w:r>
    </w:p>
    <w:p w:rsidR="00A75876" w:rsidRDefault="00A75876">
      <w:pPr>
        <w:pStyle w:val="SGGSHindi"/>
      </w:pPr>
      <w:r>
        <w:rPr>
          <w:cs/>
        </w:rPr>
        <w:t>गुर</w:t>
      </w:r>
      <w:r>
        <w:t xml:space="preserve"> </w:t>
      </w:r>
      <w:r>
        <w:rPr>
          <w:cs/>
        </w:rPr>
        <w:t>बचनी</w:t>
      </w:r>
      <w:r>
        <w:t xml:space="preserve"> </w:t>
      </w:r>
      <w:r>
        <w:rPr>
          <w:cs/>
        </w:rPr>
        <w:t>मनु</w:t>
      </w:r>
      <w:r>
        <w:t xml:space="preserve"> </w:t>
      </w:r>
      <w:r>
        <w:rPr>
          <w:cs/>
        </w:rPr>
        <w:t>सीतलु</w:t>
      </w:r>
      <w:r>
        <w:t xml:space="preserve"> </w:t>
      </w:r>
      <w:r>
        <w:rPr>
          <w:cs/>
        </w:rPr>
        <w:t>होइ</w:t>
      </w:r>
      <w:r>
        <w:t xml:space="preserve"> </w:t>
      </w:r>
      <w:r>
        <w:rPr>
          <w:cs/>
        </w:rPr>
        <w:t>॥</w:t>
      </w:r>
    </w:p>
    <w:p w:rsidR="00A75876" w:rsidRDefault="00A75876">
      <w:pPr>
        <w:pStyle w:val="SGGSRoman"/>
      </w:pPr>
      <w:r>
        <w:t>gur bachnee man seetal ho-ay.</w:t>
      </w:r>
    </w:p>
    <w:p w:rsidR="00A75876" w:rsidRDefault="00A75876">
      <w:pPr>
        <w:pStyle w:val="SGGSTrans"/>
      </w:pPr>
      <w:r>
        <w:t>Through the Guru's Word, the mind is cooled and soothed.</w:t>
      </w:r>
    </w:p>
    <w:p w:rsidR="00A75876" w:rsidRDefault="00A75876">
      <w:pPr>
        <w:pStyle w:val="SGGSGurm"/>
      </w:pPr>
      <w:r>
        <w:rPr>
          <w:cs/>
          <w:lang w:bidi="pa-IN"/>
        </w:rPr>
        <w:t xml:space="preserve">ਚਹੁ ਜੁਗਿ ਸੋਭਾ ਨਿਰਮਲ ਜਨੁ ਸੋਇ ॥ </w:t>
      </w:r>
      <w:r>
        <w:rPr>
          <w:color w:val="008000"/>
          <w:sz w:val="18"/>
        </w:rPr>
        <w:t>(1262)</w:t>
      </w:r>
    </w:p>
    <w:p w:rsidR="00A75876" w:rsidRDefault="00A75876">
      <w:pPr>
        <w:pStyle w:val="SGGSHindi"/>
      </w:pPr>
      <w:r>
        <w:rPr>
          <w:cs/>
        </w:rPr>
        <w:t>चहु</w:t>
      </w:r>
      <w:r>
        <w:t xml:space="preserve"> </w:t>
      </w:r>
      <w:r>
        <w:rPr>
          <w:cs/>
        </w:rPr>
        <w:t>जुगि</w:t>
      </w:r>
      <w:r>
        <w:t xml:space="preserve"> </w:t>
      </w:r>
      <w:r>
        <w:rPr>
          <w:cs/>
        </w:rPr>
        <w:t>सोभा</w:t>
      </w:r>
      <w:r>
        <w:t xml:space="preserve"> </w:t>
      </w:r>
      <w:r>
        <w:rPr>
          <w:cs/>
        </w:rPr>
        <w:t>निरमल</w:t>
      </w:r>
      <w:r>
        <w:t xml:space="preserve"> </w:t>
      </w:r>
      <w:r>
        <w:rPr>
          <w:cs/>
        </w:rPr>
        <w:t>जनु</w:t>
      </w:r>
      <w:r>
        <w:t xml:space="preserve"> </w:t>
      </w:r>
      <w:r>
        <w:rPr>
          <w:cs/>
        </w:rPr>
        <w:t>सोइ</w:t>
      </w:r>
      <w:r>
        <w:t xml:space="preserve"> </w:t>
      </w:r>
      <w:r>
        <w:rPr>
          <w:cs/>
        </w:rPr>
        <w:t>॥</w:t>
      </w:r>
    </w:p>
    <w:p w:rsidR="00A75876" w:rsidRDefault="00A75876">
      <w:pPr>
        <w:pStyle w:val="SGGSRoman"/>
      </w:pPr>
      <w:r>
        <w:t>chahu jug sobhaa nirmal jan so-ay.</w:t>
      </w:r>
    </w:p>
    <w:p w:rsidR="00A75876" w:rsidRDefault="00A75876">
      <w:pPr>
        <w:pStyle w:val="SGGSTrans"/>
      </w:pPr>
      <w:r>
        <w:t>Throughout the four ages, that humble being is known to be pure.</w:t>
      </w:r>
    </w:p>
    <w:p w:rsidR="00A75876" w:rsidRDefault="00A75876">
      <w:pPr>
        <w:pStyle w:val="SGGSGurm"/>
      </w:pPr>
      <w:r>
        <w:rPr>
          <w:cs/>
          <w:lang w:bidi="pa-IN"/>
        </w:rPr>
        <w:t>ਨਾਨਕ ਗੁਰਮੁਖਿ ਵਿਰਲਾ ਕੋਇ ॥੫</w:t>
      </w:r>
      <w:r>
        <w:rPr>
          <w:cs/>
        </w:rPr>
        <w:t>॥</w:t>
      </w:r>
      <w:r>
        <w:rPr>
          <w:lang w:bidi="pa-IN"/>
        </w:rPr>
        <w:t>੪</w:t>
      </w:r>
      <w:r>
        <w:rPr>
          <w:cs/>
        </w:rPr>
        <w:t>॥</w:t>
      </w:r>
      <w:r>
        <w:rPr>
          <w:lang w:bidi="pa-IN"/>
        </w:rPr>
        <w:t>੧੩</w:t>
      </w:r>
      <w:r>
        <w:rPr>
          <w:cs/>
        </w:rPr>
        <w:t>॥</w:t>
      </w:r>
      <w:r>
        <w:rPr>
          <w:lang w:bidi="pa-IN"/>
        </w:rPr>
        <w:t>੯</w:t>
      </w:r>
      <w:r>
        <w:rPr>
          <w:cs/>
        </w:rPr>
        <w:t>॥</w:t>
      </w:r>
      <w:r>
        <w:rPr>
          <w:lang w:bidi="pa-IN"/>
        </w:rPr>
        <w:t>੧੩</w:t>
      </w:r>
      <w:r>
        <w:rPr>
          <w:cs/>
        </w:rPr>
        <w:t>॥</w:t>
      </w:r>
      <w:r>
        <w:rPr>
          <w:lang w:bidi="pa-IN"/>
        </w:rPr>
        <w:t>੨੨</w:t>
      </w:r>
      <w:r>
        <w:rPr>
          <w:cs/>
        </w:rPr>
        <w:t xml:space="preserve">॥ </w:t>
      </w:r>
      <w:r>
        <w:rPr>
          <w:color w:val="008000"/>
          <w:sz w:val="18"/>
        </w:rPr>
        <w:t>(1262)</w:t>
      </w:r>
    </w:p>
    <w:p w:rsidR="00A75876" w:rsidRDefault="00A75876">
      <w:pPr>
        <w:pStyle w:val="SGGSHindi"/>
      </w:pPr>
      <w:r>
        <w:rPr>
          <w:cs/>
        </w:rPr>
        <w:t>नानक</w:t>
      </w:r>
      <w:r>
        <w:t xml:space="preserve"> </w:t>
      </w:r>
      <w:r>
        <w:rPr>
          <w:cs/>
        </w:rPr>
        <w:t>गुरमुखि</w:t>
      </w:r>
      <w:r>
        <w:t xml:space="preserve"> </w:t>
      </w:r>
      <w:r>
        <w:rPr>
          <w:cs/>
        </w:rPr>
        <w:t>विरला</w:t>
      </w:r>
      <w:r>
        <w:t xml:space="preserve"> </w:t>
      </w:r>
      <w:r>
        <w:rPr>
          <w:cs/>
        </w:rPr>
        <w:t>कोइ</w:t>
      </w:r>
      <w:r>
        <w:t xml:space="preserve"> </w:t>
      </w:r>
      <w:r>
        <w:rPr>
          <w:cs/>
        </w:rPr>
        <w:t>॥५॥४॥१३॥९॥१३॥२२॥</w:t>
      </w:r>
    </w:p>
    <w:p w:rsidR="00A75876" w:rsidRDefault="00A75876">
      <w:pPr>
        <w:pStyle w:val="SGGSRoman"/>
      </w:pPr>
      <w:r>
        <w:t>naanak gurmukh virlaa ko-ay. ||5||4||13||9||13||22||</w:t>
      </w:r>
    </w:p>
    <w:p w:rsidR="00A75876" w:rsidRDefault="00A75876">
      <w:pPr>
        <w:pStyle w:val="SGGSTrans"/>
      </w:pPr>
      <w:r>
        <w:t>O Nanak, that Gurmukh is so rare. ||5||4||13||9||13||22||</w:t>
      </w:r>
    </w:p>
    <w:p w:rsidR="00A75876" w:rsidRDefault="00A75876">
      <w:pPr>
        <w:pStyle w:val="SGGSGurm"/>
      </w:pPr>
      <w:r>
        <w:rPr>
          <w:cs/>
          <w:lang w:bidi="pa-IN"/>
        </w:rPr>
        <w:t xml:space="preserve">ਮਲਾਰ ਮਹਲਾ ੩ ਅਸਟਪਦੀਆ ਘਰੁ ੧ </w:t>
      </w:r>
      <w:r>
        <w:rPr>
          <w:cs/>
        </w:rPr>
        <w:t xml:space="preserve">॥ </w:t>
      </w:r>
      <w:r>
        <w:rPr>
          <w:color w:val="008000"/>
          <w:sz w:val="18"/>
        </w:rPr>
        <w:t>(1276)</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असटपदीआ</w:t>
      </w:r>
      <w:r>
        <w:t xml:space="preserve"> </w:t>
      </w:r>
      <w:r>
        <w:rPr>
          <w:cs/>
        </w:rPr>
        <w:t>घरु</w:t>
      </w:r>
      <w:r>
        <w:t xml:space="preserve"> </w:t>
      </w:r>
      <w:r>
        <w:rPr>
          <w:cs/>
        </w:rPr>
        <w:t>१</w:t>
      </w:r>
      <w:r>
        <w:t xml:space="preserve"> </w:t>
      </w:r>
      <w:r>
        <w:rPr>
          <w:cs/>
        </w:rPr>
        <w:t>॥</w:t>
      </w:r>
    </w:p>
    <w:p w:rsidR="00A75876" w:rsidRDefault="00A75876">
      <w:pPr>
        <w:pStyle w:val="SGGSRoman"/>
      </w:pPr>
      <w:r>
        <w:t>malaar mehlaa 3 asatpadee-aa ghar 1.</w:t>
      </w:r>
    </w:p>
    <w:p w:rsidR="00A75876" w:rsidRDefault="00A75876">
      <w:pPr>
        <w:pStyle w:val="SGGSTrans"/>
      </w:pPr>
      <w:r>
        <w:t>Malaar, Third Mehl, Ashtapadees, First House:</w:t>
      </w:r>
    </w:p>
    <w:p w:rsidR="00A75876" w:rsidRDefault="00A75876">
      <w:pPr>
        <w:pStyle w:val="SGGSGurm"/>
      </w:pPr>
      <w:r>
        <w:rPr>
          <w:cs/>
          <w:lang w:bidi="pa-IN"/>
        </w:rPr>
        <w:t xml:space="preserve">ੴ ਸਤਿਗੁਰ ਪ੍ਰਸਾਦਿ ॥ </w:t>
      </w:r>
      <w:r>
        <w:rPr>
          <w:color w:val="008000"/>
          <w:sz w:val="18"/>
        </w:rPr>
        <w:t>(1276)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ਕਰਮੁ ਹੋਵੈ ਤਾ ਸਤਿਗੁਰੁ ਪਾਈਐ ਵਿਣੁ ਕਰਮੈ ਪਾਇਆ ਨ ਜਾਇ ॥ </w:t>
      </w:r>
      <w:r>
        <w:rPr>
          <w:color w:val="008000"/>
          <w:sz w:val="18"/>
        </w:rPr>
        <w:t>(1276)</w:t>
      </w:r>
    </w:p>
    <w:p w:rsidR="00A75876" w:rsidRDefault="00A75876">
      <w:pPr>
        <w:pStyle w:val="SGGSHindi"/>
      </w:pPr>
      <w:r>
        <w:rPr>
          <w:cs/>
        </w:rPr>
        <w:t>करमु</w:t>
      </w:r>
      <w:r>
        <w:t xml:space="preserve"> </w:t>
      </w:r>
      <w:r>
        <w:rPr>
          <w:cs/>
        </w:rPr>
        <w:t>होवै</w:t>
      </w:r>
      <w:r>
        <w:t xml:space="preserve"> </w:t>
      </w:r>
      <w:r>
        <w:rPr>
          <w:cs/>
        </w:rPr>
        <w:t>ता</w:t>
      </w:r>
      <w:r>
        <w:t xml:space="preserve"> </w:t>
      </w:r>
      <w:r>
        <w:rPr>
          <w:cs/>
        </w:rPr>
        <w:t>सतिगुरु</w:t>
      </w:r>
      <w:r>
        <w:t xml:space="preserve"> </w:t>
      </w:r>
      <w:r>
        <w:rPr>
          <w:cs/>
        </w:rPr>
        <w:t>पाईऐ</w:t>
      </w:r>
      <w:r>
        <w:t xml:space="preserve"> </w:t>
      </w:r>
      <w:r>
        <w:rPr>
          <w:cs/>
        </w:rPr>
        <w:t>विणु</w:t>
      </w:r>
      <w:r>
        <w:t xml:space="preserve"> </w:t>
      </w:r>
      <w:r>
        <w:rPr>
          <w:cs/>
        </w:rPr>
        <w:t>करमै</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karam hovai taa satgur paa-ee-ai vin karmai paa-i-aa na jaa-ay.</w:t>
      </w:r>
    </w:p>
    <w:p w:rsidR="00A75876" w:rsidRDefault="00A75876">
      <w:pPr>
        <w:pStyle w:val="SGGSTrans"/>
      </w:pPr>
      <w:r>
        <w:t>If it is in his karma, then he finds the True Guru; without such karma, He cannot be found.</w:t>
      </w:r>
    </w:p>
    <w:p w:rsidR="00A75876" w:rsidRDefault="00A75876">
      <w:pPr>
        <w:pStyle w:val="SGGSGurm"/>
      </w:pPr>
      <w:r>
        <w:rPr>
          <w:cs/>
          <w:lang w:bidi="pa-IN"/>
        </w:rPr>
        <w:t>ਸਤਿਗੁਰੁ ਮਿਲਿਐ ਕੰਚਨੁ ਹੋਈਐ ਜਾਂ ਹਰਿ ਕੀ ਹੋਇ ਰਜਾਇ ॥੧</w:t>
      </w:r>
      <w:r>
        <w:rPr>
          <w:cs/>
        </w:rPr>
        <w:t xml:space="preserve">॥ </w:t>
      </w:r>
      <w:r>
        <w:rPr>
          <w:color w:val="008000"/>
          <w:sz w:val="18"/>
        </w:rPr>
        <w:t>(1276)</w:t>
      </w:r>
    </w:p>
    <w:p w:rsidR="00A75876" w:rsidRDefault="00A75876">
      <w:pPr>
        <w:pStyle w:val="SGGSHindi"/>
      </w:pPr>
      <w:r>
        <w:rPr>
          <w:cs/>
        </w:rPr>
        <w:t>सतिगुरु</w:t>
      </w:r>
      <w:r>
        <w:t xml:space="preserve"> </w:t>
      </w:r>
      <w:r>
        <w:rPr>
          <w:cs/>
        </w:rPr>
        <w:t>मिलिऐ</w:t>
      </w:r>
      <w:r>
        <w:t xml:space="preserve"> </w:t>
      </w:r>
      <w:r>
        <w:rPr>
          <w:cs/>
        </w:rPr>
        <w:t>कंचनु</w:t>
      </w:r>
      <w:r>
        <w:t xml:space="preserve"> </w:t>
      </w:r>
      <w:r>
        <w:rPr>
          <w:cs/>
        </w:rPr>
        <w:t>होईऐ</w:t>
      </w:r>
      <w:r>
        <w:t xml:space="preserve"> </w:t>
      </w:r>
      <w:r>
        <w:rPr>
          <w:cs/>
        </w:rPr>
        <w:t>जां</w:t>
      </w:r>
      <w:r>
        <w:t xml:space="preserve"> </w:t>
      </w:r>
      <w:r>
        <w:rPr>
          <w:cs/>
        </w:rPr>
        <w:t>हरि</w:t>
      </w:r>
      <w:r>
        <w:t xml:space="preserve"> </w:t>
      </w:r>
      <w:r>
        <w:rPr>
          <w:cs/>
        </w:rPr>
        <w:t>की</w:t>
      </w:r>
      <w:r>
        <w:t xml:space="preserve"> </w:t>
      </w:r>
      <w:r>
        <w:rPr>
          <w:cs/>
        </w:rPr>
        <w:t>होइ</w:t>
      </w:r>
      <w:r>
        <w:t xml:space="preserve"> </w:t>
      </w:r>
      <w:r>
        <w:rPr>
          <w:cs/>
        </w:rPr>
        <w:t>रजाइ</w:t>
      </w:r>
      <w:r>
        <w:t xml:space="preserve"> </w:t>
      </w:r>
      <w:r>
        <w:rPr>
          <w:cs/>
        </w:rPr>
        <w:t>॥१॥</w:t>
      </w:r>
    </w:p>
    <w:p w:rsidR="00A75876" w:rsidRDefault="00A75876">
      <w:pPr>
        <w:pStyle w:val="SGGSRoman"/>
      </w:pPr>
      <w:r>
        <w:t>satgur mili-ai kanchan ho-ee-ai jaa</w:t>
      </w:r>
      <w:r>
        <w:rPr>
          <w:vertAlign w:val="superscript"/>
        </w:rPr>
        <w:t>N</w:t>
      </w:r>
      <w:r>
        <w:t xml:space="preserve"> har kee ho-ay rajaa-ay. ||1||</w:t>
      </w:r>
    </w:p>
    <w:p w:rsidR="00A75876" w:rsidRDefault="00A75876">
      <w:pPr>
        <w:pStyle w:val="SGGSTrans"/>
      </w:pPr>
      <w:r>
        <w:t>He meets the True Guru, and he is transformed into gold, if it is the Lord's Will. ||1||</w:t>
      </w:r>
    </w:p>
    <w:p w:rsidR="00A75876" w:rsidRDefault="00A75876">
      <w:pPr>
        <w:pStyle w:val="SGGSGurm"/>
      </w:pPr>
      <w:r>
        <w:rPr>
          <w:cs/>
          <w:lang w:bidi="pa-IN"/>
        </w:rPr>
        <w:t xml:space="preserve">ਮਨ ਮੇਰੇ ਹਰਿ ਹਰਿ ਨਾਮਿ ਚਿਤੁ ਲਾਇ ॥ </w:t>
      </w:r>
      <w:r>
        <w:rPr>
          <w:color w:val="008000"/>
          <w:sz w:val="18"/>
        </w:rPr>
        <w:t>(1276)</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हरि</w:t>
      </w:r>
      <w:r>
        <w:t xml:space="preserve"> </w:t>
      </w:r>
      <w:r>
        <w:rPr>
          <w:cs/>
        </w:rPr>
        <w:t>नामि</w:t>
      </w:r>
      <w:r>
        <w:t xml:space="preserve"> </w:t>
      </w:r>
      <w:r>
        <w:rPr>
          <w:cs/>
        </w:rPr>
        <w:t>चितु</w:t>
      </w:r>
      <w:r>
        <w:t xml:space="preserve"> </w:t>
      </w:r>
      <w:r>
        <w:rPr>
          <w:cs/>
        </w:rPr>
        <w:t>लाइ</w:t>
      </w:r>
      <w:r>
        <w:t xml:space="preserve"> </w:t>
      </w:r>
      <w:r>
        <w:rPr>
          <w:cs/>
        </w:rPr>
        <w:t>॥</w:t>
      </w:r>
    </w:p>
    <w:p w:rsidR="00A75876" w:rsidRDefault="00A75876">
      <w:pPr>
        <w:pStyle w:val="SGGSRoman"/>
      </w:pPr>
      <w:r>
        <w:t>man mayray har har naam chit laa-ay.</w:t>
      </w:r>
    </w:p>
    <w:p w:rsidR="00A75876" w:rsidRDefault="00A75876">
      <w:pPr>
        <w:pStyle w:val="SGGSTrans"/>
      </w:pPr>
      <w:r>
        <w:t>O my mind, focus your consciousness on the Name of the Lord, Har, Har.</w:t>
      </w:r>
    </w:p>
    <w:p w:rsidR="00A75876" w:rsidRDefault="00A75876">
      <w:pPr>
        <w:pStyle w:val="SGGSGurm"/>
      </w:pPr>
      <w:r>
        <w:rPr>
          <w:cs/>
          <w:lang w:bidi="pa-IN"/>
        </w:rPr>
        <w:t>ਸਤਿਗੁਰ ਤੇ ਹਰਿ ਪਾਈਐ ਸਾਚਾ ਹਰਿ ਸਿਉ ਰਹੈ ਸਮਾਇ ॥੧</w:t>
      </w:r>
      <w:r>
        <w:rPr>
          <w:cs/>
        </w:rPr>
        <w:t xml:space="preserve">॥ </w:t>
      </w:r>
      <w:r>
        <w:rPr>
          <w:lang w:bidi="pa-IN"/>
        </w:rPr>
        <w:t xml:space="preserve">ਰਹਾਉ ॥ </w:t>
      </w:r>
      <w:r>
        <w:rPr>
          <w:color w:val="008000"/>
          <w:sz w:val="18"/>
        </w:rPr>
        <w:t>(1276)</w:t>
      </w:r>
    </w:p>
    <w:p w:rsidR="00A75876" w:rsidRDefault="00A75876">
      <w:pPr>
        <w:pStyle w:val="SGGSHindi"/>
      </w:pPr>
      <w:r>
        <w:rPr>
          <w:cs/>
        </w:rPr>
        <w:t>सतिगुर</w:t>
      </w:r>
      <w:r>
        <w:t xml:space="preserve"> </w:t>
      </w:r>
      <w:r>
        <w:rPr>
          <w:cs/>
        </w:rPr>
        <w:t>ते</w:t>
      </w:r>
      <w:r>
        <w:t xml:space="preserve"> </w:t>
      </w:r>
      <w:r>
        <w:rPr>
          <w:cs/>
        </w:rPr>
        <w:t>हरि</w:t>
      </w:r>
      <w:r>
        <w:t xml:space="preserve"> </w:t>
      </w:r>
      <w:r>
        <w:rPr>
          <w:cs/>
        </w:rPr>
        <w:t>पाईऐ</w:t>
      </w:r>
      <w:r>
        <w:t xml:space="preserve"> </w:t>
      </w:r>
      <w:r>
        <w:rPr>
          <w:cs/>
        </w:rPr>
        <w:t>साचा</w:t>
      </w:r>
      <w:r>
        <w:t xml:space="preserve"> </w:t>
      </w:r>
      <w:r>
        <w:rPr>
          <w:cs/>
        </w:rPr>
        <w:t>हरि</w:t>
      </w:r>
      <w:r>
        <w:t xml:space="preserve"> </w:t>
      </w:r>
      <w:r>
        <w:rPr>
          <w:cs/>
        </w:rPr>
        <w:t>सिउ</w:t>
      </w:r>
      <w:r>
        <w:t xml:space="preserve"> </w:t>
      </w:r>
      <w:r>
        <w:rPr>
          <w:cs/>
        </w:rPr>
        <w:t>रहै</w:t>
      </w:r>
      <w:r>
        <w:t xml:space="preserve"> </w:t>
      </w:r>
      <w:r>
        <w:rPr>
          <w:cs/>
        </w:rPr>
        <w:t>समाइ</w:t>
      </w:r>
      <w:r>
        <w:t xml:space="preserve"> </w:t>
      </w:r>
      <w:r>
        <w:rPr>
          <w:cs/>
        </w:rPr>
        <w:t>॥१॥</w:t>
      </w:r>
      <w:r>
        <w:t xml:space="preserve"> </w:t>
      </w:r>
      <w:r>
        <w:rPr>
          <w:cs/>
        </w:rPr>
        <w:t>रहाउ</w:t>
      </w:r>
      <w:r>
        <w:t xml:space="preserve"> </w:t>
      </w:r>
      <w:r>
        <w:rPr>
          <w:cs/>
        </w:rPr>
        <w:t>॥</w:t>
      </w:r>
    </w:p>
    <w:p w:rsidR="00A75876" w:rsidRDefault="00A75876">
      <w:pPr>
        <w:pStyle w:val="SGGSRoman"/>
      </w:pPr>
      <w:r>
        <w:t>satgur tay har paa-ee-ai saachaa har si-o rahai samaa-ay. ||1|| rahaa-o.</w:t>
      </w:r>
    </w:p>
    <w:p w:rsidR="00A75876" w:rsidRDefault="00A75876">
      <w:pPr>
        <w:pStyle w:val="SGGSTrans"/>
      </w:pPr>
      <w:r>
        <w:t>The Lord is found through the True Guru, and then he remains merged with the True Lord. ||1||Pause||</w:t>
      </w:r>
    </w:p>
    <w:p w:rsidR="00A75876" w:rsidRDefault="00A75876">
      <w:pPr>
        <w:pStyle w:val="SGGSGurm"/>
      </w:pPr>
      <w:r>
        <w:rPr>
          <w:cs/>
          <w:lang w:bidi="pa-IN"/>
        </w:rPr>
        <w:t xml:space="preserve">ਸਤਿਗੁਰ ਤੇ ਗਿਆਨੁ ਊਪਜੈ ਤਾਂ ਇਹ ਸੰਸਾ ਜਾਇ ॥ </w:t>
      </w:r>
      <w:r>
        <w:rPr>
          <w:color w:val="008000"/>
          <w:sz w:val="18"/>
        </w:rPr>
        <w:t>(1276)</w:t>
      </w:r>
    </w:p>
    <w:p w:rsidR="00A75876" w:rsidRDefault="00A75876">
      <w:pPr>
        <w:pStyle w:val="SGGSHindi"/>
      </w:pPr>
      <w:r>
        <w:rPr>
          <w:cs/>
        </w:rPr>
        <w:t>सतिगुर</w:t>
      </w:r>
      <w:r>
        <w:t xml:space="preserve"> </w:t>
      </w:r>
      <w:r>
        <w:rPr>
          <w:cs/>
        </w:rPr>
        <w:t>ते</w:t>
      </w:r>
      <w:r>
        <w:t xml:space="preserve"> </w:t>
      </w:r>
      <w:r>
        <w:rPr>
          <w:cs/>
        </w:rPr>
        <w:t>गिआनु</w:t>
      </w:r>
      <w:r>
        <w:t xml:space="preserve"> </w:t>
      </w:r>
      <w:r>
        <w:rPr>
          <w:cs/>
        </w:rPr>
        <w:t>ऊपजै</w:t>
      </w:r>
      <w:r>
        <w:t xml:space="preserve"> </w:t>
      </w:r>
      <w:r>
        <w:rPr>
          <w:cs/>
        </w:rPr>
        <w:t>तां</w:t>
      </w:r>
      <w:r>
        <w:t xml:space="preserve"> </w:t>
      </w:r>
      <w:r>
        <w:rPr>
          <w:cs/>
        </w:rPr>
        <w:t>इह</w:t>
      </w:r>
      <w:r>
        <w:t xml:space="preserve"> </w:t>
      </w:r>
      <w:r>
        <w:rPr>
          <w:cs/>
        </w:rPr>
        <w:t>संसा</w:t>
      </w:r>
      <w:r>
        <w:t xml:space="preserve"> </w:t>
      </w:r>
      <w:r>
        <w:rPr>
          <w:cs/>
        </w:rPr>
        <w:t>जाइ</w:t>
      </w:r>
      <w:r>
        <w:t xml:space="preserve"> </w:t>
      </w:r>
      <w:r>
        <w:rPr>
          <w:cs/>
        </w:rPr>
        <w:t>॥</w:t>
      </w:r>
    </w:p>
    <w:p w:rsidR="00A75876" w:rsidRDefault="00A75876">
      <w:pPr>
        <w:pStyle w:val="SGGSRoman"/>
      </w:pPr>
      <w:r>
        <w:t>satgur tay gi-aan oopjai taa</w:t>
      </w:r>
      <w:r>
        <w:rPr>
          <w:vertAlign w:val="superscript"/>
        </w:rPr>
        <w:t>N</w:t>
      </w:r>
      <w:r>
        <w:t xml:space="preserve"> ih sansaa jaa-ay.</w:t>
      </w:r>
    </w:p>
    <w:p w:rsidR="00A75876" w:rsidRDefault="00A75876">
      <w:pPr>
        <w:pStyle w:val="SGGSTrans"/>
      </w:pPr>
      <w:r>
        <w:t>Spiritual wisdom wells up through the True Guru, and then this cynicism is dispelled.</w:t>
      </w:r>
    </w:p>
    <w:p w:rsidR="00A75876" w:rsidRDefault="00A75876">
      <w:pPr>
        <w:pStyle w:val="SGGSGurm"/>
      </w:pPr>
      <w:r>
        <w:rPr>
          <w:cs/>
          <w:lang w:bidi="pa-IN"/>
        </w:rPr>
        <w:t>ਸਤਿਗੁਰ ਤੇ ਹਰਿ ਬੁਝੀਐ ਗਰਭ ਜੋਨੀ ਨਹ ਪਾਇ ॥੨</w:t>
      </w:r>
      <w:r>
        <w:rPr>
          <w:cs/>
        </w:rPr>
        <w:t xml:space="preserve">॥ </w:t>
      </w:r>
      <w:r>
        <w:rPr>
          <w:color w:val="008000"/>
          <w:sz w:val="18"/>
        </w:rPr>
        <w:t>(1276)</w:t>
      </w:r>
    </w:p>
    <w:p w:rsidR="00A75876" w:rsidRDefault="00A75876">
      <w:pPr>
        <w:pStyle w:val="SGGSHindi"/>
      </w:pPr>
      <w:r>
        <w:rPr>
          <w:cs/>
        </w:rPr>
        <w:t>सतिगुर</w:t>
      </w:r>
      <w:r>
        <w:t xml:space="preserve"> </w:t>
      </w:r>
      <w:r>
        <w:rPr>
          <w:cs/>
        </w:rPr>
        <w:t>ते</w:t>
      </w:r>
      <w:r>
        <w:t xml:space="preserve"> </w:t>
      </w:r>
      <w:r>
        <w:rPr>
          <w:cs/>
        </w:rPr>
        <w:t>हरि</w:t>
      </w:r>
      <w:r>
        <w:t xml:space="preserve"> </w:t>
      </w:r>
      <w:r>
        <w:rPr>
          <w:cs/>
        </w:rPr>
        <w:t>बुझीऐ</w:t>
      </w:r>
      <w:r>
        <w:t xml:space="preserve"> </w:t>
      </w:r>
      <w:r>
        <w:rPr>
          <w:cs/>
        </w:rPr>
        <w:t>गरभ</w:t>
      </w:r>
      <w:r>
        <w:t xml:space="preserve"> </w:t>
      </w:r>
      <w:r>
        <w:rPr>
          <w:cs/>
        </w:rPr>
        <w:t>जोनी</w:t>
      </w:r>
      <w:r>
        <w:t xml:space="preserve"> </w:t>
      </w:r>
      <w:r>
        <w:rPr>
          <w:cs/>
        </w:rPr>
        <w:t>नह</w:t>
      </w:r>
      <w:r>
        <w:t xml:space="preserve"> </w:t>
      </w:r>
      <w:r>
        <w:rPr>
          <w:cs/>
        </w:rPr>
        <w:t>पाइ</w:t>
      </w:r>
      <w:r>
        <w:t xml:space="preserve"> </w:t>
      </w:r>
      <w:r>
        <w:rPr>
          <w:cs/>
        </w:rPr>
        <w:t>॥२॥</w:t>
      </w:r>
    </w:p>
    <w:p w:rsidR="00A75876" w:rsidRDefault="00A75876">
      <w:pPr>
        <w:pStyle w:val="SGGSRoman"/>
      </w:pPr>
      <w:r>
        <w:t>satgur tay har bujhee-ai garabh jonee nah paa-ay. ||2||</w:t>
      </w:r>
    </w:p>
    <w:p w:rsidR="00A75876" w:rsidRDefault="00A75876">
      <w:pPr>
        <w:pStyle w:val="SGGSTrans"/>
      </w:pPr>
      <w:r>
        <w:t>Through the True Guru, the Lord is realized, and then, he is not consigned to the womb of reincarnation ever again. ||2||</w:t>
      </w:r>
    </w:p>
    <w:p w:rsidR="00A75876" w:rsidRDefault="00A75876">
      <w:pPr>
        <w:pStyle w:val="SGGSGurm"/>
      </w:pPr>
      <w:r>
        <w:rPr>
          <w:cs/>
          <w:lang w:bidi="pa-IN"/>
        </w:rPr>
        <w:t xml:space="preserve">ਗੁਰ ਪਰਸਾਦੀ ਜੀਵਤ ਮਰੈ ਮਰਿ ਜੀਵੈ ਸਬਦੁ ਕਮਾਇ ॥ </w:t>
      </w:r>
      <w:r>
        <w:rPr>
          <w:color w:val="008000"/>
          <w:sz w:val="18"/>
        </w:rPr>
        <w:t>(1276)</w:t>
      </w:r>
    </w:p>
    <w:p w:rsidR="00A75876" w:rsidRDefault="00A75876">
      <w:pPr>
        <w:pStyle w:val="SGGSHindi"/>
      </w:pPr>
      <w:r>
        <w:rPr>
          <w:cs/>
        </w:rPr>
        <w:t>गुर</w:t>
      </w:r>
      <w:r>
        <w:t xml:space="preserve"> </w:t>
      </w:r>
      <w:r>
        <w:rPr>
          <w:cs/>
        </w:rPr>
        <w:t>परसादी</w:t>
      </w:r>
      <w:r>
        <w:t xml:space="preserve"> </w:t>
      </w:r>
      <w:r>
        <w:rPr>
          <w:cs/>
        </w:rPr>
        <w:t>जीवत</w:t>
      </w:r>
      <w:r>
        <w:t xml:space="preserve"> </w:t>
      </w:r>
      <w:r>
        <w:rPr>
          <w:cs/>
        </w:rPr>
        <w:t>मरै</w:t>
      </w:r>
      <w:r>
        <w:t xml:space="preserve"> </w:t>
      </w:r>
      <w:r>
        <w:rPr>
          <w:cs/>
        </w:rPr>
        <w:t>मरि</w:t>
      </w:r>
      <w:r>
        <w:t xml:space="preserve"> </w:t>
      </w:r>
      <w:r>
        <w:rPr>
          <w:cs/>
        </w:rPr>
        <w:t>जीवै</w:t>
      </w:r>
      <w:r>
        <w:t xml:space="preserve"> </w:t>
      </w:r>
      <w:r>
        <w:rPr>
          <w:cs/>
        </w:rPr>
        <w:t>सबदु</w:t>
      </w:r>
      <w:r>
        <w:t xml:space="preserve"> </w:t>
      </w:r>
      <w:r>
        <w:rPr>
          <w:cs/>
        </w:rPr>
        <w:t>कमाइ</w:t>
      </w:r>
      <w:r>
        <w:t xml:space="preserve"> </w:t>
      </w:r>
      <w:r>
        <w:rPr>
          <w:cs/>
        </w:rPr>
        <w:t>॥</w:t>
      </w:r>
    </w:p>
    <w:p w:rsidR="00A75876" w:rsidRDefault="00A75876">
      <w:pPr>
        <w:pStyle w:val="SGGSRoman"/>
      </w:pPr>
      <w:r>
        <w:t>gur parsaadee jeevat marai mar jeevai sabad kamaa-ay.</w:t>
      </w:r>
    </w:p>
    <w:p w:rsidR="00A75876" w:rsidRDefault="00A75876">
      <w:pPr>
        <w:pStyle w:val="SGGSTrans"/>
      </w:pPr>
      <w:r>
        <w:t>By Guru's Grace, the mortal dies in life, and by so dying, lives to practice the Word of the Shabad.</w:t>
      </w:r>
    </w:p>
    <w:p w:rsidR="00A75876" w:rsidRDefault="00A75876">
      <w:pPr>
        <w:pStyle w:val="SGGSGurm"/>
      </w:pPr>
      <w:r>
        <w:rPr>
          <w:cs/>
          <w:lang w:bidi="pa-IN"/>
        </w:rPr>
        <w:t>ਮੁਕਤਿ ਦੁਆਰਾ ਸੋਈ ਪਾਏ ਜਿ ਵਿਚਹੁ ਆਪੁ ਗਵਾਇ ॥੩</w:t>
      </w:r>
      <w:r>
        <w:rPr>
          <w:cs/>
        </w:rPr>
        <w:t xml:space="preserve">॥ </w:t>
      </w:r>
      <w:r>
        <w:rPr>
          <w:color w:val="008000"/>
          <w:sz w:val="18"/>
        </w:rPr>
        <w:t>(1276)</w:t>
      </w:r>
    </w:p>
    <w:p w:rsidR="00A75876" w:rsidRDefault="00A75876">
      <w:pPr>
        <w:pStyle w:val="SGGSHindi"/>
      </w:pPr>
      <w:r>
        <w:rPr>
          <w:cs/>
        </w:rPr>
        <w:t>मुकति</w:t>
      </w:r>
      <w:r>
        <w:t xml:space="preserve"> </w:t>
      </w:r>
      <w:r>
        <w:rPr>
          <w:cs/>
        </w:rPr>
        <w:t>दुआरा</w:t>
      </w:r>
      <w:r>
        <w:t xml:space="preserve"> </w:t>
      </w:r>
      <w:r>
        <w:rPr>
          <w:cs/>
        </w:rPr>
        <w:t>सोई</w:t>
      </w:r>
      <w:r>
        <w:t xml:space="preserve"> </w:t>
      </w:r>
      <w:r>
        <w:rPr>
          <w:cs/>
        </w:rPr>
        <w:t>पाए</w:t>
      </w:r>
      <w:r>
        <w:t xml:space="preserve"> </w:t>
      </w:r>
      <w:r>
        <w:rPr>
          <w:cs/>
        </w:rPr>
        <w:t>जि</w:t>
      </w:r>
      <w:r>
        <w:t xml:space="preserve"> </w:t>
      </w:r>
      <w:r>
        <w:rPr>
          <w:cs/>
        </w:rPr>
        <w:t>विचहु</w:t>
      </w:r>
      <w:r>
        <w:t xml:space="preserve"> </w:t>
      </w:r>
      <w:r>
        <w:rPr>
          <w:cs/>
        </w:rPr>
        <w:t>आपु</w:t>
      </w:r>
      <w:r>
        <w:t xml:space="preserve"> </w:t>
      </w:r>
      <w:r>
        <w:rPr>
          <w:cs/>
        </w:rPr>
        <w:t>गवाइ</w:t>
      </w:r>
      <w:r>
        <w:t xml:space="preserve"> </w:t>
      </w:r>
      <w:r>
        <w:rPr>
          <w:cs/>
        </w:rPr>
        <w:t>॥३॥</w:t>
      </w:r>
    </w:p>
    <w:p w:rsidR="00A75876" w:rsidRDefault="00A75876">
      <w:pPr>
        <w:pStyle w:val="SGGSRoman"/>
      </w:pPr>
      <w:r>
        <w:t>mukat du-aaraa so-ee paa-ay je vichahu aap gavaa-ay. ||3||</w:t>
      </w:r>
    </w:p>
    <w:p w:rsidR="00A75876" w:rsidRDefault="00A75876">
      <w:pPr>
        <w:pStyle w:val="SGGSTrans"/>
      </w:pPr>
      <w:r>
        <w:t>He alone finds the Door of Salvation, who eradicates self-conceit from within himself. ||3||</w:t>
      </w:r>
    </w:p>
    <w:p w:rsidR="00A75876" w:rsidRDefault="00A75876">
      <w:pPr>
        <w:pStyle w:val="SGGSGurm"/>
      </w:pPr>
      <w:r>
        <w:rPr>
          <w:cs/>
          <w:lang w:bidi="pa-IN"/>
        </w:rPr>
        <w:t xml:space="preserve">ਗੁਰ ਪਰਸਾਦੀ ਸਿਵ ਘਰਿ ਜੰਮੈ ਵਿਚਹੁ ਸਕਤਿ ਗਵਾਇ ॥ </w:t>
      </w:r>
      <w:r>
        <w:rPr>
          <w:color w:val="008000"/>
          <w:sz w:val="18"/>
        </w:rPr>
        <w:t>(1276)</w:t>
      </w:r>
    </w:p>
    <w:p w:rsidR="00A75876" w:rsidRDefault="00A75876">
      <w:pPr>
        <w:pStyle w:val="SGGSHindi"/>
      </w:pPr>
      <w:r>
        <w:rPr>
          <w:cs/>
        </w:rPr>
        <w:t>गुर</w:t>
      </w:r>
      <w:r>
        <w:t xml:space="preserve"> </w:t>
      </w:r>
      <w:r>
        <w:rPr>
          <w:cs/>
        </w:rPr>
        <w:t>परसादी</w:t>
      </w:r>
      <w:r>
        <w:t xml:space="preserve"> </w:t>
      </w:r>
      <w:r>
        <w:rPr>
          <w:cs/>
        </w:rPr>
        <w:t>सिव</w:t>
      </w:r>
      <w:r>
        <w:t xml:space="preserve"> </w:t>
      </w:r>
      <w:r>
        <w:rPr>
          <w:cs/>
        </w:rPr>
        <w:t>घरि</w:t>
      </w:r>
      <w:r>
        <w:t xml:space="preserve"> </w:t>
      </w:r>
      <w:r>
        <w:rPr>
          <w:cs/>
        </w:rPr>
        <w:t>जमै</w:t>
      </w:r>
      <w:r>
        <w:t xml:space="preserve"> </w:t>
      </w:r>
      <w:r>
        <w:rPr>
          <w:cs/>
        </w:rPr>
        <w:t>विचहु</w:t>
      </w:r>
      <w:r>
        <w:t xml:space="preserve"> </w:t>
      </w:r>
      <w:r>
        <w:rPr>
          <w:cs/>
        </w:rPr>
        <w:t>सकति</w:t>
      </w:r>
      <w:r>
        <w:t xml:space="preserve"> </w:t>
      </w:r>
      <w:r>
        <w:rPr>
          <w:cs/>
        </w:rPr>
        <w:t>गवाइ</w:t>
      </w:r>
      <w:r>
        <w:t xml:space="preserve"> </w:t>
      </w:r>
      <w:r>
        <w:rPr>
          <w:cs/>
        </w:rPr>
        <w:t>॥</w:t>
      </w:r>
    </w:p>
    <w:p w:rsidR="00A75876" w:rsidRDefault="00A75876">
      <w:pPr>
        <w:pStyle w:val="SGGSRoman"/>
      </w:pPr>
      <w:r>
        <w:t>gur parsaadee siv ghar jammai vichahu sakat gavaa-ay.</w:t>
      </w:r>
    </w:p>
    <w:p w:rsidR="00A75876" w:rsidRDefault="00A75876">
      <w:pPr>
        <w:pStyle w:val="SGGSTrans"/>
      </w:pPr>
      <w:r>
        <w:t>By Guru's Grace, the mortal is reincarnated into the Home of the Lord, having eradicated Maya from within.</w:t>
      </w:r>
    </w:p>
    <w:p w:rsidR="00A75876" w:rsidRDefault="00A75876">
      <w:pPr>
        <w:pStyle w:val="SGGSGurm"/>
      </w:pPr>
      <w:r>
        <w:rPr>
          <w:cs/>
          <w:lang w:bidi="pa-IN"/>
        </w:rPr>
        <w:t>ਅਚਰੁ ਚਰੈ ਬਿਬੇਕ ਬੁਧਿ ਪਾਏ ਪੁਰਖੈ ਪੁਰਖੁ ਮਿਲਾਇ ॥੪</w:t>
      </w:r>
      <w:r>
        <w:rPr>
          <w:cs/>
        </w:rPr>
        <w:t xml:space="preserve">॥ </w:t>
      </w:r>
      <w:r>
        <w:rPr>
          <w:color w:val="008000"/>
          <w:sz w:val="18"/>
        </w:rPr>
        <w:t>(1276)</w:t>
      </w:r>
    </w:p>
    <w:p w:rsidR="00A75876" w:rsidRDefault="00A75876">
      <w:pPr>
        <w:pStyle w:val="SGGSHindi"/>
      </w:pPr>
      <w:r>
        <w:rPr>
          <w:cs/>
        </w:rPr>
        <w:t>अचरु</w:t>
      </w:r>
      <w:r>
        <w:t xml:space="preserve"> </w:t>
      </w:r>
      <w:r>
        <w:rPr>
          <w:cs/>
        </w:rPr>
        <w:t>चरै</w:t>
      </w:r>
      <w:r>
        <w:t xml:space="preserve"> </w:t>
      </w:r>
      <w:r>
        <w:rPr>
          <w:cs/>
        </w:rPr>
        <w:t>बिबेक</w:t>
      </w:r>
      <w:r>
        <w:t xml:space="preserve"> </w:t>
      </w:r>
      <w:r>
        <w:rPr>
          <w:cs/>
        </w:rPr>
        <w:t>बुधि</w:t>
      </w:r>
      <w:r>
        <w:t xml:space="preserve"> </w:t>
      </w:r>
      <w:r>
        <w:rPr>
          <w:cs/>
        </w:rPr>
        <w:t>पाए</w:t>
      </w:r>
      <w:r>
        <w:t xml:space="preserve"> </w:t>
      </w:r>
      <w:r>
        <w:rPr>
          <w:cs/>
        </w:rPr>
        <w:t>पुरखै</w:t>
      </w:r>
      <w:r>
        <w:t xml:space="preserve"> </w:t>
      </w:r>
      <w:r>
        <w:rPr>
          <w:cs/>
        </w:rPr>
        <w:t>पुरखु</w:t>
      </w:r>
      <w:r>
        <w:t xml:space="preserve"> </w:t>
      </w:r>
      <w:r>
        <w:rPr>
          <w:cs/>
        </w:rPr>
        <w:t>मिलाइ</w:t>
      </w:r>
      <w:r>
        <w:t xml:space="preserve"> </w:t>
      </w:r>
      <w:r>
        <w:rPr>
          <w:cs/>
        </w:rPr>
        <w:t>॥४॥</w:t>
      </w:r>
    </w:p>
    <w:p w:rsidR="00A75876" w:rsidRDefault="00A75876">
      <w:pPr>
        <w:pStyle w:val="SGGSRoman"/>
      </w:pPr>
      <w:r>
        <w:t>achar charai bibayk buDh paa-ay purkhai purakh milaa-ay. ||4||</w:t>
      </w:r>
    </w:p>
    <w:p w:rsidR="00A75876" w:rsidRDefault="00A75876">
      <w:pPr>
        <w:pStyle w:val="SGGSTrans"/>
      </w:pPr>
      <w:r>
        <w:t>He eats the uneatable, and is blessed with a discriminating intellect; he meets the Supreme Person, the Primal Lord God. ||4||</w:t>
      </w:r>
    </w:p>
    <w:p w:rsidR="00A75876" w:rsidRDefault="00A75876">
      <w:pPr>
        <w:pStyle w:val="SGGSGurm"/>
      </w:pPr>
      <w:r>
        <w:rPr>
          <w:cs/>
          <w:lang w:bidi="pa-IN"/>
        </w:rPr>
        <w:t xml:space="preserve">ਧਾਤੁਰ ਬਾਜੀ ਸੰਸਾਰੁ ਅਚੇਤੁ ਹੈ ਚਲੈ ਮੂਲੁ ਗਵਾਇ ॥ </w:t>
      </w:r>
      <w:r>
        <w:rPr>
          <w:color w:val="008000"/>
          <w:sz w:val="18"/>
        </w:rPr>
        <w:t>(1276)</w:t>
      </w:r>
    </w:p>
    <w:p w:rsidR="00A75876" w:rsidRDefault="00A75876">
      <w:pPr>
        <w:pStyle w:val="SGGSHindi"/>
      </w:pPr>
      <w:r>
        <w:rPr>
          <w:cs/>
        </w:rPr>
        <w:t>धातुर</w:t>
      </w:r>
      <w:r>
        <w:t xml:space="preserve"> </w:t>
      </w:r>
      <w:r>
        <w:rPr>
          <w:cs/>
        </w:rPr>
        <w:t>बाजी</w:t>
      </w:r>
      <w:r>
        <w:t xml:space="preserve"> </w:t>
      </w:r>
      <w:r>
        <w:rPr>
          <w:cs/>
        </w:rPr>
        <w:t>संसारु</w:t>
      </w:r>
      <w:r>
        <w:t xml:space="preserve"> </w:t>
      </w:r>
      <w:r>
        <w:rPr>
          <w:cs/>
        </w:rPr>
        <w:t>अचेतु</w:t>
      </w:r>
      <w:r>
        <w:t xml:space="preserve"> </w:t>
      </w:r>
      <w:r>
        <w:rPr>
          <w:cs/>
        </w:rPr>
        <w:t>है</w:t>
      </w:r>
      <w:r>
        <w:t xml:space="preserve"> </w:t>
      </w:r>
      <w:r>
        <w:rPr>
          <w:cs/>
        </w:rPr>
        <w:t>चलै</w:t>
      </w:r>
      <w:r>
        <w:t xml:space="preserve"> </w:t>
      </w:r>
      <w:r>
        <w:rPr>
          <w:cs/>
        </w:rPr>
        <w:t>मूलु</w:t>
      </w:r>
      <w:r>
        <w:t xml:space="preserve"> </w:t>
      </w:r>
      <w:r>
        <w:rPr>
          <w:cs/>
        </w:rPr>
        <w:t>गवाइ</w:t>
      </w:r>
      <w:r>
        <w:t xml:space="preserve"> </w:t>
      </w:r>
      <w:r>
        <w:rPr>
          <w:cs/>
        </w:rPr>
        <w:t>॥</w:t>
      </w:r>
    </w:p>
    <w:p w:rsidR="00A75876" w:rsidRDefault="00A75876">
      <w:pPr>
        <w:pStyle w:val="SGGSRoman"/>
      </w:pPr>
      <w:r>
        <w:t>Dhaatur baajee sansaar achayt hai chalai mool gavaa-ay.</w:t>
      </w:r>
    </w:p>
    <w:p w:rsidR="00A75876" w:rsidRDefault="00A75876">
      <w:pPr>
        <w:pStyle w:val="SGGSTrans"/>
      </w:pPr>
      <w:r>
        <w:t>The world is unconscious, like a passing show; the mortal departs, having lost his capital.</w:t>
      </w:r>
    </w:p>
    <w:p w:rsidR="00A75876" w:rsidRDefault="00A75876">
      <w:pPr>
        <w:pStyle w:val="SGGSGurm"/>
      </w:pPr>
      <w:r>
        <w:rPr>
          <w:cs/>
          <w:lang w:bidi="pa-IN"/>
        </w:rPr>
        <w:t>ਲਾਹਾ ਹਰਿ ਸਤਸੰਗਤਿ ਪਾਈਐ ਕਰਮੀ ਪਲੈ ਪਾਇ ॥੫</w:t>
      </w:r>
      <w:r>
        <w:rPr>
          <w:cs/>
        </w:rPr>
        <w:t xml:space="preserve">॥ </w:t>
      </w:r>
      <w:r>
        <w:rPr>
          <w:color w:val="008000"/>
          <w:sz w:val="18"/>
        </w:rPr>
        <w:t>(1276)</w:t>
      </w:r>
    </w:p>
    <w:p w:rsidR="00A75876" w:rsidRDefault="00A75876">
      <w:pPr>
        <w:pStyle w:val="SGGSHindi"/>
      </w:pPr>
      <w:r>
        <w:rPr>
          <w:cs/>
        </w:rPr>
        <w:t>लाहा</w:t>
      </w:r>
      <w:r>
        <w:t xml:space="preserve"> </w:t>
      </w:r>
      <w:r>
        <w:rPr>
          <w:cs/>
        </w:rPr>
        <w:t>हरि</w:t>
      </w:r>
      <w:r>
        <w:t xml:space="preserve"> </w:t>
      </w:r>
      <w:r>
        <w:rPr>
          <w:cs/>
        </w:rPr>
        <w:t>सतसंगति</w:t>
      </w:r>
      <w:r>
        <w:t xml:space="preserve"> </w:t>
      </w:r>
      <w:r>
        <w:rPr>
          <w:cs/>
        </w:rPr>
        <w:t>पाईऐ</w:t>
      </w:r>
      <w:r>
        <w:t xml:space="preserve"> </w:t>
      </w:r>
      <w:r>
        <w:rPr>
          <w:cs/>
        </w:rPr>
        <w:t>करमी</w:t>
      </w:r>
      <w:r>
        <w:t xml:space="preserve"> </w:t>
      </w:r>
      <w:r>
        <w:rPr>
          <w:cs/>
        </w:rPr>
        <w:t>पलै</w:t>
      </w:r>
      <w:r>
        <w:t xml:space="preserve"> </w:t>
      </w:r>
      <w:r>
        <w:rPr>
          <w:cs/>
        </w:rPr>
        <w:t>पाइ</w:t>
      </w:r>
      <w:r>
        <w:t xml:space="preserve"> </w:t>
      </w:r>
      <w:r>
        <w:rPr>
          <w:cs/>
        </w:rPr>
        <w:t>॥५॥</w:t>
      </w:r>
    </w:p>
    <w:p w:rsidR="00A75876" w:rsidRDefault="00A75876">
      <w:pPr>
        <w:pStyle w:val="SGGSRoman"/>
      </w:pPr>
      <w:r>
        <w:t>laahaa har satsangat paa-ee-ai karmee palai paa-ay. ||5||</w:t>
      </w:r>
    </w:p>
    <w:p w:rsidR="00A75876" w:rsidRDefault="00A75876">
      <w:pPr>
        <w:pStyle w:val="SGGSTrans"/>
      </w:pPr>
      <w:r>
        <w:t>The profit of the Lord is obtained in the Sat Sangat, the True Congregation; by good karma, it is found. ||5||</w:t>
      </w:r>
    </w:p>
    <w:p w:rsidR="00A75876" w:rsidRDefault="00A75876">
      <w:pPr>
        <w:pStyle w:val="SGGSGurm"/>
      </w:pPr>
      <w:r>
        <w:rPr>
          <w:cs/>
          <w:lang w:bidi="pa-IN"/>
        </w:rPr>
        <w:t xml:space="preserve">ਸਤਿਗੁਰ ਵਿਣੁ ਕਿਨੈ ਨ ਪਾਇਆ ਮਨਿ ਵੇਖਹੁ ਰਿਦੈ ਬੀਚਾਰਿ ॥ </w:t>
      </w:r>
      <w:r>
        <w:rPr>
          <w:color w:val="008000"/>
          <w:sz w:val="18"/>
        </w:rPr>
        <w:t>(1276)</w:t>
      </w:r>
    </w:p>
    <w:p w:rsidR="00A75876" w:rsidRDefault="00A75876">
      <w:pPr>
        <w:pStyle w:val="SGGSHindi"/>
      </w:pPr>
      <w:r>
        <w:rPr>
          <w:cs/>
        </w:rPr>
        <w:t>सतिगुर</w:t>
      </w:r>
      <w:r>
        <w:t xml:space="preserve"> </w:t>
      </w:r>
      <w:r>
        <w:rPr>
          <w:cs/>
        </w:rPr>
        <w:t>विणु</w:t>
      </w:r>
      <w:r>
        <w:t xml:space="preserve"> </w:t>
      </w:r>
      <w:r>
        <w:rPr>
          <w:cs/>
        </w:rPr>
        <w:t>किनै</w:t>
      </w:r>
      <w:r>
        <w:t xml:space="preserve"> </w:t>
      </w:r>
      <w:r>
        <w:rPr>
          <w:cs/>
        </w:rPr>
        <w:t>न</w:t>
      </w:r>
      <w:r>
        <w:t xml:space="preserve"> </w:t>
      </w:r>
      <w:r>
        <w:rPr>
          <w:cs/>
        </w:rPr>
        <w:t>पाइआ</w:t>
      </w:r>
      <w:r>
        <w:t xml:space="preserve"> </w:t>
      </w:r>
      <w:r>
        <w:rPr>
          <w:cs/>
        </w:rPr>
        <w:t>मनि</w:t>
      </w:r>
      <w:r>
        <w:t xml:space="preserve"> </w:t>
      </w:r>
      <w:r>
        <w:rPr>
          <w:cs/>
        </w:rPr>
        <w:t>वेखहु</w:t>
      </w:r>
      <w:r>
        <w:t xml:space="preserve"> </w:t>
      </w:r>
      <w:r>
        <w:rPr>
          <w:cs/>
        </w:rPr>
        <w:t>रिदै</w:t>
      </w:r>
      <w:r>
        <w:t xml:space="preserve"> </w:t>
      </w:r>
      <w:r>
        <w:rPr>
          <w:cs/>
        </w:rPr>
        <w:t>बीचारि</w:t>
      </w:r>
      <w:r>
        <w:t xml:space="preserve"> </w:t>
      </w:r>
      <w:r>
        <w:rPr>
          <w:cs/>
        </w:rPr>
        <w:t>॥</w:t>
      </w:r>
    </w:p>
    <w:p w:rsidR="00A75876" w:rsidRDefault="00A75876">
      <w:pPr>
        <w:pStyle w:val="SGGSRoman"/>
      </w:pPr>
      <w:r>
        <w:t>satgur vin kinai na paa-i-aa man vaykhhu ridai beechaar.</w:t>
      </w:r>
    </w:p>
    <w:p w:rsidR="00A75876" w:rsidRDefault="00A75876">
      <w:pPr>
        <w:pStyle w:val="SGGSTrans"/>
      </w:pPr>
      <w:r>
        <w:t>Without the True Guru, no one finds it; see this in your mind, and consider this in your heart.</w:t>
      </w:r>
    </w:p>
    <w:p w:rsidR="00A75876" w:rsidRDefault="00A75876">
      <w:pPr>
        <w:pStyle w:val="SGGSGurm"/>
      </w:pPr>
      <w:r>
        <w:rPr>
          <w:cs/>
          <w:lang w:bidi="pa-IN"/>
        </w:rPr>
        <w:t>ਵਡਭਾਗੀ ਗੁਰੁ ਪਾਇਆ ਭਵਜਲੁ ਉਤਰੇ ਪਾਰਿ ॥੬</w:t>
      </w:r>
      <w:r>
        <w:rPr>
          <w:cs/>
        </w:rPr>
        <w:t xml:space="preserve">॥ </w:t>
      </w:r>
      <w:r>
        <w:rPr>
          <w:color w:val="008000"/>
          <w:sz w:val="18"/>
        </w:rPr>
        <w:t>(1276)</w:t>
      </w:r>
    </w:p>
    <w:p w:rsidR="00A75876" w:rsidRDefault="00A75876">
      <w:pPr>
        <w:pStyle w:val="SGGSHindi"/>
      </w:pPr>
      <w:r>
        <w:rPr>
          <w:cs/>
        </w:rPr>
        <w:t>वडभागी</w:t>
      </w:r>
      <w:r>
        <w:t xml:space="preserve"> </w:t>
      </w:r>
      <w:r>
        <w:rPr>
          <w:cs/>
        </w:rPr>
        <w:t>गुरु</w:t>
      </w:r>
      <w:r>
        <w:t xml:space="preserve"> </w:t>
      </w:r>
      <w:r>
        <w:rPr>
          <w:cs/>
        </w:rPr>
        <w:t>पाइआ</w:t>
      </w:r>
      <w:r>
        <w:t xml:space="preserve"> </w:t>
      </w:r>
      <w:r>
        <w:rPr>
          <w:cs/>
        </w:rPr>
        <w:t>भवजलु</w:t>
      </w:r>
      <w:r>
        <w:t xml:space="preserve"> </w:t>
      </w:r>
      <w:r>
        <w:rPr>
          <w:cs/>
        </w:rPr>
        <w:t>उतरे</w:t>
      </w:r>
      <w:r>
        <w:t xml:space="preserve"> </w:t>
      </w:r>
      <w:r>
        <w:rPr>
          <w:cs/>
        </w:rPr>
        <w:t>पारि</w:t>
      </w:r>
      <w:r>
        <w:t xml:space="preserve"> </w:t>
      </w:r>
      <w:r>
        <w:rPr>
          <w:cs/>
        </w:rPr>
        <w:t>॥६॥</w:t>
      </w:r>
    </w:p>
    <w:p w:rsidR="00A75876" w:rsidRDefault="00A75876">
      <w:pPr>
        <w:pStyle w:val="SGGSRoman"/>
      </w:pPr>
      <w:r>
        <w:t>vadbhaagee gur paa-i-aa bhavjal utray paar. ||6||</w:t>
      </w:r>
    </w:p>
    <w:p w:rsidR="00A75876" w:rsidRDefault="00A75876">
      <w:pPr>
        <w:pStyle w:val="SGGSTrans"/>
      </w:pPr>
      <w:r>
        <w:t>By great good fortune, the mortal finds the Guru, and crosses over the terrifying world-ocean. ||6||</w:t>
      </w:r>
    </w:p>
    <w:p w:rsidR="00A75876" w:rsidRDefault="00A75876">
      <w:pPr>
        <w:pStyle w:val="SGGSGurm"/>
      </w:pPr>
      <w:r>
        <w:rPr>
          <w:cs/>
          <w:lang w:bidi="pa-IN"/>
        </w:rPr>
        <w:t xml:space="preserve">ਹਰਿ ਨਾਮਾਂ ਹਰਿ ਟੇਕ ਹੈ ਹਰਿ ਹਰਿ ਨਾਮੁ ਅਧਾਰੁ ॥ </w:t>
      </w:r>
      <w:r>
        <w:rPr>
          <w:color w:val="008000"/>
          <w:sz w:val="18"/>
        </w:rPr>
        <w:t>(1276)</w:t>
      </w:r>
    </w:p>
    <w:p w:rsidR="00A75876" w:rsidRDefault="00A75876">
      <w:pPr>
        <w:pStyle w:val="SGGSHindi"/>
      </w:pPr>
      <w:r>
        <w:rPr>
          <w:cs/>
        </w:rPr>
        <w:t>हरि</w:t>
      </w:r>
      <w:r>
        <w:t xml:space="preserve"> </w:t>
      </w:r>
      <w:r>
        <w:rPr>
          <w:cs/>
        </w:rPr>
        <w:t>नामां</w:t>
      </w:r>
      <w:r>
        <w:t xml:space="preserve"> </w:t>
      </w:r>
      <w:r>
        <w:rPr>
          <w:cs/>
        </w:rPr>
        <w:t>हरि</w:t>
      </w:r>
      <w:r>
        <w:t xml:space="preserve"> </w:t>
      </w:r>
      <w:r>
        <w:rPr>
          <w:cs/>
        </w:rPr>
        <w:t>टेक</w:t>
      </w:r>
      <w:r>
        <w:t xml:space="preserve"> </w:t>
      </w:r>
      <w:r>
        <w:rPr>
          <w:cs/>
        </w:rPr>
        <w:t>है</w:t>
      </w:r>
      <w:r>
        <w:t xml:space="preserve"> </w:t>
      </w:r>
      <w:r>
        <w:rPr>
          <w:cs/>
        </w:rPr>
        <w:t>हरि</w:t>
      </w:r>
      <w:r>
        <w:t xml:space="preserve"> </w:t>
      </w:r>
      <w:r>
        <w:rPr>
          <w:cs/>
        </w:rPr>
        <w:t>हरि</w:t>
      </w:r>
      <w:r>
        <w:t xml:space="preserve"> </w:t>
      </w:r>
      <w:r>
        <w:rPr>
          <w:cs/>
        </w:rPr>
        <w:t>नामु</w:t>
      </w:r>
      <w:r>
        <w:t xml:space="preserve"> </w:t>
      </w:r>
      <w:r>
        <w:rPr>
          <w:cs/>
        </w:rPr>
        <w:t>अधारु</w:t>
      </w:r>
      <w:r>
        <w:t xml:space="preserve"> </w:t>
      </w:r>
      <w:r>
        <w:rPr>
          <w:cs/>
        </w:rPr>
        <w:t>॥</w:t>
      </w:r>
    </w:p>
    <w:p w:rsidR="00A75876" w:rsidRDefault="00A75876">
      <w:pPr>
        <w:pStyle w:val="SGGSRoman"/>
      </w:pPr>
      <w:r>
        <w:t>har naamaa</w:t>
      </w:r>
      <w:r>
        <w:rPr>
          <w:vertAlign w:val="superscript"/>
        </w:rPr>
        <w:t>N</w:t>
      </w:r>
      <w:r>
        <w:t xml:space="preserve"> har tayk hai har har naam aDhaar.</w:t>
      </w:r>
    </w:p>
    <w:p w:rsidR="00A75876" w:rsidRDefault="00A75876">
      <w:pPr>
        <w:pStyle w:val="SGGSTrans"/>
      </w:pPr>
      <w:r>
        <w:t>The Name of the Lord is my Anchor and Support. I take only the Support of the Name of the Lord, Har, Har.</w:t>
      </w:r>
    </w:p>
    <w:p w:rsidR="00A75876" w:rsidRDefault="00A75876">
      <w:pPr>
        <w:pStyle w:val="SGGSGurm"/>
      </w:pPr>
      <w:r>
        <w:rPr>
          <w:cs/>
          <w:lang w:bidi="pa-IN"/>
        </w:rPr>
        <w:t>ਕ੍ਰਿਪਾ ਕਰਹੁ ਗੁਰੁ ਮੇਲਹੁ ਹਰਿ ਜੀਉ ਪਾਵਉ ਮੋਖ ਦੁਆਰੁ ॥੭</w:t>
      </w:r>
      <w:r>
        <w:rPr>
          <w:cs/>
        </w:rPr>
        <w:t xml:space="preserve">॥ </w:t>
      </w:r>
      <w:r>
        <w:rPr>
          <w:color w:val="008000"/>
          <w:sz w:val="18"/>
        </w:rPr>
        <w:t>(1276)</w:t>
      </w:r>
    </w:p>
    <w:p w:rsidR="00A75876" w:rsidRDefault="00A75876">
      <w:pPr>
        <w:pStyle w:val="SGGSHindi"/>
      </w:pPr>
      <w:r>
        <w:rPr>
          <w:cs/>
        </w:rPr>
        <w:t>क्रिपा</w:t>
      </w:r>
      <w:r>
        <w:t xml:space="preserve"> </w:t>
      </w:r>
      <w:r>
        <w:rPr>
          <w:cs/>
        </w:rPr>
        <w:t>करहु</w:t>
      </w:r>
      <w:r>
        <w:t xml:space="preserve"> </w:t>
      </w:r>
      <w:r>
        <w:rPr>
          <w:cs/>
        </w:rPr>
        <w:t>गुरु</w:t>
      </w:r>
      <w:r>
        <w:t xml:space="preserve"> </w:t>
      </w:r>
      <w:r>
        <w:rPr>
          <w:cs/>
        </w:rPr>
        <w:t>मेलहु</w:t>
      </w:r>
      <w:r>
        <w:t xml:space="preserve"> </w:t>
      </w:r>
      <w:r>
        <w:rPr>
          <w:cs/>
        </w:rPr>
        <w:t>हरि</w:t>
      </w:r>
      <w:r>
        <w:t xml:space="preserve"> </w:t>
      </w:r>
      <w:r>
        <w:rPr>
          <w:cs/>
        </w:rPr>
        <w:t>जीउ</w:t>
      </w:r>
      <w:r>
        <w:t xml:space="preserve"> </w:t>
      </w:r>
      <w:r>
        <w:rPr>
          <w:cs/>
        </w:rPr>
        <w:t>पावउ</w:t>
      </w:r>
      <w:r>
        <w:t xml:space="preserve"> </w:t>
      </w:r>
      <w:r>
        <w:rPr>
          <w:cs/>
        </w:rPr>
        <w:t>मोख</w:t>
      </w:r>
      <w:r>
        <w:t xml:space="preserve"> </w:t>
      </w:r>
      <w:r>
        <w:rPr>
          <w:cs/>
        </w:rPr>
        <w:t>दुआरु</w:t>
      </w:r>
      <w:r>
        <w:t xml:space="preserve"> </w:t>
      </w:r>
      <w:r>
        <w:rPr>
          <w:cs/>
        </w:rPr>
        <w:t>॥७॥</w:t>
      </w:r>
    </w:p>
    <w:p w:rsidR="00A75876" w:rsidRDefault="00A75876">
      <w:pPr>
        <w:pStyle w:val="SGGSRoman"/>
      </w:pPr>
      <w:r>
        <w:t>kirpaa karahu gur maylhu har jee-o paava-o mokh du-aar. ||7||</w:t>
      </w:r>
    </w:p>
    <w:p w:rsidR="00A75876" w:rsidRDefault="00A75876">
      <w:pPr>
        <w:pStyle w:val="SGGSTrans"/>
      </w:pPr>
      <w:r>
        <w:t>O Dear Lord, please be kind and lead me to meet the Guru, that I may find the Door of Salvation. ||7||</w:t>
      </w:r>
    </w:p>
    <w:p w:rsidR="00A75876" w:rsidRDefault="00A75876">
      <w:pPr>
        <w:pStyle w:val="SGGSGurm"/>
      </w:pPr>
      <w:r>
        <w:rPr>
          <w:cs/>
          <w:lang w:bidi="pa-IN"/>
        </w:rPr>
        <w:t xml:space="preserve">ਮਸਤਕਿ ਲਿਲਾਟਿ ਲਿਖਿਆ ਧੁਰਿ ਠਾਕੁਰਿ ਮੇਟਣਾ ਨ ਜਾਇ ॥ </w:t>
      </w:r>
      <w:r>
        <w:rPr>
          <w:color w:val="008000"/>
          <w:sz w:val="18"/>
        </w:rPr>
        <w:t>(1276)</w:t>
      </w:r>
    </w:p>
    <w:p w:rsidR="00A75876" w:rsidRDefault="00A75876">
      <w:pPr>
        <w:pStyle w:val="SGGSHindi"/>
      </w:pPr>
      <w:r>
        <w:rPr>
          <w:cs/>
        </w:rPr>
        <w:t>मसतकि</w:t>
      </w:r>
      <w:r>
        <w:t xml:space="preserve"> </w:t>
      </w:r>
      <w:r>
        <w:rPr>
          <w:cs/>
        </w:rPr>
        <w:t>लिलाटि</w:t>
      </w:r>
      <w:r>
        <w:t xml:space="preserve"> </w:t>
      </w:r>
      <w:r>
        <w:rPr>
          <w:cs/>
        </w:rPr>
        <w:t>लिखिआ</w:t>
      </w:r>
      <w:r>
        <w:t xml:space="preserve"> </w:t>
      </w:r>
      <w:r>
        <w:rPr>
          <w:cs/>
        </w:rPr>
        <w:t>धुरि</w:t>
      </w:r>
      <w:r>
        <w:t xml:space="preserve"> </w:t>
      </w:r>
      <w:r>
        <w:rPr>
          <w:cs/>
        </w:rPr>
        <w:t>ठाकुरि</w:t>
      </w:r>
      <w:r>
        <w:t xml:space="preserve"> </w:t>
      </w:r>
      <w:r>
        <w:rPr>
          <w:cs/>
        </w:rPr>
        <w:t>मेटणा</w:t>
      </w:r>
      <w:r>
        <w:t xml:space="preserve"> </w:t>
      </w:r>
      <w:r>
        <w:rPr>
          <w:cs/>
        </w:rPr>
        <w:t>न</w:t>
      </w:r>
      <w:r>
        <w:t xml:space="preserve"> </w:t>
      </w:r>
      <w:r>
        <w:rPr>
          <w:cs/>
        </w:rPr>
        <w:t>जाइ</w:t>
      </w:r>
      <w:r>
        <w:t xml:space="preserve"> </w:t>
      </w:r>
      <w:r>
        <w:rPr>
          <w:cs/>
        </w:rPr>
        <w:t>॥</w:t>
      </w:r>
    </w:p>
    <w:p w:rsidR="00A75876" w:rsidRDefault="00A75876">
      <w:pPr>
        <w:pStyle w:val="SGGSRoman"/>
      </w:pPr>
      <w:r>
        <w:t>mastak lilaat likhi-aa Dhur thaakur maytnaa na jaa-ay.</w:t>
      </w:r>
    </w:p>
    <w:p w:rsidR="00A75876" w:rsidRDefault="00A75876">
      <w:pPr>
        <w:pStyle w:val="SGGSTrans"/>
      </w:pPr>
      <w:r>
        <w:t>The pre-ordained destiny inscribed on the mortal's forehead by our Lord and Master cannot be erased.</w:t>
      </w:r>
    </w:p>
    <w:p w:rsidR="00A75876" w:rsidRDefault="00A75876">
      <w:pPr>
        <w:pStyle w:val="SGGSGurm"/>
      </w:pPr>
      <w:r>
        <w:rPr>
          <w:cs/>
          <w:lang w:bidi="pa-IN"/>
        </w:rPr>
        <w:t>ਨਾਨਕ ਸੇ ਜਨ ਪੂਰਨ ਹੋਏ ਜਿਨ ਹਰਿ ਭਾਣਾ ਭਾਇ ॥੮</w:t>
      </w:r>
      <w:r>
        <w:rPr>
          <w:cs/>
        </w:rPr>
        <w:t>॥</w:t>
      </w:r>
      <w:r>
        <w:rPr>
          <w:lang w:bidi="pa-IN"/>
        </w:rPr>
        <w:t>੧</w:t>
      </w:r>
      <w:r>
        <w:rPr>
          <w:cs/>
        </w:rPr>
        <w:t xml:space="preserve">॥ </w:t>
      </w:r>
      <w:r>
        <w:rPr>
          <w:color w:val="008000"/>
          <w:sz w:val="18"/>
        </w:rPr>
        <w:t>(1276)</w:t>
      </w:r>
    </w:p>
    <w:p w:rsidR="00A75876" w:rsidRDefault="00A75876">
      <w:pPr>
        <w:pStyle w:val="SGGSHindi"/>
      </w:pPr>
      <w:r>
        <w:rPr>
          <w:cs/>
        </w:rPr>
        <w:t>नानक</w:t>
      </w:r>
      <w:r>
        <w:t xml:space="preserve"> </w:t>
      </w:r>
      <w:r>
        <w:rPr>
          <w:cs/>
        </w:rPr>
        <w:t>से</w:t>
      </w:r>
      <w:r>
        <w:t xml:space="preserve"> </w:t>
      </w:r>
      <w:r>
        <w:rPr>
          <w:cs/>
        </w:rPr>
        <w:t>जन</w:t>
      </w:r>
      <w:r>
        <w:t xml:space="preserve"> </w:t>
      </w:r>
      <w:r>
        <w:rPr>
          <w:cs/>
        </w:rPr>
        <w:t>पूरन</w:t>
      </w:r>
      <w:r>
        <w:t xml:space="preserve"> </w:t>
      </w:r>
      <w:r>
        <w:rPr>
          <w:cs/>
        </w:rPr>
        <w:t>होए</w:t>
      </w:r>
      <w:r>
        <w:t xml:space="preserve"> </w:t>
      </w:r>
      <w:r>
        <w:rPr>
          <w:cs/>
        </w:rPr>
        <w:t>जिन</w:t>
      </w:r>
      <w:r>
        <w:t xml:space="preserve"> </w:t>
      </w:r>
      <w:r>
        <w:rPr>
          <w:cs/>
        </w:rPr>
        <w:t>हरि</w:t>
      </w:r>
      <w:r>
        <w:t xml:space="preserve"> </w:t>
      </w:r>
      <w:r>
        <w:rPr>
          <w:cs/>
        </w:rPr>
        <w:t>भाणा</w:t>
      </w:r>
      <w:r>
        <w:t xml:space="preserve"> </w:t>
      </w:r>
      <w:r>
        <w:rPr>
          <w:cs/>
        </w:rPr>
        <w:t>भाइ</w:t>
      </w:r>
      <w:r>
        <w:t xml:space="preserve"> </w:t>
      </w:r>
      <w:r>
        <w:rPr>
          <w:cs/>
        </w:rPr>
        <w:t>॥८॥१॥</w:t>
      </w:r>
    </w:p>
    <w:p w:rsidR="00A75876" w:rsidRDefault="00A75876">
      <w:pPr>
        <w:pStyle w:val="SGGSRoman"/>
      </w:pPr>
      <w:r>
        <w:t>naanak say jan pooran ho-ay jin har bhaanaa bhaa-ay. ||8||1||</w:t>
      </w:r>
    </w:p>
    <w:p w:rsidR="00A75876" w:rsidRDefault="00A75876">
      <w:pPr>
        <w:pStyle w:val="SGGSTrans"/>
      </w:pPr>
      <w:r>
        <w:t>O Nanak, those humble beings are perfect, who are pleased by the Lord's Will. ||8||1||</w:t>
      </w:r>
    </w:p>
    <w:p w:rsidR="00A75876" w:rsidRDefault="00A75876">
      <w:pPr>
        <w:pStyle w:val="SGGSGurm"/>
      </w:pPr>
      <w:r>
        <w:rPr>
          <w:cs/>
          <w:lang w:bidi="pa-IN"/>
        </w:rPr>
        <w:t xml:space="preserve">ਮਲਾਰ ਮਹਲਾ ੩ </w:t>
      </w:r>
      <w:r>
        <w:rPr>
          <w:cs/>
        </w:rPr>
        <w:t xml:space="preserve">॥ </w:t>
      </w:r>
      <w:r>
        <w:rPr>
          <w:color w:val="008000"/>
          <w:sz w:val="18"/>
        </w:rPr>
        <w:t>(1276)</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w:t>
      </w:r>
    </w:p>
    <w:p w:rsidR="00A75876" w:rsidRDefault="00A75876">
      <w:pPr>
        <w:pStyle w:val="SGGSRoman"/>
      </w:pPr>
      <w:r>
        <w:t>malaar mehlaa 3.</w:t>
      </w:r>
    </w:p>
    <w:p w:rsidR="00A75876" w:rsidRDefault="00A75876">
      <w:pPr>
        <w:pStyle w:val="SGGSTrans"/>
      </w:pPr>
      <w:r>
        <w:t>Malaar, Third Mehl:</w:t>
      </w:r>
    </w:p>
    <w:p w:rsidR="00A75876" w:rsidRDefault="00A75876">
      <w:pPr>
        <w:pStyle w:val="SGGSGurm"/>
      </w:pPr>
      <w:r>
        <w:rPr>
          <w:cs/>
          <w:lang w:bidi="pa-IN"/>
        </w:rPr>
        <w:t xml:space="preserve">ਬੇਦ ਬਾਣੀ ਜਗੁ ਵਰਤਦਾ ਤ੍ਰੈ ਗੁਣ ਕਰੇ ਬੀਚਾਰੁ ॥ </w:t>
      </w:r>
      <w:r>
        <w:rPr>
          <w:color w:val="008000"/>
          <w:sz w:val="18"/>
        </w:rPr>
        <w:t>(1276)</w:t>
      </w:r>
    </w:p>
    <w:p w:rsidR="00A75876" w:rsidRDefault="00A75876">
      <w:pPr>
        <w:pStyle w:val="SGGSHindi"/>
      </w:pPr>
      <w:r>
        <w:rPr>
          <w:cs/>
        </w:rPr>
        <w:t>बेद</w:t>
      </w:r>
      <w:r>
        <w:t xml:space="preserve"> </w:t>
      </w:r>
      <w:r>
        <w:rPr>
          <w:cs/>
        </w:rPr>
        <w:t>बाणी</w:t>
      </w:r>
      <w:r>
        <w:t xml:space="preserve"> </w:t>
      </w:r>
      <w:r>
        <w:rPr>
          <w:cs/>
        </w:rPr>
        <w:t>जगु</w:t>
      </w:r>
      <w:r>
        <w:t xml:space="preserve"> </w:t>
      </w:r>
      <w:r>
        <w:rPr>
          <w:cs/>
        </w:rPr>
        <w:t>वरतदा</w:t>
      </w:r>
      <w:r>
        <w:t xml:space="preserve"> </w:t>
      </w:r>
      <w:r>
        <w:rPr>
          <w:cs/>
        </w:rPr>
        <w:t>त्रै</w:t>
      </w:r>
      <w:r>
        <w:t xml:space="preserve"> </w:t>
      </w:r>
      <w:r>
        <w:rPr>
          <w:cs/>
        </w:rPr>
        <w:t>गुण</w:t>
      </w:r>
      <w:r>
        <w:t xml:space="preserve"> </w:t>
      </w:r>
      <w:r>
        <w:rPr>
          <w:cs/>
        </w:rPr>
        <w:t>करे</w:t>
      </w:r>
      <w:r>
        <w:t xml:space="preserve"> </w:t>
      </w:r>
      <w:r>
        <w:rPr>
          <w:cs/>
        </w:rPr>
        <w:t>बीचारु</w:t>
      </w:r>
      <w:r>
        <w:t xml:space="preserve"> </w:t>
      </w:r>
      <w:r>
        <w:rPr>
          <w:cs/>
        </w:rPr>
        <w:t>॥</w:t>
      </w:r>
    </w:p>
    <w:p w:rsidR="00A75876" w:rsidRDefault="00A75876">
      <w:pPr>
        <w:pStyle w:val="SGGSRoman"/>
      </w:pPr>
      <w:r>
        <w:t>bayd banee jag varatdaa tarai gun karay beechaar.</w:t>
      </w:r>
    </w:p>
    <w:p w:rsidR="00A75876" w:rsidRDefault="00A75876">
      <w:pPr>
        <w:pStyle w:val="SGGSTrans"/>
      </w:pPr>
      <w:r>
        <w:t>The world is involved with the words of the Vedas, thinking about the three gunas - the three dispositions.</w:t>
      </w:r>
    </w:p>
    <w:p w:rsidR="00A75876" w:rsidRDefault="00A75876">
      <w:pPr>
        <w:pStyle w:val="SGGSGurm"/>
      </w:pPr>
      <w:r>
        <w:rPr>
          <w:cs/>
          <w:lang w:bidi="pa-IN"/>
        </w:rPr>
        <w:t xml:space="preserve">ਬਿਨੁ ਨਾਵੈ ਜਮ ਡੰਡੁ ਸਹੈ ਮਰਿ ਜਨਮੈ ਵਾਰੋ ਵਾਰ ॥ </w:t>
      </w:r>
      <w:r>
        <w:rPr>
          <w:color w:val="008000"/>
          <w:sz w:val="18"/>
        </w:rPr>
        <w:t>(1276)</w:t>
      </w:r>
    </w:p>
    <w:p w:rsidR="00A75876" w:rsidRDefault="00A75876">
      <w:pPr>
        <w:pStyle w:val="SGGSHindi"/>
      </w:pPr>
      <w:r>
        <w:rPr>
          <w:cs/>
        </w:rPr>
        <w:t>बिनु</w:t>
      </w:r>
      <w:r>
        <w:t xml:space="preserve"> </w:t>
      </w:r>
      <w:r>
        <w:rPr>
          <w:cs/>
        </w:rPr>
        <w:t>नावै</w:t>
      </w:r>
      <w:r>
        <w:t xml:space="preserve"> </w:t>
      </w:r>
      <w:r>
        <w:rPr>
          <w:cs/>
        </w:rPr>
        <w:t>जम</w:t>
      </w:r>
      <w:r>
        <w:t xml:space="preserve"> </w:t>
      </w:r>
      <w:r>
        <w:rPr>
          <w:cs/>
        </w:rPr>
        <w:t>डंडु</w:t>
      </w:r>
      <w:r>
        <w:t xml:space="preserve"> </w:t>
      </w:r>
      <w:r>
        <w:rPr>
          <w:cs/>
        </w:rPr>
        <w:t>सहै</w:t>
      </w:r>
      <w:r>
        <w:t xml:space="preserve"> </w:t>
      </w:r>
      <w:r>
        <w:rPr>
          <w:cs/>
        </w:rPr>
        <w:t>मरि</w:t>
      </w:r>
      <w:r>
        <w:t xml:space="preserve"> </w:t>
      </w:r>
      <w:r>
        <w:rPr>
          <w:cs/>
        </w:rPr>
        <w:t>जनमै</w:t>
      </w:r>
      <w:r>
        <w:t xml:space="preserve"> </w:t>
      </w:r>
      <w:r>
        <w:rPr>
          <w:cs/>
        </w:rPr>
        <w:t>वारो</w:t>
      </w:r>
      <w:r>
        <w:t xml:space="preserve"> </w:t>
      </w:r>
      <w:r>
        <w:rPr>
          <w:cs/>
        </w:rPr>
        <w:t>वार</w:t>
      </w:r>
      <w:r>
        <w:t xml:space="preserve"> </w:t>
      </w:r>
      <w:r>
        <w:rPr>
          <w:cs/>
        </w:rPr>
        <w:t>॥</w:t>
      </w:r>
    </w:p>
    <w:p w:rsidR="00A75876" w:rsidRDefault="00A75876">
      <w:pPr>
        <w:pStyle w:val="SGGSRoman"/>
      </w:pPr>
      <w:r>
        <w:t>bin naavai jam dand sahai mar janmai vaaro vaar.</w:t>
      </w:r>
    </w:p>
    <w:p w:rsidR="00A75876" w:rsidRDefault="00A75876">
      <w:pPr>
        <w:pStyle w:val="SGGSTrans"/>
      </w:pPr>
      <w:r>
        <w:t>Without the Name, it suffers punishment by the Messenger of Death; it comes and goes in reincarnation, over and over again.</w:t>
      </w:r>
    </w:p>
    <w:p w:rsidR="00A75876" w:rsidRDefault="00A75876">
      <w:pPr>
        <w:pStyle w:val="SGGSGurm"/>
      </w:pPr>
      <w:r>
        <w:rPr>
          <w:cs/>
          <w:lang w:bidi="pa-IN"/>
        </w:rPr>
        <w:t>ਸਤਿਗੁਰ ਭੇਟੇ ਮੁਕਤਿ ਹੋਇ ਪਾਏ ਮੋਖ ਦੁਆਰੁ ॥੧</w:t>
      </w:r>
      <w:r>
        <w:rPr>
          <w:cs/>
        </w:rPr>
        <w:t xml:space="preserve">॥ </w:t>
      </w:r>
      <w:r>
        <w:rPr>
          <w:color w:val="008000"/>
          <w:sz w:val="18"/>
        </w:rPr>
        <w:t>(1276)</w:t>
      </w:r>
    </w:p>
    <w:p w:rsidR="00A75876" w:rsidRDefault="00A75876">
      <w:pPr>
        <w:pStyle w:val="SGGSHindi"/>
      </w:pPr>
      <w:r>
        <w:rPr>
          <w:cs/>
        </w:rPr>
        <w:t>सतिगुर</w:t>
      </w:r>
      <w:r>
        <w:t xml:space="preserve"> </w:t>
      </w:r>
      <w:r>
        <w:rPr>
          <w:cs/>
        </w:rPr>
        <w:t>भेटे</w:t>
      </w:r>
      <w:r>
        <w:t xml:space="preserve"> </w:t>
      </w:r>
      <w:r>
        <w:rPr>
          <w:cs/>
        </w:rPr>
        <w:t>मुकति</w:t>
      </w:r>
      <w:r>
        <w:t xml:space="preserve"> </w:t>
      </w:r>
      <w:r>
        <w:rPr>
          <w:cs/>
        </w:rPr>
        <w:t>होइ</w:t>
      </w:r>
      <w:r>
        <w:t xml:space="preserve"> </w:t>
      </w:r>
      <w:r>
        <w:rPr>
          <w:cs/>
        </w:rPr>
        <w:t>पाए</w:t>
      </w:r>
      <w:r>
        <w:t xml:space="preserve"> </w:t>
      </w:r>
      <w:r>
        <w:rPr>
          <w:cs/>
        </w:rPr>
        <w:t>मोख</w:t>
      </w:r>
      <w:r>
        <w:t xml:space="preserve"> </w:t>
      </w:r>
      <w:r>
        <w:rPr>
          <w:cs/>
        </w:rPr>
        <w:t>दुआरु</w:t>
      </w:r>
      <w:r>
        <w:t xml:space="preserve"> </w:t>
      </w:r>
      <w:r>
        <w:rPr>
          <w:cs/>
        </w:rPr>
        <w:t>॥१॥</w:t>
      </w:r>
    </w:p>
    <w:p w:rsidR="00A75876" w:rsidRDefault="00A75876">
      <w:pPr>
        <w:pStyle w:val="SGGSRoman"/>
      </w:pPr>
      <w:r>
        <w:t>satgur bhaytay mukat ho-ay paa-ay mokh du-aar. ||1||</w:t>
      </w:r>
    </w:p>
    <w:p w:rsidR="00A75876" w:rsidRDefault="00A75876">
      <w:pPr>
        <w:pStyle w:val="SGGSTrans"/>
      </w:pPr>
      <w:r>
        <w:t>Meeting with the True Guru, the world is liberated, and finds the Door of Salvation. ||1||</w:t>
      </w:r>
    </w:p>
    <w:p w:rsidR="00A75876" w:rsidRDefault="00A75876">
      <w:pPr>
        <w:pStyle w:val="SGGSGurm"/>
      </w:pPr>
      <w:r>
        <w:rPr>
          <w:cs/>
          <w:lang w:bidi="pa-IN"/>
        </w:rPr>
        <w:t xml:space="preserve">ਮਨ ਰੇ ਸਤਿਗੁਰੁ ਸੇਵਿ ਸਮਾਇ ॥ </w:t>
      </w:r>
      <w:r>
        <w:rPr>
          <w:color w:val="008000"/>
          <w:sz w:val="18"/>
        </w:rPr>
        <w:t>(1276)</w:t>
      </w:r>
    </w:p>
    <w:p w:rsidR="00A75876" w:rsidRDefault="00A75876">
      <w:pPr>
        <w:pStyle w:val="SGGSHindi"/>
      </w:pPr>
      <w:r>
        <w:rPr>
          <w:cs/>
        </w:rPr>
        <w:t>मन</w:t>
      </w:r>
      <w:r>
        <w:t xml:space="preserve"> </w:t>
      </w:r>
      <w:r>
        <w:rPr>
          <w:cs/>
        </w:rPr>
        <w:t>रे</w:t>
      </w:r>
      <w:r>
        <w:t xml:space="preserve"> </w:t>
      </w:r>
      <w:r>
        <w:rPr>
          <w:cs/>
        </w:rPr>
        <w:t>सतिगुरु</w:t>
      </w:r>
      <w:r>
        <w:t xml:space="preserve"> </w:t>
      </w:r>
      <w:r>
        <w:rPr>
          <w:cs/>
        </w:rPr>
        <w:t>सेवि</w:t>
      </w:r>
      <w:r>
        <w:t xml:space="preserve"> </w:t>
      </w:r>
      <w:r>
        <w:rPr>
          <w:cs/>
        </w:rPr>
        <w:t>समाइ</w:t>
      </w:r>
      <w:r>
        <w:t xml:space="preserve"> </w:t>
      </w:r>
      <w:r>
        <w:rPr>
          <w:cs/>
        </w:rPr>
        <w:t>॥</w:t>
      </w:r>
    </w:p>
    <w:p w:rsidR="00A75876" w:rsidRDefault="00A75876">
      <w:pPr>
        <w:pStyle w:val="SGGSRoman"/>
      </w:pPr>
      <w:r>
        <w:t>man ray satgur sayv samaa-ay.</w:t>
      </w:r>
    </w:p>
    <w:p w:rsidR="00A75876" w:rsidRDefault="00A75876">
      <w:pPr>
        <w:pStyle w:val="SGGSTrans"/>
      </w:pPr>
      <w:r>
        <w:t>O mortal, immerse yourself in service to the True Guru.</w:t>
      </w:r>
    </w:p>
    <w:p w:rsidR="00A75876" w:rsidRDefault="00A75876">
      <w:pPr>
        <w:pStyle w:val="SGGSGurm"/>
      </w:pPr>
      <w:r>
        <w:rPr>
          <w:cs/>
          <w:lang w:bidi="pa-IN"/>
        </w:rPr>
        <w:t>ਵਡੈ ਭਾਗਿ ਗੁਰੁ ਪੂਰਾ ਪਾਇਆ ਹਰਿ ਹਰਿ ਨਾਮੁ ਧਿਆਇ ॥੧</w:t>
      </w:r>
      <w:r>
        <w:rPr>
          <w:cs/>
        </w:rPr>
        <w:t xml:space="preserve">॥ </w:t>
      </w:r>
      <w:r>
        <w:rPr>
          <w:lang w:bidi="pa-IN"/>
        </w:rPr>
        <w:t xml:space="preserve">ਰਹਾਉ ॥ </w:t>
      </w:r>
      <w:r>
        <w:rPr>
          <w:color w:val="008000"/>
          <w:sz w:val="18"/>
        </w:rPr>
        <w:t>(1276)</w:t>
      </w:r>
    </w:p>
    <w:p w:rsidR="00A75876" w:rsidRDefault="00A75876">
      <w:pPr>
        <w:pStyle w:val="SGGSHindi"/>
      </w:pPr>
      <w:r>
        <w:rPr>
          <w:cs/>
        </w:rPr>
        <w:t>वडै</w:t>
      </w:r>
      <w:r>
        <w:t xml:space="preserve"> </w:t>
      </w:r>
      <w:r>
        <w:rPr>
          <w:cs/>
        </w:rPr>
        <w:t>भागि</w:t>
      </w:r>
      <w:r>
        <w:t xml:space="preserve"> </w:t>
      </w:r>
      <w:r>
        <w:rPr>
          <w:cs/>
        </w:rPr>
        <w:t>गुरु</w:t>
      </w:r>
      <w:r>
        <w:t xml:space="preserve"> </w:t>
      </w:r>
      <w:r>
        <w:rPr>
          <w:cs/>
        </w:rPr>
        <w:t>पूरा</w:t>
      </w:r>
      <w:r>
        <w:t xml:space="preserve"> </w:t>
      </w:r>
      <w:r>
        <w:rPr>
          <w:cs/>
        </w:rPr>
        <w:t>पाइआ</w:t>
      </w:r>
      <w:r>
        <w:t xml:space="preserve"> </w:t>
      </w:r>
      <w:r>
        <w:rPr>
          <w:cs/>
        </w:rPr>
        <w:t>हरि</w:t>
      </w:r>
      <w:r>
        <w:t xml:space="preserve"> </w:t>
      </w:r>
      <w:r>
        <w:rPr>
          <w:cs/>
        </w:rPr>
        <w:t>हरि</w:t>
      </w:r>
      <w:r>
        <w:t xml:space="preserve"> </w:t>
      </w:r>
      <w:r>
        <w:rPr>
          <w:cs/>
        </w:rPr>
        <w:t>नामु</w:t>
      </w:r>
      <w:r>
        <w:t xml:space="preserve"> </w:t>
      </w:r>
      <w:r>
        <w:rPr>
          <w:cs/>
        </w:rPr>
        <w:t>धिआइ</w:t>
      </w:r>
      <w:r>
        <w:t xml:space="preserve"> </w:t>
      </w:r>
      <w:r>
        <w:rPr>
          <w:cs/>
        </w:rPr>
        <w:t>॥१॥</w:t>
      </w:r>
      <w:r>
        <w:t xml:space="preserve"> </w:t>
      </w:r>
      <w:r>
        <w:rPr>
          <w:cs/>
        </w:rPr>
        <w:t>रहाउ</w:t>
      </w:r>
      <w:r>
        <w:t xml:space="preserve"> </w:t>
      </w:r>
      <w:r>
        <w:rPr>
          <w:cs/>
        </w:rPr>
        <w:t>॥</w:t>
      </w:r>
    </w:p>
    <w:p w:rsidR="00A75876" w:rsidRDefault="00A75876">
      <w:pPr>
        <w:pStyle w:val="SGGSRoman"/>
      </w:pPr>
      <w:r>
        <w:t>vadai bhaag gur pooraa paa-i-aa har har naam Dhi-aa-ay. ||1|| rahaa-o.</w:t>
      </w:r>
    </w:p>
    <w:p w:rsidR="00A75876" w:rsidRDefault="00A75876">
      <w:pPr>
        <w:pStyle w:val="SGGSTrans"/>
      </w:pPr>
      <w:r>
        <w:t>By great good fortune, the mortal finds the Perfect Guru, and meditates on the Name of the Lord, Har, Har. ||1||Pause||</w:t>
      </w:r>
    </w:p>
    <w:p w:rsidR="00A75876" w:rsidRDefault="00A75876">
      <w:pPr>
        <w:pStyle w:val="SGGSGurm"/>
      </w:pPr>
      <w:r>
        <w:rPr>
          <w:cs/>
          <w:lang w:bidi="pa-IN"/>
        </w:rPr>
        <w:t xml:space="preserve">ਹਰਿ ਆਪਣੈ ਭਾਣੈ ਸ੍ਰਿਸਟਿ ਉਪਾਈ ਹਰਿ ਆਪੇ ਦੇਇ ਅਧਾਰੁ ॥ </w:t>
      </w:r>
      <w:r>
        <w:rPr>
          <w:color w:val="008000"/>
          <w:sz w:val="18"/>
        </w:rPr>
        <w:t>(1276)</w:t>
      </w:r>
    </w:p>
    <w:p w:rsidR="00A75876" w:rsidRDefault="00A75876">
      <w:pPr>
        <w:pStyle w:val="SGGSHindi"/>
      </w:pPr>
      <w:r>
        <w:rPr>
          <w:cs/>
        </w:rPr>
        <w:t>हरि</w:t>
      </w:r>
      <w:r>
        <w:t xml:space="preserve"> </w:t>
      </w:r>
      <w:r>
        <w:rPr>
          <w:cs/>
        </w:rPr>
        <w:t>आपणै</w:t>
      </w:r>
      <w:r>
        <w:t xml:space="preserve"> </w:t>
      </w:r>
      <w:r>
        <w:rPr>
          <w:cs/>
        </w:rPr>
        <w:t>भाणै</w:t>
      </w:r>
      <w:r>
        <w:t xml:space="preserve"> </w:t>
      </w:r>
      <w:r>
        <w:rPr>
          <w:cs/>
        </w:rPr>
        <w:t>स्रिसटि</w:t>
      </w:r>
      <w:r>
        <w:t xml:space="preserve"> </w:t>
      </w:r>
      <w:r>
        <w:rPr>
          <w:cs/>
        </w:rPr>
        <w:t>उपाई</w:t>
      </w:r>
      <w:r>
        <w:t xml:space="preserve"> </w:t>
      </w:r>
      <w:r>
        <w:rPr>
          <w:cs/>
        </w:rPr>
        <w:t>हरि</w:t>
      </w:r>
      <w:r>
        <w:t xml:space="preserve"> </w:t>
      </w:r>
      <w:r>
        <w:rPr>
          <w:cs/>
        </w:rPr>
        <w:t>आपे</w:t>
      </w:r>
      <w:r>
        <w:t xml:space="preserve"> </w:t>
      </w:r>
      <w:r>
        <w:rPr>
          <w:cs/>
        </w:rPr>
        <w:t>देइ</w:t>
      </w:r>
      <w:r>
        <w:t xml:space="preserve"> </w:t>
      </w:r>
      <w:r>
        <w:rPr>
          <w:cs/>
        </w:rPr>
        <w:t>अधारु</w:t>
      </w:r>
      <w:r>
        <w:t xml:space="preserve"> </w:t>
      </w:r>
      <w:r>
        <w:rPr>
          <w:cs/>
        </w:rPr>
        <w:t>॥</w:t>
      </w:r>
    </w:p>
    <w:p w:rsidR="00A75876" w:rsidRDefault="00A75876">
      <w:pPr>
        <w:pStyle w:val="SGGSRoman"/>
      </w:pPr>
      <w:r>
        <w:t>har aapnai bhaanai sarisat upaa-ee har aapay day-ay aDhaar.</w:t>
      </w:r>
    </w:p>
    <w:p w:rsidR="00A75876" w:rsidRDefault="00A75876">
      <w:pPr>
        <w:pStyle w:val="SGGSTrans"/>
      </w:pPr>
      <w:r>
        <w:t>The Lord, by the Pleasure of His Own Will, created the Universe, and the Lord Himself gives it sustenance and support.</w:t>
      </w:r>
    </w:p>
    <w:p w:rsidR="00A75876" w:rsidRDefault="00A75876">
      <w:pPr>
        <w:pStyle w:val="SGGSGurm"/>
      </w:pPr>
      <w:r>
        <w:rPr>
          <w:cs/>
          <w:lang w:bidi="pa-IN"/>
        </w:rPr>
        <w:t xml:space="preserve">ਹਰਿ ਆਪਣੈ ਭਾਣੈ ਮਨੁ ਨਿਰਮਲੁ ਕੀਆ ਹਰਿ ਸਿਉ ਲਾਗਾ ਪਿਆਰੁ ॥ </w:t>
      </w:r>
      <w:r>
        <w:rPr>
          <w:color w:val="008000"/>
          <w:sz w:val="18"/>
        </w:rPr>
        <w:t>(1276)</w:t>
      </w:r>
    </w:p>
    <w:p w:rsidR="00A75876" w:rsidRDefault="00A75876">
      <w:pPr>
        <w:pStyle w:val="SGGSHindi"/>
      </w:pPr>
      <w:r>
        <w:rPr>
          <w:cs/>
        </w:rPr>
        <w:t>हरि</w:t>
      </w:r>
      <w:r>
        <w:t xml:space="preserve"> </w:t>
      </w:r>
      <w:r>
        <w:rPr>
          <w:cs/>
        </w:rPr>
        <w:t>आपणै</w:t>
      </w:r>
      <w:r>
        <w:t xml:space="preserve"> </w:t>
      </w:r>
      <w:r>
        <w:rPr>
          <w:cs/>
        </w:rPr>
        <w:t>भाणै</w:t>
      </w:r>
      <w:r>
        <w:t xml:space="preserve"> </w:t>
      </w:r>
      <w:r>
        <w:rPr>
          <w:cs/>
        </w:rPr>
        <w:t>मनु</w:t>
      </w:r>
      <w:r>
        <w:t xml:space="preserve"> </w:t>
      </w:r>
      <w:r>
        <w:rPr>
          <w:cs/>
        </w:rPr>
        <w:t>निरमलु</w:t>
      </w:r>
      <w:r>
        <w:t xml:space="preserve"> </w:t>
      </w:r>
      <w:r>
        <w:rPr>
          <w:cs/>
        </w:rPr>
        <w:t>कीआ</w:t>
      </w:r>
      <w:r>
        <w:t xml:space="preserve"> </w:t>
      </w:r>
      <w:r>
        <w:rPr>
          <w:cs/>
        </w:rPr>
        <w:t>हरि</w:t>
      </w:r>
      <w:r>
        <w:t xml:space="preserve"> </w:t>
      </w:r>
      <w:r>
        <w:rPr>
          <w:cs/>
        </w:rPr>
        <w:t>सिउ</w:t>
      </w:r>
      <w:r>
        <w:t xml:space="preserve"> </w:t>
      </w:r>
      <w:r>
        <w:rPr>
          <w:cs/>
        </w:rPr>
        <w:t>लागा</w:t>
      </w:r>
      <w:r>
        <w:t xml:space="preserve"> </w:t>
      </w:r>
      <w:r>
        <w:rPr>
          <w:cs/>
        </w:rPr>
        <w:t>पिआरु</w:t>
      </w:r>
      <w:r>
        <w:t xml:space="preserve"> </w:t>
      </w:r>
      <w:r>
        <w:rPr>
          <w:cs/>
        </w:rPr>
        <w:t>॥</w:t>
      </w:r>
    </w:p>
    <w:p w:rsidR="00A75876" w:rsidRDefault="00A75876">
      <w:pPr>
        <w:pStyle w:val="SGGSRoman"/>
      </w:pPr>
      <w:r>
        <w:t>har aapnai bhaanai man nirmal kee-aa har si-o laagaa pi-aar.</w:t>
      </w:r>
    </w:p>
    <w:p w:rsidR="00A75876" w:rsidRDefault="00A75876">
      <w:pPr>
        <w:pStyle w:val="SGGSTrans"/>
      </w:pPr>
      <w:r>
        <w:t>The Lord, by His Own Will, makes the mortal's mind immaculate, and lovingly attunes him to the Lord.</w:t>
      </w:r>
    </w:p>
    <w:p w:rsidR="00A75876" w:rsidRDefault="00A75876">
      <w:pPr>
        <w:pStyle w:val="SGGSGurm"/>
      </w:pPr>
      <w:r>
        <w:rPr>
          <w:cs/>
          <w:lang w:bidi="pa-IN"/>
        </w:rPr>
        <w:t>ਹਰਿ ਕੈ ਭਾਣੈ ਸਤਿਗੁਰੁ ਭੇਟਿਆ ਸਭੁ ਜਨਮੁ ਸਵਾਰਣਹਾਰੁ ॥੨</w:t>
      </w:r>
      <w:r>
        <w:rPr>
          <w:cs/>
        </w:rPr>
        <w:t xml:space="preserve">॥ </w:t>
      </w:r>
      <w:r>
        <w:rPr>
          <w:color w:val="008000"/>
          <w:sz w:val="18"/>
        </w:rPr>
        <w:t>(1276)</w:t>
      </w:r>
    </w:p>
    <w:p w:rsidR="00A75876" w:rsidRDefault="00A75876">
      <w:pPr>
        <w:pStyle w:val="SGGSHindi"/>
      </w:pPr>
      <w:r>
        <w:rPr>
          <w:cs/>
        </w:rPr>
        <w:t>हरि</w:t>
      </w:r>
      <w:r>
        <w:t xml:space="preserve"> </w:t>
      </w:r>
      <w:r>
        <w:rPr>
          <w:cs/>
        </w:rPr>
        <w:t>कै</w:t>
      </w:r>
      <w:r>
        <w:t xml:space="preserve"> </w:t>
      </w:r>
      <w:r>
        <w:rPr>
          <w:cs/>
        </w:rPr>
        <w:t>भाणै</w:t>
      </w:r>
      <w:r>
        <w:t xml:space="preserve"> </w:t>
      </w:r>
      <w:r>
        <w:rPr>
          <w:cs/>
        </w:rPr>
        <w:t>सतिगुरु</w:t>
      </w:r>
      <w:r>
        <w:t xml:space="preserve"> </w:t>
      </w:r>
      <w:r>
        <w:rPr>
          <w:cs/>
        </w:rPr>
        <w:t>भेटिआ</w:t>
      </w:r>
      <w:r>
        <w:t xml:space="preserve"> </w:t>
      </w:r>
      <w:r>
        <w:rPr>
          <w:cs/>
        </w:rPr>
        <w:t>सभु</w:t>
      </w:r>
      <w:r>
        <w:t xml:space="preserve"> </w:t>
      </w:r>
      <w:r>
        <w:rPr>
          <w:cs/>
        </w:rPr>
        <w:t>जनमु</w:t>
      </w:r>
      <w:r>
        <w:t xml:space="preserve"> </w:t>
      </w:r>
      <w:r>
        <w:rPr>
          <w:cs/>
        </w:rPr>
        <w:t>सवारणहारु</w:t>
      </w:r>
      <w:r>
        <w:t xml:space="preserve"> </w:t>
      </w:r>
      <w:r>
        <w:rPr>
          <w:cs/>
        </w:rPr>
        <w:t>॥२॥</w:t>
      </w:r>
    </w:p>
    <w:p w:rsidR="00A75876" w:rsidRDefault="00A75876">
      <w:pPr>
        <w:pStyle w:val="SGGSRoman"/>
      </w:pPr>
      <w:r>
        <w:t>har kai bhaanai satgur bhayti-aa sabh janam savaaranhaar. ||2||</w:t>
      </w:r>
    </w:p>
    <w:p w:rsidR="00A75876" w:rsidRDefault="00A75876">
      <w:pPr>
        <w:pStyle w:val="SGGSTrans"/>
      </w:pPr>
      <w:r>
        <w:t>The Lord, by His Own Will, leads the mortal to meet the True Guru, the Embellisher of all his lives. ||2||</w:t>
      </w:r>
    </w:p>
    <w:p w:rsidR="00A75876" w:rsidRDefault="00A75876">
      <w:pPr>
        <w:pStyle w:val="SGGSGurm"/>
      </w:pPr>
      <w:r>
        <w:rPr>
          <w:cs/>
          <w:lang w:bidi="pa-IN"/>
        </w:rPr>
        <w:t xml:space="preserve">ਵਾਹੁ ਵਾਹੁ ਬਾਣੀ ਸਤਿ ਹੈ ਗੁਰਮੁਖਿ ਬੂਝੈ ਕੋਇ ॥ </w:t>
      </w:r>
      <w:r>
        <w:rPr>
          <w:color w:val="008000"/>
          <w:sz w:val="18"/>
        </w:rPr>
        <w:t>(1276)</w:t>
      </w:r>
    </w:p>
    <w:p w:rsidR="00A75876" w:rsidRDefault="00A75876">
      <w:pPr>
        <w:pStyle w:val="SGGSHindi"/>
      </w:pPr>
      <w:r>
        <w:rPr>
          <w:cs/>
        </w:rPr>
        <w:t>वाहु</w:t>
      </w:r>
      <w:r>
        <w:t xml:space="preserve"> </w:t>
      </w:r>
      <w:r>
        <w:rPr>
          <w:cs/>
        </w:rPr>
        <w:t>वाहु</w:t>
      </w:r>
      <w:r>
        <w:t xml:space="preserve"> </w:t>
      </w:r>
      <w:r>
        <w:rPr>
          <w:cs/>
        </w:rPr>
        <w:t>बाणी</w:t>
      </w:r>
      <w:r>
        <w:t xml:space="preserve"> </w:t>
      </w:r>
      <w:r>
        <w:rPr>
          <w:cs/>
        </w:rPr>
        <w:t>सति</w:t>
      </w:r>
      <w:r>
        <w:t xml:space="preserve"> </w:t>
      </w:r>
      <w:r>
        <w:rPr>
          <w:cs/>
        </w:rPr>
        <w:t>है</w:t>
      </w:r>
      <w:r>
        <w:t xml:space="preserve"> </w:t>
      </w:r>
      <w:r>
        <w:rPr>
          <w:cs/>
        </w:rPr>
        <w:t>गुरमुखि</w:t>
      </w:r>
      <w:r>
        <w:t xml:space="preserve"> </w:t>
      </w:r>
      <w:r>
        <w:rPr>
          <w:cs/>
        </w:rPr>
        <w:t>बूझै</w:t>
      </w:r>
      <w:r>
        <w:t xml:space="preserve"> </w:t>
      </w:r>
      <w:r>
        <w:rPr>
          <w:cs/>
        </w:rPr>
        <w:t>कोइ</w:t>
      </w:r>
      <w:r>
        <w:t xml:space="preserve"> </w:t>
      </w:r>
      <w:r>
        <w:rPr>
          <w:cs/>
        </w:rPr>
        <w:t>॥</w:t>
      </w:r>
    </w:p>
    <w:p w:rsidR="00A75876" w:rsidRDefault="00A75876">
      <w:pPr>
        <w:pStyle w:val="SGGSRoman"/>
      </w:pPr>
      <w:r>
        <w:t>vaahu vaahu banee sat hai gurmukh boojhai ko-ay.</w:t>
      </w:r>
    </w:p>
    <w:p w:rsidR="00A75876" w:rsidRDefault="00A75876">
      <w:pPr>
        <w:pStyle w:val="SGGSTrans"/>
      </w:pPr>
      <w:r>
        <w:t>Waaho! Waaho! Blessed and Great is the True Word of His Bani. Only a few, as Gurmukh, understand.</w:t>
      </w:r>
    </w:p>
    <w:p w:rsidR="00A75876" w:rsidRDefault="00A75876">
      <w:pPr>
        <w:pStyle w:val="SGGSGurm"/>
      </w:pPr>
      <w:r>
        <w:rPr>
          <w:cs/>
          <w:lang w:bidi="pa-IN"/>
        </w:rPr>
        <w:t xml:space="preserve">ਵਾਹੁ ਵਾਹੁ ਕਰਿ ਪ੍ਰਭੁ ਸਾਲਾਹੀਐ ਤਿਸੁ ਜੇਵਡੁ ਅਵਰੁ ਨ ਕੋਇ ॥ </w:t>
      </w:r>
      <w:r>
        <w:rPr>
          <w:color w:val="008000"/>
          <w:sz w:val="18"/>
        </w:rPr>
        <w:t>(1276)</w:t>
      </w:r>
    </w:p>
    <w:p w:rsidR="00A75876" w:rsidRDefault="00A75876">
      <w:pPr>
        <w:pStyle w:val="SGGSHindi"/>
      </w:pPr>
      <w:r>
        <w:rPr>
          <w:cs/>
        </w:rPr>
        <w:t>वाहु</w:t>
      </w:r>
      <w:r>
        <w:t xml:space="preserve"> </w:t>
      </w:r>
      <w:r>
        <w:rPr>
          <w:cs/>
        </w:rPr>
        <w:t>वाहु</w:t>
      </w:r>
      <w:r>
        <w:t xml:space="preserve"> </w:t>
      </w:r>
      <w:r>
        <w:rPr>
          <w:cs/>
        </w:rPr>
        <w:t>करि</w:t>
      </w:r>
      <w:r>
        <w:t xml:space="preserve"> </w:t>
      </w:r>
      <w:r>
        <w:rPr>
          <w:cs/>
        </w:rPr>
        <w:t>प्रभु</w:t>
      </w:r>
      <w:r>
        <w:t xml:space="preserve"> </w:t>
      </w:r>
      <w:r>
        <w:rPr>
          <w:cs/>
        </w:rPr>
        <w:t>सालाहीऐ</w:t>
      </w:r>
      <w:r>
        <w:t xml:space="preserve"> </w:t>
      </w:r>
      <w:r>
        <w:rPr>
          <w:cs/>
        </w:rPr>
        <w:t>तिसु</w:t>
      </w:r>
      <w:r>
        <w:t xml:space="preserve"> </w:t>
      </w:r>
      <w:r>
        <w:rPr>
          <w:cs/>
        </w:rPr>
        <w:t>जेवडु</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vaahu vaahu kar parabh salaahee-ai tis jayvad avar na ko-ay.</w:t>
      </w:r>
    </w:p>
    <w:p w:rsidR="00A75876" w:rsidRDefault="00A75876">
      <w:pPr>
        <w:pStyle w:val="SGGSTrans"/>
      </w:pPr>
      <w:r>
        <w:t>Waaho! Waaho! Praise God as Great! No one else is as Great as He.</w:t>
      </w:r>
    </w:p>
    <w:p w:rsidR="00A75876" w:rsidRDefault="00A75876">
      <w:pPr>
        <w:pStyle w:val="SGGSGurm"/>
      </w:pPr>
      <w:r>
        <w:rPr>
          <w:cs/>
          <w:lang w:bidi="pa-IN"/>
        </w:rPr>
        <w:t>ਆਪੇ ਬਖਸੇ ਮੇਲਿ ਲਏ ਕਰਮਿ ਪਰਾਪਤਿ ਹੋਇ ॥੩</w:t>
      </w:r>
      <w:r>
        <w:rPr>
          <w:cs/>
        </w:rPr>
        <w:t xml:space="preserve">॥ </w:t>
      </w:r>
      <w:r>
        <w:rPr>
          <w:color w:val="008000"/>
          <w:sz w:val="18"/>
        </w:rPr>
        <w:t>(1276)</w:t>
      </w:r>
    </w:p>
    <w:p w:rsidR="00A75876" w:rsidRDefault="00A75876">
      <w:pPr>
        <w:pStyle w:val="SGGSHindi"/>
      </w:pPr>
      <w:r>
        <w:rPr>
          <w:cs/>
        </w:rPr>
        <w:t>आपे</w:t>
      </w:r>
      <w:r>
        <w:t xml:space="preserve"> </w:t>
      </w:r>
      <w:r>
        <w:rPr>
          <w:cs/>
        </w:rPr>
        <w:t>बखसे</w:t>
      </w:r>
      <w:r>
        <w:t xml:space="preserve"> </w:t>
      </w:r>
      <w:r>
        <w:rPr>
          <w:cs/>
        </w:rPr>
        <w:t>मेलि</w:t>
      </w:r>
      <w:r>
        <w:t xml:space="preserve"> </w:t>
      </w:r>
      <w:r>
        <w:rPr>
          <w:cs/>
        </w:rPr>
        <w:t>लए</w:t>
      </w:r>
      <w:r>
        <w:t xml:space="preserve"> </w:t>
      </w:r>
      <w:r>
        <w:rPr>
          <w:cs/>
        </w:rPr>
        <w:t>करमि</w:t>
      </w:r>
      <w:r>
        <w:t xml:space="preserve"> </w:t>
      </w:r>
      <w:r>
        <w:rPr>
          <w:cs/>
        </w:rPr>
        <w:t>परापति</w:t>
      </w:r>
      <w:r>
        <w:t xml:space="preserve"> </w:t>
      </w:r>
      <w:r>
        <w:rPr>
          <w:cs/>
        </w:rPr>
        <w:t>होइ</w:t>
      </w:r>
      <w:r>
        <w:t xml:space="preserve"> </w:t>
      </w:r>
      <w:r>
        <w:rPr>
          <w:cs/>
        </w:rPr>
        <w:t>॥३॥</w:t>
      </w:r>
    </w:p>
    <w:p w:rsidR="00A75876" w:rsidRDefault="00A75876">
      <w:pPr>
        <w:pStyle w:val="SGGSRoman"/>
      </w:pPr>
      <w:r>
        <w:t>aapay bakhsay mayl la-ay karam paraapat ho-ay. ||3||</w:t>
      </w:r>
    </w:p>
    <w:p w:rsidR="00A75876" w:rsidRDefault="00A75876">
      <w:pPr>
        <w:pStyle w:val="SGGSTrans"/>
      </w:pPr>
      <w:r>
        <w:t>When God's Grace is received, He Himself forgives the mortal, and unites him with Himself. ||3||</w:t>
      </w:r>
    </w:p>
    <w:p w:rsidR="00A75876" w:rsidRDefault="00A75876">
      <w:pPr>
        <w:pStyle w:val="SGGSGurm"/>
      </w:pPr>
      <w:r>
        <w:rPr>
          <w:cs/>
          <w:lang w:bidi="pa-IN"/>
        </w:rPr>
        <w:t xml:space="preserve">ਸਾਚਾ ਸਾਹਿਬੁ ਮਾਹਰੋ ਸਤਿਗੁਰਿ ਦੀਆ ਦਿਖਾਇ ॥ </w:t>
      </w:r>
      <w:r>
        <w:rPr>
          <w:color w:val="008000"/>
          <w:sz w:val="18"/>
        </w:rPr>
        <w:t>(1276)</w:t>
      </w:r>
    </w:p>
    <w:p w:rsidR="00A75876" w:rsidRDefault="00A75876">
      <w:pPr>
        <w:pStyle w:val="SGGSHindi"/>
      </w:pPr>
      <w:r>
        <w:rPr>
          <w:cs/>
        </w:rPr>
        <w:t>साचा</w:t>
      </w:r>
      <w:r>
        <w:t xml:space="preserve"> </w:t>
      </w:r>
      <w:r>
        <w:rPr>
          <w:cs/>
        </w:rPr>
        <w:t>साहिबु</w:t>
      </w:r>
      <w:r>
        <w:t xml:space="preserve"> </w:t>
      </w:r>
      <w:r>
        <w:rPr>
          <w:cs/>
        </w:rPr>
        <w:t>माहरो</w:t>
      </w:r>
      <w:r>
        <w:t xml:space="preserve"> </w:t>
      </w:r>
      <w:r>
        <w:rPr>
          <w:cs/>
        </w:rPr>
        <w:t>सतिगुरि</w:t>
      </w:r>
      <w:r>
        <w:t xml:space="preserve"> </w:t>
      </w:r>
      <w:r>
        <w:rPr>
          <w:cs/>
        </w:rPr>
        <w:t>दीआ</w:t>
      </w:r>
      <w:r>
        <w:t xml:space="preserve"> </w:t>
      </w:r>
      <w:r>
        <w:rPr>
          <w:cs/>
        </w:rPr>
        <w:t>दिखाइ</w:t>
      </w:r>
      <w:r>
        <w:t xml:space="preserve"> </w:t>
      </w:r>
      <w:r>
        <w:rPr>
          <w:cs/>
        </w:rPr>
        <w:t>॥</w:t>
      </w:r>
    </w:p>
    <w:p w:rsidR="00A75876" w:rsidRDefault="00A75876">
      <w:pPr>
        <w:pStyle w:val="SGGSRoman"/>
      </w:pPr>
      <w:r>
        <w:t>saachaa saahib maahro satgur dee-aa dikhaa-ay.</w:t>
      </w:r>
    </w:p>
    <w:p w:rsidR="00A75876" w:rsidRDefault="00A75876">
      <w:pPr>
        <w:pStyle w:val="SGGSTrans"/>
      </w:pPr>
      <w:r>
        <w:t>The True Guru has revealed our True, Supreme Lord and Master.</w:t>
      </w:r>
    </w:p>
    <w:p w:rsidR="00A75876" w:rsidRDefault="00A75876">
      <w:pPr>
        <w:pStyle w:val="SGGSGurm"/>
      </w:pPr>
      <w:r>
        <w:rPr>
          <w:cs/>
          <w:lang w:bidi="pa-IN"/>
        </w:rPr>
        <w:t xml:space="preserve">ਅੰਮ੍ਰਿਤੁ ਵਰਸੈ ਮਨੁ ਸੰਤੋਖੀਐ ਸਚਿ ਰਹੈ ਲਿਵ ਲਾਇ ॥ </w:t>
      </w:r>
      <w:r>
        <w:rPr>
          <w:color w:val="008000"/>
          <w:sz w:val="18"/>
        </w:rPr>
        <w:t>(1276)</w:t>
      </w:r>
    </w:p>
    <w:p w:rsidR="00A75876" w:rsidRDefault="00A75876">
      <w:pPr>
        <w:pStyle w:val="SGGSHindi"/>
      </w:pPr>
      <w:r>
        <w:rPr>
          <w:cs/>
        </w:rPr>
        <w:t>अम्रितु</w:t>
      </w:r>
      <w:r>
        <w:t xml:space="preserve"> </w:t>
      </w:r>
      <w:r>
        <w:rPr>
          <w:cs/>
        </w:rPr>
        <w:t>वरसै</w:t>
      </w:r>
      <w:r>
        <w:t xml:space="preserve"> </w:t>
      </w:r>
      <w:r>
        <w:rPr>
          <w:cs/>
        </w:rPr>
        <w:t>मनु</w:t>
      </w:r>
      <w:r>
        <w:t xml:space="preserve"> </w:t>
      </w:r>
      <w:r>
        <w:rPr>
          <w:cs/>
        </w:rPr>
        <w:t>संतोखीऐ</w:t>
      </w:r>
      <w:r>
        <w:t xml:space="preserve"> </w:t>
      </w:r>
      <w:r>
        <w:rPr>
          <w:cs/>
        </w:rPr>
        <w:t>सचि</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amrit varsai man santokhee-ai sach rahai liv laa-ay.</w:t>
      </w:r>
    </w:p>
    <w:p w:rsidR="00A75876" w:rsidRDefault="00A75876">
      <w:pPr>
        <w:pStyle w:val="SGGSTrans"/>
      </w:pPr>
      <w:r>
        <w:t>The Ambrosial Nectar rains down and the mind is satisfied, remaining lovingly attuned to the True Lord.</w:t>
      </w:r>
    </w:p>
    <w:p w:rsidR="00A75876" w:rsidRDefault="00A75876">
      <w:pPr>
        <w:pStyle w:val="SGGSGurm"/>
      </w:pPr>
      <w:r>
        <w:rPr>
          <w:cs/>
          <w:lang w:bidi="pa-IN"/>
        </w:rPr>
        <w:t>ਹਰਿ ਕੈ ਨਾਇ ਸਦਾ ਹਰੀਆਵਲੀ ਫਿਰਿ ਸੁਕੈ ਨਾ ਕੁਮਲਾਇ ॥੪</w:t>
      </w:r>
      <w:r>
        <w:rPr>
          <w:cs/>
        </w:rPr>
        <w:t xml:space="preserve">॥ </w:t>
      </w:r>
      <w:r>
        <w:rPr>
          <w:color w:val="008000"/>
          <w:sz w:val="18"/>
        </w:rPr>
        <w:t>(1276)</w:t>
      </w:r>
    </w:p>
    <w:p w:rsidR="00A75876" w:rsidRDefault="00A75876">
      <w:pPr>
        <w:pStyle w:val="SGGSHindi"/>
      </w:pPr>
      <w:r>
        <w:rPr>
          <w:cs/>
        </w:rPr>
        <w:t>हरि</w:t>
      </w:r>
      <w:r>
        <w:t xml:space="preserve"> </w:t>
      </w:r>
      <w:r>
        <w:rPr>
          <w:cs/>
        </w:rPr>
        <w:t>कै</w:t>
      </w:r>
      <w:r>
        <w:t xml:space="preserve"> </w:t>
      </w:r>
      <w:r>
        <w:rPr>
          <w:cs/>
        </w:rPr>
        <w:t>नाइ</w:t>
      </w:r>
      <w:r>
        <w:t xml:space="preserve"> </w:t>
      </w:r>
      <w:r>
        <w:rPr>
          <w:cs/>
        </w:rPr>
        <w:t>सदा</w:t>
      </w:r>
      <w:r>
        <w:t xml:space="preserve"> </w:t>
      </w:r>
      <w:r>
        <w:rPr>
          <w:cs/>
        </w:rPr>
        <w:t>हरीआवली</w:t>
      </w:r>
      <w:r>
        <w:t xml:space="preserve"> </w:t>
      </w:r>
      <w:r>
        <w:rPr>
          <w:cs/>
        </w:rPr>
        <w:t>फिरि</w:t>
      </w:r>
      <w:r>
        <w:t xml:space="preserve"> </w:t>
      </w:r>
      <w:r>
        <w:rPr>
          <w:cs/>
        </w:rPr>
        <w:t>सुकै</w:t>
      </w:r>
      <w:r>
        <w:t xml:space="preserve"> </w:t>
      </w:r>
      <w:r>
        <w:rPr>
          <w:cs/>
        </w:rPr>
        <w:t>ना</w:t>
      </w:r>
      <w:r>
        <w:t xml:space="preserve"> </w:t>
      </w:r>
      <w:r>
        <w:rPr>
          <w:cs/>
        </w:rPr>
        <w:t>कुमलाइ</w:t>
      </w:r>
      <w:r>
        <w:t xml:space="preserve"> </w:t>
      </w:r>
      <w:r>
        <w:rPr>
          <w:cs/>
        </w:rPr>
        <w:t>॥४॥</w:t>
      </w:r>
    </w:p>
    <w:p w:rsidR="00A75876" w:rsidRDefault="00A75876">
      <w:pPr>
        <w:pStyle w:val="SGGSRoman"/>
      </w:pPr>
      <w:r>
        <w:t>har kai naa-ay sadaa haree-aavalee fir sukai naa kumlaa-ay. ||4||</w:t>
      </w:r>
    </w:p>
    <w:p w:rsidR="00A75876" w:rsidRDefault="00A75876">
      <w:pPr>
        <w:pStyle w:val="SGGSTrans"/>
      </w:pPr>
      <w:r>
        <w:t>In the Lord's Name, it is forever rejuvenated; it shall never wither and dry up again. ||4||</w:t>
      </w:r>
    </w:p>
    <w:p w:rsidR="00A75876" w:rsidRDefault="00A75876">
      <w:pPr>
        <w:pStyle w:val="SGGSGurm"/>
      </w:pPr>
      <w:r>
        <w:rPr>
          <w:cs/>
          <w:lang w:bidi="pa-IN"/>
        </w:rPr>
        <w:t xml:space="preserve">ਬਿਨੁ ਸਤਿਗੁਰ ਕਿਨੈ ਨ ਪਾਇਓ ਮਨਿ ਵੇਖਹੁ ਕੋ ਪਤੀਆਇ ॥ </w:t>
      </w:r>
      <w:r>
        <w:rPr>
          <w:color w:val="008000"/>
          <w:sz w:val="18"/>
        </w:rPr>
        <w:t>(1277)</w:t>
      </w:r>
    </w:p>
    <w:p w:rsidR="00A75876" w:rsidRDefault="00A75876">
      <w:pPr>
        <w:pStyle w:val="SGGSHindi"/>
      </w:pPr>
      <w:r>
        <w:rPr>
          <w:cs/>
        </w:rPr>
        <w:t>बिनु</w:t>
      </w:r>
      <w:r>
        <w:t xml:space="preserve"> </w:t>
      </w:r>
      <w:r>
        <w:rPr>
          <w:cs/>
        </w:rPr>
        <w:t>सतिगुर</w:t>
      </w:r>
      <w:r>
        <w:t xml:space="preserve"> </w:t>
      </w:r>
      <w:r>
        <w:rPr>
          <w:cs/>
        </w:rPr>
        <w:t>किनै</w:t>
      </w:r>
      <w:r>
        <w:t xml:space="preserve"> </w:t>
      </w:r>
      <w:r>
        <w:rPr>
          <w:cs/>
        </w:rPr>
        <w:t>न</w:t>
      </w:r>
      <w:r>
        <w:t xml:space="preserve"> </w:t>
      </w:r>
      <w:r>
        <w:rPr>
          <w:cs/>
        </w:rPr>
        <w:t>पाइओ</w:t>
      </w:r>
      <w:r>
        <w:t xml:space="preserve"> </w:t>
      </w:r>
      <w:r>
        <w:rPr>
          <w:cs/>
        </w:rPr>
        <w:t>मनि</w:t>
      </w:r>
      <w:r>
        <w:t xml:space="preserve"> </w:t>
      </w:r>
      <w:r>
        <w:rPr>
          <w:cs/>
        </w:rPr>
        <w:t>वेखहु</w:t>
      </w:r>
      <w:r>
        <w:t xml:space="preserve"> </w:t>
      </w:r>
      <w:r>
        <w:rPr>
          <w:cs/>
        </w:rPr>
        <w:t>को</w:t>
      </w:r>
      <w:r>
        <w:t xml:space="preserve"> </w:t>
      </w:r>
      <w:r>
        <w:rPr>
          <w:cs/>
        </w:rPr>
        <w:t>पतीआइ</w:t>
      </w:r>
      <w:r>
        <w:t xml:space="preserve"> </w:t>
      </w:r>
      <w:r>
        <w:rPr>
          <w:cs/>
        </w:rPr>
        <w:t>॥</w:t>
      </w:r>
    </w:p>
    <w:p w:rsidR="00A75876" w:rsidRDefault="00A75876">
      <w:pPr>
        <w:pStyle w:val="SGGSRoman"/>
      </w:pPr>
      <w:r>
        <w:t>bin satgur kinai na paa-i-o man vaykhhu ko patee-aa-ay.</w:t>
      </w:r>
    </w:p>
    <w:p w:rsidR="00A75876" w:rsidRDefault="00A75876">
      <w:pPr>
        <w:pStyle w:val="SGGSTrans"/>
      </w:pPr>
      <w:r>
        <w:t>Without the True Guru, no one finds the Lord; anyone can try and see.</w:t>
      </w:r>
    </w:p>
    <w:p w:rsidR="00A75876" w:rsidRDefault="00A75876">
      <w:pPr>
        <w:pStyle w:val="SGGSGurm"/>
      </w:pPr>
      <w:r>
        <w:rPr>
          <w:cs/>
          <w:lang w:bidi="pa-IN"/>
        </w:rPr>
        <w:t xml:space="preserve">ਹਰਿ ਕਿਰਪਾ ਤੇ ਸਤਿਗੁਰੁ ਪਾਈਐ ਭੇਟੈ ਸਹਜਿ ਸੁਭਾਇ ॥ </w:t>
      </w:r>
      <w:r>
        <w:rPr>
          <w:color w:val="008000"/>
          <w:sz w:val="18"/>
        </w:rPr>
        <w:t>(1277)</w:t>
      </w:r>
    </w:p>
    <w:p w:rsidR="00A75876" w:rsidRDefault="00A75876">
      <w:pPr>
        <w:pStyle w:val="SGGSHindi"/>
      </w:pPr>
      <w:r>
        <w:rPr>
          <w:cs/>
        </w:rPr>
        <w:t>हरि</w:t>
      </w:r>
      <w:r>
        <w:t xml:space="preserve"> </w:t>
      </w:r>
      <w:r>
        <w:rPr>
          <w:cs/>
        </w:rPr>
        <w:t>किरपा</w:t>
      </w:r>
      <w:r>
        <w:t xml:space="preserve"> </w:t>
      </w:r>
      <w:r>
        <w:rPr>
          <w:cs/>
        </w:rPr>
        <w:t>ते</w:t>
      </w:r>
      <w:r>
        <w:t xml:space="preserve"> </w:t>
      </w:r>
      <w:r>
        <w:rPr>
          <w:cs/>
        </w:rPr>
        <w:t>सतिगुरु</w:t>
      </w:r>
      <w:r>
        <w:t xml:space="preserve"> </w:t>
      </w:r>
      <w:r>
        <w:rPr>
          <w:cs/>
        </w:rPr>
        <w:t>पाईऐ</w:t>
      </w:r>
      <w:r>
        <w:t xml:space="preserve"> </w:t>
      </w:r>
      <w:r>
        <w:rPr>
          <w:cs/>
        </w:rPr>
        <w:t>भेटै</w:t>
      </w:r>
      <w:r>
        <w:t xml:space="preserve"> </w:t>
      </w:r>
      <w:r>
        <w:rPr>
          <w:cs/>
        </w:rPr>
        <w:t>सहजि</w:t>
      </w:r>
      <w:r>
        <w:t xml:space="preserve"> </w:t>
      </w:r>
      <w:r>
        <w:rPr>
          <w:cs/>
        </w:rPr>
        <w:t>सुभाइ</w:t>
      </w:r>
      <w:r>
        <w:t xml:space="preserve"> </w:t>
      </w:r>
      <w:r>
        <w:rPr>
          <w:cs/>
        </w:rPr>
        <w:t>॥</w:t>
      </w:r>
    </w:p>
    <w:p w:rsidR="00A75876" w:rsidRDefault="00A75876">
      <w:pPr>
        <w:pStyle w:val="SGGSRoman"/>
      </w:pPr>
      <w:r>
        <w:t>har kirpaa tay satgur paa-ee-ai bhaytai sahj subhaa-ay.</w:t>
      </w:r>
    </w:p>
    <w:p w:rsidR="00A75876" w:rsidRDefault="00A75876">
      <w:pPr>
        <w:pStyle w:val="SGGSTrans"/>
      </w:pPr>
      <w:r>
        <w:t>By the Lord's Grace, the True Guru is found, and then the Lord is met with intuitive ease.</w:t>
      </w:r>
    </w:p>
    <w:p w:rsidR="00A75876" w:rsidRDefault="00A75876">
      <w:pPr>
        <w:pStyle w:val="SGGSGurm"/>
      </w:pPr>
      <w:r>
        <w:rPr>
          <w:cs/>
          <w:lang w:bidi="pa-IN"/>
        </w:rPr>
        <w:t>ਮਨਮੁਖ ਭਰਮਿ ਭੁਲਾਇਆ ਬਿਨੁ ਭਾਗਾ ਹਰਿ ਧਨੁ ਨ ਪਾਇ ॥੫</w:t>
      </w:r>
      <w:r>
        <w:rPr>
          <w:cs/>
        </w:rPr>
        <w:t xml:space="preserve">॥ </w:t>
      </w:r>
      <w:r>
        <w:rPr>
          <w:color w:val="008000"/>
          <w:sz w:val="18"/>
        </w:rPr>
        <w:t>(1277)</w:t>
      </w:r>
    </w:p>
    <w:p w:rsidR="00A75876" w:rsidRDefault="00A75876">
      <w:pPr>
        <w:pStyle w:val="SGGSHindi"/>
      </w:pPr>
      <w:r>
        <w:rPr>
          <w:cs/>
        </w:rPr>
        <w:t>मनमुख</w:t>
      </w:r>
      <w:r>
        <w:t xml:space="preserve"> </w:t>
      </w:r>
      <w:r>
        <w:rPr>
          <w:cs/>
        </w:rPr>
        <w:t>भरमि</w:t>
      </w:r>
      <w:r>
        <w:t xml:space="preserve"> </w:t>
      </w:r>
      <w:r>
        <w:rPr>
          <w:cs/>
        </w:rPr>
        <w:t>भुलाइआ</w:t>
      </w:r>
      <w:r>
        <w:t xml:space="preserve"> </w:t>
      </w:r>
      <w:r>
        <w:rPr>
          <w:cs/>
        </w:rPr>
        <w:t>बिनु</w:t>
      </w:r>
      <w:r>
        <w:t xml:space="preserve"> </w:t>
      </w:r>
      <w:r>
        <w:rPr>
          <w:cs/>
        </w:rPr>
        <w:t>भागा</w:t>
      </w:r>
      <w:r>
        <w:t xml:space="preserve"> </w:t>
      </w:r>
      <w:r>
        <w:rPr>
          <w:cs/>
        </w:rPr>
        <w:t>हरि</w:t>
      </w:r>
      <w:r>
        <w:t xml:space="preserve"> </w:t>
      </w:r>
      <w:r>
        <w:rPr>
          <w:cs/>
        </w:rPr>
        <w:t>धनु</w:t>
      </w:r>
      <w:r>
        <w:t xml:space="preserve"> </w:t>
      </w:r>
      <w:r>
        <w:rPr>
          <w:cs/>
        </w:rPr>
        <w:t>न</w:t>
      </w:r>
      <w:r>
        <w:t xml:space="preserve"> </w:t>
      </w:r>
      <w:r>
        <w:rPr>
          <w:cs/>
        </w:rPr>
        <w:t>पाइ</w:t>
      </w:r>
      <w:r>
        <w:t xml:space="preserve"> </w:t>
      </w:r>
      <w:r>
        <w:rPr>
          <w:cs/>
        </w:rPr>
        <w:t>॥५॥</w:t>
      </w:r>
    </w:p>
    <w:p w:rsidR="00A75876" w:rsidRDefault="00A75876">
      <w:pPr>
        <w:pStyle w:val="SGGSRoman"/>
      </w:pPr>
      <w:r>
        <w:t>manmukh bharam bhulaa-i-aa bin bhaagaa har Dhan na paa-ay. ||5||</w:t>
      </w:r>
    </w:p>
    <w:p w:rsidR="00A75876" w:rsidRDefault="00A75876">
      <w:pPr>
        <w:pStyle w:val="SGGSTrans"/>
      </w:pPr>
      <w:r>
        <w:t>The self-willed manmukh is deluded by doubt; without good destiny, the Lord's wealth is not obtained. ||5||</w:t>
      </w:r>
    </w:p>
    <w:p w:rsidR="00A75876" w:rsidRDefault="00A75876">
      <w:pPr>
        <w:pStyle w:val="SGGSGurm"/>
      </w:pPr>
      <w:r>
        <w:rPr>
          <w:cs/>
          <w:lang w:bidi="pa-IN"/>
        </w:rPr>
        <w:t xml:space="preserve">ਤ੍ਰੈ ਗੁਣ ਸਭਾ ਧਾਤੁ ਹੈ ਪੜਿ ਪੜਿ ਕਰਹਿ ਵੀਚਾਰੁ ॥ </w:t>
      </w:r>
      <w:r>
        <w:rPr>
          <w:color w:val="008000"/>
          <w:sz w:val="18"/>
        </w:rPr>
        <w:t>(1277)</w:t>
      </w:r>
    </w:p>
    <w:p w:rsidR="00A75876" w:rsidRDefault="00A75876">
      <w:pPr>
        <w:pStyle w:val="SGGSHindi"/>
      </w:pPr>
      <w:r>
        <w:rPr>
          <w:cs/>
        </w:rPr>
        <w:t>त्रै</w:t>
      </w:r>
      <w:r>
        <w:t xml:space="preserve"> </w:t>
      </w:r>
      <w:r>
        <w:rPr>
          <w:cs/>
        </w:rPr>
        <w:t>गुण</w:t>
      </w:r>
      <w:r>
        <w:t xml:space="preserve"> </w:t>
      </w:r>
      <w:r>
        <w:rPr>
          <w:cs/>
        </w:rPr>
        <w:t>सभा</w:t>
      </w:r>
      <w:r>
        <w:t xml:space="preserve"> </w:t>
      </w:r>
      <w:r>
        <w:rPr>
          <w:cs/>
        </w:rPr>
        <w:t>धातु</w:t>
      </w:r>
      <w:r>
        <w:t xml:space="preserve"> </w:t>
      </w:r>
      <w:r>
        <w:rPr>
          <w:cs/>
        </w:rPr>
        <w:t>है</w:t>
      </w:r>
      <w:r>
        <w:t xml:space="preserve"> </w:t>
      </w:r>
      <w:r>
        <w:rPr>
          <w:cs/>
        </w:rPr>
        <w:t>पड़ि</w:t>
      </w:r>
      <w:r>
        <w:t xml:space="preserve"> </w:t>
      </w:r>
      <w:r>
        <w:rPr>
          <w:cs/>
        </w:rPr>
        <w:t>पड़ि</w:t>
      </w:r>
      <w:r>
        <w:t xml:space="preserve"> </w:t>
      </w:r>
      <w:r>
        <w:rPr>
          <w:cs/>
        </w:rPr>
        <w:t>करहि</w:t>
      </w:r>
      <w:r>
        <w:t xml:space="preserve"> </w:t>
      </w:r>
      <w:r>
        <w:rPr>
          <w:cs/>
        </w:rPr>
        <w:t>वीचारु</w:t>
      </w:r>
      <w:r>
        <w:t xml:space="preserve"> </w:t>
      </w:r>
      <w:r>
        <w:rPr>
          <w:cs/>
        </w:rPr>
        <w:t>॥</w:t>
      </w:r>
    </w:p>
    <w:p w:rsidR="00A75876" w:rsidRDefault="00A75876">
      <w:pPr>
        <w:pStyle w:val="SGGSRoman"/>
      </w:pPr>
      <w:r>
        <w:t>tarai gun sabhaa Dhaat hai parh parh karahi veechaar.</w:t>
      </w:r>
    </w:p>
    <w:p w:rsidR="00A75876" w:rsidRDefault="00A75876">
      <w:pPr>
        <w:pStyle w:val="SGGSTrans"/>
      </w:pPr>
      <w:r>
        <w:t>The three dispositions are completely distracting; people read and study and contemplate them.</w:t>
      </w:r>
    </w:p>
    <w:p w:rsidR="00A75876" w:rsidRDefault="00A75876">
      <w:pPr>
        <w:pStyle w:val="SGGSGurm"/>
      </w:pPr>
      <w:r>
        <w:rPr>
          <w:cs/>
          <w:lang w:bidi="pa-IN"/>
        </w:rPr>
        <w:t xml:space="preserve">ਮੁਕਤਿ ਕਦੇ ਨ ਹੋਵਈ ਨਹੁ ਪਾਇਨ੍ਹ੍ਹਿ ਮੋਖ ਦੁਆਰੁ ॥ </w:t>
      </w:r>
      <w:r>
        <w:rPr>
          <w:color w:val="008000"/>
          <w:sz w:val="18"/>
        </w:rPr>
        <w:t>(1277)</w:t>
      </w:r>
    </w:p>
    <w:p w:rsidR="00A75876" w:rsidRDefault="00A75876">
      <w:pPr>
        <w:pStyle w:val="SGGSHindi"/>
      </w:pPr>
      <w:r>
        <w:rPr>
          <w:cs/>
        </w:rPr>
        <w:t>मुकति</w:t>
      </w:r>
      <w:r>
        <w:t xml:space="preserve"> </w:t>
      </w:r>
      <w:r>
        <w:rPr>
          <w:cs/>
        </w:rPr>
        <w:t>कदे</w:t>
      </w:r>
      <w:r>
        <w:t xml:space="preserve"> </w:t>
      </w:r>
      <w:r>
        <w:rPr>
          <w:cs/>
        </w:rPr>
        <w:t>न</w:t>
      </w:r>
      <w:r>
        <w:t xml:space="preserve"> </w:t>
      </w:r>
      <w:r>
        <w:rPr>
          <w:cs/>
        </w:rPr>
        <w:t>होवई</w:t>
      </w:r>
      <w:r>
        <w:t xml:space="preserve"> </w:t>
      </w:r>
      <w:r>
        <w:rPr>
          <w:cs/>
        </w:rPr>
        <w:t>नहु</w:t>
      </w:r>
      <w:r>
        <w:t xml:space="preserve"> </w:t>
      </w:r>
      <w:r>
        <w:rPr>
          <w:cs/>
        </w:rPr>
        <w:t>पाइन्हि</w:t>
      </w:r>
      <w:r>
        <w:t xml:space="preserve"> </w:t>
      </w:r>
      <w:r>
        <w:rPr>
          <w:cs/>
        </w:rPr>
        <w:t>मोख</w:t>
      </w:r>
      <w:r>
        <w:t xml:space="preserve"> </w:t>
      </w:r>
      <w:r>
        <w:rPr>
          <w:cs/>
        </w:rPr>
        <w:t>दुआरु</w:t>
      </w:r>
      <w:r>
        <w:t xml:space="preserve"> </w:t>
      </w:r>
      <w:r>
        <w:rPr>
          <w:cs/>
        </w:rPr>
        <w:t>॥</w:t>
      </w:r>
    </w:p>
    <w:p w:rsidR="00A75876" w:rsidRDefault="00A75876">
      <w:pPr>
        <w:pStyle w:val="SGGSRoman"/>
      </w:pPr>
      <w:r>
        <w:t>mukat kaday na hova-ee nahu paa-ini</w:t>
      </w:r>
      <w:r>
        <w:rPr>
          <w:vertAlign w:val="superscript"/>
        </w:rPr>
        <w:t>H</w:t>
      </w:r>
      <w:r>
        <w:t xml:space="preserve"> mokh du-aar.</w:t>
      </w:r>
    </w:p>
    <w:p w:rsidR="00A75876" w:rsidRDefault="00A75876">
      <w:pPr>
        <w:pStyle w:val="SGGSTrans"/>
      </w:pPr>
      <w:r>
        <w:t>Those people are never liberated; they do not find the Door of Salvation.</w:t>
      </w:r>
    </w:p>
    <w:p w:rsidR="00A75876" w:rsidRDefault="00A75876">
      <w:pPr>
        <w:pStyle w:val="SGGSGurm"/>
      </w:pPr>
      <w:r>
        <w:rPr>
          <w:cs/>
          <w:lang w:bidi="pa-IN"/>
        </w:rPr>
        <w:t>ਬਿਨੁ ਸਤਿਗੁਰ ਬੰਧਨ ਨ ਤੁਟਹੀ ਨਾਮਿ ਨ ਲਗੈ ਪਿਆਰੁ ॥੬</w:t>
      </w:r>
      <w:r>
        <w:rPr>
          <w:cs/>
        </w:rPr>
        <w:t xml:space="preserve">॥ </w:t>
      </w:r>
      <w:r>
        <w:rPr>
          <w:color w:val="008000"/>
          <w:sz w:val="18"/>
        </w:rPr>
        <w:t>(1277)</w:t>
      </w:r>
    </w:p>
    <w:p w:rsidR="00A75876" w:rsidRDefault="00A75876">
      <w:pPr>
        <w:pStyle w:val="SGGSHindi"/>
      </w:pPr>
      <w:r>
        <w:rPr>
          <w:cs/>
        </w:rPr>
        <w:t>बिनु</w:t>
      </w:r>
      <w:r>
        <w:t xml:space="preserve"> </w:t>
      </w:r>
      <w:r>
        <w:rPr>
          <w:cs/>
        </w:rPr>
        <w:t>सतिगुर</w:t>
      </w:r>
      <w:r>
        <w:t xml:space="preserve"> </w:t>
      </w:r>
      <w:r>
        <w:rPr>
          <w:cs/>
        </w:rPr>
        <w:t>बंधन</w:t>
      </w:r>
      <w:r>
        <w:t xml:space="preserve"> </w:t>
      </w:r>
      <w:r>
        <w:rPr>
          <w:cs/>
        </w:rPr>
        <w:t>न</w:t>
      </w:r>
      <w:r>
        <w:t xml:space="preserve"> </w:t>
      </w:r>
      <w:r>
        <w:rPr>
          <w:cs/>
        </w:rPr>
        <w:t>तुटही</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॥६॥</w:t>
      </w:r>
    </w:p>
    <w:p w:rsidR="00A75876" w:rsidRDefault="00A75876">
      <w:pPr>
        <w:pStyle w:val="SGGSRoman"/>
      </w:pPr>
      <w:r>
        <w:t>bin satgur banDhan na tuthee naam na lagai pi-aar. ||6||</w:t>
      </w:r>
    </w:p>
    <w:p w:rsidR="00A75876" w:rsidRDefault="00A75876">
      <w:pPr>
        <w:pStyle w:val="SGGSTrans"/>
      </w:pPr>
      <w:r>
        <w:t>Without the True Guru, they are never released from bondage; they do not embrace love for the Naam, the Name of the Lord. ||6||</w:t>
      </w:r>
    </w:p>
    <w:p w:rsidR="00A75876" w:rsidRDefault="00A75876">
      <w:pPr>
        <w:pStyle w:val="SGGSGurm"/>
      </w:pPr>
      <w:r>
        <w:rPr>
          <w:cs/>
          <w:lang w:bidi="pa-IN"/>
        </w:rPr>
        <w:t xml:space="preserve">ਪੜਿ ਪੜਿ ਪੰਡਿਤ ਮੋਨੀ ਥਕੇ ਬੇਦਾਂ ਕਾ ਅਭਿਆਸੁ ॥ </w:t>
      </w:r>
      <w:r>
        <w:rPr>
          <w:color w:val="008000"/>
          <w:sz w:val="18"/>
        </w:rPr>
        <w:t>(1277)</w:t>
      </w:r>
    </w:p>
    <w:p w:rsidR="00A75876" w:rsidRDefault="00A75876">
      <w:pPr>
        <w:pStyle w:val="SGGSHindi"/>
      </w:pPr>
      <w:r>
        <w:rPr>
          <w:cs/>
        </w:rPr>
        <w:t>पड़ि</w:t>
      </w:r>
      <w:r>
        <w:t xml:space="preserve"> </w:t>
      </w:r>
      <w:r>
        <w:rPr>
          <w:cs/>
        </w:rPr>
        <w:t>पड़ि</w:t>
      </w:r>
      <w:r>
        <w:t xml:space="preserve"> </w:t>
      </w:r>
      <w:r>
        <w:rPr>
          <w:cs/>
        </w:rPr>
        <w:t>पंडित</w:t>
      </w:r>
      <w:r>
        <w:t xml:space="preserve"> </w:t>
      </w:r>
      <w:r>
        <w:rPr>
          <w:cs/>
        </w:rPr>
        <w:t>मोनी</w:t>
      </w:r>
      <w:r>
        <w:t xml:space="preserve"> </w:t>
      </w:r>
      <w:r>
        <w:rPr>
          <w:cs/>
        </w:rPr>
        <w:t>थके</w:t>
      </w:r>
      <w:r>
        <w:t xml:space="preserve"> </w:t>
      </w:r>
      <w:r>
        <w:rPr>
          <w:cs/>
        </w:rPr>
        <w:t>बेदां</w:t>
      </w:r>
      <w:r>
        <w:t xml:space="preserve"> </w:t>
      </w:r>
      <w:r>
        <w:rPr>
          <w:cs/>
        </w:rPr>
        <w:t>का</w:t>
      </w:r>
      <w:r>
        <w:t xml:space="preserve"> </w:t>
      </w:r>
      <w:r>
        <w:rPr>
          <w:cs/>
        </w:rPr>
        <w:t>अभिआसु</w:t>
      </w:r>
      <w:r>
        <w:t xml:space="preserve"> </w:t>
      </w:r>
      <w:r>
        <w:rPr>
          <w:cs/>
        </w:rPr>
        <w:t>॥</w:t>
      </w:r>
    </w:p>
    <w:p w:rsidR="00A75876" w:rsidRDefault="00A75876">
      <w:pPr>
        <w:pStyle w:val="SGGSRoman"/>
      </w:pPr>
      <w:r>
        <w:t>parh parh pandit monee thakay baydaa</w:t>
      </w:r>
      <w:r>
        <w:rPr>
          <w:vertAlign w:val="superscript"/>
        </w:rPr>
        <w:t>N</w:t>
      </w:r>
      <w:r>
        <w:t xml:space="preserve"> kaa abhi-aas.</w:t>
      </w:r>
    </w:p>
    <w:p w:rsidR="00A75876" w:rsidRDefault="00A75876">
      <w:pPr>
        <w:pStyle w:val="SGGSTrans"/>
      </w:pPr>
      <w:r>
        <w:t>The Pandits, the religious scholars, and the silent sages, reading and studying the Vedas, have grown weary.</w:t>
      </w:r>
    </w:p>
    <w:p w:rsidR="00A75876" w:rsidRDefault="00A75876">
      <w:pPr>
        <w:pStyle w:val="SGGSGurm"/>
      </w:pPr>
      <w:r>
        <w:rPr>
          <w:cs/>
          <w:lang w:bidi="pa-IN"/>
        </w:rPr>
        <w:t xml:space="preserve">ਹਰਿ ਨਾਮੁ ਚਿਤਿ ਨ ਆਵਈ ਨਹ ਨਿਜ ਘਰਿ ਹੋਵੈ ਵਾਸੁ ॥ </w:t>
      </w:r>
      <w:r>
        <w:rPr>
          <w:color w:val="008000"/>
          <w:sz w:val="18"/>
        </w:rPr>
        <w:t>(1277)</w:t>
      </w:r>
    </w:p>
    <w:p w:rsidR="00A75876" w:rsidRDefault="00A75876">
      <w:pPr>
        <w:pStyle w:val="SGGSHindi"/>
      </w:pPr>
      <w:r>
        <w:rPr>
          <w:cs/>
        </w:rPr>
        <w:t>हरि</w:t>
      </w:r>
      <w:r>
        <w:t xml:space="preserve"> </w:t>
      </w:r>
      <w:r>
        <w:rPr>
          <w:cs/>
        </w:rPr>
        <w:t>नामु</w:t>
      </w:r>
      <w:r>
        <w:t xml:space="preserve"> </w:t>
      </w:r>
      <w:r>
        <w:rPr>
          <w:cs/>
        </w:rPr>
        <w:t>चिति</w:t>
      </w:r>
      <w:r>
        <w:t xml:space="preserve"> </w:t>
      </w:r>
      <w:r>
        <w:rPr>
          <w:cs/>
        </w:rPr>
        <w:t>न</w:t>
      </w:r>
      <w:r>
        <w:t xml:space="preserve"> </w:t>
      </w:r>
      <w:r>
        <w:rPr>
          <w:cs/>
        </w:rPr>
        <w:t>आवई</w:t>
      </w:r>
      <w:r>
        <w:t xml:space="preserve"> </w:t>
      </w:r>
      <w:r>
        <w:rPr>
          <w:cs/>
        </w:rPr>
        <w:t>नह</w:t>
      </w:r>
      <w:r>
        <w:t xml:space="preserve"> </w:t>
      </w:r>
      <w:r>
        <w:rPr>
          <w:cs/>
        </w:rPr>
        <w:t>निज</w:t>
      </w:r>
      <w:r>
        <w:t xml:space="preserve"> </w:t>
      </w:r>
      <w:r>
        <w:rPr>
          <w:cs/>
        </w:rPr>
        <w:t>घरि</w:t>
      </w:r>
      <w:r>
        <w:t xml:space="preserve"> </w:t>
      </w:r>
      <w:r>
        <w:rPr>
          <w:cs/>
        </w:rPr>
        <w:t>होवै</w:t>
      </w:r>
      <w:r>
        <w:t xml:space="preserve"> </w:t>
      </w:r>
      <w:r>
        <w:rPr>
          <w:cs/>
        </w:rPr>
        <w:t>वासु</w:t>
      </w:r>
      <w:r>
        <w:t xml:space="preserve"> </w:t>
      </w:r>
      <w:r>
        <w:rPr>
          <w:cs/>
        </w:rPr>
        <w:t>॥</w:t>
      </w:r>
    </w:p>
    <w:p w:rsidR="00A75876" w:rsidRDefault="00A75876">
      <w:pPr>
        <w:pStyle w:val="SGGSRoman"/>
      </w:pPr>
      <w:r>
        <w:t>har naam chit na aavee nah nij ghar hovai vaas.</w:t>
      </w:r>
    </w:p>
    <w:p w:rsidR="00A75876" w:rsidRDefault="00A75876">
      <w:pPr>
        <w:pStyle w:val="SGGSTrans"/>
      </w:pPr>
      <w:r>
        <w:t>They do not even think of the Lord's Name; they do not dwell in the home of their own inner being.</w:t>
      </w:r>
    </w:p>
    <w:p w:rsidR="00A75876" w:rsidRDefault="00A75876">
      <w:pPr>
        <w:pStyle w:val="SGGSGurm"/>
      </w:pPr>
      <w:r>
        <w:rPr>
          <w:cs/>
          <w:lang w:bidi="pa-IN"/>
        </w:rPr>
        <w:t>ਜਮਕਾਲੁ ਸਿਰਹੁ ਨ ਉਤਰੈ ਅੰਤਰਿ ਕਪਟ ਵਿਣਾਸੁ ॥੭</w:t>
      </w:r>
      <w:r>
        <w:rPr>
          <w:cs/>
        </w:rPr>
        <w:t xml:space="preserve">॥ </w:t>
      </w:r>
      <w:r>
        <w:rPr>
          <w:color w:val="008000"/>
          <w:sz w:val="18"/>
        </w:rPr>
        <w:t>(1277)</w:t>
      </w:r>
    </w:p>
    <w:p w:rsidR="00A75876" w:rsidRDefault="00A75876">
      <w:pPr>
        <w:pStyle w:val="SGGSHindi"/>
      </w:pPr>
      <w:r>
        <w:rPr>
          <w:cs/>
        </w:rPr>
        <w:t>जमकालु</w:t>
      </w:r>
      <w:r>
        <w:t xml:space="preserve"> </w:t>
      </w:r>
      <w:r>
        <w:rPr>
          <w:cs/>
        </w:rPr>
        <w:t>सिरहु</w:t>
      </w:r>
      <w:r>
        <w:t xml:space="preserve"> </w:t>
      </w:r>
      <w:r>
        <w:rPr>
          <w:cs/>
        </w:rPr>
        <w:t>न</w:t>
      </w:r>
      <w:r>
        <w:t xml:space="preserve"> </w:t>
      </w:r>
      <w:r>
        <w:rPr>
          <w:cs/>
        </w:rPr>
        <w:t>उतरै</w:t>
      </w:r>
      <w:r>
        <w:t xml:space="preserve"> </w:t>
      </w:r>
      <w:r>
        <w:rPr>
          <w:cs/>
        </w:rPr>
        <w:t>अंतरि</w:t>
      </w:r>
      <w:r>
        <w:t xml:space="preserve"> </w:t>
      </w:r>
      <w:r>
        <w:rPr>
          <w:cs/>
        </w:rPr>
        <w:t>कपट</w:t>
      </w:r>
      <w:r>
        <w:t xml:space="preserve"> </w:t>
      </w:r>
      <w:r>
        <w:rPr>
          <w:cs/>
        </w:rPr>
        <w:t>विणासु</w:t>
      </w:r>
      <w:r>
        <w:t xml:space="preserve"> </w:t>
      </w:r>
      <w:r>
        <w:rPr>
          <w:cs/>
        </w:rPr>
        <w:t>॥७॥</w:t>
      </w:r>
    </w:p>
    <w:p w:rsidR="00A75876" w:rsidRDefault="00A75876">
      <w:pPr>
        <w:pStyle w:val="SGGSRoman"/>
      </w:pPr>
      <w:r>
        <w:t>jamkaal sirahu na utrai antar kapat vinaas. ||7||</w:t>
      </w:r>
    </w:p>
    <w:p w:rsidR="00A75876" w:rsidRDefault="00A75876">
      <w:pPr>
        <w:pStyle w:val="SGGSTrans"/>
      </w:pPr>
      <w:r>
        <w:t>The Messenger of Death hovers over their heads; they are ruined by the deceit within themselves. ||7||</w:t>
      </w:r>
    </w:p>
    <w:p w:rsidR="00A75876" w:rsidRDefault="00A75876">
      <w:pPr>
        <w:pStyle w:val="SGGSGurm"/>
      </w:pPr>
      <w:r>
        <w:rPr>
          <w:cs/>
          <w:lang w:bidi="pa-IN"/>
        </w:rPr>
        <w:t xml:space="preserve">ਹਰਿ ਨਾਵੈ ਨੋ ਸਭੁ ਕੋ ਪਰਤਾਪਦਾ ਵਿਣੁ ਭਾਗਾਂ ਪਾਇਆ ਨ ਜਾਇ ॥ </w:t>
      </w:r>
      <w:r>
        <w:rPr>
          <w:color w:val="008000"/>
          <w:sz w:val="18"/>
        </w:rPr>
        <w:t>(1277)</w:t>
      </w:r>
    </w:p>
    <w:p w:rsidR="00A75876" w:rsidRDefault="00A75876">
      <w:pPr>
        <w:pStyle w:val="SGGSHindi"/>
      </w:pPr>
      <w:r>
        <w:rPr>
          <w:cs/>
        </w:rPr>
        <w:t>हरि</w:t>
      </w:r>
      <w:r>
        <w:t xml:space="preserve"> </w:t>
      </w:r>
      <w:r>
        <w:rPr>
          <w:cs/>
        </w:rPr>
        <w:t>नावै</w:t>
      </w:r>
      <w:r>
        <w:t xml:space="preserve"> </w:t>
      </w:r>
      <w:r>
        <w:rPr>
          <w:cs/>
        </w:rPr>
        <w:t>नो</w:t>
      </w:r>
      <w:r>
        <w:t xml:space="preserve"> </w:t>
      </w:r>
      <w:r>
        <w:rPr>
          <w:cs/>
        </w:rPr>
        <w:t>सभु</w:t>
      </w:r>
      <w:r>
        <w:t xml:space="preserve"> </w:t>
      </w:r>
      <w:r>
        <w:rPr>
          <w:cs/>
        </w:rPr>
        <w:t>को</w:t>
      </w:r>
      <w:r>
        <w:t xml:space="preserve"> </w:t>
      </w:r>
      <w:r>
        <w:rPr>
          <w:cs/>
        </w:rPr>
        <w:t>परतापदा</w:t>
      </w:r>
      <w:r>
        <w:t xml:space="preserve"> </w:t>
      </w:r>
      <w:r>
        <w:rPr>
          <w:cs/>
        </w:rPr>
        <w:t>विणु</w:t>
      </w:r>
      <w:r>
        <w:t xml:space="preserve"> </w:t>
      </w:r>
      <w:r>
        <w:rPr>
          <w:cs/>
        </w:rPr>
        <w:t>भागां</w:t>
      </w:r>
      <w:r>
        <w:t xml:space="preserve"> </w:t>
      </w:r>
      <w:r>
        <w:rPr>
          <w:cs/>
        </w:rPr>
        <w:t>पाइआ</w:t>
      </w:r>
      <w:r>
        <w:t xml:space="preserve"> </w:t>
      </w:r>
      <w:r>
        <w:rPr>
          <w:cs/>
        </w:rPr>
        <w:t>न</w:t>
      </w:r>
      <w:r>
        <w:t xml:space="preserve"> </w:t>
      </w:r>
      <w:r>
        <w:rPr>
          <w:cs/>
        </w:rPr>
        <w:t>जाइ</w:t>
      </w:r>
      <w:r>
        <w:t xml:space="preserve"> </w:t>
      </w:r>
      <w:r>
        <w:rPr>
          <w:cs/>
        </w:rPr>
        <w:t>॥</w:t>
      </w:r>
    </w:p>
    <w:p w:rsidR="00A75876" w:rsidRDefault="00A75876">
      <w:pPr>
        <w:pStyle w:val="SGGSRoman"/>
      </w:pPr>
      <w:r>
        <w:t>har naavai no sabh ko partaapdaa vin bhaagaa</w:t>
      </w:r>
      <w:r>
        <w:rPr>
          <w:vertAlign w:val="superscript"/>
        </w:rPr>
        <w:t>N</w:t>
      </w:r>
      <w:r>
        <w:t xml:space="preserve"> paa-i-aa na jaa-ay.</w:t>
      </w:r>
    </w:p>
    <w:p w:rsidR="00A75876" w:rsidRDefault="00A75876">
      <w:pPr>
        <w:pStyle w:val="SGGSTrans"/>
      </w:pPr>
      <w:r>
        <w:t>Everyone longs for the Name of the Lord; without good destiny, it is not obtained.</w:t>
      </w:r>
    </w:p>
    <w:p w:rsidR="00A75876" w:rsidRDefault="00A75876">
      <w:pPr>
        <w:pStyle w:val="SGGSGurm"/>
      </w:pPr>
      <w:r>
        <w:rPr>
          <w:cs/>
          <w:lang w:bidi="pa-IN"/>
        </w:rPr>
        <w:t xml:space="preserve">ਨਦਰਿ ਕਰੇ ਗੁਰੁ ਭੇਟੀਐ ਹਰਿ ਨਾਮੁ ਵਸੈ ਮਨਿ ਆਇ ॥ </w:t>
      </w:r>
      <w:r>
        <w:rPr>
          <w:color w:val="008000"/>
          <w:sz w:val="18"/>
        </w:rPr>
        <w:t>(1277)</w:t>
      </w:r>
    </w:p>
    <w:p w:rsidR="00A75876" w:rsidRDefault="00A75876">
      <w:pPr>
        <w:pStyle w:val="SGGSHindi"/>
      </w:pPr>
      <w:r>
        <w:rPr>
          <w:cs/>
        </w:rPr>
        <w:t>नदरि</w:t>
      </w:r>
      <w:r>
        <w:t xml:space="preserve"> </w:t>
      </w:r>
      <w:r>
        <w:rPr>
          <w:cs/>
        </w:rPr>
        <w:t>करे</w:t>
      </w:r>
      <w:r>
        <w:t xml:space="preserve"> </w:t>
      </w:r>
      <w:r>
        <w:rPr>
          <w:cs/>
        </w:rPr>
        <w:t>गुरु</w:t>
      </w:r>
      <w:r>
        <w:t xml:space="preserve"> </w:t>
      </w:r>
      <w:r>
        <w:rPr>
          <w:cs/>
        </w:rPr>
        <w:t>भेटीऐ</w:t>
      </w:r>
      <w:r>
        <w:t xml:space="preserve"> </w:t>
      </w:r>
      <w:r>
        <w:rPr>
          <w:cs/>
        </w:rPr>
        <w:t>हरि</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nadar karay gur bhaytee-ai har naam vasai man aa-ay.</w:t>
      </w:r>
    </w:p>
    <w:p w:rsidR="00A75876" w:rsidRDefault="00A75876">
      <w:pPr>
        <w:pStyle w:val="SGGSTrans"/>
      </w:pPr>
      <w:r>
        <w:t>When the Lord bestows His Glance of Grace, the mortal meets the True Guru, and the Lord's Name comes to dwell within the mind.</w:t>
      </w:r>
    </w:p>
    <w:p w:rsidR="00A75876" w:rsidRDefault="00A75876">
      <w:pPr>
        <w:pStyle w:val="SGGSGurm"/>
      </w:pPr>
      <w:r>
        <w:rPr>
          <w:cs/>
          <w:lang w:bidi="pa-IN"/>
        </w:rPr>
        <w:t>ਨਾਨਕ ਨਾਮੇ ਹੀ ਪਤਿ ਊਪਜੈ ਹਰਿ ਸਿਉ ਰਹਾਂ ਸਮਾਇ ॥੮</w:t>
      </w:r>
      <w:r>
        <w:rPr>
          <w:cs/>
        </w:rPr>
        <w:t>॥</w:t>
      </w:r>
      <w:r>
        <w:rPr>
          <w:lang w:bidi="pa-IN"/>
        </w:rPr>
        <w:t>੨</w:t>
      </w:r>
      <w:r>
        <w:rPr>
          <w:cs/>
        </w:rPr>
        <w:t xml:space="preserve">॥ </w:t>
      </w:r>
      <w:r>
        <w:rPr>
          <w:color w:val="008000"/>
          <w:sz w:val="18"/>
        </w:rPr>
        <w:t>(1277)</w:t>
      </w:r>
    </w:p>
    <w:p w:rsidR="00A75876" w:rsidRDefault="00A75876">
      <w:pPr>
        <w:pStyle w:val="SGGSHindi"/>
      </w:pPr>
      <w:r>
        <w:rPr>
          <w:cs/>
        </w:rPr>
        <w:t>नानक</w:t>
      </w:r>
      <w:r>
        <w:t xml:space="preserve"> </w:t>
      </w:r>
      <w:r>
        <w:rPr>
          <w:cs/>
        </w:rPr>
        <w:t>नामे</w:t>
      </w:r>
      <w:r>
        <w:t xml:space="preserve"> </w:t>
      </w:r>
      <w:r>
        <w:rPr>
          <w:cs/>
        </w:rPr>
        <w:t>ही</w:t>
      </w:r>
      <w:r>
        <w:t xml:space="preserve"> </w:t>
      </w:r>
      <w:r>
        <w:rPr>
          <w:cs/>
        </w:rPr>
        <w:t>पति</w:t>
      </w:r>
      <w:r>
        <w:t xml:space="preserve"> </w:t>
      </w:r>
      <w:r>
        <w:rPr>
          <w:cs/>
        </w:rPr>
        <w:t>ऊपजै</w:t>
      </w:r>
      <w:r>
        <w:t xml:space="preserve"> </w:t>
      </w:r>
      <w:r>
        <w:rPr>
          <w:cs/>
        </w:rPr>
        <w:t>हरि</w:t>
      </w:r>
      <w:r>
        <w:t xml:space="preserve"> </w:t>
      </w:r>
      <w:r>
        <w:rPr>
          <w:cs/>
        </w:rPr>
        <w:t>सिउ</w:t>
      </w:r>
      <w:r>
        <w:t xml:space="preserve"> </w:t>
      </w:r>
      <w:r>
        <w:rPr>
          <w:cs/>
        </w:rPr>
        <w:t>रहां</w:t>
      </w:r>
      <w:r>
        <w:t xml:space="preserve"> </w:t>
      </w:r>
      <w:r>
        <w:rPr>
          <w:cs/>
        </w:rPr>
        <w:t>समाइ</w:t>
      </w:r>
      <w:r>
        <w:t xml:space="preserve"> </w:t>
      </w:r>
      <w:r>
        <w:rPr>
          <w:cs/>
        </w:rPr>
        <w:t>॥८॥२॥</w:t>
      </w:r>
    </w:p>
    <w:p w:rsidR="00A75876" w:rsidRDefault="00A75876">
      <w:pPr>
        <w:pStyle w:val="SGGSRoman"/>
      </w:pPr>
      <w:r>
        <w:t>naanak naamay hee pat oopjai har si-o rahaa</w:t>
      </w:r>
      <w:r>
        <w:rPr>
          <w:vertAlign w:val="superscript"/>
        </w:rPr>
        <w:t>N</w:t>
      </w:r>
      <w:r>
        <w:t xml:space="preserve"> samaa-ay. ||8||2||</w:t>
      </w:r>
    </w:p>
    <w:p w:rsidR="00A75876" w:rsidRDefault="00A75876">
      <w:pPr>
        <w:pStyle w:val="SGGSTrans"/>
      </w:pPr>
      <w:r>
        <w:t>O Nanak, through the Name, honor wells up, and the mortal remains immersed in the Lord. ||8||2||</w:t>
      </w:r>
    </w:p>
    <w:p w:rsidR="00A75876" w:rsidRDefault="00A75876">
      <w:pPr>
        <w:pStyle w:val="SGGSGurm"/>
      </w:pPr>
      <w:r>
        <w:rPr>
          <w:cs/>
          <w:lang w:bidi="pa-IN"/>
        </w:rPr>
        <w:t xml:space="preserve">ਮਲਾਰ ਮਹਲਾ ੩ ਅਸਟਪਦੀ ਘਰੁ ੨ </w:t>
      </w:r>
      <w:r>
        <w:rPr>
          <w:cs/>
        </w:rPr>
        <w:t xml:space="preserve">॥ </w:t>
      </w:r>
      <w:r>
        <w:rPr>
          <w:color w:val="008000"/>
          <w:sz w:val="18"/>
        </w:rPr>
        <w:t>(1277)</w:t>
      </w:r>
    </w:p>
    <w:p w:rsidR="00A75876" w:rsidRDefault="00A75876">
      <w:pPr>
        <w:pStyle w:val="SGGSHindi"/>
      </w:pPr>
      <w:r>
        <w:rPr>
          <w:cs/>
        </w:rPr>
        <w:t>मलार</w:t>
      </w:r>
      <w:r>
        <w:t xml:space="preserve"> </w:t>
      </w:r>
      <w:r>
        <w:rPr>
          <w:cs/>
        </w:rPr>
        <w:t>महला</w:t>
      </w:r>
      <w:r>
        <w:t xml:space="preserve"> </w:t>
      </w:r>
      <w:r>
        <w:rPr>
          <w:cs/>
        </w:rPr>
        <w:t>३</w:t>
      </w:r>
      <w:r>
        <w:t xml:space="preserve"> </w:t>
      </w:r>
      <w:r>
        <w:rPr>
          <w:cs/>
        </w:rPr>
        <w:t>असटपदी</w:t>
      </w:r>
      <w:r>
        <w:t xml:space="preserve"> </w:t>
      </w:r>
      <w:r>
        <w:rPr>
          <w:cs/>
        </w:rPr>
        <w:t>घरु</w:t>
      </w:r>
      <w:r>
        <w:t xml:space="preserve"> </w:t>
      </w:r>
      <w:r>
        <w:rPr>
          <w:cs/>
        </w:rPr>
        <w:t>२</w:t>
      </w:r>
      <w:r>
        <w:t xml:space="preserve"> </w:t>
      </w:r>
      <w:r>
        <w:rPr>
          <w:cs/>
        </w:rPr>
        <w:t>॥</w:t>
      </w:r>
    </w:p>
    <w:p w:rsidR="00A75876" w:rsidRDefault="00A75876">
      <w:pPr>
        <w:pStyle w:val="SGGSRoman"/>
      </w:pPr>
      <w:r>
        <w:t>malaar mehlaa 3 asatpadee ghar 2.</w:t>
      </w:r>
    </w:p>
    <w:p w:rsidR="00A75876" w:rsidRDefault="00A75876">
      <w:pPr>
        <w:pStyle w:val="SGGSTrans"/>
      </w:pPr>
      <w:r>
        <w:t>Malaar, Third Mehl, Ashtapadees, Second House:</w:t>
      </w:r>
    </w:p>
    <w:p w:rsidR="00A75876" w:rsidRDefault="00A75876">
      <w:pPr>
        <w:pStyle w:val="SGGSGurm"/>
      </w:pPr>
      <w:r>
        <w:rPr>
          <w:cs/>
          <w:lang w:bidi="pa-IN"/>
        </w:rPr>
        <w:t xml:space="preserve">ੴ ਸਤਿਗੁਰ ਪ੍ਰਸਾਦਿ ॥ </w:t>
      </w:r>
      <w:r>
        <w:rPr>
          <w:color w:val="008000"/>
          <w:sz w:val="18"/>
        </w:rPr>
        <w:t>(1277)</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ਹਰਿ ਹਰਿ ਕ੍ਰਿਪਾ ਕਰੇ ਗੁਰ ਕੀ ਕਾਰੈ ਲਾਏ ॥ </w:t>
      </w:r>
      <w:r>
        <w:rPr>
          <w:color w:val="008000"/>
          <w:sz w:val="18"/>
        </w:rPr>
        <w:t>(1277)</w:t>
      </w:r>
    </w:p>
    <w:p w:rsidR="00A75876" w:rsidRDefault="00A75876">
      <w:pPr>
        <w:pStyle w:val="SGGSHindi"/>
      </w:pPr>
      <w:r>
        <w:rPr>
          <w:cs/>
        </w:rPr>
        <w:t>हरि</w:t>
      </w:r>
      <w:r>
        <w:t xml:space="preserve"> </w:t>
      </w:r>
      <w:r>
        <w:rPr>
          <w:cs/>
        </w:rPr>
        <w:t>हरि</w:t>
      </w:r>
      <w:r>
        <w:t xml:space="preserve"> </w:t>
      </w:r>
      <w:r>
        <w:rPr>
          <w:cs/>
        </w:rPr>
        <w:t>क्रिपा</w:t>
      </w:r>
      <w:r>
        <w:t xml:space="preserve"> </w:t>
      </w:r>
      <w:r>
        <w:rPr>
          <w:cs/>
        </w:rPr>
        <w:t>करे</w:t>
      </w:r>
      <w:r>
        <w:t xml:space="preserve"> </w:t>
      </w:r>
      <w:r>
        <w:rPr>
          <w:cs/>
        </w:rPr>
        <w:t>गुर</w:t>
      </w:r>
      <w:r>
        <w:t xml:space="preserve"> </w:t>
      </w:r>
      <w:r>
        <w:rPr>
          <w:cs/>
        </w:rPr>
        <w:t>की</w:t>
      </w:r>
      <w:r>
        <w:t xml:space="preserve"> </w:t>
      </w:r>
      <w:r>
        <w:rPr>
          <w:cs/>
        </w:rPr>
        <w:t>कारै</w:t>
      </w:r>
      <w:r>
        <w:t xml:space="preserve"> </w:t>
      </w:r>
      <w:r>
        <w:rPr>
          <w:cs/>
        </w:rPr>
        <w:t>लाए</w:t>
      </w:r>
      <w:r>
        <w:t xml:space="preserve"> </w:t>
      </w:r>
      <w:r>
        <w:rPr>
          <w:cs/>
        </w:rPr>
        <w:t>॥</w:t>
      </w:r>
    </w:p>
    <w:p w:rsidR="00A75876" w:rsidRDefault="00A75876">
      <w:pPr>
        <w:pStyle w:val="SGGSRoman"/>
      </w:pPr>
      <w:r>
        <w:t>har har kirpaa karay gur kee kaarai laa-ay.</w:t>
      </w:r>
    </w:p>
    <w:p w:rsidR="00A75876" w:rsidRDefault="00A75876">
      <w:pPr>
        <w:pStyle w:val="SGGSTrans"/>
      </w:pPr>
      <w:r>
        <w:t>When the Lord shows His Mercy, He enjoins the mortal to work for the Guru.</w:t>
      </w:r>
    </w:p>
    <w:p w:rsidR="00A75876" w:rsidRDefault="00A75876">
      <w:pPr>
        <w:pStyle w:val="SGGSGurm"/>
      </w:pPr>
      <w:r>
        <w:rPr>
          <w:cs/>
          <w:lang w:bidi="pa-IN"/>
        </w:rPr>
        <w:t xml:space="preserve">ਦੁਖੁ ਪਲ੍ਹ੍ਹਰਿ ਹਰਿ ਨਾਮੁ ਵਸਾਏ ॥ </w:t>
      </w:r>
      <w:r>
        <w:rPr>
          <w:color w:val="008000"/>
          <w:sz w:val="18"/>
        </w:rPr>
        <w:t>(1277)</w:t>
      </w:r>
    </w:p>
    <w:p w:rsidR="00A75876" w:rsidRDefault="00A75876">
      <w:pPr>
        <w:pStyle w:val="SGGSHindi"/>
      </w:pPr>
      <w:r>
        <w:rPr>
          <w:cs/>
        </w:rPr>
        <w:t>दुखु</w:t>
      </w:r>
      <w:r>
        <w:t xml:space="preserve"> </w:t>
      </w:r>
      <w:r>
        <w:rPr>
          <w:cs/>
        </w:rPr>
        <w:t>पल्हरि</w:t>
      </w:r>
      <w:r>
        <w:t xml:space="preserve"> </w:t>
      </w:r>
      <w:r>
        <w:rPr>
          <w:cs/>
        </w:rPr>
        <w:t>हरि</w:t>
      </w:r>
      <w:r>
        <w:t xml:space="preserve"> </w:t>
      </w:r>
      <w:r>
        <w:rPr>
          <w:cs/>
        </w:rPr>
        <w:t>नामु</w:t>
      </w:r>
      <w:r>
        <w:t xml:space="preserve"> </w:t>
      </w:r>
      <w:r>
        <w:rPr>
          <w:cs/>
        </w:rPr>
        <w:t>वसाए</w:t>
      </w:r>
      <w:r>
        <w:t xml:space="preserve"> </w:t>
      </w:r>
      <w:r>
        <w:rPr>
          <w:cs/>
        </w:rPr>
        <w:t>॥</w:t>
      </w:r>
    </w:p>
    <w:p w:rsidR="00A75876" w:rsidRDefault="00A75876">
      <w:pPr>
        <w:pStyle w:val="SGGSRoman"/>
      </w:pPr>
      <w:r>
        <w:t>dukh pal</w:t>
      </w:r>
      <w:r>
        <w:rPr>
          <w:vertAlign w:val="superscript"/>
        </w:rPr>
        <w:t>H</w:t>
      </w:r>
      <w:r>
        <w:t>ar har naam vasaa-ay.</w:t>
      </w:r>
    </w:p>
    <w:p w:rsidR="00A75876" w:rsidRDefault="00A75876">
      <w:pPr>
        <w:pStyle w:val="SGGSTrans"/>
      </w:pPr>
      <w:r>
        <w:t>His pains are taken away, and the Lord's Name comes to dwell within.</w:t>
      </w:r>
    </w:p>
    <w:p w:rsidR="00A75876" w:rsidRDefault="00A75876">
      <w:pPr>
        <w:pStyle w:val="SGGSGurm"/>
      </w:pPr>
      <w:r>
        <w:rPr>
          <w:cs/>
          <w:lang w:bidi="pa-IN"/>
        </w:rPr>
        <w:t xml:space="preserve">ਸਾਚੀ ਗਤਿ ਸਾਚੈ ਚਿਤੁ ਲਾਏ ॥ </w:t>
      </w:r>
      <w:r>
        <w:rPr>
          <w:color w:val="008000"/>
          <w:sz w:val="18"/>
        </w:rPr>
        <w:t>(1277)</w:t>
      </w:r>
    </w:p>
    <w:p w:rsidR="00A75876" w:rsidRDefault="00A75876">
      <w:pPr>
        <w:pStyle w:val="SGGSHindi"/>
      </w:pPr>
      <w:r>
        <w:rPr>
          <w:cs/>
        </w:rPr>
        <w:t>साची</w:t>
      </w:r>
      <w:r>
        <w:t xml:space="preserve"> </w:t>
      </w:r>
      <w:r>
        <w:rPr>
          <w:cs/>
        </w:rPr>
        <w:t>गति</w:t>
      </w:r>
      <w:r>
        <w:t xml:space="preserve"> </w:t>
      </w:r>
      <w:r>
        <w:rPr>
          <w:cs/>
        </w:rPr>
        <w:t>साचै</w:t>
      </w:r>
      <w:r>
        <w:t xml:space="preserve"> </w:t>
      </w:r>
      <w:r>
        <w:rPr>
          <w:cs/>
        </w:rPr>
        <w:t>चितु</w:t>
      </w:r>
      <w:r>
        <w:t xml:space="preserve"> </w:t>
      </w:r>
      <w:r>
        <w:rPr>
          <w:cs/>
        </w:rPr>
        <w:t>लाए</w:t>
      </w:r>
      <w:r>
        <w:t xml:space="preserve"> </w:t>
      </w:r>
      <w:r>
        <w:rPr>
          <w:cs/>
        </w:rPr>
        <w:t>॥</w:t>
      </w:r>
    </w:p>
    <w:p w:rsidR="00A75876" w:rsidRDefault="00A75876">
      <w:pPr>
        <w:pStyle w:val="SGGSRoman"/>
      </w:pPr>
      <w:r>
        <w:t>saachee gat saachai chit laa-ay.</w:t>
      </w:r>
    </w:p>
    <w:p w:rsidR="00A75876" w:rsidRDefault="00A75876">
      <w:pPr>
        <w:pStyle w:val="SGGSTrans"/>
      </w:pPr>
      <w:r>
        <w:t>True deliverance comes by focusing one's consciousness on the True Lord.</w:t>
      </w:r>
    </w:p>
    <w:p w:rsidR="00A75876" w:rsidRDefault="00A75876">
      <w:pPr>
        <w:pStyle w:val="SGGSGurm"/>
      </w:pPr>
      <w:r>
        <w:rPr>
          <w:cs/>
          <w:lang w:bidi="pa-IN"/>
        </w:rPr>
        <w:t>ਗੁਰ ਕੀ ਬਾਣੀ ਸਬਦਿ ਸੁਣਾਏ ॥੧</w:t>
      </w:r>
      <w:r>
        <w:rPr>
          <w:cs/>
        </w:rPr>
        <w:t xml:space="preserve">॥ </w:t>
      </w:r>
      <w:r>
        <w:rPr>
          <w:color w:val="008000"/>
          <w:sz w:val="18"/>
        </w:rPr>
        <w:t>(1277)</w:t>
      </w:r>
    </w:p>
    <w:p w:rsidR="00A75876" w:rsidRDefault="00A75876">
      <w:pPr>
        <w:pStyle w:val="SGGSHindi"/>
      </w:pPr>
      <w:r>
        <w:rPr>
          <w:cs/>
        </w:rPr>
        <w:t>गुर</w:t>
      </w:r>
      <w:r>
        <w:t xml:space="preserve"> </w:t>
      </w:r>
      <w:r>
        <w:rPr>
          <w:cs/>
        </w:rPr>
        <w:t>की</w:t>
      </w:r>
      <w:r>
        <w:t xml:space="preserve"> </w:t>
      </w:r>
      <w:r>
        <w:rPr>
          <w:cs/>
        </w:rPr>
        <w:t>बाणी</w:t>
      </w:r>
      <w:r>
        <w:t xml:space="preserve"> </w:t>
      </w:r>
      <w:r>
        <w:rPr>
          <w:cs/>
        </w:rPr>
        <w:t>सबदि</w:t>
      </w:r>
      <w:r>
        <w:t xml:space="preserve"> </w:t>
      </w:r>
      <w:r>
        <w:rPr>
          <w:cs/>
        </w:rPr>
        <w:t>सुणाए</w:t>
      </w:r>
      <w:r>
        <w:t xml:space="preserve"> </w:t>
      </w:r>
      <w:r>
        <w:rPr>
          <w:cs/>
        </w:rPr>
        <w:t>॥१॥</w:t>
      </w:r>
    </w:p>
    <w:p w:rsidR="00A75876" w:rsidRDefault="00A75876">
      <w:pPr>
        <w:pStyle w:val="SGGSRoman"/>
      </w:pPr>
      <w:r>
        <w:t>gur kee banee sabad sunaa-ay. ||1||</w:t>
      </w:r>
    </w:p>
    <w:p w:rsidR="00A75876" w:rsidRDefault="00A75876">
      <w:pPr>
        <w:pStyle w:val="SGGSTrans"/>
      </w:pPr>
      <w:r>
        <w:t>Listen to the Shabad, and the Word of the Guru's Bani. ||1||</w:t>
      </w:r>
    </w:p>
    <w:p w:rsidR="00A75876" w:rsidRDefault="00A75876">
      <w:pPr>
        <w:pStyle w:val="SGGSGurm"/>
      </w:pPr>
      <w:r>
        <w:rPr>
          <w:cs/>
          <w:lang w:bidi="pa-IN"/>
        </w:rPr>
        <w:t xml:space="preserve">ਮਨ ਮੇਰੇ ਹਰਿ ਹਰਿ ਸੇਵਿ ਨਿਧਾਨੁ ॥ </w:t>
      </w:r>
      <w:r>
        <w:rPr>
          <w:color w:val="008000"/>
          <w:sz w:val="18"/>
        </w:rPr>
        <w:t>(1277)</w:t>
      </w:r>
    </w:p>
    <w:p w:rsidR="00A75876" w:rsidRDefault="00A75876">
      <w:pPr>
        <w:pStyle w:val="SGGSHindi"/>
      </w:pPr>
      <w:r>
        <w:rPr>
          <w:cs/>
        </w:rPr>
        <w:t>मन</w:t>
      </w:r>
      <w:r>
        <w:t xml:space="preserve"> </w:t>
      </w:r>
      <w:r>
        <w:rPr>
          <w:cs/>
        </w:rPr>
        <w:t>मेरे</w:t>
      </w:r>
      <w:r>
        <w:t xml:space="preserve"> </w:t>
      </w:r>
      <w:r>
        <w:rPr>
          <w:cs/>
        </w:rPr>
        <w:t>हरि</w:t>
      </w:r>
      <w:r>
        <w:t xml:space="preserve"> </w:t>
      </w:r>
      <w:r>
        <w:rPr>
          <w:cs/>
        </w:rPr>
        <w:t>हरि</w:t>
      </w:r>
      <w:r>
        <w:t xml:space="preserve"> </w:t>
      </w:r>
      <w:r>
        <w:rPr>
          <w:cs/>
        </w:rPr>
        <w:t>सेवि</w:t>
      </w:r>
      <w:r>
        <w:t xml:space="preserve"> </w:t>
      </w:r>
      <w:r>
        <w:rPr>
          <w:cs/>
        </w:rPr>
        <w:t>निधानु</w:t>
      </w:r>
      <w:r>
        <w:t xml:space="preserve"> </w:t>
      </w:r>
      <w:r>
        <w:rPr>
          <w:cs/>
        </w:rPr>
        <w:t>॥</w:t>
      </w:r>
    </w:p>
    <w:p w:rsidR="00A75876" w:rsidRDefault="00A75876">
      <w:pPr>
        <w:pStyle w:val="SGGSRoman"/>
      </w:pPr>
      <w:r>
        <w:t>man mayray har har sayv niDhaan.</w:t>
      </w:r>
    </w:p>
    <w:p w:rsidR="00A75876" w:rsidRDefault="00A75876">
      <w:pPr>
        <w:pStyle w:val="SGGSTrans"/>
      </w:pPr>
      <w:r>
        <w:t>O my mind, serve the Lord, Har, Har, the true treasure.</w:t>
      </w:r>
    </w:p>
    <w:p w:rsidR="00A75876" w:rsidRDefault="00A75876">
      <w:pPr>
        <w:pStyle w:val="SGGSGurm"/>
      </w:pPr>
      <w:r>
        <w:rPr>
          <w:cs/>
          <w:lang w:bidi="pa-IN"/>
        </w:rPr>
        <w:t>ਗੁਰ ਕਿਰਪਾ ਤੇ ਹਰਿ ਧਨੁ ਪਾਈਐ ਅਨਦਿਨੁ ਲਾਗੈ ਸਹਜਿ ਧਿਆਨੁ ॥੧</w:t>
      </w:r>
      <w:r>
        <w:rPr>
          <w:cs/>
        </w:rPr>
        <w:t xml:space="preserve">॥ </w:t>
      </w:r>
      <w:r>
        <w:rPr>
          <w:lang w:bidi="pa-IN"/>
        </w:rPr>
        <w:t xml:space="preserve">ਰਹਾਉ ॥ </w:t>
      </w:r>
      <w:r>
        <w:rPr>
          <w:color w:val="008000"/>
          <w:sz w:val="18"/>
        </w:rPr>
        <w:t>(1277)</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हरि</w:t>
      </w:r>
      <w:r>
        <w:t xml:space="preserve"> </w:t>
      </w:r>
      <w:r>
        <w:rPr>
          <w:cs/>
        </w:rPr>
        <w:t>धनु</w:t>
      </w:r>
      <w:r>
        <w:t xml:space="preserve"> </w:t>
      </w:r>
      <w:r>
        <w:rPr>
          <w:cs/>
        </w:rPr>
        <w:t>पाईऐ</w:t>
      </w:r>
      <w:r>
        <w:t xml:space="preserve"> </w:t>
      </w:r>
      <w:r>
        <w:rPr>
          <w:cs/>
        </w:rPr>
        <w:t>अनदिनु</w:t>
      </w:r>
      <w:r>
        <w:t xml:space="preserve"> </w:t>
      </w:r>
      <w:r>
        <w:rPr>
          <w:cs/>
        </w:rPr>
        <w:t>लागै</w:t>
      </w:r>
      <w:r>
        <w:t xml:space="preserve"> </w:t>
      </w:r>
      <w:r>
        <w:rPr>
          <w:cs/>
        </w:rPr>
        <w:t>सहजि</w:t>
      </w:r>
      <w:r>
        <w:t xml:space="preserve"> </w:t>
      </w:r>
      <w:r>
        <w:rPr>
          <w:cs/>
        </w:rPr>
        <w:t>धिआनु</w:t>
      </w:r>
      <w:r>
        <w:t xml:space="preserve"> </w:t>
      </w:r>
      <w:r>
        <w:rPr>
          <w:cs/>
        </w:rPr>
        <w:t>॥१॥</w:t>
      </w:r>
      <w:r>
        <w:t xml:space="preserve"> </w:t>
      </w:r>
      <w:r>
        <w:rPr>
          <w:cs/>
        </w:rPr>
        <w:t>रहाउ</w:t>
      </w:r>
      <w:r>
        <w:t xml:space="preserve"> </w:t>
      </w:r>
      <w:r>
        <w:rPr>
          <w:cs/>
        </w:rPr>
        <w:t>॥</w:t>
      </w:r>
    </w:p>
    <w:p w:rsidR="00A75876" w:rsidRDefault="00A75876">
      <w:pPr>
        <w:pStyle w:val="SGGSRoman"/>
      </w:pPr>
      <w:r>
        <w:t>gur kirpaa tay har Dhan paa-ee-ai an-din laagai sahj Dhi-aan. ||1|| rahaa-o.</w:t>
      </w:r>
    </w:p>
    <w:p w:rsidR="00A75876" w:rsidRDefault="00A75876">
      <w:pPr>
        <w:pStyle w:val="SGGSTrans"/>
      </w:pPr>
      <w:r>
        <w:t>By Guru's Grace, the wealth of the Lord is obtained. Night and day, focus your meditation on the Lord. ||1||Pause||</w:t>
      </w:r>
    </w:p>
    <w:p w:rsidR="00A75876" w:rsidRDefault="00E95115">
      <w:pPr>
        <w:pStyle w:val="SGGSGurm"/>
      </w:pPr>
      <w:r>
        <w:rPr>
          <w:cs/>
          <w:lang w:bidi="pa-IN"/>
        </w:rPr>
        <w:t>ਬਿਨੁ ਪਿਰ ਕਾਮਣਿ ਕਰੇ ਸੀ</w:t>
      </w:r>
      <w:r w:rsidRPr="00E95115">
        <w:rPr>
          <w:cs/>
          <w:lang w:bidi="pa-IN"/>
        </w:rPr>
        <w:t></w:t>
      </w:r>
      <w:r w:rsidR="00A75876">
        <w:rPr>
          <w:cs/>
          <w:lang w:bidi="pa-IN"/>
        </w:rPr>
        <w:t xml:space="preserve">ਗਾਰੁ ॥ </w:t>
      </w:r>
      <w:r w:rsidR="00A75876">
        <w:rPr>
          <w:color w:val="008000"/>
          <w:sz w:val="18"/>
        </w:rPr>
        <w:t>(1277)</w:t>
      </w:r>
    </w:p>
    <w:p w:rsidR="00A75876" w:rsidRDefault="00A75876">
      <w:pPr>
        <w:pStyle w:val="SGGSHindi"/>
      </w:pPr>
      <w:r>
        <w:rPr>
          <w:cs/>
        </w:rPr>
        <w:t>बिनु</w:t>
      </w:r>
      <w:r>
        <w:t xml:space="preserve"> </w:t>
      </w:r>
      <w:r>
        <w:rPr>
          <w:cs/>
        </w:rPr>
        <w:t>पिर</w:t>
      </w:r>
      <w:r>
        <w:t xml:space="preserve"> </w:t>
      </w:r>
      <w:r>
        <w:rPr>
          <w:cs/>
        </w:rPr>
        <w:t>कामणि</w:t>
      </w:r>
      <w:r>
        <w:t xml:space="preserve"> </w:t>
      </w:r>
      <w:r>
        <w:rPr>
          <w:cs/>
        </w:rPr>
        <w:t>करे</w:t>
      </w:r>
      <w:r>
        <w:t xml:space="preserve"> </w:t>
      </w:r>
      <w:r>
        <w:rPr>
          <w:cs/>
        </w:rPr>
        <w:t>सींगारु</w:t>
      </w:r>
      <w:r>
        <w:t xml:space="preserve"> </w:t>
      </w:r>
      <w:r>
        <w:rPr>
          <w:cs/>
        </w:rPr>
        <w:t>॥</w:t>
      </w:r>
    </w:p>
    <w:p w:rsidR="00A75876" w:rsidRDefault="00A75876">
      <w:pPr>
        <w:pStyle w:val="SGGSRoman"/>
      </w:pPr>
      <w:r>
        <w:t>bin pir kaaman karay see</w:t>
      </w:r>
      <w:r>
        <w:rPr>
          <w:vertAlign w:val="superscript"/>
        </w:rPr>
        <w:t>N</w:t>
      </w:r>
      <w:r>
        <w:t>gaar.</w:t>
      </w:r>
    </w:p>
    <w:p w:rsidR="00A75876" w:rsidRDefault="00A75876">
      <w:pPr>
        <w:pStyle w:val="SGGSTrans"/>
      </w:pPr>
      <w:r>
        <w:t>The soul-bride who adorns herself without her Husband Lord,</w:t>
      </w:r>
    </w:p>
    <w:p w:rsidR="00A75876" w:rsidRDefault="00A75876">
      <w:pPr>
        <w:pStyle w:val="SGGSGurm"/>
      </w:pPr>
      <w:r>
        <w:rPr>
          <w:cs/>
          <w:lang w:bidi="pa-IN"/>
        </w:rPr>
        <w:t xml:space="preserve">ਦੁਹਚਾਰਣੀ ਕਹੀਐ ਨਿਤ ਹੋਇ ਖੁਆਰੁ ॥ </w:t>
      </w:r>
      <w:r>
        <w:rPr>
          <w:color w:val="008000"/>
          <w:sz w:val="18"/>
        </w:rPr>
        <w:t>(1277)</w:t>
      </w:r>
    </w:p>
    <w:p w:rsidR="00A75876" w:rsidRDefault="00A75876">
      <w:pPr>
        <w:pStyle w:val="SGGSHindi"/>
      </w:pPr>
      <w:r>
        <w:rPr>
          <w:cs/>
        </w:rPr>
        <w:t>दुहचारणी</w:t>
      </w:r>
      <w:r>
        <w:t xml:space="preserve"> </w:t>
      </w:r>
      <w:r>
        <w:rPr>
          <w:cs/>
        </w:rPr>
        <w:t>कहीऐ</w:t>
      </w:r>
      <w:r>
        <w:t xml:space="preserve"> </w:t>
      </w:r>
      <w:r>
        <w:rPr>
          <w:cs/>
        </w:rPr>
        <w:t>नित</w:t>
      </w:r>
      <w:r>
        <w:t xml:space="preserve"> </w:t>
      </w:r>
      <w:r>
        <w:rPr>
          <w:cs/>
        </w:rPr>
        <w:t>होइ</w:t>
      </w:r>
      <w:r>
        <w:t xml:space="preserve"> </w:t>
      </w:r>
      <w:r>
        <w:rPr>
          <w:cs/>
        </w:rPr>
        <w:t>खुआरु</w:t>
      </w:r>
      <w:r>
        <w:t xml:space="preserve"> </w:t>
      </w:r>
      <w:r>
        <w:rPr>
          <w:cs/>
        </w:rPr>
        <w:t>॥</w:t>
      </w:r>
    </w:p>
    <w:p w:rsidR="00A75876" w:rsidRDefault="00A75876">
      <w:pPr>
        <w:pStyle w:val="SGGSRoman"/>
      </w:pPr>
      <w:r>
        <w:t>duhchaarnee kahee-ai nit ho-ay khu-aar.</w:t>
      </w:r>
    </w:p>
    <w:p w:rsidR="00A75876" w:rsidRDefault="00A75876">
      <w:pPr>
        <w:pStyle w:val="SGGSTrans"/>
      </w:pPr>
      <w:r>
        <w:t>is ill-mannered and vile, wasted away into ruin.</w:t>
      </w:r>
    </w:p>
    <w:p w:rsidR="00A75876" w:rsidRDefault="00A75876">
      <w:pPr>
        <w:pStyle w:val="SGGSGurm"/>
      </w:pPr>
      <w:r>
        <w:rPr>
          <w:cs/>
          <w:lang w:bidi="pa-IN"/>
        </w:rPr>
        <w:t xml:space="preserve">ਮਨਮੁਖ ਕਾ ਇਹੁ ਬਾਦਿ ਆਚਾਰੁ ॥ </w:t>
      </w:r>
      <w:r>
        <w:rPr>
          <w:color w:val="008000"/>
          <w:sz w:val="18"/>
        </w:rPr>
        <w:t>(1277)</w:t>
      </w:r>
    </w:p>
    <w:p w:rsidR="00A75876" w:rsidRDefault="00A75876">
      <w:pPr>
        <w:pStyle w:val="SGGSHindi"/>
      </w:pPr>
      <w:r>
        <w:rPr>
          <w:cs/>
        </w:rPr>
        <w:t>मनमुख</w:t>
      </w:r>
      <w:r>
        <w:t xml:space="preserve"> </w:t>
      </w:r>
      <w:r>
        <w:rPr>
          <w:cs/>
        </w:rPr>
        <w:t>का</w:t>
      </w:r>
      <w:r>
        <w:t xml:space="preserve"> </w:t>
      </w:r>
      <w:r>
        <w:rPr>
          <w:cs/>
        </w:rPr>
        <w:t>इहु</w:t>
      </w:r>
      <w:r>
        <w:t xml:space="preserve"> </w:t>
      </w:r>
      <w:r>
        <w:rPr>
          <w:cs/>
        </w:rPr>
        <w:t>बादि</w:t>
      </w:r>
      <w:r>
        <w:t xml:space="preserve"> </w:t>
      </w:r>
      <w:r>
        <w:rPr>
          <w:cs/>
        </w:rPr>
        <w:t>आचारु</w:t>
      </w:r>
      <w:r>
        <w:t xml:space="preserve"> </w:t>
      </w:r>
      <w:r>
        <w:rPr>
          <w:cs/>
        </w:rPr>
        <w:t>॥</w:t>
      </w:r>
    </w:p>
    <w:p w:rsidR="00A75876" w:rsidRDefault="00A75876">
      <w:pPr>
        <w:pStyle w:val="SGGSRoman"/>
      </w:pPr>
      <w:r>
        <w:t>manmukh kaa ih baad aachaar.</w:t>
      </w:r>
    </w:p>
    <w:p w:rsidR="00A75876" w:rsidRDefault="00A75876">
      <w:pPr>
        <w:pStyle w:val="SGGSTrans"/>
      </w:pPr>
      <w:r>
        <w:t>This is the useless way of life of the self-willed manmukh.</w:t>
      </w:r>
    </w:p>
    <w:p w:rsidR="00A75876" w:rsidRDefault="00A75876">
      <w:pPr>
        <w:pStyle w:val="SGGSGurm"/>
      </w:pPr>
      <w:r>
        <w:rPr>
          <w:cs/>
          <w:lang w:bidi="pa-IN"/>
        </w:rPr>
        <w:t>ਬਹੁ ਕਰਮ ਦ੍ਰਿੜਾਵਹਿ ਨਾਮੁ ਵਿਸਾਰਿ ॥੨</w:t>
      </w:r>
      <w:r>
        <w:rPr>
          <w:cs/>
        </w:rPr>
        <w:t xml:space="preserve">॥ </w:t>
      </w:r>
      <w:r>
        <w:rPr>
          <w:color w:val="008000"/>
          <w:sz w:val="18"/>
        </w:rPr>
        <w:t>(1277)</w:t>
      </w:r>
    </w:p>
    <w:p w:rsidR="00A75876" w:rsidRDefault="00A75876">
      <w:pPr>
        <w:pStyle w:val="SGGSHindi"/>
      </w:pPr>
      <w:r>
        <w:rPr>
          <w:cs/>
        </w:rPr>
        <w:t>बहु</w:t>
      </w:r>
      <w:r>
        <w:t xml:space="preserve"> </w:t>
      </w:r>
      <w:r>
        <w:rPr>
          <w:cs/>
        </w:rPr>
        <w:t>करम</w:t>
      </w:r>
      <w:r>
        <w:t xml:space="preserve"> </w:t>
      </w:r>
      <w:r>
        <w:rPr>
          <w:cs/>
        </w:rPr>
        <w:t>द्रिड़ावहि</w:t>
      </w:r>
      <w:r>
        <w:t xml:space="preserve"> </w:t>
      </w:r>
      <w:r>
        <w:rPr>
          <w:cs/>
        </w:rPr>
        <w:t>नामु</w:t>
      </w:r>
      <w:r>
        <w:t xml:space="preserve"> </w:t>
      </w:r>
      <w:r>
        <w:rPr>
          <w:cs/>
        </w:rPr>
        <w:t>विसारि</w:t>
      </w:r>
      <w:r>
        <w:t xml:space="preserve"> </w:t>
      </w:r>
      <w:r>
        <w:rPr>
          <w:cs/>
        </w:rPr>
        <w:t>॥२॥</w:t>
      </w:r>
    </w:p>
    <w:p w:rsidR="00A75876" w:rsidRDefault="00A75876">
      <w:pPr>
        <w:pStyle w:val="SGGSRoman"/>
      </w:pPr>
      <w:r>
        <w:t>baho karam darirhaaveh naam visaar. ||2||</w:t>
      </w:r>
    </w:p>
    <w:p w:rsidR="00A75876" w:rsidRDefault="00A75876">
      <w:pPr>
        <w:pStyle w:val="SGGSTrans"/>
      </w:pPr>
      <w:r>
        <w:t>Forgetting the Naam, the Name of the Lord, he performs all sorts of empty rituals. ||2||</w:t>
      </w:r>
    </w:p>
    <w:p w:rsidR="00A75876" w:rsidRDefault="00A75876">
      <w:pPr>
        <w:pStyle w:val="SGGSGurm"/>
      </w:pPr>
      <w:r>
        <w:rPr>
          <w:cs/>
          <w:lang w:bidi="pa-IN"/>
        </w:rPr>
        <w:t xml:space="preserve">ਗੁਰਮੁਖਿ ਕਾਮਣਿ ਬਣਿਆ ਸੀਗਾਰੁ ॥ </w:t>
      </w:r>
      <w:r>
        <w:rPr>
          <w:color w:val="008000"/>
          <w:sz w:val="18"/>
        </w:rPr>
        <w:t>(1277)</w:t>
      </w:r>
    </w:p>
    <w:p w:rsidR="00A75876" w:rsidRDefault="00A75876">
      <w:pPr>
        <w:pStyle w:val="SGGSHindi"/>
      </w:pPr>
      <w:r>
        <w:rPr>
          <w:cs/>
        </w:rPr>
        <w:t>गुरमुखि</w:t>
      </w:r>
      <w:r>
        <w:t xml:space="preserve"> </w:t>
      </w:r>
      <w:r>
        <w:rPr>
          <w:cs/>
        </w:rPr>
        <w:t>कामणि</w:t>
      </w:r>
      <w:r>
        <w:t xml:space="preserve"> </w:t>
      </w:r>
      <w:r>
        <w:rPr>
          <w:cs/>
        </w:rPr>
        <w:t>बणिआ</w:t>
      </w:r>
      <w:r>
        <w:t xml:space="preserve"> </w:t>
      </w:r>
      <w:r>
        <w:rPr>
          <w:cs/>
        </w:rPr>
        <w:t>सीगारु</w:t>
      </w:r>
      <w:r>
        <w:t xml:space="preserve"> </w:t>
      </w:r>
      <w:r>
        <w:rPr>
          <w:cs/>
        </w:rPr>
        <w:t>॥</w:t>
      </w:r>
    </w:p>
    <w:p w:rsidR="00A75876" w:rsidRDefault="00A75876">
      <w:pPr>
        <w:pStyle w:val="SGGSRoman"/>
      </w:pPr>
      <w:r>
        <w:t>gurmukh kaaman bani-aa seegaar.</w:t>
      </w:r>
    </w:p>
    <w:p w:rsidR="00A75876" w:rsidRDefault="00A75876">
      <w:pPr>
        <w:pStyle w:val="SGGSTrans"/>
      </w:pPr>
      <w:r>
        <w:t>The bride who is Gurmukh is beautifully embellished.</w:t>
      </w:r>
    </w:p>
    <w:p w:rsidR="00A75876" w:rsidRDefault="00A75876">
      <w:pPr>
        <w:pStyle w:val="SGGSGurm"/>
      </w:pPr>
      <w:r>
        <w:rPr>
          <w:cs/>
          <w:lang w:bidi="pa-IN"/>
        </w:rPr>
        <w:t xml:space="preserve">ਸਬਦੇ ਪਿਰੁ ਰਾਖਿਆ ਉਰ ਧਾਰਿ ॥ </w:t>
      </w:r>
      <w:r>
        <w:rPr>
          <w:color w:val="008000"/>
          <w:sz w:val="18"/>
        </w:rPr>
        <w:t>(1277)</w:t>
      </w:r>
    </w:p>
    <w:p w:rsidR="00A75876" w:rsidRDefault="00A75876">
      <w:pPr>
        <w:pStyle w:val="SGGSHindi"/>
      </w:pPr>
      <w:r>
        <w:rPr>
          <w:cs/>
        </w:rPr>
        <w:t>सबदे</w:t>
      </w:r>
      <w:r>
        <w:t xml:space="preserve"> </w:t>
      </w:r>
      <w:r>
        <w:rPr>
          <w:cs/>
        </w:rPr>
        <w:t>पिरु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sabday pir raakhi-aa ur Dhaar.</w:t>
      </w:r>
    </w:p>
    <w:p w:rsidR="00A75876" w:rsidRDefault="00A75876">
      <w:pPr>
        <w:pStyle w:val="SGGSTrans"/>
      </w:pPr>
      <w:r>
        <w:t>Through the Word of the Shabad, she enshrines her Husband Lord within her heart.</w:t>
      </w:r>
    </w:p>
    <w:p w:rsidR="00A75876" w:rsidRDefault="00A75876">
      <w:pPr>
        <w:pStyle w:val="SGGSGurm"/>
      </w:pPr>
      <w:r>
        <w:rPr>
          <w:cs/>
          <w:lang w:bidi="pa-IN"/>
        </w:rPr>
        <w:t xml:space="preserve">ਏਕੁ ਪਛਾਣੈ ਹਉਮੈ ਮਾਰਿ ॥ </w:t>
      </w:r>
      <w:r>
        <w:rPr>
          <w:color w:val="008000"/>
          <w:sz w:val="18"/>
        </w:rPr>
        <w:t>(1277)</w:t>
      </w:r>
    </w:p>
    <w:p w:rsidR="00A75876" w:rsidRDefault="00A75876">
      <w:pPr>
        <w:pStyle w:val="SGGSHindi"/>
      </w:pPr>
      <w:r>
        <w:rPr>
          <w:cs/>
        </w:rPr>
        <w:t>एकु</w:t>
      </w:r>
      <w:r>
        <w:t xml:space="preserve"> </w:t>
      </w:r>
      <w:r>
        <w:rPr>
          <w:cs/>
        </w:rPr>
        <w:t>पछाणै</w:t>
      </w:r>
      <w:r>
        <w:t xml:space="preserve"> </w:t>
      </w:r>
      <w:r>
        <w:rPr>
          <w:cs/>
        </w:rPr>
        <w:t>हउमै</w:t>
      </w:r>
      <w:r>
        <w:t xml:space="preserve"> </w:t>
      </w:r>
      <w:r>
        <w:rPr>
          <w:cs/>
        </w:rPr>
        <w:t>मारि</w:t>
      </w:r>
      <w:r>
        <w:t xml:space="preserve"> </w:t>
      </w:r>
      <w:r>
        <w:rPr>
          <w:cs/>
        </w:rPr>
        <w:t>॥</w:t>
      </w:r>
    </w:p>
    <w:p w:rsidR="00A75876" w:rsidRDefault="00A75876">
      <w:pPr>
        <w:pStyle w:val="SGGSRoman"/>
      </w:pPr>
      <w:r>
        <w:t>ayk pachhaanai ha-umai maar.</w:t>
      </w:r>
    </w:p>
    <w:p w:rsidR="00A75876" w:rsidRDefault="00A75876">
      <w:pPr>
        <w:pStyle w:val="SGGSTrans"/>
      </w:pPr>
      <w:r>
        <w:t>She realizes the One Lord, and subdues her ego.</w:t>
      </w:r>
    </w:p>
    <w:p w:rsidR="00A75876" w:rsidRDefault="00A75876">
      <w:pPr>
        <w:pStyle w:val="SGGSGurm"/>
      </w:pPr>
      <w:r>
        <w:rPr>
          <w:cs/>
          <w:lang w:bidi="pa-IN"/>
        </w:rPr>
        <w:t>ਸੋਭਾਵੰਤੀ ਕਹੀਐ ਨਾਰਿ ॥੩</w:t>
      </w:r>
      <w:r>
        <w:rPr>
          <w:cs/>
        </w:rPr>
        <w:t xml:space="preserve">॥ </w:t>
      </w:r>
      <w:r>
        <w:rPr>
          <w:color w:val="008000"/>
          <w:sz w:val="18"/>
        </w:rPr>
        <w:t>(1277)</w:t>
      </w:r>
    </w:p>
    <w:p w:rsidR="00A75876" w:rsidRDefault="00A75876">
      <w:pPr>
        <w:pStyle w:val="SGGSHindi"/>
      </w:pPr>
      <w:r>
        <w:rPr>
          <w:cs/>
        </w:rPr>
        <w:t>सोभावंती</w:t>
      </w:r>
      <w:r>
        <w:t xml:space="preserve"> </w:t>
      </w:r>
      <w:r>
        <w:rPr>
          <w:cs/>
        </w:rPr>
        <w:t>कहीऐ</w:t>
      </w:r>
      <w:r>
        <w:t xml:space="preserve"> </w:t>
      </w:r>
      <w:r>
        <w:rPr>
          <w:cs/>
        </w:rPr>
        <w:t>नारि</w:t>
      </w:r>
      <w:r>
        <w:t xml:space="preserve"> </w:t>
      </w:r>
      <w:r>
        <w:rPr>
          <w:cs/>
        </w:rPr>
        <w:t>॥३॥</w:t>
      </w:r>
    </w:p>
    <w:p w:rsidR="00A75876" w:rsidRDefault="00A75876">
      <w:pPr>
        <w:pStyle w:val="SGGSRoman"/>
      </w:pPr>
      <w:r>
        <w:t>sobhaavantee kahee-ai naar. ||3||</w:t>
      </w:r>
    </w:p>
    <w:p w:rsidR="00A75876" w:rsidRDefault="00A75876">
      <w:pPr>
        <w:pStyle w:val="SGGSTrans"/>
      </w:pPr>
      <w:r>
        <w:t>That soul-bride is virtuous and noble. ||3||</w:t>
      </w:r>
    </w:p>
    <w:p w:rsidR="00A75876" w:rsidRDefault="00A75876">
      <w:pPr>
        <w:pStyle w:val="SGGSGurm"/>
      </w:pPr>
      <w:r>
        <w:rPr>
          <w:cs/>
          <w:lang w:bidi="pa-IN"/>
        </w:rPr>
        <w:t xml:space="preserve">ਬਿਨੁ ਗੁਰ ਦਾਤੇ ਕਿਨੈ ਨ ਪਾਇਆ ॥ </w:t>
      </w:r>
      <w:r>
        <w:rPr>
          <w:color w:val="008000"/>
          <w:sz w:val="18"/>
        </w:rPr>
        <w:t>(1277)</w:t>
      </w:r>
    </w:p>
    <w:p w:rsidR="00A75876" w:rsidRDefault="00A75876">
      <w:pPr>
        <w:pStyle w:val="SGGSHindi"/>
      </w:pPr>
      <w:r>
        <w:rPr>
          <w:cs/>
        </w:rPr>
        <w:t>बिनु</w:t>
      </w:r>
      <w:r>
        <w:t xml:space="preserve"> </w:t>
      </w:r>
      <w:r>
        <w:rPr>
          <w:cs/>
        </w:rPr>
        <w:t>गुर</w:t>
      </w:r>
      <w:r>
        <w:t xml:space="preserve"> </w:t>
      </w:r>
      <w:r>
        <w:rPr>
          <w:cs/>
        </w:rPr>
        <w:t>दाते</w:t>
      </w:r>
      <w:r>
        <w:t xml:space="preserve"> </w:t>
      </w:r>
      <w:r>
        <w:rPr>
          <w:cs/>
        </w:rPr>
        <w:t>किनै</w:t>
      </w:r>
      <w:r>
        <w:t xml:space="preserve"> </w:t>
      </w:r>
      <w:r>
        <w:rPr>
          <w:cs/>
        </w:rPr>
        <w:t>न</w:t>
      </w:r>
      <w:r>
        <w:t xml:space="preserve"> </w:t>
      </w:r>
      <w:r>
        <w:rPr>
          <w:cs/>
        </w:rPr>
        <w:t>पाइआ</w:t>
      </w:r>
      <w:r>
        <w:t xml:space="preserve"> </w:t>
      </w:r>
      <w:r>
        <w:rPr>
          <w:cs/>
        </w:rPr>
        <w:t>॥</w:t>
      </w:r>
    </w:p>
    <w:p w:rsidR="00A75876" w:rsidRDefault="00A75876">
      <w:pPr>
        <w:pStyle w:val="SGGSRoman"/>
      </w:pPr>
      <w:r>
        <w:t>bin gur daatay kinai na paa-i-aa.</w:t>
      </w:r>
    </w:p>
    <w:p w:rsidR="00A75876" w:rsidRDefault="00A75876">
      <w:pPr>
        <w:pStyle w:val="SGGSTrans"/>
      </w:pPr>
      <w:r>
        <w:t>Without the Guru, the Giver, no one finds the Lord.</w:t>
      </w:r>
    </w:p>
    <w:p w:rsidR="00A75876" w:rsidRDefault="00A75876">
      <w:pPr>
        <w:pStyle w:val="SGGSGurm"/>
      </w:pPr>
      <w:r>
        <w:rPr>
          <w:cs/>
          <w:lang w:bidi="pa-IN"/>
        </w:rPr>
        <w:t xml:space="preserve">ਮਨਮੁਖ ਲੋਭਿ ਦੂਜੈ ਲੋਭਾਇਆ ॥ </w:t>
      </w:r>
      <w:r>
        <w:rPr>
          <w:color w:val="008000"/>
          <w:sz w:val="18"/>
        </w:rPr>
        <w:t>(1277)</w:t>
      </w:r>
    </w:p>
    <w:p w:rsidR="00A75876" w:rsidRDefault="00A75876">
      <w:pPr>
        <w:pStyle w:val="SGGSHindi"/>
      </w:pPr>
      <w:r>
        <w:rPr>
          <w:cs/>
        </w:rPr>
        <w:t>मनमुख</w:t>
      </w:r>
      <w:r>
        <w:t xml:space="preserve"> </w:t>
      </w:r>
      <w:r>
        <w:rPr>
          <w:cs/>
        </w:rPr>
        <w:t>लोभि</w:t>
      </w:r>
      <w:r>
        <w:t xml:space="preserve"> </w:t>
      </w:r>
      <w:r>
        <w:rPr>
          <w:cs/>
        </w:rPr>
        <w:t>दूजै</w:t>
      </w:r>
      <w:r>
        <w:t xml:space="preserve"> </w:t>
      </w:r>
      <w:r>
        <w:rPr>
          <w:cs/>
        </w:rPr>
        <w:t>लोभाइआ</w:t>
      </w:r>
      <w:r>
        <w:t xml:space="preserve"> </w:t>
      </w:r>
      <w:r>
        <w:rPr>
          <w:cs/>
        </w:rPr>
        <w:t>॥</w:t>
      </w:r>
    </w:p>
    <w:p w:rsidR="00A75876" w:rsidRDefault="00A75876">
      <w:pPr>
        <w:pStyle w:val="SGGSRoman"/>
      </w:pPr>
      <w:r>
        <w:t>manmukh lobh doojai lobhaa-i-aa.</w:t>
      </w:r>
    </w:p>
    <w:p w:rsidR="00A75876" w:rsidRDefault="00A75876">
      <w:pPr>
        <w:pStyle w:val="SGGSTrans"/>
      </w:pPr>
      <w:r>
        <w:t>The greedy self-willed manmukh is attracted and engrossed in duality.</w:t>
      </w:r>
    </w:p>
    <w:p w:rsidR="00A75876" w:rsidRDefault="00A75876">
      <w:pPr>
        <w:pStyle w:val="SGGSGurm"/>
      </w:pPr>
      <w:r>
        <w:rPr>
          <w:cs/>
          <w:lang w:bidi="pa-IN"/>
        </w:rPr>
        <w:t xml:space="preserve">ਐਸੇ ਗਿਆਨੀ ਬੂਝਹੁ ਕੋਇ ॥ </w:t>
      </w:r>
      <w:r>
        <w:rPr>
          <w:color w:val="008000"/>
          <w:sz w:val="18"/>
        </w:rPr>
        <w:t>(1277)</w:t>
      </w:r>
    </w:p>
    <w:p w:rsidR="00A75876" w:rsidRDefault="00A75876">
      <w:pPr>
        <w:pStyle w:val="SGGSHindi"/>
      </w:pPr>
      <w:r>
        <w:rPr>
          <w:cs/>
        </w:rPr>
        <w:t>ऐसे</w:t>
      </w:r>
      <w:r>
        <w:t xml:space="preserve"> </w:t>
      </w:r>
      <w:r>
        <w:rPr>
          <w:cs/>
        </w:rPr>
        <w:t>गिआनी</w:t>
      </w:r>
      <w:r>
        <w:t xml:space="preserve"> </w:t>
      </w:r>
      <w:r>
        <w:rPr>
          <w:cs/>
        </w:rPr>
        <w:t>बूझहु</w:t>
      </w:r>
      <w:r>
        <w:t xml:space="preserve"> </w:t>
      </w:r>
      <w:r>
        <w:rPr>
          <w:cs/>
        </w:rPr>
        <w:t>कोइ</w:t>
      </w:r>
      <w:r>
        <w:t xml:space="preserve"> </w:t>
      </w:r>
      <w:r>
        <w:rPr>
          <w:cs/>
        </w:rPr>
        <w:t>॥</w:t>
      </w:r>
    </w:p>
    <w:p w:rsidR="00A75876" w:rsidRDefault="00A75876">
      <w:pPr>
        <w:pStyle w:val="SGGSRoman"/>
      </w:pPr>
      <w:r>
        <w:t>aisay gi-aanee boojhhu ko-ay.</w:t>
      </w:r>
    </w:p>
    <w:p w:rsidR="00A75876" w:rsidRDefault="00A75876">
      <w:pPr>
        <w:pStyle w:val="SGGSTrans"/>
      </w:pPr>
      <w:r>
        <w:t>Only a few spiritual teachers realize this,</w:t>
      </w:r>
    </w:p>
    <w:p w:rsidR="00A75876" w:rsidRDefault="00A75876">
      <w:pPr>
        <w:pStyle w:val="SGGSGurm"/>
      </w:pPr>
      <w:r>
        <w:rPr>
          <w:cs/>
          <w:lang w:bidi="pa-IN"/>
        </w:rPr>
        <w:t>ਬਿਨੁ ਗੁਰ ਭੇਟੇ ਮੁਕਤਿ ਨ ਹੋਇ ॥੪</w:t>
      </w:r>
      <w:r>
        <w:rPr>
          <w:cs/>
        </w:rPr>
        <w:t xml:space="preserve">॥ </w:t>
      </w:r>
      <w:r>
        <w:rPr>
          <w:color w:val="008000"/>
          <w:sz w:val="18"/>
        </w:rPr>
        <w:t>(1277)</w:t>
      </w:r>
    </w:p>
    <w:p w:rsidR="00A75876" w:rsidRDefault="00A75876">
      <w:pPr>
        <w:pStyle w:val="SGGSHindi"/>
      </w:pPr>
      <w:r>
        <w:rPr>
          <w:cs/>
        </w:rPr>
        <w:t>बिनु</w:t>
      </w:r>
      <w:r>
        <w:t xml:space="preserve"> </w:t>
      </w:r>
      <w:r>
        <w:rPr>
          <w:cs/>
        </w:rPr>
        <w:t>गुर</w:t>
      </w:r>
      <w:r>
        <w:t xml:space="preserve"> </w:t>
      </w:r>
      <w:r>
        <w:rPr>
          <w:cs/>
        </w:rPr>
        <w:t>भेटे</w:t>
      </w:r>
      <w:r>
        <w:t xml:space="preserve"> </w:t>
      </w:r>
      <w:r>
        <w:rPr>
          <w:cs/>
        </w:rPr>
        <w:t>मुकति</w:t>
      </w:r>
      <w:r>
        <w:t xml:space="preserve"> </w:t>
      </w:r>
      <w:r>
        <w:rPr>
          <w:cs/>
        </w:rPr>
        <w:t>न</w:t>
      </w:r>
      <w:r>
        <w:t xml:space="preserve"> </w:t>
      </w:r>
      <w:r>
        <w:rPr>
          <w:cs/>
        </w:rPr>
        <w:t>होइ</w:t>
      </w:r>
      <w:r>
        <w:t xml:space="preserve"> </w:t>
      </w:r>
      <w:r>
        <w:rPr>
          <w:cs/>
        </w:rPr>
        <w:t>॥४॥</w:t>
      </w:r>
    </w:p>
    <w:p w:rsidR="00A75876" w:rsidRDefault="00A75876">
      <w:pPr>
        <w:pStyle w:val="SGGSRoman"/>
      </w:pPr>
      <w:r>
        <w:t>bin gur bhaytay mukat na ho-ay. ||4||</w:t>
      </w:r>
    </w:p>
    <w:p w:rsidR="00A75876" w:rsidRDefault="00A75876">
      <w:pPr>
        <w:pStyle w:val="SGGSTrans"/>
      </w:pPr>
      <w:r>
        <w:t>that without meeting the Guru, liberation is not obtained. ||4||</w:t>
      </w:r>
    </w:p>
    <w:p w:rsidR="00A75876" w:rsidRDefault="00A75876">
      <w:pPr>
        <w:pStyle w:val="SGGSGurm"/>
      </w:pPr>
      <w:r>
        <w:rPr>
          <w:cs/>
          <w:lang w:bidi="pa-IN"/>
        </w:rPr>
        <w:t xml:space="preserve">ਕਹਿ ਕਹਿ ਕਹਣੁ ਕਹੈ ਸਭੁ ਕੋਇ ॥ </w:t>
      </w:r>
      <w:r>
        <w:rPr>
          <w:color w:val="008000"/>
          <w:sz w:val="18"/>
        </w:rPr>
        <w:t>(1277)</w:t>
      </w:r>
    </w:p>
    <w:p w:rsidR="00A75876" w:rsidRDefault="00A75876">
      <w:pPr>
        <w:pStyle w:val="SGGSHindi"/>
      </w:pPr>
      <w:r>
        <w:rPr>
          <w:cs/>
        </w:rPr>
        <w:t>कहि</w:t>
      </w:r>
      <w:r>
        <w:t xml:space="preserve"> </w:t>
      </w:r>
      <w:r>
        <w:rPr>
          <w:cs/>
        </w:rPr>
        <w:t>कहि</w:t>
      </w:r>
      <w:r>
        <w:t xml:space="preserve"> </w:t>
      </w:r>
      <w:r>
        <w:rPr>
          <w:cs/>
        </w:rPr>
        <w:t>कहणु</w:t>
      </w:r>
      <w:r>
        <w:t xml:space="preserve"> </w:t>
      </w:r>
      <w:r>
        <w:rPr>
          <w:cs/>
        </w:rPr>
        <w:t>कहै</w:t>
      </w:r>
      <w:r>
        <w:t xml:space="preserve"> </w:t>
      </w:r>
      <w:r>
        <w:rPr>
          <w:cs/>
        </w:rPr>
        <w:t>सभु</w:t>
      </w:r>
      <w:r>
        <w:t xml:space="preserve"> </w:t>
      </w:r>
      <w:r>
        <w:rPr>
          <w:cs/>
        </w:rPr>
        <w:t>कोइ</w:t>
      </w:r>
      <w:r>
        <w:t xml:space="preserve"> </w:t>
      </w:r>
      <w:r>
        <w:rPr>
          <w:cs/>
        </w:rPr>
        <w:t>॥</w:t>
      </w:r>
    </w:p>
    <w:p w:rsidR="00A75876" w:rsidRDefault="00A75876">
      <w:pPr>
        <w:pStyle w:val="SGGSRoman"/>
      </w:pPr>
      <w:r>
        <w:t>kahi kahi kahan kahai sabh ko-ay.</w:t>
      </w:r>
    </w:p>
    <w:p w:rsidR="00A75876" w:rsidRDefault="00A75876">
      <w:pPr>
        <w:pStyle w:val="SGGSTrans"/>
      </w:pPr>
      <w:r>
        <w:t>Everyone tells the stories told by others.</w:t>
      </w:r>
    </w:p>
    <w:p w:rsidR="00A75876" w:rsidRDefault="00A75876">
      <w:pPr>
        <w:pStyle w:val="SGGSGurm"/>
      </w:pPr>
      <w:r>
        <w:rPr>
          <w:cs/>
          <w:lang w:bidi="pa-IN"/>
        </w:rPr>
        <w:t xml:space="preserve">ਬਿਨੁ ਮਨ ਮੂਏ ਭਗਤਿ ਨ ਹੋਇ ॥ </w:t>
      </w:r>
      <w:r>
        <w:rPr>
          <w:color w:val="008000"/>
          <w:sz w:val="18"/>
        </w:rPr>
        <w:t>(1277)</w:t>
      </w:r>
    </w:p>
    <w:p w:rsidR="00A75876" w:rsidRDefault="00A75876">
      <w:pPr>
        <w:pStyle w:val="SGGSHindi"/>
      </w:pPr>
      <w:r>
        <w:rPr>
          <w:cs/>
        </w:rPr>
        <w:t>बिनु</w:t>
      </w:r>
      <w:r>
        <w:t xml:space="preserve"> </w:t>
      </w:r>
      <w:r>
        <w:rPr>
          <w:cs/>
        </w:rPr>
        <w:t>मन</w:t>
      </w:r>
      <w:r>
        <w:t xml:space="preserve"> </w:t>
      </w:r>
      <w:r>
        <w:rPr>
          <w:cs/>
        </w:rPr>
        <w:t>मूए</w:t>
      </w:r>
      <w:r>
        <w:t xml:space="preserve"> </w:t>
      </w:r>
      <w:r>
        <w:rPr>
          <w:cs/>
        </w:rPr>
        <w:t>भगति</w:t>
      </w:r>
      <w:r>
        <w:t xml:space="preserve"> </w:t>
      </w:r>
      <w:r>
        <w:rPr>
          <w:cs/>
        </w:rPr>
        <w:t>न</w:t>
      </w:r>
      <w:r>
        <w:t xml:space="preserve"> </w:t>
      </w:r>
      <w:r>
        <w:rPr>
          <w:cs/>
        </w:rPr>
        <w:t>होइ</w:t>
      </w:r>
      <w:r>
        <w:t xml:space="preserve"> </w:t>
      </w:r>
      <w:r>
        <w:rPr>
          <w:cs/>
        </w:rPr>
        <w:t>॥</w:t>
      </w:r>
    </w:p>
    <w:p w:rsidR="00A75876" w:rsidRDefault="00A75876">
      <w:pPr>
        <w:pStyle w:val="SGGSRoman"/>
      </w:pPr>
      <w:r>
        <w:t>bin man moo-ay bhagat na ho-ay.</w:t>
      </w:r>
    </w:p>
    <w:p w:rsidR="00A75876" w:rsidRDefault="00A75876">
      <w:pPr>
        <w:pStyle w:val="SGGSTrans"/>
      </w:pPr>
      <w:r>
        <w:t>Without subduing the mind, devotional worship does not come.</w:t>
      </w:r>
    </w:p>
    <w:p w:rsidR="00A75876" w:rsidRDefault="00A75876">
      <w:pPr>
        <w:pStyle w:val="SGGSGurm"/>
      </w:pPr>
      <w:r>
        <w:rPr>
          <w:cs/>
          <w:lang w:bidi="pa-IN"/>
        </w:rPr>
        <w:t xml:space="preserve">ਗਿਆਨ ਮਤੀ ਕਮਲ ਪਰਗਾਸੁ ॥ </w:t>
      </w:r>
      <w:r>
        <w:rPr>
          <w:color w:val="008000"/>
          <w:sz w:val="18"/>
        </w:rPr>
        <w:t>(1277)</w:t>
      </w:r>
    </w:p>
    <w:p w:rsidR="00A75876" w:rsidRDefault="00A75876">
      <w:pPr>
        <w:pStyle w:val="SGGSHindi"/>
      </w:pPr>
      <w:r>
        <w:rPr>
          <w:cs/>
        </w:rPr>
        <w:t>गिआन</w:t>
      </w:r>
      <w:r>
        <w:t xml:space="preserve"> </w:t>
      </w:r>
      <w:r>
        <w:rPr>
          <w:cs/>
        </w:rPr>
        <w:t>मती</w:t>
      </w:r>
      <w:r>
        <w:t xml:space="preserve"> </w:t>
      </w:r>
      <w:r>
        <w:rPr>
          <w:cs/>
        </w:rPr>
        <w:t>कमल</w:t>
      </w:r>
      <w:r>
        <w:t xml:space="preserve"> </w:t>
      </w:r>
      <w:r>
        <w:rPr>
          <w:cs/>
        </w:rPr>
        <w:t>परगासु</w:t>
      </w:r>
      <w:r>
        <w:t xml:space="preserve"> </w:t>
      </w:r>
      <w:r>
        <w:rPr>
          <w:cs/>
        </w:rPr>
        <w:t>॥</w:t>
      </w:r>
    </w:p>
    <w:p w:rsidR="00A75876" w:rsidRDefault="00A75876">
      <w:pPr>
        <w:pStyle w:val="SGGSRoman"/>
      </w:pPr>
      <w:r>
        <w:t>gi-aan matee kamal pargaas.</w:t>
      </w:r>
    </w:p>
    <w:p w:rsidR="00A75876" w:rsidRDefault="00A75876">
      <w:pPr>
        <w:pStyle w:val="SGGSTrans"/>
      </w:pPr>
      <w:r>
        <w:t>When the intellect achieves spiritual wisdom, the heart-lotus blossoms forth.</w:t>
      </w:r>
    </w:p>
    <w:p w:rsidR="00A75876" w:rsidRDefault="00A75876">
      <w:pPr>
        <w:pStyle w:val="SGGSGurm"/>
      </w:pPr>
      <w:r>
        <w:rPr>
          <w:cs/>
          <w:lang w:bidi="pa-IN"/>
        </w:rPr>
        <w:t>ਤਿਤੁ ਘਟਿ ਨਾਮੈ ਨਾਮਿ ਨਿਵਾਸੁ ॥੫</w:t>
      </w:r>
      <w:r>
        <w:rPr>
          <w:cs/>
        </w:rPr>
        <w:t xml:space="preserve">॥ </w:t>
      </w:r>
      <w:r>
        <w:rPr>
          <w:color w:val="008000"/>
          <w:sz w:val="18"/>
        </w:rPr>
        <w:t>(1277)</w:t>
      </w:r>
    </w:p>
    <w:p w:rsidR="00A75876" w:rsidRDefault="00A75876">
      <w:pPr>
        <w:pStyle w:val="SGGSHindi"/>
      </w:pPr>
      <w:r>
        <w:rPr>
          <w:cs/>
        </w:rPr>
        <w:t>तितु</w:t>
      </w:r>
      <w:r>
        <w:t xml:space="preserve"> </w:t>
      </w:r>
      <w:r>
        <w:rPr>
          <w:cs/>
        </w:rPr>
        <w:t>घटि</w:t>
      </w:r>
      <w:r>
        <w:t xml:space="preserve"> </w:t>
      </w:r>
      <w:r>
        <w:rPr>
          <w:cs/>
        </w:rPr>
        <w:t>नामै</w:t>
      </w:r>
      <w:r>
        <w:t xml:space="preserve"> </w:t>
      </w:r>
      <w:r>
        <w:rPr>
          <w:cs/>
        </w:rPr>
        <w:t>नामि</w:t>
      </w:r>
      <w:r>
        <w:t xml:space="preserve"> </w:t>
      </w:r>
      <w:r>
        <w:rPr>
          <w:cs/>
        </w:rPr>
        <w:t>निवासु</w:t>
      </w:r>
      <w:r>
        <w:t xml:space="preserve"> </w:t>
      </w:r>
      <w:r>
        <w:rPr>
          <w:cs/>
        </w:rPr>
        <w:t>॥५॥</w:t>
      </w:r>
    </w:p>
    <w:p w:rsidR="00A75876" w:rsidRDefault="00A75876">
      <w:pPr>
        <w:pStyle w:val="SGGSRoman"/>
      </w:pPr>
      <w:r>
        <w:t>tit ghat naamai naam nivaas. ||5||</w:t>
      </w:r>
    </w:p>
    <w:p w:rsidR="00A75876" w:rsidRDefault="00A75876">
      <w:pPr>
        <w:pStyle w:val="SGGSTrans"/>
      </w:pPr>
      <w:r>
        <w:t>The Naam, the Name of the Lord, comes to abide in that heart. ||5||</w:t>
      </w:r>
    </w:p>
    <w:p w:rsidR="00A75876" w:rsidRDefault="00A75876">
      <w:pPr>
        <w:pStyle w:val="SGGSGurm"/>
      </w:pPr>
      <w:r>
        <w:rPr>
          <w:cs/>
          <w:lang w:bidi="pa-IN"/>
        </w:rPr>
        <w:t xml:space="preserve">ਹਉਮੈ ਭਗਤਿ ਕਰੇ ਸਭੁ ਕੋਇ ॥ </w:t>
      </w:r>
      <w:r>
        <w:rPr>
          <w:color w:val="008000"/>
          <w:sz w:val="18"/>
        </w:rPr>
        <w:t>(1277)</w:t>
      </w:r>
    </w:p>
    <w:p w:rsidR="00A75876" w:rsidRDefault="00A75876">
      <w:pPr>
        <w:pStyle w:val="SGGSHindi"/>
      </w:pPr>
      <w:r>
        <w:rPr>
          <w:cs/>
        </w:rPr>
        <w:t>हउमै</w:t>
      </w:r>
      <w:r>
        <w:t xml:space="preserve"> </w:t>
      </w:r>
      <w:r>
        <w:rPr>
          <w:cs/>
        </w:rPr>
        <w:t>भगति</w:t>
      </w:r>
      <w:r>
        <w:t xml:space="preserve"> </w:t>
      </w:r>
      <w:r>
        <w:rPr>
          <w:cs/>
        </w:rPr>
        <w:t>करे</w:t>
      </w:r>
      <w:r>
        <w:t xml:space="preserve"> </w:t>
      </w:r>
      <w:r>
        <w:rPr>
          <w:cs/>
        </w:rPr>
        <w:t>सभु</w:t>
      </w:r>
      <w:r>
        <w:t xml:space="preserve"> </w:t>
      </w:r>
      <w:r>
        <w:rPr>
          <w:cs/>
        </w:rPr>
        <w:t>कोइ</w:t>
      </w:r>
      <w:r>
        <w:t xml:space="preserve"> </w:t>
      </w:r>
      <w:r>
        <w:rPr>
          <w:cs/>
        </w:rPr>
        <w:t>॥</w:t>
      </w:r>
    </w:p>
    <w:p w:rsidR="00A75876" w:rsidRDefault="00A75876">
      <w:pPr>
        <w:pStyle w:val="SGGSRoman"/>
      </w:pPr>
      <w:r>
        <w:t>ha-umai bhagat karay sabh ko-ay.</w:t>
      </w:r>
    </w:p>
    <w:p w:rsidR="00A75876" w:rsidRDefault="00A75876">
      <w:pPr>
        <w:pStyle w:val="SGGSTrans"/>
      </w:pPr>
      <w:r>
        <w:t>In egotism, everyone can pretend to worship God with devotion.</w:t>
      </w:r>
    </w:p>
    <w:p w:rsidR="00A75876" w:rsidRDefault="00A75876">
      <w:pPr>
        <w:pStyle w:val="SGGSGurm"/>
      </w:pPr>
      <w:r>
        <w:rPr>
          <w:cs/>
          <w:lang w:bidi="pa-IN"/>
        </w:rPr>
        <w:t xml:space="preserve">ਨਾ ਮਨੁ ਭੀਜੈ ਨਾ ਸੁਖੁ ਹੋਇ ॥ </w:t>
      </w:r>
      <w:r>
        <w:rPr>
          <w:color w:val="008000"/>
          <w:sz w:val="18"/>
        </w:rPr>
        <w:t>(1277)</w:t>
      </w:r>
    </w:p>
    <w:p w:rsidR="00A75876" w:rsidRDefault="00A75876">
      <w:pPr>
        <w:pStyle w:val="SGGSHindi"/>
      </w:pPr>
      <w:r>
        <w:rPr>
          <w:cs/>
        </w:rPr>
        <w:t>ना</w:t>
      </w:r>
      <w:r>
        <w:t xml:space="preserve"> </w:t>
      </w:r>
      <w:r>
        <w:rPr>
          <w:cs/>
        </w:rPr>
        <w:t>मनु</w:t>
      </w:r>
      <w:r>
        <w:t xml:space="preserve"> </w:t>
      </w:r>
      <w:r>
        <w:rPr>
          <w:cs/>
        </w:rPr>
        <w:t>भीजै</w:t>
      </w:r>
      <w:r>
        <w:t xml:space="preserve"> </w:t>
      </w:r>
      <w:r>
        <w:rPr>
          <w:cs/>
        </w:rPr>
        <w:t>ना</w:t>
      </w:r>
      <w:r>
        <w:t xml:space="preserve"> </w:t>
      </w:r>
      <w:r>
        <w:rPr>
          <w:cs/>
        </w:rPr>
        <w:t>सुखु</w:t>
      </w:r>
      <w:r>
        <w:t xml:space="preserve"> </w:t>
      </w:r>
      <w:r>
        <w:rPr>
          <w:cs/>
        </w:rPr>
        <w:t>होइ</w:t>
      </w:r>
      <w:r>
        <w:t xml:space="preserve"> </w:t>
      </w:r>
      <w:r>
        <w:rPr>
          <w:cs/>
        </w:rPr>
        <w:t>॥</w:t>
      </w:r>
    </w:p>
    <w:p w:rsidR="00A75876" w:rsidRDefault="00A75876">
      <w:pPr>
        <w:pStyle w:val="SGGSRoman"/>
      </w:pPr>
      <w:r>
        <w:t>naa man bheejai naa sukh ho-ay.</w:t>
      </w:r>
    </w:p>
    <w:p w:rsidR="00A75876" w:rsidRDefault="00A75876">
      <w:pPr>
        <w:pStyle w:val="SGGSTrans"/>
      </w:pPr>
      <w:r>
        <w:t>But this does not soften the mind, and it does not bring peace.</w:t>
      </w:r>
    </w:p>
    <w:p w:rsidR="00A75876" w:rsidRDefault="00A75876">
      <w:pPr>
        <w:pStyle w:val="SGGSGurm"/>
      </w:pPr>
      <w:r>
        <w:rPr>
          <w:cs/>
          <w:lang w:bidi="pa-IN"/>
        </w:rPr>
        <w:t xml:space="preserve">ਕਹਿ ਕਹਿ ਕਹਣੁ ਆਪੁ ਜਾਣਾਏ ॥ </w:t>
      </w:r>
      <w:r>
        <w:rPr>
          <w:color w:val="008000"/>
          <w:sz w:val="18"/>
        </w:rPr>
        <w:t>(1277)</w:t>
      </w:r>
    </w:p>
    <w:p w:rsidR="00A75876" w:rsidRDefault="00A75876">
      <w:pPr>
        <w:pStyle w:val="SGGSHindi"/>
      </w:pPr>
      <w:r>
        <w:rPr>
          <w:cs/>
        </w:rPr>
        <w:t>कहि</w:t>
      </w:r>
      <w:r>
        <w:t xml:space="preserve"> </w:t>
      </w:r>
      <w:r>
        <w:rPr>
          <w:cs/>
        </w:rPr>
        <w:t>कहि</w:t>
      </w:r>
      <w:r>
        <w:t xml:space="preserve"> </w:t>
      </w:r>
      <w:r>
        <w:rPr>
          <w:cs/>
        </w:rPr>
        <w:t>कहणु</w:t>
      </w:r>
      <w:r>
        <w:t xml:space="preserve"> </w:t>
      </w:r>
      <w:r>
        <w:rPr>
          <w:cs/>
        </w:rPr>
        <w:t>आपु</w:t>
      </w:r>
      <w:r>
        <w:t xml:space="preserve"> </w:t>
      </w:r>
      <w:r>
        <w:rPr>
          <w:cs/>
        </w:rPr>
        <w:t>जाणाए</w:t>
      </w:r>
      <w:r>
        <w:t xml:space="preserve"> </w:t>
      </w:r>
      <w:r>
        <w:rPr>
          <w:cs/>
        </w:rPr>
        <w:t>॥</w:t>
      </w:r>
    </w:p>
    <w:p w:rsidR="00A75876" w:rsidRDefault="00A75876">
      <w:pPr>
        <w:pStyle w:val="SGGSRoman"/>
      </w:pPr>
      <w:r>
        <w:t>kahi kahi kahan aap jaanaa-ay.</w:t>
      </w:r>
    </w:p>
    <w:p w:rsidR="00A75876" w:rsidRDefault="00A75876">
      <w:pPr>
        <w:pStyle w:val="SGGSTrans"/>
      </w:pPr>
      <w:r>
        <w:t>By speaking and preaching, the mortal only shows off his self-conceit.</w:t>
      </w:r>
    </w:p>
    <w:p w:rsidR="00A75876" w:rsidRDefault="00A75876">
      <w:pPr>
        <w:pStyle w:val="SGGSGurm"/>
      </w:pPr>
      <w:r>
        <w:rPr>
          <w:cs/>
          <w:lang w:bidi="pa-IN"/>
        </w:rPr>
        <w:t>ਬਿਰਥੀ ਭਗਤਿ ਸਭੁ ਜਨਮੁ ਗਵਾਏ ॥੬</w:t>
      </w:r>
      <w:r>
        <w:rPr>
          <w:cs/>
        </w:rPr>
        <w:t xml:space="preserve">॥ </w:t>
      </w:r>
      <w:r>
        <w:rPr>
          <w:color w:val="008000"/>
          <w:sz w:val="18"/>
        </w:rPr>
        <w:t>(1277)</w:t>
      </w:r>
    </w:p>
    <w:p w:rsidR="00A75876" w:rsidRDefault="00A75876">
      <w:pPr>
        <w:pStyle w:val="SGGSHindi"/>
      </w:pPr>
      <w:r>
        <w:rPr>
          <w:cs/>
        </w:rPr>
        <w:t>बिरथी</w:t>
      </w:r>
      <w:r>
        <w:t xml:space="preserve"> </w:t>
      </w:r>
      <w:r>
        <w:rPr>
          <w:cs/>
        </w:rPr>
        <w:t>भगति</w:t>
      </w:r>
      <w:r>
        <w:t xml:space="preserve"> </w:t>
      </w:r>
      <w:r>
        <w:rPr>
          <w:cs/>
        </w:rPr>
        <w:t>सभु</w:t>
      </w:r>
      <w:r>
        <w:t xml:space="preserve"> </w:t>
      </w:r>
      <w:r>
        <w:rPr>
          <w:cs/>
        </w:rPr>
        <w:t>जनमु</w:t>
      </w:r>
      <w:r>
        <w:t xml:space="preserve"> </w:t>
      </w:r>
      <w:r>
        <w:rPr>
          <w:cs/>
        </w:rPr>
        <w:t>गवाए</w:t>
      </w:r>
      <w:r>
        <w:t xml:space="preserve"> </w:t>
      </w:r>
      <w:r>
        <w:rPr>
          <w:cs/>
        </w:rPr>
        <w:t>॥६॥</w:t>
      </w:r>
    </w:p>
    <w:p w:rsidR="00A75876" w:rsidRDefault="00A75876">
      <w:pPr>
        <w:pStyle w:val="SGGSRoman"/>
      </w:pPr>
      <w:r>
        <w:t>birthee bhagat sabh janam gavaa-ay. ||6||</w:t>
      </w:r>
    </w:p>
    <w:p w:rsidR="00A75876" w:rsidRDefault="00A75876">
      <w:pPr>
        <w:pStyle w:val="SGGSTrans"/>
      </w:pPr>
      <w:r>
        <w:t>His devotional worship is useless, and his life is a total waste. ||6||</w:t>
      </w:r>
    </w:p>
    <w:p w:rsidR="00A75876" w:rsidRDefault="00A75876">
      <w:pPr>
        <w:pStyle w:val="SGGSGurm"/>
      </w:pPr>
      <w:r>
        <w:rPr>
          <w:cs/>
          <w:lang w:bidi="pa-IN"/>
        </w:rPr>
        <w:t xml:space="preserve">ਸੇ ਭਗਤ ਸਤਿਗੁਰ ਮਨਿ ਭਾਏ ॥ </w:t>
      </w:r>
      <w:r>
        <w:rPr>
          <w:color w:val="008000"/>
          <w:sz w:val="18"/>
        </w:rPr>
        <w:t>(1277)</w:t>
      </w:r>
    </w:p>
    <w:p w:rsidR="00A75876" w:rsidRDefault="00A75876">
      <w:pPr>
        <w:pStyle w:val="SGGSHindi"/>
      </w:pPr>
      <w:r>
        <w:rPr>
          <w:cs/>
        </w:rPr>
        <w:t>से</w:t>
      </w:r>
      <w:r>
        <w:t xml:space="preserve"> </w:t>
      </w:r>
      <w:r>
        <w:rPr>
          <w:cs/>
        </w:rPr>
        <w:t>भगत</w:t>
      </w:r>
      <w:r>
        <w:t xml:space="preserve"> </w:t>
      </w:r>
      <w:r>
        <w:rPr>
          <w:cs/>
        </w:rPr>
        <w:t>सतिगुर</w:t>
      </w:r>
      <w:r>
        <w:t xml:space="preserve"> </w:t>
      </w:r>
      <w:r>
        <w:rPr>
          <w:cs/>
        </w:rPr>
        <w:t>मनि</w:t>
      </w:r>
      <w:r>
        <w:t xml:space="preserve"> </w:t>
      </w:r>
      <w:r>
        <w:rPr>
          <w:cs/>
        </w:rPr>
        <w:t>भाए</w:t>
      </w:r>
      <w:r>
        <w:t xml:space="preserve"> </w:t>
      </w:r>
      <w:r>
        <w:rPr>
          <w:cs/>
        </w:rPr>
        <w:t>॥</w:t>
      </w:r>
    </w:p>
    <w:p w:rsidR="00A75876" w:rsidRDefault="00A75876">
      <w:pPr>
        <w:pStyle w:val="SGGSRoman"/>
      </w:pPr>
      <w:r>
        <w:t>say bhagat satgur man bhaa-ay.</w:t>
      </w:r>
    </w:p>
    <w:p w:rsidR="00A75876" w:rsidRDefault="00A75876">
      <w:pPr>
        <w:pStyle w:val="SGGSTrans"/>
      </w:pPr>
      <w:r>
        <w:t>They alone are devotees, who are pleasing to the Mind of the True Guru.</w:t>
      </w:r>
    </w:p>
    <w:p w:rsidR="00A75876" w:rsidRDefault="00A75876">
      <w:pPr>
        <w:pStyle w:val="SGGSGurm"/>
      </w:pPr>
      <w:r>
        <w:rPr>
          <w:cs/>
          <w:lang w:bidi="pa-IN"/>
        </w:rPr>
        <w:t xml:space="preserve">ਅਨਦਿਨੁ ਨਾਮਿ ਰਹੇ ਲਿਵ ਲਾਏ ॥ </w:t>
      </w:r>
      <w:r>
        <w:rPr>
          <w:color w:val="008000"/>
          <w:sz w:val="18"/>
        </w:rPr>
        <w:t>(1277)</w:t>
      </w:r>
    </w:p>
    <w:p w:rsidR="00A75876" w:rsidRDefault="00A75876">
      <w:pPr>
        <w:pStyle w:val="SGGSHindi"/>
      </w:pPr>
      <w:r>
        <w:rPr>
          <w:cs/>
        </w:rPr>
        <w:t>अनदिनु</w:t>
      </w:r>
      <w:r>
        <w:t xml:space="preserve"> </w:t>
      </w:r>
      <w:r>
        <w:rPr>
          <w:cs/>
        </w:rPr>
        <w:t>नामि</w:t>
      </w:r>
      <w:r>
        <w:t xml:space="preserve"> </w:t>
      </w:r>
      <w:r>
        <w:rPr>
          <w:cs/>
        </w:rPr>
        <w:t>रहे</w:t>
      </w:r>
      <w:r>
        <w:t xml:space="preserve"> </w:t>
      </w:r>
      <w:r>
        <w:rPr>
          <w:cs/>
        </w:rPr>
        <w:t>लिव</w:t>
      </w:r>
      <w:r>
        <w:t xml:space="preserve"> </w:t>
      </w:r>
      <w:r>
        <w:rPr>
          <w:cs/>
        </w:rPr>
        <w:t>लाए</w:t>
      </w:r>
      <w:r>
        <w:t xml:space="preserve"> </w:t>
      </w:r>
      <w:r>
        <w:rPr>
          <w:cs/>
        </w:rPr>
        <w:t>॥</w:t>
      </w:r>
    </w:p>
    <w:p w:rsidR="00A75876" w:rsidRDefault="00A75876">
      <w:pPr>
        <w:pStyle w:val="SGGSRoman"/>
      </w:pPr>
      <w:r>
        <w:t>an-din naam rahay liv laa-ay.</w:t>
      </w:r>
    </w:p>
    <w:p w:rsidR="00A75876" w:rsidRDefault="00A75876">
      <w:pPr>
        <w:pStyle w:val="SGGSTrans"/>
      </w:pPr>
      <w:r>
        <w:t>Night and day, they remain lovingly attuned to the Name.</w:t>
      </w:r>
    </w:p>
    <w:p w:rsidR="00A75876" w:rsidRDefault="00A75876">
      <w:pPr>
        <w:pStyle w:val="SGGSGurm"/>
      </w:pPr>
      <w:r>
        <w:rPr>
          <w:cs/>
          <w:lang w:bidi="pa-IN"/>
        </w:rPr>
        <w:t xml:space="preserve">ਸਦ ਹੀ ਨਾਮੁ ਵੇਖਹਿ ਹਜੂਰਿ ॥ </w:t>
      </w:r>
      <w:r>
        <w:rPr>
          <w:color w:val="008000"/>
          <w:sz w:val="18"/>
        </w:rPr>
        <w:t>(1277)</w:t>
      </w:r>
    </w:p>
    <w:p w:rsidR="00A75876" w:rsidRDefault="00A75876">
      <w:pPr>
        <w:pStyle w:val="SGGSHindi"/>
      </w:pPr>
      <w:r>
        <w:rPr>
          <w:cs/>
        </w:rPr>
        <w:t>सद</w:t>
      </w:r>
      <w:r>
        <w:t xml:space="preserve"> </w:t>
      </w:r>
      <w:r>
        <w:rPr>
          <w:cs/>
        </w:rPr>
        <w:t>ही</w:t>
      </w:r>
      <w:r>
        <w:t xml:space="preserve"> </w:t>
      </w:r>
      <w:r>
        <w:rPr>
          <w:cs/>
        </w:rPr>
        <w:t>नामु</w:t>
      </w:r>
      <w:r>
        <w:t xml:space="preserve"> </w:t>
      </w:r>
      <w:r>
        <w:rPr>
          <w:cs/>
        </w:rPr>
        <w:t>वेखहि</w:t>
      </w:r>
      <w:r>
        <w:t xml:space="preserve"> </w:t>
      </w:r>
      <w:r>
        <w:rPr>
          <w:cs/>
        </w:rPr>
        <w:t>हजूरि</w:t>
      </w:r>
      <w:r>
        <w:t xml:space="preserve"> </w:t>
      </w:r>
      <w:r>
        <w:rPr>
          <w:cs/>
        </w:rPr>
        <w:t>॥</w:t>
      </w:r>
    </w:p>
    <w:p w:rsidR="00A75876" w:rsidRDefault="00A75876">
      <w:pPr>
        <w:pStyle w:val="SGGSRoman"/>
      </w:pPr>
      <w:r>
        <w:t>sad hee naam vaykheh hajoor.</w:t>
      </w:r>
    </w:p>
    <w:p w:rsidR="00A75876" w:rsidRDefault="00A75876">
      <w:pPr>
        <w:pStyle w:val="SGGSTrans"/>
      </w:pPr>
      <w:r>
        <w:t>They behold the Naam, the Name of the Lord, ever-present, near at hand.</w:t>
      </w:r>
    </w:p>
    <w:p w:rsidR="00A75876" w:rsidRDefault="00A75876">
      <w:pPr>
        <w:pStyle w:val="SGGSGurm"/>
      </w:pPr>
      <w:r>
        <w:rPr>
          <w:cs/>
          <w:lang w:bidi="pa-IN"/>
        </w:rPr>
        <w:t>ਗੁਰ ਕੈ ਸਬਦਿ ਰਹਿਆ ਭਰਪੂਰਿ ॥੭</w:t>
      </w:r>
      <w:r>
        <w:rPr>
          <w:cs/>
        </w:rPr>
        <w:t xml:space="preserve">॥ </w:t>
      </w:r>
      <w:r>
        <w:rPr>
          <w:color w:val="008000"/>
          <w:sz w:val="18"/>
        </w:rPr>
        <w:t>(1278)</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रहिआ</w:t>
      </w:r>
      <w:r>
        <w:t xml:space="preserve"> </w:t>
      </w:r>
      <w:r>
        <w:rPr>
          <w:cs/>
        </w:rPr>
        <w:t>भरपूरि</w:t>
      </w:r>
      <w:r>
        <w:t xml:space="preserve"> </w:t>
      </w:r>
      <w:r>
        <w:rPr>
          <w:cs/>
        </w:rPr>
        <w:t>॥७॥</w:t>
      </w:r>
    </w:p>
    <w:p w:rsidR="00A75876" w:rsidRDefault="00A75876">
      <w:pPr>
        <w:pStyle w:val="SGGSRoman"/>
      </w:pPr>
      <w:r>
        <w:t>gur kai sabad rahi-aa bharpoor. ||7||</w:t>
      </w:r>
    </w:p>
    <w:p w:rsidR="00A75876" w:rsidRDefault="00A75876">
      <w:pPr>
        <w:pStyle w:val="SGGSTrans"/>
      </w:pPr>
      <w:r>
        <w:t>Through the Word of the Guru's Shabad, He is pervading and permeating everywhere. ||7||</w:t>
      </w:r>
    </w:p>
    <w:p w:rsidR="00A75876" w:rsidRDefault="00A75876">
      <w:pPr>
        <w:pStyle w:val="SGGSGurm"/>
      </w:pPr>
      <w:r>
        <w:rPr>
          <w:cs/>
          <w:lang w:bidi="pa-IN"/>
        </w:rPr>
        <w:t xml:space="preserve">ਆਪੇ ਬਖਸੇ ਦੇਇ ਪਿਆਰੁ ॥ </w:t>
      </w:r>
      <w:r>
        <w:rPr>
          <w:color w:val="008000"/>
          <w:sz w:val="18"/>
        </w:rPr>
        <w:t>(1278)</w:t>
      </w:r>
    </w:p>
    <w:p w:rsidR="00A75876" w:rsidRDefault="00A75876">
      <w:pPr>
        <w:pStyle w:val="SGGSHindi"/>
      </w:pPr>
      <w:r>
        <w:rPr>
          <w:cs/>
        </w:rPr>
        <w:t>आपे</w:t>
      </w:r>
      <w:r>
        <w:t xml:space="preserve"> </w:t>
      </w:r>
      <w:r>
        <w:rPr>
          <w:cs/>
        </w:rPr>
        <w:t>बखसे</w:t>
      </w:r>
      <w:r>
        <w:t xml:space="preserve"> </w:t>
      </w:r>
      <w:r>
        <w:rPr>
          <w:cs/>
        </w:rPr>
        <w:t>देइ</w:t>
      </w:r>
      <w:r>
        <w:t xml:space="preserve"> </w:t>
      </w:r>
      <w:r>
        <w:rPr>
          <w:cs/>
        </w:rPr>
        <w:t>पिआरु</w:t>
      </w:r>
      <w:r>
        <w:t xml:space="preserve"> </w:t>
      </w:r>
      <w:r>
        <w:rPr>
          <w:cs/>
        </w:rPr>
        <w:t>॥</w:t>
      </w:r>
    </w:p>
    <w:p w:rsidR="00A75876" w:rsidRDefault="00A75876">
      <w:pPr>
        <w:pStyle w:val="SGGSRoman"/>
      </w:pPr>
      <w:r>
        <w:t>aapay bakhsay day-ay pi-aar.</w:t>
      </w:r>
    </w:p>
    <w:p w:rsidR="00A75876" w:rsidRDefault="00A75876">
      <w:pPr>
        <w:pStyle w:val="SGGSTrans"/>
      </w:pPr>
      <w:r>
        <w:t>God Himself forgives, and bestows His Love.</w:t>
      </w:r>
    </w:p>
    <w:p w:rsidR="00A75876" w:rsidRDefault="00A75876">
      <w:pPr>
        <w:pStyle w:val="SGGSGurm"/>
      </w:pPr>
      <w:r>
        <w:rPr>
          <w:cs/>
          <w:lang w:bidi="pa-IN"/>
        </w:rPr>
        <w:t xml:space="preserve">ਹਉਮੈ ਰੋਗੁ ਵਡਾ ਸੰਸਾਰਿ ॥ </w:t>
      </w:r>
      <w:r>
        <w:rPr>
          <w:color w:val="008000"/>
          <w:sz w:val="18"/>
        </w:rPr>
        <w:t>(1278)</w:t>
      </w:r>
    </w:p>
    <w:p w:rsidR="00A75876" w:rsidRDefault="00A75876">
      <w:pPr>
        <w:pStyle w:val="SGGSHindi"/>
      </w:pPr>
      <w:r>
        <w:rPr>
          <w:cs/>
        </w:rPr>
        <w:t>हउमै</w:t>
      </w:r>
      <w:r>
        <w:t xml:space="preserve"> </w:t>
      </w:r>
      <w:r>
        <w:rPr>
          <w:cs/>
        </w:rPr>
        <w:t>रोगु</w:t>
      </w:r>
      <w:r>
        <w:t xml:space="preserve"> </w:t>
      </w:r>
      <w:r>
        <w:rPr>
          <w:cs/>
        </w:rPr>
        <w:t>वडा</w:t>
      </w:r>
      <w:r>
        <w:t xml:space="preserve"> </w:t>
      </w:r>
      <w:r>
        <w:rPr>
          <w:cs/>
        </w:rPr>
        <w:t>संसारि</w:t>
      </w:r>
      <w:r>
        <w:t xml:space="preserve"> </w:t>
      </w:r>
      <w:r>
        <w:rPr>
          <w:cs/>
        </w:rPr>
        <w:t>॥</w:t>
      </w:r>
    </w:p>
    <w:p w:rsidR="00A75876" w:rsidRDefault="00A75876">
      <w:pPr>
        <w:pStyle w:val="SGGSRoman"/>
      </w:pPr>
      <w:r>
        <w:t>ha-umai rog vadaa sansaar.</w:t>
      </w:r>
    </w:p>
    <w:p w:rsidR="00A75876" w:rsidRDefault="00A75876">
      <w:pPr>
        <w:pStyle w:val="SGGSTrans"/>
      </w:pPr>
      <w:r>
        <w:t>The world is suffering from the terrible disease of egotism.</w:t>
      </w:r>
    </w:p>
    <w:p w:rsidR="00A75876" w:rsidRDefault="00A75876">
      <w:pPr>
        <w:pStyle w:val="SGGSGurm"/>
      </w:pPr>
      <w:r>
        <w:rPr>
          <w:cs/>
          <w:lang w:bidi="pa-IN"/>
        </w:rPr>
        <w:t xml:space="preserve">ਗੁਰ ਕਿਰਪਾ ਤੇ ਏਹੁ ਰੋਗੁ ਜਾਇ ॥ </w:t>
      </w:r>
      <w:r>
        <w:rPr>
          <w:color w:val="008000"/>
          <w:sz w:val="18"/>
        </w:rPr>
        <w:t>(1278)</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एहु</w:t>
      </w:r>
      <w:r>
        <w:t xml:space="preserve"> </w:t>
      </w:r>
      <w:r>
        <w:rPr>
          <w:cs/>
        </w:rPr>
        <w:t>रोगु</w:t>
      </w:r>
      <w:r>
        <w:t xml:space="preserve"> </w:t>
      </w:r>
      <w:r>
        <w:rPr>
          <w:cs/>
        </w:rPr>
        <w:t>जाइ</w:t>
      </w:r>
      <w:r>
        <w:t xml:space="preserve"> </w:t>
      </w:r>
      <w:r>
        <w:rPr>
          <w:cs/>
        </w:rPr>
        <w:t>॥</w:t>
      </w:r>
    </w:p>
    <w:p w:rsidR="00A75876" w:rsidRDefault="00A75876">
      <w:pPr>
        <w:pStyle w:val="SGGSRoman"/>
      </w:pPr>
      <w:r>
        <w:t>gur kirpaa tay ayhu rog jaa-ay.</w:t>
      </w:r>
    </w:p>
    <w:p w:rsidR="00A75876" w:rsidRDefault="00A75876">
      <w:pPr>
        <w:pStyle w:val="SGGSTrans"/>
      </w:pPr>
      <w:r>
        <w:t>By Guru's Grace, this disease is cured.</w:t>
      </w:r>
    </w:p>
    <w:p w:rsidR="00A75876" w:rsidRDefault="00A75876">
      <w:pPr>
        <w:pStyle w:val="SGGSGurm"/>
      </w:pPr>
      <w:r>
        <w:rPr>
          <w:cs/>
          <w:lang w:bidi="pa-IN"/>
        </w:rPr>
        <w:t>ਨਾਨਕ ਸਾਚੇ ਸਾਚਿ ਸਮਾਇ ॥੮</w:t>
      </w:r>
      <w:r>
        <w:rPr>
          <w:cs/>
        </w:rPr>
        <w:t>॥</w:t>
      </w:r>
      <w:r>
        <w:rPr>
          <w:lang w:bidi="pa-IN"/>
        </w:rPr>
        <w:t>੧</w:t>
      </w:r>
      <w:r>
        <w:rPr>
          <w:cs/>
        </w:rPr>
        <w:t>॥</w:t>
      </w:r>
      <w:r>
        <w:rPr>
          <w:lang w:bidi="pa-IN"/>
        </w:rPr>
        <w:t>੩</w:t>
      </w:r>
      <w:r>
        <w:rPr>
          <w:cs/>
        </w:rPr>
        <w:t>॥</w:t>
      </w:r>
      <w:r>
        <w:rPr>
          <w:lang w:bidi="pa-IN"/>
        </w:rPr>
        <w:t>੫</w:t>
      </w:r>
      <w:r>
        <w:rPr>
          <w:cs/>
        </w:rPr>
        <w:t>॥</w:t>
      </w:r>
      <w:r>
        <w:rPr>
          <w:lang w:bidi="pa-IN"/>
        </w:rPr>
        <w:t>੮</w:t>
      </w:r>
      <w:r>
        <w:rPr>
          <w:cs/>
        </w:rPr>
        <w:t xml:space="preserve">॥ </w:t>
      </w:r>
      <w:r>
        <w:rPr>
          <w:color w:val="008000"/>
          <w:sz w:val="18"/>
        </w:rPr>
        <w:t>(1278)</w:t>
      </w:r>
    </w:p>
    <w:p w:rsidR="00A75876" w:rsidRDefault="00A75876">
      <w:pPr>
        <w:pStyle w:val="SGGSHindi"/>
      </w:pPr>
      <w:r>
        <w:rPr>
          <w:cs/>
        </w:rPr>
        <w:t>नानक</w:t>
      </w:r>
      <w:r>
        <w:t xml:space="preserve"> </w:t>
      </w:r>
      <w:r>
        <w:rPr>
          <w:cs/>
        </w:rPr>
        <w:t>साचे</w:t>
      </w:r>
      <w:r>
        <w:t xml:space="preserve"> </w:t>
      </w:r>
      <w:r>
        <w:rPr>
          <w:cs/>
        </w:rPr>
        <w:t>साचि</w:t>
      </w:r>
      <w:r>
        <w:t xml:space="preserve"> </w:t>
      </w:r>
      <w:r>
        <w:rPr>
          <w:cs/>
        </w:rPr>
        <w:t>समाइ</w:t>
      </w:r>
      <w:r>
        <w:t xml:space="preserve"> </w:t>
      </w:r>
      <w:r>
        <w:rPr>
          <w:cs/>
        </w:rPr>
        <w:t>॥८॥१॥३॥५॥८॥</w:t>
      </w:r>
    </w:p>
    <w:p w:rsidR="00A75876" w:rsidRDefault="00A75876">
      <w:pPr>
        <w:pStyle w:val="SGGSRoman"/>
      </w:pPr>
      <w:r>
        <w:t>naanak saachay saach samaa-ay. ||8||1||3||5||8||</w:t>
      </w:r>
    </w:p>
    <w:p w:rsidR="00A75876" w:rsidRDefault="00A75876">
      <w:pPr>
        <w:pStyle w:val="SGGSTrans"/>
      </w:pPr>
      <w:r>
        <w:t>O Nanak, through the Truth, the mortal remains immersed in the True Lord. ||8||1||3||5||8||</w:t>
      </w:r>
    </w:p>
    <w:p w:rsidR="00A75876" w:rsidRDefault="00A75876">
      <w:pPr>
        <w:pStyle w:val="SGGSGurm"/>
      </w:pPr>
      <w:r>
        <w:rPr>
          <w:cs/>
          <w:lang w:bidi="pa-IN"/>
        </w:rPr>
        <w:t xml:space="preserve">ਸਲੋਕ ਮਹਲਾ ੩ </w:t>
      </w:r>
      <w:r>
        <w:rPr>
          <w:cs/>
        </w:rPr>
        <w:t xml:space="preserve">॥ </w:t>
      </w:r>
      <w:r>
        <w:rPr>
          <w:color w:val="008000"/>
          <w:sz w:val="18"/>
        </w:rPr>
        <w:t>(1278)</w:t>
      </w:r>
    </w:p>
    <w:p w:rsidR="00A75876" w:rsidRDefault="00A75876">
      <w:pPr>
        <w:pStyle w:val="SGGSHindi"/>
      </w:pPr>
      <w:r>
        <w:rPr>
          <w:cs/>
        </w:rPr>
        <w:t>सलोक</w:t>
      </w:r>
      <w:r>
        <w:t xml:space="preserve"> </w:t>
      </w:r>
      <w:r>
        <w:rPr>
          <w:cs/>
        </w:rPr>
        <w:t>महला</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 ਮਿਲਿਐ ਮਨੁ ਰਹਸੀਐ ਜਿਉ ਵੁਠੈ ਧਰਣਿ ਸੀਗਾਰੁ ॥ </w:t>
      </w:r>
      <w:r>
        <w:rPr>
          <w:color w:val="008000"/>
          <w:sz w:val="18"/>
        </w:rPr>
        <w:t>(1278)</w:t>
      </w:r>
    </w:p>
    <w:p w:rsidR="00A75876" w:rsidRDefault="00A75876">
      <w:pPr>
        <w:pStyle w:val="SGGSHindi"/>
      </w:pPr>
      <w:r>
        <w:rPr>
          <w:cs/>
        </w:rPr>
        <w:t>गुरि</w:t>
      </w:r>
      <w:r>
        <w:t xml:space="preserve"> </w:t>
      </w:r>
      <w:r>
        <w:rPr>
          <w:cs/>
        </w:rPr>
        <w:t>मिलिऐ</w:t>
      </w:r>
      <w:r>
        <w:t xml:space="preserve"> </w:t>
      </w:r>
      <w:r>
        <w:rPr>
          <w:cs/>
        </w:rPr>
        <w:t>मनु</w:t>
      </w:r>
      <w:r>
        <w:t xml:space="preserve"> </w:t>
      </w:r>
      <w:r>
        <w:rPr>
          <w:cs/>
        </w:rPr>
        <w:t>रहसीऐ</w:t>
      </w:r>
      <w:r>
        <w:t xml:space="preserve"> </w:t>
      </w:r>
      <w:r>
        <w:rPr>
          <w:cs/>
        </w:rPr>
        <w:t>जिउ</w:t>
      </w:r>
      <w:r>
        <w:t xml:space="preserve"> </w:t>
      </w:r>
      <w:r>
        <w:rPr>
          <w:cs/>
        </w:rPr>
        <w:t>वुठै</w:t>
      </w:r>
      <w:r>
        <w:t xml:space="preserve"> </w:t>
      </w:r>
      <w:r>
        <w:rPr>
          <w:cs/>
        </w:rPr>
        <w:t>धरणि</w:t>
      </w:r>
      <w:r>
        <w:t xml:space="preserve"> </w:t>
      </w:r>
      <w:r>
        <w:rPr>
          <w:cs/>
        </w:rPr>
        <w:t>सीगारु</w:t>
      </w:r>
      <w:r>
        <w:t xml:space="preserve"> </w:t>
      </w:r>
      <w:r>
        <w:rPr>
          <w:cs/>
        </w:rPr>
        <w:t>॥</w:t>
      </w:r>
    </w:p>
    <w:p w:rsidR="00A75876" w:rsidRDefault="00A75876">
      <w:pPr>
        <w:pStyle w:val="SGGSRoman"/>
      </w:pPr>
      <w:r>
        <w:t>gur mili-ai man rehsee-ai ji-o vuthai Dharan seegaar.</w:t>
      </w:r>
    </w:p>
    <w:p w:rsidR="00A75876" w:rsidRDefault="00A75876">
      <w:pPr>
        <w:pStyle w:val="SGGSTrans"/>
      </w:pPr>
      <w:r>
        <w:t>Meeting with the Guru, the mind is delighted, like the earth embellished by the rain.</w:t>
      </w:r>
    </w:p>
    <w:p w:rsidR="00A75876" w:rsidRDefault="00A75876">
      <w:pPr>
        <w:pStyle w:val="SGGSGurm"/>
      </w:pPr>
      <w:r>
        <w:rPr>
          <w:cs/>
          <w:lang w:bidi="pa-IN"/>
        </w:rPr>
        <w:t xml:space="preserve">ਸਭ ਦਿਸੈ ਹਰੀਆਵਲੀ ਸਰ ਭਰੇ ਸੁਭਰ ਤਾਲ ॥ </w:t>
      </w:r>
      <w:r>
        <w:rPr>
          <w:color w:val="008000"/>
          <w:sz w:val="18"/>
        </w:rPr>
        <w:t>(1278)</w:t>
      </w:r>
    </w:p>
    <w:p w:rsidR="00A75876" w:rsidRDefault="00A75876">
      <w:pPr>
        <w:pStyle w:val="SGGSHindi"/>
      </w:pPr>
      <w:r>
        <w:rPr>
          <w:cs/>
        </w:rPr>
        <w:t>सभ</w:t>
      </w:r>
      <w:r>
        <w:t xml:space="preserve"> </w:t>
      </w:r>
      <w:r>
        <w:rPr>
          <w:cs/>
        </w:rPr>
        <w:t>दिसै</w:t>
      </w:r>
      <w:r>
        <w:t xml:space="preserve"> </w:t>
      </w:r>
      <w:r>
        <w:rPr>
          <w:cs/>
        </w:rPr>
        <w:t>हरीआवली</w:t>
      </w:r>
      <w:r>
        <w:t xml:space="preserve"> </w:t>
      </w:r>
      <w:r>
        <w:rPr>
          <w:cs/>
        </w:rPr>
        <w:t>सर</w:t>
      </w:r>
      <w:r>
        <w:t xml:space="preserve"> </w:t>
      </w:r>
      <w:r>
        <w:rPr>
          <w:cs/>
        </w:rPr>
        <w:t>भरे</w:t>
      </w:r>
      <w:r>
        <w:t xml:space="preserve"> </w:t>
      </w:r>
      <w:r>
        <w:rPr>
          <w:cs/>
        </w:rPr>
        <w:t>सुभर</w:t>
      </w:r>
      <w:r>
        <w:t xml:space="preserve"> </w:t>
      </w:r>
      <w:r>
        <w:rPr>
          <w:cs/>
        </w:rPr>
        <w:t>ताल</w:t>
      </w:r>
      <w:r>
        <w:t xml:space="preserve"> </w:t>
      </w:r>
      <w:r>
        <w:rPr>
          <w:cs/>
        </w:rPr>
        <w:t>॥</w:t>
      </w:r>
    </w:p>
    <w:p w:rsidR="00A75876" w:rsidRDefault="00A75876">
      <w:pPr>
        <w:pStyle w:val="SGGSRoman"/>
      </w:pPr>
      <w:r>
        <w:t>sabh disai haree-aavalee sar bharay subhar taal.</w:t>
      </w:r>
    </w:p>
    <w:p w:rsidR="00A75876" w:rsidRDefault="00A75876">
      <w:pPr>
        <w:pStyle w:val="SGGSTrans"/>
      </w:pPr>
      <w:r>
        <w:t>Everything becomes green and lush; the pools and ponds are filled to overflowing.</w:t>
      </w:r>
    </w:p>
    <w:p w:rsidR="00A75876" w:rsidRDefault="00A75876">
      <w:pPr>
        <w:pStyle w:val="SGGSGurm"/>
      </w:pPr>
      <w:r>
        <w:rPr>
          <w:cs/>
          <w:lang w:bidi="pa-IN"/>
        </w:rPr>
        <w:t xml:space="preserve">ਅੰਦਰੁ ਰਚੈ ਸਚ ਰੰਗਿ ਜਿਉ ਮੰਜੀਠੈ ਲਾਲੁ ॥ </w:t>
      </w:r>
      <w:r>
        <w:rPr>
          <w:color w:val="008000"/>
          <w:sz w:val="18"/>
        </w:rPr>
        <w:t>(1278)</w:t>
      </w:r>
    </w:p>
    <w:p w:rsidR="00A75876" w:rsidRDefault="00A75876">
      <w:pPr>
        <w:pStyle w:val="SGGSHindi"/>
      </w:pPr>
      <w:r>
        <w:rPr>
          <w:cs/>
        </w:rPr>
        <w:t>अंदरु</w:t>
      </w:r>
      <w:r>
        <w:t xml:space="preserve"> </w:t>
      </w:r>
      <w:r>
        <w:rPr>
          <w:cs/>
        </w:rPr>
        <w:t>रचै</w:t>
      </w:r>
      <w:r>
        <w:t xml:space="preserve"> </w:t>
      </w:r>
      <w:r>
        <w:rPr>
          <w:cs/>
        </w:rPr>
        <w:t>सच</w:t>
      </w:r>
      <w:r>
        <w:t xml:space="preserve"> </w:t>
      </w:r>
      <w:r>
        <w:rPr>
          <w:cs/>
        </w:rPr>
        <w:t>रंगि</w:t>
      </w:r>
      <w:r>
        <w:t xml:space="preserve"> </w:t>
      </w:r>
      <w:r>
        <w:rPr>
          <w:cs/>
        </w:rPr>
        <w:t>जिउ</w:t>
      </w:r>
      <w:r>
        <w:t xml:space="preserve"> </w:t>
      </w:r>
      <w:r>
        <w:rPr>
          <w:cs/>
        </w:rPr>
        <w:t>मंजीठै</w:t>
      </w:r>
      <w:r>
        <w:t xml:space="preserve"> </w:t>
      </w:r>
      <w:r>
        <w:rPr>
          <w:cs/>
        </w:rPr>
        <w:t>लालु</w:t>
      </w:r>
      <w:r>
        <w:t xml:space="preserve"> </w:t>
      </w:r>
      <w:r>
        <w:rPr>
          <w:cs/>
        </w:rPr>
        <w:t>॥</w:t>
      </w:r>
    </w:p>
    <w:p w:rsidR="00A75876" w:rsidRDefault="00A75876">
      <w:pPr>
        <w:pStyle w:val="SGGSRoman"/>
      </w:pPr>
      <w:r>
        <w:t>andar rachai sach rang ji-o manjeethai laal.</w:t>
      </w:r>
    </w:p>
    <w:p w:rsidR="00A75876" w:rsidRDefault="00A75876">
      <w:pPr>
        <w:pStyle w:val="SGGSTrans"/>
      </w:pPr>
      <w:r>
        <w:t>The inner self is imbued with the deep crimson color of love for the True Lord.</w:t>
      </w:r>
    </w:p>
    <w:p w:rsidR="00A75876" w:rsidRDefault="00A75876">
      <w:pPr>
        <w:pStyle w:val="SGGSGurm"/>
      </w:pPr>
      <w:r>
        <w:rPr>
          <w:cs/>
          <w:lang w:bidi="pa-IN"/>
        </w:rPr>
        <w:t xml:space="preserve">ਕਮਲੁ ਵਿਗਸੈ ਸਚੁ ਮਨਿ ਗੁਰ ਕੈ ਸਬਦਿ ਨਿਹਾਲੁ ॥ </w:t>
      </w:r>
      <w:r>
        <w:rPr>
          <w:color w:val="008000"/>
          <w:sz w:val="18"/>
        </w:rPr>
        <w:t>(1278)</w:t>
      </w:r>
    </w:p>
    <w:p w:rsidR="00A75876" w:rsidRDefault="00A75876">
      <w:pPr>
        <w:pStyle w:val="SGGSHindi"/>
      </w:pPr>
      <w:r>
        <w:rPr>
          <w:cs/>
        </w:rPr>
        <w:t>कमलु</w:t>
      </w:r>
      <w:r>
        <w:t xml:space="preserve"> </w:t>
      </w:r>
      <w:r>
        <w:rPr>
          <w:cs/>
        </w:rPr>
        <w:t>विगसै</w:t>
      </w:r>
      <w:r>
        <w:t xml:space="preserve"> </w:t>
      </w:r>
      <w:r>
        <w:rPr>
          <w:cs/>
        </w:rPr>
        <w:t>सचु</w:t>
      </w:r>
      <w:r>
        <w:t xml:space="preserve"> </w:t>
      </w:r>
      <w:r>
        <w:rPr>
          <w:cs/>
        </w:rPr>
        <w:t>मनि</w:t>
      </w:r>
      <w:r>
        <w:t xml:space="preserve"> </w:t>
      </w:r>
      <w:r>
        <w:rPr>
          <w:cs/>
        </w:rPr>
        <w:t>गुर</w:t>
      </w:r>
      <w:r>
        <w:t xml:space="preserve"> </w:t>
      </w:r>
      <w:r>
        <w:rPr>
          <w:cs/>
        </w:rPr>
        <w:t>कै</w:t>
      </w:r>
      <w:r>
        <w:t xml:space="preserve"> </w:t>
      </w:r>
      <w:r>
        <w:rPr>
          <w:cs/>
        </w:rPr>
        <w:t>सबदि</w:t>
      </w:r>
      <w:r>
        <w:t xml:space="preserve"> </w:t>
      </w:r>
      <w:r>
        <w:rPr>
          <w:cs/>
        </w:rPr>
        <w:t>निहालु</w:t>
      </w:r>
      <w:r>
        <w:t xml:space="preserve"> </w:t>
      </w:r>
      <w:r>
        <w:rPr>
          <w:cs/>
        </w:rPr>
        <w:t>॥</w:t>
      </w:r>
    </w:p>
    <w:p w:rsidR="00A75876" w:rsidRDefault="00A75876">
      <w:pPr>
        <w:pStyle w:val="SGGSRoman"/>
      </w:pPr>
      <w:r>
        <w:t>kamal vigsai sach man gur kai sabad nihaal.</w:t>
      </w:r>
    </w:p>
    <w:p w:rsidR="00A75876" w:rsidRDefault="00A75876">
      <w:pPr>
        <w:pStyle w:val="SGGSTrans"/>
      </w:pPr>
      <w:r>
        <w:t>The heart-lotus blossoms forth and the mind becomes true; through the Word of the Guru's Shabad, it is ecstatic and exalted.</w:t>
      </w:r>
    </w:p>
    <w:p w:rsidR="00A75876" w:rsidRDefault="00A75876">
      <w:pPr>
        <w:pStyle w:val="SGGSGurm"/>
      </w:pPr>
      <w:r>
        <w:rPr>
          <w:cs/>
          <w:lang w:bidi="pa-IN"/>
        </w:rPr>
        <w:t xml:space="preserve">ਮਨਮੁਖ ਦੂਜੀ ਤਰਫ ਹੈ ਵੇਖਹੁ ਨਦਰਿ ਨਿਹਾਲਿ ॥ </w:t>
      </w:r>
      <w:r>
        <w:rPr>
          <w:color w:val="008000"/>
          <w:sz w:val="18"/>
        </w:rPr>
        <w:t>(1279)</w:t>
      </w:r>
    </w:p>
    <w:p w:rsidR="00A75876" w:rsidRDefault="00A75876">
      <w:pPr>
        <w:pStyle w:val="SGGSHindi"/>
      </w:pPr>
      <w:r>
        <w:rPr>
          <w:cs/>
        </w:rPr>
        <w:t>मनमुख</w:t>
      </w:r>
      <w:r>
        <w:t xml:space="preserve"> </w:t>
      </w:r>
      <w:r>
        <w:rPr>
          <w:cs/>
        </w:rPr>
        <w:t>दूजी</w:t>
      </w:r>
      <w:r>
        <w:t xml:space="preserve"> </w:t>
      </w:r>
      <w:r>
        <w:rPr>
          <w:cs/>
        </w:rPr>
        <w:t>तरफ</w:t>
      </w:r>
      <w:r>
        <w:t xml:space="preserve"> </w:t>
      </w:r>
      <w:r>
        <w:rPr>
          <w:cs/>
        </w:rPr>
        <w:t>है</w:t>
      </w:r>
      <w:r>
        <w:t xml:space="preserve"> </w:t>
      </w:r>
      <w:r>
        <w:rPr>
          <w:cs/>
        </w:rPr>
        <w:t>वेखहु</w:t>
      </w:r>
      <w:r>
        <w:t xml:space="preserve"> </w:t>
      </w:r>
      <w:r>
        <w:rPr>
          <w:cs/>
        </w:rPr>
        <w:t>नदरि</w:t>
      </w:r>
      <w:r>
        <w:t xml:space="preserve"> </w:t>
      </w:r>
      <w:r>
        <w:rPr>
          <w:cs/>
        </w:rPr>
        <w:t>निहालि</w:t>
      </w:r>
      <w:r>
        <w:t xml:space="preserve"> </w:t>
      </w:r>
      <w:r>
        <w:rPr>
          <w:cs/>
        </w:rPr>
        <w:t>॥</w:t>
      </w:r>
    </w:p>
    <w:p w:rsidR="00A75876" w:rsidRDefault="00A75876">
      <w:pPr>
        <w:pStyle w:val="SGGSRoman"/>
      </w:pPr>
      <w:r>
        <w:t>manmukh doojee taraf hai vaykhhu nadar nihaal.</w:t>
      </w:r>
    </w:p>
    <w:p w:rsidR="00A75876" w:rsidRDefault="00A75876">
      <w:pPr>
        <w:pStyle w:val="SGGSTrans"/>
      </w:pPr>
      <w:r>
        <w:t>The self-willed manmukh is on the wrong side. You can see this with your own eyes.</w:t>
      </w:r>
    </w:p>
    <w:p w:rsidR="00A75876" w:rsidRDefault="00A75876">
      <w:pPr>
        <w:pStyle w:val="SGGSGurm"/>
      </w:pPr>
      <w:r>
        <w:rPr>
          <w:cs/>
          <w:lang w:bidi="pa-IN"/>
        </w:rPr>
        <w:t xml:space="preserve">ਫਾਹੀ ਫਾਥੇ ਮਿਰਗ ਜਿਉ ਸਿਰਿ ਦੀਸੈ ਜਮਕਾਲੁ ॥ </w:t>
      </w:r>
      <w:r>
        <w:rPr>
          <w:color w:val="008000"/>
          <w:sz w:val="18"/>
        </w:rPr>
        <w:t>(1279)</w:t>
      </w:r>
    </w:p>
    <w:p w:rsidR="00A75876" w:rsidRDefault="00A75876">
      <w:pPr>
        <w:pStyle w:val="SGGSHindi"/>
      </w:pPr>
      <w:r>
        <w:rPr>
          <w:cs/>
        </w:rPr>
        <w:t>फाही</w:t>
      </w:r>
      <w:r>
        <w:t xml:space="preserve"> </w:t>
      </w:r>
      <w:r>
        <w:rPr>
          <w:cs/>
        </w:rPr>
        <w:t>फाथे</w:t>
      </w:r>
      <w:r>
        <w:t xml:space="preserve"> </w:t>
      </w:r>
      <w:r>
        <w:rPr>
          <w:cs/>
        </w:rPr>
        <w:t>मिरग</w:t>
      </w:r>
      <w:r>
        <w:t xml:space="preserve"> </w:t>
      </w:r>
      <w:r>
        <w:rPr>
          <w:cs/>
        </w:rPr>
        <w:t>जिउ</w:t>
      </w:r>
      <w:r>
        <w:t xml:space="preserve"> </w:t>
      </w:r>
      <w:r>
        <w:rPr>
          <w:cs/>
        </w:rPr>
        <w:t>सिरि</w:t>
      </w:r>
      <w:r>
        <w:t xml:space="preserve"> </w:t>
      </w:r>
      <w:r>
        <w:rPr>
          <w:cs/>
        </w:rPr>
        <w:t>दीसै</w:t>
      </w:r>
      <w:r>
        <w:t xml:space="preserve"> </w:t>
      </w:r>
      <w:r>
        <w:rPr>
          <w:cs/>
        </w:rPr>
        <w:t>जमकालु</w:t>
      </w:r>
      <w:r>
        <w:t xml:space="preserve"> </w:t>
      </w:r>
      <w:r>
        <w:rPr>
          <w:cs/>
        </w:rPr>
        <w:t>॥</w:t>
      </w:r>
    </w:p>
    <w:p w:rsidR="00A75876" w:rsidRDefault="00A75876">
      <w:pPr>
        <w:pStyle w:val="SGGSRoman"/>
      </w:pPr>
      <w:r>
        <w:t>faahee faathay mirag ji-o sir deesai jamkaal.</w:t>
      </w:r>
    </w:p>
    <w:p w:rsidR="00A75876" w:rsidRDefault="00A75876">
      <w:pPr>
        <w:pStyle w:val="SGGSTrans"/>
      </w:pPr>
      <w:r>
        <w:t>He is caught in the trap like the deer; the Messenger of Death hovers over his head.</w:t>
      </w:r>
    </w:p>
    <w:p w:rsidR="00A75876" w:rsidRDefault="00A75876">
      <w:pPr>
        <w:pStyle w:val="SGGSGurm"/>
      </w:pPr>
      <w:r>
        <w:rPr>
          <w:cs/>
          <w:lang w:bidi="pa-IN"/>
        </w:rPr>
        <w:t xml:space="preserve">ਖੁਧਿਆ ਤ੍ਰਿਸਨਾ ਨਿੰਦਾ ਬੁਰੀ ਕਾਮੁ ਕ੍ਰੋਧੁ ਵਿਕਰਾਲੁ ॥ </w:t>
      </w:r>
      <w:r>
        <w:rPr>
          <w:color w:val="008000"/>
          <w:sz w:val="18"/>
        </w:rPr>
        <w:t>(1279)</w:t>
      </w:r>
    </w:p>
    <w:p w:rsidR="00A75876" w:rsidRDefault="00A75876">
      <w:pPr>
        <w:pStyle w:val="SGGSHindi"/>
      </w:pPr>
      <w:r>
        <w:rPr>
          <w:cs/>
        </w:rPr>
        <w:t>खुधिआ</w:t>
      </w:r>
      <w:r>
        <w:t xml:space="preserve"> </w:t>
      </w:r>
      <w:r>
        <w:rPr>
          <w:cs/>
        </w:rPr>
        <w:t>त्रिसना</w:t>
      </w:r>
      <w:r>
        <w:t xml:space="preserve"> </w:t>
      </w:r>
      <w:r>
        <w:rPr>
          <w:cs/>
        </w:rPr>
        <w:t>निंदा</w:t>
      </w:r>
      <w:r>
        <w:t xml:space="preserve"> </w:t>
      </w:r>
      <w:r>
        <w:rPr>
          <w:cs/>
        </w:rPr>
        <w:t>बुरी</w:t>
      </w:r>
      <w:r>
        <w:t xml:space="preserve"> </w:t>
      </w:r>
      <w:r>
        <w:rPr>
          <w:cs/>
        </w:rPr>
        <w:t>कामु</w:t>
      </w:r>
      <w:r>
        <w:t xml:space="preserve"> </w:t>
      </w:r>
      <w:r>
        <w:rPr>
          <w:cs/>
        </w:rPr>
        <w:t>क्रोधु</w:t>
      </w:r>
      <w:r>
        <w:t xml:space="preserve"> </w:t>
      </w:r>
      <w:r>
        <w:rPr>
          <w:cs/>
        </w:rPr>
        <w:t>विकरालु</w:t>
      </w:r>
      <w:r>
        <w:t xml:space="preserve"> </w:t>
      </w:r>
      <w:r>
        <w:rPr>
          <w:cs/>
        </w:rPr>
        <w:t>॥</w:t>
      </w:r>
    </w:p>
    <w:p w:rsidR="00A75876" w:rsidRDefault="00A75876">
      <w:pPr>
        <w:pStyle w:val="SGGSRoman"/>
      </w:pPr>
      <w:r>
        <w:t>khuDhi-aa tarisnaa nindaa buree kaam kroDh vikraal.</w:t>
      </w:r>
    </w:p>
    <w:p w:rsidR="00A75876" w:rsidRDefault="00A75876">
      <w:pPr>
        <w:pStyle w:val="SGGSTrans"/>
      </w:pPr>
      <w:r>
        <w:t>Hunger, thirst and slander are evil; sexual desire and anger are horrible.</w:t>
      </w:r>
    </w:p>
    <w:p w:rsidR="00A75876" w:rsidRDefault="00A75876">
      <w:pPr>
        <w:pStyle w:val="SGGSGurm"/>
      </w:pPr>
      <w:r>
        <w:rPr>
          <w:cs/>
          <w:lang w:bidi="pa-IN"/>
        </w:rPr>
        <w:t xml:space="preserve">ਏਨੀ ਅਖੀ ਨਦਰਿ ਨ ਆਵਈ ਜਿਚਰੁ ਸਬਦਿ ਨ ਕਰੇ ਬੀਚਾਰੁ ॥ </w:t>
      </w:r>
      <w:r>
        <w:rPr>
          <w:color w:val="008000"/>
          <w:sz w:val="18"/>
        </w:rPr>
        <w:t>(1279)</w:t>
      </w:r>
    </w:p>
    <w:p w:rsidR="00A75876" w:rsidRDefault="00A75876">
      <w:pPr>
        <w:pStyle w:val="SGGSHindi"/>
      </w:pPr>
      <w:r>
        <w:rPr>
          <w:cs/>
        </w:rPr>
        <w:t>एनी</w:t>
      </w:r>
      <w:r>
        <w:t xml:space="preserve"> </w:t>
      </w:r>
      <w:r>
        <w:rPr>
          <w:cs/>
        </w:rPr>
        <w:t>अखी</w:t>
      </w:r>
      <w:r>
        <w:t xml:space="preserve"> </w:t>
      </w:r>
      <w:r>
        <w:rPr>
          <w:cs/>
        </w:rPr>
        <w:t>नदरि</w:t>
      </w:r>
      <w:r>
        <w:t xml:space="preserve"> </w:t>
      </w:r>
      <w:r>
        <w:rPr>
          <w:cs/>
        </w:rPr>
        <w:t>न</w:t>
      </w:r>
      <w:r>
        <w:t xml:space="preserve"> </w:t>
      </w:r>
      <w:r>
        <w:rPr>
          <w:cs/>
        </w:rPr>
        <w:t>आवई</w:t>
      </w:r>
      <w:r>
        <w:t xml:space="preserve"> </w:t>
      </w:r>
      <w:r>
        <w:rPr>
          <w:cs/>
        </w:rPr>
        <w:t>जिचरु</w:t>
      </w:r>
      <w:r>
        <w:t xml:space="preserve"> </w:t>
      </w:r>
      <w:r>
        <w:rPr>
          <w:cs/>
        </w:rPr>
        <w:t>सबदि</w:t>
      </w:r>
      <w:r>
        <w:t xml:space="preserve"> </w:t>
      </w:r>
      <w:r>
        <w:rPr>
          <w:cs/>
        </w:rPr>
        <w:t>न</w:t>
      </w:r>
      <w:r>
        <w:t xml:space="preserve"> </w:t>
      </w:r>
      <w:r>
        <w:rPr>
          <w:cs/>
        </w:rPr>
        <w:t>करे</w:t>
      </w:r>
      <w:r>
        <w:t xml:space="preserve"> </w:t>
      </w:r>
      <w:r>
        <w:rPr>
          <w:cs/>
        </w:rPr>
        <w:t>बीचारु</w:t>
      </w:r>
      <w:r>
        <w:t xml:space="preserve"> </w:t>
      </w:r>
      <w:r>
        <w:rPr>
          <w:cs/>
        </w:rPr>
        <w:t>॥</w:t>
      </w:r>
    </w:p>
    <w:p w:rsidR="00A75876" w:rsidRDefault="00A75876">
      <w:pPr>
        <w:pStyle w:val="SGGSRoman"/>
      </w:pPr>
      <w:r>
        <w:t>aynee akhee nadar na aavee jichar sabad na karay beechaar.</w:t>
      </w:r>
    </w:p>
    <w:p w:rsidR="00A75876" w:rsidRDefault="00A75876">
      <w:pPr>
        <w:pStyle w:val="SGGSTrans"/>
      </w:pPr>
      <w:r>
        <w:t>These cannot be seen with your eyes, until you contemplate the Word of the Shabad.</w:t>
      </w:r>
    </w:p>
    <w:p w:rsidR="00A75876" w:rsidRDefault="00A75876">
      <w:pPr>
        <w:pStyle w:val="SGGSGurm"/>
      </w:pPr>
      <w:r>
        <w:rPr>
          <w:cs/>
          <w:lang w:bidi="pa-IN"/>
        </w:rPr>
        <w:t xml:space="preserve">ਤੁਧੁ ਭਾਵੈ ਸੰਤੋਖੀਆਂ ਚੂਕੈ ਆਲ ਜੰਜਾਲੁ ॥ </w:t>
      </w:r>
      <w:r>
        <w:rPr>
          <w:color w:val="008000"/>
          <w:sz w:val="18"/>
        </w:rPr>
        <w:t>(1279)</w:t>
      </w:r>
    </w:p>
    <w:p w:rsidR="00A75876" w:rsidRDefault="00A75876">
      <w:pPr>
        <w:pStyle w:val="SGGSHindi"/>
      </w:pPr>
      <w:r>
        <w:rPr>
          <w:cs/>
        </w:rPr>
        <w:t>तुधु</w:t>
      </w:r>
      <w:r>
        <w:t xml:space="preserve"> </w:t>
      </w:r>
      <w:r>
        <w:rPr>
          <w:cs/>
        </w:rPr>
        <w:t>भावै</w:t>
      </w:r>
      <w:r>
        <w:t xml:space="preserve"> </w:t>
      </w:r>
      <w:r>
        <w:rPr>
          <w:cs/>
        </w:rPr>
        <w:t>संतोखीआं</w:t>
      </w:r>
      <w:r>
        <w:t xml:space="preserve"> </w:t>
      </w:r>
      <w:r>
        <w:rPr>
          <w:cs/>
        </w:rPr>
        <w:t>चूकै</w:t>
      </w:r>
      <w:r>
        <w:t xml:space="preserve"> </w:t>
      </w:r>
      <w:r>
        <w:rPr>
          <w:cs/>
        </w:rPr>
        <w:t>आल</w:t>
      </w:r>
      <w:r>
        <w:t xml:space="preserve"> </w:t>
      </w:r>
      <w:r>
        <w:rPr>
          <w:cs/>
        </w:rPr>
        <w:t>जंजालु</w:t>
      </w:r>
      <w:r>
        <w:t xml:space="preserve"> </w:t>
      </w:r>
      <w:r>
        <w:rPr>
          <w:cs/>
        </w:rPr>
        <w:t>॥</w:t>
      </w:r>
    </w:p>
    <w:p w:rsidR="00A75876" w:rsidRDefault="00A75876">
      <w:pPr>
        <w:pStyle w:val="SGGSRoman"/>
      </w:pPr>
      <w:r>
        <w:t>tuDh bhaavai santokhee-aa</w:t>
      </w:r>
      <w:r>
        <w:rPr>
          <w:vertAlign w:val="superscript"/>
        </w:rPr>
        <w:t>N</w:t>
      </w:r>
      <w:r>
        <w:t xml:space="preserve"> chookai aal janjaal.</w:t>
      </w:r>
    </w:p>
    <w:p w:rsidR="00A75876" w:rsidRDefault="00A75876">
      <w:pPr>
        <w:pStyle w:val="SGGSTrans"/>
      </w:pPr>
      <w:r>
        <w:t>Whoever is pleasing to You is content; all his entanglements are gone.</w:t>
      </w:r>
    </w:p>
    <w:p w:rsidR="00A75876" w:rsidRDefault="00A75876">
      <w:pPr>
        <w:pStyle w:val="SGGSGurm"/>
      </w:pPr>
      <w:r>
        <w:rPr>
          <w:cs/>
          <w:lang w:bidi="pa-IN"/>
        </w:rPr>
        <w:t xml:space="preserve">ਮੂਲੁ ਰਹੈ ਗੁਰੁ ਸੇਵਿਐ ਗੁਰ ਪਉੜੀ ਬੋਹਿਥੁ ॥ </w:t>
      </w:r>
      <w:r>
        <w:rPr>
          <w:color w:val="008000"/>
          <w:sz w:val="18"/>
        </w:rPr>
        <w:t>(1279)</w:t>
      </w:r>
    </w:p>
    <w:p w:rsidR="00A75876" w:rsidRDefault="00A75876">
      <w:pPr>
        <w:pStyle w:val="SGGSHindi"/>
      </w:pPr>
      <w:r>
        <w:rPr>
          <w:cs/>
        </w:rPr>
        <w:t>मूलु</w:t>
      </w:r>
      <w:r>
        <w:t xml:space="preserve"> </w:t>
      </w:r>
      <w:r>
        <w:rPr>
          <w:cs/>
        </w:rPr>
        <w:t>रहै</w:t>
      </w:r>
      <w:r>
        <w:t xml:space="preserve"> </w:t>
      </w:r>
      <w:r>
        <w:rPr>
          <w:cs/>
        </w:rPr>
        <w:t>गुरु</w:t>
      </w:r>
      <w:r>
        <w:t xml:space="preserve"> </w:t>
      </w:r>
      <w:r>
        <w:rPr>
          <w:cs/>
        </w:rPr>
        <w:t>सेविऐ</w:t>
      </w:r>
      <w:r>
        <w:t xml:space="preserve"> </w:t>
      </w:r>
      <w:r>
        <w:rPr>
          <w:cs/>
        </w:rPr>
        <w:t>गुर</w:t>
      </w:r>
      <w:r>
        <w:t xml:space="preserve"> </w:t>
      </w:r>
      <w:r>
        <w:rPr>
          <w:cs/>
        </w:rPr>
        <w:t>पउड़ी</w:t>
      </w:r>
      <w:r>
        <w:t xml:space="preserve"> </w:t>
      </w:r>
      <w:r>
        <w:rPr>
          <w:cs/>
        </w:rPr>
        <w:t>बोहिथु</w:t>
      </w:r>
      <w:r>
        <w:t xml:space="preserve"> </w:t>
      </w:r>
      <w:r>
        <w:rPr>
          <w:cs/>
        </w:rPr>
        <w:t>॥</w:t>
      </w:r>
    </w:p>
    <w:p w:rsidR="00A75876" w:rsidRDefault="00A75876">
      <w:pPr>
        <w:pStyle w:val="SGGSRoman"/>
      </w:pPr>
      <w:r>
        <w:t>mool rahai gur sayvi-ai gur pa-orhee bohith.</w:t>
      </w:r>
    </w:p>
    <w:p w:rsidR="00A75876" w:rsidRDefault="00A75876">
      <w:pPr>
        <w:pStyle w:val="SGGSTrans"/>
      </w:pPr>
      <w:r>
        <w:t>Serving the Guru, his capital is preserved. The Guru is the ladder and the boat.</w:t>
      </w:r>
    </w:p>
    <w:p w:rsidR="00A75876" w:rsidRDefault="00A75876">
      <w:pPr>
        <w:pStyle w:val="SGGSGurm"/>
      </w:pPr>
      <w:r>
        <w:rPr>
          <w:cs/>
          <w:lang w:bidi="pa-IN"/>
        </w:rPr>
        <w:t>ਨਾਨਕ ਲਗੀ ਤਤੁ ਲੈ ਤੂੰ ਸਚਾ ਮਨਿ ਸਚੁ ॥੧</w:t>
      </w:r>
      <w:r>
        <w:rPr>
          <w:cs/>
        </w:rPr>
        <w:t xml:space="preserve">॥ </w:t>
      </w:r>
      <w:r>
        <w:rPr>
          <w:color w:val="008000"/>
          <w:sz w:val="18"/>
        </w:rPr>
        <w:t>(1279)</w:t>
      </w:r>
    </w:p>
    <w:p w:rsidR="00A75876" w:rsidRDefault="00A75876">
      <w:pPr>
        <w:pStyle w:val="SGGSHindi"/>
      </w:pPr>
      <w:r>
        <w:rPr>
          <w:cs/>
        </w:rPr>
        <w:t>नानक</w:t>
      </w:r>
      <w:r>
        <w:t xml:space="preserve"> </w:t>
      </w:r>
      <w:r>
        <w:rPr>
          <w:cs/>
        </w:rPr>
        <w:t>लगी</w:t>
      </w:r>
      <w:r>
        <w:t xml:space="preserve"> </w:t>
      </w:r>
      <w:r>
        <w:rPr>
          <w:cs/>
        </w:rPr>
        <w:t>ततु</w:t>
      </w:r>
      <w:r>
        <w:t xml:space="preserve"> </w:t>
      </w:r>
      <w:r>
        <w:rPr>
          <w:cs/>
        </w:rPr>
        <w:t>लै</w:t>
      </w:r>
      <w:r>
        <w:t xml:space="preserve"> </w:t>
      </w:r>
      <w:r>
        <w:rPr>
          <w:cs/>
        </w:rPr>
        <w:t>तूं</w:t>
      </w:r>
      <w:r>
        <w:t xml:space="preserve"> </w:t>
      </w:r>
      <w:r>
        <w:rPr>
          <w:cs/>
        </w:rPr>
        <w:t>सचा</w:t>
      </w:r>
      <w:r>
        <w:t xml:space="preserve"> </w:t>
      </w:r>
      <w:r>
        <w:rPr>
          <w:cs/>
        </w:rPr>
        <w:t>मनि</w:t>
      </w:r>
      <w:r>
        <w:t xml:space="preserve"> </w:t>
      </w:r>
      <w:r>
        <w:rPr>
          <w:cs/>
        </w:rPr>
        <w:t>सचु</w:t>
      </w:r>
      <w:r>
        <w:t xml:space="preserve"> </w:t>
      </w:r>
      <w:r>
        <w:rPr>
          <w:cs/>
        </w:rPr>
        <w:t>॥१॥</w:t>
      </w:r>
    </w:p>
    <w:p w:rsidR="00A75876" w:rsidRDefault="00A75876">
      <w:pPr>
        <w:pStyle w:val="SGGSRoman"/>
      </w:pPr>
      <w:r>
        <w:t>naanak lagee tat lai too</w:t>
      </w:r>
      <w:r>
        <w:rPr>
          <w:vertAlign w:val="superscript"/>
        </w:rPr>
        <w:t>N</w:t>
      </w:r>
      <w:r>
        <w:t xml:space="preserve"> sachaa man sach. ||1||</w:t>
      </w:r>
    </w:p>
    <w:p w:rsidR="00A75876" w:rsidRDefault="00A75876">
      <w:pPr>
        <w:pStyle w:val="SGGSTrans"/>
      </w:pPr>
      <w:r>
        <w:t>O Nanak, whoever is attached to the Lord receives the essence; O True Lord, You are found when the mind is true. ||1||</w:t>
      </w:r>
    </w:p>
    <w:p w:rsidR="00A75876" w:rsidRDefault="00A75876">
      <w:pPr>
        <w:pStyle w:val="SGGSGurm"/>
      </w:pPr>
      <w:r>
        <w:rPr>
          <w:cs/>
          <w:lang w:bidi="pa-IN"/>
        </w:rPr>
        <w:t xml:space="preserve">ਸਲੋਕ ਮਃ ੩ </w:t>
      </w:r>
      <w:r>
        <w:rPr>
          <w:cs/>
        </w:rPr>
        <w:t xml:space="preserve">॥ </w:t>
      </w:r>
      <w:r>
        <w:rPr>
          <w:color w:val="008000"/>
          <w:sz w:val="18"/>
        </w:rPr>
        <w:t>(1280)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ਊਂਨਵਿ ਊਂਨਵਿ ਆਇਆ ਅਵਰਿ ਕਰੇਂਦਾ ਵੰਨ ॥ </w:t>
      </w:r>
      <w:r>
        <w:rPr>
          <w:color w:val="008000"/>
          <w:sz w:val="18"/>
        </w:rPr>
        <w:t>(1280)</w:t>
      </w:r>
    </w:p>
    <w:p w:rsidR="00A75876" w:rsidRDefault="00A75876">
      <w:pPr>
        <w:pStyle w:val="SGGSHindi"/>
      </w:pPr>
      <w:r>
        <w:rPr>
          <w:cs/>
        </w:rPr>
        <w:t>ऊंनवि</w:t>
      </w:r>
      <w:r>
        <w:t xml:space="preserve"> </w:t>
      </w:r>
      <w:r>
        <w:rPr>
          <w:cs/>
        </w:rPr>
        <w:t>ऊंनवि</w:t>
      </w:r>
      <w:r>
        <w:t xml:space="preserve"> </w:t>
      </w:r>
      <w:r>
        <w:rPr>
          <w:cs/>
        </w:rPr>
        <w:t>आइआ</w:t>
      </w:r>
      <w:r>
        <w:t xml:space="preserve"> </w:t>
      </w:r>
      <w:r>
        <w:rPr>
          <w:cs/>
        </w:rPr>
        <w:t>अवरि</w:t>
      </w:r>
      <w:r>
        <w:t xml:space="preserve"> </w:t>
      </w:r>
      <w:r>
        <w:rPr>
          <w:cs/>
        </w:rPr>
        <w:t>करेंदा</w:t>
      </w:r>
      <w:r>
        <w:t xml:space="preserve"> </w:t>
      </w:r>
      <w:r>
        <w:rPr>
          <w:cs/>
        </w:rPr>
        <w:t>वंन</w:t>
      </w:r>
      <w:r>
        <w:t xml:space="preserve"> </w:t>
      </w:r>
      <w:r>
        <w:rPr>
          <w:cs/>
        </w:rPr>
        <w:t>॥</w:t>
      </w:r>
    </w:p>
    <w:p w:rsidR="00A75876" w:rsidRDefault="00A75876">
      <w:pPr>
        <w:pStyle w:val="SGGSRoman"/>
      </w:pPr>
      <w:r>
        <w:t>oo</w:t>
      </w:r>
      <w:r>
        <w:rPr>
          <w:vertAlign w:val="superscript"/>
        </w:rPr>
        <w:t>N</w:t>
      </w:r>
      <w:r>
        <w:t>nav oo</w:t>
      </w:r>
      <w:r>
        <w:rPr>
          <w:vertAlign w:val="superscript"/>
        </w:rPr>
        <w:t>N</w:t>
      </w:r>
      <w:r>
        <w:t>nav aa-i-aa avar karay</w:t>
      </w:r>
      <w:r>
        <w:rPr>
          <w:vertAlign w:val="superscript"/>
        </w:rPr>
        <w:t>N</w:t>
      </w:r>
      <w:r>
        <w:t>daa vann.</w:t>
      </w:r>
    </w:p>
    <w:p w:rsidR="00A75876" w:rsidRDefault="00A75876">
      <w:pPr>
        <w:pStyle w:val="SGGSTrans"/>
      </w:pPr>
      <w:r>
        <w:t>Hanging low, low and thick in the sky, the clouds are changing color.</w:t>
      </w:r>
    </w:p>
    <w:p w:rsidR="00A75876" w:rsidRDefault="00A75876">
      <w:pPr>
        <w:pStyle w:val="SGGSGurm"/>
      </w:pPr>
      <w:r>
        <w:rPr>
          <w:cs/>
          <w:lang w:bidi="pa-IN"/>
        </w:rPr>
        <w:t xml:space="preserve">ਕਿਆ ਜਾਣਾ ਤਿਸੁ ਸਾਹ ਸਿਉ ਕੇਵ ਰਹਸੀ ਰੰਗੁ ॥ </w:t>
      </w:r>
      <w:r>
        <w:rPr>
          <w:color w:val="008000"/>
          <w:sz w:val="18"/>
        </w:rPr>
        <w:t>(1280)</w:t>
      </w:r>
    </w:p>
    <w:p w:rsidR="00A75876" w:rsidRDefault="00A75876">
      <w:pPr>
        <w:pStyle w:val="SGGSHindi"/>
      </w:pPr>
      <w:r>
        <w:rPr>
          <w:cs/>
        </w:rPr>
        <w:t>किआ</w:t>
      </w:r>
      <w:r>
        <w:t xml:space="preserve"> </w:t>
      </w:r>
      <w:r>
        <w:rPr>
          <w:cs/>
        </w:rPr>
        <w:t>जाणा</w:t>
      </w:r>
      <w:r>
        <w:t xml:space="preserve"> </w:t>
      </w:r>
      <w:r>
        <w:rPr>
          <w:cs/>
        </w:rPr>
        <w:t>तिसु</w:t>
      </w:r>
      <w:r>
        <w:t xml:space="preserve"> </w:t>
      </w:r>
      <w:r>
        <w:rPr>
          <w:cs/>
        </w:rPr>
        <w:t>साह</w:t>
      </w:r>
      <w:r>
        <w:t xml:space="preserve"> </w:t>
      </w:r>
      <w:r>
        <w:rPr>
          <w:cs/>
        </w:rPr>
        <w:t>सिउ</w:t>
      </w:r>
      <w:r>
        <w:t xml:space="preserve"> </w:t>
      </w:r>
      <w:r>
        <w:rPr>
          <w:cs/>
        </w:rPr>
        <w:t>केव</w:t>
      </w:r>
      <w:r>
        <w:t xml:space="preserve"> </w:t>
      </w:r>
      <w:r>
        <w:rPr>
          <w:cs/>
        </w:rPr>
        <w:t>रहसी</w:t>
      </w:r>
      <w:r>
        <w:t xml:space="preserve"> </w:t>
      </w:r>
      <w:r>
        <w:rPr>
          <w:cs/>
        </w:rPr>
        <w:t>रंगु</w:t>
      </w:r>
      <w:r>
        <w:t xml:space="preserve"> </w:t>
      </w:r>
      <w:r>
        <w:rPr>
          <w:cs/>
        </w:rPr>
        <w:t>॥</w:t>
      </w:r>
    </w:p>
    <w:p w:rsidR="00A75876" w:rsidRDefault="00A75876">
      <w:pPr>
        <w:pStyle w:val="SGGSRoman"/>
      </w:pPr>
      <w:r>
        <w:t>ki-aa jaanaa tis saah si-o kayv rahsee rang.</w:t>
      </w:r>
    </w:p>
    <w:p w:rsidR="00A75876" w:rsidRDefault="00A75876">
      <w:pPr>
        <w:pStyle w:val="SGGSTrans"/>
      </w:pPr>
      <w:r>
        <w:t>How do I know whether my love for my Husband Lord shall endure?</w:t>
      </w:r>
    </w:p>
    <w:p w:rsidR="00A75876" w:rsidRDefault="00A75876">
      <w:pPr>
        <w:pStyle w:val="SGGSGurm"/>
      </w:pPr>
      <w:r>
        <w:rPr>
          <w:cs/>
          <w:lang w:bidi="pa-IN"/>
        </w:rPr>
        <w:t xml:space="preserve">ਰੰਗੁ ਰਹਿਆ ਤਿਨ੍ਹ੍ਹ ਕਾਮਣੀ ਜਿਨ੍ਹ੍ਹ ਮਨਿ ਭਉ ਭਾਉ ਹੋਇ ॥ </w:t>
      </w:r>
      <w:r>
        <w:rPr>
          <w:color w:val="008000"/>
          <w:sz w:val="18"/>
        </w:rPr>
        <w:t>(1280)</w:t>
      </w:r>
    </w:p>
    <w:p w:rsidR="00A75876" w:rsidRDefault="00A75876">
      <w:pPr>
        <w:pStyle w:val="SGGSHindi"/>
      </w:pPr>
      <w:r>
        <w:rPr>
          <w:cs/>
        </w:rPr>
        <w:t>रंगु</w:t>
      </w:r>
      <w:r>
        <w:t xml:space="preserve"> </w:t>
      </w:r>
      <w:r>
        <w:rPr>
          <w:cs/>
        </w:rPr>
        <w:t>रहिआ</w:t>
      </w:r>
      <w:r>
        <w:t xml:space="preserve"> </w:t>
      </w:r>
      <w:r>
        <w:rPr>
          <w:cs/>
        </w:rPr>
        <w:t>तिन्ह</w:t>
      </w:r>
      <w:r>
        <w:t xml:space="preserve"> </w:t>
      </w:r>
      <w:r>
        <w:rPr>
          <w:cs/>
        </w:rPr>
        <w:t>कामणी</w:t>
      </w:r>
      <w:r>
        <w:t xml:space="preserve"> </w:t>
      </w:r>
      <w:r>
        <w:rPr>
          <w:cs/>
        </w:rPr>
        <w:t>जिन्ह</w:t>
      </w:r>
      <w:r>
        <w:t xml:space="preserve"> </w:t>
      </w:r>
      <w:r>
        <w:rPr>
          <w:cs/>
        </w:rPr>
        <w:t>मनि</w:t>
      </w:r>
      <w:r>
        <w:t xml:space="preserve"> </w:t>
      </w:r>
      <w:r>
        <w:rPr>
          <w:cs/>
        </w:rPr>
        <w:t>भउ</w:t>
      </w:r>
      <w:r>
        <w:t xml:space="preserve"> </w:t>
      </w:r>
      <w:r>
        <w:rPr>
          <w:cs/>
        </w:rPr>
        <w:t>भाउ</w:t>
      </w:r>
      <w:r>
        <w:t xml:space="preserve"> </w:t>
      </w:r>
      <w:r>
        <w:rPr>
          <w:cs/>
        </w:rPr>
        <w:t>होइ</w:t>
      </w:r>
      <w:r>
        <w:t xml:space="preserve"> </w:t>
      </w:r>
      <w:r>
        <w:rPr>
          <w:cs/>
        </w:rPr>
        <w:t>॥</w:t>
      </w:r>
    </w:p>
    <w:p w:rsidR="00A75876" w:rsidRDefault="00A75876">
      <w:pPr>
        <w:pStyle w:val="SGGSRoman"/>
      </w:pPr>
      <w:r>
        <w:t>rang rahi-aa tin</w:t>
      </w:r>
      <w:r>
        <w:rPr>
          <w:vertAlign w:val="superscript"/>
        </w:rPr>
        <w:t>H</w:t>
      </w:r>
      <w:r>
        <w:t xml:space="preserve"> kaamnee jin</w:t>
      </w:r>
      <w:r>
        <w:rPr>
          <w:vertAlign w:val="superscript"/>
        </w:rPr>
        <w:t>H</w:t>
      </w:r>
      <w:r>
        <w:t xml:space="preserve"> man bha-o bhaa-o ho-ay.</w:t>
      </w:r>
    </w:p>
    <w:p w:rsidR="00A75876" w:rsidRDefault="00A75876">
      <w:pPr>
        <w:pStyle w:val="SGGSTrans"/>
      </w:pPr>
      <w:r>
        <w:t>The love of those soul-brides endures, if their minds are filled with the Love and the Fear of God.</w:t>
      </w:r>
    </w:p>
    <w:p w:rsidR="00A75876" w:rsidRDefault="00A75876">
      <w:pPr>
        <w:pStyle w:val="SGGSGurm"/>
      </w:pPr>
      <w:r>
        <w:rPr>
          <w:cs/>
          <w:lang w:bidi="pa-IN"/>
        </w:rPr>
        <w:t>ਨਾਨਕ ਭੈ ਭਾਇ ਬਾਹਰੀ ਤਿਨ ਤਨਿ ਸੁਖੁ ਨ ਹੋਇ ॥੧</w:t>
      </w:r>
      <w:r>
        <w:rPr>
          <w:cs/>
        </w:rPr>
        <w:t xml:space="preserve">॥ </w:t>
      </w:r>
      <w:r>
        <w:rPr>
          <w:color w:val="008000"/>
          <w:sz w:val="18"/>
        </w:rPr>
        <w:t>(1280)</w:t>
      </w:r>
    </w:p>
    <w:p w:rsidR="00A75876" w:rsidRDefault="00A75876">
      <w:pPr>
        <w:pStyle w:val="SGGSHindi"/>
      </w:pPr>
      <w:r>
        <w:rPr>
          <w:cs/>
        </w:rPr>
        <w:t>नानक</w:t>
      </w:r>
      <w:r>
        <w:t xml:space="preserve"> </w:t>
      </w:r>
      <w:r>
        <w:rPr>
          <w:cs/>
        </w:rPr>
        <w:t>भै</w:t>
      </w:r>
      <w:r>
        <w:t xml:space="preserve"> </w:t>
      </w:r>
      <w:r>
        <w:rPr>
          <w:cs/>
        </w:rPr>
        <w:t>भाइ</w:t>
      </w:r>
      <w:r>
        <w:t xml:space="preserve"> </w:t>
      </w:r>
      <w:r>
        <w:rPr>
          <w:cs/>
        </w:rPr>
        <w:t>बाहरी</w:t>
      </w:r>
      <w:r>
        <w:t xml:space="preserve"> </w:t>
      </w:r>
      <w:r>
        <w:rPr>
          <w:cs/>
        </w:rPr>
        <w:t>तिन</w:t>
      </w:r>
      <w:r>
        <w:t xml:space="preserve"> </w:t>
      </w:r>
      <w:r>
        <w:rPr>
          <w:cs/>
        </w:rPr>
        <w:t>तनि</w:t>
      </w:r>
      <w:r>
        <w:t xml:space="preserve"> </w:t>
      </w:r>
      <w:r>
        <w:rPr>
          <w:cs/>
        </w:rPr>
        <w:t>सुखु</w:t>
      </w:r>
      <w:r>
        <w:t xml:space="preserve"> </w:t>
      </w:r>
      <w:r>
        <w:rPr>
          <w:cs/>
        </w:rPr>
        <w:t>न</w:t>
      </w:r>
      <w:r>
        <w:t xml:space="preserve"> </w:t>
      </w:r>
      <w:r>
        <w:rPr>
          <w:cs/>
        </w:rPr>
        <w:t>होइ</w:t>
      </w:r>
      <w:r>
        <w:t xml:space="preserve"> </w:t>
      </w:r>
      <w:r>
        <w:rPr>
          <w:cs/>
        </w:rPr>
        <w:t>॥१॥</w:t>
      </w:r>
    </w:p>
    <w:p w:rsidR="00A75876" w:rsidRDefault="00A75876">
      <w:pPr>
        <w:pStyle w:val="SGGSRoman"/>
      </w:pPr>
      <w:r>
        <w:t>naanak bhai bhaa-ay baahree tin tan sukh na ho-ay. ||1||</w:t>
      </w:r>
    </w:p>
    <w:p w:rsidR="00A75876" w:rsidRDefault="00A75876">
      <w:pPr>
        <w:pStyle w:val="SGGSTrans"/>
      </w:pPr>
      <w:r>
        <w:t>O Nanak, she who has no Love and Fear of God - her body shall never find peace. ||1||</w:t>
      </w:r>
    </w:p>
    <w:p w:rsidR="00A75876" w:rsidRDefault="00A75876">
      <w:pPr>
        <w:pStyle w:val="SGGSGurm"/>
      </w:pPr>
      <w:r>
        <w:rPr>
          <w:cs/>
          <w:lang w:bidi="pa-IN"/>
        </w:rPr>
        <w:t xml:space="preserve">ਮਃ ੩ </w:t>
      </w:r>
      <w:r>
        <w:rPr>
          <w:cs/>
        </w:rPr>
        <w:t xml:space="preserve">॥ </w:t>
      </w:r>
      <w:r>
        <w:rPr>
          <w:color w:val="008000"/>
          <w:sz w:val="18"/>
        </w:rPr>
        <w:t>(1280)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ਊਂਨਵਿ ਊਂਨਵਿ ਆਇਆ ਵਰਸੈ ਨੀਰੁ ਨਿਪੰਗੁ ॥ </w:t>
      </w:r>
      <w:r>
        <w:rPr>
          <w:color w:val="008000"/>
          <w:sz w:val="18"/>
        </w:rPr>
        <w:t>(1280)</w:t>
      </w:r>
    </w:p>
    <w:p w:rsidR="00A75876" w:rsidRDefault="00A75876">
      <w:pPr>
        <w:pStyle w:val="SGGSHindi"/>
      </w:pPr>
      <w:r>
        <w:rPr>
          <w:cs/>
        </w:rPr>
        <w:t>ऊंनवि</w:t>
      </w:r>
      <w:r>
        <w:t xml:space="preserve"> </w:t>
      </w:r>
      <w:r>
        <w:rPr>
          <w:cs/>
        </w:rPr>
        <w:t>ऊंनवि</w:t>
      </w:r>
      <w:r>
        <w:t xml:space="preserve"> </w:t>
      </w:r>
      <w:r>
        <w:rPr>
          <w:cs/>
        </w:rPr>
        <w:t>आइआ</w:t>
      </w:r>
      <w:r>
        <w:t xml:space="preserve"> </w:t>
      </w:r>
      <w:r>
        <w:rPr>
          <w:cs/>
        </w:rPr>
        <w:t>वरसै</w:t>
      </w:r>
      <w:r>
        <w:t xml:space="preserve"> </w:t>
      </w:r>
      <w:r>
        <w:rPr>
          <w:cs/>
        </w:rPr>
        <w:t>नीरु</w:t>
      </w:r>
      <w:r>
        <w:t xml:space="preserve"> </w:t>
      </w:r>
      <w:r>
        <w:rPr>
          <w:cs/>
        </w:rPr>
        <w:t>निपंगु</w:t>
      </w:r>
      <w:r>
        <w:t xml:space="preserve"> </w:t>
      </w:r>
      <w:r>
        <w:rPr>
          <w:cs/>
        </w:rPr>
        <w:t>॥</w:t>
      </w:r>
    </w:p>
    <w:p w:rsidR="00A75876" w:rsidRDefault="00A75876">
      <w:pPr>
        <w:pStyle w:val="SGGSRoman"/>
      </w:pPr>
      <w:r>
        <w:t>oo</w:t>
      </w:r>
      <w:r>
        <w:rPr>
          <w:vertAlign w:val="superscript"/>
        </w:rPr>
        <w:t>N</w:t>
      </w:r>
      <w:r>
        <w:t>nav oo</w:t>
      </w:r>
      <w:r>
        <w:rPr>
          <w:vertAlign w:val="superscript"/>
        </w:rPr>
        <w:t>N</w:t>
      </w:r>
      <w:r>
        <w:t>nav aa-i-aa varsai neer nipang.</w:t>
      </w:r>
    </w:p>
    <w:p w:rsidR="00A75876" w:rsidRDefault="00A75876">
      <w:pPr>
        <w:pStyle w:val="SGGSTrans"/>
      </w:pPr>
      <w:r>
        <w:t>Hanging low, low and thick in the sky, the clouds come, and pure water rains down.</w:t>
      </w:r>
    </w:p>
    <w:p w:rsidR="00A75876" w:rsidRDefault="00A75876">
      <w:pPr>
        <w:pStyle w:val="SGGSGurm"/>
      </w:pPr>
      <w:r>
        <w:rPr>
          <w:cs/>
          <w:lang w:bidi="pa-IN"/>
        </w:rPr>
        <w:t>ਨਾਨਕ ਦੁਖੁ ਲਾਗਾ ਤਿਨ੍ਹ੍ਹ ਕਾਮਣੀ ਜਿਨ੍ਹ੍ਹ ਕੰਤੈ ਸਿਉ ਮਨਿ ਭੰਗੁ ॥੨</w:t>
      </w:r>
      <w:r>
        <w:rPr>
          <w:cs/>
        </w:rPr>
        <w:t xml:space="preserve">॥ </w:t>
      </w:r>
      <w:r>
        <w:rPr>
          <w:color w:val="008000"/>
          <w:sz w:val="18"/>
        </w:rPr>
        <w:t>(1280)</w:t>
      </w:r>
    </w:p>
    <w:p w:rsidR="00A75876" w:rsidRDefault="00A75876">
      <w:pPr>
        <w:pStyle w:val="SGGSHindi"/>
      </w:pPr>
      <w:r>
        <w:rPr>
          <w:cs/>
        </w:rPr>
        <w:t>नानक</w:t>
      </w:r>
      <w:r>
        <w:t xml:space="preserve"> </w:t>
      </w:r>
      <w:r>
        <w:rPr>
          <w:cs/>
        </w:rPr>
        <w:t>दुखु</w:t>
      </w:r>
      <w:r>
        <w:t xml:space="preserve"> </w:t>
      </w:r>
      <w:r>
        <w:rPr>
          <w:cs/>
        </w:rPr>
        <w:t>लागा</w:t>
      </w:r>
      <w:r>
        <w:t xml:space="preserve"> </w:t>
      </w:r>
      <w:r>
        <w:rPr>
          <w:cs/>
        </w:rPr>
        <w:t>तिन्ह</w:t>
      </w:r>
      <w:r>
        <w:t xml:space="preserve"> </w:t>
      </w:r>
      <w:r>
        <w:rPr>
          <w:cs/>
        </w:rPr>
        <w:t>कामणी</w:t>
      </w:r>
      <w:r>
        <w:t xml:space="preserve"> </w:t>
      </w:r>
      <w:r>
        <w:rPr>
          <w:cs/>
        </w:rPr>
        <w:t>जिन्ह</w:t>
      </w:r>
      <w:r>
        <w:t xml:space="preserve"> </w:t>
      </w:r>
      <w:r>
        <w:rPr>
          <w:cs/>
        </w:rPr>
        <w:t>कंतै</w:t>
      </w:r>
      <w:r>
        <w:t xml:space="preserve"> </w:t>
      </w:r>
      <w:r>
        <w:rPr>
          <w:cs/>
        </w:rPr>
        <w:t>सिउ</w:t>
      </w:r>
      <w:r>
        <w:t xml:space="preserve"> </w:t>
      </w:r>
      <w:r>
        <w:rPr>
          <w:cs/>
        </w:rPr>
        <w:t>मनि</w:t>
      </w:r>
      <w:r>
        <w:t xml:space="preserve"> </w:t>
      </w:r>
      <w:r>
        <w:rPr>
          <w:cs/>
        </w:rPr>
        <w:t>भंगु</w:t>
      </w:r>
      <w:r>
        <w:t xml:space="preserve"> </w:t>
      </w:r>
      <w:r>
        <w:rPr>
          <w:cs/>
        </w:rPr>
        <w:t>॥२॥</w:t>
      </w:r>
    </w:p>
    <w:p w:rsidR="00A75876" w:rsidRDefault="00A75876">
      <w:pPr>
        <w:pStyle w:val="SGGSRoman"/>
      </w:pPr>
      <w:r>
        <w:t>naanak dukh laagaa tin</w:t>
      </w:r>
      <w:r>
        <w:rPr>
          <w:vertAlign w:val="superscript"/>
        </w:rPr>
        <w:t>H</w:t>
      </w:r>
      <w:r>
        <w:t xml:space="preserve"> kaamnee jin</w:t>
      </w:r>
      <w:r>
        <w:rPr>
          <w:vertAlign w:val="superscript"/>
        </w:rPr>
        <w:t>H</w:t>
      </w:r>
      <w:r>
        <w:t xml:space="preserve"> kantai si-o man bhang. ||2||</w:t>
      </w:r>
    </w:p>
    <w:p w:rsidR="00A75876" w:rsidRDefault="00A75876">
      <w:pPr>
        <w:pStyle w:val="SGGSTrans"/>
      </w:pPr>
      <w:r>
        <w:t>O Nanak, that soul-bride suffers in pain, whose mind is torn away from her Husband Lord. ||2||</w:t>
      </w:r>
    </w:p>
    <w:p w:rsidR="00A75876" w:rsidRDefault="00A75876">
      <w:pPr>
        <w:pStyle w:val="SGGSGurm"/>
      </w:pPr>
      <w:r>
        <w:rPr>
          <w:cs/>
          <w:lang w:bidi="pa-IN"/>
        </w:rPr>
        <w:t xml:space="preserve">ਸਲੋਕ ਮਃ ੩ </w:t>
      </w:r>
      <w:r>
        <w:rPr>
          <w:cs/>
        </w:rPr>
        <w:t xml:space="preserve">॥ </w:t>
      </w:r>
      <w:r>
        <w:rPr>
          <w:color w:val="008000"/>
          <w:sz w:val="18"/>
        </w:rPr>
        <w:t>(1280)</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ਊਂਨਵਿ ਊਂਨਵਿ ਆਇਆ ਵਰਸੈ ਲਾਇ ਝੜੀ ॥ </w:t>
      </w:r>
      <w:r>
        <w:rPr>
          <w:color w:val="008000"/>
          <w:sz w:val="18"/>
        </w:rPr>
        <w:t>(1280)</w:t>
      </w:r>
    </w:p>
    <w:p w:rsidR="00A75876" w:rsidRDefault="00A75876">
      <w:pPr>
        <w:pStyle w:val="SGGSHindi"/>
      </w:pPr>
      <w:r>
        <w:rPr>
          <w:cs/>
        </w:rPr>
        <w:t>ऊंनवि</w:t>
      </w:r>
      <w:r>
        <w:t xml:space="preserve"> </w:t>
      </w:r>
      <w:r>
        <w:rPr>
          <w:cs/>
        </w:rPr>
        <w:t>ऊंनवि</w:t>
      </w:r>
      <w:r>
        <w:t xml:space="preserve"> </w:t>
      </w:r>
      <w:r>
        <w:rPr>
          <w:cs/>
        </w:rPr>
        <w:t>आइआ</w:t>
      </w:r>
      <w:r>
        <w:t xml:space="preserve"> </w:t>
      </w:r>
      <w:r>
        <w:rPr>
          <w:cs/>
        </w:rPr>
        <w:t>वरसै</w:t>
      </w:r>
      <w:r>
        <w:t xml:space="preserve"> </w:t>
      </w:r>
      <w:r>
        <w:rPr>
          <w:cs/>
        </w:rPr>
        <w:t>लाइ</w:t>
      </w:r>
      <w:r>
        <w:t xml:space="preserve"> </w:t>
      </w:r>
      <w:r>
        <w:rPr>
          <w:cs/>
        </w:rPr>
        <w:t>झड़ी</w:t>
      </w:r>
      <w:r>
        <w:t xml:space="preserve"> </w:t>
      </w:r>
      <w:r>
        <w:rPr>
          <w:cs/>
        </w:rPr>
        <w:t>॥</w:t>
      </w:r>
    </w:p>
    <w:p w:rsidR="00A75876" w:rsidRDefault="00A75876">
      <w:pPr>
        <w:pStyle w:val="SGGSRoman"/>
      </w:pPr>
      <w:r>
        <w:t>oo</w:t>
      </w:r>
      <w:r>
        <w:rPr>
          <w:vertAlign w:val="superscript"/>
        </w:rPr>
        <w:t>N</w:t>
      </w:r>
      <w:r>
        <w:t>nav oo</w:t>
      </w:r>
      <w:r>
        <w:rPr>
          <w:vertAlign w:val="superscript"/>
        </w:rPr>
        <w:t>N</w:t>
      </w:r>
      <w:r>
        <w:t>nav aa-i-aa varsai laa-ay jharhee.</w:t>
      </w:r>
    </w:p>
    <w:p w:rsidR="00A75876" w:rsidRDefault="00A75876">
      <w:pPr>
        <w:pStyle w:val="SGGSTrans"/>
      </w:pPr>
      <w:r>
        <w:t>Hanging low, low and thick in the sky, the clouds come, and water rains down in torrents.</w:t>
      </w:r>
    </w:p>
    <w:p w:rsidR="00A75876" w:rsidRDefault="00A75876">
      <w:pPr>
        <w:pStyle w:val="SGGSGurm"/>
      </w:pPr>
      <w:r>
        <w:rPr>
          <w:cs/>
          <w:lang w:bidi="pa-IN"/>
        </w:rPr>
        <w:t>ਨਾਨਕ ਭਾਣੈ ਚਲੈ ਕੰਤ ਕੈ ਸੁ ਮਾਣੇ ਸਦਾ ਰਲੀ ॥੧</w:t>
      </w:r>
      <w:r>
        <w:rPr>
          <w:cs/>
        </w:rPr>
        <w:t xml:space="preserve">॥ </w:t>
      </w:r>
      <w:r>
        <w:rPr>
          <w:color w:val="008000"/>
          <w:sz w:val="18"/>
        </w:rPr>
        <w:t>(1280)</w:t>
      </w:r>
    </w:p>
    <w:p w:rsidR="00A75876" w:rsidRDefault="00A75876">
      <w:pPr>
        <w:pStyle w:val="SGGSHindi"/>
      </w:pPr>
      <w:r>
        <w:rPr>
          <w:cs/>
        </w:rPr>
        <w:t>नानक</w:t>
      </w:r>
      <w:r>
        <w:t xml:space="preserve"> </w:t>
      </w:r>
      <w:r>
        <w:rPr>
          <w:cs/>
        </w:rPr>
        <w:t>भाणै</w:t>
      </w:r>
      <w:r>
        <w:t xml:space="preserve"> </w:t>
      </w:r>
      <w:r>
        <w:rPr>
          <w:cs/>
        </w:rPr>
        <w:t>चलै</w:t>
      </w:r>
      <w:r>
        <w:t xml:space="preserve"> </w:t>
      </w:r>
      <w:r>
        <w:rPr>
          <w:cs/>
        </w:rPr>
        <w:t>कंत</w:t>
      </w:r>
      <w:r>
        <w:t xml:space="preserve"> </w:t>
      </w:r>
      <w:r>
        <w:rPr>
          <w:cs/>
        </w:rPr>
        <w:t>कै</w:t>
      </w:r>
      <w:r>
        <w:t xml:space="preserve"> </w:t>
      </w:r>
      <w:r>
        <w:rPr>
          <w:cs/>
        </w:rPr>
        <w:t>सु</w:t>
      </w:r>
      <w:r>
        <w:t xml:space="preserve"> </w:t>
      </w:r>
      <w:r>
        <w:rPr>
          <w:cs/>
        </w:rPr>
        <w:t>माणे</w:t>
      </w:r>
      <w:r>
        <w:t xml:space="preserve"> </w:t>
      </w:r>
      <w:r>
        <w:rPr>
          <w:cs/>
        </w:rPr>
        <w:t>सदा</w:t>
      </w:r>
      <w:r>
        <w:t xml:space="preserve"> </w:t>
      </w:r>
      <w:r>
        <w:rPr>
          <w:cs/>
        </w:rPr>
        <w:t>रली</w:t>
      </w:r>
      <w:r>
        <w:t xml:space="preserve"> </w:t>
      </w:r>
      <w:r>
        <w:rPr>
          <w:cs/>
        </w:rPr>
        <w:t>॥१॥</w:t>
      </w:r>
    </w:p>
    <w:p w:rsidR="00A75876" w:rsidRDefault="00A75876">
      <w:pPr>
        <w:pStyle w:val="SGGSRoman"/>
      </w:pPr>
      <w:r>
        <w:t>naanak bhaanai chalai kant kai so maanay sadaa ralee. ||1||</w:t>
      </w:r>
    </w:p>
    <w:p w:rsidR="00A75876" w:rsidRDefault="00A75876">
      <w:pPr>
        <w:pStyle w:val="SGGSTrans"/>
      </w:pPr>
      <w:r>
        <w:t>O Nanak, she walks in harmony with the Will of her Husband Lord; she enjoys peace and pleasure forever. ||1||</w:t>
      </w:r>
    </w:p>
    <w:p w:rsidR="00A75876" w:rsidRDefault="00A75876">
      <w:pPr>
        <w:pStyle w:val="SGGSGurm"/>
      </w:pPr>
      <w:r>
        <w:rPr>
          <w:cs/>
          <w:lang w:bidi="pa-IN"/>
        </w:rPr>
        <w:t xml:space="preserve">ਮਃ ੩ </w:t>
      </w:r>
      <w:r>
        <w:rPr>
          <w:cs/>
        </w:rPr>
        <w:t xml:space="preserve">॥ </w:t>
      </w:r>
      <w:r>
        <w:rPr>
          <w:color w:val="008000"/>
          <w:sz w:val="18"/>
        </w:rPr>
        <w:t>(1280)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ਕਿਆ ਉਠਿ ਉਠਿ ਦੇਖਹੁ ਬਪੁੜੇਂ ਇਸੁ ਮੇਘੈ ਹਥਿ ਕਿਛੁ ਨਾਹਿ ॥ </w:t>
      </w:r>
      <w:r>
        <w:rPr>
          <w:color w:val="008000"/>
          <w:sz w:val="18"/>
        </w:rPr>
        <w:t>(1280)</w:t>
      </w:r>
    </w:p>
    <w:p w:rsidR="00A75876" w:rsidRDefault="00A75876">
      <w:pPr>
        <w:pStyle w:val="SGGSHindi"/>
      </w:pPr>
      <w:r>
        <w:rPr>
          <w:cs/>
        </w:rPr>
        <w:t>किआ</w:t>
      </w:r>
      <w:r>
        <w:t xml:space="preserve"> </w:t>
      </w:r>
      <w:r>
        <w:rPr>
          <w:cs/>
        </w:rPr>
        <w:t>उठि</w:t>
      </w:r>
      <w:r>
        <w:t xml:space="preserve"> </w:t>
      </w:r>
      <w:r>
        <w:rPr>
          <w:cs/>
        </w:rPr>
        <w:t>उठि</w:t>
      </w:r>
      <w:r>
        <w:t xml:space="preserve"> </w:t>
      </w:r>
      <w:r>
        <w:rPr>
          <w:cs/>
        </w:rPr>
        <w:t>देखहु</w:t>
      </w:r>
      <w:r>
        <w:t xml:space="preserve"> </w:t>
      </w:r>
      <w:r>
        <w:rPr>
          <w:cs/>
        </w:rPr>
        <w:t>बपुड़ें</w:t>
      </w:r>
      <w:r>
        <w:t xml:space="preserve"> </w:t>
      </w:r>
      <w:r>
        <w:rPr>
          <w:cs/>
        </w:rPr>
        <w:t>इसु</w:t>
      </w:r>
      <w:r>
        <w:t xml:space="preserve"> </w:t>
      </w:r>
      <w:r>
        <w:rPr>
          <w:cs/>
        </w:rPr>
        <w:t>मेघै</w:t>
      </w:r>
      <w:r>
        <w:t xml:space="preserve"> </w:t>
      </w:r>
      <w:r>
        <w:rPr>
          <w:cs/>
        </w:rPr>
        <w:t>हथि</w:t>
      </w:r>
      <w:r>
        <w:t xml:space="preserve"> </w:t>
      </w:r>
      <w:r>
        <w:rPr>
          <w:cs/>
        </w:rPr>
        <w:t>किछु</w:t>
      </w:r>
      <w:r>
        <w:t xml:space="preserve"> </w:t>
      </w:r>
      <w:r>
        <w:rPr>
          <w:cs/>
        </w:rPr>
        <w:t>नाहि</w:t>
      </w:r>
      <w:r>
        <w:t xml:space="preserve"> </w:t>
      </w:r>
      <w:r>
        <w:rPr>
          <w:cs/>
        </w:rPr>
        <w:t>॥</w:t>
      </w:r>
    </w:p>
    <w:p w:rsidR="00A75876" w:rsidRDefault="00A75876">
      <w:pPr>
        <w:pStyle w:val="SGGSRoman"/>
      </w:pPr>
      <w:r>
        <w:t>ki-aa uth uth daykhhu bapurhay</w:t>
      </w:r>
      <w:r>
        <w:rPr>
          <w:vertAlign w:val="superscript"/>
        </w:rPr>
        <w:t>N</w:t>
      </w:r>
      <w:r>
        <w:t xml:space="preserve"> is mayghai hath kichh naahi.</w:t>
      </w:r>
    </w:p>
    <w:p w:rsidR="00A75876" w:rsidRDefault="00A75876">
      <w:pPr>
        <w:pStyle w:val="SGGSTrans"/>
      </w:pPr>
      <w:r>
        <w:t>Why are you standing up, standing up to look? You poor wretch, this cloud has nothing in its hands.</w:t>
      </w:r>
    </w:p>
    <w:p w:rsidR="00A75876" w:rsidRDefault="00A75876">
      <w:pPr>
        <w:pStyle w:val="SGGSGurm"/>
      </w:pPr>
      <w:r>
        <w:rPr>
          <w:cs/>
          <w:lang w:bidi="pa-IN"/>
        </w:rPr>
        <w:t xml:space="preserve">ਜਿਨਿ ਏਹੁ ਮੇਘੁ ਪਠਾਇਆ ਤਿਸੁ ਰਾਖਹੁ ਮਨ ਮਾਂਹਿ ॥ </w:t>
      </w:r>
      <w:r>
        <w:rPr>
          <w:color w:val="008000"/>
          <w:sz w:val="18"/>
        </w:rPr>
        <w:t>(1280)</w:t>
      </w:r>
    </w:p>
    <w:p w:rsidR="00A75876" w:rsidRDefault="00A75876">
      <w:pPr>
        <w:pStyle w:val="SGGSHindi"/>
      </w:pPr>
      <w:r>
        <w:rPr>
          <w:cs/>
        </w:rPr>
        <w:t>जिनि</w:t>
      </w:r>
      <w:r>
        <w:t xml:space="preserve"> </w:t>
      </w:r>
      <w:r>
        <w:rPr>
          <w:cs/>
        </w:rPr>
        <w:t>एहु</w:t>
      </w:r>
      <w:r>
        <w:t xml:space="preserve"> </w:t>
      </w:r>
      <w:r>
        <w:rPr>
          <w:cs/>
        </w:rPr>
        <w:t>मेघु</w:t>
      </w:r>
      <w:r>
        <w:t xml:space="preserve"> </w:t>
      </w:r>
      <w:r>
        <w:rPr>
          <w:cs/>
        </w:rPr>
        <w:t>पठाइआ</w:t>
      </w:r>
      <w:r>
        <w:t xml:space="preserve"> </w:t>
      </w:r>
      <w:r>
        <w:rPr>
          <w:cs/>
        </w:rPr>
        <w:t>तिसु</w:t>
      </w:r>
      <w:r>
        <w:t xml:space="preserve"> </w:t>
      </w:r>
      <w:r>
        <w:rPr>
          <w:cs/>
        </w:rPr>
        <w:t>राखहु</w:t>
      </w:r>
      <w:r>
        <w:t xml:space="preserve"> </w:t>
      </w:r>
      <w:r>
        <w:rPr>
          <w:cs/>
        </w:rPr>
        <w:t>मन</w:t>
      </w:r>
      <w:r>
        <w:t xml:space="preserve"> </w:t>
      </w:r>
      <w:r>
        <w:rPr>
          <w:cs/>
        </w:rPr>
        <w:t>मांहि</w:t>
      </w:r>
      <w:r>
        <w:t xml:space="preserve"> </w:t>
      </w:r>
      <w:r>
        <w:rPr>
          <w:cs/>
        </w:rPr>
        <w:t>॥</w:t>
      </w:r>
    </w:p>
    <w:p w:rsidR="00A75876" w:rsidRDefault="00A75876">
      <w:pPr>
        <w:pStyle w:val="SGGSRoman"/>
      </w:pPr>
      <w:r>
        <w:t>jin ayhu maygh pathaa-i-aa tis raakho man maa</w:t>
      </w:r>
      <w:r>
        <w:rPr>
          <w:vertAlign w:val="superscript"/>
        </w:rPr>
        <w:t>N</w:t>
      </w:r>
      <w:r>
        <w:t>hi.</w:t>
      </w:r>
    </w:p>
    <w:p w:rsidR="00A75876" w:rsidRDefault="00A75876">
      <w:pPr>
        <w:pStyle w:val="SGGSTrans"/>
      </w:pPr>
      <w:r>
        <w:t>The One who sent this cloud - cherish Him in your mind.</w:t>
      </w:r>
    </w:p>
    <w:p w:rsidR="00A75876" w:rsidRDefault="00A75876">
      <w:pPr>
        <w:pStyle w:val="SGGSGurm"/>
      </w:pPr>
      <w:r>
        <w:rPr>
          <w:cs/>
          <w:lang w:bidi="pa-IN"/>
        </w:rPr>
        <w:t xml:space="preserve">ਤਿਸ ਨੋ ਮੰਨਿ ਵਸਾਇਸੀ ਜਾ ਕਉ ਨਦਰਿ ਕਰੇਇ ॥ </w:t>
      </w:r>
      <w:r>
        <w:rPr>
          <w:color w:val="008000"/>
          <w:sz w:val="18"/>
        </w:rPr>
        <w:t>(1280)</w:t>
      </w:r>
    </w:p>
    <w:p w:rsidR="00A75876" w:rsidRDefault="00A75876">
      <w:pPr>
        <w:pStyle w:val="SGGSHindi"/>
      </w:pPr>
      <w:r>
        <w:rPr>
          <w:cs/>
        </w:rPr>
        <w:t>तिस</w:t>
      </w:r>
      <w:r>
        <w:t xml:space="preserve"> </w:t>
      </w:r>
      <w:r>
        <w:rPr>
          <w:cs/>
        </w:rPr>
        <w:t>नो</w:t>
      </w:r>
      <w:r>
        <w:t xml:space="preserve"> </w:t>
      </w:r>
      <w:r>
        <w:rPr>
          <w:cs/>
        </w:rPr>
        <w:t>मंनि</w:t>
      </w:r>
      <w:r>
        <w:t xml:space="preserve"> </w:t>
      </w:r>
      <w:r>
        <w:rPr>
          <w:cs/>
        </w:rPr>
        <w:t>वसाइसी</w:t>
      </w:r>
      <w:r>
        <w:t xml:space="preserve"> </w:t>
      </w:r>
      <w:r>
        <w:rPr>
          <w:cs/>
        </w:rPr>
        <w:t>जा</w:t>
      </w:r>
      <w:r>
        <w:t xml:space="preserve"> </w:t>
      </w:r>
      <w:r>
        <w:rPr>
          <w:cs/>
        </w:rPr>
        <w:t>कउ</w:t>
      </w:r>
      <w:r>
        <w:t xml:space="preserve"> </w:t>
      </w:r>
      <w:r>
        <w:rPr>
          <w:cs/>
        </w:rPr>
        <w:t>नदरि</w:t>
      </w:r>
      <w:r>
        <w:t xml:space="preserve"> </w:t>
      </w:r>
      <w:r>
        <w:rPr>
          <w:cs/>
        </w:rPr>
        <w:t>करेइ</w:t>
      </w:r>
      <w:r>
        <w:t xml:space="preserve"> </w:t>
      </w:r>
      <w:r>
        <w:rPr>
          <w:cs/>
        </w:rPr>
        <w:t>॥</w:t>
      </w:r>
    </w:p>
    <w:p w:rsidR="00A75876" w:rsidRDefault="00A75876">
      <w:pPr>
        <w:pStyle w:val="SGGSRoman"/>
      </w:pPr>
      <w:r>
        <w:t>tis no man vasaa-isee jaa ka-o nadar karay-i.</w:t>
      </w:r>
    </w:p>
    <w:p w:rsidR="00A75876" w:rsidRDefault="00A75876">
      <w:pPr>
        <w:pStyle w:val="SGGSTrans"/>
      </w:pPr>
      <w:r>
        <w:t>He alone enshrines the Lord in his mind, upon whom the Lord bestows His Glance of Grace.</w:t>
      </w:r>
    </w:p>
    <w:p w:rsidR="00A75876" w:rsidRDefault="00A75876">
      <w:pPr>
        <w:pStyle w:val="SGGSGurm"/>
      </w:pPr>
      <w:r>
        <w:rPr>
          <w:cs/>
          <w:lang w:bidi="pa-IN"/>
        </w:rPr>
        <w:t>ਨਾਨਕ ਨਦਰੀ ਬਾਹਰੀ ਸਭ ਕਰਣ ਪਲਾਹ ਕਰੇਇ ॥੨</w:t>
      </w:r>
      <w:r>
        <w:rPr>
          <w:cs/>
        </w:rPr>
        <w:t xml:space="preserve">॥ </w:t>
      </w:r>
      <w:r>
        <w:rPr>
          <w:color w:val="008000"/>
          <w:sz w:val="18"/>
        </w:rPr>
        <w:t>(1280)</w:t>
      </w:r>
    </w:p>
    <w:p w:rsidR="00A75876" w:rsidRDefault="00A75876">
      <w:pPr>
        <w:pStyle w:val="SGGSHindi"/>
      </w:pPr>
      <w:r>
        <w:rPr>
          <w:cs/>
        </w:rPr>
        <w:t>नानक</w:t>
      </w:r>
      <w:r>
        <w:t xml:space="preserve"> </w:t>
      </w:r>
      <w:r>
        <w:rPr>
          <w:cs/>
        </w:rPr>
        <w:t>नदरी</w:t>
      </w:r>
      <w:r>
        <w:t xml:space="preserve"> </w:t>
      </w:r>
      <w:r>
        <w:rPr>
          <w:cs/>
        </w:rPr>
        <w:t>बाहरी</w:t>
      </w:r>
      <w:r>
        <w:t xml:space="preserve"> </w:t>
      </w:r>
      <w:r>
        <w:rPr>
          <w:cs/>
        </w:rPr>
        <w:t>सभ</w:t>
      </w:r>
      <w:r>
        <w:t xml:space="preserve"> </w:t>
      </w:r>
      <w:r>
        <w:rPr>
          <w:cs/>
        </w:rPr>
        <w:t>करण</w:t>
      </w:r>
      <w:r>
        <w:t xml:space="preserve"> </w:t>
      </w:r>
      <w:r>
        <w:rPr>
          <w:cs/>
        </w:rPr>
        <w:t>पलाह</w:t>
      </w:r>
      <w:r>
        <w:t xml:space="preserve"> </w:t>
      </w:r>
      <w:r>
        <w:rPr>
          <w:cs/>
        </w:rPr>
        <w:t>करेइ</w:t>
      </w:r>
      <w:r>
        <w:t xml:space="preserve"> </w:t>
      </w:r>
      <w:r>
        <w:rPr>
          <w:cs/>
        </w:rPr>
        <w:t>॥२॥</w:t>
      </w:r>
    </w:p>
    <w:p w:rsidR="00A75876" w:rsidRDefault="00A75876">
      <w:pPr>
        <w:pStyle w:val="SGGSRoman"/>
      </w:pPr>
      <w:r>
        <w:t>naanak nadree baahree sabh karan palaah karay-i. ||2||</w:t>
      </w:r>
    </w:p>
    <w:p w:rsidR="00A75876" w:rsidRDefault="00A75876">
      <w:pPr>
        <w:pStyle w:val="SGGSTrans"/>
      </w:pPr>
      <w:r>
        <w:t>O Nanak, all those who lack this Grace, cry and weep and wail. ||2||</w:t>
      </w:r>
    </w:p>
    <w:p w:rsidR="00A75876" w:rsidRDefault="00A75876">
      <w:pPr>
        <w:pStyle w:val="SGGSGurm"/>
      </w:pPr>
      <w:r>
        <w:rPr>
          <w:cs/>
          <w:lang w:bidi="pa-IN"/>
        </w:rPr>
        <w:t xml:space="preserve">ਸਲੋਕ ਮਃ ੩ </w:t>
      </w:r>
      <w:r>
        <w:rPr>
          <w:cs/>
        </w:rPr>
        <w:t xml:space="preserve">॥ </w:t>
      </w:r>
      <w:r>
        <w:rPr>
          <w:color w:val="008000"/>
          <w:sz w:val="18"/>
        </w:rPr>
        <w:t>(1281)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ਜਿਸ ਨੋ ਤੂ ਪੂਕਾਰਦਾ ਤਿਸ ਨੋ ਲੋਚੈ ਸਭੁ ਕੋਇ ॥ </w:t>
      </w:r>
      <w:r>
        <w:rPr>
          <w:color w:val="008000"/>
          <w:sz w:val="18"/>
        </w:rPr>
        <w:t>(1281)</w:t>
      </w:r>
    </w:p>
    <w:p w:rsidR="00A75876" w:rsidRDefault="00A75876">
      <w:pPr>
        <w:pStyle w:val="SGGSHindi"/>
      </w:pPr>
      <w:r>
        <w:rPr>
          <w:cs/>
        </w:rPr>
        <w:t>बाबीहा</w:t>
      </w:r>
      <w:r>
        <w:t xml:space="preserve"> </w:t>
      </w:r>
      <w:r>
        <w:rPr>
          <w:cs/>
        </w:rPr>
        <w:t>जिस</w:t>
      </w:r>
      <w:r>
        <w:t xml:space="preserve"> </w:t>
      </w:r>
      <w:r>
        <w:rPr>
          <w:cs/>
        </w:rPr>
        <w:t>नो</w:t>
      </w:r>
      <w:r>
        <w:t xml:space="preserve"> </w:t>
      </w:r>
      <w:r>
        <w:rPr>
          <w:cs/>
        </w:rPr>
        <w:t>तू</w:t>
      </w:r>
      <w:r>
        <w:t xml:space="preserve"> </w:t>
      </w:r>
      <w:r>
        <w:rPr>
          <w:cs/>
        </w:rPr>
        <w:t>पूकारदा</w:t>
      </w:r>
      <w:r>
        <w:t xml:space="preserve"> </w:t>
      </w:r>
      <w:r>
        <w:rPr>
          <w:cs/>
        </w:rPr>
        <w:t>तिस</w:t>
      </w:r>
      <w:r>
        <w:t xml:space="preserve"> </w:t>
      </w:r>
      <w:r>
        <w:rPr>
          <w:cs/>
        </w:rPr>
        <w:t>नो</w:t>
      </w:r>
      <w:r>
        <w:t xml:space="preserve"> </w:t>
      </w:r>
      <w:r>
        <w:rPr>
          <w:cs/>
        </w:rPr>
        <w:t>लोचै</w:t>
      </w:r>
      <w:r>
        <w:t xml:space="preserve"> </w:t>
      </w:r>
      <w:r>
        <w:rPr>
          <w:cs/>
        </w:rPr>
        <w:t>सभु</w:t>
      </w:r>
      <w:r>
        <w:t xml:space="preserve"> </w:t>
      </w:r>
      <w:r>
        <w:rPr>
          <w:cs/>
        </w:rPr>
        <w:t>कोइ</w:t>
      </w:r>
      <w:r>
        <w:t xml:space="preserve"> </w:t>
      </w:r>
      <w:r>
        <w:rPr>
          <w:cs/>
        </w:rPr>
        <w:t>॥</w:t>
      </w:r>
    </w:p>
    <w:p w:rsidR="00A75876" w:rsidRDefault="00A75876">
      <w:pPr>
        <w:pStyle w:val="SGGSRoman"/>
      </w:pPr>
      <w:r>
        <w:t>baabeehaa jis no too pookaardaa tis no lochai sabh ko-ay.</w:t>
      </w:r>
    </w:p>
    <w:p w:rsidR="00A75876" w:rsidRDefault="00A75876">
      <w:pPr>
        <w:pStyle w:val="SGGSTrans"/>
      </w:pPr>
      <w:r>
        <w:t>O rainbird, the One unto whom you call - everyone longs for that Lord.</w:t>
      </w:r>
    </w:p>
    <w:p w:rsidR="00A75876" w:rsidRDefault="00A75876">
      <w:pPr>
        <w:pStyle w:val="SGGSGurm"/>
      </w:pPr>
      <w:r>
        <w:rPr>
          <w:cs/>
          <w:lang w:bidi="pa-IN"/>
        </w:rPr>
        <w:t xml:space="preserve">ਅਪਣੀ ਕਿਰਪਾ ਕਰਿ ਕੈ ਵਸਸੀ ਵਣੁ ਤ੍ਰਿਣੁ ਹਰਿਆ ਹੋਇ ॥ </w:t>
      </w:r>
      <w:r>
        <w:rPr>
          <w:color w:val="008000"/>
          <w:sz w:val="18"/>
        </w:rPr>
        <w:t>(1281)</w:t>
      </w:r>
    </w:p>
    <w:p w:rsidR="00A75876" w:rsidRDefault="00A75876">
      <w:pPr>
        <w:pStyle w:val="SGGSHindi"/>
      </w:pPr>
      <w:r>
        <w:rPr>
          <w:cs/>
        </w:rPr>
        <w:t>अपणी</w:t>
      </w:r>
      <w:r>
        <w:t xml:space="preserve"> </w:t>
      </w:r>
      <w:r>
        <w:rPr>
          <w:cs/>
        </w:rPr>
        <w:t>किरपा</w:t>
      </w:r>
      <w:r>
        <w:t xml:space="preserve"> </w:t>
      </w:r>
      <w:r>
        <w:rPr>
          <w:cs/>
        </w:rPr>
        <w:t>करि</w:t>
      </w:r>
      <w:r>
        <w:t xml:space="preserve"> </w:t>
      </w:r>
      <w:r>
        <w:rPr>
          <w:cs/>
        </w:rPr>
        <w:t>कै</w:t>
      </w:r>
      <w:r>
        <w:t xml:space="preserve"> </w:t>
      </w:r>
      <w:r>
        <w:rPr>
          <w:cs/>
        </w:rPr>
        <w:t>वससी</w:t>
      </w:r>
      <w:r>
        <w:t xml:space="preserve"> </w:t>
      </w:r>
      <w:r>
        <w:rPr>
          <w:cs/>
        </w:rPr>
        <w:t>वणु</w:t>
      </w:r>
      <w:r>
        <w:t xml:space="preserve"> </w:t>
      </w:r>
      <w:r>
        <w:rPr>
          <w:cs/>
        </w:rPr>
        <w:t>त्रिणु</w:t>
      </w:r>
      <w:r>
        <w:t xml:space="preserve"> </w:t>
      </w:r>
      <w:r>
        <w:rPr>
          <w:cs/>
        </w:rPr>
        <w:t>हरिआ</w:t>
      </w:r>
      <w:r>
        <w:t xml:space="preserve"> </w:t>
      </w:r>
      <w:r>
        <w:rPr>
          <w:cs/>
        </w:rPr>
        <w:t>होइ</w:t>
      </w:r>
      <w:r>
        <w:t xml:space="preserve"> </w:t>
      </w:r>
      <w:r>
        <w:rPr>
          <w:cs/>
        </w:rPr>
        <w:t>॥</w:t>
      </w:r>
    </w:p>
    <w:p w:rsidR="00A75876" w:rsidRDefault="00A75876">
      <w:pPr>
        <w:pStyle w:val="SGGSRoman"/>
      </w:pPr>
      <w:r>
        <w:t>apnee kirpaa kar kai vassee van tarin hari-aa ho-ay.</w:t>
      </w:r>
    </w:p>
    <w:p w:rsidR="00A75876" w:rsidRDefault="00A75876">
      <w:pPr>
        <w:pStyle w:val="SGGSTrans"/>
      </w:pPr>
      <w:r>
        <w:t>When He grants His Grace, it rains, and the forests and fields blossom forth in their greenery.</w:t>
      </w:r>
    </w:p>
    <w:p w:rsidR="00A75876" w:rsidRDefault="00A75876">
      <w:pPr>
        <w:pStyle w:val="SGGSGurm"/>
      </w:pPr>
      <w:r>
        <w:rPr>
          <w:cs/>
          <w:lang w:bidi="pa-IN"/>
        </w:rPr>
        <w:t xml:space="preserve">ਗੁਰ ਪਰਸਾਦੀ ਪਾਈਐ ਵਿਰਲਾ ਬੂਝੈ ਕੋਇ ॥ </w:t>
      </w:r>
      <w:r>
        <w:rPr>
          <w:color w:val="008000"/>
          <w:sz w:val="18"/>
        </w:rPr>
        <w:t>(1281)</w:t>
      </w:r>
    </w:p>
    <w:p w:rsidR="00A75876" w:rsidRDefault="00A75876">
      <w:pPr>
        <w:pStyle w:val="SGGSHindi"/>
      </w:pPr>
      <w:r>
        <w:rPr>
          <w:cs/>
        </w:rPr>
        <w:t>गुर</w:t>
      </w:r>
      <w:r>
        <w:t xml:space="preserve"> </w:t>
      </w:r>
      <w:r>
        <w:rPr>
          <w:cs/>
        </w:rPr>
        <w:t>परसादी</w:t>
      </w:r>
      <w:r>
        <w:t xml:space="preserve"> </w:t>
      </w:r>
      <w:r>
        <w:rPr>
          <w:cs/>
        </w:rPr>
        <w:t>पाईऐ</w:t>
      </w:r>
      <w:r>
        <w:t xml:space="preserve"> </w:t>
      </w:r>
      <w:r>
        <w:rPr>
          <w:cs/>
        </w:rPr>
        <w:t>विरला</w:t>
      </w:r>
      <w:r>
        <w:t xml:space="preserve"> </w:t>
      </w:r>
      <w:r>
        <w:rPr>
          <w:cs/>
        </w:rPr>
        <w:t>बूझै</w:t>
      </w:r>
      <w:r>
        <w:t xml:space="preserve"> </w:t>
      </w:r>
      <w:r>
        <w:rPr>
          <w:cs/>
        </w:rPr>
        <w:t>कोइ</w:t>
      </w:r>
      <w:r>
        <w:t xml:space="preserve"> </w:t>
      </w:r>
      <w:r>
        <w:rPr>
          <w:cs/>
        </w:rPr>
        <w:t>॥</w:t>
      </w:r>
    </w:p>
    <w:p w:rsidR="00A75876" w:rsidRDefault="00A75876">
      <w:pPr>
        <w:pStyle w:val="SGGSRoman"/>
      </w:pPr>
      <w:r>
        <w:t>gur parsaadee paa-ee-ai virlaa boojhai ko-ay.</w:t>
      </w:r>
    </w:p>
    <w:p w:rsidR="00A75876" w:rsidRDefault="00A75876">
      <w:pPr>
        <w:pStyle w:val="SGGSTrans"/>
      </w:pPr>
      <w:r>
        <w:t>By Guru's Grace, He is found; only a rare few understand this.</w:t>
      </w:r>
    </w:p>
    <w:p w:rsidR="00A75876" w:rsidRDefault="00A75876">
      <w:pPr>
        <w:pStyle w:val="SGGSGurm"/>
      </w:pPr>
      <w:r>
        <w:rPr>
          <w:cs/>
          <w:lang w:bidi="pa-IN"/>
        </w:rPr>
        <w:t xml:space="preserve">ਬਹਦਿਆ ਉਠਦਿਆ ਨਿਤ ਧਿਆਈਐ ਸਦਾ ਸਦਾ ਸੁਖੁ ਹੋਇ ॥ </w:t>
      </w:r>
      <w:r>
        <w:rPr>
          <w:color w:val="008000"/>
          <w:sz w:val="18"/>
        </w:rPr>
        <w:t>(1281)</w:t>
      </w:r>
    </w:p>
    <w:p w:rsidR="00A75876" w:rsidRDefault="00A75876">
      <w:pPr>
        <w:pStyle w:val="SGGSHindi"/>
      </w:pPr>
      <w:r>
        <w:rPr>
          <w:cs/>
        </w:rPr>
        <w:t>बहदिआ</w:t>
      </w:r>
      <w:r>
        <w:t xml:space="preserve"> </w:t>
      </w:r>
      <w:r>
        <w:rPr>
          <w:cs/>
        </w:rPr>
        <w:t>उठदिआ</w:t>
      </w:r>
      <w:r>
        <w:t xml:space="preserve"> </w:t>
      </w:r>
      <w:r>
        <w:rPr>
          <w:cs/>
        </w:rPr>
        <w:t>नित</w:t>
      </w:r>
      <w:r>
        <w:t xml:space="preserve"> </w:t>
      </w:r>
      <w:r>
        <w:rPr>
          <w:cs/>
        </w:rPr>
        <w:t>धिआईऐ</w:t>
      </w:r>
      <w:r>
        <w:t xml:space="preserve"> </w:t>
      </w:r>
      <w:r>
        <w:rPr>
          <w:cs/>
        </w:rPr>
        <w:t>सदा</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bahdi-aa uth-di-aa nit Dhi-aa-ee-ai sadaa sadaa sukh ho-ay.</w:t>
      </w:r>
    </w:p>
    <w:p w:rsidR="00A75876" w:rsidRDefault="00A75876">
      <w:pPr>
        <w:pStyle w:val="SGGSTrans"/>
      </w:pPr>
      <w:r>
        <w:t>Sitting down and standing up, meditate continually on Him, and be at peace forever and ever.</w:t>
      </w:r>
    </w:p>
    <w:p w:rsidR="00A75876" w:rsidRDefault="00A75876">
      <w:pPr>
        <w:pStyle w:val="SGGSGurm"/>
      </w:pPr>
      <w:r>
        <w:rPr>
          <w:cs/>
          <w:lang w:bidi="pa-IN"/>
        </w:rPr>
        <w:t>ਨਾਨਕ ਅੰਮ੍ਰਿਤੁ ਸਦ ਹੀ ਵਰਸਦਾ ਗੁਰਮੁਖਿ ਦੇਵੈ ਹਰਿ ਸੋਇ ॥੧</w:t>
      </w:r>
      <w:r>
        <w:rPr>
          <w:cs/>
        </w:rPr>
        <w:t xml:space="preserve">॥ </w:t>
      </w:r>
      <w:r>
        <w:rPr>
          <w:color w:val="008000"/>
          <w:sz w:val="18"/>
        </w:rPr>
        <w:t>(1281)</w:t>
      </w:r>
    </w:p>
    <w:p w:rsidR="00A75876" w:rsidRDefault="00A75876">
      <w:pPr>
        <w:pStyle w:val="SGGSHindi"/>
      </w:pPr>
      <w:r>
        <w:rPr>
          <w:cs/>
        </w:rPr>
        <w:t>नानक</w:t>
      </w:r>
      <w:r>
        <w:t xml:space="preserve"> </w:t>
      </w:r>
      <w:r>
        <w:rPr>
          <w:cs/>
        </w:rPr>
        <w:t>अम्रितु</w:t>
      </w:r>
      <w:r>
        <w:t xml:space="preserve"> </w:t>
      </w:r>
      <w:r>
        <w:rPr>
          <w:cs/>
        </w:rPr>
        <w:t>सद</w:t>
      </w:r>
      <w:r>
        <w:t xml:space="preserve"> </w:t>
      </w:r>
      <w:r>
        <w:rPr>
          <w:cs/>
        </w:rPr>
        <w:t>ही</w:t>
      </w:r>
      <w:r>
        <w:t xml:space="preserve"> </w:t>
      </w:r>
      <w:r>
        <w:rPr>
          <w:cs/>
        </w:rPr>
        <w:t>वरसदा</w:t>
      </w:r>
      <w:r>
        <w:t xml:space="preserve"> </w:t>
      </w:r>
      <w:r>
        <w:rPr>
          <w:cs/>
        </w:rPr>
        <w:t>गुरमुखि</w:t>
      </w:r>
      <w:r>
        <w:t xml:space="preserve"> </w:t>
      </w:r>
      <w:r>
        <w:rPr>
          <w:cs/>
        </w:rPr>
        <w:t>देवै</w:t>
      </w:r>
      <w:r>
        <w:t xml:space="preserve"> </w:t>
      </w:r>
      <w:r>
        <w:rPr>
          <w:cs/>
        </w:rPr>
        <w:t>हरि</w:t>
      </w:r>
      <w:r>
        <w:t xml:space="preserve"> </w:t>
      </w:r>
      <w:r>
        <w:rPr>
          <w:cs/>
        </w:rPr>
        <w:t>सोइ</w:t>
      </w:r>
      <w:r>
        <w:t xml:space="preserve"> </w:t>
      </w:r>
      <w:r>
        <w:rPr>
          <w:cs/>
        </w:rPr>
        <w:t>॥१॥</w:t>
      </w:r>
    </w:p>
    <w:p w:rsidR="00A75876" w:rsidRDefault="00A75876">
      <w:pPr>
        <w:pStyle w:val="SGGSRoman"/>
      </w:pPr>
      <w:r>
        <w:t>naanak amrit sad hee varasdaa gurmukh dayvai har so-ay. ||1||</w:t>
      </w:r>
    </w:p>
    <w:p w:rsidR="00A75876" w:rsidRDefault="00A75876">
      <w:pPr>
        <w:pStyle w:val="SGGSTrans"/>
      </w:pPr>
      <w:r>
        <w:t>O Nanak, the Ambrosial Nectar rains down forever; the Lord gives it to the Gurmukh. ||1||</w:t>
      </w:r>
    </w:p>
    <w:p w:rsidR="00A75876" w:rsidRDefault="00A75876">
      <w:pPr>
        <w:pStyle w:val="SGGSGurm"/>
      </w:pPr>
      <w:r>
        <w:rPr>
          <w:cs/>
          <w:lang w:bidi="pa-IN"/>
        </w:rPr>
        <w:t xml:space="preserve">ਮਃ ੩ </w:t>
      </w:r>
      <w:r>
        <w:rPr>
          <w:cs/>
        </w:rPr>
        <w:t xml:space="preserve">॥ </w:t>
      </w:r>
      <w:r>
        <w:rPr>
          <w:color w:val="008000"/>
          <w:sz w:val="18"/>
        </w:rPr>
        <w:t>(1281)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ਕਲਮਲਿ ਹੋਈ ਮੇਦਨੀ ਅਰਦਾਸਿ ਕਰੇ ਲਿਵ ਲਾਇ ॥ </w:t>
      </w:r>
      <w:r>
        <w:rPr>
          <w:color w:val="008000"/>
          <w:sz w:val="18"/>
        </w:rPr>
        <w:t>(1281)</w:t>
      </w:r>
    </w:p>
    <w:p w:rsidR="00A75876" w:rsidRDefault="00A75876">
      <w:pPr>
        <w:pStyle w:val="SGGSHindi"/>
      </w:pPr>
      <w:r>
        <w:rPr>
          <w:cs/>
        </w:rPr>
        <w:t>कलमलि</w:t>
      </w:r>
      <w:r>
        <w:t xml:space="preserve"> </w:t>
      </w:r>
      <w:r>
        <w:rPr>
          <w:cs/>
        </w:rPr>
        <w:t>होई</w:t>
      </w:r>
      <w:r>
        <w:t xml:space="preserve"> </w:t>
      </w:r>
      <w:r>
        <w:rPr>
          <w:cs/>
        </w:rPr>
        <w:t>मेदनी</w:t>
      </w:r>
      <w:r>
        <w:t xml:space="preserve"> </w:t>
      </w:r>
      <w:r>
        <w:rPr>
          <w:cs/>
        </w:rPr>
        <w:t>अरदासि</w:t>
      </w:r>
      <w:r>
        <w:t xml:space="preserve"> </w:t>
      </w:r>
      <w:r>
        <w:rPr>
          <w:cs/>
        </w:rPr>
        <w:t>करे</w:t>
      </w:r>
      <w:r>
        <w:t xml:space="preserve"> </w:t>
      </w:r>
      <w:r>
        <w:rPr>
          <w:cs/>
        </w:rPr>
        <w:t>लिव</w:t>
      </w:r>
      <w:r>
        <w:t xml:space="preserve"> </w:t>
      </w:r>
      <w:r>
        <w:rPr>
          <w:cs/>
        </w:rPr>
        <w:t>लाइ</w:t>
      </w:r>
      <w:r>
        <w:t xml:space="preserve"> </w:t>
      </w:r>
      <w:r>
        <w:rPr>
          <w:cs/>
        </w:rPr>
        <w:t>॥</w:t>
      </w:r>
    </w:p>
    <w:p w:rsidR="00A75876" w:rsidRDefault="00A75876">
      <w:pPr>
        <w:pStyle w:val="SGGSRoman"/>
      </w:pPr>
      <w:r>
        <w:t>kalmal ho-ee maydnee ardaas karay liv laa-ay.</w:t>
      </w:r>
    </w:p>
    <w:p w:rsidR="00A75876" w:rsidRDefault="00A75876">
      <w:pPr>
        <w:pStyle w:val="SGGSTrans"/>
      </w:pPr>
      <w:r>
        <w:t>When the people of the world are suffering in pain, they call upon the Lord in loving prayer.</w:t>
      </w:r>
    </w:p>
    <w:p w:rsidR="00A75876" w:rsidRDefault="00A75876">
      <w:pPr>
        <w:pStyle w:val="SGGSGurm"/>
      </w:pPr>
      <w:r>
        <w:rPr>
          <w:cs/>
          <w:lang w:bidi="pa-IN"/>
        </w:rPr>
        <w:t xml:space="preserve">ਸਚੈ ਸੁਣਿਆ ਕੰਨੁ ਦੇ ਧੀਰਕ ਦੇਵੈ ਸਹਜਿ ਸੁਭਾਇ ॥ </w:t>
      </w:r>
      <w:r>
        <w:rPr>
          <w:color w:val="008000"/>
          <w:sz w:val="18"/>
        </w:rPr>
        <w:t>(1281)</w:t>
      </w:r>
    </w:p>
    <w:p w:rsidR="00A75876" w:rsidRDefault="00A75876">
      <w:pPr>
        <w:pStyle w:val="SGGSHindi"/>
      </w:pPr>
      <w:r>
        <w:rPr>
          <w:cs/>
        </w:rPr>
        <w:t>सचै</w:t>
      </w:r>
      <w:r>
        <w:t xml:space="preserve"> </w:t>
      </w:r>
      <w:r>
        <w:rPr>
          <w:cs/>
        </w:rPr>
        <w:t>सुणिआ</w:t>
      </w:r>
      <w:r>
        <w:t xml:space="preserve"> </w:t>
      </w:r>
      <w:r>
        <w:rPr>
          <w:cs/>
        </w:rPr>
        <w:t>कंनु</w:t>
      </w:r>
      <w:r>
        <w:t xml:space="preserve"> </w:t>
      </w:r>
      <w:r>
        <w:rPr>
          <w:cs/>
        </w:rPr>
        <w:t>दे</w:t>
      </w:r>
      <w:r>
        <w:t xml:space="preserve"> </w:t>
      </w:r>
      <w:r>
        <w:rPr>
          <w:cs/>
        </w:rPr>
        <w:t>धीरक</w:t>
      </w:r>
      <w:r>
        <w:t xml:space="preserve"> </w:t>
      </w:r>
      <w:r>
        <w:rPr>
          <w:cs/>
        </w:rPr>
        <w:t>देवै</w:t>
      </w:r>
      <w:r>
        <w:t xml:space="preserve"> </w:t>
      </w:r>
      <w:r>
        <w:rPr>
          <w:cs/>
        </w:rPr>
        <w:t>सहजि</w:t>
      </w:r>
      <w:r>
        <w:t xml:space="preserve"> </w:t>
      </w:r>
      <w:r>
        <w:rPr>
          <w:cs/>
        </w:rPr>
        <w:t>सुभाइ</w:t>
      </w:r>
      <w:r>
        <w:t xml:space="preserve"> </w:t>
      </w:r>
      <w:r>
        <w:rPr>
          <w:cs/>
        </w:rPr>
        <w:t>॥</w:t>
      </w:r>
    </w:p>
    <w:p w:rsidR="00A75876" w:rsidRDefault="00A75876">
      <w:pPr>
        <w:pStyle w:val="SGGSRoman"/>
      </w:pPr>
      <w:r>
        <w:t>sachai suni-aa kann day Dheerak dayvai sahj subhaa-ay.</w:t>
      </w:r>
    </w:p>
    <w:p w:rsidR="00A75876" w:rsidRDefault="00A75876">
      <w:pPr>
        <w:pStyle w:val="SGGSTrans"/>
      </w:pPr>
      <w:r>
        <w:t>The True Lord naturally listens and hears and gives comfort.</w:t>
      </w:r>
    </w:p>
    <w:p w:rsidR="00A75876" w:rsidRDefault="00A75876">
      <w:pPr>
        <w:pStyle w:val="SGGSGurm"/>
      </w:pPr>
      <w:r>
        <w:rPr>
          <w:cs/>
          <w:lang w:bidi="pa-IN"/>
        </w:rPr>
        <w:t xml:space="preserve">ਇੰਦ੍ਰੈ ਨੋ ਫੁਰਮਾਇਆ ਵੁਠਾ ਛਹਬਰ ਲਾਇ ॥ </w:t>
      </w:r>
      <w:r>
        <w:rPr>
          <w:color w:val="008000"/>
          <w:sz w:val="18"/>
        </w:rPr>
        <w:t>(1281)</w:t>
      </w:r>
    </w:p>
    <w:p w:rsidR="00A75876" w:rsidRDefault="00A75876">
      <w:pPr>
        <w:pStyle w:val="SGGSHindi"/>
      </w:pPr>
      <w:r>
        <w:rPr>
          <w:cs/>
        </w:rPr>
        <w:t>इंद्रै</w:t>
      </w:r>
      <w:r>
        <w:t xml:space="preserve"> </w:t>
      </w:r>
      <w:r>
        <w:rPr>
          <w:cs/>
        </w:rPr>
        <w:t>नो</w:t>
      </w:r>
      <w:r>
        <w:t xml:space="preserve"> </w:t>
      </w:r>
      <w:r>
        <w:rPr>
          <w:cs/>
        </w:rPr>
        <w:t>फुरमाइआ</w:t>
      </w:r>
      <w:r>
        <w:t xml:space="preserve"> </w:t>
      </w:r>
      <w:r>
        <w:rPr>
          <w:cs/>
        </w:rPr>
        <w:t>वुठा</w:t>
      </w:r>
      <w:r>
        <w:t xml:space="preserve"> </w:t>
      </w:r>
      <w:r>
        <w:rPr>
          <w:cs/>
        </w:rPr>
        <w:t>छहबर</w:t>
      </w:r>
      <w:r>
        <w:t xml:space="preserve"> </w:t>
      </w:r>
      <w:r>
        <w:rPr>
          <w:cs/>
        </w:rPr>
        <w:t>लाइ</w:t>
      </w:r>
      <w:r>
        <w:t xml:space="preserve"> </w:t>
      </w:r>
      <w:r>
        <w:rPr>
          <w:cs/>
        </w:rPr>
        <w:t>॥</w:t>
      </w:r>
    </w:p>
    <w:p w:rsidR="00A75876" w:rsidRDefault="00A75876">
      <w:pPr>
        <w:pStyle w:val="SGGSRoman"/>
      </w:pPr>
      <w:r>
        <w:t>indrai no furmaa-i-aa vuthaa chhahbar laa-ay.</w:t>
      </w:r>
    </w:p>
    <w:p w:rsidR="00A75876" w:rsidRDefault="00A75876">
      <w:pPr>
        <w:pStyle w:val="SGGSTrans"/>
      </w:pPr>
      <w:r>
        <w:t>He commands the god of rain, and the rain pours down in torrents.</w:t>
      </w:r>
    </w:p>
    <w:p w:rsidR="00A75876" w:rsidRDefault="00A75876">
      <w:pPr>
        <w:pStyle w:val="SGGSGurm"/>
      </w:pPr>
      <w:r>
        <w:rPr>
          <w:cs/>
          <w:lang w:bidi="pa-IN"/>
        </w:rPr>
        <w:t xml:space="preserve">ਅਨੁ ਧਨੁ ਉਪਜੈ ਬਹੁ ਘਣਾ ਕੀਮਤਿ ਕਹਣੁ ਨ ਜਾਇ ॥ </w:t>
      </w:r>
      <w:r>
        <w:rPr>
          <w:color w:val="008000"/>
          <w:sz w:val="18"/>
        </w:rPr>
        <w:t>(1281)</w:t>
      </w:r>
    </w:p>
    <w:p w:rsidR="00A75876" w:rsidRDefault="00A75876">
      <w:pPr>
        <w:pStyle w:val="SGGSHindi"/>
      </w:pPr>
      <w:r>
        <w:rPr>
          <w:cs/>
        </w:rPr>
        <w:t>अनु</w:t>
      </w:r>
      <w:r>
        <w:t xml:space="preserve"> </w:t>
      </w:r>
      <w:r>
        <w:rPr>
          <w:cs/>
        </w:rPr>
        <w:t>धनु</w:t>
      </w:r>
      <w:r>
        <w:t xml:space="preserve"> </w:t>
      </w:r>
      <w:r>
        <w:rPr>
          <w:cs/>
        </w:rPr>
        <w:t>उपजै</w:t>
      </w:r>
      <w:r>
        <w:t xml:space="preserve"> </w:t>
      </w:r>
      <w:r>
        <w:rPr>
          <w:cs/>
        </w:rPr>
        <w:t>बहु</w:t>
      </w:r>
      <w:r>
        <w:t xml:space="preserve"> </w:t>
      </w:r>
      <w:r>
        <w:rPr>
          <w:cs/>
        </w:rPr>
        <w:t>घणा</w:t>
      </w:r>
      <w:r>
        <w:t xml:space="preserve"> </w:t>
      </w:r>
      <w:r>
        <w:rPr>
          <w:cs/>
        </w:rPr>
        <w:t>कीमति</w:t>
      </w:r>
      <w:r>
        <w:t xml:space="preserve"> </w:t>
      </w:r>
      <w:r>
        <w:rPr>
          <w:cs/>
        </w:rPr>
        <w:t>कहणु</w:t>
      </w:r>
      <w:r>
        <w:t xml:space="preserve"> </w:t>
      </w:r>
      <w:r>
        <w:rPr>
          <w:cs/>
        </w:rPr>
        <w:t>न</w:t>
      </w:r>
      <w:r>
        <w:t xml:space="preserve"> </w:t>
      </w:r>
      <w:r>
        <w:rPr>
          <w:cs/>
        </w:rPr>
        <w:t>जाइ</w:t>
      </w:r>
      <w:r>
        <w:t xml:space="preserve"> </w:t>
      </w:r>
      <w:r>
        <w:rPr>
          <w:cs/>
        </w:rPr>
        <w:t>॥</w:t>
      </w:r>
    </w:p>
    <w:p w:rsidR="00A75876" w:rsidRDefault="00A75876">
      <w:pPr>
        <w:pStyle w:val="SGGSRoman"/>
      </w:pPr>
      <w:r>
        <w:t>an Dhan upjai baho ghanaa keemat kahan na jaa-ay.</w:t>
      </w:r>
    </w:p>
    <w:p w:rsidR="00A75876" w:rsidRDefault="00A75876">
      <w:pPr>
        <w:pStyle w:val="SGGSTrans"/>
      </w:pPr>
      <w:r>
        <w:t>Corn and wealth are produced in great abundance and prosperity; their value cannot be estimated.</w:t>
      </w:r>
    </w:p>
    <w:p w:rsidR="00A75876" w:rsidRDefault="00A75876">
      <w:pPr>
        <w:pStyle w:val="SGGSGurm"/>
      </w:pPr>
      <w:r>
        <w:rPr>
          <w:cs/>
          <w:lang w:bidi="pa-IN"/>
        </w:rPr>
        <w:t xml:space="preserve">ਨਾਨਕ ਨਾਮੁ ਸਲਾਹਿ ਤੂ ਸਭਨਾ ਜੀਆ ਦੇਦਾ ਰਿਜਕੁ ਸੰਬਾਹਿ ॥ </w:t>
      </w:r>
      <w:r>
        <w:rPr>
          <w:color w:val="008000"/>
          <w:sz w:val="18"/>
        </w:rPr>
        <w:t>(1281)</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तू</w:t>
      </w:r>
      <w:r>
        <w:t xml:space="preserve"> </w:t>
      </w:r>
      <w:r>
        <w:rPr>
          <w:cs/>
        </w:rPr>
        <w:t>सभना</w:t>
      </w:r>
      <w:r>
        <w:t xml:space="preserve"> </w:t>
      </w:r>
      <w:r>
        <w:rPr>
          <w:cs/>
        </w:rPr>
        <w:t>जीआ</w:t>
      </w:r>
      <w:r>
        <w:t xml:space="preserve"> </w:t>
      </w:r>
      <w:r>
        <w:rPr>
          <w:cs/>
        </w:rPr>
        <w:t>देदा</w:t>
      </w:r>
      <w:r>
        <w:t xml:space="preserve"> </w:t>
      </w:r>
      <w:r>
        <w:rPr>
          <w:cs/>
        </w:rPr>
        <w:t>रिजकु</w:t>
      </w:r>
      <w:r>
        <w:t xml:space="preserve"> </w:t>
      </w:r>
      <w:r>
        <w:rPr>
          <w:cs/>
        </w:rPr>
        <w:t>स्मबाहि</w:t>
      </w:r>
      <w:r>
        <w:t xml:space="preserve"> </w:t>
      </w:r>
      <w:r>
        <w:rPr>
          <w:cs/>
        </w:rPr>
        <w:t>॥</w:t>
      </w:r>
    </w:p>
    <w:p w:rsidR="00A75876" w:rsidRDefault="00A75876">
      <w:pPr>
        <w:pStyle w:val="SGGSRoman"/>
      </w:pPr>
      <w:r>
        <w:t>naanak naam salaahi too sabhnaa jee-aa daydaa rijak sambaahi.</w:t>
      </w:r>
    </w:p>
    <w:p w:rsidR="00A75876" w:rsidRDefault="00A75876">
      <w:pPr>
        <w:pStyle w:val="SGGSTrans"/>
      </w:pPr>
      <w:r>
        <w:t>O Nanak, praise the Naam, the Name of the Lord; He reaches out and gives sustenance to all beings.</w:t>
      </w:r>
    </w:p>
    <w:p w:rsidR="00A75876" w:rsidRDefault="00A75876">
      <w:pPr>
        <w:pStyle w:val="SGGSGurm"/>
      </w:pPr>
      <w:r>
        <w:rPr>
          <w:cs/>
          <w:lang w:bidi="pa-IN"/>
        </w:rPr>
        <w:t>ਜਿਤੁ ਖਾਧੈ ਸੁਖੁ ਊਪਜੈ ਫਿਰਿ ਦੂਖੁ ਨ ਲਾਗੈ ਆਇ ॥੨</w:t>
      </w:r>
      <w:r>
        <w:rPr>
          <w:cs/>
        </w:rPr>
        <w:t xml:space="preserve">॥ </w:t>
      </w:r>
      <w:r>
        <w:rPr>
          <w:color w:val="008000"/>
          <w:sz w:val="18"/>
        </w:rPr>
        <w:t>(1281)</w:t>
      </w:r>
    </w:p>
    <w:p w:rsidR="00A75876" w:rsidRDefault="00A75876">
      <w:pPr>
        <w:pStyle w:val="SGGSHindi"/>
      </w:pPr>
      <w:r>
        <w:rPr>
          <w:cs/>
        </w:rPr>
        <w:t>जितु</w:t>
      </w:r>
      <w:r>
        <w:t xml:space="preserve"> </w:t>
      </w:r>
      <w:r>
        <w:rPr>
          <w:cs/>
        </w:rPr>
        <w:t>खाधै</w:t>
      </w:r>
      <w:r>
        <w:t xml:space="preserve"> </w:t>
      </w:r>
      <w:r>
        <w:rPr>
          <w:cs/>
        </w:rPr>
        <w:t>सुखु</w:t>
      </w:r>
      <w:r>
        <w:t xml:space="preserve"> </w:t>
      </w:r>
      <w:r>
        <w:rPr>
          <w:cs/>
        </w:rPr>
        <w:t>ऊपजै</w:t>
      </w:r>
      <w:r>
        <w:t xml:space="preserve"> </w:t>
      </w:r>
      <w:r>
        <w:rPr>
          <w:cs/>
        </w:rPr>
        <w:t>फिरि</w:t>
      </w:r>
      <w:r>
        <w:t xml:space="preserve"> </w:t>
      </w:r>
      <w:r>
        <w:rPr>
          <w:cs/>
        </w:rPr>
        <w:t>दूखु</w:t>
      </w:r>
      <w:r>
        <w:t xml:space="preserve"> </w:t>
      </w:r>
      <w:r>
        <w:rPr>
          <w:cs/>
        </w:rPr>
        <w:t>न</w:t>
      </w:r>
      <w:r>
        <w:t xml:space="preserve"> </w:t>
      </w:r>
      <w:r>
        <w:rPr>
          <w:cs/>
        </w:rPr>
        <w:t>लागै</w:t>
      </w:r>
      <w:r>
        <w:t xml:space="preserve"> </w:t>
      </w:r>
      <w:r>
        <w:rPr>
          <w:cs/>
        </w:rPr>
        <w:t>आइ</w:t>
      </w:r>
      <w:r>
        <w:t xml:space="preserve"> </w:t>
      </w:r>
      <w:r>
        <w:rPr>
          <w:cs/>
        </w:rPr>
        <w:t>॥२॥</w:t>
      </w:r>
    </w:p>
    <w:p w:rsidR="00A75876" w:rsidRDefault="00A75876">
      <w:pPr>
        <w:pStyle w:val="SGGSRoman"/>
      </w:pPr>
      <w:r>
        <w:t>jit khaaDhai sukh oopjai fir dookh na laagai aa-ay. ||2||</w:t>
      </w:r>
    </w:p>
    <w:p w:rsidR="00A75876" w:rsidRDefault="00A75876">
      <w:pPr>
        <w:pStyle w:val="SGGSTrans"/>
      </w:pPr>
      <w:r>
        <w:t>Eating this, peace is produced, and the mortal never again suffers in pain. ||2||</w:t>
      </w:r>
    </w:p>
    <w:p w:rsidR="00A75876" w:rsidRDefault="00A75876">
      <w:pPr>
        <w:pStyle w:val="SGGSGurm"/>
      </w:pPr>
      <w:r>
        <w:rPr>
          <w:cs/>
          <w:lang w:bidi="pa-IN"/>
        </w:rPr>
        <w:t xml:space="preserve">ਸਲੋਕ ਮਃ ੩ </w:t>
      </w:r>
      <w:r>
        <w:rPr>
          <w:cs/>
        </w:rPr>
        <w:t xml:space="preserve">॥ </w:t>
      </w:r>
      <w:r>
        <w:rPr>
          <w:color w:val="008000"/>
          <w:sz w:val="18"/>
        </w:rPr>
        <w:t>(1281)</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ਨਾਨਕ ਸੋ ਸਾਲਾਹੀਐ ਜਿਸੁ ਵਸਿ ਸਭੁ ਕਿਛੁ ਹੋਇ ॥ </w:t>
      </w:r>
      <w:r>
        <w:rPr>
          <w:color w:val="008000"/>
          <w:sz w:val="18"/>
        </w:rPr>
        <w:t>(1281)</w:t>
      </w:r>
    </w:p>
    <w:p w:rsidR="00A75876" w:rsidRDefault="00A75876">
      <w:pPr>
        <w:pStyle w:val="SGGSHindi"/>
      </w:pPr>
      <w:r>
        <w:rPr>
          <w:cs/>
        </w:rPr>
        <w:t>नानक</w:t>
      </w:r>
      <w:r>
        <w:t xml:space="preserve"> </w:t>
      </w:r>
      <w:r>
        <w:rPr>
          <w:cs/>
        </w:rPr>
        <w:t>सो</w:t>
      </w:r>
      <w:r>
        <w:t xml:space="preserve"> </w:t>
      </w:r>
      <w:r>
        <w:rPr>
          <w:cs/>
        </w:rPr>
        <w:t>सालाहीऐ</w:t>
      </w:r>
      <w:r>
        <w:t xml:space="preserve"> </w:t>
      </w:r>
      <w:r>
        <w:rPr>
          <w:cs/>
        </w:rPr>
        <w:t>जिसु</w:t>
      </w:r>
      <w:r>
        <w:t xml:space="preserve"> </w:t>
      </w:r>
      <w:r>
        <w:rPr>
          <w:cs/>
        </w:rPr>
        <w:t>वसि</w:t>
      </w:r>
      <w:r>
        <w:t xml:space="preserve"> </w:t>
      </w:r>
      <w:r>
        <w:rPr>
          <w:cs/>
        </w:rPr>
        <w:t>सभु</w:t>
      </w:r>
      <w:r>
        <w:t xml:space="preserve"> </w:t>
      </w:r>
      <w:r>
        <w:rPr>
          <w:cs/>
        </w:rPr>
        <w:t>किछु</w:t>
      </w:r>
      <w:r>
        <w:t xml:space="preserve"> </w:t>
      </w:r>
      <w:r>
        <w:rPr>
          <w:cs/>
        </w:rPr>
        <w:t>होइ</w:t>
      </w:r>
      <w:r>
        <w:t xml:space="preserve"> </w:t>
      </w:r>
      <w:r>
        <w:rPr>
          <w:cs/>
        </w:rPr>
        <w:t>॥</w:t>
      </w:r>
    </w:p>
    <w:p w:rsidR="00A75876" w:rsidRDefault="00A75876">
      <w:pPr>
        <w:pStyle w:val="SGGSRoman"/>
      </w:pPr>
      <w:r>
        <w:t>naanak so salaahee-ai jis vas sabh kichh ho-ay.</w:t>
      </w:r>
    </w:p>
    <w:p w:rsidR="00A75876" w:rsidRDefault="00A75876">
      <w:pPr>
        <w:pStyle w:val="SGGSTrans"/>
      </w:pPr>
      <w:r>
        <w:t>O Nanak, praise the Lord; everything is in His power.</w:t>
      </w:r>
    </w:p>
    <w:p w:rsidR="00A75876" w:rsidRDefault="00A75876">
      <w:pPr>
        <w:pStyle w:val="SGGSGurm"/>
      </w:pPr>
      <w:r>
        <w:rPr>
          <w:cs/>
          <w:lang w:bidi="pa-IN"/>
        </w:rPr>
        <w:t xml:space="preserve">ਤਿਸੈ ਸਰੇਵਿਹੁ ਪ੍ਰਾਣੀਹੋ ਤਿਸੁ ਬਿਨੁ ਅਵਰੁ ਨ ਕੋਇ ॥ </w:t>
      </w:r>
      <w:r>
        <w:rPr>
          <w:color w:val="008000"/>
          <w:sz w:val="18"/>
        </w:rPr>
        <w:t>(1281)</w:t>
      </w:r>
    </w:p>
    <w:p w:rsidR="00A75876" w:rsidRDefault="00A75876">
      <w:pPr>
        <w:pStyle w:val="SGGSHindi"/>
      </w:pPr>
      <w:r>
        <w:rPr>
          <w:cs/>
        </w:rPr>
        <w:t>तिसै</w:t>
      </w:r>
      <w:r>
        <w:t xml:space="preserve"> </w:t>
      </w:r>
      <w:r>
        <w:rPr>
          <w:cs/>
        </w:rPr>
        <w:t>सरेविहु</w:t>
      </w:r>
      <w:r>
        <w:t xml:space="preserve"> </w:t>
      </w:r>
      <w:r>
        <w:rPr>
          <w:cs/>
        </w:rPr>
        <w:t>प्राणीहो</w:t>
      </w:r>
      <w:r>
        <w:t xml:space="preserve"> </w:t>
      </w:r>
      <w:r>
        <w:rPr>
          <w:cs/>
        </w:rPr>
        <w:t>तिसु</w:t>
      </w:r>
      <w:r>
        <w:t xml:space="preserve"> </w:t>
      </w:r>
      <w:r>
        <w:rPr>
          <w:cs/>
        </w:rPr>
        <w:t>बिनु</w:t>
      </w:r>
      <w:r>
        <w:t xml:space="preserve"> </w:t>
      </w:r>
      <w:r>
        <w:rPr>
          <w:cs/>
        </w:rPr>
        <w:t>अवरु</w:t>
      </w:r>
      <w:r>
        <w:t xml:space="preserve"> </w:t>
      </w:r>
      <w:r>
        <w:rPr>
          <w:cs/>
        </w:rPr>
        <w:t>न</w:t>
      </w:r>
      <w:r>
        <w:t xml:space="preserve"> </w:t>
      </w:r>
      <w:r>
        <w:rPr>
          <w:cs/>
        </w:rPr>
        <w:t>कोइ</w:t>
      </w:r>
      <w:r>
        <w:t xml:space="preserve"> </w:t>
      </w:r>
      <w:r>
        <w:rPr>
          <w:cs/>
        </w:rPr>
        <w:t>॥</w:t>
      </w:r>
    </w:p>
    <w:p w:rsidR="00A75876" w:rsidRDefault="00A75876">
      <w:pPr>
        <w:pStyle w:val="SGGSRoman"/>
      </w:pPr>
      <w:r>
        <w:t>tisai sarayvihu paraaneeho tis bin avar na ko-ay.</w:t>
      </w:r>
    </w:p>
    <w:p w:rsidR="00A75876" w:rsidRDefault="00A75876">
      <w:pPr>
        <w:pStyle w:val="SGGSTrans"/>
      </w:pPr>
      <w:r>
        <w:t>Serve Him, O mortal beings; there is none other than Him.</w:t>
      </w:r>
    </w:p>
    <w:p w:rsidR="00A75876" w:rsidRDefault="00A75876">
      <w:pPr>
        <w:pStyle w:val="SGGSGurm"/>
      </w:pPr>
      <w:r>
        <w:rPr>
          <w:cs/>
          <w:lang w:bidi="pa-IN"/>
        </w:rPr>
        <w:t xml:space="preserve">ਗੁਰਮੁਖਿ ਹਰਿ ਪ੍ਰਭੁ ਮਨਿ ਵਸੈ ਤਾਂ ਸਦਾ ਸਦਾ ਸੁਖੁ ਹੋਇ ॥ </w:t>
      </w:r>
      <w:r>
        <w:rPr>
          <w:color w:val="008000"/>
          <w:sz w:val="18"/>
        </w:rPr>
        <w:t>(1281)</w:t>
      </w:r>
    </w:p>
    <w:p w:rsidR="00A75876" w:rsidRDefault="00A75876">
      <w:pPr>
        <w:pStyle w:val="SGGSHindi"/>
      </w:pPr>
      <w:r>
        <w:rPr>
          <w:cs/>
        </w:rPr>
        <w:t>गुरमुखि</w:t>
      </w:r>
      <w:r>
        <w:t xml:space="preserve"> </w:t>
      </w:r>
      <w:r>
        <w:rPr>
          <w:cs/>
        </w:rPr>
        <w:t>हरि</w:t>
      </w:r>
      <w:r>
        <w:t xml:space="preserve"> </w:t>
      </w:r>
      <w:r>
        <w:rPr>
          <w:cs/>
        </w:rPr>
        <w:t>प्रभु</w:t>
      </w:r>
      <w:r>
        <w:t xml:space="preserve"> </w:t>
      </w:r>
      <w:r>
        <w:rPr>
          <w:cs/>
        </w:rPr>
        <w:t>मनि</w:t>
      </w:r>
      <w:r>
        <w:t xml:space="preserve"> </w:t>
      </w:r>
      <w:r>
        <w:rPr>
          <w:cs/>
        </w:rPr>
        <w:t>वसै</w:t>
      </w:r>
      <w:r>
        <w:t xml:space="preserve"> </w:t>
      </w:r>
      <w:r>
        <w:rPr>
          <w:cs/>
        </w:rPr>
        <w:t>तां</w:t>
      </w:r>
      <w:r>
        <w:t xml:space="preserve"> </w:t>
      </w:r>
      <w:r>
        <w:rPr>
          <w:cs/>
        </w:rPr>
        <w:t>सदा</w:t>
      </w:r>
      <w:r>
        <w:t xml:space="preserve"> </w:t>
      </w:r>
      <w:r>
        <w:rPr>
          <w:cs/>
        </w:rPr>
        <w:t>सदा</w:t>
      </w:r>
      <w:r>
        <w:t xml:space="preserve"> </w:t>
      </w:r>
      <w:r>
        <w:rPr>
          <w:cs/>
        </w:rPr>
        <w:t>सुखु</w:t>
      </w:r>
      <w:r>
        <w:t xml:space="preserve"> </w:t>
      </w:r>
      <w:r>
        <w:rPr>
          <w:cs/>
        </w:rPr>
        <w:t>होइ</w:t>
      </w:r>
      <w:r>
        <w:t xml:space="preserve"> </w:t>
      </w:r>
      <w:r>
        <w:rPr>
          <w:cs/>
        </w:rPr>
        <w:t>॥</w:t>
      </w:r>
    </w:p>
    <w:p w:rsidR="00A75876" w:rsidRDefault="00A75876">
      <w:pPr>
        <w:pStyle w:val="SGGSRoman"/>
      </w:pPr>
      <w:r>
        <w:t>gurmukh har parabh man vasai taa</w:t>
      </w:r>
      <w:r>
        <w:rPr>
          <w:vertAlign w:val="superscript"/>
        </w:rPr>
        <w:t>N</w:t>
      </w:r>
      <w:r>
        <w:t xml:space="preserve"> sadaa sadaa sukh ho-ay.</w:t>
      </w:r>
    </w:p>
    <w:p w:rsidR="00A75876" w:rsidRDefault="00A75876">
      <w:pPr>
        <w:pStyle w:val="SGGSTrans"/>
      </w:pPr>
      <w:r>
        <w:t>The Lord God abides within the mind of the Gurmukh, and then he is at peace, forever and ever.</w:t>
      </w:r>
    </w:p>
    <w:p w:rsidR="00A75876" w:rsidRDefault="00A75876">
      <w:pPr>
        <w:pStyle w:val="SGGSGurm"/>
      </w:pPr>
      <w:r>
        <w:rPr>
          <w:cs/>
          <w:lang w:bidi="pa-IN"/>
        </w:rPr>
        <w:t xml:space="preserve">ਸਹਸਾ ਮੂਲਿ ਨ ਹੋਵਈ ਸਭ ਚਿੰਤਾ ਵਿਚਹੁ ਜਾਇ ॥ </w:t>
      </w:r>
      <w:r>
        <w:rPr>
          <w:color w:val="008000"/>
          <w:sz w:val="18"/>
        </w:rPr>
        <w:t>(1281)</w:t>
      </w:r>
    </w:p>
    <w:p w:rsidR="00A75876" w:rsidRDefault="00A75876">
      <w:pPr>
        <w:pStyle w:val="SGGSHindi"/>
      </w:pPr>
      <w:r>
        <w:rPr>
          <w:cs/>
        </w:rPr>
        <w:t>सहसा</w:t>
      </w:r>
      <w:r>
        <w:t xml:space="preserve"> </w:t>
      </w:r>
      <w:r>
        <w:rPr>
          <w:cs/>
        </w:rPr>
        <w:t>मूलि</w:t>
      </w:r>
      <w:r>
        <w:t xml:space="preserve"> </w:t>
      </w:r>
      <w:r>
        <w:rPr>
          <w:cs/>
        </w:rPr>
        <w:t>न</w:t>
      </w:r>
      <w:r>
        <w:t xml:space="preserve"> </w:t>
      </w:r>
      <w:r>
        <w:rPr>
          <w:cs/>
        </w:rPr>
        <w:t>होवई</w:t>
      </w:r>
      <w:r>
        <w:t xml:space="preserve"> </w:t>
      </w:r>
      <w:r>
        <w:rPr>
          <w:cs/>
        </w:rPr>
        <w:t>सभ</w:t>
      </w:r>
      <w:r>
        <w:t xml:space="preserve"> </w:t>
      </w:r>
      <w:r>
        <w:rPr>
          <w:cs/>
        </w:rPr>
        <w:t>चिंता</w:t>
      </w:r>
      <w:r>
        <w:t xml:space="preserve"> </w:t>
      </w:r>
      <w:r>
        <w:rPr>
          <w:cs/>
        </w:rPr>
        <w:t>विचहु</w:t>
      </w:r>
      <w:r>
        <w:t xml:space="preserve"> </w:t>
      </w:r>
      <w:r>
        <w:rPr>
          <w:cs/>
        </w:rPr>
        <w:t>जाइ</w:t>
      </w:r>
      <w:r>
        <w:t xml:space="preserve"> </w:t>
      </w:r>
      <w:r>
        <w:rPr>
          <w:cs/>
        </w:rPr>
        <w:t>॥</w:t>
      </w:r>
    </w:p>
    <w:p w:rsidR="00A75876" w:rsidRDefault="00A75876">
      <w:pPr>
        <w:pStyle w:val="SGGSRoman"/>
      </w:pPr>
      <w:r>
        <w:t>sahsaa mool na hova-ee sabh chintaa vichahu jaa-ay.</w:t>
      </w:r>
    </w:p>
    <w:p w:rsidR="00A75876" w:rsidRDefault="00A75876">
      <w:pPr>
        <w:pStyle w:val="SGGSTrans"/>
      </w:pPr>
      <w:r>
        <w:t>He is never cynical; all anxiety has been taken out from within him.</w:t>
      </w:r>
    </w:p>
    <w:p w:rsidR="00A75876" w:rsidRDefault="00A75876">
      <w:pPr>
        <w:pStyle w:val="SGGSGurm"/>
      </w:pPr>
      <w:r>
        <w:rPr>
          <w:cs/>
          <w:lang w:bidi="pa-IN"/>
        </w:rPr>
        <w:t xml:space="preserve">ਜੋ ਕਿਛੁ ਹੋਇ ਸੁ ਸਹਜੇ ਹੋਇ ਕਹਣਾ ਕਿਛੂ ਨ ਜਾਇ ॥ </w:t>
      </w:r>
      <w:r>
        <w:rPr>
          <w:color w:val="008000"/>
          <w:sz w:val="18"/>
        </w:rPr>
        <w:t>(1281)</w:t>
      </w:r>
    </w:p>
    <w:p w:rsidR="00A75876" w:rsidRDefault="00A75876">
      <w:pPr>
        <w:pStyle w:val="SGGSHindi"/>
      </w:pPr>
      <w:r>
        <w:rPr>
          <w:cs/>
        </w:rPr>
        <w:t>जो</w:t>
      </w:r>
      <w:r>
        <w:t xml:space="preserve"> </w:t>
      </w:r>
      <w:r>
        <w:rPr>
          <w:cs/>
        </w:rPr>
        <w:t>किछु</w:t>
      </w:r>
      <w:r>
        <w:t xml:space="preserve"> </w:t>
      </w:r>
      <w:r>
        <w:rPr>
          <w:cs/>
        </w:rPr>
        <w:t>होइ</w:t>
      </w:r>
      <w:r>
        <w:t xml:space="preserve"> </w:t>
      </w:r>
      <w:r>
        <w:rPr>
          <w:cs/>
        </w:rPr>
        <w:t>सु</w:t>
      </w:r>
      <w:r>
        <w:t xml:space="preserve"> </w:t>
      </w:r>
      <w:r>
        <w:rPr>
          <w:cs/>
        </w:rPr>
        <w:t>सहजे</w:t>
      </w:r>
      <w:r>
        <w:t xml:space="preserve"> </w:t>
      </w:r>
      <w:r>
        <w:rPr>
          <w:cs/>
        </w:rPr>
        <w:t>होइ</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jo kichh ho-ay so sehjay ho-ay kahnaa kichhoo na jaa-ay.</w:t>
      </w:r>
    </w:p>
    <w:p w:rsidR="00A75876" w:rsidRDefault="00A75876">
      <w:pPr>
        <w:pStyle w:val="SGGSTrans"/>
      </w:pPr>
      <w:r>
        <w:t>Whatever happens, happens naturally; no one has any say about it.</w:t>
      </w:r>
    </w:p>
    <w:p w:rsidR="00A75876" w:rsidRDefault="00A75876">
      <w:pPr>
        <w:pStyle w:val="SGGSGurm"/>
      </w:pPr>
      <w:r>
        <w:rPr>
          <w:cs/>
          <w:lang w:bidi="pa-IN"/>
        </w:rPr>
        <w:t xml:space="preserve">ਸਚਾ ਸਾਹਿਬੁ ਮਨਿ ਵਸੈ ਤਾਂ ਮਨਿ ਚਿੰਦਿਆ ਫਲੁ ਪਾਇ ॥ </w:t>
      </w:r>
      <w:r>
        <w:rPr>
          <w:color w:val="008000"/>
          <w:sz w:val="18"/>
        </w:rPr>
        <w:t>(1281)</w:t>
      </w:r>
    </w:p>
    <w:p w:rsidR="00A75876" w:rsidRDefault="00A75876">
      <w:pPr>
        <w:pStyle w:val="SGGSHindi"/>
      </w:pPr>
      <w:r>
        <w:rPr>
          <w:cs/>
        </w:rPr>
        <w:t>सचा</w:t>
      </w:r>
      <w:r>
        <w:t xml:space="preserve"> </w:t>
      </w:r>
      <w:r>
        <w:rPr>
          <w:cs/>
        </w:rPr>
        <w:t>साहिबु</w:t>
      </w:r>
      <w:r>
        <w:t xml:space="preserve"> </w:t>
      </w:r>
      <w:r>
        <w:rPr>
          <w:cs/>
        </w:rPr>
        <w:t>मनि</w:t>
      </w:r>
      <w:r>
        <w:t xml:space="preserve"> </w:t>
      </w:r>
      <w:r>
        <w:rPr>
          <w:cs/>
        </w:rPr>
        <w:t>वसै</w:t>
      </w:r>
      <w:r>
        <w:t xml:space="preserve"> </w:t>
      </w:r>
      <w:r>
        <w:rPr>
          <w:cs/>
        </w:rPr>
        <w:t>तां</w:t>
      </w:r>
      <w:r>
        <w:t xml:space="preserve"> </w:t>
      </w:r>
      <w:r>
        <w:rPr>
          <w:cs/>
        </w:rPr>
        <w:t>मनि</w:t>
      </w:r>
      <w:r>
        <w:t xml:space="preserve"> </w:t>
      </w:r>
      <w:r>
        <w:rPr>
          <w:cs/>
        </w:rPr>
        <w:t>चिंदिआ</w:t>
      </w:r>
      <w:r>
        <w:t xml:space="preserve"> </w:t>
      </w:r>
      <w:r>
        <w:rPr>
          <w:cs/>
        </w:rPr>
        <w:t>फलु</w:t>
      </w:r>
      <w:r>
        <w:t xml:space="preserve"> </w:t>
      </w:r>
      <w:r>
        <w:rPr>
          <w:cs/>
        </w:rPr>
        <w:t>पाइ</w:t>
      </w:r>
      <w:r>
        <w:t xml:space="preserve"> </w:t>
      </w:r>
      <w:r>
        <w:rPr>
          <w:cs/>
        </w:rPr>
        <w:t>॥</w:t>
      </w:r>
    </w:p>
    <w:p w:rsidR="00A75876" w:rsidRDefault="00A75876">
      <w:pPr>
        <w:pStyle w:val="SGGSRoman"/>
      </w:pPr>
      <w:r>
        <w:t>sachaa saahib man vasai taa</w:t>
      </w:r>
      <w:r>
        <w:rPr>
          <w:vertAlign w:val="superscript"/>
        </w:rPr>
        <w:t>N</w:t>
      </w:r>
      <w:r>
        <w:t xml:space="preserve"> man chindi-aa fal paa-ay.</w:t>
      </w:r>
    </w:p>
    <w:p w:rsidR="00A75876" w:rsidRDefault="00A75876">
      <w:pPr>
        <w:pStyle w:val="SGGSTrans"/>
      </w:pPr>
      <w:r>
        <w:t>When the True Lord abides in the mind, then the mind's desires are fulfilled.</w:t>
      </w:r>
    </w:p>
    <w:p w:rsidR="00A75876" w:rsidRDefault="00A75876">
      <w:pPr>
        <w:pStyle w:val="SGGSGurm"/>
      </w:pPr>
      <w:r>
        <w:rPr>
          <w:cs/>
          <w:lang w:bidi="pa-IN"/>
        </w:rPr>
        <w:t>ਨਾਨਕ ਤਿਨ ਕਾ ਆਖਿਆ ਆਪਿ ਸੁਣੇ ਜਿ ਲਇਅਨੁ ਪੰਨੈ ਪਾਇ ॥੧</w:t>
      </w:r>
      <w:r>
        <w:rPr>
          <w:cs/>
        </w:rPr>
        <w:t xml:space="preserve">॥ </w:t>
      </w:r>
      <w:r>
        <w:rPr>
          <w:color w:val="008000"/>
          <w:sz w:val="18"/>
        </w:rPr>
        <w:t>(1281)</w:t>
      </w:r>
    </w:p>
    <w:p w:rsidR="00A75876" w:rsidRDefault="00A75876">
      <w:pPr>
        <w:pStyle w:val="SGGSHindi"/>
      </w:pPr>
      <w:r>
        <w:rPr>
          <w:cs/>
        </w:rPr>
        <w:t>नानक</w:t>
      </w:r>
      <w:r>
        <w:t xml:space="preserve"> </w:t>
      </w:r>
      <w:r>
        <w:rPr>
          <w:cs/>
        </w:rPr>
        <w:t>तिन</w:t>
      </w:r>
      <w:r>
        <w:t xml:space="preserve"> </w:t>
      </w:r>
      <w:r>
        <w:rPr>
          <w:cs/>
        </w:rPr>
        <w:t>का</w:t>
      </w:r>
      <w:r>
        <w:t xml:space="preserve"> </w:t>
      </w:r>
      <w:r>
        <w:rPr>
          <w:cs/>
        </w:rPr>
        <w:t>आखिआ</w:t>
      </w:r>
      <w:r>
        <w:t xml:space="preserve"> </w:t>
      </w:r>
      <w:r>
        <w:rPr>
          <w:cs/>
        </w:rPr>
        <w:t>आपि</w:t>
      </w:r>
      <w:r>
        <w:t xml:space="preserve"> </w:t>
      </w:r>
      <w:r>
        <w:rPr>
          <w:cs/>
        </w:rPr>
        <w:t>सुणे</w:t>
      </w:r>
      <w:r>
        <w:t xml:space="preserve"> </w:t>
      </w:r>
      <w:r>
        <w:rPr>
          <w:cs/>
        </w:rPr>
        <w:t>जि</w:t>
      </w:r>
      <w:r>
        <w:t xml:space="preserve"> </w:t>
      </w:r>
      <w:r>
        <w:rPr>
          <w:cs/>
        </w:rPr>
        <w:t>लइअनु</w:t>
      </w:r>
      <w:r>
        <w:t xml:space="preserve"> </w:t>
      </w:r>
      <w:r>
        <w:rPr>
          <w:cs/>
        </w:rPr>
        <w:t>पंनै</w:t>
      </w:r>
      <w:r>
        <w:t xml:space="preserve"> </w:t>
      </w:r>
      <w:r>
        <w:rPr>
          <w:cs/>
        </w:rPr>
        <w:t>पाइ</w:t>
      </w:r>
      <w:r>
        <w:t xml:space="preserve"> </w:t>
      </w:r>
      <w:r>
        <w:rPr>
          <w:cs/>
        </w:rPr>
        <w:t>॥१॥</w:t>
      </w:r>
    </w:p>
    <w:p w:rsidR="00A75876" w:rsidRDefault="00A75876">
      <w:pPr>
        <w:pStyle w:val="SGGSRoman"/>
      </w:pPr>
      <w:r>
        <w:t>naanak tin kaa aakhi-aa aap sunay je la-i-an pannai paa-ay. ||1||</w:t>
      </w:r>
    </w:p>
    <w:p w:rsidR="00A75876" w:rsidRDefault="00A75876">
      <w:pPr>
        <w:pStyle w:val="SGGSTrans"/>
      </w:pPr>
      <w:r>
        <w:t>O Nanak, He Himself hears the words of those, whose accounts are in His Hands. ||1||</w:t>
      </w:r>
    </w:p>
    <w:p w:rsidR="00A75876" w:rsidRDefault="00A75876">
      <w:pPr>
        <w:pStyle w:val="SGGSGurm"/>
      </w:pPr>
      <w:r>
        <w:rPr>
          <w:cs/>
          <w:lang w:bidi="pa-IN"/>
        </w:rPr>
        <w:t xml:space="preserve">ਮਃ ੩ </w:t>
      </w:r>
      <w:r>
        <w:rPr>
          <w:cs/>
        </w:rPr>
        <w:t>॥</w:t>
      </w:r>
      <w:r>
        <w:t xml:space="preserve"> </w:t>
      </w:r>
      <w:r>
        <w:rPr>
          <w:color w:val="008000"/>
          <w:sz w:val="18"/>
        </w:rPr>
        <w:t>(1281)</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ਅੰਮ੍ਰਿਤੁ ਸਦਾ ਵਰਸਦਾ ਬੂਝਨਿ ਬੂਝਣਹਾਰ ॥ </w:t>
      </w:r>
      <w:r>
        <w:rPr>
          <w:color w:val="008000"/>
          <w:sz w:val="18"/>
        </w:rPr>
        <w:t>(1281)</w:t>
      </w:r>
    </w:p>
    <w:p w:rsidR="00A75876" w:rsidRDefault="00A75876">
      <w:pPr>
        <w:pStyle w:val="SGGSHindi"/>
      </w:pPr>
      <w:r>
        <w:rPr>
          <w:cs/>
        </w:rPr>
        <w:t>अम्रितु</w:t>
      </w:r>
      <w:r>
        <w:t xml:space="preserve"> </w:t>
      </w:r>
      <w:r>
        <w:rPr>
          <w:cs/>
        </w:rPr>
        <w:t>सदा</w:t>
      </w:r>
      <w:r>
        <w:t xml:space="preserve"> </w:t>
      </w:r>
      <w:r>
        <w:rPr>
          <w:cs/>
        </w:rPr>
        <w:t>वरसदा</w:t>
      </w:r>
      <w:r>
        <w:t xml:space="preserve"> </w:t>
      </w:r>
      <w:r>
        <w:rPr>
          <w:cs/>
        </w:rPr>
        <w:t>बूझनि</w:t>
      </w:r>
      <w:r>
        <w:t xml:space="preserve"> </w:t>
      </w:r>
      <w:r>
        <w:rPr>
          <w:cs/>
        </w:rPr>
        <w:t>बूझणहार</w:t>
      </w:r>
      <w:r>
        <w:t xml:space="preserve"> </w:t>
      </w:r>
      <w:r>
        <w:rPr>
          <w:cs/>
        </w:rPr>
        <w:t>॥</w:t>
      </w:r>
    </w:p>
    <w:p w:rsidR="00A75876" w:rsidRDefault="00A75876">
      <w:pPr>
        <w:pStyle w:val="SGGSRoman"/>
      </w:pPr>
      <w:r>
        <w:t>amrit sadaa varasdaa boojhan boojhanhaar.</w:t>
      </w:r>
    </w:p>
    <w:p w:rsidR="00A75876" w:rsidRDefault="00A75876">
      <w:pPr>
        <w:pStyle w:val="SGGSTrans"/>
      </w:pPr>
      <w:r>
        <w:t>The Ambrosial Nectar rains down continually; realize this through realization.</w:t>
      </w:r>
    </w:p>
    <w:p w:rsidR="00A75876" w:rsidRDefault="00A75876">
      <w:pPr>
        <w:pStyle w:val="SGGSGurm"/>
      </w:pPr>
      <w:r>
        <w:rPr>
          <w:cs/>
          <w:lang w:bidi="pa-IN"/>
        </w:rPr>
        <w:t xml:space="preserve">ਗੁਰਮੁਖਿ ਜਿਨ੍ਹ੍ਹੀ ਬੁਝਿਆ ਹਰਿ ਅੰਮ੍ਰਿਤੁ ਰਖਿਆ ਉਰਿ ਧਾਰਿ ॥ </w:t>
      </w:r>
      <w:r>
        <w:rPr>
          <w:color w:val="008000"/>
          <w:sz w:val="18"/>
        </w:rPr>
        <w:t>(1281)</w:t>
      </w:r>
    </w:p>
    <w:p w:rsidR="00A75876" w:rsidRDefault="00A75876">
      <w:pPr>
        <w:pStyle w:val="SGGSHindi"/>
      </w:pPr>
      <w:r>
        <w:rPr>
          <w:cs/>
        </w:rPr>
        <w:t>गुरमुखि</w:t>
      </w:r>
      <w:r>
        <w:t xml:space="preserve"> </w:t>
      </w:r>
      <w:r>
        <w:rPr>
          <w:cs/>
        </w:rPr>
        <w:t>जिन्ही</w:t>
      </w:r>
      <w:r>
        <w:t xml:space="preserve"> </w:t>
      </w:r>
      <w:r>
        <w:rPr>
          <w:cs/>
        </w:rPr>
        <w:t>बुझिआ</w:t>
      </w:r>
      <w:r>
        <w:t xml:space="preserve"> </w:t>
      </w:r>
      <w:r>
        <w:rPr>
          <w:cs/>
        </w:rPr>
        <w:t>हरि</w:t>
      </w:r>
      <w:r>
        <w:t xml:space="preserve"> </w:t>
      </w:r>
      <w:r>
        <w:rPr>
          <w:cs/>
        </w:rPr>
        <w:t>अम्रितु</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gurmukh jin</w:t>
      </w:r>
      <w:r>
        <w:rPr>
          <w:vertAlign w:val="superscript"/>
        </w:rPr>
        <w:t>H</w:t>
      </w:r>
      <w:r>
        <w:t>ee bujhi-aa har amrit rakhi-aa ur Dhaar.</w:t>
      </w:r>
    </w:p>
    <w:p w:rsidR="00A75876" w:rsidRDefault="00A75876">
      <w:pPr>
        <w:pStyle w:val="SGGSTrans"/>
      </w:pPr>
      <w:r>
        <w:t>Those who, as Gurmukh, realize this, keep the Lord's Ambrosial Nectar enshrined within their hearts.</w:t>
      </w:r>
    </w:p>
    <w:p w:rsidR="00A75876" w:rsidRDefault="00A75876">
      <w:pPr>
        <w:pStyle w:val="SGGSGurm"/>
      </w:pPr>
      <w:r>
        <w:rPr>
          <w:cs/>
          <w:lang w:bidi="pa-IN"/>
        </w:rPr>
        <w:t xml:space="preserve">ਹਰਿ ਅੰਮ੍ਰਿਤੁ ਪੀਵਹਿ ਸਦਾ ਰੰਗਿ ਰਾਤੇ ਹਉਮੈ ਤ੍ਰਿਸਨਾ ਮਾਰਿ ॥ </w:t>
      </w:r>
      <w:r>
        <w:rPr>
          <w:color w:val="008000"/>
          <w:sz w:val="18"/>
        </w:rPr>
        <w:t>(1281)</w:t>
      </w:r>
    </w:p>
    <w:p w:rsidR="00A75876" w:rsidRDefault="00A75876">
      <w:pPr>
        <w:pStyle w:val="SGGSHindi"/>
      </w:pPr>
      <w:r>
        <w:rPr>
          <w:cs/>
        </w:rPr>
        <w:t>हरि</w:t>
      </w:r>
      <w:r>
        <w:t xml:space="preserve"> </w:t>
      </w:r>
      <w:r>
        <w:rPr>
          <w:cs/>
        </w:rPr>
        <w:t>अम्रितु</w:t>
      </w:r>
      <w:r>
        <w:t xml:space="preserve"> </w:t>
      </w:r>
      <w:r>
        <w:rPr>
          <w:cs/>
        </w:rPr>
        <w:t>पीवहि</w:t>
      </w:r>
      <w:r>
        <w:t xml:space="preserve"> </w:t>
      </w:r>
      <w:r>
        <w:rPr>
          <w:cs/>
        </w:rPr>
        <w:t>सदा</w:t>
      </w:r>
      <w:r>
        <w:t xml:space="preserve"> </w:t>
      </w:r>
      <w:r>
        <w:rPr>
          <w:cs/>
        </w:rPr>
        <w:t>रंगि</w:t>
      </w:r>
      <w:r>
        <w:t xml:space="preserve"> </w:t>
      </w:r>
      <w:r>
        <w:rPr>
          <w:cs/>
        </w:rPr>
        <w:t>राते</w:t>
      </w:r>
      <w:r>
        <w:t xml:space="preserve"> </w:t>
      </w:r>
      <w:r>
        <w:rPr>
          <w:cs/>
        </w:rPr>
        <w:t>हउमै</w:t>
      </w:r>
      <w:r>
        <w:t xml:space="preserve"> </w:t>
      </w:r>
      <w:r>
        <w:rPr>
          <w:cs/>
        </w:rPr>
        <w:t>त्रिसना</w:t>
      </w:r>
      <w:r>
        <w:t xml:space="preserve"> </w:t>
      </w:r>
      <w:r>
        <w:rPr>
          <w:cs/>
        </w:rPr>
        <w:t>मारि</w:t>
      </w:r>
      <w:r>
        <w:t xml:space="preserve"> </w:t>
      </w:r>
      <w:r>
        <w:rPr>
          <w:cs/>
        </w:rPr>
        <w:t>॥</w:t>
      </w:r>
    </w:p>
    <w:p w:rsidR="00A75876" w:rsidRDefault="00A75876">
      <w:pPr>
        <w:pStyle w:val="SGGSRoman"/>
      </w:pPr>
      <w:r>
        <w:t>har amrit peeveh sadaa rang raatay ha-umai tarisnaa maar.</w:t>
      </w:r>
    </w:p>
    <w:p w:rsidR="00A75876" w:rsidRDefault="00A75876">
      <w:pPr>
        <w:pStyle w:val="SGGSTrans"/>
      </w:pPr>
      <w:r>
        <w:t>They drink in the Lord's Ambrosial Nectar, and remain forever imbued with the Lord; they conquer egotism and thirsty desires.</w:t>
      </w:r>
    </w:p>
    <w:p w:rsidR="00A75876" w:rsidRDefault="00A75876">
      <w:pPr>
        <w:pStyle w:val="SGGSGurm"/>
      </w:pPr>
      <w:r>
        <w:rPr>
          <w:cs/>
          <w:lang w:bidi="pa-IN"/>
        </w:rPr>
        <w:t xml:space="preserve">ਅੰਮ੍ਰਿਤੁ ਹਰਿ ਕਾ ਨਾਮੁ ਹੈ ਵਰਸੈ ਕਿਰਪਾ ਧਾਰਿ ॥ </w:t>
      </w:r>
      <w:r>
        <w:rPr>
          <w:color w:val="008000"/>
          <w:sz w:val="18"/>
        </w:rPr>
        <w:t>(1281)</w:t>
      </w:r>
    </w:p>
    <w:p w:rsidR="00A75876" w:rsidRDefault="00A75876">
      <w:pPr>
        <w:pStyle w:val="SGGSHindi"/>
      </w:pPr>
      <w:r>
        <w:rPr>
          <w:cs/>
        </w:rPr>
        <w:t>अम्रितु</w:t>
      </w:r>
      <w:r>
        <w:t xml:space="preserve"> </w:t>
      </w:r>
      <w:r>
        <w:rPr>
          <w:cs/>
        </w:rPr>
        <w:t>हरि</w:t>
      </w:r>
      <w:r>
        <w:t xml:space="preserve"> </w:t>
      </w:r>
      <w:r>
        <w:rPr>
          <w:cs/>
        </w:rPr>
        <w:t>का</w:t>
      </w:r>
      <w:r>
        <w:t xml:space="preserve"> </w:t>
      </w:r>
      <w:r>
        <w:rPr>
          <w:cs/>
        </w:rPr>
        <w:t>नामु</w:t>
      </w:r>
      <w:r>
        <w:t xml:space="preserve"> </w:t>
      </w:r>
      <w:r>
        <w:rPr>
          <w:cs/>
        </w:rPr>
        <w:t>है</w:t>
      </w:r>
      <w:r>
        <w:t xml:space="preserve"> </w:t>
      </w:r>
      <w:r>
        <w:rPr>
          <w:cs/>
        </w:rPr>
        <w:t>वरसै</w:t>
      </w:r>
      <w:r>
        <w:t xml:space="preserve"> </w:t>
      </w:r>
      <w:r>
        <w:rPr>
          <w:cs/>
        </w:rPr>
        <w:t>किरपा</w:t>
      </w:r>
      <w:r>
        <w:t xml:space="preserve"> </w:t>
      </w:r>
      <w:r>
        <w:rPr>
          <w:cs/>
        </w:rPr>
        <w:t>धारि</w:t>
      </w:r>
      <w:r>
        <w:t xml:space="preserve"> </w:t>
      </w:r>
      <w:r>
        <w:rPr>
          <w:cs/>
        </w:rPr>
        <w:t>॥</w:t>
      </w:r>
    </w:p>
    <w:p w:rsidR="00A75876" w:rsidRDefault="00A75876">
      <w:pPr>
        <w:pStyle w:val="SGGSRoman"/>
      </w:pPr>
      <w:r>
        <w:t>amrit har kaa naam hai varsai kirpaa Dhaar.</w:t>
      </w:r>
    </w:p>
    <w:p w:rsidR="00A75876" w:rsidRDefault="00A75876">
      <w:pPr>
        <w:pStyle w:val="SGGSTrans"/>
      </w:pPr>
      <w:r>
        <w:t>The Name of the Lord is Ambrosial Nectar; the Lord showers His Grace, and it rains down.</w:t>
      </w:r>
    </w:p>
    <w:p w:rsidR="00A75876" w:rsidRDefault="00A75876">
      <w:pPr>
        <w:pStyle w:val="SGGSGurm"/>
      </w:pPr>
      <w:r>
        <w:rPr>
          <w:cs/>
          <w:lang w:bidi="pa-IN"/>
        </w:rPr>
        <w:t>ਨਾਨਕ ਗੁਰਮੁਖਿ ਨਦਰੀ ਆਇਆ ਹਰਿ ਆਤਮ ਰਾਮੁ ਮੁਰਾਰਿ ॥੨</w:t>
      </w:r>
      <w:r>
        <w:rPr>
          <w:cs/>
        </w:rPr>
        <w:t xml:space="preserve">॥ </w:t>
      </w:r>
      <w:r>
        <w:rPr>
          <w:color w:val="008000"/>
          <w:sz w:val="18"/>
        </w:rPr>
        <w:t>(1281)</w:t>
      </w:r>
    </w:p>
    <w:p w:rsidR="00A75876" w:rsidRDefault="00A75876">
      <w:pPr>
        <w:pStyle w:val="SGGSHindi"/>
      </w:pPr>
      <w:r>
        <w:rPr>
          <w:cs/>
        </w:rPr>
        <w:t>नानक</w:t>
      </w:r>
      <w:r>
        <w:t xml:space="preserve"> </w:t>
      </w:r>
      <w:r>
        <w:rPr>
          <w:cs/>
        </w:rPr>
        <w:t>गुरमुखि</w:t>
      </w:r>
      <w:r>
        <w:t xml:space="preserve"> </w:t>
      </w:r>
      <w:r>
        <w:rPr>
          <w:cs/>
        </w:rPr>
        <w:t>नदरी</w:t>
      </w:r>
      <w:r>
        <w:t xml:space="preserve"> </w:t>
      </w:r>
      <w:r>
        <w:rPr>
          <w:cs/>
        </w:rPr>
        <w:t>आइआ</w:t>
      </w:r>
      <w:r>
        <w:t xml:space="preserve"> </w:t>
      </w:r>
      <w:r>
        <w:rPr>
          <w:cs/>
        </w:rPr>
        <w:t>हरि</w:t>
      </w:r>
      <w:r>
        <w:t xml:space="preserve"> </w:t>
      </w:r>
      <w:r>
        <w:rPr>
          <w:cs/>
        </w:rPr>
        <w:t>आतम</w:t>
      </w:r>
      <w:r>
        <w:t xml:space="preserve"> </w:t>
      </w:r>
      <w:r>
        <w:rPr>
          <w:cs/>
        </w:rPr>
        <w:t>रामु</w:t>
      </w:r>
      <w:r>
        <w:t xml:space="preserve"> </w:t>
      </w:r>
      <w:r>
        <w:rPr>
          <w:cs/>
        </w:rPr>
        <w:t>मुरारि</w:t>
      </w:r>
      <w:r>
        <w:t xml:space="preserve"> </w:t>
      </w:r>
      <w:r>
        <w:rPr>
          <w:cs/>
        </w:rPr>
        <w:t>॥२॥</w:t>
      </w:r>
    </w:p>
    <w:p w:rsidR="00A75876" w:rsidRDefault="00A75876">
      <w:pPr>
        <w:pStyle w:val="SGGSRoman"/>
      </w:pPr>
      <w:r>
        <w:t>naanak gurmukh nadree aa-i-aa har aatam raam muraar. ||2||</w:t>
      </w:r>
    </w:p>
    <w:p w:rsidR="00A75876" w:rsidRDefault="00A75876">
      <w:pPr>
        <w:pStyle w:val="SGGSTrans"/>
      </w:pPr>
      <w:r>
        <w:t>O Nanak, the Gurmukh comes to behold the Lord, the Supreme Soul. ||2||</w:t>
      </w:r>
    </w:p>
    <w:p w:rsidR="00A75876" w:rsidRDefault="00A75876">
      <w:pPr>
        <w:pStyle w:val="SGGSGurm"/>
      </w:pPr>
      <w:r>
        <w:rPr>
          <w:cs/>
          <w:lang w:bidi="pa-IN"/>
        </w:rPr>
        <w:t xml:space="preserve">ਸਲੋਕ ਮਃ ੩ </w:t>
      </w:r>
      <w:r>
        <w:rPr>
          <w:cs/>
        </w:rPr>
        <w:t xml:space="preserve">॥ </w:t>
      </w:r>
      <w:r>
        <w:rPr>
          <w:color w:val="008000"/>
          <w:sz w:val="18"/>
        </w:rPr>
        <w:t>(1282)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ਨਾ ਬਿਲਲਾਇ ਨਾ ਤਰਸਾਇ ਏਹੁ ਮਨੁ ਖਸਮ ਕਾ ਹੁਕਮੁ ਮੰਨਿ ॥ </w:t>
      </w:r>
      <w:r>
        <w:rPr>
          <w:color w:val="008000"/>
          <w:sz w:val="18"/>
        </w:rPr>
        <w:t>(1282)</w:t>
      </w:r>
    </w:p>
    <w:p w:rsidR="00A75876" w:rsidRDefault="00A75876">
      <w:pPr>
        <w:pStyle w:val="SGGSHindi"/>
      </w:pPr>
      <w:r>
        <w:rPr>
          <w:cs/>
        </w:rPr>
        <w:t>बाबीहा</w:t>
      </w:r>
      <w:r>
        <w:t xml:space="preserve"> </w:t>
      </w:r>
      <w:r>
        <w:rPr>
          <w:cs/>
        </w:rPr>
        <w:t>ना</w:t>
      </w:r>
      <w:r>
        <w:t xml:space="preserve"> </w:t>
      </w:r>
      <w:r>
        <w:rPr>
          <w:cs/>
        </w:rPr>
        <w:t>बिललाइ</w:t>
      </w:r>
      <w:r>
        <w:t xml:space="preserve"> </w:t>
      </w:r>
      <w:r>
        <w:rPr>
          <w:cs/>
        </w:rPr>
        <w:t>ना</w:t>
      </w:r>
      <w:r>
        <w:t xml:space="preserve"> </w:t>
      </w:r>
      <w:r>
        <w:rPr>
          <w:cs/>
        </w:rPr>
        <w:t>तरसाइ</w:t>
      </w:r>
      <w:r>
        <w:t xml:space="preserve"> </w:t>
      </w:r>
      <w:r>
        <w:rPr>
          <w:cs/>
        </w:rPr>
        <w:t>एहु</w:t>
      </w:r>
      <w:r>
        <w:t xml:space="preserve"> </w:t>
      </w:r>
      <w:r>
        <w:rPr>
          <w:cs/>
        </w:rPr>
        <w:t>मनु</w:t>
      </w:r>
      <w:r>
        <w:t xml:space="preserve"> </w:t>
      </w:r>
      <w:r>
        <w:rPr>
          <w:cs/>
        </w:rPr>
        <w:t>खसम</w:t>
      </w:r>
      <w:r>
        <w:t xml:space="preserve"> </w:t>
      </w:r>
      <w:r>
        <w:rPr>
          <w:cs/>
        </w:rPr>
        <w:t>का</w:t>
      </w:r>
      <w:r>
        <w:t xml:space="preserve"> </w:t>
      </w:r>
      <w:r>
        <w:rPr>
          <w:cs/>
        </w:rPr>
        <w:t>हुकमु</w:t>
      </w:r>
      <w:r>
        <w:t xml:space="preserve"> </w:t>
      </w:r>
      <w:r>
        <w:rPr>
          <w:cs/>
        </w:rPr>
        <w:t>मंनि</w:t>
      </w:r>
      <w:r>
        <w:t xml:space="preserve"> </w:t>
      </w:r>
      <w:r>
        <w:rPr>
          <w:cs/>
        </w:rPr>
        <w:t>॥</w:t>
      </w:r>
    </w:p>
    <w:p w:rsidR="00A75876" w:rsidRDefault="00A75876">
      <w:pPr>
        <w:pStyle w:val="SGGSRoman"/>
      </w:pPr>
      <w:r>
        <w:t>baabeehaa naa billaa-ay naa tarsaa-ay ayhu man khasam kaa hukam man.</w:t>
      </w:r>
    </w:p>
    <w:p w:rsidR="00A75876" w:rsidRDefault="00A75876">
      <w:pPr>
        <w:pStyle w:val="SGGSTrans"/>
      </w:pPr>
      <w:r>
        <w:t>O rainbird, do not cry out. Do not let this mind of yours be so thirsty for a drop of water. Obey the Hukam, the Command of your Lord and Master,</w:t>
      </w:r>
    </w:p>
    <w:p w:rsidR="00A75876" w:rsidRDefault="00A75876">
      <w:pPr>
        <w:pStyle w:val="SGGSGurm"/>
      </w:pPr>
      <w:r>
        <w:rPr>
          <w:cs/>
          <w:lang w:bidi="pa-IN"/>
        </w:rPr>
        <w:t>ਨਾਨਕ ਹੁਕਮਿ ਮੰਨਿਐ ਤਿਖ ਉਤਰੈ ਚੜੈ ਚਵਗਲਿ ਵੰਨੁ ॥੧</w:t>
      </w:r>
      <w:r>
        <w:rPr>
          <w:cs/>
        </w:rPr>
        <w:t xml:space="preserve">॥ </w:t>
      </w:r>
      <w:r>
        <w:rPr>
          <w:color w:val="008000"/>
          <w:sz w:val="18"/>
        </w:rPr>
        <w:t>(1282)</w:t>
      </w:r>
    </w:p>
    <w:p w:rsidR="00A75876" w:rsidRDefault="00A75876">
      <w:pPr>
        <w:pStyle w:val="SGGSHindi"/>
      </w:pPr>
      <w:r>
        <w:rPr>
          <w:cs/>
        </w:rPr>
        <w:t>नानक</w:t>
      </w:r>
      <w:r>
        <w:t xml:space="preserve"> </w:t>
      </w:r>
      <w:r>
        <w:rPr>
          <w:cs/>
        </w:rPr>
        <w:t>हुकमि</w:t>
      </w:r>
      <w:r>
        <w:t xml:space="preserve"> </w:t>
      </w:r>
      <w:r>
        <w:rPr>
          <w:cs/>
        </w:rPr>
        <w:t>मंनिऐ</w:t>
      </w:r>
      <w:r>
        <w:t xml:space="preserve"> </w:t>
      </w:r>
      <w:r>
        <w:rPr>
          <w:cs/>
        </w:rPr>
        <w:t>तिख</w:t>
      </w:r>
      <w:r>
        <w:t xml:space="preserve"> </w:t>
      </w:r>
      <w:r>
        <w:rPr>
          <w:cs/>
        </w:rPr>
        <w:t>उतरै</w:t>
      </w:r>
      <w:r>
        <w:t xml:space="preserve"> </w:t>
      </w:r>
      <w:r>
        <w:rPr>
          <w:cs/>
        </w:rPr>
        <w:t>चड़ै</w:t>
      </w:r>
      <w:r>
        <w:t xml:space="preserve"> </w:t>
      </w:r>
      <w:r>
        <w:rPr>
          <w:cs/>
        </w:rPr>
        <w:t>चवगलि</w:t>
      </w:r>
      <w:r>
        <w:t xml:space="preserve"> </w:t>
      </w:r>
      <w:r>
        <w:rPr>
          <w:cs/>
        </w:rPr>
        <w:t>वंनु</w:t>
      </w:r>
      <w:r>
        <w:t xml:space="preserve"> </w:t>
      </w:r>
      <w:r>
        <w:rPr>
          <w:cs/>
        </w:rPr>
        <w:t>॥१॥</w:t>
      </w:r>
    </w:p>
    <w:p w:rsidR="00A75876" w:rsidRDefault="00A75876">
      <w:pPr>
        <w:pStyle w:val="SGGSRoman"/>
      </w:pPr>
      <w:r>
        <w:t>naanak hukam mani-ai tikh utrai charhai chavgal vann. ||1||</w:t>
      </w:r>
    </w:p>
    <w:p w:rsidR="00A75876" w:rsidRDefault="00A75876">
      <w:pPr>
        <w:pStyle w:val="SGGSTrans"/>
      </w:pPr>
      <w:r>
        <w:t>and your thirst shall be quenched. Your love for Him shall increase four-fold. ||1||</w:t>
      </w:r>
    </w:p>
    <w:p w:rsidR="00A75876" w:rsidRDefault="00A75876">
      <w:pPr>
        <w:pStyle w:val="SGGSGurm"/>
      </w:pPr>
      <w:r>
        <w:rPr>
          <w:cs/>
          <w:lang w:bidi="pa-IN"/>
        </w:rPr>
        <w:t xml:space="preserve">ਮਃ ੩ </w:t>
      </w:r>
      <w:r>
        <w:rPr>
          <w:cs/>
        </w:rPr>
        <w:t xml:space="preserve">॥ </w:t>
      </w:r>
      <w:r>
        <w:rPr>
          <w:color w:val="008000"/>
          <w:sz w:val="18"/>
        </w:rPr>
        <w:t>(1282)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ਬਾਬੀਹਾ ਜਲ ਮਹਿ ਤੇਰਾ ਵਾਸੁ ਹੈ ਜਲ ਹੀ ਮਾਹਿ ਫਿਰਾਹਿ ॥ </w:t>
      </w:r>
      <w:r>
        <w:rPr>
          <w:color w:val="008000"/>
          <w:sz w:val="18"/>
        </w:rPr>
        <w:t>(1282)</w:t>
      </w:r>
    </w:p>
    <w:p w:rsidR="00A75876" w:rsidRDefault="00A75876">
      <w:pPr>
        <w:pStyle w:val="SGGSHindi"/>
      </w:pPr>
      <w:r>
        <w:rPr>
          <w:cs/>
        </w:rPr>
        <w:t>बाबीहा</w:t>
      </w:r>
      <w:r>
        <w:t xml:space="preserve"> </w:t>
      </w:r>
      <w:r>
        <w:rPr>
          <w:cs/>
        </w:rPr>
        <w:t>जल</w:t>
      </w:r>
      <w:r>
        <w:t xml:space="preserve"> </w:t>
      </w:r>
      <w:r>
        <w:rPr>
          <w:cs/>
        </w:rPr>
        <w:t>महि</w:t>
      </w:r>
      <w:r>
        <w:t xml:space="preserve"> </w:t>
      </w:r>
      <w:r>
        <w:rPr>
          <w:cs/>
        </w:rPr>
        <w:t>तेरा</w:t>
      </w:r>
      <w:r>
        <w:t xml:space="preserve"> </w:t>
      </w:r>
      <w:r>
        <w:rPr>
          <w:cs/>
        </w:rPr>
        <w:t>वासु</w:t>
      </w:r>
      <w:r>
        <w:t xml:space="preserve"> </w:t>
      </w:r>
      <w:r>
        <w:rPr>
          <w:cs/>
        </w:rPr>
        <w:t>है</w:t>
      </w:r>
      <w:r>
        <w:t xml:space="preserve"> </w:t>
      </w:r>
      <w:r>
        <w:rPr>
          <w:cs/>
        </w:rPr>
        <w:t>जल</w:t>
      </w:r>
      <w:r>
        <w:t xml:space="preserve"> </w:t>
      </w:r>
      <w:r>
        <w:rPr>
          <w:cs/>
        </w:rPr>
        <w:t>ही</w:t>
      </w:r>
      <w:r>
        <w:t xml:space="preserve"> </w:t>
      </w:r>
      <w:r>
        <w:rPr>
          <w:cs/>
        </w:rPr>
        <w:t>माहि</w:t>
      </w:r>
      <w:r>
        <w:t xml:space="preserve"> </w:t>
      </w:r>
      <w:r>
        <w:rPr>
          <w:cs/>
        </w:rPr>
        <w:t>फिराहि</w:t>
      </w:r>
      <w:r>
        <w:t xml:space="preserve"> </w:t>
      </w:r>
      <w:r>
        <w:rPr>
          <w:cs/>
        </w:rPr>
        <w:t>॥</w:t>
      </w:r>
    </w:p>
    <w:p w:rsidR="00A75876" w:rsidRDefault="00A75876">
      <w:pPr>
        <w:pStyle w:val="SGGSRoman"/>
      </w:pPr>
      <w:r>
        <w:t>baabeehaa jal meh tayraa vaas hai jal hee maahi firaahi.</w:t>
      </w:r>
    </w:p>
    <w:p w:rsidR="00A75876" w:rsidRDefault="00A75876">
      <w:pPr>
        <w:pStyle w:val="SGGSTrans"/>
      </w:pPr>
      <w:r>
        <w:t>O rainbird, your place is in the water; you move around in the water.</w:t>
      </w:r>
    </w:p>
    <w:p w:rsidR="00A75876" w:rsidRDefault="00A75876">
      <w:pPr>
        <w:pStyle w:val="SGGSGurm"/>
      </w:pPr>
      <w:r>
        <w:rPr>
          <w:cs/>
          <w:lang w:bidi="pa-IN"/>
        </w:rPr>
        <w:t xml:space="preserve">ਜਲ ਕੀ ਸਾਰ ਨ ਜਾਣਹੀ ਤਾਂ ਤੂੰ ਕੂਕਣ ਪਾਹਿ ॥ </w:t>
      </w:r>
      <w:r>
        <w:rPr>
          <w:color w:val="008000"/>
          <w:sz w:val="18"/>
        </w:rPr>
        <w:t>(1282)</w:t>
      </w:r>
    </w:p>
    <w:p w:rsidR="00A75876" w:rsidRDefault="00A75876">
      <w:pPr>
        <w:pStyle w:val="SGGSHindi"/>
      </w:pPr>
      <w:r>
        <w:rPr>
          <w:cs/>
        </w:rPr>
        <w:t>जल</w:t>
      </w:r>
      <w:r>
        <w:t xml:space="preserve"> </w:t>
      </w:r>
      <w:r>
        <w:rPr>
          <w:cs/>
        </w:rPr>
        <w:t>की</w:t>
      </w:r>
      <w:r>
        <w:t xml:space="preserve"> </w:t>
      </w:r>
      <w:r>
        <w:rPr>
          <w:cs/>
        </w:rPr>
        <w:t>सार</w:t>
      </w:r>
      <w:r>
        <w:t xml:space="preserve"> </w:t>
      </w:r>
      <w:r>
        <w:rPr>
          <w:cs/>
        </w:rPr>
        <w:t>न</w:t>
      </w:r>
      <w:r>
        <w:t xml:space="preserve"> </w:t>
      </w:r>
      <w:r>
        <w:rPr>
          <w:cs/>
        </w:rPr>
        <w:t>जाणही</w:t>
      </w:r>
      <w:r>
        <w:t xml:space="preserve"> </w:t>
      </w:r>
      <w:r>
        <w:rPr>
          <w:cs/>
        </w:rPr>
        <w:t>तां</w:t>
      </w:r>
      <w:r>
        <w:t xml:space="preserve"> </w:t>
      </w:r>
      <w:r>
        <w:rPr>
          <w:cs/>
        </w:rPr>
        <w:t>तूं</w:t>
      </w:r>
      <w:r>
        <w:t xml:space="preserve"> </w:t>
      </w:r>
      <w:r>
        <w:rPr>
          <w:cs/>
        </w:rPr>
        <w:t>कूकण</w:t>
      </w:r>
      <w:r>
        <w:t xml:space="preserve"> </w:t>
      </w:r>
      <w:r>
        <w:rPr>
          <w:cs/>
        </w:rPr>
        <w:t>पाहि</w:t>
      </w:r>
      <w:r>
        <w:t xml:space="preserve"> </w:t>
      </w:r>
      <w:r>
        <w:rPr>
          <w:cs/>
        </w:rPr>
        <w:t>॥</w:t>
      </w:r>
    </w:p>
    <w:p w:rsidR="00A75876" w:rsidRDefault="00A75876">
      <w:pPr>
        <w:pStyle w:val="SGGSRoman"/>
      </w:pPr>
      <w:r>
        <w:t>jal kee saar na jaanhee taa</w:t>
      </w:r>
      <w:r>
        <w:rPr>
          <w:vertAlign w:val="superscript"/>
        </w:rPr>
        <w:t>N</w:t>
      </w:r>
      <w:r>
        <w:t xml:space="preserve"> too</w:t>
      </w:r>
      <w:r>
        <w:rPr>
          <w:vertAlign w:val="superscript"/>
        </w:rPr>
        <w:t>N</w:t>
      </w:r>
      <w:r>
        <w:t xml:space="preserve"> kookan paahi.</w:t>
      </w:r>
    </w:p>
    <w:p w:rsidR="00A75876" w:rsidRDefault="00A75876">
      <w:pPr>
        <w:pStyle w:val="SGGSTrans"/>
      </w:pPr>
      <w:r>
        <w:t>But you do not appreciate the water, and so you cry out.</w:t>
      </w:r>
    </w:p>
    <w:p w:rsidR="00A75876" w:rsidRDefault="00A75876">
      <w:pPr>
        <w:pStyle w:val="SGGSGurm"/>
      </w:pPr>
      <w:r>
        <w:rPr>
          <w:cs/>
          <w:lang w:bidi="pa-IN"/>
        </w:rPr>
        <w:t xml:space="preserve">ਜਲ ਥਲ ਚਹੁ ਦਿਸਿ ਵਰਸਦਾ ਖਾਲੀ ਕੋ ਥਾਉ ਨਾਹਿ ॥ </w:t>
      </w:r>
      <w:r>
        <w:rPr>
          <w:color w:val="008000"/>
          <w:sz w:val="18"/>
        </w:rPr>
        <w:t>(1282)</w:t>
      </w:r>
    </w:p>
    <w:p w:rsidR="00A75876" w:rsidRDefault="00A75876">
      <w:pPr>
        <w:pStyle w:val="SGGSHindi"/>
      </w:pPr>
      <w:r>
        <w:rPr>
          <w:cs/>
        </w:rPr>
        <w:t>जल</w:t>
      </w:r>
      <w:r>
        <w:t xml:space="preserve"> </w:t>
      </w:r>
      <w:r>
        <w:rPr>
          <w:cs/>
        </w:rPr>
        <w:t>थल</w:t>
      </w:r>
      <w:r>
        <w:t xml:space="preserve"> </w:t>
      </w:r>
      <w:r>
        <w:rPr>
          <w:cs/>
        </w:rPr>
        <w:t>चहु</w:t>
      </w:r>
      <w:r>
        <w:t xml:space="preserve"> </w:t>
      </w:r>
      <w:r>
        <w:rPr>
          <w:cs/>
        </w:rPr>
        <w:t>दिसि</w:t>
      </w:r>
      <w:r>
        <w:t xml:space="preserve"> </w:t>
      </w:r>
      <w:r>
        <w:rPr>
          <w:cs/>
        </w:rPr>
        <w:t>वरसदा</w:t>
      </w:r>
      <w:r>
        <w:t xml:space="preserve"> </w:t>
      </w:r>
      <w:r>
        <w:rPr>
          <w:cs/>
        </w:rPr>
        <w:t>खाली</w:t>
      </w:r>
      <w:r>
        <w:t xml:space="preserve"> </w:t>
      </w:r>
      <w:r>
        <w:rPr>
          <w:cs/>
        </w:rPr>
        <w:t>को</w:t>
      </w:r>
      <w:r>
        <w:t xml:space="preserve"> </w:t>
      </w:r>
      <w:r>
        <w:rPr>
          <w:cs/>
        </w:rPr>
        <w:t>थाउ</w:t>
      </w:r>
      <w:r>
        <w:t xml:space="preserve"> </w:t>
      </w:r>
      <w:r>
        <w:rPr>
          <w:cs/>
        </w:rPr>
        <w:t>नाहि</w:t>
      </w:r>
      <w:r>
        <w:t xml:space="preserve"> </w:t>
      </w:r>
      <w:r>
        <w:rPr>
          <w:cs/>
        </w:rPr>
        <w:t>॥</w:t>
      </w:r>
    </w:p>
    <w:p w:rsidR="00A75876" w:rsidRDefault="00A75876">
      <w:pPr>
        <w:pStyle w:val="SGGSRoman"/>
      </w:pPr>
      <w:r>
        <w:t>jal thal chahu dis varasdaa khaalee ko thaa-o naahi.</w:t>
      </w:r>
    </w:p>
    <w:p w:rsidR="00A75876" w:rsidRDefault="00A75876">
      <w:pPr>
        <w:pStyle w:val="SGGSTrans"/>
      </w:pPr>
      <w:r>
        <w:t>In the water and on the land, it rains down in the ten directions. No place is left dry.</w:t>
      </w:r>
    </w:p>
    <w:p w:rsidR="00A75876" w:rsidRDefault="00A75876">
      <w:pPr>
        <w:pStyle w:val="SGGSGurm"/>
      </w:pPr>
      <w:r>
        <w:rPr>
          <w:cs/>
          <w:lang w:bidi="pa-IN"/>
        </w:rPr>
        <w:t xml:space="preserve">ਏਤੈ ਜਲਿ ਵਰਸਦੈ ਤਿਖ ਮਰਹਿ ਭਾਗ ਤਿਨਾ ਕੇ ਨਾਹਿ ॥ </w:t>
      </w:r>
      <w:r>
        <w:rPr>
          <w:color w:val="008000"/>
          <w:sz w:val="18"/>
        </w:rPr>
        <w:t>(1282)</w:t>
      </w:r>
    </w:p>
    <w:p w:rsidR="00A75876" w:rsidRDefault="00A75876">
      <w:pPr>
        <w:pStyle w:val="SGGSHindi"/>
      </w:pPr>
      <w:r>
        <w:rPr>
          <w:cs/>
        </w:rPr>
        <w:t>एतै</w:t>
      </w:r>
      <w:r>
        <w:t xml:space="preserve"> </w:t>
      </w:r>
      <w:r>
        <w:rPr>
          <w:cs/>
        </w:rPr>
        <w:t>जलि</w:t>
      </w:r>
      <w:r>
        <w:t xml:space="preserve"> </w:t>
      </w:r>
      <w:r>
        <w:rPr>
          <w:cs/>
        </w:rPr>
        <w:t>वरसदै</w:t>
      </w:r>
      <w:r>
        <w:t xml:space="preserve"> </w:t>
      </w:r>
      <w:r>
        <w:rPr>
          <w:cs/>
        </w:rPr>
        <w:t>तिख</w:t>
      </w:r>
      <w:r>
        <w:t xml:space="preserve"> </w:t>
      </w:r>
      <w:r>
        <w:rPr>
          <w:cs/>
        </w:rPr>
        <w:t>मरहि</w:t>
      </w:r>
      <w:r>
        <w:t xml:space="preserve"> </w:t>
      </w:r>
      <w:r>
        <w:rPr>
          <w:cs/>
        </w:rPr>
        <w:t>भाग</w:t>
      </w:r>
      <w:r>
        <w:t xml:space="preserve"> </w:t>
      </w:r>
      <w:r>
        <w:rPr>
          <w:cs/>
        </w:rPr>
        <w:t>तिना</w:t>
      </w:r>
      <w:r>
        <w:t xml:space="preserve"> </w:t>
      </w:r>
      <w:r>
        <w:rPr>
          <w:cs/>
        </w:rPr>
        <w:t>के</w:t>
      </w:r>
      <w:r>
        <w:t xml:space="preserve"> </w:t>
      </w:r>
      <w:r>
        <w:rPr>
          <w:cs/>
        </w:rPr>
        <w:t>नाहि</w:t>
      </w:r>
      <w:r>
        <w:t xml:space="preserve"> </w:t>
      </w:r>
      <w:r>
        <w:rPr>
          <w:cs/>
        </w:rPr>
        <w:t>॥</w:t>
      </w:r>
    </w:p>
    <w:p w:rsidR="00A75876" w:rsidRDefault="00A75876">
      <w:pPr>
        <w:pStyle w:val="SGGSRoman"/>
      </w:pPr>
      <w:r>
        <w:t>aytai jal varsadai tikh mareh bhaag tinaa kay naahi.</w:t>
      </w:r>
    </w:p>
    <w:p w:rsidR="00A75876" w:rsidRDefault="00A75876">
      <w:pPr>
        <w:pStyle w:val="SGGSTrans"/>
      </w:pPr>
      <w:r>
        <w:t>With so much rain, those who are die of thirst are very unfortunate.</w:t>
      </w:r>
    </w:p>
    <w:p w:rsidR="00A75876" w:rsidRDefault="00A75876">
      <w:pPr>
        <w:pStyle w:val="SGGSGurm"/>
      </w:pPr>
      <w:r>
        <w:rPr>
          <w:cs/>
          <w:lang w:bidi="pa-IN"/>
        </w:rPr>
        <w:t>ਨਾਨਕ ਗੁਰਮੁਖਿ ਤਿਨ ਸੋਝੀ ਪਈ ਜਿਨ ਵਸਿਆ ਮਨ ਮਾਹਿ ॥੨</w:t>
      </w:r>
      <w:r>
        <w:rPr>
          <w:cs/>
        </w:rPr>
        <w:t xml:space="preserve">॥ </w:t>
      </w:r>
      <w:r>
        <w:rPr>
          <w:color w:val="008000"/>
          <w:sz w:val="18"/>
        </w:rPr>
        <w:t>(1282)</w:t>
      </w:r>
    </w:p>
    <w:p w:rsidR="00A75876" w:rsidRDefault="00A75876">
      <w:pPr>
        <w:pStyle w:val="SGGSHindi"/>
      </w:pPr>
      <w:r>
        <w:rPr>
          <w:cs/>
        </w:rPr>
        <w:t>नानक</w:t>
      </w:r>
      <w:r>
        <w:t xml:space="preserve"> </w:t>
      </w:r>
      <w:r>
        <w:rPr>
          <w:cs/>
        </w:rPr>
        <w:t>गुरमुखि</w:t>
      </w:r>
      <w:r>
        <w:t xml:space="preserve"> </w:t>
      </w:r>
      <w:r>
        <w:rPr>
          <w:cs/>
        </w:rPr>
        <w:t>तिन</w:t>
      </w:r>
      <w:r>
        <w:t xml:space="preserve"> </w:t>
      </w:r>
      <w:r>
        <w:rPr>
          <w:cs/>
        </w:rPr>
        <w:t>सोझी</w:t>
      </w:r>
      <w:r>
        <w:t xml:space="preserve"> </w:t>
      </w:r>
      <w:r>
        <w:rPr>
          <w:cs/>
        </w:rPr>
        <w:t>पई</w:t>
      </w:r>
      <w:r>
        <w:t xml:space="preserve"> </w:t>
      </w:r>
      <w:r>
        <w:rPr>
          <w:cs/>
        </w:rPr>
        <w:t>जिन</w:t>
      </w:r>
      <w:r>
        <w:t xml:space="preserve"> </w:t>
      </w:r>
      <w:r>
        <w:rPr>
          <w:cs/>
        </w:rPr>
        <w:t>वसिआ</w:t>
      </w:r>
      <w:r>
        <w:t xml:space="preserve"> </w:t>
      </w:r>
      <w:r>
        <w:rPr>
          <w:cs/>
        </w:rPr>
        <w:t>मन</w:t>
      </w:r>
      <w:r>
        <w:t xml:space="preserve"> </w:t>
      </w:r>
      <w:r>
        <w:rPr>
          <w:cs/>
        </w:rPr>
        <w:t>माहि</w:t>
      </w:r>
      <w:r>
        <w:t xml:space="preserve"> </w:t>
      </w:r>
      <w:r>
        <w:rPr>
          <w:cs/>
        </w:rPr>
        <w:t>॥२॥</w:t>
      </w:r>
    </w:p>
    <w:p w:rsidR="00A75876" w:rsidRDefault="00A75876">
      <w:pPr>
        <w:pStyle w:val="SGGSRoman"/>
      </w:pPr>
      <w:r>
        <w:t>naanak gurmukh tin sojhee pa-ee jin vasi-aa man maahi. ||2||</w:t>
      </w:r>
    </w:p>
    <w:p w:rsidR="00A75876" w:rsidRDefault="00A75876">
      <w:pPr>
        <w:pStyle w:val="SGGSTrans"/>
      </w:pPr>
      <w:r>
        <w:t>O Nanak, the Gurmukhs understand; the Lord abides within their minds. ||2||</w:t>
      </w:r>
    </w:p>
    <w:p w:rsidR="00A75876" w:rsidRDefault="00A75876">
      <w:pPr>
        <w:pStyle w:val="SGGSGurm"/>
      </w:pPr>
      <w:r>
        <w:rPr>
          <w:cs/>
          <w:lang w:bidi="pa-IN"/>
        </w:rPr>
        <w:t xml:space="preserve">ਸਲੋਕ ਮਃ ੩ </w:t>
      </w:r>
      <w:r>
        <w:rPr>
          <w:cs/>
        </w:rPr>
        <w:t xml:space="preserve">॥ </w:t>
      </w:r>
      <w:r>
        <w:rPr>
          <w:color w:val="008000"/>
          <w:sz w:val="18"/>
        </w:rPr>
        <w:t>(1282)</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ਇਹੁ ਜਲੁ ਸਭ ਤੈ ਵਰਸਦਾ ਵਰਸੈ ਭਾਇ ਸੁਭਾਇ ॥ </w:t>
      </w:r>
      <w:r>
        <w:rPr>
          <w:color w:val="008000"/>
          <w:sz w:val="18"/>
        </w:rPr>
        <w:t>(1282)</w:t>
      </w:r>
    </w:p>
    <w:p w:rsidR="00A75876" w:rsidRDefault="00A75876">
      <w:pPr>
        <w:pStyle w:val="SGGSHindi"/>
      </w:pPr>
      <w:r>
        <w:rPr>
          <w:cs/>
        </w:rPr>
        <w:t>इहु</w:t>
      </w:r>
      <w:r>
        <w:t xml:space="preserve"> </w:t>
      </w:r>
      <w:r>
        <w:rPr>
          <w:cs/>
        </w:rPr>
        <w:t>जलु</w:t>
      </w:r>
      <w:r>
        <w:t xml:space="preserve"> </w:t>
      </w:r>
      <w:r>
        <w:rPr>
          <w:cs/>
        </w:rPr>
        <w:t>सभ</w:t>
      </w:r>
      <w:r>
        <w:t xml:space="preserve"> </w:t>
      </w:r>
      <w:r>
        <w:rPr>
          <w:cs/>
        </w:rPr>
        <w:t>तै</w:t>
      </w:r>
      <w:r>
        <w:t xml:space="preserve"> </w:t>
      </w:r>
      <w:r>
        <w:rPr>
          <w:cs/>
        </w:rPr>
        <w:t>वरसदा</w:t>
      </w:r>
      <w:r>
        <w:t xml:space="preserve"> </w:t>
      </w:r>
      <w:r>
        <w:rPr>
          <w:cs/>
        </w:rPr>
        <w:t>वरसै</w:t>
      </w:r>
      <w:r>
        <w:t xml:space="preserve"> </w:t>
      </w:r>
      <w:r>
        <w:rPr>
          <w:cs/>
        </w:rPr>
        <w:t>भाइ</w:t>
      </w:r>
      <w:r>
        <w:t xml:space="preserve"> </w:t>
      </w:r>
      <w:r>
        <w:rPr>
          <w:cs/>
        </w:rPr>
        <w:t>सुभाइ</w:t>
      </w:r>
      <w:r>
        <w:t xml:space="preserve"> </w:t>
      </w:r>
      <w:r>
        <w:rPr>
          <w:cs/>
        </w:rPr>
        <w:t>॥</w:t>
      </w:r>
    </w:p>
    <w:p w:rsidR="00A75876" w:rsidRDefault="00A75876">
      <w:pPr>
        <w:pStyle w:val="SGGSRoman"/>
      </w:pPr>
      <w:r>
        <w:t>ih jal sabh tai varasdaa varsai bhaa-ay subhaa-ay.</w:t>
      </w:r>
    </w:p>
    <w:p w:rsidR="00A75876" w:rsidRDefault="00A75876">
      <w:pPr>
        <w:pStyle w:val="SGGSTrans"/>
      </w:pPr>
      <w:r>
        <w:t>This rain pours down on all; it rains down in accordance with God's Loving Will.</w:t>
      </w:r>
    </w:p>
    <w:p w:rsidR="00A75876" w:rsidRDefault="00A75876">
      <w:pPr>
        <w:pStyle w:val="SGGSGurm"/>
      </w:pPr>
      <w:r>
        <w:rPr>
          <w:cs/>
          <w:lang w:bidi="pa-IN"/>
        </w:rPr>
        <w:t xml:space="preserve">ਸੇ ਬਿਰਖਾ ਹਰੀਆਵਲੇ ਜੋ ਗੁਰਮੁਖਿ ਰਹੇ ਸਮਾਇ ॥ </w:t>
      </w:r>
      <w:r>
        <w:rPr>
          <w:color w:val="008000"/>
          <w:sz w:val="18"/>
        </w:rPr>
        <w:t>(1282)</w:t>
      </w:r>
    </w:p>
    <w:p w:rsidR="00A75876" w:rsidRDefault="00A75876">
      <w:pPr>
        <w:pStyle w:val="SGGSHindi"/>
      </w:pPr>
      <w:r>
        <w:rPr>
          <w:cs/>
        </w:rPr>
        <w:t>से</w:t>
      </w:r>
      <w:r>
        <w:t xml:space="preserve"> </w:t>
      </w:r>
      <w:r>
        <w:rPr>
          <w:cs/>
        </w:rPr>
        <w:t>बिरखा</w:t>
      </w:r>
      <w:r>
        <w:t xml:space="preserve"> </w:t>
      </w:r>
      <w:r>
        <w:rPr>
          <w:cs/>
        </w:rPr>
        <w:t>हरीआवले</w:t>
      </w:r>
      <w:r>
        <w:t xml:space="preserve"> </w:t>
      </w:r>
      <w:r>
        <w:rPr>
          <w:cs/>
        </w:rPr>
        <w:t>जो</w:t>
      </w:r>
      <w:r>
        <w:t xml:space="preserve"> </w:t>
      </w:r>
      <w:r>
        <w:rPr>
          <w:cs/>
        </w:rPr>
        <w:t>गुरमुखि</w:t>
      </w:r>
      <w:r>
        <w:t xml:space="preserve"> </w:t>
      </w:r>
      <w:r>
        <w:rPr>
          <w:cs/>
        </w:rPr>
        <w:t>रहे</w:t>
      </w:r>
      <w:r>
        <w:t xml:space="preserve"> </w:t>
      </w:r>
      <w:r>
        <w:rPr>
          <w:cs/>
        </w:rPr>
        <w:t>समाइ</w:t>
      </w:r>
      <w:r>
        <w:t xml:space="preserve"> </w:t>
      </w:r>
      <w:r>
        <w:rPr>
          <w:cs/>
        </w:rPr>
        <w:t>॥</w:t>
      </w:r>
    </w:p>
    <w:p w:rsidR="00A75876" w:rsidRDefault="00A75876">
      <w:pPr>
        <w:pStyle w:val="SGGSRoman"/>
      </w:pPr>
      <w:r>
        <w:t>say birkhaa haree-aavlay jo gurmukh rahay samaa-ay.</w:t>
      </w:r>
    </w:p>
    <w:p w:rsidR="00A75876" w:rsidRDefault="00A75876">
      <w:pPr>
        <w:pStyle w:val="SGGSTrans"/>
      </w:pPr>
      <w:r>
        <w:t>Those trees become green and lush, which remain immersed in the Guru's Word.</w:t>
      </w:r>
    </w:p>
    <w:p w:rsidR="00A75876" w:rsidRDefault="00A75876">
      <w:pPr>
        <w:pStyle w:val="SGGSGurm"/>
      </w:pPr>
      <w:r>
        <w:rPr>
          <w:cs/>
          <w:lang w:bidi="pa-IN"/>
        </w:rPr>
        <w:t>ਨਾਨਕ ਨਦਰੀ ਸੁਖੁ ਹੋਇ ਏਨਾ ਜੰਤਾ ਕਾ ਦੁਖੁ ਜਾਇ ॥੧</w:t>
      </w:r>
      <w:r>
        <w:rPr>
          <w:cs/>
        </w:rPr>
        <w:t xml:space="preserve">॥ </w:t>
      </w:r>
      <w:r>
        <w:rPr>
          <w:color w:val="008000"/>
          <w:sz w:val="18"/>
        </w:rPr>
        <w:t>(1282)</w:t>
      </w:r>
    </w:p>
    <w:p w:rsidR="00A75876" w:rsidRDefault="00A75876">
      <w:pPr>
        <w:pStyle w:val="SGGSHindi"/>
      </w:pPr>
      <w:r>
        <w:rPr>
          <w:cs/>
        </w:rPr>
        <w:t>नानक</w:t>
      </w:r>
      <w:r>
        <w:t xml:space="preserve"> </w:t>
      </w:r>
      <w:r>
        <w:rPr>
          <w:cs/>
        </w:rPr>
        <w:t>नदरी</w:t>
      </w:r>
      <w:r>
        <w:t xml:space="preserve"> </w:t>
      </w:r>
      <w:r>
        <w:rPr>
          <w:cs/>
        </w:rPr>
        <w:t>सुखु</w:t>
      </w:r>
      <w:r>
        <w:t xml:space="preserve"> </w:t>
      </w:r>
      <w:r>
        <w:rPr>
          <w:cs/>
        </w:rPr>
        <w:t>होइ</w:t>
      </w:r>
      <w:r>
        <w:t xml:space="preserve"> </w:t>
      </w:r>
      <w:r>
        <w:rPr>
          <w:cs/>
        </w:rPr>
        <w:t>एना</w:t>
      </w:r>
      <w:r>
        <w:t xml:space="preserve"> </w:t>
      </w:r>
      <w:r>
        <w:rPr>
          <w:cs/>
        </w:rPr>
        <w:t>जंता</w:t>
      </w:r>
      <w:r>
        <w:t xml:space="preserve"> </w:t>
      </w:r>
      <w:r>
        <w:rPr>
          <w:cs/>
        </w:rPr>
        <w:t>का</w:t>
      </w:r>
      <w:r>
        <w:t xml:space="preserve"> </w:t>
      </w:r>
      <w:r>
        <w:rPr>
          <w:cs/>
        </w:rPr>
        <w:t>दुखु</w:t>
      </w:r>
      <w:r>
        <w:t xml:space="preserve"> </w:t>
      </w:r>
      <w:r>
        <w:rPr>
          <w:cs/>
        </w:rPr>
        <w:t>जाइ</w:t>
      </w:r>
      <w:r>
        <w:t xml:space="preserve"> </w:t>
      </w:r>
      <w:r>
        <w:rPr>
          <w:cs/>
        </w:rPr>
        <w:t>॥१॥</w:t>
      </w:r>
    </w:p>
    <w:p w:rsidR="00A75876" w:rsidRDefault="00A75876">
      <w:pPr>
        <w:pStyle w:val="SGGSRoman"/>
      </w:pPr>
      <w:r>
        <w:t>naanak nadree sukh ho-ay aynaa jantaa kaa dukh jaa-ay. ||1||</w:t>
      </w:r>
    </w:p>
    <w:p w:rsidR="00A75876" w:rsidRDefault="00A75876">
      <w:pPr>
        <w:pStyle w:val="SGGSTrans"/>
      </w:pPr>
      <w:r>
        <w:t>O Nanak, by His Grace, there is peace; the pain of these creatures is gone. ||1||</w:t>
      </w:r>
    </w:p>
    <w:p w:rsidR="00A75876" w:rsidRDefault="00A75876">
      <w:pPr>
        <w:pStyle w:val="SGGSGurm"/>
      </w:pPr>
      <w:r>
        <w:rPr>
          <w:cs/>
          <w:lang w:bidi="pa-IN"/>
        </w:rPr>
        <w:t xml:space="preserve">ਮਃ ੩ </w:t>
      </w:r>
      <w:r>
        <w:rPr>
          <w:cs/>
        </w:rPr>
        <w:t xml:space="preserve">॥ </w:t>
      </w:r>
      <w:r>
        <w:rPr>
          <w:color w:val="008000"/>
          <w:sz w:val="18"/>
        </w:rPr>
        <w:t>(1282)</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ਭਿੰਨੀ ਰੈਣਿ ਚਮਕਿਆ ਵੁਠਾ ਛਹਬਰ ਲਾਇ ॥ </w:t>
      </w:r>
      <w:r>
        <w:rPr>
          <w:color w:val="008000"/>
          <w:sz w:val="18"/>
        </w:rPr>
        <w:t>(1282)</w:t>
      </w:r>
    </w:p>
    <w:p w:rsidR="00A75876" w:rsidRDefault="00A75876">
      <w:pPr>
        <w:pStyle w:val="SGGSHindi"/>
      </w:pPr>
      <w:r>
        <w:rPr>
          <w:cs/>
        </w:rPr>
        <w:t>भिंनी</w:t>
      </w:r>
      <w:r>
        <w:t xml:space="preserve"> </w:t>
      </w:r>
      <w:r>
        <w:rPr>
          <w:cs/>
        </w:rPr>
        <w:t>रैणि</w:t>
      </w:r>
      <w:r>
        <w:t xml:space="preserve"> </w:t>
      </w:r>
      <w:r>
        <w:rPr>
          <w:cs/>
        </w:rPr>
        <w:t>चमकिआ</w:t>
      </w:r>
      <w:r>
        <w:t xml:space="preserve"> </w:t>
      </w:r>
      <w:r>
        <w:rPr>
          <w:cs/>
        </w:rPr>
        <w:t>वुठा</w:t>
      </w:r>
      <w:r>
        <w:t xml:space="preserve"> </w:t>
      </w:r>
      <w:r>
        <w:rPr>
          <w:cs/>
        </w:rPr>
        <w:t>छहबर</w:t>
      </w:r>
      <w:r>
        <w:t xml:space="preserve"> </w:t>
      </w:r>
      <w:r>
        <w:rPr>
          <w:cs/>
        </w:rPr>
        <w:t>लाइ</w:t>
      </w:r>
      <w:r>
        <w:t xml:space="preserve"> </w:t>
      </w:r>
      <w:r>
        <w:rPr>
          <w:cs/>
        </w:rPr>
        <w:t>॥</w:t>
      </w:r>
    </w:p>
    <w:p w:rsidR="00A75876" w:rsidRDefault="00A75876">
      <w:pPr>
        <w:pStyle w:val="SGGSRoman"/>
      </w:pPr>
      <w:r>
        <w:t>bhinnee rain chamki-aa vuthaa chhahbar laa-ay.</w:t>
      </w:r>
    </w:p>
    <w:p w:rsidR="00A75876" w:rsidRDefault="00A75876">
      <w:pPr>
        <w:pStyle w:val="SGGSTrans"/>
      </w:pPr>
      <w:r>
        <w:t>The night is wet with dew; lightning flashes, and the rain pours down in torrents.</w:t>
      </w:r>
    </w:p>
    <w:p w:rsidR="00A75876" w:rsidRDefault="00A75876">
      <w:pPr>
        <w:pStyle w:val="SGGSGurm"/>
      </w:pPr>
      <w:r>
        <w:rPr>
          <w:cs/>
          <w:lang w:bidi="pa-IN"/>
        </w:rPr>
        <w:t xml:space="preserve">ਜਿਤੁ ਵੁਠੈ ਅਨੁ ਧਨੁ ਬਹੁਤੁ ਊਪਜੈ ਜਾਂ ਸਹੁ ਕਰੇ ਰਜਾਇ ॥ </w:t>
      </w:r>
      <w:r>
        <w:rPr>
          <w:color w:val="008000"/>
          <w:sz w:val="18"/>
        </w:rPr>
        <w:t>(1282)</w:t>
      </w:r>
    </w:p>
    <w:p w:rsidR="00A75876" w:rsidRDefault="00A75876">
      <w:pPr>
        <w:pStyle w:val="SGGSHindi"/>
      </w:pPr>
      <w:r>
        <w:rPr>
          <w:cs/>
        </w:rPr>
        <w:t>जितु</w:t>
      </w:r>
      <w:r>
        <w:t xml:space="preserve"> </w:t>
      </w:r>
      <w:r>
        <w:rPr>
          <w:cs/>
        </w:rPr>
        <w:t>वुठै</w:t>
      </w:r>
      <w:r>
        <w:t xml:space="preserve"> </w:t>
      </w:r>
      <w:r>
        <w:rPr>
          <w:cs/>
        </w:rPr>
        <w:t>अनु</w:t>
      </w:r>
      <w:r>
        <w:t xml:space="preserve"> </w:t>
      </w:r>
      <w:r>
        <w:rPr>
          <w:cs/>
        </w:rPr>
        <w:t>धनु</w:t>
      </w:r>
      <w:r>
        <w:t xml:space="preserve"> </w:t>
      </w:r>
      <w:r>
        <w:rPr>
          <w:cs/>
        </w:rPr>
        <w:t>बहुतु</w:t>
      </w:r>
      <w:r>
        <w:t xml:space="preserve"> </w:t>
      </w:r>
      <w:r>
        <w:rPr>
          <w:cs/>
        </w:rPr>
        <w:t>ऊपजै</w:t>
      </w:r>
      <w:r>
        <w:t xml:space="preserve"> </w:t>
      </w:r>
      <w:r>
        <w:rPr>
          <w:cs/>
        </w:rPr>
        <w:t>जां</w:t>
      </w:r>
      <w:r>
        <w:t xml:space="preserve"> </w:t>
      </w:r>
      <w:r>
        <w:rPr>
          <w:cs/>
        </w:rPr>
        <w:t>सहु</w:t>
      </w:r>
      <w:r>
        <w:t xml:space="preserve"> </w:t>
      </w:r>
      <w:r>
        <w:rPr>
          <w:cs/>
        </w:rPr>
        <w:t>करे</w:t>
      </w:r>
      <w:r>
        <w:t xml:space="preserve"> </w:t>
      </w:r>
      <w:r>
        <w:rPr>
          <w:cs/>
        </w:rPr>
        <w:t>रजाइ</w:t>
      </w:r>
      <w:r>
        <w:t xml:space="preserve"> </w:t>
      </w:r>
      <w:r>
        <w:rPr>
          <w:cs/>
        </w:rPr>
        <w:t>॥</w:t>
      </w:r>
    </w:p>
    <w:p w:rsidR="00A75876" w:rsidRDefault="00A75876">
      <w:pPr>
        <w:pStyle w:val="SGGSRoman"/>
      </w:pPr>
      <w:r>
        <w:t>jit vuthai an Dhan bahut oopjai jaa</w:t>
      </w:r>
      <w:r>
        <w:rPr>
          <w:vertAlign w:val="superscript"/>
        </w:rPr>
        <w:t>N</w:t>
      </w:r>
      <w:r>
        <w:t xml:space="preserve"> saho karay rajaa-ay.</w:t>
      </w:r>
    </w:p>
    <w:p w:rsidR="00A75876" w:rsidRDefault="00A75876">
      <w:pPr>
        <w:pStyle w:val="SGGSTrans"/>
      </w:pPr>
      <w:r>
        <w:t>Food and wealth are produced in abundance when it rains, if it is the Will of God.</w:t>
      </w:r>
    </w:p>
    <w:p w:rsidR="00A75876" w:rsidRDefault="00A75876">
      <w:pPr>
        <w:pStyle w:val="SGGSGurm"/>
      </w:pPr>
      <w:r>
        <w:rPr>
          <w:cs/>
          <w:lang w:bidi="pa-IN"/>
        </w:rPr>
        <w:t xml:space="preserve">ਜਿਤੁ ਖਾਧੈ ਮਨੁ ਤ੍ਰਿਪਤੀਐ ਜੀਆਂ ਜੁਗਤਿ ਸਮਾਇ ॥ </w:t>
      </w:r>
      <w:r>
        <w:rPr>
          <w:color w:val="008000"/>
          <w:sz w:val="18"/>
        </w:rPr>
        <w:t>(1282)</w:t>
      </w:r>
    </w:p>
    <w:p w:rsidR="00A75876" w:rsidRDefault="00A75876">
      <w:pPr>
        <w:pStyle w:val="SGGSHindi"/>
      </w:pPr>
      <w:r>
        <w:rPr>
          <w:cs/>
        </w:rPr>
        <w:t>जितु</w:t>
      </w:r>
      <w:r>
        <w:t xml:space="preserve"> </w:t>
      </w:r>
      <w:r>
        <w:rPr>
          <w:cs/>
        </w:rPr>
        <w:t>खाधै</w:t>
      </w:r>
      <w:r>
        <w:t xml:space="preserve"> </w:t>
      </w:r>
      <w:r>
        <w:rPr>
          <w:cs/>
        </w:rPr>
        <w:t>मनु</w:t>
      </w:r>
      <w:r>
        <w:t xml:space="preserve"> </w:t>
      </w:r>
      <w:r>
        <w:rPr>
          <w:cs/>
        </w:rPr>
        <w:t>त्रिपतीऐ</w:t>
      </w:r>
      <w:r>
        <w:t xml:space="preserve"> </w:t>
      </w:r>
      <w:r>
        <w:rPr>
          <w:cs/>
        </w:rPr>
        <w:t>जीआं</w:t>
      </w:r>
      <w:r>
        <w:t xml:space="preserve"> </w:t>
      </w:r>
      <w:r>
        <w:rPr>
          <w:cs/>
        </w:rPr>
        <w:t>जुगति</w:t>
      </w:r>
      <w:r>
        <w:t xml:space="preserve"> </w:t>
      </w:r>
      <w:r>
        <w:rPr>
          <w:cs/>
        </w:rPr>
        <w:t>समाइ</w:t>
      </w:r>
      <w:r>
        <w:t xml:space="preserve"> </w:t>
      </w:r>
      <w:r>
        <w:rPr>
          <w:cs/>
        </w:rPr>
        <w:t>॥</w:t>
      </w:r>
    </w:p>
    <w:p w:rsidR="00A75876" w:rsidRDefault="00A75876">
      <w:pPr>
        <w:pStyle w:val="SGGSRoman"/>
      </w:pPr>
      <w:r>
        <w:t>jit khaaDhai man taripat-ee-ai jee-aa</w:t>
      </w:r>
      <w:r>
        <w:rPr>
          <w:vertAlign w:val="superscript"/>
        </w:rPr>
        <w:t>N</w:t>
      </w:r>
      <w:r>
        <w:t xml:space="preserve"> jugat samaa-ay.</w:t>
      </w:r>
    </w:p>
    <w:p w:rsidR="00A75876" w:rsidRDefault="00A75876">
      <w:pPr>
        <w:pStyle w:val="SGGSTrans"/>
      </w:pPr>
      <w:r>
        <w:t>Consuming it, the minds of His creatures are satisfied, and they adopt the lifestyle of the way.</w:t>
      </w:r>
    </w:p>
    <w:p w:rsidR="00A75876" w:rsidRDefault="00A75876">
      <w:pPr>
        <w:pStyle w:val="SGGSGurm"/>
      </w:pPr>
      <w:r>
        <w:rPr>
          <w:cs/>
          <w:lang w:bidi="pa-IN"/>
        </w:rPr>
        <w:t xml:space="preserve">ਇਹੁ ਧਨੁ ਕਰਤੇ ਕਾ ਖੇਲੁ ਹੈ ਕਦੇ ਆਵੈ ਕਦੇ ਜਾਇ ॥ </w:t>
      </w:r>
      <w:r>
        <w:rPr>
          <w:color w:val="008000"/>
          <w:sz w:val="18"/>
        </w:rPr>
        <w:t>(1282)</w:t>
      </w:r>
    </w:p>
    <w:p w:rsidR="00A75876" w:rsidRDefault="00A75876">
      <w:pPr>
        <w:pStyle w:val="SGGSHindi"/>
      </w:pPr>
      <w:r>
        <w:rPr>
          <w:cs/>
        </w:rPr>
        <w:t>इहु</w:t>
      </w:r>
      <w:r>
        <w:t xml:space="preserve"> </w:t>
      </w:r>
      <w:r>
        <w:rPr>
          <w:cs/>
        </w:rPr>
        <w:t>धनु</w:t>
      </w:r>
      <w:r>
        <w:t xml:space="preserve"> </w:t>
      </w:r>
      <w:r>
        <w:rPr>
          <w:cs/>
        </w:rPr>
        <w:t>करते</w:t>
      </w:r>
      <w:r>
        <w:t xml:space="preserve"> </w:t>
      </w:r>
      <w:r>
        <w:rPr>
          <w:cs/>
        </w:rPr>
        <w:t>का</w:t>
      </w:r>
      <w:r>
        <w:t xml:space="preserve"> </w:t>
      </w:r>
      <w:r>
        <w:rPr>
          <w:cs/>
        </w:rPr>
        <w:t>खेलु</w:t>
      </w:r>
      <w:r>
        <w:t xml:space="preserve"> </w:t>
      </w:r>
      <w:r>
        <w:rPr>
          <w:cs/>
        </w:rPr>
        <w:t>है</w:t>
      </w:r>
      <w:r>
        <w:t xml:space="preserve"> </w:t>
      </w:r>
      <w:r>
        <w:rPr>
          <w:cs/>
        </w:rPr>
        <w:t>कदे</w:t>
      </w:r>
      <w:r>
        <w:t xml:space="preserve"> </w:t>
      </w:r>
      <w:r>
        <w:rPr>
          <w:cs/>
        </w:rPr>
        <w:t>आवै</w:t>
      </w:r>
      <w:r>
        <w:t xml:space="preserve"> </w:t>
      </w:r>
      <w:r>
        <w:rPr>
          <w:cs/>
        </w:rPr>
        <w:t>कदे</w:t>
      </w:r>
      <w:r>
        <w:t xml:space="preserve"> </w:t>
      </w:r>
      <w:r>
        <w:rPr>
          <w:cs/>
        </w:rPr>
        <w:t>जाइ</w:t>
      </w:r>
      <w:r>
        <w:t xml:space="preserve"> </w:t>
      </w:r>
      <w:r>
        <w:rPr>
          <w:cs/>
        </w:rPr>
        <w:t>॥</w:t>
      </w:r>
    </w:p>
    <w:p w:rsidR="00A75876" w:rsidRDefault="00A75876">
      <w:pPr>
        <w:pStyle w:val="SGGSRoman"/>
      </w:pPr>
      <w:r>
        <w:t>ih Dhan kartay kaa khayl hai kaday aavai kaday jaa-ay.</w:t>
      </w:r>
    </w:p>
    <w:p w:rsidR="00A75876" w:rsidRDefault="00A75876">
      <w:pPr>
        <w:pStyle w:val="SGGSTrans"/>
      </w:pPr>
      <w:r>
        <w:t>This wealth is the play of the Creator Lord. Sometimes it comes, and sometimes it goes.</w:t>
      </w:r>
    </w:p>
    <w:p w:rsidR="00A75876" w:rsidRDefault="00A75876">
      <w:pPr>
        <w:pStyle w:val="SGGSGurm"/>
      </w:pPr>
      <w:r>
        <w:rPr>
          <w:cs/>
          <w:lang w:bidi="pa-IN"/>
        </w:rPr>
        <w:t xml:space="preserve">ਗਿਆਨੀਆ ਕਾ ਧਨੁ ਨਾਮੁ ਹੈ ਸਦ ਹੀ ਰਹੈ ਸਮਾਇ ॥ </w:t>
      </w:r>
      <w:r>
        <w:rPr>
          <w:color w:val="008000"/>
          <w:sz w:val="18"/>
        </w:rPr>
        <w:t>(1282)</w:t>
      </w:r>
    </w:p>
    <w:p w:rsidR="00A75876" w:rsidRDefault="00A75876">
      <w:pPr>
        <w:pStyle w:val="SGGSHindi"/>
      </w:pPr>
      <w:r>
        <w:rPr>
          <w:cs/>
        </w:rPr>
        <w:t>गिआनीआ</w:t>
      </w:r>
      <w:r>
        <w:t xml:space="preserve"> </w:t>
      </w:r>
      <w:r>
        <w:rPr>
          <w:cs/>
        </w:rPr>
        <w:t>का</w:t>
      </w:r>
      <w:r>
        <w:t xml:space="preserve"> </w:t>
      </w:r>
      <w:r>
        <w:rPr>
          <w:cs/>
        </w:rPr>
        <w:t>धनु</w:t>
      </w:r>
      <w:r>
        <w:t xml:space="preserve"> </w:t>
      </w:r>
      <w:r>
        <w:rPr>
          <w:cs/>
        </w:rPr>
        <w:t>नामु</w:t>
      </w:r>
      <w:r>
        <w:t xml:space="preserve"> </w:t>
      </w:r>
      <w:r>
        <w:rPr>
          <w:cs/>
        </w:rPr>
        <w:t>है</w:t>
      </w:r>
      <w:r>
        <w:t xml:space="preserve"> </w:t>
      </w:r>
      <w:r>
        <w:rPr>
          <w:cs/>
        </w:rPr>
        <w:t>सद</w:t>
      </w:r>
      <w:r>
        <w:t xml:space="preserve"> </w:t>
      </w:r>
      <w:r>
        <w:rPr>
          <w:cs/>
        </w:rPr>
        <w:t>ही</w:t>
      </w:r>
      <w:r>
        <w:t xml:space="preserve"> </w:t>
      </w:r>
      <w:r>
        <w:rPr>
          <w:cs/>
        </w:rPr>
        <w:t>रहै</w:t>
      </w:r>
      <w:r>
        <w:t xml:space="preserve"> </w:t>
      </w:r>
      <w:r>
        <w:rPr>
          <w:cs/>
        </w:rPr>
        <w:t>समाइ</w:t>
      </w:r>
      <w:r>
        <w:t xml:space="preserve"> </w:t>
      </w:r>
      <w:r>
        <w:rPr>
          <w:cs/>
        </w:rPr>
        <w:t>॥</w:t>
      </w:r>
    </w:p>
    <w:p w:rsidR="00A75876" w:rsidRDefault="00A75876">
      <w:pPr>
        <w:pStyle w:val="SGGSRoman"/>
      </w:pPr>
      <w:r>
        <w:t>gi-aanee-aa kaa Dhan naam hai sad hee rahai samaa-ay.</w:t>
      </w:r>
    </w:p>
    <w:p w:rsidR="00A75876" w:rsidRDefault="00A75876">
      <w:pPr>
        <w:pStyle w:val="SGGSTrans"/>
      </w:pPr>
      <w:r>
        <w:t>The Naam is the wealth of the spiritually wise. It is permeating and pervading forever.</w:t>
      </w:r>
    </w:p>
    <w:p w:rsidR="00A75876" w:rsidRDefault="00A75876">
      <w:pPr>
        <w:pStyle w:val="SGGSGurm"/>
      </w:pPr>
      <w:r>
        <w:rPr>
          <w:cs/>
          <w:lang w:bidi="pa-IN"/>
        </w:rPr>
        <w:t>ਨਾਨਕ ਜਿਨ ਕਉ ਨਦਰਿ ਕਰੇ ਤਾਂ ਇਹੁ ਧਨੁ ਪਲੈ ਪਾਇ ॥੨</w:t>
      </w:r>
      <w:r>
        <w:rPr>
          <w:cs/>
        </w:rPr>
        <w:t xml:space="preserve">॥ </w:t>
      </w:r>
      <w:r>
        <w:rPr>
          <w:color w:val="008000"/>
          <w:sz w:val="18"/>
        </w:rPr>
        <w:t>(1282)</w:t>
      </w:r>
    </w:p>
    <w:p w:rsidR="00A75876" w:rsidRDefault="00A75876">
      <w:pPr>
        <w:pStyle w:val="SGGSHindi"/>
      </w:pPr>
      <w:r>
        <w:rPr>
          <w:cs/>
        </w:rPr>
        <w:t>नानक</w:t>
      </w:r>
      <w:r>
        <w:t xml:space="preserve"> </w:t>
      </w:r>
      <w:r>
        <w:rPr>
          <w:cs/>
        </w:rPr>
        <w:t>जिन</w:t>
      </w:r>
      <w:r>
        <w:t xml:space="preserve"> </w:t>
      </w:r>
      <w:r>
        <w:rPr>
          <w:cs/>
        </w:rPr>
        <w:t>कउ</w:t>
      </w:r>
      <w:r>
        <w:t xml:space="preserve"> </w:t>
      </w:r>
      <w:r>
        <w:rPr>
          <w:cs/>
        </w:rPr>
        <w:t>नदरि</w:t>
      </w:r>
      <w:r>
        <w:t xml:space="preserve"> </w:t>
      </w:r>
      <w:r>
        <w:rPr>
          <w:cs/>
        </w:rPr>
        <w:t>करे</w:t>
      </w:r>
      <w:r>
        <w:t xml:space="preserve"> </w:t>
      </w:r>
      <w:r>
        <w:rPr>
          <w:cs/>
        </w:rPr>
        <w:t>तां</w:t>
      </w:r>
      <w:r>
        <w:t xml:space="preserve"> </w:t>
      </w:r>
      <w:r>
        <w:rPr>
          <w:cs/>
        </w:rPr>
        <w:t>इहु</w:t>
      </w:r>
      <w:r>
        <w:t xml:space="preserve"> </w:t>
      </w:r>
      <w:r>
        <w:rPr>
          <w:cs/>
        </w:rPr>
        <w:t>धनु</w:t>
      </w:r>
      <w:r>
        <w:t xml:space="preserve"> </w:t>
      </w:r>
      <w:r>
        <w:rPr>
          <w:cs/>
        </w:rPr>
        <w:t>पलै</w:t>
      </w:r>
      <w:r>
        <w:t xml:space="preserve"> </w:t>
      </w:r>
      <w:r>
        <w:rPr>
          <w:cs/>
        </w:rPr>
        <w:t>पाइ</w:t>
      </w:r>
      <w:r>
        <w:t xml:space="preserve"> </w:t>
      </w:r>
      <w:r>
        <w:rPr>
          <w:cs/>
        </w:rPr>
        <w:t>॥२॥</w:t>
      </w:r>
    </w:p>
    <w:p w:rsidR="00A75876" w:rsidRDefault="00A75876">
      <w:pPr>
        <w:pStyle w:val="SGGSRoman"/>
      </w:pPr>
      <w:r>
        <w:t>naanak jin ka-o nadar karay taa</w:t>
      </w:r>
      <w:r>
        <w:rPr>
          <w:vertAlign w:val="superscript"/>
        </w:rPr>
        <w:t>N</w:t>
      </w:r>
      <w:r>
        <w:t xml:space="preserve"> ih Dhan palai paa-ay. ||2||</w:t>
      </w:r>
    </w:p>
    <w:p w:rsidR="00A75876" w:rsidRDefault="00A75876">
      <w:pPr>
        <w:pStyle w:val="SGGSTrans"/>
      </w:pPr>
      <w:r>
        <w:t>O Nanak, those who are blessed with His Glance of Grace receive this wealth. ||2||</w:t>
      </w:r>
    </w:p>
    <w:p w:rsidR="00A75876" w:rsidRDefault="00A75876">
      <w:pPr>
        <w:pStyle w:val="SGGSGurm"/>
      </w:pPr>
      <w:r>
        <w:rPr>
          <w:cs/>
          <w:lang w:bidi="pa-IN"/>
        </w:rPr>
        <w:t xml:space="preserve">ਸਲੋਕ ਮਃ ੩ </w:t>
      </w:r>
      <w:r>
        <w:rPr>
          <w:cs/>
        </w:rPr>
        <w:t xml:space="preserve">॥ </w:t>
      </w:r>
      <w:r>
        <w:rPr>
          <w:color w:val="008000"/>
          <w:sz w:val="18"/>
        </w:rPr>
        <w:t>(1283)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ਏਹੁ ਜਗਤੁ ਹੈ ਮਤ ਕੋ ਭਰਮਿ ਭੁਲਾਇ ॥ </w:t>
      </w:r>
      <w:r>
        <w:rPr>
          <w:color w:val="008000"/>
          <w:sz w:val="18"/>
        </w:rPr>
        <w:t>(1283)</w:t>
      </w:r>
    </w:p>
    <w:p w:rsidR="00A75876" w:rsidRDefault="00A75876">
      <w:pPr>
        <w:pStyle w:val="SGGSHindi"/>
      </w:pPr>
      <w:r>
        <w:rPr>
          <w:cs/>
        </w:rPr>
        <w:t>बाबीहा</w:t>
      </w:r>
      <w:r>
        <w:t xml:space="preserve"> </w:t>
      </w:r>
      <w:r>
        <w:rPr>
          <w:cs/>
        </w:rPr>
        <w:t>एहु</w:t>
      </w:r>
      <w:r>
        <w:t xml:space="preserve"> </w:t>
      </w:r>
      <w:r>
        <w:rPr>
          <w:cs/>
        </w:rPr>
        <w:t>जगतु</w:t>
      </w:r>
      <w:r>
        <w:t xml:space="preserve"> </w:t>
      </w:r>
      <w:r>
        <w:rPr>
          <w:cs/>
        </w:rPr>
        <w:t>है</w:t>
      </w:r>
      <w:r>
        <w:t xml:space="preserve"> </w:t>
      </w:r>
      <w:r>
        <w:rPr>
          <w:cs/>
        </w:rPr>
        <w:t>मत</w:t>
      </w:r>
      <w:r>
        <w:t xml:space="preserve"> </w:t>
      </w:r>
      <w:r>
        <w:rPr>
          <w:cs/>
        </w:rPr>
        <w:t>को</w:t>
      </w:r>
      <w:r>
        <w:t xml:space="preserve"> </w:t>
      </w:r>
      <w:r>
        <w:rPr>
          <w:cs/>
        </w:rPr>
        <w:t>भरमि</w:t>
      </w:r>
      <w:r>
        <w:t xml:space="preserve"> </w:t>
      </w:r>
      <w:r>
        <w:rPr>
          <w:cs/>
        </w:rPr>
        <w:t>भुलाइ</w:t>
      </w:r>
      <w:r>
        <w:t xml:space="preserve"> </w:t>
      </w:r>
      <w:r>
        <w:rPr>
          <w:cs/>
        </w:rPr>
        <w:t>॥</w:t>
      </w:r>
    </w:p>
    <w:p w:rsidR="00A75876" w:rsidRDefault="00A75876">
      <w:pPr>
        <w:pStyle w:val="SGGSRoman"/>
      </w:pPr>
      <w:r>
        <w:t>baabeehaa ayhu jagat hai mat ko bharam bhulaa-ay.</w:t>
      </w:r>
    </w:p>
    <w:p w:rsidR="00A75876" w:rsidRDefault="00A75876">
      <w:pPr>
        <w:pStyle w:val="SGGSTrans"/>
      </w:pPr>
      <w:r>
        <w:t>This world is a rainbird; let no one be deluded by doubt.</w:t>
      </w:r>
    </w:p>
    <w:p w:rsidR="00A75876" w:rsidRDefault="00A75876">
      <w:pPr>
        <w:pStyle w:val="SGGSGurm"/>
      </w:pPr>
      <w:r>
        <w:rPr>
          <w:cs/>
          <w:lang w:bidi="pa-IN"/>
        </w:rPr>
        <w:t xml:space="preserve">ਇਹੁ ਬਾਬੀਂਹਾ ਪਸੂ ਹੈ ਇਸ ਨੋ ਬੂਝਣੁ ਨਾਹਿ ॥ </w:t>
      </w:r>
      <w:r>
        <w:rPr>
          <w:color w:val="008000"/>
          <w:sz w:val="18"/>
        </w:rPr>
        <w:t>(1283)</w:t>
      </w:r>
    </w:p>
    <w:p w:rsidR="00A75876" w:rsidRDefault="00A75876">
      <w:pPr>
        <w:pStyle w:val="SGGSHindi"/>
      </w:pPr>
      <w:r>
        <w:rPr>
          <w:cs/>
        </w:rPr>
        <w:t>इहु</w:t>
      </w:r>
      <w:r>
        <w:t xml:space="preserve"> </w:t>
      </w:r>
      <w:r>
        <w:rPr>
          <w:cs/>
        </w:rPr>
        <w:t>बाबींहा</w:t>
      </w:r>
      <w:r>
        <w:t xml:space="preserve"> </w:t>
      </w:r>
      <w:r>
        <w:rPr>
          <w:cs/>
        </w:rPr>
        <w:t>पसू</w:t>
      </w:r>
      <w:r>
        <w:t xml:space="preserve"> </w:t>
      </w:r>
      <w:r>
        <w:rPr>
          <w:cs/>
        </w:rPr>
        <w:t>है</w:t>
      </w:r>
      <w:r>
        <w:t xml:space="preserve"> </w:t>
      </w:r>
      <w:r>
        <w:rPr>
          <w:cs/>
        </w:rPr>
        <w:t>इस</w:t>
      </w:r>
      <w:r>
        <w:t xml:space="preserve"> </w:t>
      </w:r>
      <w:r>
        <w:rPr>
          <w:cs/>
        </w:rPr>
        <w:t>नो</w:t>
      </w:r>
      <w:r>
        <w:t xml:space="preserve"> </w:t>
      </w:r>
      <w:r>
        <w:rPr>
          <w:cs/>
        </w:rPr>
        <w:t>बूझणु</w:t>
      </w:r>
      <w:r>
        <w:t xml:space="preserve"> </w:t>
      </w:r>
      <w:r>
        <w:rPr>
          <w:cs/>
        </w:rPr>
        <w:t>नाहि</w:t>
      </w:r>
      <w:r>
        <w:t xml:space="preserve"> </w:t>
      </w:r>
      <w:r>
        <w:rPr>
          <w:cs/>
        </w:rPr>
        <w:t>॥</w:t>
      </w:r>
    </w:p>
    <w:p w:rsidR="00A75876" w:rsidRDefault="00A75876">
      <w:pPr>
        <w:pStyle w:val="SGGSRoman"/>
      </w:pPr>
      <w:r>
        <w:t>ih baabee</w:t>
      </w:r>
      <w:r>
        <w:rPr>
          <w:vertAlign w:val="superscript"/>
        </w:rPr>
        <w:t>N</w:t>
      </w:r>
      <w:r>
        <w:t>haa pasoo hai is no boojhan naahi.</w:t>
      </w:r>
    </w:p>
    <w:p w:rsidR="00A75876" w:rsidRDefault="00A75876">
      <w:pPr>
        <w:pStyle w:val="SGGSTrans"/>
      </w:pPr>
      <w:r>
        <w:t>This rainbird is an animal; it has no understanding at all.</w:t>
      </w:r>
    </w:p>
    <w:p w:rsidR="00A75876" w:rsidRDefault="00A75876">
      <w:pPr>
        <w:pStyle w:val="SGGSGurm"/>
      </w:pPr>
      <w:r>
        <w:rPr>
          <w:cs/>
          <w:lang w:bidi="pa-IN"/>
        </w:rPr>
        <w:t xml:space="preserve">ਅੰਮ੍ਰਿਤੁ ਹਰਿ ਕਾ ਨਾਮੁ ਹੈ ਜਿਤੁ ਪੀਤੈ ਤਿਖ ਜਾਇ ॥ </w:t>
      </w:r>
      <w:r>
        <w:rPr>
          <w:color w:val="008000"/>
          <w:sz w:val="18"/>
        </w:rPr>
        <w:t>(1283)</w:t>
      </w:r>
    </w:p>
    <w:p w:rsidR="00A75876" w:rsidRDefault="00A75876">
      <w:pPr>
        <w:pStyle w:val="SGGSHindi"/>
      </w:pPr>
      <w:r>
        <w:rPr>
          <w:cs/>
        </w:rPr>
        <w:t>अम्रितु</w:t>
      </w:r>
      <w:r>
        <w:t xml:space="preserve"> </w:t>
      </w:r>
      <w:r>
        <w:rPr>
          <w:cs/>
        </w:rPr>
        <w:t>हरि</w:t>
      </w:r>
      <w:r>
        <w:t xml:space="preserve"> </w:t>
      </w:r>
      <w:r>
        <w:rPr>
          <w:cs/>
        </w:rPr>
        <w:t>का</w:t>
      </w:r>
      <w:r>
        <w:t xml:space="preserve"> </w:t>
      </w:r>
      <w:r>
        <w:rPr>
          <w:cs/>
        </w:rPr>
        <w:t>नामु</w:t>
      </w:r>
      <w:r>
        <w:t xml:space="preserve"> </w:t>
      </w:r>
      <w:r>
        <w:rPr>
          <w:cs/>
        </w:rPr>
        <w:t>है</w:t>
      </w:r>
      <w:r>
        <w:t xml:space="preserve"> </w:t>
      </w:r>
      <w:r>
        <w:rPr>
          <w:cs/>
        </w:rPr>
        <w:t>जितु</w:t>
      </w:r>
      <w:r>
        <w:t xml:space="preserve"> </w:t>
      </w:r>
      <w:r>
        <w:rPr>
          <w:cs/>
        </w:rPr>
        <w:t>पीतै</w:t>
      </w:r>
      <w:r>
        <w:t xml:space="preserve"> </w:t>
      </w:r>
      <w:r>
        <w:rPr>
          <w:cs/>
        </w:rPr>
        <w:t>तिख</w:t>
      </w:r>
      <w:r>
        <w:t xml:space="preserve"> </w:t>
      </w:r>
      <w:r>
        <w:rPr>
          <w:cs/>
        </w:rPr>
        <w:t>जाइ</w:t>
      </w:r>
      <w:r>
        <w:t xml:space="preserve"> </w:t>
      </w:r>
      <w:r>
        <w:rPr>
          <w:cs/>
        </w:rPr>
        <w:t>॥</w:t>
      </w:r>
    </w:p>
    <w:p w:rsidR="00A75876" w:rsidRDefault="00A75876">
      <w:pPr>
        <w:pStyle w:val="SGGSRoman"/>
      </w:pPr>
      <w:r>
        <w:t>amrit har kaa naam hai jit peetai tikh jaa-ay.</w:t>
      </w:r>
    </w:p>
    <w:p w:rsidR="00A75876" w:rsidRDefault="00A75876">
      <w:pPr>
        <w:pStyle w:val="SGGSTrans"/>
      </w:pPr>
      <w:r>
        <w:t>The Name of the Lord is Ambrosial Nectar; drinking it in, thirst is quenched.</w:t>
      </w:r>
    </w:p>
    <w:p w:rsidR="00A75876" w:rsidRDefault="00A75876">
      <w:pPr>
        <w:pStyle w:val="SGGSGurm"/>
      </w:pPr>
      <w:r>
        <w:rPr>
          <w:cs/>
          <w:lang w:bidi="pa-IN"/>
        </w:rPr>
        <w:t>ਨਾਨਕ ਗੁਰਮੁਖਿ ਜਿਨ੍ਹ੍ਹ ਪੀਆ ਤਿਨ੍ਹ੍ਹ ਬਹੁੜਿ ਨ ਲਾਗੀ ਆਇ ॥੧</w:t>
      </w:r>
      <w:r>
        <w:rPr>
          <w:cs/>
        </w:rPr>
        <w:t xml:space="preserve">॥ </w:t>
      </w:r>
      <w:r>
        <w:rPr>
          <w:color w:val="008000"/>
          <w:sz w:val="18"/>
        </w:rPr>
        <w:t>(1283)</w:t>
      </w:r>
    </w:p>
    <w:p w:rsidR="00A75876" w:rsidRDefault="00A75876">
      <w:pPr>
        <w:pStyle w:val="SGGSHindi"/>
      </w:pPr>
      <w:r>
        <w:rPr>
          <w:cs/>
        </w:rPr>
        <w:t>नानक</w:t>
      </w:r>
      <w:r>
        <w:t xml:space="preserve"> </w:t>
      </w:r>
      <w:r>
        <w:rPr>
          <w:cs/>
        </w:rPr>
        <w:t>गुरमुखि</w:t>
      </w:r>
      <w:r>
        <w:t xml:space="preserve"> </w:t>
      </w:r>
      <w:r>
        <w:rPr>
          <w:cs/>
        </w:rPr>
        <w:t>जिन्ह</w:t>
      </w:r>
      <w:r>
        <w:t xml:space="preserve"> </w:t>
      </w:r>
      <w:r>
        <w:rPr>
          <w:cs/>
        </w:rPr>
        <w:t>पीआ</w:t>
      </w:r>
      <w:r>
        <w:t xml:space="preserve"> </w:t>
      </w:r>
      <w:r>
        <w:rPr>
          <w:cs/>
        </w:rPr>
        <w:t>तिन्ह</w:t>
      </w:r>
      <w:r>
        <w:t xml:space="preserve"> </w:t>
      </w:r>
      <w:r>
        <w:rPr>
          <w:cs/>
        </w:rPr>
        <w:t>बहुड़ि</w:t>
      </w:r>
      <w:r>
        <w:t xml:space="preserve"> </w:t>
      </w:r>
      <w:r>
        <w:rPr>
          <w:cs/>
        </w:rPr>
        <w:t>न</w:t>
      </w:r>
      <w:r>
        <w:t xml:space="preserve"> </w:t>
      </w:r>
      <w:r>
        <w:rPr>
          <w:cs/>
        </w:rPr>
        <w:t>लागी</w:t>
      </w:r>
      <w:r>
        <w:t xml:space="preserve"> </w:t>
      </w:r>
      <w:r>
        <w:rPr>
          <w:cs/>
        </w:rPr>
        <w:t>आइ</w:t>
      </w:r>
      <w:r>
        <w:t xml:space="preserve"> </w:t>
      </w:r>
      <w:r>
        <w:rPr>
          <w:cs/>
        </w:rPr>
        <w:t>॥१॥</w:t>
      </w:r>
    </w:p>
    <w:p w:rsidR="00A75876" w:rsidRDefault="00A75876">
      <w:pPr>
        <w:pStyle w:val="SGGSRoman"/>
      </w:pPr>
      <w:r>
        <w:t>naanak gurmukh jin</w:t>
      </w:r>
      <w:r>
        <w:rPr>
          <w:vertAlign w:val="superscript"/>
        </w:rPr>
        <w:t>H</w:t>
      </w:r>
      <w:r>
        <w:t xml:space="preserve"> pee-aa tin</w:t>
      </w:r>
      <w:r>
        <w:rPr>
          <w:vertAlign w:val="superscript"/>
        </w:rPr>
        <w:t>H</w:t>
      </w:r>
      <w:r>
        <w:t xml:space="preserve"> bahurh na laagee aa-ay. ||1||</w:t>
      </w:r>
    </w:p>
    <w:p w:rsidR="00A75876" w:rsidRDefault="00A75876">
      <w:pPr>
        <w:pStyle w:val="SGGSTrans"/>
      </w:pPr>
      <w:r>
        <w:t>O Nanak, those Gurmukhs who drink it in shall never again be afflicted by thirst. ||1||</w:t>
      </w:r>
    </w:p>
    <w:p w:rsidR="00A75876" w:rsidRDefault="00A75876">
      <w:pPr>
        <w:pStyle w:val="SGGSGurm"/>
      </w:pPr>
      <w:r>
        <w:rPr>
          <w:cs/>
          <w:lang w:bidi="pa-IN"/>
        </w:rPr>
        <w:t xml:space="preserve">ਮਃ ੩ </w:t>
      </w:r>
      <w:r>
        <w:rPr>
          <w:cs/>
        </w:rPr>
        <w:t xml:space="preserve">॥ </w:t>
      </w:r>
      <w:r>
        <w:rPr>
          <w:color w:val="008000"/>
          <w:sz w:val="18"/>
        </w:rPr>
        <w:t>(1283)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ਮਲਾਰੁ ਸੀਤਲ ਰਾਗੁ ਹੈ ਹਰਿ ਧਿਆਇਐ ਸਾਂਤਿ ਹੋਇ ॥ </w:t>
      </w:r>
      <w:r>
        <w:rPr>
          <w:color w:val="008000"/>
          <w:sz w:val="18"/>
        </w:rPr>
        <w:t>(1283)</w:t>
      </w:r>
    </w:p>
    <w:p w:rsidR="00A75876" w:rsidRDefault="00A75876">
      <w:pPr>
        <w:pStyle w:val="SGGSHindi"/>
      </w:pPr>
      <w:r>
        <w:rPr>
          <w:cs/>
        </w:rPr>
        <w:t>मलारु</w:t>
      </w:r>
      <w:r>
        <w:t xml:space="preserve"> </w:t>
      </w:r>
      <w:r>
        <w:rPr>
          <w:cs/>
        </w:rPr>
        <w:t>सीतल</w:t>
      </w:r>
      <w:r>
        <w:t xml:space="preserve"> </w:t>
      </w:r>
      <w:r>
        <w:rPr>
          <w:cs/>
        </w:rPr>
        <w:t>रागु</w:t>
      </w:r>
      <w:r>
        <w:t xml:space="preserve"> </w:t>
      </w:r>
      <w:r>
        <w:rPr>
          <w:cs/>
        </w:rPr>
        <w:t>है</w:t>
      </w:r>
      <w:r>
        <w:t xml:space="preserve"> </w:t>
      </w:r>
      <w:r>
        <w:rPr>
          <w:cs/>
        </w:rPr>
        <w:t>हरि</w:t>
      </w:r>
      <w:r>
        <w:t xml:space="preserve"> </w:t>
      </w:r>
      <w:r>
        <w:rPr>
          <w:cs/>
        </w:rPr>
        <w:t>धिआइऐ</w:t>
      </w:r>
      <w:r>
        <w:t xml:space="preserve"> </w:t>
      </w:r>
      <w:r>
        <w:rPr>
          <w:cs/>
        </w:rPr>
        <w:t>सांति</w:t>
      </w:r>
      <w:r>
        <w:t xml:space="preserve"> </w:t>
      </w:r>
      <w:r>
        <w:rPr>
          <w:cs/>
        </w:rPr>
        <w:t>होइ</w:t>
      </w:r>
      <w:r>
        <w:t xml:space="preserve"> </w:t>
      </w:r>
      <w:r>
        <w:rPr>
          <w:cs/>
        </w:rPr>
        <w:t>॥</w:t>
      </w:r>
    </w:p>
    <w:p w:rsidR="00A75876" w:rsidRDefault="00A75876">
      <w:pPr>
        <w:pStyle w:val="SGGSRoman"/>
      </w:pPr>
      <w:r>
        <w:t>malaar seetal raag hai har Dhi-aa-i-ai saa</w:t>
      </w:r>
      <w:r>
        <w:rPr>
          <w:vertAlign w:val="superscript"/>
        </w:rPr>
        <w:t>N</w:t>
      </w:r>
      <w:r>
        <w:t>t ho-ay.</w:t>
      </w:r>
    </w:p>
    <w:p w:rsidR="00A75876" w:rsidRDefault="00A75876">
      <w:pPr>
        <w:pStyle w:val="SGGSTrans"/>
      </w:pPr>
      <w:r>
        <w:t>Malaar is a calming and soothing raga; meditating on the Lord brings peace and tranquility.</w:t>
      </w:r>
    </w:p>
    <w:p w:rsidR="00A75876" w:rsidRDefault="00A75876">
      <w:pPr>
        <w:pStyle w:val="SGGSGurm"/>
      </w:pPr>
      <w:r>
        <w:rPr>
          <w:cs/>
          <w:lang w:bidi="pa-IN"/>
        </w:rPr>
        <w:t xml:space="preserve">ਹਰਿ ਜੀਉ ਅਪਣੀ ਕ੍ਰਿਪਾ ਕਰੇ ਤਾਂ ਵਰਤੈ ਸਭ ਲੋਇ ॥ </w:t>
      </w:r>
      <w:r>
        <w:rPr>
          <w:color w:val="008000"/>
          <w:sz w:val="18"/>
        </w:rPr>
        <w:t>(1283)</w:t>
      </w:r>
    </w:p>
    <w:p w:rsidR="00A75876" w:rsidRDefault="00A75876">
      <w:pPr>
        <w:pStyle w:val="SGGSHindi"/>
      </w:pPr>
      <w:r>
        <w:rPr>
          <w:cs/>
        </w:rPr>
        <w:t>हरि</w:t>
      </w:r>
      <w:r>
        <w:t xml:space="preserve"> </w:t>
      </w:r>
      <w:r>
        <w:rPr>
          <w:cs/>
        </w:rPr>
        <w:t>जीउ</w:t>
      </w:r>
      <w:r>
        <w:t xml:space="preserve"> </w:t>
      </w:r>
      <w:r>
        <w:rPr>
          <w:cs/>
        </w:rPr>
        <w:t>अपणी</w:t>
      </w:r>
      <w:r>
        <w:t xml:space="preserve"> </w:t>
      </w:r>
      <w:r>
        <w:rPr>
          <w:cs/>
        </w:rPr>
        <w:t>क्रिपा</w:t>
      </w:r>
      <w:r>
        <w:t xml:space="preserve"> </w:t>
      </w:r>
      <w:r>
        <w:rPr>
          <w:cs/>
        </w:rPr>
        <w:t>करे</w:t>
      </w:r>
      <w:r>
        <w:t xml:space="preserve"> </w:t>
      </w:r>
      <w:r>
        <w:rPr>
          <w:cs/>
        </w:rPr>
        <w:t>तां</w:t>
      </w:r>
      <w:r>
        <w:t xml:space="preserve"> </w:t>
      </w:r>
      <w:r>
        <w:rPr>
          <w:cs/>
        </w:rPr>
        <w:t>वरतै</w:t>
      </w:r>
      <w:r>
        <w:t xml:space="preserve"> </w:t>
      </w:r>
      <w:r>
        <w:rPr>
          <w:cs/>
        </w:rPr>
        <w:t>सभ</w:t>
      </w:r>
      <w:r>
        <w:t xml:space="preserve"> </w:t>
      </w:r>
      <w:r>
        <w:rPr>
          <w:cs/>
        </w:rPr>
        <w:t>लोइ</w:t>
      </w:r>
      <w:r>
        <w:t xml:space="preserve"> </w:t>
      </w:r>
      <w:r>
        <w:rPr>
          <w:cs/>
        </w:rPr>
        <w:t>॥</w:t>
      </w:r>
    </w:p>
    <w:p w:rsidR="00A75876" w:rsidRDefault="00A75876">
      <w:pPr>
        <w:pStyle w:val="SGGSRoman"/>
      </w:pPr>
      <w:r>
        <w:t>har jee-o apnee kirpaa karay taa</w:t>
      </w:r>
      <w:r>
        <w:rPr>
          <w:vertAlign w:val="superscript"/>
        </w:rPr>
        <w:t>N</w:t>
      </w:r>
      <w:r>
        <w:t xml:space="preserve"> vartai sabh lo-ay.</w:t>
      </w:r>
    </w:p>
    <w:p w:rsidR="00A75876" w:rsidRDefault="00A75876">
      <w:pPr>
        <w:pStyle w:val="SGGSTrans"/>
      </w:pPr>
      <w:r>
        <w:t>When the Dear Lord grants His Grace, then the rain falls on all the people of the world.</w:t>
      </w:r>
    </w:p>
    <w:p w:rsidR="00A75876" w:rsidRDefault="00A75876">
      <w:pPr>
        <w:pStyle w:val="SGGSGurm"/>
      </w:pPr>
      <w:r>
        <w:rPr>
          <w:cs/>
          <w:lang w:bidi="pa-IN"/>
        </w:rPr>
        <w:t xml:space="preserve">ਵੁਠੈ ਜੀਆ ਜੁਗਤਿ ਹੋਇ ਧਰਣੀ ਨੋ ਸੀਗਾਰੁ ਹੋਇ </w:t>
      </w:r>
      <w:r>
        <w:rPr>
          <w:cs/>
        </w:rPr>
        <w:t xml:space="preserve">॥ </w:t>
      </w:r>
      <w:r>
        <w:rPr>
          <w:color w:val="008000"/>
          <w:sz w:val="18"/>
        </w:rPr>
        <w:t>(1283)</w:t>
      </w:r>
    </w:p>
    <w:p w:rsidR="00A75876" w:rsidRDefault="00A75876">
      <w:pPr>
        <w:pStyle w:val="SGGSHindi"/>
      </w:pPr>
      <w:r>
        <w:rPr>
          <w:cs/>
        </w:rPr>
        <w:t>वुठै</w:t>
      </w:r>
      <w:r>
        <w:t xml:space="preserve"> </w:t>
      </w:r>
      <w:r>
        <w:rPr>
          <w:cs/>
        </w:rPr>
        <w:t>जीआ</w:t>
      </w:r>
      <w:r>
        <w:t xml:space="preserve"> </w:t>
      </w:r>
      <w:r>
        <w:rPr>
          <w:cs/>
        </w:rPr>
        <w:t>जुगति</w:t>
      </w:r>
      <w:r>
        <w:t xml:space="preserve"> </w:t>
      </w:r>
      <w:r>
        <w:rPr>
          <w:cs/>
        </w:rPr>
        <w:t>होइ</w:t>
      </w:r>
      <w:r>
        <w:t xml:space="preserve"> </w:t>
      </w:r>
      <w:r>
        <w:rPr>
          <w:cs/>
        </w:rPr>
        <w:t>धरणी</w:t>
      </w:r>
      <w:r>
        <w:t xml:space="preserve"> </w:t>
      </w:r>
      <w:r>
        <w:rPr>
          <w:cs/>
        </w:rPr>
        <w:t>नो</w:t>
      </w:r>
      <w:r>
        <w:t xml:space="preserve"> </w:t>
      </w:r>
      <w:r>
        <w:rPr>
          <w:cs/>
        </w:rPr>
        <w:t>सीगारु</w:t>
      </w:r>
      <w:r>
        <w:t xml:space="preserve"> </w:t>
      </w:r>
      <w:r>
        <w:rPr>
          <w:cs/>
        </w:rPr>
        <w:t>होइ</w:t>
      </w:r>
      <w:r>
        <w:t xml:space="preserve"> </w:t>
      </w:r>
      <w:r>
        <w:rPr>
          <w:cs/>
        </w:rPr>
        <w:t>॥</w:t>
      </w:r>
    </w:p>
    <w:p w:rsidR="00A75876" w:rsidRDefault="00A75876">
      <w:pPr>
        <w:pStyle w:val="SGGSRoman"/>
      </w:pPr>
      <w:r>
        <w:t>vuthai jee-aa jugat ho-ay Dharnee no seegaar ho-ay.</w:t>
      </w:r>
    </w:p>
    <w:p w:rsidR="00A75876" w:rsidRDefault="00A75876">
      <w:pPr>
        <w:pStyle w:val="SGGSTrans"/>
      </w:pPr>
      <w:r>
        <w:t>From this rain, all creatures find the ways and means to live, and the earth is embellished.</w:t>
      </w:r>
    </w:p>
    <w:p w:rsidR="00A75876" w:rsidRDefault="00A75876">
      <w:pPr>
        <w:pStyle w:val="SGGSGurm"/>
      </w:pPr>
      <w:r>
        <w:rPr>
          <w:cs/>
          <w:lang w:bidi="pa-IN"/>
        </w:rPr>
        <w:t xml:space="preserve">ਨਾਨਕ ਇਹੁ ਜਗਤੁ ਸਭੁ ਜਲੁ ਹੈ ਜਲ ਹੀ ਤੇ ਸਭ ਕੋਇ ॥ </w:t>
      </w:r>
      <w:r>
        <w:rPr>
          <w:color w:val="008000"/>
          <w:sz w:val="18"/>
        </w:rPr>
        <w:t>(1283)</w:t>
      </w:r>
    </w:p>
    <w:p w:rsidR="00A75876" w:rsidRDefault="00A75876">
      <w:pPr>
        <w:pStyle w:val="SGGSHindi"/>
      </w:pPr>
      <w:r>
        <w:rPr>
          <w:cs/>
        </w:rPr>
        <w:t>नानक</w:t>
      </w:r>
      <w:r>
        <w:t xml:space="preserve"> </w:t>
      </w:r>
      <w:r>
        <w:rPr>
          <w:cs/>
        </w:rPr>
        <w:t>इहु</w:t>
      </w:r>
      <w:r>
        <w:t xml:space="preserve"> </w:t>
      </w:r>
      <w:r>
        <w:rPr>
          <w:cs/>
        </w:rPr>
        <w:t>जगतु</w:t>
      </w:r>
      <w:r>
        <w:t xml:space="preserve"> </w:t>
      </w:r>
      <w:r>
        <w:rPr>
          <w:cs/>
        </w:rPr>
        <w:t>सभु</w:t>
      </w:r>
      <w:r>
        <w:t xml:space="preserve"> </w:t>
      </w:r>
      <w:r>
        <w:rPr>
          <w:cs/>
        </w:rPr>
        <w:t>जलु</w:t>
      </w:r>
      <w:r>
        <w:t xml:space="preserve"> </w:t>
      </w:r>
      <w:r>
        <w:rPr>
          <w:cs/>
        </w:rPr>
        <w:t>है</w:t>
      </w:r>
      <w:r>
        <w:t xml:space="preserve"> </w:t>
      </w:r>
      <w:r>
        <w:rPr>
          <w:cs/>
        </w:rPr>
        <w:t>जल</w:t>
      </w:r>
      <w:r>
        <w:t xml:space="preserve"> </w:t>
      </w:r>
      <w:r>
        <w:rPr>
          <w:cs/>
        </w:rPr>
        <w:t>ही</w:t>
      </w:r>
      <w:r>
        <w:t xml:space="preserve"> </w:t>
      </w:r>
      <w:r>
        <w:rPr>
          <w:cs/>
        </w:rPr>
        <w:t>ते</w:t>
      </w:r>
      <w:r>
        <w:t xml:space="preserve"> </w:t>
      </w:r>
      <w:r>
        <w:rPr>
          <w:cs/>
        </w:rPr>
        <w:t>सभ</w:t>
      </w:r>
      <w:r>
        <w:t xml:space="preserve"> </w:t>
      </w:r>
      <w:r>
        <w:rPr>
          <w:cs/>
        </w:rPr>
        <w:t>कोइ</w:t>
      </w:r>
      <w:r>
        <w:t xml:space="preserve"> </w:t>
      </w:r>
      <w:r>
        <w:rPr>
          <w:cs/>
        </w:rPr>
        <w:t>॥</w:t>
      </w:r>
    </w:p>
    <w:p w:rsidR="00A75876" w:rsidRDefault="00A75876">
      <w:pPr>
        <w:pStyle w:val="SGGSRoman"/>
      </w:pPr>
      <w:r>
        <w:t>naanak ih jagat sabh jal hai jal hee tay sabh ko-ay.</w:t>
      </w:r>
    </w:p>
    <w:p w:rsidR="00A75876" w:rsidRDefault="00A75876">
      <w:pPr>
        <w:pStyle w:val="SGGSTrans"/>
      </w:pPr>
      <w:r>
        <w:t>O Nanak, this world is all water; everything came from water.</w:t>
      </w:r>
    </w:p>
    <w:p w:rsidR="00A75876" w:rsidRDefault="00A75876">
      <w:pPr>
        <w:pStyle w:val="SGGSGurm"/>
      </w:pPr>
      <w:r>
        <w:rPr>
          <w:cs/>
          <w:lang w:bidi="pa-IN"/>
        </w:rPr>
        <w:t>ਗੁਰ ਪਰਸਾਦੀ ਕੋ ਵਿਰਲਾ ਬੂਝੈ ਸੋ ਜਨੁ ਮੁਕਤੁ ਸਦਾ ਹੋਇ ॥੨</w:t>
      </w:r>
      <w:r>
        <w:rPr>
          <w:cs/>
        </w:rPr>
        <w:t xml:space="preserve">॥ </w:t>
      </w:r>
      <w:r>
        <w:rPr>
          <w:color w:val="008000"/>
          <w:sz w:val="18"/>
        </w:rPr>
        <w:t>(1283)</w:t>
      </w:r>
    </w:p>
    <w:p w:rsidR="00A75876" w:rsidRDefault="00A75876">
      <w:pPr>
        <w:pStyle w:val="SGGSHindi"/>
      </w:pPr>
      <w:r>
        <w:rPr>
          <w:cs/>
        </w:rPr>
        <w:t>गुर</w:t>
      </w:r>
      <w:r>
        <w:t xml:space="preserve"> </w:t>
      </w:r>
      <w:r>
        <w:rPr>
          <w:cs/>
        </w:rPr>
        <w:t>परसादी</w:t>
      </w:r>
      <w:r>
        <w:t xml:space="preserve"> </w:t>
      </w:r>
      <w:r>
        <w:rPr>
          <w:cs/>
        </w:rPr>
        <w:t>को</w:t>
      </w:r>
      <w:r>
        <w:t xml:space="preserve"> </w:t>
      </w:r>
      <w:r>
        <w:rPr>
          <w:cs/>
        </w:rPr>
        <w:t>विरला</w:t>
      </w:r>
      <w:r>
        <w:t xml:space="preserve"> </w:t>
      </w:r>
      <w:r>
        <w:rPr>
          <w:cs/>
        </w:rPr>
        <w:t>बूझै</w:t>
      </w:r>
      <w:r>
        <w:t xml:space="preserve"> </w:t>
      </w:r>
      <w:r>
        <w:rPr>
          <w:cs/>
        </w:rPr>
        <w:t>सो</w:t>
      </w:r>
      <w:r>
        <w:t xml:space="preserve"> </w:t>
      </w:r>
      <w:r>
        <w:rPr>
          <w:cs/>
        </w:rPr>
        <w:t>जनु</w:t>
      </w:r>
      <w:r>
        <w:t xml:space="preserve"> </w:t>
      </w:r>
      <w:r>
        <w:rPr>
          <w:cs/>
        </w:rPr>
        <w:t>मुकतु</w:t>
      </w:r>
      <w:r>
        <w:t xml:space="preserve"> </w:t>
      </w:r>
      <w:r>
        <w:rPr>
          <w:cs/>
        </w:rPr>
        <w:t>सदा</w:t>
      </w:r>
      <w:r>
        <w:t xml:space="preserve"> </w:t>
      </w:r>
      <w:r>
        <w:rPr>
          <w:cs/>
        </w:rPr>
        <w:t>होइ</w:t>
      </w:r>
      <w:r>
        <w:t xml:space="preserve"> </w:t>
      </w:r>
      <w:r>
        <w:rPr>
          <w:cs/>
        </w:rPr>
        <w:t>॥२॥</w:t>
      </w:r>
    </w:p>
    <w:p w:rsidR="00A75876" w:rsidRDefault="00A75876">
      <w:pPr>
        <w:pStyle w:val="SGGSRoman"/>
      </w:pPr>
      <w:r>
        <w:t>gur parsaadee ko virlaa boojhai so jan mukat sadaa ho-ay. ||2||</w:t>
      </w:r>
    </w:p>
    <w:p w:rsidR="00A75876" w:rsidRDefault="00A75876">
      <w:pPr>
        <w:pStyle w:val="SGGSTrans"/>
      </w:pPr>
      <w:r>
        <w:t>By Guru's Grace, a rare few realize the Lord; such humble beings are liberated forever. ||2||</w:t>
      </w:r>
    </w:p>
    <w:p w:rsidR="00A75876" w:rsidRDefault="00A75876">
      <w:pPr>
        <w:pStyle w:val="SGGSGurm"/>
      </w:pPr>
      <w:r>
        <w:rPr>
          <w:cs/>
          <w:lang w:bidi="pa-IN"/>
        </w:rPr>
        <w:t xml:space="preserve">ਸਲੋਕ ਮਃ ੩ </w:t>
      </w:r>
      <w:r>
        <w:rPr>
          <w:cs/>
        </w:rPr>
        <w:t xml:space="preserve">॥ </w:t>
      </w:r>
      <w:r>
        <w:rPr>
          <w:color w:val="008000"/>
          <w:sz w:val="18"/>
        </w:rPr>
        <w:t>(1283)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ਖਸਮੈ ਕਾ ਮਹਲੁ ਨ ਜਾਣਹੀ ਮਹਲੁ ਦੇਖਿ ਅਰਦਾਸਿ ਪਾਇ ॥ </w:t>
      </w:r>
      <w:r>
        <w:rPr>
          <w:color w:val="008000"/>
          <w:sz w:val="18"/>
        </w:rPr>
        <w:t>(1283)</w:t>
      </w:r>
    </w:p>
    <w:p w:rsidR="00A75876" w:rsidRDefault="00A75876">
      <w:pPr>
        <w:pStyle w:val="SGGSHindi"/>
      </w:pPr>
      <w:r>
        <w:rPr>
          <w:cs/>
        </w:rPr>
        <w:t>बाबीहा</w:t>
      </w:r>
      <w:r>
        <w:t xml:space="preserve"> </w:t>
      </w:r>
      <w:r>
        <w:rPr>
          <w:cs/>
        </w:rPr>
        <w:t>खसमै</w:t>
      </w:r>
      <w:r>
        <w:t xml:space="preserve"> </w:t>
      </w:r>
      <w:r>
        <w:rPr>
          <w:cs/>
        </w:rPr>
        <w:t>का</w:t>
      </w:r>
      <w:r>
        <w:t xml:space="preserve"> </w:t>
      </w:r>
      <w:r>
        <w:rPr>
          <w:cs/>
        </w:rPr>
        <w:t>महलु</w:t>
      </w:r>
      <w:r>
        <w:t xml:space="preserve"> </w:t>
      </w:r>
      <w:r>
        <w:rPr>
          <w:cs/>
        </w:rPr>
        <w:t>न</w:t>
      </w:r>
      <w:r>
        <w:t xml:space="preserve"> </w:t>
      </w:r>
      <w:r>
        <w:rPr>
          <w:cs/>
        </w:rPr>
        <w:t>जाणही</w:t>
      </w:r>
      <w:r>
        <w:t xml:space="preserve"> </w:t>
      </w:r>
      <w:r>
        <w:rPr>
          <w:cs/>
        </w:rPr>
        <w:t>महलु</w:t>
      </w:r>
      <w:r>
        <w:t xml:space="preserve"> </w:t>
      </w:r>
      <w:r>
        <w:rPr>
          <w:cs/>
        </w:rPr>
        <w:t>देखि</w:t>
      </w:r>
      <w:r>
        <w:t xml:space="preserve"> </w:t>
      </w:r>
      <w:r>
        <w:rPr>
          <w:cs/>
        </w:rPr>
        <w:t>अरदासि</w:t>
      </w:r>
      <w:r>
        <w:t xml:space="preserve"> </w:t>
      </w:r>
      <w:r>
        <w:rPr>
          <w:cs/>
        </w:rPr>
        <w:t>पाइ</w:t>
      </w:r>
      <w:r>
        <w:t xml:space="preserve"> </w:t>
      </w:r>
      <w:r>
        <w:rPr>
          <w:cs/>
        </w:rPr>
        <w:t>॥</w:t>
      </w:r>
    </w:p>
    <w:p w:rsidR="00A75876" w:rsidRDefault="00A75876">
      <w:pPr>
        <w:pStyle w:val="SGGSRoman"/>
      </w:pPr>
      <w:r>
        <w:t>baabeehaa khasmai kaa mahal na jaanhee mahal daykh ardaas paa-ay.</w:t>
      </w:r>
    </w:p>
    <w:p w:rsidR="00A75876" w:rsidRDefault="00A75876">
      <w:pPr>
        <w:pStyle w:val="SGGSTrans"/>
      </w:pPr>
      <w:r>
        <w:t>O rainbird, you do not know the Mansion of your Lord and Master's Presence. Offer your prayers to see this Mansion.</w:t>
      </w:r>
    </w:p>
    <w:p w:rsidR="00A75876" w:rsidRDefault="00A75876">
      <w:pPr>
        <w:pStyle w:val="SGGSGurm"/>
      </w:pPr>
      <w:r>
        <w:rPr>
          <w:cs/>
          <w:lang w:bidi="pa-IN"/>
        </w:rPr>
        <w:t xml:space="preserve">ਆਪਣੈ ਭਾਣੈ ਬਹੁਤਾ ਬੋਲਹਿ ਬੋਲਿਆ ਥਾਇ ਨ ਪਾਇ ॥ </w:t>
      </w:r>
      <w:r>
        <w:rPr>
          <w:color w:val="008000"/>
          <w:sz w:val="18"/>
        </w:rPr>
        <w:t>(1283)</w:t>
      </w:r>
    </w:p>
    <w:p w:rsidR="00A75876" w:rsidRDefault="00A75876">
      <w:pPr>
        <w:pStyle w:val="SGGSHindi"/>
      </w:pPr>
      <w:r>
        <w:rPr>
          <w:cs/>
        </w:rPr>
        <w:t>आपणै</w:t>
      </w:r>
      <w:r>
        <w:t xml:space="preserve"> </w:t>
      </w:r>
      <w:r>
        <w:rPr>
          <w:cs/>
        </w:rPr>
        <w:t>भाणै</w:t>
      </w:r>
      <w:r>
        <w:t xml:space="preserve"> </w:t>
      </w:r>
      <w:r>
        <w:rPr>
          <w:cs/>
        </w:rPr>
        <w:t>बहुता</w:t>
      </w:r>
      <w:r>
        <w:t xml:space="preserve"> </w:t>
      </w:r>
      <w:r>
        <w:rPr>
          <w:cs/>
        </w:rPr>
        <w:t>बोलहि</w:t>
      </w:r>
      <w:r>
        <w:t xml:space="preserve"> </w:t>
      </w:r>
      <w:r>
        <w:rPr>
          <w:cs/>
        </w:rPr>
        <w:t>बोलिआ</w:t>
      </w:r>
      <w:r>
        <w:t xml:space="preserve"> </w:t>
      </w:r>
      <w:r>
        <w:rPr>
          <w:cs/>
        </w:rPr>
        <w:t>थाइ</w:t>
      </w:r>
      <w:r>
        <w:t xml:space="preserve"> </w:t>
      </w:r>
      <w:r>
        <w:rPr>
          <w:cs/>
        </w:rPr>
        <w:t>न</w:t>
      </w:r>
      <w:r>
        <w:t xml:space="preserve"> </w:t>
      </w:r>
      <w:r>
        <w:rPr>
          <w:cs/>
        </w:rPr>
        <w:t>पाइ</w:t>
      </w:r>
      <w:r>
        <w:t xml:space="preserve"> </w:t>
      </w:r>
      <w:r>
        <w:rPr>
          <w:cs/>
        </w:rPr>
        <w:t>॥</w:t>
      </w:r>
    </w:p>
    <w:p w:rsidR="00A75876" w:rsidRDefault="00A75876">
      <w:pPr>
        <w:pStyle w:val="SGGSRoman"/>
      </w:pPr>
      <w:r>
        <w:t>aapnai bhaanai bahutaa boleh boli-aa thaa-ay na paa-ay.</w:t>
      </w:r>
    </w:p>
    <w:p w:rsidR="00A75876" w:rsidRDefault="00A75876">
      <w:pPr>
        <w:pStyle w:val="SGGSTrans"/>
      </w:pPr>
      <w:r>
        <w:t>You speak as you please, but your speech is not accepted.</w:t>
      </w:r>
    </w:p>
    <w:p w:rsidR="00A75876" w:rsidRDefault="00A75876">
      <w:pPr>
        <w:pStyle w:val="SGGSGurm"/>
      </w:pPr>
      <w:r>
        <w:rPr>
          <w:cs/>
          <w:lang w:bidi="pa-IN"/>
        </w:rPr>
        <w:t xml:space="preserve">ਖਸਮੁ ਵਡਾ ਦਾਤਾਰੁ ਹੈ ਜੋ ਇਛੇ ਸੋ ਫਲ ਪਾਇ ॥ </w:t>
      </w:r>
      <w:r>
        <w:rPr>
          <w:color w:val="008000"/>
          <w:sz w:val="18"/>
        </w:rPr>
        <w:t>(1283)</w:t>
      </w:r>
    </w:p>
    <w:p w:rsidR="00A75876" w:rsidRDefault="00A75876">
      <w:pPr>
        <w:pStyle w:val="SGGSHindi"/>
      </w:pPr>
      <w:r>
        <w:rPr>
          <w:cs/>
        </w:rPr>
        <w:t>खसमु</w:t>
      </w:r>
      <w:r>
        <w:t xml:space="preserve"> </w:t>
      </w:r>
      <w:r>
        <w:rPr>
          <w:cs/>
        </w:rPr>
        <w:t>वडा</w:t>
      </w:r>
      <w:r>
        <w:t xml:space="preserve"> </w:t>
      </w:r>
      <w:r>
        <w:rPr>
          <w:cs/>
        </w:rPr>
        <w:t>दातारु</w:t>
      </w:r>
      <w:r>
        <w:t xml:space="preserve"> </w:t>
      </w:r>
      <w:r>
        <w:rPr>
          <w:cs/>
        </w:rPr>
        <w:t>है</w:t>
      </w:r>
      <w:r>
        <w:t xml:space="preserve"> </w:t>
      </w:r>
      <w:r>
        <w:rPr>
          <w:cs/>
        </w:rPr>
        <w:t>जो</w:t>
      </w:r>
      <w:r>
        <w:t xml:space="preserve"> </w:t>
      </w:r>
      <w:r>
        <w:rPr>
          <w:cs/>
        </w:rPr>
        <w:t>इछे</w:t>
      </w:r>
      <w:r>
        <w:t xml:space="preserve"> </w:t>
      </w:r>
      <w:r>
        <w:rPr>
          <w:cs/>
        </w:rPr>
        <w:t>सो</w:t>
      </w:r>
      <w:r>
        <w:t xml:space="preserve"> </w:t>
      </w:r>
      <w:r>
        <w:rPr>
          <w:cs/>
        </w:rPr>
        <w:t>फल</w:t>
      </w:r>
      <w:r>
        <w:t xml:space="preserve"> </w:t>
      </w:r>
      <w:r>
        <w:rPr>
          <w:cs/>
        </w:rPr>
        <w:t>पाइ</w:t>
      </w:r>
      <w:r>
        <w:t xml:space="preserve"> </w:t>
      </w:r>
      <w:r>
        <w:rPr>
          <w:cs/>
        </w:rPr>
        <w:t>॥</w:t>
      </w:r>
    </w:p>
    <w:p w:rsidR="00A75876" w:rsidRDefault="00A75876">
      <w:pPr>
        <w:pStyle w:val="SGGSRoman"/>
      </w:pPr>
      <w:r>
        <w:t>khasam vadaa daataar hai jo ichhay so fal paa-ay.</w:t>
      </w:r>
    </w:p>
    <w:p w:rsidR="00A75876" w:rsidRDefault="00A75876">
      <w:pPr>
        <w:pStyle w:val="SGGSTrans"/>
      </w:pPr>
      <w:r>
        <w:t>Your Lord and Master is the Great Giver; whatever you desire, you shall receive from Him.</w:t>
      </w:r>
    </w:p>
    <w:p w:rsidR="00A75876" w:rsidRDefault="00A75876">
      <w:pPr>
        <w:pStyle w:val="SGGSGurm"/>
      </w:pPr>
      <w:r>
        <w:rPr>
          <w:cs/>
          <w:lang w:bidi="pa-IN"/>
        </w:rPr>
        <w:t>ਬਾਬੀਹਾ ਕਿਆ ਬਪੁੜਾ ਜਗਤੈ ਕੀ ਤਿਖ ਜਾਇ ॥੧</w:t>
      </w:r>
      <w:r>
        <w:rPr>
          <w:cs/>
        </w:rPr>
        <w:t xml:space="preserve">॥ </w:t>
      </w:r>
      <w:r>
        <w:rPr>
          <w:color w:val="008000"/>
          <w:sz w:val="18"/>
        </w:rPr>
        <w:t>(1283)</w:t>
      </w:r>
    </w:p>
    <w:p w:rsidR="00A75876" w:rsidRDefault="00A75876">
      <w:pPr>
        <w:pStyle w:val="SGGSHindi"/>
      </w:pPr>
      <w:r>
        <w:rPr>
          <w:cs/>
        </w:rPr>
        <w:t>बाबीहा</w:t>
      </w:r>
      <w:r>
        <w:t xml:space="preserve"> </w:t>
      </w:r>
      <w:r>
        <w:rPr>
          <w:cs/>
        </w:rPr>
        <w:t>किआ</w:t>
      </w:r>
      <w:r>
        <w:t xml:space="preserve"> </w:t>
      </w:r>
      <w:r>
        <w:rPr>
          <w:cs/>
        </w:rPr>
        <w:t>बपुड़ा</w:t>
      </w:r>
      <w:r>
        <w:t xml:space="preserve"> </w:t>
      </w:r>
      <w:r>
        <w:rPr>
          <w:cs/>
        </w:rPr>
        <w:t>जगतै</w:t>
      </w:r>
      <w:r>
        <w:t xml:space="preserve"> </w:t>
      </w:r>
      <w:r>
        <w:rPr>
          <w:cs/>
        </w:rPr>
        <w:t>की</w:t>
      </w:r>
      <w:r>
        <w:t xml:space="preserve"> </w:t>
      </w:r>
      <w:r>
        <w:rPr>
          <w:cs/>
        </w:rPr>
        <w:t>तिख</w:t>
      </w:r>
      <w:r>
        <w:t xml:space="preserve"> </w:t>
      </w:r>
      <w:r>
        <w:rPr>
          <w:cs/>
        </w:rPr>
        <w:t>जाइ</w:t>
      </w:r>
      <w:r>
        <w:t xml:space="preserve"> </w:t>
      </w:r>
      <w:r>
        <w:rPr>
          <w:cs/>
        </w:rPr>
        <w:t>॥१॥</w:t>
      </w:r>
    </w:p>
    <w:p w:rsidR="00A75876" w:rsidRDefault="00A75876">
      <w:pPr>
        <w:pStyle w:val="SGGSRoman"/>
      </w:pPr>
      <w:r>
        <w:t>baabeehaa ki-aa bapurhaa jagtai kee tikh jaa-ay. ||1||</w:t>
      </w:r>
    </w:p>
    <w:p w:rsidR="00A75876" w:rsidRDefault="00A75876">
      <w:pPr>
        <w:pStyle w:val="SGGSTrans"/>
      </w:pPr>
      <w:r>
        <w:t>Not only the thirst of the poor rainbird, but the thirst of the whole world is quenched. ||1||</w:t>
      </w:r>
    </w:p>
    <w:p w:rsidR="00A75876" w:rsidRDefault="00A75876">
      <w:pPr>
        <w:pStyle w:val="SGGSGurm"/>
      </w:pPr>
      <w:r>
        <w:rPr>
          <w:cs/>
          <w:lang w:bidi="pa-IN"/>
        </w:rPr>
        <w:t xml:space="preserve">ਮਃ ੩ </w:t>
      </w:r>
      <w:r>
        <w:rPr>
          <w:cs/>
        </w:rPr>
        <w:t xml:space="preserve">॥ </w:t>
      </w:r>
      <w:r>
        <w:rPr>
          <w:color w:val="008000"/>
          <w:sz w:val="18"/>
        </w:rPr>
        <w:t>(1283)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ਬਾਬੀਹਾ ਭਿੰਨੀ ਰੈਣਿ ਬੋਲਿਆ ਸਹਜੇ ਸਚਿ ਸੁਭਾਇ ॥ </w:t>
      </w:r>
      <w:r>
        <w:rPr>
          <w:color w:val="008000"/>
          <w:sz w:val="18"/>
        </w:rPr>
        <w:t>(1283)</w:t>
      </w:r>
    </w:p>
    <w:p w:rsidR="00A75876" w:rsidRDefault="00A75876">
      <w:pPr>
        <w:pStyle w:val="SGGSHindi"/>
      </w:pPr>
      <w:r>
        <w:rPr>
          <w:cs/>
        </w:rPr>
        <w:t>बाबीहा</w:t>
      </w:r>
      <w:r>
        <w:t xml:space="preserve"> </w:t>
      </w:r>
      <w:r>
        <w:rPr>
          <w:cs/>
        </w:rPr>
        <w:t>भिंनी</w:t>
      </w:r>
      <w:r>
        <w:t xml:space="preserve"> </w:t>
      </w:r>
      <w:r>
        <w:rPr>
          <w:cs/>
        </w:rPr>
        <w:t>रैणि</w:t>
      </w:r>
      <w:r>
        <w:t xml:space="preserve"> </w:t>
      </w:r>
      <w:r>
        <w:rPr>
          <w:cs/>
        </w:rPr>
        <w:t>बोलिआ</w:t>
      </w:r>
      <w:r>
        <w:t xml:space="preserve"> </w:t>
      </w:r>
      <w:r>
        <w:rPr>
          <w:cs/>
        </w:rPr>
        <w:t>सहजे</w:t>
      </w:r>
      <w:r>
        <w:t xml:space="preserve"> </w:t>
      </w:r>
      <w:r>
        <w:rPr>
          <w:cs/>
        </w:rPr>
        <w:t>सचि</w:t>
      </w:r>
      <w:r>
        <w:t xml:space="preserve"> </w:t>
      </w:r>
      <w:r>
        <w:rPr>
          <w:cs/>
        </w:rPr>
        <w:t>सुभाइ</w:t>
      </w:r>
      <w:r>
        <w:t xml:space="preserve"> </w:t>
      </w:r>
      <w:r>
        <w:rPr>
          <w:cs/>
        </w:rPr>
        <w:t>॥</w:t>
      </w:r>
    </w:p>
    <w:p w:rsidR="00A75876" w:rsidRDefault="00A75876">
      <w:pPr>
        <w:pStyle w:val="SGGSRoman"/>
      </w:pPr>
      <w:r>
        <w:t>baabeehaa bhinnee rain boli-aa sehjay sach subhaa-ay.</w:t>
      </w:r>
    </w:p>
    <w:p w:rsidR="00A75876" w:rsidRDefault="00A75876">
      <w:pPr>
        <w:pStyle w:val="SGGSTrans"/>
      </w:pPr>
      <w:r>
        <w:t>The night is wet with dew; the rainbird sings the True Name with intuitive ease.</w:t>
      </w:r>
    </w:p>
    <w:p w:rsidR="00A75876" w:rsidRDefault="00A75876">
      <w:pPr>
        <w:pStyle w:val="SGGSGurm"/>
      </w:pPr>
      <w:r>
        <w:rPr>
          <w:cs/>
          <w:lang w:bidi="pa-IN"/>
        </w:rPr>
        <w:t xml:space="preserve">ਇਹੁ ਜਲੁ ਮੇਰਾ ਜੀਉ ਹੈ ਜਲ ਬਿਨੁ ਰਹਣੁ ਨ ਜਾਇ ॥ </w:t>
      </w:r>
      <w:r>
        <w:rPr>
          <w:color w:val="008000"/>
          <w:sz w:val="18"/>
        </w:rPr>
        <w:t>(1283)</w:t>
      </w:r>
    </w:p>
    <w:p w:rsidR="00A75876" w:rsidRDefault="00A75876">
      <w:pPr>
        <w:pStyle w:val="SGGSHindi"/>
      </w:pPr>
      <w:r>
        <w:rPr>
          <w:cs/>
        </w:rPr>
        <w:t>इहु</w:t>
      </w:r>
      <w:r>
        <w:t xml:space="preserve"> </w:t>
      </w:r>
      <w:r>
        <w:rPr>
          <w:cs/>
        </w:rPr>
        <w:t>जलु</w:t>
      </w:r>
      <w:r>
        <w:t xml:space="preserve"> </w:t>
      </w:r>
      <w:r>
        <w:rPr>
          <w:cs/>
        </w:rPr>
        <w:t>मेरा</w:t>
      </w:r>
      <w:r>
        <w:t xml:space="preserve"> </w:t>
      </w:r>
      <w:r>
        <w:rPr>
          <w:cs/>
        </w:rPr>
        <w:t>जीउ</w:t>
      </w:r>
      <w:r>
        <w:t xml:space="preserve"> </w:t>
      </w:r>
      <w:r>
        <w:rPr>
          <w:cs/>
        </w:rPr>
        <w:t>है</w:t>
      </w:r>
      <w:r>
        <w:t xml:space="preserve"> </w:t>
      </w:r>
      <w:r>
        <w:rPr>
          <w:cs/>
        </w:rPr>
        <w:t>जल</w:t>
      </w:r>
      <w:r>
        <w:t xml:space="preserve"> </w:t>
      </w:r>
      <w:r>
        <w:rPr>
          <w:cs/>
        </w:rPr>
        <w:t>बिनु</w:t>
      </w:r>
      <w:r>
        <w:t xml:space="preserve"> </w:t>
      </w:r>
      <w:r>
        <w:rPr>
          <w:cs/>
        </w:rPr>
        <w:t>रहणु</w:t>
      </w:r>
      <w:r>
        <w:t xml:space="preserve"> </w:t>
      </w:r>
      <w:r>
        <w:rPr>
          <w:cs/>
        </w:rPr>
        <w:t>न</w:t>
      </w:r>
      <w:r>
        <w:t xml:space="preserve"> </w:t>
      </w:r>
      <w:r>
        <w:rPr>
          <w:cs/>
        </w:rPr>
        <w:t>जाइ</w:t>
      </w:r>
      <w:r>
        <w:t xml:space="preserve"> </w:t>
      </w:r>
      <w:r>
        <w:rPr>
          <w:cs/>
        </w:rPr>
        <w:t>॥</w:t>
      </w:r>
    </w:p>
    <w:p w:rsidR="00A75876" w:rsidRDefault="00A75876">
      <w:pPr>
        <w:pStyle w:val="SGGSRoman"/>
      </w:pPr>
      <w:r>
        <w:t>ih jal mayraa jee-o hai jal bin rahan na jaa-ay.</w:t>
      </w:r>
    </w:p>
    <w:p w:rsidR="00A75876" w:rsidRDefault="00A75876">
      <w:pPr>
        <w:pStyle w:val="SGGSTrans"/>
      </w:pPr>
      <w:r>
        <w:t>This water is my very soul; without water, I cannot survive.</w:t>
      </w:r>
    </w:p>
    <w:p w:rsidR="00A75876" w:rsidRDefault="00A75876">
      <w:pPr>
        <w:pStyle w:val="SGGSGurm"/>
      </w:pPr>
      <w:r>
        <w:rPr>
          <w:cs/>
          <w:lang w:bidi="pa-IN"/>
        </w:rPr>
        <w:t xml:space="preserve">ਗੁਰ ਸਬਦੀ ਜਲੁ ਪਾਈਐ ਵਿਚਹੁ ਆਪੁ ਗਵਾਇ ॥ </w:t>
      </w:r>
      <w:r>
        <w:rPr>
          <w:color w:val="008000"/>
          <w:sz w:val="18"/>
        </w:rPr>
        <w:t>(1283)</w:t>
      </w:r>
    </w:p>
    <w:p w:rsidR="00A75876" w:rsidRDefault="00A75876">
      <w:pPr>
        <w:pStyle w:val="SGGSHindi"/>
      </w:pPr>
      <w:r>
        <w:rPr>
          <w:cs/>
        </w:rPr>
        <w:t>गुर</w:t>
      </w:r>
      <w:r>
        <w:t xml:space="preserve"> </w:t>
      </w:r>
      <w:r>
        <w:rPr>
          <w:cs/>
        </w:rPr>
        <w:t>सबदी</w:t>
      </w:r>
      <w:r>
        <w:t xml:space="preserve"> </w:t>
      </w:r>
      <w:r>
        <w:rPr>
          <w:cs/>
        </w:rPr>
        <w:t>जलु</w:t>
      </w:r>
      <w:r>
        <w:t xml:space="preserve"> </w:t>
      </w:r>
      <w:r>
        <w:rPr>
          <w:cs/>
        </w:rPr>
        <w:t>पाईऐ</w:t>
      </w:r>
      <w:r>
        <w:t xml:space="preserve"> </w:t>
      </w:r>
      <w:r>
        <w:rPr>
          <w:cs/>
        </w:rPr>
        <w:t>विचहु</w:t>
      </w:r>
      <w:r>
        <w:t xml:space="preserve"> </w:t>
      </w:r>
      <w:r>
        <w:rPr>
          <w:cs/>
        </w:rPr>
        <w:t>आपु</w:t>
      </w:r>
      <w:r>
        <w:t xml:space="preserve"> </w:t>
      </w:r>
      <w:r>
        <w:rPr>
          <w:cs/>
        </w:rPr>
        <w:t>गवाइ</w:t>
      </w:r>
      <w:r>
        <w:t xml:space="preserve"> </w:t>
      </w:r>
      <w:r>
        <w:rPr>
          <w:cs/>
        </w:rPr>
        <w:t>॥</w:t>
      </w:r>
    </w:p>
    <w:p w:rsidR="00A75876" w:rsidRDefault="00A75876">
      <w:pPr>
        <w:pStyle w:val="SGGSRoman"/>
      </w:pPr>
      <w:r>
        <w:t>gur sabdee jal paa-ee-ai vichahu aap gavaa-ay.</w:t>
      </w:r>
    </w:p>
    <w:p w:rsidR="00A75876" w:rsidRDefault="00A75876">
      <w:pPr>
        <w:pStyle w:val="SGGSTrans"/>
      </w:pPr>
      <w:r>
        <w:t>Through the Word of the Guru's Shabad, this water is obtained, and egotism is eradicated from within.</w:t>
      </w:r>
    </w:p>
    <w:p w:rsidR="00A75876" w:rsidRDefault="00A75876">
      <w:pPr>
        <w:pStyle w:val="SGGSGurm"/>
      </w:pPr>
      <w:r>
        <w:rPr>
          <w:cs/>
          <w:lang w:bidi="pa-IN"/>
        </w:rPr>
        <w:t>ਨਾਨਕ ਜਿਸੁ ਬਿਨੁ ਚਸਾ ਨ ਜੀਵਦੀ ਸੋ ਸਤਿਗੁਰਿ ਦੀਆ ਮਿਲਾਇ ॥੨</w:t>
      </w:r>
      <w:r>
        <w:rPr>
          <w:cs/>
        </w:rPr>
        <w:t xml:space="preserve">॥ </w:t>
      </w:r>
      <w:r>
        <w:rPr>
          <w:color w:val="008000"/>
          <w:sz w:val="18"/>
        </w:rPr>
        <w:t>(1283)</w:t>
      </w:r>
    </w:p>
    <w:p w:rsidR="00A75876" w:rsidRDefault="00A75876">
      <w:pPr>
        <w:pStyle w:val="SGGSHindi"/>
      </w:pPr>
      <w:r>
        <w:rPr>
          <w:cs/>
        </w:rPr>
        <w:t>नानक</w:t>
      </w:r>
      <w:r>
        <w:t xml:space="preserve"> </w:t>
      </w:r>
      <w:r>
        <w:rPr>
          <w:cs/>
        </w:rPr>
        <w:t>जिसु</w:t>
      </w:r>
      <w:r>
        <w:t xml:space="preserve"> </w:t>
      </w:r>
      <w:r>
        <w:rPr>
          <w:cs/>
        </w:rPr>
        <w:t>बिनु</w:t>
      </w:r>
      <w:r>
        <w:t xml:space="preserve"> </w:t>
      </w:r>
      <w:r>
        <w:rPr>
          <w:cs/>
        </w:rPr>
        <w:t>चसा</w:t>
      </w:r>
      <w:r>
        <w:t xml:space="preserve"> </w:t>
      </w:r>
      <w:r>
        <w:rPr>
          <w:cs/>
        </w:rPr>
        <w:t>न</w:t>
      </w:r>
      <w:r>
        <w:t xml:space="preserve"> </w:t>
      </w:r>
      <w:r>
        <w:rPr>
          <w:cs/>
        </w:rPr>
        <w:t>जीवदी</w:t>
      </w:r>
      <w:r>
        <w:t xml:space="preserve"> </w:t>
      </w:r>
      <w:r>
        <w:rPr>
          <w:cs/>
        </w:rPr>
        <w:t>सो</w:t>
      </w:r>
      <w:r>
        <w:t xml:space="preserve"> </w:t>
      </w:r>
      <w:r>
        <w:rPr>
          <w:cs/>
        </w:rPr>
        <w:t>सतिगुरि</w:t>
      </w:r>
      <w:r>
        <w:t xml:space="preserve"> </w:t>
      </w:r>
      <w:r>
        <w:rPr>
          <w:cs/>
        </w:rPr>
        <w:t>दीआ</w:t>
      </w:r>
      <w:r>
        <w:t xml:space="preserve"> </w:t>
      </w:r>
      <w:r>
        <w:rPr>
          <w:cs/>
        </w:rPr>
        <w:t>मिलाइ</w:t>
      </w:r>
      <w:r>
        <w:t xml:space="preserve"> </w:t>
      </w:r>
      <w:r>
        <w:rPr>
          <w:cs/>
        </w:rPr>
        <w:t>॥२॥</w:t>
      </w:r>
    </w:p>
    <w:p w:rsidR="00A75876" w:rsidRDefault="00A75876">
      <w:pPr>
        <w:pStyle w:val="SGGSRoman"/>
      </w:pPr>
      <w:r>
        <w:t>naanak jis bin chasaa na jeevdee so satgur dee-aa milaa-ay. ||2||</w:t>
      </w:r>
    </w:p>
    <w:p w:rsidR="00A75876" w:rsidRDefault="00A75876">
      <w:pPr>
        <w:pStyle w:val="SGGSTrans"/>
      </w:pPr>
      <w:r>
        <w:t>O Nanak, I cannot live without Him, even for a moment; the True Guru has led me to meet Him. ||2||</w:t>
      </w:r>
    </w:p>
    <w:p w:rsidR="00A75876" w:rsidRDefault="00A75876">
      <w:pPr>
        <w:pStyle w:val="SGGSGurm"/>
      </w:pPr>
      <w:r>
        <w:rPr>
          <w:cs/>
          <w:lang w:bidi="pa-IN"/>
        </w:rPr>
        <w:t xml:space="preserve">ਸਲੋਕ ਮਃ ੩ </w:t>
      </w:r>
      <w:r>
        <w:rPr>
          <w:cs/>
        </w:rPr>
        <w:t xml:space="preserve">॥ </w:t>
      </w:r>
      <w:r>
        <w:rPr>
          <w:color w:val="008000"/>
          <w:sz w:val="18"/>
        </w:rPr>
        <w:t>(1283)</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ਗੁਣਵੰਤੀ ਮਹਲੁ ਪਾਇਆ ਅਉਗਣਵੰਤੀ ਦੂਰਿ ॥ </w:t>
      </w:r>
      <w:r>
        <w:rPr>
          <w:color w:val="008000"/>
          <w:sz w:val="18"/>
        </w:rPr>
        <w:t>(1283)</w:t>
      </w:r>
    </w:p>
    <w:p w:rsidR="00A75876" w:rsidRDefault="00A75876">
      <w:pPr>
        <w:pStyle w:val="SGGSHindi"/>
      </w:pPr>
      <w:r>
        <w:rPr>
          <w:cs/>
        </w:rPr>
        <w:t>बाबीहा</w:t>
      </w:r>
      <w:r>
        <w:t xml:space="preserve"> </w:t>
      </w:r>
      <w:r>
        <w:rPr>
          <w:cs/>
        </w:rPr>
        <w:t>गुणवंती</w:t>
      </w:r>
      <w:r>
        <w:t xml:space="preserve"> </w:t>
      </w:r>
      <w:r>
        <w:rPr>
          <w:cs/>
        </w:rPr>
        <w:t>महलु</w:t>
      </w:r>
      <w:r>
        <w:t xml:space="preserve"> </w:t>
      </w:r>
      <w:r>
        <w:rPr>
          <w:cs/>
        </w:rPr>
        <w:t>पाइआ</w:t>
      </w:r>
      <w:r>
        <w:t xml:space="preserve"> </w:t>
      </w:r>
      <w:r>
        <w:rPr>
          <w:cs/>
        </w:rPr>
        <w:t>अउगणवंती</w:t>
      </w:r>
      <w:r>
        <w:t xml:space="preserve"> </w:t>
      </w:r>
      <w:r>
        <w:rPr>
          <w:cs/>
        </w:rPr>
        <w:t>दूरि</w:t>
      </w:r>
      <w:r>
        <w:t xml:space="preserve"> </w:t>
      </w:r>
      <w:r>
        <w:rPr>
          <w:cs/>
        </w:rPr>
        <w:t>॥</w:t>
      </w:r>
    </w:p>
    <w:p w:rsidR="00A75876" w:rsidRDefault="00A75876">
      <w:pPr>
        <w:pStyle w:val="SGGSRoman"/>
      </w:pPr>
      <w:r>
        <w:t>baabeehaa gunvantee mahal paa-i-aa a-uganvantee door.</w:t>
      </w:r>
    </w:p>
    <w:p w:rsidR="00A75876" w:rsidRDefault="00A75876">
      <w:pPr>
        <w:pStyle w:val="SGGSTrans"/>
      </w:pPr>
      <w:r>
        <w:t>O rainbird, the virtuous soul-bride attains the Mansion of her Lord's Presence; the unworthy, unvirtuous one is far away.</w:t>
      </w:r>
    </w:p>
    <w:p w:rsidR="00A75876" w:rsidRDefault="00A75876">
      <w:pPr>
        <w:pStyle w:val="SGGSGurm"/>
      </w:pPr>
      <w:r>
        <w:rPr>
          <w:cs/>
          <w:lang w:bidi="pa-IN"/>
        </w:rPr>
        <w:t xml:space="preserve">ਅੰਤਰਿ ਤੇਰੈ ਹਰਿ ਵਸੈ ਗੁਰਮੁਖਿ ਸਦਾ ਹਜੂਰਿ ॥ </w:t>
      </w:r>
      <w:r>
        <w:rPr>
          <w:color w:val="008000"/>
          <w:sz w:val="18"/>
        </w:rPr>
        <w:t>(1283)</w:t>
      </w:r>
    </w:p>
    <w:p w:rsidR="00A75876" w:rsidRDefault="00A75876">
      <w:pPr>
        <w:pStyle w:val="SGGSHindi"/>
      </w:pPr>
      <w:r>
        <w:rPr>
          <w:cs/>
        </w:rPr>
        <w:t>अंतरि</w:t>
      </w:r>
      <w:r>
        <w:t xml:space="preserve"> </w:t>
      </w:r>
      <w:r>
        <w:rPr>
          <w:cs/>
        </w:rPr>
        <w:t>तेरै</w:t>
      </w:r>
      <w:r>
        <w:t xml:space="preserve"> </w:t>
      </w:r>
      <w:r>
        <w:rPr>
          <w:cs/>
        </w:rPr>
        <w:t>हरि</w:t>
      </w:r>
      <w:r>
        <w:t xml:space="preserve"> </w:t>
      </w:r>
      <w:r>
        <w:rPr>
          <w:cs/>
        </w:rPr>
        <w:t>वसै</w:t>
      </w:r>
      <w:r>
        <w:t xml:space="preserve"> </w:t>
      </w:r>
      <w:r>
        <w:rPr>
          <w:cs/>
        </w:rPr>
        <w:t>गुरमुखि</w:t>
      </w:r>
      <w:r>
        <w:t xml:space="preserve"> </w:t>
      </w:r>
      <w:r>
        <w:rPr>
          <w:cs/>
        </w:rPr>
        <w:t>सदा</w:t>
      </w:r>
      <w:r>
        <w:t xml:space="preserve"> </w:t>
      </w:r>
      <w:r>
        <w:rPr>
          <w:cs/>
        </w:rPr>
        <w:t>हजूरि</w:t>
      </w:r>
      <w:r>
        <w:t xml:space="preserve"> </w:t>
      </w:r>
      <w:r>
        <w:rPr>
          <w:cs/>
        </w:rPr>
        <w:t>॥</w:t>
      </w:r>
    </w:p>
    <w:p w:rsidR="00A75876" w:rsidRDefault="00A75876">
      <w:pPr>
        <w:pStyle w:val="SGGSRoman"/>
      </w:pPr>
      <w:r>
        <w:t>antar tayrai har vasai gurmukh sadaa hajoor.</w:t>
      </w:r>
    </w:p>
    <w:p w:rsidR="00A75876" w:rsidRDefault="00A75876">
      <w:pPr>
        <w:pStyle w:val="SGGSTrans"/>
      </w:pPr>
      <w:r>
        <w:t>Deep within your inner being, the Lord abides. The Gurmukh beholds Him ever-present.</w:t>
      </w:r>
    </w:p>
    <w:p w:rsidR="00A75876" w:rsidRDefault="00A75876">
      <w:pPr>
        <w:pStyle w:val="SGGSGurm"/>
      </w:pPr>
      <w:r>
        <w:rPr>
          <w:cs/>
          <w:lang w:bidi="pa-IN"/>
        </w:rPr>
        <w:t xml:space="preserve">ਕੂਕ ਪੁਕਾਰ ਨ ਹੋਵਈ ਨਦਰੀ ਨਦਰਿ ਨਿਹਾਲ ॥ </w:t>
      </w:r>
      <w:r>
        <w:rPr>
          <w:color w:val="008000"/>
          <w:sz w:val="18"/>
        </w:rPr>
        <w:t>(1283)</w:t>
      </w:r>
    </w:p>
    <w:p w:rsidR="00A75876" w:rsidRDefault="00A75876">
      <w:pPr>
        <w:pStyle w:val="SGGSHindi"/>
      </w:pPr>
      <w:r>
        <w:rPr>
          <w:cs/>
        </w:rPr>
        <w:t>कूक</w:t>
      </w:r>
      <w:r>
        <w:t xml:space="preserve"> </w:t>
      </w:r>
      <w:r>
        <w:rPr>
          <w:cs/>
        </w:rPr>
        <w:t>पुकार</w:t>
      </w:r>
      <w:r>
        <w:t xml:space="preserve"> </w:t>
      </w:r>
      <w:r>
        <w:rPr>
          <w:cs/>
        </w:rPr>
        <w:t>न</w:t>
      </w:r>
      <w:r>
        <w:t xml:space="preserve"> </w:t>
      </w:r>
      <w:r>
        <w:rPr>
          <w:cs/>
        </w:rPr>
        <w:t>होवई</w:t>
      </w:r>
      <w:r>
        <w:t xml:space="preserve"> </w:t>
      </w:r>
      <w:r>
        <w:rPr>
          <w:cs/>
        </w:rPr>
        <w:t>नदरी</w:t>
      </w:r>
      <w:r>
        <w:t xml:space="preserve"> </w:t>
      </w:r>
      <w:r>
        <w:rPr>
          <w:cs/>
        </w:rPr>
        <w:t>नदरि</w:t>
      </w:r>
      <w:r>
        <w:t xml:space="preserve"> </w:t>
      </w:r>
      <w:r>
        <w:rPr>
          <w:cs/>
        </w:rPr>
        <w:t>निहाल</w:t>
      </w:r>
      <w:r>
        <w:t xml:space="preserve"> </w:t>
      </w:r>
      <w:r>
        <w:rPr>
          <w:cs/>
        </w:rPr>
        <w:t>॥</w:t>
      </w:r>
    </w:p>
    <w:p w:rsidR="00A75876" w:rsidRDefault="00A75876">
      <w:pPr>
        <w:pStyle w:val="SGGSRoman"/>
      </w:pPr>
      <w:r>
        <w:t>kook pukaar na hova-ee nadree nadar nihaal.</w:t>
      </w:r>
    </w:p>
    <w:p w:rsidR="00A75876" w:rsidRDefault="00A75876">
      <w:pPr>
        <w:pStyle w:val="SGGSTrans"/>
      </w:pPr>
      <w:r>
        <w:t>When the Lord bestows His Glance of Grace, the mortal no longer weeps and wails.</w:t>
      </w:r>
    </w:p>
    <w:p w:rsidR="00A75876" w:rsidRDefault="00A75876">
      <w:pPr>
        <w:pStyle w:val="SGGSGurm"/>
      </w:pPr>
      <w:r>
        <w:rPr>
          <w:cs/>
          <w:lang w:bidi="pa-IN"/>
        </w:rPr>
        <w:t>ਨਾਨਕ ਨਾਮਿ ਰਤੇ ਸਹਜੇ ਮਿਲੇ ਸਬਦਿ ਗੁਰੂ ਕੈ ਘਾਲ ॥੧</w:t>
      </w:r>
      <w:r>
        <w:rPr>
          <w:cs/>
        </w:rPr>
        <w:t xml:space="preserve">॥ </w:t>
      </w:r>
      <w:r>
        <w:rPr>
          <w:color w:val="008000"/>
          <w:sz w:val="18"/>
        </w:rPr>
        <w:t>(1283)</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सहजे</w:t>
      </w:r>
      <w:r>
        <w:t xml:space="preserve"> </w:t>
      </w:r>
      <w:r>
        <w:rPr>
          <w:cs/>
        </w:rPr>
        <w:t>मिले</w:t>
      </w:r>
      <w:r>
        <w:t xml:space="preserve"> </w:t>
      </w:r>
      <w:r>
        <w:rPr>
          <w:cs/>
        </w:rPr>
        <w:t>सबदि</w:t>
      </w:r>
      <w:r>
        <w:t xml:space="preserve"> </w:t>
      </w:r>
      <w:r>
        <w:rPr>
          <w:cs/>
        </w:rPr>
        <w:t>गुरू</w:t>
      </w:r>
      <w:r>
        <w:t xml:space="preserve"> </w:t>
      </w:r>
      <w:r>
        <w:rPr>
          <w:cs/>
        </w:rPr>
        <w:t>कै</w:t>
      </w:r>
      <w:r>
        <w:t xml:space="preserve"> </w:t>
      </w:r>
      <w:r>
        <w:rPr>
          <w:cs/>
        </w:rPr>
        <w:t>घाल</w:t>
      </w:r>
      <w:r>
        <w:t xml:space="preserve"> </w:t>
      </w:r>
      <w:r>
        <w:rPr>
          <w:cs/>
        </w:rPr>
        <w:t>॥१॥</w:t>
      </w:r>
    </w:p>
    <w:p w:rsidR="00A75876" w:rsidRDefault="00A75876">
      <w:pPr>
        <w:pStyle w:val="SGGSRoman"/>
      </w:pPr>
      <w:r>
        <w:t>naanak naam ratay sehjay milay sabad guroo kai ghaal. ||1||</w:t>
      </w:r>
    </w:p>
    <w:p w:rsidR="00A75876" w:rsidRDefault="00A75876">
      <w:pPr>
        <w:pStyle w:val="SGGSTrans"/>
      </w:pPr>
      <w:r>
        <w:t>O Nanak, those who are imbued with the Naam intuitively merge with the Lord; they practice the Word of the Guru's Shabad. ||1||</w:t>
      </w:r>
    </w:p>
    <w:p w:rsidR="00A75876" w:rsidRDefault="00A75876">
      <w:pPr>
        <w:pStyle w:val="SGGSGurm"/>
      </w:pPr>
      <w:r>
        <w:rPr>
          <w:cs/>
          <w:lang w:bidi="pa-IN"/>
        </w:rPr>
        <w:t xml:space="preserve">ਮਃ ੩ </w:t>
      </w:r>
      <w:r>
        <w:rPr>
          <w:cs/>
        </w:rPr>
        <w:t xml:space="preserve">॥ </w:t>
      </w:r>
      <w:r>
        <w:rPr>
          <w:color w:val="008000"/>
          <w:sz w:val="18"/>
        </w:rPr>
        <w:t>(1284)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ਬਾਬੀਹਾ ਬੇਨਤੀ ਕਰੇ ਕਰਿ ਕਿਰਪਾ ਦੇਹੁ ਜੀਅ ਦਾਨ ॥ </w:t>
      </w:r>
      <w:r>
        <w:rPr>
          <w:color w:val="008000"/>
          <w:sz w:val="18"/>
        </w:rPr>
        <w:t>(1284)</w:t>
      </w:r>
    </w:p>
    <w:p w:rsidR="00A75876" w:rsidRDefault="00A75876">
      <w:pPr>
        <w:pStyle w:val="SGGSHindi"/>
      </w:pPr>
      <w:r>
        <w:rPr>
          <w:cs/>
        </w:rPr>
        <w:t>बाबीहा</w:t>
      </w:r>
      <w:r>
        <w:t xml:space="preserve"> </w:t>
      </w:r>
      <w:r>
        <w:rPr>
          <w:cs/>
        </w:rPr>
        <w:t>बेनती</w:t>
      </w:r>
      <w:r>
        <w:t xml:space="preserve"> </w:t>
      </w:r>
      <w:r>
        <w:rPr>
          <w:cs/>
        </w:rPr>
        <w:t>करे</w:t>
      </w:r>
      <w:r>
        <w:t xml:space="preserve"> </w:t>
      </w:r>
      <w:r>
        <w:rPr>
          <w:cs/>
        </w:rPr>
        <w:t>करि</w:t>
      </w:r>
      <w:r>
        <w:t xml:space="preserve"> </w:t>
      </w:r>
      <w:r>
        <w:rPr>
          <w:cs/>
        </w:rPr>
        <w:t>किरपा</w:t>
      </w:r>
      <w:r>
        <w:t xml:space="preserve"> </w:t>
      </w:r>
      <w:r>
        <w:rPr>
          <w:cs/>
        </w:rPr>
        <w:t>देहु</w:t>
      </w:r>
      <w:r>
        <w:t xml:space="preserve"> </w:t>
      </w:r>
      <w:r>
        <w:rPr>
          <w:cs/>
        </w:rPr>
        <w:t>जीअ</w:t>
      </w:r>
      <w:r>
        <w:t xml:space="preserve"> </w:t>
      </w:r>
      <w:r>
        <w:rPr>
          <w:cs/>
        </w:rPr>
        <w:t>दान</w:t>
      </w:r>
      <w:r>
        <w:t xml:space="preserve"> </w:t>
      </w:r>
      <w:r>
        <w:rPr>
          <w:cs/>
        </w:rPr>
        <w:t>॥</w:t>
      </w:r>
    </w:p>
    <w:p w:rsidR="00A75876" w:rsidRDefault="00A75876">
      <w:pPr>
        <w:pStyle w:val="SGGSRoman"/>
      </w:pPr>
      <w:r>
        <w:t>baabeehaa bayntee karay kar kirpaa dayh jee-a daan.</w:t>
      </w:r>
    </w:p>
    <w:p w:rsidR="00A75876" w:rsidRDefault="00A75876">
      <w:pPr>
        <w:pStyle w:val="SGGSTrans"/>
      </w:pPr>
      <w:r>
        <w:t>The rainbird prays: O Lord, grant Your Grace, and bless me with the gift of the life of the soul.</w:t>
      </w:r>
    </w:p>
    <w:p w:rsidR="00A75876" w:rsidRDefault="00A75876">
      <w:pPr>
        <w:pStyle w:val="SGGSGurm"/>
      </w:pPr>
      <w:r>
        <w:rPr>
          <w:cs/>
          <w:lang w:bidi="pa-IN"/>
        </w:rPr>
        <w:t xml:space="preserve">ਜਲ ਬਿਨੁ ਪਿਆਸ ਨ ਊਤਰੈ ਛੁਟਕਿ ਜਾਂਹਿ ਮੇਰੇ ਪ੍ਰਾਨ ॥ </w:t>
      </w:r>
      <w:r>
        <w:rPr>
          <w:color w:val="008000"/>
          <w:sz w:val="18"/>
        </w:rPr>
        <w:t>(1284)</w:t>
      </w:r>
    </w:p>
    <w:p w:rsidR="00A75876" w:rsidRDefault="00A75876">
      <w:pPr>
        <w:pStyle w:val="SGGSHindi"/>
      </w:pPr>
      <w:r>
        <w:rPr>
          <w:cs/>
        </w:rPr>
        <w:t>जल</w:t>
      </w:r>
      <w:r>
        <w:t xml:space="preserve"> </w:t>
      </w:r>
      <w:r>
        <w:rPr>
          <w:cs/>
        </w:rPr>
        <w:t>बिनु</w:t>
      </w:r>
      <w:r>
        <w:t xml:space="preserve"> </w:t>
      </w:r>
      <w:r>
        <w:rPr>
          <w:cs/>
        </w:rPr>
        <w:t>पिआस</w:t>
      </w:r>
      <w:r>
        <w:t xml:space="preserve"> </w:t>
      </w:r>
      <w:r>
        <w:rPr>
          <w:cs/>
        </w:rPr>
        <w:t>न</w:t>
      </w:r>
      <w:r>
        <w:t xml:space="preserve"> </w:t>
      </w:r>
      <w:r>
        <w:rPr>
          <w:cs/>
        </w:rPr>
        <w:t>ऊतरै</w:t>
      </w:r>
      <w:r>
        <w:t xml:space="preserve"> </w:t>
      </w:r>
      <w:r>
        <w:rPr>
          <w:cs/>
        </w:rPr>
        <w:t>छुटकि</w:t>
      </w:r>
      <w:r>
        <w:t xml:space="preserve"> </w:t>
      </w:r>
      <w:r>
        <w:rPr>
          <w:cs/>
        </w:rPr>
        <w:t>जांहि</w:t>
      </w:r>
      <w:r>
        <w:t xml:space="preserve"> </w:t>
      </w:r>
      <w:r>
        <w:rPr>
          <w:cs/>
        </w:rPr>
        <w:t>मेरे</w:t>
      </w:r>
      <w:r>
        <w:t xml:space="preserve"> </w:t>
      </w:r>
      <w:r>
        <w:rPr>
          <w:cs/>
        </w:rPr>
        <w:t>प्रान</w:t>
      </w:r>
      <w:r>
        <w:t xml:space="preserve"> </w:t>
      </w:r>
      <w:r>
        <w:rPr>
          <w:cs/>
        </w:rPr>
        <w:t>॥</w:t>
      </w:r>
    </w:p>
    <w:p w:rsidR="00A75876" w:rsidRDefault="00A75876">
      <w:pPr>
        <w:pStyle w:val="SGGSRoman"/>
      </w:pPr>
      <w:r>
        <w:t>jal bin pi-aas na ootrai chhutak jaa</w:t>
      </w:r>
      <w:r>
        <w:rPr>
          <w:vertAlign w:val="superscript"/>
        </w:rPr>
        <w:t>N</w:t>
      </w:r>
      <w:r>
        <w:t>hi mayray paraan.</w:t>
      </w:r>
    </w:p>
    <w:p w:rsidR="00A75876" w:rsidRDefault="00A75876">
      <w:pPr>
        <w:pStyle w:val="SGGSTrans"/>
      </w:pPr>
      <w:r>
        <w:t>Without the water, my thirst is not quenched, and my breath of life is ended and gone.</w:t>
      </w:r>
    </w:p>
    <w:p w:rsidR="00A75876" w:rsidRDefault="00A75876">
      <w:pPr>
        <w:pStyle w:val="SGGSGurm"/>
      </w:pPr>
      <w:r>
        <w:rPr>
          <w:cs/>
          <w:lang w:bidi="pa-IN"/>
        </w:rPr>
        <w:t xml:space="preserve">ਤੂ ਸੁਖਦਾਤਾ ਬੇਅੰਤੁ ਹੈ ਗੁਣਦਾਤਾ ਨੇਧਾਨੁ ॥ </w:t>
      </w:r>
      <w:r>
        <w:rPr>
          <w:color w:val="008000"/>
          <w:sz w:val="18"/>
        </w:rPr>
        <w:t>(1284)</w:t>
      </w:r>
    </w:p>
    <w:p w:rsidR="00A75876" w:rsidRDefault="00A75876">
      <w:pPr>
        <w:pStyle w:val="SGGSHindi"/>
      </w:pPr>
      <w:r>
        <w:rPr>
          <w:cs/>
        </w:rPr>
        <w:t>तू</w:t>
      </w:r>
      <w:r>
        <w:t xml:space="preserve"> </w:t>
      </w:r>
      <w:r>
        <w:rPr>
          <w:cs/>
        </w:rPr>
        <w:t>सुखदाता</w:t>
      </w:r>
      <w:r>
        <w:t xml:space="preserve"> </w:t>
      </w:r>
      <w:r>
        <w:rPr>
          <w:cs/>
        </w:rPr>
        <w:t>बेअंतु</w:t>
      </w:r>
      <w:r>
        <w:t xml:space="preserve"> </w:t>
      </w:r>
      <w:r>
        <w:rPr>
          <w:cs/>
        </w:rPr>
        <w:t>है</w:t>
      </w:r>
      <w:r>
        <w:t xml:space="preserve"> </w:t>
      </w:r>
      <w:r>
        <w:rPr>
          <w:cs/>
        </w:rPr>
        <w:t>गुणदाता</w:t>
      </w:r>
      <w:r>
        <w:t xml:space="preserve"> </w:t>
      </w:r>
      <w:r>
        <w:rPr>
          <w:cs/>
        </w:rPr>
        <w:t>नेधानु</w:t>
      </w:r>
      <w:r>
        <w:t xml:space="preserve"> </w:t>
      </w:r>
      <w:r>
        <w:rPr>
          <w:cs/>
        </w:rPr>
        <w:t>॥</w:t>
      </w:r>
    </w:p>
    <w:p w:rsidR="00A75876" w:rsidRDefault="00A75876">
      <w:pPr>
        <w:pStyle w:val="SGGSRoman"/>
      </w:pPr>
      <w:r>
        <w:t>too sukh-daata bay-ant hai gundaataa nayDhaan.</w:t>
      </w:r>
    </w:p>
    <w:p w:rsidR="00A75876" w:rsidRDefault="00A75876">
      <w:pPr>
        <w:pStyle w:val="SGGSTrans"/>
      </w:pPr>
      <w:r>
        <w:t>You are the Giver of peace, O Infinite Lord God; You are the Giver of the treasure of virtue.</w:t>
      </w:r>
    </w:p>
    <w:p w:rsidR="00A75876" w:rsidRDefault="00A75876">
      <w:pPr>
        <w:pStyle w:val="SGGSGurm"/>
      </w:pPr>
      <w:r>
        <w:rPr>
          <w:cs/>
          <w:lang w:bidi="pa-IN"/>
        </w:rPr>
        <w:t>ਨਾਨਕ ਗੁਰਮੁਖਿ ਬਖਸਿ ਲਏ ਅੰਤਿ ਬੇਲੀ ਹੋਇ ਭਗਵਾਨੁ ॥੨</w:t>
      </w:r>
      <w:r>
        <w:rPr>
          <w:cs/>
        </w:rPr>
        <w:t xml:space="preserve">॥ </w:t>
      </w:r>
      <w:r>
        <w:rPr>
          <w:color w:val="008000"/>
          <w:sz w:val="18"/>
        </w:rPr>
        <w:t>(1284)</w:t>
      </w:r>
    </w:p>
    <w:p w:rsidR="00A75876" w:rsidRDefault="00A75876">
      <w:pPr>
        <w:pStyle w:val="SGGSHindi"/>
      </w:pPr>
      <w:r>
        <w:rPr>
          <w:cs/>
        </w:rPr>
        <w:t>नानक</w:t>
      </w:r>
      <w:r>
        <w:t xml:space="preserve"> </w:t>
      </w:r>
      <w:r>
        <w:rPr>
          <w:cs/>
        </w:rPr>
        <w:t>गुरमुखि</w:t>
      </w:r>
      <w:r>
        <w:t xml:space="preserve"> </w:t>
      </w:r>
      <w:r>
        <w:rPr>
          <w:cs/>
        </w:rPr>
        <w:t>बखसि</w:t>
      </w:r>
      <w:r>
        <w:t xml:space="preserve"> </w:t>
      </w:r>
      <w:r>
        <w:rPr>
          <w:cs/>
        </w:rPr>
        <w:t>लए</w:t>
      </w:r>
      <w:r>
        <w:t xml:space="preserve"> </w:t>
      </w:r>
      <w:r>
        <w:rPr>
          <w:cs/>
        </w:rPr>
        <w:t>अंति</w:t>
      </w:r>
      <w:r>
        <w:t xml:space="preserve"> </w:t>
      </w:r>
      <w:r>
        <w:rPr>
          <w:cs/>
        </w:rPr>
        <w:t>बेली</w:t>
      </w:r>
      <w:r>
        <w:t xml:space="preserve"> </w:t>
      </w:r>
      <w:r>
        <w:rPr>
          <w:cs/>
        </w:rPr>
        <w:t>होइ</w:t>
      </w:r>
      <w:r>
        <w:t xml:space="preserve"> </w:t>
      </w:r>
      <w:r>
        <w:rPr>
          <w:cs/>
        </w:rPr>
        <w:t>भगवानु</w:t>
      </w:r>
      <w:r>
        <w:t xml:space="preserve"> </w:t>
      </w:r>
      <w:r>
        <w:rPr>
          <w:cs/>
        </w:rPr>
        <w:t>॥२॥</w:t>
      </w:r>
    </w:p>
    <w:p w:rsidR="00A75876" w:rsidRDefault="00A75876">
      <w:pPr>
        <w:pStyle w:val="SGGSRoman"/>
      </w:pPr>
      <w:r>
        <w:t>naanak gurmukh bakhas la-ay ant baylee ho-ay bhagvaan. ||2||</w:t>
      </w:r>
    </w:p>
    <w:p w:rsidR="00A75876" w:rsidRDefault="00A75876">
      <w:pPr>
        <w:pStyle w:val="SGGSTrans"/>
      </w:pPr>
      <w:r>
        <w:t>O Nanak, the Gurmukh is forgiven; in the end, the Lord God shall be your only friend. ||2||</w:t>
      </w:r>
    </w:p>
    <w:p w:rsidR="00A75876" w:rsidRDefault="00A75876">
      <w:pPr>
        <w:pStyle w:val="SGGSGurm"/>
      </w:pPr>
      <w:r>
        <w:rPr>
          <w:cs/>
          <w:lang w:bidi="pa-IN"/>
        </w:rPr>
        <w:t xml:space="preserve">ਸਲੋਕ ਮਃ ੩ </w:t>
      </w:r>
      <w:r>
        <w:rPr>
          <w:cs/>
        </w:rPr>
        <w:t xml:space="preserve">॥ </w:t>
      </w:r>
      <w:r>
        <w:rPr>
          <w:color w:val="008000"/>
          <w:sz w:val="18"/>
        </w:rPr>
        <w:t>(1284)</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ਹੁਕਮੁ ਪਛਾਣਿਆ ਗੁਰ ਕੈ ਸਹਜਿ ਸੁਭਾਇ ॥ </w:t>
      </w:r>
      <w:r>
        <w:rPr>
          <w:color w:val="008000"/>
          <w:sz w:val="18"/>
        </w:rPr>
        <w:t>(1284)</w:t>
      </w:r>
    </w:p>
    <w:p w:rsidR="00A75876" w:rsidRDefault="00A75876">
      <w:pPr>
        <w:pStyle w:val="SGGSHindi"/>
      </w:pPr>
      <w:r>
        <w:rPr>
          <w:cs/>
        </w:rPr>
        <w:t>बाबीहै</w:t>
      </w:r>
      <w:r>
        <w:t xml:space="preserve"> </w:t>
      </w:r>
      <w:r>
        <w:rPr>
          <w:cs/>
        </w:rPr>
        <w:t>हुकमु</w:t>
      </w:r>
      <w:r>
        <w:t xml:space="preserve"> </w:t>
      </w:r>
      <w:r>
        <w:rPr>
          <w:cs/>
        </w:rPr>
        <w:t>पछाणिआ</w:t>
      </w:r>
      <w:r>
        <w:t xml:space="preserve"> </w:t>
      </w:r>
      <w:r>
        <w:rPr>
          <w:cs/>
        </w:rPr>
        <w:t>गुर</w:t>
      </w:r>
      <w:r>
        <w:t xml:space="preserve"> </w:t>
      </w:r>
      <w:r>
        <w:rPr>
          <w:cs/>
        </w:rPr>
        <w:t>कै</w:t>
      </w:r>
      <w:r>
        <w:t xml:space="preserve"> </w:t>
      </w:r>
      <w:r>
        <w:rPr>
          <w:cs/>
        </w:rPr>
        <w:t>सहजि</w:t>
      </w:r>
      <w:r>
        <w:t xml:space="preserve"> </w:t>
      </w:r>
      <w:r>
        <w:rPr>
          <w:cs/>
        </w:rPr>
        <w:t>सुभाइ</w:t>
      </w:r>
      <w:r>
        <w:t xml:space="preserve"> </w:t>
      </w:r>
      <w:r>
        <w:rPr>
          <w:cs/>
        </w:rPr>
        <w:t>॥</w:t>
      </w:r>
    </w:p>
    <w:p w:rsidR="00A75876" w:rsidRDefault="00A75876">
      <w:pPr>
        <w:pStyle w:val="SGGSRoman"/>
      </w:pPr>
      <w:r>
        <w:t>baabeehai hukam pachhaani-aa gur kai sahj subhaa-ay.</w:t>
      </w:r>
    </w:p>
    <w:p w:rsidR="00A75876" w:rsidRDefault="00A75876">
      <w:pPr>
        <w:pStyle w:val="SGGSTrans"/>
      </w:pPr>
      <w:r>
        <w:t>The rainbird realizes the Hukam of the Lord's Command with intuitive ease through the Guru.</w:t>
      </w:r>
    </w:p>
    <w:p w:rsidR="00A75876" w:rsidRDefault="00A75876">
      <w:pPr>
        <w:pStyle w:val="SGGSGurm"/>
      </w:pPr>
      <w:r>
        <w:rPr>
          <w:cs/>
          <w:lang w:bidi="pa-IN"/>
        </w:rPr>
        <w:t xml:space="preserve">ਮੇਘੁ ਵਰਸੈ ਦਇਆ ਕਰਿ ਗੂੜੀ ਛਹਬਰ ਲਾਇ ॥ </w:t>
      </w:r>
      <w:r>
        <w:rPr>
          <w:color w:val="008000"/>
          <w:sz w:val="18"/>
        </w:rPr>
        <w:t>(1284)</w:t>
      </w:r>
    </w:p>
    <w:p w:rsidR="00A75876" w:rsidRDefault="00A75876">
      <w:pPr>
        <w:pStyle w:val="SGGSHindi"/>
      </w:pPr>
      <w:r>
        <w:rPr>
          <w:cs/>
        </w:rPr>
        <w:t>मेघु</w:t>
      </w:r>
      <w:r>
        <w:t xml:space="preserve"> </w:t>
      </w:r>
      <w:r>
        <w:rPr>
          <w:cs/>
        </w:rPr>
        <w:t>वरसै</w:t>
      </w:r>
      <w:r>
        <w:t xml:space="preserve"> </w:t>
      </w:r>
      <w:r>
        <w:rPr>
          <w:cs/>
        </w:rPr>
        <w:t>दइआ</w:t>
      </w:r>
      <w:r>
        <w:t xml:space="preserve"> </w:t>
      </w:r>
      <w:r>
        <w:rPr>
          <w:cs/>
        </w:rPr>
        <w:t>करि</w:t>
      </w:r>
      <w:r>
        <w:t xml:space="preserve"> </w:t>
      </w:r>
      <w:r>
        <w:rPr>
          <w:cs/>
        </w:rPr>
        <w:t>गूड़ी</w:t>
      </w:r>
      <w:r>
        <w:t xml:space="preserve"> </w:t>
      </w:r>
      <w:r>
        <w:rPr>
          <w:cs/>
        </w:rPr>
        <w:t>छहबर</w:t>
      </w:r>
      <w:r>
        <w:t xml:space="preserve"> </w:t>
      </w:r>
      <w:r>
        <w:rPr>
          <w:cs/>
        </w:rPr>
        <w:t>लाइ</w:t>
      </w:r>
      <w:r>
        <w:t xml:space="preserve"> </w:t>
      </w:r>
      <w:r>
        <w:rPr>
          <w:cs/>
        </w:rPr>
        <w:t>॥</w:t>
      </w:r>
    </w:p>
    <w:p w:rsidR="00A75876" w:rsidRDefault="00A75876">
      <w:pPr>
        <w:pStyle w:val="SGGSRoman"/>
      </w:pPr>
      <w:r>
        <w:t>maygh varsai da-i-aa kar goorhee chhahbar laa-ay.</w:t>
      </w:r>
    </w:p>
    <w:p w:rsidR="00A75876" w:rsidRDefault="00A75876">
      <w:pPr>
        <w:pStyle w:val="SGGSTrans"/>
      </w:pPr>
      <w:r>
        <w:t>The clouds mercifully burst forth, and the rain pours down in torrents.</w:t>
      </w:r>
    </w:p>
    <w:p w:rsidR="00A75876" w:rsidRDefault="00A75876">
      <w:pPr>
        <w:pStyle w:val="SGGSGurm"/>
      </w:pPr>
      <w:r>
        <w:rPr>
          <w:cs/>
          <w:lang w:bidi="pa-IN"/>
        </w:rPr>
        <w:t xml:space="preserve">ਬਾਬੀਹੇ ਕੂਕ ਪੁਕਾਰ ਰਹਿ ਗਈ ਸੁਖੁ ਵਸਿਆ ਮਨਿ ਆਇ ॥ </w:t>
      </w:r>
      <w:r>
        <w:rPr>
          <w:color w:val="008000"/>
          <w:sz w:val="18"/>
        </w:rPr>
        <w:t>(1284)</w:t>
      </w:r>
    </w:p>
    <w:p w:rsidR="00A75876" w:rsidRDefault="00A75876">
      <w:pPr>
        <w:pStyle w:val="SGGSHindi"/>
      </w:pPr>
      <w:r>
        <w:rPr>
          <w:cs/>
        </w:rPr>
        <w:t>बाबीहे</w:t>
      </w:r>
      <w:r>
        <w:t xml:space="preserve"> </w:t>
      </w:r>
      <w:r>
        <w:rPr>
          <w:cs/>
        </w:rPr>
        <w:t>कूक</w:t>
      </w:r>
      <w:r>
        <w:t xml:space="preserve"> </w:t>
      </w:r>
      <w:r>
        <w:rPr>
          <w:cs/>
        </w:rPr>
        <w:t>पुकार</w:t>
      </w:r>
      <w:r>
        <w:t xml:space="preserve"> </w:t>
      </w:r>
      <w:r>
        <w:rPr>
          <w:cs/>
        </w:rPr>
        <w:t>रहि</w:t>
      </w:r>
      <w:r>
        <w:t xml:space="preserve"> </w:t>
      </w:r>
      <w:r>
        <w:rPr>
          <w:cs/>
        </w:rPr>
        <w:t>गई</w:t>
      </w:r>
      <w:r>
        <w:t xml:space="preserve"> </w:t>
      </w:r>
      <w:r>
        <w:rPr>
          <w:cs/>
        </w:rPr>
        <w:t>सुखु</w:t>
      </w:r>
      <w:r>
        <w:t xml:space="preserve"> </w:t>
      </w:r>
      <w:r>
        <w:rPr>
          <w:cs/>
        </w:rPr>
        <w:t>वसिआ</w:t>
      </w:r>
      <w:r>
        <w:t xml:space="preserve"> </w:t>
      </w:r>
      <w:r>
        <w:rPr>
          <w:cs/>
        </w:rPr>
        <w:t>मनि</w:t>
      </w:r>
      <w:r>
        <w:t xml:space="preserve"> </w:t>
      </w:r>
      <w:r>
        <w:rPr>
          <w:cs/>
        </w:rPr>
        <w:t>आइ</w:t>
      </w:r>
      <w:r>
        <w:t xml:space="preserve"> </w:t>
      </w:r>
      <w:r>
        <w:rPr>
          <w:cs/>
        </w:rPr>
        <w:t>॥</w:t>
      </w:r>
    </w:p>
    <w:p w:rsidR="00A75876" w:rsidRDefault="00A75876">
      <w:pPr>
        <w:pStyle w:val="SGGSRoman"/>
      </w:pPr>
      <w:r>
        <w:t>baabeehay kook pukaar reh ga-ee sukh vasi-aa man aa-ay.</w:t>
      </w:r>
    </w:p>
    <w:p w:rsidR="00A75876" w:rsidRDefault="00A75876">
      <w:pPr>
        <w:pStyle w:val="SGGSTrans"/>
      </w:pPr>
      <w:r>
        <w:t>The cries and wailings of the rainbird have ceased, and peace has come to abide in its mind.</w:t>
      </w:r>
    </w:p>
    <w:p w:rsidR="00A75876" w:rsidRDefault="00A75876">
      <w:pPr>
        <w:pStyle w:val="SGGSGurm"/>
      </w:pPr>
      <w:r>
        <w:rPr>
          <w:cs/>
          <w:lang w:bidi="pa-IN"/>
        </w:rPr>
        <w:t>ਨਾਨਕ ਸੋ ਸਾਲਾਹੀਐ ਜਿ ਦੇਂਦਾ ਸਭਨਾਂ ਜੀਆ ਰਿਜਕੁ ਸਮਾਇ ॥੧</w:t>
      </w:r>
      <w:r>
        <w:rPr>
          <w:cs/>
        </w:rPr>
        <w:t xml:space="preserve">॥ </w:t>
      </w:r>
      <w:r>
        <w:rPr>
          <w:color w:val="008000"/>
          <w:sz w:val="18"/>
        </w:rPr>
        <w:t>(1284)</w:t>
      </w:r>
    </w:p>
    <w:p w:rsidR="00A75876" w:rsidRDefault="00A75876">
      <w:pPr>
        <w:pStyle w:val="SGGSHindi"/>
      </w:pPr>
      <w:r>
        <w:rPr>
          <w:cs/>
        </w:rPr>
        <w:t>नानक</w:t>
      </w:r>
      <w:r>
        <w:t xml:space="preserve"> </w:t>
      </w:r>
      <w:r>
        <w:rPr>
          <w:cs/>
        </w:rPr>
        <w:t>सो</w:t>
      </w:r>
      <w:r>
        <w:t xml:space="preserve"> </w:t>
      </w:r>
      <w:r>
        <w:rPr>
          <w:cs/>
        </w:rPr>
        <w:t>सालाहीऐ</w:t>
      </w:r>
      <w:r>
        <w:t xml:space="preserve"> </w:t>
      </w:r>
      <w:r>
        <w:rPr>
          <w:cs/>
        </w:rPr>
        <w:t>जि</w:t>
      </w:r>
      <w:r>
        <w:t xml:space="preserve"> </w:t>
      </w:r>
      <w:r>
        <w:rPr>
          <w:cs/>
        </w:rPr>
        <w:t>देंदा</w:t>
      </w:r>
      <w:r>
        <w:t xml:space="preserve"> </w:t>
      </w:r>
      <w:r>
        <w:rPr>
          <w:cs/>
        </w:rPr>
        <w:t>सभनां</w:t>
      </w:r>
      <w:r>
        <w:t xml:space="preserve"> </w:t>
      </w:r>
      <w:r>
        <w:rPr>
          <w:cs/>
        </w:rPr>
        <w:t>जीआ</w:t>
      </w:r>
      <w:r>
        <w:t xml:space="preserve"> </w:t>
      </w:r>
      <w:r>
        <w:rPr>
          <w:cs/>
        </w:rPr>
        <w:t>रिजकु</w:t>
      </w:r>
      <w:r>
        <w:t xml:space="preserve"> </w:t>
      </w:r>
      <w:r>
        <w:rPr>
          <w:cs/>
        </w:rPr>
        <w:t>समाइ</w:t>
      </w:r>
      <w:r>
        <w:t xml:space="preserve"> </w:t>
      </w:r>
      <w:r>
        <w:rPr>
          <w:cs/>
        </w:rPr>
        <w:t>॥१॥</w:t>
      </w:r>
    </w:p>
    <w:p w:rsidR="00A75876" w:rsidRDefault="00A75876">
      <w:pPr>
        <w:pStyle w:val="SGGSRoman"/>
      </w:pPr>
      <w:r>
        <w:t>naanak so salaahee-ai je day</w:t>
      </w:r>
      <w:r>
        <w:rPr>
          <w:vertAlign w:val="superscript"/>
        </w:rPr>
        <w:t>N</w:t>
      </w:r>
      <w:r>
        <w:t>daa sabhnaa</w:t>
      </w:r>
      <w:r>
        <w:rPr>
          <w:vertAlign w:val="superscript"/>
        </w:rPr>
        <w:t>N</w:t>
      </w:r>
      <w:r>
        <w:t xml:space="preserve"> jee-aa rijak samaa-ay. ||1||</w:t>
      </w:r>
    </w:p>
    <w:p w:rsidR="00A75876" w:rsidRDefault="00A75876">
      <w:pPr>
        <w:pStyle w:val="SGGSTrans"/>
      </w:pPr>
      <w:r>
        <w:t>O Nanak, praise that Lord, who reaches out and gives sustenance to all beings and creatures. ||1||</w:t>
      </w:r>
    </w:p>
    <w:p w:rsidR="00A75876" w:rsidRDefault="00A75876">
      <w:pPr>
        <w:pStyle w:val="SGGSGurm"/>
      </w:pPr>
      <w:r>
        <w:rPr>
          <w:cs/>
          <w:lang w:bidi="pa-IN"/>
        </w:rPr>
        <w:t xml:space="preserve">ਮਃ ੩ </w:t>
      </w:r>
      <w:r>
        <w:rPr>
          <w:cs/>
        </w:rPr>
        <w:t xml:space="preserve">॥ </w:t>
      </w:r>
      <w:r>
        <w:rPr>
          <w:color w:val="008000"/>
          <w:sz w:val="18"/>
        </w:rPr>
        <w:t>(1284)</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ਚਾਤ੍ਰਿਕ ਤੂ ਨ ਜਾਣਹੀ ਕਿਆ ਤੁਧੁ ਵਿਚਿ ਤਿਖਾ ਹੈ ਕਿਤੁ ਪੀਤੈ ਤਿਖ ਜਾਇ ॥ </w:t>
      </w:r>
      <w:r>
        <w:rPr>
          <w:color w:val="008000"/>
          <w:sz w:val="18"/>
        </w:rPr>
        <w:t>(1284)</w:t>
      </w:r>
    </w:p>
    <w:p w:rsidR="00A75876" w:rsidRDefault="00A75876">
      <w:pPr>
        <w:pStyle w:val="SGGSHindi"/>
      </w:pPr>
      <w:r>
        <w:rPr>
          <w:cs/>
        </w:rPr>
        <w:t>चात्रिक</w:t>
      </w:r>
      <w:r>
        <w:t xml:space="preserve"> </w:t>
      </w:r>
      <w:r>
        <w:rPr>
          <w:cs/>
        </w:rPr>
        <w:t>तू</w:t>
      </w:r>
      <w:r>
        <w:t xml:space="preserve"> </w:t>
      </w:r>
      <w:r>
        <w:rPr>
          <w:cs/>
        </w:rPr>
        <w:t>न</w:t>
      </w:r>
      <w:r>
        <w:t xml:space="preserve"> </w:t>
      </w:r>
      <w:r>
        <w:rPr>
          <w:cs/>
        </w:rPr>
        <w:t>जाणही</w:t>
      </w:r>
      <w:r>
        <w:t xml:space="preserve"> </w:t>
      </w:r>
      <w:r>
        <w:rPr>
          <w:cs/>
        </w:rPr>
        <w:t>किआ</w:t>
      </w:r>
      <w:r>
        <w:t xml:space="preserve"> </w:t>
      </w:r>
      <w:r>
        <w:rPr>
          <w:cs/>
        </w:rPr>
        <w:t>तुधु</w:t>
      </w:r>
      <w:r>
        <w:t xml:space="preserve"> </w:t>
      </w:r>
      <w:r>
        <w:rPr>
          <w:cs/>
        </w:rPr>
        <w:t>विचि</w:t>
      </w:r>
      <w:r>
        <w:t xml:space="preserve"> </w:t>
      </w:r>
      <w:r>
        <w:rPr>
          <w:cs/>
        </w:rPr>
        <w:t>तिखा</w:t>
      </w:r>
      <w:r>
        <w:t xml:space="preserve"> </w:t>
      </w:r>
      <w:r>
        <w:rPr>
          <w:cs/>
        </w:rPr>
        <w:t>है</w:t>
      </w:r>
      <w:r>
        <w:t xml:space="preserve"> </w:t>
      </w:r>
      <w:r>
        <w:rPr>
          <w:cs/>
        </w:rPr>
        <w:t>कितु</w:t>
      </w:r>
      <w:r>
        <w:t xml:space="preserve"> </w:t>
      </w:r>
      <w:r>
        <w:rPr>
          <w:cs/>
        </w:rPr>
        <w:t>पीतै</w:t>
      </w:r>
      <w:r>
        <w:t xml:space="preserve"> </w:t>
      </w:r>
      <w:r>
        <w:rPr>
          <w:cs/>
        </w:rPr>
        <w:t>तिख</w:t>
      </w:r>
      <w:r>
        <w:t xml:space="preserve"> </w:t>
      </w:r>
      <w:r>
        <w:rPr>
          <w:cs/>
        </w:rPr>
        <w:t>जाइ</w:t>
      </w:r>
      <w:r>
        <w:t xml:space="preserve"> </w:t>
      </w:r>
      <w:r>
        <w:rPr>
          <w:cs/>
        </w:rPr>
        <w:t>॥</w:t>
      </w:r>
    </w:p>
    <w:p w:rsidR="00A75876" w:rsidRDefault="00A75876">
      <w:pPr>
        <w:pStyle w:val="SGGSRoman"/>
      </w:pPr>
      <w:r>
        <w:t>chaatrik too na jaanhee ki-aa tuDh vich tikhaa hai kit peetai tikh jaa-ay.</w:t>
      </w:r>
    </w:p>
    <w:p w:rsidR="00A75876" w:rsidRDefault="00A75876">
      <w:pPr>
        <w:pStyle w:val="SGGSTrans"/>
      </w:pPr>
      <w:r>
        <w:t>O rainbird, you do not know what thirst is within you, or what you can drink to quench it.</w:t>
      </w:r>
    </w:p>
    <w:p w:rsidR="00A75876" w:rsidRDefault="00A75876">
      <w:pPr>
        <w:pStyle w:val="SGGSGurm"/>
      </w:pPr>
      <w:r>
        <w:rPr>
          <w:cs/>
          <w:lang w:bidi="pa-IN"/>
        </w:rPr>
        <w:t xml:space="preserve">ਦੂਜੈ ਭਾਇ ਭਰੰਮਿਆ ਅੰਮ੍ਰਿਤ ਜਲੁ ਪਲੈ ਨ ਪਾਇ ॥ </w:t>
      </w:r>
      <w:r>
        <w:rPr>
          <w:color w:val="008000"/>
          <w:sz w:val="18"/>
        </w:rPr>
        <w:t>(1284)</w:t>
      </w:r>
    </w:p>
    <w:p w:rsidR="00A75876" w:rsidRDefault="00A75876">
      <w:pPr>
        <w:pStyle w:val="SGGSHindi"/>
      </w:pPr>
      <w:r>
        <w:rPr>
          <w:cs/>
        </w:rPr>
        <w:t>दूजै</w:t>
      </w:r>
      <w:r>
        <w:t xml:space="preserve"> </w:t>
      </w:r>
      <w:r>
        <w:rPr>
          <w:cs/>
        </w:rPr>
        <w:t>भाइ</w:t>
      </w:r>
      <w:r>
        <w:t xml:space="preserve"> </w:t>
      </w:r>
      <w:r>
        <w:rPr>
          <w:cs/>
        </w:rPr>
        <w:t>भरमिआ</w:t>
      </w:r>
      <w:r>
        <w:t xml:space="preserve"> </w:t>
      </w:r>
      <w:r>
        <w:rPr>
          <w:cs/>
        </w:rPr>
        <w:t>अम्रित</w:t>
      </w:r>
      <w:r>
        <w:t xml:space="preserve"> </w:t>
      </w:r>
      <w:r>
        <w:rPr>
          <w:cs/>
        </w:rPr>
        <w:t>जलु</w:t>
      </w:r>
      <w:r>
        <w:t xml:space="preserve"> </w:t>
      </w:r>
      <w:r>
        <w:rPr>
          <w:cs/>
        </w:rPr>
        <w:t>पलै</w:t>
      </w:r>
      <w:r>
        <w:t xml:space="preserve"> </w:t>
      </w:r>
      <w:r>
        <w:rPr>
          <w:cs/>
        </w:rPr>
        <w:t>न</w:t>
      </w:r>
      <w:r>
        <w:t xml:space="preserve"> </w:t>
      </w:r>
      <w:r>
        <w:rPr>
          <w:cs/>
        </w:rPr>
        <w:t>पाइ</w:t>
      </w:r>
      <w:r>
        <w:t xml:space="preserve"> </w:t>
      </w:r>
      <w:r>
        <w:rPr>
          <w:cs/>
        </w:rPr>
        <w:t>॥</w:t>
      </w:r>
    </w:p>
    <w:p w:rsidR="00A75876" w:rsidRDefault="00A75876">
      <w:pPr>
        <w:pStyle w:val="SGGSRoman"/>
      </w:pPr>
      <w:r>
        <w:t>doojai bhaa-ay bharammi-aa amrit jal palai na paa-ay.</w:t>
      </w:r>
    </w:p>
    <w:p w:rsidR="00A75876" w:rsidRDefault="00A75876">
      <w:pPr>
        <w:pStyle w:val="SGGSTrans"/>
      </w:pPr>
      <w:r>
        <w:t>You wander in the love of duality, and you do not obtain the Ambrosial Water.</w:t>
      </w:r>
    </w:p>
    <w:p w:rsidR="00A75876" w:rsidRDefault="00A75876">
      <w:pPr>
        <w:pStyle w:val="SGGSGurm"/>
      </w:pPr>
      <w:r>
        <w:rPr>
          <w:cs/>
          <w:lang w:bidi="pa-IN"/>
        </w:rPr>
        <w:t xml:space="preserve">ਨਦਰਿ ਕਰੇ ਜੇ ਆਪਣੀ ਤਾਂ ਸਤਿਗੁਰੁ ਮਿਲੈ ਸੁਭਾਇ ॥ </w:t>
      </w:r>
      <w:r>
        <w:rPr>
          <w:color w:val="008000"/>
          <w:sz w:val="18"/>
        </w:rPr>
        <w:t>(1284)</w:t>
      </w:r>
    </w:p>
    <w:p w:rsidR="00A75876" w:rsidRDefault="00A75876">
      <w:pPr>
        <w:pStyle w:val="SGGSHindi"/>
      </w:pPr>
      <w:r>
        <w:rPr>
          <w:cs/>
        </w:rPr>
        <w:t>नदरि</w:t>
      </w:r>
      <w:r>
        <w:t xml:space="preserve"> </w:t>
      </w:r>
      <w:r>
        <w:rPr>
          <w:cs/>
        </w:rPr>
        <w:t>करे</w:t>
      </w:r>
      <w:r>
        <w:t xml:space="preserve"> </w:t>
      </w:r>
      <w:r>
        <w:rPr>
          <w:cs/>
        </w:rPr>
        <w:t>जे</w:t>
      </w:r>
      <w:r>
        <w:t xml:space="preserve"> </w:t>
      </w:r>
      <w:r>
        <w:rPr>
          <w:cs/>
        </w:rPr>
        <w:t>आपणी</w:t>
      </w:r>
      <w:r>
        <w:t xml:space="preserve"> </w:t>
      </w:r>
      <w:r>
        <w:rPr>
          <w:cs/>
        </w:rPr>
        <w:t>तां</w:t>
      </w:r>
      <w:r>
        <w:t xml:space="preserve"> </w:t>
      </w:r>
      <w:r>
        <w:rPr>
          <w:cs/>
        </w:rPr>
        <w:t>सतिगुरु</w:t>
      </w:r>
      <w:r>
        <w:t xml:space="preserve"> </w:t>
      </w:r>
      <w:r>
        <w:rPr>
          <w:cs/>
        </w:rPr>
        <w:t>मिलै</w:t>
      </w:r>
      <w:r>
        <w:t xml:space="preserve"> </w:t>
      </w:r>
      <w:r>
        <w:rPr>
          <w:cs/>
        </w:rPr>
        <w:t>सुभाइ</w:t>
      </w:r>
      <w:r>
        <w:t xml:space="preserve"> </w:t>
      </w:r>
      <w:r>
        <w:rPr>
          <w:cs/>
        </w:rPr>
        <w:t>॥</w:t>
      </w:r>
    </w:p>
    <w:p w:rsidR="00A75876" w:rsidRDefault="00A75876">
      <w:pPr>
        <w:pStyle w:val="SGGSRoman"/>
      </w:pPr>
      <w:r>
        <w:t>nadar karay jay aapnee taa</w:t>
      </w:r>
      <w:r>
        <w:rPr>
          <w:vertAlign w:val="superscript"/>
        </w:rPr>
        <w:t>N</w:t>
      </w:r>
      <w:r>
        <w:t xml:space="preserve"> satgur milai subhaa-ay.</w:t>
      </w:r>
    </w:p>
    <w:p w:rsidR="00A75876" w:rsidRDefault="00A75876">
      <w:pPr>
        <w:pStyle w:val="SGGSTrans"/>
      </w:pPr>
      <w:r>
        <w:t>When God casts His Glance of Grace, then the mortal automatically meets the True Guru.</w:t>
      </w:r>
    </w:p>
    <w:p w:rsidR="00A75876" w:rsidRDefault="00A75876">
      <w:pPr>
        <w:pStyle w:val="SGGSGurm"/>
      </w:pPr>
      <w:r>
        <w:rPr>
          <w:cs/>
          <w:lang w:bidi="pa-IN"/>
        </w:rPr>
        <w:t>ਨਾਨਕ ਸਤਿਗੁਰ ਤੇ ਅੰਮ੍ਰਿਤ ਜਲੁ ਪਾਇਆ ਸਹਜੇ ਰਹਿਆ ਸਮਾਇ ॥੨</w:t>
      </w:r>
      <w:r>
        <w:rPr>
          <w:cs/>
        </w:rPr>
        <w:t xml:space="preserve">॥ </w:t>
      </w:r>
      <w:r>
        <w:rPr>
          <w:color w:val="008000"/>
          <w:sz w:val="18"/>
        </w:rPr>
        <w:t>(1284)</w:t>
      </w:r>
    </w:p>
    <w:p w:rsidR="00A75876" w:rsidRDefault="00A75876">
      <w:pPr>
        <w:pStyle w:val="SGGSHindi"/>
      </w:pPr>
      <w:r>
        <w:rPr>
          <w:cs/>
        </w:rPr>
        <w:t>नानक</w:t>
      </w:r>
      <w:r>
        <w:t xml:space="preserve"> </w:t>
      </w:r>
      <w:r>
        <w:rPr>
          <w:cs/>
        </w:rPr>
        <w:t>सतिगुर</w:t>
      </w:r>
      <w:r>
        <w:t xml:space="preserve"> </w:t>
      </w:r>
      <w:r>
        <w:rPr>
          <w:cs/>
        </w:rPr>
        <w:t>ते</w:t>
      </w:r>
      <w:r>
        <w:t xml:space="preserve"> </w:t>
      </w:r>
      <w:r>
        <w:rPr>
          <w:cs/>
        </w:rPr>
        <w:t>अम्रित</w:t>
      </w:r>
      <w:r>
        <w:t xml:space="preserve"> </w:t>
      </w:r>
      <w:r>
        <w:rPr>
          <w:cs/>
        </w:rPr>
        <w:t>जलु</w:t>
      </w:r>
      <w:r>
        <w:t xml:space="preserve"> </w:t>
      </w:r>
      <w:r>
        <w:rPr>
          <w:cs/>
        </w:rPr>
        <w:t>पाइआ</w:t>
      </w:r>
      <w:r>
        <w:t xml:space="preserve"> </w:t>
      </w:r>
      <w:r>
        <w:rPr>
          <w:cs/>
        </w:rPr>
        <w:t>सहजे</w:t>
      </w:r>
      <w:r>
        <w:t xml:space="preserve"> </w:t>
      </w:r>
      <w:r>
        <w:rPr>
          <w:cs/>
        </w:rPr>
        <w:t>रहिआ</w:t>
      </w:r>
      <w:r>
        <w:t xml:space="preserve"> </w:t>
      </w:r>
      <w:r>
        <w:rPr>
          <w:cs/>
        </w:rPr>
        <w:t>समाइ</w:t>
      </w:r>
      <w:r>
        <w:t xml:space="preserve"> </w:t>
      </w:r>
      <w:r>
        <w:rPr>
          <w:cs/>
        </w:rPr>
        <w:t>॥२॥</w:t>
      </w:r>
    </w:p>
    <w:p w:rsidR="00A75876" w:rsidRDefault="00A75876">
      <w:pPr>
        <w:pStyle w:val="SGGSRoman"/>
      </w:pPr>
      <w:r>
        <w:t>naanak satgur tay amrit jal paa-i-aa sehjay rahi-aa samaa-ay. ||2||</w:t>
      </w:r>
    </w:p>
    <w:p w:rsidR="00A75876" w:rsidRDefault="00A75876">
      <w:pPr>
        <w:pStyle w:val="SGGSTrans"/>
      </w:pPr>
      <w:r>
        <w:t>O Nanak, the Ambrosial Water is obtained from the True Guru, and then the mortal remains merged in the Lord with intuitive ease. ||2||</w:t>
      </w:r>
    </w:p>
    <w:p w:rsidR="00A75876" w:rsidRDefault="00A75876">
      <w:pPr>
        <w:pStyle w:val="SGGSGurm"/>
      </w:pPr>
      <w:r>
        <w:rPr>
          <w:cs/>
          <w:lang w:bidi="pa-IN"/>
        </w:rPr>
        <w:t xml:space="preserve">ਸਲੋਕ ਮਃ ੩ </w:t>
      </w:r>
      <w:r>
        <w:rPr>
          <w:cs/>
        </w:rPr>
        <w:t xml:space="preserve">॥ </w:t>
      </w:r>
      <w:r>
        <w:rPr>
          <w:color w:val="008000"/>
          <w:sz w:val="18"/>
        </w:rPr>
        <w:t>(1285)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ਬਾਬੀਹਾ ਅੰਮ੍ਰਿਤ ਵੇਲੈ ਬੋਲਿਆ ਤਾਂ ਦਰਿ ਸੁਣੀ ਪੁਕਾਰ ॥ </w:t>
      </w:r>
      <w:r>
        <w:rPr>
          <w:color w:val="008000"/>
          <w:sz w:val="18"/>
        </w:rPr>
        <w:t>(1285)</w:t>
      </w:r>
    </w:p>
    <w:p w:rsidR="00A75876" w:rsidRDefault="00A75876">
      <w:pPr>
        <w:pStyle w:val="SGGSHindi"/>
      </w:pPr>
      <w:r>
        <w:rPr>
          <w:cs/>
        </w:rPr>
        <w:t>बाबीहा</w:t>
      </w:r>
      <w:r>
        <w:t xml:space="preserve"> </w:t>
      </w:r>
      <w:r>
        <w:rPr>
          <w:cs/>
        </w:rPr>
        <w:t>अम्रित</w:t>
      </w:r>
      <w:r>
        <w:t xml:space="preserve"> </w:t>
      </w:r>
      <w:r>
        <w:rPr>
          <w:cs/>
        </w:rPr>
        <w:t>वेलै</w:t>
      </w:r>
      <w:r>
        <w:t xml:space="preserve"> </w:t>
      </w:r>
      <w:r>
        <w:rPr>
          <w:cs/>
        </w:rPr>
        <w:t>बोलिआ</w:t>
      </w:r>
      <w:r>
        <w:t xml:space="preserve"> </w:t>
      </w:r>
      <w:r>
        <w:rPr>
          <w:cs/>
        </w:rPr>
        <w:t>तां</w:t>
      </w:r>
      <w:r>
        <w:t xml:space="preserve"> </w:t>
      </w:r>
      <w:r>
        <w:rPr>
          <w:cs/>
        </w:rPr>
        <w:t>दरि</w:t>
      </w:r>
      <w:r>
        <w:t xml:space="preserve"> </w:t>
      </w:r>
      <w:r>
        <w:rPr>
          <w:cs/>
        </w:rPr>
        <w:t>सुणी</w:t>
      </w:r>
      <w:r>
        <w:t xml:space="preserve"> </w:t>
      </w:r>
      <w:r>
        <w:rPr>
          <w:cs/>
        </w:rPr>
        <w:t>पुकार</w:t>
      </w:r>
      <w:r>
        <w:t xml:space="preserve"> </w:t>
      </w:r>
      <w:r>
        <w:rPr>
          <w:cs/>
        </w:rPr>
        <w:t>॥</w:t>
      </w:r>
    </w:p>
    <w:p w:rsidR="00A75876" w:rsidRDefault="00A75876">
      <w:pPr>
        <w:pStyle w:val="SGGSRoman"/>
      </w:pPr>
      <w:r>
        <w:t>baabeehaa amrit vaylai boli-aa taa</w:t>
      </w:r>
      <w:r>
        <w:rPr>
          <w:vertAlign w:val="superscript"/>
        </w:rPr>
        <w:t>N</w:t>
      </w:r>
      <w:r>
        <w:t xml:space="preserve"> dar sunee pukaar.</w:t>
      </w:r>
    </w:p>
    <w:p w:rsidR="00A75876" w:rsidRDefault="00A75876">
      <w:pPr>
        <w:pStyle w:val="SGGSTrans"/>
      </w:pPr>
      <w:r>
        <w:t>The rainbird chirps in the ambrosial hours of the morning before the dawn; its prayers are heard in the Court of the Lord.</w:t>
      </w:r>
    </w:p>
    <w:p w:rsidR="00A75876" w:rsidRDefault="00A75876">
      <w:pPr>
        <w:pStyle w:val="SGGSGurm"/>
      </w:pPr>
      <w:r>
        <w:rPr>
          <w:cs/>
          <w:lang w:bidi="pa-IN"/>
        </w:rPr>
        <w:t xml:space="preserve">ਮੇਘੈ ਨੋ ਫੁਰਮਾਨੁ ਹੋਆ ਵਰਸਹੁ ਕਿਰਪਾ ਧਾਰਿ ॥ </w:t>
      </w:r>
      <w:r>
        <w:rPr>
          <w:color w:val="008000"/>
          <w:sz w:val="18"/>
        </w:rPr>
        <w:t>(1285)</w:t>
      </w:r>
    </w:p>
    <w:p w:rsidR="00A75876" w:rsidRDefault="00A75876">
      <w:pPr>
        <w:pStyle w:val="SGGSHindi"/>
      </w:pPr>
      <w:r>
        <w:rPr>
          <w:cs/>
        </w:rPr>
        <w:t>मेघै</w:t>
      </w:r>
      <w:r>
        <w:t xml:space="preserve"> </w:t>
      </w:r>
      <w:r>
        <w:rPr>
          <w:cs/>
        </w:rPr>
        <w:t>नो</w:t>
      </w:r>
      <w:r>
        <w:t xml:space="preserve"> </w:t>
      </w:r>
      <w:r>
        <w:rPr>
          <w:cs/>
        </w:rPr>
        <w:t>फुरमानु</w:t>
      </w:r>
      <w:r>
        <w:t xml:space="preserve"> </w:t>
      </w:r>
      <w:r>
        <w:rPr>
          <w:cs/>
        </w:rPr>
        <w:t>होआ</w:t>
      </w:r>
      <w:r>
        <w:t xml:space="preserve"> </w:t>
      </w:r>
      <w:r>
        <w:rPr>
          <w:cs/>
        </w:rPr>
        <w:t>वरसहु</w:t>
      </w:r>
      <w:r>
        <w:t xml:space="preserve"> </w:t>
      </w:r>
      <w:r>
        <w:rPr>
          <w:cs/>
        </w:rPr>
        <w:t>किरपा</w:t>
      </w:r>
      <w:r>
        <w:t xml:space="preserve"> </w:t>
      </w:r>
      <w:r>
        <w:rPr>
          <w:cs/>
        </w:rPr>
        <w:t>धारि</w:t>
      </w:r>
      <w:r>
        <w:t xml:space="preserve"> </w:t>
      </w:r>
      <w:r>
        <w:rPr>
          <w:cs/>
        </w:rPr>
        <w:t>॥</w:t>
      </w:r>
    </w:p>
    <w:p w:rsidR="00A75876" w:rsidRDefault="00A75876">
      <w:pPr>
        <w:pStyle w:val="SGGSRoman"/>
      </w:pPr>
      <w:r>
        <w:t>mayghai no furmaan ho-aa varsahu kirpaa Dhaar.</w:t>
      </w:r>
    </w:p>
    <w:p w:rsidR="00A75876" w:rsidRDefault="00A75876">
      <w:pPr>
        <w:pStyle w:val="SGGSTrans"/>
      </w:pPr>
      <w:r>
        <w:t>The order is issued to the clouds, to let the rains of mercy shower down.</w:t>
      </w:r>
    </w:p>
    <w:p w:rsidR="00A75876" w:rsidRDefault="00A75876">
      <w:pPr>
        <w:pStyle w:val="SGGSGurm"/>
      </w:pPr>
      <w:r>
        <w:rPr>
          <w:cs/>
          <w:lang w:bidi="pa-IN"/>
        </w:rPr>
        <w:t xml:space="preserve">ਹਉ ਤਿਨ ਕੈ ਬਲਿਹਾਰਣੈ ਜਿਨੀ ਸਚੁ ਰਖਿਆ ਉਰਿ ਧਾਰਿ ॥ </w:t>
      </w:r>
      <w:r>
        <w:rPr>
          <w:color w:val="008000"/>
          <w:sz w:val="18"/>
        </w:rPr>
        <w:t>(1285)</w:t>
      </w:r>
    </w:p>
    <w:p w:rsidR="00A75876" w:rsidRDefault="00A75876">
      <w:pPr>
        <w:pStyle w:val="SGGSHindi"/>
      </w:pPr>
      <w:r>
        <w:rPr>
          <w:cs/>
        </w:rPr>
        <w:t>हउ</w:t>
      </w:r>
      <w:r>
        <w:t xml:space="preserve"> </w:t>
      </w:r>
      <w:r>
        <w:rPr>
          <w:cs/>
        </w:rPr>
        <w:t>तिन</w:t>
      </w:r>
      <w:r>
        <w:t xml:space="preserve"> </w:t>
      </w:r>
      <w:r>
        <w:rPr>
          <w:cs/>
        </w:rPr>
        <w:t>कै</w:t>
      </w:r>
      <w:r>
        <w:t xml:space="preserve"> </w:t>
      </w:r>
      <w:r>
        <w:rPr>
          <w:cs/>
        </w:rPr>
        <w:t>बलिहारणै</w:t>
      </w:r>
      <w:r>
        <w:t xml:space="preserve"> </w:t>
      </w:r>
      <w:r>
        <w:rPr>
          <w:cs/>
        </w:rPr>
        <w:t>जिनी</w:t>
      </w:r>
      <w:r>
        <w:t xml:space="preserve"> </w:t>
      </w:r>
      <w:r>
        <w:rPr>
          <w:cs/>
        </w:rPr>
        <w:t>सचु</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ha-o tin kai balihaarnai jinee sach rakhi-aa ur Dhaar.</w:t>
      </w:r>
    </w:p>
    <w:p w:rsidR="00A75876" w:rsidRDefault="00A75876">
      <w:pPr>
        <w:pStyle w:val="SGGSTrans"/>
      </w:pPr>
      <w:r>
        <w:t>I am a sacrifice to those who enshrine the True Lord within their hearts.</w:t>
      </w:r>
    </w:p>
    <w:p w:rsidR="00A75876" w:rsidRDefault="00A75876">
      <w:pPr>
        <w:pStyle w:val="SGGSGurm"/>
      </w:pPr>
      <w:r>
        <w:rPr>
          <w:cs/>
          <w:lang w:bidi="pa-IN"/>
        </w:rPr>
        <w:t>ਨਾਨਕ ਨਾਮੇ ਸਭ ਹਰੀਆਵਲੀ ਗੁਰ ਕੈ ਸਬਦਿ ਵੀਚਾਰਿ ॥੧</w:t>
      </w:r>
      <w:r>
        <w:rPr>
          <w:cs/>
        </w:rPr>
        <w:t xml:space="preserve">॥ </w:t>
      </w:r>
      <w:r>
        <w:rPr>
          <w:color w:val="008000"/>
          <w:sz w:val="18"/>
        </w:rPr>
        <w:t>(1285)</w:t>
      </w:r>
    </w:p>
    <w:p w:rsidR="00A75876" w:rsidRDefault="00A75876">
      <w:pPr>
        <w:pStyle w:val="SGGSHindi"/>
      </w:pPr>
      <w:r>
        <w:rPr>
          <w:cs/>
        </w:rPr>
        <w:t>नानक</w:t>
      </w:r>
      <w:r>
        <w:t xml:space="preserve"> </w:t>
      </w:r>
      <w:r>
        <w:rPr>
          <w:cs/>
        </w:rPr>
        <w:t>नामे</w:t>
      </w:r>
      <w:r>
        <w:t xml:space="preserve"> </w:t>
      </w:r>
      <w:r>
        <w:rPr>
          <w:cs/>
        </w:rPr>
        <w:t>सभ</w:t>
      </w:r>
      <w:r>
        <w:t xml:space="preserve"> </w:t>
      </w:r>
      <w:r>
        <w:rPr>
          <w:cs/>
        </w:rPr>
        <w:t>हरीआवली</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॥१॥</w:t>
      </w:r>
    </w:p>
    <w:p w:rsidR="00A75876" w:rsidRDefault="00A75876">
      <w:pPr>
        <w:pStyle w:val="SGGSRoman"/>
      </w:pPr>
      <w:r>
        <w:t>naanak naamay sabh haree-aavalee gur kai sabad veechaar. ||1||</w:t>
      </w:r>
    </w:p>
    <w:p w:rsidR="00A75876" w:rsidRDefault="00A75876">
      <w:pPr>
        <w:pStyle w:val="SGGSTrans"/>
      </w:pPr>
      <w:r>
        <w:t>O Nanak, through the Name, all are rejuvenated, contemplating the Word of the Guru's Shabad. ||1||</w:t>
      </w:r>
    </w:p>
    <w:p w:rsidR="00A75876" w:rsidRDefault="00A75876">
      <w:pPr>
        <w:pStyle w:val="SGGSGurm"/>
      </w:pPr>
      <w:r>
        <w:rPr>
          <w:cs/>
          <w:lang w:bidi="pa-IN"/>
        </w:rPr>
        <w:t xml:space="preserve">ਮਃ ੩ </w:t>
      </w:r>
      <w:r>
        <w:rPr>
          <w:cs/>
        </w:rPr>
        <w:t xml:space="preserve">॥ </w:t>
      </w:r>
      <w:r>
        <w:rPr>
          <w:color w:val="008000"/>
          <w:sz w:val="18"/>
        </w:rPr>
        <w:t>(1285)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ਬਾਬੀਹਾ ਇਵ ਤੇਰੀ ਤਿਖਾ ਨ ਉਤਰੈ ਜੇ ਸਉ ਕਰਹਿ ਪੁਕਾਰ ॥ </w:t>
      </w:r>
      <w:r>
        <w:rPr>
          <w:color w:val="008000"/>
          <w:sz w:val="18"/>
        </w:rPr>
        <w:t>(1285)</w:t>
      </w:r>
    </w:p>
    <w:p w:rsidR="00A75876" w:rsidRDefault="00A75876">
      <w:pPr>
        <w:pStyle w:val="SGGSHindi"/>
      </w:pPr>
      <w:r>
        <w:rPr>
          <w:cs/>
        </w:rPr>
        <w:t>बाबीहा</w:t>
      </w:r>
      <w:r>
        <w:t xml:space="preserve"> </w:t>
      </w:r>
      <w:r>
        <w:rPr>
          <w:cs/>
        </w:rPr>
        <w:t>इव</w:t>
      </w:r>
      <w:r>
        <w:t xml:space="preserve"> </w:t>
      </w:r>
      <w:r>
        <w:rPr>
          <w:cs/>
        </w:rPr>
        <w:t>तेरी</w:t>
      </w:r>
      <w:r>
        <w:t xml:space="preserve"> </w:t>
      </w:r>
      <w:r>
        <w:rPr>
          <w:cs/>
        </w:rPr>
        <w:t>तिखा</w:t>
      </w:r>
      <w:r>
        <w:t xml:space="preserve"> </w:t>
      </w:r>
      <w:r>
        <w:rPr>
          <w:cs/>
        </w:rPr>
        <w:t>न</w:t>
      </w:r>
      <w:r>
        <w:t xml:space="preserve"> </w:t>
      </w:r>
      <w:r>
        <w:rPr>
          <w:cs/>
        </w:rPr>
        <w:t>उतरै</w:t>
      </w:r>
      <w:r>
        <w:t xml:space="preserve"> </w:t>
      </w:r>
      <w:r>
        <w:rPr>
          <w:cs/>
        </w:rPr>
        <w:t>जे</w:t>
      </w:r>
      <w:r>
        <w:t xml:space="preserve"> </w:t>
      </w:r>
      <w:r>
        <w:rPr>
          <w:cs/>
        </w:rPr>
        <w:t>सउ</w:t>
      </w:r>
      <w:r>
        <w:t xml:space="preserve"> </w:t>
      </w:r>
      <w:r>
        <w:rPr>
          <w:cs/>
        </w:rPr>
        <w:t>करहि</w:t>
      </w:r>
      <w:r>
        <w:t xml:space="preserve"> </w:t>
      </w:r>
      <w:r>
        <w:rPr>
          <w:cs/>
        </w:rPr>
        <w:t>पुकार</w:t>
      </w:r>
      <w:r>
        <w:t xml:space="preserve"> </w:t>
      </w:r>
      <w:r>
        <w:rPr>
          <w:cs/>
        </w:rPr>
        <w:t>॥</w:t>
      </w:r>
    </w:p>
    <w:p w:rsidR="00A75876" w:rsidRDefault="00A75876">
      <w:pPr>
        <w:pStyle w:val="SGGSRoman"/>
      </w:pPr>
      <w:r>
        <w:t>baabeehaa iv tayree tikhaa na utrai jay sa-o karahi pukaar.</w:t>
      </w:r>
    </w:p>
    <w:p w:rsidR="00A75876" w:rsidRDefault="00A75876">
      <w:pPr>
        <w:pStyle w:val="SGGSTrans"/>
      </w:pPr>
      <w:r>
        <w:t>O rainbird, this is not the way to quench your thirst, even though you may cry out a hundred times.</w:t>
      </w:r>
    </w:p>
    <w:p w:rsidR="00A75876" w:rsidRDefault="00A75876">
      <w:pPr>
        <w:pStyle w:val="SGGSGurm"/>
      </w:pPr>
      <w:r>
        <w:rPr>
          <w:cs/>
          <w:lang w:bidi="pa-IN"/>
        </w:rPr>
        <w:t xml:space="preserve">ਨਦਰੀ ਸਤਿਗੁਰੁ ਪਾਈਐ ਨਦਰੀ ਉਪਜੈ ਪਿਆਰੁ ॥ </w:t>
      </w:r>
      <w:r>
        <w:rPr>
          <w:color w:val="008000"/>
          <w:sz w:val="18"/>
        </w:rPr>
        <w:t>(1285)</w:t>
      </w:r>
    </w:p>
    <w:p w:rsidR="00A75876" w:rsidRDefault="00A75876">
      <w:pPr>
        <w:pStyle w:val="SGGSHindi"/>
      </w:pPr>
      <w:r>
        <w:rPr>
          <w:cs/>
        </w:rPr>
        <w:t>नदरी</w:t>
      </w:r>
      <w:r>
        <w:t xml:space="preserve"> </w:t>
      </w:r>
      <w:r>
        <w:rPr>
          <w:cs/>
        </w:rPr>
        <w:t>सतिगुरु</w:t>
      </w:r>
      <w:r>
        <w:t xml:space="preserve"> </w:t>
      </w:r>
      <w:r>
        <w:rPr>
          <w:cs/>
        </w:rPr>
        <w:t>पाईऐ</w:t>
      </w:r>
      <w:r>
        <w:t xml:space="preserve"> </w:t>
      </w:r>
      <w:r>
        <w:rPr>
          <w:cs/>
        </w:rPr>
        <w:t>नदरी</w:t>
      </w:r>
      <w:r>
        <w:t xml:space="preserve"> </w:t>
      </w:r>
      <w:r>
        <w:rPr>
          <w:cs/>
        </w:rPr>
        <w:t>उपजै</w:t>
      </w:r>
      <w:r>
        <w:t xml:space="preserve"> </w:t>
      </w:r>
      <w:r>
        <w:rPr>
          <w:cs/>
        </w:rPr>
        <w:t>पिआरु</w:t>
      </w:r>
      <w:r>
        <w:t xml:space="preserve"> </w:t>
      </w:r>
      <w:r>
        <w:rPr>
          <w:cs/>
        </w:rPr>
        <w:t>॥</w:t>
      </w:r>
    </w:p>
    <w:p w:rsidR="00A75876" w:rsidRDefault="00A75876">
      <w:pPr>
        <w:pStyle w:val="SGGSRoman"/>
      </w:pPr>
      <w:r>
        <w:t>nadree satgur paa-ee-ai nadree upjai pi-aar.</w:t>
      </w:r>
    </w:p>
    <w:p w:rsidR="00A75876" w:rsidRDefault="00A75876">
      <w:pPr>
        <w:pStyle w:val="SGGSTrans"/>
      </w:pPr>
      <w:r>
        <w:t>By God's Grace, the True Guru is found; by His Grace, love wells up.</w:t>
      </w:r>
    </w:p>
    <w:p w:rsidR="00A75876" w:rsidRDefault="00A75876">
      <w:pPr>
        <w:pStyle w:val="SGGSGurm"/>
      </w:pPr>
      <w:r>
        <w:rPr>
          <w:cs/>
          <w:lang w:bidi="pa-IN"/>
        </w:rPr>
        <w:t>ਨਾਨਕ ਸਾਹਿਬੁ ਮਨਿ ਵਸੈ ਵਿਚਹੁ ਜਾਹਿ ਵਿਕਾਰ ॥੨</w:t>
      </w:r>
      <w:r>
        <w:rPr>
          <w:cs/>
        </w:rPr>
        <w:t xml:space="preserve">॥ </w:t>
      </w:r>
      <w:r>
        <w:rPr>
          <w:color w:val="008000"/>
          <w:sz w:val="18"/>
        </w:rPr>
        <w:t>(1285)</w:t>
      </w:r>
    </w:p>
    <w:p w:rsidR="00A75876" w:rsidRDefault="00A75876">
      <w:pPr>
        <w:pStyle w:val="SGGSHindi"/>
      </w:pPr>
      <w:r>
        <w:rPr>
          <w:cs/>
        </w:rPr>
        <w:t>नानक</w:t>
      </w:r>
      <w:r>
        <w:t xml:space="preserve"> </w:t>
      </w:r>
      <w:r>
        <w:rPr>
          <w:cs/>
        </w:rPr>
        <w:t>साहिबु</w:t>
      </w:r>
      <w:r>
        <w:t xml:space="preserve"> </w:t>
      </w:r>
      <w:r>
        <w:rPr>
          <w:cs/>
        </w:rPr>
        <w:t>मनि</w:t>
      </w:r>
      <w:r>
        <w:t xml:space="preserve"> </w:t>
      </w:r>
      <w:r>
        <w:rPr>
          <w:cs/>
        </w:rPr>
        <w:t>वसै</w:t>
      </w:r>
      <w:r>
        <w:t xml:space="preserve"> </w:t>
      </w:r>
      <w:r>
        <w:rPr>
          <w:cs/>
        </w:rPr>
        <w:t>विचहु</w:t>
      </w:r>
      <w:r>
        <w:t xml:space="preserve"> </w:t>
      </w:r>
      <w:r>
        <w:rPr>
          <w:cs/>
        </w:rPr>
        <w:t>जाहि</w:t>
      </w:r>
      <w:r>
        <w:t xml:space="preserve"> </w:t>
      </w:r>
      <w:r>
        <w:rPr>
          <w:cs/>
        </w:rPr>
        <w:t>विकार</w:t>
      </w:r>
      <w:r>
        <w:t xml:space="preserve"> </w:t>
      </w:r>
      <w:r>
        <w:rPr>
          <w:cs/>
        </w:rPr>
        <w:t>॥२॥</w:t>
      </w:r>
    </w:p>
    <w:p w:rsidR="00A75876" w:rsidRDefault="00A75876">
      <w:pPr>
        <w:pStyle w:val="SGGSRoman"/>
      </w:pPr>
      <w:r>
        <w:t>naanak saahib man vasai vichahu jaahi vikaar. ||2||</w:t>
      </w:r>
    </w:p>
    <w:p w:rsidR="00A75876" w:rsidRDefault="00A75876">
      <w:pPr>
        <w:pStyle w:val="SGGSTrans"/>
      </w:pPr>
      <w:r>
        <w:t>O Nanak, when the Lord and Master abides in the mind, corruption and evil leave from within. ||2||</w:t>
      </w:r>
    </w:p>
    <w:p w:rsidR="00A75876" w:rsidRDefault="00A75876">
      <w:pPr>
        <w:pStyle w:val="SGGSGurm"/>
      </w:pPr>
      <w:r>
        <w:rPr>
          <w:cs/>
          <w:lang w:bidi="pa-IN"/>
        </w:rPr>
        <w:t xml:space="preserve">ਸਲੋਕ ਮਃ ੩ </w:t>
      </w:r>
      <w:r>
        <w:rPr>
          <w:cs/>
        </w:rPr>
        <w:t xml:space="preserve">॥ </w:t>
      </w:r>
      <w:r>
        <w:rPr>
          <w:color w:val="008000"/>
          <w:sz w:val="18"/>
        </w:rPr>
        <w:t>(1285)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ਸਾਵਣਿ ਸਰਸੀ ਕਾਮਣੀ ਗੁਰ ਸਬਦੀ ਵੀਚਾਰਿ ॥ </w:t>
      </w:r>
      <w:r>
        <w:rPr>
          <w:color w:val="008000"/>
          <w:sz w:val="18"/>
        </w:rPr>
        <w:t>(1285)</w:t>
      </w:r>
    </w:p>
    <w:p w:rsidR="00A75876" w:rsidRDefault="00A75876">
      <w:pPr>
        <w:pStyle w:val="SGGSHindi"/>
      </w:pPr>
      <w:r>
        <w:rPr>
          <w:cs/>
        </w:rPr>
        <w:t>सावणि</w:t>
      </w:r>
      <w:r>
        <w:t xml:space="preserve"> </w:t>
      </w:r>
      <w:r>
        <w:rPr>
          <w:cs/>
        </w:rPr>
        <w:t>सरसी</w:t>
      </w:r>
      <w:r>
        <w:t xml:space="preserve"> </w:t>
      </w:r>
      <w:r>
        <w:rPr>
          <w:cs/>
        </w:rPr>
        <w:t>कामणी</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saavan sarsee kaamnee gur sabdee veechaar.</w:t>
      </w:r>
    </w:p>
    <w:p w:rsidR="00A75876" w:rsidRDefault="00A75876">
      <w:pPr>
        <w:pStyle w:val="SGGSTrans"/>
      </w:pPr>
      <w:r>
        <w:t>In the month of Saawan, the bride is happy, contemplating the Word of the Guru's Shabad.</w:t>
      </w:r>
    </w:p>
    <w:p w:rsidR="00A75876" w:rsidRDefault="00A75876">
      <w:pPr>
        <w:pStyle w:val="SGGSGurm"/>
      </w:pPr>
      <w:r>
        <w:rPr>
          <w:cs/>
          <w:lang w:bidi="pa-IN"/>
        </w:rPr>
        <w:t>ਨਾਨਕ ਸਦਾ ਸੁਹਾਗਣੀ ਗੁਰ ਕੈ ਹੇਤਿ ਅਪਾਰਿ ॥੧</w:t>
      </w:r>
      <w:r>
        <w:rPr>
          <w:cs/>
        </w:rPr>
        <w:t xml:space="preserve">॥ </w:t>
      </w:r>
      <w:r>
        <w:rPr>
          <w:color w:val="008000"/>
          <w:sz w:val="18"/>
        </w:rPr>
        <w:t>(1285)</w:t>
      </w:r>
    </w:p>
    <w:p w:rsidR="00A75876" w:rsidRDefault="00A75876">
      <w:pPr>
        <w:pStyle w:val="SGGSHindi"/>
      </w:pPr>
      <w:r>
        <w:rPr>
          <w:cs/>
        </w:rPr>
        <w:t>नानक</w:t>
      </w:r>
      <w:r>
        <w:t xml:space="preserve"> </w:t>
      </w:r>
      <w:r>
        <w:rPr>
          <w:cs/>
        </w:rPr>
        <w:t>सदा</w:t>
      </w:r>
      <w:r>
        <w:t xml:space="preserve"> </w:t>
      </w:r>
      <w:r>
        <w:rPr>
          <w:cs/>
        </w:rPr>
        <w:t>सुहागणी</w:t>
      </w:r>
      <w:r>
        <w:t xml:space="preserve"> </w:t>
      </w:r>
      <w:r>
        <w:rPr>
          <w:cs/>
        </w:rPr>
        <w:t>गुर</w:t>
      </w:r>
      <w:r>
        <w:t xml:space="preserve"> </w:t>
      </w:r>
      <w:r>
        <w:rPr>
          <w:cs/>
        </w:rPr>
        <w:t>कै</w:t>
      </w:r>
      <w:r>
        <w:t xml:space="preserve"> </w:t>
      </w:r>
      <w:r>
        <w:rPr>
          <w:cs/>
        </w:rPr>
        <w:t>हेति</w:t>
      </w:r>
      <w:r>
        <w:t xml:space="preserve"> </w:t>
      </w:r>
      <w:r>
        <w:rPr>
          <w:cs/>
        </w:rPr>
        <w:t>अपारि</w:t>
      </w:r>
      <w:r>
        <w:t xml:space="preserve"> </w:t>
      </w:r>
      <w:r>
        <w:rPr>
          <w:cs/>
        </w:rPr>
        <w:t>॥१॥</w:t>
      </w:r>
    </w:p>
    <w:p w:rsidR="00A75876" w:rsidRDefault="00A75876">
      <w:pPr>
        <w:pStyle w:val="SGGSRoman"/>
      </w:pPr>
      <w:r>
        <w:t>naanak sadaa suhaaganee gur kai hayt apaar. ||1||</w:t>
      </w:r>
    </w:p>
    <w:p w:rsidR="00A75876" w:rsidRDefault="00A75876">
      <w:pPr>
        <w:pStyle w:val="SGGSTrans"/>
      </w:pPr>
      <w:r>
        <w:t>O Nanak, she is a happy soul-bride forever; her love for the Guru is unlimited. ||1||</w:t>
      </w:r>
    </w:p>
    <w:p w:rsidR="00A75876" w:rsidRDefault="00A75876">
      <w:pPr>
        <w:pStyle w:val="SGGSGurm"/>
      </w:pPr>
      <w:r>
        <w:rPr>
          <w:cs/>
          <w:lang w:bidi="pa-IN"/>
        </w:rPr>
        <w:t xml:space="preserve">ਮਃ ੩ </w:t>
      </w:r>
      <w:r>
        <w:rPr>
          <w:cs/>
        </w:rPr>
        <w:t xml:space="preserve">॥ </w:t>
      </w:r>
      <w:r>
        <w:rPr>
          <w:color w:val="008000"/>
          <w:sz w:val="18"/>
        </w:rPr>
        <w:t>(1285)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ਸਾਵਣਿ ਦਝੈ ਗੁਣ ਬਾਹਰੀ ਜਿਸੁ ਦੂਜੈ ਭਾਇ ਪਿਆਰੁ ॥ </w:t>
      </w:r>
      <w:r>
        <w:rPr>
          <w:color w:val="008000"/>
          <w:sz w:val="18"/>
        </w:rPr>
        <w:t>(1285)</w:t>
      </w:r>
    </w:p>
    <w:p w:rsidR="00A75876" w:rsidRDefault="00A75876">
      <w:pPr>
        <w:pStyle w:val="SGGSHindi"/>
      </w:pPr>
      <w:r>
        <w:rPr>
          <w:cs/>
        </w:rPr>
        <w:t>सावणि</w:t>
      </w:r>
      <w:r>
        <w:t xml:space="preserve"> </w:t>
      </w:r>
      <w:r>
        <w:rPr>
          <w:cs/>
        </w:rPr>
        <w:t>दझै</w:t>
      </w:r>
      <w:r>
        <w:t xml:space="preserve"> </w:t>
      </w:r>
      <w:r>
        <w:rPr>
          <w:cs/>
        </w:rPr>
        <w:t>गुण</w:t>
      </w:r>
      <w:r>
        <w:t xml:space="preserve"> </w:t>
      </w:r>
      <w:r>
        <w:rPr>
          <w:cs/>
        </w:rPr>
        <w:t>बाहरी</w:t>
      </w:r>
      <w:r>
        <w:t xml:space="preserve"> </w:t>
      </w:r>
      <w:r>
        <w:rPr>
          <w:cs/>
        </w:rPr>
        <w:t>जिसु</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saavan dajhai gun baahree jis doojai bhaa-ay pi-aar.</w:t>
      </w:r>
    </w:p>
    <w:p w:rsidR="00A75876" w:rsidRDefault="00A75876">
      <w:pPr>
        <w:pStyle w:val="SGGSTrans"/>
      </w:pPr>
      <w:r>
        <w:t>In Saawan, she who has no virtue is burned, in attachment and love of duality.</w:t>
      </w:r>
    </w:p>
    <w:p w:rsidR="00A75876" w:rsidRDefault="00A75876">
      <w:pPr>
        <w:pStyle w:val="SGGSGurm"/>
      </w:pPr>
      <w:r>
        <w:rPr>
          <w:cs/>
          <w:lang w:bidi="pa-IN"/>
        </w:rPr>
        <w:t>ਨਾਨਕ ਪਿਰ ਕੀ ਸਾਰ ਨ ਜਾਣਈ ਸਭੁ ਸੀਗਾਰੁ ਖੁਆਰੁ ॥੨</w:t>
      </w:r>
      <w:r>
        <w:rPr>
          <w:cs/>
        </w:rPr>
        <w:t xml:space="preserve">॥ </w:t>
      </w:r>
      <w:r>
        <w:rPr>
          <w:color w:val="008000"/>
          <w:sz w:val="18"/>
        </w:rPr>
        <w:t>(1285)</w:t>
      </w:r>
    </w:p>
    <w:p w:rsidR="00A75876" w:rsidRDefault="00A75876">
      <w:pPr>
        <w:pStyle w:val="SGGSHindi"/>
      </w:pPr>
      <w:r>
        <w:rPr>
          <w:cs/>
        </w:rPr>
        <w:t>नानक</w:t>
      </w:r>
      <w:r>
        <w:t xml:space="preserve"> </w:t>
      </w:r>
      <w:r>
        <w:rPr>
          <w:cs/>
        </w:rPr>
        <w:t>पिर</w:t>
      </w:r>
      <w:r>
        <w:t xml:space="preserve"> </w:t>
      </w:r>
      <w:r>
        <w:rPr>
          <w:cs/>
        </w:rPr>
        <w:t>की</w:t>
      </w:r>
      <w:r>
        <w:t xml:space="preserve"> </w:t>
      </w:r>
      <w:r>
        <w:rPr>
          <w:cs/>
        </w:rPr>
        <w:t>सार</w:t>
      </w:r>
      <w:r>
        <w:t xml:space="preserve"> </w:t>
      </w:r>
      <w:r>
        <w:rPr>
          <w:cs/>
        </w:rPr>
        <w:t>न</w:t>
      </w:r>
      <w:r>
        <w:t xml:space="preserve"> </w:t>
      </w:r>
      <w:r>
        <w:rPr>
          <w:cs/>
        </w:rPr>
        <w:t>जाणई</w:t>
      </w:r>
      <w:r>
        <w:t xml:space="preserve"> </w:t>
      </w:r>
      <w:r>
        <w:rPr>
          <w:cs/>
        </w:rPr>
        <w:t>सभु</w:t>
      </w:r>
      <w:r>
        <w:t xml:space="preserve"> </w:t>
      </w:r>
      <w:r>
        <w:rPr>
          <w:cs/>
        </w:rPr>
        <w:t>सीगारु</w:t>
      </w:r>
      <w:r>
        <w:t xml:space="preserve"> </w:t>
      </w:r>
      <w:r>
        <w:rPr>
          <w:cs/>
        </w:rPr>
        <w:t>खुआरु</w:t>
      </w:r>
      <w:r>
        <w:t xml:space="preserve"> </w:t>
      </w:r>
      <w:r>
        <w:rPr>
          <w:cs/>
        </w:rPr>
        <w:t>॥२॥</w:t>
      </w:r>
    </w:p>
    <w:p w:rsidR="00A75876" w:rsidRDefault="00A75876">
      <w:pPr>
        <w:pStyle w:val="SGGSRoman"/>
      </w:pPr>
      <w:r>
        <w:t>naanak pir kee saar na jaan-ee sabh seegaar khu-aar. ||2||</w:t>
      </w:r>
    </w:p>
    <w:p w:rsidR="00A75876" w:rsidRDefault="00A75876">
      <w:pPr>
        <w:pStyle w:val="SGGSTrans"/>
      </w:pPr>
      <w:r>
        <w:t>O Nanak, she does not appreciate the value of her Husband Lord; all her decorations are worthless. ||2||</w:t>
      </w:r>
    </w:p>
    <w:p w:rsidR="00A75876" w:rsidRDefault="00A75876">
      <w:pPr>
        <w:pStyle w:val="SGGSGurm"/>
      </w:pPr>
      <w:r>
        <w:rPr>
          <w:cs/>
          <w:lang w:bidi="pa-IN"/>
        </w:rPr>
        <w:t xml:space="preserve">ਸਲੋਕ ਮਃ ੩ </w:t>
      </w:r>
      <w:r>
        <w:rPr>
          <w:cs/>
        </w:rPr>
        <w:t xml:space="preserve">॥ </w:t>
      </w:r>
      <w:r>
        <w:rPr>
          <w:color w:val="008000"/>
          <w:sz w:val="18"/>
        </w:rPr>
        <w:t>(1285)</w:t>
      </w:r>
    </w:p>
    <w:p w:rsidR="00A75876" w:rsidRDefault="00A75876">
      <w:pPr>
        <w:pStyle w:val="SGGSHindi"/>
      </w:pPr>
      <w:r>
        <w:rPr>
          <w:cs/>
        </w:rPr>
        <w:t>सलोक</w:t>
      </w:r>
      <w:r>
        <w:t xml:space="preserve"> </w:t>
      </w:r>
      <w:r>
        <w:rPr>
          <w:cs/>
        </w:rPr>
        <w:t>मः</w:t>
      </w:r>
      <w:r>
        <w:t xml:space="preserve"> </w:t>
      </w:r>
      <w:r>
        <w:rPr>
          <w:cs/>
        </w:rPr>
        <w:t>३</w:t>
      </w:r>
      <w:r>
        <w:t xml:space="preserve"> </w:t>
      </w:r>
      <w:r>
        <w:rPr>
          <w:cs/>
        </w:rPr>
        <w:t>॥</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ਗੁਰਮੁਖਿ ਮਲਾਰ ਰਾਗੁ ਜੋ ਕਰਹਿ ਤਿਨ ਮਨੁ ਤਨੁ ਸੀਤਲੁ ਹੋਇ ॥ </w:t>
      </w:r>
      <w:r>
        <w:rPr>
          <w:color w:val="008000"/>
          <w:sz w:val="18"/>
        </w:rPr>
        <w:t>(1285)</w:t>
      </w:r>
    </w:p>
    <w:p w:rsidR="00A75876" w:rsidRDefault="00A75876">
      <w:pPr>
        <w:pStyle w:val="SGGSHindi"/>
      </w:pPr>
      <w:r>
        <w:rPr>
          <w:cs/>
        </w:rPr>
        <w:t>गुरमुखि</w:t>
      </w:r>
      <w:r>
        <w:t xml:space="preserve"> </w:t>
      </w:r>
      <w:r>
        <w:rPr>
          <w:cs/>
        </w:rPr>
        <w:t>मलार</w:t>
      </w:r>
      <w:r>
        <w:t xml:space="preserve"> </w:t>
      </w:r>
      <w:r>
        <w:rPr>
          <w:cs/>
        </w:rPr>
        <w:t>रागु</w:t>
      </w:r>
      <w:r>
        <w:t xml:space="preserve"> </w:t>
      </w:r>
      <w:r>
        <w:rPr>
          <w:cs/>
        </w:rPr>
        <w:t>जो</w:t>
      </w:r>
      <w:r>
        <w:t xml:space="preserve"> </w:t>
      </w:r>
      <w:r>
        <w:rPr>
          <w:cs/>
        </w:rPr>
        <w:t>करहि</w:t>
      </w:r>
      <w:r>
        <w:t xml:space="preserve"> </w:t>
      </w:r>
      <w:r>
        <w:rPr>
          <w:cs/>
        </w:rPr>
        <w:t>तिन</w:t>
      </w:r>
      <w:r>
        <w:t xml:space="preserve"> </w:t>
      </w:r>
      <w:r>
        <w:rPr>
          <w:cs/>
        </w:rPr>
        <w:t>मनु</w:t>
      </w:r>
      <w:r>
        <w:t xml:space="preserve"> </w:t>
      </w:r>
      <w:r>
        <w:rPr>
          <w:cs/>
        </w:rPr>
        <w:t>तनु</w:t>
      </w:r>
      <w:r>
        <w:t xml:space="preserve"> </w:t>
      </w:r>
      <w:r>
        <w:rPr>
          <w:cs/>
        </w:rPr>
        <w:t>सीतलु</w:t>
      </w:r>
      <w:r>
        <w:t xml:space="preserve"> </w:t>
      </w:r>
      <w:r>
        <w:rPr>
          <w:cs/>
        </w:rPr>
        <w:t>होइ</w:t>
      </w:r>
      <w:r>
        <w:t xml:space="preserve"> </w:t>
      </w:r>
      <w:r>
        <w:rPr>
          <w:cs/>
        </w:rPr>
        <w:t>॥</w:t>
      </w:r>
    </w:p>
    <w:p w:rsidR="00A75876" w:rsidRDefault="00A75876">
      <w:pPr>
        <w:pStyle w:val="SGGSRoman"/>
      </w:pPr>
      <w:r>
        <w:t>gurmukh malaar raag jo karahi tin man tan seetal ho-ay.</w:t>
      </w:r>
    </w:p>
    <w:p w:rsidR="00A75876" w:rsidRDefault="00A75876">
      <w:pPr>
        <w:pStyle w:val="SGGSTrans"/>
      </w:pPr>
      <w:r>
        <w:t>Those Gurmukhs who sing in the Raga of Malaar - their minds and bodies become cool and calm.</w:t>
      </w:r>
    </w:p>
    <w:p w:rsidR="00A75876" w:rsidRDefault="00A75876">
      <w:pPr>
        <w:pStyle w:val="SGGSGurm"/>
      </w:pPr>
      <w:r>
        <w:rPr>
          <w:cs/>
          <w:lang w:bidi="pa-IN"/>
        </w:rPr>
        <w:t xml:space="preserve">ਗੁਰ ਸਬਦੀ ਏਕੁ ਪਛਾਣਿਆ ਏਕੋ ਸਚਾ ਸੋਇ ॥ </w:t>
      </w:r>
      <w:r>
        <w:rPr>
          <w:color w:val="008000"/>
          <w:sz w:val="18"/>
        </w:rPr>
        <w:t>(1285)</w:t>
      </w:r>
    </w:p>
    <w:p w:rsidR="00A75876" w:rsidRDefault="00A75876">
      <w:pPr>
        <w:pStyle w:val="SGGSHindi"/>
      </w:pPr>
      <w:r>
        <w:rPr>
          <w:cs/>
        </w:rPr>
        <w:t>गुर</w:t>
      </w:r>
      <w:r>
        <w:t xml:space="preserve"> </w:t>
      </w:r>
      <w:r>
        <w:rPr>
          <w:cs/>
        </w:rPr>
        <w:t>सबदी</w:t>
      </w:r>
      <w:r>
        <w:t xml:space="preserve"> </w:t>
      </w:r>
      <w:r>
        <w:rPr>
          <w:cs/>
        </w:rPr>
        <w:t>एकु</w:t>
      </w:r>
      <w:r>
        <w:t xml:space="preserve"> </w:t>
      </w:r>
      <w:r>
        <w:rPr>
          <w:cs/>
        </w:rPr>
        <w:t>पछाणिआ</w:t>
      </w:r>
      <w:r>
        <w:t xml:space="preserve"> </w:t>
      </w:r>
      <w:r>
        <w:rPr>
          <w:cs/>
        </w:rPr>
        <w:t>एको</w:t>
      </w:r>
      <w:r>
        <w:t xml:space="preserve"> </w:t>
      </w:r>
      <w:r>
        <w:rPr>
          <w:cs/>
        </w:rPr>
        <w:t>सचा</w:t>
      </w:r>
      <w:r>
        <w:t xml:space="preserve"> </w:t>
      </w:r>
      <w:r>
        <w:rPr>
          <w:cs/>
        </w:rPr>
        <w:t>सोइ</w:t>
      </w:r>
      <w:r>
        <w:t xml:space="preserve"> </w:t>
      </w:r>
      <w:r>
        <w:rPr>
          <w:cs/>
        </w:rPr>
        <w:t>॥</w:t>
      </w:r>
    </w:p>
    <w:p w:rsidR="00A75876" w:rsidRDefault="00A75876">
      <w:pPr>
        <w:pStyle w:val="SGGSRoman"/>
      </w:pPr>
      <w:r>
        <w:t>gur sabdee ayk pachhaani-aa ayko sachaa so-ay.</w:t>
      </w:r>
    </w:p>
    <w:p w:rsidR="00A75876" w:rsidRDefault="00A75876">
      <w:pPr>
        <w:pStyle w:val="SGGSTrans"/>
      </w:pPr>
      <w:r>
        <w:t>Through the Word of the Guru's Shabad, they realize the One, the One True Lord.</w:t>
      </w:r>
    </w:p>
    <w:p w:rsidR="00A75876" w:rsidRDefault="00A75876">
      <w:pPr>
        <w:pStyle w:val="SGGSGurm"/>
      </w:pPr>
      <w:r>
        <w:rPr>
          <w:cs/>
          <w:lang w:bidi="pa-IN"/>
        </w:rPr>
        <w:t xml:space="preserve">ਮਨੁ ਤਨੁ ਸਚਾ ਸਚੁ ਮਨਿ ਸਚੇ ਸਚੀ ਸੋਇ ॥ </w:t>
      </w:r>
      <w:r>
        <w:rPr>
          <w:color w:val="008000"/>
          <w:sz w:val="18"/>
        </w:rPr>
        <w:t>(1285)</w:t>
      </w:r>
    </w:p>
    <w:p w:rsidR="00A75876" w:rsidRDefault="00A75876">
      <w:pPr>
        <w:pStyle w:val="SGGSHindi"/>
      </w:pPr>
      <w:r>
        <w:rPr>
          <w:cs/>
        </w:rPr>
        <w:t>मनु</w:t>
      </w:r>
      <w:r>
        <w:t xml:space="preserve"> </w:t>
      </w:r>
      <w:r>
        <w:rPr>
          <w:cs/>
        </w:rPr>
        <w:t>तनु</w:t>
      </w:r>
      <w:r>
        <w:t xml:space="preserve"> </w:t>
      </w:r>
      <w:r>
        <w:rPr>
          <w:cs/>
        </w:rPr>
        <w:t>सचा</w:t>
      </w:r>
      <w:r>
        <w:t xml:space="preserve"> </w:t>
      </w:r>
      <w:r>
        <w:rPr>
          <w:cs/>
        </w:rPr>
        <w:t>सचु</w:t>
      </w:r>
      <w:r>
        <w:t xml:space="preserve"> </w:t>
      </w:r>
      <w:r>
        <w:rPr>
          <w:cs/>
        </w:rPr>
        <w:t>मनि</w:t>
      </w:r>
      <w:r>
        <w:t xml:space="preserve"> </w:t>
      </w:r>
      <w:r>
        <w:rPr>
          <w:cs/>
        </w:rPr>
        <w:t>सचे</w:t>
      </w:r>
      <w:r>
        <w:t xml:space="preserve"> </w:t>
      </w:r>
      <w:r>
        <w:rPr>
          <w:cs/>
        </w:rPr>
        <w:t>सची</w:t>
      </w:r>
      <w:r>
        <w:t xml:space="preserve"> </w:t>
      </w:r>
      <w:r>
        <w:rPr>
          <w:cs/>
        </w:rPr>
        <w:t>सोइ</w:t>
      </w:r>
      <w:r>
        <w:t xml:space="preserve"> </w:t>
      </w:r>
      <w:r>
        <w:rPr>
          <w:cs/>
        </w:rPr>
        <w:t>॥</w:t>
      </w:r>
    </w:p>
    <w:p w:rsidR="00A75876" w:rsidRDefault="00A75876">
      <w:pPr>
        <w:pStyle w:val="SGGSRoman"/>
      </w:pPr>
      <w:r>
        <w:t>man tan sachaa sach man sachay sachee so-ay.</w:t>
      </w:r>
    </w:p>
    <w:p w:rsidR="00A75876" w:rsidRDefault="00A75876">
      <w:pPr>
        <w:pStyle w:val="SGGSTrans"/>
      </w:pPr>
      <w:r>
        <w:t>Their minds and bodies are true; they obey the True Lord, and they are known as true.</w:t>
      </w:r>
    </w:p>
    <w:p w:rsidR="00A75876" w:rsidRDefault="00A75876">
      <w:pPr>
        <w:pStyle w:val="SGGSGurm"/>
      </w:pPr>
      <w:r>
        <w:rPr>
          <w:cs/>
          <w:lang w:bidi="pa-IN"/>
        </w:rPr>
        <w:t xml:space="preserve">ਅੰਦਰਿ ਸਚੀ ਭਗਤਿ ਹੈ ਸਹਜੇ ਹੀ ਪਤਿ ਹੋਇ ॥ </w:t>
      </w:r>
      <w:r>
        <w:rPr>
          <w:color w:val="008000"/>
          <w:sz w:val="18"/>
        </w:rPr>
        <w:t>(1285)</w:t>
      </w:r>
    </w:p>
    <w:p w:rsidR="00A75876" w:rsidRDefault="00A75876">
      <w:pPr>
        <w:pStyle w:val="SGGSHindi"/>
      </w:pPr>
      <w:r>
        <w:rPr>
          <w:cs/>
        </w:rPr>
        <w:t>अंदरि</w:t>
      </w:r>
      <w:r>
        <w:t xml:space="preserve"> </w:t>
      </w:r>
      <w:r>
        <w:rPr>
          <w:cs/>
        </w:rPr>
        <w:t>सची</w:t>
      </w:r>
      <w:r>
        <w:t xml:space="preserve"> </w:t>
      </w:r>
      <w:r>
        <w:rPr>
          <w:cs/>
        </w:rPr>
        <w:t>भगति</w:t>
      </w:r>
      <w:r>
        <w:t xml:space="preserve"> </w:t>
      </w:r>
      <w:r>
        <w:rPr>
          <w:cs/>
        </w:rPr>
        <w:t>है</w:t>
      </w:r>
      <w:r>
        <w:t xml:space="preserve"> </w:t>
      </w:r>
      <w:r>
        <w:rPr>
          <w:cs/>
        </w:rPr>
        <w:t>सहजे</w:t>
      </w:r>
      <w:r>
        <w:t xml:space="preserve"> </w:t>
      </w:r>
      <w:r>
        <w:rPr>
          <w:cs/>
        </w:rPr>
        <w:t>ही</w:t>
      </w:r>
      <w:r>
        <w:t xml:space="preserve"> </w:t>
      </w:r>
      <w:r>
        <w:rPr>
          <w:cs/>
        </w:rPr>
        <w:t>पति</w:t>
      </w:r>
      <w:r>
        <w:t xml:space="preserve"> </w:t>
      </w:r>
      <w:r>
        <w:rPr>
          <w:cs/>
        </w:rPr>
        <w:t>होइ</w:t>
      </w:r>
      <w:r>
        <w:t xml:space="preserve"> </w:t>
      </w:r>
      <w:r>
        <w:rPr>
          <w:cs/>
        </w:rPr>
        <w:t>॥</w:t>
      </w:r>
    </w:p>
    <w:p w:rsidR="00A75876" w:rsidRDefault="00A75876">
      <w:pPr>
        <w:pStyle w:val="SGGSRoman"/>
      </w:pPr>
      <w:r>
        <w:t>andar sachee bhagat hai sehjay hee pat ho-ay.</w:t>
      </w:r>
    </w:p>
    <w:p w:rsidR="00A75876" w:rsidRDefault="00A75876">
      <w:pPr>
        <w:pStyle w:val="SGGSTrans"/>
      </w:pPr>
      <w:r>
        <w:t>True devotional worship is deep within them; they are automatically blessed with honor.</w:t>
      </w:r>
    </w:p>
    <w:p w:rsidR="00A75876" w:rsidRDefault="00A75876">
      <w:pPr>
        <w:pStyle w:val="SGGSGurm"/>
      </w:pPr>
      <w:r>
        <w:rPr>
          <w:cs/>
          <w:lang w:bidi="pa-IN"/>
        </w:rPr>
        <w:t xml:space="preserve">ਕਲਿਜੁਗ ਮਹਿ ਘੋਰ ਅੰਧਾਰੁ ਹੈ ਮਨਮੁਖ ਰਾਹੁ ਨ ਕੋਇ ॥ </w:t>
      </w:r>
      <w:r>
        <w:rPr>
          <w:color w:val="008000"/>
          <w:sz w:val="18"/>
        </w:rPr>
        <w:t>(1285)</w:t>
      </w:r>
    </w:p>
    <w:p w:rsidR="00A75876" w:rsidRDefault="00A75876">
      <w:pPr>
        <w:pStyle w:val="SGGSHindi"/>
      </w:pPr>
      <w:r>
        <w:rPr>
          <w:cs/>
        </w:rPr>
        <w:t>कलिजुग</w:t>
      </w:r>
      <w:r>
        <w:t xml:space="preserve"> </w:t>
      </w:r>
      <w:r>
        <w:rPr>
          <w:cs/>
        </w:rPr>
        <w:t>महि</w:t>
      </w:r>
      <w:r>
        <w:t xml:space="preserve"> </w:t>
      </w:r>
      <w:r>
        <w:rPr>
          <w:cs/>
        </w:rPr>
        <w:t>घोर</w:t>
      </w:r>
      <w:r>
        <w:t xml:space="preserve"> </w:t>
      </w:r>
      <w:r>
        <w:rPr>
          <w:cs/>
        </w:rPr>
        <w:t>अंधारु</w:t>
      </w:r>
      <w:r>
        <w:t xml:space="preserve"> </w:t>
      </w:r>
      <w:r>
        <w:rPr>
          <w:cs/>
        </w:rPr>
        <w:t>है</w:t>
      </w:r>
      <w:r>
        <w:t xml:space="preserve"> </w:t>
      </w:r>
      <w:r>
        <w:rPr>
          <w:cs/>
        </w:rPr>
        <w:t>मनमुख</w:t>
      </w:r>
      <w:r>
        <w:t xml:space="preserve"> </w:t>
      </w:r>
      <w:r>
        <w:rPr>
          <w:cs/>
        </w:rPr>
        <w:t>राहु</w:t>
      </w:r>
      <w:r>
        <w:t xml:space="preserve"> </w:t>
      </w:r>
      <w:r>
        <w:rPr>
          <w:cs/>
        </w:rPr>
        <w:t>न</w:t>
      </w:r>
      <w:r>
        <w:t xml:space="preserve"> </w:t>
      </w:r>
      <w:r>
        <w:rPr>
          <w:cs/>
        </w:rPr>
        <w:t>कोइ</w:t>
      </w:r>
      <w:r>
        <w:t xml:space="preserve"> </w:t>
      </w:r>
      <w:r>
        <w:rPr>
          <w:cs/>
        </w:rPr>
        <w:t>॥</w:t>
      </w:r>
    </w:p>
    <w:p w:rsidR="00A75876" w:rsidRDefault="00A75876">
      <w:pPr>
        <w:pStyle w:val="SGGSRoman"/>
      </w:pPr>
      <w:r>
        <w:t>kalijug meh ghor anDhaar hai manmukh raahu na ko-ay.</w:t>
      </w:r>
    </w:p>
    <w:p w:rsidR="00A75876" w:rsidRDefault="00A75876">
      <w:pPr>
        <w:pStyle w:val="SGGSTrans"/>
      </w:pPr>
      <w:r>
        <w:t>In this Dark Age of Kali Yuga, there is utter darkness; the self-willed manmukh cannot find the way.</w:t>
      </w:r>
    </w:p>
    <w:p w:rsidR="00A75876" w:rsidRDefault="00A75876">
      <w:pPr>
        <w:pStyle w:val="SGGSGurm"/>
      </w:pPr>
      <w:r>
        <w:rPr>
          <w:cs/>
          <w:lang w:bidi="pa-IN"/>
        </w:rPr>
        <w:t>ਸੇ ਵਡਭਾਗੀ ਨਾਨਕਾ ਜਿਨ ਗੁਰਮੁਖਿ ਪਰਗਟੁ ਹੋਇ ॥੧</w:t>
      </w:r>
      <w:r>
        <w:rPr>
          <w:cs/>
        </w:rPr>
        <w:t xml:space="preserve">॥ </w:t>
      </w:r>
      <w:r>
        <w:rPr>
          <w:color w:val="008000"/>
          <w:sz w:val="18"/>
        </w:rPr>
        <w:t>(1285)</w:t>
      </w:r>
    </w:p>
    <w:p w:rsidR="00A75876" w:rsidRDefault="00A75876">
      <w:pPr>
        <w:pStyle w:val="SGGSHindi"/>
      </w:pPr>
      <w:r>
        <w:rPr>
          <w:cs/>
        </w:rPr>
        <w:t>से</w:t>
      </w:r>
      <w:r>
        <w:t xml:space="preserve"> </w:t>
      </w:r>
      <w:r>
        <w:rPr>
          <w:cs/>
        </w:rPr>
        <w:t>वडभागी</w:t>
      </w:r>
      <w:r>
        <w:t xml:space="preserve"> </w:t>
      </w:r>
      <w:r>
        <w:rPr>
          <w:cs/>
        </w:rPr>
        <w:t>नानका</w:t>
      </w:r>
      <w:r>
        <w:t xml:space="preserve"> </w:t>
      </w:r>
      <w:r>
        <w:rPr>
          <w:cs/>
        </w:rPr>
        <w:t>जिन</w:t>
      </w:r>
      <w:r>
        <w:t xml:space="preserve"> </w:t>
      </w:r>
      <w:r>
        <w:rPr>
          <w:cs/>
        </w:rPr>
        <w:t>गुरमुखि</w:t>
      </w:r>
      <w:r>
        <w:t xml:space="preserve"> </w:t>
      </w:r>
      <w:r>
        <w:rPr>
          <w:cs/>
        </w:rPr>
        <w:t>परगटु</w:t>
      </w:r>
      <w:r>
        <w:t xml:space="preserve"> </w:t>
      </w:r>
      <w:r>
        <w:rPr>
          <w:cs/>
        </w:rPr>
        <w:t>होइ</w:t>
      </w:r>
      <w:r>
        <w:t xml:space="preserve"> </w:t>
      </w:r>
      <w:r>
        <w:rPr>
          <w:cs/>
        </w:rPr>
        <w:t>॥१॥</w:t>
      </w:r>
    </w:p>
    <w:p w:rsidR="00A75876" w:rsidRDefault="00A75876">
      <w:pPr>
        <w:pStyle w:val="SGGSRoman"/>
      </w:pPr>
      <w:r>
        <w:t>say vadbhaagee naankaa jin gurmukh pargat ho-ay. ||1||</w:t>
      </w:r>
    </w:p>
    <w:p w:rsidR="00A75876" w:rsidRDefault="00A75876">
      <w:pPr>
        <w:pStyle w:val="SGGSTrans"/>
      </w:pPr>
      <w:r>
        <w:t>O Nanak, very blessed are those Gurmukhs, unto whom the Lord is revealed. ||1||</w:t>
      </w:r>
    </w:p>
    <w:p w:rsidR="00A75876" w:rsidRDefault="00A75876">
      <w:pPr>
        <w:pStyle w:val="SGGSGurm"/>
      </w:pPr>
      <w:r>
        <w:rPr>
          <w:cs/>
          <w:lang w:bidi="pa-IN"/>
        </w:rPr>
        <w:t xml:space="preserve">ਮਃ ੩ </w:t>
      </w:r>
      <w:r>
        <w:rPr>
          <w:cs/>
        </w:rPr>
        <w:t xml:space="preserve">॥ </w:t>
      </w:r>
      <w:r>
        <w:rPr>
          <w:color w:val="008000"/>
          <w:sz w:val="18"/>
        </w:rPr>
        <w:t>(1285)</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ਇੰਦੁ ਵਰਸੈ ਕਰਿ ਦਇਆ ਲੋਕਾਂ ਮਨਿ ਉਪਜੈ ਚਾਉ ॥ </w:t>
      </w:r>
      <w:r>
        <w:rPr>
          <w:color w:val="008000"/>
          <w:sz w:val="18"/>
        </w:rPr>
        <w:t>(1285)</w:t>
      </w:r>
    </w:p>
    <w:p w:rsidR="00A75876" w:rsidRDefault="00A75876">
      <w:pPr>
        <w:pStyle w:val="SGGSHindi"/>
      </w:pPr>
      <w:r>
        <w:rPr>
          <w:cs/>
        </w:rPr>
        <w:t>इंदु</w:t>
      </w:r>
      <w:r>
        <w:t xml:space="preserve"> </w:t>
      </w:r>
      <w:r>
        <w:rPr>
          <w:cs/>
        </w:rPr>
        <w:t>वरसै</w:t>
      </w:r>
      <w:r>
        <w:t xml:space="preserve"> </w:t>
      </w:r>
      <w:r>
        <w:rPr>
          <w:cs/>
        </w:rPr>
        <w:t>करि</w:t>
      </w:r>
      <w:r>
        <w:t xml:space="preserve"> </w:t>
      </w:r>
      <w:r>
        <w:rPr>
          <w:cs/>
        </w:rPr>
        <w:t>दइआ</w:t>
      </w:r>
      <w:r>
        <w:t xml:space="preserve"> </w:t>
      </w:r>
      <w:r>
        <w:rPr>
          <w:cs/>
        </w:rPr>
        <w:t>लोकां</w:t>
      </w:r>
      <w:r>
        <w:t xml:space="preserve"> </w:t>
      </w:r>
      <w:r>
        <w:rPr>
          <w:cs/>
        </w:rPr>
        <w:t>मनि</w:t>
      </w:r>
      <w:r>
        <w:t xml:space="preserve"> </w:t>
      </w:r>
      <w:r>
        <w:rPr>
          <w:cs/>
        </w:rPr>
        <w:t>उपजै</w:t>
      </w:r>
      <w:r>
        <w:t xml:space="preserve"> </w:t>
      </w:r>
      <w:r>
        <w:rPr>
          <w:cs/>
        </w:rPr>
        <w:t>चाउ</w:t>
      </w:r>
      <w:r>
        <w:t xml:space="preserve"> </w:t>
      </w:r>
      <w:r>
        <w:rPr>
          <w:cs/>
        </w:rPr>
        <w:t>॥</w:t>
      </w:r>
    </w:p>
    <w:p w:rsidR="00A75876" w:rsidRDefault="00A75876">
      <w:pPr>
        <w:pStyle w:val="SGGSRoman"/>
      </w:pPr>
      <w:r>
        <w:t>ind varsai kar da-i-aa lokaa</w:t>
      </w:r>
      <w:r>
        <w:rPr>
          <w:vertAlign w:val="superscript"/>
        </w:rPr>
        <w:t>N</w:t>
      </w:r>
      <w:r>
        <w:t xml:space="preserve"> man upjai chaa-o.</w:t>
      </w:r>
    </w:p>
    <w:p w:rsidR="00A75876" w:rsidRDefault="00A75876">
      <w:pPr>
        <w:pStyle w:val="SGGSTrans"/>
      </w:pPr>
      <w:r>
        <w:t>The clouds rain down mercifully, and joy wells up in the minds of the people.</w:t>
      </w:r>
    </w:p>
    <w:p w:rsidR="00A75876" w:rsidRDefault="00A75876">
      <w:pPr>
        <w:pStyle w:val="SGGSGurm"/>
      </w:pPr>
      <w:r>
        <w:rPr>
          <w:cs/>
          <w:lang w:bidi="pa-IN"/>
        </w:rPr>
        <w:t xml:space="preserve">ਜਿਸ ਕੈ ਹੁਕਮਿ ਇੰਦੁ ਵਰਸਦਾ ਤਿਸ ਕੈ ਸਦ ਬਲਿਹਾਰੈ ਜਾਂਉ ॥ </w:t>
      </w:r>
      <w:r>
        <w:rPr>
          <w:color w:val="008000"/>
          <w:sz w:val="18"/>
        </w:rPr>
        <w:t>(1285)</w:t>
      </w:r>
    </w:p>
    <w:p w:rsidR="00A75876" w:rsidRDefault="00A75876">
      <w:pPr>
        <w:pStyle w:val="SGGSHindi"/>
      </w:pPr>
      <w:r>
        <w:rPr>
          <w:cs/>
        </w:rPr>
        <w:t>जिस</w:t>
      </w:r>
      <w:r>
        <w:t xml:space="preserve"> </w:t>
      </w:r>
      <w:r>
        <w:rPr>
          <w:cs/>
        </w:rPr>
        <w:t>कै</w:t>
      </w:r>
      <w:r>
        <w:t xml:space="preserve"> </w:t>
      </w:r>
      <w:r>
        <w:rPr>
          <w:cs/>
        </w:rPr>
        <w:t>हुकमि</w:t>
      </w:r>
      <w:r>
        <w:t xml:space="preserve"> </w:t>
      </w:r>
      <w:r>
        <w:rPr>
          <w:cs/>
        </w:rPr>
        <w:t>इंदु</w:t>
      </w:r>
      <w:r>
        <w:t xml:space="preserve"> </w:t>
      </w:r>
      <w:r>
        <w:rPr>
          <w:cs/>
        </w:rPr>
        <w:t>वरसदा</w:t>
      </w:r>
      <w:r>
        <w:t xml:space="preserve"> </w:t>
      </w:r>
      <w:r>
        <w:rPr>
          <w:cs/>
        </w:rPr>
        <w:t>तिस</w:t>
      </w:r>
      <w:r>
        <w:t xml:space="preserve"> </w:t>
      </w:r>
      <w:r>
        <w:rPr>
          <w:cs/>
        </w:rPr>
        <w:t>कै</w:t>
      </w:r>
      <w:r>
        <w:t xml:space="preserve"> </w:t>
      </w:r>
      <w:r>
        <w:rPr>
          <w:cs/>
        </w:rPr>
        <w:t>सद</w:t>
      </w:r>
      <w:r>
        <w:t xml:space="preserve"> </w:t>
      </w:r>
      <w:r>
        <w:rPr>
          <w:cs/>
        </w:rPr>
        <w:t>बलिहारै</w:t>
      </w:r>
      <w:r>
        <w:t xml:space="preserve"> </w:t>
      </w:r>
      <w:r>
        <w:rPr>
          <w:cs/>
        </w:rPr>
        <w:t>जांउ</w:t>
      </w:r>
      <w:r>
        <w:t xml:space="preserve"> </w:t>
      </w:r>
      <w:r>
        <w:rPr>
          <w:cs/>
        </w:rPr>
        <w:t>॥</w:t>
      </w:r>
    </w:p>
    <w:p w:rsidR="00A75876" w:rsidRDefault="00A75876">
      <w:pPr>
        <w:pStyle w:val="SGGSRoman"/>
      </w:pPr>
      <w:r>
        <w:t>jis kai hukam ind varasdaa tis kai sad balihaarai jaa</w:t>
      </w:r>
      <w:r>
        <w:rPr>
          <w:vertAlign w:val="superscript"/>
        </w:rPr>
        <w:t>N</w:t>
      </w:r>
      <w:r>
        <w:t>-o.</w:t>
      </w:r>
    </w:p>
    <w:p w:rsidR="00A75876" w:rsidRDefault="00A75876">
      <w:pPr>
        <w:pStyle w:val="SGGSTrans"/>
      </w:pPr>
      <w:r>
        <w:t>I am forever a sacrifice to the One, by whose Command the clouds burst forth with rain.</w:t>
      </w:r>
    </w:p>
    <w:p w:rsidR="00A75876" w:rsidRDefault="00A75876">
      <w:pPr>
        <w:pStyle w:val="SGGSGurm"/>
      </w:pPr>
      <w:r>
        <w:rPr>
          <w:cs/>
          <w:lang w:bidi="pa-IN"/>
        </w:rPr>
        <w:t xml:space="preserve">ਗੁਰਮੁਖਿ ਸਬਦੁ ਸਮ੍ਹ੍ਹਾਲੀਐ ਸਚੇ ਕੇ ਗੁਣ ਗਾਉ ॥ </w:t>
      </w:r>
      <w:r>
        <w:rPr>
          <w:color w:val="008000"/>
          <w:sz w:val="18"/>
        </w:rPr>
        <w:t>(1286)</w:t>
      </w:r>
    </w:p>
    <w:p w:rsidR="00A75876" w:rsidRDefault="00A75876">
      <w:pPr>
        <w:pStyle w:val="SGGSHindi"/>
      </w:pPr>
      <w:r>
        <w:rPr>
          <w:cs/>
        </w:rPr>
        <w:t>गुरमुखि</w:t>
      </w:r>
      <w:r>
        <w:t xml:space="preserve"> </w:t>
      </w:r>
      <w:r>
        <w:rPr>
          <w:cs/>
        </w:rPr>
        <w:t>सबदु</w:t>
      </w:r>
      <w:r>
        <w:t xml:space="preserve"> </w:t>
      </w:r>
      <w:r>
        <w:rPr>
          <w:cs/>
        </w:rPr>
        <w:t>सम्हालीऐ</w:t>
      </w:r>
      <w:r>
        <w:t xml:space="preserve"> </w:t>
      </w:r>
      <w:r>
        <w:rPr>
          <w:cs/>
        </w:rPr>
        <w:t>सचे</w:t>
      </w:r>
      <w:r>
        <w:t xml:space="preserve"> </w:t>
      </w:r>
      <w:r>
        <w:rPr>
          <w:cs/>
        </w:rPr>
        <w:t>के</w:t>
      </w:r>
      <w:r>
        <w:t xml:space="preserve"> </w:t>
      </w:r>
      <w:r>
        <w:rPr>
          <w:cs/>
        </w:rPr>
        <w:t>गुण</w:t>
      </w:r>
      <w:r>
        <w:t xml:space="preserve"> </w:t>
      </w:r>
      <w:r>
        <w:rPr>
          <w:cs/>
        </w:rPr>
        <w:t>गाउ</w:t>
      </w:r>
      <w:r>
        <w:t xml:space="preserve"> </w:t>
      </w:r>
      <w:r>
        <w:rPr>
          <w:cs/>
        </w:rPr>
        <w:t>॥</w:t>
      </w:r>
    </w:p>
    <w:p w:rsidR="00A75876" w:rsidRDefault="00A75876">
      <w:pPr>
        <w:pStyle w:val="SGGSRoman"/>
      </w:pPr>
      <w:r>
        <w:t>gurmukh sabad sam</w:t>
      </w:r>
      <w:r>
        <w:rPr>
          <w:vertAlign w:val="superscript"/>
        </w:rPr>
        <w:t>H</w:t>
      </w:r>
      <w:r>
        <w:t>aalee-ai sachay kay gun gaa-o.</w:t>
      </w:r>
    </w:p>
    <w:p w:rsidR="00A75876" w:rsidRDefault="00A75876">
      <w:pPr>
        <w:pStyle w:val="SGGSTrans"/>
      </w:pPr>
      <w:r>
        <w:t>The Gurmukhs dwell on the Word of the Shabad. They sing the Glorious Praises of the True Lord.</w:t>
      </w:r>
    </w:p>
    <w:p w:rsidR="00A75876" w:rsidRDefault="00A75876">
      <w:pPr>
        <w:pStyle w:val="SGGSGurm"/>
      </w:pPr>
      <w:r>
        <w:rPr>
          <w:cs/>
          <w:lang w:bidi="pa-IN"/>
        </w:rPr>
        <w:t>ਨਾਨਕ ਨਾਮਿ ਰਤੇ ਜਨ ਨਿਰਮਲੇ ਸਹਜੇ ਸਚਿ ਸਮਾਉ ॥੨</w:t>
      </w:r>
      <w:r>
        <w:rPr>
          <w:cs/>
        </w:rPr>
        <w:t>॥</w:t>
      </w:r>
      <w:r>
        <w:t xml:space="preserve"> </w:t>
      </w:r>
      <w:r>
        <w:rPr>
          <w:color w:val="008000"/>
          <w:sz w:val="18"/>
        </w:rPr>
        <w:t>(1286)</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जन</w:t>
      </w:r>
      <w:r>
        <w:t xml:space="preserve"> </w:t>
      </w:r>
      <w:r>
        <w:rPr>
          <w:cs/>
        </w:rPr>
        <w:t>निरमले</w:t>
      </w:r>
      <w:r>
        <w:t xml:space="preserve"> </w:t>
      </w:r>
      <w:r>
        <w:rPr>
          <w:cs/>
        </w:rPr>
        <w:t>सहजे</w:t>
      </w:r>
      <w:r>
        <w:t xml:space="preserve"> </w:t>
      </w:r>
      <w:r>
        <w:rPr>
          <w:cs/>
        </w:rPr>
        <w:t>सचि</w:t>
      </w:r>
      <w:r>
        <w:t xml:space="preserve"> </w:t>
      </w:r>
      <w:r>
        <w:rPr>
          <w:cs/>
        </w:rPr>
        <w:t>समाउ</w:t>
      </w:r>
      <w:r>
        <w:t xml:space="preserve"> </w:t>
      </w:r>
      <w:r>
        <w:rPr>
          <w:cs/>
        </w:rPr>
        <w:t>॥२॥</w:t>
      </w:r>
    </w:p>
    <w:p w:rsidR="00A75876" w:rsidRDefault="00A75876">
      <w:pPr>
        <w:pStyle w:val="SGGSRoman"/>
      </w:pPr>
      <w:r>
        <w:t>naanak naam ratay jan nirmalay sehjay sach samaa-o. ||2||</w:t>
      </w:r>
    </w:p>
    <w:p w:rsidR="00A75876" w:rsidRDefault="00A75876">
      <w:pPr>
        <w:pStyle w:val="SGGSTrans"/>
      </w:pPr>
      <w:r>
        <w:t>O Nanak, those humble beings who are imbued with the Naam are pure and immaculate. They are intuitively merged in the True Lord. ||2||</w:t>
      </w:r>
    </w:p>
    <w:p w:rsidR="00A75876" w:rsidRDefault="00A75876">
      <w:pPr>
        <w:pStyle w:val="SGGSGurm"/>
      </w:pPr>
      <w:r>
        <w:rPr>
          <w:cs/>
          <w:lang w:bidi="pa-IN"/>
        </w:rPr>
        <w:t xml:space="preserve">ਰਾਗੁ ਪ੍ਰਭਾਤੀ ਮਹਲਾ ੩ ਚਉਪਦੇ </w:t>
      </w:r>
      <w:r>
        <w:rPr>
          <w:color w:val="008000"/>
          <w:sz w:val="18"/>
        </w:rPr>
        <w:t>(1332)</w:t>
      </w:r>
    </w:p>
    <w:p w:rsidR="00A75876" w:rsidRDefault="00A75876">
      <w:pPr>
        <w:pStyle w:val="SGGSHindi"/>
      </w:pPr>
      <w:r>
        <w:rPr>
          <w:cs/>
        </w:rPr>
        <w:t>रागु</w:t>
      </w:r>
      <w:r>
        <w:t xml:space="preserve"> </w:t>
      </w:r>
      <w:r>
        <w:rPr>
          <w:cs/>
        </w:rPr>
        <w:t>प्रभाती</w:t>
      </w:r>
      <w:r>
        <w:t xml:space="preserve"> </w:t>
      </w:r>
      <w:r>
        <w:rPr>
          <w:cs/>
        </w:rPr>
        <w:t>महला</w:t>
      </w:r>
      <w:r>
        <w:t xml:space="preserve"> </w:t>
      </w:r>
      <w:r>
        <w:rPr>
          <w:cs/>
        </w:rPr>
        <w:t>३</w:t>
      </w:r>
      <w:r>
        <w:t xml:space="preserve"> </w:t>
      </w:r>
      <w:r>
        <w:rPr>
          <w:cs/>
        </w:rPr>
        <w:t>चउपदे</w:t>
      </w:r>
    </w:p>
    <w:p w:rsidR="00A75876" w:rsidRDefault="00A75876">
      <w:pPr>
        <w:pStyle w:val="SGGSRoman"/>
      </w:pPr>
      <w:r>
        <w:t>raag parbhaatee mehlaa 3 cha-upday</w:t>
      </w:r>
    </w:p>
    <w:p w:rsidR="00A75876" w:rsidRDefault="00A75876">
      <w:pPr>
        <w:pStyle w:val="SGGSTrans"/>
      </w:pPr>
      <w:r>
        <w:t>Raag Prabhaatee, Third Mehl, Chau-Padas:</w:t>
      </w:r>
    </w:p>
    <w:p w:rsidR="00A75876" w:rsidRDefault="00A75876">
      <w:pPr>
        <w:pStyle w:val="SGGSGurm"/>
      </w:pPr>
      <w:r>
        <w:rPr>
          <w:cs/>
          <w:lang w:bidi="pa-IN"/>
        </w:rPr>
        <w:t xml:space="preserve">ੴ ਸਤਿਗੁਰ ਪ੍ਰਸਾਦਿ ॥ </w:t>
      </w:r>
      <w:r>
        <w:rPr>
          <w:color w:val="008000"/>
          <w:sz w:val="18"/>
        </w:rPr>
        <w:t>(1332)</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ਗੁਰਮੁਖਿ ਵਿਰਲਾ ਕੋਈ ਬੂਝੈ ਸਬਦੇ ਰਹਿਆ ਸਮਾਈ ॥ </w:t>
      </w:r>
      <w:r>
        <w:rPr>
          <w:color w:val="008000"/>
          <w:sz w:val="18"/>
        </w:rPr>
        <w:t>(1332)</w:t>
      </w:r>
    </w:p>
    <w:p w:rsidR="00A75876" w:rsidRDefault="00A75876">
      <w:pPr>
        <w:pStyle w:val="SGGSHindi"/>
      </w:pPr>
      <w:r>
        <w:rPr>
          <w:cs/>
        </w:rPr>
        <w:t>गुरमुखि</w:t>
      </w:r>
      <w:r>
        <w:t xml:space="preserve"> </w:t>
      </w:r>
      <w:r>
        <w:rPr>
          <w:cs/>
        </w:rPr>
        <w:t>विरला</w:t>
      </w:r>
      <w:r>
        <w:t xml:space="preserve"> </w:t>
      </w:r>
      <w:r>
        <w:rPr>
          <w:cs/>
        </w:rPr>
        <w:t>कोई</w:t>
      </w:r>
      <w:r>
        <w:t xml:space="preserve"> </w:t>
      </w:r>
      <w:r>
        <w:rPr>
          <w:cs/>
        </w:rPr>
        <w:t>बूझै</w:t>
      </w:r>
      <w:r>
        <w:t xml:space="preserve"> </w:t>
      </w:r>
      <w:r>
        <w:rPr>
          <w:cs/>
        </w:rPr>
        <w:t>सबदे</w:t>
      </w:r>
      <w:r>
        <w:t xml:space="preserve"> </w:t>
      </w:r>
      <w:r>
        <w:rPr>
          <w:cs/>
        </w:rPr>
        <w:t>रहिआ</w:t>
      </w:r>
      <w:r>
        <w:t xml:space="preserve"> </w:t>
      </w:r>
      <w:r>
        <w:rPr>
          <w:cs/>
        </w:rPr>
        <w:t>समाई</w:t>
      </w:r>
      <w:r>
        <w:t xml:space="preserve"> </w:t>
      </w:r>
      <w:r>
        <w:rPr>
          <w:cs/>
        </w:rPr>
        <w:t>॥</w:t>
      </w:r>
    </w:p>
    <w:p w:rsidR="00A75876" w:rsidRDefault="00A75876">
      <w:pPr>
        <w:pStyle w:val="SGGSRoman"/>
      </w:pPr>
      <w:r>
        <w:t>gurmukh virlaa ko-ee boojhai sabday rahi-aa samaa-ee.</w:t>
      </w:r>
    </w:p>
    <w:p w:rsidR="00A75876" w:rsidRDefault="00A75876">
      <w:pPr>
        <w:pStyle w:val="SGGSTrans"/>
      </w:pPr>
      <w:r>
        <w:t>Those who become Gurmukh and understand are very rare; God is permeating and pervading through the Word of His Shabad.</w:t>
      </w:r>
    </w:p>
    <w:p w:rsidR="00A75876" w:rsidRDefault="00A75876">
      <w:pPr>
        <w:pStyle w:val="SGGSGurm"/>
      </w:pPr>
      <w:r>
        <w:rPr>
          <w:cs/>
          <w:lang w:bidi="pa-IN"/>
        </w:rPr>
        <w:t>ਨਾਮਿ ਰਤੇ ਸਦਾ ਸੁਖੁ ਪਾਵੈ ਸਾਚਿ ਰਹੈ ਲਿਵ ਲਾਈ ॥੧</w:t>
      </w:r>
      <w:r>
        <w:rPr>
          <w:cs/>
        </w:rPr>
        <w:t xml:space="preserve">॥ </w:t>
      </w:r>
      <w:r>
        <w:rPr>
          <w:color w:val="008000"/>
          <w:sz w:val="18"/>
        </w:rPr>
        <w:t>(1332)</w:t>
      </w:r>
    </w:p>
    <w:p w:rsidR="00A75876" w:rsidRDefault="00A75876">
      <w:pPr>
        <w:pStyle w:val="SGGSHindi"/>
      </w:pPr>
      <w:r>
        <w:rPr>
          <w:cs/>
        </w:rPr>
        <w:t>नामि</w:t>
      </w:r>
      <w:r>
        <w:t xml:space="preserve"> </w:t>
      </w:r>
      <w:r>
        <w:rPr>
          <w:cs/>
        </w:rPr>
        <w:t>रते</w:t>
      </w:r>
      <w:r>
        <w:t xml:space="preserve"> </w:t>
      </w:r>
      <w:r>
        <w:rPr>
          <w:cs/>
        </w:rPr>
        <w:t>सदा</w:t>
      </w:r>
      <w:r>
        <w:t xml:space="preserve"> </w:t>
      </w:r>
      <w:r>
        <w:rPr>
          <w:cs/>
        </w:rPr>
        <w:t>सुखु</w:t>
      </w:r>
      <w:r>
        <w:t xml:space="preserve"> </w:t>
      </w:r>
      <w:r>
        <w:rPr>
          <w:cs/>
        </w:rPr>
        <w:t>पावै</w:t>
      </w:r>
      <w:r>
        <w:t xml:space="preserve"> </w:t>
      </w:r>
      <w:r>
        <w:rPr>
          <w:cs/>
        </w:rPr>
        <w:t>साचि</w:t>
      </w:r>
      <w:r>
        <w:t xml:space="preserve"> </w:t>
      </w:r>
      <w:r>
        <w:rPr>
          <w:cs/>
        </w:rPr>
        <w:t>रहै</w:t>
      </w:r>
      <w:r>
        <w:t xml:space="preserve"> </w:t>
      </w:r>
      <w:r>
        <w:rPr>
          <w:cs/>
        </w:rPr>
        <w:t>लिव</w:t>
      </w:r>
      <w:r>
        <w:t xml:space="preserve"> </w:t>
      </w:r>
      <w:r>
        <w:rPr>
          <w:cs/>
        </w:rPr>
        <w:t>लाई</w:t>
      </w:r>
      <w:r>
        <w:t xml:space="preserve"> </w:t>
      </w:r>
      <w:r>
        <w:rPr>
          <w:cs/>
        </w:rPr>
        <w:t>॥१॥</w:t>
      </w:r>
    </w:p>
    <w:p w:rsidR="00A75876" w:rsidRDefault="00A75876">
      <w:pPr>
        <w:pStyle w:val="SGGSRoman"/>
      </w:pPr>
      <w:r>
        <w:t>naam ratay sadaa sukh paavai saach rahai liv laa-ee. ||1||</w:t>
      </w:r>
    </w:p>
    <w:p w:rsidR="00A75876" w:rsidRDefault="00A75876">
      <w:pPr>
        <w:pStyle w:val="SGGSTrans"/>
      </w:pPr>
      <w:r>
        <w:t>Those who are imbued with the Naam, the Name of the Lord, find everlasting peace; they remain lovingly attuned to the True One. ||1||</w:t>
      </w:r>
    </w:p>
    <w:p w:rsidR="00A75876" w:rsidRDefault="00A75876">
      <w:pPr>
        <w:pStyle w:val="SGGSGurm"/>
      </w:pPr>
      <w:r>
        <w:rPr>
          <w:cs/>
          <w:lang w:bidi="pa-IN"/>
        </w:rPr>
        <w:t xml:space="preserve">ਹਰਿ ਹਰਿ ਨਾਮੁ ਜਪਹੁ ਜਨ ਭਾਈ ॥ </w:t>
      </w:r>
      <w:r>
        <w:rPr>
          <w:color w:val="008000"/>
          <w:sz w:val="18"/>
        </w:rPr>
        <w:t>(1333)</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जपहु</w:t>
      </w:r>
      <w:r>
        <w:t xml:space="preserve"> </w:t>
      </w:r>
      <w:r>
        <w:rPr>
          <w:cs/>
        </w:rPr>
        <w:t>जन</w:t>
      </w:r>
      <w:r>
        <w:t xml:space="preserve"> </w:t>
      </w:r>
      <w:r>
        <w:rPr>
          <w:cs/>
        </w:rPr>
        <w:t>भाई</w:t>
      </w:r>
      <w:r>
        <w:t xml:space="preserve"> </w:t>
      </w:r>
      <w:r>
        <w:rPr>
          <w:cs/>
        </w:rPr>
        <w:t>॥</w:t>
      </w:r>
    </w:p>
    <w:p w:rsidR="00A75876" w:rsidRDefault="00A75876">
      <w:pPr>
        <w:pStyle w:val="SGGSRoman"/>
      </w:pPr>
      <w:r>
        <w:t>har har naam japahu jan bhaa-ee.</w:t>
      </w:r>
    </w:p>
    <w:p w:rsidR="00A75876" w:rsidRDefault="00A75876">
      <w:pPr>
        <w:pStyle w:val="SGGSTrans"/>
      </w:pPr>
      <w:r>
        <w:t>Chant the Name of the Lord, Har, Har, O Siblings of Destiny.</w:t>
      </w:r>
    </w:p>
    <w:p w:rsidR="00A75876" w:rsidRDefault="00A75876">
      <w:pPr>
        <w:pStyle w:val="SGGSGurm"/>
      </w:pPr>
      <w:r>
        <w:rPr>
          <w:cs/>
          <w:lang w:bidi="pa-IN"/>
        </w:rPr>
        <w:t>ਗੁਰ ਪ੍ਰਸਾਦਿ ਮਨੁ ਅਸਥਿਰੁ ਹੋਵੈ ਅਨਦਿਨੁ ਹਰਿ ਰਸਿ ਰਹਿਆ ਅਘਾਈ ॥੧</w:t>
      </w:r>
      <w:r>
        <w:rPr>
          <w:cs/>
        </w:rPr>
        <w:t xml:space="preserve">॥ </w:t>
      </w:r>
      <w:r>
        <w:rPr>
          <w:lang w:bidi="pa-IN"/>
        </w:rPr>
        <w:t xml:space="preserve">ਰਹਾਉ ॥ </w:t>
      </w:r>
      <w:r>
        <w:rPr>
          <w:color w:val="008000"/>
          <w:sz w:val="18"/>
        </w:rPr>
        <w:t>(1333)</w:t>
      </w:r>
    </w:p>
    <w:p w:rsidR="00A75876" w:rsidRDefault="00A75876">
      <w:pPr>
        <w:pStyle w:val="SGGSHindi"/>
      </w:pPr>
      <w:r>
        <w:rPr>
          <w:cs/>
        </w:rPr>
        <w:t>गुर</w:t>
      </w:r>
      <w:r>
        <w:t xml:space="preserve"> </w:t>
      </w:r>
      <w:r>
        <w:rPr>
          <w:cs/>
        </w:rPr>
        <w:t>प्रसादि</w:t>
      </w:r>
      <w:r>
        <w:t xml:space="preserve"> </w:t>
      </w:r>
      <w:r>
        <w:rPr>
          <w:cs/>
        </w:rPr>
        <w:t>मनु</w:t>
      </w:r>
      <w:r>
        <w:t xml:space="preserve"> </w:t>
      </w:r>
      <w:r>
        <w:rPr>
          <w:cs/>
        </w:rPr>
        <w:t>असथिरु</w:t>
      </w:r>
      <w:r>
        <w:t xml:space="preserve"> </w:t>
      </w:r>
      <w:r>
        <w:rPr>
          <w:cs/>
        </w:rPr>
        <w:t>होवै</w:t>
      </w:r>
      <w:r>
        <w:t xml:space="preserve"> </w:t>
      </w:r>
      <w:r>
        <w:rPr>
          <w:cs/>
        </w:rPr>
        <w:t>अनदिनु</w:t>
      </w:r>
      <w:r>
        <w:t xml:space="preserve"> </w:t>
      </w:r>
      <w:r>
        <w:rPr>
          <w:cs/>
        </w:rPr>
        <w:t>हरि</w:t>
      </w:r>
      <w:r>
        <w:t xml:space="preserve"> </w:t>
      </w:r>
      <w:r>
        <w:rPr>
          <w:cs/>
        </w:rPr>
        <w:t>रसि</w:t>
      </w:r>
      <w:r>
        <w:t xml:space="preserve"> </w:t>
      </w:r>
      <w:r>
        <w:rPr>
          <w:cs/>
        </w:rPr>
        <w:t>रहिआ</w:t>
      </w:r>
      <w:r>
        <w:t xml:space="preserve"> </w:t>
      </w:r>
      <w:r>
        <w:rPr>
          <w:cs/>
        </w:rPr>
        <w:t>अघाई</w:t>
      </w:r>
      <w:r>
        <w:t xml:space="preserve"> </w:t>
      </w:r>
      <w:r>
        <w:rPr>
          <w:cs/>
        </w:rPr>
        <w:t>॥१॥</w:t>
      </w:r>
      <w:r>
        <w:t xml:space="preserve"> </w:t>
      </w:r>
      <w:r>
        <w:rPr>
          <w:cs/>
        </w:rPr>
        <w:t>रहाउ</w:t>
      </w:r>
      <w:r>
        <w:t xml:space="preserve"> </w:t>
      </w:r>
      <w:r>
        <w:rPr>
          <w:cs/>
        </w:rPr>
        <w:t>॥</w:t>
      </w:r>
    </w:p>
    <w:p w:rsidR="00A75876" w:rsidRDefault="00A75876">
      <w:pPr>
        <w:pStyle w:val="SGGSRoman"/>
      </w:pPr>
      <w:r>
        <w:t>gur parsaad man asthir hovai an-din har ras rahi-aa aghaa-ee. ||1|| rahaa-o.</w:t>
      </w:r>
    </w:p>
    <w:p w:rsidR="00A75876" w:rsidRDefault="00A75876">
      <w:pPr>
        <w:pStyle w:val="SGGSTrans"/>
      </w:pPr>
      <w:r>
        <w:t>By Guru's Grace, the mind becomes steady and stable; night and day, it remains satisfied with the Sublime Essence of the Lord. ||1||Pause||</w:t>
      </w:r>
    </w:p>
    <w:p w:rsidR="00A75876" w:rsidRDefault="00A75876">
      <w:pPr>
        <w:pStyle w:val="SGGSGurm"/>
      </w:pPr>
      <w:r>
        <w:rPr>
          <w:cs/>
          <w:lang w:bidi="pa-IN"/>
        </w:rPr>
        <w:t xml:space="preserve">ਅਨਦਿਨੁ ਭਗਤਿ ਕਰਹੁ ਦਿਨੁ ਰਾਤੀ ਇਸੁ ਜੁਗ ਕਾ ਲਾਹਾ ਭਾਈ ॥ </w:t>
      </w:r>
      <w:r>
        <w:rPr>
          <w:color w:val="008000"/>
          <w:sz w:val="18"/>
        </w:rPr>
        <w:t>(1333)</w:t>
      </w:r>
    </w:p>
    <w:p w:rsidR="00A75876" w:rsidRDefault="00A75876">
      <w:pPr>
        <w:pStyle w:val="SGGSHindi"/>
      </w:pPr>
      <w:r>
        <w:rPr>
          <w:cs/>
        </w:rPr>
        <w:t>अनदिनु</w:t>
      </w:r>
      <w:r>
        <w:t xml:space="preserve"> </w:t>
      </w:r>
      <w:r>
        <w:rPr>
          <w:cs/>
        </w:rPr>
        <w:t>भगति</w:t>
      </w:r>
      <w:r>
        <w:t xml:space="preserve"> </w:t>
      </w:r>
      <w:r>
        <w:rPr>
          <w:cs/>
        </w:rPr>
        <w:t>करहु</w:t>
      </w:r>
      <w:r>
        <w:t xml:space="preserve"> </w:t>
      </w:r>
      <w:r>
        <w:rPr>
          <w:cs/>
        </w:rPr>
        <w:t>दिनु</w:t>
      </w:r>
      <w:r>
        <w:t xml:space="preserve"> </w:t>
      </w:r>
      <w:r>
        <w:rPr>
          <w:cs/>
        </w:rPr>
        <w:t>राती</w:t>
      </w:r>
      <w:r>
        <w:t xml:space="preserve"> </w:t>
      </w:r>
      <w:r>
        <w:rPr>
          <w:cs/>
        </w:rPr>
        <w:t>इसु</w:t>
      </w:r>
      <w:r>
        <w:t xml:space="preserve"> </w:t>
      </w:r>
      <w:r>
        <w:rPr>
          <w:cs/>
        </w:rPr>
        <w:t>जुग</w:t>
      </w:r>
      <w:r>
        <w:t xml:space="preserve"> </w:t>
      </w:r>
      <w:r>
        <w:rPr>
          <w:cs/>
        </w:rPr>
        <w:t>का</w:t>
      </w:r>
      <w:r>
        <w:t xml:space="preserve"> </w:t>
      </w:r>
      <w:r>
        <w:rPr>
          <w:cs/>
        </w:rPr>
        <w:t>लाहा</w:t>
      </w:r>
      <w:r>
        <w:t xml:space="preserve"> </w:t>
      </w:r>
      <w:r>
        <w:rPr>
          <w:cs/>
        </w:rPr>
        <w:t>भाई</w:t>
      </w:r>
      <w:r>
        <w:t xml:space="preserve"> </w:t>
      </w:r>
      <w:r>
        <w:rPr>
          <w:cs/>
        </w:rPr>
        <w:t>॥</w:t>
      </w:r>
    </w:p>
    <w:p w:rsidR="00A75876" w:rsidRDefault="00A75876">
      <w:pPr>
        <w:pStyle w:val="SGGSRoman"/>
      </w:pPr>
      <w:r>
        <w:t>an-din bhagat karahu din raatee is jug kaa laahaa bhaa-ee.</w:t>
      </w:r>
    </w:p>
    <w:p w:rsidR="00A75876" w:rsidRDefault="00A75876">
      <w:pPr>
        <w:pStyle w:val="SGGSTrans"/>
      </w:pPr>
      <w:r>
        <w:t>Night and day, perform devotional worship service to the Lord, day and night; this is the profit to be obtained in this Dark Age of Kali Yuga, O Siblings of Destiny.</w:t>
      </w:r>
    </w:p>
    <w:p w:rsidR="00A75876" w:rsidRDefault="00A75876">
      <w:pPr>
        <w:pStyle w:val="SGGSGurm"/>
      </w:pPr>
      <w:r>
        <w:rPr>
          <w:cs/>
          <w:lang w:bidi="pa-IN"/>
        </w:rPr>
        <w:t>ਸਦਾ ਜਨ ਨਿਰਮਲ ਮੈਲੁ ਨ ਲਾਗੈ ਸਚਿ ਨਾਮਿ ਚਿਤੁ ਲਾਈ ॥੨</w:t>
      </w:r>
      <w:r>
        <w:rPr>
          <w:cs/>
        </w:rPr>
        <w:t xml:space="preserve">॥ </w:t>
      </w:r>
      <w:r>
        <w:rPr>
          <w:color w:val="008000"/>
          <w:sz w:val="18"/>
        </w:rPr>
        <w:t>(1333)</w:t>
      </w:r>
    </w:p>
    <w:p w:rsidR="00A75876" w:rsidRDefault="00A75876">
      <w:pPr>
        <w:pStyle w:val="SGGSHindi"/>
      </w:pPr>
      <w:r>
        <w:rPr>
          <w:cs/>
        </w:rPr>
        <w:t>सदा</w:t>
      </w:r>
      <w:r>
        <w:t xml:space="preserve"> </w:t>
      </w:r>
      <w:r>
        <w:rPr>
          <w:cs/>
        </w:rPr>
        <w:t>जन</w:t>
      </w:r>
      <w:r>
        <w:t xml:space="preserve"> </w:t>
      </w:r>
      <w:r>
        <w:rPr>
          <w:cs/>
        </w:rPr>
        <w:t>निरमल</w:t>
      </w:r>
      <w:r>
        <w:t xml:space="preserve"> </w:t>
      </w:r>
      <w:r>
        <w:rPr>
          <w:cs/>
        </w:rPr>
        <w:t>मैलु</w:t>
      </w:r>
      <w:r>
        <w:t xml:space="preserve"> </w:t>
      </w:r>
      <w:r>
        <w:rPr>
          <w:cs/>
        </w:rPr>
        <w:t>न</w:t>
      </w:r>
      <w:r>
        <w:t xml:space="preserve"> </w:t>
      </w:r>
      <w:r>
        <w:rPr>
          <w:cs/>
        </w:rPr>
        <w:t>लागै</w:t>
      </w:r>
      <w:r>
        <w:t xml:space="preserve"> </w:t>
      </w:r>
      <w:r>
        <w:rPr>
          <w:cs/>
        </w:rPr>
        <w:t>सचि</w:t>
      </w:r>
      <w:r>
        <w:t xml:space="preserve"> </w:t>
      </w:r>
      <w:r>
        <w:rPr>
          <w:cs/>
        </w:rPr>
        <w:t>नामि</w:t>
      </w:r>
      <w:r>
        <w:t xml:space="preserve"> </w:t>
      </w:r>
      <w:r>
        <w:rPr>
          <w:cs/>
        </w:rPr>
        <w:t>चितु</w:t>
      </w:r>
      <w:r>
        <w:t xml:space="preserve"> </w:t>
      </w:r>
      <w:r>
        <w:rPr>
          <w:cs/>
        </w:rPr>
        <w:t>लाई</w:t>
      </w:r>
      <w:r>
        <w:t xml:space="preserve"> </w:t>
      </w:r>
      <w:r>
        <w:rPr>
          <w:cs/>
        </w:rPr>
        <w:t>॥२॥</w:t>
      </w:r>
    </w:p>
    <w:p w:rsidR="00A75876" w:rsidRDefault="00A75876">
      <w:pPr>
        <w:pStyle w:val="SGGSRoman"/>
      </w:pPr>
      <w:r>
        <w:t>sadaa jan nirmal mail na laagai sach naam chit laa-ee. ||2||</w:t>
      </w:r>
    </w:p>
    <w:p w:rsidR="00A75876" w:rsidRDefault="00A75876">
      <w:pPr>
        <w:pStyle w:val="SGGSTrans"/>
      </w:pPr>
      <w:r>
        <w:t>The humble beings are forever immaculate; no filth ever sticks to them. They focus their consciousness on the True Name. ||2||</w:t>
      </w:r>
    </w:p>
    <w:p w:rsidR="00A75876" w:rsidRDefault="00A75876">
      <w:pPr>
        <w:pStyle w:val="SGGSGurm"/>
      </w:pPr>
      <w:r>
        <w:rPr>
          <w:cs/>
          <w:lang w:bidi="pa-IN"/>
        </w:rPr>
        <w:t xml:space="preserve">ਸੁਖੁ ਸੀਗਾਰੁ ਸਤਿਗੁਰੂ ਦਿਖਾਇਆ ਨਾਮਿ ਵਡੀ ਵਡਿਆਈ ॥ </w:t>
      </w:r>
      <w:r>
        <w:rPr>
          <w:color w:val="008000"/>
          <w:sz w:val="18"/>
        </w:rPr>
        <w:t>(1333)</w:t>
      </w:r>
    </w:p>
    <w:p w:rsidR="00A75876" w:rsidRDefault="00A75876">
      <w:pPr>
        <w:pStyle w:val="SGGSHindi"/>
      </w:pPr>
      <w:r>
        <w:rPr>
          <w:cs/>
        </w:rPr>
        <w:t>सुखु</w:t>
      </w:r>
      <w:r>
        <w:t xml:space="preserve"> </w:t>
      </w:r>
      <w:r>
        <w:rPr>
          <w:cs/>
        </w:rPr>
        <w:t>सीगारु</w:t>
      </w:r>
      <w:r>
        <w:t xml:space="preserve"> </w:t>
      </w:r>
      <w:r>
        <w:rPr>
          <w:cs/>
        </w:rPr>
        <w:t>सतिगुरू</w:t>
      </w:r>
      <w:r>
        <w:t xml:space="preserve"> </w:t>
      </w:r>
      <w:r>
        <w:rPr>
          <w:cs/>
        </w:rPr>
        <w:t>दिखाइआ</w:t>
      </w:r>
      <w:r>
        <w:t xml:space="preserve"> </w:t>
      </w:r>
      <w:r>
        <w:rPr>
          <w:cs/>
        </w:rPr>
        <w:t>नामि</w:t>
      </w:r>
      <w:r>
        <w:t xml:space="preserve"> </w:t>
      </w:r>
      <w:r>
        <w:rPr>
          <w:cs/>
        </w:rPr>
        <w:t>वडी</w:t>
      </w:r>
      <w:r>
        <w:t xml:space="preserve"> </w:t>
      </w:r>
      <w:r>
        <w:rPr>
          <w:cs/>
        </w:rPr>
        <w:t>वडिआई</w:t>
      </w:r>
      <w:r>
        <w:t xml:space="preserve"> </w:t>
      </w:r>
      <w:r>
        <w:rPr>
          <w:cs/>
        </w:rPr>
        <w:t>॥</w:t>
      </w:r>
    </w:p>
    <w:p w:rsidR="00A75876" w:rsidRDefault="00A75876">
      <w:pPr>
        <w:pStyle w:val="SGGSRoman"/>
      </w:pPr>
      <w:r>
        <w:t>sukh seegaar satguroo dikhaa-i-aa naam vadee vadi-aa-ee.</w:t>
      </w:r>
    </w:p>
    <w:p w:rsidR="00A75876" w:rsidRDefault="00A75876">
      <w:pPr>
        <w:pStyle w:val="SGGSTrans"/>
      </w:pPr>
      <w:r>
        <w:t>The True Guru has revealed the ornamentation of peace; the Glorious Greatness of the Naam is Great!</w:t>
      </w:r>
    </w:p>
    <w:p w:rsidR="00A75876" w:rsidRDefault="00A75876">
      <w:pPr>
        <w:pStyle w:val="SGGSGurm"/>
      </w:pPr>
      <w:r>
        <w:rPr>
          <w:cs/>
          <w:lang w:bidi="pa-IN"/>
        </w:rPr>
        <w:t>ਅਖੁਟ ਭੰਡਾਰ ਭਰੇ ਕਦੇ ਤੋਟਿ ਨ ਆਵੈ ਸਦਾ ਹਰਿ ਸੇਵਹੁ ਭਾਈ ॥੩</w:t>
      </w:r>
      <w:r>
        <w:rPr>
          <w:cs/>
        </w:rPr>
        <w:t xml:space="preserve">॥ </w:t>
      </w:r>
      <w:r>
        <w:rPr>
          <w:color w:val="008000"/>
          <w:sz w:val="18"/>
        </w:rPr>
        <w:t>(1333)</w:t>
      </w:r>
    </w:p>
    <w:p w:rsidR="00A75876" w:rsidRDefault="00A75876">
      <w:pPr>
        <w:pStyle w:val="SGGSHindi"/>
      </w:pPr>
      <w:r>
        <w:rPr>
          <w:cs/>
        </w:rPr>
        <w:t>अखुट</w:t>
      </w:r>
      <w:r>
        <w:t xml:space="preserve"> </w:t>
      </w:r>
      <w:r>
        <w:rPr>
          <w:cs/>
        </w:rPr>
        <w:t>भंडार</w:t>
      </w:r>
      <w:r>
        <w:t xml:space="preserve"> </w:t>
      </w:r>
      <w:r>
        <w:rPr>
          <w:cs/>
        </w:rPr>
        <w:t>भरे</w:t>
      </w:r>
      <w:r>
        <w:t xml:space="preserve"> </w:t>
      </w:r>
      <w:r>
        <w:rPr>
          <w:cs/>
        </w:rPr>
        <w:t>कदे</w:t>
      </w:r>
      <w:r>
        <w:t xml:space="preserve"> </w:t>
      </w:r>
      <w:r>
        <w:rPr>
          <w:cs/>
        </w:rPr>
        <w:t>तोटि</w:t>
      </w:r>
      <w:r>
        <w:t xml:space="preserve"> </w:t>
      </w:r>
      <w:r>
        <w:rPr>
          <w:cs/>
        </w:rPr>
        <w:t>न</w:t>
      </w:r>
      <w:r>
        <w:t xml:space="preserve"> </w:t>
      </w:r>
      <w:r>
        <w:rPr>
          <w:cs/>
        </w:rPr>
        <w:t>आवै</w:t>
      </w:r>
      <w:r>
        <w:t xml:space="preserve"> </w:t>
      </w:r>
      <w:r>
        <w:rPr>
          <w:cs/>
        </w:rPr>
        <w:t>सदा</w:t>
      </w:r>
      <w:r>
        <w:t xml:space="preserve"> </w:t>
      </w:r>
      <w:r>
        <w:rPr>
          <w:cs/>
        </w:rPr>
        <w:t>हरि</w:t>
      </w:r>
      <w:r>
        <w:t xml:space="preserve"> </w:t>
      </w:r>
      <w:r>
        <w:rPr>
          <w:cs/>
        </w:rPr>
        <w:t>सेवहु</w:t>
      </w:r>
      <w:r>
        <w:t xml:space="preserve"> </w:t>
      </w:r>
      <w:r>
        <w:rPr>
          <w:cs/>
        </w:rPr>
        <w:t>भाई</w:t>
      </w:r>
      <w:r>
        <w:t xml:space="preserve"> </w:t>
      </w:r>
      <w:r>
        <w:rPr>
          <w:cs/>
        </w:rPr>
        <w:t>॥३॥</w:t>
      </w:r>
    </w:p>
    <w:p w:rsidR="00A75876" w:rsidRDefault="00A75876">
      <w:pPr>
        <w:pStyle w:val="SGGSRoman"/>
      </w:pPr>
      <w:r>
        <w:t>akhut bhandaar bharay kaday tot na aavai sadaa har sayvhu bhaa-ee. ||3||</w:t>
      </w:r>
    </w:p>
    <w:p w:rsidR="00A75876" w:rsidRDefault="00A75876">
      <w:pPr>
        <w:pStyle w:val="SGGSTrans"/>
      </w:pPr>
      <w:r>
        <w:t>The Inexhaustible Treasures are overflowing; they are never exhausted. So serve the Lord forever, O Siblings of Destiny. ||3||</w:t>
      </w:r>
    </w:p>
    <w:p w:rsidR="00A75876" w:rsidRDefault="00A75876">
      <w:pPr>
        <w:pStyle w:val="SGGSGurm"/>
      </w:pPr>
      <w:r>
        <w:rPr>
          <w:cs/>
          <w:lang w:bidi="pa-IN"/>
        </w:rPr>
        <w:t xml:space="preserve">ਆਪੇ ਕਰਤਾ ਜਿਸ ਨੋ ਦੇਵੈ ਤਿਸੁ ਵਸੈ ਮਨਿ ਆਈ ॥ </w:t>
      </w:r>
      <w:r>
        <w:rPr>
          <w:color w:val="008000"/>
          <w:sz w:val="18"/>
        </w:rPr>
        <w:t>(1333)</w:t>
      </w:r>
    </w:p>
    <w:p w:rsidR="00A75876" w:rsidRDefault="00A75876">
      <w:pPr>
        <w:pStyle w:val="SGGSHindi"/>
      </w:pPr>
      <w:r>
        <w:rPr>
          <w:cs/>
        </w:rPr>
        <w:t>आपे</w:t>
      </w:r>
      <w:r>
        <w:t xml:space="preserve"> </w:t>
      </w:r>
      <w:r>
        <w:rPr>
          <w:cs/>
        </w:rPr>
        <w:t>करता</w:t>
      </w:r>
      <w:r>
        <w:t xml:space="preserve"> </w:t>
      </w:r>
      <w:r>
        <w:rPr>
          <w:cs/>
        </w:rPr>
        <w:t>जिस</w:t>
      </w:r>
      <w:r>
        <w:t xml:space="preserve"> </w:t>
      </w:r>
      <w:r>
        <w:rPr>
          <w:cs/>
        </w:rPr>
        <w:t>नो</w:t>
      </w:r>
      <w:r>
        <w:t xml:space="preserve"> </w:t>
      </w:r>
      <w:r>
        <w:rPr>
          <w:cs/>
        </w:rPr>
        <w:t>देवै</w:t>
      </w:r>
      <w:r>
        <w:t xml:space="preserve"> </w:t>
      </w:r>
      <w:r>
        <w:rPr>
          <w:cs/>
        </w:rPr>
        <w:t>तिसु</w:t>
      </w:r>
      <w:r>
        <w:t xml:space="preserve"> </w:t>
      </w:r>
      <w:r>
        <w:rPr>
          <w:cs/>
        </w:rPr>
        <w:t>वसै</w:t>
      </w:r>
      <w:r>
        <w:t xml:space="preserve"> </w:t>
      </w:r>
      <w:r>
        <w:rPr>
          <w:cs/>
        </w:rPr>
        <w:t>मनि</w:t>
      </w:r>
      <w:r>
        <w:t xml:space="preserve"> </w:t>
      </w:r>
      <w:r>
        <w:rPr>
          <w:cs/>
        </w:rPr>
        <w:t>आई</w:t>
      </w:r>
      <w:r>
        <w:t xml:space="preserve"> </w:t>
      </w:r>
      <w:r>
        <w:rPr>
          <w:cs/>
        </w:rPr>
        <w:t>॥</w:t>
      </w:r>
    </w:p>
    <w:p w:rsidR="00A75876" w:rsidRDefault="00A75876">
      <w:pPr>
        <w:pStyle w:val="SGGSRoman"/>
      </w:pPr>
      <w:r>
        <w:t>aapay kartaa jis no dayvai tis vasai man aa-ee.</w:t>
      </w:r>
    </w:p>
    <w:p w:rsidR="00A75876" w:rsidRDefault="00A75876">
      <w:pPr>
        <w:pStyle w:val="SGGSTrans"/>
      </w:pPr>
      <w:r>
        <w:t>The Creator comes to abide in the minds of those whom He Himself has blessed.</w:t>
      </w:r>
    </w:p>
    <w:p w:rsidR="00A75876" w:rsidRDefault="00A75876">
      <w:pPr>
        <w:pStyle w:val="SGGSGurm"/>
      </w:pPr>
      <w:r>
        <w:rPr>
          <w:cs/>
          <w:lang w:bidi="pa-IN"/>
        </w:rPr>
        <w:t>ਨਾਨਕ ਨਾਮੁ ਧਿਆਇ ਸਦਾ ਤੂ ਸਤਿਗੁਰਿ ਦੀਆ ਦਿਖਾਈ ॥੪</w:t>
      </w:r>
      <w:r>
        <w:rPr>
          <w:cs/>
        </w:rPr>
        <w:t>॥</w:t>
      </w:r>
      <w:r>
        <w:rPr>
          <w:lang w:bidi="pa-IN"/>
        </w:rPr>
        <w:t>੧</w:t>
      </w:r>
      <w:r>
        <w:rPr>
          <w:cs/>
        </w:rPr>
        <w:t xml:space="preserve">॥ </w:t>
      </w:r>
      <w:r>
        <w:rPr>
          <w:color w:val="008000"/>
          <w:sz w:val="18"/>
        </w:rPr>
        <w:t>(1333)</w:t>
      </w:r>
    </w:p>
    <w:p w:rsidR="00A75876" w:rsidRDefault="00A75876">
      <w:pPr>
        <w:pStyle w:val="SGGSHindi"/>
      </w:pPr>
      <w:r>
        <w:rPr>
          <w:cs/>
        </w:rPr>
        <w:t>नानक</w:t>
      </w:r>
      <w:r>
        <w:t xml:space="preserve"> </w:t>
      </w:r>
      <w:r>
        <w:rPr>
          <w:cs/>
        </w:rPr>
        <w:t>नामु</w:t>
      </w:r>
      <w:r>
        <w:t xml:space="preserve"> </w:t>
      </w:r>
      <w:r>
        <w:rPr>
          <w:cs/>
        </w:rPr>
        <w:t>धिआइ</w:t>
      </w:r>
      <w:r>
        <w:t xml:space="preserve"> </w:t>
      </w:r>
      <w:r>
        <w:rPr>
          <w:cs/>
        </w:rPr>
        <w:t>सदा</w:t>
      </w:r>
      <w:r>
        <w:t xml:space="preserve"> </w:t>
      </w:r>
      <w:r>
        <w:rPr>
          <w:cs/>
        </w:rPr>
        <w:t>तू</w:t>
      </w:r>
      <w:r>
        <w:t xml:space="preserve"> </w:t>
      </w:r>
      <w:r>
        <w:rPr>
          <w:cs/>
        </w:rPr>
        <w:t>सतिगुरि</w:t>
      </w:r>
      <w:r>
        <w:t xml:space="preserve"> </w:t>
      </w:r>
      <w:r>
        <w:rPr>
          <w:cs/>
        </w:rPr>
        <w:t>दीआ</w:t>
      </w:r>
      <w:r>
        <w:t xml:space="preserve"> </w:t>
      </w:r>
      <w:r>
        <w:rPr>
          <w:cs/>
        </w:rPr>
        <w:t>दिखाई</w:t>
      </w:r>
      <w:r>
        <w:t xml:space="preserve"> </w:t>
      </w:r>
      <w:r>
        <w:rPr>
          <w:cs/>
        </w:rPr>
        <w:t>॥४॥१॥</w:t>
      </w:r>
    </w:p>
    <w:p w:rsidR="00A75876" w:rsidRDefault="00A75876">
      <w:pPr>
        <w:pStyle w:val="SGGSRoman"/>
      </w:pPr>
      <w:r>
        <w:t>naanak naam Dhi-aa-ay sadaa too satgur dee-aa dikhaa-ee. ||4||1||</w:t>
      </w:r>
    </w:p>
    <w:p w:rsidR="00A75876" w:rsidRDefault="00A75876">
      <w:pPr>
        <w:pStyle w:val="SGGSTrans"/>
      </w:pPr>
      <w:r>
        <w:t>O Nanak, meditate forever on the Naam, which the True Guru has revealed. ||4||1||</w:t>
      </w:r>
    </w:p>
    <w:p w:rsidR="00A75876" w:rsidRDefault="00A75876">
      <w:pPr>
        <w:pStyle w:val="SGGSGurm"/>
      </w:pPr>
      <w:r>
        <w:rPr>
          <w:cs/>
          <w:lang w:bidi="pa-IN"/>
        </w:rPr>
        <w:t xml:space="preserve">ਪ੍ਰਭਾਤੀ ਮਹਲਾ ੩ </w:t>
      </w:r>
      <w:r>
        <w:rPr>
          <w:cs/>
        </w:rPr>
        <w:t xml:space="preserve">॥ </w:t>
      </w:r>
      <w:r>
        <w:rPr>
          <w:color w:val="008000"/>
          <w:sz w:val="18"/>
        </w:rPr>
        <w:t>(1333)</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 xml:space="preserve">ਨਿਰਗੁਣੀਆਰੇ ਕਉ ਬਖਸਿ ਲੈ ਸੁਆਮੀ ਆਪੇ ਲੈਹੁ ਮਿਲਾਈ ॥ </w:t>
      </w:r>
      <w:r>
        <w:rPr>
          <w:color w:val="008000"/>
          <w:sz w:val="18"/>
        </w:rPr>
        <w:t>(1333)</w:t>
      </w:r>
    </w:p>
    <w:p w:rsidR="00A75876" w:rsidRDefault="00A75876">
      <w:pPr>
        <w:pStyle w:val="SGGSHindi"/>
      </w:pPr>
      <w:r>
        <w:rPr>
          <w:cs/>
        </w:rPr>
        <w:t>निरगुणीआरे</w:t>
      </w:r>
      <w:r>
        <w:t xml:space="preserve"> </w:t>
      </w:r>
      <w:r>
        <w:rPr>
          <w:cs/>
        </w:rPr>
        <w:t>कउ</w:t>
      </w:r>
      <w:r>
        <w:t xml:space="preserve"> </w:t>
      </w:r>
      <w:r>
        <w:rPr>
          <w:cs/>
        </w:rPr>
        <w:t>बखसि</w:t>
      </w:r>
      <w:r>
        <w:t xml:space="preserve"> </w:t>
      </w:r>
      <w:r>
        <w:rPr>
          <w:cs/>
        </w:rPr>
        <w:t>लै</w:t>
      </w:r>
      <w:r>
        <w:t xml:space="preserve"> </w:t>
      </w:r>
      <w:r>
        <w:rPr>
          <w:cs/>
        </w:rPr>
        <w:t>सुआमी</w:t>
      </w:r>
      <w:r>
        <w:t xml:space="preserve"> </w:t>
      </w:r>
      <w:r>
        <w:rPr>
          <w:cs/>
        </w:rPr>
        <w:t>आपे</w:t>
      </w:r>
      <w:r>
        <w:t xml:space="preserve"> </w:t>
      </w:r>
      <w:r>
        <w:rPr>
          <w:cs/>
        </w:rPr>
        <w:t>लैहु</w:t>
      </w:r>
      <w:r>
        <w:t xml:space="preserve"> </w:t>
      </w:r>
      <w:r>
        <w:rPr>
          <w:cs/>
        </w:rPr>
        <w:t>मिलाई</w:t>
      </w:r>
      <w:r>
        <w:t xml:space="preserve"> </w:t>
      </w:r>
      <w:r>
        <w:rPr>
          <w:cs/>
        </w:rPr>
        <w:t>॥</w:t>
      </w:r>
    </w:p>
    <w:p w:rsidR="00A75876" w:rsidRDefault="00A75876">
      <w:pPr>
        <w:pStyle w:val="SGGSRoman"/>
      </w:pPr>
      <w:r>
        <w:t>nirgunee-aaray ka-o bakhas lai su-aamee aapay laihu milaa-ee.</w:t>
      </w:r>
    </w:p>
    <w:p w:rsidR="00A75876" w:rsidRDefault="00A75876">
      <w:pPr>
        <w:pStyle w:val="SGGSTrans"/>
      </w:pPr>
      <w:r>
        <w:t>I am unworthy; please forgive me and bless me, O my Lord and Master, and unite me with Yourself.</w:t>
      </w:r>
    </w:p>
    <w:p w:rsidR="00A75876" w:rsidRDefault="00A75876">
      <w:pPr>
        <w:pStyle w:val="SGGSGurm"/>
      </w:pPr>
      <w:r>
        <w:rPr>
          <w:cs/>
          <w:lang w:bidi="pa-IN"/>
        </w:rPr>
        <w:t>ਤੂ ਬਿਅੰਤੁ ਤੇਰਾ ਅੰਤੁ ਨ ਪਾਇਆ ਸਬਦੇ ਦੇਹੁ ਬੁਝਾਈ ॥੧</w:t>
      </w:r>
      <w:r>
        <w:rPr>
          <w:cs/>
        </w:rPr>
        <w:t xml:space="preserve">॥ </w:t>
      </w:r>
      <w:r>
        <w:rPr>
          <w:color w:val="008000"/>
          <w:sz w:val="18"/>
        </w:rPr>
        <w:t>(1333)</w:t>
      </w:r>
    </w:p>
    <w:p w:rsidR="00A75876" w:rsidRDefault="00A75876">
      <w:pPr>
        <w:pStyle w:val="SGGSHindi"/>
      </w:pPr>
      <w:r>
        <w:rPr>
          <w:cs/>
        </w:rPr>
        <w:t>तू</w:t>
      </w:r>
      <w:r>
        <w:t xml:space="preserve"> </w:t>
      </w:r>
      <w:r>
        <w:rPr>
          <w:cs/>
        </w:rPr>
        <w:t>बिअंतु</w:t>
      </w:r>
      <w:r>
        <w:t xml:space="preserve"> </w:t>
      </w:r>
      <w:r>
        <w:rPr>
          <w:cs/>
        </w:rPr>
        <w:t>तेरा</w:t>
      </w:r>
      <w:r>
        <w:t xml:space="preserve"> </w:t>
      </w:r>
      <w:r>
        <w:rPr>
          <w:cs/>
        </w:rPr>
        <w:t>अंतु</w:t>
      </w:r>
      <w:r>
        <w:t xml:space="preserve"> </w:t>
      </w:r>
      <w:r>
        <w:rPr>
          <w:cs/>
        </w:rPr>
        <w:t>न</w:t>
      </w:r>
      <w:r>
        <w:t xml:space="preserve"> </w:t>
      </w:r>
      <w:r>
        <w:rPr>
          <w:cs/>
        </w:rPr>
        <w:t>पाइआ</w:t>
      </w:r>
      <w:r>
        <w:t xml:space="preserve"> </w:t>
      </w:r>
      <w:r>
        <w:rPr>
          <w:cs/>
        </w:rPr>
        <w:t>सबदे</w:t>
      </w:r>
      <w:r>
        <w:t xml:space="preserve"> </w:t>
      </w:r>
      <w:r>
        <w:rPr>
          <w:cs/>
        </w:rPr>
        <w:t>देहु</w:t>
      </w:r>
      <w:r>
        <w:t xml:space="preserve"> </w:t>
      </w:r>
      <w:r>
        <w:rPr>
          <w:cs/>
        </w:rPr>
        <w:t>बुझाई</w:t>
      </w:r>
      <w:r>
        <w:t xml:space="preserve"> </w:t>
      </w:r>
      <w:r>
        <w:rPr>
          <w:cs/>
        </w:rPr>
        <w:t>॥१॥</w:t>
      </w:r>
    </w:p>
    <w:p w:rsidR="00A75876" w:rsidRDefault="00A75876">
      <w:pPr>
        <w:pStyle w:val="SGGSRoman"/>
      </w:pPr>
      <w:r>
        <w:t>too bi-ant tayraa ant na paa-i-aa sabday dayh bujhaa-ee. ||1||</w:t>
      </w:r>
    </w:p>
    <w:p w:rsidR="00A75876" w:rsidRDefault="00A75876">
      <w:pPr>
        <w:pStyle w:val="SGGSTrans"/>
      </w:pPr>
      <w:r>
        <w:t>You are Endless; no one can find Your limits. Through the Word of Your Shabad, You bestow understanding. ||1||</w:t>
      </w:r>
    </w:p>
    <w:p w:rsidR="00A75876" w:rsidRDefault="00A75876">
      <w:pPr>
        <w:pStyle w:val="SGGSGurm"/>
      </w:pPr>
      <w:r>
        <w:rPr>
          <w:cs/>
          <w:lang w:bidi="pa-IN"/>
        </w:rPr>
        <w:t xml:space="preserve">ਹਰਿ ਜੀਉ ਤੁਧੁ ਵਿਟਹੁ ਬਲਿ ਜਾਈ ॥ </w:t>
      </w:r>
      <w:r>
        <w:rPr>
          <w:color w:val="008000"/>
          <w:sz w:val="18"/>
        </w:rPr>
        <w:t>(1333)</w:t>
      </w:r>
    </w:p>
    <w:p w:rsidR="00A75876" w:rsidRDefault="00A75876">
      <w:pPr>
        <w:pStyle w:val="SGGSHindi"/>
      </w:pPr>
      <w:r>
        <w:rPr>
          <w:cs/>
        </w:rPr>
        <w:t>हरि</w:t>
      </w:r>
      <w:r>
        <w:t xml:space="preserve"> </w:t>
      </w:r>
      <w:r>
        <w:rPr>
          <w:cs/>
        </w:rPr>
        <w:t>जीउ</w:t>
      </w:r>
      <w:r>
        <w:t xml:space="preserve"> </w:t>
      </w:r>
      <w:r>
        <w:rPr>
          <w:cs/>
        </w:rPr>
        <w:t>तुधु</w:t>
      </w:r>
      <w:r>
        <w:t xml:space="preserve"> </w:t>
      </w:r>
      <w:r>
        <w:rPr>
          <w:cs/>
        </w:rPr>
        <w:t>विटहु</w:t>
      </w:r>
      <w:r>
        <w:t xml:space="preserve"> </w:t>
      </w:r>
      <w:r>
        <w:rPr>
          <w:cs/>
        </w:rPr>
        <w:t>बलि</w:t>
      </w:r>
      <w:r>
        <w:t xml:space="preserve"> </w:t>
      </w:r>
      <w:r>
        <w:rPr>
          <w:cs/>
        </w:rPr>
        <w:t>जाई</w:t>
      </w:r>
      <w:r>
        <w:t xml:space="preserve"> </w:t>
      </w:r>
      <w:r>
        <w:rPr>
          <w:cs/>
        </w:rPr>
        <w:t>॥</w:t>
      </w:r>
    </w:p>
    <w:p w:rsidR="00A75876" w:rsidRDefault="00A75876">
      <w:pPr>
        <w:pStyle w:val="SGGSRoman"/>
      </w:pPr>
      <w:r>
        <w:t>har jee-o tuDh vitahu bal jaa-ee.</w:t>
      </w:r>
    </w:p>
    <w:p w:rsidR="00A75876" w:rsidRDefault="00A75876">
      <w:pPr>
        <w:pStyle w:val="SGGSTrans"/>
      </w:pPr>
      <w:r>
        <w:t>O Dear Lord, I am a sacrifice to You.</w:t>
      </w:r>
    </w:p>
    <w:p w:rsidR="00A75876" w:rsidRDefault="00A75876">
      <w:pPr>
        <w:pStyle w:val="SGGSGurm"/>
      </w:pPr>
      <w:r>
        <w:rPr>
          <w:cs/>
          <w:lang w:bidi="pa-IN"/>
        </w:rPr>
        <w:t>ਤਨੁ ਮਨੁ ਅਰਪੀ ਤੁਧੁ ਆਗੈ ਰਾਖਉ ਸਦਾ ਰਹਾਂ ਸਰਣਾਈ ॥੧</w:t>
      </w:r>
      <w:r>
        <w:rPr>
          <w:cs/>
        </w:rPr>
        <w:t xml:space="preserve">॥ </w:t>
      </w:r>
      <w:r>
        <w:rPr>
          <w:lang w:bidi="pa-IN"/>
        </w:rPr>
        <w:t xml:space="preserve">ਰਹਾਉ ॥ </w:t>
      </w:r>
      <w:r>
        <w:rPr>
          <w:color w:val="008000"/>
          <w:sz w:val="18"/>
        </w:rPr>
        <w:t>(1333)</w:t>
      </w:r>
    </w:p>
    <w:p w:rsidR="00A75876" w:rsidRDefault="00A75876">
      <w:pPr>
        <w:pStyle w:val="SGGSHindi"/>
      </w:pPr>
      <w:r>
        <w:rPr>
          <w:cs/>
        </w:rPr>
        <w:t>तनु</w:t>
      </w:r>
      <w:r>
        <w:t xml:space="preserve"> </w:t>
      </w:r>
      <w:r>
        <w:rPr>
          <w:cs/>
        </w:rPr>
        <w:t>मनु</w:t>
      </w:r>
      <w:r>
        <w:t xml:space="preserve"> </w:t>
      </w:r>
      <w:r>
        <w:rPr>
          <w:cs/>
        </w:rPr>
        <w:t>अरपी</w:t>
      </w:r>
      <w:r>
        <w:t xml:space="preserve"> </w:t>
      </w:r>
      <w:r>
        <w:rPr>
          <w:cs/>
        </w:rPr>
        <w:t>तुधु</w:t>
      </w:r>
      <w:r>
        <w:t xml:space="preserve"> </w:t>
      </w:r>
      <w:r>
        <w:rPr>
          <w:cs/>
        </w:rPr>
        <w:t>आगै</w:t>
      </w:r>
      <w:r>
        <w:t xml:space="preserve"> </w:t>
      </w:r>
      <w:r>
        <w:rPr>
          <w:cs/>
        </w:rPr>
        <w:t>राखउ</w:t>
      </w:r>
      <w:r>
        <w:t xml:space="preserve"> </w:t>
      </w:r>
      <w:r>
        <w:rPr>
          <w:cs/>
        </w:rPr>
        <w:t>सदा</w:t>
      </w:r>
      <w:r>
        <w:t xml:space="preserve"> </w:t>
      </w:r>
      <w:r>
        <w:rPr>
          <w:cs/>
        </w:rPr>
        <w:t>रहां</w:t>
      </w:r>
      <w:r>
        <w:t xml:space="preserve"> </w:t>
      </w:r>
      <w:r>
        <w:rPr>
          <w:cs/>
        </w:rPr>
        <w:t>सरणाई</w:t>
      </w:r>
      <w:r>
        <w:t xml:space="preserve"> </w:t>
      </w:r>
      <w:r>
        <w:rPr>
          <w:cs/>
        </w:rPr>
        <w:t>॥१॥</w:t>
      </w:r>
      <w:r>
        <w:t xml:space="preserve"> </w:t>
      </w:r>
      <w:r>
        <w:rPr>
          <w:cs/>
        </w:rPr>
        <w:t>रहाउ</w:t>
      </w:r>
      <w:r>
        <w:t xml:space="preserve"> </w:t>
      </w:r>
      <w:r>
        <w:rPr>
          <w:cs/>
        </w:rPr>
        <w:t>॥</w:t>
      </w:r>
    </w:p>
    <w:p w:rsidR="00A75876" w:rsidRDefault="00A75876">
      <w:pPr>
        <w:pStyle w:val="SGGSRoman"/>
      </w:pPr>
      <w:r>
        <w:t>tan man arpee tuDh aagai raakha-o sadaa rahaa</w:t>
      </w:r>
      <w:r>
        <w:rPr>
          <w:vertAlign w:val="superscript"/>
        </w:rPr>
        <w:t>N</w:t>
      </w:r>
      <w:r>
        <w:t xml:space="preserve"> sarnaa-ee. ||1|| rahaa-o.</w:t>
      </w:r>
    </w:p>
    <w:p w:rsidR="00A75876" w:rsidRDefault="00A75876">
      <w:pPr>
        <w:pStyle w:val="SGGSTrans"/>
      </w:pPr>
      <w:r>
        <w:t>I dedicate my mind and body and place them in offering before You; I shall remain in Your Sanctuary forever. ||1||Pause||</w:t>
      </w:r>
    </w:p>
    <w:p w:rsidR="00A75876" w:rsidRDefault="00A75876">
      <w:pPr>
        <w:pStyle w:val="SGGSGurm"/>
      </w:pPr>
      <w:r>
        <w:rPr>
          <w:cs/>
          <w:lang w:bidi="pa-IN"/>
        </w:rPr>
        <w:t xml:space="preserve">ਆਪਣੇ ਭਾਣੇ ਵਿਚਿ ਸਦਾ ਰਖੁ ਸੁਆਮੀ ਹਰਿ ਨਾਮੋ ਦੇਹਿ ਵਡਿਆਈ ॥ </w:t>
      </w:r>
      <w:r>
        <w:rPr>
          <w:color w:val="008000"/>
          <w:sz w:val="18"/>
        </w:rPr>
        <w:t>(1333)</w:t>
      </w:r>
    </w:p>
    <w:p w:rsidR="00A75876" w:rsidRDefault="00A75876">
      <w:pPr>
        <w:pStyle w:val="SGGSHindi"/>
      </w:pPr>
      <w:r>
        <w:rPr>
          <w:cs/>
        </w:rPr>
        <w:t>आपणे</w:t>
      </w:r>
      <w:r>
        <w:t xml:space="preserve"> </w:t>
      </w:r>
      <w:r>
        <w:rPr>
          <w:cs/>
        </w:rPr>
        <w:t>भाणे</w:t>
      </w:r>
      <w:r>
        <w:t xml:space="preserve"> </w:t>
      </w:r>
      <w:r>
        <w:rPr>
          <w:cs/>
        </w:rPr>
        <w:t>विचि</w:t>
      </w:r>
      <w:r>
        <w:t xml:space="preserve"> </w:t>
      </w:r>
      <w:r>
        <w:rPr>
          <w:cs/>
        </w:rPr>
        <w:t>सदा</w:t>
      </w:r>
      <w:r>
        <w:t xml:space="preserve"> </w:t>
      </w:r>
      <w:r>
        <w:rPr>
          <w:cs/>
        </w:rPr>
        <w:t>रखु</w:t>
      </w:r>
      <w:r>
        <w:t xml:space="preserve"> </w:t>
      </w:r>
      <w:r>
        <w:rPr>
          <w:cs/>
        </w:rPr>
        <w:t>सुआमी</w:t>
      </w:r>
      <w:r>
        <w:t xml:space="preserve"> </w:t>
      </w:r>
      <w:r>
        <w:rPr>
          <w:cs/>
        </w:rPr>
        <w:t>हरि</w:t>
      </w:r>
      <w:r>
        <w:t xml:space="preserve"> </w:t>
      </w:r>
      <w:r>
        <w:rPr>
          <w:cs/>
        </w:rPr>
        <w:t>नामो</w:t>
      </w:r>
      <w:r>
        <w:t xml:space="preserve"> </w:t>
      </w:r>
      <w:r>
        <w:rPr>
          <w:cs/>
        </w:rPr>
        <w:t>देहि</w:t>
      </w:r>
      <w:r>
        <w:t xml:space="preserve"> </w:t>
      </w:r>
      <w:r>
        <w:rPr>
          <w:cs/>
        </w:rPr>
        <w:t>वडिआई</w:t>
      </w:r>
      <w:r>
        <w:t xml:space="preserve"> </w:t>
      </w:r>
      <w:r>
        <w:rPr>
          <w:cs/>
        </w:rPr>
        <w:t>॥</w:t>
      </w:r>
    </w:p>
    <w:p w:rsidR="00A75876" w:rsidRDefault="00A75876">
      <w:pPr>
        <w:pStyle w:val="SGGSRoman"/>
      </w:pPr>
      <w:r>
        <w:t>aapnay bhaanay vich sadaa rakh su-aamee har naamo deh vadi-aa-ee.</w:t>
      </w:r>
    </w:p>
    <w:p w:rsidR="00A75876" w:rsidRDefault="00A75876">
      <w:pPr>
        <w:pStyle w:val="SGGSTrans"/>
      </w:pPr>
      <w:r>
        <w:t>Please keep me forever under Your Will, O my Lord and Master; please bless me with the Glorious Greatness of Your Name.</w:t>
      </w:r>
    </w:p>
    <w:p w:rsidR="00A75876" w:rsidRDefault="00A75876">
      <w:pPr>
        <w:pStyle w:val="SGGSGurm"/>
      </w:pPr>
      <w:r>
        <w:rPr>
          <w:cs/>
          <w:lang w:bidi="pa-IN"/>
        </w:rPr>
        <w:t>ਪੂਰੇ ਗੁਰ ਤੇ ਭਾਣਾ ਜਾਪੈ ਅਨਦਿਨੁ ਸਹਜਿ ਸਮਾਈ ॥੨</w:t>
      </w:r>
      <w:r>
        <w:rPr>
          <w:cs/>
        </w:rPr>
        <w:t xml:space="preserve">॥ </w:t>
      </w:r>
      <w:r>
        <w:rPr>
          <w:color w:val="008000"/>
          <w:sz w:val="18"/>
        </w:rPr>
        <w:t>(1333)</w:t>
      </w:r>
    </w:p>
    <w:p w:rsidR="00A75876" w:rsidRDefault="00A75876">
      <w:pPr>
        <w:pStyle w:val="SGGSHindi"/>
      </w:pPr>
      <w:r>
        <w:rPr>
          <w:cs/>
        </w:rPr>
        <w:t>पूरे</w:t>
      </w:r>
      <w:r>
        <w:t xml:space="preserve"> </w:t>
      </w:r>
      <w:r>
        <w:rPr>
          <w:cs/>
        </w:rPr>
        <w:t>गुर</w:t>
      </w:r>
      <w:r>
        <w:t xml:space="preserve"> </w:t>
      </w:r>
      <w:r>
        <w:rPr>
          <w:cs/>
        </w:rPr>
        <w:t>ते</w:t>
      </w:r>
      <w:r>
        <w:t xml:space="preserve"> </w:t>
      </w:r>
      <w:r>
        <w:rPr>
          <w:cs/>
        </w:rPr>
        <w:t>भाणा</w:t>
      </w:r>
      <w:r>
        <w:t xml:space="preserve"> </w:t>
      </w:r>
      <w:r>
        <w:rPr>
          <w:cs/>
        </w:rPr>
        <w:t>जापै</w:t>
      </w:r>
      <w:r>
        <w:t xml:space="preserve"> </w:t>
      </w:r>
      <w:r>
        <w:rPr>
          <w:cs/>
        </w:rPr>
        <w:t>अनदिनु</w:t>
      </w:r>
      <w:r>
        <w:t xml:space="preserve"> </w:t>
      </w:r>
      <w:r>
        <w:rPr>
          <w:cs/>
        </w:rPr>
        <w:t>सहजि</w:t>
      </w:r>
      <w:r>
        <w:t xml:space="preserve"> </w:t>
      </w:r>
      <w:r>
        <w:rPr>
          <w:cs/>
        </w:rPr>
        <w:t>समाई</w:t>
      </w:r>
      <w:r>
        <w:t xml:space="preserve"> </w:t>
      </w:r>
      <w:r>
        <w:rPr>
          <w:cs/>
        </w:rPr>
        <w:t>॥२॥</w:t>
      </w:r>
    </w:p>
    <w:p w:rsidR="00A75876" w:rsidRDefault="00A75876">
      <w:pPr>
        <w:pStyle w:val="SGGSRoman"/>
      </w:pPr>
      <w:r>
        <w:t>pooray gur tay bhaanaa jaapai an-din sahj samaa-ee. ||2||</w:t>
      </w:r>
    </w:p>
    <w:p w:rsidR="00A75876" w:rsidRDefault="00A75876">
      <w:pPr>
        <w:pStyle w:val="SGGSTrans"/>
      </w:pPr>
      <w:r>
        <w:t>Through the Perfect Guru, God's Will is revealed; night and day, remain absorbed in peace and poise. ||2||</w:t>
      </w:r>
    </w:p>
    <w:p w:rsidR="00A75876" w:rsidRDefault="00A75876">
      <w:pPr>
        <w:pStyle w:val="SGGSGurm"/>
      </w:pPr>
      <w:r>
        <w:rPr>
          <w:cs/>
          <w:lang w:bidi="pa-IN"/>
        </w:rPr>
        <w:t xml:space="preserve">ਤੇਰੈ ਭਾਣੈ ਭਗਤਿ ਜੇ ਤੁਧੁ ਭਾਵੈ ਆਪੇ ਬਖਸਿ ਮਿਲਾਈ ॥ </w:t>
      </w:r>
      <w:r>
        <w:rPr>
          <w:color w:val="008000"/>
          <w:sz w:val="18"/>
        </w:rPr>
        <w:t>(1333)</w:t>
      </w:r>
    </w:p>
    <w:p w:rsidR="00A75876" w:rsidRDefault="00A75876">
      <w:pPr>
        <w:pStyle w:val="SGGSHindi"/>
      </w:pPr>
      <w:r>
        <w:rPr>
          <w:cs/>
        </w:rPr>
        <w:t>तेरै</w:t>
      </w:r>
      <w:r>
        <w:t xml:space="preserve"> </w:t>
      </w:r>
      <w:r>
        <w:rPr>
          <w:cs/>
        </w:rPr>
        <w:t>भाणै</w:t>
      </w:r>
      <w:r>
        <w:t xml:space="preserve"> </w:t>
      </w:r>
      <w:r>
        <w:rPr>
          <w:cs/>
        </w:rPr>
        <w:t>भगति</w:t>
      </w:r>
      <w:r>
        <w:t xml:space="preserve"> </w:t>
      </w:r>
      <w:r>
        <w:rPr>
          <w:cs/>
        </w:rPr>
        <w:t>जे</w:t>
      </w:r>
      <w:r>
        <w:t xml:space="preserve"> </w:t>
      </w:r>
      <w:r>
        <w:rPr>
          <w:cs/>
        </w:rPr>
        <w:t>तुधु</w:t>
      </w:r>
      <w:r>
        <w:t xml:space="preserve"> </w:t>
      </w:r>
      <w:r>
        <w:rPr>
          <w:cs/>
        </w:rPr>
        <w:t>भावै</w:t>
      </w:r>
      <w:r>
        <w:t xml:space="preserve"> </w:t>
      </w:r>
      <w:r>
        <w:rPr>
          <w:cs/>
        </w:rPr>
        <w:t>आपे</w:t>
      </w:r>
      <w:r>
        <w:t xml:space="preserve"> </w:t>
      </w:r>
      <w:r>
        <w:rPr>
          <w:cs/>
        </w:rPr>
        <w:t>बखसि</w:t>
      </w:r>
      <w:r>
        <w:t xml:space="preserve"> </w:t>
      </w:r>
      <w:r>
        <w:rPr>
          <w:cs/>
        </w:rPr>
        <w:t>मिलाई</w:t>
      </w:r>
      <w:r>
        <w:t xml:space="preserve"> </w:t>
      </w:r>
      <w:r>
        <w:rPr>
          <w:cs/>
        </w:rPr>
        <w:t>॥</w:t>
      </w:r>
    </w:p>
    <w:p w:rsidR="00A75876" w:rsidRDefault="00A75876">
      <w:pPr>
        <w:pStyle w:val="SGGSRoman"/>
      </w:pPr>
      <w:r>
        <w:t>tayrai bhaanai bhagat jay tuDh bhaavai aapay bakhas milaa-ee.</w:t>
      </w:r>
    </w:p>
    <w:p w:rsidR="00A75876" w:rsidRDefault="00A75876">
      <w:pPr>
        <w:pStyle w:val="SGGSTrans"/>
      </w:pPr>
      <w:r>
        <w:t>Those devotees who accept Your Will are pleasing to You, Lord; You Yourself forgive them, and unite them with Yourself.</w:t>
      </w:r>
    </w:p>
    <w:p w:rsidR="00A75876" w:rsidRDefault="00A75876">
      <w:pPr>
        <w:pStyle w:val="SGGSGurm"/>
      </w:pPr>
      <w:r>
        <w:rPr>
          <w:cs/>
          <w:lang w:bidi="pa-IN"/>
        </w:rPr>
        <w:t>ਤੇਰੈ ਭਾਣੈ ਸਦਾ ਸੁਖੁ ਪਾਇਆ ਗੁਰਿ ਤ੍ਰਿਸਨਾ ਅਗਨਿ ਬੁਝਾਈ ॥੩</w:t>
      </w:r>
      <w:r>
        <w:rPr>
          <w:cs/>
        </w:rPr>
        <w:t xml:space="preserve">॥ </w:t>
      </w:r>
      <w:r>
        <w:rPr>
          <w:color w:val="008000"/>
          <w:sz w:val="18"/>
        </w:rPr>
        <w:t>(1333)</w:t>
      </w:r>
    </w:p>
    <w:p w:rsidR="00A75876" w:rsidRDefault="00A75876">
      <w:pPr>
        <w:pStyle w:val="SGGSHindi"/>
      </w:pPr>
      <w:r>
        <w:rPr>
          <w:cs/>
        </w:rPr>
        <w:t>तेरै</w:t>
      </w:r>
      <w:r>
        <w:t xml:space="preserve"> </w:t>
      </w:r>
      <w:r>
        <w:rPr>
          <w:cs/>
        </w:rPr>
        <w:t>भाणै</w:t>
      </w:r>
      <w:r>
        <w:t xml:space="preserve"> </w:t>
      </w:r>
      <w:r>
        <w:rPr>
          <w:cs/>
        </w:rPr>
        <w:t>सदा</w:t>
      </w:r>
      <w:r>
        <w:t xml:space="preserve"> </w:t>
      </w:r>
      <w:r>
        <w:rPr>
          <w:cs/>
        </w:rPr>
        <w:t>सुखु</w:t>
      </w:r>
      <w:r>
        <w:t xml:space="preserve"> </w:t>
      </w:r>
      <w:r>
        <w:rPr>
          <w:cs/>
        </w:rPr>
        <w:t>पाइआ</w:t>
      </w:r>
      <w:r>
        <w:t xml:space="preserve"> </w:t>
      </w:r>
      <w:r>
        <w:rPr>
          <w:cs/>
        </w:rPr>
        <w:t>गुरि</w:t>
      </w:r>
      <w:r>
        <w:t xml:space="preserve"> </w:t>
      </w:r>
      <w:r>
        <w:rPr>
          <w:cs/>
        </w:rPr>
        <w:t>त्रिसना</w:t>
      </w:r>
      <w:r>
        <w:t xml:space="preserve"> </w:t>
      </w:r>
      <w:r>
        <w:rPr>
          <w:cs/>
        </w:rPr>
        <w:t>अगनि</w:t>
      </w:r>
      <w:r>
        <w:t xml:space="preserve"> </w:t>
      </w:r>
      <w:r>
        <w:rPr>
          <w:cs/>
        </w:rPr>
        <w:t>बुझाई</w:t>
      </w:r>
      <w:r>
        <w:t xml:space="preserve"> </w:t>
      </w:r>
      <w:r>
        <w:rPr>
          <w:cs/>
        </w:rPr>
        <w:t>॥३॥</w:t>
      </w:r>
    </w:p>
    <w:p w:rsidR="00A75876" w:rsidRDefault="00A75876">
      <w:pPr>
        <w:pStyle w:val="SGGSRoman"/>
      </w:pPr>
      <w:r>
        <w:t>tayrai bhaanai sadaa sukh paa-i-aa gur tarisnaa agan bujhaa-ee. ||3||</w:t>
      </w:r>
    </w:p>
    <w:p w:rsidR="00A75876" w:rsidRDefault="00A75876">
      <w:pPr>
        <w:pStyle w:val="SGGSTrans"/>
      </w:pPr>
      <w:r>
        <w:t>Accepting Your Will, I have found everlasting peace; the Guru has extinguished the fire of desire. ||3||</w:t>
      </w:r>
    </w:p>
    <w:p w:rsidR="00A75876" w:rsidRDefault="00A75876">
      <w:pPr>
        <w:pStyle w:val="SGGSGurm"/>
      </w:pPr>
      <w:r>
        <w:rPr>
          <w:cs/>
          <w:lang w:bidi="pa-IN"/>
        </w:rPr>
        <w:t xml:space="preserve">ਜੋ ਤੂ ਕਰਹਿ ਸੁ ਹੋਵੈ ਕਰਤੇ ਅਵਰੁ ਨ ਕਰਣਾ ਜਾਈ ॥ </w:t>
      </w:r>
      <w:r>
        <w:rPr>
          <w:color w:val="008000"/>
          <w:sz w:val="18"/>
        </w:rPr>
        <w:t>(1333)</w:t>
      </w:r>
    </w:p>
    <w:p w:rsidR="00A75876" w:rsidRDefault="00A75876">
      <w:pPr>
        <w:pStyle w:val="SGGSHindi"/>
      </w:pPr>
      <w:r>
        <w:rPr>
          <w:cs/>
        </w:rPr>
        <w:t>जो</w:t>
      </w:r>
      <w:r>
        <w:t xml:space="preserve"> </w:t>
      </w:r>
      <w:r>
        <w:rPr>
          <w:cs/>
        </w:rPr>
        <w:t>तू</w:t>
      </w:r>
      <w:r>
        <w:t xml:space="preserve"> </w:t>
      </w:r>
      <w:r>
        <w:rPr>
          <w:cs/>
        </w:rPr>
        <w:t>करहि</w:t>
      </w:r>
      <w:r>
        <w:t xml:space="preserve"> </w:t>
      </w:r>
      <w:r>
        <w:rPr>
          <w:cs/>
        </w:rPr>
        <w:t>सु</w:t>
      </w:r>
      <w:r>
        <w:t xml:space="preserve"> </w:t>
      </w:r>
      <w:r>
        <w:rPr>
          <w:cs/>
        </w:rPr>
        <w:t>होवै</w:t>
      </w:r>
      <w:r>
        <w:t xml:space="preserve"> </w:t>
      </w:r>
      <w:r>
        <w:rPr>
          <w:cs/>
        </w:rPr>
        <w:t>करते</w:t>
      </w:r>
      <w:r>
        <w:t xml:space="preserve"> </w:t>
      </w:r>
      <w:r>
        <w:rPr>
          <w:cs/>
        </w:rPr>
        <w:t>अवरु</w:t>
      </w:r>
      <w:r>
        <w:t xml:space="preserve"> </w:t>
      </w:r>
      <w:r>
        <w:rPr>
          <w:cs/>
        </w:rPr>
        <w:t>न</w:t>
      </w:r>
      <w:r>
        <w:t xml:space="preserve"> </w:t>
      </w:r>
      <w:r>
        <w:rPr>
          <w:cs/>
        </w:rPr>
        <w:t>करणा</w:t>
      </w:r>
      <w:r>
        <w:t xml:space="preserve"> </w:t>
      </w:r>
      <w:r>
        <w:rPr>
          <w:cs/>
        </w:rPr>
        <w:t>जाई</w:t>
      </w:r>
      <w:r>
        <w:t xml:space="preserve"> </w:t>
      </w:r>
      <w:r>
        <w:rPr>
          <w:cs/>
        </w:rPr>
        <w:t>॥</w:t>
      </w:r>
    </w:p>
    <w:p w:rsidR="00A75876" w:rsidRDefault="00A75876">
      <w:pPr>
        <w:pStyle w:val="SGGSRoman"/>
      </w:pPr>
      <w:r>
        <w:t>jo too karahi so hovai kartay avar na karnaa jaa-ee.</w:t>
      </w:r>
    </w:p>
    <w:p w:rsidR="00A75876" w:rsidRDefault="00A75876">
      <w:pPr>
        <w:pStyle w:val="SGGSTrans"/>
      </w:pPr>
      <w:r>
        <w:t>Whatever You do comes to pass, O Creator; nothing else can be done.</w:t>
      </w:r>
    </w:p>
    <w:p w:rsidR="00A75876" w:rsidRDefault="00A75876">
      <w:pPr>
        <w:pStyle w:val="SGGSGurm"/>
      </w:pPr>
      <w:r>
        <w:rPr>
          <w:cs/>
          <w:lang w:bidi="pa-IN"/>
        </w:rPr>
        <w:t>ਨਾਨਕ ਨਾਵੈ ਜੇਵਡੁ ਅਵਰੁ ਨ ਦਾਤਾ ਪੂਰੇ ਗੁਰ ਤੇ ਪਾਈ ॥੪</w:t>
      </w:r>
      <w:r>
        <w:rPr>
          <w:cs/>
        </w:rPr>
        <w:t>॥</w:t>
      </w:r>
      <w:r>
        <w:rPr>
          <w:lang w:bidi="pa-IN"/>
        </w:rPr>
        <w:t>੨</w:t>
      </w:r>
      <w:r>
        <w:rPr>
          <w:cs/>
        </w:rPr>
        <w:t xml:space="preserve">॥ </w:t>
      </w:r>
      <w:r>
        <w:rPr>
          <w:color w:val="008000"/>
          <w:sz w:val="18"/>
        </w:rPr>
        <w:t>(1333)</w:t>
      </w:r>
    </w:p>
    <w:p w:rsidR="00A75876" w:rsidRDefault="00A75876">
      <w:pPr>
        <w:pStyle w:val="SGGSHindi"/>
      </w:pPr>
      <w:r>
        <w:rPr>
          <w:cs/>
        </w:rPr>
        <w:t>नानक</w:t>
      </w:r>
      <w:r>
        <w:t xml:space="preserve"> </w:t>
      </w:r>
      <w:r>
        <w:rPr>
          <w:cs/>
        </w:rPr>
        <w:t>नावै</w:t>
      </w:r>
      <w:r>
        <w:t xml:space="preserve"> </w:t>
      </w:r>
      <w:r>
        <w:rPr>
          <w:cs/>
        </w:rPr>
        <w:t>जेवडु</w:t>
      </w:r>
      <w:r>
        <w:t xml:space="preserve"> </w:t>
      </w:r>
      <w:r>
        <w:rPr>
          <w:cs/>
        </w:rPr>
        <w:t>अवरु</w:t>
      </w:r>
      <w:r>
        <w:t xml:space="preserve"> </w:t>
      </w:r>
      <w:r>
        <w:rPr>
          <w:cs/>
        </w:rPr>
        <w:t>न</w:t>
      </w:r>
      <w:r>
        <w:t xml:space="preserve"> </w:t>
      </w:r>
      <w:r>
        <w:rPr>
          <w:cs/>
        </w:rPr>
        <w:t>दाता</w:t>
      </w:r>
      <w:r>
        <w:t xml:space="preserve"> </w:t>
      </w:r>
      <w:r>
        <w:rPr>
          <w:cs/>
        </w:rPr>
        <w:t>पूरे</w:t>
      </w:r>
      <w:r>
        <w:t xml:space="preserve"> </w:t>
      </w:r>
      <w:r>
        <w:rPr>
          <w:cs/>
        </w:rPr>
        <w:t>गुर</w:t>
      </w:r>
      <w:r>
        <w:t xml:space="preserve"> </w:t>
      </w:r>
      <w:r>
        <w:rPr>
          <w:cs/>
        </w:rPr>
        <w:t>ते</w:t>
      </w:r>
      <w:r>
        <w:t xml:space="preserve"> </w:t>
      </w:r>
      <w:r>
        <w:rPr>
          <w:cs/>
        </w:rPr>
        <w:t>पाई</w:t>
      </w:r>
      <w:r>
        <w:t xml:space="preserve"> </w:t>
      </w:r>
      <w:r>
        <w:rPr>
          <w:cs/>
        </w:rPr>
        <w:t>॥४॥२॥</w:t>
      </w:r>
    </w:p>
    <w:p w:rsidR="00A75876" w:rsidRDefault="00A75876">
      <w:pPr>
        <w:pStyle w:val="SGGSRoman"/>
      </w:pPr>
      <w:r>
        <w:t>naanak naavai jayvad avar na daataa pooray gur tay paa-ee. ||4||2||</w:t>
      </w:r>
    </w:p>
    <w:p w:rsidR="00A75876" w:rsidRDefault="00A75876">
      <w:pPr>
        <w:pStyle w:val="SGGSTrans"/>
      </w:pPr>
      <w:r>
        <w:t>O Nanak, nothing is as great as the Blessing of the Name; it is obtained through the Perfect Guru. ||4||2||</w:t>
      </w:r>
    </w:p>
    <w:p w:rsidR="00A75876" w:rsidRDefault="00A75876">
      <w:pPr>
        <w:pStyle w:val="SGGSGurm"/>
      </w:pPr>
      <w:r>
        <w:rPr>
          <w:cs/>
          <w:lang w:bidi="pa-IN"/>
        </w:rPr>
        <w:t xml:space="preserve">ਪ੍ਰਭਾਤੀ ਮਹਲਾ ੩ </w:t>
      </w:r>
      <w:r>
        <w:rPr>
          <w:cs/>
        </w:rPr>
        <w:t xml:space="preserve">॥ </w:t>
      </w:r>
      <w:r>
        <w:rPr>
          <w:color w:val="008000"/>
          <w:sz w:val="18"/>
        </w:rPr>
        <w:t>(1333)</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 xml:space="preserve">ਗੁਰਮੁਖਿ ਹਰਿ ਸਾਲਾਹਿਆ ਜਿੰਨਾ ਤਿਨ ਸਲਾਹਿ ਹਰਿ ਜਾਤਾ ॥ </w:t>
      </w:r>
      <w:r>
        <w:rPr>
          <w:color w:val="008000"/>
          <w:sz w:val="18"/>
        </w:rPr>
        <w:t>(1333)</w:t>
      </w:r>
    </w:p>
    <w:p w:rsidR="00A75876" w:rsidRDefault="00A75876">
      <w:pPr>
        <w:pStyle w:val="SGGSHindi"/>
      </w:pPr>
      <w:r>
        <w:rPr>
          <w:cs/>
        </w:rPr>
        <w:t>गुरमुखि</w:t>
      </w:r>
      <w:r>
        <w:t xml:space="preserve"> </w:t>
      </w:r>
      <w:r>
        <w:rPr>
          <w:cs/>
        </w:rPr>
        <w:t>हरि</w:t>
      </w:r>
      <w:r>
        <w:t xml:space="preserve"> </w:t>
      </w:r>
      <w:r>
        <w:rPr>
          <w:cs/>
        </w:rPr>
        <w:t>सालाहिआ</w:t>
      </w:r>
      <w:r>
        <w:t xml:space="preserve"> </w:t>
      </w:r>
      <w:r>
        <w:rPr>
          <w:cs/>
        </w:rPr>
        <w:t>जिंना</w:t>
      </w:r>
      <w:r>
        <w:t xml:space="preserve"> </w:t>
      </w:r>
      <w:r>
        <w:rPr>
          <w:cs/>
        </w:rPr>
        <w:t>तिन</w:t>
      </w:r>
      <w:r>
        <w:t xml:space="preserve"> </w:t>
      </w:r>
      <w:r>
        <w:rPr>
          <w:cs/>
        </w:rPr>
        <w:t>सलाहि</w:t>
      </w:r>
      <w:r>
        <w:t xml:space="preserve"> </w:t>
      </w:r>
      <w:r>
        <w:rPr>
          <w:cs/>
        </w:rPr>
        <w:t>हरि</w:t>
      </w:r>
      <w:r>
        <w:t xml:space="preserve"> </w:t>
      </w:r>
      <w:r>
        <w:rPr>
          <w:cs/>
        </w:rPr>
        <w:t>जाता</w:t>
      </w:r>
      <w:r>
        <w:t xml:space="preserve"> </w:t>
      </w:r>
      <w:r>
        <w:rPr>
          <w:cs/>
        </w:rPr>
        <w:t>॥</w:t>
      </w:r>
    </w:p>
    <w:p w:rsidR="00A75876" w:rsidRDefault="00A75876">
      <w:pPr>
        <w:pStyle w:val="SGGSRoman"/>
      </w:pPr>
      <w:r>
        <w:t>gurmukh har salaahi-aa jinna tin salaahi har jaataa.</w:t>
      </w:r>
    </w:p>
    <w:p w:rsidR="00A75876" w:rsidRDefault="00A75876">
      <w:pPr>
        <w:pStyle w:val="SGGSTrans"/>
      </w:pPr>
      <w:r>
        <w:t>The Gurmukhs praise the Lord; praising the Lord, they know Him.</w:t>
      </w:r>
    </w:p>
    <w:p w:rsidR="00A75876" w:rsidRDefault="00A75876">
      <w:pPr>
        <w:pStyle w:val="SGGSGurm"/>
      </w:pPr>
      <w:r>
        <w:rPr>
          <w:cs/>
          <w:lang w:bidi="pa-IN"/>
        </w:rPr>
        <w:t>ਵਿਚਹੁ ਭਰਮੁ ਗਇਆ ਹੈ ਦੂਜਾ ਗੁਰ ਕੈ ਸਬਦਿ ਪਛਾਤਾ ॥੧</w:t>
      </w:r>
      <w:r>
        <w:rPr>
          <w:cs/>
        </w:rPr>
        <w:t xml:space="preserve">॥ </w:t>
      </w:r>
      <w:r>
        <w:rPr>
          <w:color w:val="008000"/>
          <w:sz w:val="18"/>
        </w:rPr>
        <w:t>(1333)</w:t>
      </w:r>
    </w:p>
    <w:p w:rsidR="00A75876" w:rsidRDefault="00A75876">
      <w:pPr>
        <w:pStyle w:val="SGGSHindi"/>
      </w:pPr>
      <w:r>
        <w:rPr>
          <w:cs/>
        </w:rPr>
        <w:t>विचहु</w:t>
      </w:r>
      <w:r>
        <w:t xml:space="preserve"> </w:t>
      </w:r>
      <w:r>
        <w:rPr>
          <w:cs/>
        </w:rPr>
        <w:t>भरमु</w:t>
      </w:r>
      <w:r>
        <w:t xml:space="preserve"> </w:t>
      </w:r>
      <w:r>
        <w:rPr>
          <w:cs/>
        </w:rPr>
        <w:t>गइआ</w:t>
      </w:r>
      <w:r>
        <w:t xml:space="preserve"> </w:t>
      </w:r>
      <w:r>
        <w:rPr>
          <w:cs/>
        </w:rPr>
        <w:t>है</w:t>
      </w:r>
      <w:r>
        <w:t xml:space="preserve"> </w:t>
      </w:r>
      <w:r>
        <w:rPr>
          <w:cs/>
        </w:rPr>
        <w:t>दूजा</w:t>
      </w:r>
      <w:r>
        <w:t xml:space="preserve"> </w:t>
      </w:r>
      <w:r>
        <w:rPr>
          <w:cs/>
        </w:rPr>
        <w:t>गुर</w:t>
      </w:r>
      <w:r>
        <w:t xml:space="preserve"> </w:t>
      </w:r>
      <w:r>
        <w:rPr>
          <w:cs/>
        </w:rPr>
        <w:t>कै</w:t>
      </w:r>
      <w:r>
        <w:t xml:space="preserve"> </w:t>
      </w:r>
      <w:r>
        <w:rPr>
          <w:cs/>
        </w:rPr>
        <w:t>सबदि</w:t>
      </w:r>
      <w:r>
        <w:t xml:space="preserve"> </w:t>
      </w:r>
      <w:r>
        <w:rPr>
          <w:cs/>
        </w:rPr>
        <w:t>पछाता</w:t>
      </w:r>
      <w:r>
        <w:t xml:space="preserve"> </w:t>
      </w:r>
      <w:r>
        <w:rPr>
          <w:cs/>
        </w:rPr>
        <w:t>॥१॥</w:t>
      </w:r>
    </w:p>
    <w:p w:rsidR="00A75876" w:rsidRDefault="00A75876">
      <w:pPr>
        <w:pStyle w:val="SGGSRoman"/>
      </w:pPr>
      <w:r>
        <w:t>vichahu bharam ga-i-aa hai doojaa gur kai sabad pachhaataa. ||1||</w:t>
      </w:r>
    </w:p>
    <w:p w:rsidR="00A75876" w:rsidRDefault="00A75876">
      <w:pPr>
        <w:pStyle w:val="SGGSTrans"/>
      </w:pPr>
      <w:r>
        <w:t>Doubt and duality are gone from within; they realize the Word of the Guru's Shabad. ||1||</w:t>
      </w:r>
    </w:p>
    <w:p w:rsidR="00A75876" w:rsidRDefault="00A75876">
      <w:pPr>
        <w:pStyle w:val="SGGSGurm"/>
      </w:pPr>
      <w:r>
        <w:rPr>
          <w:cs/>
          <w:lang w:bidi="pa-IN"/>
        </w:rPr>
        <w:t xml:space="preserve">ਹਰਿ ਜੀਉ ਤੂ ਮੇਰਾ ਇਕੁ ਸੋਈ ॥ </w:t>
      </w:r>
      <w:r>
        <w:rPr>
          <w:color w:val="008000"/>
          <w:sz w:val="18"/>
        </w:rPr>
        <w:t>(1333)</w:t>
      </w:r>
    </w:p>
    <w:p w:rsidR="00A75876" w:rsidRDefault="00A75876">
      <w:pPr>
        <w:pStyle w:val="SGGSHindi"/>
      </w:pPr>
      <w:r>
        <w:rPr>
          <w:cs/>
        </w:rPr>
        <w:t>हरि</w:t>
      </w:r>
      <w:r>
        <w:t xml:space="preserve"> </w:t>
      </w:r>
      <w:r>
        <w:rPr>
          <w:cs/>
        </w:rPr>
        <w:t>जीउ</w:t>
      </w:r>
      <w:r>
        <w:t xml:space="preserve"> </w:t>
      </w:r>
      <w:r>
        <w:rPr>
          <w:cs/>
        </w:rPr>
        <w:t>तू</w:t>
      </w:r>
      <w:r>
        <w:t xml:space="preserve"> </w:t>
      </w:r>
      <w:r>
        <w:rPr>
          <w:cs/>
        </w:rPr>
        <w:t>मेरा</w:t>
      </w:r>
      <w:r>
        <w:t xml:space="preserve"> </w:t>
      </w:r>
      <w:r>
        <w:rPr>
          <w:cs/>
        </w:rPr>
        <w:t>इकु</w:t>
      </w:r>
      <w:r>
        <w:t xml:space="preserve"> </w:t>
      </w:r>
      <w:r>
        <w:rPr>
          <w:cs/>
        </w:rPr>
        <w:t>सोई</w:t>
      </w:r>
      <w:r>
        <w:t xml:space="preserve"> </w:t>
      </w:r>
      <w:r>
        <w:rPr>
          <w:cs/>
        </w:rPr>
        <w:t>॥</w:t>
      </w:r>
    </w:p>
    <w:p w:rsidR="00A75876" w:rsidRDefault="00A75876">
      <w:pPr>
        <w:pStyle w:val="SGGSRoman"/>
      </w:pPr>
      <w:r>
        <w:t>har jee-o too mayraa ik so-ee.</w:t>
      </w:r>
    </w:p>
    <w:p w:rsidR="00A75876" w:rsidRDefault="00A75876">
      <w:pPr>
        <w:pStyle w:val="SGGSTrans"/>
      </w:pPr>
      <w:r>
        <w:t>O Dear Lord, You are my One and Only.</w:t>
      </w:r>
    </w:p>
    <w:p w:rsidR="00A75876" w:rsidRDefault="00A75876">
      <w:pPr>
        <w:pStyle w:val="SGGSGurm"/>
      </w:pPr>
      <w:r>
        <w:rPr>
          <w:cs/>
          <w:lang w:bidi="pa-IN"/>
        </w:rPr>
        <w:t>ਤੁਧੁ ਜਪੀ ਤੁਧੈ ਸਾਲਾਹੀ ਗਤਿ ਮਤਿ ਤੁਝ ਤੇ ਹੋਈ ॥੧</w:t>
      </w:r>
      <w:r>
        <w:rPr>
          <w:cs/>
        </w:rPr>
        <w:t xml:space="preserve">॥ </w:t>
      </w:r>
      <w:r>
        <w:rPr>
          <w:lang w:bidi="pa-IN"/>
        </w:rPr>
        <w:t xml:space="preserve">ਰਹਾਉ ॥ </w:t>
      </w:r>
      <w:r>
        <w:rPr>
          <w:color w:val="008000"/>
          <w:sz w:val="18"/>
        </w:rPr>
        <w:t>(1333)</w:t>
      </w:r>
    </w:p>
    <w:p w:rsidR="00A75876" w:rsidRDefault="00A75876">
      <w:pPr>
        <w:pStyle w:val="SGGSHindi"/>
      </w:pPr>
      <w:r>
        <w:rPr>
          <w:cs/>
        </w:rPr>
        <w:t>तुधु</w:t>
      </w:r>
      <w:r>
        <w:t xml:space="preserve"> </w:t>
      </w:r>
      <w:r>
        <w:rPr>
          <w:cs/>
        </w:rPr>
        <w:t>जपी</w:t>
      </w:r>
      <w:r>
        <w:t xml:space="preserve"> </w:t>
      </w:r>
      <w:r>
        <w:rPr>
          <w:cs/>
        </w:rPr>
        <w:t>तुधै</w:t>
      </w:r>
      <w:r>
        <w:t xml:space="preserve"> </w:t>
      </w:r>
      <w:r>
        <w:rPr>
          <w:cs/>
        </w:rPr>
        <w:t>सालाही</w:t>
      </w:r>
      <w:r>
        <w:t xml:space="preserve"> </w:t>
      </w:r>
      <w:r>
        <w:rPr>
          <w:cs/>
        </w:rPr>
        <w:t>गति</w:t>
      </w:r>
      <w:r>
        <w:t xml:space="preserve"> </w:t>
      </w:r>
      <w:r>
        <w:rPr>
          <w:cs/>
        </w:rPr>
        <w:t>मति</w:t>
      </w:r>
      <w:r>
        <w:t xml:space="preserve"> </w:t>
      </w:r>
      <w:r>
        <w:rPr>
          <w:cs/>
        </w:rPr>
        <w:t>तुझ</w:t>
      </w:r>
      <w:r>
        <w:t xml:space="preserve"> </w:t>
      </w:r>
      <w:r>
        <w:rPr>
          <w:cs/>
        </w:rPr>
        <w:t>ते</w:t>
      </w:r>
      <w:r>
        <w:t xml:space="preserve"> </w:t>
      </w:r>
      <w:r>
        <w:rPr>
          <w:cs/>
        </w:rPr>
        <w:t>होई</w:t>
      </w:r>
      <w:r>
        <w:t xml:space="preserve"> </w:t>
      </w:r>
      <w:r>
        <w:rPr>
          <w:cs/>
        </w:rPr>
        <w:t>॥१॥</w:t>
      </w:r>
      <w:r>
        <w:t xml:space="preserve"> </w:t>
      </w:r>
      <w:r>
        <w:rPr>
          <w:cs/>
        </w:rPr>
        <w:t>रहाउ</w:t>
      </w:r>
      <w:r>
        <w:t xml:space="preserve"> </w:t>
      </w:r>
      <w:r>
        <w:rPr>
          <w:cs/>
        </w:rPr>
        <w:t>॥</w:t>
      </w:r>
    </w:p>
    <w:p w:rsidR="00A75876" w:rsidRDefault="00A75876">
      <w:pPr>
        <w:pStyle w:val="SGGSRoman"/>
      </w:pPr>
      <w:r>
        <w:t>tuDh japee tuDhai saalaahee gat mat tujh tay ho-ee. ||1|| rahaa-o.</w:t>
      </w:r>
    </w:p>
    <w:p w:rsidR="00A75876" w:rsidRDefault="00A75876">
      <w:pPr>
        <w:pStyle w:val="SGGSTrans"/>
      </w:pPr>
      <w:r>
        <w:t>I meditate on You and praise You; salvation and wisdom come from You. ||1||Pause||</w:t>
      </w:r>
    </w:p>
    <w:p w:rsidR="00A75876" w:rsidRDefault="00A75876">
      <w:pPr>
        <w:pStyle w:val="SGGSGurm"/>
      </w:pPr>
      <w:r>
        <w:rPr>
          <w:cs/>
          <w:lang w:bidi="pa-IN"/>
        </w:rPr>
        <w:t xml:space="preserve">ਗੁਰਮੁਖਿ ਸਾਲਾਹਨਿ ਸੇ ਸਾਦੁ ਪਾਇਨਿ ਮੀਠਾ ਅੰਮ੍ਰਿਤੁ ਸਾਰੁ ॥ </w:t>
      </w:r>
      <w:r>
        <w:rPr>
          <w:color w:val="008000"/>
          <w:sz w:val="18"/>
        </w:rPr>
        <w:t>(1333)</w:t>
      </w:r>
    </w:p>
    <w:p w:rsidR="00A75876" w:rsidRDefault="00A75876">
      <w:pPr>
        <w:pStyle w:val="SGGSHindi"/>
      </w:pPr>
      <w:r>
        <w:rPr>
          <w:cs/>
        </w:rPr>
        <w:t>गुरमुखि</w:t>
      </w:r>
      <w:r>
        <w:t xml:space="preserve"> </w:t>
      </w:r>
      <w:r>
        <w:rPr>
          <w:cs/>
        </w:rPr>
        <w:t>सालाहनि</w:t>
      </w:r>
      <w:r>
        <w:t xml:space="preserve"> </w:t>
      </w:r>
      <w:r>
        <w:rPr>
          <w:cs/>
        </w:rPr>
        <w:t>से</w:t>
      </w:r>
      <w:r>
        <w:t xml:space="preserve"> </w:t>
      </w:r>
      <w:r>
        <w:rPr>
          <w:cs/>
        </w:rPr>
        <w:t>सादु</w:t>
      </w:r>
      <w:r>
        <w:t xml:space="preserve"> </w:t>
      </w:r>
      <w:r>
        <w:rPr>
          <w:cs/>
        </w:rPr>
        <w:t>पाइनि</w:t>
      </w:r>
      <w:r>
        <w:t xml:space="preserve"> </w:t>
      </w:r>
      <w:r>
        <w:rPr>
          <w:cs/>
        </w:rPr>
        <w:t>मीठा</w:t>
      </w:r>
      <w:r>
        <w:t xml:space="preserve"> </w:t>
      </w:r>
      <w:r>
        <w:rPr>
          <w:cs/>
        </w:rPr>
        <w:t>अम्रितु</w:t>
      </w:r>
      <w:r>
        <w:t xml:space="preserve"> </w:t>
      </w:r>
      <w:r>
        <w:rPr>
          <w:cs/>
        </w:rPr>
        <w:t>सारु</w:t>
      </w:r>
      <w:r>
        <w:t xml:space="preserve"> </w:t>
      </w:r>
      <w:r>
        <w:rPr>
          <w:cs/>
        </w:rPr>
        <w:t>॥</w:t>
      </w:r>
    </w:p>
    <w:p w:rsidR="00A75876" w:rsidRDefault="00A75876">
      <w:pPr>
        <w:pStyle w:val="SGGSRoman"/>
      </w:pPr>
      <w:r>
        <w:t>gurmukh saalaahan say saad paa-in meethaa amrit saar.</w:t>
      </w:r>
    </w:p>
    <w:p w:rsidR="00A75876" w:rsidRDefault="00A75876">
      <w:pPr>
        <w:pStyle w:val="SGGSTrans"/>
      </w:pPr>
      <w:r>
        <w:t>The Gurmukhs praise You; they receive the most excellent and sweet Ambrosial Nectar.</w:t>
      </w:r>
    </w:p>
    <w:p w:rsidR="00A75876" w:rsidRDefault="00A75876">
      <w:pPr>
        <w:pStyle w:val="SGGSGurm"/>
      </w:pPr>
      <w:r>
        <w:rPr>
          <w:cs/>
          <w:lang w:bidi="pa-IN"/>
        </w:rPr>
        <w:t>ਸਦਾ ਮੀਠਾ ਕਦੇ ਨ ਫੀਕਾ ਗੁਰ ਸਬਦੀ ਵੀਚਾਰੁ ॥੨</w:t>
      </w:r>
      <w:r>
        <w:rPr>
          <w:cs/>
        </w:rPr>
        <w:t xml:space="preserve">॥ </w:t>
      </w:r>
      <w:r>
        <w:rPr>
          <w:color w:val="008000"/>
          <w:sz w:val="18"/>
        </w:rPr>
        <w:t>(1333)</w:t>
      </w:r>
    </w:p>
    <w:p w:rsidR="00A75876" w:rsidRDefault="00A75876">
      <w:pPr>
        <w:pStyle w:val="SGGSHindi"/>
      </w:pPr>
      <w:r>
        <w:rPr>
          <w:cs/>
        </w:rPr>
        <w:t>सदा</w:t>
      </w:r>
      <w:r>
        <w:t xml:space="preserve"> </w:t>
      </w:r>
      <w:r>
        <w:rPr>
          <w:cs/>
        </w:rPr>
        <w:t>मीठा</w:t>
      </w:r>
      <w:r>
        <w:t xml:space="preserve"> </w:t>
      </w:r>
      <w:r>
        <w:rPr>
          <w:cs/>
        </w:rPr>
        <w:t>कदे</w:t>
      </w:r>
      <w:r>
        <w:t xml:space="preserve"> </w:t>
      </w:r>
      <w:r>
        <w:rPr>
          <w:cs/>
        </w:rPr>
        <w:t>न</w:t>
      </w:r>
      <w:r>
        <w:t xml:space="preserve"> </w:t>
      </w:r>
      <w:r>
        <w:rPr>
          <w:cs/>
        </w:rPr>
        <w:t>फीका</w:t>
      </w:r>
      <w:r>
        <w:t xml:space="preserve"> </w:t>
      </w:r>
      <w:r>
        <w:rPr>
          <w:cs/>
        </w:rPr>
        <w:t>गुर</w:t>
      </w:r>
      <w:r>
        <w:t xml:space="preserve"> </w:t>
      </w:r>
      <w:r>
        <w:rPr>
          <w:cs/>
        </w:rPr>
        <w:t>सबदी</w:t>
      </w:r>
      <w:r>
        <w:t xml:space="preserve"> </w:t>
      </w:r>
      <w:r>
        <w:rPr>
          <w:cs/>
        </w:rPr>
        <w:t>वीचारु</w:t>
      </w:r>
      <w:r>
        <w:t xml:space="preserve"> </w:t>
      </w:r>
      <w:r>
        <w:rPr>
          <w:cs/>
        </w:rPr>
        <w:t>॥२॥</w:t>
      </w:r>
    </w:p>
    <w:p w:rsidR="00A75876" w:rsidRDefault="00A75876">
      <w:pPr>
        <w:pStyle w:val="SGGSRoman"/>
      </w:pPr>
      <w:r>
        <w:t>sadaa meethaa kaday na feekaa gur sabdee veechaar. ||2||</w:t>
      </w:r>
    </w:p>
    <w:p w:rsidR="00A75876" w:rsidRDefault="00A75876">
      <w:pPr>
        <w:pStyle w:val="SGGSTrans"/>
      </w:pPr>
      <w:r>
        <w:t>This Nectar is forever sweet; it never loses its taste. Contemplate the Word of the Guru's Shabad. ||2||</w:t>
      </w:r>
    </w:p>
    <w:p w:rsidR="00A75876" w:rsidRDefault="00A75876">
      <w:pPr>
        <w:pStyle w:val="SGGSGurm"/>
      </w:pPr>
      <w:r>
        <w:rPr>
          <w:cs/>
          <w:lang w:bidi="pa-IN"/>
        </w:rPr>
        <w:t xml:space="preserve">ਜਿਨਿ ਮੀਠਾ ਲਾਇਆ ਸੋਈ ਜਾਣੈ ਤਿਸੁ ਵਿਟਹੁ ਬਲਿ ਜਾਈ ॥ </w:t>
      </w:r>
      <w:r>
        <w:rPr>
          <w:color w:val="008000"/>
          <w:sz w:val="18"/>
        </w:rPr>
        <w:t>(1333)</w:t>
      </w:r>
    </w:p>
    <w:p w:rsidR="00A75876" w:rsidRDefault="00A75876">
      <w:pPr>
        <w:pStyle w:val="SGGSHindi"/>
      </w:pPr>
      <w:r>
        <w:rPr>
          <w:cs/>
        </w:rPr>
        <w:t>जिनि</w:t>
      </w:r>
      <w:r>
        <w:t xml:space="preserve"> </w:t>
      </w:r>
      <w:r>
        <w:rPr>
          <w:cs/>
        </w:rPr>
        <w:t>मीठा</w:t>
      </w:r>
      <w:r>
        <w:t xml:space="preserve"> </w:t>
      </w:r>
      <w:r>
        <w:rPr>
          <w:cs/>
        </w:rPr>
        <w:t>लाइआ</w:t>
      </w:r>
      <w:r>
        <w:t xml:space="preserve"> </w:t>
      </w:r>
      <w:r>
        <w:rPr>
          <w:cs/>
        </w:rPr>
        <w:t>सोई</w:t>
      </w:r>
      <w:r>
        <w:t xml:space="preserve"> </w:t>
      </w:r>
      <w:r>
        <w:rPr>
          <w:cs/>
        </w:rPr>
        <w:t>जाणै</w:t>
      </w:r>
      <w:r>
        <w:t xml:space="preserve"> </w:t>
      </w:r>
      <w:r>
        <w:rPr>
          <w:cs/>
        </w:rPr>
        <w:t>तिसु</w:t>
      </w:r>
      <w:r>
        <w:t xml:space="preserve"> </w:t>
      </w:r>
      <w:r>
        <w:rPr>
          <w:cs/>
        </w:rPr>
        <w:t>विटहु</w:t>
      </w:r>
      <w:r>
        <w:t xml:space="preserve"> </w:t>
      </w:r>
      <w:r>
        <w:rPr>
          <w:cs/>
        </w:rPr>
        <w:t>बलि</w:t>
      </w:r>
      <w:r>
        <w:t xml:space="preserve"> </w:t>
      </w:r>
      <w:r>
        <w:rPr>
          <w:cs/>
        </w:rPr>
        <w:t>जाई</w:t>
      </w:r>
      <w:r>
        <w:t xml:space="preserve"> </w:t>
      </w:r>
      <w:r>
        <w:rPr>
          <w:cs/>
        </w:rPr>
        <w:t>॥</w:t>
      </w:r>
    </w:p>
    <w:p w:rsidR="00A75876" w:rsidRDefault="00A75876">
      <w:pPr>
        <w:pStyle w:val="SGGSRoman"/>
      </w:pPr>
      <w:r>
        <w:t>jin meethaa laa-i-aa so-ee jaanai tis vitahu bal jaa-ee.</w:t>
      </w:r>
    </w:p>
    <w:p w:rsidR="00A75876" w:rsidRDefault="00A75876">
      <w:pPr>
        <w:pStyle w:val="SGGSTrans"/>
      </w:pPr>
      <w:r>
        <w:t>He makes it seem so sweet to me; I am a sacrifice to Him.</w:t>
      </w:r>
    </w:p>
    <w:p w:rsidR="00A75876" w:rsidRDefault="00A75876">
      <w:pPr>
        <w:pStyle w:val="SGGSGurm"/>
      </w:pPr>
      <w:r>
        <w:rPr>
          <w:cs/>
          <w:lang w:bidi="pa-IN"/>
        </w:rPr>
        <w:t>ਸਬਦਿ ਸਲਾਹੀ ਸਦਾ ਸੁਖਦਾਤਾ ਵਿਚਹੁ ਆਪੁ ਗਵਾਈ ॥੩</w:t>
      </w:r>
      <w:r>
        <w:rPr>
          <w:cs/>
        </w:rPr>
        <w:t xml:space="preserve">॥ </w:t>
      </w:r>
      <w:r>
        <w:rPr>
          <w:color w:val="008000"/>
          <w:sz w:val="18"/>
        </w:rPr>
        <w:t>(1333)</w:t>
      </w:r>
    </w:p>
    <w:p w:rsidR="00A75876" w:rsidRDefault="00A75876">
      <w:pPr>
        <w:pStyle w:val="SGGSHindi"/>
      </w:pPr>
      <w:r>
        <w:rPr>
          <w:cs/>
        </w:rPr>
        <w:t>सबदि</w:t>
      </w:r>
      <w:r>
        <w:t xml:space="preserve"> </w:t>
      </w:r>
      <w:r>
        <w:rPr>
          <w:cs/>
        </w:rPr>
        <w:t>सलाही</w:t>
      </w:r>
      <w:r>
        <w:t xml:space="preserve"> </w:t>
      </w:r>
      <w:r>
        <w:rPr>
          <w:cs/>
        </w:rPr>
        <w:t>सदा</w:t>
      </w:r>
      <w:r>
        <w:t xml:space="preserve"> </w:t>
      </w:r>
      <w:r>
        <w:rPr>
          <w:cs/>
        </w:rPr>
        <w:t>सुखदाता</w:t>
      </w:r>
      <w:r>
        <w:t xml:space="preserve"> </w:t>
      </w:r>
      <w:r>
        <w:rPr>
          <w:cs/>
        </w:rPr>
        <w:t>विचहु</w:t>
      </w:r>
      <w:r>
        <w:t xml:space="preserve"> </w:t>
      </w:r>
      <w:r>
        <w:rPr>
          <w:cs/>
        </w:rPr>
        <w:t>आपु</w:t>
      </w:r>
      <w:r>
        <w:t xml:space="preserve"> </w:t>
      </w:r>
      <w:r>
        <w:rPr>
          <w:cs/>
        </w:rPr>
        <w:t>गवाई</w:t>
      </w:r>
      <w:r>
        <w:t xml:space="preserve"> </w:t>
      </w:r>
      <w:r>
        <w:rPr>
          <w:cs/>
        </w:rPr>
        <w:t>॥३॥</w:t>
      </w:r>
    </w:p>
    <w:p w:rsidR="00A75876" w:rsidRDefault="00A75876">
      <w:pPr>
        <w:pStyle w:val="SGGSRoman"/>
      </w:pPr>
      <w:r>
        <w:t>sabad salaahee sadaa sukh-daata vichahu aap gavaa-ee. ||3||</w:t>
      </w:r>
    </w:p>
    <w:p w:rsidR="00A75876" w:rsidRDefault="00A75876">
      <w:pPr>
        <w:pStyle w:val="SGGSTrans"/>
      </w:pPr>
      <w:r>
        <w:t>Through the Shabad, I praise the Giver of peace forever. I have eradicated self-conceit from within. ||3||</w:t>
      </w:r>
    </w:p>
    <w:p w:rsidR="00A75876" w:rsidRDefault="00A75876">
      <w:pPr>
        <w:pStyle w:val="SGGSGurm"/>
      </w:pPr>
      <w:r>
        <w:rPr>
          <w:cs/>
          <w:lang w:bidi="pa-IN"/>
        </w:rPr>
        <w:t xml:space="preserve">ਸਤਿਗੁਰੁ ਮੇਰਾ ਸਦਾ ਹੈ ਦਾਤਾ ਜੋ ਇਛੈ ਸੋ ਫਲੁ ਪਾਏ ॥ </w:t>
      </w:r>
      <w:r>
        <w:rPr>
          <w:color w:val="008000"/>
          <w:sz w:val="18"/>
        </w:rPr>
        <w:t>(1333)</w:t>
      </w:r>
    </w:p>
    <w:p w:rsidR="00A75876" w:rsidRDefault="00A75876">
      <w:pPr>
        <w:pStyle w:val="SGGSHindi"/>
      </w:pPr>
      <w:r>
        <w:rPr>
          <w:cs/>
        </w:rPr>
        <w:t>सतिगुरु</w:t>
      </w:r>
      <w:r>
        <w:t xml:space="preserve"> </w:t>
      </w:r>
      <w:r>
        <w:rPr>
          <w:cs/>
        </w:rPr>
        <w:t>मेरा</w:t>
      </w:r>
      <w:r>
        <w:t xml:space="preserve"> </w:t>
      </w:r>
      <w:r>
        <w:rPr>
          <w:cs/>
        </w:rPr>
        <w:t>सदा</w:t>
      </w:r>
      <w:r>
        <w:t xml:space="preserve"> </w:t>
      </w:r>
      <w:r>
        <w:rPr>
          <w:cs/>
        </w:rPr>
        <w:t>है</w:t>
      </w:r>
      <w:r>
        <w:t xml:space="preserve"> </w:t>
      </w:r>
      <w:r>
        <w:rPr>
          <w:cs/>
        </w:rPr>
        <w:t>दाता</w:t>
      </w:r>
      <w:r>
        <w:t xml:space="preserve"> </w:t>
      </w:r>
      <w:r>
        <w:rPr>
          <w:cs/>
        </w:rPr>
        <w:t>जो</w:t>
      </w:r>
      <w:r>
        <w:t xml:space="preserve"> </w:t>
      </w:r>
      <w:r>
        <w:rPr>
          <w:cs/>
        </w:rPr>
        <w:t>इछै</w:t>
      </w:r>
      <w:r>
        <w:t xml:space="preserve"> </w:t>
      </w:r>
      <w:r>
        <w:rPr>
          <w:cs/>
        </w:rPr>
        <w:t>सो</w:t>
      </w:r>
      <w:r>
        <w:t xml:space="preserve"> </w:t>
      </w:r>
      <w:r>
        <w:rPr>
          <w:cs/>
        </w:rPr>
        <w:t>फलु</w:t>
      </w:r>
      <w:r>
        <w:t xml:space="preserve"> </w:t>
      </w:r>
      <w:r>
        <w:rPr>
          <w:cs/>
        </w:rPr>
        <w:t>पाए</w:t>
      </w:r>
      <w:r>
        <w:t xml:space="preserve"> </w:t>
      </w:r>
      <w:r>
        <w:rPr>
          <w:cs/>
        </w:rPr>
        <w:t>॥</w:t>
      </w:r>
    </w:p>
    <w:p w:rsidR="00A75876" w:rsidRDefault="00A75876">
      <w:pPr>
        <w:pStyle w:val="SGGSRoman"/>
      </w:pPr>
      <w:r>
        <w:t>satgur mayraa sadaa hai daataa jo ichhai so fal paa-ay.</w:t>
      </w:r>
    </w:p>
    <w:p w:rsidR="00A75876" w:rsidRDefault="00A75876">
      <w:pPr>
        <w:pStyle w:val="SGGSTrans"/>
      </w:pPr>
      <w:r>
        <w:t>My True Guru is forever the Giver. I receive whatever fruits and rewards I desire.</w:t>
      </w:r>
    </w:p>
    <w:p w:rsidR="00A75876" w:rsidRDefault="00A75876">
      <w:pPr>
        <w:pStyle w:val="SGGSGurm"/>
      </w:pPr>
      <w:r>
        <w:rPr>
          <w:cs/>
          <w:lang w:bidi="pa-IN"/>
        </w:rPr>
        <w:t>ਨਾਨਕ ਨਾਮੁ ਮਿਲੈ ਵਡਿਆਈ ਗੁਰ ਸਬਦੀ ਸਚੁ ਪਾਏ ॥੪</w:t>
      </w:r>
      <w:r>
        <w:rPr>
          <w:cs/>
        </w:rPr>
        <w:t>॥</w:t>
      </w:r>
      <w:r>
        <w:rPr>
          <w:lang w:bidi="pa-IN"/>
        </w:rPr>
        <w:t>੩</w:t>
      </w:r>
      <w:r>
        <w:rPr>
          <w:cs/>
        </w:rPr>
        <w:t xml:space="preserve">॥ </w:t>
      </w:r>
      <w:r>
        <w:rPr>
          <w:color w:val="008000"/>
          <w:sz w:val="18"/>
        </w:rPr>
        <w:t>(1333)</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गुर</w:t>
      </w:r>
      <w:r>
        <w:t xml:space="preserve"> </w:t>
      </w:r>
      <w:r>
        <w:rPr>
          <w:cs/>
        </w:rPr>
        <w:t>सबदी</w:t>
      </w:r>
      <w:r>
        <w:t xml:space="preserve"> </w:t>
      </w:r>
      <w:r>
        <w:rPr>
          <w:cs/>
        </w:rPr>
        <w:t>सचु</w:t>
      </w:r>
      <w:r>
        <w:t xml:space="preserve"> </w:t>
      </w:r>
      <w:r>
        <w:rPr>
          <w:cs/>
        </w:rPr>
        <w:t>पाए</w:t>
      </w:r>
      <w:r>
        <w:t xml:space="preserve"> </w:t>
      </w:r>
      <w:r>
        <w:rPr>
          <w:cs/>
        </w:rPr>
        <w:t>॥४॥३॥</w:t>
      </w:r>
    </w:p>
    <w:p w:rsidR="00A75876" w:rsidRDefault="00A75876">
      <w:pPr>
        <w:pStyle w:val="SGGSRoman"/>
      </w:pPr>
      <w:r>
        <w:t>naanak naam milai vadi-aa-ee gur sabdee sach paa-ay. ||4||3||</w:t>
      </w:r>
    </w:p>
    <w:p w:rsidR="00A75876" w:rsidRDefault="00A75876">
      <w:pPr>
        <w:pStyle w:val="SGGSTrans"/>
      </w:pPr>
      <w:r>
        <w:t>O Nanak, through the Naam, glorious greatness is obtained; through the Word of the Guru's Shabad, the True One is found. ||4||3||</w:t>
      </w:r>
    </w:p>
    <w:p w:rsidR="00A75876" w:rsidRDefault="00A75876">
      <w:pPr>
        <w:pStyle w:val="SGGSGurm"/>
      </w:pPr>
      <w:r>
        <w:rPr>
          <w:cs/>
          <w:lang w:bidi="pa-IN"/>
        </w:rPr>
        <w:t xml:space="preserve">ਪ੍ਰਭਾਤੀ ਮਹਲਾ ੩ </w:t>
      </w:r>
      <w:r>
        <w:rPr>
          <w:cs/>
        </w:rPr>
        <w:t xml:space="preserve">॥ </w:t>
      </w:r>
      <w:r>
        <w:rPr>
          <w:color w:val="008000"/>
          <w:sz w:val="18"/>
        </w:rPr>
        <w:t>(1333)</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 xml:space="preserve">ਜੋ ਤੇਰੀ ਸਰਣਾਈ ਹਰਿ ਜੀਉ ਤਿਨ ਤੂ ਰਾਖਨ ਜੋਗੁ ॥ </w:t>
      </w:r>
      <w:r>
        <w:rPr>
          <w:color w:val="008000"/>
          <w:sz w:val="18"/>
        </w:rPr>
        <w:t>(1333)</w:t>
      </w:r>
    </w:p>
    <w:p w:rsidR="00A75876" w:rsidRDefault="00A75876">
      <w:pPr>
        <w:pStyle w:val="SGGSHindi"/>
      </w:pPr>
      <w:r>
        <w:rPr>
          <w:cs/>
        </w:rPr>
        <w:t>जो</w:t>
      </w:r>
      <w:r>
        <w:t xml:space="preserve"> </w:t>
      </w:r>
      <w:r>
        <w:rPr>
          <w:cs/>
        </w:rPr>
        <w:t>तेरी</w:t>
      </w:r>
      <w:r>
        <w:t xml:space="preserve"> </w:t>
      </w:r>
      <w:r>
        <w:rPr>
          <w:cs/>
        </w:rPr>
        <w:t>सरणाई</w:t>
      </w:r>
      <w:r>
        <w:t xml:space="preserve"> </w:t>
      </w:r>
      <w:r>
        <w:rPr>
          <w:cs/>
        </w:rPr>
        <w:t>हरि</w:t>
      </w:r>
      <w:r>
        <w:t xml:space="preserve"> </w:t>
      </w:r>
      <w:r>
        <w:rPr>
          <w:cs/>
        </w:rPr>
        <w:t>जीउ</w:t>
      </w:r>
      <w:r>
        <w:t xml:space="preserve"> </w:t>
      </w:r>
      <w:r>
        <w:rPr>
          <w:cs/>
        </w:rPr>
        <w:t>तिन</w:t>
      </w:r>
      <w:r>
        <w:t xml:space="preserve"> </w:t>
      </w:r>
      <w:r>
        <w:rPr>
          <w:cs/>
        </w:rPr>
        <w:t>तू</w:t>
      </w:r>
      <w:r>
        <w:t xml:space="preserve"> </w:t>
      </w:r>
      <w:r>
        <w:rPr>
          <w:cs/>
        </w:rPr>
        <w:t>राखन</w:t>
      </w:r>
      <w:r>
        <w:t xml:space="preserve"> </w:t>
      </w:r>
      <w:r>
        <w:rPr>
          <w:cs/>
        </w:rPr>
        <w:t>जोगु</w:t>
      </w:r>
      <w:r>
        <w:t xml:space="preserve"> </w:t>
      </w:r>
      <w:r>
        <w:rPr>
          <w:cs/>
        </w:rPr>
        <w:t>॥</w:t>
      </w:r>
    </w:p>
    <w:p w:rsidR="00A75876" w:rsidRDefault="00A75876">
      <w:pPr>
        <w:pStyle w:val="SGGSRoman"/>
      </w:pPr>
      <w:r>
        <w:t>jo tayree sarnaa-ee har jee-o tin too raakhan jog.</w:t>
      </w:r>
    </w:p>
    <w:p w:rsidR="00A75876" w:rsidRDefault="00A75876">
      <w:pPr>
        <w:pStyle w:val="SGGSTrans"/>
      </w:pPr>
      <w:r>
        <w:t>Those who enter Your Sanctuary, Dear Lord, are saved by Your Protective Power.</w:t>
      </w:r>
    </w:p>
    <w:p w:rsidR="00A75876" w:rsidRDefault="00A75876">
      <w:pPr>
        <w:pStyle w:val="SGGSGurm"/>
      </w:pPr>
      <w:r>
        <w:rPr>
          <w:cs/>
          <w:lang w:bidi="pa-IN"/>
        </w:rPr>
        <w:t>ਤੁਧੁ ਜੇਵਡੁ ਮੈ ਅਵਰੁ ਨ ਸੂਝੈ ਨਾ ਕੋ ਹੋਆ ਨ ਹੋਗੁ ॥੧</w:t>
      </w:r>
      <w:r>
        <w:rPr>
          <w:cs/>
        </w:rPr>
        <w:t xml:space="preserve">॥ </w:t>
      </w:r>
      <w:r>
        <w:rPr>
          <w:color w:val="008000"/>
          <w:sz w:val="18"/>
        </w:rPr>
        <w:t>(1333)</w:t>
      </w:r>
    </w:p>
    <w:p w:rsidR="00A75876" w:rsidRDefault="00A75876">
      <w:pPr>
        <w:pStyle w:val="SGGSHindi"/>
      </w:pPr>
      <w:r>
        <w:rPr>
          <w:cs/>
        </w:rPr>
        <w:t>तुधु</w:t>
      </w:r>
      <w:r>
        <w:t xml:space="preserve"> </w:t>
      </w:r>
      <w:r>
        <w:rPr>
          <w:cs/>
        </w:rPr>
        <w:t>जेवडु</w:t>
      </w:r>
      <w:r>
        <w:t xml:space="preserve"> </w:t>
      </w:r>
      <w:r>
        <w:rPr>
          <w:cs/>
        </w:rPr>
        <w:t>मै</w:t>
      </w:r>
      <w:r>
        <w:t xml:space="preserve"> </w:t>
      </w:r>
      <w:r>
        <w:rPr>
          <w:cs/>
        </w:rPr>
        <w:t>अवरु</w:t>
      </w:r>
      <w:r>
        <w:t xml:space="preserve"> </w:t>
      </w:r>
      <w:r>
        <w:rPr>
          <w:cs/>
        </w:rPr>
        <w:t>न</w:t>
      </w:r>
      <w:r>
        <w:t xml:space="preserve"> </w:t>
      </w:r>
      <w:r>
        <w:rPr>
          <w:cs/>
        </w:rPr>
        <w:t>सूझै</w:t>
      </w:r>
      <w:r>
        <w:t xml:space="preserve"> </w:t>
      </w:r>
      <w:r>
        <w:rPr>
          <w:cs/>
        </w:rPr>
        <w:t>ना</w:t>
      </w:r>
      <w:r>
        <w:t xml:space="preserve"> </w:t>
      </w:r>
      <w:r>
        <w:rPr>
          <w:cs/>
        </w:rPr>
        <w:t>को</w:t>
      </w:r>
      <w:r>
        <w:t xml:space="preserve"> </w:t>
      </w:r>
      <w:r>
        <w:rPr>
          <w:cs/>
        </w:rPr>
        <w:t>होआ</w:t>
      </w:r>
      <w:r>
        <w:t xml:space="preserve"> </w:t>
      </w:r>
      <w:r>
        <w:rPr>
          <w:cs/>
        </w:rPr>
        <w:t>न</w:t>
      </w:r>
      <w:r>
        <w:t xml:space="preserve"> </w:t>
      </w:r>
      <w:r>
        <w:rPr>
          <w:cs/>
        </w:rPr>
        <w:t>होगु</w:t>
      </w:r>
      <w:r>
        <w:t xml:space="preserve"> </w:t>
      </w:r>
      <w:r>
        <w:rPr>
          <w:cs/>
        </w:rPr>
        <w:t>॥१॥</w:t>
      </w:r>
    </w:p>
    <w:p w:rsidR="00A75876" w:rsidRDefault="00A75876">
      <w:pPr>
        <w:pStyle w:val="SGGSRoman"/>
      </w:pPr>
      <w:r>
        <w:t>tuDh jayvad mai avar na soojhai naa ko ho-aa na hog. ||1||</w:t>
      </w:r>
    </w:p>
    <w:p w:rsidR="00A75876" w:rsidRDefault="00A75876">
      <w:pPr>
        <w:pStyle w:val="SGGSTrans"/>
      </w:pPr>
      <w:r>
        <w:t>I cannot even conceive of any other as Great as You. There never was, and there never shall be. ||1||</w:t>
      </w:r>
    </w:p>
    <w:p w:rsidR="00A75876" w:rsidRDefault="00A75876">
      <w:pPr>
        <w:pStyle w:val="SGGSGurm"/>
      </w:pPr>
      <w:r>
        <w:rPr>
          <w:cs/>
          <w:lang w:bidi="pa-IN"/>
        </w:rPr>
        <w:t xml:space="preserve">ਹਰਿ ਜੀਉ ਸਦਾ ਤੇਰੀ ਸਰਣਾਈ ॥ </w:t>
      </w:r>
      <w:r>
        <w:rPr>
          <w:color w:val="008000"/>
          <w:sz w:val="18"/>
        </w:rPr>
        <w:t>(1333)</w:t>
      </w:r>
    </w:p>
    <w:p w:rsidR="00A75876" w:rsidRDefault="00A75876">
      <w:pPr>
        <w:pStyle w:val="SGGSHindi"/>
      </w:pPr>
      <w:r>
        <w:rPr>
          <w:cs/>
        </w:rPr>
        <w:t>हरि</w:t>
      </w:r>
      <w:r>
        <w:t xml:space="preserve"> </w:t>
      </w:r>
      <w:r>
        <w:rPr>
          <w:cs/>
        </w:rPr>
        <w:t>जीउ</w:t>
      </w:r>
      <w:r>
        <w:t xml:space="preserve"> </w:t>
      </w:r>
      <w:r>
        <w:rPr>
          <w:cs/>
        </w:rPr>
        <w:t>सदा</w:t>
      </w:r>
      <w:r>
        <w:t xml:space="preserve"> </w:t>
      </w:r>
      <w:r>
        <w:rPr>
          <w:cs/>
        </w:rPr>
        <w:t>तेरी</w:t>
      </w:r>
      <w:r>
        <w:t xml:space="preserve"> </w:t>
      </w:r>
      <w:r>
        <w:rPr>
          <w:cs/>
        </w:rPr>
        <w:t>सरणाई</w:t>
      </w:r>
      <w:r>
        <w:t xml:space="preserve"> </w:t>
      </w:r>
      <w:r>
        <w:rPr>
          <w:cs/>
        </w:rPr>
        <w:t>॥</w:t>
      </w:r>
    </w:p>
    <w:p w:rsidR="00A75876" w:rsidRDefault="00A75876">
      <w:pPr>
        <w:pStyle w:val="SGGSRoman"/>
      </w:pPr>
      <w:r>
        <w:t>har jee-o sadaa tayree sarnaa-ee.</w:t>
      </w:r>
    </w:p>
    <w:p w:rsidR="00A75876" w:rsidRDefault="00A75876">
      <w:pPr>
        <w:pStyle w:val="SGGSTrans"/>
      </w:pPr>
      <w:r>
        <w:t>O Dear Lord, I shall remain in Your Sanctuary forever.</w:t>
      </w:r>
    </w:p>
    <w:p w:rsidR="00A75876" w:rsidRDefault="00A75876">
      <w:pPr>
        <w:pStyle w:val="SGGSGurm"/>
      </w:pPr>
      <w:r>
        <w:rPr>
          <w:cs/>
          <w:lang w:bidi="pa-IN"/>
        </w:rPr>
        <w:t>ਜਿਉ ਭਾਵੈ ਤਿਉ ਰਾਖਹੁ ਮੇਰੇ ਸੁਆਮੀ ਏਹ ਤੇਰੀ ਵਡਿਆਈ ॥੧</w:t>
      </w:r>
      <w:r>
        <w:rPr>
          <w:cs/>
        </w:rPr>
        <w:t xml:space="preserve">॥ </w:t>
      </w:r>
      <w:r>
        <w:rPr>
          <w:lang w:bidi="pa-IN"/>
        </w:rPr>
        <w:t xml:space="preserve">ਰਹਾਉ ॥ </w:t>
      </w:r>
      <w:r>
        <w:rPr>
          <w:color w:val="008000"/>
          <w:sz w:val="18"/>
        </w:rPr>
        <w:t>(1333)</w:t>
      </w:r>
    </w:p>
    <w:p w:rsidR="00A75876" w:rsidRDefault="00A75876">
      <w:pPr>
        <w:pStyle w:val="SGGSHindi"/>
      </w:pPr>
      <w:r>
        <w:rPr>
          <w:cs/>
        </w:rPr>
        <w:t>जिउ</w:t>
      </w:r>
      <w:r>
        <w:t xml:space="preserve"> </w:t>
      </w:r>
      <w:r>
        <w:rPr>
          <w:cs/>
        </w:rPr>
        <w:t>भावै</w:t>
      </w:r>
      <w:r>
        <w:t xml:space="preserve"> </w:t>
      </w:r>
      <w:r>
        <w:rPr>
          <w:cs/>
        </w:rPr>
        <w:t>तिउ</w:t>
      </w:r>
      <w:r>
        <w:t xml:space="preserve"> </w:t>
      </w:r>
      <w:r>
        <w:rPr>
          <w:cs/>
        </w:rPr>
        <w:t>राखहु</w:t>
      </w:r>
      <w:r>
        <w:t xml:space="preserve"> </w:t>
      </w:r>
      <w:r>
        <w:rPr>
          <w:cs/>
        </w:rPr>
        <w:t>मेरे</w:t>
      </w:r>
      <w:r>
        <w:t xml:space="preserve"> </w:t>
      </w:r>
      <w:r>
        <w:rPr>
          <w:cs/>
        </w:rPr>
        <w:t>सुआमी</w:t>
      </w:r>
      <w:r>
        <w:t xml:space="preserve"> </w:t>
      </w:r>
      <w:r>
        <w:rPr>
          <w:cs/>
        </w:rPr>
        <w:t>एह</w:t>
      </w:r>
      <w:r>
        <w:t xml:space="preserve"> </w:t>
      </w:r>
      <w:r>
        <w:rPr>
          <w:cs/>
        </w:rPr>
        <w:t>तेरी</w:t>
      </w:r>
      <w:r>
        <w:t xml:space="preserve"> </w:t>
      </w:r>
      <w:r>
        <w:rPr>
          <w:cs/>
        </w:rPr>
        <w:t>वडिआई</w:t>
      </w:r>
      <w:r>
        <w:t xml:space="preserve"> </w:t>
      </w:r>
      <w:r>
        <w:rPr>
          <w:cs/>
        </w:rPr>
        <w:t>॥१॥</w:t>
      </w:r>
      <w:r>
        <w:t xml:space="preserve"> </w:t>
      </w:r>
      <w:r>
        <w:rPr>
          <w:cs/>
        </w:rPr>
        <w:t>रहाउ</w:t>
      </w:r>
      <w:r>
        <w:t xml:space="preserve"> </w:t>
      </w:r>
      <w:r>
        <w:rPr>
          <w:cs/>
        </w:rPr>
        <w:t>॥</w:t>
      </w:r>
    </w:p>
    <w:p w:rsidR="00A75876" w:rsidRDefault="00A75876">
      <w:pPr>
        <w:pStyle w:val="SGGSRoman"/>
      </w:pPr>
      <w:r>
        <w:t>ji-o bhaavai ti-o raakho mayray su-aamee ayh tayree vadi-aa-ee. ||1|| rahaa-o.</w:t>
      </w:r>
    </w:p>
    <w:p w:rsidR="00A75876" w:rsidRDefault="00A75876">
      <w:pPr>
        <w:pStyle w:val="SGGSTrans"/>
      </w:pPr>
      <w:r>
        <w:t>As it pleases You, You save me, O my Lord and Master; this is Your Glorious Greatness. ||1||Pause||</w:t>
      </w:r>
    </w:p>
    <w:p w:rsidR="00A75876" w:rsidRDefault="00A75876">
      <w:pPr>
        <w:pStyle w:val="SGGSGurm"/>
      </w:pPr>
      <w:r>
        <w:rPr>
          <w:cs/>
          <w:lang w:bidi="pa-IN"/>
        </w:rPr>
        <w:t xml:space="preserve">ਜੋ ਤੇਰੀ ਸਰਣਾਈ ਹਰਿ ਜੀਉ ਤਿਨ ਕੀ ਕਰਹਿ ਪ੍ਰਤਿਪਾਲ ॥ </w:t>
      </w:r>
      <w:r>
        <w:rPr>
          <w:color w:val="008000"/>
          <w:sz w:val="18"/>
        </w:rPr>
        <w:t>(1333)</w:t>
      </w:r>
    </w:p>
    <w:p w:rsidR="00A75876" w:rsidRDefault="00A75876">
      <w:pPr>
        <w:pStyle w:val="SGGSHindi"/>
      </w:pPr>
      <w:r>
        <w:rPr>
          <w:cs/>
        </w:rPr>
        <w:t>जो</w:t>
      </w:r>
      <w:r>
        <w:t xml:space="preserve"> </w:t>
      </w:r>
      <w:r>
        <w:rPr>
          <w:cs/>
        </w:rPr>
        <w:t>तेरी</w:t>
      </w:r>
      <w:r>
        <w:t xml:space="preserve"> </w:t>
      </w:r>
      <w:r>
        <w:rPr>
          <w:cs/>
        </w:rPr>
        <w:t>सरणाई</w:t>
      </w:r>
      <w:r>
        <w:t xml:space="preserve"> </w:t>
      </w:r>
      <w:r>
        <w:rPr>
          <w:cs/>
        </w:rPr>
        <w:t>हरि</w:t>
      </w:r>
      <w:r>
        <w:t xml:space="preserve"> </w:t>
      </w:r>
      <w:r>
        <w:rPr>
          <w:cs/>
        </w:rPr>
        <w:t>जीउ</w:t>
      </w:r>
      <w:r>
        <w:t xml:space="preserve"> </w:t>
      </w:r>
      <w:r>
        <w:rPr>
          <w:cs/>
        </w:rPr>
        <w:t>तिन</w:t>
      </w:r>
      <w:r>
        <w:t xml:space="preserve"> </w:t>
      </w:r>
      <w:r>
        <w:rPr>
          <w:cs/>
        </w:rPr>
        <w:t>की</w:t>
      </w:r>
      <w:r>
        <w:t xml:space="preserve"> </w:t>
      </w:r>
      <w:r>
        <w:rPr>
          <w:cs/>
        </w:rPr>
        <w:t>करहि</w:t>
      </w:r>
      <w:r>
        <w:t xml:space="preserve"> </w:t>
      </w:r>
      <w:r>
        <w:rPr>
          <w:cs/>
        </w:rPr>
        <w:t>प्रतिपाल</w:t>
      </w:r>
      <w:r>
        <w:t xml:space="preserve"> </w:t>
      </w:r>
      <w:r>
        <w:rPr>
          <w:cs/>
        </w:rPr>
        <w:t>॥</w:t>
      </w:r>
    </w:p>
    <w:p w:rsidR="00A75876" w:rsidRDefault="00A75876">
      <w:pPr>
        <w:pStyle w:val="SGGSRoman"/>
      </w:pPr>
      <w:r>
        <w:t>jo tayree sarnaa-ee har jee-o tin kee karahi partipaal.</w:t>
      </w:r>
    </w:p>
    <w:p w:rsidR="00A75876" w:rsidRDefault="00A75876">
      <w:pPr>
        <w:pStyle w:val="SGGSTrans"/>
      </w:pPr>
      <w:r>
        <w:t>O Dear Lord, You cherish and sustain those who seek Your Sanctuary.</w:t>
      </w:r>
    </w:p>
    <w:p w:rsidR="00A75876" w:rsidRDefault="00A75876">
      <w:pPr>
        <w:pStyle w:val="SGGSGurm"/>
      </w:pPr>
      <w:r>
        <w:rPr>
          <w:cs/>
          <w:lang w:bidi="pa-IN"/>
        </w:rPr>
        <w:t>ਆਪਿ ਕ੍ਰਿਪਾ ਕਰਿ ਰਾਖਹੁ ਹਰਿ ਜੀਉ ਪੋਹਿ ਨ ਸਕੈ ਜਮਕਾਲੁ ॥੨</w:t>
      </w:r>
      <w:r>
        <w:rPr>
          <w:cs/>
        </w:rPr>
        <w:t xml:space="preserve">॥ </w:t>
      </w:r>
      <w:r>
        <w:rPr>
          <w:color w:val="008000"/>
          <w:sz w:val="18"/>
        </w:rPr>
        <w:t>(1334)</w:t>
      </w:r>
    </w:p>
    <w:p w:rsidR="00A75876" w:rsidRDefault="00A75876">
      <w:pPr>
        <w:pStyle w:val="SGGSHindi"/>
      </w:pPr>
      <w:r>
        <w:rPr>
          <w:cs/>
        </w:rPr>
        <w:t>आपि</w:t>
      </w:r>
      <w:r>
        <w:t xml:space="preserve"> </w:t>
      </w:r>
      <w:r>
        <w:rPr>
          <w:cs/>
        </w:rPr>
        <w:t>क्रिपा</w:t>
      </w:r>
      <w:r>
        <w:t xml:space="preserve"> </w:t>
      </w:r>
      <w:r>
        <w:rPr>
          <w:cs/>
        </w:rPr>
        <w:t>करि</w:t>
      </w:r>
      <w:r>
        <w:t xml:space="preserve"> </w:t>
      </w:r>
      <w:r>
        <w:rPr>
          <w:cs/>
        </w:rPr>
        <w:t>राखहु</w:t>
      </w:r>
      <w:r>
        <w:t xml:space="preserve"> </w:t>
      </w:r>
      <w:r>
        <w:rPr>
          <w:cs/>
        </w:rPr>
        <w:t>हरि</w:t>
      </w:r>
      <w:r>
        <w:t xml:space="preserve"> </w:t>
      </w:r>
      <w:r>
        <w:rPr>
          <w:cs/>
        </w:rPr>
        <w:t>जीउ</w:t>
      </w:r>
      <w:r>
        <w:t xml:space="preserve"> </w:t>
      </w:r>
      <w:r>
        <w:rPr>
          <w:cs/>
        </w:rPr>
        <w:t>पोहि</w:t>
      </w:r>
      <w:r>
        <w:t xml:space="preserve"> </w:t>
      </w:r>
      <w:r>
        <w:rPr>
          <w:cs/>
        </w:rPr>
        <w:t>न</w:t>
      </w:r>
      <w:r>
        <w:t xml:space="preserve"> </w:t>
      </w:r>
      <w:r>
        <w:rPr>
          <w:cs/>
        </w:rPr>
        <w:t>सकै</w:t>
      </w:r>
      <w:r>
        <w:t xml:space="preserve"> </w:t>
      </w:r>
      <w:r>
        <w:rPr>
          <w:cs/>
        </w:rPr>
        <w:t>जमकालु</w:t>
      </w:r>
      <w:r>
        <w:t xml:space="preserve"> </w:t>
      </w:r>
      <w:r>
        <w:rPr>
          <w:cs/>
        </w:rPr>
        <w:t>॥२॥</w:t>
      </w:r>
    </w:p>
    <w:p w:rsidR="00A75876" w:rsidRDefault="00A75876">
      <w:pPr>
        <w:pStyle w:val="SGGSRoman"/>
      </w:pPr>
      <w:r>
        <w:t>aap kirpaa kar raakho har jee-o pohi na sakai jamkaal. ||2||</w:t>
      </w:r>
    </w:p>
    <w:p w:rsidR="00A75876" w:rsidRDefault="00A75876">
      <w:pPr>
        <w:pStyle w:val="SGGSTrans"/>
      </w:pPr>
      <w:r>
        <w:t>O Dear Lord, the Messenger of Death cannot even touch those whom You, in Your Mercy, protect. ||2||</w:t>
      </w:r>
    </w:p>
    <w:p w:rsidR="00A75876" w:rsidRDefault="00A75876">
      <w:pPr>
        <w:pStyle w:val="SGGSGurm"/>
      </w:pPr>
      <w:r>
        <w:rPr>
          <w:cs/>
          <w:lang w:bidi="pa-IN"/>
        </w:rPr>
        <w:t xml:space="preserve">ਤੇਰੀ ਸਰਣਾਈ ਸਚੀ ਹਰਿ ਜੀਉ ਨਾ ਓਹ ਘਟੈ ਨ ਜਾਇ ॥ </w:t>
      </w:r>
      <w:r>
        <w:rPr>
          <w:color w:val="008000"/>
          <w:sz w:val="18"/>
        </w:rPr>
        <w:t>(1334)</w:t>
      </w:r>
    </w:p>
    <w:p w:rsidR="00A75876" w:rsidRDefault="00A75876">
      <w:pPr>
        <w:pStyle w:val="SGGSHindi"/>
      </w:pPr>
      <w:r>
        <w:rPr>
          <w:cs/>
        </w:rPr>
        <w:t>तेरी</w:t>
      </w:r>
      <w:r>
        <w:t xml:space="preserve"> </w:t>
      </w:r>
      <w:r>
        <w:rPr>
          <w:cs/>
        </w:rPr>
        <w:t>सरणाई</w:t>
      </w:r>
      <w:r>
        <w:t xml:space="preserve"> </w:t>
      </w:r>
      <w:r>
        <w:rPr>
          <w:cs/>
        </w:rPr>
        <w:t>सची</w:t>
      </w:r>
      <w:r>
        <w:t xml:space="preserve"> </w:t>
      </w:r>
      <w:r>
        <w:rPr>
          <w:cs/>
        </w:rPr>
        <w:t>हरि</w:t>
      </w:r>
      <w:r>
        <w:t xml:space="preserve"> </w:t>
      </w:r>
      <w:r>
        <w:rPr>
          <w:cs/>
        </w:rPr>
        <w:t>जीउ</w:t>
      </w:r>
      <w:r>
        <w:t xml:space="preserve"> </w:t>
      </w:r>
      <w:r>
        <w:rPr>
          <w:cs/>
        </w:rPr>
        <w:t>ना</w:t>
      </w:r>
      <w:r>
        <w:t xml:space="preserve"> </w:t>
      </w:r>
      <w:r>
        <w:rPr>
          <w:cs/>
        </w:rPr>
        <w:t>ओह</w:t>
      </w:r>
      <w:r>
        <w:t xml:space="preserve"> </w:t>
      </w:r>
      <w:r>
        <w:rPr>
          <w:cs/>
        </w:rPr>
        <w:t>घटै</w:t>
      </w:r>
      <w:r>
        <w:t xml:space="preserve"> </w:t>
      </w:r>
      <w:r>
        <w:rPr>
          <w:cs/>
        </w:rPr>
        <w:t>न</w:t>
      </w:r>
      <w:r>
        <w:t xml:space="preserve"> </w:t>
      </w:r>
      <w:r>
        <w:rPr>
          <w:cs/>
        </w:rPr>
        <w:t>जाइ</w:t>
      </w:r>
      <w:r>
        <w:t xml:space="preserve"> </w:t>
      </w:r>
      <w:r>
        <w:rPr>
          <w:cs/>
        </w:rPr>
        <w:t>॥</w:t>
      </w:r>
    </w:p>
    <w:p w:rsidR="00A75876" w:rsidRDefault="00A75876">
      <w:pPr>
        <w:pStyle w:val="SGGSRoman"/>
      </w:pPr>
      <w:r>
        <w:t>tayree sarnaa-ee sachee har jee-o naa oh ghatai na jaa-ay.</w:t>
      </w:r>
    </w:p>
    <w:p w:rsidR="00A75876" w:rsidRDefault="00A75876">
      <w:pPr>
        <w:pStyle w:val="SGGSTrans"/>
      </w:pPr>
      <w:r>
        <w:t>True Is Your Sanctuary, O Dear Lord; it never diminishes or goes away.</w:t>
      </w:r>
    </w:p>
    <w:p w:rsidR="00A75876" w:rsidRDefault="00A75876">
      <w:pPr>
        <w:pStyle w:val="SGGSGurm"/>
      </w:pPr>
      <w:r>
        <w:rPr>
          <w:cs/>
          <w:lang w:bidi="pa-IN"/>
        </w:rPr>
        <w:t>ਜੋ ਹਰਿ ਛੋਡਿ ਦੂਜੈ ਭਾਇ ਲਾਗੈ ਓਹੁ ਜੰਮੈ ਤੈ ਮਰਿ ਜਾਇ ॥੩</w:t>
      </w:r>
      <w:r>
        <w:rPr>
          <w:cs/>
        </w:rPr>
        <w:t xml:space="preserve">॥ </w:t>
      </w:r>
      <w:r>
        <w:rPr>
          <w:color w:val="008000"/>
          <w:sz w:val="18"/>
        </w:rPr>
        <w:t>(1334)</w:t>
      </w:r>
    </w:p>
    <w:p w:rsidR="00A75876" w:rsidRDefault="00A75876">
      <w:pPr>
        <w:pStyle w:val="SGGSHindi"/>
      </w:pPr>
      <w:r>
        <w:rPr>
          <w:cs/>
        </w:rPr>
        <w:t>जो</w:t>
      </w:r>
      <w:r>
        <w:t xml:space="preserve"> </w:t>
      </w:r>
      <w:r>
        <w:rPr>
          <w:cs/>
        </w:rPr>
        <w:t>हरि</w:t>
      </w:r>
      <w:r>
        <w:t xml:space="preserve"> </w:t>
      </w:r>
      <w:r>
        <w:rPr>
          <w:cs/>
        </w:rPr>
        <w:t>छोडि</w:t>
      </w:r>
      <w:r>
        <w:t xml:space="preserve"> </w:t>
      </w:r>
      <w:r>
        <w:rPr>
          <w:cs/>
        </w:rPr>
        <w:t>दूजै</w:t>
      </w:r>
      <w:r>
        <w:t xml:space="preserve"> </w:t>
      </w:r>
      <w:r>
        <w:rPr>
          <w:cs/>
        </w:rPr>
        <w:t>भाइ</w:t>
      </w:r>
      <w:r>
        <w:t xml:space="preserve"> </w:t>
      </w:r>
      <w:r>
        <w:rPr>
          <w:cs/>
        </w:rPr>
        <w:t>लागै</w:t>
      </w:r>
      <w:r>
        <w:t xml:space="preserve"> </w:t>
      </w:r>
      <w:r>
        <w:rPr>
          <w:cs/>
        </w:rPr>
        <w:t>ओहु</w:t>
      </w:r>
      <w:r>
        <w:t xml:space="preserve"> </w:t>
      </w:r>
      <w:r>
        <w:rPr>
          <w:cs/>
        </w:rPr>
        <w:t>जमै</w:t>
      </w:r>
      <w:r>
        <w:t xml:space="preserve"> </w:t>
      </w:r>
      <w:r>
        <w:rPr>
          <w:cs/>
        </w:rPr>
        <w:t>तै</w:t>
      </w:r>
      <w:r>
        <w:t xml:space="preserve"> </w:t>
      </w:r>
      <w:r>
        <w:rPr>
          <w:cs/>
        </w:rPr>
        <w:t>मरि</w:t>
      </w:r>
      <w:r>
        <w:t xml:space="preserve"> </w:t>
      </w:r>
      <w:r>
        <w:rPr>
          <w:cs/>
        </w:rPr>
        <w:t>जाइ</w:t>
      </w:r>
      <w:r>
        <w:t xml:space="preserve"> </w:t>
      </w:r>
      <w:r>
        <w:rPr>
          <w:cs/>
        </w:rPr>
        <w:t>॥३॥</w:t>
      </w:r>
    </w:p>
    <w:p w:rsidR="00A75876" w:rsidRDefault="00A75876">
      <w:pPr>
        <w:pStyle w:val="SGGSRoman"/>
      </w:pPr>
      <w:r>
        <w:t>jo har chhod doojai bhaa-ay laagai oh jammai tai mar jaa-ay. ||3||</w:t>
      </w:r>
    </w:p>
    <w:p w:rsidR="00A75876" w:rsidRDefault="00A75876">
      <w:pPr>
        <w:pStyle w:val="SGGSTrans"/>
      </w:pPr>
      <w:r>
        <w:t>Those who abandon the Lord, and become attached to the love of duality, shall continue to die and be reborn. ||3||</w:t>
      </w:r>
    </w:p>
    <w:p w:rsidR="00A75876" w:rsidRDefault="00A75876">
      <w:pPr>
        <w:pStyle w:val="SGGSGurm"/>
      </w:pPr>
      <w:r>
        <w:rPr>
          <w:cs/>
          <w:lang w:bidi="pa-IN"/>
        </w:rPr>
        <w:t xml:space="preserve">ਜੋ ਤੇਰੀ ਸਰਣਾਈ ਹਰਿ ਜੀਉ ਤਿਨਾ ਦੂਖ ਭੂਖ ਕਿਛੁ ਨਾਹਿ ॥ </w:t>
      </w:r>
      <w:r>
        <w:rPr>
          <w:color w:val="008000"/>
          <w:sz w:val="18"/>
        </w:rPr>
        <w:t>(1334)</w:t>
      </w:r>
    </w:p>
    <w:p w:rsidR="00A75876" w:rsidRDefault="00A75876">
      <w:pPr>
        <w:pStyle w:val="SGGSHindi"/>
      </w:pPr>
      <w:r>
        <w:rPr>
          <w:cs/>
        </w:rPr>
        <w:t>जो</w:t>
      </w:r>
      <w:r>
        <w:t xml:space="preserve"> </w:t>
      </w:r>
      <w:r>
        <w:rPr>
          <w:cs/>
        </w:rPr>
        <w:t>तेरी</w:t>
      </w:r>
      <w:r>
        <w:t xml:space="preserve"> </w:t>
      </w:r>
      <w:r>
        <w:rPr>
          <w:cs/>
        </w:rPr>
        <w:t>सरणाई</w:t>
      </w:r>
      <w:r>
        <w:t xml:space="preserve"> </w:t>
      </w:r>
      <w:r>
        <w:rPr>
          <w:cs/>
        </w:rPr>
        <w:t>हरि</w:t>
      </w:r>
      <w:r>
        <w:t xml:space="preserve"> </w:t>
      </w:r>
      <w:r>
        <w:rPr>
          <w:cs/>
        </w:rPr>
        <w:t>जीउ</w:t>
      </w:r>
      <w:r>
        <w:t xml:space="preserve"> </w:t>
      </w:r>
      <w:r>
        <w:rPr>
          <w:cs/>
        </w:rPr>
        <w:t>तिना</w:t>
      </w:r>
      <w:r>
        <w:t xml:space="preserve"> </w:t>
      </w:r>
      <w:r>
        <w:rPr>
          <w:cs/>
        </w:rPr>
        <w:t>दूख</w:t>
      </w:r>
      <w:r>
        <w:t xml:space="preserve"> </w:t>
      </w:r>
      <w:r>
        <w:rPr>
          <w:cs/>
        </w:rPr>
        <w:t>भूख</w:t>
      </w:r>
      <w:r>
        <w:t xml:space="preserve"> </w:t>
      </w:r>
      <w:r>
        <w:rPr>
          <w:cs/>
        </w:rPr>
        <w:t>किछु</w:t>
      </w:r>
      <w:r>
        <w:t xml:space="preserve"> </w:t>
      </w:r>
      <w:r>
        <w:rPr>
          <w:cs/>
        </w:rPr>
        <w:t>नाहि</w:t>
      </w:r>
      <w:r>
        <w:t xml:space="preserve"> </w:t>
      </w:r>
      <w:r>
        <w:rPr>
          <w:cs/>
        </w:rPr>
        <w:t>॥</w:t>
      </w:r>
    </w:p>
    <w:p w:rsidR="00A75876" w:rsidRDefault="00A75876">
      <w:pPr>
        <w:pStyle w:val="SGGSRoman"/>
      </w:pPr>
      <w:r>
        <w:t>jo tayree sarnaa-ee har jee-o tinaa dookh bhookh kichh naahi.</w:t>
      </w:r>
    </w:p>
    <w:p w:rsidR="00A75876" w:rsidRDefault="00A75876">
      <w:pPr>
        <w:pStyle w:val="SGGSTrans"/>
      </w:pPr>
      <w:r>
        <w:t>Those who seek Your Sanctuary, Dear Lord, shall never suffer in pain or hunger for anything.</w:t>
      </w:r>
    </w:p>
    <w:p w:rsidR="00A75876" w:rsidRDefault="00A75876">
      <w:pPr>
        <w:pStyle w:val="SGGSGurm"/>
      </w:pPr>
      <w:r>
        <w:rPr>
          <w:cs/>
          <w:lang w:bidi="pa-IN"/>
        </w:rPr>
        <w:t>ਨਾਨਕ ਨਾਮੁ ਸਲਾਹਿ ਸਦਾ ਤੂ ਸਚੈ ਸਬਦਿ ਸਮਾਹਿ ॥੪</w:t>
      </w:r>
      <w:r>
        <w:rPr>
          <w:cs/>
        </w:rPr>
        <w:t>॥</w:t>
      </w:r>
      <w:r>
        <w:rPr>
          <w:lang w:bidi="pa-IN"/>
        </w:rPr>
        <w:t>੪</w:t>
      </w:r>
      <w:r>
        <w:rPr>
          <w:cs/>
        </w:rPr>
        <w:t xml:space="preserve">॥ </w:t>
      </w:r>
      <w:r>
        <w:rPr>
          <w:color w:val="008000"/>
          <w:sz w:val="18"/>
        </w:rPr>
        <w:t>(1334)</w:t>
      </w:r>
    </w:p>
    <w:p w:rsidR="00A75876" w:rsidRDefault="00A75876">
      <w:pPr>
        <w:pStyle w:val="SGGSHindi"/>
      </w:pPr>
      <w:r>
        <w:rPr>
          <w:cs/>
        </w:rPr>
        <w:t>नानक</w:t>
      </w:r>
      <w:r>
        <w:t xml:space="preserve"> </w:t>
      </w:r>
      <w:r>
        <w:rPr>
          <w:cs/>
        </w:rPr>
        <w:t>नामु</w:t>
      </w:r>
      <w:r>
        <w:t xml:space="preserve"> </w:t>
      </w:r>
      <w:r>
        <w:rPr>
          <w:cs/>
        </w:rPr>
        <w:t>सलाहि</w:t>
      </w:r>
      <w:r>
        <w:t xml:space="preserve"> </w:t>
      </w:r>
      <w:r>
        <w:rPr>
          <w:cs/>
        </w:rPr>
        <w:t>सदा</w:t>
      </w:r>
      <w:r>
        <w:t xml:space="preserve"> </w:t>
      </w:r>
      <w:r>
        <w:rPr>
          <w:cs/>
        </w:rPr>
        <w:t>तू</w:t>
      </w:r>
      <w:r>
        <w:t xml:space="preserve"> </w:t>
      </w:r>
      <w:r>
        <w:rPr>
          <w:cs/>
        </w:rPr>
        <w:t>सचै</w:t>
      </w:r>
      <w:r>
        <w:t xml:space="preserve"> </w:t>
      </w:r>
      <w:r>
        <w:rPr>
          <w:cs/>
        </w:rPr>
        <w:t>सबदि</w:t>
      </w:r>
      <w:r>
        <w:t xml:space="preserve"> </w:t>
      </w:r>
      <w:r>
        <w:rPr>
          <w:cs/>
        </w:rPr>
        <w:t>समाहि</w:t>
      </w:r>
      <w:r>
        <w:t xml:space="preserve"> </w:t>
      </w:r>
      <w:r>
        <w:rPr>
          <w:cs/>
        </w:rPr>
        <w:t>॥४॥४॥</w:t>
      </w:r>
    </w:p>
    <w:p w:rsidR="00A75876" w:rsidRDefault="00A75876">
      <w:pPr>
        <w:pStyle w:val="SGGSRoman"/>
      </w:pPr>
      <w:r>
        <w:t>naanak naam salaahi sadaa too sachai sabad samaahi. ||4||4||</w:t>
      </w:r>
    </w:p>
    <w:p w:rsidR="00A75876" w:rsidRDefault="00A75876">
      <w:pPr>
        <w:pStyle w:val="SGGSTrans"/>
      </w:pPr>
      <w:r>
        <w:t>O Nanak, praise the Naam, the Name of the Lord forever, and merge in the True Word of the Shabad. ||4||4||</w:t>
      </w:r>
    </w:p>
    <w:p w:rsidR="00A75876" w:rsidRDefault="00A75876">
      <w:pPr>
        <w:pStyle w:val="SGGSGurm"/>
      </w:pPr>
      <w:r>
        <w:rPr>
          <w:cs/>
          <w:lang w:bidi="pa-IN"/>
        </w:rPr>
        <w:t xml:space="preserve">ਪ੍ਰਭਾਤੀ ਮਹਲਾ ੩ </w:t>
      </w:r>
      <w:r>
        <w:rPr>
          <w:cs/>
        </w:rPr>
        <w:t xml:space="preserve">॥ </w:t>
      </w:r>
      <w:r>
        <w:rPr>
          <w:color w:val="008000"/>
          <w:sz w:val="18"/>
        </w:rPr>
        <w:t>(1334)</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 xml:space="preserve">ਗੁਰਮੁਖਿ ਹਰਿ ਜੀਉ ਸਦਾ ਧਿਆਵਹੁ ਜਬ ਲਗੁ ਜੀਅ ਪਰਾਨ ॥ </w:t>
      </w:r>
      <w:r>
        <w:rPr>
          <w:color w:val="008000"/>
          <w:sz w:val="18"/>
        </w:rPr>
        <w:t>(1334)</w:t>
      </w:r>
    </w:p>
    <w:p w:rsidR="00A75876" w:rsidRDefault="00A75876">
      <w:pPr>
        <w:pStyle w:val="SGGSHindi"/>
      </w:pPr>
      <w:r>
        <w:rPr>
          <w:cs/>
        </w:rPr>
        <w:t>गुरमुखि</w:t>
      </w:r>
      <w:r>
        <w:t xml:space="preserve"> </w:t>
      </w:r>
      <w:r>
        <w:rPr>
          <w:cs/>
        </w:rPr>
        <w:t>हरि</w:t>
      </w:r>
      <w:r>
        <w:t xml:space="preserve"> </w:t>
      </w:r>
      <w:r>
        <w:rPr>
          <w:cs/>
        </w:rPr>
        <w:t>जीउ</w:t>
      </w:r>
      <w:r>
        <w:t xml:space="preserve"> </w:t>
      </w:r>
      <w:r>
        <w:rPr>
          <w:cs/>
        </w:rPr>
        <w:t>सदा</w:t>
      </w:r>
      <w:r>
        <w:t xml:space="preserve"> </w:t>
      </w:r>
      <w:r>
        <w:rPr>
          <w:cs/>
        </w:rPr>
        <w:t>धिआवहु</w:t>
      </w:r>
      <w:r>
        <w:t xml:space="preserve"> </w:t>
      </w:r>
      <w:r>
        <w:rPr>
          <w:cs/>
        </w:rPr>
        <w:t>जब</w:t>
      </w:r>
      <w:r>
        <w:t xml:space="preserve"> </w:t>
      </w:r>
      <w:r>
        <w:rPr>
          <w:cs/>
        </w:rPr>
        <w:t>लगु</w:t>
      </w:r>
      <w:r>
        <w:t xml:space="preserve"> </w:t>
      </w:r>
      <w:r>
        <w:rPr>
          <w:cs/>
        </w:rPr>
        <w:t>जीअ</w:t>
      </w:r>
      <w:r>
        <w:t xml:space="preserve"> </w:t>
      </w:r>
      <w:r>
        <w:rPr>
          <w:cs/>
        </w:rPr>
        <w:t>परान</w:t>
      </w:r>
      <w:r>
        <w:t xml:space="preserve"> </w:t>
      </w:r>
      <w:r>
        <w:rPr>
          <w:cs/>
        </w:rPr>
        <w:t>॥</w:t>
      </w:r>
    </w:p>
    <w:p w:rsidR="00A75876" w:rsidRDefault="00A75876">
      <w:pPr>
        <w:pStyle w:val="SGGSRoman"/>
      </w:pPr>
      <w:r>
        <w:t>gurmukh har jee-o sadaa Dhi-aavahu jab lag jee-a paraan.</w:t>
      </w:r>
    </w:p>
    <w:p w:rsidR="00A75876" w:rsidRDefault="00A75876">
      <w:pPr>
        <w:pStyle w:val="SGGSTrans"/>
      </w:pPr>
      <w:r>
        <w:t>As Gurmukh, meditate on the Dear Lord forever, as long as there is the breath of life.</w:t>
      </w:r>
    </w:p>
    <w:p w:rsidR="00A75876" w:rsidRDefault="00A75876">
      <w:pPr>
        <w:pStyle w:val="SGGSGurm"/>
      </w:pPr>
      <w:r>
        <w:rPr>
          <w:cs/>
          <w:lang w:bidi="pa-IN"/>
        </w:rPr>
        <w:t xml:space="preserve">ਗੁਰ ਸਬਦੀ ਮਨੁ ਨਿਰਮਲੁ ਹੋਆ ਚੂਕਾ ਮਨਿ ਅਭਿਮਾਨੁ ॥ </w:t>
      </w:r>
      <w:r>
        <w:rPr>
          <w:color w:val="008000"/>
          <w:sz w:val="18"/>
        </w:rPr>
        <w:t>(1334)</w:t>
      </w:r>
    </w:p>
    <w:p w:rsidR="00A75876" w:rsidRDefault="00A75876">
      <w:pPr>
        <w:pStyle w:val="SGGSHindi"/>
      </w:pPr>
      <w:r>
        <w:rPr>
          <w:cs/>
        </w:rPr>
        <w:t>गुर</w:t>
      </w:r>
      <w:r>
        <w:t xml:space="preserve"> </w:t>
      </w:r>
      <w:r>
        <w:rPr>
          <w:cs/>
        </w:rPr>
        <w:t>सबदी</w:t>
      </w:r>
      <w:r>
        <w:t xml:space="preserve"> </w:t>
      </w:r>
      <w:r>
        <w:rPr>
          <w:cs/>
        </w:rPr>
        <w:t>मनु</w:t>
      </w:r>
      <w:r>
        <w:t xml:space="preserve"> </w:t>
      </w:r>
      <w:r>
        <w:rPr>
          <w:cs/>
        </w:rPr>
        <w:t>निरमलु</w:t>
      </w:r>
      <w:r>
        <w:t xml:space="preserve"> </w:t>
      </w:r>
      <w:r>
        <w:rPr>
          <w:cs/>
        </w:rPr>
        <w:t>होआ</w:t>
      </w:r>
      <w:r>
        <w:t xml:space="preserve"> </w:t>
      </w:r>
      <w:r>
        <w:rPr>
          <w:cs/>
        </w:rPr>
        <w:t>चूका</w:t>
      </w:r>
      <w:r>
        <w:t xml:space="preserve"> </w:t>
      </w:r>
      <w:r>
        <w:rPr>
          <w:cs/>
        </w:rPr>
        <w:t>मनि</w:t>
      </w:r>
      <w:r>
        <w:t xml:space="preserve"> </w:t>
      </w:r>
      <w:r>
        <w:rPr>
          <w:cs/>
        </w:rPr>
        <w:t>अभिमानु</w:t>
      </w:r>
      <w:r>
        <w:t xml:space="preserve"> </w:t>
      </w:r>
      <w:r>
        <w:rPr>
          <w:cs/>
        </w:rPr>
        <w:t>॥</w:t>
      </w:r>
    </w:p>
    <w:p w:rsidR="00A75876" w:rsidRDefault="00A75876">
      <w:pPr>
        <w:pStyle w:val="SGGSRoman"/>
      </w:pPr>
      <w:r>
        <w:t>gur sabdee man nirmal ho-aa chookaa man abhimaan.</w:t>
      </w:r>
    </w:p>
    <w:p w:rsidR="00A75876" w:rsidRDefault="00A75876">
      <w:pPr>
        <w:pStyle w:val="SGGSTrans"/>
      </w:pPr>
      <w:r>
        <w:t>Through the Word of the Guru's Shabad, the mind becomes immaculate, and egotistical pride is expelled from the mind.</w:t>
      </w:r>
    </w:p>
    <w:p w:rsidR="00A75876" w:rsidRDefault="00A75876">
      <w:pPr>
        <w:pStyle w:val="SGGSGurm"/>
      </w:pPr>
      <w:r>
        <w:rPr>
          <w:cs/>
          <w:lang w:bidi="pa-IN"/>
        </w:rPr>
        <w:t>ਸਫਲੁ ਜਨਮੁ ਤਿਸੁ ਪ੍ਰਾਨੀ ਕੇਰਾ ਹਰਿ ਕੈ ਨਾਮਿ ਸਮਾਨ ॥੧</w:t>
      </w:r>
      <w:r>
        <w:rPr>
          <w:cs/>
        </w:rPr>
        <w:t xml:space="preserve">॥ </w:t>
      </w:r>
      <w:r>
        <w:rPr>
          <w:color w:val="008000"/>
          <w:sz w:val="18"/>
        </w:rPr>
        <w:t>(1334)</w:t>
      </w:r>
    </w:p>
    <w:p w:rsidR="00A75876" w:rsidRDefault="00A75876">
      <w:pPr>
        <w:pStyle w:val="SGGSHindi"/>
      </w:pPr>
      <w:r>
        <w:rPr>
          <w:cs/>
        </w:rPr>
        <w:t>सफलु</w:t>
      </w:r>
      <w:r>
        <w:t xml:space="preserve"> </w:t>
      </w:r>
      <w:r>
        <w:rPr>
          <w:cs/>
        </w:rPr>
        <w:t>जनमु</w:t>
      </w:r>
      <w:r>
        <w:t xml:space="preserve"> </w:t>
      </w:r>
      <w:r>
        <w:rPr>
          <w:cs/>
        </w:rPr>
        <w:t>तिसु</w:t>
      </w:r>
      <w:r>
        <w:t xml:space="preserve"> </w:t>
      </w:r>
      <w:r>
        <w:rPr>
          <w:cs/>
        </w:rPr>
        <w:t>प्रानी</w:t>
      </w:r>
      <w:r>
        <w:t xml:space="preserve"> </w:t>
      </w:r>
      <w:r>
        <w:rPr>
          <w:cs/>
        </w:rPr>
        <w:t>केरा</w:t>
      </w:r>
      <w:r>
        <w:t xml:space="preserve"> </w:t>
      </w:r>
      <w:r>
        <w:rPr>
          <w:cs/>
        </w:rPr>
        <w:t>हरि</w:t>
      </w:r>
      <w:r>
        <w:t xml:space="preserve"> </w:t>
      </w:r>
      <w:r>
        <w:rPr>
          <w:cs/>
        </w:rPr>
        <w:t>कै</w:t>
      </w:r>
      <w:r>
        <w:t xml:space="preserve"> </w:t>
      </w:r>
      <w:r>
        <w:rPr>
          <w:cs/>
        </w:rPr>
        <w:t>नामि</w:t>
      </w:r>
      <w:r>
        <w:t xml:space="preserve"> </w:t>
      </w:r>
      <w:r>
        <w:rPr>
          <w:cs/>
        </w:rPr>
        <w:t>समान</w:t>
      </w:r>
      <w:r>
        <w:t xml:space="preserve"> </w:t>
      </w:r>
      <w:r>
        <w:rPr>
          <w:cs/>
        </w:rPr>
        <w:t>॥१॥</w:t>
      </w:r>
    </w:p>
    <w:p w:rsidR="00A75876" w:rsidRDefault="00A75876">
      <w:pPr>
        <w:pStyle w:val="SGGSRoman"/>
      </w:pPr>
      <w:r>
        <w:t>safal janam tis paraanee kayraa har kai naam samaan. ||1||</w:t>
      </w:r>
    </w:p>
    <w:p w:rsidR="00A75876" w:rsidRDefault="00A75876">
      <w:pPr>
        <w:pStyle w:val="SGGSTrans"/>
      </w:pPr>
      <w:r>
        <w:t>Fruitful and prosperous is the life of that mortal being, who is absorbed in the Name of the Lord. ||1||</w:t>
      </w:r>
    </w:p>
    <w:p w:rsidR="00A75876" w:rsidRDefault="00A75876">
      <w:pPr>
        <w:pStyle w:val="SGGSGurm"/>
      </w:pPr>
      <w:r>
        <w:rPr>
          <w:cs/>
          <w:lang w:bidi="pa-IN"/>
        </w:rPr>
        <w:t xml:space="preserve">ਮੇਰੇ ਮਨ ਗੁਰ ਕੀ ਸਿਖ ਸੁਣੀਜੈ ॥ </w:t>
      </w:r>
      <w:r>
        <w:rPr>
          <w:color w:val="008000"/>
          <w:sz w:val="18"/>
        </w:rPr>
        <w:t>(1334)</w:t>
      </w:r>
    </w:p>
    <w:p w:rsidR="00A75876" w:rsidRDefault="00A75876">
      <w:pPr>
        <w:pStyle w:val="SGGSHindi"/>
      </w:pPr>
      <w:r>
        <w:rPr>
          <w:cs/>
        </w:rPr>
        <w:t>मेरे</w:t>
      </w:r>
      <w:r>
        <w:t xml:space="preserve"> </w:t>
      </w:r>
      <w:r>
        <w:rPr>
          <w:cs/>
        </w:rPr>
        <w:t>मन</w:t>
      </w:r>
      <w:r>
        <w:t xml:space="preserve"> </w:t>
      </w:r>
      <w:r>
        <w:rPr>
          <w:cs/>
        </w:rPr>
        <w:t>गुर</w:t>
      </w:r>
      <w:r>
        <w:t xml:space="preserve"> </w:t>
      </w:r>
      <w:r>
        <w:rPr>
          <w:cs/>
        </w:rPr>
        <w:t>की</w:t>
      </w:r>
      <w:r>
        <w:t xml:space="preserve"> </w:t>
      </w:r>
      <w:r>
        <w:rPr>
          <w:cs/>
        </w:rPr>
        <w:t>सिख</w:t>
      </w:r>
      <w:r>
        <w:t xml:space="preserve"> </w:t>
      </w:r>
      <w:r>
        <w:rPr>
          <w:cs/>
        </w:rPr>
        <w:t>सुणीजै</w:t>
      </w:r>
      <w:r>
        <w:t xml:space="preserve"> </w:t>
      </w:r>
      <w:r>
        <w:rPr>
          <w:cs/>
        </w:rPr>
        <w:t>॥</w:t>
      </w:r>
    </w:p>
    <w:p w:rsidR="00A75876" w:rsidRDefault="00A75876">
      <w:pPr>
        <w:pStyle w:val="SGGSRoman"/>
      </w:pPr>
      <w:r>
        <w:t>mayray man gur kee sikh suneejai.</w:t>
      </w:r>
    </w:p>
    <w:p w:rsidR="00A75876" w:rsidRDefault="00A75876">
      <w:pPr>
        <w:pStyle w:val="SGGSTrans"/>
      </w:pPr>
      <w:r>
        <w:t>O my mind, listen to the Teachings of the Guru.</w:t>
      </w:r>
    </w:p>
    <w:p w:rsidR="00A75876" w:rsidRDefault="00A75876">
      <w:pPr>
        <w:pStyle w:val="SGGSGurm"/>
      </w:pPr>
      <w:r>
        <w:rPr>
          <w:cs/>
          <w:lang w:bidi="pa-IN"/>
        </w:rPr>
        <w:t>ਹਰਿ ਕਾ ਨਾਮੁ ਸਦਾ ਸੁਖਦਾਤਾ ਸਹਜੇ ਹਰਿ ਰਸੁ ਪੀਜੈ ॥੧</w:t>
      </w:r>
      <w:r>
        <w:rPr>
          <w:cs/>
        </w:rPr>
        <w:t xml:space="preserve">॥ </w:t>
      </w:r>
      <w:r>
        <w:rPr>
          <w:lang w:bidi="pa-IN"/>
        </w:rPr>
        <w:t xml:space="preserve">ਰਹਾਉ ॥ </w:t>
      </w:r>
      <w:r>
        <w:rPr>
          <w:color w:val="008000"/>
          <w:sz w:val="18"/>
        </w:rPr>
        <w:t>(1334)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सदा</w:t>
      </w:r>
      <w:r>
        <w:t xml:space="preserve"> </w:t>
      </w:r>
      <w:r>
        <w:rPr>
          <w:cs/>
        </w:rPr>
        <w:t>सुखदाता</w:t>
      </w:r>
      <w:r>
        <w:t xml:space="preserve"> </w:t>
      </w:r>
      <w:r>
        <w:rPr>
          <w:cs/>
        </w:rPr>
        <w:t>सहजे</w:t>
      </w:r>
      <w:r>
        <w:t xml:space="preserve"> </w:t>
      </w:r>
      <w:r>
        <w:rPr>
          <w:cs/>
        </w:rPr>
        <w:t>हरि</w:t>
      </w:r>
      <w:r>
        <w:t xml:space="preserve"> </w:t>
      </w:r>
      <w:r>
        <w:rPr>
          <w:cs/>
        </w:rPr>
        <w:t>रसु</w:t>
      </w:r>
      <w:r>
        <w:t xml:space="preserve"> </w:t>
      </w:r>
      <w:r>
        <w:rPr>
          <w:cs/>
        </w:rPr>
        <w:t>पीजै</w:t>
      </w:r>
      <w:r>
        <w:t xml:space="preserve"> </w:t>
      </w:r>
      <w:r>
        <w:rPr>
          <w:cs/>
        </w:rPr>
        <w:t>॥१॥</w:t>
      </w:r>
      <w:r>
        <w:t xml:space="preserve"> </w:t>
      </w:r>
      <w:r>
        <w:rPr>
          <w:cs/>
        </w:rPr>
        <w:t>रहाउ</w:t>
      </w:r>
      <w:r>
        <w:t xml:space="preserve"> </w:t>
      </w:r>
      <w:r>
        <w:rPr>
          <w:cs/>
        </w:rPr>
        <w:t>॥</w:t>
      </w:r>
    </w:p>
    <w:p w:rsidR="00A75876" w:rsidRDefault="00A75876">
      <w:pPr>
        <w:pStyle w:val="SGGSRoman"/>
      </w:pPr>
      <w:r>
        <w:t>har kaa naam sadaa sukh-daata sehjay har ras peejai. ||1|| rahaa-o.</w:t>
      </w:r>
    </w:p>
    <w:p w:rsidR="00A75876" w:rsidRDefault="00A75876">
      <w:pPr>
        <w:pStyle w:val="SGGSTrans"/>
      </w:pPr>
      <w:r>
        <w:t>The Name of the Lord is the Giver of peace forever. With intuitive ease, drink in the Sublime Essence of the Lord. ||1||Pause||</w:t>
      </w:r>
    </w:p>
    <w:p w:rsidR="00A75876" w:rsidRDefault="00A75876">
      <w:pPr>
        <w:pStyle w:val="SGGSGurm"/>
      </w:pPr>
      <w:r>
        <w:rPr>
          <w:cs/>
          <w:lang w:bidi="pa-IN"/>
        </w:rPr>
        <w:t xml:space="preserve">ਮੂਲੁ ਪਛਾਣਨਿ ਤਿਨ ਨਿਜ ਘਰਿ ਵਾਸਾ ਸਹਜੇ ਹੀ ਸੁਖੁ ਹੋਈ ॥ </w:t>
      </w:r>
      <w:r>
        <w:rPr>
          <w:color w:val="008000"/>
          <w:sz w:val="18"/>
        </w:rPr>
        <w:t>(1334)</w:t>
      </w:r>
    </w:p>
    <w:p w:rsidR="00A75876" w:rsidRDefault="00A75876">
      <w:pPr>
        <w:pStyle w:val="SGGSHindi"/>
      </w:pPr>
      <w:r>
        <w:rPr>
          <w:cs/>
        </w:rPr>
        <w:t>मूलु</w:t>
      </w:r>
      <w:r>
        <w:t xml:space="preserve"> </w:t>
      </w:r>
      <w:r>
        <w:rPr>
          <w:cs/>
        </w:rPr>
        <w:t>पछाणनि</w:t>
      </w:r>
      <w:r>
        <w:t xml:space="preserve"> </w:t>
      </w:r>
      <w:r>
        <w:rPr>
          <w:cs/>
        </w:rPr>
        <w:t>तिन</w:t>
      </w:r>
      <w:r>
        <w:t xml:space="preserve"> </w:t>
      </w:r>
      <w:r>
        <w:rPr>
          <w:cs/>
        </w:rPr>
        <w:t>निज</w:t>
      </w:r>
      <w:r>
        <w:t xml:space="preserve"> </w:t>
      </w:r>
      <w:r>
        <w:rPr>
          <w:cs/>
        </w:rPr>
        <w:t>घरि</w:t>
      </w:r>
      <w:r>
        <w:t xml:space="preserve"> </w:t>
      </w:r>
      <w:r>
        <w:rPr>
          <w:cs/>
        </w:rPr>
        <w:t>वासा</w:t>
      </w:r>
      <w:r>
        <w:t xml:space="preserve"> </w:t>
      </w:r>
      <w:r>
        <w:rPr>
          <w:cs/>
        </w:rPr>
        <w:t>सहजे</w:t>
      </w:r>
      <w:r>
        <w:t xml:space="preserve"> </w:t>
      </w:r>
      <w:r>
        <w:rPr>
          <w:cs/>
        </w:rPr>
        <w:t>ही</w:t>
      </w:r>
      <w:r>
        <w:t xml:space="preserve"> </w:t>
      </w:r>
      <w:r>
        <w:rPr>
          <w:cs/>
        </w:rPr>
        <w:t>सुखु</w:t>
      </w:r>
      <w:r>
        <w:t xml:space="preserve"> </w:t>
      </w:r>
      <w:r>
        <w:rPr>
          <w:cs/>
        </w:rPr>
        <w:t>होई</w:t>
      </w:r>
      <w:r>
        <w:t xml:space="preserve"> </w:t>
      </w:r>
      <w:r>
        <w:rPr>
          <w:cs/>
        </w:rPr>
        <w:t>॥</w:t>
      </w:r>
    </w:p>
    <w:p w:rsidR="00A75876" w:rsidRDefault="00A75876">
      <w:pPr>
        <w:pStyle w:val="SGGSRoman"/>
      </w:pPr>
      <w:r>
        <w:t>mool pachhaanan tin nij ghar vaasaa sehjay hee sukh ho-ee.</w:t>
      </w:r>
    </w:p>
    <w:p w:rsidR="00A75876" w:rsidRDefault="00A75876">
      <w:pPr>
        <w:pStyle w:val="SGGSTrans"/>
      </w:pPr>
      <w:r>
        <w:t>Those who understand their own origin dwell within the home of their inner being, in intuitive peace and poise.</w:t>
      </w:r>
    </w:p>
    <w:p w:rsidR="00A75876" w:rsidRDefault="00A75876">
      <w:pPr>
        <w:pStyle w:val="SGGSGurm"/>
      </w:pPr>
      <w:r>
        <w:rPr>
          <w:cs/>
          <w:lang w:bidi="pa-IN"/>
        </w:rPr>
        <w:t xml:space="preserve">ਗੁਰ ਕੈ ਸਬਦਿ ਕਮਲੁ ਪਰਗਾਸਿਆ ਹਉਮੈ ਦੁਰਮਤਿ ਖੋਈ ॥ </w:t>
      </w:r>
      <w:r>
        <w:rPr>
          <w:color w:val="008000"/>
          <w:sz w:val="18"/>
        </w:rPr>
        <w:t>(1334)</w:t>
      </w:r>
    </w:p>
    <w:p w:rsidR="00A75876" w:rsidRDefault="00A75876">
      <w:pPr>
        <w:pStyle w:val="SGGSHindi"/>
      </w:pPr>
      <w:r>
        <w:rPr>
          <w:cs/>
        </w:rPr>
        <w:t>गुर</w:t>
      </w:r>
      <w:r>
        <w:t xml:space="preserve"> </w:t>
      </w:r>
      <w:r>
        <w:rPr>
          <w:cs/>
        </w:rPr>
        <w:t>कै</w:t>
      </w:r>
      <w:r>
        <w:t xml:space="preserve"> </w:t>
      </w:r>
      <w:r>
        <w:rPr>
          <w:cs/>
        </w:rPr>
        <w:t>सबदि</w:t>
      </w:r>
      <w:r>
        <w:t xml:space="preserve"> </w:t>
      </w:r>
      <w:r>
        <w:rPr>
          <w:cs/>
        </w:rPr>
        <w:t>कमलु</w:t>
      </w:r>
      <w:r>
        <w:t xml:space="preserve"> </w:t>
      </w:r>
      <w:r>
        <w:rPr>
          <w:cs/>
        </w:rPr>
        <w:t>परगासिआ</w:t>
      </w:r>
      <w:r>
        <w:t xml:space="preserve"> </w:t>
      </w:r>
      <w:r>
        <w:rPr>
          <w:cs/>
        </w:rPr>
        <w:t>हउमै</w:t>
      </w:r>
      <w:r>
        <w:t xml:space="preserve"> </w:t>
      </w:r>
      <w:r>
        <w:rPr>
          <w:cs/>
        </w:rPr>
        <w:t>दुरमति</w:t>
      </w:r>
      <w:r>
        <w:t xml:space="preserve"> </w:t>
      </w:r>
      <w:r>
        <w:rPr>
          <w:cs/>
        </w:rPr>
        <w:t>खोई</w:t>
      </w:r>
      <w:r>
        <w:t xml:space="preserve"> </w:t>
      </w:r>
      <w:r>
        <w:rPr>
          <w:cs/>
        </w:rPr>
        <w:t>॥</w:t>
      </w:r>
    </w:p>
    <w:p w:rsidR="00A75876" w:rsidRDefault="00A75876">
      <w:pPr>
        <w:pStyle w:val="SGGSRoman"/>
      </w:pPr>
      <w:r>
        <w:t>gur kai sabad kamal pargaasi-aa ha-umai durmat kho-ee.</w:t>
      </w:r>
    </w:p>
    <w:p w:rsidR="00A75876" w:rsidRDefault="00A75876">
      <w:pPr>
        <w:pStyle w:val="SGGSTrans"/>
      </w:pPr>
      <w:r>
        <w:t>Through the Word of the Guru's Shabad, the heart-lotus blossoms forth, and egotism and evil-mindedness are eradicated.</w:t>
      </w:r>
    </w:p>
    <w:p w:rsidR="00A75876" w:rsidRDefault="00A75876">
      <w:pPr>
        <w:pStyle w:val="SGGSGurm"/>
      </w:pPr>
      <w:r>
        <w:rPr>
          <w:cs/>
          <w:lang w:bidi="pa-IN"/>
        </w:rPr>
        <w:t>ਸਭਨਾ ਮਹਿ ਏਕੋ ਸਚੁ ਵਰਤੈ ਵਿਰਲਾ ਬੂਝੈ ਕੋਈ ॥੨</w:t>
      </w:r>
      <w:r>
        <w:rPr>
          <w:cs/>
        </w:rPr>
        <w:t xml:space="preserve">॥ </w:t>
      </w:r>
      <w:r>
        <w:rPr>
          <w:color w:val="008000"/>
          <w:sz w:val="18"/>
        </w:rPr>
        <w:t>(1334)</w:t>
      </w:r>
    </w:p>
    <w:p w:rsidR="00A75876" w:rsidRDefault="00A75876">
      <w:pPr>
        <w:pStyle w:val="SGGSHindi"/>
      </w:pPr>
      <w:r>
        <w:rPr>
          <w:cs/>
        </w:rPr>
        <w:t>सभना</w:t>
      </w:r>
      <w:r>
        <w:t xml:space="preserve"> </w:t>
      </w:r>
      <w:r>
        <w:rPr>
          <w:cs/>
        </w:rPr>
        <w:t>महि</w:t>
      </w:r>
      <w:r>
        <w:t xml:space="preserve"> </w:t>
      </w:r>
      <w:r>
        <w:rPr>
          <w:cs/>
        </w:rPr>
        <w:t>एको</w:t>
      </w:r>
      <w:r>
        <w:t xml:space="preserve"> </w:t>
      </w:r>
      <w:r>
        <w:rPr>
          <w:cs/>
        </w:rPr>
        <w:t>सचु</w:t>
      </w:r>
      <w:r>
        <w:t xml:space="preserve"> </w:t>
      </w:r>
      <w:r>
        <w:rPr>
          <w:cs/>
        </w:rPr>
        <w:t>वरतै</w:t>
      </w:r>
      <w:r>
        <w:t xml:space="preserve"> </w:t>
      </w:r>
      <w:r>
        <w:rPr>
          <w:cs/>
        </w:rPr>
        <w:t>विरला</w:t>
      </w:r>
      <w:r>
        <w:t xml:space="preserve"> </w:t>
      </w:r>
      <w:r>
        <w:rPr>
          <w:cs/>
        </w:rPr>
        <w:t>बूझै</w:t>
      </w:r>
      <w:r>
        <w:t xml:space="preserve"> </w:t>
      </w:r>
      <w:r>
        <w:rPr>
          <w:cs/>
        </w:rPr>
        <w:t>कोई</w:t>
      </w:r>
      <w:r>
        <w:t xml:space="preserve"> </w:t>
      </w:r>
      <w:r>
        <w:rPr>
          <w:cs/>
        </w:rPr>
        <w:t>॥२॥</w:t>
      </w:r>
    </w:p>
    <w:p w:rsidR="00A75876" w:rsidRDefault="00A75876">
      <w:pPr>
        <w:pStyle w:val="SGGSRoman"/>
      </w:pPr>
      <w:r>
        <w:t>sabhnaa meh ayko sach vartai virlaa boojhai ko-ee. ||2||</w:t>
      </w:r>
    </w:p>
    <w:p w:rsidR="00A75876" w:rsidRDefault="00A75876">
      <w:pPr>
        <w:pStyle w:val="SGGSTrans"/>
      </w:pPr>
      <w:r>
        <w:t>The One True Lord is pervading amongst all; those who realize this are very rare. ||2||</w:t>
      </w:r>
    </w:p>
    <w:p w:rsidR="00A75876" w:rsidRDefault="00A75876">
      <w:pPr>
        <w:pStyle w:val="SGGSGurm"/>
      </w:pPr>
      <w:r>
        <w:rPr>
          <w:cs/>
          <w:lang w:bidi="pa-IN"/>
        </w:rPr>
        <w:t xml:space="preserve">ਗੁਰਮਤੀ ਮਨੁ ਨਿਰਮਲੁ ਹੋਆ ਅੰਮ੍ਰਿਤੁ ਤਤੁ ਵਖਾਨੈ ॥ </w:t>
      </w:r>
      <w:r>
        <w:rPr>
          <w:color w:val="008000"/>
          <w:sz w:val="18"/>
        </w:rPr>
        <w:t>(1334)</w:t>
      </w:r>
    </w:p>
    <w:p w:rsidR="00A75876" w:rsidRDefault="00A75876">
      <w:pPr>
        <w:pStyle w:val="SGGSHindi"/>
      </w:pPr>
      <w:r>
        <w:rPr>
          <w:cs/>
        </w:rPr>
        <w:t>गुरमती</w:t>
      </w:r>
      <w:r>
        <w:t xml:space="preserve"> </w:t>
      </w:r>
      <w:r>
        <w:rPr>
          <w:cs/>
        </w:rPr>
        <w:t>मनु</w:t>
      </w:r>
      <w:r>
        <w:t xml:space="preserve"> </w:t>
      </w:r>
      <w:r>
        <w:rPr>
          <w:cs/>
        </w:rPr>
        <w:t>निरमलु</w:t>
      </w:r>
      <w:r>
        <w:t xml:space="preserve"> </w:t>
      </w:r>
      <w:r>
        <w:rPr>
          <w:cs/>
        </w:rPr>
        <w:t>होआ</w:t>
      </w:r>
      <w:r>
        <w:t xml:space="preserve"> </w:t>
      </w:r>
      <w:r>
        <w:rPr>
          <w:cs/>
        </w:rPr>
        <w:t>अम्रितु</w:t>
      </w:r>
      <w:r>
        <w:t xml:space="preserve"> </w:t>
      </w:r>
      <w:r>
        <w:rPr>
          <w:cs/>
        </w:rPr>
        <w:t>ततु</w:t>
      </w:r>
      <w:r>
        <w:t xml:space="preserve"> </w:t>
      </w:r>
      <w:r>
        <w:rPr>
          <w:cs/>
        </w:rPr>
        <w:t>वखानै</w:t>
      </w:r>
      <w:r>
        <w:t xml:space="preserve"> </w:t>
      </w:r>
      <w:r>
        <w:rPr>
          <w:cs/>
        </w:rPr>
        <w:t>॥</w:t>
      </w:r>
    </w:p>
    <w:p w:rsidR="00A75876" w:rsidRDefault="00A75876">
      <w:pPr>
        <w:pStyle w:val="SGGSRoman"/>
      </w:pPr>
      <w:r>
        <w:t>gurmatee man nirmal ho-aa amrit tat vakhaanai.</w:t>
      </w:r>
    </w:p>
    <w:p w:rsidR="00A75876" w:rsidRDefault="00A75876">
      <w:pPr>
        <w:pStyle w:val="SGGSTrans"/>
      </w:pPr>
      <w:r>
        <w:t>Through the Guru's Teachings, the mind becomes immaculate, speaking the Ambrosial Essence.</w:t>
      </w:r>
    </w:p>
    <w:p w:rsidR="00A75876" w:rsidRDefault="00A75876">
      <w:pPr>
        <w:pStyle w:val="SGGSGurm"/>
      </w:pPr>
      <w:r>
        <w:rPr>
          <w:cs/>
          <w:lang w:bidi="pa-IN"/>
        </w:rPr>
        <w:t xml:space="preserve">ਹਰਿ ਕਾ ਨਾਮੁ ਸਦਾ ਮਨਿ ਵਸਿਆ ਵਿਚਿ ਮਨ ਹੀ ਮਨੁ ਮਾਨੈ ॥ </w:t>
      </w:r>
      <w:r>
        <w:rPr>
          <w:color w:val="008000"/>
          <w:sz w:val="18"/>
        </w:rPr>
        <w:t>(1334)</w:t>
      </w:r>
    </w:p>
    <w:p w:rsidR="00A75876" w:rsidRDefault="00A75876">
      <w:pPr>
        <w:pStyle w:val="SGGSHindi"/>
      </w:pPr>
      <w:r>
        <w:rPr>
          <w:cs/>
        </w:rPr>
        <w:t>हरि</w:t>
      </w:r>
      <w:r>
        <w:t xml:space="preserve"> </w:t>
      </w:r>
      <w:r>
        <w:rPr>
          <w:cs/>
        </w:rPr>
        <w:t>का</w:t>
      </w:r>
      <w:r>
        <w:t xml:space="preserve"> </w:t>
      </w:r>
      <w:r>
        <w:rPr>
          <w:cs/>
        </w:rPr>
        <w:t>नामु</w:t>
      </w:r>
      <w:r>
        <w:t xml:space="preserve"> </w:t>
      </w:r>
      <w:r>
        <w:rPr>
          <w:cs/>
        </w:rPr>
        <w:t>सदा</w:t>
      </w:r>
      <w:r>
        <w:t xml:space="preserve"> </w:t>
      </w:r>
      <w:r>
        <w:rPr>
          <w:cs/>
        </w:rPr>
        <w:t>मनि</w:t>
      </w:r>
      <w:r>
        <w:t xml:space="preserve"> </w:t>
      </w:r>
      <w:r>
        <w:rPr>
          <w:cs/>
        </w:rPr>
        <w:t>वसिआ</w:t>
      </w:r>
      <w:r>
        <w:t xml:space="preserve"> </w:t>
      </w:r>
      <w:r>
        <w:rPr>
          <w:cs/>
        </w:rPr>
        <w:t>विचि</w:t>
      </w:r>
      <w:r>
        <w:t xml:space="preserve"> </w:t>
      </w:r>
      <w:r>
        <w:rPr>
          <w:cs/>
        </w:rPr>
        <w:t>मन</w:t>
      </w:r>
      <w:r>
        <w:t xml:space="preserve"> </w:t>
      </w:r>
      <w:r>
        <w:rPr>
          <w:cs/>
        </w:rPr>
        <w:t>ही</w:t>
      </w:r>
      <w:r>
        <w:t xml:space="preserve"> </w:t>
      </w:r>
      <w:r>
        <w:rPr>
          <w:cs/>
        </w:rPr>
        <w:t>मनु</w:t>
      </w:r>
      <w:r>
        <w:t xml:space="preserve"> </w:t>
      </w:r>
      <w:r>
        <w:rPr>
          <w:cs/>
        </w:rPr>
        <w:t>मानै</w:t>
      </w:r>
      <w:r>
        <w:t xml:space="preserve"> </w:t>
      </w:r>
      <w:r>
        <w:rPr>
          <w:cs/>
        </w:rPr>
        <w:t>॥</w:t>
      </w:r>
    </w:p>
    <w:p w:rsidR="00A75876" w:rsidRDefault="00A75876">
      <w:pPr>
        <w:pStyle w:val="SGGSRoman"/>
      </w:pPr>
      <w:r>
        <w:t>har kaa naam sadaa man vasi-aa vich man hee man maanai.</w:t>
      </w:r>
    </w:p>
    <w:p w:rsidR="00A75876" w:rsidRDefault="00A75876">
      <w:pPr>
        <w:pStyle w:val="SGGSTrans"/>
      </w:pPr>
      <w:r>
        <w:t>The Name of the Lord dwells in the mind forever; within the mind, the mind is pleased and appeased.</w:t>
      </w:r>
    </w:p>
    <w:p w:rsidR="00A75876" w:rsidRDefault="00A75876">
      <w:pPr>
        <w:pStyle w:val="SGGSGurm"/>
      </w:pPr>
      <w:r>
        <w:rPr>
          <w:cs/>
          <w:lang w:bidi="pa-IN"/>
        </w:rPr>
        <w:t>ਸਦ ਬਲਿਹਾਰੀ ਗੁਰ ਅਪੁਨੇ ਵਿਟਹੁ ਜਿਤੁ ਆਤਮ ਰਾਮੁ ਪਛਾਨੈ ॥੩</w:t>
      </w:r>
      <w:r>
        <w:rPr>
          <w:cs/>
        </w:rPr>
        <w:t xml:space="preserve">॥ </w:t>
      </w:r>
      <w:r>
        <w:rPr>
          <w:color w:val="008000"/>
          <w:sz w:val="18"/>
        </w:rPr>
        <w:t>(1334)</w:t>
      </w:r>
    </w:p>
    <w:p w:rsidR="00A75876" w:rsidRDefault="00A75876">
      <w:pPr>
        <w:pStyle w:val="SGGSHindi"/>
      </w:pPr>
      <w:r>
        <w:rPr>
          <w:cs/>
        </w:rPr>
        <w:t>सद</w:t>
      </w:r>
      <w:r>
        <w:t xml:space="preserve"> </w:t>
      </w:r>
      <w:r>
        <w:rPr>
          <w:cs/>
        </w:rPr>
        <w:t>बलिहारी</w:t>
      </w:r>
      <w:r>
        <w:t xml:space="preserve"> </w:t>
      </w:r>
      <w:r>
        <w:rPr>
          <w:cs/>
        </w:rPr>
        <w:t>गुर</w:t>
      </w:r>
      <w:r>
        <w:t xml:space="preserve"> </w:t>
      </w:r>
      <w:r>
        <w:rPr>
          <w:cs/>
        </w:rPr>
        <w:t>अपुने</w:t>
      </w:r>
      <w:r>
        <w:t xml:space="preserve"> </w:t>
      </w:r>
      <w:r>
        <w:rPr>
          <w:cs/>
        </w:rPr>
        <w:t>विटहु</w:t>
      </w:r>
      <w:r>
        <w:t xml:space="preserve"> </w:t>
      </w:r>
      <w:r>
        <w:rPr>
          <w:cs/>
        </w:rPr>
        <w:t>जितु</w:t>
      </w:r>
      <w:r>
        <w:t xml:space="preserve"> </w:t>
      </w:r>
      <w:r>
        <w:rPr>
          <w:cs/>
        </w:rPr>
        <w:t>आतम</w:t>
      </w:r>
      <w:r>
        <w:t xml:space="preserve"> </w:t>
      </w:r>
      <w:r>
        <w:rPr>
          <w:cs/>
        </w:rPr>
        <w:t>रामु</w:t>
      </w:r>
      <w:r>
        <w:t xml:space="preserve"> </w:t>
      </w:r>
      <w:r>
        <w:rPr>
          <w:cs/>
        </w:rPr>
        <w:t>पछानै</w:t>
      </w:r>
      <w:r>
        <w:t xml:space="preserve"> </w:t>
      </w:r>
      <w:r>
        <w:rPr>
          <w:cs/>
        </w:rPr>
        <w:t>॥३॥</w:t>
      </w:r>
    </w:p>
    <w:p w:rsidR="00A75876" w:rsidRDefault="00A75876">
      <w:pPr>
        <w:pStyle w:val="SGGSRoman"/>
      </w:pPr>
      <w:r>
        <w:t>sad balihaaree gur apunay vitahu jit aatam raam pachhaanai. ||3||</w:t>
      </w:r>
    </w:p>
    <w:p w:rsidR="00A75876" w:rsidRDefault="00A75876">
      <w:pPr>
        <w:pStyle w:val="SGGSTrans"/>
      </w:pPr>
      <w:r>
        <w:t>I am forever a sacrifice to my Guru, through whom I have realized the Lord, the Supreme Soul. ||3||</w:t>
      </w:r>
    </w:p>
    <w:p w:rsidR="00A75876" w:rsidRDefault="00A75876">
      <w:pPr>
        <w:pStyle w:val="SGGSGurm"/>
      </w:pPr>
      <w:r>
        <w:rPr>
          <w:cs/>
          <w:lang w:bidi="pa-IN"/>
        </w:rPr>
        <w:t xml:space="preserve">ਮਾਨਸ ਜਨਮਿ ਸਤਿਗੁਰੂ ਨ ਸੇਵਿਆ ਬਿਰਥਾ ਜਨਮੁ ਗਵਾਇਆ ॥ </w:t>
      </w:r>
      <w:r>
        <w:rPr>
          <w:color w:val="008000"/>
          <w:sz w:val="18"/>
        </w:rPr>
        <w:t>(1334)</w:t>
      </w:r>
    </w:p>
    <w:p w:rsidR="00A75876" w:rsidRDefault="00A75876">
      <w:pPr>
        <w:pStyle w:val="SGGSHindi"/>
      </w:pPr>
      <w:r>
        <w:rPr>
          <w:cs/>
        </w:rPr>
        <w:t>मानस</w:t>
      </w:r>
      <w:r>
        <w:t xml:space="preserve"> </w:t>
      </w:r>
      <w:r>
        <w:rPr>
          <w:cs/>
        </w:rPr>
        <w:t>जनमि</w:t>
      </w:r>
      <w:r>
        <w:t xml:space="preserve"> </w:t>
      </w:r>
      <w:r>
        <w:rPr>
          <w:cs/>
        </w:rPr>
        <w:t>सतिगुरू</w:t>
      </w:r>
      <w:r>
        <w:t xml:space="preserve"> </w:t>
      </w:r>
      <w:r>
        <w:rPr>
          <w:cs/>
        </w:rPr>
        <w:t>न</w:t>
      </w:r>
      <w:r>
        <w:t xml:space="preserve"> </w:t>
      </w:r>
      <w:r>
        <w:rPr>
          <w:cs/>
        </w:rPr>
        <w:t>सेविआ</w:t>
      </w:r>
      <w:r>
        <w:t xml:space="preserve"> </w:t>
      </w:r>
      <w:r>
        <w:rPr>
          <w:cs/>
        </w:rPr>
        <w:t>बिरथा</w:t>
      </w:r>
      <w:r>
        <w:t xml:space="preserve"> </w:t>
      </w:r>
      <w:r>
        <w:rPr>
          <w:cs/>
        </w:rPr>
        <w:t>जनमु</w:t>
      </w:r>
      <w:r>
        <w:t xml:space="preserve"> </w:t>
      </w:r>
      <w:r>
        <w:rPr>
          <w:cs/>
        </w:rPr>
        <w:t>गवाइआ</w:t>
      </w:r>
      <w:r>
        <w:t xml:space="preserve"> </w:t>
      </w:r>
      <w:r>
        <w:rPr>
          <w:cs/>
        </w:rPr>
        <w:t>॥</w:t>
      </w:r>
    </w:p>
    <w:p w:rsidR="00A75876" w:rsidRDefault="00A75876">
      <w:pPr>
        <w:pStyle w:val="SGGSRoman"/>
      </w:pPr>
      <w:r>
        <w:t>maanas janam satguroo na sayvi-aa birthaa janam gavaa-i-aa.</w:t>
      </w:r>
    </w:p>
    <w:p w:rsidR="00A75876" w:rsidRDefault="00A75876">
      <w:pPr>
        <w:pStyle w:val="SGGSTrans"/>
      </w:pPr>
      <w:r>
        <w:t>Those human beings who do not serve the True Guru - their lives are uselessly wasted.</w:t>
      </w:r>
    </w:p>
    <w:p w:rsidR="00A75876" w:rsidRDefault="00A75876">
      <w:pPr>
        <w:pStyle w:val="SGGSGurm"/>
      </w:pPr>
      <w:r>
        <w:rPr>
          <w:cs/>
          <w:lang w:bidi="pa-IN"/>
        </w:rPr>
        <w:t xml:space="preserve">ਨਦਰਿ ਕਰੇ ਤਾਂ ਸਤਿਗੁਰੁ ਮੇਲੇ ਸਹਜੇ ਸਹਜਿ ਸਮਾਇਆ ॥ </w:t>
      </w:r>
      <w:r>
        <w:rPr>
          <w:color w:val="008000"/>
          <w:sz w:val="18"/>
        </w:rPr>
        <w:t>(1334)</w:t>
      </w:r>
    </w:p>
    <w:p w:rsidR="00A75876" w:rsidRDefault="00A75876">
      <w:pPr>
        <w:pStyle w:val="SGGSHindi"/>
      </w:pPr>
      <w:r>
        <w:rPr>
          <w:cs/>
        </w:rPr>
        <w:t>नदरि</w:t>
      </w:r>
      <w:r>
        <w:t xml:space="preserve"> </w:t>
      </w:r>
      <w:r>
        <w:rPr>
          <w:cs/>
        </w:rPr>
        <w:t>करे</w:t>
      </w:r>
      <w:r>
        <w:t xml:space="preserve"> </w:t>
      </w:r>
      <w:r>
        <w:rPr>
          <w:cs/>
        </w:rPr>
        <w:t>तां</w:t>
      </w:r>
      <w:r>
        <w:t xml:space="preserve"> </w:t>
      </w:r>
      <w:r>
        <w:rPr>
          <w:cs/>
        </w:rPr>
        <w:t>सतिगुरु</w:t>
      </w:r>
      <w:r>
        <w:t xml:space="preserve"> </w:t>
      </w:r>
      <w:r>
        <w:rPr>
          <w:cs/>
        </w:rPr>
        <w:t>मेले</w:t>
      </w:r>
      <w:r>
        <w:t xml:space="preserve"> </w:t>
      </w:r>
      <w:r>
        <w:rPr>
          <w:cs/>
        </w:rPr>
        <w:t>सहजे</w:t>
      </w:r>
      <w:r>
        <w:t xml:space="preserve"> </w:t>
      </w:r>
      <w:r>
        <w:rPr>
          <w:cs/>
        </w:rPr>
        <w:t>सहजि</w:t>
      </w:r>
      <w:r>
        <w:t xml:space="preserve"> </w:t>
      </w:r>
      <w:r>
        <w:rPr>
          <w:cs/>
        </w:rPr>
        <w:t>समाइआ</w:t>
      </w:r>
      <w:r>
        <w:t xml:space="preserve"> </w:t>
      </w:r>
      <w:r>
        <w:rPr>
          <w:cs/>
        </w:rPr>
        <w:t>॥</w:t>
      </w:r>
    </w:p>
    <w:p w:rsidR="00A75876" w:rsidRDefault="00A75876">
      <w:pPr>
        <w:pStyle w:val="SGGSRoman"/>
      </w:pPr>
      <w:r>
        <w:t>nadar karay taa</w:t>
      </w:r>
      <w:r>
        <w:rPr>
          <w:vertAlign w:val="superscript"/>
        </w:rPr>
        <w:t>N</w:t>
      </w:r>
      <w:r>
        <w:t xml:space="preserve"> satgur maylay sehjay sahj samaa-i-aa.</w:t>
      </w:r>
    </w:p>
    <w:p w:rsidR="00A75876" w:rsidRDefault="00A75876">
      <w:pPr>
        <w:pStyle w:val="SGGSTrans"/>
      </w:pPr>
      <w:r>
        <w:t>When God bestows His Glance of Grace, then we meet the True Guru, merging in intuitive peace and poise.</w:t>
      </w:r>
    </w:p>
    <w:p w:rsidR="00A75876" w:rsidRDefault="00A75876">
      <w:pPr>
        <w:pStyle w:val="SGGSGurm"/>
      </w:pPr>
      <w:r>
        <w:rPr>
          <w:cs/>
          <w:lang w:bidi="pa-IN"/>
        </w:rPr>
        <w:t>ਨਾਨਕ ਨਾਮੁ ਮਿਲੈ ਵਡਿਆਈ ਪੂਰੈ ਭਾਗਿ ਧਿਆਇਆ ॥੪</w:t>
      </w:r>
      <w:r>
        <w:rPr>
          <w:cs/>
        </w:rPr>
        <w:t>॥</w:t>
      </w:r>
      <w:r>
        <w:rPr>
          <w:lang w:bidi="pa-IN"/>
        </w:rPr>
        <w:t>੫</w:t>
      </w:r>
      <w:r>
        <w:rPr>
          <w:cs/>
        </w:rPr>
        <w:t xml:space="preserve">॥ </w:t>
      </w:r>
      <w:r>
        <w:rPr>
          <w:color w:val="008000"/>
          <w:sz w:val="18"/>
        </w:rPr>
        <w:t>(1334)</w:t>
      </w:r>
    </w:p>
    <w:p w:rsidR="00A75876" w:rsidRDefault="00A75876">
      <w:pPr>
        <w:pStyle w:val="SGGSHindi"/>
      </w:pPr>
      <w:r>
        <w:rPr>
          <w:cs/>
        </w:rPr>
        <w:t>नानक</w:t>
      </w:r>
      <w:r>
        <w:t xml:space="preserve"> </w:t>
      </w:r>
      <w:r>
        <w:rPr>
          <w:cs/>
        </w:rPr>
        <w:t>नामु</w:t>
      </w:r>
      <w:r>
        <w:t xml:space="preserve"> </w:t>
      </w:r>
      <w:r>
        <w:rPr>
          <w:cs/>
        </w:rPr>
        <w:t>मिलै</w:t>
      </w:r>
      <w:r>
        <w:t xml:space="preserve"> </w:t>
      </w:r>
      <w:r>
        <w:rPr>
          <w:cs/>
        </w:rPr>
        <w:t>वडिआई</w:t>
      </w:r>
      <w:r>
        <w:t xml:space="preserve"> </w:t>
      </w:r>
      <w:r>
        <w:rPr>
          <w:cs/>
        </w:rPr>
        <w:t>पूरै</w:t>
      </w:r>
      <w:r>
        <w:t xml:space="preserve"> </w:t>
      </w:r>
      <w:r>
        <w:rPr>
          <w:cs/>
        </w:rPr>
        <w:t>भागि</w:t>
      </w:r>
      <w:r>
        <w:t xml:space="preserve"> </w:t>
      </w:r>
      <w:r>
        <w:rPr>
          <w:cs/>
        </w:rPr>
        <w:t>धिआइआ</w:t>
      </w:r>
      <w:r>
        <w:t xml:space="preserve"> </w:t>
      </w:r>
      <w:r>
        <w:rPr>
          <w:cs/>
        </w:rPr>
        <w:t>॥४॥५॥</w:t>
      </w:r>
    </w:p>
    <w:p w:rsidR="00A75876" w:rsidRDefault="00A75876">
      <w:pPr>
        <w:pStyle w:val="SGGSRoman"/>
      </w:pPr>
      <w:r>
        <w:t>naanak naam milai vadi-aa-ee poorai bhaag Dhi-aa-i-aa. ||4||5||</w:t>
      </w:r>
    </w:p>
    <w:p w:rsidR="00A75876" w:rsidRDefault="00A75876">
      <w:pPr>
        <w:pStyle w:val="SGGSTrans"/>
      </w:pPr>
      <w:r>
        <w:t>O Nanak, by great good fortune, the Naam is bestowed; by perfect destiny, meditate. ||4||5||</w:t>
      </w:r>
    </w:p>
    <w:p w:rsidR="00A75876" w:rsidRDefault="00A75876">
      <w:pPr>
        <w:pStyle w:val="SGGSGurm"/>
      </w:pPr>
      <w:r>
        <w:rPr>
          <w:cs/>
          <w:lang w:bidi="pa-IN"/>
        </w:rPr>
        <w:t xml:space="preserve">ਪ੍ਰਭਾਤੀ ਮਹਲਾ ੩ </w:t>
      </w:r>
      <w:r>
        <w:rPr>
          <w:cs/>
        </w:rPr>
        <w:t xml:space="preserve">॥ </w:t>
      </w:r>
      <w:r>
        <w:rPr>
          <w:color w:val="008000"/>
          <w:sz w:val="18"/>
        </w:rPr>
        <w:t>(1334)</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 xml:space="preserve">ਆਪੇ ਭਾਂਤਿ ਬਣਾਏ ਬਹੁ ਰੰਗੀ ਸਿਸਟਿ ਉਪਾਇ ਪ੍ਰਭਿ ਖੇਲੁ ਕੀਆ ॥ </w:t>
      </w:r>
      <w:r>
        <w:rPr>
          <w:color w:val="008000"/>
          <w:sz w:val="18"/>
        </w:rPr>
        <w:t>(1334)</w:t>
      </w:r>
    </w:p>
    <w:p w:rsidR="00A75876" w:rsidRDefault="00A75876">
      <w:pPr>
        <w:pStyle w:val="SGGSHindi"/>
      </w:pPr>
      <w:r>
        <w:rPr>
          <w:cs/>
        </w:rPr>
        <w:t>आपे</w:t>
      </w:r>
      <w:r>
        <w:t xml:space="preserve"> </w:t>
      </w:r>
      <w:r>
        <w:rPr>
          <w:cs/>
        </w:rPr>
        <w:t>भांति</w:t>
      </w:r>
      <w:r>
        <w:t xml:space="preserve"> </w:t>
      </w:r>
      <w:r>
        <w:rPr>
          <w:cs/>
        </w:rPr>
        <w:t>बणाए</w:t>
      </w:r>
      <w:r>
        <w:t xml:space="preserve"> </w:t>
      </w:r>
      <w:r>
        <w:rPr>
          <w:cs/>
        </w:rPr>
        <w:t>बहु</w:t>
      </w:r>
      <w:r>
        <w:t xml:space="preserve"> </w:t>
      </w:r>
      <w:r>
        <w:rPr>
          <w:cs/>
        </w:rPr>
        <w:t>रंगी</w:t>
      </w:r>
      <w:r>
        <w:t xml:space="preserve"> </w:t>
      </w:r>
      <w:r>
        <w:rPr>
          <w:cs/>
        </w:rPr>
        <w:t>सिसटि</w:t>
      </w:r>
      <w:r>
        <w:t xml:space="preserve"> </w:t>
      </w:r>
      <w:r>
        <w:rPr>
          <w:cs/>
        </w:rPr>
        <w:t>उपाइ</w:t>
      </w:r>
      <w:r>
        <w:t xml:space="preserve"> </w:t>
      </w:r>
      <w:r>
        <w:rPr>
          <w:cs/>
        </w:rPr>
        <w:t>प्रभि</w:t>
      </w:r>
      <w:r>
        <w:t xml:space="preserve"> </w:t>
      </w:r>
      <w:r>
        <w:rPr>
          <w:cs/>
        </w:rPr>
        <w:t>खेलु</w:t>
      </w:r>
      <w:r>
        <w:t xml:space="preserve"> </w:t>
      </w:r>
      <w:r>
        <w:rPr>
          <w:cs/>
        </w:rPr>
        <w:t>कीआ</w:t>
      </w:r>
      <w:r>
        <w:t xml:space="preserve"> </w:t>
      </w:r>
      <w:r>
        <w:rPr>
          <w:cs/>
        </w:rPr>
        <w:t>॥</w:t>
      </w:r>
    </w:p>
    <w:p w:rsidR="00A75876" w:rsidRDefault="00A75876">
      <w:pPr>
        <w:pStyle w:val="SGGSRoman"/>
      </w:pPr>
      <w:r>
        <w:t>aapay bhaa</w:t>
      </w:r>
      <w:r>
        <w:rPr>
          <w:vertAlign w:val="superscript"/>
        </w:rPr>
        <w:t>N</w:t>
      </w:r>
      <w:r>
        <w:t>t banaa-ay baho rangee sisat upaa-ay parabh khayl kee-aa.</w:t>
      </w:r>
    </w:p>
    <w:p w:rsidR="00A75876" w:rsidRDefault="00A75876">
      <w:pPr>
        <w:pStyle w:val="SGGSTrans"/>
      </w:pPr>
      <w:r>
        <w:t>God Himself fashioned the many forms and colors; He created the Universe and staged the play.</w:t>
      </w:r>
    </w:p>
    <w:p w:rsidR="00A75876" w:rsidRDefault="00A75876">
      <w:pPr>
        <w:pStyle w:val="SGGSGurm"/>
      </w:pPr>
      <w:r>
        <w:rPr>
          <w:cs/>
          <w:lang w:bidi="pa-IN"/>
        </w:rPr>
        <w:t>ਕਰਿ ਕਰਿ ਵੇਖੈ ਕਰੇ ਕਰਾਏ ਸਰਬ ਜੀਆ ਨੋ ਰਿਜਕੁ ਦੀਆ ॥੧</w:t>
      </w:r>
      <w:r>
        <w:rPr>
          <w:cs/>
        </w:rPr>
        <w:t xml:space="preserve">॥ </w:t>
      </w:r>
      <w:r>
        <w:rPr>
          <w:color w:val="008000"/>
          <w:sz w:val="18"/>
        </w:rPr>
        <w:t>(1334)</w:t>
      </w:r>
    </w:p>
    <w:p w:rsidR="00A75876" w:rsidRDefault="00A75876">
      <w:pPr>
        <w:pStyle w:val="SGGSHindi"/>
      </w:pPr>
      <w:r>
        <w:rPr>
          <w:cs/>
        </w:rPr>
        <w:t>करि</w:t>
      </w:r>
      <w:r>
        <w:t xml:space="preserve"> </w:t>
      </w:r>
      <w:r>
        <w:rPr>
          <w:cs/>
        </w:rPr>
        <w:t>करि</w:t>
      </w:r>
      <w:r>
        <w:t xml:space="preserve"> </w:t>
      </w:r>
      <w:r>
        <w:rPr>
          <w:cs/>
        </w:rPr>
        <w:t>वेखै</w:t>
      </w:r>
      <w:r>
        <w:t xml:space="preserve"> </w:t>
      </w:r>
      <w:r>
        <w:rPr>
          <w:cs/>
        </w:rPr>
        <w:t>करे</w:t>
      </w:r>
      <w:r>
        <w:t xml:space="preserve"> </w:t>
      </w:r>
      <w:r>
        <w:rPr>
          <w:cs/>
        </w:rPr>
        <w:t>कराए</w:t>
      </w:r>
      <w:r>
        <w:t xml:space="preserve"> </w:t>
      </w:r>
      <w:r>
        <w:rPr>
          <w:cs/>
        </w:rPr>
        <w:t>सरब</w:t>
      </w:r>
      <w:r>
        <w:t xml:space="preserve"> </w:t>
      </w:r>
      <w:r>
        <w:rPr>
          <w:cs/>
        </w:rPr>
        <w:t>जीआ</w:t>
      </w:r>
      <w:r>
        <w:t xml:space="preserve"> </w:t>
      </w:r>
      <w:r>
        <w:rPr>
          <w:cs/>
        </w:rPr>
        <w:t>नो</w:t>
      </w:r>
      <w:r>
        <w:t xml:space="preserve"> </w:t>
      </w:r>
      <w:r>
        <w:rPr>
          <w:cs/>
        </w:rPr>
        <w:t>रिजकु</w:t>
      </w:r>
      <w:r>
        <w:t xml:space="preserve"> </w:t>
      </w:r>
      <w:r>
        <w:rPr>
          <w:cs/>
        </w:rPr>
        <w:t>दीआ</w:t>
      </w:r>
      <w:r>
        <w:t xml:space="preserve"> </w:t>
      </w:r>
      <w:r>
        <w:rPr>
          <w:cs/>
        </w:rPr>
        <w:t>॥१॥</w:t>
      </w:r>
    </w:p>
    <w:p w:rsidR="00A75876" w:rsidRDefault="00A75876">
      <w:pPr>
        <w:pStyle w:val="SGGSRoman"/>
      </w:pPr>
      <w:r>
        <w:t>kar kar vaykhai karay karaa-ay sarab jee-aa no rijak dee-aa. ||1||</w:t>
      </w:r>
    </w:p>
    <w:p w:rsidR="00A75876" w:rsidRDefault="00A75876">
      <w:pPr>
        <w:pStyle w:val="SGGSTrans"/>
      </w:pPr>
      <w:r>
        <w:t>Creating the creation, He watches over it. He acts, and causes all to act; He gives sustenance to all beings. ||1||</w:t>
      </w:r>
    </w:p>
    <w:p w:rsidR="00A75876" w:rsidRDefault="00A75876">
      <w:pPr>
        <w:pStyle w:val="SGGSGurm"/>
      </w:pPr>
      <w:r>
        <w:rPr>
          <w:cs/>
          <w:lang w:bidi="pa-IN"/>
        </w:rPr>
        <w:t xml:space="preserve">ਕਲੀ ਕਾਲ ਮਹਿ ਰਵਿਆ ਰਾਮੁ ॥ </w:t>
      </w:r>
      <w:r>
        <w:rPr>
          <w:color w:val="008000"/>
          <w:sz w:val="18"/>
        </w:rPr>
        <w:t>(1334)</w:t>
      </w:r>
    </w:p>
    <w:p w:rsidR="00A75876" w:rsidRDefault="00A75876">
      <w:pPr>
        <w:pStyle w:val="SGGSHindi"/>
      </w:pPr>
      <w:r>
        <w:rPr>
          <w:cs/>
        </w:rPr>
        <w:t>कली</w:t>
      </w:r>
      <w:r>
        <w:t xml:space="preserve"> </w:t>
      </w:r>
      <w:r>
        <w:rPr>
          <w:cs/>
        </w:rPr>
        <w:t>काल</w:t>
      </w:r>
      <w:r>
        <w:t xml:space="preserve"> </w:t>
      </w:r>
      <w:r>
        <w:rPr>
          <w:cs/>
        </w:rPr>
        <w:t>महि</w:t>
      </w:r>
      <w:r>
        <w:t xml:space="preserve"> </w:t>
      </w:r>
      <w:r>
        <w:rPr>
          <w:cs/>
        </w:rPr>
        <w:t>रविआ</w:t>
      </w:r>
      <w:r>
        <w:t xml:space="preserve"> </w:t>
      </w:r>
      <w:r>
        <w:rPr>
          <w:cs/>
        </w:rPr>
        <w:t>रामु</w:t>
      </w:r>
      <w:r>
        <w:t xml:space="preserve"> </w:t>
      </w:r>
      <w:r>
        <w:rPr>
          <w:cs/>
        </w:rPr>
        <w:t>॥</w:t>
      </w:r>
    </w:p>
    <w:p w:rsidR="00A75876" w:rsidRDefault="00A75876">
      <w:pPr>
        <w:pStyle w:val="SGGSRoman"/>
      </w:pPr>
      <w:r>
        <w:t>kalee kaal meh ravi-aa raam.</w:t>
      </w:r>
    </w:p>
    <w:p w:rsidR="00A75876" w:rsidRDefault="00A75876">
      <w:pPr>
        <w:pStyle w:val="SGGSTrans"/>
      </w:pPr>
      <w:r>
        <w:t>In this Dark Age of Kali Yuga, the Lord is All-pervading.</w:t>
      </w:r>
    </w:p>
    <w:p w:rsidR="00A75876" w:rsidRDefault="00A75876">
      <w:pPr>
        <w:pStyle w:val="SGGSGurm"/>
      </w:pPr>
      <w:r>
        <w:rPr>
          <w:cs/>
          <w:lang w:bidi="pa-IN"/>
        </w:rPr>
        <w:t>ਘਟਿ ਘਟਿ ਪੂਰਿ ਰਹਿਆ ਪ੍ਰਭੁ ਏਕੋ ਗੁਰਮੁਖਿ ਪਰਗਟੁ ਹਰਿ ਹਰਿ ਨਾਮੁ ॥੧</w:t>
      </w:r>
      <w:r>
        <w:rPr>
          <w:cs/>
        </w:rPr>
        <w:t xml:space="preserve">॥ </w:t>
      </w:r>
      <w:r>
        <w:rPr>
          <w:lang w:bidi="pa-IN"/>
        </w:rPr>
        <w:t xml:space="preserve">ਰਹਾਉ ॥ </w:t>
      </w:r>
      <w:r>
        <w:rPr>
          <w:color w:val="008000"/>
          <w:sz w:val="18"/>
        </w:rPr>
        <w:t>(1334)</w:t>
      </w:r>
    </w:p>
    <w:p w:rsidR="00A75876" w:rsidRDefault="00A75876">
      <w:pPr>
        <w:pStyle w:val="SGGSHindi"/>
      </w:pPr>
      <w:r>
        <w:rPr>
          <w:cs/>
        </w:rPr>
        <w:t>घटि</w:t>
      </w:r>
      <w:r>
        <w:t xml:space="preserve"> </w:t>
      </w:r>
      <w:r>
        <w:rPr>
          <w:cs/>
        </w:rPr>
        <w:t>घटि</w:t>
      </w:r>
      <w:r>
        <w:t xml:space="preserve"> </w:t>
      </w:r>
      <w:r>
        <w:rPr>
          <w:cs/>
        </w:rPr>
        <w:t>पूरि</w:t>
      </w:r>
      <w:r>
        <w:t xml:space="preserve"> </w:t>
      </w:r>
      <w:r>
        <w:rPr>
          <w:cs/>
        </w:rPr>
        <w:t>रहिआ</w:t>
      </w:r>
      <w:r>
        <w:t xml:space="preserve"> </w:t>
      </w:r>
      <w:r>
        <w:rPr>
          <w:cs/>
        </w:rPr>
        <w:t>प्रभु</w:t>
      </w:r>
      <w:r>
        <w:t xml:space="preserve"> </w:t>
      </w:r>
      <w:r>
        <w:rPr>
          <w:cs/>
        </w:rPr>
        <w:t>एको</w:t>
      </w:r>
      <w:r>
        <w:t xml:space="preserve"> </w:t>
      </w:r>
      <w:r>
        <w:rPr>
          <w:cs/>
        </w:rPr>
        <w:t>गुरमुखि</w:t>
      </w:r>
      <w:r>
        <w:t xml:space="preserve"> </w:t>
      </w:r>
      <w:r>
        <w:rPr>
          <w:cs/>
        </w:rPr>
        <w:t>परगटु</w:t>
      </w:r>
      <w:r>
        <w:t xml:space="preserve"> </w:t>
      </w:r>
      <w:r>
        <w:rPr>
          <w:cs/>
        </w:rPr>
        <w:t>हरि</w:t>
      </w:r>
      <w:r>
        <w:t xml:space="preserve"> </w:t>
      </w:r>
      <w:r>
        <w:rPr>
          <w:cs/>
        </w:rPr>
        <w:t>हरि</w:t>
      </w:r>
      <w:r>
        <w:t xml:space="preserve"> </w:t>
      </w:r>
      <w:r>
        <w:rPr>
          <w:cs/>
        </w:rPr>
        <w:t>नामु</w:t>
      </w:r>
      <w:r>
        <w:t xml:space="preserve"> </w:t>
      </w:r>
      <w:r>
        <w:rPr>
          <w:cs/>
        </w:rPr>
        <w:t>॥१॥</w:t>
      </w:r>
      <w:r>
        <w:t xml:space="preserve"> </w:t>
      </w:r>
      <w:r>
        <w:rPr>
          <w:cs/>
        </w:rPr>
        <w:t>रहाउ</w:t>
      </w:r>
      <w:r>
        <w:t xml:space="preserve"> </w:t>
      </w:r>
      <w:r>
        <w:rPr>
          <w:cs/>
        </w:rPr>
        <w:t>॥</w:t>
      </w:r>
    </w:p>
    <w:p w:rsidR="00A75876" w:rsidRDefault="00A75876">
      <w:pPr>
        <w:pStyle w:val="SGGSRoman"/>
      </w:pPr>
      <w:r>
        <w:t>ghat ghat poor rahi-aa parabh ayko gurmukh pargat har har naam. ||1|| rahaa-o.</w:t>
      </w:r>
    </w:p>
    <w:p w:rsidR="00A75876" w:rsidRDefault="00A75876">
      <w:pPr>
        <w:pStyle w:val="SGGSTrans"/>
      </w:pPr>
      <w:r>
        <w:t>The One God is pervading and permeating each and every heart; the Name of the Lord, Har, Har, is revealed to the Gurmukh. ||1||Pause||</w:t>
      </w:r>
    </w:p>
    <w:p w:rsidR="00A75876" w:rsidRDefault="00A75876">
      <w:pPr>
        <w:pStyle w:val="SGGSGurm"/>
      </w:pPr>
      <w:r>
        <w:rPr>
          <w:cs/>
          <w:lang w:bidi="pa-IN"/>
        </w:rPr>
        <w:t xml:space="preserve">ਗੁਪਤਾ ਨਾਮੁ ਵਰਤੈ ਵਿਚਿ ਕਲਜੁਗਿ ਘਟਿ ਘਟਿ ਹਰਿ ਭਰਪੂਰਿ ਰਹਿਆ ॥ </w:t>
      </w:r>
      <w:r>
        <w:rPr>
          <w:color w:val="008000"/>
          <w:sz w:val="18"/>
        </w:rPr>
        <w:t>(1334)</w:t>
      </w:r>
    </w:p>
    <w:p w:rsidR="00A75876" w:rsidRDefault="00A75876">
      <w:pPr>
        <w:pStyle w:val="SGGSHindi"/>
      </w:pPr>
      <w:r>
        <w:rPr>
          <w:cs/>
        </w:rPr>
        <w:t>गुपता</w:t>
      </w:r>
      <w:r>
        <w:t xml:space="preserve"> </w:t>
      </w:r>
      <w:r>
        <w:rPr>
          <w:cs/>
        </w:rPr>
        <w:t>नामु</w:t>
      </w:r>
      <w:r>
        <w:t xml:space="preserve"> </w:t>
      </w:r>
      <w:r>
        <w:rPr>
          <w:cs/>
        </w:rPr>
        <w:t>वरतै</w:t>
      </w:r>
      <w:r>
        <w:t xml:space="preserve"> </w:t>
      </w:r>
      <w:r>
        <w:rPr>
          <w:cs/>
        </w:rPr>
        <w:t>विचि</w:t>
      </w:r>
      <w:r>
        <w:t xml:space="preserve"> </w:t>
      </w:r>
      <w:r>
        <w:rPr>
          <w:cs/>
        </w:rPr>
        <w:t>कलजुगि</w:t>
      </w:r>
      <w:r>
        <w:t xml:space="preserve"> </w:t>
      </w:r>
      <w:r>
        <w:rPr>
          <w:cs/>
        </w:rPr>
        <w:t>घटि</w:t>
      </w:r>
      <w:r>
        <w:t xml:space="preserve"> </w:t>
      </w:r>
      <w:r>
        <w:rPr>
          <w:cs/>
        </w:rPr>
        <w:t>घटि</w:t>
      </w:r>
      <w:r>
        <w:t xml:space="preserve"> </w:t>
      </w:r>
      <w:r>
        <w:rPr>
          <w:cs/>
        </w:rPr>
        <w:t>हरि</w:t>
      </w:r>
      <w:r>
        <w:t xml:space="preserve"> </w:t>
      </w:r>
      <w:r>
        <w:rPr>
          <w:cs/>
        </w:rPr>
        <w:t>भरपूरि</w:t>
      </w:r>
      <w:r>
        <w:t xml:space="preserve"> </w:t>
      </w:r>
      <w:r>
        <w:rPr>
          <w:cs/>
        </w:rPr>
        <w:t>रहिआ</w:t>
      </w:r>
      <w:r>
        <w:t xml:space="preserve"> </w:t>
      </w:r>
      <w:r>
        <w:rPr>
          <w:cs/>
        </w:rPr>
        <w:t>॥</w:t>
      </w:r>
    </w:p>
    <w:p w:rsidR="00A75876" w:rsidRDefault="00A75876">
      <w:pPr>
        <w:pStyle w:val="SGGSRoman"/>
      </w:pPr>
      <w:r>
        <w:t>guptaa naam vartai vich kaljug ghat ghat har bharpoor rahi-aa.</w:t>
      </w:r>
    </w:p>
    <w:p w:rsidR="00A75876" w:rsidRDefault="00A75876">
      <w:pPr>
        <w:pStyle w:val="SGGSTrans"/>
      </w:pPr>
      <w:r>
        <w:t>The Naam, the Name of the Lord, is hidden, but it is pervasive in the Dark Age. The Lord is totally pervading and permeating each and every heart.</w:t>
      </w:r>
    </w:p>
    <w:p w:rsidR="00A75876" w:rsidRDefault="00A75876">
      <w:pPr>
        <w:pStyle w:val="SGGSGurm"/>
      </w:pPr>
      <w:r>
        <w:rPr>
          <w:cs/>
          <w:lang w:bidi="pa-IN"/>
        </w:rPr>
        <w:t>ਨਾਮੁ ਰਤਨੁ ਤਿਨਾ ਹਿਰਦੈ ਪ੍ਰਗਟਿਆ ਜੋ ਗੁਰ ਸਰਣਾਈ ਭਜਿ ਪਇਆ ॥੨</w:t>
      </w:r>
      <w:r>
        <w:rPr>
          <w:cs/>
        </w:rPr>
        <w:t xml:space="preserve">॥ </w:t>
      </w:r>
      <w:r>
        <w:rPr>
          <w:color w:val="008000"/>
          <w:sz w:val="18"/>
        </w:rPr>
        <w:t>(1334)</w:t>
      </w:r>
    </w:p>
    <w:p w:rsidR="00A75876" w:rsidRDefault="00A75876">
      <w:pPr>
        <w:pStyle w:val="SGGSHindi"/>
      </w:pPr>
      <w:r>
        <w:rPr>
          <w:cs/>
        </w:rPr>
        <w:t>नामु</w:t>
      </w:r>
      <w:r>
        <w:t xml:space="preserve"> </w:t>
      </w:r>
      <w:r>
        <w:rPr>
          <w:cs/>
        </w:rPr>
        <w:t>रतनु</w:t>
      </w:r>
      <w:r>
        <w:t xml:space="preserve"> </w:t>
      </w:r>
      <w:r>
        <w:rPr>
          <w:cs/>
        </w:rPr>
        <w:t>तिना</w:t>
      </w:r>
      <w:r>
        <w:t xml:space="preserve"> </w:t>
      </w:r>
      <w:r>
        <w:rPr>
          <w:cs/>
        </w:rPr>
        <w:t>हिरदै</w:t>
      </w:r>
      <w:r>
        <w:t xml:space="preserve"> </w:t>
      </w:r>
      <w:r>
        <w:rPr>
          <w:cs/>
        </w:rPr>
        <w:t>प्रगटिआ</w:t>
      </w:r>
      <w:r>
        <w:t xml:space="preserve"> </w:t>
      </w:r>
      <w:r>
        <w:rPr>
          <w:cs/>
        </w:rPr>
        <w:t>जो</w:t>
      </w:r>
      <w:r>
        <w:t xml:space="preserve"> </w:t>
      </w:r>
      <w:r>
        <w:rPr>
          <w:cs/>
        </w:rPr>
        <w:t>गुर</w:t>
      </w:r>
      <w:r>
        <w:t xml:space="preserve"> </w:t>
      </w:r>
      <w:r>
        <w:rPr>
          <w:cs/>
        </w:rPr>
        <w:t>सरणाई</w:t>
      </w:r>
      <w:r>
        <w:t xml:space="preserve"> </w:t>
      </w:r>
      <w:r>
        <w:rPr>
          <w:cs/>
        </w:rPr>
        <w:t>भजि</w:t>
      </w:r>
      <w:r>
        <w:t xml:space="preserve"> </w:t>
      </w:r>
      <w:r>
        <w:rPr>
          <w:cs/>
        </w:rPr>
        <w:t>पइआ</w:t>
      </w:r>
      <w:r>
        <w:t xml:space="preserve"> </w:t>
      </w:r>
      <w:r>
        <w:rPr>
          <w:cs/>
        </w:rPr>
        <w:t>॥२॥</w:t>
      </w:r>
    </w:p>
    <w:p w:rsidR="00A75876" w:rsidRDefault="00A75876">
      <w:pPr>
        <w:pStyle w:val="SGGSRoman"/>
      </w:pPr>
      <w:r>
        <w:t>naam ratan tinaa hirdai pargati-aa jo gur sarnaa-ee bhaj pa-i-aa. ||2||</w:t>
      </w:r>
    </w:p>
    <w:p w:rsidR="00A75876" w:rsidRDefault="00A75876">
      <w:pPr>
        <w:pStyle w:val="SGGSTrans"/>
      </w:pPr>
      <w:r>
        <w:t>The Jewel of the Naam is revealed within the hearts of those who hurry to the Sanctuary of the Guru. ||2||</w:t>
      </w:r>
    </w:p>
    <w:p w:rsidR="00A75876" w:rsidRDefault="00A75876">
      <w:pPr>
        <w:pStyle w:val="SGGSGurm"/>
      </w:pPr>
      <w:r>
        <w:rPr>
          <w:cs/>
          <w:lang w:bidi="pa-IN"/>
        </w:rPr>
        <w:t xml:space="preserve">ਇੰਦ੍ਰੀ ਪੰਚ ਪੰਚੇ ਵਸਿ ਆਣੈ ਖਿਮਾ ਸੰਤੋਖੁ ਗੁਰਮਤਿ ਪਾਵੈ ॥ </w:t>
      </w:r>
      <w:r>
        <w:rPr>
          <w:color w:val="008000"/>
          <w:sz w:val="18"/>
        </w:rPr>
        <w:t>(1334)</w:t>
      </w:r>
    </w:p>
    <w:p w:rsidR="00A75876" w:rsidRDefault="00A75876">
      <w:pPr>
        <w:pStyle w:val="SGGSHindi"/>
      </w:pPr>
      <w:r>
        <w:rPr>
          <w:cs/>
        </w:rPr>
        <w:t>इंद्री</w:t>
      </w:r>
      <w:r>
        <w:t xml:space="preserve"> </w:t>
      </w:r>
      <w:r>
        <w:rPr>
          <w:cs/>
        </w:rPr>
        <w:t>पंच</w:t>
      </w:r>
      <w:r>
        <w:t xml:space="preserve"> </w:t>
      </w:r>
      <w:r>
        <w:rPr>
          <w:cs/>
        </w:rPr>
        <w:t>पंचे</w:t>
      </w:r>
      <w:r>
        <w:t xml:space="preserve"> </w:t>
      </w:r>
      <w:r>
        <w:rPr>
          <w:cs/>
        </w:rPr>
        <w:t>वसि</w:t>
      </w:r>
      <w:r>
        <w:t xml:space="preserve"> </w:t>
      </w:r>
      <w:r>
        <w:rPr>
          <w:cs/>
        </w:rPr>
        <w:t>आणै</w:t>
      </w:r>
      <w:r>
        <w:t xml:space="preserve"> </w:t>
      </w:r>
      <w:r>
        <w:rPr>
          <w:cs/>
        </w:rPr>
        <w:t>खिमा</w:t>
      </w:r>
      <w:r>
        <w:t xml:space="preserve"> </w:t>
      </w:r>
      <w:r>
        <w:rPr>
          <w:cs/>
        </w:rPr>
        <w:t>संतोखु</w:t>
      </w:r>
      <w:r>
        <w:t xml:space="preserve"> </w:t>
      </w:r>
      <w:r>
        <w:rPr>
          <w:cs/>
        </w:rPr>
        <w:t>गुरमति</w:t>
      </w:r>
      <w:r>
        <w:t xml:space="preserve"> </w:t>
      </w:r>
      <w:r>
        <w:rPr>
          <w:cs/>
        </w:rPr>
        <w:t>पावै</w:t>
      </w:r>
      <w:r>
        <w:t xml:space="preserve"> </w:t>
      </w:r>
      <w:r>
        <w:rPr>
          <w:cs/>
        </w:rPr>
        <w:t>॥</w:t>
      </w:r>
    </w:p>
    <w:p w:rsidR="00A75876" w:rsidRDefault="00A75876">
      <w:pPr>
        <w:pStyle w:val="SGGSRoman"/>
      </w:pPr>
      <w:r>
        <w:t>indree panch panchay vas aanai khimaa santokh gurmat paavai.</w:t>
      </w:r>
    </w:p>
    <w:p w:rsidR="00A75876" w:rsidRDefault="00A75876">
      <w:pPr>
        <w:pStyle w:val="SGGSTrans"/>
      </w:pPr>
      <w:r>
        <w:t>Whoever overpowers the five sense organs, is blessed with forgiveness, patience and contentment, through the Guru's Teachings.</w:t>
      </w:r>
    </w:p>
    <w:p w:rsidR="00A75876" w:rsidRDefault="00A75876">
      <w:pPr>
        <w:pStyle w:val="SGGSGurm"/>
      </w:pPr>
      <w:r>
        <w:rPr>
          <w:cs/>
          <w:lang w:bidi="pa-IN"/>
        </w:rPr>
        <w:t>ਸੋ ਧਨੁ ਧਨੁ ਹਰਿ ਜਨੁ ਵਡ ਪੂਰਾ ਜੋ ਭੈ ਬੈਰਾਗਿ ਹਰਿ ਗੁਣ ਗਾਵੈ ॥੩</w:t>
      </w:r>
      <w:r>
        <w:rPr>
          <w:cs/>
        </w:rPr>
        <w:t xml:space="preserve">॥ </w:t>
      </w:r>
      <w:r>
        <w:rPr>
          <w:color w:val="008000"/>
          <w:sz w:val="18"/>
        </w:rPr>
        <w:t>(1334)</w:t>
      </w:r>
    </w:p>
    <w:p w:rsidR="00A75876" w:rsidRDefault="00A75876">
      <w:pPr>
        <w:pStyle w:val="SGGSHindi"/>
      </w:pPr>
      <w:r>
        <w:rPr>
          <w:cs/>
        </w:rPr>
        <w:t>सो</w:t>
      </w:r>
      <w:r>
        <w:t xml:space="preserve"> </w:t>
      </w:r>
      <w:r>
        <w:rPr>
          <w:cs/>
        </w:rPr>
        <w:t>धनु</w:t>
      </w:r>
      <w:r>
        <w:t xml:space="preserve"> </w:t>
      </w:r>
      <w:r>
        <w:rPr>
          <w:cs/>
        </w:rPr>
        <w:t>धनु</w:t>
      </w:r>
      <w:r>
        <w:t xml:space="preserve"> </w:t>
      </w:r>
      <w:r>
        <w:rPr>
          <w:cs/>
        </w:rPr>
        <w:t>हरि</w:t>
      </w:r>
      <w:r>
        <w:t xml:space="preserve"> </w:t>
      </w:r>
      <w:r>
        <w:rPr>
          <w:cs/>
        </w:rPr>
        <w:t>जनु</w:t>
      </w:r>
      <w:r>
        <w:t xml:space="preserve"> </w:t>
      </w:r>
      <w:r>
        <w:rPr>
          <w:cs/>
        </w:rPr>
        <w:t>वड</w:t>
      </w:r>
      <w:r>
        <w:t xml:space="preserve"> </w:t>
      </w:r>
      <w:r>
        <w:rPr>
          <w:cs/>
        </w:rPr>
        <w:t>पूरा</w:t>
      </w:r>
      <w:r>
        <w:t xml:space="preserve"> </w:t>
      </w:r>
      <w:r>
        <w:rPr>
          <w:cs/>
        </w:rPr>
        <w:t>जो</w:t>
      </w:r>
      <w:r>
        <w:t xml:space="preserve"> </w:t>
      </w:r>
      <w:r>
        <w:rPr>
          <w:cs/>
        </w:rPr>
        <w:t>भै</w:t>
      </w:r>
      <w:r>
        <w:t xml:space="preserve"> </w:t>
      </w:r>
      <w:r>
        <w:rPr>
          <w:cs/>
        </w:rPr>
        <w:t>बैरागि</w:t>
      </w:r>
      <w:r>
        <w:t xml:space="preserve"> </w:t>
      </w:r>
      <w:r>
        <w:rPr>
          <w:cs/>
        </w:rPr>
        <w:t>हरि</w:t>
      </w:r>
      <w:r>
        <w:t xml:space="preserve"> </w:t>
      </w:r>
      <w:r>
        <w:rPr>
          <w:cs/>
        </w:rPr>
        <w:t>गुण</w:t>
      </w:r>
      <w:r>
        <w:t xml:space="preserve"> </w:t>
      </w:r>
      <w:r>
        <w:rPr>
          <w:cs/>
        </w:rPr>
        <w:t>गावै</w:t>
      </w:r>
      <w:r>
        <w:t xml:space="preserve"> </w:t>
      </w:r>
      <w:r>
        <w:rPr>
          <w:cs/>
        </w:rPr>
        <w:t>॥३॥</w:t>
      </w:r>
    </w:p>
    <w:p w:rsidR="00A75876" w:rsidRDefault="00A75876">
      <w:pPr>
        <w:pStyle w:val="SGGSRoman"/>
      </w:pPr>
      <w:r>
        <w:t>so Dhan Dhan har jan vad pooraa jo bhai bairaag har gun gaavai. ||3||</w:t>
      </w:r>
    </w:p>
    <w:p w:rsidR="00A75876" w:rsidRDefault="00A75876">
      <w:pPr>
        <w:pStyle w:val="SGGSTrans"/>
      </w:pPr>
      <w:r>
        <w:t>Blessed, blessed, perfect and great is that humble servant of the Lord, who is inspired by the Fear of God and detached love, to sing the Glorious Praises of the Lord. ||3||</w:t>
      </w:r>
    </w:p>
    <w:p w:rsidR="00A75876" w:rsidRDefault="00A75876">
      <w:pPr>
        <w:pStyle w:val="SGGSGurm"/>
      </w:pPr>
      <w:r>
        <w:rPr>
          <w:cs/>
          <w:lang w:bidi="pa-IN"/>
        </w:rPr>
        <w:t xml:space="preserve">ਗੁਰ ਤੇ ਮੁਹੁ ਫੇਰੇ ਜੇ ਕੋਈ ਗੁਰ ਕਾ ਕਹਿਆ ਨ ਚਿਤਿ ਧਰੈ ॥ </w:t>
      </w:r>
      <w:r>
        <w:rPr>
          <w:color w:val="008000"/>
          <w:sz w:val="18"/>
        </w:rPr>
        <w:t>(1334)</w:t>
      </w:r>
    </w:p>
    <w:p w:rsidR="00A75876" w:rsidRDefault="00A75876">
      <w:pPr>
        <w:pStyle w:val="SGGSHindi"/>
      </w:pPr>
      <w:r>
        <w:rPr>
          <w:cs/>
        </w:rPr>
        <w:t>गुर</w:t>
      </w:r>
      <w:r>
        <w:t xml:space="preserve"> </w:t>
      </w:r>
      <w:r>
        <w:rPr>
          <w:cs/>
        </w:rPr>
        <w:t>ते</w:t>
      </w:r>
      <w:r>
        <w:t xml:space="preserve"> </w:t>
      </w:r>
      <w:r>
        <w:rPr>
          <w:cs/>
        </w:rPr>
        <w:t>मुहु</w:t>
      </w:r>
      <w:r>
        <w:t xml:space="preserve"> </w:t>
      </w:r>
      <w:r>
        <w:rPr>
          <w:cs/>
        </w:rPr>
        <w:t>फेरे</w:t>
      </w:r>
      <w:r>
        <w:t xml:space="preserve"> </w:t>
      </w:r>
      <w:r>
        <w:rPr>
          <w:cs/>
        </w:rPr>
        <w:t>जे</w:t>
      </w:r>
      <w:r>
        <w:t xml:space="preserve"> </w:t>
      </w:r>
      <w:r>
        <w:rPr>
          <w:cs/>
        </w:rPr>
        <w:t>कोई</w:t>
      </w:r>
      <w:r>
        <w:t xml:space="preserve"> </w:t>
      </w:r>
      <w:r>
        <w:rPr>
          <w:cs/>
        </w:rPr>
        <w:t>गुर</w:t>
      </w:r>
      <w:r>
        <w:t xml:space="preserve"> </w:t>
      </w:r>
      <w:r>
        <w:rPr>
          <w:cs/>
        </w:rPr>
        <w:t>का</w:t>
      </w:r>
      <w:r>
        <w:t xml:space="preserve"> </w:t>
      </w:r>
      <w:r>
        <w:rPr>
          <w:cs/>
        </w:rPr>
        <w:t>कहिआ</w:t>
      </w:r>
      <w:r>
        <w:t xml:space="preserve"> </w:t>
      </w:r>
      <w:r>
        <w:rPr>
          <w:cs/>
        </w:rPr>
        <w:t>न</w:t>
      </w:r>
      <w:r>
        <w:t xml:space="preserve"> </w:t>
      </w:r>
      <w:r>
        <w:rPr>
          <w:cs/>
        </w:rPr>
        <w:t>चिति</w:t>
      </w:r>
      <w:r>
        <w:t xml:space="preserve"> </w:t>
      </w:r>
      <w:r>
        <w:rPr>
          <w:cs/>
        </w:rPr>
        <w:t>धरै</w:t>
      </w:r>
      <w:r>
        <w:t xml:space="preserve"> </w:t>
      </w:r>
      <w:r>
        <w:rPr>
          <w:cs/>
        </w:rPr>
        <w:t>॥</w:t>
      </w:r>
    </w:p>
    <w:p w:rsidR="00A75876" w:rsidRDefault="00A75876">
      <w:pPr>
        <w:pStyle w:val="SGGSRoman"/>
      </w:pPr>
      <w:r>
        <w:t>gur tay muhu fayray jay ko-ee gur kaa kahi-aa na chit Dharai.</w:t>
      </w:r>
    </w:p>
    <w:p w:rsidR="00A75876" w:rsidRDefault="00A75876">
      <w:pPr>
        <w:pStyle w:val="SGGSTrans"/>
      </w:pPr>
      <w:r>
        <w:t>If someone turns his face away from the Guru, and does not enshrine the Guru's Words in his consciousness</w:t>
      </w:r>
    </w:p>
    <w:p w:rsidR="00A75876" w:rsidRDefault="00A75876">
      <w:pPr>
        <w:pStyle w:val="SGGSGurm"/>
      </w:pPr>
      <w:r>
        <w:rPr>
          <w:cs/>
          <w:lang w:bidi="pa-IN"/>
        </w:rPr>
        <w:t>ਕਰਿ ਆਚਾਰ ਬਹੁ ਸੰਪਉ ਸੰਚੈ ਜੋ ਕਿਛੁ ਕਰੈ ਸੁ ਨਰਕਿ ਪਰੈ ॥੪</w:t>
      </w:r>
      <w:r>
        <w:rPr>
          <w:cs/>
        </w:rPr>
        <w:t xml:space="preserve">॥ </w:t>
      </w:r>
      <w:r>
        <w:rPr>
          <w:color w:val="008000"/>
          <w:sz w:val="18"/>
        </w:rPr>
        <w:t>(1334)</w:t>
      </w:r>
    </w:p>
    <w:p w:rsidR="00A75876" w:rsidRDefault="00A75876">
      <w:pPr>
        <w:pStyle w:val="SGGSHindi"/>
      </w:pPr>
      <w:r>
        <w:rPr>
          <w:cs/>
        </w:rPr>
        <w:t>करि</w:t>
      </w:r>
      <w:r>
        <w:t xml:space="preserve"> </w:t>
      </w:r>
      <w:r>
        <w:rPr>
          <w:cs/>
        </w:rPr>
        <w:t>आचार</w:t>
      </w:r>
      <w:r>
        <w:t xml:space="preserve"> </w:t>
      </w:r>
      <w:r>
        <w:rPr>
          <w:cs/>
        </w:rPr>
        <w:t>बहु</w:t>
      </w:r>
      <w:r>
        <w:t xml:space="preserve"> </w:t>
      </w:r>
      <w:r>
        <w:rPr>
          <w:cs/>
        </w:rPr>
        <w:t>स्मपउ</w:t>
      </w:r>
      <w:r>
        <w:t xml:space="preserve"> </w:t>
      </w:r>
      <w:r>
        <w:rPr>
          <w:cs/>
        </w:rPr>
        <w:t>संचै</w:t>
      </w:r>
      <w:r>
        <w:t xml:space="preserve"> </w:t>
      </w:r>
      <w:r>
        <w:rPr>
          <w:cs/>
        </w:rPr>
        <w:t>जो</w:t>
      </w:r>
      <w:r>
        <w:t xml:space="preserve"> </w:t>
      </w:r>
      <w:r>
        <w:rPr>
          <w:cs/>
        </w:rPr>
        <w:t>किछु</w:t>
      </w:r>
      <w:r>
        <w:t xml:space="preserve"> </w:t>
      </w:r>
      <w:r>
        <w:rPr>
          <w:cs/>
        </w:rPr>
        <w:t>करै</w:t>
      </w:r>
      <w:r>
        <w:t xml:space="preserve"> </w:t>
      </w:r>
      <w:r>
        <w:rPr>
          <w:cs/>
        </w:rPr>
        <w:t>सु</w:t>
      </w:r>
      <w:r>
        <w:t xml:space="preserve"> </w:t>
      </w:r>
      <w:r>
        <w:rPr>
          <w:cs/>
        </w:rPr>
        <w:t>नरकि</w:t>
      </w:r>
      <w:r>
        <w:t xml:space="preserve"> </w:t>
      </w:r>
      <w:r>
        <w:rPr>
          <w:cs/>
        </w:rPr>
        <w:t>परै</w:t>
      </w:r>
      <w:r>
        <w:t xml:space="preserve"> </w:t>
      </w:r>
      <w:r>
        <w:rPr>
          <w:cs/>
        </w:rPr>
        <w:t>॥४॥</w:t>
      </w:r>
    </w:p>
    <w:p w:rsidR="00A75876" w:rsidRDefault="00A75876">
      <w:pPr>
        <w:pStyle w:val="SGGSRoman"/>
      </w:pPr>
      <w:r>
        <w:t>kar aachaar baho sampa-o sanchai jo kichh karai so narak parai. ||4||</w:t>
      </w:r>
    </w:p>
    <w:p w:rsidR="00A75876" w:rsidRDefault="00A75876">
      <w:pPr>
        <w:pStyle w:val="SGGSTrans"/>
      </w:pPr>
      <w:r>
        <w:t>- he may perform all sorts of rituals and accumulate wealth, but in the end, he will fall into hell. ||4||</w:t>
      </w:r>
    </w:p>
    <w:p w:rsidR="00A75876" w:rsidRDefault="00A75876">
      <w:pPr>
        <w:pStyle w:val="SGGSGurm"/>
      </w:pPr>
      <w:r>
        <w:rPr>
          <w:cs/>
          <w:lang w:bidi="pa-IN"/>
        </w:rPr>
        <w:t xml:space="preserve">ਏਕੋ ਸਬਦੁ ਏਕੋ ਪ੍ਰਭੁ ਵਰਤੈ ਸਭ ਏਕਸੁ ਤੇ ਉਤਪਤਿ ਚਲੈ ॥ </w:t>
      </w:r>
      <w:r>
        <w:rPr>
          <w:color w:val="008000"/>
          <w:sz w:val="18"/>
        </w:rPr>
        <w:t>(1334)</w:t>
      </w:r>
    </w:p>
    <w:p w:rsidR="00A75876" w:rsidRDefault="00A75876">
      <w:pPr>
        <w:pStyle w:val="SGGSHindi"/>
      </w:pPr>
      <w:r>
        <w:rPr>
          <w:cs/>
        </w:rPr>
        <w:t>एको</w:t>
      </w:r>
      <w:r>
        <w:t xml:space="preserve"> </w:t>
      </w:r>
      <w:r>
        <w:rPr>
          <w:cs/>
        </w:rPr>
        <w:t>सबदु</w:t>
      </w:r>
      <w:r>
        <w:t xml:space="preserve"> </w:t>
      </w:r>
      <w:r>
        <w:rPr>
          <w:cs/>
        </w:rPr>
        <w:t>एको</w:t>
      </w:r>
      <w:r>
        <w:t xml:space="preserve"> </w:t>
      </w:r>
      <w:r>
        <w:rPr>
          <w:cs/>
        </w:rPr>
        <w:t>प्रभु</w:t>
      </w:r>
      <w:r>
        <w:t xml:space="preserve"> </w:t>
      </w:r>
      <w:r>
        <w:rPr>
          <w:cs/>
        </w:rPr>
        <w:t>वरतै</w:t>
      </w:r>
      <w:r>
        <w:t xml:space="preserve"> </w:t>
      </w:r>
      <w:r>
        <w:rPr>
          <w:cs/>
        </w:rPr>
        <w:t>सभ</w:t>
      </w:r>
      <w:r>
        <w:t xml:space="preserve"> </w:t>
      </w:r>
      <w:r>
        <w:rPr>
          <w:cs/>
        </w:rPr>
        <w:t>एकसु</w:t>
      </w:r>
      <w:r>
        <w:t xml:space="preserve"> </w:t>
      </w:r>
      <w:r>
        <w:rPr>
          <w:cs/>
        </w:rPr>
        <w:t>ते</w:t>
      </w:r>
      <w:r>
        <w:t xml:space="preserve"> </w:t>
      </w:r>
      <w:r>
        <w:rPr>
          <w:cs/>
        </w:rPr>
        <w:t>उतपति</w:t>
      </w:r>
      <w:r>
        <w:t xml:space="preserve"> </w:t>
      </w:r>
      <w:r>
        <w:rPr>
          <w:cs/>
        </w:rPr>
        <w:t>चलै</w:t>
      </w:r>
      <w:r>
        <w:t xml:space="preserve"> </w:t>
      </w:r>
      <w:r>
        <w:rPr>
          <w:cs/>
        </w:rPr>
        <w:t>॥</w:t>
      </w:r>
    </w:p>
    <w:p w:rsidR="00A75876" w:rsidRDefault="00A75876">
      <w:pPr>
        <w:pStyle w:val="SGGSRoman"/>
      </w:pPr>
      <w:r>
        <w:t>ayko sabad ayko parabh vartai sabh aykas tay utpat chalai.</w:t>
      </w:r>
    </w:p>
    <w:p w:rsidR="00A75876" w:rsidRDefault="00A75876">
      <w:pPr>
        <w:pStyle w:val="SGGSTrans"/>
      </w:pPr>
      <w:r>
        <w:t>The One Shabad, the Word of the One God, is prevailing everywhere. All the creation came from the One Lord.</w:t>
      </w:r>
    </w:p>
    <w:p w:rsidR="00A75876" w:rsidRDefault="00A75876">
      <w:pPr>
        <w:pStyle w:val="SGGSGurm"/>
      </w:pPr>
      <w:r>
        <w:rPr>
          <w:cs/>
          <w:lang w:bidi="pa-IN"/>
        </w:rPr>
        <w:t>ਨਾਨਕ ਗੁਰਮੁਖਿ ਮੇਲਿ ਮਿਲਾਏ ਗੁਰਮੁਖਿ ਹਰਿ ਹਰਿ ਜਾਇ ਰਲੈ ॥੫</w:t>
      </w:r>
      <w:r>
        <w:rPr>
          <w:cs/>
        </w:rPr>
        <w:t>॥</w:t>
      </w:r>
      <w:r>
        <w:rPr>
          <w:lang w:bidi="pa-IN"/>
        </w:rPr>
        <w:t>੬</w:t>
      </w:r>
      <w:r>
        <w:rPr>
          <w:cs/>
        </w:rPr>
        <w:t xml:space="preserve">॥ </w:t>
      </w:r>
      <w:r>
        <w:rPr>
          <w:color w:val="008000"/>
          <w:sz w:val="18"/>
        </w:rPr>
        <w:t>(1334)</w:t>
      </w:r>
    </w:p>
    <w:p w:rsidR="00A75876" w:rsidRDefault="00A75876">
      <w:pPr>
        <w:pStyle w:val="SGGSHindi"/>
      </w:pPr>
      <w:r>
        <w:rPr>
          <w:cs/>
        </w:rPr>
        <w:t>नानक</w:t>
      </w:r>
      <w:r>
        <w:t xml:space="preserve"> </w:t>
      </w:r>
      <w:r>
        <w:rPr>
          <w:cs/>
        </w:rPr>
        <w:t>गुरमुखि</w:t>
      </w:r>
      <w:r>
        <w:t xml:space="preserve"> </w:t>
      </w:r>
      <w:r>
        <w:rPr>
          <w:cs/>
        </w:rPr>
        <w:t>मेलि</w:t>
      </w:r>
      <w:r>
        <w:t xml:space="preserve"> </w:t>
      </w:r>
      <w:r>
        <w:rPr>
          <w:cs/>
        </w:rPr>
        <w:t>मिलाए</w:t>
      </w:r>
      <w:r>
        <w:t xml:space="preserve"> </w:t>
      </w:r>
      <w:r>
        <w:rPr>
          <w:cs/>
        </w:rPr>
        <w:t>गुरमुखि</w:t>
      </w:r>
      <w:r>
        <w:t xml:space="preserve"> </w:t>
      </w:r>
      <w:r>
        <w:rPr>
          <w:cs/>
        </w:rPr>
        <w:t>हरि</w:t>
      </w:r>
      <w:r>
        <w:t xml:space="preserve"> </w:t>
      </w:r>
      <w:r>
        <w:rPr>
          <w:cs/>
        </w:rPr>
        <w:t>हरि</w:t>
      </w:r>
      <w:r>
        <w:t xml:space="preserve"> </w:t>
      </w:r>
      <w:r>
        <w:rPr>
          <w:cs/>
        </w:rPr>
        <w:t>जाइ</w:t>
      </w:r>
      <w:r>
        <w:t xml:space="preserve"> </w:t>
      </w:r>
      <w:r>
        <w:rPr>
          <w:cs/>
        </w:rPr>
        <w:t>रलै</w:t>
      </w:r>
      <w:r>
        <w:t xml:space="preserve"> </w:t>
      </w:r>
      <w:r>
        <w:rPr>
          <w:cs/>
        </w:rPr>
        <w:t>॥५॥६॥</w:t>
      </w:r>
    </w:p>
    <w:p w:rsidR="00A75876" w:rsidRDefault="00A75876">
      <w:pPr>
        <w:pStyle w:val="SGGSRoman"/>
      </w:pPr>
      <w:r>
        <w:t>naanak gurmukh mayl milaa-ay gurmukh har har jaa-ay ralai. ||5||6||</w:t>
      </w:r>
    </w:p>
    <w:p w:rsidR="00A75876" w:rsidRDefault="00A75876">
      <w:pPr>
        <w:pStyle w:val="SGGSTrans"/>
      </w:pPr>
      <w:r>
        <w:t>O Nanak, the Gurmukh is united in union. When the Gurmukh goes, he blends into the Lord, Har, Har. ||5||6||</w:t>
      </w:r>
    </w:p>
    <w:p w:rsidR="00A75876" w:rsidRDefault="00A75876">
      <w:pPr>
        <w:pStyle w:val="SGGSGurm"/>
      </w:pPr>
      <w:r>
        <w:rPr>
          <w:cs/>
          <w:lang w:bidi="pa-IN"/>
        </w:rPr>
        <w:t xml:space="preserve">ਪ੍ਰਭਾਤੀ ਮਹਲਾ ੩ </w:t>
      </w:r>
      <w:r>
        <w:rPr>
          <w:cs/>
        </w:rPr>
        <w:t xml:space="preserve">॥ </w:t>
      </w:r>
      <w:r>
        <w:rPr>
          <w:color w:val="008000"/>
          <w:sz w:val="18"/>
        </w:rPr>
        <w:t>(1334)</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 xml:space="preserve">ਮੇਰੇ ਮਨ ਗੁਰੁ ਅਪਣਾ ਸਾਲਾਹਿ ॥ </w:t>
      </w:r>
      <w:r>
        <w:rPr>
          <w:color w:val="008000"/>
          <w:sz w:val="18"/>
        </w:rPr>
        <w:t>(1334)</w:t>
      </w:r>
    </w:p>
    <w:p w:rsidR="00A75876" w:rsidRDefault="00A75876">
      <w:pPr>
        <w:pStyle w:val="SGGSHindi"/>
      </w:pPr>
      <w:r>
        <w:rPr>
          <w:cs/>
        </w:rPr>
        <w:t>मेरे</w:t>
      </w:r>
      <w:r>
        <w:t xml:space="preserve"> </w:t>
      </w:r>
      <w:r>
        <w:rPr>
          <w:cs/>
        </w:rPr>
        <w:t>मन</w:t>
      </w:r>
      <w:r>
        <w:t xml:space="preserve"> </w:t>
      </w:r>
      <w:r>
        <w:rPr>
          <w:cs/>
        </w:rPr>
        <w:t>गुरु</w:t>
      </w:r>
      <w:r>
        <w:t xml:space="preserve"> </w:t>
      </w:r>
      <w:r>
        <w:rPr>
          <w:cs/>
        </w:rPr>
        <w:t>अपणा</w:t>
      </w:r>
      <w:r>
        <w:t xml:space="preserve"> </w:t>
      </w:r>
      <w:r>
        <w:rPr>
          <w:cs/>
        </w:rPr>
        <w:t>सालाहि</w:t>
      </w:r>
      <w:r>
        <w:t xml:space="preserve"> </w:t>
      </w:r>
      <w:r>
        <w:rPr>
          <w:cs/>
        </w:rPr>
        <w:t>॥</w:t>
      </w:r>
    </w:p>
    <w:p w:rsidR="00A75876" w:rsidRDefault="00A75876">
      <w:pPr>
        <w:pStyle w:val="SGGSRoman"/>
      </w:pPr>
      <w:r>
        <w:t>mayray man gur apnaa saalaahi.</w:t>
      </w:r>
    </w:p>
    <w:p w:rsidR="00A75876" w:rsidRDefault="00A75876">
      <w:pPr>
        <w:pStyle w:val="SGGSTrans"/>
      </w:pPr>
      <w:r>
        <w:t>O my mind, praise your Guru.</w:t>
      </w:r>
    </w:p>
    <w:p w:rsidR="00A75876" w:rsidRDefault="00A75876">
      <w:pPr>
        <w:pStyle w:val="SGGSGurm"/>
      </w:pPr>
      <w:r>
        <w:rPr>
          <w:cs/>
          <w:lang w:bidi="pa-IN"/>
        </w:rPr>
        <w:t>ਪੂਰਾ ਭਾਗੁ ਹੋਵੈ ਮੁਖਿ ਮਸਤਕਿ ਸਦਾ ਹਰਿ ਕੇ ਗੁਣ ਗਾਹਿ ॥੧</w:t>
      </w:r>
      <w:r>
        <w:rPr>
          <w:cs/>
        </w:rPr>
        <w:t xml:space="preserve">॥ </w:t>
      </w:r>
      <w:r>
        <w:rPr>
          <w:lang w:bidi="pa-IN"/>
        </w:rPr>
        <w:t xml:space="preserve">ਰਹਾਉ ॥ </w:t>
      </w:r>
      <w:r>
        <w:rPr>
          <w:color w:val="008000"/>
          <w:sz w:val="18"/>
        </w:rPr>
        <w:t>(1335)</w:t>
      </w:r>
    </w:p>
    <w:p w:rsidR="00A75876" w:rsidRDefault="00A75876">
      <w:pPr>
        <w:pStyle w:val="SGGSHindi"/>
      </w:pPr>
      <w:r>
        <w:rPr>
          <w:cs/>
        </w:rPr>
        <w:t>पूरा</w:t>
      </w:r>
      <w:r>
        <w:t xml:space="preserve"> </w:t>
      </w:r>
      <w:r>
        <w:rPr>
          <w:cs/>
        </w:rPr>
        <w:t>भागु</w:t>
      </w:r>
      <w:r>
        <w:t xml:space="preserve"> </w:t>
      </w:r>
      <w:r>
        <w:rPr>
          <w:cs/>
        </w:rPr>
        <w:t>होवै</w:t>
      </w:r>
      <w:r>
        <w:t xml:space="preserve"> </w:t>
      </w:r>
      <w:r>
        <w:rPr>
          <w:cs/>
        </w:rPr>
        <w:t>मुखि</w:t>
      </w:r>
      <w:r>
        <w:t xml:space="preserve"> </w:t>
      </w:r>
      <w:r>
        <w:rPr>
          <w:cs/>
        </w:rPr>
        <w:t>मसतकि</w:t>
      </w:r>
      <w:r>
        <w:t xml:space="preserve"> </w:t>
      </w:r>
      <w:r>
        <w:rPr>
          <w:cs/>
        </w:rPr>
        <w:t>सदा</w:t>
      </w:r>
      <w:r>
        <w:t xml:space="preserve"> </w:t>
      </w:r>
      <w:r>
        <w:rPr>
          <w:cs/>
        </w:rPr>
        <w:t>हरि</w:t>
      </w:r>
      <w:r>
        <w:t xml:space="preserve"> </w:t>
      </w:r>
      <w:r>
        <w:rPr>
          <w:cs/>
        </w:rPr>
        <w:t>के</w:t>
      </w:r>
      <w:r>
        <w:t xml:space="preserve"> </w:t>
      </w:r>
      <w:r>
        <w:rPr>
          <w:cs/>
        </w:rPr>
        <w:t>गुण</w:t>
      </w:r>
      <w:r>
        <w:t xml:space="preserve"> </w:t>
      </w:r>
      <w:r>
        <w:rPr>
          <w:cs/>
        </w:rPr>
        <w:t>गाहि</w:t>
      </w:r>
      <w:r>
        <w:t xml:space="preserve"> </w:t>
      </w:r>
      <w:r>
        <w:rPr>
          <w:cs/>
        </w:rPr>
        <w:t>॥१॥</w:t>
      </w:r>
      <w:r>
        <w:t xml:space="preserve"> </w:t>
      </w:r>
      <w:r>
        <w:rPr>
          <w:cs/>
        </w:rPr>
        <w:t>रहाउ</w:t>
      </w:r>
      <w:r>
        <w:t xml:space="preserve"> </w:t>
      </w:r>
      <w:r>
        <w:rPr>
          <w:cs/>
        </w:rPr>
        <w:t>॥</w:t>
      </w:r>
    </w:p>
    <w:p w:rsidR="00A75876" w:rsidRDefault="00A75876">
      <w:pPr>
        <w:pStyle w:val="SGGSRoman"/>
      </w:pPr>
      <w:r>
        <w:t>pooraa bhaag hovai mukh mastak sadaa har kay gun gaahi. ||1|| rahaa-o.</w:t>
      </w:r>
    </w:p>
    <w:p w:rsidR="00A75876" w:rsidRDefault="00A75876">
      <w:pPr>
        <w:pStyle w:val="SGGSTrans"/>
      </w:pPr>
      <w:r>
        <w:t>Perfect destiny is inscribed upon your forehead and face; sing the Praises of the Lord forever. ||1||Pause||</w:t>
      </w:r>
    </w:p>
    <w:p w:rsidR="00A75876" w:rsidRDefault="00A75876">
      <w:pPr>
        <w:pStyle w:val="SGGSGurm"/>
      </w:pPr>
      <w:r>
        <w:rPr>
          <w:cs/>
          <w:lang w:bidi="pa-IN"/>
        </w:rPr>
        <w:t xml:space="preserve">ਅੰਮ੍ਰਿਤ ਨਾਮੁ ਭੋਜਨੁ ਹਰਿ ਦੇਇ ॥ </w:t>
      </w:r>
      <w:r>
        <w:rPr>
          <w:color w:val="008000"/>
          <w:sz w:val="18"/>
        </w:rPr>
        <w:t>(1335)</w:t>
      </w:r>
    </w:p>
    <w:p w:rsidR="00A75876" w:rsidRDefault="00A75876">
      <w:pPr>
        <w:pStyle w:val="SGGSHindi"/>
      </w:pPr>
      <w:r>
        <w:rPr>
          <w:cs/>
        </w:rPr>
        <w:t>अम्रित</w:t>
      </w:r>
      <w:r>
        <w:t xml:space="preserve"> </w:t>
      </w:r>
      <w:r>
        <w:rPr>
          <w:cs/>
        </w:rPr>
        <w:t>नामु</w:t>
      </w:r>
      <w:r>
        <w:t xml:space="preserve"> </w:t>
      </w:r>
      <w:r>
        <w:rPr>
          <w:cs/>
        </w:rPr>
        <w:t>भोजनु</w:t>
      </w:r>
      <w:r>
        <w:t xml:space="preserve"> </w:t>
      </w:r>
      <w:r>
        <w:rPr>
          <w:cs/>
        </w:rPr>
        <w:t>हरि</w:t>
      </w:r>
      <w:r>
        <w:t xml:space="preserve"> </w:t>
      </w:r>
      <w:r>
        <w:rPr>
          <w:cs/>
        </w:rPr>
        <w:t>देइ</w:t>
      </w:r>
      <w:r>
        <w:t xml:space="preserve"> </w:t>
      </w:r>
      <w:r>
        <w:rPr>
          <w:cs/>
        </w:rPr>
        <w:t>॥</w:t>
      </w:r>
    </w:p>
    <w:p w:rsidR="00A75876" w:rsidRDefault="00A75876">
      <w:pPr>
        <w:pStyle w:val="SGGSRoman"/>
      </w:pPr>
      <w:r>
        <w:t>amrit naam bhojan har day-ay.</w:t>
      </w:r>
    </w:p>
    <w:p w:rsidR="00A75876" w:rsidRDefault="00A75876">
      <w:pPr>
        <w:pStyle w:val="SGGSTrans"/>
      </w:pPr>
      <w:r>
        <w:t>The Lord bestows the Ambrosial Food of the Naam.</w:t>
      </w:r>
    </w:p>
    <w:p w:rsidR="00A75876" w:rsidRDefault="00A75876">
      <w:pPr>
        <w:pStyle w:val="SGGSGurm"/>
      </w:pPr>
      <w:r>
        <w:rPr>
          <w:cs/>
          <w:lang w:bidi="pa-IN"/>
        </w:rPr>
        <w:t xml:space="preserve">ਕੋਟਿ ਮਧੇ ਕੋਈ ਵਿਰਲਾ ਲੇਇ ॥ </w:t>
      </w:r>
      <w:r>
        <w:rPr>
          <w:color w:val="008000"/>
          <w:sz w:val="18"/>
        </w:rPr>
        <w:t>(1335)</w:t>
      </w:r>
    </w:p>
    <w:p w:rsidR="00A75876" w:rsidRDefault="00A75876">
      <w:pPr>
        <w:pStyle w:val="SGGSHindi"/>
      </w:pPr>
      <w:r>
        <w:rPr>
          <w:cs/>
        </w:rPr>
        <w:t>कोटि</w:t>
      </w:r>
      <w:r>
        <w:t xml:space="preserve"> </w:t>
      </w:r>
      <w:r>
        <w:rPr>
          <w:cs/>
        </w:rPr>
        <w:t>मधे</w:t>
      </w:r>
      <w:r>
        <w:t xml:space="preserve"> </w:t>
      </w:r>
      <w:r>
        <w:rPr>
          <w:cs/>
        </w:rPr>
        <w:t>कोई</w:t>
      </w:r>
      <w:r>
        <w:t xml:space="preserve"> </w:t>
      </w:r>
      <w:r>
        <w:rPr>
          <w:cs/>
        </w:rPr>
        <w:t>विरला</w:t>
      </w:r>
      <w:r>
        <w:t xml:space="preserve"> </w:t>
      </w:r>
      <w:r>
        <w:rPr>
          <w:cs/>
        </w:rPr>
        <w:t>लेइ</w:t>
      </w:r>
      <w:r>
        <w:t xml:space="preserve"> </w:t>
      </w:r>
      <w:r>
        <w:rPr>
          <w:cs/>
        </w:rPr>
        <w:t>॥</w:t>
      </w:r>
    </w:p>
    <w:p w:rsidR="00A75876" w:rsidRDefault="00A75876">
      <w:pPr>
        <w:pStyle w:val="SGGSRoman"/>
      </w:pPr>
      <w:r>
        <w:t>kot maDhay ko-ee virlaa lay-ay.</w:t>
      </w:r>
    </w:p>
    <w:p w:rsidR="00A75876" w:rsidRDefault="00A75876">
      <w:pPr>
        <w:pStyle w:val="SGGSTrans"/>
      </w:pPr>
      <w:r>
        <w:t>Out of millions, only a rare few receive it</w:t>
      </w:r>
    </w:p>
    <w:p w:rsidR="00A75876" w:rsidRDefault="00A75876">
      <w:pPr>
        <w:pStyle w:val="SGGSGurm"/>
      </w:pPr>
      <w:r>
        <w:rPr>
          <w:cs/>
          <w:lang w:bidi="pa-IN"/>
        </w:rPr>
        <w:t>ਜਿਸ ਨੋ ਅਪਣੀ ਨਦਰਿ ਕਰੇਇ ॥੧</w:t>
      </w:r>
      <w:r>
        <w:rPr>
          <w:cs/>
        </w:rPr>
        <w:t xml:space="preserve">॥ </w:t>
      </w:r>
      <w:r>
        <w:rPr>
          <w:color w:val="008000"/>
          <w:sz w:val="18"/>
        </w:rPr>
        <w:t>(1335)</w:t>
      </w:r>
    </w:p>
    <w:p w:rsidR="00A75876" w:rsidRDefault="00A75876">
      <w:pPr>
        <w:pStyle w:val="SGGSHindi"/>
      </w:pPr>
      <w:r>
        <w:rPr>
          <w:cs/>
        </w:rPr>
        <w:t>जिस</w:t>
      </w:r>
      <w:r>
        <w:t xml:space="preserve"> </w:t>
      </w:r>
      <w:r>
        <w:rPr>
          <w:cs/>
        </w:rPr>
        <w:t>नो</w:t>
      </w:r>
      <w:r>
        <w:t xml:space="preserve"> </w:t>
      </w:r>
      <w:r>
        <w:rPr>
          <w:cs/>
        </w:rPr>
        <w:t>अपणी</w:t>
      </w:r>
      <w:r>
        <w:t xml:space="preserve"> </w:t>
      </w:r>
      <w:r>
        <w:rPr>
          <w:cs/>
        </w:rPr>
        <w:t>नदरि</w:t>
      </w:r>
      <w:r>
        <w:t xml:space="preserve"> </w:t>
      </w:r>
      <w:r>
        <w:rPr>
          <w:cs/>
        </w:rPr>
        <w:t>करेइ</w:t>
      </w:r>
      <w:r>
        <w:t xml:space="preserve"> </w:t>
      </w:r>
      <w:r>
        <w:rPr>
          <w:cs/>
        </w:rPr>
        <w:t>॥१॥</w:t>
      </w:r>
    </w:p>
    <w:p w:rsidR="00A75876" w:rsidRDefault="00A75876">
      <w:pPr>
        <w:pStyle w:val="SGGSRoman"/>
      </w:pPr>
      <w:r>
        <w:t>jis no apnee nadar karay-i. ||1||</w:t>
      </w:r>
    </w:p>
    <w:p w:rsidR="00A75876" w:rsidRDefault="00A75876">
      <w:pPr>
        <w:pStyle w:val="SGGSTrans"/>
      </w:pPr>
      <w:r>
        <w:t>- only those who are blessed by God's Glance of Grace. ||1||</w:t>
      </w:r>
    </w:p>
    <w:p w:rsidR="00A75876" w:rsidRDefault="00A75876">
      <w:pPr>
        <w:pStyle w:val="SGGSGurm"/>
      </w:pPr>
      <w:r>
        <w:rPr>
          <w:cs/>
          <w:lang w:bidi="pa-IN"/>
        </w:rPr>
        <w:t xml:space="preserve">ਗੁਰ ਕੇ ਚਰਣ ਮਨ ਮਾਹਿ ਵਸਾਇ ॥ </w:t>
      </w:r>
      <w:r>
        <w:rPr>
          <w:color w:val="008000"/>
          <w:sz w:val="18"/>
        </w:rPr>
        <w:t>(1335)</w:t>
      </w:r>
    </w:p>
    <w:p w:rsidR="00A75876" w:rsidRDefault="00A75876">
      <w:pPr>
        <w:pStyle w:val="SGGSHindi"/>
      </w:pPr>
      <w:r>
        <w:rPr>
          <w:cs/>
        </w:rPr>
        <w:t>गुर</w:t>
      </w:r>
      <w:r>
        <w:t xml:space="preserve"> </w:t>
      </w:r>
      <w:r>
        <w:rPr>
          <w:cs/>
        </w:rPr>
        <w:t>के</w:t>
      </w:r>
      <w:r>
        <w:t xml:space="preserve"> </w:t>
      </w:r>
      <w:r>
        <w:rPr>
          <w:cs/>
        </w:rPr>
        <w:t>चरण</w:t>
      </w:r>
      <w:r>
        <w:t xml:space="preserve"> </w:t>
      </w:r>
      <w:r>
        <w:rPr>
          <w:cs/>
        </w:rPr>
        <w:t>मन</w:t>
      </w:r>
      <w:r>
        <w:t xml:space="preserve"> </w:t>
      </w:r>
      <w:r>
        <w:rPr>
          <w:cs/>
        </w:rPr>
        <w:t>माहि</w:t>
      </w:r>
      <w:r>
        <w:t xml:space="preserve"> </w:t>
      </w:r>
      <w:r>
        <w:rPr>
          <w:cs/>
        </w:rPr>
        <w:t>वसाइ</w:t>
      </w:r>
      <w:r>
        <w:t xml:space="preserve"> </w:t>
      </w:r>
      <w:r>
        <w:rPr>
          <w:cs/>
        </w:rPr>
        <w:t>॥</w:t>
      </w:r>
    </w:p>
    <w:p w:rsidR="00A75876" w:rsidRDefault="00A75876">
      <w:pPr>
        <w:pStyle w:val="SGGSRoman"/>
      </w:pPr>
      <w:r>
        <w:t>gur kay charan man maahi vasaa-ay.</w:t>
      </w:r>
    </w:p>
    <w:p w:rsidR="00A75876" w:rsidRDefault="00A75876">
      <w:pPr>
        <w:pStyle w:val="SGGSTrans"/>
      </w:pPr>
      <w:r>
        <w:t>Whoever enshrines the Guru's Feet within his mind,</w:t>
      </w:r>
    </w:p>
    <w:p w:rsidR="00A75876" w:rsidRDefault="00A75876">
      <w:pPr>
        <w:pStyle w:val="SGGSGurm"/>
      </w:pPr>
      <w:r>
        <w:rPr>
          <w:cs/>
          <w:lang w:bidi="pa-IN"/>
        </w:rPr>
        <w:t xml:space="preserve">ਦੁਖੁ ਅਨ੍ਹ੍ਹੇਰਾ ਅੰਦਰਹੁ ਜਾਇ ॥ </w:t>
      </w:r>
      <w:r>
        <w:rPr>
          <w:color w:val="008000"/>
          <w:sz w:val="18"/>
        </w:rPr>
        <w:t>(1335)</w:t>
      </w:r>
    </w:p>
    <w:p w:rsidR="00A75876" w:rsidRDefault="00A75876">
      <w:pPr>
        <w:pStyle w:val="SGGSHindi"/>
      </w:pPr>
      <w:r>
        <w:rPr>
          <w:cs/>
        </w:rPr>
        <w:t>दुखु</w:t>
      </w:r>
      <w:r>
        <w:t xml:space="preserve"> </w:t>
      </w:r>
      <w:r>
        <w:rPr>
          <w:cs/>
        </w:rPr>
        <w:t>अन्हेरा</w:t>
      </w:r>
      <w:r>
        <w:t xml:space="preserve"> </w:t>
      </w:r>
      <w:r>
        <w:rPr>
          <w:cs/>
        </w:rPr>
        <w:t>अंदरहु</w:t>
      </w:r>
      <w:r>
        <w:t xml:space="preserve"> </w:t>
      </w:r>
      <w:r>
        <w:rPr>
          <w:cs/>
        </w:rPr>
        <w:t>जाइ</w:t>
      </w:r>
      <w:r>
        <w:t xml:space="preserve"> </w:t>
      </w:r>
      <w:r>
        <w:rPr>
          <w:cs/>
        </w:rPr>
        <w:t>॥</w:t>
      </w:r>
    </w:p>
    <w:p w:rsidR="00A75876" w:rsidRDefault="00A75876">
      <w:pPr>
        <w:pStyle w:val="SGGSRoman"/>
      </w:pPr>
      <w:r>
        <w:t>dukh an</w:t>
      </w:r>
      <w:r>
        <w:rPr>
          <w:vertAlign w:val="superscript"/>
        </w:rPr>
        <w:t>H</w:t>
      </w:r>
      <w:r>
        <w:t>ayraa andrahu jaa-ay.</w:t>
      </w:r>
    </w:p>
    <w:p w:rsidR="00A75876" w:rsidRDefault="00A75876">
      <w:pPr>
        <w:pStyle w:val="SGGSTrans"/>
      </w:pPr>
      <w:r>
        <w:t>is rid of pain and darkness from within.</w:t>
      </w:r>
    </w:p>
    <w:p w:rsidR="00A75876" w:rsidRDefault="00A75876">
      <w:pPr>
        <w:pStyle w:val="SGGSGurm"/>
      </w:pPr>
      <w:r>
        <w:rPr>
          <w:cs/>
          <w:lang w:bidi="pa-IN"/>
        </w:rPr>
        <w:t>ਆਪੇ ਸਾਚਾ ਲਏ ਮਿਲਾਇ ॥੨</w:t>
      </w:r>
      <w:r>
        <w:rPr>
          <w:cs/>
        </w:rPr>
        <w:t xml:space="preserve">॥ </w:t>
      </w:r>
      <w:r>
        <w:rPr>
          <w:color w:val="008000"/>
          <w:sz w:val="18"/>
        </w:rPr>
        <w:t>(1335)</w:t>
      </w:r>
    </w:p>
    <w:p w:rsidR="00A75876" w:rsidRDefault="00A75876">
      <w:pPr>
        <w:pStyle w:val="SGGSHindi"/>
      </w:pPr>
      <w:r>
        <w:rPr>
          <w:cs/>
        </w:rPr>
        <w:t>आपे</w:t>
      </w:r>
      <w:r>
        <w:t xml:space="preserve"> </w:t>
      </w:r>
      <w:r>
        <w:rPr>
          <w:cs/>
        </w:rPr>
        <w:t>साचा</w:t>
      </w:r>
      <w:r>
        <w:t xml:space="preserve"> </w:t>
      </w:r>
      <w:r>
        <w:rPr>
          <w:cs/>
        </w:rPr>
        <w:t>लए</w:t>
      </w:r>
      <w:r>
        <w:t xml:space="preserve"> </w:t>
      </w:r>
      <w:r>
        <w:rPr>
          <w:cs/>
        </w:rPr>
        <w:t>मिलाइ</w:t>
      </w:r>
      <w:r>
        <w:t xml:space="preserve"> </w:t>
      </w:r>
      <w:r>
        <w:rPr>
          <w:cs/>
        </w:rPr>
        <w:t>॥२॥</w:t>
      </w:r>
    </w:p>
    <w:p w:rsidR="00A75876" w:rsidRDefault="00A75876">
      <w:pPr>
        <w:pStyle w:val="SGGSRoman"/>
      </w:pPr>
      <w:r>
        <w:t>aapay saachaa la-ay milaa-ay. ||2||</w:t>
      </w:r>
    </w:p>
    <w:p w:rsidR="00A75876" w:rsidRDefault="00A75876">
      <w:pPr>
        <w:pStyle w:val="SGGSTrans"/>
      </w:pPr>
      <w:r>
        <w:t>The True Lord unites him with Himself. ||2||</w:t>
      </w:r>
    </w:p>
    <w:p w:rsidR="00A75876" w:rsidRDefault="00A75876">
      <w:pPr>
        <w:pStyle w:val="SGGSGurm"/>
      </w:pPr>
      <w:r>
        <w:rPr>
          <w:cs/>
          <w:lang w:bidi="pa-IN"/>
        </w:rPr>
        <w:t xml:space="preserve">ਗੁਰ ਕੀ ਬਾਣੀ ਸਿਉ ਲਾਇ ਪਿਆਰੁ ॥ </w:t>
      </w:r>
      <w:r>
        <w:rPr>
          <w:color w:val="008000"/>
          <w:sz w:val="18"/>
        </w:rPr>
        <w:t>(1335)</w:t>
      </w:r>
    </w:p>
    <w:p w:rsidR="00A75876" w:rsidRDefault="00A75876">
      <w:pPr>
        <w:pStyle w:val="SGGSHindi"/>
      </w:pPr>
      <w:r>
        <w:rPr>
          <w:cs/>
        </w:rPr>
        <w:t>गुर</w:t>
      </w:r>
      <w:r>
        <w:t xml:space="preserve"> </w:t>
      </w:r>
      <w:r>
        <w:rPr>
          <w:cs/>
        </w:rPr>
        <w:t>की</w:t>
      </w:r>
      <w:r>
        <w:t xml:space="preserve"> </w:t>
      </w:r>
      <w:r>
        <w:rPr>
          <w:cs/>
        </w:rPr>
        <w:t>बाणी</w:t>
      </w:r>
      <w:r>
        <w:t xml:space="preserve"> </w:t>
      </w:r>
      <w:r>
        <w:rPr>
          <w:cs/>
        </w:rPr>
        <w:t>सिउ</w:t>
      </w:r>
      <w:r>
        <w:t xml:space="preserve"> </w:t>
      </w:r>
      <w:r>
        <w:rPr>
          <w:cs/>
        </w:rPr>
        <w:t>लाइ</w:t>
      </w:r>
      <w:r>
        <w:t xml:space="preserve"> </w:t>
      </w:r>
      <w:r>
        <w:rPr>
          <w:cs/>
        </w:rPr>
        <w:t>पिआरु</w:t>
      </w:r>
      <w:r>
        <w:t xml:space="preserve"> </w:t>
      </w:r>
      <w:r>
        <w:rPr>
          <w:cs/>
        </w:rPr>
        <w:t>॥</w:t>
      </w:r>
    </w:p>
    <w:p w:rsidR="00A75876" w:rsidRDefault="00A75876">
      <w:pPr>
        <w:pStyle w:val="SGGSRoman"/>
      </w:pPr>
      <w:r>
        <w:t>gur kee banee si-o laa-ay pi-aar.</w:t>
      </w:r>
    </w:p>
    <w:p w:rsidR="00A75876" w:rsidRDefault="00A75876">
      <w:pPr>
        <w:pStyle w:val="SGGSTrans"/>
      </w:pPr>
      <w:r>
        <w:t>So embrace love for the Word of the Guru's Bani.</w:t>
      </w:r>
    </w:p>
    <w:p w:rsidR="00A75876" w:rsidRDefault="00A75876">
      <w:pPr>
        <w:pStyle w:val="SGGSGurm"/>
      </w:pPr>
      <w:r>
        <w:rPr>
          <w:cs/>
          <w:lang w:bidi="pa-IN"/>
        </w:rPr>
        <w:t xml:space="preserve">ਐਥੈ ਓਥੈ ਏਹੁ ਅਧਾਰੁ ॥ </w:t>
      </w:r>
      <w:r>
        <w:rPr>
          <w:color w:val="008000"/>
          <w:sz w:val="18"/>
        </w:rPr>
        <w:t>(1335)</w:t>
      </w:r>
    </w:p>
    <w:p w:rsidR="00A75876" w:rsidRDefault="00A75876">
      <w:pPr>
        <w:pStyle w:val="SGGSHindi"/>
      </w:pPr>
      <w:r>
        <w:rPr>
          <w:cs/>
        </w:rPr>
        <w:t>ऐथै</w:t>
      </w:r>
      <w:r>
        <w:t xml:space="preserve"> </w:t>
      </w:r>
      <w:r>
        <w:rPr>
          <w:cs/>
        </w:rPr>
        <w:t>ओथै</w:t>
      </w:r>
      <w:r>
        <w:t xml:space="preserve"> </w:t>
      </w:r>
      <w:r>
        <w:rPr>
          <w:cs/>
        </w:rPr>
        <w:t>एहु</w:t>
      </w:r>
      <w:r>
        <w:t xml:space="preserve"> </w:t>
      </w:r>
      <w:r>
        <w:rPr>
          <w:cs/>
        </w:rPr>
        <w:t>अधारु</w:t>
      </w:r>
      <w:r>
        <w:t xml:space="preserve"> </w:t>
      </w:r>
      <w:r>
        <w:rPr>
          <w:cs/>
        </w:rPr>
        <w:t>॥</w:t>
      </w:r>
    </w:p>
    <w:p w:rsidR="00A75876" w:rsidRDefault="00A75876">
      <w:pPr>
        <w:pStyle w:val="SGGSRoman"/>
      </w:pPr>
      <w:r>
        <w:t>aithai othai ayhu aDhaar.</w:t>
      </w:r>
    </w:p>
    <w:p w:rsidR="00A75876" w:rsidRDefault="00A75876">
      <w:pPr>
        <w:pStyle w:val="SGGSTrans"/>
      </w:pPr>
      <w:r>
        <w:t>Here and hereafter, this is your only Support.</w:t>
      </w:r>
    </w:p>
    <w:p w:rsidR="00A75876" w:rsidRDefault="00A75876">
      <w:pPr>
        <w:pStyle w:val="SGGSGurm"/>
      </w:pPr>
      <w:r>
        <w:rPr>
          <w:cs/>
          <w:lang w:bidi="pa-IN"/>
        </w:rPr>
        <w:t>ਆਪੇ ਦੇਵੈ ਸਿਰਜਨਹਾਰੁ ॥੩</w:t>
      </w:r>
      <w:r>
        <w:rPr>
          <w:cs/>
        </w:rPr>
        <w:t xml:space="preserve">॥ </w:t>
      </w:r>
      <w:r>
        <w:rPr>
          <w:color w:val="008000"/>
          <w:sz w:val="18"/>
        </w:rPr>
        <w:t>(1335)</w:t>
      </w:r>
    </w:p>
    <w:p w:rsidR="00A75876" w:rsidRDefault="00A75876">
      <w:pPr>
        <w:pStyle w:val="SGGSHindi"/>
      </w:pPr>
      <w:r>
        <w:rPr>
          <w:cs/>
        </w:rPr>
        <w:t>आपे</w:t>
      </w:r>
      <w:r>
        <w:t xml:space="preserve"> </w:t>
      </w:r>
      <w:r>
        <w:rPr>
          <w:cs/>
        </w:rPr>
        <w:t>देवै</w:t>
      </w:r>
      <w:r>
        <w:t xml:space="preserve"> </w:t>
      </w:r>
      <w:r>
        <w:rPr>
          <w:cs/>
        </w:rPr>
        <w:t>सिरजनहारु</w:t>
      </w:r>
      <w:r>
        <w:t xml:space="preserve"> </w:t>
      </w:r>
      <w:r>
        <w:rPr>
          <w:cs/>
        </w:rPr>
        <w:t>॥३॥</w:t>
      </w:r>
    </w:p>
    <w:p w:rsidR="00A75876" w:rsidRDefault="00A75876">
      <w:pPr>
        <w:pStyle w:val="SGGSRoman"/>
      </w:pPr>
      <w:r>
        <w:t>aapay dayvai sirjanhaar. ||3||</w:t>
      </w:r>
    </w:p>
    <w:p w:rsidR="00A75876" w:rsidRDefault="00A75876">
      <w:pPr>
        <w:pStyle w:val="SGGSTrans"/>
      </w:pPr>
      <w:r>
        <w:t>The Creator Lord Himself bestows it. ||3||</w:t>
      </w:r>
    </w:p>
    <w:p w:rsidR="00A75876" w:rsidRDefault="00A75876">
      <w:pPr>
        <w:pStyle w:val="SGGSGurm"/>
      </w:pPr>
      <w:r>
        <w:rPr>
          <w:cs/>
          <w:lang w:bidi="pa-IN"/>
        </w:rPr>
        <w:t xml:space="preserve">ਸਚਾ ਮਨਾਏ ਅਪਣਾ ਭਾਣਾ ॥ </w:t>
      </w:r>
      <w:r>
        <w:rPr>
          <w:color w:val="008000"/>
          <w:sz w:val="18"/>
        </w:rPr>
        <w:t>(1335)</w:t>
      </w:r>
    </w:p>
    <w:p w:rsidR="00A75876" w:rsidRDefault="00A75876">
      <w:pPr>
        <w:pStyle w:val="SGGSHindi"/>
      </w:pPr>
      <w:r>
        <w:rPr>
          <w:cs/>
        </w:rPr>
        <w:t>सचा</w:t>
      </w:r>
      <w:r>
        <w:t xml:space="preserve"> </w:t>
      </w:r>
      <w:r>
        <w:rPr>
          <w:cs/>
        </w:rPr>
        <w:t>मनाए</w:t>
      </w:r>
      <w:r>
        <w:t xml:space="preserve"> </w:t>
      </w:r>
      <w:r>
        <w:rPr>
          <w:cs/>
        </w:rPr>
        <w:t>अपणा</w:t>
      </w:r>
      <w:r>
        <w:t xml:space="preserve"> </w:t>
      </w:r>
      <w:r>
        <w:rPr>
          <w:cs/>
        </w:rPr>
        <w:t>भाणा</w:t>
      </w:r>
      <w:r>
        <w:t xml:space="preserve"> </w:t>
      </w:r>
      <w:r>
        <w:rPr>
          <w:cs/>
        </w:rPr>
        <w:t>॥</w:t>
      </w:r>
    </w:p>
    <w:p w:rsidR="00A75876" w:rsidRDefault="00A75876">
      <w:pPr>
        <w:pStyle w:val="SGGSRoman"/>
      </w:pPr>
      <w:r>
        <w:t>sachaa manaa-ay apnaa bhaanaa.</w:t>
      </w:r>
    </w:p>
    <w:p w:rsidR="00A75876" w:rsidRDefault="00A75876">
      <w:pPr>
        <w:pStyle w:val="SGGSTrans"/>
      </w:pPr>
      <w:r>
        <w:t>One whom the Lord inspires to accept His Will,</w:t>
      </w:r>
    </w:p>
    <w:p w:rsidR="00A75876" w:rsidRDefault="00A75876">
      <w:pPr>
        <w:pStyle w:val="SGGSGurm"/>
      </w:pPr>
      <w:r>
        <w:rPr>
          <w:cs/>
          <w:lang w:bidi="pa-IN"/>
        </w:rPr>
        <w:t xml:space="preserve">ਸੋਈ ਭਗਤੁ ਸੁਘੜੁ ਸੋੁਜਾਣਾ ॥ </w:t>
      </w:r>
      <w:r>
        <w:rPr>
          <w:color w:val="008000"/>
          <w:sz w:val="18"/>
        </w:rPr>
        <w:t>(1335)</w:t>
      </w:r>
    </w:p>
    <w:p w:rsidR="00A75876" w:rsidRDefault="00A75876">
      <w:pPr>
        <w:pStyle w:val="SGGSHindi"/>
      </w:pPr>
      <w:r>
        <w:rPr>
          <w:cs/>
        </w:rPr>
        <w:t>सोई</w:t>
      </w:r>
      <w:r>
        <w:t xml:space="preserve"> </w:t>
      </w:r>
      <w:r>
        <w:rPr>
          <w:cs/>
        </w:rPr>
        <w:t>भगतु</w:t>
      </w:r>
      <w:r>
        <w:t xml:space="preserve"> </w:t>
      </w:r>
      <w:r>
        <w:rPr>
          <w:cs/>
        </w:rPr>
        <w:t>सुघड़ु</w:t>
      </w:r>
      <w:r>
        <w:t xml:space="preserve"> </w:t>
      </w:r>
      <w:r>
        <w:rPr>
          <w:cs/>
        </w:rPr>
        <w:t>सोजाणा</w:t>
      </w:r>
      <w:r>
        <w:t xml:space="preserve"> </w:t>
      </w:r>
      <w:r>
        <w:rPr>
          <w:cs/>
        </w:rPr>
        <w:t>॥</w:t>
      </w:r>
    </w:p>
    <w:p w:rsidR="00A75876" w:rsidRDefault="00A75876">
      <w:pPr>
        <w:pStyle w:val="SGGSRoman"/>
      </w:pPr>
      <w:r>
        <w:t>so-ee bhagat sugharh sojaanaa.</w:t>
      </w:r>
    </w:p>
    <w:p w:rsidR="00A75876" w:rsidRDefault="00A75876">
      <w:pPr>
        <w:pStyle w:val="SGGSTrans"/>
      </w:pPr>
      <w:r>
        <w:t>is a wise and knowing devotee.</w:t>
      </w:r>
    </w:p>
    <w:p w:rsidR="00A75876" w:rsidRDefault="00A75876">
      <w:pPr>
        <w:pStyle w:val="SGGSGurm"/>
      </w:pPr>
      <w:r>
        <w:rPr>
          <w:cs/>
          <w:lang w:bidi="pa-IN"/>
        </w:rPr>
        <w:t>ਨਾਨਕੁ ਤਿਸ ਕੈ ਸਦ ਕੁਰਬਾਣਾ ॥੪</w:t>
      </w:r>
      <w:r>
        <w:rPr>
          <w:cs/>
        </w:rPr>
        <w:t>॥</w:t>
      </w:r>
      <w:r>
        <w:rPr>
          <w:lang w:bidi="pa-IN"/>
        </w:rPr>
        <w:t>੭</w:t>
      </w:r>
      <w:r>
        <w:rPr>
          <w:cs/>
        </w:rPr>
        <w:t>॥</w:t>
      </w:r>
      <w:r>
        <w:rPr>
          <w:lang w:bidi="pa-IN"/>
        </w:rPr>
        <w:t>੧੭</w:t>
      </w:r>
      <w:r>
        <w:rPr>
          <w:cs/>
        </w:rPr>
        <w:t>॥</w:t>
      </w:r>
      <w:r>
        <w:rPr>
          <w:lang w:bidi="pa-IN"/>
        </w:rPr>
        <w:t>੭</w:t>
      </w:r>
      <w:r>
        <w:rPr>
          <w:cs/>
        </w:rPr>
        <w:t>॥</w:t>
      </w:r>
      <w:r>
        <w:rPr>
          <w:lang w:bidi="pa-IN"/>
        </w:rPr>
        <w:t>੨੪</w:t>
      </w:r>
      <w:r>
        <w:rPr>
          <w:cs/>
        </w:rPr>
        <w:t xml:space="preserve">॥ </w:t>
      </w:r>
      <w:r>
        <w:rPr>
          <w:color w:val="008000"/>
          <w:sz w:val="18"/>
        </w:rPr>
        <w:t>(1335)</w:t>
      </w:r>
    </w:p>
    <w:p w:rsidR="00A75876" w:rsidRDefault="00A75876">
      <w:pPr>
        <w:pStyle w:val="SGGSHindi"/>
      </w:pPr>
      <w:r>
        <w:rPr>
          <w:cs/>
        </w:rPr>
        <w:t>नानकु</w:t>
      </w:r>
      <w:r>
        <w:t xml:space="preserve"> </w:t>
      </w:r>
      <w:r>
        <w:rPr>
          <w:cs/>
        </w:rPr>
        <w:t>तिस</w:t>
      </w:r>
      <w:r>
        <w:t xml:space="preserve"> </w:t>
      </w:r>
      <w:r>
        <w:rPr>
          <w:cs/>
        </w:rPr>
        <w:t>कै</w:t>
      </w:r>
      <w:r>
        <w:t xml:space="preserve"> </w:t>
      </w:r>
      <w:r>
        <w:rPr>
          <w:cs/>
        </w:rPr>
        <w:t>सद</w:t>
      </w:r>
      <w:r>
        <w:t xml:space="preserve"> </w:t>
      </w:r>
      <w:r>
        <w:rPr>
          <w:cs/>
        </w:rPr>
        <w:t>कुरबाणा</w:t>
      </w:r>
      <w:r>
        <w:t xml:space="preserve"> </w:t>
      </w:r>
      <w:r>
        <w:rPr>
          <w:cs/>
        </w:rPr>
        <w:t>॥४॥७॥१७॥७॥२४॥</w:t>
      </w:r>
    </w:p>
    <w:p w:rsidR="00A75876" w:rsidRDefault="00A75876">
      <w:pPr>
        <w:pStyle w:val="SGGSRoman"/>
      </w:pPr>
      <w:r>
        <w:t>naanak tis kai sad kurbaanaa. ||4||7||17||7||24||</w:t>
      </w:r>
    </w:p>
    <w:p w:rsidR="00A75876" w:rsidRDefault="00A75876">
      <w:pPr>
        <w:pStyle w:val="SGGSTrans"/>
      </w:pPr>
      <w:r>
        <w:t>Nanak is forever a sacrifice to him. ||4||7||17||7||24||</w:t>
      </w:r>
    </w:p>
    <w:p w:rsidR="00A75876" w:rsidRDefault="00A75876">
      <w:pPr>
        <w:pStyle w:val="SGGSGurm"/>
      </w:pPr>
      <w:r>
        <w:rPr>
          <w:cs/>
          <w:lang w:bidi="pa-IN"/>
        </w:rPr>
        <w:t xml:space="preserve">ਪ੍ਰਭਾਤੀ ਮਹਲਾ ੩ ਬਿਭਾਸ </w:t>
      </w:r>
      <w:r>
        <w:rPr>
          <w:color w:val="008000"/>
          <w:sz w:val="18"/>
        </w:rPr>
        <w:t>(1346)</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बिभास</w:t>
      </w:r>
    </w:p>
    <w:p w:rsidR="00A75876" w:rsidRDefault="00A75876">
      <w:pPr>
        <w:pStyle w:val="SGGSRoman"/>
      </w:pPr>
      <w:r>
        <w:t>parbhaatee mehlaa 3 bibhaas</w:t>
      </w:r>
    </w:p>
    <w:p w:rsidR="00A75876" w:rsidRDefault="00A75876">
      <w:pPr>
        <w:pStyle w:val="SGGSTrans"/>
      </w:pPr>
      <w:r>
        <w:t>Prabhaatee, Third Mehl, Bibhaas:</w:t>
      </w:r>
    </w:p>
    <w:p w:rsidR="00A75876" w:rsidRDefault="00A75876">
      <w:pPr>
        <w:pStyle w:val="SGGSGurm"/>
      </w:pPr>
      <w:r>
        <w:rPr>
          <w:cs/>
          <w:lang w:bidi="pa-IN"/>
        </w:rPr>
        <w:t xml:space="preserve">ੴ ਸਤਿਗੁਰ ਪ੍ਰਸਾਦਿ ॥ </w:t>
      </w:r>
      <w:r>
        <w:rPr>
          <w:color w:val="008000"/>
          <w:sz w:val="18"/>
        </w:rPr>
        <w:t>(1346)</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ਗੁਰ ਪਰਸਾਦੀ ਵੇਖੁ ਤੂ ਹਰਿ ਮੰਦਰੁ ਤੇਰੈ ਨਾਲਿ ॥ </w:t>
      </w:r>
      <w:r>
        <w:rPr>
          <w:color w:val="008000"/>
          <w:sz w:val="18"/>
        </w:rPr>
        <w:t>(1346)</w:t>
      </w:r>
    </w:p>
    <w:p w:rsidR="00A75876" w:rsidRDefault="00A75876">
      <w:pPr>
        <w:pStyle w:val="SGGSHindi"/>
      </w:pPr>
      <w:r>
        <w:rPr>
          <w:cs/>
        </w:rPr>
        <w:t>गुर</w:t>
      </w:r>
      <w:r>
        <w:t xml:space="preserve"> </w:t>
      </w:r>
      <w:r>
        <w:rPr>
          <w:cs/>
        </w:rPr>
        <w:t>परसादी</w:t>
      </w:r>
      <w:r>
        <w:t xml:space="preserve"> </w:t>
      </w:r>
      <w:r>
        <w:rPr>
          <w:cs/>
        </w:rPr>
        <w:t>वेखु</w:t>
      </w:r>
      <w:r>
        <w:t xml:space="preserve"> </w:t>
      </w:r>
      <w:r>
        <w:rPr>
          <w:cs/>
        </w:rPr>
        <w:t>तू</w:t>
      </w:r>
      <w:r>
        <w:t xml:space="preserve"> </w:t>
      </w:r>
      <w:r>
        <w:rPr>
          <w:cs/>
        </w:rPr>
        <w:t>हरि</w:t>
      </w:r>
      <w:r>
        <w:t xml:space="preserve"> </w:t>
      </w:r>
      <w:r>
        <w:rPr>
          <w:cs/>
        </w:rPr>
        <w:t>मंदरु</w:t>
      </w:r>
      <w:r>
        <w:t xml:space="preserve"> </w:t>
      </w:r>
      <w:r>
        <w:rPr>
          <w:cs/>
        </w:rPr>
        <w:t>तेरै</w:t>
      </w:r>
      <w:r>
        <w:t xml:space="preserve"> </w:t>
      </w:r>
      <w:r>
        <w:rPr>
          <w:cs/>
        </w:rPr>
        <w:t>नालि</w:t>
      </w:r>
      <w:r>
        <w:t xml:space="preserve"> </w:t>
      </w:r>
      <w:r>
        <w:rPr>
          <w:cs/>
        </w:rPr>
        <w:t>॥</w:t>
      </w:r>
    </w:p>
    <w:p w:rsidR="00A75876" w:rsidRDefault="00A75876">
      <w:pPr>
        <w:pStyle w:val="SGGSRoman"/>
      </w:pPr>
      <w:r>
        <w:t>gur parsaadee vaykh too har mandar tayrai naal.</w:t>
      </w:r>
    </w:p>
    <w:p w:rsidR="00A75876" w:rsidRDefault="00A75876">
      <w:pPr>
        <w:pStyle w:val="SGGSTrans"/>
      </w:pPr>
      <w:r>
        <w:t>By Guru's Grace, see that the Temple of the Lord is within you.</w:t>
      </w:r>
    </w:p>
    <w:p w:rsidR="00A75876" w:rsidRDefault="00A75876">
      <w:pPr>
        <w:pStyle w:val="SGGSGurm"/>
      </w:pPr>
      <w:r>
        <w:rPr>
          <w:cs/>
          <w:lang w:bidi="pa-IN"/>
        </w:rPr>
        <w:t>ਹਰਿ ਮੰਦਰੁ ਸਬਦੇ ਖੋਜੀਐ ਹਰਿ ਨਾਮੋ ਲੇਹੁ ਸਮ੍ਹ੍ਹਾਲਿ ॥੧</w:t>
      </w:r>
      <w:r>
        <w:rPr>
          <w:cs/>
        </w:rPr>
        <w:t xml:space="preserve">॥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सबदे</w:t>
      </w:r>
      <w:r>
        <w:t xml:space="preserve"> </w:t>
      </w:r>
      <w:r>
        <w:rPr>
          <w:cs/>
        </w:rPr>
        <w:t>खोजीऐ</w:t>
      </w:r>
      <w:r>
        <w:t xml:space="preserve"> </w:t>
      </w:r>
      <w:r>
        <w:rPr>
          <w:cs/>
        </w:rPr>
        <w:t>हरि</w:t>
      </w:r>
      <w:r>
        <w:t xml:space="preserve"> </w:t>
      </w:r>
      <w:r>
        <w:rPr>
          <w:cs/>
        </w:rPr>
        <w:t>नामो</w:t>
      </w:r>
      <w:r>
        <w:t xml:space="preserve"> </w:t>
      </w:r>
      <w:r>
        <w:rPr>
          <w:cs/>
        </w:rPr>
        <w:t>लेहु</w:t>
      </w:r>
      <w:r>
        <w:t xml:space="preserve"> </w:t>
      </w:r>
      <w:r>
        <w:rPr>
          <w:cs/>
        </w:rPr>
        <w:t>सम्हालि</w:t>
      </w:r>
      <w:r>
        <w:t xml:space="preserve"> </w:t>
      </w:r>
      <w:r>
        <w:rPr>
          <w:cs/>
        </w:rPr>
        <w:t>॥१॥</w:t>
      </w:r>
    </w:p>
    <w:p w:rsidR="00A75876" w:rsidRDefault="00A75876">
      <w:pPr>
        <w:pStyle w:val="SGGSRoman"/>
      </w:pPr>
      <w:r>
        <w:t>har mandar sabday khojee-ai har naamo layho sam</w:t>
      </w:r>
      <w:r>
        <w:rPr>
          <w:vertAlign w:val="superscript"/>
        </w:rPr>
        <w:t>H</w:t>
      </w:r>
      <w:r>
        <w:t>aal. ||1||</w:t>
      </w:r>
    </w:p>
    <w:p w:rsidR="00A75876" w:rsidRDefault="00A75876">
      <w:pPr>
        <w:pStyle w:val="SGGSTrans"/>
      </w:pPr>
      <w:r>
        <w:t>The Temple of the Lord is found through the Word of the Shabad; contemplate the Lord's Name. ||1||</w:t>
      </w:r>
    </w:p>
    <w:p w:rsidR="00A75876" w:rsidRDefault="00A75876">
      <w:pPr>
        <w:pStyle w:val="SGGSGurm"/>
      </w:pPr>
      <w:r>
        <w:rPr>
          <w:cs/>
          <w:lang w:bidi="pa-IN"/>
        </w:rPr>
        <w:t xml:space="preserve">ਮਨ ਮੇਰੇ ਸਬਦਿ ਰਪੈ ਰੰਗੁ ਹੋਇ ॥ </w:t>
      </w:r>
      <w:r>
        <w:rPr>
          <w:color w:val="008000"/>
          <w:sz w:val="18"/>
        </w:rPr>
        <w:t>(1346)</w:t>
      </w:r>
    </w:p>
    <w:p w:rsidR="00A75876" w:rsidRDefault="00A75876">
      <w:pPr>
        <w:pStyle w:val="SGGSHindi"/>
      </w:pPr>
      <w:r>
        <w:rPr>
          <w:cs/>
        </w:rPr>
        <w:t>मन</w:t>
      </w:r>
      <w:r>
        <w:t xml:space="preserve"> </w:t>
      </w:r>
      <w:r>
        <w:rPr>
          <w:cs/>
        </w:rPr>
        <w:t>मेरे</w:t>
      </w:r>
      <w:r>
        <w:t xml:space="preserve"> </w:t>
      </w:r>
      <w:r>
        <w:rPr>
          <w:cs/>
        </w:rPr>
        <w:t>सबदि</w:t>
      </w:r>
      <w:r>
        <w:t xml:space="preserve"> </w:t>
      </w:r>
      <w:r>
        <w:rPr>
          <w:cs/>
        </w:rPr>
        <w:t>रपै</w:t>
      </w:r>
      <w:r>
        <w:t xml:space="preserve"> </w:t>
      </w:r>
      <w:r>
        <w:rPr>
          <w:cs/>
        </w:rPr>
        <w:t>रंगु</w:t>
      </w:r>
      <w:r>
        <w:t xml:space="preserve"> </w:t>
      </w:r>
      <w:r>
        <w:rPr>
          <w:cs/>
        </w:rPr>
        <w:t>होइ</w:t>
      </w:r>
      <w:r>
        <w:t xml:space="preserve"> </w:t>
      </w:r>
      <w:r>
        <w:rPr>
          <w:cs/>
        </w:rPr>
        <w:t>॥</w:t>
      </w:r>
    </w:p>
    <w:p w:rsidR="00A75876" w:rsidRDefault="00A75876">
      <w:pPr>
        <w:pStyle w:val="SGGSRoman"/>
      </w:pPr>
      <w:r>
        <w:t>man mayray sabad rapai rang ho-ay.</w:t>
      </w:r>
    </w:p>
    <w:p w:rsidR="00A75876" w:rsidRDefault="00A75876">
      <w:pPr>
        <w:pStyle w:val="SGGSTrans"/>
      </w:pPr>
      <w:r>
        <w:t>O my mind, be joyfully attuned to the Shabad.</w:t>
      </w:r>
    </w:p>
    <w:p w:rsidR="00A75876" w:rsidRDefault="00A75876">
      <w:pPr>
        <w:pStyle w:val="SGGSGurm"/>
      </w:pPr>
      <w:r>
        <w:rPr>
          <w:cs/>
          <w:lang w:bidi="pa-IN"/>
        </w:rPr>
        <w:t>ਸਚੀ ਭਗਤਿ ਸਚਾ ਹਰਿ ਮੰਦਰੁ ਪ੍ਰਗਟੀ ਸਾਚੀ ਸੋਇ ॥੧</w:t>
      </w:r>
      <w:r>
        <w:rPr>
          <w:cs/>
        </w:rPr>
        <w:t xml:space="preserve">॥ </w:t>
      </w:r>
      <w:r>
        <w:rPr>
          <w:lang w:bidi="pa-IN"/>
        </w:rPr>
        <w:t xml:space="preserve">ਰਹਾਉ ॥ </w:t>
      </w:r>
      <w:r>
        <w:rPr>
          <w:color w:val="008000"/>
          <w:sz w:val="18"/>
        </w:rPr>
        <w:t>(1346)</w:t>
      </w:r>
    </w:p>
    <w:p w:rsidR="00A75876" w:rsidRDefault="00A75876">
      <w:pPr>
        <w:pStyle w:val="SGGSHindi"/>
      </w:pPr>
      <w:r>
        <w:rPr>
          <w:cs/>
        </w:rPr>
        <w:t>सची</w:t>
      </w:r>
      <w:r>
        <w:t xml:space="preserve"> </w:t>
      </w:r>
      <w:r>
        <w:rPr>
          <w:cs/>
        </w:rPr>
        <w:t>भगति</w:t>
      </w:r>
      <w:r>
        <w:t xml:space="preserve"> </w:t>
      </w:r>
      <w:r>
        <w:rPr>
          <w:cs/>
        </w:rPr>
        <w:t>सचा</w:t>
      </w:r>
      <w:r>
        <w:t xml:space="preserve"> </w:t>
      </w:r>
      <w:r>
        <w:rPr>
          <w:cs/>
        </w:rPr>
        <w:t>हरि</w:t>
      </w:r>
      <w:r>
        <w:t xml:space="preserve"> </w:t>
      </w:r>
      <w:r>
        <w:rPr>
          <w:cs/>
        </w:rPr>
        <w:t>मंदरु</w:t>
      </w:r>
      <w:r>
        <w:t xml:space="preserve"> </w:t>
      </w:r>
      <w:r>
        <w:rPr>
          <w:cs/>
        </w:rPr>
        <w:t>प्रगटी</w:t>
      </w:r>
      <w:r>
        <w:t xml:space="preserve"> </w:t>
      </w:r>
      <w:r>
        <w:rPr>
          <w:cs/>
        </w:rPr>
        <w:t>साची</w:t>
      </w:r>
      <w:r>
        <w:t xml:space="preserve"> </w:t>
      </w:r>
      <w:r>
        <w:rPr>
          <w:cs/>
        </w:rPr>
        <w:t>सोइ</w:t>
      </w:r>
      <w:r>
        <w:t xml:space="preserve"> </w:t>
      </w:r>
      <w:r>
        <w:rPr>
          <w:cs/>
        </w:rPr>
        <w:t>॥१॥</w:t>
      </w:r>
      <w:r>
        <w:t xml:space="preserve"> </w:t>
      </w:r>
      <w:r>
        <w:rPr>
          <w:cs/>
        </w:rPr>
        <w:t>रहाउ</w:t>
      </w:r>
      <w:r>
        <w:t xml:space="preserve"> </w:t>
      </w:r>
      <w:r>
        <w:rPr>
          <w:cs/>
        </w:rPr>
        <w:t>॥</w:t>
      </w:r>
    </w:p>
    <w:p w:rsidR="00A75876" w:rsidRDefault="00A75876">
      <w:pPr>
        <w:pStyle w:val="SGGSRoman"/>
      </w:pPr>
      <w:r>
        <w:t>sachee bhagat sachaa har mandar pargatee saachee so-ay. ||1|| rahaa-o.</w:t>
      </w:r>
    </w:p>
    <w:p w:rsidR="00A75876" w:rsidRDefault="00A75876">
      <w:pPr>
        <w:pStyle w:val="SGGSTrans"/>
      </w:pPr>
      <w:r>
        <w:t>True is devotional worship, and True is the Temple of the Lord; True is His Manifest Glory. ||1||Pause||</w:t>
      </w:r>
    </w:p>
    <w:p w:rsidR="00A75876" w:rsidRDefault="00A75876">
      <w:pPr>
        <w:pStyle w:val="SGGSGurm"/>
      </w:pPr>
      <w:r>
        <w:rPr>
          <w:cs/>
          <w:lang w:bidi="pa-IN"/>
        </w:rPr>
        <w:t xml:space="preserve">ਹਰਿ ਮੰਦਰੁ ਏਹੁ ਸਰੀਰੁ ਹੈ ਗਿਆਨਿ ਰਤਨਿ ਪਰਗਟੁ ਹੋਇ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एहु</w:t>
      </w:r>
      <w:r>
        <w:t xml:space="preserve"> </w:t>
      </w:r>
      <w:r>
        <w:rPr>
          <w:cs/>
        </w:rPr>
        <w:t>सरीरु</w:t>
      </w:r>
      <w:r>
        <w:t xml:space="preserve"> </w:t>
      </w:r>
      <w:r>
        <w:rPr>
          <w:cs/>
        </w:rPr>
        <w:t>है</w:t>
      </w:r>
      <w:r>
        <w:t xml:space="preserve"> </w:t>
      </w:r>
      <w:r>
        <w:rPr>
          <w:cs/>
        </w:rPr>
        <w:t>गिआनि</w:t>
      </w:r>
      <w:r>
        <w:t xml:space="preserve"> </w:t>
      </w:r>
      <w:r>
        <w:rPr>
          <w:cs/>
        </w:rPr>
        <w:t>रतनि</w:t>
      </w:r>
      <w:r>
        <w:t xml:space="preserve"> </w:t>
      </w:r>
      <w:r>
        <w:rPr>
          <w:cs/>
        </w:rPr>
        <w:t>परगटु</w:t>
      </w:r>
      <w:r>
        <w:t xml:space="preserve"> </w:t>
      </w:r>
      <w:r>
        <w:rPr>
          <w:cs/>
        </w:rPr>
        <w:t>होइ</w:t>
      </w:r>
      <w:r>
        <w:t xml:space="preserve"> </w:t>
      </w:r>
      <w:r>
        <w:rPr>
          <w:cs/>
        </w:rPr>
        <w:t>॥</w:t>
      </w:r>
    </w:p>
    <w:p w:rsidR="00A75876" w:rsidRDefault="00A75876">
      <w:pPr>
        <w:pStyle w:val="SGGSRoman"/>
      </w:pPr>
      <w:r>
        <w:t>har mandar ayhu sareer hai gi-aan ratan pargat ho-ay.</w:t>
      </w:r>
    </w:p>
    <w:p w:rsidR="00A75876" w:rsidRDefault="00A75876">
      <w:pPr>
        <w:pStyle w:val="SGGSTrans"/>
      </w:pPr>
      <w:r>
        <w:t>This body is the Temple of the Lord, in which the jewel of spiritual wisdom is revealed.</w:t>
      </w:r>
    </w:p>
    <w:p w:rsidR="00A75876" w:rsidRDefault="00A75876">
      <w:pPr>
        <w:pStyle w:val="SGGSGurm"/>
      </w:pPr>
      <w:r>
        <w:rPr>
          <w:cs/>
          <w:lang w:bidi="pa-IN"/>
        </w:rPr>
        <w:t>ਮਨਮੁਖ ਮੂਲੁ ਨ ਜਾਣਨੀ ਮਾਣਸਿ ਹਰਿ ਮੰਦਰੁ ਨ ਹੋਇ ॥੨</w:t>
      </w:r>
      <w:r>
        <w:rPr>
          <w:cs/>
        </w:rPr>
        <w:t xml:space="preserve">॥ </w:t>
      </w:r>
      <w:r>
        <w:rPr>
          <w:color w:val="008000"/>
          <w:sz w:val="18"/>
        </w:rPr>
        <w:t>(1346)</w:t>
      </w:r>
    </w:p>
    <w:p w:rsidR="00A75876" w:rsidRDefault="00A75876">
      <w:pPr>
        <w:pStyle w:val="SGGSHindi"/>
      </w:pPr>
      <w:r>
        <w:rPr>
          <w:cs/>
        </w:rPr>
        <w:t>मनमुख</w:t>
      </w:r>
      <w:r>
        <w:t xml:space="preserve"> </w:t>
      </w:r>
      <w:r>
        <w:rPr>
          <w:cs/>
        </w:rPr>
        <w:t>मूलु</w:t>
      </w:r>
      <w:r>
        <w:t xml:space="preserve"> </w:t>
      </w:r>
      <w:r>
        <w:rPr>
          <w:cs/>
        </w:rPr>
        <w:t>न</w:t>
      </w:r>
      <w:r>
        <w:t xml:space="preserve"> </w:t>
      </w:r>
      <w:r>
        <w:rPr>
          <w:cs/>
        </w:rPr>
        <w:t>जाणनी</w:t>
      </w:r>
      <w:r>
        <w:t xml:space="preserve"> </w:t>
      </w:r>
      <w:r>
        <w:rPr>
          <w:cs/>
        </w:rPr>
        <w:t>माणसि</w:t>
      </w:r>
      <w:r>
        <w:t xml:space="preserve"> </w:t>
      </w:r>
      <w:r>
        <w:rPr>
          <w:cs/>
        </w:rPr>
        <w:t>हरि</w:t>
      </w:r>
      <w:r>
        <w:t xml:space="preserve"> </w:t>
      </w:r>
      <w:r>
        <w:rPr>
          <w:cs/>
        </w:rPr>
        <w:t>मंदरु</w:t>
      </w:r>
      <w:r>
        <w:t xml:space="preserve"> </w:t>
      </w:r>
      <w:r>
        <w:rPr>
          <w:cs/>
        </w:rPr>
        <w:t>न</w:t>
      </w:r>
      <w:r>
        <w:t xml:space="preserve"> </w:t>
      </w:r>
      <w:r>
        <w:rPr>
          <w:cs/>
        </w:rPr>
        <w:t>होइ</w:t>
      </w:r>
      <w:r>
        <w:t xml:space="preserve"> </w:t>
      </w:r>
      <w:r>
        <w:rPr>
          <w:cs/>
        </w:rPr>
        <w:t>॥२॥</w:t>
      </w:r>
    </w:p>
    <w:p w:rsidR="00A75876" w:rsidRDefault="00A75876">
      <w:pPr>
        <w:pStyle w:val="SGGSRoman"/>
      </w:pPr>
      <w:r>
        <w:t>manmukh mool na jaannee maanas har mandar na ho-ay. ||2||</w:t>
      </w:r>
    </w:p>
    <w:p w:rsidR="00A75876" w:rsidRDefault="00A75876">
      <w:pPr>
        <w:pStyle w:val="SGGSTrans"/>
      </w:pPr>
      <w:r>
        <w:t>The self-willed manmukhs do not know anything at all; they do not believe that the Lord's Temple is within. ||2||</w:t>
      </w:r>
    </w:p>
    <w:p w:rsidR="00A75876" w:rsidRDefault="00A75876">
      <w:pPr>
        <w:pStyle w:val="SGGSGurm"/>
      </w:pPr>
      <w:r>
        <w:rPr>
          <w:cs/>
          <w:lang w:bidi="pa-IN"/>
        </w:rPr>
        <w:t xml:space="preserve">ਹਰਿ ਮੰਦਰੁ ਹਰਿ ਜੀਉ ਸਾਜਿਆ ਰਖਿਆ ਹੁਕਮਿ ਸਵਾਰਿ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हरि</w:t>
      </w:r>
      <w:r>
        <w:t xml:space="preserve"> </w:t>
      </w:r>
      <w:r>
        <w:rPr>
          <w:cs/>
        </w:rPr>
        <w:t>जीउ</w:t>
      </w:r>
      <w:r>
        <w:t xml:space="preserve"> </w:t>
      </w:r>
      <w:r>
        <w:rPr>
          <w:cs/>
        </w:rPr>
        <w:t>साजिआ</w:t>
      </w:r>
      <w:r>
        <w:t xml:space="preserve"> </w:t>
      </w:r>
      <w:r>
        <w:rPr>
          <w:cs/>
        </w:rPr>
        <w:t>रखिआ</w:t>
      </w:r>
      <w:r>
        <w:t xml:space="preserve"> </w:t>
      </w:r>
      <w:r>
        <w:rPr>
          <w:cs/>
        </w:rPr>
        <w:t>हुकमि</w:t>
      </w:r>
      <w:r>
        <w:t xml:space="preserve"> </w:t>
      </w:r>
      <w:r>
        <w:rPr>
          <w:cs/>
        </w:rPr>
        <w:t>सवारि</w:t>
      </w:r>
      <w:r>
        <w:t xml:space="preserve"> </w:t>
      </w:r>
      <w:r>
        <w:rPr>
          <w:cs/>
        </w:rPr>
        <w:t>॥</w:t>
      </w:r>
    </w:p>
    <w:p w:rsidR="00A75876" w:rsidRDefault="00A75876">
      <w:pPr>
        <w:pStyle w:val="SGGSRoman"/>
      </w:pPr>
      <w:r>
        <w:t>har mandar har jee-o saaji-aa rakhi-aa hukam savaar.</w:t>
      </w:r>
    </w:p>
    <w:p w:rsidR="00A75876" w:rsidRDefault="00A75876">
      <w:pPr>
        <w:pStyle w:val="SGGSTrans"/>
      </w:pPr>
      <w:r>
        <w:t>The Dear Lord created the Temple of the Lord; He adorns it by His Will.</w:t>
      </w:r>
    </w:p>
    <w:p w:rsidR="00A75876" w:rsidRDefault="00A75876">
      <w:pPr>
        <w:pStyle w:val="SGGSGurm"/>
      </w:pPr>
      <w:r>
        <w:rPr>
          <w:cs/>
          <w:lang w:bidi="pa-IN"/>
        </w:rPr>
        <w:t>ਧੁਰਿ ਲੇਖੁ ਲਿਖਿਆ ਸੁ ਕਮਾਵਣਾ ਕੋਇ ਨ ਮੇਟਣਹਾਰੁ ॥੩</w:t>
      </w:r>
      <w:r>
        <w:rPr>
          <w:cs/>
        </w:rPr>
        <w:t xml:space="preserve">॥ </w:t>
      </w:r>
      <w:r>
        <w:rPr>
          <w:color w:val="008000"/>
          <w:sz w:val="18"/>
        </w:rPr>
        <w:t>(1346)</w:t>
      </w:r>
    </w:p>
    <w:p w:rsidR="00A75876" w:rsidRDefault="00A75876">
      <w:pPr>
        <w:pStyle w:val="SGGSHindi"/>
      </w:pPr>
      <w:r>
        <w:rPr>
          <w:cs/>
        </w:rPr>
        <w:t>धुरि</w:t>
      </w:r>
      <w:r>
        <w:t xml:space="preserve"> </w:t>
      </w:r>
      <w:r>
        <w:rPr>
          <w:cs/>
        </w:rPr>
        <w:t>लेखु</w:t>
      </w:r>
      <w:r>
        <w:t xml:space="preserve"> </w:t>
      </w:r>
      <w:r>
        <w:rPr>
          <w:cs/>
        </w:rPr>
        <w:t>लिखिआ</w:t>
      </w:r>
      <w:r>
        <w:t xml:space="preserve"> </w:t>
      </w:r>
      <w:r>
        <w:rPr>
          <w:cs/>
        </w:rPr>
        <w:t>सु</w:t>
      </w:r>
      <w:r>
        <w:t xml:space="preserve"> </w:t>
      </w:r>
      <w:r>
        <w:rPr>
          <w:cs/>
        </w:rPr>
        <w:t>कमावणा</w:t>
      </w:r>
      <w:r>
        <w:t xml:space="preserve"> </w:t>
      </w:r>
      <w:r>
        <w:rPr>
          <w:cs/>
        </w:rPr>
        <w:t>कोइ</w:t>
      </w:r>
      <w:r>
        <w:t xml:space="preserve"> </w:t>
      </w:r>
      <w:r>
        <w:rPr>
          <w:cs/>
        </w:rPr>
        <w:t>न</w:t>
      </w:r>
      <w:r>
        <w:t xml:space="preserve"> </w:t>
      </w:r>
      <w:r>
        <w:rPr>
          <w:cs/>
        </w:rPr>
        <w:t>मेटणहारु</w:t>
      </w:r>
      <w:r>
        <w:t xml:space="preserve"> </w:t>
      </w:r>
      <w:r>
        <w:rPr>
          <w:cs/>
        </w:rPr>
        <w:t>॥३॥</w:t>
      </w:r>
    </w:p>
    <w:p w:rsidR="00A75876" w:rsidRDefault="00A75876">
      <w:pPr>
        <w:pStyle w:val="SGGSRoman"/>
      </w:pPr>
      <w:r>
        <w:t>Dhur laykh likhi-aa so kamaavanaa ko-ay na maytanhaar. ||3||</w:t>
      </w:r>
    </w:p>
    <w:p w:rsidR="00A75876" w:rsidRDefault="00A75876">
      <w:pPr>
        <w:pStyle w:val="SGGSTrans"/>
      </w:pPr>
      <w:r>
        <w:t>All act according to their pre-ordained destiny; no one can erase it. ||3||</w:t>
      </w:r>
    </w:p>
    <w:p w:rsidR="00A75876" w:rsidRDefault="00A75876">
      <w:pPr>
        <w:pStyle w:val="SGGSGurm"/>
      </w:pPr>
      <w:r>
        <w:rPr>
          <w:cs/>
          <w:lang w:bidi="pa-IN"/>
        </w:rPr>
        <w:t xml:space="preserve">ਸਬਦੁ ਚੀਨ੍ਹ੍ਹਿ ਸੁਖੁ ਪਾਇਆ ਸਚੈ ਨਾਇ ਪਿਆਰ ॥ </w:t>
      </w:r>
      <w:r>
        <w:rPr>
          <w:color w:val="008000"/>
          <w:sz w:val="18"/>
        </w:rPr>
        <w:t>(1346)</w:t>
      </w:r>
    </w:p>
    <w:p w:rsidR="00A75876" w:rsidRDefault="00A75876">
      <w:pPr>
        <w:pStyle w:val="SGGSHindi"/>
      </w:pPr>
      <w:r>
        <w:rPr>
          <w:cs/>
        </w:rPr>
        <w:t>सबदु</w:t>
      </w:r>
      <w:r>
        <w:t xml:space="preserve"> </w:t>
      </w:r>
      <w:r>
        <w:rPr>
          <w:cs/>
        </w:rPr>
        <w:t>चीन्हि</w:t>
      </w:r>
      <w:r>
        <w:t xml:space="preserve"> </w:t>
      </w:r>
      <w:r>
        <w:rPr>
          <w:cs/>
        </w:rPr>
        <w:t>सुखु</w:t>
      </w:r>
      <w:r>
        <w:t xml:space="preserve"> </w:t>
      </w:r>
      <w:r>
        <w:rPr>
          <w:cs/>
        </w:rPr>
        <w:t>पाइआ</w:t>
      </w:r>
      <w:r>
        <w:t xml:space="preserve"> </w:t>
      </w:r>
      <w:r>
        <w:rPr>
          <w:cs/>
        </w:rPr>
        <w:t>सचै</w:t>
      </w:r>
      <w:r>
        <w:t xml:space="preserve"> </w:t>
      </w:r>
      <w:r>
        <w:rPr>
          <w:cs/>
        </w:rPr>
        <w:t>नाइ</w:t>
      </w:r>
      <w:r>
        <w:t xml:space="preserve"> </w:t>
      </w:r>
      <w:r>
        <w:rPr>
          <w:cs/>
        </w:rPr>
        <w:t>पिआर</w:t>
      </w:r>
      <w:r>
        <w:t xml:space="preserve"> </w:t>
      </w:r>
      <w:r>
        <w:rPr>
          <w:cs/>
        </w:rPr>
        <w:t>॥</w:t>
      </w:r>
    </w:p>
    <w:p w:rsidR="00A75876" w:rsidRDefault="00A75876">
      <w:pPr>
        <w:pStyle w:val="SGGSRoman"/>
      </w:pPr>
      <w:r>
        <w:t>sabad cheeneh sukh paa-i-aa sachai naa-ay pi-aar.</w:t>
      </w:r>
    </w:p>
    <w:p w:rsidR="00A75876" w:rsidRDefault="00A75876">
      <w:pPr>
        <w:pStyle w:val="SGGSTrans"/>
      </w:pPr>
      <w:r>
        <w:t>Contemplating the Shabad, peace is obtained, loving the True Name.</w:t>
      </w:r>
    </w:p>
    <w:p w:rsidR="00A75876" w:rsidRDefault="00A75876">
      <w:pPr>
        <w:pStyle w:val="SGGSGurm"/>
      </w:pPr>
      <w:r>
        <w:rPr>
          <w:cs/>
          <w:lang w:bidi="pa-IN"/>
        </w:rPr>
        <w:t>ਹਰਿ ਮੰਦਰੁ ਸਬਦੇ ਸੋਹਣਾ ਕੰਚਨੁ ਕੋਟੁ ਅਪਾਰ ॥੪</w:t>
      </w:r>
      <w:r>
        <w:rPr>
          <w:cs/>
        </w:rPr>
        <w:t xml:space="preserve">॥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सबदे</w:t>
      </w:r>
      <w:r>
        <w:t xml:space="preserve"> </w:t>
      </w:r>
      <w:r>
        <w:rPr>
          <w:cs/>
        </w:rPr>
        <w:t>सोहणा</w:t>
      </w:r>
      <w:r>
        <w:t xml:space="preserve"> </w:t>
      </w:r>
      <w:r>
        <w:rPr>
          <w:cs/>
        </w:rPr>
        <w:t>कंचनु</w:t>
      </w:r>
      <w:r>
        <w:t xml:space="preserve"> </w:t>
      </w:r>
      <w:r>
        <w:rPr>
          <w:cs/>
        </w:rPr>
        <w:t>कोटु</w:t>
      </w:r>
      <w:r>
        <w:t xml:space="preserve"> </w:t>
      </w:r>
      <w:r>
        <w:rPr>
          <w:cs/>
        </w:rPr>
        <w:t>अपार</w:t>
      </w:r>
      <w:r>
        <w:t xml:space="preserve"> </w:t>
      </w:r>
      <w:r>
        <w:rPr>
          <w:cs/>
        </w:rPr>
        <w:t>॥४॥</w:t>
      </w:r>
    </w:p>
    <w:p w:rsidR="00A75876" w:rsidRDefault="00A75876">
      <w:pPr>
        <w:pStyle w:val="SGGSRoman"/>
      </w:pPr>
      <w:r>
        <w:t>har mandar sabday sohnaa kanchan kot apaar. ||4||</w:t>
      </w:r>
    </w:p>
    <w:p w:rsidR="00A75876" w:rsidRDefault="00A75876">
      <w:pPr>
        <w:pStyle w:val="SGGSTrans"/>
      </w:pPr>
      <w:r>
        <w:t>The Temple of the Lord is embellished with the Shabad; it is an Infinite Fortress of God. ||4||</w:t>
      </w:r>
    </w:p>
    <w:p w:rsidR="00A75876" w:rsidRDefault="00A75876">
      <w:pPr>
        <w:pStyle w:val="SGGSGurm"/>
      </w:pPr>
      <w:r>
        <w:rPr>
          <w:cs/>
          <w:lang w:bidi="pa-IN"/>
        </w:rPr>
        <w:t xml:space="preserve">ਹਰਿ ਮੰਦਰੁ ਏਹੁ ਜਗਤੁ ਹੈ ਗੁਰ ਬਿਨੁ ਘੋਰੰਧਾਰ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एहु</w:t>
      </w:r>
      <w:r>
        <w:t xml:space="preserve"> </w:t>
      </w:r>
      <w:r>
        <w:rPr>
          <w:cs/>
        </w:rPr>
        <w:t>जगतु</w:t>
      </w:r>
      <w:r>
        <w:t xml:space="preserve"> </w:t>
      </w:r>
      <w:r>
        <w:rPr>
          <w:cs/>
        </w:rPr>
        <w:t>है</w:t>
      </w:r>
      <w:r>
        <w:t xml:space="preserve"> </w:t>
      </w:r>
      <w:r>
        <w:rPr>
          <w:cs/>
        </w:rPr>
        <w:t>गुर</w:t>
      </w:r>
      <w:r>
        <w:t xml:space="preserve"> </w:t>
      </w:r>
      <w:r>
        <w:rPr>
          <w:cs/>
        </w:rPr>
        <w:t>बिनु</w:t>
      </w:r>
      <w:r>
        <w:t xml:space="preserve"> </w:t>
      </w:r>
      <w:r>
        <w:rPr>
          <w:cs/>
        </w:rPr>
        <w:t>घोरंधार</w:t>
      </w:r>
      <w:r>
        <w:t xml:space="preserve"> </w:t>
      </w:r>
      <w:r>
        <w:rPr>
          <w:cs/>
        </w:rPr>
        <w:t>॥</w:t>
      </w:r>
    </w:p>
    <w:p w:rsidR="00A75876" w:rsidRDefault="00A75876">
      <w:pPr>
        <w:pStyle w:val="SGGSRoman"/>
      </w:pPr>
      <w:r>
        <w:t>har mandar ayhu jagat hai gur bin ghoranDhaar.</w:t>
      </w:r>
    </w:p>
    <w:p w:rsidR="00A75876" w:rsidRDefault="00A75876">
      <w:pPr>
        <w:pStyle w:val="SGGSTrans"/>
      </w:pPr>
      <w:r>
        <w:t>This world is the Temple of the Lord; without the Guru, there is only pitch darkness.</w:t>
      </w:r>
    </w:p>
    <w:p w:rsidR="00A75876" w:rsidRDefault="00A75876">
      <w:pPr>
        <w:pStyle w:val="SGGSGurm"/>
      </w:pPr>
      <w:r>
        <w:rPr>
          <w:cs/>
          <w:lang w:bidi="pa-IN"/>
        </w:rPr>
        <w:t>ਦੂਜਾ ਭਾਉ ਕਰਿ ਪੂਜਦੇ ਮਨਮੁਖ ਅੰਧ ਗਵਾਰ ॥੫</w:t>
      </w:r>
      <w:r>
        <w:rPr>
          <w:cs/>
        </w:rPr>
        <w:t xml:space="preserve">॥ </w:t>
      </w:r>
      <w:r>
        <w:rPr>
          <w:color w:val="008000"/>
          <w:sz w:val="18"/>
        </w:rPr>
        <w:t>(1346)</w:t>
      </w:r>
    </w:p>
    <w:p w:rsidR="00A75876" w:rsidRDefault="00A75876">
      <w:pPr>
        <w:pStyle w:val="SGGSHindi"/>
      </w:pPr>
      <w:r>
        <w:rPr>
          <w:cs/>
        </w:rPr>
        <w:t>दूजा</w:t>
      </w:r>
      <w:r>
        <w:t xml:space="preserve"> </w:t>
      </w:r>
      <w:r>
        <w:rPr>
          <w:cs/>
        </w:rPr>
        <w:t>भाउ</w:t>
      </w:r>
      <w:r>
        <w:t xml:space="preserve"> </w:t>
      </w:r>
      <w:r>
        <w:rPr>
          <w:cs/>
        </w:rPr>
        <w:t>करि</w:t>
      </w:r>
      <w:r>
        <w:t xml:space="preserve"> </w:t>
      </w:r>
      <w:r>
        <w:rPr>
          <w:cs/>
        </w:rPr>
        <w:t>पूजदे</w:t>
      </w:r>
      <w:r>
        <w:t xml:space="preserve"> </w:t>
      </w:r>
      <w:r>
        <w:rPr>
          <w:cs/>
        </w:rPr>
        <w:t>मनमुख</w:t>
      </w:r>
      <w:r>
        <w:t xml:space="preserve"> </w:t>
      </w:r>
      <w:r>
        <w:rPr>
          <w:cs/>
        </w:rPr>
        <w:t>अंध</w:t>
      </w:r>
      <w:r>
        <w:t xml:space="preserve"> </w:t>
      </w:r>
      <w:r>
        <w:rPr>
          <w:cs/>
        </w:rPr>
        <w:t>गवार</w:t>
      </w:r>
      <w:r>
        <w:t xml:space="preserve"> </w:t>
      </w:r>
      <w:r>
        <w:rPr>
          <w:cs/>
        </w:rPr>
        <w:t>॥५॥</w:t>
      </w:r>
    </w:p>
    <w:p w:rsidR="00A75876" w:rsidRDefault="00A75876">
      <w:pPr>
        <w:pStyle w:val="SGGSRoman"/>
      </w:pPr>
      <w:r>
        <w:t>doojaa bhaa-o kar poojday manmukh anDh gavaar. ||5||</w:t>
      </w:r>
    </w:p>
    <w:p w:rsidR="00A75876" w:rsidRDefault="00A75876">
      <w:pPr>
        <w:pStyle w:val="SGGSTrans"/>
      </w:pPr>
      <w:r>
        <w:t>The blind and foolish self-willed manmukhs worship in the love of duality. ||5||</w:t>
      </w:r>
    </w:p>
    <w:p w:rsidR="00A75876" w:rsidRDefault="00A75876">
      <w:pPr>
        <w:pStyle w:val="SGGSGurm"/>
      </w:pPr>
      <w:r>
        <w:rPr>
          <w:cs/>
          <w:lang w:bidi="pa-IN"/>
        </w:rPr>
        <w:t xml:space="preserve">ਜਿਥੈ ਲੇਖਾ ਮੰਗੀਐ ਤਿਥੈ ਦੇਹ ਜਾਤਿ ਨ ਜਾਇ ॥ </w:t>
      </w:r>
      <w:r>
        <w:rPr>
          <w:color w:val="008000"/>
          <w:sz w:val="18"/>
        </w:rPr>
        <w:t>(1346)</w:t>
      </w:r>
    </w:p>
    <w:p w:rsidR="00A75876" w:rsidRDefault="00A75876">
      <w:pPr>
        <w:pStyle w:val="SGGSHindi"/>
      </w:pPr>
      <w:r>
        <w:rPr>
          <w:cs/>
        </w:rPr>
        <w:t>जिथै</w:t>
      </w:r>
      <w:r>
        <w:t xml:space="preserve"> </w:t>
      </w:r>
      <w:r>
        <w:rPr>
          <w:cs/>
        </w:rPr>
        <w:t>लेखा</w:t>
      </w:r>
      <w:r>
        <w:t xml:space="preserve"> </w:t>
      </w:r>
      <w:r>
        <w:rPr>
          <w:cs/>
        </w:rPr>
        <w:t>मंगीऐ</w:t>
      </w:r>
      <w:r>
        <w:t xml:space="preserve"> </w:t>
      </w:r>
      <w:r>
        <w:rPr>
          <w:cs/>
        </w:rPr>
        <w:t>तिथै</w:t>
      </w:r>
      <w:r>
        <w:t xml:space="preserve"> </w:t>
      </w:r>
      <w:r>
        <w:rPr>
          <w:cs/>
        </w:rPr>
        <w:t>देह</w:t>
      </w:r>
      <w:r>
        <w:t xml:space="preserve"> </w:t>
      </w:r>
      <w:r>
        <w:rPr>
          <w:cs/>
        </w:rPr>
        <w:t>जाति</w:t>
      </w:r>
      <w:r>
        <w:t xml:space="preserve"> </w:t>
      </w:r>
      <w:r>
        <w:rPr>
          <w:cs/>
        </w:rPr>
        <w:t>न</w:t>
      </w:r>
      <w:r>
        <w:t xml:space="preserve"> </w:t>
      </w:r>
      <w:r>
        <w:rPr>
          <w:cs/>
        </w:rPr>
        <w:t>जाइ</w:t>
      </w:r>
      <w:r>
        <w:t xml:space="preserve"> </w:t>
      </w:r>
      <w:r>
        <w:rPr>
          <w:cs/>
        </w:rPr>
        <w:t>॥</w:t>
      </w:r>
    </w:p>
    <w:p w:rsidR="00A75876" w:rsidRDefault="00A75876">
      <w:pPr>
        <w:pStyle w:val="SGGSRoman"/>
      </w:pPr>
      <w:r>
        <w:t>jithai laykhaa mangee-ai tithai dayh jaat na jaa-ay.</w:t>
      </w:r>
    </w:p>
    <w:p w:rsidR="00A75876" w:rsidRDefault="00A75876">
      <w:pPr>
        <w:pStyle w:val="SGGSTrans"/>
      </w:pPr>
      <w:r>
        <w:t>One's body and social status do not go along to that place, where all are called to account.</w:t>
      </w:r>
    </w:p>
    <w:p w:rsidR="00A75876" w:rsidRDefault="00A75876">
      <w:pPr>
        <w:pStyle w:val="SGGSGurm"/>
      </w:pPr>
      <w:r>
        <w:rPr>
          <w:cs/>
          <w:lang w:bidi="pa-IN"/>
        </w:rPr>
        <w:t>ਸਾਚਿ ਰਤੇ ਸੇ ਉਬਰੇ ਦੁਖੀਏ ਦੂਜੈ ਭਾਇ ॥੬</w:t>
      </w:r>
      <w:r>
        <w:rPr>
          <w:cs/>
        </w:rPr>
        <w:t xml:space="preserve">॥ </w:t>
      </w:r>
      <w:r>
        <w:rPr>
          <w:color w:val="008000"/>
          <w:sz w:val="18"/>
        </w:rPr>
        <w:t>(1346)</w:t>
      </w:r>
    </w:p>
    <w:p w:rsidR="00A75876" w:rsidRDefault="00A75876">
      <w:pPr>
        <w:pStyle w:val="SGGSHindi"/>
      </w:pPr>
      <w:r>
        <w:rPr>
          <w:cs/>
        </w:rPr>
        <w:t>साचि</w:t>
      </w:r>
      <w:r>
        <w:t xml:space="preserve"> </w:t>
      </w:r>
      <w:r>
        <w:rPr>
          <w:cs/>
        </w:rPr>
        <w:t>रते</w:t>
      </w:r>
      <w:r>
        <w:t xml:space="preserve"> </w:t>
      </w:r>
      <w:r>
        <w:rPr>
          <w:cs/>
        </w:rPr>
        <w:t>से</w:t>
      </w:r>
      <w:r>
        <w:t xml:space="preserve"> </w:t>
      </w:r>
      <w:r>
        <w:rPr>
          <w:cs/>
        </w:rPr>
        <w:t>उबरे</w:t>
      </w:r>
      <w:r>
        <w:t xml:space="preserve"> </w:t>
      </w:r>
      <w:r>
        <w:rPr>
          <w:cs/>
        </w:rPr>
        <w:t>दुखीए</w:t>
      </w:r>
      <w:r>
        <w:t xml:space="preserve"> </w:t>
      </w:r>
      <w:r>
        <w:rPr>
          <w:cs/>
        </w:rPr>
        <w:t>दूजै</w:t>
      </w:r>
      <w:r>
        <w:t xml:space="preserve"> </w:t>
      </w:r>
      <w:r>
        <w:rPr>
          <w:cs/>
        </w:rPr>
        <w:t>भाइ</w:t>
      </w:r>
      <w:r>
        <w:t xml:space="preserve"> </w:t>
      </w:r>
      <w:r>
        <w:rPr>
          <w:cs/>
        </w:rPr>
        <w:t>॥६॥</w:t>
      </w:r>
    </w:p>
    <w:p w:rsidR="00A75876" w:rsidRDefault="00A75876">
      <w:pPr>
        <w:pStyle w:val="SGGSRoman"/>
      </w:pPr>
      <w:r>
        <w:t>saach ratay say ubray dukhee-ay doojai bhaa-ay. ||6||</w:t>
      </w:r>
    </w:p>
    <w:p w:rsidR="00A75876" w:rsidRDefault="00A75876">
      <w:pPr>
        <w:pStyle w:val="SGGSTrans"/>
      </w:pPr>
      <w:r>
        <w:t>Those who are attuned to Truth are saved; those in the love of duality are miserable. ||6||</w:t>
      </w:r>
    </w:p>
    <w:p w:rsidR="00A75876" w:rsidRDefault="00A75876">
      <w:pPr>
        <w:pStyle w:val="SGGSGurm"/>
      </w:pPr>
      <w:r>
        <w:rPr>
          <w:cs/>
          <w:lang w:bidi="pa-IN"/>
        </w:rPr>
        <w:t xml:space="preserve">ਹਰਿ ਮੰਦਰ ਮਹਿ ਨਾਮੁ ਨਿਧਾਨੁ ਹੈ ਨਾ ਬੂਝਹਿ ਮੁਗਧ ਗਵਾਰ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महि</w:t>
      </w:r>
      <w:r>
        <w:t xml:space="preserve"> </w:t>
      </w:r>
      <w:r>
        <w:rPr>
          <w:cs/>
        </w:rPr>
        <w:t>नामु</w:t>
      </w:r>
      <w:r>
        <w:t xml:space="preserve"> </w:t>
      </w:r>
      <w:r>
        <w:rPr>
          <w:cs/>
        </w:rPr>
        <w:t>निधानु</w:t>
      </w:r>
      <w:r>
        <w:t xml:space="preserve"> </w:t>
      </w:r>
      <w:r>
        <w:rPr>
          <w:cs/>
        </w:rPr>
        <w:t>है</w:t>
      </w:r>
      <w:r>
        <w:t xml:space="preserve"> </w:t>
      </w:r>
      <w:r>
        <w:rPr>
          <w:cs/>
        </w:rPr>
        <w:t>ना</w:t>
      </w:r>
      <w:r>
        <w:t xml:space="preserve"> </w:t>
      </w:r>
      <w:r>
        <w:rPr>
          <w:cs/>
        </w:rPr>
        <w:t>बूझहि</w:t>
      </w:r>
      <w:r>
        <w:t xml:space="preserve"> </w:t>
      </w:r>
      <w:r>
        <w:rPr>
          <w:cs/>
        </w:rPr>
        <w:t>मुगध</w:t>
      </w:r>
      <w:r>
        <w:t xml:space="preserve"> </w:t>
      </w:r>
      <w:r>
        <w:rPr>
          <w:cs/>
        </w:rPr>
        <w:t>गवार</w:t>
      </w:r>
      <w:r>
        <w:t xml:space="preserve"> </w:t>
      </w:r>
      <w:r>
        <w:rPr>
          <w:cs/>
        </w:rPr>
        <w:t>॥</w:t>
      </w:r>
    </w:p>
    <w:p w:rsidR="00A75876" w:rsidRDefault="00A75876">
      <w:pPr>
        <w:pStyle w:val="SGGSRoman"/>
      </w:pPr>
      <w:r>
        <w:t>har mandar meh naam niDhaan hai naa boojheh mugaDh gavaar.</w:t>
      </w:r>
    </w:p>
    <w:p w:rsidR="00A75876" w:rsidRDefault="00A75876">
      <w:pPr>
        <w:pStyle w:val="SGGSTrans"/>
      </w:pPr>
      <w:r>
        <w:t>The treasure of the Naam is within the Temple of the Lord. The idiotic fools do not realize this.</w:t>
      </w:r>
    </w:p>
    <w:p w:rsidR="00A75876" w:rsidRDefault="00A75876">
      <w:pPr>
        <w:pStyle w:val="SGGSGurm"/>
      </w:pPr>
      <w:r>
        <w:rPr>
          <w:cs/>
          <w:lang w:bidi="pa-IN"/>
        </w:rPr>
        <w:t>ਗੁਰ ਪਰਸਾਦੀ ਚੀਨ੍ਹ੍ਹਿਆ ਹਰਿ ਰਾਖਿਆ ਉਰਿ ਧਾਰਿ ॥੭</w:t>
      </w:r>
      <w:r>
        <w:rPr>
          <w:cs/>
        </w:rPr>
        <w:t xml:space="preserve">॥ </w:t>
      </w:r>
      <w:r>
        <w:rPr>
          <w:color w:val="008000"/>
          <w:sz w:val="18"/>
        </w:rPr>
        <w:t>(1346)</w:t>
      </w:r>
    </w:p>
    <w:p w:rsidR="00A75876" w:rsidRDefault="00A75876">
      <w:pPr>
        <w:pStyle w:val="SGGSHindi"/>
      </w:pPr>
      <w:r>
        <w:rPr>
          <w:cs/>
        </w:rPr>
        <w:t>गुर</w:t>
      </w:r>
      <w:r>
        <w:t xml:space="preserve"> </w:t>
      </w:r>
      <w:r>
        <w:rPr>
          <w:cs/>
        </w:rPr>
        <w:t>परसादी</w:t>
      </w:r>
      <w:r>
        <w:t xml:space="preserve"> </w:t>
      </w:r>
      <w:r>
        <w:rPr>
          <w:cs/>
        </w:rPr>
        <w:t>चीन्हिआ</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॥७॥</w:t>
      </w:r>
    </w:p>
    <w:p w:rsidR="00A75876" w:rsidRDefault="00A75876">
      <w:pPr>
        <w:pStyle w:val="SGGSRoman"/>
      </w:pPr>
      <w:r>
        <w:t>gur parsaadee cheen</w:t>
      </w:r>
      <w:r>
        <w:rPr>
          <w:vertAlign w:val="superscript"/>
        </w:rPr>
        <w:t>H</w:t>
      </w:r>
      <w:r>
        <w:t>i-aa har raakhi-aa ur Dhaar. ||7||</w:t>
      </w:r>
    </w:p>
    <w:p w:rsidR="00A75876" w:rsidRDefault="00A75876">
      <w:pPr>
        <w:pStyle w:val="SGGSTrans"/>
      </w:pPr>
      <w:r>
        <w:t>By Guru's Grace, I have realized this. I keep the Lord enshrined within my heart. ||7||</w:t>
      </w:r>
    </w:p>
    <w:p w:rsidR="00A75876" w:rsidRDefault="00A75876">
      <w:pPr>
        <w:pStyle w:val="SGGSGurm"/>
      </w:pPr>
      <w:r>
        <w:rPr>
          <w:cs/>
          <w:lang w:bidi="pa-IN"/>
        </w:rPr>
        <w:t xml:space="preserve">ਗੁਰ ਕੀ ਬਾਣੀ ਗੁਰ ਤੇ ਜਾਤੀ ਜਿ ਸਬਦਿ ਰਤੇ ਰੰਗੁ ਲਾਇ ॥ </w:t>
      </w:r>
      <w:r>
        <w:rPr>
          <w:color w:val="008000"/>
          <w:sz w:val="18"/>
        </w:rPr>
        <w:t>(1346)</w:t>
      </w:r>
    </w:p>
    <w:p w:rsidR="00A75876" w:rsidRDefault="00A75876">
      <w:pPr>
        <w:pStyle w:val="SGGSHindi"/>
      </w:pPr>
      <w:r>
        <w:rPr>
          <w:cs/>
        </w:rPr>
        <w:t>गुर</w:t>
      </w:r>
      <w:r>
        <w:t xml:space="preserve"> </w:t>
      </w:r>
      <w:r>
        <w:rPr>
          <w:cs/>
        </w:rPr>
        <w:t>की</w:t>
      </w:r>
      <w:r>
        <w:t xml:space="preserve"> </w:t>
      </w:r>
      <w:r>
        <w:rPr>
          <w:cs/>
        </w:rPr>
        <w:t>बाणी</w:t>
      </w:r>
      <w:r>
        <w:t xml:space="preserve"> </w:t>
      </w:r>
      <w:r>
        <w:rPr>
          <w:cs/>
        </w:rPr>
        <w:t>गुर</w:t>
      </w:r>
      <w:r>
        <w:t xml:space="preserve"> </w:t>
      </w:r>
      <w:r>
        <w:rPr>
          <w:cs/>
        </w:rPr>
        <w:t>ते</w:t>
      </w:r>
      <w:r>
        <w:t xml:space="preserve"> </w:t>
      </w:r>
      <w:r>
        <w:rPr>
          <w:cs/>
        </w:rPr>
        <w:t>जाती</w:t>
      </w:r>
      <w:r>
        <w:t xml:space="preserve"> </w:t>
      </w:r>
      <w:r>
        <w:rPr>
          <w:cs/>
        </w:rPr>
        <w:t>जि</w:t>
      </w:r>
      <w:r>
        <w:t xml:space="preserve"> </w:t>
      </w:r>
      <w:r>
        <w:rPr>
          <w:cs/>
        </w:rPr>
        <w:t>सबदि</w:t>
      </w:r>
      <w:r>
        <w:t xml:space="preserve"> </w:t>
      </w:r>
      <w:r>
        <w:rPr>
          <w:cs/>
        </w:rPr>
        <w:t>रते</w:t>
      </w:r>
      <w:r>
        <w:t xml:space="preserve"> </w:t>
      </w:r>
      <w:r>
        <w:rPr>
          <w:cs/>
        </w:rPr>
        <w:t>रंगु</w:t>
      </w:r>
      <w:r>
        <w:t xml:space="preserve"> </w:t>
      </w:r>
      <w:r>
        <w:rPr>
          <w:cs/>
        </w:rPr>
        <w:t>लाइ</w:t>
      </w:r>
      <w:r>
        <w:t xml:space="preserve"> </w:t>
      </w:r>
      <w:r>
        <w:rPr>
          <w:cs/>
        </w:rPr>
        <w:t>॥</w:t>
      </w:r>
    </w:p>
    <w:p w:rsidR="00A75876" w:rsidRDefault="00A75876">
      <w:pPr>
        <w:pStyle w:val="SGGSRoman"/>
      </w:pPr>
      <w:r>
        <w:t>gur kee banee gur tay jaatee je sabad ratay rang laa-ay.</w:t>
      </w:r>
    </w:p>
    <w:p w:rsidR="00A75876" w:rsidRDefault="00A75876">
      <w:pPr>
        <w:pStyle w:val="SGGSTrans"/>
      </w:pPr>
      <w:r>
        <w:t>Those who are attuned to the love of the Shabad know the Guru, through the Word of the Guru's Bani.</w:t>
      </w:r>
    </w:p>
    <w:p w:rsidR="00A75876" w:rsidRDefault="00A75876">
      <w:pPr>
        <w:pStyle w:val="SGGSGurm"/>
      </w:pPr>
      <w:r>
        <w:rPr>
          <w:cs/>
          <w:lang w:bidi="pa-IN"/>
        </w:rPr>
        <w:t>ਪਵਿਤੁ ਪਾਵਨ ਸੇ ਜਨ ਨਿਰਮਲ ਹਰਿ ਕੈ ਨਾਮਿ ਸਮਾਇ ॥੮</w:t>
      </w:r>
      <w:r>
        <w:rPr>
          <w:cs/>
        </w:rPr>
        <w:t xml:space="preserve">॥ </w:t>
      </w:r>
      <w:r>
        <w:rPr>
          <w:color w:val="008000"/>
          <w:sz w:val="18"/>
        </w:rPr>
        <w:t>(1346)</w:t>
      </w:r>
    </w:p>
    <w:p w:rsidR="00A75876" w:rsidRDefault="00A75876">
      <w:pPr>
        <w:pStyle w:val="SGGSHindi"/>
      </w:pPr>
      <w:r>
        <w:rPr>
          <w:cs/>
        </w:rPr>
        <w:t>पवितु</w:t>
      </w:r>
      <w:r>
        <w:t xml:space="preserve"> </w:t>
      </w:r>
      <w:r>
        <w:rPr>
          <w:cs/>
        </w:rPr>
        <w:t>पावन</w:t>
      </w:r>
      <w:r>
        <w:t xml:space="preserve"> </w:t>
      </w:r>
      <w:r>
        <w:rPr>
          <w:cs/>
        </w:rPr>
        <w:t>से</w:t>
      </w:r>
      <w:r>
        <w:t xml:space="preserve"> </w:t>
      </w:r>
      <w:r>
        <w:rPr>
          <w:cs/>
        </w:rPr>
        <w:t>जन</w:t>
      </w:r>
      <w:r>
        <w:t xml:space="preserve"> </w:t>
      </w:r>
      <w:r>
        <w:rPr>
          <w:cs/>
        </w:rPr>
        <w:t>निरमल</w:t>
      </w:r>
      <w:r>
        <w:t xml:space="preserve"> </w:t>
      </w:r>
      <w:r>
        <w:rPr>
          <w:cs/>
        </w:rPr>
        <w:t>हरि</w:t>
      </w:r>
      <w:r>
        <w:t xml:space="preserve"> </w:t>
      </w:r>
      <w:r>
        <w:rPr>
          <w:cs/>
        </w:rPr>
        <w:t>कै</w:t>
      </w:r>
      <w:r>
        <w:t xml:space="preserve"> </w:t>
      </w:r>
      <w:r>
        <w:rPr>
          <w:cs/>
        </w:rPr>
        <w:t>नामि</w:t>
      </w:r>
      <w:r>
        <w:t xml:space="preserve"> </w:t>
      </w:r>
      <w:r>
        <w:rPr>
          <w:cs/>
        </w:rPr>
        <w:t>समाइ</w:t>
      </w:r>
      <w:r>
        <w:t xml:space="preserve"> </w:t>
      </w:r>
      <w:r>
        <w:rPr>
          <w:cs/>
        </w:rPr>
        <w:t>॥८॥</w:t>
      </w:r>
    </w:p>
    <w:p w:rsidR="00A75876" w:rsidRDefault="00A75876">
      <w:pPr>
        <w:pStyle w:val="SGGSRoman"/>
      </w:pPr>
      <w:r>
        <w:t>pavit paavan say jan nirmal har kai naam samaa-ay. ||8||</w:t>
      </w:r>
    </w:p>
    <w:p w:rsidR="00A75876" w:rsidRDefault="00A75876">
      <w:pPr>
        <w:pStyle w:val="SGGSTrans"/>
      </w:pPr>
      <w:r>
        <w:t>Sacred, pure and immaculate are those humble beings who are absorbed in the Name of the Lord. ||8||</w:t>
      </w:r>
    </w:p>
    <w:p w:rsidR="00A75876" w:rsidRDefault="00A75876">
      <w:pPr>
        <w:pStyle w:val="SGGSGurm"/>
      </w:pPr>
      <w:r>
        <w:rPr>
          <w:cs/>
          <w:lang w:bidi="pa-IN"/>
        </w:rPr>
        <w:t xml:space="preserve">ਹਰਿ ਮੰਦਰੁ ਹਰਿ ਕਾ ਹਾਟੁ ਹੈ ਰਖਿਆ ਸਬਦਿ ਸਵਾਰਿ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हरि</w:t>
      </w:r>
      <w:r>
        <w:t xml:space="preserve"> </w:t>
      </w:r>
      <w:r>
        <w:rPr>
          <w:cs/>
        </w:rPr>
        <w:t>का</w:t>
      </w:r>
      <w:r>
        <w:t xml:space="preserve"> </w:t>
      </w:r>
      <w:r>
        <w:rPr>
          <w:cs/>
        </w:rPr>
        <w:t>हाटु</w:t>
      </w:r>
      <w:r>
        <w:t xml:space="preserve"> </w:t>
      </w:r>
      <w:r>
        <w:rPr>
          <w:cs/>
        </w:rPr>
        <w:t>है</w:t>
      </w:r>
      <w:r>
        <w:t xml:space="preserve"> </w:t>
      </w:r>
      <w:r>
        <w:rPr>
          <w:cs/>
        </w:rPr>
        <w:t>रखिआ</w:t>
      </w:r>
      <w:r>
        <w:t xml:space="preserve"> </w:t>
      </w:r>
      <w:r>
        <w:rPr>
          <w:cs/>
        </w:rPr>
        <w:t>सबदि</w:t>
      </w:r>
      <w:r>
        <w:t xml:space="preserve"> </w:t>
      </w:r>
      <w:r>
        <w:rPr>
          <w:cs/>
        </w:rPr>
        <w:t>सवारि</w:t>
      </w:r>
      <w:r>
        <w:t xml:space="preserve"> </w:t>
      </w:r>
      <w:r>
        <w:rPr>
          <w:cs/>
        </w:rPr>
        <w:t>॥</w:t>
      </w:r>
    </w:p>
    <w:p w:rsidR="00A75876" w:rsidRDefault="00A75876">
      <w:pPr>
        <w:pStyle w:val="SGGSRoman"/>
      </w:pPr>
      <w:r>
        <w:t>har mandar har kaa haat hai rakhi-aa sabad savaar.</w:t>
      </w:r>
    </w:p>
    <w:p w:rsidR="00A75876" w:rsidRDefault="00A75876">
      <w:pPr>
        <w:pStyle w:val="SGGSTrans"/>
      </w:pPr>
      <w:r>
        <w:t>The Temple of the Lord is the Lord's Shop; He embellishes it with the Word of His Shabad.</w:t>
      </w:r>
    </w:p>
    <w:p w:rsidR="00A75876" w:rsidRDefault="00A75876">
      <w:pPr>
        <w:pStyle w:val="SGGSGurm"/>
      </w:pPr>
      <w:r>
        <w:rPr>
          <w:cs/>
          <w:lang w:bidi="pa-IN"/>
        </w:rPr>
        <w:t>ਤਿਸੁ ਵਿਚਿ ਸਉਦਾ ਏਕੁ ਨਾਮੁ ਗੁਰਮੁਖਿ ਲੈਨਿ ਸਵਾਰਿ ॥੯</w:t>
      </w:r>
      <w:r>
        <w:rPr>
          <w:cs/>
        </w:rPr>
        <w:t xml:space="preserve">॥ </w:t>
      </w:r>
      <w:r>
        <w:rPr>
          <w:color w:val="008000"/>
          <w:sz w:val="18"/>
        </w:rPr>
        <w:t>(1346)</w:t>
      </w:r>
    </w:p>
    <w:p w:rsidR="00A75876" w:rsidRDefault="00A75876">
      <w:pPr>
        <w:pStyle w:val="SGGSHindi"/>
      </w:pPr>
      <w:r>
        <w:rPr>
          <w:cs/>
        </w:rPr>
        <w:t>तिसु</w:t>
      </w:r>
      <w:r>
        <w:t xml:space="preserve"> </w:t>
      </w:r>
      <w:r>
        <w:rPr>
          <w:cs/>
        </w:rPr>
        <w:t>विचि</w:t>
      </w:r>
      <w:r>
        <w:t xml:space="preserve"> </w:t>
      </w:r>
      <w:r>
        <w:rPr>
          <w:cs/>
        </w:rPr>
        <w:t>सउदा</w:t>
      </w:r>
      <w:r>
        <w:t xml:space="preserve"> </w:t>
      </w:r>
      <w:r>
        <w:rPr>
          <w:cs/>
        </w:rPr>
        <w:t>एकु</w:t>
      </w:r>
      <w:r>
        <w:t xml:space="preserve"> </w:t>
      </w:r>
      <w:r>
        <w:rPr>
          <w:cs/>
        </w:rPr>
        <w:t>नामु</w:t>
      </w:r>
      <w:r>
        <w:t xml:space="preserve"> </w:t>
      </w:r>
      <w:r>
        <w:rPr>
          <w:cs/>
        </w:rPr>
        <w:t>गुरमुखि</w:t>
      </w:r>
      <w:r>
        <w:t xml:space="preserve"> </w:t>
      </w:r>
      <w:r>
        <w:rPr>
          <w:cs/>
        </w:rPr>
        <w:t>लैनि</w:t>
      </w:r>
      <w:r>
        <w:t xml:space="preserve"> </w:t>
      </w:r>
      <w:r>
        <w:rPr>
          <w:cs/>
        </w:rPr>
        <w:t>सवारि</w:t>
      </w:r>
      <w:r>
        <w:t xml:space="preserve"> </w:t>
      </w:r>
      <w:r>
        <w:rPr>
          <w:cs/>
        </w:rPr>
        <w:t>॥९॥</w:t>
      </w:r>
    </w:p>
    <w:p w:rsidR="00A75876" w:rsidRDefault="00A75876">
      <w:pPr>
        <w:pStyle w:val="SGGSRoman"/>
      </w:pPr>
      <w:r>
        <w:t>tis vich sa-udaa ayk naam gurmukh lain savaar. ||9||</w:t>
      </w:r>
    </w:p>
    <w:p w:rsidR="00A75876" w:rsidRDefault="00A75876">
      <w:pPr>
        <w:pStyle w:val="SGGSTrans"/>
      </w:pPr>
      <w:r>
        <w:t>In that shop is the merchandise of the One Name; the Gurmukhs adorn themselves with it. ||9||</w:t>
      </w:r>
    </w:p>
    <w:p w:rsidR="00A75876" w:rsidRDefault="00A75876">
      <w:pPr>
        <w:pStyle w:val="SGGSGurm"/>
      </w:pPr>
      <w:r>
        <w:rPr>
          <w:cs/>
          <w:lang w:bidi="pa-IN"/>
        </w:rPr>
        <w:t xml:space="preserve">ਹਰਿ ਮੰਦਰ ਮਹਿ ਮਨੁ ਲੋਹਟੁ ਹੈ ਮੋਹਿਆ ਦੂਜੈ ਭਾਇ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महि</w:t>
      </w:r>
      <w:r>
        <w:t xml:space="preserve"> </w:t>
      </w:r>
      <w:r>
        <w:rPr>
          <w:cs/>
        </w:rPr>
        <w:t>मनु</w:t>
      </w:r>
      <w:r>
        <w:t xml:space="preserve"> </w:t>
      </w:r>
      <w:r>
        <w:rPr>
          <w:cs/>
        </w:rPr>
        <w:t>लोहटु</w:t>
      </w:r>
      <w:r>
        <w:t xml:space="preserve"> </w:t>
      </w:r>
      <w:r>
        <w:rPr>
          <w:cs/>
        </w:rPr>
        <w:t>है</w:t>
      </w:r>
      <w:r>
        <w:t xml:space="preserve"> </w:t>
      </w:r>
      <w:r>
        <w:rPr>
          <w:cs/>
        </w:rPr>
        <w:t>मोहिआ</w:t>
      </w:r>
      <w:r>
        <w:t xml:space="preserve"> </w:t>
      </w:r>
      <w:r>
        <w:rPr>
          <w:cs/>
        </w:rPr>
        <w:t>दूजै</w:t>
      </w:r>
      <w:r>
        <w:t xml:space="preserve"> </w:t>
      </w:r>
      <w:r>
        <w:rPr>
          <w:cs/>
        </w:rPr>
        <w:t>भाइ</w:t>
      </w:r>
      <w:r>
        <w:t xml:space="preserve"> </w:t>
      </w:r>
      <w:r>
        <w:rPr>
          <w:cs/>
        </w:rPr>
        <w:t>॥</w:t>
      </w:r>
    </w:p>
    <w:p w:rsidR="00A75876" w:rsidRDefault="00A75876">
      <w:pPr>
        <w:pStyle w:val="SGGSRoman"/>
      </w:pPr>
      <w:r>
        <w:t>har mandar meh man lohat hai mohi-aa doojai bhaa-ay.</w:t>
      </w:r>
    </w:p>
    <w:p w:rsidR="00A75876" w:rsidRDefault="00A75876">
      <w:pPr>
        <w:pStyle w:val="SGGSTrans"/>
      </w:pPr>
      <w:r>
        <w:t>The mind is like iron slag, within the Temple of the Lord; it is lured by the love of duality.</w:t>
      </w:r>
    </w:p>
    <w:p w:rsidR="00A75876" w:rsidRDefault="00A75876">
      <w:pPr>
        <w:pStyle w:val="SGGSGurm"/>
      </w:pPr>
      <w:r>
        <w:rPr>
          <w:cs/>
          <w:lang w:bidi="pa-IN"/>
        </w:rPr>
        <w:t>ਪਾਰਸਿ ਭੇਟਿਐ ਕੰਚਨੁ ਭਇਆ ਕੀਮਤਿ ਕਹੀ ਨ ਜਾਇ ॥੧੦</w:t>
      </w:r>
      <w:r>
        <w:rPr>
          <w:cs/>
        </w:rPr>
        <w:t xml:space="preserve">॥ </w:t>
      </w:r>
      <w:r>
        <w:rPr>
          <w:color w:val="008000"/>
          <w:sz w:val="18"/>
        </w:rPr>
        <w:t>(1346)</w:t>
      </w:r>
    </w:p>
    <w:p w:rsidR="00A75876" w:rsidRDefault="00A75876">
      <w:pPr>
        <w:pStyle w:val="SGGSHindi"/>
      </w:pPr>
      <w:r>
        <w:rPr>
          <w:cs/>
        </w:rPr>
        <w:t>पारसि</w:t>
      </w:r>
      <w:r>
        <w:t xml:space="preserve"> </w:t>
      </w:r>
      <w:r>
        <w:rPr>
          <w:cs/>
        </w:rPr>
        <w:t>भेटिऐ</w:t>
      </w:r>
      <w:r>
        <w:t xml:space="preserve"> </w:t>
      </w:r>
      <w:r>
        <w:rPr>
          <w:cs/>
        </w:rPr>
        <w:t>कंचनु</w:t>
      </w:r>
      <w:r>
        <w:t xml:space="preserve"> </w:t>
      </w:r>
      <w:r>
        <w:rPr>
          <w:cs/>
        </w:rPr>
        <w:t>भइआ</w:t>
      </w:r>
      <w:r>
        <w:t xml:space="preserve"> </w:t>
      </w:r>
      <w:r>
        <w:rPr>
          <w:cs/>
        </w:rPr>
        <w:t>कीमति</w:t>
      </w:r>
      <w:r>
        <w:t xml:space="preserve"> </w:t>
      </w:r>
      <w:r>
        <w:rPr>
          <w:cs/>
        </w:rPr>
        <w:t>कही</w:t>
      </w:r>
      <w:r>
        <w:t xml:space="preserve"> </w:t>
      </w:r>
      <w:r>
        <w:rPr>
          <w:cs/>
        </w:rPr>
        <w:t>न</w:t>
      </w:r>
      <w:r>
        <w:t xml:space="preserve"> </w:t>
      </w:r>
      <w:r>
        <w:rPr>
          <w:cs/>
        </w:rPr>
        <w:t>जाइ</w:t>
      </w:r>
      <w:r>
        <w:t xml:space="preserve"> </w:t>
      </w:r>
      <w:r>
        <w:rPr>
          <w:cs/>
        </w:rPr>
        <w:t>॥१०॥</w:t>
      </w:r>
    </w:p>
    <w:p w:rsidR="00A75876" w:rsidRDefault="00A75876">
      <w:pPr>
        <w:pStyle w:val="SGGSRoman"/>
      </w:pPr>
      <w:r>
        <w:t>paaras bhayti-ai kanchan bha-i-aa keemat kahee na jaa-ay. ||10||</w:t>
      </w:r>
    </w:p>
    <w:p w:rsidR="00A75876" w:rsidRDefault="00A75876">
      <w:pPr>
        <w:pStyle w:val="SGGSTrans"/>
      </w:pPr>
      <w:r>
        <w:t>Meeting with the Guru, the Philosopher's Stone, the mind is transformed into gold. Its value cannot be described. ||10||</w:t>
      </w:r>
    </w:p>
    <w:p w:rsidR="00A75876" w:rsidRDefault="00A75876">
      <w:pPr>
        <w:pStyle w:val="SGGSGurm"/>
      </w:pPr>
      <w:r>
        <w:rPr>
          <w:cs/>
          <w:lang w:bidi="pa-IN"/>
        </w:rPr>
        <w:t xml:space="preserve">ਹਰਿ ਮੰਦਰ ਮਹਿ ਹਰਿ ਵਸੈ ਸਰਬ ਨਿਰੰਤਰਿ ਸੋਇ ॥ </w:t>
      </w:r>
      <w:r>
        <w:rPr>
          <w:color w:val="008000"/>
          <w:sz w:val="18"/>
        </w:rPr>
        <w:t>(1346)</w:t>
      </w:r>
    </w:p>
    <w:p w:rsidR="00A75876" w:rsidRDefault="00A75876">
      <w:pPr>
        <w:pStyle w:val="SGGSHindi"/>
      </w:pPr>
      <w:r>
        <w:rPr>
          <w:cs/>
        </w:rPr>
        <w:t>हरि</w:t>
      </w:r>
      <w:r>
        <w:t xml:space="preserve"> </w:t>
      </w:r>
      <w:r>
        <w:rPr>
          <w:cs/>
        </w:rPr>
        <w:t>मंदर</w:t>
      </w:r>
      <w:r>
        <w:t xml:space="preserve"> </w:t>
      </w:r>
      <w:r>
        <w:rPr>
          <w:cs/>
        </w:rPr>
        <w:t>महि</w:t>
      </w:r>
      <w:r>
        <w:t xml:space="preserve"> </w:t>
      </w:r>
      <w:r>
        <w:rPr>
          <w:cs/>
        </w:rPr>
        <w:t>हरि</w:t>
      </w:r>
      <w:r>
        <w:t xml:space="preserve"> </w:t>
      </w:r>
      <w:r>
        <w:rPr>
          <w:cs/>
        </w:rPr>
        <w:t>वसै</w:t>
      </w:r>
      <w:r>
        <w:t xml:space="preserve"> </w:t>
      </w:r>
      <w:r>
        <w:rPr>
          <w:cs/>
        </w:rPr>
        <w:t>सरब</w:t>
      </w:r>
      <w:r>
        <w:t xml:space="preserve"> </w:t>
      </w:r>
      <w:r>
        <w:rPr>
          <w:cs/>
        </w:rPr>
        <w:t>निरंतरि</w:t>
      </w:r>
      <w:r>
        <w:t xml:space="preserve"> </w:t>
      </w:r>
      <w:r>
        <w:rPr>
          <w:cs/>
        </w:rPr>
        <w:t>सोइ</w:t>
      </w:r>
      <w:r>
        <w:t xml:space="preserve"> </w:t>
      </w:r>
      <w:r>
        <w:rPr>
          <w:cs/>
        </w:rPr>
        <w:t>॥</w:t>
      </w:r>
    </w:p>
    <w:p w:rsidR="00A75876" w:rsidRDefault="00A75876">
      <w:pPr>
        <w:pStyle w:val="SGGSRoman"/>
      </w:pPr>
      <w:r>
        <w:t>har mandar meh har vasai sarab nirantar so-ay.</w:t>
      </w:r>
    </w:p>
    <w:p w:rsidR="00A75876" w:rsidRDefault="00A75876">
      <w:pPr>
        <w:pStyle w:val="SGGSTrans"/>
      </w:pPr>
      <w:r>
        <w:t>The Lord abides within the Temple of the Lord. He is pervading in all.</w:t>
      </w:r>
    </w:p>
    <w:p w:rsidR="00A75876" w:rsidRDefault="00A75876">
      <w:pPr>
        <w:pStyle w:val="SGGSGurm"/>
      </w:pPr>
      <w:r>
        <w:rPr>
          <w:cs/>
          <w:lang w:bidi="pa-IN"/>
        </w:rPr>
        <w:t>ਨਾਨਕ ਗੁਰਮੁਖਿ ਵਣਜੀਐ ਸਚਾ ਸਉਦਾ ਹੋਇ ॥੧੧</w:t>
      </w:r>
      <w:r>
        <w:rPr>
          <w:cs/>
        </w:rPr>
        <w:t>॥</w:t>
      </w:r>
      <w:r>
        <w:rPr>
          <w:lang w:bidi="pa-IN"/>
        </w:rPr>
        <w:t>੧</w:t>
      </w:r>
      <w:r>
        <w:rPr>
          <w:cs/>
        </w:rPr>
        <w:t xml:space="preserve">॥ </w:t>
      </w:r>
      <w:r>
        <w:rPr>
          <w:color w:val="008000"/>
          <w:sz w:val="18"/>
        </w:rPr>
        <w:t>(1346)</w:t>
      </w:r>
    </w:p>
    <w:p w:rsidR="00A75876" w:rsidRDefault="00A75876">
      <w:pPr>
        <w:pStyle w:val="SGGSHindi"/>
      </w:pPr>
      <w:r>
        <w:rPr>
          <w:cs/>
        </w:rPr>
        <w:t>नानक</w:t>
      </w:r>
      <w:r>
        <w:t xml:space="preserve"> </w:t>
      </w:r>
      <w:r>
        <w:rPr>
          <w:cs/>
        </w:rPr>
        <w:t>गुरमुखि</w:t>
      </w:r>
      <w:r>
        <w:t xml:space="preserve"> </w:t>
      </w:r>
      <w:r>
        <w:rPr>
          <w:cs/>
        </w:rPr>
        <w:t>वणजीऐ</w:t>
      </w:r>
      <w:r>
        <w:t xml:space="preserve"> </w:t>
      </w:r>
      <w:r>
        <w:rPr>
          <w:cs/>
        </w:rPr>
        <w:t>सचा</w:t>
      </w:r>
      <w:r>
        <w:t xml:space="preserve"> </w:t>
      </w:r>
      <w:r>
        <w:rPr>
          <w:cs/>
        </w:rPr>
        <w:t>सउदा</w:t>
      </w:r>
      <w:r>
        <w:t xml:space="preserve"> </w:t>
      </w:r>
      <w:r>
        <w:rPr>
          <w:cs/>
        </w:rPr>
        <w:t>होइ</w:t>
      </w:r>
      <w:r>
        <w:t xml:space="preserve"> </w:t>
      </w:r>
      <w:r>
        <w:rPr>
          <w:cs/>
        </w:rPr>
        <w:t>॥११॥१॥</w:t>
      </w:r>
    </w:p>
    <w:p w:rsidR="00A75876" w:rsidRDefault="00A75876">
      <w:pPr>
        <w:pStyle w:val="SGGSRoman"/>
      </w:pPr>
      <w:r>
        <w:t>naanak gurmukh vanjee-ai sachaa sa-udaa ho-ay. ||11||1||</w:t>
      </w:r>
    </w:p>
    <w:p w:rsidR="00A75876" w:rsidRDefault="00A75876">
      <w:pPr>
        <w:pStyle w:val="SGGSTrans"/>
      </w:pPr>
      <w:r>
        <w:t>O Nanak, the Gurmukhs trade in the merchandise of Truth. ||11||1||</w:t>
      </w:r>
    </w:p>
    <w:p w:rsidR="00A75876" w:rsidRDefault="00A75876">
      <w:pPr>
        <w:pStyle w:val="SGGSGurm"/>
      </w:pPr>
      <w:r>
        <w:rPr>
          <w:cs/>
          <w:lang w:bidi="pa-IN"/>
        </w:rPr>
        <w:t xml:space="preserve">ਪ੍ਰਭਾਤੀ ਮਹਲਾ ੩ </w:t>
      </w:r>
      <w:r>
        <w:rPr>
          <w:cs/>
        </w:rPr>
        <w:t xml:space="preserve">॥ </w:t>
      </w:r>
      <w:r>
        <w:rPr>
          <w:color w:val="008000"/>
          <w:sz w:val="18"/>
        </w:rPr>
        <w:t>(1346)</w:t>
      </w:r>
    </w:p>
    <w:p w:rsidR="00A75876" w:rsidRDefault="00A75876">
      <w:pPr>
        <w:pStyle w:val="SGGSHindi"/>
      </w:pPr>
      <w:r>
        <w:rPr>
          <w:cs/>
        </w:rPr>
        <w:t>प्रभाती</w:t>
      </w:r>
      <w:r>
        <w:t xml:space="preserve"> </w:t>
      </w:r>
      <w:r>
        <w:rPr>
          <w:cs/>
        </w:rPr>
        <w:t>महला</w:t>
      </w:r>
      <w:r>
        <w:t xml:space="preserve"> </w:t>
      </w:r>
      <w:r>
        <w:rPr>
          <w:cs/>
        </w:rPr>
        <w:t>३</w:t>
      </w:r>
      <w:r>
        <w:t xml:space="preserve"> </w:t>
      </w:r>
      <w:r>
        <w:rPr>
          <w:cs/>
        </w:rPr>
        <w:t>॥</w:t>
      </w:r>
    </w:p>
    <w:p w:rsidR="00A75876" w:rsidRDefault="00A75876">
      <w:pPr>
        <w:pStyle w:val="SGGSRoman"/>
      </w:pPr>
      <w:r>
        <w:t>parbhaatee mehlaa 3.</w:t>
      </w:r>
    </w:p>
    <w:p w:rsidR="00A75876" w:rsidRDefault="00A75876">
      <w:pPr>
        <w:pStyle w:val="SGGSTrans"/>
      </w:pPr>
      <w:r>
        <w:t>Prabhaatee, Third Mehl:</w:t>
      </w:r>
    </w:p>
    <w:p w:rsidR="00A75876" w:rsidRDefault="00A75876">
      <w:pPr>
        <w:pStyle w:val="SGGSGurm"/>
      </w:pPr>
      <w:r>
        <w:rPr>
          <w:cs/>
          <w:lang w:bidi="pa-IN"/>
        </w:rPr>
        <w:t>ਭੈ ਭਾਇ ਜਾਗੇ ਸੇ ਜਨ ਜਾਗ੍ਰਣ ਕਰਹਿ ਹਉਮੈ ਮੈਲੁ ਉਤਾਰਿ</w:t>
      </w:r>
      <w:r>
        <w:rPr>
          <w:cs/>
        </w:rPr>
        <w:t xml:space="preserve"> ॥ </w:t>
      </w:r>
      <w:r>
        <w:rPr>
          <w:color w:val="008000"/>
          <w:sz w:val="18"/>
        </w:rPr>
        <w:t>(1346)</w:t>
      </w:r>
    </w:p>
    <w:p w:rsidR="00A75876" w:rsidRDefault="00A75876">
      <w:pPr>
        <w:pStyle w:val="SGGSHindi"/>
      </w:pPr>
      <w:r>
        <w:rPr>
          <w:cs/>
        </w:rPr>
        <w:t>भै</w:t>
      </w:r>
      <w:r>
        <w:t xml:space="preserve"> </w:t>
      </w:r>
      <w:r>
        <w:rPr>
          <w:cs/>
        </w:rPr>
        <w:t>भाइ</w:t>
      </w:r>
      <w:r>
        <w:t xml:space="preserve"> </w:t>
      </w:r>
      <w:r>
        <w:rPr>
          <w:cs/>
        </w:rPr>
        <w:t>जागे</w:t>
      </w:r>
      <w:r>
        <w:t xml:space="preserve"> </w:t>
      </w:r>
      <w:r>
        <w:rPr>
          <w:cs/>
        </w:rPr>
        <w:t>से</w:t>
      </w:r>
      <w:r>
        <w:t xml:space="preserve"> </w:t>
      </w:r>
      <w:r>
        <w:rPr>
          <w:cs/>
        </w:rPr>
        <w:t>जन</w:t>
      </w:r>
      <w:r>
        <w:t xml:space="preserve"> </w:t>
      </w:r>
      <w:r>
        <w:rPr>
          <w:cs/>
        </w:rPr>
        <w:t>जाग्रण</w:t>
      </w:r>
      <w:r>
        <w:t xml:space="preserve"> </w:t>
      </w:r>
      <w:r>
        <w:rPr>
          <w:cs/>
        </w:rPr>
        <w:t>करहि</w:t>
      </w:r>
      <w:r>
        <w:t xml:space="preserve"> </w:t>
      </w:r>
      <w:r>
        <w:rPr>
          <w:cs/>
        </w:rPr>
        <w:t>हउमै</w:t>
      </w:r>
      <w:r>
        <w:t xml:space="preserve"> </w:t>
      </w:r>
      <w:r>
        <w:rPr>
          <w:cs/>
        </w:rPr>
        <w:t>मैलु</w:t>
      </w:r>
      <w:r>
        <w:t xml:space="preserve"> </w:t>
      </w:r>
      <w:r>
        <w:rPr>
          <w:cs/>
        </w:rPr>
        <w:t>उतारि</w:t>
      </w:r>
      <w:r>
        <w:t xml:space="preserve"> </w:t>
      </w:r>
      <w:r>
        <w:rPr>
          <w:cs/>
        </w:rPr>
        <w:t>॥</w:t>
      </w:r>
    </w:p>
    <w:p w:rsidR="00A75876" w:rsidRDefault="00A75876">
      <w:pPr>
        <w:pStyle w:val="SGGSRoman"/>
      </w:pPr>
      <w:r>
        <w:t>bhai bhaa-ay jaagay say jan jaagran karahi ha-umai mail utaar.</w:t>
      </w:r>
    </w:p>
    <w:p w:rsidR="00A75876" w:rsidRDefault="00A75876">
      <w:pPr>
        <w:pStyle w:val="SGGSTrans"/>
      </w:pPr>
      <w:r>
        <w:t>Those who remain awake and aware in the Love and Fear of God, rid themselves of the filth and pollution of egotism.</w:t>
      </w:r>
    </w:p>
    <w:p w:rsidR="00A75876" w:rsidRDefault="00A75876">
      <w:pPr>
        <w:pStyle w:val="SGGSGurm"/>
      </w:pPr>
      <w:r>
        <w:rPr>
          <w:cs/>
          <w:lang w:bidi="pa-IN"/>
        </w:rPr>
        <w:t>ਸਦਾ ਜਾਗਹਿ ਘਰੁ ਅਪਣਾ ਰਾਖਹਿ ਪੰਚ ਤਸਕਰ ਕਾਢਹਿ ਮਾਰਿ ॥੧</w:t>
      </w:r>
      <w:r>
        <w:rPr>
          <w:cs/>
        </w:rPr>
        <w:t xml:space="preserve">॥ </w:t>
      </w:r>
      <w:r>
        <w:rPr>
          <w:color w:val="008000"/>
          <w:sz w:val="18"/>
        </w:rPr>
        <w:t>(1346)</w:t>
      </w:r>
    </w:p>
    <w:p w:rsidR="00A75876" w:rsidRDefault="00A75876">
      <w:pPr>
        <w:pStyle w:val="SGGSHindi"/>
      </w:pPr>
      <w:r>
        <w:rPr>
          <w:cs/>
        </w:rPr>
        <w:t>सदा</w:t>
      </w:r>
      <w:r>
        <w:t xml:space="preserve"> </w:t>
      </w:r>
      <w:r>
        <w:rPr>
          <w:cs/>
        </w:rPr>
        <w:t>जागहि</w:t>
      </w:r>
      <w:r>
        <w:t xml:space="preserve"> </w:t>
      </w:r>
      <w:r>
        <w:rPr>
          <w:cs/>
        </w:rPr>
        <w:t>घरु</w:t>
      </w:r>
      <w:r>
        <w:t xml:space="preserve"> </w:t>
      </w:r>
      <w:r>
        <w:rPr>
          <w:cs/>
        </w:rPr>
        <w:t>अपणा</w:t>
      </w:r>
      <w:r>
        <w:t xml:space="preserve"> </w:t>
      </w:r>
      <w:r>
        <w:rPr>
          <w:cs/>
        </w:rPr>
        <w:t>राखहि</w:t>
      </w:r>
      <w:r>
        <w:t xml:space="preserve"> </w:t>
      </w:r>
      <w:r>
        <w:rPr>
          <w:cs/>
        </w:rPr>
        <w:t>पंच</w:t>
      </w:r>
      <w:r>
        <w:t xml:space="preserve"> </w:t>
      </w:r>
      <w:r>
        <w:rPr>
          <w:cs/>
        </w:rPr>
        <w:t>तसकर</w:t>
      </w:r>
      <w:r>
        <w:t xml:space="preserve"> </w:t>
      </w:r>
      <w:r>
        <w:rPr>
          <w:cs/>
        </w:rPr>
        <w:t>काढहि</w:t>
      </w:r>
      <w:r>
        <w:t xml:space="preserve"> </w:t>
      </w:r>
      <w:r>
        <w:rPr>
          <w:cs/>
        </w:rPr>
        <w:t>मारि</w:t>
      </w:r>
      <w:r>
        <w:t xml:space="preserve"> </w:t>
      </w:r>
      <w:r>
        <w:rPr>
          <w:cs/>
        </w:rPr>
        <w:t>॥१॥</w:t>
      </w:r>
    </w:p>
    <w:p w:rsidR="00A75876" w:rsidRDefault="00A75876">
      <w:pPr>
        <w:pStyle w:val="SGGSRoman"/>
      </w:pPr>
      <w:r>
        <w:t>sadaa jaageh ghar apnaa raakhahi panch taskar kaadheh maar. ||1||</w:t>
      </w:r>
    </w:p>
    <w:p w:rsidR="00A75876" w:rsidRDefault="00A75876">
      <w:pPr>
        <w:pStyle w:val="SGGSTrans"/>
      </w:pPr>
      <w:r>
        <w:t>They remain awake and aware forever, and protect their homes, by beating and driving out the five thieves. ||1||</w:t>
      </w:r>
    </w:p>
    <w:p w:rsidR="00A75876" w:rsidRDefault="00A75876">
      <w:pPr>
        <w:pStyle w:val="SGGSGurm"/>
      </w:pPr>
      <w:r>
        <w:rPr>
          <w:cs/>
          <w:lang w:bidi="pa-IN"/>
        </w:rPr>
        <w:t xml:space="preserve">ਮਨ ਮੇਰੇ ਗੁਰਮੁਖਿ ਨਾਮੁ ਧਿਆਇ ॥ </w:t>
      </w:r>
      <w:r>
        <w:rPr>
          <w:color w:val="008000"/>
          <w:sz w:val="18"/>
        </w:rPr>
        <w:t>(1346)</w:t>
      </w:r>
    </w:p>
    <w:p w:rsidR="00A75876" w:rsidRDefault="00A75876">
      <w:pPr>
        <w:pStyle w:val="SGGSHindi"/>
      </w:pPr>
      <w:r>
        <w:rPr>
          <w:cs/>
        </w:rPr>
        <w:t>मन</w:t>
      </w:r>
      <w:r>
        <w:t xml:space="preserve"> </w:t>
      </w:r>
      <w:r>
        <w:rPr>
          <w:cs/>
        </w:rPr>
        <w:t>मेरे</w:t>
      </w:r>
      <w:r>
        <w:t xml:space="preserve"> </w:t>
      </w:r>
      <w:r>
        <w:rPr>
          <w:cs/>
        </w:rPr>
        <w:t>गुरमुखि</w:t>
      </w:r>
      <w:r>
        <w:t xml:space="preserve"> </w:t>
      </w:r>
      <w:r>
        <w:rPr>
          <w:cs/>
        </w:rPr>
        <w:t>नामु</w:t>
      </w:r>
      <w:r>
        <w:t xml:space="preserve"> </w:t>
      </w:r>
      <w:r>
        <w:rPr>
          <w:cs/>
        </w:rPr>
        <w:t>धिआइ</w:t>
      </w:r>
      <w:r>
        <w:t xml:space="preserve"> </w:t>
      </w:r>
      <w:r>
        <w:rPr>
          <w:cs/>
        </w:rPr>
        <w:t>॥</w:t>
      </w:r>
    </w:p>
    <w:p w:rsidR="00A75876" w:rsidRDefault="00A75876">
      <w:pPr>
        <w:pStyle w:val="SGGSRoman"/>
      </w:pPr>
      <w:r>
        <w:t>man mayray gurmukh naam Dhi-aa-ay.</w:t>
      </w:r>
    </w:p>
    <w:p w:rsidR="00A75876" w:rsidRDefault="00A75876">
      <w:pPr>
        <w:pStyle w:val="SGGSTrans"/>
      </w:pPr>
      <w:r>
        <w:t>O my mind, as Gurmukh, meditate on the Naam, the Name of the Lord.</w:t>
      </w:r>
    </w:p>
    <w:p w:rsidR="00A75876" w:rsidRDefault="00A75876">
      <w:pPr>
        <w:pStyle w:val="SGGSGurm"/>
      </w:pPr>
      <w:r>
        <w:rPr>
          <w:cs/>
          <w:lang w:bidi="pa-IN"/>
        </w:rPr>
        <w:t>ਜਿਤੁ ਮਾਰਗਿ ਹਰਿ ਪਾਈਐ ਮਨ ਸੇਈ ਕਰਮ ਕਮਾਇ ॥੧</w:t>
      </w:r>
      <w:r>
        <w:rPr>
          <w:cs/>
        </w:rPr>
        <w:t xml:space="preserve">॥ </w:t>
      </w:r>
      <w:r>
        <w:rPr>
          <w:lang w:bidi="pa-IN"/>
        </w:rPr>
        <w:t xml:space="preserve">ਰਹਾਉ ॥ </w:t>
      </w:r>
      <w:r>
        <w:rPr>
          <w:color w:val="008000"/>
          <w:sz w:val="18"/>
        </w:rPr>
        <w:t>(1346)</w:t>
      </w:r>
    </w:p>
    <w:p w:rsidR="00A75876" w:rsidRDefault="00A75876">
      <w:pPr>
        <w:pStyle w:val="SGGSHindi"/>
      </w:pPr>
      <w:r>
        <w:rPr>
          <w:cs/>
        </w:rPr>
        <w:t>जितु</w:t>
      </w:r>
      <w:r>
        <w:t xml:space="preserve"> </w:t>
      </w:r>
      <w:r>
        <w:rPr>
          <w:cs/>
        </w:rPr>
        <w:t>मारगि</w:t>
      </w:r>
      <w:r>
        <w:t xml:space="preserve"> </w:t>
      </w:r>
      <w:r>
        <w:rPr>
          <w:cs/>
        </w:rPr>
        <w:t>हरि</w:t>
      </w:r>
      <w:r>
        <w:t xml:space="preserve"> </w:t>
      </w:r>
      <w:r>
        <w:rPr>
          <w:cs/>
        </w:rPr>
        <w:t>पाईऐ</w:t>
      </w:r>
      <w:r>
        <w:t xml:space="preserve"> </w:t>
      </w:r>
      <w:r>
        <w:rPr>
          <w:cs/>
        </w:rPr>
        <w:t>मन</w:t>
      </w:r>
      <w:r>
        <w:t xml:space="preserve"> </w:t>
      </w:r>
      <w:r>
        <w:rPr>
          <w:cs/>
        </w:rPr>
        <w:t>सेई</w:t>
      </w:r>
      <w:r>
        <w:t xml:space="preserve"> </w:t>
      </w:r>
      <w:r>
        <w:rPr>
          <w:cs/>
        </w:rPr>
        <w:t>करम</w:t>
      </w:r>
      <w:r>
        <w:t xml:space="preserve"> </w:t>
      </w:r>
      <w:r>
        <w:rPr>
          <w:cs/>
        </w:rPr>
        <w:t>कमाइ</w:t>
      </w:r>
      <w:r>
        <w:t xml:space="preserve"> </w:t>
      </w:r>
      <w:r>
        <w:rPr>
          <w:cs/>
        </w:rPr>
        <w:t>॥१॥</w:t>
      </w:r>
      <w:r>
        <w:t xml:space="preserve"> </w:t>
      </w:r>
      <w:r>
        <w:rPr>
          <w:cs/>
        </w:rPr>
        <w:t>रहाउ</w:t>
      </w:r>
      <w:r>
        <w:t xml:space="preserve"> </w:t>
      </w:r>
      <w:r>
        <w:rPr>
          <w:cs/>
        </w:rPr>
        <w:t>॥</w:t>
      </w:r>
    </w:p>
    <w:p w:rsidR="00A75876" w:rsidRDefault="00A75876">
      <w:pPr>
        <w:pStyle w:val="SGGSRoman"/>
      </w:pPr>
      <w:r>
        <w:t>jit maarag har paa-ee-ai man say-ee karam kamaa-ay. ||1|| rahaa-o.</w:t>
      </w:r>
    </w:p>
    <w:p w:rsidR="00A75876" w:rsidRDefault="00A75876">
      <w:pPr>
        <w:pStyle w:val="SGGSTrans"/>
      </w:pPr>
      <w:r>
        <w:t>O mind, do only those deeds which will lead you to the Path of the Lord. ||1||Pause||</w:t>
      </w:r>
    </w:p>
    <w:p w:rsidR="00A75876" w:rsidRDefault="00A75876">
      <w:pPr>
        <w:pStyle w:val="SGGSGurm"/>
      </w:pPr>
      <w:r>
        <w:rPr>
          <w:cs/>
          <w:lang w:bidi="pa-IN"/>
        </w:rPr>
        <w:t xml:space="preserve">ਗੁਰਮੁਖਿ ਸਹਜ ਧੁਨਿ ਊਪਜੈ ਦੁਖੁ ਹਉਮੈ ਵਿਚਹੁ ਜਾਇ ॥ </w:t>
      </w:r>
      <w:r>
        <w:rPr>
          <w:color w:val="008000"/>
          <w:sz w:val="18"/>
        </w:rPr>
        <w:t>(1346)</w:t>
      </w:r>
    </w:p>
    <w:p w:rsidR="00A75876" w:rsidRDefault="00A75876">
      <w:pPr>
        <w:pStyle w:val="SGGSHindi"/>
      </w:pPr>
      <w:r>
        <w:rPr>
          <w:cs/>
        </w:rPr>
        <w:t>गुरमुखि</w:t>
      </w:r>
      <w:r>
        <w:t xml:space="preserve"> </w:t>
      </w:r>
      <w:r>
        <w:rPr>
          <w:cs/>
        </w:rPr>
        <w:t>सहज</w:t>
      </w:r>
      <w:r>
        <w:t xml:space="preserve"> </w:t>
      </w:r>
      <w:r>
        <w:rPr>
          <w:cs/>
        </w:rPr>
        <w:t>धुनि</w:t>
      </w:r>
      <w:r>
        <w:t xml:space="preserve"> </w:t>
      </w:r>
      <w:r>
        <w:rPr>
          <w:cs/>
        </w:rPr>
        <w:t>ऊपजै</w:t>
      </w:r>
      <w:r>
        <w:t xml:space="preserve"> </w:t>
      </w:r>
      <w:r>
        <w:rPr>
          <w:cs/>
        </w:rPr>
        <w:t>दुखु</w:t>
      </w:r>
      <w:r>
        <w:t xml:space="preserve"> </w:t>
      </w:r>
      <w:r>
        <w:rPr>
          <w:cs/>
        </w:rPr>
        <w:t>हउमै</w:t>
      </w:r>
      <w:r>
        <w:t xml:space="preserve"> </w:t>
      </w:r>
      <w:r>
        <w:rPr>
          <w:cs/>
        </w:rPr>
        <w:t>विचहु</w:t>
      </w:r>
      <w:r>
        <w:t xml:space="preserve"> </w:t>
      </w:r>
      <w:r>
        <w:rPr>
          <w:cs/>
        </w:rPr>
        <w:t>जाइ</w:t>
      </w:r>
      <w:r>
        <w:t xml:space="preserve"> </w:t>
      </w:r>
      <w:r>
        <w:rPr>
          <w:cs/>
        </w:rPr>
        <w:t>॥</w:t>
      </w:r>
    </w:p>
    <w:p w:rsidR="00A75876" w:rsidRDefault="00A75876">
      <w:pPr>
        <w:pStyle w:val="SGGSRoman"/>
      </w:pPr>
      <w:r>
        <w:t>gurmukh sahj Dhun oopjai dukh ha-umai vichahu jaa-ay.</w:t>
      </w:r>
    </w:p>
    <w:p w:rsidR="00A75876" w:rsidRDefault="00A75876">
      <w:pPr>
        <w:pStyle w:val="SGGSTrans"/>
      </w:pPr>
      <w:r>
        <w:t>The celestial melody wells up in the Gurmukh, and the pains of egotism are taken away.</w:t>
      </w:r>
    </w:p>
    <w:p w:rsidR="00A75876" w:rsidRDefault="00A75876">
      <w:pPr>
        <w:pStyle w:val="SGGSGurm"/>
      </w:pPr>
      <w:r>
        <w:rPr>
          <w:cs/>
          <w:lang w:bidi="pa-IN"/>
        </w:rPr>
        <w:t>ਹਰਿ ਨਾਮਾ ਹਰਿ ਮਨਿ ਵਸੈ ਸਹਜੇ ਹਰਿ ਗੁਣ ਗਾਇ ॥੨</w:t>
      </w:r>
      <w:r>
        <w:rPr>
          <w:cs/>
        </w:rPr>
        <w:t xml:space="preserve">॥ </w:t>
      </w:r>
      <w:r>
        <w:rPr>
          <w:color w:val="008000"/>
          <w:sz w:val="18"/>
        </w:rPr>
        <w:t>(1346)</w:t>
      </w:r>
    </w:p>
    <w:p w:rsidR="00A75876" w:rsidRDefault="00A75876">
      <w:pPr>
        <w:pStyle w:val="SGGSHindi"/>
      </w:pPr>
      <w:r>
        <w:rPr>
          <w:cs/>
        </w:rPr>
        <w:t>हरि</w:t>
      </w:r>
      <w:r>
        <w:t xml:space="preserve"> </w:t>
      </w:r>
      <w:r>
        <w:rPr>
          <w:cs/>
        </w:rPr>
        <w:t>नामा</w:t>
      </w:r>
      <w:r>
        <w:t xml:space="preserve"> </w:t>
      </w:r>
      <w:r>
        <w:rPr>
          <w:cs/>
        </w:rPr>
        <w:t>हरि</w:t>
      </w:r>
      <w:r>
        <w:t xml:space="preserve"> </w:t>
      </w:r>
      <w:r>
        <w:rPr>
          <w:cs/>
        </w:rPr>
        <w:t>मनि</w:t>
      </w:r>
      <w:r>
        <w:t xml:space="preserve"> </w:t>
      </w:r>
      <w:r>
        <w:rPr>
          <w:cs/>
        </w:rPr>
        <w:t>वसै</w:t>
      </w:r>
      <w:r>
        <w:t xml:space="preserve"> </w:t>
      </w:r>
      <w:r>
        <w:rPr>
          <w:cs/>
        </w:rPr>
        <w:t>सहजे</w:t>
      </w:r>
      <w:r>
        <w:t xml:space="preserve"> </w:t>
      </w:r>
      <w:r>
        <w:rPr>
          <w:cs/>
        </w:rPr>
        <w:t>हरि</w:t>
      </w:r>
      <w:r>
        <w:t xml:space="preserve"> </w:t>
      </w:r>
      <w:r>
        <w:rPr>
          <w:cs/>
        </w:rPr>
        <w:t>गुण</w:t>
      </w:r>
      <w:r>
        <w:t xml:space="preserve"> </w:t>
      </w:r>
      <w:r>
        <w:rPr>
          <w:cs/>
        </w:rPr>
        <w:t>गाइ</w:t>
      </w:r>
      <w:r>
        <w:t xml:space="preserve"> </w:t>
      </w:r>
      <w:r>
        <w:rPr>
          <w:cs/>
        </w:rPr>
        <w:t>॥२॥</w:t>
      </w:r>
    </w:p>
    <w:p w:rsidR="00A75876" w:rsidRDefault="00A75876">
      <w:pPr>
        <w:pStyle w:val="SGGSRoman"/>
      </w:pPr>
      <w:r>
        <w:t>har naamaa har man vasai sehjay har gun gaa-ay. ||2||</w:t>
      </w:r>
    </w:p>
    <w:p w:rsidR="00A75876" w:rsidRDefault="00A75876">
      <w:pPr>
        <w:pStyle w:val="SGGSTrans"/>
      </w:pPr>
      <w:r>
        <w:t>The Name of the Lord abides in the mind, as one intuitively sings the Glorious Praises of the Lord. ||2||</w:t>
      </w:r>
    </w:p>
    <w:p w:rsidR="00A75876" w:rsidRDefault="00A75876">
      <w:pPr>
        <w:pStyle w:val="SGGSGurm"/>
      </w:pPr>
      <w:r>
        <w:rPr>
          <w:cs/>
          <w:lang w:bidi="pa-IN"/>
        </w:rPr>
        <w:t xml:space="preserve">ਗੁਰਮਤੀ ਮੁਖ ਸੋਹਣੇ ਹਰਿ ਰਾਖਿਆ ਉਰਿ ਧਾਰਿ ॥ </w:t>
      </w:r>
      <w:r>
        <w:rPr>
          <w:color w:val="008000"/>
          <w:sz w:val="18"/>
        </w:rPr>
        <w:t>(1346)</w:t>
      </w:r>
    </w:p>
    <w:p w:rsidR="00A75876" w:rsidRDefault="00A75876">
      <w:pPr>
        <w:pStyle w:val="SGGSHindi"/>
      </w:pPr>
      <w:r>
        <w:rPr>
          <w:cs/>
        </w:rPr>
        <w:t>गुरमती</w:t>
      </w:r>
      <w:r>
        <w:t xml:space="preserve"> </w:t>
      </w:r>
      <w:r>
        <w:rPr>
          <w:cs/>
        </w:rPr>
        <w:t>मुख</w:t>
      </w:r>
      <w:r>
        <w:t xml:space="preserve"> </w:t>
      </w:r>
      <w:r>
        <w:rPr>
          <w:cs/>
        </w:rPr>
        <w:t>सोहणे</w:t>
      </w:r>
      <w:r>
        <w:t xml:space="preserve"> </w:t>
      </w:r>
      <w:r>
        <w:rPr>
          <w:cs/>
        </w:rPr>
        <w:t>हरि</w:t>
      </w:r>
      <w:r>
        <w:t xml:space="preserve"> </w:t>
      </w:r>
      <w:r>
        <w:rPr>
          <w:cs/>
        </w:rPr>
        <w:t>राखिआ</w:t>
      </w:r>
      <w:r>
        <w:t xml:space="preserve"> </w:t>
      </w:r>
      <w:r>
        <w:rPr>
          <w:cs/>
        </w:rPr>
        <w:t>उरि</w:t>
      </w:r>
      <w:r>
        <w:t xml:space="preserve"> </w:t>
      </w:r>
      <w:r>
        <w:rPr>
          <w:cs/>
        </w:rPr>
        <w:t>धारि</w:t>
      </w:r>
      <w:r>
        <w:t xml:space="preserve"> </w:t>
      </w:r>
      <w:r>
        <w:rPr>
          <w:cs/>
        </w:rPr>
        <w:t>॥</w:t>
      </w:r>
    </w:p>
    <w:p w:rsidR="00A75876" w:rsidRDefault="00A75876">
      <w:pPr>
        <w:pStyle w:val="SGGSRoman"/>
      </w:pPr>
      <w:r>
        <w:t>gurmatee mukh sohnay har raakhi-aa ur Dhaar.</w:t>
      </w:r>
    </w:p>
    <w:p w:rsidR="00A75876" w:rsidRDefault="00A75876">
      <w:pPr>
        <w:pStyle w:val="SGGSTrans"/>
      </w:pPr>
      <w:r>
        <w:t>Those who follow the Guru's Teachings - their faces are radiant and beautiful. They keep the Lord enshrined in their hearts.</w:t>
      </w:r>
    </w:p>
    <w:p w:rsidR="00A75876" w:rsidRDefault="00A75876">
      <w:pPr>
        <w:pStyle w:val="SGGSGurm"/>
      </w:pPr>
      <w:r>
        <w:rPr>
          <w:cs/>
          <w:lang w:bidi="pa-IN"/>
        </w:rPr>
        <w:t>ਐਥੈ ਓਥੈ ਸੁਖੁ ਘਣਾ ਜਪਿ ਹਰਿ ਹਰਿ ਉਤਰੇ ਪਾਰਿ ॥੩</w:t>
      </w:r>
      <w:r>
        <w:rPr>
          <w:cs/>
        </w:rPr>
        <w:t xml:space="preserve">॥ </w:t>
      </w:r>
      <w:r>
        <w:rPr>
          <w:color w:val="008000"/>
          <w:sz w:val="18"/>
        </w:rPr>
        <w:t>(1346)</w:t>
      </w:r>
    </w:p>
    <w:p w:rsidR="00A75876" w:rsidRDefault="00A75876">
      <w:pPr>
        <w:pStyle w:val="SGGSHindi"/>
      </w:pPr>
      <w:r>
        <w:rPr>
          <w:cs/>
        </w:rPr>
        <w:t>ऐथै</w:t>
      </w:r>
      <w:r>
        <w:t xml:space="preserve"> </w:t>
      </w:r>
      <w:r>
        <w:rPr>
          <w:cs/>
        </w:rPr>
        <w:t>ओथै</w:t>
      </w:r>
      <w:r>
        <w:t xml:space="preserve"> </w:t>
      </w:r>
      <w:r>
        <w:rPr>
          <w:cs/>
        </w:rPr>
        <w:t>सुखु</w:t>
      </w:r>
      <w:r>
        <w:t xml:space="preserve"> </w:t>
      </w:r>
      <w:r>
        <w:rPr>
          <w:cs/>
        </w:rPr>
        <w:t>घणा</w:t>
      </w:r>
      <w:r>
        <w:t xml:space="preserve"> </w:t>
      </w:r>
      <w:r>
        <w:rPr>
          <w:cs/>
        </w:rPr>
        <w:t>जपि</w:t>
      </w:r>
      <w:r>
        <w:t xml:space="preserve"> </w:t>
      </w:r>
      <w:r>
        <w:rPr>
          <w:cs/>
        </w:rPr>
        <w:t>हरि</w:t>
      </w:r>
      <w:r>
        <w:t xml:space="preserve"> </w:t>
      </w:r>
      <w:r>
        <w:rPr>
          <w:cs/>
        </w:rPr>
        <w:t>हरि</w:t>
      </w:r>
      <w:r>
        <w:t xml:space="preserve"> </w:t>
      </w:r>
      <w:r>
        <w:rPr>
          <w:cs/>
        </w:rPr>
        <w:t>उतरे</w:t>
      </w:r>
      <w:r>
        <w:t xml:space="preserve"> </w:t>
      </w:r>
      <w:r>
        <w:rPr>
          <w:cs/>
        </w:rPr>
        <w:t>पारि</w:t>
      </w:r>
      <w:r>
        <w:t xml:space="preserve"> </w:t>
      </w:r>
      <w:r>
        <w:rPr>
          <w:cs/>
        </w:rPr>
        <w:t>॥३॥</w:t>
      </w:r>
    </w:p>
    <w:p w:rsidR="00A75876" w:rsidRDefault="00A75876">
      <w:pPr>
        <w:pStyle w:val="SGGSRoman"/>
      </w:pPr>
      <w:r>
        <w:t>aithai othai sukh ghanaa jap har har utray paar. ||3||</w:t>
      </w:r>
    </w:p>
    <w:p w:rsidR="00A75876" w:rsidRDefault="00A75876">
      <w:pPr>
        <w:pStyle w:val="SGGSTrans"/>
      </w:pPr>
      <w:r>
        <w:t>Here and hereafter, they find absolute peace; chanting the Name of the Lord, Har, Har, they are carried across to the other shore. ||3||</w:t>
      </w:r>
    </w:p>
    <w:p w:rsidR="00A75876" w:rsidRDefault="00A75876">
      <w:pPr>
        <w:pStyle w:val="SGGSGurm"/>
      </w:pPr>
      <w:r>
        <w:rPr>
          <w:cs/>
          <w:lang w:bidi="pa-IN"/>
        </w:rPr>
        <w:t xml:space="preserve">ਹਉਮੈ ਵਿਚਿ ਜਾਗ੍ਰਣੁ ਨ ਹੋਵਈ ਹਰਿ ਭਗਤਿ ਨ ਪਵਈ ਥਾਇ ॥ </w:t>
      </w:r>
      <w:r>
        <w:rPr>
          <w:color w:val="008000"/>
          <w:sz w:val="18"/>
        </w:rPr>
        <w:t>(1347)</w:t>
      </w:r>
    </w:p>
    <w:p w:rsidR="00A75876" w:rsidRDefault="00A75876">
      <w:pPr>
        <w:pStyle w:val="SGGSHindi"/>
      </w:pPr>
      <w:r>
        <w:rPr>
          <w:cs/>
        </w:rPr>
        <w:t>हउमै</w:t>
      </w:r>
      <w:r>
        <w:t xml:space="preserve"> </w:t>
      </w:r>
      <w:r>
        <w:rPr>
          <w:cs/>
        </w:rPr>
        <w:t>विचि</w:t>
      </w:r>
      <w:r>
        <w:t xml:space="preserve"> </w:t>
      </w:r>
      <w:r>
        <w:rPr>
          <w:cs/>
        </w:rPr>
        <w:t>जाग्रणु</w:t>
      </w:r>
      <w:r>
        <w:t xml:space="preserve"> </w:t>
      </w:r>
      <w:r>
        <w:rPr>
          <w:cs/>
        </w:rPr>
        <w:t>न</w:t>
      </w:r>
      <w:r>
        <w:t xml:space="preserve"> </w:t>
      </w:r>
      <w:r>
        <w:rPr>
          <w:cs/>
        </w:rPr>
        <w:t>होवई</w:t>
      </w:r>
      <w:r>
        <w:t xml:space="preserve"> </w:t>
      </w:r>
      <w:r>
        <w:rPr>
          <w:cs/>
        </w:rPr>
        <w:t>हरि</w:t>
      </w:r>
      <w:r>
        <w:t xml:space="preserve"> </w:t>
      </w:r>
      <w:r>
        <w:rPr>
          <w:cs/>
        </w:rPr>
        <w:t>भगति</w:t>
      </w:r>
      <w:r>
        <w:t xml:space="preserve"> </w:t>
      </w:r>
      <w:r>
        <w:rPr>
          <w:cs/>
        </w:rPr>
        <w:t>न</w:t>
      </w:r>
      <w:r>
        <w:t xml:space="preserve"> </w:t>
      </w:r>
      <w:r>
        <w:rPr>
          <w:cs/>
        </w:rPr>
        <w:t>पवई</w:t>
      </w:r>
      <w:r>
        <w:t xml:space="preserve"> </w:t>
      </w:r>
      <w:r>
        <w:rPr>
          <w:cs/>
        </w:rPr>
        <w:t>थाइ</w:t>
      </w:r>
      <w:r>
        <w:t xml:space="preserve"> </w:t>
      </w:r>
      <w:r>
        <w:rPr>
          <w:cs/>
        </w:rPr>
        <w:t>॥</w:t>
      </w:r>
    </w:p>
    <w:p w:rsidR="00A75876" w:rsidRDefault="00A75876">
      <w:pPr>
        <w:pStyle w:val="SGGSRoman"/>
      </w:pPr>
      <w:r>
        <w:t>ha-umai vich jaagran na hova-ee har bhagat na pav-ee thaa-ay.</w:t>
      </w:r>
    </w:p>
    <w:p w:rsidR="00A75876" w:rsidRDefault="00A75876">
      <w:pPr>
        <w:pStyle w:val="SGGSTrans"/>
      </w:pPr>
      <w:r>
        <w:t>In egotism, one cannot remain awake and aware, and one's devotional worship of the Lord is not accepted.</w:t>
      </w:r>
    </w:p>
    <w:p w:rsidR="00A75876" w:rsidRDefault="00A75876">
      <w:pPr>
        <w:pStyle w:val="SGGSGurm"/>
      </w:pPr>
      <w:r>
        <w:rPr>
          <w:cs/>
          <w:lang w:bidi="pa-IN"/>
        </w:rPr>
        <w:t>ਮਨਮੁਖ ਦਰਿ ਢੋਈ ਨਾ ਲਹਹਿ ਭਾਇ ਦੂਜੈ ਕਰਮ ਕਮਾਇ ॥੪</w:t>
      </w:r>
      <w:r>
        <w:rPr>
          <w:cs/>
        </w:rPr>
        <w:t xml:space="preserve">॥ </w:t>
      </w:r>
      <w:r>
        <w:rPr>
          <w:color w:val="008000"/>
          <w:sz w:val="18"/>
        </w:rPr>
        <w:t>(1347)</w:t>
      </w:r>
    </w:p>
    <w:p w:rsidR="00A75876" w:rsidRDefault="00A75876">
      <w:pPr>
        <w:pStyle w:val="SGGSHindi"/>
      </w:pPr>
      <w:r>
        <w:rPr>
          <w:cs/>
        </w:rPr>
        <w:t>मनमुख</w:t>
      </w:r>
      <w:r>
        <w:t xml:space="preserve"> </w:t>
      </w:r>
      <w:r>
        <w:rPr>
          <w:cs/>
        </w:rPr>
        <w:t>दरि</w:t>
      </w:r>
      <w:r>
        <w:t xml:space="preserve"> </w:t>
      </w:r>
      <w:r>
        <w:rPr>
          <w:cs/>
        </w:rPr>
        <w:t>ढोई</w:t>
      </w:r>
      <w:r>
        <w:t xml:space="preserve"> </w:t>
      </w:r>
      <w:r>
        <w:rPr>
          <w:cs/>
        </w:rPr>
        <w:t>ना</w:t>
      </w:r>
      <w:r>
        <w:t xml:space="preserve"> </w:t>
      </w:r>
      <w:r>
        <w:rPr>
          <w:cs/>
        </w:rPr>
        <w:t>लहहि</w:t>
      </w:r>
      <w:r>
        <w:t xml:space="preserve"> </w:t>
      </w:r>
      <w:r>
        <w:rPr>
          <w:cs/>
        </w:rPr>
        <w:t>भाइ</w:t>
      </w:r>
      <w:r>
        <w:t xml:space="preserve"> </w:t>
      </w:r>
      <w:r>
        <w:rPr>
          <w:cs/>
        </w:rPr>
        <w:t>दूजै</w:t>
      </w:r>
      <w:r>
        <w:t xml:space="preserve"> </w:t>
      </w:r>
      <w:r>
        <w:rPr>
          <w:cs/>
        </w:rPr>
        <w:t>करम</w:t>
      </w:r>
      <w:r>
        <w:t xml:space="preserve"> </w:t>
      </w:r>
      <w:r>
        <w:rPr>
          <w:cs/>
        </w:rPr>
        <w:t>कमाइ</w:t>
      </w:r>
      <w:r>
        <w:t xml:space="preserve"> </w:t>
      </w:r>
      <w:r>
        <w:rPr>
          <w:cs/>
        </w:rPr>
        <w:t>॥४॥</w:t>
      </w:r>
    </w:p>
    <w:p w:rsidR="00A75876" w:rsidRDefault="00A75876">
      <w:pPr>
        <w:pStyle w:val="SGGSRoman"/>
      </w:pPr>
      <w:r>
        <w:t>manmukh dar dho-ee naa laheh bhaa-ay doojai karam kamaa-ay. ||4||</w:t>
      </w:r>
    </w:p>
    <w:p w:rsidR="00A75876" w:rsidRDefault="00A75876">
      <w:pPr>
        <w:pStyle w:val="SGGSTrans"/>
      </w:pPr>
      <w:r>
        <w:t>The self-willed manmukhs find no place in the Court of the Lord; they do their deeds in the love of duality. ||4||</w:t>
      </w:r>
    </w:p>
    <w:p w:rsidR="00A75876" w:rsidRDefault="00A75876">
      <w:pPr>
        <w:pStyle w:val="SGGSGurm"/>
      </w:pPr>
      <w:r>
        <w:rPr>
          <w:cs/>
          <w:lang w:bidi="pa-IN"/>
        </w:rPr>
        <w:t xml:space="preserve">ਧ੍ਰਿਗੁ ਖਾਣਾ ਧ੍ਰਿਗੁ ਪੈਨ੍ਹ੍ਹਣਾ ਜਿਨ੍ਹ੍ਹਾ ਦੂਜੈ ਭਾਇ ਪਿਆਰੁ </w:t>
      </w:r>
      <w:r>
        <w:rPr>
          <w:cs/>
        </w:rPr>
        <w:t xml:space="preserve">॥ </w:t>
      </w:r>
      <w:r>
        <w:rPr>
          <w:color w:val="008000"/>
          <w:sz w:val="18"/>
        </w:rPr>
        <w:t>(1347)</w:t>
      </w:r>
    </w:p>
    <w:p w:rsidR="00A75876" w:rsidRDefault="00A75876">
      <w:pPr>
        <w:pStyle w:val="SGGSHindi"/>
      </w:pPr>
      <w:r>
        <w:rPr>
          <w:cs/>
        </w:rPr>
        <w:t>ध्रिगु</w:t>
      </w:r>
      <w:r>
        <w:t xml:space="preserve"> </w:t>
      </w:r>
      <w:r>
        <w:rPr>
          <w:cs/>
        </w:rPr>
        <w:t>खाणा</w:t>
      </w:r>
      <w:r>
        <w:t xml:space="preserve"> </w:t>
      </w:r>
      <w:r>
        <w:rPr>
          <w:cs/>
        </w:rPr>
        <w:t>ध्रिगु</w:t>
      </w:r>
      <w:r>
        <w:t xml:space="preserve"> </w:t>
      </w:r>
      <w:r>
        <w:rPr>
          <w:cs/>
        </w:rPr>
        <w:t>पैन्हणा</w:t>
      </w:r>
      <w:r>
        <w:t xml:space="preserve"> </w:t>
      </w:r>
      <w:r>
        <w:rPr>
          <w:cs/>
        </w:rPr>
        <w:t>जिन्हा</w:t>
      </w:r>
      <w:r>
        <w:t xml:space="preserve"> </w:t>
      </w:r>
      <w:r>
        <w:rPr>
          <w:cs/>
        </w:rPr>
        <w:t>दूजै</w:t>
      </w:r>
      <w:r>
        <w:t xml:space="preserve"> </w:t>
      </w:r>
      <w:r>
        <w:rPr>
          <w:cs/>
        </w:rPr>
        <w:t>भाइ</w:t>
      </w:r>
      <w:r>
        <w:t xml:space="preserve"> </w:t>
      </w:r>
      <w:r>
        <w:rPr>
          <w:cs/>
        </w:rPr>
        <w:t>पिआरु</w:t>
      </w:r>
      <w:r>
        <w:t xml:space="preserve"> </w:t>
      </w:r>
      <w:r>
        <w:rPr>
          <w:cs/>
        </w:rPr>
        <w:t>॥</w:t>
      </w:r>
    </w:p>
    <w:p w:rsidR="00A75876" w:rsidRDefault="00A75876">
      <w:pPr>
        <w:pStyle w:val="SGGSRoman"/>
      </w:pPr>
      <w:r>
        <w:t>Dharig khaanaa Dharig pain</w:t>
      </w:r>
      <w:r>
        <w:rPr>
          <w:vertAlign w:val="superscript"/>
        </w:rPr>
        <w:t>H</w:t>
      </w:r>
      <w:r>
        <w:t>naa jin</w:t>
      </w:r>
      <w:r>
        <w:rPr>
          <w:vertAlign w:val="superscript"/>
        </w:rPr>
        <w:t>H</w:t>
      </w:r>
      <w:r>
        <w:t>aa doojai bhaa-ay pi-aar.</w:t>
      </w:r>
    </w:p>
    <w:p w:rsidR="00A75876" w:rsidRDefault="00A75876">
      <w:pPr>
        <w:pStyle w:val="SGGSTrans"/>
      </w:pPr>
      <w:r>
        <w:t>Cursed is the food, and cursed are the clothes, of those who are attached to the love of duality.</w:t>
      </w:r>
    </w:p>
    <w:p w:rsidR="00A75876" w:rsidRDefault="00A75876">
      <w:pPr>
        <w:pStyle w:val="SGGSGurm"/>
      </w:pPr>
      <w:r>
        <w:rPr>
          <w:cs/>
          <w:lang w:bidi="pa-IN"/>
        </w:rPr>
        <w:t>ਬਿਸਟਾ ਕੇ ਕੀੜੇ ਬਿਸਟਾ ਰਾਤੇ ਮਰਿ ਜੰਮਹਿ ਹੋਹਿ ਖੁਆਰੁ ॥੫</w:t>
      </w:r>
      <w:r>
        <w:rPr>
          <w:cs/>
        </w:rPr>
        <w:t xml:space="preserve">॥ </w:t>
      </w:r>
      <w:r>
        <w:rPr>
          <w:color w:val="008000"/>
          <w:sz w:val="18"/>
        </w:rPr>
        <w:t>(1347)</w:t>
      </w:r>
    </w:p>
    <w:p w:rsidR="00A75876" w:rsidRDefault="00A75876">
      <w:pPr>
        <w:pStyle w:val="SGGSHindi"/>
      </w:pPr>
      <w:r>
        <w:rPr>
          <w:cs/>
        </w:rPr>
        <w:t>बिसटा</w:t>
      </w:r>
      <w:r>
        <w:t xml:space="preserve"> </w:t>
      </w:r>
      <w:r>
        <w:rPr>
          <w:cs/>
        </w:rPr>
        <w:t>के</w:t>
      </w:r>
      <w:r>
        <w:t xml:space="preserve"> </w:t>
      </w:r>
      <w:r>
        <w:rPr>
          <w:cs/>
        </w:rPr>
        <w:t>कीड़े</w:t>
      </w:r>
      <w:r>
        <w:t xml:space="preserve"> </w:t>
      </w:r>
      <w:r>
        <w:rPr>
          <w:cs/>
        </w:rPr>
        <w:t>बिसटा</w:t>
      </w:r>
      <w:r>
        <w:t xml:space="preserve"> </w:t>
      </w:r>
      <w:r>
        <w:rPr>
          <w:cs/>
        </w:rPr>
        <w:t>राते</w:t>
      </w:r>
      <w:r>
        <w:t xml:space="preserve"> </w:t>
      </w:r>
      <w:r>
        <w:rPr>
          <w:cs/>
        </w:rPr>
        <w:t>मरि</w:t>
      </w:r>
      <w:r>
        <w:t xml:space="preserve"> </w:t>
      </w:r>
      <w:r>
        <w:rPr>
          <w:cs/>
        </w:rPr>
        <w:t>जमहि</w:t>
      </w:r>
      <w:r>
        <w:t xml:space="preserve"> </w:t>
      </w:r>
      <w:r>
        <w:rPr>
          <w:cs/>
        </w:rPr>
        <w:t>होहि</w:t>
      </w:r>
      <w:r>
        <w:t xml:space="preserve"> </w:t>
      </w:r>
      <w:r>
        <w:rPr>
          <w:cs/>
        </w:rPr>
        <w:t>खुआरु</w:t>
      </w:r>
      <w:r>
        <w:t xml:space="preserve"> </w:t>
      </w:r>
      <w:r>
        <w:rPr>
          <w:cs/>
        </w:rPr>
        <w:t>॥५॥</w:t>
      </w:r>
    </w:p>
    <w:p w:rsidR="00A75876" w:rsidRDefault="00A75876">
      <w:pPr>
        <w:pStyle w:val="SGGSRoman"/>
      </w:pPr>
      <w:r>
        <w:t>bistaa kay keerhay bistaa raatay mar jameh hohi khu-aar. ||5||</w:t>
      </w:r>
    </w:p>
    <w:p w:rsidR="00A75876" w:rsidRDefault="00A75876">
      <w:pPr>
        <w:pStyle w:val="SGGSTrans"/>
      </w:pPr>
      <w:r>
        <w:t>They are like maggots in manure, sinking into manure. In death and rebirth, they are wasted away to ruin. ||5||</w:t>
      </w:r>
    </w:p>
    <w:p w:rsidR="00A75876" w:rsidRDefault="00A75876">
      <w:pPr>
        <w:pStyle w:val="SGGSGurm"/>
      </w:pPr>
      <w:r>
        <w:rPr>
          <w:cs/>
          <w:lang w:bidi="pa-IN"/>
        </w:rPr>
        <w:t xml:space="preserve">ਜਿਨ ਕਉ ਸਤਿਗੁਰੁ ਭੇਟਿਆ ਤਿਨਾ ਵਿਟਹੁ ਬਲਿ ਜਾਉ ॥ </w:t>
      </w:r>
      <w:r>
        <w:rPr>
          <w:color w:val="008000"/>
          <w:sz w:val="18"/>
        </w:rPr>
        <w:t>(1347)</w:t>
      </w:r>
    </w:p>
    <w:p w:rsidR="00A75876" w:rsidRDefault="00A75876">
      <w:pPr>
        <w:pStyle w:val="SGGSHindi"/>
      </w:pPr>
      <w:r>
        <w:rPr>
          <w:cs/>
        </w:rPr>
        <w:t>जिन</w:t>
      </w:r>
      <w:r>
        <w:t xml:space="preserve"> </w:t>
      </w:r>
      <w:r>
        <w:rPr>
          <w:cs/>
        </w:rPr>
        <w:t>कउ</w:t>
      </w:r>
      <w:r>
        <w:t xml:space="preserve"> </w:t>
      </w:r>
      <w:r>
        <w:rPr>
          <w:cs/>
        </w:rPr>
        <w:t>सतिगुरु</w:t>
      </w:r>
      <w:r>
        <w:t xml:space="preserve"> </w:t>
      </w:r>
      <w:r>
        <w:rPr>
          <w:cs/>
        </w:rPr>
        <w:t>भेटिआ</w:t>
      </w:r>
      <w:r>
        <w:t xml:space="preserve"> </w:t>
      </w:r>
      <w:r>
        <w:rPr>
          <w:cs/>
        </w:rPr>
        <w:t>तिना</w:t>
      </w:r>
      <w:r>
        <w:t xml:space="preserve"> </w:t>
      </w:r>
      <w:r>
        <w:rPr>
          <w:cs/>
        </w:rPr>
        <w:t>विटहु</w:t>
      </w:r>
      <w:r>
        <w:t xml:space="preserve"> </w:t>
      </w:r>
      <w:r>
        <w:rPr>
          <w:cs/>
        </w:rPr>
        <w:t>बलि</w:t>
      </w:r>
      <w:r>
        <w:t xml:space="preserve"> </w:t>
      </w:r>
      <w:r>
        <w:rPr>
          <w:cs/>
        </w:rPr>
        <w:t>जाउ</w:t>
      </w:r>
      <w:r>
        <w:t xml:space="preserve"> </w:t>
      </w:r>
      <w:r>
        <w:rPr>
          <w:cs/>
        </w:rPr>
        <w:t>॥</w:t>
      </w:r>
    </w:p>
    <w:p w:rsidR="00A75876" w:rsidRDefault="00A75876">
      <w:pPr>
        <w:pStyle w:val="SGGSRoman"/>
      </w:pPr>
      <w:r>
        <w:t>jin ka-o satgur bhayti-aa tinaa vitahu bal jaa-o.</w:t>
      </w:r>
    </w:p>
    <w:p w:rsidR="00A75876" w:rsidRDefault="00A75876">
      <w:pPr>
        <w:pStyle w:val="SGGSTrans"/>
      </w:pPr>
      <w:r>
        <w:t>I am a sacrifice to those who meet with the True Guru.</w:t>
      </w:r>
    </w:p>
    <w:p w:rsidR="00A75876" w:rsidRDefault="00A75876">
      <w:pPr>
        <w:pStyle w:val="SGGSGurm"/>
      </w:pPr>
      <w:r>
        <w:rPr>
          <w:cs/>
          <w:lang w:bidi="pa-IN"/>
        </w:rPr>
        <w:t>ਤਿਨ ਕੀ ਸੰਗਤਿ ਮਿਲਿ ਰਹਾਂ ਸਚੇ ਸਚਿ ਸਮਾਉ ॥੬</w:t>
      </w:r>
      <w:r>
        <w:rPr>
          <w:cs/>
        </w:rPr>
        <w:t xml:space="preserve">॥ </w:t>
      </w:r>
      <w:r>
        <w:rPr>
          <w:color w:val="008000"/>
          <w:sz w:val="18"/>
        </w:rPr>
        <w:t>(1347)</w:t>
      </w:r>
    </w:p>
    <w:p w:rsidR="00A75876" w:rsidRDefault="00A75876">
      <w:pPr>
        <w:pStyle w:val="SGGSHindi"/>
      </w:pPr>
      <w:r>
        <w:rPr>
          <w:cs/>
        </w:rPr>
        <w:t>तिन</w:t>
      </w:r>
      <w:r>
        <w:t xml:space="preserve"> </w:t>
      </w:r>
      <w:r>
        <w:rPr>
          <w:cs/>
        </w:rPr>
        <w:t>की</w:t>
      </w:r>
      <w:r>
        <w:t xml:space="preserve"> </w:t>
      </w:r>
      <w:r>
        <w:rPr>
          <w:cs/>
        </w:rPr>
        <w:t>संगति</w:t>
      </w:r>
      <w:r>
        <w:t xml:space="preserve"> </w:t>
      </w:r>
      <w:r>
        <w:rPr>
          <w:cs/>
        </w:rPr>
        <w:t>मिलि</w:t>
      </w:r>
      <w:r>
        <w:t xml:space="preserve"> </w:t>
      </w:r>
      <w:r>
        <w:rPr>
          <w:cs/>
        </w:rPr>
        <w:t>रहां</w:t>
      </w:r>
      <w:r>
        <w:t xml:space="preserve"> </w:t>
      </w:r>
      <w:r>
        <w:rPr>
          <w:cs/>
        </w:rPr>
        <w:t>सचे</w:t>
      </w:r>
      <w:r>
        <w:t xml:space="preserve"> </w:t>
      </w:r>
      <w:r>
        <w:rPr>
          <w:cs/>
        </w:rPr>
        <w:t>सचि</w:t>
      </w:r>
      <w:r>
        <w:t xml:space="preserve"> </w:t>
      </w:r>
      <w:r>
        <w:rPr>
          <w:cs/>
        </w:rPr>
        <w:t>समाउ</w:t>
      </w:r>
      <w:r>
        <w:t xml:space="preserve"> </w:t>
      </w:r>
      <w:r>
        <w:rPr>
          <w:cs/>
        </w:rPr>
        <w:t>॥६॥</w:t>
      </w:r>
    </w:p>
    <w:p w:rsidR="00A75876" w:rsidRDefault="00A75876">
      <w:pPr>
        <w:pStyle w:val="SGGSRoman"/>
      </w:pPr>
      <w:r>
        <w:t>tin kee sangat mil rahaa</w:t>
      </w:r>
      <w:r>
        <w:rPr>
          <w:vertAlign w:val="superscript"/>
        </w:rPr>
        <w:t>N</w:t>
      </w:r>
      <w:r>
        <w:t xml:space="preserve"> sachay sach samaa-o. ||6||</w:t>
      </w:r>
    </w:p>
    <w:p w:rsidR="00A75876" w:rsidRDefault="00A75876">
      <w:pPr>
        <w:pStyle w:val="SGGSTrans"/>
      </w:pPr>
      <w:r>
        <w:t>I shall continue to associate with them; devoted to Truth, I am absorbed in Truth. ||6||</w:t>
      </w:r>
    </w:p>
    <w:p w:rsidR="00A75876" w:rsidRDefault="00A75876">
      <w:pPr>
        <w:pStyle w:val="SGGSGurm"/>
      </w:pPr>
      <w:r>
        <w:rPr>
          <w:cs/>
          <w:lang w:bidi="pa-IN"/>
        </w:rPr>
        <w:t xml:space="preserve">ਪੂਰੈ ਭਾਗਿ ਗੁਰੁ ਪਾਈਐ ਉਪਾਇ ਕਿਤੈ ਨ ਪਾਇਆ ਜਾਇ ॥ </w:t>
      </w:r>
      <w:r>
        <w:rPr>
          <w:color w:val="008000"/>
          <w:sz w:val="18"/>
        </w:rPr>
        <w:t>(1347)</w:t>
      </w:r>
    </w:p>
    <w:p w:rsidR="00A75876" w:rsidRDefault="00A75876">
      <w:pPr>
        <w:pStyle w:val="SGGSHindi"/>
      </w:pPr>
      <w:r>
        <w:rPr>
          <w:cs/>
        </w:rPr>
        <w:t>पूरै</w:t>
      </w:r>
      <w:r>
        <w:t xml:space="preserve"> </w:t>
      </w:r>
      <w:r>
        <w:rPr>
          <w:cs/>
        </w:rPr>
        <w:t>भागि</w:t>
      </w:r>
      <w:r>
        <w:t xml:space="preserve"> </w:t>
      </w:r>
      <w:r>
        <w:rPr>
          <w:cs/>
        </w:rPr>
        <w:t>गुरु</w:t>
      </w:r>
      <w:r>
        <w:t xml:space="preserve"> </w:t>
      </w:r>
      <w:r>
        <w:rPr>
          <w:cs/>
        </w:rPr>
        <w:t>पाईऐ</w:t>
      </w:r>
      <w:r>
        <w:t xml:space="preserve"> </w:t>
      </w:r>
      <w:r>
        <w:rPr>
          <w:cs/>
        </w:rPr>
        <w:t>उपाइ</w:t>
      </w:r>
      <w:r>
        <w:t xml:space="preserve"> </w:t>
      </w:r>
      <w:r>
        <w:rPr>
          <w:cs/>
        </w:rPr>
        <w:t>कितै</w:t>
      </w:r>
      <w:r>
        <w:t xml:space="preserve"> </w:t>
      </w:r>
      <w:r>
        <w:rPr>
          <w:cs/>
        </w:rPr>
        <w:t>न</w:t>
      </w:r>
      <w:r>
        <w:t xml:space="preserve"> </w:t>
      </w:r>
      <w:r>
        <w:rPr>
          <w:cs/>
        </w:rPr>
        <w:t>पाइआ</w:t>
      </w:r>
      <w:r>
        <w:t xml:space="preserve"> </w:t>
      </w:r>
      <w:r>
        <w:rPr>
          <w:cs/>
        </w:rPr>
        <w:t>जाइ</w:t>
      </w:r>
      <w:r>
        <w:t xml:space="preserve"> </w:t>
      </w:r>
      <w:r>
        <w:rPr>
          <w:cs/>
        </w:rPr>
        <w:t>॥</w:t>
      </w:r>
    </w:p>
    <w:p w:rsidR="00A75876" w:rsidRDefault="00A75876">
      <w:pPr>
        <w:pStyle w:val="SGGSRoman"/>
      </w:pPr>
      <w:r>
        <w:t>poorai bhaag gur paa-ee-ai upaa-ay kitai na paa-i-aa jaa-ay.</w:t>
      </w:r>
    </w:p>
    <w:p w:rsidR="00A75876" w:rsidRDefault="00A75876">
      <w:pPr>
        <w:pStyle w:val="SGGSTrans"/>
      </w:pPr>
      <w:r>
        <w:t>By perfect destiny, the Guru is found. He cannot be found by any efforts.</w:t>
      </w:r>
    </w:p>
    <w:p w:rsidR="00A75876" w:rsidRDefault="00A75876">
      <w:pPr>
        <w:pStyle w:val="SGGSGurm"/>
      </w:pPr>
      <w:r>
        <w:rPr>
          <w:cs/>
          <w:lang w:bidi="pa-IN"/>
        </w:rPr>
        <w:t>ਸਤਿਗੁਰ ਤੇ ਸਹਜੁ ਊਪਜੈ ਹਉਮੈ ਸਬਦਿ ਜਲਾਇ ॥੭</w:t>
      </w:r>
      <w:r>
        <w:rPr>
          <w:cs/>
        </w:rPr>
        <w:t xml:space="preserve">॥ </w:t>
      </w:r>
      <w:r>
        <w:rPr>
          <w:color w:val="008000"/>
          <w:sz w:val="18"/>
        </w:rPr>
        <w:t>(1347)</w:t>
      </w:r>
    </w:p>
    <w:p w:rsidR="00A75876" w:rsidRDefault="00A75876">
      <w:pPr>
        <w:pStyle w:val="SGGSHindi"/>
      </w:pPr>
      <w:r>
        <w:rPr>
          <w:cs/>
        </w:rPr>
        <w:t>सतिगुर</w:t>
      </w:r>
      <w:r>
        <w:t xml:space="preserve"> </w:t>
      </w:r>
      <w:r>
        <w:rPr>
          <w:cs/>
        </w:rPr>
        <w:t>ते</w:t>
      </w:r>
      <w:r>
        <w:t xml:space="preserve"> </w:t>
      </w:r>
      <w:r>
        <w:rPr>
          <w:cs/>
        </w:rPr>
        <w:t>सहजु</w:t>
      </w:r>
      <w:r>
        <w:t xml:space="preserve"> </w:t>
      </w:r>
      <w:r>
        <w:rPr>
          <w:cs/>
        </w:rPr>
        <w:t>ऊपजै</w:t>
      </w:r>
      <w:r>
        <w:t xml:space="preserve"> </w:t>
      </w:r>
      <w:r>
        <w:rPr>
          <w:cs/>
        </w:rPr>
        <w:t>हउमै</w:t>
      </w:r>
      <w:r>
        <w:t xml:space="preserve"> </w:t>
      </w:r>
      <w:r>
        <w:rPr>
          <w:cs/>
        </w:rPr>
        <w:t>सबदि</w:t>
      </w:r>
      <w:r>
        <w:t xml:space="preserve"> </w:t>
      </w:r>
      <w:r>
        <w:rPr>
          <w:cs/>
        </w:rPr>
        <w:t>जलाइ</w:t>
      </w:r>
      <w:r>
        <w:t xml:space="preserve"> </w:t>
      </w:r>
      <w:r>
        <w:rPr>
          <w:cs/>
        </w:rPr>
        <w:t>॥७॥</w:t>
      </w:r>
    </w:p>
    <w:p w:rsidR="00A75876" w:rsidRDefault="00A75876">
      <w:pPr>
        <w:pStyle w:val="SGGSRoman"/>
      </w:pPr>
      <w:r>
        <w:t>satgur tay sahj oopjai ha-umai sabad jalaa-ay. ||7||</w:t>
      </w:r>
    </w:p>
    <w:p w:rsidR="00A75876" w:rsidRDefault="00A75876">
      <w:pPr>
        <w:pStyle w:val="SGGSTrans"/>
      </w:pPr>
      <w:r>
        <w:t>Through the True Guru, intuitive wisdom wells up; through the Word of the Shabad, egotism is burnt away. ||7||</w:t>
      </w:r>
    </w:p>
    <w:p w:rsidR="00A75876" w:rsidRDefault="00A75876">
      <w:pPr>
        <w:pStyle w:val="SGGSGurm"/>
      </w:pPr>
      <w:r>
        <w:rPr>
          <w:cs/>
          <w:lang w:bidi="pa-IN"/>
        </w:rPr>
        <w:t xml:space="preserve">ਹਰਿ ਸਰਣਾਈ ਭਜੁ ਮਨ ਮੇਰੇ ਸਭ ਕਿਛੁ ਕਰਣੈ ਜੋਗੁ ॥ </w:t>
      </w:r>
      <w:r>
        <w:rPr>
          <w:color w:val="008000"/>
          <w:sz w:val="18"/>
        </w:rPr>
        <w:t>(1347)</w:t>
      </w:r>
    </w:p>
    <w:p w:rsidR="00A75876" w:rsidRDefault="00A75876">
      <w:pPr>
        <w:pStyle w:val="SGGSHindi"/>
      </w:pPr>
      <w:r>
        <w:rPr>
          <w:cs/>
        </w:rPr>
        <w:t>हरि</w:t>
      </w:r>
      <w:r>
        <w:t xml:space="preserve"> </w:t>
      </w:r>
      <w:r>
        <w:rPr>
          <w:cs/>
        </w:rPr>
        <w:t>सरणाई</w:t>
      </w:r>
      <w:r>
        <w:t xml:space="preserve"> </w:t>
      </w:r>
      <w:r>
        <w:rPr>
          <w:cs/>
        </w:rPr>
        <w:t>भजु</w:t>
      </w:r>
      <w:r>
        <w:t xml:space="preserve"> </w:t>
      </w:r>
      <w:r>
        <w:rPr>
          <w:cs/>
        </w:rPr>
        <w:t>मन</w:t>
      </w:r>
      <w:r>
        <w:t xml:space="preserve"> </w:t>
      </w:r>
      <w:r>
        <w:rPr>
          <w:cs/>
        </w:rPr>
        <w:t>मेरे</w:t>
      </w:r>
      <w:r>
        <w:t xml:space="preserve"> </w:t>
      </w:r>
      <w:r>
        <w:rPr>
          <w:cs/>
        </w:rPr>
        <w:t>सभ</w:t>
      </w:r>
      <w:r>
        <w:t xml:space="preserve"> </w:t>
      </w:r>
      <w:r>
        <w:rPr>
          <w:cs/>
        </w:rPr>
        <w:t>किछु</w:t>
      </w:r>
      <w:r>
        <w:t xml:space="preserve"> </w:t>
      </w:r>
      <w:r>
        <w:rPr>
          <w:cs/>
        </w:rPr>
        <w:t>करणै</w:t>
      </w:r>
      <w:r>
        <w:t xml:space="preserve"> </w:t>
      </w:r>
      <w:r>
        <w:rPr>
          <w:cs/>
        </w:rPr>
        <w:t>जोगु</w:t>
      </w:r>
      <w:r>
        <w:t xml:space="preserve"> </w:t>
      </w:r>
      <w:r>
        <w:rPr>
          <w:cs/>
        </w:rPr>
        <w:t>॥</w:t>
      </w:r>
    </w:p>
    <w:p w:rsidR="00A75876" w:rsidRDefault="00A75876">
      <w:pPr>
        <w:pStyle w:val="SGGSRoman"/>
      </w:pPr>
      <w:r>
        <w:t>har sarnaa-ee bhaj man mayray sabh kichh karnai jog.</w:t>
      </w:r>
    </w:p>
    <w:p w:rsidR="00A75876" w:rsidRDefault="00A75876">
      <w:pPr>
        <w:pStyle w:val="SGGSTrans"/>
      </w:pPr>
      <w:r>
        <w:t>O my mind, hurry to the Sanctuary of the Lord; He is Potent to do everything.</w:t>
      </w:r>
    </w:p>
    <w:p w:rsidR="00A75876" w:rsidRDefault="00A75876">
      <w:pPr>
        <w:pStyle w:val="SGGSGurm"/>
      </w:pPr>
      <w:r>
        <w:rPr>
          <w:cs/>
          <w:lang w:bidi="pa-IN"/>
        </w:rPr>
        <w:t>ਨਾਨਕ ਨਾਮੁ ਨ ਵੀਸਰੈ ਜੋ ਕਿਛੁ ਕਰੈ ਸੁ ਹੋਗੁ ॥੮</w:t>
      </w:r>
      <w:r>
        <w:rPr>
          <w:cs/>
        </w:rPr>
        <w:t>॥</w:t>
      </w:r>
      <w:r>
        <w:rPr>
          <w:lang w:bidi="pa-IN"/>
        </w:rPr>
        <w:t>੨</w:t>
      </w:r>
      <w:r>
        <w:rPr>
          <w:cs/>
        </w:rPr>
        <w:t>॥</w:t>
      </w:r>
      <w:r>
        <w:rPr>
          <w:lang w:bidi="pa-IN"/>
        </w:rPr>
        <w:t>੭</w:t>
      </w:r>
      <w:r>
        <w:rPr>
          <w:cs/>
        </w:rPr>
        <w:t>॥</w:t>
      </w:r>
      <w:r>
        <w:rPr>
          <w:lang w:bidi="pa-IN"/>
        </w:rPr>
        <w:t>੨</w:t>
      </w:r>
      <w:r>
        <w:rPr>
          <w:cs/>
        </w:rPr>
        <w:t>॥</w:t>
      </w:r>
      <w:r>
        <w:rPr>
          <w:lang w:bidi="pa-IN"/>
        </w:rPr>
        <w:t>੯</w:t>
      </w:r>
      <w:r>
        <w:rPr>
          <w:cs/>
        </w:rPr>
        <w:t xml:space="preserve">॥ </w:t>
      </w:r>
      <w:r>
        <w:rPr>
          <w:color w:val="008000"/>
          <w:sz w:val="18"/>
        </w:rPr>
        <w:t>(1347)</w:t>
      </w:r>
    </w:p>
    <w:p w:rsidR="00A75876" w:rsidRDefault="00A75876">
      <w:pPr>
        <w:pStyle w:val="SGGSHindi"/>
      </w:pPr>
      <w:r>
        <w:rPr>
          <w:cs/>
        </w:rPr>
        <w:t>नानक</w:t>
      </w:r>
      <w:r>
        <w:t xml:space="preserve"> </w:t>
      </w:r>
      <w:r>
        <w:rPr>
          <w:cs/>
        </w:rPr>
        <w:t>नामु</w:t>
      </w:r>
      <w:r>
        <w:t xml:space="preserve"> </w:t>
      </w:r>
      <w:r>
        <w:rPr>
          <w:cs/>
        </w:rPr>
        <w:t>न</w:t>
      </w:r>
      <w:r>
        <w:t xml:space="preserve"> </w:t>
      </w:r>
      <w:r>
        <w:rPr>
          <w:cs/>
        </w:rPr>
        <w:t>वीसरै</w:t>
      </w:r>
      <w:r>
        <w:t xml:space="preserve"> </w:t>
      </w:r>
      <w:r>
        <w:rPr>
          <w:cs/>
        </w:rPr>
        <w:t>जो</w:t>
      </w:r>
      <w:r>
        <w:t xml:space="preserve"> </w:t>
      </w:r>
      <w:r>
        <w:rPr>
          <w:cs/>
        </w:rPr>
        <w:t>किछु</w:t>
      </w:r>
      <w:r>
        <w:t xml:space="preserve"> </w:t>
      </w:r>
      <w:r>
        <w:rPr>
          <w:cs/>
        </w:rPr>
        <w:t>करै</w:t>
      </w:r>
      <w:r>
        <w:t xml:space="preserve"> </w:t>
      </w:r>
      <w:r>
        <w:rPr>
          <w:cs/>
        </w:rPr>
        <w:t>सु</w:t>
      </w:r>
      <w:r>
        <w:t xml:space="preserve"> </w:t>
      </w:r>
      <w:r>
        <w:rPr>
          <w:cs/>
        </w:rPr>
        <w:t>होगु</w:t>
      </w:r>
      <w:r>
        <w:t xml:space="preserve"> </w:t>
      </w:r>
      <w:r>
        <w:rPr>
          <w:cs/>
        </w:rPr>
        <w:t>॥८॥२॥७॥२॥९॥</w:t>
      </w:r>
    </w:p>
    <w:p w:rsidR="00A75876" w:rsidRDefault="00A75876">
      <w:pPr>
        <w:pStyle w:val="SGGSRoman"/>
      </w:pPr>
      <w:r>
        <w:t>naanak naam na veesrai jo kichh karai so hog. ||8||2||7||2||9||</w:t>
      </w:r>
    </w:p>
    <w:p w:rsidR="00A75876" w:rsidRDefault="00A75876">
      <w:pPr>
        <w:pStyle w:val="SGGSTrans"/>
      </w:pPr>
      <w:r>
        <w:t>O Nanak, never forget the Naam, the Name of the Lord. Whatever He does, comes to pass. ||8||2||7||2||9||</w:t>
      </w:r>
    </w:p>
    <w:p w:rsidR="00A75876" w:rsidRDefault="00A75876">
      <w:pPr>
        <w:pStyle w:val="SGGSGurm"/>
      </w:pPr>
      <w:r>
        <w:rPr>
          <w:cs/>
          <w:lang w:bidi="pa-IN"/>
        </w:rPr>
        <w:t xml:space="preserve">ਮਃ ੩ </w:t>
      </w:r>
      <w:r>
        <w:rPr>
          <w:cs/>
        </w:rPr>
        <w:t xml:space="preserve">॥ </w:t>
      </w:r>
      <w:r>
        <w:rPr>
          <w:color w:val="008000"/>
          <w:sz w:val="18"/>
        </w:rPr>
        <w:t>(1376)</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ਚਿੰਤਾ ਭਿ ਆਪਿ ਕਰਾਇਸੀ ਅਚਿੰਤੁ ਭਿ ਆਪੇ ਦੇਇ ॥ </w:t>
      </w:r>
      <w:r>
        <w:rPr>
          <w:color w:val="008000"/>
          <w:sz w:val="18"/>
        </w:rPr>
        <w:t>(1376)</w:t>
      </w:r>
    </w:p>
    <w:p w:rsidR="00A75876" w:rsidRDefault="00A75876">
      <w:pPr>
        <w:pStyle w:val="SGGSHindi"/>
      </w:pPr>
      <w:r>
        <w:rPr>
          <w:cs/>
        </w:rPr>
        <w:t>चिंता</w:t>
      </w:r>
      <w:r>
        <w:t xml:space="preserve"> </w:t>
      </w:r>
      <w:r>
        <w:rPr>
          <w:cs/>
        </w:rPr>
        <w:t>भि</w:t>
      </w:r>
      <w:r>
        <w:t xml:space="preserve"> </w:t>
      </w:r>
      <w:r>
        <w:rPr>
          <w:cs/>
        </w:rPr>
        <w:t>आपि</w:t>
      </w:r>
      <w:r>
        <w:t xml:space="preserve"> </w:t>
      </w:r>
      <w:r>
        <w:rPr>
          <w:cs/>
        </w:rPr>
        <w:t>कराइसी</w:t>
      </w:r>
      <w:r>
        <w:t xml:space="preserve"> </w:t>
      </w:r>
      <w:r>
        <w:rPr>
          <w:cs/>
        </w:rPr>
        <w:t>अचिंतु</w:t>
      </w:r>
      <w:r>
        <w:t xml:space="preserve"> </w:t>
      </w:r>
      <w:r>
        <w:rPr>
          <w:cs/>
        </w:rPr>
        <w:t>भि</w:t>
      </w:r>
      <w:r>
        <w:t xml:space="preserve"> </w:t>
      </w:r>
      <w:r>
        <w:rPr>
          <w:cs/>
        </w:rPr>
        <w:t>आपे</w:t>
      </w:r>
      <w:r>
        <w:t xml:space="preserve"> </w:t>
      </w:r>
      <w:r>
        <w:rPr>
          <w:cs/>
        </w:rPr>
        <w:t>देइ</w:t>
      </w:r>
      <w:r>
        <w:t xml:space="preserve"> </w:t>
      </w:r>
      <w:r>
        <w:rPr>
          <w:cs/>
        </w:rPr>
        <w:t>॥</w:t>
      </w:r>
    </w:p>
    <w:p w:rsidR="00A75876" w:rsidRDefault="00A75876">
      <w:pPr>
        <w:pStyle w:val="SGGSRoman"/>
      </w:pPr>
      <w:r>
        <w:t>chintaa bhe aap karaa-isee achint bhe aapay day-ay.</w:t>
      </w:r>
    </w:p>
    <w:p w:rsidR="00A75876" w:rsidRDefault="00A75876">
      <w:pPr>
        <w:pStyle w:val="SGGSTrans"/>
      </w:pPr>
      <w:r>
        <w:t>God Himself makes the mortals anxious, and He Himself takes the anxiety away.</w:t>
      </w:r>
    </w:p>
    <w:p w:rsidR="00A75876" w:rsidRDefault="00A75876">
      <w:pPr>
        <w:pStyle w:val="SGGSGurm"/>
      </w:pPr>
      <w:r>
        <w:rPr>
          <w:cs/>
          <w:lang w:bidi="pa-IN"/>
        </w:rPr>
        <w:t>ਨਾਨਕ ਸੋ ਸਾਲਾਹੀਐ ਜਿ ਸਭਨਾ ਸਾਰ ਕਰੇਇ ॥੨੨੦</w:t>
      </w:r>
      <w:r>
        <w:rPr>
          <w:cs/>
        </w:rPr>
        <w:t xml:space="preserve">॥ </w:t>
      </w:r>
      <w:r>
        <w:rPr>
          <w:color w:val="008000"/>
          <w:sz w:val="18"/>
        </w:rPr>
        <w:t>(1376)</w:t>
      </w:r>
    </w:p>
    <w:p w:rsidR="00A75876" w:rsidRDefault="00A75876">
      <w:pPr>
        <w:pStyle w:val="SGGSHindi"/>
      </w:pPr>
      <w:r>
        <w:rPr>
          <w:cs/>
        </w:rPr>
        <w:t>नानक</w:t>
      </w:r>
      <w:r>
        <w:t xml:space="preserve"> </w:t>
      </w:r>
      <w:r>
        <w:rPr>
          <w:cs/>
        </w:rPr>
        <w:t>सो</w:t>
      </w:r>
      <w:r>
        <w:t xml:space="preserve"> </w:t>
      </w:r>
      <w:r>
        <w:rPr>
          <w:cs/>
        </w:rPr>
        <w:t>सालाहीऐ</w:t>
      </w:r>
      <w:r>
        <w:t xml:space="preserve"> </w:t>
      </w:r>
      <w:r>
        <w:rPr>
          <w:cs/>
        </w:rPr>
        <w:t>जि</w:t>
      </w:r>
      <w:r>
        <w:t xml:space="preserve"> </w:t>
      </w:r>
      <w:r>
        <w:rPr>
          <w:cs/>
        </w:rPr>
        <w:t>सभना</w:t>
      </w:r>
      <w:r>
        <w:t xml:space="preserve"> </w:t>
      </w:r>
      <w:r>
        <w:rPr>
          <w:cs/>
        </w:rPr>
        <w:t>सार</w:t>
      </w:r>
      <w:r>
        <w:t xml:space="preserve"> </w:t>
      </w:r>
      <w:r>
        <w:rPr>
          <w:cs/>
        </w:rPr>
        <w:t>करेइ</w:t>
      </w:r>
      <w:r>
        <w:t xml:space="preserve"> </w:t>
      </w:r>
      <w:r>
        <w:rPr>
          <w:cs/>
        </w:rPr>
        <w:t>॥२२०॥</w:t>
      </w:r>
    </w:p>
    <w:p w:rsidR="00A75876" w:rsidRDefault="00A75876">
      <w:pPr>
        <w:pStyle w:val="SGGSRoman"/>
      </w:pPr>
      <w:r>
        <w:t>naanak so salaahee-ai je sabhnaa saar karay-i. ||220||</w:t>
      </w:r>
    </w:p>
    <w:p w:rsidR="00A75876" w:rsidRDefault="00A75876">
      <w:pPr>
        <w:pStyle w:val="SGGSTrans"/>
      </w:pPr>
      <w:r>
        <w:t>O Nanak, praise the One, who takes care of all. ||220||</w:t>
      </w:r>
    </w:p>
    <w:p w:rsidR="00A75876" w:rsidRDefault="00A75876">
      <w:pPr>
        <w:pStyle w:val="SGGSGurm"/>
      </w:pPr>
      <w:r>
        <w:rPr>
          <w:cs/>
          <w:lang w:bidi="pa-IN"/>
        </w:rPr>
        <w:t xml:space="preserve">ਮਃ ੩ </w:t>
      </w:r>
      <w:r>
        <w:rPr>
          <w:cs/>
        </w:rPr>
        <w:t xml:space="preserve">॥ </w:t>
      </w:r>
      <w:r>
        <w:rPr>
          <w:color w:val="008000"/>
          <w:sz w:val="18"/>
        </w:rPr>
        <w:t>(1378)</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ਫਰੀਦਾ ਕਾਲੀ ਧਉਲੀ ਸਾਹਿਬੁ ਸਦਾ ਹੈ ਜੇ ਕੋ ਚਿਤਿ ਕਰੇ ॥ </w:t>
      </w:r>
      <w:r>
        <w:rPr>
          <w:color w:val="008000"/>
          <w:sz w:val="18"/>
        </w:rPr>
        <w:t>(1378)</w:t>
      </w:r>
    </w:p>
    <w:p w:rsidR="00A75876" w:rsidRDefault="00A75876">
      <w:pPr>
        <w:pStyle w:val="SGGSHindi"/>
      </w:pPr>
      <w:r>
        <w:rPr>
          <w:cs/>
        </w:rPr>
        <w:t>फरीदा</w:t>
      </w:r>
      <w:r>
        <w:t xml:space="preserve"> </w:t>
      </w:r>
      <w:r>
        <w:rPr>
          <w:cs/>
        </w:rPr>
        <w:t>काली</w:t>
      </w:r>
      <w:r>
        <w:t xml:space="preserve"> </w:t>
      </w:r>
      <w:r>
        <w:rPr>
          <w:cs/>
        </w:rPr>
        <w:t>धउली</w:t>
      </w:r>
      <w:r>
        <w:t xml:space="preserve"> </w:t>
      </w:r>
      <w:r>
        <w:rPr>
          <w:cs/>
        </w:rPr>
        <w:t>साहिबु</w:t>
      </w:r>
      <w:r>
        <w:t xml:space="preserve"> </w:t>
      </w:r>
      <w:r>
        <w:rPr>
          <w:cs/>
        </w:rPr>
        <w:t>सदा</w:t>
      </w:r>
      <w:r>
        <w:t xml:space="preserve"> </w:t>
      </w:r>
      <w:r>
        <w:rPr>
          <w:cs/>
        </w:rPr>
        <w:t>है</w:t>
      </w:r>
      <w:r>
        <w:t xml:space="preserve"> </w:t>
      </w:r>
      <w:r>
        <w:rPr>
          <w:cs/>
        </w:rPr>
        <w:t>जे</w:t>
      </w:r>
      <w:r>
        <w:t xml:space="preserve"> </w:t>
      </w:r>
      <w:r>
        <w:rPr>
          <w:cs/>
        </w:rPr>
        <w:t>को</w:t>
      </w:r>
      <w:r>
        <w:t xml:space="preserve"> </w:t>
      </w:r>
      <w:r>
        <w:rPr>
          <w:cs/>
        </w:rPr>
        <w:t>चिति</w:t>
      </w:r>
      <w:r>
        <w:t xml:space="preserve"> </w:t>
      </w:r>
      <w:r>
        <w:rPr>
          <w:cs/>
        </w:rPr>
        <w:t>करे</w:t>
      </w:r>
      <w:r>
        <w:t xml:space="preserve"> </w:t>
      </w:r>
      <w:r>
        <w:rPr>
          <w:cs/>
        </w:rPr>
        <w:t>॥</w:t>
      </w:r>
    </w:p>
    <w:p w:rsidR="00A75876" w:rsidRDefault="00A75876">
      <w:pPr>
        <w:pStyle w:val="SGGSRoman"/>
      </w:pPr>
      <w:r>
        <w:t>fareedaa kaalee Dha-ulee saahib sadaa hai jay ko chit karay.</w:t>
      </w:r>
    </w:p>
    <w:p w:rsidR="00A75876" w:rsidRDefault="00A75876">
      <w:pPr>
        <w:pStyle w:val="SGGSTrans"/>
      </w:pPr>
      <w:r>
        <w:t>Fareed, whether one's hair is black or grey, our Lord and Master is always here if one remembers Him.</w:t>
      </w:r>
    </w:p>
    <w:p w:rsidR="00A75876" w:rsidRDefault="00A75876">
      <w:pPr>
        <w:pStyle w:val="SGGSGurm"/>
      </w:pPr>
      <w:r>
        <w:rPr>
          <w:cs/>
          <w:lang w:bidi="pa-IN"/>
        </w:rPr>
        <w:t xml:space="preserve">ਆਪਣਾ ਲਾਇਆ ਪਿਰਮੁ ਨ ਲਗਈ ਜੇ ਲੋਚੈ ਸਭੁ ਕੋਇ ॥ </w:t>
      </w:r>
      <w:r>
        <w:rPr>
          <w:color w:val="008000"/>
          <w:sz w:val="18"/>
        </w:rPr>
        <w:t>(1378)</w:t>
      </w:r>
    </w:p>
    <w:p w:rsidR="00A75876" w:rsidRDefault="00A75876">
      <w:pPr>
        <w:pStyle w:val="SGGSHindi"/>
      </w:pPr>
      <w:r>
        <w:rPr>
          <w:cs/>
        </w:rPr>
        <w:t>आपणा</w:t>
      </w:r>
      <w:r>
        <w:t xml:space="preserve"> </w:t>
      </w:r>
      <w:r>
        <w:rPr>
          <w:cs/>
        </w:rPr>
        <w:t>लाइआ</w:t>
      </w:r>
      <w:r>
        <w:t xml:space="preserve"> </w:t>
      </w:r>
      <w:r>
        <w:rPr>
          <w:cs/>
        </w:rPr>
        <w:t>पिरमु</w:t>
      </w:r>
      <w:r>
        <w:t xml:space="preserve"> </w:t>
      </w:r>
      <w:r>
        <w:rPr>
          <w:cs/>
        </w:rPr>
        <w:t>न</w:t>
      </w:r>
      <w:r>
        <w:t xml:space="preserve"> </w:t>
      </w:r>
      <w:r>
        <w:rPr>
          <w:cs/>
        </w:rPr>
        <w:t>लगई</w:t>
      </w:r>
      <w:r>
        <w:t xml:space="preserve"> </w:t>
      </w:r>
      <w:r>
        <w:rPr>
          <w:cs/>
        </w:rPr>
        <w:t>जे</w:t>
      </w:r>
      <w:r>
        <w:t xml:space="preserve"> </w:t>
      </w:r>
      <w:r>
        <w:rPr>
          <w:cs/>
        </w:rPr>
        <w:t>लोचै</w:t>
      </w:r>
      <w:r>
        <w:t xml:space="preserve"> </w:t>
      </w:r>
      <w:r>
        <w:rPr>
          <w:cs/>
        </w:rPr>
        <w:t>सभु</w:t>
      </w:r>
      <w:r>
        <w:t xml:space="preserve"> </w:t>
      </w:r>
      <w:r>
        <w:rPr>
          <w:cs/>
        </w:rPr>
        <w:t>कोइ</w:t>
      </w:r>
      <w:r>
        <w:t xml:space="preserve"> </w:t>
      </w:r>
      <w:r>
        <w:rPr>
          <w:cs/>
        </w:rPr>
        <w:t>॥</w:t>
      </w:r>
    </w:p>
    <w:p w:rsidR="00A75876" w:rsidRDefault="00A75876">
      <w:pPr>
        <w:pStyle w:val="SGGSRoman"/>
      </w:pPr>
      <w:r>
        <w:t>aapnaa laa-i-aa piram na lag-ee jay lochai sabh ko-ay.</w:t>
      </w:r>
    </w:p>
    <w:p w:rsidR="00A75876" w:rsidRDefault="00A75876">
      <w:pPr>
        <w:pStyle w:val="SGGSTrans"/>
      </w:pPr>
      <w:r>
        <w:t>This loving devotion to the Lord does not come by one's own efforts, even though all may long for it.</w:t>
      </w:r>
    </w:p>
    <w:p w:rsidR="00A75876" w:rsidRDefault="00A75876">
      <w:pPr>
        <w:pStyle w:val="SGGSGurm"/>
      </w:pPr>
      <w:r>
        <w:rPr>
          <w:cs/>
          <w:lang w:bidi="pa-IN"/>
        </w:rPr>
        <w:t>ਏਹੁ ਪਿਰਮੁ ਪਿਆਲਾ ਖਸਮ ਕਾ ਜੈ ਭਾਵੈ ਤੈ ਦੇਇ ॥੧੩</w:t>
      </w:r>
      <w:r>
        <w:rPr>
          <w:cs/>
        </w:rPr>
        <w:t xml:space="preserve">॥ </w:t>
      </w:r>
      <w:r>
        <w:rPr>
          <w:color w:val="008000"/>
          <w:sz w:val="18"/>
        </w:rPr>
        <w:t>(1378)</w:t>
      </w:r>
    </w:p>
    <w:p w:rsidR="00A75876" w:rsidRDefault="00A75876">
      <w:pPr>
        <w:pStyle w:val="SGGSHindi"/>
      </w:pPr>
      <w:r>
        <w:rPr>
          <w:cs/>
        </w:rPr>
        <w:t>एहु</w:t>
      </w:r>
      <w:r>
        <w:t xml:space="preserve"> </w:t>
      </w:r>
      <w:r>
        <w:rPr>
          <w:cs/>
        </w:rPr>
        <w:t>पिरमु</w:t>
      </w:r>
      <w:r>
        <w:t xml:space="preserve"> </w:t>
      </w:r>
      <w:r>
        <w:rPr>
          <w:cs/>
        </w:rPr>
        <w:t>पिआला</w:t>
      </w:r>
      <w:r>
        <w:t xml:space="preserve"> </w:t>
      </w:r>
      <w:r>
        <w:rPr>
          <w:cs/>
        </w:rPr>
        <w:t>खसम</w:t>
      </w:r>
      <w:r>
        <w:t xml:space="preserve"> </w:t>
      </w:r>
      <w:r>
        <w:rPr>
          <w:cs/>
        </w:rPr>
        <w:t>का</w:t>
      </w:r>
      <w:r>
        <w:t xml:space="preserve"> </w:t>
      </w:r>
      <w:r>
        <w:rPr>
          <w:cs/>
        </w:rPr>
        <w:t>जै</w:t>
      </w:r>
      <w:r>
        <w:t xml:space="preserve"> </w:t>
      </w:r>
      <w:r>
        <w:rPr>
          <w:cs/>
        </w:rPr>
        <w:t>भावै</w:t>
      </w:r>
      <w:r>
        <w:t xml:space="preserve"> </w:t>
      </w:r>
      <w:r>
        <w:rPr>
          <w:cs/>
        </w:rPr>
        <w:t>तै</w:t>
      </w:r>
      <w:r>
        <w:t xml:space="preserve"> </w:t>
      </w:r>
      <w:r>
        <w:rPr>
          <w:cs/>
        </w:rPr>
        <w:t>देइ</w:t>
      </w:r>
      <w:r>
        <w:t xml:space="preserve"> </w:t>
      </w:r>
      <w:r>
        <w:rPr>
          <w:cs/>
        </w:rPr>
        <w:t>॥१३॥</w:t>
      </w:r>
    </w:p>
    <w:p w:rsidR="00A75876" w:rsidRDefault="00A75876">
      <w:pPr>
        <w:pStyle w:val="SGGSRoman"/>
      </w:pPr>
      <w:r>
        <w:t>ayhu piram pi-aalaa khasam kaa jai bhaavai tai day-ay. ||13||</w:t>
      </w:r>
    </w:p>
    <w:p w:rsidR="00A75876" w:rsidRDefault="00A75876">
      <w:pPr>
        <w:pStyle w:val="SGGSTrans"/>
      </w:pPr>
      <w:r>
        <w:t>This cup of loving devotion belongs to our Lord and Master; He gives it to whomever He likes. ||13||</w:t>
      </w:r>
    </w:p>
    <w:p w:rsidR="00A75876" w:rsidRDefault="00A75876">
      <w:pPr>
        <w:pStyle w:val="SGGSGurm"/>
      </w:pPr>
      <w:r>
        <w:rPr>
          <w:cs/>
          <w:lang w:bidi="pa-IN"/>
        </w:rPr>
        <w:t xml:space="preserve">ਮਃ ੩ </w:t>
      </w:r>
      <w:r>
        <w:rPr>
          <w:cs/>
        </w:rPr>
        <w:t xml:space="preserve">॥ </w:t>
      </w:r>
      <w:r>
        <w:rPr>
          <w:color w:val="008000"/>
          <w:sz w:val="18"/>
        </w:rPr>
        <w:t>(1380)</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ਇਹੁ ਤਨੁ ਸਭੋ ਰਤੁ ਹੈ ਰਤੁ ਬਿਨੁ ਤੰਨੁ ਨ ਹੋਇ ॥ </w:t>
      </w:r>
      <w:r>
        <w:rPr>
          <w:color w:val="008000"/>
          <w:sz w:val="18"/>
        </w:rPr>
        <w:t>(1380)</w:t>
      </w:r>
    </w:p>
    <w:p w:rsidR="00A75876" w:rsidRDefault="00A75876">
      <w:pPr>
        <w:pStyle w:val="SGGSHindi"/>
      </w:pPr>
      <w:r>
        <w:rPr>
          <w:cs/>
        </w:rPr>
        <w:t>इहु</w:t>
      </w:r>
      <w:r>
        <w:t xml:space="preserve"> </w:t>
      </w:r>
      <w:r>
        <w:rPr>
          <w:cs/>
        </w:rPr>
        <w:t>तनु</w:t>
      </w:r>
      <w:r>
        <w:t xml:space="preserve"> </w:t>
      </w:r>
      <w:r>
        <w:rPr>
          <w:cs/>
        </w:rPr>
        <w:t>सभो</w:t>
      </w:r>
      <w:r>
        <w:t xml:space="preserve"> </w:t>
      </w:r>
      <w:r>
        <w:rPr>
          <w:cs/>
        </w:rPr>
        <w:t>रतु</w:t>
      </w:r>
      <w:r>
        <w:t xml:space="preserve"> </w:t>
      </w:r>
      <w:r>
        <w:rPr>
          <w:cs/>
        </w:rPr>
        <w:t>है</w:t>
      </w:r>
      <w:r>
        <w:t xml:space="preserve"> </w:t>
      </w:r>
      <w:r>
        <w:rPr>
          <w:cs/>
        </w:rPr>
        <w:t>रतु</w:t>
      </w:r>
      <w:r>
        <w:t xml:space="preserve"> </w:t>
      </w:r>
      <w:r>
        <w:rPr>
          <w:cs/>
        </w:rPr>
        <w:t>बिनु</w:t>
      </w:r>
      <w:r>
        <w:t xml:space="preserve"> </w:t>
      </w:r>
      <w:r>
        <w:rPr>
          <w:cs/>
        </w:rPr>
        <w:t>तंनु</w:t>
      </w:r>
      <w:r>
        <w:t xml:space="preserve"> </w:t>
      </w:r>
      <w:r>
        <w:rPr>
          <w:cs/>
        </w:rPr>
        <w:t>न</w:t>
      </w:r>
      <w:r>
        <w:t xml:space="preserve"> </w:t>
      </w:r>
      <w:r>
        <w:rPr>
          <w:cs/>
        </w:rPr>
        <w:t>होइ</w:t>
      </w:r>
      <w:r>
        <w:t xml:space="preserve"> </w:t>
      </w:r>
      <w:r>
        <w:rPr>
          <w:cs/>
        </w:rPr>
        <w:t>॥</w:t>
      </w:r>
    </w:p>
    <w:p w:rsidR="00A75876" w:rsidRDefault="00A75876">
      <w:pPr>
        <w:pStyle w:val="SGGSRoman"/>
      </w:pPr>
      <w:r>
        <w:t>ih tan sabho rat hai rat bin tann na ho-ay.</w:t>
      </w:r>
    </w:p>
    <w:p w:rsidR="00A75876" w:rsidRDefault="00A75876">
      <w:pPr>
        <w:pStyle w:val="SGGSTrans"/>
      </w:pPr>
      <w:r>
        <w:t>This body is all blood; without blood, this body could not exist.</w:t>
      </w:r>
    </w:p>
    <w:p w:rsidR="00A75876" w:rsidRDefault="00A75876">
      <w:pPr>
        <w:pStyle w:val="SGGSGurm"/>
      </w:pPr>
      <w:r>
        <w:rPr>
          <w:cs/>
          <w:lang w:bidi="pa-IN"/>
        </w:rPr>
        <w:t xml:space="preserve">ਜੋ ਸਹ ਰਤੇ ਆਪਣੇ ਤਿਤੁ ਤਨਿ ਲੋਭੁ ਰਤੁ ਨ ਹੋਇ ॥ </w:t>
      </w:r>
      <w:r>
        <w:rPr>
          <w:color w:val="008000"/>
          <w:sz w:val="18"/>
        </w:rPr>
        <w:t>(1380)</w:t>
      </w:r>
    </w:p>
    <w:p w:rsidR="00A75876" w:rsidRDefault="00A75876">
      <w:pPr>
        <w:pStyle w:val="SGGSHindi"/>
      </w:pPr>
      <w:r>
        <w:rPr>
          <w:cs/>
        </w:rPr>
        <w:t>जो</w:t>
      </w:r>
      <w:r>
        <w:t xml:space="preserve"> </w:t>
      </w:r>
      <w:r>
        <w:rPr>
          <w:cs/>
        </w:rPr>
        <w:t>सह</w:t>
      </w:r>
      <w:r>
        <w:t xml:space="preserve"> </w:t>
      </w:r>
      <w:r>
        <w:rPr>
          <w:cs/>
        </w:rPr>
        <w:t>रते</w:t>
      </w:r>
      <w:r>
        <w:t xml:space="preserve"> </w:t>
      </w:r>
      <w:r>
        <w:rPr>
          <w:cs/>
        </w:rPr>
        <w:t>आपणे</w:t>
      </w:r>
      <w:r>
        <w:t xml:space="preserve"> </w:t>
      </w:r>
      <w:r>
        <w:rPr>
          <w:cs/>
        </w:rPr>
        <w:t>तितु</w:t>
      </w:r>
      <w:r>
        <w:t xml:space="preserve"> </w:t>
      </w:r>
      <w:r>
        <w:rPr>
          <w:cs/>
        </w:rPr>
        <w:t>तनि</w:t>
      </w:r>
      <w:r>
        <w:t xml:space="preserve"> </w:t>
      </w:r>
      <w:r>
        <w:rPr>
          <w:cs/>
        </w:rPr>
        <w:t>लोभु</w:t>
      </w:r>
      <w:r>
        <w:t xml:space="preserve"> </w:t>
      </w:r>
      <w:r>
        <w:rPr>
          <w:cs/>
        </w:rPr>
        <w:t>रतु</w:t>
      </w:r>
      <w:r>
        <w:t xml:space="preserve"> </w:t>
      </w:r>
      <w:r>
        <w:rPr>
          <w:cs/>
        </w:rPr>
        <w:t>न</w:t>
      </w:r>
      <w:r>
        <w:t xml:space="preserve"> </w:t>
      </w:r>
      <w:r>
        <w:rPr>
          <w:cs/>
        </w:rPr>
        <w:t>होइ</w:t>
      </w:r>
      <w:r>
        <w:t xml:space="preserve"> </w:t>
      </w:r>
      <w:r>
        <w:rPr>
          <w:cs/>
        </w:rPr>
        <w:t>॥</w:t>
      </w:r>
    </w:p>
    <w:p w:rsidR="00A75876" w:rsidRDefault="00A75876">
      <w:pPr>
        <w:pStyle w:val="SGGSRoman"/>
      </w:pPr>
      <w:r>
        <w:t>jo sah ratay aapnay tit tan lobh rat na ho-ay.</w:t>
      </w:r>
    </w:p>
    <w:p w:rsidR="00A75876" w:rsidRDefault="00A75876">
      <w:pPr>
        <w:pStyle w:val="SGGSTrans"/>
      </w:pPr>
      <w:r>
        <w:t>Those who are imbued with their Lord, do not have the blood of greed in their bodies.</w:t>
      </w:r>
    </w:p>
    <w:p w:rsidR="00A75876" w:rsidRDefault="00A75876">
      <w:pPr>
        <w:pStyle w:val="SGGSGurm"/>
      </w:pPr>
      <w:r>
        <w:rPr>
          <w:cs/>
          <w:lang w:bidi="pa-IN"/>
        </w:rPr>
        <w:t xml:space="preserve">ਭੈ ਪਇਐ ਤਨੁ ਖੀਣੁ ਹੋਇ ਲੋਭੁ ਰਤੁ ਵਿਚਹੁ ਜਾਇ ॥ </w:t>
      </w:r>
      <w:r>
        <w:rPr>
          <w:color w:val="008000"/>
          <w:sz w:val="18"/>
        </w:rPr>
        <w:t>(1380)</w:t>
      </w:r>
    </w:p>
    <w:p w:rsidR="00A75876" w:rsidRDefault="00A75876">
      <w:pPr>
        <w:pStyle w:val="SGGSHindi"/>
      </w:pPr>
      <w:r>
        <w:rPr>
          <w:cs/>
        </w:rPr>
        <w:t>भै</w:t>
      </w:r>
      <w:r>
        <w:t xml:space="preserve"> </w:t>
      </w:r>
      <w:r>
        <w:rPr>
          <w:cs/>
        </w:rPr>
        <w:t>पइऐ</w:t>
      </w:r>
      <w:r>
        <w:t xml:space="preserve"> </w:t>
      </w:r>
      <w:r>
        <w:rPr>
          <w:cs/>
        </w:rPr>
        <w:t>तनु</w:t>
      </w:r>
      <w:r>
        <w:t xml:space="preserve"> </w:t>
      </w:r>
      <w:r>
        <w:rPr>
          <w:cs/>
        </w:rPr>
        <w:t>खीणु</w:t>
      </w:r>
      <w:r>
        <w:t xml:space="preserve"> </w:t>
      </w:r>
      <w:r>
        <w:rPr>
          <w:cs/>
        </w:rPr>
        <w:t>होइ</w:t>
      </w:r>
      <w:r>
        <w:t xml:space="preserve"> </w:t>
      </w:r>
      <w:r>
        <w:rPr>
          <w:cs/>
        </w:rPr>
        <w:t>लोभु</w:t>
      </w:r>
      <w:r>
        <w:t xml:space="preserve"> </w:t>
      </w:r>
      <w:r>
        <w:rPr>
          <w:cs/>
        </w:rPr>
        <w:t>रतु</w:t>
      </w:r>
      <w:r>
        <w:t xml:space="preserve"> </w:t>
      </w:r>
      <w:r>
        <w:rPr>
          <w:cs/>
        </w:rPr>
        <w:t>विचहु</w:t>
      </w:r>
      <w:r>
        <w:t xml:space="preserve"> </w:t>
      </w:r>
      <w:r>
        <w:rPr>
          <w:cs/>
        </w:rPr>
        <w:t>जाइ</w:t>
      </w:r>
      <w:r>
        <w:t xml:space="preserve"> </w:t>
      </w:r>
      <w:r>
        <w:rPr>
          <w:cs/>
        </w:rPr>
        <w:t>॥</w:t>
      </w:r>
    </w:p>
    <w:p w:rsidR="00A75876" w:rsidRDefault="00A75876">
      <w:pPr>
        <w:pStyle w:val="SGGSRoman"/>
      </w:pPr>
      <w:r>
        <w:t>bhai pa-i-ai tan kheen ho-ay lobh rat vichahu jaa-ay.</w:t>
      </w:r>
    </w:p>
    <w:p w:rsidR="00A75876" w:rsidRDefault="00A75876">
      <w:pPr>
        <w:pStyle w:val="SGGSTrans"/>
      </w:pPr>
      <w:r>
        <w:t>When the Fear of God fills the body, it becomes thin; the blood of greed departs from within.</w:t>
      </w:r>
    </w:p>
    <w:p w:rsidR="00A75876" w:rsidRDefault="00A75876">
      <w:pPr>
        <w:pStyle w:val="SGGSGurm"/>
      </w:pPr>
      <w:r>
        <w:rPr>
          <w:cs/>
          <w:lang w:bidi="pa-IN"/>
        </w:rPr>
        <w:t xml:space="preserve">ਜਿਉ ਬੈਸੰਤਰਿ ਧਾਤੁ ਸੁਧੁ ਹੋਇ ਤਿਉ ਹਰਿ ਕਾ ਭਉ ਦੁਰਮਤਿ ਮੈਲੁ ਗਵਾਇ ॥ </w:t>
      </w:r>
      <w:r>
        <w:rPr>
          <w:color w:val="008000"/>
          <w:sz w:val="18"/>
        </w:rPr>
        <w:t>(1380)</w:t>
      </w:r>
    </w:p>
    <w:p w:rsidR="00A75876" w:rsidRDefault="00A75876">
      <w:pPr>
        <w:pStyle w:val="SGGSHindi"/>
      </w:pPr>
      <w:r>
        <w:rPr>
          <w:cs/>
        </w:rPr>
        <w:t>जिउ</w:t>
      </w:r>
      <w:r>
        <w:t xml:space="preserve"> </w:t>
      </w:r>
      <w:r>
        <w:rPr>
          <w:cs/>
        </w:rPr>
        <w:t>बैसंतरि</w:t>
      </w:r>
      <w:r>
        <w:t xml:space="preserve"> </w:t>
      </w:r>
      <w:r>
        <w:rPr>
          <w:cs/>
        </w:rPr>
        <w:t>धातु</w:t>
      </w:r>
      <w:r>
        <w:t xml:space="preserve"> </w:t>
      </w:r>
      <w:r>
        <w:rPr>
          <w:cs/>
        </w:rPr>
        <w:t>सुधु</w:t>
      </w:r>
      <w:r>
        <w:t xml:space="preserve"> </w:t>
      </w:r>
      <w:r>
        <w:rPr>
          <w:cs/>
        </w:rPr>
        <w:t>होइ</w:t>
      </w:r>
      <w:r>
        <w:t xml:space="preserve"> </w:t>
      </w:r>
      <w:r>
        <w:rPr>
          <w:cs/>
        </w:rPr>
        <w:t>तिउ</w:t>
      </w:r>
      <w:r>
        <w:t xml:space="preserve"> </w:t>
      </w:r>
      <w:r>
        <w:rPr>
          <w:cs/>
        </w:rPr>
        <w:t>हरि</w:t>
      </w:r>
      <w:r>
        <w:t xml:space="preserve"> </w:t>
      </w:r>
      <w:r>
        <w:rPr>
          <w:cs/>
        </w:rPr>
        <w:t>का</w:t>
      </w:r>
      <w:r>
        <w:t xml:space="preserve"> </w:t>
      </w:r>
      <w:r>
        <w:rPr>
          <w:cs/>
        </w:rPr>
        <w:t>भउ</w:t>
      </w:r>
      <w:r>
        <w:t xml:space="preserve"> </w:t>
      </w:r>
      <w:r>
        <w:rPr>
          <w:cs/>
        </w:rPr>
        <w:t>दुरमति</w:t>
      </w:r>
      <w:r>
        <w:t xml:space="preserve"> </w:t>
      </w:r>
      <w:r>
        <w:rPr>
          <w:cs/>
        </w:rPr>
        <w:t>मैलु</w:t>
      </w:r>
      <w:r>
        <w:t xml:space="preserve"> </w:t>
      </w:r>
      <w:r>
        <w:rPr>
          <w:cs/>
        </w:rPr>
        <w:t>गवाइ</w:t>
      </w:r>
      <w:r>
        <w:t xml:space="preserve"> </w:t>
      </w:r>
      <w:r>
        <w:rPr>
          <w:cs/>
        </w:rPr>
        <w:t>॥</w:t>
      </w:r>
    </w:p>
    <w:p w:rsidR="00A75876" w:rsidRDefault="00A75876">
      <w:pPr>
        <w:pStyle w:val="SGGSRoman"/>
      </w:pPr>
      <w:r>
        <w:t>ji-o baisantar Dhaat suDh ho-ay ti-o har kaa bha-o durmat mail gavaa-ay.</w:t>
      </w:r>
    </w:p>
    <w:p w:rsidR="00A75876" w:rsidRDefault="00A75876">
      <w:pPr>
        <w:pStyle w:val="SGGSTrans"/>
      </w:pPr>
      <w:r>
        <w:t>Just as metal is purified by fire, the Fear of God removes the filthy residues of evil-mindedness.</w:t>
      </w:r>
    </w:p>
    <w:p w:rsidR="00A75876" w:rsidRDefault="00A75876">
      <w:pPr>
        <w:pStyle w:val="SGGSGurm"/>
      </w:pPr>
      <w:r>
        <w:rPr>
          <w:cs/>
          <w:lang w:bidi="pa-IN"/>
        </w:rPr>
        <w:t>ਨਾਨਕ ਤੇ ਜਨ ਸੋਹਣੇ ਜਿ ਰਤੇ ਹਰਿ ਰੰਗੁ ਲਾਇ ॥੫੨</w:t>
      </w:r>
      <w:r>
        <w:rPr>
          <w:cs/>
        </w:rPr>
        <w:t xml:space="preserve">॥ </w:t>
      </w:r>
      <w:r>
        <w:rPr>
          <w:color w:val="008000"/>
          <w:sz w:val="18"/>
        </w:rPr>
        <w:t>(1380)</w:t>
      </w:r>
    </w:p>
    <w:p w:rsidR="00A75876" w:rsidRDefault="00A75876">
      <w:pPr>
        <w:pStyle w:val="SGGSHindi"/>
      </w:pPr>
      <w:r>
        <w:rPr>
          <w:cs/>
        </w:rPr>
        <w:t>नानक</w:t>
      </w:r>
      <w:r>
        <w:t xml:space="preserve"> </w:t>
      </w:r>
      <w:r>
        <w:rPr>
          <w:cs/>
        </w:rPr>
        <w:t>ते</w:t>
      </w:r>
      <w:r>
        <w:t xml:space="preserve"> </w:t>
      </w:r>
      <w:r>
        <w:rPr>
          <w:cs/>
        </w:rPr>
        <w:t>जन</w:t>
      </w:r>
      <w:r>
        <w:t xml:space="preserve"> </w:t>
      </w:r>
      <w:r>
        <w:rPr>
          <w:cs/>
        </w:rPr>
        <w:t>सोहणे</w:t>
      </w:r>
      <w:r>
        <w:t xml:space="preserve"> </w:t>
      </w:r>
      <w:r>
        <w:rPr>
          <w:cs/>
        </w:rPr>
        <w:t>जि</w:t>
      </w:r>
      <w:r>
        <w:t xml:space="preserve"> </w:t>
      </w:r>
      <w:r>
        <w:rPr>
          <w:cs/>
        </w:rPr>
        <w:t>रते</w:t>
      </w:r>
      <w:r>
        <w:t xml:space="preserve"> </w:t>
      </w:r>
      <w:r>
        <w:rPr>
          <w:cs/>
        </w:rPr>
        <w:t>हरि</w:t>
      </w:r>
      <w:r>
        <w:t xml:space="preserve"> </w:t>
      </w:r>
      <w:r>
        <w:rPr>
          <w:cs/>
        </w:rPr>
        <w:t>रंगु</w:t>
      </w:r>
      <w:r>
        <w:t xml:space="preserve"> </w:t>
      </w:r>
      <w:r>
        <w:rPr>
          <w:cs/>
        </w:rPr>
        <w:t>लाइ</w:t>
      </w:r>
      <w:r>
        <w:t xml:space="preserve"> </w:t>
      </w:r>
      <w:r>
        <w:rPr>
          <w:cs/>
        </w:rPr>
        <w:t>॥५२॥</w:t>
      </w:r>
    </w:p>
    <w:p w:rsidR="00A75876" w:rsidRDefault="00A75876">
      <w:pPr>
        <w:pStyle w:val="SGGSRoman"/>
      </w:pPr>
      <w:r>
        <w:t>naanak tay jan sohnay je ratay har rang laa-ay. ||52||</w:t>
      </w:r>
    </w:p>
    <w:p w:rsidR="00A75876" w:rsidRDefault="00A75876">
      <w:pPr>
        <w:pStyle w:val="SGGSTrans"/>
      </w:pPr>
      <w:r>
        <w:t>O Nanak, those humble beings are beautiful, who are imbued with the Lord's Love. ||52||</w:t>
      </w:r>
    </w:p>
    <w:p w:rsidR="00A75876" w:rsidRDefault="00A75876">
      <w:pPr>
        <w:pStyle w:val="SGGSGurm"/>
      </w:pPr>
      <w:r>
        <w:rPr>
          <w:cs/>
          <w:lang w:bidi="pa-IN"/>
        </w:rPr>
        <w:t xml:space="preserve">ਮਃ ੩ </w:t>
      </w:r>
      <w:r>
        <w:rPr>
          <w:cs/>
        </w:rPr>
        <w:t xml:space="preserve">॥ </w:t>
      </w:r>
      <w:r>
        <w:rPr>
          <w:color w:val="008000"/>
          <w:sz w:val="18"/>
        </w:rPr>
        <w:t>(1383)</w:t>
      </w:r>
    </w:p>
    <w:p w:rsidR="00A75876" w:rsidRDefault="00A75876">
      <w:pPr>
        <w:pStyle w:val="SGGSHindi"/>
      </w:pPr>
      <w:r>
        <w:rPr>
          <w:cs/>
        </w:rPr>
        <w:t>मः</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 xml:space="preserve">ਕਾਇ ਪਟੋਲਾ ਪਾੜਤੀ ਕੰਬਲੜੀ ਪਹਿਰੇਇ ॥ </w:t>
      </w:r>
      <w:r>
        <w:rPr>
          <w:color w:val="008000"/>
          <w:sz w:val="18"/>
        </w:rPr>
        <w:t>(1383)</w:t>
      </w:r>
    </w:p>
    <w:p w:rsidR="00A75876" w:rsidRDefault="00A75876">
      <w:pPr>
        <w:pStyle w:val="SGGSHindi"/>
      </w:pPr>
      <w:r>
        <w:rPr>
          <w:cs/>
        </w:rPr>
        <w:t>काइ</w:t>
      </w:r>
      <w:r>
        <w:t xml:space="preserve"> </w:t>
      </w:r>
      <w:r>
        <w:rPr>
          <w:cs/>
        </w:rPr>
        <w:t>पटोला</w:t>
      </w:r>
      <w:r>
        <w:t xml:space="preserve"> </w:t>
      </w:r>
      <w:r>
        <w:rPr>
          <w:cs/>
        </w:rPr>
        <w:t>पाड़ती</w:t>
      </w:r>
      <w:r>
        <w:t xml:space="preserve"> </w:t>
      </w:r>
      <w:r>
        <w:rPr>
          <w:cs/>
        </w:rPr>
        <w:t>क्मबलड़ी</w:t>
      </w:r>
      <w:r>
        <w:t xml:space="preserve"> </w:t>
      </w:r>
      <w:r>
        <w:rPr>
          <w:cs/>
        </w:rPr>
        <w:t>पहिरेइ</w:t>
      </w:r>
      <w:r>
        <w:t xml:space="preserve"> </w:t>
      </w:r>
      <w:r>
        <w:rPr>
          <w:cs/>
        </w:rPr>
        <w:t>॥</w:t>
      </w:r>
    </w:p>
    <w:p w:rsidR="00A75876" w:rsidRDefault="00A75876">
      <w:pPr>
        <w:pStyle w:val="SGGSRoman"/>
      </w:pPr>
      <w:r>
        <w:t>kaa-ay patolaa paarh-tee kamblarhee pahiray-ay.</w:t>
      </w:r>
    </w:p>
    <w:p w:rsidR="00A75876" w:rsidRDefault="00A75876">
      <w:pPr>
        <w:pStyle w:val="SGGSTrans"/>
      </w:pPr>
      <w:r>
        <w:t>Why do you tear apart your fine clothes, and take to wearing a rough blanket?</w:t>
      </w:r>
    </w:p>
    <w:p w:rsidR="00A75876" w:rsidRDefault="00A75876">
      <w:pPr>
        <w:pStyle w:val="SGGSGurm"/>
      </w:pPr>
      <w:r>
        <w:rPr>
          <w:cs/>
          <w:lang w:bidi="pa-IN"/>
        </w:rPr>
        <w:t>ਨਾਨਕ ਘਰ ਹੀ ਬੈਠਿਆ ਸਹੁ ਮਿਲੈ ਜੇ ਨੀਅਤਿ ਰਾਸਿ ਕਰੇਇ ॥੧੦੪</w:t>
      </w:r>
      <w:r>
        <w:rPr>
          <w:cs/>
        </w:rPr>
        <w:t xml:space="preserve">॥ </w:t>
      </w:r>
      <w:r>
        <w:rPr>
          <w:color w:val="008000"/>
          <w:sz w:val="18"/>
        </w:rPr>
        <w:t>(1383)</w:t>
      </w:r>
    </w:p>
    <w:p w:rsidR="00A75876" w:rsidRDefault="00A75876">
      <w:pPr>
        <w:pStyle w:val="SGGSHindi"/>
      </w:pPr>
      <w:r>
        <w:rPr>
          <w:cs/>
        </w:rPr>
        <w:t>नानक</w:t>
      </w:r>
      <w:r>
        <w:t xml:space="preserve"> </w:t>
      </w:r>
      <w:r>
        <w:rPr>
          <w:cs/>
        </w:rPr>
        <w:t>घर</w:t>
      </w:r>
      <w:r>
        <w:t xml:space="preserve"> </w:t>
      </w:r>
      <w:r>
        <w:rPr>
          <w:cs/>
        </w:rPr>
        <w:t>ही</w:t>
      </w:r>
      <w:r>
        <w:t xml:space="preserve"> </w:t>
      </w:r>
      <w:r>
        <w:rPr>
          <w:cs/>
        </w:rPr>
        <w:t>बैठिआ</w:t>
      </w:r>
      <w:r>
        <w:t xml:space="preserve"> </w:t>
      </w:r>
      <w:r>
        <w:rPr>
          <w:cs/>
        </w:rPr>
        <w:t>सहु</w:t>
      </w:r>
      <w:r>
        <w:t xml:space="preserve"> </w:t>
      </w:r>
      <w:r>
        <w:rPr>
          <w:cs/>
        </w:rPr>
        <w:t>मिलै</w:t>
      </w:r>
      <w:r>
        <w:t xml:space="preserve"> </w:t>
      </w:r>
      <w:r>
        <w:rPr>
          <w:cs/>
        </w:rPr>
        <w:t>जे</w:t>
      </w:r>
      <w:r>
        <w:t xml:space="preserve"> </w:t>
      </w:r>
      <w:r>
        <w:rPr>
          <w:cs/>
        </w:rPr>
        <w:t>नीअति</w:t>
      </w:r>
      <w:r>
        <w:t xml:space="preserve"> </w:t>
      </w:r>
      <w:r>
        <w:rPr>
          <w:cs/>
        </w:rPr>
        <w:t>रासि</w:t>
      </w:r>
      <w:r>
        <w:t xml:space="preserve"> </w:t>
      </w:r>
      <w:r>
        <w:rPr>
          <w:cs/>
        </w:rPr>
        <w:t>करेइ</w:t>
      </w:r>
      <w:r>
        <w:t xml:space="preserve"> </w:t>
      </w:r>
      <w:r>
        <w:rPr>
          <w:cs/>
        </w:rPr>
        <w:t>॥१०४॥</w:t>
      </w:r>
    </w:p>
    <w:p w:rsidR="00A75876" w:rsidRDefault="00A75876">
      <w:pPr>
        <w:pStyle w:val="SGGSRoman"/>
      </w:pPr>
      <w:r>
        <w:t>naanak ghar hee baithi-aa saho milai jay nee-at raas karay-i. ||104||</w:t>
      </w:r>
    </w:p>
    <w:p w:rsidR="00A75876" w:rsidRDefault="00A75876">
      <w:pPr>
        <w:pStyle w:val="SGGSTrans"/>
      </w:pPr>
      <w:r>
        <w:t>O Nanak, even sitting in your own home, you can meet the Lord, if your mind is in the right place. ||104||</w:t>
      </w:r>
    </w:p>
    <w:p w:rsidR="00A75876" w:rsidRDefault="00A75876">
      <w:pPr>
        <w:pStyle w:val="SGGSGurm"/>
      </w:pPr>
      <w:r>
        <w:rPr>
          <w:cs/>
          <w:lang w:bidi="pa-IN"/>
        </w:rPr>
        <w:t xml:space="preserve">ਮਹਲਾ ੩ </w:t>
      </w:r>
      <w:r>
        <w:rPr>
          <w:cs/>
        </w:rPr>
        <w:t xml:space="preserve">॥ </w:t>
      </w:r>
      <w:r>
        <w:rPr>
          <w:color w:val="008000"/>
          <w:sz w:val="18"/>
        </w:rPr>
        <w:t>(1412)</w:t>
      </w:r>
    </w:p>
    <w:p w:rsidR="00A75876" w:rsidRDefault="00A75876">
      <w:pPr>
        <w:pStyle w:val="SGGSHindi"/>
      </w:pPr>
      <w:r>
        <w:rPr>
          <w:cs/>
        </w:rPr>
        <w:t>महला</w:t>
      </w:r>
      <w:r>
        <w:t xml:space="preserve"> </w:t>
      </w:r>
      <w:r>
        <w:rPr>
          <w:cs/>
        </w:rPr>
        <w:t>३</w:t>
      </w:r>
      <w:r>
        <w:t xml:space="preserve"> </w:t>
      </w:r>
      <w:r>
        <w:rPr>
          <w:cs/>
        </w:rPr>
        <w:t>॥</w:t>
      </w:r>
    </w:p>
    <w:p w:rsidR="00A75876" w:rsidRDefault="00A75876">
      <w:pPr>
        <w:pStyle w:val="SGGSRoman"/>
      </w:pPr>
      <w:r>
        <w:t>mehlaa 3.</w:t>
      </w:r>
    </w:p>
    <w:p w:rsidR="00A75876" w:rsidRDefault="00A75876">
      <w:pPr>
        <w:pStyle w:val="SGGSTrans"/>
      </w:pPr>
      <w:r>
        <w:t>Third Mehl:</w:t>
      </w:r>
    </w:p>
    <w:p w:rsidR="00A75876" w:rsidRDefault="00A75876">
      <w:pPr>
        <w:pStyle w:val="SGGSGurm"/>
      </w:pPr>
      <w:r>
        <w:rPr>
          <w:cs/>
          <w:lang w:bidi="pa-IN"/>
        </w:rPr>
        <w:t>ਲਾਹੌਰ ਸਹਰੁ ਅੰਮ੍ਰਿਤ ਸਰੁ ਸਿਫਤੀ ਦਾ ਘਰੁ ॥੨੮</w:t>
      </w:r>
      <w:r>
        <w:rPr>
          <w:cs/>
        </w:rPr>
        <w:t xml:space="preserve">॥ </w:t>
      </w:r>
      <w:r>
        <w:rPr>
          <w:color w:val="008000"/>
          <w:sz w:val="18"/>
        </w:rPr>
        <w:t>(1412)</w:t>
      </w:r>
    </w:p>
    <w:p w:rsidR="00A75876" w:rsidRDefault="00A75876">
      <w:pPr>
        <w:pStyle w:val="SGGSHindi"/>
      </w:pPr>
      <w:r>
        <w:rPr>
          <w:cs/>
        </w:rPr>
        <w:t>लाहौर</w:t>
      </w:r>
      <w:r>
        <w:t xml:space="preserve"> </w:t>
      </w:r>
      <w:r>
        <w:rPr>
          <w:cs/>
        </w:rPr>
        <w:t>सहरु</w:t>
      </w:r>
      <w:r>
        <w:t xml:space="preserve"> </w:t>
      </w:r>
      <w:r>
        <w:rPr>
          <w:cs/>
        </w:rPr>
        <w:t>अम्रित</w:t>
      </w:r>
      <w:r>
        <w:t xml:space="preserve"> </w:t>
      </w:r>
      <w:r>
        <w:rPr>
          <w:cs/>
        </w:rPr>
        <w:t>सरु</w:t>
      </w:r>
      <w:r>
        <w:t xml:space="preserve"> </w:t>
      </w:r>
      <w:r>
        <w:rPr>
          <w:cs/>
        </w:rPr>
        <w:t>सिफती</w:t>
      </w:r>
      <w:r>
        <w:t xml:space="preserve"> </w:t>
      </w:r>
      <w:r>
        <w:rPr>
          <w:cs/>
        </w:rPr>
        <w:t>दा</w:t>
      </w:r>
      <w:r>
        <w:t xml:space="preserve"> </w:t>
      </w:r>
      <w:r>
        <w:rPr>
          <w:cs/>
        </w:rPr>
        <w:t>घरु</w:t>
      </w:r>
      <w:r>
        <w:t xml:space="preserve"> </w:t>
      </w:r>
      <w:r>
        <w:rPr>
          <w:cs/>
        </w:rPr>
        <w:t>॥२८॥</w:t>
      </w:r>
    </w:p>
    <w:p w:rsidR="00A75876" w:rsidRDefault="00A75876">
      <w:pPr>
        <w:pStyle w:val="SGGSRoman"/>
      </w:pPr>
      <w:r>
        <w:t>laahour sahar amrit sar siftee daa ghar. ||28||</w:t>
      </w:r>
    </w:p>
    <w:p w:rsidR="00A75876" w:rsidRDefault="00A75876">
      <w:pPr>
        <w:pStyle w:val="SGGSTrans"/>
      </w:pPr>
      <w:r>
        <w:t>The city of Lahore is a pool of ambrosial nectar, the home of praise. ||28||</w:t>
      </w:r>
    </w:p>
    <w:p w:rsidR="00A75876" w:rsidRDefault="00A75876">
      <w:pPr>
        <w:pStyle w:val="SGGSGurm"/>
      </w:pPr>
      <w:r>
        <w:rPr>
          <w:cs/>
          <w:lang w:bidi="pa-IN"/>
        </w:rPr>
        <w:t xml:space="preserve">ਸਲੋਕ ਮਹਲਾ ੩ </w:t>
      </w:r>
      <w:r>
        <w:rPr>
          <w:color w:val="008000"/>
          <w:sz w:val="18"/>
        </w:rPr>
        <w:t>(1413)</w:t>
      </w:r>
    </w:p>
    <w:p w:rsidR="00A75876" w:rsidRDefault="00A75876">
      <w:pPr>
        <w:pStyle w:val="SGGSHindi"/>
      </w:pPr>
      <w:r>
        <w:rPr>
          <w:cs/>
        </w:rPr>
        <w:t>सलोक</w:t>
      </w:r>
      <w:r>
        <w:t xml:space="preserve"> </w:t>
      </w:r>
      <w:r>
        <w:rPr>
          <w:cs/>
        </w:rPr>
        <w:t>महला</w:t>
      </w:r>
      <w:r>
        <w:t xml:space="preserve"> </w:t>
      </w:r>
      <w:r>
        <w:rPr>
          <w:cs/>
        </w:rPr>
        <w:t>३</w:t>
      </w:r>
    </w:p>
    <w:p w:rsidR="00A75876" w:rsidRDefault="00A75876">
      <w:pPr>
        <w:pStyle w:val="SGGSRoman"/>
      </w:pPr>
      <w:r>
        <w:t>salok mehlaa 3</w:t>
      </w:r>
    </w:p>
    <w:p w:rsidR="00A75876" w:rsidRDefault="00A75876">
      <w:pPr>
        <w:pStyle w:val="SGGSTrans"/>
      </w:pPr>
      <w:r>
        <w:t>Shalok, Third Mehl:</w:t>
      </w:r>
    </w:p>
    <w:p w:rsidR="00A75876" w:rsidRDefault="00A75876">
      <w:pPr>
        <w:pStyle w:val="SGGSGurm"/>
      </w:pPr>
      <w:r>
        <w:rPr>
          <w:cs/>
          <w:lang w:bidi="pa-IN"/>
        </w:rPr>
        <w:t xml:space="preserve">ੴ ਸਤਿਗੁਰ ਪ੍ਰਸਾਦਿ ॥ </w:t>
      </w:r>
      <w:r>
        <w:rPr>
          <w:color w:val="008000"/>
          <w:sz w:val="18"/>
        </w:rPr>
        <w:t>(1413)</w:t>
      </w:r>
    </w:p>
    <w:p w:rsidR="00A75876" w:rsidRDefault="00A75876">
      <w:pPr>
        <w:pStyle w:val="SGGSHindi"/>
      </w:pPr>
      <w:r>
        <w:rPr>
          <w:rFonts w:ascii="AnmolUniBani" w:hAnsi="AnmolUniBani" w:cs="AnmolUniBani"/>
          <w:cs/>
          <w:lang w:bidi="pa-IN"/>
        </w:rPr>
        <w:t>ੴ</w:t>
      </w:r>
      <w:r>
        <w:t xml:space="preserve"> </w:t>
      </w:r>
      <w:r>
        <w:rPr>
          <w:cs/>
        </w:rPr>
        <w:t>सतिगुर</w:t>
      </w:r>
      <w:r>
        <w:t xml:space="preserve"> </w:t>
      </w:r>
      <w:r>
        <w:rPr>
          <w:cs/>
        </w:rPr>
        <w:t>प्रसादि</w:t>
      </w:r>
      <w:r>
        <w:t xml:space="preserve"> </w:t>
      </w:r>
      <w:r>
        <w:rPr>
          <w:cs/>
        </w:rPr>
        <w:t>॥</w:t>
      </w:r>
    </w:p>
    <w:p w:rsidR="00A75876" w:rsidRDefault="00A75876">
      <w:pPr>
        <w:pStyle w:val="SGGSRoman"/>
      </w:pPr>
      <w:r>
        <w:t>ik-o</w:t>
      </w:r>
      <w:r>
        <w:rPr>
          <w:vertAlign w:val="superscript"/>
        </w:rPr>
        <w:t>N</w:t>
      </w:r>
      <w:r>
        <w:t>kaar satgur parsaad.</w:t>
      </w:r>
    </w:p>
    <w:p w:rsidR="00A75876" w:rsidRDefault="00A75876">
      <w:pPr>
        <w:pStyle w:val="SGGSTrans"/>
      </w:pPr>
      <w:r>
        <w:t>One Universal Creator God. By The Grace Of The True Guru:</w:t>
      </w:r>
    </w:p>
    <w:p w:rsidR="00A75876" w:rsidRDefault="00A75876">
      <w:pPr>
        <w:pStyle w:val="SGGSGurm"/>
      </w:pPr>
      <w:r>
        <w:rPr>
          <w:cs/>
          <w:lang w:bidi="pa-IN"/>
        </w:rPr>
        <w:t xml:space="preserve">ਅਭਿਆਗਤ ਏਹ ਨ ਆਖੀਅਹਿ ਜਿਨ ਕੈ ਮਨ ਮਹਿ ਭਰਮੁ ॥ </w:t>
      </w:r>
      <w:r>
        <w:rPr>
          <w:color w:val="008000"/>
          <w:sz w:val="18"/>
        </w:rPr>
        <w:t>(1413)</w:t>
      </w:r>
    </w:p>
    <w:p w:rsidR="00A75876" w:rsidRDefault="00A75876">
      <w:pPr>
        <w:pStyle w:val="SGGSHindi"/>
      </w:pPr>
      <w:r>
        <w:rPr>
          <w:cs/>
        </w:rPr>
        <w:t>अभिआगत</w:t>
      </w:r>
      <w:r>
        <w:t xml:space="preserve"> </w:t>
      </w:r>
      <w:r>
        <w:rPr>
          <w:cs/>
        </w:rPr>
        <w:t>एह</w:t>
      </w:r>
      <w:r>
        <w:t xml:space="preserve"> </w:t>
      </w:r>
      <w:r>
        <w:rPr>
          <w:cs/>
        </w:rPr>
        <w:t>न</w:t>
      </w:r>
      <w:r>
        <w:t xml:space="preserve"> </w:t>
      </w:r>
      <w:r>
        <w:rPr>
          <w:cs/>
        </w:rPr>
        <w:t>आखीअहि</w:t>
      </w:r>
      <w:r>
        <w:t xml:space="preserve"> </w:t>
      </w:r>
      <w:r>
        <w:rPr>
          <w:cs/>
        </w:rPr>
        <w:t>जिन</w:t>
      </w:r>
      <w:r>
        <w:t xml:space="preserve"> </w:t>
      </w:r>
      <w:r>
        <w:rPr>
          <w:cs/>
        </w:rPr>
        <w:t>कै</w:t>
      </w:r>
      <w:r>
        <w:t xml:space="preserve"> </w:t>
      </w:r>
      <w:r>
        <w:rPr>
          <w:cs/>
        </w:rPr>
        <w:t>मन</w:t>
      </w:r>
      <w:r>
        <w:t xml:space="preserve"> </w:t>
      </w:r>
      <w:r>
        <w:rPr>
          <w:cs/>
        </w:rPr>
        <w:t>महि</w:t>
      </w:r>
      <w:r>
        <w:t xml:space="preserve"> </w:t>
      </w:r>
      <w:r>
        <w:rPr>
          <w:cs/>
        </w:rPr>
        <w:t>भरमु</w:t>
      </w:r>
      <w:r>
        <w:t xml:space="preserve"> </w:t>
      </w:r>
      <w:r>
        <w:rPr>
          <w:cs/>
        </w:rPr>
        <w:t>॥</w:t>
      </w:r>
    </w:p>
    <w:p w:rsidR="00A75876" w:rsidRDefault="00A75876">
      <w:pPr>
        <w:pStyle w:val="SGGSRoman"/>
      </w:pPr>
      <w:r>
        <w:t>abhi-aagat ayh na aakhee-ahi jin kai man meh bharam.</w:t>
      </w:r>
    </w:p>
    <w:p w:rsidR="00A75876" w:rsidRDefault="00A75876">
      <w:pPr>
        <w:pStyle w:val="SGGSTrans"/>
      </w:pPr>
      <w:r>
        <w:t>Do not call the wandering beggars holy men, if their minds are filled with doubt.</w:t>
      </w:r>
    </w:p>
    <w:p w:rsidR="00A75876" w:rsidRDefault="00A75876">
      <w:pPr>
        <w:pStyle w:val="SGGSGurm"/>
      </w:pPr>
      <w:r>
        <w:rPr>
          <w:cs/>
          <w:lang w:bidi="pa-IN"/>
        </w:rPr>
        <w:t xml:space="preserve">ਤਿਨ ਕੇ ਦਿਤੇ ਨਾਨਕਾ ਤੇਹੋ ਜੇਹਾ ਧਰਮੁ </w:t>
      </w:r>
      <w:r>
        <w:rPr>
          <w:cs/>
        </w:rPr>
        <w:t>॥</w:t>
      </w:r>
      <w:r>
        <w:rPr>
          <w:lang w:bidi="pa-IN"/>
        </w:rPr>
        <w:t>੧</w:t>
      </w:r>
      <w:r>
        <w:rPr>
          <w:cs/>
        </w:rPr>
        <w:t xml:space="preserve">॥ </w:t>
      </w:r>
      <w:r>
        <w:rPr>
          <w:color w:val="008000"/>
          <w:sz w:val="18"/>
        </w:rPr>
        <w:t>(1413)</w:t>
      </w:r>
    </w:p>
    <w:p w:rsidR="00A75876" w:rsidRDefault="00A75876">
      <w:pPr>
        <w:pStyle w:val="SGGSHindi"/>
      </w:pPr>
      <w:r>
        <w:rPr>
          <w:cs/>
        </w:rPr>
        <w:t>तिन</w:t>
      </w:r>
      <w:r>
        <w:t xml:space="preserve"> </w:t>
      </w:r>
      <w:r>
        <w:rPr>
          <w:cs/>
        </w:rPr>
        <w:t>के</w:t>
      </w:r>
      <w:r>
        <w:t xml:space="preserve"> </w:t>
      </w:r>
      <w:r>
        <w:rPr>
          <w:cs/>
        </w:rPr>
        <w:t>दिते</w:t>
      </w:r>
      <w:r>
        <w:t xml:space="preserve"> </w:t>
      </w:r>
      <w:r>
        <w:rPr>
          <w:cs/>
        </w:rPr>
        <w:t>नानका</w:t>
      </w:r>
      <w:r>
        <w:t xml:space="preserve"> </w:t>
      </w:r>
      <w:r>
        <w:rPr>
          <w:cs/>
        </w:rPr>
        <w:t>तेहो</w:t>
      </w:r>
      <w:r>
        <w:t xml:space="preserve"> </w:t>
      </w:r>
      <w:r>
        <w:rPr>
          <w:cs/>
        </w:rPr>
        <w:t>जेहा</w:t>
      </w:r>
      <w:r>
        <w:t xml:space="preserve"> </w:t>
      </w:r>
      <w:r>
        <w:rPr>
          <w:cs/>
        </w:rPr>
        <w:t>धरमु</w:t>
      </w:r>
      <w:r>
        <w:t xml:space="preserve"> </w:t>
      </w:r>
      <w:r>
        <w:rPr>
          <w:cs/>
        </w:rPr>
        <w:t>॥१॥</w:t>
      </w:r>
    </w:p>
    <w:p w:rsidR="00A75876" w:rsidRDefault="00A75876">
      <w:pPr>
        <w:pStyle w:val="SGGSRoman"/>
      </w:pPr>
      <w:r>
        <w:t>tin kay ditay naankaa tayho jayhaa Dharam. ||1||</w:t>
      </w:r>
    </w:p>
    <w:p w:rsidR="00A75876" w:rsidRDefault="00A75876">
      <w:pPr>
        <w:pStyle w:val="SGGSTrans"/>
      </w:pPr>
      <w:r>
        <w:t>Whoever gives to them, O Nanak, earns the same sort of merit. ||1||</w:t>
      </w:r>
    </w:p>
    <w:p w:rsidR="00A75876" w:rsidRDefault="00A75876">
      <w:pPr>
        <w:pStyle w:val="SGGSGurm"/>
      </w:pPr>
      <w:r>
        <w:rPr>
          <w:cs/>
          <w:lang w:bidi="pa-IN"/>
        </w:rPr>
        <w:t xml:space="preserve">ਅਭੈ ਨਿਰੰਜਨ ਪਰਮ ਪਦੁ ਤਾ ਕਾ ਭੀਖਕੁ ਹੋਇ ॥ </w:t>
      </w:r>
      <w:r>
        <w:rPr>
          <w:color w:val="008000"/>
          <w:sz w:val="18"/>
        </w:rPr>
        <w:t>(1413)</w:t>
      </w:r>
    </w:p>
    <w:p w:rsidR="00A75876" w:rsidRDefault="00A75876">
      <w:pPr>
        <w:pStyle w:val="SGGSHindi"/>
      </w:pPr>
      <w:r>
        <w:rPr>
          <w:cs/>
        </w:rPr>
        <w:t>अभै</w:t>
      </w:r>
      <w:r>
        <w:t xml:space="preserve"> </w:t>
      </w:r>
      <w:r>
        <w:rPr>
          <w:cs/>
        </w:rPr>
        <w:t>निरंजन</w:t>
      </w:r>
      <w:r>
        <w:t xml:space="preserve"> </w:t>
      </w:r>
      <w:r>
        <w:rPr>
          <w:cs/>
        </w:rPr>
        <w:t>परम</w:t>
      </w:r>
      <w:r>
        <w:t xml:space="preserve"> </w:t>
      </w:r>
      <w:r>
        <w:rPr>
          <w:cs/>
        </w:rPr>
        <w:t>पदु</w:t>
      </w:r>
      <w:r>
        <w:t xml:space="preserve"> </w:t>
      </w:r>
      <w:r>
        <w:rPr>
          <w:cs/>
        </w:rPr>
        <w:t>ता</w:t>
      </w:r>
      <w:r>
        <w:t xml:space="preserve"> </w:t>
      </w:r>
      <w:r>
        <w:rPr>
          <w:cs/>
        </w:rPr>
        <w:t>का</w:t>
      </w:r>
      <w:r>
        <w:t xml:space="preserve"> </w:t>
      </w:r>
      <w:r>
        <w:rPr>
          <w:cs/>
        </w:rPr>
        <w:t>भीखकु</w:t>
      </w:r>
      <w:r>
        <w:t xml:space="preserve"> </w:t>
      </w:r>
      <w:r>
        <w:rPr>
          <w:cs/>
        </w:rPr>
        <w:t>होइ</w:t>
      </w:r>
      <w:r>
        <w:t xml:space="preserve"> </w:t>
      </w:r>
      <w:r>
        <w:rPr>
          <w:cs/>
        </w:rPr>
        <w:t>॥</w:t>
      </w:r>
    </w:p>
    <w:p w:rsidR="00A75876" w:rsidRDefault="00A75876">
      <w:pPr>
        <w:pStyle w:val="SGGSRoman"/>
      </w:pPr>
      <w:r>
        <w:t>abhai niranjan param pad taa kaa bheekhak ho-ay.</w:t>
      </w:r>
    </w:p>
    <w:p w:rsidR="00A75876" w:rsidRDefault="00A75876">
      <w:pPr>
        <w:pStyle w:val="SGGSTrans"/>
      </w:pPr>
      <w:r>
        <w:t>One who begs for the supreme status of the Fearless and Immaculate Lord -</w:t>
      </w:r>
    </w:p>
    <w:p w:rsidR="00A75876" w:rsidRDefault="00A75876">
      <w:pPr>
        <w:pStyle w:val="SGGSGurm"/>
      </w:pPr>
      <w:r>
        <w:rPr>
          <w:cs/>
          <w:lang w:bidi="pa-IN"/>
        </w:rPr>
        <w:t>ਤਿਸ ਕਾ ਭੋਜਨੁ ਨਾਨਕਾ ਵਿਰਲਾ ਪਾਏ ਕੋਇ ॥੨</w:t>
      </w:r>
      <w:r>
        <w:rPr>
          <w:cs/>
        </w:rPr>
        <w:t xml:space="preserve">॥ </w:t>
      </w:r>
      <w:r>
        <w:rPr>
          <w:color w:val="008000"/>
          <w:sz w:val="18"/>
        </w:rPr>
        <w:t>(1413)</w:t>
      </w:r>
    </w:p>
    <w:p w:rsidR="00A75876" w:rsidRDefault="00A75876">
      <w:pPr>
        <w:pStyle w:val="SGGSHindi"/>
      </w:pPr>
      <w:r>
        <w:rPr>
          <w:cs/>
        </w:rPr>
        <w:t>तिस</w:t>
      </w:r>
      <w:r>
        <w:t xml:space="preserve"> </w:t>
      </w:r>
      <w:r>
        <w:rPr>
          <w:cs/>
        </w:rPr>
        <w:t>का</w:t>
      </w:r>
      <w:r>
        <w:t xml:space="preserve"> </w:t>
      </w:r>
      <w:r>
        <w:rPr>
          <w:cs/>
        </w:rPr>
        <w:t>भोजनु</w:t>
      </w:r>
      <w:r>
        <w:t xml:space="preserve"> </w:t>
      </w:r>
      <w:r>
        <w:rPr>
          <w:cs/>
        </w:rPr>
        <w:t>नानका</w:t>
      </w:r>
      <w:r>
        <w:t xml:space="preserve"> </w:t>
      </w:r>
      <w:r>
        <w:rPr>
          <w:cs/>
        </w:rPr>
        <w:t>विरला</w:t>
      </w:r>
      <w:r>
        <w:t xml:space="preserve"> </w:t>
      </w:r>
      <w:r>
        <w:rPr>
          <w:cs/>
        </w:rPr>
        <w:t>पाए</w:t>
      </w:r>
      <w:r>
        <w:t xml:space="preserve"> </w:t>
      </w:r>
      <w:r>
        <w:rPr>
          <w:cs/>
        </w:rPr>
        <w:t>कोइ</w:t>
      </w:r>
      <w:r>
        <w:t xml:space="preserve"> </w:t>
      </w:r>
      <w:r>
        <w:rPr>
          <w:cs/>
        </w:rPr>
        <w:t>॥२॥</w:t>
      </w:r>
    </w:p>
    <w:p w:rsidR="00A75876" w:rsidRDefault="00A75876">
      <w:pPr>
        <w:pStyle w:val="SGGSRoman"/>
      </w:pPr>
      <w:r>
        <w:t>tis kaa bhojan naankaa virlaa paa-ay ko-ay. ||2||</w:t>
      </w:r>
    </w:p>
    <w:p w:rsidR="00A75876" w:rsidRDefault="00A75876">
      <w:pPr>
        <w:pStyle w:val="SGGSTrans"/>
      </w:pPr>
      <w:r>
        <w:t>how rare are those who have the opportunity, O Nanak, to give food to such a person. ||2||</w:t>
      </w:r>
    </w:p>
    <w:p w:rsidR="00A75876" w:rsidRDefault="00A75876">
      <w:pPr>
        <w:pStyle w:val="SGGSGurm"/>
      </w:pPr>
      <w:r>
        <w:rPr>
          <w:cs/>
          <w:lang w:bidi="pa-IN"/>
        </w:rPr>
        <w:t xml:space="preserve">ਹੋਵਾ ਪੰਡਿਤੁ ਜੋਤਕੀ ਵੇਦ ਪੜਾ ਮੁਖਿ ਚਾਰਿ ॥ </w:t>
      </w:r>
      <w:r>
        <w:rPr>
          <w:color w:val="008000"/>
          <w:sz w:val="18"/>
        </w:rPr>
        <w:t>(1413)</w:t>
      </w:r>
    </w:p>
    <w:p w:rsidR="00A75876" w:rsidRDefault="00A75876">
      <w:pPr>
        <w:pStyle w:val="SGGSHindi"/>
      </w:pPr>
      <w:r>
        <w:rPr>
          <w:cs/>
        </w:rPr>
        <w:t>होवा</w:t>
      </w:r>
      <w:r>
        <w:t xml:space="preserve"> </w:t>
      </w:r>
      <w:r>
        <w:rPr>
          <w:cs/>
        </w:rPr>
        <w:t>पंडितु</w:t>
      </w:r>
      <w:r>
        <w:t xml:space="preserve"> </w:t>
      </w:r>
      <w:r>
        <w:rPr>
          <w:cs/>
        </w:rPr>
        <w:t>जोतकी</w:t>
      </w:r>
      <w:r>
        <w:t xml:space="preserve"> </w:t>
      </w:r>
      <w:r>
        <w:rPr>
          <w:cs/>
        </w:rPr>
        <w:t>वेद</w:t>
      </w:r>
      <w:r>
        <w:t xml:space="preserve"> </w:t>
      </w:r>
      <w:r>
        <w:rPr>
          <w:cs/>
        </w:rPr>
        <w:t>पड़ा</w:t>
      </w:r>
      <w:r>
        <w:t xml:space="preserve"> </w:t>
      </w:r>
      <w:r>
        <w:rPr>
          <w:cs/>
        </w:rPr>
        <w:t>मुखि</w:t>
      </w:r>
      <w:r>
        <w:t xml:space="preserve"> </w:t>
      </w:r>
      <w:r>
        <w:rPr>
          <w:cs/>
        </w:rPr>
        <w:t>चारि</w:t>
      </w:r>
      <w:r>
        <w:t xml:space="preserve"> </w:t>
      </w:r>
      <w:r>
        <w:rPr>
          <w:cs/>
        </w:rPr>
        <w:t>॥</w:t>
      </w:r>
    </w:p>
    <w:p w:rsidR="00A75876" w:rsidRDefault="00A75876">
      <w:pPr>
        <w:pStyle w:val="SGGSRoman"/>
      </w:pPr>
      <w:r>
        <w:t>hovaa pandit jotkee vayd parhaa mukh chaar.</w:t>
      </w:r>
    </w:p>
    <w:p w:rsidR="00A75876" w:rsidRDefault="00A75876">
      <w:pPr>
        <w:pStyle w:val="SGGSTrans"/>
      </w:pPr>
      <w:r>
        <w:t>If I were a religious scholar, an astrologer, or one who could recite the four Vedas,</w:t>
      </w:r>
    </w:p>
    <w:p w:rsidR="00A75876" w:rsidRDefault="00A75876">
      <w:pPr>
        <w:pStyle w:val="SGGSGurm"/>
      </w:pPr>
      <w:r>
        <w:rPr>
          <w:cs/>
          <w:lang w:bidi="pa-IN"/>
        </w:rPr>
        <w:t>ਨਵਾ ਖੰਡਾ ਵਿਚਿ ਜਾਣੀਆ ਅਪਨੇ ਚਜ ਵੀਚਾਰ ॥੩</w:t>
      </w:r>
      <w:r>
        <w:rPr>
          <w:cs/>
        </w:rPr>
        <w:t xml:space="preserve">॥ </w:t>
      </w:r>
      <w:r>
        <w:rPr>
          <w:color w:val="008000"/>
          <w:sz w:val="18"/>
        </w:rPr>
        <w:t>(1413)</w:t>
      </w:r>
    </w:p>
    <w:p w:rsidR="00A75876" w:rsidRDefault="00A75876">
      <w:pPr>
        <w:pStyle w:val="SGGSHindi"/>
      </w:pPr>
      <w:r>
        <w:rPr>
          <w:cs/>
        </w:rPr>
        <w:t>नवा</w:t>
      </w:r>
      <w:r>
        <w:t xml:space="preserve"> </w:t>
      </w:r>
      <w:r>
        <w:rPr>
          <w:cs/>
        </w:rPr>
        <w:t>खंडा</w:t>
      </w:r>
      <w:r>
        <w:t xml:space="preserve"> </w:t>
      </w:r>
      <w:r>
        <w:rPr>
          <w:cs/>
        </w:rPr>
        <w:t>विचि</w:t>
      </w:r>
      <w:r>
        <w:t xml:space="preserve"> </w:t>
      </w:r>
      <w:r>
        <w:rPr>
          <w:cs/>
        </w:rPr>
        <w:t>जाणीआ</w:t>
      </w:r>
      <w:r>
        <w:t xml:space="preserve"> </w:t>
      </w:r>
      <w:r>
        <w:rPr>
          <w:cs/>
        </w:rPr>
        <w:t>अपने</w:t>
      </w:r>
      <w:r>
        <w:t xml:space="preserve"> </w:t>
      </w:r>
      <w:r>
        <w:rPr>
          <w:cs/>
        </w:rPr>
        <w:t>चज</w:t>
      </w:r>
      <w:r>
        <w:t xml:space="preserve"> </w:t>
      </w:r>
      <w:r>
        <w:rPr>
          <w:cs/>
        </w:rPr>
        <w:t>वीचार</w:t>
      </w:r>
      <w:r>
        <w:t xml:space="preserve"> </w:t>
      </w:r>
      <w:r>
        <w:rPr>
          <w:cs/>
        </w:rPr>
        <w:t>॥३॥</w:t>
      </w:r>
    </w:p>
    <w:p w:rsidR="00A75876" w:rsidRDefault="00A75876">
      <w:pPr>
        <w:pStyle w:val="SGGSRoman"/>
      </w:pPr>
      <w:r>
        <w:t>navaa khanda vich jaanee-aa apnay chaj veechaar. ||3||</w:t>
      </w:r>
    </w:p>
    <w:p w:rsidR="00A75876" w:rsidRDefault="00A75876">
      <w:pPr>
        <w:pStyle w:val="SGGSTrans"/>
      </w:pPr>
      <w:r>
        <w:t>I could be famous throughout the nine regions of the earth, for my wisdom and thoughtful contemplation. ||3||</w:t>
      </w:r>
    </w:p>
    <w:p w:rsidR="00A75876" w:rsidRDefault="00A75876">
      <w:pPr>
        <w:pStyle w:val="SGGSGurm"/>
      </w:pPr>
      <w:r>
        <w:rPr>
          <w:cs/>
          <w:lang w:bidi="pa-IN"/>
        </w:rPr>
        <w:t xml:space="preserve">ਬ੍ਰਹਮਣ ਕੈਲੀ ਘਾਤੁ ਕੰਞਕਾ ਅਣਚਾਰੀ ਕਾ ਧਾਨੁ ॥ </w:t>
      </w:r>
      <w:r>
        <w:rPr>
          <w:color w:val="008000"/>
          <w:sz w:val="18"/>
        </w:rPr>
        <w:t>(1413)</w:t>
      </w:r>
    </w:p>
    <w:p w:rsidR="00A75876" w:rsidRDefault="00A75876">
      <w:pPr>
        <w:pStyle w:val="SGGSHindi"/>
      </w:pPr>
      <w:r>
        <w:rPr>
          <w:cs/>
        </w:rPr>
        <w:t>ब्रहमण</w:t>
      </w:r>
      <w:r>
        <w:t xml:space="preserve"> </w:t>
      </w:r>
      <w:r>
        <w:rPr>
          <w:cs/>
        </w:rPr>
        <w:t>कैली</w:t>
      </w:r>
      <w:r>
        <w:t xml:space="preserve"> </w:t>
      </w:r>
      <w:r>
        <w:rPr>
          <w:cs/>
        </w:rPr>
        <w:t>घातु</w:t>
      </w:r>
      <w:r>
        <w:t xml:space="preserve"> </w:t>
      </w:r>
      <w:r>
        <w:rPr>
          <w:cs/>
        </w:rPr>
        <w:t>कंञका</w:t>
      </w:r>
      <w:r>
        <w:t xml:space="preserve"> </w:t>
      </w:r>
      <w:r>
        <w:rPr>
          <w:cs/>
        </w:rPr>
        <w:t>अणचारी</w:t>
      </w:r>
      <w:r>
        <w:t xml:space="preserve"> </w:t>
      </w:r>
      <w:r>
        <w:rPr>
          <w:cs/>
        </w:rPr>
        <w:t>का</w:t>
      </w:r>
      <w:r>
        <w:t xml:space="preserve"> </w:t>
      </w:r>
      <w:r>
        <w:rPr>
          <w:cs/>
        </w:rPr>
        <w:t>धानु</w:t>
      </w:r>
      <w:r>
        <w:t xml:space="preserve"> </w:t>
      </w:r>
      <w:r>
        <w:rPr>
          <w:cs/>
        </w:rPr>
        <w:t>॥</w:t>
      </w:r>
    </w:p>
    <w:p w:rsidR="00A75876" w:rsidRDefault="00A75876">
      <w:pPr>
        <w:pStyle w:val="SGGSRoman"/>
      </w:pPr>
      <w:r>
        <w:t>barahman kailee ghaat kanjkaa anchaaree kaa Dhaan.</w:t>
      </w:r>
    </w:p>
    <w:p w:rsidR="00A75876" w:rsidRDefault="00A75876">
      <w:pPr>
        <w:pStyle w:val="SGGSTrans"/>
      </w:pPr>
      <w:r>
        <w:t>If a Brahmin kills a cow or a female infant, and accepts the offerings of an evil person,</w:t>
      </w:r>
    </w:p>
    <w:p w:rsidR="00A75876" w:rsidRDefault="00A75876">
      <w:pPr>
        <w:pStyle w:val="SGGSGurm"/>
      </w:pPr>
      <w:r>
        <w:rPr>
          <w:cs/>
          <w:lang w:bidi="pa-IN"/>
        </w:rPr>
        <w:t xml:space="preserve">ਫਿਟਕ ਫਿਟਕਾ ਕੋੜੁ ਬਦੀਆ ਸਦਾ ਸਦਾ ਅਭਿਮਾਨੁ ॥ </w:t>
      </w:r>
      <w:r>
        <w:rPr>
          <w:color w:val="008000"/>
          <w:sz w:val="18"/>
        </w:rPr>
        <w:t>(1413)</w:t>
      </w:r>
    </w:p>
    <w:p w:rsidR="00A75876" w:rsidRDefault="00A75876">
      <w:pPr>
        <w:pStyle w:val="SGGSHindi"/>
      </w:pPr>
      <w:r>
        <w:rPr>
          <w:cs/>
        </w:rPr>
        <w:t>फिटक</w:t>
      </w:r>
      <w:r>
        <w:t xml:space="preserve"> </w:t>
      </w:r>
      <w:r>
        <w:rPr>
          <w:cs/>
        </w:rPr>
        <w:t>फिटका</w:t>
      </w:r>
      <w:r>
        <w:t xml:space="preserve"> </w:t>
      </w:r>
      <w:r>
        <w:rPr>
          <w:cs/>
        </w:rPr>
        <w:t>कोड़ु</w:t>
      </w:r>
      <w:r>
        <w:t xml:space="preserve"> </w:t>
      </w:r>
      <w:r>
        <w:rPr>
          <w:cs/>
        </w:rPr>
        <w:t>बदीआ</w:t>
      </w:r>
      <w:r>
        <w:t xml:space="preserve"> </w:t>
      </w:r>
      <w:r>
        <w:rPr>
          <w:cs/>
        </w:rPr>
        <w:t>सदा</w:t>
      </w:r>
      <w:r>
        <w:t xml:space="preserve"> </w:t>
      </w:r>
      <w:r>
        <w:rPr>
          <w:cs/>
        </w:rPr>
        <w:t>सदा</w:t>
      </w:r>
      <w:r>
        <w:t xml:space="preserve"> </w:t>
      </w:r>
      <w:r>
        <w:rPr>
          <w:cs/>
        </w:rPr>
        <w:t>अभिमानु</w:t>
      </w:r>
      <w:r>
        <w:t xml:space="preserve"> </w:t>
      </w:r>
      <w:r>
        <w:rPr>
          <w:cs/>
        </w:rPr>
        <w:t>॥</w:t>
      </w:r>
    </w:p>
    <w:p w:rsidR="00A75876" w:rsidRDefault="00A75876">
      <w:pPr>
        <w:pStyle w:val="SGGSRoman"/>
      </w:pPr>
      <w:r>
        <w:t>fitak fitkaa korh badee-aa sadaa sadaa abhimaan.</w:t>
      </w:r>
    </w:p>
    <w:p w:rsidR="00A75876" w:rsidRDefault="00A75876">
      <w:pPr>
        <w:pStyle w:val="SGGSTrans"/>
      </w:pPr>
      <w:r>
        <w:t>he is cursed with the leprosy of curses and criticism; he is forever and ever filled with egotistical pride.</w:t>
      </w:r>
    </w:p>
    <w:p w:rsidR="00A75876" w:rsidRDefault="00A75876">
      <w:pPr>
        <w:pStyle w:val="SGGSGurm"/>
      </w:pPr>
      <w:r>
        <w:rPr>
          <w:cs/>
          <w:lang w:bidi="pa-IN"/>
        </w:rPr>
        <w:t xml:space="preserve">ਪਾਹਿ ਏਤੇ ਜਾਹਿ ਵੀਸਰਿ ਨਾਨਕਾ ਇਕੁ ਨਾਮੁ ॥ </w:t>
      </w:r>
      <w:r>
        <w:rPr>
          <w:color w:val="008000"/>
          <w:sz w:val="18"/>
        </w:rPr>
        <w:t>(1413)</w:t>
      </w:r>
    </w:p>
    <w:p w:rsidR="00A75876" w:rsidRDefault="00A75876">
      <w:pPr>
        <w:pStyle w:val="SGGSHindi"/>
      </w:pPr>
      <w:r>
        <w:rPr>
          <w:cs/>
        </w:rPr>
        <w:t>पाहि</w:t>
      </w:r>
      <w:r>
        <w:t xml:space="preserve"> </w:t>
      </w:r>
      <w:r>
        <w:rPr>
          <w:cs/>
        </w:rPr>
        <w:t>एते</w:t>
      </w:r>
      <w:r>
        <w:t xml:space="preserve"> </w:t>
      </w:r>
      <w:r>
        <w:rPr>
          <w:cs/>
        </w:rPr>
        <w:t>जाहि</w:t>
      </w:r>
      <w:r>
        <w:t xml:space="preserve"> </w:t>
      </w:r>
      <w:r>
        <w:rPr>
          <w:cs/>
        </w:rPr>
        <w:t>वीसरि</w:t>
      </w:r>
      <w:r>
        <w:t xml:space="preserve"> </w:t>
      </w:r>
      <w:r>
        <w:rPr>
          <w:cs/>
        </w:rPr>
        <w:t>नानका</w:t>
      </w:r>
      <w:r>
        <w:t xml:space="preserve"> </w:t>
      </w:r>
      <w:r>
        <w:rPr>
          <w:cs/>
        </w:rPr>
        <w:t>इकु</w:t>
      </w:r>
      <w:r>
        <w:t xml:space="preserve"> </w:t>
      </w:r>
      <w:r>
        <w:rPr>
          <w:cs/>
        </w:rPr>
        <w:t>नामु</w:t>
      </w:r>
      <w:r>
        <w:t xml:space="preserve"> </w:t>
      </w:r>
      <w:r>
        <w:rPr>
          <w:cs/>
        </w:rPr>
        <w:t>॥</w:t>
      </w:r>
    </w:p>
    <w:p w:rsidR="00A75876" w:rsidRDefault="00A75876">
      <w:pPr>
        <w:pStyle w:val="SGGSRoman"/>
      </w:pPr>
      <w:r>
        <w:t>paahi aytay jaahi veesar naankaa ik naam.</w:t>
      </w:r>
    </w:p>
    <w:p w:rsidR="00A75876" w:rsidRDefault="00A75876">
      <w:pPr>
        <w:pStyle w:val="SGGSTrans"/>
      </w:pPr>
      <w:r>
        <w:t>One who forgets the Naam, O Nanak, is covered by countless sins.</w:t>
      </w:r>
    </w:p>
    <w:p w:rsidR="00A75876" w:rsidRDefault="00A75876">
      <w:pPr>
        <w:pStyle w:val="SGGSGurm"/>
      </w:pPr>
      <w:r>
        <w:rPr>
          <w:cs/>
          <w:lang w:bidi="pa-IN"/>
        </w:rPr>
        <w:t>ਸਭ ਬੁਧੀ ਜਾਲੀਅਹਿ ਇਕੁ ਰਹੈ ਤਤੁ ਗਿਆਨੁ ॥੪</w:t>
      </w:r>
      <w:r>
        <w:rPr>
          <w:cs/>
        </w:rPr>
        <w:t xml:space="preserve">॥ </w:t>
      </w:r>
      <w:r>
        <w:rPr>
          <w:color w:val="008000"/>
          <w:sz w:val="18"/>
        </w:rPr>
        <w:t>(1413)</w:t>
      </w:r>
    </w:p>
    <w:p w:rsidR="00A75876" w:rsidRDefault="00A75876">
      <w:pPr>
        <w:pStyle w:val="SGGSHindi"/>
      </w:pPr>
      <w:r>
        <w:rPr>
          <w:cs/>
        </w:rPr>
        <w:t>सभ</w:t>
      </w:r>
      <w:r>
        <w:t xml:space="preserve"> </w:t>
      </w:r>
      <w:r>
        <w:rPr>
          <w:cs/>
        </w:rPr>
        <w:t>बुधी</w:t>
      </w:r>
      <w:r>
        <w:t xml:space="preserve"> </w:t>
      </w:r>
      <w:r>
        <w:rPr>
          <w:cs/>
        </w:rPr>
        <w:t>जालीअहि</w:t>
      </w:r>
      <w:r>
        <w:t xml:space="preserve"> </w:t>
      </w:r>
      <w:r>
        <w:rPr>
          <w:cs/>
        </w:rPr>
        <w:t>इकु</w:t>
      </w:r>
      <w:r>
        <w:t xml:space="preserve"> </w:t>
      </w:r>
      <w:r>
        <w:rPr>
          <w:cs/>
        </w:rPr>
        <w:t>रहै</w:t>
      </w:r>
      <w:r>
        <w:t xml:space="preserve"> </w:t>
      </w:r>
      <w:r>
        <w:rPr>
          <w:cs/>
        </w:rPr>
        <w:t>ततु</w:t>
      </w:r>
      <w:r>
        <w:t xml:space="preserve"> </w:t>
      </w:r>
      <w:r>
        <w:rPr>
          <w:cs/>
        </w:rPr>
        <w:t>गिआनु</w:t>
      </w:r>
      <w:r>
        <w:t xml:space="preserve"> </w:t>
      </w:r>
      <w:r>
        <w:rPr>
          <w:cs/>
        </w:rPr>
        <w:t>॥४॥</w:t>
      </w:r>
    </w:p>
    <w:p w:rsidR="00A75876" w:rsidRDefault="00A75876">
      <w:pPr>
        <w:pStyle w:val="SGGSRoman"/>
      </w:pPr>
      <w:r>
        <w:t>sabh buDhee jaalee-ah ik rahai tat gi-aan. ||4||</w:t>
      </w:r>
    </w:p>
    <w:p w:rsidR="00A75876" w:rsidRDefault="00A75876">
      <w:pPr>
        <w:pStyle w:val="SGGSTrans"/>
      </w:pPr>
      <w:r>
        <w:t>Let all wisdom be burnt away, except for the essence of spiritual wisdom. ||4||</w:t>
      </w:r>
    </w:p>
    <w:p w:rsidR="00A75876" w:rsidRDefault="00A75876">
      <w:pPr>
        <w:pStyle w:val="SGGSGurm"/>
      </w:pPr>
      <w:r>
        <w:rPr>
          <w:cs/>
          <w:lang w:bidi="pa-IN"/>
        </w:rPr>
        <w:t xml:space="preserve">ਮਾਥੈ ਜੋ ਧੁਰਿ ਲਿਖਿਆ ਸੁ ਮੇਟਿ ਨ ਸਕੈ ਕੋਇ ॥ </w:t>
      </w:r>
      <w:r>
        <w:rPr>
          <w:color w:val="008000"/>
          <w:sz w:val="18"/>
        </w:rPr>
        <w:t>(1413)</w:t>
      </w:r>
    </w:p>
    <w:p w:rsidR="00A75876" w:rsidRDefault="00A75876">
      <w:pPr>
        <w:pStyle w:val="SGGSHindi"/>
      </w:pPr>
      <w:r>
        <w:rPr>
          <w:cs/>
        </w:rPr>
        <w:t>माथै</w:t>
      </w:r>
      <w:r>
        <w:t xml:space="preserve"> </w:t>
      </w:r>
      <w:r>
        <w:rPr>
          <w:cs/>
        </w:rPr>
        <w:t>जो</w:t>
      </w:r>
      <w:r>
        <w:t xml:space="preserve"> </w:t>
      </w:r>
      <w:r>
        <w:rPr>
          <w:cs/>
        </w:rPr>
        <w:t>धुरि</w:t>
      </w:r>
      <w:r>
        <w:t xml:space="preserve"> </w:t>
      </w:r>
      <w:r>
        <w:rPr>
          <w:cs/>
        </w:rPr>
        <w:t>लिखिआ</w:t>
      </w:r>
      <w:r>
        <w:t xml:space="preserve"> </w:t>
      </w:r>
      <w:r>
        <w:rPr>
          <w:cs/>
        </w:rPr>
        <w:t>सु</w:t>
      </w:r>
      <w:r>
        <w:t xml:space="preserve"> </w:t>
      </w:r>
      <w:r>
        <w:rPr>
          <w:cs/>
        </w:rPr>
        <w:t>मेटि</w:t>
      </w:r>
      <w:r>
        <w:t xml:space="preserve"> </w:t>
      </w:r>
      <w:r>
        <w:rPr>
          <w:cs/>
        </w:rPr>
        <w:t>न</w:t>
      </w:r>
      <w:r>
        <w:t xml:space="preserve"> </w:t>
      </w:r>
      <w:r>
        <w:rPr>
          <w:cs/>
        </w:rPr>
        <w:t>सकै</w:t>
      </w:r>
      <w:r>
        <w:t xml:space="preserve"> </w:t>
      </w:r>
      <w:r>
        <w:rPr>
          <w:cs/>
        </w:rPr>
        <w:t>कोइ</w:t>
      </w:r>
      <w:r>
        <w:t xml:space="preserve"> </w:t>
      </w:r>
      <w:r>
        <w:rPr>
          <w:cs/>
        </w:rPr>
        <w:t>॥</w:t>
      </w:r>
    </w:p>
    <w:p w:rsidR="00A75876" w:rsidRDefault="00A75876">
      <w:pPr>
        <w:pStyle w:val="SGGSRoman"/>
      </w:pPr>
      <w:r>
        <w:t>maathai jo Dhur likhi-aa so mayt na sakai ko-ay.</w:t>
      </w:r>
    </w:p>
    <w:p w:rsidR="00A75876" w:rsidRDefault="00A75876">
      <w:pPr>
        <w:pStyle w:val="SGGSTrans"/>
      </w:pPr>
      <w:r>
        <w:t>No one can erase that primal destiny written upon one's forehead.</w:t>
      </w:r>
    </w:p>
    <w:p w:rsidR="00A75876" w:rsidRDefault="00A75876">
      <w:pPr>
        <w:pStyle w:val="SGGSGurm"/>
      </w:pPr>
      <w:r>
        <w:rPr>
          <w:cs/>
          <w:lang w:bidi="pa-IN"/>
        </w:rPr>
        <w:t>ਨਾਨਕ ਜੋ ਲਿਖਿਆ ਸੋ ਵਰਤਦਾ ਸੋ ਬੂਝੈ ਜਿਸ ਨੋ ਨਦਰਿ ਹੋਇ ॥੫</w:t>
      </w:r>
      <w:r>
        <w:rPr>
          <w:cs/>
        </w:rPr>
        <w:t xml:space="preserve">॥ </w:t>
      </w:r>
      <w:r>
        <w:rPr>
          <w:color w:val="008000"/>
          <w:sz w:val="18"/>
        </w:rPr>
        <w:t>(1413)</w:t>
      </w:r>
    </w:p>
    <w:p w:rsidR="00A75876" w:rsidRDefault="00A75876">
      <w:pPr>
        <w:pStyle w:val="SGGSHindi"/>
      </w:pPr>
      <w:r>
        <w:rPr>
          <w:cs/>
        </w:rPr>
        <w:t>नानक</w:t>
      </w:r>
      <w:r>
        <w:t xml:space="preserve"> </w:t>
      </w:r>
      <w:r>
        <w:rPr>
          <w:cs/>
        </w:rPr>
        <w:t>जो</w:t>
      </w:r>
      <w:r>
        <w:t xml:space="preserve"> </w:t>
      </w:r>
      <w:r>
        <w:rPr>
          <w:cs/>
        </w:rPr>
        <w:t>लिखिआ</w:t>
      </w:r>
      <w:r>
        <w:t xml:space="preserve"> </w:t>
      </w:r>
      <w:r>
        <w:rPr>
          <w:cs/>
        </w:rPr>
        <w:t>सो</w:t>
      </w:r>
      <w:r>
        <w:t xml:space="preserve"> </w:t>
      </w:r>
      <w:r>
        <w:rPr>
          <w:cs/>
        </w:rPr>
        <w:t>वरतदा</w:t>
      </w:r>
      <w:r>
        <w:t xml:space="preserve"> </w:t>
      </w:r>
      <w:r>
        <w:rPr>
          <w:cs/>
        </w:rPr>
        <w:t>सो</w:t>
      </w:r>
      <w:r>
        <w:t xml:space="preserve"> </w:t>
      </w:r>
      <w:r>
        <w:rPr>
          <w:cs/>
        </w:rPr>
        <w:t>बूझै</w:t>
      </w:r>
      <w:r>
        <w:t xml:space="preserve"> </w:t>
      </w:r>
      <w:r>
        <w:rPr>
          <w:cs/>
        </w:rPr>
        <w:t>जिस</w:t>
      </w:r>
      <w:r>
        <w:t xml:space="preserve"> </w:t>
      </w:r>
      <w:r>
        <w:rPr>
          <w:cs/>
        </w:rPr>
        <w:t>नो</w:t>
      </w:r>
      <w:r>
        <w:t xml:space="preserve"> </w:t>
      </w:r>
      <w:r>
        <w:rPr>
          <w:cs/>
        </w:rPr>
        <w:t>नदरि</w:t>
      </w:r>
      <w:r>
        <w:t xml:space="preserve"> </w:t>
      </w:r>
      <w:r>
        <w:rPr>
          <w:cs/>
        </w:rPr>
        <w:t>होइ</w:t>
      </w:r>
      <w:r>
        <w:t xml:space="preserve"> </w:t>
      </w:r>
      <w:r>
        <w:rPr>
          <w:cs/>
        </w:rPr>
        <w:t>॥५॥</w:t>
      </w:r>
    </w:p>
    <w:p w:rsidR="00A75876" w:rsidRDefault="00A75876">
      <w:pPr>
        <w:pStyle w:val="SGGSRoman"/>
      </w:pPr>
      <w:r>
        <w:t>naanak jo likhi-aa so varatdaa so boojhai jis no nadar ho-ay. ||5||</w:t>
      </w:r>
    </w:p>
    <w:p w:rsidR="00A75876" w:rsidRDefault="00A75876">
      <w:pPr>
        <w:pStyle w:val="SGGSTrans"/>
      </w:pPr>
      <w:r>
        <w:t>O Nanak, whatever is written there, comes to pass. He alone understands, who is blessed by God's Grace. ||5||</w:t>
      </w:r>
    </w:p>
    <w:p w:rsidR="00A75876" w:rsidRDefault="00A75876">
      <w:pPr>
        <w:pStyle w:val="SGGSGurm"/>
      </w:pPr>
      <w:r>
        <w:rPr>
          <w:cs/>
          <w:lang w:bidi="pa-IN"/>
        </w:rPr>
        <w:t xml:space="preserve">ਜਿਨੀ ਨਾਮੁ ਵਿਸਾਰਿਆ ਕੂੜੈ ਲਾਲਚਿ ਲਗਿ ॥ </w:t>
      </w:r>
      <w:r>
        <w:rPr>
          <w:color w:val="008000"/>
          <w:sz w:val="18"/>
        </w:rPr>
        <w:t>(1413)</w:t>
      </w:r>
    </w:p>
    <w:p w:rsidR="00A75876" w:rsidRDefault="00A75876">
      <w:pPr>
        <w:pStyle w:val="SGGSHindi"/>
      </w:pPr>
      <w:r>
        <w:rPr>
          <w:cs/>
        </w:rPr>
        <w:t>जिनी</w:t>
      </w:r>
      <w:r>
        <w:t xml:space="preserve"> </w:t>
      </w:r>
      <w:r>
        <w:rPr>
          <w:cs/>
        </w:rPr>
        <w:t>नामु</w:t>
      </w:r>
      <w:r>
        <w:t xml:space="preserve"> </w:t>
      </w:r>
      <w:r>
        <w:rPr>
          <w:cs/>
        </w:rPr>
        <w:t>विसारिआ</w:t>
      </w:r>
      <w:r>
        <w:t xml:space="preserve"> </w:t>
      </w:r>
      <w:r>
        <w:rPr>
          <w:cs/>
        </w:rPr>
        <w:t>कूड़ै</w:t>
      </w:r>
      <w:r>
        <w:t xml:space="preserve"> </w:t>
      </w:r>
      <w:r>
        <w:rPr>
          <w:cs/>
        </w:rPr>
        <w:t>लालचि</w:t>
      </w:r>
      <w:r>
        <w:t xml:space="preserve"> </w:t>
      </w:r>
      <w:r>
        <w:rPr>
          <w:cs/>
        </w:rPr>
        <w:t>लगि</w:t>
      </w:r>
      <w:r>
        <w:t xml:space="preserve"> </w:t>
      </w:r>
      <w:r>
        <w:rPr>
          <w:cs/>
        </w:rPr>
        <w:t>॥</w:t>
      </w:r>
    </w:p>
    <w:p w:rsidR="00A75876" w:rsidRDefault="00A75876">
      <w:pPr>
        <w:pStyle w:val="SGGSRoman"/>
      </w:pPr>
      <w:r>
        <w:t>jinee naam visaari-aa koorhai laalach lag.</w:t>
      </w:r>
    </w:p>
    <w:p w:rsidR="00A75876" w:rsidRDefault="00A75876">
      <w:pPr>
        <w:pStyle w:val="SGGSTrans"/>
      </w:pPr>
      <w:r>
        <w:t>Those who forget the Naam, the Name of the Lord, and become attached to greed and fraud,</w:t>
      </w:r>
    </w:p>
    <w:p w:rsidR="00A75876" w:rsidRDefault="00A75876">
      <w:pPr>
        <w:pStyle w:val="SGGSGurm"/>
      </w:pPr>
      <w:r>
        <w:rPr>
          <w:cs/>
          <w:lang w:bidi="pa-IN"/>
        </w:rPr>
        <w:t xml:space="preserve">ਧੰਧਾ ਮਾਇਆ ਮੋਹਣੀ ਅੰਤਰਿ ਤਿਸਨਾ ਅਗਿ ॥ </w:t>
      </w:r>
      <w:r>
        <w:rPr>
          <w:color w:val="008000"/>
          <w:sz w:val="18"/>
        </w:rPr>
        <w:t>(1413)</w:t>
      </w:r>
    </w:p>
    <w:p w:rsidR="00A75876" w:rsidRDefault="00A75876">
      <w:pPr>
        <w:pStyle w:val="SGGSHindi"/>
      </w:pPr>
      <w:r>
        <w:rPr>
          <w:cs/>
        </w:rPr>
        <w:t>धंधा</w:t>
      </w:r>
      <w:r>
        <w:t xml:space="preserve"> </w:t>
      </w:r>
      <w:r>
        <w:rPr>
          <w:cs/>
        </w:rPr>
        <w:t>माइआ</w:t>
      </w:r>
      <w:r>
        <w:t xml:space="preserve"> </w:t>
      </w:r>
      <w:r>
        <w:rPr>
          <w:cs/>
        </w:rPr>
        <w:t>मोहणी</w:t>
      </w:r>
      <w:r>
        <w:t xml:space="preserve"> </w:t>
      </w:r>
      <w:r>
        <w:rPr>
          <w:cs/>
        </w:rPr>
        <w:t>अंतरि</w:t>
      </w:r>
      <w:r>
        <w:t xml:space="preserve"> </w:t>
      </w:r>
      <w:r>
        <w:rPr>
          <w:cs/>
        </w:rPr>
        <w:t>तिसना</w:t>
      </w:r>
      <w:r>
        <w:t xml:space="preserve"> </w:t>
      </w:r>
      <w:r>
        <w:rPr>
          <w:cs/>
        </w:rPr>
        <w:t>अगि</w:t>
      </w:r>
      <w:r>
        <w:t xml:space="preserve"> </w:t>
      </w:r>
      <w:r>
        <w:rPr>
          <w:cs/>
        </w:rPr>
        <w:t>॥</w:t>
      </w:r>
    </w:p>
    <w:p w:rsidR="00A75876" w:rsidRDefault="00A75876">
      <w:pPr>
        <w:pStyle w:val="SGGSRoman"/>
      </w:pPr>
      <w:r>
        <w:t>DhanDhaa maa-i-aa mohnee antar tisnaa ag.</w:t>
      </w:r>
    </w:p>
    <w:p w:rsidR="00A75876" w:rsidRDefault="00A75876">
      <w:pPr>
        <w:pStyle w:val="SGGSTrans"/>
      </w:pPr>
      <w:r>
        <w:t>are engrossed in the entanglements of Maya the enticer, with the fire of desire within them.</w:t>
      </w:r>
    </w:p>
    <w:p w:rsidR="00A75876" w:rsidRDefault="00A75876">
      <w:pPr>
        <w:pStyle w:val="SGGSGurm"/>
      </w:pPr>
      <w:r>
        <w:rPr>
          <w:cs/>
          <w:lang w:bidi="pa-IN"/>
        </w:rPr>
        <w:t xml:space="preserve">ਜਿਨ੍ਹ੍ਹਾ ਵੇਲਿ ਨ ਤੂੰਬੜੀ ਮਾਇਆ ਠਗੇ ਠਗਿ ॥ </w:t>
      </w:r>
      <w:r>
        <w:rPr>
          <w:color w:val="008000"/>
          <w:sz w:val="18"/>
        </w:rPr>
        <w:t>(1413)</w:t>
      </w:r>
    </w:p>
    <w:p w:rsidR="00A75876" w:rsidRDefault="00A75876">
      <w:pPr>
        <w:pStyle w:val="SGGSHindi"/>
      </w:pPr>
      <w:r>
        <w:rPr>
          <w:cs/>
        </w:rPr>
        <w:t>जिन्हा</w:t>
      </w:r>
      <w:r>
        <w:t xml:space="preserve"> </w:t>
      </w:r>
      <w:r>
        <w:rPr>
          <w:cs/>
        </w:rPr>
        <w:t>वेलि</w:t>
      </w:r>
      <w:r>
        <w:t xml:space="preserve"> </w:t>
      </w:r>
      <w:r>
        <w:rPr>
          <w:cs/>
        </w:rPr>
        <w:t>न</w:t>
      </w:r>
      <w:r>
        <w:t xml:space="preserve"> </w:t>
      </w:r>
      <w:r>
        <w:rPr>
          <w:cs/>
        </w:rPr>
        <w:t>तू्मबड़ी</w:t>
      </w:r>
      <w:r>
        <w:t xml:space="preserve"> </w:t>
      </w:r>
      <w:r>
        <w:rPr>
          <w:cs/>
        </w:rPr>
        <w:t>माइआ</w:t>
      </w:r>
      <w:r>
        <w:t xml:space="preserve"> </w:t>
      </w:r>
      <w:r>
        <w:rPr>
          <w:cs/>
        </w:rPr>
        <w:t>ठगे</w:t>
      </w:r>
      <w:r>
        <w:t xml:space="preserve"> </w:t>
      </w:r>
      <w:r>
        <w:rPr>
          <w:cs/>
        </w:rPr>
        <w:t>ठगि</w:t>
      </w:r>
      <w:r>
        <w:t xml:space="preserve"> </w:t>
      </w:r>
      <w:r>
        <w:rPr>
          <w:cs/>
        </w:rPr>
        <w:t>॥</w:t>
      </w:r>
    </w:p>
    <w:p w:rsidR="00A75876" w:rsidRDefault="00A75876">
      <w:pPr>
        <w:pStyle w:val="SGGSRoman"/>
      </w:pPr>
      <w:r>
        <w:t>jin</w:t>
      </w:r>
      <w:r>
        <w:rPr>
          <w:vertAlign w:val="superscript"/>
        </w:rPr>
        <w:t>H</w:t>
      </w:r>
      <w:r>
        <w:t>aa vayl na toombrhee maa-i-aa thagay thag.</w:t>
      </w:r>
    </w:p>
    <w:p w:rsidR="00A75876" w:rsidRDefault="00A75876">
      <w:pPr>
        <w:pStyle w:val="SGGSTrans"/>
      </w:pPr>
      <w:r>
        <w:t>Those who, like the pumpkin vine, are too stubborn climb the trellis, are cheated by Maya the cheater.</w:t>
      </w:r>
    </w:p>
    <w:p w:rsidR="00A75876" w:rsidRDefault="00A75876">
      <w:pPr>
        <w:pStyle w:val="SGGSGurm"/>
      </w:pPr>
      <w:r>
        <w:rPr>
          <w:cs/>
          <w:lang w:bidi="pa-IN"/>
        </w:rPr>
        <w:t xml:space="preserve">ਮਨਮੁਖ ਬੰਨ੍ਹ੍ਹਿ ਚਲਾਈਅਹਿ ਨਾ ਮਿਲਹੀ ਵਗਿ ਸਗਿ ॥ </w:t>
      </w:r>
      <w:r>
        <w:rPr>
          <w:color w:val="008000"/>
          <w:sz w:val="18"/>
        </w:rPr>
        <w:t>(1413)</w:t>
      </w:r>
    </w:p>
    <w:p w:rsidR="00A75876" w:rsidRDefault="00A75876">
      <w:pPr>
        <w:pStyle w:val="SGGSHindi"/>
      </w:pPr>
      <w:r>
        <w:rPr>
          <w:cs/>
        </w:rPr>
        <w:t>मनमुख</w:t>
      </w:r>
      <w:r>
        <w:t xml:space="preserve"> </w:t>
      </w:r>
      <w:r>
        <w:rPr>
          <w:cs/>
        </w:rPr>
        <w:t>बंन्हि</w:t>
      </w:r>
      <w:r>
        <w:t xml:space="preserve"> </w:t>
      </w:r>
      <w:r>
        <w:rPr>
          <w:cs/>
        </w:rPr>
        <w:t>चलाईअहि</w:t>
      </w:r>
      <w:r>
        <w:t xml:space="preserve"> </w:t>
      </w:r>
      <w:r>
        <w:rPr>
          <w:cs/>
        </w:rPr>
        <w:t>ना</w:t>
      </w:r>
      <w:r>
        <w:t xml:space="preserve"> </w:t>
      </w:r>
      <w:r>
        <w:rPr>
          <w:cs/>
        </w:rPr>
        <w:t>मिलही</w:t>
      </w:r>
      <w:r>
        <w:t xml:space="preserve"> </w:t>
      </w:r>
      <w:r>
        <w:rPr>
          <w:cs/>
        </w:rPr>
        <w:t>वगि</w:t>
      </w:r>
      <w:r>
        <w:t xml:space="preserve"> </w:t>
      </w:r>
      <w:r>
        <w:rPr>
          <w:cs/>
        </w:rPr>
        <w:t>सगि</w:t>
      </w:r>
      <w:r>
        <w:t xml:space="preserve"> </w:t>
      </w:r>
      <w:r>
        <w:rPr>
          <w:cs/>
        </w:rPr>
        <w:t>॥</w:t>
      </w:r>
    </w:p>
    <w:p w:rsidR="00A75876" w:rsidRDefault="00A75876">
      <w:pPr>
        <w:pStyle w:val="SGGSRoman"/>
      </w:pPr>
      <w:r>
        <w:t>manmukh baneh chalaa-ee-ah naa milhee vag sag.</w:t>
      </w:r>
    </w:p>
    <w:p w:rsidR="00A75876" w:rsidRDefault="00A75876">
      <w:pPr>
        <w:pStyle w:val="SGGSTrans"/>
      </w:pPr>
      <w:r>
        <w:t>The self-willed manmukhs are bound and gagged and led away; the dogs do not join the herd of cows.</w:t>
      </w:r>
    </w:p>
    <w:p w:rsidR="00A75876" w:rsidRDefault="00A75876">
      <w:pPr>
        <w:pStyle w:val="SGGSGurm"/>
      </w:pPr>
      <w:r>
        <w:rPr>
          <w:cs/>
          <w:lang w:bidi="pa-IN"/>
        </w:rPr>
        <w:t>ਆਪਿ ਭੁਲਾਏ ਭੁਲੀਐ ਆਪੇ ਮੇਲਿ ਮਿਲਾਇ ॥</w:t>
      </w:r>
      <w:r>
        <w:t xml:space="preserve"> </w:t>
      </w:r>
      <w:r>
        <w:rPr>
          <w:color w:val="008000"/>
          <w:sz w:val="18"/>
        </w:rPr>
        <w:t>(1413)</w:t>
      </w:r>
    </w:p>
    <w:p w:rsidR="00A75876" w:rsidRDefault="00A75876">
      <w:pPr>
        <w:pStyle w:val="SGGSHindi"/>
      </w:pPr>
      <w:r>
        <w:rPr>
          <w:cs/>
        </w:rPr>
        <w:t>आपि</w:t>
      </w:r>
      <w:r>
        <w:t xml:space="preserve"> </w:t>
      </w:r>
      <w:r>
        <w:rPr>
          <w:cs/>
        </w:rPr>
        <w:t>भुलाए</w:t>
      </w:r>
      <w:r>
        <w:t xml:space="preserve"> </w:t>
      </w:r>
      <w:r>
        <w:rPr>
          <w:cs/>
        </w:rPr>
        <w:t>भुलीऐ</w:t>
      </w:r>
      <w:r>
        <w:t xml:space="preserve"> </w:t>
      </w:r>
      <w:r>
        <w:rPr>
          <w:cs/>
        </w:rPr>
        <w:t>आपे</w:t>
      </w:r>
      <w:r>
        <w:t xml:space="preserve"> </w:t>
      </w:r>
      <w:r>
        <w:rPr>
          <w:cs/>
        </w:rPr>
        <w:t>मेलि</w:t>
      </w:r>
      <w:r>
        <w:t xml:space="preserve"> </w:t>
      </w:r>
      <w:r>
        <w:rPr>
          <w:cs/>
        </w:rPr>
        <w:t>मिलाइ</w:t>
      </w:r>
      <w:r>
        <w:t xml:space="preserve"> </w:t>
      </w:r>
      <w:r>
        <w:rPr>
          <w:cs/>
        </w:rPr>
        <w:t>॥</w:t>
      </w:r>
    </w:p>
    <w:p w:rsidR="00A75876" w:rsidRDefault="00A75876">
      <w:pPr>
        <w:pStyle w:val="SGGSRoman"/>
      </w:pPr>
      <w:r>
        <w:t>aap bhulaa-ay bhulee-ai aapay mayl milaa-ay.</w:t>
      </w:r>
    </w:p>
    <w:p w:rsidR="00A75876" w:rsidRDefault="00A75876">
      <w:pPr>
        <w:pStyle w:val="SGGSTrans"/>
      </w:pPr>
      <w:r>
        <w:t>The Lord Himself misleads the misguided ones, and He Himself unites them in His Union.</w:t>
      </w:r>
    </w:p>
    <w:p w:rsidR="00A75876" w:rsidRDefault="00A75876">
      <w:pPr>
        <w:pStyle w:val="SGGSGurm"/>
      </w:pPr>
      <w:r>
        <w:rPr>
          <w:cs/>
          <w:lang w:bidi="pa-IN"/>
        </w:rPr>
        <w:t>ਨਾਨਕ ਗੁਰਮੁਖਿ ਛੁਟੀਐ ਜੇ ਚਲੈ ਸਤਿਗੁਰ ਭਾਇ ॥੬</w:t>
      </w:r>
      <w:r>
        <w:rPr>
          <w:cs/>
        </w:rPr>
        <w:t xml:space="preserve">॥ </w:t>
      </w:r>
      <w:r>
        <w:rPr>
          <w:color w:val="008000"/>
          <w:sz w:val="18"/>
        </w:rPr>
        <w:t>(1413)</w:t>
      </w:r>
    </w:p>
    <w:p w:rsidR="00A75876" w:rsidRDefault="00A75876">
      <w:pPr>
        <w:pStyle w:val="SGGSHindi"/>
      </w:pPr>
      <w:r>
        <w:rPr>
          <w:cs/>
        </w:rPr>
        <w:t>नानक</w:t>
      </w:r>
      <w:r>
        <w:t xml:space="preserve"> </w:t>
      </w:r>
      <w:r>
        <w:rPr>
          <w:cs/>
        </w:rPr>
        <w:t>गुरमुखि</w:t>
      </w:r>
      <w:r>
        <w:t xml:space="preserve"> </w:t>
      </w:r>
      <w:r>
        <w:rPr>
          <w:cs/>
        </w:rPr>
        <w:t>छुटीऐ</w:t>
      </w:r>
      <w:r>
        <w:t xml:space="preserve"> </w:t>
      </w:r>
      <w:r>
        <w:rPr>
          <w:cs/>
        </w:rPr>
        <w:t>जे</w:t>
      </w:r>
      <w:r>
        <w:t xml:space="preserve"> </w:t>
      </w:r>
      <w:r>
        <w:rPr>
          <w:cs/>
        </w:rPr>
        <w:t>चलै</w:t>
      </w:r>
      <w:r>
        <w:t xml:space="preserve"> </w:t>
      </w:r>
      <w:r>
        <w:rPr>
          <w:cs/>
        </w:rPr>
        <w:t>सतिगुर</w:t>
      </w:r>
      <w:r>
        <w:t xml:space="preserve"> </w:t>
      </w:r>
      <w:r>
        <w:rPr>
          <w:cs/>
        </w:rPr>
        <w:t>भाइ</w:t>
      </w:r>
      <w:r>
        <w:t xml:space="preserve"> </w:t>
      </w:r>
      <w:r>
        <w:rPr>
          <w:cs/>
        </w:rPr>
        <w:t>॥६॥</w:t>
      </w:r>
    </w:p>
    <w:p w:rsidR="00A75876" w:rsidRDefault="00A75876">
      <w:pPr>
        <w:pStyle w:val="SGGSRoman"/>
      </w:pPr>
      <w:r>
        <w:t>naanak gurmukh chhutee-ai jay chalai satgur bhaa-ay. ||6||</w:t>
      </w:r>
    </w:p>
    <w:p w:rsidR="00A75876" w:rsidRDefault="00A75876">
      <w:pPr>
        <w:pStyle w:val="SGGSTrans"/>
      </w:pPr>
      <w:r>
        <w:t>O Nanak, the Gurmukhs are saved; they walk in harmony with the Will of the True Guru. ||6||</w:t>
      </w:r>
    </w:p>
    <w:p w:rsidR="00A75876" w:rsidRDefault="00A75876">
      <w:pPr>
        <w:pStyle w:val="SGGSGurm"/>
      </w:pPr>
      <w:r>
        <w:rPr>
          <w:cs/>
          <w:lang w:bidi="pa-IN"/>
        </w:rPr>
        <w:t xml:space="preserve">ਸਾਲਾਹੀ ਸਾਲਾਹਣਾ ਭੀ ਸਚਾ ਸਾਲਾਹਿ ॥ </w:t>
      </w:r>
      <w:r>
        <w:rPr>
          <w:color w:val="008000"/>
          <w:sz w:val="18"/>
        </w:rPr>
        <w:t>(1413)</w:t>
      </w:r>
    </w:p>
    <w:p w:rsidR="00A75876" w:rsidRDefault="00A75876">
      <w:pPr>
        <w:pStyle w:val="SGGSHindi"/>
      </w:pPr>
      <w:r>
        <w:rPr>
          <w:cs/>
        </w:rPr>
        <w:t>सालाही</w:t>
      </w:r>
      <w:r>
        <w:t xml:space="preserve"> </w:t>
      </w:r>
      <w:r>
        <w:rPr>
          <w:cs/>
        </w:rPr>
        <w:t>सालाहणा</w:t>
      </w:r>
      <w:r>
        <w:t xml:space="preserve"> </w:t>
      </w:r>
      <w:r>
        <w:rPr>
          <w:cs/>
        </w:rPr>
        <w:t>भी</w:t>
      </w:r>
      <w:r>
        <w:t xml:space="preserve"> </w:t>
      </w:r>
      <w:r>
        <w:rPr>
          <w:cs/>
        </w:rPr>
        <w:t>सचा</w:t>
      </w:r>
      <w:r>
        <w:t xml:space="preserve"> </w:t>
      </w:r>
      <w:r>
        <w:rPr>
          <w:cs/>
        </w:rPr>
        <w:t>सालाहि</w:t>
      </w:r>
      <w:r>
        <w:t xml:space="preserve"> </w:t>
      </w:r>
      <w:r>
        <w:rPr>
          <w:cs/>
        </w:rPr>
        <w:t>॥</w:t>
      </w:r>
    </w:p>
    <w:p w:rsidR="00A75876" w:rsidRDefault="00A75876">
      <w:pPr>
        <w:pStyle w:val="SGGSRoman"/>
      </w:pPr>
      <w:r>
        <w:t>saalaahee salaahnaa bhee sachaa saalaahi.</w:t>
      </w:r>
    </w:p>
    <w:p w:rsidR="00A75876" w:rsidRDefault="00A75876">
      <w:pPr>
        <w:pStyle w:val="SGGSTrans"/>
      </w:pPr>
      <w:r>
        <w:t>I praise the Praiseworthy Lord, and sing the Praises of the True Lord.</w:t>
      </w:r>
    </w:p>
    <w:p w:rsidR="00A75876" w:rsidRDefault="00A75876">
      <w:pPr>
        <w:pStyle w:val="SGGSGurm"/>
      </w:pPr>
      <w:r>
        <w:rPr>
          <w:cs/>
          <w:lang w:bidi="pa-IN"/>
        </w:rPr>
        <w:t>ਨਾਨਕ ਸਚਾ ਏਕੁ ਦਰੁ ਬੀਭਾ ਪਰਹਰਿ ਆਹਿ ॥੭</w:t>
      </w:r>
      <w:r>
        <w:rPr>
          <w:cs/>
        </w:rPr>
        <w:t xml:space="preserve">॥ </w:t>
      </w:r>
      <w:r>
        <w:rPr>
          <w:color w:val="008000"/>
          <w:sz w:val="18"/>
        </w:rPr>
        <w:t>(1413)</w:t>
      </w:r>
    </w:p>
    <w:p w:rsidR="00A75876" w:rsidRDefault="00A75876">
      <w:pPr>
        <w:pStyle w:val="SGGSHindi"/>
      </w:pPr>
      <w:r>
        <w:rPr>
          <w:cs/>
        </w:rPr>
        <w:t>नानक</w:t>
      </w:r>
      <w:r>
        <w:t xml:space="preserve"> </w:t>
      </w:r>
      <w:r>
        <w:rPr>
          <w:cs/>
        </w:rPr>
        <w:t>सचा</w:t>
      </w:r>
      <w:r>
        <w:t xml:space="preserve"> </w:t>
      </w:r>
      <w:r>
        <w:rPr>
          <w:cs/>
        </w:rPr>
        <w:t>एकु</w:t>
      </w:r>
      <w:r>
        <w:t xml:space="preserve"> </w:t>
      </w:r>
      <w:r>
        <w:rPr>
          <w:cs/>
        </w:rPr>
        <w:t>दरु</w:t>
      </w:r>
      <w:r>
        <w:t xml:space="preserve"> </w:t>
      </w:r>
      <w:r>
        <w:rPr>
          <w:cs/>
        </w:rPr>
        <w:t>बीभा</w:t>
      </w:r>
      <w:r>
        <w:t xml:space="preserve"> </w:t>
      </w:r>
      <w:r>
        <w:rPr>
          <w:cs/>
        </w:rPr>
        <w:t>परहरि</w:t>
      </w:r>
      <w:r>
        <w:t xml:space="preserve"> </w:t>
      </w:r>
      <w:r>
        <w:rPr>
          <w:cs/>
        </w:rPr>
        <w:t>आहि</w:t>
      </w:r>
      <w:r>
        <w:t xml:space="preserve"> </w:t>
      </w:r>
      <w:r>
        <w:rPr>
          <w:cs/>
        </w:rPr>
        <w:t>॥७॥</w:t>
      </w:r>
    </w:p>
    <w:p w:rsidR="00A75876" w:rsidRDefault="00A75876">
      <w:pPr>
        <w:pStyle w:val="SGGSRoman"/>
      </w:pPr>
      <w:r>
        <w:t>naanak sachaa ayk dar beebhaa parhar aahi. ||7||</w:t>
      </w:r>
    </w:p>
    <w:p w:rsidR="00A75876" w:rsidRDefault="00A75876">
      <w:pPr>
        <w:pStyle w:val="SGGSTrans"/>
      </w:pPr>
      <w:r>
        <w:t>O Nanak, the One Lord alone is True; stay away from all other doors. ||7||</w:t>
      </w:r>
    </w:p>
    <w:p w:rsidR="00A75876" w:rsidRDefault="00A75876">
      <w:pPr>
        <w:pStyle w:val="SGGSGurm"/>
      </w:pPr>
      <w:r>
        <w:rPr>
          <w:cs/>
          <w:lang w:bidi="pa-IN"/>
        </w:rPr>
        <w:t xml:space="preserve">ਨਾਨਕ ਜਹ ਜਹ ਮੈ ਫਿਰਉ ਤਹ ਤਹ ਸਾਚਾ ਸੋਇ ॥ </w:t>
      </w:r>
      <w:r>
        <w:rPr>
          <w:color w:val="008000"/>
          <w:sz w:val="18"/>
        </w:rPr>
        <w:t>(1413)</w:t>
      </w:r>
    </w:p>
    <w:p w:rsidR="00A75876" w:rsidRDefault="00A75876">
      <w:pPr>
        <w:pStyle w:val="SGGSHindi"/>
      </w:pPr>
      <w:r>
        <w:rPr>
          <w:cs/>
        </w:rPr>
        <w:t>नानक</w:t>
      </w:r>
      <w:r>
        <w:t xml:space="preserve"> </w:t>
      </w:r>
      <w:r>
        <w:rPr>
          <w:cs/>
        </w:rPr>
        <w:t>जह</w:t>
      </w:r>
      <w:r>
        <w:t xml:space="preserve"> </w:t>
      </w:r>
      <w:r>
        <w:rPr>
          <w:cs/>
        </w:rPr>
        <w:t>जह</w:t>
      </w:r>
      <w:r>
        <w:t xml:space="preserve"> </w:t>
      </w:r>
      <w:r>
        <w:rPr>
          <w:cs/>
        </w:rPr>
        <w:t>मै</w:t>
      </w:r>
      <w:r>
        <w:t xml:space="preserve"> </w:t>
      </w:r>
      <w:r>
        <w:rPr>
          <w:cs/>
        </w:rPr>
        <w:t>फिरउ</w:t>
      </w:r>
      <w:r>
        <w:t xml:space="preserve"> </w:t>
      </w:r>
      <w:r>
        <w:rPr>
          <w:cs/>
        </w:rPr>
        <w:t>तह</w:t>
      </w:r>
      <w:r>
        <w:t xml:space="preserve"> </w:t>
      </w:r>
      <w:r>
        <w:rPr>
          <w:cs/>
        </w:rPr>
        <w:t>तह</w:t>
      </w:r>
      <w:r>
        <w:t xml:space="preserve"> </w:t>
      </w:r>
      <w:r>
        <w:rPr>
          <w:cs/>
        </w:rPr>
        <w:t>साचा</w:t>
      </w:r>
      <w:r>
        <w:t xml:space="preserve"> </w:t>
      </w:r>
      <w:r>
        <w:rPr>
          <w:cs/>
        </w:rPr>
        <w:t>सोइ</w:t>
      </w:r>
      <w:r>
        <w:t xml:space="preserve"> </w:t>
      </w:r>
      <w:r>
        <w:rPr>
          <w:cs/>
        </w:rPr>
        <w:t>॥</w:t>
      </w:r>
    </w:p>
    <w:p w:rsidR="00A75876" w:rsidRDefault="00A75876">
      <w:pPr>
        <w:pStyle w:val="SGGSRoman"/>
      </w:pPr>
      <w:r>
        <w:t>naanak jah jah mai fira-o tah tah saachaa so-ay.</w:t>
      </w:r>
    </w:p>
    <w:p w:rsidR="00A75876" w:rsidRDefault="00A75876">
      <w:pPr>
        <w:pStyle w:val="SGGSTrans"/>
      </w:pPr>
      <w:r>
        <w:t>O Nanak, wherever I go, I find the True Lord.</w:t>
      </w:r>
    </w:p>
    <w:p w:rsidR="00A75876" w:rsidRDefault="00A75876">
      <w:pPr>
        <w:pStyle w:val="SGGSGurm"/>
      </w:pPr>
      <w:r>
        <w:rPr>
          <w:cs/>
          <w:lang w:bidi="pa-IN"/>
        </w:rPr>
        <w:t>ਜਹ ਦੇਖਾ ਤਹ ਏਕੁ ਹੈ ਗੁਰਮੁਖਿ ਪਰਗਟੁ ਹੋਇ ॥੮</w:t>
      </w:r>
      <w:r>
        <w:rPr>
          <w:cs/>
        </w:rPr>
        <w:t xml:space="preserve">॥ </w:t>
      </w:r>
      <w:r>
        <w:rPr>
          <w:color w:val="008000"/>
          <w:sz w:val="18"/>
        </w:rPr>
        <w:t>(1413)</w:t>
      </w:r>
    </w:p>
    <w:p w:rsidR="00A75876" w:rsidRDefault="00A75876">
      <w:pPr>
        <w:pStyle w:val="SGGSHindi"/>
      </w:pPr>
      <w:r>
        <w:rPr>
          <w:cs/>
        </w:rPr>
        <w:t>जह</w:t>
      </w:r>
      <w:r>
        <w:t xml:space="preserve"> </w:t>
      </w:r>
      <w:r>
        <w:rPr>
          <w:cs/>
        </w:rPr>
        <w:t>देखा</w:t>
      </w:r>
      <w:r>
        <w:t xml:space="preserve"> </w:t>
      </w:r>
      <w:r>
        <w:rPr>
          <w:cs/>
        </w:rPr>
        <w:t>तह</w:t>
      </w:r>
      <w:r>
        <w:t xml:space="preserve"> </w:t>
      </w:r>
      <w:r>
        <w:rPr>
          <w:cs/>
        </w:rPr>
        <w:t>एकु</w:t>
      </w:r>
      <w:r>
        <w:t xml:space="preserve"> </w:t>
      </w:r>
      <w:r>
        <w:rPr>
          <w:cs/>
        </w:rPr>
        <w:t>है</w:t>
      </w:r>
      <w:r>
        <w:t xml:space="preserve"> </w:t>
      </w:r>
      <w:r>
        <w:rPr>
          <w:cs/>
        </w:rPr>
        <w:t>गुरमुखि</w:t>
      </w:r>
      <w:r>
        <w:t xml:space="preserve"> </w:t>
      </w:r>
      <w:r>
        <w:rPr>
          <w:cs/>
        </w:rPr>
        <w:t>परगटु</w:t>
      </w:r>
      <w:r>
        <w:t xml:space="preserve"> </w:t>
      </w:r>
      <w:r>
        <w:rPr>
          <w:cs/>
        </w:rPr>
        <w:t>होइ</w:t>
      </w:r>
      <w:r>
        <w:t xml:space="preserve"> </w:t>
      </w:r>
      <w:r>
        <w:rPr>
          <w:cs/>
        </w:rPr>
        <w:t>॥८॥</w:t>
      </w:r>
    </w:p>
    <w:p w:rsidR="00A75876" w:rsidRDefault="00A75876">
      <w:pPr>
        <w:pStyle w:val="SGGSRoman"/>
      </w:pPr>
      <w:r>
        <w:t>jah daykhaa tah ayk hai gurmukh pargat ho-ay. ||8||</w:t>
      </w:r>
    </w:p>
    <w:p w:rsidR="00A75876" w:rsidRDefault="00A75876">
      <w:pPr>
        <w:pStyle w:val="SGGSTrans"/>
      </w:pPr>
      <w:r>
        <w:t>Wherever I look, I see the One Lord. He reveals Himself to the Gurmukh. ||8||</w:t>
      </w:r>
    </w:p>
    <w:p w:rsidR="00A75876" w:rsidRDefault="00A75876">
      <w:pPr>
        <w:pStyle w:val="SGGSGurm"/>
      </w:pPr>
      <w:r>
        <w:rPr>
          <w:cs/>
          <w:lang w:bidi="pa-IN"/>
        </w:rPr>
        <w:t xml:space="preserve">ਦੂਖ ਵਿਸਾਰਣੁ ਸਬਦੁ ਹੈ ਜੇ ਮੰਨਿ ਵਸਾਏ ਕੋਇ ॥ </w:t>
      </w:r>
      <w:r>
        <w:rPr>
          <w:color w:val="008000"/>
          <w:sz w:val="18"/>
        </w:rPr>
        <w:t>(1413)</w:t>
      </w:r>
    </w:p>
    <w:p w:rsidR="00A75876" w:rsidRDefault="00A75876">
      <w:pPr>
        <w:pStyle w:val="SGGSHindi"/>
      </w:pPr>
      <w:r>
        <w:rPr>
          <w:cs/>
        </w:rPr>
        <w:t>दूख</w:t>
      </w:r>
      <w:r>
        <w:t xml:space="preserve"> </w:t>
      </w:r>
      <w:r>
        <w:rPr>
          <w:cs/>
        </w:rPr>
        <w:t>विसारणु</w:t>
      </w:r>
      <w:r>
        <w:t xml:space="preserve"> </w:t>
      </w:r>
      <w:r>
        <w:rPr>
          <w:cs/>
        </w:rPr>
        <w:t>सबदु</w:t>
      </w:r>
      <w:r>
        <w:t xml:space="preserve"> </w:t>
      </w:r>
      <w:r>
        <w:rPr>
          <w:cs/>
        </w:rPr>
        <w:t>है</w:t>
      </w:r>
      <w:r>
        <w:t xml:space="preserve"> </w:t>
      </w:r>
      <w:r>
        <w:rPr>
          <w:cs/>
        </w:rPr>
        <w:t>जे</w:t>
      </w:r>
      <w:r>
        <w:t xml:space="preserve"> </w:t>
      </w:r>
      <w:r>
        <w:rPr>
          <w:cs/>
        </w:rPr>
        <w:t>मंनि</w:t>
      </w:r>
      <w:r>
        <w:t xml:space="preserve"> </w:t>
      </w:r>
      <w:r>
        <w:rPr>
          <w:cs/>
        </w:rPr>
        <w:t>वसाए</w:t>
      </w:r>
      <w:r>
        <w:t xml:space="preserve"> </w:t>
      </w:r>
      <w:r>
        <w:rPr>
          <w:cs/>
        </w:rPr>
        <w:t>कोइ</w:t>
      </w:r>
      <w:r>
        <w:t xml:space="preserve"> </w:t>
      </w:r>
      <w:r>
        <w:rPr>
          <w:cs/>
        </w:rPr>
        <w:t>॥</w:t>
      </w:r>
    </w:p>
    <w:p w:rsidR="00A75876" w:rsidRDefault="00A75876">
      <w:pPr>
        <w:pStyle w:val="SGGSRoman"/>
      </w:pPr>
      <w:r>
        <w:t>dookh visaaran sabad hai jay man vasaa-ay ko-ay.</w:t>
      </w:r>
    </w:p>
    <w:p w:rsidR="00A75876" w:rsidRDefault="00A75876">
      <w:pPr>
        <w:pStyle w:val="SGGSTrans"/>
      </w:pPr>
      <w:r>
        <w:t>The Word of the Shabad is the Dispeller of sorrow, if one enshrines it in the mind.</w:t>
      </w:r>
    </w:p>
    <w:p w:rsidR="00A75876" w:rsidRDefault="00A75876">
      <w:pPr>
        <w:pStyle w:val="SGGSGurm"/>
      </w:pPr>
      <w:r>
        <w:rPr>
          <w:cs/>
          <w:lang w:bidi="pa-IN"/>
        </w:rPr>
        <w:t>ਗੁਰ ਕਿਰਪਾ ਤੇ ਮਨਿ ਵਸੈ ਕਰਮ ਪਰਾਪਤਿ ਹੋਇ ॥੯</w:t>
      </w:r>
      <w:r>
        <w:rPr>
          <w:cs/>
        </w:rPr>
        <w:t xml:space="preserve">॥ </w:t>
      </w:r>
      <w:r>
        <w:rPr>
          <w:color w:val="008000"/>
          <w:sz w:val="18"/>
        </w:rPr>
        <w:t>(1413)</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मनि</w:t>
      </w:r>
      <w:r>
        <w:t xml:space="preserve"> </w:t>
      </w:r>
      <w:r>
        <w:rPr>
          <w:cs/>
        </w:rPr>
        <w:t>वसै</w:t>
      </w:r>
      <w:r>
        <w:t xml:space="preserve"> </w:t>
      </w:r>
      <w:r>
        <w:rPr>
          <w:cs/>
        </w:rPr>
        <w:t>करम</w:t>
      </w:r>
      <w:r>
        <w:t xml:space="preserve"> </w:t>
      </w:r>
      <w:r>
        <w:rPr>
          <w:cs/>
        </w:rPr>
        <w:t>परापति</w:t>
      </w:r>
      <w:r>
        <w:t xml:space="preserve"> </w:t>
      </w:r>
      <w:r>
        <w:rPr>
          <w:cs/>
        </w:rPr>
        <w:t>होइ</w:t>
      </w:r>
      <w:r>
        <w:t xml:space="preserve"> </w:t>
      </w:r>
      <w:r>
        <w:rPr>
          <w:cs/>
        </w:rPr>
        <w:t>॥९॥</w:t>
      </w:r>
    </w:p>
    <w:p w:rsidR="00A75876" w:rsidRDefault="00A75876">
      <w:pPr>
        <w:pStyle w:val="SGGSRoman"/>
      </w:pPr>
      <w:r>
        <w:t>gur kirpaa tay man vasai karam paraapat ho-ay. ||9||</w:t>
      </w:r>
    </w:p>
    <w:p w:rsidR="00A75876" w:rsidRDefault="00A75876">
      <w:pPr>
        <w:pStyle w:val="SGGSTrans"/>
      </w:pPr>
      <w:r>
        <w:t>By Guru's Grace, it dwells in the mind; by God's Mercy, it is obtained. ||9||</w:t>
      </w:r>
    </w:p>
    <w:p w:rsidR="00A75876" w:rsidRDefault="00A75876">
      <w:pPr>
        <w:pStyle w:val="SGGSGurm"/>
      </w:pPr>
      <w:r>
        <w:rPr>
          <w:cs/>
          <w:lang w:bidi="pa-IN"/>
        </w:rPr>
        <w:t xml:space="preserve">ਨਾਨਕ ਹਉ ਹਉ ਕਰਤੇ ਖਪਿ ਮੁਏ ਖੂਹਣਿ ਲਖ ਅਸੰਖ ॥ </w:t>
      </w:r>
      <w:r>
        <w:rPr>
          <w:color w:val="008000"/>
          <w:sz w:val="18"/>
        </w:rPr>
        <w:t>(1413)</w:t>
      </w:r>
    </w:p>
    <w:p w:rsidR="00A75876" w:rsidRDefault="00A75876">
      <w:pPr>
        <w:pStyle w:val="SGGSHindi"/>
      </w:pPr>
      <w:r>
        <w:rPr>
          <w:cs/>
        </w:rPr>
        <w:t>नानक</w:t>
      </w:r>
      <w:r>
        <w:t xml:space="preserve"> </w:t>
      </w:r>
      <w:r>
        <w:rPr>
          <w:cs/>
        </w:rPr>
        <w:t>हउ</w:t>
      </w:r>
      <w:r>
        <w:t xml:space="preserve"> </w:t>
      </w:r>
      <w:r>
        <w:rPr>
          <w:cs/>
        </w:rPr>
        <w:t>हउ</w:t>
      </w:r>
      <w:r>
        <w:t xml:space="preserve"> </w:t>
      </w:r>
      <w:r>
        <w:rPr>
          <w:cs/>
        </w:rPr>
        <w:t>करते</w:t>
      </w:r>
      <w:r>
        <w:t xml:space="preserve"> </w:t>
      </w:r>
      <w:r>
        <w:rPr>
          <w:cs/>
        </w:rPr>
        <w:t>खपि</w:t>
      </w:r>
      <w:r>
        <w:t xml:space="preserve"> </w:t>
      </w:r>
      <w:r>
        <w:rPr>
          <w:cs/>
        </w:rPr>
        <w:t>मुए</w:t>
      </w:r>
      <w:r>
        <w:t xml:space="preserve"> </w:t>
      </w:r>
      <w:r>
        <w:rPr>
          <w:cs/>
        </w:rPr>
        <w:t>खूहणि</w:t>
      </w:r>
      <w:r>
        <w:t xml:space="preserve"> </w:t>
      </w:r>
      <w:r>
        <w:rPr>
          <w:cs/>
        </w:rPr>
        <w:t>लख</w:t>
      </w:r>
      <w:r>
        <w:t xml:space="preserve"> </w:t>
      </w:r>
      <w:r>
        <w:rPr>
          <w:cs/>
        </w:rPr>
        <w:t>असंख</w:t>
      </w:r>
      <w:r>
        <w:t xml:space="preserve"> </w:t>
      </w:r>
      <w:r>
        <w:rPr>
          <w:cs/>
        </w:rPr>
        <w:t>॥</w:t>
      </w:r>
    </w:p>
    <w:p w:rsidR="00A75876" w:rsidRDefault="00A75876">
      <w:pPr>
        <w:pStyle w:val="SGGSRoman"/>
      </w:pPr>
      <w:r>
        <w:t>naanak ha-o ha-o kartay khap mu-ay khoohan lakh asa</w:t>
      </w:r>
      <w:r>
        <w:rPr>
          <w:vertAlign w:val="superscript"/>
        </w:rPr>
        <w:t>N</w:t>
      </w:r>
      <w:r>
        <w:t>kh.</w:t>
      </w:r>
    </w:p>
    <w:p w:rsidR="00A75876" w:rsidRDefault="00A75876">
      <w:pPr>
        <w:pStyle w:val="SGGSTrans"/>
      </w:pPr>
      <w:r>
        <w:t>O Nanak, acting in egotism, countless thousands have wasted away to death.</w:t>
      </w:r>
    </w:p>
    <w:p w:rsidR="00A75876" w:rsidRDefault="00A75876">
      <w:pPr>
        <w:pStyle w:val="SGGSGurm"/>
      </w:pPr>
      <w:r>
        <w:rPr>
          <w:cs/>
          <w:lang w:bidi="pa-IN"/>
        </w:rPr>
        <w:t>ਸਤਿਗੁਰ ਮਿਲੇ ਸੁ ਉਬਰੇ ਸਾਚੈ ਸਬਦਿ ਅਲੰਖ ॥੧੦</w:t>
      </w:r>
      <w:r>
        <w:rPr>
          <w:cs/>
        </w:rPr>
        <w:t xml:space="preserve">॥ </w:t>
      </w:r>
      <w:r>
        <w:rPr>
          <w:color w:val="008000"/>
          <w:sz w:val="18"/>
        </w:rPr>
        <w:t>(1413)</w:t>
      </w:r>
    </w:p>
    <w:p w:rsidR="00A75876" w:rsidRDefault="00A75876">
      <w:pPr>
        <w:pStyle w:val="SGGSHindi"/>
      </w:pPr>
      <w:r>
        <w:rPr>
          <w:cs/>
        </w:rPr>
        <w:t>सतिगुर</w:t>
      </w:r>
      <w:r>
        <w:t xml:space="preserve"> </w:t>
      </w:r>
      <w:r>
        <w:rPr>
          <w:cs/>
        </w:rPr>
        <w:t>मिले</w:t>
      </w:r>
      <w:r>
        <w:t xml:space="preserve"> </w:t>
      </w:r>
      <w:r>
        <w:rPr>
          <w:cs/>
        </w:rPr>
        <w:t>सु</w:t>
      </w:r>
      <w:r>
        <w:t xml:space="preserve"> </w:t>
      </w:r>
      <w:r>
        <w:rPr>
          <w:cs/>
        </w:rPr>
        <w:t>उबरे</w:t>
      </w:r>
      <w:r>
        <w:t xml:space="preserve"> </w:t>
      </w:r>
      <w:r>
        <w:rPr>
          <w:cs/>
        </w:rPr>
        <w:t>साचै</w:t>
      </w:r>
      <w:r>
        <w:t xml:space="preserve"> </w:t>
      </w:r>
      <w:r>
        <w:rPr>
          <w:cs/>
        </w:rPr>
        <w:t>सबदि</w:t>
      </w:r>
      <w:r>
        <w:t xml:space="preserve"> </w:t>
      </w:r>
      <w:r>
        <w:rPr>
          <w:cs/>
        </w:rPr>
        <w:t>अलंख</w:t>
      </w:r>
      <w:r>
        <w:t xml:space="preserve"> </w:t>
      </w:r>
      <w:r>
        <w:rPr>
          <w:cs/>
        </w:rPr>
        <w:t>॥१०॥</w:t>
      </w:r>
    </w:p>
    <w:p w:rsidR="00A75876" w:rsidRDefault="00A75876">
      <w:pPr>
        <w:pStyle w:val="SGGSRoman"/>
      </w:pPr>
      <w:r>
        <w:t>satgur milay so ubray saachai sabad alankh. ||10||</w:t>
      </w:r>
    </w:p>
    <w:p w:rsidR="00A75876" w:rsidRDefault="00A75876">
      <w:pPr>
        <w:pStyle w:val="SGGSTrans"/>
      </w:pPr>
      <w:r>
        <w:t>Those who meet with the True Guru are saved, through the Shabad, the True Word of the Inscrutable Lord. ||10||</w:t>
      </w:r>
    </w:p>
    <w:p w:rsidR="00A75876" w:rsidRDefault="00A75876">
      <w:pPr>
        <w:pStyle w:val="SGGSGurm"/>
      </w:pPr>
      <w:r>
        <w:rPr>
          <w:cs/>
          <w:lang w:bidi="pa-IN"/>
        </w:rPr>
        <w:t xml:space="preserve">ਜਿਨਾ ਸਤਿਗੁਰੁ ਇਕ ਮਨਿ ਸੇਵਿਆ ਤਿਨ ਜਨ ਲਾਗਉ ਪਾਇ ॥ </w:t>
      </w:r>
      <w:r>
        <w:rPr>
          <w:color w:val="008000"/>
          <w:sz w:val="18"/>
        </w:rPr>
        <w:t>(1413)</w:t>
      </w:r>
    </w:p>
    <w:p w:rsidR="00A75876" w:rsidRDefault="00A75876">
      <w:pPr>
        <w:pStyle w:val="SGGSHindi"/>
      </w:pPr>
      <w:r>
        <w:rPr>
          <w:cs/>
        </w:rPr>
        <w:t>जिना</w:t>
      </w:r>
      <w:r>
        <w:t xml:space="preserve"> </w:t>
      </w:r>
      <w:r>
        <w:rPr>
          <w:cs/>
        </w:rPr>
        <w:t>सतिगुरु</w:t>
      </w:r>
      <w:r>
        <w:t xml:space="preserve"> </w:t>
      </w:r>
      <w:r>
        <w:rPr>
          <w:cs/>
        </w:rPr>
        <w:t>इक</w:t>
      </w:r>
      <w:r>
        <w:t xml:space="preserve"> </w:t>
      </w:r>
      <w:r>
        <w:rPr>
          <w:cs/>
        </w:rPr>
        <w:t>मनि</w:t>
      </w:r>
      <w:r>
        <w:t xml:space="preserve"> </w:t>
      </w:r>
      <w:r>
        <w:rPr>
          <w:cs/>
        </w:rPr>
        <w:t>सेविआ</w:t>
      </w:r>
      <w:r>
        <w:t xml:space="preserve"> </w:t>
      </w:r>
      <w:r>
        <w:rPr>
          <w:cs/>
        </w:rPr>
        <w:t>तिन</w:t>
      </w:r>
      <w:r>
        <w:t xml:space="preserve"> </w:t>
      </w:r>
      <w:r>
        <w:rPr>
          <w:cs/>
        </w:rPr>
        <w:t>जन</w:t>
      </w:r>
      <w:r>
        <w:t xml:space="preserve"> </w:t>
      </w:r>
      <w:r>
        <w:rPr>
          <w:cs/>
        </w:rPr>
        <w:t>लागउ</w:t>
      </w:r>
      <w:r>
        <w:t xml:space="preserve"> </w:t>
      </w:r>
      <w:r>
        <w:rPr>
          <w:cs/>
        </w:rPr>
        <w:t>पाइ</w:t>
      </w:r>
      <w:r>
        <w:t xml:space="preserve"> </w:t>
      </w:r>
      <w:r>
        <w:rPr>
          <w:cs/>
        </w:rPr>
        <w:t>॥</w:t>
      </w:r>
    </w:p>
    <w:p w:rsidR="00A75876" w:rsidRDefault="00A75876">
      <w:pPr>
        <w:pStyle w:val="SGGSRoman"/>
      </w:pPr>
      <w:r>
        <w:t>jinaa satgur ik man sayvi-aa tin jan laaga-o paa-ay.</w:t>
      </w:r>
    </w:p>
    <w:p w:rsidR="00A75876" w:rsidRDefault="00A75876">
      <w:pPr>
        <w:pStyle w:val="SGGSTrans"/>
      </w:pPr>
      <w:r>
        <w:t>Those who serve the True Guru single-mindedly - I fall at the feet of those humble beings.</w:t>
      </w:r>
    </w:p>
    <w:p w:rsidR="00A75876" w:rsidRDefault="00A75876">
      <w:pPr>
        <w:pStyle w:val="SGGSGurm"/>
      </w:pPr>
      <w:r>
        <w:rPr>
          <w:cs/>
          <w:lang w:bidi="pa-IN"/>
        </w:rPr>
        <w:t xml:space="preserve">ਗੁਰ ਸਬਦੀ ਹਰਿ ਮਨਿ ਵਸੈ ਮਾਇਆ ਕੀ ਭੁਖ ਜਾਇ ॥ </w:t>
      </w:r>
      <w:r>
        <w:rPr>
          <w:color w:val="008000"/>
          <w:sz w:val="18"/>
        </w:rPr>
        <w:t>(1413)</w:t>
      </w:r>
    </w:p>
    <w:p w:rsidR="00A75876" w:rsidRDefault="00A75876">
      <w:pPr>
        <w:pStyle w:val="SGGSHindi"/>
      </w:pPr>
      <w:r>
        <w:rPr>
          <w:cs/>
        </w:rPr>
        <w:t>गुर</w:t>
      </w:r>
      <w:r>
        <w:t xml:space="preserve"> </w:t>
      </w:r>
      <w:r>
        <w:rPr>
          <w:cs/>
        </w:rPr>
        <w:t>सबदी</w:t>
      </w:r>
      <w:r>
        <w:t xml:space="preserve"> </w:t>
      </w:r>
      <w:r>
        <w:rPr>
          <w:cs/>
        </w:rPr>
        <w:t>हरि</w:t>
      </w:r>
      <w:r>
        <w:t xml:space="preserve"> </w:t>
      </w:r>
      <w:r>
        <w:rPr>
          <w:cs/>
        </w:rPr>
        <w:t>मनि</w:t>
      </w:r>
      <w:r>
        <w:t xml:space="preserve"> </w:t>
      </w:r>
      <w:r>
        <w:rPr>
          <w:cs/>
        </w:rPr>
        <w:t>वसै</w:t>
      </w:r>
      <w:r>
        <w:t xml:space="preserve"> </w:t>
      </w:r>
      <w:r>
        <w:rPr>
          <w:cs/>
        </w:rPr>
        <w:t>माइआ</w:t>
      </w:r>
      <w:r>
        <w:t xml:space="preserve"> </w:t>
      </w:r>
      <w:r>
        <w:rPr>
          <w:cs/>
        </w:rPr>
        <w:t>की</w:t>
      </w:r>
      <w:r>
        <w:t xml:space="preserve"> </w:t>
      </w:r>
      <w:r>
        <w:rPr>
          <w:cs/>
        </w:rPr>
        <w:t>भुख</w:t>
      </w:r>
      <w:r>
        <w:t xml:space="preserve"> </w:t>
      </w:r>
      <w:r>
        <w:rPr>
          <w:cs/>
        </w:rPr>
        <w:t>जाइ</w:t>
      </w:r>
      <w:r>
        <w:t xml:space="preserve"> </w:t>
      </w:r>
      <w:r>
        <w:rPr>
          <w:cs/>
        </w:rPr>
        <w:t>॥</w:t>
      </w:r>
    </w:p>
    <w:p w:rsidR="00A75876" w:rsidRDefault="00A75876">
      <w:pPr>
        <w:pStyle w:val="SGGSRoman"/>
      </w:pPr>
      <w:r>
        <w:t>gur sabdee har man vasai maa-i-aa kee bhukh jaa-ay.</w:t>
      </w:r>
    </w:p>
    <w:p w:rsidR="00A75876" w:rsidRDefault="00A75876">
      <w:pPr>
        <w:pStyle w:val="SGGSTrans"/>
      </w:pPr>
      <w:r>
        <w:t>Through the Word of the Guru's Shabad, the Lord abides in the mind, and the hunger for Maya departs.</w:t>
      </w:r>
    </w:p>
    <w:p w:rsidR="00A75876" w:rsidRDefault="00A75876">
      <w:pPr>
        <w:pStyle w:val="SGGSGurm"/>
      </w:pPr>
      <w:r>
        <w:rPr>
          <w:cs/>
          <w:lang w:bidi="pa-IN"/>
        </w:rPr>
        <w:t xml:space="preserve">ਸੇ ਜਨ ਨਿਰਮਲ ਊਜਲੇ ਜਿ ਗੁਰਮੁਖਿ ਨਾਮਿ ਸਮਾਇ ॥ </w:t>
      </w:r>
      <w:r>
        <w:rPr>
          <w:color w:val="008000"/>
          <w:sz w:val="18"/>
        </w:rPr>
        <w:t>(1413)</w:t>
      </w:r>
    </w:p>
    <w:p w:rsidR="00A75876" w:rsidRDefault="00A75876">
      <w:pPr>
        <w:pStyle w:val="SGGSHindi"/>
      </w:pPr>
      <w:r>
        <w:rPr>
          <w:cs/>
        </w:rPr>
        <w:t>से</w:t>
      </w:r>
      <w:r>
        <w:t xml:space="preserve"> </w:t>
      </w:r>
      <w:r>
        <w:rPr>
          <w:cs/>
        </w:rPr>
        <w:t>जन</w:t>
      </w:r>
      <w:r>
        <w:t xml:space="preserve"> </w:t>
      </w:r>
      <w:r>
        <w:rPr>
          <w:cs/>
        </w:rPr>
        <w:t>निरमल</w:t>
      </w:r>
      <w:r>
        <w:t xml:space="preserve"> </w:t>
      </w:r>
      <w:r>
        <w:rPr>
          <w:cs/>
        </w:rPr>
        <w:t>ऊजले</w:t>
      </w:r>
      <w:r>
        <w:t xml:space="preserve"> </w:t>
      </w:r>
      <w:r>
        <w:rPr>
          <w:cs/>
        </w:rPr>
        <w:t>जि</w:t>
      </w:r>
      <w:r>
        <w:t xml:space="preserve"> </w:t>
      </w:r>
      <w:r>
        <w:rPr>
          <w:cs/>
        </w:rPr>
        <w:t>गुरमुखि</w:t>
      </w:r>
      <w:r>
        <w:t xml:space="preserve"> </w:t>
      </w:r>
      <w:r>
        <w:rPr>
          <w:cs/>
        </w:rPr>
        <w:t>नामि</w:t>
      </w:r>
      <w:r>
        <w:t xml:space="preserve"> </w:t>
      </w:r>
      <w:r>
        <w:rPr>
          <w:cs/>
        </w:rPr>
        <w:t>समाइ</w:t>
      </w:r>
      <w:r>
        <w:t xml:space="preserve"> </w:t>
      </w:r>
      <w:r>
        <w:rPr>
          <w:cs/>
        </w:rPr>
        <w:t>॥</w:t>
      </w:r>
    </w:p>
    <w:p w:rsidR="00A75876" w:rsidRDefault="00A75876">
      <w:pPr>
        <w:pStyle w:val="SGGSRoman"/>
      </w:pPr>
      <w:r>
        <w:t>say jan nirmal oojlay je gurmukh naam samaa-ay.</w:t>
      </w:r>
    </w:p>
    <w:p w:rsidR="00A75876" w:rsidRDefault="00A75876">
      <w:pPr>
        <w:pStyle w:val="SGGSTrans"/>
      </w:pPr>
      <w:r>
        <w:t>Immaculate and pure are those humble beings, who, as Gurmukh, merge in the Naam.</w:t>
      </w:r>
    </w:p>
    <w:p w:rsidR="00A75876" w:rsidRDefault="00A75876">
      <w:pPr>
        <w:pStyle w:val="SGGSGurm"/>
      </w:pPr>
      <w:r>
        <w:rPr>
          <w:cs/>
          <w:lang w:bidi="pa-IN"/>
        </w:rPr>
        <w:t>ਨਾਨਕ ਹੋਰਿ ਪਤਿਸਾਹੀਆ ਕੂੜੀਆ ਨਾਮਿ ਰਤੇ ਪਾਤਿਸਾਹ ॥੧੧</w:t>
      </w:r>
      <w:r>
        <w:rPr>
          <w:cs/>
        </w:rPr>
        <w:t xml:space="preserve">॥ </w:t>
      </w:r>
      <w:r>
        <w:rPr>
          <w:color w:val="008000"/>
          <w:sz w:val="18"/>
        </w:rPr>
        <w:t>(1413)</w:t>
      </w:r>
    </w:p>
    <w:p w:rsidR="00A75876" w:rsidRDefault="00A75876">
      <w:pPr>
        <w:pStyle w:val="SGGSHindi"/>
      </w:pPr>
      <w:r>
        <w:rPr>
          <w:cs/>
        </w:rPr>
        <w:t>नानक</w:t>
      </w:r>
      <w:r>
        <w:t xml:space="preserve"> </w:t>
      </w:r>
      <w:r>
        <w:rPr>
          <w:cs/>
        </w:rPr>
        <w:t>होरि</w:t>
      </w:r>
      <w:r>
        <w:t xml:space="preserve"> </w:t>
      </w:r>
      <w:r>
        <w:rPr>
          <w:cs/>
        </w:rPr>
        <w:t>पतिसाहीआ</w:t>
      </w:r>
      <w:r>
        <w:t xml:space="preserve"> </w:t>
      </w:r>
      <w:r>
        <w:rPr>
          <w:cs/>
        </w:rPr>
        <w:t>कूड़ीआ</w:t>
      </w:r>
      <w:r>
        <w:t xml:space="preserve"> </w:t>
      </w:r>
      <w:r>
        <w:rPr>
          <w:cs/>
        </w:rPr>
        <w:t>नामि</w:t>
      </w:r>
      <w:r>
        <w:t xml:space="preserve"> </w:t>
      </w:r>
      <w:r>
        <w:rPr>
          <w:cs/>
        </w:rPr>
        <w:t>रते</w:t>
      </w:r>
      <w:r>
        <w:t xml:space="preserve"> </w:t>
      </w:r>
      <w:r>
        <w:rPr>
          <w:cs/>
        </w:rPr>
        <w:t>पातिसाह</w:t>
      </w:r>
      <w:r>
        <w:t xml:space="preserve"> </w:t>
      </w:r>
      <w:r>
        <w:rPr>
          <w:cs/>
        </w:rPr>
        <w:t>॥११॥</w:t>
      </w:r>
    </w:p>
    <w:p w:rsidR="00A75876" w:rsidRDefault="00A75876">
      <w:pPr>
        <w:pStyle w:val="SGGSRoman"/>
      </w:pPr>
      <w:r>
        <w:t>naanak hor patisaahee-aa koorhee-aa naam ratay paatisaah. ||11||</w:t>
      </w:r>
    </w:p>
    <w:p w:rsidR="00A75876" w:rsidRDefault="00A75876">
      <w:pPr>
        <w:pStyle w:val="SGGSTrans"/>
      </w:pPr>
      <w:r>
        <w:t>O Nanak, other empires are false; they alone are true emperors, who are imbued with the Naam. ||11||</w:t>
      </w:r>
    </w:p>
    <w:p w:rsidR="00A75876" w:rsidRDefault="00A75876">
      <w:pPr>
        <w:pStyle w:val="SGGSGurm"/>
      </w:pPr>
      <w:r>
        <w:rPr>
          <w:cs/>
          <w:lang w:bidi="pa-IN"/>
        </w:rPr>
        <w:t xml:space="preserve">ਜਿਉ ਪੁਰਖੈ ਘਰਿ ਭਗਤੀ ਨਾਰਿ ਹੈ ਅਤਿ ਲੋਚੈ ਭਗਤੀ ਭਾਇ ॥ </w:t>
      </w:r>
      <w:r>
        <w:rPr>
          <w:color w:val="008000"/>
          <w:sz w:val="18"/>
        </w:rPr>
        <w:t>(1413)</w:t>
      </w:r>
    </w:p>
    <w:p w:rsidR="00A75876" w:rsidRDefault="00A75876">
      <w:pPr>
        <w:pStyle w:val="SGGSHindi"/>
      </w:pPr>
      <w:r>
        <w:rPr>
          <w:cs/>
        </w:rPr>
        <w:t>जिउ</w:t>
      </w:r>
      <w:r>
        <w:t xml:space="preserve"> </w:t>
      </w:r>
      <w:r>
        <w:rPr>
          <w:cs/>
        </w:rPr>
        <w:t>पुरखै</w:t>
      </w:r>
      <w:r>
        <w:t xml:space="preserve"> </w:t>
      </w:r>
      <w:r>
        <w:rPr>
          <w:cs/>
        </w:rPr>
        <w:t>घरि</w:t>
      </w:r>
      <w:r>
        <w:t xml:space="preserve"> </w:t>
      </w:r>
      <w:r>
        <w:rPr>
          <w:cs/>
        </w:rPr>
        <w:t>भगती</w:t>
      </w:r>
      <w:r>
        <w:t xml:space="preserve"> </w:t>
      </w:r>
      <w:r>
        <w:rPr>
          <w:cs/>
        </w:rPr>
        <w:t>नारि</w:t>
      </w:r>
      <w:r>
        <w:t xml:space="preserve"> </w:t>
      </w:r>
      <w:r>
        <w:rPr>
          <w:cs/>
        </w:rPr>
        <w:t>है</w:t>
      </w:r>
      <w:r>
        <w:t xml:space="preserve"> </w:t>
      </w:r>
      <w:r>
        <w:rPr>
          <w:cs/>
        </w:rPr>
        <w:t>अति</w:t>
      </w:r>
      <w:r>
        <w:t xml:space="preserve"> </w:t>
      </w:r>
      <w:r>
        <w:rPr>
          <w:cs/>
        </w:rPr>
        <w:t>लोचै</w:t>
      </w:r>
      <w:r>
        <w:t xml:space="preserve"> </w:t>
      </w:r>
      <w:r>
        <w:rPr>
          <w:cs/>
        </w:rPr>
        <w:t>भगती</w:t>
      </w:r>
      <w:r>
        <w:t xml:space="preserve"> </w:t>
      </w:r>
      <w:r>
        <w:rPr>
          <w:cs/>
        </w:rPr>
        <w:t>भाइ</w:t>
      </w:r>
      <w:r>
        <w:t xml:space="preserve"> </w:t>
      </w:r>
      <w:r>
        <w:rPr>
          <w:cs/>
        </w:rPr>
        <w:t>॥</w:t>
      </w:r>
    </w:p>
    <w:p w:rsidR="00A75876" w:rsidRDefault="00A75876">
      <w:pPr>
        <w:pStyle w:val="SGGSRoman"/>
      </w:pPr>
      <w:r>
        <w:t>ji-o purkhai ghar bhagtee naar hai at lochai bhagtee bhaa-ay.</w:t>
      </w:r>
    </w:p>
    <w:p w:rsidR="00A75876" w:rsidRDefault="00A75876">
      <w:pPr>
        <w:pStyle w:val="SGGSTrans"/>
      </w:pPr>
      <w:r>
        <w:t>The devoted wife in her husband's home has a great longing to perform loving devotional service to him;</w:t>
      </w:r>
    </w:p>
    <w:p w:rsidR="00A75876" w:rsidRDefault="00A75876">
      <w:pPr>
        <w:pStyle w:val="SGGSGurm"/>
      </w:pPr>
      <w:r>
        <w:rPr>
          <w:cs/>
          <w:lang w:bidi="pa-IN"/>
        </w:rPr>
        <w:t xml:space="preserve">ਬਹੁ ਰਸ ਸਾਲਣੇ ਸਵਾਰਦੀ ਖਟ ਰਸ ਮੀਠੇ ਪਾਇ ॥ </w:t>
      </w:r>
      <w:r>
        <w:rPr>
          <w:color w:val="008000"/>
          <w:sz w:val="18"/>
        </w:rPr>
        <w:t>(1413)</w:t>
      </w:r>
    </w:p>
    <w:p w:rsidR="00A75876" w:rsidRDefault="00A75876">
      <w:pPr>
        <w:pStyle w:val="SGGSHindi"/>
      </w:pPr>
      <w:r>
        <w:rPr>
          <w:cs/>
        </w:rPr>
        <w:t>बहु</w:t>
      </w:r>
      <w:r>
        <w:t xml:space="preserve"> </w:t>
      </w:r>
      <w:r>
        <w:rPr>
          <w:cs/>
        </w:rPr>
        <w:t>रस</w:t>
      </w:r>
      <w:r>
        <w:t xml:space="preserve"> </w:t>
      </w:r>
      <w:r>
        <w:rPr>
          <w:cs/>
        </w:rPr>
        <w:t>सालणे</w:t>
      </w:r>
      <w:r>
        <w:t xml:space="preserve"> </w:t>
      </w:r>
      <w:r>
        <w:rPr>
          <w:cs/>
        </w:rPr>
        <w:t>सवारदी</w:t>
      </w:r>
      <w:r>
        <w:t xml:space="preserve"> </w:t>
      </w:r>
      <w:r>
        <w:rPr>
          <w:cs/>
        </w:rPr>
        <w:t>खट</w:t>
      </w:r>
      <w:r>
        <w:t xml:space="preserve"> </w:t>
      </w:r>
      <w:r>
        <w:rPr>
          <w:cs/>
        </w:rPr>
        <w:t>रस</w:t>
      </w:r>
      <w:r>
        <w:t xml:space="preserve"> </w:t>
      </w:r>
      <w:r>
        <w:rPr>
          <w:cs/>
        </w:rPr>
        <w:t>मीठे</w:t>
      </w:r>
      <w:r>
        <w:t xml:space="preserve"> </w:t>
      </w:r>
      <w:r>
        <w:rPr>
          <w:cs/>
        </w:rPr>
        <w:t>पाइ</w:t>
      </w:r>
      <w:r>
        <w:t xml:space="preserve"> </w:t>
      </w:r>
      <w:r>
        <w:rPr>
          <w:cs/>
        </w:rPr>
        <w:t>॥</w:t>
      </w:r>
    </w:p>
    <w:p w:rsidR="00A75876" w:rsidRDefault="00A75876">
      <w:pPr>
        <w:pStyle w:val="SGGSRoman"/>
      </w:pPr>
      <w:r>
        <w:t>baho ras saalnay savaardee khat ras meethay paa-ay.</w:t>
      </w:r>
    </w:p>
    <w:p w:rsidR="00A75876" w:rsidRDefault="00A75876">
      <w:pPr>
        <w:pStyle w:val="SGGSTrans"/>
      </w:pPr>
      <w:r>
        <w:t>she prepares and offers to him all sorts of sweet delicacies and dishes of all flavors.</w:t>
      </w:r>
    </w:p>
    <w:p w:rsidR="00A75876" w:rsidRDefault="00A75876">
      <w:pPr>
        <w:pStyle w:val="SGGSGurm"/>
      </w:pPr>
      <w:r>
        <w:rPr>
          <w:cs/>
          <w:lang w:bidi="pa-IN"/>
        </w:rPr>
        <w:t xml:space="preserve">ਤਿਉ ਬਾਣੀ ਭਗਤ ਸਲਾਹਦੇ ਹਰਿ ਨਾਮੈ ਚਿਤੁ ਲਾਇ ॥ </w:t>
      </w:r>
      <w:r>
        <w:rPr>
          <w:color w:val="008000"/>
          <w:sz w:val="18"/>
        </w:rPr>
        <w:t>(1413)</w:t>
      </w:r>
    </w:p>
    <w:p w:rsidR="00A75876" w:rsidRDefault="00A75876">
      <w:pPr>
        <w:pStyle w:val="SGGSHindi"/>
      </w:pPr>
      <w:r>
        <w:rPr>
          <w:cs/>
        </w:rPr>
        <w:t>तिउ</w:t>
      </w:r>
      <w:r>
        <w:t xml:space="preserve"> </w:t>
      </w:r>
      <w:r>
        <w:rPr>
          <w:cs/>
        </w:rPr>
        <w:t>बाणी</w:t>
      </w:r>
      <w:r>
        <w:t xml:space="preserve"> </w:t>
      </w:r>
      <w:r>
        <w:rPr>
          <w:cs/>
        </w:rPr>
        <w:t>भगत</w:t>
      </w:r>
      <w:r>
        <w:t xml:space="preserve"> </w:t>
      </w:r>
      <w:r>
        <w:rPr>
          <w:cs/>
        </w:rPr>
        <w:t>सलाहदे</w:t>
      </w:r>
      <w:r>
        <w:t xml:space="preserve"> </w:t>
      </w:r>
      <w:r>
        <w:rPr>
          <w:cs/>
        </w:rPr>
        <w:t>हरि</w:t>
      </w:r>
      <w:r>
        <w:t xml:space="preserve"> </w:t>
      </w:r>
      <w:r>
        <w:rPr>
          <w:cs/>
        </w:rPr>
        <w:t>नामै</w:t>
      </w:r>
      <w:r>
        <w:t xml:space="preserve"> </w:t>
      </w:r>
      <w:r>
        <w:rPr>
          <w:cs/>
        </w:rPr>
        <w:t>चितु</w:t>
      </w:r>
      <w:r>
        <w:t xml:space="preserve"> </w:t>
      </w:r>
      <w:r>
        <w:rPr>
          <w:cs/>
        </w:rPr>
        <w:t>लाइ</w:t>
      </w:r>
      <w:r>
        <w:t xml:space="preserve"> </w:t>
      </w:r>
      <w:r>
        <w:rPr>
          <w:cs/>
        </w:rPr>
        <w:t>॥</w:t>
      </w:r>
    </w:p>
    <w:p w:rsidR="00A75876" w:rsidRDefault="00A75876">
      <w:pPr>
        <w:pStyle w:val="SGGSRoman"/>
      </w:pPr>
      <w:r>
        <w:t>ti-o banee bhagat salaahday har naamai chit laa-ay.</w:t>
      </w:r>
    </w:p>
    <w:p w:rsidR="00A75876" w:rsidRDefault="00A75876">
      <w:pPr>
        <w:pStyle w:val="SGGSTrans"/>
      </w:pPr>
      <w:r>
        <w:t>In the same way, the devotees praise the Word of the Guru's Bani, and focus their consciousness on the Lord's Name.</w:t>
      </w:r>
    </w:p>
    <w:p w:rsidR="00A75876" w:rsidRDefault="00A75876">
      <w:pPr>
        <w:pStyle w:val="SGGSGurm"/>
      </w:pPr>
      <w:r>
        <w:rPr>
          <w:cs/>
          <w:lang w:bidi="pa-IN"/>
        </w:rPr>
        <w:t xml:space="preserve">ਮਨੁ ਤਨੁ ਧਨੁ ਆਗੈ ਰਾਖਿਆ ਸਿਰੁ ਵੇਚਿਆ ਗੁਰ ਆਗੈ ਜਾਇ </w:t>
      </w:r>
      <w:r>
        <w:rPr>
          <w:cs/>
        </w:rPr>
        <w:t xml:space="preserve">॥ </w:t>
      </w:r>
      <w:r>
        <w:rPr>
          <w:color w:val="008000"/>
          <w:sz w:val="18"/>
        </w:rPr>
        <w:t>(1413)</w:t>
      </w:r>
    </w:p>
    <w:p w:rsidR="00A75876" w:rsidRDefault="00A75876">
      <w:pPr>
        <w:pStyle w:val="SGGSHindi"/>
      </w:pPr>
      <w:r>
        <w:rPr>
          <w:cs/>
        </w:rPr>
        <w:t>मनु</w:t>
      </w:r>
      <w:r>
        <w:t xml:space="preserve"> </w:t>
      </w:r>
      <w:r>
        <w:rPr>
          <w:cs/>
        </w:rPr>
        <w:t>तनु</w:t>
      </w:r>
      <w:r>
        <w:t xml:space="preserve"> </w:t>
      </w:r>
      <w:r>
        <w:rPr>
          <w:cs/>
        </w:rPr>
        <w:t>धनु</w:t>
      </w:r>
      <w:r>
        <w:t xml:space="preserve"> </w:t>
      </w:r>
      <w:r>
        <w:rPr>
          <w:cs/>
        </w:rPr>
        <w:t>आगै</w:t>
      </w:r>
      <w:r>
        <w:t xml:space="preserve"> </w:t>
      </w:r>
      <w:r>
        <w:rPr>
          <w:cs/>
        </w:rPr>
        <w:t>राखिआ</w:t>
      </w:r>
      <w:r>
        <w:t xml:space="preserve"> </w:t>
      </w:r>
      <w:r>
        <w:rPr>
          <w:cs/>
        </w:rPr>
        <w:t>सिरु</w:t>
      </w:r>
      <w:r>
        <w:t xml:space="preserve"> </w:t>
      </w:r>
      <w:r>
        <w:rPr>
          <w:cs/>
        </w:rPr>
        <w:t>वेचिआ</w:t>
      </w:r>
      <w:r>
        <w:t xml:space="preserve"> </w:t>
      </w:r>
      <w:r>
        <w:rPr>
          <w:cs/>
        </w:rPr>
        <w:t>गुर</w:t>
      </w:r>
      <w:r>
        <w:t xml:space="preserve"> </w:t>
      </w:r>
      <w:r>
        <w:rPr>
          <w:cs/>
        </w:rPr>
        <w:t>आगै</w:t>
      </w:r>
      <w:r>
        <w:t xml:space="preserve"> </w:t>
      </w:r>
      <w:r>
        <w:rPr>
          <w:cs/>
        </w:rPr>
        <w:t>जाइ</w:t>
      </w:r>
      <w:r>
        <w:t xml:space="preserve"> </w:t>
      </w:r>
      <w:r>
        <w:rPr>
          <w:cs/>
        </w:rPr>
        <w:t>॥</w:t>
      </w:r>
    </w:p>
    <w:p w:rsidR="00A75876" w:rsidRDefault="00A75876">
      <w:pPr>
        <w:pStyle w:val="SGGSRoman"/>
      </w:pPr>
      <w:r>
        <w:t>man tan Dhan aagai raakhi-aa sir vaychi-aa gur aagai jaa-ay.</w:t>
      </w:r>
    </w:p>
    <w:p w:rsidR="00A75876" w:rsidRDefault="00A75876">
      <w:pPr>
        <w:pStyle w:val="SGGSTrans"/>
      </w:pPr>
      <w:r>
        <w:t>They place mind, body and wealth in offering before the Guru, and sell their heads to Him.</w:t>
      </w:r>
    </w:p>
    <w:p w:rsidR="00A75876" w:rsidRDefault="00A75876">
      <w:pPr>
        <w:pStyle w:val="SGGSGurm"/>
      </w:pPr>
      <w:r>
        <w:rPr>
          <w:cs/>
          <w:lang w:bidi="pa-IN"/>
        </w:rPr>
        <w:t xml:space="preserve">ਭੈ ਭਗਤੀ ਭਗਤ ਬਹੁ ਲੋਚਦੇ ਪ੍ਰਭ ਲੋਚਾ ਪੂਰਿ ਮਿਲਾਇ ॥ </w:t>
      </w:r>
      <w:r>
        <w:rPr>
          <w:color w:val="008000"/>
          <w:sz w:val="18"/>
        </w:rPr>
        <w:t>(1413)</w:t>
      </w:r>
    </w:p>
    <w:p w:rsidR="00A75876" w:rsidRDefault="00A75876">
      <w:pPr>
        <w:pStyle w:val="SGGSHindi"/>
      </w:pPr>
      <w:r>
        <w:rPr>
          <w:cs/>
        </w:rPr>
        <w:t>भै</w:t>
      </w:r>
      <w:r>
        <w:t xml:space="preserve"> </w:t>
      </w:r>
      <w:r>
        <w:rPr>
          <w:cs/>
        </w:rPr>
        <w:t>भगती</w:t>
      </w:r>
      <w:r>
        <w:t xml:space="preserve"> </w:t>
      </w:r>
      <w:r>
        <w:rPr>
          <w:cs/>
        </w:rPr>
        <w:t>भगत</w:t>
      </w:r>
      <w:r>
        <w:t xml:space="preserve"> </w:t>
      </w:r>
      <w:r>
        <w:rPr>
          <w:cs/>
        </w:rPr>
        <w:t>बहु</w:t>
      </w:r>
      <w:r>
        <w:t xml:space="preserve"> </w:t>
      </w:r>
      <w:r>
        <w:rPr>
          <w:cs/>
        </w:rPr>
        <w:t>लोचदे</w:t>
      </w:r>
      <w:r>
        <w:t xml:space="preserve"> </w:t>
      </w:r>
      <w:r>
        <w:rPr>
          <w:cs/>
        </w:rPr>
        <w:t>प्रभ</w:t>
      </w:r>
      <w:r>
        <w:t xml:space="preserve"> </w:t>
      </w:r>
      <w:r>
        <w:rPr>
          <w:cs/>
        </w:rPr>
        <w:t>लोचा</w:t>
      </w:r>
      <w:r>
        <w:t xml:space="preserve"> </w:t>
      </w:r>
      <w:r>
        <w:rPr>
          <w:cs/>
        </w:rPr>
        <w:t>पूरि</w:t>
      </w:r>
      <w:r>
        <w:t xml:space="preserve"> </w:t>
      </w:r>
      <w:r>
        <w:rPr>
          <w:cs/>
        </w:rPr>
        <w:t>मिलाइ</w:t>
      </w:r>
      <w:r>
        <w:t xml:space="preserve"> </w:t>
      </w:r>
      <w:r>
        <w:rPr>
          <w:cs/>
        </w:rPr>
        <w:t>॥</w:t>
      </w:r>
    </w:p>
    <w:p w:rsidR="00A75876" w:rsidRDefault="00A75876">
      <w:pPr>
        <w:pStyle w:val="SGGSRoman"/>
      </w:pPr>
      <w:r>
        <w:t>bhai bhagtee bhagat baho lochday parabh lochaa poor milaa-ay.</w:t>
      </w:r>
    </w:p>
    <w:p w:rsidR="00A75876" w:rsidRDefault="00A75876">
      <w:pPr>
        <w:pStyle w:val="SGGSTrans"/>
      </w:pPr>
      <w:r>
        <w:t>In the Fear of God, His devotees yearn for His devotional worship; God fulfills their desires, and merges them with Himself.</w:t>
      </w:r>
    </w:p>
    <w:p w:rsidR="00A75876" w:rsidRDefault="00A75876">
      <w:pPr>
        <w:pStyle w:val="SGGSGurm"/>
      </w:pPr>
      <w:r>
        <w:rPr>
          <w:cs/>
          <w:lang w:bidi="pa-IN"/>
        </w:rPr>
        <w:t xml:space="preserve">ਹਰਿ ਪ੍ਰਭੁ ਵੇਪਰਵਾਹੁ ਹੈ ਕਿਤੁ ਖਾਧੈ ਤਿਪਤਾਇ ॥ </w:t>
      </w:r>
      <w:r>
        <w:rPr>
          <w:color w:val="008000"/>
          <w:sz w:val="18"/>
        </w:rPr>
        <w:t>(1414)</w:t>
      </w:r>
    </w:p>
    <w:p w:rsidR="00A75876" w:rsidRDefault="00A75876">
      <w:pPr>
        <w:pStyle w:val="SGGSHindi"/>
      </w:pPr>
      <w:r>
        <w:rPr>
          <w:cs/>
        </w:rPr>
        <w:t>हरि</w:t>
      </w:r>
      <w:r>
        <w:t xml:space="preserve"> </w:t>
      </w:r>
      <w:r>
        <w:rPr>
          <w:cs/>
        </w:rPr>
        <w:t>प्रभु</w:t>
      </w:r>
      <w:r>
        <w:t xml:space="preserve"> </w:t>
      </w:r>
      <w:r>
        <w:rPr>
          <w:cs/>
        </w:rPr>
        <w:t>वेपरवाहु</w:t>
      </w:r>
      <w:r>
        <w:t xml:space="preserve"> </w:t>
      </w:r>
      <w:r>
        <w:rPr>
          <w:cs/>
        </w:rPr>
        <w:t>है</w:t>
      </w:r>
      <w:r>
        <w:t xml:space="preserve"> </w:t>
      </w:r>
      <w:r>
        <w:rPr>
          <w:cs/>
        </w:rPr>
        <w:t>कितु</w:t>
      </w:r>
      <w:r>
        <w:t xml:space="preserve"> </w:t>
      </w:r>
      <w:r>
        <w:rPr>
          <w:cs/>
        </w:rPr>
        <w:t>खाधै</w:t>
      </w:r>
      <w:r>
        <w:t xml:space="preserve"> </w:t>
      </w:r>
      <w:r>
        <w:rPr>
          <w:cs/>
        </w:rPr>
        <w:t>तिपताइ</w:t>
      </w:r>
      <w:r>
        <w:t xml:space="preserve"> </w:t>
      </w:r>
      <w:r>
        <w:rPr>
          <w:cs/>
        </w:rPr>
        <w:t>॥</w:t>
      </w:r>
    </w:p>
    <w:p w:rsidR="00A75876" w:rsidRDefault="00A75876">
      <w:pPr>
        <w:pStyle w:val="SGGSRoman"/>
      </w:pPr>
      <w:r>
        <w:t>har parabh vayparvaahu hai kit khaaDhai tiptaa-ay.</w:t>
      </w:r>
    </w:p>
    <w:p w:rsidR="00A75876" w:rsidRDefault="00A75876">
      <w:pPr>
        <w:pStyle w:val="SGGSTrans"/>
      </w:pPr>
      <w:r>
        <w:t>My Lord God is Self-existent and Independent. What does He need to eat to be satisfied?</w:t>
      </w:r>
    </w:p>
    <w:p w:rsidR="00A75876" w:rsidRDefault="00A75876">
      <w:pPr>
        <w:pStyle w:val="SGGSGurm"/>
      </w:pPr>
      <w:r>
        <w:rPr>
          <w:cs/>
          <w:lang w:bidi="pa-IN"/>
        </w:rPr>
        <w:t xml:space="preserve">ਸਤਿਗੁਰ ਕੈ ਭਾਣੈ ਜੋ ਚਲੈ ਤਿਪਤਾਸੈ ਹਰਿ ਗੁਣ ਗਾਇ ॥ </w:t>
      </w:r>
      <w:r>
        <w:rPr>
          <w:color w:val="008000"/>
          <w:sz w:val="18"/>
        </w:rPr>
        <w:t>(1414)</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जो</w:t>
      </w:r>
      <w:r>
        <w:t xml:space="preserve"> </w:t>
      </w:r>
      <w:r>
        <w:rPr>
          <w:cs/>
        </w:rPr>
        <w:t>चलै</w:t>
      </w:r>
      <w:r>
        <w:t xml:space="preserve"> </w:t>
      </w:r>
      <w:r>
        <w:rPr>
          <w:cs/>
        </w:rPr>
        <w:t>तिपतासै</w:t>
      </w:r>
      <w:r>
        <w:t xml:space="preserve"> </w:t>
      </w:r>
      <w:r>
        <w:rPr>
          <w:cs/>
        </w:rPr>
        <w:t>हरि</w:t>
      </w:r>
      <w:r>
        <w:t xml:space="preserve"> </w:t>
      </w:r>
      <w:r>
        <w:rPr>
          <w:cs/>
        </w:rPr>
        <w:t>गुण</w:t>
      </w:r>
      <w:r>
        <w:t xml:space="preserve"> </w:t>
      </w:r>
      <w:r>
        <w:rPr>
          <w:cs/>
        </w:rPr>
        <w:t>गाइ</w:t>
      </w:r>
      <w:r>
        <w:t xml:space="preserve"> </w:t>
      </w:r>
      <w:r>
        <w:rPr>
          <w:cs/>
        </w:rPr>
        <w:t>॥</w:t>
      </w:r>
    </w:p>
    <w:p w:rsidR="00A75876" w:rsidRDefault="00A75876">
      <w:pPr>
        <w:pStyle w:val="SGGSRoman"/>
      </w:pPr>
      <w:r>
        <w:t>satgur kai bhaanai jo chalai tiptaasai har gun gaa-ay.</w:t>
      </w:r>
    </w:p>
    <w:p w:rsidR="00A75876" w:rsidRDefault="00A75876">
      <w:pPr>
        <w:pStyle w:val="SGGSTrans"/>
      </w:pPr>
      <w:r>
        <w:t>Whoever walks in harmony with the Will of the True Guru, and sings the Glorious Praises of the Lord, is pleasing to Him.</w:t>
      </w:r>
    </w:p>
    <w:p w:rsidR="00A75876" w:rsidRDefault="00A75876">
      <w:pPr>
        <w:pStyle w:val="SGGSGurm"/>
      </w:pPr>
      <w:r>
        <w:rPr>
          <w:cs/>
          <w:lang w:bidi="pa-IN"/>
        </w:rPr>
        <w:t>ਧਨੁ ਧਨੁ ਕਲਜੁਗਿ ਨਾਨਕਾ ਜਿ ਚਲੇ ਸਤਿਗੁਰ ਭਾਇ ॥੧੨</w:t>
      </w:r>
      <w:r>
        <w:rPr>
          <w:cs/>
        </w:rPr>
        <w:t xml:space="preserve">॥ </w:t>
      </w:r>
      <w:r>
        <w:rPr>
          <w:color w:val="008000"/>
          <w:sz w:val="18"/>
        </w:rPr>
        <w:t>(1414)</w:t>
      </w:r>
    </w:p>
    <w:p w:rsidR="00A75876" w:rsidRDefault="00A75876">
      <w:pPr>
        <w:pStyle w:val="SGGSHindi"/>
      </w:pPr>
      <w:r>
        <w:rPr>
          <w:cs/>
        </w:rPr>
        <w:t>धनु</w:t>
      </w:r>
      <w:r>
        <w:t xml:space="preserve"> </w:t>
      </w:r>
      <w:r>
        <w:rPr>
          <w:cs/>
        </w:rPr>
        <w:t>धनु</w:t>
      </w:r>
      <w:r>
        <w:t xml:space="preserve"> </w:t>
      </w:r>
      <w:r>
        <w:rPr>
          <w:cs/>
        </w:rPr>
        <w:t>कलजुगि</w:t>
      </w:r>
      <w:r>
        <w:t xml:space="preserve"> </w:t>
      </w:r>
      <w:r>
        <w:rPr>
          <w:cs/>
        </w:rPr>
        <w:t>नानका</w:t>
      </w:r>
      <w:r>
        <w:t xml:space="preserve"> </w:t>
      </w:r>
      <w:r>
        <w:rPr>
          <w:cs/>
        </w:rPr>
        <w:t>जि</w:t>
      </w:r>
      <w:r>
        <w:t xml:space="preserve"> </w:t>
      </w:r>
      <w:r>
        <w:rPr>
          <w:cs/>
        </w:rPr>
        <w:t>चले</w:t>
      </w:r>
      <w:r>
        <w:t xml:space="preserve"> </w:t>
      </w:r>
      <w:r>
        <w:rPr>
          <w:cs/>
        </w:rPr>
        <w:t>सतिगुर</w:t>
      </w:r>
      <w:r>
        <w:t xml:space="preserve"> </w:t>
      </w:r>
      <w:r>
        <w:rPr>
          <w:cs/>
        </w:rPr>
        <w:t>भाइ</w:t>
      </w:r>
      <w:r>
        <w:t xml:space="preserve"> </w:t>
      </w:r>
      <w:r>
        <w:rPr>
          <w:cs/>
        </w:rPr>
        <w:t>॥१२॥</w:t>
      </w:r>
    </w:p>
    <w:p w:rsidR="00A75876" w:rsidRDefault="00A75876">
      <w:pPr>
        <w:pStyle w:val="SGGSRoman"/>
      </w:pPr>
      <w:r>
        <w:t>Dhan Dhan kaljug naankaa je chalay satgur bhaa-ay. ||12||</w:t>
      </w:r>
    </w:p>
    <w:p w:rsidR="00A75876" w:rsidRDefault="00A75876">
      <w:pPr>
        <w:pStyle w:val="SGGSTrans"/>
      </w:pPr>
      <w:r>
        <w:t>Blessed, blessed are they, in this Dark Age of Kali Yuga, O Nanak, who walk in harmony with the Will of the True Guru. ||12||</w:t>
      </w:r>
    </w:p>
    <w:p w:rsidR="00A75876" w:rsidRDefault="00A75876">
      <w:pPr>
        <w:pStyle w:val="SGGSGurm"/>
      </w:pPr>
      <w:r>
        <w:rPr>
          <w:cs/>
          <w:lang w:bidi="pa-IN"/>
        </w:rPr>
        <w:t xml:space="preserve">ਸਤਿਗੁਰੂ ਨ ਸੇਵਿਓ ਸਬਦੁ ਨ ਰਖਿਓ ਉਰ ਧਾਰਿ ॥ </w:t>
      </w:r>
      <w:r>
        <w:rPr>
          <w:color w:val="008000"/>
          <w:sz w:val="18"/>
        </w:rPr>
        <w:t>(1414)</w:t>
      </w:r>
    </w:p>
    <w:p w:rsidR="00A75876" w:rsidRDefault="00A75876">
      <w:pPr>
        <w:pStyle w:val="SGGSHindi"/>
      </w:pPr>
      <w:r>
        <w:rPr>
          <w:cs/>
        </w:rPr>
        <w:t>सतिगुरू</w:t>
      </w:r>
      <w:r>
        <w:t xml:space="preserve"> </w:t>
      </w:r>
      <w:r>
        <w:rPr>
          <w:cs/>
        </w:rPr>
        <w:t>न</w:t>
      </w:r>
      <w:r>
        <w:t xml:space="preserve"> </w:t>
      </w:r>
      <w:r>
        <w:rPr>
          <w:cs/>
        </w:rPr>
        <w:t>सेविओ</w:t>
      </w:r>
      <w:r>
        <w:t xml:space="preserve"> </w:t>
      </w:r>
      <w:r>
        <w:rPr>
          <w:cs/>
        </w:rPr>
        <w:t>सबदु</w:t>
      </w:r>
      <w:r>
        <w:t xml:space="preserve"> </w:t>
      </w:r>
      <w:r>
        <w:rPr>
          <w:cs/>
        </w:rPr>
        <w:t>न</w:t>
      </w:r>
      <w:r>
        <w:t xml:space="preserve"> </w:t>
      </w:r>
      <w:r>
        <w:rPr>
          <w:cs/>
        </w:rPr>
        <w:t>रखिओ</w:t>
      </w:r>
      <w:r>
        <w:t xml:space="preserve"> </w:t>
      </w:r>
      <w:r>
        <w:rPr>
          <w:cs/>
        </w:rPr>
        <w:t>उर</w:t>
      </w:r>
      <w:r>
        <w:t xml:space="preserve"> </w:t>
      </w:r>
      <w:r>
        <w:rPr>
          <w:cs/>
        </w:rPr>
        <w:t>धारि</w:t>
      </w:r>
      <w:r>
        <w:t xml:space="preserve"> </w:t>
      </w:r>
      <w:r>
        <w:rPr>
          <w:cs/>
        </w:rPr>
        <w:t>॥</w:t>
      </w:r>
    </w:p>
    <w:p w:rsidR="00A75876" w:rsidRDefault="00A75876">
      <w:pPr>
        <w:pStyle w:val="SGGSRoman"/>
      </w:pPr>
      <w:r>
        <w:t>satguroo na sayvi-o sabad na rakhi-o ur Dhaar.</w:t>
      </w:r>
    </w:p>
    <w:p w:rsidR="00A75876" w:rsidRDefault="00A75876">
      <w:pPr>
        <w:pStyle w:val="SGGSTrans"/>
      </w:pPr>
      <w:r>
        <w:t>Those who do not serve the True Guru, and do not keep the Shabad enshrined in their hearts -</w:t>
      </w:r>
    </w:p>
    <w:p w:rsidR="00A75876" w:rsidRDefault="00A75876">
      <w:pPr>
        <w:pStyle w:val="SGGSGurm"/>
      </w:pPr>
      <w:r>
        <w:rPr>
          <w:cs/>
          <w:lang w:bidi="pa-IN"/>
        </w:rPr>
        <w:t xml:space="preserve">ਧਿਗੁ ਤਿਨਾ ਕਾ ਜੀਵਿਆ ਕਿਤੁ ਆਏ ਸੰਸਾਰਿ ॥ </w:t>
      </w:r>
      <w:r>
        <w:rPr>
          <w:color w:val="008000"/>
          <w:sz w:val="18"/>
        </w:rPr>
        <w:t>(1414)</w:t>
      </w:r>
    </w:p>
    <w:p w:rsidR="00A75876" w:rsidRDefault="00A75876">
      <w:pPr>
        <w:pStyle w:val="SGGSHindi"/>
      </w:pPr>
      <w:r>
        <w:rPr>
          <w:cs/>
        </w:rPr>
        <w:t>धिगु</w:t>
      </w:r>
      <w:r>
        <w:t xml:space="preserve"> </w:t>
      </w:r>
      <w:r>
        <w:rPr>
          <w:cs/>
        </w:rPr>
        <w:t>तिना</w:t>
      </w:r>
      <w:r>
        <w:t xml:space="preserve"> </w:t>
      </w:r>
      <w:r>
        <w:rPr>
          <w:cs/>
        </w:rPr>
        <w:t>का</w:t>
      </w:r>
      <w:r>
        <w:t xml:space="preserve"> </w:t>
      </w:r>
      <w:r>
        <w:rPr>
          <w:cs/>
        </w:rPr>
        <w:t>जीविआ</w:t>
      </w:r>
      <w:r>
        <w:t xml:space="preserve"> </w:t>
      </w:r>
      <w:r>
        <w:rPr>
          <w:cs/>
        </w:rPr>
        <w:t>कितु</w:t>
      </w:r>
      <w:r>
        <w:t xml:space="preserve"> </w:t>
      </w:r>
      <w:r>
        <w:rPr>
          <w:cs/>
        </w:rPr>
        <w:t>आए</w:t>
      </w:r>
      <w:r>
        <w:t xml:space="preserve"> </w:t>
      </w:r>
      <w:r>
        <w:rPr>
          <w:cs/>
        </w:rPr>
        <w:t>संसारि</w:t>
      </w:r>
      <w:r>
        <w:t xml:space="preserve"> </w:t>
      </w:r>
      <w:r>
        <w:rPr>
          <w:cs/>
        </w:rPr>
        <w:t>॥</w:t>
      </w:r>
    </w:p>
    <w:p w:rsidR="00A75876" w:rsidRDefault="00A75876">
      <w:pPr>
        <w:pStyle w:val="SGGSRoman"/>
      </w:pPr>
      <w:r>
        <w:t>Dhig tinaa kaa jeevi-aa kit aa-ay sansaar.</w:t>
      </w:r>
    </w:p>
    <w:p w:rsidR="00A75876" w:rsidRDefault="00A75876">
      <w:pPr>
        <w:pStyle w:val="SGGSTrans"/>
      </w:pPr>
      <w:r>
        <w:t>cursed are their lives. Why did they even come into the world?</w:t>
      </w:r>
    </w:p>
    <w:p w:rsidR="00A75876" w:rsidRDefault="00A75876">
      <w:pPr>
        <w:pStyle w:val="SGGSGurm"/>
      </w:pPr>
      <w:r>
        <w:rPr>
          <w:cs/>
          <w:lang w:bidi="pa-IN"/>
        </w:rPr>
        <w:t xml:space="preserve">ਗੁਰਮਤੀ ਭਉ ਮਨਿ ਪਵੈ ਤਾਂ ਹਰਿ ਰਸਿ ਲਗੈ ਪਿਆਰਿ ॥ </w:t>
      </w:r>
      <w:r>
        <w:rPr>
          <w:color w:val="008000"/>
          <w:sz w:val="18"/>
        </w:rPr>
        <w:t>(1414)</w:t>
      </w:r>
    </w:p>
    <w:p w:rsidR="00A75876" w:rsidRDefault="00A75876">
      <w:pPr>
        <w:pStyle w:val="SGGSHindi"/>
      </w:pPr>
      <w:r>
        <w:rPr>
          <w:cs/>
        </w:rPr>
        <w:t>गुरमती</w:t>
      </w:r>
      <w:r>
        <w:t xml:space="preserve"> </w:t>
      </w:r>
      <w:r>
        <w:rPr>
          <w:cs/>
        </w:rPr>
        <w:t>भउ</w:t>
      </w:r>
      <w:r>
        <w:t xml:space="preserve"> </w:t>
      </w:r>
      <w:r>
        <w:rPr>
          <w:cs/>
        </w:rPr>
        <w:t>मनि</w:t>
      </w:r>
      <w:r>
        <w:t xml:space="preserve"> </w:t>
      </w:r>
      <w:r>
        <w:rPr>
          <w:cs/>
        </w:rPr>
        <w:t>पवै</w:t>
      </w:r>
      <w:r>
        <w:t xml:space="preserve"> </w:t>
      </w:r>
      <w:r>
        <w:rPr>
          <w:cs/>
        </w:rPr>
        <w:t>तां</w:t>
      </w:r>
      <w:r>
        <w:t xml:space="preserve"> </w:t>
      </w:r>
      <w:r>
        <w:rPr>
          <w:cs/>
        </w:rPr>
        <w:t>हरि</w:t>
      </w:r>
      <w:r>
        <w:t xml:space="preserve"> </w:t>
      </w:r>
      <w:r>
        <w:rPr>
          <w:cs/>
        </w:rPr>
        <w:t>रसि</w:t>
      </w:r>
      <w:r>
        <w:t xml:space="preserve"> </w:t>
      </w:r>
      <w:r>
        <w:rPr>
          <w:cs/>
        </w:rPr>
        <w:t>लगै</w:t>
      </w:r>
      <w:r>
        <w:t xml:space="preserve"> </w:t>
      </w:r>
      <w:r>
        <w:rPr>
          <w:cs/>
        </w:rPr>
        <w:t>पिआरि</w:t>
      </w:r>
      <w:r>
        <w:t xml:space="preserve"> </w:t>
      </w:r>
      <w:r>
        <w:rPr>
          <w:cs/>
        </w:rPr>
        <w:t>॥</w:t>
      </w:r>
    </w:p>
    <w:p w:rsidR="00A75876" w:rsidRDefault="00A75876">
      <w:pPr>
        <w:pStyle w:val="SGGSRoman"/>
      </w:pPr>
      <w:r>
        <w:t>gurmatee bha-o man pavai taa</w:t>
      </w:r>
      <w:r>
        <w:rPr>
          <w:vertAlign w:val="superscript"/>
        </w:rPr>
        <w:t>N</w:t>
      </w:r>
      <w:r>
        <w:t xml:space="preserve"> har ras lagai pi-aar.</w:t>
      </w:r>
    </w:p>
    <w:p w:rsidR="00A75876" w:rsidRDefault="00A75876">
      <w:pPr>
        <w:pStyle w:val="SGGSTrans"/>
      </w:pPr>
      <w:r>
        <w:t>If one follows the Guru's Teachings, and keeps the Fear of God in his mind, then he is lovingly attuned to the sublime essence of the Lord.</w:t>
      </w:r>
    </w:p>
    <w:p w:rsidR="00A75876" w:rsidRDefault="00A75876">
      <w:pPr>
        <w:pStyle w:val="SGGSGurm"/>
      </w:pPr>
      <w:r>
        <w:rPr>
          <w:cs/>
          <w:lang w:bidi="pa-IN"/>
        </w:rPr>
        <w:t>ਨਾਉ ਮਿਲੈ ਧੁਰਿ ਲਿਖਿਆ ਜਨ ਨਾਨਕ ਪਾਰਿ ਉਤਾਰਿ ॥੧੩</w:t>
      </w:r>
      <w:r>
        <w:rPr>
          <w:cs/>
        </w:rPr>
        <w:t xml:space="preserve">॥ </w:t>
      </w:r>
      <w:r>
        <w:rPr>
          <w:color w:val="008000"/>
          <w:sz w:val="18"/>
        </w:rPr>
        <w:t>(1414)</w:t>
      </w:r>
    </w:p>
    <w:p w:rsidR="00A75876" w:rsidRDefault="00A75876">
      <w:pPr>
        <w:pStyle w:val="SGGSHindi"/>
      </w:pPr>
      <w:r>
        <w:rPr>
          <w:cs/>
        </w:rPr>
        <w:t>नाउ</w:t>
      </w:r>
      <w:r>
        <w:t xml:space="preserve"> </w:t>
      </w:r>
      <w:r>
        <w:rPr>
          <w:cs/>
        </w:rPr>
        <w:t>मिलै</w:t>
      </w:r>
      <w:r>
        <w:t xml:space="preserve"> </w:t>
      </w:r>
      <w:r>
        <w:rPr>
          <w:cs/>
        </w:rPr>
        <w:t>धुरि</w:t>
      </w:r>
      <w:r>
        <w:t xml:space="preserve"> </w:t>
      </w:r>
      <w:r>
        <w:rPr>
          <w:cs/>
        </w:rPr>
        <w:t>लिखिआ</w:t>
      </w:r>
      <w:r>
        <w:t xml:space="preserve"> </w:t>
      </w:r>
      <w:r>
        <w:rPr>
          <w:cs/>
        </w:rPr>
        <w:t>जन</w:t>
      </w:r>
      <w:r>
        <w:t xml:space="preserve"> </w:t>
      </w:r>
      <w:r>
        <w:rPr>
          <w:cs/>
        </w:rPr>
        <w:t>नानक</w:t>
      </w:r>
      <w:r>
        <w:t xml:space="preserve"> </w:t>
      </w:r>
      <w:r>
        <w:rPr>
          <w:cs/>
        </w:rPr>
        <w:t>पारि</w:t>
      </w:r>
      <w:r>
        <w:t xml:space="preserve"> </w:t>
      </w:r>
      <w:r>
        <w:rPr>
          <w:cs/>
        </w:rPr>
        <w:t>उतारि</w:t>
      </w:r>
      <w:r>
        <w:t xml:space="preserve"> </w:t>
      </w:r>
      <w:r>
        <w:rPr>
          <w:cs/>
        </w:rPr>
        <w:t>॥१३॥</w:t>
      </w:r>
    </w:p>
    <w:p w:rsidR="00A75876" w:rsidRDefault="00A75876">
      <w:pPr>
        <w:pStyle w:val="SGGSRoman"/>
      </w:pPr>
      <w:r>
        <w:t>naa-o milai Dhur likhi-aa jan naanak paar utaar. ||13||</w:t>
      </w:r>
    </w:p>
    <w:p w:rsidR="00A75876" w:rsidRDefault="00A75876">
      <w:pPr>
        <w:pStyle w:val="SGGSTrans"/>
      </w:pPr>
      <w:r>
        <w:t>By his primal destiny, he obtains the Name; O Nanak, he is carried across. ||13||</w:t>
      </w:r>
    </w:p>
    <w:p w:rsidR="00A75876" w:rsidRDefault="00A75876">
      <w:pPr>
        <w:pStyle w:val="SGGSGurm"/>
      </w:pPr>
      <w:r>
        <w:rPr>
          <w:cs/>
          <w:lang w:bidi="pa-IN"/>
        </w:rPr>
        <w:t xml:space="preserve">ਮਾਇਆ ਮੋਹਿ ਜਗੁ ਭਰਮਿਆ ਘਰੁ ਮੁਸੈ ਖਬਰਿ ਨ ਹੋਇ ॥ </w:t>
      </w:r>
      <w:r>
        <w:rPr>
          <w:color w:val="008000"/>
          <w:sz w:val="18"/>
        </w:rPr>
        <w:t>(1414)</w:t>
      </w:r>
    </w:p>
    <w:p w:rsidR="00A75876" w:rsidRDefault="00A75876">
      <w:pPr>
        <w:pStyle w:val="SGGSHindi"/>
      </w:pPr>
      <w:r>
        <w:rPr>
          <w:cs/>
        </w:rPr>
        <w:t>माइआ</w:t>
      </w:r>
      <w:r>
        <w:t xml:space="preserve"> </w:t>
      </w:r>
      <w:r>
        <w:rPr>
          <w:cs/>
        </w:rPr>
        <w:t>मोहि</w:t>
      </w:r>
      <w:r>
        <w:t xml:space="preserve"> </w:t>
      </w:r>
      <w:r>
        <w:rPr>
          <w:cs/>
        </w:rPr>
        <w:t>जगु</w:t>
      </w:r>
      <w:r>
        <w:t xml:space="preserve"> </w:t>
      </w:r>
      <w:r>
        <w:rPr>
          <w:cs/>
        </w:rPr>
        <w:t>भरमिआ</w:t>
      </w:r>
      <w:r>
        <w:t xml:space="preserve"> </w:t>
      </w:r>
      <w:r>
        <w:rPr>
          <w:cs/>
        </w:rPr>
        <w:t>घरु</w:t>
      </w:r>
      <w:r>
        <w:t xml:space="preserve"> </w:t>
      </w:r>
      <w:r>
        <w:rPr>
          <w:cs/>
        </w:rPr>
        <w:t>मुसै</w:t>
      </w:r>
      <w:r>
        <w:t xml:space="preserve"> </w:t>
      </w:r>
      <w:r>
        <w:rPr>
          <w:cs/>
        </w:rPr>
        <w:t>खबरि</w:t>
      </w:r>
      <w:r>
        <w:t xml:space="preserve"> </w:t>
      </w:r>
      <w:r>
        <w:rPr>
          <w:cs/>
        </w:rPr>
        <w:t>न</w:t>
      </w:r>
      <w:r>
        <w:t xml:space="preserve"> </w:t>
      </w:r>
      <w:r>
        <w:rPr>
          <w:cs/>
        </w:rPr>
        <w:t>होइ</w:t>
      </w:r>
      <w:r>
        <w:t xml:space="preserve"> </w:t>
      </w:r>
      <w:r>
        <w:rPr>
          <w:cs/>
        </w:rPr>
        <w:t>॥</w:t>
      </w:r>
    </w:p>
    <w:p w:rsidR="00A75876" w:rsidRDefault="00A75876">
      <w:pPr>
        <w:pStyle w:val="SGGSRoman"/>
      </w:pPr>
      <w:r>
        <w:t>maa-i-aa mohi jag bharmi-aa ghar musai khabar na ho-ay.</w:t>
      </w:r>
    </w:p>
    <w:p w:rsidR="00A75876" w:rsidRDefault="00A75876">
      <w:pPr>
        <w:pStyle w:val="SGGSTrans"/>
      </w:pPr>
      <w:r>
        <w:t>The world wanders lost in emotional attachment to Maya; it does not realize that its own home is being plundered.</w:t>
      </w:r>
    </w:p>
    <w:p w:rsidR="00A75876" w:rsidRDefault="00A75876">
      <w:pPr>
        <w:pStyle w:val="SGGSGurm"/>
      </w:pPr>
      <w:r>
        <w:rPr>
          <w:cs/>
          <w:lang w:bidi="pa-IN"/>
        </w:rPr>
        <w:t xml:space="preserve">ਕਾਮ ਕ੍ਰੋਧਿ ਮਨੁ ਹਿਰਿ ਲਇਆ ਮਨਮੁਖ ਅੰਧਾ ਲੋਇ ॥ </w:t>
      </w:r>
      <w:r>
        <w:rPr>
          <w:color w:val="008000"/>
          <w:sz w:val="18"/>
        </w:rPr>
        <w:t>(1414)</w:t>
      </w:r>
    </w:p>
    <w:p w:rsidR="00A75876" w:rsidRDefault="00A75876">
      <w:pPr>
        <w:pStyle w:val="SGGSHindi"/>
      </w:pPr>
      <w:r>
        <w:rPr>
          <w:cs/>
        </w:rPr>
        <w:t>काम</w:t>
      </w:r>
      <w:r>
        <w:t xml:space="preserve"> </w:t>
      </w:r>
      <w:r>
        <w:rPr>
          <w:cs/>
        </w:rPr>
        <w:t>क्रोधि</w:t>
      </w:r>
      <w:r>
        <w:t xml:space="preserve"> </w:t>
      </w:r>
      <w:r>
        <w:rPr>
          <w:cs/>
        </w:rPr>
        <w:t>मनु</w:t>
      </w:r>
      <w:r>
        <w:t xml:space="preserve"> </w:t>
      </w:r>
      <w:r>
        <w:rPr>
          <w:cs/>
        </w:rPr>
        <w:t>हिरि</w:t>
      </w:r>
      <w:r>
        <w:t xml:space="preserve"> </w:t>
      </w:r>
      <w:r>
        <w:rPr>
          <w:cs/>
        </w:rPr>
        <w:t>लइआ</w:t>
      </w:r>
      <w:r>
        <w:t xml:space="preserve"> </w:t>
      </w:r>
      <w:r>
        <w:rPr>
          <w:cs/>
        </w:rPr>
        <w:t>मनमुख</w:t>
      </w:r>
      <w:r>
        <w:t xml:space="preserve"> </w:t>
      </w:r>
      <w:r>
        <w:rPr>
          <w:cs/>
        </w:rPr>
        <w:t>अंधा</w:t>
      </w:r>
      <w:r>
        <w:t xml:space="preserve"> </w:t>
      </w:r>
      <w:r>
        <w:rPr>
          <w:cs/>
        </w:rPr>
        <w:t>लोइ</w:t>
      </w:r>
      <w:r>
        <w:t xml:space="preserve"> </w:t>
      </w:r>
      <w:r>
        <w:rPr>
          <w:cs/>
        </w:rPr>
        <w:t>॥</w:t>
      </w:r>
    </w:p>
    <w:p w:rsidR="00A75876" w:rsidRDefault="00A75876">
      <w:pPr>
        <w:pStyle w:val="SGGSRoman"/>
      </w:pPr>
      <w:r>
        <w:t>kaam kroDh man hir la-i-aa manmukh anDhaa lo-ay.</w:t>
      </w:r>
    </w:p>
    <w:p w:rsidR="00A75876" w:rsidRDefault="00A75876">
      <w:pPr>
        <w:pStyle w:val="SGGSTrans"/>
      </w:pPr>
      <w:r>
        <w:t>The self-willed manmukh is blind in the world; his mind is lured away by sexual desire and anger.</w:t>
      </w:r>
    </w:p>
    <w:p w:rsidR="00A75876" w:rsidRDefault="00A75876">
      <w:pPr>
        <w:pStyle w:val="SGGSGurm"/>
      </w:pPr>
      <w:r>
        <w:rPr>
          <w:cs/>
          <w:lang w:bidi="pa-IN"/>
        </w:rPr>
        <w:t xml:space="preserve">ਗਿਆਨ ਖੜਗ ਪੰਚ ਦੂਤ ਸੰਘਾਰੇ ਗੁਰਮਤਿ ਜਾਗੈ ਸੋਇ ॥ </w:t>
      </w:r>
      <w:r>
        <w:rPr>
          <w:color w:val="008000"/>
          <w:sz w:val="18"/>
        </w:rPr>
        <w:t>(1414)</w:t>
      </w:r>
    </w:p>
    <w:p w:rsidR="00A75876" w:rsidRDefault="00A75876">
      <w:pPr>
        <w:pStyle w:val="SGGSHindi"/>
      </w:pPr>
      <w:r>
        <w:rPr>
          <w:cs/>
        </w:rPr>
        <w:t>गिआन</w:t>
      </w:r>
      <w:r>
        <w:t xml:space="preserve"> </w:t>
      </w:r>
      <w:r>
        <w:rPr>
          <w:cs/>
        </w:rPr>
        <w:t>खड़ग</w:t>
      </w:r>
      <w:r>
        <w:t xml:space="preserve"> </w:t>
      </w:r>
      <w:r>
        <w:rPr>
          <w:cs/>
        </w:rPr>
        <w:t>पंच</w:t>
      </w:r>
      <w:r>
        <w:t xml:space="preserve"> </w:t>
      </w:r>
      <w:r>
        <w:rPr>
          <w:cs/>
        </w:rPr>
        <w:t>दूत</w:t>
      </w:r>
      <w:r>
        <w:t xml:space="preserve"> </w:t>
      </w:r>
      <w:r>
        <w:rPr>
          <w:cs/>
        </w:rPr>
        <w:t>संघारे</w:t>
      </w:r>
      <w:r>
        <w:t xml:space="preserve"> </w:t>
      </w:r>
      <w:r>
        <w:rPr>
          <w:cs/>
        </w:rPr>
        <w:t>गुरमति</w:t>
      </w:r>
      <w:r>
        <w:t xml:space="preserve"> </w:t>
      </w:r>
      <w:r>
        <w:rPr>
          <w:cs/>
        </w:rPr>
        <w:t>जागै</w:t>
      </w:r>
      <w:r>
        <w:t xml:space="preserve"> </w:t>
      </w:r>
      <w:r>
        <w:rPr>
          <w:cs/>
        </w:rPr>
        <w:t>सोइ</w:t>
      </w:r>
      <w:r>
        <w:t xml:space="preserve"> </w:t>
      </w:r>
      <w:r>
        <w:rPr>
          <w:cs/>
        </w:rPr>
        <w:t>॥</w:t>
      </w:r>
    </w:p>
    <w:p w:rsidR="00A75876" w:rsidRDefault="00A75876">
      <w:pPr>
        <w:pStyle w:val="SGGSRoman"/>
      </w:pPr>
      <w:r>
        <w:t>gi-aan kharhag panch doot sanghaaray gurmat jaagai so-ay.</w:t>
      </w:r>
    </w:p>
    <w:p w:rsidR="00A75876" w:rsidRDefault="00A75876">
      <w:pPr>
        <w:pStyle w:val="SGGSTrans"/>
      </w:pPr>
      <w:r>
        <w:t>With the sword of spiritual wisdom, kill the five demons. Remain awake and aware to the Guru's Teachings.</w:t>
      </w:r>
    </w:p>
    <w:p w:rsidR="00A75876" w:rsidRDefault="00A75876">
      <w:pPr>
        <w:pStyle w:val="SGGSGurm"/>
      </w:pPr>
      <w:r>
        <w:rPr>
          <w:cs/>
          <w:lang w:bidi="pa-IN"/>
        </w:rPr>
        <w:t xml:space="preserve">ਨਾਮ ਰਤਨੁ ਪਰਗਾਸਿਆ ਮਨੁ ਤਨੁ ਨਿਰਮਲੁ ਹੋਇ ॥ </w:t>
      </w:r>
      <w:r>
        <w:rPr>
          <w:color w:val="008000"/>
          <w:sz w:val="18"/>
        </w:rPr>
        <w:t>(1414)</w:t>
      </w:r>
    </w:p>
    <w:p w:rsidR="00A75876" w:rsidRDefault="00A75876">
      <w:pPr>
        <w:pStyle w:val="SGGSHindi"/>
      </w:pPr>
      <w:r>
        <w:rPr>
          <w:cs/>
        </w:rPr>
        <w:t>नाम</w:t>
      </w:r>
      <w:r>
        <w:t xml:space="preserve"> </w:t>
      </w:r>
      <w:r>
        <w:rPr>
          <w:cs/>
        </w:rPr>
        <w:t>रतनु</w:t>
      </w:r>
      <w:r>
        <w:t xml:space="preserve"> </w:t>
      </w:r>
      <w:r>
        <w:rPr>
          <w:cs/>
        </w:rPr>
        <w:t>परगासिआ</w:t>
      </w:r>
      <w:r>
        <w:t xml:space="preserve"> </w:t>
      </w:r>
      <w:r>
        <w:rPr>
          <w:cs/>
        </w:rPr>
        <w:t>मनु</w:t>
      </w:r>
      <w:r>
        <w:t xml:space="preserve"> </w:t>
      </w:r>
      <w:r>
        <w:rPr>
          <w:cs/>
        </w:rPr>
        <w:t>तनु</w:t>
      </w:r>
      <w:r>
        <w:t xml:space="preserve"> </w:t>
      </w:r>
      <w:r>
        <w:rPr>
          <w:cs/>
        </w:rPr>
        <w:t>निरमलु</w:t>
      </w:r>
      <w:r>
        <w:t xml:space="preserve"> </w:t>
      </w:r>
      <w:r>
        <w:rPr>
          <w:cs/>
        </w:rPr>
        <w:t>होइ</w:t>
      </w:r>
      <w:r>
        <w:t xml:space="preserve"> </w:t>
      </w:r>
      <w:r>
        <w:rPr>
          <w:cs/>
        </w:rPr>
        <w:t>॥</w:t>
      </w:r>
    </w:p>
    <w:p w:rsidR="00A75876" w:rsidRDefault="00A75876">
      <w:pPr>
        <w:pStyle w:val="SGGSRoman"/>
      </w:pPr>
      <w:r>
        <w:t>naam ratan pargaasi-aa man tan nirmal ho-ay.</w:t>
      </w:r>
    </w:p>
    <w:p w:rsidR="00A75876" w:rsidRDefault="00A75876">
      <w:pPr>
        <w:pStyle w:val="SGGSTrans"/>
      </w:pPr>
      <w:r>
        <w:t>The Jewel of the Naam is revealed, and the mind and body are purified.</w:t>
      </w:r>
    </w:p>
    <w:p w:rsidR="00A75876" w:rsidRDefault="00A75876">
      <w:pPr>
        <w:pStyle w:val="SGGSGurm"/>
      </w:pPr>
      <w:r>
        <w:rPr>
          <w:cs/>
          <w:lang w:bidi="pa-IN"/>
        </w:rPr>
        <w:t xml:space="preserve">ਨਾਮਹੀਨ ਨਕਟੇ ਫਿਰਹਿ ਬਿਨੁ ਨਾਵੈ ਬਹਿ ਰੋਇ ॥ </w:t>
      </w:r>
      <w:r>
        <w:rPr>
          <w:color w:val="008000"/>
          <w:sz w:val="18"/>
        </w:rPr>
        <w:t>(1414)</w:t>
      </w:r>
    </w:p>
    <w:p w:rsidR="00A75876" w:rsidRDefault="00A75876">
      <w:pPr>
        <w:pStyle w:val="SGGSHindi"/>
      </w:pPr>
      <w:r>
        <w:rPr>
          <w:cs/>
        </w:rPr>
        <w:t>नामहीन</w:t>
      </w:r>
      <w:r>
        <w:t xml:space="preserve"> </w:t>
      </w:r>
      <w:r>
        <w:rPr>
          <w:cs/>
        </w:rPr>
        <w:t>नकटे</w:t>
      </w:r>
      <w:r>
        <w:t xml:space="preserve"> </w:t>
      </w:r>
      <w:r>
        <w:rPr>
          <w:cs/>
        </w:rPr>
        <w:t>फिरहि</w:t>
      </w:r>
      <w:r>
        <w:t xml:space="preserve"> </w:t>
      </w:r>
      <w:r>
        <w:rPr>
          <w:cs/>
        </w:rPr>
        <w:t>बिनु</w:t>
      </w:r>
      <w:r>
        <w:t xml:space="preserve"> </w:t>
      </w:r>
      <w:r>
        <w:rPr>
          <w:cs/>
        </w:rPr>
        <w:t>नावै</w:t>
      </w:r>
      <w:r>
        <w:t xml:space="preserve"> </w:t>
      </w:r>
      <w:r>
        <w:rPr>
          <w:cs/>
        </w:rPr>
        <w:t>बहि</w:t>
      </w:r>
      <w:r>
        <w:t xml:space="preserve"> </w:t>
      </w:r>
      <w:r>
        <w:rPr>
          <w:cs/>
        </w:rPr>
        <w:t>रोइ</w:t>
      </w:r>
      <w:r>
        <w:t xml:space="preserve"> </w:t>
      </w:r>
      <w:r>
        <w:rPr>
          <w:cs/>
        </w:rPr>
        <w:t>॥</w:t>
      </w:r>
    </w:p>
    <w:p w:rsidR="00A75876" w:rsidRDefault="00A75876">
      <w:pPr>
        <w:pStyle w:val="SGGSRoman"/>
      </w:pPr>
      <w:r>
        <w:t>naamheen naktay fireh bin naavai bahi ro-ay.</w:t>
      </w:r>
    </w:p>
    <w:p w:rsidR="00A75876" w:rsidRDefault="00A75876">
      <w:pPr>
        <w:pStyle w:val="SGGSTrans"/>
      </w:pPr>
      <w:r>
        <w:t>Those who lack the Naam wander around lost, with their noses cut off; without the Name, they sit and cry.</w:t>
      </w:r>
    </w:p>
    <w:p w:rsidR="00A75876" w:rsidRDefault="00A75876">
      <w:pPr>
        <w:pStyle w:val="SGGSGurm"/>
      </w:pPr>
      <w:r>
        <w:rPr>
          <w:cs/>
          <w:lang w:bidi="pa-IN"/>
        </w:rPr>
        <w:t>ਨਾਨਕ ਜੋ ਧੁਰਿ ਕਰਤੈ ਲਿਖਿਆ ਸੁ ਮੇਟਿ ਨ ਸਕੈ ਕੋਇ ॥੧੪</w:t>
      </w:r>
      <w:r>
        <w:rPr>
          <w:cs/>
        </w:rPr>
        <w:t xml:space="preserve">॥ </w:t>
      </w:r>
      <w:r>
        <w:rPr>
          <w:color w:val="008000"/>
          <w:sz w:val="18"/>
        </w:rPr>
        <w:t>(1414)</w:t>
      </w:r>
    </w:p>
    <w:p w:rsidR="00A75876" w:rsidRDefault="00A75876">
      <w:pPr>
        <w:pStyle w:val="SGGSHindi"/>
      </w:pPr>
      <w:r>
        <w:rPr>
          <w:cs/>
        </w:rPr>
        <w:t>नानक</w:t>
      </w:r>
      <w:r>
        <w:t xml:space="preserve"> </w:t>
      </w:r>
      <w:r>
        <w:rPr>
          <w:cs/>
        </w:rPr>
        <w:t>जो</w:t>
      </w:r>
      <w:r>
        <w:t xml:space="preserve"> </w:t>
      </w:r>
      <w:r>
        <w:rPr>
          <w:cs/>
        </w:rPr>
        <w:t>धुरि</w:t>
      </w:r>
      <w:r>
        <w:t xml:space="preserve"> </w:t>
      </w:r>
      <w:r>
        <w:rPr>
          <w:cs/>
        </w:rPr>
        <w:t>करतै</w:t>
      </w:r>
      <w:r>
        <w:t xml:space="preserve"> </w:t>
      </w:r>
      <w:r>
        <w:rPr>
          <w:cs/>
        </w:rPr>
        <w:t>लिखिआ</w:t>
      </w:r>
      <w:r>
        <w:t xml:space="preserve"> </w:t>
      </w:r>
      <w:r>
        <w:rPr>
          <w:cs/>
        </w:rPr>
        <w:t>सु</w:t>
      </w:r>
      <w:r>
        <w:t xml:space="preserve"> </w:t>
      </w:r>
      <w:r>
        <w:rPr>
          <w:cs/>
        </w:rPr>
        <w:t>मेटि</w:t>
      </w:r>
      <w:r>
        <w:t xml:space="preserve"> </w:t>
      </w:r>
      <w:r>
        <w:rPr>
          <w:cs/>
        </w:rPr>
        <w:t>न</w:t>
      </w:r>
      <w:r>
        <w:t xml:space="preserve"> </w:t>
      </w:r>
      <w:r>
        <w:rPr>
          <w:cs/>
        </w:rPr>
        <w:t>सकै</w:t>
      </w:r>
      <w:r>
        <w:t xml:space="preserve"> </w:t>
      </w:r>
      <w:r>
        <w:rPr>
          <w:cs/>
        </w:rPr>
        <w:t>कोइ</w:t>
      </w:r>
      <w:r>
        <w:t xml:space="preserve"> </w:t>
      </w:r>
      <w:r>
        <w:rPr>
          <w:cs/>
        </w:rPr>
        <w:t>॥१४॥</w:t>
      </w:r>
    </w:p>
    <w:p w:rsidR="00A75876" w:rsidRDefault="00A75876">
      <w:pPr>
        <w:pStyle w:val="SGGSRoman"/>
      </w:pPr>
      <w:r>
        <w:t>naanak jo Dhur kartai likhi-aa so mayt na sakai ko-ay. ||14||</w:t>
      </w:r>
    </w:p>
    <w:p w:rsidR="00A75876" w:rsidRDefault="00A75876">
      <w:pPr>
        <w:pStyle w:val="SGGSTrans"/>
      </w:pPr>
      <w:r>
        <w:t>O Nanak, no one can erase that which is pre-ordained by the Creator Lord. ||14||</w:t>
      </w:r>
    </w:p>
    <w:p w:rsidR="00A75876" w:rsidRDefault="00A75876">
      <w:pPr>
        <w:pStyle w:val="SGGSGurm"/>
      </w:pPr>
      <w:r>
        <w:rPr>
          <w:cs/>
          <w:lang w:bidi="pa-IN"/>
        </w:rPr>
        <w:t xml:space="preserve">ਗੁਰਮੁਖਾ ਹਰਿ ਧਨੁ ਖਟਿਆ ਗੁਰ ਕੈ ਸਬਦਿ ਵੀਚਾਰਿ ॥ </w:t>
      </w:r>
      <w:r>
        <w:rPr>
          <w:color w:val="008000"/>
          <w:sz w:val="18"/>
        </w:rPr>
        <w:t>(1414)</w:t>
      </w:r>
    </w:p>
    <w:p w:rsidR="00A75876" w:rsidRDefault="00A75876">
      <w:pPr>
        <w:pStyle w:val="SGGSHindi"/>
      </w:pPr>
      <w:r>
        <w:rPr>
          <w:cs/>
        </w:rPr>
        <w:t>गुरमुखा</w:t>
      </w:r>
      <w:r>
        <w:t xml:space="preserve"> </w:t>
      </w:r>
      <w:r>
        <w:rPr>
          <w:cs/>
        </w:rPr>
        <w:t>हरि</w:t>
      </w:r>
      <w:r>
        <w:t xml:space="preserve"> </w:t>
      </w:r>
      <w:r>
        <w:rPr>
          <w:cs/>
        </w:rPr>
        <w:t>धनु</w:t>
      </w:r>
      <w:r>
        <w:t xml:space="preserve"> </w:t>
      </w:r>
      <w:r>
        <w:rPr>
          <w:cs/>
        </w:rPr>
        <w:t>खटिआ</w:t>
      </w:r>
      <w:r>
        <w:t xml:space="preserve"> </w:t>
      </w:r>
      <w:r>
        <w:rPr>
          <w:cs/>
        </w:rPr>
        <w:t>गुर</w:t>
      </w:r>
      <w:r>
        <w:t xml:space="preserve"> </w:t>
      </w:r>
      <w:r>
        <w:rPr>
          <w:cs/>
        </w:rPr>
        <w:t>कै</w:t>
      </w:r>
      <w:r>
        <w:t xml:space="preserve"> </w:t>
      </w:r>
      <w:r>
        <w:rPr>
          <w:cs/>
        </w:rPr>
        <w:t>सबदि</w:t>
      </w:r>
      <w:r>
        <w:t xml:space="preserve"> </w:t>
      </w:r>
      <w:r>
        <w:rPr>
          <w:cs/>
        </w:rPr>
        <w:t>वीचारि</w:t>
      </w:r>
      <w:r>
        <w:t xml:space="preserve"> </w:t>
      </w:r>
      <w:r>
        <w:rPr>
          <w:cs/>
        </w:rPr>
        <w:t>॥</w:t>
      </w:r>
    </w:p>
    <w:p w:rsidR="00A75876" w:rsidRDefault="00A75876">
      <w:pPr>
        <w:pStyle w:val="SGGSRoman"/>
      </w:pPr>
      <w:r>
        <w:t>gurmukhaa har Dhan khati-aa gur kai sabad veechaar.</w:t>
      </w:r>
    </w:p>
    <w:p w:rsidR="00A75876" w:rsidRDefault="00A75876">
      <w:pPr>
        <w:pStyle w:val="SGGSTrans"/>
      </w:pPr>
      <w:r>
        <w:t>The Gurmukhs earn the wealth of the Lord, contemplating the Word of the Guru's Shabad.</w:t>
      </w:r>
    </w:p>
    <w:p w:rsidR="00A75876" w:rsidRDefault="00A75876">
      <w:pPr>
        <w:pStyle w:val="SGGSGurm"/>
      </w:pPr>
      <w:r>
        <w:rPr>
          <w:cs/>
          <w:lang w:bidi="pa-IN"/>
        </w:rPr>
        <w:t xml:space="preserve">ਨਾਮੁ ਪਦਾਰਥੁ ਪਾਇਆ ਅਤੁਟ ਭਰੇ ਭੰਡਾਰ ॥ </w:t>
      </w:r>
      <w:r>
        <w:rPr>
          <w:color w:val="008000"/>
          <w:sz w:val="18"/>
        </w:rPr>
        <w:t>(1414)</w:t>
      </w:r>
    </w:p>
    <w:p w:rsidR="00A75876" w:rsidRDefault="00A75876">
      <w:pPr>
        <w:pStyle w:val="SGGSHindi"/>
      </w:pPr>
      <w:r>
        <w:rPr>
          <w:cs/>
        </w:rPr>
        <w:t>नामु</w:t>
      </w:r>
      <w:r>
        <w:t xml:space="preserve"> </w:t>
      </w:r>
      <w:r>
        <w:rPr>
          <w:cs/>
        </w:rPr>
        <w:t>पदारथु</w:t>
      </w:r>
      <w:r>
        <w:t xml:space="preserve"> </w:t>
      </w:r>
      <w:r>
        <w:rPr>
          <w:cs/>
        </w:rPr>
        <w:t>पाइआ</w:t>
      </w:r>
      <w:r>
        <w:t xml:space="preserve"> </w:t>
      </w:r>
      <w:r>
        <w:rPr>
          <w:cs/>
        </w:rPr>
        <w:t>अतुट</w:t>
      </w:r>
      <w:r>
        <w:t xml:space="preserve"> </w:t>
      </w:r>
      <w:r>
        <w:rPr>
          <w:cs/>
        </w:rPr>
        <w:t>भरे</w:t>
      </w:r>
      <w:r>
        <w:t xml:space="preserve"> </w:t>
      </w:r>
      <w:r>
        <w:rPr>
          <w:cs/>
        </w:rPr>
        <w:t>भंडार</w:t>
      </w:r>
      <w:r>
        <w:t xml:space="preserve"> </w:t>
      </w:r>
      <w:r>
        <w:rPr>
          <w:cs/>
        </w:rPr>
        <w:t>॥</w:t>
      </w:r>
    </w:p>
    <w:p w:rsidR="00A75876" w:rsidRDefault="00A75876">
      <w:pPr>
        <w:pStyle w:val="SGGSRoman"/>
      </w:pPr>
      <w:r>
        <w:t>naam padaarath paa-i-aa atut bharay bhandaar.</w:t>
      </w:r>
    </w:p>
    <w:p w:rsidR="00A75876" w:rsidRDefault="00A75876">
      <w:pPr>
        <w:pStyle w:val="SGGSTrans"/>
      </w:pPr>
      <w:r>
        <w:t>They receive the wealth of the Naam; their treasures are overflowing.</w:t>
      </w:r>
    </w:p>
    <w:p w:rsidR="00A75876" w:rsidRDefault="00A75876">
      <w:pPr>
        <w:pStyle w:val="SGGSGurm"/>
      </w:pPr>
      <w:r>
        <w:rPr>
          <w:cs/>
          <w:lang w:bidi="pa-IN"/>
        </w:rPr>
        <w:t xml:space="preserve">ਹਰਿ ਗੁਣ ਬਾਣੀ ਉਚਰਹਿ ਅੰਤੁ ਨ ਪਾਰਾਵਾਰੁ ॥ </w:t>
      </w:r>
      <w:r>
        <w:rPr>
          <w:color w:val="008000"/>
          <w:sz w:val="18"/>
        </w:rPr>
        <w:t>(1414)</w:t>
      </w:r>
    </w:p>
    <w:p w:rsidR="00A75876" w:rsidRDefault="00A75876">
      <w:pPr>
        <w:pStyle w:val="SGGSHindi"/>
      </w:pPr>
      <w:r>
        <w:rPr>
          <w:cs/>
        </w:rPr>
        <w:t>हरि</w:t>
      </w:r>
      <w:r>
        <w:t xml:space="preserve"> </w:t>
      </w:r>
      <w:r>
        <w:rPr>
          <w:cs/>
        </w:rPr>
        <w:t>गुण</w:t>
      </w:r>
      <w:r>
        <w:t xml:space="preserve"> </w:t>
      </w:r>
      <w:r>
        <w:rPr>
          <w:cs/>
        </w:rPr>
        <w:t>बाणी</w:t>
      </w:r>
      <w:r>
        <w:t xml:space="preserve"> </w:t>
      </w:r>
      <w:r>
        <w:rPr>
          <w:cs/>
        </w:rPr>
        <w:t>उचरहि</w:t>
      </w:r>
      <w:r>
        <w:t xml:space="preserve"> </w:t>
      </w:r>
      <w:r>
        <w:rPr>
          <w:cs/>
        </w:rPr>
        <w:t>अंतु</w:t>
      </w:r>
      <w:r>
        <w:t xml:space="preserve"> </w:t>
      </w:r>
      <w:r>
        <w:rPr>
          <w:cs/>
        </w:rPr>
        <w:t>न</w:t>
      </w:r>
      <w:r>
        <w:t xml:space="preserve"> </w:t>
      </w:r>
      <w:r>
        <w:rPr>
          <w:cs/>
        </w:rPr>
        <w:t>पारावारु</w:t>
      </w:r>
      <w:r>
        <w:t xml:space="preserve"> </w:t>
      </w:r>
      <w:r>
        <w:rPr>
          <w:cs/>
        </w:rPr>
        <w:t>॥</w:t>
      </w:r>
    </w:p>
    <w:p w:rsidR="00A75876" w:rsidRDefault="00A75876">
      <w:pPr>
        <w:pStyle w:val="SGGSRoman"/>
      </w:pPr>
      <w:r>
        <w:t>har gun banee uchrahi ant na paaraavaar.</w:t>
      </w:r>
    </w:p>
    <w:p w:rsidR="00A75876" w:rsidRDefault="00A75876">
      <w:pPr>
        <w:pStyle w:val="SGGSTrans"/>
      </w:pPr>
      <w:r>
        <w:t>Through the Word of the Guru's Bani, they utter the Glorious Praises of the Lord, whose end and limitations cannot be found.</w:t>
      </w:r>
    </w:p>
    <w:p w:rsidR="00A75876" w:rsidRDefault="00A75876">
      <w:pPr>
        <w:pStyle w:val="SGGSGurm"/>
      </w:pPr>
      <w:r>
        <w:rPr>
          <w:cs/>
          <w:lang w:bidi="pa-IN"/>
        </w:rPr>
        <w:t>ਨਾਨਕ ਸਭ ਕਾਰਣ ਕਰਤਾ ਕਰੈ ਵੇਖੈ ਸਿਰਜਨਹਾਰੁ ॥੧੫</w:t>
      </w:r>
      <w:r>
        <w:rPr>
          <w:cs/>
        </w:rPr>
        <w:t xml:space="preserve">॥ </w:t>
      </w:r>
      <w:r>
        <w:rPr>
          <w:color w:val="008000"/>
          <w:sz w:val="18"/>
        </w:rPr>
        <w:t>(1414)</w:t>
      </w:r>
    </w:p>
    <w:p w:rsidR="00A75876" w:rsidRDefault="00A75876">
      <w:pPr>
        <w:pStyle w:val="SGGSHindi"/>
      </w:pPr>
      <w:r>
        <w:rPr>
          <w:cs/>
        </w:rPr>
        <w:t>नानक</w:t>
      </w:r>
      <w:r>
        <w:t xml:space="preserve"> </w:t>
      </w:r>
      <w:r>
        <w:rPr>
          <w:cs/>
        </w:rPr>
        <w:t>सभ</w:t>
      </w:r>
      <w:r>
        <w:t xml:space="preserve"> </w:t>
      </w:r>
      <w:r>
        <w:rPr>
          <w:cs/>
        </w:rPr>
        <w:t>कारण</w:t>
      </w:r>
      <w:r>
        <w:t xml:space="preserve"> </w:t>
      </w:r>
      <w:r>
        <w:rPr>
          <w:cs/>
        </w:rPr>
        <w:t>करता</w:t>
      </w:r>
      <w:r>
        <w:t xml:space="preserve"> </w:t>
      </w:r>
      <w:r>
        <w:rPr>
          <w:cs/>
        </w:rPr>
        <w:t>करै</w:t>
      </w:r>
      <w:r>
        <w:t xml:space="preserve"> </w:t>
      </w:r>
      <w:r>
        <w:rPr>
          <w:cs/>
        </w:rPr>
        <w:t>वेखै</w:t>
      </w:r>
      <w:r>
        <w:t xml:space="preserve"> </w:t>
      </w:r>
      <w:r>
        <w:rPr>
          <w:cs/>
        </w:rPr>
        <w:t>सिरजनहारु</w:t>
      </w:r>
      <w:r>
        <w:t xml:space="preserve"> </w:t>
      </w:r>
      <w:r>
        <w:rPr>
          <w:cs/>
        </w:rPr>
        <w:t>॥१५॥</w:t>
      </w:r>
    </w:p>
    <w:p w:rsidR="00A75876" w:rsidRDefault="00A75876">
      <w:pPr>
        <w:pStyle w:val="SGGSRoman"/>
      </w:pPr>
      <w:r>
        <w:t>naanak sabh kaaran kartaa karai vaykhai sirjanhaar. ||15||</w:t>
      </w:r>
    </w:p>
    <w:p w:rsidR="00A75876" w:rsidRDefault="00A75876">
      <w:pPr>
        <w:pStyle w:val="SGGSTrans"/>
      </w:pPr>
      <w:r>
        <w:t>O Nanak, the Creator is the Doer of all; the Creator Lord beholds all. ||15||</w:t>
      </w:r>
    </w:p>
    <w:p w:rsidR="00A75876" w:rsidRDefault="00A75876">
      <w:pPr>
        <w:pStyle w:val="SGGSGurm"/>
      </w:pPr>
      <w:r>
        <w:rPr>
          <w:cs/>
          <w:lang w:bidi="pa-IN"/>
        </w:rPr>
        <w:t xml:space="preserve">ਗੁਰਮੁਖਿ ਅੰਤਰਿ ਸਹਜੁ ਹੈ ਮਨੁ ਚੜਿਆ ਦਸਵੈ ਆਕਾਸਿ ॥ </w:t>
      </w:r>
      <w:r>
        <w:rPr>
          <w:color w:val="008000"/>
          <w:sz w:val="18"/>
        </w:rPr>
        <w:t>(1414)</w:t>
      </w:r>
    </w:p>
    <w:p w:rsidR="00A75876" w:rsidRDefault="00A75876">
      <w:pPr>
        <w:pStyle w:val="SGGSHindi"/>
      </w:pPr>
      <w:r>
        <w:rPr>
          <w:cs/>
        </w:rPr>
        <w:t>गुरमुखि</w:t>
      </w:r>
      <w:r>
        <w:t xml:space="preserve"> </w:t>
      </w:r>
      <w:r>
        <w:rPr>
          <w:cs/>
        </w:rPr>
        <w:t>अंतरि</w:t>
      </w:r>
      <w:r>
        <w:t xml:space="preserve"> </w:t>
      </w:r>
      <w:r>
        <w:rPr>
          <w:cs/>
        </w:rPr>
        <w:t>सहजु</w:t>
      </w:r>
      <w:r>
        <w:t xml:space="preserve"> </w:t>
      </w:r>
      <w:r>
        <w:rPr>
          <w:cs/>
        </w:rPr>
        <w:t>है</w:t>
      </w:r>
      <w:r>
        <w:t xml:space="preserve"> </w:t>
      </w:r>
      <w:r>
        <w:rPr>
          <w:cs/>
        </w:rPr>
        <w:t>मनु</w:t>
      </w:r>
      <w:r>
        <w:t xml:space="preserve"> </w:t>
      </w:r>
      <w:r>
        <w:rPr>
          <w:cs/>
        </w:rPr>
        <w:t>चड़िआ</w:t>
      </w:r>
      <w:r>
        <w:t xml:space="preserve"> </w:t>
      </w:r>
      <w:r>
        <w:rPr>
          <w:cs/>
        </w:rPr>
        <w:t>दसवै</w:t>
      </w:r>
      <w:r>
        <w:t xml:space="preserve"> </w:t>
      </w:r>
      <w:r>
        <w:rPr>
          <w:cs/>
        </w:rPr>
        <w:t>आकासि</w:t>
      </w:r>
      <w:r>
        <w:t xml:space="preserve"> </w:t>
      </w:r>
      <w:r>
        <w:rPr>
          <w:cs/>
        </w:rPr>
        <w:t>॥</w:t>
      </w:r>
    </w:p>
    <w:p w:rsidR="00A75876" w:rsidRDefault="00A75876">
      <w:pPr>
        <w:pStyle w:val="SGGSRoman"/>
      </w:pPr>
      <w:r>
        <w:t>gurmukh antar sahj hai man charhi-aa dasvai aakaas.</w:t>
      </w:r>
    </w:p>
    <w:p w:rsidR="00A75876" w:rsidRDefault="00A75876">
      <w:pPr>
        <w:pStyle w:val="SGGSTrans"/>
      </w:pPr>
      <w:r>
        <w:t>Within the Gurmukh is intuitive peace and poise; his mind ascends to the Tenth Plane of the Akaashic Ethers.</w:t>
      </w:r>
    </w:p>
    <w:p w:rsidR="00A75876" w:rsidRDefault="00A75876">
      <w:pPr>
        <w:pStyle w:val="SGGSGurm"/>
      </w:pPr>
      <w:r>
        <w:rPr>
          <w:cs/>
          <w:lang w:bidi="pa-IN"/>
        </w:rPr>
        <w:t xml:space="preserve">ਤਿਥੈ ਊਂਘ ਨ ਭੁਖ ਹੈ ਹਰਿ ਅੰਮ੍ਰਿਤ ਨਾਮੁ ਸੁਖ ਵਾਸੁ ॥ </w:t>
      </w:r>
      <w:r>
        <w:rPr>
          <w:color w:val="008000"/>
          <w:sz w:val="18"/>
        </w:rPr>
        <w:t>(1414)</w:t>
      </w:r>
    </w:p>
    <w:p w:rsidR="00A75876" w:rsidRDefault="00A75876">
      <w:pPr>
        <w:pStyle w:val="SGGSHindi"/>
      </w:pPr>
      <w:r>
        <w:rPr>
          <w:cs/>
        </w:rPr>
        <w:t>तिथै</w:t>
      </w:r>
      <w:r>
        <w:t xml:space="preserve"> </w:t>
      </w:r>
      <w:r>
        <w:rPr>
          <w:cs/>
        </w:rPr>
        <w:t>ऊंघ</w:t>
      </w:r>
      <w:r>
        <w:t xml:space="preserve"> </w:t>
      </w:r>
      <w:r>
        <w:rPr>
          <w:cs/>
        </w:rPr>
        <w:t>न</w:t>
      </w:r>
      <w:r>
        <w:t xml:space="preserve"> </w:t>
      </w:r>
      <w:r>
        <w:rPr>
          <w:cs/>
        </w:rPr>
        <w:t>भुख</w:t>
      </w:r>
      <w:r>
        <w:t xml:space="preserve"> </w:t>
      </w:r>
      <w:r>
        <w:rPr>
          <w:cs/>
        </w:rPr>
        <w:t>है</w:t>
      </w:r>
      <w:r>
        <w:t xml:space="preserve"> </w:t>
      </w:r>
      <w:r>
        <w:rPr>
          <w:cs/>
        </w:rPr>
        <w:t>हरि</w:t>
      </w:r>
      <w:r>
        <w:t xml:space="preserve"> </w:t>
      </w:r>
      <w:r>
        <w:rPr>
          <w:cs/>
        </w:rPr>
        <w:t>अम्रित</w:t>
      </w:r>
      <w:r>
        <w:t xml:space="preserve"> </w:t>
      </w:r>
      <w:r>
        <w:rPr>
          <w:cs/>
        </w:rPr>
        <w:t>नामु</w:t>
      </w:r>
      <w:r>
        <w:t xml:space="preserve"> </w:t>
      </w:r>
      <w:r>
        <w:rPr>
          <w:cs/>
        </w:rPr>
        <w:t>सुख</w:t>
      </w:r>
      <w:r>
        <w:t xml:space="preserve"> </w:t>
      </w:r>
      <w:r>
        <w:rPr>
          <w:cs/>
        </w:rPr>
        <w:t>वासु</w:t>
      </w:r>
      <w:r>
        <w:t xml:space="preserve"> </w:t>
      </w:r>
      <w:r>
        <w:rPr>
          <w:cs/>
        </w:rPr>
        <w:t>॥</w:t>
      </w:r>
    </w:p>
    <w:p w:rsidR="00A75876" w:rsidRDefault="00A75876">
      <w:pPr>
        <w:pStyle w:val="SGGSRoman"/>
      </w:pPr>
      <w:r>
        <w:t>tithai oo</w:t>
      </w:r>
      <w:r>
        <w:rPr>
          <w:vertAlign w:val="superscript"/>
        </w:rPr>
        <w:t>N</w:t>
      </w:r>
      <w:r>
        <w:t>gh na bhukh hai har amrit naam sukh vaas.</w:t>
      </w:r>
    </w:p>
    <w:p w:rsidR="00A75876" w:rsidRDefault="00A75876">
      <w:pPr>
        <w:pStyle w:val="SGGSTrans"/>
      </w:pPr>
      <w:r>
        <w:t>No one is sleepy or hungry there; they dwell in the peace of the Ambrosial Name of the Lord.</w:t>
      </w:r>
    </w:p>
    <w:p w:rsidR="00A75876" w:rsidRDefault="00A75876">
      <w:pPr>
        <w:pStyle w:val="SGGSGurm"/>
      </w:pPr>
      <w:r>
        <w:rPr>
          <w:cs/>
          <w:lang w:bidi="pa-IN"/>
        </w:rPr>
        <w:t>ਨਾਨਕ ਦੁਖੁ ਸੁਖੁ ਵਿਆਪਤ ਨਹੀ ਜਿਥੈ ਆਤਮ ਰਾਮ ਪ੍ਰਗਾਸੁ ॥੧੬</w:t>
      </w:r>
      <w:r>
        <w:rPr>
          <w:cs/>
        </w:rPr>
        <w:t xml:space="preserve">॥ </w:t>
      </w:r>
      <w:r>
        <w:rPr>
          <w:color w:val="008000"/>
          <w:sz w:val="18"/>
        </w:rPr>
        <w:t>(1414)</w:t>
      </w:r>
    </w:p>
    <w:p w:rsidR="00A75876" w:rsidRDefault="00A75876">
      <w:pPr>
        <w:pStyle w:val="SGGSHindi"/>
      </w:pPr>
      <w:r>
        <w:rPr>
          <w:cs/>
        </w:rPr>
        <w:t>नानक</w:t>
      </w:r>
      <w:r>
        <w:t xml:space="preserve"> </w:t>
      </w:r>
      <w:r>
        <w:rPr>
          <w:cs/>
        </w:rPr>
        <w:t>दुखु</w:t>
      </w:r>
      <w:r>
        <w:t xml:space="preserve"> </w:t>
      </w:r>
      <w:r>
        <w:rPr>
          <w:cs/>
        </w:rPr>
        <w:t>सुखु</w:t>
      </w:r>
      <w:r>
        <w:t xml:space="preserve"> </w:t>
      </w:r>
      <w:r>
        <w:rPr>
          <w:cs/>
        </w:rPr>
        <w:t>विआपत</w:t>
      </w:r>
      <w:r>
        <w:t xml:space="preserve"> </w:t>
      </w:r>
      <w:r>
        <w:rPr>
          <w:cs/>
        </w:rPr>
        <w:t>नही</w:t>
      </w:r>
      <w:r>
        <w:t xml:space="preserve"> </w:t>
      </w:r>
      <w:r>
        <w:rPr>
          <w:cs/>
        </w:rPr>
        <w:t>जिथै</w:t>
      </w:r>
      <w:r>
        <w:t xml:space="preserve"> </w:t>
      </w:r>
      <w:r>
        <w:rPr>
          <w:cs/>
        </w:rPr>
        <w:t>आतम</w:t>
      </w:r>
      <w:r>
        <w:t xml:space="preserve"> </w:t>
      </w:r>
      <w:r>
        <w:rPr>
          <w:cs/>
        </w:rPr>
        <w:t>राम</w:t>
      </w:r>
      <w:r>
        <w:t xml:space="preserve"> </w:t>
      </w:r>
      <w:r>
        <w:rPr>
          <w:cs/>
        </w:rPr>
        <w:t>प्रगासु</w:t>
      </w:r>
      <w:r>
        <w:t xml:space="preserve"> </w:t>
      </w:r>
      <w:r>
        <w:rPr>
          <w:cs/>
        </w:rPr>
        <w:t>॥१६॥</w:t>
      </w:r>
    </w:p>
    <w:p w:rsidR="00A75876" w:rsidRDefault="00A75876">
      <w:pPr>
        <w:pStyle w:val="SGGSRoman"/>
      </w:pPr>
      <w:r>
        <w:t>naanak dukh sukh vi-aapat nahee jithai aatam raam pargaas. ||16||</w:t>
      </w:r>
    </w:p>
    <w:p w:rsidR="00A75876" w:rsidRDefault="00A75876">
      <w:pPr>
        <w:pStyle w:val="SGGSTrans"/>
      </w:pPr>
      <w:r>
        <w:t>O Nanak, pain and pleasure do not afflict anyone, where the Light of the Lord, the Supreme Soul, illuminates. ||16||</w:t>
      </w:r>
    </w:p>
    <w:p w:rsidR="00A75876" w:rsidRDefault="00A75876">
      <w:pPr>
        <w:pStyle w:val="SGGSGurm"/>
      </w:pPr>
      <w:r>
        <w:rPr>
          <w:cs/>
          <w:lang w:bidi="pa-IN"/>
        </w:rPr>
        <w:t xml:space="preserve">ਕਾਮ ਕ੍ਰੋਧ ਕਾ ਚੋਲੜਾ ਸਭ ਗਲਿ ਆਏ ਪਾਇ ॥ </w:t>
      </w:r>
      <w:r>
        <w:rPr>
          <w:color w:val="008000"/>
          <w:sz w:val="18"/>
        </w:rPr>
        <w:t>(1414)</w:t>
      </w:r>
    </w:p>
    <w:p w:rsidR="00A75876" w:rsidRDefault="00A75876">
      <w:pPr>
        <w:pStyle w:val="SGGSHindi"/>
      </w:pPr>
      <w:r>
        <w:rPr>
          <w:cs/>
        </w:rPr>
        <w:t>काम</w:t>
      </w:r>
      <w:r>
        <w:t xml:space="preserve"> </w:t>
      </w:r>
      <w:r>
        <w:rPr>
          <w:cs/>
        </w:rPr>
        <w:t>क्रोध</w:t>
      </w:r>
      <w:r>
        <w:t xml:space="preserve"> </w:t>
      </w:r>
      <w:r>
        <w:rPr>
          <w:cs/>
        </w:rPr>
        <w:t>का</w:t>
      </w:r>
      <w:r>
        <w:t xml:space="preserve"> </w:t>
      </w:r>
      <w:r>
        <w:rPr>
          <w:cs/>
        </w:rPr>
        <w:t>चोलड़ा</w:t>
      </w:r>
      <w:r>
        <w:t xml:space="preserve"> </w:t>
      </w:r>
      <w:r>
        <w:rPr>
          <w:cs/>
        </w:rPr>
        <w:t>सभ</w:t>
      </w:r>
      <w:r>
        <w:t xml:space="preserve"> </w:t>
      </w:r>
      <w:r>
        <w:rPr>
          <w:cs/>
        </w:rPr>
        <w:t>गलि</w:t>
      </w:r>
      <w:r>
        <w:t xml:space="preserve"> </w:t>
      </w:r>
      <w:r>
        <w:rPr>
          <w:cs/>
        </w:rPr>
        <w:t>आए</w:t>
      </w:r>
      <w:r>
        <w:t xml:space="preserve"> </w:t>
      </w:r>
      <w:r>
        <w:rPr>
          <w:cs/>
        </w:rPr>
        <w:t>पाइ</w:t>
      </w:r>
      <w:r>
        <w:t xml:space="preserve"> </w:t>
      </w:r>
      <w:r>
        <w:rPr>
          <w:cs/>
        </w:rPr>
        <w:t>॥</w:t>
      </w:r>
    </w:p>
    <w:p w:rsidR="00A75876" w:rsidRDefault="00A75876">
      <w:pPr>
        <w:pStyle w:val="SGGSRoman"/>
      </w:pPr>
      <w:r>
        <w:t>kaam kroDh kaa cholrhaa sabh gal aa-ay paa-ay.</w:t>
      </w:r>
    </w:p>
    <w:p w:rsidR="00A75876" w:rsidRDefault="00A75876">
      <w:pPr>
        <w:pStyle w:val="SGGSTrans"/>
      </w:pPr>
      <w:r>
        <w:t>All have come, wearing the robes of sexual desire and anger.</w:t>
      </w:r>
    </w:p>
    <w:p w:rsidR="00A75876" w:rsidRDefault="00A75876">
      <w:pPr>
        <w:pStyle w:val="SGGSGurm"/>
      </w:pPr>
      <w:r>
        <w:rPr>
          <w:cs/>
          <w:lang w:bidi="pa-IN"/>
        </w:rPr>
        <w:t xml:space="preserve">ਇਕਿ ਉਪਜਹਿ ਇਕਿ ਬਿਨਸਿ ਜਾਂਹਿ ਹੁਕਮੇ ਆਵੈ ਜਾਇ ॥ </w:t>
      </w:r>
      <w:r>
        <w:rPr>
          <w:color w:val="008000"/>
          <w:sz w:val="18"/>
        </w:rPr>
        <w:t>(1414)</w:t>
      </w:r>
    </w:p>
    <w:p w:rsidR="00A75876" w:rsidRDefault="00A75876">
      <w:pPr>
        <w:pStyle w:val="SGGSHindi"/>
      </w:pPr>
      <w:r>
        <w:rPr>
          <w:cs/>
        </w:rPr>
        <w:t>इकि</w:t>
      </w:r>
      <w:r>
        <w:t xml:space="preserve"> </w:t>
      </w:r>
      <w:r>
        <w:rPr>
          <w:cs/>
        </w:rPr>
        <w:t>उपजहि</w:t>
      </w:r>
      <w:r>
        <w:t xml:space="preserve"> </w:t>
      </w:r>
      <w:r>
        <w:rPr>
          <w:cs/>
        </w:rPr>
        <w:t>इकि</w:t>
      </w:r>
      <w:r>
        <w:t xml:space="preserve"> </w:t>
      </w:r>
      <w:r>
        <w:rPr>
          <w:cs/>
        </w:rPr>
        <w:t>बिनसि</w:t>
      </w:r>
      <w:r>
        <w:t xml:space="preserve"> </w:t>
      </w:r>
      <w:r>
        <w:rPr>
          <w:cs/>
        </w:rPr>
        <w:t>जांहि</w:t>
      </w:r>
      <w:r>
        <w:t xml:space="preserve"> </w:t>
      </w:r>
      <w:r>
        <w:rPr>
          <w:cs/>
        </w:rPr>
        <w:t>हुकमे</w:t>
      </w:r>
      <w:r>
        <w:t xml:space="preserve"> </w:t>
      </w:r>
      <w:r>
        <w:rPr>
          <w:cs/>
        </w:rPr>
        <w:t>आवै</w:t>
      </w:r>
      <w:r>
        <w:t xml:space="preserve"> </w:t>
      </w:r>
      <w:r>
        <w:rPr>
          <w:cs/>
        </w:rPr>
        <w:t>जाइ</w:t>
      </w:r>
      <w:r>
        <w:t xml:space="preserve"> </w:t>
      </w:r>
      <w:r>
        <w:rPr>
          <w:cs/>
        </w:rPr>
        <w:t>॥</w:t>
      </w:r>
    </w:p>
    <w:p w:rsidR="00A75876" w:rsidRDefault="00A75876">
      <w:pPr>
        <w:pStyle w:val="SGGSRoman"/>
      </w:pPr>
      <w:r>
        <w:t>ik upjahi ik binas jaa</w:t>
      </w:r>
      <w:r>
        <w:rPr>
          <w:vertAlign w:val="superscript"/>
        </w:rPr>
        <w:t>N</w:t>
      </w:r>
      <w:r>
        <w:t>hi hukmay aavai jaa-ay.</w:t>
      </w:r>
    </w:p>
    <w:p w:rsidR="00A75876" w:rsidRDefault="00A75876">
      <w:pPr>
        <w:pStyle w:val="SGGSTrans"/>
      </w:pPr>
      <w:r>
        <w:t>Some are born, and some pass away. They come and go according to the Hukam of the Lord's Command.</w:t>
      </w:r>
    </w:p>
    <w:p w:rsidR="00A75876" w:rsidRDefault="00A75876">
      <w:pPr>
        <w:pStyle w:val="SGGSGurm"/>
      </w:pPr>
      <w:r>
        <w:rPr>
          <w:cs/>
          <w:lang w:bidi="pa-IN"/>
        </w:rPr>
        <w:t xml:space="preserve">ਜੰਮਣੁ ਮਰਣੁ ਨ ਚੁਕਈ ਰੰਗੁ ਲਗਾ ਦੂਜੈ ਭਾਇ ॥ </w:t>
      </w:r>
      <w:r>
        <w:rPr>
          <w:color w:val="008000"/>
          <w:sz w:val="18"/>
        </w:rPr>
        <w:t>(1414)</w:t>
      </w:r>
    </w:p>
    <w:p w:rsidR="00A75876" w:rsidRDefault="00A75876">
      <w:pPr>
        <w:pStyle w:val="SGGSHindi"/>
      </w:pPr>
      <w:r>
        <w:rPr>
          <w:cs/>
        </w:rPr>
        <w:t>जमणु</w:t>
      </w:r>
      <w:r>
        <w:t xml:space="preserve"> </w:t>
      </w:r>
      <w:r>
        <w:rPr>
          <w:cs/>
        </w:rPr>
        <w:t>मरणु</w:t>
      </w:r>
      <w:r>
        <w:t xml:space="preserve"> </w:t>
      </w:r>
      <w:r>
        <w:rPr>
          <w:cs/>
        </w:rPr>
        <w:t>न</w:t>
      </w:r>
      <w:r>
        <w:t xml:space="preserve"> </w:t>
      </w:r>
      <w:r>
        <w:rPr>
          <w:cs/>
        </w:rPr>
        <w:t>चुकई</w:t>
      </w:r>
      <w:r>
        <w:t xml:space="preserve"> </w:t>
      </w:r>
      <w:r>
        <w:rPr>
          <w:cs/>
        </w:rPr>
        <w:t>रंगु</w:t>
      </w:r>
      <w:r>
        <w:t xml:space="preserve"> </w:t>
      </w:r>
      <w:r>
        <w:rPr>
          <w:cs/>
        </w:rPr>
        <w:t>लगा</w:t>
      </w:r>
      <w:r>
        <w:t xml:space="preserve"> </w:t>
      </w:r>
      <w:r>
        <w:rPr>
          <w:cs/>
        </w:rPr>
        <w:t>दूजै</w:t>
      </w:r>
      <w:r>
        <w:t xml:space="preserve"> </w:t>
      </w:r>
      <w:r>
        <w:rPr>
          <w:cs/>
        </w:rPr>
        <w:t>भाइ</w:t>
      </w:r>
      <w:r>
        <w:t xml:space="preserve"> </w:t>
      </w:r>
      <w:r>
        <w:rPr>
          <w:cs/>
        </w:rPr>
        <w:t>॥</w:t>
      </w:r>
    </w:p>
    <w:p w:rsidR="00A75876" w:rsidRDefault="00A75876">
      <w:pPr>
        <w:pStyle w:val="SGGSRoman"/>
      </w:pPr>
      <w:r>
        <w:t>jaman maran na chuk-ee rang lagaa doojai bhaa-ay.</w:t>
      </w:r>
    </w:p>
    <w:p w:rsidR="00A75876" w:rsidRDefault="00A75876">
      <w:pPr>
        <w:pStyle w:val="SGGSTrans"/>
      </w:pPr>
      <w:r>
        <w:t>Their comings and goings in reincarnation do not end; they are imbued with the love of duality.</w:t>
      </w:r>
    </w:p>
    <w:p w:rsidR="00A75876" w:rsidRDefault="00A75876">
      <w:pPr>
        <w:pStyle w:val="SGGSGurm"/>
      </w:pPr>
      <w:r>
        <w:rPr>
          <w:cs/>
          <w:lang w:bidi="pa-IN"/>
        </w:rPr>
        <w:t>ਬੰਧਨਿ ਬੰਧਿ ਭਵਾਈਅਨੁ ਕਰਣਾ ਕਛੂ ਨ ਜਾਇ ॥੧੭</w:t>
      </w:r>
      <w:r>
        <w:rPr>
          <w:cs/>
        </w:rPr>
        <w:t xml:space="preserve">॥ </w:t>
      </w:r>
      <w:r>
        <w:rPr>
          <w:color w:val="008000"/>
          <w:sz w:val="18"/>
        </w:rPr>
        <w:t>(1414)</w:t>
      </w:r>
    </w:p>
    <w:p w:rsidR="00A75876" w:rsidRDefault="00A75876">
      <w:pPr>
        <w:pStyle w:val="SGGSHindi"/>
      </w:pPr>
      <w:r>
        <w:rPr>
          <w:cs/>
        </w:rPr>
        <w:t>बंधनि</w:t>
      </w:r>
      <w:r>
        <w:t xml:space="preserve"> </w:t>
      </w:r>
      <w:r>
        <w:rPr>
          <w:cs/>
        </w:rPr>
        <w:t>बंधि</w:t>
      </w:r>
      <w:r>
        <w:t xml:space="preserve"> </w:t>
      </w:r>
      <w:r>
        <w:rPr>
          <w:cs/>
        </w:rPr>
        <w:t>भवाईअनु</w:t>
      </w:r>
      <w:r>
        <w:t xml:space="preserve"> </w:t>
      </w:r>
      <w:r>
        <w:rPr>
          <w:cs/>
        </w:rPr>
        <w:t>करणा</w:t>
      </w:r>
      <w:r>
        <w:t xml:space="preserve"> </w:t>
      </w:r>
      <w:r>
        <w:rPr>
          <w:cs/>
        </w:rPr>
        <w:t>कछू</w:t>
      </w:r>
      <w:r>
        <w:t xml:space="preserve"> </w:t>
      </w:r>
      <w:r>
        <w:rPr>
          <w:cs/>
        </w:rPr>
        <w:t>न</w:t>
      </w:r>
      <w:r>
        <w:t xml:space="preserve"> </w:t>
      </w:r>
      <w:r>
        <w:rPr>
          <w:cs/>
        </w:rPr>
        <w:t>जाइ</w:t>
      </w:r>
      <w:r>
        <w:t xml:space="preserve"> </w:t>
      </w:r>
      <w:r>
        <w:rPr>
          <w:cs/>
        </w:rPr>
        <w:t>॥१७॥</w:t>
      </w:r>
    </w:p>
    <w:p w:rsidR="00A75876" w:rsidRDefault="00A75876">
      <w:pPr>
        <w:pStyle w:val="SGGSRoman"/>
      </w:pPr>
      <w:r>
        <w:t>banDhan banDh bhavaa-ee-an karnaa kachhoo na jaa-ay. ||17||</w:t>
      </w:r>
    </w:p>
    <w:p w:rsidR="00A75876" w:rsidRDefault="00A75876">
      <w:pPr>
        <w:pStyle w:val="SGGSTrans"/>
      </w:pPr>
      <w:r>
        <w:t>Bound in bondage, they are made to wander, and they cannot do anything about it. ||17||</w:t>
      </w:r>
    </w:p>
    <w:p w:rsidR="00A75876" w:rsidRDefault="00A75876">
      <w:pPr>
        <w:pStyle w:val="SGGSGurm"/>
      </w:pPr>
      <w:r>
        <w:rPr>
          <w:cs/>
          <w:lang w:bidi="pa-IN"/>
        </w:rPr>
        <w:t xml:space="preserve">ਜਿਨ ਕਉ ਕਿਰਪਾ ਧਾਰੀਅਨੁ ਤਿਨਾ ਸਤਿਗੁਰੁ ਮਿਲਿਆ ਆਇ ॥ </w:t>
      </w:r>
      <w:r>
        <w:rPr>
          <w:color w:val="008000"/>
          <w:sz w:val="18"/>
        </w:rPr>
        <w:t>(1414)</w:t>
      </w:r>
    </w:p>
    <w:p w:rsidR="00A75876" w:rsidRDefault="00A75876">
      <w:pPr>
        <w:pStyle w:val="SGGSHindi"/>
      </w:pPr>
      <w:r>
        <w:rPr>
          <w:cs/>
        </w:rPr>
        <w:t>जिन</w:t>
      </w:r>
      <w:r>
        <w:t xml:space="preserve"> </w:t>
      </w:r>
      <w:r>
        <w:rPr>
          <w:cs/>
        </w:rPr>
        <w:t>कउ</w:t>
      </w:r>
      <w:r>
        <w:t xml:space="preserve"> </w:t>
      </w:r>
      <w:r>
        <w:rPr>
          <w:cs/>
        </w:rPr>
        <w:t>किरपा</w:t>
      </w:r>
      <w:r>
        <w:t xml:space="preserve"> </w:t>
      </w:r>
      <w:r>
        <w:rPr>
          <w:cs/>
        </w:rPr>
        <w:t>धारीअनु</w:t>
      </w:r>
      <w:r>
        <w:t xml:space="preserve"> </w:t>
      </w:r>
      <w:r>
        <w:rPr>
          <w:cs/>
        </w:rPr>
        <w:t>तिना</w:t>
      </w:r>
      <w:r>
        <w:t xml:space="preserve"> </w:t>
      </w:r>
      <w:r>
        <w:rPr>
          <w:cs/>
        </w:rPr>
        <w:t>सतिगुरु</w:t>
      </w:r>
      <w:r>
        <w:t xml:space="preserve"> </w:t>
      </w:r>
      <w:r>
        <w:rPr>
          <w:cs/>
        </w:rPr>
        <w:t>मिलिआ</w:t>
      </w:r>
      <w:r>
        <w:t xml:space="preserve"> </w:t>
      </w:r>
      <w:r>
        <w:rPr>
          <w:cs/>
        </w:rPr>
        <w:t>आइ</w:t>
      </w:r>
      <w:r>
        <w:t xml:space="preserve"> </w:t>
      </w:r>
      <w:r>
        <w:rPr>
          <w:cs/>
        </w:rPr>
        <w:t>॥</w:t>
      </w:r>
    </w:p>
    <w:p w:rsidR="00A75876" w:rsidRDefault="00A75876">
      <w:pPr>
        <w:pStyle w:val="SGGSRoman"/>
      </w:pPr>
      <w:r>
        <w:t>jin ka-o kirpaa Dhaaree-an tinaa satgur mili-aa aa-ay.</w:t>
      </w:r>
    </w:p>
    <w:p w:rsidR="00A75876" w:rsidRDefault="00A75876">
      <w:pPr>
        <w:pStyle w:val="SGGSTrans"/>
      </w:pPr>
      <w:r>
        <w:t>Those, upon whom the Lord showers His Mercy, come and meet the True Guru.</w:t>
      </w:r>
    </w:p>
    <w:p w:rsidR="00A75876" w:rsidRDefault="00A75876">
      <w:pPr>
        <w:pStyle w:val="SGGSGurm"/>
      </w:pPr>
      <w:r>
        <w:rPr>
          <w:cs/>
          <w:lang w:bidi="pa-IN"/>
        </w:rPr>
        <w:t xml:space="preserve">ਸਤਿਗੁਰਿ ਮਿਲੇ ਉਲਟੀ ਭਈ ਮਰਿ ਜੀਵਿਆ ਸਹਜਿ ਸੁਭਾਇ ॥ </w:t>
      </w:r>
      <w:r>
        <w:rPr>
          <w:color w:val="008000"/>
          <w:sz w:val="18"/>
        </w:rPr>
        <w:t>(1414)</w:t>
      </w:r>
    </w:p>
    <w:p w:rsidR="00A75876" w:rsidRDefault="00A75876">
      <w:pPr>
        <w:pStyle w:val="SGGSHindi"/>
      </w:pPr>
      <w:r>
        <w:rPr>
          <w:cs/>
        </w:rPr>
        <w:t>सतिगुरि</w:t>
      </w:r>
      <w:r>
        <w:t xml:space="preserve"> </w:t>
      </w:r>
      <w:r>
        <w:rPr>
          <w:cs/>
        </w:rPr>
        <w:t>मिले</w:t>
      </w:r>
      <w:r>
        <w:t xml:space="preserve"> </w:t>
      </w:r>
      <w:r>
        <w:rPr>
          <w:cs/>
        </w:rPr>
        <w:t>उलटी</w:t>
      </w:r>
      <w:r>
        <w:t xml:space="preserve"> </w:t>
      </w:r>
      <w:r>
        <w:rPr>
          <w:cs/>
        </w:rPr>
        <w:t>भई</w:t>
      </w:r>
      <w:r>
        <w:t xml:space="preserve"> </w:t>
      </w:r>
      <w:r>
        <w:rPr>
          <w:cs/>
        </w:rPr>
        <w:t>मरि</w:t>
      </w:r>
      <w:r>
        <w:t xml:space="preserve"> </w:t>
      </w:r>
      <w:r>
        <w:rPr>
          <w:cs/>
        </w:rPr>
        <w:t>जीविआ</w:t>
      </w:r>
      <w:r>
        <w:t xml:space="preserve"> </w:t>
      </w:r>
      <w:r>
        <w:rPr>
          <w:cs/>
        </w:rPr>
        <w:t>सहजि</w:t>
      </w:r>
      <w:r>
        <w:t xml:space="preserve"> </w:t>
      </w:r>
      <w:r>
        <w:rPr>
          <w:cs/>
        </w:rPr>
        <w:t>सुभाइ</w:t>
      </w:r>
      <w:r>
        <w:t xml:space="preserve"> </w:t>
      </w:r>
      <w:r>
        <w:rPr>
          <w:cs/>
        </w:rPr>
        <w:t>॥</w:t>
      </w:r>
    </w:p>
    <w:p w:rsidR="00A75876" w:rsidRDefault="00A75876">
      <w:pPr>
        <w:pStyle w:val="SGGSRoman"/>
      </w:pPr>
      <w:r>
        <w:t>satgur milay ultee bha-ee mar jeevi-aa sahj subhaa-ay.</w:t>
      </w:r>
    </w:p>
    <w:p w:rsidR="00A75876" w:rsidRDefault="00A75876">
      <w:pPr>
        <w:pStyle w:val="SGGSTrans"/>
      </w:pPr>
      <w:r>
        <w:t>Meeting with the True Guru, they turn away from the world; they remain dead while still alive, with intuitive peace and poise.</w:t>
      </w:r>
    </w:p>
    <w:p w:rsidR="00A75876" w:rsidRDefault="00A75876">
      <w:pPr>
        <w:pStyle w:val="SGGSGurm"/>
      </w:pPr>
      <w:r>
        <w:rPr>
          <w:cs/>
          <w:lang w:bidi="pa-IN"/>
        </w:rPr>
        <w:t>ਨਾਨਕ ਭਗਤੀ ਰਤਿਆ ਹਰਿ ਹਰਿ ਨਾਮਿ ਸਮਾਇ ॥੧੮</w:t>
      </w:r>
      <w:r>
        <w:rPr>
          <w:cs/>
        </w:rPr>
        <w:t xml:space="preserve">॥ </w:t>
      </w:r>
      <w:r>
        <w:rPr>
          <w:color w:val="008000"/>
          <w:sz w:val="18"/>
        </w:rPr>
        <w:t>(1414)</w:t>
      </w:r>
    </w:p>
    <w:p w:rsidR="00A75876" w:rsidRDefault="00A75876">
      <w:pPr>
        <w:pStyle w:val="SGGSHindi"/>
      </w:pPr>
      <w:r>
        <w:rPr>
          <w:cs/>
        </w:rPr>
        <w:t>नानक</w:t>
      </w:r>
      <w:r>
        <w:t xml:space="preserve"> </w:t>
      </w:r>
      <w:r>
        <w:rPr>
          <w:cs/>
        </w:rPr>
        <w:t>भगती</w:t>
      </w:r>
      <w:r>
        <w:t xml:space="preserve"> </w:t>
      </w:r>
      <w:r>
        <w:rPr>
          <w:cs/>
        </w:rPr>
        <w:t>रतिआ</w:t>
      </w:r>
      <w:r>
        <w:t xml:space="preserve"> </w:t>
      </w:r>
      <w:r>
        <w:rPr>
          <w:cs/>
        </w:rPr>
        <w:t>हरि</w:t>
      </w:r>
      <w:r>
        <w:t xml:space="preserve"> </w:t>
      </w:r>
      <w:r>
        <w:rPr>
          <w:cs/>
        </w:rPr>
        <w:t>हरि</w:t>
      </w:r>
      <w:r>
        <w:t xml:space="preserve"> </w:t>
      </w:r>
      <w:r>
        <w:rPr>
          <w:cs/>
        </w:rPr>
        <w:t>नामि</w:t>
      </w:r>
      <w:r>
        <w:t xml:space="preserve"> </w:t>
      </w:r>
      <w:r>
        <w:rPr>
          <w:cs/>
        </w:rPr>
        <w:t>समाइ</w:t>
      </w:r>
      <w:r>
        <w:t xml:space="preserve"> </w:t>
      </w:r>
      <w:r>
        <w:rPr>
          <w:cs/>
        </w:rPr>
        <w:t>॥१८॥</w:t>
      </w:r>
    </w:p>
    <w:p w:rsidR="00A75876" w:rsidRDefault="00A75876">
      <w:pPr>
        <w:pStyle w:val="SGGSRoman"/>
      </w:pPr>
      <w:r>
        <w:t>naanak bhagtee rati-aa har har naam samaa-ay. ||18||</w:t>
      </w:r>
    </w:p>
    <w:p w:rsidR="00A75876" w:rsidRDefault="00A75876">
      <w:pPr>
        <w:pStyle w:val="SGGSTrans"/>
      </w:pPr>
      <w:r>
        <w:t>O Nanak, the devotees are imbued with the Lord; they are absorbed in the Name of the Lord. ||18||</w:t>
      </w:r>
    </w:p>
    <w:p w:rsidR="00A75876" w:rsidRDefault="00A75876">
      <w:pPr>
        <w:pStyle w:val="SGGSGurm"/>
      </w:pPr>
      <w:r>
        <w:rPr>
          <w:cs/>
          <w:lang w:bidi="pa-IN"/>
        </w:rPr>
        <w:t xml:space="preserve">ਮਨਮੁਖ ਚੰਚਲ ਮਤਿ ਹੈ ਅੰਤਰਿ ਬਹੁਤੁ ਚਤੁਰਾਈ ॥ </w:t>
      </w:r>
      <w:r>
        <w:rPr>
          <w:color w:val="008000"/>
          <w:sz w:val="18"/>
        </w:rPr>
        <w:t>(1414)</w:t>
      </w:r>
    </w:p>
    <w:p w:rsidR="00A75876" w:rsidRDefault="00A75876">
      <w:pPr>
        <w:pStyle w:val="SGGSHindi"/>
      </w:pPr>
      <w:r>
        <w:rPr>
          <w:cs/>
        </w:rPr>
        <w:t>मनमुख</w:t>
      </w:r>
      <w:r>
        <w:t xml:space="preserve"> </w:t>
      </w:r>
      <w:r>
        <w:rPr>
          <w:cs/>
        </w:rPr>
        <w:t>चंचल</w:t>
      </w:r>
      <w:r>
        <w:t xml:space="preserve"> </w:t>
      </w:r>
      <w:r>
        <w:rPr>
          <w:cs/>
        </w:rPr>
        <w:t>मति</w:t>
      </w:r>
      <w:r>
        <w:t xml:space="preserve"> </w:t>
      </w:r>
      <w:r>
        <w:rPr>
          <w:cs/>
        </w:rPr>
        <w:t>है</w:t>
      </w:r>
      <w:r>
        <w:t xml:space="preserve"> </w:t>
      </w:r>
      <w:r>
        <w:rPr>
          <w:cs/>
        </w:rPr>
        <w:t>अंतरि</w:t>
      </w:r>
      <w:r>
        <w:t xml:space="preserve"> </w:t>
      </w:r>
      <w:r>
        <w:rPr>
          <w:cs/>
        </w:rPr>
        <w:t>बहुतु</w:t>
      </w:r>
      <w:r>
        <w:t xml:space="preserve"> </w:t>
      </w:r>
      <w:r>
        <w:rPr>
          <w:cs/>
        </w:rPr>
        <w:t>चतुराई</w:t>
      </w:r>
      <w:r>
        <w:t xml:space="preserve"> </w:t>
      </w:r>
      <w:r>
        <w:rPr>
          <w:cs/>
        </w:rPr>
        <w:t>॥</w:t>
      </w:r>
    </w:p>
    <w:p w:rsidR="00A75876" w:rsidRDefault="00A75876">
      <w:pPr>
        <w:pStyle w:val="SGGSRoman"/>
      </w:pPr>
      <w:r>
        <w:t>manmukh chanchal mat hai antar bahut chaturaa-ee.</w:t>
      </w:r>
    </w:p>
    <w:p w:rsidR="00A75876" w:rsidRDefault="00A75876">
      <w:pPr>
        <w:pStyle w:val="SGGSTrans"/>
      </w:pPr>
      <w:r>
        <w:t>The intellect of the self-willed manmukh is fickle; he is very tricky and clever within.</w:t>
      </w:r>
    </w:p>
    <w:p w:rsidR="00A75876" w:rsidRDefault="00A75876">
      <w:pPr>
        <w:pStyle w:val="SGGSGurm"/>
      </w:pPr>
      <w:r>
        <w:rPr>
          <w:cs/>
          <w:lang w:bidi="pa-IN"/>
        </w:rPr>
        <w:t xml:space="preserve">ਕੀਤਾ ਕਰਤਿਆ ਬਿਰਥਾ ਗਇਆ ਇਕੁ ਤਿਲੁ ਥਾਇ ਨ ਪਾਈ ॥ </w:t>
      </w:r>
      <w:r>
        <w:rPr>
          <w:color w:val="008000"/>
          <w:sz w:val="18"/>
        </w:rPr>
        <w:t>(1414)</w:t>
      </w:r>
    </w:p>
    <w:p w:rsidR="00A75876" w:rsidRDefault="00A75876">
      <w:pPr>
        <w:pStyle w:val="SGGSHindi"/>
      </w:pPr>
      <w:r>
        <w:rPr>
          <w:cs/>
        </w:rPr>
        <w:t>कीता</w:t>
      </w:r>
      <w:r>
        <w:t xml:space="preserve"> </w:t>
      </w:r>
      <w:r>
        <w:rPr>
          <w:cs/>
        </w:rPr>
        <w:t>करतिआ</w:t>
      </w:r>
      <w:r>
        <w:t xml:space="preserve"> </w:t>
      </w:r>
      <w:r>
        <w:rPr>
          <w:cs/>
        </w:rPr>
        <w:t>बिरथा</w:t>
      </w:r>
      <w:r>
        <w:t xml:space="preserve"> </w:t>
      </w:r>
      <w:r>
        <w:rPr>
          <w:cs/>
        </w:rPr>
        <w:t>गइआ</w:t>
      </w:r>
      <w:r>
        <w:t xml:space="preserve"> </w:t>
      </w:r>
      <w:r>
        <w:rPr>
          <w:cs/>
        </w:rPr>
        <w:t>इकु</w:t>
      </w:r>
      <w:r>
        <w:t xml:space="preserve"> </w:t>
      </w:r>
      <w:r>
        <w:rPr>
          <w:cs/>
        </w:rPr>
        <w:t>तिलु</w:t>
      </w:r>
      <w:r>
        <w:t xml:space="preserve"> </w:t>
      </w:r>
      <w:r>
        <w:rPr>
          <w:cs/>
        </w:rPr>
        <w:t>थाइ</w:t>
      </w:r>
      <w:r>
        <w:t xml:space="preserve"> </w:t>
      </w:r>
      <w:r>
        <w:rPr>
          <w:cs/>
        </w:rPr>
        <w:t>न</w:t>
      </w:r>
      <w:r>
        <w:t xml:space="preserve"> </w:t>
      </w:r>
      <w:r>
        <w:rPr>
          <w:cs/>
        </w:rPr>
        <w:t>पाई</w:t>
      </w:r>
      <w:r>
        <w:t xml:space="preserve"> </w:t>
      </w:r>
      <w:r>
        <w:rPr>
          <w:cs/>
        </w:rPr>
        <w:t>॥</w:t>
      </w:r>
    </w:p>
    <w:p w:rsidR="00A75876" w:rsidRDefault="00A75876">
      <w:pPr>
        <w:pStyle w:val="SGGSRoman"/>
      </w:pPr>
      <w:r>
        <w:t>keetaa karti-aa birthaa ga-i-aa ik til thaa-ay na paa-ee.</w:t>
      </w:r>
    </w:p>
    <w:p w:rsidR="00A75876" w:rsidRDefault="00A75876">
      <w:pPr>
        <w:pStyle w:val="SGGSTrans"/>
      </w:pPr>
      <w:r>
        <w:t>Whatever he has done, and all that he does, is useless. Not even an iota of it is acceptable.</w:t>
      </w:r>
    </w:p>
    <w:p w:rsidR="00A75876" w:rsidRDefault="00A75876">
      <w:pPr>
        <w:pStyle w:val="SGGSGurm"/>
      </w:pPr>
      <w:r>
        <w:rPr>
          <w:cs/>
          <w:lang w:bidi="pa-IN"/>
        </w:rPr>
        <w:t xml:space="preserve">ਪੁੰਨ ਦਾਨੁ ਜੋ ਬੀਜਦੇ ਸਭ ਧਰਮ ਰਾਇ ਕੈ ਜਾਈ ॥ </w:t>
      </w:r>
      <w:r>
        <w:rPr>
          <w:color w:val="008000"/>
          <w:sz w:val="18"/>
        </w:rPr>
        <w:t>(1414)</w:t>
      </w:r>
    </w:p>
    <w:p w:rsidR="00A75876" w:rsidRDefault="00A75876">
      <w:pPr>
        <w:pStyle w:val="SGGSHindi"/>
      </w:pPr>
      <w:r>
        <w:rPr>
          <w:cs/>
        </w:rPr>
        <w:t>पुंन</w:t>
      </w:r>
      <w:r>
        <w:t xml:space="preserve"> </w:t>
      </w:r>
      <w:r>
        <w:rPr>
          <w:cs/>
        </w:rPr>
        <w:t>दानु</w:t>
      </w:r>
      <w:r>
        <w:t xml:space="preserve"> </w:t>
      </w:r>
      <w:r>
        <w:rPr>
          <w:cs/>
        </w:rPr>
        <w:t>जो</w:t>
      </w:r>
      <w:r>
        <w:t xml:space="preserve"> </w:t>
      </w:r>
      <w:r>
        <w:rPr>
          <w:cs/>
        </w:rPr>
        <w:t>बीजदे</w:t>
      </w:r>
      <w:r>
        <w:t xml:space="preserve"> </w:t>
      </w:r>
      <w:r>
        <w:rPr>
          <w:cs/>
        </w:rPr>
        <w:t>सभ</w:t>
      </w:r>
      <w:r>
        <w:t xml:space="preserve"> </w:t>
      </w:r>
      <w:r>
        <w:rPr>
          <w:cs/>
        </w:rPr>
        <w:t>धरम</w:t>
      </w:r>
      <w:r>
        <w:t xml:space="preserve"> </w:t>
      </w:r>
      <w:r>
        <w:rPr>
          <w:cs/>
        </w:rPr>
        <w:t>राइ</w:t>
      </w:r>
      <w:r>
        <w:t xml:space="preserve"> </w:t>
      </w:r>
      <w:r>
        <w:rPr>
          <w:cs/>
        </w:rPr>
        <w:t>कै</w:t>
      </w:r>
      <w:r>
        <w:t xml:space="preserve"> </w:t>
      </w:r>
      <w:r>
        <w:rPr>
          <w:cs/>
        </w:rPr>
        <w:t>जाई</w:t>
      </w:r>
      <w:r>
        <w:t xml:space="preserve"> </w:t>
      </w:r>
      <w:r>
        <w:rPr>
          <w:cs/>
        </w:rPr>
        <w:t>॥</w:t>
      </w:r>
    </w:p>
    <w:p w:rsidR="00A75876" w:rsidRDefault="00A75876">
      <w:pPr>
        <w:pStyle w:val="SGGSRoman"/>
      </w:pPr>
      <w:r>
        <w:t>punn daan jo beejday sabh Dharam raa-ay kai jaa-ee.</w:t>
      </w:r>
    </w:p>
    <w:p w:rsidR="00A75876" w:rsidRDefault="00A75876">
      <w:pPr>
        <w:pStyle w:val="SGGSTrans"/>
      </w:pPr>
      <w:r>
        <w:t>The charity and generosity he pretends to give will be judged by the Righteous Judge of Dharma.</w:t>
      </w:r>
    </w:p>
    <w:p w:rsidR="00A75876" w:rsidRDefault="00A75876">
      <w:pPr>
        <w:pStyle w:val="SGGSGurm"/>
      </w:pPr>
      <w:r>
        <w:rPr>
          <w:cs/>
          <w:lang w:bidi="pa-IN"/>
        </w:rPr>
        <w:t xml:space="preserve">ਬਿਨੁ ਸਤਿਗੁਰੂ ਜਮਕਾਲੁ ਨ ਛੋਡਈ ਦੂਜੈ ਭਾਇ ਖੁਆਈ ॥ </w:t>
      </w:r>
      <w:r>
        <w:rPr>
          <w:color w:val="008000"/>
          <w:sz w:val="18"/>
        </w:rPr>
        <w:t>(1414)</w:t>
      </w:r>
    </w:p>
    <w:p w:rsidR="00A75876" w:rsidRDefault="00A75876">
      <w:pPr>
        <w:pStyle w:val="SGGSHindi"/>
      </w:pPr>
      <w:r>
        <w:rPr>
          <w:cs/>
        </w:rPr>
        <w:t>बिनु</w:t>
      </w:r>
      <w:r>
        <w:t xml:space="preserve"> </w:t>
      </w:r>
      <w:r>
        <w:rPr>
          <w:cs/>
        </w:rPr>
        <w:t>सतिगुरू</w:t>
      </w:r>
      <w:r>
        <w:t xml:space="preserve"> </w:t>
      </w:r>
      <w:r>
        <w:rPr>
          <w:cs/>
        </w:rPr>
        <w:t>जमकालु</w:t>
      </w:r>
      <w:r>
        <w:t xml:space="preserve"> </w:t>
      </w:r>
      <w:r>
        <w:rPr>
          <w:cs/>
        </w:rPr>
        <w:t>न</w:t>
      </w:r>
      <w:r>
        <w:t xml:space="preserve"> </w:t>
      </w:r>
      <w:r>
        <w:rPr>
          <w:cs/>
        </w:rPr>
        <w:t>छोडई</w:t>
      </w:r>
      <w:r>
        <w:t xml:space="preserve"> </w:t>
      </w:r>
      <w:r>
        <w:rPr>
          <w:cs/>
        </w:rPr>
        <w:t>दूजै</w:t>
      </w:r>
      <w:r>
        <w:t xml:space="preserve"> </w:t>
      </w:r>
      <w:r>
        <w:rPr>
          <w:cs/>
        </w:rPr>
        <w:t>भाइ</w:t>
      </w:r>
      <w:r>
        <w:t xml:space="preserve"> </w:t>
      </w:r>
      <w:r>
        <w:rPr>
          <w:cs/>
        </w:rPr>
        <w:t>खुआई</w:t>
      </w:r>
      <w:r>
        <w:t xml:space="preserve"> </w:t>
      </w:r>
      <w:r>
        <w:rPr>
          <w:cs/>
        </w:rPr>
        <w:t>॥</w:t>
      </w:r>
    </w:p>
    <w:p w:rsidR="00A75876" w:rsidRDefault="00A75876">
      <w:pPr>
        <w:pStyle w:val="SGGSRoman"/>
      </w:pPr>
      <w:r>
        <w:t>bin satguroo jamkaal na chhod-ee doojai bhaa-ay khu-aa-ee.</w:t>
      </w:r>
    </w:p>
    <w:p w:rsidR="00A75876" w:rsidRDefault="00A75876">
      <w:pPr>
        <w:pStyle w:val="SGGSTrans"/>
      </w:pPr>
      <w:r>
        <w:t>Without the True Guru, the Messenger of Death does not leave the mortal alone; he is ruined by the love of duality.</w:t>
      </w:r>
    </w:p>
    <w:p w:rsidR="00A75876" w:rsidRDefault="00A75876">
      <w:pPr>
        <w:pStyle w:val="SGGSGurm"/>
      </w:pPr>
      <w:r>
        <w:rPr>
          <w:cs/>
          <w:lang w:bidi="pa-IN"/>
        </w:rPr>
        <w:t xml:space="preserve">ਜੋਬਨੁ ਜਾਂਦਾ ਨਦਰਿ ਨ ਆਵਈ ਜਰੁ ਪਹੁਚੈ ਮਰਿ ਜਾਈ ॥ </w:t>
      </w:r>
      <w:r>
        <w:rPr>
          <w:color w:val="008000"/>
          <w:sz w:val="18"/>
        </w:rPr>
        <w:t>(1414)</w:t>
      </w:r>
    </w:p>
    <w:p w:rsidR="00A75876" w:rsidRDefault="00A75876">
      <w:pPr>
        <w:pStyle w:val="SGGSHindi"/>
      </w:pPr>
      <w:r>
        <w:rPr>
          <w:cs/>
        </w:rPr>
        <w:t>जोबनु</w:t>
      </w:r>
      <w:r>
        <w:t xml:space="preserve"> </w:t>
      </w:r>
      <w:r>
        <w:rPr>
          <w:cs/>
        </w:rPr>
        <w:t>जांदा</w:t>
      </w:r>
      <w:r>
        <w:t xml:space="preserve"> </w:t>
      </w:r>
      <w:r>
        <w:rPr>
          <w:cs/>
        </w:rPr>
        <w:t>नदरि</w:t>
      </w:r>
      <w:r>
        <w:t xml:space="preserve"> </w:t>
      </w:r>
      <w:r>
        <w:rPr>
          <w:cs/>
        </w:rPr>
        <w:t>न</w:t>
      </w:r>
      <w:r>
        <w:t xml:space="preserve"> </w:t>
      </w:r>
      <w:r>
        <w:rPr>
          <w:cs/>
        </w:rPr>
        <w:t>आवई</w:t>
      </w:r>
      <w:r>
        <w:t xml:space="preserve"> </w:t>
      </w:r>
      <w:r>
        <w:rPr>
          <w:cs/>
        </w:rPr>
        <w:t>जरु</w:t>
      </w:r>
      <w:r>
        <w:t xml:space="preserve"> </w:t>
      </w:r>
      <w:r>
        <w:rPr>
          <w:cs/>
        </w:rPr>
        <w:t>पहुचै</w:t>
      </w:r>
      <w:r>
        <w:t xml:space="preserve"> </w:t>
      </w:r>
      <w:r>
        <w:rPr>
          <w:cs/>
        </w:rPr>
        <w:t>मरि</w:t>
      </w:r>
      <w:r>
        <w:t xml:space="preserve"> </w:t>
      </w:r>
      <w:r>
        <w:rPr>
          <w:cs/>
        </w:rPr>
        <w:t>जाई</w:t>
      </w:r>
      <w:r>
        <w:t xml:space="preserve"> </w:t>
      </w:r>
      <w:r>
        <w:rPr>
          <w:cs/>
        </w:rPr>
        <w:t>॥</w:t>
      </w:r>
    </w:p>
    <w:p w:rsidR="00A75876" w:rsidRDefault="00A75876">
      <w:pPr>
        <w:pStyle w:val="SGGSRoman"/>
      </w:pPr>
      <w:r>
        <w:t>joban jaa</w:t>
      </w:r>
      <w:r>
        <w:rPr>
          <w:vertAlign w:val="superscript"/>
        </w:rPr>
        <w:t>N</w:t>
      </w:r>
      <w:r>
        <w:t>daa nadar na aavee jar pahuchai mar jaa-ee.</w:t>
      </w:r>
    </w:p>
    <w:p w:rsidR="00A75876" w:rsidRDefault="00A75876">
      <w:pPr>
        <w:pStyle w:val="SGGSTrans"/>
      </w:pPr>
      <w:r>
        <w:t>Youth slips away imperceptibly, old age comes, and then he dies.</w:t>
      </w:r>
    </w:p>
    <w:p w:rsidR="00A75876" w:rsidRDefault="00A75876">
      <w:pPr>
        <w:pStyle w:val="SGGSGurm"/>
      </w:pPr>
      <w:r>
        <w:rPr>
          <w:cs/>
          <w:lang w:bidi="pa-IN"/>
        </w:rPr>
        <w:t xml:space="preserve">ਪੁਤੁ ਕਲਤੁ ਮੋਹੁ ਹੇਤੁ ਹੈ ਅੰਤਿ ਬੇਲੀ ਕੋ ਨ ਸਖਾਈ ॥ </w:t>
      </w:r>
      <w:r>
        <w:rPr>
          <w:color w:val="008000"/>
          <w:sz w:val="18"/>
        </w:rPr>
        <w:t>(1414)</w:t>
      </w:r>
    </w:p>
    <w:p w:rsidR="00A75876" w:rsidRDefault="00A75876">
      <w:pPr>
        <w:pStyle w:val="SGGSHindi"/>
      </w:pPr>
      <w:r>
        <w:rPr>
          <w:cs/>
        </w:rPr>
        <w:t>पुतु</w:t>
      </w:r>
      <w:r>
        <w:t xml:space="preserve"> </w:t>
      </w:r>
      <w:r>
        <w:rPr>
          <w:cs/>
        </w:rPr>
        <w:t>कलतु</w:t>
      </w:r>
      <w:r>
        <w:t xml:space="preserve"> </w:t>
      </w:r>
      <w:r>
        <w:rPr>
          <w:cs/>
        </w:rPr>
        <w:t>मोहु</w:t>
      </w:r>
      <w:r>
        <w:t xml:space="preserve"> </w:t>
      </w:r>
      <w:r>
        <w:rPr>
          <w:cs/>
        </w:rPr>
        <w:t>हेतु</w:t>
      </w:r>
      <w:r>
        <w:t xml:space="preserve"> </w:t>
      </w:r>
      <w:r>
        <w:rPr>
          <w:cs/>
        </w:rPr>
        <w:t>है</w:t>
      </w:r>
      <w:r>
        <w:t xml:space="preserve"> </w:t>
      </w:r>
      <w:r>
        <w:rPr>
          <w:cs/>
        </w:rPr>
        <w:t>अंति</w:t>
      </w:r>
      <w:r>
        <w:t xml:space="preserve"> </w:t>
      </w:r>
      <w:r>
        <w:rPr>
          <w:cs/>
        </w:rPr>
        <w:t>बेली</w:t>
      </w:r>
      <w:r>
        <w:t xml:space="preserve"> </w:t>
      </w:r>
      <w:r>
        <w:rPr>
          <w:cs/>
        </w:rPr>
        <w:t>को</w:t>
      </w:r>
      <w:r>
        <w:t xml:space="preserve"> </w:t>
      </w:r>
      <w:r>
        <w:rPr>
          <w:cs/>
        </w:rPr>
        <w:t>न</w:t>
      </w:r>
      <w:r>
        <w:t xml:space="preserve"> </w:t>
      </w:r>
      <w:r>
        <w:rPr>
          <w:cs/>
        </w:rPr>
        <w:t>सखाई</w:t>
      </w:r>
      <w:r>
        <w:t xml:space="preserve"> </w:t>
      </w:r>
      <w:r>
        <w:rPr>
          <w:cs/>
        </w:rPr>
        <w:t>॥</w:t>
      </w:r>
    </w:p>
    <w:p w:rsidR="00A75876" w:rsidRDefault="00A75876">
      <w:pPr>
        <w:pStyle w:val="SGGSRoman"/>
      </w:pPr>
      <w:r>
        <w:t>put kalat moh hayt hai ant baylee ko na sakhaa-ee.</w:t>
      </w:r>
    </w:p>
    <w:p w:rsidR="00A75876" w:rsidRDefault="00A75876">
      <w:pPr>
        <w:pStyle w:val="SGGSTrans"/>
      </w:pPr>
      <w:r>
        <w:t>The mortal is caught in love and emotional attachment to children and spouse, but none of them will be his helper and support in the end.</w:t>
      </w:r>
    </w:p>
    <w:p w:rsidR="00A75876" w:rsidRDefault="00A75876">
      <w:pPr>
        <w:pStyle w:val="SGGSGurm"/>
      </w:pPr>
      <w:r>
        <w:rPr>
          <w:cs/>
          <w:lang w:bidi="pa-IN"/>
        </w:rPr>
        <w:t xml:space="preserve">ਸਤਿਗੁਰੁ ਸੇਵੇ ਸੋ ਸੁਖੁ ਪਾਏ ਨਾਉ ਵਸੈ ਮਨਿ ਆਈ ॥ </w:t>
      </w:r>
      <w:r>
        <w:rPr>
          <w:color w:val="008000"/>
          <w:sz w:val="18"/>
        </w:rPr>
        <w:t>(1414)</w:t>
      </w:r>
    </w:p>
    <w:p w:rsidR="00A75876" w:rsidRDefault="00A75876">
      <w:pPr>
        <w:pStyle w:val="SGGSHindi"/>
      </w:pPr>
      <w:r>
        <w:rPr>
          <w:cs/>
        </w:rPr>
        <w:t>सतिगुरु</w:t>
      </w:r>
      <w:r>
        <w:t xml:space="preserve"> </w:t>
      </w:r>
      <w:r>
        <w:rPr>
          <w:cs/>
        </w:rPr>
        <w:t>सेवे</w:t>
      </w:r>
      <w:r>
        <w:t xml:space="preserve"> </w:t>
      </w:r>
      <w:r>
        <w:rPr>
          <w:cs/>
        </w:rPr>
        <w:t>सो</w:t>
      </w:r>
      <w:r>
        <w:t xml:space="preserve"> </w:t>
      </w:r>
      <w:r>
        <w:rPr>
          <w:cs/>
        </w:rPr>
        <w:t>सुखु</w:t>
      </w:r>
      <w:r>
        <w:t xml:space="preserve"> </w:t>
      </w:r>
      <w:r>
        <w:rPr>
          <w:cs/>
        </w:rPr>
        <w:t>पाए</w:t>
      </w:r>
      <w:r>
        <w:t xml:space="preserve"> </w:t>
      </w:r>
      <w:r>
        <w:rPr>
          <w:cs/>
        </w:rPr>
        <w:t>नाउ</w:t>
      </w:r>
      <w:r>
        <w:t xml:space="preserve"> </w:t>
      </w:r>
      <w:r>
        <w:rPr>
          <w:cs/>
        </w:rPr>
        <w:t>वसै</w:t>
      </w:r>
      <w:r>
        <w:t xml:space="preserve"> </w:t>
      </w:r>
      <w:r>
        <w:rPr>
          <w:cs/>
        </w:rPr>
        <w:t>मनि</w:t>
      </w:r>
      <w:r>
        <w:t xml:space="preserve"> </w:t>
      </w:r>
      <w:r>
        <w:rPr>
          <w:cs/>
        </w:rPr>
        <w:t>आई</w:t>
      </w:r>
      <w:r>
        <w:t xml:space="preserve"> </w:t>
      </w:r>
      <w:r>
        <w:rPr>
          <w:cs/>
        </w:rPr>
        <w:t>॥</w:t>
      </w:r>
    </w:p>
    <w:p w:rsidR="00A75876" w:rsidRDefault="00A75876">
      <w:pPr>
        <w:pStyle w:val="SGGSRoman"/>
      </w:pPr>
      <w:r>
        <w:t>satgur sayvay so sukh paa-ay naa-o vasai man aa-ee.</w:t>
      </w:r>
    </w:p>
    <w:p w:rsidR="00A75876" w:rsidRDefault="00A75876">
      <w:pPr>
        <w:pStyle w:val="SGGSTrans"/>
      </w:pPr>
      <w:r>
        <w:t>Whoever serves the True Guru finds peace; the Name comes to abide in the mind.</w:t>
      </w:r>
    </w:p>
    <w:p w:rsidR="00A75876" w:rsidRDefault="00A75876">
      <w:pPr>
        <w:pStyle w:val="SGGSGurm"/>
      </w:pPr>
      <w:r>
        <w:rPr>
          <w:cs/>
          <w:lang w:bidi="pa-IN"/>
        </w:rPr>
        <w:t>ਨਾਨਕ ਸੇ ਵਡੇ ਵਡਭਾਗੀ ਜਿ ਗੁਰਮੁਖਿ ਨਾਮਿ ਸਮਾਈ ॥੧੯</w:t>
      </w:r>
      <w:r>
        <w:rPr>
          <w:cs/>
        </w:rPr>
        <w:t xml:space="preserve">॥ </w:t>
      </w:r>
      <w:r>
        <w:rPr>
          <w:color w:val="008000"/>
          <w:sz w:val="18"/>
        </w:rPr>
        <w:t>(1414)</w:t>
      </w:r>
    </w:p>
    <w:p w:rsidR="00A75876" w:rsidRDefault="00A75876">
      <w:pPr>
        <w:pStyle w:val="SGGSHindi"/>
      </w:pPr>
      <w:r>
        <w:rPr>
          <w:cs/>
        </w:rPr>
        <w:t>नानक</w:t>
      </w:r>
      <w:r>
        <w:t xml:space="preserve"> </w:t>
      </w:r>
      <w:r>
        <w:rPr>
          <w:cs/>
        </w:rPr>
        <w:t>से</w:t>
      </w:r>
      <w:r>
        <w:t xml:space="preserve"> </w:t>
      </w:r>
      <w:r>
        <w:rPr>
          <w:cs/>
        </w:rPr>
        <w:t>वडे</w:t>
      </w:r>
      <w:r>
        <w:t xml:space="preserve"> </w:t>
      </w:r>
      <w:r>
        <w:rPr>
          <w:cs/>
        </w:rPr>
        <w:t>वडभागी</w:t>
      </w:r>
      <w:r>
        <w:t xml:space="preserve"> </w:t>
      </w:r>
      <w:r>
        <w:rPr>
          <w:cs/>
        </w:rPr>
        <w:t>जि</w:t>
      </w:r>
      <w:r>
        <w:t xml:space="preserve"> </w:t>
      </w:r>
      <w:r>
        <w:rPr>
          <w:cs/>
        </w:rPr>
        <w:t>गुरमुखि</w:t>
      </w:r>
      <w:r>
        <w:t xml:space="preserve"> </w:t>
      </w:r>
      <w:r>
        <w:rPr>
          <w:cs/>
        </w:rPr>
        <w:t>नामि</w:t>
      </w:r>
      <w:r>
        <w:t xml:space="preserve"> </w:t>
      </w:r>
      <w:r>
        <w:rPr>
          <w:cs/>
        </w:rPr>
        <w:t>समाई</w:t>
      </w:r>
      <w:r>
        <w:t xml:space="preserve"> </w:t>
      </w:r>
      <w:r>
        <w:rPr>
          <w:cs/>
        </w:rPr>
        <w:t>॥१९॥</w:t>
      </w:r>
    </w:p>
    <w:p w:rsidR="00A75876" w:rsidRDefault="00A75876">
      <w:pPr>
        <w:pStyle w:val="SGGSRoman"/>
      </w:pPr>
      <w:r>
        <w:t>naanak say vaday vadbhaagee je gurmukh naam samaa-ee. ||19||</w:t>
      </w:r>
    </w:p>
    <w:p w:rsidR="00A75876" w:rsidRDefault="00A75876">
      <w:pPr>
        <w:pStyle w:val="SGGSTrans"/>
      </w:pPr>
      <w:r>
        <w:t>O Nanak, great and very fortunate are those who, as Gurmukh, are absorbed in the Naam. ||19||</w:t>
      </w:r>
    </w:p>
    <w:p w:rsidR="00A75876" w:rsidRDefault="00A75876">
      <w:pPr>
        <w:pStyle w:val="SGGSGurm"/>
      </w:pPr>
      <w:r>
        <w:rPr>
          <w:cs/>
          <w:lang w:bidi="pa-IN"/>
        </w:rPr>
        <w:t xml:space="preserve">ਮਨਮੁਖ ਨਾਮੁ ਨ ਚੇਤਨੀ ਬਿਨੁ ਨਾਵੈ ਦੁਖ ਰੋਇ ॥ </w:t>
      </w:r>
      <w:r>
        <w:rPr>
          <w:color w:val="008000"/>
          <w:sz w:val="18"/>
        </w:rPr>
        <w:t>(1414)</w:t>
      </w:r>
    </w:p>
    <w:p w:rsidR="00A75876" w:rsidRDefault="00A75876">
      <w:pPr>
        <w:pStyle w:val="SGGSHindi"/>
      </w:pPr>
      <w:r>
        <w:rPr>
          <w:cs/>
        </w:rPr>
        <w:t>मनमुख</w:t>
      </w:r>
      <w:r>
        <w:t xml:space="preserve"> </w:t>
      </w:r>
      <w:r>
        <w:rPr>
          <w:cs/>
        </w:rPr>
        <w:t>नामु</w:t>
      </w:r>
      <w:r>
        <w:t xml:space="preserve"> </w:t>
      </w:r>
      <w:r>
        <w:rPr>
          <w:cs/>
        </w:rPr>
        <w:t>न</w:t>
      </w:r>
      <w:r>
        <w:t xml:space="preserve"> </w:t>
      </w:r>
      <w:r>
        <w:rPr>
          <w:cs/>
        </w:rPr>
        <w:t>चेतनी</w:t>
      </w:r>
      <w:r>
        <w:t xml:space="preserve"> </w:t>
      </w:r>
      <w:r>
        <w:rPr>
          <w:cs/>
        </w:rPr>
        <w:t>बिनु</w:t>
      </w:r>
      <w:r>
        <w:t xml:space="preserve"> </w:t>
      </w:r>
      <w:r>
        <w:rPr>
          <w:cs/>
        </w:rPr>
        <w:t>नावै</w:t>
      </w:r>
      <w:r>
        <w:t xml:space="preserve"> </w:t>
      </w:r>
      <w:r>
        <w:rPr>
          <w:cs/>
        </w:rPr>
        <w:t>दुख</w:t>
      </w:r>
      <w:r>
        <w:t xml:space="preserve"> </w:t>
      </w:r>
      <w:r>
        <w:rPr>
          <w:cs/>
        </w:rPr>
        <w:t>रोइ</w:t>
      </w:r>
      <w:r>
        <w:t xml:space="preserve"> </w:t>
      </w:r>
      <w:r>
        <w:rPr>
          <w:cs/>
        </w:rPr>
        <w:t>॥</w:t>
      </w:r>
    </w:p>
    <w:p w:rsidR="00A75876" w:rsidRDefault="00A75876">
      <w:pPr>
        <w:pStyle w:val="SGGSRoman"/>
      </w:pPr>
      <w:r>
        <w:t>manmukh naam na chaytnee bin naavai dukh ro-ay.</w:t>
      </w:r>
    </w:p>
    <w:p w:rsidR="00A75876" w:rsidRDefault="00A75876">
      <w:pPr>
        <w:pStyle w:val="SGGSTrans"/>
      </w:pPr>
      <w:r>
        <w:t>The self-willed manmukhs do not even think of the Name; without the Name, they cry in pain.</w:t>
      </w:r>
    </w:p>
    <w:p w:rsidR="00A75876" w:rsidRDefault="00A75876">
      <w:pPr>
        <w:pStyle w:val="SGGSGurm"/>
      </w:pPr>
      <w:r>
        <w:rPr>
          <w:cs/>
          <w:lang w:bidi="pa-IN"/>
        </w:rPr>
        <w:t xml:space="preserve">ਆਤਮਾ ਰਾਮੁ ਨ ਪੂਜਨੀ ਦੂਜੈ ਕਿਉ ਸੁਖੁ ਹੋਇ ॥ </w:t>
      </w:r>
      <w:r>
        <w:rPr>
          <w:color w:val="008000"/>
          <w:sz w:val="18"/>
        </w:rPr>
        <w:t>(1415)</w:t>
      </w:r>
    </w:p>
    <w:p w:rsidR="00A75876" w:rsidRDefault="00A75876">
      <w:pPr>
        <w:pStyle w:val="SGGSHindi"/>
      </w:pPr>
      <w:r>
        <w:rPr>
          <w:cs/>
        </w:rPr>
        <w:t>आतमा</w:t>
      </w:r>
      <w:r>
        <w:t xml:space="preserve"> </w:t>
      </w:r>
      <w:r>
        <w:rPr>
          <w:cs/>
        </w:rPr>
        <w:t>रामु</w:t>
      </w:r>
      <w:r>
        <w:t xml:space="preserve"> </w:t>
      </w:r>
      <w:r>
        <w:rPr>
          <w:cs/>
        </w:rPr>
        <w:t>न</w:t>
      </w:r>
      <w:r>
        <w:t xml:space="preserve"> </w:t>
      </w:r>
      <w:r>
        <w:rPr>
          <w:cs/>
        </w:rPr>
        <w:t>पूजनी</w:t>
      </w:r>
      <w:r>
        <w:t xml:space="preserve"> </w:t>
      </w:r>
      <w:r>
        <w:rPr>
          <w:cs/>
        </w:rPr>
        <w:t>दूजै</w:t>
      </w:r>
      <w:r>
        <w:t xml:space="preserve"> </w:t>
      </w:r>
      <w:r>
        <w:rPr>
          <w:cs/>
        </w:rPr>
        <w:t>किउ</w:t>
      </w:r>
      <w:r>
        <w:t xml:space="preserve"> </w:t>
      </w:r>
      <w:r>
        <w:rPr>
          <w:cs/>
        </w:rPr>
        <w:t>सुखु</w:t>
      </w:r>
      <w:r>
        <w:t xml:space="preserve"> </w:t>
      </w:r>
      <w:r>
        <w:rPr>
          <w:cs/>
        </w:rPr>
        <w:t>होइ</w:t>
      </w:r>
      <w:r>
        <w:t xml:space="preserve"> </w:t>
      </w:r>
      <w:r>
        <w:rPr>
          <w:cs/>
        </w:rPr>
        <w:t>॥</w:t>
      </w:r>
    </w:p>
    <w:p w:rsidR="00A75876" w:rsidRDefault="00A75876">
      <w:pPr>
        <w:pStyle w:val="SGGSRoman"/>
      </w:pPr>
      <w:r>
        <w:t>aatmaa raam na poojnee doojai ki-o sukh ho-ay.</w:t>
      </w:r>
    </w:p>
    <w:p w:rsidR="00A75876" w:rsidRDefault="00A75876">
      <w:pPr>
        <w:pStyle w:val="SGGSTrans"/>
      </w:pPr>
      <w:r>
        <w:t>They do not worship the Lord, the Supreme Soul; how can they find peace in duality?</w:t>
      </w:r>
    </w:p>
    <w:p w:rsidR="00A75876" w:rsidRDefault="00A75876">
      <w:pPr>
        <w:pStyle w:val="SGGSGurm"/>
      </w:pPr>
      <w:r>
        <w:rPr>
          <w:cs/>
          <w:lang w:bidi="pa-IN"/>
        </w:rPr>
        <w:t xml:space="preserve">ਹਉਮੈ ਅੰਤਰਿ ਮੈਲੁ ਹੈ ਸਬਦਿ ਨ ਕਾਢਹਿ ਧੋਇ ॥ </w:t>
      </w:r>
      <w:r>
        <w:rPr>
          <w:color w:val="008000"/>
          <w:sz w:val="18"/>
        </w:rPr>
        <w:t>(1415)</w:t>
      </w:r>
    </w:p>
    <w:p w:rsidR="00A75876" w:rsidRDefault="00A75876">
      <w:pPr>
        <w:pStyle w:val="SGGSHindi"/>
      </w:pPr>
      <w:r>
        <w:rPr>
          <w:cs/>
        </w:rPr>
        <w:t>हउमै</w:t>
      </w:r>
      <w:r>
        <w:t xml:space="preserve"> </w:t>
      </w:r>
      <w:r>
        <w:rPr>
          <w:cs/>
        </w:rPr>
        <w:t>अंतरि</w:t>
      </w:r>
      <w:r>
        <w:t xml:space="preserve"> </w:t>
      </w:r>
      <w:r>
        <w:rPr>
          <w:cs/>
        </w:rPr>
        <w:t>मैलु</w:t>
      </w:r>
      <w:r>
        <w:t xml:space="preserve"> </w:t>
      </w:r>
      <w:r>
        <w:rPr>
          <w:cs/>
        </w:rPr>
        <w:t>है</w:t>
      </w:r>
      <w:r>
        <w:t xml:space="preserve"> </w:t>
      </w:r>
      <w:r>
        <w:rPr>
          <w:cs/>
        </w:rPr>
        <w:t>सबदि</w:t>
      </w:r>
      <w:r>
        <w:t xml:space="preserve"> </w:t>
      </w:r>
      <w:r>
        <w:rPr>
          <w:cs/>
        </w:rPr>
        <w:t>न</w:t>
      </w:r>
      <w:r>
        <w:t xml:space="preserve"> </w:t>
      </w:r>
      <w:r>
        <w:rPr>
          <w:cs/>
        </w:rPr>
        <w:t>काढहि</w:t>
      </w:r>
      <w:r>
        <w:t xml:space="preserve"> </w:t>
      </w:r>
      <w:r>
        <w:rPr>
          <w:cs/>
        </w:rPr>
        <w:t>धोइ</w:t>
      </w:r>
      <w:r>
        <w:t xml:space="preserve"> </w:t>
      </w:r>
      <w:r>
        <w:rPr>
          <w:cs/>
        </w:rPr>
        <w:t>॥</w:t>
      </w:r>
    </w:p>
    <w:p w:rsidR="00A75876" w:rsidRDefault="00A75876">
      <w:pPr>
        <w:pStyle w:val="SGGSRoman"/>
      </w:pPr>
      <w:r>
        <w:t>ha-umai antar mail hai sabad na kaadheh Dho-ay.</w:t>
      </w:r>
    </w:p>
    <w:p w:rsidR="00A75876" w:rsidRDefault="00A75876">
      <w:pPr>
        <w:pStyle w:val="SGGSTrans"/>
      </w:pPr>
      <w:r>
        <w:t>They are filled with the filth of egotism; they do not wash it away with the Word of the Shabad.</w:t>
      </w:r>
    </w:p>
    <w:p w:rsidR="00A75876" w:rsidRDefault="00A75876">
      <w:pPr>
        <w:pStyle w:val="SGGSGurm"/>
      </w:pPr>
      <w:r>
        <w:rPr>
          <w:cs/>
          <w:lang w:bidi="pa-IN"/>
        </w:rPr>
        <w:t>ਨਾਨਕ ਬਿਨੁ ਨਾਵੈ ਮੈਲਿਆ ਮੁਏ ਜਨਮੁ ਪਦਾਰਥੁ ਖੋਇ ॥੨੦</w:t>
      </w:r>
      <w:r>
        <w:rPr>
          <w:cs/>
        </w:rPr>
        <w:t xml:space="preserve">॥ </w:t>
      </w:r>
      <w:r>
        <w:rPr>
          <w:color w:val="008000"/>
          <w:sz w:val="18"/>
        </w:rPr>
        <w:t>(1415)</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मैलिआ</w:t>
      </w:r>
      <w:r>
        <w:t xml:space="preserve"> </w:t>
      </w:r>
      <w:r>
        <w:rPr>
          <w:cs/>
        </w:rPr>
        <w:t>मुए</w:t>
      </w:r>
      <w:r>
        <w:t xml:space="preserve"> </w:t>
      </w:r>
      <w:r>
        <w:rPr>
          <w:cs/>
        </w:rPr>
        <w:t>जनमु</w:t>
      </w:r>
      <w:r>
        <w:t xml:space="preserve"> </w:t>
      </w:r>
      <w:r>
        <w:rPr>
          <w:cs/>
        </w:rPr>
        <w:t>पदारथु</w:t>
      </w:r>
      <w:r>
        <w:t xml:space="preserve"> </w:t>
      </w:r>
      <w:r>
        <w:rPr>
          <w:cs/>
        </w:rPr>
        <w:t>खोइ</w:t>
      </w:r>
      <w:r>
        <w:t xml:space="preserve"> </w:t>
      </w:r>
      <w:r>
        <w:rPr>
          <w:cs/>
        </w:rPr>
        <w:t>॥२०॥</w:t>
      </w:r>
    </w:p>
    <w:p w:rsidR="00A75876" w:rsidRDefault="00A75876">
      <w:pPr>
        <w:pStyle w:val="SGGSRoman"/>
      </w:pPr>
      <w:r>
        <w:t>naanak bin naavai maili-aa mu-ay janam padaarath kho-ay. ||20||</w:t>
      </w:r>
    </w:p>
    <w:p w:rsidR="00A75876" w:rsidRDefault="00A75876">
      <w:pPr>
        <w:pStyle w:val="SGGSTrans"/>
      </w:pPr>
      <w:r>
        <w:t>O Nanak, without the Name, they die in their filth; they waste the priceless opportunity of this human life. ||20||</w:t>
      </w:r>
    </w:p>
    <w:p w:rsidR="00A75876" w:rsidRDefault="00A75876">
      <w:pPr>
        <w:pStyle w:val="SGGSGurm"/>
      </w:pPr>
      <w:r>
        <w:rPr>
          <w:cs/>
          <w:lang w:bidi="pa-IN"/>
        </w:rPr>
        <w:t xml:space="preserve">ਮਨਮੁਖ ਬੋਲੇ ਅੰਧੁਲੇ ਤਿਸੁ ਮਹਿ ਅਗਨੀ ਕਾ ਵਾਸੁ ॥ </w:t>
      </w:r>
      <w:r>
        <w:rPr>
          <w:color w:val="008000"/>
          <w:sz w:val="18"/>
        </w:rPr>
        <w:t>(1415)</w:t>
      </w:r>
    </w:p>
    <w:p w:rsidR="00A75876" w:rsidRDefault="00A75876">
      <w:pPr>
        <w:pStyle w:val="SGGSHindi"/>
      </w:pPr>
      <w:r>
        <w:rPr>
          <w:cs/>
        </w:rPr>
        <w:t>मनमुख</w:t>
      </w:r>
      <w:r>
        <w:t xml:space="preserve"> </w:t>
      </w:r>
      <w:r>
        <w:rPr>
          <w:cs/>
        </w:rPr>
        <w:t>बोले</w:t>
      </w:r>
      <w:r>
        <w:t xml:space="preserve"> </w:t>
      </w:r>
      <w:r>
        <w:rPr>
          <w:cs/>
        </w:rPr>
        <w:t>अंधुले</w:t>
      </w:r>
      <w:r>
        <w:t xml:space="preserve"> </w:t>
      </w:r>
      <w:r>
        <w:rPr>
          <w:cs/>
        </w:rPr>
        <w:t>तिसु</w:t>
      </w:r>
      <w:r>
        <w:t xml:space="preserve"> </w:t>
      </w:r>
      <w:r>
        <w:rPr>
          <w:cs/>
        </w:rPr>
        <w:t>महि</w:t>
      </w:r>
      <w:r>
        <w:t xml:space="preserve"> </w:t>
      </w:r>
      <w:r>
        <w:rPr>
          <w:cs/>
        </w:rPr>
        <w:t>अगनी</w:t>
      </w:r>
      <w:r>
        <w:t xml:space="preserve"> </w:t>
      </w:r>
      <w:r>
        <w:rPr>
          <w:cs/>
        </w:rPr>
        <w:t>का</w:t>
      </w:r>
      <w:r>
        <w:t xml:space="preserve"> </w:t>
      </w:r>
      <w:r>
        <w:rPr>
          <w:cs/>
        </w:rPr>
        <w:t>वासु</w:t>
      </w:r>
      <w:r>
        <w:t xml:space="preserve"> </w:t>
      </w:r>
      <w:r>
        <w:rPr>
          <w:cs/>
        </w:rPr>
        <w:t>॥</w:t>
      </w:r>
    </w:p>
    <w:p w:rsidR="00A75876" w:rsidRDefault="00A75876">
      <w:pPr>
        <w:pStyle w:val="SGGSRoman"/>
      </w:pPr>
      <w:r>
        <w:t>manmukh bolay anDhulay tis meh agnee kaa vaas.</w:t>
      </w:r>
    </w:p>
    <w:p w:rsidR="00A75876" w:rsidRDefault="00A75876">
      <w:pPr>
        <w:pStyle w:val="SGGSTrans"/>
      </w:pPr>
      <w:r>
        <w:t>The self-willed manmukhs are deaf and blind; they are filled with the fire of desire.</w:t>
      </w:r>
    </w:p>
    <w:p w:rsidR="00A75876" w:rsidRDefault="00A75876">
      <w:pPr>
        <w:pStyle w:val="SGGSGurm"/>
      </w:pPr>
      <w:r>
        <w:rPr>
          <w:cs/>
          <w:lang w:bidi="pa-IN"/>
        </w:rPr>
        <w:t xml:space="preserve">ਬਾਣੀ ਸੁਰਤਿ ਨ ਬੁਝਨੀ ਸਬਦਿ ਨ ਕਰਹਿ ਪ੍ਰਗਾਸੁ ॥ </w:t>
      </w:r>
      <w:r>
        <w:rPr>
          <w:color w:val="008000"/>
          <w:sz w:val="18"/>
        </w:rPr>
        <w:t>(1415)</w:t>
      </w:r>
    </w:p>
    <w:p w:rsidR="00A75876" w:rsidRDefault="00A75876">
      <w:pPr>
        <w:pStyle w:val="SGGSHindi"/>
      </w:pPr>
      <w:r>
        <w:rPr>
          <w:cs/>
        </w:rPr>
        <w:t>बाणी</w:t>
      </w:r>
      <w:r>
        <w:t xml:space="preserve"> </w:t>
      </w:r>
      <w:r>
        <w:rPr>
          <w:cs/>
        </w:rPr>
        <w:t>सुरति</w:t>
      </w:r>
      <w:r>
        <w:t xml:space="preserve"> </w:t>
      </w:r>
      <w:r>
        <w:rPr>
          <w:cs/>
        </w:rPr>
        <w:t>न</w:t>
      </w:r>
      <w:r>
        <w:t xml:space="preserve"> </w:t>
      </w:r>
      <w:r>
        <w:rPr>
          <w:cs/>
        </w:rPr>
        <w:t>बुझनी</w:t>
      </w:r>
      <w:r>
        <w:t xml:space="preserve"> </w:t>
      </w:r>
      <w:r>
        <w:rPr>
          <w:cs/>
        </w:rPr>
        <w:t>सबदि</w:t>
      </w:r>
      <w:r>
        <w:t xml:space="preserve"> </w:t>
      </w:r>
      <w:r>
        <w:rPr>
          <w:cs/>
        </w:rPr>
        <w:t>न</w:t>
      </w:r>
      <w:r>
        <w:t xml:space="preserve"> </w:t>
      </w:r>
      <w:r>
        <w:rPr>
          <w:cs/>
        </w:rPr>
        <w:t>करहि</w:t>
      </w:r>
      <w:r>
        <w:t xml:space="preserve"> </w:t>
      </w:r>
      <w:r>
        <w:rPr>
          <w:cs/>
        </w:rPr>
        <w:t>प्रगासु</w:t>
      </w:r>
      <w:r>
        <w:t xml:space="preserve"> </w:t>
      </w:r>
      <w:r>
        <w:rPr>
          <w:cs/>
        </w:rPr>
        <w:t>॥</w:t>
      </w:r>
    </w:p>
    <w:p w:rsidR="00A75876" w:rsidRDefault="00A75876">
      <w:pPr>
        <w:pStyle w:val="SGGSRoman"/>
      </w:pPr>
      <w:r>
        <w:t>banee surat na bujhnee sabad na karahi pargaas.</w:t>
      </w:r>
    </w:p>
    <w:p w:rsidR="00A75876" w:rsidRDefault="00A75876">
      <w:pPr>
        <w:pStyle w:val="SGGSTrans"/>
      </w:pPr>
      <w:r>
        <w:t>They have no intuitive understanding of the Guru's Bani; they are not illumined with the Shabad.</w:t>
      </w:r>
    </w:p>
    <w:p w:rsidR="00A75876" w:rsidRDefault="00A75876">
      <w:pPr>
        <w:pStyle w:val="SGGSGurm"/>
      </w:pPr>
      <w:r>
        <w:rPr>
          <w:cs/>
          <w:lang w:bidi="pa-IN"/>
        </w:rPr>
        <w:t xml:space="preserve">ਓਨਾ ਆਪਣੀ ਅੰਦਰਿ ਸੁਧਿ ਨਹੀ ਗੁਰ ਬਚਨਿ ਨ ਕਰਹਿ ਵਿਸਾਸੁ ॥ </w:t>
      </w:r>
      <w:r>
        <w:rPr>
          <w:color w:val="008000"/>
          <w:sz w:val="18"/>
        </w:rPr>
        <w:t>(1415)</w:t>
      </w:r>
    </w:p>
    <w:p w:rsidR="00A75876" w:rsidRDefault="00A75876">
      <w:pPr>
        <w:pStyle w:val="SGGSHindi"/>
      </w:pPr>
      <w:r>
        <w:rPr>
          <w:cs/>
        </w:rPr>
        <w:t>ओना</w:t>
      </w:r>
      <w:r>
        <w:t xml:space="preserve"> </w:t>
      </w:r>
      <w:r>
        <w:rPr>
          <w:cs/>
        </w:rPr>
        <w:t>आपणी</w:t>
      </w:r>
      <w:r>
        <w:t xml:space="preserve"> </w:t>
      </w:r>
      <w:r>
        <w:rPr>
          <w:cs/>
        </w:rPr>
        <w:t>अंदरि</w:t>
      </w:r>
      <w:r>
        <w:t xml:space="preserve"> </w:t>
      </w:r>
      <w:r>
        <w:rPr>
          <w:cs/>
        </w:rPr>
        <w:t>सुधि</w:t>
      </w:r>
      <w:r>
        <w:t xml:space="preserve"> </w:t>
      </w:r>
      <w:r>
        <w:rPr>
          <w:cs/>
        </w:rPr>
        <w:t>नही</w:t>
      </w:r>
      <w:r>
        <w:t xml:space="preserve"> </w:t>
      </w:r>
      <w:r>
        <w:rPr>
          <w:cs/>
        </w:rPr>
        <w:t>गुर</w:t>
      </w:r>
      <w:r>
        <w:t xml:space="preserve"> </w:t>
      </w:r>
      <w:r>
        <w:rPr>
          <w:cs/>
        </w:rPr>
        <w:t>बचनि</w:t>
      </w:r>
      <w:r>
        <w:t xml:space="preserve"> </w:t>
      </w:r>
      <w:r>
        <w:rPr>
          <w:cs/>
        </w:rPr>
        <w:t>न</w:t>
      </w:r>
      <w:r>
        <w:t xml:space="preserve"> </w:t>
      </w:r>
      <w:r>
        <w:rPr>
          <w:cs/>
        </w:rPr>
        <w:t>करहि</w:t>
      </w:r>
      <w:r>
        <w:t xml:space="preserve"> </w:t>
      </w:r>
      <w:r>
        <w:rPr>
          <w:cs/>
        </w:rPr>
        <w:t>विसासु</w:t>
      </w:r>
      <w:r>
        <w:t xml:space="preserve"> </w:t>
      </w:r>
      <w:r>
        <w:rPr>
          <w:cs/>
        </w:rPr>
        <w:t>॥</w:t>
      </w:r>
    </w:p>
    <w:p w:rsidR="00A75876" w:rsidRDefault="00A75876">
      <w:pPr>
        <w:pStyle w:val="SGGSRoman"/>
      </w:pPr>
      <w:r>
        <w:t>onaa aapnee andar suDh nahee gur bachan na karahi visaas.</w:t>
      </w:r>
    </w:p>
    <w:p w:rsidR="00A75876" w:rsidRDefault="00A75876">
      <w:pPr>
        <w:pStyle w:val="SGGSTrans"/>
      </w:pPr>
      <w:r>
        <w:t>They do not know their own inner being, and they have no faith in the Guru's Word.</w:t>
      </w:r>
    </w:p>
    <w:p w:rsidR="00A75876" w:rsidRDefault="00A75876">
      <w:pPr>
        <w:pStyle w:val="SGGSGurm"/>
      </w:pPr>
      <w:r>
        <w:rPr>
          <w:cs/>
          <w:lang w:bidi="pa-IN"/>
        </w:rPr>
        <w:t xml:space="preserve">ਗਿਆਨੀਆ ਅੰਦਰਿ ਗੁਰ ਸਬਦੁ ਹੈ ਨਿਤ ਹਰਿ ਲਿਵ ਸਦਾ ਵਿਗਾਸੁ ॥ </w:t>
      </w:r>
      <w:r>
        <w:rPr>
          <w:color w:val="008000"/>
          <w:sz w:val="18"/>
        </w:rPr>
        <w:t>(1415)</w:t>
      </w:r>
    </w:p>
    <w:p w:rsidR="00A75876" w:rsidRDefault="00A75876">
      <w:pPr>
        <w:pStyle w:val="SGGSHindi"/>
      </w:pPr>
      <w:r>
        <w:rPr>
          <w:cs/>
        </w:rPr>
        <w:t>गिआनीआ</w:t>
      </w:r>
      <w:r>
        <w:t xml:space="preserve"> </w:t>
      </w:r>
      <w:r>
        <w:rPr>
          <w:cs/>
        </w:rPr>
        <w:t>अंदरि</w:t>
      </w:r>
      <w:r>
        <w:t xml:space="preserve"> </w:t>
      </w:r>
      <w:r>
        <w:rPr>
          <w:cs/>
        </w:rPr>
        <w:t>गुर</w:t>
      </w:r>
      <w:r>
        <w:t xml:space="preserve"> </w:t>
      </w:r>
      <w:r>
        <w:rPr>
          <w:cs/>
        </w:rPr>
        <w:t>सबदु</w:t>
      </w:r>
      <w:r>
        <w:t xml:space="preserve"> </w:t>
      </w:r>
      <w:r>
        <w:rPr>
          <w:cs/>
        </w:rPr>
        <w:t>है</w:t>
      </w:r>
      <w:r>
        <w:t xml:space="preserve"> </w:t>
      </w:r>
      <w:r>
        <w:rPr>
          <w:cs/>
        </w:rPr>
        <w:t>नित</w:t>
      </w:r>
      <w:r>
        <w:t xml:space="preserve"> </w:t>
      </w:r>
      <w:r>
        <w:rPr>
          <w:cs/>
        </w:rPr>
        <w:t>हरि</w:t>
      </w:r>
      <w:r>
        <w:t xml:space="preserve"> </w:t>
      </w:r>
      <w:r>
        <w:rPr>
          <w:cs/>
        </w:rPr>
        <w:t>लिव</w:t>
      </w:r>
      <w:r>
        <w:t xml:space="preserve"> </w:t>
      </w:r>
      <w:r>
        <w:rPr>
          <w:cs/>
        </w:rPr>
        <w:t>सदा</w:t>
      </w:r>
      <w:r>
        <w:t xml:space="preserve"> </w:t>
      </w:r>
      <w:r>
        <w:rPr>
          <w:cs/>
        </w:rPr>
        <w:t>विगासु</w:t>
      </w:r>
      <w:r>
        <w:t xml:space="preserve"> </w:t>
      </w:r>
      <w:r>
        <w:rPr>
          <w:cs/>
        </w:rPr>
        <w:t>॥</w:t>
      </w:r>
    </w:p>
    <w:p w:rsidR="00A75876" w:rsidRDefault="00A75876">
      <w:pPr>
        <w:pStyle w:val="SGGSRoman"/>
      </w:pPr>
      <w:r>
        <w:t>gi-aanee-aa andar gur sabad hai nit har liv sadaa vigaas.</w:t>
      </w:r>
    </w:p>
    <w:p w:rsidR="00A75876" w:rsidRDefault="00A75876">
      <w:pPr>
        <w:pStyle w:val="SGGSTrans"/>
      </w:pPr>
      <w:r>
        <w:t>The Word of the Guru's Shabad is within the being of the spiritually wise ones. They always blossom in His love.</w:t>
      </w:r>
    </w:p>
    <w:p w:rsidR="00A75876" w:rsidRDefault="00A75876">
      <w:pPr>
        <w:pStyle w:val="SGGSGurm"/>
      </w:pPr>
      <w:r>
        <w:rPr>
          <w:cs/>
          <w:lang w:bidi="pa-IN"/>
        </w:rPr>
        <w:t xml:space="preserve">ਹਰਿ ਗਿਆਨੀਆ ਕੀ ਰਖਦਾ ਹਉ ਸਦ ਬਲਿਹਾਰੀ ਤਾਸੁ ॥ </w:t>
      </w:r>
      <w:r>
        <w:rPr>
          <w:color w:val="008000"/>
          <w:sz w:val="18"/>
        </w:rPr>
        <w:t>(1415)</w:t>
      </w:r>
    </w:p>
    <w:p w:rsidR="00A75876" w:rsidRDefault="00A75876">
      <w:pPr>
        <w:pStyle w:val="SGGSHindi"/>
      </w:pPr>
      <w:r>
        <w:rPr>
          <w:cs/>
        </w:rPr>
        <w:t>हरि</w:t>
      </w:r>
      <w:r>
        <w:t xml:space="preserve"> </w:t>
      </w:r>
      <w:r>
        <w:rPr>
          <w:cs/>
        </w:rPr>
        <w:t>गिआनीआ</w:t>
      </w:r>
      <w:r>
        <w:t xml:space="preserve"> </w:t>
      </w:r>
      <w:r>
        <w:rPr>
          <w:cs/>
        </w:rPr>
        <w:t>की</w:t>
      </w:r>
      <w:r>
        <w:t xml:space="preserve"> </w:t>
      </w:r>
      <w:r>
        <w:rPr>
          <w:cs/>
        </w:rPr>
        <w:t>रखदा</w:t>
      </w:r>
      <w:r>
        <w:t xml:space="preserve"> </w:t>
      </w:r>
      <w:r>
        <w:rPr>
          <w:cs/>
        </w:rPr>
        <w:t>हउ</w:t>
      </w:r>
      <w:r>
        <w:t xml:space="preserve"> </w:t>
      </w:r>
      <w:r>
        <w:rPr>
          <w:cs/>
        </w:rPr>
        <w:t>सद</w:t>
      </w:r>
      <w:r>
        <w:t xml:space="preserve"> </w:t>
      </w:r>
      <w:r>
        <w:rPr>
          <w:cs/>
        </w:rPr>
        <w:t>बलिहारी</w:t>
      </w:r>
      <w:r>
        <w:t xml:space="preserve"> </w:t>
      </w:r>
      <w:r>
        <w:rPr>
          <w:cs/>
        </w:rPr>
        <w:t>तासु</w:t>
      </w:r>
      <w:r>
        <w:t xml:space="preserve"> </w:t>
      </w:r>
      <w:r>
        <w:rPr>
          <w:cs/>
        </w:rPr>
        <w:t>॥</w:t>
      </w:r>
    </w:p>
    <w:p w:rsidR="00A75876" w:rsidRDefault="00A75876">
      <w:pPr>
        <w:pStyle w:val="SGGSRoman"/>
      </w:pPr>
      <w:r>
        <w:t>har gi-aanee-aa kee rakh-daa ha-o sad balihaaree taas.</w:t>
      </w:r>
    </w:p>
    <w:p w:rsidR="00A75876" w:rsidRDefault="00A75876">
      <w:pPr>
        <w:pStyle w:val="SGGSTrans"/>
      </w:pPr>
      <w:r>
        <w:t>The Lord saves the honor of the spiritually wise ones.I am forever a sacrifice to them.</w:t>
      </w:r>
    </w:p>
    <w:p w:rsidR="00A75876" w:rsidRDefault="00A75876">
      <w:pPr>
        <w:pStyle w:val="SGGSGurm"/>
      </w:pPr>
      <w:r>
        <w:rPr>
          <w:cs/>
          <w:lang w:bidi="pa-IN"/>
        </w:rPr>
        <w:t>ਗੁਰਮੁਖਿ ਜੋ ਹਰਿ ਸੇਵਦੇ ਜਨ ਨਾਨਕੁ ਤਾ ਕਾ ਦਾਸੁ ॥੨੧</w:t>
      </w:r>
      <w:r>
        <w:rPr>
          <w:cs/>
        </w:rPr>
        <w:t xml:space="preserve">॥ </w:t>
      </w:r>
      <w:r>
        <w:rPr>
          <w:color w:val="008000"/>
          <w:sz w:val="18"/>
        </w:rPr>
        <w:t>(1415)</w:t>
      </w:r>
    </w:p>
    <w:p w:rsidR="00A75876" w:rsidRDefault="00A75876">
      <w:pPr>
        <w:pStyle w:val="SGGSHindi"/>
      </w:pPr>
      <w:r>
        <w:rPr>
          <w:cs/>
        </w:rPr>
        <w:t>गुरमुखि</w:t>
      </w:r>
      <w:r>
        <w:t xml:space="preserve"> </w:t>
      </w:r>
      <w:r>
        <w:rPr>
          <w:cs/>
        </w:rPr>
        <w:t>जो</w:t>
      </w:r>
      <w:r>
        <w:t xml:space="preserve"> </w:t>
      </w:r>
      <w:r>
        <w:rPr>
          <w:cs/>
        </w:rPr>
        <w:t>हरि</w:t>
      </w:r>
      <w:r>
        <w:t xml:space="preserve"> </w:t>
      </w:r>
      <w:r>
        <w:rPr>
          <w:cs/>
        </w:rPr>
        <w:t>सेवदे</w:t>
      </w:r>
      <w:r>
        <w:t xml:space="preserve"> </w:t>
      </w:r>
      <w:r>
        <w:rPr>
          <w:cs/>
        </w:rPr>
        <w:t>जन</w:t>
      </w:r>
      <w:r>
        <w:t xml:space="preserve"> </w:t>
      </w:r>
      <w:r>
        <w:rPr>
          <w:cs/>
        </w:rPr>
        <w:t>नानकु</w:t>
      </w:r>
      <w:r>
        <w:t xml:space="preserve"> </w:t>
      </w:r>
      <w:r>
        <w:rPr>
          <w:cs/>
        </w:rPr>
        <w:t>ता</w:t>
      </w:r>
      <w:r>
        <w:t xml:space="preserve"> </w:t>
      </w:r>
      <w:r>
        <w:rPr>
          <w:cs/>
        </w:rPr>
        <w:t>का</w:t>
      </w:r>
      <w:r>
        <w:t xml:space="preserve"> </w:t>
      </w:r>
      <w:r>
        <w:rPr>
          <w:cs/>
        </w:rPr>
        <w:t>दासु</w:t>
      </w:r>
      <w:r>
        <w:t xml:space="preserve"> </w:t>
      </w:r>
      <w:r>
        <w:rPr>
          <w:cs/>
        </w:rPr>
        <w:t>॥२१॥</w:t>
      </w:r>
    </w:p>
    <w:p w:rsidR="00A75876" w:rsidRDefault="00A75876">
      <w:pPr>
        <w:pStyle w:val="SGGSRoman"/>
      </w:pPr>
      <w:r>
        <w:t>gurmukh jo har sayvday jan naanak taa kaa daas. ||21||</w:t>
      </w:r>
    </w:p>
    <w:p w:rsidR="00A75876" w:rsidRDefault="00A75876">
      <w:pPr>
        <w:pStyle w:val="SGGSTrans"/>
      </w:pPr>
      <w:r>
        <w:t>Servant Nanak is the slave of those Gurmukhs who serve the Lord. ||21||</w:t>
      </w:r>
    </w:p>
    <w:p w:rsidR="00A75876" w:rsidRDefault="00A75876">
      <w:pPr>
        <w:pStyle w:val="SGGSGurm"/>
      </w:pPr>
      <w:r>
        <w:rPr>
          <w:cs/>
          <w:lang w:bidi="pa-IN"/>
        </w:rPr>
        <w:t xml:space="preserve">ਮਾਇਆ ਭੁਇਅੰਗਮੁ ਸਰਪੁ ਹੈ ਜਗੁ ਘੇਰਿਆ ਬਿਖੁ ਮਾਇ ॥ </w:t>
      </w:r>
      <w:r>
        <w:rPr>
          <w:color w:val="008000"/>
          <w:sz w:val="18"/>
        </w:rPr>
        <w:t>(1415)</w:t>
      </w:r>
    </w:p>
    <w:p w:rsidR="00A75876" w:rsidRDefault="00A75876">
      <w:pPr>
        <w:pStyle w:val="SGGSHindi"/>
      </w:pPr>
      <w:r>
        <w:rPr>
          <w:cs/>
        </w:rPr>
        <w:t>माइआ</w:t>
      </w:r>
      <w:r>
        <w:t xml:space="preserve"> </w:t>
      </w:r>
      <w:r>
        <w:rPr>
          <w:cs/>
        </w:rPr>
        <w:t>भुइअंगमु</w:t>
      </w:r>
      <w:r>
        <w:t xml:space="preserve"> </w:t>
      </w:r>
      <w:r>
        <w:rPr>
          <w:cs/>
        </w:rPr>
        <w:t>सरपु</w:t>
      </w:r>
      <w:r>
        <w:t xml:space="preserve"> </w:t>
      </w:r>
      <w:r>
        <w:rPr>
          <w:cs/>
        </w:rPr>
        <w:t>है</w:t>
      </w:r>
      <w:r>
        <w:t xml:space="preserve"> </w:t>
      </w:r>
      <w:r>
        <w:rPr>
          <w:cs/>
        </w:rPr>
        <w:t>जगु</w:t>
      </w:r>
      <w:r>
        <w:t xml:space="preserve"> </w:t>
      </w:r>
      <w:r>
        <w:rPr>
          <w:cs/>
        </w:rPr>
        <w:t>घेरिआ</w:t>
      </w:r>
      <w:r>
        <w:t xml:space="preserve"> </w:t>
      </w:r>
      <w:r>
        <w:rPr>
          <w:cs/>
        </w:rPr>
        <w:t>बिखु</w:t>
      </w:r>
      <w:r>
        <w:t xml:space="preserve"> </w:t>
      </w:r>
      <w:r>
        <w:rPr>
          <w:cs/>
        </w:rPr>
        <w:t>माइ</w:t>
      </w:r>
      <w:r>
        <w:t xml:space="preserve"> </w:t>
      </w:r>
      <w:r>
        <w:rPr>
          <w:cs/>
        </w:rPr>
        <w:t>॥</w:t>
      </w:r>
    </w:p>
    <w:p w:rsidR="00A75876" w:rsidRDefault="00A75876">
      <w:pPr>
        <w:pStyle w:val="SGGSRoman"/>
      </w:pPr>
      <w:r>
        <w:t>maa-i-aa bhu-i-angam sarap hai jag ghayri-aa bikh maa-ay.</w:t>
      </w:r>
    </w:p>
    <w:p w:rsidR="00A75876" w:rsidRDefault="00A75876">
      <w:pPr>
        <w:pStyle w:val="SGGSTrans"/>
      </w:pPr>
      <w:r>
        <w:t>The poisonous snake, the serpent of Maya, has surrounded the world with its coils, O mother!</w:t>
      </w:r>
    </w:p>
    <w:p w:rsidR="00A75876" w:rsidRDefault="00A75876">
      <w:pPr>
        <w:pStyle w:val="SGGSGurm"/>
      </w:pPr>
      <w:r>
        <w:rPr>
          <w:cs/>
          <w:lang w:bidi="pa-IN"/>
        </w:rPr>
        <w:t xml:space="preserve">ਬਿਖੁ ਕਾ ਮਾਰਣੁ ਹਰਿ ਨਾਮੁ ਹੈ ਗੁਰ ਗਰੁੜ ਸਬਦੁ ਮੁਖਿ ਪਾਇ ॥ </w:t>
      </w:r>
      <w:r>
        <w:rPr>
          <w:color w:val="008000"/>
          <w:sz w:val="18"/>
        </w:rPr>
        <w:t>(1415)</w:t>
      </w:r>
    </w:p>
    <w:p w:rsidR="00A75876" w:rsidRDefault="00A75876">
      <w:pPr>
        <w:pStyle w:val="SGGSHindi"/>
      </w:pPr>
      <w:r>
        <w:rPr>
          <w:cs/>
        </w:rPr>
        <w:t>बिखु</w:t>
      </w:r>
      <w:r>
        <w:t xml:space="preserve"> </w:t>
      </w:r>
      <w:r>
        <w:rPr>
          <w:cs/>
        </w:rPr>
        <w:t>का</w:t>
      </w:r>
      <w:r>
        <w:t xml:space="preserve"> </w:t>
      </w:r>
      <w:r>
        <w:rPr>
          <w:cs/>
        </w:rPr>
        <w:t>मारणु</w:t>
      </w:r>
      <w:r>
        <w:t xml:space="preserve"> </w:t>
      </w:r>
      <w:r>
        <w:rPr>
          <w:cs/>
        </w:rPr>
        <w:t>हरि</w:t>
      </w:r>
      <w:r>
        <w:t xml:space="preserve"> </w:t>
      </w:r>
      <w:r>
        <w:rPr>
          <w:cs/>
        </w:rPr>
        <w:t>नामु</w:t>
      </w:r>
      <w:r>
        <w:t xml:space="preserve"> </w:t>
      </w:r>
      <w:r>
        <w:rPr>
          <w:cs/>
        </w:rPr>
        <w:t>है</w:t>
      </w:r>
      <w:r>
        <w:t xml:space="preserve"> </w:t>
      </w:r>
      <w:r>
        <w:rPr>
          <w:cs/>
        </w:rPr>
        <w:t>गुर</w:t>
      </w:r>
      <w:r>
        <w:t xml:space="preserve"> </w:t>
      </w:r>
      <w:r>
        <w:rPr>
          <w:cs/>
        </w:rPr>
        <w:t>गरुड़</w:t>
      </w:r>
      <w:r>
        <w:t xml:space="preserve"> </w:t>
      </w:r>
      <w:r>
        <w:rPr>
          <w:cs/>
        </w:rPr>
        <w:t>सबदु</w:t>
      </w:r>
      <w:r>
        <w:t xml:space="preserve"> </w:t>
      </w:r>
      <w:r>
        <w:rPr>
          <w:cs/>
        </w:rPr>
        <w:t>मुखि</w:t>
      </w:r>
      <w:r>
        <w:t xml:space="preserve"> </w:t>
      </w:r>
      <w:r>
        <w:rPr>
          <w:cs/>
        </w:rPr>
        <w:t>पाइ</w:t>
      </w:r>
      <w:r>
        <w:t xml:space="preserve"> </w:t>
      </w:r>
      <w:r>
        <w:rPr>
          <w:cs/>
        </w:rPr>
        <w:t>॥</w:t>
      </w:r>
    </w:p>
    <w:p w:rsidR="00A75876" w:rsidRDefault="00A75876">
      <w:pPr>
        <w:pStyle w:val="SGGSRoman"/>
      </w:pPr>
      <w:r>
        <w:t>bikh kaa maaran har naam hai gur garurh sabad mukh paa-ay.</w:t>
      </w:r>
    </w:p>
    <w:p w:rsidR="00A75876" w:rsidRDefault="00A75876">
      <w:pPr>
        <w:pStyle w:val="SGGSTrans"/>
      </w:pPr>
      <w:r>
        <w:t>The antidote to this poisonous venom is the Name of the Lord; the Guru places the magic spell of the Shabad into the mouth.</w:t>
      </w:r>
    </w:p>
    <w:p w:rsidR="00A75876" w:rsidRDefault="00A75876">
      <w:pPr>
        <w:pStyle w:val="SGGSGurm"/>
      </w:pPr>
      <w:r>
        <w:rPr>
          <w:cs/>
          <w:lang w:bidi="pa-IN"/>
        </w:rPr>
        <w:t xml:space="preserve">ਜਿਨ ਕਉ ਪੂਰਬਿ ਲਿਖਿਆ ਤਿਨ ਸਤਿਗੁਰੁ ਮਿਲਿਆ ਆਇ ॥ </w:t>
      </w:r>
      <w:r>
        <w:rPr>
          <w:color w:val="008000"/>
          <w:sz w:val="18"/>
        </w:rPr>
        <w:t>(1415)</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तिन</w:t>
      </w:r>
      <w:r>
        <w:t xml:space="preserve"> </w:t>
      </w:r>
      <w:r>
        <w:rPr>
          <w:cs/>
        </w:rPr>
        <w:t>सतिगुरु</w:t>
      </w:r>
      <w:r>
        <w:t xml:space="preserve"> </w:t>
      </w:r>
      <w:r>
        <w:rPr>
          <w:cs/>
        </w:rPr>
        <w:t>मिलिआ</w:t>
      </w:r>
      <w:r>
        <w:t xml:space="preserve"> </w:t>
      </w:r>
      <w:r>
        <w:rPr>
          <w:cs/>
        </w:rPr>
        <w:t>आइ</w:t>
      </w:r>
      <w:r>
        <w:t xml:space="preserve"> </w:t>
      </w:r>
      <w:r>
        <w:rPr>
          <w:cs/>
        </w:rPr>
        <w:t>॥</w:t>
      </w:r>
    </w:p>
    <w:p w:rsidR="00A75876" w:rsidRDefault="00A75876">
      <w:pPr>
        <w:pStyle w:val="SGGSRoman"/>
      </w:pPr>
      <w:r>
        <w:t>jin ka-o poorab likhi-aa tin satgur mili-aa aa-ay.</w:t>
      </w:r>
    </w:p>
    <w:p w:rsidR="00A75876" w:rsidRDefault="00A75876">
      <w:pPr>
        <w:pStyle w:val="SGGSTrans"/>
      </w:pPr>
      <w:r>
        <w:t>Those who are blessed with such pre-ordained destiny come and meet the True Guru.</w:t>
      </w:r>
    </w:p>
    <w:p w:rsidR="00A75876" w:rsidRDefault="00A75876">
      <w:pPr>
        <w:pStyle w:val="SGGSGurm"/>
      </w:pPr>
      <w:r>
        <w:rPr>
          <w:cs/>
          <w:lang w:bidi="pa-IN"/>
        </w:rPr>
        <w:t xml:space="preserve">ਮਿਲਿ ਸਤਿਗੁਰ ਨਿਰਮਲੁ ਹੋਇਆ ਬਿਖੁ ਹਉਮੈ ਗਇਆ ਬਿਲਾਇ ॥ </w:t>
      </w:r>
      <w:r>
        <w:rPr>
          <w:color w:val="008000"/>
          <w:sz w:val="18"/>
        </w:rPr>
        <w:t>(1415)</w:t>
      </w:r>
    </w:p>
    <w:p w:rsidR="00A75876" w:rsidRDefault="00A75876">
      <w:pPr>
        <w:pStyle w:val="SGGSHindi"/>
      </w:pPr>
      <w:r>
        <w:rPr>
          <w:cs/>
        </w:rPr>
        <w:t>मिलि</w:t>
      </w:r>
      <w:r>
        <w:t xml:space="preserve"> </w:t>
      </w:r>
      <w:r>
        <w:rPr>
          <w:cs/>
        </w:rPr>
        <w:t>सतिगुर</w:t>
      </w:r>
      <w:r>
        <w:t xml:space="preserve"> </w:t>
      </w:r>
      <w:r>
        <w:rPr>
          <w:cs/>
        </w:rPr>
        <w:t>निरमलु</w:t>
      </w:r>
      <w:r>
        <w:t xml:space="preserve"> </w:t>
      </w:r>
      <w:r>
        <w:rPr>
          <w:cs/>
        </w:rPr>
        <w:t>होइआ</w:t>
      </w:r>
      <w:r>
        <w:t xml:space="preserve"> </w:t>
      </w:r>
      <w:r>
        <w:rPr>
          <w:cs/>
        </w:rPr>
        <w:t>बिखु</w:t>
      </w:r>
      <w:r>
        <w:t xml:space="preserve"> </w:t>
      </w:r>
      <w:r>
        <w:rPr>
          <w:cs/>
        </w:rPr>
        <w:t>हउमै</w:t>
      </w:r>
      <w:r>
        <w:t xml:space="preserve"> </w:t>
      </w:r>
      <w:r>
        <w:rPr>
          <w:cs/>
        </w:rPr>
        <w:t>गइआ</w:t>
      </w:r>
      <w:r>
        <w:t xml:space="preserve"> </w:t>
      </w:r>
      <w:r>
        <w:rPr>
          <w:cs/>
        </w:rPr>
        <w:t>बिलाइ</w:t>
      </w:r>
      <w:r>
        <w:t xml:space="preserve"> </w:t>
      </w:r>
      <w:r>
        <w:rPr>
          <w:cs/>
        </w:rPr>
        <w:t>॥</w:t>
      </w:r>
    </w:p>
    <w:p w:rsidR="00A75876" w:rsidRDefault="00A75876">
      <w:pPr>
        <w:pStyle w:val="SGGSRoman"/>
      </w:pPr>
      <w:r>
        <w:t>mil satgur nirmal ho-i-aa bikh ha-umai ga-i-aa bilaa-ay.</w:t>
      </w:r>
    </w:p>
    <w:p w:rsidR="00A75876" w:rsidRDefault="00A75876">
      <w:pPr>
        <w:pStyle w:val="SGGSTrans"/>
      </w:pPr>
      <w:r>
        <w:t>Meeting with the True Guru, they become immaculate, and the poison of egotism is eradicated.</w:t>
      </w:r>
    </w:p>
    <w:p w:rsidR="00A75876" w:rsidRDefault="00A75876">
      <w:pPr>
        <w:pStyle w:val="SGGSGurm"/>
      </w:pPr>
      <w:r>
        <w:rPr>
          <w:cs/>
          <w:lang w:bidi="pa-IN"/>
        </w:rPr>
        <w:t xml:space="preserve">ਗੁਰਮੁਖਾ ਕੇ ਮੁਖ ਉਜਲੇ ਹਰਿ ਦਰਗਹ ਸੋਭਾ ਪਾਇ ॥ </w:t>
      </w:r>
      <w:r>
        <w:rPr>
          <w:color w:val="008000"/>
          <w:sz w:val="18"/>
        </w:rPr>
        <w:t>(1415)</w:t>
      </w:r>
    </w:p>
    <w:p w:rsidR="00A75876" w:rsidRDefault="00A75876">
      <w:pPr>
        <w:pStyle w:val="SGGSHindi"/>
      </w:pPr>
      <w:r>
        <w:rPr>
          <w:cs/>
        </w:rPr>
        <w:t>गुरमुखा</w:t>
      </w:r>
      <w:r>
        <w:t xml:space="preserve"> </w:t>
      </w:r>
      <w:r>
        <w:rPr>
          <w:cs/>
        </w:rPr>
        <w:t>के</w:t>
      </w:r>
      <w:r>
        <w:t xml:space="preserve"> </w:t>
      </w:r>
      <w:r>
        <w:rPr>
          <w:cs/>
        </w:rPr>
        <w:t>मुख</w:t>
      </w:r>
      <w:r>
        <w:t xml:space="preserve"> </w:t>
      </w:r>
      <w:r>
        <w:rPr>
          <w:cs/>
        </w:rPr>
        <w:t>उजले</w:t>
      </w:r>
      <w:r>
        <w:t xml:space="preserve"> </w:t>
      </w:r>
      <w:r>
        <w:rPr>
          <w:cs/>
        </w:rPr>
        <w:t>हरि</w:t>
      </w:r>
      <w:r>
        <w:t xml:space="preserve"> </w:t>
      </w:r>
      <w:r>
        <w:rPr>
          <w:cs/>
        </w:rPr>
        <w:t>दरगह</w:t>
      </w:r>
      <w:r>
        <w:t xml:space="preserve"> </w:t>
      </w:r>
      <w:r>
        <w:rPr>
          <w:cs/>
        </w:rPr>
        <w:t>सोभा</w:t>
      </w:r>
      <w:r>
        <w:t xml:space="preserve"> </w:t>
      </w:r>
      <w:r>
        <w:rPr>
          <w:cs/>
        </w:rPr>
        <w:t>पाइ</w:t>
      </w:r>
      <w:r>
        <w:t xml:space="preserve"> </w:t>
      </w:r>
      <w:r>
        <w:rPr>
          <w:cs/>
        </w:rPr>
        <w:t>॥</w:t>
      </w:r>
    </w:p>
    <w:p w:rsidR="00A75876" w:rsidRDefault="00A75876">
      <w:pPr>
        <w:pStyle w:val="SGGSRoman"/>
      </w:pPr>
      <w:r>
        <w:t>gurmukhaa kay mukh ujlay har dargeh sobhaa paa-ay.</w:t>
      </w:r>
    </w:p>
    <w:p w:rsidR="00A75876" w:rsidRDefault="00A75876">
      <w:pPr>
        <w:pStyle w:val="SGGSTrans"/>
      </w:pPr>
      <w:r>
        <w:t>Radiant and bright are the faces of the Gurmukhs; they are honored in the Court of the Lord.</w:t>
      </w:r>
    </w:p>
    <w:p w:rsidR="00A75876" w:rsidRDefault="00A75876">
      <w:pPr>
        <w:pStyle w:val="SGGSGurm"/>
      </w:pPr>
      <w:r>
        <w:rPr>
          <w:cs/>
          <w:lang w:bidi="pa-IN"/>
        </w:rPr>
        <w:t>ਜਨ ਨਾਨਕੁ ਸਦਾ ਕੁਰਬਾਣੁ ਤਿਨ ਜੋ ਚਾਲਹਿ ਸਤਿਗੁਰ ਭਾਇ ॥੨੨</w:t>
      </w:r>
      <w:r>
        <w:rPr>
          <w:cs/>
        </w:rPr>
        <w:t xml:space="preserve">॥ </w:t>
      </w:r>
      <w:r>
        <w:rPr>
          <w:color w:val="008000"/>
          <w:sz w:val="18"/>
        </w:rPr>
        <w:t>(1415)</w:t>
      </w:r>
    </w:p>
    <w:p w:rsidR="00A75876" w:rsidRDefault="00A75876">
      <w:pPr>
        <w:pStyle w:val="SGGSHindi"/>
      </w:pPr>
      <w:r>
        <w:rPr>
          <w:cs/>
        </w:rPr>
        <w:t>जन</w:t>
      </w:r>
      <w:r>
        <w:t xml:space="preserve"> </w:t>
      </w:r>
      <w:r>
        <w:rPr>
          <w:cs/>
        </w:rPr>
        <w:t>नानकु</w:t>
      </w:r>
      <w:r>
        <w:t xml:space="preserve"> </w:t>
      </w:r>
      <w:r>
        <w:rPr>
          <w:cs/>
        </w:rPr>
        <w:t>सदा</w:t>
      </w:r>
      <w:r>
        <w:t xml:space="preserve"> </w:t>
      </w:r>
      <w:r>
        <w:rPr>
          <w:cs/>
        </w:rPr>
        <w:t>कुरबाणु</w:t>
      </w:r>
      <w:r>
        <w:t xml:space="preserve"> </w:t>
      </w:r>
      <w:r>
        <w:rPr>
          <w:cs/>
        </w:rPr>
        <w:t>तिन</w:t>
      </w:r>
      <w:r>
        <w:t xml:space="preserve"> </w:t>
      </w:r>
      <w:r>
        <w:rPr>
          <w:cs/>
        </w:rPr>
        <w:t>जो</w:t>
      </w:r>
      <w:r>
        <w:t xml:space="preserve"> </w:t>
      </w:r>
      <w:r>
        <w:rPr>
          <w:cs/>
        </w:rPr>
        <w:t>चालहि</w:t>
      </w:r>
      <w:r>
        <w:t xml:space="preserve"> </w:t>
      </w:r>
      <w:r>
        <w:rPr>
          <w:cs/>
        </w:rPr>
        <w:t>सतिगुर</w:t>
      </w:r>
      <w:r>
        <w:t xml:space="preserve"> </w:t>
      </w:r>
      <w:r>
        <w:rPr>
          <w:cs/>
        </w:rPr>
        <w:t>भाइ</w:t>
      </w:r>
      <w:r>
        <w:t xml:space="preserve"> </w:t>
      </w:r>
      <w:r>
        <w:rPr>
          <w:cs/>
        </w:rPr>
        <w:t>॥२२॥</w:t>
      </w:r>
    </w:p>
    <w:p w:rsidR="00A75876" w:rsidRDefault="00A75876">
      <w:pPr>
        <w:pStyle w:val="SGGSRoman"/>
      </w:pPr>
      <w:r>
        <w:t>jan naanak sadaa kurbaan tin jo chaaleh satgur bhaa-ay. ||22||</w:t>
      </w:r>
    </w:p>
    <w:p w:rsidR="00A75876" w:rsidRDefault="00A75876">
      <w:pPr>
        <w:pStyle w:val="SGGSTrans"/>
      </w:pPr>
      <w:r>
        <w:t>Servant Nanak is forever a sacrifice to those who walk in harmony with the Will of the True Guru. ||22||</w:t>
      </w:r>
    </w:p>
    <w:p w:rsidR="00A75876" w:rsidRDefault="00A75876">
      <w:pPr>
        <w:pStyle w:val="SGGSGurm"/>
      </w:pPr>
      <w:r>
        <w:rPr>
          <w:cs/>
          <w:lang w:bidi="pa-IN"/>
        </w:rPr>
        <w:t xml:space="preserve">ਸਤਿਗੁਰ ਪੁਰਖੁ ਨਿਰਵੈਰੁ ਹੈ ਨਿਤ ਹਿਰਦੈ ਹਰਿ ਲਿਵ ਲਾਇ ॥ </w:t>
      </w:r>
      <w:r>
        <w:rPr>
          <w:color w:val="008000"/>
          <w:sz w:val="18"/>
        </w:rPr>
        <w:t>(1415)</w:t>
      </w:r>
    </w:p>
    <w:p w:rsidR="00A75876" w:rsidRDefault="00A75876">
      <w:pPr>
        <w:pStyle w:val="SGGSHindi"/>
      </w:pPr>
      <w:r>
        <w:rPr>
          <w:cs/>
        </w:rPr>
        <w:t>सतिगुर</w:t>
      </w:r>
      <w:r>
        <w:t xml:space="preserve"> </w:t>
      </w:r>
      <w:r>
        <w:rPr>
          <w:cs/>
        </w:rPr>
        <w:t>पुरखु</w:t>
      </w:r>
      <w:r>
        <w:t xml:space="preserve"> </w:t>
      </w:r>
      <w:r>
        <w:rPr>
          <w:cs/>
        </w:rPr>
        <w:t>निरवैरु</w:t>
      </w:r>
      <w:r>
        <w:t xml:space="preserve"> </w:t>
      </w:r>
      <w:r>
        <w:rPr>
          <w:cs/>
        </w:rPr>
        <w:t>है</w:t>
      </w:r>
      <w:r>
        <w:t xml:space="preserve"> </w:t>
      </w:r>
      <w:r>
        <w:rPr>
          <w:cs/>
        </w:rPr>
        <w:t>नित</w:t>
      </w:r>
      <w:r>
        <w:t xml:space="preserve"> </w:t>
      </w:r>
      <w:r>
        <w:rPr>
          <w:cs/>
        </w:rPr>
        <w:t>हिरदै</w:t>
      </w:r>
      <w:r>
        <w:t xml:space="preserve"> </w:t>
      </w:r>
      <w:r>
        <w:rPr>
          <w:cs/>
        </w:rPr>
        <w:t>हरि</w:t>
      </w:r>
      <w:r>
        <w:t xml:space="preserve"> </w:t>
      </w:r>
      <w:r>
        <w:rPr>
          <w:cs/>
        </w:rPr>
        <w:t>लिव</w:t>
      </w:r>
      <w:r>
        <w:t xml:space="preserve"> </w:t>
      </w:r>
      <w:r>
        <w:rPr>
          <w:cs/>
        </w:rPr>
        <w:t>लाइ</w:t>
      </w:r>
      <w:r>
        <w:t xml:space="preserve"> </w:t>
      </w:r>
      <w:r>
        <w:rPr>
          <w:cs/>
        </w:rPr>
        <w:t>॥</w:t>
      </w:r>
    </w:p>
    <w:p w:rsidR="00A75876" w:rsidRDefault="00A75876">
      <w:pPr>
        <w:pStyle w:val="SGGSRoman"/>
      </w:pPr>
      <w:r>
        <w:t>satgur purakh nirvair hai nit hirdai har liv laa-ay.</w:t>
      </w:r>
    </w:p>
    <w:p w:rsidR="00A75876" w:rsidRDefault="00A75876">
      <w:pPr>
        <w:pStyle w:val="SGGSTrans"/>
      </w:pPr>
      <w:r>
        <w:t>The True Guru, the Primal Being, has no hatred or vengeance. His heart is constantly attuned to the Lord.</w:t>
      </w:r>
    </w:p>
    <w:p w:rsidR="00A75876" w:rsidRDefault="00A75876">
      <w:pPr>
        <w:pStyle w:val="SGGSGurm"/>
      </w:pPr>
      <w:r>
        <w:rPr>
          <w:cs/>
          <w:lang w:bidi="pa-IN"/>
        </w:rPr>
        <w:t xml:space="preserve">ਨਿਰਵੈਰੈ ਨਾਲਿ ਵੈਰੁ ਰਚਾਇਦਾ ਅਪਣੈ ਘਰਿ ਲੂਕੀ ਲਾਇ ॥ </w:t>
      </w:r>
      <w:r>
        <w:rPr>
          <w:color w:val="008000"/>
          <w:sz w:val="18"/>
        </w:rPr>
        <w:t>(1415)</w:t>
      </w:r>
    </w:p>
    <w:p w:rsidR="00A75876" w:rsidRDefault="00A75876">
      <w:pPr>
        <w:pStyle w:val="SGGSHindi"/>
      </w:pPr>
      <w:r>
        <w:rPr>
          <w:cs/>
        </w:rPr>
        <w:t>निरवैरै</w:t>
      </w:r>
      <w:r>
        <w:t xml:space="preserve"> </w:t>
      </w:r>
      <w:r>
        <w:rPr>
          <w:cs/>
        </w:rPr>
        <w:t>नालि</w:t>
      </w:r>
      <w:r>
        <w:t xml:space="preserve"> </w:t>
      </w:r>
      <w:r>
        <w:rPr>
          <w:cs/>
        </w:rPr>
        <w:t>वैरु</w:t>
      </w:r>
      <w:r>
        <w:t xml:space="preserve"> </w:t>
      </w:r>
      <w:r>
        <w:rPr>
          <w:cs/>
        </w:rPr>
        <w:t>रचाइदा</w:t>
      </w:r>
      <w:r>
        <w:t xml:space="preserve"> </w:t>
      </w:r>
      <w:r>
        <w:rPr>
          <w:cs/>
        </w:rPr>
        <w:t>अपणै</w:t>
      </w:r>
      <w:r>
        <w:t xml:space="preserve"> </w:t>
      </w:r>
      <w:r>
        <w:rPr>
          <w:cs/>
        </w:rPr>
        <w:t>घरि</w:t>
      </w:r>
      <w:r>
        <w:t xml:space="preserve"> </w:t>
      </w:r>
      <w:r>
        <w:rPr>
          <w:cs/>
        </w:rPr>
        <w:t>लूकी</w:t>
      </w:r>
      <w:r>
        <w:t xml:space="preserve"> </w:t>
      </w:r>
      <w:r>
        <w:rPr>
          <w:cs/>
        </w:rPr>
        <w:t>लाइ</w:t>
      </w:r>
      <w:r>
        <w:t xml:space="preserve"> </w:t>
      </w:r>
      <w:r>
        <w:rPr>
          <w:cs/>
        </w:rPr>
        <w:t>॥</w:t>
      </w:r>
    </w:p>
    <w:p w:rsidR="00A75876" w:rsidRDefault="00A75876">
      <w:pPr>
        <w:pStyle w:val="SGGSRoman"/>
      </w:pPr>
      <w:r>
        <w:t>nirvairai naal vair rachaa-idaa apnai ghar lookee laa-ay.</w:t>
      </w:r>
    </w:p>
    <w:p w:rsidR="00A75876" w:rsidRDefault="00A75876">
      <w:pPr>
        <w:pStyle w:val="SGGSTrans"/>
      </w:pPr>
      <w:r>
        <w:t>Whoever directs hatred against the Guru, who has no hatred at all, only sets his own home on fire.</w:t>
      </w:r>
    </w:p>
    <w:p w:rsidR="00A75876" w:rsidRDefault="00A75876">
      <w:pPr>
        <w:pStyle w:val="SGGSGurm"/>
      </w:pPr>
      <w:r>
        <w:rPr>
          <w:cs/>
          <w:lang w:bidi="pa-IN"/>
        </w:rPr>
        <w:t xml:space="preserve">ਅੰਤਰਿ ਕ੍ਰੋਧੁ ਅਹੰਕਾਰੁ ਹੈ ਅਨਦਿਨੁ ਜਲੈ ਸਦਾ ਦੁਖੁ ਪਾਇ ॥ </w:t>
      </w:r>
      <w:r>
        <w:rPr>
          <w:color w:val="008000"/>
          <w:sz w:val="18"/>
        </w:rPr>
        <w:t>(1415)</w:t>
      </w:r>
    </w:p>
    <w:p w:rsidR="00A75876" w:rsidRDefault="00A75876">
      <w:pPr>
        <w:pStyle w:val="SGGSHindi"/>
      </w:pPr>
      <w:r>
        <w:rPr>
          <w:cs/>
        </w:rPr>
        <w:t>अंतरि</w:t>
      </w:r>
      <w:r>
        <w:t xml:space="preserve"> </w:t>
      </w:r>
      <w:r>
        <w:rPr>
          <w:cs/>
        </w:rPr>
        <w:t>क्रोधु</w:t>
      </w:r>
      <w:r>
        <w:t xml:space="preserve"> </w:t>
      </w:r>
      <w:r>
        <w:rPr>
          <w:cs/>
        </w:rPr>
        <w:t>अहंकारु</w:t>
      </w:r>
      <w:r>
        <w:t xml:space="preserve"> </w:t>
      </w:r>
      <w:r>
        <w:rPr>
          <w:cs/>
        </w:rPr>
        <w:t>है</w:t>
      </w:r>
      <w:r>
        <w:t xml:space="preserve"> </w:t>
      </w:r>
      <w:r>
        <w:rPr>
          <w:cs/>
        </w:rPr>
        <w:t>अनदिनु</w:t>
      </w:r>
      <w:r>
        <w:t xml:space="preserve"> </w:t>
      </w:r>
      <w:r>
        <w:rPr>
          <w:cs/>
        </w:rPr>
        <w:t>जलै</w:t>
      </w:r>
      <w:r>
        <w:t xml:space="preserve"> </w:t>
      </w:r>
      <w:r>
        <w:rPr>
          <w:cs/>
        </w:rPr>
        <w:t>सदा</w:t>
      </w:r>
      <w:r>
        <w:t xml:space="preserve"> </w:t>
      </w:r>
      <w:r>
        <w:rPr>
          <w:cs/>
        </w:rPr>
        <w:t>दुखु</w:t>
      </w:r>
      <w:r>
        <w:t xml:space="preserve"> </w:t>
      </w:r>
      <w:r>
        <w:rPr>
          <w:cs/>
        </w:rPr>
        <w:t>पाइ</w:t>
      </w:r>
      <w:r>
        <w:t xml:space="preserve"> </w:t>
      </w:r>
      <w:r>
        <w:rPr>
          <w:cs/>
        </w:rPr>
        <w:t>॥</w:t>
      </w:r>
    </w:p>
    <w:p w:rsidR="00A75876" w:rsidRDefault="00A75876">
      <w:pPr>
        <w:pStyle w:val="SGGSRoman"/>
      </w:pPr>
      <w:r>
        <w:t>antar kroDh aha</w:t>
      </w:r>
      <w:r>
        <w:rPr>
          <w:vertAlign w:val="superscript"/>
        </w:rPr>
        <w:t>N</w:t>
      </w:r>
      <w:r>
        <w:t>kaar hai an-din jalai sadaa dukh paa-ay.</w:t>
      </w:r>
    </w:p>
    <w:p w:rsidR="00A75876" w:rsidRDefault="00A75876">
      <w:pPr>
        <w:pStyle w:val="SGGSTrans"/>
      </w:pPr>
      <w:r>
        <w:t>Anger and egotism are within him night and day; he burns, and suffers constant pain.</w:t>
      </w:r>
    </w:p>
    <w:p w:rsidR="00A75876" w:rsidRDefault="00A75876">
      <w:pPr>
        <w:pStyle w:val="SGGSGurm"/>
      </w:pPr>
      <w:r>
        <w:rPr>
          <w:cs/>
          <w:lang w:bidi="pa-IN"/>
        </w:rPr>
        <w:t xml:space="preserve">ਕੂੜੁ ਬੋਲਿ ਬੋਲਿ ਨਿਤ ਭਉਕਦੇ ਬਿਖੁ ਖਾਧੇ ਦੂਜੈ ਭਾਇ ॥ </w:t>
      </w:r>
      <w:r>
        <w:rPr>
          <w:color w:val="008000"/>
          <w:sz w:val="18"/>
        </w:rPr>
        <w:t>(1415)</w:t>
      </w:r>
    </w:p>
    <w:p w:rsidR="00A75876" w:rsidRDefault="00A75876">
      <w:pPr>
        <w:pStyle w:val="SGGSHindi"/>
      </w:pPr>
      <w:r>
        <w:rPr>
          <w:cs/>
        </w:rPr>
        <w:t>कूड़ु</w:t>
      </w:r>
      <w:r>
        <w:t xml:space="preserve"> </w:t>
      </w:r>
      <w:r>
        <w:rPr>
          <w:cs/>
        </w:rPr>
        <w:t>बोलि</w:t>
      </w:r>
      <w:r>
        <w:t xml:space="preserve"> </w:t>
      </w:r>
      <w:r>
        <w:rPr>
          <w:cs/>
        </w:rPr>
        <w:t>बोलि</w:t>
      </w:r>
      <w:r>
        <w:t xml:space="preserve"> </w:t>
      </w:r>
      <w:r>
        <w:rPr>
          <w:cs/>
        </w:rPr>
        <w:t>नित</w:t>
      </w:r>
      <w:r>
        <w:t xml:space="preserve"> </w:t>
      </w:r>
      <w:r>
        <w:rPr>
          <w:cs/>
        </w:rPr>
        <w:t>भउकदे</w:t>
      </w:r>
      <w:r>
        <w:t xml:space="preserve"> </w:t>
      </w:r>
      <w:r>
        <w:rPr>
          <w:cs/>
        </w:rPr>
        <w:t>बिखु</w:t>
      </w:r>
      <w:r>
        <w:t xml:space="preserve"> </w:t>
      </w:r>
      <w:r>
        <w:rPr>
          <w:cs/>
        </w:rPr>
        <w:t>खाधे</w:t>
      </w:r>
      <w:r>
        <w:t xml:space="preserve"> </w:t>
      </w:r>
      <w:r>
        <w:rPr>
          <w:cs/>
        </w:rPr>
        <w:t>दूजै</w:t>
      </w:r>
      <w:r>
        <w:t xml:space="preserve"> </w:t>
      </w:r>
      <w:r>
        <w:rPr>
          <w:cs/>
        </w:rPr>
        <w:t>भाइ</w:t>
      </w:r>
      <w:r>
        <w:t xml:space="preserve"> </w:t>
      </w:r>
      <w:r>
        <w:rPr>
          <w:cs/>
        </w:rPr>
        <w:t>॥</w:t>
      </w:r>
    </w:p>
    <w:p w:rsidR="00A75876" w:rsidRDefault="00A75876">
      <w:pPr>
        <w:pStyle w:val="SGGSRoman"/>
      </w:pPr>
      <w:r>
        <w:t>koorh bol bol nit bha-ukday bikh khaaDhay doojai bhaa-ay.</w:t>
      </w:r>
    </w:p>
    <w:p w:rsidR="00A75876" w:rsidRDefault="00A75876">
      <w:pPr>
        <w:pStyle w:val="SGGSTrans"/>
      </w:pPr>
      <w:r>
        <w:t>They babble and tell lies, and keep on barking, eating the poison of the love of duality.</w:t>
      </w:r>
    </w:p>
    <w:p w:rsidR="00A75876" w:rsidRDefault="00A75876">
      <w:pPr>
        <w:pStyle w:val="SGGSGurm"/>
      </w:pPr>
      <w:r>
        <w:rPr>
          <w:cs/>
          <w:lang w:bidi="pa-IN"/>
        </w:rPr>
        <w:t xml:space="preserve">ਬਿਖੁ ਮਾਇਆ ਕਾਰਣਿ ਭਰਮਦੇ ਫਿਰਿ ਘਰਿ ਘਰਿ ਪਤਿ ਗਵਾਇ </w:t>
      </w:r>
      <w:r>
        <w:rPr>
          <w:cs/>
        </w:rPr>
        <w:t xml:space="preserve">॥ </w:t>
      </w:r>
      <w:r>
        <w:rPr>
          <w:color w:val="008000"/>
          <w:sz w:val="18"/>
        </w:rPr>
        <w:t>(1415)</w:t>
      </w:r>
    </w:p>
    <w:p w:rsidR="00A75876" w:rsidRDefault="00A75876">
      <w:pPr>
        <w:pStyle w:val="SGGSHindi"/>
      </w:pPr>
      <w:r>
        <w:rPr>
          <w:cs/>
        </w:rPr>
        <w:t>बिखु</w:t>
      </w:r>
      <w:r>
        <w:t xml:space="preserve"> </w:t>
      </w:r>
      <w:r>
        <w:rPr>
          <w:cs/>
        </w:rPr>
        <w:t>माइआ</w:t>
      </w:r>
      <w:r>
        <w:t xml:space="preserve"> </w:t>
      </w:r>
      <w:r>
        <w:rPr>
          <w:cs/>
        </w:rPr>
        <w:t>कारणि</w:t>
      </w:r>
      <w:r>
        <w:t xml:space="preserve"> </w:t>
      </w:r>
      <w:r>
        <w:rPr>
          <w:cs/>
        </w:rPr>
        <w:t>भरमदे</w:t>
      </w:r>
      <w:r>
        <w:t xml:space="preserve"> </w:t>
      </w:r>
      <w:r>
        <w:rPr>
          <w:cs/>
        </w:rPr>
        <w:t>फिरि</w:t>
      </w:r>
      <w:r>
        <w:t xml:space="preserve"> </w:t>
      </w:r>
      <w:r>
        <w:rPr>
          <w:cs/>
        </w:rPr>
        <w:t>घरि</w:t>
      </w:r>
      <w:r>
        <w:t xml:space="preserve"> </w:t>
      </w:r>
      <w:r>
        <w:rPr>
          <w:cs/>
        </w:rPr>
        <w:t>घरि</w:t>
      </w:r>
      <w:r>
        <w:t xml:space="preserve"> </w:t>
      </w:r>
      <w:r>
        <w:rPr>
          <w:cs/>
        </w:rPr>
        <w:t>पति</w:t>
      </w:r>
      <w:r>
        <w:t xml:space="preserve"> </w:t>
      </w:r>
      <w:r>
        <w:rPr>
          <w:cs/>
        </w:rPr>
        <w:t>गवाइ</w:t>
      </w:r>
      <w:r>
        <w:t xml:space="preserve"> </w:t>
      </w:r>
      <w:r>
        <w:rPr>
          <w:cs/>
        </w:rPr>
        <w:t>॥</w:t>
      </w:r>
    </w:p>
    <w:p w:rsidR="00A75876" w:rsidRDefault="00A75876">
      <w:pPr>
        <w:pStyle w:val="SGGSRoman"/>
      </w:pPr>
      <w:r>
        <w:t>bikh maa-i-aa kaaran bharamday fir ghar ghar pat gavaa-ay.</w:t>
      </w:r>
    </w:p>
    <w:p w:rsidR="00A75876" w:rsidRDefault="00A75876">
      <w:pPr>
        <w:pStyle w:val="SGGSTrans"/>
      </w:pPr>
      <w:r>
        <w:t>For the sake of the poison of Maya, they wander from house to house, and lose their honor.</w:t>
      </w:r>
    </w:p>
    <w:p w:rsidR="00A75876" w:rsidRDefault="00A75876">
      <w:pPr>
        <w:pStyle w:val="SGGSGurm"/>
      </w:pPr>
      <w:r>
        <w:rPr>
          <w:cs/>
          <w:lang w:bidi="pa-IN"/>
        </w:rPr>
        <w:t xml:space="preserve">ਬੇਸੁਆ ਕੇਰੇ ਪੂਤ ਜਿਉ ਪਿਤਾ ਨਾਮੁ ਤਿਸੁ ਜਾਇ ॥ </w:t>
      </w:r>
      <w:r>
        <w:rPr>
          <w:color w:val="008000"/>
          <w:sz w:val="18"/>
        </w:rPr>
        <w:t>(1415)</w:t>
      </w:r>
    </w:p>
    <w:p w:rsidR="00A75876" w:rsidRDefault="00A75876">
      <w:pPr>
        <w:pStyle w:val="SGGSHindi"/>
      </w:pPr>
      <w:r>
        <w:rPr>
          <w:cs/>
        </w:rPr>
        <w:t>बेसुआ</w:t>
      </w:r>
      <w:r>
        <w:t xml:space="preserve"> </w:t>
      </w:r>
      <w:r>
        <w:rPr>
          <w:cs/>
        </w:rPr>
        <w:t>केरे</w:t>
      </w:r>
      <w:r>
        <w:t xml:space="preserve"> </w:t>
      </w:r>
      <w:r>
        <w:rPr>
          <w:cs/>
        </w:rPr>
        <w:t>पूत</w:t>
      </w:r>
      <w:r>
        <w:t xml:space="preserve"> </w:t>
      </w:r>
      <w:r>
        <w:rPr>
          <w:cs/>
        </w:rPr>
        <w:t>जिउ</w:t>
      </w:r>
      <w:r>
        <w:t xml:space="preserve"> </w:t>
      </w:r>
      <w:r>
        <w:rPr>
          <w:cs/>
        </w:rPr>
        <w:t>पिता</w:t>
      </w:r>
      <w:r>
        <w:t xml:space="preserve"> </w:t>
      </w:r>
      <w:r>
        <w:rPr>
          <w:cs/>
        </w:rPr>
        <w:t>नामु</w:t>
      </w:r>
      <w:r>
        <w:t xml:space="preserve"> </w:t>
      </w:r>
      <w:r>
        <w:rPr>
          <w:cs/>
        </w:rPr>
        <w:t>तिसु</w:t>
      </w:r>
      <w:r>
        <w:t xml:space="preserve"> </w:t>
      </w:r>
      <w:r>
        <w:rPr>
          <w:cs/>
        </w:rPr>
        <w:t>जाइ</w:t>
      </w:r>
      <w:r>
        <w:t xml:space="preserve"> </w:t>
      </w:r>
      <w:r>
        <w:rPr>
          <w:cs/>
        </w:rPr>
        <w:t>॥</w:t>
      </w:r>
    </w:p>
    <w:p w:rsidR="00A75876" w:rsidRDefault="00A75876">
      <w:pPr>
        <w:pStyle w:val="SGGSRoman"/>
      </w:pPr>
      <w:r>
        <w:t>baysu-aa kayray poot ji-o pitaa naam tis jaa-ay.</w:t>
      </w:r>
    </w:p>
    <w:p w:rsidR="00A75876" w:rsidRDefault="00A75876">
      <w:pPr>
        <w:pStyle w:val="SGGSTrans"/>
      </w:pPr>
      <w:r>
        <w:t>They are like the son of a prostitute, who does not know the name of his father.</w:t>
      </w:r>
    </w:p>
    <w:p w:rsidR="00A75876" w:rsidRDefault="00A75876">
      <w:pPr>
        <w:pStyle w:val="SGGSGurm"/>
      </w:pPr>
      <w:r>
        <w:rPr>
          <w:cs/>
          <w:lang w:bidi="pa-IN"/>
        </w:rPr>
        <w:t xml:space="preserve">ਹਰਿ ਹਰਿ ਨਾਮੁ ਨ ਚੇਤਨੀ ਕਰਤੈ ਆਪਿ ਖੁਆਇ ॥ </w:t>
      </w:r>
      <w:r>
        <w:rPr>
          <w:color w:val="008000"/>
          <w:sz w:val="18"/>
        </w:rPr>
        <w:t>(1415)</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न</w:t>
      </w:r>
      <w:r>
        <w:t xml:space="preserve"> </w:t>
      </w:r>
      <w:r>
        <w:rPr>
          <w:cs/>
        </w:rPr>
        <w:t>चेतनी</w:t>
      </w:r>
      <w:r>
        <w:t xml:space="preserve"> </w:t>
      </w:r>
      <w:r>
        <w:rPr>
          <w:cs/>
        </w:rPr>
        <w:t>करतै</w:t>
      </w:r>
      <w:r>
        <w:t xml:space="preserve"> </w:t>
      </w:r>
      <w:r>
        <w:rPr>
          <w:cs/>
        </w:rPr>
        <w:t>आपि</w:t>
      </w:r>
      <w:r>
        <w:t xml:space="preserve"> </w:t>
      </w:r>
      <w:r>
        <w:rPr>
          <w:cs/>
        </w:rPr>
        <w:t>खुआइ</w:t>
      </w:r>
      <w:r>
        <w:t xml:space="preserve"> </w:t>
      </w:r>
      <w:r>
        <w:rPr>
          <w:cs/>
        </w:rPr>
        <w:t>॥</w:t>
      </w:r>
    </w:p>
    <w:p w:rsidR="00A75876" w:rsidRDefault="00A75876">
      <w:pPr>
        <w:pStyle w:val="SGGSRoman"/>
      </w:pPr>
      <w:r>
        <w:t>har har naam na chaytnee kartai aap khu-aa-ay.</w:t>
      </w:r>
    </w:p>
    <w:p w:rsidR="00A75876" w:rsidRDefault="00A75876">
      <w:pPr>
        <w:pStyle w:val="SGGSTrans"/>
      </w:pPr>
      <w:r>
        <w:t>They do not remember the Name of the Lord, Har, Har; the Creator Himself brings them to ruin.</w:t>
      </w:r>
    </w:p>
    <w:p w:rsidR="00A75876" w:rsidRDefault="00A75876">
      <w:pPr>
        <w:pStyle w:val="SGGSGurm"/>
      </w:pPr>
      <w:r>
        <w:rPr>
          <w:cs/>
          <w:lang w:bidi="pa-IN"/>
        </w:rPr>
        <w:t xml:space="preserve">ਹਰਿ ਗੁਰਮੁਖਿ ਕਿਰਪਾ ਧਾਰੀਅਨੁ ਜਨ ਵਿਛੁੜੇ ਆਪਿ ਮਿਲਾਇ ॥ </w:t>
      </w:r>
      <w:r>
        <w:rPr>
          <w:color w:val="008000"/>
          <w:sz w:val="18"/>
        </w:rPr>
        <w:t>(1415)</w:t>
      </w:r>
    </w:p>
    <w:p w:rsidR="00A75876" w:rsidRDefault="00A75876">
      <w:pPr>
        <w:pStyle w:val="SGGSHindi"/>
      </w:pPr>
      <w:r>
        <w:rPr>
          <w:cs/>
        </w:rPr>
        <w:t>हरि</w:t>
      </w:r>
      <w:r>
        <w:t xml:space="preserve"> </w:t>
      </w:r>
      <w:r>
        <w:rPr>
          <w:cs/>
        </w:rPr>
        <w:t>गुरमुखि</w:t>
      </w:r>
      <w:r>
        <w:t xml:space="preserve"> </w:t>
      </w:r>
      <w:r>
        <w:rPr>
          <w:cs/>
        </w:rPr>
        <w:t>किरपा</w:t>
      </w:r>
      <w:r>
        <w:t xml:space="preserve"> </w:t>
      </w:r>
      <w:r>
        <w:rPr>
          <w:cs/>
        </w:rPr>
        <w:t>धारीअनु</w:t>
      </w:r>
      <w:r>
        <w:t xml:space="preserve"> </w:t>
      </w:r>
      <w:r>
        <w:rPr>
          <w:cs/>
        </w:rPr>
        <w:t>जन</w:t>
      </w:r>
      <w:r>
        <w:t xml:space="preserve"> </w:t>
      </w:r>
      <w:r>
        <w:rPr>
          <w:cs/>
        </w:rPr>
        <w:t>विछुड़े</w:t>
      </w:r>
      <w:r>
        <w:t xml:space="preserve"> </w:t>
      </w:r>
      <w:r>
        <w:rPr>
          <w:cs/>
        </w:rPr>
        <w:t>आपि</w:t>
      </w:r>
      <w:r>
        <w:t xml:space="preserve"> </w:t>
      </w:r>
      <w:r>
        <w:rPr>
          <w:cs/>
        </w:rPr>
        <w:t>मिलाइ</w:t>
      </w:r>
      <w:r>
        <w:t xml:space="preserve"> </w:t>
      </w:r>
      <w:r>
        <w:rPr>
          <w:cs/>
        </w:rPr>
        <w:t>॥</w:t>
      </w:r>
    </w:p>
    <w:p w:rsidR="00A75876" w:rsidRDefault="00A75876">
      <w:pPr>
        <w:pStyle w:val="SGGSRoman"/>
      </w:pPr>
      <w:r>
        <w:t>har gurmukh kirpaa Dhaaree-an jan vichhurhay aap milaa-ay.</w:t>
      </w:r>
    </w:p>
    <w:p w:rsidR="00A75876" w:rsidRDefault="00A75876">
      <w:pPr>
        <w:pStyle w:val="SGGSTrans"/>
      </w:pPr>
      <w:r>
        <w:t>The Lord showers His Mercy upon the Gurmukhs, and reunites the separated ones with Himself.</w:t>
      </w:r>
    </w:p>
    <w:p w:rsidR="00A75876" w:rsidRDefault="00A75876">
      <w:pPr>
        <w:pStyle w:val="SGGSGurm"/>
      </w:pPr>
      <w:r>
        <w:rPr>
          <w:cs/>
          <w:lang w:bidi="pa-IN"/>
        </w:rPr>
        <w:t>ਜਨ ਨਾਨਕੁ ਤਿਸੁ ਬਲਿਹਾਰਣੈ ਜੋ ਸਤਿਗੁਰ ਲਾਗੇ ਪਾਇ ॥੨੩</w:t>
      </w:r>
      <w:r>
        <w:rPr>
          <w:cs/>
        </w:rPr>
        <w:t xml:space="preserve">॥ </w:t>
      </w:r>
      <w:r>
        <w:rPr>
          <w:color w:val="008000"/>
          <w:sz w:val="18"/>
        </w:rPr>
        <w:t>(1415)</w:t>
      </w:r>
    </w:p>
    <w:p w:rsidR="00A75876" w:rsidRDefault="00A75876">
      <w:pPr>
        <w:pStyle w:val="SGGSHindi"/>
      </w:pPr>
      <w:r>
        <w:rPr>
          <w:cs/>
        </w:rPr>
        <w:t>जन</w:t>
      </w:r>
      <w:r>
        <w:t xml:space="preserve"> </w:t>
      </w:r>
      <w:r>
        <w:rPr>
          <w:cs/>
        </w:rPr>
        <w:t>नानकु</w:t>
      </w:r>
      <w:r>
        <w:t xml:space="preserve"> </w:t>
      </w:r>
      <w:r>
        <w:rPr>
          <w:cs/>
        </w:rPr>
        <w:t>तिसु</w:t>
      </w:r>
      <w:r>
        <w:t xml:space="preserve"> </w:t>
      </w:r>
      <w:r>
        <w:rPr>
          <w:cs/>
        </w:rPr>
        <w:t>बलिहारणै</w:t>
      </w:r>
      <w:r>
        <w:t xml:space="preserve"> </w:t>
      </w:r>
      <w:r>
        <w:rPr>
          <w:cs/>
        </w:rPr>
        <w:t>जो</w:t>
      </w:r>
      <w:r>
        <w:t xml:space="preserve"> </w:t>
      </w:r>
      <w:r>
        <w:rPr>
          <w:cs/>
        </w:rPr>
        <w:t>सतिगुर</w:t>
      </w:r>
      <w:r>
        <w:t xml:space="preserve"> </w:t>
      </w:r>
      <w:r>
        <w:rPr>
          <w:cs/>
        </w:rPr>
        <w:t>लागे</w:t>
      </w:r>
      <w:r>
        <w:t xml:space="preserve"> </w:t>
      </w:r>
      <w:r>
        <w:rPr>
          <w:cs/>
        </w:rPr>
        <w:t>पाइ</w:t>
      </w:r>
      <w:r>
        <w:t xml:space="preserve"> </w:t>
      </w:r>
      <w:r>
        <w:rPr>
          <w:cs/>
        </w:rPr>
        <w:t>॥२३॥</w:t>
      </w:r>
    </w:p>
    <w:p w:rsidR="00A75876" w:rsidRDefault="00A75876">
      <w:pPr>
        <w:pStyle w:val="SGGSRoman"/>
      </w:pPr>
      <w:r>
        <w:t>jan naanak tis balihaarnai jo satgur laagay paa-ay. ||23||</w:t>
      </w:r>
    </w:p>
    <w:p w:rsidR="00A75876" w:rsidRDefault="00A75876">
      <w:pPr>
        <w:pStyle w:val="SGGSTrans"/>
      </w:pPr>
      <w:r>
        <w:t>Servant Nanak is a sacrifice to those who fall at the Feet of the True Guru. ||23||</w:t>
      </w:r>
    </w:p>
    <w:p w:rsidR="00A75876" w:rsidRDefault="00A75876">
      <w:pPr>
        <w:pStyle w:val="SGGSGurm"/>
      </w:pPr>
      <w:r>
        <w:rPr>
          <w:cs/>
          <w:lang w:bidi="pa-IN"/>
        </w:rPr>
        <w:t xml:space="preserve">ਨਾਮਿ ਲਗੇ ਸੇ ਊਬਰੇ ਬਿਨੁ ਨਾਵੈ ਜਮ ਪੁਰਿ ਜਾਂਹਿ ॥ </w:t>
      </w:r>
      <w:r>
        <w:rPr>
          <w:color w:val="008000"/>
          <w:sz w:val="18"/>
        </w:rPr>
        <w:t>(1415)</w:t>
      </w:r>
    </w:p>
    <w:p w:rsidR="00A75876" w:rsidRDefault="00A75876">
      <w:pPr>
        <w:pStyle w:val="SGGSHindi"/>
      </w:pPr>
      <w:r>
        <w:rPr>
          <w:cs/>
        </w:rPr>
        <w:t>नामि</w:t>
      </w:r>
      <w:r>
        <w:t xml:space="preserve"> </w:t>
      </w:r>
      <w:r>
        <w:rPr>
          <w:cs/>
        </w:rPr>
        <w:t>लगे</w:t>
      </w:r>
      <w:r>
        <w:t xml:space="preserve"> </w:t>
      </w:r>
      <w:r>
        <w:rPr>
          <w:cs/>
        </w:rPr>
        <w:t>से</w:t>
      </w:r>
      <w:r>
        <w:t xml:space="preserve"> </w:t>
      </w:r>
      <w:r>
        <w:rPr>
          <w:cs/>
        </w:rPr>
        <w:t>ऊबरे</w:t>
      </w:r>
      <w:r>
        <w:t xml:space="preserve"> </w:t>
      </w:r>
      <w:r>
        <w:rPr>
          <w:cs/>
        </w:rPr>
        <w:t>बिनु</w:t>
      </w:r>
      <w:r>
        <w:t xml:space="preserve"> </w:t>
      </w:r>
      <w:r>
        <w:rPr>
          <w:cs/>
        </w:rPr>
        <w:t>नावै</w:t>
      </w:r>
      <w:r>
        <w:t xml:space="preserve"> </w:t>
      </w:r>
      <w:r>
        <w:rPr>
          <w:cs/>
        </w:rPr>
        <w:t>जम</w:t>
      </w:r>
      <w:r>
        <w:t xml:space="preserve"> </w:t>
      </w:r>
      <w:r>
        <w:rPr>
          <w:cs/>
        </w:rPr>
        <w:t>पुरि</w:t>
      </w:r>
      <w:r>
        <w:t xml:space="preserve"> </w:t>
      </w:r>
      <w:r>
        <w:rPr>
          <w:cs/>
        </w:rPr>
        <w:t>जांहि</w:t>
      </w:r>
      <w:r>
        <w:t xml:space="preserve"> </w:t>
      </w:r>
      <w:r>
        <w:rPr>
          <w:cs/>
        </w:rPr>
        <w:t>॥</w:t>
      </w:r>
    </w:p>
    <w:p w:rsidR="00A75876" w:rsidRDefault="00A75876">
      <w:pPr>
        <w:pStyle w:val="SGGSRoman"/>
      </w:pPr>
      <w:r>
        <w:t>naam lagay say oobray bin naavai jam pur jaa</w:t>
      </w:r>
      <w:r>
        <w:rPr>
          <w:vertAlign w:val="superscript"/>
        </w:rPr>
        <w:t>N</w:t>
      </w:r>
      <w:r>
        <w:t>hi.</w:t>
      </w:r>
    </w:p>
    <w:p w:rsidR="00A75876" w:rsidRDefault="00A75876">
      <w:pPr>
        <w:pStyle w:val="SGGSTrans"/>
      </w:pPr>
      <w:r>
        <w:t>Those who are attached to the Naam, the Name of the Lord, are saved; without the Name, they must go to the City of Death.</w:t>
      </w:r>
    </w:p>
    <w:p w:rsidR="00A75876" w:rsidRDefault="00A75876">
      <w:pPr>
        <w:pStyle w:val="SGGSGurm"/>
      </w:pPr>
      <w:r>
        <w:rPr>
          <w:cs/>
          <w:lang w:bidi="pa-IN"/>
        </w:rPr>
        <w:t>ਨਾਨਕ ਬਿਨੁ ਨਾਵੈ ਸੁਖੁ ਨਹੀ ਆਇ ਗਏ ਪਛੁਤਾਹਿ ॥੨੪</w:t>
      </w:r>
      <w:r>
        <w:rPr>
          <w:cs/>
        </w:rPr>
        <w:t xml:space="preserve">॥ </w:t>
      </w:r>
      <w:r>
        <w:rPr>
          <w:color w:val="008000"/>
          <w:sz w:val="18"/>
        </w:rPr>
        <w:t>(1415)</w:t>
      </w:r>
    </w:p>
    <w:p w:rsidR="00A75876" w:rsidRDefault="00A75876">
      <w:pPr>
        <w:pStyle w:val="SGGSHindi"/>
      </w:pPr>
      <w:r>
        <w:rPr>
          <w:cs/>
        </w:rPr>
        <w:t>नानक</w:t>
      </w:r>
      <w:r>
        <w:t xml:space="preserve"> </w:t>
      </w:r>
      <w:r>
        <w:rPr>
          <w:cs/>
        </w:rPr>
        <w:t>बिनु</w:t>
      </w:r>
      <w:r>
        <w:t xml:space="preserve"> </w:t>
      </w:r>
      <w:r>
        <w:rPr>
          <w:cs/>
        </w:rPr>
        <w:t>नावै</w:t>
      </w:r>
      <w:r>
        <w:t xml:space="preserve"> </w:t>
      </w:r>
      <w:r>
        <w:rPr>
          <w:cs/>
        </w:rPr>
        <w:t>सुखु</w:t>
      </w:r>
      <w:r>
        <w:t xml:space="preserve"> </w:t>
      </w:r>
      <w:r>
        <w:rPr>
          <w:cs/>
        </w:rPr>
        <w:t>नही</w:t>
      </w:r>
      <w:r>
        <w:t xml:space="preserve"> </w:t>
      </w:r>
      <w:r>
        <w:rPr>
          <w:cs/>
        </w:rPr>
        <w:t>आइ</w:t>
      </w:r>
      <w:r>
        <w:t xml:space="preserve"> </w:t>
      </w:r>
      <w:r>
        <w:rPr>
          <w:cs/>
        </w:rPr>
        <w:t>गए</w:t>
      </w:r>
      <w:r>
        <w:t xml:space="preserve"> </w:t>
      </w:r>
      <w:r>
        <w:rPr>
          <w:cs/>
        </w:rPr>
        <w:t>पछुताहि</w:t>
      </w:r>
      <w:r>
        <w:t xml:space="preserve"> </w:t>
      </w:r>
      <w:r>
        <w:rPr>
          <w:cs/>
        </w:rPr>
        <w:t>॥२४॥</w:t>
      </w:r>
    </w:p>
    <w:p w:rsidR="00A75876" w:rsidRDefault="00A75876">
      <w:pPr>
        <w:pStyle w:val="SGGSRoman"/>
      </w:pPr>
      <w:r>
        <w:t>naanak bin naavai sukh nahee aa-ay ga-ay pachhutaahi. ||24||</w:t>
      </w:r>
    </w:p>
    <w:p w:rsidR="00A75876" w:rsidRDefault="00A75876">
      <w:pPr>
        <w:pStyle w:val="SGGSTrans"/>
      </w:pPr>
      <w:r>
        <w:t>O Nanak, without the Name, they find no peace; they come and go in reincarnation with regrets. ||24||</w:t>
      </w:r>
    </w:p>
    <w:p w:rsidR="00A75876" w:rsidRDefault="00A75876">
      <w:pPr>
        <w:pStyle w:val="SGGSGurm"/>
      </w:pPr>
      <w:r>
        <w:rPr>
          <w:cs/>
          <w:lang w:bidi="pa-IN"/>
        </w:rPr>
        <w:t xml:space="preserve">ਚਿੰਤਾ ਧਾਵਤ ਰਹਿ ਗਏ ਤਾਂ ਮਨਿ ਭਇਆ ਅਨੰਦੁ ॥ </w:t>
      </w:r>
      <w:r>
        <w:rPr>
          <w:color w:val="008000"/>
          <w:sz w:val="18"/>
        </w:rPr>
        <w:t>(1415)</w:t>
      </w:r>
    </w:p>
    <w:p w:rsidR="00A75876" w:rsidRDefault="00A75876">
      <w:pPr>
        <w:pStyle w:val="SGGSHindi"/>
      </w:pPr>
      <w:r>
        <w:rPr>
          <w:cs/>
        </w:rPr>
        <w:t>चिंता</w:t>
      </w:r>
      <w:r>
        <w:t xml:space="preserve"> </w:t>
      </w:r>
      <w:r>
        <w:rPr>
          <w:cs/>
        </w:rPr>
        <w:t>धावत</w:t>
      </w:r>
      <w:r>
        <w:t xml:space="preserve"> </w:t>
      </w:r>
      <w:r>
        <w:rPr>
          <w:cs/>
        </w:rPr>
        <w:t>रहि</w:t>
      </w:r>
      <w:r>
        <w:t xml:space="preserve"> </w:t>
      </w:r>
      <w:r>
        <w:rPr>
          <w:cs/>
        </w:rPr>
        <w:t>गए</w:t>
      </w:r>
      <w:r>
        <w:t xml:space="preserve"> </w:t>
      </w:r>
      <w:r>
        <w:rPr>
          <w:cs/>
        </w:rPr>
        <w:t>तां</w:t>
      </w:r>
      <w:r>
        <w:t xml:space="preserve"> </w:t>
      </w:r>
      <w:r>
        <w:rPr>
          <w:cs/>
        </w:rPr>
        <w:t>मनि</w:t>
      </w:r>
      <w:r>
        <w:t xml:space="preserve"> </w:t>
      </w:r>
      <w:r>
        <w:rPr>
          <w:cs/>
        </w:rPr>
        <w:t>भइआ</w:t>
      </w:r>
      <w:r>
        <w:t xml:space="preserve"> </w:t>
      </w:r>
      <w:r>
        <w:rPr>
          <w:cs/>
        </w:rPr>
        <w:t>अनंदु</w:t>
      </w:r>
      <w:r>
        <w:t xml:space="preserve"> </w:t>
      </w:r>
      <w:r>
        <w:rPr>
          <w:cs/>
        </w:rPr>
        <w:t>॥</w:t>
      </w:r>
    </w:p>
    <w:p w:rsidR="00A75876" w:rsidRDefault="00A75876">
      <w:pPr>
        <w:pStyle w:val="SGGSRoman"/>
      </w:pPr>
      <w:r>
        <w:t>chintaa Dhaavat reh ga-ay taa</w:t>
      </w:r>
      <w:r>
        <w:rPr>
          <w:vertAlign w:val="superscript"/>
        </w:rPr>
        <w:t>N</w:t>
      </w:r>
      <w:r>
        <w:t xml:space="preserve"> man bha-i-aa anand.</w:t>
      </w:r>
    </w:p>
    <w:p w:rsidR="00A75876" w:rsidRDefault="00A75876">
      <w:pPr>
        <w:pStyle w:val="SGGSTrans"/>
      </w:pPr>
      <w:r>
        <w:t>When anxiety and wanderings come to an end, the mind becomes happy.</w:t>
      </w:r>
    </w:p>
    <w:p w:rsidR="00A75876" w:rsidRDefault="00A75876">
      <w:pPr>
        <w:pStyle w:val="SGGSGurm"/>
      </w:pPr>
      <w:r>
        <w:rPr>
          <w:cs/>
          <w:lang w:bidi="pa-IN"/>
        </w:rPr>
        <w:t xml:space="preserve">ਗੁਰ ਪ੍ਰਸਾਦੀ ਬੁਝੀਐ ਸਾ ਧਨ ਸੁਤੀ ਨਿਚਿੰਦ ॥ </w:t>
      </w:r>
      <w:r>
        <w:rPr>
          <w:color w:val="008000"/>
          <w:sz w:val="18"/>
        </w:rPr>
        <w:t>(1415)</w:t>
      </w:r>
    </w:p>
    <w:p w:rsidR="00A75876" w:rsidRDefault="00A75876">
      <w:pPr>
        <w:pStyle w:val="SGGSHindi"/>
      </w:pPr>
      <w:r>
        <w:rPr>
          <w:cs/>
        </w:rPr>
        <w:t>गुर</w:t>
      </w:r>
      <w:r>
        <w:t xml:space="preserve"> </w:t>
      </w:r>
      <w:r>
        <w:rPr>
          <w:cs/>
        </w:rPr>
        <w:t>प्रसादी</w:t>
      </w:r>
      <w:r>
        <w:t xml:space="preserve"> </w:t>
      </w:r>
      <w:r>
        <w:rPr>
          <w:cs/>
        </w:rPr>
        <w:t>बुझीऐ</w:t>
      </w:r>
      <w:r>
        <w:t xml:space="preserve"> </w:t>
      </w:r>
      <w:r>
        <w:rPr>
          <w:cs/>
        </w:rPr>
        <w:t>सा</w:t>
      </w:r>
      <w:r>
        <w:t xml:space="preserve"> </w:t>
      </w:r>
      <w:r>
        <w:rPr>
          <w:cs/>
        </w:rPr>
        <w:t>धन</w:t>
      </w:r>
      <w:r>
        <w:t xml:space="preserve"> </w:t>
      </w:r>
      <w:r>
        <w:rPr>
          <w:cs/>
        </w:rPr>
        <w:t>सुती</w:t>
      </w:r>
      <w:r>
        <w:t xml:space="preserve"> </w:t>
      </w:r>
      <w:r>
        <w:rPr>
          <w:cs/>
        </w:rPr>
        <w:t>निचिंद</w:t>
      </w:r>
      <w:r>
        <w:t xml:space="preserve"> </w:t>
      </w:r>
      <w:r>
        <w:rPr>
          <w:cs/>
        </w:rPr>
        <w:t>॥</w:t>
      </w:r>
    </w:p>
    <w:p w:rsidR="00A75876" w:rsidRDefault="00A75876">
      <w:pPr>
        <w:pStyle w:val="SGGSRoman"/>
      </w:pPr>
      <w:r>
        <w:t>gur parsaadee bujhee-ai saa Dhan sutee nichind.</w:t>
      </w:r>
    </w:p>
    <w:p w:rsidR="00A75876" w:rsidRDefault="00A75876">
      <w:pPr>
        <w:pStyle w:val="SGGSTrans"/>
      </w:pPr>
      <w:r>
        <w:t>By Guru's Grace, the soul-bride understands, and then she sleeps without worry.</w:t>
      </w:r>
    </w:p>
    <w:p w:rsidR="00A75876" w:rsidRDefault="00A75876">
      <w:pPr>
        <w:pStyle w:val="SGGSGurm"/>
      </w:pPr>
      <w:r>
        <w:rPr>
          <w:cs/>
          <w:lang w:bidi="pa-IN"/>
        </w:rPr>
        <w:t xml:space="preserve">ਜਿਨ ਕਉ ਪੂਰਬਿ ਲਿਖਿਆ ਤਿਨ੍ਹ੍ਹਾ ਭੇਟਿਆ ਗੁਰ ਗੋਵਿੰਦੁ ॥ </w:t>
      </w:r>
      <w:r>
        <w:rPr>
          <w:color w:val="008000"/>
          <w:sz w:val="18"/>
        </w:rPr>
        <w:t>(1415)</w:t>
      </w:r>
    </w:p>
    <w:p w:rsidR="00A75876" w:rsidRDefault="00A75876">
      <w:pPr>
        <w:pStyle w:val="SGGSHindi"/>
      </w:pPr>
      <w:r>
        <w:rPr>
          <w:cs/>
        </w:rPr>
        <w:t>जिन</w:t>
      </w:r>
      <w:r>
        <w:t xml:space="preserve"> </w:t>
      </w:r>
      <w:r>
        <w:rPr>
          <w:cs/>
        </w:rPr>
        <w:t>कउ</w:t>
      </w:r>
      <w:r>
        <w:t xml:space="preserve"> </w:t>
      </w:r>
      <w:r>
        <w:rPr>
          <w:cs/>
        </w:rPr>
        <w:t>पूरबि</w:t>
      </w:r>
      <w:r>
        <w:t xml:space="preserve"> </w:t>
      </w:r>
      <w:r>
        <w:rPr>
          <w:cs/>
        </w:rPr>
        <w:t>लिखिआ</w:t>
      </w:r>
      <w:r>
        <w:t xml:space="preserve"> </w:t>
      </w:r>
      <w:r>
        <w:rPr>
          <w:cs/>
        </w:rPr>
        <w:t>तिन्हा</w:t>
      </w:r>
      <w:r>
        <w:t xml:space="preserve"> </w:t>
      </w:r>
      <w:r>
        <w:rPr>
          <w:cs/>
        </w:rPr>
        <w:t>भेटिआ</w:t>
      </w:r>
      <w:r>
        <w:t xml:space="preserve"> </w:t>
      </w:r>
      <w:r>
        <w:rPr>
          <w:cs/>
        </w:rPr>
        <w:t>गुर</w:t>
      </w:r>
      <w:r>
        <w:t xml:space="preserve"> </w:t>
      </w:r>
      <w:r>
        <w:rPr>
          <w:cs/>
        </w:rPr>
        <w:t>गोविंदु</w:t>
      </w:r>
      <w:r>
        <w:t xml:space="preserve"> </w:t>
      </w:r>
      <w:r>
        <w:rPr>
          <w:cs/>
        </w:rPr>
        <w:t>॥</w:t>
      </w:r>
    </w:p>
    <w:p w:rsidR="00A75876" w:rsidRDefault="00A75876">
      <w:pPr>
        <w:pStyle w:val="SGGSRoman"/>
      </w:pPr>
      <w:r>
        <w:t>jin ka-o poorab likhi-aa tin</w:t>
      </w:r>
      <w:r>
        <w:rPr>
          <w:vertAlign w:val="superscript"/>
        </w:rPr>
        <w:t>H</w:t>
      </w:r>
      <w:r>
        <w:t>aa bhayti-aa gur govind.</w:t>
      </w:r>
    </w:p>
    <w:p w:rsidR="00A75876" w:rsidRDefault="00A75876">
      <w:pPr>
        <w:pStyle w:val="SGGSTrans"/>
      </w:pPr>
      <w:r>
        <w:t>Those who have such pre-ordained destiny meet with the Guru, the Lord of the Universe.</w:t>
      </w:r>
    </w:p>
    <w:p w:rsidR="00A75876" w:rsidRDefault="00A75876">
      <w:pPr>
        <w:pStyle w:val="SGGSGurm"/>
      </w:pPr>
      <w:r>
        <w:rPr>
          <w:cs/>
          <w:lang w:bidi="pa-IN"/>
        </w:rPr>
        <w:t>ਨਾਨਕ ਸਹਜੇ ਮਿਲਿ ਰਹੇ ਹਰਿ ਪਾਇਆ ਪਰਮਾਨੰਦੁ ॥੨੫</w:t>
      </w:r>
      <w:r>
        <w:rPr>
          <w:cs/>
        </w:rPr>
        <w:t xml:space="preserve">॥ </w:t>
      </w:r>
      <w:r>
        <w:rPr>
          <w:color w:val="008000"/>
          <w:sz w:val="18"/>
        </w:rPr>
        <w:t>(1415)</w:t>
      </w:r>
    </w:p>
    <w:p w:rsidR="00A75876" w:rsidRDefault="00A75876">
      <w:pPr>
        <w:pStyle w:val="SGGSHindi"/>
      </w:pPr>
      <w:r>
        <w:rPr>
          <w:cs/>
        </w:rPr>
        <w:t>नानक</w:t>
      </w:r>
      <w:r>
        <w:t xml:space="preserve"> </w:t>
      </w:r>
      <w:r>
        <w:rPr>
          <w:cs/>
        </w:rPr>
        <w:t>सहजे</w:t>
      </w:r>
      <w:r>
        <w:t xml:space="preserve"> </w:t>
      </w:r>
      <w:r>
        <w:rPr>
          <w:cs/>
        </w:rPr>
        <w:t>मिलि</w:t>
      </w:r>
      <w:r>
        <w:t xml:space="preserve"> </w:t>
      </w:r>
      <w:r>
        <w:rPr>
          <w:cs/>
        </w:rPr>
        <w:t>रहे</w:t>
      </w:r>
      <w:r>
        <w:t xml:space="preserve"> </w:t>
      </w:r>
      <w:r>
        <w:rPr>
          <w:cs/>
        </w:rPr>
        <w:t>हरि</w:t>
      </w:r>
      <w:r>
        <w:t xml:space="preserve"> </w:t>
      </w:r>
      <w:r>
        <w:rPr>
          <w:cs/>
        </w:rPr>
        <w:t>पाइआ</w:t>
      </w:r>
      <w:r>
        <w:t xml:space="preserve"> </w:t>
      </w:r>
      <w:r>
        <w:rPr>
          <w:cs/>
        </w:rPr>
        <w:t>परमानंदु</w:t>
      </w:r>
      <w:r>
        <w:t xml:space="preserve"> </w:t>
      </w:r>
      <w:r>
        <w:rPr>
          <w:cs/>
        </w:rPr>
        <w:t>॥२५॥</w:t>
      </w:r>
    </w:p>
    <w:p w:rsidR="00A75876" w:rsidRDefault="00A75876">
      <w:pPr>
        <w:pStyle w:val="SGGSRoman"/>
      </w:pPr>
      <w:r>
        <w:t>naanak sehjay mil rahay har paa-i-aa parmaanand. ||25||</w:t>
      </w:r>
    </w:p>
    <w:p w:rsidR="00A75876" w:rsidRDefault="00A75876">
      <w:pPr>
        <w:pStyle w:val="SGGSTrans"/>
      </w:pPr>
      <w:r>
        <w:t>O Nanak, they merge intuitively into the Lord, the Embodiment of Supreme Bliss. ||25||</w:t>
      </w:r>
    </w:p>
    <w:p w:rsidR="00A75876" w:rsidRDefault="00A75876">
      <w:pPr>
        <w:pStyle w:val="SGGSGurm"/>
      </w:pPr>
      <w:r>
        <w:rPr>
          <w:cs/>
          <w:lang w:bidi="pa-IN"/>
        </w:rPr>
        <w:t xml:space="preserve">ਸਤਿਗੁਰੁ ਸੇਵਨਿ ਆਪਣਾ ਗੁਰ ਸਬਦੀ ਵੀਚਾਰਿ ॥ </w:t>
      </w:r>
      <w:r>
        <w:rPr>
          <w:color w:val="008000"/>
          <w:sz w:val="18"/>
        </w:rPr>
        <w:t>(1415)</w:t>
      </w:r>
    </w:p>
    <w:p w:rsidR="00A75876" w:rsidRDefault="00A75876">
      <w:pPr>
        <w:pStyle w:val="SGGSHindi"/>
      </w:pPr>
      <w:r>
        <w:rPr>
          <w:cs/>
        </w:rPr>
        <w:t>सतिगुरु</w:t>
      </w:r>
      <w:r>
        <w:t xml:space="preserve"> </w:t>
      </w:r>
      <w:r>
        <w:rPr>
          <w:cs/>
        </w:rPr>
        <w:t>सेवनि</w:t>
      </w:r>
      <w:r>
        <w:t xml:space="preserve"> </w:t>
      </w:r>
      <w:r>
        <w:rPr>
          <w:cs/>
        </w:rPr>
        <w:t>आपणा</w:t>
      </w:r>
      <w:r>
        <w:t xml:space="preserve"> </w:t>
      </w:r>
      <w:r>
        <w:rPr>
          <w:cs/>
        </w:rPr>
        <w:t>गुर</w:t>
      </w:r>
      <w:r>
        <w:t xml:space="preserve"> </w:t>
      </w:r>
      <w:r>
        <w:rPr>
          <w:cs/>
        </w:rPr>
        <w:t>सबदी</w:t>
      </w:r>
      <w:r>
        <w:t xml:space="preserve"> </w:t>
      </w:r>
      <w:r>
        <w:rPr>
          <w:cs/>
        </w:rPr>
        <w:t>वीचारि</w:t>
      </w:r>
      <w:r>
        <w:t xml:space="preserve"> </w:t>
      </w:r>
      <w:r>
        <w:rPr>
          <w:cs/>
        </w:rPr>
        <w:t>॥</w:t>
      </w:r>
    </w:p>
    <w:p w:rsidR="00A75876" w:rsidRDefault="00A75876">
      <w:pPr>
        <w:pStyle w:val="SGGSRoman"/>
      </w:pPr>
      <w:r>
        <w:t>satgur sayvan aapnaa gur sabdee veechaar.</w:t>
      </w:r>
    </w:p>
    <w:p w:rsidR="00A75876" w:rsidRDefault="00A75876">
      <w:pPr>
        <w:pStyle w:val="SGGSTrans"/>
      </w:pPr>
      <w:r>
        <w:t>Those who serve their True Guru, who contemplate the Word of the Guru's Shabad,</w:t>
      </w:r>
    </w:p>
    <w:p w:rsidR="00A75876" w:rsidRDefault="00A75876">
      <w:pPr>
        <w:pStyle w:val="SGGSGurm"/>
      </w:pPr>
      <w:r>
        <w:rPr>
          <w:cs/>
          <w:lang w:bidi="pa-IN"/>
        </w:rPr>
        <w:t xml:space="preserve">ਸਤਿਗੁਰ ਕਾ ਭਾਣਾ ਮੰਨਿ ਲੈਨਿ ਹਰਿ ਨਾਮੁ ਰਖਹਿ ਉਰ ਧਾਰਿ ॥ </w:t>
      </w:r>
      <w:r>
        <w:rPr>
          <w:color w:val="008000"/>
          <w:sz w:val="18"/>
        </w:rPr>
        <w:t>(1415)</w:t>
      </w:r>
    </w:p>
    <w:p w:rsidR="00A75876" w:rsidRDefault="00A75876">
      <w:pPr>
        <w:pStyle w:val="SGGSHindi"/>
      </w:pPr>
      <w:r>
        <w:rPr>
          <w:cs/>
        </w:rPr>
        <w:t>सतिगुर</w:t>
      </w:r>
      <w:r>
        <w:t xml:space="preserve"> </w:t>
      </w:r>
      <w:r>
        <w:rPr>
          <w:cs/>
        </w:rPr>
        <w:t>का</w:t>
      </w:r>
      <w:r>
        <w:t xml:space="preserve"> </w:t>
      </w:r>
      <w:r>
        <w:rPr>
          <w:cs/>
        </w:rPr>
        <w:t>भाणा</w:t>
      </w:r>
      <w:r>
        <w:t xml:space="preserve"> </w:t>
      </w:r>
      <w:r>
        <w:rPr>
          <w:cs/>
        </w:rPr>
        <w:t>मंनि</w:t>
      </w:r>
      <w:r>
        <w:t xml:space="preserve"> </w:t>
      </w:r>
      <w:r>
        <w:rPr>
          <w:cs/>
        </w:rPr>
        <w:t>लैनि</w:t>
      </w:r>
      <w:r>
        <w:t xml:space="preserve"> </w:t>
      </w:r>
      <w:r>
        <w:rPr>
          <w:cs/>
        </w:rPr>
        <w:t>हरि</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w:t>
      </w:r>
    </w:p>
    <w:p w:rsidR="00A75876" w:rsidRDefault="00A75876">
      <w:pPr>
        <w:pStyle w:val="SGGSRoman"/>
      </w:pPr>
      <w:r>
        <w:t>satgur kaa bhaanaa man lain har naam rakheh ur Dhaar.</w:t>
      </w:r>
    </w:p>
    <w:p w:rsidR="00A75876" w:rsidRDefault="00A75876">
      <w:pPr>
        <w:pStyle w:val="SGGSTrans"/>
      </w:pPr>
      <w:r>
        <w:t>who honor and obey the Will of the True Guru, who keep the Lord's Name enshrined within their hearts,</w:t>
      </w:r>
    </w:p>
    <w:p w:rsidR="00A75876" w:rsidRDefault="00A75876">
      <w:pPr>
        <w:pStyle w:val="SGGSGurm"/>
      </w:pPr>
      <w:r>
        <w:rPr>
          <w:cs/>
          <w:lang w:bidi="pa-IN"/>
        </w:rPr>
        <w:t xml:space="preserve">ਐਥੈ ਓਥੈ ਮੰਨੀਅਨਿ ਹਰਿ ਨਾਮਿ ਲਗੇ ਵਾਪਾਰਿ ॥ </w:t>
      </w:r>
      <w:r>
        <w:rPr>
          <w:color w:val="008000"/>
          <w:sz w:val="18"/>
        </w:rPr>
        <w:t>(1415)</w:t>
      </w:r>
    </w:p>
    <w:p w:rsidR="00A75876" w:rsidRDefault="00A75876">
      <w:pPr>
        <w:pStyle w:val="SGGSHindi"/>
      </w:pPr>
      <w:r>
        <w:rPr>
          <w:cs/>
        </w:rPr>
        <w:t>ऐथै</w:t>
      </w:r>
      <w:r>
        <w:t xml:space="preserve"> </w:t>
      </w:r>
      <w:r>
        <w:rPr>
          <w:cs/>
        </w:rPr>
        <w:t>ओथै</w:t>
      </w:r>
      <w:r>
        <w:t xml:space="preserve"> </w:t>
      </w:r>
      <w:r>
        <w:rPr>
          <w:cs/>
        </w:rPr>
        <w:t>मंनीअनि</w:t>
      </w:r>
      <w:r>
        <w:t xml:space="preserve"> </w:t>
      </w:r>
      <w:r>
        <w:rPr>
          <w:cs/>
        </w:rPr>
        <w:t>हरि</w:t>
      </w:r>
      <w:r>
        <w:t xml:space="preserve"> </w:t>
      </w:r>
      <w:r>
        <w:rPr>
          <w:cs/>
        </w:rPr>
        <w:t>नामि</w:t>
      </w:r>
      <w:r>
        <w:t xml:space="preserve"> </w:t>
      </w:r>
      <w:r>
        <w:rPr>
          <w:cs/>
        </w:rPr>
        <w:t>लगे</w:t>
      </w:r>
      <w:r>
        <w:t xml:space="preserve"> </w:t>
      </w:r>
      <w:r>
        <w:rPr>
          <w:cs/>
        </w:rPr>
        <w:t>वापारि</w:t>
      </w:r>
      <w:r>
        <w:t xml:space="preserve"> </w:t>
      </w:r>
      <w:r>
        <w:rPr>
          <w:cs/>
        </w:rPr>
        <w:t>॥</w:t>
      </w:r>
    </w:p>
    <w:p w:rsidR="00A75876" w:rsidRDefault="00A75876">
      <w:pPr>
        <w:pStyle w:val="SGGSRoman"/>
      </w:pPr>
      <w:r>
        <w:t>aithai othai mannee-an har naam lagay vaapaar.</w:t>
      </w:r>
    </w:p>
    <w:p w:rsidR="00A75876" w:rsidRDefault="00A75876">
      <w:pPr>
        <w:pStyle w:val="SGGSTrans"/>
      </w:pPr>
      <w:r>
        <w:t>are honored, here and hereafter; they are dedicated to the business of the Lord's Name.</w:t>
      </w:r>
    </w:p>
    <w:p w:rsidR="00A75876" w:rsidRDefault="00A75876">
      <w:pPr>
        <w:pStyle w:val="SGGSGurm"/>
      </w:pPr>
      <w:r>
        <w:rPr>
          <w:cs/>
          <w:lang w:bidi="pa-IN"/>
        </w:rPr>
        <w:t xml:space="preserve">ਗੁਰਮੁਖਿ ਸਬਦਿ ਸਿਞਾਪਦੇ ਤਿਤੁ ਸਾਚੈ ਦਰਬਾਰਿ ॥ </w:t>
      </w:r>
      <w:r>
        <w:rPr>
          <w:color w:val="008000"/>
          <w:sz w:val="18"/>
        </w:rPr>
        <w:t>(1415)</w:t>
      </w:r>
    </w:p>
    <w:p w:rsidR="00A75876" w:rsidRDefault="00A75876">
      <w:pPr>
        <w:pStyle w:val="SGGSHindi"/>
      </w:pPr>
      <w:r>
        <w:rPr>
          <w:cs/>
        </w:rPr>
        <w:t>गुरमुखि</w:t>
      </w:r>
      <w:r>
        <w:t xml:space="preserve"> </w:t>
      </w:r>
      <w:r>
        <w:rPr>
          <w:cs/>
        </w:rPr>
        <w:t>सबदि</w:t>
      </w:r>
      <w:r>
        <w:t xml:space="preserve"> </w:t>
      </w:r>
      <w:r>
        <w:rPr>
          <w:cs/>
        </w:rPr>
        <w:t>सिञापदे</w:t>
      </w:r>
      <w:r>
        <w:t xml:space="preserve"> </w:t>
      </w:r>
      <w:r>
        <w:rPr>
          <w:cs/>
        </w:rPr>
        <w:t>तितु</w:t>
      </w:r>
      <w:r>
        <w:t xml:space="preserve"> </w:t>
      </w:r>
      <w:r>
        <w:rPr>
          <w:cs/>
        </w:rPr>
        <w:t>साचै</w:t>
      </w:r>
      <w:r>
        <w:t xml:space="preserve"> </w:t>
      </w:r>
      <w:r>
        <w:rPr>
          <w:cs/>
        </w:rPr>
        <w:t>दरबारि</w:t>
      </w:r>
      <w:r>
        <w:t xml:space="preserve"> </w:t>
      </w:r>
      <w:r>
        <w:rPr>
          <w:cs/>
        </w:rPr>
        <w:t>॥</w:t>
      </w:r>
    </w:p>
    <w:p w:rsidR="00A75876" w:rsidRDefault="00A75876">
      <w:pPr>
        <w:pStyle w:val="SGGSRoman"/>
      </w:pPr>
      <w:r>
        <w:t>gurmukh sabad sinjaapadai tit saachai darbaar.</w:t>
      </w:r>
    </w:p>
    <w:p w:rsidR="00A75876" w:rsidRDefault="00A75876">
      <w:pPr>
        <w:pStyle w:val="SGGSTrans"/>
      </w:pPr>
      <w:r>
        <w:t>Through the Word of the Shabad, the Gurmukhs gain recognition in that Court of the True Lord.</w:t>
      </w:r>
    </w:p>
    <w:p w:rsidR="00A75876" w:rsidRDefault="00A75876">
      <w:pPr>
        <w:pStyle w:val="SGGSGurm"/>
      </w:pPr>
      <w:r>
        <w:rPr>
          <w:cs/>
          <w:lang w:bidi="pa-IN"/>
        </w:rPr>
        <w:t xml:space="preserve">ਸਚਾ ਸਉਦਾ ਖਰਚੁ ਸਚੁ ਅੰਤਰਿ ਪਿਰਮੁ ਪਿਆਰੁ ॥ </w:t>
      </w:r>
      <w:r>
        <w:rPr>
          <w:color w:val="008000"/>
          <w:sz w:val="18"/>
        </w:rPr>
        <w:t>(1415)</w:t>
      </w:r>
    </w:p>
    <w:p w:rsidR="00A75876" w:rsidRDefault="00A75876">
      <w:pPr>
        <w:pStyle w:val="SGGSHindi"/>
      </w:pPr>
      <w:r>
        <w:rPr>
          <w:cs/>
        </w:rPr>
        <w:t>सचा</w:t>
      </w:r>
      <w:r>
        <w:t xml:space="preserve"> </w:t>
      </w:r>
      <w:r>
        <w:rPr>
          <w:cs/>
        </w:rPr>
        <w:t>सउदा</w:t>
      </w:r>
      <w:r>
        <w:t xml:space="preserve"> </w:t>
      </w:r>
      <w:r>
        <w:rPr>
          <w:cs/>
        </w:rPr>
        <w:t>खरचु</w:t>
      </w:r>
      <w:r>
        <w:t xml:space="preserve"> </w:t>
      </w:r>
      <w:r>
        <w:rPr>
          <w:cs/>
        </w:rPr>
        <w:t>सचु</w:t>
      </w:r>
      <w:r>
        <w:t xml:space="preserve"> </w:t>
      </w:r>
      <w:r>
        <w:rPr>
          <w:cs/>
        </w:rPr>
        <w:t>अंतरि</w:t>
      </w:r>
      <w:r>
        <w:t xml:space="preserve"> </w:t>
      </w:r>
      <w:r>
        <w:rPr>
          <w:cs/>
        </w:rPr>
        <w:t>पिरमु</w:t>
      </w:r>
      <w:r>
        <w:t xml:space="preserve"> </w:t>
      </w:r>
      <w:r>
        <w:rPr>
          <w:cs/>
        </w:rPr>
        <w:t>पिआरु</w:t>
      </w:r>
      <w:r>
        <w:t xml:space="preserve"> </w:t>
      </w:r>
      <w:r>
        <w:rPr>
          <w:cs/>
        </w:rPr>
        <w:t>॥</w:t>
      </w:r>
    </w:p>
    <w:p w:rsidR="00A75876" w:rsidRDefault="00A75876">
      <w:pPr>
        <w:pStyle w:val="SGGSRoman"/>
      </w:pPr>
      <w:r>
        <w:t>sachaa sa-udaa kharach sach antar piram pi-aar.</w:t>
      </w:r>
    </w:p>
    <w:p w:rsidR="00A75876" w:rsidRDefault="00A75876">
      <w:pPr>
        <w:pStyle w:val="SGGSTrans"/>
      </w:pPr>
      <w:r>
        <w:t>The True Name is their merchandise, the True Name is their expenditure; the Love of their Beloved fills their inner beings.</w:t>
      </w:r>
    </w:p>
    <w:p w:rsidR="00A75876" w:rsidRDefault="00A75876">
      <w:pPr>
        <w:pStyle w:val="SGGSGurm"/>
      </w:pPr>
      <w:r>
        <w:rPr>
          <w:cs/>
          <w:lang w:bidi="pa-IN"/>
        </w:rPr>
        <w:t xml:space="preserve">ਜਮਕਾਲੁ ਨੇੜਿ ਨ ਆਵਈ ਆਪਿ ਬਖਸੇ ਕਰਤਾਰਿ ॥ </w:t>
      </w:r>
      <w:r>
        <w:rPr>
          <w:color w:val="008000"/>
          <w:sz w:val="18"/>
        </w:rPr>
        <w:t>(1415)</w:t>
      </w:r>
    </w:p>
    <w:p w:rsidR="00A75876" w:rsidRDefault="00A75876">
      <w:pPr>
        <w:pStyle w:val="SGGSHindi"/>
      </w:pPr>
      <w:r>
        <w:rPr>
          <w:cs/>
        </w:rPr>
        <w:t>जमकालु</w:t>
      </w:r>
      <w:r>
        <w:t xml:space="preserve"> </w:t>
      </w:r>
      <w:r>
        <w:rPr>
          <w:cs/>
        </w:rPr>
        <w:t>नेड़ि</w:t>
      </w:r>
      <w:r>
        <w:t xml:space="preserve"> </w:t>
      </w:r>
      <w:r>
        <w:rPr>
          <w:cs/>
        </w:rPr>
        <w:t>न</w:t>
      </w:r>
      <w:r>
        <w:t xml:space="preserve"> </w:t>
      </w:r>
      <w:r>
        <w:rPr>
          <w:cs/>
        </w:rPr>
        <w:t>आवई</w:t>
      </w:r>
      <w:r>
        <w:t xml:space="preserve"> </w:t>
      </w:r>
      <w:r>
        <w:rPr>
          <w:cs/>
        </w:rPr>
        <w:t>आपि</w:t>
      </w:r>
      <w:r>
        <w:t xml:space="preserve"> </w:t>
      </w:r>
      <w:r>
        <w:rPr>
          <w:cs/>
        </w:rPr>
        <w:t>बखसे</w:t>
      </w:r>
      <w:r>
        <w:t xml:space="preserve"> </w:t>
      </w:r>
      <w:r>
        <w:rPr>
          <w:cs/>
        </w:rPr>
        <w:t>करतारि</w:t>
      </w:r>
      <w:r>
        <w:t xml:space="preserve"> </w:t>
      </w:r>
      <w:r>
        <w:rPr>
          <w:cs/>
        </w:rPr>
        <w:t>॥</w:t>
      </w:r>
    </w:p>
    <w:p w:rsidR="00A75876" w:rsidRDefault="00A75876">
      <w:pPr>
        <w:pStyle w:val="SGGSRoman"/>
      </w:pPr>
      <w:r>
        <w:t>jamkaal nayrh na aavee aap bakhsay kartaar.</w:t>
      </w:r>
    </w:p>
    <w:p w:rsidR="00A75876" w:rsidRDefault="00A75876">
      <w:pPr>
        <w:pStyle w:val="SGGSTrans"/>
      </w:pPr>
      <w:r>
        <w:t>The Messenger of Death does not even approach them; the Creator Lord Himself forgives them.</w:t>
      </w:r>
    </w:p>
    <w:p w:rsidR="00A75876" w:rsidRDefault="00A75876">
      <w:pPr>
        <w:pStyle w:val="SGGSGurm"/>
      </w:pPr>
      <w:r>
        <w:rPr>
          <w:cs/>
          <w:lang w:bidi="pa-IN"/>
        </w:rPr>
        <w:t>ਨਾਨਕ ਨਾਮ ਰਤੇ ਸੇ ਧਨਵੰਤ ਹੈਨਿ ਨਿਰਧਨੁ ਹੋਰੁ ਸੰਸਾਰੁ ॥੨੬</w:t>
      </w:r>
      <w:r>
        <w:rPr>
          <w:cs/>
        </w:rPr>
        <w:t xml:space="preserve">॥ </w:t>
      </w:r>
      <w:r>
        <w:rPr>
          <w:color w:val="008000"/>
          <w:sz w:val="18"/>
        </w:rPr>
        <w:t>(1416)</w:t>
      </w:r>
    </w:p>
    <w:p w:rsidR="00A75876" w:rsidRDefault="00A75876">
      <w:pPr>
        <w:pStyle w:val="SGGSHindi"/>
      </w:pPr>
      <w:r>
        <w:rPr>
          <w:cs/>
        </w:rPr>
        <w:t>नानक</w:t>
      </w:r>
      <w:r>
        <w:t xml:space="preserve"> </w:t>
      </w:r>
      <w:r>
        <w:rPr>
          <w:cs/>
        </w:rPr>
        <w:t>नाम</w:t>
      </w:r>
      <w:r>
        <w:t xml:space="preserve"> </w:t>
      </w:r>
      <w:r>
        <w:rPr>
          <w:cs/>
        </w:rPr>
        <w:t>रते</w:t>
      </w:r>
      <w:r>
        <w:t xml:space="preserve"> </w:t>
      </w:r>
      <w:r>
        <w:rPr>
          <w:cs/>
        </w:rPr>
        <w:t>से</w:t>
      </w:r>
      <w:r>
        <w:t xml:space="preserve"> </w:t>
      </w:r>
      <w:r>
        <w:rPr>
          <w:cs/>
        </w:rPr>
        <w:t>धनवंत</w:t>
      </w:r>
      <w:r>
        <w:t xml:space="preserve"> </w:t>
      </w:r>
      <w:r>
        <w:rPr>
          <w:cs/>
        </w:rPr>
        <w:t>हैनि</w:t>
      </w:r>
      <w:r>
        <w:t xml:space="preserve"> </w:t>
      </w:r>
      <w:r>
        <w:rPr>
          <w:cs/>
        </w:rPr>
        <w:t>निरधनु</w:t>
      </w:r>
      <w:r>
        <w:t xml:space="preserve"> </w:t>
      </w:r>
      <w:r>
        <w:rPr>
          <w:cs/>
        </w:rPr>
        <w:t>होरु</w:t>
      </w:r>
      <w:r>
        <w:t xml:space="preserve"> </w:t>
      </w:r>
      <w:r>
        <w:rPr>
          <w:cs/>
        </w:rPr>
        <w:t>संसारु</w:t>
      </w:r>
      <w:r>
        <w:t xml:space="preserve"> </w:t>
      </w:r>
      <w:r>
        <w:rPr>
          <w:cs/>
        </w:rPr>
        <w:t>॥२६॥</w:t>
      </w:r>
    </w:p>
    <w:p w:rsidR="00A75876" w:rsidRDefault="00A75876">
      <w:pPr>
        <w:pStyle w:val="SGGSRoman"/>
      </w:pPr>
      <w:r>
        <w:t>naanak naam ratay say Dhanvant hain nirDhan hor sansaar. ||26||</w:t>
      </w:r>
    </w:p>
    <w:p w:rsidR="00A75876" w:rsidRDefault="00A75876">
      <w:pPr>
        <w:pStyle w:val="SGGSTrans"/>
      </w:pPr>
      <w:r>
        <w:t>O Nanak, they alone are wealthy, who are imbued with the Naam; the rest of the world is poor. ||26||</w:t>
      </w:r>
    </w:p>
    <w:p w:rsidR="00A75876" w:rsidRDefault="00A75876">
      <w:pPr>
        <w:pStyle w:val="SGGSGurm"/>
      </w:pPr>
      <w:r>
        <w:rPr>
          <w:cs/>
          <w:lang w:bidi="pa-IN"/>
        </w:rPr>
        <w:t xml:space="preserve">ਜਨ ਕੀ ਟੇਕ ਹਰਿ ਨਾਮੁ ਹਰਿ ਬਿਨੁ ਨਾਵੈ ਠਵਰ ਨ ਠਾਉ ॥ </w:t>
      </w:r>
      <w:r>
        <w:rPr>
          <w:color w:val="008000"/>
          <w:sz w:val="18"/>
        </w:rPr>
        <w:t>(1416)</w:t>
      </w:r>
    </w:p>
    <w:p w:rsidR="00A75876" w:rsidRDefault="00A75876">
      <w:pPr>
        <w:pStyle w:val="SGGSHindi"/>
      </w:pPr>
      <w:r>
        <w:rPr>
          <w:cs/>
        </w:rPr>
        <w:t>जन</w:t>
      </w:r>
      <w:r>
        <w:t xml:space="preserve"> </w:t>
      </w:r>
      <w:r>
        <w:rPr>
          <w:cs/>
        </w:rPr>
        <w:t>की</w:t>
      </w:r>
      <w:r>
        <w:t xml:space="preserve"> </w:t>
      </w:r>
      <w:r>
        <w:rPr>
          <w:cs/>
        </w:rPr>
        <w:t>टेक</w:t>
      </w:r>
      <w:r>
        <w:t xml:space="preserve"> </w:t>
      </w:r>
      <w:r>
        <w:rPr>
          <w:cs/>
        </w:rPr>
        <w:t>हरि</w:t>
      </w:r>
      <w:r>
        <w:t xml:space="preserve"> </w:t>
      </w:r>
      <w:r>
        <w:rPr>
          <w:cs/>
        </w:rPr>
        <w:t>नामु</w:t>
      </w:r>
      <w:r>
        <w:t xml:space="preserve"> </w:t>
      </w:r>
      <w:r>
        <w:rPr>
          <w:cs/>
        </w:rPr>
        <w:t>हरि</w:t>
      </w:r>
      <w:r>
        <w:t xml:space="preserve"> </w:t>
      </w:r>
      <w:r>
        <w:rPr>
          <w:cs/>
        </w:rPr>
        <w:t>बिनु</w:t>
      </w:r>
      <w:r>
        <w:t xml:space="preserve"> </w:t>
      </w:r>
      <w:r>
        <w:rPr>
          <w:cs/>
        </w:rPr>
        <w:t>नावै</w:t>
      </w:r>
      <w:r>
        <w:t xml:space="preserve"> </w:t>
      </w:r>
      <w:r>
        <w:rPr>
          <w:cs/>
        </w:rPr>
        <w:t>ठवर</w:t>
      </w:r>
      <w:r>
        <w:t xml:space="preserve"> </w:t>
      </w:r>
      <w:r>
        <w:rPr>
          <w:cs/>
        </w:rPr>
        <w:t>न</w:t>
      </w:r>
      <w:r>
        <w:t xml:space="preserve"> </w:t>
      </w:r>
      <w:r>
        <w:rPr>
          <w:cs/>
        </w:rPr>
        <w:t>ठाउ</w:t>
      </w:r>
      <w:r>
        <w:t xml:space="preserve"> </w:t>
      </w:r>
      <w:r>
        <w:rPr>
          <w:cs/>
        </w:rPr>
        <w:t>॥</w:t>
      </w:r>
    </w:p>
    <w:p w:rsidR="00A75876" w:rsidRDefault="00A75876">
      <w:pPr>
        <w:pStyle w:val="SGGSRoman"/>
      </w:pPr>
      <w:r>
        <w:t>jan kee tayk har naam har bin naavai thavar na thaa-o.</w:t>
      </w:r>
    </w:p>
    <w:p w:rsidR="00A75876" w:rsidRDefault="00A75876">
      <w:pPr>
        <w:pStyle w:val="SGGSTrans"/>
      </w:pPr>
      <w:r>
        <w:t>The Lord's Name is the Support of the Lord's humble servants. Without the Lord's Name, the there is no other place, no place of rest.</w:t>
      </w:r>
    </w:p>
    <w:p w:rsidR="00A75876" w:rsidRDefault="00A75876">
      <w:pPr>
        <w:pStyle w:val="SGGSGurm"/>
      </w:pPr>
      <w:r>
        <w:rPr>
          <w:cs/>
          <w:lang w:bidi="pa-IN"/>
        </w:rPr>
        <w:t xml:space="preserve">ਗੁਰਮਤੀ ਨਾਉ ਮਨਿ ਵਸੈ ਸਹਜੇ ਸਹਜਿ ਸਮਾਉ ॥ </w:t>
      </w:r>
      <w:r>
        <w:rPr>
          <w:color w:val="008000"/>
          <w:sz w:val="18"/>
        </w:rPr>
        <w:t>(1416)</w:t>
      </w:r>
    </w:p>
    <w:p w:rsidR="00A75876" w:rsidRDefault="00A75876">
      <w:pPr>
        <w:pStyle w:val="SGGSHindi"/>
      </w:pPr>
      <w:r>
        <w:rPr>
          <w:cs/>
        </w:rPr>
        <w:t>गुरमती</w:t>
      </w:r>
      <w:r>
        <w:t xml:space="preserve"> </w:t>
      </w:r>
      <w:r>
        <w:rPr>
          <w:cs/>
        </w:rPr>
        <w:t>नाउ</w:t>
      </w:r>
      <w:r>
        <w:t xml:space="preserve"> </w:t>
      </w:r>
      <w:r>
        <w:rPr>
          <w:cs/>
        </w:rPr>
        <w:t>मनि</w:t>
      </w:r>
      <w:r>
        <w:t xml:space="preserve"> </w:t>
      </w:r>
      <w:r>
        <w:rPr>
          <w:cs/>
        </w:rPr>
        <w:t>वसै</w:t>
      </w:r>
      <w:r>
        <w:t xml:space="preserve"> </w:t>
      </w:r>
      <w:r>
        <w:rPr>
          <w:cs/>
        </w:rPr>
        <w:t>सहजे</w:t>
      </w:r>
      <w:r>
        <w:t xml:space="preserve"> </w:t>
      </w:r>
      <w:r>
        <w:rPr>
          <w:cs/>
        </w:rPr>
        <w:t>सहजि</w:t>
      </w:r>
      <w:r>
        <w:t xml:space="preserve"> </w:t>
      </w:r>
      <w:r>
        <w:rPr>
          <w:cs/>
        </w:rPr>
        <w:t>समाउ</w:t>
      </w:r>
      <w:r>
        <w:t xml:space="preserve"> </w:t>
      </w:r>
      <w:r>
        <w:rPr>
          <w:cs/>
        </w:rPr>
        <w:t>॥</w:t>
      </w:r>
    </w:p>
    <w:p w:rsidR="00A75876" w:rsidRDefault="00A75876">
      <w:pPr>
        <w:pStyle w:val="SGGSRoman"/>
      </w:pPr>
      <w:r>
        <w:t>gurmatee naa-o man vasai sehjay sahj samaa-o.</w:t>
      </w:r>
    </w:p>
    <w:p w:rsidR="00A75876" w:rsidRDefault="00A75876">
      <w:pPr>
        <w:pStyle w:val="SGGSTrans"/>
      </w:pPr>
      <w:r>
        <w:t>Following the Guru's Teachings, the Name abides in the mind, and one is intuitively, automatically absorbed in the Lord.</w:t>
      </w:r>
    </w:p>
    <w:p w:rsidR="00A75876" w:rsidRDefault="00A75876">
      <w:pPr>
        <w:pStyle w:val="SGGSGurm"/>
      </w:pPr>
      <w:r>
        <w:rPr>
          <w:cs/>
          <w:lang w:bidi="pa-IN"/>
        </w:rPr>
        <w:t xml:space="preserve">ਵਡਭਾਗੀ ਨਾਮੁ ਧਿਆਇਆ ਅਹਿਨਿਸਿ ਲਾਗਾ ਭਾਉ ॥ </w:t>
      </w:r>
      <w:r>
        <w:rPr>
          <w:color w:val="008000"/>
          <w:sz w:val="18"/>
        </w:rPr>
        <w:t>(1416)</w:t>
      </w:r>
    </w:p>
    <w:p w:rsidR="00A75876" w:rsidRDefault="00A75876">
      <w:pPr>
        <w:pStyle w:val="SGGSHindi"/>
      </w:pPr>
      <w:r>
        <w:rPr>
          <w:cs/>
        </w:rPr>
        <w:t>वडभागी</w:t>
      </w:r>
      <w:r>
        <w:t xml:space="preserve"> </w:t>
      </w:r>
      <w:r>
        <w:rPr>
          <w:cs/>
        </w:rPr>
        <w:t>नामु</w:t>
      </w:r>
      <w:r>
        <w:t xml:space="preserve"> </w:t>
      </w:r>
      <w:r>
        <w:rPr>
          <w:cs/>
        </w:rPr>
        <w:t>धिआइआ</w:t>
      </w:r>
      <w:r>
        <w:t xml:space="preserve"> </w:t>
      </w:r>
      <w:r>
        <w:rPr>
          <w:cs/>
        </w:rPr>
        <w:t>अहिनिसि</w:t>
      </w:r>
      <w:r>
        <w:t xml:space="preserve"> </w:t>
      </w:r>
      <w:r>
        <w:rPr>
          <w:cs/>
        </w:rPr>
        <w:t>लागा</w:t>
      </w:r>
      <w:r>
        <w:t xml:space="preserve"> </w:t>
      </w:r>
      <w:r>
        <w:rPr>
          <w:cs/>
        </w:rPr>
        <w:t>भाउ</w:t>
      </w:r>
      <w:r>
        <w:t xml:space="preserve"> </w:t>
      </w:r>
      <w:r>
        <w:rPr>
          <w:cs/>
        </w:rPr>
        <w:t>॥</w:t>
      </w:r>
    </w:p>
    <w:p w:rsidR="00A75876" w:rsidRDefault="00A75876">
      <w:pPr>
        <w:pStyle w:val="SGGSRoman"/>
      </w:pPr>
      <w:r>
        <w:t>vadbhaagee naam Dhi-aa-i-aa ahinis laagaa bhaa-o.</w:t>
      </w:r>
    </w:p>
    <w:p w:rsidR="00A75876" w:rsidRDefault="00A75876">
      <w:pPr>
        <w:pStyle w:val="SGGSTrans"/>
      </w:pPr>
      <w:r>
        <w:t>Those with great good fortune meditate on the Naam; night and day, they embrace love for the Name.</w:t>
      </w:r>
    </w:p>
    <w:p w:rsidR="00A75876" w:rsidRDefault="00A75876">
      <w:pPr>
        <w:pStyle w:val="SGGSGurm"/>
      </w:pPr>
      <w:r>
        <w:rPr>
          <w:cs/>
          <w:lang w:bidi="pa-IN"/>
        </w:rPr>
        <w:t>ਜਨ ਨਾਨਕੁ ਮੰਗੈ ਧੂੜਿ ਤਿਨ ਹਉ ਸਦ ਕੁਰਬਾਣੈ ਜਾਉ ॥੨੭</w:t>
      </w:r>
      <w:r>
        <w:rPr>
          <w:cs/>
        </w:rPr>
        <w:t xml:space="preserve">॥ </w:t>
      </w:r>
      <w:r>
        <w:rPr>
          <w:color w:val="008000"/>
          <w:sz w:val="18"/>
        </w:rPr>
        <w:t>(1416)</w:t>
      </w:r>
    </w:p>
    <w:p w:rsidR="00A75876" w:rsidRDefault="00A75876">
      <w:pPr>
        <w:pStyle w:val="SGGSHindi"/>
      </w:pPr>
      <w:r>
        <w:rPr>
          <w:cs/>
        </w:rPr>
        <w:t>जन</w:t>
      </w:r>
      <w:r>
        <w:t xml:space="preserve"> </w:t>
      </w:r>
      <w:r>
        <w:rPr>
          <w:cs/>
        </w:rPr>
        <w:t>नानकु</w:t>
      </w:r>
      <w:r>
        <w:t xml:space="preserve"> </w:t>
      </w:r>
      <w:r>
        <w:rPr>
          <w:cs/>
        </w:rPr>
        <w:t>मंगै</w:t>
      </w:r>
      <w:r>
        <w:t xml:space="preserve"> </w:t>
      </w:r>
      <w:r>
        <w:rPr>
          <w:cs/>
        </w:rPr>
        <w:t>धूड़ि</w:t>
      </w:r>
      <w:r>
        <w:t xml:space="preserve"> </w:t>
      </w:r>
      <w:r>
        <w:rPr>
          <w:cs/>
        </w:rPr>
        <w:t>तिन</w:t>
      </w:r>
      <w:r>
        <w:t xml:space="preserve"> </w:t>
      </w:r>
      <w:r>
        <w:rPr>
          <w:cs/>
        </w:rPr>
        <w:t>हउ</w:t>
      </w:r>
      <w:r>
        <w:t xml:space="preserve"> </w:t>
      </w:r>
      <w:r>
        <w:rPr>
          <w:cs/>
        </w:rPr>
        <w:t>सद</w:t>
      </w:r>
      <w:r>
        <w:t xml:space="preserve"> </w:t>
      </w:r>
      <w:r>
        <w:rPr>
          <w:cs/>
        </w:rPr>
        <w:t>कुरबाणै</w:t>
      </w:r>
      <w:r>
        <w:t xml:space="preserve"> </w:t>
      </w:r>
      <w:r>
        <w:rPr>
          <w:cs/>
        </w:rPr>
        <w:t>जाउ</w:t>
      </w:r>
      <w:r>
        <w:t xml:space="preserve"> </w:t>
      </w:r>
      <w:r>
        <w:rPr>
          <w:cs/>
        </w:rPr>
        <w:t>॥२७॥</w:t>
      </w:r>
    </w:p>
    <w:p w:rsidR="00A75876" w:rsidRDefault="00A75876">
      <w:pPr>
        <w:pStyle w:val="SGGSRoman"/>
      </w:pPr>
      <w:r>
        <w:t>jan naanak mangai Dhoorh tin ha-o sad kurbaanai jaa-o. ||27||</w:t>
      </w:r>
    </w:p>
    <w:p w:rsidR="00A75876" w:rsidRDefault="00A75876">
      <w:pPr>
        <w:pStyle w:val="SGGSTrans"/>
      </w:pPr>
      <w:r>
        <w:t>Servant Nanak begs for the dust of their feet; I am forever a sacrifice to them. ||27||</w:t>
      </w:r>
    </w:p>
    <w:p w:rsidR="00A75876" w:rsidRDefault="00A75876">
      <w:pPr>
        <w:pStyle w:val="SGGSGurm"/>
      </w:pPr>
      <w:r>
        <w:rPr>
          <w:cs/>
          <w:lang w:bidi="pa-IN"/>
        </w:rPr>
        <w:t xml:space="preserve">ਲਖ ਚਉਰਾਸੀਹ ਮੇਦਨੀ ਤਿਸਨਾ ਜਲਤੀ ਕਰੇ ਪੁਕਾਰ ॥ </w:t>
      </w:r>
      <w:r>
        <w:rPr>
          <w:color w:val="008000"/>
          <w:sz w:val="18"/>
        </w:rPr>
        <w:t>(1416)</w:t>
      </w:r>
    </w:p>
    <w:p w:rsidR="00A75876" w:rsidRDefault="00A75876">
      <w:pPr>
        <w:pStyle w:val="SGGSHindi"/>
      </w:pPr>
      <w:r>
        <w:rPr>
          <w:cs/>
        </w:rPr>
        <w:t>लख</w:t>
      </w:r>
      <w:r>
        <w:t xml:space="preserve"> </w:t>
      </w:r>
      <w:r>
        <w:rPr>
          <w:cs/>
        </w:rPr>
        <w:t>चउरासीह</w:t>
      </w:r>
      <w:r>
        <w:t xml:space="preserve"> </w:t>
      </w:r>
      <w:r>
        <w:rPr>
          <w:cs/>
        </w:rPr>
        <w:t>मेदनी</w:t>
      </w:r>
      <w:r>
        <w:t xml:space="preserve"> </w:t>
      </w:r>
      <w:r>
        <w:rPr>
          <w:cs/>
        </w:rPr>
        <w:t>तिसना</w:t>
      </w:r>
      <w:r>
        <w:t xml:space="preserve"> </w:t>
      </w:r>
      <w:r>
        <w:rPr>
          <w:cs/>
        </w:rPr>
        <w:t>जलती</w:t>
      </w:r>
      <w:r>
        <w:t xml:space="preserve"> </w:t>
      </w:r>
      <w:r>
        <w:rPr>
          <w:cs/>
        </w:rPr>
        <w:t>करे</w:t>
      </w:r>
      <w:r>
        <w:t xml:space="preserve"> </w:t>
      </w:r>
      <w:r>
        <w:rPr>
          <w:cs/>
        </w:rPr>
        <w:t>पुकार</w:t>
      </w:r>
      <w:r>
        <w:t xml:space="preserve"> </w:t>
      </w:r>
      <w:r>
        <w:rPr>
          <w:cs/>
        </w:rPr>
        <w:t>॥</w:t>
      </w:r>
    </w:p>
    <w:p w:rsidR="00A75876" w:rsidRDefault="00A75876">
      <w:pPr>
        <w:pStyle w:val="SGGSRoman"/>
      </w:pPr>
      <w:r>
        <w:t>lakh cha-oraaseeh maydnee tisnaa jaltee karay pukaar.</w:t>
      </w:r>
    </w:p>
    <w:p w:rsidR="00A75876" w:rsidRDefault="00A75876">
      <w:pPr>
        <w:pStyle w:val="SGGSTrans"/>
      </w:pPr>
      <w:r>
        <w:t>The 8.4 million species of beings burn in desire and cry in pain.</w:t>
      </w:r>
    </w:p>
    <w:p w:rsidR="00A75876" w:rsidRDefault="00A75876">
      <w:pPr>
        <w:pStyle w:val="SGGSGurm"/>
      </w:pPr>
      <w:r>
        <w:rPr>
          <w:cs/>
          <w:lang w:bidi="pa-IN"/>
        </w:rPr>
        <w:t xml:space="preserve">ਇਹੁ ਮੋਹੁ ਮਾਇਆ ਸਭੁ ਪਸਰਿਆ ਨਾਲਿ ਚਲੈ ਨ ਅੰਤੀ ਵਾਰ ॥ </w:t>
      </w:r>
      <w:r>
        <w:rPr>
          <w:color w:val="008000"/>
          <w:sz w:val="18"/>
        </w:rPr>
        <w:t>(1416)</w:t>
      </w:r>
    </w:p>
    <w:p w:rsidR="00A75876" w:rsidRDefault="00A75876">
      <w:pPr>
        <w:pStyle w:val="SGGSHindi"/>
      </w:pPr>
      <w:r>
        <w:rPr>
          <w:cs/>
        </w:rPr>
        <w:t>इहु</w:t>
      </w:r>
      <w:r>
        <w:t xml:space="preserve"> </w:t>
      </w:r>
      <w:r>
        <w:rPr>
          <w:cs/>
        </w:rPr>
        <w:t>मोहु</w:t>
      </w:r>
      <w:r>
        <w:t xml:space="preserve"> </w:t>
      </w:r>
      <w:r>
        <w:rPr>
          <w:cs/>
        </w:rPr>
        <w:t>माइआ</w:t>
      </w:r>
      <w:r>
        <w:t xml:space="preserve"> </w:t>
      </w:r>
      <w:r>
        <w:rPr>
          <w:cs/>
        </w:rPr>
        <w:t>सभु</w:t>
      </w:r>
      <w:r>
        <w:t xml:space="preserve"> </w:t>
      </w:r>
      <w:r>
        <w:rPr>
          <w:cs/>
        </w:rPr>
        <w:t>पसरिआ</w:t>
      </w:r>
      <w:r>
        <w:t xml:space="preserve"> </w:t>
      </w:r>
      <w:r>
        <w:rPr>
          <w:cs/>
        </w:rPr>
        <w:t>नालि</w:t>
      </w:r>
      <w:r>
        <w:t xml:space="preserve"> </w:t>
      </w:r>
      <w:r>
        <w:rPr>
          <w:cs/>
        </w:rPr>
        <w:t>चलै</w:t>
      </w:r>
      <w:r>
        <w:t xml:space="preserve"> </w:t>
      </w:r>
      <w:r>
        <w:rPr>
          <w:cs/>
        </w:rPr>
        <w:t>न</w:t>
      </w:r>
      <w:r>
        <w:t xml:space="preserve"> </w:t>
      </w:r>
      <w:r>
        <w:rPr>
          <w:cs/>
        </w:rPr>
        <w:t>अंती</w:t>
      </w:r>
      <w:r>
        <w:t xml:space="preserve"> </w:t>
      </w:r>
      <w:r>
        <w:rPr>
          <w:cs/>
        </w:rPr>
        <w:t>वार</w:t>
      </w:r>
      <w:r>
        <w:t xml:space="preserve"> </w:t>
      </w:r>
      <w:r>
        <w:rPr>
          <w:cs/>
        </w:rPr>
        <w:t>॥</w:t>
      </w:r>
    </w:p>
    <w:p w:rsidR="00A75876" w:rsidRDefault="00A75876">
      <w:pPr>
        <w:pStyle w:val="SGGSRoman"/>
      </w:pPr>
      <w:r>
        <w:t>ih moh maa-i-aa sabh pasri-aa naal chalai na antee vaar.</w:t>
      </w:r>
    </w:p>
    <w:p w:rsidR="00A75876" w:rsidRDefault="00A75876">
      <w:pPr>
        <w:pStyle w:val="SGGSTrans"/>
      </w:pPr>
      <w:r>
        <w:t>All this show of emotional attachment to Maya shall not go with you at that very last instant.</w:t>
      </w:r>
    </w:p>
    <w:p w:rsidR="00A75876" w:rsidRDefault="00A75876">
      <w:pPr>
        <w:pStyle w:val="SGGSGurm"/>
      </w:pPr>
      <w:r>
        <w:rPr>
          <w:cs/>
          <w:lang w:bidi="pa-IN"/>
        </w:rPr>
        <w:t xml:space="preserve">ਬਿਨੁ ਹਰਿ ਸਾਂਤਿ ਨ ਆਵਈ ਕਿਸੁ ਆਗੈ ਕਰੀ ਪੁਕਾਰ ॥ </w:t>
      </w:r>
      <w:r>
        <w:rPr>
          <w:color w:val="008000"/>
          <w:sz w:val="18"/>
        </w:rPr>
        <w:t>(1416)</w:t>
      </w:r>
    </w:p>
    <w:p w:rsidR="00A75876" w:rsidRDefault="00A75876">
      <w:pPr>
        <w:pStyle w:val="SGGSHindi"/>
      </w:pPr>
      <w:r>
        <w:rPr>
          <w:cs/>
        </w:rPr>
        <w:t>बिनु</w:t>
      </w:r>
      <w:r>
        <w:t xml:space="preserve"> </w:t>
      </w:r>
      <w:r>
        <w:rPr>
          <w:cs/>
        </w:rPr>
        <w:t>हरि</w:t>
      </w:r>
      <w:r>
        <w:t xml:space="preserve"> </w:t>
      </w:r>
      <w:r>
        <w:rPr>
          <w:cs/>
        </w:rPr>
        <w:t>सांति</w:t>
      </w:r>
      <w:r>
        <w:t xml:space="preserve"> </w:t>
      </w:r>
      <w:r>
        <w:rPr>
          <w:cs/>
        </w:rPr>
        <w:t>न</w:t>
      </w:r>
      <w:r>
        <w:t xml:space="preserve"> </w:t>
      </w:r>
      <w:r>
        <w:rPr>
          <w:cs/>
        </w:rPr>
        <w:t>आवई</w:t>
      </w:r>
      <w:r>
        <w:t xml:space="preserve"> </w:t>
      </w:r>
      <w:r>
        <w:rPr>
          <w:cs/>
        </w:rPr>
        <w:t>किसु</w:t>
      </w:r>
      <w:r>
        <w:t xml:space="preserve"> </w:t>
      </w:r>
      <w:r>
        <w:rPr>
          <w:cs/>
        </w:rPr>
        <w:t>आगै</w:t>
      </w:r>
      <w:r>
        <w:t xml:space="preserve"> </w:t>
      </w:r>
      <w:r>
        <w:rPr>
          <w:cs/>
        </w:rPr>
        <w:t>करी</w:t>
      </w:r>
      <w:r>
        <w:t xml:space="preserve"> </w:t>
      </w:r>
      <w:r>
        <w:rPr>
          <w:cs/>
        </w:rPr>
        <w:t>पुकार</w:t>
      </w:r>
      <w:r>
        <w:t xml:space="preserve"> </w:t>
      </w:r>
      <w:r>
        <w:rPr>
          <w:cs/>
        </w:rPr>
        <w:t>॥</w:t>
      </w:r>
    </w:p>
    <w:p w:rsidR="00A75876" w:rsidRDefault="00A75876">
      <w:pPr>
        <w:pStyle w:val="SGGSRoman"/>
      </w:pPr>
      <w:r>
        <w:t>bin har saa</w:t>
      </w:r>
      <w:r>
        <w:rPr>
          <w:vertAlign w:val="superscript"/>
        </w:rPr>
        <w:t>N</w:t>
      </w:r>
      <w:r>
        <w:t>t na aavee kis aagai karee pukaar.</w:t>
      </w:r>
    </w:p>
    <w:p w:rsidR="00A75876" w:rsidRDefault="00A75876">
      <w:pPr>
        <w:pStyle w:val="SGGSTrans"/>
      </w:pPr>
      <w:r>
        <w:t>Without the Lord, peace and tranquility do not come; unto whom should we go and complain?</w:t>
      </w:r>
    </w:p>
    <w:p w:rsidR="00A75876" w:rsidRDefault="00A75876">
      <w:pPr>
        <w:pStyle w:val="SGGSGurm"/>
      </w:pPr>
      <w:r>
        <w:rPr>
          <w:cs/>
          <w:lang w:bidi="pa-IN"/>
        </w:rPr>
        <w:t xml:space="preserve">ਵਡਭਾਗੀ ਸਤਿਗੁਰੁ ਪਾਇਆ ਬੂਝਿਆ ਬ੍ਰਹਮੁ ਬਿਚਾਰੁ ॥ </w:t>
      </w:r>
      <w:r>
        <w:rPr>
          <w:color w:val="008000"/>
          <w:sz w:val="18"/>
        </w:rPr>
        <w:t>(1416)</w:t>
      </w:r>
    </w:p>
    <w:p w:rsidR="00A75876" w:rsidRDefault="00A75876">
      <w:pPr>
        <w:pStyle w:val="SGGSHindi"/>
      </w:pPr>
      <w:r>
        <w:rPr>
          <w:cs/>
        </w:rPr>
        <w:t>वडभागी</w:t>
      </w:r>
      <w:r>
        <w:t xml:space="preserve"> </w:t>
      </w:r>
      <w:r>
        <w:rPr>
          <w:cs/>
        </w:rPr>
        <w:t>सतिगुरु</w:t>
      </w:r>
      <w:r>
        <w:t xml:space="preserve"> </w:t>
      </w:r>
      <w:r>
        <w:rPr>
          <w:cs/>
        </w:rPr>
        <w:t>पाइआ</w:t>
      </w:r>
      <w:r>
        <w:t xml:space="preserve"> </w:t>
      </w:r>
      <w:r>
        <w:rPr>
          <w:cs/>
        </w:rPr>
        <w:t>बूझिआ</w:t>
      </w:r>
      <w:r>
        <w:t xml:space="preserve"> </w:t>
      </w:r>
      <w:r>
        <w:rPr>
          <w:cs/>
        </w:rPr>
        <w:t>ब्रहमु</w:t>
      </w:r>
      <w:r>
        <w:t xml:space="preserve"> </w:t>
      </w:r>
      <w:r>
        <w:rPr>
          <w:cs/>
        </w:rPr>
        <w:t>बिचारु</w:t>
      </w:r>
      <w:r>
        <w:t xml:space="preserve"> </w:t>
      </w:r>
      <w:r>
        <w:rPr>
          <w:cs/>
        </w:rPr>
        <w:t>॥</w:t>
      </w:r>
    </w:p>
    <w:p w:rsidR="00A75876" w:rsidRDefault="00A75876">
      <w:pPr>
        <w:pStyle w:val="SGGSRoman"/>
      </w:pPr>
      <w:r>
        <w:t>vadbhaagee satgur paa-i-aa boojhi-aa barahm bichaar.</w:t>
      </w:r>
    </w:p>
    <w:p w:rsidR="00A75876" w:rsidRDefault="00A75876">
      <w:pPr>
        <w:pStyle w:val="SGGSTrans"/>
      </w:pPr>
      <w:r>
        <w:t>By great good fortune, one meets the True Guru, and comes to understand the contemplation of God.</w:t>
      </w:r>
    </w:p>
    <w:p w:rsidR="00A75876" w:rsidRDefault="00A75876">
      <w:pPr>
        <w:pStyle w:val="SGGSGurm"/>
      </w:pPr>
      <w:r>
        <w:rPr>
          <w:cs/>
          <w:lang w:bidi="pa-IN"/>
        </w:rPr>
        <w:t>ਤਿਸਨਾ ਅਗਨਿ ਸਭ ਬੁਝਿ ਗਈ ਜਨ ਨਾਨਕ ਹਰਿ ਉਰਿ ਧਾਰਿ ॥੨੮</w:t>
      </w:r>
      <w:r>
        <w:rPr>
          <w:cs/>
        </w:rPr>
        <w:t xml:space="preserve">॥ </w:t>
      </w:r>
      <w:r>
        <w:rPr>
          <w:color w:val="008000"/>
          <w:sz w:val="18"/>
        </w:rPr>
        <w:t>(1416)</w:t>
      </w:r>
    </w:p>
    <w:p w:rsidR="00A75876" w:rsidRDefault="00A75876">
      <w:pPr>
        <w:pStyle w:val="SGGSHindi"/>
      </w:pPr>
      <w:r>
        <w:rPr>
          <w:cs/>
        </w:rPr>
        <w:t>तिसना</w:t>
      </w:r>
      <w:r>
        <w:t xml:space="preserve"> </w:t>
      </w:r>
      <w:r>
        <w:rPr>
          <w:cs/>
        </w:rPr>
        <w:t>अगनि</w:t>
      </w:r>
      <w:r>
        <w:t xml:space="preserve"> </w:t>
      </w:r>
      <w:r>
        <w:rPr>
          <w:cs/>
        </w:rPr>
        <w:t>सभ</w:t>
      </w:r>
      <w:r>
        <w:t xml:space="preserve"> </w:t>
      </w:r>
      <w:r>
        <w:rPr>
          <w:cs/>
        </w:rPr>
        <w:t>बुझि</w:t>
      </w:r>
      <w:r>
        <w:t xml:space="preserve"> </w:t>
      </w:r>
      <w:r>
        <w:rPr>
          <w:cs/>
        </w:rPr>
        <w:t>गई</w:t>
      </w:r>
      <w:r>
        <w:t xml:space="preserve"> </w:t>
      </w:r>
      <w:r>
        <w:rPr>
          <w:cs/>
        </w:rPr>
        <w:t>जन</w:t>
      </w:r>
      <w:r>
        <w:t xml:space="preserve"> </w:t>
      </w:r>
      <w:r>
        <w:rPr>
          <w:cs/>
        </w:rPr>
        <w:t>नानक</w:t>
      </w:r>
      <w:r>
        <w:t xml:space="preserve"> </w:t>
      </w:r>
      <w:r>
        <w:rPr>
          <w:cs/>
        </w:rPr>
        <w:t>हरि</w:t>
      </w:r>
      <w:r>
        <w:t xml:space="preserve"> </w:t>
      </w:r>
      <w:r>
        <w:rPr>
          <w:cs/>
        </w:rPr>
        <w:t>उरि</w:t>
      </w:r>
      <w:r>
        <w:t xml:space="preserve"> </w:t>
      </w:r>
      <w:r>
        <w:rPr>
          <w:cs/>
        </w:rPr>
        <w:t>धारि</w:t>
      </w:r>
      <w:r>
        <w:t xml:space="preserve"> </w:t>
      </w:r>
      <w:r>
        <w:rPr>
          <w:cs/>
        </w:rPr>
        <w:t>॥२८॥</w:t>
      </w:r>
    </w:p>
    <w:p w:rsidR="00A75876" w:rsidRDefault="00A75876">
      <w:pPr>
        <w:pStyle w:val="SGGSRoman"/>
      </w:pPr>
      <w:r>
        <w:t>tisnaa agan sabh bujh ga-ee jan naanak har ur Dhaar. ||28||</w:t>
      </w:r>
    </w:p>
    <w:p w:rsidR="00A75876" w:rsidRDefault="00A75876">
      <w:pPr>
        <w:pStyle w:val="SGGSTrans"/>
      </w:pPr>
      <w:r>
        <w:t>The fire of desire is totally extinguished, O servant Nanak, enshrining the Lord within the heart. ||28||</w:t>
      </w:r>
    </w:p>
    <w:p w:rsidR="00A75876" w:rsidRDefault="00A75876">
      <w:pPr>
        <w:pStyle w:val="SGGSGurm"/>
      </w:pPr>
      <w:r>
        <w:rPr>
          <w:cs/>
          <w:lang w:bidi="pa-IN"/>
        </w:rPr>
        <w:t xml:space="preserve">ਅਸੀ ਖਤੇ ਬਹੁਤੁ ਕਮਾਵਦੇ ਅੰਤੁ ਨ ਪਾਰਾਵਾਰੁ ॥ </w:t>
      </w:r>
      <w:r>
        <w:rPr>
          <w:color w:val="008000"/>
          <w:sz w:val="18"/>
        </w:rPr>
        <w:t>(1416)</w:t>
      </w:r>
    </w:p>
    <w:p w:rsidR="00A75876" w:rsidRDefault="00A75876">
      <w:pPr>
        <w:pStyle w:val="SGGSHindi"/>
      </w:pPr>
      <w:r>
        <w:rPr>
          <w:cs/>
        </w:rPr>
        <w:t>असी</w:t>
      </w:r>
      <w:r>
        <w:t xml:space="preserve"> </w:t>
      </w:r>
      <w:r>
        <w:rPr>
          <w:cs/>
        </w:rPr>
        <w:t>खते</w:t>
      </w:r>
      <w:r>
        <w:t xml:space="preserve"> </w:t>
      </w:r>
      <w:r>
        <w:rPr>
          <w:cs/>
        </w:rPr>
        <w:t>बहुतु</w:t>
      </w:r>
      <w:r>
        <w:t xml:space="preserve"> </w:t>
      </w:r>
      <w:r>
        <w:rPr>
          <w:cs/>
        </w:rPr>
        <w:t>कमावदे</w:t>
      </w:r>
      <w:r>
        <w:t xml:space="preserve"> </w:t>
      </w:r>
      <w:r>
        <w:rPr>
          <w:cs/>
        </w:rPr>
        <w:t>अंतु</w:t>
      </w:r>
      <w:r>
        <w:t xml:space="preserve"> </w:t>
      </w:r>
      <w:r>
        <w:rPr>
          <w:cs/>
        </w:rPr>
        <w:t>न</w:t>
      </w:r>
      <w:r>
        <w:t xml:space="preserve"> </w:t>
      </w:r>
      <w:r>
        <w:rPr>
          <w:cs/>
        </w:rPr>
        <w:t>पारावारु</w:t>
      </w:r>
      <w:r>
        <w:t xml:space="preserve"> </w:t>
      </w:r>
      <w:r>
        <w:rPr>
          <w:cs/>
        </w:rPr>
        <w:t>॥</w:t>
      </w:r>
    </w:p>
    <w:p w:rsidR="00A75876" w:rsidRDefault="00A75876">
      <w:pPr>
        <w:pStyle w:val="SGGSRoman"/>
      </w:pPr>
      <w:r>
        <w:t>asee khatay bahut kamaavday ant na paaraavaar.</w:t>
      </w:r>
    </w:p>
    <w:p w:rsidR="00A75876" w:rsidRDefault="00A75876">
      <w:pPr>
        <w:pStyle w:val="SGGSTrans"/>
      </w:pPr>
      <w:r>
        <w:t>I make so many mistakes, there is no end or limit to them.</w:t>
      </w:r>
    </w:p>
    <w:p w:rsidR="00A75876" w:rsidRDefault="00A75876">
      <w:pPr>
        <w:pStyle w:val="SGGSGurm"/>
      </w:pPr>
      <w:r>
        <w:rPr>
          <w:cs/>
          <w:lang w:bidi="pa-IN"/>
        </w:rPr>
        <w:t xml:space="preserve">ਹਰਿ ਕਿਰਪਾ ਕਰਿ ਕੈ ਬਖਸਿ ਲੈਹੁ ਹਉ ਪਾਪੀ ਵਡ ਗੁਨਹਗਾਰੁ ॥ </w:t>
      </w:r>
      <w:r>
        <w:rPr>
          <w:color w:val="008000"/>
          <w:sz w:val="18"/>
        </w:rPr>
        <w:t>(1416)</w:t>
      </w:r>
    </w:p>
    <w:p w:rsidR="00A75876" w:rsidRDefault="00A75876">
      <w:pPr>
        <w:pStyle w:val="SGGSHindi"/>
      </w:pPr>
      <w:r>
        <w:rPr>
          <w:cs/>
        </w:rPr>
        <w:t>हरि</w:t>
      </w:r>
      <w:r>
        <w:t xml:space="preserve"> </w:t>
      </w:r>
      <w:r>
        <w:rPr>
          <w:cs/>
        </w:rPr>
        <w:t>किरपा</w:t>
      </w:r>
      <w:r>
        <w:t xml:space="preserve"> </w:t>
      </w:r>
      <w:r>
        <w:rPr>
          <w:cs/>
        </w:rPr>
        <w:t>करि</w:t>
      </w:r>
      <w:r>
        <w:t xml:space="preserve"> </w:t>
      </w:r>
      <w:r>
        <w:rPr>
          <w:cs/>
        </w:rPr>
        <w:t>कै</w:t>
      </w:r>
      <w:r>
        <w:t xml:space="preserve"> </w:t>
      </w:r>
      <w:r>
        <w:rPr>
          <w:cs/>
        </w:rPr>
        <w:t>बखसि</w:t>
      </w:r>
      <w:r>
        <w:t xml:space="preserve"> </w:t>
      </w:r>
      <w:r>
        <w:rPr>
          <w:cs/>
        </w:rPr>
        <w:t>लैहु</w:t>
      </w:r>
      <w:r>
        <w:t xml:space="preserve"> </w:t>
      </w:r>
      <w:r>
        <w:rPr>
          <w:cs/>
        </w:rPr>
        <w:t>हउ</w:t>
      </w:r>
      <w:r>
        <w:t xml:space="preserve"> </w:t>
      </w:r>
      <w:r>
        <w:rPr>
          <w:cs/>
        </w:rPr>
        <w:t>पापी</w:t>
      </w:r>
      <w:r>
        <w:t xml:space="preserve"> </w:t>
      </w:r>
      <w:r>
        <w:rPr>
          <w:cs/>
        </w:rPr>
        <w:t>वड</w:t>
      </w:r>
      <w:r>
        <w:t xml:space="preserve"> </w:t>
      </w:r>
      <w:r>
        <w:rPr>
          <w:cs/>
        </w:rPr>
        <w:t>गुनहगारु</w:t>
      </w:r>
      <w:r>
        <w:t xml:space="preserve"> </w:t>
      </w:r>
      <w:r>
        <w:rPr>
          <w:cs/>
        </w:rPr>
        <w:t>॥</w:t>
      </w:r>
    </w:p>
    <w:p w:rsidR="00A75876" w:rsidRDefault="00A75876">
      <w:pPr>
        <w:pStyle w:val="SGGSRoman"/>
      </w:pPr>
      <w:r>
        <w:t>har kirpaa kar kai bakhas laihu ha-o paapee vad gunahgaar.</w:t>
      </w:r>
    </w:p>
    <w:p w:rsidR="00A75876" w:rsidRDefault="00A75876">
      <w:pPr>
        <w:pStyle w:val="SGGSTrans"/>
      </w:pPr>
      <w:r>
        <w:t>O Lord, please be merciful and forgive me; I am a sinner, a great offender.</w:t>
      </w:r>
    </w:p>
    <w:p w:rsidR="00A75876" w:rsidRDefault="00A75876">
      <w:pPr>
        <w:pStyle w:val="SGGSGurm"/>
      </w:pPr>
      <w:r>
        <w:rPr>
          <w:cs/>
          <w:lang w:bidi="pa-IN"/>
        </w:rPr>
        <w:t xml:space="preserve">ਹਰਿ ਜੀਉ ਲੇਖੈ ਵਾਰ ਨ ਆਵਈ ਤੂੰ ਬਖਸਿ ਮਿਲਾਵਣਹਾਰੁ ॥ </w:t>
      </w:r>
      <w:r>
        <w:rPr>
          <w:color w:val="008000"/>
          <w:sz w:val="18"/>
        </w:rPr>
        <w:t>(1416)</w:t>
      </w:r>
    </w:p>
    <w:p w:rsidR="00A75876" w:rsidRDefault="00A75876">
      <w:pPr>
        <w:pStyle w:val="SGGSHindi"/>
      </w:pPr>
      <w:r>
        <w:rPr>
          <w:cs/>
        </w:rPr>
        <w:t>हरि</w:t>
      </w:r>
      <w:r>
        <w:t xml:space="preserve"> </w:t>
      </w:r>
      <w:r>
        <w:rPr>
          <w:cs/>
        </w:rPr>
        <w:t>जीउ</w:t>
      </w:r>
      <w:r>
        <w:t xml:space="preserve"> </w:t>
      </w:r>
      <w:r>
        <w:rPr>
          <w:cs/>
        </w:rPr>
        <w:t>लेखै</w:t>
      </w:r>
      <w:r>
        <w:t xml:space="preserve"> </w:t>
      </w:r>
      <w:r>
        <w:rPr>
          <w:cs/>
        </w:rPr>
        <w:t>वार</w:t>
      </w:r>
      <w:r>
        <w:t xml:space="preserve"> </w:t>
      </w:r>
      <w:r>
        <w:rPr>
          <w:cs/>
        </w:rPr>
        <w:t>न</w:t>
      </w:r>
      <w:r>
        <w:t xml:space="preserve"> </w:t>
      </w:r>
      <w:r>
        <w:rPr>
          <w:cs/>
        </w:rPr>
        <w:t>आवई</w:t>
      </w:r>
      <w:r>
        <w:t xml:space="preserve"> </w:t>
      </w:r>
      <w:r>
        <w:rPr>
          <w:cs/>
        </w:rPr>
        <w:t>तूं</w:t>
      </w:r>
      <w:r>
        <w:t xml:space="preserve"> </w:t>
      </w:r>
      <w:r>
        <w:rPr>
          <w:cs/>
        </w:rPr>
        <w:t>बखसि</w:t>
      </w:r>
      <w:r>
        <w:t xml:space="preserve"> </w:t>
      </w:r>
      <w:r>
        <w:rPr>
          <w:cs/>
        </w:rPr>
        <w:t>मिलावणहारु</w:t>
      </w:r>
      <w:r>
        <w:t xml:space="preserve"> </w:t>
      </w:r>
      <w:r>
        <w:rPr>
          <w:cs/>
        </w:rPr>
        <w:t>॥</w:t>
      </w:r>
    </w:p>
    <w:p w:rsidR="00A75876" w:rsidRDefault="00A75876">
      <w:pPr>
        <w:pStyle w:val="SGGSRoman"/>
      </w:pPr>
      <w:r>
        <w:t>har jee-o laykhai vaar na aavee too</w:t>
      </w:r>
      <w:r>
        <w:rPr>
          <w:vertAlign w:val="superscript"/>
        </w:rPr>
        <w:t>N</w:t>
      </w:r>
      <w:r>
        <w:t xml:space="preserve"> bakhas milaavanhaar.</w:t>
      </w:r>
    </w:p>
    <w:p w:rsidR="00A75876" w:rsidRDefault="00A75876">
      <w:pPr>
        <w:pStyle w:val="SGGSTrans"/>
      </w:pPr>
      <w:r>
        <w:t>O Dear Lord, if You made an account of my mistakes, my turn to be forgiven would not even come. Please forgive me, and unite me with Yourself.</w:t>
      </w:r>
    </w:p>
    <w:p w:rsidR="00A75876" w:rsidRDefault="00A75876">
      <w:pPr>
        <w:pStyle w:val="SGGSGurm"/>
      </w:pPr>
      <w:r>
        <w:rPr>
          <w:cs/>
          <w:lang w:bidi="pa-IN"/>
        </w:rPr>
        <w:t xml:space="preserve">ਗੁਰ ਤੁਠੈ ਹਰਿ ਪ੍ਰਭੁ ਮੇਲਿਆ ਸਭ ਕਿਲਵਿਖ ਕਟਿ ਵਿਕਾਰ ॥ </w:t>
      </w:r>
      <w:r>
        <w:rPr>
          <w:color w:val="008000"/>
          <w:sz w:val="18"/>
        </w:rPr>
        <w:t>(1416)</w:t>
      </w:r>
    </w:p>
    <w:p w:rsidR="00A75876" w:rsidRDefault="00A75876">
      <w:pPr>
        <w:pStyle w:val="SGGSHindi"/>
      </w:pPr>
      <w:r>
        <w:rPr>
          <w:cs/>
        </w:rPr>
        <w:t>गुर</w:t>
      </w:r>
      <w:r>
        <w:t xml:space="preserve"> </w:t>
      </w:r>
      <w:r>
        <w:rPr>
          <w:cs/>
        </w:rPr>
        <w:t>तुठै</w:t>
      </w:r>
      <w:r>
        <w:t xml:space="preserve"> </w:t>
      </w:r>
      <w:r>
        <w:rPr>
          <w:cs/>
        </w:rPr>
        <w:t>हरि</w:t>
      </w:r>
      <w:r>
        <w:t xml:space="preserve"> </w:t>
      </w:r>
      <w:r>
        <w:rPr>
          <w:cs/>
        </w:rPr>
        <w:t>प्रभु</w:t>
      </w:r>
      <w:r>
        <w:t xml:space="preserve"> </w:t>
      </w:r>
      <w:r>
        <w:rPr>
          <w:cs/>
        </w:rPr>
        <w:t>मेलिआ</w:t>
      </w:r>
      <w:r>
        <w:t xml:space="preserve"> </w:t>
      </w:r>
      <w:r>
        <w:rPr>
          <w:cs/>
        </w:rPr>
        <w:t>सभ</w:t>
      </w:r>
      <w:r>
        <w:t xml:space="preserve"> </w:t>
      </w:r>
      <w:r>
        <w:rPr>
          <w:cs/>
        </w:rPr>
        <w:t>किलविख</w:t>
      </w:r>
      <w:r>
        <w:t xml:space="preserve"> </w:t>
      </w:r>
      <w:r>
        <w:rPr>
          <w:cs/>
        </w:rPr>
        <w:t>कटि</w:t>
      </w:r>
      <w:r>
        <w:t xml:space="preserve"> </w:t>
      </w:r>
      <w:r>
        <w:rPr>
          <w:cs/>
        </w:rPr>
        <w:t>विकार</w:t>
      </w:r>
      <w:r>
        <w:t xml:space="preserve"> </w:t>
      </w:r>
      <w:r>
        <w:rPr>
          <w:cs/>
        </w:rPr>
        <w:t>॥</w:t>
      </w:r>
    </w:p>
    <w:p w:rsidR="00A75876" w:rsidRDefault="00A75876">
      <w:pPr>
        <w:pStyle w:val="SGGSRoman"/>
      </w:pPr>
      <w:r>
        <w:t>gur tuthai har parabh mayli-aa sabh kilvikh kat vikaar.</w:t>
      </w:r>
    </w:p>
    <w:p w:rsidR="00A75876" w:rsidRDefault="00A75876">
      <w:pPr>
        <w:pStyle w:val="SGGSTrans"/>
      </w:pPr>
      <w:r>
        <w:t>The Guru, in His Pleasure, has united me with the Lord God; He has cut away all my sinful mistakes.</w:t>
      </w:r>
    </w:p>
    <w:p w:rsidR="00A75876" w:rsidRDefault="00A75876">
      <w:pPr>
        <w:pStyle w:val="SGGSGurm"/>
      </w:pPr>
      <w:r>
        <w:rPr>
          <w:cs/>
          <w:lang w:bidi="pa-IN"/>
        </w:rPr>
        <w:t>ਜਿਨਾ ਹਰਿ ਹਰਿ ਨਾਮੁ ਧਿਆਇਆ ਜਨ ਨਾਨਕ ਤਿਨ੍ਹ੍ਹ ਜੈਕਾਰੁ ॥੨੯</w:t>
      </w:r>
      <w:r>
        <w:rPr>
          <w:cs/>
        </w:rPr>
        <w:t xml:space="preserve">॥ </w:t>
      </w:r>
      <w:r>
        <w:rPr>
          <w:color w:val="008000"/>
          <w:sz w:val="18"/>
        </w:rPr>
        <w:t>(1416)</w:t>
      </w:r>
    </w:p>
    <w:p w:rsidR="00A75876" w:rsidRDefault="00A75876">
      <w:pPr>
        <w:pStyle w:val="SGGSHindi"/>
      </w:pPr>
      <w:r>
        <w:rPr>
          <w:cs/>
        </w:rPr>
        <w:t>जिना</w:t>
      </w:r>
      <w:r>
        <w:t xml:space="preserve"> </w:t>
      </w:r>
      <w:r>
        <w:rPr>
          <w:cs/>
        </w:rPr>
        <w:t>हरि</w:t>
      </w:r>
      <w:r>
        <w:t xml:space="preserve"> </w:t>
      </w:r>
      <w:r>
        <w:rPr>
          <w:cs/>
        </w:rPr>
        <w:t>हरि</w:t>
      </w:r>
      <w:r>
        <w:t xml:space="preserve"> </w:t>
      </w:r>
      <w:r>
        <w:rPr>
          <w:cs/>
        </w:rPr>
        <w:t>नामु</w:t>
      </w:r>
      <w:r>
        <w:t xml:space="preserve"> </w:t>
      </w:r>
      <w:r>
        <w:rPr>
          <w:cs/>
        </w:rPr>
        <w:t>धिआइआ</w:t>
      </w:r>
      <w:r>
        <w:t xml:space="preserve"> </w:t>
      </w:r>
      <w:r>
        <w:rPr>
          <w:cs/>
        </w:rPr>
        <w:t>जन</w:t>
      </w:r>
      <w:r>
        <w:t xml:space="preserve"> </w:t>
      </w:r>
      <w:r>
        <w:rPr>
          <w:cs/>
        </w:rPr>
        <w:t>नानक</w:t>
      </w:r>
      <w:r>
        <w:t xml:space="preserve"> </w:t>
      </w:r>
      <w:r>
        <w:rPr>
          <w:cs/>
        </w:rPr>
        <w:t>तिन्ह</w:t>
      </w:r>
      <w:r>
        <w:t xml:space="preserve"> </w:t>
      </w:r>
      <w:r>
        <w:rPr>
          <w:cs/>
        </w:rPr>
        <w:t>जैकारु</w:t>
      </w:r>
      <w:r>
        <w:t xml:space="preserve"> </w:t>
      </w:r>
      <w:r>
        <w:rPr>
          <w:cs/>
        </w:rPr>
        <w:t>॥२९॥</w:t>
      </w:r>
    </w:p>
    <w:p w:rsidR="00A75876" w:rsidRDefault="00A75876">
      <w:pPr>
        <w:pStyle w:val="SGGSRoman"/>
      </w:pPr>
      <w:r>
        <w:t>jinaa har har naam Dhi-aa-i-aa jan naanak tin</w:t>
      </w:r>
      <w:r>
        <w:rPr>
          <w:vertAlign w:val="superscript"/>
        </w:rPr>
        <w:t>H</w:t>
      </w:r>
      <w:r>
        <w:t xml:space="preserve"> jaikaar. ||29||</w:t>
      </w:r>
    </w:p>
    <w:p w:rsidR="00A75876" w:rsidRDefault="00A75876">
      <w:pPr>
        <w:pStyle w:val="SGGSTrans"/>
      </w:pPr>
      <w:r>
        <w:t>Servant Nanak celebrates the victory of those who meditate on the Name of the Lord, Har, Har. ||29||</w:t>
      </w:r>
    </w:p>
    <w:p w:rsidR="00A75876" w:rsidRDefault="00A75876">
      <w:pPr>
        <w:pStyle w:val="SGGSGurm"/>
      </w:pPr>
      <w:r>
        <w:rPr>
          <w:cs/>
          <w:lang w:bidi="pa-IN"/>
        </w:rPr>
        <w:t xml:space="preserve">ਵਿਛੁੜਿ ਵਿਛੁੜਿ ਜੋ ਮਿਲੇ ਸਤਿਗੁਰ ਕੇ ਭੈ ਭਾਇ ॥ </w:t>
      </w:r>
      <w:r>
        <w:rPr>
          <w:color w:val="008000"/>
          <w:sz w:val="18"/>
        </w:rPr>
        <w:t>(1416)</w:t>
      </w:r>
    </w:p>
    <w:p w:rsidR="00A75876" w:rsidRDefault="00A75876">
      <w:pPr>
        <w:pStyle w:val="SGGSHindi"/>
      </w:pPr>
      <w:r>
        <w:rPr>
          <w:cs/>
        </w:rPr>
        <w:t>विछुड़ि</w:t>
      </w:r>
      <w:r>
        <w:t xml:space="preserve"> </w:t>
      </w:r>
      <w:r>
        <w:rPr>
          <w:cs/>
        </w:rPr>
        <w:t>विछुड़ि</w:t>
      </w:r>
      <w:r>
        <w:t xml:space="preserve"> </w:t>
      </w:r>
      <w:r>
        <w:rPr>
          <w:cs/>
        </w:rPr>
        <w:t>जो</w:t>
      </w:r>
      <w:r>
        <w:t xml:space="preserve"> </w:t>
      </w:r>
      <w:r>
        <w:rPr>
          <w:cs/>
        </w:rPr>
        <w:t>मिले</w:t>
      </w:r>
      <w:r>
        <w:t xml:space="preserve"> </w:t>
      </w:r>
      <w:r>
        <w:rPr>
          <w:cs/>
        </w:rPr>
        <w:t>सतिगुर</w:t>
      </w:r>
      <w:r>
        <w:t xml:space="preserve"> </w:t>
      </w:r>
      <w:r>
        <w:rPr>
          <w:cs/>
        </w:rPr>
        <w:t>के</w:t>
      </w:r>
      <w:r>
        <w:t xml:space="preserve"> </w:t>
      </w:r>
      <w:r>
        <w:rPr>
          <w:cs/>
        </w:rPr>
        <w:t>भै</w:t>
      </w:r>
      <w:r>
        <w:t xml:space="preserve"> </w:t>
      </w:r>
      <w:r>
        <w:rPr>
          <w:cs/>
        </w:rPr>
        <w:t>भाइ</w:t>
      </w:r>
      <w:r>
        <w:t xml:space="preserve"> </w:t>
      </w:r>
      <w:r>
        <w:rPr>
          <w:cs/>
        </w:rPr>
        <w:t>॥</w:t>
      </w:r>
    </w:p>
    <w:p w:rsidR="00A75876" w:rsidRDefault="00A75876">
      <w:pPr>
        <w:pStyle w:val="SGGSRoman"/>
      </w:pPr>
      <w:r>
        <w:t>vichhurh vichhurh jo milay satgur kay bhai bhaa-ay.</w:t>
      </w:r>
    </w:p>
    <w:p w:rsidR="00A75876" w:rsidRDefault="00A75876">
      <w:pPr>
        <w:pStyle w:val="SGGSTrans"/>
      </w:pPr>
      <w:r>
        <w:t>Those who have been separated and alienated from the Lord are united with Him again, through the Fear and the Love of the True Guru.</w:t>
      </w:r>
    </w:p>
    <w:p w:rsidR="00A75876" w:rsidRDefault="00A75876">
      <w:pPr>
        <w:pStyle w:val="SGGSGurm"/>
      </w:pPr>
      <w:r>
        <w:rPr>
          <w:cs/>
          <w:lang w:bidi="pa-IN"/>
        </w:rPr>
        <w:t xml:space="preserve">ਜਨਮ ਮਰਣ ਨਿਹਚਲੁ ਭਏ ਗੁਰਮੁਖਿ ਨਾਮੁ ਧਿਆਇ ॥ </w:t>
      </w:r>
      <w:r>
        <w:rPr>
          <w:color w:val="008000"/>
          <w:sz w:val="18"/>
        </w:rPr>
        <w:t>(1416)</w:t>
      </w:r>
    </w:p>
    <w:p w:rsidR="00A75876" w:rsidRDefault="00A75876">
      <w:pPr>
        <w:pStyle w:val="SGGSHindi"/>
      </w:pPr>
      <w:r>
        <w:rPr>
          <w:cs/>
        </w:rPr>
        <w:t>जनम</w:t>
      </w:r>
      <w:r>
        <w:t xml:space="preserve"> </w:t>
      </w:r>
      <w:r>
        <w:rPr>
          <w:cs/>
        </w:rPr>
        <w:t>मरण</w:t>
      </w:r>
      <w:r>
        <w:t xml:space="preserve"> </w:t>
      </w:r>
      <w:r>
        <w:rPr>
          <w:cs/>
        </w:rPr>
        <w:t>निहचलु</w:t>
      </w:r>
      <w:r>
        <w:t xml:space="preserve"> </w:t>
      </w:r>
      <w:r>
        <w:rPr>
          <w:cs/>
        </w:rPr>
        <w:t>भए</w:t>
      </w:r>
      <w:r>
        <w:t xml:space="preserve"> </w:t>
      </w:r>
      <w:r>
        <w:rPr>
          <w:cs/>
        </w:rPr>
        <w:t>गुरमुखि</w:t>
      </w:r>
      <w:r>
        <w:t xml:space="preserve"> </w:t>
      </w:r>
      <w:r>
        <w:rPr>
          <w:cs/>
        </w:rPr>
        <w:t>नामु</w:t>
      </w:r>
      <w:r>
        <w:t xml:space="preserve"> </w:t>
      </w:r>
      <w:r>
        <w:rPr>
          <w:cs/>
        </w:rPr>
        <w:t>धिआइ</w:t>
      </w:r>
      <w:r>
        <w:t xml:space="preserve"> </w:t>
      </w:r>
      <w:r>
        <w:rPr>
          <w:cs/>
        </w:rPr>
        <w:t>॥</w:t>
      </w:r>
    </w:p>
    <w:p w:rsidR="00A75876" w:rsidRDefault="00A75876">
      <w:pPr>
        <w:pStyle w:val="SGGSRoman"/>
      </w:pPr>
      <w:r>
        <w:t>janam maran nihchal bha-ay gurmukh naam Dhi-aa-ay.</w:t>
      </w:r>
    </w:p>
    <w:p w:rsidR="00A75876" w:rsidRDefault="00A75876">
      <w:pPr>
        <w:pStyle w:val="SGGSTrans"/>
      </w:pPr>
      <w:r>
        <w:t>They escape the cycle of birth and death, and, as Gurmukh, they meditate on the Naam, the Name of the Lord.</w:t>
      </w:r>
    </w:p>
    <w:p w:rsidR="00A75876" w:rsidRDefault="00A75876">
      <w:pPr>
        <w:pStyle w:val="SGGSGurm"/>
      </w:pPr>
      <w:r>
        <w:rPr>
          <w:cs/>
          <w:lang w:bidi="pa-IN"/>
        </w:rPr>
        <w:t xml:space="preserve">ਗੁਰ ਸਾਧੂ ਸੰਗਤਿ ਮਿਲੈ ਹੀਰੇ ਰਤਨ ਲਭੰਨ੍ਹ੍ਹਿ ॥ </w:t>
      </w:r>
      <w:r>
        <w:rPr>
          <w:color w:val="008000"/>
          <w:sz w:val="18"/>
        </w:rPr>
        <w:t>(1416)</w:t>
      </w:r>
    </w:p>
    <w:p w:rsidR="00A75876" w:rsidRDefault="00A75876">
      <w:pPr>
        <w:pStyle w:val="SGGSHindi"/>
      </w:pPr>
      <w:r>
        <w:rPr>
          <w:cs/>
        </w:rPr>
        <w:t>गुर</w:t>
      </w:r>
      <w:r>
        <w:t xml:space="preserve"> </w:t>
      </w:r>
      <w:r>
        <w:rPr>
          <w:cs/>
        </w:rPr>
        <w:t>साधू</w:t>
      </w:r>
      <w:r>
        <w:t xml:space="preserve"> </w:t>
      </w:r>
      <w:r>
        <w:rPr>
          <w:cs/>
        </w:rPr>
        <w:t>संगति</w:t>
      </w:r>
      <w:r>
        <w:t xml:space="preserve"> </w:t>
      </w:r>
      <w:r>
        <w:rPr>
          <w:cs/>
        </w:rPr>
        <w:t>मिलै</w:t>
      </w:r>
      <w:r>
        <w:t xml:space="preserve"> </w:t>
      </w:r>
      <w:r>
        <w:rPr>
          <w:cs/>
        </w:rPr>
        <w:t>हीरे</w:t>
      </w:r>
      <w:r>
        <w:t xml:space="preserve"> </w:t>
      </w:r>
      <w:r>
        <w:rPr>
          <w:cs/>
        </w:rPr>
        <w:t>रतन</w:t>
      </w:r>
      <w:r>
        <w:t xml:space="preserve"> </w:t>
      </w:r>
      <w:r>
        <w:rPr>
          <w:cs/>
        </w:rPr>
        <w:t>लभंन्हि</w:t>
      </w:r>
      <w:r>
        <w:t xml:space="preserve"> </w:t>
      </w:r>
      <w:r>
        <w:rPr>
          <w:cs/>
        </w:rPr>
        <w:t>॥</w:t>
      </w:r>
    </w:p>
    <w:p w:rsidR="00A75876" w:rsidRDefault="00A75876">
      <w:pPr>
        <w:pStyle w:val="SGGSRoman"/>
      </w:pPr>
      <w:r>
        <w:t>gur saaDhoo sangat milai heeray ratan labha</w:t>
      </w:r>
      <w:r>
        <w:rPr>
          <w:vertAlign w:val="superscript"/>
        </w:rPr>
        <w:t>N</w:t>
      </w:r>
      <w:r>
        <w:t>ni</w:t>
      </w:r>
      <w:r>
        <w:rPr>
          <w:vertAlign w:val="superscript"/>
        </w:rPr>
        <w:t>H</w:t>
      </w:r>
      <w:r>
        <w:t>.</w:t>
      </w:r>
    </w:p>
    <w:p w:rsidR="00A75876" w:rsidRDefault="00A75876">
      <w:pPr>
        <w:pStyle w:val="SGGSTrans"/>
      </w:pPr>
      <w:r>
        <w:t>Joining the Saadh Sangat, the Guru's Congregation, the diamonds and jewels are obtained.</w:t>
      </w:r>
    </w:p>
    <w:p w:rsidR="00A75876" w:rsidRDefault="00A75876">
      <w:pPr>
        <w:pStyle w:val="SGGSGurm"/>
      </w:pPr>
      <w:r>
        <w:rPr>
          <w:cs/>
          <w:lang w:bidi="pa-IN"/>
        </w:rPr>
        <w:t>ਨਾਨਕ ਲਾਲੁ ਅਮੋਲਕਾ ਗੁਰਮੁਖਿ ਖੋਜਿ ਲਹੰਨ੍ਹ੍ਹਿ ॥੩੦</w:t>
      </w:r>
      <w:r>
        <w:rPr>
          <w:cs/>
        </w:rPr>
        <w:t xml:space="preserve">॥ </w:t>
      </w:r>
      <w:r>
        <w:rPr>
          <w:color w:val="008000"/>
          <w:sz w:val="18"/>
        </w:rPr>
        <w:t>(1416)</w:t>
      </w:r>
    </w:p>
    <w:p w:rsidR="00A75876" w:rsidRDefault="00A75876">
      <w:pPr>
        <w:pStyle w:val="SGGSHindi"/>
      </w:pPr>
      <w:r>
        <w:rPr>
          <w:cs/>
        </w:rPr>
        <w:t>नानक</w:t>
      </w:r>
      <w:r>
        <w:t xml:space="preserve"> </w:t>
      </w:r>
      <w:r>
        <w:rPr>
          <w:cs/>
        </w:rPr>
        <w:t>लालु</w:t>
      </w:r>
      <w:r>
        <w:t xml:space="preserve"> </w:t>
      </w:r>
      <w:r>
        <w:rPr>
          <w:cs/>
        </w:rPr>
        <w:t>अमोलका</w:t>
      </w:r>
      <w:r>
        <w:t xml:space="preserve"> </w:t>
      </w:r>
      <w:r>
        <w:rPr>
          <w:cs/>
        </w:rPr>
        <w:t>गुरमुखि</w:t>
      </w:r>
      <w:r>
        <w:t xml:space="preserve"> </w:t>
      </w:r>
      <w:r>
        <w:rPr>
          <w:cs/>
        </w:rPr>
        <w:t>खोजि</w:t>
      </w:r>
      <w:r>
        <w:t xml:space="preserve"> </w:t>
      </w:r>
      <w:r>
        <w:rPr>
          <w:cs/>
        </w:rPr>
        <w:t>लहंन्हि</w:t>
      </w:r>
      <w:r>
        <w:t xml:space="preserve"> </w:t>
      </w:r>
      <w:r>
        <w:rPr>
          <w:cs/>
        </w:rPr>
        <w:t>॥३०॥</w:t>
      </w:r>
    </w:p>
    <w:p w:rsidR="00A75876" w:rsidRDefault="00A75876">
      <w:pPr>
        <w:pStyle w:val="SGGSRoman"/>
      </w:pPr>
      <w:r>
        <w:t>naanak laal amolkaa gurmukh khoj laha</w:t>
      </w:r>
      <w:r>
        <w:rPr>
          <w:vertAlign w:val="superscript"/>
        </w:rPr>
        <w:t>N</w:t>
      </w:r>
      <w:r>
        <w:t>ni</w:t>
      </w:r>
      <w:r>
        <w:rPr>
          <w:vertAlign w:val="superscript"/>
        </w:rPr>
        <w:t>H</w:t>
      </w:r>
      <w:r>
        <w:t>. ||30||</w:t>
      </w:r>
    </w:p>
    <w:p w:rsidR="00A75876" w:rsidRDefault="00A75876">
      <w:pPr>
        <w:pStyle w:val="SGGSTrans"/>
      </w:pPr>
      <w:r>
        <w:t>O Nanak, the jewel is priceless; the Gurmukhs seek and find it. ||30||</w:t>
      </w:r>
    </w:p>
    <w:p w:rsidR="00A75876" w:rsidRDefault="00A75876">
      <w:pPr>
        <w:pStyle w:val="SGGSGurm"/>
      </w:pPr>
      <w:r>
        <w:rPr>
          <w:cs/>
          <w:lang w:bidi="pa-IN"/>
        </w:rPr>
        <w:t xml:space="preserve">ਮਨਮੁਖ ਨਾਮੁ ਨ ਚੇਤਿਓ ਧਿਗੁ ਜੀਵਣੁ ਧਿਗੁ ਵਾਸੁ ॥ </w:t>
      </w:r>
      <w:r>
        <w:rPr>
          <w:color w:val="008000"/>
          <w:sz w:val="18"/>
        </w:rPr>
        <w:t>(1416)</w:t>
      </w:r>
    </w:p>
    <w:p w:rsidR="00A75876" w:rsidRDefault="00A75876">
      <w:pPr>
        <w:pStyle w:val="SGGSHindi"/>
      </w:pPr>
      <w:r>
        <w:rPr>
          <w:cs/>
        </w:rPr>
        <w:t>मनमुख</w:t>
      </w:r>
      <w:r>
        <w:t xml:space="preserve"> </w:t>
      </w:r>
      <w:r>
        <w:rPr>
          <w:cs/>
        </w:rPr>
        <w:t>नामु</w:t>
      </w:r>
      <w:r>
        <w:t xml:space="preserve"> </w:t>
      </w:r>
      <w:r>
        <w:rPr>
          <w:cs/>
        </w:rPr>
        <w:t>न</w:t>
      </w:r>
      <w:r>
        <w:t xml:space="preserve"> </w:t>
      </w:r>
      <w:r>
        <w:rPr>
          <w:cs/>
        </w:rPr>
        <w:t>चेतिओ</w:t>
      </w:r>
      <w:r>
        <w:t xml:space="preserve"> </w:t>
      </w:r>
      <w:r>
        <w:rPr>
          <w:cs/>
        </w:rPr>
        <w:t>धिगु</w:t>
      </w:r>
      <w:r>
        <w:t xml:space="preserve"> </w:t>
      </w:r>
      <w:r>
        <w:rPr>
          <w:cs/>
        </w:rPr>
        <w:t>जीवणु</w:t>
      </w:r>
      <w:r>
        <w:t xml:space="preserve"> </w:t>
      </w:r>
      <w:r>
        <w:rPr>
          <w:cs/>
        </w:rPr>
        <w:t>धिगु</w:t>
      </w:r>
      <w:r>
        <w:t xml:space="preserve"> </w:t>
      </w:r>
      <w:r>
        <w:rPr>
          <w:cs/>
        </w:rPr>
        <w:t>वासु</w:t>
      </w:r>
      <w:r>
        <w:t xml:space="preserve"> </w:t>
      </w:r>
      <w:r>
        <w:rPr>
          <w:cs/>
        </w:rPr>
        <w:t>॥</w:t>
      </w:r>
    </w:p>
    <w:p w:rsidR="00A75876" w:rsidRDefault="00A75876">
      <w:pPr>
        <w:pStyle w:val="SGGSRoman"/>
      </w:pPr>
      <w:r>
        <w:t>manmukh naam na chayti-o Dhig jeevan Dhig vaas.</w:t>
      </w:r>
    </w:p>
    <w:p w:rsidR="00A75876" w:rsidRDefault="00A75876">
      <w:pPr>
        <w:pStyle w:val="SGGSTrans"/>
      </w:pPr>
      <w:r>
        <w:t>The self-willed manmukhs do not even think of the Naam. Cursed are their lives, and cursed are their homes.</w:t>
      </w:r>
    </w:p>
    <w:p w:rsidR="00A75876" w:rsidRDefault="00A75876">
      <w:pPr>
        <w:pStyle w:val="SGGSGurm"/>
      </w:pPr>
      <w:r>
        <w:rPr>
          <w:cs/>
          <w:lang w:bidi="pa-IN"/>
        </w:rPr>
        <w:t xml:space="preserve">ਜਿਸ ਦਾ ਦਿਤਾ ਖਾਣਾ ਪੈਨਣਾ ਸੋ ਮਨਿ ਨ ਵਸਿਓ ਗੁਣਤਾਸੁ ॥ </w:t>
      </w:r>
      <w:r>
        <w:rPr>
          <w:color w:val="008000"/>
          <w:sz w:val="18"/>
        </w:rPr>
        <w:t>(1416)</w:t>
      </w:r>
    </w:p>
    <w:p w:rsidR="00A75876" w:rsidRDefault="00A75876">
      <w:pPr>
        <w:pStyle w:val="SGGSHindi"/>
      </w:pPr>
      <w:r>
        <w:rPr>
          <w:cs/>
        </w:rPr>
        <w:t>जिस</w:t>
      </w:r>
      <w:r>
        <w:t xml:space="preserve"> </w:t>
      </w:r>
      <w:r>
        <w:rPr>
          <w:cs/>
        </w:rPr>
        <w:t>दा</w:t>
      </w:r>
      <w:r>
        <w:t xml:space="preserve"> </w:t>
      </w:r>
      <w:r>
        <w:rPr>
          <w:cs/>
        </w:rPr>
        <w:t>दिता</w:t>
      </w:r>
      <w:r>
        <w:t xml:space="preserve"> </w:t>
      </w:r>
      <w:r>
        <w:rPr>
          <w:cs/>
        </w:rPr>
        <w:t>खाणा</w:t>
      </w:r>
      <w:r>
        <w:t xml:space="preserve"> </w:t>
      </w:r>
      <w:r>
        <w:rPr>
          <w:cs/>
        </w:rPr>
        <w:t>पैनणा</w:t>
      </w:r>
      <w:r>
        <w:t xml:space="preserve"> </w:t>
      </w:r>
      <w:r>
        <w:rPr>
          <w:cs/>
        </w:rPr>
        <w:t>सो</w:t>
      </w:r>
      <w:r>
        <w:t xml:space="preserve"> </w:t>
      </w:r>
      <w:r>
        <w:rPr>
          <w:cs/>
        </w:rPr>
        <w:t>मनि</w:t>
      </w:r>
      <w:r>
        <w:t xml:space="preserve"> </w:t>
      </w:r>
      <w:r>
        <w:rPr>
          <w:cs/>
        </w:rPr>
        <w:t>न</w:t>
      </w:r>
      <w:r>
        <w:t xml:space="preserve"> </w:t>
      </w:r>
      <w:r>
        <w:rPr>
          <w:cs/>
        </w:rPr>
        <w:t>वसिओ</w:t>
      </w:r>
      <w:r>
        <w:t xml:space="preserve"> </w:t>
      </w:r>
      <w:r>
        <w:rPr>
          <w:cs/>
        </w:rPr>
        <w:t>गुणतासु</w:t>
      </w:r>
      <w:r>
        <w:t xml:space="preserve"> </w:t>
      </w:r>
      <w:r>
        <w:rPr>
          <w:cs/>
        </w:rPr>
        <w:t>॥</w:t>
      </w:r>
    </w:p>
    <w:p w:rsidR="00A75876" w:rsidRDefault="00A75876">
      <w:pPr>
        <w:pStyle w:val="SGGSRoman"/>
      </w:pPr>
      <w:r>
        <w:t>jis daa ditaa khaanaa painnaa so man na vasi-o guntaas.</w:t>
      </w:r>
    </w:p>
    <w:p w:rsidR="00A75876" w:rsidRDefault="00A75876">
      <w:pPr>
        <w:pStyle w:val="SGGSTrans"/>
      </w:pPr>
      <w:r>
        <w:t>That Lord who gives them so much to eat and wear - they do not enshrine that Lord, the Treasure of Virtue, in their minds.</w:t>
      </w:r>
    </w:p>
    <w:p w:rsidR="00A75876" w:rsidRDefault="00A75876">
      <w:pPr>
        <w:pStyle w:val="SGGSGurm"/>
      </w:pPr>
      <w:r>
        <w:rPr>
          <w:cs/>
          <w:lang w:bidi="pa-IN"/>
        </w:rPr>
        <w:t xml:space="preserve">ਇਹੁ ਮਨੁ ਸਬਦਿ ਨ ਭੇਦਿਓ ਕਿਉ ਹੋਵੈ ਘਰ ਵਾਸੁ ॥ </w:t>
      </w:r>
      <w:r>
        <w:rPr>
          <w:color w:val="008000"/>
          <w:sz w:val="18"/>
        </w:rPr>
        <w:t>(1416)</w:t>
      </w:r>
    </w:p>
    <w:p w:rsidR="00A75876" w:rsidRDefault="00A75876">
      <w:pPr>
        <w:pStyle w:val="SGGSHindi"/>
      </w:pPr>
      <w:r>
        <w:rPr>
          <w:cs/>
        </w:rPr>
        <w:t>इहु</w:t>
      </w:r>
      <w:r>
        <w:t xml:space="preserve"> </w:t>
      </w:r>
      <w:r>
        <w:rPr>
          <w:cs/>
        </w:rPr>
        <w:t>मनु</w:t>
      </w:r>
      <w:r>
        <w:t xml:space="preserve"> </w:t>
      </w:r>
      <w:r>
        <w:rPr>
          <w:cs/>
        </w:rPr>
        <w:t>सबदि</w:t>
      </w:r>
      <w:r>
        <w:t xml:space="preserve"> </w:t>
      </w:r>
      <w:r>
        <w:rPr>
          <w:cs/>
        </w:rPr>
        <w:t>न</w:t>
      </w:r>
      <w:r>
        <w:t xml:space="preserve"> </w:t>
      </w:r>
      <w:r>
        <w:rPr>
          <w:cs/>
        </w:rPr>
        <w:t>भेदिओ</w:t>
      </w:r>
      <w:r>
        <w:t xml:space="preserve"> </w:t>
      </w:r>
      <w:r>
        <w:rPr>
          <w:cs/>
        </w:rPr>
        <w:t>किउ</w:t>
      </w:r>
      <w:r>
        <w:t xml:space="preserve"> </w:t>
      </w:r>
      <w:r>
        <w:rPr>
          <w:cs/>
        </w:rPr>
        <w:t>होवै</w:t>
      </w:r>
      <w:r>
        <w:t xml:space="preserve"> </w:t>
      </w:r>
      <w:r>
        <w:rPr>
          <w:cs/>
        </w:rPr>
        <w:t>घर</w:t>
      </w:r>
      <w:r>
        <w:t xml:space="preserve"> </w:t>
      </w:r>
      <w:r>
        <w:rPr>
          <w:cs/>
        </w:rPr>
        <w:t>वासु</w:t>
      </w:r>
      <w:r>
        <w:t xml:space="preserve"> </w:t>
      </w:r>
      <w:r>
        <w:rPr>
          <w:cs/>
        </w:rPr>
        <w:t>॥</w:t>
      </w:r>
    </w:p>
    <w:p w:rsidR="00A75876" w:rsidRDefault="00A75876">
      <w:pPr>
        <w:pStyle w:val="SGGSRoman"/>
      </w:pPr>
      <w:r>
        <w:t>ih man sabad na baydi-o ki-o hovai ghar vaas.</w:t>
      </w:r>
    </w:p>
    <w:p w:rsidR="00A75876" w:rsidRDefault="00A75876">
      <w:pPr>
        <w:pStyle w:val="SGGSTrans"/>
      </w:pPr>
      <w:r>
        <w:t>This mind is not pierced by the Word of the Shabad; how can it come to dwell in its true home?</w:t>
      </w:r>
    </w:p>
    <w:p w:rsidR="00A75876" w:rsidRDefault="00A75876">
      <w:pPr>
        <w:pStyle w:val="SGGSGurm"/>
      </w:pPr>
      <w:r>
        <w:rPr>
          <w:cs/>
          <w:lang w:bidi="pa-IN"/>
        </w:rPr>
        <w:t xml:space="preserve">ਮਨਮੁਖੀਆ ਦੋਹਾਗਣੀ ਆਵਣ ਜਾਣਿ ਮੁਈਆਸੁ ॥ </w:t>
      </w:r>
      <w:r>
        <w:rPr>
          <w:color w:val="008000"/>
          <w:sz w:val="18"/>
        </w:rPr>
        <w:t>(1416)</w:t>
      </w:r>
    </w:p>
    <w:p w:rsidR="00A75876" w:rsidRDefault="00A75876">
      <w:pPr>
        <w:pStyle w:val="SGGSHindi"/>
      </w:pPr>
      <w:r>
        <w:rPr>
          <w:cs/>
        </w:rPr>
        <w:t>मनमुखीआ</w:t>
      </w:r>
      <w:r>
        <w:t xml:space="preserve"> </w:t>
      </w:r>
      <w:r>
        <w:rPr>
          <w:cs/>
        </w:rPr>
        <w:t>दोहागणी</w:t>
      </w:r>
      <w:r>
        <w:t xml:space="preserve"> </w:t>
      </w:r>
      <w:r>
        <w:rPr>
          <w:cs/>
        </w:rPr>
        <w:t>आवण</w:t>
      </w:r>
      <w:r>
        <w:t xml:space="preserve"> </w:t>
      </w:r>
      <w:r>
        <w:rPr>
          <w:cs/>
        </w:rPr>
        <w:t>जाणि</w:t>
      </w:r>
      <w:r>
        <w:t xml:space="preserve"> </w:t>
      </w:r>
      <w:r>
        <w:rPr>
          <w:cs/>
        </w:rPr>
        <w:t>मुईआसु</w:t>
      </w:r>
      <w:r>
        <w:t xml:space="preserve"> </w:t>
      </w:r>
      <w:r>
        <w:rPr>
          <w:cs/>
        </w:rPr>
        <w:t>॥</w:t>
      </w:r>
    </w:p>
    <w:p w:rsidR="00A75876" w:rsidRDefault="00A75876">
      <w:pPr>
        <w:pStyle w:val="SGGSRoman"/>
      </w:pPr>
      <w:r>
        <w:t>manmukhee-aa duhaaganee aavan jaan mu-ee-aas.</w:t>
      </w:r>
    </w:p>
    <w:p w:rsidR="00A75876" w:rsidRDefault="00A75876">
      <w:pPr>
        <w:pStyle w:val="SGGSTrans"/>
      </w:pPr>
      <w:r>
        <w:t>The self-willed manmukhs are like discarded brides, ruined by coming and going in the cycle of reincarnation.</w:t>
      </w:r>
    </w:p>
    <w:p w:rsidR="00A75876" w:rsidRDefault="00A75876">
      <w:pPr>
        <w:pStyle w:val="SGGSGurm"/>
      </w:pPr>
      <w:r>
        <w:rPr>
          <w:cs/>
          <w:lang w:bidi="pa-IN"/>
        </w:rPr>
        <w:t xml:space="preserve">ਗੁਰਮੁਖਿ ਨਾਮੁ ਸੁਹਾਗੁ ਹੈ ਮਸਤਕਿ ਮਣੀ ਲਿਖਿਆਸੁ ॥ </w:t>
      </w:r>
      <w:r>
        <w:rPr>
          <w:color w:val="008000"/>
          <w:sz w:val="18"/>
        </w:rPr>
        <w:t>(1416)</w:t>
      </w:r>
    </w:p>
    <w:p w:rsidR="00A75876" w:rsidRDefault="00A75876">
      <w:pPr>
        <w:pStyle w:val="SGGSHindi"/>
      </w:pPr>
      <w:r>
        <w:rPr>
          <w:cs/>
        </w:rPr>
        <w:t>गुरमुखि</w:t>
      </w:r>
      <w:r>
        <w:t xml:space="preserve"> </w:t>
      </w:r>
      <w:r>
        <w:rPr>
          <w:cs/>
        </w:rPr>
        <w:t>नामु</w:t>
      </w:r>
      <w:r>
        <w:t xml:space="preserve"> </w:t>
      </w:r>
      <w:r>
        <w:rPr>
          <w:cs/>
        </w:rPr>
        <w:t>सुहागु</w:t>
      </w:r>
      <w:r>
        <w:t xml:space="preserve"> </w:t>
      </w:r>
      <w:r>
        <w:rPr>
          <w:cs/>
        </w:rPr>
        <w:t>है</w:t>
      </w:r>
      <w:r>
        <w:t xml:space="preserve"> </w:t>
      </w:r>
      <w:r>
        <w:rPr>
          <w:cs/>
        </w:rPr>
        <w:t>मसतकि</w:t>
      </w:r>
      <w:r>
        <w:t xml:space="preserve"> </w:t>
      </w:r>
      <w:r>
        <w:rPr>
          <w:cs/>
        </w:rPr>
        <w:t>मणी</w:t>
      </w:r>
      <w:r>
        <w:t xml:space="preserve"> </w:t>
      </w:r>
      <w:r>
        <w:rPr>
          <w:cs/>
        </w:rPr>
        <w:t>लिखिआसु</w:t>
      </w:r>
      <w:r>
        <w:t xml:space="preserve"> </w:t>
      </w:r>
      <w:r>
        <w:rPr>
          <w:cs/>
        </w:rPr>
        <w:t>॥</w:t>
      </w:r>
    </w:p>
    <w:p w:rsidR="00A75876" w:rsidRDefault="00A75876">
      <w:pPr>
        <w:pStyle w:val="SGGSRoman"/>
      </w:pPr>
      <w:r>
        <w:t>gurmukh naam suhaag hai mastak manee likhi-aas.</w:t>
      </w:r>
    </w:p>
    <w:p w:rsidR="00A75876" w:rsidRDefault="00A75876">
      <w:pPr>
        <w:pStyle w:val="SGGSTrans"/>
      </w:pPr>
      <w:r>
        <w:t>The Gurmukhs are embellished and exalted by the Naam, the Name of the Lord; the jewel of destiny is engraved upon their foreheads.</w:t>
      </w:r>
    </w:p>
    <w:p w:rsidR="00A75876" w:rsidRDefault="00A75876">
      <w:pPr>
        <w:pStyle w:val="SGGSGurm"/>
      </w:pPr>
      <w:r>
        <w:rPr>
          <w:cs/>
          <w:lang w:bidi="pa-IN"/>
        </w:rPr>
        <w:t xml:space="preserve">ਹਰਿ ਹਰਿ ਨਾਮੁ ਉਰਿ ਧਾਰਿਆ ਹਰਿ ਹਿਰਦੈ ਕਮਲ ਪ੍ਰਗਾਸੁ ॥ </w:t>
      </w:r>
      <w:r>
        <w:rPr>
          <w:color w:val="008000"/>
          <w:sz w:val="18"/>
        </w:rPr>
        <w:t>(1416)</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उरि</w:t>
      </w:r>
      <w:r>
        <w:t xml:space="preserve"> </w:t>
      </w:r>
      <w:r>
        <w:rPr>
          <w:cs/>
        </w:rPr>
        <w:t>धारिआ</w:t>
      </w:r>
      <w:r>
        <w:t xml:space="preserve"> </w:t>
      </w:r>
      <w:r>
        <w:rPr>
          <w:cs/>
        </w:rPr>
        <w:t>हरि</w:t>
      </w:r>
      <w:r>
        <w:t xml:space="preserve"> </w:t>
      </w:r>
      <w:r>
        <w:rPr>
          <w:cs/>
        </w:rPr>
        <w:t>हिरदै</w:t>
      </w:r>
      <w:r>
        <w:t xml:space="preserve"> </w:t>
      </w:r>
      <w:r>
        <w:rPr>
          <w:cs/>
        </w:rPr>
        <w:t>कमल</w:t>
      </w:r>
      <w:r>
        <w:t xml:space="preserve"> </w:t>
      </w:r>
      <w:r>
        <w:rPr>
          <w:cs/>
        </w:rPr>
        <w:t>प्रगासु</w:t>
      </w:r>
      <w:r>
        <w:t xml:space="preserve"> </w:t>
      </w:r>
      <w:r>
        <w:rPr>
          <w:cs/>
        </w:rPr>
        <w:t>॥</w:t>
      </w:r>
    </w:p>
    <w:p w:rsidR="00A75876" w:rsidRDefault="00A75876">
      <w:pPr>
        <w:pStyle w:val="SGGSRoman"/>
      </w:pPr>
      <w:r>
        <w:t>har har naam ur Dhaari-aa har hirdai kamal pargaas.</w:t>
      </w:r>
    </w:p>
    <w:p w:rsidR="00A75876" w:rsidRDefault="00A75876">
      <w:pPr>
        <w:pStyle w:val="SGGSTrans"/>
      </w:pPr>
      <w:r>
        <w:t>They enshrine the Name of the Lord, Har, Har, within their hearts; the Lord illumines their heart-lotus.</w:t>
      </w:r>
    </w:p>
    <w:p w:rsidR="00A75876" w:rsidRDefault="00A75876">
      <w:pPr>
        <w:pStyle w:val="SGGSGurm"/>
      </w:pPr>
      <w:r>
        <w:rPr>
          <w:cs/>
          <w:lang w:bidi="pa-IN"/>
        </w:rPr>
        <w:t xml:space="preserve">ਸਤਿਗੁਰੁ ਸੇਵਨਿ ਆਪਣਾ ਹਉ ਸਦ ਬਲਿਹਾਰੀ ਤਾਸੁ ॥ </w:t>
      </w:r>
      <w:r>
        <w:rPr>
          <w:color w:val="008000"/>
          <w:sz w:val="18"/>
        </w:rPr>
        <w:t>(1416)</w:t>
      </w:r>
    </w:p>
    <w:p w:rsidR="00A75876" w:rsidRDefault="00A75876">
      <w:pPr>
        <w:pStyle w:val="SGGSHindi"/>
      </w:pPr>
      <w:r>
        <w:rPr>
          <w:cs/>
        </w:rPr>
        <w:t>सतिगुरु</w:t>
      </w:r>
      <w:r>
        <w:t xml:space="preserve"> </w:t>
      </w:r>
      <w:r>
        <w:rPr>
          <w:cs/>
        </w:rPr>
        <w:t>सेवनि</w:t>
      </w:r>
      <w:r>
        <w:t xml:space="preserve"> </w:t>
      </w:r>
      <w:r>
        <w:rPr>
          <w:cs/>
        </w:rPr>
        <w:t>आपणा</w:t>
      </w:r>
      <w:r>
        <w:t xml:space="preserve"> </w:t>
      </w:r>
      <w:r>
        <w:rPr>
          <w:cs/>
        </w:rPr>
        <w:t>हउ</w:t>
      </w:r>
      <w:r>
        <w:t xml:space="preserve"> </w:t>
      </w:r>
      <w:r>
        <w:rPr>
          <w:cs/>
        </w:rPr>
        <w:t>सद</w:t>
      </w:r>
      <w:r>
        <w:t xml:space="preserve"> </w:t>
      </w:r>
      <w:r>
        <w:rPr>
          <w:cs/>
        </w:rPr>
        <w:t>बलिहारी</w:t>
      </w:r>
      <w:r>
        <w:t xml:space="preserve"> </w:t>
      </w:r>
      <w:r>
        <w:rPr>
          <w:cs/>
        </w:rPr>
        <w:t>तासु</w:t>
      </w:r>
      <w:r>
        <w:t xml:space="preserve"> </w:t>
      </w:r>
      <w:r>
        <w:rPr>
          <w:cs/>
        </w:rPr>
        <w:t>॥</w:t>
      </w:r>
    </w:p>
    <w:p w:rsidR="00A75876" w:rsidRDefault="00A75876">
      <w:pPr>
        <w:pStyle w:val="SGGSRoman"/>
      </w:pPr>
      <w:r>
        <w:t>satgur sayvan aapnaa ha-o sad balihaaree taas.</w:t>
      </w:r>
    </w:p>
    <w:p w:rsidR="00A75876" w:rsidRDefault="00A75876">
      <w:pPr>
        <w:pStyle w:val="SGGSTrans"/>
      </w:pPr>
      <w:r>
        <w:t>I am forever a sacrifice to those who serve their True Guru.</w:t>
      </w:r>
    </w:p>
    <w:p w:rsidR="00A75876" w:rsidRDefault="00A75876">
      <w:pPr>
        <w:pStyle w:val="SGGSGurm"/>
      </w:pPr>
      <w:r>
        <w:rPr>
          <w:cs/>
          <w:lang w:bidi="pa-IN"/>
        </w:rPr>
        <w:t>ਨਾਨਕ ਤਿਨ ਮੁਖ ਉਜਲੇ ਜਿਨ ਅੰਤਰਿ ਨਾਮੁ ਪ੍ਰਗਾਸੁ ॥੩੧</w:t>
      </w:r>
      <w:r>
        <w:rPr>
          <w:cs/>
        </w:rPr>
        <w:t xml:space="preserve">॥ </w:t>
      </w:r>
      <w:r>
        <w:rPr>
          <w:color w:val="008000"/>
          <w:sz w:val="18"/>
        </w:rPr>
        <w:t>(1416)</w:t>
      </w:r>
    </w:p>
    <w:p w:rsidR="00A75876" w:rsidRDefault="00A75876">
      <w:pPr>
        <w:pStyle w:val="SGGSHindi"/>
      </w:pPr>
      <w:r>
        <w:rPr>
          <w:cs/>
        </w:rPr>
        <w:t>नानक</w:t>
      </w:r>
      <w:r>
        <w:t xml:space="preserve"> </w:t>
      </w:r>
      <w:r>
        <w:rPr>
          <w:cs/>
        </w:rPr>
        <w:t>तिन</w:t>
      </w:r>
      <w:r>
        <w:t xml:space="preserve"> </w:t>
      </w:r>
      <w:r>
        <w:rPr>
          <w:cs/>
        </w:rPr>
        <w:t>मुख</w:t>
      </w:r>
      <w:r>
        <w:t xml:space="preserve"> </w:t>
      </w:r>
      <w:r>
        <w:rPr>
          <w:cs/>
        </w:rPr>
        <w:t>उजले</w:t>
      </w:r>
      <w:r>
        <w:t xml:space="preserve"> </w:t>
      </w:r>
      <w:r>
        <w:rPr>
          <w:cs/>
        </w:rPr>
        <w:t>जिन</w:t>
      </w:r>
      <w:r>
        <w:t xml:space="preserve"> </w:t>
      </w:r>
      <w:r>
        <w:rPr>
          <w:cs/>
        </w:rPr>
        <w:t>अंतरि</w:t>
      </w:r>
      <w:r>
        <w:t xml:space="preserve"> </w:t>
      </w:r>
      <w:r>
        <w:rPr>
          <w:cs/>
        </w:rPr>
        <w:t>नामु</w:t>
      </w:r>
      <w:r>
        <w:t xml:space="preserve"> </w:t>
      </w:r>
      <w:r>
        <w:rPr>
          <w:cs/>
        </w:rPr>
        <w:t>प्रगासु</w:t>
      </w:r>
      <w:r>
        <w:t xml:space="preserve"> </w:t>
      </w:r>
      <w:r>
        <w:rPr>
          <w:cs/>
        </w:rPr>
        <w:t>॥३१॥</w:t>
      </w:r>
    </w:p>
    <w:p w:rsidR="00A75876" w:rsidRDefault="00A75876">
      <w:pPr>
        <w:pStyle w:val="SGGSRoman"/>
      </w:pPr>
      <w:r>
        <w:t>naanak tin mukh ujlay jin antar naam pargaas. ||31||</w:t>
      </w:r>
    </w:p>
    <w:p w:rsidR="00A75876" w:rsidRDefault="00A75876">
      <w:pPr>
        <w:pStyle w:val="SGGSTrans"/>
      </w:pPr>
      <w:r>
        <w:t>O Nanak, radiant and bright are the faces of those whose inner beings are illuminated with the Light of the Naam. ||31||</w:t>
      </w:r>
    </w:p>
    <w:p w:rsidR="00A75876" w:rsidRDefault="00A75876">
      <w:pPr>
        <w:pStyle w:val="SGGSGurm"/>
      </w:pPr>
      <w:r>
        <w:rPr>
          <w:cs/>
          <w:lang w:bidi="pa-IN"/>
        </w:rPr>
        <w:t xml:space="preserve">ਸਬਦਿ ਮਰੈ ਸੋਈ ਜਨੁ ਸਿਝੈ ਬਿਨੁ ਸਬਦੈ ਮੁਕਤਿ ਨ ਹੋਈ ॥ </w:t>
      </w:r>
      <w:r>
        <w:rPr>
          <w:color w:val="008000"/>
          <w:sz w:val="18"/>
        </w:rPr>
        <w:t>(1416)</w:t>
      </w:r>
    </w:p>
    <w:p w:rsidR="00A75876" w:rsidRDefault="00A75876">
      <w:pPr>
        <w:pStyle w:val="SGGSHindi"/>
      </w:pPr>
      <w:r>
        <w:rPr>
          <w:cs/>
        </w:rPr>
        <w:t>सबदि</w:t>
      </w:r>
      <w:r>
        <w:t xml:space="preserve"> </w:t>
      </w:r>
      <w:r>
        <w:rPr>
          <w:cs/>
        </w:rPr>
        <w:t>मरै</w:t>
      </w:r>
      <w:r>
        <w:t xml:space="preserve"> </w:t>
      </w:r>
      <w:r>
        <w:rPr>
          <w:cs/>
        </w:rPr>
        <w:t>सोई</w:t>
      </w:r>
      <w:r>
        <w:t xml:space="preserve"> </w:t>
      </w:r>
      <w:r>
        <w:rPr>
          <w:cs/>
        </w:rPr>
        <w:t>जनु</w:t>
      </w:r>
      <w:r>
        <w:t xml:space="preserve"> </w:t>
      </w:r>
      <w:r>
        <w:rPr>
          <w:cs/>
        </w:rPr>
        <w:t>सिझै</w:t>
      </w:r>
      <w:r>
        <w:t xml:space="preserve"> </w:t>
      </w:r>
      <w:r>
        <w:rPr>
          <w:cs/>
        </w:rPr>
        <w:t>बिनु</w:t>
      </w:r>
      <w:r>
        <w:t xml:space="preserve"> </w:t>
      </w:r>
      <w:r>
        <w:rPr>
          <w:cs/>
        </w:rPr>
        <w:t>सबदै</w:t>
      </w:r>
      <w:r>
        <w:t xml:space="preserve"> </w:t>
      </w:r>
      <w:r>
        <w:rPr>
          <w:cs/>
        </w:rPr>
        <w:t>मुकति</w:t>
      </w:r>
      <w:r>
        <w:t xml:space="preserve"> </w:t>
      </w:r>
      <w:r>
        <w:rPr>
          <w:cs/>
        </w:rPr>
        <w:t>न</w:t>
      </w:r>
      <w:r>
        <w:t xml:space="preserve"> </w:t>
      </w:r>
      <w:r>
        <w:rPr>
          <w:cs/>
        </w:rPr>
        <w:t>होई</w:t>
      </w:r>
      <w:r>
        <w:t xml:space="preserve"> </w:t>
      </w:r>
      <w:r>
        <w:rPr>
          <w:cs/>
        </w:rPr>
        <w:t>॥</w:t>
      </w:r>
    </w:p>
    <w:p w:rsidR="00A75876" w:rsidRDefault="00A75876">
      <w:pPr>
        <w:pStyle w:val="SGGSRoman"/>
      </w:pPr>
      <w:r>
        <w:t>sabad marai so-ee jan sijhai bin sabdai mukat na ho-ee.</w:t>
      </w:r>
    </w:p>
    <w:p w:rsidR="00A75876" w:rsidRDefault="00A75876">
      <w:pPr>
        <w:pStyle w:val="SGGSTrans"/>
      </w:pPr>
      <w:r>
        <w:t>Those who die in the Word of the Shabad are saved. Without the Shabad, no one is liberated.</w:t>
      </w:r>
    </w:p>
    <w:p w:rsidR="00A75876" w:rsidRDefault="00A75876">
      <w:pPr>
        <w:pStyle w:val="SGGSGurm"/>
      </w:pPr>
      <w:r>
        <w:rPr>
          <w:cs/>
          <w:lang w:bidi="pa-IN"/>
        </w:rPr>
        <w:t xml:space="preserve">ਭੇਖ ਕਰਹਿ ਬਹੁ ਕਰਮ ਵਿਗੁਤੇ ਭਾਇ ਦੂਜੈ ਪਰਜ ਵਿਗੋਈ ॥ </w:t>
      </w:r>
      <w:r>
        <w:rPr>
          <w:color w:val="008000"/>
          <w:sz w:val="18"/>
        </w:rPr>
        <w:t>(1416)</w:t>
      </w:r>
    </w:p>
    <w:p w:rsidR="00A75876" w:rsidRDefault="00A75876">
      <w:pPr>
        <w:pStyle w:val="SGGSHindi"/>
      </w:pPr>
      <w:r>
        <w:rPr>
          <w:cs/>
        </w:rPr>
        <w:t>भेख</w:t>
      </w:r>
      <w:r>
        <w:t xml:space="preserve"> </w:t>
      </w:r>
      <w:r>
        <w:rPr>
          <w:cs/>
        </w:rPr>
        <w:t>करहि</w:t>
      </w:r>
      <w:r>
        <w:t xml:space="preserve"> </w:t>
      </w:r>
      <w:r>
        <w:rPr>
          <w:cs/>
        </w:rPr>
        <w:t>बहु</w:t>
      </w:r>
      <w:r>
        <w:t xml:space="preserve"> </w:t>
      </w:r>
      <w:r>
        <w:rPr>
          <w:cs/>
        </w:rPr>
        <w:t>करम</w:t>
      </w:r>
      <w:r>
        <w:t xml:space="preserve"> </w:t>
      </w:r>
      <w:r>
        <w:rPr>
          <w:cs/>
        </w:rPr>
        <w:t>विगुते</w:t>
      </w:r>
      <w:r>
        <w:t xml:space="preserve"> </w:t>
      </w:r>
      <w:r>
        <w:rPr>
          <w:cs/>
        </w:rPr>
        <w:t>भाइ</w:t>
      </w:r>
      <w:r>
        <w:t xml:space="preserve"> </w:t>
      </w:r>
      <w:r>
        <w:rPr>
          <w:cs/>
        </w:rPr>
        <w:t>दूजै</w:t>
      </w:r>
      <w:r>
        <w:t xml:space="preserve"> </w:t>
      </w:r>
      <w:r>
        <w:rPr>
          <w:cs/>
        </w:rPr>
        <w:t>परज</w:t>
      </w:r>
      <w:r>
        <w:t xml:space="preserve"> </w:t>
      </w:r>
      <w:r>
        <w:rPr>
          <w:cs/>
        </w:rPr>
        <w:t>विगोई</w:t>
      </w:r>
      <w:r>
        <w:t xml:space="preserve"> </w:t>
      </w:r>
      <w:r>
        <w:rPr>
          <w:cs/>
        </w:rPr>
        <w:t>॥</w:t>
      </w:r>
    </w:p>
    <w:p w:rsidR="00A75876" w:rsidRDefault="00A75876">
      <w:pPr>
        <w:pStyle w:val="SGGSRoman"/>
      </w:pPr>
      <w:r>
        <w:t>bhaykh karahi baho karam vigutay bhaa-ay doojai paraj vigo-ee.</w:t>
      </w:r>
    </w:p>
    <w:p w:rsidR="00A75876" w:rsidRDefault="00A75876">
      <w:pPr>
        <w:pStyle w:val="SGGSTrans"/>
      </w:pPr>
      <w:r>
        <w:t>They wear religious robes and perform all sorts of rituals, but they are ruined; in the love of duality, their world is ruined.</w:t>
      </w:r>
    </w:p>
    <w:p w:rsidR="00A75876" w:rsidRDefault="00A75876">
      <w:pPr>
        <w:pStyle w:val="SGGSGurm"/>
      </w:pPr>
      <w:r>
        <w:rPr>
          <w:cs/>
          <w:lang w:bidi="pa-IN"/>
        </w:rPr>
        <w:t>ਨਾਨਕ ਬਿਨੁ ਸਤਿਗੁਰ ਨਾਉ ਨ ਪਾਈਐ ਜੇ ਸਉ ਲੋਚੈ ਕੋਈ ॥੩੨</w:t>
      </w:r>
      <w:r>
        <w:rPr>
          <w:cs/>
        </w:rPr>
        <w:t xml:space="preserve">॥ </w:t>
      </w:r>
      <w:r>
        <w:rPr>
          <w:color w:val="008000"/>
          <w:sz w:val="18"/>
        </w:rPr>
        <w:t>(1416)</w:t>
      </w:r>
    </w:p>
    <w:p w:rsidR="00A75876" w:rsidRDefault="00A75876">
      <w:pPr>
        <w:pStyle w:val="SGGSHindi"/>
      </w:pPr>
      <w:r>
        <w:rPr>
          <w:cs/>
        </w:rPr>
        <w:t>नानक</w:t>
      </w:r>
      <w:r>
        <w:t xml:space="preserve"> </w:t>
      </w:r>
      <w:r>
        <w:rPr>
          <w:cs/>
        </w:rPr>
        <w:t>बिनु</w:t>
      </w:r>
      <w:r>
        <w:t xml:space="preserve"> </w:t>
      </w:r>
      <w:r>
        <w:rPr>
          <w:cs/>
        </w:rPr>
        <w:t>सतिगुर</w:t>
      </w:r>
      <w:r>
        <w:t xml:space="preserve"> </w:t>
      </w:r>
      <w:r>
        <w:rPr>
          <w:cs/>
        </w:rPr>
        <w:t>नाउ</w:t>
      </w:r>
      <w:r>
        <w:t xml:space="preserve"> </w:t>
      </w:r>
      <w:r>
        <w:rPr>
          <w:cs/>
        </w:rPr>
        <w:t>न</w:t>
      </w:r>
      <w:r>
        <w:t xml:space="preserve"> </w:t>
      </w:r>
      <w:r>
        <w:rPr>
          <w:cs/>
        </w:rPr>
        <w:t>पाईऐ</w:t>
      </w:r>
      <w:r>
        <w:t xml:space="preserve"> </w:t>
      </w:r>
      <w:r>
        <w:rPr>
          <w:cs/>
        </w:rPr>
        <w:t>जे</w:t>
      </w:r>
      <w:r>
        <w:t xml:space="preserve"> </w:t>
      </w:r>
      <w:r>
        <w:rPr>
          <w:cs/>
        </w:rPr>
        <w:t>सउ</w:t>
      </w:r>
      <w:r>
        <w:t xml:space="preserve"> </w:t>
      </w:r>
      <w:r>
        <w:rPr>
          <w:cs/>
        </w:rPr>
        <w:t>लोचै</w:t>
      </w:r>
      <w:r>
        <w:t xml:space="preserve"> </w:t>
      </w:r>
      <w:r>
        <w:rPr>
          <w:cs/>
        </w:rPr>
        <w:t>कोई</w:t>
      </w:r>
      <w:r>
        <w:t xml:space="preserve"> </w:t>
      </w:r>
      <w:r>
        <w:rPr>
          <w:cs/>
        </w:rPr>
        <w:t>॥३२॥</w:t>
      </w:r>
    </w:p>
    <w:p w:rsidR="00A75876" w:rsidRDefault="00A75876">
      <w:pPr>
        <w:pStyle w:val="SGGSRoman"/>
      </w:pPr>
      <w:r>
        <w:t>naanak bin satgur naa-o na paa-ee-ai jay sa-o lochai ko-ee. ||32||</w:t>
      </w:r>
    </w:p>
    <w:p w:rsidR="00A75876" w:rsidRDefault="00A75876">
      <w:pPr>
        <w:pStyle w:val="SGGSTrans"/>
      </w:pPr>
      <w:r>
        <w:t>O Nanak, without the True Guru, the Name is not obtained, even though one may long for it hundreds of times. ||32||</w:t>
      </w:r>
    </w:p>
    <w:p w:rsidR="00A75876" w:rsidRDefault="00A75876">
      <w:pPr>
        <w:pStyle w:val="SGGSGurm"/>
      </w:pPr>
      <w:r>
        <w:rPr>
          <w:cs/>
          <w:lang w:bidi="pa-IN"/>
        </w:rPr>
        <w:t xml:space="preserve">ਹਰਿ ਕਾ ਨਾਉ ਅਤਿ ਵਡ ਊਚਾ ਊਚੀ ਹੂ ਊਚਾ ਹੋਈ ॥ </w:t>
      </w:r>
      <w:r>
        <w:rPr>
          <w:color w:val="008000"/>
          <w:sz w:val="18"/>
        </w:rPr>
        <w:t>(1416)</w:t>
      </w:r>
    </w:p>
    <w:p w:rsidR="00A75876" w:rsidRDefault="00A75876">
      <w:pPr>
        <w:pStyle w:val="SGGSHindi"/>
      </w:pPr>
      <w:r>
        <w:rPr>
          <w:cs/>
        </w:rPr>
        <w:t>हरि</w:t>
      </w:r>
      <w:r>
        <w:t xml:space="preserve"> </w:t>
      </w:r>
      <w:r>
        <w:rPr>
          <w:cs/>
        </w:rPr>
        <w:t>का</w:t>
      </w:r>
      <w:r>
        <w:t xml:space="preserve"> </w:t>
      </w:r>
      <w:r>
        <w:rPr>
          <w:cs/>
        </w:rPr>
        <w:t>नाउ</w:t>
      </w:r>
      <w:r>
        <w:t xml:space="preserve"> </w:t>
      </w:r>
      <w:r>
        <w:rPr>
          <w:cs/>
        </w:rPr>
        <w:t>अति</w:t>
      </w:r>
      <w:r>
        <w:t xml:space="preserve"> </w:t>
      </w:r>
      <w:r>
        <w:rPr>
          <w:cs/>
        </w:rPr>
        <w:t>वड</w:t>
      </w:r>
      <w:r>
        <w:t xml:space="preserve"> </w:t>
      </w:r>
      <w:r>
        <w:rPr>
          <w:cs/>
        </w:rPr>
        <w:t>ऊचा</w:t>
      </w:r>
      <w:r>
        <w:t xml:space="preserve"> </w:t>
      </w:r>
      <w:r>
        <w:rPr>
          <w:cs/>
        </w:rPr>
        <w:t>ऊची</w:t>
      </w:r>
      <w:r>
        <w:t xml:space="preserve"> </w:t>
      </w:r>
      <w:r>
        <w:rPr>
          <w:cs/>
        </w:rPr>
        <w:t>हू</w:t>
      </w:r>
      <w:r>
        <w:t xml:space="preserve"> </w:t>
      </w:r>
      <w:r>
        <w:rPr>
          <w:cs/>
        </w:rPr>
        <w:t>ऊचा</w:t>
      </w:r>
      <w:r>
        <w:t xml:space="preserve"> </w:t>
      </w:r>
      <w:r>
        <w:rPr>
          <w:cs/>
        </w:rPr>
        <w:t>होई</w:t>
      </w:r>
      <w:r>
        <w:t xml:space="preserve"> </w:t>
      </w:r>
      <w:r>
        <w:rPr>
          <w:cs/>
        </w:rPr>
        <w:t>॥</w:t>
      </w:r>
    </w:p>
    <w:p w:rsidR="00A75876" w:rsidRDefault="00A75876">
      <w:pPr>
        <w:pStyle w:val="SGGSRoman"/>
      </w:pPr>
      <w:r>
        <w:t>har kaa naa-o at vad oochaa oochee hoo oochaa ho-ee.</w:t>
      </w:r>
    </w:p>
    <w:p w:rsidR="00A75876" w:rsidRDefault="00A75876">
      <w:pPr>
        <w:pStyle w:val="SGGSTrans"/>
      </w:pPr>
      <w:r>
        <w:t>The Name of the Lord is utterly great, lofty and high, the highest of the high.</w:t>
      </w:r>
    </w:p>
    <w:p w:rsidR="00A75876" w:rsidRDefault="00A75876">
      <w:pPr>
        <w:pStyle w:val="SGGSGurm"/>
      </w:pPr>
      <w:r>
        <w:rPr>
          <w:cs/>
          <w:lang w:bidi="pa-IN"/>
        </w:rPr>
        <w:t xml:space="preserve">ਅਪੜਿ ਕੋਇ ਨ ਸਕਈ ਜੇ ਸਉ ਲੋਚੈ ਕੋਈ ॥ </w:t>
      </w:r>
      <w:r>
        <w:rPr>
          <w:color w:val="008000"/>
          <w:sz w:val="18"/>
        </w:rPr>
        <w:t>(1416)</w:t>
      </w:r>
    </w:p>
    <w:p w:rsidR="00A75876" w:rsidRDefault="00A75876">
      <w:pPr>
        <w:pStyle w:val="SGGSHindi"/>
      </w:pPr>
      <w:r>
        <w:rPr>
          <w:cs/>
        </w:rPr>
        <w:t>अपड़ि</w:t>
      </w:r>
      <w:r>
        <w:t xml:space="preserve"> </w:t>
      </w:r>
      <w:r>
        <w:rPr>
          <w:cs/>
        </w:rPr>
        <w:t>कोइ</w:t>
      </w:r>
      <w:r>
        <w:t xml:space="preserve"> </w:t>
      </w:r>
      <w:r>
        <w:rPr>
          <w:cs/>
        </w:rPr>
        <w:t>न</w:t>
      </w:r>
      <w:r>
        <w:t xml:space="preserve"> </w:t>
      </w:r>
      <w:r>
        <w:rPr>
          <w:cs/>
        </w:rPr>
        <w:t>सकई</w:t>
      </w:r>
      <w:r>
        <w:t xml:space="preserve"> </w:t>
      </w:r>
      <w:r>
        <w:rPr>
          <w:cs/>
        </w:rPr>
        <w:t>जे</w:t>
      </w:r>
      <w:r>
        <w:t xml:space="preserve"> </w:t>
      </w:r>
      <w:r>
        <w:rPr>
          <w:cs/>
        </w:rPr>
        <w:t>सउ</w:t>
      </w:r>
      <w:r>
        <w:t xml:space="preserve"> </w:t>
      </w:r>
      <w:r>
        <w:rPr>
          <w:cs/>
        </w:rPr>
        <w:t>लोचै</w:t>
      </w:r>
      <w:r>
        <w:t xml:space="preserve"> </w:t>
      </w:r>
      <w:r>
        <w:rPr>
          <w:cs/>
        </w:rPr>
        <w:t>कोई</w:t>
      </w:r>
      <w:r>
        <w:t xml:space="preserve"> </w:t>
      </w:r>
      <w:r>
        <w:rPr>
          <w:cs/>
        </w:rPr>
        <w:t>॥</w:t>
      </w:r>
    </w:p>
    <w:p w:rsidR="00A75876" w:rsidRDefault="00A75876">
      <w:pPr>
        <w:pStyle w:val="SGGSRoman"/>
      </w:pPr>
      <w:r>
        <w:t>aparh ko-ay na sak-ee jay sa-o lochai ko-ee.</w:t>
      </w:r>
    </w:p>
    <w:p w:rsidR="00A75876" w:rsidRDefault="00A75876">
      <w:pPr>
        <w:pStyle w:val="SGGSTrans"/>
      </w:pPr>
      <w:r>
        <w:t>No one can climb up to it, even though one may long for it, hundreds of times.</w:t>
      </w:r>
    </w:p>
    <w:p w:rsidR="00A75876" w:rsidRDefault="00A75876">
      <w:pPr>
        <w:pStyle w:val="SGGSGurm"/>
      </w:pPr>
      <w:r>
        <w:rPr>
          <w:cs/>
          <w:lang w:bidi="pa-IN"/>
        </w:rPr>
        <w:t xml:space="preserve">ਮੁਖਿ ਸੰਜਮ ਹਛਾ ਨ ਹੋਵਈ ਕਰਿ ਭੇਖ ਭਵੈ ਸਭ ਕੋਈ ॥ </w:t>
      </w:r>
      <w:r>
        <w:rPr>
          <w:color w:val="008000"/>
          <w:sz w:val="18"/>
        </w:rPr>
        <w:t>(1416)</w:t>
      </w:r>
    </w:p>
    <w:p w:rsidR="00A75876" w:rsidRDefault="00A75876">
      <w:pPr>
        <w:pStyle w:val="SGGSHindi"/>
      </w:pPr>
      <w:r>
        <w:rPr>
          <w:cs/>
        </w:rPr>
        <w:t>मुखि</w:t>
      </w:r>
      <w:r>
        <w:t xml:space="preserve"> </w:t>
      </w:r>
      <w:r>
        <w:rPr>
          <w:cs/>
        </w:rPr>
        <w:t>संजम</w:t>
      </w:r>
      <w:r>
        <w:t xml:space="preserve"> </w:t>
      </w:r>
      <w:r>
        <w:rPr>
          <w:cs/>
        </w:rPr>
        <w:t>हछा</w:t>
      </w:r>
      <w:r>
        <w:t xml:space="preserve"> </w:t>
      </w:r>
      <w:r>
        <w:rPr>
          <w:cs/>
        </w:rPr>
        <w:t>न</w:t>
      </w:r>
      <w:r>
        <w:t xml:space="preserve"> </w:t>
      </w:r>
      <w:r>
        <w:rPr>
          <w:cs/>
        </w:rPr>
        <w:t>होवई</w:t>
      </w:r>
      <w:r>
        <w:t xml:space="preserve"> </w:t>
      </w:r>
      <w:r>
        <w:rPr>
          <w:cs/>
        </w:rPr>
        <w:t>करि</w:t>
      </w:r>
      <w:r>
        <w:t xml:space="preserve"> </w:t>
      </w:r>
      <w:r>
        <w:rPr>
          <w:cs/>
        </w:rPr>
        <w:t>भेख</w:t>
      </w:r>
      <w:r>
        <w:t xml:space="preserve"> </w:t>
      </w:r>
      <w:r>
        <w:rPr>
          <w:cs/>
        </w:rPr>
        <w:t>भवै</w:t>
      </w:r>
      <w:r>
        <w:t xml:space="preserve"> </w:t>
      </w:r>
      <w:r>
        <w:rPr>
          <w:cs/>
        </w:rPr>
        <w:t>सभ</w:t>
      </w:r>
      <w:r>
        <w:t xml:space="preserve"> </w:t>
      </w:r>
      <w:r>
        <w:rPr>
          <w:cs/>
        </w:rPr>
        <w:t>कोई</w:t>
      </w:r>
      <w:r>
        <w:t xml:space="preserve"> </w:t>
      </w:r>
      <w:r>
        <w:rPr>
          <w:cs/>
        </w:rPr>
        <w:t>॥</w:t>
      </w:r>
    </w:p>
    <w:p w:rsidR="00A75876" w:rsidRDefault="00A75876">
      <w:pPr>
        <w:pStyle w:val="SGGSRoman"/>
      </w:pPr>
      <w:r>
        <w:t>mukh sanjam hachhaa na hova-ee kar bhaykh bhavai sabh ko-ee.</w:t>
      </w:r>
    </w:p>
    <w:p w:rsidR="00A75876" w:rsidRDefault="00A75876">
      <w:pPr>
        <w:pStyle w:val="SGGSTrans"/>
      </w:pPr>
      <w:r>
        <w:t>Speaking about self-discipline, no one become pure; everyone walks around wearing religious robes.</w:t>
      </w:r>
    </w:p>
    <w:p w:rsidR="00A75876" w:rsidRDefault="00A75876">
      <w:pPr>
        <w:pStyle w:val="SGGSGurm"/>
      </w:pPr>
      <w:r>
        <w:rPr>
          <w:cs/>
          <w:lang w:bidi="pa-IN"/>
        </w:rPr>
        <w:t xml:space="preserve">ਗੁਰ ਕੀ ਪਉੜੀ ਜਾਇ ਚੜੈ ਕਰਮਿ ਪਰਾਪਤਿ ਹੋਈ ॥ </w:t>
      </w:r>
      <w:r>
        <w:rPr>
          <w:color w:val="008000"/>
          <w:sz w:val="18"/>
        </w:rPr>
        <w:t>(1416)</w:t>
      </w:r>
    </w:p>
    <w:p w:rsidR="00A75876" w:rsidRDefault="00A75876">
      <w:pPr>
        <w:pStyle w:val="SGGSHindi"/>
      </w:pPr>
      <w:r>
        <w:rPr>
          <w:cs/>
        </w:rPr>
        <w:t>गुर</w:t>
      </w:r>
      <w:r>
        <w:t xml:space="preserve"> </w:t>
      </w:r>
      <w:r>
        <w:rPr>
          <w:cs/>
        </w:rPr>
        <w:t>की</w:t>
      </w:r>
      <w:r>
        <w:t xml:space="preserve"> </w:t>
      </w:r>
      <w:r>
        <w:rPr>
          <w:cs/>
        </w:rPr>
        <w:t>पउड़ी</w:t>
      </w:r>
      <w:r>
        <w:t xml:space="preserve"> </w:t>
      </w:r>
      <w:r>
        <w:rPr>
          <w:cs/>
        </w:rPr>
        <w:t>जाइ</w:t>
      </w:r>
      <w:r>
        <w:t xml:space="preserve"> </w:t>
      </w:r>
      <w:r>
        <w:rPr>
          <w:cs/>
        </w:rPr>
        <w:t>चड़ै</w:t>
      </w:r>
      <w:r>
        <w:t xml:space="preserve"> </w:t>
      </w:r>
      <w:r>
        <w:rPr>
          <w:cs/>
        </w:rPr>
        <w:t>करमि</w:t>
      </w:r>
      <w:r>
        <w:t xml:space="preserve"> </w:t>
      </w:r>
      <w:r>
        <w:rPr>
          <w:cs/>
        </w:rPr>
        <w:t>परापति</w:t>
      </w:r>
      <w:r>
        <w:t xml:space="preserve"> </w:t>
      </w:r>
      <w:r>
        <w:rPr>
          <w:cs/>
        </w:rPr>
        <w:t>होई</w:t>
      </w:r>
      <w:r>
        <w:t xml:space="preserve"> </w:t>
      </w:r>
      <w:r>
        <w:rPr>
          <w:cs/>
        </w:rPr>
        <w:t>॥</w:t>
      </w:r>
    </w:p>
    <w:p w:rsidR="00A75876" w:rsidRDefault="00A75876">
      <w:pPr>
        <w:pStyle w:val="SGGSRoman"/>
      </w:pPr>
      <w:r>
        <w:t>gur kee pa-orhee jaa-ay charhai karam paraapat ho-ee.</w:t>
      </w:r>
    </w:p>
    <w:p w:rsidR="00A75876" w:rsidRDefault="00A75876">
      <w:pPr>
        <w:pStyle w:val="SGGSTrans"/>
      </w:pPr>
      <w:r>
        <w:t>Those blessed by the karma of good deeds go and climb the ladder of the Guru.</w:t>
      </w:r>
    </w:p>
    <w:p w:rsidR="00A75876" w:rsidRDefault="00A75876">
      <w:pPr>
        <w:pStyle w:val="SGGSGurm"/>
      </w:pPr>
      <w:r>
        <w:rPr>
          <w:cs/>
          <w:lang w:bidi="pa-IN"/>
        </w:rPr>
        <w:t xml:space="preserve">ਅੰਤਰਿ ਆਇ ਵਸੈ ਗੁਰ ਸਬਦੁ ਵੀਚਾਰੈ ਕੋਇ ॥ </w:t>
      </w:r>
      <w:r>
        <w:rPr>
          <w:color w:val="008000"/>
          <w:sz w:val="18"/>
        </w:rPr>
        <w:t>(1416)</w:t>
      </w:r>
    </w:p>
    <w:p w:rsidR="00A75876" w:rsidRDefault="00A75876">
      <w:pPr>
        <w:pStyle w:val="SGGSHindi"/>
      </w:pPr>
      <w:r>
        <w:rPr>
          <w:cs/>
        </w:rPr>
        <w:t>अंतरि</w:t>
      </w:r>
      <w:r>
        <w:t xml:space="preserve"> </w:t>
      </w:r>
      <w:r>
        <w:rPr>
          <w:cs/>
        </w:rPr>
        <w:t>आइ</w:t>
      </w:r>
      <w:r>
        <w:t xml:space="preserve"> </w:t>
      </w:r>
      <w:r>
        <w:rPr>
          <w:cs/>
        </w:rPr>
        <w:t>वसै</w:t>
      </w:r>
      <w:r>
        <w:t xml:space="preserve"> </w:t>
      </w:r>
      <w:r>
        <w:rPr>
          <w:cs/>
        </w:rPr>
        <w:t>गुर</w:t>
      </w:r>
      <w:r>
        <w:t xml:space="preserve"> </w:t>
      </w:r>
      <w:r>
        <w:rPr>
          <w:cs/>
        </w:rPr>
        <w:t>सबदु</w:t>
      </w:r>
      <w:r>
        <w:t xml:space="preserve"> </w:t>
      </w:r>
      <w:r>
        <w:rPr>
          <w:cs/>
        </w:rPr>
        <w:t>वीचारै</w:t>
      </w:r>
      <w:r>
        <w:t xml:space="preserve"> </w:t>
      </w:r>
      <w:r>
        <w:rPr>
          <w:cs/>
        </w:rPr>
        <w:t>कोइ</w:t>
      </w:r>
      <w:r>
        <w:t xml:space="preserve"> </w:t>
      </w:r>
      <w:r>
        <w:rPr>
          <w:cs/>
        </w:rPr>
        <w:t>॥</w:t>
      </w:r>
    </w:p>
    <w:p w:rsidR="00A75876" w:rsidRDefault="00A75876">
      <w:pPr>
        <w:pStyle w:val="SGGSRoman"/>
      </w:pPr>
      <w:r>
        <w:t>antar aa-ay vasai gur sabad veechaarai ko-ay.</w:t>
      </w:r>
    </w:p>
    <w:p w:rsidR="00A75876" w:rsidRDefault="00A75876">
      <w:pPr>
        <w:pStyle w:val="SGGSTrans"/>
      </w:pPr>
      <w:r>
        <w:t>The Lord comes and dwells within that one who contemplates the Word of the Guru's Shabad.</w:t>
      </w:r>
    </w:p>
    <w:p w:rsidR="00A75876" w:rsidRDefault="00A75876">
      <w:pPr>
        <w:pStyle w:val="SGGSGurm"/>
      </w:pPr>
      <w:r>
        <w:rPr>
          <w:cs/>
          <w:lang w:bidi="pa-IN"/>
        </w:rPr>
        <w:t>ਨਾਨਕ ਸਬਦਿ ਮਰੈ ਮਨੁ ਮਾਨੀਐ ਸਾਚੇ ਸਾਚੀ ਸੋਇ ॥੩੩</w:t>
      </w:r>
      <w:r>
        <w:rPr>
          <w:cs/>
        </w:rPr>
        <w:t xml:space="preserve">॥ </w:t>
      </w:r>
      <w:r>
        <w:rPr>
          <w:color w:val="008000"/>
          <w:sz w:val="18"/>
        </w:rPr>
        <w:t>(1417)</w:t>
      </w:r>
    </w:p>
    <w:p w:rsidR="00A75876" w:rsidRDefault="00A75876">
      <w:pPr>
        <w:pStyle w:val="SGGSHindi"/>
      </w:pPr>
      <w:r>
        <w:rPr>
          <w:cs/>
        </w:rPr>
        <w:t>नानक</w:t>
      </w:r>
      <w:r>
        <w:t xml:space="preserve"> </w:t>
      </w:r>
      <w:r>
        <w:rPr>
          <w:cs/>
        </w:rPr>
        <w:t>सबदि</w:t>
      </w:r>
      <w:r>
        <w:t xml:space="preserve"> </w:t>
      </w:r>
      <w:r>
        <w:rPr>
          <w:cs/>
        </w:rPr>
        <w:t>मरै</w:t>
      </w:r>
      <w:r>
        <w:t xml:space="preserve"> </w:t>
      </w:r>
      <w:r>
        <w:rPr>
          <w:cs/>
        </w:rPr>
        <w:t>मनु</w:t>
      </w:r>
      <w:r>
        <w:t xml:space="preserve"> </w:t>
      </w:r>
      <w:r>
        <w:rPr>
          <w:cs/>
        </w:rPr>
        <w:t>मानीऐ</w:t>
      </w:r>
      <w:r>
        <w:t xml:space="preserve"> </w:t>
      </w:r>
      <w:r>
        <w:rPr>
          <w:cs/>
        </w:rPr>
        <w:t>साचे</w:t>
      </w:r>
      <w:r>
        <w:t xml:space="preserve"> </w:t>
      </w:r>
      <w:r>
        <w:rPr>
          <w:cs/>
        </w:rPr>
        <w:t>साची</w:t>
      </w:r>
      <w:r>
        <w:t xml:space="preserve"> </w:t>
      </w:r>
      <w:r>
        <w:rPr>
          <w:cs/>
        </w:rPr>
        <w:t>सोइ</w:t>
      </w:r>
      <w:r>
        <w:t xml:space="preserve"> </w:t>
      </w:r>
      <w:r>
        <w:rPr>
          <w:cs/>
        </w:rPr>
        <w:t>॥३३॥</w:t>
      </w:r>
    </w:p>
    <w:p w:rsidR="00A75876" w:rsidRDefault="00A75876">
      <w:pPr>
        <w:pStyle w:val="SGGSRoman"/>
      </w:pPr>
      <w:r>
        <w:t>naanak sabad marai man maanee-ai saachay saachee so-ay. ||33||</w:t>
      </w:r>
    </w:p>
    <w:p w:rsidR="00A75876" w:rsidRDefault="00A75876">
      <w:pPr>
        <w:pStyle w:val="SGGSTrans"/>
      </w:pPr>
      <w:r>
        <w:t>O Nanak, when someone dies in the Word of the Shabad, the mind is pleased and appeased. True is the reputation of those who are true. ||33||</w:t>
      </w:r>
    </w:p>
    <w:p w:rsidR="00A75876" w:rsidRDefault="00A75876">
      <w:pPr>
        <w:pStyle w:val="SGGSGurm"/>
      </w:pPr>
      <w:r>
        <w:rPr>
          <w:cs/>
          <w:lang w:bidi="pa-IN"/>
        </w:rPr>
        <w:t xml:space="preserve">ਮਾਇਆ ਮੋਹੁ ਦੁਖੁ ਸਾਗਰੁ ਹੈ ਬਿਖੁ ਦੁਤਰੁ ਤਰਿਆ ਨ ਜਾਇ ॥ </w:t>
      </w:r>
      <w:r>
        <w:rPr>
          <w:color w:val="008000"/>
          <w:sz w:val="18"/>
        </w:rPr>
        <w:t>(1417)</w:t>
      </w:r>
    </w:p>
    <w:p w:rsidR="00A75876" w:rsidRDefault="00A75876">
      <w:pPr>
        <w:pStyle w:val="SGGSHindi"/>
      </w:pPr>
      <w:r>
        <w:rPr>
          <w:cs/>
        </w:rPr>
        <w:t>माइआ</w:t>
      </w:r>
      <w:r>
        <w:t xml:space="preserve"> </w:t>
      </w:r>
      <w:r>
        <w:rPr>
          <w:cs/>
        </w:rPr>
        <w:t>मोहु</w:t>
      </w:r>
      <w:r>
        <w:t xml:space="preserve"> </w:t>
      </w:r>
      <w:r>
        <w:rPr>
          <w:cs/>
        </w:rPr>
        <w:t>दुखु</w:t>
      </w:r>
      <w:r>
        <w:t xml:space="preserve"> </w:t>
      </w:r>
      <w:r>
        <w:rPr>
          <w:cs/>
        </w:rPr>
        <w:t>सागरु</w:t>
      </w:r>
      <w:r>
        <w:t xml:space="preserve"> </w:t>
      </w:r>
      <w:r>
        <w:rPr>
          <w:cs/>
        </w:rPr>
        <w:t>है</w:t>
      </w:r>
      <w:r>
        <w:t xml:space="preserve"> </w:t>
      </w:r>
      <w:r>
        <w:rPr>
          <w:cs/>
        </w:rPr>
        <w:t>बिखु</w:t>
      </w:r>
      <w:r>
        <w:t xml:space="preserve"> </w:t>
      </w:r>
      <w:r>
        <w:rPr>
          <w:cs/>
        </w:rPr>
        <w:t>दुतरु</w:t>
      </w:r>
      <w:r>
        <w:t xml:space="preserve"> </w:t>
      </w:r>
      <w:r>
        <w:rPr>
          <w:cs/>
        </w:rPr>
        <w:t>तरिआ</w:t>
      </w:r>
      <w:r>
        <w:t xml:space="preserve"> </w:t>
      </w:r>
      <w:r>
        <w:rPr>
          <w:cs/>
        </w:rPr>
        <w:t>न</w:t>
      </w:r>
      <w:r>
        <w:t xml:space="preserve"> </w:t>
      </w:r>
      <w:r>
        <w:rPr>
          <w:cs/>
        </w:rPr>
        <w:t>जाइ</w:t>
      </w:r>
      <w:r>
        <w:t xml:space="preserve"> </w:t>
      </w:r>
      <w:r>
        <w:rPr>
          <w:cs/>
        </w:rPr>
        <w:t>॥</w:t>
      </w:r>
    </w:p>
    <w:p w:rsidR="00A75876" w:rsidRDefault="00A75876">
      <w:pPr>
        <w:pStyle w:val="SGGSRoman"/>
      </w:pPr>
      <w:r>
        <w:t>maa-i-aa moh dukh saagar hai bikh dutar tari-aa na jaa-ay.</w:t>
      </w:r>
    </w:p>
    <w:p w:rsidR="00A75876" w:rsidRDefault="00A75876">
      <w:pPr>
        <w:pStyle w:val="SGGSTrans"/>
      </w:pPr>
      <w:r>
        <w:t>Emotional attachment to Maya is a treacherous ocean of pain and poison, which cannot be crossed.</w:t>
      </w:r>
    </w:p>
    <w:p w:rsidR="00A75876" w:rsidRDefault="00A75876">
      <w:pPr>
        <w:pStyle w:val="SGGSGurm"/>
      </w:pPr>
      <w:r>
        <w:rPr>
          <w:cs/>
          <w:lang w:bidi="pa-IN"/>
        </w:rPr>
        <w:t xml:space="preserve">ਮੇਰਾ ਮੇਰਾ ਕਰਦੇ ਪਚਿ ਮੁਏ ਹਉਮੈ ਕਰਤ ਵਿਹਾਇ ॥ </w:t>
      </w:r>
      <w:r>
        <w:rPr>
          <w:color w:val="008000"/>
          <w:sz w:val="18"/>
        </w:rPr>
        <w:t>(1417)</w:t>
      </w:r>
    </w:p>
    <w:p w:rsidR="00A75876" w:rsidRDefault="00A75876">
      <w:pPr>
        <w:pStyle w:val="SGGSHindi"/>
      </w:pPr>
      <w:r>
        <w:rPr>
          <w:cs/>
        </w:rPr>
        <w:t>मेरा</w:t>
      </w:r>
      <w:r>
        <w:t xml:space="preserve"> </w:t>
      </w:r>
      <w:r>
        <w:rPr>
          <w:cs/>
        </w:rPr>
        <w:t>मेरा</w:t>
      </w:r>
      <w:r>
        <w:t xml:space="preserve"> </w:t>
      </w:r>
      <w:r>
        <w:rPr>
          <w:cs/>
        </w:rPr>
        <w:t>करदे</w:t>
      </w:r>
      <w:r>
        <w:t xml:space="preserve"> </w:t>
      </w:r>
      <w:r>
        <w:rPr>
          <w:cs/>
        </w:rPr>
        <w:t>पचि</w:t>
      </w:r>
      <w:r>
        <w:t xml:space="preserve"> </w:t>
      </w:r>
      <w:r>
        <w:rPr>
          <w:cs/>
        </w:rPr>
        <w:t>मुए</w:t>
      </w:r>
      <w:r>
        <w:t xml:space="preserve"> </w:t>
      </w:r>
      <w:r>
        <w:rPr>
          <w:cs/>
        </w:rPr>
        <w:t>हउमै</w:t>
      </w:r>
      <w:r>
        <w:t xml:space="preserve"> </w:t>
      </w:r>
      <w:r>
        <w:rPr>
          <w:cs/>
        </w:rPr>
        <w:t>करत</w:t>
      </w:r>
      <w:r>
        <w:t xml:space="preserve"> </w:t>
      </w:r>
      <w:r>
        <w:rPr>
          <w:cs/>
        </w:rPr>
        <w:t>विहाइ</w:t>
      </w:r>
      <w:r>
        <w:t xml:space="preserve"> </w:t>
      </w:r>
      <w:r>
        <w:rPr>
          <w:cs/>
        </w:rPr>
        <w:t>॥</w:t>
      </w:r>
    </w:p>
    <w:p w:rsidR="00A75876" w:rsidRDefault="00A75876">
      <w:pPr>
        <w:pStyle w:val="SGGSRoman"/>
      </w:pPr>
      <w:r>
        <w:t>mayraa mayraa karday pach mu-ay ha-umai karat vihaa-ay.</w:t>
      </w:r>
    </w:p>
    <w:p w:rsidR="00A75876" w:rsidRDefault="00A75876">
      <w:pPr>
        <w:pStyle w:val="SGGSTrans"/>
      </w:pPr>
      <w:r>
        <w:t>Screaming, "Mine, mine!", they rot and die; they pass their lives in egotism.</w:t>
      </w:r>
    </w:p>
    <w:p w:rsidR="00A75876" w:rsidRDefault="00A75876">
      <w:pPr>
        <w:pStyle w:val="SGGSGurm"/>
      </w:pPr>
      <w:r>
        <w:rPr>
          <w:cs/>
          <w:lang w:bidi="pa-IN"/>
        </w:rPr>
        <w:t xml:space="preserve">ਮਨਮੁਖਾ ਉਰਵਾਰੁ ਨ ਪਾਰੁ ਹੈ ਅਧ ਵਿਚਿ ਰਹੇ ਲਪਟਾਇ ॥ </w:t>
      </w:r>
      <w:r>
        <w:rPr>
          <w:color w:val="008000"/>
          <w:sz w:val="18"/>
        </w:rPr>
        <w:t>(1417)</w:t>
      </w:r>
    </w:p>
    <w:p w:rsidR="00A75876" w:rsidRDefault="00A75876">
      <w:pPr>
        <w:pStyle w:val="SGGSHindi"/>
      </w:pPr>
      <w:r>
        <w:rPr>
          <w:cs/>
        </w:rPr>
        <w:t>मनमुखा</w:t>
      </w:r>
      <w:r>
        <w:t xml:space="preserve"> </w:t>
      </w:r>
      <w:r>
        <w:rPr>
          <w:cs/>
        </w:rPr>
        <w:t>उरवारु</w:t>
      </w:r>
      <w:r>
        <w:t xml:space="preserve"> </w:t>
      </w:r>
      <w:r>
        <w:rPr>
          <w:cs/>
        </w:rPr>
        <w:t>न</w:t>
      </w:r>
      <w:r>
        <w:t xml:space="preserve"> </w:t>
      </w:r>
      <w:r>
        <w:rPr>
          <w:cs/>
        </w:rPr>
        <w:t>पारु</w:t>
      </w:r>
      <w:r>
        <w:t xml:space="preserve"> </w:t>
      </w:r>
      <w:r>
        <w:rPr>
          <w:cs/>
        </w:rPr>
        <w:t>है</w:t>
      </w:r>
      <w:r>
        <w:t xml:space="preserve"> </w:t>
      </w:r>
      <w:r>
        <w:rPr>
          <w:cs/>
        </w:rPr>
        <w:t>अध</w:t>
      </w:r>
      <w:r>
        <w:t xml:space="preserve"> </w:t>
      </w:r>
      <w:r>
        <w:rPr>
          <w:cs/>
        </w:rPr>
        <w:t>विचि</w:t>
      </w:r>
      <w:r>
        <w:t xml:space="preserve"> </w:t>
      </w:r>
      <w:r>
        <w:rPr>
          <w:cs/>
        </w:rPr>
        <w:t>रहे</w:t>
      </w:r>
      <w:r>
        <w:t xml:space="preserve"> </w:t>
      </w:r>
      <w:r>
        <w:rPr>
          <w:cs/>
        </w:rPr>
        <w:t>लपटाइ</w:t>
      </w:r>
      <w:r>
        <w:t xml:space="preserve"> </w:t>
      </w:r>
      <w:r>
        <w:rPr>
          <w:cs/>
        </w:rPr>
        <w:t>॥</w:t>
      </w:r>
    </w:p>
    <w:p w:rsidR="00A75876" w:rsidRDefault="00A75876">
      <w:pPr>
        <w:pStyle w:val="SGGSRoman"/>
      </w:pPr>
      <w:r>
        <w:t>manmukhaa urvaar na paar hai aDh vich rahay laptaa-ay.</w:t>
      </w:r>
    </w:p>
    <w:p w:rsidR="00A75876" w:rsidRDefault="00A75876">
      <w:pPr>
        <w:pStyle w:val="SGGSTrans"/>
      </w:pPr>
      <w:r>
        <w:t>The self-willed manmukhs are in limbo, neither on this side, nor the other; they are stuck in the middle.</w:t>
      </w:r>
    </w:p>
    <w:p w:rsidR="00A75876" w:rsidRDefault="00A75876">
      <w:pPr>
        <w:pStyle w:val="SGGSGurm"/>
      </w:pPr>
      <w:r>
        <w:rPr>
          <w:cs/>
          <w:lang w:bidi="pa-IN"/>
        </w:rPr>
        <w:t xml:space="preserve">ਜੋ ਧੁਰਿ ਲਿਖਿਆ ਸੁ ਕਮਾਵਣਾ ਕਰਣਾ ਕਛੂ ਨ ਜਾਇ ॥ </w:t>
      </w:r>
      <w:r>
        <w:rPr>
          <w:color w:val="008000"/>
          <w:sz w:val="18"/>
        </w:rPr>
        <w:t>(1417)</w:t>
      </w:r>
    </w:p>
    <w:p w:rsidR="00A75876" w:rsidRDefault="00A75876">
      <w:pPr>
        <w:pStyle w:val="SGGSHindi"/>
      </w:pPr>
      <w:r>
        <w:rPr>
          <w:cs/>
        </w:rPr>
        <w:t>जो</w:t>
      </w:r>
      <w:r>
        <w:t xml:space="preserve"> </w:t>
      </w:r>
      <w:r>
        <w:rPr>
          <w:cs/>
        </w:rPr>
        <w:t>धुरि</w:t>
      </w:r>
      <w:r>
        <w:t xml:space="preserve"> </w:t>
      </w:r>
      <w:r>
        <w:rPr>
          <w:cs/>
        </w:rPr>
        <w:t>लिखिआ</w:t>
      </w:r>
      <w:r>
        <w:t xml:space="preserve"> </w:t>
      </w:r>
      <w:r>
        <w:rPr>
          <w:cs/>
        </w:rPr>
        <w:t>सु</w:t>
      </w:r>
      <w:r>
        <w:t xml:space="preserve"> </w:t>
      </w:r>
      <w:r>
        <w:rPr>
          <w:cs/>
        </w:rPr>
        <w:t>कमावणा</w:t>
      </w:r>
      <w:r>
        <w:t xml:space="preserve"> </w:t>
      </w:r>
      <w:r>
        <w:rPr>
          <w:cs/>
        </w:rPr>
        <w:t>करणा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jo Dhur likhi-aa so kamaavanaa karnaa kachhoo na jaa-ay.</w:t>
      </w:r>
    </w:p>
    <w:p w:rsidR="00A75876" w:rsidRDefault="00A75876">
      <w:pPr>
        <w:pStyle w:val="SGGSTrans"/>
      </w:pPr>
      <w:r>
        <w:t>They act as they are pre-destined; they cannot do anything else.</w:t>
      </w:r>
    </w:p>
    <w:p w:rsidR="00A75876" w:rsidRDefault="00A75876">
      <w:pPr>
        <w:pStyle w:val="SGGSGurm"/>
      </w:pPr>
      <w:r>
        <w:rPr>
          <w:cs/>
          <w:lang w:bidi="pa-IN"/>
        </w:rPr>
        <w:t xml:space="preserve">ਗੁਰਮਤੀ ਗਿਆਨੁ ਰਤਨੁ ਮਨਿ ਵਸੈ ਸਭੁ ਦੇਖਿਆ ਬ੍ਰਹਮੁ ਸੁਭਾਇ ॥ </w:t>
      </w:r>
      <w:r>
        <w:rPr>
          <w:color w:val="008000"/>
          <w:sz w:val="18"/>
        </w:rPr>
        <w:t>(1417)</w:t>
      </w:r>
    </w:p>
    <w:p w:rsidR="00A75876" w:rsidRDefault="00A75876">
      <w:pPr>
        <w:pStyle w:val="SGGSHindi"/>
      </w:pPr>
      <w:r>
        <w:rPr>
          <w:cs/>
        </w:rPr>
        <w:t>गुरमती</w:t>
      </w:r>
      <w:r>
        <w:t xml:space="preserve"> </w:t>
      </w:r>
      <w:r>
        <w:rPr>
          <w:cs/>
        </w:rPr>
        <w:t>गिआनु</w:t>
      </w:r>
      <w:r>
        <w:t xml:space="preserve"> </w:t>
      </w:r>
      <w:r>
        <w:rPr>
          <w:cs/>
        </w:rPr>
        <w:t>रतनु</w:t>
      </w:r>
      <w:r>
        <w:t xml:space="preserve"> </w:t>
      </w:r>
      <w:r>
        <w:rPr>
          <w:cs/>
        </w:rPr>
        <w:t>मनि</w:t>
      </w:r>
      <w:r>
        <w:t xml:space="preserve"> </w:t>
      </w:r>
      <w:r>
        <w:rPr>
          <w:cs/>
        </w:rPr>
        <w:t>वसै</w:t>
      </w:r>
      <w:r>
        <w:t xml:space="preserve"> </w:t>
      </w:r>
      <w:r>
        <w:rPr>
          <w:cs/>
        </w:rPr>
        <w:t>सभु</w:t>
      </w:r>
      <w:r>
        <w:t xml:space="preserve"> </w:t>
      </w:r>
      <w:r>
        <w:rPr>
          <w:cs/>
        </w:rPr>
        <w:t>देखिआ</w:t>
      </w:r>
      <w:r>
        <w:t xml:space="preserve"> </w:t>
      </w:r>
      <w:r>
        <w:rPr>
          <w:cs/>
        </w:rPr>
        <w:t>ब्रहमु</w:t>
      </w:r>
      <w:r>
        <w:t xml:space="preserve"> </w:t>
      </w:r>
      <w:r>
        <w:rPr>
          <w:cs/>
        </w:rPr>
        <w:t>सुभाइ</w:t>
      </w:r>
      <w:r>
        <w:t xml:space="preserve"> </w:t>
      </w:r>
      <w:r>
        <w:rPr>
          <w:cs/>
        </w:rPr>
        <w:t>॥</w:t>
      </w:r>
    </w:p>
    <w:p w:rsidR="00A75876" w:rsidRDefault="00A75876">
      <w:pPr>
        <w:pStyle w:val="SGGSRoman"/>
      </w:pPr>
      <w:r>
        <w:t>gurmatee gi-aan ratan man vasai sabh daykhi-aa barahm subhaa-ay.</w:t>
      </w:r>
    </w:p>
    <w:p w:rsidR="00A75876" w:rsidRDefault="00A75876">
      <w:pPr>
        <w:pStyle w:val="SGGSTrans"/>
      </w:pPr>
      <w:r>
        <w:t>Following the Guru's Teachings, the jewel of spiritual wisdom abides in the mind, and then God is easily seen in all.</w:t>
      </w:r>
    </w:p>
    <w:p w:rsidR="00A75876" w:rsidRDefault="00A75876">
      <w:pPr>
        <w:pStyle w:val="SGGSGurm"/>
      </w:pPr>
      <w:r>
        <w:rPr>
          <w:cs/>
          <w:lang w:bidi="pa-IN"/>
        </w:rPr>
        <w:t>ਨਾਨਕ ਸਤਿਗੁਰਿ ਬੋਹਿਥੈ ਵਡਭਾਗੀ ਚੜੈ ਤੇ ਭਉਜਲਿ ਪਾਰਿ ਲੰਘਾਇ ॥੩੪</w:t>
      </w:r>
      <w:r>
        <w:rPr>
          <w:cs/>
        </w:rPr>
        <w:t xml:space="preserve">॥ </w:t>
      </w:r>
      <w:r>
        <w:rPr>
          <w:color w:val="008000"/>
          <w:sz w:val="18"/>
        </w:rPr>
        <w:t>(1417)</w:t>
      </w:r>
    </w:p>
    <w:p w:rsidR="00A75876" w:rsidRDefault="00A75876">
      <w:pPr>
        <w:pStyle w:val="SGGSHindi"/>
      </w:pPr>
      <w:r>
        <w:rPr>
          <w:cs/>
        </w:rPr>
        <w:t>नानक</w:t>
      </w:r>
      <w:r>
        <w:t xml:space="preserve"> </w:t>
      </w:r>
      <w:r>
        <w:rPr>
          <w:cs/>
        </w:rPr>
        <w:t>सतिगुरि</w:t>
      </w:r>
      <w:r>
        <w:t xml:space="preserve"> </w:t>
      </w:r>
      <w:r>
        <w:rPr>
          <w:cs/>
        </w:rPr>
        <w:t>बोहिथै</w:t>
      </w:r>
      <w:r>
        <w:t xml:space="preserve"> </w:t>
      </w:r>
      <w:r>
        <w:rPr>
          <w:cs/>
        </w:rPr>
        <w:t>वडभागी</w:t>
      </w:r>
      <w:r>
        <w:t xml:space="preserve"> </w:t>
      </w:r>
      <w:r>
        <w:rPr>
          <w:cs/>
        </w:rPr>
        <w:t>चड़ै</w:t>
      </w:r>
      <w:r>
        <w:t xml:space="preserve"> </w:t>
      </w:r>
      <w:r>
        <w:rPr>
          <w:cs/>
        </w:rPr>
        <w:t>ते</w:t>
      </w:r>
      <w:r>
        <w:t xml:space="preserve"> </w:t>
      </w:r>
      <w:r>
        <w:rPr>
          <w:cs/>
        </w:rPr>
        <w:t>भउजलि</w:t>
      </w:r>
      <w:r>
        <w:t xml:space="preserve"> </w:t>
      </w:r>
      <w:r>
        <w:rPr>
          <w:cs/>
        </w:rPr>
        <w:t>पारि</w:t>
      </w:r>
      <w:r>
        <w:t xml:space="preserve"> </w:t>
      </w:r>
      <w:r>
        <w:rPr>
          <w:cs/>
        </w:rPr>
        <w:t>लंघाइ</w:t>
      </w:r>
      <w:r>
        <w:t xml:space="preserve"> </w:t>
      </w:r>
      <w:r>
        <w:rPr>
          <w:cs/>
        </w:rPr>
        <w:t>॥३४॥</w:t>
      </w:r>
    </w:p>
    <w:p w:rsidR="00A75876" w:rsidRDefault="00A75876">
      <w:pPr>
        <w:pStyle w:val="SGGSRoman"/>
      </w:pPr>
      <w:r>
        <w:t>naanak satgur bohithai vadbhaagee charhai tay bha-ojal paar langhaa-ay. ||34||</w:t>
      </w:r>
    </w:p>
    <w:p w:rsidR="00A75876" w:rsidRDefault="00A75876">
      <w:pPr>
        <w:pStyle w:val="SGGSTrans"/>
      </w:pPr>
      <w:r>
        <w:t>O Nanak, the very fortunate ones embark on the Boat of the True Guru; they are carried across the terrifying world-ocean. ||34||</w:t>
      </w:r>
    </w:p>
    <w:p w:rsidR="00A75876" w:rsidRDefault="00A75876">
      <w:pPr>
        <w:pStyle w:val="SGGSGurm"/>
      </w:pPr>
      <w:r>
        <w:rPr>
          <w:cs/>
          <w:lang w:bidi="pa-IN"/>
        </w:rPr>
        <w:t xml:space="preserve">ਬਿਨੁ ਸਤਿਗੁਰ ਦਾਤਾ ਕੋ ਨਹੀ ਜੋ ਹਰਿ ਨਾਮੁ ਦੇਇ ਆਧਾਰੁ ॥ </w:t>
      </w:r>
      <w:r>
        <w:rPr>
          <w:color w:val="008000"/>
          <w:sz w:val="18"/>
        </w:rPr>
        <w:t>(1417)</w:t>
      </w:r>
    </w:p>
    <w:p w:rsidR="00A75876" w:rsidRDefault="00A75876">
      <w:pPr>
        <w:pStyle w:val="SGGSHindi"/>
      </w:pPr>
      <w:r>
        <w:rPr>
          <w:cs/>
        </w:rPr>
        <w:t>बिनु</w:t>
      </w:r>
      <w:r>
        <w:t xml:space="preserve"> </w:t>
      </w:r>
      <w:r>
        <w:rPr>
          <w:cs/>
        </w:rPr>
        <w:t>सतिगुर</w:t>
      </w:r>
      <w:r>
        <w:t xml:space="preserve"> </w:t>
      </w:r>
      <w:r>
        <w:rPr>
          <w:cs/>
        </w:rPr>
        <w:t>दाता</w:t>
      </w:r>
      <w:r>
        <w:t xml:space="preserve"> </w:t>
      </w:r>
      <w:r>
        <w:rPr>
          <w:cs/>
        </w:rPr>
        <w:t>को</w:t>
      </w:r>
      <w:r>
        <w:t xml:space="preserve"> </w:t>
      </w:r>
      <w:r>
        <w:rPr>
          <w:cs/>
        </w:rPr>
        <w:t>नही</w:t>
      </w:r>
      <w:r>
        <w:t xml:space="preserve"> </w:t>
      </w:r>
      <w:r>
        <w:rPr>
          <w:cs/>
        </w:rPr>
        <w:t>जो</w:t>
      </w:r>
      <w:r>
        <w:t xml:space="preserve"> </w:t>
      </w:r>
      <w:r>
        <w:rPr>
          <w:cs/>
        </w:rPr>
        <w:t>हरि</w:t>
      </w:r>
      <w:r>
        <w:t xml:space="preserve"> </w:t>
      </w:r>
      <w:r>
        <w:rPr>
          <w:cs/>
        </w:rPr>
        <w:t>नामु</w:t>
      </w:r>
      <w:r>
        <w:t xml:space="preserve"> </w:t>
      </w:r>
      <w:r>
        <w:rPr>
          <w:cs/>
        </w:rPr>
        <w:t>देइ</w:t>
      </w:r>
      <w:r>
        <w:t xml:space="preserve"> </w:t>
      </w:r>
      <w:r>
        <w:rPr>
          <w:cs/>
        </w:rPr>
        <w:t>आधारु</w:t>
      </w:r>
      <w:r>
        <w:t xml:space="preserve"> </w:t>
      </w:r>
      <w:r>
        <w:rPr>
          <w:cs/>
        </w:rPr>
        <w:t>॥</w:t>
      </w:r>
    </w:p>
    <w:p w:rsidR="00A75876" w:rsidRDefault="00A75876">
      <w:pPr>
        <w:pStyle w:val="SGGSRoman"/>
      </w:pPr>
      <w:r>
        <w:t>bin satgur daataa ko nahee jo har naam day-ay aaDhaar.</w:t>
      </w:r>
    </w:p>
    <w:p w:rsidR="00A75876" w:rsidRDefault="00A75876">
      <w:pPr>
        <w:pStyle w:val="SGGSTrans"/>
      </w:pPr>
      <w:r>
        <w:t>Without the True Guru, there is no giver who can bestow the Support of the Lord's Name.</w:t>
      </w:r>
    </w:p>
    <w:p w:rsidR="00A75876" w:rsidRDefault="00A75876">
      <w:pPr>
        <w:pStyle w:val="SGGSGurm"/>
      </w:pPr>
      <w:r>
        <w:rPr>
          <w:cs/>
          <w:lang w:bidi="pa-IN"/>
        </w:rPr>
        <w:t xml:space="preserve">ਗੁਰ ਕਿਰਪਾ ਤੇ ਨਾਉ ਮਨਿ ਵਸੈ ਸਦਾ ਰਹੈ ਉਰਿ ਧਾਰਿ ॥ </w:t>
      </w:r>
      <w:r>
        <w:rPr>
          <w:color w:val="008000"/>
          <w:sz w:val="18"/>
        </w:rPr>
        <w:t>(1417)</w:t>
      </w:r>
    </w:p>
    <w:p w:rsidR="00A75876" w:rsidRDefault="00A75876">
      <w:pPr>
        <w:pStyle w:val="SGGSHindi"/>
      </w:pPr>
      <w:r>
        <w:rPr>
          <w:cs/>
        </w:rPr>
        <w:t>गुर</w:t>
      </w:r>
      <w:r>
        <w:t xml:space="preserve"> </w:t>
      </w:r>
      <w:r>
        <w:rPr>
          <w:cs/>
        </w:rPr>
        <w:t>किरपा</w:t>
      </w:r>
      <w:r>
        <w:t xml:space="preserve"> </w:t>
      </w:r>
      <w:r>
        <w:rPr>
          <w:cs/>
        </w:rPr>
        <w:t>ते</w:t>
      </w:r>
      <w:r>
        <w:t xml:space="preserve"> </w:t>
      </w:r>
      <w:r>
        <w:rPr>
          <w:cs/>
        </w:rPr>
        <w:t>नाउ</w:t>
      </w:r>
      <w:r>
        <w:t xml:space="preserve"> </w:t>
      </w:r>
      <w:r>
        <w:rPr>
          <w:cs/>
        </w:rPr>
        <w:t>मनि</w:t>
      </w:r>
      <w:r>
        <w:t xml:space="preserve"> </w:t>
      </w:r>
      <w:r>
        <w:rPr>
          <w:cs/>
        </w:rPr>
        <w:t>वसै</w:t>
      </w:r>
      <w:r>
        <w:t xml:space="preserve"> </w:t>
      </w:r>
      <w:r>
        <w:rPr>
          <w:cs/>
        </w:rPr>
        <w:t>सदा</w:t>
      </w:r>
      <w:r>
        <w:t xml:space="preserve"> </w:t>
      </w:r>
      <w:r>
        <w:rPr>
          <w:cs/>
        </w:rPr>
        <w:t>रहै</w:t>
      </w:r>
      <w:r>
        <w:t xml:space="preserve"> </w:t>
      </w:r>
      <w:r>
        <w:rPr>
          <w:cs/>
        </w:rPr>
        <w:t>उरि</w:t>
      </w:r>
      <w:r>
        <w:t xml:space="preserve"> </w:t>
      </w:r>
      <w:r>
        <w:rPr>
          <w:cs/>
        </w:rPr>
        <w:t>धारि</w:t>
      </w:r>
      <w:r>
        <w:t xml:space="preserve"> </w:t>
      </w:r>
      <w:r>
        <w:rPr>
          <w:cs/>
        </w:rPr>
        <w:t>॥</w:t>
      </w:r>
    </w:p>
    <w:p w:rsidR="00A75876" w:rsidRDefault="00A75876">
      <w:pPr>
        <w:pStyle w:val="SGGSRoman"/>
      </w:pPr>
      <w:r>
        <w:t>gur kirpaa tay naa-o man vasai sadaa rahai ur Dhaar.</w:t>
      </w:r>
    </w:p>
    <w:p w:rsidR="00A75876" w:rsidRDefault="00A75876">
      <w:pPr>
        <w:pStyle w:val="SGGSTrans"/>
      </w:pPr>
      <w:r>
        <w:t>By Guru's Grace, the Name comes to dwell in the mind; keep it enshrined in your heart.</w:t>
      </w:r>
    </w:p>
    <w:p w:rsidR="00A75876" w:rsidRDefault="00A75876">
      <w:pPr>
        <w:pStyle w:val="SGGSGurm"/>
      </w:pPr>
      <w:r>
        <w:rPr>
          <w:cs/>
          <w:lang w:bidi="pa-IN"/>
        </w:rPr>
        <w:t xml:space="preserve">ਤਿਸਨਾ ਬੁਝੈ ਤਿਪਤਿ ਹੋਇ ਹਰਿ ਕੈ ਨਾਇ ਪਿਆਰਿ ॥ </w:t>
      </w:r>
      <w:r>
        <w:rPr>
          <w:color w:val="008000"/>
          <w:sz w:val="18"/>
        </w:rPr>
        <w:t>(1417)</w:t>
      </w:r>
    </w:p>
    <w:p w:rsidR="00A75876" w:rsidRDefault="00A75876">
      <w:pPr>
        <w:pStyle w:val="SGGSHindi"/>
      </w:pPr>
      <w:r>
        <w:rPr>
          <w:cs/>
        </w:rPr>
        <w:t>तिसना</w:t>
      </w:r>
      <w:r>
        <w:t xml:space="preserve"> </w:t>
      </w:r>
      <w:r>
        <w:rPr>
          <w:cs/>
        </w:rPr>
        <w:t>बुझै</w:t>
      </w:r>
      <w:r>
        <w:t xml:space="preserve"> </w:t>
      </w:r>
      <w:r>
        <w:rPr>
          <w:cs/>
        </w:rPr>
        <w:t>तिपति</w:t>
      </w:r>
      <w:r>
        <w:t xml:space="preserve"> </w:t>
      </w:r>
      <w:r>
        <w:rPr>
          <w:cs/>
        </w:rPr>
        <w:t>होइ</w:t>
      </w:r>
      <w:r>
        <w:t xml:space="preserve"> </w:t>
      </w:r>
      <w:r>
        <w:rPr>
          <w:cs/>
        </w:rPr>
        <w:t>हरि</w:t>
      </w:r>
      <w:r>
        <w:t xml:space="preserve"> </w:t>
      </w:r>
      <w:r>
        <w:rPr>
          <w:cs/>
        </w:rPr>
        <w:t>कै</w:t>
      </w:r>
      <w:r>
        <w:t xml:space="preserve"> </w:t>
      </w:r>
      <w:r>
        <w:rPr>
          <w:cs/>
        </w:rPr>
        <w:t>नाइ</w:t>
      </w:r>
      <w:r>
        <w:t xml:space="preserve"> </w:t>
      </w:r>
      <w:r>
        <w:rPr>
          <w:cs/>
        </w:rPr>
        <w:t>पिआरि</w:t>
      </w:r>
      <w:r>
        <w:t xml:space="preserve"> </w:t>
      </w:r>
      <w:r>
        <w:rPr>
          <w:cs/>
        </w:rPr>
        <w:t>॥</w:t>
      </w:r>
    </w:p>
    <w:p w:rsidR="00A75876" w:rsidRDefault="00A75876">
      <w:pPr>
        <w:pStyle w:val="SGGSRoman"/>
      </w:pPr>
      <w:r>
        <w:t>tisnaa bujhai tipat ho-ay har kai naa-ay pi-aar.</w:t>
      </w:r>
    </w:p>
    <w:p w:rsidR="00A75876" w:rsidRDefault="00A75876">
      <w:pPr>
        <w:pStyle w:val="SGGSTrans"/>
      </w:pPr>
      <w:r>
        <w:t>The fire of desire is extinguished, and one finds satisfaction, through the Love of the Name of the Lord.</w:t>
      </w:r>
    </w:p>
    <w:p w:rsidR="00A75876" w:rsidRDefault="00A75876">
      <w:pPr>
        <w:pStyle w:val="SGGSGurm"/>
      </w:pPr>
      <w:r>
        <w:rPr>
          <w:cs/>
          <w:lang w:bidi="pa-IN"/>
        </w:rPr>
        <w:t>ਨਾਨਕ ਗੁਰਮੁਖਿ ਪਾਈਐ ਹਰਿ ਅਪਨੀ ਕਿਰਪਾ ਧਾਰਿ ॥੩੫</w:t>
      </w:r>
      <w:r>
        <w:rPr>
          <w:cs/>
        </w:rPr>
        <w:t xml:space="preserve">॥ </w:t>
      </w:r>
      <w:r>
        <w:rPr>
          <w:color w:val="008000"/>
          <w:sz w:val="18"/>
        </w:rPr>
        <w:t>(1417)</w:t>
      </w:r>
    </w:p>
    <w:p w:rsidR="00A75876" w:rsidRDefault="00A75876">
      <w:pPr>
        <w:pStyle w:val="SGGSHindi"/>
      </w:pPr>
      <w:r>
        <w:rPr>
          <w:cs/>
        </w:rPr>
        <w:t>नानक</w:t>
      </w:r>
      <w:r>
        <w:t xml:space="preserve"> </w:t>
      </w:r>
      <w:r>
        <w:rPr>
          <w:cs/>
        </w:rPr>
        <w:t>गुरमुखि</w:t>
      </w:r>
      <w:r>
        <w:t xml:space="preserve"> </w:t>
      </w:r>
      <w:r>
        <w:rPr>
          <w:cs/>
        </w:rPr>
        <w:t>पाईऐ</w:t>
      </w:r>
      <w:r>
        <w:t xml:space="preserve"> </w:t>
      </w:r>
      <w:r>
        <w:rPr>
          <w:cs/>
        </w:rPr>
        <w:t>हरि</w:t>
      </w:r>
      <w:r>
        <w:t xml:space="preserve"> </w:t>
      </w:r>
      <w:r>
        <w:rPr>
          <w:cs/>
        </w:rPr>
        <w:t>अपनी</w:t>
      </w:r>
      <w:r>
        <w:t xml:space="preserve"> </w:t>
      </w:r>
      <w:r>
        <w:rPr>
          <w:cs/>
        </w:rPr>
        <w:t>किरपा</w:t>
      </w:r>
      <w:r>
        <w:t xml:space="preserve"> </w:t>
      </w:r>
      <w:r>
        <w:rPr>
          <w:cs/>
        </w:rPr>
        <w:t>धारि</w:t>
      </w:r>
      <w:r>
        <w:t xml:space="preserve"> </w:t>
      </w:r>
      <w:r>
        <w:rPr>
          <w:cs/>
        </w:rPr>
        <w:t>॥३५॥</w:t>
      </w:r>
    </w:p>
    <w:p w:rsidR="00A75876" w:rsidRDefault="00A75876">
      <w:pPr>
        <w:pStyle w:val="SGGSRoman"/>
      </w:pPr>
      <w:r>
        <w:t>naanak gurmukh paa-ee-ai har apnee kirpaa Dhaar. ||35||</w:t>
      </w:r>
    </w:p>
    <w:p w:rsidR="00A75876" w:rsidRDefault="00A75876">
      <w:pPr>
        <w:pStyle w:val="SGGSTrans"/>
      </w:pPr>
      <w:r>
        <w:t>O Nanak, the Gurmukh finds the Lord, when He showers His Mercy. ||35||</w:t>
      </w:r>
    </w:p>
    <w:p w:rsidR="00A75876" w:rsidRDefault="00A75876">
      <w:pPr>
        <w:pStyle w:val="SGGSGurm"/>
      </w:pPr>
      <w:r>
        <w:rPr>
          <w:cs/>
          <w:lang w:bidi="pa-IN"/>
        </w:rPr>
        <w:t xml:space="preserve">ਬਿਨੁ ਸਬਦੈ ਜਗਤੁ ਬਰਲਿਆ ਕਹਣਾ ਕਛੂ ਨ ਜਾਇ ॥ </w:t>
      </w:r>
      <w:r>
        <w:rPr>
          <w:color w:val="008000"/>
          <w:sz w:val="18"/>
        </w:rPr>
        <w:t>(1417)</w:t>
      </w:r>
    </w:p>
    <w:p w:rsidR="00A75876" w:rsidRDefault="00A75876">
      <w:pPr>
        <w:pStyle w:val="SGGSHindi"/>
      </w:pPr>
      <w:r>
        <w:rPr>
          <w:cs/>
        </w:rPr>
        <w:t>बिनु</w:t>
      </w:r>
      <w:r>
        <w:t xml:space="preserve"> </w:t>
      </w:r>
      <w:r>
        <w:rPr>
          <w:cs/>
        </w:rPr>
        <w:t>सबदै</w:t>
      </w:r>
      <w:r>
        <w:t xml:space="preserve"> </w:t>
      </w:r>
      <w:r>
        <w:rPr>
          <w:cs/>
        </w:rPr>
        <w:t>जगतु</w:t>
      </w:r>
      <w:r>
        <w:t xml:space="preserve"> </w:t>
      </w:r>
      <w:r>
        <w:rPr>
          <w:cs/>
        </w:rPr>
        <w:t>बरलिआ</w:t>
      </w:r>
      <w:r>
        <w:t xml:space="preserve"> </w:t>
      </w:r>
      <w:r>
        <w:rPr>
          <w:cs/>
        </w:rPr>
        <w:t>कहणा</w:t>
      </w:r>
      <w:r>
        <w:t xml:space="preserve"> </w:t>
      </w:r>
      <w:r>
        <w:rPr>
          <w:cs/>
        </w:rPr>
        <w:t>कछू</w:t>
      </w:r>
      <w:r>
        <w:t xml:space="preserve"> </w:t>
      </w:r>
      <w:r>
        <w:rPr>
          <w:cs/>
        </w:rPr>
        <w:t>न</w:t>
      </w:r>
      <w:r>
        <w:t xml:space="preserve"> </w:t>
      </w:r>
      <w:r>
        <w:rPr>
          <w:cs/>
        </w:rPr>
        <w:t>जाइ</w:t>
      </w:r>
      <w:r>
        <w:t xml:space="preserve"> </w:t>
      </w:r>
      <w:r>
        <w:rPr>
          <w:cs/>
        </w:rPr>
        <w:t>॥</w:t>
      </w:r>
    </w:p>
    <w:p w:rsidR="00A75876" w:rsidRDefault="00A75876">
      <w:pPr>
        <w:pStyle w:val="SGGSRoman"/>
      </w:pPr>
      <w:r>
        <w:t>bin sabdai jagat barli-aa kahnaa kachhoo na jaa-ay.</w:t>
      </w:r>
    </w:p>
    <w:p w:rsidR="00A75876" w:rsidRDefault="00A75876">
      <w:pPr>
        <w:pStyle w:val="SGGSTrans"/>
      </w:pPr>
      <w:r>
        <w:t>Without the Shabad, the world is so insane, that it cannot even be described.</w:t>
      </w:r>
    </w:p>
    <w:p w:rsidR="00A75876" w:rsidRDefault="00A75876">
      <w:pPr>
        <w:pStyle w:val="SGGSGurm"/>
      </w:pPr>
      <w:r>
        <w:rPr>
          <w:cs/>
          <w:lang w:bidi="pa-IN"/>
        </w:rPr>
        <w:t xml:space="preserve">ਹਰਿ ਰਖੇ ਸੇ ਉਬਰੇ ਸਬਦਿ ਰਹੇ ਲਿਵ ਲਾਇ ॥ </w:t>
      </w:r>
      <w:r>
        <w:rPr>
          <w:color w:val="008000"/>
          <w:sz w:val="18"/>
        </w:rPr>
        <w:t>(1417)</w:t>
      </w:r>
    </w:p>
    <w:p w:rsidR="00A75876" w:rsidRDefault="00A75876">
      <w:pPr>
        <w:pStyle w:val="SGGSHindi"/>
      </w:pPr>
      <w:r>
        <w:rPr>
          <w:cs/>
        </w:rPr>
        <w:t>हरि</w:t>
      </w:r>
      <w:r>
        <w:t xml:space="preserve"> </w:t>
      </w:r>
      <w:r>
        <w:rPr>
          <w:cs/>
        </w:rPr>
        <w:t>रखे</w:t>
      </w:r>
      <w:r>
        <w:t xml:space="preserve"> </w:t>
      </w:r>
      <w:r>
        <w:rPr>
          <w:cs/>
        </w:rPr>
        <w:t>से</w:t>
      </w:r>
      <w:r>
        <w:t xml:space="preserve"> </w:t>
      </w:r>
      <w:r>
        <w:rPr>
          <w:cs/>
        </w:rPr>
        <w:t>उबरे</w:t>
      </w:r>
      <w:r>
        <w:t xml:space="preserve"> </w:t>
      </w:r>
      <w:r>
        <w:rPr>
          <w:cs/>
        </w:rPr>
        <w:t>सबदि</w:t>
      </w:r>
      <w:r>
        <w:t xml:space="preserve"> </w:t>
      </w:r>
      <w:r>
        <w:rPr>
          <w:cs/>
        </w:rPr>
        <w:t>रहे</w:t>
      </w:r>
      <w:r>
        <w:t xml:space="preserve"> </w:t>
      </w:r>
      <w:r>
        <w:rPr>
          <w:cs/>
        </w:rPr>
        <w:t>लिव</w:t>
      </w:r>
      <w:r>
        <w:t xml:space="preserve"> </w:t>
      </w:r>
      <w:r>
        <w:rPr>
          <w:cs/>
        </w:rPr>
        <w:t>लाइ</w:t>
      </w:r>
      <w:r>
        <w:t xml:space="preserve"> </w:t>
      </w:r>
      <w:r>
        <w:rPr>
          <w:cs/>
        </w:rPr>
        <w:t>॥</w:t>
      </w:r>
    </w:p>
    <w:p w:rsidR="00A75876" w:rsidRDefault="00A75876">
      <w:pPr>
        <w:pStyle w:val="SGGSRoman"/>
      </w:pPr>
      <w:r>
        <w:t>har rakhay say ubray sabad rahay liv laa-ay.</w:t>
      </w:r>
    </w:p>
    <w:p w:rsidR="00A75876" w:rsidRDefault="00A75876">
      <w:pPr>
        <w:pStyle w:val="SGGSTrans"/>
      </w:pPr>
      <w:r>
        <w:t>Those who are protected by the Lord are saved; they remain lovingly attuned to the Word of the Shabad.</w:t>
      </w:r>
    </w:p>
    <w:p w:rsidR="00A75876" w:rsidRDefault="00A75876">
      <w:pPr>
        <w:pStyle w:val="SGGSGurm"/>
      </w:pPr>
      <w:r>
        <w:rPr>
          <w:cs/>
          <w:lang w:bidi="pa-IN"/>
        </w:rPr>
        <w:t>ਨਾਨਕ ਕਰਤਾ ਸਭ ਕਿਛੁ ਜਾਣਦਾ ਜਿਨਿ ਰਖੀ ਬਣਤ ਬਣਾਇ ॥੩੬</w:t>
      </w:r>
      <w:r>
        <w:rPr>
          <w:cs/>
        </w:rPr>
        <w:t xml:space="preserve">॥ </w:t>
      </w:r>
      <w:r>
        <w:rPr>
          <w:color w:val="008000"/>
          <w:sz w:val="18"/>
        </w:rPr>
        <w:t>(1417)</w:t>
      </w:r>
    </w:p>
    <w:p w:rsidR="00A75876" w:rsidRDefault="00A75876">
      <w:pPr>
        <w:pStyle w:val="SGGSHindi"/>
      </w:pPr>
      <w:r>
        <w:rPr>
          <w:cs/>
        </w:rPr>
        <w:t>नानक</w:t>
      </w:r>
      <w:r>
        <w:t xml:space="preserve"> </w:t>
      </w:r>
      <w:r>
        <w:rPr>
          <w:cs/>
        </w:rPr>
        <w:t>करता</w:t>
      </w:r>
      <w:r>
        <w:t xml:space="preserve"> </w:t>
      </w:r>
      <w:r>
        <w:rPr>
          <w:cs/>
        </w:rPr>
        <w:t>सभ</w:t>
      </w:r>
      <w:r>
        <w:t xml:space="preserve"> </w:t>
      </w:r>
      <w:r>
        <w:rPr>
          <w:cs/>
        </w:rPr>
        <w:t>किछु</w:t>
      </w:r>
      <w:r>
        <w:t xml:space="preserve"> </w:t>
      </w:r>
      <w:r>
        <w:rPr>
          <w:cs/>
        </w:rPr>
        <w:t>जाणदा</w:t>
      </w:r>
      <w:r>
        <w:t xml:space="preserve"> </w:t>
      </w:r>
      <w:r>
        <w:rPr>
          <w:cs/>
        </w:rPr>
        <w:t>जिनि</w:t>
      </w:r>
      <w:r>
        <w:t xml:space="preserve"> </w:t>
      </w:r>
      <w:r>
        <w:rPr>
          <w:cs/>
        </w:rPr>
        <w:t>रखी</w:t>
      </w:r>
      <w:r>
        <w:t xml:space="preserve"> </w:t>
      </w:r>
      <w:r>
        <w:rPr>
          <w:cs/>
        </w:rPr>
        <w:t>बणत</w:t>
      </w:r>
      <w:r>
        <w:t xml:space="preserve"> </w:t>
      </w:r>
      <w:r>
        <w:rPr>
          <w:cs/>
        </w:rPr>
        <w:t>बणाइ</w:t>
      </w:r>
      <w:r>
        <w:t xml:space="preserve"> </w:t>
      </w:r>
      <w:r>
        <w:rPr>
          <w:cs/>
        </w:rPr>
        <w:t>॥३६॥</w:t>
      </w:r>
    </w:p>
    <w:p w:rsidR="00A75876" w:rsidRDefault="00A75876">
      <w:pPr>
        <w:pStyle w:val="SGGSRoman"/>
      </w:pPr>
      <w:r>
        <w:t>naanak kartaa sabh kichh jaandaa jin rakhee banat banaa-ay. ||36||</w:t>
      </w:r>
    </w:p>
    <w:p w:rsidR="00A75876" w:rsidRDefault="00A75876">
      <w:pPr>
        <w:pStyle w:val="SGGSTrans"/>
      </w:pPr>
      <w:r>
        <w:t>O Nanak, the Creator who made this making knows everything. ||36||</w:t>
      </w:r>
    </w:p>
    <w:p w:rsidR="00A75876" w:rsidRDefault="00A75876">
      <w:pPr>
        <w:pStyle w:val="SGGSGurm"/>
      </w:pPr>
      <w:r>
        <w:rPr>
          <w:cs/>
          <w:lang w:bidi="pa-IN"/>
        </w:rPr>
        <w:t xml:space="preserve">ਹੋਮ ਜਗ ਸਭਿ ਤੀਰਥਾ ਪੜ੍ਹ੍ਹਿ ਪੰਡਿਤ ਥਕੇ ਪੁਰਾਣ ॥ </w:t>
      </w:r>
      <w:r>
        <w:rPr>
          <w:color w:val="008000"/>
          <w:sz w:val="18"/>
        </w:rPr>
        <w:t>(1417)</w:t>
      </w:r>
    </w:p>
    <w:p w:rsidR="00A75876" w:rsidRDefault="00A75876">
      <w:pPr>
        <w:pStyle w:val="SGGSHindi"/>
      </w:pPr>
      <w:r>
        <w:rPr>
          <w:cs/>
        </w:rPr>
        <w:t>होम</w:t>
      </w:r>
      <w:r>
        <w:t xml:space="preserve"> </w:t>
      </w:r>
      <w:r>
        <w:rPr>
          <w:cs/>
        </w:rPr>
        <w:t>जग</w:t>
      </w:r>
      <w:r>
        <w:t xml:space="preserve"> </w:t>
      </w:r>
      <w:r>
        <w:rPr>
          <w:cs/>
        </w:rPr>
        <w:t>सभि</w:t>
      </w:r>
      <w:r>
        <w:t xml:space="preserve"> </w:t>
      </w:r>
      <w:r>
        <w:rPr>
          <w:cs/>
        </w:rPr>
        <w:t>तीरथा</w:t>
      </w:r>
      <w:r>
        <w:t xml:space="preserve"> </w:t>
      </w:r>
      <w:r>
        <w:rPr>
          <w:cs/>
        </w:rPr>
        <w:t>पड़्हि</w:t>
      </w:r>
      <w:r>
        <w:t xml:space="preserve"> </w:t>
      </w:r>
      <w:r>
        <w:rPr>
          <w:cs/>
        </w:rPr>
        <w:t>पंडित</w:t>
      </w:r>
      <w:r>
        <w:t xml:space="preserve"> </w:t>
      </w:r>
      <w:r>
        <w:rPr>
          <w:cs/>
        </w:rPr>
        <w:t>थके</w:t>
      </w:r>
      <w:r>
        <w:t xml:space="preserve"> </w:t>
      </w:r>
      <w:r>
        <w:rPr>
          <w:cs/>
        </w:rPr>
        <w:t>पुराण</w:t>
      </w:r>
      <w:r>
        <w:t xml:space="preserve"> </w:t>
      </w:r>
      <w:r>
        <w:rPr>
          <w:cs/>
        </w:rPr>
        <w:t>॥</w:t>
      </w:r>
    </w:p>
    <w:p w:rsidR="00A75876" w:rsidRDefault="00A75876">
      <w:pPr>
        <w:pStyle w:val="SGGSRoman"/>
      </w:pPr>
      <w:r>
        <w:t>hom jag sabh teerthaa parh</w:t>
      </w:r>
      <w:r>
        <w:rPr>
          <w:vertAlign w:val="superscript"/>
        </w:rPr>
        <w:t>H</w:t>
      </w:r>
      <w:r>
        <w:t xml:space="preserve"> pandit thakay puraan.</w:t>
      </w:r>
    </w:p>
    <w:p w:rsidR="00A75876" w:rsidRDefault="00A75876">
      <w:pPr>
        <w:pStyle w:val="SGGSTrans"/>
      </w:pPr>
      <w:r>
        <w:t>The Pandits, the religious scholars, have grown weary of making fire-offerings and sacrifices, making pilgrimages to all the sacred shrines, and reading the Puraanas.</w:t>
      </w:r>
    </w:p>
    <w:p w:rsidR="00A75876" w:rsidRDefault="00A75876">
      <w:pPr>
        <w:pStyle w:val="SGGSGurm"/>
      </w:pPr>
      <w:r>
        <w:rPr>
          <w:cs/>
          <w:lang w:bidi="pa-IN"/>
        </w:rPr>
        <w:t xml:space="preserve">ਬਿਖੁ ਮਾਇਆ ਮੋਹੁ ਨ ਮਿਟਈ ਵਿਚਿ ਹਉਮੈ ਆਵਣੁ ਜਾਣੁ ॥ </w:t>
      </w:r>
      <w:r>
        <w:rPr>
          <w:color w:val="008000"/>
          <w:sz w:val="18"/>
        </w:rPr>
        <w:t>(1417)</w:t>
      </w:r>
    </w:p>
    <w:p w:rsidR="00A75876" w:rsidRDefault="00A75876">
      <w:pPr>
        <w:pStyle w:val="SGGSHindi"/>
      </w:pPr>
      <w:r>
        <w:rPr>
          <w:cs/>
        </w:rPr>
        <w:t>बिखु</w:t>
      </w:r>
      <w:r>
        <w:t xml:space="preserve"> </w:t>
      </w:r>
      <w:r>
        <w:rPr>
          <w:cs/>
        </w:rPr>
        <w:t>माइआ</w:t>
      </w:r>
      <w:r>
        <w:t xml:space="preserve"> </w:t>
      </w:r>
      <w:r>
        <w:rPr>
          <w:cs/>
        </w:rPr>
        <w:t>मोहु</w:t>
      </w:r>
      <w:r>
        <w:t xml:space="preserve"> </w:t>
      </w:r>
      <w:r>
        <w:rPr>
          <w:cs/>
        </w:rPr>
        <w:t>न</w:t>
      </w:r>
      <w:r>
        <w:t xml:space="preserve"> </w:t>
      </w:r>
      <w:r>
        <w:rPr>
          <w:cs/>
        </w:rPr>
        <w:t>मिटई</w:t>
      </w:r>
      <w:r>
        <w:t xml:space="preserve"> </w:t>
      </w:r>
      <w:r>
        <w:rPr>
          <w:cs/>
        </w:rPr>
        <w:t>विचि</w:t>
      </w:r>
      <w:r>
        <w:t xml:space="preserve"> </w:t>
      </w:r>
      <w:r>
        <w:rPr>
          <w:cs/>
        </w:rPr>
        <w:t>हउमै</w:t>
      </w:r>
      <w:r>
        <w:t xml:space="preserve"> </w:t>
      </w:r>
      <w:r>
        <w:rPr>
          <w:cs/>
        </w:rPr>
        <w:t>आवणु</w:t>
      </w:r>
      <w:r>
        <w:t xml:space="preserve"> </w:t>
      </w:r>
      <w:r>
        <w:rPr>
          <w:cs/>
        </w:rPr>
        <w:t>जाणु</w:t>
      </w:r>
      <w:r>
        <w:t xml:space="preserve"> </w:t>
      </w:r>
      <w:r>
        <w:rPr>
          <w:cs/>
        </w:rPr>
        <w:t>॥</w:t>
      </w:r>
    </w:p>
    <w:p w:rsidR="00A75876" w:rsidRDefault="00A75876">
      <w:pPr>
        <w:pStyle w:val="SGGSRoman"/>
      </w:pPr>
      <w:r>
        <w:t>bikh maa-i-aa moh na mit-ee vich ha-umai aavan jaan.</w:t>
      </w:r>
    </w:p>
    <w:p w:rsidR="00A75876" w:rsidRDefault="00A75876">
      <w:pPr>
        <w:pStyle w:val="SGGSTrans"/>
      </w:pPr>
      <w:r>
        <w:t>But they cannot get rid of the poison of emotional attachment to Maya; they continue to come and go in egotism.</w:t>
      </w:r>
    </w:p>
    <w:p w:rsidR="00A75876" w:rsidRDefault="00A75876">
      <w:pPr>
        <w:pStyle w:val="SGGSGurm"/>
      </w:pPr>
      <w:r>
        <w:rPr>
          <w:cs/>
          <w:lang w:bidi="pa-IN"/>
        </w:rPr>
        <w:t xml:space="preserve">ਸਤਿਗੁਰ ਮਿਲਿਐ ਮਲੁ ਉਤਰੀ ਹਰਿ ਜਪਿਆ ਪੁਰਖੁ ਸੁਜਾਣੁ ॥ </w:t>
      </w:r>
      <w:r>
        <w:rPr>
          <w:color w:val="008000"/>
          <w:sz w:val="18"/>
        </w:rPr>
        <w:t>(1417)</w:t>
      </w:r>
    </w:p>
    <w:p w:rsidR="00A75876" w:rsidRDefault="00A75876">
      <w:pPr>
        <w:pStyle w:val="SGGSHindi"/>
      </w:pPr>
      <w:r>
        <w:rPr>
          <w:cs/>
        </w:rPr>
        <w:t>सतिगुर</w:t>
      </w:r>
      <w:r>
        <w:t xml:space="preserve"> </w:t>
      </w:r>
      <w:r>
        <w:rPr>
          <w:cs/>
        </w:rPr>
        <w:t>मिलिऐ</w:t>
      </w:r>
      <w:r>
        <w:t xml:space="preserve"> </w:t>
      </w:r>
      <w:r>
        <w:rPr>
          <w:cs/>
        </w:rPr>
        <w:t>मलु</w:t>
      </w:r>
      <w:r>
        <w:t xml:space="preserve"> </w:t>
      </w:r>
      <w:r>
        <w:rPr>
          <w:cs/>
        </w:rPr>
        <w:t>उतरी</w:t>
      </w:r>
      <w:r>
        <w:t xml:space="preserve"> </w:t>
      </w:r>
      <w:r>
        <w:rPr>
          <w:cs/>
        </w:rPr>
        <w:t>हरि</w:t>
      </w:r>
      <w:r>
        <w:t xml:space="preserve"> </w:t>
      </w:r>
      <w:r>
        <w:rPr>
          <w:cs/>
        </w:rPr>
        <w:t>जपिआ</w:t>
      </w:r>
      <w:r>
        <w:t xml:space="preserve"> </w:t>
      </w:r>
      <w:r>
        <w:rPr>
          <w:cs/>
        </w:rPr>
        <w:t>पुरखु</w:t>
      </w:r>
      <w:r>
        <w:t xml:space="preserve"> </w:t>
      </w:r>
      <w:r>
        <w:rPr>
          <w:cs/>
        </w:rPr>
        <w:t>सुजाणु</w:t>
      </w:r>
      <w:r>
        <w:t xml:space="preserve"> </w:t>
      </w:r>
      <w:r>
        <w:rPr>
          <w:cs/>
        </w:rPr>
        <w:t>॥</w:t>
      </w:r>
    </w:p>
    <w:p w:rsidR="00A75876" w:rsidRDefault="00A75876">
      <w:pPr>
        <w:pStyle w:val="SGGSRoman"/>
      </w:pPr>
      <w:r>
        <w:t>satgur mili-ai mal utree har japi-aa purakh sujaan.</w:t>
      </w:r>
    </w:p>
    <w:p w:rsidR="00A75876" w:rsidRDefault="00A75876">
      <w:pPr>
        <w:pStyle w:val="SGGSTrans"/>
      </w:pPr>
      <w:r>
        <w:t>Meeting with the True Guru, one's filth is washed off, meditating on the Lord, the Primal Being, the All-knowing One.</w:t>
      </w:r>
    </w:p>
    <w:p w:rsidR="00A75876" w:rsidRDefault="00A75876">
      <w:pPr>
        <w:pStyle w:val="SGGSGurm"/>
      </w:pPr>
      <w:r>
        <w:rPr>
          <w:cs/>
          <w:lang w:bidi="pa-IN"/>
        </w:rPr>
        <w:t>ਜਿਨਾ ਹਰਿ ਹਰਿ ਪ੍ਰਭੁ ਸੇਵਿਆ ਜਨ ਨਾਨਕੁ ਸਦ ਕੁਰਬਾਣੁ ॥੩੭</w:t>
      </w:r>
      <w:r>
        <w:rPr>
          <w:cs/>
        </w:rPr>
        <w:t xml:space="preserve">॥ </w:t>
      </w:r>
      <w:r>
        <w:rPr>
          <w:color w:val="008000"/>
          <w:sz w:val="18"/>
        </w:rPr>
        <w:t>(1417)</w:t>
      </w:r>
    </w:p>
    <w:p w:rsidR="00A75876" w:rsidRDefault="00A75876">
      <w:pPr>
        <w:pStyle w:val="SGGSHindi"/>
      </w:pPr>
      <w:r>
        <w:rPr>
          <w:cs/>
        </w:rPr>
        <w:t>जिना</w:t>
      </w:r>
      <w:r>
        <w:t xml:space="preserve"> </w:t>
      </w:r>
      <w:r>
        <w:rPr>
          <w:cs/>
        </w:rPr>
        <w:t>हरि</w:t>
      </w:r>
      <w:r>
        <w:t xml:space="preserve"> </w:t>
      </w:r>
      <w:r>
        <w:rPr>
          <w:cs/>
        </w:rPr>
        <w:t>हरि</w:t>
      </w:r>
      <w:r>
        <w:t xml:space="preserve"> </w:t>
      </w:r>
      <w:r>
        <w:rPr>
          <w:cs/>
        </w:rPr>
        <w:t>प्रभु</w:t>
      </w:r>
      <w:r>
        <w:t xml:space="preserve"> </w:t>
      </w:r>
      <w:r>
        <w:rPr>
          <w:cs/>
        </w:rPr>
        <w:t>सेविआ</w:t>
      </w:r>
      <w:r>
        <w:t xml:space="preserve"> </w:t>
      </w:r>
      <w:r>
        <w:rPr>
          <w:cs/>
        </w:rPr>
        <w:t>जन</w:t>
      </w:r>
      <w:r>
        <w:t xml:space="preserve"> </w:t>
      </w:r>
      <w:r>
        <w:rPr>
          <w:cs/>
        </w:rPr>
        <w:t>नानकु</w:t>
      </w:r>
      <w:r>
        <w:t xml:space="preserve"> </w:t>
      </w:r>
      <w:r>
        <w:rPr>
          <w:cs/>
        </w:rPr>
        <w:t>सद</w:t>
      </w:r>
      <w:r>
        <w:t xml:space="preserve"> </w:t>
      </w:r>
      <w:r>
        <w:rPr>
          <w:cs/>
        </w:rPr>
        <w:t>कुरबाणु</w:t>
      </w:r>
      <w:r>
        <w:t xml:space="preserve"> </w:t>
      </w:r>
      <w:r>
        <w:rPr>
          <w:cs/>
        </w:rPr>
        <w:t>॥३७॥</w:t>
      </w:r>
    </w:p>
    <w:p w:rsidR="00A75876" w:rsidRDefault="00A75876">
      <w:pPr>
        <w:pStyle w:val="SGGSRoman"/>
      </w:pPr>
      <w:r>
        <w:t>jinaa har har parabh sayvi-aa jan naanak sad kurbaan. ||37||</w:t>
      </w:r>
    </w:p>
    <w:p w:rsidR="00A75876" w:rsidRDefault="00A75876">
      <w:pPr>
        <w:pStyle w:val="SGGSTrans"/>
      </w:pPr>
      <w:r>
        <w:t>Servant Nanak is forever a sacrifice to those who serve their Lord God. ||37||</w:t>
      </w:r>
    </w:p>
    <w:p w:rsidR="00A75876" w:rsidRDefault="00A75876">
      <w:pPr>
        <w:pStyle w:val="SGGSGurm"/>
      </w:pPr>
      <w:r>
        <w:rPr>
          <w:cs/>
          <w:lang w:bidi="pa-IN"/>
        </w:rPr>
        <w:t xml:space="preserve">ਮਾਇਆ ਮੋਹੁ ਬਹੁ ਚਿਤਵਦੇ ਬਹੁ ਆਸਾ ਲੋਭੁ ਵਿਕਾਰ ॥ </w:t>
      </w:r>
      <w:r>
        <w:rPr>
          <w:color w:val="008000"/>
          <w:sz w:val="18"/>
        </w:rPr>
        <w:t>(1417)</w:t>
      </w:r>
    </w:p>
    <w:p w:rsidR="00A75876" w:rsidRDefault="00A75876">
      <w:pPr>
        <w:pStyle w:val="SGGSHindi"/>
      </w:pPr>
      <w:r>
        <w:rPr>
          <w:cs/>
        </w:rPr>
        <w:t>माइआ</w:t>
      </w:r>
      <w:r>
        <w:t xml:space="preserve"> </w:t>
      </w:r>
      <w:r>
        <w:rPr>
          <w:cs/>
        </w:rPr>
        <w:t>मोहु</w:t>
      </w:r>
      <w:r>
        <w:t xml:space="preserve"> </w:t>
      </w:r>
      <w:r>
        <w:rPr>
          <w:cs/>
        </w:rPr>
        <w:t>बहु</w:t>
      </w:r>
      <w:r>
        <w:t xml:space="preserve"> </w:t>
      </w:r>
      <w:r>
        <w:rPr>
          <w:cs/>
        </w:rPr>
        <w:t>चितवदे</w:t>
      </w:r>
      <w:r>
        <w:t xml:space="preserve"> </w:t>
      </w:r>
      <w:r>
        <w:rPr>
          <w:cs/>
        </w:rPr>
        <w:t>बहु</w:t>
      </w:r>
      <w:r>
        <w:t xml:space="preserve"> </w:t>
      </w:r>
      <w:r>
        <w:rPr>
          <w:cs/>
        </w:rPr>
        <w:t>आसा</w:t>
      </w:r>
      <w:r>
        <w:t xml:space="preserve"> </w:t>
      </w:r>
      <w:r>
        <w:rPr>
          <w:cs/>
        </w:rPr>
        <w:t>लोभु</w:t>
      </w:r>
      <w:r>
        <w:t xml:space="preserve"> </w:t>
      </w:r>
      <w:r>
        <w:rPr>
          <w:cs/>
        </w:rPr>
        <w:t>विकार</w:t>
      </w:r>
      <w:r>
        <w:t xml:space="preserve"> </w:t>
      </w:r>
      <w:r>
        <w:rPr>
          <w:cs/>
        </w:rPr>
        <w:t>॥</w:t>
      </w:r>
    </w:p>
    <w:p w:rsidR="00A75876" w:rsidRDefault="00A75876">
      <w:pPr>
        <w:pStyle w:val="SGGSRoman"/>
      </w:pPr>
      <w:r>
        <w:t>maa-i-aa moh baho chitvaday baho aasaa lobh vikaar.</w:t>
      </w:r>
    </w:p>
    <w:p w:rsidR="00A75876" w:rsidRDefault="00A75876">
      <w:pPr>
        <w:pStyle w:val="SGGSTrans"/>
      </w:pPr>
      <w:r>
        <w:t>Mortals give great thought to Maya and emotional attachment; they harbor great hopes, in greed and corruption.</w:t>
      </w:r>
    </w:p>
    <w:p w:rsidR="00A75876" w:rsidRDefault="00A75876">
      <w:pPr>
        <w:pStyle w:val="SGGSGurm"/>
      </w:pPr>
      <w:r>
        <w:rPr>
          <w:cs/>
          <w:lang w:bidi="pa-IN"/>
        </w:rPr>
        <w:t xml:space="preserve">ਮਨਮੁਖਿ ਅਸਥਿਰੁ ਨਾ ਥੀਐ ਮਰਿ ਬਿਨਸਿ ਜਾਇ ਖਿਨ ਵਾਰ ॥ </w:t>
      </w:r>
      <w:r>
        <w:rPr>
          <w:color w:val="008000"/>
          <w:sz w:val="18"/>
        </w:rPr>
        <w:t>(1417)</w:t>
      </w:r>
    </w:p>
    <w:p w:rsidR="00A75876" w:rsidRDefault="00A75876">
      <w:pPr>
        <w:pStyle w:val="SGGSHindi"/>
      </w:pPr>
      <w:r>
        <w:rPr>
          <w:cs/>
        </w:rPr>
        <w:t>मनमुखि</w:t>
      </w:r>
      <w:r>
        <w:t xml:space="preserve"> </w:t>
      </w:r>
      <w:r>
        <w:rPr>
          <w:cs/>
        </w:rPr>
        <w:t>असथिरु</w:t>
      </w:r>
      <w:r>
        <w:t xml:space="preserve"> </w:t>
      </w:r>
      <w:r>
        <w:rPr>
          <w:cs/>
        </w:rPr>
        <w:t>ना</w:t>
      </w:r>
      <w:r>
        <w:t xml:space="preserve"> </w:t>
      </w:r>
      <w:r>
        <w:rPr>
          <w:cs/>
        </w:rPr>
        <w:t>थीऐ</w:t>
      </w:r>
      <w:r>
        <w:t xml:space="preserve"> </w:t>
      </w:r>
      <w:r>
        <w:rPr>
          <w:cs/>
        </w:rPr>
        <w:t>मरि</w:t>
      </w:r>
      <w:r>
        <w:t xml:space="preserve"> </w:t>
      </w:r>
      <w:r>
        <w:rPr>
          <w:cs/>
        </w:rPr>
        <w:t>बिनसि</w:t>
      </w:r>
      <w:r>
        <w:t xml:space="preserve"> </w:t>
      </w:r>
      <w:r>
        <w:rPr>
          <w:cs/>
        </w:rPr>
        <w:t>जाइ</w:t>
      </w:r>
      <w:r>
        <w:t xml:space="preserve"> </w:t>
      </w:r>
      <w:r>
        <w:rPr>
          <w:cs/>
        </w:rPr>
        <w:t>खिन</w:t>
      </w:r>
      <w:r>
        <w:t xml:space="preserve"> </w:t>
      </w:r>
      <w:r>
        <w:rPr>
          <w:cs/>
        </w:rPr>
        <w:t>वार</w:t>
      </w:r>
      <w:r>
        <w:t xml:space="preserve"> </w:t>
      </w:r>
      <w:r>
        <w:rPr>
          <w:cs/>
        </w:rPr>
        <w:t>॥</w:t>
      </w:r>
    </w:p>
    <w:p w:rsidR="00A75876" w:rsidRDefault="00A75876">
      <w:pPr>
        <w:pStyle w:val="SGGSRoman"/>
      </w:pPr>
      <w:r>
        <w:t>manmukh asthir naa thee-ai mar binas jaa-ay khin vaar.</w:t>
      </w:r>
    </w:p>
    <w:p w:rsidR="00A75876" w:rsidRDefault="00A75876">
      <w:pPr>
        <w:pStyle w:val="SGGSTrans"/>
      </w:pPr>
      <w:r>
        <w:t>The self-willed manmukhs do not become steady and stable; they die and are gone in an instant.</w:t>
      </w:r>
    </w:p>
    <w:p w:rsidR="00A75876" w:rsidRDefault="00A75876">
      <w:pPr>
        <w:pStyle w:val="SGGSGurm"/>
      </w:pPr>
      <w:r>
        <w:rPr>
          <w:cs/>
          <w:lang w:bidi="pa-IN"/>
        </w:rPr>
        <w:t xml:space="preserve">ਵਡ ਭਾਗੁ ਹੋਵੈ ਸਤਿਗੁਰੁ ਮਿਲੈ ਹਉਮੈ ਤਜੈ ਵਿਕਾਰ ॥ </w:t>
      </w:r>
      <w:r>
        <w:rPr>
          <w:color w:val="008000"/>
          <w:sz w:val="18"/>
        </w:rPr>
        <w:t>(1417)</w:t>
      </w:r>
    </w:p>
    <w:p w:rsidR="00A75876" w:rsidRDefault="00A75876">
      <w:pPr>
        <w:pStyle w:val="SGGSHindi"/>
      </w:pPr>
      <w:r>
        <w:rPr>
          <w:cs/>
        </w:rPr>
        <w:t>वड</w:t>
      </w:r>
      <w:r>
        <w:t xml:space="preserve"> </w:t>
      </w:r>
      <w:r>
        <w:rPr>
          <w:cs/>
        </w:rPr>
        <w:t>भागु</w:t>
      </w:r>
      <w:r>
        <w:t xml:space="preserve"> </w:t>
      </w:r>
      <w:r>
        <w:rPr>
          <w:cs/>
        </w:rPr>
        <w:t>होवै</w:t>
      </w:r>
      <w:r>
        <w:t xml:space="preserve"> </w:t>
      </w:r>
      <w:r>
        <w:rPr>
          <w:cs/>
        </w:rPr>
        <w:t>सतिगुरु</w:t>
      </w:r>
      <w:r>
        <w:t xml:space="preserve"> </w:t>
      </w:r>
      <w:r>
        <w:rPr>
          <w:cs/>
        </w:rPr>
        <w:t>मिलै</w:t>
      </w:r>
      <w:r>
        <w:t xml:space="preserve"> </w:t>
      </w:r>
      <w:r>
        <w:rPr>
          <w:cs/>
        </w:rPr>
        <w:t>हउमै</w:t>
      </w:r>
      <w:r>
        <w:t xml:space="preserve"> </w:t>
      </w:r>
      <w:r>
        <w:rPr>
          <w:cs/>
        </w:rPr>
        <w:t>तजै</w:t>
      </w:r>
      <w:r>
        <w:t xml:space="preserve"> </w:t>
      </w:r>
      <w:r>
        <w:rPr>
          <w:cs/>
        </w:rPr>
        <w:t>विकार</w:t>
      </w:r>
      <w:r>
        <w:t xml:space="preserve"> </w:t>
      </w:r>
      <w:r>
        <w:rPr>
          <w:cs/>
        </w:rPr>
        <w:t>॥</w:t>
      </w:r>
    </w:p>
    <w:p w:rsidR="00A75876" w:rsidRDefault="00A75876">
      <w:pPr>
        <w:pStyle w:val="SGGSRoman"/>
      </w:pPr>
      <w:r>
        <w:t>vad bhaag hovai satgur milai ha-umai tajai vikaar.</w:t>
      </w:r>
    </w:p>
    <w:p w:rsidR="00A75876" w:rsidRDefault="00A75876">
      <w:pPr>
        <w:pStyle w:val="SGGSTrans"/>
      </w:pPr>
      <w:r>
        <w:t>Only those who are blessed with great good fortune meet the True Guru, and leave behind their egotism and corruption.</w:t>
      </w:r>
    </w:p>
    <w:p w:rsidR="00A75876" w:rsidRDefault="00A75876">
      <w:pPr>
        <w:pStyle w:val="SGGSGurm"/>
      </w:pPr>
      <w:r>
        <w:rPr>
          <w:cs/>
          <w:lang w:bidi="pa-IN"/>
        </w:rPr>
        <w:t>ਹਰਿ ਨਾਮਾ ਜਪਿ ਸੁਖੁ ਪਾਇਆ ਜਨ ਨਾਨਕ ਸਬਦੁ ਵੀਚਾਰ ॥੩੮</w:t>
      </w:r>
      <w:r>
        <w:rPr>
          <w:cs/>
        </w:rPr>
        <w:t xml:space="preserve">॥ </w:t>
      </w:r>
      <w:r>
        <w:rPr>
          <w:color w:val="008000"/>
          <w:sz w:val="18"/>
        </w:rPr>
        <w:t>(1417)</w:t>
      </w:r>
    </w:p>
    <w:p w:rsidR="00A75876" w:rsidRDefault="00A75876">
      <w:pPr>
        <w:pStyle w:val="SGGSHindi"/>
      </w:pPr>
      <w:r>
        <w:rPr>
          <w:cs/>
        </w:rPr>
        <w:t>हरि</w:t>
      </w:r>
      <w:r>
        <w:t xml:space="preserve"> </w:t>
      </w:r>
      <w:r>
        <w:rPr>
          <w:cs/>
        </w:rPr>
        <w:t>नामा</w:t>
      </w:r>
      <w:r>
        <w:t xml:space="preserve"> </w:t>
      </w:r>
      <w:r>
        <w:rPr>
          <w:cs/>
        </w:rPr>
        <w:t>जपि</w:t>
      </w:r>
      <w:r>
        <w:t xml:space="preserve"> </w:t>
      </w:r>
      <w:r>
        <w:rPr>
          <w:cs/>
        </w:rPr>
        <w:t>सुखु</w:t>
      </w:r>
      <w:r>
        <w:t xml:space="preserve"> </w:t>
      </w:r>
      <w:r>
        <w:rPr>
          <w:cs/>
        </w:rPr>
        <w:t>पाइआ</w:t>
      </w:r>
      <w:r>
        <w:t xml:space="preserve"> </w:t>
      </w:r>
      <w:r>
        <w:rPr>
          <w:cs/>
        </w:rPr>
        <w:t>जन</w:t>
      </w:r>
      <w:r>
        <w:t xml:space="preserve"> </w:t>
      </w:r>
      <w:r>
        <w:rPr>
          <w:cs/>
        </w:rPr>
        <w:t>नानक</w:t>
      </w:r>
      <w:r>
        <w:t xml:space="preserve"> </w:t>
      </w:r>
      <w:r>
        <w:rPr>
          <w:cs/>
        </w:rPr>
        <w:t>सबदु</w:t>
      </w:r>
      <w:r>
        <w:t xml:space="preserve"> </w:t>
      </w:r>
      <w:r>
        <w:rPr>
          <w:cs/>
        </w:rPr>
        <w:t>वीचार</w:t>
      </w:r>
      <w:r>
        <w:t xml:space="preserve"> </w:t>
      </w:r>
      <w:r>
        <w:rPr>
          <w:cs/>
        </w:rPr>
        <w:t>॥३८॥</w:t>
      </w:r>
    </w:p>
    <w:p w:rsidR="00A75876" w:rsidRDefault="00A75876">
      <w:pPr>
        <w:pStyle w:val="SGGSRoman"/>
      </w:pPr>
      <w:r>
        <w:t>har naamaa jap sukh paa-i-aa jan naanak sabad veechaar. ||38||</w:t>
      </w:r>
    </w:p>
    <w:p w:rsidR="00A75876" w:rsidRDefault="00A75876">
      <w:pPr>
        <w:pStyle w:val="SGGSTrans"/>
      </w:pPr>
      <w:r>
        <w:t>Chanting the Name of the Lord, they find peace; servant Nanak contemplates the Word of the Shabad. ||38||</w:t>
      </w:r>
    </w:p>
    <w:p w:rsidR="00A75876" w:rsidRDefault="00A75876">
      <w:pPr>
        <w:pStyle w:val="SGGSGurm"/>
      </w:pPr>
      <w:r>
        <w:rPr>
          <w:cs/>
          <w:lang w:bidi="pa-IN"/>
        </w:rPr>
        <w:t xml:space="preserve">ਬਿਨੁ ਸਤਿਗੁਰ ਭਗਤਿ ਨ ਹੋਵਈ ਨਾਮਿ ਨ ਲਗੈ ਪਿਆਰੁ ॥ </w:t>
      </w:r>
      <w:r>
        <w:rPr>
          <w:color w:val="008000"/>
          <w:sz w:val="18"/>
        </w:rPr>
        <w:t>(1417)</w:t>
      </w:r>
    </w:p>
    <w:p w:rsidR="00A75876" w:rsidRDefault="00A75876">
      <w:pPr>
        <w:pStyle w:val="SGGSHindi"/>
      </w:pPr>
      <w:r>
        <w:rPr>
          <w:cs/>
        </w:rPr>
        <w:t>बिनु</w:t>
      </w:r>
      <w:r>
        <w:t xml:space="preserve"> </w:t>
      </w:r>
      <w:r>
        <w:rPr>
          <w:cs/>
        </w:rPr>
        <w:t>सतिगुर</w:t>
      </w:r>
      <w:r>
        <w:t xml:space="preserve"> </w:t>
      </w:r>
      <w:r>
        <w:rPr>
          <w:cs/>
        </w:rPr>
        <w:t>भगति</w:t>
      </w:r>
      <w:r>
        <w:t xml:space="preserve"> </w:t>
      </w:r>
      <w:r>
        <w:rPr>
          <w:cs/>
        </w:rPr>
        <w:t>न</w:t>
      </w:r>
      <w:r>
        <w:t xml:space="preserve"> </w:t>
      </w:r>
      <w:r>
        <w:rPr>
          <w:cs/>
        </w:rPr>
        <w:t>होवई</w:t>
      </w:r>
      <w:r>
        <w:t xml:space="preserve"> </w:t>
      </w:r>
      <w:r>
        <w:rPr>
          <w:cs/>
        </w:rPr>
        <w:t>नामि</w:t>
      </w:r>
      <w:r>
        <w:t xml:space="preserve"> </w:t>
      </w:r>
      <w:r>
        <w:rPr>
          <w:cs/>
        </w:rPr>
        <w:t>न</w:t>
      </w:r>
      <w:r>
        <w:t xml:space="preserve"> </w:t>
      </w:r>
      <w:r>
        <w:rPr>
          <w:cs/>
        </w:rPr>
        <w:t>लगै</w:t>
      </w:r>
      <w:r>
        <w:t xml:space="preserve"> </w:t>
      </w:r>
      <w:r>
        <w:rPr>
          <w:cs/>
        </w:rPr>
        <w:t>पिआरु</w:t>
      </w:r>
      <w:r>
        <w:t xml:space="preserve"> </w:t>
      </w:r>
      <w:r>
        <w:rPr>
          <w:cs/>
        </w:rPr>
        <w:t>॥</w:t>
      </w:r>
    </w:p>
    <w:p w:rsidR="00A75876" w:rsidRDefault="00A75876">
      <w:pPr>
        <w:pStyle w:val="SGGSRoman"/>
      </w:pPr>
      <w:r>
        <w:t>bin satgur bhagat na hova-ee naam na lagai pi-aar.</w:t>
      </w:r>
    </w:p>
    <w:p w:rsidR="00A75876" w:rsidRDefault="00A75876">
      <w:pPr>
        <w:pStyle w:val="SGGSTrans"/>
      </w:pPr>
      <w:r>
        <w:t>Without the True Guru, there is no devotional worship, and no love of the Naam, the Name of the Lord.</w:t>
      </w:r>
    </w:p>
    <w:p w:rsidR="00A75876" w:rsidRDefault="00A75876">
      <w:pPr>
        <w:pStyle w:val="SGGSGurm"/>
      </w:pPr>
      <w:r>
        <w:rPr>
          <w:cs/>
          <w:lang w:bidi="pa-IN"/>
        </w:rPr>
        <w:t>ਜਨ ਨਾਨਕ ਨਾਮੁ ਅਰਾਧਿਆ ਗੁਰ ਕੈ ਹੇਤਿ ਪਿਆਰਿ ॥੩੯</w:t>
      </w:r>
      <w:r>
        <w:rPr>
          <w:cs/>
        </w:rPr>
        <w:t xml:space="preserve">॥ </w:t>
      </w:r>
      <w:r>
        <w:rPr>
          <w:color w:val="008000"/>
          <w:sz w:val="18"/>
        </w:rPr>
        <w:t>(1417)</w:t>
      </w:r>
    </w:p>
    <w:p w:rsidR="00A75876" w:rsidRDefault="00A75876">
      <w:pPr>
        <w:pStyle w:val="SGGSHindi"/>
      </w:pPr>
      <w:r>
        <w:rPr>
          <w:cs/>
        </w:rPr>
        <w:t>जन</w:t>
      </w:r>
      <w:r>
        <w:t xml:space="preserve"> </w:t>
      </w:r>
      <w:r>
        <w:rPr>
          <w:cs/>
        </w:rPr>
        <w:t>नानक</w:t>
      </w:r>
      <w:r>
        <w:t xml:space="preserve"> </w:t>
      </w:r>
      <w:r>
        <w:rPr>
          <w:cs/>
        </w:rPr>
        <w:t>नामु</w:t>
      </w:r>
      <w:r>
        <w:t xml:space="preserve"> </w:t>
      </w:r>
      <w:r>
        <w:rPr>
          <w:cs/>
        </w:rPr>
        <w:t>अराधिआ</w:t>
      </w:r>
      <w:r>
        <w:t xml:space="preserve"> </w:t>
      </w:r>
      <w:r>
        <w:rPr>
          <w:cs/>
        </w:rPr>
        <w:t>गुर</w:t>
      </w:r>
      <w:r>
        <w:t xml:space="preserve"> </w:t>
      </w:r>
      <w:r>
        <w:rPr>
          <w:cs/>
        </w:rPr>
        <w:t>कै</w:t>
      </w:r>
      <w:r>
        <w:t xml:space="preserve"> </w:t>
      </w:r>
      <w:r>
        <w:rPr>
          <w:cs/>
        </w:rPr>
        <w:t>हेति</w:t>
      </w:r>
      <w:r>
        <w:t xml:space="preserve"> </w:t>
      </w:r>
      <w:r>
        <w:rPr>
          <w:cs/>
        </w:rPr>
        <w:t>पिआरि</w:t>
      </w:r>
      <w:r>
        <w:t xml:space="preserve"> </w:t>
      </w:r>
      <w:r>
        <w:rPr>
          <w:cs/>
        </w:rPr>
        <w:t>॥३९॥</w:t>
      </w:r>
    </w:p>
    <w:p w:rsidR="00A75876" w:rsidRDefault="00A75876">
      <w:pPr>
        <w:pStyle w:val="SGGSRoman"/>
      </w:pPr>
      <w:r>
        <w:t>jan naanak naam araaDhi-aa gur kai hayt pi-aar. ||39||</w:t>
      </w:r>
    </w:p>
    <w:p w:rsidR="00A75876" w:rsidRDefault="00A75876">
      <w:pPr>
        <w:pStyle w:val="SGGSTrans"/>
      </w:pPr>
      <w:r>
        <w:t>Servant Nanak worships and adores the Naam, with love and affection for the Guru. ||39||</w:t>
      </w:r>
    </w:p>
    <w:p w:rsidR="00A75876" w:rsidRDefault="00A75876">
      <w:pPr>
        <w:pStyle w:val="SGGSGurm"/>
      </w:pPr>
      <w:r>
        <w:rPr>
          <w:cs/>
          <w:lang w:bidi="pa-IN"/>
        </w:rPr>
        <w:t xml:space="preserve">ਲੋਭੀ ਕਾ ਵੇਸਾਹੁ ਨ ਕੀਜੈ ਜੇ ਕਾ ਪਾਰਿ ਵਸਾਇ ॥ </w:t>
      </w:r>
      <w:r>
        <w:rPr>
          <w:color w:val="008000"/>
          <w:sz w:val="18"/>
        </w:rPr>
        <w:t>(1417)</w:t>
      </w:r>
    </w:p>
    <w:p w:rsidR="00A75876" w:rsidRDefault="00A75876">
      <w:pPr>
        <w:pStyle w:val="SGGSHindi"/>
      </w:pPr>
      <w:r>
        <w:rPr>
          <w:cs/>
        </w:rPr>
        <w:t>लोभी</w:t>
      </w:r>
      <w:r>
        <w:t xml:space="preserve"> </w:t>
      </w:r>
      <w:r>
        <w:rPr>
          <w:cs/>
        </w:rPr>
        <w:t>का</w:t>
      </w:r>
      <w:r>
        <w:t xml:space="preserve"> </w:t>
      </w:r>
      <w:r>
        <w:rPr>
          <w:cs/>
        </w:rPr>
        <w:t>वेसाहु</w:t>
      </w:r>
      <w:r>
        <w:t xml:space="preserve"> </w:t>
      </w:r>
      <w:r>
        <w:rPr>
          <w:cs/>
        </w:rPr>
        <w:t>न</w:t>
      </w:r>
      <w:r>
        <w:t xml:space="preserve"> </w:t>
      </w:r>
      <w:r>
        <w:rPr>
          <w:cs/>
        </w:rPr>
        <w:t>कीजै</w:t>
      </w:r>
      <w:r>
        <w:t xml:space="preserve"> </w:t>
      </w:r>
      <w:r>
        <w:rPr>
          <w:cs/>
        </w:rPr>
        <w:t>जे</w:t>
      </w:r>
      <w:r>
        <w:t xml:space="preserve"> </w:t>
      </w:r>
      <w:r>
        <w:rPr>
          <w:cs/>
        </w:rPr>
        <w:t>का</w:t>
      </w:r>
      <w:r>
        <w:t xml:space="preserve"> </w:t>
      </w:r>
      <w:r>
        <w:rPr>
          <w:cs/>
        </w:rPr>
        <w:t>पारि</w:t>
      </w:r>
      <w:r>
        <w:t xml:space="preserve"> </w:t>
      </w:r>
      <w:r>
        <w:rPr>
          <w:cs/>
        </w:rPr>
        <w:t>वसाइ</w:t>
      </w:r>
      <w:r>
        <w:t xml:space="preserve"> </w:t>
      </w:r>
      <w:r>
        <w:rPr>
          <w:cs/>
        </w:rPr>
        <w:t>॥</w:t>
      </w:r>
    </w:p>
    <w:p w:rsidR="00A75876" w:rsidRDefault="00A75876">
      <w:pPr>
        <w:pStyle w:val="SGGSRoman"/>
      </w:pPr>
      <w:r>
        <w:t>lobhee kaa vaysaahu na keejai jay kaa paar vasaa-ay.</w:t>
      </w:r>
    </w:p>
    <w:p w:rsidR="00A75876" w:rsidRDefault="00A75876">
      <w:pPr>
        <w:pStyle w:val="SGGSTrans"/>
      </w:pPr>
      <w:r>
        <w:t>Do not trust greedy people, if you can avoid doing so.</w:t>
      </w:r>
    </w:p>
    <w:p w:rsidR="00A75876" w:rsidRDefault="00A75876">
      <w:pPr>
        <w:pStyle w:val="SGGSGurm"/>
      </w:pPr>
      <w:r>
        <w:rPr>
          <w:cs/>
          <w:lang w:bidi="pa-IN"/>
        </w:rPr>
        <w:t xml:space="preserve">ਅੰਤਿ ਕਾਲਿ ਤਿਥੈ ਧੁਹੈ ਜਿਥੈ ਹਥੁ ਨ ਪਾਇ ॥ </w:t>
      </w:r>
      <w:r>
        <w:rPr>
          <w:color w:val="008000"/>
          <w:sz w:val="18"/>
        </w:rPr>
        <w:t>(1417)</w:t>
      </w:r>
    </w:p>
    <w:p w:rsidR="00A75876" w:rsidRDefault="00A75876">
      <w:pPr>
        <w:pStyle w:val="SGGSHindi"/>
      </w:pPr>
      <w:r>
        <w:rPr>
          <w:cs/>
        </w:rPr>
        <w:t>अंति</w:t>
      </w:r>
      <w:r>
        <w:t xml:space="preserve"> </w:t>
      </w:r>
      <w:r>
        <w:rPr>
          <w:cs/>
        </w:rPr>
        <w:t>कालि</w:t>
      </w:r>
      <w:r>
        <w:t xml:space="preserve"> </w:t>
      </w:r>
      <w:r>
        <w:rPr>
          <w:cs/>
        </w:rPr>
        <w:t>तिथै</w:t>
      </w:r>
      <w:r>
        <w:t xml:space="preserve"> </w:t>
      </w:r>
      <w:r>
        <w:rPr>
          <w:cs/>
        </w:rPr>
        <w:t>धुहै</w:t>
      </w:r>
      <w:r>
        <w:t xml:space="preserve"> </w:t>
      </w:r>
      <w:r>
        <w:rPr>
          <w:cs/>
        </w:rPr>
        <w:t>जिथै</w:t>
      </w:r>
      <w:r>
        <w:t xml:space="preserve"> </w:t>
      </w:r>
      <w:r>
        <w:rPr>
          <w:cs/>
        </w:rPr>
        <w:t>हथु</w:t>
      </w:r>
      <w:r>
        <w:t xml:space="preserve"> </w:t>
      </w:r>
      <w:r>
        <w:rPr>
          <w:cs/>
        </w:rPr>
        <w:t>न</w:t>
      </w:r>
      <w:r>
        <w:t xml:space="preserve"> </w:t>
      </w:r>
      <w:r>
        <w:rPr>
          <w:cs/>
        </w:rPr>
        <w:t>पाइ</w:t>
      </w:r>
      <w:r>
        <w:t xml:space="preserve"> </w:t>
      </w:r>
      <w:r>
        <w:rPr>
          <w:cs/>
        </w:rPr>
        <w:t>॥</w:t>
      </w:r>
    </w:p>
    <w:p w:rsidR="00A75876" w:rsidRDefault="00A75876">
      <w:pPr>
        <w:pStyle w:val="SGGSRoman"/>
      </w:pPr>
      <w:r>
        <w:t>ant kaal tithai Dhuhai jithai hath na paa-ay.</w:t>
      </w:r>
    </w:p>
    <w:p w:rsidR="00A75876" w:rsidRDefault="00A75876">
      <w:pPr>
        <w:pStyle w:val="SGGSTrans"/>
      </w:pPr>
      <w:r>
        <w:t>At the very last moment, they will deceive you there, where no one will be able to lend a helping hand.</w:t>
      </w:r>
    </w:p>
    <w:p w:rsidR="00A75876" w:rsidRDefault="00A75876">
      <w:pPr>
        <w:pStyle w:val="SGGSGurm"/>
      </w:pPr>
      <w:r>
        <w:rPr>
          <w:cs/>
          <w:lang w:bidi="pa-IN"/>
        </w:rPr>
        <w:t xml:space="preserve">ਮਨਮੁਖ ਸੇਤੀ ਸੰਗੁ ਕਰੇ ਮੁਹਿ ਕਾਲਖ ਦਾਗੁ ਲਗਾਇ ॥ </w:t>
      </w:r>
      <w:r>
        <w:rPr>
          <w:color w:val="008000"/>
          <w:sz w:val="18"/>
        </w:rPr>
        <w:t>(1417)</w:t>
      </w:r>
    </w:p>
    <w:p w:rsidR="00A75876" w:rsidRDefault="00A75876">
      <w:pPr>
        <w:pStyle w:val="SGGSHindi"/>
      </w:pPr>
      <w:r>
        <w:rPr>
          <w:cs/>
        </w:rPr>
        <w:t>मनमुख</w:t>
      </w:r>
      <w:r>
        <w:t xml:space="preserve"> </w:t>
      </w:r>
      <w:r>
        <w:rPr>
          <w:cs/>
        </w:rPr>
        <w:t>सेती</w:t>
      </w:r>
      <w:r>
        <w:t xml:space="preserve"> </w:t>
      </w:r>
      <w:r>
        <w:rPr>
          <w:cs/>
        </w:rPr>
        <w:t>संगु</w:t>
      </w:r>
      <w:r>
        <w:t xml:space="preserve"> </w:t>
      </w:r>
      <w:r>
        <w:rPr>
          <w:cs/>
        </w:rPr>
        <w:t>करे</w:t>
      </w:r>
      <w:r>
        <w:t xml:space="preserve"> </w:t>
      </w:r>
      <w:r>
        <w:rPr>
          <w:cs/>
        </w:rPr>
        <w:t>मुहि</w:t>
      </w:r>
      <w:r>
        <w:t xml:space="preserve"> </w:t>
      </w:r>
      <w:r>
        <w:rPr>
          <w:cs/>
        </w:rPr>
        <w:t>कालख</w:t>
      </w:r>
      <w:r>
        <w:t xml:space="preserve"> </w:t>
      </w:r>
      <w:r>
        <w:rPr>
          <w:cs/>
        </w:rPr>
        <w:t>दागु</w:t>
      </w:r>
      <w:r>
        <w:t xml:space="preserve"> </w:t>
      </w:r>
      <w:r>
        <w:rPr>
          <w:cs/>
        </w:rPr>
        <w:t>लगाइ</w:t>
      </w:r>
      <w:r>
        <w:t xml:space="preserve"> </w:t>
      </w:r>
      <w:r>
        <w:rPr>
          <w:cs/>
        </w:rPr>
        <w:t>॥</w:t>
      </w:r>
    </w:p>
    <w:p w:rsidR="00A75876" w:rsidRDefault="00A75876">
      <w:pPr>
        <w:pStyle w:val="SGGSRoman"/>
      </w:pPr>
      <w:r>
        <w:t>manmukh saytee sang karay muhi kaalakh daag lagaa-ay.</w:t>
      </w:r>
    </w:p>
    <w:p w:rsidR="00A75876" w:rsidRDefault="00A75876">
      <w:pPr>
        <w:pStyle w:val="SGGSTrans"/>
      </w:pPr>
      <w:r>
        <w:t>Whoever associates with the self-willed manmukhs, will have his face blackened and dirtied.</w:t>
      </w:r>
    </w:p>
    <w:p w:rsidR="00A75876" w:rsidRDefault="00A75876">
      <w:pPr>
        <w:pStyle w:val="SGGSGurm"/>
      </w:pPr>
      <w:r>
        <w:rPr>
          <w:cs/>
          <w:lang w:bidi="pa-IN"/>
        </w:rPr>
        <w:t xml:space="preserve">ਮੁਹ ਕਾਲੇ ਤਿਨ੍ਹ੍ਹ ਲੋਭੀਆਂ ਜਾਸਨਿ ਜਨਮੁ ਗਵਾਇ ॥ </w:t>
      </w:r>
      <w:r>
        <w:rPr>
          <w:color w:val="008000"/>
          <w:sz w:val="18"/>
        </w:rPr>
        <w:t>(1417)</w:t>
      </w:r>
    </w:p>
    <w:p w:rsidR="00A75876" w:rsidRDefault="00A75876">
      <w:pPr>
        <w:pStyle w:val="SGGSHindi"/>
      </w:pPr>
      <w:r>
        <w:rPr>
          <w:cs/>
        </w:rPr>
        <w:t>मुह</w:t>
      </w:r>
      <w:r>
        <w:t xml:space="preserve"> </w:t>
      </w:r>
      <w:r>
        <w:rPr>
          <w:cs/>
        </w:rPr>
        <w:t>काले</w:t>
      </w:r>
      <w:r>
        <w:t xml:space="preserve"> </w:t>
      </w:r>
      <w:r>
        <w:rPr>
          <w:cs/>
        </w:rPr>
        <w:t>तिन्ह</w:t>
      </w:r>
      <w:r>
        <w:t xml:space="preserve"> </w:t>
      </w:r>
      <w:r>
        <w:rPr>
          <w:cs/>
        </w:rPr>
        <w:t>लोभीआं</w:t>
      </w:r>
      <w:r>
        <w:t xml:space="preserve"> </w:t>
      </w:r>
      <w:r>
        <w:rPr>
          <w:cs/>
        </w:rPr>
        <w:t>जासनि</w:t>
      </w:r>
      <w:r>
        <w:t xml:space="preserve"> </w:t>
      </w:r>
      <w:r>
        <w:rPr>
          <w:cs/>
        </w:rPr>
        <w:t>जनमु</w:t>
      </w:r>
      <w:r>
        <w:t xml:space="preserve"> </w:t>
      </w:r>
      <w:r>
        <w:rPr>
          <w:cs/>
        </w:rPr>
        <w:t>गवाइ</w:t>
      </w:r>
      <w:r>
        <w:t xml:space="preserve"> </w:t>
      </w:r>
      <w:r>
        <w:rPr>
          <w:cs/>
        </w:rPr>
        <w:t>॥</w:t>
      </w:r>
    </w:p>
    <w:p w:rsidR="00A75876" w:rsidRDefault="00A75876">
      <w:pPr>
        <w:pStyle w:val="SGGSRoman"/>
      </w:pPr>
      <w:r>
        <w:t>muh kaalay tin</w:t>
      </w:r>
      <w:r>
        <w:rPr>
          <w:vertAlign w:val="superscript"/>
        </w:rPr>
        <w:t>H</w:t>
      </w:r>
      <w:r>
        <w:t xml:space="preserve"> lobhee-aa</w:t>
      </w:r>
      <w:r>
        <w:rPr>
          <w:vertAlign w:val="superscript"/>
        </w:rPr>
        <w:t>N</w:t>
      </w:r>
      <w:r>
        <w:t xml:space="preserve"> jaasan janam gavaa-ay.</w:t>
      </w:r>
    </w:p>
    <w:p w:rsidR="00A75876" w:rsidRDefault="00A75876">
      <w:pPr>
        <w:pStyle w:val="SGGSTrans"/>
      </w:pPr>
      <w:r>
        <w:t>Black are the faces of those greedy people; they lose their lives, and leave in disgrace.</w:t>
      </w:r>
    </w:p>
    <w:p w:rsidR="00A75876" w:rsidRDefault="00A75876">
      <w:pPr>
        <w:pStyle w:val="SGGSGurm"/>
      </w:pPr>
      <w:r>
        <w:rPr>
          <w:cs/>
          <w:lang w:bidi="pa-IN"/>
        </w:rPr>
        <w:t xml:space="preserve">ਸਤਸੰਗਤਿ ਹਰਿ ਮੇਲਿ ਪ੍ਰਭ ਹਰਿ ਨਾਮੁ ਵਸੈ ਮਨਿ ਆਇ ॥ </w:t>
      </w:r>
      <w:r>
        <w:rPr>
          <w:color w:val="008000"/>
          <w:sz w:val="18"/>
        </w:rPr>
        <w:t>(1417)</w:t>
      </w:r>
    </w:p>
    <w:p w:rsidR="00A75876" w:rsidRDefault="00A75876">
      <w:pPr>
        <w:pStyle w:val="SGGSHindi"/>
      </w:pPr>
      <w:r>
        <w:rPr>
          <w:cs/>
        </w:rPr>
        <w:t>सतसंगति</w:t>
      </w:r>
      <w:r>
        <w:t xml:space="preserve"> </w:t>
      </w:r>
      <w:r>
        <w:rPr>
          <w:cs/>
        </w:rPr>
        <w:t>हरि</w:t>
      </w:r>
      <w:r>
        <w:t xml:space="preserve"> </w:t>
      </w:r>
      <w:r>
        <w:rPr>
          <w:cs/>
        </w:rPr>
        <w:t>मेलि</w:t>
      </w:r>
      <w:r>
        <w:t xml:space="preserve"> </w:t>
      </w:r>
      <w:r>
        <w:rPr>
          <w:cs/>
        </w:rPr>
        <w:t>प्रभ</w:t>
      </w:r>
      <w:r>
        <w:t xml:space="preserve"> </w:t>
      </w:r>
      <w:r>
        <w:rPr>
          <w:cs/>
        </w:rPr>
        <w:t>हरि</w:t>
      </w:r>
      <w:r>
        <w:t xml:space="preserve"> </w:t>
      </w:r>
      <w:r>
        <w:rPr>
          <w:cs/>
        </w:rPr>
        <w:t>नामु</w:t>
      </w:r>
      <w:r>
        <w:t xml:space="preserve"> </w:t>
      </w:r>
      <w:r>
        <w:rPr>
          <w:cs/>
        </w:rPr>
        <w:t>वसै</w:t>
      </w:r>
      <w:r>
        <w:t xml:space="preserve"> </w:t>
      </w:r>
      <w:r>
        <w:rPr>
          <w:cs/>
        </w:rPr>
        <w:t>मनि</w:t>
      </w:r>
      <w:r>
        <w:t xml:space="preserve"> </w:t>
      </w:r>
      <w:r>
        <w:rPr>
          <w:cs/>
        </w:rPr>
        <w:t>आइ</w:t>
      </w:r>
      <w:r>
        <w:t xml:space="preserve"> </w:t>
      </w:r>
      <w:r>
        <w:rPr>
          <w:cs/>
        </w:rPr>
        <w:t>॥</w:t>
      </w:r>
    </w:p>
    <w:p w:rsidR="00A75876" w:rsidRDefault="00A75876">
      <w:pPr>
        <w:pStyle w:val="SGGSRoman"/>
      </w:pPr>
      <w:r>
        <w:t>satsangat har mayl parabh har naam vasai man aa-ay.</w:t>
      </w:r>
    </w:p>
    <w:p w:rsidR="00A75876" w:rsidRDefault="00A75876">
      <w:pPr>
        <w:pStyle w:val="SGGSTrans"/>
      </w:pPr>
      <w:r>
        <w:t>O Lord, let me join the Sat Sangat, the True Congregation; may the Name of the Lord God abide in my mind.</w:t>
      </w:r>
    </w:p>
    <w:p w:rsidR="00A75876" w:rsidRDefault="00A75876">
      <w:pPr>
        <w:pStyle w:val="SGGSGurm"/>
      </w:pPr>
      <w:r>
        <w:rPr>
          <w:cs/>
          <w:lang w:bidi="pa-IN"/>
        </w:rPr>
        <w:t>ਜਨਮ ਮਰਨ ਕੀ ਮਲੁ ਉਤਰੈ ਜਨ ਨਾਨਕ ਹਰਿ ਗੁਨ ਗਾਇ ॥੪੦</w:t>
      </w:r>
      <w:r>
        <w:rPr>
          <w:cs/>
        </w:rPr>
        <w:t xml:space="preserve">॥ </w:t>
      </w:r>
      <w:r>
        <w:rPr>
          <w:color w:val="008000"/>
          <w:sz w:val="18"/>
        </w:rPr>
        <w:t>(1417)</w:t>
      </w:r>
    </w:p>
    <w:p w:rsidR="00A75876" w:rsidRDefault="00A75876">
      <w:pPr>
        <w:pStyle w:val="SGGSHindi"/>
      </w:pPr>
      <w:r>
        <w:rPr>
          <w:cs/>
        </w:rPr>
        <w:t>जनम</w:t>
      </w:r>
      <w:r>
        <w:t xml:space="preserve"> </w:t>
      </w:r>
      <w:r>
        <w:rPr>
          <w:cs/>
        </w:rPr>
        <w:t>मरन</w:t>
      </w:r>
      <w:r>
        <w:t xml:space="preserve"> </w:t>
      </w:r>
      <w:r>
        <w:rPr>
          <w:cs/>
        </w:rPr>
        <w:t>की</w:t>
      </w:r>
      <w:r>
        <w:t xml:space="preserve"> </w:t>
      </w:r>
      <w:r>
        <w:rPr>
          <w:cs/>
        </w:rPr>
        <w:t>मलु</w:t>
      </w:r>
      <w:r>
        <w:t xml:space="preserve"> </w:t>
      </w:r>
      <w:r>
        <w:rPr>
          <w:cs/>
        </w:rPr>
        <w:t>उतरै</w:t>
      </w:r>
      <w:r>
        <w:t xml:space="preserve"> </w:t>
      </w:r>
      <w:r>
        <w:rPr>
          <w:cs/>
        </w:rPr>
        <w:t>जन</w:t>
      </w:r>
      <w:r>
        <w:t xml:space="preserve"> </w:t>
      </w:r>
      <w:r>
        <w:rPr>
          <w:cs/>
        </w:rPr>
        <w:t>नानक</w:t>
      </w:r>
      <w:r>
        <w:t xml:space="preserve"> </w:t>
      </w:r>
      <w:r>
        <w:rPr>
          <w:cs/>
        </w:rPr>
        <w:t>हरि</w:t>
      </w:r>
      <w:r>
        <w:t xml:space="preserve"> </w:t>
      </w:r>
      <w:r>
        <w:rPr>
          <w:cs/>
        </w:rPr>
        <w:t>गुन</w:t>
      </w:r>
      <w:r>
        <w:t xml:space="preserve"> </w:t>
      </w:r>
      <w:r>
        <w:rPr>
          <w:cs/>
        </w:rPr>
        <w:t>गाइ</w:t>
      </w:r>
      <w:r>
        <w:t xml:space="preserve"> </w:t>
      </w:r>
      <w:r>
        <w:rPr>
          <w:cs/>
        </w:rPr>
        <w:t>॥४०॥</w:t>
      </w:r>
    </w:p>
    <w:p w:rsidR="00A75876" w:rsidRDefault="00A75876">
      <w:pPr>
        <w:pStyle w:val="SGGSRoman"/>
      </w:pPr>
      <w:r>
        <w:t>janam maran kee mal utrai jan naanak har gun gaa-ay. ||40||</w:t>
      </w:r>
    </w:p>
    <w:p w:rsidR="00A75876" w:rsidRDefault="00A75876">
      <w:pPr>
        <w:pStyle w:val="SGGSTrans"/>
      </w:pPr>
      <w:r>
        <w:t>The filth and pollution of birth and death is washed away, O servant Nanak, singing the Glorious Praises of the Lord. ||40||</w:t>
      </w:r>
    </w:p>
    <w:p w:rsidR="00A75876" w:rsidRDefault="00A75876">
      <w:pPr>
        <w:pStyle w:val="SGGSGurm"/>
      </w:pPr>
      <w:r>
        <w:rPr>
          <w:cs/>
          <w:lang w:bidi="pa-IN"/>
        </w:rPr>
        <w:t xml:space="preserve">ਧੁਰਿ ਹਰਿ ਪ੍ਰਭਿ ਕਰਤੈ ਲਿਖਿਆ ਸੁ ਮੇਟਣਾ ਨ ਜਾਇ ॥ </w:t>
      </w:r>
      <w:r>
        <w:rPr>
          <w:color w:val="008000"/>
          <w:sz w:val="18"/>
        </w:rPr>
        <w:t>(1417)</w:t>
      </w:r>
    </w:p>
    <w:p w:rsidR="00A75876" w:rsidRDefault="00A75876">
      <w:pPr>
        <w:pStyle w:val="SGGSHindi"/>
      </w:pPr>
      <w:r>
        <w:rPr>
          <w:cs/>
        </w:rPr>
        <w:t>धुरि</w:t>
      </w:r>
      <w:r>
        <w:t xml:space="preserve"> </w:t>
      </w:r>
      <w:r>
        <w:rPr>
          <w:cs/>
        </w:rPr>
        <w:t>हरि</w:t>
      </w:r>
      <w:r>
        <w:t xml:space="preserve"> </w:t>
      </w:r>
      <w:r>
        <w:rPr>
          <w:cs/>
        </w:rPr>
        <w:t>प्रभि</w:t>
      </w:r>
      <w:r>
        <w:t xml:space="preserve"> </w:t>
      </w:r>
      <w:r>
        <w:rPr>
          <w:cs/>
        </w:rPr>
        <w:t>करतै</w:t>
      </w:r>
      <w:r>
        <w:t xml:space="preserve"> </w:t>
      </w:r>
      <w:r>
        <w:rPr>
          <w:cs/>
        </w:rPr>
        <w:t>लिखिआ</w:t>
      </w:r>
      <w:r>
        <w:t xml:space="preserve"> </w:t>
      </w:r>
      <w:r>
        <w:rPr>
          <w:cs/>
        </w:rPr>
        <w:t>सु</w:t>
      </w:r>
      <w:r>
        <w:t xml:space="preserve"> </w:t>
      </w:r>
      <w:r>
        <w:rPr>
          <w:cs/>
        </w:rPr>
        <w:t>मेटणा</w:t>
      </w:r>
      <w:r>
        <w:t xml:space="preserve"> </w:t>
      </w:r>
      <w:r>
        <w:rPr>
          <w:cs/>
        </w:rPr>
        <w:t>न</w:t>
      </w:r>
      <w:r>
        <w:t xml:space="preserve"> </w:t>
      </w:r>
      <w:r>
        <w:rPr>
          <w:cs/>
        </w:rPr>
        <w:t>जाइ</w:t>
      </w:r>
      <w:r>
        <w:t xml:space="preserve"> </w:t>
      </w:r>
      <w:r>
        <w:rPr>
          <w:cs/>
        </w:rPr>
        <w:t>॥</w:t>
      </w:r>
    </w:p>
    <w:p w:rsidR="00A75876" w:rsidRDefault="00A75876">
      <w:pPr>
        <w:pStyle w:val="SGGSRoman"/>
      </w:pPr>
      <w:r>
        <w:t>Dhur har parabh kartai likhi-aa so maytnaa na jaa-ay.</w:t>
      </w:r>
    </w:p>
    <w:p w:rsidR="00A75876" w:rsidRDefault="00A75876">
      <w:pPr>
        <w:pStyle w:val="SGGSTrans"/>
      </w:pPr>
      <w:r>
        <w:t>Whatever is pre-destined by the Lord God Creator, cannot be erased.</w:t>
      </w:r>
    </w:p>
    <w:p w:rsidR="00A75876" w:rsidRDefault="00A75876">
      <w:pPr>
        <w:pStyle w:val="SGGSGurm"/>
      </w:pPr>
      <w:r>
        <w:rPr>
          <w:cs/>
          <w:lang w:bidi="pa-IN"/>
        </w:rPr>
        <w:t xml:space="preserve">ਜੀਉ ਪਿੰਡੁ ਸਭੁ ਤਿਸ ਦਾ ਪ੍ਰਤਿਪਾਲਿ ਕਰੇ ਹਰਿ ਰਾਇ ॥ </w:t>
      </w:r>
      <w:r>
        <w:rPr>
          <w:color w:val="008000"/>
          <w:sz w:val="18"/>
        </w:rPr>
        <w:t>(1417)</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तिस</w:t>
      </w:r>
      <w:r>
        <w:t xml:space="preserve"> </w:t>
      </w:r>
      <w:r>
        <w:rPr>
          <w:cs/>
        </w:rPr>
        <w:t>दा</w:t>
      </w:r>
      <w:r>
        <w:t xml:space="preserve"> </w:t>
      </w:r>
      <w:r>
        <w:rPr>
          <w:cs/>
        </w:rPr>
        <w:t>प्रतिपालि</w:t>
      </w:r>
      <w:r>
        <w:t xml:space="preserve"> </w:t>
      </w:r>
      <w:r>
        <w:rPr>
          <w:cs/>
        </w:rPr>
        <w:t>करे</w:t>
      </w:r>
      <w:r>
        <w:t xml:space="preserve"> </w:t>
      </w:r>
      <w:r>
        <w:rPr>
          <w:cs/>
        </w:rPr>
        <w:t>हरि</w:t>
      </w:r>
      <w:r>
        <w:t xml:space="preserve"> </w:t>
      </w:r>
      <w:r>
        <w:rPr>
          <w:cs/>
        </w:rPr>
        <w:t>राइ</w:t>
      </w:r>
      <w:r>
        <w:t xml:space="preserve"> </w:t>
      </w:r>
      <w:r>
        <w:rPr>
          <w:cs/>
        </w:rPr>
        <w:t>॥</w:t>
      </w:r>
    </w:p>
    <w:p w:rsidR="00A75876" w:rsidRDefault="00A75876">
      <w:pPr>
        <w:pStyle w:val="SGGSRoman"/>
      </w:pPr>
      <w:r>
        <w:t>jee-o pind sabh tis daa partipaal karay har raa-ay.</w:t>
      </w:r>
    </w:p>
    <w:p w:rsidR="00A75876" w:rsidRDefault="00A75876">
      <w:pPr>
        <w:pStyle w:val="SGGSTrans"/>
      </w:pPr>
      <w:r>
        <w:t>Body and soul are all His. The Sovereign Lord King cherishes all.</w:t>
      </w:r>
    </w:p>
    <w:p w:rsidR="00A75876" w:rsidRDefault="00A75876">
      <w:pPr>
        <w:pStyle w:val="SGGSGurm"/>
      </w:pPr>
      <w:r>
        <w:rPr>
          <w:cs/>
          <w:lang w:bidi="pa-IN"/>
        </w:rPr>
        <w:t xml:space="preserve">ਚੁਗਲ ਨਿੰਦਕ ਭੁਖੇ ਰੁਲਿ ਮੁਏ ਏਨਾ ਹਥੁ ਨ ਕਿਥਾਊ ਪਾਇ ॥ </w:t>
      </w:r>
      <w:r>
        <w:rPr>
          <w:color w:val="008000"/>
          <w:sz w:val="18"/>
        </w:rPr>
        <w:t>(1417)</w:t>
      </w:r>
    </w:p>
    <w:p w:rsidR="00A75876" w:rsidRDefault="00A75876">
      <w:pPr>
        <w:pStyle w:val="SGGSHindi"/>
      </w:pPr>
      <w:r>
        <w:rPr>
          <w:cs/>
        </w:rPr>
        <w:t>चुगल</w:t>
      </w:r>
      <w:r>
        <w:t xml:space="preserve"> </w:t>
      </w:r>
      <w:r>
        <w:rPr>
          <w:cs/>
        </w:rPr>
        <w:t>निंदक</w:t>
      </w:r>
      <w:r>
        <w:t xml:space="preserve"> </w:t>
      </w:r>
      <w:r>
        <w:rPr>
          <w:cs/>
        </w:rPr>
        <w:t>भुखे</w:t>
      </w:r>
      <w:r>
        <w:t xml:space="preserve"> </w:t>
      </w:r>
      <w:r>
        <w:rPr>
          <w:cs/>
        </w:rPr>
        <w:t>रुलि</w:t>
      </w:r>
      <w:r>
        <w:t xml:space="preserve"> </w:t>
      </w:r>
      <w:r>
        <w:rPr>
          <w:cs/>
        </w:rPr>
        <w:t>मुए</w:t>
      </w:r>
      <w:r>
        <w:t xml:space="preserve"> </w:t>
      </w:r>
      <w:r>
        <w:rPr>
          <w:cs/>
        </w:rPr>
        <w:t>एना</w:t>
      </w:r>
      <w:r>
        <w:t xml:space="preserve"> </w:t>
      </w:r>
      <w:r>
        <w:rPr>
          <w:cs/>
        </w:rPr>
        <w:t>हथु</w:t>
      </w:r>
      <w:r>
        <w:t xml:space="preserve"> </w:t>
      </w:r>
      <w:r>
        <w:rPr>
          <w:cs/>
        </w:rPr>
        <w:t>न</w:t>
      </w:r>
      <w:r>
        <w:t xml:space="preserve"> </w:t>
      </w:r>
      <w:r>
        <w:rPr>
          <w:cs/>
        </w:rPr>
        <w:t>किथाऊ</w:t>
      </w:r>
      <w:r>
        <w:t xml:space="preserve"> </w:t>
      </w:r>
      <w:r>
        <w:rPr>
          <w:cs/>
        </w:rPr>
        <w:t>पाइ</w:t>
      </w:r>
      <w:r>
        <w:t xml:space="preserve"> </w:t>
      </w:r>
      <w:r>
        <w:rPr>
          <w:cs/>
        </w:rPr>
        <w:t>॥</w:t>
      </w:r>
    </w:p>
    <w:p w:rsidR="00A75876" w:rsidRDefault="00A75876">
      <w:pPr>
        <w:pStyle w:val="SGGSRoman"/>
      </w:pPr>
      <w:r>
        <w:t>chugal nindak bhukhay rul mu-ay aynaa hath na kithaa-oo paa-ay.</w:t>
      </w:r>
    </w:p>
    <w:p w:rsidR="00A75876" w:rsidRDefault="00A75876">
      <w:pPr>
        <w:pStyle w:val="SGGSTrans"/>
      </w:pPr>
      <w:r>
        <w:t>The gossipers and slanderers shall remain hungry and die, rolling in the dust; their hands cannot reach anywhere.</w:t>
      </w:r>
    </w:p>
    <w:p w:rsidR="00A75876" w:rsidRDefault="00A75876">
      <w:pPr>
        <w:pStyle w:val="SGGSGurm"/>
      </w:pPr>
      <w:r>
        <w:rPr>
          <w:cs/>
          <w:lang w:bidi="pa-IN"/>
        </w:rPr>
        <w:t xml:space="preserve">ਬਾਹਰਿ ਪਾਖੰਡ ਸਭ ਕਰਮ ਕਰਹਿ ਮਨਿ ਹਿਰਦੈ ਕਪਟੁ ਕਮਾਇ ॥ </w:t>
      </w:r>
      <w:r>
        <w:rPr>
          <w:color w:val="008000"/>
          <w:sz w:val="18"/>
        </w:rPr>
        <w:t>(1417)</w:t>
      </w:r>
    </w:p>
    <w:p w:rsidR="00A75876" w:rsidRDefault="00A75876">
      <w:pPr>
        <w:pStyle w:val="SGGSHindi"/>
      </w:pPr>
      <w:r>
        <w:rPr>
          <w:cs/>
        </w:rPr>
        <w:t>बाहरि</w:t>
      </w:r>
      <w:r>
        <w:t xml:space="preserve"> </w:t>
      </w:r>
      <w:r>
        <w:rPr>
          <w:cs/>
        </w:rPr>
        <w:t>पाखंड</w:t>
      </w:r>
      <w:r>
        <w:t xml:space="preserve"> </w:t>
      </w:r>
      <w:r>
        <w:rPr>
          <w:cs/>
        </w:rPr>
        <w:t>सभ</w:t>
      </w:r>
      <w:r>
        <w:t xml:space="preserve"> </w:t>
      </w:r>
      <w:r>
        <w:rPr>
          <w:cs/>
        </w:rPr>
        <w:t>करम</w:t>
      </w:r>
      <w:r>
        <w:t xml:space="preserve"> </w:t>
      </w:r>
      <w:r>
        <w:rPr>
          <w:cs/>
        </w:rPr>
        <w:t>करहि</w:t>
      </w:r>
      <w:r>
        <w:t xml:space="preserve"> </w:t>
      </w:r>
      <w:r>
        <w:rPr>
          <w:cs/>
        </w:rPr>
        <w:t>मनि</w:t>
      </w:r>
      <w:r>
        <w:t xml:space="preserve"> </w:t>
      </w:r>
      <w:r>
        <w:rPr>
          <w:cs/>
        </w:rPr>
        <w:t>हिरदै</w:t>
      </w:r>
      <w:r>
        <w:t xml:space="preserve"> </w:t>
      </w:r>
      <w:r>
        <w:rPr>
          <w:cs/>
        </w:rPr>
        <w:t>कपटु</w:t>
      </w:r>
      <w:r>
        <w:t xml:space="preserve"> </w:t>
      </w:r>
      <w:r>
        <w:rPr>
          <w:cs/>
        </w:rPr>
        <w:t>कमाइ</w:t>
      </w:r>
      <w:r>
        <w:t xml:space="preserve"> </w:t>
      </w:r>
      <w:r>
        <w:rPr>
          <w:cs/>
        </w:rPr>
        <w:t>॥</w:t>
      </w:r>
    </w:p>
    <w:p w:rsidR="00A75876" w:rsidRDefault="00A75876">
      <w:pPr>
        <w:pStyle w:val="SGGSRoman"/>
      </w:pPr>
      <w:r>
        <w:t>baahar pakhand sabh karam karahi man hirdai kapat kamaa-ay.</w:t>
      </w:r>
    </w:p>
    <w:p w:rsidR="00A75876" w:rsidRDefault="00A75876">
      <w:pPr>
        <w:pStyle w:val="SGGSTrans"/>
      </w:pPr>
      <w:r>
        <w:t>Outwardly, they do all the proper deeds, but they are hypocrites; in their minds and hearts, they practice deception and fraud.</w:t>
      </w:r>
    </w:p>
    <w:p w:rsidR="00A75876" w:rsidRDefault="00A75876">
      <w:pPr>
        <w:pStyle w:val="SGGSGurm"/>
      </w:pPr>
      <w:r>
        <w:rPr>
          <w:cs/>
          <w:lang w:bidi="pa-IN"/>
        </w:rPr>
        <w:t xml:space="preserve">ਖੇਤਿ ਸਰੀਰਿ ਜੋ ਬੀਜੀਐ ਸੋ ਅੰਤਿ ਖਲੋਆ ਆਇ ॥ </w:t>
      </w:r>
      <w:r>
        <w:rPr>
          <w:color w:val="008000"/>
          <w:sz w:val="18"/>
        </w:rPr>
        <w:t>(1417)</w:t>
      </w:r>
    </w:p>
    <w:p w:rsidR="00A75876" w:rsidRDefault="00A75876">
      <w:pPr>
        <w:pStyle w:val="SGGSHindi"/>
      </w:pPr>
      <w:r>
        <w:rPr>
          <w:cs/>
        </w:rPr>
        <w:t>खेति</w:t>
      </w:r>
      <w:r>
        <w:t xml:space="preserve"> </w:t>
      </w:r>
      <w:r>
        <w:rPr>
          <w:cs/>
        </w:rPr>
        <w:t>सरीरि</w:t>
      </w:r>
      <w:r>
        <w:t xml:space="preserve"> </w:t>
      </w:r>
      <w:r>
        <w:rPr>
          <w:cs/>
        </w:rPr>
        <w:t>जो</w:t>
      </w:r>
      <w:r>
        <w:t xml:space="preserve"> </w:t>
      </w:r>
      <w:r>
        <w:rPr>
          <w:cs/>
        </w:rPr>
        <w:t>बीजीऐ</w:t>
      </w:r>
      <w:r>
        <w:t xml:space="preserve"> </w:t>
      </w:r>
      <w:r>
        <w:rPr>
          <w:cs/>
        </w:rPr>
        <w:t>सो</w:t>
      </w:r>
      <w:r>
        <w:t xml:space="preserve"> </w:t>
      </w:r>
      <w:r>
        <w:rPr>
          <w:cs/>
        </w:rPr>
        <w:t>अंति</w:t>
      </w:r>
      <w:r>
        <w:t xml:space="preserve"> </w:t>
      </w:r>
      <w:r>
        <w:rPr>
          <w:cs/>
        </w:rPr>
        <w:t>खलोआ</w:t>
      </w:r>
      <w:r>
        <w:t xml:space="preserve"> </w:t>
      </w:r>
      <w:r>
        <w:rPr>
          <w:cs/>
        </w:rPr>
        <w:t>आइ</w:t>
      </w:r>
      <w:r>
        <w:t xml:space="preserve"> </w:t>
      </w:r>
      <w:r>
        <w:rPr>
          <w:cs/>
        </w:rPr>
        <w:t>॥</w:t>
      </w:r>
    </w:p>
    <w:p w:rsidR="00A75876" w:rsidRDefault="00A75876">
      <w:pPr>
        <w:pStyle w:val="SGGSRoman"/>
      </w:pPr>
      <w:r>
        <w:t>khayt sareer jo beejee-ai so ant khalo-aa aa-ay.</w:t>
      </w:r>
    </w:p>
    <w:p w:rsidR="00A75876" w:rsidRDefault="00A75876">
      <w:pPr>
        <w:pStyle w:val="SGGSTrans"/>
      </w:pPr>
      <w:r>
        <w:t>Whatever is planted in the farm of the body, shall come and stand before them in the end.</w:t>
      </w:r>
    </w:p>
    <w:p w:rsidR="00A75876" w:rsidRDefault="00A75876">
      <w:pPr>
        <w:pStyle w:val="SGGSGurm"/>
      </w:pPr>
      <w:r>
        <w:rPr>
          <w:cs/>
          <w:lang w:bidi="pa-IN"/>
        </w:rPr>
        <w:t>ਨਾਨਕ ਕੀ ਪ੍ਰਭ ਬੇਨਤੀ ਹਰਿ ਭਾਵੈ ਬਖਸਿ ਮਿਲਾਇ ॥੪੧</w:t>
      </w:r>
      <w:r>
        <w:rPr>
          <w:cs/>
        </w:rPr>
        <w:t xml:space="preserve">॥ </w:t>
      </w:r>
      <w:r>
        <w:rPr>
          <w:color w:val="008000"/>
          <w:sz w:val="18"/>
        </w:rPr>
        <w:t>(1418)</w:t>
      </w:r>
    </w:p>
    <w:p w:rsidR="00A75876" w:rsidRDefault="00A75876">
      <w:pPr>
        <w:pStyle w:val="SGGSHindi"/>
      </w:pPr>
      <w:r>
        <w:rPr>
          <w:cs/>
        </w:rPr>
        <w:t>नानक</w:t>
      </w:r>
      <w:r>
        <w:t xml:space="preserve"> </w:t>
      </w:r>
      <w:r>
        <w:rPr>
          <w:cs/>
        </w:rPr>
        <w:t>की</w:t>
      </w:r>
      <w:r>
        <w:t xml:space="preserve"> </w:t>
      </w:r>
      <w:r>
        <w:rPr>
          <w:cs/>
        </w:rPr>
        <w:t>प्रभ</w:t>
      </w:r>
      <w:r>
        <w:t xml:space="preserve"> </w:t>
      </w:r>
      <w:r>
        <w:rPr>
          <w:cs/>
        </w:rPr>
        <w:t>बेनती</w:t>
      </w:r>
      <w:r>
        <w:t xml:space="preserve"> </w:t>
      </w:r>
      <w:r>
        <w:rPr>
          <w:cs/>
        </w:rPr>
        <w:t>हरि</w:t>
      </w:r>
      <w:r>
        <w:t xml:space="preserve"> </w:t>
      </w:r>
      <w:r>
        <w:rPr>
          <w:cs/>
        </w:rPr>
        <w:t>भावै</w:t>
      </w:r>
      <w:r>
        <w:t xml:space="preserve"> </w:t>
      </w:r>
      <w:r>
        <w:rPr>
          <w:cs/>
        </w:rPr>
        <w:t>बखसि</w:t>
      </w:r>
      <w:r>
        <w:t xml:space="preserve"> </w:t>
      </w:r>
      <w:r>
        <w:rPr>
          <w:cs/>
        </w:rPr>
        <w:t>मिलाइ</w:t>
      </w:r>
      <w:r>
        <w:t xml:space="preserve"> </w:t>
      </w:r>
      <w:r>
        <w:rPr>
          <w:cs/>
        </w:rPr>
        <w:t>॥४१॥</w:t>
      </w:r>
    </w:p>
    <w:p w:rsidR="00A75876" w:rsidRDefault="00A75876">
      <w:pPr>
        <w:pStyle w:val="SGGSRoman"/>
      </w:pPr>
      <w:r>
        <w:t>naanak kee parabh bayntee har bhaavai bakhas milaa-ay. ||41||</w:t>
      </w:r>
    </w:p>
    <w:p w:rsidR="00A75876" w:rsidRDefault="00A75876">
      <w:pPr>
        <w:pStyle w:val="SGGSTrans"/>
      </w:pPr>
      <w:r>
        <w:t>Nanak offers this prayer: O Lord God, please forgive me, and unite me with Yourself. ||41||</w:t>
      </w:r>
    </w:p>
    <w:p w:rsidR="00A75876" w:rsidRDefault="00A75876">
      <w:pPr>
        <w:pStyle w:val="SGGSGurm"/>
      </w:pPr>
      <w:r>
        <w:rPr>
          <w:cs/>
          <w:lang w:bidi="pa-IN"/>
        </w:rPr>
        <w:t xml:space="preserve">ਮਨ ਆਵਣ ਜਾਣੁ ਨ ਸੁਝਈ ਨਾ ਸੁਝੈ ਦਰਬਾਰੁ ॥ </w:t>
      </w:r>
      <w:r>
        <w:rPr>
          <w:color w:val="008000"/>
          <w:sz w:val="18"/>
        </w:rPr>
        <w:t>(1418)</w:t>
      </w:r>
    </w:p>
    <w:p w:rsidR="00A75876" w:rsidRDefault="00A75876">
      <w:pPr>
        <w:pStyle w:val="SGGSHindi"/>
      </w:pPr>
      <w:r>
        <w:rPr>
          <w:cs/>
        </w:rPr>
        <w:t>मन</w:t>
      </w:r>
      <w:r>
        <w:t xml:space="preserve"> </w:t>
      </w:r>
      <w:r>
        <w:rPr>
          <w:cs/>
        </w:rPr>
        <w:t>आवण</w:t>
      </w:r>
      <w:r>
        <w:t xml:space="preserve"> </w:t>
      </w:r>
      <w:r>
        <w:rPr>
          <w:cs/>
        </w:rPr>
        <w:t>जाणु</w:t>
      </w:r>
      <w:r>
        <w:t xml:space="preserve"> </w:t>
      </w:r>
      <w:r>
        <w:rPr>
          <w:cs/>
        </w:rPr>
        <w:t>न</w:t>
      </w:r>
      <w:r>
        <w:t xml:space="preserve"> </w:t>
      </w:r>
      <w:r>
        <w:rPr>
          <w:cs/>
        </w:rPr>
        <w:t>सुझई</w:t>
      </w:r>
      <w:r>
        <w:t xml:space="preserve"> </w:t>
      </w:r>
      <w:r>
        <w:rPr>
          <w:cs/>
        </w:rPr>
        <w:t>ना</w:t>
      </w:r>
      <w:r>
        <w:t xml:space="preserve"> </w:t>
      </w:r>
      <w:r>
        <w:rPr>
          <w:cs/>
        </w:rPr>
        <w:t>सुझै</w:t>
      </w:r>
      <w:r>
        <w:t xml:space="preserve"> </w:t>
      </w:r>
      <w:r>
        <w:rPr>
          <w:cs/>
        </w:rPr>
        <w:t>दरबारु</w:t>
      </w:r>
      <w:r>
        <w:t xml:space="preserve"> </w:t>
      </w:r>
      <w:r>
        <w:rPr>
          <w:cs/>
        </w:rPr>
        <w:t>॥</w:t>
      </w:r>
    </w:p>
    <w:p w:rsidR="00A75876" w:rsidRDefault="00A75876">
      <w:pPr>
        <w:pStyle w:val="SGGSRoman"/>
      </w:pPr>
      <w:r>
        <w:t>man aavan jaan na sujh-ee naa sujhai darbaar.</w:t>
      </w:r>
    </w:p>
    <w:p w:rsidR="00A75876" w:rsidRDefault="00A75876">
      <w:pPr>
        <w:pStyle w:val="SGGSTrans"/>
      </w:pPr>
      <w:r>
        <w:t>The mortal being does not understand the comings and goings of reincarnation; he does not see the Court of the Lord.</w:t>
      </w:r>
    </w:p>
    <w:p w:rsidR="00A75876" w:rsidRDefault="00A75876">
      <w:pPr>
        <w:pStyle w:val="SGGSGurm"/>
      </w:pPr>
      <w:r>
        <w:rPr>
          <w:cs/>
          <w:lang w:bidi="pa-IN"/>
        </w:rPr>
        <w:t xml:space="preserve">ਮਾਇਆ ਮੋਹਿ ਪਲੇਟਿਆ ਅੰਤਰਿ ਅਗਿਆਨੁ ਗੁਬਾਰੁ ॥ </w:t>
      </w:r>
      <w:r>
        <w:rPr>
          <w:color w:val="008000"/>
          <w:sz w:val="18"/>
        </w:rPr>
        <w:t>(1418)</w:t>
      </w:r>
    </w:p>
    <w:p w:rsidR="00A75876" w:rsidRDefault="00A75876">
      <w:pPr>
        <w:pStyle w:val="SGGSHindi"/>
      </w:pPr>
      <w:r>
        <w:rPr>
          <w:cs/>
        </w:rPr>
        <w:t>माइआ</w:t>
      </w:r>
      <w:r>
        <w:t xml:space="preserve"> </w:t>
      </w:r>
      <w:r>
        <w:rPr>
          <w:cs/>
        </w:rPr>
        <w:t>मोहि</w:t>
      </w:r>
      <w:r>
        <w:t xml:space="preserve"> </w:t>
      </w:r>
      <w:r>
        <w:rPr>
          <w:cs/>
        </w:rPr>
        <w:t>पलेटिआ</w:t>
      </w:r>
      <w:r>
        <w:t xml:space="preserve"> </w:t>
      </w:r>
      <w:r>
        <w:rPr>
          <w:cs/>
        </w:rPr>
        <w:t>अंतरि</w:t>
      </w:r>
      <w:r>
        <w:t xml:space="preserve"> </w:t>
      </w:r>
      <w:r>
        <w:rPr>
          <w:cs/>
        </w:rPr>
        <w:t>अगिआनु</w:t>
      </w:r>
      <w:r>
        <w:t xml:space="preserve"> </w:t>
      </w:r>
      <w:r>
        <w:rPr>
          <w:cs/>
        </w:rPr>
        <w:t>गुबारु</w:t>
      </w:r>
      <w:r>
        <w:t xml:space="preserve"> </w:t>
      </w:r>
      <w:r>
        <w:rPr>
          <w:cs/>
        </w:rPr>
        <w:t>॥</w:t>
      </w:r>
    </w:p>
    <w:p w:rsidR="00A75876" w:rsidRDefault="00A75876">
      <w:pPr>
        <w:pStyle w:val="SGGSRoman"/>
      </w:pPr>
      <w:r>
        <w:t>maa-i-aa mohi palayti-aa antar agi-aan bubaar.</w:t>
      </w:r>
    </w:p>
    <w:p w:rsidR="00A75876" w:rsidRDefault="00A75876">
      <w:pPr>
        <w:pStyle w:val="SGGSTrans"/>
      </w:pPr>
      <w:r>
        <w:t>He is wrapped up in emotional attachment and Maya, and within his being is the darkness of ignorance.</w:t>
      </w:r>
    </w:p>
    <w:p w:rsidR="00A75876" w:rsidRDefault="00A75876">
      <w:pPr>
        <w:pStyle w:val="SGGSGurm"/>
      </w:pPr>
      <w:r>
        <w:rPr>
          <w:cs/>
          <w:lang w:bidi="pa-IN"/>
        </w:rPr>
        <w:t xml:space="preserve">ਤਬ ਨਰੁ ਸੁਤਾ ਜਾਗਿਆ ਸਿਰਿ ਡੰਡੁ ਲਗਾ ਬਹੁ ਭਾਰੁ </w:t>
      </w:r>
      <w:r>
        <w:rPr>
          <w:cs/>
        </w:rPr>
        <w:t xml:space="preserve">॥ </w:t>
      </w:r>
      <w:r>
        <w:rPr>
          <w:color w:val="008000"/>
          <w:sz w:val="18"/>
        </w:rPr>
        <w:t>(1418)</w:t>
      </w:r>
    </w:p>
    <w:p w:rsidR="00A75876" w:rsidRDefault="00A75876">
      <w:pPr>
        <w:pStyle w:val="SGGSHindi"/>
      </w:pPr>
      <w:r>
        <w:rPr>
          <w:cs/>
        </w:rPr>
        <w:t>तब</w:t>
      </w:r>
      <w:r>
        <w:t xml:space="preserve"> </w:t>
      </w:r>
      <w:r>
        <w:rPr>
          <w:cs/>
        </w:rPr>
        <w:t>नरु</w:t>
      </w:r>
      <w:r>
        <w:t xml:space="preserve"> </w:t>
      </w:r>
      <w:r>
        <w:rPr>
          <w:cs/>
        </w:rPr>
        <w:t>सुता</w:t>
      </w:r>
      <w:r>
        <w:t xml:space="preserve"> </w:t>
      </w:r>
      <w:r>
        <w:rPr>
          <w:cs/>
        </w:rPr>
        <w:t>जागिआ</w:t>
      </w:r>
      <w:r>
        <w:t xml:space="preserve"> </w:t>
      </w:r>
      <w:r>
        <w:rPr>
          <w:cs/>
        </w:rPr>
        <w:t>सिरि</w:t>
      </w:r>
      <w:r>
        <w:t xml:space="preserve"> </w:t>
      </w:r>
      <w:r>
        <w:rPr>
          <w:cs/>
        </w:rPr>
        <w:t>डंडु</w:t>
      </w:r>
      <w:r>
        <w:t xml:space="preserve"> </w:t>
      </w:r>
      <w:r>
        <w:rPr>
          <w:cs/>
        </w:rPr>
        <w:t>लगा</w:t>
      </w:r>
      <w:r>
        <w:t xml:space="preserve"> </w:t>
      </w:r>
      <w:r>
        <w:rPr>
          <w:cs/>
        </w:rPr>
        <w:t>बहु</w:t>
      </w:r>
      <w:r>
        <w:t xml:space="preserve"> </w:t>
      </w:r>
      <w:r>
        <w:rPr>
          <w:cs/>
        </w:rPr>
        <w:t>भारु</w:t>
      </w:r>
      <w:r>
        <w:t xml:space="preserve"> </w:t>
      </w:r>
      <w:r>
        <w:rPr>
          <w:cs/>
        </w:rPr>
        <w:t>॥</w:t>
      </w:r>
    </w:p>
    <w:p w:rsidR="00A75876" w:rsidRDefault="00A75876">
      <w:pPr>
        <w:pStyle w:val="SGGSRoman"/>
      </w:pPr>
      <w:r>
        <w:t>tab nar sutaa jaagi-aa sir dand lagaa baho bhaar.</w:t>
      </w:r>
    </w:p>
    <w:p w:rsidR="00A75876" w:rsidRDefault="00A75876">
      <w:pPr>
        <w:pStyle w:val="SGGSTrans"/>
      </w:pPr>
      <w:r>
        <w:t>The sleeping person wakes, only when he is hit on the head by a heavy club.</w:t>
      </w:r>
    </w:p>
    <w:p w:rsidR="00A75876" w:rsidRDefault="00A75876">
      <w:pPr>
        <w:pStyle w:val="SGGSGurm"/>
      </w:pPr>
      <w:r>
        <w:rPr>
          <w:cs/>
          <w:lang w:bidi="pa-IN"/>
        </w:rPr>
        <w:t xml:space="preserve">ਗੁਰਮੁਖਾਂ ਕਰਾਂ ਉਪਰਿ ਹਰਿ ਚੇਤਿਆ ਸੇ ਪਾਇਨਿ ਮੋਖ ਦੁਆਰੁ ॥ </w:t>
      </w:r>
      <w:r>
        <w:rPr>
          <w:color w:val="008000"/>
          <w:sz w:val="18"/>
        </w:rPr>
        <w:t>(1418)</w:t>
      </w:r>
    </w:p>
    <w:p w:rsidR="00A75876" w:rsidRDefault="00A75876">
      <w:pPr>
        <w:pStyle w:val="SGGSHindi"/>
      </w:pPr>
      <w:r>
        <w:rPr>
          <w:cs/>
        </w:rPr>
        <w:t>गुरमुखां</w:t>
      </w:r>
      <w:r>
        <w:t xml:space="preserve"> </w:t>
      </w:r>
      <w:r>
        <w:rPr>
          <w:cs/>
        </w:rPr>
        <w:t>करां</w:t>
      </w:r>
      <w:r>
        <w:t xml:space="preserve"> </w:t>
      </w:r>
      <w:r>
        <w:rPr>
          <w:cs/>
        </w:rPr>
        <w:t>उपरि</w:t>
      </w:r>
      <w:r>
        <w:t xml:space="preserve"> </w:t>
      </w:r>
      <w:r>
        <w:rPr>
          <w:cs/>
        </w:rPr>
        <w:t>हरि</w:t>
      </w:r>
      <w:r>
        <w:t xml:space="preserve"> </w:t>
      </w:r>
      <w:r>
        <w:rPr>
          <w:cs/>
        </w:rPr>
        <w:t>चेतिआ</w:t>
      </w:r>
      <w:r>
        <w:t xml:space="preserve"> </w:t>
      </w:r>
      <w:r>
        <w:rPr>
          <w:cs/>
        </w:rPr>
        <w:t>से</w:t>
      </w:r>
      <w:r>
        <w:t xml:space="preserve"> </w:t>
      </w:r>
      <w:r>
        <w:rPr>
          <w:cs/>
        </w:rPr>
        <w:t>पाइनि</w:t>
      </w:r>
      <w:r>
        <w:t xml:space="preserve"> </w:t>
      </w:r>
      <w:r>
        <w:rPr>
          <w:cs/>
        </w:rPr>
        <w:t>मोख</w:t>
      </w:r>
      <w:r>
        <w:t xml:space="preserve"> </w:t>
      </w:r>
      <w:r>
        <w:rPr>
          <w:cs/>
        </w:rPr>
        <w:t>दुआरु</w:t>
      </w:r>
      <w:r>
        <w:t xml:space="preserve"> </w:t>
      </w:r>
      <w:r>
        <w:rPr>
          <w:cs/>
        </w:rPr>
        <w:t>॥</w:t>
      </w:r>
    </w:p>
    <w:p w:rsidR="00A75876" w:rsidRDefault="00A75876">
      <w:pPr>
        <w:pStyle w:val="SGGSRoman"/>
      </w:pPr>
      <w:r>
        <w:t>gurmukhaa</w:t>
      </w:r>
      <w:r>
        <w:rPr>
          <w:vertAlign w:val="superscript"/>
        </w:rPr>
        <w:t>N</w:t>
      </w:r>
      <w:r>
        <w:t xml:space="preserve"> karaa</w:t>
      </w:r>
      <w:r>
        <w:rPr>
          <w:vertAlign w:val="superscript"/>
        </w:rPr>
        <w:t>N</w:t>
      </w:r>
      <w:r>
        <w:t xml:space="preserve"> upar har chayti-aa say paa-in mokh du-aar.</w:t>
      </w:r>
    </w:p>
    <w:p w:rsidR="00A75876" w:rsidRDefault="00A75876">
      <w:pPr>
        <w:pStyle w:val="SGGSTrans"/>
      </w:pPr>
      <w:r>
        <w:t>The Gurmukhs dwell upon the Lord; they find the door of salvation.</w:t>
      </w:r>
    </w:p>
    <w:p w:rsidR="00A75876" w:rsidRDefault="00A75876">
      <w:pPr>
        <w:pStyle w:val="SGGSGurm"/>
      </w:pPr>
      <w:r>
        <w:rPr>
          <w:cs/>
          <w:lang w:bidi="pa-IN"/>
        </w:rPr>
        <w:t>ਨਾਨਕ ਆਪਿ ਓਹਿ ਉਧਰੇ ਸਭ ਕੁਟੰਬ ਤਰੇ ਪਰਵਾਰ ॥੪੨</w:t>
      </w:r>
      <w:r>
        <w:rPr>
          <w:cs/>
        </w:rPr>
        <w:t xml:space="preserve">॥ </w:t>
      </w:r>
      <w:r>
        <w:rPr>
          <w:color w:val="008000"/>
          <w:sz w:val="18"/>
        </w:rPr>
        <w:t>(1418)</w:t>
      </w:r>
    </w:p>
    <w:p w:rsidR="00A75876" w:rsidRDefault="00A75876">
      <w:pPr>
        <w:pStyle w:val="SGGSHindi"/>
      </w:pPr>
      <w:r>
        <w:rPr>
          <w:cs/>
        </w:rPr>
        <w:t>नानक</w:t>
      </w:r>
      <w:r>
        <w:t xml:space="preserve"> </w:t>
      </w:r>
      <w:r>
        <w:rPr>
          <w:cs/>
        </w:rPr>
        <w:t>आपि</w:t>
      </w:r>
      <w:r>
        <w:t xml:space="preserve"> </w:t>
      </w:r>
      <w:r>
        <w:rPr>
          <w:cs/>
        </w:rPr>
        <w:t>ओहि</w:t>
      </w:r>
      <w:r>
        <w:t xml:space="preserve"> </w:t>
      </w:r>
      <w:r>
        <w:rPr>
          <w:cs/>
        </w:rPr>
        <w:t>उधरे</w:t>
      </w:r>
      <w:r>
        <w:t xml:space="preserve"> </w:t>
      </w:r>
      <w:r>
        <w:rPr>
          <w:cs/>
        </w:rPr>
        <w:t>सभ</w:t>
      </w:r>
      <w:r>
        <w:t xml:space="preserve"> </w:t>
      </w:r>
      <w:r>
        <w:rPr>
          <w:cs/>
        </w:rPr>
        <w:t>कुट्मब</w:t>
      </w:r>
      <w:r>
        <w:t xml:space="preserve"> </w:t>
      </w:r>
      <w:r>
        <w:rPr>
          <w:cs/>
        </w:rPr>
        <w:t>तरे</w:t>
      </w:r>
      <w:r>
        <w:t xml:space="preserve"> </w:t>
      </w:r>
      <w:r>
        <w:rPr>
          <w:cs/>
        </w:rPr>
        <w:t>परवार</w:t>
      </w:r>
      <w:r>
        <w:t xml:space="preserve"> </w:t>
      </w:r>
      <w:r>
        <w:rPr>
          <w:cs/>
        </w:rPr>
        <w:t>॥४२॥</w:t>
      </w:r>
    </w:p>
    <w:p w:rsidR="00A75876" w:rsidRDefault="00A75876">
      <w:pPr>
        <w:pStyle w:val="SGGSRoman"/>
      </w:pPr>
      <w:r>
        <w:t>naanak aap ohi uDhray sabh kutamb taray parvaar. ||42||</w:t>
      </w:r>
    </w:p>
    <w:p w:rsidR="00A75876" w:rsidRDefault="00A75876">
      <w:pPr>
        <w:pStyle w:val="SGGSTrans"/>
      </w:pPr>
      <w:r>
        <w:t>O Nanak, they themselves are saved, and all their relatives are carried across as well. ||42||</w:t>
      </w:r>
    </w:p>
    <w:p w:rsidR="00A75876" w:rsidRDefault="00A75876">
      <w:pPr>
        <w:pStyle w:val="SGGSGurm"/>
      </w:pPr>
      <w:r>
        <w:rPr>
          <w:cs/>
          <w:lang w:bidi="pa-IN"/>
        </w:rPr>
        <w:t xml:space="preserve">ਸਬਦਿ ਮਰੈ ਸੋ ਮੁਆ ਜਾਪੈ ॥ </w:t>
      </w:r>
      <w:r>
        <w:rPr>
          <w:color w:val="008000"/>
          <w:sz w:val="18"/>
        </w:rPr>
        <w:t>(1418)</w:t>
      </w:r>
    </w:p>
    <w:p w:rsidR="00A75876" w:rsidRDefault="00A75876">
      <w:pPr>
        <w:pStyle w:val="SGGSHindi"/>
      </w:pPr>
      <w:r>
        <w:rPr>
          <w:cs/>
        </w:rPr>
        <w:t>सबदि</w:t>
      </w:r>
      <w:r>
        <w:t xml:space="preserve"> </w:t>
      </w:r>
      <w:r>
        <w:rPr>
          <w:cs/>
        </w:rPr>
        <w:t>मरै</w:t>
      </w:r>
      <w:r>
        <w:t xml:space="preserve"> </w:t>
      </w:r>
      <w:r>
        <w:rPr>
          <w:cs/>
        </w:rPr>
        <w:t>सो</w:t>
      </w:r>
      <w:r>
        <w:t xml:space="preserve"> </w:t>
      </w:r>
      <w:r>
        <w:rPr>
          <w:cs/>
        </w:rPr>
        <w:t>मुआ</w:t>
      </w:r>
      <w:r>
        <w:t xml:space="preserve"> </w:t>
      </w:r>
      <w:r>
        <w:rPr>
          <w:cs/>
        </w:rPr>
        <w:t>जापै</w:t>
      </w:r>
      <w:r>
        <w:t xml:space="preserve"> </w:t>
      </w:r>
      <w:r>
        <w:rPr>
          <w:cs/>
        </w:rPr>
        <w:t>॥</w:t>
      </w:r>
    </w:p>
    <w:p w:rsidR="00A75876" w:rsidRDefault="00A75876">
      <w:pPr>
        <w:pStyle w:val="SGGSRoman"/>
      </w:pPr>
      <w:r>
        <w:t>sabad marai so mu-aa jaapai.</w:t>
      </w:r>
    </w:p>
    <w:p w:rsidR="00A75876" w:rsidRDefault="00A75876">
      <w:pPr>
        <w:pStyle w:val="SGGSTrans"/>
      </w:pPr>
      <w:r>
        <w:t>Whoever dies in the Word of the Shabad, is known to be truly dead.</w:t>
      </w:r>
    </w:p>
    <w:p w:rsidR="00A75876" w:rsidRDefault="00A75876">
      <w:pPr>
        <w:pStyle w:val="SGGSGurm"/>
      </w:pPr>
      <w:r>
        <w:rPr>
          <w:cs/>
          <w:lang w:bidi="pa-IN"/>
        </w:rPr>
        <w:t xml:space="preserve">ਗੁਰ ਪਰਸਾਦੀ ਹਰਿ ਰਸਿ ਧ੍ਰਾਪੈ ॥ </w:t>
      </w:r>
      <w:r>
        <w:rPr>
          <w:color w:val="008000"/>
          <w:sz w:val="18"/>
        </w:rPr>
        <w:t>(1418)</w:t>
      </w:r>
    </w:p>
    <w:p w:rsidR="00A75876" w:rsidRDefault="00A75876">
      <w:pPr>
        <w:pStyle w:val="SGGSHindi"/>
      </w:pPr>
      <w:r>
        <w:rPr>
          <w:cs/>
        </w:rPr>
        <w:t>गुर</w:t>
      </w:r>
      <w:r>
        <w:t xml:space="preserve"> </w:t>
      </w:r>
      <w:r>
        <w:rPr>
          <w:cs/>
        </w:rPr>
        <w:t>परसादी</w:t>
      </w:r>
      <w:r>
        <w:t xml:space="preserve"> </w:t>
      </w:r>
      <w:r>
        <w:rPr>
          <w:cs/>
        </w:rPr>
        <w:t>हरि</w:t>
      </w:r>
      <w:r>
        <w:t xml:space="preserve"> </w:t>
      </w:r>
      <w:r>
        <w:rPr>
          <w:cs/>
        </w:rPr>
        <w:t>रसि</w:t>
      </w:r>
      <w:r>
        <w:t xml:space="preserve"> </w:t>
      </w:r>
      <w:r>
        <w:rPr>
          <w:cs/>
        </w:rPr>
        <w:t>ध्रापै</w:t>
      </w:r>
      <w:r>
        <w:t xml:space="preserve"> </w:t>
      </w:r>
      <w:r>
        <w:rPr>
          <w:cs/>
        </w:rPr>
        <w:t>॥</w:t>
      </w:r>
    </w:p>
    <w:p w:rsidR="00A75876" w:rsidRDefault="00A75876">
      <w:pPr>
        <w:pStyle w:val="SGGSRoman"/>
      </w:pPr>
      <w:r>
        <w:t>gur parsaadee har ras Dharaapai.</w:t>
      </w:r>
    </w:p>
    <w:p w:rsidR="00A75876" w:rsidRDefault="00A75876">
      <w:pPr>
        <w:pStyle w:val="SGGSTrans"/>
      </w:pPr>
      <w:r>
        <w:t>By Guru's Grace, the mortal is satisfied by the sublime essence of the Lord.</w:t>
      </w:r>
    </w:p>
    <w:p w:rsidR="00A75876" w:rsidRDefault="00A75876">
      <w:pPr>
        <w:pStyle w:val="SGGSGurm"/>
      </w:pPr>
      <w:r>
        <w:rPr>
          <w:cs/>
          <w:lang w:bidi="pa-IN"/>
        </w:rPr>
        <w:t xml:space="preserve">ਹਰਿ ਦਰਗਹਿ ਗੁਰ ਸਬਦਿ ਸਿਞਾਪੈ ॥ </w:t>
      </w:r>
      <w:r>
        <w:rPr>
          <w:color w:val="008000"/>
          <w:sz w:val="18"/>
        </w:rPr>
        <w:t>(1418)</w:t>
      </w:r>
    </w:p>
    <w:p w:rsidR="00A75876" w:rsidRDefault="00A75876">
      <w:pPr>
        <w:pStyle w:val="SGGSHindi"/>
      </w:pPr>
      <w:r>
        <w:rPr>
          <w:cs/>
        </w:rPr>
        <w:t>हरि</w:t>
      </w:r>
      <w:r>
        <w:t xml:space="preserve"> </w:t>
      </w:r>
      <w:r>
        <w:rPr>
          <w:cs/>
        </w:rPr>
        <w:t>दरगहि</w:t>
      </w:r>
      <w:r>
        <w:t xml:space="preserve"> </w:t>
      </w:r>
      <w:r>
        <w:rPr>
          <w:cs/>
        </w:rPr>
        <w:t>गुर</w:t>
      </w:r>
      <w:r>
        <w:t xml:space="preserve"> </w:t>
      </w:r>
      <w:r>
        <w:rPr>
          <w:cs/>
        </w:rPr>
        <w:t>सबदि</w:t>
      </w:r>
      <w:r>
        <w:t xml:space="preserve"> </w:t>
      </w:r>
      <w:r>
        <w:rPr>
          <w:cs/>
        </w:rPr>
        <w:t>सिञापै</w:t>
      </w:r>
      <w:r>
        <w:t xml:space="preserve"> </w:t>
      </w:r>
      <w:r>
        <w:rPr>
          <w:cs/>
        </w:rPr>
        <w:t>॥</w:t>
      </w:r>
    </w:p>
    <w:p w:rsidR="00A75876" w:rsidRDefault="00A75876">
      <w:pPr>
        <w:pStyle w:val="SGGSRoman"/>
      </w:pPr>
      <w:r>
        <w:t>har dargahi gur sabad sinjaapai.</w:t>
      </w:r>
    </w:p>
    <w:p w:rsidR="00A75876" w:rsidRDefault="00A75876">
      <w:pPr>
        <w:pStyle w:val="SGGSTrans"/>
      </w:pPr>
      <w:r>
        <w:t>Through the Word of the Guru's Shabad, he is recognized in the Court of the Lord.</w:t>
      </w:r>
    </w:p>
    <w:p w:rsidR="00A75876" w:rsidRDefault="00A75876">
      <w:pPr>
        <w:pStyle w:val="SGGSGurm"/>
      </w:pPr>
      <w:r>
        <w:rPr>
          <w:cs/>
          <w:lang w:bidi="pa-IN"/>
        </w:rPr>
        <w:t xml:space="preserve">ਬਿਨੁ ਸਬਦੈ ਮੁਆ ਹੈ ਸਭੁ ਕੋਇ ॥ </w:t>
      </w:r>
      <w:r>
        <w:rPr>
          <w:color w:val="008000"/>
          <w:sz w:val="18"/>
        </w:rPr>
        <w:t>(1418)</w:t>
      </w:r>
    </w:p>
    <w:p w:rsidR="00A75876" w:rsidRDefault="00A75876">
      <w:pPr>
        <w:pStyle w:val="SGGSHindi"/>
      </w:pPr>
      <w:r>
        <w:rPr>
          <w:cs/>
        </w:rPr>
        <w:t>बिनु</w:t>
      </w:r>
      <w:r>
        <w:t xml:space="preserve"> </w:t>
      </w:r>
      <w:r>
        <w:rPr>
          <w:cs/>
        </w:rPr>
        <w:t>सबदै</w:t>
      </w:r>
      <w:r>
        <w:t xml:space="preserve"> </w:t>
      </w:r>
      <w:r>
        <w:rPr>
          <w:cs/>
        </w:rPr>
        <w:t>मुआ</w:t>
      </w:r>
      <w:r>
        <w:t xml:space="preserve"> </w:t>
      </w:r>
      <w:r>
        <w:rPr>
          <w:cs/>
        </w:rPr>
        <w:t>है</w:t>
      </w:r>
      <w:r>
        <w:t xml:space="preserve"> </w:t>
      </w:r>
      <w:r>
        <w:rPr>
          <w:cs/>
        </w:rPr>
        <w:t>सभु</w:t>
      </w:r>
      <w:r>
        <w:t xml:space="preserve"> </w:t>
      </w:r>
      <w:r>
        <w:rPr>
          <w:cs/>
        </w:rPr>
        <w:t>कोइ</w:t>
      </w:r>
      <w:r>
        <w:t xml:space="preserve"> </w:t>
      </w:r>
      <w:r>
        <w:rPr>
          <w:cs/>
        </w:rPr>
        <w:t>॥</w:t>
      </w:r>
    </w:p>
    <w:p w:rsidR="00A75876" w:rsidRDefault="00A75876">
      <w:pPr>
        <w:pStyle w:val="SGGSRoman"/>
      </w:pPr>
      <w:r>
        <w:t>bin sabdai mu-aa hai sabh ko-ay.</w:t>
      </w:r>
    </w:p>
    <w:p w:rsidR="00A75876" w:rsidRDefault="00A75876">
      <w:pPr>
        <w:pStyle w:val="SGGSTrans"/>
      </w:pPr>
      <w:r>
        <w:t>Without the Shabad, everyone is dead.</w:t>
      </w:r>
    </w:p>
    <w:p w:rsidR="00A75876" w:rsidRDefault="00A75876">
      <w:pPr>
        <w:pStyle w:val="SGGSGurm"/>
      </w:pPr>
      <w:r>
        <w:rPr>
          <w:cs/>
          <w:lang w:bidi="pa-IN"/>
        </w:rPr>
        <w:t xml:space="preserve">ਮਨਮੁਖੁ ਮੁਆ ਅਪੁਨਾ ਜਨਮੁ ਖੋਇ ॥ </w:t>
      </w:r>
      <w:r>
        <w:rPr>
          <w:color w:val="008000"/>
          <w:sz w:val="18"/>
        </w:rPr>
        <w:t>(1418)</w:t>
      </w:r>
    </w:p>
    <w:p w:rsidR="00A75876" w:rsidRDefault="00A75876">
      <w:pPr>
        <w:pStyle w:val="SGGSHindi"/>
      </w:pPr>
      <w:r>
        <w:rPr>
          <w:cs/>
        </w:rPr>
        <w:t>मनमुखु</w:t>
      </w:r>
      <w:r>
        <w:t xml:space="preserve"> </w:t>
      </w:r>
      <w:r>
        <w:rPr>
          <w:cs/>
        </w:rPr>
        <w:t>मुआ</w:t>
      </w:r>
      <w:r>
        <w:t xml:space="preserve"> </w:t>
      </w:r>
      <w:r>
        <w:rPr>
          <w:cs/>
        </w:rPr>
        <w:t>अपुना</w:t>
      </w:r>
      <w:r>
        <w:t xml:space="preserve"> </w:t>
      </w:r>
      <w:r>
        <w:rPr>
          <w:cs/>
        </w:rPr>
        <w:t>जनमु</w:t>
      </w:r>
      <w:r>
        <w:t xml:space="preserve"> </w:t>
      </w:r>
      <w:r>
        <w:rPr>
          <w:cs/>
        </w:rPr>
        <w:t>खोइ</w:t>
      </w:r>
      <w:r>
        <w:t xml:space="preserve"> </w:t>
      </w:r>
      <w:r>
        <w:rPr>
          <w:cs/>
        </w:rPr>
        <w:t>॥</w:t>
      </w:r>
    </w:p>
    <w:p w:rsidR="00A75876" w:rsidRDefault="00A75876">
      <w:pPr>
        <w:pStyle w:val="SGGSRoman"/>
      </w:pPr>
      <w:r>
        <w:t>manmukh mu-aa apunaa janam kho-ay.</w:t>
      </w:r>
    </w:p>
    <w:p w:rsidR="00A75876" w:rsidRDefault="00A75876">
      <w:pPr>
        <w:pStyle w:val="SGGSTrans"/>
      </w:pPr>
      <w:r>
        <w:t>The self-willed manmukh dies; his life is wasted.</w:t>
      </w:r>
    </w:p>
    <w:p w:rsidR="00A75876" w:rsidRDefault="00A75876">
      <w:pPr>
        <w:pStyle w:val="SGGSGurm"/>
      </w:pPr>
      <w:r>
        <w:rPr>
          <w:cs/>
          <w:lang w:bidi="pa-IN"/>
        </w:rPr>
        <w:t xml:space="preserve">ਹਰਿ ਨਾਮੁ ਨ ਚੇਤਹਿ ਅੰਤਿ ਦੁਖੁ ਰੋਇ ॥ </w:t>
      </w:r>
      <w:r>
        <w:rPr>
          <w:color w:val="008000"/>
          <w:sz w:val="18"/>
        </w:rPr>
        <w:t>(1418)</w:t>
      </w:r>
    </w:p>
    <w:p w:rsidR="00A75876" w:rsidRDefault="00A75876">
      <w:pPr>
        <w:pStyle w:val="SGGSHindi"/>
      </w:pPr>
      <w:r>
        <w:rPr>
          <w:cs/>
        </w:rPr>
        <w:t>हरि</w:t>
      </w:r>
      <w:r>
        <w:t xml:space="preserve"> </w:t>
      </w:r>
      <w:r>
        <w:rPr>
          <w:cs/>
        </w:rPr>
        <w:t>नामु</w:t>
      </w:r>
      <w:r>
        <w:t xml:space="preserve"> </w:t>
      </w:r>
      <w:r>
        <w:rPr>
          <w:cs/>
        </w:rPr>
        <w:t>न</w:t>
      </w:r>
      <w:r>
        <w:t xml:space="preserve"> </w:t>
      </w:r>
      <w:r>
        <w:rPr>
          <w:cs/>
        </w:rPr>
        <w:t>चेतहि</w:t>
      </w:r>
      <w:r>
        <w:t xml:space="preserve"> </w:t>
      </w:r>
      <w:r>
        <w:rPr>
          <w:cs/>
        </w:rPr>
        <w:t>अंति</w:t>
      </w:r>
      <w:r>
        <w:t xml:space="preserve"> </w:t>
      </w:r>
      <w:r>
        <w:rPr>
          <w:cs/>
        </w:rPr>
        <w:t>दुखु</w:t>
      </w:r>
      <w:r>
        <w:t xml:space="preserve"> </w:t>
      </w:r>
      <w:r>
        <w:rPr>
          <w:cs/>
        </w:rPr>
        <w:t>रोइ</w:t>
      </w:r>
      <w:r>
        <w:t xml:space="preserve"> </w:t>
      </w:r>
      <w:r>
        <w:rPr>
          <w:cs/>
        </w:rPr>
        <w:t>॥</w:t>
      </w:r>
    </w:p>
    <w:p w:rsidR="00A75876" w:rsidRDefault="00A75876">
      <w:pPr>
        <w:pStyle w:val="SGGSRoman"/>
      </w:pPr>
      <w:r>
        <w:t>har naam na cheeteh ant dukh ro-ay.</w:t>
      </w:r>
    </w:p>
    <w:p w:rsidR="00A75876" w:rsidRDefault="00A75876">
      <w:pPr>
        <w:pStyle w:val="SGGSTrans"/>
      </w:pPr>
      <w:r>
        <w:t>Those who do not remember the Name of the Lord, shall cry in pain in the end.</w:t>
      </w:r>
    </w:p>
    <w:p w:rsidR="00A75876" w:rsidRDefault="00A75876">
      <w:pPr>
        <w:pStyle w:val="SGGSGurm"/>
      </w:pPr>
      <w:r>
        <w:rPr>
          <w:cs/>
          <w:lang w:bidi="pa-IN"/>
        </w:rPr>
        <w:t>ਨਾਨਕ ਕਰਤਾ ਕਰੇ ਸੁ ਹੋਇ ॥੪੩</w:t>
      </w:r>
      <w:r>
        <w:rPr>
          <w:cs/>
        </w:rPr>
        <w:t xml:space="preserve">॥ </w:t>
      </w:r>
      <w:r>
        <w:rPr>
          <w:color w:val="008000"/>
          <w:sz w:val="18"/>
        </w:rPr>
        <w:t>(1418)</w:t>
      </w:r>
    </w:p>
    <w:p w:rsidR="00A75876" w:rsidRDefault="00A75876">
      <w:pPr>
        <w:pStyle w:val="SGGSHindi"/>
      </w:pPr>
      <w:r>
        <w:rPr>
          <w:cs/>
        </w:rPr>
        <w:t>नानक</w:t>
      </w:r>
      <w:r>
        <w:t xml:space="preserve"> </w:t>
      </w:r>
      <w:r>
        <w:rPr>
          <w:cs/>
        </w:rPr>
        <w:t>करता</w:t>
      </w:r>
      <w:r>
        <w:t xml:space="preserve"> </w:t>
      </w:r>
      <w:r>
        <w:rPr>
          <w:cs/>
        </w:rPr>
        <w:t>करे</w:t>
      </w:r>
      <w:r>
        <w:t xml:space="preserve"> </w:t>
      </w:r>
      <w:r>
        <w:rPr>
          <w:cs/>
        </w:rPr>
        <w:t>सु</w:t>
      </w:r>
      <w:r>
        <w:t xml:space="preserve"> </w:t>
      </w:r>
      <w:r>
        <w:rPr>
          <w:cs/>
        </w:rPr>
        <w:t>होइ</w:t>
      </w:r>
      <w:r>
        <w:t xml:space="preserve"> </w:t>
      </w:r>
      <w:r>
        <w:rPr>
          <w:cs/>
        </w:rPr>
        <w:t>॥४३॥</w:t>
      </w:r>
    </w:p>
    <w:p w:rsidR="00A75876" w:rsidRDefault="00A75876">
      <w:pPr>
        <w:pStyle w:val="SGGSRoman"/>
      </w:pPr>
      <w:r>
        <w:t>naanak kartaa karay so ho-ay. ||43||</w:t>
      </w:r>
    </w:p>
    <w:p w:rsidR="00A75876" w:rsidRDefault="00A75876">
      <w:pPr>
        <w:pStyle w:val="SGGSTrans"/>
      </w:pPr>
      <w:r>
        <w:t>O Nanak, whatever the Creator Lord does, comes to pass. ||43||</w:t>
      </w:r>
    </w:p>
    <w:p w:rsidR="00A75876" w:rsidRDefault="00A75876">
      <w:pPr>
        <w:pStyle w:val="SGGSGurm"/>
      </w:pPr>
      <w:r>
        <w:rPr>
          <w:cs/>
          <w:lang w:bidi="pa-IN"/>
        </w:rPr>
        <w:t xml:space="preserve">ਗੁਰਮੁਖਿ ਬੁਢੇ ਕਦੇ ਨਾਹੀ ਜਿਨ੍ਹ੍ਹਾ ਅੰਤਰਿ ਸੁਰਤਿ ਗਿਆਨੁ ॥ </w:t>
      </w:r>
      <w:r>
        <w:rPr>
          <w:color w:val="008000"/>
          <w:sz w:val="18"/>
        </w:rPr>
        <w:t>(1418)</w:t>
      </w:r>
    </w:p>
    <w:p w:rsidR="00A75876" w:rsidRDefault="00A75876">
      <w:pPr>
        <w:pStyle w:val="SGGSHindi"/>
      </w:pPr>
      <w:r>
        <w:rPr>
          <w:cs/>
        </w:rPr>
        <w:t>गुरमुखि</w:t>
      </w:r>
      <w:r>
        <w:t xml:space="preserve"> </w:t>
      </w:r>
      <w:r>
        <w:rPr>
          <w:cs/>
        </w:rPr>
        <w:t>बुढे</w:t>
      </w:r>
      <w:r>
        <w:t xml:space="preserve"> </w:t>
      </w:r>
      <w:r>
        <w:rPr>
          <w:cs/>
        </w:rPr>
        <w:t>कदे</w:t>
      </w:r>
      <w:r>
        <w:t xml:space="preserve"> </w:t>
      </w:r>
      <w:r>
        <w:rPr>
          <w:cs/>
        </w:rPr>
        <w:t>नाही</w:t>
      </w:r>
      <w:r>
        <w:t xml:space="preserve"> </w:t>
      </w:r>
      <w:r>
        <w:rPr>
          <w:cs/>
        </w:rPr>
        <w:t>जिन्हा</w:t>
      </w:r>
      <w:r>
        <w:t xml:space="preserve"> </w:t>
      </w:r>
      <w:r>
        <w:rPr>
          <w:cs/>
        </w:rPr>
        <w:t>अंतरि</w:t>
      </w:r>
      <w:r>
        <w:t xml:space="preserve"> </w:t>
      </w:r>
      <w:r>
        <w:rPr>
          <w:cs/>
        </w:rPr>
        <w:t>सुरति</w:t>
      </w:r>
      <w:r>
        <w:t xml:space="preserve"> </w:t>
      </w:r>
      <w:r>
        <w:rPr>
          <w:cs/>
        </w:rPr>
        <w:t>गिआनु</w:t>
      </w:r>
      <w:r>
        <w:t xml:space="preserve"> </w:t>
      </w:r>
      <w:r>
        <w:rPr>
          <w:cs/>
        </w:rPr>
        <w:t>॥</w:t>
      </w:r>
    </w:p>
    <w:p w:rsidR="00A75876" w:rsidRDefault="00A75876">
      <w:pPr>
        <w:pStyle w:val="SGGSRoman"/>
      </w:pPr>
      <w:r>
        <w:t>gurmukh budhay kaday naahee jin</w:t>
      </w:r>
      <w:r>
        <w:rPr>
          <w:vertAlign w:val="superscript"/>
        </w:rPr>
        <w:t>H</w:t>
      </w:r>
      <w:r>
        <w:t>aa antar surat gi-aan.</w:t>
      </w:r>
    </w:p>
    <w:p w:rsidR="00A75876" w:rsidRDefault="00A75876">
      <w:pPr>
        <w:pStyle w:val="SGGSTrans"/>
      </w:pPr>
      <w:r>
        <w:t>The Gurmukhs never grow old; within them is intuitive understanding and spiritual wisdom.</w:t>
      </w:r>
    </w:p>
    <w:p w:rsidR="00A75876" w:rsidRDefault="00A75876">
      <w:pPr>
        <w:pStyle w:val="SGGSGurm"/>
      </w:pPr>
      <w:r>
        <w:rPr>
          <w:cs/>
          <w:lang w:bidi="pa-IN"/>
        </w:rPr>
        <w:t xml:space="preserve">ਸਦਾ ਸਦਾ ਹਰਿ ਗੁਣ ਰਵਹਿ ਅੰਤਰਿ ਸਹਜ ਧਿਆਨੁ ॥ </w:t>
      </w:r>
      <w:r>
        <w:rPr>
          <w:color w:val="008000"/>
          <w:sz w:val="18"/>
        </w:rPr>
        <w:t>(1418)</w:t>
      </w:r>
    </w:p>
    <w:p w:rsidR="00A75876" w:rsidRDefault="00A75876">
      <w:pPr>
        <w:pStyle w:val="SGGSHindi"/>
      </w:pPr>
      <w:r>
        <w:rPr>
          <w:cs/>
        </w:rPr>
        <w:t>सदा</w:t>
      </w:r>
      <w:r>
        <w:t xml:space="preserve"> </w:t>
      </w:r>
      <w:r>
        <w:rPr>
          <w:cs/>
        </w:rPr>
        <w:t>सदा</w:t>
      </w:r>
      <w:r>
        <w:t xml:space="preserve"> </w:t>
      </w:r>
      <w:r>
        <w:rPr>
          <w:cs/>
        </w:rPr>
        <w:t>हरि</w:t>
      </w:r>
      <w:r>
        <w:t xml:space="preserve"> </w:t>
      </w:r>
      <w:r>
        <w:rPr>
          <w:cs/>
        </w:rPr>
        <w:t>गुण</w:t>
      </w:r>
      <w:r>
        <w:t xml:space="preserve"> </w:t>
      </w:r>
      <w:r>
        <w:rPr>
          <w:cs/>
        </w:rPr>
        <w:t>रवहि</w:t>
      </w:r>
      <w:r>
        <w:t xml:space="preserve"> </w:t>
      </w:r>
      <w:r>
        <w:rPr>
          <w:cs/>
        </w:rPr>
        <w:t>अंतरि</w:t>
      </w:r>
      <w:r>
        <w:t xml:space="preserve"> </w:t>
      </w:r>
      <w:r>
        <w:rPr>
          <w:cs/>
        </w:rPr>
        <w:t>सहज</w:t>
      </w:r>
      <w:r>
        <w:t xml:space="preserve"> </w:t>
      </w:r>
      <w:r>
        <w:rPr>
          <w:cs/>
        </w:rPr>
        <w:t>धिआनु</w:t>
      </w:r>
      <w:r>
        <w:t xml:space="preserve"> </w:t>
      </w:r>
      <w:r>
        <w:rPr>
          <w:cs/>
        </w:rPr>
        <w:t>॥</w:t>
      </w:r>
    </w:p>
    <w:p w:rsidR="00A75876" w:rsidRDefault="00A75876">
      <w:pPr>
        <w:pStyle w:val="SGGSRoman"/>
      </w:pPr>
      <w:r>
        <w:t>sadaa sadaa har gun raveh antar sahj Dhi-aan.</w:t>
      </w:r>
    </w:p>
    <w:p w:rsidR="00A75876" w:rsidRDefault="00A75876">
      <w:pPr>
        <w:pStyle w:val="SGGSTrans"/>
      </w:pPr>
      <w:r>
        <w:t>They chant the Praises of the Lord, forever and ever; deep within, they intuitively meditate on the Lord.</w:t>
      </w:r>
    </w:p>
    <w:p w:rsidR="00A75876" w:rsidRDefault="00A75876">
      <w:pPr>
        <w:pStyle w:val="SGGSGurm"/>
      </w:pPr>
      <w:r>
        <w:rPr>
          <w:cs/>
          <w:lang w:bidi="pa-IN"/>
        </w:rPr>
        <w:t xml:space="preserve">ਓਇ ਸਦਾ ਅਨੰਦਿ ਬਿਬੇਕ ਰਹਹਿ ਦੁਖਿ ਸੁਖਿ ਏਕ ਸਮਾਨਿ ॥ </w:t>
      </w:r>
      <w:r>
        <w:rPr>
          <w:color w:val="008000"/>
          <w:sz w:val="18"/>
        </w:rPr>
        <w:t>(1418)</w:t>
      </w:r>
    </w:p>
    <w:p w:rsidR="00A75876" w:rsidRDefault="00A75876">
      <w:pPr>
        <w:pStyle w:val="SGGSHindi"/>
      </w:pPr>
      <w:r>
        <w:rPr>
          <w:cs/>
        </w:rPr>
        <w:t>ओइ</w:t>
      </w:r>
      <w:r>
        <w:t xml:space="preserve"> </w:t>
      </w:r>
      <w:r>
        <w:rPr>
          <w:cs/>
        </w:rPr>
        <w:t>सदा</w:t>
      </w:r>
      <w:r>
        <w:t xml:space="preserve"> </w:t>
      </w:r>
      <w:r>
        <w:rPr>
          <w:cs/>
        </w:rPr>
        <w:t>अनंदि</w:t>
      </w:r>
      <w:r>
        <w:t xml:space="preserve"> </w:t>
      </w:r>
      <w:r>
        <w:rPr>
          <w:cs/>
        </w:rPr>
        <w:t>बिबेक</w:t>
      </w:r>
      <w:r>
        <w:t xml:space="preserve"> </w:t>
      </w:r>
      <w:r>
        <w:rPr>
          <w:cs/>
        </w:rPr>
        <w:t>रहहि</w:t>
      </w:r>
      <w:r>
        <w:t xml:space="preserve"> </w:t>
      </w:r>
      <w:r>
        <w:rPr>
          <w:cs/>
        </w:rPr>
        <w:t>दुखि</w:t>
      </w:r>
      <w:r>
        <w:t xml:space="preserve"> </w:t>
      </w:r>
      <w:r>
        <w:rPr>
          <w:cs/>
        </w:rPr>
        <w:t>सुखि</w:t>
      </w:r>
      <w:r>
        <w:t xml:space="preserve"> </w:t>
      </w:r>
      <w:r>
        <w:rPr>
          <w:cs/>
        </w:rPr>
        <w:t>एक</w:t>
      </w:r>
      <w:r>
        <w:t xml:space="preserve"> </w:t>
      </w:r>
      <w:r>
        <w:rPr>
          <w:cs/>
        </w:rPr>
        <w:t>समानि</w:t>
      </w:r>
      <w:r>
        <w:t xml:space="preserve"> </w:t>
      </w:r>
      <w:r>
        <w:rPr>
          <w:cs/>
        </w:rPr>
        <w:t>॥</w:t>
      </w:r>
    </w:p>
    <w:p w:rsidR="00A75876" w:rsidRDefault="00A75876">
      <w:pPr>
        <w:pStyle w:val="SGGSRoman"/>
      </w:pPr>
      <w:r>
        <w:t>o-ay sadaa anand bibayk raheh dukh sukh ayk samaan.</w:t>
      </w:r>
    </w:p>
    <w:p w:rsidR="00A75876" w:rsidRDefault="00A75876">
      <w:pPr>
        <w:pStyle w:val="SGGSTrans"/>
      </w:pPr>
      <w:r>
        <w:t>They dwell forever in blissful knowledge of the Lord; they look upon pain and pleasure as one and the same.</w:t>
      </w:r>
    </w:p>
    <w:p w:rsidR="00A75876" w:rsidRDefault="00A75876">
      <w:pPr>
        <w:pStyle w:val="SGGSGurm"/>
      </w:pPr>
      <w:r>
        <w:rPr>
          <w:cs/>
          <w:lang w:bidi="pa-IN"/>
        </w:rPr>
        <w:t>ਤਿਨਾ ਨਦਰੀ ਇਕੋ ਆਇਆ ਸਭੁ ਆਤਮ ਰਾਮੁ ਪਛਾਨੁ ॥੪੪</w:t>
      </w:r>
      <w:r>
        <w:rPr>
          <w:cs/>
        </w:rPr>
        <w:t xml:space="preserve">॥ </w:t>
      </w:r>
      <w:r>
        <w:rPr>
          <w:color w:val="008000"/>
          <w:sz w:val="18"/>
        </w:rPr>
        <w:t>(1418)</w:t>
      </w:r>
    </w:p>
    <w:p w:rsidR="00A75876" w:rsidRDefault="00A75876">
      <w:pPr>
        <w:pStyle w:val="SGGSHindi"/>
      </w:pPr>
      <w:r>
        <w:rPr>
          <w:cs/>
        </w:rPr>
        <w:t>तिना</w:t>
      </w:r>
      <w:r>
        <w:t xml:space="preserve"> </w:t>
      </w:r>
      <w:r>
        <w:rPr>
          <w:cs/>
        </w:rPr>
        <w:t>नदरी</w:t>
      </w:r>
      <w:r>
        <w:t xml:space="preserve"> </w:t>
      </w:r>
      <w:r>
        <w:rPr>
          <w:cs/>
        </w:rPr>
        <w:t>इको</w:t>
      </w:r>
      <w:r>
        <w:t xml:space="preserve"> </w:t>
      </w:r>
      <w:r>
        <w:rPr>
          <w:cs/>
        </w:rPr>
        <w:t>आइआ</w:t>
      </w:r>
      <w:r>
        <w:t xml:space="preserve"> </w:t>
      </w:r>
      <w:r>
        <w:rPr>
          <w:cs/>
        </w:rPr>
        <w:t>सभु</w:t>
      </w:r>
      <w:r>
        <w:t xml:space="preserve"> </w:t>
      </w:r>
      <w:r>
        <w:rPr>
          <w:cs/>
        </w:rPr>
        <w:t>आतम</w:t>
      </w:r>
      <w:r>
        <w:t xml:space="preserve"> </w:t>
      </w:r>
      <w:r>
        <w:rPr>
          <w:cs/>
        </w:rPr>
        <w:t>रामु</w:t>
      </w:r>
      <w:r>
        <w:t xml:space="preserve"> </w:t>
      </w:r>
      <w:r>
        <w:rPr>
          <w:cs/>
        </w:rPr>
        <w:t>पछानु</w:t>
      </w:r>
      <w:r>
        <w:t xml:space="preserve"> </w:t>
      </w:r>
      <w:r>
        <w:rPr>
          <w:cs/>
        </w:rPr>
        <w:t>॥४४॥</w:t>
      </w:r>
    </w:p>
    <w:p w:rsidR="00A75876" w:rsidRDefault="00A75876">
      <w:pPr>
        <w:pStyle w:val="SGGSRoman"/>
      </w:pPr>
      <w:r>
        <w:t>tinaa nadree iko aa-i-aa sabh aatam raam pachhaan. ||44||</w:t>
      </w:r>
    </w:p>
    <w:p w:rsidR="00A75876" w:rsidRDefault="00A75876">
      <w:pPr>
        <w:pStyle w:val="SGGSTrans"/>
      </w:pPr>
      <w:r>
        <w:t>They see the One Lord in all, and realize the Lord, the Supreme Soul of all. ||44||</w:t>
      </w:r>
    </w:p>
    <w:p w:rsidR="00A75876" w:rsidRDefault="00A75876">
      <w:pPr>
        <w:pStyle w:val="SGGSGurm"/>
      </w:pPr>
      <w:r>
        <w:rPr>
          <w:cs/>
          <w:lang w:bidi="pa-IN"/>
        </w:rPr>
        <w:t xml:space="preserve">ਮਨਮੁਖੁ ਬਾਲਕੁ ਬਿਰਧਿ ਸਮਾਨਿ ਹੈ ਜਿਨ੍ਹ੍ਹਾ ਅੰਤਰਿ ਹਰਿ ਸੁਰਤਿ ਨਾਹੀ ॥ </w:t>
      </w:r>
      <w:r>
        <w:rPr>
          <w:color w:val="008000"/>
          <w:sz w:val="18"/>
        </w:rPr>
        <w:t>(1418)</w:t>
      </w:r>
    </w:p>
    <w:p w:rsidR="00A75876" w:rsidRDefault="00A75876">
      <w:pPr>
        <w:pStyle w:val="SGGSHindi"/>
      </w:pPr>
      <w:r>
        <w:rPr>
          <w:cs/>
        </w:rPr>
        <w:t>मनमुखु</w:t>
      </w:r>
      <w:r>
        <w:t xml:space="preserve"> </w:t>
      </w:r>
      <w:r>
        <w:rPr>
          <w:cs/>
        </w:rPr>
        <w:t>बालकु</w:t>
      </w:r>
      <w:r>
        <w:t xml:space="preserve"> </w:t>
      </w:r>
      <w:r>
        <w:rPr>
          <w:cs/>
        </w:rPr>
        <w:t>बिरधि</w:t>
      </w:r>
      <w:r>
        <w:t xml:space="preserve"> </w:t>
      </w:r>
      <w:r>
        <w:rPr>
          <w:cs/>
        </w:rPr>
        <w:t>समानि</w:t>
      </w:r>
      <w:r>
        <w:t xml:space="preserve"> </w:t>
      </w:r>
      <w:r>
        <w:rPr>
          <w:cs/>
        </w:rPr>
        <w:t>है</w:t>
      </w:r>
      <w:r>
        <w:t xml:space="preserve"> </w:t>
      </w:r>
      <w:r>
        <w:rPr>
          <w:cs/>
        </w:rPr>
        <w:t>जिन्हा</w:t>
      </w:r>
      <w:r>
        <w:t xml:space="preserve"> </w:t>
      </w:r>
      <w:r>
        <w:rPr>
          <w:cs/>
        </w:rPr>
        <w:t>अंतरि</w:t>
      </w:r>
      <w:r>
        <w:t xml:space="preserve"> </w:t>
      </w:r>
      <w:r>
        <w:rPr>
          <w:cs/>
        </w:rPr>
        <w:t>हरि</w:t>
      </w:r>
      <w:r>
        <w:t xml:space="preserve"> </w:t>
      </w:r>
      <w:r>
        <w:rPr>
          <w:cs/>
        </w:rPr>
        <w:t>सुरति</w:t>
      </w:r>
      <w:r>
        <w:t xml:space="preserve"> </w:t>
      </w:r>
      <w:r>
        <w:rPr>
          <w:cs/>
        </w:rPr>
        <w:t>नाही</w:t>
      </w:r>
      <w:r>
        <w:t xml:space="preserve"> </w:t>
      </w:r>
      <w:r>
        <w:rPr>
          <w:cs/>
        </w:rPr>
        <w:t>॥</w:t>
      </w:r>
    </w:p>
    <w:p w:rsidR="00A75876" w:rsidRDefault="00A75876">
      <w:pPr>
        <w:pStyle w:val="SGGSRoman"/>
      </w:pPr>
      <w:r>
        <w:t>manmukh baalak biraDh samaan hai jin</w:t>
      </w:r>
      <w:r>
        <w:rPr>
          <w:vertAlign w:val="superscript"/>
        </w:rPr>
        <w:t>H</w:t>
      </w:r>
      <w:r>
        <w:t>aa antar har surat naahee.</w:t>
      </w:r>
    </w:p>
    <w:p w:rsidR="00A75876" w:rsidRDefault="00A75876">
      <w:pPr>
        <w:pStyle w:val="SGGSTrans"/>
      </w:pPr>
      <w:r>
        <w:t>The self-willed manmukhs are like stupid children; they do not keep the Lord in their thoughts.</w:t>
      </w:r>
    </w:p>
    <w:p w:rsidR="00A75876" w:rsidRDefault="00A75876">
      <w:pPr>
        <w:pStyle w:val="SGGSGurm"/>
      </w:pPr>
      <w:r>
        <w:rPr>
          <w:cs/>
          <w:lang w:bidi="pa-IN"/>
        </w:rPr>
        <w:t xml:space="preserve">ਵਿਚਿ ਹਉਮੈ ਕਰਮ ਕਮਾਵਦੇ ਸਭ ਧਰਮ ਰਾਇ ਕੈ ਜਾਂਹੀ ॥ </w:t>
      </w:r>
      <w:r>
        <w:rPr>
          <w:color w:val="008000"/>
          <w:sz w:val="18"/>
        </w:rPr>
        <w:t>(1418)</w:t>
      </w:r>
    </w:p>
    <w:p w:rsidR="00A75876" w:rsidRDefault="00A75876">
      <w:pPr>
        <w:pStyle w:val="SGGSHindi"/>
      </w:pPr>
      <w:r>
        <w:rPr>
          <w:cs/>
        </w:rPr>
        <w:t>विचि</w:t>
      </w:r>
      <w:r>
        <w:t xml:space="preserve"> </w:t>
      </w:r>
      <w:r>
        <w:rPr>
          <w:cs/>
        </w:rPr>
        <w:t>हउमै</w:t>
      </w:r>
      <w:r>
        <w:t xml:space="preserve"> </w:t>
      </w:r>
      <w:r>
        <w:rPr>
          <w:cs/>
        </w:rPr>
        <w:t>करम</w:t>
      </w:r>
      <w:r>
        <w:t xml:space="preserve"> </w:t>
      </w:r>
      <w:r>
        <w:rPr>
          <w:cs/>
        </w:rPr>
        <w:t>कमावदे</w:t>
      </w:r>
      <w:r>
        <w:t xml:space="preserve"> </w:t>
      </w:r>
      <w:r>
        <w:rPr>
          <w:cs/>
        </w:rPr>
        <w:t>सभ</w:t>
      </w:r>
      <w:r>
        <w:t xml:space="preserve"> </w:t>
      </w:r>
      <w:r>
        <w:rPr>
          <w:cs/>
        </w:rPr>
        <w:t>धरम</w:t>
      </w:r>
      <w:r>
        <w:t xml:space="preserve"> </w:t>
      </w:r>
      <w:r>
        <w:rPr>
          <w:cs/>
        </w:rPr>
        <w:t>राइ</w:t>
      </w:r>
      <w:r>
        <w:t xml:space="preserve"> </w:t>
      </w:r>
      <w:r>
        <w:rPr>
          <w:cs/>
        </w:rPr>
        <w:t>कै</w:t>
      </w:r>
      <w:r>
        <w:t xml:space="preserve"> </w:t>
      </w:r>
      <w:r>
        <w:rPr>
          <w:cs/>
        </w:rPr>
        <w:t>जांही</w:t>
      </w:r>
      <w:r>
        <w:t xml:space="preserve"> </w:t>
      </w:r>
      <w:r>
        <w:rPr>
          <w:cs/>
        </w:rPr>
        <w:t>॥</w:t>
      </w:r>
    </w:p>
    <w:p w:rsidR="00A75876" w:rsidRDefault="00A75876">
      <w:pPr>
        <w:pStyle w:val="SGGSRoman"/>
      </w:pPr>
      <w:r>
        <w:t>vich ha-umai karam kamaavday sabh Dharam raa-ay kai jaa</w:t>
      </w:r>
      <w:r>
        <w:rPr>
          <w:vertAlign w:val="superscript"/>
        </w:rPr>
        <w:t>N</w:t>
      </w:r>
      <w:r>
        <w:t>hee.</w:t>
      </w:r>
    </w:p>
    <w:p w:rsidR="00A75876" w:rsidRDefault="00A75876">
      <w:pPr>
        <w:pStyle w:val="SGGSTrans"/>
      </w:pPr>
      <w:r>
        <w:t>They do all their deeds in egotism, and they must answer to the Righteous Judge of Dharma.</w:t>
      </w:r>
    </w:p>
    <w:p w:rsidR="00A75876" w:rsidRDefault="00A75876">
      <w:pPr>
        <w:pStyle w:val="SGGSGurm"/>
      </w:pPr>
      <w:r>
        <w:rPr>
          <w:cs/>
          <w:lang w:bidi="pa-IN"/>
        </w:rPr>
        <w:t xml:space="preserve">ਗੁਰਮੁਖਿ ਹਛੇ ਨਿਰਮਲੇ ਗੁਰ ਕੈ ਸਬਦਿ ਸੁਭਾਇ </w:t>
      </w:r>
      <w:r>
        <w:rPr>
          <w:cs/>
        </w:rPr>
        <w:t xml:space="preserve">॥ </w:t>
      </w:r>
      <w:r>
        <w:rPr>
          <w:color w:val="008000"/>
          <w:sz w:val="18"/>
        </w:rPr>
        <w:t>(1418)</w:t>
      </w:r>
    </w:p>
    <w:p w:rsidR="00A75876" w:rsidRDefault="00A75876">
      <w:pPr>
        <w:pStyle w:val="SGGSHindi"/>
      </w:pPr>
      <w:r>
        <w:rPr>
          <w:cs/>
        </w:rPr>
        <w:t>गुरमुखि</w:t>
      </w:r>
      <w:r>
        <w:t xml:space="preserve"> </w:t>
      </w:r>
      <w:r>
        <w:rPr>
          <w:cs/>
        </w:rPr>
        <w:t>हछे</w:t>
      </w:r>
      <w:r>
        <w:t xml:space="preserve"> </w:t>
      </w:r>
      <w:r>
        <w:rPr>
          <w:cs/>
        </w:rPr>
        <w:t>निरमले</w:t>
      </w:r>
      <w:r>
        <w:t xml:space="preserve"> </w:t>
      </w:r>
      <w:r>
        <w:rPr>
          <w:cs/>
        </w:rPr>
        <w:t>गुर</w:t>
      </w:r>
      <w:r>
        <w:t xml:space="preserve"> </w:t>
      </w:r>
      <w:r>
        <w:rPr>
          <w:cs/>
        </w:rPr>
        <w:t>कै</w:t>
      </w:r>
      <w:r>
        <w:t xml:space="preserve"> </w:t>
      </w:r>
      <w:r>
        <w:rPr>
          <w:cs/>
        </w:rPr>
        <w:t>सबदि</w:t>
      </w:r>
      <w:r>
        <w:t xml:space="preserve"> </w:t>
      </w:r>
      <w:r>
        <w:rPr>
          <w:cs/>
        </w:rPr>
        <w:t>सुभाइ</w:t>
      </w:r>
      <w:r>
        <w:t xml:space="preserve"> </w:t>
      </w:r>
      <w:r>
        <w:rPr>
          <w:cs/>
        </w:rPr>
        <w:t>॥</w:t>
      </w:r>
    </w:p>
    <w:p w:rsidR="00A75876" w:rsidRDefault="00A75876">
      <w:pPr>
        <w:pStyle w:val="SGGSRoman"/>
      </w:pPr>
      <w:r>
        <w:t>gurmukh hachhay nirmalay gur kai sabad subhaa-ay.</w:t>
      </w:r>
    </w:p>
    <w:p w:rsidR="00A75876" w:rsidRDefault="00A75876">
      <w:pPr>
        <w:pStyle w:val="SGGSTrans"/>
      </w:pPr>
      <w:r>
        <w:t>The Gurmukhs are good and immaculately pure; they are embellished and exalted with the Word of the Guru's Shabad.</w:t>
      </w:r>
    </w:p>
    <w:p w:rsidR="00A75876" w:rsidRDefault="00A75876">
      <w:pPr>
        <w:pStyle w:val="SGGSGurm"/>
      </w:pPr>
      <w:r>
        <w:rPr>
          <w:cs/>
          <w:lang w:bidi="pa-IN"/>
        </w:rPr>
        <w:t xml:space="preserve">ਓਨਾ ਮੈਲੁ ਪਤੰਗੁ ਨ ਲਗਈ ਜਿ ਚਲਨਿ ਸਤਿਗੁਰ ਭਾਇ ॥ </w:t>
      </w:r>
      <w:r>
        <w:rPr>
          <w:color w:val="008000"/>
          <w:sz w:val="18"/>
        </w:rPr>
        <w:t>(1418)</w:t>
      </w:r>
    </w:p>
    <w:p w:rsidR="00A75876" w:rsidRDefault="00A75876">
      <w:pPr>
        <w:pStyle w:val="SGGSHindi"/>
      </w:pPr>
      <w:r>
        <w:rPr>
          <w:cs/>
        </w:rPr>
        <w:t>ओना</w:t>
      </w:r>
      <w:r>
        <w:t xml:space="preserve"> </w:t>
      </w:r>
      <w:r>
        <w:rPr>
          <w:cs/>
        </w:rPr>
        <w:t>मैलु</w:t>
      </w:r>
      <w:r>
        <w:t xml:space="preserve"> </w:t>
      </w:r>
      <w:r>
        <w:rPr>
          <w:cs/>
        </w:rPr>
        <w:t>पतंगु</w:t>
      </w:r>
      <w:r>
        <w:t xml:space="preserve"> </w:t>
      </w:r>
      <w:r>
        <w:rPr>
          <w:cs/>
        </w:rPr>
        <w:t>न</w:t>
      </w:r>
      <w:r>
        <w:t xml:space="preserve"> </w:t>
      </w:r>
      <w:r>
        <w:rPr>
          <w:cs/>
        </w:rPr>
        <w:t>लगई</w:t>
      </w:r>
      <w:r>
        <w:t xml:space="preserve"> </w:t>
      </w:r>
      <w:r>
        <w:rPr>
          <w:cs/>
        </w:rPr>
        <w:t>जि</w:t>
      </w:r>
      <w:r>
        <w:t xml:space="preserve"> </w:t>
      </w:r>
      <w:r>
        <w:rPr>
          <w:cs/>
        </w:rPr>
        <w:t>चलनि</w:t>
      </w:r>
      <w:r>
        <w:t xml:space="preserve"> </w:t>
      </w:r>
      <w:r>
        <w:rPr>
          <w:cs/>
        </w:rPr>
        <w:t>सतिगुर</w:t>
      </w:r>
      <w:r>
        <w:t xml:space="preserve"> </w:t>
      </w:r>
      <w:r>
        <w:rPr>
          <w:cs/>
        </w:rPr>
        <w:t>भाइ</w:t>
      </w:r>
      <w:r>
        <w:t xml:space="preserve"> </w:t>
      </w:r>
      <w:r>
        <w:rPr>
          <w:cs/>
        </w:rPr>
        <w:t>॥</w:t>
      </w:r>
    </w:p>
    <w:p w:rsidR="00A75876" w:rsidRDefault="00A75876">
      <w:pPr>
        <w:pStyle w:val="SGGSRoman"/>
      </w:pPr>
      <w:r>
        <w:t>onaa mail patang na lag-ee je chalan satgur bhaa-ay.</w:t>
      </w:r>
    </w:p>
    <w:p w:rsidR="00A75876" w:rsidRDefault="00A75876">
      <w:pPr>
        <w:pStyle w:val="SGGSTrans"/>
      </w:pPr>
      <w:r>
        <w:t>Not even a tiny bit of filth sticks to them; they walk in harmony with the Will of the True Guru.</w:t>
      </w:r>
    </w:p>
    <w:p w:rsidR="00A75876" w:rsidRDefault="00A75876">
      <w:pPr>
        <w:pStyle w:val="SGGSGurm"/>
      </w:pPr>
      <w:r>
        <w:rPr>
          <w:cs/>
          <w:lang w:bidi="pa-IN"/>
        </w:rPr>
        <w:t xml:space="preserve">ਮਨਮੁਖ ਜੂਠਿ ਨ ਉਤਰੈ ਜੇ ਸਉ ਧੋਵਣ ਪਾਇ ॥ </w:t>
      </w:r>
      <w:r>
        <w:rPr>
          <w:color w:val="008000"/>
          <w:sz w:val="18"/>
        </w:rPr>
        <w:t>(1418)</w:t>
      </w:r>
    </w:p>
    <w:p w:rsidR="00A75876" w:rsidRDefault="00A75876">
      <w:pPr>
        <w:pStyle w:val="SGGSHindi"/>
      </w:pPr>
      <w:r>
        <w:rPr>
          <w:cs/>
        </w:rPr>
        <w:t>मनमुख</w:t>
      </w:r>
      <w:r>
        <w:t xml:space="preserve"> </w:t>
      </w:r>
      <w:r>
        <w:rPr>
          <w:cs/>
        </w:rPr>
        <w:t>जूठि</w:t>
      </w:r>
      <w:r>
        <w:t xml:space="preserve"> </w:t>
      </w:r>
      <w:r>
        <w:rPr>
          <w:cs/>
        </w:rPr>
        <w:t>न</w:t>
      </w:r>
      <w:r>
        <w:t xml:space="preserve"> </w:t>
      </w:r>
      <w:r>
        <w:rPr>
          <w:cs/>
        </w:rPr>
        <w:t>उतरै</w:t>
      </w:r>
      <w:r>
        <w:t xml:space="preserve"> </w:t>
      </w:r>
      <w:r>
        <w:rPr>
          <w:cs/>
        </w:rPr>
        <w:t>जे</w:t>
      </w:r>
      <w:r>
        <w:t xml:space="preserve"> </w:t>
      </w:r>
      <w:r>
        <w:rPr>
          <w:cs/>
        </w:rPr>
        <w:t>सउ</w:t>
      </w:r>
      <w:r>
        <w:t xml:space="preserve"> </w:t>
      </w:r>
      <w:r>
        <w:rPr>
          <w:cs/>
        </w:rPr>
        <w:t>धोवण</w:t>
      </w:r>
      <w:r>
        <w:t xml:space="preserve"> </w:t>
      </w:r>
      <w:r>
        <w:rPr>
          <w:cs/>
        </w:rPr>
        <w:t>पाइ</w:t>
      </w:r>
      <w:r>
        <w:t xml:space="preserve"> </w:t>
      </w:r>
      <w:r>
        <w:rPr>
          <w:cs/>
        </w:rPr>
        <w:t>॥</w:t>
      </w:r>
    </w:p>
    <w:p w:rsidR="00A75876" w:rsidRDefault="00A75876">
      <w:pPr>
        <w:pStyle w:val="SGGSRoman"/>
      </w:pPr>
      <w:r>
        <w:t>manmukh jooth na utrai jay sa-o Dhovan paa-ay.</w:t>
      </w:r>
    </w:p>
    <w:p w:rsidR="00A75876" w:rsidRDefault="00A75876">
      <w:pPr>
        <w:pStyle w:val="SGGSTrans"/>
      </w:pPr>
      <w:r>
        <w:t>The filth of the manmukhs is not washed away, even if they wash hundreds of times.</w:t>
      </w:r>
    </w:p>
    <w:p w:rsidR="00A75876" w:rsidRDefault="00A75876">
      <w:pPr>
        <w:pStyle w:val="SGGSGurm"/>
      </w:pPr>
      <w:r>
        <w:rPr>
          <w:cs/>
          <w:lang w:bidi="pa-IN"/>
        </w:rPr>
        <w:t>ਨਾਨਕ ਗੁਰਮੁਖਿ ਮੇਲਿਅਨੁ ਗੁਰ ਕੈ ਅੰਕਿ ਸਮਾਇ ॥੪੫</w:t>
      </w:r>
      <w:r>
        <w:rPr>
          <w:cs/>
        </w:rPr>
        <w:t xml:space="preserve">॥ </w:t>
      </w:r>
      <w:r>
        <w:rPr>
          <w:color w:val="008000"/>
          <w:sz w:val="18"/>
        </w:rPr>
        <w:t>(1418)</w:t>
      </w:r>
    </w:p>
    <w:p w:rsidR="00A75876" w:rsidRDefault="00A75876">
      <w:pPr>
        <w:pStyle w:val="SGGSHindi"/>
      </w:pPr>
      <w:r>
        <w:rPr>
          <w:cs/>
        </w:rPr>
        <w:t>नानक</w:t>
      </w:r>
      <w:r>
        <w:t xml:space="preserve"> </w:t>
      </w:r>
      <w:r>
        <w:rPr>
          <w:cs/>
        </w:rPr>
        <w:t>गुरमुखि</w:t>
      </w:r>
      <w:r>
        <w:t xml:space="preserve"> </w:t>
      </w:r>
      <w:r>
        <w:rPr>
          <w:cs/>
        </w:rPr>
        <w:t>मेलिअनु</w:t>
      </w:r>
      <w:r>
        <w:t xml:space="preserve"> </w:t>
      </w:r>
      <w:r>
        <w:rPr>
          <w:cs/>
        </w:rPr>
        <w:t>गुर</w:t>
      </w:r>
      <w:r>
        <w:t xml:space="preserve"> </w:t>
      </w:r>
      <w:r>
        <w:rPr>
          <w:cs/>
        </w:rPr>
        <w:t>कै</w:t>
      </w:r>
      <w:r>
        <w:t xml:space="preserve"> </w:t>
      </w:r>
      <w:r>
        <w:rPr>
          <w:cs/>
        </w:rPr>
        <w:t>अंकि</w:t>
      </w:r>
      <w:r>
        <w:t xml:space="preserve"> </w:t>
      </w:r>
      <w:r>
        <w:rPr>
          <w:cs/>
        </w:rPr>
        <w:t>समाइ</w:t>
      </w:r>
      <w:r>
        <w:t xml:space="preserve"> </w:t>
      </w:r>
      <w:r>
        <w:rPr>
          <w:cs/>
        </w:rPr>
        <w:t>॥४५॥</w:t>
      </w:r>
    </w:p>
    <w:p w:rsidR="00A75876" w:rsidRDefault="00A75876">
      <w:pPr>
        <w:pStyle w:val="SGGSRoman"/>
      </w:pPr>
      <w:r>
        <w:t>naanak gurmukh mayli-an gur kai ank samaa-ay. ||45||</w:t>
      </w:r>
    </w:p>
    <w:p w:rsidR="00A75876" w:rsidRDefault="00A75876">
      <w:pPr>
        <w:pStyle w:val="SGGSTrans"/>
      </w:pPr>
      <w:r>
        <w:t>O Nanak, the Gurmukhs are united with the Lord; they merge into the Guru's Being. ||45||</w:t>
      </w:r>
    </w:p>
    <w:p w:rsidR="00A75876" w:rsidRDefault="00A75876">
      <w:pPr>
        <w:pStyle w:val="SGGSGurm"/>
      </w:pPr>
      <w:r>
        <w:rPr>
          <w:cs/>
          <w:lang w:bidi="pa-IN"/>
        </w:rPr>
        <w:t xml:space="preserve">ਬੁਰਾ ਕਰੇ ਸੁ ਕੇਹਾ ਸਿਝੈ ॥ </w:t>
      </w:r>
      <w:r>
        <w:rPr>
          <w:color w:val="008000"/>
          <w:sz w:val="18"/>
        </w:rPr>
        <w:t>(1418)</w:t>
      </w:r>
    </w:p>
    <w:p w:rsidR="00A75876" w:rsidRDefault="00A75876">
      <w:pPr>
        <w:pStyle w:val="SGGSHindi"/>
      </w:pPr>
      <w:r>
        <w:rPr>
          <w:cs/>
        </w:rPr>
        <w:t>बुरा</w:t>
      </w:r>
      <w:r>
        <w:t xml:space="preserve"> </w:t>
      </w:r>
      <w:r>
        <w:rPr>
          <w:cs/>
        </w:rPr>
        <w:t>करे</w:t>
      </w:r>
      <w:r>
        <w:t xml:space="preserve"> </w:t>
      </w:r>
      <w:r>
        <w:rPr>
          <w:cs/>
        </w:rPr>
        <w:t>सु</w:t>
      </w:r>
      <w:r>
        <w:t xml:space="preserve"> </w:t>
      </w:r>
      <w:r>
        <w:rPr>
          <w:cs/>
        </w:rPr>
        <w:t>केहा</w:t>
      </w:r>
      <w:r>
        <w:t xml:space="preserve"> </w:t>
      </w:r>
      <w:r>
        <w:rPr>
          <w:cs/>
        </w:rPr>
        <w:t>सिझै</w:t>
      </w:r>
      <w:r>
        <w:t xml:space="preserve"> </w:t>
      </w:r>
      <w:r>
        <w:rPr>
          <w:cs/>
        </w:rPr>
        <w:t>॥</w:t>
      </w:r>
    </w:p>
    <w:p w:rsidR="00A75876" w:rsidRDefault="00A75876">
      <w:pPr>
        <w:pStyle w:val="SGGSRoman"/>
      </w:pPr>
      <w:r>
        <w:t>buraa karay so kayhaa sijhai.</w:t>
      </w:r>
    </w:p>
    <w:p w:rsidR="00A75876" w:rsidRDefault="00A75876">
      <w:pPr>
        <w:pStyle w:val="SGGSTrans"/>
      </w:pPr>
      <w:r>
        <w:t>How can someone do bad things, and still live with himself?</w:t>
      </w:r>
    </w:p>
    <w:p w:rsidR="00A75876" w:rsidRDefault="00A75876">
      <w:pPr>
        <w:pStyle w:val="SGGSGurm"/>
      </w:pPr>
      <w:r>
        <w:rPr>
          <w:cs/>
          <w:lang w:bidi="pa-IN"/>
        </w:rPr>
        <w:t xml:space="preserve">ਆਪਣੈ ਰੋਹਿ ਆਪੇ ਹੀ ਦਝੈ ॥ </w:t>
      </w:r>
      <w:r>
        <w:rPr>
          <w:color w:val="008000"/>
          <w:sz w:val="18"/>
        </w:rPr>
        <w:t>(1418)</w:t>
      </w:r>
    </w:p>
    <w:p w:rsidR="00A75876" w:rsidRDefault="00A75876">
      <w:pPr>
        <w:pStyle w:val="SGGSHindi"/>
      </w:pPr>
      <w:r>
        <w:rPr>
          <w:cs/>
        </w:rPr>
        <w:t>आपणै</w:t>
      </w:r>
      <w:r>
        <w:t xml:space="preserve"> </w:t>
      </w:r>
      <w:r>
        <w:rPr>
          <w:cs/>
        </w:rPr>
        <w:t>रोहि</w:t>
      </w:r>
      <w:r>
        <w:t xml:space="preserve"> </w:t>
      </w:r>
      <w:r>
        <w:rPr>
          <w:cs/>
        </w:rPr>
        <w:t>आपे</w:t>
      </w:r>
      <w:r>
        <w:t xml:space="preserve"> </w:t>
      </w:r>
      <w:r>
        <w:rPr>
          <w:cs/>
        </w:rPr>
        <w:t>ही</w:t>
      </w:r>
      <w:r>
        <w:t xml:space="preserve"> </w:t>
      </w:r>
      <w:r>
        <w:rPr>
          <w:cs/>
        </w:rPr>
        <w:t>दझै</w:t>
      </w:r>
      <w:r>
        <w:t xml:space="preserve"> </w:t>
      </w:r>
      <w:r>
        <w:rPr>
          <w:cs/>
        </w:rPr>
        <w:t>॥</w:t>
      </w:r>
    </w:p>
    <w:p w:rsidR="00A75876" w:rsidRDefault="00A75876">
      <w:pPr>
        <w:pStyle w:val="SGGSRoman"/>
      </w:pPr>
      <w:r>
        <w:t>aapnai rohi aapay hee dajhai.</w:t>
      </w:r>
    </w:p>
    <w:p w:rsidR="00A75876" w:rsidRDefault="00A75876">
      <w:pPr>
        <w:pStyle w:val="SGGSTrans"/>
      </w:pPr>
      <w:r>
        <w:t>By his own anger, he only burns himself.</w:t>
      </w:r>
    </w:p>
    <w:p w:rsidR="00A75876" w:rsidRDefault="00A75876">
      <w:pPr>
        <w:pStyle w:val="SGGSGurm"/>
      </w:pPr>
      <w:r>
        <w:rPr>
          <w:cs/>
          <w:lang w:bidi="pa-IN"/>
        </w:rPr>
        <w:t xml:space="preserve">ਮਨਮੁਖਿ ਕਮਲਾ ਰਗੜੈ ਲੁਝੈ ॥ </w:t>
      </w:r>
      <w:r>
        <w:rPr>
          <w:color w:val="008000"/>
          <w:sz w:val="18"/>
        </w:rPr>
        <w:t>(1418)</w:t>
      </w:r>
    </w:p>
    <w:p w:rsidR="00A75876" w:rsidRDefault="00A75876">
      <w:pPr>
        <w:pStyle w:val="SGGSHindi"/>
      </w:pPr>
      <w:r>
        <w:rPr>
          <w:cs/>
        </w:rPr>
        <w:t>मनमुखि</w:t>
      </w:r>
      <w:r>
        <w:t xml:space="preserve"> </w:t>
      </w:r>
      <w:r>
        <w:rPr>
          <w:cs/>
        </w:rPr>
        <w:t>कमला</w:t>
      </w:r>
      <w:r>
        <w:t xml:space="preserve"> </w:t>
      </w:r>
      <w:r>
        <w:rPr>
          <w:cs/>
        </w:rPr>
        <w:t>रगड़ै</w:t>
      </w:r>
      <w:r>
        <w:t xml:space="preserve"> </w:t>
      </w:r>
      <w:r>
        <w:rPr>
          <w:cs/>
        </w:rPr>
        <w:t>लुझै</w:t>
      </w:r>
      <w:r>
        <w:t xml:space="preserve"> </w:t>
      </w:r>
      <w:r>
        <w:rPr>
          <w:cs/>
        </w:rPr>
        <w:t>॥</w:t>
      </w:r>
    </w:p>
    <w:p w:rsidR="00A75876" w:rsidRDefault="00A75876">
      <w:pPr>
        <w:pStyle w:val="SGGSRoman"/>
      </w:pPr>
      <w:r>
        <w:t>manmukh kamlaa ragrhai lujhai.</w:t>
      </w:r>
    </w:p>
    <w:p w:rsidR="00A75876" w:rsidRDefault="00A75876">
      <w:pPr>
        <w:pStyle w:val="SGGSTrans"/>
      </w:pPr>
      <w:r>
        <w:t>The self-willed manmukh drives himself crazy with worries and stubborn struggles.</w:t>
      </w:r>
    </w:p>
    <w:p w:rsidR="00A75876" w:rsidRDefault="00A75876">
      <w:pPr>
        <w:pStyle w:val="SGGSGurm"/>
      </w:pPr>
      <w:r>
        <w:rPr>
          <w:cs/>
          <w:lang w:bidi="pa-IN"/>
        </w:rPr>
        <w:t xml:space="preserve">ਗੁਰਮੁਖਿ ਹੋਇ ਤਿਸੁ ਸਭ ਕਿਛੁ ਸੁਝੈ ॥ </w:t>
      </w:r>
      <w:r>
        <w:rPr>
          <w:color w:val="008000"/>
          <w:sz w:val="18"/>
        </w:rPr>
        <w:t>(1418)</w:t>
      </w:r>
    </w:p>
    <w:p w:rsidR="00A75876" w:rsidRDefault="00A75876">
      <w:pPr>
        <w:pStyle w:val="SGGSHindi"/>
      </w:pPr>
      <w:r>
        <w:rPr>
          <w:cs/>
        </w:rPr>
        <w:t>गुरमुखि</w:t>
      </w:r>
      <w:r>
        <w:t xml:space="preserve"> </w:t>
      </w:r>
      <w:r>
        <w:rPr>
          <w:cs/>
        </w:rPr>
        <w:t>होइ</w:t>
      </w:r>
      <w:r>
        <w:t xml:space="preserve"> </w:t>
      </w:r>
      <w:r>
        <w:rPr>
          <w:cs/>
        </w:rPr>
        <w:t>तिसु</w:t>
      </w:r>
      <w:r>
        <w:t xml:space="preserve"> </w:t>
      </w:r>
      <w:r>
        <w:rPr>
          <w:cs/>
        </w:rPr>
        <w:t>सभ</w:t>
      </w:r>
      <w:r>
        <w:t xml:space="preserve"> </w:t>
      </w:r>
      <w:r>
        <w:rPr>
          <w:cs/>
        </w:rPr>
        <w:t>किछु</w:t>
      </w:r>
      <w:r>
        <w:t xml:space="preserve"> </w:t>
      </w:r>
      <w:r>
        <w:rPr>
          <w:cs/>
        </w:rPr>
        <w:t>सुझै</w:t>
      </w:r>
      <w:r>
        <w:t xml:space="preserve"> </w:t>
      </w:r>
      <w:r>
        <w:rPr>
          <w:cs/>
        </w:rPr>
        <w:t>॥</w:t>
      </w:r>
    </w:p>
    <w:p w:rsidR="00A75876" w:rsidRDefault="00A75876">
      <w:pPr>
        <w:pStyle w:val="SGGSRoman"/>
      </w:pPr>
      <w:r>
        <w:t>gurmukh ho-ay tis sabh kichh sujhai.</w:t>
      </w:r>
    </w:p>
    <w:p w:rsidR="00A75876" w:rsidRDefault="00A75876">
      <w:pPr>
        <w:pStyle w:val="SGGSTrans"/>
      </w:pPr>
      <w:r>
        <w:t>But those who become Gurmukh understand everything.</w:t>
      </w:r>
    </w:p>
    <w:p w:rsidR="00A75876" w:rsidRDefault="00A75876">
      <w:pPr>
        <w:pStyle w:val="SGGSGurm"/>
      </w:pPr>
      <w:r>
        <w:rPr>
          <w:cs/>
          <w:lang w:bidi="pa-IN"/>
        </w:rPr>
        <w:t>ਨਾਨਕ ਗੁਰਮੁਖਿ ਮਨ ਸਿਉ ਲੁਝੈ ॥੪੬</w:t>
      </w:r>
      <w:r>
        <w:rPr>
          <w:cs/>
        </w:rPr>
        <w:t xml:space="preserve">॥ </w:t>
      </w:r>
      <w:r>
        <w:rPr>
          <w:color w:val="008000"/>
          <w:sz w:val="18"/>
        </w:rPr>
        <w:t>(1418)</w:t>
      </w:r>
    </w:p>
    <w:p w:rsidR="00A75876" w:rsidRDefault="00A75876">
      <w:pPr>
        <w:pStyle w:val="SGGSHindi"/>
      </w:pPr>
      <w:r>
        <w:rPr>
          <w:cs/>
        </w:rPr>
        <w:t>नानक</w:t>
      </w:r>
      <w:r>
        <w:t xml:space="preserve"> </w:t>
      </w:r>
      <w:r>
        <w:rPr>
          <w:cs/>
        </w:rPr>
        <w:t>गुरमुखि</w:t>
      </w:r>
      <w:r>
        <w:t xml:space="preserve"> </w:t>
      </w:r>
      <w:r>
        <w:rPr>
          <w:cs/>
        </w:rPr>
        <w:t>मन</w:t>
      </w:r>
      <w:r>
        <w:t xml:space="preserve"> </w:t>
      </w:r>
      <w:r>
        <w:rPr>
          <w:cs/>
        </w:rPr>
        <w:t>सिउ</w:t>
      </w:r>
      <w:r>
        <w:t xml:space="preserve"> </w:t>
      </w:r>
      <w:r>
        <w:rPr>
          <w:cs/>
        </w:rPr>
        <w:t>लुझै</w:t>
      </w:r>
      <w:r>
        <w:t xml:space="preserve"> </w:t>
      </w:r>
      <w:r>
        <w:rPr>
          <w:cs/>
        </w:rPr>
        <w:t>॥४६॥</w:t>
      </w:r>
    </w:p>
    <w:p w:rsidR="00A75876" w:rsidRDefault="00A75876">
      <w:pPr>
        <w:pStyle w:val="SGGSRoman"/>
      </w:pPr>
      <w:r>
        <w:t>naanak gurmukh man si-o lujhai. ||46||</w:t>
      </w:r>
    </w:p>
    <w:p w:rsidR="00A75876" w:rsidRDefault="00A75876">
      <w:pPr>
        <w:pStyle w:val="SGGSTrans"/>
      </w:pPr>
      <w:r>
        <w:t>O Nanak, the Gurmukh struggles with his own mind. ||46||</w:t>
      </w:r>
    </w:p>
    <w:p w:rsidR="00A75876" w:rsidRDefault="00A75876">
      <w:pPr>
        <w:pStyle w:val="SGGSGurm"/>
      </w:pPr>
      <w:r>
        <w:rPr>
          <w:cs/>
          <w:lang w:bidi="pa-IN"/>
        </w:rPr>
        <w:t xml:space="preserve">ਜਿਨਾ ਸਤਿਗੁਰੁ ਪੁਰਖੁ ਨ ਸੇਵਿਓ ਸਬਦਿ ਨ ਕੀਤੋ ਵੀਚਾਰੁ ॥ </w:t>
      </w:r>
      <w:r>
        <w:rPr>
          <w:color w:val="008000"/>
          <w:sz w:val="18"/>
        </w:rPr>
        <w:t>(1418)</w:t>
      </w:r>
    </w:p>
    <w:p w:rsidR="00A75876" w:rsidRDefault="00A75876">
      <w:pPr>
        <w:pStyle w:val="SGGSHindi"/>
      </w:pPr>
      <w:r>
        <w:rPr>
          <w:cs/>
        </w:rPr>
        <w:t>जिना</w:t>
      </w:r>
      <w:r>
        <w:t xml:space="preserve"> </w:t>
      </w:r>
      <w:r>
        <w:rPr>
          <w:cs/>
        </w:rPr>
        <w:t>सतिगुरु</w:t>
      </w:r>
      <w:r>
        <w:t xml:space="preserve"> </w:t>
      </w:r>
      <w:r>
        <w:rPr>
          <w:cs/>
        </w:rPr>
        <w:t>पुरखु</w:t>
      </w:r>
      <w:r>
        <w:t xml:space="preserve"> </w:t>
      </w:r>
      <w:r>
        <w:rPr>
          <w:cs/>
        </w:rPr>
        <w:t>न</w:t>
      </w:r>
      <w:r>
        <w:t xml:space="preserve"> </w:t>
      </w:r>
      <w:r>
        <w:rPr>
          <w:cs/>
        </w:rPr>
        <w:t>सेविओ</w:t>
      </w:r>
      <w:r>
        <w:t xml:space="preserve"> </w:t>
      </w:r>
      <w:r>
        <w:rPr>
          <w:cs/>
        </w:rPr>
        <w:t>सबदि</w:t>
      </w:r>
      <w:r>
        <w:t xml:space="preserve"> </w:t>
      </w:r>
      <w:r>
        <w:rPr>
          <w:cs/>
        </w:rPr>
        <w:t>न</w:t>
      </w:r>
      <w:r>
        <w:t xml:space="preserve"> </w:t>
      </w:r>
      <w:r>
        <w:rPr>
          <w:cs/>
        </w:rPr>
        <w:t>कीतो</w:t>
      </w:r>
      <w:r>
        <w:t xml:space="preserve"> </w:t>
      </w:r>
      <w:r>
        <w:rPr>
          <w:cs/>
        </w:rPr>
        <w:t>वीचारु</w:t>
      </w:r>
      <w:r>
        <w:t xml:space="preserve"> </w:t>
      </w:r>
      <w:r>
        <w:rPr>
          <w:cs/>
        </w:rPr>
        <w:t>॥</w:t>
      </w:r>
    </w:p>
    <w:p w:rsidR="00A75876" w:rsidRDefault="00A75876">
      <w:pPr>
        <w:pStyle w:val="SGGSRoman"/>
      </w:pPr>
      <w:r>
        <w:t>jinaa satgur purakh na sayvi-o sabad na keeto veechaar.</w:t>
      </w:r>
    </w:p>
    <w:p w:rsidR="00A75876" w:rsidRDefault="00A75876">
      <w:pPr>
        <w:pStyle w:val="SGGSTrans"/>
      </w:pPr>
      <w:r>
        <w:t>Those who do not serve the True Guru, the Primal Being, and do not reflect upon the Word of the Shabad -</w:t>
      </w:r>
    </w:p>
    <w:p w:rsidR="00A75876" w:rsidRDefault="00A75876">
      <w:pPr>
        <w:pStyle w:val="SGGSGurm"/>
      </w:pPr>
      <w:r>
        <w:rPr>
          <w:cs/>
          <w:lang w:bidi="pa-IN"/>
        </w:rPr>
        <w:t xml:space="preserve">ਓਇ ਮਾਣਸ ਜੂਨਿ ਨ ਆਖੀਅਨਿ ਪਸੂ ਢੋਰ ਗਾਵਾਰ ॥ </w:t>
      </w:r>
      <w:r>
        <w:rPr>
          <w:color w:val="008000"/>
          <w:sz w:val="18"/>
        </w:rPr>
        <w:t>(1418)</w:t>
      </w:r>
    </w:p>
    <w:p w:rsidR="00A75876" w:rsidRDefault="00A75876">
      <w:pPr>
        <w:pStyle w:val="SGGSHindi"/>
      </w:pPr>
      <w:r>
        <w:rPr>
          <w:cs/>
        </w:rPr>
        <w:t>ओइ</w:t>
      </w:r>
      <w:r>
        <w:t xml:space="preserve"> </w:t>
      </w:r>
      <w:r>
        <w:rPr>
          <w:cs/>
        </w:rPr>
        <w:t>माणस</w:t>
      </w:r>
      <w:r>
        <w:t xml:space="preserve"> </w:t>
      </w:r>
      <w:r>
        <w:rPr>
          <w:cs/>
        </w:rPr>
        <w:t>जूनि</w:t>
      </w:r>
      <w:r>
        <w:t xml:space="preserve"> </w:t>
      </w:r>
      <w:r>
        <w:rPr>
          <w:cs/>
        </w:rPr>
        <w:t>न</w:t>
      </w:r>
      <w:r>
        <w:t xml:space="preserve"> </w:t>
      </w:r>
      <w:r>
        <w:rPr>
          <w:cs/>
        </w:rPr>
        <w:t>आखीअनि</w:t>
      </w:r>
      <w:r>
        <w:t xml:space="preserve"> </w:t>
      </w:r>
      <w:r>
        <w:rPr>
          <w:cs/>
        </w:rPr>
        <w:t>पसू</w:t>
      </w:r>
      <w:r>
        <w:t xml:space="preserve"> </w:t>
      </w:r>
      <w:r>
        <w:rPr>
          <w:cs/>
        </w:rPr>
        <w:t>ढोर</w:t>
      </w:r>
      <w:r>
        <w:t xml:space="preserve"> </w:t>
      </w:r>
      <w:r>
        <w:rPr>
          <w:cs/>
        </w:rPr>
        <w:t>गावार</w:t>
      </w:r>
      <w:r>
        <w:t xml:space="preserve"> </w:t>
      </w:r>
      <w:r>
        <w:rPr>
          <w:cs/>
        </w:rPr>
        <w:t>॥</w:t>
      </w:r>
    </w:p>
    <w:p w:rsidR="00A75876" w:rsidRDefault="00A75876">
      <w:pPr>
        <w:pStyle w:val="SGGSRoman"/>
      </w:pPr>
      <w:r>
        <w:t>o-ay maanas joon na aakhee-an pasoo dhor gaavaar.</w:t>
      </w:r>
    </w:p>
    <w:p w:rsidR="00A75876" w:rsidRDefault="00A75876">
      <w:pPr>
        <w:pStyle w:val="SGGSTrans"/>
      </w:pPr>
      <w:r>
        <w:t>do not call them human beings; they are just animals and stupid beasts.</w:t>
      </w:r>
    </w:p>
    <w:p w:rsidR="00A75876" w:rsidRDefault="00A75876">
      <w:pPr>
        <w:pStyle w:val="SGGSGurm"/>
      </w:pPr>
      <w:r>
        <w:rPr>
          <w:cs/>
          <w:lang w:bidi="pa-IN"/>
        </w:rPr>
        <w:t xml:space="preserve">ਓਨਾ ਅੰਤਰਿ ਗਿਆਨੁ ਨ ਧਿਆਨੁ ਹੈ ਹਰਿ ਸਉ ਪ੍ਰੀਤਿ ਨ ਪਿਆਰੁ ॥ </w:t>
      </w:r>
      <w:r>
        <w:rPr>
          <w:color w:val="008000"/>
          <w:sz w:val="18"/>
        </w:rPr>
        <w:t>(1418)</w:t>
      </w:r>
    </w:p>
    <w:p w:rsidR="00A75876" w:rsidRDefault="00A75876">
      <w:pPr>
        <w:pStyle w:val="SGGSHindi"/>
      </w:pPr>
      <w:r>
        <w:rPr>
          <w:cs/>
        </w:rPr>
        <w:t>ओना</w:t>
      </w:r>
      <w:r>
        <w:t xml:space="preserve"> </w:t>
      </w:r>
      <w:r>
        <w:rPr>
          <w:cs/>
        </w:rPr>
        <w:t>अंतरि</w:t>
      </w:r>
      <w:r>
        <w:t xml:space="preserve"> </w:t>
      </w:r>
      <w:r>
        <w:rPr>
          <w:cs/>
        </w:rPr>
        <w:t>गिआनु</w:t>
      </w:r>
      <w:r>
        <w:t xml:space="preserve"> </w:t>
      </w:r>
      <w:r>
        <w:rPr>
          <w:cs/>
        </w:rPr>
        <w:t>न</w:t>
      </w:r>
      <w:r>
        <w:t xml:space="preserve"> </w:t>
      </w:r>
      <w:r>
        <w:rPr>
          <w:cs/>
        </w:rPr>
        <w:t>धिआनु</w:t>
      </w:r>
      <w:r>
        <w:t xml:space="preserve"> </w:t>
      </w:r>
      <w:r>
        <w:rPr>
          <w:cs/>
        </w:rPr>
        <w:t>है</w:t>
      </w:r>
      <w:r>
        <w:t xml:space="preserve"> </w:t>
      </w:r>
      <w:r>
        <w:rPr>
          <w:cs/>
        </w:rPr>
        <w:t>हरि</w:t>
      </w:r>
      <w:r>
        <w:t xml:space="preserve"> </w:t>
      </w:r>
      <w:r>
        <w:rPr>
          <w:cs/>
        </w:rPr>
        <w:t>सउ</w:t>
      </w:r>
      <w:r>
        <w:t xml:space="preserve"> </w:t>
      </w:r>
      <w:r>
        <w:rPr>
          <w:cs/>
        </w:rPr>
        <w:t>प्रीति</w:t>
      </w:r>
      <w:r>
        <w:t xml:space="preserve"> </w:t>
      </w:r>
      <w:r>
        <w:rPr>
          <w:cs/>
        </w:rPr>
        <w:t>न</w:t>
      </w:r>
      <w:r>
        <w:t xml:space="preserve"> </w:t>
      </w:r>
      <w:r>
        <w:rPr>
          <w:cs/>
        </w:rPr>
        <w:t>पिआरु</w:t>
      </w:r>
      <w:r>
        <w:t xml:space="preserve"> </w:t>
      </w:r>
      <w:r>
        <w:rPr>
          <w:cs/>
        </w:rPr>
        <w:t>॥</w:t>
      </w:r>
    </w:p>
    <w:p w:rsidR="00A75876" w:rsidRDefault="00A75876">
      <w:pPr>
        <w:pStyle w:val="SGGSRoman"/>
      </w:pPr>
      <w:r>
        <w:t>onaa antar gi-aan na Dhi-aan hai har sa-o pareet na pi-aar.</w:t>
      </w:r>
    </w:p>
    <w:p w:rsidR="00A75876" w:rsidRDefault="00A75876">
      <w:pPr>
        <w:pStyle w:val="SGGSTrans"/>
      </w:pPr>
      <w:r>
        <w:t>They have no spiritual wisdom or meditation within their beings; they are not in love with the Lord.</w:t>
      </w:r>
    </w:p>
    <w:p w:rsidR="00A75876" w:rsidRDefault="00A75876">
      <w:pPr>
        <w:pStyle w:val="SGGSGurm"/>
      </w:pPr>
      <w:r>
        <w:rPr>
          <w:cs/>
          <w:lang w:bidi="pa-IN"/>
        </w:rPr>
        <w:t xml:space="preserve">ਮਨਮੁਖ ਮੁਏ ਵਿਕਾਰ ਮਹਿ ਮਰਿ ਜੰਮਹਿ ਵਾਰੋ ਵਾਰ ॥ </w:t>
      </w:r>
      <w:r>
        <w:rPr>
          <w:color w:val="008000"/>
          <w:sz w:val="18"/>
        </w:rPr>
        <w:t>(1418)</w:t>
      </w:r>
    </w:p>
    <w:p w:rsidR="00A75876" w:rsidRDefault="00A75876">
      <w:pPr>
        <w:pStyle w:val="SGGSHindi"/>
      </w:pPr>
      <w:r>
        <w:rPr>
          <w:cs/>
        </w:rPr>
        <w:t>मनमुख</w:t>
      </w:r>
      <w:r>
        <w:t xml:space="preserve"> </w:t>
      </w:r>
      <w:r>
        <w:rPr>
          <w:cs/>
        </w:rPr>
        <w:t>मुए</w:t>
      </w:r>
      <w:r>
        <w:t xml:space="preserve"> </w:t>
      </w:r>
      <w:r>
        <w:rPr>
          <w:cs/>
        </w:rPr>
        <w:t>विकार</w:t>
      </w:r>
      <w:r>
        <w:t xml:space="preserve"> </w:t>
      </w:r>
      <w:r>
        <w:rPr>
          <w:cs/>
        </w:rPr>
        <w:t>महि</w:t>
      </w:r>
      <w:r>
        <w:t xml:space="preserve"> </w:t>
      </w:r>
      <w:r>
        <w:rPr>
          <w:cs/>
        </w:rPr>
        <w:t>मरि</w:t>
      </w:r>
      <w:r>
        <w:t xml:space="preserve"> </w:t>
      </w:r>
      <w:r>
        <w:rPr>
          <w:cs/>
        </w:rPr>
        <w:t>जमहि</w:t>
      </w:r>
      <w:r>
        <w:t xml:space="preserve"> </w:t>
      </w:r>
      <w:r>
        <w:rPr>
          <w:cs/>
        </w:rPr>
        <w:t>वारो</w:t>
      </w:r>
      <w:r>
        <w:t xml:space="preserve"> </w:t>
      </w:r>
      <w:r>
        <w:rPr>
          <w:cs/>
        </w:rPr>
        <w:t>वार</w:t>
      </w:r>
      <w:r>
        <w:t xml:space="preserve"> </w:t>
      </w:r>
      <w:r>
        <w:rPr>
          <w:cs/>
        </w:rPr>
        <w:t>॥</w:t>
      </w:r>
    </w:p>
    <w:p w:rsidR="00A75876" w:rsidRDefault="00A75876">
      <w:pPr>
        <w:pStyle w:val="SGGSRoman"/>
      </w:pPr>
      <w:r>
        <w:t>manmukh mu-ay vikaar meh mar jameh vaaro vaar.</w:t>
      </w:r>
    </w:p>
    <w:p w:rsidR="00A75876" w:rsidRDefault="00A75876">
      <w:pPr>
        <w:pStyle w:val="SGGSTrans"/>
      </w:pPr>
      <w:r>
        <w:t>The self-willed manmukhs die in evil and corruption; they die and are reborn, again and again.</w:t>
      </w:r>
    </w:p>
    <w:p w:rsidR="00A75876" w:rsidRDefault="00A75876">
      <w:pPr>
        <w:pStyle w:val="SGGSGurm"/>
      </w:pPr>
      <w:r>
        <w:rPr>
          <w:cs/>
          <w:lang w:bidi="pa-IN"/>
        </w:rPr>
        <w:t xml:space="preserve">ਜੀਵਦਿਆ ਨੋ ਮਿਲੈ ਸੁ ਜੀਵਦੇ ਹਰਿ ਜਗਜੀਵਨ ਉਰ ਧਾਰਿ ॥ </w:t>
      </w:r>
      <w:r>
        <w:rPr>
          <w:color w:val="008000"/>
          <w:sz w:val="18"/>
        </w:rPr>
        <w:t>(1418)</w:t>
      </w:r>
    </w:p>
    <w:p w:rsidR="00A75876" w:rsidRDefault="00A75876">
      <w:pPr>
        <w:pStyle w:val="SGGSHindi"/>
      </w:pPr>
      <w:r>
        <w:rPr>
          <w:cs/>
        </w:rPr>
        <w:t>जीवदिआ</w:t>
      </w:r>
      <w:r>
        <w:t xml:space="preserve"> </w:t>
      </w:r>
      <w:r>
        <w:rPr>
          <w:cs/>
        </w:rPr>
        <w:t>नो</w:t>
      </w:r>
      <w:r>
        <w:t xml:space="preserve"> </w:t>
      </w:r>
      <w:r>
        <w:rPr>
          <w:cs/>
        </w:rPr>
        <w:t>मिलै</w:t>
      </w:r>
      <w:r>
        <w:t xml:space="preserve"> </w:t>
      </w:r>
      <w:r>
        <w:rPr>
          <w:cs/>
        </w:rPr>
        <w:t>सु</w:t>
      </w:r>
      <w:r>
        <w:t xml:space="preserve"> </w:t>
      </w:r>
      <w:r>
        <w:rPr>
          <w:cs/>
        </w:rPr>
        <w:t>जीवदे</w:t>
      </w:r>
      <w:r>
        <w:t xml:space="preserve"> </w:t>
      </w:r>
      <w:r>
        <w:rPr>
          <w:cs/>
        </w:rPr>
        <w:t>हरि</w:t>
      </w:r>
      <w:r>
        <w:t xml:space="preserve"> </w:t>
      </w:r>
      <w:r>
        <w:rPr>
          <w:cs/>
        </w:rPr>
        <w:t>जगजीवन</w:t>
      </w:r>
      <w:r>
        <w:t xml:space="preserve"> </w:t>
      </w:r>
      <w:r>
        <w:rPr>
          <w:cs/>
        </w:rPr>
        <w:t>उर</w:t>
      </w:r>
      <w:r>
        <w:t xml:space="preserve"> </w:t>
      </w:r>
      <w:r>
        <w:rPr>
          <w:cs/>
        </w:rPr>
        <w:t>धारि</w:t>
      </w:r>
      <w:r>
        <w:t xml:space="preserve"> </w:t>
      </w:r>
      <w:r>
        <w:rPr>
          <w:cs/>
        </w:rPr>
        <w:t>॥</w:t>
      </w:r>
    </w:p>
    <w:p w:rsidR="00A75876" w:rsidRDefault="00A75876">
      <w:pPr>
        <w:pStyle w:val="SGGSRoman"/>
      </w:pPr>
      <w:r>
        <w:t>jeevdi-aa no milai so jeevday har jagjeevan ur Dhaar.</w:t>
      </w:r>
    </w:p>
    <w:p w:rsidR="00A75876" w:rsidRDefault="00A75876">
      <w:pPr>
        <w:pStyle w:val="SGGSTrans"/>
      </w:pPr>
      <w:r>
        <w:t>They alone live, who join with the living; enshrine the Lord, the Lord of Life, within your heart.</w:t>
      </w:r>
    </w:p>
    <w:p w:rsidR="00A75876" w:rsidRDefault="00A75876">
      <w:pPr>
        <w:pStyle w:val="SGGSGurm"/>
      </w:pPr>
      <w:r>
        <w:rPr>
          <w:cs/>
          <w:lang w:bidi="pa-IN"/>
        </w:rPr>
        <w:t>ਨਾਨਕ ਗੁਰਮੁਖਿ ਸੋਹਣੇ ਤਿਤੁ ਸਚੈ ਦਰਬਾਰਿ ॥੪੭</w:t>
      </w:r>
      <w:r>
        <w:rPr>
          <w:cs/>
        </w:rPr>
        <w:t xml:space="preserve">॥ </w:t>
      </w:r>
      <w:r>
        <w:rPr>
          <w:color w:val="008000"/>
          <w:sz w:val="18"/>
        </w:rPr>
        <w:t>(1418)</w:t>
      </w:r>
    </w:p>
    <w:p w:rsidR="00A75876" w:rsidRDefault="00A75876">
      <w:pPr>
        <w:pStyle w:val="SGGSHindi"/>
      </w:pPr>
      <w:r>
        <w:rPr>
          <w:cs/>
        </w:rPr>
        <w:t>नानक</w:t>
      </w:r>
      <w:r>
        <w:t xml:space="preserve"> </w:t>
      </w:r>
      <w:r>
        <w:rPr>
          <w:cs/>
        </w:rPr>
        <w:t>गुरमुखि</w:t>
      </w:r>
      <w:r>
        <w:t xml:space="preserve"> </w:t>
      </w:r>
      <w:r>
        <w:rPr>
          <w:cs/>
        </w:rPr>
        <w:t>सोहणे</w:t>
      </w:r>
      <w:r>
        <w:t xml:space="preserve"> </w:t>
      </w:r>
      <w:r>
        <w:rPr>
          <w:cs/>
        </w:rPr>
        <w:t>तितु</w:t>
      </w:r>
      <w:r>
        <w:t xml:space="preserve"> </w:t>
      </w:r>
      <w:r>
        <w:rPr>
          <w:cs/>
        </w:rPr>
        <w:t>सचै</w:t>
      </w:r>
      <w:r>
        <w:t xml:space="preserve"> </w:t>
      </w:r>
      <w:r>
        <w:rPr>
          <w:cs/>
        </w:rPr>
        <w:t>दरबारि</w:t>
      </w:r>
      <w:r>
        <w:t xml:space="preserve"> </w:t>
      </w:r>
      <w:r>
        <w:rPr>
          <w:cs/>
        </w:rPr>
        <w:t>॥४७॥</w:t>
      </w:r>
    </w:p>
    <w:p w:rsidR="00A75876" w:rsidRDefault="00A75876">
      <w:pPr>
        <w:pStyle w:val="SGGSRoman"/>
      </w:pPr>
      <w:r>
        <w:t>naanak gurmukh sohnay tit sachai darbaar. ||47||</w:t>
      </w:r>
    </w:p>
    <w:p w:rsidR="00A75876" w:rsidRDefault="00A75876">
      <w:pPr>
        <w:pStyle w:val="SGGSTrans"/>
      </w:pPr>
      <w:r>
        <w:t>O Nanak, the Gurmukhs look beautiful in that Court of the True Lord. ||47||</w:t>
      </w:r>
    </w:p>
    <w:p w:rsidR="00A75876" w:rsidRDefault="00A75876">
      <w:pPr>
        <w:pStyle w:val="SGGSGurm"/>
      </w:pPr>
      <w:r>
        <w:rPr>
          <w:cs/>
          <w:lang w:bidi="pa-IN"/>
        </w:rPr>
        <w:t xml:space="preserve">ਹਰਿ ਮੰਦਰੁ ਹਰਿ ਸਾਜਿਆ ਹਰਿ ਵਸੈ ਜਿਸੁ ਨਾਲਿ ॥ </w:t>
      </w:r>
      <w:r>
        <w:rPr>
          <w:color w:val="008000"/>
          <w:sz w:val="18"/>
        </w:rPr>
        <w:t>(1418)</w:t>
      </w:r>
    </w:p>
    <w:p w:rsidR="00A75876" w:rsidRDefault="00A75876">
      <w:pPr>
        <w:pStyle w:val="SGGSHindi"/>
      </w:pPr>
      <w:r>
        <w:rPr>
          <w:cs/>
        </w:rPr>
        <w:t>हरि</w:t>
      </w:r>
      <w:r>
        <w:t xml:space="preserve"> </w:t>
      </w:r>
      <w:r>
        <w:rPr>
          <w:cs/>
        </w:rPr>
        <w:t>मंदरु</w:t>
      </w:r>
      <w:r>
        <w:t xml:space="preserve"> </w:t>
      </w:r>
      <w:r>
        <w:rPr>
          <w:cs/>
        </w:rPr>
        <w:t>हरि</w:t>
      </w:r>
      <w:r>
        <w:t xml:space="preserve"> </w:t>
      </w:r>
      <w:r>
        <w:rPr>
          <w:cs/>
        </w:rPr>
        <w:t>साजिआ</w:t>
      </w:r>
      <w:r>
        <w:t xml:space="preserve"> </w:t>
      </w:r>
      <w:r>
        <w:rPr>
          <w:cs/>
        </w:rPr>
        <w:t>हरि</w:t>
      </w:r>
      <w:r>
        <w:t xml:space="preserve"> </w:t>
      </w:r>
      <w:r>
        <w:rPr>
          <w:cs/>
        </w:rPr>
        <w:t>वसै</w:t>
      </w:r>
      <w:r>
        <w:t xml:space="preserve"> </w:t>
      </w:r>
      <w:r>
        <w:rPr>
          <w:cs/>
        </w:rPr>
        <w:t>जिसु</w:t>
      </w:r>
      <w:r>
        <w:t xml:space="preserve"> </w:t>
      </w:r>
      <w:r>
        <w:rPr>
          <w:cs/>
        </w:rPr>
        <w:t>नालि</w:t>
      </w:r>
      <w:r>
        <w:t xml:space="preserve"> </w:t>
      </w:r>
      <w:r>
        <w:rPr>
          <w:cs/>
        </w:rPr>
        <w:t>॥</w:t>
      </w:r>
    </w:p>
    <w:p w:rsidR="00A75876" w:rsidRDefault="00A75876">
      <w:pPr>
        <w:pStyle w:val="SGGSRoman"/>
      </w:pPr>
      <w:r>
        <w:t>har mandar har saaji-aa har vasai jis naal.</w:t>
      </w:r>
    </w:p>
    <w:p w:rsidR="00A75876" w:rsidRDefault="00A75876">
      <w:pPr>
        <w:pStyle w:val="SGGSTrans"/>
      </w:pPr>
      <w:r>
        <w:t>The Lord built the Harimandir, the Temple of the Lord; the Lord dwells within it.</w:t>
      </w:r>
    </w:p>
    <w:p w:rsidR="00A75876" w:rsidRDefault="00A75876">
      <w:pPr>
        <w:pStyle w:val="SGGSGurm"/>
      </w:pPr>
      <w:r>
        <w:rPr>
          <w:cs/>
          <w:lang w:bidi="pa-IN"/>
        </w:rPr>
        <w:t xml:space="preserve">ਗੁਰਮਤੀ ਹਰਿ ਪਾਇਆ ਮਾਇਆ ਮੋਹ ਪਰਜਾਲਿ ॥ </w:t>
      </w:r>
      <w:r>
        <w:rPr>
          <w:color w:val="008000"/>
          <w:sz w:val="18"/>
        </w:rPr>
        <w:t>(1418)</w:t>
      </w:r>
    </w:p>
    <w:p w:rsidR="00A75876" w:rsidRDefault="00A75876">
      <w:pPr>
        <w:pStyle w:val="SGGSHindi"/>
      </w:pPr>
      <w:r>
        <w:rPr>
          <w:cs/>
        </w:rPr>
        <w:t>गुरमती</w:t>
      </w:r>
      <w:r>
        <w:t xml:space="preserve"> </w:t>
      </w:r>
      <w:r>
        <w:rPr>
          <w:cs/>
        </w:rPr>
        <w:t>हरि</w:t>
      </w:r>
      <w:r>
        <w:t xml:space="preserve"> </w:t>
      </w:r>
      <w:r>
        <w:rPr>
          <w:cs/>
        </w:rPr>
        <w:t>पाइआ</w:t>
      </w:r>
      <w:r>
        <w:t xml:space="preserve"> </w:t>
      </w:r>
      <w:r>
        <w:rPr>
          <w:cs/>
        </w:rPr>
        <w:t>माइआ</w:t>
      </w:r>
      <w:r>
        <w:t xml:space="preserve"> </w:t>
      </w:r>
      <w:r>
        <w:rPr>
          <w:cs/>
        </w:rPr>
        <w:t>मोह</w:t>
      </w:r>
      <w:r>
        <w:t xml:space="preserve"> </w:t>
      </w:r>
      <w:r>
        <w:rPr>
          <w:cs/>
        </w:rPr>
        <w:t>परजालि</w:t>
      </w:r>
      <w:r>
        <w:t xml:space="preserve"> </w:t>
      </w:r>
      <w:r>
        <w:rPr>
          <w:cs/>
        </w:rPr>
        <w:t>॥</w:t>
      </w:r>
    </w:p>
    <w:p w:rsidR="00A75876" w:rsidRDefault="00A75876">
      <w:pPr>
        <w:pStyle w:val="SGGSRoman"/>
      </w:pPr>
      <w:r>
        <w:t>gurmatee har paa-i-aa maa-i-aa moh parjaal.</w:t>
      </w:r>
    </w:p>
    <w:p w:rsidR="00A75876" w:rsidRDefault="00A75876">
      <w:pPr>
        <w:pStyle w:val="SGGSTrans"/>
      </w:pPr>
      <w:r>
        <w:t>Following the Guru's Teachings, I have found the Lord; my emotional attachment to Maya has been burnt away.</w:t>
      </w:r>
    </w:p>
    <w:p w:rsidR="00A75876" w:rsidRDefault="00A75876">
      <w:pPr>
        <w:pStyle w:val="SGGSGurm"/>
      </w:pPr>
      <w:r>
        <w:rPr>
          <w:cs/>
          <w:lang w:bidi="pa-IN"/>
        </w:rPr>
        <w:t xml:space="preserve">ਹਰਿ ਮੰਦਰਿ ਵਸਤੁ ਅਨੇਕ ਹੈ ਨਵ ਨਿਧਿ ਨਾਮੁ ਸਮਾਲਿ ॥ </w:t>
      </w:r>
      <w:r>
        <w:rPr>
          <w:color w:val="008000"/>
          <w:sz w:val="18"/>
        </w:rPr>
        <w:t>(1418)</w:t>
      </w:r>
    </w:p>
    <w:p w:rsidR="00A75876" w:rsidRDefault="00A75876">
      <w:pPr>
        <w:pStyle w:val="SGGSHindi"/>
      </w:pPr>
      <w:r>
        <w:rPr>
          <w:cs/>
        </w:rPr>
        <w:t>हरि</w:t>
      </w:r>
      <w:r>
        <w:t xml:space="preserve"> </w:t>
      </w:r>
      <w:r>
        <w:rPr>
          <w:cs/>
        </w:rPr>
        <w:t>मंदरि</w:t>
      </w:r>
      <w:r>
        <w:t xml:space="preserve"> </w:t>
      </w:r>
      <w:r>
        <w:rPr>
          <w:cs/>
        </w:rPr>
        <w:t>वसतु</w:t>
      </w:r>
      <w:r>
        <w:t xml:space="preserve"> </w:t>
      </w:r>
      <w:r>
        <w:rPr>
          <w:cs/>
        </w:rPr>
        <w:t>अनेक</w:t>
      </w:r>
      <w:r>
        <w:t xml:space="preserve"> </w:t>
      </w:r>
      <w:r>
        <w:rPr>
          <w:cs/>
        </w:rPr>
        <w:t>है</w:t>
      </w:r>
      <w:r>
        <w:t xml:space="preserve"> </w:t>
      </w:r>
      <w:r>
        <w:rPr>
          <w:cs/>
        </w:rPr>
        <w:t>नव</w:t>
      </w:r>
      <w:r>
        <w:t xml:space="preserve"> </w:t>
      </w:r>
      <w:r>
        <w:rPr>
          <w:cs/>
        </w:rPr>
        <w:t>निधि</w:t>
      </w:r>
      <w:r>
        <w:t xml:space="preserve"> </w:t>
      </w:r>
      <w:r>
        <w:rPr>
          <w:cs/>
        </w:rPr>
        <w:t>नामु</w:t>
      </w:r>
      <w:r>
        <w:t xml:space="preserve"> </w:t>
      </w:r>
      <w:r>
        <w:rPr>
          <w:cs/>
        </w:rPr>
        <w:t>समालि</w:t>
      </w:r>
      <w:r>
        <w:t xml:space="preserve"> </w:t>
      </w:r>
      <w:r>
        <w:rPr>
          <w:cs/>
        </w:rPr>
        <w:t>॥</w:t>
      </w:r>
    </w:p>
    <w:p w:rsidR="00A75876" w:rsidRDefault="00A75876">
      <w:pPr>
        <w:pStyle w:val="SGGSRoman"/>
      </w:pPr>
      <w:r>
        <w:t>har mandar vasat anayk hai nav niDh naam samaal.</w:t>
      </w:r>
    </w:p>
    <w:p w:rsidR="00A75876" w:rsidRDefault="00A75876">
      <w:pPr>
        <w:pStyle w:val="SGGSTrans"/>
      </w:pPr>
      <w:r>
        <w:t>Countless things are in the Harimandir, the Temple of the Lord; contemplate the Naam, and the nine treasures will be yours.</w:t>
      </w:r>
    </w:p>
    <w:p w:rsidR="00A75876" w:rsidRDefault="00A75876">
      <w:pPr>
        <w:pStyle w:val="SGGSGurm"/>
      </w:pPr>
      <w:r>
        <w:rPr>
          <w:cs/>
          <w:lang w:bidi="pa-IN"/>
        </w:rPr>
        <w:t xml:space="preserve">ਧਨੁ ਭਗਵੰਤੀ ਨਾਨਕਾ ਜਿਨਾ ਗੁਰਮੁਖਿ ਲਧਾ ਹਰਿ ਭਾਲਿ ॥ </w:t>
      </w:r>
      <w:r>
        <w:rPr>
          <w:color w:val="008000"/>
          <w:sz w:val="18"/>
        </w:rPr>
        <w:t>(1418)</w:t>
      </w:r>
    </w:p>
    <w:p w:rsidR="00A75876" w:rsidRDefault="00A75876">
      <w:pPr>
        <w:pStyle w:val="SGGSHindi"/>
      </w:pPr>
      <w:r>
        <w:rPr>
          <w:cs/>
        </w:rPr>
        <w:t>धनु</w:t>
      </w:r>
      <w:r>
        <w:t xml:space="preserve"> </w:t>
      </w:r>
      <w:r>
        <w:rPr>
          <w:cs/>
        </w:rPr>
        <w:t>भगवंती</w:t>
      </w:r>
      <w:r>
        <w:t xml:space="preserve"> </w:t>
      </w:r>
      <w:r>
        <w:rPr>
          <w:cs/>
        </w:rPr>
        <w:t>नानका</w:t>
      </w:r>
      <w:r>
        <w:t xml:space="preserve"> </w:t>
      </w:r>
      <w:r>
        <w:rPr>
          <w:cs/>
        </w:rPr>
        <w:t>जिना</w:t>
      </w:r>
      <w:r>
        <w:t xml:space="preserve"> </w:t>
      </w:r>
      <w:r>
        <w:rPr>
          <w:cs/>
        </w:rPr>
        <w:t>गुरमुखि</w:t>
      </w:r>
      <w:r>
        <w:t xml:space="preserve"> </w:t>
      </w:r>
      <w:r>
        <w:rPr>
          <w:cs/>
        </w:rPr>
        <w:t>लधा</w:t>
      </w:r>
      <w:r>
        <w:t xml:space="preserve"> </w:t>
      </w:r>
      <w:r>
        <w:rPr>
          <w:cs/>
        </w:rPr>
        <w:t>हरि</w:t>
      </w:r>
      <w:r>
        <w:t xml:space="preserve"> </w:t>
      </w:r>
      <w:r>
        <w:rPr>
          <w:cs/>
        </w:rPr>
        <w:t>भालि</w:t>
      </w:r>
      <w:r>
        <w:t xml:space="preserve"> </w:t>
      </w:r>
      <w:r>
        <w:rPr>
          <w:cs/>
        </w:rPr>
        <w:t>॥</w:t>
      </w:r>
    </w:p>
    <w:p w:rsidR="00A75876" w:rsidRDefault="00A75876">
      <w:pPr>
        <w:pStyle w:val="SGGSRoman"/>
      </w:pPr>
      <w:r>
        <w:t>Dhan bhagvantee naankaa jinaa gurmukh laDhaa har bhaal.</w:t>
      </w:r>
    </w:p>
    <w:p w:rsidR="00A75876" w:rsidRDefault="00A75876">
      <w:pPr>
        <w:pStyle w:val="SGGSTrans"/>
      </w:pPr>
      <w:r>
        <w:t>Blessed is that happy soul-bride, O Nanak, who, as Gurmukh, seeks and finds the Lord.</w:t>
      </w:r>
    </w:p>
    <w:p w:rsidR="00A75876" w:rsidRDefault="00A75876">
      <w:pPr>
        <w:pStyle w:val="SGGSGurm"/>
      </w:pPr>
      <w:r>
        <w:rPr>
          <w:cs/>
          <w:lang w:bidi="pa-IN"/>
        </w:rPr>
        <w:t>ਵਡਭਾਗੀ ਗੜ ਮੰਦਰੁ ਖੋਜਿਆ ਹਰਿ ਹਿਰਦੈ ਪਾਇਆ ਨਾਲਿ ॥੪੮</w:t>
      </w:r>
      <w:r>
        <w:rPr>
          <w:cs/>
        </w:rPr>
        <w:t xml:space="preserve">॥ </w:t>
      </w:r>
      <w:r>
        <w:rPr>
          <w:color w:val="008000"/>
          <w:sz w:val="18"/>
        </w:rPr>
        <w:t>(1418)</w:t>
      </w:r>
    </w:p>
    <w:p w:rsidR="00A75876" w:rsidRDefault="00A75876">
      <w:pPr>
        <w:pStyle w:val="SGGSHindi"/>
      </w:pPr>
      <w:r>
        <w:rPr>
          <w:cs/>
        </w:rPr>
        <w:t>वडभागी</w:t>
      </w:r>
      <w:r>
        <w:t xml:space="preserve"> </w:t>
      </w:r>
      <w:r>
        <w:rPr>
          <w:cs/>
        </w:rPr>
        <w:t>गड़</w:t>
      </w:r>
      <w:r>
        <w:t xml:space="preserve"> </w:t>
      </w:r>
      <w:r>
        <w:rPr>
          <w:cs/>
        </w:rPr>
        <w:t>मंदरु</w:t>
      </w:r>
      <w:r>
        <w:t xml:space="preserve"> </w:t>
      </w:r>
      <w:r>
        <w:rPr>
          <w:cs/>
        </w:rPr>
        <w:t>खोजिआ</w:t>
      </w:r>
      <w:r>
        <w:t xml:space="preserve"> </w:t>
      </w:r>
      <w:r>
        <w:rPr>
          <w:cs/>
        </w:rPr>
        <w:t>हरि</w:t>
      </w:r>
      <w:r>
        <w:t xml:space="preserve"> </w:t>
      </w:r>
      <w:r>
        <w:rPr>
          <w:cs/>
        </w:rPr>
        <w:t>हिरदै</w:t>
      </w:r>
      <w:r>
        <w:t xml:space="preserve"> </w:t>
      </w:r>
      <w:r>
        <w:rPr>
          <w:cs/>
        </w:rPr>
        <w:t>पाइआ</w:t>
      </w:r>
      <w:r>
        <w:t xml:space="preserve"> </w:t>
      </w:r>
      <w:r>
        <w:rPr>
          <w:cs/>
        </w:rPr>
        <w:t>नालि</w:t>
      </w:r>
      <w:r>
        <w:t xml:space="preserve"> </w:t>
      </w:r>
      <w:r>
        <w:rPr>
          <w:cs/>
        </w:rPr>
        <w:t>॥४८॥</w:t>
      </w:r>
    </w:p>
    <w:p w:rsidR="00A75876" w:rsidRDefault="00A75876">
      <w:pPr>
        <w:pStyle w:val="SGGSRoman"/>
      </w:pPr>
      <w:r>
        <w:t>vadbhaagee garh mandar khoji-aa har hirdai paa-i-aa naal. ||48||</w:t>
      </w:r>
    </w:p>
    <w:p w:rsidR="00A75876" w:rsidRDefault="00A75876">
      <w:pPr>
        <w:pStyle w:val="SGGSTrans"/>
      </w:pPr>
      <w:r>
        <w:t>By great good fortune, one searches the temple of the body-fortress, and finds the Lord within the heart. ||48||</w:t>
      </w:r>
    </w:p>
    <w:p w:rsidR="00A75876" w:rsidRDefault="00A75876">
      <w:pPr>
        <w:pStyle w:val="SGGSGurm"/>
      </w:pPr>
      <w:r>
        <w:rPr>
          <w:cs/>
          <w:lang w:bidi="pa-IN"/>
        </w:rPr>
        <w:t xml:space="preserve">ਮਨਮੁਖ ਦਹ ਦਿਸਿ ਫਿਰਿ ਰਹੇ ਅਤਿ ਤਿਸਨਾ ਲੋਭ ਵਿਕਾਰ ॥ </w:t>
      </w:r>
      <w:r>
        <w:rPr>
          <w:color w:val="008000"/>
          <w:sz w:val="18"/>
        </w:rPr>
        <w:t>(1418)</w:t>
      </w:r>
    </w:p>
    <w:p w:rsidR="00A75876" w:rsidRDefault="00A75876">
      <w:pPr>
        <w:pStyle w:val="SGGSHindi"/>
      </w:pPr>
      <w:r>
        <w:rPr>
          <w:cs/>
        </w:rPr>
        <w:t>मनमुख</w:t>
      </w:r>
      <w:r>
        <w:t xml:space="preserve"> </w:t>
      </w:r>
      <w:r>
        <w:rPr>
          <w:cs/>
        </w:rPr>
        <w:t>दह</w:t>
      </w:r>
      <w:r>
        <w:t xml:space="preserve"> </w:t>
      </w:r>
      <w:r>
        <w:rPr>
          <w:cs/>
        </w:rPr>
        <w:t>दिसि</w:t>
      </w:r>
      <w:r>
        <w:t xml:space="preserve"> </w:t>
      </w:r>
      <w:r>
        <w:rPr>
          <w:cs/>
        </w:rPr>
        <w:t>फिरि</w:t>
      </w:r>
      <w:r>
        <w:t xml:space="preserve"> </w:t>
      </w:r>
      <w:r>
        <w:rPr>
          <w:cs/>
        </w:rPr>
        <w:t>रहे</w:t>
      </w:r>
      <w:r>
        <w:t xml:space="preserve"> </w:t>
      </w:r>
      <w:r>
        <w:rPr>
          <w:cs/>
        </w:rPr>
        <w:t>अति</w:t>
      </w:r>
      <w:r>
        <w:t xml:space="preserve"> </w:t>
      </w:r>
      <w:r>
        <w:rPr>
          <w:cs/>
        </w:rPr>
        <w:t>तिसना</w:t>
      </w:r>
      <w:r>
        <w:t xml:space="preserve"> </w:t>
      </w:r>
      <w:r>
        <w:rPr>
          <w:cs/>
        </w:rPr>
        <w:t>लोभ</w:t>
      </w:r>
      <w:r>
        <w:t xml:space="preserve"> </w:t>
      </w:r>
      <w:r>
        <w:rPr>
          <w:cs/>
        </w:rPr>
        <w:t>विकार</w:t>
      </w:r>
      <w:r>
        <w:t xml:space="preserve"> </w:t>
      </w:r>
      <w:r>
        <w:rPr>
          <w:cs/>
        </w:rPr>
        <w:t>॥</w:t>
      </w:r>
    </w:p>
    <w:p w:rsidR="00A75876" w:rsidRDefault="00A75876">
      <w:pPr>
        <w:pStyle w:val="SGGSRoman"/>
      </w:pPr>
      <w:r>
        <w:t>manmukh dah dis fir rahay at tisnaa lobh vikaar.</w:t>
      </w:r>
    </w:p>
    <w:p w:rsidR="00A75876" w:rsidRDefault="00A75876">
      <w:pPr>
        <w:pStyle w:val="SGGSTrans"/>
      </w:pPr>
      <w:r>
        <w:t>The self-willed manmukhs wander lost in the ten directions, led by intense desire, greed and corruption.</w:t>
      </w:r>
    </w:p>
    <w:p w:rsidR="00A75876" w:rsidRDefault="00A75876">
      <w:pPr>
        <w:pStyle w:val="SGGSGurm"/>
      </w:pPr>
      <w:r>
        <w:rPr>
          <w:cs/>
          <w:lang w:bidi="pa-IN"/>
        </w:rPr>
        <w:t xml:space="preserve">ਮਾਇਆ ਮੋਹੁ ਨ ਚੁਕਈ ਮਰਿ ਜੰਮਹਿ ਵਾਰੋ ਵਾਰ ॥ </w:t>
      </w:r>
      <w:r>
        <w:rPr>
          <w:color w:val="008000"/>
          <w:sz w:val="18"/>
        </w:rPr>
        <w:t>(1419)</w:t>
      </w:r>
    </w:p>
    <w:p w:rsidR="00A75876" w:rsidRDefault="00A75876">
      <w:pPr>
        <w:pStyle w:val="SGGSHindi"/>
      </w:pPr>
      <w:r>
        <w:rPr>
          <w:cs/>
        </w:rPr>
        <w:t>माइआ</w:t>
      </w:r>
      <w:r>
        <w:t xml:space="preserve"> </w:t>
      </w:r>
      <w:r>
        <w:rPr>
          <w:cs/>
        </w:rPr>
        <w:t>मोहु</w:t>
      </w:r>
      <w:r>
        <w:t xml:space="preserve"> </w:t>
      </w:r>
      <w:r>
        <w:rPr>
          <w:cs/>
        </w:rPr>
        <w:t>न</w:t>
      </w:r>
      <w:r>
        <w:t xml:space="preserve"> </w:t>
      </w:r>
      <w:r>
        <w:rPr>
          <w:cs/>
        </w:rPr>
        <w:t>चुकई</w:t>
      </w:r>
      <w:r>
        <w:t xml:space="preserve"> </w:t>
      </w:r>
      <w:r>
        <w:rPr>
          <w:cs/>
        </w:rPr>
        <w:t>मरि</w:t>
      </w:r>
      <w:r>
        <w:t xml:space="preserve"> </w:t>
      </w:r>
      <w:r>
        <w:rPr>
          <w:cs/>
        </w:rPr>
        <w:t>जमहि</w:t>
      </w:r>
      <w:r>
        <w:t xml:space="preserve"> </w:t>
      </w:r>
      <w:r>
        <w:rPr>
          <w:cs/>
        </w:rPr>
        <w:t>वारो</w:t>
      </w:r>
      <w:r>
        <w:t xml:space="preserve"> </w:t>
      </w:r>
      <w:r>
        <w:rPr>
          <w:cs/>
        </w:rPr>
        <w:t>वार</w:t>
      </w:r>
      <w:r>
        <w:t xml:space="preserve"> </w:t>
      </w:r>
      <w:r>
        <w:rPr>
          <w:cs/>
        </w:rPr>
        <w:t>॥</w:t>
      </w:r>
    </w:p>
    <w:p w:rsidR="00A75876" w:rsidRDefault="00A75876">
      <w:pPr>
        <w:pStyle w:val="SGGSRoman"/>
      </w:pPr>
      <w:r>
        <w:t>maa-i-aa moh na chuk-ee mar jameh vaaro vaar.</w:t>
      </w:r>
    </w:p>
    <w:p w:rsidR="00A75876" w:rsidRDefault="00A75876">
      <w:pPr>
        <w:pStyle w:val="SGGSTrans"/>
      </w:pPr>
      <w:r>
        <w:t>Their attachment to Maya does not cease; they die, only to be reborn, over and over again.</w:t>
      </w:r>
    </w:p>
    <w:p w:rsidR="00A75876" w:rsidRDefault="00A75876">
      <w:pPr>
        <w:pStyle w:val="SGGSGurm"/>
      </w:pPr>
      <w:r>
        <w:rPr>
          <w:cs/>
          <w:lang w:bidi="pa-IN"/>
        </w:rPr>
        <w:t xml:space="preserve">ਸਤਿਗੁਰੁ ਸੇਵਿ ਸੁਖੁ ਪਾਇਆ ਅਤਿ ਤਿਸਨਾ ਤਜਿ ਵਿਕਾਰ ॥ </w:t>
      </w:r>
      <w:r>
        <w:rPr>
          <w:color w:val="008000"/>
          <w:sz w:val="18"/>
        </w:rPr>
        <w:t>(1419)</w:t>
      </w:r>
    </w:p>
    <w:p w:rsidR="00A75876" w:rsidRDefault="00A75876">
      <w:pPr>
        <w:pStyle w:val="SGGSHindi"/>
      </w:pPr>
      <w:r>
        <w:rPr>
          <w:cs/>
        </w:rPr>
        <w:t>सतिगुरु</w:t>
      </w:r>
      <w:r>
        <w:t xml:space="preserve"> </w:t>
      </w:r>
      <w:r>
        <w:rPr>
          <w:cs/>
        </w:rPr>
        <w:t>सेवि</w:t>
      </w:r>
      <w:r>
        <w:t xml:space="preserve"> </w:t>
      </w:r>
      <w:r>
        <w:rPr>
          <w:cs/>
        </w:rPr>
        <w:t>सुखु</w:t>
      </w:r>
      <w:r>
        <w:t xml:space="preserve"> </w:t>
      </w:r>
      <w:r>
        <w:rPr>
          <w:cs/>
        </w:rPr>
        <w:t>पाइआ</w:t>
      </w:r>
      <w:r>
        <w:t xml:space="preserve"> </w:t>
      </w:r>
      <w:r>
        <w:rPr>
          <w:cs/>
        </w:rPr>
        <w:t>अति</w:t>
      </w:r>
      <w:r>
        <w:t xml:space="preserve"> </w:t>
      </w:r>
      <w:r>
        <w:rPr>
          <w:cs/>
        </w:rPr>
        <w:t>तिसना</w:t>
      </w:r>
      <w:r>
        <w:t xml:space="preserve"> </w:t>
      </w:r>
      <w:r>
        <w:rPr>
          <w:cs/>
        </w:rPr>
        <w:t>तजि</w:t>
      </w:r>
      <w:r>
        <w:t xml:space="preserve"> </w:t>
      </w:r>
      <w:r>
        <w:rPr>
          <w:cs/>
        </w:rPr>
        <w:t>विकार</w:t>
      </w:r>
      <w:r>
        <w:t xml:space="preserve"> </w:t>
      </w:r>
      <w:r>
        <w:rPr>
          <w:cs/>
        </w:rPr>
        <w:t>॥</w:t>
      </w:r>
    </w:p>
    <w:p w:rsidR="00A75876" w:rsidRDefault="00A75876">
      <w:pPr>
        <w:pStyle w:val="SGGSRoman"/>
      </w:pPr>
      <w:r>
        <w:t>satgur sayv sukh paa-i-aa at tisnaa taj vikaar.</w:t>
      </w:r>
    </w:p>
    <w:p w:rsidR="00A75876" w:rsidRDefault="00A75876">
      <w:pPr>
        <w:pStyle w:val="SGGSTrans"/>
      </w:pPr>
      <w:r>
        <w:t>Serving the True Guru, peace is found; intense desire and corruption are discarded.</w:t>
      </w:r>
    </w:p>
    <w:p w:rsidR="00A75876" w:rsidRDefault="00A75876">
      <w:pPr>
        <w:pStyle w:val="SGGSGurm"/>
      </w:pPr>
      <w:r>
        <w:rPr>
          <w:cs/>
          <w:lang w:bidi="pa-IN"/>
        </w:rPr>
        <w:t>ਜਨਮ ਮਰਨ ਕਾ ਦੁਖੁ ਗਇਆ ਜਨ ਨਾਨਕ ਸਬਦੁ ਬੀਚਾਰਿ ॥੪੯</w:t>
      </w:r>
      <w:r>
        <w:rPr>
          <w:cs/>
        </w:rPr>
        <w:t xml:space="preserve">॥ </w:t>
      </w:r>
      <w:r>
        <w:rPr>
          <w:color w:val="008000"/>
          <w:sz w:val="18"/>
        </w:rPr>
        <w:t>(1419)</w:t>
      </w:r>
    </w:p>
    <w:p w:rsidR="00A75876" w:rsidRDefault="00A75876">
      <w:pPr>
        <w:pStyle w:val="SGGSHindi"/>
      </w:pPr>
      <w:r>
        <w:rPr>
          <w:cs/>
        </w:rPr>
        <w:t>जनम</w:t>
      </w:r>
      <w:r>
        <w:t xml:space="preserve"> </w:t>
      </w:r>
      <w:r>
        <w:rPr>
          <w:cs/>
        </w:rPr>
        <w:t>मरन</w:t>
      </w:r>
      <w:r>
        <w:t xml:space="preserve"> </w:t>
      </w:r>
      <w:r>
        <w:rPr>
          <w:cs/>
        </w:rPr>
        <w:t>का</w:t>
      </w:r>
      <w:r>
        <w:t xml:space="preserve"> </w:t>
      </w:r>
      <w:r>
        <w:rPr>
          <w:cs/>
        </w:rPr>
        <w:t>दुखु</w:t>
      </w:r>
      <w:r>
        <w:t xml:space="preserve"> </w:t>
      </w:r>
      <w:r>
        <w:rPr>
          <w:cs/>
        </w:rPr>
        <w:t>गइआ</w:t>
      </w:r>
      <w:r>
        <w:t xml:space="preserve"> </w:t>
      </w:r>
      <w:r>
        <w:rPr>
          <w:cs/>
        </w:rPr>
        <w:t>जन</w:t>
      </w:r>
      <w:r>
        <w:t xml:space="preserve"> </w:t>
      </w:r>
      <w:r>
        <w:rPr>
          <w:cs/>
        </w:rPr>
        <w:t>नानक</w:t>
      </w:r>
      <w:r>
        <w:t xml:space="preserve"> </w:t>
      </w:r>
      <w:r>
        <w:rPr>
          <w:cs/>
        </w:rPr>
        <w:t>सबदु</w:t>
      </w:r>
      <w:r>
        <w:t xml:space="preserve"> </w:t>
      </w:r>
      <w:r>
        <w:rPr>
          <w:cs/>
        </w:rPr>
        <w:t>बीचारि</w:t>
      </w:r>
      <w:r>
        <w:t xml:space="preserve"> </w:t>
      </w:r>
      <w:r>
        <w:rPr>
          <w:cs/>
        </w:rPr>
        <w:t>॥४९॥</w:t>
      </w:r>
    </w:p>
    <w:p w:rsidR="00A75876" w:rsidRDefault="00A75876">
      <w:pPr>
        <w:pStyle w:val="SGGSRoman"/>
      </w:pPr>
      <w:r>
        <w:t>janam maran kaa dukh ga-i-aa jan naanak sabad beechaar. ||49||</w:t>
      </w:r>
    </w:p>
    <w:p w:rsidR="00A75876" w:rsidRDefault="00A75876">
      <w:pPr>
        <w:pStyle w:val="SGGSTrans"/>
      </w:pPr>
      <w:r>
        <w:t>The pains of death and birth are taken away; servant Nanak reflects upon the Word of the Shabad. ||49||</w:t>
      </w:r>
    </w:p>
    <w:p w:rsidR="00A75876" w:rsidRDefault="00A75876">
      <w:pPr>
        <w:pStyle w:val="SGGSGurm"/>
      </w:pPr>
      <w:r>
        <w:rPr>
          <w:cs/>
          <w:lang w:bidi="pa-IN"/>
        </w:rPr>
        <w:t xml:space="preserve">ਹਰਿ ਹਰਿ ਨਾਮੁ ਧਿਆਇ ਮਨ ਹਰਿ ਦਰਗਹ ਪਾਵਹਿ ਮਾਨੁ ॥ </w:t>
      </w:r>
      <w:r>
        <w:rPr>
          <w:color w:val="008000"/>
          <w:sz w:val="18"/>
        </w:rPr>
        <w:t>(1419)</w:t>
      </w:r>
    </w:p>
    <w:p w:rsidR="00A75876" w:rsidRDefault="00A75876">
      <w:pPr>
        <w:pStyle w:val="SGGSHindi"/>
      </w:pPr>
      <w:r>
        <w:rPr>
          <w:cs/>
        </w:rPr>
        <w:t>हरि</w:t>
      </w:r>
      <w:r>
        <w:t xml:space="preserve"> </w:t>
      </w:r>
      <w:r>
        <w:rPr>
          <w:cs/>
        </w:rPr>
        <w:t>हरि</w:t>
      </w:r>
      <w:r>
        <w:t xml:space="preserve"> </w:t>
      </w:r>
      <w:r>
        <w:rPr>
          <w:cs/>
        </w:rPr>
        <w:t>नामु</w:t>
      </w:r>
      <w:r>
        <w:t xml:space="preserve"> </w:t>
      </w:r>
      <w:r>
        <w:rPr>
          <w:cs/>
        </w:rPr>
        <w:t>धिआइ</w:t>
      </w:r>
      <w:r>
        <w:t xml:space="preserve"> </w:t>
      </w:r>
      <w:r>
        <w:rPr>
          <w:cs/>
        </w:rPr>
        <w:t>मन</w:t>
      </w:r>
      <w:r>
        <w:t xml:space="preserve"> </w:t>
      </w:r>
      <w:r>
        <w:rPr>
          <w:cs/>
        </w:rPr>
        <w:t>हरि</w:t>
      </w:r>
      <w:r>
        <w:t xml:space="preserve"> </w:t>
      </w:r>
      <w:r>
        <w:rPr>
          <w:cs/>
        </w:rPr>
        <w:t>दरगह</w:t>
      </w:r>
      <w:r>
        <w:t xml:space="preserve"> </w:t>
      </w:r>
      <w:r>
        <w:rPr>
          <w:cs/>
        </w:rPr>
        <w:t>पावहि</w:t>
      </w:r>
      <w:r>
        <w:t xml:space="preserve"> </w:t>
      </w:r>
      <w:r>
        <w:rPr>
          <w:cs/>
        </w:rPr>
        <w:t>मानु</w:t>
      </w:r>
      <w:r>
        <w:t xml:space="preserve"> </w:t>
      </w:r>
      <w:r>
        <w:rPr>
          <w:cs/>
        </w:rPr>
        <w:t>॥</w:t>
      </w:r>
    </w:p>
    <w:p w:rsidR="00A75876" w:rsidRDefault="00A75876">
      <w:pPr>
        <w:pStyle w:val="SGGSRoman"/>
      </w:pPr>
      <w:r>
        <w:t>har har naam Dhi-aa-ay man har dargeh paavahi maan.</w:t>
      </w:r>
    </w:p>
    <w:p w:rsidR="00A75876" w:rsidRDefault="00A75876">
      <w:pPr>
        <w:pStyle w:val="SGGSTrans"/>
      </w:pPr>
      <w:r>
        <w:t>Meditate on the Name of the Lord, Har, Har, O mortal being, and you shall be honored in the Court of the Lord.</w:t>
      </w:r>
    </w:p>
    <w:p w:rsidR="00A75876" w:rsidRDefault="00A75876">
      <w:pPr>
        <w:pStyle w:val="SGGSGurm"/>
      </w:pPr>
      <w:r>
        <w:rPr>
          <w:cs/>
          <w:lang w:bidi="pa-IN"/>
        </w:rPr>
        <w:t xml:space="preserve">ਕਿਲਵਿਖ ਪਾਪ ਸਭਿ ਕਟੀਅਹਿ ਹਉਮੈ ਚੁਕੈ ਗੁਮਾਨੁ ॥ </w:t>
      </w:r>
      <w:r>
        <w:rPr>
          <w:color w:val="008000"/>
          <w:sz w:val="18"/>
        </w:rPr>
        <w:t>(1419)</w:t>
      </w:r>
    </w:p>
    <w:p w:rsidR="00A75876" w:rsidRDefault="00A75876">
      <w:pPr>
        <w:pStyle w:val="SGGSHindi"/>
      </w:pPr>
      <w:r>
        <w:rPr>
          <w:cs/>
        </w:rPr>
        <w:t>किलविख</w:t>
      </w:r>
      <w:r>
        <w:t xml:space="preserve"> </w:t>
      </w:r>
      <w:r>
        <w:rPr>
          <w:cs/>
        </w:rPr>
        <w:t>पाप</w:t>
      </w:r>
      <w:r>
        <w:t xml:space="preserve"> </w:t>
      </w:r>
      <w:r>
        <w:rPr>
          <w:cs/>
        </w:rPr>
        <w:t>सभि</w:t>
      </w:r>
      <w:r>
        <w:t xml:space="preserve"> </w:t>
      </w:r>
      <w:r>
        <w:rPr>
          <w:cs/>
        </w:rPr>
        <w:t>कटीअहि</w:t>
      </w:r>
      <w:r>
        <w:t xml:space="preserve"> </w:t>
      </w:r>
      <w:r>
        <w:rPr>
          <w:cs/>
        </w:rPr>
        <w:t>हउमै</w:t>
      </w:r>
      <w:r>
        <w:t xml:space="preserve"> </w:t>
      </w:r>
      <w:r>
        <w:rPr>
          <w:cs/>
        </w:rPr>
        <w:t>चुकै</w:t>
      </w:r>
      <w:r>
        <w:t xml:space="preserve"> </w:t>
      </w:r>
      <w:r>
        <w:rPr>
          <w:cs/>
        </w:rPr>
        <w:t>गुमानु</w:t>
      </w:r>
      <w:r>
        <w:t xml:space="preserve"> </w:t>
      </w:r>
      <w:r>
        <w:rPr>
          <w:cs/>
        </w:rPr>
        <w:t>॥</w:t>
      </w:r>
    </w:p>
    <w:p w:rsidR="00A75876" w:rsidRDefault="00A75876">
      <w:pPr>
        <w:pStyle w:val="SGGSRoman"/>
      </w:pPr>
      <w:r>
        <w:t>kilvikh paap sabh katee-ah ha-umai chukai gumaan.</w:t>
      </w:r>
    </w:p>
    <w:p w:rsidR="00A75876" w:rsidRDefault="00A75876">
      <w:pPr>
        <w:pStyle w:val="SGGSTrans"/>
      </w:pPr>
      <w:r>
        <w:t>All your sins and terrible mistakes shall be taken away, and you shall be rid of your pride and egotism.</w:t>
      </w:r>
    </w:p>
    <w:p w:rsidR="00A75876" w:rsidRDefault="00A75876">
      <w:pPr>
        <w:pStyle w:val="SGGSGurm"/>
      </w:pPr>
      <w:r>
        <w:rPr>
          <w:cs/>
          <w:lang w:bidi="pa-IN"/>
        </w:rPr>
        <w:t xml:space="preserve">ਗੁਰਮੁਖਿ ਕਮਲੁ ਵਿਗਸਿਆ ਸਭੁ ਆਤਮ ਬ੍ਰਹਮੁ ਪਛਾਨੁ ॥ </w:t>
      </w:r>
      <w:r>
        <w:rPr>
          <w:color w:val="008000"/>
          <w:sz w:val="18"/>
        </w:rPr>
        <w:t>(1419)</w:t>
      </w:r>
    </w:p>
    <w:p w:rsidR="00A75876" w:rsidRDefault="00A75876">
      <w:pPr>
        <w:pStyle w:val="SGGSHindi"/>
      </w:pPr>
      <w:r>
        <w:rPr>
          <w:cs/>
        </w:rPr>
        <w:t>गुरमुखि</w:t>
      </w:r>
      <w:r>
        <w:t xml:space="preserve"> </w:t>
      </w:r>
      <w:r>
        <w:rPr>
          <w:cs/>
        </w:rPr>
        <w:t>कमलु</w:t>
      </w:r>
      <w:r>
        <w:t xml:space="preserve"> </w:t>
      </w:r>
      <w:r>
        <w:rPr>
          <w:cs/>
        </w:rPr>
        <w:t>विगसिआ</w:t>
      </w:r>
      <w:r>
        <w:t xml:space="preserve"> </w:t>
      </w:r>
      <w:r>
        <w:rPr>
          <w:cs/>
        </w:rPr>
        <w:t>सभु</w:t>
      </w:r>
      <w:r>
        <w:t xml:space="preserve"> </w:t>
      </w:r>
      <w:r>
        <w:rPr>
          <w:cs/>
        </w:rPr>
        <w:t>आतम</w:t>
      </w:r>
      <w:r>
        <w:t xml:space="preserve"> </w:t>
      </w:r>
      <w:r>
        <w:rPr>
          <w:cs/>
        </w:rPr>
        <w:t>ब्रहमु</w:t>
      </w:r>
      <w:r>
        <w:t xml:space="preserve"> </w:t>
      </w:r>
      <w:r>
        <w:rPr>
          <w:cs/>
        </w:rPr>
        <w:t>पछानु</w:t>
      </w:r>
      <w:r>
        <w:t xml:space="preserve"> </w:t>
      </w:r>
      <w:r>
        <w:rPr>
          <w:cs/>
        </w:rPr>
        <w:t>॥</w:t>
      </w:r>
    </w:p>
    <w:p w:rsidR="00A75876" w:rsidRDefault="00A75876">
      <w:pPr>
        <w:pStyle w:val="SGGSRoman"/>
      </w:pPr>
      <w:r>
        <w:t>gurmukh kamal vigsi-aa sabh aatam barahm pachhaan.</w:t>
      </w:r>
    </w:p>
    <w:p w:rsidR="00A75876" w:rsidRDefault="00A75876">
      <w:pPr>
        <w:pStyle w:val="SGGSTrans"/>
      </w:pPr>
      <w:r>
        <w:t>The heart-lotus of the Gurmukh blossoms forth, realizing God, the Soul of all.</w:t>
      </w:r>
    </w:p>
    <w:p w:rsidR="00A75876" w:rsidRDefault="00A75876">
      <w:pPr>
        <w:pStyle w:val="SGGSGurm"/>
      </w:pPr>
      <w:r>
        <w:rPr>
          <w:cs/>
          <w:lang w:bidi="pa-IN"/>
        </w:rPr>
        <w:t>ਹਰਿ ਹਰਿ ਕਿਰਪਾ ਧਾਰਿ ਪ੍ਰਭ ਜਨ ਨਾਨਕ ਜਪਿ ਹਰਿ ਨਾਮੁ ॥੫੦</w:t>
      </w:r>
      <w:r>
        <w:rPr>
          <w:cs/>
        </w:rPr>
        <w:t xml:space="preserve">॥ </w:t>
      </w:r>
      <w:r>
        <w:rPr>
          <w:color w:val="008000"/>
          <w:sz w:val="18"/>
        </w:rPr>
        <w:t>(1419)</w:t>
      </w:r>
    </w:p>
    <w:p w:rsidR="00A75876" w:rsidRDefault="00A75876">
      <w:pPr>
        <w:pStyle w:val="SGGSHindi"/>
      </w:pPr>
      <w:r>
        <w:rPr>
          <w:cs/>
        </w:rPr>
        <w:t>हरि</w:t>
      </w:r>
      <w:r>
        <w:t xml:space="preserve"> </w:t>
      </w:r>
      <w:r>
        <w:rPr>
          <w:cs/>
        </w:rPr>
        <w:t>हरि</w:t>
      </w:r>
      <w:r>
        <w:t xml:space="preserve"> </w:t>
      </w:r>
      <w:r>
        <w:rPr>
          <w:cs/>
        </w:rPr>
        <w:t>किरपा</w:t>
      </w:r>
      <w:r>
        <w:t xml:space="preserve"> </w:t>
      </w:r>
      <w:r>
        <w:rPr>
          <w:cs/>
        </w:rPr>
        <w:t>धारि</w:t>
      </w:r>
      <w:r>
        <w:t xml:space="preserve"> </w:t>
      </w:r>
      <w:r>
        <w:rPr>
          <w:cs/>
        </w:rPr>
        <w:t>प्रभ</w:t>
      </w:r>
      <w:r>
        <w:t xml:space="preserve"> </w:t>
      </w:r>
      <w:r>
        <w:rPr>
          <w:cs/>
        </w:rPr>
        <w:t>जन</w:t>
      </w:r>
      <w:r>
        <w:t xml:space="preserve"> </w:t>
      </w:r>
      <w:r>
        <w:rPr>
          <w:cs/>
        </w:rPr>
        <w:t>नानक</w:t>
      </w:r>
      <w:r>
        <w:t xml:space="preserve"> </w:t>
      </w:r>
      <w:r>
        <w:rPr>
          <w:cs/>
        </w:rPr>
        <w:t>जपि</w:t>
      </w:r>
      <w:r>
        <w:t xml:space="preserve"> </w:t>
      </w:r>
      <w:r>
        <w:rPr>
          <w:cs/>
        </w:rPr>
        <w:t>हरि</w:t>
      </w:r>
      <w:r>
        <w:t xml:space="preserve"> </w:t>
      </w:r>
      <w:r>
        <w:rPr>
          <w:cs/>
        </w:rPr>
        <w:t>नामु</w:t>
      </w:r>
      <w:r>
        <w:t xml:space="preserve"> </w:t>
      </w:r>
      <w:r>
        <w:rPr>
          <w:cs/>
        </w:rPr>
        <w:t>॥५०॥</w:t>
      </w:r>
    </w:p>
    <w:p w:rsidR="00A75876" w:rsidRDefault="00A75876">
      <w:pPr>
        <w:pStyle w:val="SGGSRoman"/>
      </w:pPr>
      <w:r>
        <w:t>har har kirpaa Dhaar parabh jan naanak jap har naam. ||50||</w:t>
      </w:r>
    </w:p>
    <w:p w:rsidR="00A75876" w:rsidRDefault="00A75876">
      <w:pPr>
        <w:pStyle w:val="SGGSTrans"/>
      </w:pPr>
      <w:r>
        <w:t>O Lord God, please shower Your Mercy upon servant Nanak, that he may chant the Name of the Lord. ||50||</w:t>
      </w:r>
    </w:p>
    <w:p w:rsidR="00A75876" w:rsidRDefault="00A75876">
      <w:pPr>
        <w:pStyle w:val="SGGSGurm"/>
      </w:pPr>
      <w:r>
        <w:rPr>
          <w:cs/>
          <w:lang w:bidi="pa-IN"/>
        </w:rPr>
        <w:t xml:space="preserve">ਧਨਾਸਰੀ ਧਨਵੰਤੀ ਜਾਣੀਐ ਭਾਈ ਜਾਂ ਸਤਿਗੁਰ ਕੀ ਕਾਰ ਕਮਾਇ ॥ </w:t>
      </w:r>
      <w:r>
        <w:rPr>
          <w:color w:val="008000"/>
          <w:sz w:val="18"/>
        </w:rPr>
        <w:t>(1419)</w:t>
      </w:r>
    </w:p>
    <w:p w:rsidR="00A75876" w:rsidRDefault="00A75876">
      <w:pPr>
        <w:pStyle w:val="SGGSHindi"/>
      </w:pPr>
      <w:r>
        <w:rPr>
          <w:cs/>
        </w:rPr>
        <w:t>धनासरी</w:t>
      </w:r>
      <w:r>
        <w:t xml:space="preserve"> </w:t>
      </w:r>
      <w:r>
        <w:rPr>
          <w:cs/>
        </w:rPr>
        <w:t>धनवंती</w:t>
      </w:r>
      <w:r>
        <w:t xml:space="preserve"> </w:t>
      </w:r>
      <w:r>
        <w:rPr>
          <w:cs/>
        </w:rPr>
        <w:t>जाणीऐ</w:t>
      </w:r>
      <w:r>
        <w:t xml:space="preserve"> </w:t>
      </w:r>
      <w:r>
        <w:rPr>
          <w:cs/>
        </w:rPr>
        <w:t>भाई</w:t>
      </w:r>
      <w:r>
        <w:t xml:space="preserve"> </w:t>
      </w:r>
      <w:r>
        <w:rPr>
          <w:cs/>
        </w:rPr>
        <w:t>जां</w:t>
      </w:r>
      <w:r>
        <w:t xml:space="preserve"> </w:t>
      </w:r>
      <w:r>
        <w:rPr>
          <w:cs/>
        </w:rPr>
        <w:t>सतिगुर</w:t>
      </w:r>
      <w:r>
        <w:t xml:space="preserve"> </w:t>
      </w:r>
      <w:r>
        <w:rPr>
          <w:cs/>
        </w:rPr>
        <w:t>की</w:t>
      </w:r>
      <w:r>
        <w:t xml:space="preserve"> </w:t>
      </w:r>
      <w:r>
        <w:rPr>
          <w:cs/>
        </w:rPr>
        <w:t>कार</w:t>
      </w:r>
      <w:r>
        <w:t xml:space="preserve"> </w:t>
      </w:r>
      <w:r>
        <w:rPr>
          <w:cs/>
        </w:rPr>
        <w:t>कमाइ</w:t>
      </w:r>
      <w:r>
        <w:t xml:space="preserve"> </w:t>
      </w:r>
      <w:r>
        <w:rPr>
          <w:cs/>
        </w:rPr>
        <w:t>॥</w:t>
      </w:r>
    </w:p>
    <w:p w:rsidR="00A75876" w:rsidRDefault="00A75876">
      <w:pPr>
        <w:pStyle w:val="SGGSRoman"/>
      </w:pPr>
      <w:r>
        <w:t>Dhanaasree Dhanvantee jaanee-ai bhaa-ee jaa</w:t>
      </w:r>
      <w:r>
        <w:rPr>
          <w:vertAlign w:val="superscript"/>
        </w:rPr>
        <w:t>N</w:t>
      </w:r>
      <w:r>
        <w:t xml:space="preserve"> satgur kee kaar kamaa-ay.</w:t>
      </w:r>
    </w:p>
    <w:p w:rsidR="00A75876" w:rsidRDefault="00A75876">
      <w:pPr>
        <w:pStyle w:val="SGGSTrans"/>
      </w:pPr>
      <w:r>
        <w:t>In Dhanaasaree, the soul-bride is known to be wealthy, O Siblings of Destiny, when she works for the True Guru.</w:t>
      </w:r>
    </w:p>
    <w:p w:rsidR="00A75876" w:rsidRDefault="00A75876">
      <w:pPr>
        <w:pStyle w:val="SGGSGurm"/>
      </w:pPr>
      <w:r>
        <w:rPr>
          <w:cs/>
          <w:lang w:bidi="pa-IN"/>
        </w:rPr>
        <w:t xml:space="preserve">ਤਨੁ ਮਨੁ ਸਉਪੇ ਜੀਅ ਸਉ ਭਾਈ ਲਏ ਹੁਕਮਿ ਫਿਰਾਉ ॥ </w:t>
      </w:r>
      <w:r>
        <w:rPr>
          <w:color w:val="008000"/>
          <w:sz w:val="18"/>
        </w:rPr>
        <w:t>(1419)</w:t>
      </w:r>
    </w:p>
    <w:p w:rsidR="00A75876" w:rsidRDefault="00A75876">
      <w:pPr>
        <w:pStyle w:val="SGGSHindi"/>
      </w:pPr>
      <w:r>
        <w:rPr>
          <w:cs/>
        </w:rPr>
        <w:t>तनु</w:t>
      </w:r>
      <w:r>
        <w:t xml:space="preserve"> </w:t>
      </w:r>
      <w:r>
        <w:rPr>
          <w:cs/>
        </w:rPr>
        <w:t>मनु</w:t>
      </w:r>
      <w:r>
        <w:t xml:space="preserve"> </w:t>
      </w:r>
      <w:r>
        <w:rPr>
          <w:cs/>
        </w:rPr>
        <w:t>सउपे</w:t>
      </w:r>
      <w:r>
        <w:t xml:space="preserve"> </w:t>
      </w:r>
      <w:r>
        <w:rPr>
          <w:cs/>
        </w:rPr>
        <w:t>जीअ</w:t>
      </w:r>
      <w:r>
        <w:t xml:space="preserve"> </w:t>
      </w:r>
      <w:r>
        <w:rPr>
          <w:cs/>
        </w:rPr>
        <w:t>सउ</w:t>
      </w:r>
      <w:r>
        <w:t xml:space="preserve"> </w:t>
      </w:r>
      <w:r>
        <w:rPr>
          <w:cs/>
        </w:rPr>
        <w:t>भाई</w:t>
      </w:r>
      <w:r>
        <w:t xml:space="preserve"> </w:t>
      </w:r>
      <w:r>
        <w:rPr>
          <w:cs/>
        </w:rPr>
        <w:t>लए</w:t>
      </w:r>
      <w:r>
        <w:t xml:space="preserve"> </w:t>
      </w:r>
      <w:r>
        <w:rPr>
          <w:cs/>
        </w:rPr>
        <w:t>हुकमि</w:t>
      </w:r>
      <w:r>
        <w:t xml:space="preserve"> </w:t>
      </w:r>
      <w:r>
        <w:rPr>
          <w:cs/>
        </w:rPr>
        <w:t>फिराउ</w:t>
      </w:r>
      <w:r>
        <w:t xml:space="preserve"> </w:t>
      </w:r>
      <w:r>
        <w:rPr>
          <w:cs/>
        </w:rPr>
        <w:t>॥</w:t>
      </w:r>
    </w:p>
    <w:p w:rsidR="00A75876" w:rsidRDefault="00A75876">
      <w:pPr>
        <w:pStyle w:val="SGGSRoman"/>
      </w:pPr>
      <w:r>
        <w:t>tan man sa-upay jee-a sa-o bhaa-ee la-ay hukam firaa-o.</w:t>
      </w:r>
    </w:p>
    <w:p w:rsidR="00A75876" w:rsidRDefault="00A75876">
      <w:pPr>
        <w:pStyle w:val="SGGSTrans"/>
      </w:pPr>
      <w:r>
        <w:t>She surrenders her body, mind and soul, O Siblings of Destiny, and lives according to the Hukam of His Command.</w:t>
      </w:r>
    </w:p>
    <w:p w:rsidR="00A75876" w:rsidRDefault="00A75876">
      <w:pPr>
        <w:pStyle w:val="SGGSGurm"/>
      </w:pPr>
      <w:r>
        <w:rPr>
          <w:cs/>
          <w:lang w:bidi="pa-IN"/>
        </w:rPr>
        <w:t xml:space="preserve">ਜਹ ਬੈਸਾਵਹਿ ਬੈਸਹ ਭਾਈ ਜਹ ਭੇਜਹਿ ਤਹ ਜਾਉ ॥ </w:t>
      </w:r>
      <w:r>
        <w:rPr>
          <w:color w:val="008000"/>
          <w:sz w:val="18"/>
        </w:rPr>
        <w:t>(1419)</w:t>
      </w:r>
    </w:p>
    <w:p w:rsidR="00A75876" w:rsidRDefault="00A75876">
      <w:pPr>
        <w:pStyle w:val="SGGSHindi"/>
      </w:pPr>
      <w:r>
        <w:rPr>
          <w:cs/>
        </w:rPr>
        <w:t>जह</w:t>
      </w:r>
      <w:r>
        <w:t xml:space="preserve"> </w:t>
      </w:r>
      <w:r>
        <w:rPr>
          <w:cs/>
        </w:rPr>
        <w:t>बैसावहि</w:t>
      </w:r>
      <w:r>
        <w:t xml:space="preserve"> </w:t>
      </w:r>
      <w:r>
        <w:rPr>
          <w:cs/>
        </w:rPr>
        <w:t>बैसह</w:t>
      </w:r>
      <w:r>
        <w:t xml:space="preserve"> </w:t>
      </w:r>
      <w:r>
        <w:rPr>
          <w:cs/>
        </w:rPr>
        <w:t>भाई</w:t>
      </w:r>
      <w:r>
        <w:t xml:space="preserve"> </w:t>
      </w:r>
      <w:r>
        <w:rPr>
          <w:cs/>
        </w:rPr>
        <w:t>जह</w:t>
      </w:r>
      <w:r>
        <w:t xml:space="preserve"> </w:t>
      </w:r>
      <w:r>
        <w:rPr>
          <w:cs/>
        </w:rPr>
        <w:t>भेजहि</w:t>
      </w:r>
      <w:r>
        <w:t xml:space="preserve"> </w:t>
      </w:r>
      <w:r>
        <w:rPr>
          <w:cs/>
        </w:rPr>
        <w:t>तह</w:t>
      </w:r>
      <w:r>
        <w:t xml:space="preserve"> </w:t>
      </w:r>
      <w:r>
        <w:rPr>
          <w:cs/>
        </w:rPr>
        <w:t>जाउ</w:t>
      </w:r>
      <w:r>
        <w:t xml:space="preserve"> </w:t>
      </w:r>
      <w:r>
        <w:rPr>
          <w:cs/>
        </w:rPr>
        <w:t>॥</w:t>
      </w:r>
    </w:p>
    <w:p w:rsidR="00A75876" w:rsidRDefault="00A75876">
      <w:pPr>
        <w:pStyle w:val="SGGSRoman"/>
      </w:pPr>
      <w:r>
        <w:t>jah baisaaveh baisah bhaa-ee jah bhayjeh tah jaa-o.</w:t>
      </w:r>
    </w:p>
    <w:p w:rsidR="00A75876" w:rsidRDefault="00A75876">
      <w:pPr>
        <w:pStyle w:val="SGGSTrans"/>
      </w:pPr>
      <w:r>
        <w:t>I sit where He wishes me to sit, O Siblings of Destiny; wherever He sends me, I go.</w:t>
      </w:r>
    </w:p>
    <w:p w:rsidR="00A75876" w:rsidRDefault="00A75876">
      <w:pPr>
        <w:pStyle w:val="SGGSGurm"/>
      </w:pPr>
      <w:r>
        <w:rPr>
          <w:cs/>
          <w:lang w:bidi="pa-IN"/>
        </w:rPr>
        <w:t xml:space="preserve">ਏਵਡੁ ਧਨੁ ਹੋਰੁ ਕੋ ਨਹੀ ਭਾਈ ਜੇਵਡੁ ਸਚਾ ਨਾਉ ॥ </w:t>
      </w:r>
      <w:r>
        <w:rPr>
          <w:color w:val="008000"/>
          <w:sz w:val="18"/>
        </w:rPr>
        <w:t>(1419)</w:t>
      </w:r>
    </w:p>
    <w:p w:rsidR="00A75876" w:rsidRDefault="00A75876">
      <w:pPr>
        <w:pStyle w:val="SGGSHindi"/>
      </w:pPr>
      <w:r>
        <w:rPr>
          <w:cs/>
        </w:rPr>
        <w:t>एवडु</w:t>
      </w:r>
      <w:r>
        <w:t xml:space="preserve"> </w:t>
      </w:r>
      <w:r>
        <w:rPr>
          <w:cs/>
        </w:rPr>
        <w:t>धनु</w:t>
      </w:r>
      <w:r>
        <w:t xml:space="preserve"> </w:t>
      </w:r>
      <w:r>
        <w:rPr>
          <w:cs/>
        </w:rPr>
        <w:t>होरु</w:t>
      </w:r>
      <w:r>
        <w:t xml:space="preserve"> </w:t>
      </w:r>
      <w:r>
        <w:rPr>
          <w:cs/>
        </w:rPr>
        <w:t>को</w:t>
      </w:r>
      <w:r>
        <w:t xml:space="preserve"> </w:t>
      </w:r>
      <w:r>
        <w:rPr>
          <w:cs/>
        </w:rPr>
        <w:t>नही</w:t>
      </w:r>
      <w:r>
        <w:t xml:space="preserve"> </w:t>
      </w:r>
      <w:r>
        <w:rPr>
          <w:cs/>
        </w:rPr>
        <w:t>भाई</w:t>
      </w:r>
      <w:r>
        <w:t xml:space="preserve"> </w:t>
      </w:r>
      <w:r>
        <w:rPr>
          <w:cs/>
        </w:rPr>
        <w:t>जेवडु</w:t>
      </w:r>
      <w:r>
        <w:t xml:space="preserve"> </w:t>
      </w:r>
      <w:r>
        <w:rPr>
          <w:cs/>
        </w:rPr>
        <w:t>सचा</w:t>
      </w:r>
      <w:r>
        <w:t xml:space="preserve"> </w:t>
      </w:r>
      <w:r>
        <w:rPr>
          <w:cs/>
        </w:rPr>
        <w:t>नाउ</w:t>
      </w:r>
      <w:r>
        <w:t xml:space="preserve"> </w:t>
      </w:r>
      <w:r>
        <w:rPr>
          <w:cs/>
        </w:rPr>
        <w:t>॥</w:t>
      </w:r>
    </w:p>
    <w:p w:rsidR="00A75876" w:rsidRDefault="00A75876">
      <w:pPr>
        <w:pStyle w:val="SGGSRoman"/>
      </w:pPr>
      <w:r>
        <w:t>ayvad Dhan hor ko nahee bhaa-ee jayvad sachaa naa-o.</w:t>
      </w:r>
    </w:p>
    <w:p w:rsidR="00A75876" w:rsidRDefault="00A75876">
      <w:pPr>
        <w:pStyle w:val="SGGSTrans"/>
      </w:pPr>
      <w:r>
        <w:t>There is no other wealth as great, O Siblings of Destiny; such is the greatness of the True Name.</w:t>
      </w:r>
    </w:p>
    <w:p w:rsidR="00A75876" w:rsidRDefault="00A75876">
      <w:pPr>
        <w:pStyle w:val="SGGSGurm"/>
      </w:pPr>
      <w:r>
        <w:rPr>
          <w:cs/>
          <w:lang w:bidi="pa-IN"/>
        </w:rPr>
        <w:t xml:space="preserve">ਸਦਾ ਸਚੇ ਕੇ ਗੁਣ ਗਾਵਾਂ ਭਾਈ ਸਦਾ ਸਚੇ ਕੈ ਸੰਗਿ ਰਹਾਉ ॥ </w:t>
      </w:r>
      <w:r>
        <w:rPr>
          <w:color w:val="008000"/>
          <w:sz w:val="18"/>
        </w:rPr>
        <w:t>(1419)</w:t>
      </w:r>
    </w:p>
    <w:p w:rsidR="00A75876" w:rsidRDefault="00A75876">
      <w:pPr>
        <w:pStyle w:val="SGGSHindi"/>
      </w:pPr>
      <w:r>
        <w:rPr>
          <w:cs/>
        </w:rPr>
        <w:t>सदा</w:t>
      </w:r>
      <w:r>
        <w:t xml:space="preserve"> </w:t>
      </w:r>
      <w:r>
        <w:rPr>
          <w:cs/>
        </w:rPr>
        <w:t>सचे</w:t>
      </w:r>
      <w:r>
        <w:t xml:space="preserve"> </w:t>
      </w:r>
      <w:r>
        <w:rPr>
          <w:cs/>
        </w:rPr>
        <w:t>के</w:t>
      </w:r>
      <w:r>
        <w:t xml:space="preserve"> </w:t>
      </w:r>
      <w:r>
        <w:rPr>
          <w:cs/>
        </w:rPr>
        <w:t>गुण</w:t>
      </w:r>
      <w:r>
        <w:t xml:space="preserve"> </w:t>
      </w:r>
      <w:r>
        <w:rPr>
          <w:cs/>
        </w:rPr>
        <w:t>गावां</w:t>
      </w:r>
      <w:r>
        <w:t xml:space="preserve"> </w:t>
      </w:r>
      <w:r>
        <w:rPr>
          <w:cs/>
        </w:rPr>
        <w:t>भाई</w:t>
      </w:r>
      <w:r>
        <w:t xml:space="preserve"> </w:t>
      </w:r>
      <w:r>
        <w:rPr>
          <w:cs/>
        </w:rPr>
        <w:t>सदा</w:t>
      </w:r>
      <w:r>
        <w:t xml:space="preserve"> </w:t>
      </w:r>
      <w:r>
        <w:rPr>
          <w:cs/>
        </w:rPr>
        <w:t>सचे</w:t>
      </w:r>
      <w:r>
        <w:t xml:space="preserve"> </w:t>
      </w:r>
      <w:r>
        <w:rPr>
          <w:cs/>
        </w:rPr>
        <w:t>कै</w:t>
      </w:r>
      <w:r>
        <w:t xml:space="preserve"> </w:t>
      </w:r>
      <w:r>
        <w:rPr>
          <w:cs/>
        </w:rPr>
        <w:t>संगि</w:t>
      </w:r>
      <w:r>
        <w:t xml:space="preserve"> </w:t>
      </w:r>
      <w:r>
        <w:rPr>
          <w:cs/>
        </w:rPr>
        <w:t>रहाउ</w:t>
      </w:r>
      <w:r>
        <w:t xml:space="preserve"> </w:t>
      </w:r>
      <w:r>
        <w:rPr>
          <w:cs/>
        </w:rPr>
        <w:t>॥</w:t>
      </w:r>
    </w:p>
    <w:p w:rsidR="00A75876" w:rsidRDefault="00A75876">
      <w:pPr>
        <w:pStyle w:val="SGGSRoman"/>
      </w:pPr>
      <w:r>
        <w:t>sadaa sachay kay gun gaavaa</w:t>
      </w:r>
      <w:r>
        <w:rPr>
          <w:vertAlign w:val="superscript"/>
        </w:rPr>
        <w:t>N</w:t>
      </w:r>
      <w:r>
        <w:t xml:space="preserve"> bhaa-ee sadaa sachay kai sang rahaa-o.</w:t>
      </w:r>
    </w:p>
    <w:p w:rsidR="00A75876" w:rsidRDefault="00A75876">
      <w:pPr>
        <w:pStyle w:val="SGGSTrans"/>
      </w:pPr>
      <w:r>
        <w:t>I sing forever the Glorious Praises of the True Lord; I shall remain with the True One forever.</w:t>
      </w:r>
    </w:p>
    <w:p w:rsidR="00A75876" w:rsidRDefault="00A75876">
      <w:pPr>
        <w:pStyle w:val="SGGSGurm"/>
      </w:pPr>
      <w:r>
        <w:rPr>
          <w:cs/>
          <w:lang w:bidi="pa-IN"/>
        </w:rPr>
        <w:t xml:space="preserve">ਪੈਨਣੁ ਗੁਣ ਚੰਗਿਆਈਆ ਭਾਈ ਆਪਣੀ ਪਤਿ ਕੇ ਸਾਦ ਆਪੇ ਖਾਇ ॥ </w:t>
      </w:r>
      <w:r>
        <w:rPr>
          <w:color w:val="008000"/>
          <w:sz w:val="18"/>
        </w:rPr>
        <w:t>(1419)</w:t>
      </w:r>
    </w:p>
    <w:p w:rsidR="00A75876" w:rsidRDefault="00A75876">
      <w:pPr>
        <w:pStyle w:val="SGGSHindi"/>
      </w:pPr>
      <w:r>
        <w:rPr>
          <w:cs/>
        </w:rPr>
        <w:t>पैनणु</w:t>
      </w:r>
      <w:r>
        <w:t xml:space="preserve"> </w:t>
      </w:r>
      <w:r>
        <w:rPr>
          <w:cs/>
        </w:rPr>
        <w:t>गुण</w:t>
      </w:r>
      <w:r>
        <w:t xml:space="preserve"> </w:t>
      </w:r>
      <w:r>
        <w:rPr>
          <w:cs/>
        </w:rPr>
        <w:t>चंगिआईआ</w:t>
      </w:r>
      <w:r>
        <w:t xml:space="preserve"> </w:t>
      </w:r>
      <w:r>
        <w:rPr>
          <w:cs/>
        </w:rPr>
        <w:t>भाई</w:t>
      </w:r>
      <w:r>
        <w:t xml:space="preserve"> </w:t>
      </w:r>
      <w:r>
        <w:rPr>
          <w:cs/>
        </w:rPr>
        <w:t>आपणी</w:t>
      </w:r>
      <w:r>
        <w:t xml:space="preserve"> </w:t>
      </w:r>
      <w:r>
        <w:rPr>
          <w:cs/>
        </w:rPr>
        <w:t>पति</w:t>
      </w:r>
      <w:r>
        <w:t xml:space="preserve"> </w:t>
      </w:r>
      <w:r>
        <w:rPr>
          <w:cs/>
        </w:rPr>
        <w:t>के</w:t>
      </w:r>
      <w:r>
        <w:t xml:space="preserve"> </w:t>
      </w:r>
      <w:r>
        <w:rPr>
          <w:cs/>
        </w:rPr>
        <w:t>साद</w:t>
      </w:r>
      <w:r>
        <w:t xml:space="preserve"> </w:t>
      </w:r>
      <w:r>
        <w:rPr>
          <w:cs/>
        </w:rPr>
        <w:t>आपे</w:t>
      </w:r>
      <w:r>
        <w:t xml:space="preserve"> </w:t>
      </w:r>
      <w:r>
        <w:rPr>
          <w:cs/>
        </w:rPr>
        <w:t>खाइ</w:t>
      </w:r>
      <w:r>
        <w:t xml:space="preserve"> </w:t>
      </w:r>
      <w:r>
        <w:rPr>
          <w:cs/>
        </w:rPr>
        <w:t>॥</w:t>
      </w:r>
    </w:p>
    <w:p w:rsidR="00A75876" w:rsidRDefault="00A75876">
      <w:pPr>
        <w:pStyle w:val="SGGSRoman"/>
      </w:pPr>
      <w:r>
        <w:t>painan gun chang-aa-ee-aa bhaa-ee aapnee pat kay saad aapay khaa-ay.</w:t>
      </w:r>
    </w:p>
    <w:p w:rsidR="00A75876" w:rsidRDefault="00A75876">
      <w:pPr>
        <w:pStyle w:val="SGGSTrans"/>
      </w:pPr>
      <w:r>
        <w:t>So wear the clothes of His Glorious Virtues and goodness, O Siblings of Destiny; eat and enjoy the flavor of your own honor.</w:t>
      </w:r>
    </w:p>
    <w:p w:rsidR="00A75876" w:rsidRDefault="00A75876">
      <w:pPr>
        <w:pStyle w:val="SGGSGurm"/>
      </w:pPr>
      <w:r>
        <w:rPr>
          <w:cs/>
          <w:lang w:bidi="pa-IN"/>
        </w:rPr>
        <w:t xml:space="preserve">ਤਿਸ ਕਾ ਕਿਆ ਸਾਲਾਹੀਐ ਭਾਈ ਦਰਸਨ ਕਉ ਬਲਿ ਜਾਇ ॥ </w:t>
      </w:r>
      <w:r>
        <w:rPr>
          <w:color w:val="008000"/>
          <w:sz w:val="18"/>
        </w:rPr>
        <w:t>(1419)</w:t>
      </w:r>
    </w:p>
    <w:p w:rsidR="00A75876" w:rsidRDefault="00A75876">
      <w:pPr>
        <w:pStyle w:val="SGGSHindi"/>
      </w:pPr>
      <w:r>
        <w:rPr>
          <w:cs/>
        </w:rPr>
        <w:t>तिस</w:t>
      </w:r>
      <w:r>
        <w:t xml:space="preserve"> </w:t>
      </w:r>
      <w:r>
        <w:rPr>
          <w:cs/>
        </w:rPr>
        <w:t>का</w:t>
      </w:r>
      <w:r>
        <w:t xml:space="preserve"> </w:t>
      </w:r>
      <w:r>
        <w:rPr>
          <w:cs/>
        </w:rPr>
        <w:t>किआ</w:t>
      </w:r>
      <w:r>
        <w:t xml:space="preserve"> </w:t>
      </w:r>
      <w:r>
        <w:rPr>
          <w:cs/>
        </w:rPr>
        <w:t>सालाहीऐ</w:t>
      </w:r>
      <w:r>
        <w:t xml:space="preserve"> </w:t>
      </w:r>
      <w:r>
        <w:rPr>
          <w:cs/>
        </w:rPr>
        <w:t>भाई</w:t>
      </w:r>
      <w:r>
        <w:t xml:space="preserve"> </w:t>
      </w:r>
      <w:r>
        <w:rPr>
          <w:cs/>
        </w:rPr>
        <w:t>दरसन</w:t>
      </w:r>
      <w:r>
        <w:t xml:space="preserve"> </w:t>
      </w:r>
      <w:r>
        <w:rPr>
          <w:cs/>
        </w:rPr>
        <w:t>कउ</w:t>
      </w:r>
      <w:r>
        <w:t xml:space="preserve"> </w:t>
      </w:r>
      <w:r>
        <w:rPr>
          <w:cs/>
        </w:rPr>
        <w:t>बलि</w:t>
      </w:r>
      <w:r>
        <w:t xml:space="preserve"> </w:t>
      </w:r>
      <w:r>
        <w:rPr>
          <w:cs/>
        </w:rPr>
        <w:t>जाइ</w:t>
      </w:r>
      <w:r>
        <w:t xml:space="preserve"> </w:t>
      </w:r>
      <w:r>
        <w:rPr>
          <w:cs/>
        </w:rPr>
        <w:t>॥</w:t>
      </w:r>
    </w:p>
    <w:p w:rsidR="00A75876" w:rsidRDefault="00A75876">
      <w:pPr>
        <w:pStyle w:val="SGGSRoman"/>
      </w:pPr>
      <w:r>
        <w:t>tis kaa ki-aa salaahee-ai bhaa-ee darsan ka-o bal jaa-ay.</w:t>
      </w:r>
    </w:p>
    <w:p w:rsidR="00A75876" w:rsidRDefault="00A75876">
      <w:pPr>
        <w:pStyle w:val="SGGSTrans"/>
      </w:pPr>
      <w:r>
        <w:t>How can I praise Him, O Siblings of Destiny? I am a sacrifice to the Blessed Vision of His Darshan.</w:t>
      </w:r>
    </w:p>
    <w:p w:rsidR="00A75876" w:rsidRDefault="00A75876">
      <w:pPr>
        <w:pStyle w:val="SGGSGurm"/>
      </w:pPr>
      <w:r>
        <w:rPr>
          <w:cs/>
          <w:lang w:bidi="pa-IN"/>
        </w:rPr>
        <w:t xml:space="preserve">ਸਤਿਗੁਰ ਵਿਚਿ ਵਡੀਆ ਵਡਿਆਈਆ ਭਾਈ ਕਰਮਿ ਮਿਲੈ ਤਾਂ ਪਾਇ ॥ </w:t>
      </w:r>
      <w:r>
        <w:rPr>
          <w:color w:val="008000"/>
          <w:sz w:val="18"/>
        </w:rPr>
        <w:t>(1419)</w:t>
      </w:r>
    </w:p>
    <w:p w:rsidR="00A75876" w:rsidRDefault="00A75876">
      <w:pPr>
        <w:pStyle w:val="SGGSHindi"/>
      </w:pPr>
      <w:r>
        <w:rPr>
          <w:cs/>
        </w:rPr>
        <w:t>सतिगुर</w:t>
      </w:r>
      <w:r>
        <w:t xml:space="preserve"> </w:t>
      </w:r>
      <w:r>
        <w:rPr>
          <w:cs/>
        </w:rPr>
        <w:t>विचि</w:t>
      </w:r>
      <w:r>
        <w:t xml:space="preserve"> </w:t>
      </w:r>
      <w:r>
        <w:rPr>
          <w:cs/>
        </w:rPr>
        <w:t>वडीआ</w:t>
      </w:r>
      <w:r>
        <w:t xml:space="preserve"> </w:t>
      </w:r>
      <w:r>
        <w:rPr>
          <w:cs/>
        </w:rPr>
        <w:t>वडिआईआ</w:t>
      </w:r>
      <w:r>
        <w:t xml:space="preserve"> </w:t>
      </w:r>
      <w:r>
        <w:rPr>
          <w:cs/>
        </w:rPr>
        <w:t>भाई</w:t>
      </w:r>
      <w:r>
        <w:t xml:space="preserve"> </w:t>
      </w:r>
      <w:r>
        <w:rPr>
          <w:cs/>
        </w:rPr>
        <w:t>करमि</w:t>
      </w:r>
      <w:r>
        <w:t xml:space="preserve"> </w:t>
      </w:r>
      <w:r>
        <w:rPr>
          <w:cs/>
        </w:rPr>
        <w:t>मिलै</w:t>
      </w:r>
      <w:r>
        <w:t xml:space="preserve"> </w:t>
      </w:r>
      <w:r>
        <w:rPr>
          <w:cs/>
        </w:rPr>
        <w:t>तां</w:t>
      </w:r>
      <w:r>
        <w:t xml:space="preserve"> </w:t>
      </w:r>
      <w:r>
        <w:rPr>
          <w:cs/>
        </w:rPr>
        <w:t>पाइ</w:t>
      </w:r>
      <w:r>
        <w:t xml:space="preserve"> </w:t>
      </w:r>
      <w:r>
        <w:rPr>
          <w:cs/>
        </w:rPr>
        <w:t>॥</w:t>
      </w:r>
    </w:p>
    <w:p w:rsidR="00A75876" w:rsidRDefault="00A75876">
      <w:pPr>
        <w:pStyle w:val="SGGSRoman"/>
      </w:pPr>
      <w:r>
        <w:t>satgur vich vadee-aa vadi-aa-ee-aa bhaa-ee karam milai taa</w:t>
      </w:r>
      <w:r>
        <w:rPr>
          <w:vertAlign w:val="superscript"/>
        </w:rPr>
        <w:t>N</w:t>
      </w:r>
      <w:r>
        <w:t xml:space="preserve"> paa-ay.</w:t>
      </w:r>
    </w:p>
    <w:p w:rsidR="00A75876" w:rsidRDefault="00A75876">
      <w:pPr>
        <w:pStyle w:val="SGGSTrans"/>
      </w:pPr>
      <w:r>
        <w:t>Great is the Glorious Greatness of the True Guru, O Siblings of Destiny; if one is blessed with good karma, He is found.</w:t>
      </w:r>
    </w:p>
    <w:p w:rsidR="00A75876" w:rsidRDefault="00A75876">
      <w:pPr>
        <w:pStyle w:val="SGGSGurm"/>
      </w:pPr>
      <w:r>
        <w:rPr>
          <w:cs/>
          <w:lang w:bidi="pa-IN"/>
        </w:rPr>
        <w:t xml:space="preserve">ਇਕਿ ਹੁਕਮੁ ਮੰਨਿ ਨ ਜਾਣਨੀ ਭਾਈ ਦੂਜੈ ਭਾਇ ਫਿਰਾਇ ॥ </w:t>
      </w:r>
      <w:r>
        <w:rPr>
          <w:color w:val="008000"/>
          <w:sz w:val="18"/>
        </w:rPr>
        <w:t>(1419)</w:t>
      </w:r>
    </w:p>
    <w:p w:rsidR="00A75876" w:rsidRDefault="00A75876">
      <w:pPr>
        <w:pStyle w:val="SGGSHindi"/>
      </w:pPr>
      <w:r>
        <w:rPr>
          <w:cs/>
        </w:rPr>
        <w:t>इकि</w:t>
      </w:r>
      <w:r>
        <w:t xml:space="preserve"> </w:t>
      </w:r>
      <w:r>
        <w:rPr>
          <w:cs/>
        </w:rPr>
        <w:t>हुकमु</w:t>
      </w:r>
      <w:r>
        <w:t xml:space="preserve"> </w:t>
      </w:r>
      <w:r>
        <w:rPr>
          <w:cs/>
        </w:rPr>
        <w:t>मंनि</w:t>
      </w:r>
      <w:r>
        <w:t xml:space="preserve"> </w:t>
      </w:r>
      <w:r>
        <w:rPr>
          <w:cs/>
        </w:rPr>
        <w:t>न</w:t>
      </w:r>
      <w:r>
        <w:t xml:space="preserve"> </w:t>
      </w:r>
      <w:r>
        <w:rPr>
          <w:cs/>
        </w:rPr>
        <w:t>जाणनी</w:t>
      </w:r>
      <w:r>
        <w:t xml:space="preserve"> </w:t>
      </w:r>
      <w:r>
        <w:rPr>
          <w:cs/>
        </w:rPr>
        <w:t>भाई</w:t>
      </w:r>
      <w:r>
        <w:t xml:space="preserve"> </w:t>
      </w:r>
      <w:r>
        <w:rPr>
          <w:cs/>
        </w:rPr>
        <w:t>दूजै</w:t>
      </w:r>
      <w:r>
        <w:t xml:space="preserve"> </w:t>
      </w:r>
      <w:r>
        <w:rPr>
          <w:cs/>
        </w:rPr>
        <w:t>भाइ</w:t>
      </w:r>
      <w:r>
        <w:t xml:space="preserve"> </w:t>
      </w:r>
      <w:r>
        <w:rPr>
          <w:cs/>
        </w:rPr>
        <w:t>फिराइ</w:t>
      </w:r>
      <w:r>
        <w:t xml:space="preserve"> </w:t>
      </w:r>
      <w:r>
        <w:rPr>
          <w:cs/>
        </w:rPr>
        <w:t>॥</w:t>
      </w:r>
    </w:p>
    <w:p w:rsidR="00A75876" w:rsidRDefault="00A75876">
      <w:pPr>
        <w:pStyle w:val="SGGSRoman"/>
      </w:pPr>
      <w:r>
        <w:t>ik hukam man na jaannee bhaa-ee doojai bhaa-ay firaa-ay.</w:t>
      </w:r>
    </w:p>
    <w:p w:rsidR="00A75876" w:rsidRDefault="00A75876">
      <w:pPr>
        <w:pStyle w:val="SGGSTrans"/>
      </w:pPr>
      <w:r>
        <w:t>Some do not know how to submit to the Hukam of His Command, O Siblings of Destiny; they wander around lost in the love of duality.</w:t>
      </w:r>
    </w:p>
    <w:p w:rsidR="00A75876" w:rsidRDefault="00A75876">
      <w:pPr>
        <w:pStyle w:val="SGGSGurm"/>
      </w:pPr>
      <w:r>
        <w:rPr>
          <w:cs/>
          <w:lang w:bidi="pa-IN"/>
        </w:rPr>
        <w:t xml:space="preserve">ਸੰਗਤਿ ਢੋਈ ਨਾ ਮਿਲੈ ਭਾਈ ਬੈਸਣਿ ਮਿਲੈ ਨ ਥਾਉ ॥ </w:t>
      </w:r>
      <w:r>
        <w:rPr>
          <w:color w:val="008000"/>
          <w:sz w:val="18"/>
        </w:rPr>
        <w:t>(1419)</w:t>
      </w:r>
    </w:p>
    <w:p w:rsidR="00A75876" w:rsidRDefault="00A75876">
      <w:pPr>
        <w:pStyle w:val="SGGSHindi"/>
      </w:pPr>
      <w:r>
        <w:rPr>
          <w:cs/>
        </w:rPr>
        <w:t>संगति</w:t>
      </w:r>
      <w:r>
        <w:t xml:space="preserve"> </w:t>
      </w:r>
      <w:r>
        <w:rPr>
          <w:cs/>
        </w:rPr>
        <w:t>ढोई</w:t>
      </w:r>
      <w:r>
        <w:t xml:space="preserve"> </w:t>
      </w:r>
      <w:r>
        <w:rPr>
          <w:cs/>
        </w:rPr>
        <w:t>ना</w:t>
      </w:r>
      <w:r>
        <w:t xml:space="preserve"> </w:t>
      </w:r>
      <w:r>
        <w:rPr>
          <w:cs/>
        </w:rPr>
        <w:t>मिलै</w:t>
      </w:r>
      <w:r>
        <w:t xml:space="preserve"> </w:t>
      </w:r>
      <w:r>
        <w:rPr>
          <w:cs/>
        </w:rPr>
        <w:t>भाई</w:t>
      </w:r>
      <w:r>
        <w:t xml:space="preserve"> </w:t>
      </w:r>
      <w:r>
        <w:rPr>
          <w:cs/>
        </w:rPr>
        <w:t>बैसणि</w:t>
      </w:r>
      <w:r>
        <w:t xml:space="preserve"> </w:t>
      </w:r>
      <w:r>
        <w:rPr>
          <w:cs/>
        </w:rPr>
        <w:t>मिलै</w:t>
      </w:r>
      <w:r>
        <w:t xml:space="preserve"> </w:t>
      </w:r>
      <w:r>
        <w:rPr>
          <w:cs/>
        </w:rPr>
        <w:t>न</w:t>
      </w:r>
      <w:r>
        <w:t xml:space="preserve"> </w:t>
      </w:r>
      <w:r>
        <w:rPr>
          <w:cs/>
        </w:rPr>
        <w:t>थाउ</w:t>
      </w:r>
      <w:r>
        <w:t xml:space="preserve"> </w:t>
      </w:r>
      <w:r>
        <w:rPr>
          <w:cs/>
        </w:rPr>
        <w:t>॥</w:t>
      </w:r>
    </w:p>
    <w:p w:rsidR="00A75876" w:rsidRDefault="00A75876">
      <w:pPr>
        <w:pStyle w:val="SGGSRoman"/>
      </w:pPr>
      <w:r>
        <w:t>sangat dho-ee naa milai bhaa-ee baisan milai na thaa-o.</w:t>
      </w:r>
    </w:p>
    <w:p w:rsidR="00A75876" w:rsidRDefault="00A75876">
      <w:pPr>
        <w:pStyle w:val="SGGSTrans"/>
      </w:pPr>
      <w:r>
        <w:t>They find no place of rest in the Sangat, O Siblings of Destiny; they find no place to sit.</w:t>
      </w:r>
    </w:p>
    <w:p w:rsidR="00A75876" w:rsidRDefault="00A75876">
      <w:pPr>
        <w:pStyle w:val="SGGSGurm"/>
      </w:pPr>
      <w:r>
        <w:rPr>
          <w:cs/>
          <w:lang w:bidi="pa-IN"/>
        </w:rPr>
        <w:t xml:space="preserve">ਨਾਨਕ ਹੁਕਮੁ ਤਿਨਾ ਮਨਾਇਸੀ ਭਾਈ ਜਿਨਾ ਧੁਰੇ ਕਮਾਇਆ ਨਾਉ ॥ </w:t>
      </w:r>
      <w:r>
        <w:rPr>
          <w:color w:val="008000"/>
          <w:sz w:val="18"/>
        </w:rPr>
        <w:t>(1419)</w:t>
      </w:r>
    </w:p>
    <w:p w:rsidR="00A75876" w:rsidRDefault="00A75876">
      <w:pPr>
        <w:pStyle w:val="SGGSHindi"/>
      </w:pPr>
      <w:r>
        <w:rPr>
          <w:cs/>
        </w:rPr>
        <w:t>नानक</w:t>
      </w:r>
      <w:r>
        <w:t xml:space="preserve"> </w:t>
      </w:r>
      <w:r>
        <w:rPr>
          <w:cs/>
        </w:rPr>
        <w:t>हुकमु</w:t>
      </w:r>
      <w:r>
        <w:t xml:space="preserve"> </w:t>
      </w:r>
      <w:r>
        <w:rPr>
          <w:cs/>
        </w:rPr>
        <w:t>तिना</w:t>
      </w:r>
      <w:r>
        <w:t xml:space="preserve"> </w:t>
      </w:r>
      <w:r>
        <w:rPr>
          <w:cs/>
        </w:rPr>
        <w:t>मनाइसी</w:t>
      </w:r>
      <w:r>
        <w:t xml:space="preserve"> </w:t>
      </w:r>
      <w:r>
        <w:rPr>
          <w:cs/>
        </w:rPr>
        <w:t>भाई</w:t>
      </w:r>
      <w:r>
        <w:t xml:space="preserve"> </w:t>
      </w:r>
      <w:r>
        <w:rPr>
          <w:cs/>
        </w:rPr>
        <w:t>जिना</w:t>
      </w:r>
      <w:r>
        <w:t xml:space="preserve"> </w:t>
      </w:r>
      <w:r>
        <w:rPr>
          <w:cs/>
        </w:rPr>
        <w:t>धुरे</w:t>
      </w:r>
      <w:r>
        <w:t xml:space="preserve"> </w:t>
      </w:r>
      <w:r>
        <w:rPr>
          <w:cs/>
        </w:rPr>
        <w:t>कमाइआ</w:t>
      </w:r>
      <w:r>
        <w:t xml:space="preserve"> </w:t>
      </w:r>
      <w:r>
        <w:rPr>
          <w:cs/>
        </w:rPr>
        <w:t>नाउ</w:t>
      </w:r>
      <w:r>
        <w:t xml:space="preserve"> </w:t>
      </w:r>
      <w:r>
        <w:rPr>
          <w:cs/>
        </w:rPr>
        <w:t>॥</w:t>
      </w:r>
    </w:p>
    <w:p w:rsidR="00A75876" w:rsidRDefault="00A75876">
      <w:pPr>
        <w:pStyle w:val="SGGSRoman"/>
      </w:pPr>
      <w:r>
        <w:t>naanak hukam tinaa manaa-isee bhaa-ee jinaa Dhuray kamaa-i-aa naa-o.</w:t>
      </w:r>
    </w:p>
    <w:p w:rsidR="00A75876" w:rsidRDefault="00A75876">
      <w:pPr>
        <w:pStyle w:val="SGGSTrans"/>
      </w:pPr>
      <w:r>
        <w:t>Nanak: they alone submit to His Command, O Siblings of Destiny, who are pre-destined to live the Name.</w:t>
      </w:r>
    </w:p>
    <w:p w:rsidR="00A75876" w:rsidRDefault="00A75876">
      <w:pPr>
        <w:pStyle w:val="SGGSGurm"/>
      </w:pPr>
      <w:r>
        <w:rPr>
          <w:cs/>
          <w:lang w:bidi="pa-IN"/>
        </w:rPr>
        <w:t>ਤਿਨ੍ਹ੍ਹ ਵਿਟਹੁ ਹਉ ਵਾਰਿਆ ਭਾਈ ਤਿਨ ਕਉ ਸਦ ਬਲਿਹਾਰੈ ਜਾਉ ॥੫੧</w:t>
      </w:r>
      <w:r>
        <w:rPr>
          <w:cs/>
        </w:rPr>
        <w:t xml:space="preserve">॥ </w:t>
      </w:r>
      <w:r>
        <w:rPr>
          <w:color w:val="008000"/>
          <w:sz w:val="18"/>
        </w:rPr>
        <w:t>(1419)</w:t>
      </w:r>
    </w:p>
    <w:p w:rsidR="00A75876" w:rsidRDefault="00A75876">
      <w:pPr>
        <w:pStyle w:val="SGGSHindi"/>
      </w:pPr>
      <w:r>
        <w:rPr>
          <w:cs/>
        </w:rPr>
        <w:t>तिन्ह</w:t>
      </w:r>
      <w:r>
        <w:t xml:space="preserve"> </w:t>
      </w:r>
      <w:r>
        <w:rPr>
          <w:cs/>
        </w:rPr>
        <w:t>विटहु</w:t>
      </w:r>
      <w:r>
        <w:t xml:space="preserve"> </w:t>
      </w:r>
      <w:r>
        <w:rPr>
          <w:cs/>
        </w:rPr>
        <w:t>हउ</w:t>
      </w:r>
      <w:r>
        <w:t xml:space="preserve"> </w:t>
      </w:r>
      <w:r>
        <w:rPr>
          <w:cs/>
        </w:rPr>
        <w:t>वारिआ</w:t>
      </w:r>
      <w:r>
        <w:t xml:space="preserve"> </w:t>
      </w:r>
      <w:r>
        <w:rPr>
          <w:cs/>
        </w:rPr>
        <w:t>भाई</w:t>
      </w:r>
      <w:r>
        <w:t xml:space="preserve"> </w:t>
      </w:r>
      <w:r>
        <w:rPr>
          <w:cs/>
        </w:rPr>
        <w:t>तिन</w:t>
      </w:r>
      <w:r>
        <w:t xml:space="preserve"> </w:t>
      </w:r>
      <w:r>
        <w:rPr>
          <w:cs/>
        </w:rPr>
        <w:t>कउ</w:t>
      </w:r>
      <w:r>
        <w:t xml:space="preserve"> </w:t>
      </w:r>
      <w:r>
        <w:rPr>
          <w:cs/>
        </w:rPr>
        <w:t>सद</w:t>
      </w:r>
      <w:r>
        <w:t xml:space="preserve"> </w:t>
      </w:r>
      <w:r>
        <w:rPr>
          <w:cs/>
        </w:rPr>
        <w:t>बलिहारै</w:t>
      </w:r>
      <w:r>
        <w:t xml:space="preserve"> </w:t>
      </w:r>
      <w:r>
        <w:rPr>
          <w:cs/>
        </w:rPr>
        <w:t>जाउ</w:t>
      </w:r>
      <w:r>
        <w:t xml:space="preserve"> </w:t>
      </w:r>
      <w:r>
        <w:rPr>
          <w:cs/>
        </w:rPr>
        <w:t>॥५१॥</w:t>
      </w:r>
    </w:p>
    <w:p w:rsidR="00A75876" w:rsidRDefault="00A75876">
      <w:pPr>
        <w:pStyle w:val="SGGSRoman"/>
      </w:pPr>
      <w:r>
        <w:t>tin</w:t>
      </w:r>
      <w:r>
        <w:rPr>
          <w:vertAlign w:val="superscript"/>
        </w:rPr>
        <w:t>H</w:t>
      </w:r>
      <w:r>
        <w:t xml:space="preserve"> vitahu ha-o vaari-aa bhaa-ee tin ka-o sad balihaarai jaa-o. ||51||</w:t>
      </w:r>
    </w:p>
    <w:p w:rsidR="00A75876" w:rsidRDefault="00A75876">
      <w:pPr>
        <w:pStyle w:val="SGGSTrans"/>
      </w:pPr>
      <w:r>
        <w:t>I am a sacrifice to them, O Siblings of Destiny, I am forever a sacrifice to them. ||51||</w:t>
      </w:r>
    </w:p>
    <w:p w:rsidR="00A75876" w:rsidRDefault="00A75876">
      <w:pPr>
        <w:pStyle w:val="SGGSGurm"/>
      </w:pPr>
      <w:r>
        <w:rPr>
          <w:cs/>
          <w:lang w:bidi="pa-IN"/>
        </w:rPr>
        <w:t xml:space="preserve">ਸੇ ਦਾੜੀਆਂ ਸਚੀਆ ਜਿ ਗੁਰ ਚਰਨੀ ਲਗੰਨ੍ਹ੍ਹਿ ॥ </w:t>
      </w:r>
      <w:r>
        <w:rPr>
          <w:color w:val="008000"/>
          <w:sz w:val="18"/>
        </w:rPr>
        <w:t>(1419)</w:t>
      </w:r>
    </w:p>
    <w:p w:rsidR="00A75876" w:rsidRDefault="00A75876">
      <w:pPr>
        <w:pStyle w:val="SGGSHindi"/>
      </w:pPr>
      <w:r>
        <w:rPr>
          <w:cs/>
        </w:rPr>
        <w:t>से</w:t>
      </w:r>
      <w:r>
        <w:t xml:space="preserve"> </w:t>
      </w:r>
      <w:r>
        <w:rPr>
          <w:cs/>
        </w:rPr>
        <w:t>दाड़ीआं</w:t>
      </w:r>
      <w:r>
        <w:t xml:space="preserve"> </w:t>
      </w:r>
      <w:r>
        <w:rPr>
          <w:cs/>
        </w:rPr>
        <w:t>सचीआ</w:t>
      </w:r>
      <w:r>
        <w:t xml:space="preserve"> </w:t>
      </w:r>
      <w:r>
        <w:rPr>
          <w:cs/>
        </w:rPr>
        <w:t>जि</w:t>
      </w:r>
      <w:r>
        <w:t xml:space="preserve"> </w:t>
      </w:r>
      <w:r>
        <w:rPr>
          <w:cs/>
        </w:rPr>
        <w:t>गुर</w:t>
      </w:r>
      <w:r>
        <w:t xml:space="preserve"> </w:t>
      </w:r>
      <w:r>
        <w:rPr>
          <w:cs/>
        </w:rPr>
        <w:t>चरनी</w:t>
      </w:r>
      <w:r>
        <w:t xml:space="preserve"> </w:t>
      </w:r>
      <w:r>
        <w:rPr>
          <w:cs/>
        </w:rPr>
        <w:t>लगंन्हि</w:t>
      </w:r>
      <w:r>
        <w:t xml:space="preserve"> </w:t>
      </w:r>
      <w:r>
        <w:rPr>
          <w:cs/>
        </w:rPr>
        <w:t>॥</w:t>
      </w:r>
    </w:p>
    <w:p w:rsidR="00A75876" w:rsidRDefault="00A75876">
      <w:pPr>
        <w:pStyle w:val="SGGSRoman"/>
      </w:pPr>
      <w:r>
        <w:t>say daarhee-aa</w:t>
      </w:r>
      <w:r>
        <w:rPr>
          <w:vertAlign w:val="superscript"/>
        </w:rPr>
        <w:t>N</w:t>
      </w:r>
      <w:r>
        <w:t xml:space="preserve"> sachee-aa je gur charnee laga</w:t>
      </w:r>
      <w:r>
        <w:rPr>
          <w:vertAlign w:val="superscript"/>
        </w:rPr>
        <w:t>N</w:t>
      </w:r>
      <w:r>
        <w:t>ni</w:t>
      </w:r>
      <w:r>
        <w:rPr>
          <w:vertAlign w:val="superscript"/>
        </w:rPr>
        <w:t>H</w:t>
      </w:r>
      <w:r>
        <w:t>.</w:t>
      </w:r>
    </w:p>
    <w:p w:rsidR="00A75876" w:rsidRDefault="00A75876">
      <w:pPr>
        <w:pStyle w:val="SGGSTrans"/>
      </w:pPr>
      <w:r>
        <w:t>Those beards are true, which brush the feet of the True Guru.</w:t>
      </w:r>
    </w:p>
    <w:p w:rsidR="00A75876" w:rsidRDefault="00A75876">
      <w:pPr>
        <w:pStyle w:val="SGGSGurm"/>
      </w:pPr>
      <w:r>
        <w:rPr>
          <w:cs/>
          <w:lang w:bidi="pa-IN"/>
        </w:rPr>
        <w:t xml:space="preserve">ਅਨਦਿਨੁ ਸੇਵਨਿ ਗੁਰੁ ਆਪਣਾ ਅਨਦਿਨੁ ਅਨਦਿ ਰਹੰਨ੍ਹ੍ਹਿ ॥ </w:t>
      </w:r>
      <w:r>
        <w:rPr>
          <w:color w:val="008000"/>
          <w:sz w:val="18"/>
        </w:rPr>
        <w:t>(1419)</w:t>
      </w:r>
    </w:p>
    <w:p w:rsidR="00A75876" w:rsidRDefault="00A75876">
      <w:pPr>
        <w:pStyle w:val="SGGSHindi"/>
      </w:pPr>
      <w:r>
        <w:rPr>
          <w:cs/>
        </w:rPr>
        <w:t>अनदिनु</w:t>
      </w:r>
      <w:r>
        <w:t xml:space="preserve"> </w:t>
      </w:r>
      <w:r>
        <w:rPr>
          <w:cs/>
        </w:rPr>
        <w:t>सेवनि</w:t>
      </w:r>
      <w:r>
        <w:t xml:space="preserve"> </w:t>
      </w:r>
      <w:r>
        <w:rPr>
          <w:cs/>
        </w:rPr>
        <w:t>गुरु</w:t>
      </w:r>
      <w:r>
        <w:t xml:space="preserve"> </w:t>
      </w:r>
      <w:r>
        <w:rPr>
          <w:cs/>
        </w:rPr>
        <w:t>आपणा</w:t>
      </w:r>
      <w:r>
        <w:t xml:space="preserve"> </w:t>
      </w:r>
      <w:r>
        <w:rPr>
          <w:cs/>
        </w:rPr>
        <w:t>अनदिनु</w:t>
      </w:r>
      <w:r>
        <w:t xml:space="preserve"> </w:t>
      </w:r>
      <w:r>
        <w:rPr>
          <w:cs/>
        </w:rPr>
        <w:t>अनदि</w:t>
      </w:r>
      <w:r>
        <w:t xml:space="preserve"> </w:t>
      </w:r>
      <w:r>
        <w:rPr>
          <w:cs/>
        </w:rPr>
        <w:t>रहंन्हि</w:t>
      </w:r>
      <w:r>
        <w:t xml:space="preserve"> </w:t>
      </w:r>
      <w:r>
        <w:rPr>
          <w:cs/>
        </w:rPr>
        <w:t>॥</w:t>
      </w:r>
    </w:p>
    <w:p w:rsidR="00A75876" w:rsidRDefault="00A75876">
      <w:pPr>
        <w:pStyle w:val="SGGSRoman"/>
      </w:pPr>
      <w:r>
        <w:t>an-din sayvan gur aapnaa an-din anad raha</w:t>
      </w:r>
      <w:r>
        <w:rPr>
          <w:vertAlign w:val="superscript"/>
        </w:rPr>
        <w:t>N</w:t>
      </w:r>
      <w:r>
        <w:t>ni</w:t>
      </w:r>
      <w:r>
        <w:rPr>
          <w:vertAlign w:val="superscript"/>
        </w:rPr>
        <w:t>H</w:t>
      </w:r>
      <w:r>
        <w:t>.</w:t>
      </w:r>
    </w:p>
    <w:p w:rsidR="00A75876" w:rsidRDefault="00A75876">
      <w:pPr>
        <w:pStyle w:val="SGGSTrans"/>
      </w:pPr>
      <w:r>
        <w:t>Those who serve their Guru night and day, live in bliss, night and day.</w:t>
      </w:r>
    </w:p>
    <w:p w:rsidR="00A75876" w:rsidRDefault="00A75876">
      <w:pPr>
        <w:pStyle w:val="SGGSGurm"/>
      </w:pPr>
      <w:r>
        <w:rPr>
          <w:cs/>
          <w:lang w:bidi="pa-IN"/>
        </w:rPr>
        <w:t>ਨਾਨਕ ਸੇ ਮੁਹ ਸੋਹਣੇ ਸਚੈ ਦਰਿ ਦਿਸੰਨ੍ਹ੍ਹਿ ॥੫੨</w:t>
      </w:r>
      <w:r>
        <w:rPr>
          <w:cs/>
        </w:rPr>
        <w:t xml:space="preserve">॥ </w:t>
      </w:r>
      <w:r>
        <w:rPr>
          <w:color w:val="008000"/>
          <w:sz w:val="18"/>
        </w:rPr>
        <w:t>(1419)</w:t>
      </w:r>
    </w:p>
    <w:p w:rsidR="00A75876" w:rsidRDefault="00A75876">
      <w:pPr>
        <w:pStyle w:val="SGGSHindi"/>
      </w:pPr>
      <w:r>
        <w:rPr>
          <w:cs/>
        </w:rPr>
        <w:t>नानक</w:t>
      </w:r>
      <w:r>
        <w:t xml:space="preserve"> </w:t>
      </w:r>
      <w:r>
        <w:rPr>
          <w:cs/>
        </w:rPr>
        <w:t>से</w:t>
      </w:r>
      <w:r>
        <w:t xml:space="preserve"> </w:t>
      </w:r>
      <w:r>
        <w:rPr>
          <w:cs/>
        </w:rPr>
        <w:t>मुह</w:t>
      </w:r>
      <w:r>
        <w:t xml:space="preserve"> </w:t>
      </w:r>
      <w:r>
        <w:rPr>
          <w:cs/>
        </w:rPr>
        <w:t>सोहणे</w:t>
      </w:r>
      <w:r>
        <w:t xml:space="preserve"> </w:t>
      </w:r>
      <w:r>
        <w:rPr>
          <w:cs/>
        </w:rPr>
        <w:t>सचै</w:t>
      </w:r>
      <w:r>
        <w:t xml:space="preserve"> </w:t>
      </w:r>
      <w:r>
        <w:rPr>
          <w:cs/>
        </w:rPr>
        <w:t>दरि</w:t>
      </w:r>
      <w:r>
        <w:t xml:space="preserve"> </w:t>
      </w:r>
      <w:r>
        <w:rPr>
          <w:cs/>
        </w:rPr>
        <w:t>दिसंन्हि</w:t>
      </w:r>
      <w:r>
        <w:t xml:space="preserve"> </w:t>
      </w:r>
      <w:r>
        <w:rPr>
          <w:cs/>
        </w:rPr>
        <w:t>॥५२॥</w:t>
      </w:r>
    </w:p>
    <w:p w:rsidR="00A75876" w:rsidRDefault="00A75876">
      <w:pPr>
        <w:pStyle w:val="SGGSRoman"/>
      </w:pPr>
      <w:r>
        <w:t>naanak say muh sohnay sachai dar disa</w:t>
      </w:r>
      <w:r>
        <w:rPr>
          <w:vertAlign w:val="superscript"/>
        </w:rPr>
        <w:t>N</w:t>
      </w:r>
      <w:r>
        <w:t>ni</w:t>
      </w:r>
      <w:r>
        <w:rPr>
          <w:vertAlign w:val="superscript"/>
        </w:rPr>
        <w:t>H</w:t>
      </w:r>
      <w:r>
        <w:t>. ||52||</w:t>
      </w:r>
    </w:p>
    <w:p w:rsidR="00A75876" w:rsidRDefault="00A75876">
      <w:pPr>
        <w:pStyle w:val="SGGSTrans"/>
      </w:pPr>
      <w:r>
        <w:t>O Nanak, their faces appear beautiful in the Court of the True Lord. ||52||</w:t>
      </w:r>
    </w:p>
    <w:p w:rsidR="00A75876" w:rsidRDefault="00A75876">
      <w:pPr>
        <w:pStyle w:val="SGGSGurm"/>
      </w:pPr>
      <w:r>
        <w:rPr>
          <w:cs/>
          <w:lang w:bidi="pa-IN"/>
        </w:rPr>
        <w:t xml:space="preserve">ਮੁਖ ਸਚੇ ਸਚੁ ਦਾੜੀਆ ਸਚੁ ਬੋਲਹਿ ਸਚੁ ਕਮਾਹਿ ॥ </w:t>
      </w:r>
      <w:r>
        <w:rPr>
          <w:color w:val="008000"/>
          <w:sz w:val="18"/>
        </w:rPr>
        <w:t>(1419)</w:t>
      </w:r>
    </w:p>
    <w:p w:rsidR="00A75876" w:rsidRDefault="00A75876">
      <w:pPr>
        <w:pStyle w:val="SGGSHindi"/>
      </w:pPr>
      <w:r>
        <w:rPr>
          <w:cs/>
        </w:rPr>
        <w:t>मुख</w:t>
      </w:r>
      <w:r>
        <w:t xml:space="preserve"> </w:t>
      </w:r>
      <w:r>
        <w:rPr>
          <w:cs/>
        </w:rPr>
        <w:t>सचे</w:t>
      </w:r>
      <w:r>
        <w:t xml:space="preserve"> </w:t>
      </w:r>
      <w:r>
        <w:rPr>
          <w:cs/>
        </w:rPr>
        <w:t>सचु</w:t>
      </w:r>
      <w:r>
        <w:t xml:space="preserve"> </w:t>
      </w:r>
      <w:r>
        <w:rPr>
          <w:cs/>
        </w:rPr>
        <w:t>दाड़ीआ</w:t>
      </w:r>
      <w:r>
        <w:t xml:space="preserve"> </w:t>
      </w:r>
      <w:r>
        <w:rPr>
          <w:cs/>
        </w:rPr>
        <w:t>सचु</w:t>
      </w:r>
      <w:r>
        <w:t xml:space="preserve"> </w:t>
      </w:r>
      <w:r>
        <w:rPr>
          <w:cs/>
        </w:rPr>
        <w:t>बोलहि</w:t>
      </w:r>
      <w:r>
        <w:t xml:space="preserve"> </w:t>
      </w:r>
      <w:r>
        <w:rPr>
          <w:cs/>
        </w:rPr>
        <w:t>सचु</w:t>
      </w:r>
      <w:r>
        <w:t xml:space="preserve"> </w:t>
      </w:r>
      <w:r>
        <w:rPr>
          <w:cs/>
        </w:rPr>
        <w:t>कमाहि</w:t>
      </w:r>
      <w:r>
        <w:t xml:space="preserve"> </w:t>
      </w:r>
      <w:r>
        <w:rPr>
          <w:cs/>
        </w:rPr>
        <w:t>॥</w:t>
      </w:r>
    </w:p>
    <w:p w:rsidR="00A75876" w:rsidRDefault="00A75876">
      <w:pPr>
        <w:pStyle w:val="SGGSRoman"/>
      </w:pPr>
      <w:r>
        <w:t>mukh sachay sach daarhee-aa sach boleh sach kamaahi.</w:t>
      </w:r>
    </w:p>
    <w:p w:rsidR="00A75876" w:rsidRDefault="00A75876">
      <w:pPr>
        <w:pStyle w:val="SGGSTrans"/>
      </w:pPr>
      <w:r>
        <w:t>True are the faces and true are the beards, of those who speak the Truth and live the Truth.</w:t>
      </w:r>
    </w:p>
    <w:p w:rsidR="00A75876" w:rsidRDefault="00A75876">
      <w:pPr>
        <w:pStyle w:val="SGGSGurm"/>
      </w:pPr>
      <w:r>
        <w:rPr>
          <w:cs/>
          <w:lang w:bidi="pa-IN"/>
        </w:rPr>
        <w:t xml:space="preserve">ਸਚਾ ਸਬਦੁ ਮਨਿ ਵਸਿਆ ਸਤਿਗੁਰ ਮਾਂਹਿ ਸਮਾਂਹਿ ॥ </w:t>
      </w:r>
      <w:r>
        <w:rPr>
          <w:color w:val="008000"/>
          <w:sz w:val="18"/>
        </w:rPr>
        <w:t>(1419)</w:t>
      </w:r>
    </w:p>
    <w:p w:rsidR="00A75876" w:rsidRDefault="00A75876">
      <w:pPr>
        <w:pStyle w:val="SGGSHindi"/>
      </w:pPr>
      <w:r>
        <w:rPr>
          <w:cs/>
        </w:rPr>
        <w:t>सचा</w:t>
      </w:r>
      <w:r>
        <w:t xml:space="preserve"> </w:t>
      </w:r>
      <w:r>
        <w:rPr>
          <w:cs/>
        </w:rPr>
        <w:t>सबदु</w:t>
      </w:r>
      <w:r>
        <w:t xml:space="preserve"> </w:t>
      </w:r>
      <w:r>
        <w:rPr>
          <w:cs/>
        </w:rPr>
        <w:t>मनि</w:t>
      </w:r>
      <w:r>
        <w:t xml:space="preserve"> </w:t>
      </w:r>
      <w:r>
        <w:rPr>
          <w:cs/>
        </w:rPr>
        <w:t>वसिआ</w:t>
      </w:r>
      <w:r>
        <w:t xml:space="preserve"> </w:t>
      </w:r>
      <w:r>
        <w:rPr>
          <w:cs/>
        </w:rPr>
        <w:t>सतिगुर</w:t>
      </w:r>
      <w:r>
        <w:t xml:space="preserve"> </w:t>
      </w:r>
      <w:r>
        <w:rPr>
          <w:cs/>
        </w:rPr>
        <w:t>मांहि</w:t>
      </w:r>
      <w:r>
        <w:t xml:space="preserve"> </w:t>
      </w:r>
      <w:r>
        <w:rPr>
          <w:cs/>
        </w:rPr>
        <w:t>समांहि</w:t>
      </w:r>
      <w:r>
        <w:t xml:space="preserve"> </w:t>
      </w:r>
      <w:r>
        <w:rPr>
          <w:cs/>
        </w:rPr>
        <w:t>॥</w:t>
      </w:r>
    </w:p>
    <w:p w:rsidR="00A75876" w:rsidRDefault="00A75876">
      <w:pPr>
        <w:pStyle w:val="SGGSRoman"/>
      </w:pPr>
      <w:r>
        <w:t>sachaa sabad man vasi-aa satgur maa</w:t>
      </w:r>
      <w:r>
        <w:rPr>
          <w:vertAlign w:val="superscript"/>
        </w:rPr>
        <w:t>N</w:t>
      </w:r>
      <w:r>
        <w:t>hi samaa</w:t>
      </w:r>
      <w:r>
        <w:rPr>
          <w:vertAlign w:val="superscript"/>
        </w:rPr>
        <w:t>N</w:t>
      </w:r>
      <w:r>
        <w:t>hi.</w:t>
      </w:r>
    </w:p>
    <w:p w:rsidR="00A75876" w:rsidRDefault="00A75876">
      <w:pPr>
        <w:pStyle w:val="SGGSTrans"/>
      </w:pPr>
      <w:r>
        <w:t>The True Word of the Shabad abides in their minds; they are absorbed in the True Guru.</w:t>
      </w:r>
    </w:p>
    <w:p w:rsidR="00A75876" w:rsidRDefault="00A75876">
      <w:pPr>
        <w:pStyle w:val="SGGSGurm"/>
      </w:pPr>
      <w:r>
        <w:rPr>
          <w:cs/>
          <w:lang w:bidi="pa-IN"/>
        </w:rPr>
        <w:t xml:space="preserve">ਸਚੀ ਰਾਸੀ ਸਚੁ ਧਨੁ ਉਤਮ ਪਦਵੀ ਪਾਂਹਿ ॥ </w:t>
      </w:r>
      <w:r>
        <w:rPr>
          <w:color w:val="008000"/>
          <w:sz w:val="18"/>
        </w:rPr>
        <w:t>(1419)</w:t>
      </w:r>
    </w:p>
    <w:p w:rsidR="00A75876" w:rsidRDefault="00A75876">
      <w:pPr>
        <w:pStyle w:val="SGGSHindi"/>
      </w:pPr>
      <w:r>
        <w:rPr>
          <w:cs/>
        </w:rPr>
        <w:t>सची</w:t>
      </w:r>
      <w:r>
        <w:t xml:space="preserve"> </w:t>
      </w:r>
      <w:r>
        <w:rPr>
          <w:cs/>
        </w:rPr>
        <w:t>रासी</w:t>
      </w:r>
      <w:r>
        <w:t xml:space="preserve"> </w:t>
      </w:r>
      <w:r>
        <w:rPr>
          <w:cs/>
        </w:rPr>
        <w:t>सचु</w:t>
      </w:r>
      <w:r>
        <w:t xml:space="preserve"> </w:t>
      </w:r>
      <w:r>
        <w:rPr>
          <w:cs/>
        </w:rPr>
        <w:t>धनु</w:t>
      </w:r>
      <w:r>
        <w:t xml:space="preserve"> </w:t>
      </w:r>
      <w:r>
        <w:rPr>
          <w:cs/>
        </w:rPr>
        <w:t>उतम</w:t>
      </w:r>
      <w:r>
        <w:t xml:space="preserve"> </w:t>
      </w:r>
      <w:r>
        <w:rPr>
          <w:cs/>
        </w:rPr>
        <w:t>पदवी</w:t>
      </w:r>
      <w:r>
        <w:t xml:space="preserve"> </w:t>
      </w:r>
      <w:r>
        <w:rPr>
          <w:cs/>
        </w:rPr>
        <w:t>पांहि</w:t>
      </w:r>
      <w:r>
        <w:t xml:space="preserve"> </w:t>
      </w:r>
      <w:r>
        <w:rPr>
          <w:cs/>
        </w:rPr>
        <w:t>॥</w:t>
      </w:r>
    </w:p>
    <w:p w:rsidR="00A75876" w:rsidRDefault="00A75876">
      <w:pPr>
        <w:pStyle w:val="SGGSRoman"/>
      </w:pPr>
      <w:r>
        <w:t>sachee raasee sach Dhan utam padvee paa</w:t>
      </w:r>
      <w:r>
        <w:rPr>
          <w:vertAlign w:val="superscript"/>
        </w:rPr>
        <w:t>N</w:t>
      </w:r>
      <w:r>
        <w:t>hi.</w:t>
      </w:r>
    </w:p>
    <w:p w:rsidR="00A75876" w:rsidRDefault="00A75876">
      <w:pPr>
        <w:pStyle w:val="SGGSTrans"/>
      </w:pPr>
      <w:r>
        <w:t>True is their capital, and true is their wealth; they are blessed with the ultimate status.</w:t>
      </w:r>
    </w:p>
    <w:p w:rsidR="00A75876" w:rsidRDefault="00A75876">
      <w:pPr>
        <w:pStyle w:val="SGGSGurm"/>
      </w:pPr>
      <w:r>
        <w:rPr>
          <w:cs/>
          <w:lang w:bidi="pa-IN"/>
        </w:rPr>
        <w:t xml:space="preserve">ਸਚੁ ਸੁਣਹਿ ਸਚੁ ਮੰਨਿ ਲੈਨਿ ਸਚੀ ਕਾਰ ਕਮਾਹਿ ॥ </w:t>
      </w:r>
      <w:r>
        <w:rPr>
          <w:color w:val="008000"/>
          <w:sz w:val="18"/>
        </w:rPr>
        <w:t>(1419)</w:t>
      </w:r>
    </w:p>
    <w:p w:rsidR="00A75876" w:rsidRDefault="00A75876">
      <w:pPr>
        <w:pStyle w:val="SGGSHindi"/>
      </w:pPr>
      <w:r>
        <w:rPr>
          <w:cs/>
        </w:rPr>
        <w:t>सचु</w:t>
      </w:r>
      <w:r>
        <w:t xml:space="preserve"> </w:t>
      </w:r>
      <w:r>
        <w:rPr>
          <w:cs/>
        </w:rPr>
        <w:t>सुणहि</w:t>
      </w:r>
      <w:r>
        <w:t xml:space="preserve"> </w:t>
      </w:r>
      <w:r>
        <w:rPr>
          <w:cs/>
        </w:rPr>
        <w:t>सचु</w:t>
      </w:r>
      <w:r>
        <w:t xml:space="preserve"> </w:t>
      </w:r>
      <w:r>
        <w:rPr>
          <w:cs/>
        </w:rPr>
        <w:t>मंनि</w:t>
      </w:r>
      <w:r>
        <w:t xml:space="preserve"> </w:t>
      </w:r>
      <w:r>
        <w:rPr>
          <w:cs/>
        </w:rPr>
        <w:t>लैनि</w:t>
      </w:r>
      <w:r>
        <w:t xml:space="preserve"> </w:t>
      </w:r>
      <w:r>
        <w:rPr>
          <w:cs/>
        </w:rPr>
        <w:t>सची</w:t>
      </w:r>
      <w:r>
        <w:t xml:space="preserve"> </w:t>
      </w:r>
      <w:r>
        <w:rPr>
          <w:cs/>
        </w:rPr>
        <w:t>कार</w:t>
      </w:r>
      <w:r>
        <w:t xml:space="preserve"> </w:t>
      </w:r>
      <w:r>
        <w:rPr>
          <w:cs/>
        </w:rPr>
        <w:t>कमाहि</w:t>
      </w:r>
      <w:r>
        <w:t xml:space="preserve"> </w:t>
      </w:r>
      <w:r>
        <w:rPr>
          <w:cs/>
        </w:rPr>
        <w:t>॥</w:t>
      </w:r>
    </w:p>
    <w:p w:rsidR="00A75876" w:rsidRDefault="00A75876">
      <w:pPr>
        <w:pStyle w:val="SGGSRoman"/>
      </w:pPr>
      <w:r>
        <w:t>sach suneh sach man lain sachee kaar kamaahi.</w:t>
      </w:r>
    </w:p>
    <w:p w:rsidR="00A75876" w:rsidRDefault="00A75876">
      <w:pPr>
        <w:pStyle w:val="SGGSTrans"/>
      </w:pPr>
      <w:r>
        <w:t>They hear the Truth, they believe in the Truth; they act and work in the Truth.</w:t>
      </w:r>
    </w:p>
    <w:p w:rsidR="00A75876" w:rsidRDefault="00A75876">
      <w:pPr>
        <w:pStyle w:val="SGGSGurm"/>
      </w:pPr>
      <w:r>
        <w:rPr>
          <w:cs/>
          <w:lang w:bidi="pa-IN"/>
        </w:rPr>
        <w:t xml:space="preserve">ਸਚੀ ਦਰਗਹ ਬੈਸਣਾ ਸਚੇ ਮਾਹਿ ਸਮਾਹਿ ॥ </w:t>
      </w:r>
      <w:r>
        <w:rPr>
          <w:color w:val="008000"/>
          <w:sz w:val="18"/>
        </w:rPr>
        <w:t>(1419)</w:t>
      </w:r>
    </w:p>
    <w:p w:rsidR="00A75876" w:rsidRDefault="00A75876">
      <w:pPr>
        <w:pStyle w:val="SGGSHindi"/>
      </w:pPr>
      <w:r>
        <w:rPr>
          <w:cs/>
        </w:rPr>
        <w:t>सची</w:t>
      </w:r>
      <w:r>
        <w:t xml:space="preserve"> </w:t>
      </w:r>
      <w:r>
        <w:rPr>
          <w:cs/>
        </w:rPr>
        <w:t>दरगह</w:t>
      </w:r>
      <w:r>
        <w:t xml:space="preserve"> </w:t>
      </w:r>
      <w:r>
        <w:rPr>
          <w:cs/>
        </w:rPr>
        <w:t>बैसणा</w:t>
      </w:r>
      <w:r>
        <w:t xml:space="preserve"> </w:t>
      </w:r>
      <w:r>
        <w:rPr>
          <w:cs/>
        </w:rPr>
        <w:t>सचे</w:t>
      </w:r>
      <w:r>
        <w:t xml:space="preserve"> </w:t>
      </w:r>
      <w:r>
        <w:rPr>
          <w:cs/>
        </w:rPr>
        <w:t>माहि</w:t>
      </w:r>
      <w:r>
        <w:t xml:space="preserve"> </w:t>
      </w:r>
      <w:r>
        <w:rPr>
          <w:cs/>
        </w:rPr>
        <w:t>समाहि</w:t>
      </w:r>
      <w:r>
        <w:t xml:space="preserve"> </w:t>
      </w:r>
      <w:r>
        <w:rPr>
          <w:cs/>
        </w:rPr>
        <w:t>॥</w:t>
      </w:r>
    </w:p>
    <w:p w:rsidR="00A75876" w:rsidRDefault="00A75876">
      <w:pPr>
        <w:pStyle w:val="SGGSRoman"/>
      </w:pPr>
      <w:r>
        <w:t>sachee dargeh baisnaa sachay maahi samaahi.</w:t>
      </w:r>
    </w:p>
    <w:p w:rsidR="00A75876" w:rsidRDefault="00A75876">
      <w:pPr>
        <w:pStyle w:val="SGGSTrans"/>
      </w:pPr>
      <w:r>
        <w:t>They are given a place in the Court of the True Lord; they are absorbed in the True Lord.</w:t>
      </w:r>
    </w:p>
    <w:p w:rsidR="00A75876" w:rsidRDefault="00A75876">
      <w:pPr>
        <w:pStyle w:val="SGGSGurm"/>
      </w:pPr>
      <w:r>
        <w:rPr>
          <w:cs/>
          <w:lang w:bidi="pa-IN"/>
        </w:rPr>
        <w:t>ਨਾਨਕ ਵਿਣੁ ਸਤਿਗੁਰ ਸਚੁ ਨ ਪਾਈਐ ਮਨਮੁਖ ਭੂਲੇ ਜਾਂਹਿ ॥੫੩</w:t>
      </w:r>
      <w:r>
        <w:rPr>
          <w:cs/>
        </w:rPr>
        <w:t xml:space="preserve">॥ </w:t>
      </w:r>
      <w:r>
        <w:rPr>
          <w:color w:val="008000"/>
          <w:sz w:val="18"/>
        </w:rPr>
        <w:t>(1419)</w:t>
      </w:r>
    </w:p>
    <w:p w:rsidR="00A75876" w:rsidRDefault="00A75876">
      <w:pPr>
        <w:pStyle w:val="SGGSHindi"/>
      </w:pPr>
      <w:r>
        <w:rPr>
          <w:cs/>
        </w:rPr>
        <w:t>नानक</w:t>
      </w:r>
      <w:r>
        <w:t xml:space="preserve"> </w:t>
      </w:r>
      <w:r>
        <w:rPr>
          <w:cs/>
        </w:rPr>
        <w:t>विणु</w:t>
      </w:r>
      <w:r>
        <w:t xml:space="preserve"> </w:t>
      </w:r>
      <w:r>
        <w:rPr>
          <w:cs/>
        </w:rPr>
        <w:t>सतिगुर</w:t>
      </w:r>
      <w:r>
        <w:t xml:space="preserve"> </w:t>
      </w:r>
      <w:r>
        <w:rPr>
          <w:cs/>
        </w:rPr>
        <w:t>सचु</w:t>
      </w:r>
      <w:r>
        <w:t xml:space="preserve"> </w:t>
      </w:r>
      <w:r>
        <w:rPr>
          <w:cs/>
        </w:rPr>
        <w:t>न</w:t>
      </w:r>
      <w:r>
        <w:t xml:space="preserve"> </w:t>
      </w:r>
      <w:r>
        <w:rPr>
          <w:cs/>
        </w:rPr>
        <w:t>पाईऐ</w:t>
      </w:r>
      <w:r>
        <w:t xml:space="preserve"> </w:t>
      </w:r>
      <w:r>
        <w:rPr>
          <w:cs/>
        </w:rPr>
        <w:t>मनमुख</w:t>
      </w:r>
      <w:r>
        <w:t xml:space="preserve"> </w:t>
      </w:r>
      <w:r>
        <w:rPr>
          <w:cs/>
        </w:rPr>
        <w:t>भूले</w:t>
      </w:r>
      <w:r>
        <w:t xml:space="preserve"> </w:t>
      </w:r>
      <w:r>
        <w:rPr>
          <w:cs/>
        </w:rPr>
        <w:t>जांहि</w:t>
      </w:r>
      <w:r>
        <w:t xml:space="preserve"> </w:t>
      </w:r>
      <w:r>
        <w:rPr>
          <w:cs/>
        </w:rPr>
        <w:t>॥५३॥</w:t>
      </w:r>
    </w:p>
    <w:p w:rsidR="00A75876" w:rsidRDefault="00A75876">
      <w:pPr>
        <w:pStyle w:val="SGGSRoman"/>
      </w:pPr>
      <w:r>
        <w:t>naanak vin satgur sach na paa-ee-ai manmukh bhoolay jaa</w:t>
      </w:r>
      <w:r>
        <w:rPr>
          <w:vertAlign w:val="superscript"/>
        </w:rPr>
        <w:t>N</w:t>
      </w:r>
      <w:r>
        <w:t>hi. ||53||</w:t>
      </w:r>
    </w:p>
    <w:p w:rsidR="00A75876" w:rsidRDefault="00A75876">
      <w:pPr>
        <w:pStyle w:val="SGGSTrans"/>
      </w:pPr>
      <w:r>
        <w:t>O Nanak, without the True Guru, the True Lord is not found. The self-willed manmukhs leave, wandering around lost. ||53||</w:t>
      </w:r>
    </w:p>
    <w:p w:rsidR="00A75876" w:rsidRDefault="00A75876">
      <w:pPr>
        <w:pStyle w:val="SGGSGurm"/>
      </w:pPr>
      <w:r>
        <w:rPr>
          <w:cs/>
          <w:lang w:bidi="pa-IN"/>
        </w:rPr>
        <w:t xml:space="preserve">ਬਾਬੀਹਾ ਪ੍ਰਿਉ ਪ੍ਰਿਉ ਕਰੇ ਜਲਨਿਧਿ ਪ੍ਰੇਮ ਪਿਆਰਿ ॥ </w:t>
      </w:r>
      <w:r>
        <w:rPr>
          <w:color w:val="008000"/>
          <w:sz w:val="18"/>
        </w:rPr>
        <w:t>(1419)</w:t>
      </w:r>
    </w:p>
    <w:p w:rsidR="00A75876" w:rsidRDefault="00A75876">
      <w:pPr>
        <w:pStyle w:val="SGGSHindi"/>
      </w:pPr>
      <w:r>
        <w:rPr>
          <w:cs/>
        </w:rPr>
        <w:t>बाबीहा</w:t>
      </w:r>
      <w:r>
        <w:t xml:space="preserve"> </w:t>
      </w:r>
      <w:r>
        <w:rPr>
          <w:cs/>
        </w:rPr>
        <w:t>प्रिउ</w:t>
      </w:r>
      <w:r>
        <w:t xml:space="preserve"> </w:t>
      </w:r>
      <w:r>
        <w:rPr>
          <w:cs/>
        </w:rPr>
        <w:t>प्रिउ</w:t>
      </w:r>
      <w:r>
        <w:t xml:space="preserve"> </w:t>
      </w:r>
      <w:r>
        <w:rPr>
          <w:cs/>
        </w:rPr>
        <w:t>करे</w:t>
      </w:r>
      <w:r>
        <w:t xml:space="preserve"> </w:t>
      </w:r>
      <w:r>
        <w:rPr>
          <w:cs/>
        </w:rPr>
        <w:t>जलनिधि</w:t>
      </w:r>
      <w:r>
        <w:t xml:space="preserve"> </w:t>
      </w:r>
      <w:r>
        <w:rPr>
          <w:cs/>
        </w:rPr>
        <w:t>प्रेम</w:t>
      </w:r>
      <w:r>
        <w:t xml:space="preserve"> </w:t>
      </w:r>
      <w:r>
        <w:rPr>
          <w:cs/>
        </w:rPr>
        <w:t>पिआरि</w:t>
      </w:r>
      <w:r>
        <w:t xml:space="preserve"> </w:t>
      </w:r>
      <w:r>
        <w:rPr>
          <w:cs/>
        </w:rPr>
        <w:t>॥</w:t>
      </w:r>
    </w:p>
    <w:p w:rsidR="00A75876" w:rsidRDefault="00A75876">
      <w:pPr>
        <w:pStyle w:val="SGGSRoman"/>
      </w:pPr>
      <w:r>
        <w:t>baabeehaa pari-o pari-o karay jalniDh paraym pi-aar.</w:t>
      </w:r>
    </w:p>
    <w:p w:rsidR="00A75876" w:rsidRDefault="00A75876">
      <w:pPr>
        <w:pStyle w:val="SGGSTrans"/>
      </w:pPr>
      <w:r>
        <w:t>The rainbird cries, "Pri-o! Pri-o! Beloved! Beloved!" She is in love with the treasure, the water.</w:t>
      </w:r>
    </w:p>
    <w:p w:rsidR="00A75876" w:rsidRDefault="00A75876">
      <w:pPr>
        <w:pStyle w:val="SGGSGurm"/>
      </w:pPr>
      <w:r>
        <w:rPr>
          <w:cs/>
          <w:lang w:bidi="pa-IN"/>
        </w:rPr>
        <w:t xml:space="preserve">ਗੁਰ ਮਿਲੇ ਸੀਤਲ ਜਲੁ ਪਾਇਆ ਸਭਿ ਦੂਖ ਨਿਵਾਰਣਹਾਰੁ ॥ </w:t>
      </w:r>
      <w:r>
        <w:rPr>
          <w:color w:val="008000"/>
          <w:sz w:val="18"/>
        </w:rPr>
        <w:t>(1419)</w:t>
      </w:r>
    </w:p>
    <w:p w:rsidR="00A75876" w:rsidRDefault="00A75876">
      <w:pPr>
        <w:pStyle w:val="SGGSHindi"/>
      </w:pPr>
      <w:r>
        <w:rPr>
          <w:cs/>
        </w:rPr>
        <w:t>गुर</w:t>
      </w:r>
      <w:r>
        <w:t xml:space="preserve"> </w:t>
      </w:r>
      <w:r>
        <w:rPr>
          <w:cs/>
        </w:rPr>
        <w:t>मिले</w:t>
      </w:r>
      <w:r>
        <w:t xml:space="preserve"> </w:t>
      </w:r>
      <w:r>
        <w:rPr>
          <w:cs/>
        </w:rPr>
        <w:t>सीतल</w:t>
      </w:r>
      <w:r>
        <w:t xml:space="preserve"> </w:t>
      </w:r>
      <w:r>
        <w:rPr>
          <w:cs/>
        </w:rPr>
        <w:t>जलु</w:t>
      </w:r>
      <w:r>
        <w:t xml:space="preserve"> </w:t>
      </w:r>
      <w:r>
        <w:rPr>
          <w:cs/>
        </w:rPr>
        <w:t>पाइआ</w:t>
      </w:r>
      <w:r>
        <w:t xml:space="preserve"> </w:t>
      </w:r>
      <w:r>
        <w:rPr>
          <w:cs/>
        </w:rPr>
        <w:t>सभि</w:t>
      </w:r>
      <w:r>
        <w:t xml:space="preserve"> </w:t>
      </w:r>
      <w:r>
        <w:rPr>
          <w:cs/>
        </w:rPr>
        <w:t>दूख</w:t>
      </w:r>
      <w:r>
        <w:t xml:space="preserve"> </w:t>
      </w:r>
      <w:r>
        <w:rPr>
          <w:cs/>
        </w:rPr>
        <w:t>निवारणहारु</w:t>
      </w:r>
      <w:r>
        <w:t xml:space="preserve"> </w:t>
      </w:r>
      <w:r>
        <w:rPr>
          <w:cs/>
        </w:rPr>
        <w:t>॥</w:t>
      </w:r>
    </w:p>
    <w:p w:rsidR="00A75876" w:rsidRDefault="00A75876">
      <w:pPr>
        <w:pStyle w:val="SGGSRoman"/>
      </w:pPr>
      <w:r>
        <w:t>gur milay seetal jal paa-i-aa sabh dookh nivaaranhaar.</w:t>
      </w:r>
    </w:p>
    <w:p w:rsidR="00A75876" w:rsidRDefault="00A75876">
      <w:pPr>
        <w:pStyle w:val="SGGSTrans"/>
      </w:pPr>
      <w:r>
        <w:t>Meeting with the Guru, the cooling, soothing water is obtained, and all pain is taken away.</w:t>
      </w:r>
    </w:p>
    <w:p w:rsidR="00A75876" w:rsidRDefault="00A75876">
      <w:pPr>
        <w:pStyle w:val="SGGSGurm"/>
      </w:pPr>
      <w:r>
        <w:rPr>
          <w:cs/>
          <w:lang w:bidi="pa-IN"/>
        </w:rPr>
        <w:t xml:space="preserve">ਤਿਸ ਚੁਕੈ ਸਹਜੁ ਊਪਜੈ ਚੁਕੈ ਕੂਕ ਪੁਕਾਰ ॥ </w:t>
      </w:r>
      <w:r>
        <w:rPr>
          <w:color w:val="008000"/>
          <w:sz w:val="18"/>
        </w:rPr>
        <w:t>(1419)</w:t>
      </w:r>
    </w:p>
    <w:p w:rsidR="00A75876" w:rsidRDefault="00A75876">
      <w:pPr>
        <w:pStyle w:val="SGGSHindi"/>
      </w:pPr>
      <w:r>
        <w:rPr>
          <w:cs/>
        </w:rPr>
        <w:t>तिस</w:t>
      </w:r>
      <w:r>
        <w:t xml:space="preserve"> </w:t>
      </w:r>
      <w:r>
        <w:rPr>
          <w:cs/>
        </w:rPr>
        <w:t>चुकै</w:t>
      </w:r>
      <w:r>
        <w:t xml:space="preserve"> </w:t>
      </w:r>
      <w:r>
        <w:rPr>
          <w:cs/>
        </w:rPr>
        <w:t>सहजु</w:t>
      </w:r>
      <w:r>
        <w:t xml:space="preserve"> </w:t>
      </w:r>
      <w:r>
        <w:rPr>
          <w:cs/>
        </w:rPr>
        <w:t>ऊपजै</w:t>
      </w:r>
      <w:r>
        <w:t xml:space="preserve"> </w:t>
      </w:r>
      <w:r>
        <w:rPr>
          <w:cs/>
        </w:rPr>
        <w:t>चुकै</w:t>
      </w:r>
      <w:r>
        <w:t xml:space="preserve"> </w:t>
      </w:r>
      <w:r>
        <w:rPr>
          <w:cs/>
        </w:rPr>
        <w:t>कूक</w:t>
      </w:r>
      <w:r>
        <w:t xml:space="preserve"> </w:t>
      </w:r>
      <w:r>
        <w:rPr>
          <w:cs/>
        </w:rPr>
        <w:t>पुकार</w:t>
      </w:r>
      <w:r>
        <w:t xml:space="preserve"> </w:t>
      </w:r>
      <w:r>
        <w:rPr>
          <w:cs/>
        </w:rPr>
        <w:t>॥</w:t>
      </w:r>
    </w:p>
    <w:p w:rsidR="00A75876" w:rsidRDefault="00A75876">
      <w:pPr>
        <w:pStyle w:val="SGGSRoman"/>
      </w:pPr>
      <w:r>
        <w:t>tis chukai sahj oopjai chukai kook pukaar.</w:t>
      </w:r>
    </w:p>
    <w:p w:rsidR="00A75876" w:rsidRDefault="00A75876">
      <w:pPr>
        <w:pStyle w:val="SGGSTrans"/>
      </w:pPr>
      <w:r>
        <w:t>My thirst has been quenched, and intuitive peace and poise have welled up; my cries and screams of anguish are past.</w:t>
      </w:r>
    </w:p>
    <w:p w:rsidR="00A75876" w:rsidRDefault="00A75876">
      <w:pPr>
        <w:pStyle w:val="SGGSGurm"/>
      </w:pPr>
      <w:r>
        <w:rPr>
          <w:cs/>
          <w:lang w:bidi="pa-IN"/>
        </w:rPr>
        <w:t>ਨਾਨਕ ਗੁਰਮੁਖਿ ਸਾਂਤਿ ਹੋਇ ਨਾਮੁ ਰਖਹੁ ਉਰਿ ਧਾਰਿ ॥੫੪</w:t>
      </w:r>
      <w:r>
        <w:rPr>
          <w:cs/>
        </w:rPr>
        <w:t xml:space="preserve">॥ </w:t>
      </w:r>
      <w:r>
        <w:rPr>
          <w:color w:val="008000"/>
          <w:sz w:val="18"/>
        </w:rPr>
        <w:t>(1419)</w:t>
      </w:r>
    </w:p>
    <w:p w:rsidR="00A75876" w:rsidRDefault="00A75876">
      <w:pPr>
        <w:pStyle w:val="SGGSHindi"/>
      </w:pPr>
      <w:r>
        <w:rPr>
          <w:cs/>
        </w:rPr>
        <w:t>नानक</w:t>
      </w:r>
      <w:r>
        <w:t xml:space="preserve"> </w:t>
      </w:r>
      <w:r>
        <w:rPr>
          <w:cs/>
        </w:rPr>
        <w:t>गुरमुखि</w:t>
      </w:r>
      <w:r>
        <w:t xml:space="preserve"> </w:t>
      </w:r>
      <w:r>
        <w:rPr>
          <w:cs/>
        </w:rPr>
        <w:t>सांति</w:t>
      </w:r>
      <w:r>
        <w:t xml:space="preserve"> </w:t>
      </w:r>
      <w:r>
        <w:rPr>
          <w:cs/>
        </w:rPr>
        <w:t>होइ</w:t>
      </w:r>
      <w:r>
        <w:t xml:space="preserve"> </w:t>
      </w:r>
      <w:r>
        <w:rPr>
          <w:cs/>
        </w:rPr>
        <w:t>नामु</w:t>
      </w:r>
      <w:r>
        <w:t xml:space="preserve"> </w:t>
      </w:r>
      <w:r>
        <w:rPr>
          <w:cs/>
        </w:rPr>
        <w:t>रखहु</w:t>
      </w:r>
      <w:r>
        <w:t xml:space="preserve"> </w:t>
      </w:r>
      <w:r>
        <w:rPr>
          <w:cs/>
        </w:rPr>
        <w:t>उरि</w:t>
      </w:r>
      <w:r>
        <w:t xml:space="preserve"> </w:t>
      </w:r>
      <w:r>
        <w:rPr>
          <w:cs/>
        </w:rPr>
        <w:t>धारि</w:t>
      </w:r>
      <w:r>
        <w:t xml:space="preserve"> </w:t>
      </w:r>
      <w:r>
        <w:rPr>
          <w:cs/>
        </w:rPr>
        <w:t>॥५४॥</w:t>
      </w:r>
    </w:p>
    <w:p w:rsidR="00A75876" w:rsidRDefault="00A75876">
      <w:pPr>
        <w:pStyle w:val="SGGSRoman"/>
      </w:pPr>
      <w:r>
        <w:t>naanak gurmukh saa</w:t>
      </w:r>
      <w:r>
        <w:rPr>
          <w:vertAlign w:val="superscript"/>
        </w:rPr>
        <w:t>N</w:t>
      </w:r>
      <w:r>
        <w:t>t ho-ay naam rakhahu ur Dhaar. ||54||</w:t>
      </w:r>
    </w:p>
    <w:p w:rsidR="00A75876" w:rsidRDefault="00A75876">
      <w:pPr>
        <w:pStyle w:val="SGGSTrans"/>
      </w:pPr>
      <w:r>
        <w:t>O Nanak, the Gurmukhs are peaceful and tranquil; they enshrine the Naam, the Name of the Lord, within their hearts. ||54||</w:t>
      </w:r>
    </w:p>
    <w:p w:rsidR="00A75876" w:rsidRDefault="00A75876">
      <w:pPr>
        <w:pStyle w:val="SGGSGurm"/>
      </w:pPr>
      <w:r>
        <w:rPr>
          <w:cs/>
          <w:lang w:bidi="pa-IN"/>
        </w:rPr>
        <w:t xml:space="preserve">ਬਾਬੀਹਾ ਤੂੰ ਸਚੁ ਚਉ ਸਚੇ ਸਉ ਲਿਵ ਲਾਇ ॥ </w:t>
      </w:r>
      <w:r>
        <w:rPr>
          <w:color w:val="008000"/>
          <w:sz w:val="18"/>
        </w:rPr>
        <w:t>(1419)</w:t>
      </w:r>
    </w:p>
    <w:p w:rsidR="00A75876" w:rsidRDefault="00A75876">
      <w:pPr>
        <w:pStyle w:val="SGGSHindi"/>
      </w:pPr>
      <w:r>
        <w:rPr>
          <w:cs/>
        </w:rPr>
        <w:t>बाबीहा</w:t>
      </w:r>
      <w:r>
        <w:t xml:space="preserve"> </w:t>
      </w:r>
      <w:r>
        <w:rPr>
          <w:cs/>
        </w:rPr>
        <w:t>तूं</w:t>
      </w:r>
      <w:r>
        <w:t xml:space="preserve"> </w:t>
      </w:r>
      <w:r>
        <w:rPr>
          <w:cs/>
        </w:rPr>
        <w:t>सचु</w:t>
      </w:r>
      <w:r>
        <w:t xml:space="preserve"> </w:t>
      </w:r>
      <w:r>
        <w:rPr>
          <w:cs/>
        </w:rPr>
        <w:t>चउ</w:t>
      </w:r>
      <w:r>
        <w:t xml:space="preserve"> </w:t>
      </w:r>
      <w:r>
        <w:rPr>
          <w:cs/>
        </w:rPr>
        <w:t>सचे</w:t>
      </w:r>
      <w:r>
        <w:t xml:space="preserve"> </w:t>
      </w:r>
      <w:r>
        <w:rPr>
          <w:cs/>
        </w:rPr>
        <w:t>सउ</w:t>
      </w:r>
      <w:r>
        <w:t xml:space="preserve"> </w:t>
      </w:r>
      <w:r>
        <w:rPr>
          <w:cs/>
        </w:rPr>
        <w:t>लिव</w:t>
      </w:r>
      <w:r>
        <w:t xml:space="preserve"> </w:t>
      </w:r>
      <w:r>
        <w:rPr>
          <w:cs/>
        </w:rPr>
        <w:t>लाइ</w:t>
      </w:r>
      <w:r>
        <w:t xml:space="preserve"> </w:t>
      </w:r>
      <w:r>
        <w:rPr>
          <w:cs/>
        </w:rPr>
        <w:t>॥</w:t>
      </w:r>
    </w:p>
    <w:p w:rsidR="00A75876" w:rsidRDefault="00A75876">
      <w:pPr>
        <w:pStyle w:val="SGGSRoman"/>
      </w:pPr>
      <w:r>
        <w:t>baabeehaa too</w:t>
      </w:r>
      <w:r>
        <w:rPr>
          <w:vertAlign w:val="superscript"/>
        </w:rPr>
        <w:t>N</w:t>
      </w:r>
      <w:r>
        <w:t xml:space="preserve"> sach cha-o sachay sa-o liv laa-ay.</w:t>
      </w:r>
    </w:p>
    <w:p w:rsidR="00A75876" w:rsidRDefault="00A75876">
      <w:pPr>
        <w:pStyle w:val="SGGSTrans"/>
      </w:pPr>
      <w:r>
        <w:t>O rainbird, chirp the True Name, and let yourself be attuned to the True Lord.</w:t>
      </w:r>
    </w:p>
    <w:p w:rsidR="00A75876" w:rsidRDefault="00A75876">
      <w:pPr>
        <w:pStyle w:val="SGGSGurm"/>
      </w:pPr>
      <w:r>
        <w:rPr>
          <w:cs/>
          <w:lang w:bidi="pa-IN"/>
        </w:rPr>
        <w:t xml:space="preserve">ਬੋਲਿਆ ਤੇਰਾ ਥਾਇ ਪਵੈ ਗੁਰਮੁਖਿ ਹੋਇ ਅਲਾਇ ॥ </w:t>
      </w:r>
      <w:r>
        <w:rPr>
          <w:color w:val="008000"/>
          <w:sz w:val="18"/>
        </w:rPr>
        <w:t>(1419)</w:t>
      </w:r>
    </w:p>
    <w:p w:rsidR="00A75876" w:rsidRDefault="00A75876">
      <w:pPr>
        <w:pStyle w:val="SGGSHindi"/>
      </w:pPr>
      <w:r>
        <w:rPr>
          <w:cs/>
        </w:rPr>
        <w:t>बोलिआ</w:t>
      </w:r>
      <w:r>
        <w:t xml:space="preserve"> </w:t>
      </w:r>
      <w:r>
        <w:rPr>
          <w:cs/>
        </w:rPr>
        <w:t>तेरा</w:t>
      </w:r>
      <w:r>
        <w:t xml:space="preserve"> </w:t>
      </w:r>
      <w:r>
        <w:rPr>
          <w:cs/>
        </w:rPr>
        <w:t>थाइ</w:t>
      </w:r>
      <w:r>
        <w:t xml:space="preserve"> </w:t>
      </w:r>
      <w:r>
        <w:rPr>
          <w:cs/>
        </w:rPr>
        <w:t>पवै</w:t>
      </w:r>
      <w:r>
        <w:t xml:space="preserve"> </w:t>
      </w:r>
      <w:r>
        <w:rPr>
          <w:cs/>
        </w:rPr>
        <w:t>गुरमुखि</w:t>
      </w:r>
      <w:r>
        <w:t xml:space="preserve"> </w:t>
      </w:r>
      <w:r>
        <w:rPr>
          <w:cs/>
        </w:rPr>
        <w:t>होइ</w:t>
      </w:r>
      <w:r>
        <w:t xml:space="preserve"> </w:t>
      </w:r>
      <w:r>
        <w:rPr>
          <w:cs/>
        </w:rPr>
        <w:t>अलाइ</w:t>
      </w:r>
      <w:r>
        <w:t xml:space="preserve"> </w:t>
      </w:r>
      <w:r>
        <w:rPr>
          <w:cs/>
        </w:rPr>
        <w:t>॥</w:t>
      </w:r>
    </w:p>
    <w:p w:rsidR="00A75876" w:rsidRDefault="00A75876">
      <w:pPr>
        <w:pStyle w:val="SGGSRoman"/>
      </w:pPr>
      <w:r>
        <w:t>boli-aa tayraa thaa-ay pavai gurmukh ho-ay alaa-ay.</w:t>
      </w:r>
    </w:p>
    <w:p w:rsidR="00A75876" w:rsidRDefault="00A75876">
      <w:pPr>
        <w:pStyle w:val="SGGSTrans"/>
      </w:pPr>
      <w:r>
        <w:t>Your word shall be accepted and approved, if you speak as Gurmukh.</w:t>
      </w:r>
    </w:p>
    <w:p w:rsidR="00A75876" w:rsidRDefault="00A75876">
      <w:pPr>
        <w:pStyle w:val="SGGSGurm"/>
      </w:pPr>
      <w:r>
        <w:rPr>
          <w:cs/>
          <w:lang w:bidi="pa-IN"/>
        </w:rPr>
        <w:t xml:space="preserve">ਸਬਦੁ ਚੀਨਿ ਤਿਖ ਉਤਰੈ ਮੰਨਿ ਲੈ ਰਜਾਇ ॥ </w:t>
      </w:r>
      <w:r>
        <w:rPr>
          <w:color w:val="008000"/>
          <w:sz w:val="18"/>
        </w:rPr>
        <w:t>(1419)</w:t>
      </w:r>
    </w:p>
    <w:p w:rsidR="00A75876" w:rsidRDefault="00A75876">
      <w:pPr>
        <w:pStyle w:val="SGGSHindi"/>
      </w:pPr>
      <w:r>
        <w:rPr>
          <w:cs/>
        </w:rPr>
        <w:t>सबदु</w:t>
      </w:r>
      <w:r>
        <w:t xml:space="preserve"> </w:t>
      </w:r>
      <w:r>
        <w:rPr>
          <w:cs/>
        </w:rPr>
        <w:t>चीनि</w:t>
      </w:r>
      <w:r>
        <w:t xml:space="preserve"> </w:t>
      </w:r>
      <w:r>
        <w:rPr>
          <w:cs/>
        </w:rPr>
        <w:t>तिख</w:t>
      </w:r>
      <w:r>
        <w:t xml:space="preserve"> </w:t>
      </w:r>
      <w:r>
        <w:rPr>
          <w:cs/>
        </w:rPr>
        <w:t>उतरै</w:t>
      </w:r>
      <w:r>
        <w:t xml:space="preserve"> </w:t>
      </w:r>
      <w:r>
        <w:rPr>
          <w:cs/>
        </w:rPr>
        <w:t>मंनि</w:t>
      </w:r>
      <w:r>
        <w:t xml:space="preserve"> </w:t>
      </w:r>
      <w:r>
        <w:rPr>
          <w:cs/>
        </w:rPr>
        <w:t>लै</w:t>
      </w:r>
      <w:r>
        <w:t xml:space="preserve"> </w:t>
      </w:r>
      <w:r>
        <w:rPr>
          <w:cs/>
        </w:rPr>
        <w:t>रजाइ</w:t>
      </w:r>
      <w:r>
        <w:t xml:space="preserve"> </w:t>
      </w:r>
      <w:r>
        <w:rPr>
          <w:cs/>
        </w:rPr>
        <w:t>॥</w:t>
      </w:r>
    </w:p>
    <w:p w:rsidR="00A75876" w:rsidRDefault="00A75876">
      <w:pPr>
        <w:pStyle w:val="SGGSRoman"/>
      </w:pPr>
      <w:r>
        <w:t>sabad cheen tikh utrai man lai rajaa-ay.</w:t>
      </w:r>
    </w:p>
    <w:p w:rsidR="00A75876" w:rsidRDefault="00A75876">
      <w:pPr>
        <w:pStyle w:val="SGGSTrans"/>
      </w:pPr>
      <w:r>
        <w:t>Remember the Shabad, and your thirst shall be relieved; surrender to the Will of the Lord.</w:t>
      </w:r>
    </w:p>
    <w:p w:rsidR="00A75876" w:rsidRDefault="00A75876">
      <w:pPr>
        <w:pStyle w:val="SGGSGurm"/>
      </w:pPr>
      <w:r>
        <w:rPr>
          <w:cs/>
          <w:lang w:bidi="pa-IN"/>
        </w:rPr>
        <w:t xml:space="preserve">ਚਾਰੇ ਕੁੰਡਾ ਝੋਕਿ ਵਰਸਦਾ ਬੂੰਦ ਪਵੈ ਸਹਜਿ ਸੁਭਾਇ ॥ </w:t>
      </w:r>
      <w:r>
        <w:rPr>
          <w:color w:val="008000"/>
          <w:sz w:val="18"/>
        </w:rPr>
        <w:t>(1420)</w:t>
      </w:r>
    </w:p>
    <w:p w:rsidR="00A75876" w:rsidRDefault="00A75876">
      <w:pPr>
        <w:pStyle w:val="SGGSHindi"/>
      </w:pPr>
      <w:r>
        <w:rPr>
          <w:cs/>
        </w:rPr>
        <w:t>चारे</w:t>
      </w:r>
      <w:r>
        <w:t xml:space="preserve"> </w:t>
      </w:r>
      <w:r>
        <w:rPr>
          <w:cs/>
        </w:rPr>
        <w:t>कुंडा</w:t>
      </w:r>
      <w:r>
        <w:t xml:space="preserve"> </w:t>
      </w:r>
      <w:r>
        <w:rPr>
          <w:cs/>
        </w:rPr>
        <w:t>झोकि</w:t>
      </w:r>
      <w:r>
        <w:t xml:space="preserve"> </w:t>
      </w:r>
      <w:r>
        <w:rPr>
          <w:cs/>
        </w:rPr>
        <w:t>वरसदा</w:t>
      </w:r>
      <w:r>
        <w:t xml:space="preserve"> </w:t>
      </w:r>
      <w:r>
        <w:rPr>
          <w:cs/>
        </w:rPr>
        <w:t>बूंद</w:t>
      </w:r>
      <w:r>
        <w:t xml:space="preserve"> </w:t>
      </w:r>
      <w:r>
        <w:rPr>
          <w:cs/>
        </w:rPr>
        <w:t>पवै</w:t>
      </w:r>
      <w:r>
        <w:t xml:space="preserve"> </w:t>
      </w:r>
      <w:r>
        <w:rPr>
          <w:cs/>
        </w:rPr>
        <w:t>सहजि</w:t>
      </w:r>
      <w:r>
        <w:t xml:space="preserve"> </w:t>
      </w:r>
      <w:r>
        <w:rPr>
          <w:cs/>
        </w:rPr>
        <w:t>सुभाइ</w:t>
      </w:r>
      <w:r>
        <w:t xml:space="preserve"> </w:t>
      </w:r>
      <w:r>
        <w:rPr>
          <w:cs/>
        </w:rPr>
        <w:t>॥</w:t>
      </w:r>
    </w:p>
    <w:p w:rsidR="00A75876" w:rsidRDefault="00A75876">
      <w:pPr>
        <w:pStyle w:val="SGGSRoman"/>
      </w:pPr>
      <w:r>
        <w:t>chaaray kundaa jhok varasdaa boond pavai sahj subhaa-ay.</w:t>
      </w:r>
    </w:p>
    <w:p w:rsidR="00A75876" w:rsidRDefault="00A75876">
      <w:pPr>
        <w:pStyle w:val="SGGSTrans"/>
      </w:pPr>
      <w:r>
        <w:t>The clouds are heavy, hanging low, and the rain is pouring down on all sides; the rain-drop is received, with natural ease.</w:t>
      </w:r>
    </w:p>
    <w:p w:rsidR="00A75876" w:rsidRDefault="00A75876">
      <w:pPr>
        <w:pStyle w:val="SGGSGurm"/>
      </w:pPr>
      <w:r>
        <w:rPr>
          <w:cs/>
          <w:lang w:bidi="pa-IN"/>
        </w:rPr>
        <w:t xml:space="preserve">ਜਲ ਹੀ ਤੇ ਸਭ ਊਪਜੈ ਬਿਨੁ ਜਲ ਪਿਆਸ ਨ ਜਾਇ ॥ </w:t>
      </w:r>
      <w:r>
        <w:rPr>
          <w:color w:val="008000"/>
          <w:sz w:val="18"/>
        </w:rPr>
        <w:t>(1420)</w:t>
      </w:r>
    </w:p>
    <w:p w:rsidR="00A75876" w:rsidRDefault="00A75876">
      <w:pPr>
        <w:pStyle w:val="SGGSHindi"/>
      </w:pPr>
      <w:r>
        <w:rPr>
          <w:cs/>
        </w:rPr>
        <w:t>जल</w:t>
      </w:r>
      <w:r>
        <w:t xml:space="preserve"> </w:t>
      </w:r>
      <w:r>
        <w:rPr>
          <w:cs/>
        </w:rPr>
        <w:t>ही</w:t>
      </w:r>
      <w:r>
        <w:t xml:space="preserve"> </w:t>
      </w:r>
      <w:r>
        <w:rPr>
          <w:cs/>
        </w:rPr>
        <w:t>ते</w:t>
      </w:r>
      <w:r>
        <w:t xml:space="preserve"> </w:t>
      </w:r>
      <w:r>
        <w:rPr>
          <w:cs/>
        </w:rPr>
        <w:t>सभ</w:t>
      </w:r>
      <w:r>
        <w:t xml:space="preserve"> </w:t>
      </w:r>
      <w:r>
        <w:rPr>
          <w:cs/>
        </w:rPr>
        <w:t>ऊपजै</w:t>
      </w:r>
      <w:r>
        <w:t xml:space="preserve"> </w:t>
      </w:r>
      <w:r>
        <w:rPr>
          <w:cs/>
        </w:rPr>
        <w:t>बिनु</w:t>
      </w:r>
      <w:r>
        <w:t xml:space="preserve"> </w:t>
      </w:r>
      <w:r>
        <w:rPr>
          <w:cs/>
        </w:rPr>
        <w:t>जल</w:t>
      </w:r>
      <w:r>
        <w:t xml:space="preserve"> </w:t>
      </w:r>
      <w:r>
        <w:rPr>
          <w:cs/>
        </w:rPr>
        <w:t>पिआस</w:t>
      </w:r>
      <w:r>
        <w:t xml:space="preserve"> </w:t>
      </w:r>
      <w:r>
        <w:rPr>
          <w:cs/>
        </w:rPr>
        <w:t>न</w:t>
      </w:r>
      <w:r>
        <w:t xml:space="preserve"> </w:t>
      </w:r>
      <w:r>
        <w:rPr>
          <w:cs/>
        </w:rPr>
        <w:t>जाइ</w:t>
      </w:r>
      <w:r>
        <w:t xml:space="preserve"> </w:t>
      </w:r>
      <w:r>
        <w:rPr>
          <w:cs/>
        </w:rPr>
        <w:t>॥</w:t>
      </w:r>
    </w:p>
    <w:p w:rsidR="00A75876" w:rsidRDefault="00A75876">
      <w:pPr>
        <w:pStyle w:val="SGGSRoman"/>
      </w:pPr>
      <w:r>
        <w:t>jal hee tay sabh oopjai bin jal pi-aas na jaa-ay.</w:t>
      </w:r>
    </w:p>
    <w:p w:rsidR="00A75876" w:rsidRDefault="00A75876">
      <w:pPr>
        <w:pStyle w:val="SGGSTrans"/>
      </w:pPr>
      <w:r>
        <w:t>From water, everything is produced; without water, thirst is not quenched.</w:t>
      </w:r>
    </w:p>
    <w:p w:rsidR="00A75876" w:rsidRDefault="00A75876">
      <w:pPr>
        <w:pStyle w:val="SGGSGurm"/>
      </w:pPr>
      <w:r>
        <w:rPr>
          <w:cs/>
          <w:lang w:bidi="pa-IN"/>
        </w:rPr>
        <w:t>ਨਾਨਕ ਹਰਿ ਜਲੁ ਜਿਨਿ ਪੀਆ ਤਿਸੁ ਭੂਖ ਨ ਲਾਗੈ ਆਇ ॥੫੫</w:t>
      </w:r>
      <w:r>
        <w:rPr>
          <w:cs/>
        </w:rPr>
        <w:t xml:space="preserve">॥ </w:t>
      </w:r>
      <w:r>
        <w:rPr>
          <w:color w:val="008000"/>
          <w:sz w:val="18"/>
        </w:rPr>
        <w:t>(1420)</w:t>
      </w:r>
    </w:p>
    <w:p w:rsidR="00A75876" w:rsidRDefault="00A75876">
      <w:pPr>
        <w:pStyle w:val="SGGSHindi"/>
      </w:pPr>
      <w:r>
        <w:rPr>
          <w:cs/>
        </w:rPr>
        <w:t>नानक</w:t>
      </w:r>
      <w:r>
        <w:t xml:space="preserve"> </w:t>
      </w:r>
      <w:r>
        <w:rPr>
          <w:cs/>
        </w:rPr>
        <w:t>हरि</w:t>
      </w:r>
      <w:r>
        <w:t xml:space="preserve"> </w:t>
      </w:r>
      <w:r>
        <w:rPr>
          <w:cs/>
        </w:rPr>
        <w:t>जलु</w:t>
      </w:r>
      <w:r>
        <w:t xml:space="preserve"> </w:t>
      </w:r>
      <w:r>
        <w:rPr>
          <w:cs/>
        </w:rPr>
        <w:t>जिनि</w:t>
      </w:r>
      <w:r>
        <w:t xml:space="preserve"> </w:t>
      </w:r>
      <w:r>
        <w:rPr>
          <w:cs/>
        </w:rPr>
        <w:t>पीआ</w:t>
      </w:r>
      <w:r>
        <w:t xml:space="preserve"> </w:t>
      </w:r>
      <w:r>
        <w:rPr>
          <w:cs/>
        </w:rPr>
        <w:t>तिसु</w:t>
      </w:r>
      <w:r>
        <w:t xml:space="preserve"> </w:t>
      </w:r>
      <w:r>
        <w:rPr>
          <w:cs/>
        </w:rPr>
        <w:t>भूख</w:t>
      </w:r>
      <w:r>
        <w:t xml:space="preserve"> </w:t>
      </w:r>
      <w:r>
        <w:rPr>
          <w:cs/>
        </w:rPr>
        <w:t>न</w:t>
      </w:r>
      <w:r>
        <w:t xml:space="preserve"> </w:t>
      </w:r>
      <w:r>
        <w:rPr>
          <w:cs/>
        </w:rPr>
        <w:t>लागै</w:t>
      </w:r>
      <w:r>
        <w:t xml:space="preserve"> </w:t>
      </w:r>
      <w:r>
        <w:rPr>
          <w:cs/>
        </w:rPr>
        <w:t>आइ</w:t>
      </w:r>
      <w:r>
        <w:t xml:space="preserve"> </w:t>
      </w:r>
      <w:r>
        <w:rPr>
          <w:cs/>
        </w:rPr>
        <w:t>॥५५॥</w:t>
      </w:r>
    </w:p>
    <w:p w:rsidR="00A75876" w:rsidRDefault="00A75876">
      <w:pPr>
        <w:pStyle w:val="SGGSRoman"/>
      </w:pPr>
      <w:r>
        <w:t>naanak har jal jin pee-aa tis bhookh na laagai aa-ay. ||55||</w:t>
      </w:r>
    </w:p>
    <w:p w:rsidR="00A75876" w:rsidRDefault="00A75876">
      <w:pPr>
        <w:pStyle w:val="SGGSTrans"/>
      </w:pPr>
      <w:r>
        <w:t>O Nanak, whoever drinks in the Water of the Lord, shall never feel hunger again. ||55||</w:t>
      </w:r>
    </w:p>
    <w:p w:rsidR="00A75876" w:rsidRDefault="00A75876">
      <w:pPr>
        <w:pStyle w:val="SGGSGurm"/>
      </w:pPr>
      <w:r>
        <w:rPr>
          <w:cs/>
          <w:lang w:bidi="pa-IN"/>
        </w:rPr>
        <w:t xml:space="preserve">ਬਾਬੀਹਾ ਤੂੰ ਸਹਜਿ ਬੋਲਿ ਸਚੈ ਸਬਦਿ ਸੁਭਾਇ ॥ </w:t>
      </w:r>
      <w:r>
        <w:rPr>
          <w:color w:val="008000"/>
          <w:sz w:val="18"/>
        </w:rPr>
        <w:t>(1420)</w:t>
      </w:r>
    </w:p>
    <w:p w:rsidR="00A75876" w:rsidRDefault="00A75876">
      <w:pPr>
        <w:pStyle w:val="SGGSHindi"/>
      </w:pPr>
      <w:r>
        <w:rPr>
          <w:cs/>
        </w:rPr>
        <w:t>बाबीहा</w:t>
      </w:r>
      <w:r>
        <w:t xml:space="preserve"> </w:t>
      </w:r>
      <w:r>
        <w:rPr>
          <w:cs/>
        </w:rPr>
        <w:t>तूं</w:t>
      </w:r>
      <w:r>
        <w:t xml:space="preserve"> </w:t>
      </w:r>
      <w:r>
        <w:rPr>
          <w:cs/>
        </w:rPr>
        <w:t>सहजि</w:t>
      </w:r>
      <w:r>
        <w:t xml:space="preserve"> </w:t>
      </w:r>
      <w:r>
        <w:rPr>
          <w:cs/>
        </w:rPr>
        <w:t>बोलि</w:t>
      </w:r>
      <w:r>
        <w:t xml:space="preserve"> </w:t>
      </w:r>
      <w:r>
        <w:rPr>
          <w:cs/>
        </w:rPr>
        <w:t>सचै</w:t>
      </w:r>
      <w:r>
        <w:t xml:space="preserve"> </w:t>
      </w:r>
      <w:r>
        <w:rPr>
          <w:cs/>
        </w:rPr>
        <w:t>सबदि</w:t>
      </w:r>
      <w:r>
        <w:t xml:space="preserve"> </w:t>
      </w:r>
      <w:r>
        <w:rPr>
          <w:cs/>
        </w:rPr>
        <w:t>सुभाइ</w:t>
      </w:r>
      <w:r>
        <w:t xml:space="preserve"> </w:t>
      </w:r>
      <w:r>
        <w:rPr>
          <w:cs/>
        </w:rPr>
        <w:t>॥</w:t>
      </w:r>
    </w:p>
    <w:p w:rsidR="00A75876" w:rsidRDefault="00A75876">
      <w:pPr>
        <w:pStyle w:val="SGGSRoman"/>
      </w:pPr>
      <w:r>
        <w:t>baabeehaa too</w:t>
      </w:r>
      <w:r>
        <w:rPr>
          <w:vertAlign w:val="superscript"/>
        </w:rPr>
        <w:t>N</w:t>
      </w:r>
      <w:r>
        <w:t xml:space="preserve"> sahj bol sachai sabad subhaa-ay.</w:t>
      </w:r>
    </w:p>
    <w:p w:rsidR="00A75876" w:rsidRDefault="00A75876">
      <w:pPr>
        <w:pStyle w:val="SGGSTrans"/>
      </w:pPr>
      <w:r>
        <w:t>O rainbird, speak the Shabad, the True Word of God, with natural peace and poise.</w:t>
      </w:r>
    </w:p>
    <w:p w:rsidR="00A75876" w:rsidRDefault="00A75876">
      <w:pPr>
        <w:pStyle w:val="SGGSGurm"/>
      </w:pPr>
      <w:r>
        <w:rPr>
          <w:cs/>
          <w:lang w:bidi="pa-IN"/>
        </w:rPr>
        <w:t xml:space="preserve">ਸਭੁ ਕਿਛੁ ਤੇਰੈ ਨਾਲਿ ਹੈ ਸਤਿਗੁਰਿ ਦੀਆ ਦਿਖਾਇ ॥ </w:t>
      </w:r>
      <w:r>
        <w:rPr>
          <w:color w:val="008000"/>
          <w:sz w:val="18"/>
        </w:rPr>
        <w:t>(1420)</w:t>
      </w:r>
    </w:p>
    <w:p w:rsidR="00A75876" w:rsidRDefault="00A75876">
      <w:pPr>
        <w:pStyle w:val="SGGSHindi"/>
      </w:pPr>
      <w:r>
        <w:rPr>
          <w:cs/>
        </w:rPr>
        <w:t>सभु</w:t>
      </w:r>
      <w:r>
        <w:t xml:space="preserve"> </w:t>
      </w:r>
      <w:r>
        <w:rPr>
          <w:cs/>
        </w:rPr>
        <w:t>किछु</w:t>
      </w:r>
      <w:r>
        <w:t xml:space="preserve"> </w:t>
      </w:r>
      <w:r>
        <w:rPr>
          <w:cs/>
        </w:rPr>
        <w:t>तेरै</w:t>
      </w:r>
      <w:r>
        <w:t xml:space="preserve"> </w:t>
      </w:r>
      <w:r>
        <w:rPr>
          <w:cs/>
        </w:rPr>
        <w:t>नालि</w:t>
      </w:r>
      <w:r>
        <w:t xml:space="preserve"> </w:t>
      </w:r>
      <w:r>
        <w:rPr>
          <w:cs/>
        </w:rPr>
        <w:t>है</w:t>
      </w:r>
      <w:r>
        <w:t xml:space="preserve"> </w:t>
      </w:r>
      <w:r>
        <w:rPr>
          <w:cs/>
        </w:rPr>
        <w:t>सतिगुरि</w:t>
      </w:r>
      <w:r>
        <w:t xml:space="preserve"> </w:t>
      </w:r>
      <w:r>
        <w:rPr>
          <w:cs/>
        </w:rPr>
        <w:t>दीआ</w:t>
      </w:r>
      <w:r>
        <w:t xml:space="preserve"> </w:t>
      </w:r>
      <w:r>
        <w:rPr>
          <w:cs/>
        </w:rPr>
        <w:t>दिखाइ</w:t>
      </w:r>
      <w:r>
        <w:t xml:space="preserve"> </w:t>
      </w:r>
      <w:r>
        <w:rPr>
          <w:cs/>
        </w:rPr>
        <w:t>॥</w:t>
      </w:r>
    </w:p>
    <w:p w:rsidR="00A75876" w:rsidRDefault="00A75876">
      <w:pPr>
        <w:pStyle w:val="SGGSRoman"/>
      </w:pPr>
      <w:r>
        <w:t>sabh kichh tayrai naal hai satgur dee-aa dikhaa-ay.</w:t>
      </w:r>
    </w:p>
    <w:p w:rsidR="00A75876" w:rsidRDefault="00A75876">
      <w:pPr>
        <w:pStyle w:val="SGGSTrans"/>
      </w:pPr>
      <w:r>
        <w:t>Everything is with you; the True Guru will show you this.</w:t>
      </w:r>
    </w:p>
    <w:p w:rsidR="00A75876" w:rsidRDefault="00A75876">
      <w:pPr>
        <w:pStyle w:val="SGGSGurm"/>
      </w:pPr>
      <w:r>
        <w:rPr>
          <w:cs/>
          <w:lang w:bidi="pa-IN"/>
        </w:rPr>
        <w:t xml:space="preserve">ਆਪੁ ਪਛਾਣਹਿ ਪ੍ਰੀਤਮੁ ਮਿਲੈ ਵੁਠਾ ਛਹਬਰ ਲਾਇ ॥ </w:t>
      </w:r>
      <w:r>
        <w:rPr>
          <w:color w:val="008000"/>
          <w:sz w:val="18"/>
        </w:rPr>
        <w:t>(1420)</w:t>
      </w:r>
    </w:p>
    <w:p w:rsidR="00A75876" w:rsidRDefault="00A75876">
      <w:pPr>
        <w:pStyle w:val="SGGSHindi"/>
      </w:pPr>
      <w:r>
        <w:rPr>
          <w:cs/>
        </w:rPr>
        <w:t>आपु</w:t>
      </w:r>
      <w:r>
        <w:t xml:space="preserve"> </w:t>
      </w:r>
      <w:r>
        <w:rPr>
          <w:cs/>
        </w:rPr>
        <w:t>पछाणहि</w:t>
      </w:r>
      <w:r>
        <w:t xml:space="preserve"> </w:t>
      </w:r>
      <w:r>
        <w:rPr>
          <w:cs/>
        </w:rPr>
        <w:t>प्रीतमु</w:t>
      </w:r>
      <w:r>
        <w:t xml:space="preserve"> </w:t>
      </w:r>
      <w:r>
        <w:rPr>
          <w:cs/>
        </w:rPr>
        <w:t>मिलै</w:t>
      </w:r>
      <w:r>
        <w:t xml:space="preserve"> </w:t>
      </w:r>
      <w:r>
        <w:rPr>
          <w:cs/>
        </w:rPr>
        <w:t>वुठा</w:t>
      </w:r>
      <w:r>
        <w:t xml:space="preserve"> </w:t>
      </w:r>
      <w:r>
        <w:rPr>
          <w:cs/>
        </w:rPr>
        <w:t>छहबर</w:t>
      </w:r>
      <w:r>
        <w:t xml:space="preserve"> </w:t>
      </w:r>
      <w:r>
        <w:rPr>
          <w:cs/>
        </w:rPr>
        <w:t>लाइ</w:t>
      </w:r>
      <w:r>
        <w:t xml:space="preserve"> </w:t>
      </w:r>
      <w:r>
        <w:rPr>
          <w:cs/>
        </w:rPr>
        <w:t>॥</w:t>
      </w:r>
    </w:p>
    <w:p w:rsidR="00A75876" w:rsidRDefault="00A75876">
      <w:pPr>
        <w:pStyle w:val="SGGSRoman"/>
      </w:pPr>
      <w:r>
        <w:t>aap pachhaaneh pareetam milai vuthaa chhahbar laa-ay.</w:t>
      </w:r>
    </w:p>
    <w:p w:rsidR="00A75876" w:rsidRDefault="00A75876">
      <w:pPr>
        <w:pStyle w:val="SGGSTrans"/>
      </w:pPr>
      <w:r>
        <w:t>So understand your own self, and meet your Beloved; His Grace shall rain down in torrents.</w:t>
      </w:r>
    </w:p>
    <w:p w:rsidR="00A75876" w:rsidRDefault="00A75876">
      <w:pPr>
        <w:pStyle w:val="SGGSGurm"/>
      </w:pPr>
      <w:r>
        <w:rPr>
          <w:cs/>
          <w:lang w:bidi="pa-IN"/>
        </w:rPr>
        <w:t xml:space="preserve">ਝਿਮਿ ਝਿਮਿ ਅੰਮ੍ਰਿਤੁ ਵਰਸਦਾ ਤਿਸਨਾ ਭੁਖ ਸਭ ਜਾਇ ॥ </w:t>
      </w:r>
      <w:r>
        <w:rPr>
          <w:color w:val="008000"/>
          <w:sz w:val="18"/>
        </w:rPr>
        <w:t>(1420)</w:t>
      </w:r>
    </w:p>
    <w:p w:rsidR="00A75876" w:rsidRDefault="00A75876">
      <w:pPr>
        <w:pStyle w:val="SGGSHindi"/>
      </w:pPr>
      <w:r>
        <w:rPr>
          <w:cs/>
        </w:rPr>
        <w:t>झिमि</w:t>
      </w:r>
      <w:r>
        <w:t xml:space="preserve"> </w:t>
      </w:r>
      <w:r>
        <w:rPr>
          <w:cs/>
        </w:rPr>
        <w:t>झिमि</w:t>
      </w:r>
      <w:r>
        <w:t xml:space="preserve"> </w:t>
      </w:r>
      <w:r>
        <w:rPr>
          <w:cs/>
        </w:rPr>
        <w:t>अम्रितु</w:t>
      </w:r>
      <w:r>
        <w:t xml:space="preserve"> </w:t>
      </w:r>
      <w:r>
        <w:rPr>
          <w:cs/>
        </w:rPr>
        <w:t>वरसदा</w:t>
      </w:r>
      <w:r>
        <w:t xml:space="preserve"> </w:t>
      </w:r>
      <w:r>
        <w:rPr>
          <w:cs/>
        </w:rPr>
        <w:t>तिसना</w:t>
      </w:r>
      <w:r>
        <w:t xml:space="preserve"> </w:t>
      </w:r>
      <w:r>
        <w:rPr>
          <w:cs/>
        </w:rPr>
        <w:t>भुख</w:t>
      </w:r>
      <w:r>
        <w:t xml:space="preserve"> </w:t>
      </w:r>
      <w:r>
        <w:rPr>
          <w:cs/>
        </w:rPr>
        <w:t>सभ</w:t>
      </w:r>
      <w:r>
        <w:t xml:space="preserve"> </w:t>
      </w:r>
      <w:r>
        <w:rPr>
          <w:cs/>
        </w:rPr>
        <w:t>जाइ</w:t>
      </w:r>
      <w:r>
        <w:t xml:space="preserve"> </w:t>
      </w:r>
      <w:r>
        <w:rPr>
          <w:cs/>
        </w:rPr>
        <w:t>॥</w:t>
      </w:r>
    </w:p>
    <w:p w:rsidR="00A75876" w:rsidRDefault="00A75876">
      <w:pPr>
        <w:pStyle w:val="SGGSRoman"/>
      </w:pPr>
      <w:r>
        <w:t>jhim jhim amrit varasdaa tisnaa bhukh sabh jaa-ay.</w:t>
      </w:r>
    </w:p>
    <w:p w:rsidR="00A75876" w:rsidRDefault="00A75876">
      <w:pPr>
        <w:pStyle w:val="SGGSTrans"/>
      </w:pPr>
      <w:r>
        <w:t>Drop by drop, the Ambrosial Nectar rains down softly and gently; thirst and hunger are completely gone.</w:t>
      </w:r>
    </w:p>
    <w:p w:rsidR="00A75876" w:rsidRDefault="00A75876">
      <w:pPr>
        <w:pStyle w:val="SGGSGurm"/>
      </w:pPr>
      <w:r>
        <w:rPr>
          <w:cs/>
          <w:lang w:bidi="pa-IN"/>
        </w:rPr>
        <w:t xml:space="preserve">ਕੂਕ ਪੁਕਾਰ ਨ ਹੋਵਈ ਜੋਤੀ ਜੋਤਿ ਮਿਲਾਇ ॥ </w:t>
      </w:r>
      <w:r>
        <w:rPr>
          <w:color w:val="008000"/>
          <w:sz w:val="18"/>
        </w:rPr>
        <w:t>(1420)</w:t>
      </w:r>
    </w:p>
    <w:p w:rsidR="00A75876" w:rsidRDefault="00A75876">
      <w:pPr>
        <w:pStyle w:val="SGGSHindi"/>
      </w:pPr>
      <w:r>
        <w:rPr>
          <w:cs/>
        </w:rPr>
        <w:t>कूक</w:t>
      </w:r>
      <w:r>
        <w:t xml:space="preserve"> </w:t>
      </w:r>
      <w:r>
        <w:rPr>
          <w:cs/>
        </w:rPr>
        <w:t>पुकार</w:t>
      </w:r>
      <w:r>
        <w:t xml:space="preserve"> </w:t>
      </w:r>
      <w:r>
        <w:rPr>
          <w:cs/>
        </w:rPr>
        <w:t>न</w:t>
      </w:r>
      <w:r>
        <w:t xml:space="preserve"> </w:t>
      </w:r>
      <w:r>
        <w:rPr>
          <w:cs/>
        </w:rPr>
        <w:t>होवई</w:t>
      </w:r>
      <w:r>
        <w:t xml:space="preserve"> </w:t>
      </w:r>
      <w:r>
        <w:rPr>
          <w:cs/>
        </w:rPr>
        <w:t>जोती</w:t>
      </w:r>
      <w:r>
        <w:t xml:space="preserve"> </w:t>
      </w:r>
      <w:r>
        <w:rPr>
          <w:cs/>
        </w:rPr>
        <w:t>जोति</w:t>
      </w:r>
      <w:r>
        <w:t xml:space="preserve"> </w:t>
      </w:r>
      <w:r>
        <w:rPr>
          <w:cs/>
        </w:rPr>
        <w:t>मिलाइ</w:t>
      </w:r>
      <w:r>
        <w:t xml:space="preserve"> </w:t>
      </w:r>
      <w:r>
        <w:rPr>
          <w:cs/>
        </w:rPr>
        <w:t>॥</w:t>
      </w:r>
    </w:p>
    <w:p w:rsidR="00A75876" w:rsidRDefault="00A75876">
      <w:pPr>
        <w:pStyle w:val="SGGSRoman"/>
      </w:pPr>
      <w:r>
        <w:t>kook pukaar na hova-ee jotee jot milaa-ay.</w:t>
      </w:r>
    </w:p>
    <w:p w:rsidR="00A75876" w:rsidRDefault="00A75876">
      <w:pPr>
        <w:pStyle w:val="SGGSTrans"/>
      </w:pPr>
      <w:r>
        <w:t>Your cries and screams of anguish have ceased; your light shall merge into the Light.</w:t>
      </w:r>
    </w:p>
    <w:p w:rsidR="00A75876" w:rsidRDefault="00A75876">
      <w:pPr>
        <w:pStyle w:val="SGGSGurm"/>
      </w:pPr>
      <w:r>
        <w:rPr>
          <w:cs/>
          <w:lang w:bidi="pa-IN"/>
        </w:rPr>
        <w:t>ਨਾਨਕ ਸੁਖਿ ਸਵਨ੍ਹ੍ਹਿ ਸੋਹਾਗਣੀ ਸਚੈ ਨਾਮਿ ਸਮਾਇ ॥੫੬</w:t>
      </w:r>
      <w:r>
        <w:rPr>
          <w:cs/>
        </w:rPr>
        <w:t xml:space="preserve">॥ </w:t>
      </w:r>
      <w:r>
        <w:rPr>
          <w:color w:val="008000"/>
          <w:sz w:val="18"/>
        </w:rPr>
        <w:t>(1420)</w:t>
      </w:r>
    </w:p>
    <w:p w:rsidR="00A75876" w:rsidRDefault="00A75876">
      <w:pPr>
        <w:pStyle w:val="SGGSHindi"/>
      </w:pPr>
      <w:r>
        <w:rPr>
          <w:cs/>
        </w:rPr>
        <w:t>नानक</w:t>
      </w:r>
      <w:r>
        <w:t xml:space="preserve"> </w:t>
      </w:r>
      <w:r>
        <w:rPr>
          <w:cs/>
        </w:rPr>
        <w:t>सुखि</w:t>
      </w:r>
      <w:r>
        <w:t xml:space="preserve"> </w:t>
      </w:r>
      <w:r>
        <w:rPr>
          <w:cs/>
        </w:rPr>
        <w:t>सवन्हि</w:t>
      </w:r>
      <w:r>
        <w:t xml:space="preserve"> </w:t>
      </w:r>
      <w:r>
        <w:rPr>
          <w:cs/>
        </w:rPr>
        <w:t>सोहागणी</w:t>
      </w:r>
      <w:r>
        <w:t xml:space="preserve"> </w:t>
      </w:r>
      <w:r>
        <w:rPr>
          <w:cs/>
        </w:rPr>
        <w:t>सचै</w:t>
      </w:r>
      <w:r>
        <w:t xml:space="preserve"> </w:t>
      </w:r>
      <w:r>
        <w:rPr>
          <w:cs/>
        </w:rPr>
        <w:t>नामि</w:t>
      </w:r>
      <w:r>
        <w:t xml:space="preserve"> </w:t>
      </w:r>
      <w:r>
        <w:rPr>
          <w:cs/>
        </w:rPr>
        <w:t>समाइ</w:t>
      </w:r>
      <w:r>
        <w:t xml:space="preserve"> </w:t>
      </w:r>
      <w:r>
        <w:rPr>
          <w:cs/>
        </w:rPr>
        <w:t>॥५६॥</w:t>
      </w:r>
    </w:p>
    <w:p w:rsidR="00A75876" w:rsidRDefault="00A75876">
      <w:pPr>
        <w:pStyle w:val="SGGSRoman"/>
      </w:pPr>
      <w:r>
        <w:t>naanak sukh savni</w:t>
      </w:r>
      <w:r>
        <w:rPr>
          <w:vertAlign w:val="superscript"/>
        </w:rPr>
        <w:t>H</w:t>
      </w:r>
      <w:r>
        <w:t xml:space="preserve"> sohaaganee sachai naam samaa-ay. ||56||</w:t>
      </w:r>
    </w:p>
    <w:p w:rsidR="00A75876" w:rsidRDefault="00A75876">
      <w:pPr>
        <w:pStyle w:val="SGGSTrans"/>
      </w:pPr>
      <w:r>
        <w:t>O Nanak, the happy soul-brides sleep in peace; they are absorbed in the True Name. ||56||</w:t>
      </w:r>
    </w:p>
    <w:p w:rsidR="00A75876" w:rsidRDefault="00A75876">
      <w:pPr>
        <w:pStyle w:val="SGGSGurm"/>
      </w:pPr>
      <w:r>
        <w:rPr>
          <w:cs/>
          <w:lang w:bidi="pa-IN"/>
        </w:rPr>
        <w:t xml:space="preserve">ਧੁਰਹੁ ਖਸਮਿ ਭੇਜਿਆ ਸਚੈ ਹੁਕਮਿ ਪਠਾਇ ॥ </w:t>
      </w:r>
      <w:r>
        <w:rPr>
          <w:color w:val="008000"/>
          <w:sz w:val="18"/>
        </w:rPr>
        <w:t>(1420)</w:t>
      </w:r>
    </w:p>
    <w:p w:rsidR="00A75876" w:rsidRDefault="00A75876">
      <w:pPr>
        <w:pStyle w:val="SGGSHindi"/>
      </w:pPr>
      <w:r>
        <w:rPr>
          <w:cs/>
        </w:rPr>
        <w:t>धुरहु</w:t>
      </w:r>
      <w:r>
        <w:t xml:space="preserve"> </w:t>
      </w:r>
      <w:r>
        <w:rPr>
          <w:cs/>
        </w:rPr>
        <w:t>खसमि</w:t>
      </w:r>
      <w:r>
        <w:t xml:space="preserve"> </w:t>
      </w:r>
      <w:r>
        <w:rPr>
          <w:cs/>
        </w:rPr>
        <w:t>भेजिआ</w:t>
      </w:r>
      <w:r>
        <w:t xml:space="preserve"> </w:t>
      </w:r>
      <w:r>
        <w:rPr>
          <w:cs/>
        </w:rPr>
        <w:t>सचै</w:t>
      </w:r>
      <w:r>
        <w:t xml:space="preserve"> </w:t>
      </w:r>
      <w:r>
        <w:rPr>
          <w:cs/>
        </w:rPr>
        <w:t>हुकमि</w:t>
      </w:r>
      <w:r>
        <w:t xml:space="preserve"> </w:t>
      </w:r>
      <w:r>
        <w:rPr>
          <w:cs/>
        </w:rPr>
        <w:t>पठाइ</w:t>
      </w:r>
      <w:r>
        <w:t xml:space="preserve"> </w:t>
      </w:r>
      <w:r>
        <w:rPr>
          <w:cs/>
        </w:rPr>
        <w:t>॥</w:t>
      </w:r>
    </w:p>
    <w:p w:rsidR="00A75876" w:rsidRDefault="00A75876">
      <w:pPr>
        <w:pStyle w:val="SGGSRoman"/>
      </w:pPr>
      <w:r>
        <w:t>Dharahu khasam bhayji-aa sachai hukam pathaa-ay.</w:t>
      </w:r>
    </w:p>
    <w:p w:rsidR="00A75876" w:rsidRDefault="00A75876">
      <w:pPr>
        <w:pStyle w:val="SGGSTrans"/>
      </w:pPr>
      <w:r>
        <w:t>The Primal Lord and Master has sent out the True Hukam of His Command.</w:t>
      </w:r>
    </w:p>
    <w:p w:rsidR="00A75876" w:rsidRDefault="00A75876">
      <w:pPr>
        <w:pStyle w:val="SGGSGurm"/>
      </w:pPr>
      <w:r>
        <w:rPr>
          <w:cs/>
          <w:lang w:bidi="pa-IN"/>
        </w:rPr>
        <w:t xml:space="preserve">ਇੰਦੁ ਵਰਸੈ ਦਇਆ ਕਰਿ ਗੂੜ੍ਹ੍ਹੀ ਛਹਬਰ ਲਾਇ ॥ </w:t>
      </w:r>
      <w:r>
        <w:rPr>
          <w:color w:val="008000"/>
          <w:sz w:val="18"/>
        </w:rPr>
        <w:t>(1420)</w:t>
      </w:r>
    </w:p>
    <w:p w:rsidR="00A75876" w:rsidRDefault="00A75876">
      <w:pPr>
        <w:pStyle w:val="SGGSHindi"/>
      </w:pPr>
      <w:r>
        <w:rPr>
          <w:cs/>
        </w:rPr>
        <w:t>इंदु</w:t>
      </w:r>
      <w:r>
        <w:t xml:space="preserve"> </w:t>
      </w:r>
      <w:r>
        <w:rPr>
          <w:cs/>
        </w:rPr>
        <w:t>वरसै</w:t>
      </w:r>
      <w:r>
        <w:t xml:space="preserve"> </w:t>
      </w:r>
      <w:r>
        <w:rPr>
          <w:cs/>
        </w:rPr>
        <w:t>दइआ</w:t>
      </w:r>
      <w:r>
        <w:t xml:space="preserve"> </w:t>
      </w:r>
      <w:r>
        <w:rPr>
          <w:cs/>
        </w:rPr>
        <w:t>करि</w:t>
      </w:r>
      <w:r>
        <w:t xml:space="preserve"> </w:t>
      </w:r>
      <w:r>
        <w:rPr>
          <w:cs/>
        </w:rPr>
        <w:t>गूड़्ही</w:t>
      </w:r>
      <w:r>
        <w:t xml:space="preserve"> </w:t>
      </w:r>
      <w:r>
        <w:rPr>
          <w:cs/>
        </w:rPr>
        <w:t>छहबर</w:t>
      </w:r>
      <w:r>
        <w:t xml:space="preserve"> </w:t>
      </w:r>
      <w:r>
        <w:rPr>
          <w:cs/>
        </w:rPr>
        <w:t>लाइ</w:t>
      </w:r>
      <w:r>
        <w:t xml:space="preserve"> </w:t>
      </w:r>
      <w:r>
        <w:rPr>
          <w:cs/>
        </w:rPr>
        <w:t>॥</w:t>
      </w:r>
    </w:p>
    <w:p w:rsidR="00A75876" w:rsidRDefault="00A75876">
      <w:pPr>
        <w:pStyle w:val="SGGSRoman"/>
      </w:pPr>
      <w:r>
        <w:t>ind varsai da-i-aa kar goorh</w:t>
      </w:r>
      <w:r>
        <w:rPr>
          <w:vertAlign w:val="superscript"/>
        </w:rPr>
        <w:t>H</w:t>
      </w:r>
      <w:r>
        <w:t>ee chhahbar laa-ay.</w:t>
      </w:r>
    </w:p>
    <w:p w:rsidR="00A75876" w:rsidRDefault="00A75876">
      <w:pPr>
        <w:pStyle w:val="SGGSTrans"/>
      </w:pPr>
      <w:r>
        <w:t>Indra mercifully sends forth the rain, which falls in torrents.</w:t>
      </w:r>
    </w:p>
    <w:p w:rsidR="00A75876" w:rsidRDefault="00A75876">
      <w:pPr>
        <w:pStyle w:val="SGGSGurm"/>
      </w:pPr>
      <w:r>
        <w:rPr>
          <w:cs/>
          <w:lang w:bidi="pa-IN"/>
        </w:rPr>
        <w:t xml:space="preserve">ਬਾਬੀਹੇ ਤਨਿ ਮਨਿ ਸੁਖੁ ਹੋਇ ਜਾਂ ਤਤੁ ਬੂੰਦ ਮੁਹਿ ਪਾਇ ॥ </w:t>
      </w:r>
      <w:r>
        <w:rPr>
          <w:color w:val="008000"/>
          <w:sz w:val="18"/>
        </w:rPr>
        <w:t>(1420)</w:t>
      </w:r>
    </w:p>
    <w:p w:rsidR="00A75876" w:rsidRDefault="00A75876">
      <w:pPr>
        <w:pStyle w:val="SGGSHindi"/>
      </w:pPr>
      <w:r>
        <w:rPr>
          <w:cs/>
        </w:rPr>
        <w:t>बाबीहे</w:t>
      </w:r>
      <w:r>
        <w:t xml:space="preserve"> </w:t>
      </w:r>
      <w:r>
        <w:rPr>
          <w:cs/>
        </w:rPr>
        <w:t>तनि</w:t>
      </w:r>
      <w:r>
        <w:t xml:space="preserve"> </w:t>
      </w:r>
      <w:r>
        <w:rPr>
          <w:cs/>
        </w:rPr>
        <w:t>मनि</w:t>
      </w:r>
      <w:r>
        <w:t xml:space="preserve"> </w:t>
      </w:r>
      <w:r>
        <w:rPr>
          <w:cs/>
        </w:rPr>
        <w:t>सुखु</w:t>
      </w:r>
      <w:r>
        <w:t xml:space="preserve"> </w:t>
      </w:r>
      <w:r>
        <w:rPr>
          <w:cs/>
        </w:rPr>
        <w:t>होइ</w:t>
      </w:r>
      <w:r>
        <w:t xml:space="preserve"> </w:t>
      </w:r>
      <w:r>
        <w:rPr>
          <w:cs/>
        </w:rPr>
        <w:t>जां</w:t>
      </w:r>
      <w:r>
        <w:t xml:space="preserve"> </w:t>
      </w:r>
      <w:r>
        <w:rPr>
          <w:cs/>
        </w:rPr>
        <w:t>ततु</w:t>
      </w:r>
      <w:r>
        <w:t xml:space="preserve"> </w:t>
      </w:r>
      <w:r>
        <w:rPr>
          <w:cs/>
        </w:rPr>
        <w:t>बूंद</w:t>
      </w:r>
      <w:r>
        <w:t xml:space="preserve"> </w:t>
      </w:r>
      <w:r>
        <w:rPr>
          <w:cs/>
        </w:rPr>
        <w:t>मुहि</w:t>
      </w:r>
      <w:r>
        <w:t xml:space="preserve"> </w:t>
      </w:r>
      <w:r>
        <w:rPr>
          <w:cs/>
        </w:rPr>
        <w:t>पाइ</w:t>
      </w:r>
      <w:r>
        <w:t xml:space="preserve"> </w:t>
      </w:r>
      <w:r>
        <w:rPr>
          <w:cs/>
        </w:rPr>
        <w:t>॥</w:t>
      </w:r>
    </w:p>
    <w:p w:rsidR="00A75876" w:rsidRDefault="00A75876">
      <w:pPr>
        <w:pStyle w:val="SGGSRoman"/>
      </w:pPr>
      <w:r>
        <w:t>baabeehay tan man sukh ho-ay jaa</w:t>
      </w:r>
      <w:r>
        <w:rPr>
          <w:vertAlign w:val="superscript"/>
        </w:rPr>
        <w:t>N</w:t>
      </w:r>
      <w:r>
        <w:t xml:space="preserve"> tat boond muhi paa-ay.</w:t>
      </w:r>
    </w:p>
    <w:p w:rsidR="00A75876" w:rsidRDefault="00A75876">
      <w:pPr>
        <w:pStyle w:val="SGGSTrans"/>
      </w:pPr>
      <w:r>
        <w:t>The body and mind of the rainbird are happy. only when the rain-drop falls into its mouth.</w:t>
      </w:r>
    </w:p>
    <w:p w:rsidR="00A75876" w:rsidRDefault="00A75876">
      <w:pPr>
        <w:pStyle w:val="SGGSGurm"/>
      </w:pPr>
      <w:r>
        <w:rPr>
          <w:cs/>
          <w:lang w:bidi="pa-IN"/>
        </w:rPr>
        <w:t xml:space="preserve">ਅਨੁ ਧਨੁ ਬਹੁਤਾ ਉਪਜੈ ਧਰਤੀ ਸੋਭਾ ਪਾਇ ॥ </w:t>
      </w:r>
      <w:r>
        <w:rPr>
          <w:color w:val="008000"/>
          <w:sz w:val="18"/>
        </w:rPr>
        <w:t>(1420)</w:t>
      </w:r>
    </w:p>
    <w:p w:rsidR="00A75876" w:rsidRDefault="00A75876">
      <w:pPr>
        <w:pStyle w:val="SGGSHindi"/>
      </w:pPr>
      <w:r>
        <w:rPr>
          <w:cs/>
        </w:rPr>
        <w:t>अनु</w:t>
      </w:r>
      <w:r>
        <w:t xml:space="preserve"> </w:t>
      </w:r>
      <w:r>
        <w:rPr>
          <w:cs/>
        </w:rPr>
        <w:t>धनु</w:t>
      </w:r>
      <w:r>
        <w:t xml:space="preserve"> </w:t>
      </w:r>
      <w:r>
        <w:rPr>
          <w:cs/>
        </w:rPr>
        <w:t>बहुता</w:t>
      </w:r>
      <w:r>
        <w:t xml:space="preserve"> </w:t>
      </w:r>
      <w:r>
        <w:rPr>
          <w:cs/>
        </w:rPr>
        <w:t>उपजै</w:t>
      </w:r>
      <w:r>
        <w:t xml:space="preserve"> </w:t>
      </w:r>
      <w:r>
        <w:rPr>
          <w:cs/>
        </w:rPr>
        <w:t>धरती</w:t>
      </w:r>
      <w:r>
        <w:t xml:space="preserve"> </w:t>
      </w:r>
      <w:r>
        <w:rPr>
          <w:cs/>
        </w:rPr>
        <w:t>सोभा</w:t>
      </w:r>
      <w:r>
        <w:t xml:space="preserve"> </w:t>
      </w:r>
      <w:r>
        <w:rPr>
          <w:cs/>
        </w:rPr>
        <w:t>पाइ</w:t>
      </w:r>
      <w:r>
        <w:t xml:space="preserve"> </w:t>
      </w:r>
      <w:r>
        <w:rPr>
          <w:cs/>
        </w:rPr>
        <w:t>॥</w:t>
      </w:r>
    </w:p>
    <w:p w:rsidR="00A75876" w:rsidRDefault="00A75876">
      <w:pPr>
        <w:pStyle w:val="SGGSRoman"/>
      </w:pPr>
      <w:r>
        <w:t>an Dhan bahutaa upjai Dhartee sobhaa paa-ay.</w:t>
      </w:r>
    </w:p>
    <w:p w:rsidR="00A75876" w:rsidRDefault="00A75876">
      <w:pPr>
        <w:pStyle w:val="SGGSTrans"/>
      </w:pPr>
      <w:r>
        <w:t>The corn grows high, wealth increases, and the earth is embellished with beauty.</w:t>
      </w:r>
    </w:p>
    <w:p w:rsidR="00A75876" w:rsidRDefault="00A75876">
      <w:pPr>
        <w:pStyle w:val="SGGSGurm"/>
      </w:pPr>
      <w:r>
        <w:rPr>
          <w:cs/>
          <w:lang w:bidi="pa-IN"/>
        </w:rPr>
        <w:t xml:space="preserve">ਅਨਦਿਨੁ ਲੋਕੁ ਭਗਤਿ ਕਰੇ ਗੁਰ ਕੈ ਸਬਦਿ ਸਮਾਇ ॥ </w:t>
      </w:r>
      <w:r>
        <w:rPr>
          <w:color w:val="008000"/>
          <w:sz w:val="18"/>
        </w:rPr>
        <w:t>(1420)</w:t>
      </w:r>
    </w:p>
    <w:p w:rsidR="00A75876" w:rsidRDefault="00A75876">
      <w:pPr>
        <w:pStyle w:val="SGGSHindi"/>
      </w:pPr>
      <w:r>
        <w:rPr>
          <w:cs/>
        </w:rPr>
        <w:t>अनदिनु</w:t>
      </w:r>
      <w:r>
        <w:t xml:space="preserve"> </w:t>
      </w:r>
      <w:r>
        <w:rPr>
          <w:cs/>
        </w:rPr>
        <w:t>लोकु</w:t>
      </w:r>
      <w:r>
        <w:t xml:space="preserve"> </w:t>
      </w:r>
      <w:r>
        <w:rPr>
          <w:cs/>
        </w:rPr>
        <w:t>भगति</w:t>
      </w:r>
      <w:r>
        <w:t xml:space="preserve"> </w:t>
      </w:r>
      <w:r>
        <w:rPr>
          <w:cs/>
        </w:rPr>
        <w:t>करे</w:t>
      </w:r>
      <w:r>
        <w:t xml:space="preserve"> </w:t>
      </w:r>
      <w:r>
        <w:rPr>
          <w:cs/>
        </w:rPr>
        <w:t>गुर</w:t>
      </w:r>
      <w:r>
        <w:t xml:space="preserve"> </w:t>
      </w:r>
      <w:r>
        <w:rPr>
          <w:cs/>
        </w:rPr>
        <w:t>कै</w:t>
      </w:r>
      <w:r>
        <w:t xml:space="preserve"> </w:t>
      </w:r>
      <w:r>
        <w:rPr>
          <w:cs/>
        </w:rPr>
        <w:t>सबदि</w:t>
      </w:r>
      <w:r>
        <w:t xml:space="preserve"> </w:t>
      </w:r>
      <w:r>
        <w:rPr>
          <w:cs/>
        </w:rPr>
        <w:t>समाइ</w:t>
      </w:r>
      <w:r>
        <w:t xml:space="preserve"> </w:t>
      </w:r>
      <w:r>
        <w:rPr>
          <w:cs/>
        </w:rPr>
        <w:t>॥</w:t>
      </w:r>
    </w:p>
    <w:p w:rsidR="00A75876" w:rsidRDefault="00A75876">
      <w:pPr>
        <w:pStyle w:val="SGGSRoman"/>
      </w:pPr>
      <w:r>
        <w:t>an-din lok bhagat karay gur kai sabad samaa-ay.</w:t>
      </w:r>
    </w:p>
    <w:p w:rsidR="00A75876" w:rsidRDefault="00A75876">
      <w:pPr>
        <w:pStyle w:val="SGGSTrans"/>
      </w:pPr>
      <w:r>
        <w:t>Night and day, people worship the Lord with devotion, and are absorbed in the Word of the Guru's Shabad.</w:t>
      </w:r>
    </w:p>
    <w:p w:rsidR="00A75876" w:rsidRDefault="00A75876">
      <w:pPr>
        <w:pStyle w:val="SGGSGurm"/>
      </w:pPr>
      <w:r>
        <w:rPr>
          <w:cs/>
          <w:lang w:bidi="pa-IN"/>
        </w:rPr>
        <w:t xml:space="preserve">ਆਪੇ ਸਚਾ ਬਖਸਿ ਲਏ ਕਰਿ ਕਿਰਪਾ ਕਰੈ ਰਜਾਇ ॥ </w:t>
      </w:r>
      <w:r>
        <w:rPr>
          <w:color w:val="008000"/>
          <w:sz w:val="18"/>
        </w:rPr>
        <w:t>(1420)</w:t>
      </w:r>
    </w:p>
    <w:p w:rsidR="00A75876" w:rsidRDefault="00A75876">
      <w:pPr>
        <w:pStyle w:val="SGGSHindi"/>
      </w:pPr>
      <w:r>
        <w:rPr>
          <w:cs/>
        </w:rPr>
        <w:t>आपे</w:t>
      </w:r>
      <w:r>
        <w:t xml:space="preserve"> </w:t>
      </w:r>
      <w:r>
        <w:rPr>
          <w:cs/>
        </w:rPr>
        <w:t>सचा</w:t>
      </w:r>
      <w:r>
        <w:t xml:space="preserve"> </w:t>
      </w:r>
      <w:r>
        <w:rPr>
          <w:cs/>
        </w:rPr>
        <w:t>बखसि</w:t>
      </w:r>
      <w:r>
        <w:t xml:space="preserve"> </w:t>
      </w:r>
      <w:r>
        <w:rPr>
          <w:cs/>
        </w:rPr>
        <w:t>लए</w:t>
      </w:r>
      <w:r>
        <w:t xml:space="preserve"> </w:t>
      </w:r>
      <w:r>
        <w:rPr>
          <w:cs/>
        </w:rPr>
        <w:t>करि</w:t>
      </w:r>
      <w:r>
        <w:t xml:space="preserve"> </w:t>
      </w:r>
      <w:r>
        <w:rPr>
          <w:cs/>
        </w:rPr>
        <w:t>किरपा</w:t>
      </w:r>
      <w:r>
        <w:t xml:space="preserve"> </w:t>
      </w:r>
      <w:r>
        <w:rPr>
          <w:cs/>
        </w:rPr>
        <w:t>करै</w:t>
      </w:r>
      <w:r>
        <w:t xml:space="preserve"> </w:t>
      </w:r>
      <w:r>
        <w:rPr>
          <w:cs/>
        </w:rPr>
        <w:t>रजाइ</w:t>
      </w:r>
      <w:r>
        <w:t xml:space="preserve"> </w:t>
      </w:r>
      <w:r>
        <w:rPr>
          <w:cs/>
        </w:rPr>
        <w:t>॥</w:t>
      </w:r>
    </w:p>
    <w:p w:rsidR="00A75876" w:rsidRDefault="00A75876">
      <w:pPr>
        <w:pStyle w:val="SGGSRoman"/>
      </w:pPr>
      <w:r>
        <w:t>aapay sachaa bakhas la-ay kar kirpaa karai rajaa-ay.</w:t>
      </w:r>
    </w:p>
    <w:p w:rsidR="00A75876" w:rsidRDefault="00A75876">
      <w:pPr>
        <w:pStyle w:val="SGGSTrans"/>
      </w:pPr>
      <w:r>
        <w:t>The True Lord Himself forgives them, and showering them with His Mercy, He leads them to walk in His Will.</w:t>
      </w:r>
    </w:p>
    <w:p w:rsidR="00A75876" w:rsidRDefault="00A75876">
      <w:pPr>
        <w:pStyle w:val="SGGSGurm"/>
      </w:pPr>
      <w:r>
        <w:rPr>
          <w:cs/>
          <w:lang w:bidi="pa-IN"/>
        </w:rPr>
        <w:t xml:space="preserve">ਹਰਿ ਗੁਣ ਗਾਵਹੁ ਕਾਮਣੀ ਸਚੈ ਸਬਦਿ ਸਮਾਇ ॥ </w:t>
      </w:r>
      <w:r>
        <w:rPr>
          <w:color w:val="008000"/>
          <w:sz w:val="18"/>
        </w:rPr>
        <w:t>(1420)</w:t>
      </w:r>
    </w:p>
    <w:p w:rsidR="00A75876" w:rsidRDefault="00A75876">
      <w:pPr>
        <w:pStyle w:val="SGGSHindi"/>
      </w:pPr>
      <w:r>
        <w:rPr>
          <w:cs/>
        </w:rPr>
        <w:t>हरि</w:t>
      </w:r>
      <w:r>
        <w:t xml:space="preserve"> </w:t>
      </w:r>
      <w:r>
        <w:rPr>
          <w:cs/>
        </w:rPr>
        <w:t>गुण</w:t>
      </w:r>
      <w:r>
        <w:t xml:space="preserve"> </w:t>
      </w:r>
      <w:r>
        <w:rPr>
          <w:cs/>
        </w:rPr>
        <w:t>गावहु</w:t>
      </w:r>
      <w:r>
        <w:t xml:space="preserve"> </w:t>
      </w:r>
      <w:r>
        <w:rPr>
          <w:cs/>
        </w:rPr>
        <w:t>कामणी</w:t>
      </w:r>
      <w:r>
        <w:t xml:space="preserve"> </w:t>
      </w:r>
      <w:r>
        <w:rPr>
          <w:cs/>
        </w:rPr>
        <w:t>सचै</w:t>
      </w:r>
      <w:r>
        <w:t xml:space="preserve"> </w:t>
      </w:r>
      <w:r>
        <w:rPr>
          <w:cs/>
        </w:rPr>
        <w:t>सबदि</w:t>
      </w:r>
      <w:r>
        <w:t xml:space="preserve"> </w:t>
      </w:r>
      <w:r>
        <w:rPr>
          <w:cs/>
        </w:rPr>
        <w:t>समाइ</w:t>
      </w:r>
      <w:r>
        <w:t xml:space="preserve"> </w:t>
      </w:r>
      <w:r>
        <w:rPr>
          <w:cs/>
        </w:rPr>
        <w:t>॥</w:t>
      </w:r>
    </w:p>
    <w:p w:rsidR="00A75876" w:rsidRDefault="00A75876">
      <w:pPr>
        <w:pStyle w:val="SGGSRoman"/>
      </w:pPr>
      <w:r>
        <w:t>har gun gaavhu kaamnee sachai sabad samaa-ay.</w:t>
      </w:r>
    </w:p>
    <w:p w:rsidR="00A75876" w:rsidRDefault="00A75876">
      <w:pPr>
        <w:pStyle w:val="SGGSTrans"/>
      </w:pPr>
      <w:r>
        <w:t>O brides, sing the Glorious Praises of the Lord, and be absorbed in the True Word of His Shabad.</w:t>
      </w:r>
    </w:p>
    <w:p w:rsidR="00A75876" w:rsidRDefault="00A75876">
      <w:pPr>
        <w:pStyle w:val="SGGSGurm"/>
      </w:pPr>
      <w:r>
        <w:rPr>
          <w:cs/>
          <w:lang w:bidi="pa-IN"/>
        </w:rPr>
        <w:t xml:space="preserve">ਭੈ ਕਾ ਸਹਜੁ ਸੀਗਾਰੁ ਕਰਿਹੁ ਸਚਿ ਰਹਹੁ ਲਿਵ ਲਾਇ ॥ </w:t>
      </w:r>
      <w:r>
        <w:rPr>
          <w:color w:val="008000"/>
          <w:sz w:val="18"/>
        </w:rPr>
        <w:t>(1420)</w:t>
      </w:r>
    </w:p>
    <w:p w:rsidR="00A75876" w:rsidRDefault="00A75876">
      <w:pPr>
        <w:pStyle w:val="SGGSHindi"/>
      </w:pPr>
      <w:r>
        <w:rPr>
          <w:cs/>
        </w:rPr>
        <w:t>भै</w:t>
      </w:r>
      <w:r>
        <w:t xml:space="preserve"> </w:t>
      </w:r>
      <w:r>
        <w:rPr>
          <w:cs/>
        </w:rPr>
        <w:t>का</w:t>
      </w:r>
      <w:r>
        <w:t xml:space="preserve"> </w:t>
      </w:r>
      <w:r>
        <w:rPr>
          <w:cs/>
        </w:rPr>
        <w:t>सहजु</w:t>
      </w:r>
      <w:r>
        <w:t xml:space="preserve"> </w:t>
      </w:r>
      <w:r>
        <w:rPr>
          <w:cs/>
        </w:rPr>
        <w:t>सीगारु</w:t>
      </w:r>
      <w:r>
        <w:t xml:space="preserve"> </w:t>
      </w:r>
      <w:r>
        <w:rPr>
          <w:cs/>
        </w:rPr>
        <w:t>करिहु</w:t>
      </w:r>
      <w:r>
        <w:t xml:space="preserve"> </w:t>
      </w:r>
      <w:r>
        <w:rPr>
          <w:cs/>
        </w:rPr>
        <w:t>सचि</w:t>
      </w:r>
      <w:r>
        <w:t xml:space="preserve"> </w:t>
      </w:r>
      <w:r>
        <w:rPr>
          <w:cs/>
        </w:rPr>
        <w:t>रहहु</w:t>
      </w:r>
      <w:r>
        <w:t xml:space="preserve"> </w:t>
      </w:r>
      <w:r>
        <w:rPr>
          <w:cs/>
        </w:rPr>
        <w:t>लिव</w:t>
      </w:r>
      <w:r>
        <w:t xml:space="preserve"> </w:t>
      </w:r>
      <w:r>
        <w:rPr>
          <w:cs/>
        </w:rPr>
        <w:t>लाइ</w:t>
      </w:r>
      <w:r>
        <w:t xml:space="preserve"> </w:t>
      </w:r>
      <w:r>
        <w:rPr>
          <w:cs/>
        </w:rPr>
        <w:t>॥</w:t>
      </w:r>
    </w:p>
    <w:p w:rsidR="00A75876" w:rsidRDefault="00A75876">
      <w:pPr>
        <w:pStyle w:val="SGGSRoman"/>
      </w:pPr>
      <w:r>
        <w:t>bhai kaa sahj seegaar karihu sach rahhu liv laa-ay.</w:t>
      </w:r>
    </w:p>
    <w:p w:rsidR="00A75876" w:rsidRDefault="00A75876">
      <w:pPr>
        <w:pStyle w:val="SGGSTrans"/>
      </w:pPr>
      <w:r>
        <w:t>Let the Fear of God be your decoration, and remain lovingly attuned to the True Lord.</w:t>
      </w:r>
    </w:p>
    <w:p w:rsidR="00A75876" w:rsidRDefault="00A75876">
      <w:pPr>
        <w:pStyle w:val="SGGSGurm"/>
      </w:pPr>
      <w:r>
        <w:rPr>
          <w:cs/>
          <w:lang w:bidi="pa-IN"/>
        </w:rPr>
        <w:t>ਨਾਨਕ ਨਾਮੋ ਮਨਿ ਵਸੈ ਹਰਿ ਦਰਗਹ ਲਏ ਛਡਾਇ ॥੫੭</w:t>
      </w:r>
      <w:r>
        <w:rPr>
          <w:cs/>
        </w:rPr>
        <w:t xml:space="preserve">॥ </w:t>
      </w:r>
      <w:r>
        <w:rPr>
          <w:color w:val="008000"/>
          <w:sz w:val="18"/>
        </w:rPr>
        <w:t>(1420)</w:t>
      </w:r>
    </w:p>
    <w:p w:rsidR="00A75876" w:rsidRDefault="00A75876">
      <w:pPr>
        <w:pStyle w:val="SGGSHindi"/>
      </w:pPr>
      <w:r>
        <w:rPr>
          <w:cs/>
        </w:rPr>
        <w:t>नानक</w:t>
      </w:r>
      <w:r>
        <w:t xml:space="preserve"> </w:t>
      </w:r>
      <w:r>
        <w:rPr>
          <w:cs/>
        </w:rPr>
        <w:t>नामो</w:t>
      </w:r>
      <w:r>
        <w:t xml:space="preserve"> </w:t>
      </w:r>
      <w:r>
        <w:rPr>
          <w:cs/>
        </w:rPr>
        <w:t>मनि</w:t>
      </w:r>
      <w:r>
        <w:t xml:space="preserve"> </w:t>
      </w:r>
      <w:r>
        <w:rPr>
          <w:cs/>
        </w:rPr>
        <w:t>वसै</w:t>
      </w:r>
      <w:r>
        <w:t xml:space="preserve"> </w:t>
      </w:r>
      <w:r>
        <w:rPr>
          <w:cs/>
        </w:rPr>
        <w:t>हरि</w:t>
      </w:r>
      <w:r>
        <w:t xml:space="preserve"> </w:t>
      </w:r>
      <w:r>
        <w:rPr>
          <w:cs/>
        </w:rPr>
        <w:t>दरगह</w:t>
      </w:r>
      <w:r>
        <w:t xml:space="preserve"> </w:t>
      </w:r>
      <w:r>
        <w:rPr>
          <w:cs/>
        </w:rPr>
        <w:t>लए</w:t>
      </w:r>
      <w:r>
        <w:t xml:space="preserve"> </w:t>
      </w:r>
      <w:r>
        <w:rPr>
          <w:cs/>
        </w:rPr>
        <w:t>छडाइ</w:t>
      </w:r>
      <w:r>
        <w:t xml:space="preserve"> </w:t>
      </w:r>
      <w:r>
        <w:rPr>
          <w:cs/>
        </w:rPr>
        <w:t>॥५७॥</w:t>
      </w:r>
    </w:p>
    <w:p w:rsidR="00A75876" w:rsidRDefault="00A75876">
      <w:pPr>
        <w:pStyle w:val="SGGSRoman"/>
      </w:pPr>
      <w:r>
        <w:t>naanak naamo man vasai har dargeh la-ay chhadaa-ay. ||57||</w:t>
      </w:r>
    </w:p>
    <w:p w:rsidR="00A75876" w:rsidRDefault="00A75876">
      <w:pPr>
        <w:pStyle w:val="SGGSTrans"/>
      </w:pPr>
      <w:r>
        <w:t>O Nanak, the Naam abides in the mind, and the mortal is saved in the Court of the Lord. ||57||</w:t>
      </w:r>
    </w:p>
    <w:p w:rsidR="00A75876" w:rsidRDefault="00A75876">
      <w:pPr>
        <w:pStyle w:val="SGGSGurm"/>
      </w:pPr>
      <w:r>
        <w:rPr>
          <w:cs/>
          <w:lang w:bidi="pa-IN"/>
        </w:rPr>
        <w:t xml:space="preserve">ਬਾਬੀਹਾ ਸਗਲੀ ਧਰਤੀ ਜੇ ਫਿਰਹਿ ਊਡਿ ਚੜਹਿ ਆਕਾਸਿ ॥ </w:t>
      </w:r>
      <w:r>
        <w:rPr>
          <w:color w:val="008000"/>
          <w:sz w:val="18"/>
        </w:rPr>
        <w:t>(1420)</w:t>
      </w:r>
    </w:p>
    <w:p w:rsidR="00A75876" w:rsidRDefault="00A75876">
      <w:pPr>
        <w:pStyle w:val="SGGSHindi"/>
      </w:pPr>
      <w:r>
        <w:rPr>
          <w:cs/>
        </w:rPr>
        <w:t>बाबीहा</w:t>
      </w:r>
      <w:r>
        <w:t xml:space="preserve"> </w:t>
      </w:r>
      <w:r>
        <w:rPr>
          <w:cs/>
        </w:rPr>
        <w:t>सगली</w:t>
      </w:r>
      <w:r>
        <w:t xml:space="preserve"> </w:t>
      </w:r>
      <w:r>
        <w:rPr>
          <w:cs/>
        </w:rPr>
        <w:t>धरती</w:t>
      </w:r>
      <w:r>
        <w:t xml:space="preserve"> </w:t>
      </w:r>
      <w:r>
        <w:rPr>
          <w:cs/>
        </w:rPr>
        <w:t>जे</w:t>
      </w:r>
      <w:r>
        <w:t xml:space="preserve"> </w:t>
      </w:r>
      <w:r>
        <w:rPr>
          <w:cs/>
        </w:rPr>
        <w:t>फिरहि</w:t>
      </w:r>
      <w:r>
        <w:t xml:space="preserve"> </w:t>
      </w:r>
      <w:r>
        <w:rPr>
          <w:cs/>
        </w:rPr>
        <w:t>ऊडि</w:t>
      </w:r>
      <w:r>
        <w:t xml:space="preserve"> </w:t>
      </w:r>
      <w:r>
        <w:rPr>
          <w:cs/>
        </w:rPr>
        <w:t>चड़हि</w:t>
      </w:r>
      <w:r>
        <w:t xml:space="preserve"> </w:t>
      </w:r>
      <w:r>
        <w:rPr>
          <w:cs/>
        </w:rPr>
        <w:t>आकासि</w:t>
      </w:r>
      <w:r>
        <w:t xml:space="preserve"> </w:t>
      </w:r>
      <w:r>
        <w:rPr>
          <w:cs/>
        </w:rPr>
        <w:t>॥</w:t>
      </w:r>
    </w:p>
    <w:p w:rsidR="00A75876" w:rsidRDefault="00A75876">
      <w:pPr>
        <w:pStyle w:val="SGGSRoman"/>
      </w:pPr>
      <w:r>
        <w:t>baabeehaa saglee Dhartee jay fireh ood charheh aakaas.</w:t>
      </w:r>
    </w:p>
    <w:p w:rsidR="00A75876" w:rsidRDefault="00A75876">
      <w:pPr>
        <w:pStyle w:val="SGGSTrans"/>
      </w:pPr>
      <w:r>
        <w:t>The rainbird wanders all over the earth, soaring high through the skies.</w:t>
      </w:r>
    </w:p>
    <w:p w:rsidR="00A75876" w:rsidRDefault="00A75876">
      <w:pPr>
        <w:pStyle w:val="SGGSGurm"/>
      </w:pPr>
      <w:r>
        <w:rPr>
          <w:cs/>
          <w:lang w:bidi="pa-IN"/>
        </w:rPr>
        <w:t xml:space="preserve">ਸਤਿਗੁਰਿ ਮਿਲਿਐ ਜਲੁ ਪਾਈਐ ਚੂਕੈ ਭੂਖ ਪਿਆਸ ॥ </w:t>
      </w:r>
      <w:r>
        <w:rPr>
          <w:color w:val="008000"/>
          <w:sz w:val="18"/>
        </w:rPr>
        <w:t>(1420)</w:t>
      </w:r>
    </w:p>
    <w:p w:rsidR="00A75876" w:rsidRDefault="00A75876">
      <w:pPr>
        <w:pStyle w:val="SGGSHindi"/>
      </w:pPr>
      <w:r>
        <w:rPr>
          <w:cs/>
        </w:rPr>
        <w:t>सतिगुरि</w:t>
      </w:r>
      <w:r>
        <w:t xml:space="preserve"> </w:t>
      </w:r>
      <w:r>
        <w:rPr>
          <w:cs/>
        </w:rPr>
        <w:t>मिलिऐ</w:t>
      </w:r>
      <w:r>
        <w:t xml:space="preserve"> </w:t>
      </w:r>
      <w:r>
        <w:rPr>
          <w:cs/>
        </w:rPr>
        <w:t>जलु</w:t>
      </w:r>
      <w:r>
        <w:t xml:space="preserve"> </w:t>
      </w:r>
      <w:r>
        <w:rPr>
          <w:cs/>
        </w:rPr>
        <w:t>पाईऐ</w:t>
      </w:r>
      <w:r>
        <w:t xml:space="preserve"> </w:t>
      </w:r>
      <w:r>
        <w:rPr>
          <w:cs/>
        </w:rPr>
        <w:t>चूकै</w:t>
      </w:r>
      <w:r>
        <w:t xml:space="preserve"> </w:t>
      </w:r>
      <w:r>
        <w:rPr>
          <w:cs/>
        </w:rPr>
        <w:t>भूख</w:t>
      </w:r>
      <w:r>
        <w:t xml:space="preserve"> </w:t>
      </w:r>
      <w:r>
        <w:rPr>
          <w:cs/>
        </w:rPr>
        <w:t>पिआस</w:t>
      </w:r>
      <w:r>
        <w:t xml:space="preserve"> </w:t>
      </w:r>
      <w:r>
        <w:rPr>
          <w:cs/>
        </w:rPr>
        <w:t>॥</w:t>
      </w:r>
    </w:p>
    <w:p w:rsidR="00A75876" w:rsidRDefault="00A75876">
      <w:pPr>
        <w:pStyle w:val="SGGSRoman"/>
      </w:pPr>
      <w:r>
        <w:t>satgur mili-ai jal paa-ee-ai chookai bhookh pi-aas.</w:t>
      </w:r>
    </w:p>
    <w:p w:rsidR="00A75876" w:rsidRDefault="00A75876">
      <w:pPr>
        <w:pStyle w:val="SGGSTrans"/>
      </w:pPr>
      <w:r>
        <w:t>But it obtains the drop of water, only when it meets the True Guru, and then, its hunger and thirst are relieved.</w:t>
      </w:r>
    </w:p>
    <w:p w:rsidR="00A75876" w:rsidRDefault="00A75876">
      <w:pPr>
        <w:pStyle w:val="SGGSGurm"/>
      </w:pPr>
      <w:r>
        <w:rPr>
          <w:cs/>
          <w:lang w:bidi="pa-IN"/>
        </w:rPr>
        <w:t xml:space="preserve">ਜੀਉ ਪਿੰਡੁ ਸਭੁ ਤਿਸ ਕਾ ਸਭੁ ਕਿਛੁ ਤਿਸ ਕੈ ਪਾਸਿ ॥ </w:t>
      </w:r>
      <w:r>
        <w:rPr>
          <w:color w:val="008000"/>
          <w:sz w:val="18"/>
        </w:rPr>
        <w:t>(1420)</w:t>
      </w:r>
    </w:p>
    <w:p w:rsidR="00A75876" w:rsidRDefault="00A75876">
      <w:pPr>
        <w:pStyle w:val="SGGSHindi"/>
      </w:pPr>
      <w:r>
        <w:rPr>
          <w:cs/>
        </w:rPr>
        <w:t>जीउ</w:t>
      </w:r>
      <w:r>
        <w:t xml:space="preserve"> </w:t>
      </w:r>
      <w:r>
        <w:rPr>
          <w:cs/>
        </w:rPr>
        <w:t>पिंडु</w:t>
      </w:r>
      <w:r>
        <w:t xml:space="preserve"> </w:t>
      </w:r>
      <w:r>
        <w:rPr>
          <w:cs/>
        </w:rPr>
        <w:t>सभु</w:t>
      </w:r>
      <w:r>
        <w:t xml:space="preserve"> </w:t>
      </w:r>
      <w:r>
        <w:rPr>
          <w:cs/>
        </w:rPr>
        <w:t>तिस</w:t>
      </w:r>
      <w:r>
        <w:t xml:space="preserve"> </w:t>
      </w:r>
      <w:r>
        <w:rPr>
          <w:cs/>
        </w:rPr>
        <w:t>का</w:t>
      </w:r>
      <w:r>
        <w:t xml:space="preserve"> </w:t>
      </w:r>
      <w:r>
        <w:rPr>
          <w:cs/>
        </w:rPr>
        <w:t>सभु</w:t>
      </w:r>
      <w:r>
        <w:t xml:space="preserve"> </w:t>
      </w:r>
      <w:r>
        <w:rPr>
          <w:cs/>
        </w:rPr>
        <w:t>किछु</w:t>
      </w:r>
      <w:r>
        <w:t xml:space="preserve"> </w:t>
      </w:r>
      <w:r>
        <w:rPr>
          <w:cs/>
        </w:rPr>
        <w:t>तिस</w:t>
      </w:r>
      <w:r>
        <w:t xml:space="preserve"> </w:t>
      </w:r>
      <w:r>
        <w:rPr>
          <w:cs/>
        </w:rPr>
        <w:t>कै</w:t>
      </w:r>
      <w:r>
        <w:t xml:space="preserve"> </w:t>
      </w:r>
      <w:r>
        <w:rPr>
          <w:cs/>
        </w:rPr>
        <w:t>पासि</w:t>
      </w:r>
      <w:r>
        <w:t xml:space="preserve"> </w:t>
      </w:r>
      <w:r>
        <w:rPr>
          <w:cs/>
        </w:rPr>
        <w:t>॥</w:t>
      </w:r>
    </w:p>
    <w:p w:rsidR="00A75876" w:rsidRDefault="00A75876">
      <w:pPr>
        <w:pStyle w:val="SGGSRoman"/>
      </w:pPr>
      <w:r>
        <w:t>jee-o pind sabh tis kaa sabh kichh tis kai paas.</w:t>
      </w:r>
    </w:p>
    <w:p w:rsidR="00A75876" w:rsidRDefault="00A75876">
      <w:pPr>
        <w:pStyle w:val="SGGSTrans"/>
      </w:pPr>
      <w:r>
        <w:t>Soul and body and all belong to Him; everything is His.</w:t>
      </w:r>
    </w:p>
    <w:p w:rsidR="00A75876" w:rsidRDefault="00A75876">
      <w:pPr>
        <w:pStyle w:val="SGGSGurm"/>
      </w:pPr>
      <w:r>
        <w:rPr>
          <w:cs/>
          <w:lang w:bidi="pa-IN"/>
        </w:rPr>
        <w:t xml:space="preserve">ਵਿਣੁ ਬੋਲਿਆ ਸਭੁ ਕਿਛੁ ਜਾਣਦਾ ਕਿਸੁ ਆਗੈ ਕੀਚੈ ਅਰਦਾਸਿ ॥ </w:t>
      </w:r>
      <w:r>
        <w:rPr>
          <w:color w:val="008000"/>
          <w:sz w:val="18"/>
        </w:rPr>
        <w:t>(1420)</w:t>
      </w:r>
    </w:p>
    <w:p w:rsidR="00A75876" w:rsidRDefault="00A75876">
      <w:pPr>
        <w:pStyle w:val="SGGSHindi"/>
      </w:pPr>
      <w:r>
        <w:rPr>
          <w:cs/>
        </w:rPr>
        <w:t>विणु</w:t>
      </w:r>
      <w:r>
        <w:t xml:space="preserve"> </w:t>
      </w:r>
      <w:r>
        <w:rPr>
          <w:cs/>
        </w:rPr>
        <w:t>बोलिआ</w:t>
      </w:r>
      <w:r>
        <w:t xml:space="preserve"> </w:t>
      </w:r>
      <w:r>
        <w:rPr>
          <w:cs/>
        </w:rPr>
        <w:t>सभु</w:t>
      </w:r>
      <w:r>
        <w:t xml:space="preserve"> </w:t>
      </w:r>
      <w:r>
        <w:rPr>
          <w:cs/>
        </w:rPr>
        <w:t>किछु</w:t>
      </w:r>
      <w:r>
        <w:t xml:space="preserve"> </w:t>
      </w:r>
      <w:r>
        <w:rPr>
          <w:cs/>
        </w:rPr>
        <w:t>जाणदा</w:t>
      </w:r>
      <w:r>
        <w:t xml:space="preserve"> </w:t>
      </w:r>
      <w:r>
        <w:rPr>
          <w:cs/>
        </w:rPr>
        <w:t>किसु</w:t>
      </w:r>
      <w:r>
        <w:t xml:space="preserve"> </w:t>
      </w:r>
      <w:r>
        <w:rPr>
          <w:cs/>
        </w:rPr>
        <w:t>आगै</w:t>
      </w:r>
      <w:r>
        <w:t xml:space="preserve"> </w:t>
      </w:r>
      <w:r>
        <w:rPr>
          <w:cs/>
        </w:rPr>
        <w:t>कीचै</w:t>
      </w:r>
      <w:r>
        <w:t xml:space="preserve"> </w:t>
      </w:r>
      <w:r>
        <w:rPr>
          <w:cs/>
        </w:rPr>
        <w:t>अरदासि</w:t>
      </w:r>
      <w:r>
        <w:t xml:space="preserve"> </w:t>
      </w:r>
      <w:r>
        <w:rPr>
          <w:cs/>
        </w:rPr>
        <w:t>॥</w:t>
      </w:r>
    </w:p>
    <w:p w:rsidR="00A75876" w:rsidRDefault="00A75876">
      <w:pPr>
        <w:pStyle w:val="SGGSRoman"/>
      </w:pPr>
      <w:r>
        <w:t>vin boli-aa sabh kichh jaandaa kis aagai keechai ardaas.</w:t>
      </w:r>
    </w:p>
    <w:p w:rsidR="00A75876" w:rsidRDefault="00A75876">
      <w:pPr>
        <w:pStyle w:val="SGGSTrans"/>
      </w:pPr>
      <w:r>
        <w:t>He knows everything, without being told; unto whom should we offer our prayers?</w:t>
      </w:r>
    </w:p>
    <w:p w:rsidR="00A75876" w:rsidRDefault="00A75876">
      <w:pPr>
        <w:pStyle w:val="SGGSGurm"/>
      </w:pPr>
      <w:r>
        <w:rPr>
          <w:cs/>
          <w:lang w:bidi="pa-IN"/>
        </w:rPr>
        <w:t>ਨਾਨਕ ਘਟਿ ਘਟਿ ਏਕੋ ਵਰਤਦਾ ਸਬਦਿ ਕਰੇ ਪਰਗਾਸ ॥੫੮</w:t>
      </w:r>
      <w:r>
        <w:rPr>
          <w:cs/>
        </w:rPr>
        <w:t xml:space="preserve">॥ </w:t>
      </w:r>
      <w:r>
        <w:rPr>
          <w:color w:val="008000"/>
          <w:sz w:val="18"/>
        </w:rPr>
        <w:t>(1420)</w:t>
      </w:r>
    </w:p>
    <w:p w:rsidR="00A75876" w:rsidRDefault="00A75876">
      <w:pPr>
        <w:pStyle w:val="SGGSHindi"/>
      </w:pPr>
      <w:r>
        <w:rPr>
          <w:cs/>
        </w:rPr>
        <w:t>नानक</w:t>
      </w:r>
      <w:r>
        <w:t xml:space="preserve"> </w:t>
      </w:r>
      <w:r>
        <w:rPr>
          <w:cs/>
        </w:rPr>
        <w:t>घटि</w:t>
      </w:r>
      <w:r>
        <w:t xml:space="preserve"> </w:t>
      </w:r>
      <w:r>
        <w:rPr>
          <w:cs/>
        </w:rPr>
        <w:t>घटि</w:t>
      </w:r>
      <w:r>
        <w:t xml:space="preserve"> </w:t>
      </w:r>
      <w:r>
        <w:rPr>
          <w:cs/>
        </w:rPr>
        <w:t>एको</w:t>
      </w:r>
      <w:r>
        <w:t xml:space="preserve"> </w:t>
      </w:r>
      <w:r>
        <w:rPr>
          <w:cs/>
        </w:rPr>
        <w:t>वरतदा</w:t>
      </w:r>
      <w:r>
        <w:t xml:space="preserve"> </w:t>
      </w:r>
      <w:r>
        <w:rPr>
          <w:cs/>
        </w:rPr>
        <w:t>सबदि</w:t>
      </w:r>
      <w:r>
        <w:t xml:space="preserve"> </w:t>
      </w:r>
      <w:r>
        <w:rPr>
          <w:cs/>
        </w:rPr>
        <w:t>करे</w:t>
      </w:r>
      <w:r>
        <w:t xml:space="preserve"> </w:t>
      </w:r>
      <w:r>
        <w:rPr>
          <w:cs/>
        </w:rPr>
        <w:t>परगास</w:t>
      </w:r>
      <w:r>
        <w:t xml:space="preserve"> </w:t>
      </w:r>
      <w:r>
        <w:rPr>
          <w:cs/>
        </w:rPr>
        <w:t>॥५८॥</w:t>
      </w:r>
    </w:p>
    <w:p w:rsidR="00A75876" w:rsidRDefault="00A75876">
      <w:pPr>
        <w:pStyle w:val="SGGSRoman"/>
      </w:pPr>
      <w:r>
        <w:t>naanak ghat ghat ayko varatdaa sabad karay pargaas. ||58||</w:t>
      </w:r>
    </w:p>
    <w:p w:rsidR="00A75876" w:rsidRDefault="00A75876">
      <w:pPr>
        <w:pStyle w:val="SGGSTrans"/>
      </w:pPr>
      <w:r>
        <w:t>O Nanak, the One Lord is prevading and permeating each and every heart; the Word of the Shabad brings illumination. ||58||</w:t>
      </w:r>
    </w:p>
    <w:p w:rsidR="00A75876" w:rsidRDefault="00A75876">
      <w:pPr>
        <w:pStyle w:val="SGGSGurm"/>
      </w:pPr>
      <w:r>
        <w:rPr>
          <w:cs/>
          <w:lang w:bidi="pa-IN"/>
        </w:rPr>
        <w:t xml:space="preserve">ਨਾਨਕ ਤਿਸੈ ਬਸੰਤੁ ਹੈ ਜਿ ਸਤਿਗੁਰੁ ਸੇਵਿ ਸਮਾਇ ॥ </w:t>
      </w:r>
      <w:r>
        <w:rPr>
          <w:color w:val="008000"/>
          <w:sz w:val="18"/>
        </w:rPr>
        <w:t>(1420)</w:t>
      </w:r>
    </w:p>
    <w:p w:rsidR="00A75876" w:rsidRDefault="00A75876">
      <w:pPr>
        <w:pStyle w:val="SGGSHindi"/>
      </w:pPr>
      <w:r>
        <w:rPr>
          <w:cs/>
        </w:rPr>
        <w:t>नानक</w:t>
      </w:r>
      <w:r>
        <w:t xml:space="preserve"> </w:t>
      </w:r>
      <w:r>
        <w:rPr>
          <w:cs/>
        </w:rPr>
        <w:t>तिसै</w:t>
      </w:r>
      <w:r>
        <w:t xml:space="preserve"> </w:t>
      </w:r>
      <w:r>
        <w:rPr>
          <w:cs/>
        </w:rPr>
        <w:t>बसंतु</w:t>
      </w:r>
      <w:r>
        <w:t xml:space="preserve"> </w:t>
      </w:r>
      <w:r>
        <w:rPr>
          <w:cs/>
        </w:rPr>
        <w:t>है</w:t>
      </w:r>
      <w:r>
        <w:t xml:space="preserve"> </w:t>
      </w:r>
      <w:r>
        <w:rPr>
          <w:cs/>
        </w:rPr>
        <w:t>जि</w:t>
      </w:r>
      <w:r>
        <w:t xml:space="preserve"> </w:t>
      </w:r>
      <w:r>
        <w:rPr>
          <w:cs/>
        </w:rPr>
        <w:t>सतिगुरु</w:t>
      </w:r>
      <w:r>
        <w:t xml:space="preserve"> </w:t>
      </w:r>
      <w:r>
        <w:rPr>
          <w:cs/>
        </w:rPr>
        <w:t>सेवि</w:t>
      </w:r>
      <w:r>
        <w:t xml:space="preserve"> </w:t>
      </w:r>
      <w:r>
        <w:rPr>
          <w:cs/>
        </w:rPr>
        <w:t>समाइ</w:t>
      </w:r>
      <w:r>
        <w:t xml:space="preserve"> </w:t>
      </w:r>
      <w:r>
        <w:rPr>
          <w:cs/>
        </w:rPr>
        <w:t>॥</w:t>
      </w:r>
    </w:p>
    <w:p w:rsidR="00A75876" w:rsidRDefault="00A75876">
      <w:pPr>
        <w:pStyle w:val="SGGSRoman"/>
      </w:pPr>
      <w:r>
        <w:t>naanak tisai basant hai je satgur sayv samaa-ay.</w:t>
      </w:r>
    </w:p>
    <w:p w:rsidR="00A75876" w:rsidRDefault="00A75876">
      <w:pPr>
        <w:pStyle w:val="SGGSTrans"/>
      </w:pPr>
      <w:r>
        <w:t>O Nanak, the season of spring comes to one who serves the True Guru.</w:t>
      </w:r>
    </w:p>
    <w:p w:rsidR="00A75876" w:rsidRDefault="00A75876">
      <w:pPr>
        <w:pStyle w:val="SGGSGurm"/>
      </w:pPr>
      <w:r>
        <w:rPr>
          <w:cs/>
          <w:lang w:bidi="pa-IN"/>
        </w:rPr>
        <w:t>ਹਰਿ ਵੁਠਾ ਮਨੁ ਤਨੁ ਸਭੁ ਪਰਫੜੈ ਸਭੁ ਜਗੁ ਹਰੀਆਵਲੁ ਹੋਇ ॥੫੯</w:t>
      </w:r>
      <w:r>
        <w:rPr>
          <w:cs/>
        </w:rPr>
        <w:t xml:space="preserve">॥ </w:t>
      </w:r>
      <w:r>
        <w:rPr>
          <w:color w:val="008000"/>
          <w:sz w:val="18"/>
        </w:rPr>
        <w:t>(1420)</w:t>
      </w:r>
    </w:p>
    <w:p w:rsidR="00A75876" w:rsidRDefault="00A75876">
      <w:pPr>
        <w:pStyle w:val="SGGSHindi"/>
      </w:pPr>
      <w:r>
        <w:rPr>
          <w:cs/>
        </w:rPr>
        <w:t>हरि</w:t>
      </w:r>
      <w:r>
        <w:t xml:space="preserve"> </w:t>
      </w:r>
      <w:r>
        <w:rPr>
          <w:cs/>
        </w:rPr>
        <w:t>वुठा</w:t>
      </w:r>
      <w:r>
        <w:t xml:space="preserve"> </w:t>
      </w:r>
      <w:r>
        <w:rPr>
          <w:cs/>
        </w:rPr>
        <w:t>मनु</w:t>
      </w:r>
      <w:r>
        <w:t xml:space="preserve"> </w:t>
      </w:r>
      <w:r>
        <w:rPr>
          <w:cs/>
        </w:rPr>
        <w:t>तनु</w:t>
      </w:r>
      <w:r>
        <w:t xml:space="preserve"> </w:t>
      </w:r>
      <w:r>
        <w:rPr>
          <w:cs/>
        </w:rPr>
        <w:t>सभु</w:t>
      </w:r>
      <w:r>
        <w:t xml:space="preserve"> </w:t>
      </w:r>
      <w:r>
        <w:rPr>
          <w:cs/>
        </w:rPr>
        <w:t>परफड़ै</w:t>
      </w:r>
      <w:r>
        <w:t xml:space="preserve"> </w:t>
      </w:r>
      <w:r>
        <w:rPr>
          <w:cs/>
        </w:rPr>
        <w:t>सभु</w:t>
      </w:r>
      <w:r>
        <w:t xml:space="preserve"> </w:t>
      </w:r>
      <w:r>
        <w:rPr>
          <w:cs/>
        </w:rPr>
        <w:t>जगु</w:t>
      </w:r>
      <w:r>
        <w:t xml:space="preserve"> </w:t>
      </w:r>
      <w:r>
        <w:rPr>
          <w:cs/>
        </w:rPr>
        <w:t>हरीआवलु</w:t>
      </w:r>
      <w:r>
        <w:t xml:space="preserve"> </w:t>
      </w:r>
      <w:r>
        <w:rPr>
          <w:cs/>
        </w:rPr>
        <w:t>होइ</w:t>
      </w:r>
      <w:r>
        <w:t xml:space="preserve"> </w:t>
      </w:r>
      <w:r>
        <w:rPr>
          <w:cs/>
        </w:rPr>
        <w:t>॥५९॥</w:t>
      </w:r>
    </w:p>
    <w:p w:rsidR="00A75876" w:rsidRDefault="00A75876">
      <w:pPr>
        <w:pStyle w:val="SGGSRoman"/>
      </w:pPr>
      <w:r>
        <w:t>har vuthaa man tan sabh parfarhai sabh jag haree-aaval ho-ay. ||59||</w:t>
      </w:r>
    </w:p>
    <w:p w:rsidR="00A75876" w:rsidRDefault="00A75876">
      <w:pPr>
        <w:pStyle w:val="SGGSTrans"/>
      </w:pPr>
      <w:r>
        <w:t>The Lord rains His Mercy down upon him, and his mind and body totally blossom forth; the entire world becomes green and rejuvenated. ||59||</w:t>
      </w:r>
    </w:p>
    <w:p w:rsidR="00A75876" w:rsidRDefault="00A75876">
      <w:pPr>
        <w:pStyle w:val="SGGSGurm"/>
      </w:pPr>
      <w:r>
        <w:rPr>
          <w:cs/>
          <w:lang w:bidi="pa-IN"/>
        </w:rPr>
        <w:t xml:space="preserve">ਸਬਦੇ ਸਦਾ ਬਸੰਤੁ ਹੈ ਜਿਤੁ ਤਨੁ ਮਨੁ ਹਰਿਆ ਹੋਇ ॥ </w:t>
      </w:r>
      <w:r>
        <w:rPr>
          <w:color w:val="008000"/>
          <w:sz w:val="18"/>
        </w:rPr>
        <w:t>(1420)</w:t>
      </w:r>
    </w:p>
    <w:p w:rsidR="00A75876" w:rsidRDefault="00A75876">
      <w:pPr>
        <w:pStyle w:val="SGGSHindi"/>
      </w:pPr>
      <w:r>
        <w:rPr>
          <w:cs/>
        </w:rPr>
        <w:t>सबदे</w:t>
      </w:r>
      <w:r>
        <w:t xml:space="preserve"> </w:t>
      </w:r>
      <w:r>
        <w:rPr>
          <w:cs/>
        </w:rPr>
        <w:t>सदा</w:t>
      </w:r>
      <w:r>
        <w:t xml:space="preserve"> </w:t>
      </w:r>
      <w:r>
        <w:rPr>
          <w:cs/>
        </w:rPr>
        <w:t>बसंतु</w:t>
      </w:r>
      <w:r>
        <w:t xml:space="preserve"> </w:t>
      </w:r>
      <w:r>
        <w:rPr>
          <w:cs/>
        </w:rPr>
        <w:t>है</w:t>
      </w:r>
      <w:r>
        <w:t xml:space="preserve"> </w:t>
      </w:r>
      <w:r>
        <w:rPr>
          <w:cs/>
        </w:rPr>
        <w:t>जितु</w:t>
      </w:r>
      <w:r>
        <w:t xml:space="preserve"> </w:t>
      </w:r>
      <w:r>
        <w:rPr>
          <w:cs/>
        </w:rPr>
        <w:t>तनु</w:t>
      </w:r>
      <w:r>
        <w:t xml:space="preserve"> </w:t>
      </w:r>
      <w:r>
        <w:rPr>
          <w:cs/>
        </w:rPr>
        <w:t>मनु</w:t>
      </w:r>
      <w:r>
        <w:t xml:space="preserve"> </w:t>
      </w:r>
      <w:r>
        <w:rPr>
          <w:cs/>
        </w:rPr>
        <w:t>हरिआ</w:t>
      </w:r>
      <w:r>
        <w:t xml:space="preserve"> </w:t>
      </w:r>
      <w:r>
        <w:rPr>
          <w:cs/>
        </w:rPr>
        <w:t>होइ</w:t>
      </w:r>
      <w:r>
        <w:t xml:space="preserve"> </w:t>
      </w:r>
      <w:r>
        <w:rPr>
          <w:cs/>
        </w:rPr>
        <w:t>॥</w:t>
      </w:r>
    </w:p>
    <w:p w:rsidR="00A75876" w:rsidRDefault="00A75876">
      <w:pPr>
        <w:pStyle w:val="SGGSRoman"/>
      </w:pPr>
      <w:r>
        <w:t>sabday sadaa basant hai jit tan man hari-aa ho-ay.</w:t>
      </w:r>
    </w:p>
    <w:p w:rsidR="00A75876" w:rsidRDefault="00A75876">
      <w:pPr>
        <w:pStyle w:val="SGGSTrans"/>
      </w:pPr>
      <w:r>
        <w:t>The Word of the Shabad brings eternal spring; it rejuvenates the mind and body.</w:t>
      </w:r>
    </w:p>
    <w:p w:rsidR="00A75876" w:rsidRDefault="00A75876">
      <w:pPr>
        <w:pStyle w:val="SGGSGurm"/>
      </w:pPr>
      <w:r>
        <w:rPr>
          <w:cs/>
          <w:lang w:bidi="pa-IN"/>
        </w:rPr>
        <w:t>ਨਾਨਕ ਨਾਮੁ ਨ ਵੀਸਰੈ ਜਿਨਿ ਸਿਰਿਆ ਸਭੁ ਕੋਇ ॥੬੦</w:t>
      </w:r>
      <w:r>
        <w:rPr>
          <w:cs/>
        </w:rPr>
        <w:t xml:space="preserve">॥ </w:t>
      </w:r>
      <w:r>
        <w:rPr>
          <w:color w:val="008000"/>
          <w:sz w:val="18"/>
        </w:rPr>
        <w:t>(1420)</w:t>
      </w:r>
    </w:p>
    <w:p w:rsidR="00A75876" w:rsidRDefault="00A75876">
      <w:pPr>
        <w:pStyle w:val="SGGSHindi"/>
      </w:pPr>
      <w:r>
        <w:rPr>
          <w:cs/>
        </w:rPr>
        <w:t>नानक</w:t>
      </w:r>
      <w:r>
        <w:t xml:space="preserve"> </w:t>
      </w:r>
      <w:r>
        <w:rPr>
          <w:cs/>
        </w:rPr>
        <w:t>नामु</w:t>
      </w:r>
      <w:r>
        <w:t xml:space="preserve"> </w:t>
      </w:r>
      <w:r>
        <w:rPr>
          <w:cs/>
        </w:rPr>
        <w:t>न</w:t>
      </w:r>
      <w:r>
        <w:t xml:space="preserve"> </w:t>
      </w:r>
      <w:r>
        <w:rPr>
          <w:cs/>
        </w:rPr>
        <w:t>वीसरै</w:t>
      </w:r>
      <w:r>
        <w:t xml:space="preserve"> </w:t>
      </w:r>
      <w:r>
        <w:rPr>
          <w:cs/>
        </w:rPr>
        <w:t>जिनि</w:t>
      </w:r>
      <w:r>
        <w:t xml:space="preserve"> </w:t>
      </w:r>
      <w:r>
        <w:rPr>
          <w:cs/>
        </w:rPr>
        <w:t>सिरिआ</w:t>
      </w:r>
      <w:r>
        <w:t xml:space="preserve"> </w:t>
      </w:r>
      <w:r>
        <w:rPr>
          <w:cs/>
        </w:rPr>
        <w:t>सभु</w:t>
      </w:r>
      <w:r>
        <w:t xml:space="preserve"> </w:t>
      </w:r>
      <w:r>
        <w:rPr>
          <w:cs/>
        </w:rPr>
        <w:t>कोइ</w:t>
      </w:r>
      <w:r>
        <w:t xml:space="preserve"> </w:t>
      </w:r>
      <w:r>
        <w:rPr>
          <w:cs/>
        </w:rPr>
        <w:t>॥६०॥</w:t>
      </w:r>
    </w:p>
    <w:p w:rsidR="00A75876" w:rsidRDefault="00A75876">
      <w:pPr>
        <w:pStyle w:val="SGGSRoman"/>
      </w:pPr>
      <w:r>
        <w:t>naanak naam na veesrai jin siri-aa sabh ko-ay. ||60||</w:t>
      </w:r>
    </w:p>
    <w:p w:rsidR="00A75876" w:rsidRDefault="00A75876">
      <w:pPr>
        <w:pStyle w:val="SGGSTrans"/>
      </w:pPr>
      <w:r>
        <w:t>O Nanak, do not forget the Naam, the Name of the Lord, which has created everyone. ||60||</w:t>
      </w:r>
    </w:p>
    <w:p w:rsidR="00A75876" w:rsidRDefault="00A75876">
      <w:pPr>
        <w:pStyle w:val="SGGSGurm"/>
      </w:pPr>
      <w:r>
        <w:rPr>
          <w:cs/>
          <w:lang w:bidi="pa-IN"/>
        </w:rPr>
        <w:t xml:space="preserve">ਨਾਨਕ ਤਿਨਾ ਬਸੰਤੁ ਹੈ ਜਿਨਾ ਗੁਰਮੁਖਿ ਵਸਿਆ ਮਨਿ ਸੋਇ ॥ </w:t>
      </w:r>
      <w:r>
        <w:rPr>
          <w:color w:val="008000"/>
          <w:sz w:val="18"/>
        </w:rPr>
        <w:t>(1420)</w:t>
      </w:r>
    </w:p>
    <w:p w:rsidR="00A75876" w:rsidRDefault="00A75876">
      <w:pPr>
        <w:pStyle w:val="SGGSHindi"/>
      </w:pPr>
      <w:r>
        <w:rPr>
          <w:cs/>
        </w:rPr>
        <w:t>नानक</w:t>
      </w:r>
      <w:r>
        <w:t xml:space="preserve"> </w:t>
      </w:r>
      <w:r>
        <w:rPr>
          <w:cs/>
        </w:rPr>
        <w:t>तिना</w:t>
      </w:r>
      <w:r>
        <w:t xml:space="preserve"> </w:t>
      </w:r>
      <w:r>
        <w:rPr>
          <w:cs/>
        </w:rPr>
        <w:t>बसंतु</w:t>
      </w:r>
      <w:r>
        <w:t xml:space="preserve"> </w:t>
      </w:r>
      <w:r>
        <w:rPr>
          <w:cs/>
        </w:rPr>
        <w:t>है</w:t>
      </w:r>
      <w:r>
        <w:t xml:space="preserve"> </w:t>
      </w:r>
      <w:r>
        <w:rPr>
          <w:cs/>
        </w:rPr>
        <w:t>जिना</w:t>
      </w:r>
      <w:r>
        <w:t xml:space="preserve"> </w:t>
      </w:r>
      <w:r>
        <w:rPr>
          <w:cs/>
        </w:rPr>
        <w:t>गुरमुखि</w:t>
      </w:r>
      <w:r>
        <w:t xml:space="preserve"> </w:t>
      </w:r>
      <w:r>
        <w:rPr>
          <w:cs/>
        </w:rPr>
        <w:t>वसिआ</w:t>
      </w:r>
      <w:r>
        <w:t xml:space="preserve"> </w:t>
      </w:r>
      <w:r>
        <w:rPr>
          <w:cs/>
        </w:rPr>
        <w:t>मनि</w:t>
      </w:r>
      <w:r>
        <w:t xml:space="preserve"> </w:t>
      </w:r>
      <w:r>
        <w:rPr>
          <w:cs/>
        </w:rPr>
        <w:t>सोइ</w:t>
      </w:r>
      <w:r>
        <w:t xml:space="preserve"> </w:t>
      </w:r>
      <w:r>
        <w:rPr>
          <w:cs/>
        </w:rPr>
        <w:t>॥</w:t>
      </w:r>
    </w:p>
    <w:p w:rsidR="00A75876" w:rsidRDefault="00A75876">
      <w:pPr>
        <w:pStyle w:val="SGGSRoman"/>
      </w:pPr>
      <w:r>
        <w:t>naanak tinaa basant hai jinaa gurmukh vasi-aa man so-ay.</w:t>
      </w:r>
    </w:p>
    <w:p w:rsidR="00A75876" w:rsidRDefault="00A75876">
      <w:pPr>
        <w:pStyle w:val="SGGSTrans"/>
      </w:pPr>
      <w:r>
        <w:t>O Nanak, it is the spring season, for those Gurmukhs, within whose minds the Lord abides.</w:t>
      </w:r>
    </w:p>
    <w:p w:rsidR="00A75876" w:rsidRDefault="00A75876">
      <w:pPr>
        <w:pStyle w:val="SGGSGurm"/>
      </w:pPr>
      <w:r>
        <w:rPr>
          <w:cs/>
          <w:lang w:bidi="pa-IN"/>
        </w:rPr>
        <w:t>ਹਰਿ ਵੁਠੈ ਮਨੁ ਤਨੁ ਪਰਫੜੈ ਸਭੁ ਜਗੁ ਹਰਿਆ ਹੋਇ ॥੬੧</w:t>
      </w:r>
      <w:r>
        <w:rPr>
          <w:cs/>
        </w:rPr>
        <w:t xml:space="preserve">॥ </w:t>
      </w:r>
      <w:r>
        <w:rPr>
          <w:color w:val="008000"/>
          <w:sz w:val="18"/>
        </w:rPr>
        <w:t>(1420)</w:t>
      </w:r>
    </w:p>
    <w:p w:rsidR="00A75876" w:rsidRDefault="00A75876">
      <w:pPr>
        <w:pStyle w:val="SGGSHindi"/>
      </w:pPr>
      <w:r>
        <w:rPr>
          <w:cs/>
        </w:rPr>
        <w:t>हरि</w:t>
      </w:r>
      <w:r>
        <w:t xml:space="preserve"> </w:t>
      </w:r>
      <w:r>
        <w:rPr>
          <w:cs/>
        </w:rPr>
        <w:t>वुठै</w:t>
      </w:r>
      <w:r>
        <w:t xml:space="preserve"> </w:t>
      </w:r>
      <w:r>
        <w:rPr>
          <w:cs/>
        </w:rPr>
        <w:t>मनु</w:t>
      </w:r>
      <w:r>
        <w:t xml:space="preserve"> </w:t>
      </w:r>
      <w:r>
        <w:rPr>
          <w:cs/>
        </w:rPr>
        <w:t>तनु</w:t>
      </w:r>
      <w:r>
        <w:t xml:space="preserve"> </w:t>
      </w:r>
      <w:r>
        <w:rPr>
          <w:cs/>
        </w:rPr>
        <w:t>परफड़ै</w:t>
      </w:r>
      <w:r>
        <w:t xml:space="preserve"> </w:t>
      </w:r>
      <w:r>
        <w:rPr>
          <w:cs/>
        </w:rPr>
        <w:t>सभु</w:t>
      </w:r>
      <w:r>
        <w:t xml:space="preserve"> </w:t>
      </w:r>
      <w:r>
        <w:rPr>
          <w:cs/>
        </w:rPr>
        <w:t>जगु</w:t>
      </w:r>
      <w:r>
        <w:t xml:space="preserve"> </w:t>
      </w:r>
      <w:r>
        <w:rPr>
          <w:cs/>
        </w:rPr>
        <w:t>हरिआ</w:t>
      </w:r>
      <w:r>
        <w:t xml:space="preserve"> </w:t>
      </w:r>
      <w:r>
        <w:rPr>
          <w:cs/>
        </w:rPr>
        <w:t>होइ</w:t>
      </w:r>
      <w:r>
        <w:t xml:space="preserve"> </w:t>
      </w:r>
      <w:r>
        <w:rPr>
          <w:cs/>
        </w:rPr>
        <w:t>॥६१॥</w:t>
      </w:r>
    </w:p>
    <w:p w:rsidR="00A75876" w:rsidRDefault="00A75876">
      <w:pPr>
        <w:pStyle w:val="SGGSRoman"/>
      </w:pPr>
      <w:r>
        <w:t>har vuthai man tan parfarhai sabh jag hari-aa ho-ay. ||61||</w:t>
      </w:r>
    </w:p>
    <w:p w:rsidR="00A75876" w:rsidRDefault="00A75876">
      <w:pPr>
        <w:pStyle w:val="SGGSTrans"/>
      </w:pPr>
      <w:r>
        <w:t>When the Lord showers His Mercy, the mind and body blossom forth, and all the world turns green and lush. ||61||</w:t>
      </w:r>
    </w:p>
    <w:p w:rsidR="00A75876" w:rsidRDefault="00A75876">
      <w:pPr>
        <w:pStyle w:val="SGGSGurm"/>
      </w:pPr>
      <w:r>
        <w:rPr>
          <w:cs/>
          <w:lang w:bidi="pa-IN"/>
        </w:rPr>
        <w:t xml:space="preserve">ਵਡੜੈ ਝਾਲਿ ਝਲੁੰਭਲੈ ਨਾਵੜਾ ਲਈਐ ਕਿਸੁ ॥ </w:t>
      </w:r>
      <w:r>
        <w:rPr>
          <w:color w:val="008000"/>
          <w:sz w:val="18"/>
        </w:rPr>
        <w:t>(1420)</w:t>
      </w:r>
    </w:p>
    <w:p w:rsidR="00A75876" w:rsidRDefault="00A75876">
      <w:pPr>
        <w:pStyle w:val="SGGSHindi"/>
      </w:pPr>
      <w:r>
        <w:rPr>
          <w:cs/>
        </w:rPr>
        <w:t>वडड़ै</w:t>
      </w:r>
      <w:r>
        <w:t xml:space="preserve"> </w:t>
      </w:r>
      <w:r>
        <w:rPr>
          <w:cs/>
        </w:rPr>
        <w:t>झालि</w:t>
      </w:r>
      <w:r>
        <w:t xml:space="preserve"> </w:t>
      </w:r>
      <w:r>
        <w:rPr>
          <w:cs/>
        </w:rPr>
        <w:t>झलु्मभलै</w:t>
      </w:r>
      <w:r>
        <w:t xml:space="preserve"> </w:t>
      </w:r>
      <w:r>
        <w:rPr>
          <w:cs/>
        </w:rPr>
        <w:t>नावड़ा</w:t>
      </w:r>
      <w:r>
        <w:t xml:space="preserve"> </w:t>
      </w:r>
      <w:r>
        <w:rPr>
          <w:cs/>
        </w:rPr>
        <w:t>लईऐ</w:t>
      </w:r>
      <w:r>
        <w:t xml:space="preserve"> </w:t>
      </w:r>
      <w:r>
        <w:rPr>
          <w:cs/>
        </w:rPr>
        <w:t>किसु</w:t>
      </w:r>
      <w:r>
        <w:t xml:space="preserve"> </w:t>
      </w:r>
      <w:r>
        <w:rPr>
          <w:cs/>
        </w:rPr>
        <w:t>॥</w:t>
      </w:r>
    </w:p>
    <w:p w:rsidR="00A75876" w:rsidRDefault="00A75876">
      <w:pPr>
        <w:pStyle w:val="SGGSRoman"/>
      </w:pPr>
      <w:r>
        <w:t>vadrhai jhaal jhalumbhlai naavrhaa la-ee-ai kis.</w:t>
      </w:r>
    </w:p>
    <w:p w:rsidR="00A75876" w:rsidRDefault="00A75876">
      <w:pPr>
        <w:pStyle w:val="SGGSTrans"/>
      </w:pPr>
      <w:r>
        <w:t>In the early hours of the morning, whose name should we chant?</w:t>
      </w:r>
    </w:p>
    <w:p w:rsidR="00A75876" w:rsidRDefault="00A75876">
      <w:pPr>
        <w:pStyle w:val="SGGSGurm"/>
      </w:pPr>
      <w:r>
        <w:rPr>
          <w:cs/>
          <w:lang w:bidi="pa-IN"/>
        </w:rPr>
        <w:t>ਨਾਉ ਲਈਐ ਪਰਮੇਸਰੈ ਭੰਨਣ ਘੜਣ ਸਮਰਥੁ ॥੬੨</w:t>
      </w:r>
      <w:r>
        <w:rPr>
          <w:cs/>
        </w:rPr>
        <w:t xml:space="preserve">॥ </w:t>
      </w:r>
      <w:r>
        <w:rPr>
          <w:color w:val="008000"/>
          <w:sz w:val="18"/>
        </w:rPr>
        <w:t>(1420)</w:t>
      </w:r>
    </w:p>
    <w:p w:rsidR="00A75876" w:rsidRDefault="00A75876">
      <w:pPr>
        <w:pStyle w:val="SGGSHindi"/>
      </w:pPr>
      <w:r>
        <w:rPr>
          <w:cs/>
        </w:rPr>
        <w:t>नाउ</w:t>
      </w:r>
      <w:r>
        <w:t xml:space="preserve"> </w:t>
      </w:r>
      <w:r>
        <w:rPr>
          <w:cs/>
        </w:rPr>
        <w:t>लईऐ</w:t>
      </w:r>
      <w:r>
        <w:t xml:space="preserve"> </w:t>
      </w:r>
      <w:r>
        <w:rPr>
          <w:cs/>
        </w:rPr>
        <w:t>परमेसरै</w:t>
      </w:r>
      <w:r>
        <w:t xml:space="preserve"> </w:t>
      </w:r>
      <w:r>
        <w:rPr>
          <w:cs/>
        </w:rPr>
        <w:t>भंनण</w:t>
      </w:r>
      <w:r>
        <w:t xml:space="preserve"> </w:t>
      </w:r>
      <w:r>
        <w:rPr>
          <w:cs/>
        </w:rPr>
        <w:t>घड़ण</w:t>
      </w:r>
      <w:r>
        <w:t xml:space="preserve"> </w:t>
      </w:r>
      <w:r>
        <w:rPr>
          <w:cs/>
        </w:rPr>
        <w:t>समरथु</w:t>
      </w:r>
      <w:r>
        <w:t xml:space="preserve"> </w:t>
      </w:r>
      <w:r>
        <w:rPr>
          <w:cs/>
        </w:rPr>
        <w:t>॥६२॥</w:t>
      </w:r>
    </w:p>
    <w:p w:rsidR="00A75876" w:rsidRDefault="00A75876">
      <w:pPr>
        <w:pStyle w:val="SGGSRoman"/>
      </w:pPr>
      <w:r>
        <w:t>naa-o la-ee-ai parmaysrai bhannan gharhan samrath. ||62||</w:t>
      </w:r>
    </w:p>
    <w:p w:rsidR="00A75876" w:rsidRDefault="00A75876">
      <w:pPr>
        <w:pStyle w:val="SGGSTrans"/>
      </w:pPr>
      <w:r>
        <w:t>Chant the Name of the Transcendent Lord, who is All-powerful to create and destroy. ||62||</w:t>
      </w:r>
    </w:p>
    <w:p w:rsidR="00A75876" w:rsidRDefault="00A75876">
      <w:pPr>
        <w:pStyle w:val="SGGSGurm"/>
      </w:pPr>
      <w:r>
        <w:rPr>
          <w:cs/>
          <w:lang w:bidi="pa-IN"/>
        </w:rPr>
        <w:t xml:space="preserve">ਹਰਹਟ ਭੀ ਤੂੰ ਤੂੰ ਕਰਹਿ ਬੋਲਹਿ ਭਲੀ ਬਾਣਿ ॥ </w:t>
      </w:r>
      <w:r>
        <w:rPr>
          <w:color w:val="008000"/>
          <w:sz w:val="18"/>
        </w:rPr>
        <w:t>(1420)</w:t>
      </w:r>
    </w:p>
    <w:p w:rsidR="00A75876" w:rsidRDefault="00A75876">
      <w:pPr>
        <w:pStyle w:val="SGGSHindi"/>
      </w:pPr>
      <w:r>
        <w:rPr>
          <w:cs/>
        </w:rPr>
        <w:t>हरहट</w:t>
      </w:r>
      <w:r>
        <w:t xml:space="preserve"> </w:t>
      </w:r>
      <w:r>
        <w:rPr>
          <w:cs/>
        </w:rPr>
        <w:t>भी</w:t>
      </w:r>
      <w:r>
        <w:t xml:space="preserve"> </w:t>
      </w:r>
      <w:r>
        <w:rPr>
          <w:cs/>
        </w:rPr>
        <w:t>तूं</w:t>
      </w:r>
      <w:r>
        <w:t xml:space="preserve"> </w:t>
      </w:r>
      <w:r>
        <w:rPr>
          <w:cs/>
        </w:rPr>
        <w:t>तूं</w:t>
      </w:r>
      <w:r>
        <w:t xml:space="preserve"> </w:t>
      </w:r>
      <w:r>
        <w:rPr>
          <w:cs/>
        </w:rPr>
        <w:t>करहि</w:t>
      </w:r>
      <w:r>
        <w:t xml:space="preserve"> </w:t>
      </w:r>
      <w:r>
        <w:rPr>
          <w:cs/>
        </w:rPr>
        <w:t>बोलहि</w:t>
      </w:r>
      <w:r>
        <w:t xml:space="preserve"> </w:t>
      </w:r>
      <w:r>
        <w:rPr>
          <w:cs/>
        </w:rPr>
        <w:t>भली</w:t>
      </w:r>
      <w:r>
        <w:t xml:space="preserve"> </w:t>
      </w:r>
      <w:r>
        <w:rPr>
          <w:cs/>
        </w:rPr>
        <w:t>बाणि</w:t>
      </w:r>
      <w:r>
        <w:t xml:space="preserve"> </w:t>
      </w:r>
      <w:r>
        <w:rPr>
          <w:cs/>
        </w:rPr>
        <w:t>॥</w:t>
      </w:r>
    </w:p>
    <w:p w:rsidR="00A75876" w:rsidRDefault="00A75876">
      <w:pPr>
        <w:pStyle w:val="SGGSRoman"/>
      </w:pPr>
      <w:r>
        <w:t>harhat bhee too</w:t>
      </w:r>
      <w:r>
        <w:rPr>
          <w:vertAlign w:val="superscript"/>
        </w:rPr>
        <w:t>N</w:t>
      </w:r>
      <w:r>
        <w:t xml:space="preserve"> too</w:t>
      </w:r>
      <w:r>
        <w:rPr>
          <w:vertAlign w:val="superscript"/>
        </w:rPr>
        <w:t>N</w:t>
      </w:r>
      <w:r>
        <w:t xml:space="preserve"> karahi boleh bhalee baan.</w:t>
      </w:r>
    </w:p>
    <w:p w:rsidR="00A75876" w:rsidRDefault="00A75876">
      <w:pPr>
        <w:pStyle w:val="SGGSTrans"/>
      </w:pPr>
      <w:r>
        <w:t>The Persian wheel also cries out, "Too! Too! You! You!", with sweet and sublime sounds.</w:t>
      </w:r>
    </w:p>
    <w:p w:rsidR="00A75876" w:rsidRDefault="00A75876">
      <w:pPr>
        <w:pStyle w:val="SGGSGurm"/>
      </w:pPr>
      <w:r>
        <w:rPr>
          <w:cs/>
          <w:lang w:bidi="pa-IN"/>
        </w:rPr>
        <w:t xml:space="preserve">ਸਾਹਿਬੁ ਸਦਾ ਹਦੂਰਿ ਹੈ ਕਿਆ ਉਚੀ ਕਰਹਿ ਪੁਕਾਰ ॥ </w:t>
      </w:r>
      <w:r>
        <w:rPr>
          <w:color w:val="008000"/>
          <w:sz w:val="18"/>
        </w:rPr>
        <w:t>(1420)</w:t>
      </w:r>
    </w:p>
    <w:p w:rsidR="00A75876" w:rsidRDefault="00A75876">
      <w:pPr>
        <w:pStyle w:val="SGGSHindi"/>
      </w:pPr>
      <w:r>
        <w:rPr>
          <w:cs/>
        </w:rPr>
        <w:t>साहिबु</w:t>
      </w:r>
      <w:r>
        <w:t xml:space="preserve"> </w:t>
      </w:r>
      <w:r>
        <w:rPr>
          <w:cs/>
        </w:rPr>
        <w:t>सदा</w:t>
      </w:r>
      <w:r>
        <w:t xml:space="preserve"> </w:t>
      </w:r>
      <w:r>
        <w:rPr>
          <w:cs/>
        </w:rPr>
        <w:t>हदूरि</w:t>
      </w:r>
      <w:r>
        <w:t xml:space="preserve"> </w:t>
      </w:r>
      <w:r>
        <w:rPr>
          <w:cs/>
        </w:rPr>
        <w:t>है</w:t>
      </w:r>
      <w:r>
        <w:t xml:space="preserve"> </w:t>
      </w:r>
      <w:r>
        <w:rPr>
          <w:cs/>
        </w:rPr>
        <w:t>किआ</w:t>
      </w:r>
      <w:r>
        <w:t xml:space="preserve"> </w:t>
      </w:r>
      <w:r>
        <w:rPr>
          <w:cs/>
        </w:rPr>
        <w:t>उची</w:t>
      </w:r>
      <w:r>
        <w:t xml:space="preserve"> </w:t>
      </w:r>
      <w:r>
        <w:rPr>
          <w:cs/>
        </w:rPr>
        <w:t>करहि</w:t>
      </w:r>
      <w:r>
        <w:t xml:space="preserve"> </w:t>
      </w:r>
      <w:r>
        <w:rPr>
          <w:cs/>
        </w:rPr>
        <w:t>पुकार</w:t>
      </w:r>
      <w:r>
        <w:t xml:space="preserve"> </w:t>
      </w:r>
      <w:r>
        <w:rPr>
          <w:cs/>
        </w:rPr>
        <w:t>॥</w:t>
      </w:r>
    </w:p>
    <w:p w:rsidR="00A75876" w:rsidRDefault="00A75876">
      <w:pPr>
        <w:pStyle w:val="SGGSRoman"/>
      </w:pPr>
      <w:r>
        <w:t>saahib sadaa hadoor hai ki-aa uchee karahi pukaar.</w:t>
      </w:r>
    </w:p>
    <w:p w:rsidR="00A75876" w:rsidRDefault="00A75876">
      <w:pPr>
        <w:pStyle w:val="SGGSTrans"/>
      </w:pPr>
      <w:r>
        <w:t>Our Lord and Master is always present; why do you cry out to Him in such a loud voice?</w:t>
      </w:r>
    </w:p>
    <w:p w:rsidR="00A75876" w:rsidRDefault="00A75876">
      <w:pPr>
        <w:pStyle w:val="SGGSGurm"/>
      </w:pPr>
      <w:r>
        <w:rPr>
          <w:cs/>
          <w:lang w:bidi="pa-IN"/>
        </w:rPr>
        <w:t xml:space="preserve">ਜਿਨਿ ਜਗਤੁ ਉਪਾਇ ਹਰਿ ਰੰਗੁ ਕੀਆ ਤਿਸੈ ਵਿਟਹੁ ਕੁਰਬਾਣੁ ॥ </w:t>
      </w:r>
      <w:r>
        <w:rPr>
          <w:color w:val="008000"/>
          <w:sz w:val="18"/>
        </w:rPr>
        <w:t>(1420)</w:t>
      </w:r>
    </w:p>
    <w:p w:rsidR="00A75876" w:rsidRDefault="00A75876">
      <w:pPr>
        <w:pStyle w:val="SGGSHindi"/>
      </w:pPr>
      <w:r>
        <w:rPr>
          <w:cs/>
        </w:rPr>
        <w:t>जिनि</w:t>
      </w:r>
      <w:r>
        <w:t xml:space="preserve"> </w:t>
      </w:r>
      <w:r>
        <w:rPr>
          <w:cs/>
        </w:rPr>
        <w:t>जगतु</w:t>
      </w:r>
      <w:r>
        <w:t xml:space="preserve"> </w:t>
      </w:r>
      <w:r>
        <w:rPr>
          <w:cs/>
        </w:rPr>
        <w:t>उपाइ</w:t>
      </w:r>
      <w:r>
        <w:t xml:space="preserve"> </w:t>
      </w:r>
      <w:r>
        <w:rPr>
          <w:cs/>
        </w:rPr>
        <w:t>हरि</w:t>
      </w:r>
      <w:r>
        <w:t xml:space="preserve"> </w:t>
      </w:r>
      <w:r>
        <w:rPr>
          <w:cs/>
        </w:rPr>
        <w:t>रंगु</w:t>
      </w:r>
      <w:r>
        <w:t xml:space="preserve"> </w:t>
      </w:r>
      <w:r>
        <w:rPr>
          <w:cs/>
        </w:rPr>
        <w:t>कीआ</w:t>
      </w:r>
      <w:r>
        <w:t xml:space="preserve"> </w:t>
      </w:r>
      <w:r>
        <w:rPr>
          <w:cs/>
        </w:rPr>
        <w:t>तिसै</w:t>
      </w:r>
      <w:r>
        <w:t xml:space="preserve"> </w:t>
      </w:r>
      <w:r>
        <w:rPr>
          <w:cs/>
        </w:rPr>
        <w:t>विटहु</w:t>
      </w:r>
      <w:r>
        <w:t xml:space="preserve"> </w:t>
      </w:r>
      <w:r>
        <w:rPr>
          <w:cs/>
        </w:rPr>
        <w:t>कुरबाणु</w:t>
      </w:r>
      <w:r>
        <w:t xml:space="preserve"> </w:t>
      </w:r>
      <w:r>
        <w:rPr>
          <w:cs/>
        </w:rPr>
        <w:t>॥</w:t>
      </w:r>
    </w:p>
    <w:p w:rsidR="00A75876" w:rsidRDefault="00A75876">
      <w:pPr>
        <w:pStyle w:val="SGGSRoman"/>
      </w:pPr>
      <w:r>
        <w:t>jin jagat upaa-ay har rang kee-aa tisai vitahu kurbaan.</w:t>
      </w:r>
    </w:p>
    <w:p w:rsidR="00A75876" w:rsidRDefault="00A75876">
      <w:pPr>
        <w:pStyle w:val="SGGSTrans"/>
      </w:pPr>
      <w:r>
        <w:t>I am a sacrifice to that Lord who created the world, and who loves it.</w:t>
      </w:r>
    </w:p>
    <w:p w:rsidR="00A75876" w:rsidRDefault="00A75876">
      <w:pPr>
        <w:pStyle w:val="SGGSGurm"/>
      </w:pPr>
      <w:r>
        <w:rPr>
          <w:cs/>
          <w:lang w:bidi="pa-IN"/>
        </w:rPr>
        <w:t xml:space="preserve">ਆਪੁ ਛੋਡਹਿ ਤਾਂ ਸਹੁ ਮਿਲੈ ਸਚਾ ਏਹੁ ਵੀਚਾਰੁ ॥ </w:t>
      </w:r>
      <w:r>
        <w:rPr>
          <w:color w:val="008000"/>
          <w:sz w:val="18"/>
        </w:rPr>
        <w:t>(1420)</w:t>
      </w:r>
    </w:p>
    <w:p w:rsidR="00A75876" w:rsidRDefault="00A75876">
      <w:pPr>
        <w:pStyle w:val="SGGSHindi"/>
      </w:pPr>
      <w:r>
        <w:rPr>
          <w:cs/>
        </w:rPr>
        <w:t>आपु</w:t>
      </w:r>
      <w:r>
        <w:t xml:space="preserve"> </w:t>
      </w:r>
      <w:r>
        <w:rPr>
          <w:cs/>
        </w:rPr>
        <w:t>छोडहि</w:t>
      </w:r>
      <w:r>
        <w:t xml:space="preserve"> </w:t>
      </w:r>
      <w:r>
        <w:rPr>
          <w:cs/>
        </w:rPr>
        <w:t>तां</w:t>
      </w:r>
      <w:r>
        <w:t xml:space="preserve"> </w:t>
      </w:r>
      <w:r>
        <w:rPr>
          <w:cs/>
        </w:rPr>
        <w:t>सहु</w:t>
      </w:r>
      <w:r>
        <w:t xml:space="preserve"> </w:t>
      </w:r>
      <w:r>
        <w:rPr>
          <w:cs/>
        </w:rPr>
        <w:t>मिलै</w:t>
      </w:r>
      <w:r>
        <w:t xml:space="preserve"> </w:t>
      </w:r>
      <w:r>
        <w:rPr>
          <w:cs/>
        </w:rPr>
        <w:t>सचा</w:t>
      </w:r>
      <w:r>
        <w:t xml:space="preserve"> </w:t>
      </w:r>
      <w:r>
        <w:rPr>
          <w:cs/>
        </w:rPr>
        <w:t>एहु</w:t>
      </w:r>
      <w:r>
        <w:t xml:space="preserve"> </w:t>
      </w:r>
      <w:r>
        <w:rPr>
          <w:cs/>
        </w:rPr>
        <w:t>वीचारु</w:t>
      </w:r>
      <w:r>
        <w:t xml:space="preserve"> </w:t>
      </w:r>
      <w:r>
        <w:rPr>
          <w:cs/>
        </w:rPr>
        <w:t>॥</w:t>
      </w:r>
    </w:p>
    <w:p w:rsidR="00A75876" w:rsidRDefault="00A75876">
      <w:pPr>
        <w:pStyle w:val="SGGSRoman"/>
      </w:pPr>
      <w:r>
        <w:t>aap chhodeh taa</w:t>
      </w:r>
      <w:r>
        <w:rPr>
          <w:vertAlign w:val="superscript"/>
        </w:rPr>
        <w:t>N</w:t>
      </w:r>
      <w:r>
        <w:t xml:space="preserve"> saho milai sachaa ayhu veechaar.</w:t>
      </w:r>
    </w:p>
    <w:p w:rsidR="00A75876" w:rsidRDefault="00A75876">
      <w:pPr>
        <w:pStyle w:val="SGGSTrans"/>
      </w:pPr>
      <w:r>
        <w:t>Give up your selfishness, and then you shall meet your Husband Lord. Consider this Truth.</w:t>
      </w:r>
    </w:p>
    <w:p w:rsidR="00A75876" w:rsidRDefault="00A75876">
      <w:pPr>
        <w:pStyle w:val="SGGSGurm"/>
      </w:pPr>
      <w:r>
        <w:rPr>
          <w:cs/>
          <w:lang w:bidi="pa-IN"/>
        </w:rPr>
        <w:t xml:space="preserve">ਹਉਮੈ ਫਿਕਾ ਬੋਲਣਾ ਬੁਝਿ ਨ ਸਕਾ ਕਾਰ ॥ </w:t>
      </w:r>
      <w:r>
        <w:rPr>
          <w:color w:val="008000"/>
          <w:sz w:val="18"/>
        </w:rPr>
        <w:t>(1420)</w:t>
      </w:r>
    </w:p>
    <w:p w:rsidR="00A75876" w:rsidRDefault="00A75876">
      <w:pPr>
        <w:pStyle w:val="SGGSHindi"/>
      </w:pPr>
      <w:r>
        <w:rPr>
          <w:cs/>
        </w:rPr>
        <w:t>हउमै</w:t>
      </w:r>
      <w:r>
        <w:t xml:space="preserve"> </w:t>
      </w:r>
      <w:r>
        <w:rPr>
          <w:cs/>
        </w:rPr>
        <w:t>फिका</w:t>
      </w:r>
      <w:r>
        <w:t xml:space="preserve"> </w:t>
      </w:r>
      <w:r>
        <w:rPr>
          <w:cs/>
        </w:rPr>
        <w:t>बोलणा</w:t>
      </w:r>
      <w:r>
        <w:t xml:space="preserve"> </w:t>
      </w:r>
      <w:r>
        <w:rPr>
          <w:cs/>
        </w:rPr>
        <w:t>बुझि</w:t>
      </w:r>
      <w:r>
        <w:t xml:space="preserve"> </w:t>
      </w:r>
      <w:r>
        <w:rPr>
          <w:cs/>
        </w:rPr>
        <w:t>न</w:t>
      </w:r>
      <w:r>
        <w:t xml:space="preserve"> </w:t>
      </w:r>
      <w:r>
        <w:rPr>
          <w:cs/>
        </w:rPr>
        <w:t>सका</w:t>
      </w:r>
      <w:r>
        <w:t xml:space="preserve"> </w:t>
      </w:r>
      <w:r>
        <w:rPr>
          <w:cs/>
        </w:rPr>
        <w:t>कार</w:t>
      </w:r>
      <w:r>
        <w:t xml:space="preserve"> </w:t>
      </w:r>
      <w:r>
        <w:rPr>
          <w:cs/>
        </w:rPr>
        <w:t>॥</w:t>
      </w:r>
    </w:p>
    <w:p w:rsidR="00A75876" w:rsidRDefault="00A75876">
      <w:pPr>
        <w:pStyle w:val="SGGSRoman"/>
      </w:pPr>
      <w:r>
        <w:t>ha-umai fikaa bolnaa bujh na sakaa kaar.</w:t>
      </w:r>
    </w:p>
    <w:p w:rsidR="00A75876" w:rsidRDefault="00A75876">
      <w:pPr>
        <w:pStyle w:val="SGGSTrans"/>
      </w:pPr>
      <w:r>
        <w:t>Speaking in shallow egotism, no one understands the Ways of God.</w:t>
      </w:r>
    </w:p>
    <w:p w:rsidR="00A75876" w:rsidRDefault="00A75876">
      <w:pPr>
        <w:pStyle w:val="SGGSGurm"/>
      </w:pPr>
      <w:r>
        <w:rPr>
          <w:cs/>
          <w:lang w:bidi="pa-IN"/>
        </w:rPr>
        <w:t xml:space="preserve">ਵਣੁ ਤ੍ਰਿਣੁ ਤ੍ਰਿਭਵਣੁ ਤੁਝੈ ਧਿਆਇਦਾ ਅਨਦਿਨੁ ਸਦਾ ਵਿਹਾਣ ॥ </w:t>
      </w:r>
      <w:r>
        <w:rPr>
          <w:color w:val="008000"/>
          <w:sz w:val="18"/>
        </w:rPr>
        <w:t>(1420)</w:t>
      </w:r>
    </w:p>
    <w:p w:rsidR="00A75876" w:rsidRDefault="00A75876">
      <w:pPr>
        <w:pStyle w:val="SGGSHindi"/>
      </w:pPr>
      <w:r>
        <w:rPr>
          <w:cs/>
        </w:rPr>
        <w:t>वणु</w:t>
      </w:r>
      <w:r>
        <w:t xml:space="preserve"> </w:t>
      </w:r>
      <w:r>
        <w:rPr>
          <w:cs/>
        </w:rPr>
        <w:t>त्रिणु</w:t>
      </w:r>
      <w:r>
        <w:t xml:space="preserve"> </w:t>
      </w:r>
      <w:r>
        <w:rPr>
          <w:cs/>
        </w:rPr>
        <w:t>त्रिभवणु</w:t>
      </w:r>
      <w:r>
        <w:t xml:space="preserve"> </w:t>
      </w:r>
      <w:r>
        <w:rPr>
          <w:cs/>
        </w:rPr>
        <w:t>तुझै</w:t>
      </w:r>
      <w:r>
        <w:t xml:space="preserve"> </w:t>
      </w:r>
      <w:r>
        <w:rPr>
          <w:cs/>
        </w:rPr>
        <w:t>धिआइदा</w:t>
      </w:r>
      <w:r>
        <w:t xml:space="preserve"> </w:t>
      </w:r>
      <w:r>
        <w:rPr>
          <w:cs/>
        </w:rPr>
        <w:t>अनदिनु</w:t>
      </w:r>
      <w:r>
        <w:t xml:space="preserve"> </w:t>
      </w:r>
      <w:r>
        <w:rPr>
          <w:cs/>
        </w:rPr>
        <w:t>सदा</w:t>
      </w:r>
      <w:r>
        <w:t xml:space="preserve"> </w:t>
      </w:r>
      <w:r>
        <w:rPr>
          <w:cs/>
        </w:rPr>
        <w:t>विहाण</w:t>
      </w:r>
      <w:r>
        <w:t xml:space="preserve"> </w:t>
      </w:r>
      <w:r>
        <w:rPr>
          <w:cs/>
        </w:rPr>
        <w:t>॥</w:t>
      </w:r>
    </w:p>
    <w:p w:rsidR="00A75876" w:rsidRDefault="00A75876">
      <w:pPr>
        <w:pStyle w:val="SGGSRoman"/>
      </w:pPr>
      <w:r>
        <w:t>van tarin taribhavan tujhai Dhi-aa-idaa an-din sadaa vihaan.</w:t>
      </w:r>
    </w:p>
    <w:p w:rsidR="00A75876" w:rsidRDefault="00A75876">
      <w:pPr>
        <w:pStyle w:val="SGGSTrans"/>
      </w:pPr>
      <w:r>
        <w:t>The forests and fields, and all the three worlds meditate on You, O Lord; this is the way they pass their days and nights forever.</w:t>
      </w:r>
    </w:p>
    <w:p w:rsidR="00A75876" w:rsidRDefault="00A75876">
      <w:pPr>
        <w:pStyle w:val="SGGSGurm"/>
      </w:pPr>
      <w:r>
        <w:rPr>
          <w:cs/>
          <w:lang w:bidi="pa-IN"/>
        </w:rPr>
        <w:t xml:space="preserve">ਬਿਨੁ ਸਤਿਗੁਰ ਕਿਨੈ ਨ ਪਾਇਆ ਕਰਿ ਕਰਿ ਥਕੇ ਵੀਚਾਰ ॥ </w:t>
      </w:r>
      <w:r>
        <w:rPr>
          <w:color w:val="008000"/>
          <w:sz w:val="18"/>
        </w:rPr>
        <w:t>(1420)</w:t>
      </w:r>
    </w:p>
    <w:p w:rsidR="00A75876" w:rsidRDefault="00A75876">
      <w:pPr>
        <w:pStyle w:val="SGGSHindi"/>
      </w:pPr>
      <w:r>
        <w:rPr>
          <w:cs/>
        </w:rPr>
        <w:t>बिनु</w:t>
      </w:r>
      <w:r>
        <w:t xml:space="preserve"> </w:t>
      </w:r>
      <w:r>
        <w:rPr>
          <w:cs/>
        </w:rPr>
        <w:t>सतिगुर</w:t>
      </w:r>
      <w:r>
        <w:t xml:space="preserve"> </w:t>
      </w:r>
      <w:r>
        <w:rPr>
          <w:cs/>
        </w:rPr>
        <w:t>किनै</w:t>
      </w:r>
      <w:r>
        <w:t xml:space="preserve"> </w:t>
      </w:r>
      <w:r>
        <w:rPr>
          <w:cs/>
        </w:rPr>
        <w:t>न</w:t>
      </w:r>
      <w:r>
        <w:t xml:space="preserve"> </w:t>
      </w:r>
      <w:r>
        <w:rPr>
          <w:cs/>
        </w:rPr>
        <w:t>पाइआ</w:t>
      </w:r>
      <w:r>
        <w:t xml:space="preserve"> </w:t>
      </w:r>
      <w:r>
        <w:rPr>
          <w:cs/>
        </w:rPr>
        <w:t>करि</w:t>
      </w:r>
      <w:r>
        <w:t xml:space="preserve"> </w:t>
      </w:r>
      <w:r>
        <w:rPr>
          <w:cs/>
        </w:rPr>
        <w:t>करि</w:t>
      </w:r>
      <w:r>
        <w:t xml:space="preserve"> </w:t>
      </w:r>
      <w:r>
        <w:rPr>
          <w:cs/>
        </w:rPr>
        <w:t>थके</w:t>
      </w:r>
      <w:r>
        <w:t xml:space="preserve"> </w:t>
      </w:r>
      <w:r>
        <w:rPr>
          <w:cs/>
        </w:rPr>
        <w:t>वीचार</w:t>
      </w:r>
      <w:r>
        <w:t xml:space="preserve"> </w:t>
      </w:r>
      <w:r>
        <w:rPr>
          <w:cs/>
        </w:rPr>
        <w:t>॥</w:t>
      </w:r>
    </w:p>
    <w:p w:rsidR="00A75876" w:rsidRDefault="00A75876">
      <w:pPr>
        <w:pStyle w:val="SGGSRoman"/>
      </w:pPr>
      <w:r>
        <w:t>bin satgur kinai na paa-i-aa kar kar thakay veechaar.</w:t>
      </w:r>
    </w:p>
    <w:p w:rsidR="00A75876" w:rsidRDefault="00A75876">
      <w:pPr>
        <w:pStyle w:val="SGGSTrans"/>
      </w:pPr>
      <w:r>
        <w:t>Without the True Guru, no one finds the Lord. People have grown weary of thinking about it.</w:t>
      </w:r>
    </w:p>
    <w:p w:rsidR="00A75876" w:rsidRDefault="00A75876">
      <w:pPr>
        <w:pStyle w:val="SGGSGurm"/>
      </w:pPr>
      <w:r>
        <w:rPr>
          <w:cs/>
          <w:lang w:bidi="pa-IN"/>
        </w:rPr>
        <w:t xml:space="preserve">ਨਦਰਿ ਕਰਹਿ ਜੇ ਆਪਣੀ ਤਾਂ ਆਪੇ ਲੈਹਿ ਸਵਾਰਿ ॥ </w:t>
      </w:r>
      <w:r>
        <w:rPr>
          <w:color w:val="008000"/>
          <w:sz w:val="18"/>
        </w:rPr>
        <w:t>(1421)</w:t>
      </w:r>
    </w:p>
    <w:p w:rsidR="00A75876" w:rsidRDefault="00A75876">
      <w:pPr>
        <w:pStyle w:val="SGGSHindi"/>
      </w:pPr>
      <w:r>
        <w:rPr>
          <w:cs/>
        </w:rPr>
        <w:t>नदरि</w:t>
      </w:r>
      <w:r>
        <w:t xml:space="preserve"> </w:t>
      </w:r>
      <w:r>
        <w:rPr>
          <w:cs/>
        </w:rPr>
        <w:t>करहि</w:t>
      </w:r>
      <w:r>
        <w:t xml:space="preserve"> </w:t>
      </w:r>
      <w:r>
        <w:rPr>
          <w:cs/>
        </w:rPr>
        <w:t>जे</w:t>
      </w:r>
      <w:r>
        <w:t xml:space="preserve"> </w:t>
      </w:r>
      <w:r>
        <w:rPr>
          <w:cs/>
        </w:rPr>
        <w:t>आपणी</w:t>
      </w:r>
      <w:r>
        <w:t xml:space="preserve"> </w:t>
      </w:r>
      <w:r>
        <w:rPr>
          <w:cs/>
        </w:rPr>
        <w:t>तां</w:t>
      </w:r>
      <w:r>
        <w:t xml:space="preserve"> </w:t>
      </w:r>
      <w:r>
        <w:rPr>
          <w:cs/>
        </w:rPr>
        <w:t>आपे</w:t>
      </w:r>
      <w:r>
        <w:t xml:space="preserve"> </w:t>
      </w:r>
      <w:r>
        <w:rPr>
          <w:cs/>
        </w:rPr>
        <w:t>लैहि</w:t>
      </w:r>
      <w:r>
        <w:t xml:space="preserve"> </w:t>
      </w:r>
      <w:r>
        <w:rPr>
          <w:cs/>
        </w:rPr>
        <w:t>सवारि</w:t>
      </w:r>
      <w:r>
        <w:t xml:space="preserve"> </w:t>
      </w:r>
      <w:r>
        <w:rPr>
          <w:cs/>
        </w:rPr>
        <w:t>॥</w:t>
      </w:r>
    </w:p>
    <w:p w:rsidR="00A75876" w:rsidRDefault="00A75876">
      <w:pPr>
        <w:pStyle w:val="SGGSRoman"/>
      </w:pPr>
      <w:r>
        <w:t>nadar karahi jay aapnee taa</w:t>
      </w:r>
      <w:r>
        <w:rPr>
          <w:vertAlign w:val="superscript"/>
        </w:rPr>
        <w:t>N</w:t>
      </w:r>
      <w:r>
        <w:t xml:space="preserve"> aapay laihi savaar.</w:t>
      </w:r>
    </w:p>
    <w:p w:rsidR="00A75876" w:rsidRDefault="00A75876">
      <w:pPr>
        <w:pStyle w:val="SGGSTrans"/>
      </w:pPr>
      <w:r>
        <w:t>But if the Lord casts His Glance of Grace, then He Himself embellishes us.</w:t>
      </w:r>
    </w:p>
    <w:p w:rsidR="00A75876" w:rsidRDefault="00A75876">
      <w:pPr>
        <w:pStyle w:val="SGGSGurm"/>
      </w:pPr>
      <w:r>
        <w:rPr>
          <w:cs/>
          <w:lang w:bidi="pa-IN"/>
        </w:rPr>
        <w:t>ਨਾਨਕ ਗੁਰਮੁਖਿ ਜਿਨ੍ਹ੍ਹੀ ਧਿਆਇਆ ਆਏ ਸੇ ਪਰਵਾਣੁ ॥੬੩</w:t>
      </w:r>
      <w:r>
        <w:rPr>
          <w:cs/>
        </w:rPr>
        <w:t xml:space="preserve">॥ </w:t>
      </w:r>
      <w:r>
        <w:rPr>
          <w:color w:val="008000"/>
          <w:sz w:val="18"/>
        </w:rPr>
        <w:t>(1421)</w:t>
      </w:r>
    </w:p>
    <w:p w:rsidR="00A75876" w:rsidRDefault="00A75876">
      <w:pPr>
        <w:pStyle w:val="SGGSHindi"/>
      </w:pPr>
      <w:r>
        <w:rPr>
          <w:cs/>
        </w:rPr>
        <w:t>नानक</w:t>
      </w:r>
      <w:r>
        <w:t xml:space="preserve"> </w:t>
      </w:r>
      <w:r>
        <w:rPr>
          <w:cs/>
        </w:rPr>
        <w:t>गुरमुखि</w:t>
      </w:r>
      <w:r>
        <w:t xml:space="preserve"> </w:t>
      </w:r>
      <w:r>
        <w:rPr>
          <w:cs/>
        </w:rPr>
        <w:t>जिन्ही</w:t>
      </w:r>
      <w:r>
        <w:t xml:space="preserve"> </w:t>
      </w:r>
      <w:r>
        <w:rPr>
          <w:cs/>
        </w:rPr>
        <w:t>धिआइआ</w:t>
      </w:r>
      <w:r>
        <w:t xml:space="preserve"> </w:t>
      </w:r>
      <w:r>
        <w:rPr>
          <w:cs/>
        </w:rPr>
        <w:t>आए</w:t>
      </w:r>
      <w:r>
        <w:t xml:space="preserve"> </w:t>
      </w:r>
      <w:r>
        <w:rPr>
          <w:cs/>
        </w:rPr>
        <w:t>से</w:t>
      </w:r>
      <w:r>
        <w:t xml:space="preserve"> </w:t>
      </w:r>
      <w:r>
        <w:rPr>
          <w:cs/>
        </w:rPr>
        <w:t>परवाणु</w:t>
      </w:r>
      <w:r>
        <w:t xml:space="preserve"> </w:t>
      </w:r>
      <w:r>
        <w:rPr>
          <w:cs/>
        </w:rPr>
        <w:t>॥६३॥</w:t>
      </w:r>
    </w:p>
    <w:p w:rsidR="00A75876" w:rsidRDefault="00A75876">
      <w:pPr>
        <w:pStyle w:val="SGGSRoman"/>
      </w:pPr>
      <w:r>
        <w:t>naanak gurmukh jin</w:t>
      </w:r>
      <w:r>
        <w:rPr>
          <w:vertAlign w:val="superscript"/>
        </w:rPr>
        <w:t>H</w:t>
      </w:r>
      <w:r>
        <w:t>ee Dhi-aa-i-aa aa-ay say parvaan. ||63||</w:t>
      </w:r>
    </w:p>
    <w:p w:rsidR="00A75876" w:rsidRDefault="00A75876">
      <w:pPr>
        <w:pStyle w:val="SGGSTrans"/>
      </w:pPr>
      <w:r>
        <w:t>O Nanak, the Gurmukhs meditate on the Lord; blessed and approved is their coming into the world. ||63||</w:t>
      </w:r>
    </w:p>
    <w:p w:rsidR="00A75876" w:rsidRDefault="00A75876">
      <w:pPr>
        <w:pStyle w:val="SGGSGurm"/>
      </w:pPr>
      <w:r>
        <w:rPr>
          <w:cs/>
          <w:lang w:bidi="pa-IN"/>
        </w:rPr>
        <w:t xml:space="preserve">ਜੋਗੁ ਨ ਭਗਵੀ ਕਪੜੀ ਜੋਗੁ ਨ ਮੈਲੇ ਵੇਸਿ ॥ </w:t>
      </w:r>
      <w:r>
        <w:rPr>
          <w:color w:val="008000"/>
          <w:sz w:val="18"/>
        </w:rPr>
        <w:t>(1421)</w:t>
      </w:r>
    </w:p>
    <w:p w:rsidR="00A75876" w:rsidRDefault="00A75876">
      <w:pPr>
        <w:pStyle w:val="SGGSHindi"/>
      </w:pPr>
      <w:r>
        <w:rPr>
          <w:cs/>
        </w:rPr>
        <w:t>जोगु</w:t>
      </w:r>
      <w:r>
        <w:t xml:space="preserve"> </w:t>
      </w:r>
      <w:r>
        <w:rPr>
          <w:cs/>
        </w:rPr>
        <w:t>न</w:t>
      </w:r>
      <w:r>
        <w:t xml:space="preserve"> </w:t>
      </w:r>
      <w:r>
        <w:rPr>
          <w:cs/>
        </w:rPr>
        <w:t>भगवी</w:t>
      </w:r>
      <w:r>
        <w:t xml:space="preserve"> </w:t>
      </w:r>
      <w:r>
        <w:rPr>
          <w:cs/>
        </w:rPr>
        <w:t>कपड़ी</w:t>
      </w:r>
      <w:r>
        <w:t xml:space="preserve"> </w:t>
      </w:r>
      <w:r>
        <w:rPr>
          <w:cs/>
        </w:rPr>
        <w:t>जोगु</w:t>
      </w:r>
      <w:r>
        <w:t xml:space="preserve"> </w:t>
      </w:r>
      <w:r>
        <w:rPr>
          <w:cs/>
        </w:rPr>
        <w:t>न</w:t>
      </w:r>
      <w:r>
        <w:t xml:space="preserve"> </w:t>
      </w:r>
      <w:r>
        <w:rPr>
          <w:cs/>
        </w:rPr>
        <w:t>मैले</w:t>
      </w:r>
      <w:r>
        <w:t xml:space="preserve"> </w:t>
      </w:r>
      <w:r>
        <w:rPr>
          <w:cs/>
        </w:rPr>
        <w:t>वेसि</w:t>
      </w:r>
      <w:r>
        <w:t xml:space="preserve"> </w:t>
      </w:r>
      <w:r>
        <w:rPr>
          <w:cs/>
        </w:rPr>
        <w:t>॥</w:t>
      </w:r>
    </w:p>
    <w:p w:rsidR="00A75876" w:rsidRDefault="00A75876">
      <w:pPr>
        <w:pStyle w:val="SGGSRoman"/>
      </w:pPr>
      <w:r>
        <w:t>jog na bhagvee kaprhee jog na mailay vays.</w:t>
      </w:r>
    </w:p>
    <w:p w:rsidR="00A75876" w:rsidRDefault="00A75876">
      <w:pPr>
        <w:pStyle w:val="SGGSTrans"/>
      </w:pPr>
      <w:r>
        <w:t>Yoga is not obtained by wearing saffron robes; Yoga is not obtained by wearing dirty robes.</w:t>
      </w:r>
    </w:p>
    <w:p w:rsidR="00A75876" w:rsidRDefault="00A75876">
      <w:pPr>
        <w:pStyle w:val="SGGSGurm"/>
      </w:pPr>
      <w:r>
        <w:rPr>
          <w:cs/>
          <w:lang w:bidi="pa-IN"/>
        </w:rPr>
        <w:t>ਨਾਨਕ ਘਰਿ ਬੈਠਿਆ ਜੋਗੁ ਪਾਈਐ ਸਤਿਗੁਰ ਕੈ ਉਪਦੇਸਿ ॥੬੪</w:t>
      </w:r>
      <w:r>
        <w:rPr>
          <w:cs/>
        </w:rPr>
        <w:t xml:space="preserve">॥ </w:t>
      </w:r>
      <w:r>
        <w:rPr>
          <w:color w:val="008000"/>
          <w:sz w:val="18"/>
        </w:rPr>
        <w:t>(1421)</w:t>
      </w:r>
    </w:p>
    <w:p w:rsidR="00A75876" w:rsidRDefault="00A75876">
      <w:pPr>
        <w:pStyle w:val="SGGSHindi"/>
      </w:pPr>
      <w:r>
        <w:rPr>
          <w:cs/>
        </w:rPr>
        <w:t>नानक</w:t>
      </w:r>
      <w:r>
        <w:t xml:space="preserve"> </w:t>
      </w:r>
      <w:r>
        <w:rPr>
          <w:cs/>
        </w:rPr>
        <w:t>घरि</w:t>
      </w:r>
      <w:r>
        <w:t xml:space="preserve"> </w:t>
      </w:r>
      <w:r>
        <w:rPr>
          <w:cs/>
        </w:rPr>
        <w:t>बैठिआ</w:t>
      </w:r>
      <w:r>
        <w:t xml:space="preserve"> </w:t>
      </w:r>
      <w:r>
        <w:rPr>
          <w:cs/>
        </w:rPr>
        <w:t>जोगु</w:t>
      </w:r>
      <w:r>
        <w:t xml:space="preserve"> </w:t>
      </w:r>
      <w:r>
        <w:rPr>
          <w:cs/>
        </w:rPr>
        <w:t>पाईऐ</w:t>
      </w:r>
      <w:r>
        <w:t xml:space="preserve"> </w:t>
      </w:r>
      <w:r>
        <w:rPr>
          <w:cs/>
        </w:rPr>
        <w:t>सतिगुर</w:t>
      </w:r>
      <w:r>
        <w:t xml:space="preserve"> </w:t>
      </w:r>
      <w:r>
        <w:rPr>
          <w:cs/>
        </w:rPr>
        <w:t>कै</w:t>
      </w:r>
      <w:r>
        <w:t xml:space="preserve"> </w:t>
      </w:r>
      <w:r>
        <w:rPr>
          <w:cs/>
        </w:rPr>
        <w:t>उपदेसि</w:t>
      </w:r>
      <w:r>
        <w:t xml:space="preserve"> </w:t>
      </w:r>
      <w:r>
        <w:rPr>
          <w:cs/>
        </w:rPr>
        <w:t>॥६४॥</w:t>
      </w:r>
    </w:p>
    <w:p w:rsidR="00A75876" w:rsidRDefault="00A75876">
      <w:pPr>
        <w:pStyle w:val="SGGSRoman"/>
      </w:pPr>
      <w:r>
        <w:t>naanak ghar baithi-aa jog paa-ee-ai satgur kai updays. ||64||</w:t>
      </w:r>
    </w:p>
    <w:p w:rsidR="00A75876" w:rsidRDefault="00A75876">
      <w:pPr>
        <w:pStyle w:val="SGGSTrans"/>
      </w:pPr>
      <w:r>
        <w:t>O Nanak, Yoga is obtained even while sitting in your own home, by following the Teachings of the True Guru. ||64||</w:t>
      </w:r>
    </w:p>
    <w:p w:rsidR="00A75876" w:rsidRDefault="00A75876">
      <w:pPr>
        <w:pStyle w:val="SGGSGurm"/>
      </w:pPr>
      <w:r>
        <w:rPr>
          <w:cs/>
          <w:lang w:bidi="pa-IN"/>
        </w:rPr>
        <w:t xml:space="preserve">ਚਾਰੇ ਕੁੰਡਾ ਜੇ ਭਵਹਿ ਬੇਦ ਪੜਹਿ ਜੁਗ ਚਾਰਿ ॥ </w:t>
      </w:r>
      <w:r>
        <w:rPr>
          <w:color w:val="008000"/>
          <w:sz w:val="18"/>
        </w:rPr>
        <w:t>(1421)</w:t>
      </w:r>
    </w:p>
    <w:p w:rsidR="00A75876" w:rsidRDefault="00A75876">
      <w:pPr>
        <w:pStyle w:val="SGGSHindi"/>
      </w:pPr>
      <w:r>
        <w:rPr>
          <w:cs/>
        </w:rPr>
        <w:t>चारे</w:t>
      </w:r>
      <w:r>
        <w:t xml:space="preserve"> </w:t>
      </w:r>
      <w:r>
        <w:rPr>
          <w:cs/>
        </w:rPr>
        <w:t>कुंडा</w:t>
      </w:r>
      <w:r>
        <w:t xml:space="preserve"> </w:t>
      </w:r>
      <w:r>
        <w:rPr>
          <w:cs/>
        </w:rPr>
        <w:t>जे</w:t>
      </w:r>
      <w:r>
        <w:t xml:space="preserve"> </w:t>
      </w:r>
      <w:r>
        <w:rPr>
          <w:cs/>
        </w:rPr>
        <w:t>भवहि</w:t>
      </w:r>
      <w:r>
        <w:t xml:space="preserve"> </w:t>
      </w:r>
      <w:r>
        <w:rPr>
          <w:cs/>
        </w:rPr>
        <w:t>बेद</w:t>
      </w:r>
      <w:r>
        <w:t xml:space="preserve"> </w:t>
      </w:r>
      <w:r>
        <w:rPr>
          <w:cs/>
        </w:rPr>
        <w:t>पड़हि</w:t>
      </w:r>
      <w:r>
        <w:t xml:space="preserve"> </w:t>
      </w:r>
      <w:r>
        <w:rPr>
          <w:cs/>
        </w:rPr>
        <w:t>जुग</w:t>
      </w:r>
      <w:r>
        <w:t xml:space="preserve"> </w:t>
      </w:r>
      <w:r>
        <w:rPr>
          <w:cs/>
        </w:rPr>
        <w:t>चारि</w:t>
      </w:r>
      <w:r>
        <w:t xml:space="preserve"> </w:t>
      </w:r>
      <w:r>
        <w:rPr>
          <w:cs/>
        </w:rPr>
        <w:t>॥</w:t>
      </w:r>
    </w:p>
    <w:p w:rsidR="00A75876" w:rsidRDefault="00A75876">
      <w:pPr>
        <w:pStyle w:val="SGGSRoman"/>
      </w:pPr>
      <w:r>
        <w:t>chaaray kundaa jay bhaveh bayd parheh jug chaar.</w:t>
      </w:r>
    </w:p>
    <w:p w:rsidR="00A75876" w:rsidRDefault="00A75876">
      <w:pPr>
        <w:pStyle w:val="SGGSTrans"/>
      </w:pPr>
      <w:r>
        <w:t>You may wander in all four directions, and read the Vedas throughout the four ages.</w:t>
      </w:r>
    </w:p>
    <w:p w:rsidR="00A75876" w:rsidRDefault="00A75876">
      <w:pPr>
        <w:pStyle w:val="SGGSGurm"/>
      </w:pPr>
      <w:r>
        <w:rPr>
          <w:cs/>
          <w:lang w:bidi="pa-IN"/>
        </w:rPr>
        <w:t>ਨਾਨਕ ਸਾਚਾ ਭੇਟੈ ਹਰਿ ਮਨਿ ਵਸੈ ਪਾਵਹਿ ਮੋਖ ਦੁਆਰ ॥੬੫</w:t>
      </w:r>
      <w:r>
        <w:rPr>
          <w:cs/>
        </w:rPr>
        <w:t xml:space="preserve">॥ </w:t>
      </w:r>
      <w:r>
        <w:rPr>
          <w:color w:val="008000"/>
          <w:sz w:val="18"/>
        </w:rPr>
        <w:t>(1421)</w:t>
      </w:r>
    </w:p>
    <w:p w:rsidR="00A75876" w:rsidRDefault="00A75876">
      <w:pPr>
        <w:pStyle w:val="SGGSHindi"/>
      </w:pPr>
      <w:r>
        <w:rPr>
          <w:cs/>
        </w:rPr>
        <w:t>नानक</w:t>
      </w:r>
      <w:r>
        <w:t xml:space="preserve"> </w:t>
      </w:r>
      <w:r>
        <w:rPr>
          <w:cs/>
        </w:rPr>
        <w:t>साचा</w:t>
      </w:r>
      <w:r>
        <w:t xml:space="preserve"> </w:t>
      </w:r>
      <w:r>
        <w:rPr>
          <w:cs/>
        </w:rPr>
        <w:t>भेटै</w:t>
      </w:r>
      <w:r>
        <w:t xml:space="preserve"> </w:t>
      </w:r>
      <w:r>
        <w:rPr>
          <w:cs/>
        </w:rPr>
        <w:t>हरि</w:t>
      </w:r>
      <w:r>
        <w:t xml:space="preserve"> </w:t>
      </w:r>
      <w:r>
        <w:rPr>
          <w:cs/>
        </w:rPr>
        <w:t>मनि</w:t>
      </w:r>
      <w:r>
        <w:t xml:space="preserve"> </w:t>
      </w:r>
      <w:r>
        <w:rPr>
          <w:cs/>
        </w:rPr>
        <w:t>वसै</w:t>
      </w:r>
      <w:r>
        <w:t xml:space="preserve"> </w:t>
      </w:r>
      <w:r>
        <w:rPr>
          <w:cs/>
        </w:rPr>
        <w:t>पावहि</w:t>
      </w:r>
      <w:r>
        <w:t xml:space="preserve"> </w:t>
      </w:r>
      <w:r>
        <w:rPr>
          <w:cs/>
        </w:rPr>
        <w:t>मोख</w:t>
      </w:r>
      <w:r>
        <w:t xml:space="preserve"> </w:t>
      </w:r>
      <w:r>
        <w:rPr>
          <w:cs/>
        </w:rPr>
        <w:t>दुआर</w:t>
      </w:r>
      <w:r>
        <w:t xml:space="preserve"> </w:t>
      </w:r>
      <w:r>
        <w:rPr>
          <w:cs/>
        </w:rPr>
        <w:t>॥६५॥</w:t>
      </w:r>
    </w:p>
    <w:p w:rsidR="00A75876" w:rsidRDefault="00A75876">
      <w:pPr>
        <w:pStyle w:val="SGGSRoman"/>
      </w:pPr>
      <w:r>
        <w:t>naanak saachaa bhaytai har man vasai paavahi mokh du-aar. ||65||</w:t>
      </w:r>
    </w:p>
    <w:p w:rsidR="00A75876" w:rsidRDefault="00A75876">
      <w:pPr>
        <w:pStyle w:val="SGGSTrans"/>
      </w:pPr>
      <w:r>
        <w:t>O Nanak, if you meet with the True Guru, the Lord shall come to dwell within your mind, and you shall find the door of salvation. ||65||</w:t>
      </w:r>
    </w:p>
    <w:p w:rsidR="00A75876" w:rsidRDefault="00A75876">
      <w:pPr>
        <w:pStyle w:val="SGGSGurm"/>
      </w:pPr>
      <w:r>
        <w:rPr>
          <w:cs/>
          <w:lang w:bidi="pa-IN"/>
        </w:rPr>
        <w:t xml:space="preserve">ਨਾਨਕ ਹੁਕਮੁ ਵਰਤੈ ਖਸਮ ਕਾ ਮਤਿ ਭਵੀ ਫਿਰਹਿ ਚਲ ਚਿਤ ॥ </w:t>
      </w:r>
      <w:r>
        <w:rPr>
          <w:color w:val="008000"/>
          <w:sz w:val="18"/>
        </w:rPr>
        <w:t>(1421)</w:t>
      </w:r>
    </w:p>
    <w:p w:rsidR="00A75876" w:rsidRDefault="00A75876">
      <w:pPr>
        <w:pStyle w:val="SGGSHindi"/>
      </w:pPr>
      <w:r>
        <w:rPr>
          <w:cs/>
        </w:rPr>
        <w:t>नानक</w:t>
      </w:r>
      <w:r>
        <w:t xml:space="preserve"> </w:t>
      </w:r>
      <w:r>
        <w:rPr>
          <w:cs/>
        </w:rPr>
        <w:t>हुकमु</w:t>
      </w:r>
      <w:r>
        <w:t xml:space="preserve"> </w:t>
      </w:r>
      <w:r>
        <w:rPr>
          <w:cs/>
        </w:rPr>
        <w:t>वरतै</w:t>
      </w:r>
      <w:r>
        <w:t xml:space="preserve"> </w:t>
      </w:r>
      <w:r>
        <w:rPr>
          <w:cs/>
        </w:rPr>
        <w:t>खसम</w:t>
      </w:r>
      <w:r>
        <w:t xml:space="preserve"> </w:t>
      </w:r>
      <w:r>
        <w:rPr>
          <w:cs/>
        </w:rPr>
        <w:t>का</w:t>
      </w:r>
      <w:r>
        <w:t xml:space="preserve"> </w:t>
      </w:r>
      <w:r>
        <w:rPr>
          <w:cs/>
        </w:rPr>
        <w:t>मति</w:t>
      </w:r>
      <w:r>
        <w:t xml:space="preserve"> </w:t>
      </w:r>
      <w:r>
        <w:rPr>
          <w:cs/>
        </w:rPr>
        <w:t>भवी</w:t>
      </w:r>
      <w:r>
        <w:t xml:space="preserve"> </w:t>
      </w:r>
      <w:r>
        <w:rPr>
          <w:cs/>
        </w:rPr>
        <w:t>फिरहि</w:t>
      </w:r>
      <w:r>
        <w:t xml:space="preserve"> </w:t>
      </w:r>
      <w:r>
        <w:rPr>
          <w:cs/>
        </w:rPr>
        <w:t>चल</w:t>
      </w:r>
      <w:r>
        <w:t xml:space="preserve"> </w:t>
      </w:r>
      <w:r>
        <w:rPr>
          <w:cs/>
        </w:rPr>
        <w:t>चित</w:t>
      </w:r>
      <w:r>
        <w:t xml:space="preserve"> </w:t>
      </w:r>
      <w:r>
        <w:rPr>
          <w:cs/>
        </w:rPr>
        <w:t>॥</w:t>
      </w:r>
    </w:p>
    <w:p w:rsidR="00A75876" w:rsidRDefault="00A75876">
      <w:pPr>
        <w:pStyle w:val="SGGSRoman"/>
      </w:pPr>
      <w:r>
        <w:t>naanak hukam vartai khasam kaa mat bhavee fireh chal chit.</w:t>
      </w:r>
    </w:p>
    <w:p w:rsidR="00A75876" w:rsidRDefault="00A75876">
      <w:pPr>
        <w:pStyle w:val="SGGSTrans"/>
      </w:pPr>
      <w:r>
        <w:t>O Nanak, the Hukam, the Command of your Lord and Master, is prevailing. The intellectually confused person wanders around lost, misled by his fickle consciousness.</w:t>
      </w:r>
    </w:p>
    <w:p w:rsidR="00A75876" w:rsidRDefault="00A75876">
      <w:pPr>
        <w:pStyle w:val="SGGSGurm"/>
      </w:pPr>
      <w:r>
        <w:rPr>
          <w:cs/>
          <w:lang w:bidi="pa-IN"/>
        </w:rPr>
        <w:t xml:space="preserve">ਮਨਮੁਖ ਸਉ ਕਰਿ ਦੋਸਤੀ ਸੁਖ ਕਿ ਪੁਛਹਿ ਮਿਤ ॥ </w:t>
      </w:r>
      <w:r>
        <w:rPr>
          <w:color w:val="008000"/>
          <w:sz w:val="18"/>
        </w:rPr>
        <w:t>(1421)</w:t>
      </w:r>
    </w:p>
    <w:p w:rsidR="00A75876" w:rsidRDefault="00A75876">
      <w:pPr>
        <w:pStyle w:val="SGGSHindi"/>
      </w:pPr>
      <w:r>
        <w:rPr>
          <w:cs/>
        </w:rPr>
        <w:t>मनमुख</w:t>
      </w:r>
      <w:r>
        <w:t xml:space="preserve"> </w:t>
      </w:r>
      <w:r>
        <w:rPr>
          <w:cs/>
        </w:rPr>
        <w:t>सउ</w:t>
      </w:r>
      <w:r>
        <w:t xml:space="preserve"> </w:t>
      </w:r>
      <w:r>
        <w:rPr>
          <w:cs/>
        </w:rPr>
        <w:t>करि</w:t>
      </w:r>
      <w:r>
        <w:t xml:space="preserve"> </w:t>
      </w:r>
      <w:r>
        <w:rPr>
          <w:cs/>
        </w:rPr>
        <w:t>दोसती</w:t>
      </w:r>
      <w:r>
        <w:t xml:space="preserve"> </w:t>
      </w:r>
      <w:r>
        <w:rPr>
          <w:cs/>
        </w:rPr>
        <w:t>सुख</w:t>
      </w:r>
      <w:r>
        <w:t xml:space="preserve"> </w:t>
      </w:r>
      <w:r>
        <w:rPr>
          <w:cs/>
        </w:rPr>
        <w:t>कि</w:t>
      </w:r>
      <w:r>
        <w:t xml:space="preserve"> </w:t>
      </w:r>
      <w:r>
        <w:rPr>
          <w:cs/>
        </w:rPr>
        <w:t>पुछहि</w:t>
      </w:r>
      <w:r>
        <w:t xml:space="preserve"> </w:t>
      </w:r>
      <w:r>
        <w:rPr>
          <w:cs/>
        </w:rPr>
        <w:t>मित</w:t>
      </w:r>
      <w:r>
        <w:t xml:space="preserve"> </w:t>
      </w:r>
      <w:r>
        <w:rPr>
          <w:cs/>
        </w:rPr>
        <w:t>॥</w:t>
      </w:r>
    </w:p>
    <w:p w:rsidR="00A75876" w:rsidRDefault="00A75876">
      <w:pPr>
        <w:pStyle w:val="SGGSRoman"/>
      </w:pPr>
      <w:r>
        <w:t>manmukh sa-o kar dostee sukh ke puchheh mit.</w:t>
      </w:r>
    </w:p>
    <w:p w:rsidR="00A75876" w:rsidRDefault="00A75876">
      <w:pPr>
        <w:pStyle w:val="SGGSTrans"/>
      </w:pPr>
      <w:r>
        <w:t>If you make friends with the self-willed manmukhs, O friend, who can you ask for peace?</w:t>
      </w:r>
    </w:p>
    <w:p w:rsidR="00A75876" w:rsidRDefault="00A75876">
      <w:pPr>
        <w:pStyle w:val="SGGSGurm"/>
      </w:pPr>
      <w:r>
        <w:rPr>
          <w:cs/>
          <w:lang w:bidi="pa-IN"/>
        </w:rPr>
        <w:t xml:space="preserve">ਗੁਰਮੁਖ ਸਉ ਕਰਿ ਦੋਸਤੀ ਸਤਿਗੁਰ ਸਉ ਲਾਇ ਚਿਤੁ ॥ </w:t>
      </w:r>
      <w:r>
        <w:rPr>
          <w:color w:val="008000"/>
          <w:sz w:val="18"/>
        </w:rPr>
        <w:t>(1421)</w:t>
      </w:r>
    </w:p>
    <w:p w:rsidR="00A75876" w:rsidRDefault="00A75876">
      <w:pPr>
        <w:pStyle w:val="SGGSHindi"/>
      </w:pPr>
      <w:r>
        <w:rPr>
          <w:cs/>
        </w:rPr>
        <w:t>गुरमुख</w:t>
      </w:r>
      <w:r>
        <w:t xml:space="preserve"> </w:t>
      </w:r>
      <w:r>
        <w:rPr>
          <w:cs/>
        </w:rPr>
        <w:t>सउ</w:t>
      </w:r>
      <w:r>
        <w:t xml:space="preserve"> </w:t>
      </w:r>
      <w:r>
        <w:rPr>
          <w:cs/>
        </w:rPr>
        <w:t>करि</w:t>
      </w:r>
      <w:r>
        <w:t xml:space="preserve"> </w:t>
      </w:r>
      <w:r>
        <w:rPr>
          <w:cs/>
        </w:rPr>
        <w:t>दोसती</w:t>
      </w:r>
      <w:r>
        <w:t xml:space="preserve"> </w:t>
      </w:r>
      <w:r>
        <w:rPr>
          <w:cs/>
        </w:rPr>
        <w:t>सतिगुर</w:t>
      </w:r>
      <w:r>
        <w:t xml:space="preserve"> </w:t>
      </w:r>
      <w:r>
        <w:rPr>
          <w:cs/>
        </w:rPr>
        <w:t>सउ</w:t>
      </w:r>
      <w:r>
        <w:t xml:space="preserve"> </w:t>
      </w:r>
      <w:r>
        <w:rPr>
          <w:cs/>
        </w:rPr>
        <w:t>लाइ</w:t>
      </w:r>
      <w:r>
        <w:t xml:space="preserve"> </w:t>
      </w:r>
      <w:r>
        <w:rPr>
          <w:cs/>
        </w:rPr>
        <w:t>चितु</w:t>
      </w:r>
      <w:r>
        <w:t xml:space="preserve"> </w:t>
      </w:r>
      <w:r>
        <w:rPr>
          <w:cs/>
        </w:rPr>
        <w:t>॥</w:t>
      </w:r>
    </w:p>
    <w:p w:rsidR="00A75876" w:rsidRDefault="00A75876">
      <w:pPr>
        <w:pStyle w:val="SGGSRoman"/>
      </w:pPr>
      <w:r>
        <w:t>gurmukh sa-o kar dostee satgur sa-o laa-ay chit.</w:t>
      </w:r>
    </w:p>
    <w:p w:rsidR="00A75876" w:rsidRDefault="00A75876">
      <w:pPr>
        <w:pStyle w:val="SGGSTrans"/>
      </w:pPr>
      <w:r>
        <w:t>Make friends with the Gurmukhs, and focus your consciousness on the True Guru.</w:t>
      </w:r>
    </w:p>
    <w:p w:rsidR="00A75876" w:rsidRDefault="00A75876">
      <w:pPr>
        <w:pStyle w:val="SGGSGurm"/>
      </w:pPr>
      <w:r>
        <w:rPr>
          <w:cs/>
          <w:lang w:bidi="pa-IN"/>
        </w:rPr>
        <w:t>ਜੰਮਣ ਮਰਣ ਕਾ ਮੂਲੁ ਕਟੀਐ ਤਾਂ ਸੁਖੁ ਹੋਵੀ ਮਿਤ ॥੬੬</w:t>
      </w:r>
      <w:r>
        <w:rPr>
          <w:cs/>
        </w:rPr>
        <w:t xml:space="preserve">॥ </w:t>
      </w:r>
      <w:r>
        <w:rPr>
          <w:color w:val="008000"/>
          <w:sz w:val="18"/>
        </w:rPr>
        <w:t>(1421)</w:t>
      </w:r>
    </w:p>
    <w:p w:rsidR="00A75876" w:rsidRDefault="00A75876">
      <w:pPr>
        <w:pStyle w:val="SGGSHindi"/>
      </w:pPr>
      <w:r>
        <w:rPr>
          <w:cs/>
        </w:rPr>
        <w:t>जमण</w:t>
      </w:r>
      <w:r>
        <w:t xml:space="preserve"> </w:t>
      </w:r>
      <w:r>
        <w:rPr>
          <w:cs/>
        </w:rPr>
        <w:t>मरण</w:t>
      </w:r>
      <w:r>
        <w:t xml:space="preserve"> </w:t>
      </w:r>
      <w:r>
        <w:rPr>
          <w:cs/>
        </w:rPr>
        <w:t>का</w:t>
      </w:r>
      <w:r>
        <w:t xml:space="preserve"> </w:t>
      </w:r>
      <w:r>
        <w:rPr>
          <w:cs/>
        </w:rPr>
        <w:t>मूलु</w:t>
      </w:r>
      <w:r>
        <w:t xml:space="preserve"> </w:t>
      </w:r>
      <w:r>
        <w:rPr>
          <w:cs/>
        </w:rPr>
        <w:t>कटीऐ</w:t>
      </w:r>
      <w:r>
        <w:t xml:space="preserve"> </w:t>
      </w:r>
      <w:r>
        <w:rPr>
          <w:cs/>
        </w:rPr>
        <w:t>तां</w:t>
      </w:r>
      <w:r>
        <w:t xml:space="preserve"> </w:t>
      </w:r>
      <w:r>
        <w:rPr>
          <w:cs/>
        </w:rPr>
        <w:t>सुखु</w:t>
      </w:r>
      <w:r>
        <w:t xml:space="preserve"> </w:t>
      </w:r>
      <w:r>
        <w:rPr>
          <w:cs/>
        </w:rPr>
        <w:t>होवी</w:t>
      </w:r>
      <w:r>
        <w:t xml:space="preserve"> </w:t>
      </w:r>
      <w:r>
        <w:rPr>
          <w:cs/>
        </w:rPr>
        <w:t>मित</w:t>
      </w:r>
      <w:r>
        <w:t xml:space="preserve"> </w:t>
      </w:r>
      <w:r>
        <w:rPr>
          <w:cs/>
        </w:rPr>
        <w:t>॥६६॥</w:t>
      </w:r>
    </w:p>
    <w:p w:rsidR="00A75876" w:rsidRDefault="00A75876">
      <w:pPr>
        <w:pStyle w:val="SGGSRoman"/>
      </w:pPr>
      <w:r>
        <w:t>jaman maran kaa mool katee-ai taa</w:t>
      </w:r>
      <w:r>
        <w:rPr>
          <w:vertAlign w:val="superscript"/>
        </w:rPr>
        <w:t>N</w:t>
      </w:r>
      <w:r>
        <w:t xml:space="preserve"> sukh hovee mit. ||66||</w:t>
      </w:r>
    </w:p>
    <w:p w:rsidR="00A75876" w:rsidRDefault="00A75876">
      <w:pPr>
        <w:pStyle w:val="SGGSTrans"/>
      </w:pPr>
      <w:r>
        <w:t>The root of birth and death will be cut away, and then, you shall find peace, O friend. ||66||</w:t>
      </w:r>
    </w:p>
    <w:p w:rsidR="00A75876" w:rsidRDefault="00A75876">
      <w:pPr>
        <w:pStyle w:val="SGGSGurm"/>
      </w:pPr>
      <w:r>
        <w:rPr>
          <w:cs/>
          <w:lang w:bidi="pa-IN"/>
        </w:rPr>
        <w:t xml:space="preserve">ਭੁਲਿਆਂ ਆਪਿ ਸਮਝਾਇਸੀ ਜਾ ਕਉ ਨਦਰਿ ਕਰੇ ॥ </w:t>
      </w:r>
      <w:r>
        <w:rPr>
          <w:color w:val="008000"/>
          <w:sz w:val="18"/>
        </w:rPr>
        <w:t>(1421)</w:t>
      </w:r>
    </w:p>
    <w:p w:rsidR="00A75876" w:rsidRDefault="00A75876">
      <w:pPr>
        <w:pStyle w:val="SGGSHindi"/>
      </w:pPr>
      <w:r>
        <w:rPr>
          <w:cs/>
        </w:rPr>
        <w:t>भुलिआं</w:t>
      </w:r>
      <w:r>
        <w:t xml:space="preserve"> </w:t>
      </w:r>
      <w:r>
        <w:rPr>
          <w:cs/>
        </w:rPr>
        <w:t>आपि</w:t>
      </w:r>
      <w:r>
        <w:t xml:space="preserve"> </w:t>
      </w:r>
      <w:r>
        <w:rPr>
          <w:cs/>
        </w:rPr>
        <w:t>समझाइसी</w:t>
      </w:r>
      <w:r>
        <w:t xml:space="preserve"> </w:t>
      </w:r>
      <w:r>
        <w:rPr>
          <w:cs/>
        </w:rPr>
        <w:t>जा</w:t>
      </w:r>
      <w:r>
        <w:t xml:space="preserve"> </w:t>
      </w:r>
      <w:r>
        <w:rPr>
          <w:cs/>
        </w:rPr>
        <w:t>कउ</w:t>
      </w:r>
      <w:r>
        <w:t xml:space="preserve"> </w:t>
      </w:r>
      <w:r>
        <w:rPr>
          <w:cs/>
        </w:rPr>
        <w:t>नदरि</w:t>
      </w:r>
      <w:r>
        <w:t xml:space="preserve"> </w:t>
      </w:r>
      <w:r>
        <w:rPr>
          <w:cs/>
        </w:rPr>
        <w:t>करे</w:t>
      </w:r>
      <w:r>
        <w:t xml:space="preserve"> </w:t>
      </w:r>
      <w:r>
        <w:rPr>
          <w:cs/>
        </w:rPr>
        <w:t>॥</w:t>
      </w:r>
    </w:p>
    <w:p w:rsidR="00A75876" w:rsidRDefault="00A75876">
      <w:pPr>
        <w:pStyle w:val="SGGSRoman"/>
      </w:pPr>
      <w:r>
        <w:t>bhuli-aa</w:t>
      </w:r>
      <w:r>
        <w:rPr>
          <w:vertAlign w:val="superscript"/>
        </w:rPr>
        <w:t>N</w:t>
      </w:r>
      <w:r>
        <w:t xml:space="preserve"> aap samjhaa-isee jaa ka-o nadar karay.</w:t>
      </w:r>
    </w:p>
    <w:p w:rsidR="00A75876" w:rsidRDefault="00A75876">
      <w:pPr>
        <w:pStyle w:val="SGGSTrans"/>
      </w:pPr>
      <w:r>
        <w:t>The Lord Himself instructs those who are misguided, when He casts His Glance of Grace.</w:t>
      </w:r>
    </w:p>
    <w:p w:rsidR="00A75876" w:rsidRDefault="00A75876">
      <w:pPr>
        <w:pStyle w:val="SGGSGurm"/>
      </w:pPr>
      <w:r>
        <w:rPr>
          <w:cs/>
          <w:lang w:bidi="pa-IN"/>
        </w:rPr>
        <w:t>ਨਾਨਕ ਨਦਰੀ ਬਾਹਰੀ ਕਰਣ ਪਲਾਹ ਕਰੇ ॥੬੭</w:t>
      </w:r>
      <w:r>
        <w:rPr>
          <w:cs/>
        </w:rPr>
        <w:t xml:space="preserve">॥ </w:t>
      </w:r>
      <w:r>
        <w:rPr>
          <w:color w:val="008000"/>
          <w:sz w:val="18"/>
        </w:rPr>
        <w:t>(1421)</w:t>
      </w:r>
    </w:p>
    <w:p w:rsidR="00A75876" w:rsidRDefault="00A75876">
      <w:pPr>
        <w:pStyle w:val="SGGSHindi"/>
      </w:pPr>
      <w:r>
        <w:rPr>
          <w:cs/>
        </w:rPr>
        <w:t>नानक</w:t>
      </w:r>
      <w:r>
        <w:t xml:space="preserve"> </w:t>
      </w:r>
      <w:r>
        <w:rPr>
          <w:cs/>
        </w:rPr>
        <w:t>नदरी</w:t>
      </w:r>
      <w:r>
        <w:t xml:space="preserve"> </w:t>
      </w:r>
      <w:r>
        <w:rPr>
          <w:cs/>
        </w:rPr>
        <w:t>बाहरी</w:t>
      </w:r>
      <w:r>
        <w:t xml:space="preserve"> </w:t>
      </w:r>
      <w:r>
        <w:rPr>
          <w:cs/>
        </w:rPr>
        <w:t>करण</w:t>
      </w:r>
      <w:r>
        <w:t xml:space="preserve"> </w:t>
      </w:r>
      <w:r>
        <w:rPr>
          <w:cs/>
        </w:rPr>
        <w:t>पलाह</w:t>
      </w:r>
      <w:r>
        <w:t xml:space="preserve"> </w:t>
      </w:r>
      <w:r>
        <w:rPr>
          <w:cs/>
        </w:rPr>
        <w:t>करे</w:t>
      </w:r>
      <w:r>
        <w:t xml:space="preserve"> </w:t>
      </w:r>
      <w:r>
        <w:rPr>
          <w:cs/>
        </w:rPr>
        <w:t>॥६७॥</w:t>
      </w:r>
    </w:p>
    <w:p w:rsidR="00A75876" w:rsidRDefault="00A75876">
      <w:pPr>
        <w:pStyle w:val="SGGSRoman"/>
      </w:pPr>
      <w:r>
        <w:t>naanak nadree baahree karan palaah karay. ||67||</w:t>
      </w:r>
    </w:p>
    <w:p w:rsidR="00A75876" w:rsidRDefault="00A75876">
      <w:pPr>
        <w:pStyle w:val="SGGSTrans"/>
        <w:rPr>
          <w:rFonts w:ascii="AnmolDevanSpl" w:hAnsi="AnmolDevanSpl"/>
          <w:color w:val="800000"/>
        </w:rPr>
      </w:pPr>
      <w:r>
        <w:t>O Nanak, those who are not blessed by His Glance of Grace, cry and weep and wail. ||67||</w:t>
      </w:r>
    </w:p>
    <w:p w:rsidR="00A75876" w:rsidRDefault="00A75876">
      <w:pPr>
        <w:pStyle w:val="Header"/>
        <w:tabs>
          <w:tab w:val="clear" w:pos="4320"/>
          <w:tab w:val="clear" w:pos="8640"/>
        </w:tabs>
      </w:pPr>
    </w:p>
    <w:sectPr w:rsidR="00A75876">
      <w:headerReference w:type="default" r:id="rId8"/>
      <w:pgSz w:w="12240" w:h="15840" w:code="1"/>
      <w:pgMar w:top="1440" w:right="1319" w:bottom="1440" w:left="13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1A2" w:rsidRDefault="000871A2">
      <w:r>
        <w:separator/>
      </w:r>
    </w:p>
  </w:endnote>
  <w:endnote w:type="continuationSeparator" w:id="0">
    <w:p w:rsidR="000871A2" w:rsidRDefault="00087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nmolUniBani">
    <w:panose1 w:val="02000500000000020004"/>
    <w:charset w:val="00"/>
    <w:family w:val="auto"/>
    <w:pitch w:val="variable"/>
    <w:sig w:usb0="80028003" w:usb1="1000E003"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molDevanSpl">
    <w:panose1 w:val="02000000000000000000"/>
    <w:charset w:val="00"/>
    <w:family w:val="auto"/>
    <w:pitch w:val="variable"/>
    <w:sig w:usb0="80028003" w:usb1="1000E003"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1A2" w:rsidRDefault="000871A2">
      <w:r>
        <w:separator/>
      </w:r>
    </w:p>
  </w:footnote>
  <w:footnote w:type="continuationSeparator" w:id="0">
    <w:p w:rsidR="000871A2" w:rsidRDefault="00087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876" w:rsidRDefault="008202D2">
    <w:pPr>
      <w:pStyle w:val="Header"/>
    </w:pPr>
    <w:r>
      <w:rPr>
        <w:noProof/>
      </w:rPr>
      <mc:AlternateContent>
        <mc:Choice Requires="wps">
          <w:drawing>
            <wp:anchor distT="0" distB="0" distL="114300" distR="114300" simplePos="0" relativeHeight="251658240"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AB002" id="Rectangle 2"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" o:allowincell="f" filled="f" strokeweight="4pt">
              <w10:wrap anchorx="page" anchory="page"/>
            </v:rect>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552450</wp:posOffset>
              </wp:positionH>
              <wp:positionV relativeFrom="page">
                <wp:posOffset>552450</wp:posOffset>
              </wp:positionV>
              <wp:extent cx="6677025" cy="896302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963025"/>
                      </a:xfrm>
                      <a:prstGeom prst="rect">
                        <a:avLst/>
                      </a:prstGeom>
                      <a:solidFill>
                        <a:srgbClr val="FFFFEB"/>
                      </a:solidFill>
                      <a:ln w="47625">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EDDA6" id="Rectangle 1" o:spid="_x0000_s1026" style="position:absolute;margin-left:43.5pt;margin-top:43.5pt;width:525.75pt;height:70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" o:allowincell="f" fillcolor="#ffffeb" strokecolor="maroon" strokeweight="3.75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15"/>
    <w:rsid w:val="000871A2"/>
    <w:rsid w:val="008202D2"/>
    <w:rsid w:val="00A75876"/>
    <w:rsid w:val="00E9511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4AA52EB-E15F-43D7-89B2-9F93E76C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
    <w:name w:val="15"/>
    <w:basedOn w:val="Normal"/>
    <w:pPr>
      <w:spacing w:after="160" w:line="300" w:lineRule="atLeast"/>
      <w:jc w:val="both"/>
    </w:pPr>
    <w:rPr>
      <w:color w:val="000000"/>
      <w:kern w:val="24"/>
      <w:sz w:val="24"/>
      <w:szCs w:val="24"/>
    </w:rPr>
  </w:style>
  <w:style w:type="paragraph" w:customStyle="1" w:styleId="BodyCommon">
    <w:name w:val="Body Common"/>
    <w:basedOn w:val="Normal"/>
    <w:pPr>
      <w:spacing w:after="80"/>
      <w:jc w:val="both"/>
    </w:pPr>
    <w:rPr>
      <w:rFonts w:ascii="Arial" w:hAnsi="Arial"/>
      <w:color w:val="000000"/>
      <w:sz w:val="24"/>
      <w:szCs w:val="24"/>
    </w:rPr>
  </w:style>
  <w:style w:type="paragraph" w:customStyle="1" w:styleId="BodySpecial">
    <w:name w:val="Body Special"/>
    <w:basedOn w:val="BodyCommon"/>
    <w:rPr>
      <w:sz w:val="23"/>
      <w:szCs w:val="23"/>
    </w:rPr>
  </w:style>
  <w:style w:type="paragraph" w:customStyle="1" w:styleId="HangIndSub">
    <w:name w:val="Hang.Ind.Sub"/>
    <w:basedOn w:val="Normal"/>
    <w:pPr>
      <w:spacing w:after="160" w:line="300" w:lineRule="atLeast"/>
      <w:ind w:left="800" w:hanging="540"/>
      <w:jc w:val="both"/>
    </w:pPr>
    <w:rPr>
      <w:color w:val="000000"/>
      <w:kern w:val="24"/>
      <w:sz w:val="24"/>
      <w:szCs w:val="24"/>
    </w:rPr>
  </w:style>
  <w:style w:type="paragraph" w:customStyle="1" w:styleId="HangIndSubSub">
    <w:name w:val="Hang.IndSub.Sub"/>
    <w:basedOn w:val="HangIndSub"/>
    <w:pPr>
      <w:ind w:left="1620"/>
    </w:pPr>
  </w:style>
  <w:style w:type="paragraph" w:customStyle="1" w:styleId="HangingInd">
    <w:name w:val="Hanging Ind."/>
    <w:basedOn w:val="Normal"/>
    <w:pPr>
      <w:spacing w:after="160" w:line="300" w:lineRule="atLeast"/>
      <w:ind w:left="540" w:hanging="540"/>
      <w:jc w:val="both"/>
    </w:pPr>
    <w:rPr>
      <w:color w:val="000000"/>
      <w:kern w:val="24"/>
      <w:sz w:val="24"/>
      <w:szCs w:val="24"/>
    </w:rPr>
  </w:style>
  <w:style w:type="paragraph" w:customStyle="1" w:styleId="HeadingCommon">
    <w:name w:val="Heading Common"/>
    <w:basedOn w:val="Normal"/>
    <w:pPr>
      <w:spacing w:before="40" w:after="60" w:line="240" w:lineRule="atLeast"/>
      <w:ind w:left="446" w:right="446"/>
      <w:jc w:val="center"/>
    </w:pPr>
    <w:rPr>
      <w:rFonts w:ascii="Arial" w:hAnsi="Arial"/>
      <w:spacing w:val="20"/>
      <w:sz w:val="24"/>
      <w:szCs w:val="24"/>
    </w:rPr>
  </w:style>
  <w:style w:type="paragraph" w:customStyle="1" w:styleId="HeadingLarge-2">
    <w:name w:val="Heading Large-2"/>
    <w:basedOn w:val="HeadingCommon"/>
    <w:pPr>
      <w:spacing w:before="80" w:after="80" w:line="480" w:lineRule="atLeast"/>
      <w:ind w:left="0" w:right="0"/>
    </w:pPr>
    <w:rPr>
      <w:b/>
      <w:bCs/>
      <w:sz w:val="40"/>
      <w:szCs w:val="40"/>
    </w:rPr>
  </w:style>
  <w:style w:type="paragraph" w:customStyle="1" w:styleId="SubjHeading">
    <w:name w:val="Subj. Heading"/>
    <w:basedOn w:val="Normal"/>
    <w:next w:val="15"/>
    <w:pPr>
      <w:spacing w:before="160" w:after="160" w:line="300" w:lineRule="atLeast"/>
    </w:pPr>
    <w:rPr>
      <w:b/>
      <w:bCs/>
      <w:color w:val="000000"/>
      <w:kern w:val="24"/>
      <w:sz w:val="24"/>
      <w:szCs w:val="24"/>
    </w:rPr>
  </w:style>
  <w:style w:type="paragraph" w:customStyle="1" w:styleId="SubParag">
    <w:name w:val="SubParag."/>
    <w:basedOn w:val="Normal"/>
    <w:pPr>
      <w:spacing w:after="160" w:line="300" w:lineRule="atLeast"/>
      <w:ind w:left="720"/>
      <w:jc w:val="both"/>
    </w:pPr>
    <w:rPr>
      <w:color w:val="000000"/>
      <w:kern w:val="24"/>
      <w:sz w:val="24"/>
      <w:szCs w:val="24"/>
    </w:rPr>
  </w:style>
  <w:style w:type="paragraph" w:customStyle="1" w:styleId="TableParaIndented">
    <w:name w:val="TablePara Indented"/>
    <w:basedOn w:val="Normal"/>
    <w:pPr>
      <w:spacing w:before="40" w:after="160"/>
      <w:ind w:left="360" w:hanging="360"/>
    </w:pPr>
    <w:rPr>
      <w:color w:val="000000"/>
      <w:kern w:val="24"/>
      <w:sz w:val="24"/>
      <w:szCs w:val="24"/>
    </w:rPr>
  </w:style>
  <w:style w:type="paragraph" w:customStyle="1" w:styleId="TableParaCentered">
    <w:name w:val="TableParaCentered"/>
    <w:basedOn w:val="Normal"/>
    <w:pPr>
      <w:spacing w:before="40" w:after="160"/>
      <w:jc w:val="center"/>
    </w:pPr>
    <w:rPr>
      <w:color w:val="000000"/>
      <w:kern w:val="24"/>
      <w:sz w:val="24"/>
      <w:szCs w:val="24"/>
    </w:rPr>
  </w:style>
  <w:style w:type="paragraph" w:customStyle="1" w:styleId="TableParaJust">
    <w:name w:val="TableParaJust."/>
    <w:basedOn w:val="Normal"/>
    <w:pPr>
      <w:spacing w:before="40" w:after="160"/>
      <w:jc w:val="both"/>
    </w:pPr>
    <w:rPr>
      <w:color w:val="000000"/>
      <w:kern w:val="24"/>
      <w:sz w:val="24"/>
      <w:szCs w:val="24"/>
    </w:rPr>
  </w:style>
  <w:style w:type="paragraph" w:customStyle="1" w:styleId="TableParaNormal">
    <w:name w:val="TableParaNormal"/>
    <w:basedOn w:val="Normal"/>
    <w:pPr>
      <w:spacing w:before="40" w:after="160"/>
    </w:pPr>
    <w:rPr>
      <w:color w:val="000000"/>
      <w:kern w:val="24"/>
      <w:sz w:val="24"/>
      <w:szCs w:val="24"/>
    </w:rPr>
  </w:style>
  <w:style w:type="paragraph" w:styleId="PlainText">
    <w:name w:val="Plain Text"/>
    <w:basedOn w:val="Normal"/>
    <w:semiHidden/>
    <w:rPr>
      <w:rFonts w:ascii="Courier New" w:hAnsi="Courier New"/>
    </w:rPr>
  </w:style>
  <w:style w:type="character" w:styleId="Hyperlink">
    <w:name w:val="Hyperlink"/>
    <w:semiHidden/>
    <w:rPr>
      <w:color w:val="0000FF"/>
      <w:u w:val="single"/>
    </w:rPr>
  </w:style>
  <w:style w:type="paragraph" w:styleId="Header">
    <w:name w:val="header"/>
    <w:basedOn w:val="Normal"/>
    <w:semiHidden/>
    <w:pPr>
      <w:tabs>
        <w:tab w:val="center" w:pos="4320"/>
        <w:tab w:val="right" w:pos="8640"/>
      </w:tabs>
    </w:pPr>
  </w:style>
  <w:style w:type="paragraph" w:customStyle="1" w:styleId="SGGSGurm">
    <w:name w:val="SGGS Gurm"/>
    <w:basedOn w:val="Normal"/>
    <w:pPr>
      <w:keepNext/>
    </w:pPr>
    <w:rPr>
      <w:rFonts w:ascii="AnmolUniBani" w:hAnsi="AnmolUniBani" w:cs="AnmolUniBani"/>
      <w:b/>
      <w:bCs/>
      <w:noProof/>
      <w:snapToGrid w:val="0"/>
      <w:color w:val="800000"/>
      <w:sz w:val="26"/>
      <w:szCs w:val="26"/>
    </w:rPr>
  </w:style>
  <w:style w:type="paragraph" w:customStyle="1" w:styleId="SGGSHindi">
    <w:name w:val="SGGS Hindi"/>
    <w:basedOn w:val="Normal"/>
    <w:pPr>
      <w:keepNext/>
    </w:pPr>
    <w:rPr>
      <w:rFonts w:ascii="Arial Unicode MS" w:eastAsia="Arial Unicode MS" w:hAnsi="Arial Unicode MS" w:cs="Arial Unicode MS"/>
      <w:noProof/>
      <w:snapToGrid w:val="0"/>
      <w:color w:val="008080"/>
      <w:sz w:val="26"/>
      <w:szCs w:val="26"/>
    </w:rPr>
  </w:style>
  <w:style w:type="paragraph" w:customStyle="1" w:styleId="SGGSRoman">
    <w:name w:val="SGGS Roman"/>
    <w:basedOn w:val="Normal"/>
    <w:pPr>
      <w:keepNext/>
    </w:pPr>
    <w:rPr>
      <w:rFonts w:ascii="Arial" w:hAnsi="Arial"/>
      <w:noProof/>
      <w:snapToGrid w:val="0"/>
      <w:color w:val="000000"/>
      <w:sz w:val="24"/>
      <w:szCs w:val="24"/>
    </w:rPr>
  </w:style>
  <w:style w:type="paragraph" w:customStyle="1" w:styleId="SGGSTrans">
    <w:name w:val="SGGS Trans"/>
    <w:basedOn w:val="Normal"/>
    <w:pPr>
      <w:spacing w:after="200"/>
    </w:pPr>
    <w:rPr>
      <w:rFonts w:ascii="Arial" w:hAnsi="Arial"/>
      <w:noProof/>
      <w:snapToGrid w:val="0"/>
      <w:color w:val="0000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drsantsingh@mindspring.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rksthind@yaho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303911</Words>
  <Characters>1732297</Characters>
  <Application>Microsoft Office Word</Application>
  <DocSecurity>0</DocSecurity>
  <Lines>14435</Lines>
  <Paragraphs>4064</Paragraphs>
  <ScaleCrop>false</ScaleCrop>
  <HeadingPairs>
    <vt:vector size="2" baseType="variant">
      <vt:variant>
        <vt:lpstr>Title</vt:lpstr>
      </vt:variant>
      <vt:variant>
        <vt:i4>1</vt:i4>
      </vt:variant>
    </vt:vector>
  </HeadingPairs>
  <TitlesOfParts>
    <vt:vector size="1" baseType="lpstr">
      <vt:lpstr>ਗੁਰੂ ਅਮਰਦਾਸ ਜੀ (ਮਃ ੩)</vt:lpstr>
    </vt:vector>
  </TitlesOfParts>
  <Company>*&amp;*&amp;</Company>
  <LinksUpToDate>false</LinksUpToDate>
  <CharactersWithSpaces>2032144</CharactersWithSpaces>
  <SharedDoc>false</SharedDoc>
  <HLinks>
    <vt:vector size="12" baseType="variant">
      <vt:variant>
        <vt:i4>4391027</vt:i4>
      </vt:variant>
      <vt:variant>
        <vt:i4>3</vt:i4>
      </vt:variant>
      <vt:variant>
        <vt:i4>0</vt:i4>
      </vt:variant>
      <vt:variant>
        <vt:i4>5</vt:i4>
      </vt:variant>
      <vt:variant>
        <vt:lpwstr>mailto:drsantsingh@mindspring.com</vt:lpwstr>
      </vt:variant>
      <vt:variant>
        <vt:lpwstr/>
      </vt:variant>
      <vt:variant>
        <vt:i4>6553666</vt:i4>
      </vt:variant>
      <vt:variant>
        <vt:i4>0</vt:i4>
      </vt:variant>
      <vt:variant>
        <vt:i4>0</vt:i4>
      </vt:variant>
      <vt:variant>
        <vt:i4>5</vt:i4>
      </vt:variant>
      <vt:variant>
        <vt:lpwstr>mailto:drksthind@yahoo.com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ਗੁਰੂ ਅਮਰਦਾਸ ਜੀ (ਮਃ ੩)</dc:title>
  <dc:subject/>
  <dc:creator>Kulbir S Thind</dc:creator>
  <cp:keywords/>
  <cp:lastModifiedBy>Kulbir Thind</cp:lastModifiedBy>
  <cp:revision>2</cp:revision>
  <dcterms:created xsi:type="dcterms:W3CDTF">2013-09-11T13:47:00Z</dcterms:created>
  <dcterms:modified xsi:type="dcterms:W3CDTF">2013-09-11T13:47:00Z</dcterms:modified>
</cp:coreProperties>
</file>